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83219" w:rsidRDefault="00983219" w:rsidP="00983219">
      <w:pPr>
        <w:spacing w:line="240" w:lineRule="auto"/>
        <w:rPr>
          <w:b/>
          <w:bCs/>
          <w:sz w:val="72"/>
          <w:szCs w:val="56"/>
          <w:lang w:val="id-ID"/>
        </w:rPr>
      </w:pPr>
      <w:r>
        <w:rPr>
          <w:b/>
          <w:bCs/>
          <w:noProof/>
          <w:sz w:val="72"/>
          <w:szCs w:val="56"/>
          <w:lang w:eastAsia="en-US"/>
        </w:rPr>
        <w:drawing>
          <wp:inline distT="0" distB="0" distL="0" distR="0">
            <wp:extent cx="5386070" cy="7343775"/>
            <wp:effectExtent l="0" t="0" r="5080" b="952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g097.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386070" cy="7343775"/>
                    </a:xfrm>
                    <a:prstGeom prst="rect">
                      <a:avLst/>
                    </a:prstGeom>
                  </pic:spPr>
                </pic:pic>
              </a:graphicData>
            </a:graphic>
          </wp:inline>
        </w:drawing>
      </w:r>
      <w:r w:rsidRPr="00983219">
        <w:rPr>
          <w:b/>
          <w:bCs/>
          <w:sz w:val="72"/>
          <w:szCs w:val="56"/>
          <w:lang w:val="id-ID"/>
        </w:rPr>
        <w:t xml:space="preserve"> </w:t>
      </w:r>
    </w:p>
    <w:p w:rsidR="00983219" w:rsidRDefault="00983219" w:rsidP="00983219">
      <w:pPr>
        <w:spacing w:line="240" w:lineRule="auto"/>
        <w:rPr>
          <w:b/>
          <w:bCs/>
          <w:sz w:val="72"/>
          <w:szCs w:val="56"/>
          <w:lang w:val="id-ID"/>
        </w:rPr>
      </w:pPr>
    </w:p>
    <w:p w:rsidR="00983219" w:rsidRDefault="00983219" w:rsidP="00983219">
      <w:pPr>
        <w:spacing w:line="240" w:lineRule="auto"/>
        <w:rPr>
          <w:b/>
          <w:bCs/>
          <w:sz w:val="72"/>
          <w:szCs w:val="56"/>
          <w:lang w:val="id-ID"/>
        </w:rPr>
      </w:pPr>
    </w:p>
    <w:p w:rsidR="00983219" w:rsidRPr="00BF10D0" w:rsidRDefault="00983219" w:rsidP="00983219">
      <w:pPr>
        <w:spacing w:line="240" w:lineRule="auto"/>
        <w:rPr>
          <w:b/>
          <w:bCs/>
          <w:sz w:val="72"/>
          <w:szCs w:val="56"/>
          <w:lang w:val="id-ID"/>
        </w:rPr>
      </w:pPr>
      <w:r w:rsidRPr="00BF10D0">
        <w:rPr>
          <w:b/>
          <w:bCs/>
          <w:sz w:val="72"/>
          <w:szCs w:val="56"/>
          <w:lang w:val="id-ID"/>
        </w:rPr>
        <w:lastRenderedPageBreak/>
        <w:t>MATEMATIKA DASAR</w:t>
      </w:r>
    </w:p>
    <w:p w:rsidR="00983219" w:rsidRDefault="00983219" w:rsidP="00983219">
      <w:pPr>
        <w:rPr>
          <w:b/>
          <w:bCs/>
          <w:sz w:val="44"/>
          <w:szCs w:val="40"/>
          <w:lang w:val="id-ID"/>
        </w:rPr>
      </w:pPr>
      <w:r w:rsidRPr="00BF10D0">
        <w:rPr>
          <w:b/>
          <w:bCs/>
          <w:sz w:val="44"/>
          <w:szCs w:val="40"/>
          <w:lang w:val="id-ID"/>
        </w:rPr>
        <w:t>UNTUK FAKULTAS TEKNIK</w:t>
      </w:r>
    </w:p>
    <w:p w:rsidR="00983219" w:rsidRPr="00983219" w:rsidRDefault="00983219" w:rsidP="00983219">
      <w:pPr>
        <w:rPr>
          <w:b/>
          <w:bCs/>
          <w:sz w:val="44"/>
          <w:szCs w:val="40"/>
        </w:rPr>
      </w:pPr>
      <w:r>
        <w:rPr>
          <w:b/>
          <w:bCs/>
          <w:sz w:val="44"/>
          <w:szCs w:val="40"/>
        </w:rPr>
        <w:t>Edisi revisi</w:t>
      </w:r>
    </w:p>
    <w:p w:rsidR="00983219" w:rsidRDefault="00983219" w:rsidP="00983219">
      <w:pPr>
        <w:rPr>
          <w:lang w:val="id-ID"/>
        </w:rPr>
      </w:pPr>
    </w:p>
    <w:p w:rsidR="00983219" w:rsidRDefault="00983219" w:rsidP="00983219">
      <w:pPr>
        <w:rPr>
          <w:lang w:val="id-ID"/>
        </w:rPr>
      </w:pPr>
    </w:p>
    <w:p w:rsidR="00983219" w:rsidRDefault="00983219" w:rsidP="00983219">
      <w:pPr>
        <w:rPr>
          <w:lang w:val="id-ID"/>
        </w:rPr>
      </w:pPr>
    </w:p>
    <w:p w:rsidR="00983219" w:rsidRDefault="00983219" w:rsidP="00983219">
      <w:pPr>
        <w:rPr>
          <w:lang w:val="id-ID"/>
        </w:rPr>
      </w:pPr>
    </w:p>
    <w:p w:rsidR="00983219" w:rsidRDefault="00983219" w:rsidP="00983219">
      <w:pPr>
        <w:rPr>
          <w:lang w:val="id-ID"/>
        </w:rPr>
      </w:pPr>
    </w:p>
    <w:p w:rsidR="00983219" w:rsidRDefault="00983219" w:rsidP="00983219">
      <w:pPr>
        <w:rPr>
          <w:lang w:val="id-ID"/>
        </w:rPr>
      </w:pPr>
    </w:p>
    <w:p w:rsidR="00983219" w:rsidRDefault="00983219" w:rsidP="00983219">
      <w:pPr>
        <w:rPr>
          <w:lang w:val="id-ID"/>
        </w:rPr>
      </w:pPr>
    </w:p>
    <w:p w:rsidR="00983219" w:rsidRDefault="00983219" w:rsidP="00983219">
      <w:pPr>
        <w:rPr>
          <w:lang w:val="id-ID"/>
        </w:rPr>
      </w:pPr>
    </w:p>
    <w:p w:rsidR="00983219" w:rsidRDefault="00983219" w:rsidP="00983219">
      <w:pPr>
        <w:rPr>
          <w:lang w:val="id-ID"/>
        </w:rPr>
      </w:pPr>
    </w:p>
    <w:p w:rsidR="00983219" w:rsidRDefault="00983219" w:rsidP="00983219">
      <w:pPr>
        <w:rPr>
          <w:b/>
          <w:bCs/>
          <w:sz w:val="36"/>
          <w:szCs w:val="32"/>
          <w:lang w:val="id-ID"/>
        </w:rPr>
      </w:pPr>
      <w:r w:rsidRPr="00BF10D0">
        <w:rPr>
          <w:b/>
          <w:bCs/>
          <w:sz w:val="36"/>
          <w:szCs w:val="32"/>
          <w:lang w:val="id-ID"/>
        </w:rPr>
        <w:t xml:space="preserve">Oleh </w:t>
      </w:r>
      <w:r>
        <w:rPr>
          <w:b/>
          <w:bCs/>
          <w:sz w:val="36"/>
          <w:szCs w:val="32"/>
          <w:lang w:val="id-ID"/>
        </w:rPr>
        <w:t>:</w:t>
      </w:r>
      <w:r w:rsidRPr="00BF10D0">
        <w:rPr>
          <w:b/>
          <w:bCs/>
          <w:sz w:val="36"/>
          <w:szCs w:val="32"/>
          <w:lang w:val="id-ID"/>
        </w:rPr>
        <w:t>Iman Firmansyah</w:t>
      </w:r>
    </w:p>
    <w:p w:rsidR="00983219" w:rsidRDefault="00983219" w:rsidP="00983219">
      <w:pPr>
        <w:rPr>
          <w:b/>
          <w:bCs/>
          <w:sz w:val="36"/>
          <w:szCs w:val="32"/>
          <w:lang w:val="id-ID"/>
        </w:rPr>
      </w:pPr>
    </w:p>
    <w:p w:rsidR="00983219" w:rsidRDefault="00983219" w:rsidP="00983219">
      <w:pPr>
        <w:rPr>
          <w:b/>
          <w:bCs/>
          <w:sz w:val="36"/>
          <w:szCs w:val="32"/>
          <w:lang w:val="id-ID"/>
        </w:rPr>
      </w:pPr>
    </w:p>
    <w:p w:rsidR="00983219" w:rsidRDefault="00983219" w:rsidP="00983219">
      <w:pPr>
        <w:rPr>
          <w:b/>
          <w:bCs/>
          <w:sz w:val="36"/>
          <w:szCs w:val="32"/>
          <w:lang w:val="id-ID"/>
        </w:rPr>
      </w:pPr>
    </w:p>
    <w:p w:rsidR="00983219" w:rsidRDefault="00983219" w:rsidP="00983219">
      <w:pPr>
        <w:rPr>
          <w:b/>
          <w:bCs/>
          <w:sz w:val="36"/>
          <w:szCs w:val="32"/>
          <w:lang w:val="id-ID"/>
        </w:rPr>
      </w:pPr>
    </w:p>
    <w:p w:rsidR="00983219" w:rsidRDefault="00983219" w:rsidP="00983219">
      <w:pPr>
        <w:rPr>
          <w:b/>
          <w:bCs/>
          <w:sz w:val="36"/>
          <w:szCs w:val="32"/>
          <w:lang w:val="id-ID"/>
        </w:rPr>
      </w:pPr>
    </w:p>
    <w:p w:rsidR="00983219" w:rsidRDefault="00983219" w:rsidP="00983219">
      <w:pPr>
        <w:rPr>
          <w:b/>
          <w:bCs/>
          <w:sz w:val="36"/>
          <w:szCs w:val="32"/>
          <w:lang w:val="id-ID"/>
        </w:rPr>
      </w:pPr>
    </w:p>
    <w:p w:rsidR="00983219" w:rsidRDefault="00983219" w:rsidP="00983219">
      <w:pPr>
        <w:rPr>
          <w:b/>
          <w:bCs/>
          <w:sz w:val="36"/>
          <w:szCs w:val="32"/>
          <w:lang w:val="id-ID"/>
        </w:rPr>
      </w:pPr>
    </w:p>
    <w:p w:rsidR="00983219" w:rsidRDefault="00983219" w:rsidP="00983219">
      <w:pPr>
        <w:rPr>
          <w:b/>
          <w:bCs/>
          <w:sz w:val="36"/>
          <w:szCs w:val="32"/>
          <w:lang w:val="id-ID"/>
        </w:rPr>
      </w:pPr>
    </w:p>
    <w:p w:rsidR="00983219" w:rsidRDefault="00983219" w:rsidP="00983219">
      <w:pPr>
        <w:jc w:val="center"/>
        <w:rPr>
          <w:b/>
          <w:bCs/>
          <w:sz w:val="36"/>
          <w:szCs w:val="32"/>
          <w:lang w:val="id-ID"/>
        </w:rPr>
      </w:pPr>
      <w:r>
        <w:rPr>
          <w:b/>
          <w:bCs/>
          <w:sz w:val="36"/>
          <w:szCs w:val="32"/>
          <w:lang w:val="id-ID"/>
        </w:rPr>
        <w:t>Penerbit :</w:t>
      </w:r>
    </w:p>
    <w:p w:rsidR="00983219" w:rsidRDefault="00983219" w:rsidP="00983219">
      <w:pPr>
        <w:jc w:val="center"/>
        <w:rPr>
          <w:b/>
          <w:bCs/>
          <w:sz w:val="36"/>
          <w:szCs w:val="32"/>
          <w:lang w:val="id-ID"/>
        </w:rPr>
      </w:pPr>
      <w:r>
        <w:rPr>
          <w:b/>
          <w:bCs/>
          <w:sz w:val="36"/>
          <w:szCs w:val="32"/>
          <w:lang w:val="id-ID"/>
        </w:rPr>
        <w:t>Fakultas Teknik</w:t>
      </w:r>
    </w:p>
    <w:p w:rsidR="00983219" w:rsidRDefault="00983219" w:rsidP="00983219">
      <w:pPr>
        <w:jc w:val="center"/>
        <w:rPr>
          <w:b/>
          <w:bCs/>
          <w:sz w:val="36"/>
          <w:szCs w:val="32"/>
          <w:lang w:val="id-ID"/>
        </w:rPr>
      </w:pPr>
      <w:r>
        <w:rPr>
          <w:b/>
          <w:bCs/>
          <w:sz w:val="36"/>
          <w:szCs w:val="32"/>
          <w:lang w:val="id-ID"/>
        </w:rPr>
        <w:t>Universitas Pasundan Bandung</w:t>
      </w:r>
    </w:p>
    <w:p w:rsidR="00983219" w:rsidRPr="00BF10D0" w:rsidRDefault="00983219" w:rsidP="00983219">
      <w:pPr>
        <w:rPr>
          <w:b/>
          <w:bCs/>
          <w:sz w:val="36"/>
          <w:szCs w:val="32"/>
          <w:lang w:val="id-ID"/>
        </w:rPr>
      </w:pPr>
    </w:p>
    <w:p w:rsidR="00983219" w:rsidRDefault="00983219" w:rsidP="00983219">
      <w:pPr>
        <w:rPr>
          <w:lang w:val="id-ID"/>
        </w:rPr>
        <w:sectPr w:rsidR="00983219" w:rsidSect="00442AB6">
          <w:footerReference w:type="default" r:id="rId10"/>
          <w:pgSz w:w="11907" w:h="16840" w:code="9"/>
          <w:pgMar w:top="1440" w:right="1440" w:bottom="1440" w:left="1985" w:header="720" w:footer="720" w:gutter="0"/>
          <w:cols w:space="720"/>
          <w:noEndnote/>
          <w:docGrid w:linePitch="326"/>
        </w:sectPr>
      </w:pPr>
    </w:p>
    <w:p w:rsidR="00983219" w:rsidRDefault="00983219" w:rsidP="00BF10D0">
      <w:pPr>
        <w:spacing w:line="240" w:lineRule="auto"/>
        <w:rPr>
          <w:b/>
          <w:bCs/>
          <w:sz w:val="72"/>
          <w:szCs w:val="56"/>
          <w:lang w:val="id-ID"/>
        </w:rPr>
      </w:pPr>
      <w:r>
        <w:rPr>
          <w:b/>
          <w:bCs/>
          <w:noProof/>
          <w:sz w:val="72"/>
          <w:szCs w:val="56"/>
          <w:lang w:eastAsia="en-US"/>
        </w:rPr>
        <w:lastRenderedPageBreak/>
        <w:drawing>
          <wp:inline distT="0" distB="0" distL="0" distR="0">
            <wp:extent cx="5386070" cy="7966710"/>
            <wp:effectExtent l="0" t="0" r="508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g099.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86070" cy="7966710"/>
                    </a:xfrm>
                    <a:prstGeom prst="rect">
                      <a:avLst/>
                    </a:prstGeom>
                  </pic:spPr>
                </pic:pic>
              </a:graphicData>
            </a:graphic>
          </wp:inline>
        </w:drawing>
      </w:r>
    </w:p>
    <w:p w:rsidR="00983219" w:rsidRDefault="00983219" w:rsidP="00BF10D0">
      <w:pPr>
        <w:spacing w:line="240" w:lineRule="auto"/>
        <w:rPr>
          <w:b/>
          <w:bCs/>
          <w:sz w:val="72"/>
          <w:szCs w:val="56"/>
          <w:lang w:val="id-ID"/>
        </w:rPr>
      </w:pPr>
    </w:p>
    <w:p w:rsidR="00983219" w:rsidRDefault="00983219" w:rsidP="00EA0564">
      <w:pPr>
        <w:jc w:val="center"/>
        <w:rPr>
          <w:rFonts w:ascii="Cambria Math" w:hAnsi="Cambria Math"/>
          <w:b/>
          <w:bCs/>
          <w:lang w:val="id-ID"/>
        </w:rPr>
      </w:pPr>
    </w:p>
    <w:p w:rsidR="007B1F4C" w:rsidRDefault="007B1F4C" w:rsidP="00EA0564">
      <w:pPr>
        <w:jc w:val="center"/>
        <w:rPr>
          <w:rFonts w:ascii="Cambria Math" w:hAnsi="Cambria Math"/>
          <w:b/>
          <w:bCs/>
          <w:lang w:val="id-ID"/>
        </w:rPr>
      </w:pPr>
      <w:r>
        <w:rPr>
          <w:rFonts w:ascii="Cambria Math" w:hAnsi="Cambria Math"/>
          <w:b/>
          <w:bCs/>
          <w:lang w:val="id-ID"/>
        </w:rPr>
        <w:lastRenderedPageBreak/>
        <w:t>KATA PENGANTAR</w:t>
      </w:r>
    </w:p>
    <w:p w:rsidR="007B1F4C" w:rsidRPr="007B1F4C" w:rsidRDefault="007B1F4C" w:rsidP="007B1F4C">
      <w:pPr>
        <w:jc w:val="left"/>
        <w:rPr>
          <w:rFonts w:ascii="Cambria Math" w:hAnsi="Cambria Math"/>
          <w:bCs/>
          <w:lang w:val="id-ID"/>
        </w:rPr>
      </w:pPr>
    </w:p>
    <w:p w:rsidR="007B1F4C" w:rsidRDefault="007B1F4C" w:rsidP="00EA0564">
      <w:pPr>
        <w:jc w:val="center"/>
        <w:rPr>
          <w:rFonts w:ascii="Cambria Math" w:hAnsi="Cambria Math"/>
          <w:b/>
          <w:bCs/>
          <w:lang w:val="id-ID"/>
        </w:rPr>
      </w:pPr>
    </w:p>
    <w:p w:rsidR="00B63CFB" w:rsidRDefault="00B63CFB" w:rsidP="00B63CFB">
      <w:pPr>
        <w:jc w:val="left"/>
        <w:rPr>
          <w:rFonts w:ascii="Cambria Math" w:hAnsi="Cambria Math"/>
          <w:bCs/>
          <w:lang w:val="id-ID"/>
        </w:rPr>
      </w:pPr>
      <w:r>
        <w:rPr>
          <w:rFonts w:ascii="Cambria Math" w:hAnsi="Cambria Math"/>
          <w:bCs/>
          <w:lang w:val="id-ID"/>
        </w:rPr>
        <w:t>Buku ini disusun dalam upaya penyempurnaan buku ajar yang telah terbit pada bln Agustus 2018,disusun dengan menambahkan bahan teknik integral untuk lebih memperkaya mahasiswa dalam menyelesaikan berbagai kasus integral.</w:t>
      </w:r>
    </w:p>
    <w:p w:rsidR="00B63CFB" w:rsidRDefault="00B63CFB" w:rsidP="00B63CFB">
      <w:pPr>
        <w:jc w:val="left"/>
        <w:rPr>
          <w:rFonts w:ascii="Cambria Math" w:hAnsi="Cambria Math"/>
          <w:bCs/>
          <w:lang w:val="id-ID"/>
        </w:rPr>
      </w:pPr>
      <w:r>
        <w:rPr>
          <w:rFonts w:ascii="Cambria Math" w:hAnsi="Cambria Math"/>
          <w:bCs/>
          <w:lang w:val="id-ID"/>
        </w:rPr>
        <w:t>Diharapkan dengan tersusunnya buku ini lebih memudahkan mahasiswa dalam mempelajari matematika sebagai mata kuliah dasar untuk mendukung pemahaman mata kuliah berikutnya.</w:t>
      </w:r>
    </w:p>
    <w:p w:rsidR="00B63CFB" w:rsidRDefault="00B63CFB" w:rsidP="00B63CFB">
      <w:pPr>
        <w:jc w:val="left"/>
        <w:rPr>
          <w:rFonts w:ascii="Cambria Math" w:hAnsi="Cambria Math"/>
          <w:bCs/>
          <w:lang w:val="id-ID"/>
        </w:rPr>
      </w:pPr>
      <w:r>
        <w:rPr>
          <w:rFonts w:ascii="Cambria Math" w:hAnsi="Cambria Math"/>
          <w:bCs/>
          <w:lang w:val="id-ID"/>
        </w:rPr>
        <w:t>Penulis merasa materi ini belum sempurna ,sehingga krik saran dalam upaya penyempurnaan buku ini sangat kami harapkan,editin selalu kami lakukan setiap saat untuk mememenuhi kebutuhan bahan bacaan mahasiswa dan perkembangan yang ada.</w:t>
      </w:r>
    </w:p>
    <w:p w:rsidR="00B63CFB" w:rsidRDefault="00B63CFB" w:rsidP="00B63CFB">
      <w:pPr>
        <w:jc w:val="left"/>
        <w:rPr>
          <w:rFonts w:ascii="Cambria Math" w:hAnsi="Cambria Math"/>
          <w:bCs/>
          <w:lang w:val="id-ID"/>
        </w:rPr>
      </w:pPr>
      <w:r>
        <w:rPr>
          <w:rFonts w:ascii="Cambria Math" w:hAnsi="Cambria Math"/>
          <w:bCs/>
          <w:lang w:val="id-ID"/>
        </w:rPr>
        <w:t>Kami ucapkan terimaksih kepada semua pihak ,pimpinan Fakultas Teknik atas bantuan moril dan materil sehingga buku ini dapat terwujud</w:t>
      </w:r>
    </w:p>
    <w:p w:rsidR="00B63CFB" w:rsidRDefault="00B63CFB" w:rsidP="00B63CFB">
      <w:pPr>
        <w:jc w:val="left"/>
        <w:rPr>
          <w:rFonts w:ascii="Cambria Math" w:hAnsi="Cambria Math"/>
          <w:bCs/>
          <w:lang w:val="id-ID"/>
        </w:rPr>
      </w:pPr>
    </w:p>
    <w:p w:rsidR="00B63CFB" w:rsidRDefault="00B63CFB" w:rsidP="00B63CFB">
      <w:pPr>
        <w:jc w:val="right"/>
        <w:rPr>
          <w:rFonts w:ascii="Cambria Math" w:hAnsi="Cambria Math"/>
          <w:bCs/>
          <w:lang w:val="id-ID"/>
        </w:rPr>
      </w:pPr>
      <w:r>
        <w:rPr>
          <w:rFonts w:ascii="Cambria Math" w:hAnsi="Cambria Math"/>
          <w:bCs/>
          <w:lang w:val="id-ID"/>
        </w:rPr>
        <w:t>Bandung,Januari 2019</w:t>
      </w:r>
    </w:p>
    <w:p w:rsidR="00B63CFB" w:rsidRDefault="00B63CFB" w:rsidP="00B63CFB">
      <w:pPr>
        <w:jc w:val="right"/>
        <w:rPr>
          <w:rFonts w:ascii="Cambria Math" w:hAnsi="Cambria Math"/>
          <w:bCs/>
          <w:lang w:val="id-ID"/>
        </w:rPr>
      </w:pPr>
    </w:p>
    <w:p w:rsidR="00B63CFB" w:rsidRDefault="00B63CFB" w:rsidP="00B63CFB">
      <w:pPr>
        <w:jc w:val="center"/>
        <w:rPr>
          <w:rFonts w:ascii="Cambria Math" w:hAnsi="Cambria Math"/>
          <w:bCs/>
          <w:lang w:val="id-ID"/>
        </w:rPr>
      </w:pPr>
      <w:r>
        <w:rPr>
          <w:rFonts w:ascii="Cambria Math" w:hAnsi="Cambria Math"/>
          <w:bCs/>
          <w:lang w:val="id-ID"/>
        </w:rPr>
        <w:t xml:space="preserve">                                                                                       Penulis</w:t>
      </w:r>
    </w:p>
    <w:p w:rsidR="00B63CFB" w:rsidRDefault="00B63CFB" w:rsidP="00B63CFB">
      <w:pPr>
        <w:jc w:val="right"/>
        <w:rPr>
          <w:rFonts w:ascii="Cambria Math" w:hAnsi="Cambria Math"/>
          <w:bCs/>
          <w:lang w:val="id-ID"/>
        </w:rPr>
      </w:pPr>
    </w:p>
    <w:p w:rsidR="00B63CFB" w:rsidRDefault="00B63CFB" w:rsidP="00B63CFB">
      <w:pPr>
        <w:jc w:val="right"/>
        <w:rPr>
          <w:rFonts w:ascii="Cambria Math" w:hAnsi="Cambria Math"/>
          <w:bCs/>
          <w:lang w:val="id-ID"/>
        </w:rPr>
      </w:pPr>
    </w:p>
    <w:p w:rsidR="00B63CFB" w:rsidRDefault="00B63CFB" w:rsidP="00B63CFB">
      <w:pPr>
        <w:jc w:val="right"/>
        <w:rPr>
          <w:rFonts w:ascii="Cambria Math" w:hAnsi="Cambria Math"/>
          <w:bCs/>
          <w:lang w:val="id-ID"/>
        </w:rPr>
      </w:pPr>
    </w:p>
    <w:p w:rsidR="00B63CFB" w:rsidRPr="00B63CFB" w:rsidRDefault="00B63CFB" w:rsidP="00B63CFB">
      <w:pPr>
        <w:jc w:val="right"/>
        <w:rPr>
          <w:rFonts w:ascii="Cambria Math" w:hAnsi="Cambria Math"/>
          <w:bCs/>
          <w:lang w:val="id-ID"/>
        </w:rPr>
      </w:pPr>
      <w:r>
        <w:rPr>
          <w:rFonts w:ascii="Cambria Math" w:hAnsi="Cambria Math"/>
          <w:bCs/>
          <w:lang w:val="id-ID"/>
        </w:rPr>
        <w:t>Dr.Drs.Iman Firmansyah,Msc</w:t>
      </w:r>
    </w:p>
    <w:p w:rsidR="007B1F4C" w:rsidRDefault="007B1F4C" w:rsidP="00EA0564">
      <w:pPr>
        <w:jc w:val="center"/>
        <w:rPr>
          <w:rFonts w:ascii="Cambria Math" w:hAnsi="Cambria Math"/>
          <w:b/>
          <w:bCs/>
          <w:lang w:val="id-ID"/>
        </w:rPr>
      </w:pPr>
    </w:p>
    <w:p w:rsidR="007B1F4C" w:rsidRDefault="007B1F4C" w:rsidP="00EA0564">
      <w:pPr>
        <w:jc w:val="center"/>
        <w:rPr>
          <w:rFonts w:ascii="Cambria Math" w:hAnsi="Cambria Math"/>
          <w:b/>
          <w:bCs/>
          <w:lang w:val="id-ID"/>
        </w:rPr>
      </w:pPr>
    </w:p>
    <w:p w:rsidR="007B1F4C" w:rsidRDefault="007B1F4C" w:rsidP="00EA0564">
      <w:pPr>
        <w:jc w:val="center"/>
        <w:rPr>
          <w:rFonts w:ascii="Cambria Math" w:hAnsi="Cambria Math"/>
          <w:b/>
          <w:bCs/>
          <w:lang w:val="id-ID"/>
        </w:rPr>
      </w:pPr>
    </w:p>
    <w:p w:rsidR="007B1F4C" w:rsidRDefault="007B1F4C" w:rsidP="00EA0564">
      <w:pPr>
        <w:jc w:val="center"/>
        <w:rPr>
          <w:rFonts w:ascii="Cambria Math" w:hAnsi="Cambria Math"/>
          <w:b/>
          <w:bCs/>
          <w:lang w:val="id-ID"/>
        </w:rPr>
      </w:pPr>
    </w:p>
    <w:p w:rsidR="007B1F4C" w:rsidRDefault="007B1F4C" w:rsidP="00EA0564">
      <w:pPr>
        <w:jc w:val="center"/>
        <w:rPr>
          <w:rFonts w:ascii="Cambria Math" w:hAnsi="Cambria Math"/>
          <w:b/>
          <w:bCs/>
          <w:lang w:val="id-ID"/>
        </w:rPr>
      </w:pPr>
    </w:p>
    <w:p w:rsidR="007B1F4C" w:rsidRDefault="007B1F4C" w:rsidP="00EA0564">
      <w:pPr>
        <w:jc w:val="center"/>
        <w:rPr>
          <w:rFonts w:ascii="Cambria Math" w:hAnsi="Cambria Math"/>
          <w:b/>
          <w:bCs/>
          <w:lang w:val="id-ID"/>
        </w:rPr>
      </w:pPr>
    </w:p>
    <w:p w:rsidR="007B1F4C" w:rsidRDefault="007B1F4C" w:rsidP="00EA0564">
      <w:pPr>
        <w:jc w:val="center"/>
        <w:rPr>
          <w:rFonts w:ascii="Cambria Math" w:hAnsi="Cambria Math"/>
          <w:b/>
          <w:bCs/>
          <w:lang w:val="id-ID"/>
        </w:rPr>
      </w:pPr>
    </w:p>
    <w:p w:rsidR="007B1F4C" w:rsidRDefault="007B1F4C" w:rsidP="00EA0564">
      <w:pPr>
        <w:jc w:val="center"/>
        <w:rPr>
          <w:rFonts w:ascii="Cambria Math" w:hAnsi="Cambria Math"/>
          <w:b/>
          <w:bCs/>
          <w:lang w:val="id-ID"/>
        </w:rPr>
      </w:pPr>
    </w:p>
    <w:p w:rsidR="007B1F4C" w:rsidRDefault="007B1F4C" w:rsidP="00EA0564">
      <w:pPr>
        <w:jc w:val="center"/>
        <w:rPr>
          <w:rFonts w:ascii="Cambria Math" w:hAnsi="Cambria Math"/>
          <w:b/>
          <w:bCs/>
          <w:lang w:val="id-ID"/>
        </w:rPr>
      </w:pPr>
    </w:p>
    <w:p w:rsidR="007B1F4C" w:rsidRDefault="007B1F4C" w:rsidP="00B63CFB">
      <w:pPr>
        <w:rPr>
          <w:rFonts w:ascii="Cambria Math" w:hAnsi="Cambria Math"/>
          <w:b/>
          <w:bCs/>
          <w:lang w:val="id-ID"/>
        </w:rPr>
      </w:pPr>
    </w:p>
    <w:p w:rsidR="007B1F4C" w:rsidRDefault="007B1F4C" w:rsidP="00EA0564">
      <w:pPr>
        <w:jc w:val="center"/>
        <w:rPr>
          <w:rFonts w:ascii="Cambria Math" w:hAnsi="Cambria Math"/>
          <w:b/>
          <w:bCs/>
          <w:lang w:val="id-ID"/>
        </w:rPr>
      </w:pPr>
    </w:p>
    <w:p w:rsidR="007B1F4C" w:rsidRDefault="007B1F4C" w:rsidP="00EA0564">
      <w:pPr>
        <w:jc w:val="center"/>
        <w:rPr>
          <w:rFonts w:ascii="Cambria Math" w:hAnsi="Cambria Math"/>
          <w:b/>
          <w:bCs/>
          <w:lang w:val="id-ID"/>
        </w:rPr>
      </w:pPr>
    </w:p>
    <w:p w:rsidR="00E86BC8" w:rsidRDefault="00E86BC8" w:rsidP="00EA0564">
      <w:pPr>
        <w:jc w:val="center"/>
        <w:rPr>
          <w:rFonts w:ascii="Cambria Math" w:hAnsi="Cambria Math"/>
          <w:b/>
          <w:bCs/>
          <w:lang w:val="id-ID"/>
        </w:rPr>
      </w:pPr>
      <w:r>
        <w:rPr>
          <w:rFonts w:ascii="Cambria Math" w:hAnsi="Cambria Math"/>
          <w:b/>
          <w:bCs/>
          <w:lang w:val="id-ID"/>
        </w:rPr>
        <w:t>DAFTAR ISI</w:t>
      </w:r>
    </w:p>
    <w:p w:rsidR="00E86BC8" w:rsidRDefault="00E86BC8" w:rsidP="00E86BC8">
      <w:pPr>
        <w:rPr>
          <w:rFonts w:ascii="Cambria Math" w:hAnsi="Cambria Math"/>
          <w:b/>
          <w:bCs/>
          <w:lang w:val="id-ID"/>
        </w:rPr>
      </w:pPr>
    </w:p>
    <w:p w:rsidR="00E86BC8" w:rsidRPr="00E45567" w:rsidRDefault="00E45567" w:rsidP="00442AB6">
      <w:pPr>
        <w:tabs>
          <w:tab w:val="right" w:leader="dot" w:pos="7938"/>
          <w:tab w:val="right" w:pos="8505"/>
        </w:tabs>
        <w:rPr>
          <w:rFonts w:ascii="Cambria Math" w:hAnsi="Cambria Math"/>
          <w:lang w:val="id-ID"/>
        </w:rPr>
      </w:pPr>
      <w:r w:rsidRPr="003D707B">
        <w:rPr>
          <w:rFonts w:ascii="Cambria Math" w:hAnsi="Cambria Math"/>
          <w:b/>
          <w:bCs/>
          <w:lang w:val="id-ID"/>
        </w:rPr>
        <w:t>DAFTAR ISI</w:t>
      </w:r>
      <w:r w:rsidR="00984446">
        <w:rPr>
          <w:rFonts w:ascii="Cambria Math" w:hAnsi="Cambria Math"/>
          <w:lang w:val="id-ID"/>
        </w:rPr>
        <w:tab/>
      </w:r>
      <w:r w:rsidR="00984446">
        <w:rPr>
          <w:rFonts w:ascii="Cambria Math" w:hAnsi="Cambria Math"/>
          <w:lang w:val="id-ID"/>
        </w:rPr>
        <w:tab/>
        <w:t>i</w:t>
      </w:r>
    </w:p>
    <w:p w:rsidR="00E86BC8" w:rsidRPr="003D707B" w:rsidRDefault="00E86BC8" w:rsidP="00442AB6">
      <w:pPr>
        <w:tabs>
          <w:tab w:val="right" w:leader="dot" w:pos="7938"/>
          <w:tab w:val="right" w:pos="8505"/>
        </w:tabs>
        <w:ind w:left="851" w:hanging="851"/>
        <w:rPr>
          <w:rFonts w:ascii="Cambria Math" w:hAnsi="Cambria Math"/>
          <w:b/>
          <w:bCs/>
          <w:lang w:val="id-ID"/>
        </w:rPr>
      </w:pPr>
      <w:r w:rsidRPr="003D707B">
        <w:rPr>
          <w:rFonts w:ascii="Cambria Math" w:hAnsi="Cambria Math"/>
          <w:b/>
          <w:bCs/>
          <w:lang w:val="id-ID"/>
        </w:rPr>
        <w:t xml:space="preserve">BAB I </w:t>
      </w:r>
      <w:r w:rsidR="00E45567" w:rsidRPr="003D707B">
        <w:rPr>
          <w:rFonts w:ascii="Cambria Math" w:hAnsi="Cambria Math"/>
          <w:b/>
          <w:bCs/>
          <w:lang w:val="id-ID"/>
        </w:rPr>
        <w:tab/>
      </w:r>
      <w:r w:rsidR="00961DA1" w:rsidRPr="003D707B">
        <w:rPr>
          <w:rFonts w:ascii="Cambria Math" w:hAnsi="Cambria Math"/>
          <w:b/>
          <w:bCs/>
          <w:lang w:val="id-ID"/>
        </w:rPr>
        <w:t>PENDAHULUAN</w:t>
      </w:r>
    </w:p>
    <w:p w:rsidR="00961DA1" w:rsidRPr="00984446" w:rsidRDefault="00961DA1" w:rsidP="00442AB6">
      <w:pPr>
        <w:tabs>
          <w:tab w:val="right" w:leader="dot" w:pos="7938"/>
          <w:tab w:val="right" w:pos="8505"/>
        </w:tabs>
        <w:ind w:left="1560" w:hanging="709"/>
        <w:rPr>
          <w:rFonts w:ascii="Cambria Math" w:hAnsi="Cambria Math"/>
          <w:lang w:val="id-ID"/>
        </w:rPr>
      </w:pPr>
      <w:r w:rsidRPr="00E45567">
        <w:rPr>
          <w:rFonts w:ascii="Cambria Math" w:hAnsi="Cambria Math"/>
          <w:lang w:val="id-ID"/>
        </w:rPr>
        <w:t>I.1</w:t>
      </w:r>
      <w:r w:rsidRPr="00E45567">
        <w:rPr>
          <w:rFonts w:ascii="Cambria Math" w:hAnsi="Cambria Math"/>
          <w:lang w:val="id-ID"/>
        </w:rPr>
        <w:tab/>
      </w:r>
      <w:r w:rsidRPr="00F94471">
        <w:rPr>
          <w:rFonts w:ascii="Cambria Math" w:hAnsi="Cambria Math"/>
        </w:rPr>
        <w:t>SISTEM BILANGAN RIIL</w:t>
      </w:r>
      <w:r w:rsidR="00984446">
        <w:rPr>
          <w:rFonts w:ascii="Cambria Math" w:hAnsi="Cambria Math"/>
          <w:lang w:val="id-ID"/>
        </w:rPr>
        <w:tab/>
      </w:r>
      <w:r w:rsidR="00984446">
        <w:rPr>
          <w:rFonts w:ascii="Cambria Math" w:hAnsi="Cambria Math"/>
          <w:lang w:val="id-ID"/>
        </w:rPr>
        <w:tab/>
      </w:r>
      <w:r w:rsidR="0097710B">
        <w:rPr>
          <w:rFonts w:ascii="Cambria Math" w:hAnsi="Cambria Math"/>
          <w:lang w:val="id-ID"/>
        </w:rPr>
        <w:t>1</w:t>
      </w:r>
    </w:p>
    <w:p w:rsidR="00961DA1" w:rsidRPr="00984446" w:rsidRDefault="00961DA1" w:rsidP="00442AB6">
      <w:pPr>
        <w:tabs>
          <w:tab w:val="right" w:leader="dot" w:pos="7938"/>
          <w:tab w:val="right" w:pos="8505"/>
        </w:tabs>
        <w:ind w:left="1560" w:hanging="709"/>
        <w:rPr>
          <w:rFonts w:ascii="Cambria Math" w:hAnsi="Cambria Math"/>
          <w:lang w:val="id-ID"/>
        </w:rPr>
      </w:pPr>
      <w:r w:rsidRPr="00F94471">
        <w:rPr>
          <w:rFonts w:ascii="Cambria Math" w:hAnsi="Cambria Math"/>
        </w:rPr>
        <w:t>I</w:t>
      </w:r>
      <w:r w:rsidRPr="00E45567">
        <w:rPr>
          <w:rFonts w:ascii="Cambria Math" w:hAnsi="Cambria Math"/>
        </w:rPr>
        <w:t>.</w:t>
      </w:r>
      <w:r w:rsidRPr="00F94471">
        <w:rPr>
          <w:rFonts w:ascii="Cambria Math" w:hAnsi="Cambria Math"/>
        </w:rPr>
        <w:t>2</w:t>
      </w:r>
      <w:r w:rsidRPr="00E45567">
        <w:rPr>
          <w:rFonts w:ascii="Cambria Math" w:hAnsi="Cambria Math"/>
        </w:rPr>
        <w:t xml:space="preserve"> </w:t>
      </w:r>
      <w:r w:rsidRPr="00F94471">
        <w:rPr>
          <w:rFonts w:ascii="Cambria Math" w:hAnsi="Cambria Math"/>
        </w:rPr>
        <w:tab/>
      </w:r>
      <w:r w:rsidRPr="00E45567">
        <w:rPr>
          <w:rFonts w:ascii="Cambria Math" w:hAnsi="Cambria Math"/>
        </w:rPr>
        <w:t>KETAKSAMAAN</w:t>
      </w:r>
      <w:r w:rsidR="00984446">
        <w:rPr>
          <w:rFonts w:ascii="Cambria Math" w:hAnsi="Cambria Math"/>
          <w:lang w:val="id-ID"/>
        </w:rPr>
        <w:tab/>
      </w:r>
      <w:r w:rsidR="00984446">
        <w:rPr>
          <w:rFonts w:ascii="Cambria Math" w:hAnsi="Cambria Math"/>
          <w:lang w:val="id-ID"/>
        </w:rPr>
        <w:tab/>
      </w:r>
      <w:r w:rsidR="0097710B">
        <w:rPr>
          <w:rFonts w:ascii="Cambria Math" w:hAnsi="Cambria Math"/>
          <w:lang w:val="id-ID"/>
        </w:rPr>
        <w:t>4</w:t>
      </w:r>
    </w:p>
    <w:p w:rsidR="00961DA1" w:rsidRPr="00984446" w:rsidRDefault="00961DA1" w:rsidP="00442AB6">
      <w:pPr>
        <w:tabs>
          <w:tab w:val="right" w:leader="dot" w:pos="7938"/>
          <w:tab w:val="right" w:pos="8505"/>
        </w:tabs>
        <w:ind w:left="1560" w:hanging="709"/>
        <w:rPr>
          <w:rFonts w:ascii="Cambria Math" w:hAnsi="Cambria Math"/>
          <w:lang w:val="id-ID"/>
        </w:rPr>
      </w:pPr>
      <w:r w:rsidRPr="00E45567">
        <w:rPr>
          <w:rFonts w:ascii="Cambria Math" w:hAnsi="Cambria Math"/>
        </w:rPr>
        <w:t>I.</w:t>
      </w:r>
      <w:r w:rsidRPr="00F94471">
        <w:rPr>
          <w:rFonts w:ascii="Cambria Math" w:hAnsi="Cambria Math"/>
        </w:rPr>
        <w:t>3</w:t>
      </w:r>
      <w:r w:rsidRPr="00E45567">
        <w:rPr>
          <w:rFonts w:ascii="Cambria Math" w:hAnsi="Cambria Math"/>
        </w:rPr>
        <w:t xml:space="preserve"> </w:t>
      </w:r>
      <w:r w:rsidRPr="00F94471">
        <w:rPr>
          <w:rFonts w:ascii="Cambria Math" w:hAnsi="Cambria Math"/>
        </w:rPr>
        <w:tab/>
      </w:r>
      <w:r w:rsidRPr="00E45567">
        <w:rPr>
          <w:rFonts w:ascii="Cambria Math" w:hAnsi="Cambria Math"/>
        </w:rPr>
        <w:t>NILAI MUTLAK</w:t>
      </w:r>
      <w:r w:rsidR="00984446">
        <w:rPr>
          <w:rFonts w:ascii="Cambria Math" w:hAnsi="Cambria Math"/>
          <w:lang w:val="id-ID"/>
        </w:rPr>
        <w:tab/>
      </w:r>
      <w:r w:rsidR="00984446">
        <w:rPr>
          <w:rFonts w:ascii="Cambria Math" w:hAnsi="Cambria Math"/>
          <w:lang w:val="id-ID"/>
        </w:rPr>
        <w:tab/>
      </w:r>
      <w:r w:rsidR="0097710B">
        <w:rPr>
          <w:rFonts w:ascii="Cambria Math" w:hAnsi="Cambria Math"/>
          <w:lang w:val="id-ID"/>
        </w:rPr>
        <w:t>7</w:t>
      </w:r>
    </w:p>
    <w:p w:rsidR="00961DA1" w:rsidRPr="00984446" w:rsidRDefault="00961DA1" w:rsidP="00670B3B">
      <w:pPr>
        <w:tabs>
          <w:tab w:val="right" w:leader="dot" w:pos="7938"/>
          <w:tab w:val="right" w:pos="8505"/>
        </w:tabs>
        <w:ind w:left="1560" w:hanging="709"/>
        <w:rPr>
          <w:rFonts w:ascii="Cambria Math" w:hAnsi="Cambria Math"/>
          <w:lang w:val="id-ID"/>
        </w:rPr>
      </w:pPr>
      <w:r w:rsidRPr="00F94471">
        <w:rPr>
          <w:rFonts w:ascii="Cambria Math" w:hAnsi="Cambria Math"/>
        </w:rPr>
        <w:t>I</w:t>
      </w:r>
      <w:r w:rsidRPr="00E45567">
        <w:rPr>
          <w:rFonts w:ascii="Cambria Math" w:hAnsi="Cambria Math"/>
        </w:rPr>
        <w:t>.</w:t>
      </w:r>
      <w:r w:rsidRPr="00F94471">
        <w:rPr>
          <w:rFonts w:ascii="Cambria Math" w:hAnsi="Cambria Math"/>
        </w:rPr>
        <w:t>4</w:t>
      </w:r>
      <w:r w:rsidRPr="00E45567">
        <w:rPr>
          <w:rFonts w:ascii="Cambria Math" w:hAnsi="Cambria Math"/>
        </w:rPr>
        <w:t xml:space="preserve"> </w:t>
      </w:r>
      <w:r w:rsidRPr="00F94471">
        <w:rPr>
          <w:rFonts w:ascii="Cambria Math" w:hAnsi="Cambria Math"/>
        </w:rPr>
        <w:tab/>
      </w:r>
      <w:r w:rsidRPr="00E45567">
        <w:rPr>
          <w:rFonts w:ascii="Cambria Math" w:hAnsi="Cambria Math"/>
        </w:rPr>
        <w:t>AKAR KUADRAT</w:t>
      </w:r>
      <w:r w:rsidR="00984446">
        <w:rPr>
          <w:rFonts w:ascii="Cambria Math" w:hAnsi="Cambria Math"/>
          <w:lang w:val="id-ID"/>
        </w:rPr>
        <w:tab/>
      </w:r>
      <w:r w:rsidR="00984446">
        <w:rPr>
          <w:rFonts w:ascii="Cambria Math" w:hAnsi="Cambria Math"/>
          <w:lang w:val="id-ID"/>
        </w:rPr>
        <w:tab/>
      </w:r>
      <w:r w:rsidR="00670B3B">
        <w:rPr>
          <w:rFonts w:ascii="Cambria Math" w:hAnsi="Cambria Math"/>
          <w:lang w:val="id-ID"/>
        </w:rPr>
        <w:t>8</w:t>
      </w:r>
    </w:p>
    <w:p w:rsidR="00961DA1" w:rsidRPr="00984446" w:rsidRDefault="00961DA1" w:rsidP="00442AB6">
      <w:pPr>
        <w:tabs>
          <w:tab w:val="right" w:leader="dot" w:pos="7938"/>
          <w:tab w:val="right" w:pos="8505"/>
        </w:tabs>
        <w:ind w:left="1560" w:hanging="709"/>
        <w:rPr>
          <w:rFonts w:ascii="Cambria Math" w:hAnsi="Cambria Math"/>
          <w:lang w:val="id-ID"/>
        </w:rPr>
      </w:pPr>
      <w:r w:rsidRPr="00F94471">
        <w:rPr>
          <w:rFonts w:ascii="Cambria Math" w:hAnsi="Cambria Math"/>
        </w:rPr>
        <w:t>I</w:t>
      </w:r>
      <w:r w:rsidRPr="00E45567">
        <w:rPr>
          <w:rFonts w:ascii="Cambria Math" w:hAnsi="Cambria Math"/>
        </w:rPr>
        <w:t>.</w:t>
      </w:r>
      <w:r w:rsidRPr="00F94471">
        <w:rPr>
          <w:rFonts w:ascii="Cambria Math" w:hAnsi="Cambria Math"/>
        </w:rPr>
        <w:t>5</w:t>
      </w:r>
      <w:r w:rsidRPr="00E45567">
        <w:rPr>
          <w:rFonts w:ascii="Cambria Math" w:hAnsi="Cambria Math"/>
        </w:rPr>
        <w:t xml:space="preserve"> </w:t>
      </w:r>
      <w:r w:rsidRPr="00F94471">
        <w:rPr>
          <w:rFonts w:ascii="Cambria Math" w:hAnsi="Cambria Math"/>
        </w:rPr>
        <w:tab/>
      </w:r>
      <w:r w:rsidRPr="00E45567">
        <w:rPr>
          <w:rFonts w:ascii="Cambria Math" w:hAnsi="Cambria Math"/>
        </w:rPr>
        <w:t>KUADRAT</w:t>
      </w:r>
      <w:r w:rsidR="00984446">
        <w:rPr>
          <w:rFonts w:ascii="Cambria Math" w:hAnsi="Cambria Math"/>
          <w:lang w:val="id-ID"/>
        </w:rPr>
        <w:tab/>
      </w:r>
      <w:r w:rsidR="00984446">
        <w:rPr>
          <w:rFonts w:ascii="Cambria Math" w:hAnsi="Cambria Math"/>
          <w:lang w:val="id-ID"/>
        </w:rPr>
        <w:tab/>
      </w:r>
      <w:r w:rsidR="0097710B">
        <w:rPr>
          <w:rFonts w:ascii="Cambria Math" w:hAnsi="Cambria Math"/>
          <w:lang w:val="id-ID"/>
        </w:rPr>
        <w:t>10</w:t>
      </w:r>
    </w:p>
    <w:p w:rsidR="00961DA1" w:rsidRPr="00984446" w:rsidRDefault="00961DA1" w:rsidP="00670B3B">
      <w:pPr>
        <w:tabs>
          <w:tab w:val="right" w:leader="dot" w:pos="7938"/>
          <w:tab w:val="right" w:pos="8505"/>
        </w:tabs>
        <w:ind w:left="1560" w:hanging="709"/>
        <w:rPr>
          <w:rFonts w:ascii="Cambria Math" w:hAnsi="Cambria Math"/>
          <w:lang w:val="id-ID"/>
        </w:rPr>
      </w:pPr>
      <w:r w:rsidRPr="00E45567">
        <w:rPr>
          <w:rFonts w:ascii="Cambria Math" w:hAnsi="Cambria Math"/>
        </w:rPr>
        <w:t>I.</w:t>
      </w:r>
      <w:r w:rsidRPr="00F94471">
        <w:rPr>
          <w:rFonts w:ascii="Cambria Math" w:hAnsi="Cambria Math"/>
        </w:rPr>
        <w:t>6</w:t>
      </w:r>
      <w:r w:rsidRPr="00E45567">
        <w:rPr>
          <w:rFonts w:ascii="Cambria Math" w:hAnsi="Cambria Math"/>
        </w:rPr>
        <w:t xml:space="preserve"> </w:t>
      </w:r>
      <w:r w:rsidRPr="00F94471">
        <w:rPr>
          <w:rFonts w:ascii="Cambria Math" w:hAnsi="Cambria Math"/>
        </w:rPr>
        <w:tab/>
      </w:r>
      <w:r w:rsidRPr="00E45567">
        <w:rPr>
          <w:rFonts w:ascii="Cambria Math" w:hAnsi="Cambria Math"/>
        </w:rPr>
        <w:t>SISTEM KOORDINAT KARTESIUS</w:t>
      </w:r>
      <w:r w:rsidR="00984446">
        <w:rPr>
          <w:rFonts w:ascii="Cambria Math" w:hAnsi="Cambria Math"/>
          <w:lang w:val="id-ID"/>
        </w:rPr>
        <w:tab/>
      </w:r>
      <w:r w:rsidR="00984446">
        <w:rPr>
          <w:rFonts w:ascii="Cambria Math" w:hAnsi="Cambria Math"/>
          <w:lang w:val="id-ID"/>
        </w:rPr>
        <w:tab/>
      </w:r>
      <w:r w:rsidR="0097710B">
        <w:rPr>
          <w:rFonts w:ascii="Cambria Math" w:hAnsi="Cambria Math"/>
          <w:lang w:val="id-ID"/>
        </w:rPr>
        <w:t>1</w:t>
      </w:r>
      <w:r w:rsidR="00670B3B">
        <w:rPr>
          <w:rFonts w:ascii="Cambria Math" w:hAnsi="Cambria Math"/>
          <w:lang w:val="id-ID"/>
        </w:rPr>
        <w:t>0</w:t>
      </w:r>
    </w:p>
    <w:p w:rsidR="00961DA1" w:rsidRPr="00984446" w:rsidRDefault="00961DA1" w:rsidP="00670B3B">
      <w:pPr>
        <w:tabs>
          <w:tab w:val="right" w:leader="dot" w:pos="7938"/>
          <w:tab w:val="right" w:pos="8505"/>
        </w:tabs>
        <w:ind w:left="1560" w:hanging="709"/>
        <w:rPr>
          <w:rFonts w:ascii="Cambria Math" w:hAnsi="Cambria Math"/>
          <w:lang w:val="id-ID"/>
        </w:rPr>
      </w:pPr>
      <w:r w:rsidRPr="00F94471">
        <w:rPr>
          <w:rFonts w:ascii="Cambria Math" w:hAnsi="Cambria Math"/>
        </w:rPr>
        <w:t>I</w:t>
      </w:r>
      <w:r w:rsidRPr="00E45567">
        <w:rPr>
          <w:rFonts w:ascii="Cambria Math" w:hAnsi="Cambria Math"/>
        </w:rPr>
        <w:t>.</w:t>
      </w:r>
      <w:r w:rsidRPr="00F94471">
        <w:rPr>
          <w:rFonts w:ascii="Cambria Math" w:hAnsi="Cambria Math"/>
        </w:rPr>
        <w:t>7</w:t>
      </w:r>
      <w:r w:rsidRPr="00E45567">
        <w:rPr>
          <w:rFonts w:ascii="Cambria Math" w:hAnsi="Cambria Math"/>
        </w:rPr>
        <w:t xml:space="preserve"> </w:t>
      </w:r>
      <w:r w:rsidRPr="00F94471">
        <w:rPr>
          <w:rFonts w:ascii="Cambria Math" w:hAnsi="Cambria Math"/>
        </w:rPr>
        <w:tab/>
      </w:r>
      <w:r w:rsidRPr="00E45567">
        <w:rPr>
          <w:rFonts w:ascii="Cambria Math" w:hAnsi="Cambria Math"/>
        </w:rPr>
        <w:t>GAR</w:t>
      </w:r>
      <w:r w:rsidRPr="00F94471">
        <w:rPr>
          <w:rFonts w:ascii="Cambria Math" w:hAnsi="Cambria Math"/>
        </w:rPr>
        <w:t>IS</w:t>
      </w:r>
      <w:r w:rsidRPr="00E45567">
        <w:rPr>
          <w:rFonts w:ascii="Cambria Math" w:hAnsi="Cambria Math"/>
        </w:rPr>
        <w:t xml:space="preserve"> LURUS</w:t>
      </w:r>
      <w:r w:rsidR="00984446">
        <w:rPr>
          <w:rFonts w:ascii="Cambria Math" w:hAnsi="Cambria Math"/>
          <w:lang w:val="id-ID"/>
        </w:rPr>
        <w:tab/>
      </w:r>
      <w:r w:rsidR="00984446">
        <w:rPr>
          <w:rFonts w:ascii="Cambria Math" w:hAnsi="Cambria Math"/>
          <w:lang w:val="id-ID"/>
        </w:rPr>
        <w:tab/>
      </w:r>
      <w:r w:rsidR="0097710B">
        <w:rPr>
          <w:rFonts w:ascii="Cambria Math" w:hAnsi="Cambria Math"/>
          <w:lang w:val="id-ID"/>
        </w:rPr>
        <w:t>1</w:t>
      </w:r>
      <w:r w:rsidR="00670B3B">
        <w:rPr>
          <w:rFonts w:ascii="Cambria Math" w:hAnsi="Cambria Math"/>
          <w:lang w:val="id-ID"/>
        </w:rPr>
        <w:t>3</w:t>
      </w:r>
    </w:p>
    <w:p w:rsidR="00961DA1" w:rsidRPr="00984446" w:rsidRDefault="00961DA1" w:rsidP="00670B3B">
      <w:pPr>
        <w:tabs>
          <w:tab w:val="right" w:leader="dot" w:pos="7938"/>
          <w:tab w:val="right" w:pos="8505"/>
        </w:tabs>
        <w:ind w:left="1560" w:hanging="709"/>
        <w:rPr>
          <w:rFonts w:ascii="Cambria Math" w:hAnsi="Cambria Math"/>
          <w:lang w:val="id-ID"/>
        </w:rPr>
      </w:pPr>
      <w:r w:rsidRPr="00F94471">
        <w:rPr>
          <w:rFonts w:ascii="Cambria Math" w:hAnsi="Cambria Math"/>
        </w:rPr>
        <w:t>I</w:t>
      </w:r>
      <w:r w:rsidRPr="00E45567">
        <w:rPr>
          <w:rFonts w:ascii="Cambria Math" w:hAnsi="Cambria Math"/>
        </w:rPr>
        <w:t>.</w:t>
      </w:r>
      <w:r w:rsidRPr="00F94471">
        <w:rPr>
          <w:rFonts w:ascii="Cambria Math" w:hAnsi="Cambria Math"/>
        </w:rPr>
        <w:t>8</w:t>
      </w:r>
      <w:r w:rsidRPr="00E45567">
        <w:rPr>
          <w:rFonts w:ascii="Cambria Math" w:hAnsi="Cambria Math"/>
        </w:rPr>
        <w:t xml:space="preserve"> </w:t>
      </w:r>
      <w:r w:rsidRPr="00F94471">
        <w:rPr>
          <w:rFonts w:ascii="Cambria Math" w:hAnsi="Cambria Math"/>
        </w:rPr>
        <w:tab/>
      </w:r>
      <w:r w:rsidRPr="00E45567">
        <w:rPr>
          <w:rFonts w:ascii="Cambria Math" w:hAnsi="Cambria Math"/>
        </w:rPr>
        <w:t>GARIS-GARIS TEGAK LURUS</w:t>
      </w:r>
      <w:r w:rsidR="00984446">
        <w:rPr>
          <w:rFonts w:ascii="Cambria Math" w:hAnsi="Cambria Math"/>
          <w:lang w:val="id-ID"/>
        </w:rPr>
        <w:tab/>
      </w:r>
      <w:r w:rsidR="00984446">
        <w:rPr>
          <w:rFonts w:ascii="Cambria Math" w:hAnsi="Cambria Math"/>
          <w:lang w:val="id-ID"/>
        </w:rPr>
        <w:tab/>
      </w:r>
      <w:r w:rsidR="0097710B">
        <w:rPr>
          <w:rFonts w:ascii="Cambria Math" w:hAnsi="Cambria Math"/>
          <w:lang w:val="id-ID"/>
        </w:rPr>
        <w:t>1</w:t>
      </w:r>
      <w:r w:rsidR="00670B3B">
        <w:rPr>
          <w:rFonts w:ascii="Cambria Math" w:hAnsi="Cambria Math"/>
          <w:lang w:val="id-ID"/>
        </w:rPr>
        <w:t>8</w:t>
      </w:r>
    </w:p>
    <w:p w:rsidR="00961DA1" w:rsidRPr="00984446" w:rsidRDefault="00961DA1" w:rsidP="00670B3B">
      <w:pPr>
        <w:tabs>
          <w:tab w:val="right" w:leader="dot" w:pos="7938"/>
          <w:tab w:val="right" w:pos="8505"/>
        </w:tabs>
        <w:ind w:left="1560" w:hanging="709"/>
        <w:rPr>
          <w:rFonts w:ascii="Cambria Math" w:hAnsi="Cambria Math"/>
          <w:lang w:val="id-ID"/>
        </w:rPr>
      </w:pPr>
      <w:r w:rsidRPr="00F94471">
        <w:rPr>
          <w:rFonts w:ascii="Cambria Math" w:hAnsi="Cambria Math"/>
        </w:rPr>
        <w:t>I.9</w:t>
      </w:r>
      <w:r w:rsidRPr="00F94471">
        <w:rPr>
          <w:rFonts w:ascii="Cambria Math" w:hAnsi="Cambria Math"/>
        </w:rPr>
        <w:tab/>
        <w:t>LINGKARAN DAN ELIPS</w:t>
      </w:r>
      <w:r w:rsidR="00984446">
        <w:rPr>
          <w:rFonts w:ascii="Cambria Math" w:hAnsi="Cambria Math"/>
          <w:lang w:val="id-ID"/>
        </w:rPr>
        <w:tab/>
      </w:r>
      <w:r w:rsidR="00984446">
        <w:rPr>
          <w:rFonts w:ascii="Cambria Math" w:hAnsi="Cambria Math"/>
          <w:lang w:val="id-ID"/>
        </w:rPr>
        <w:tab/>
      </w:r>
      <w:r w:rsidR="0097710B">
        <w:rPr>
          <w:rFonts w:ascii="Cambria Math" w:hAnsi="Cambria Math"/>
          <w:lang w:val="id-ID"/>
        </w:rPr>
        <w:t>2</w:t>
      </w:r>
      <w:r w:rsidR="00670B3B">
        <w:rPr>
          <w:rFonts w:ascii="Cambria Math" w:hAnsi="Cambria Math"/>
          <w:lang w:val="id-ID"/>
        </w:rPr>
        <w:t>0</w:t>
      </w:r>
    </w:p>
    <w:p w:rsidR="00961DA1" w:rsidRPr="00984446" w:rsidRDefault="00961DA1" w:rsidP="00670B3B">
      <w:pPr>
        <w:tabs>
          <w:tab w:val="right" w:leader="dot" w:pos="7938"/>
          <w:tab w:val="right" w:pos="8505"/>
        </w:tabs>
        <w:ind w:left="1560" w:hanging="709"/>
        <w:rPr>
          <w:rFonts w:ascii="Cambria Math" w:hAnsi="Cambria Math"/>
          <w:lang w:val="id-ID"/>
        </w:rPr>
      </w:pPr>
      <w:r w:rsidRPr="00F94471">
        <w:rPr>
          <w:rFonts w:ascii="Cambria Math" w:hAnsi="Cambria Math"/>
        </w:rPr>
        <w:t>I.10</w:t>
      </w:r>
      <w:r w:rsidRPr="00F94471">
        <w:rPr>
          <w:rFonts w:ascii="Cambria Math" w:hAnsi="Cambria Math"/>
        </w:rPr>
        <w:tab/>
        <w:t>GRAFIK PERSAMAAN</w:t>
      </w:r>
      <w:r w:rsidR="00984446">
        <w:rPr>
          <w:rFonts w:ascii="Cambria Math" w:hAnsi="Cambria Math"/>
          <w:lang w:val="id-ID"/>
        </w:rPr>
        <w:tab/>
      </w:r>
      <w:r w:rsidR="00984446">
        <w:rPr>
          <w:rFonts w:ascii="Cambria Math" w:hAnsi="Cambria Math"/>
          <w:lang w:val="id-ID"/>
        </w:rPr>
        <w:tab/>
      </w:r>
      <w:r w:rsidR="0097710B">
        <w:rPr>
          <w:rFonts w:ascii="Cambria Math" w:hAnsi="Cambria Math"/>
          <w:lang w:val="id-ID"/>
        </w:rPr>
        <w:t>2</w:t>
      </w:r>
      <w:r w:rsidR="00670B3B">
        <w:rPr>
          <w:rFonts w:ascii="Cambria Math" w:hAnsi="Cambria Math"/>
          <w:lang w:val="id-ID"/>
        </w:rPr>
        <w:t>2</w:t>
      </w:r>
    </w:p>
    <w:p w:rsidR="00961DA1" w:rsidRDefault="00961DA1" w:rsidP="00670B3B">
      <w:pPr>
        <w:tabs>
          <w:tab w:val="right" w:leader="dot" w:pos="7938"/>
          <w:tab w:val="right" w:pos="8505"/>
        </w:tabs>
        <w:ind w:left="1560" w:hanging="709"/>
        <w:rPr>
          <w:rFonts w:ascii="Cambria Math" w:hAnsi="Cambria Math"/>
          <w:lang w:val="id-ID"/>
        </w:rPr>
      </w:pPr>
      <w:r w:rsidRPr="00F94471">
        <w:rPr>
          <w:rFonts w:ascii="Cambria Math" w:hAnsi="Cambria Math"/>
        </w:rPr>
        <w:t>I</w:t>
      </w:r>
      <w:r w:rsidRPr="00E45567">
        <w:rPr>
          <w:rFonts w:ascii="Cambria Math" w:hAnsi="Cambria Math"/>
        </w:rPr>
        <w:t>.1</w:t>
      </w:r>
      <w:r w:rsidRPr="00F94471">
        <w:rPr>
          <w:rFonts w:ascii="Cambria Math" w:hAnsi="Cambria Math"/>
        </w:rPr>
        <w:t>1</w:t>
      </w:r>
      <w:r w:rsidRPr="00E45567">
        <w:rPr>
          <w:rFonts w:ascii="Cambria Math" w:hAnsi="Cambria Math"/>
        </w:rPr>
        <w:t xml:space="preserve"> </w:t>
      </w:r>
      <w:r w:rsidRPr="00F94471">
        <w:rPr>
          <w:rFonts w:ascii="Cambria Math" w:hAnsi="Cambria Math"/>
        </w:rPr>
        <w:tab/>
      </w:r>
      <w:r w:rsidRPr="00E45567">
        <w:rPr>
          <w:rFonts w:ascii="Cambria Math" w:hAnsi="Cambria Math"/>
        </w:rPr>
        <w:t>SISTEM KOORD</w:t>
      </w:r>
      <w:r w:rsidRPr="00F94471">
        <w:rPr>
          <w:rFonts w:ascii="Cambria Math" w:hAnsi="Cambria Math"/>
        </w:rPr>
        <w:t>I</w:t>
      </w:r>
      <w:r w:rsidRPr="00E45567">
        <w:rPr>
          <w:rFonts w:ascii="Cambria Math" w:hAnsi="Cambria Math"/>
        </w:rPr>
        <w:t>NAT KUTUB (POLAR)</w:t>
      </w:r>
      <w:r w:rsidR="00984446">
        <w:rPr>
          <w:rFonts w:ascii="Cambria Math" w:hAnsi="Cambria Math"/>
          <w:lang w:val="id-ID"/>
        </w:rPr>
        <w:tab/>
      </w:r>
      <w:r w:rsidR="00984446">
        <w:rPr>
          <w:rFonts w:ascii="Cambria Math" w:hAnsi="Cambria Math"/>
          <w:lang w:val="id-ID"/>
        </w:rPr>
        <w:tab/>
      </w:r>
      <w:r w:rsidR="0097710B">
        <w:rPr>
          <w:rFonts w:ascii="Cambria Math" w:hAnsi="Cambria Math"/>
          <w:lang w:val="id-ID"/>
        </w:rPr>
        <w:t>2</w:t>
      </w:r>
      <w:r w:rsidR="00670B3B">
        <w:rPr>
          <w:rFonts w:ascii="Cambria Math" w:hAnsi="Cambria Math"/>
          <w:lang w:val="id-ID"/>
        </w:rPr>
        <w:t>6</w:t>
      </w:r>
    </w:p>
    <w:p w:rsidR="00E732A3" w:rsidRPr="00984446" w:rsidRDefault="00E732A3" w:rsidP="00670B3B">
      <w:pPr>
        <w:tabs>
          <w:tab w:val="right" w:leader="dot" w:pos="7938"/>
          <w:tab w:val="right" w:pos="8505"/>
        </w:tabs>
        <w:ind w:left="1560" w:hanging="709"/>
        <w:rPr>
          <w:rFonts w:ascii="Cambria Math" w:hAnsi="Cambria Math"/>
          <w:lang w:val="id-ID"/>
        </w:rPr>
      </w:pPr>
      <w:r>
        <w:rPr>
          <w:rFonts w:ascii="Cambria Math" w:hAnsi="Cambria Math"/>
          <w:lang w:val="id-ID"/>
        </w:rPr>
        <w:t>SOAL-SOAL LATIHAN BAB I</w:t>
      </w:r>
      <w:r>
        <w:rPr>
          <w:rFonts w:ascii="Cambria Math" w:hAnsi="Cambria Math"/>
          <w:lang w:val="id-ID"/>
        </w:rPr>
        <w:tab/>
      </w:r>
      <w:r>
        <w:rPr>
          <w:rFonts w:ascii="Cambria Math" w:hAnsi="Cambria Math"/>
          <w:lang w:val="id-ID"/>
        </w:rPr>
        <w:tab/>
      </w:r>
      <w:r w:rsidR="00670B3B">
        <w:rPr>
          <w:rFonts w:ascii="Cambria Math" w:hAnsi="Cambria Math"/>
          <w:lang w:val="id-ID"/>
        </w:rPr>
        <w:t>28</w:t>
      </w:r>
    </w:p>
    <w:p w:rsidR="00961DA1" w:rsidRPr="003D707B" w:rsidRDefault="00961DA1" w:rsidP="00442AB6">
      <w:pPr>
        <w:tabs>
          <w:tab w:val="right" w:leader="dot" w:pos="7938"/>
          <w:tab w:val="right" w:pos="8505"/>
        </w:tabs>
        <w:ind w:left="851" w:hanging="851"/>
        <w:rPr>
          <w:rFonts w:ascii="Cambria Math" w:hAnsi="Cambria Math"/>
          <w:b/>
          <w:bCs/>
          <w:lang w:val="id-ID"/>
        </w:rPr>
      </w:pPr>
      <w:r w:rsidRPr="003D707B">
        <w:rPr>
          <w:rFonts w:ascii="Cambria Math" w:hAnsi="Cambria Math"/>
          <w:b/>
          <w:bCs/>
          <w:lang w:val="id-ID"/>
        </w:rPr>
        <w:t xml:space="preserve">BAB II </w:t>
      </w:r>
      <w:r w:rsidR="00BD5E49" w:rsidRPr="003D707B">
        <w:rPr>
          <w:rFonts w:ascii="Cambria Math" w:hAnsi="Cambria Math"/>
          <w:b/>
          <w:bCs/>
          <w:lang w:val="id-ID"/>
        </w:rPr>
        <w:tab/>
      </w:r>
      <w:r w:rsidR="00AD2D82" w:rsidRPr="003D707B">
        <w:rPr>
          <w:rFonts w:ascii="Cambria Math" w:hAnsi="Cambria Math"/>
          <w:b/>
          <w:bCs/>
          <w:lang w:val="id-ID"/>
        </w:rPr>
        <w:t>FUNGSI DAN LIMIT</w:t>
      </w:r>
    </w:p>
    <w:p w:rsidR="00AD2D82" w:rsidRPr="00984446" w:rsidRDefault="00AD2D82" w:rsidP="00670B3B">
      <w:pPr>
        <w:tabs>
          <w:tab w:val="right" w:leader="dot" w:pos="7938"/>
          <w:tab w:val="right" w:pos="8505"/>
        </w:tabs>
        <w:ind w:left="1560" w:hanging="709"/>
        <w:rPr>
          <w:rFonts w:ascii="Cambria Math" w:hAnsi="Cambria Math"/>
          <w:lang w:val="id-ID"/>
        </w:rPr>
      </w:pPr>
      <w:r w:rsidRPr="00E45567">
        <w:rPr>
          <w:rFonts w:ascii="Cambria Math" w:hAnsi="Cambria Math"/>
        </w:rPr>
        <w:t xml:space="preserve">II.1 </w:t>
      </w:r>
      <w:r w:rsidRPr="00E45567">
        <w:rPr>
          <w:rFonts w:ascii="Cambria Math" w:hAnsi="Cambria Math"/>
        </w:rPr>
        <w:tab/>
        <w:t>FUNGSI DAN GRAF</w:t>
      </w:r>
      <w:r w:rsidRPr="00BD5E49">
        <w:rPr>
          <w:rFonts w:ascii="Cambria Math" w:hAnsi="Cambria Math"/>
        </w:rPr>
        <w:t>I</w:t>
      </w:r>
      <w:r w:rsidRPr="00E45567">
        <w:rPr>
          <w:rFonts w:ascii="Cambria Math" w:hAnsi="Cambria Math"/>
        </w:rPr>
        <w:t>KNYA</w:t>
      </w:r>
      <w:r w:rsidR="00984446">
        <w:rPr>
          <w:rFonts w:ascii="Cambria Math" w:hAnsi="Cambria Math"/>
          <w:lang w:val="id-ID"/>
        </w:rPr>
        <w:tab/>
      </w:r>
      <w:r w:rsidR="00984446">
        <w:rPr>
          <w:rFonts w:ascii="Cambria Math" w:hAnsi="Cambria Math"/>
          <w:lang w:val="id-ID"/>
        </w:rPr>
        <w:tab/>
      </w:r>
      <w:r w:rsidR="00670B3B">
        <w:rPr>
          <w:rFonts w:ascii="Cambria Math" w:hAnsi="Cambria Math"/>
          <w:lang w:val="id-ID"/>
        </w:rPr>
        <w:t>37</w:t>
      </w:r>
    </w:p>
    <w:p w:rsidR="00AD2D82" w:rsidRPr="00984446" w:rsidRDefault="00AD2D82" w:rsidP="00670B3B">
      <w:pPr>
        <w:tabs>
          <w:tab w:val="right" w:leader="dot" w:pos="7938"/>
          <w:tab w:val="right" w:pos="8505"/>
        </w:tabs>
        <w:ind w:left="1560" w:hanging="709"/>
        <w:rPr>
          <w:rFonts w:ascii="Cambria Math" w:hAnsi="Cambria Math"/>
          <w:lang w:val="id-ID"/>
        </w:rPr>
      </w:pPr>
      <w:r w:rsidRPr="00BD5E49">
        <w:rPr>
          <w:rFonts w:ascii="Cambria Math" w:hAnsi="Cambria Math"/>
        </w:rPr>
        <w:t>II</w:t>
      </w:r>
      <w:r w:rsidRPr="00E45567">
        <w:rPr>
          <w:rFonts w:ascii="Cambria Math" w:hAnsi="Cambria Math"/>
        </w:rPr>
        <w:t xml:space="preserve">.2 </w:t>
      </w:r>
      <w:r w:rsidRPr="00BD5E49">
        <w:rPr>
          <w:rFonts w:ascii="Cambria Math" w:hAnsi="Cambria Math"/>
        </w:rPr>
        <w:tab/>
      </w:r>
      <w:r w:rsidRPr="00E45567">
        <w:rPr>
          <w:rFonts w:ascii="Cambria Math" w:hAnsi="Cambria Math"/>
        </w:rPr>
        <w:t>OPERASI PADA F</w:t>
      </w:r>
      <w:r w:rsidRPr="00BD5E49">
        <w:rPr>
          <w:rFonts w:ascii="Cambria Math" w:hAnsi="Cambria Math"/>
        </w:rPr>
        <w:t>U</w:t>
      </w:r>
      <w:r w:rsidRPr="00E45567">
        <w:rPr>
          <w:rFonts w:ascii="Cambria Math" w:hAnsi="Cambria Math"/>
        </w:rPr>
        <w:t>NGS</w:t>
      </w:r>
      <w:r w:rsidRPr="00BD5E49">
        <w:rPr>
          <w:rFonts w:ascii="Cambria Math" w:hAnsi="Cambria Math"/>
        </w:rPr>
        <w:t>I</w:t>
      </w:r>
      <w:r w:rsidR="00984446">
        <w:rPr>
          <w:rFonts w:ascii="Cambria Math" w:hAnsi="Cambria Math"/>
          <w:lang w:val="id-ID"/>
        </w:rPr>
        <w:tab/>
      </w:r>
      <w:r w:rsidR="00984446">
        <w:rPr>
          <w:rFonts w:ascii="Cambria Math" w:hAnsi="Cambria Math"/>
          <w:lang w:val="id-ID"/>
        </w:rPr>
        <w:tab/>
      </w:r>
      <w:r w:rsidR="00E732A3">
        <w:rPr>
          <w:rFonts w:ascii="Cambria Math" w:hAnsi="Cambria Math"/>
          <w:lang w:val="id-ID"/>
        </w:rPr>
        <w:t>4</w:t>
      </w:r>
      <w:r w:rsidR="00670B3B">
        <w:rPr>
          <w:rFonts w:ascii="Cambria Math" w:hAnsi="Cambria Math"/>
          <w:lang w:val="id-ID"/>
        </w:rPr>
        <w:t>0</w:t>
      </w:r>
    </w:p>
    <w:p w:rsidR="00AD2D82" w:rsidRPr="00984446" w:rsidRDefault="00AD2D82" w:rsidP="00670B3B">
      <w:pPr>
        <w:tabs>
          <w:tab w:val="right" w:leader="dot" w:pos="7938"/>
          <w:tab w:val="right" w:pos="8505"/>
        </w:tabs>
        <w:ind w:left="1560" w:hanging="709"/>
        <w:rPr>
          <w:rFonts w:ascii="Cambria Math" w:hAnsi="Cambria Math"/>
          <w:lang w:val="id-ID"/>
        </w:rPr>
      </w:pPr>
      <w:r w:rsidRPr="00BD5E49">
        <w:rPr>
          <w:rFonts w:ascii="Cambria Math" w:hAnsi="Cambria Math"/>
        </w:rPr>
        <w:t>II.</w:t>
      </w:r>
      <w:r w:rsidRPr="00E45567">
        <w:rPr>
          <w:rFonts w:ascii="Cambria Math" w:hAnsi="Cambria Math"/>
        </w:rPr>
        <w:t>3.</w:t>
      </w:r>
      <w:r w:rsidRPr="00BD5E49">
        <w:rPr>
          <w:rFonts w:ascii="Cambria Math" w:hAnsi="Cambria Math"/>
        </w:rPr>
        <w:tab/>
      </w:r>
      <w:r w:rsidRPr="00E45567">
        <w:rPr>
          <w:rFonts w:ascii="Cambria Math" w:hAnsi="Cambria Math"/>
        </w:rPr>
        <w:t>MACAM-MACAM FUNGS</w:t>
      </w:r>
      <w:r w:rsidRPr="00BD5E49">
        <w:rPr>
          <w:rFonts w:ascii="Cambria Math" w:hAnsi="Cambria Math"/>
        </w:rPr>
        <w:t>I</w:t>
      </w:r>
      <w:r w:rsidR="00984446">
        <w:rPr>
          <w:rFonts w:ascii="Cambria Math" w:hAnsi="Cambria Math"/>
          <w:lang w:val="id-ID"/>
        </w:rPr>
        <w:tab/>
      </w:r>
      <w:r w:rsidR="00984446">
        <w:rPr>
          <w:rFonts w:ascii="Cambria Math" w:hAnsi="Cambria Math"/>
          <w:lang w:val="id-ID"/>
        </w:rPr>
        <w:tab/>
      </w:r>
      <w:r w:rsidR="00E732A3">
        <w:rPr>
          <w:rFonts w:ascii="Cambria Math" w:hAnsi="Cambria Math"/>
          <w:lang w:val="id-ID"/>
        </w:rPr>
        <w:t>4</w:t>
      </w:r>
      <w:r w:rsidR="00670B3B">
        <w:rPr>
          <w:rFonts w:ascii="Cambria Math" w:hAnsi="Cambria Math"/>
          <w:lang w:val="id-ID"/>
        </w:rPr>
        <w:t>1</w:t>
      </w:r>
    </w:p>
    <w:p w:rsidR="00AD2D82" w:rsidRPr="00984446" w:rsidRDefault="00AD2D82" w:rsidP="00670B3B">
      <w:pPr>
        <w:tabs>
          <w:tab w:val="right" w:leader="dot" w:pos="7938"/>
          <w:tab w:val="right" w:pos="8505"/>
        </w:tabs>
        <w:ind w:left="1560" w:hanging="709"/>
        <w:rPr>
          <w:rFonts w:ascii="Cambria Math" w:hAnsi="Cambria Math"/>
          <w:lang w:val="id-ID"/>
        </w:rPr>
      </w:pPr>
      <w:r w:rsidRPr="00E45567">
        <w:rPr>
          <w:rFonts w:ascii="Cambria Math" w:hAnsi="Cambria Math"/>
        </w:rPr>
        <w:t xml:space="preserve">II.4 </w:t>
      </w:r>
      <w:r w:rsidRPr="00BD5E49">
        <w:rPr>
          <w:rFonts w:ascii="Cambria Math" w:hAnsi="Cambria Math"/>
        </w:rPr>
        <w:tab/>
      </w:r>
      <w:r w:rsidRPr="00E45567">
        <w:rPr>
          <w:rFonts w:ascii="Cambria Math" w:hAnsi="Cambria Math"/>
        </w:rPr>
        <w:t>P</w:t>
      </w:r>
      <w:r w:rsidRPr="00BD5E49">
        <w:rPr>
          <w:rFonts w:ascii="Cambria Math" w:hAnsi="Cambria Math"/>
        </w:rPr>
        <w:t>E</w:t>
      </w:r>
      <w:r w:rsidRPr="00E45567">
        <w:rPr>
          <w:rFonts w:ascii="Cambria Math" w:hAnsi="Cambria Math"/>
        </w:rPr>
        <w:t>RGESERAN GRA</w:t>
      </w:r>
      <w:r w:rsidRPr="00BD5E49">
        <w:rPr>
          <w:rFonts w:ascii="Cambria Math" w:hAnsi="Cambria Math"/>
        </w:rPr>
        <w:t>FIK</w:t>
      </w:r>
      <w:r w:rsidRPr="00E45567">
        <w:rPr>
          <w:rFonts w:ascii="Cambria Math" w:hAnsi="Cambria Math"/>
        </w:rPr>
        <w:t xml:space="preserve"> FUNGSI</w:t>
      </w:r>
      <w:r w:rsidR="00984446">
        <w:rPr>
          <w:rFonts w:ascii="Cambria Math" w:hAnsi="Cambria Math"/>
          <w:lang w:val="id-ID"/>
        </w:rPr>
        <w:tab/>
      </w:r>
      <w:r w:rsidR="00984446">
        <w:rPr>
          <w:rFonts w:ascii="Cambria Math" w:hAnsi="Cambria Math"/>
          <w:lang w:val="id-ID"/>
        </w:rPr>
        <w:tab/>
      </w:r>
      <w:r w:rsidR="00E732A3">
        <w:rPr>
          <w:rFonts w:ascii="Cambria Math" w:hAnsi="Cambria Math"/>
          <w:lang w:val="id-ID"/>
        </w:rPr>
        <w:t>5</w:t>
      </w:r>
      <w:r w:rsidR="00670B3B">
        <w:rPr>
          <w:rFonts w:ascii="Cambria Math" w:hAnsi="Cambria Math"/>
          <w:lang w:val="id-ID"/>
        </w:rPr>
        <w:t>3</w:t>
      </w:r>
    </w:p>
    <w:p w:rsidR="00AD2D82" w:rsidRPr="00984446" w:rsidRDefault="00AD2D82" w:rsidP="00670B3B">
      <w:pPr>
        <w:tabs>
          <w:tab w:val="right" w:leader="dot" w:pos="7938"/>
          <w:tab w:val="right" w:pos="8505"/>
        </w:tabs>
        <w:ind w:left="1560" w:hanging="709"/>
        <w:rPr>
          <w:rFonts w:ascii="Cambria Math" w:hAnsi="Cambria Math"/>
          <w:lang w:val="id-ID"/>
        </w:rPr>
      </w:pPr>
      <w:r w:rsidRPr="00BD5E49">
        <w:rPr>
          <w:rFonts w:ascii="Cambria Math" w:hAnsi="Cambria Math"/>
        </w:rPr>
        <w:t>II</w:t>
      </w:r>
      <w:r w:rsidRPr="00E45567">
        <w:rPr>
          <w:rFonts w:ascii="Cambria Math" w:hAnsi="Cambria Math"/>
        </w:rPr>
        <w:t>.</w:t>
      </w:r>
      <w:r w:rsidRPr="00BD5E49">
        <w:rPr>
          <w:rFonts w:ascii="Cambria Math" w:hAnsi="Cambria Math"/>
        </w:rPr>
        <w:t>5</w:t>
      </w:r>
      <w:r w:rsidRPr="00BD5E49">
        <w:rPr>
          <w:rFonts w:ascii="Cambria Math" w:hAnsi="Cambria Math"/>
        </w:rPr>
        <w:tab/>
      </w:r>
      <w:r w:rsidRPr="00E45567">
        <w:rPr>
          <w:rFonts w:ascii="Cambria Math" w:hAnsi="Cambria Math"/>
        </w:rPr>
        <w:t>PENDAHULUAN LIMIT</w:t>
      </w:r>
      <w:r w:rsidR="00984446">
        <w:rPr>
          <w:rFonts w:ascii="Cambria Math" w:hAnsi="Cambria Math"/>
          <w:lang w:val="id-ID"/>
        </w:rPr>
        <w:tab/>
      </w:r>
      <w:r w:rsidR="00984446">
        <w:rPr>
          <w:rFonts w:ascii="Cambria Math" w:hAnsi="Cambria Math"/>
          <w:lang w:val="id-ID"/>
        </w:rPr>
        <w:tab/>
      </w:r>
      <w:r w:rsidR="00670B3B">
        <w:rPr>
          <w:rFonts w:ascii="Cambria Math" w:hAnsi="Cambria Math"/>
          <w:lang w:val="id-ID"/>
        </w:rPr>
        <w:t>54</w:t>
      </w:r>
    </w:p>
    <w:p w:rsidR="00AD2D82" w:rsidRPr="00984446" w:rsidRDefault="00AD2D82" w:rsidP="00670B3B">
      <w:pPr>
        <w:tabs>
          <w:tab w:val="right" w:leader="dot" w:pos="7938"/>
          <w:tab w:val="right" w:pos="8505"/>
        </w:tabs>
        <w:ind w:left="1560" w:hanging="709"/>
        <w:rPr>
          <w:rFonts w:ascii="Cambria Math" w:hAnsi="Cambria Math"/>
          <w:lang w:val="id-ID"/>
        </w:rPr>
      </w:pPr>
      <w:r w:rsidRPr="00BD5E49">
        <w:rPr>
          <w:rFonts w:ascii="Cambria Math" w:hAnsi="Cambria Math"/>
        </w:rPr>
        <w:t>II.6</w:t>
      </w:r>
      <w:r w:rsidRPr="00BD5E49">
        <w:rPr>
          <w:rFonts w:ascii="Cambria Math" w:hAnsi="Cambria Math"/>
        </w:rPr>
        <w:tab/>
        <w:t>TEOREMA LIMIT UTAMA</w:t>
      </w:r>
      <w:r w:rsidR="00984446">
        <w:rPr>
          <w:rFonts w:ascii="Cambria Math" w:hAnsi="Cambria Math"/>
          <w:lang w:val="id-ID"/>
        </w:rPr>
        <w:tab/>
      </w:r>
      <w:r w:rsidR="00984446">
        <w:rPr>
          <w:rFonts w:ascii="Cambria Math" w:hAnsi="Cambria Math"/>
          <w:lang w:val="id-ID"/>
        </w:rPr>
        <w:tab/>
      </w:r>
      <w:r w:rsidR="00670B3B">
        <w:rPr>
          <w:rFonts w:ascii="Cambria Math" w:hAnsi="Cambria Math"/>
          <w:lang w:val="id-ID"/>
        </w:rPr>
        <w:t>59</w:t>
      </w:r>
    </w:p>
    <w:p w:rsidR="00AD2D82" w:rsidRPr="00984446" w:rsidRDefault="00AD2D82" w:rsidP="00670B3B">
      <w:pPr>
        <w:tabs>
          <w:tab w:val="right" w:leader="dot" w:pos="7938"/>
          <w:tab w:val="right" w:pos="8505"/>
        </w:tabs>
        <w:ind w:left="1560" w:hanging="709"/>
        <w:rPr>
          <w:rFonts w:ascii="Cambria Math" w:hAnsi="Cambria Math"/>
          <w:lang w:val="id-ID"/>
        </w:rPr>
      </w:pPr>
      <w:r w:rsidRPr="00BD5E49">
        <w:rPr>
          <w:rFonts w:ascii="Cambria Math" w:hAnsi="Cambria Math"/>
        </w:rPr>
        <w:t>II.</w:t>
      </w:r>
      <w:r w:rsidRPr="00E45567">
        <w:rPr>
          <w:rFonts w:ascii="Cambria Math" w:hAnsi="Cambria Math"/>
        </w:rPr>
        <w:t xml:space="preserve">7 </w:t>
      </w:r>
      <w:r w:rsidRPr="00BD5E49">
        <w:rPr>
          <w:rFonts w:ascii="Cambria Math" w:hAnsi="Cambria Math"/>
        </w:rPr>
        <w:tab/>
      </w:r>
      <w:r w:rsidRPr="00E45567">
        <w:rPr>
          <w:rFonts w:ascii="Cambria Math" w:hAnsi="Cambria Math"/>
        </w:rPr>
        <w:t>TEOREMA APIT (SQUEEZE)</w:t>
      </w:r>
      <w:r w:rsidR="00984446">
        <w:rPr>
          <w:rFonts w:ascii="Cambria Math" w:hAnsi="Cambria Math"/>
          <w:lang w:val="id-ID"/>
        </w:rPr>
        <w:tab/>
      </w:r>
      <w:r w:rsidR="00984446">
        <w:rPr>
          <w:rFonts w:ascii="Cambria Math" w:hAnsi="Cambria Math"/>
          <w:lang w:val="id-ID"/>
        </w:rPr>
        <w:tab/>
      </w:r>
      <w:r w:rsidR="00E732A3">
        <w:rPr>
          <w:rFonts w:ascii="Cambria Math" w:hAnsi="Cambria Math"/>
          <w:lang w:val="id-ID"/>
        </w:rPr>
        <w:t>6</w:t>
      </w:r>
      <w:r w:rsidR="00670B3B">
        <w:rPr>
          <w:rFonts w:ascii="Cambria Math" w:hAnsi="Cambria Math"/>
          <w:lang w:val="id-ID"/>
        </w:rPr>
        <w:t>0</w:t>
      </w:r>
    </w:p>
    <w:p w:rsidR="00AD2D82" w:rsidRPr="00984446" w:rsidRDefault="00AD2D82" w:rsidP="00670B3B">
      <w:pPr>
        <w:tabs>
          <w:tab w:val="right" w:leader="dot" w:pos="7938"/>
          <w:tab w:val="right" w:pos="8505"/>
        </w:tabs>
        <w:ind w:left="1560" w:hanging="709"/>
        <w:rPr>
          <w:rFonts w:ascii="Cambria Math" w:hAnsi="Cambria Math"/>
          <w:lang w:val="id-ID"/>
        </w:rPr>
      </w:pPr>
      <w:r w:rsidRPr="00BD5E49">
        <w:rPr>
          <w:rFonts w:ascii="Cambria Math" w:hAnsi="Cambria Math"/>
        </w:rPr>
        <w:t>II.</w:t>
      </w:r>
      <w:r w:rsidRPr="00E45567">
        <w:rPr>
          <w:rFonts w:ascii="Cambria Math" w:hAnsi="Cambria Math"/>
        </w:rPr>
        <w:t xml:space="preserve">8 </w:t>
      </w:r>
      <w:r w:rsidRPr="00BD5E49">
        <w:rPr>
          <w:rFonts w:ascii="Cambria Math" w:hAnsi="Cambria Math"/>
        </w:rPr>
        <w:tab/>
      </w:r>
      <w:r w:rsidRPr="00E45567">
        <w:rPr>
          <w:rFonts w:ascii="Cambria Math" w:hAnsi="Cambria Math"/>
        </w:rPr>
        <w:t>LIMIT KETA</w:t>
      </w:r>
      <w:r w:rsidRPr="00BD5E49">
        <w:rPr>
          <w:rFonts w:ascii="Cambria Math" w:hAnsi="Cambria Math"/>
        </w:rPr>
        <w:t>K</w:t>
      </w:r>
      <w:r w:rsidRPr="00E45567">
        <w:rPr>
          <w:rFonts w:ascii="Cambria Math" w:hAnsi="Cambria Math"/>
        </w:rPr>
        <w:t>HINGGAAN DAN LIMIT TAK TERHINGGA</w:t>
      </w:r>
      <w:r w:rsidR="00984446">
        <w:rPr>
          <w:rFonts w:ascii="Cambria Math" w:hAnsi="Cambria Math"/>
          <w:lang w:val="id-ID"/>
        </w:rPr>
        <w:tab/>
      </w:r>
      <w:r w:rsidR="00984446">
        <w:rPr>
          <w:rFonts w:ascii="Cambria Math" w:hAnsi="Cambria Math"/>
          <w:lang w:val="id-ID"/>
        </w:rPr>
        <w:tab/>
      </w:r>
      <w:r w:rsidR="00E732A3">
        <w:rPr>
          <w:rFonts w:ascii="Cambria Math" w:hAnsi="Cambria Math"/>
          <w:lang w:val="id-ID"/>
        </w:rPr>
        <w:t>6</w:t>
      </w:r>
      <w:r w:rsidR="00670B3B">
        <w:rPr>
          <w:rFonts w:ascii="Cambria Math" w:hAnsi="Cambria Math"/>
          <w:lang w:val="id-ID"/>
        </w:rPr>
        <w:t>1</w:t>
      </w:r>
    </w:p>
    <w:p w:rsidR="00AD2D82" w:rsidRDefault="00AD2D82" w:rsidP="00670B3B">
      <w:pPr>
        <w:tabs>
          <w:tab w:val="right" w:leader="dot" w:pos="7938"/>
          <w:tab w:val="right" w:pos="8505"/>
        </w:tabs>
        <w:ind w:left="1560" w:hanging="709"/>
        <w:rPr>
          <w:rFonts w:ascii="Cambria Math" w:hAnsi="Cambria Math"/>
          <w:lang w:val="id-ID"/>
        </w:rPr>
      </w:pPr>
      <w:r w:rsidRPr="00BD5E49">
        <w:rPr>
          <w:rFonts w:ascii="Cambria Math" w:hAnsi="Cambria Math"/>
        </w:rPr>
        <w:t>II</w:t>
      </w:r>
      <w:r w:rsidRPr="00E45567">
        <w:rPr>
          <w:rFonts w:ascii="Cambria Math" w:hAnsi="Cambria Math"/>
        </w:rPr>
        <w:t xml:space="preserve">.9 </w:t>
      </w:r>
      <w:r w:rsidRPr="00BD5E49">
        <w:rPr>
          <w:rFonts w:ascii="Cambria Math" w:hAnsi="Cambria Math"/>
        </w:rPr>
        <w:tab/>
      </w:r>
      <w:r w:rsidRPr="00E45567">
        <w:rPr>
          <w:rFonts w:ascii="Cambria Math" w:hAnsi="Cambria Math"/>
        </w:rPr>
        <w:t>KEKONTINUAN F</w:t>
      </w:r>
      <w:r w:rsidRPr="00BD5E49">
        <w:rPr>
          <w:rFonts w:ascii="Cambria Math" w:hAnsi="Cambria Math"/>
        </w:rPr>
        <w:t>U</w:t>
      </w:r>
      <w:r w:rsidRPr="00E45567">
        <w:rPr>
          <w:rFonts w:ascii="Cambria Math" w:hAnsi="Cambria Math"/>
        </w:rPr>
        <w:t>NGS</w:t>
      </w:r>
      <w:r w:rsidRPr="00BD5E49">
        <w:rPr>
          <w:rFonts w:ascii="Cambria Math" w:hAnsi="Cambria Math"/>
        </w:rPr>
        <w:t>I</w:t>
      </w:r>
      <w:r w:rsidR="00984446">
        <w:rPr>
          <w:rFonts w:ascii="Cambria Math" w:hAnsi="Cambria Math"/>
          <w:lang w:val="id-ID"/>
        </w:rPr>
        <w:tab/>
      </w:r>
      <w:r w:rsidR="00984446">
        <w:rPr>
          <w:rFonts w:ascii="Cambria Math" w:hAnsi="Cambria Math"/>
          <w:lang w:val="id-ID"/>
        </w:rPr>
        <w:tab/>
      </w:r>
      <w:r w:rsidR="00670B3B">
        <w:rPr>
          <w:rFonts w:ascii="Cambria Math" w:hAnsi="Cambria Math"/>
          <w:lang w:val="id-ID"/>
        </w:rPr>
        <w:t>64</w:t>
      </w:r>
    </w:p>
    <w:p w:rsidR="00E732A3" w:rsidRPr="00984446" w:rsidRDefault="00E732A3" w:rsidP="00670B3B">
      <w:pPr>
        <w:tabs>
          <w:tab w:val="right" w:leader="dot" w:pos="7938"/>
          <w:tab w:val="right" w:pos="8505"/>
        </w:tabs>
        <w:ind w:left="1560" w:hanging="709"/>
        <w:rPr>
          <w:rFonts w:ascii="Cambria Math" w:hAnsi="Cambria Math"/>
          <w:lang w:val="id-ID"/>
        </w:rPr>
      </w:pPr>
      <w:r>
        <w:rPr>
          <w:rFonts w:ascii="Cambria Math" w:hAnsi="Cambria Math"/>
          <w:lang w:val="id-ID"/>
        </w:rPr>
        <w:t>SOAL-SOAL LATIHAN BAB II</w:t>
      </w:r>
      <w:r>
        <w:rPr>
          <w:rFonts w:ascii="Cambria Math" w:hAnsi="Cambria Math"/>
          <w:lang w:val="id-ID"/>
        </w:rPr>
        <w:tab/>
      </w:r>
      <w:r>
        <w:rPr>
          <w:rFonts w:ascii="Cambria Math" w:hAnsi="Cambria Math"/>
          <w:lang w:val="id-ID"/>
        </w:rPr>
        <w:tab/>
      </w:r>
      <w:r w:rsidR="00670B3B">
        <w:rPr>
          <w:rFonts w:ascii="Cambria Math" w:hAnsi="Cambria Math"/>
          <w:lang w:val="id-ID"/>
        </w:rPr>
        <w:t>68</w:t>
      </w:r>
    </w:p>
    <w:p w:rsidR="00AD2D82" w:rsidRPr="003D707B" w:rsidRDefault="00AD2D82" w:rsidP="00442AB6">
      <w:pPr>
        <w:tabs>
          <w:tab w:val="right" w:leader="dot" w:pos="7938"/>
          <w:tab w:val="right" w:pos="8505"/>
        </w:tabs>
        <w:ind w:left="851" w:hanging="851"/>
        <w:rPr>
          <w:rFonts w:ascii="Cambria Math" w:hAnsi="Cambria Math"/>
          <w:b/>
          <w:bCs/>
          <w:lang w:val="id-ID"/>
        </w:rPr>
      </w:pPr>
      <w:r w:rsidRPr="003D707B">
        <w:rPr>
          <w:rFonts w:ascii="Cambria Math" w:hAnsi="Cambria Math"/>
          <w:b/>
          <w:bCs/>
          <w:lang w:val="id-ID"/>
        </w:rPr>
        <w:t xml:space="preserve">BAB III </w:t>
      </w:r>
      <w:r w:rsidR="00BD5E49" w:rsidRPr="003D707B">
        <w:rPr>
          <w:rFonts w:ascii="Cambria Math" w:hAnsi="Cambria Math"/>
          <w:b/>
          <w:bCs/>
          <w:lang w:val="id-ID"/>
        </w:rPr>
        <w:tab/>
      </w:r>
      <w:r w:rsidRPr="003D707B">
        <w:rPr>
          <w:rFonts w:ascii="Cambria Math" w:hAnsi="Cambria Math"/>
          <w:b/>
          <w:bCs/>
        </w:rPr>
        <w:t>TURUNAN</w:t>
      </w:r>
    </w:p>
    <w:p w:rsidR="00AD2D82" w:rsidRPr="00984446" w:rsidRDefault="00AD2D82" w:rsidP="00670B3B">
      <w:pPr>
        <w:tabs>
          <w:tab w:val="right" w:leader="dot" w:pos="7938"/>
          <w:tab w:val="right" w:pos="8505"/>
        </w:tabs>
        <w:ind w:left="1560" w:hanging="709"/>
        <w:rPr>
          <w:rFonts w:ascii="Cambria Math" w:hAnsi="Cambria Math"/>
          <w:lang w:val="id-ID"/>
        </w:rPr>
      </w:pPr>
      <w:r w:rsidRPr="00E45567">
        <w:rPr>
          <w:rFonts w:ascii="Cambria Math" w:hAnsi="Cambria Math"/>
        </w:rPr>
        <w:t xml:space="preserve">III.1. </w:t>
      </w:r>
      <w:r w:rsidRPr="00E45567">
        <w:rPr>
          <w:rFonts w:ascii="Cambria Math" w:hAnsi="Cambria Math"/>
        </w:rPr>
        <w:tab/>
        <w:t>PENDAHULUAN TURUNAN</w:t>
      </w:r>
      <w:r w:rsidR="00984446">
        <w:rPr>
          <w:rFonts w:ascii="Cambria Math" w:hAnsi="Cambria Math"/>
          <w:lang w:val="id-ID"/>
        </w:rPr>
        <w:tab/>
      </w:r>
      <w:r w:rsidR="00984446">
        <w:rPr>
          <w:rFonts w:ascii="Cambria Math" w:hAnsi="Cambria Math"/>
          <w:lang w:val="id-ID"/>
        </w:rPr>
        <w:tab/>
      </w:r>
      <w:r w:rsidR="00670B3B">
        <w:rPr>
          <w:rFonts w:ascii="Cambria Math" w:hAnsi="Cambria Math"/>
          <w:lang w:val="id-ID"/>
        </w:rPr>
        <w:t>87</w:t>
      </w:r>
    </w:p>
    <w:p w:rsidR="00AD2D82" w:rsidRPr="00984446" w:rsidRDefault="00AD2D82" w:rsidP="00753260">
      <w:pPr>
        <w:tabs>
          <w:tab w:val="right" w:leader="dot" w:pos="7938"/>
          <w:tab w:val="right" w:pos="8505"/>
        </w:tabs>
        <w:ind w:left="1560" w:hanging="709"/>
        <w:rPr>
          <w:rFonts w:ascii="Cambria Math" w:hAnsi="Cambria Math"/>
          <w:lang w:val="id-ID"/>
        </w:rPr>
      </w:pPr>
      <w:r w:rsidRPr="00E45567">
        <w:rPr>
          <w:rFonts w:ascii="Cambria Math" w:hAnsi="Cambria Math"/>
        </w:rPr>
        <w:t xml:space="preserve">III.2. </w:t>
      </w:r>
      <w:r w:rsidRPr="00E45567">
        <w:rPr>
          <w:rFonts w:ascii="Cambria Math" w:hAnsi="Cambria Math"/>
        </w:rPr>
        <w:tab/>
        <w:t>TURUNAN</w:t>
      </w:r>
      <w:r w:rsidR="00984446">
        <w:rPr>
          <w:rFonts w:ascii="Cambria Math" w:hAnsi="Cambria Math"/>
          <w:lang w:val="id-ID"/>
        </w:rPr>
        <w:tab/>
      </w:r>
      <w:r w:rsidR="00984446">
        <w:rPr>
          <w:rFonts w:ascii="Cambria Math" w:hAnsi="Cambria Math"/>
          <w:lang w:val="id-ID"/>
        </w:rPr>
        <w:tab/>
      </w:r>
      <w:r w:rsidR="00F33C51">
        <w:rPr>
          <w:rFonts w:ascii="Cambria Math" w:hAnsi="Cambria Math"/>
          <w:lang w:val="id-ID"/>
        </w:rPr>
        <w:t>9</w:t>
      </w:r>
      <w:r w:rsidR="00753260">
        <w:rPr>
          <w:rFonts w:ascii="Cambria Math" w:hAnsi="Cambria Math"/>
          <w:lang w:val="id-ID"/>
        </w:rPr>
        <w:t>1</w:t>
      </w:r>
    </w:p>
    <w:p w:rsidR="00AD2D82" w:rsidRPr="00984446" w:rsidRDefault="00AD2D82" w:rsidP="00753260">
      <w:pPr>
        <w:tabs>
          <w:tab w:val="right" w:leader="dot" w:pos="7938"/>
          <w:tab w:val="right" w:pos="8505"/>
        </w:tabs>
        <w:ind w:left="1560" w:hanging="709"/>
        <w:rPr>
          <w:rFonts w:ascii="Cambria Math" w:hAnsi="Cambria Math"/>
          <w:lang w:val="id-ID"/>
        </w:rPr>
      </w:pPr>
      <w:r w:rsidRPr="00E45567">
        <w:rPr>
          <w:rFonts w:ascii="Cambria Math" w:hAnsi="Cambria Math"/>
        </w:rPr>
        <w:t xml:space="preserve">III.3. </w:t>
      </w:r>
      <w:r w:rsidRPr="00E45567">
        <w:rPr>
          <w:rFonts w:ascii="Cambria Math" w:hAnsi="Cambria Math"/>
        </w:rPr>
        <w:tab/>
        <w:t>ATURAN PENCARIAN TURUNAN</w:t>
      </w:r>
      <w:r w:rsidR="00984446">
        <w:rPr>
          <w:rFonts w:ascii="Cambria Math" w:hAnsi="Cambria Math"/>
          <w:lang w:val="id-ID"/>
        </w:rPr>
        <w:tab/>
      </w:r>
      <w:r w:rsidR="00984446">
        <w:rPr>
          <w:rFonts w:ascii="Cambria Math" w:hAnsi="Cambria Math"/>
          <w:lang w:val="id-ID"/>
        </w:rPr>
        <w:tab/>
      </w:r>
      <w:r w:rsidR="00753260">
        <w:rPr>
          <w:rFonts w:ascii="Cambria Math" w:hAnsi="Cambria Math"/>
          <w:lang w:val="id-ID"/>
        </w:rPr>
        <w:t>95</w:t>
      </w:r>
    </w:p>
    <w:p w:rsidR="00AD2D82" w:rsidRPr="00984446" w:rsidRDefault="00AD2D82" w:rsidP="00753260">
      <w:pPr>
        <w:tabs>
          <w:tab w:val="right" w:leader="dot" w:pos="7938"/>
          <w:tab w:val="right" w:pos="8505"/>
        </w:tabs>
        <w:ind w:left="1560" w:hanging="709"/>
        <w:rPr>
          <w:rFonts w:ascii="Cambria Math" w:hAnsi="Cambria Math"/>
          <w:lang w:val="id-ID"/>
        </w:rPr>
      </w:pPr>
      <w:r w:rsidRPr="00E45567">
        <w:rPr>
          <w:rFonts w:ascii="Cambria Math" w:hAnsi="Cambria Math"/>
        </w:rPr>
        <w:lastRenderedPageBreak/>
        <w:t xml:space="preserve">III.4. </w:t>
      </w:r>
      <w:r w:rsidRPr="00E45567">
        <w:rPr>
          <w:rFonts w:ascii="Cambria Math" w:hAnsi="Cambria Math"/>
        </w:rPr>
        <w:tab/>
        <w:t>TURUNAN FUNGSI TRIGONOMETRI</w:t>
      </w:r>
      <w:r w:rsidR="00984446">
        <w:rPr>
          <w:rFonts w:ascii="Cambria Math" w:hAnsi="Cambria Math"/>
          <w:lang w:val="id-ID"/>
        </w:rPr>
        <w:tab/>
      </w:r>
      <w:r w:rsidR="00984446">
        <w:rPr>
          <w:rFonts w:ascii="Cambria Math" w:hAnsi="Cambria Math"/>
          <w:lang w:val="id-ID"/>
        </w:rPr>
        <w:tab/>
      </w:r>
      <w:r w:rsidR="00753260">
        <w:rPr>
          <w:rFonts w:ascii="Cambria Math" w:hAnsi="Cambria Math"/>
          <w:lang w:val="id-ID"/>
        </w:rPr>
        <w:t>98</w:t>
      </w:r>
    </w:p>
    <w:p w:rsidR="00AD2D82" w:rsidRPr="00984446" w:rsidRDefault="00AD2D82" w:rsidP="00753260">
      <w:pPr>
        <w:tabs>
          <w:tab w:val="right" w:leader="dot" w:pos="7938"/>
          <w:tab w:val="right" w:pos="8505"/>
        </w:tabs>
        <w:ind w:left="1560" w:hanging="709"/>
        <w:rPr>
          <w:rFonts w:ascii="Cambria Math" w:hAnsi="Cambria Math"/>
          <w:lang w:val="id-ID"/>
        </w:rPr>
      </w:pPr>
      <w:r w:rsidRPr="00E45567">
        <w:rPr>
          <w:rFonts w:ascii="Cambria Math" w:hAnsi="Cambria Math"/>
        </w:rPr>
        <w:t>III.5</w:t>
      </w:r>
      <w:r w:rsidRPr="00E45567">
        <w:rPr>
          <w:rFonts w:ascii="Cambria Math" w:hAnsi="Cambria Math"/>
        </w:rPr>
        <w:tab/>
        <w:t xml:space="preserve">TURUNAN FUNGSI EKSPONEN, </w:t>
      </w:r>
      <m:oMath>
        <m:r>
          <m:rPr>
            <m:sty m:val="p"/>
          </m:rPr>
          <w:rPr>
            <w:rFonts w:ascii="Cambria Math" w:hAnsi="Cambria Math"/>
          </w:rPr>
          <m:t>y=f</m:t>
        </m:r>
        <m:d>
          <m:dPr>
            <m:ctrlPr>
              <w:rPr>
                <w:rFonts w:ascii="Cambria Math" w:hAnsi="Cambria Math"/>
              </w:rPr>
            </m:ctrlPr>
          </m:dPr>
          <m:e>
            <m:r>
              <m:rPr>
                <m:sty m:val="p"/>
              </m:rPr>
              <w:rPr>
                <w:rFonts w:ascii="Cambria Math" w:hAnsi="Cambria Math"/>
              </w:rPr>
              <m:t>x</m:t>
            </m:r>
          </m:e>
        </m:d>
      </m:oMath>
      <w:r w:rsidR="00984446">
        <w:rPr>
          <w:rFonts w:ascii="Cambria Math" w:hAnsi="Cambria Math"/>
          <w:lang w:val="id-ID"/>
        </w:rPr>
        <w:tab/>
      </w:r>
      <w:r w:rsidR="00984446">
        <w:rPr>
          <w:rFonts w:ascii="Cambria Math" w:hAnsi="Cambria Math"/>
          <w:lang w:val="id-ID"/>
        </w:rPr>
        <w:tab/>
      </w:r>
      <w:r w:rsidR="00F33C51">
        <w:rPr>
          <w:rFonts w:ascii="Cambria Math" w:hAnsi="Cambria Math"/>
          <w:lang w:val="id-ID"/>
        </w:rPr>
        <w:t>1</w:t>
      </w:r>
      <w:r w:rsidR="00753260">
        <w:rPr>
          <w:rFonts w:ascii="Cambria Math" w:hAnsi="Cambria Math"/>
          <w:lang w:val="id-ID"/>
        </w:rPr>
        <w:t>01</w:t>
      </w:r>
    </w:p>
    <w:p w:rsidR="00AD2D82" w:rsidRPr="00984446" w:rsidRDefault="00D01096" w:rsidP="00EF47B1">
      <w:pPr>
        <w:tabs>
          <w:tab w:val="right" w:leader="dot" w:pos="8482"/>
        </w:tabs>
        <w:ind w:left="1560" w:hanging="709"/>
        <w:rPr>
          <w:rFonts w:ascii="Cambria Math" w:hAnsi="Cambria Math"/>
          <w:lang w:val="id-ID"/>
        </w:rPr>
      </w:pPr>
      <w:r w:rsidRPr="00E45567">
        <w:rPr>
          <w:rFonts w:ascii="Cambria Math" w:hAnsi="Cambria Math"/>
        </w:rPr>
        <w:t>III.6</w:t>
      </w:r>
      <w:r w:rsidRPr="00E45567">
        <w:rPr>
          <w:rFonts w:ascii="Cambria Math" w:hAnsi="Cambria Math"/>
        </w:rPr>
        <w:tab/>
        <w:t>TURUNAN FUNGSI HYPERBOLA</w:t>
      </w:r>
      <w:r w:rsidR="00984446">
        <w:rPr>
          <w:rFonts w:ascii="Cambria Math" w:hAnsi="Cambria Math"/>
          <w:lang w:val="id-ID"/>
        </w:rPr>
        <w:tab/>
      </w:r>
      <w:r w:rsidR="00EF47B1">
        <w:rPr>
          <w:rFonts w:ascii="Cambria Math" w:hAnsi="Cambria Math"/>
          <w:lang w:val="id-ID"/>
        </w:rPr>
        <w:t xml:space="preserve">   102</w:t>
      </w:r>
    </w:p>
    <w:p w:rsidR="00AD2D82" w:rsidRPr="00984446" w:rsidRDefault="00D01096" w:rsidP="00753260">
      <w:pPr>
        <w:tabs>
          <w:tab w:val="right" w:leader="dot" w:pos="7938"/>
          <w:tab w:val="right" w:pos="8505"/>
        </w:tabs>
        <w:ind w:left="1560" w:hanging="709"/>
        <w:rPr>
          <w:rFonts w:ascii="Cambria Math" w:hAnsi="Cambria Math"/>
          <w:lang w:val="id-ID"/>
        </w:rPr>
      </w:pPr>
      <w:r w:rsidRPr="00E45567">
        <w:rPr>
          <w:rFonts w:ascii="Cambria Math" w:hAnsi="Cambria Math"/>
        </w:rPr>
        <w:t xml:space="preserve">III.7 </w:t>
      </w:r>
      <w:r w:rsidRPr="00E45567">
        <w:rPr>
          <w:rFonts w:ascii="Cambria Math" w:hAnsi="Cambria Math"/>
        </w:rPr>
        <w:tab/>
        <w:t>NOTASI LEIBNIZ</w:t>
      </w:r>
      <w:r w:rsidR="00984446">
        <w:rPr>
          <w:rFonts w:ascii="Cambria Math" w:hAnsi="Cambria Math"/>
          <w:lang w:val="id-ID"/>
        </w:rPr>
        <w:tab/>
      </w:r>
      <w:r w:rsidR="00984446">
        <w:rPr>
          <w:rFonts w:ascii="Cambria Math" w:hAnsi="Cambria Math"/>
          <w:lang w:val="id-ID"/>
        </w:rPr>
        <w:tab/>
      </w:r>
      <w:r w:rsidR="00F33C51">
        <w:rPr>
          <w:rFonts w:ascii="Cambria Math" w:hAnsi="Cambria Math"/>
          <w:lang w:val="id-ID"/>
        </w:rPr>
        <w:t>1</w:t>
      </w:r>
      <w:r w:rsidR="00753260">
        <w:rPr>
          <w:rFonts w:ascii="Cambria Math" w:hAnsi="Cambria Math"/>
          <w:lang w:val="id-ID"/>
        </w:rPr>
        <w:t>02</w:t>
      </w:r>
    </w:p>
    <w:p w:rsidR="00AD2D82" w:rsidRPr="00984446" w:rsidRDefault="00D01096" w:rsidP="00753260">
      <w:pPr>
        <w:tabs>
          <w:tab w:val="right" w:leader="dot" w:pos="7938"/>
          <w:tab w:val="right" w:pos="8505"/>
        </w:tabs>
        <w:ind w:left="1560" w:hanging="709"/>
        <w:rPr>
          <w:rFonts w:ascii="Cambria Math" w:hAnsi="Cambria Math"/>
          <w:lang w:val="id-ID"/>
        </w:rPr>
      </w:pPr>
      <w:r w:rsidRPr="00E45567">
        <w:rPr>
          <w:rFonts w:ascii="Cambria Math" w:hAnsi="Cambria Math"/>
        </w:rPr>
        <w:t xml:space="preserve">III.8 </w:t>
      </w:r>
      <w:r w:rsidRPr="00E45567">
        <w:rPr>
          <w:rFonts w:ascii="Cambria Math" w:hAnsi="Cambria Math"/>
        </w:rPr>
        <w:tab/>
        <w:t>TURUNAN TINGKAT TINGGI</w:t>
      </w:r>
      <w:r w:rsidR="00984446">
        <w:rPr>
          <w:rFonts w:ascii="Cambria Math" w:hAnsi="Cambria Math"/>
          <w:lang w:val="id-ID"/>
        </w:rPr>
        <w:tab/>
      </w:r>
      <w:r w:rsidR="00984446">
        <w:rPr>
          <w:rFonts w:ascii="Cambria Math" w:hAnsi="Cambria Math"/>
          <w:lang w:val="id-ID"/>
        </w:rPr>
        <w:tab/>
      </w:r>
      <w:r w:rsidR="00F33C51">
        <w:rPr>
          <w:rFonts w:ascii="Cambria Math" w:hAnsi="Cambria Math"/>
          <w:lang w:val="id-ID"/>
        </w:rPr>
        <w:t>1</w:t>
      </w:r>
      <w:r w:rsidR="00753260">
        <w:rPr>
          <w:rFonts w:ascii="Cambria Math" w:hAnsi="Cambria Math"/>
          <w:lang w:val="id-ID"/>
        </w:rPr>
        <w:t>05</w:t>
      </w:r>
    </w:p>
    <w:p w:rsidR="00D01096" w:rsidRPr="00984446" w:rsidRDefault="00D01096" w:rsidP="00753260">
      <w:pPr>
        <w:tabs>
          <w:tab w:val="right" w:leader="dot" w:pos="7938"/>
          <w:tab w:val="right" w:pos="8505"/>
        </w:tabs>
        <w:ind w:left="1560" w:hanging="709"/>
        <w:rPr>
          <w:rFonts w:ascii="Cambria Math" w:hAnsi="Cambria Math"/>
          <w:lang w:val="id-ID"/>
        </w:rPr>
      </w:pPr>
      <w:r w:rsidRPr="00E45567">
        <w:rPr>
          <w:rFonts w:ascii="Cambria Math" w:hAnsi="Cambria Math"/>
        </w:rPr>
        <w:t xml:space="preserve">III.9 </w:t>
      </w:r>
      <w:r w:rsidRPr="00E45567">
        <w:rPr>
          <w:rFonts w:ascii="Cambria Math" w:hAnsi="Cambria Math"/>
        </w:rPr>
        <w:tab/>
        <w:t>PENDIFERENSIALAN IMPLISIT</w:t>
      </w:r>
      <w:r w:rsidR="00984446">
        <w:rPr>
          <w:rFonts w:ascii="Cambria Math" w:hAnsi="Cambria Math"/>
          <w:lang w:val="id-ID"/>
        </w:rPr>
        <w:tab/>
      </w:r>
      <w:r w:rsidR="00984446">
        <w:rPr>
          <w:rFonts w:ascii="Cambria Math" w:hAnsi="Cambria Math"/>
          <w:lang w:val="id-ID"/>
        </w:rPr>
        <w:tab/>
      </w:r>
      <w:r w:rsidR="00F33C51">
        <w:rPr>
          <w:rFonts w:ascii="Cambria Math" w:hAnsi="Cambria Math"/>
          <w:lang w:val="id-ID"/>
        </w:rPr>
        <w:t>1</w:t>
      </w:r>
      <w:r w:rsidR="00753260">
        <w:rPr>
          <w:rFonts w:ascii="Cambria Math" w:hAnsi="Cambria Math"/>
          <w:lang w:val="id-ID"/>
        </w:rPr>
        <w:t>0</w:t>
      </w:r>
      <w:r w:rsidR="00F33C51">
        <w:rPr>
          <w:rFonts w:ascii="Cambria Math" w:hAnsi="Cambria Math"/>
          <w:lang w:val="id-ID"/>
        </w:rPr>
        <w:t>9</w:t>
      </w:r>
    </w:p>
    <w:p w:rsidR="00D01096" w:rsidRPr="00984446" w:rsidRDefault="00D01096" w:rsidP="00753260">
      <w:pPr>
        <w:tabs>
          <w:tab w:val="right" w:leader="dot" w:pos="7938"/>
          <w:tab w:val="right" w:pos="8505"/>
        </w:tabs>
        <w:ind w:left="1560" w:hanging="709"/>
        <w:rPr>
          <w:rFonts w:ascii="Cambria Math" w:hAnsi="Cambria Math"/>
          <w:lang w:val="id-ID"/>
        </w:rPr>
      </w:pPr>
      <w:r w:rsidRPr="00E45567">
        <w:rPr>
          <w:rFonts w:ascii="Cambria Math" w:hAnsi="Cambria Math"/>
        </w:rPr>
        <w:t>III.10</w:t>
      </w:r>
      <w:r w:rsidRPr="00E45567">
        <w:rPr>
          <w:rFonts w:ascii="Cambria Math" w:hAnsi="Cambria Math"/>
        </w:rPr>
        <w:tab/>
        <w:t>LAJU YANG BERKAITAN</w:t>
      </w:r>
      <w:r w:rsidR="00984446">
        <w:rPr>
          <w:rFonts w:ascii="Cambria Math" w:hAnsi="Cambria Math"/>
          <w:lang w:val="id-ID"/>
        </w:rPr>
        <w:tab/>
      </w:r>
      <w:r w:rsidR="00984446">
        <w:rPr>
          <w:rFonts w:ascii="Cambria Math" w:hAnsi="Cambria Math"/>
          <w:lang w:val="id-ID"/>
        </w:rPr>
        <w:tab/>
      </w:r>
      <w:r w:rsidR="00F33C51">
        <w:rPr>
          <w:rFonts w:ascii="Cambria Math" w:hAnsi="Cambria Math"/>
          <w:lang w:val="id-ID"/>
        </w:rPr>
        <w:t>1</w:t>
      </w:r>
      <w:r w:rsidR="00753260">
        <w:rPr>
          <w:rFonts w:ascii="Cambria Math" w:hAnsi="Cambria Math"/>
          <w:lang w:val="id-ID"/>
        </w:rPr>
        <w:t>1</w:t>
      </w:r>
      <w:r w:rsidR="00F33C51">
        <w:rPr>
          <w:rFonts w:ascii="Cambria Math" w:hAnsi="Cambria Math"/>
          <w:lang w:val="id-ID"/>
        </w:rPr>
        <w:t>1</w:t>
      </w:r>
    </w:p>
    <w:p w:rsidR="00D01096" w:rsidRPr="00984446" w:rsidRDefault="00D01096" w:rsidP="00753260">
      <w:pPr>
        <w:tabs>
          <w:tab w:val="right" w:leader="dot" w:pos="7938"/>
          <w:tab w:val="right" w:pos="8505"/>
        </w:tabs>
        <w:ind w:left="1560" w:hanging="709"/>
        <w:rPr>
          <w:rFonts w:ascii="Cambria Math" w:hAnsi="Cambria Math"/>
          <w:lang w:val="id-ID"/>
        </w:rPr>
      </w:pPr>
      <w:r w:rsidRPr="00E45567">
        <w:rPr>
          <w:rFonts w:ascii="Cambria Math" w:hAnsi="Cambria Math"/>
        </w:rPr>
        <w:t>III.11</w:t>
      </w:r>
      <w:r w:rsidRPr="00E45567">
        <w:rPr>
          <w:rFonts w:ascii="Cambria Math" w:hAnsi="Cambria Math"/>
        </w:rPr>
        <w:tab/>
        <w:t>INFERENSIAL DAN HAMPIRAN</w:t>
      </w:r>
      <w:r w:rsidR="00984446">
        <w:rPr>
          <w:rFonts w:ascii="Cambria Math" w:hAnsi="Cambria Math"/>
          <w:lang w:val="id-ID"/>
        </w:rPr>
        <w:tab/>
      </w:r>
      <w:r w:rsidR="00984446">
        <w:rPr>
          <w:rFonts w:ascii="Cambria Math" w:hAnsi="Cambria Math"/>
          <w:lang w:val="id-ID"/>
        </w:rPr>
        <w:tab/>
      </w:r>
      <w:r w:rsidR="00F33C51">
        <w:rPr>
          <w:rFonts w:ascii="Cambria Math" w:hAnsi="Cambria Math"/>
          <w:lang w:val="id-ID"/>
        </w:rPr>
        <w:t>1</w:t>
      </w:r>
      <w:r w:rsidR="00753260">
        <w:rPr>
          <w:rFonts w:ascii="Cambria Math" w:hAnsi="Cambria Math"/>
          <w:lang w:val="id-ID"/>
        </w:rPr>
        <w:t>15</w:t>
      </w:r>
    </w:p>
    <w:p w:rsidR="00D01096" w:rsidRPr="00984446" w:rsidRDefault="00D01096" w:rsidP="00753260">
      <w:pPr>
        <w:tabs>
          <w:tab w:val="right" w:leader="dot" w:pos="7938"/>
          <w:tab w:val="right" w:pos="8505"/>
        </w:tabs>
        <w:ind w:left="1560" w:hanging="709"/>
        <w:rPr>
          <w:rFonts w:ascii="Cambria Math" w:hAnsi="Cambria Math"/>
          <w:lang w:val="id-ID"/>
        </w:rPr>
      </w:pPr>
      <w:r w:rsidRPr="00E45567">
        <w:rPr>
          <w:rFonts w:ascii="Cambria Math" w:hAnsi="Cambria Math"/>
        </w:rPr>
        <w:t xml:space="preserve">III.12 </w:t>
      </w:r>
      <w:r w:rsidRPr="00E45567">
        <w:rPr>
          <w:rFonts w:ascii="Cambria Math" w:hAnsi="Cambria Math"/>
        </w:rPr>
        <w:tab/>
        <w:t>PENGGUNAAN</w:t>
      </w:r>
      <w:r w:rsidR="00984446">
        <w:rPr>
          <w:rFonts w:ascii="Cambria Math" w:hAnsi="Cambria Math"/>
          <w:lang w:val="id-ID"/>
        </w:rPr>
        <w:tab/>
      </w:r>
      <w:r w:rsidR="00984446">
        <w:rPr>
          <w:rFonts w:ascii="Cambria Math" w:hAnsi="Cambria Math"/>
          <w:lang w:val="id-ID"/>
        </w:rPr>
        <w:tab/>
      </w:r>
      <w:r w:rsidR="00F33C51">
        <w:rPr>
          <w:rFonts w:ascii="Cambria Math" w:hAnsi="Cambria Math"/>
          <w:lang w:val="id-ID"/>
        </w:rPr>
        <w:t>1</w:t>
      </w:r>
      <w:r w:rsidR="00753260">
        <w:rPr>
          <w:rFonts w:ascii="Cambria Math" w:hAnsi="Cambria Math"/>
          <w:lang w:val="id-ID"/>
        </w:rPr>
        <w:t>1</w:t>
      </w:r>
      <w:r w:rsidR="00F33C51">
        <w:rPr>
          <w:rFonts w:ascii="Cambria Math" w:hAnsi="Cambria Math"/>
          <w:lang w:val="id-ID"/>
        </w:rPr>
        <w:t>8</w:t>
      </w:r>
    </w:p>
    <w:p w:rsidR="00D01096" w:rsidRPr="00984446" w:rsidRDefault="00F94471" w:rsidP="00753260">
      <w:pPr>
        <w:tabs>
          <w:tab w:val="right" w:leader="dot" w:pos="7938"/>
          <w:tab w:val="right" w:pos="8505"/>
        </w:tabs>
        <w:ind w:left="1560" w:hanging="709"/>
        <w:rPr>
          <w:rFonts w:ascii="Cambria Math" w:hAnsi="Cambria Math"/>
          <w:lang w:val="id-ID"/>
        </w:rPr>
      </w:pPr>
      <w:r>
        <w:rPr>
          <w:rFonts w:ascii="Cambria Math" w:hAnsi="Cambria Math"/>
        </w:rPr>
        <w:t>III.</w:t>
      </w:r>
      <w:r w:rsidR="00D01096" w:rsidRPr="00E45567">
        <w:rPr>
          <w:rFonts w:ascii="Cambria Math" w:hAnsi="Cambria Math"/>
        </w:rPr>
        <w:t xml:space="preserve">13 </w:t>
      </w:r>
      <w:r w:rsidR="00D01096" w:rsidRPr="00E45567">
        <w:rPr>
          <w:rFonts w:ascii="Cambria Math" w:hAnsi="Cambria Math"/>
        </w:rPr>
        <w:tab/>
        <w:t>KEMONOTONAN DAN KECEKUNGAN</w:t>
      </w:r>
      <w:r w:rsidR="00984446">
        <w:rPr>
          <w:rFonts w:ascii="Cambria Math" w:hAnsi="Cambria Math"/>
          <w:lang w:val="id-ID"/>
        </w:rPr>
        <w:tab/>
      </w:r>
      <w:r w:rsidR="00984446">
        <w:rPr>
          <w:rFonts w:ascii="Cambria Math" w:hAnsi="Cambria Math"/>
          <w:lang w:val="id-ID"/>
        </w:rPr>
        <w:tab/>
      </w:r>
      <w:r w:rsidR="00F33C51">
        <w:rPr>
          <w:rFonts w:ascii="Cambria Math" w:hAnsi="Cambria Math"/>
          <w:lang w:val="id-ID"/>
        </w:rPr>
        <w:t>1</w:t>
      </w:r>
      <w:r w:rsidR="00753260">
        <w:rPr>
          <w:rFonts w:ascii="Cambria Math" w:hAnsi="Cambria Math"/>
          <w:lang w:val="id-ID"/>
        </w:rPr>
        <w:t>20</w:t>
      </w:r>
    </w:p>
    <w:p w:rsidR="00D01096" w:rsidRPr="00984446" w:rsidRDefault="00D01096" w:rsidP="00753260">
      <w:pPr>
        <w:tabs>
          <w:tab w:val="right" w:leader="dot" w:pos="7938"/>
          <w:tab w:val="right" w:pos="8505"/>
        </w:tabs>
        <w:ind w:left="1560" w:hanging="709"/>
        <w:rPr>
          <w:rFonts w:ascii="Cambria Math" w:hAnsi="Cambria Math"/>
          <w:lang w:val="id-ID"/>
        </w:rPr>
      </w:pPr>
      <w:r w:rsidRPr="00E45567">
        <w:rPr>
          <w:rFonts w:ascii="Cambria Math" w:hAnsi="Cambria Math"/>
        </w:rPr>
        <w:t xml:space="preserve">III.14 </w:t>
      </w:r>
      <w:r w:rsidRPr="00E45567">
        <w:rPr>
          <w:rFonts w:ascii="Cambria Math" w:hAnsi="Cambria Math"/>
        </w:rPr>
        <w:tab/>
        <w:t>MAKSIMUM DAN MININUM LOKAL</w:t>
      </w:r>
      <w:r w:rsidR="00984446">
        <w:rPr>
          <w:rFonts w:ascii="Cambria Math" w:hAnsi="Cambria Math"/>
          <w:lang w:val="id-ID"/>
        </w:rPr>
        <w:tab/>
      </w:r>
      <w:r w:rsidR="00984446">
        <w:rPr>
          <w:rFonts w:ascii="Cambria Math" w:hAnsi="Cambria Math"/>
          <w:lang w:val="id-ID"/>
        </w:rPr>
        <w:tab/>
      </w:r>
      <w:r w:rsidR="00F33C51">
        <w:rPr>
          <w:rFonts w:ascii="Cambria Math" w:hAnsi="Cambria Math"/>
          <w:lang w:val="id-ID"/>
        </w:rPr>
        <w:t>1</w:t>
      </w:r>
      <w:r w:rsidR="00753260">
        <w:rPr>
          <w:rFonts w:ascii="Cambria Math" w:hAnsi="Cambria Math"/>
          <w:lang w:val="id-ID"/>
        </w:rPr>
        <w:t>23</w:t>
      </w:r>
    </w:p>
    <w:p w:rsidR="00D01096" w:rsidRDefault="00D01096" w:rsidP="00753260">
      <w:pPr>
        <w:tabs>
          <w:tab w:val="right" w:leader="dot" w:pos="7938"/>
          <w:tab w:val="right" w:pos="8505"/>
        </w:tabs>
        <w:ind w:left="1560" w:hanging="709"/>
        <w:rPr>
          <w:rFonts w:ascii="Cambria Math" w:hAnsi="Cambria Math"/>
          <w:lang w:val="id-ID"/>
        </w:rPr>
      </w:pPr>
      <w:r w:rsidRPr="00E45567">
        <w:rPr>
          <w:rFonts w:ascii="Cambria Math" w:hAnsi="Cambria Math"/>
        </w:rPr>
        <w:t xml:space="preserve">III.15 </w:t>
      </w:r>
      <w:r w:rsidRPr="00E45567">
        <w:rPr>
          <w:rFonts w:ascii="Cambria Math" w:hAnsi="Cambria Math"/>
        </w:rPr>
        <w:tab/>
        <w:t>PENGGAMBARAN GRAFIK</w:t>
      </w:r>
      <w:r w:rsidR="00984446">
        <w:rPr>
          <w:rFonts w:ascii="Cambria Math" w:hAnsi="Cambria Math"/>
          <w:lang w:val="id-ID"/>
        </w:rPr>
        <w:tab/>
      </w:r>
      <w:r w:rsidR="00984446">
        <w:rPr>
          <w:rFonts w:ascii="Cambria Math" w:hAnsi="Cambria Math"/>
          <w:lang w:val="id-ID"/>
        </w:rPr>
        <w:tab/>
      </w:r>
      <w:r w:rsidR="00F33C51">
        <w:rPr>
          <w:rFonts w:ascii="Cambria Math" w:hAnsi="Cambria Math"/>
          <w:lang w:val="id-ID"/>
        </w:rPr>
        <w:t>1</w:t>
      </w:r>
      <w:r w:rsidR="00753260">
        <w:rPr>
          <w:rFonts w:ascii="Cambria Math" w:hAnsi="Cambria Math"/>
          <w:lang w:val="id-ID"/>
        </w:rPr>
        <w:t>26</w:t>
      </w:r>
    </w:p>
    <w:p w:rsidR="00B34D60" w:rsidRPr="00984446" w:rsidRDefault="00B34D60" w:rsidP="00753260">
      <w:pPr>
        <w:tabs>
          <w:tab w:val="right" w:leader="dot" w:pos="7938"/>
          <w:tab w:val="right" w:pos="8505"/>
        </w:tabs>
        <w:ind w:left="1560" w:hanging="709"/>
        <w:rPr>
          <w:rFonts w:ascii="Cambria Math" w:hAnsi="Cambria Math"/>
          <w:lang w:val="id-ID"/>
        </w:rPr>
      </w:pPr>
      <w:r>
        <w:rPr>
          <w:rFonts w:ascii="Cambria Math" w:hAnsi="Cambria Math"/>
          <w:lang w:val="id-ID"/>
        </w:rPr>
        <w:t>LATIHAN SOAL-SOAL BAB III</w:t>
      </w:r>
      <w:r>
        <w:rPr>
          <w:rFonts w:ascii="Cambria Math" w:hAnsi="Cambria Math"/>
          <w:lang w:val="id-ID"/>
        </w:rPr>
        <w:tab/>
      </w:r>
      <w:r>
        <w:rPr>
          <w:rFonts w:ascii="Cambria Math" w:hAnsi="Cambria Math"/>
          <w:lang w:val="id-ID"/>
        </w:rPr>
        <w:tab/>
        <w:t>1</w:t>
      </w:r>
      <w:r w:rsidR="00753260">
        <w:rPr>
          <w:rFonts w:ascii="Cambria Math" w:hAnsi="Cambria Math"/>
          <w:lang w:val="id-ID"/>
        </w:rPr>
        <w:t>29</w:t>
      </w:r>
    </w:p>
    <w:p w:rsidR="00D01096" w:rsidRPr="003D707B" w:rsidRDefault="00A468AB" w:rsidP="00442AB6">
      <w:pPr>
        <w:tabs>
          <w:tab w:val="right" w:leader="dot" w:pos="7938"/>
          <w:tab w:val="right" w:pos="8505"/>
        </w:tabs>
        <w:ind w:left="851" w:hanging="851"/>
        <w:rPr>
          <w:rFonts w:ascii="Cambria Math" w:hAnsi="Cambria Math"/>
          <w:b/>
          <w:bCs/>
          <w:lang w:val="id-ID"/>
        </w:rPr>
      </w:pPr>
      <w:r w:rsidRPr="003D707B">
        <w:rPr>
          <w:rFonts w:ascii="Cambria Math" w:hAnsi="Cambria Math"/>
          <w:b/>
          <w:bCs/>
          <w:lang w:val="id-ID"/>
        </w:rPr>
        <w:t xml:space="preserve">BAB IV </w:t>
      </w:r>
      <w:r w:rsidR="00984446" w:rsidRPr="003D707B">
        <w:rPr>
          <w:rFonts w:ascii="Cambria Math" w:hAnsi="Cambria Math"/>
          <w:b/>
          <w:bCs/>
          <w:lang w:val="id-ID"/>
        </w:rPr>
        <w:tab/>
      </w:r>
      <w:r w:rsidRPr="003D707B">
        <w:rPr>
          <w:rFonts w:asciiTheme="majorHAnsi" w:hAnsiTheme="majorHAnsi"/>
          <w:b/>
          <w:bCs/>
          <w:szCs w:val="24"/>
          <w:lang w:val="id-ID"/>
        </w:rPr>
        <w:t>INTEGRAL</w:t>
      </w:r>
    </w:p>
    <w:p w:rsidR="00D01096" w:rsidRPr="00984446" w:rsidRDefault="00A468AB" w:rsidP="00753260">
      <w:pPr>
        <w:tabs>
          <w:tab w:val="right" w:leader="dot" w:pos="7938"/>
          <w:tab w:val="right" w:pos="8505"/>
        </w:tabs>
        <w:ind w:left="1560" w:hanging="709"/>
        <w:rPr>
          <w:rFonts w:ascii="Cambria Math" w:hAnsi="Cambria Math"/>
          <w:lang w:val="id-ID"/>
        </w:rPr>
      </w:pPr>
      <w:r w:rsidRPr="00984446">
        <w:rPr>
          <w:rFonts w:ascii="Cambria Math" w:hAnsi="Cambria Math"/>
        </w:rPr>
        <w:t>IV.1</w:t>
      </w:r>
      <w:r w:rsidRPr="00984446">
        <w:rPr>
          <w:rFonts w:ascii="Cambria Math" w:hAnsi="Cambria Math"/>
        </w:rPr>
        <w:tab/>
        <w:t>INTEGRAL 1</w:t>
      </w:r>
      <w:r w:rsidR="00984446">
        <w:rPr>
          <w:rFonts w:ascii="Cambria Math" w:hAnsi="Cambria Math"/>
          <w:lang w:val="id-ID"/>
        </w:rPr>
        <w:tab/>
      </w:r>
      <w:r w:rsidR="00984446">
        <w:rPr>
          <w:rFonts w:ascii="Cambria Math" w:hAnsi="Cambria Math"/>
          <w:lang w:val="id-ID"/>
        </w:rPr>
        <w:tab/>
      </w:r>
      <w:r w:rsidR="00B34D60">
        <w:rPr>
          <w:rFonts w:ascii="Cambria Math" w:hAnsi="Cambria Math"/>
          <w:lang w:val="id-ID"/>
        </w:rPr>
        <w:t>1</w:t>
      </w:r>
      <w:r w:rsidR="00753260">
        <w:rPr>
          <w:rFonts w:ascii="Cambria Math" w:hAnsi="Cambria Math"/>
          <w:lang w:val="id-ID"/>
        </w:rPr>
        <w:t>5</w:t>
      </w:r>
      <w:r w:rsidR="00B34D60">
        <w:rPr>
          <w:rFonts w:ascii="Cambria Math" w:hAnsi="Cambria Math"/>
          <w:lang w:val="id-ID"/>
        </w:rPr>
        <w:t>4</w:t>
      </w:r>
    </w:p>
    <w:p w:rsidR="00A468AB" w:rsidRPr="00984446" w:rsidRDefault="00A468AB" w:rsidP="00753260">
      <w:pPr>
        <w:tabs>
          <w:tab w:val="right" w:leader="dot" w:pos="7938"/>
          <w:tab w:val="right" w:pos="8505"/>
        </w:tabs>
        <w:ind w:left="1560" w:hanging="709"/>
        <w:rPr>
          <w:rFonts w:ascii="Cambria Math" w:hAnsi="Cambria Math"/>
          <w:lang w:val="id-ID"/>
        </w:rPr>
      </w:pPr>
      <w:r w:rsidRPr="00984446">
        <w:rPr>
          <w:rFonts w:ascii="Cambria Math" w:hAnsi="Cambria Math"/>
        </w:rPr>
        <w:t>IV.2</w:t>
      </w:r>
      <w:r w:rsidRPr="00984446">
        <w:rPr>
          <w:rFonts w:ascii="Cambria Math" w:hAnsi="Cambria Math"/>
        </w:rPr>
        <w:tab/>
        <w:t>INTEGRAL 2</w:t>
      </w:r>
      <w:r w:rsidR="00984446">
        <w:rPr>
          <w:rFonts w:ascii="Cambria Math" w:hAnsi="Cambria Math"/>
          <w:lang w:val="id-ID"/>
        </w:rPr>
        <w:tab/>
      </w:r>
      <w:r w:rsidR="00984446">
        <w:rPr>
          <w:rFonts w:ascii="Cambria Math" w:hAnsi="Cambria Math"/>
          <w:lang w:val="id-ID"/>
        </w:rPr>
        <w:tab/>
      </w:r>
      <w:r w:rsidR="00B34D60">
        <w:rPr>
          <w:rFonts w:ascii="Cambria Math" w:hAnsi="Cambria Math"/>
          <w:lang w:val="id-ID"/>
        </w:rPr>
        <w:t>1</w:t>
      </w:r>
      <w:r w:rsidR="00753260">
        <w:rPr>
          <w:rFonts w:ascii="Cambria Math" w:hAnsi="Cambria Math"/>
          <w:lang w:val="id-ID"/>
        </w:rPr>
        <w:t>6</w:t>
      </w:r>
      <w:r w:rsidR="00B34D60">
        <w:rPr>
          <w:rFonts w:ascii="Cambria Math" w:hAnsi="Cambria Math"/>
          <w:lang w:val="id-ID"/>
        </w:rPr>
        <w:t>1</w:t>
      </w:r>
    </w:p>
    <w:p w:rsidR="00A468AB" w:rsidRPr="00984446" w:rsidRDefault="00A468AB" w:rsidP="00753260">
      <w:pPr>
        <w:tabs>
          <w:tab w:val="right" w:leader="dot" w:pos="7938"/>
          <w:tab w:val="right" w:pos="8505"/>
        </w:tabs>
        <w:ind w:left="1560" w:hanging="709"/>
        <w:rPr>
          <w:rFonts w:ascii="Cambria Math" w:hAnsi="Cambria Math"/>
          <w:lang w:val="id-ID"/>
        </w:rPr>
      </w:pPr>
      <w:r w:rsidRPr="00984446">
        <w:rPr>
          <w:rFonts w:ascii="Cambria Math" w:hAnsi="Cambria Math"/>
        </w:rPr>
        <w:t>IV.3</w:t>
      </w:r>
      <w:r w:rsidRPr="00984446">
        <w:rPr>
          <w:rFonts w:ascii="Cambria Math" w:hAnsi="Cambria Math"/>
        </w:rPr>
        <w:tab/>
        <w:t>INTEGRAL 3</w:t>
      </w:r>
      <w:r w:rsidR="00984446">
        <w:rPr>
          <w:rFonts w:ascii="Cambria Math" w:hAnsi="Cambria Math"/>
          <w:lang w:val="id-ID"/>
        </w:rPr>
        <w:tab/>
      </w:r>
      <w:r w:rsidR="00984446">
        <w:rPr>
          <w:rFonts w:ascii="Cambria Math" w:hAnsi="Cambria Math"/>
          <w:lang w:val="id-ID"/>
        </w:rPr>
        <w:tab/>
      </w:r>
      <w:r w:rsidR="00B34D60">
        <w:rPr>
          <w:rFonts w:ascii="Cambria Math" w:hAnsi="Cambria Math"/>
          <w:lang w:val="id-ID"/>
        </w:rPr>
        <w:t>1</w:t>
      </w:r>
      <w:r w:rsidR="00753260">
        <w:rPr>
          <w:rFonts w:ascii="Cambria Math" w:hAnsi="Cambria Math"/>
          <w:lang w:val="id-ID"/>
        </w:rPr>
        <w:t>6</w:t>
      </w:r>
      <w:r w:rsidR="00B34D60">
        <w:rPr>
          <w:rFonts w:ascii="Cambria Math" w:hAnsi="Cambria Math"/>
          <w:lang w:val="id-ID"/>
        </w:rPr>
        <w:t>5</w:t>
      </w:r>
    </w:p>
    <w:p w:rsidR="00A468AB" w:rsidRDefault="00A468AB" w:rsidP="00753260">
      <w:pPr>
        <w:tabs>
          <w:tab w:val="right" w:leader="dot" w:pos="7938"/>
          <w:tab w:val="right" w:pos="8505"/>
        </w:tabs>
        <w:ind w:left="1560" w:hanging="709"/>
        <w:rPr>
          <w:rFonts w:ascii="Cambria Math" w:hAnsi="Cambria Math"/>
          <w:lang w:val="id-ID"/>
        </w:rPr>
      </w:pPr>
      <w:r w:rsidRPr="00984446">
        <w:rPr>
          <w:rFonts w:ascii="Cambria Math" w:hAnsi="Cambria Math"/>
        </w:rPr>
        <w:t>IV.4</w:t>
      </w:r>
      <w:r w:rsidRPr="00984446">
        <w:rPr>
          <w:rFonts w:ascii="Cambria Math" w:hAnsi="Cambria Math"/>
        </w:rPr>
        <w:tab/>
        <w:t>INTEGRAL 4</w:t>
      </w:r>
      <w:r w:rsidR="00984446">
        <w:rPr>
          <w:rFonts w:ascii="Cambria Math" w:hAnsi="Cambria Math"/>
          <w:lang w:val="id-ID"/>
        </w:rPr>
        <w:tab/>
      </w:r>
      <w:r w:rsidR="00984446">
        <w:rPr>
          <w:rFonts w:ascii="Cambria Math" w:hAnsi="Cambria Math"/>
          <w:lang w:val="id-ID"/>
        </w:rPr>
        <w:tab/>
      </w:r>
      <w:r w:rsidR="00B34D60">
        <w:rPr>
          <w:rFonts w:ascii="Cambria Math" w:hAnsi="Cambria Math"/>
          <w:lang w:val="id-ID"/>
        </w:rPr>
        <w:t>1</w:t>
      </w:r>
      <w:r w:rsidR="00753260">
        <w:rPr>
          <w:rFonts w:ascii="Cambria Math" w:hAnsi="Cambria Math"/>
          <w:lang w:val="id-ID"/>
        </w:rPr>
        <w:t>6</w:t>
      </w:r>
      <w:r w:rsidR="00B34D60">
        <w:rPr>
          <w:rFonts w:ascii="Cambria Math" w:hAnsi="Cambria Math"/>
          <w:lang w:val="id-ID"/>
        </w:rPr>
        <w:t>9</w:t>
      </w:r>
    </w:p>
    <w:p w:rsidR="00EF47B1" w:rsidRPr="00984446" w:rsidRDefault="00EF47B1" w:rsidP="00EF47B1">
      <w:pPr>
        <w:tabs>
          <w:tab w:val="right" w:leader="dot" w:pos="7938"/>
          <w:tab w:val="right" w:pos="8505"/>
        </w:tabs>
        <w:ind w:left="1560" w:hanging="709"/>
        <w:rPr>
          <w:rFonts w:ascii="Cambria Math" w:hAnsi="Cambria Math"/>
          <w:lang w:val="id-ID"/>
        </w:rPr>
      </w:pPr>
      <w:r w:rsidRPr="00984446">
        <w:rPr>
          <w:rFonts w:ascii="Cambria Math" w:hAnsi="Cambria Math"/>
        </w:rPr>
        <w:t>IV.</w:t>
      </w:r>
      <w:r>
        <w:rPr>
          <w:rFonts w:ascii="Cambria Math" w:hAnsi="Cambria Math"/>
        </w:rPr>
        <w:t>5</w:t>
      </w:r>
      <w:r w:rsidRPr="00984446">
        <w:rPr>
          <w:rFonts w:ascii="Cambria Math" w:hAnsi="Cambria Math"/>
        </w:rPr>
        <w:tab/>
        <w:t xml:space="preserve">INTEGRAL </w:t>
      </w:r>
      <w:r>
        <w:rPr>
          <w:rFonts w:ascii="Cambria Math" w:hAnsi="Cambria Math"/>
        </w:rPr>
        <w:t>5</w:t>
      </w:r>
      <w:r>
        <w:rPr>
          <w:rFonts w:ascii="Cambria Math" w:hAnsi="Cambria Math"/>
          <w:lang w:val="id-ID"/>
        </w:rPr>
        <w:tab/>
      </w:r>
      <w:r>
        <w:rPr>
          <w:rFonts w:ascii="Cambria Math" w:hAnsi="Cambria Math"/>
          <w:lang w:val="id-ID"/>
        </w:rPr>
        <w:tab/>
        <w:t>176</w:t>
      </w:r>
    </w:p>
    <w:p w:rsidR="00A468AB" w:rsidRPr="00E45567" w:rsidRDefault="00653780" w:rsidP="00653780">
      <w:pPr>
        <w:tabs>
          <w:tab w:val="right" w:leader="dot" w:pos="7938"/>
          <w:tab w:val="right" w:pos="8505"/>
        </w:tabs>
        <w:ind w:left="709" w:hanging="709"/>
        <w:rPr>
          <w:rFonts w:ascii="Cambria Math" w:hAnsi="Cambria Math"/>
          <w:lang w:val="id-ID"/>
        </w:rPr>
      </w:pPr>
      <w:r>
        <w:rPr>
          <w:rFonts w:ascii="Cambria Math" w:hAnsi="Cambria Math"/>
          <w:lang w:val="id-ID"/>
        </w:rPr>
        <w:t>DAFTAR PUSTAKA</w:t>
      </w:r>
      <w:r>
        <w:rPr>
          <w:rFonts w:ascii="Cambria Math" w:hAnsi="Cambria Math"/>
          <w:lang w:val="id-ID"/>
        </w:rPr>
        <w:tab/>
      </w:r>
      <w:r>
        <w:rPr>
          <w:rFonts w:ascii="Cambria Math" w:hAnsi="Cambria Math"/>
          <w:lang w:val="id-ID"/>
        </w:rPr>
        <w:tab/>
      </w:r>
      <w:r w:rsidR="00EF47B1">
        <w:rPr>
          <w:rFonts w:ascii="Cambria Math" w:hAnsi="Cambria Math"/>
          <w:lang w:val="id-ID"/>
        </w:rPr>
        <w:t>218</w:t>
      </w:r>
    </w:p>
    <w:p w:rsidR="00961DA1" w:rsidRPr="00E45567" w:rsidRDefault="00961DA1" w:rsidP="00E86BC8">
      <w:pPr>
        <w:rPr>
          <w:rFonts w:ascii="Cambria Math" w:hAnsi="Cambria Math"/>
          <w:lang w:val="id-ID"/>
        </w:rPr>
      </w:pPr>
    </w:p>
    <w:p w:rsidR="00961DA1" w:rsidRDefault="00961DA1" w:rsidP="00E86BC8">
      <w:pPr>
        <w:rPr>
          <w:rFonts w:ascii="Cambria Math" w:hAnsi="Cambria Math"/>
          <w:b/>
          <w:bCs/>
          <w:lang w:val="id-ID"/>
        </w:rPr>
        <w:sectPr w:rsidR="00961DA1" w:rsidSect="00442AB6">
          <w:footerReference w:type="default" r:id="rId12"/>
          <w:pgSz w:w="11907" w:h="16840" w:code="9"/>
          <w:pgMar w:top="1440" w:right="1440" w:bottom="1440" w:left="1985" w:header="720" w:footer="720" w:gutter="0"/>
          <w:pgNumType w:fmt="lowerRoman" w:start="1"/>
          <w:cols w:space="720"/>
          <w:noEndnote/>
          <w:docGrid w:linePitch="326"/>
        </w:sectPr>
      </w:pPr>
    </w:p>
    <w:p w:rsidR="00604BE2" w:rsidRPr="00113B2B" w:rsidRDefault="009B2D4B" w:rsidP="00EA0564">
      <w:pPr>
        <w:jc w:val="center"/>
        <w:rPr>
          <w:rFonts w:ascii="Cambria Math" w:hAnsi="Cambria Math"/>
          <w:b/>
          <w:bCs/>
          <w:lang w:val="id-ID"/>
        </w:rPr>
      </w:pPr>
      <w:r w:rsidRPr="00113B2B">
        <w:rPr>
          <w:rFonts w:ascii="Cambria Math" w:hAnsi="Cambria Math"/>
          <w:b/>
          <w:bCs/>
          <w:lang w:val="id-ID"/>
        </w:rPr>
        <w:lastRenderedPageBreak/>
        <w:t>BAB I</w:t>
      </w:r>
    </w:p>
    <w:p w:rsidR="009B2D4B" w:rsidRPr="00113B2B" w:rsidRDefault="009B2D4B" w:rsidP="00663144">
      <w:pPr>
        <w:jc w:val="center"/>
        <w:rPr>
          <w:rFonts w:ascii="Cambria Math" w:hAnsi="Cambria Math"/>
          <w:b/>
          <w:bCs/>
          <w:lang w:val="id-ID"/>
        </w:rPr>
      </w:pPr>
      <w:r w:rsidRPr="00113B2B">
        <w:rPr>
          <w:rFonts w:ascii="Cambria Math" w:hAnsi="Cambria Math"/>
          <w:b/>
          <w:bCs/>
          <w:lang w:val="id-ID"/>
        </w:rPr>
        <w:t>PENDAHULUAN</w:t>
      </w:r>
    </w:p>
    <w:p w:rsidR="009B2D4B" w:rsidRPr="00006498" w:rsidRDefault="009B2D4B" w:rsidP="00663144">
      <w:pPr>
        <w:rPr>
          <w:rFonts w:ascii="Cambria Math" w:hAnsi="Cambria Math"/>
          <w:lang w:val="id-ID"/>
        </w:rPr>
      </w:pPr>
    </w:p>
    <w:p w:rsidR="009B2D4B" w:rsidRPr="00113B2B" w:rsidRDefault="009B2D4B" w:rsidP="00663144">
      <w:pPr>
        <w:rPr>
          <w:rFonts w:ascii="Cambria Math" w:hAnsi="Cambria Math"/>
          <w:b/>
          <w:bCs/>
          <w:lang w:val="id-ID"/>
        </w:rPr>
      </w:pPr>
      <w:r w:rsidRPr="00113B2B">
        <w:rPr>
          <w:rFonts w:ascii="Cambria Math" w:hAnsi="Cambria Math"/>
          <w:b/>
          <w:bCs/>
          <w:lang w:val="id-ID"/>
        </w:rPr>
        <w:t>Definisi Kalkulus</w:t>
      </w:r>
    </w:p>
    <w:p w:rsidR="009B2D4B" w:rsidRPr="00006498" w:rsidRDefault="009B2D4B" w:rsidP="00663144">
      <w:pPr>
        <w:ind w:firstLine="720"/>
        <w:rPr>
          <w:rFonts w:ascii="Cambria Math" w:hAnsi="Cambria Math"/>
          <w:lang w:val="id-ID"/>
        </w:rPr>
      </w:pPr>
      <w:r w:rsidRPr="00006498">
        <w:rPr>
          <w:rFonts w:ascii="Cambria Math" w:hAnsi="Cambria Math"/>
          <w:lang w:val="id-ID"/>
        </w:rPr>
        <w:t>Kalkulus adalah matematika mengenai gerak dan perubahan. Di mana terdapat gerakan atau perubahan, di mana bekerja gaya-gaya yang berubah-ubah yang menghasilkan percepatan di sanalah kalkulus diperlukan, sehingga kalkulus merupakan alat matematika yang tepat untuk menyelesaikan persoalan tersebut.</w:t>
      </w:r>
    </w:p>
    <w:p w:rsidR="009B2D4B" w:rsidRPr="00006498" w:rsidRDefault="009B2D4B" w:rsidP="00663144">
      <w:pPr>
        <w:ind w:firstLine="720"/>
        <w:rPr>
          <w:rFonts w:ascii="Cambria Math" w:hAnsi="Cambria Math"/>
          <w:lang w:val="id-ID"/>
        </w:rPr>
      </w:pPr>
      <w:r w:rsidRPr="00006498">
        <w:rPr>
          <w:rFonts w:ascii="Cambria Math" w:hAnsi="Cambria Math"/>
          <w:lang w:val="id-ID"/>
        </w:rPr>
        <w:t>Penerapan kalkulus sangat luas di mana mencakup pemecahan-pemecahan persoalan astronomi, biologi, kimia, fisika, teknik modern, bisnis, ekonomi, bahasa, obat-obatan, ilmu politik dan psikologi. Kalkulus adalah pola sebuah gerbang menuju hampir semua cabang matematika tinggi.</w:t>
      </w:r>
    </w:p>
    <w:p w:rsidR="009B2D4B" w:rsidRPr="00006498" w:rsidRDefault="009B2D4B" w:rsidP="00663144">
      <w:pPr>
        <w:rPr>
          <w:rFonts w:ascii="Cambria Math" w:hAnsi="Cambria Math"/>
          <w:lang w:val="id-ID"/>
        </w:rPr>
      </w:pPr>
      <w:r w:rsidRPr="00006498">
        <w:rPr>
          <w:rFonts w:ascii="Cambria Math" w:hAnsi="Cambria Math"/>
          <w:lang w:val="id-ID"/>
        </w:rPr>
        <w:t>Kalkulus terbagi menjadi 2, yaitu :</w:t>
      </w:r>
    </w:p>
    <w:p w:rsidR="009B2D4B" w:rsidRPr="00006498" w:rsidRDefault="002F6971" w:rsidP="00663144">
      <w:pPr>
        <w:pStyle w:val="ListParagraph"/>
        <w:numPr>
          <w:ilvl w:val="0"/>
          <w:numId w:val="1"/>
        </w:numPr>
        <w:rPr>
          <w:rFonts w:ascii="Cambria Math" w:hAnsi="Cambria Math"/>
          <w:lang w:val="id-ID"/>
        </w:rPr>
      </w:pPr>
      <w:r w:rsidRPr="00006498">
        <w:rPr>
          <w:rFonts w:ascii="Cambria Math" w:hAnsi="Cambria Math"/>
          <w:lang w:val="id-ID"/>
        </w:rPr>
        <w:t>Kalkulus Diferensial</w:t>
      </w:r>
    </w:p>
    <w:p w:rsidR="002F6971" w:rsidRPr="00006498" w:rsidRDefault="002F6971" w:rsidP="00663144">
      <w:pPr>
        <w:pStyle w:val="ListParagraph"/>
        <w:ind w:left="360"/>
        <w:rPr>
          <w:rFonts w:ascii="Cambria Math" w:hAnsi="Cambria Math"/>
          <w:lang w:val="id-ID"/>
        </w:rPr>
      </w:pPr>
      <w:r w:rsidRPr="00006498">
        <w:rPr>
          <w:rFonts w:ascii="Cambria Math" w:hAnsi="Cambria Math"/>
          <w:lang w:val="id-ID"/>
        </w:rPr>
        <w:t>Kalkulus ini berurusan dengan persoalan menghitung laju-laju perubahan, seperti: jarak, kecepatan, percepatan, harga-harga maksimum/minimum, sudut elevasi, reaksi kimia, yang kesemua itu sebagai fungsi dari waktu.</w:t>
      </w:r>
    </w:p>
    <w:p w:rsidR="002F6971" w:rsidRPr="00006498" w:rsidRDefault="002F6971" w:rsidP="00663144">
      <w:pPr>
        <w:pStyle w:val="ListParagraph"/>
        <w:numPr>
          <w:ilvl w:val="0"/>
          <w:numId w:val="1"/>
        </w:numPr>
        <w:rPr>
          <w:rFonts w:ascii="Cambria Math" w:hAnsi="Cambria Math"/>
          <w:lang w:val="id-ID"/>
        </w:rPr>
      </w:pPr>
      <w:r w:rsidRPr="00006498">
        <w:rPr>
          <w:rFonts w:ascii="Cambria Math" w:hAnsi="Cambria Math"/>
          <w:lang w:val="id-ID"/>
        </w:rPr>
        <w:t>Kalkulus Integral</w:t>
      </w:r>
    </w:p>
    <w:p w:rsidR="002F6971" w:rsidRPr="00006498" w:rsidRDefault="002F6971" w:rsidP="00663144">
      <w:pPr>
        <w:pStyle w:val="ListParagraph"/>
        <w:ind w:left="360"/>
        <w:rPr>
          <w:rFonts w:ascii="Cambria Math" w:hAnsi="Cambria Math"/>
          <w:lang w:val="id-ID"/>
        </w:rPr>
      </w:pPr>
      <w:r w:rsidRPr="00006498">
        <w:rPr>
          <w:rFonts w:ascii="Cambria Math" w:hAnsi="Cambria Math"/>
          <w:lang w:val="id-ID"/>
        </w:rPr>
        <w:t>Kalkulus ini berurusan dengan persoalan menghitung laju-laju perubahan seperti untuk menentukan sebuah fungsi dari informasi mengenai laju perubahannya, mengetahui ukuran sebagai populasi, laju atom karbon-14 meluruh</w:t>
      </w:r>
    </w:p>
    <w:p w:rsidR="002F6971" w:rsidRPr="00006498" w:rsidRDefault="002F6971" w:rsidP="00663144">
      <w:pPr>
        <w:rPr>
          <w:rFonts w:ascii="Cambria Math" w:hAnsi="Cambria Math"/>
          <w:lang w:val="id-ID"/>
        </w:rPr>
      </w:pPr>
    </w:p>
    <w:p w:rsidR="002F6971" w:rsidRPr="00D914EF" w:rsidRDefault="00113B2B" w:rsidP="00663144">
      <w:pPr>
        <w:tabs>
          <w:tab w:val="left" w:pos="426"/>
        </w:tabs>
        <w:rPr>
          <w:rFonts w:ascii="Cambria Math" w:hAnsi="Cambria Math"/>
          <w:b/>
          <w:bCs/>
          <w:lang w:val="id-ID"/>
        </w:rPr>
      </w:pPr>
      <w:r w:rsidRPr="00D914EF">
        <w:rPr>
          <w:rFonts w:ascii="Cambria Math" w:hAnsi="Cambria Math"/>
          <w:b/>
          <w:bCs/>
          <w:lang w:val="id-ID"/>
        </w:rPr>
        <w:t>I</w:t>
      </w:r>
      <w:r w:rsidR="002F6971" w:rsidRPr="00D914EF">
        <w:rPr>
          <w:rFonts w:ascii="Cambria Math" w:hAnsi="Cambria Math"/>
          <w:b/>
          <w:bCs/>
          <w:lang w:val="id-ID"/>
        </w:rPr>
        <w:t>.1</w:t>
      </w:r>
      <w:r w:rsidR="002F6971" w:rsidRPr="00D914EF">
        <w:rPr>
          <w:rFonts w:ascii="Cambria Math" w:hAnsi="Cambria Math"/>
          <w:b/>
          <w:bCs/>
          <w:lang w:val="id-ID"/>
        </w:rPr>
        <w:tab/>
        <w:t>SISTEM BILANGAN RIIL</w:t>
      </w:r>
    </w:p>
    <w:p w:rsidR="002F6971" w:rsidRPr="00D914EF" w:rsidRDefault="002F6971" w:rsidP="00663144">
      <w:pPr>
        <w:tabs>
          <w:tab w:val="left" w:pos="426"/>
        </w:tabs>
        <w:rPr>
          <w:rFonts w:ascii="Cambria Math" w:hAnsi="Cambria Math"/>
          <w:b/>
          <w:bCs/>
          <w:lang w:val="id-ID"/>
        </w:rPr>
      </w:pPr>
      <w:r w:rsidRPr="00D914EF">
        <w:rPr>
          <w:rFonts w:ascii="Cambria Math" w:hAnsi="Cambria Math"/>
          <w:b/>
          <w:bCs/>
          <w:lang w:val="id-ID"/>
        </w:rPr>
        <w:t>A.</w:t>
      </w:r>
      <w:r w:rsidRPr="00D914EF">
        <w:rPr>
          <w:rFonts w:ascii="Cambria Math" w:hAnsi="Cambria Math"/>
          <w:b/>
          <w:bCs/>
          <w:lang w:val="id-ID"/>
        </w:rPr>
        <w:tab/>
        <w:t>Definisi Bilangan Riil</w:t>
      </w:r>
    </w:p>
    <w:p w:rsidR="002F6971" w:rsidRPr="00006498" w:rsidRDefault="002F6971" w:rsidP="00663144">
      <w:pPr>
        <w:ind w:firstLine="720"/>
        <w:rPr>
          <w:rFonts w:ascii="Cambria Math" w:hAnsi="Cambria Math"/>
          <w:lang w:val="id-ID"/>
        </w:rPr>
      </w:pPr>
      <w:r w:rsidRPr="00006498">
        <w:rPr>
          <w:rFonts w:ascii="Cambria Math" w:hAnsi="Cambria Math"/>
          <w:lang w:val="id-ID"/>
        </w:rPr>
        <w:t xml:space="preserve">Bilangan Riil adalah sekumpulan bilangan, baik itu rasional </w:t>
      </w:r>
      <w:r w:rsidR="00CA7DFC" w:rsidRPr="00006498">
        <w:rPr>
          <w:rFonts w:ascii="Cambria Math" w:hAnsi="Cambria Math"/>
          <w:lang w:val="id-ID"/>
        </w:rPr>
        <w:t>maupun tak rasional, yang mana bilangan tersebut dapat mengukur panjang, bersama-sama dengan negatifnya dan nol. Atau bilangan riil merupakan gabungan antara bilangan rasional dan bilangan tak rasional/irasional.</w:t>
      </w:r>
    </w:p>
    <w:p w:rsidR="00CA7DFC" w:rsidRPr="00006498" w:rsidRDefault="00CA7DFC" w:rsidP="00663144">
      <w:pPr>
        <w:ind w:firstLine="360"/>
        <w:rPr>
          <w:rFonts w:ascii="Cambria Math" w:hAnsi="Cambria Math"/>
          <w:lang w:val="id-ID"/>
        </w:rPr>
      </w:pPr>
      <w:r w:rsidRPr="00006498">
        <w:rPr>
          <w:rFonts w:ascii="Cambria Math" w:hAnsi="Cambria Math"/>
          <w:lang w:val="id-ID"/>
        </w:rPr>
        <w:t>Secara umum, bilangan riil terbagi atas 2 bagian, yaitu :</w:t>
      </w:r>
    </w:p>
    <w:p w:rsidR="00CA7DFC" w:rsidRPr="00006498" w:rsidRDefault="00CA7DFC" w:rsidP="00663144">
      <w:pPr>
        <w:pStyle w:val="ListParagraph"/>
        <w:numPr>
          <w:ilvl w:val="0"/>
          <w:numId w:val="2"/>
        </w:numPr>
        <w:rPr>
          <w:rFonts w:ascii="Cambria Math" w:hAnsi="Cambria Math"/>
          <w:lang w:val="id-ID"/>
        </w:rPr>
      </w:pPr>
      <w:r w:rsidRPr="00006498">
        <w:rPr>
          <w:rFonts w:ascii="Cambria Math" w:hAnsi="Cambria Math"/>
          <w:lang w:val="id-ID"/>
        </w:rPr>
        <w:t>Bilangan rasional dan</w:t>
      </w:r>
    </w:p>
    <w:p w:rsidR="00CA7DFC" w:rsidRPr="00006498" w:rsidRDefault="00CA7DFC" w:rsidP="00663144">
      <w:pPr>
        <w:pStyle w:val="ListParagraph"/>
        <w:numPr>
          <w:ilvl w:val="0"/>
          <w:numId w:val="2"/>
        </w:numPr>
        <w:rPr>
          <w:rFonts w:ascii="Cambria Math" w:hAnsi="Cambria Math"/>
          <w:lang w:val="id-ID"/>
        </w:rPr>
      </w:pPr>
      <w:r w:rsidRPr="00006498">
        <w:rPr>
          <w:rFonts w:ascii="Cambria Math" w:hAnsi="Cambria Math"/>
          <w:lang w:val="id-ID"/>
        </w:rPr>
        <w:t>Bilangan irrasional (tak rasional)</w:t>
      </w:r>
    </w:p>
    <w:p w:rsidR="00A06E5B" w:rsidRPr="00006498" w:rsidRDefault="00A06E5B" w:rsidP="00663144">
      <w:pPr>
        <w:rPr>
          <w:rFonts w:ascii="Cambria Math" w:hAnsi="Cambria Math"/>
          <w:lang w:val="id-ID"/>
        </w:rPr>
      </w:pPr>
    </w:p>
    <w:p w:rsidR="00CA7DFC" w:rsidRPr="00006498" w:rsidRDefault="00CA7DFC" w:rsidP="00663144">
      <w:pPr>
        <w:pStyle w:val="ListParagraph"/>
        <w:numPr>
          <w:ilvl w:val="0"/>
          <w:numId w:val="3"/>
        </w:numPr>
        <w:rPr>
          <w:rFonts w:ascii="Cambria Math" w:hAnsi="Cambria Math"/>
          <w:lang w:val="id-ID"/>
        </w:rPr>
      </w:pPr>
      <w:r w:rsidRPr="00006498">
        <w:rPr>
          <w:rFonts w:ascii="Cambria Math" w:hAnsi="Cambria Math"/>
          <w:lang w:val="id-ID"/>
        </w:rPr>
        <w:lastRenderedPageBreak/>
        <w:t>Bilangan Rasional</w:t>
      </w:r>
    </w:p>
    <w:p w:rsidR="00CA7DFC" w:rsidRPr="00006498" w:rsidRDefault="00CA7DFC" w:rsidP="00663144">
      <w:pPr>
        <w:pStyle w:val="ListParagraph"/>
        <w:ind w:left="360"/>
        <w:rPr>
          <w:rFonts w:ascii="Cambria Math" w:hAnsi="Cambria Math"/>
          <w:lang w:val="id-ID"/>
        </w:rPr>
      </w:pPr>
      <w:r w:rsidRPr="00006498">
        <w:rPr>
          <w:rFonts w:ascii="Cambria Math" w:hAnsi="Cambria Math"/>
          <w:lang w:val="id-ID"/>
        </w:rPr>
        <w:t>Bilangan rasional merupakan suatu bilangan yang dapat dibentuk dari hasil pembagian 2 bilangan bulat, di mana pembagi bukan bilangan nol. Secara matematisnya dapat dituliskan sebagai berikut :</w:t>
      </w:r>
    </w:p>
    <w:p w:rsidR="00CA7DFC" w:rsidRPr="00006498" w:rsidRDefault="00CA7DFC" w:rsidP="00663144">
      <w:pPr>
        <w:pStyle w:val="ListParagraph"/>
        <w:ind w:left="360"/>
        <w:rPr>
          <w:rFonts w:ascii="Cambria Math" w:hAnsi="Cambria Math"/>
          <w:lang w:val="id-ID"/>
        </w:rPr>
      </w:pPr>
      <w:r w:rsidRPr="00006498">
        <w:rPr>
          <w:rFonts w:ascii="Cambria Math" w:hAnsi="Cambria Math"/>
          <w:lang w:val="id-ID"/>
        </w:rPr>
        <w:t xml:space="preserve">Bilangan rasional = </w:t>
      </w:r>
      <m:oMath>
        <m:r>
          <w:rPr>
            <w:rFonts w:ascii="Cambria Math" w:hAnsi="Cambria Math"/>
            <w:lang w:val="id-ID"/>
          </w:rPr>
          <m:t>p/q</m:t>
        </m:r>
      </m:oMath>
    </w:p>
    <w:p w:rsidR="00CA7DFC" w:rsidRPr="00006498" w:rsidRDefault="00CA7DFC" w:rsidP="00663144">
      <w:pPr>
        <w:pStyle w:val="ListParagraph"/>
        <w:ind w:left="360"/>
        <w:rPr>
          <w:rFonts w:ascii="Cambria Math" w:hAnsi="Cambria Math"/>
          <w:lang w:val="id-ID"/>
        </w:rPr>
      </w:pPr>
      <w:r w:rsidRPr="00006498">
        <w:rPr>
          <w:rFonts w:ascii="Cambria Math" w:hAnsi="Cambria Math"/>
          <w:lang w:val="id-ID"/>
        </w:rPr>
        <w:t xml:space="preserve">Dimana : </w:t>
      </w:r>
      <m:oMath>
        <m:r>
          <w:rPr>
            <w:rFonts w:ascii="Cambria Math" w:hAnsi="Cambria Math"/>
            <w:lang w:val="id-ID"/>
          </w:rPr>
          <m:t xml:space="preserve">p.q       = </m:t>
        </m:r>
      </m:oMath>
      <w:r w:rsidRPr="00006498">
        <w:rPr>
          <w:rFonts w:ascii="Cambria Math" w:hAnsi="Cambria Math"/>
          <w:lang w:val="id-ID"/>
        </w:rPr>
        <w:t xml:space="preserve">bilangan bulat, </w:t>
      </w:r>
      <m:oMath>
        <m:r>
          <w:rPr>
            <w:rFonts w:ascii="Cambria Math" w:hAnsi="Cambria Math"/>
            <w:lang w:val="id-ID"/>
          </w:rPr>
          <m:t>q≠0</m:t>
        </m:r>
      </m:oMath>
    </w:p>
    <w:p w:rsidR="00CA7DFC" w:rsidRPr="00006498" w:rsidRDefault="00CA7DFC" w:rsidP="00663144">
      <w:pPr>
        <w:pStyle w:val="ListParagraph"/>
        <w:ind w:left="360"/>
        <w:rPr>
          <w:rFonts w:ascii="Cambria Math" w:hAnsi="Cambria Math"/>
          <w:lang w:val="id-ID"/>
        </w:rPr>
      </w:pPr>
      <w:r w:rsidRPr="00006498">
        <w:rPr>
          <w:rFonts w:ascii="Cambria Math" w:hAnsi="Cambria Math"/>
          <w:lang w:val="id-ID"/>
        </w:rPr>
        <w:t>Bilangan rasional itu sendiri, terbagi atas :</w:t>
      </w:r>
    </w:p>
    <w:p w:rsidR="00CA7DFC" w:rsidRPr="00006498" w:rsidRDefault="00CA7DFC" w:rsidP="00663144">
      <w:pPr>
        <w:pStyle w:val="ListParagraph"/>
        <w:numPr>
          <w:ilvl w:val="0"/>
          <w:numId w:val="4"/>
        </w:numPr>
        <w:rPr>
          <w:rFonts w:ascii="Cambria Math" w:hAnsi="Cambria Math"/>
          <w:lang w:val="id-ID"/>
        </w:rPr>
      </w:pPr>
      <w:r w:rsidRPr="00006498">
        <w:rPr>
          <w:rFonts w:ascii="Cambria Math" w:hAnsi="Cambria Math"/>
          <w:lang w:val="id-ID"/>
        </w:rPr>
        <w:t>Bilangan Pecahan</w:t>
      </w:r>
    </w:p>
    <w:p w:rsidR="00CA7DFC" w:rsidRPr="00006498" w:rsidRDefault="00CA7DFC" w:rsidP="00663144">
      <w:pPr>
        <w:pStyle w:val="ListParagraph"/>
        <w:rPr>
          <w:rFonts w:ascii="Cambria Math" w:hAnsi="Cambria Math"/>
          <w:lang w:val="id-ID"/>
        </w:rPr>
      </w:pPr>
      <w:r w:rsidRPr="00006498">
        <w:rPr>
          <w:rFonts w:ascii="Cambria Math" w:hAnsi="Cambria Math"/>
          <w:lang w:val="id-ID"/>
        </w:rPr>
        <w:t xml:space="preserve">Bilangan </w:t>
      </w:r>
      <w:r w:rsidR="00913001" w:rsidRPr="00006498">
        <w:rPr>
          <w:rFonts w:ascii="Cambria Math" w:hAnsi="Cambria Math"/>
          <w:lang w:val="id-ID"/>
        </w:rPr>
        <w:t xml:space="preserve">pecahan merupakan bilangan yang berbentuk seperti contoh : </w:t>
      </w:r>
      <m:oMath>
        <m:f>
          <m:fPr>
            <m:type m:val="skw"/>
            <m:ctrlPr>
              <w:rPr>
                <w:rFonts w:ascii="Cambria Math" w:hAnsi="Cambria Math"/>
                <w:i/>
                <w:lang w:val="id-ID"/>
              </w:rPr>
            </m:ctrlPr>
          </m:fPr>
          <m:num>
            <m:r>
              <w:rPr>
                <w:rFonts w:ascii="Cambria Math" w:hAnsi="Cambria Math"/>
                <w:lang w:val="id-ID"/>
              </w:rPr>
              <m:t>1</m:t>
            </m:r>
          </m:num>
          <m:den>
            <m:r>
              <w:rPr>
                <w:rFonts w:ascii="Cambria Math" w:hAnsi="Cambria Math"/>
                <w:lang w:val="id-ID"/>
              </w:rPr>
              <m:t>2</m:t>
            </m:r>
          </m:den>
        </m:f>
        <m:r>
          <w:rPr>
            <w:rFonts w:ascii="Cambria Math" w:hAnsi="Cambria Math"/>
            <w:lang w:val="id-ID"/>
          </w:rPr>
          <m:t xml:space="preserve">, </m:t>
        </m:r>
        <m:f>
          <m:fPr>
            <m:type m:val="skw"/>
            <m:ctrlPr>
              <w:rPr>
                <w:rFonts w:ascii="Cambria Math" w:hAnsi="Cambria Math"/>
                <w:i/>
                <w:lang w:val="id-ID"/>
              </w:rPr>
            </m:ctrlPr>
          </m:fPr>
          <m:num>
            <m:r>
              <w:rPr>
                <w:rFonts w:ascii="Cambria Math" w:hAnsi="Cambria Math"/>
                <w:lang w:val="id-ID"/>
              </w:rPr>
              <m:t>3</m:t>
            </m:r>
          </m:num>
          <m:den>
            <m:r>
              <w:rPr>
                <w:rFonts w:ascii="Cambria Math" w:hAnsi="Cambria Math"/>
                <w:lang w:val="id-ID"/>
              </w:rPr>
              <m:t>2</m:t>
            </m:r>
          </m:den>
        </m:f>
        <m:r>
          <w:rPr>
            <w:rFonts w:ascii="Cambria Math" w:hAnsi="Cambria Math"/>
            <w:lang w:val="id-ID"/>
          </w:rPr>
          <m:t>, dll</m:t>
        </m:r>
      </m:oMath>
    </w:p>
    <w:p w:rsidR="00CA7DFC" w:rsidRPr="00006498" w:rsidRDefault="00CA7DFC" w:rsidP="00663144">
      <w:pPr>
        <w:pStyle w:val="ListParagraph"/>
        <w:numPr>
          <w:ilvl w:val="0"/>
          <w:numId w:val="4"/>
        </w:numPr>
        <w:rPr>
          <w:rFonts w:ascii="Cambria Math" w:hAnsi="Cambria Math"/>
          <w:lang w:val="id-ID"/>
        </w:rPr>
      </w:pPr>
      <w:r w:rsidRPr="00006498">
        <w:rPr>
          <w:rFonts w:ascii="Cambria Math" w:hAnsi="Cambria Math"/>
          <w:lang w:val="id-ID"/>
        </w:rPr>
        <w:t>Bilangan Bulat</w:t>
      </w:r>
    </w:p>
    <w:p w:rsidR="00913001" w:rsidRPr="00006498" w:rsidRDefault="00913001" w:rsidP="00663144">
      <w:pPr>
        <w:pStyle w:val="ListParagraph"/>
        <w:rPr>
          <w:rFonts w:ascii="Cambria Math" w:hAnsi="Cambria Math"/>
          <w:lang w:val="id-ID"/>
        </w:rPr>
      </w:pPr>
      <w:r w:rsidRPr="00006498">
        <w:rPr>
          <w:rFonts w:ascii="Cambria Math" w:hAnsi="Cambria Math"/>
          <w:lang w:val="id-ID"/>
        </w:rPr>
        <w:t>Bilangan bulat dapat dibagi lagi menjadi 3 bagian, yaitu :</w:t>
      </w:r>
    </w:p>
    <w:p w:rsidR="00913001" w:rsidRPr="00006498" w:rsidRDefault="00913001" w:rsidP="00663144">
      <w:pPr>
        <w:pStyle w:val="ListParagraph"/>
        <w:numPr>
          <w:ilvl w:val="0"/>
          <w:numId w:val="5"/>
        </w:numPr>
        <w:rPr>
          <w:rFonts w:ascii="Cambria Math" w:hAnsi="Cambria Math"/>
          <w:lang w:val="id-ID"/>
        </w:rPr>
      </w:pPr>
      <w:r w:rsidRPr="00006498">
        <w:rPr>
          <w:rFonts w:ascii="Cambria Math" w:hAnsi="Cambria Math"/>
          <w:lang w:val="id-ID"/>
        </w:rPr>
        <w:t>Bilangan bulat negatif</w:t>
      </w:r>
    </w:p>
    <w:p w:rsidR="00913001" w:rsidRPr="00006498" w:rsidRDefault="00913001" w:rsidP="00663144">
      <w:pPr>
        <w:pStyle w:val="ListParagraph"/>
        <w:ind w:left="1080"/>
        <w:rPr>
          <w:rFonts w:ascii="Cambria Math" w:hAnsi="Cambria Math"/>
          <w:lang w:val="id-ID"/>
        </w:rPr>
      </w:pPr>
      <w:r w:rsidRPr="00006498">
        <w:rPr>
          <w:rFonts w:ascii="Cambria Math" w:hAnsi="Cambria Math"/>
          <w:lang w:val="id-ID"/>
        </w:rPr>
        <w:t>Bilangan bulat negatif adalah bilangan bulat yang bertanda negatif.</w:t>
      </w:r>
    </w:p>
    <w:p w:rsidR="00913001" w:rsidRPr="00006498" w:rsidRDefault="00913001" w:rsidP="00663144">
      <w:pPr>
        <w:pStyle w:val="ListParagraph"/>
        <w:ind w:left="1080"/>
        <w:rPr>
          <w:rFonts w:ascii="Cambria Math" w:hAnsi="Cambria Math"/>
          <w:lang w:val="id-ID"/>
        </w:rPr>
      </w:pPr>
      <w:r w:rsidRPr="00006498">
        <w:rPr>
          <w:rFonts w:ascii="Cambria Math" w:hAnsi="Cambria Math"/>
          <w:lang w:val="id-ID"/>
        </w:rPr>
        <w:t>Contoh : -1, -2, dll</w:t>
      </w:r>
    </w:p>
    <w:p w:rsidR="00913001" w:rsidRPr="00006498" w:rsidRDefault="00913001" w:rsidP="00663144">
      <w:pPr>
        <w:pStyle w:val="ListParagraph"/>
        <w:numPr>
          <w:ilvl w:val="0"/>
          <w:numId w:val="5"/>
        </w:numPr>
        <w:rPr>
          <w:rFonts w:ascii="Cambria Math" w:hAnsi="Cambria Math"/>
          <w:lang w:val="id-ID"/>
        </w:rPr>
      </w:pPr>
      <w:r w:rsidRPr="00006498">
        <w:rPr>
          <w:rFonts w:ascii="Cambria Math" w:hAnsi="Cambria Math"/>
          <w:lang w:val="id-ID"/>
        </w:rPr>
        <w:t>Bilangan nol</w:t>
      </w:r>
    </w:p>
    <w:p w:rsidR="00913001" w:rsidRPr="00006498" w:rsidRDefault="00913001" w:rsidP="00663144">
      <w:pPr>
        <w:pStyle w:val="ListParagraph"/>
        <w:ind w:left="1080"/>
        <w:rPr>
          <w:rFonts w:ascii="Cambria Math" w:hAnsi="Cambria Math"/>
          <w:lang w:val="id-ID"/>
        </w:rPr>
      </w:pPr>
      <w:r w:rsidRPr="00006498">
        <w:rPr>
          <w:rFonts w:ascii="Cambria Math" w:hAnsi="Cambria Math"/>
          <w:lang w:val="id-ID"/>
        </w:rPr>
        <w:t>Bilangan bulat yang terdiri dari 0 (nol) saja.</w:t>
      </w:r>
    </w:p>
    <w:p w:rsidR="00913001" w:rsidRPr="00006498" w:rsidRDefault="00913001" w:rsidP="00663144">
      <w:pPr>
        <w:pStyle w:val="ListParagraph"/>
        <w:numPr>
          <w:ilvl w:val="0"/>
          <w:numId w:val="5"/>
        </w:numPr>
        <w:rPr>
          <w:rFonts w:ascii="Cambria Math" w:hAnsi="Cambria Math"/>
          <w:lang w:val="id-ID"/>
        </w:rPr>
      </w:pPr>
      <w:r w:rsidRPr="00006498">
        <w:rPr>
          <w:rFonts w:ascii="Cambria Math" w:hAnsi="Cambria Math"/>
          <w:lang w:val="id-ID"/>
        </w:rPr>
        <w:t>Bilangan bulat positif (Bilangan asli)</w:t>
      </w:r>
    </w:p>
    <w:p w:rsidR="00B578F6" w:rsidRPr="00006498" w:rsidRDefault="00913001" w:rsidP="00663144">
      <w:pPr>
        <w:pStyle w:val="ListParagraph"/>
        <w:ind w:left="1080"/>
        <w:rPr>
          <w:rFonts w:ascii="Cambria Math" w:hAnsi="Cambria Math"/>
          <w:lang w:val="id-ID"/>
        </w:rPr>
      </w:pPr>
      <w:r w:rsidRPr="00006498">
        <w:rPr>
          <w:rFonts w:ascii="Cambria Math" w:hAnsi="Cambria Math"/>
          <w:lang w:val="id-ID"/>
        </w:rPr>
        <w:t>Bilangan bulat positif adalah bilangan yang bertanda positif, dan dimulai dari 1. Contoh : 1, 2, 3, dll.</w:t>
      </w:r>
    </w:p>
    <w:p w:rsidR="00B578F6" w:rsidRPr="00006498" w:rsidRDefault="00B578F6" w:rsidP="00663144">
      <w:pPr>
        <w:pStyle w:val="ListParagraph"/>
        <w:numPr>
          <w:ilvl w:val="0"/>
          <w:numId w:val="3"/>
        </w:numPr>
        <w:rPr>
          <w:rFonts w:ascii="Cambria Math" w:hAnsi="Cambria Math"/>
          <w:lang w:val="id-ID"/>
        </w:rPr>
      </w:pPr>
      <w:r w:rsidRPr="00006498">
        <w:rPr>
          <w:rFonts w:ascii="Cambria Math" w:hAnsi="Cambria Math"/>
          <w:lang w:val="id-ID"/>
        </w:rPr>
        <w:t>Bilangan Irrasional (Tak Rasional)</w:t>
      </w:r>
    </w:p>
    <w:p w:rsidR="00B578F6" w:rsidRPr="00006498" w:rsidRDefault="00B578F6" w:rsidP="00663144">
      <w:pPr>
        <w:pStyle w:val="ListParagraph"/>
        <w:ind w:left="360"/>
        <w:rPr>
          <w:rFonts w:ascii="Cambria Math" w:hAnsi="Cambria Math"/>
          <w:lang w:val="id-ID"/>
        </w:rPr>
      </w:pPr>
      <w:r w:rsidRPr="00006498">
        <w:rPr>
          <w:rFonts w:ascii="Cambria Math" w:hAnsi="Cambria Math"/>
          <w:lang w:val="id-ID"/>
        </w:rPr>
        <w:t xml:space="preserve">Bilangan Irrasional merupakan bilangan yang tidak dapat dituliskan sebagai hasil bagi dari 2 bilangan bulat, atau bilangan yang tidak dapat dituliskan dalam </w:t>
      </w:r>
      <m:oMath>
        <m:r>
          <w:rPr>
            <w:rFonts w:ascii="Cambria Math" w:hAnsi="Cambria Math"/>
            <w:lang w:val="id-ID"/>
          </w:rPr>
          <m:t>p/q</m:t>
        </m:r>
      </m:oMath>
      <w:r w:rsidRPr="00006498">
        <w:rPr>
          <w:rFonts w:ascii="Cambria Math" w:hAnsi="Cambria Math"/>
          <w:lang w:val="id-ID"/>
        </w:rPr>
        <w:t xml:space="preserve">. Contoh : </w:t>
      </w:r>
      <m:oMath>
        <m:rad>
          <m:radPr>
            <m:degHide m:val="1"/>
            <m:ctrlPr>
              <w:rPr>
                <w:rFonts w:ascii="Cambria Math" w:hAnsi="Cambria Math"/>
                <w:i/>
                <w:lang w:val="id-ID"/>
              </w:rPr>
            </m:ctrlPr>
          </m:radPr>
          <m:deg/>
          <m:e>
            <m:r>
              <w:rPr>
                <w:rFonts w:ascii="Cambria Math" w:hAnsi="Cambria Math"/>
                <w:lang w:val="id-ID"/>
              </w:rPr>
              <m:t>2</m:t>
            </m:r>
          </m:e>
        </m:rad>
        <m:r>
          <w:rPr>
            <w:rFonts w:ascii="Cambria Math" w:hAnsi="Cambria Math"/>
            <w:lang w:val="id-ID"/>
          </w:rPr>
          <m:t xml:space="preserve">, </m:t>
        </m:r>
        <m:rad>
          <m:radPr>
            <m:degHide m:val="1"/>
            <m:ctrlPr>
              <w:rPr>
                <w:rFonts w:ascii="Cambria Math" w:hAnsi="Cambria Math"/>
                <w:i/>
                <w:lang w:val="id-ID"/>
              </w:rPr>
            </m:ctrlPr>
          </m:radPr>
          <m:deg/>
          <m:e>
            <m:r>
              <w:rPr>
                <w:rFonts w:ascii="Cambria Math" w:hAnsi="Cambria Math"/>
                <w:lang w:val="id-ID"/>
              </w:rPr>
              <m:t>3</m:t>
            </m:r>
          </m:e>
        </m:rad>
        <m:r>
          <w:rPr>
            <w:rFonts w:ascii="Cambria Math" w:hAnsi="Cambria Math"/>
            <w:lang w:val="id-ID"/>
          </w:rPr>
          <m:t xml:space="preserve">, </m:t>
        </m:r>
        <m:rad>
          <m:radPr>
            <m:degHide m:val="1"/>
            <m:ctrlPr>
              <w:rPr>
                <w:rFonts w:ascii="Cambria Math" w:hAnsi="Cambria Math"/>
                <w:i/>
                <w:lang w:val="id-ID"/>
              </w:rPr>
            </m:ctrlPr>
          </m:radPr>
          <m:deg/>
          <m:e>
            <m:r>
              <w:rPr>
                <w:rFonts w:ascii="Cambria Math" w:hAnsi="Cambria Math"/>
                <w:lang w:val="id-ID"/>
              </w:rPr>
              <m:t>5</m:t>
            </m:r>
          </m:e>
        </m:rad>
        <m:r>
          <w:rPr>
            <w:rFonts w:ascii="Cambria Math" w:hAnsi="Cambria Math"/>
            <w:lang w:val="id-ID"/>
          </w:rPr>
          <m:t xml:space="preserve">, π, e, </m:t>
        </m:r>
      </m:oMath>
      <w:r w:rsidR="008867A6" w:rsidRPr="00006498">
        <w:rPr>
          <w:rFonts w:ascii="Cambria Math" w:hAnsi="Cambria Math"/>
          <w:lang w:val="id-ID"/>
        </w:rPr>
        <w:t>dan sekelompok bilangan lainnya.</w:t>
      </w:r>
    </w:p>
    <w:p w:rsidR="008867A6" w:rsidRPr="00006498" w:rsidRDefault="00A4042E" w:rsidP="00663144">
      <w:pPr>
        <w:pStyle w:val="ListParagraph"/>
        <w:ind w:left="360"/>
        <w:rPr>
          <w:rFonts w:ascii="Cambria Math" w:hAnsi="Cambria Math"/>
          <w:lang w:val="id-ID"/>
        </w:rPr>
      </w:pPr>
      <m:oMathPara>
        <m:oMath>
          <m:r>
            <w:rPr>
              <w:rFonts w:ascii="Cambria Math" w:hAnsi="Cambria Math"/>
              <w:lang w:val="id-ID"/>
            </w:rPr>
            <m:t>e=</m:t>
          </m:r>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e→0</m:t>
                  </m:r>
                </m:lim>
              </m:limLow>
            </m:fName>
            <m:e>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1+x</m:t>
                      </m:r>
                    </m:e>
                  </m:d>
                </m:e>
                <m:sup>
                  <m:r>
                    <w:rPr>
                      <w:rFonts w:ascii="Cambria Math" w:hAnsi="Cambria Math"/>
                      <w:lang w:val="id-ID"/>
                    </w:rPr>
                    <m:t>x</m:t>
                  </m:r>
                </m:sup>
              </m:sSup>
              <m:r>
                <w:rPr>
                  <w:rFonts w:ascii="Cambria Math" w:hAnsi="Cambria Math"/>
                  <w:lang w:val="id-ID"/>
                </w:rPr>
                <m:t>, e=2,71828182846…</m:t>
              </m:r>
            </m:e>
          </m:func>
        </m:oMath>
      </m:oMathPara>
    </w:p>
    <w:p w:rsidR="00A4042E" w:rsidRPr="00006498" w:rsidRDefault="00A4042E" w:rsidP="00663144">
      <w:pPr>
        <w:pStyle w:val="ListParagraph"/>
        <w:ind w:left="360"/>
        <w:rPr>
          <w:rFonts w:ascii="Cambria Math" w:hAnsi="Cambria Math"/>
          <w:lang w:val="id-ID"/>
        </w:rPr>
      </w:pPr>
      <m:oMathPara>
        <m:oMath>
          <m:r>
            <w:rPr>
              <w:rFonts w:ascii="Cambria Math" w:hAnsi="Cambria Math"/>
              <w:lang w:val="id-ID"/>
            </w:rPr>
            <m:t>e</m:t>
          </m:r>
          <m:func>
            <m:funcPr>
              <m:ctrlPr>
                <w:rPr>
                  <w:rFonts w:ascii="Cambria Math" w:hAnsi="Cambria Math"/>
                  <w:i/>
                  <w:lang w:val="id-ID"/>
                </w:rPr>
              </m:ctrlPr>
            </m:funcPr>
            <m:fName>
              <m:r>
                <m:rPr>
                  <m:sty m:val="p"/>
                </m:rPr>
                <w:rPr>
                  <w:rFonts w:ascii="Cambria Math" w:hAnsi="Cambria Math"/>
                  <w:lang w:val="id-ID"/>
                </w:rPr>
                <m:t>log</m:t>
              </m:r>
            </m:fName>
            <m:e>
              <m:r>
                <w:rPr>
                  <w:rFonts w:ascii="Cambria Math" w:hAnsi="Cambria Math"/>
                  <w:lang w:val="id-ID"/>
                </w:rPr>
                <m:t>x=In x</m:t>
              </m:r>
            </m:e>
          </m:func>
        </m:oMath>
      </m:oMathPara>
    </w:p>
    <w:p w:rsidR="00A06E5B" w:rsidRPr="00006498" w:rsidRDefault="00A06E5B" w:rsidP="00663144">
      <w:pPr>
        <w:pStyle w:val="ListParagraph"/>
        <w:ind w:left="360"/>
        <w:rPr>
          <w:rFonts w:ascii="Cambria Math" w:hAnsi="Cambria Math"/>
          <w:lang w:val="id-ID"/>
        </w:rPr>
      </w:pPr>
    </w:p>
    <w:p w:rsidR="00A06E5B" w:rsidRPr="00006498" w:rsidRDefault="00A06E5B" w:rsidP="00663144">
      <w:pPr>
        <w:rPr>
          <w:rFonts w:ascii="Cambria Math" w:hAnsi="Cambria Math"/>
          <w:lang w:val="id-ID"/>
        </w:rPr>
      </w:pPr>
      <w:r w:rsidRPr="00006498">
        <w:rPr>
          <w:rFonts w:ascii="Cambria Math" w:hAnsi="Cambria Math"/>
          <w:lang w:val="id-ID"/>
        </w:rPr>
        <w:br w:type="page"/>
      </w:r>
    </w:p>
    <w:p w:rsidR="00A06E5B" w:rsidRPr="00006498" w:rsidRDefault="00A06E5B" w:rsidP="00663144">
      <w:pPr>
        <w:jc w:val="center"/>
        <w:rPr>
          <w:rFonts w:ascii="Cambria Math" w:hAnsi="Cambria Math"/>
          <w:lang w:val="id-ID"/>
        </w:rPr>
      </w:pPr>
      <w:r w:rsidRPr="00006498">
        <w:rPr>
          <w:rFonts w:ascii="Cambria Math" w:hAnsi="Cambria Math"/>
          <w:lang w:val="id-ID"/>
        </w:rPr>
        <w:lastRenderedPageBreak/>
        <w:t>SISTEMATIKA PEMBAGIAN BILANGAN RIIL</w:t>
      </w:r>
    </w:p>
    <w:p w:rsidR="00A06E5B" w:rsidRPr="00006498" w:rsidRDefault="000B5664" w:rsidP="00663144">
      <w:pPr>
        <w:rPr>
          <w:rFonts w:ascii="Cambria Math" w:hAnsi="Cambria Math"/>
          <w:lang w:val="id-ID"/>
        </w:rPr>
      </w:pPr>
      <w:r>
        <w:rPr>
          <w:rFonts w:ascii="Cambria Math" w:hAnsi="Cambria Math" w:hint="eastAsia"/>
          <w:noProof/>
          <w:lang w:eastAsia="en-US"/>
        </w:rPr>
        <mc:AlternateContent>
          <mc:Choice Requires="wpc">
            <w:drawing>
              <wp:inline distT="0" distB="0" distL="0" distR="0">
                <wp:extent cx="5580380" cy="2085975"/>
                <wp:effectExtent l="3175" t="1270" r="0" b="0"/>
                <wp:docPr id="212" name="Canvas 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98" name="Text Box 4"/>
                        <wps:cNvSpPr txBox="1">
                          <a:spLocks noChangeArrowheads="1"/>
                        </wps:cNvSpPr>
                        <wps:spPr bwMode="auto">
                          <a:xfrm>
                            <a:off x="2030095" y="110490"/>
                            <a:ext cx="1475740" cy="268605"/>
                          </a:xfrm>
                          <a:prstGeom prst="rect">
                            <a:avLst/>
                          </a:prstGeom>
                          <a:solidFill>
                            <a:srgbClr val="FFFFFF"/>
                          </a:solidFill>
                          <a:ln w="9525">
                            <a:solidFill>
                              <a:srgbClr val="000000"/>
                            </a:solidFill>
                            <a:miter lim="800000"/>
                            <a:headEnd/>
                            <a:tailEnd/>
                          </a:ln>
                        </wps:spPr>
                        <wps:txbx>
                          <w:txbxContent>
                            <w:p w:rsidR="00E61CAE" w:rsidRPr="00BD2685" w:rsidRDefault="00E61CAE" w:rsidP="00BD2685">
                              <w:pPr>
                                <w:jc w:val="center"/>
                                <w:rPr>
                                  <w:lang w:val="id-ID"/>
                                </w:rPr>
                              </w:pPr>
                              <w:r>
                                <w:rPr>
                                  <w:lang w:val="id-ID"/>
                                </w:rPr>
                                <w:t>Bilangan Rill</w:t>
                              </w:r>
                            </w:p>
                          </w:txbxContent>
                        </wps:txbx>
                        <wps:bodyPr rot="0" vert="horz" wrap="square" lIns="91440" tIns="45720" rIns="91440" bIns="45720" anchor="t" anchorCtr="0" upright="1">
                          <a:noAutofit/>
                        </wps:bodyPr>
                      </wps:wsp>
                      <wps:wsp>
                        <wps:cNvPr id="199" name="Text Box 5"/>
                        <wps:cNvSpPr txBox="1">
                          <a:spLocks noChangeArrowheads="1"/>
                        </wps:cNvSpPr>
                        <wps:spPr bwMode="auto">
                          <a:xfrm>
                            <a:off x="848360" y="665480"/>
                            <a:ext cx="1475740" cy="269875"/>
                          </a:xfrm>
                          <a:prstGeom prst="rect">
                            <a:avLst/>
                          </a:prstGeom>
                          <a:solidFill>
                            <a:srgbClr val="FFFFFF"/>
                          </a:solidFill>
                          <a:ln w="9525">
                            <a:solidFill>
                              <a:srgbClr val="000000"/>
                            </a:solidFill>
                            <a:miter lim="800000"/>
                            <a:headEnd/>
                            <a:tailEnd/>
                          </a:ln>
                        </wps:spPr>
                        <wps:txbx>
                          <w:txbxContent>
                            <w:p w:rsidR="00E61CAE" w:rsidRPr="00BD2685" w:rsidRDefault="00E61CAE" w:rsidP="00BD2685">
                              <w:pPr>
                                <w:jc w:val="center"/>
                                <w:rPr>
                                  <w:lang w:val="id-ID"/>
                                </w:rPr>
                              </w:pPr>
                              <w:r>
                                <w:rPr>
                                  <w:lang w:val="id-ID"/>
                                </w:rPr>
                                <w:t>Bilangan Rasional</w:t>
                              </w:r>
                            </w:p>
                          </w:txbxContent>
                        </wps:txbx>
                        <wps:bodyPr rot="0" vert="horz" wrap="square" lIns="91440" tIns="45720" rIns="91440" bIns="45720" anchor="t" anchorCtr="0" upright="1">
                          <a:noAutofit/>
                        </wps:bodyPr>
                      </wps:wsp>
                      <wps:wsp>
                        <wps:cNvPr id="200" name="Text Box 6"/>
                        <wps:cNvSpPr txBox="1">
                          <a:spLocks noChangeArrowheads="1"/>
                        </wps:cNvSpPr>
                        <wps:spPr bwMode="auto">
                          <a:xfrm>
                            <a:off x="90805" y="1215390"/>
                            <a:ext cx="1294130" cy="269875"/>
                          </a:xfrm>
                          <a:prstGeom prst="rect">
                            <a:avLst/>
                          </a:prstGeom>
                          <a:solidFill>
                            <a:srgbClr val="FFFFFF"/>
                          </a:solidFill>
                          <a:ln w="9525">
                            <a:solidFill>
                              <a:srgbClr val="000000"/>
                            </a:solidFill>
                            <a:miter lim="800000"/>
                            <a:headEnd/>
                            <a:tailEnd/>
                          </a:ln>
                        </wps:spPr>
                        <wps:txbx>
                          <w:txbxContent>
                            <w:p w:rsidR="00E61CAE" w:rsidRPr="00BD2685" w:rsidRDefault="00E61CAE" w:rsidP="00BD2685">
                              <w:pPr>
                                <w:jc w:val="center"/>
                                <w:rPr>
                                  <w:lang w:val="id-ID"/>
                                </w:rPr>
                              </w:pPr>
                              <w:r>
                                <w:rPr>
                                  <w:lang w:val="id-ID"/>
                                </w:rPr>
                                <w:t>Bilangan Pecahan</w:t>
                              </w:r>
                            </w:p>
                          </w:txbxContent>
                        </wps:txbx>
                        <wps:bodyPr rot="0" vert="horz" wrap="square" lIns="91440" tIns="45720" rIns="91440" bIns="45720" anchor="t" anchorCtr="0" upright="1">
                          <a:noAutofit/>
                        </wps:bodyPr>
                      </wps:wsp>
                      <wps:wsp>
                        <wps:cNvPr id="201" name="Text Box 7"/>
                        <wps:cNvSpPr txBox="1">
                          <a:spLocks noChangeArrowheads="1"/>
                        </wps:cNvSpPr>
                        <wps:spPr bwMode="auto">
                          <a:xfrm>
                            <a:off x="3193415" y="677545"/>
                            <a:ext cx="1475740" cy="269875"/>
                          </a:xfrm>
                          <a:prstGeom prst="rect">
                            <a:avLst/>
                          </a:prstGeom>
                          <a:solidFill>
                            <a:srgbClr val="FFFFFF"/>
                          </a:solidFill>
                          <a:ln w="9525">
                            <a:solidFill>
                              <a:srgbClr val="000000"/>
                            </a:solidFill>
                            <a:miter lim="800000"/>
                            <a:headEnd/>
                            <a:tailEnd/>
                          </a:ln>
                        </wps:spPr>
                        <wps:txbx>
                          <w:txbxContent>
                            <w:p w:rsidR="00E61CAE" w:rsidRPr="00BD2685" w:rsidRDefault="00E61CAE" w:rsidP="00BD2685">
                              <w:pPr>
                                <w:jc w:val="center"/>
                                <w:rPr>
                                  <w:lang w:val="id-ID"/>
                                </w:rPr>
                              </w:pPr>
                              <w:r>
                                <w:rPr>
                                  <w:lang w:val="id-ID"/>
                                </w:rPr>
                                <w:t>Bilangan Irrasional</w:t>
                              </w:r>
                            </w:p>
                          </w:txbxContent>
                        </wps:txbx>
                        <wps:bodyPr rot="0" vert="horz" wrap="square" lIns="91440" tIns="45720" rIns="91440" bIns="45720" anchor="t" anchorCtr="0" upright="1">
                          <a:noAutofit/>
                        </wps:bodyPr>
                      </wps:wsp>
                      <wps:wsp>
                        <wps:cNvPr id="202" name="Text Box 8"/>
                        <wps:cNvSpPr txBox="1">
                          <a:spLocks noChangeArrowheads="1"/>
                        </wps:cNvSpPr>
                        <wps:spPr bwMode="auto">
                          <a:xfrm>
                            <a:off x="2014220" y="1215390"/>
                            <a:ext cx="1179830" cy="269875"/>
                          </a:xfrm>
                          <a:prstGeom prst="rect">
                            <a:avLst/>
                          </a:prstGeom>
                          <a:solidFill>
                            <a:srgbClr val="FFFFFF"/>
                          </a:solidFill>
                          <a:ln w="9525">
                            <a:solidFill>
                              <a:srgbClr val="000000"/>
                            </a:solidFill>
                            <a:miter lim="800000"/>
                            <a:headEnd/>
                            <a:tailEnd/>
                          </a:ln>
                        </wps:spPr>
                        <wps:txbx>
                          <w:txbxContent>
                            <w:p w:rsidR="00E61CAE" w:rsidRPr="00BD2685" w:rsidRDefault="00E61CAE" w:rsidP="00BD2685">
                              <w:pPr>
                                <w:jc w:val="center"/>
                                <w:rPr>
                                  <w:lang w:val="id-ID"/>
                                </w:rPr>
                              </w:pPr>
                              <w:r>
                                <w:rPr>
                                  <w:lang w:val="id-ID"/>
                                </w:rPr>
                                <w:t>Bilangan Bulat</w:t>
                              </w:r>
                            </w:p>
                          </w:txbxContent>
                        </wps:txbx>
                        <wps:bodyPr rot="0" vert="horz" wrap="square" lIns="91440" tIns="45720" rIns="91440" bIns="45720" anchor="t" anchorCtr="0" upright="1">
                          <a:noAutofit/>
                        </wps:bodyPr>
                      </wps:wsp>
                      <wps:wsp>
                        <wps:cNvPr id="203" name="AutoShape 9"/>
                        <wps:cNvCnPr>
                          <a:cxnSpLocks noChangeShapeType="1"/>
                        </wps:cNvCnPr>
                        <wps:spPr bwMode="auto">
                          <a:xfrm rot="5400000" flipH="1">
                            <a:off x="2752725" y="-501015"/>
                            <a:ext cx="12065" cy="2345055"/>
                          </a:xfrm>
                          <a:prstGeom prst="bentConnector3">
                            <a:avLst>
                              <a:gd name="adj1" fmla="val 1052630"/>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204" name="AutoShape 11"/>
                        <wps:cNvCnPr>
                          <a:cxnSpLocks noChangeShapeType="1"/>
                        </wps:cNvCnPr>
                        <wps:spPr bwMode="auto">
                          <a:xfrm>
                            <a:off x="2763520" y="379095"/>
                            <a:ext cx="1905" cy="1758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5" name="AutoShape 12"/>
                        <wps:cNvCnPr>
                          <a:cxnSpLocks noChangeShapeType="1"/>
                          <a:stCxn id="199" idx="2"/>
                          <a:endCxn id="202" idx="0"/>
                        </wps:cNvCnPr>
                        <wps:spPr bwMode="auto">
                          <a:xfrm rot="16200000" flipH="1">
                            <a:off x="1955165" y="566420"/>
                            <a:ext cx="280035" cy="1017905"/>
                          </a:xfrm>
                          <a:prstGeom prst="bentConnector3">
                            <a:avLst>
                              <a:gd name="adj1" fmla="val 49889"/>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206" name="AutoShape 15"/>
                        <wps:cNvCnPr>
                          <a:cxnSpLocks noChangeShapeType="1"/>
                          <a:stCxn id="199" idx="2"/>
                          <a:endCxn id="200" idx="0"/>
                        </wps:cNvCnPr>
                        <wps:spPr bwMode="auto">
                          <a:xfrm rot="5400000">
                            <a:off x="1021715" y="651510"/>
                            <a:ext cx="280035" cy="848360"/>
                          </a:xfrm>
                          <a:prstGeom prst="bentConnector3">
                            <a:avLst>
                              <a:gd name="adj1" fmla="val 49889"/>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207" name="Text Box 16"/>
                        <wps:cNvSpPr txBox="1">
                          <a:spLocks noChangeArrowheads="1"/>
                        </wps:cNvSpPr>
                        <wps:spPr bwMode="auto">
                          <a:xfrm>
                            <a:off x="2018665" y="1710690"/>
                            <a:ext cx="1179830" cy="269875"/>
                          </a:xfrm>
                          <a:prstGeom prst="rect">
                            <a:avLst/>
                          </a:prstGeom>
                          <a:solidFill>
                            <a:srgbClr val="FFFFFF"/>
                          </a:solidFill>
                          <a:ln w="9525">
                            <a:solidFill>
                              <a:srgbClr val="000000"/>
                            </a:solidFill>
                            <a:miter lim="800000"/>
                            <a:headEnd/>
                            <a:tailEnd/>
                          </a:ln>
                        </wps:spPr>
                        <wps:txbx>
                          <w:txbxContent>
                            <w:p w:rsidR="00E61CAE" w:rsidRPr="00BD2685" w:rsidRDefault="00E61CAE" w:rsidP="00FE2C61">
                              <w:pPr>
                                <w:jc w:val="center"/>
                                <w:rPr>
                                  <w:lang w:val="id-ID"/>
                                </w:rPr>
                              </w:pPr>
                              <w:r>
                                <w:rPr>
                                  <w:lang w:val="id-ID"/>
                                </w:rPr>
                                <w:t>Bilangan Nol</w:t>
                              </w:r>
                            </w:p>
                          </w:txbxContent>
                        </wps:txbx>
                        <wps:bodyPr rot="0" vert="horz" wrap="square" lIns="91440" tIns="45720" rIns="91440" bIns="45720" anchor="t" anchorCtr="0" upright="1">
                          <a:noAutofit/>
                        </wps:bodyPr>
                      </wps:wsp>
                      <wps:wsp>
                        <wps:cNvPr id="208" name="Text Box 17"/>
                        <wps:cNvSpPr txBox="1">
                          <a:spLocks noChangeArrowheads="1"/>
                        </wps:cNvSpPr>
                        <wps:spPr bwMode="auto">
                          <a:xfrm>
                            <a:off x="3362325" y="1710690"/>
                            <a:ext cx="1179830" cy="269875"/>
                          </a:xfrm>
                          <a:prstGeom prst="rect">
                            <a:avLst/>
                          </a:prstGeom>
                          <a:solidFill>
                            <a:srgbClr val="FFFFFF"/>
                          </a:solidFill>
                          <a:ln w="9525">
                            <a:solidFill>
                              <a:srgbClr val="000000"/>
                            </a:solidFill>
                            <a:miter lim="800000"/>
                            <a:headEnd/>
                            <a:tailEnd/>
                          </a:ln>
                        </wps:spPr>
                        <wps:txbx>
                          <w:txbxContent>
                            <w:p w:rsidR="00E61CAE" w:rsidRPr="00BD2685" w:rsidRDefault="00E61CAE" w:rsidP="00FE2C61">
                              <w:pPr>
                                <w:jc w:val="center"/>
                                <w:rPr>
                                  <w:lang w:val="id-ID"/>
                                </w:rPr>
                              </w:pPr>
                              <w:r>
                                <w:rPr>
                                  <w:lang w:val="id-ID"/>
                                </w:rPr>
                                <w:t>Bilangan Asli</w:t>
                              </w:r>
                            </w:p>
                          </w:txbxContent>
                        </wps:txbx>
                        <wps:bodyPr rot="0" vert="horz" wrap="square" lIns="91440" tIns="45720" rIns="91440" bIns="45720" anchor="t" anchorCtr="0" upright="1">
                          <a:noAutofit/>
                        </wps:bodyPr>
                      </wps:wsp>
                      <wps:wsp>
                        <wps:cNvPr id="209" name="Text Box 18"/>
                        <wps:cNvSpPr txBox="1">
                          <a:spLocks noChangeArrowheads="1"/>
                        </wps:cNvSpPr>
                        <wps:spPr bwMode="auto">
                          <a:xfrm>
                            <a:off x="190500" y="1706245"/>
                            <a:ext cx="1665605" cy="269875"/>
                          </a:xfrm>
                          <a:prstGeom prst="rect">
                            <a:avLst/>
                          </a:prstGeom>
                          <a:solidFill>
                            <a:srgbClr val="FFFFFF"/>
                          </a:solidFill>
                          <a:ln w="9525">
                            <a:solidFill>
                              <a:srgbClr val="000000"/>
                            </a:solidFill>
                            <a:miter lim="800000"/>
                            <a:headEnd/>
                            <a:tailEnd/>
                          </a:ln>
                        </wps:spPr>
                        <wps:txbx>
                          <w:txbxContent>
                            <w:p w:rsidR="00E61CAE" w:rsidRPr="00BD2685" w:rsidRDefault="00E61CAE" w:rsidP="00BD2685">
                              <w:pPr>
                                <w:jc w:val="center"/>
                                <w:rPr>
                                  <w:lang w:val="id-ID"/>
                                </w:rPr>
                              </w:pPr>
                              <w:r>
                                <w:rPr>
                                  <w:lang w:val="id-ID"/>
                                </w:rPr>
                                <w:t>Bilangan Bulat Negatif</w:t>
                              </w:r>
                            </w:p>
                          </w:txbxContent>
                        </wps:txbx>
                        <wps:bodyPr rot="0" vert="horz" wrap="square" lIns="91440" tIns="45720" rIns="91440" bIns="45720" anchor="t" anchorCtr="0" upright="1">
                          <a:noAutofit/>
                        </wps:bodyPr>
                      </wps:wsp>
                      <wps:wsp>
                        <wps:cNvPr id="210" name="AutoShape 20"/>
                        <wps:cNvCnPr>
                          <a:cxnSpLocks noChangeShapeType="1"/>
                          <a:stCxn id="209" idx="0"/>
                          <a:endCxn id="208" idx="0"/>
                        </wps:cNvCnPr>
                        <wps:spPr bwMode="auto">
                          <a:xfrm rot="5400000" flipV="1">
                            <a:off x="2485390" y="244475"/>
                            <a:ext cx="4445" cy="2928620"/>
                          </a:xfrm>
                          <a:prstGeom prst="bentConnector3">
                            <a:avLst>
                              <a:gd name="adj1" fmla="val -5142856"/>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211" name="AutoShape 21"/>
                        <wps:cNvCnPr>
                          <a:cxnSpLocks noChangeShapeType="1"/>
                          <a:stCxn id="202" idx="2"/>
                          <a:endCxn id="207" idx="0"/>
                        </wps:cNvCnPr>
                        <wps:spPr bwMode="auto">
                          <a:xfrm>
                            <a:off x="2604135" y="1485265"/>
                            <a:ext cx="4445" cy="2254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id="Canvas 3" o:spid="_x0000_s1026" editas="canvas" style="width:439.4pt;height:164.25pt;mso-position-horizontal-relative:char;mso-position-vertical-relative:line" coordsize="55803,20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5803;height:20859;visibility:visible;mso-wrap-style:square">
                  <v:fill o:detectmouseclick="t"/>
                  <v:path o:connecttype="none"/>
                </v:shape>
                <v:shapetype id="_x0000_t202" coordsize="21600,21600" o:spt="202" path="m,l,21600r21600,l21600,xe">
                  <v:stroke joinstyle="miter"/>
                  <v:path gradientshapeok="t" o:connecttype="rect"/>
                </v:shapetype>
                <v:shape id="Text Box 4" o:spid="_x0000_s1028" type="#_x0000_t202" style="position:absolute;left:20300;top:1104;width:14758;height:26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ylp8YA&#10;AADcAAAADwAAAGRycy9kb3ducmV2LnhtbESPQW/CMAyF75P4D5GRuKCRwhCDjoCmSZvgtrFpu1qN&#10;aas1TkmyUv49PiDtZus9v/d5ve1dozoKsfZsYDrJQBEX3tZcGvj6fL1fgooJ2WLjmQxcKMJ2M7hb&#10;Y279mT+oO6RSSQjHHA1UKbW51rGoyGGc+JZYtKMPDpOsodQ24FnCXaNnWbbQDmuWhgpbeqmo+D38&#10;OQPL+a77ifuH9+9icWxWafzYvZ2CMaNh//wEKlGf/s23650V/JXQyjMygd5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6ylp8YAAADcAAAADwAAAAAAAAAAAAAAAACYAgAAZHJz&#10;L2Rvd25yZXYueG1sUEsFBgAAAAAEAAQA9QAAAIsDAAAAAA==&#10;">
                  <v:textbox>
                    <w:txbxContent>
                      <w:p w:rsidR="00E61CAE" w:rsidRPr="00BD2685" w:rsidRDefault="00E61CAE" w:rsidP="00BD2685">
                        <w:pPr>
                          <w:jc w:val="center"/>
                          <w:rPr>
                            <w:lang w:val="id-ID"/>
                          </w:rPr>
                        </w:pPr>
                        <w:r>
                          <w:rPr>
                            <w:lang w:val="id-ID"/>
                          </w:rPr>
                          <w:t>Bilangan Rill</w:t>
                        </w:r>
                      </w:p>
                    </w:txbxContent>
                  </v:textbox>
                </v:shape>
                <v:shape id="Text Box 5" o:spid="_x0000_s1029" type="#_x0000_t202" style="position:absolute;left:8483;top:6654;width:14758;height:2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AAPMMA&#10;AADcAAAADwAAAGRycy9kb3ducmV2LnhtbERPTWvCQBC9C/0PyxR6kbqxFTXRVUrBYm8aS3sdsmMS&#10;zM7G3TWm/75bELzN433Oct2bRnTkfG1ZwXiUgCAurK65VPB12DzPQfiArLGxTAp+ycN69TBYYqbt&#10;lffU5aEUMYR9hgqqENpMSl9UZNCPbEscuaN1BkOErpTa4TWGm0a+JMlUGqw5NlTY0ntFxSm/GAXz&#10;ybb78Z+vu+9iemzSMJx1H2en1NNj/7YAEagPd/HNvdVxfprC/zPxAr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OAAPMMAAADcAAAADwAAAAAAAAAAAAAAAACYAgAAZHJzL2Rv&#10;d25yZXYueG1sUEsFBgAAAAAEAAQA9QAAAIgDAAAAAA==&#10;">
                  <v:textbox>
                    <w:txbxContent>
                      <w:p w:rsidR="00E61CAE" w:rsidRPr="00BD2685" w:rsidRDefault="00E61CAE" w:rsidP="00BD2685">
                        <w:pPr>
                          <w:jc w:val="center"/>
                          <w:rPr>
                            <w:lang w:val="id-ID"/>
                          </w:rPr>
                        </w:pPr>
                        <w:r>
                          <w:rPr>
                            <w:lang w:val="id-ID"/>
                          </w:rPr>
                          <w:t>Bilangan Rasional</w:t>
                        </w:r>
                      </w:p>
                    </w:txbxContent>
                  </v:textbox>
                </v:shape>
                <v:shape id="Text Box 6" o:spid="_x0000_s1030" type="#_x0000_t202" style="position:absolute;left:908;top:12153;width:12941;height:2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VdWsUA&#10;AADcAAAADwAAAGRycy9kb3ducmV2LnhtbESPW2sCMRSE3wv+h3AEX4pmtcXLahQRWuxbvaCvh81x&#10;d3Fzsibpuv57Uyj0cZiZb5jFqjWVaMj50rKC4SABQZxZXXKu4Hj46E9B+ICssbJMCh7kYbXsvCww&#10;1fbOO2r2IRcRwj5FBUUIdSqlzwoy6Ae2Jo7exTqDIUqXS+3wHuGmkqMkGUuDJceFAmvaFJRd9z9G&#10;wfR925z919v3KRtfqll4nTSfN6dUr9uu5yACteE//NfeagWRCL9n4hGQy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9V1axQAAANwAAAAPAAAAAAAAAAAAAAAAAJgCAABkcnMv&#10;ZG93bnJldi54bWxQSwUGAAAAAAQABAD1AAAAigMAAAAA&#10;">
                  <v:textbox>
                    <w:txbxContent>
                      <w:p w:rsidR="00E61CAE" w:rsidRPr="00BD2685" w:rsidRDefault="00E61CAE" w:rsidP="00BD2685">
                        <w:pPr>
                          <w:jc w:val="center"/>
                          <w:rPr>
                            <w:lang w:val="id-ID"/>
                          </w:rPr>
                        </w:pPr>
                        <w:r>
                          <w:rPr>
                            <w:lang w:val="id-ID"/>
                          </w:rPr>
                          <w:t>Bilangan Pecahan</w:t>
                        </w:r>
                      </w:p>
                    </w:txbxContent>
                  </v:textbox>
                </v:shape>
                <v:shape id="Text Box 7" o:spid="_x0000_s1031" type="#_x0000_t202" style="position:absolute;left:31934;top:6775;width:14757;height:2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n4wcUA&#10;AADcAAAADwAAAGRycy9kb3ducmV2LnhtbESPT2sCMRTE70K/Q3gFL1Kz2mLtahQRWvTmP+z1sXnu&#10;Lm5e1iRd129vhILHYWZ+w0znralEQ86XlhUM+gkI4szqknMFh/332xiED8gaK8uk4EYe5rOXzhRT&#10;ba+8pWYXchEh7FNUUIRQp1L6rCCDvm9r4uidrDMYonS51A6vEW4qOUySkTRYclwosKZlQdl592cU&#10;jD9Wza9fv2+O2ehUfYXeZ/NzcUp1X9vFBESgNjzD/+2VVjBMBvA4E4+An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ufjBxQAAANwAAAAPAAAAAAAAAAAAAAAAAJgCAABkcnMv&#10;ZG93bnJldi54bWxQSwUGAAAAAAQABAD1AAAAigMAAAAA&#10;">
                  <v:textbox>
                    <w:txbxContent>
                      <w:p w:rsidR="00E61CAE" w:rsidRPr="00BD2685" w:rsidRDefault="00E61CAE" w:rsidP="00BD2685">
                        <w:pPr>
                          <w:jc w:val="center"/>
                          <w:rPr>
                            <w:lang w:val="id-ID"/>
                          </w:rPr>
                        </w:pPr>
                        <w:r>
                          <w:rPr>
                            <w:lang w:val="id-ID"/>
                          </w:rPr>
                          <w:t>Bilangan Irrasional</w:t>
                        </w:r>
                      </w:p>
                    </w:txbxContent>
                  </v:textbox>
                </v:shape>
                <v:shape id="Text Box 8" o:spid="_x0000_s1032" type="#_x0000_t202" style="position:absolute;left:20142;top:12153;width:11798;height:2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tmtsYA&#10;AADcAAAADwAAAGRycy9kb3ducmV2LnhtbESPW2vCQBSE3wv+h+UIvpS6MS1eoqsUoUXfvJT29ZA9&#10;JsHs2XR3G+O/d4WCj8PMfMMsVp2pRUvOV5YVjIYJCOLc6ooLBV/Hj5cpCB+QNdaWScGVPKyWvacF&#10;ZtpeeE/tIRQiQthnqKAMocmk9HlJBv3QNsTRO1lnMETpCqkdXiLc1DJNkrE0WHFcKLGhdUn5+fBn&#10;FEzfNu2P377uvvPxqZ6F50n7+euUGvS79zmIQF14hP/bG60gTVK4n4lH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WtmtsYAAADcAAAADwAAAAAAAAAAAAAAAACYAgAAZHJz&#10;L2Rvd25yZXYueG1sUEsFBgAAAAAEAAQA9QAAAIsDAAAAAA==&#10;">
                  <v:textbox>
                    <w:txbxContent>
                      <w:p w:rsidR="00E61CAE" w:rsidRPr="00BD2685" w:rsidRDefault="00E61CAE" w:rsidP="00BD2685">
                        <w:pPr>
                          <w:jc w:val="center"/>
                          <w:rPr>
                            <w:lang w:val="id-ID"/>
                          </w:rPr>
                        </w:pPr>
                        <w:r>
                          <w:rPr>
                            <w:lang w:val="id-ID"/>
                          </w:rPr>
                          <w:t>Bilangan Bulat</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9" o:spid="_x0000_s1033" type="#_x0000_t34" style="position:absolute;left:27526;top:-5010;width:121;height:2345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mABcQAAADcAAAADwAAAGRycy9kb3ducmV2LnhtbESPQWvCQBSE74L/YXlCb7qroUVSN1KE&#10;UqFeGhXp7ZF9TUJ234bsVtN/7xYKPQ4z8w2z2Y7OiisNofWsYblQIIgrb1quNZyOr/M1iBCRDVrP&#10;pOGHAmyL6WSDufE3/qBrGWuRIBxy1NDE2OdShqohh2Hhe+LkffnBYUxyqKUZ8JbgzsqVUk/SYctp&#10;ocGedg1VXfntNNisNJ+XrA9v9ozx8Piu9jZ0Wj/MxpdnEJHG+B/+a++NhpXK4PdMOgKyu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uYAFxAAAANwAAAAPAAAAAAAAAAAA&#10;AAAAAKECAABkcnMvZG93bnJldi54bWxQSwUGAAAAAAQABAD5AAAAkgMAAAAA&#10;" adj="227368"/>
                <v:shapetype id="_x0000_t32" coordsize="21600,21600" o:spt="32" o:oned="t" path="m,l21600,21600e" filled="f">
                  <v:path arrowok="t" fillok="f" o:connecttype="none"/>
                  <o:lock v:ext="edit" shapetype="t"/>
                </v:shapetype>
                <v:shape id="AutoShape 11" o:spid="_x0000_s1034" type="#_x0000_t32" style="position:absolute;left:27635;top:3790;width:19;height:175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blvMUAAADcAAAADwAAAGRycy9kb3ducmV2LnhtbESPQWsCMRSE74L/ITzBi9SsoqVsjbIV&#10;BC140Lb3181zE9y8bDdRt/++KQgeh5n5hlmsOleLK7XBelYwGWcgiEuvLVcKPj82Ty8gQkTWWHsm&#10;Bb8UYLXs9xaYa3/jA12PsRIJwiFHBSbGJpcylIYchrFviJN38q3DmGRbSd3iLcFdLadZ9iwdWk4L&#10;BhtaGyrPx4tTsN9N3opvY3fvhx+7n2+K+lKNvpQaDrriFUSkLj7C9/ZWK5hmM/g/k46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nblvMUAAADcAAAADwAAAAAAAAAA&#10;AAAAAAChAgAAZHJzL2Rvd25yZXYueG1sUEsFBgAAAAAEAAQA+QAAAJMDAAAAAA==&#10;"/>
                <v:shape id="AutoShape 12" o:spid="_x0000_s1035" type="#_x0000_t34" style="position:absolute;left:19552;top:5663;width:2800;height:10179;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J4cQAAADcAAAADwAAAGRycy9kb3ducmV2LnhtbESPQWsCMRSE7wX/Q3hCbzVRadGtUUQQ&#10;hGKLq4ceH8nrZunmZd1E3f77plDwOMzMN8xi1ftGXKmLdWAN45ECQWyCrbnScDpun2YgYkK22AQm&#10;DT8UYbUcPCywsOHGB7qWqRIZwrFADS6ltpAyGkce4yi0xNn7Cp3HlGVXSdvhLcN9IydKvUiPNecF&#10;hy1tHJnv8uI1TN/HTf9WGnP4XDv5sT/PjSr3Wj8O+/UriER9uof/2zurYaKe4e9MPg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4nhxAAAANwAAAAPAAAAAAAAAAAA&#10;AAAAAKECAABkcnMvZG93bnJldi54bWxQSwUGAAAAAAQABAD5AAAAkgMAAAAA&#10;" adj="10776"/>
                <v:shape id="AutoShape 15" o:spid="_x0000_s1036" type="#_x0000_t34" style="position:absolute;left:10216;top:6515;width:2801;height:8484;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46kMgAAADcAAAADwAAAGRycy9kb3ducmV2LnhtbESPQWvCQBSE70L/w/IKvQTd1IOWNKsE&#10;iyD1Um1BvT2yr0na7NuQXZPor3cLBY/DzHzDpMvB1KKj1lWWFTxPYhDEudUVFwq+PtfjFxDOI2us&#10;LZOCCzlYLh5GKSba9ryjbu8LESDsElRQet8kUrq8JINuYhvi4H3b1qAPsi2kbrEPcFPLaRzPpMGK&#10;w0KJDa1Kyn/3Z6Ogj+Y//Tz62K6279f8eDhnb9EpU+rpccheQXga/D38395oBdN4Bn9nwhGQi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V46kMgAAADcAAAADwAAAAAA&#10;AAAAAAAAAAChAgAAZHJzL2Rvd25yZXYueG1sUEsFBgAAAAAEAAQA+QAAAJYDAAAAAA==&#10;" adj="10776"/>
                <v:shape id="Text Box 16" o:spid="_x0000_s1037" type="#_x0000_t202" style="position:absolute;left:20186;top:17106;width:11798;height:2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FLsYA&#10;AADcAAAADwAAAGRycy9kb3ducmV2LnhtbESPW2sCMRSE3wv+h3AEX4pmtcXLapQitOhbvaCvh81x&#10;d3Fzsk3Sdf33Rij0cZiZb5jFqjWVaMj50rKC4SABQZxZXXKu4Hj47E9B+ICssbJMCu7kYbXsvCww&#10;1fbGO2r2IRcRwj5FBUUIdSqlzwoy6Ae2Jo7exTqDIUqXS+3wFuGmkqMkGUuDJceFAmtaF5Rd979G&#10;wfR905z99u37lI0v1Sy8TpqvH6dUr9t+zEEEasN/+K+90QpGyQSeZ+IRkM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FLsYAAADcAAAADwAAAAAAAAAAAAAAAACYAgAAZHJz&#10;L2Rvd25yZXYueG1sUEsFBgAAAAAEAAQA9QAAAIsDAAAAAA==&#10;">
                  <v:textbox>
                    <w:txbxContent>
                      <w:p w:rsidR="00E61CAE" w:rsidRPr="00BD2685" w:rsidRDefault="00E61CAE" w:rsidP="00FE2C61">
                        <w:pPr>
                          <w:jc w:val="center"/>
                          <w:rPr>
                            <w:lang w:val="id-ID"/>
                          </w:rPr>
                        </w:pPr>
                        <w:r>
                          <w:rPr>
                            <w:lang w:val="id-ID"/>
                          </w:rPr>
                          <w:t>Bilangan Nol</w:t>
                        </w:r>
                      </w:p>
                    </w:txbxContent>
                  </v:textbox>
                </v:shape>
                <v:shape id="Text Box 17" o:spid="_x0000_s1038" type="#_x0000_t202" style="position:absolute;left:33623;top:17106;width:11798;height:2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NRXMIA&#10;AADcAAAADwAAAGRycy9kb3ducmV2LnhtbERPy4rCMBTdD/gP4QpuBk11xEc1yiA46G5GRbeX5toW&#10;m5tOEmv9e7MYmOXhvJfr1lSiIedLywqGgwQEcWZ1ybmC03Hbn4HwAVljZZkUPMnDetV5W2Kq7YN/&#10;qDmEXMQQ9ikqKEKoUyl9VpBBP7A1ceSu1hkMEbpcaoePGG4qOUqSiTRYcmwosKZNQdntcDcKZuNd&#10;c/H7j+9zNrlW8/A+bb5+nVK9bvu5ABGoDf/iP/dOKxglcW08E4+AX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g1FcwgAAANwAAAAPAAAAAAAAAAAAAAAAAJgCAABkcnMvZG93&#10;bnJldi54bWxQSwUGAAAAAAQABAD1AAAAhwMAAAAA&#10;">
                  <v:textbox>
                    <w:txbxContent>
                      <w:p w:rsidR="00E61CAE" w:rsidRPr="00BD2685" w:rsidRDefault="00E61CAE" w:rsidP="00FE2C61">
                        <w:pPr>
                          <w:jc w:val="center"/>
                          <w:rPr>
                            <w:lang w:val="id-ID"/>
                          </w:rPr>
                        </w:pPr>
                        <w:r>
                          <w:rPr>
                            <w:lang w:val="id-ID"/>
                          </w:rPr>
                          <w:t>Bilangan Asli</w:t>
                        </w:r>
                      </w:p>
                    </w:txbxContent>
                  </v:textbox>
                </v:shape>
                <v:shape id="Text Box 18" o:spid="_x0000_s1039" type="#_x0000_t202" style="position:absolute;left:1905;top:17062;width:16656;height:2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0x8YA&#10;AADcAAAADwAAAGRycy9kb3ducmV2LnhtbESPW2sCMRSE3wv+h3AEX4pmtcXLapQitOhbvaCvh81x&#10;d3Fzsk3Sdf33Rij0cZiZb5jFqjWVaMj50rKC4SABQZxZXXKu4Hj47E9B+ICssbJMCu7kYbXsvCww&#10;1fbGO2r2IRcRwj5FBUUIdSqlzwoy6Ae2Jo7exTqDIUqXS+3wFuGmkqMkGUuDJceFAmtaF5Rd979G&#10;wfR905z99u37lI0v1Sy8TpqvH6dUr9t+zEEEasN/+K+90QpGyQyeZ+IRkM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8/0x8YAAADcAAAADwAAAAAAAAAAAAAAAACYAgAAZHJz&#10;L2Rvd25yZXYueG1sUEsFBgAAAAAEAAQA9QAAAIsDAAAAAA==&#10;">
                  <v:textbox>
                    <w:txbxContent>
                      <w:p w:rsidR="00E61CAE" w:rsidRPr="00BD2685" w:rsidRDefault="00E61CAE" w:rsidP="00BD2685">
                        <w:pPr>
                          <w:jc w:val="center"/>
                          <w:rPr>
                            <w:lang w:val="id-ID"/>
                          </w:rPr>
                        </w:pPr>
                        <w:r>
                          <w:rPr>
                            <w:lang w:val="id-ID"/>
                          </w:rPr>
                          <w:t>Bilangan Bulat Negatif</w:t>
                        </w:r>
                      </w:p>
                    </w:txbxContent>
                  </v:textbox>
                </v:shape>
                <v:shape id="AutoShape 20" o:spid="_x0000_s1040" type="#_x0000_t34" style="position:absolute;left:24853;top:2445;width:45;height:29286;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j8/W8IAAADcAAAADwAAAGRycy9kb3ducmV2LnhtbERPz2vCMBS+D/wfwhO8zVQPsnXGMoaC&#10;eosbU2+P5q0pbV5KE2u3v345DHb8+H6vi9G1YqA+1J4VLOYZCOLSm5orBR/vu8cnECEiG2w9k4Jv&#10;ClBsJg9rzI2/s6bhFCuRQjjkqMDG2OVShtKSwzD3HXHivnzvMCbYV9L0eE/hrpXLLFtJhzWnBosd&#10;vVkqm9PNKZDP2uiD1+fP4yCvP9ftxTbaKzWbjq8vICKN8V/8594bBctFmp/OpCMgN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j8/W8IAAADcAAAADwAAAAAAAAAAAAAA&#10;AAChAgAAZHJzL2Rvd25yZXYueG1sUEsFBgAAAAAEAAQA+QAAAJADAAAAAA==&#10;" adj="-1110857"/>
                <v:shape id="AutoShape 21" o:spid="_x0000_s1041" type="#_x0000_t32" style="position:absolute;left:26041;top:14852;width:44;height:22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9jQ+cYAAADcAAAADwAAAGRycy9kb3ducmV2LnhtbESPzWrDMBCE74W+g9hCL6WWHWgIbpTg&#10;BgJJIYf89L61tpaotXItJXHfPgoEchxm5htmOh9cK07UB+tZQZHlIIhrry03Cg775esERIjIGlvP&#10;pOCfAsxnjw9TLLU/85ZOu9iIBOFQogITY1dKGWpDDkPmO+Lk/fjeYUyyb6Tu8ZzgrpWjPB9Lh5bT&#10;gsGOFobq393RKdisi4/q29j15/bPbt6WVXtsXr6Uen4aqncQkYZ4D9/aK61gVBRwPZOOgJx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vY0PnGAAAA3AAAAA8AAAAAAAAA&#10;AAAAAAAAoQIAAGRycy9kb3ducmV2LnhtbFBLBQYAAAAABAAEAPkAAACUAwAAAAA=&#10;"/>
                <w10:anchorlock/>
              </v:group>
            </w:pict>
          </mc:Fallback>
        </mc:AlternateContent>
      </w:r>
    </w:p>
    <w:p w:rsidR="006232D7" w:rsidRPr="00006498" w:rsidRDefault="00E423A7" w:rsidP="00663144">
      <w:pPr>
        <w:jc w:val="center"/>
        <w:rPr>
          <w:rFonts w:ascii="Cambria Math" w:hAnsi="Cambria Math"/>
          <w:lang w:val="id-ID"/>
        </w:rPr>
      </w:pPr>
      <w:r w:rsidRPr="00006498">
        <w:rPr>
          <w:rFonts w:ascii="Cambria Math" w:hAnsi="Cambria Math"/>
          <w:lang w:val="id-ID"/>
        </w:rPr>
        <w:t>Gambar (</w:t>
      </w:r>
      <w:r w:rsidR="00BA294D" w:rsidRPr="00006498">
        <w:rPr>
          <w:rFonts w:ascii="Cambria Math" w:hAnsi="Cambria Math"/>
          <w:lang w:val="id-ID"/>
        </w:rPr>
        <w:t>I</w:t>
      </w:r>
      <w:r w:rsidRPr="00006498">
        <w:rPr>
          <w:rFonts w:ascii="Cambria Math" w:hAnsi="Cambria Math"/>
          <w:lang w:val="id-ID"/>
        </w:rPr>
        <w:t>.1).1</w:t>
      </w:r>
    </w:p>
    <w:p w:rsidR="00E423A7" w:rsidRPr="00006498" w:rsidRDefault="00E423A7" w:rsidP="00663144">
      <w:pPr>
        <w:rPr>
          <w:rFonts w:ascii="Cambria Math" w:hAnsi="Cambria Math"/>
          <w:lang w:val="id-ID"/>
        </w:rPr>
      </w:pPr>
      <w:r w:rsidRPr="00006498">
        <w:rPr>
          <w:rFonts w:ascii="Cambria Math" w:hAnsi="Cambria Math"/>
          <w:lang w:val="id-ID"/>
        </w:rPr>
        <w:t>Untuk menunjukkan suatu bilangan riil, dapat digunakan titik-titik yang digambarkan dalam suatu garis bilangan riil, sebagai berikut :</w:t>
      </w:r>
    </w:p>
    <w:p w:rsidR="00E423A7" w:rsidRPr="00006498" w:rsidRDefault="00E50DF9" w:rsidP="00663144">
      <w:pPr>
        <w:rPr>
          <w:rFonts w:ascii="Cambria Math" w:hAnsi="Cambria Math"/>
          <w:lang w:val="id-ID"/>
        </w:rPr>
      </w:pPr>
      <w:r>
        <w:rPr>
          <w:rFonts w:ascii="Cambria Math" w:hAnsi="Cambria Math" w:hint="eastAsia"/>
          <w:noProof/>
          <w:lang w:eastAsia="en-US"/>
        </w:rPr>
        <w:drawing>
          <wp:inline distT="0" distB="0" distL="0" distR="0">
            <wp:extent cx="5620631" cy="396416"/>
            <wp:effectExtent l="19050" t="0" r="0" b="0"/>
            <wp:docPr id="6" name="Picture 5"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3"/>
                    <a:stretch>
                      <a:fillRect/>
                    </a:stretch>
                  </pic:blipFill>
                  <pic:spPr>
                    <a:xfrm>
                      <a:off x="0" y="0"/>
                      <a:ext cx="5639744" cy="397764"/>
                    </a:xfrm>
                    <a:prstGeom prst="rect">
                      <a:avLst/>
                    </a:prstGeom>
                  </pic:spPr>
                </pic:pic>
              </a:graphicData>
            </a:graphic>
          </wp:inline>
        </w:drawing>
      </w:r>
    </w:p>
    <w:p w:rsidR="00E423A7" w:rsidRPr="00006498" w:rsidRDefault="00BA294D" w:rsidP="00663144">
      <w:pPr>
        <w:jc w:val="center"/>
        <w:rPr>
          <w:rFonts w:ascii="Cambria Math" w:hAnsi="Cambria Math"/>
          <w:lang w:val="id-ID"/>
        </w:rPr>
      </w:pPr>
      <w:r w:rsidRPr="00006498">
        <w:rPr>
          <w:rFonts w:ascii="Cambria Math" w:hAnsi="Cambria Math"/>
          <w:lang w:val="id-ID"/>
        </w:rPr>
        <w:t>Gambar (I.1).2</w:t>
      </w:r>
    </w:p>
    <w:p w:rsidR="00BA294D" w:rsidRPr="00006498" w:rsidRDefault="00BA294D" w:rsidP="00663144">
      <w:pPr>
        <w:jc w:val="left"/>
        <w:rPr>
          <w:rFonts w:ascii="Cambria Math" w:hAnsi="Cambria Math"/>
          <w:lang w:val="id-ID"/>
        </w:rPr>
      </w:pPr>
      <w:r w:rsidRPr="00006498">
        <w:rPr>
          <w:rFonts w:ascii="Cambria Math" w:hAnsi="Cambria Math"/>
          <w:lang w:val="id-ID"/>
        </w:rPr>
        <w:t>Korespondensi bilangan riil ke partikel titik pada garis riil disebut koordinat titik.</w:t>
      </w:r>
    </w:p>
    <w:p w:rsidR="00723B34" w:rsidRPr="00006498" w:rsidRDefault="00723B34" w:rsidP="00663144">
      <w:pPr>
        <w:tabs>
          <w:tab w:val="left" w:pos="426"/>
        </w:tabs>
        <w:rPr>
          <w:rFonts w:ascii="Cambria Math" w:hAnsi="Cambria Math"/>
          <w:lang w:val="id-ID"/>
        </w:rPr>
      </w:pPr>
    </w:p>
    <w:p w:rsidR="00BA294D" w:rsidRPr="00D914EF" w:rsidRDefault="00BA294D" w:rsidP="00663144">
      <w:pPr>
        <w:tabs>
          <w:tab w:val="left" w:pos="426"/>
        </w:tabs>
        <w:rPr>
          <w:rFonts w:ascii="Cambria Math" w:hAnsi="Cambria Math"/>
          <w:b/>
          <w:bCs/>
          <w:lang w:val="id-ID"/>
        </w:rPr>
      </w:pPr>
      <w:r w:rsidRPr="00D914EF">
        <w:rPr>
          <w:rFonts w:ascii="Cambria Math" w:hAnsi="Cambria Math"/>
          <w:b/>
          <w:bCs/>
          <w:lang w:val="id-ID"/>
        </w:rPr>
        <w:t>B.</w:t>
      </w:r>
      <w:r w:rsidRPr="00D914EF">
        <w:rPr>
          <w:rFonts w:ascii="Cambria Math" w:hAnsi="Cambria Math"/>
          <w:b/>
          <w:bCs/>
          <w:lang w:val="id-ID"/>
        </w:rPr>
        <w:tab/>
        <w:t>Sifat-sifat Aljabar Bilangan Real</w:t>
      </w:r>
    </w:p>
    <w:p w:rsidR="00BA294D" w:rsidRPr="00006498" w:rsidRDefault="00723B34" w:rsidP="00663144">
      <w:pPr>
        <w:tabs>
          <w:tab w:val="left" w:pos="426"/>
        </w:tabs>
        <w:rPr>
          <w:rFonts w:ascii="Cambria Math" w:hAnsi="Cambria Math"/>
          <w:lang w:val="id-ID"/>
        </w:rPr>
      </w:pPr>
      <w:r w:rsidRPr="00006498">
        <w:rPr>
          <w:rFonts w:ascii="Cambria Math" w:hAnsi="Cambria Math"/>
          <w:lang w:val="id-ID"/>
        </w:rPr>
        <w:tab/>
      </w:r>
      <w:r w:rsidR="00BA294D" w:rsidRPr="00006498">
        <w:rPr>
          <w:rFonts w:ascii="Cambria Math" w:hAnsi="Cambria Math"/>
          <w:lang w:val="id-ID"/>
        </w:rPr>
        <w:t xml:space="preserve">Dalam mengoprasikan 2 bilangan riil digunakan </w:t>
      </w:r>
      <w:r w:rsidRPr="00006498">
        <w:rPr>
          <w:rFonts w:ascii="Cambria Math" w:hAnsi="Cambria Math"/>
          <w:lang w:val="id-ID"/>
        </w:rPr>
        <w:t>operasi penjumlahan, operasi pengurangan, operasi perkalian, operasi pembagian, yang hasilnyapun merupakan bilangan riil. Hal tersebut didasarkan pada sifat-sifat medan bilangan riil, sebagai berikut :</w:t>
      </w:r>
    </w:p>
    <w:p w:rsidR="00723B34" w:rsidRPr="00006498" w:rsidRDefault="009D63C6" w:rsidP="00663144">
      <w:pPr>
        <w:pStyle w:val="ListParagraph"/>
        <w:numPr>
          <w:ilvl w:val="0"/>
          <w:numId w:val="6"/>
        </w:numPr>
        <w:tabs>
          <w:tab w:val="left" w:pos="426"/>
          <w:tab w:val="left" w:pos="2977"/>
          <w:tab w:val="left" w:pos="3261"/>
        </w:tabs>
        <w:ind w:left="3261" w:hanging="3261"/>
        <w:rPr>
          <w:rFonts w:ascii="Cambria Math" w:hAnsi="Cambria Math"/>
          <w:lang w:val="id-ID"/>
        </w:rPr>
      </w:pPr>
      <w:r w:rsidRPr="00006498">
        <w:rPr>
          <w:rFonts w:ascii="Cambria Math" w:hAnsi="Cambria Math"/>
          <w:lang w:val="id-ID"/>
        </w:rPr>
        <w:t>Hukum Komutatif</w:t>
      </w:r>
      <w:r w:rsidRPr="00006498">
        <w:rPr>
          <w:rFonts w:ascii="Cambria Math" w:hAnsi="Cambria Math"/>
          <w:lang w:val="id-ID"/>
        </w:rPr>
        <w:tab/>
        <w:t>:</w:t>
      </w:r>
      <w:r w:rsidRPr="00006498">
        <w:rPr>
          <w:rFonts w:ascii="Cambria Math" w:hAnsi="Cambria Math"/>
          <w:lang w:val="id-ID"/>
        </w:rPr>
        <w:tab/>
      </w:r>
      <m:oMath>
        <m:r>
          <w:rPr>
            <w:rFonts w:ascii="Cambria Math" w:hAnsi="Cambria Math"/>
            <w:lang w:val="id-ID"/>
          </w:rPr>
          <m:t xml:space="preserve">x+y=y+x, </m:t>
        </m:r>
        <m:r>
          <m:rPr>
            <m:sty m:val="p"/>
          </m:rPr>
          <w:rPr>
            <w:rFonts w:ascii="Cambria Math" w:hAnsi="Cambria Math"/>
            <w:lang w:val="id-ID"/>
          </w:rPr>
          <m:t>dan</m:t>
        </m:r>
        <m:r>
          <w:rPr>
            <w:rFonts w:ascii="Cambria Math" w:hAnsi="Cambria Math"/>
            <w:lang w:val="id-ID"/>
          </w:rPr>
          <m:t xml:space="preserve"> xy=yx</m:t>
        </m:r>
      </m:oMath>
    </w:p>
    <w:p w:rsidR="009D63C6" w:rsidRPr="00006498" w:rsidRDefault="009D63C6" w:rsidP="00663144">
      <w:pPr>
        <w:pStyle w:val="ListParagraph"/>
        <w:numPr>
          <w:ilvl w:val="0"/>
          <w:numId w:val="6"/>
        </w:numPr>
        <w:tabs>
          <w:tab w:val="left" w:pos="426"/>
          <w:tab w:val="left" w:pos="2977"/>
          <w:tab w:val="left" w:pos="3261"/>
        </w:tabs>
        <w:ind w:left="3261" w:hanging="3261"/>
        <w:rPr>
          <w:rFonts w:ascii="Cambria Math" w:hAnsi="Cambria Math"/>
          <w:lang w:val="id-ID"/>
        </w:rPr>
      </w:pPr>
      <w:r w:rsidRPr="00006498">
        <w:rPr>
          <w:rFonts w:ascii="Cambria Math" w:hAnsi="Cambria Math"/>
          <w:lang w:val="id-ID"/>
        </w:rPr>
        <w:t>Hukum Asosiatif</w:t>
      </w:r>
      <w:r w:rsidR="00BE1911" w:rsidRPr="00006498">
        <w:rPr>
          <w:rFonts w:ascii="Cambria Math" w:hAnsi="Cambria Math"/>
          <w:lang w:val="id-ID"/>
        </w:rPr>
        <w:tab/>
      </w:r>
      <w:r w:rsidRPr="00006498">
        <w:rPr>
          <w:rFonts w:ascii="Cambria Math" w:hAnsi="Cambria Math"/>
          <w:lang w:val="id-ID"/>
        </w:rPr>
        <w:t>:</w:t>
      </w:r>
      <w:r w:rsidR="00ED4E6C" w:rsidRPr="00006498">
        <w:rPr>
          <w:rFonts w:ascii="Cambria Math" w:hAnsi="Cambria Math"/>
          <w:lang w:val="id-ID"/>
        </w:rPr>
        <w:tab/>
      </w:r>
      <m:oMath>
        <m:r>
          <w:rPr>
            <w:rFonts w:ascii="Cambria Math" w:hAnsi="Cambria Math"/>
            <w:lang w:val="id-ID"/>
          </w:rPr>
          <m:t>x+</m:t>
        </m:r>
        <m:d>
          <m:dPr>
            <m:ctrlPr>
              <w:rPr>
                <w:rFonts w:ascii="Cambria Math" w:hAnsi="Cambria Math"/>
                <w:i/>
                <w:lang w:val="id-ID"/>
              </w:rPr>
            </m:ctrlPr>
          </m:dPr>
          <m:e>
            <m:r>
              <w:rPr>
                <w:rFonts w:ascii="Cambria Math" w:hAnsi="Cambria Math"/>
                <w:lang w:val="id-ID"/>
              </w:rPr>
              <m:t>y+z</m:t>
            </m:r>
          </m:e>
        </m:d>
        <m:r>
          <w:rPr>
            <w:rFonts w:ascii="Cambria Math" w:hAnsi="Cambria Math"/>
            <w:lang w:val="id-ID"/>
          </w:rPr>
          <m:t>=</m:t>
        </m:r>
        <m:d>
          <m:dPr>
            <m:ctrlPr>
              <w:rPr>
                <w:rFonts w:ascii="Cambria Math" w:hAnsi="Cambria Math"/>
                <w:i/>
                <w:lang w:val="id-ID"/>
              </w:rPr>
            </m:ctrlPr>
          </m:dPr>
          <m:e>
            <m:r>
              <w:rPr>
                <w:rFonts w:ascii="Cambria Math" w:hAnsi="Cambria Math"/>
                <w:lang w:val="id-ID"/>
              </w:rPr>
              <m:t>x+y</m:t>
            </m:r>
          </m:e>
        </m:d>
        <m:r>
          <w:rPr>
            <w:rFonts w:ascii="Cambria Math" w:hAnsi="Cambria Math"/>
            <w:lang w:val="id-ID"/>
          </w:rPr>
          <m:t xml:space="preserve">+z, </m:t>
        </m:r>
        <m:r>
          <m:rPr>
            <m:sty m:val="p"/>
          </m:rPr>
          <w:rPr>
            <w:rFonts w:ascii="Cambria Math" w:hAnsi="Cambria Math"/>
            <w:lang w:val="id-ID"/>
          </w:rPr>
          <m:t>dan</m:t>
        </m:r>
        <m:r>
          <w:rPr>
            <w:rFonts w:ascii="Cambria Math" w:hAnsi="Cambria Math"/>
            <w:lang w:val="id-ID"/>
          </w:rPr>
          <m:t xml:space="preserve"> x</m:t>
        </m:r>
        <m:d>
          <m:dPr>
            <m:ctrlPr>
              <w:rPr>
                <w:rFonts w:ascii="Cambria Math" w:hAnsi="Cambria Math"/>
                <w:i/>
                <w:lang w:val="id-ID"/>
              </w:rPr>
            </m:ctrlPr>
          </m:dPr>
          <m:e>
            <m:r>
              <w:rPr>
                <w:rFonts w:ascii="Cambria Math" w:hAnsi="Cambria Math"/>
                <w:lang w:val="id-ID"/>
              </w:rPr>
              <m:t>yz</m:t>
            </m:r>
          </m:e>
        </m:d>
        <m:r>
          <w:rPr>
            <w:rFonts w:ascii="Cambria Math" w:hAnsi="Cambria Math"/>
            <w:lang w:val="id-ID"/>
          </w:rPr>
          <m:t>=</m:t>
        </m:r>
        <m:d>
          <m:dPr>
            <m:ctrlPr>
              <w:rPr>
                <w:rFonts w:ascii="Cambria Math" w:hAnsi="Cambria Math"/>
                <w:i/>
                <w:lang w:val="id-ID"/>
              </w:rPr>
            </m:ctrlPr>
          </m:dPr>
          <m:e>
            <m:r>
              <w:rPr>
                <w:rFonts w:ascii="Cambria Math" w:hAnsi="Cambria Math"/>
                <w:lang w:val="id-ID"/>
              </w:rPr>
              <m:t>xy</m:t>
            </m:r>
          </m:e>
        </m:d>
        <m:r>
          <w:rPr>
            <w:rFonts w:ascii="Cambria Math" w:hAnsi="Cambria Math"/>
            <w:lang w:val="id-ID"/>
          </w:rPr>
          <m:t>z</m:t>
        </m:r>
      </m:oMath>
    </w:p>
    <w:p w:rsidR="00BE1911" w:rsidRPr="00006498" w:rsidRDefault="00BE1911" w:rsidP="00663144">
      <w:pPr>
        <w:pStyle w:val="ListParagraph"/>
        <w:numPr>
          <w:ilvl w:val="0"/>
          <w:numId w:val="6"/>
        </w:numPr>
        <w:tabs>
          <w:tab w:val="left" w:pos="426"/>
          <w:tab w:val="left" w:pos="2977"/>
          <w:tab w:val="left" w:pos="3261"/>
        </w:tabs>
        <w:ind w:left="3261" w:hanging="3261"/>
        <w:rPr>
          <w:rFonts w:ascii="Cambria Math" w:hAnsi="Cambria Math"/>
          <w:lang w:val="id-ID"/>
        </w:rPr>
      </w:pPr>
      <w:r w:rsidRPr="00006498">
        <w:rPr>
          <w:rFonts w:ascii="Cambria Math" w:hAnsi="Cambria Math"/>
          <w:lang w:val="id-ID"/>
        </w:rPr>
        <w:t>Hukum Distributif</w:t>
      </w:r>
      <w:r w:rsidRPr="00006498">
        <w:rPr>
          <w:rFonts w:ascii="Cambria Math" w:hAnsi="Cambria Math"/>
          <w:lang w:val="id-ID"/>
        </w:rPr>
        <w:tab/>
        <w:t>:</w:t>
      </w:r>
      <w:r w:rsidRPr="00006498">
        <w:rPr>
          <w:rFonts w:ascii="Cambria Math" w:hAnsi="Cambria Math"/>
          <w:lang w:val="id-ID"/>
        </w:rPr>
        <w:tab/>
      </w:r>
      <m:oMath>
        <m:r>
          <w:rPr>
            <w:rFonts w:ascii="Cambria Math" w:hAnsi="Cambria Math"/>
            <w:lang w:val="id-ID"/>
          </w:rPr>
          <m:t>x</m:t>
        </m:r>
        <m:d>
          <m:dPr>
            <m:ctrlPr>
              <w:rPr>
                <w:rFonts w:ascii="Cambria Math" w:hAnsi="Cambria Math"/>
                <w:i/>
                <w:lang w:val="id-ID"/>
              </w:rPr>
            </m:ctrlPr>
          </m:dPr>
          <m:e>
            <m:r>
              <w:rPr>
                <w:rFonts w:ascii="Cambria Math" w:hAnsi="Cambria Math"/>
                <w:lang w:val="id-ID"/>
              </w:rPr>
              <m:t>y+z</m:t>
            </m:r>
          </m:e>
        </m:d>
        <m:r>
          <w:rPr>
            <w:rFonts w:ascii="Cambria Math" w:hAnsi="Cambria Math"/>
            <w:lang w:val="id-ID"/>
          </w:rPr>
          <m:t>=xy+xz</m:t>
        </m:r>
      </m:oMath>
    </w:p>
    <w:p w:rsidR="00BE1911" w:rsidRPr="00006498" w:rsidRDefault="00BE1911" w:rsidP="00663144">
      <w:pPr>
        <w:pStyle w:val="ListParagraph"/>
        <w:numPr>
          <w:ilvl w:val="0"/>
          <w:numId w:val="6"/>
        </w:numPr>
        <w:tabs>
          <w:tab w:val="left" w:pos="426"/>
          <w:tab w:val="left" w:pos="2977"/>
          <w:tab w:val="left" w:pos="3261"/>
        </w:tabs>
        <w:ind w:left="3261" w:hanging="3261"/>
        <w:rPr>
          <w:rFonts w:ascii="Cambria Math" w:hAnsi="Cambria Math"/>
          <w:lang w:val="id-ID"/>
        </w:rPr>
      </w:pPr>
      <w:r w:rsidRPr="00006498">
        <w:rPr>
          <w:rFonts w:ascii="Cambria Math" w:hAnsi="Cambria Math"/>
          <w:lang w:val="id-ID"/>
        </w:rPr>
        <w:t>Elemen-elemen Identitas</w:t>
      </w:r>
      <w:r w:rsidRPr="00006498">
        <w:rPr>
          <w:rFonts w:ascii="Cambria Math" w:hAnsi="Cambria Math"/>
          <w:lang w:val="id-ID"/>
        </w:rPr>
        <w:tab/>
        <w:t>:</w:t>
      </w:r>
      <w:r w:rsidRPr="00006498">
        <w:rPr>
          <w:rFonts w:ascii="Cambria Math" w:hAnsi="Cambria Math"/>
          <w:lang w:val="id-ID"/>
        </w:rPr>
        <w:tab/>
        <w:t xml:space="preserve">Terdapat 2 bilangan riil yaitu 0 dan 1 yang memenuhi </w:t>
      </w:r>
      <m:oMath>
        <m:r>
          <w:rPr>
            <w:rFonts w:ascii="Cambria Math" w:hAnsi="Cambria Math"/>
            <w:lang w:val="id-ID"/>
          </w:rPr>
          <m:t xml:space="preserve">x+0=x, </m:t>
        </m:r>
        <m:r>
          <m:rPr>
            <m:sty m:val="p"/>
          </m:rPr>
          <w:rPr>
            <w:rFonts w:ascii="Cambria Math" w:hAnsi="Cambria Math"/>
            <w:lang w:val="id-ID"/>
          </w:rPr>
          <m:t xml:space="preserve">dan </m:t>
        </m:r>
        <m:r>
          <w:rPr>
            <w:rFonts w:ascii="Cambria Math" w:hAnsi="Cambria Math"/>
            <w:lang w:val="id-ID"/>
          </w:rPr>
          <m:t>x.1=x</m:t>
        </m:r>
      </m:oMath>
    </w:p>
    <w:p w:rsidR="00BE1911" w:rsidRPr="00006498" w:rsidRDefault="00BE1911" w:rsidP="00663144">
      <w:pPr>
        <w:pStyle w:val="ListParagraph"/>
        <w:numPr>
          <w:ilvl w:val="0"/>
          <w:numId w:val="6"/>
        </w:numPr>
        <w:tabs>
          <w:tab w:val="left" w:pos="426"/>
          <w:tab w:val="left" w:pos="2977"/>
          <w:tab w:val="left" w:pos="3261"/>
        </w:tabs>
        <w:ind w:left="3261" w:hanging="3261"/>
        <w:rPr>
          <w:rFonts w:ascii="Cambria Math" w:hAnsi="Cambria Math"/>
          <w:lang w:val="id-ID"/>
        </w:rPr>
      </w:pPr>
      <w:r w:rsidRPr="00006498">
        <w:rPr>
          <w:rFonts w:ascii="Cambria Math" w:hAnsi="Cambria Math"/>
          <w:lang w:val="id-ID"/>
        </w:rPr>
        <w:t>Balikan (invers)</w:t>
      </w:r>
      <w:r w:rsidR="001B75EC" w:rsidRPr="00006498">
        <w:rPr>
          <w:rFonts w:ascii="Cambria Math" w:hAnsi="Cambria Math"/>
          <w:lang w:val="id-ID"/>
        </w:rPr>
        <w:tab/>
      </w:r>
      <w:r w:rsidRPr="00006498">
        <w:rPr>
          <w:rFonts w:ascii="Cambria Math" w:hAnsi="Cambria Math"/>
          <w:lang w:val="id-ID"/>
        </w:rPr>
        <w:t>:</w:t>
      </w:r>
      <w:r w:rsidR="001B75EC" w:rsidRPr="00006498">
        <w:rPr>
          <w:rFonts w:ascii="Cambria Math" w:hAnsi="Cambria Math"/>
          <w:lang w:val="id-ID"/>
        </w:rPr>
        <w:tab/>
      </w:r>
      <w:r w:rsidRPr="00006498">
        <w:rPr>
          <w:rFonts w:ascii="Cambria Math" w:hAnsi="Cambria Math"/>
          <w:lang w:val="id-ID"/>
        </w:rPr>
        <w:t xml:space="preserve">Setiap bilangan x memenuhi balikan aditif/penambahan disebut juga sebuah negatif, </w:t>
      </w:r>
      <m:oMath>
        <m:r>
          <w:rPr>
            <w:rFonts w:ascii="Cambria Math" w:hAnsi="Cambria Math"/>
            <w:lang w:val="id-ID"/>
          </w:rPr>
          <m:t>-x</m:t>
        </m:r>
      </m:oMath>
      <w:r w:rsidRPr="00006498">
        <w:rPr>
          <w:rFonts w:ascii="Cambria Math" w:hAnsi="Cambria Math"/>
          <w:lang w:val="id-ID"/>
        </w:rPr>
        <w:t xml:space="preserve">, yang memenuhi </w:t>
      </w:r>
      <m:oMath>
        <m:r>
          <w:rPr>
            <w:rFonts w:ascii="Cambria Math" w:hAnsi="Cambria Math"/>
            <w:lang w:val="id-ID"/>
          </w:rPr>
          <m:t>x+</m:t>
        </m:r>
        <m:d>
          <m:dPr>
            <m:ctrlPr>
              <w:rPr>
                <w:rFonts w:ascii="Cambria Math" w:hAnsi="Cambria Math"/>
                <w:i/>
                <w:lang w:val="id-ID"/>
              </w:rPr>
            </m:ctrlPr>
          </m:dPr>
          <m:e>
            <m:r>
              <w:rPr>
                <w:rFonts w:ascii="Cambria Math" w:hAnsi="Cambria Math"/>
                <w:lang w:val="id-ID"/>
              </w:rPr>
              <m:t>-x</m:t>
            </m:r>
          </m:e>
        </m:d>
        <m:r>
          <w:rPr>
            <w:rFonts w:ascii="Cambria Math" w:hAnsi="Cambria Math"/>
            <w:lang w:val="id-ID"/>
          </w:rPr>
          <m:t>=0</m:t>
        </m:r>
      </m:oMath>
      <w:r w:rsidRPr="00006498">
        <w:rPr>
          <w:rFonts w:ascii="Cambria Math" w:hAnsi="Cambria Math"/>
          <w:lang w:val="id-ID"/>
        </w:rPr>
        <w:t xml:space="preserve">. Juga setiap bilangan </w:t>
      </w:r>
      <m:oMath>
        <m:r>
          <w:rPr>
            <w:rFonts w:ascii="Cambria Math" w:hAnsi="Cambria Math"/>
            <w:lang w:val="id-ID"/>
          </w:rPr>
          <m:t>x</m:t>
        </m:r>
      </m:oMath>
      <w:r w:rsidRPr="00006498">
        <w:rPr>
          <w:rFonts w:ascii="Cambria Math" w:hAnsi="Cambria Math"/>
          <w:lang w:val="id-ID"/>
        </w:rPr>
        <w:t xml:space="preserve"> kecuali 0 mempunyai balikan perkalian (disebut juga kebalikan), </w:t>
      </w:r>
      <m:oMath>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-1</m:t>
            </m:r>
          </m:sup>
        </m:sSup>
      </m:oMath>
      <w:r w:rsidRPr="00006498">
        <w:rPr>
          <w:rFonts w:ascii="Cambria Math" w:hAnsi="Cambria Math"/>
          <w:lang w:val="id-ID"/>
        </w:rPr>
        <w:t xml:space="preserve">, yang memenuhi </w:t>
      </w:r>
      <m:oMath>
        <m:sSup>
          <m:sSupPr>
            <m:ctrlPr>
              <w:rPr>
                <w:rFonts w:ascii="Cambria Math" w:hAnsi="Cambria Math"/>
                <w:i/>
                <w:lang w:val="id-ID"/>
              </w:rPr>
            </m:ctrlPr>
          </m:sSupPr>
          <m:e>
            <m:r>
              <w:rPr>
                <w:rFonts w:ascii="Cambria Math" w:hAnsi="Cambria Math"/>
                <w:lang w:val="id-ID"/>
              </w:rPr>
              <m:t>x.x</m:t>
            </m:r>
          </m:e>
          <m:sup>
            <m:r>
              <w:rPr>
                <w:rFonts w:ascii="Cambria Math" w:hAnsi="Cambria Math"/>
                <w:lang w:val="id-ID"/>
              </w:rPr>
              <m:t>-1</m:t>
            </m:r>
          </m:sup>
        </m:sSup>
        <m:r>
          <w:rPr>
            <w:rFonts w:ascii="Cambria Math" w:hAnsi="Cambria Math"/>
            <w:lang w:val="id-ID"/>
          </w:rPr>
          <m:t>=1</m:t>
        </m:r>
      </m:oMath>
    </w:p>
    <w:p w:rsidR="003A3F2A" w:rsidRPr="00006498" w:rsidRDefault="001B75EC" w:rsidP="00663144">
      <w:pPr>
        <w:tabs>
          <w:tab w:val="left" w:pos="426"/>
          <w:tab w:val="left" w:pos="2835"/>
          <w:tab w:val="left" w:pos="2977"/>
        </w:tabs>
        <w:rPr>
          <w:rFonts w:ascii="Cambria Math" w:hAnsi="Cambria Math"/>
          <w:lang w:val="id-ID"/>
        </w:rPr>
      </w:pPr>
      <w:r w:rsidRPr="00006498">
        <w:rPr>
          <w:rFonts w:ascii="Cambria Math" w:hAnsi="Cambria Math"/>
          <w:lang w:val="id-ID"/>
        </w:rPr>
        <w:lastRenderedPageBreak/>
        <w:t>Selain memiliki sifat-sifat medan, bilangan riil juga memiliki sifat-sifat penting lainnya, yaitu sifat-sifat urutan sebagai berikut :</w:t>
      </w:r>
    </w:p>
    <w:p w:rsidR="001B75EC" w:rsidRPr="00006498" w:rsidRDefault="001B75EC" w:rsidP="00663144">
      <w:pPr>
        <w:pStyle w:val="ListParagraph"/>
        <w:numPr>
          <w:ilvl w:val="0"/>
          <w:numId w:val="7"/>
        </w:numPr>
        <w:tabs>
          <w:tab w:val="left" w:pos="426"/>
          <w:tab w:val="left" w:pos="2835"/>
          <w:tab w:val="left" w:pos="2977"/>
        </w:tabs>
        <w:ind w:left="2977" w:hanging="2977"/>
        <w:rPr>
          <w:rFonts w:ascii="Cambria Math" w:hAnsi="Cambria Math"/>
          <w:lang w:val="id-ID"/>
        </w:rPr>
      </w:pPr>
      <w:r w:rsidRPr="00006498">
        <w:rPr>
          <w:rFonts w:ascii="Cambria Math" w:hAnsi="Cambria Math"/>
          <w:lang w:val="id-ID"/>
        </w:rPr>
        <w:t>Trikotomi</w:t>
      </w:r>
      <w:r w:rsidRPr="00006498">
        <w:rPr>
          <w:rFonts w:ascii="Cambria Math" w:hAnsi="Cambria Math"/>
          <w:lang w:val="id-ID"/>
        </w:rPr>
        <w:tab/>
        <w:t>:</w:t>
      </w:r>
      <w:r w:rsidRPr="00006498">
        <w:rPr>
          <w:rFonts w:ascii="Cambria Math" w:hAnsi="Cambria Math"/>
          <w:lang w:val="id-ID"/>
        </w:rPr>
        <w:tab/>
      </w:r>
      <m:oMath>
        <m:r>
          <w:rPr>
            <w:rFonts w:ascii="Cambria Math" w:hAnsi="Cambria Math"/>
            <w:lang w:val="id-ID"/>
          </w:rPr>
          <m:t>x&lt;y</m:t>
        </m:r>
      </m:oMath>
      <w:r w:rsidRPr="00006498">
        <w:rPr>
          <w:rFonts w:ascii="Cambria Math" w:hAnsi="Cambria Math"/>
          <w:lang w:val="id-ID"/>
        </w:rPr>
        <w:t xml:space="preserve"> atau </w:t>
      </w:r>
      <m:oMath>
        <m:r>
          <w:rPr>
            <w:rFonts w:ascii="Cambria Math" w:hAnsi="Cambria Math"/>
            <w:lang w:val="id-ID"/>
          </w:rPr>
          <m:t>x=y</m:t>
        </m:r>
      </m:oMath>
      <w:r w:rsidRPr="00006498">
        <w:rPr>
          <w:rFonts w:ascii="Cambria Math" w:hAnsi="Cambria Math"/>
          <w:lang w:val="id-ID"/>
        </w:rPr>
        <w:t xml:space="preserve"> atau </w:t>
      </w:r>
      <m:oMath>
        <m:r>
          <w:rPr>
            <w:rFonts w:ascii="Cambria Math" w:hAnsi="Cambria Math"/>
            <w:lang w:val="id-ID"/>
          </w:rPr>
          <m:t>x&gt;y</m:t>
        </m:r>
      </m:oMath>
    </w:p>
    <w:p w:rsidR="001B75EC" w:rsidRPr="00006498" w:rsidRDefault="001B75EC" w:rsidP="00663144">
      <w:pPr>
        <w:pStyle w:val="ListParagraph"/>
        <w:numPr>
          <w:ilvl w:val="0"/>
          <w:numId w:val="7"/>
        </w:numPr>
        <w:tabs>
          <w:tab w:val="left" w:pos="426"/>
          <w:tab w:val="left" w:pos="2835"/>
          <w:tab w:val="left" w:pos="2977"/>
        </w:tabs>
        <w:ind w:left="2977" w:hanging="2977"/>
        <w:rPr>
          <w:rFonts w:ascii="Cambria Math" w:hAnsi="Cambria Math"/>
          <w:lang w:val="id-ID"/>
        </w:rPr>
      </w:pPr>
      <w:r w:rsidRPr="00006498">
        <w:rPr>
          <w:rFonts w:ascii="Cambria Math" w:hAnsi="Cambria Math"/>
          <w:lang w:val="id-ID"/>
        </w:rPr>
        <w:t>Ketransitifan</w:t>
      </w:r>
      <w:r w:rsidRPr="00006498">
        <w:rPr>
          <w:rFonts w:ascii="Cambria Math" w:hAnsi="Cambria Math"/>
          <w:lang w:val="id-ID"/>
        </w:rPr>
        <w:tab/>
        <w:t>:</w:t>
      </w:r>
      <w:r w:rsidRPr="00006498">
        <w:rPr>
          <w:rFonts w:ascii="Cambria Math" w:hAnsi="Cambria Math"/>
          <w:lang w:val="id-ID"/>
        </w:rPr>
        <w:tab/>
      </w:r>
      <m:oMath>
        <m:r>
          <w:rPr>
            <w:rFonts w:ascii="Cambria Math" w:hAnsi="Cambria Math"/>
            <w:lang w:val="id-ID"/>
          </w:rPr>
          <m:t>x&lt;y</m:t>
        </m:r>
      </m:oMath>
      <w:r w:rsidRPr="00006498">
        <w:rPr>
          <w:rFonts w:ascii="Cambria Math" w:hAnsi="Cambria Math"/>
          <w:lang w:val="id-ID"/>
        </w:rPr>
        <w:t xml:space="preserve"> atau </w:t>
      </w:r>
      <m:oMath>
        <m:r>
          <w:rPr>
            <w:rFonts w:ascii="Cambria Math" w:hAnsi="Cambria Math"/>
            <w:lang w:val="id-ID"/>
          </w:rPr>
          <m:t>x&lt;z</m:t>
        </m:r>
      </m:oMath>
      <w:r w:rsidRPr="00006498">
        <w:rPr>
          <w:rFonts w:ascii="Cambria Math" w:hAnsi="Cambria Math"/>
          <w:lang w:val="id-ID"/>
        </w:rPr>
        <w:t xml:space="preserve"> atau </w:t>
      </w:r>
      <m:oMath>
        <m:r>
          <w:rPr>
            <w:rFonts w:ascii="Cambria Math" w:hAnsi="Cambria Math"/>
            <w:lang w:val="id-ID"/>
          </w:rPr>
          <m:t>x&lt;z</m:t>
        </m:r>
      </m:oMath>
    </w:p>
    <w:p w:rsidR="001B75EC" w:rsidRPr="00006498" w:rsidRDefault="001B75EC" w:rsidP="00663144">
      <w:pPr>
        <w:pStyle w:val="ListParagraph"/>
        <w:numPr>
          <w:ilvl w:val="0"/>
          <w:numId w:val="7"/>
        </w:numPr>
        <w:tabs>
          <w:tab w:val="left" w:pos="426"/>
          <w:tab w:val="left" w:pos="2835"/>
          <w:tab w:val="left" w:pos="2977"/>
        </w:tabs>
        <w:ind w:left="2977" w:hanging="2977"/>
        <w:rPr>
          <w:rFonts w:ascii="Cambria Math" w:hAnsi="Cambria Math"/>
          <w:lang w:val="id-ID"/>
        </w:rPr>
      </w:pPr>
      <w:r w:rsidRPr="00006498">
        <w:rPr>
          <w:rFonts w:ascii="Cambria Math" w:hAnsi="Cambria Math"/>
          <w:lang w:val="id-ID"/>
        </w:rPr>
        <w:t>Penambahan</w:t>
      </w:r>
      <w:r w:rsidR="005A3DEC" w:rsidRPr="00006498">
        <w:rPr>
          <w:rFonts w:ascii="Cambria Math" w:hAnsi="Cambria Math"/>
          <w:lang w:val="id-ID"/>
        </w:rPr>
        <w:tab/>
      </w:r>
      <w:r w:rsidRPr="00006498">
        <w:rPr>
          <w:rFonts w:ascii="Cambria Math" w:hAnsi="Cambria Math"/>
          <w:lang w:val="id-ID"/>
        </w:rPr>
        <w:t>:</w:t>
      </w:r>
      <w:r w:rsidR="005A3DEC" w:rsidRPr="00006498">
        <w:rPr>
          <w:rFonts w:ascii="Cambria Math" w:hAnsi="Cambria Math"/>
          <w:lang w:val="id-ID"/>
        </w:rPr>
        <w:tab/>
      </w:r>
      <m:oMath>
        <m:r>
          <w:rPr>
            <w:rFonts w:ascii="Cambria Math" w:hAnsi="Cambria Math"/>
            <w:lang w:val="id-ID"/>
          </w:rPr>
          <m:t>x&lt;y⟺x+z&lt;y+z</m:t>
        </m:r>
      </m:oMath>
    </w:p>
    <w:p w:rsidR="005A3DEC" w:rsidRPr="00006498" w:rsidRDefault="005A3DEC" w:rsidP="00663144">
      <w:pPr>
        <w:pStyle w:val="ListParagraph"/>
        <w:numPr>
          <w:ilvl w:val="0"/>
          <w:numId w:val="7"/>
        </w:numPr>
        <w:tabs>
          <w:tab w:val="left" w:pos="426"/>
          <w:tab w:val="left" w:pos="2835"/>
          <w:tab w:val="left" w:pos="2977"/>
        </w:tabs>
        <w:ind w:left="2977" w:hanging="2977"/>
        <w:rPr>
          <w:rFonts w:ascii="Cambria Math" w:hAnsi="Cambria Math"/>
          <w:lang w:val="id-ID"/>
        </w:rPr>
      </w:pPr>
      <w:r w:rsidRPr="00006498">
        <w:rPr>
          <w:rFonts w:ascii="Cambria Math" w:hAnsi="Cambria Math"/>
          <w:lang w:val="id-ID"/>
        </w:rPr>
        <w:t>Perkalian</w:t>
      </w:r>
      <w:r w:rsidRPr="00006498">
        <w:rPr>
          <w:rFonts w:ascii="Cambria Math" w:hAnsi="Cambria Math"/>
          <w:lang w:val="id-ID"/>
        </w:rPr>
        <w:tab/>
        <w:t>:</w:t>
      </w:r>
      <w:r w:rsidRPr="00006498">
        <w:rPr>
          <w:rFonts w:ascii="Cambria Math" w:hAnsi="Cambria Math"/>
          <w:lang w:val="id-ID"/>
        </w:rPr>
        <w:tab/>
      </w:r>
      <m:oMath>
        <m:r>
          <w:rPr>
            <w:rFonts w:ascii="Cambria Math" w:hAnsi="Cambria Math"/>
            <w:lang w:val="id-ID"/>
          </w:rPr>
          <m:t>x&lt;y⟺x.z&lt;y.z ;z&gt;0</m:t>
        </m:r>
      </m:oMath>
    </w:p>
    <w:p w:rsidR="005A3DEC" w:rsidRPr="00006498" w:rsidRDefault="005A3DEC" w:rsidP="00663144">
      <w:pPr>
        <w:pStyle w:val="ListParagraph"/>
        <w:tabs>
          <w:tab w:val="left" w:pos="426"/>
          <w:tab w:val="left" w:pos="2835"/>
          <w:tab w:val="left" w:pos="2977"/>
        </w:tabs>
        <w:ind w:left="2977"/>
        <w:rPr>
          <w:rFonts w:ascii="Cambria Math" w:hAnsi="Cambria Math"/>
          <w:lang w:val="id-ID"/>
        </w:rPr>
      </w:pPr>
      <m:oMathPara>
        <m:oMathParaPr>
          <m:jc m:val="left"/>
        </m:oMathParaPr>
        <m:oMath>
          <m:r>
            <w:rPr>
              <w:rFonts w:ascii="Cambria Math" w:hAnsi="Cambria Math"/>
              <w:lang w:val="id-ID"/>
            </w:rPr>
            <m:t>x&lt;y⟺x.z&gt;y.z ;z&lt;0</m:t>
          </m:r>
        </m:oMath>
      </m:oMathPara>
    </w:p>
    <w:p w:rsidR="005A3DEC" w:rsidRPr="00006498" w:rsidRDefault="005A3DEC" w:rsidP="00663144">
      <w:pPr>
        <w:tabs>
          <w:tab w:val="left" w:pos="426"/>
          <w:tab w:val="left" w:pos="2835"/>
          <w:tab w:val="left" w:pos="2977"/>
        </w:tabs>
        <w:rPr>
          <w:rFonts w:ascii="Cambria Math" w:hAnsi="Cambria Math"/>
          <w:lang w:val="id-ID"/>
        </w:rPr>
      </w:pPr>
    </w:p>
    <w:p w:rsidR="005A3DEC" w:rsidRPr="00006498" w:rsidRDefault="005A3DEC" w:rsidP="00663144">
      <w:pPr>
        <w:tabs>
          <w:tab w:val="left" w:pos="426"/>
          <w:tab w:val="left" w:pos="2835"/>
          <w:tab w:val="left" w:pos="2977"/>
        </w:tabs>
        <w:rPr>
          <w:rFonts w:ascii="Cambria Math" w:hAnsi="Cambria Math"/>
          <w:lang w:val="id-ID"/>
        </w:rPr>
      </w:pPr>
      <w:r w:rsidRPr="00006498">
        <w:rPr>
          <w:rFonts w:ascii="Cambria Math" w:hAnsi="Cambria Math"/>
          <w:lang w:val="id-ID"/>
        </w:rPr>
        <w:t>Contoh Soal 1:</w:t>
      </w:r>
    </w:p>
    <w:p w:rsidR="005A3DEC" w:rsidRPr="00006498" w:rsidRDefault="005A3DEC" w:rsidP="00663144">
      <w:pPr>
        <w:tabs>
          <w:tab w:val="left" w:pos="426"/>
          <w:tab w:val="left" w:pos="2835"/>
          <w:tab w:val="left" w:pos="2977"/>
        </w:tabs>
        <w:rPr>
          <w:rFonts w:ascii="Cambria Math" w:hAnsi="Cambria Math"/>
          <w:lang w:val="id-ID"/>
        </w:rPr>
      </w:pPr>
      <w:r w:rsidRPr="00006498">
        <w:rPr>
          <w:rFonts w:ascii="Cambria Math" w:hAnsi="Cambria Math"/>
          <w:lang w:val="id-ID"/>
        </w:rPr>
        <w:t>Manakah diantara yang berikut ini, rasional dan mana yang tak rasional: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
        <w:gridCol w:w="2321"/>
        <w:gridCol w:w="447"/>
        <w:gridCol w:w="2368"/>
        <w:gridCol w:w="422"/>
        <w:gridCol w:w="2475"/>
      </w:tblGrid>
      <w:tr w:rsidR="005A3DEC" w:rsidRPr="00006498" w:rsidTr="005A3DEC">
        <w:tc>
          <w:tcPr>
            <w:tcW w:w="392" w:type="dxa"/>
          </w:tcPr>
          <w:p w:rsidR="005A3DEC" w:rsidRPr="00006498" w:rsidRDefault="005A3DEC" w:rsidP="00663144">
            <w:pPr>
              <w:tabs>
                <w:tab w:val="left" w:pos="426"/>
                <w:tab w:val="left" w:pos="2835"/>
                <w:tab w:val="left" w:pos="2977"/>
              </w:tabs>
              <w:spacing w:line="360" w:lineRule="auto"/>
              <w:rPr>
                <w:rFonts w:ascii="Cambria Math" w:hAnsi="Cambria Math"/>
                <w:lang w:val="id-ID"/>
              </w:rPr>
            </w:pPr>
            <w:r w:rsidRPr="00006498">
              <w:rPr>
                <w:rFonts w:ascii="Cambria Math" w:hAnsi="Cambria Math"/>
                <w:lang w:val="id-ID"/>
              </w:rPr>
              <w:t>a)</w:t>
            </w:r>
          </w:p>
        </w:tc>
        <w:tc>
          <w:tcPr>
            <w:tcW w:w="2608" w:type="dxa"/>
          </w:tcPr>
          <w:p w:rsidR="005A3DEC" w:rsidRPr="00006498" w:rsidRDefault="005A3DEC" w:rsidP="00663144">
            <w:pPr>
              <w:tabs>
                <w:tab w:val="left" w:pos="426"/>
                <w:tab w:val="left" w:pos="2835"/>
                <w:tab w:val="left" w:pos="2977"/>
              </w:tabs>
              <w:spacing w:line="360" w:lineRule="auto"/>
              <w:rPr>
                <w:rFonts w:ascii="Cambria Math" w:hAnsi="Cambria Math"/>
                <w:lang w:val="id-ID"/>
              </w:rPr>
            </w:pPr>
            <m:oMathPara>
              <m:oMathParaPr>
                <m:jc m:val="left"/>
              </m:oMathParaPr>
              <m:oMath>
                <m:r>
                  <w:rPr>
                    <w:rFonts w:ascii="Cambria Math" w:hAnsi="Cambria Math"/>
                    <w:lang w:val="id-ID"/>
                  </w:rPr>
                  <m:t>-</m:t>
                </m:r>
                <m:rad>
                  <m:radPr>
                    <m:degHide m:val="1"/>
                    <m:ctrlPr>
                      <w:rPr>
                        <w:rFonts w:ascii="Cambria Math" w:hAnsi="Cambria Math"/>
                        <w:i/>
                        <w:lang w:val="id-ID"/>
                      </w:rPr>
                    </m:ctrlPr>
                  </m:radPr>
                  <m:deg/>
                  <m:e>
                    <m:r>
                      <w:rPr>
                        <w:rFonts w:ascii="Cambria Math" w:hAnsi="Cambria Math"/>
                        <w:lang w:val="id-ID"/>
                      </w:rPr>
                      <m:t>9</m:t>
                    </m:r>
                  </m:e>
                </m:rad>
              </m:oMath>
            </m:oMathPara>
          </w:p>
        </w:tc>
        <w:tc>
          <w:tcPr>
            <w:tcW w:w="369" w:type="dxa"/>
          </w:tcPr>
          <w:p w:rsidR="005A3DEC" w:rsidRPr="00006498" w:rsidRDefault="005A3DEC" w:rsidP="00663144">
            <w:pPr>
              <w:tabs>
                <w:tab w:val="left" w:pos="426"/>
                <w:tab w:val="left" w:pos="2835"/>
                <w:tab w:val="left" w:pos="2977"/>
              </w:tabs>
              <w:spacing w:line="360" w:lineRule="auto"/>
              <w:rPr>
                <w:rFonts w:ascii="Cambria Math" w:hAnsi="Cambria Math"/>
                <w:lang w:val="id-ID"/>
              </w:rPr>
            </w:pPr>
            <w:r w:rsidRPr="00006498">
              <w:rPr>
                <w:rFonts w:ascii="Cambria Math" w:hAnsi="Cambria Math"/>
                <w:lang w:val="id-ID"/>
              </w:rPr>
              <w:t>b)</w:t>
            </w:r>
          </w:p>
        </w:tc>
        <w:tc>
          <w:tcPr>
            <w:tcW w:w="2633" w:type="dxa"/>
          </w:tcPr>
          <w:p w:rsidR="005A3DEC" w:rsidRPr="00006498" w:rsidRDefault="005A3DEC" w:rsidP="00663144">
            <w:pPr>
              <w:tabs>
                <w:tab w:val="left" w:pos="426"/>
                <w:tab w:val="left" w:pos="2835"/>
                <w:tab w:val="left" w:pos="2977"/>
              </w:tabs>
              <w:spacing w:line="360" w:lineRule="auto"/>
              <w:jc w:val="left"/>
              <w:rPr>
                <w:rFonts w:ascii="Cambria Math" w:hAnsi="Cambria Math"/>
                <w:lang w:val="id-ID"/>
              </w:rPr>
            </w:pPr>
            <m:oMathPara>
              <m:oMathParaPr>
                <m:jc m:val="left"/>
              </m:oMathParaPr>
              <m:oMath>
                <m:r>
                  <w:rPr>
                    <w:rFonts w:ascii="Cambria Math" w:hAnsi="Cambria Math"/>
                    <w:lang w:val="id-ID"/>
                  </w:rPr>
                  <m:t>1-</m:t>
                </m:r>
                <m:rad>
                  <m:radPr>
                    <m:degHide m:val="1"/>
                    <m:ctrlPr>
                      <w:rPr>
                        <w:rFonts w:ascii="Cambria Math" w:hAnsi="Cambria Math"/>
                        <w:i/>
                        <w:lang w:val="id-ID"/>
                      </w:rPr>
                    </m:ctrlPr>
                  </m:radPr>
                  <m:deg/>
                  <m:e>
                    <m:r>
                      <w:rPr>
                        <w:rFonts w:ascii="Cambria Math" w:hAnsi="Cambria Math"/>
                        <w:lang w:val="id-ID"/>
                      </w:rPr>
                      <m:t>2</m:t>
                    </m:r>
                  </m:e>
                </m:rad>
              </m:oMath>
            </m:oMathPara>
          </w:p>
        </w:tc>
        <w:tc>
          <w:tcPr>
            <w:tcW w:w="343" w:type="dxa"/>
          </w:tcPr>
          <w:p w:rsidR="005A3DEC" w:rsidRPr="00006498" w:rsidRDefault="005A3DEC" w:rsidP="00663144">
            <w:pPr>
              <w:tabs>
                <w:tab w:val="left" w:pos="426"/>
                <w:tab w:val="left" w:pos="2835"/>
                <w:tab w:val="left" w:pos="2977"/>
              </w:tabs>
              <w:spacing w:line="360" w:lineRule="auto"/>
              <w:rPr>
                <w:rFonts w:ascii="Cambria Math" w:hAnsi="Cambria Math"/>
                <w:lang w:val="id-ID"/>
              </w:rPr>
            </w:pPr>
            <w:r w:rsidRPr="00006498">
              <w:rPr>
                <w:rFonts w:ascii="Cambria Math" w:hAnsi="Cambria Math"/>
                <w:lang w:val="id-ID"/>
              </w:rPr>
              <w:t>c)</w:t>
            </w:r>
          </w:p>
        </w:tc>
        <w:tc>
          <w:tcPr>
            <w:tcW w:w="2659" w:type="dxa"/>
          </w:tcPr>
          <w:p w:rsidR="005A3DEC" w:rsidRPr="00006498" w:rsidRDefault="00CF46CF" w:rsidP="00663144">
            <w:pPr>
              <w:tabs>
                <w:tab w:val="left" w:pos="426"/>
                <w:tab w:val="left" w:pos="2835"/>
                <w:tab w:val="left" w:pos="2977"/>
              </w:tabs>
              <w:spacing w:line="360" w:lineRule="auto"/>
              <w:rPr>
                <w:rFonts w:ascii="Cambria Math" w:hAnsi="Cambria Math"/>
                <w:lang w:val="id-ID"/>
              </w:rPr>
            </w:pPr>
            <m:oMathPara>
              <m:oMathParaPr>
                <m:jc m:val="left"/>
              </m:oMathParaPr>
              <m:oMath>
                <m:d>
                  <m:dPr>
                    <m:ctrlPr>
                      <w:rPr>
                        <w:rFonts w:ascii="Cambria Math" w:hAnsi="Cambria Math"/>
                        <w:i/>
                        <w:lang w:val="id-ID"/>
                      </w:rPr>
                    </m:ctrlPr>
                  </m:dPr>
                  <m:e>
                    <m:r>
                      <w:rPr>
                        <w:rFonts w:ascii="Cambria Math" w:hAnsi="Cambria Math"/>
                        <w:lang w:val="id-ID"/>
                      </w:rPr>
                      <m:t>3</m:t>
                    </m:r>
                    <m:rad>
                      <m:radPr>
                        <m:degHide m:val="1"/>
                        <m:ctrlPr>
                          <w:rPr>
                            <w:rFonts w:ascii="Cambria Math" w:hAnsi="Cambria Math"/>
                            <w:i/>
                            <w:lang w:val="id-ID"/>
                          </w:rPr>
                        </m:ctrlPr>
                      </m:radPr>
                      <m:deg/>
                      <m:e>
                        <m:r>
                          <w:rPr>
                            <w:rFonts w:ascii="Cambria Math" w:hAnsi="Cambria Math"/>
                            <w:lang w:val="id-ID"/>
                          </w:rPr>
                          <m:t>2</m:t>
                        </m:r>
                      </m:e>
                    </m:rad>
                  </m:e>
                </m:d>
                <m:d>
                  <m:dPr>
                    <m:ctrlPr>
                      <w:rPr>
                        <w:rFonts w:ascii="Cambria Math" w:hAnsi="Cambria Math"/>
                        <w:i/>
                        <w:lang w:val="id-ID"/>
                      </w:rPr>
                    </m:ctrlPr>
                  </m:dPr>
                  <m:e>
                    <m:r>
                      <w:rPr>
                        <w:rFonts w:ascii="Cambria Math" w:hAnsi="Cambria Math"/>
                        <w:lang w:val="id-ID"/>
                      </w:rPr>
                      <m:t>5</m:t>
                    </m:r>
                    <m:rad>
                      <m:radPr>
                        <m:degHide m:val="1"/>
                        <m:ctrlPr>
                          <w:rPr>
                            <w:rFonts w:ascii="Cambria Math" w:hAnsi="Cambria Math"/>
                            <w:i/>
                            <w:lang w:val="id-ID"/>
                          </w:rPr>
                        </m:ctrlPr>
                      </m:radPr>
                      <m:deg/>
                      <m:e>
                        <m:r>
                          <w:rPr>
                            <w:rFonts w:ascii="Cambria Math" w:hAnsi="Cambria Math"/>
                            <w:lang w:val="id-ID"/>
                          </w:rPr>
                          <m:t>2</m:t>
                        </m:r>
                      </m:e>
                    </m:rad>
                  </m:e>
                </m:d>
              </m:oMath>
            </m:oMathPara>
          </w:p>
        </w:tc>
      </w:tr>
      <w:tr w:rsidR="005A3DEC" w:rsidRPr="00006498" w:rsidTr="005A3DEC">
        <w:tc>
          <w:tcPr>
            <w:tcW w:w="392" w:type="dxa"/>
          </w:tcPr>
          <w:p w:rsidR="005A3DEC" w:rsidRPr="00006498" w:rsidRDefault="005A3DEC" w:rsidP="00663144">
            <w:pPr>
              <w:tabs>
                <w:tab w:val="left" w:pos="426"/>
                <w:tab w:val="left" w:pos="2835"/>
                <w:tab w:val="left" w:pos="2977"/>
              </w:tabs>
              <w:spacing w:line="360" w:lineRule="auto"/>
              <w:rPr>
                <w:rFonts w:ascii="Cambria Math" w:hAnsi="Cambria Math"/>
                <w:lang w:val="id-ID"/>
              </w:rPr>
            </w:pPr>
            <w:r w:rsidRPr="00006498">
              <w:rPr>
                <w:rFonts w:ascii="Cambria Math" w:hAnsi="Cambria Math"/>
                <w:lang w:val="id-ID"/>
              </w:rPr>
              <w:t>d)</w:t>
            </w:r>
          </w:p>
        </w:tc>
        <w:tc>
          <w:tcPr>
            <w:tcW w:w="2608" w:type="dxa"/>
          </w:tcPr>
          <w:p w:rsidR="005A3DEC" w:rsidRPr="00006498" w:rsidRDefault="005A3DEC" w:rsidP="00663144">
            <w:pPr>
              <w:tabs>
                <w:tab w:val="left" w:pos="426"/>
                <w:tab w:val="left" w:pos="2835"/>
                <w:tab w:val="left" w:pos="2977"/>
              </w:tabs>
              <w:spacing w:line="360" w:lineRule="auto"/>
              <w:rPr>
                <w:rFonts w:ascii="Cambria Math" w:hAnsi="Cambria Math"/>
                <w:lang w:val="id-ID"/>
              </w:rPr>
            </w:pPr>
            <w:r w:rsidRPr="00006498">
              <w:rPr>
                <w:rFonts w:ascii="Cambria Math" w:hAnsi="Cambria Math"/>
                <w:lang w:val="id-ID"/>
              </w:rPr>
              <w:t>0,375</w:t>
            </w:r>
          </w:p>
        </w:tc>
        <w:tc>
          <w:tcPr>
            <w:tcW w:w="369" w:type="dxa"/>
          </w:tcPr>
          <w:p w:rsidR="005A3DEC" w:rsidRPr="00006498" w:rsidRDefault="005A3DEC" w:rsidP="00663144">
            <w:pPr>
              <w:tabs>
                <w:tab w:val="left" w:pos="426"/>
                <w:tab w:val="left" w:pos="2835"/>
                <w:tab w:val="left" w:pos="2977"/>
              </w:tabs>
              <w:spacing w:line="360" w:lineRule="auto"/>
              <w:rPr>
                <w:rFonts w:ascii="Cambria Math" w:hAnsi="Cambria Math"/>
                <w:lang w:val="id-ID"/>
              </w:rPr>
            </w:pPr>
            <w:r w:rsidRPr="00006498">
              <w:rPr>
                <w:rFonts w:ascii="Cambria Math" w:hAnsi="Cambria Math"/>
                <w:lang w:val="id-ID"/>
              </w:rPr>
              <w:t>e)</w:t>
            </w:r>
          </w:p>
        </w:tc>
        <w:tc>
          <w:tcPr>
            <w:tcW w:w="2633" w:type="dxa"/>
          </w:tcPr>
          <w:p w:rsidR="005A3DEC" w:rsidRPr="00006498" w:rsidRDefault="00CF46CF" w:rsidP="00663144">
            <w:pPr>
              <w:tabs>
                <w:tab w:val="left" w:pos="426"/>
                <w:tab w:val="left" w:pos="2835"/>
                <w:tab w:val="left" w:pos="2977"/>
              </w:tabs>
              <w:spacing w:line="360" w:lineRule="auto"/>
              <w:jc w:val="left"/>
              <w:rPr>
                <w:rFonts w:ascii="Cambria Math" w:hAnsi="Cambria Math"/>
                <w:lang w:val="id-ID"/>
              </w:rPr>
            </w:pPr>
            <m:oMathPara>
              <m:oMathParaPr>
                <m:jc m:val="left"/>
              </m:oMathParaPr>
              <m:oMath>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1+</m:t>
                        </m:r>
                        <m:rad>
                          <m:radPr>
                            <m:degHide m:val="1"/>
                            <m:ctrlPr>
                              <w:rPr>
                                <w:rFonts w:ascii="Cambria Math" w:hAnsi="Cambria Math"/>
                                <w:i/>
                                <w:lang w:val="id-ID"/>
                              </w:rPr>
                            </m:ctrlPr>
                          </m:radPr>
                          <m:deg/>
                          <m:e>
                            <m:r>
                              <w:rPr>
                                <w:rFonts w:ascii="Cambria Math" w:hAnsi="Cambria Math"/>
                                <w:lang w:val="id-ID"/>
                              </w:rPr>
                              <m:t>3</m:t>
                            </m:r>
                          </m:e>
                        </m:rad>
                      </m:e>
                    </m:d>
                  </m:e>
                  <m:sup>
                    <m:r>
                      <w:rPr>
                        <w:rFonts w:ascii="Cambria Math" w:hAnsi="Cambria Math"/>
                        <w:lang w:val="id-ID"/>
                      </w:rPr>
                      <m:t>2</m:t>
                    </m:r>
                  </m:sup>
                </m:sSup>
              </m:oMath>
            </m:oMathPara>
          </w:p>
        </w:tc>
        <w:tc>
          <w:tcPr>
            <w:tcW w:w="343" w:type="dxa"/>
          </w:tcPr>
          <w:p w:rsidR="005A3DEC" w:rsidRPr="00006498" w:rsidRDefault="005A3DEC" w:rsidP="00663144">
            <w:pPr>
              <w:tabs>
                <w:tab w:val="left" w:pos="426"/>
                <w:tab w:val="left" w:pos="2835"/>
                <w:tab w:val="left" w:pos="2977"/>
              </w:tabs>
              <w:spacing w:line="360" w:lineRule="auto"/>
              <w:rPr>
                <w:rFonts w:ascii="Cambria Math" w:hAnsi="Cambria Math"/>
                <w:lang w:val="id-ID"/>
              </w:rPr>
            </w:pPr>
            <w:r w:rsidRPr="00006498">
              <w:rPr>
                <w:rFonts w:ascii="Cambria Math" w:hAnsi="Cambria Math"/>
                <w:lang w:val="id-ID"/>
              </w:rPr>
              <w:t>f)</w:t>
            </w:r>
          </w:p>
        </w:tc>
        <w:tc>
          <w:tcPr>
            <w:tcW w:w="2659" w:type="dxa"/>
          </w:tcPr>
          <w:p w:rsidR="005A3DEC" w:rsidRPr="00006498" w:rsidRDefault="005A3DEC" w:rsidP="00663144">
            <w:pPr>
              <w:tabs>
                <w:tab w:val="left" w:pos="426"/>
                <w:tab w:val="left" w:pos="2835"/>
                <w:tab w:val="left" w:pos="2977"/>
              </w:tabs>
              <w:spacing w:line="360" w:lineRule="auto"/>
              <w:rPr>
                <w:rFonts w:ascii="Cambria Math" w:hAnsi="Cambria Math"/>
                <w:lang w:val="id-ID"/>
              </w:rPr>
            </w:pPr>
            <m:oMathPara>
              <m:oMathParaPr>
                <m:jc m:val="left"/>
              </m:oMathParaPr>
              <m:oMath>
                <m:r>
                  <w:rPr>
                    <w:rFonts w:ascii="Cambria Math" w:hAnsi="Cambria Math"/>
                    <w:lang w:val="id-ID"/>
                  </w:rPr>
                  <m:t>5</m:t>
                </m:r>
                <m:rad>
                  <m:radPr>
                    <m:degHide m:val="1"/>
                    <m:ctrlPr>
                      <w:rPr>
                        <w:rFonts w:ascii="Cambria Math" w:hAnsi="Cambria Math"/>
                        <w:i/>
                        <w:lang w:val="id-ID"/>
                      </w:rPr>
                    </m:ctrlPr>
                  </m:radPr>
                  <m:deg/>
                  <m:e>
                    <m:r>
                      <w:rPr>
                        <w:rFonts w:ascii="Cambria Math" w:hAnsi="Cambria Math"/>
                        <w:lang w:val="id-ID"/>
                      </w:rPr>
                      <m:t>2</m:t>
                    </m:r>
                  </m:e>
                </m:rad>
              </m:oMath>
            </m:oMathPara>
          </w:p>
        </w:tc>
      </w:tr>
    </w:tbl>
    <w:p w:rsidR="005A3DEC" w:rsidRPr="00006498" w:rsidRDefault="002B6636" w:rsidP="00663144">
      <w:pPr>
        <w:tabs>
          <w:tab w:val="left" w:pos="426"/>
          <w:tab w:val="left" w:pos="2835"/>
          <w:tab w:val="left" w:pos="2977"/>
        </w:tabs>
        <w:rPr>
          <w:rFonts w:ascii="Cambria Math" w:hAnsi="Cambria Math"/>
          <w:lang w:val="id-ID"/>
        </w:rPr>
      </w:pPr>
      <w:r w:rsidRPr="00006498">
        <w:rPr>
          <w:rFonts w:ascii="Cambria Math" w:hAnsi="Cambria Math"/>
          <w:lang w:val="id-ID"/>
        </w:rPr>
        <w:t>Penyelesaian:</w:t>
      </w:r>
    </w:p>
    <w:tbl>
      <w:tblPr>
        <w:tblStyle w:val="TableGrid"/>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
        <w:gridCol w:w="3221"/>
        <w:gridCol w:w="449"/>
        <w:gridCol w:w="5063"/>
      </w:tblGrid>
      <w:tr w:rsidR="002B6636" w:rsidRPr="00006498" w:rsidTr="00605542">
        <w:tc>
          <w:tcPr>
            <w:tcW w:w="416" w:type="dxa"/>
          </w:tcPr>
          <w:p w:rsidR="002B6636" w:rsidRPr="00006498" w:rsidRDefault="002B6636" w:rsidP="00663144">
            <w:pPr>
              <w:tabs>
                <w:tab w:val="left" w:pos="426"/>
                <w:tab w:val="left" w:pos="2835"/>
                <w:tab w:val="left" w:pos="2977"/>
              </w:tabs>
              <w:spacing w:line="360" w:lineRule="auto"/>
              <w:rPr>
                <w:rFonts w:ascii="Cambria Math" w:hAnsi="Cambria Math"/>
                <w:lang w:val="id-ID"/>
              </w:rPr>
            </w:pPr>
            <w:r w:rsidRPr="00006498">
              <w:rPr>
                <w:rFonts w:ascii="Cambria Math" w:hAnsi="Cambria Math"/>
                <w:lang w:val="id-ID"/>
              </w:rPr>
              <w:t>a)</w:t>
            </w:r>
          </w:p>
        </w:tc>
        <w:tc>
          <w:tcPr>
            <w:tcW w:w="3236" w:type="dxa"/>
          </w:tcPr>
          <w:p w:rsidR="002B6636" w:rsidRPr="00006498" w:rsidRDefault="002B6636" w:rsidP="00663144">
            <w:pPr>
              <w:tabs>
                <w:tab w:val="left" w:pos="426"/>
                <w:tab w:val="left" w:pos="2835"/>
                <w:tab w:val="left" w:pos="2977"/>
              </w:tabs>
              <w:spacing w:line="360" w:lineRule="auto"/>
              <w:rPr>
                <w:rFonts w:ascii="Cambria Math" w:hAnsi="Cambria Math"/>
                <w:lang w:val="id-ID"/>
              </w:rPr>
            </w:pPr>
            <m:oMath>
              <m:r>
                <w:rPr>
                  <w:rFonts w:ascii="Cambria Math" w:hAnsi="Cambria Math"/>
                  <w:lang w:val="id-ID"/>
                </w:rPr>
                <m:t>-</m:t>
              </m:r>
              <m:rad>
                <m:radPr>
                  <m:degHide m:val="1"/>
                  <m:ctrlPr>
                    <w:rPr>
                      <w:rFonts w:ascii="Cambria Math" w:hAnsi="Cambria Math"/>
                      <w:i/>
                      <w:lang w:val="id-ID"/>
                    </w:rPr>
                  </m:ctrlPr>
                </m:radPr>
                <m:deg/>
                <m:e>
                  <m:r>
                    <w:rPr>
                      <w:rFonts w:ascii="Cambria Math" w:hAnsi="Cambria Math"/>
                      <w:lang w:val="id-ID"/>
                    </w:rPr>
                    <m:t>9=-3</m:t>
                  </m:r>
                </m:e>
              </m:rad>
              <m:r>
                <w:rPr>
                  <w:rFonts w:ascii="Cambria Math" w:hAnsi="Cambria Math"/>
                  <w:lang w:val="id-ID"/>
                </w:rPr>
                <m:t xml:space="preserve"> </m:t>
              </m:r>
            </m:oMath>
            <w:r w:rsidR="00605542" w:rsidRPr="00006498">
              <w:rPr>
                <w:rFonts w:ascii="Cambria Math" w:hAnsi="Cambria Math"/>
                <w:lang w:val="id-ID"/>
              </w:rPr>
              <w:t>, rasional</w:t>
            </w:r>
          </w:p>
        </w:tc>
        <w:tc>
          <w:tcPr>
            <w:tcW w:w="425" w:type="dxa"/>
          </w:tcPr>
          <w:p w:rsidR="002B6636" w:rsidRPr="00006498" w:rsidRDefault="002B6636" w:rsidP="00663144">
            <w:pPr>
              <w:tabs>
                <w:tab w:val="left" w:pos="426"/>
                <w:tab w:val="left" w:pos="2835"/>
                <w:tab w:val="left" w:pos="2977"/>
              </w:tabs>
              <w:spacing w:line="360" w:lineRule="auto"/>
              <w:rPr>
                <w:rFonts w:ascii="Cambria Math" w:hAnsi="Cambria Math"/>
                <w:lang w:val="id-ID"/>
              </w:rPr>
            </w:pPr>
            <w:r w:rsidRPr="00006498">
              <w:rPr>
                <w:rFonts w:ascii="Cambria Math" w:hAnsi="Cambria Math"/>
                <w:lang w:val="id-ID"/>
              </w:rPr>
              <w:t>d)</w:t>
            </w:r>
          </w:p>
        </w:tc>
        <w:tc>
          <w:tcPr>
            <w:tcW w:w="5103" w:type="dxa"/>
          </w:tcPr>
          <w:p w:rsidR="002B6636" w:rsidRPr="00006498" w:rsidRDefault="002B6636" w:rsidP="00663144">
            <w:pPr>
              <w:tabs>
                <w:tab w:val="left" w:pos="426"/>
                <w:tab w:val="left" w:pos="2835"/>
                <w:tab w:val="left" w:pos="2977"/>
              </w:tabs>
              <w:spacing w:line="360" w:lineRule="auto"/>
              <w:rPr>
                <w:rFonts w:ascii="Cambria Math" w:hAnsi="Cambria Math"/>
                <w:lang w:val="id-ID"/>
              </w:rPr>
            </w:pPr>
            <w:r w:rsidRPr="00006498">
              <w:rPr>
                <w:rFonts w:ascii="Cambria Math" w:hAnsi="Cambria Math"/>
                <w:lang w:val="id-ID"/>
              </w:rPr>
              <w:t>0,375</w:t>
            </w:r>
            <w:r w:rsidR="00605542" w:rsidRPr="00006498">
              <w:rPr>
                <w:rFonts w:ascii="Cambria Math" w:hAnsi="Cambria Math"/>
                <w:lang w:val="id-ID"/>
              </w:rPr>
              <w:t xml:space="preserve"> , rasional</w:t>
            </w:r>
          </w:p>
        </w:tc>
      </w:tr>
      <w:tr w:rsidR="002B6636" w:rsidRPr="00006498" w:rsidTr="00605542">
        <w:tc>
          <w:tcPr>
            <w:tcW w:w="416" w:type="dxa"/>
          </w:tcPr>
          <w:p w:rsidR="002B6636" w:rsidRPr="00006498" w:rsidRDefault="002B6636" w:rsidP="00663144">
            <w:pPr>
              <w:tabs>
                <w:tab w:val="left" w:pos="426"/>
                <w:tab w:val="left" w:pos="2835"/>
                <w:tab w:val="left" w:pos="2977"/>
              </w:tabs>
              <w:spacing w:line="360" w:lineRule="auto"/>
              <w:rPr>
                <w:rFonts w:ascii="Cambria Math" w:hAnsi="Cambria Math"/>
                <w:lang w:val="id-ID"/>
              </w:rPr>
            </w:pPr>
            <w:r w:rsidRPr="00006498">
              <w:rPr>
                <w:rFonts w:ascii="Cambria Math" w:hAnsi="Cambria Math"/>
                <w:lang w:val="id-ID"/>
              </w:rPr>
              <w:t>b)</w:t>
            </w:r>
          </w:p>
        </w:tc>
        <w:tc>
          <w:tcPr>
            <w:tcW w:w="3236" w:type="dxa"/>
          </w:tcPr>
          <w:p w:rsidR="002B6636" w:rsidRPr="00006498" w:rsidRDefault="002B6636" w:rsidP="00663144">
            <w:pPr>
              <w:tabs>
                <w:tab w:val="left" w:pos="426"/>
                <w:tab w:val="left" w:pos="2835"/>
                <w:tab w:val="left" w:pos="2977"/>
              </w:tabs>
              <w:spacing w:line="360" w:lineRule="auto"/>
              <w:rPr>
                <w:rFonts w:ascii="Cambria Math" w:hAnsi="Cambria Math"/>
                <w:lang w:val="id-ID"/>
              </w:rPr>
            </w:pPr>
            <m:oMath>
              <m:r>
                <w:rPr>
                  <w:rFonts w:ascii="Cambria Math" w:hAnsi="Cambria Math"/>
                  <w:lang w:val="id-ID"/>
                </w:rPr>
                <m:t>1-</m:t>
              </m:r>
              <m:rad>
                <m:radPr>
                  <m:degHide m:val="1"/>
                  <m:ctrlPr>
                    <w:rPr>
                      <w:rFonts w:ascii="Cambria Math" w:hAnsi="Cambria Math"/>
                      <w:i/>
                      <w:lang w:val="id-ID"/>
                    </w:rPr>
                  </m:ctrlPr>
                </m:radPr>
                <m:deg/>
                <m:e>
                  <m:r>
                    <w:rPr>
                      <w:rFonts w:ascii="Cambria Math" w:hAnsi="Cambria Math"/>
                      <w:lang w:val="id-ID"/>
                    </w:rPr>
                    <m:t>2</m:t>
                  </m:r>
                </m:e>
              </m:rad>
            </m:oMath>
            <w:r w:rsidR="00605542" w:rsidRPr="00006498">
              <w:rPr>
                <w:rFonts w:ascii="Cambria Math" w:hAnsi="Cambria Math"/>
                <w:lang w:val="id-ID"/>
              </w:rPr>
              <w:t xml:space="preserve"> , irrasional</w:t>
            </w:r>
          </w:p>
        </w:tc>
        <w:tc>
          <w:tcPr>
            <w:tcW w:w="425" w:type="dxa"/>
          </w:tcPr>
          <w:p w:rsidR="002B6636" w:rsidRPr="00006498" w:rsidRDefault="002B6636" w:rsidP="00663144">
            <w:pPr>
              <w:tabs>
                <w:tab w:val="left" w:pos="426"/>
                <w:tab w:val="left" w:pos="2835"/>
                <w:tab w:val="left" w:pos="2977"/>
              </w:tabs>
              <w:spacing w:line="360" w:lineRule="auto"/>
              <w:rPr>
                <w:rFonts w:ascii="Cambria Math" w:hAnsi="Cambria Math"/>
                <w:lang w:val="id-ID"/>
              </w:rPr>
            </w:pPr>
            <w:r w:rsidRPr="00006498">
              <w:rPr>
                <w:rFonts w:ascii="Cambria Math" w:hAnsi="Cambria Math"/>
                <w:lang w:val="id-ID"/>
              </w:rPr>
              <w:t>e)</w:t>
            </w:r>
          </w:p>
        </w:tc>
        <w:tc>
          <w:tcPr>
            <w:tcW w:w="5103" w:type="dxa"/>
          </w:tcPr>
          <w:p w:rsidR="002B6636" w:rsidRPr="00006498" w:rsidRDefault="00CF46CF" w:rsidP="00663144">
            <w:pPr>
              <w:tabs>
                <w:tab w:val="left" w:pos="426"/>
                <w:tab w:val="left" w:pos="2835"/>
                <w:tab w:val="left" w:pos="2977"/>
              </w:tabs>
              <w:spacing w:line="360" w:lineRule="auto"/>
              <w:rPr>
                <w:rFonts w:ascii="Cambria Math" w:hAnsi="Cambria Math"/>
                <w:lang w:val="id-ID"/>
              </w:rPr>
            </w:pPr>
            <m:oMath>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1+</m:t>
                      </m:r>
                      <m:rad>
                        <m:radPr>
                          <m:degHide m:val="1"/>
                          <m:ctrlPr>
                            <w:rPr>
                              <w:rFonts w:ascii="Cambria Math" w:hAnsi="Cambria Math"/>
                              <w:i/>
                              <w:lang w:val="id-ID"/>
                            </w:rPr>
                          </m:ctrlPr>
                        </m:radPr>
                        <m:deg/>
                        <m:e>
                          <m:r>
                            <w:rPr>
                              <w:rFonts w:ascii="Cambria Math" w:hAnsi="Cambria Math"/>
                              <w:lang w:val="id-ID"/>
                            </w:rPr>
                            <m:t>3</m:t>
                          </m:r>
                        </m:e>
                      </m:rad>
                    </m:e>
                  </m:d>
                </m:e>
                <m:sup>
                  <m:r>
                    <w:rPr>
                      <w:rFonts w:ascii="Cambria Math" w:hAnsi="Cambria Math"/>
                      <w:lang w:val="id-ID"/>
                    </w:rPr>
                    <m:t>2</m:t>
                  </m:r>
                </m:sup>
              </m:sSup>
              <m:r>
                <w:rPr>
                  <w:rFonts w:ascii="Cambria Math" w:hAnsi="Cambria Math"/>
                  <w:lang w:val="id-ID"/>
                </w:rPr>
                <m:t>=1+2</m:t>
              </m:r>
              <m:rad>
                <m:radPr>
                  <m:degHide m:val="1"/>
                  <m:ctrlPr>
                    <w:rPr>
                      <w:rFonts w:ascii="Cambria Math" w:hAnsi="Cambria Math"/>
                      <w:i/>
                      <w:lang w:val="id-ID"/>
                    </w:rPr>
                  </m:ctrlPr>
                </m:radPr>
                <m:deg/>
                <m:e>
                  <m:r>
                    <w:rPr>
                      <w:rFonts w:ascii="Cambria Math" w:hAnsi="Cambria Math"/>
                      <w:lang w:val="id-ID"/>
                    </w:rPr>
                    <m:t>3</m:t>
                  </m:r>
                </m:e>
              </m:rad>
              <m:r>
                <w:rPr>
                  <w:rFonts w:ascii="Cambria Math" w:hAnsi="Cambria Math"/>
                  <w:lang w:val="id-ID"/>
                </w:rPr>
                <m:t>+3=4+2</m:t>
              </m:r>
              <m:rad>
                <m:radPr>
                  <m:degHide m:val="1"/>
                  <m:ctrlPr>
                    <w:rPr>
                      <w:rFonts w:ascii="Cambria Math" w:hAnsi="Cambria Math"/>
                      <w:i/>
                      <w:lang w:val="id-ID"/>
                    </w:rPr>
                  </m:ctrlPr>
                </m:radPr>
                <m:deg/>
                <m:e>
                  <m:r>
                    <w:rPr>
                      <w:rFonts w:ascii="Cambria Math" w:hAnsi="Cambria Math"/>
                      <w:lang w:val="id-ID"/>
                    </w:rPr>
                    <m:t>3</m:t>
                  </m:r>
                </m:e>
              </m:rad>
            </m:oMath>
            <w:r w:rsidR="00605542" w:rsidRPr="00006498">
              <w:rPr>
                <w:rFonts w:ascii="Cambria Math" w:hAnsi="Cambria Math"/>
                <w:lang w:val="id-ID"/>
              </w:rPr>
              <w:t xml:space="preserve"> , irrasional</w:t>
            </w:r>
          </w:p>
        </w:tc>
      </w:tr>
      <w:tr w:rsidR="002B6636" w:rsidRPr="00006498" w:rsidTr="00605542">
        <w:tc>
          <w:tcPr>
            <w:tcW w:w="416" w:type="dxa"/>
          </w:tcPr>
          <w:p w:rsidR="002B6636" w:rsidRPr="00006498" w:rsidRDefault="002B6636" w:rsidP="00663144">
            <w:pPr>
              <w:tabs>
                <w:tab w:val="left" w:pos="426"/>
                <w:tab w:val="left" w:pos="2835"/>
                <w:tab w:val="left" w:pos="2977"/>
              </w:tabs>
              <w:spacing w:line="360" w:lineRule="auto"/>
              <w:rPr>
                <w:rFonts w:ascii="Cambria Math" w:hAnsi="Cambria Math"/>
                <w:lang w:val="id-ID"/>
              </w:rPr>
            </w:pPr>
            <w:r w:rsidRPr="00006498">
              <w:rPr>
                <w:rFonts w:ascii="Cambria Math" w:hAnsi="Cambria Math"/>
                <w:lang w:val="id-ID"/>
              </w:rPr>
              <w:t>c)</w:t>
            </w:r>
          </w:p>
        </w:tc>
        <w:tc>
          <w:tcPr>
            <w:tcW w:w="3236" w:type="dxa"/>
          </w:tcPr>
          <w:p w:rsidR="002B6636" w:rsidRPr="00006498" w:rsidRDefault="00CF46CF" w:rsidP="00663144">
            <w:pPr>
              <w:tabs>
                <w:tab w:val="left" w:pos="426"/>
                <w:tab w:val="left" w:pos="2835"/>
                <w:tab w:val="left" w:pos="2977"/>
              </w:tabs>
              <w:spacing w:line="360" w:lineRule="auto"/>
              <w:rPr>
                <w:rFonts w:ascii="Cambria Math" w:hAnsi="Cambria Math"/>
                <w:lang w:val="id-ID"/>
              </w:rPr>
            </w:pPr>
            <m:oMath>
              <m:d>
                <m:dPr>
                  <m:ctrlPr>
                    <w:rPr>
                      <w:rFonts w:ascii="Cambria Math" w:hAnsi="Cambria Math"/>
                      <w:i/>
                      <w:lang w:val="id-ID"/>
                    </w:rPr>
                  </m:ctrlPr>
                </m:dPr>
                <m:e>
                  <m:r>
                    <w:rPr>
                      <w:rFonts w:ascii="Cambria Math" w:hAnsi="Cambria Math"/>
                      <w:lang w:val="id-ID"/>
                    </w:rPr>
                    <m:t>3</m:t>
                  </m:r>
                  <m:rad>
                    <m:radPr>
                      <m:degHide m:val="1"/>
                      <m:ctrlPr>
                        <w:rPr>
                          <w:rFonts w:ascii="Cambria Math" w:hAnsi="Cambria Math"/>
                          <w:i/>
                          <w:lang w:val="id-ID"/>
                        </w:rPr>
                      </m:ctrlPr>
                    </m:radPr>
                    <m:deg/>
                    <m:e>
                      <m:r>
                        <w:rPr>
                          <w:rFonts w:ascii="Cambria Math" w:hAnsi="Cambria Math"/>
                          <w:lang w:val="id-ID"/>
                        </w:rPr>
                        <m:t>2</m:t>
                      </m:r>
                    </m:e>
                  </m:rad>
                </m:e>
              </m:d>
              <m:d>
                <m:dPr>
                  <m:ctrlPr>
                    <w:rPr>
                      <w:rFonts w:ascii="Cambria Math" w:hAnsi="Cambria Math"/>
                      <w:i/>
                      <w:lang w:val="id-ID"/>
                    </w:rPr>
                  </m:ctrlPr>
                </m:dPr>
                <m:e>
                  <m:r>
                    <w:rPr>
                      <w:rFonts w:ascii="Cambria Math" w:hAnsi="Cambria Math"/>
                      <w:lang w:val="id-ID"/>
                    </w:rPr>
                    <m:t>5</m:t>
                  </m:r>
                  <m:rad>
                    <m:radPr>
                      <m:degHide m:val="1"/>
                      <m:ctrlPr>
                        <w:rPr>
                          <w:rFonts w:ascii="Cambria Math" w:hAnsi="Cambria Math"/>
                          <w:i/>
                          <w:lang w:val="id-ID"/>
                        </w:rPr>
                      </m:ctrlPr>
                    </m:radPr>
                    <m:deg/>
                    <m:e>
                      <m:r>
                        <w:rPr>
                          <w:rFonts w:ascii="Cambria Math" w:hAnsi="Cambria Math"/>
                          <w:lang w:val="id-ID"/>
                        </w:rPr>
                        <m:t>2</m:t>
                      </m:r>
                    </m:e>
                  </m:rad>
                </m:e>
              </m:d>
              <m:r>
                <w:rPr>
                  <w:rFonts w:ascii="Cambria Math" w:hAnsi="Cambria Math"/>
                  <w:lang w:val="id-ID"/>
                </w:rPr>
                <m:t>=30</m:t>
              </m:r>
            </m:oMath>
            <w:r w:rsidR="00605542" w:rsidRPr="00006498">
              <w:rPr>
                <w:rFonts w:ascii="Cambria Math" w:hAnsi="Cambria Math"/>
                <w:lang w:val="id-ID"/>
              </w:rPr>
              <w:t xml:space="preserve"> , rasional</w:t>
            </w:r>
          </w:p>
        </w:tc>
        <w:tc>
          <w:tcPr>
            <w:tcW w:w="425" w:type="dxa"/>
          </w:tcPr>
          <w:p w:rsidR="002B6636" w:rsidRPr="00006498" w:rsidRDefault="002B6636" w:rsidP="00663144">
            <w:pPr>
              <w:tabs>
                <w:tab w:val="left" w:pos="426"/>
                <w:tab w:val="left" w:pos="2835"/>
                <w:tab w:val="left" w:pos="2977"/>
              </w:tabs>
              <w:spacing w:line="360" w:lineRule="auto"/>
              <w:rPr>
                <w:rFonts w:ascii="Cambria Math" w:hAnsi="Cambria Math"/>
                <w:lang w:val="id-ID"/>
              </w:rPr>
            </w:pPr>
            <w:r w:rsidRPr="00006498">
              <w:rPr>
                <w:rFonts w:ascii="Cambria Math" w:hAnsi="Cambria Math"/>
                <w:lang w:val="id-ID"/>
              </w:rPr>
              <w:t>f)</w:t>
            </w:r>
          </w:p>
        </w:tc>
        <w:tc>
          <w:tcPr>
            <w:tcW w:w="5103" w:type="dxa"/>
          </w:tcPr>
          <w:p w:rsidR="002B6636" w:rsidRPr="00006498" w:rsidRDefault="002B6636" w:rsidP="00663144">
            <w:pPr>
              <w:tabs>
                <w:tab w:val="left" w:pos="426"/>
                <w:tab w:val="left" w:pos="2835"/>
                <w:tab w:val="left" w:pos="2977"/>
              </w:tabs>
              <w:spacing w:line="360" w:lineRule="auto"/>
              <w:rPr>
                <w:rFonts w:ascii="Cambria Math" w:hAnsi="Cambria Math"/>
                <w:lang w:val="id-ID"/>
              </w:rPr>
            </w:pPr>
            <m:oMath>
              <m:r>
                <w:rPr>
                  <w:rFonts w:ascii="Cambria Math" w:hAnsi="Cambria Math"/>
                  <w:lang w:val="id-ID"/>
                </w:rPr>
                <m:t>5</m:t>
              </m:r>
              <m:rad>
                <m:radPr>
                  <m:degHide m:val="1"/>
                  <m:ctrlPr>
                    <w:rPr>
                      <w:rFonts w:ascii="Cambria Math" w:hAnsi="Cambria Math"/>
                      <w:i/>
                      <w:lang w:val="id-ID"/>
                    </w:rPr>
                  </m:ctrlPr>
                </m:radPr>
                <m:deg/>
                <m:e>
                  <m:r>
                    <w:rPr>
                      <w:rFonts w:ascii="Cambria Math" w:hAnsi="Cambria Math"/>
                      <w:lang w:val="id-ID"/>
                    </w:rPr>
                    <m:t>2</m:t>
                  </m:r>
                </m:e>
              </m:rad>
            </m:oMath>
            <w:r w:rsidR="00605542" w:rsidRPr="00006498">
              <w:rPr>
                <w:rFonts w:ascii="Cambria Math" w:hAnsi="Cambria Math"/>
                <w:lang w:val="id-ID"/>
              </w:rPr>
              <w:t xml:space="preserve"> , irrasional</w:t>
            </w:r>
          </w:p>
        </w:tc>
      </w:tr>
    </w:tbl>
    <w:p w:rsidR="002B6636" w:rsidRPr="00006498" w:rsidRDefault="002B6636" w:rsidP="00663144">
      <w:pPr>
        <w:tabs>
          <w:tab w:val="left" w:pos="426"/>
          <w:tab w:val="left" w:pos="2835"/>
          <w:tab w:val="left" w:pos="2977"/>
        </w:tabs>
        <w:rPr>
          <w:rFonts w:ascii="Cambria Math" w:hAnsi="Cambria Math"/>
          <w:lang w:val="id-ID"/>
        </w:rPr>
      </w:pPr>
    </w:p>
    <w:p w:rsidR="001B7781" w:rsidRPr="00D914EF" w:rsidRDefault="00D914EF" w:rsidP="00961DA1">
      <w:pPr>
        <w:tabs>
          <w:tab w:val="left" w:pos="426"/>
        </w:tabs>
        <w:rPr>
          <w:rFonts w:ascii="Cambria Math" w:hAnsi="Cambria Math"/>
          <w:b/>
          <w:bCs/>
        </w:rPr>
      </w:pPr>
      <w:r>
        <w:rPr>
          <w:rFonts w:ascii="Cambria Math" w:hAnsi="Cambria Math"/>
          <w:b/>
          <w:bCs/>
          <w:lang w:val="id-ID"/>
        </w:rPr>
        <w:t>I</w:t>
      </w:r>
      <w:r w:rsidR="001B7781" w:rsidRPr="00D914EF">
        <w:rPr>
          <w:rFonts w:ascii="Cambria Math" w:hAnsi="Cambria Math"/>
          <w:b/>
          <w:bCs/>
        </w:rPr>
        <w:t>.</w:t>
      </w:r>
      <w:r w:rsidR="00961DA1">
        <w:rPr>
          <w:rFonts w:ascii="Cambria Math" w:hAnsi="Cambria Math"/>
          <w:b/>
          <w:bCs/>
          <w:lang w:val="id-ID"/>
        </w:rPr>
        <w:t>2</w:t>
      </w:r>
      <w:r w:rsidR="001B7781" w:rsidRPr="00D914EF">
        <w:rPr>
          <w:rFonts w:ascii="Cambria Math" w:hAnsi="Cambria Math"/>
          <w:b/>
          <w:bCs/>
        </w:rPr>
        <w:t xml:space="preserve"> </w:t>
      </w:r>
      <w:r w:rsidR="001B7781" w:rsidRPr="00D914EF">
        <w:rPr>
          <w:rFonts w:ascii="Cambria Math" w:hAnsi="Cambria Math"/>
          <w:b/>
          <w:bCs/>
          <w:lang w:val="id-ID"/>
        </w:rPr>
        <w:tab/>
      </w:r>
      <w:r w:rsidR="001B7781" w:rsidRPr="00D914EF">
        <w:rPr>
          <w:rFonts w:ascii="Cambria Math" w:hAnsi="Cambria Math"/>
          <w:b/>
          <w:bCs/>
        </w:rPr>
        <w:t>KETAKSAMAAN</w:t>
      </w:r>
    </w:p>
    <w:p w:rsidR="001B7781" w:rsidRPr="00006498" w:rsidRDefault="001B7781" w:rsidP="00663144">
      <w:pPr>
        <w:ind w:firstLine="720"/>
        <w:rPr>
          <w:rFonts w:ascii="Cambria Math" w:hAnsi="Cambria Math"/>
        </w:rPr>
      </w:pPr>
      <w:r w:rsidRPr="00006498">
        <w:rPr>
          <w:rFonts w:ascii="Cambria Math" w:hAnsi="Cambria Math"/>
        </w:rPr>
        <w:t xml:space="preserve">Menyelesaikan suatu ketaksamaan dilakukan dengan mencari semua himpunan bilangan </w:t>
      </w:r>
      <w:r w:rsidRPr="00006498">
        <w:rPr>
          <w:rFonts w:ascii="Cambria Math" w:hAnsi="Cambria Math"/>
          <w:lang w:val="id-ID"/>
        </w:rPr>
        <w:t>ri</w:t>
      </w:r>
      <w:r w:rsidRPr="00006498">
        <w:rPr>
          <w:rFonts w:ascii="Cambria Math" w:hAnsi="Cambria Math"/>
        </w:rPr>
        <w:t xml:space="preserve">il yang membuat ketaksamaan tersebut berlaku. Berbeda dengan suatu persamaan, yang himpunan penyelesaiannya secara normal terdiri dan </w:t>
      </w:r>
      <w:r w:rsidRPr="00006498">
        <w:rPr>
          <w:rFonts w:ascii="Cambria Math" w:hAnsi="Cambria Math"/>
          <w:lang w:val="id-ID"/>
        </w:rPr>
        <w:t>1</w:t>
      </w:r>
      <w:r w:rsidRPr="00006498">
        <w:rPr>
          <w:rFonts w:ascii="Cambria Math" w:hAnsi="Cambria Math"/>
        </w:rPr>
        <w:t xml:space="preserve"> bilangan atau mungkin sejumlah bilangan berhingga. Himpunan penyelesaian suatu ketaksamaan biasanya terdiri dari suatu keseluruhan selang bilangan, atau dalam beberapa kasus tertentu, himpunan penyelesaiannya terdiri dari beberapa selang.</w:t>
      </w:r>
    </w:p>
    <w:p w:rsidR="001B7781" w:rsidRDefault="001B7781" w:rsidP="00663144">
      <w:pPr>
        <w:rPr>
          <w:rFonts w:ascii="Cambria Math" w:hAnsi="Cambria Math"/>
          <w:lang w:val="id-ID"/>
        </w:rPr>
      </w:pPr>
      <w:r w:rsidRPr="00006498">
        <w:rPr>
          <w:rFonts w:ascii="Cambria Math" w:hAnsi="Cambria Math"/>
        </w:rPr>
        <w:t>Selang itu sendiri ada 3 macam :</w:t>
      </w:r>
    </w:p>
    <w:p w:rsidR="002514E0" w:rsidRPr="002514E0" w:rsidRDefault="002514E0" w:rsidP="00663144">
      <w:pPr>
        <w:rPr>
          <w:rFonts w:ascii="Cambria Math" w:hAnsi="Cambria Math"/>
          <w:lang w:val="id-ID"/>
        </w:rPr>
      </w:pPr>
    </w:p>
    <w:p w:rsidR="001B7781" w:rsidRPr="00006498" w:rsidRDefault="001B7781" w:rsidP="00663144">
      <w:pPr>
        <w:pStyle w:val="ListParagraph"/>
        <w:numPr>
          <w:ilvl w:val="0"/>
          <w:numId w:val="8"/>
        </w:numPr>
        <w:rPr>
          <w:rFonts w:ascii="Cambria Math" w:hAnsi="Cambria Math"/>
        </w:rPr>
      </w:pPr>
      <w:r w:rsidRPr="00006498">
        <w:rPr>
          <w:rFonts w:ascii="Cambria Math" w:hAnsi="Cambria Math"/>
        </w:rPr>
        <w:t>Selang Buka</w:t>
      </w:r>
    </w:p>
    <w:p w:rsidR="001B7781" w:rsidRPr="00006498" w:rsidRDefault="001B7781" w:rsidP="00663144">
      <w:pPr>
        <w:ind w:left="360"/>
        <w:rPr>
          <w:rFonts w:ascii="Cambria Math" w:hAnsi="Cambria Math"/>
          <w:lang w:val="id-ID"/>
        </w:rPr>
      </w:pPr>
      <w:r w:rsidRPr="00006498">
        <w:rPr>
          <w:rFonts w:ascii="Cambria Math" w:hAnsi="Cambria Math"/>
        </w:rPr>
        <w:t>Adalah suatu selang be</w:t>
      </w:r>
      <w:r w:rsidRPr="00006498">
        <w:rPr>
          <w:rFonts w:ascii="Cambria Math" w:hAnsi="Cambria Math"/>
          <w:lang w:val="id-ID"/>
        </w:rPr>
        <w:t>r</w:t>
      </w:r>
      <w:r w:rsidRPr="00006498">
        <w:rPr>
          <w:rFonts w:ascii="Cambria Math" w:hAnsi="Cambria Math"/>
        </w:rPr>
        <w:t xml:space="preserve">bentuk </w:t>
      </w:r>
      <m:oMath>
        <m:r>
          <w:rPr>
            <w:rFonts w:ascii="Cambria Math" w:hAnsi="Cambria Math"/>
          </w:rPr>
          <m:t>(a,b)</m:t>
        </m:r>
      </m:oMath>
      <w:r w:rsidRPr="00006498">
        <w:rPr>
          <w:rFonts w:ascii="Cambria Math" w:hAnsi="Cambria Math"/>
        </w:rPr>
        <w:t xml:space="preserve"> yang tidak memuat titik akhir a dan b. Dapat digambarkan dalam bentuk grafik sebagai berikut</w:t>
      </w:r>
      <w:r w:rsidRPr="00006498">
        <w:rPr>
          <w:rFonts w:ascii="Cambria Math" w:hAnsi="Cambria Math"/>
          <w:lang w:val="id-ID"/>
        </w:rPr>
        <w:t xml:space="preserve"> :</w:t>
      </w:r>
    </w:p>
    <w:p w:rsidR="001B7781" w:rsidRDefault="006B765E" w:rsidP="00663144">
      <w:pPr>
        <w:ind w:left="360"/>
        <w:rPr>
          <w:rFonts w:ascii="Cambria Math" w:hAnsi="Cambria Math"/>
          <w:lang w:val="id-ID"/>
        </w:rPr>
      </w:pPr>
      <w:r>
        <w:rPr>
          <w:rFonts w:ascii="Cambria Math" w:hAnsi="Cambria Math" w:hint="eastAsia"/>
          <w:noProof/>
          <w:lang w:eastAsia="en-US"/>
        </w:rPr>
        <w:lastRenderedPageBreak/>
        <w:drawing>
          <wp:inline distT="0" distB="0" distL="0" distR="0">
            <wp:extent cx="5335211" cy="570839"/>
            <wp:effectExtent l="19050" t="0" r="0" b="0"/>
            <wp:docPr id="3" name="Picture 2"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4"/>
                    <a:srcRect l="1930" r="1831"/>
                    <a:stretch>
                      <a:fillRect/>
                    </a:stretch>
                  </pic:blipFill>
                  <pic:spPr>
                    <a:xfrm>
                      <a:off x="0" y="0"/>
                      <a:ext cx="5335211" cy="570839"/>
                    </a:xfrm>
                    <a:prstGeom prst="rect">
                      <a:avLst/>
                    </a:prstGeom>
                  </pic:spPr>
                </pic:pic>
              </a:graphicData>
            </a:graphic>
          </wp:inline>
        </w:drawing>
      </w:r>
    </w:p>
    <w:p w:rsidR="00E50DF9" w:rsidRPr="00006498" w:rsidRDefault="00E50DF9" w:rsidP="00663144">
      <w:pPr>
        <w:ind w:left="360"/>
        <w:jc w:val="center"/>
        <w:rPr>
          <w:rFonts w:ascii="Cambria Math" w:hAnsi="Cambria Math"/>
          <w:lang w:val="id-ID"/>
        </w:rPr>
      </w:pPr>
      <w:r>
        <w:rPr>
          <w:rFonts w:ascii="Cambria Math" w:hAnsi="Cambria Math"/>
          <w:lang w:val="id-ID"/>
        </w:rPr>
        <w:t>Gambar (I.3).1</w:t>
      </w:r>
    </w:p>
    <w:p w:rsidR="001B7781" w:rsidRPr="00006498" w:rsidRDefault="001B7781" w:rsidP="00663144">
      <w:pPr>
        <w:ind w:left="360"/>
        <w:rPr>
          <w:rFonts w:ascii="Cambria Math" w:hAnsi="Cambria Math"/>
          <w:lang w:val="id-ID"/>
        </w:rPr>
      </w:pPr>
      <w:r w:rsidRPr="00006498">
        <w:rPr>
          <w:rFonts w:ascii="Cambria Math" w:hAnsi="Cambria Math"/>
        </w:rPr>
        <w:t xml:space="preserve">Notasi himpunan penyelesaian : </w:t>
      </w:r>
      <m:oMath>
        <m:r>
          <w:rPr>
            <w:rFonts w:ascii="Cambria Math" w:hAnsi="Cambria Math"/>
          </w:rPr>
          <m:t xml:space="preserve">{ </m:t>
        </m:r>
        <m:d>
          <m:dPr>
            <m:begChr m:val=""/>
            <m:endChr m:val="|"/>
            <m:ctrlPr>
              <w:rPr>
                <w:rFonts w:ascii="Cambria Math" w:hAnsi="Cambria Math"/>
                <w:i/>
              </w:rPr>
            </m:ctrlPr>
          </m:dPr>
          <m:e>
            <m:r>
              <w:rPr>
                <w:rFonts w:ascii="Cambria Math" w:hAnsi="Cambria Math"/>
              </w:rPr>
              <m:t>x</m:t>
            </m:r>
          </m:e>
        </m:d>
        <m:r>
          <w:rPr>
            <w:rFonts w:ascii="Cambria Math" w:hAnsi="Cambria Math"/>
          </w:rPr>
          <m:t xml:space="preserve">a&lt;x &lt;b} </m:t>
        </m:r>
      </m:oMath>
    </w:p>
    <w:p w:rsidR="001B7781" w:rsidRPr="00006498" w:rsidRDefault="001B7781" w:rsidP="00663144">
      <w:pPr>
        <w:pStyle w:val="ListParagraph"/>
        <w:numPr>
          <w:ilvl w:val="0"/>
          <w:numId w:val="8"/>
        </w:numPr>
        <w:rPr>
          <w:rFonts w:ascii="Cambria Math" w:hAnsi="Cambria Math"/>
        </w:rPr>
      </w:pPr>
      <w:r w:rsidRPr="00006498">
        <w:rPr>
          <w:rFonts w:ascii="Cambria Math" w:hAnsi="Cambria Math"/>
        </w:rPr>
        <w:t>Selang Tutup</w:t>
      </w:r>
    </w:p>
    <w:p w:rsidR="001B7781" w:rsidRPr="00006498" w:rsidRDefault="001B7781" w:rsidP="00663144">
      <w:pPr>
        <w:ind w:left="360"/>
        <w:rPr>
          <w:rFonts w:ascii="Cambria Math" w:hAnsi="Cambria Math"/>
          <w:lang w:val="id-ID"/>
        </w:rPr>
      </w:pPr>
      <w:r w:rsidRPr="00006498">
        <w:rPr>
          <w:rFonts w:ascii="Cambria Math" w:hAnsi="Cambria Math"/>
        </w:rPr>
        <w:t xml:space="preserve">Adalah suatu selang berbentuk </w:t>
      </w:r>
      <m:oMath>
        <m:r>
          <w:rPr>
            <w:rFonts w:ascii="Cambria Math" w:hAnsi="Cambria Math"/>
          </w:rPr>
          <m:t>[a,b]</m:t>
        </m:r>
      </m:oMath>
      <w:r w:rsidRPr="00006498">
        <w:rPr>
          <w:rFonts w:ascii="Cambria Math" w:hAnsi="Cambria Math"/>
        </w:rPr>
        <w:t xml:space="preserve"> yang memuat titik akhir a dan b. Dapat digambarkan dalam bentuk grafik sebagai berikut</w:t>
      </w:r>
      <w:r w:rsidRPr="00006498">
        <w:rPr>
          <w:rFonts w:ascii="Cambria Math" w:hAnsi="Cambria Math"/>
          <w:lang w:val="id-ID"/>
        </w:rPr>
        <w:t xml:space="preserve"> :</w:t>
      </w:r>
    </w:p>
    <w:p w:rsidR="001B7781" w:rsidRDefault="006B765E" w:rsidP="00663144">
      <w:pPr>
        <w:ind w:left="360"/>
        <w:rPr>
          <w:rFonts w:ascii="Cambria Math" w:hAnsi="Cambria Math"/>
          <w:lang w:val="id-ID"/>
        </w:rPr>
      </w:pPr>
      <w:r>
        <w:rPr>
          <w:rFonts w:ascii="Cambria Math" w:hAnsi="Cambria Math" w:hint="eastAsia"/>
          <w:noProof/>
          <w:lang w:eastAsia="en-US"/>
        </w:rPr>
        <w:drawing>
          <wp:inline distT="0" distB="0" distL="0" distR="0">
            <wp:extent cx="5349240" cy="525780"/>
            <wp:effectExtent l="19050" t="0" r="3810" b="0"/>
            <wp:docPr id="4" name="Picture 1"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5"/>
                    <a:stretch>
                      <a:fillRect/>
                    </a:stretch>
                  </pic:blipFill>
                  <pic:spPr>
                    <a:xfrm>
                      <a:off x="0" y="0"/>
                      <a:ext cx="5349240" cy="525780"/>
                    </a:xfrm>
                    <a:prstGeom prst="rect">
                      <a:avLst/>
                    </a:prstGeom>
                  </pic:spPr>
                </pic:pic>
              </a:graphicData>
            </a:graphic>
          </wp:inline>
        </w:drawing>
      </w:r>
    </w:p>
    <w:p w:rsidR="00E50DF9" w:rsidRPr="00006498" w:rsidRDefault="00E50DF9" w:rsidP="00663144">
      <w:pPr>
        <w:ind w:left="360"/>
        <w:jc w:val="center"/>
        <w:rPr>
          <w:rFonts w:ascii="Cambria Math" w:hAnsi="Cambria Math"/>
          <w:lang w:val="id-ID"/>
        </w:rPr>
      </w:pPr>
      <w:r>
        <w:rPr>
          <w:rFonts w:ascii="Cambria Math" w:hAnsi="Cambria Math"/>
          <w:lang w:val="id-ID"/>
        </w:rPr>
        <w:t>Gambar (I.3).2</w:t>
      </w:r>
    </w:p>
    <w:p w:rsidR="001B7781" w:rsidRPr="00006498" w:rsidRDefault="001B7781" w:rsidP="00663144">
      <w:pPr>
        <w:ind w:left="360"/>
        <w:rPr>
          <w:rFonts w:ascii="Cambria Math" w:hAnsi="Cambria Math"/>
          <w:lang w:val="id-ID"/>
        </w:rPr>
      </w:pPr>
      <w:r w:rsidRPr="00006498">
        <w:rPr>
          <w:rFonts w:ascii="Cambria Math" w:hAnsi="Cambria Math"/>
        </w:rPr>
        <w:t>Notasi hi</w:t>
      </w:r>
      <w:r w:rsidRPr="00006498">
        <w:rPr>
          <w:rFonts w:ascii="Cambria Math" w:hAnsi="Cambria Math"/>
          <w:lang w:val="id-ID"/>
        </w:rPr>
        <w:t>m</w:t>
      </w:r>
      <w:r w:rsidRPr="00006498">
        <w:rPr>
          <w:rFonts w:ascii="Cambria Math" w:hAnsi="Cambria Math"/>
        </w:rPr>
        <w:t xml:space="preserve">punan penyelesaian : </w:t>
      </w:r>
      <m:oMath>
        <m:r>
          <w:rPr>
            <w:rFonts w:ascii="Cambria Math" w:hAnsi="Cambria Math"/>
          </w:rPr>
          <m:t xml:space="preserve">{ </m:t>
        </m:r>
        <m:d>
          <m:dPr>
            <m:begChr m:val=""/>
            <m:endChr m:val="|"/>
            <m:ctrlPr>
              <w:rPr>
                <w:rFonts w:ascii="Cambria Math" w:hAnsi="Cambria Math"/>
                <w:i/>
              </w:rPr>
            </m:ctrlPr>
          </m:dPr>
          <m:e>
            <m:r>
              <w:rPr>
                <w:rFonts w:ascii="Cambria Math" w:hAnsi="Cambria Math"/>
              </w:rPr>
              <m:t>x</m:t>
            </m:r>
          </m:e>
        </m:d>
        <m:r>
          <w:rPr>
            <w:rFonts w:ascii="Cambria Math" w:hAnsi="Cambria Math"/>
          </w:rPr>
          <m:t>a≤x ≤b}</m:t>
        </m:r>
      </m:oMath>
    </w:p>
    <w:p w:rsidR="001B7781" w:rsidRPr="00006498" w:rsidRDefault="001B7781" w:rsidP="00663144">
      <w:pPr>
        <w:pStyle w:val="ListParagraph"/>
        <w:numPr>
          <w:ilvl w:val="0"/>
          <w:numId w:val="8"/>
        </w:numPr>
        <w:rPr>
          <w:rFonts w:ascii="Cambria Math" w:hAnsi="Cambria Math"/>
        </w:rPr>
      </w:pPr>
      <w:r w:rsidRPr="00006498">
        <w:rPr>
          <w:rFonts w:ascii="Cambria Math" w:hAnsi="Cambria Math"/>
        </w:rPr>
        <w:t>Selang Setengah Buka</w:t>
      </w:r>
    </w:p>
    <w:p w:rsidR="001B7781" w:rsidRPr="00006498" w:rsidRDefault="001B7781" w:rsidP="00663144">
      <w:pPr>
        <w:ind w:left="360"/>
        <w:rPr>
          <w:rFonts w:ascii="Cambria Math" w:hAnsi="Cambria Math"/>
          <w:lang w:val="id-ID"/>
        </w:rPr>
      </w:pPr>
      <w:r w:rsidRPr="00006498">
        <w:rPr>
          <w:rFonts w:ascii="Cambria Math" w:hAnsi="Cambria Math"/>
        </w:rPr>
        <w:t xml:space="preserve">Adalah suatu selang yang berbentuk </w:t>
      </w:r>
      <m:oMath>
        <m:r>
          <w:rPr>
            <w:rFonts w:ascii="Cambria Math" w:hAnsi="Cambria Math"/>
          </w:rPr>
          <m:t>[a,b) dan (a,b]</m:t>
        </m:r>
      </m:oMath>
      <w:r w:rsidRPr="00006498">
        <w:rPr>
          <w:rFonts w:ascii="Cambria Math" w:hAnsi="Cambria Math"/>
        </w:rPr>
        <w:t>. Dapat digambarkan dalam</w:t>
      </w:r>
      <w:r w:rsidR="002F6B49" w:rsidRPr="00006498">
        <w:rPr>
          <w:rFonts w:ascii="Cambria Math" w:hAnsi="Cambria Math"/>
          <w:lang w:val="id-ID"/>
        </w:rPr>
        <w:t xml:space="preserve"> </w:t>
      </w:r>
      <w:r w:rsidRPr="00006498">
        <w:rPr>
          <w:rFonts w:ascii="Cambria Math" w:hAnsi="Cambria Math"/>
        </w:rPr>
        <w:t>bentuk grafik sebagai berikut :</w:t>
      </w:r>
    </w:p>
    <w:p w:rsidR="002F6B49" w:rsidRDefault="006B765E" w:rsidP="00663144">
      <w:pPr>
        <w:ind w:left="360"/>
        <w:rPr>
          <w:rFonts w:ascii="Cambria Math" w:hAnsi="Cambria Math"/>
          <w:lang w:val="id-ID"/>
        </w:rPr>
      </w:pPr>
      <w:r>
        <w:rPr>
          <w:rFonts w:ascii="Cambria Math" w:hAnsi="Cambria Math" w:hint="eastAsia"/>
          <w:noProof/>
          <w:lang w:eastAsia="en-US"/>
        </w:rPr>
        <w:drawing>
          <wp:inline distT="0" distB="0" distL="0" distR="0">
            <wp:extent cx="5340497" cy="549697"/>
            <wp:effectExtent l="19050" t="0" r="0" b="0"/>
            <wp:docPr id="5" name="Picture 0"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6"/>
                    <a:srcRect l="801" r="1206"/>
                    <a:stretch>
                      <a:fillRect/>
                    </a:stretch>
                  </pic:blipFill>
                  <pic:spPr>
                    <a:xfrm>
                      <a:off x="0" y="0"/>
                      <a:ext cx="5340497" cy="549697"/>
                    </a:xfrm>
                    <a:prstGeom prst="rect">
                      <a:avLst/>
                    </a:prstGeom>
                  </pic:spPr>
                </pic:pic>
              </a:graphicData>
            </a:graphic>
          </wp:inline>
        </w:drawing>
      </w:r>
    </w:p>
    <w:p w:rsidR="00E50DF9" w:rsidRPr="00006498" w:rsidRDefault="00E50DF9" w:rsidP="00663144">
      <w:pPr>
        <w:ind w:left="360"/>
        <w:jc w:val="center"/>
        <w:rPr>
          <w:rFonts w:ascii="Cambria Math" w:hAnsi="Cambria Math"/>
          <w:lang w:val="id-ID"/>
        </w:rPr>
      </w:pPr>
      <w:r>
        <w:rPr>
          <w:rFonts w:ascii="Cambria Math" w:hAnsi="Cambria Math"/>
          <w:lang w:val="id-ID"/>
        </w:rPr>
        <w:t>Gambar (I.3).3</w:t>
      </w:r>
    </w:p>
    <w:p w:rsidR="002F6B49" w:rsidRPr="00006498" w:rsidRDefault="002F6B49" w:rsidP="00663144">
      <w:pPr>
        <w:ind w:left="360"/>
        <w:rPr>
          <w:rFonts w:ascii="Cambria Math" w:hAnsi="Cambria Math"/>
          <w:lang w:val="id-ID"/>
        </w:rPr>
      </w:pPr>
      <w:r w:rsidRPr="00006498">
        <w:rPr>
          <w:rFonts w:ascii="Cambria Math" w:hAnsi="Cambria Math"/>
        </w:rPr>
        <w:t>Notasi hi</w:t>
      </w:r>
      <w:r w:rsidRPr="00006498">
        <w:rPr>
          <w:rFonts w:ascii="Cambria Math" w:hAnsi="Cambria Math"/>
          <w:lang w:val="id-ID"/>
        </w:rPr>
        <w:t>m</w:t>
      </w:r>
      <w:r w:rsidRPr="00006498">
        <w:rPr>
          <w:rFonts w:ascii="Cambria Math" w:hAnsi="Cambria Math"/>
        </w:rPr>
        <w:t xml:space="preserve">punan penyelesaian : </w:t>
      </w:r>
      <m:oMath>
        <m:r>
          <w:rPr>
            <w:rFonts w:ascii="Cambria Math" w:hAnsi="Cambria Math"/>
          </w:rPr>
          <m:t xml:space="preserve">{ </m:t>
        </m:r>
        <m:d>
          <m:dPr>
            <m:begChr m:val=""/>
            <m:endChr m:val="|"/>
            <m:ctrlPr>
              <w:rPr>
                <w:rFonts w:ascii="Cambria Math" w:hAnsi="Cambria Math"/>
                <w:i/>
              </w:rPr>
            </m:ctrlPr>
          </m:dPr>
          <m:e>
            <m:r>
              <w:rPr>
                <w:rFonts w:ascii="Cambria Math" w:hAnsi="Cambria Math"/>
              </w:rPr>
              <m:t>x</m:t>
            </m:r>
          </m:e>
        </m:d>
        <m:r>
          <w:rPr>
            <w:rFonts w:ascii="Cambria Math" w:hAnsi="Cambria Math"/>
          </w:rPr>
          <m:t>a≤x &lt;b}</m:t>
        </m:r>
      </m:oMath>
    </w:p>
    <w:p w:rsidR="002F6B49" w:rsidRPr="00006498" w:rsidRDefault="002F6B49" w:rsidP="00663144">
      <w:pPr>
        <w:ind w:left="360"/>
        <w:rPr>
          <w:rFonts w:ascii="Cambria Math" w:hAnsi="Cambria Math"/>
          <w:lang w:val="id-ID"/>
        </w:rPr>
      </w:pPr>
    </w:p>
    <w:p w:rsidR="002F6B49" w:rsidRPr="00006498" w:rsidRDefault="002F6B49" w:rsidP="00663144">
      <w:pPr>
        <w:jc w:val="center"/>
        <w:rPr>
          <w:rFonts w:ascii="Cambria Math" w:hAnsi="Cambria Math"/>
          <w:lang w:val="id-ID"/>
        </w:rPr>
      </w:pPr>
      <w:r w:rsidRPr="00006498">
        <w:rPr>
          <w:rFonts w:ascii="Cambria Math" w:hAnsi="Cambria Math"/>
          <w:lang w:val="id-ID"/>
        </w:rPr>
        <w:t>Macam-macam Selang (Interval)</w:t>
      </w:r>
    </w:p>
    <w:tbl>
      <w:tblPr>
        <w:tblStyle w:val="TableGrid"/>
        <w:tblW w:w="0" w:type="auto"/>
        <w:tblLook w:val="04A0" w:firstRow="1" w:lastRow="0" w:firstColumn="1" w:lastColumn="0" w:noHBand="0" w:noVBand="1"/>
      </w:tblPr>
      <w:tblGrid>
        <w:gridCol w:w="2789"/>
        <w:gridCol w:w="2785"/>
        <w:gridCol w:w="2898"/>
      </w:tblGrid>
      <w:tr w:rsidR="00381832" w:rsidRPr="00006498" w:rsidTr="00381832">
        <w:tc>
          <w:tcPr>
            <w:tcW w:w="3001" w:type="dxa"/>
            <w:vAlign w:val="center"/>
          </w:tcPr>
          <w:p w:rsidR="00381832" w:rsidRPr="00006498" w:rsidRDefault="00381832" w:rsidP="00663144">
            <w:pPr>
              <w:spacing w:line="360" w:lineRule="auto"/>
              <w:jc w:val="center"/>
              <w:rPr>
                <w:rFonts w:ascii="Cambria Math" w:hAnsi="Cambria Math"/>
                <w:lang w:val="id-ID"/>
              </w:rPr>
            </w:pPr>
            <w:r w:rsidRPr="00006498">
              <w:rPr>
                <w:rFonts w:ascii="Cambria Math" w:hAnsi="Cambria Math"/>
                <w:lang w:val="id-ID"/>
              </w:rPr>
              <w:t>Penulisan Himpunan</w:t>
            </w:r>
          </w:p>
        </w:tc>
        <w:tc>
          <w:tcPr>
            <w:tcW w:w="3001" w:type="dxa"/>
            <w:vAlign w:val="center"/>
          </w:tcPr>
          <w:p w:rsidR="00381832" w:rsidRPr="00006498" w:rsidRDefault="00381832" w:rsidP="00663144">
            <w:pPr>
              <w:spacing w:line="360" w:lineRule="auto"/>
              <w:jc w:val="center"/>
              <w:rPr>
                <w:rFonts w:ascii="Cambria Math" w:hAnsi="Cambria Math"/>
                <w:lang w:val="id-ID"/>
              </w:rPr>
            </w:pPr>
            <w:r w:rsidRPr="00006498">
              <w:rPr>
                <w:rFonts w:ascii="Cambria Math" w:hAnsi="Cambria Math"/>
                <w:lang w:val="id-ID"/>
              </w:rPr>
              <w:t>Penulisan Selang</w:t>
            </w:r>
          </w:p>
        </w:tc>
        <w:tc>
          <w:tcPr>
            <w:tcW w:w="3002" w:type="dxa"/>
            <w:vAlign w:val="center"/>
          </w:tcPr>
          <w:p w:rsidR="00381832" w:rsidRPr="00006498" w:rsidRDefault="00381832" w:rsidP="00663144">
            <w:pPr>
              <w:spacing w:line="360" w:lineRule="auto"/>
              <w:jc w:val="center"/>
              <w:rPr>
                <w:rFonts w:ascii="Cambria Math" w:hAnsi="Cambria Math"/>
                <w:lang w:val="id-ID"/>
              </w:rPr>
            </w:pPr>
            <w:r w:rsidRPr="00006498">
              <w:rPr>
                <w:rFonts w:ascii="Cambria Math" w:hAnsi="Cambria Math"/>
                <w:lang w:val="id-ID"/>
              </w:rPr>
              <w:t>Grafik</w:t>
            </w:r>
          </w:p>
        </w:tc>
      </w:tr>
      <w:tr w:rsidR="00381832" w:rsidRPr="00006498" w:rsidTr="00381832">
        <w:tc>
          <w:tcPr>
            <w:tcW w:w="3001" w:type="dxa"/>
            <w:vAlign w:val="center"/>
          </w:tcPr>
          <w:p w:rsidR="00381832" w:rsidRPr="00006498" w:rsidRDefault="00381832" w:rsidP="00663144">
            <w:pPr>
              <w:spacing w:line="360" w:lineRule="auto"/>
              <w:jc w:val="center"/>
              <w:rPr>
                <w:rFonts w:ascii="Cambria Math" w:hAnsi="Cambria Math"/>
                <w:lang w:val="id-ID"/>
              </w:rPr>
            </w:pPr>
            <m:oMathPara>
              <m:oMath>
                <m:r>
                  <w:rPr>
                    <w:rFonts w:ascii="Cambria Math" w:hAnsi="Cambria Math"/>
                  </w:rPr>
                  <m:t xml:space="preserve">{ </m:t>
                </m:r>
                <m:d>
                  <m:dPr>
                    <m:begChr m:val=""/>
                    <m:endChr m:val="|"/>
                    <m:ctrlPr>
                      <w:rPr>
                        <w:rFonts w:ascii="Cambria Math" w:hAnsi="Cambria Math"/>
                        <w:i/>
                      </w:rPr>
                    </m:ctrlPr>
                  </m:dPr>
                  <m:e>
                    <m:r>
                      <w:rPr>
                        <w:rFonts w:ascii="Cambria Math" w:hAnsi="Cambria Math"/>
                      </w:rPr>
                      <m:t>x</m:t>
                    </m:r>
                  </m:e>
                </m:d>
                <m:r>
                  <w:rPr>
                    <w:rFonts w:ascii="Cambria Math" w:hAnsi="Cambria Math"/>
                  </w:rPr>
                  <m:t>a&lt;x &lt;b}</m:t>
                </m:r>
              </m:oMath>
            </m:oMathPara>
          </w:p>
        </w:tc>
        <w:tc>
          <w:tcPr>
            <w:tcW w:w="3001" w:type="dxa"/>
            <w:vAlign w:val="center"/>
          </w:tcPr>
          <w:p w:rsidR="00381832" w:rsidRPr="00006498" w:rsidRDefault="00CF46CF" w:rsidP="00663144">
            <w:pPr>
              <w:spacing w:line="360" w:lineRule="auto"/>
              <w:jc w:val="center"/>
              <w:rPr>
                <w:rFonts w:ascii="Cambria Math" w:hAnsi="Cambria Math"/>
                <w:i/>
                <w:lang w:val="id-ID"/>
              </w:rPr>
            </w:pPr>
            <m:oMathPara>
              <m:oMath>
                <m:d>
                  <m:dPr>
                    <m:ctrlPr>
                      <w:rPr>
                        <w:rFonts w:ascii="Cambria Math" w:hAnsi="Cambria Math"/>
                        <w:i/>
                        <w:lang w:val="id-ID"/>
                      </w:rPr>
                    </m:ctrlPr>
                  </m:dPr>
                  <m:e>
                    <m:r>
                      <w:rPr>
                        <w:rFonts w:ascii="Cambria Math" w:hAnsi="Cambria Math"/>
                        <w:lang w:val="id-ID"/>
                      </w:rPr>
                      <m:t>a,b</m:t>
                    </m:r>
                  </m:e>
                </m:d>
              </m:oMath>
            </m:oMathPara>
          </w:p>
        </w:tc>
        <w:tc>
          <w:tcPr>
            <w:tcW w:w="3002" w:type="dxa"/>
            <w:vAlign w:val="center"/>
          </w:tcPr>
          <w:p w:rsidR="00381832" w:rsidRPr="00006498" w:rsidRDefault="00CB5F3F" w:rsidP="00663144">
            <w:pPr>
              <w:spacing w:line="360" w:lineRule="auto"/>
              <w:jc w:val="center"/>
              <w:rPr>
                <w:rFonts w:ascii="Cambria Math" w:hAnsi="Cambria Math"/>
                <w:lang w:val="id-ID"/>
              </w:rPr>
            </w:pPr>
            <w:r>
              <w:rPr>
                <w:rFonts w:ascii="Cambria Math" w:hAnsi="Cambria Math" w:hint="eastAsia"/>
                <w:noProof/>
                <w:lang w:eastAsia="en-US"/>
              </w:rPr>
              <w:drawing>
                <wp:inline distT="0" distB="0" distL="0" distR="0">
                  <wp:extent cx="1202436" cy="301752"/>
                  <wp:effectExtent l="19050" t="0" r="0" b="0"/>
                  <wp:docPr id="23" name="Picture 14" desc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17"/>
                          <a:stretch>
                            <a:fillRect/>
                          </a:stretch>
                        </pic:blipFill>
                        <pic:spPr>
                          <a:xfrm>
                            <a:off x="0" y="0"/>
                            <a:ext cx="1202436" cy="301752"/>
                          </a:xfrm>
                          <a:prstGeom prst="rect">
                            <a:avLst/>
                          </a:prstGeom>
                        </pic:spPr>
                      </pic:pic>
                    </a:graphicData>
                  </a:graphic>
                </wp:inline>
              </w:drawing>
            </w:r>
          </w:p>
        </w:tc>
      </w:tr>
      <w:tr w:rsidR="00381832" w:rsidRPr="00006498" w:rsidTr="00381832">
        <w:tc>
          <w:tcPr>
            <w:tcW w:w="3001" w:type="dxa"/>
            <w:vAlign w:val="center"/>
          </w:tcPr>
          <w:p w:rsidR="00381832" w:rsidRPr="00006498" w:rsidRDefault="00381832" w:rsidP="00663144">
            <w:pPr>
              <w:spacing w:line="360" w:lineRule="auto"/>
              <w:jc w:val="center"/>
              <w:rPr>
                <w:rFonts w:ascii="Cambria Math" w:hAnsi="Cambria Math"/>
                <w:lang w:val="id-ID"/>
              </w:rPr>
            </w:pPr>
            <m:oMathPara>
              <m:oMath>
                <m:r>
                  <w:rPr>
                    <w:rFonts w:ascii="Cambria Math" w:hAnsi="Cambria Math"/>
                  </w:rPr>
                  <m:t xml:space="preserve">{ </m:t>
                </m:r>
                <m:d>
                  <m:dPr>
                    <m:begChr m:val=""/>
                    <m:endChr m:val="|"/>
                    <m:ctrlPr>
                      <w:rPr>
                        <w:rFonts w:ascii="Cambria Math" w:hAnsi="Cambria Math"/>
                        <w:i/>
                      </w:rPr>
                    </m:ctrlPr>
                  </m:dPr>
                  <m:e>
                    <m:r>
                      <w:rPr>
                        <w:rFonts w:ascii="Cambria Math" w:hAnsi="Cambria Math"/>
                      </w:rPr>
                      <m:t>x</m:t>
                    </m:r>
                  </m:e>
                </m:d>
                <m:r>
                  <w:rPr>
                    <w:rFonts w:ascii="Cambria Math" w:hAnsi="Cambria Math"/>
                  </w:rPr>
                  <m:t>a≤x ≤b}</m:t>
                </m:r>
              </m:oMath>
            </m:oMathPara>
          </w:p>
        </w:tc>
        <w:tc>
          <w:tcPr>
            <w:tcW w:w="3001" w:type="dxa"/>
            <w:vAlign w:val="center"/>
          </w:tcPr>
          <w:p w:rsidR="00381832" w:rsidRPr="00006498" w:rsidRDefault="00CF46CF" w:rsidP="00663144">
            <w:pPr>
              <w:spacing w:line="360" w:lineRule="auto"/>
              <w:jc w:val="center"/>
              <w:rPr>
                <w:rFonts w:ascii="Cambria Math" w:hAnsi="Cambria Math"/>
                <w:lang w:val="id-ID"/>
              </w:rPr>
            </w:pPr>
            <m:oMathPara>
              <m:oMath>
                <m:d>
                  <m:dPr>
                    <m:begChr m:val="["/>
                    <m:endChr m:val="]"/>
                    <m:ctrlPr>
                      <w:rPr>
                        <w:rFonts w:ascii="Cambria Math" w:hAnsi="Cambria Math"/>
                        <w:i/>
                        <w:lang w:val="id-ID"/>
                      </w:rPr>
                    </m:ctrlPr>
                  </m:dPr>
                  <m:e>
                    <m:r>
                      <w:rPr>
                        <w:rFonts w:ascii="Cambria Math" w:hAnsi="Cambria Math"/>
                        <w:lang w:val="id-ID"/>
                      </w:rPr>
                      <m:t>a,b</m:t>
                    </m:r>
                  </m:e>
                </m:d>
              </m:oMath>
            </m:oMathPara>
          </w:p>
        </w:tc>
        <w:tc>
          <w:tcPr>
            <w:tcW w:w="3002" w:type="dxa"/>
            <w:vAlign w:val="center"/>
          </w:tcPr>
          <w:p w:rsidR="00381832" w:rsidRPr="00006498" w:rsidRDefault="00CB5F3F" w:rsidP="00663144">
            <w:pPr>
              <w:spacing w:line="360" w:lineRule="auto"/>
              <w:jc w:val="center"/>
              <w:rPr>
                <w:rFonts w:ascii="Cambria Math" w:hAnsi="Cambria Math"/>
                <w:lang w:val="id-ID"/>
              </w:rPr>
            </w:pPr>
            <w:r>
              <w:rPr>
                <w:rFonts w:ascii="Cambria Math" w:hAnsi="Cambria Math" w:hint="eastAsia"/>
                <w:noProof/>
                <w:lang w:eastAsia="en-US"/>
              </w:rPr>
              <w:drawing>
                <wp:inline distT="0" distB="0" distL="0" distR="0">
                  <wp:extent cx="1202436" cy="301752"/>
                  <wp:effectExtent l="19050" t="0" r="0" b="0"/>
                  <wp:docPr id="22" name="Picture 13" descr="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18"/>
                          <a:stretch>
                            <a:fillRect/>
                          </a:stretch>
                        </pic:blipFill>
                        <pic:spPr>
                          <a:xfrm>
                            <a:off x="0" y="0"/>
                            <a:ext cx="1202436" cy="301752"/>
                          </a:xfrm>
                          <a:prstGeom prst="rect">
                            <a:avLst/>
                          </a:prstGeom>
                        </pic:spPr>
                      </pic:pic>
                    </a:graphicData>
                  </a:graphic>
                </wp:inline>
              </w:drawing>
            </w:r>
          </w:p>
        </w:tc>
      </w:tr>
      <w:tr w:rsidR="00381832" w:rsidRPr="00006498" w:rsidTr="00381832">
        <w:tc>
          <w:tcPr>
            <w:tcW w:w="3001" w:type="dxa"/>
            <w:vAlign w:val="center"/>
          </w:tcPr>
          <w:p w:rsidR="00381832" w:rsidRPr="00006498" w:rsidRDefault="00381832" w:rsidP="00663144">
            <w:pPr>
              <w:spacing w:line="360" w:lineRule="auto"/>
              <w:jc w:val="center"/>
              <w:rPr>
                <w:rFonts w:ascii="Cambria Math" w:hAnsi="Cambria Math"/>
                <w:lang w:val="id-ID"/>
              </w:rPr>
            </w:pPr>
            <m:oMathPara>
              <m:oMath>
                <m:r>
                  <w:rPr>
                    <w:rFonts w:ascii="Cambria Math" w:hAnsi="Cambria Math"/>
                  </w:rPr>
                  <m:t xml:space="preserve">{ </m:t>
                </m:r>
                <m:d>
                  <m:dPr>
                    <m:begChr m:val=""/>
                    <m:endChr m:val="|"/>
                    <m:ctrlPr>
                      <w:rPr>
                        <w:rFonts w:ascii="Cambria Math" w:hAnsi="Cambria Math"/>
                        <w:i/>
                      </w:rPr>
                    </m:ctrlPr>
                  </m:dPr>
                  <m:e>
                    <m:r>
                      <w:rPr>
                        <w:rFonts w:ascii="Cambria Math" w:hAnsi="Cambria Math"/>
                      </w:rPr>
                      <m:t>x</m:t>
                    </m:r>
                  </m:e>
                </m:d>
                <m:r>
                  <w:rPr>
                    <w:rFonts w:ascii="Cambria Math" w:hAnsi="Cambria Math"/>
                  </w:rPr>
                  <m:t>a≤x &lt;b}</m:t>
                </m:r>
              </m:oMath>
            </m:oMathPara>
          </w:p>
        </w:tc>
        <w:tc>
          <w:tcPr>
            <w:tcW w:w="3001" w:type="dxa"/>
            <w:vAlign w:val="center"/>
          </w:tcPr>
          <w:p w:rsidR="00381832" w:rsidRPr="00006498" w:rsidRDefault="00381832" w:rsidP="00663144">
            <w:pPr>
              <w:spacing w:line="360" w:lineRule="auto"/>
              <w:jc w:val="center"/>
              <w:rPr>
                <w:rFonts w:ascii="Cambria Math" w:hAnsi="Cambria Math"/>
                <w:lang w:val="id-ID"/>
              </w:rPr>
            </w:pPr>
            <m:oMathPara>
              <m:oMath>
                <m:r>
                  <w:rPr>
                    <w:rFonts w:ascii="Cambria Math" w:hAnsi="Cambria Math"/>
                    <w:lang w:val="id-ID"/>
                  </w:rPr>
                  <m:t>[a,b)</m:t>
                </m:r>
              </m:oMath>
            </m:oMathPara>
          </w:p>
        </w:tc>
        <w:tc>
          <w:tcPr>
            <w:tcW w:w="3002" w:type="dxa"/>
            <w:vAlign w:val="center"/>
          </w:tcPr>
          <w:p w:rsidR="00381832" w:rsidRPr="00006498" w:rsidRDefault="00CB5F3F" w:rsidP="00663144">
            <w:pPr>
              <w:spacing w:line="360" w:lineRule="auto"/>
              <w:jc w:val="center"/>
              <w:rPr>
                <w:rFonts w:ascii="Cambria Math" w:hAnsi="Cambria Math"/>
                <w:lang w:val="id-ID"/>
              </w:rPr>
            </w:pPr>
            <w:r>
              <w:rPr>
                <w:rFonts w:ascii="Cambria Math" w:hAnsi="Cambria Math" w:hint="eastAsia"/>
                <w:noProof/>
                <w:lang w:eastAsia="en-US"/>
              </w:rPr>
              <w:drawing>
                <wp:inline distT="0" distB="0" distL="0" distR="0">
                  <wp:extent cx="1202436" cy="301752"/>
                  <wp:effectExtent l="19050" t="0" r="0" b="0"/>
                  <wp:docPr id="21" name="Picture 12"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19"/>
                          <a:stretch>
                            <a:fillRect/>
                          </a:stretch>
                        </pic:blipFill>
                        <pic:spPr>
                          <a:xfrm>
                            <a:off x="0" y="0"/>
                            <a:ext cx="1202436" cy="301752"/>
                          </a:xfrm>
                          <a:prstGeom prst="rect">
                            <a:avLst/>
                          </a:prstGeom>
                        </pic:spPr>
                      </pic:pic>
                    </a:graphicData>
                  </a:graphic>
                </wp:inline>
              </w:drawing>
            </w:r>
          </w:p>
        </w:tc>
      </w:tr>
      <w:tr w:rsidR="00381832" w:rsidRPr="00006498" w:rsidTr="00381832">
        <w:tc>
          <w:tcPr>
            <w:tcW w:w="3001" w:type="dxa"/>
            <w:vAlign w:val="center"/>
          </w:tcPr>
          <w:p w:rsidR="00381832" w:rsidRPr="00006498" w:rsidRDefault="00381832" w:rsidP="00663144">
            <w:pPr>
              <w:spacing w:line="360" w:lineRule="auto"/>
              <w:jc w:val="center"/>
              <w:rPr>
                <w:rFonts w:ascii="Cambria Math" w:hAnsi="Cambria Math"/>
                <w:lang w:val="id-ID"/>
              </w:rPr>
            </w:pPr>
            <m:oMathPara>
              <m:oMath>
                <m:r>
                  <w:rPr>
                    <w:rFonts w:ascii="Cambria Math" w:hAnsi="Cambria Math"/>
                  </w:rPr>
                  <m:t xml:space="preserve">{ </m:t>
                </m:r>
                <m:d>
                  <m:dPr>
                    <m:begChr m:val=""/>
                    <m:endChr m:val="|"/>
                    <m:ctrlPr>
                      <w:rPr>
                        <w:rFonts w:ascii="Cambria Math" w:hAnsi="Cambria Math"/>
                        <w:i/>
                      </w:rPr>
                    </m:ctrlPr>
                  </m:dPr>
                  <m:e>
                    <m:r>
                      <w:rPr>
                        <w:rFonts w:ascii="Cambria Math" w:hAnsi="Cambria Math"/>
                      </w:rPr>
                      <m:t>x</m:t>
                    </m:r>
                  </m:e>
                </m:d>
                <m:r>
                  <w:rPr>
                    <w:rFonts w:ascii="Cambria Math" w:hAnsi="Cambria Math"/>
                  </w:rPr>
                  <m:t>a&lt;x &lt;b}</m:t>
                </m:r>
              </m:oMath>
            </m:oMathPara>
          </w:p>
        </w:tc>
        <w:tc>
          <w:tcPr>
            <w:tcW w:w="3001" w:type="dxa"/>
            <w:vAlign w:val="center"/>
          </w:tcPr>
          <w:p w:rsidR="00381832" w:rsidRPr="00006498" w:rsidRDefault="00381832" w:rsidP="00663144">
            <w:pPr>
              <w:spacing w:line="360" w:lineRule="auto"/>
              <w:jc w:val="center"/>
              <w:rPr>
                <w:rFonts w:ascii="Cambria Math" w:hAnsi="Cambria Math"/>
                <w:lang w:val="id-ID"/>
              </w:rPr>
            </w:pPr>
            <m:oMathPara>
              <m:oMath>
                <m:r>
                  <w:rPr>
                    <w:rFonts w:ascii="Cambria Math" w:hAnsi="Cambria Math"/>
                    <w:lang w:val="id-ID"/>
                  </w:rPr>
                  <m:t>(a,b]</m:t>
                </m:r>
              </m:oMath>
            </m:oMathPara>
          </w:p>
        </w:tc>
        <w:tc>
          <w:tcPr>
            <w:tcW w:w="3002" w:type="dxa"/>
            <w:vAlign w:val="center"/>
          </w:tcPr>
          <w:p w:rsidR="00381832" w:rsidRPr="00006498" w:rsidRDefault="00CB5F3F" w:rsidP="00663144">
            <w:pPr>
              <w:spacing w:line="360" w:lineRule="auto"/>
              <w:jc w:val="center"/>
              <w:rPr>
                <w:rFonts w:ascii="Cambria Math" w:hAnsi="Cambria Math"/>
                <w:lang w:val="id-ID"/>
              </w:rPr>
            </w:pPr>
            <w:r>
              <w:rPr>
                <w:rFonts w:ascii="Cambria Math" w:hAnsi="Cambria Math" w:hint="eastAsia"/>
                <w:noProof/>
                <w:lang w:eastAsia="en-US"/>
              </w:rPr>
              <w:drawing>
                <wp:inline distT="0" distB="0" distL="0" distR="0">
                  <wp:extent cx="1202436" cy="301752"/>
                  <wp:effectExtent l="19050" t="0" r="0" b="0"/>
                  <wp:docPr id="20" name="Picture 11"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20"/>
                          <a:stretch>
                            <a:fillRect/>
                          </a:stretch>
                        </pic:blipFill>
                        <pic:spPr>
                          <a:xfrm>
                            <a:off x="0" y="0"/>
                            <a:ext cx="1202436" cy="301752"/>
                          </a:xfrm>
                          <a:prstGeom prst="rect">
                            <a:avLst/>
                          </a:prstGeom>
                        </pic:spPr>
                      </pic:pic>
                    </a:graphicData>
                  </a:graphic>
                </wp:inline>
              </w:drawing>
            </w:r>
          </w:p>
        </w:tc>
      </w:tr>
      <w:tr w:rsidR="00381832" w:rsidRPr="00006498" w:rsidTr="00381832">
        <w:tc>
          <w:tcPr>
            <w:tcW w:w="3001" w:type="dxa"/>
            <w:vAlign w:val="center"/>
          </w:tcPr>
          <w:p w:rsidR="00381832" w:rsidRPr="00006498" w:rsidRDefault="00381832" w:rsidP="00663144">
            <w:pPr>
              <w:spacing w:line="360" w:lineRule="auto"/>
              <w:jc w:val="center"/>
              <w:rPr>
                <w:rFonts w:ascii="Cambria Math" w:hAnsi="Cambria Math"/>
                <w:lang w:val="id-ID"/>
              </w:rPr>
            </w:pPr>
            <m:oMathPara>
              <m:oMath>
                <m:r>
                  <w:rPr>
                    <w:rFonts w:ascii="Cambria Math" w:hAnsi="Cambria Math"/>
                  </w:rPr>
                  <m:t xml:space="preserve">{ </m:t>
                </m:r>
                <m:d>
                  <m:dPr>
                    <m:begChr m:val=""/>
                    <m:endChr m:val="|"/>
                    <m:ctrlPr>
                      <w:rPr>
                        <w:rFonts w:ascii="Cambria Math" w:hAnsi="Cambria Math"/>
                        <w:i/>
                      </w:rPr>
                    </m:ctrlPr>
                  </m:dPr>
                  <m:e>
                    <m:r>
                      <w:rPr>
                        <w:rFonts w:ascii="Cambria Math" w:hAnsi="Cambria Math"/>
                      </w:rPr>
                      <m:t>x</m:t>
                    </m:r>
                  </m:e>
                </m:d>
                <m:r>
                  <w:rPr>
                    <w:rFonts w:ascii="Cambria Math" w:hAnsi="Cambria Math"/>
                  </w:rPr>
                  <m:t>x≤b}</m:t>
                </m:r>
              </m:oMath>
            </m:oMathPara>
          </w:p>
        </w:tc>
        <w:tc>
          <w:tcPr>
            <w:tcW w:w="3001" w:type="dxa"/>
            <w:vAlign w:val="center"/>
          </w:tcPr>
          <w:p w:rsidR="00381832" w:rsidRPr="00006498" w:rsidRDefault="00381832" w:rsidP="00663144">
            <w:pPr>
              <w:spacing w:line="360" w:lineRule="auto"/>
              <w:jc w:val="center"/>
              <w:rPr>
                <w:rFonts w:ascii="Cambria Math" w:hAnsi="Cambria Math"/>
                <w:lang w:val="id-ID"/>
              </w:rPr>
            </w:pPr>
            <m:oMathPara>
              <m:oMath>
                <m:r>
                  <w:rPr>
                    <w:rFonts w:ascii="Cambria Math" w:hAnsi="Cambria Math"/>
                    <w:lang w:val="id-ID"/>
                  </w:rPr>
                  <m:t>(-∞,b]</m:t>
                </m:r>
              </m:oMath>
            </m:oMathPara>
          </w:p>
        </w:tc>
        <w:tc>
          <w:tcPr>
            <w:tcW w:w="3002" w:type="dxa"/>
            <w:vAlign w:val="center"/>
          </w:tcPr>
          <w:p w:rsidR="00381832" w:rsidRPr="00006498" w:rsidRDefault="00CB5F3F" w:rsidP="00663144">
            <w:pPr>
              <w:spacing w:line="360" w:lineRule="auto"/>
              <w:jc w:val="center"/>
              <w:rPr>
                <w:rFonts w:ascii="Cambria Math" w:hAnsi="Cambria Math"/>
                <w:lang w:val="id-ID"/>
              </w:rPr>
            </w:pPr>
            <w:r>
              <w:rPr>
                <w:rFonts w:ascii="Cambria Math" w:hAnsi="Cambria Math" w:hint="eastAsia"/>
                <w:noProof/>
                <w:lang w:eastAsia="en-US"/>
              </w:rPr>
              <w:drawing>
                <wp:inline distT="0" distB="0" distL="0" distR="0">
                  <wp:extent cx="1202436" cy="301752"/>
                  <wp:effectExtent l="19050" t="0" r="0" b="0"/>
                  <wp:docPr id="19" name="Picture 10" desc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21"/>
                          <a:stretch>
                            <a:fillRect/>
                          </a:stretch>
                        </pic:blipFill>
                        <pic:spPr>
                          <a:xfrm>
                            <a:off x="0" y="0"/>
                            <a:ext cx="1202436" cy="301752"/>
                          </a:xfrm>
                          <a:prstGeom prst="rect">
                            <a:avLst/>
                          </a:prstGeom>
                        </pic:spPr>
                      </pic:pic>
                    </a:graphicData>
                  </a:graphic>
                </wp:inline>
              </w:drawing>
            </w:r>
          </w:p>
        </w:tc>
      </w:tr>
      <w:tr w:rsidR="00381832" w:rsidRPr="00006498" w:rsidTr="00381832">
        <w:tc>
          <w:tcPr>
            <w:tcW w:w="3001" w:type="dxa"/>
            <w:vAlign w:val="center"/>
          </w:tcPr>
          <w:p w:rsidR="00381832" w:rsidRPr="00006498" w:rsidRDefault="00381832" w:rsidP="00663144">
            <w:pPr>
              <w:spacing w:line="360" w:lineRule="auto"/>
              <w:jc w:val="center"/>
              <w:rPr>
                <w:rFonts w:ascii="Cambria Math" w:hAnsi="Cambria Math"/>
                <w:lang w:val="id-ID"/>
              </w:rPr>
            </w:pPr>
            <m:oMathPara>
              <m:oMath>
                <m:r>
                  <w:rPr>
                    <w:rFonts w:ascii="Cambria Math" w:hAnsi="Cambria Math"/>
                  </w:rPr>
                  <m:t xml:space="preserve">{ </m:t>
                </m:r>
                <m:d>
                  <m:dPr>
                    <m:begChr m:val=""/>
                    <m:endChr m:val="|"/>
                    <m:ctrlPr>
                      <w:rPr>
                        <w:rFonts w:ascii="Cambria Math" w:hAnsi="Cambria Math"/>
                        <w:i/>
                      </w:rPr>
                    </m:ctrlPr>
                  </m:dPr>
                  <m:e>
                    <m:r>
                      <w:rPr>
                        <w:rFonts w:ascii="Cambria Math" w:hAnsi="Cambria Math"/>
                      </w:rPr>
                      <m:t>x</m:t>
                    </m:r>
                  </m:e>
                </m:d>
                <m:r>
                  <w:rPr>
                    <w:rFonts w:ascii="Cambria Math" w:hAnsi="Cambria Math"/>
                  </w:rPr>
                  <m:t>x&lt;b}</m:t>
                </m:r>
              </m:oMath>
            </m:oMathPara>
          </w:p>
        </w:tc>
        <w:tc>
          <w:tcPr>
            <w:tcW w:w="3001" w:type="dxa"/>
            <w:vAlign w:val="center"/>
          </w:tcPr>
          <w:p w:rsidR="00381832" w:rsidRPr="00006498" w:rsidRDefault="00381832" w:rsidP="00663144">
            <w:pPr>
              <w:spacing w:line="360" w:lineRule="auto"/>
              <w:jc w:val="center"/>
              <w:rPr>
                <w:rFonts w:ascii="Cambria Math" w:hAnsi="Cambria Math"/>
                <w:lang w:val="id-ID"/>
              </w:rPr>
            </w:pPr>
            <m:oMathPara>
              <m:oMath>
                <m:r>
                  <w:rPr>
                    <w:rFonts w:ascii="Cambria Math" w:hAnsi="Cambria Math"/>
                    <w:lang w:val="id-ID"/>
                  </w:rPr>
                  <m:t>(-∞,b)</m:t>
                </m:r>
              </m:oMath>
            </m:oMathPara>
          </w:p>
        </w:tc>
        <w:tc>
          <w:tcPr>
            <w:tcW w:w="3002" w:type="dxa"/>
            <w:vAlign w:val="center"/>
          </w:tcPr>
          <w:p w:rsidR="00381832" w:rsidRPr="00006498" w:rsidRDefault="00CB5F3F" w:rsidP="00663144">
            <w:pPr>
              <w:spacing w:line="360" w:lineRule="auto"/>
              <w:jc w:val="center"/>
              <w:rPr>
                <w:rFonts w:ascii="Cambria Math" w:hAnsi="Cambria Math"/>
                <w:lang w:val="id-ID"/>
              </w:rPr>
            </w:pPr>
            <w:r>
              <w:rPr>
                <w:rFonts w:ascii="Cambria Math" w:hAnsi="Cambria Math" w:hint="eastAsia"/>
                <w:noProof/>
                <w:lang w:eastAsia="en-US"/>
              </w:rPr>
              <w:drawing>
                <wp:inline distT="0" distB="0" distL="0" distR="0">
                  <wp:extent cx="1202436" cy="301752"/>
                  <wp:effectExtent l="19050" t="0" r="0" b="0"/>
                  <wp:docPr id="18" name="Picture 9" desc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22"/>
                          <a:stretch>
                            <a:fillRect/>
                          </a:stretch>
                        </pic:blipFill>
                        <pic:spPr>
                          <a:xfrm>
                            <a:off x="0" y="0"/>
                            <a:ext cx="1202436" cy="301752"/>
                          </a:xfrm>
                          <a:prstGeom prst="rect">
                            <a:avLst/>
                          </a:prstGeom>
                        </pic:spPr>
                      </pic:pic>
                    </a:graphicData>
                  </a:graphic>
                </wp:inline>
              </w:drawing>
            </w:r>
          </w:p>
        </w:tc>
      </w:tr>
      <w:tr w:rsidR="00381832" w:rsidRPr="00006498" w:rsidTr="00381832">
        <w:tc>
          <w:tcPr>
            <w:tcW w:w="3001" w:type="dxa"/>
            <w:vAlign w:val="center"/>
          </w:tcPr>
          <w:p w:rsidR="00381832" w:rsidRPr="00006498" w:rsidRDefault="00381832" w:rsidP="00663144">
            <w:pPr>
              <w:spacing w:line="360" w:lineRule="auto"/>
              <w:jc w:val="center"/>
              <w:rPr>
                <w:rFonts w:ascii="Cambria Math" w:hAnsi="Cambria Math"/>
                <w:lang w:val="id-ID"/>
              </w:rPr>
            </w:pPr>
            <m:oMathPara>
              <m:oMath>
                <m:r>
                  <w:rPr>
                    <w:rFonts w:ascii="Cambria Math" w:hAnsi="Cambria Math"/>
                  </w:rPr>
                  <m:t xml:space="preserve">{ </m:t>
                </m:r>
                <m:d>
                  <m:dPr>
                    <m:begChr m:val=""/>
                    <m:endChr m:val="|"/>
                    <m:ctrlPr>
                      <w:rPr>
                        <w:rFonts w:ascii="Cambria Math" w:hAnsi="Cambria Math"/>
                        <w:i/>
                      </w:rPr>
                    </m:ctrlPr>
                  </m:dPr>
                  <m:e>
                    <m:r>
                      <w:rPr>
                        <w:rFonts w:ascii="Cambria Math" w:hAnsi="Cambria Math"/>
                      </w:rPr>
                      <m:t>x</m:t>
                    </m:r>
                  </m:e>
                </m:d>
                <m:r>
                  <w:rPr>
                    <w:rFonts w:ascii="Cambria Math" w:hAnsi="Cambria Math"/>
                  </w:rPr>
                  <m:t>x≥b}</m:t>
                </m:r>
              </m:oMath>
            </m:oMathPara>
          </w:p>
        </w:tc>
        <w:tc>
          <w:tcPr>
            <w:tcW w:w="3001" w:type="dxa"/>
            <w:vAlign w:val="center"/>
          </w:tcPr>
          <w:p w:rsidR="00381832" w:rsidRPr="00006498" w:rsidRDefault="00381832" w:rsidP="00663144">
            <w:pPr>
              <w:spacing w:line="360" w:lineRule="auto"/>
              <w:jc w:val="center"/>
              <w:rPr>
                <w:rFonts w:ascii="Cambria Math" w:hAnsi="Cambria Math"/>
                <w:lang w:val="id-ID"/>
              </w:rPr>
            </w:pPr>
            <m:oMathPara>
              <m:oMath>
                <m:r>
                  <w:rPr>
                    <w:rFonts w:ascii="Cambria Math" w:hAnsi="Cambria Math"/>
                    <w:lang w:val="id-ID"/>
                  </w:rPr>
                  <m:t>[a,-∞)</m:t>
                </m:r>
              </m:oMath>
            </m:oMathPara>
          </w:p>
        </w:tc>
        <w:tc>
          <w:tcPr>
            <w:tcW w:w="3002" w:type="dxa"/>
            <w:vAlign w:val="center"/>
          </w:tcPr>
          <w:p w:rsidR="00381832" w:rsidRPr="00006498" w:rsidRDefault="00CB5F3F" w:rsidP="00663144">
            <w:pPr>
              <w:spacing w:line="360" w:lineRule="auto"/>
              <w:jc w:val="center"/>
              <w:rPr>
                <w:rFonts w:ascii="Cambria Math" w:hAnsi="Cambria Math"/>
                <w:lang w:val="id-ID"/>
              </w:rPr>
            </w:pPr>
            <w:r>
              <w:rPr>
                <w:rFonts w:ascii="Cambria Math" w:hAnsi="Cambria Math" w:hint="eastAsia"/>
                <w:noProof/>
                <w:lang w:eastAsia="en-US"/>
              </w:rPr>
              <w:drawing>
                <wp:inline distT="0" distB="0" distL="0" distR="0">
                  <wp:extent cx="1211987" cy="295991"/>
                  <wp:effectExtent l="19050" t="0" r="7213" b="0"/>
                  <wp:docPr id="25" name="Picture 24" descr="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a:blip r:embed="rId23"/>
                          <a:srcRect r="4963"/>
                          <a:stretch>
                            <a:fillRect/>
                          </a:stretch>
                        </pic:blipFill>
                        <pic:spPr>
                          <a:xfrm>
                            <a:off x="0" y="0"/>
                            <a:ext cx="1211987" cy="295991"/>
                          </a:xfrm>
                          <a:prstGeom prst="rect">
                            <a:avLst/>
                          </a:prstGeom>
                        </pic:spPr>
                      </pic:pic>
                    </a:graphicData>
                  </a:graphic>
                </wp:inline>
              </w:drawing>
            </w:r>
          </w:p>
        </w:tc>
      </w:tr>
      <w:tr w:rsidR="00381832" w:rsidRPr="00006498" w:rsidTr="00381832">
        <w:tc>
          <w:tcPr>
            <w:tcW w:w="3001" w:type="dxa"/>
            <w:vAlign w:val="center"/>
          </w:tcPr>
          <w:p w:rsidR="00381832" w:rsidRPr="00006498" w:rsidRDefault="00381832" w:rsidP="00663144">
            <w:pPr>
              <w:spacing w:line="360" w:lineRule="auto"/>
              <w:jc w:val="center"/>
              <w:rPr>
                <w:rFonts w:ascii="Cambria Math" w:eastAsia="MS Mincho" w:hAnsi="Cambria Math" w:cs="Arial"/>
              </w:rPr>
            </w:pPr>
            <m:oMathPara>
              <m:oMath>
                <m:r>
                  <w:rPr>
                    <w:rFonts w:ascii="Cambria Math" w:hAnsi="Cambria Math"/>
                  </w:rPr>
                  <w:lastRenderedPageBreak/>
                  <m:t xml:space="preserve">{ </m:t>
                </m:r>
                <m:d>
                  <m:dPr>
                    <m:begChr m:val=""/>
                    <m:endChr m:val="|"/>
                    <m:ctrlPr>
                      <w:rPr>
                        <w:rFonts w:ascii="Cambria Math" w:hAnsi="Cambria Math"/>
                        <w:i/>
                      </w:rPr>
                    </m:ctrlPr>
                  </m:dPr>
                  <m:e>
                    <m:r>
                      <w:rPr>
                        <w:rFonts w:ascii="Cambria Math" w:hAnsi="Cambria Math"/>
                      </w:rPr>
                      <m:t>x</m:t>
                    </m:r>
                  </m:e>
                </m:d>
                <m:r>
                  <w:rPr>
                    <w:rFonts w:ascii="Cambria Math" w:hAnsi="Cambria Math"/>
                  </w:rPr>
                  <m:t>x&gt;b}</m:t>
                </m:r>
              </m:oMath>
            </m:oMathPara>
          </w:p>
        </w:tc>
        <w:tc>
          <w:tcPr>
            <w:tcW w:w="3001" w:type="dxa"/>
            <w:vAlign w:val="center"/>
          </w:tcPr>
          <w:p w:rsidR="00381832" w:rsidRPr="00006498" w:rsidRDefault="00381832" w:rsidP="00663144">
            <w:pPr>
              <w:spacing w:line="360" w:lineRule="auto"/>
              <w:jc w:val="center"/>
              <w:rPr>
                <w:rFonts w:ascii="Cambria Math" w:hAnsi="Cambria Math"/>
                <w:lang w:val="id-ID"/>
              </w:rPr>
            </w:pPr>
            <m:oMathPara>
              <m:oMath>
                <m:r>
                  <w:rPr>
                    <w:rFonts w:ascii="Cambria Math" w:hAnsi="Cambria Math"/>
                    <w:lang w:val="id-ID"/>
                  </w:rPr>
                  <m:t>(a,-∞)</m:t>
                </m:r>
              </m:oMath>
            </m:oMathPara>
          </w:p>
        </w:tc>
        <w:tc>
          <w:tcPr>
            <w:tcW w:w="3002" w:type="dxa"/>
            <w:vAlign w:val="center"/>
          </w:tcPr>
          <w:p w:rsidR="00381832" w:rsidRPr="00006498" w:rsidRDefault="00CB5F3F" w:rsidP="00663144">
            <w:pPr>
              <w:spacing w:line="360" w:lineRule="auto"/>
              <w:jc w:val="center"/>
              <w:rPr>
                <w:rFonts w:ascii="Cambria Math" w:hAnsi="Cambria Math"/>
                <w:lang w:val="id-ID"/>
              </w:rPr>
            </w:pPr>
            <w:r>
              <w:rPr>
                <w:rFonts w:ascii="Cambria Math" w:hAnsi="Cambria Math" w:hint="eastAsia"/>
                <w:noProof/>
                <w:lang w:eastAsia="en-US"/>
              </w:rPr>
              <w:drawing>
                <wp:inline distT="0" distB="0" distL="0" distR="0">
                  <wp:extent cx="1202436" cy="301752"/>
                  <wp:effectExtent l="19050" t="0" r="0" b="0"/>
                  <wp:docPr id="17" name="Picture 8"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24"/>
                          <a:stretch>
                            <a:fillRect/>
                          </a:stretch>
                        </pic:blipFill>
                        <pic:spPr>
                          <a:xfrm>
                            <a:off x="0" y="0"/>
                            <a:ext cx="1202436" cy="301752"/>
                          </a:xfrm>
                          <a:prstGeom prst="rect">
                            <a:avLst/>
                          </a:prstGeom>
                        </pic:spPr>
                      </pic:pic>
                    </a:graphicData>
                  </a:graphic>
                </wp:inline>
              </w:drawing>
            </w:r>
          </w:p>
        </w:tc>
      </w:tr>
      <w:tr w:rsidR="00381832" w:rsidRPr="00006498" w:rsidTr="00381832">
        <w:tc>
          <w:tcPr>
            <w:tcW w:w="3001" w:type="dxa"/>
            <w:vAlign w:val="center"/>
          </w:tcPr>
          <w:p w:rsidR="00381832" w:rsidRPr="00006498" w:rsidRDefault="00381832" w:rsidP="00663144">
            <w:pPr>
              <w:spacing w:line="360" w:lineRule="auto"/>
              <w:jc w:val="center"/>
              <w:rPr>
                <w:rFonts w:ascii="Cambria Math" w:eastAsia="MS Mincho" w:hAnsi="Cambria Math" w:cs="Arial"/>
              </w:rPr>
            </w:pPr>
            <m:oMathPara>
              <m:oMath>
                <m:r>
                  <w:rPr>
                    <w:rFonts w:ascii="Cambria Math" w:hAnsi="Cambria Math"/>
                  </w:rPr>
                  <m:t>R</m:t>
                </m:r>
              </m:oMath>
            </m:oMathPara>
          </w:p>
        </w:tc>
        <w:tc>
          <w:tcPr>
            <w:tcW w:w="3001" w:type="dxa"/>
            <w:vAlign w:val="center"/>
          </w:tcPr>
          <w:p w:rsidR="00381832" w:rsidRPr="00006498" w:rsidRDefault="00381832" w:rsidP="00663144">
            <w:pPr>
              <w:spacing w:line="360" w:lineRule="auto"/>
              <w:jc w:val="center"/>
              <w:rPr>
                <w:rFonts w:ascii="Cambria Math" w:hAnsi="Cambria Math"/>
                <w:lang w:val="id-ID"/>
              </w:rPr>
            </w:pPr>
            <m:oMathPara>
              <m:oMath>
                <m:r>
                  <w:rPr>
                    <w:rFonts w:ascii="Cambria Math" w:hAnsi="Cambria Math"/>
                    <w:lang w:val="id-ID"/>
                  </w:rPr>
                  <m:t>(-∞,-∞)</m:t>
                </m:r>
              </m:oMath>
            </m:oMathPara>
          </w:p>
        </w:tc>
        <w:tc>
          <w:tcPr>
            <w:tcW w:w="3002" w:type="dxa"/>
            <w:vAlign w:val="center"/>
          </w:tcPr>
          <w:p w:rsidR="00381832" w:rsidRPr="00006498" w:rsidRDefault="00CB5F3F" w:rsidP="00663144">
            <w:pPr>
              <w:spacing w:line="360" w:lineRule="auto"/>
              <w:jc w:val="center"/>
              <w:rPr>
                <w:rFonts w:ascii="Cambria Math" w:hAnsi="Cambria Math"/>
                <w:lang w:val="id-ID"/>
              </w:rPr>
            </w:pPr>
            <w:r>
              <w:rPr>
                <w:rFonts w:ascii="Cambria Math" w:hAnsi="Cambria Math" w:hint="eastAsia"/>
                <w:noProof/>
                <w:lang w:eastAsia="en-US"/>
              </w:rPr>
              <w:drawing>
                <wp:inline distT="0" distB="0" distL="0" distR="0">
                  <wp:extent cx="1202436" cy="301752"/>
                  <wp:effectExtent l="19050" t="0" r="0" b="0"/>
                  <wp:docPr id="16" name="Picture 7"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25"/>
                          <a:stretch>
                            <a:fillRect/>
                          </a:stretch>
                        </pic:blipFill>
                        <pic:spPr>
                          <a:xfrm>
                            <a:off x="0" y="0"/>
                            <a:ext cx="1202436" cy="301752"/>
                          </a:xfrm>
                          <a:prstGeom prst="rect">
                            <a:avLst/>
                          </a:prstGeom>
                        </pic:spPr>
                      </pic:pic>
                    </a:graphicData>
                  </a:graphic>
                </wp:inline>
              </w:drawing>
            </w:r>
          </w:p>
        </w:tc>
      </w:tr>
    </w:tbl>
    <w:p w:rsidR="002F6B49" w:rsidRPr="00006498" w:rsidRDefault="002F6B49" w:rsidP="00663144">
      <w:pPr>
        <w:rPr>
          <w:rFonts w:ascii="Cambria Math" w:hAnsi="Cambria Math"/>
          <w:lang w:val="id-ID"/>
        </w:rPr>
      </w:pPr>
    </w:p>
    <w:p w:rsidR="001B7781" w:rsidRPr="00006498" w:rsidRDefault="0098297C" w:rsidP="00663144">
      <w:pPr>
        <w:tabs>
          <w:tab w:val="left" w:pos="426"/>
          <w:tab w:val="left" w:pos="2835"/>
          <w:tab w:val="left" w:pos="2977"/>
        </w:tabs>
        <w:rPr>
          <w:rFonts w:ascii="Cambria Math" w:hAnsi="Cambria Math"/>
          <w:lang w:val="id-ID"/>
        </w:rPr>
      </w:pPr>
      <w:r w:rsidRPr="00006498">
        <w:rPr>
          <w:rFonts w:ascii="Cambria Math" w:hAnsi="Cambria Math"/>
          <w:lang w:val="id-ID"/>
        </w:rPr>
        <w:t>Ada 4 macam aturan ketaksamaan, yaitu :</w:t>
      </w:r>
    </w:p>
    <w:p w:rsidR="0098297C" w:rsidRPr="00006498" w:rsidRDefault="003520A6" w:rsidP="00663144">
      <w:pPr>
        <w:pStyle w:val="ListParagraph"/>
        <w:numPr>
          <w:ilvl w:val="1"/>
          <w:numId w:val="5"/>
        </w:numPr>
        <w:tabs>
          <w:tab w:val="left" w:pos="426"/>
        </w:tabs>
        <w:ind w:left="426" w:hanging="426"/>
        <w:rPr>
          <w:rFonts w:ascii="Cambria Math" w:hAnsi="Cambria Math"/>
          <w:lang w:val="id-ID"/>
        </w:rPr>
      </w:pPr>
      <m:oMath>
        <m:r>
          <m:rPr>
            <m:sty m:val="p"/>
          </m:rPr>
          <w:rPr>
            <w:rFonts w:ascii="Cambria Math" w:hAnsi="Cambria Math"/>
          </w:rPr>
          <m:t>Jika</m:t>
        </m:r>
        <m:r>
          <w:rPr>
            <w:rFonts w:ascii="Cambria Math" w:hAnsi="Cambria Math"/>
          </w:rPr>
          <m:t xml:space="preserve"> a&lt;b </m:t>
        </m:r>
        <m:r>
          <m:rPr>
            <m:sty m:val="p"/>
          </m:rPr>
          <w:rPr>
            <w:rFonts w:ascii="Cambria Math" w:hAnsi="Cambria Math"/>
          </w:rPr>
          <m:t>dan</m:t>
        </m:r>
        <m:r>
          <w:rPr>
            <w:rFonts w:ascii="Cambria Math" w:hAnsi="Cambria Math"/>
          </w:rPr>
          <m:t xml:space="preserve"> b&lt;c, </m:t>
        </m:r>
        <m:r>
          <m:rPr>
            <m:sty m:val="p"/>
          </m:rPr>
          <w:rPr>
            <w:rFonts w:ascii="Cambria Math" w:hAnsi="Cambria Math"/>
          </w:rPr>
          <m:t>maka</m:t>
        </m:r>
        <m:r>
          <w:rPr>
            <w:rFonts w:ascii="Cambria Math" w:hAnsi="Cambria Math"/>
          </w:rPr>
          <m:t xml:space="preserve"> a&lt;a</m:t>
        </m:r>
      </m:oMath>
    </w:p>
    <w:p w:rsidR="0098297C" w:rsidRPr="00006498" w:rsidRDefault="003520A6" w:rsidP="00663144">
      <w:pPr>
        <w:pStyle w:val="ListParagraph"/>
        <w:numPr>
          <w:ilvl w:val="1"/>
          <w:numId w:val="5"/>
        </w:numPr>
        <w:tabs>
          <w:tab w:val="left" w:pos="426"/>
        </w:tabs>
        <w:ind w:left="426" w:hanging="426"/>
        <w:rPr>
          <w:rFonts w:ascii="Cambria Math" w:hAnsi="Cambria Math"/>
          <w:lang w:val="id-ID"/>
        </w:rPr>
      </w:pPr>
      <m:oMath>
        <m:r>
          <m:rPr>
            <m:sty m:val="p"/>
          </m:rPr>
          <w:rPr>
            <w:rFonts w:ascii="Cambria Math" w:hAnsi="Cambria Math"/>
          </w:rPr>
          <m:t>Jika</m:t>
        </m:r>
        <m:r>
          <w:rPr>
            <w:rFonts w:ascii="Cambria Math" w:hAnsi="Cambria Math"/>
          </w:rPr>
          <m:t xml:space="preserve"> a&lt;b </m:t>
        </m:r>
        <m:r>
          <m:rPr>
            <m:sty m:val="p"/>
          </m:rPr>
          <w:rPr>
            <w:rFonts w:ascii="Cambria Math" w:hAnsi="Cambria Math"/>
          </w:rPr>
          <m:t>dan</m:t>
        </m:r>
        <m:r>
          <w:rPr>
            <w:rFonts w:ascii="Cambria Math" w:hAnsi="Cambria Math"/>
          </w:rPr>
          <m:t xml:space="preserve"> c s</m:t>
        </m:r>
        <m:r>
          <m:rPr>
            <m:sty m:val="p"/>
          </m:rPr>
          <w:rPr>
            <w:rFonts w:ascii="Cambria Math" w:hAnsi="Cambria Math"/>
          </w:rPr>
          <m:t>uatu bilangan, maka</m:t>
        </m:r>
        <m:r>
          <w:rPr>
            <w:rFonts w:ascii="Cambria Math" w:hAnsi="Cambria Math"/>
          </w:rPr>
          <m:t xml:space="preserve"> a+c&lt;b+c </m:t>
        </m:r>
        <m:r>
          <m:rPr>
            <m:sty m:val="p"/>
          </m:rPr>
          <w:rPr>
            <w:rFonts w:ascii="Cambria Math" w:hAnsi="Cambria Math"/>
          </w:rPr>
          <m:t>dan</m:t>
        </m:r>
        <m:r>
          <w:rPr>
            <w:rFonts w:ascii="Cambria Math" w:hAnsi="Cambria Math"/>
          </w:rPr>
          <m:t xml:space="preserve"> a-c&lt;b-c</m:t>
        </m:r>
      </m:oMath>
    </w:p>
    <w:p w:rsidR="0098297C" w:rsidRPr="00006498" w:rsidRDefault="003520A6" w:rsidP="00663144">
      <w:pPr>
        <w:pStyle w:val="ListParagraph"/>
        <w:numPr>
          <w:ilvl w:val="1"/>
          <w:numId w:val="5"/>
        </w:numPr>
        <w:tabs>
          <w:tab w:val="left" w:pos="426"/>
        </w:tabs>
        <w:ind w:left="426" w:hanging="426"/>
        <w:rPr>
          <w:rFonts w:ascii="Cambria Math" w:hAnsi="Cambria Math"/>
          <w:lang w:val="id-ID"/>
        </w:rPr>
      </w:pPr>
      <m:oMath>
        <m:r>
          <m:rPr>
            <m:sty m:val="p"/>
          </m:rPr>
          <w:rPr>
            <w:rFonts w:ascii="Cambria Math" w:hAnsi="Cambria Math"/>
          </w:rPr>
          <m:t>Jika</m:t>
        </m:r>
        <m:r>
          <w:rPr>
            <w:rFonts w:ascii="Cambria Math" w:hAnsi="Cambria Math"/>
          </w:rPr>
          <m:t xml:space="preserve"> a&lt;b </m:t>
        </m:r>
        <m:r>
          <m:rPr>
            <m:sty m:val="p"/>
          </m:rPr>
          <w:rPr>
            <w:rFonts w:ascii="Cambria Math" w:hAnsi="Cambria Math"/>
          </w:rPr>
          <m:t>dan</m:t>
        </m:r>
        <m:r>
          <w:rPr>
            <w:rFonts w:ascii="Cambria Math" w:hAnsi="Cambria Math"/>
          </w:rPr>
          <m:t xml:space="preserve"> c&lt;d, </m:t>
        </m:r>
        <m:r>
          <m:rPr>
            <m:sty m:val="p"/>
          </m:rPr>
          <w:rPr>
            <w:rFonts w:ascii="Cambria Math" w:hAnsi="Cambria Math"/>
          </w:rPr>
          <m:t>maka</m:t>
        </m:r>
        <m:r>
          <w:rPr>
            <w:rFonts w:ascii="Cambria Math" w:hAnsi="Cambria Math"/>
          </w:rPr>
          <m:t xml:space="preserve"> a+c&lt;b+d</m:t>
        </m:r>
      </m:oMath>
    </w:p>
    <w:p w:rsidR="003520A6" w:rsidRPr="00006498" w:rsidRDefault="003520A6" w:rsidP="00663144">
      <w:pPr>
        <w:pStyle w:val="ListParagraph"/>
        <w:numPr>
          <w:ilvl w:val="1"/>
          <w:numId w:val="5"/>
        </w:numPr>
        <w:tabs>
          <w:tab w:val="left" w:pos="426"/>
        </w:tabs>
        <w:ind w:left="426" w:hanging="426"/>
        <w:rPr>
          <w:rFonts w:ascii="Cambria Math" w:hAnsi="Cambria Math"/>
          <w:lang w:val="id-ID"/>
        </w:rPr>
      </w:pPr>
      <m:oMath>
        <m:r>
          <m:rPr>
            <m:sty m:val="p"/>
          </m:rPr>
          <w:rPr>
            <w:rFonts w:ascii="Cambria Math" w:hAnsi="Cambria Math"/>
          </w:rPr>
          <m:t>Jika</m:t>
        </m:r>
        <m:r>
          <w:rPr>
            <w:rFonts w:ascii="Cambria Math" w:hAnsi="Cambria Math"/>
          </w:rPr>
          <m:t xml:space="preserve"> a&lt;b, </m:t>
        </m:r>
        <m:r>
          <m:rPr>
            <m:sty m:val="p"/>
          </m:rPr>
          <w:rPr>
            <w:rFonts w:ascii="Cambria Math" w:hAnsi="Cambria Math"/>
          </w:rPr>
          <m:t>maka</m:t>
        </m:r>
        <m:r>
          <w:rPr>
            <w:rFonts w:ascii="Cambria Math" w:hAnsi="Cambria Math"/>
          </w:rPr>
          <m:t xml:space="preserve"> a.c&lt;b.d, </m:t>
        </m:r>
        <m:r>
          <m:rPr>
            <m:sty m:val="p"/>
          </m:rPr>
          <w:rPr>
            <w:rFonts w:ascii="Cambria Math" w:hAnsi="Cambria Math"/>
          </w:rPr>
          <m:t>bila</m:t>
        </m:r>
        <m:r>
          <w:rPr>
            <w:rFonts w:ascii="Cambria Math" w:hAnsi="Cambria Math"/>
          </w:rPr>
          <m:t xml:space="preserve"> c&gt;0 </m:t>
        </m:r>
      </m:oMath>
    </w:p>
    <w:p w:rsidR="003520A6" w:rsidRPr="00006498" w:rsidRDefault="003520A6" w:rsidP="00663144">
      <w:pPr>
        <w:pStyle w:val="ListParagraph"/>
        <w:tabs>
          <w:tab w:val="left" w:pos="426"/>
        </w:tabs>
        <w:ind w:left="426"/>
        <w:rPr>
          <w:rFonts w:ascii="Cambria Math" w:hAnsi="Cambria Math"/>
          <w:lang w:val="id-ID"/>
        </w:rPr>
      </w:pPr>
      <m:oMathPara>
        <m:oMathParaPr>
          <m:jc m:val="left"/>
        </m:oMathParaPr>
        <m:oMath>
          <m:r>
            <w:rPr>
              <w:rFonts w:ascii="Cambria Math" w:hAnsi="Cambria Math"/>
              <w:lang w:val="id-ID"/>
            </w:rPr>
            <m:t xml:space="preserve">                       </m:t>
          </m:r>
          <m:r>
            <m:rPr>
              <m:sty m:val="p"/>
            </m:rPr>
            <w:rPr>
              <w:rFonts w:ascii="Cambria Math" w:hAnsi="Cambria Math"/>
            </w:rPr>
            <m:t>atau</m:t>
          </m:r>
          <m:r>
            <w:rPr>
              <w:rFonts w:ascii="Cambria Math" w:hAnsi="Cambria Math"/>
            </w:rPr>
            <m:t xml:space="preserve"> a.c&gt;b.c, </m:t>
          </m:r>
          <m:r>
            <m:rPr>
              <m:sty m:val="p"/>
            </m:rPr>
            <w:rPr>
              <w:rFonts w:ascii="Cambria Math" w:hAnsi="Cambria Math"/>
            </w:rPr>
            <m:t>bila</m:t>
          </m:r>
          <m:r>
            <w:rPr>
              <w:rFonts w:ascii="Cambria Math" w:hAnsi="Cambria Math"/>
            </w:rPr>
            <m:t xml:space="preserve"> c&lt;0</m:t>
          </m:r>
        </m:oMath>
      </m:oMathPara>
    </w:p>
    <w:p w:rsidR="003520A6" w:rsidRPr="00006498" w:rsidRDefault="003520A6" w:rsidP="00663144">
      <w:pPr>
        <w:rPr>
          <w:rFonts w:ascii="Cambria Math" w:hAnsi="Cambria Math"/>
        </w:rPr>
      </w:pPr>
      <w:r w:rsidRPr="00006498">
        <w:rPr>
          <w:rFonts w:ascii="Cambria Math" w:hAnsi="Cambria Math"/>
        </w:rPr>
        <w:t>Contoh Soal 8:</w:t>
      </w:r>
    </w:p>
    <w:p w:rsidR="003520A6" w:rsidRPr="00006498" w:rsidRDefault="003520A6" w:rsidP="00663144">
      <w:pPr>
        <w:rPr>
          <w:rFonts w:ascii="Cambria Math" w:hAnsi="Cambria Math"/>
        </w:rPr>
      </w:pPr>
      <w:r w:rsidRPr="00006498">
        <w:rPr>
          <w:rFonts w:ascii="Cambria Math" w:hAnsi="Cambria Math"/>
        </w:rPr>
        <w:t>Selesai</w:t>
      </w:r>
      <w:r w:rsidRPr="00006498">
        <w:rPr>
          <w:rFonts w:ascii="Cambria Math" w:hAnsi="Cambria Math"/>
          <w:lang w:val="id-ID"/>
        </w:rPr>
        <w:t>k</w:t>
      </w:r>
      <w:r w:rsidR="00A575B7" w:rsidRPr="00006498">
        <w:rPr>
          <w:rFonts w:ascii="Cambria Math" w:hAnsi="Cambria Math"/>
        </w:rPr>
        <w:t xml:space="preserve">an ketaksamaan </w:t>
      </w:r>
      <m:oMath>
        <m:r>
          <w:rPr>
            <w:rFonts w:ascii="Cambria Math" w:hAnsi="Cambria Math"/>
          </w:rPr>
          <m:t>2x—7&lt;4x—2,</m:t>
        </m:r>
      </m:oMath>
      <w:r w:rsidRPr="00006498">
        <w:rPr>
          <w:rFonts w:ascii="Cambria Math" w:hAnsi="Cambria Math"/>
        </w:rPr>
        <w:t xml:space="preserve"> dan pertihatkan grafik hi</w:t>
      </w:r>
      <w:r w:rsidR="00A575B7" w:rsidRPr="00006498">
        <w:rPr>
          <w:rFonts w:ascii="Cambria Math" w:hAnsi="Cambria Math"/>
          <w:lang w:val="id-ID"/>
        </w:rPr>
        <w:t>m</w:t>
      </w:r>
      <w:r w:rsidRPr="00006498">
        <w:rPr>
          <w:rFonts w:ascii="Cambria Math" w:hAnsi="Cambria Math"/>
        </w:rPr>
        <w:t>punan penyelesaiannya !</w:t>
      </w:r>
    </w:p>
    <w:p w:rsidR="003520A6" w:rsidRPr="00006498" w:rsidRDefault="003520A6" w:rsidP="00663144">
      <w:pPr>
        <w:rPr>
          <w:rFonts w:ascii="Cambria Math" w:hAnsi="Cambria Math"/>
          <w:lang w:val="id-ID"/>
        </w:rPr>
      </w:pPr>
      <w:r w:rsidRPr="00006498">
        <w:rPr>
          <w:rFonts w:ascii="Cambria Math" w:hAnsi="Cambria Math"/>
        </w:rPr>
        <w:t>Penyelesaian :</w:t>
      </w:r>
    </w:p>
    <w:p w:rsidR="00A575B7" w:rsidRPr="00006498" w:rsidRDefault="00A575B7" w:rsidP="00663144">
      <w:pPr>
        <w:rPr>
          <w:rFonts w:ascii="Cambria Math" w:hAnsi="Cambria Math"/>
          <w:lang w:val="id-ID"/>
        </w:rPr>
      </w:pPr>
      <m:oMathPara>
        <m:oMathParaPr>
          <m:jc m:val="left"/>
        </m:oMathParaPr>
        <m:oMath>
          <m:r>
            <w:rPr>
              <w:rFonts w:ascii="Cambria Math" w:hAnsi="Cambria Math"/>
            </w:rPr>
            <m:t xml:space="preserve">   2x—7&lt;4x—2</m:t>
          </m:r>
        </m:oMath>
      </m:oMathPara>
    </w:p>
    <w:p w:rsidR="00A575B7" w:rsidRPr="00006498" w:rsidRDefault="00A575B7" w:rsidP="00663144">
      <w:pPr>
        <w:rPr>
          <w:rFonts w:ascii="Cambria Math" w:hAnsi="Cambria Math"/>
          <w:lang w:val="id-ID"/>
        </w:rPr>
      </w:pPr>
      <m:oMathPara>
        <m:oMathParaPr>
          <m:jc m:val="left"/>
        </m:oMathParaPr>
        <m:oMath>
          <m:r>
            <w:rPr>
              <w:rFonts w:ascii="Cambria Math" w:hAnsi="Cambria Math"/>
            </w:rPr>
            <m:t>2x—4x&lt;-2+7</m:t>
          </m:r>
        </m:oMath>
      </m:oMathPara>
    </w:p>
    <w:p w:rsidR="00A575B7" w:rsidRPr="00006498" w:rsidRDefault="00A575B7" w:rsidP="00663144">
      <w:pPr>
        <w:rPr>
          <w:rFonts w:ascii="Cambria Math" w:hAnsi="Cambria Math"/>
          <w:lang w:val="id-ID"/>
        </w:rPr>
      </w:pPr>
      <m:oMathPara>
        <m:oMathParaPr>
          <m:jc m:val="left"/>
        </m:oMathParaPr>
        <m:oMath>
          <m:r>
            <w:rPr>
              <w:rFonts w:ascii="Cambria Math" w:hAnsi="Cambria Math"/>
            </w:rPr>
            <m:t xml:space="preserve">       -2x&lt;5</m:t>
          </m:r>
        </m:oMath>
      </m:oMathPara>
    </w:p>
    <w:p w:rsidR="00A575B7" w:rsidRPr="00006498" w:rsidRDefault="00A575B7" w:rsidP="00663144">
      <w:pPr>
        <w:rPr>
          <w:rFonts w:ascii="Cambria Math" w:hAnsi="Cambria Math"/>
          <w:lang w:val="id-ID"/>
        </w:rPr>
      </w:pPr>
      <m:oMathPara>
        <m:oMathParaPr>
          <m:jc m:val="left"/>
        </m:oMathParaPr>
        <m:oMath>
          <m:r>
            <w:rPr>
              <w:rFonts w:ascii="Cambria Math" w:hAnsi="Cambria Math"/>
            </w:rPr>
            <m:t xml:space="preserve">             x&lt;-5/2</m:t>
          </m:r>
        </m:oMath>
      </m:oMathPara>
    </w:p>
    <w:p w:rsidR="003520A6" w:rsidRPr="00006498" w:rsidRDefault="00151FE4" w:rsidP="00663144">
      <w:pPr>
        <w:tabs>
          <w:tab w:val="left" w:pos="426"/>
        </w:tabs>
        <w:rPr>
          <w:rFonts w:ascii="Cambria Math" w:hAnsi="Cambria Math"/>
          <w:lang w:val="id-ID"/>
        </w:rPr>
      </w:pPr>
      <w:r w:rsidRPr="00006498">
        <w:rPr>
          <w:rFonts w:ascii="Cambria Math" w:hAnsi="Cambria Math"/>
        </w:rPr>
        <w:t>Jadi himpunan penyetesaian</w:t>
      </w:r>
      <w:r w:rsidRPr="00006498">
        <w:rPr>
          <w:rFonts w:ascii="Cambria Math" w:hAnsi="Cambria Math"/>
          <w:lang w:val="id-ID"/>
        </w:rPr>
        <w:t xml:space="preserve"> </w:t>
      </w:r>
      <w:r w:rsidR="003520A6" w:rsidRPr="00006498">
        <w:rPr>
          <w:rFonts w:ascii="Cambria Math" w:hAnsi="Cambria Math"/>
        </w:rPr>
        <w:t xml:space="preserve">: </w:t>
      </w:r>
      <m:oMath>
        <m:r>
          <w:rPr>
            <w:rFonts w:ascii="Cambria Math" w:hAnsi="Cambria Math"/>
          </w:rPr>
          <m:t xml:space="preserve">{ </m:t>
        </m:r>
        <m:d>
          <m:dPr>
            <m:begChr m:val=""/>
            <m:endChr m:val="|"/>
            <m:ctrlPr>
              <w:rPr>
                <w:rFonts w:ascii="Cambria Math" w:hAnsi="Cambria Math"/>
                <w:i/>
              </w:rPr>
            </m:ctrlPr>
          </m:dPr>
          <m:e>
            <m:r>
              <w:rPr>
                <w:rFonts w:ascii="Cambria Math" w:hAnsi="Cambria Math"/>
              </w:rPr>
              <m:t>x</m:t>
            </m:r>
          </m:e>
        </m:d>
        <m:r>
          <w:rPr>
            <w:rFonts w:ascii="Cambria Math" w:hAnsi="Cambria Math"/>
          </w:rPr>
          <m:t>x&gt;-5/2}</m:t>
        </m:r>
      </m:oMath>
      <w:r w:rsidR="00A575B7" w:rsidRPr="00006498">
        <w:rPr>
          <w:rFonts w:ascii="Cambria Math" w:hAnsi="Cambria Math"/>
        </w:rPr>
        <w:t xml:space="preserve"> </w:t>
      </w:r>
      <w:r w:rsidR="003520A6" w:rsidRPr="00006498">
        <w:rPr>
          <w:rFonts w:ascii="Cambria Math" w:hAnsi="Cambria Math"/>
        </w:rPr>
        <w:t xml:space="preserve">atau </w:t>
      </w:r>
      <m:oMath>
        <m:r>
          <w:rPr>
            <w:rFonts w:ascii="Cambria Math" w:hAnsi="Cambria Math"/>
          </w:rPr>
          <m:t xml:space="preserve">{ </m:t>
        </m:r>
        <m:d>
          <m:dPr>
            <m:begChr m:val=""/>
            <m:endChr m:val="|"/>
            <m:ctrlPr>
              <w:rPr>
                <w:rFonts w:ascii="Cambria Math" w:hAnsi="Cambria Math"/>
                <w:i/>
              </w:rPr>
            </m:ctrlPr>
          </m:dPr>
          <m:e>
            <m:r>
              <w:rPr>
                <w:rFonts w:ascii="Cambria Math" w:hAnsi="Cambria Math"/>
              </w:rPr>
              <m:t>x</m:t>
            </m:r>
          </m:e>
        </m:d>
        <m:r>
          <w:rPr>
            <w:rFonts w:ascii="Cambria Math" w:hAnsi="Cambria Math"/>
          </w:rPr>
          <m:t xml:space="preserve">-5/2&lt;x&lt;∞} </m:t>
        </m:r>
        <m:r>
          <m:rPr>
            <m:sty m:val="p"/>
          </m:rPr>
          <w:rPr>
            <w:rFonts w:ascii="Cambria Math" w:hAnsi="Cambria Math"/>
          </w:rPr>
          <m:t>atau</m:t>
        </m:r>
      </m:oMath>
      <w:r w:rsidRPr="00006498">
        <w:rPr>
          <w:rFonts w:ascii="Cambria Math" w:hAnsi="Cambria Math"/>
          <w:lang w:val="id-ID"/>
        </w:rPr>
        <w:t xml:space="preserve"> </w:t>
      </w:r>
      <m:oMath>
        <m:r>
          <w:rPr>
            <w:rFonts w:ascii="Cambria Math" w:hAnsi="Cambria Math"/>
          </w:rPr>
          <m:t>x</m:t>
        </m:r>
        <m:r>
          <w:rPr>
            <w:rFonts w:ascii="Cambria Math" w:hAnsi="Cambria Math" w:cs="Cambria Math"/>
          </w:rPr>
          <m:t>∈</m:t>
        </m:r>
        <m:d>
          <m:dPr>
            <m:ctrlPr>
              <w:rPr>
                <w:rFonts w:ascii="Cambria Math" w:hAnsi="Cambria Math"/>
                <w:i/>
              </w:rPr>
            </m:ctrlPr>
          </m:dPr>
          <m:e>
            <m:r>
              <w:rPr>
                <w:rFonts w:ascii="Cambria Math" w:hAnsi="Cambria Math"/>
              </w:rPr>
              <m:t>-5/2,∞</m:t>
            </m:r>
          </m:e>
        </m:d>
      </m:oMath>
    </w:p>
    <w:p w:rsidR="009A656A" w:rsidRDefault="009A656A" w:rsidP="00663144">
      <w:pPr>
        <w:rPr>
          <w:rFonts w:ascii="Cambria Math" w:hAnsi="Cambria Math"/>
          <w:lang w:val="id-ID"/>
        </w:rPr>
      </w:pPr>
    </w:p>
    <w:p w:rsidR="00BB7333" w:rsidRPr="00006498" w:rsidRDefault="00BB7333" w:rsidP="00663144">
      <w:pPr>
        <w:rPr>
          <w:rFonts w:ascii="Cambria Math" w:hAnsi="Cambria Math"/>
        </w:rPr>
      </w:pPr>
      <w:r w:rsidRPr="00006498">
        <w:rPr>
          <w:rFonts w:ascii="Cambria Math" w:hAnsi="Cambria Math"/>
        </w:rPr>
        <w:t>Contoh So</w:t>
      </w:r>
      <w:r w:rsidRPr="00006498">
        <w:rPr>
          <w:rFonts w:ascii="Cambria Math" w:hAnsi="Cambria Math"/>
          <w:lang w:val="id-ID"/>
        </w:rPr>
        <w:t>a</w:t>
      </w:r>
      <w:r w:rsidRPr="00006498">
        <w:rPr>
          <w:rFonts w:ascii="Cambria Math" w:hAnsi="Cambria Math"/>
        </w:rPr>
        <w:t>l 9 :</w:t>
      </w:r>
    </w:p>
    <w:p w:rsidR="00BB7333" w:rsidRPr="00006498" w:rsidRDefault="00BB7333" w:rsidP="00663144">
      <w:pPr>
        <w:rPr>
          <w:rFonts w:ascii="Cambria Math" w:hAnsi="Cambria Math"/>
          <w:lang w:val="id-ID"/>
        </w:rPr>
      </w:pPr>
      <w:r w:rsidRPr="00006498">
        <w:rPr>
          <w:rFonts w:ascii="Cambria Math" w:hAnsi="Cambria Math"/>
        </w:rPr>
        <w:t>Selesaikan ketaksa</w:t>
      </w:r>
      <w:r w:rsidRPr="00006498">
        <w:rPr>
          <w:rFonts w:ascii="Cambria Math" w:hAnsi="Cambria Math"/>
          <w:lang w:val="id-ID"/>
        </w:rPr>
        <w:t>m</w:t>
      </w:r>
      <w:r w:rsidRPr="00006498">
        <w:rPr>
          <w:rFonts w:ascii="Cambria Math" w:hAnsi="Cambria Math"/>
        </w:rPr>
        <w:t xml:space="preserve">aan </w:t>
      </w:r>
      <m:oMath>
        <m:f>
          <m:fPr>
            <m:ctrlPr>
              <w:rPr>
                <w:rFonts w:ascii="Cambria Math" w:hAnsi="Cambria Math"/>
                <w:i/>
              </w:rPr>
            </m:ctrlPr>
          </m:fPr>
          <m:num>
            <m:r>
              <w:rPr>
                <w:rFonts w:ascii="Cambria Math" w:hAnsi="Cambria Math"/>
              </w:rPr>
              <m:t>x-2</m:t>
            </m:r>
          </m:num>
          <m:den>
            <m:r>
              <w:rPr>
                <w:rFonts w:ascii="Cambria Math" w:hAnsi="Cambria Math"/>
              </w:rPr>
              <m:t>x+4</m:t>
            </m:r>
          </m:den>
        </m:f>
        <m:r>
          <w:rPr>
            <w:rFonts w:ascii="Cambria Math" w:hAnsi="Cambria Math"/>
          </w:rPr>
          <m:t>&lt;2</m:t>
        </m:r>
      </m:oMath>
      <w:r w:rsidRPr="00006498">
        <w:rPr>
          <w:rFonts w:ascii="Cambria Math" w:hAnsi="Cambria Math"/>
        </w:rPr>
        <w:t>, dan pe</w:t>
      </w:r>
      <w:r w:rsidRPr="00006498">
        <w:rPr>
          <w:rFonts w:ascii="Cambria Math" w:hAnsi="Cambria Math"/>
          <w:lang w:val="id-ID"/>
        </w:rPr>
        <w:t>r</w:t>
      </w:r>
      <w:r w:rsidRPr="00006498">
        <w:rPr>
          <w:rFonts w:ascii="Cambria Math" w:hAnsi="Cambria Math"/>
        </w:rPr>
        <w:t>li</w:t>
      </w:r>
      <w:r w:rsidRPr="00006498">
        <w:rPr>
          <w:rFonts w:ascii="Cambria Math" w:hAnsi="Cambria Math"/>
          <w:lang w:val="id-ID"/>
        </w:rPr>
        <w:t>h</w:t>
      </w:r>
      <w:r w:rsidRPr="00006498">
        <w:rPr>
          <w:rFonts w:ascii="Cambria Math" w:hAnsi="Cambria Math"/>
        </w:rPr>
        <w:t>atkan grafik hi</w:t>
      </w:r>
      <w:r w:rsidRPr="00006498">
        <w:rPr>
          <w:rFonts w:ascii="Cambria Math" w:hAnsi="Cambria Math"/>
          <w:lang w:val="id-ID"/>
        </w:rPr>
        <w:t>m</w:t>
      </w:r>
      <w:r w:rsidRPr="00006498">
        <w:rPr>
          <w:rFonts w:ascii="Cambria Math" w:hAnsi="Cambria Math"/>
        </w:rPr>
        <w:t>punan p</w:t>
      </w:r>
      <w:r w:rsidRPr="00006498">
        <w:rPr>
          <w:rFonts w:ascii="Cambria Math" w:hAnsi="Cambria Math"/>
          <w:lang w:val="id-ID"/>
        </w:rPr>
        <w:t>e</w:t>
      </w:r>
      <w:r w:rsidRPr="00006498">
        <w:rPr>
          <w:rFonts w:ascii="Cambria Math" w:hAnsi="Cambria Math"/>
        </w:rPr>
        <w:t>nye</w:t>
      </w:r>
      <w:r w:rsidRPr="00006498">
        <w:rPr>
          <w:rFonts w:ascii="Cambria Math" w:hAnsi="Cambria Math"/>
          <w:lang w:val="id-ID"/>
        </w:rPr>
        <w:t>l</w:t>
      </w:r>
      <w:r w:rsidRPr="00006498">
        <w:rPr>
          <w:rFonts w:ascii="Cambria Math" w:hAnsi="Cambria Math"/>
        </w:rPr>
        <w:t xml:space="preserve">esaiannya ! </w:t>
      </w:r>
    </w:p>
    <w:p w:rsidR="00BB7333" w:rsidRPr="00006498" w:rsidRDefault="00BB7333" w:rsidP="00663144">
      <w:pPr>
        <w:rPr>
          <w:rFonts w:ascii="Cambria Math" w:hAnsi="Cambria Math"/>
        </w:rPr>
      </w:pPr>
      <w:r w:rsidRPr="00006498">
        <w:rPr>
          <w:rFonts w:ascii="Cambria Math" w:hAnsi="Cambria Math"/>
        </w:rPr>
        <w:t>Penyelesaian :</w:t>
      </w:r>
    </w:p>
    <w:p w:rsidR="00BB7333" w:rsidRPr="00006498" w:rsidRDefault="00CF46CF" w:rsidP="00663144">
      <w:pPr>
        <w:rPr>
          <w:rFonts w:ascii="Cambria Math" w:hAnsi="Cambria Math"/>
          <w:lang w:val="id-ID"/>
        </w:rPr>
      </w:pPr>
      <m:oMathPara>
        <m:oMathParaPr>
          <m:jc m:val="left"/>
        </m:oMathParaPr>
        <m:oMath>
          <m:f>
            <m:fPr>
              <m:ctrlPr>
                <w:rPr>
                  <w:rFonts w:ascii="Cambria Math" w:hAnsi="Cambria Math"/>
                  <w:i/>
                </w:rPr>
              </m:ctrlPr>
            </m:fPr>
            <m:num>
              <m:r>
                <w:rPr>
                  <w:rFonts w:ascii="Cambria Math" w:hAnsi="Cambria Math"/>
                </w:rPr>
                <m:t>x-2</m:t>
              </m:r>
            </m:num>
            <m:den>
              <m:r>
                <w:rPr>
                  <w:rFonts w:ascii="Cambria Math" w:hAnsi="Cambria Math"/>
                </w:rPr>
                <m:t>x+4</m:t>
              </m:r>
            </m:den>
          </m:f>
          <m:r>
            <w:rPr>
              <w:rFonts w:ascii="Cambria Math" w:hAnsi="Cambria Math"/>
            </w:rPr>
            <m:t>&lt;2</m:t>
          </m:r>
        </m:oMath>
      </m:oMathPara>
    </w:p>
    <w:p w:rsidR="00BB7333" w:rsidRPr="00006498" w:rsidRDefault="00CF46CF" w:rsidP="00663144">
      <w:pPr>
        <w:rPr>
          <w:rFonts w:ascii="Cambria Math" w:hAnsi="Cambria Math"/>
          <w:lang w:val="id-ID"/>
        </w:rPr>
      </w:pPr>
      <m:oMathPara>
        <m:oMathParaPr>
          <m:jc m:val="left"/>
        </m:oMathParaPr>
        <m:oMath>
          <m:f>
            <m:fPr>
              <m:ctrlPr>
                <w:rPr>
                  <w:rFonts w:ascii="Cambria Math" w:hAnsi="Cambria Math"/>
                  <w:i/>
                </w:rPr>
              </m:ctrlPr>
            </m:fPr>
            <m:num>
              <m:r>
                <w:rPr>
                  <w:rFonts w:ascii="Cambria Math" w:hAnsi="Cambria Math"/>
                </w:rPr>
                <m:t>x-2</m:t>
              </m:r>
            </m:num>
            <m:den>
              <m:r>
                <w:rPr>
                  <w:rFonts w:ascii="Cambria Math" w:hAnsi="Cambria Math"/>
                </w:rPr>
                <m:t>x+4</m:t>
              </m:r>
            </m:den>
          </m:f>
          <m:r>
            <w:rPr>
              <w:rFonts w:ascii="Cambria Math" w:hAnsi="Cambria Math"/>
            </w:rPr>
            <m:t>-</m:t>
          </m:r>
          <m:f>
            <m:fPr>
              <m:ctrlPr>
                <w:rPr>
                  <w:rFonts w:ascii="Cambria Math" w:hAnsi="Cambria Math"/>
                  <w:i/>
                </w:rPr>
              </m:ctrlPr>
            </m:fPr>
            <m:num>
              <m:r>
                <w:rPr>
                  <w:rFonts w:ascii="Cambria Math" w:hAnsi="Cambria Math"/>
                </w:rPr>
                <m:t>2</m:t>
              </m:r>
              <m:d>
                <m:dPr>
                  <m:ctrlPr>
                    <w:rPr>
                      <w:rFonts w:ascii="Cambria Math" w:hAnsi="Cambria Math"/>
                      <w:i/>
                    </w:rPr>
                  </m:ctrlPr>
                </m:dPr>
                <m:e>
                  <m:r>
                    <w:rPr>
                      <w:rFonts w:ascii="Cambria Math" w:hAnsi="Cambria Math"/>
                    </w:rPr>
                    <m:t>x+4</m:t>
                  </m:r>
                </m:e>
              </m:d>
            </m:num>
            <m:den>
              <m:r>
                <w:rPr>
                  <w:rFonts w:ascii="Cambria Math" w:hAnsi="Cambria Math"/>
                </w:rPr>
                <m:t>x+4</m:t>
              </m:r>
            </m:den>
          </m:f>
          <m:r>
            <w:rPr>
              <w:rFonts w:ascii="Cambria Math" w:hAnsi="Cambria Math"/>
            </w:rPr>
            <m:t>&lt;0</m:t>
          </m:r>
        </m:oMath>
      </m:oMathPara>
    </w:p>
    <w:p w:rsidR="00BB7333" w:rsidRPr="00006498" w:rsidRDefault="00CF46CF" w:rsidP="00663144">
      <w:pPr>
        <w:rPr>
          <w:rFonts w:ascii="Cambria Math" w:hAnsi="Cambria Math"/>
          <w:lang w:val="id-ID"/>
        </w:rPr>
      </w:pPr>
      <m:oMathPara>
        <m:oMathParaPr>
          <m:jc m:val="left"/>
        </m:oMathParaPr>
        <m:oMath>
          <m:f>
            <m:fPr>
              <m:ctrlPr>
                <w:rPr>
                  <w:rFonts w:ascii="Cambria Math" w:hAnsi="Cambria Math"/>
                  <w:i/>
                </w:rPr>
              </m:ctrlPr>
            </m:fPr>
            <m:num>
              <m:r>
                <w:rPr>
                  <w:rFonts w:ascii="Cambria Math" w:hAnsi="Cambria Math"/>
                </w:rPr>
                <m:t>x-2-2x-8</m:t>
              </m:r>
            </m:num>
            <m:den>
              <m:r>
                <w:rPr>
                  <w:rFonts w:ascii="Cambria Math" w:hAnsi="Cambria Math"/>
                </w:rPr>
                <m:t>x+4</m:t>
              </m:r>
            </m:den>
          </m:f>
          <m:r>
            <w:rPr>
              <w:rFonts w:ascii="Cambria Math" w:hAnsi="Cambria Math"/>
            </w:rPr>
            <m:t>&lt;0      ⟺ -x-10=0           x+4=0</m:t>
          </m:r>
        </m:oMath>
      </m:oMathPara>
    </w:p>
    <w:p w:rsidR="00BB7333" w:rsidRPr="00006498" w:rsidRDefault="00BB7333" w:rsidP="00663144">
      <w:pPr>
        <w:ind w:left="2160"/>
        <w:rPr>
          <w:rFonts w:ascii="Cambria Math" w:hAnsi="Cambria Math"/>
          <w:lang w:val="id-ID"/>
        </w:rPr>
      </w:pPr>
      <m:oMathPara>
        <m:oMathParaPr>
          <m:jc m:val="left"/>
        </m:oMathParaPr>
        <m:oMath>
          <m:r>
            <w:rPr>
              <w:rFonts w:ascii="Cambria Math" w:hAnsi="Cambria Math"/>
            </w:rPr>
            <m:t xml:space="preserve">                      -x=10                x=-4</m:t>
          </m:r>
        </m:oMath>
      </m:oMathPara>
    </w:p>
    <w:p w:rsidR="00BB7333" w:rsidRPr="00006498" w:rsidRDefault="00BB7333" w:rsidP="00663144">
      <w:pPr>
        <w:ind w:left="2160"/>
        <w:rPr>
          <w:rFonts w:ascii="Cambria Math" w:hAnsi="Cambria Math"/>
          <w:i/>
          <w:lang w:val="id-ID"/>
        </w:rPr>
      </w:pPr>
      <m:oMathPara>
        <m:oMathParaPr>
          <m:jc m:val="left"/>
        </m:oMathParaPr>
        <m:oMath>
          <m:r>
            <w:rPr>
              <w:rFonts w:ascii="Cambria Math" w:hAnsi="Cambria Math"/>
            </w:rPr>
            <m:t xml:space="preserve">                          x=-10 </m:t>
          </m:r>
        </m:oMath>
      </m:oMathPara>
    </w:p>
    <w:p w:rsidR="00BB7333" w:rsidRPr="00006498" w:rsidRDefault="00E36219" w:rsidP="00663144">
      <w:pPr>
        <w:rPr>
          <w:rFonts w:ascii="Cambria Math" w:hAnsi="Cambria Math"/>
        </w:rPr>
      </w:pPr>
      <m:oMath>
        <m:r>
          <m:rPr>
            <m:sty m:val="p"/>
          </m:rPr>
          <w:rPr>
            <w:rFonts w:ascii="Cambria Math" w:hAnsi="Cambria Math"/>
            <w:lang w:val="id-ID"/>
          </w:rPr>
          <w:lastRenderedPageBreak/>
          <m:t xml:space="preserve">Uji </m:t>
        </m:r>
        <m:r>
          <w:rPr>
            <w:rFonts w:ascii="Cambria Math" w:hAnsi="Cambria Math"/>
          </w:rPr>
          <m:t>x=0   ⟹</m:t>
        </m:r>
        <m:f>
          <m:fPr>
            <m:ctrlPr>
              <w:rPr>
                <w:rFonts w:ascii="Cambria Math" w:hAnsi="Cambria Math"/>
                <w:i/>
              </w:rPr>
            </m:ctrlPr>
          </m:fPr>
          <m:num>
            <m:r>
              <w:rPr>
                <w:rFonts w:ascii="Cambria Math" w:hAnsi="Cambria Math"/>
              </w:rPr>
              <m:t>0-10</m:t>
            </m:r>
          </m:num>
          <m:den>
            <m:r>
              <w:rPr>
                <w:rFonts w:ascii="Cambria Math" w:hAnsi="Cambria Math"/>
              </w:rPr>
              <m:t>0+4</m:t>
            </m:r>
          </m:den>
        </m:f>
        <m:r>
          <w:rPr>
            <w:rFonts w:ascii="Cambria Math" w:hAnsi="Cambria Math"/>
          </w:rPr>
          <m:t>=-</m:t>
        </m:r>
        <m:f>
          <m:fPr>
            <m:ctrlPr>
              <w:rPr>
                <w:rFonts w:ascii="Cambria Math" w:hAnsi="Cambria Math"/>
                <w:i/>
              </w:rPr>
            </m:ctrlPr>
          </m:fPr>
          <m:num>
            <m:r>
              <w:rPr>
                <w:rFonts w:ascii="Cambria Math" w:hAnsi="Cambria Math"/>
              </w:rPr>
              <m:t>10</m:t>
            </m:r>
          </m:num>
          <m:den>
            <m:r>
              <w:rPr>
                <w:rFonts w:ascii="Cambria Math" w:hAnsi="Cambria Math"/>
              </w:rPr>
              <m:t>4</m:t>
            </m:r>
          </m:den>
        </m:f>
        <m:r>
          <w:rPr>
            <w:rFonts w:ascii="Cambria Math" w:hAnsi="Cambria Math"/>
          </w:rPr>
          <m:t>=-</m:t>
        </m:r>
        <m:d>
          <m:dPr>
            <m:ctrlPr>
              <w:rPr>
                <w:rFonts w:ascii="Cambria Math" w:hAnsi="Cambria Math"/>
                <w:iCs/>
              </w:rPr>
            </m:ctrlPr>
          </m:dPr>
          <m:e>
            <m:r>
              <m:rPr>
                <m:sty m:val="p"/>
              </m:rPr>
              <w:rPr>
                <w:rFonts w:ascii="Cambria Math" w:hAnsi="Cambria Math"/>
              </w:rPr>
              <m:t>negatif</m:t>
            </m:r>
          </m:e>
        </m:d>
        <m:r>
          <w:rPr>
            <w:rFonts w:ascii="Cambria Math" w:hAnsi="Cambria Math"/>
            <w:lang w:val="id-ID"/>
          </w:rPr>
          <m:t xml:space="preserve">, </m:t>
        </m:r>
      </m:oMath>
      <w:r w:rsidRPr="00006498">
        <w:rPr>
          <w:rFonts w:ascii="Cambria Math" w:hAnsi="Cambria Math"/>
          <w:iCs/>
          <w:lang w:val="id-ID"/>
        </w:rPr>
        <w:t xml:space="preserve">karena ketaksamaan menandakan </w:t>
      </w:r>
      <m:oMath>
        <m:r>
          <w:rPr>
            <w:rFonts w:ascii="Cambria Math" w:hAnsi="Cambria Math"/>
            <w:lang w:val="id-ID"/>
          </w:rPr>
          <m:t>&lt;0</m:t>
        </m:r>
      </m:oMath>
      <w:r w:rsidRPr="00006498">
        <w:rPr>
          <w:rFonts w:ascii="Cambria Math" w:hAnsi="Cambria Math"/>
          <w:iCs/>
          <w:lang w:val="id-ID"/>
        </w:rPr>
        <w:t xml:space="preserve">, </w:t>
      </w:r>
      <w:r w:rsidR="00BB7333" w:rsidRPr="00006498">
        <w:rPr>
          <w:rFonts w:ascii="Cambria Math" w:hAnsi="Cambria Math"/>
        </w:rPr>
        <w:t>maka daerah penyelesaia</w:t>
      </w:r>
      <w:r w:rsidRPr="00006498">
        <w:rPr>
          <w:rFonts w:ascii="Cambria Math" w:hAnsi="Cambria Math"/>
          <w:lang w:val="id-ID"/>
        </w:rPr>
        <w:t>nnya</w:t>
      </w:r>
      <w:r w:rsidR="00BB7333" w:rsidRPr="00006498">
        <w:rPr>
          <w:rFonts w:ascii="Cambria Math" w:hAnsi="Cambria Math"/>
        </w:rPr>
        <w:t xml:space="preserve"> adalah negatif.</w:t>
      </w:r>
    </w:p>
    <w:p w:rsidR="00BB7333" w:rsidRPr="00006498" w:rsidRDefault="00BB7333" w:rsidP="00663144">
      <w:pPr>
        <w:tabs>
          <w:tab w:val="left" w:pos="426"/>
        </w:tabs>
        <w:rPr>
          <w:rFonts w:ascii="Cambria Math" w:hAnsi="Cambria Math"/>
          <w:lang w:val="id-ID"/>
        </w:rPr>
      </w:pPr>
      <w:r w:rsidRPr="00006498">
        <w:rPr>
          <w:rFonts w:ascii="Cambria Math" w:hAnsi="Cambria Math"/>
        </w:rPr>
        <w:t xml:space="preserve">Jadi himpunan penyelesaian : </w:t>
      </w:r>
      <m:oMath>
        <m:r>
          <w:rPr>
            <w:rFonts w:ascii="Cambria Math" w:hAnsi="Cambria Math"/>
          </w:rPr>
          <m:t xml:space="preserve">{ </m:t>
        </m:r>
        <m:d>
          <m:dPr>
            <m:begChr m:val=""/>
            <m:endChr m:val="|"/>
            <m:ctrlPr>
              <w:rPr>
                <w:rFonts w:ascii="Cambria Math" w:hAnsi="Cambria Math"/>
                <w:i/>
              </w:rPr>
            </m:ctrlPr>
          </m:dPr>
          <m:e>
            <m:r>
              <w:rPr>
                <w:rFonts w:ascii="Cambria Math" w:hAnsi="Cambria Math"/>
              </w:rPr>
              <m:t>x</m:t>
            </m:r>
          </m:e>
        </m:d>
        <m:r>
          <w:rPr>
            <w:rFonts w:ascii="Cambria Math" w:hAnsi="Cambria Math"/>
          </w:rPr>
          <m:t xml:space="preserve">-∞&lt;x-10 </m:t>
        </m:r>
        <m:r>
          <m:rPr>
            <m:sty m:val="p"/>
          </m:rPr>
          <w:rPr>
            <w:rFonts w:ascii="Cambria Math" w:hAnsi="Cambria Math"/>
          </w:rPr>
          <m:t>atau-4</m:t>
        </m:r>
        <m:r>
          <w:rPr>
            <w:rFonts w:ascii="Cambria Math" w:hAnsi="Cambria Math"/>
          </w:rPr>
          <m:t>&lt;x&lt;∞}</m:t>
        </m:r>
      </m:oMath>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1"/>
        <w:gridCol w:w="7521"/>
      </w:tblGrid>
      <w:tr w:rsidR="008023B1" w:rsidTr="008023B1">
        <w:tc>
          <w:tcPr>
            <w:tcW w:w="961" w:type="dxa"/>
          </w:tcPr>
          <w:p w:rsidR="008023B1" w:rsidRDefault="008023B1" w:rsidP="00663144">
            <w:pPr>
              <w:tabs>
                <w:tab w:val="left" w:pos="426"/>
              </w:tabs>
              <w:spacing w:line="360" w:lineRule="auto"/>
              <w:rPr>
                <w:rFonts w:ascii="Cambria Math" w:hAnsi="Cambria Math"/>
                <w:lang w:val="id-ID"/>
              </w:rPr>
            </w:pPr>
            <w:r>
              <w:rPr>
                <w:rFonts w:ascii="Cambria Math" w:hAnsi="Cambria Math"/>
                <w:lang w:val="id-ID"/>
              </w:rPr>
              <w:t>Grafik :</w:t>
            </w:r>
          </w:p>
        </w:tc>
        <w:tc>
          <w:tcPr>
            <w:tcW w:w="8043" w:type="dxa"/>
          </w:tcPr>
          <w:p w:rsidR="008023B1" w:rsidRDefault="008023B1" w:rsidP="00663144">
            <w:pPr>
              <w:tabs>
                <w:tab w:val="left" w:pos="426"/>
              </w:tabs>
              <w:spacing w:line="360" w:lineRule="auto"/>
              <w:rPr>
                <w:rFonts w:ascii="Cambria Math" w:hAnsi="Cambria Math"/>
                <w:lang w:val="id-ID"/>
              </w:rPr>
            </w:pPr>
            <w:r>
              <w:rPr>
                <w:rFonts w:ascii="Cambria Math" w:hAnsi="Cambria Math"/>
                <w:noProof/>
                <w:lang w:eastAsia="en-US"/>
              </w:rPr>
              <w:drawing>
                <wp:inline distT="0" distB="0" distL="0" distR="0">
                  <wp:extent cx="1888236" cy="475488"/>
                  <wp:effectExtent l="19050" t="0" r="0" b="0"/>
                  <wp:docPr id="28" name="Picture 27" desc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26"/>
                          <a:stretch>
                            <a:fillRect/>
                          </a:stretch>
                        </pic:blipFill>
                        <pic:spPr>
                          <a:xfrm>
                            <a:off x="0" y="0"/>
                            <a:ext cx="1888236" cy="475488"/>
                          </a:xfrm>
                          <a:prstGeom prst="rect">
                            <a:avLst/>
                          </a:prstGeom>
                        </pic:spPr>
                      </pic:pic>
                    </a:graphicData>
                  </a:graphic>
                </wp:inline>
              </w:drawing>
            </w:r>
          </w:p>
        </w:tc>
      </w:tr>
    </w:tbl>
    <w:p w:rsidR="00961DA1" w:rsidRDefault="00961DA1" w:rsidP="00663144">
      <w:pPr>
        <w:tabs>
          <w:tab w:val="left" w:pos="426"/>
        </w:tabs>
        <w:rPr>
          <w:rFonts w:ascii="Cambria Math" w:hAnsi="Cambria Math"/>
          <w:b/>
          <w:bCs/>
          <w:lang w:val="id-ID"/>
        </w:rPr>
      </w:pPr>
    </w:p>
    <w:p w:rsidR="00F67D7E" w:rsidRPr="00D914EF" w:rsidRDefault="00F67D7E" w:rsidP="00961DA1">
      <w:pPr>
        <w:tabs>
          <w:tab w:val="left" w:pos="426"/>
        </w:tabs>
        <w:rPr>
          <w:rFonts w:ascii="Cambria Math" w:hAnsi="Cambria Math"/>
          <w:b/>
          <w:bCs/>
        </w:rPr>
      </w:pPr>
      <w:r w:rsidRPr="00D914EF">
        <w:rPr>
          <w:rFonts w:ascii="Cambria Math" w:hAnsi="Cambria Math"/>
          <w:b/>
          <w:bCs/>
        </w:rPr>
        <w:t>I.</w:t>
      </w:r>
      <w:r w:rsidR="00961DA1">
        <w:rPr>
          <w:rFonts w:ascii="Cambria Math" w:hAnsi="Cambria Math"/>
          <w:b/>
          <w:bCs/>
          <w:lang w:val="id-ID"/>
        </w:rPr>
        <w:t>3</w:t>
      </w:r>
      <w:r w:rsidRPr="00D914EF">
        <w:rPr>
          <w:rFonts w:ascii="Cambria Math" w:hAnsi="Cambria Math"/>
          <w:b/>
          <w:bCs/>
        </w:rPr>
        <w:t xml:space="preserve"> </w:t>
      </w:r>
      <w:r w:rsidRPr="00D914EF">
        <w:rPr>
          <w:rFonts w:ascii="Cambria Math" w:hAnsi="Cambria Math"/>
          <w:b/>
          <w:bCs/>
          <w:lang w:val="id-ID"/>
        </w:rPr>
        <w:tab/>
      </w:r>
      <w:r w:rsidRPr="00D914EF">
        <w:rPr>
          <w:rFonts w:ascii="Cambria Math" w:hAnsi="Cambria Math"/>
          <w:b/>
          <w:bCs/>
        </w:rPr>
        <w:t>NILAI MUTLAK</w:t>
      </w:r>
    </w:p>
    <w:p w:rsidR="00F67D7E" w:rsidRPr="00D914EF" w:rsidRDefault="00F67D7E" w:rsidP="00663144">
      <w:pPr>
        <w:tabs>
          <w:tab w:val="left" w:pos="426"/>
        </w:tabs>
        <w:rPr>
          <w:rFonts w:ascii="Cambria Math" w:hAnsi="Cambria Math"/>
          <w:b/>
          <w:bCs/>
        </w:rPr>
      </w:pPr>
      <w:r w:rsidRPr="00D914EF">
        <w:rPr>
          <w:rFonts w:ascii="Cambria Math" w:hAnsi="Cambria Math"/>
          <w:b/>
          <w:bCs/>
        </w:rPr>
        <w:t xml:space="preserve">A. </w:t>
      </w:r>
      <w:r w:rsidRPr="00D914EF">
        <w:rPr>
          <w:rFonts w:ascii="Cambria Math" w:hAnsi="Cambria Math"/>
          <w:b/>
          <w:bCs/>
          <w:lang w:val="id-ID"/>
        </w:rPr>
        <w:tab/>
      </w:r>
      <w:r w:rsidRPr="00D914EF">
        <w:rPr>
          <w:rFonts w:ascii="Cambria Math" w:hAnsi="Cambria Math"/>
          <w:b/>
          <w:bCs/>
        </w:rPr>
        <w:t>Definisi Nilai Mut</w:t>
      </w:r>
      <w:r w:rsidRPr="00D914EF">
        <w:rPr>
          <w:rFonts w:ascii="Cambria Math" w:hAnsi="Cambria Math"/>
          <w:b/>
          <w:bCs/>
          <w:lang w:val="id-ID"/>
        </w:rPr>
        <w:t>l</w:t>
      </w:r>
      <w:r w:rsidRPr="00D914EF">
        <w:rPr>
          <w:rFonts w:ascii="Cambria Math" w:hAnsi="Cambria Math"/>
          <w:b/>
          <w:bCs/>
        </w:rPr>
        <w:t>ak</w:t>
      </w:r>
    </w:p>
    <w:p w:rsidR="00F67D7E" w:rsidRPr="00006498" w:rsidRDefault="00F67D7E" w:rsidP="00663144">
      <w:pPr>
        <w:ind w:left="426"/>
        <w:rPr>
          <w:rFonts w:ascii="Cambria Math" w:hAnsi="Cambria Math"/>
          <w:lang w:val="id-ID"/>
        </w:rPr>
      </w:pPr>
      <w:r w:rsidRPr="00006498">
        <w:rPr>
          <w:rFonts w:ascii="Cambria Math" w:hAnsi="Cambria Math"/>
        </w:rPr>
        <w:t xml:space="preserve">Nilai mutlak suatu bilangan </w:t>
      </w:r>
      <w:r w:rsidRPr="00006498">
        <w:rPr>
          <w:rFonts w:ascii="Cambria Math" w:hAnsi="Cambria Math"/>
          <w:lang w:val="id-ID"/>
        </w:rPr>
        <w:t>ri</w:t>
      </w:r>
      <w:r w:rsidRPr="00006498">
        <w:rPr>
          <w:rFonts w:ascii="Cambria Math" w:hAnsi="Cambria Math"/>
        </w:rPr>
        <w:t xml:space="preserve">il x dinyatakan oleh </w:t>
      </w:r>
      <m:oMath>
        <m:d>
          <m:dPr>
            <m:begChr m:val="|"/>
            <m:endChr m:val="|"/>
            <m:ctrlPr>
              <w:rPr>
                <w:rFonts w:ascii="Cambria Math" w:hAnsi="Cambria Math"/>
                <w:i/>
              </w:rPr>
            </m:ctrlPr>
          </m:dPr>
          <m:e>
            <m:r>
              <w:rPr>
                <w:rFonts w:ascii="Cambria Math" w:hAnsi="Cambria Math"/>
              </w:rPr>
              <m:t>x</m:t>
            </m:r>
          </m:e>
        </m:d>
      </m:oMath>
      <w:r w:rsidRPr="00006498">
        <w:rPr>
          <w:rFonts w:ascii="Cambria Math" w:hAnsi="Cambria Math"/>
        </w:rPr>
        <w:t>dan didefinisikan sebagai :</w:t>
      </w:r>
    </w:p>
    <w:p w:rsidR="00F67D7E" w:rsidRPr="00006498" w:rsidRDefault="00CF46CF" w:rsidP="00663144">
      <w:pPr>
        <w:ind w:left="426"/>
        <w:rPr>
          <w:rFonts w:ascii="Cambria Math" w:hAnsi="Cambria Math"/>
          <w:lang w:val="id-ID"/>
        </w:rPr>
      </w:pPr>
      <m:oMathPara>
        <m:oMathParaPr>
          <m:jc m:val="left"/>
        </m:oMathParaPr>
        <m:oMath>
          <m:d>
            <m:dPr>
              <m:begChr m:val="|"/>
              <m:endChr m:val="|"/>
              <m:ctrlPr>
                <w:rPr>
                  <w:rFonts w:ascii="Cambria Math" w:hAnsi="Cambria Math"/>
                  <w:i/>
                </w:rPr>
              </m:ctrlPr>
            </m:dPr>
            <m:e>
              <m:r>
                <w:rPr>
                  <w:rFonts w:ascii="Cambria Math" w:hAnsi="Cambria Math"/>
                </w:rPr>
                <m:t>x</m:t>
              </m:r>
            </m:e>
          </m:d>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 xml:space="preserve">   x jika x≥0</m:t>
                  </m:r>
                </m:e>
                <m:e>
                  <m:r>
                    <w:rPr>
                      <w:rFonts w:ascii="Cambria Math" w:hAnsi="Cambria Math"/>
                    </w:rPr>
                    <m:t>-x jika x&lt;0</m:t>
                  </m:r>
                </m:e>
              </m:eqArr>
            </m:e>
          </m:d>
        </m:oMath>
      </m:oMathPara>
    </w:p>
    <w:p w:rsidR="00F67D7E" w:rsidRPr="00AD6D82" w:rsidRDefault="00F67D7E" w:rsidP="00663144">
      <w:pPr>
        <w:ind w:left="426"/>
        <w:rPr>
          <w:rFonts w:ascii="Cambria Math" w:hAnsi="Cambria Math"/>
          <w:lang w:val="id-ID"/>
        </w:rPr>
      </w:pPr>
      <w:r w:rsidRPr="00AD6D82">
        <w:rPr>
          <w:rFonts w:ascii="Cambria Math" w:hAnsi="Cambria Math"/>
          <w:lang w:val="id-ID"/>
        </w:rPr>
        <w:t>Sehingga dari definisi di atas dapat dikatakan bahwa nilai mutlak dan suatu bilangan positif adalah bilangan positif, sedangkan untuk nilai mutlak dari suatu bilangan negatif adalah nilai positif dari bilangan itu. Dan nilai mutlak dari 0 adalah sama dengan 0.</w:t>
      </w:r>
    </w:p>
    <w:p w:rsidR="00F67D7E" w:rsidRPr="00006498" w:rsidRDefault="00F67D7E" w:rsidP="00663144">
      <w:pPr>
        <w:ind w:left="426"/>
        <w:rPr>
          <w:rFonts w:ascii="Cambria Math" w:hAnsi="Cambria Math"/>
          <w:i/>
          <w:lang w:val="id-ID"/>
        </w:rPr>
      </w:pPr>
      <w:r w:rsidRPr="00AD6D82">
        <w:rPr>
          <w:rFonts w:ascii="Cambria Math" w:hAnsi="Cambria Math"/>
          <w:lang w:val="id-ID"/>
        </w:rPr>
        <w:t xml:space="preserve">Contoh : </w:t>
      </w:r>
      <m:oMath>
        <m:d>
          <m:dPr>
            <m:begChr m:val="|"/>
            <m:endChr m:val="|"/>
            <m:ctrlPr>
              <w:rPr>
                <w:rFonts w:ascii="Cambria Math" w:hAnsi="Cambria Math"/>
                <w:i/>
              </w:rPr>
            </m:ctrlPr>
          </m:dPr>
          <m:e>
            <m:f>
              <m:fPr>
                <m:type m:val="skw"/>
                <m:ctrlPr>
                  <w:rPr>
                    <w:rFonts w:ascii="Cambria Math" w:hAnsi="Cambria Math"/>
                    <w:i/>
                  </w:rPr>
                </m:ctrlPr>
              </m:fPr>
              <m:num>
                <m:r>
                  <w:rPr>
                    <w:rFonts w:ascii="Cambria Math" w:hAnsi="Cambria Math"/>
                    <w:lang w:val="id-ID"/>
                  </w:rPr>
                  <m:t>1</m:t>
                </m:r>
              </m:num>
              <m:den>
                <m:r>
                  <w:rPr>
                    <w:rFonts w:ascii="Cambria Math" w:hAnsi="Cambria Math"/>
                    <w:lang w:val="id-ID"/>
                  </w:rPr>
                  <m:t>2</m:t>
                </m:r>
              </m:den>
            </m:f>
          </m:e>
        </m:d>
        <m:r>
          <w:rPr>
            <w:rFonts w:ascii="Cambria Math" w:hAnsi="Cambria Math"/>
            <w:lang w:val="id-ID"/>
          </w:rPr>
          <m:t>=</m:t>
        </m:r>
        <m:f>
          <m:fPr>
            <m:type m:val="skw"/>
            <m:ctrlPr>
              <w:rPr>
                <w:rFonts w:ascii="Cambria Math" w:hAnsi="Cambria Math"/>
                <w:i/>
              </w:rPr>
            </m:ctrlPr>
          </m:fPr>
          <m:num>
            <m:r>
              <w:rPr>
                <w:rFonts w:ascii="Cambria Math" w:hAnsi="Cambria Math"/>
                <w:lang w:val="id-ID"/>
              </w:rPr>
              <m:t>1</m:t>
            </m:r>
          </m:num>
          <m:den>
            <m:r>
              <w:rPr>
                <w:rFonts w:ascii="Cambria Math" w:hAnsi="Cambria Math"/>
                <w:lang w:val="id-ID"/>
              </w:rPr>
              <m:t>2</m:t>
            </m:r>
          </m:den>
        </m:f>
        <m:r>
          <w:rPr>
            <w:rFonts w:ascii="Cambria Math" w:hAnsi="Cambria Math"/>
            <w:lang w:val="id-ID"/>
          </w:rPr>
          <m:t>;</m:t>
        </m:r>
        <m:d>
          <m:dPr>
            <m:begChr m:val="|"/>
            <m:endChr m:val="|"/>
            <m:ctrlPr>
              <w:rPr>
                <w:rFonts w:ascii="Cambria Math" w:hAnsi="Cambria Math"/>
                <w:i/>
              </w:rPr>
            </m:ctrlPr>
          </m:dPr>
          <m:e>
            <m:r>
              <w:rPr>
                <w:rFonts w:ascii="Cambria Math" w:hAnsi="Cambria Math"/>
                <w:lang w:val="id-ID"/>
              </w:rPr>
              <m:t>-3</m:t>
            </m:r>
          </m:e>
        </m:d>
        <m:r>
          <w:rPr>
            <w:rFonts w:ascii="Cambria Math" w:hAnsi="Cambria Math"/>
            <w:lang w:val="id-ID"/>
          </w:rPr>
          <m:t>=3;</m:t>
        </m:r>
        <m:d>
          <m:dPr>
            <m:begChr m:val="|"/>
            <m:endChr m:val="|"/>
            <m:ctrlPr>
              <w:rPr>
                <w:rFonts w:ascii="Cambria Math" w:hAnsi="Cambria Math"/>
                <w:i/>
              </w:rPr>
            </m:ctrlPr>
          </m:dPr>
          <m:e>
            <m:r>
              <w:rPr>
                <w:rFonts w:ascii="Cambria Math" w:hAnsi="Cambria Math"/>
                <w:lang w:val="id-ID"/>
              </w:rPr>
              <m:t>0</m:t>
            </m:r>
          </m:e>
        </m:d>
        <m:r>
          <w:rPr>
            <w:rFonts w:ascii="Cambria Math" w:hAnsi="Cambria Math"/>
            <w:lang w:val="id-ID"/>
          </w:rPr>
          <m:t>=0</m:t>
        </m:r>
      </m:oMath>
    </w:p>
    <w:p w:rsidR="00F67D7E" w:rsidRPr="00006498" w:rsidRDefault="00F67D7E" w:rsidP="00663144">
      <w:pPr>
        <w:ind w:left="426"/>
        <w:rPr>
          <w:rFonts w:ascii="Cambria Math" w:hAnsi="Cambria Math"/>
          <w:lang w:val="id-ID"/>
        </w:rPr>
      </w:pPr>
      <w:r w:rsidRPr="00AD6D82">
        <w:rPr>
          <w:rFonts w:ascii="Cambria Math" w:hAnsi="Cambria Math"/>
          <w:lang w:val="id-ID"/>
        </w:rPr>
        <w:t xml:space="preserve">Nilai mutlak dapat juga dikatakan sebagai harga mutlak, yaitu merupakan jarak antara titik </w:t>
      </w:r>
      <m:oMath>
        <m:sSub>
          <m:sSubPr>
            <m:ctrlPr>
              <w:rPr>
                <w:rFonts w:ascii="Cambria Math" w:hAnsi="Cambria Math"/>
                <w:i/>
              </w:rPr>
            </m:ctrlPr>
          </m:sSubPr>
          <m:e>
            <m:r>
              <w:rPr>
                <w:rFonts w:ascii="Cambria Math" w:hAnsi="Cambria Math"/>
                <w:lang w:val="id-ID"/>
              </w:rPr>
              <m:t>x</m:t>
            </m:r>
          </m:e>
          <m:sub>
            <m:r>
              <w:rPr>
                <w:rFonts w:ascii="Cambria Math" w:hAnsi="Cambria Math"/>
                <w:lang w:val="id-ID"/>
              </w:rPr>
              <m:t>1</m:t>
            </m:r>
          </m:sub>
        </m:sSub>
      </m:oMath>
      <w:r w:rsidRPr="00AD6D82">
        <w:rPr>
          <w:rFonts w:ascii="Cambria Math" w:hAnsi="Cambria Math"/>
          <w:lang w:val="id-ID"/>
        </w:rPr>
        <w:t xml:space="preserve"> dan </w:t>
      </w:r>
      <m:oMath>
        <m:sSub>
          <m:sSubPr>
            <m:ctrlPr>
              <w:rPr>
                <w:rFonts w:ascii="Cambria Math" w:hAnsi="Cambria Math"/>
                <w:i/>
              </w:rPr>
            </m:ctrlPr>
          </m:sSubPr>
          <m:e>
            <m:r>
              <w:rPr>
                <w:rFonts w:ascii="Cambria Math" w:hAnsi="Cambria Math"/>
                <w:lang w:val="id-ID"/>
              </w:rPr>
              <m:t>x</m:t>
            </m:r>
          </m:e>
          <m:sub>
            <m:r>
              <w:rPr>
                <w:rFonts w:ascii="Cambria Math" w:hAnsi="Cambria Math"/>
                <w:lang w:val="id-ID"/>
              </w:rPr>
              <m:t>2</m:t>
            </m:r>
          </m:sub>
        </m:sSub>
        <m:r>
          <w:rPr>
            <w:rFonts w:ascii="Cambria Math" w:hAnsi="Cambria Math"/>
            <w:lang w:val="id-ID"/>
          </w:rPr>
          <m:t xml:space="preserve"> </m:t>
        </m:r>
      </m:oMath>
      <w:r w:rsidRPr="00AD6D82">
        <w:rPr>
          <w:rFonts w:ascii="Cambria Math" w:hAnsi="Cambria Math"/>
          <w:lang w:val="id-ID"/>
        </w:rPr>
        <w:t>yang pada garis bilangan rii</w:t>
      </w:r>
      <w:r w:rsidR="008A58BC" w:rsidRPr="00006498">
        <w:rPr>
          <w:rFonts w:ascii="Cambria Math" w:hAnsi="Cambria Math"/>
          <w:lang w:val="id-ID"/>
        </w:rPr>
        <w:t>l</w:t>
      </w:r>
      <w:r w:rsidRPr="00AD6D82">
        <w:rPr>
          <w:rFonts w:ascii="Cambria Math" w:hAnsi="Cambria Math"/>
          <w:lang w:val="id-ID"/>
        </w:rPr>
        <w:t>nya akan dipero</w:t>
      </w:r>
      <w:r w:rsidR="008A58BC" w:rsidRPr="00006498">
        <w:rPr>
          <w:rFonts w:ascii="Cambria Math" w:hAnsi="Cambria Math"/>
          <w:lang w:val="id-ID"/>
        </w:rPr>
        <w:t>l</w:t>
      </w:r>
      <w:r w:rsidRPr="00AD6D82">
        <w:rPr>
          <w:rFonts w:ascii="Cambria Math" w:hAnsi="Cambria Math"/>
          <w:lang w:val="id-ID"/>
        </w:rPr>
        <w:t>eh :</w:t>
      </w:r>
    </w:p>
    <w:p w:rsidR="008A58BC" w:rsidRPr="00006498" w:rsidRDefault="0021204D" w:rsidP="00663144">
      <w:pPr>
        <w:ind w:left="426"/>
        <w:rPr>
          <w:rFonts w:ascii="Cambria Math" w:hAnsi="Cambria Math"/>
          <w:lang w:val="id-ID"/>
        </w:rPr>
      </w:pPr>
      <m:oMathPara>
        <m:oMath>
          <m:r>
            <w:rPr>
              <w:rFonts w:ascii="Cambria Math" w:hAnsi="Cambria Math"/>
            </w:rPr>
            <m:t>d=</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e>
                  </m:d>
                </m:e>
                <m:sup>
                  <m:r>
                    <w:rPr>
                      <w:rFonts w:ascii="Cambria Math" w:hAnsi="Cambria Math"/>
                    </w:rPr>
                    <m:t>2</m:t>
                  </m:r>
                </m:sup>
              </m:sSup>
            </m:e>
          </m:rad>
        </m:oMath>
      </m:oMathPara>
    </w:p>
    <w:p w:rsidR="0081444A" w:rsidRPr="00D914EF" w:rsidRDefault="0081444A" w:rsidP="00663144">
      <w:pPr>
        <w:tabs>
          <w:tab w:val="left" w:pos="426"/>
        </w:tabs>
        <w:rPr>
          <w:rFonts w:ascii="Cambria Math" w:hAnsi="Cambria Math"/>
          <w:b/>
          <w:bCs/>
        </w:rPr>
      </w:pPr>
      <w:r w:rsidRPr="00D914EF">
        <w:rPr>
          <w:rFonts w:ascii="Cambria Math" w:hAnsi="Cambria Math"/>
          <w:b/>
          <w:bCs/>
        </w:rPr>
        <w:t xml:space="preserve">B. </w:t>
      </w:r>
      <w:r w:rsidRPr="00D914EF">
        <w:rPr>
          <w:rFonts w:ascii="Cambria Math" w:hAnsi="Cambria Math"/>
          <w:b/>
          <w:bCs/>
          <w:lang w:val="id-ID"/>
        </w:rPr>
        <w:tab/>
      </w:r>
      <w:r w:rsidRPr="00D914EF">
        <w:rPr>
          <w:rFonts w:ascii="Cambria Math" w:hAnsi="Cambria Math"/>
          <w:b/>
          <w:bCs/>
        </w:rPr>
        <w:t>Sifat-Sifat Nilai Mu</w:t>
      </w:r>
      <w:r w:rsidR="00B527D6" w:rsidRPr="00D914EF">
        <w:rPr>
          <w:rFonts w:ascii="Cambria Math" w:hAnsi="Cambria Math"/>
          <w:b/>
          <w:bCs/>
          <w:lang w:val="id-ID"/>
        </w:rPr>
        <w:t>tla</w:t>
      </w:r>
      <w:r w:rsidRPr="00D914EF">
        <w:rPr>
          <w:rFonts w:ascii="Cambria Math" w:hAnsi="Cambria Math"/>
          <w:b/>
          <w:bCs/>
        </w:rPr>
        <w:t>k</w:t>
      </w:r>
    </w:p>
    <w:p w:rsidR="0081444A" w:rsidRPr="00006498" w:rsidRDefault="0081444A" w:rsidP="00663144">
      <w:pPr>
        <w:ind w:left="426"/>
        <w:rPr>
          <w:rFonts w:ascii="Cambria Math" w:hAnsi="Cambria Math"/>
          <w:lang w:val="id-ID"/>
        </w:rPr>
      </w:pPr>
      <w:r w:rsidRPr="00006498">
        <w:rPr>
          <w:rFonts w:ascii="Cambria Math" w:hAnsi="Cambria Math"/>
        </w:rPr>
        <w:t>Nilai mu</w:t>
      </w:r>
      <w:r w:rsidRPr="00006498">
        <w:rPr>
          <w:rFonts w:ascii="Cambria Math" w:hAnsi="Cambria Math"/>
          <w:lang w:val="id-ID"/>
        </w:rPr>
        <w:t xml:space="preserve">tlak memiliki </w:t>
      </w:r>
      <w:r w:rsidRPr="00006498">
        <w:rPr>
          <w:rFonts w:ascii="Cambria Math" w:hAnsi="Cambria Math"/>
        </w:rPr>
        <w:t>sifat yang baik pada saat opera</w:t>
      </w:r>
      <w:r w:rsidRPr="00006498">
        <w:rPr>
          <w:rFonts w:ascii="Cambria Math" w:hAnsi="Cambria Math"/>
          <w:lang w:val="id-ID"/>
        </w:rPr>
        <w:t>si</w:t>
      </w:r>
      <w:r w:rsidRPr="00006498">
        <w:rPr>
          <w:rFonts w:ascii="Cambria Math" w:hAnsi="Cambria Math"/>
        </w:rPr>
        <w:t xml:space="preserve"> perkalian dan pembagian,</w:t>
      </w:r>
      <w:r w:rsidRPr="00006498">
        <w:rPr>
          <w:rFonts w:ascii="Cambria Math" w:hAnsi="Cambria Math"/>
          <w:lang w:val="id-ID"/>
        </w:rPr>
        <w:t xml:space="preserve"> </w:t>
      </w:r>
      <w:r w:rsidRPr="00006498">
        <w:rPr>
          <w:rFonts w:ascii="Cambria Math" w:hAnsi="Cambria Math"/>
        </w:rPr>
        <w:t>te</w:t>
      </w:r>
      <w:r w:rsidRPr="00006498">
        <w:rPr>
          <w:rFonts w:ascii="Cambria Math" w:hAnsi="Cambria Math"/>
          <w:lang w:val="id-ID"/>
        </w:rPr>
        <w:t>ta</w:t>
      </w:r>
      <w:r w:rsidRPr="00006498">
        <w:rPr>
          <w:rFonts w:ascii="Cambria Math" w:hAnsi="Cambria Math"/>
        </w:rPr>
        <w:t>pi tidak begitu baik pa</w:t>
      </w:r>
      <w:r w:rsidRPr="00006498">
        <w:rPr>
          <w:rFonts w:ascii="Cambria Math" w:hAnsi="Cambria Math"/>
          <w:lang w:val="id-ID"/>
        </w:rPr>
        <w:t>da</w:t>
      </w:r>
      <w:r w:rsidRPr="00006498">
        <w:rPr>
          <w:rFonts w:ascii="Cambria Math" w:hAnsi="Cambria Math"/>
        </w:rPr>
        <w:t xml:space="preserve"> operas</w:t>
      </w:r>
      <w:r w:rsidRPr="00006498">
        <w:rPr>
          <w:rFonts w:ascii="Cambria Math" w:hAnsi="Cambria Math"/>
          <w:lang w:val="id-ID"/>
        </w:rPr>
        <w:t>i</w:t>
      </w:r>
      <w:r w:rsidRPr="00006498">
        <w:rPr>
          <w:rFonts w:ascii="Cambria Math" w:hAnsi="Cambria Math"/>
        </w:rPr>
        <w:t xml:space="preserve"> pena</w:t>
      </w:r>
      <w:r w:rsidRPr="00006498">
        <w:rPr>
          <w:rFonts w:ascii="Cambria Math" w:hAnsi="Cambria Math"/>
          <w:lang w:val="id-ID"/>
        </w:rPr>
        <w:t>m</w:t>
      </w:r>
      <w:r w:rsidRPr="00006498">
        <w:rPr>
          <w:rFonts w:ascii="Cambria Math" w:hAnsi="Cambria Math"/>
        </w:rPr>
        <w:t>baha</w:t>
      </w:r>
      <w:r w:rsidRPr="00006498">
        <w:rPr>
          <w:rFonts w:ascii="Cambria Math" w:hAnsi="Cambria Math"/>
          <w:lang w:val="id-ID"/>
        </w:rPr>
        <w:t>n</w:t>
      </w:r>
      <w:r w:rsidRPr="00006498">
        <w:rPr>
          <w:rFonts w:ascii="Cambria Math" w:hAnsi="Cambria Math"/>
        </w:rPr>
        <w:t xml:space="preserve"> dan pengurangan</w:t>
      </w:r>
      <w:r w:rsidRPr="00006498">
        <w:rPr>
          <w:rFonts w:ascii="Cambria Math" w:hAnsi="Cambria Math"/>
          <w:lang w:val="id-ID"/>
        </w:rPr>
        <w:t>.</w:t>
      </w:r>
      <w:r w:rsidRPr="00006498">
        <w:rPr>
          <w:rFonts w:ascii="Cambria Math" w:hAnsi="Cambria Math"/>
        </w:rPr>
        <w:t xml:space="preserve"> Sifat-sifat nilai</w:t>
      </w:r>
      <w:r w:rsidRPr="00006498">
        <w:rPr>
          <w:rFonts w:ascii="Cambria Math" w:hAnsi="Cambria Math"/>
          <w:lang w:val="id-ID"/>
        </w:rPr>
        <w:t xml:space="preserve"> </w:t>
      </w:r>
      <w:r w:rsidRPr="00006498">
        <w:rPr>
          <w:rFonts w:ascii="Cambria Math" w:hAnsi="Cambria Math"/>
        </w:rPr>
        <w:t>mutlak adala</w:t>
      </w:r>
      <w:r w:rsidRPr="00006498">
        <w:rPr>
          <w:rFonts w:ascii="Cambria Math" w:hAnsi="Cambria Math"/>
          <w:lang w:val="id-ID"/>
        </w:rPr>
        <w:t>h</w:t>
      </w:r>
      <w:r w:rsidRPr="00006498">
        <w:rPr>
          <w:rFonts w:ascii="Cambria Math" w:hAnsi="Cambria Math"/>
        </w:rPr>
        <w:t xml:space="preserve"> sebagai berikut :</w: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298"/>
        <w:gridCol w:w="7758"/>
      </w:tblGrid>
      <w:tr w:rsidR="00704045" w:rsidRPr="00AD6D82" w:rsidTr="00704045">
        <w:tc>
          <w:tcPr>
            <w:tcW w:w="311" w:type="dxa"/>
          </w:tcPr>
          <w:p w:rsidR="00704045" w:rsidRPr="00006498" w:rsidRDefault="00704045" w:rsidP="00663144">
            <w:pPr>
              <w:pStyle w:val="ListParagraph"/>
              <w:numPr>
                <w:ilvl w:val="0"/>
                <w:numId w:val="9"/>
              </w:numPr>
              <w:spacing w:line="360" w:lineRule="auto"/>
              <w:rPr>
                <w:rFonts w:ascii="Cambria Math" w:hAnsi="Cambria Math"/>
                <w:lang w:val="id-ID"/>
              </w:rPr>
            </w:pPr>
          </w:p>
        </w:tc>
        <w:tc>
          <w:tcPr>
            <w:tcW w:w="8080" w:type="dxa"/>
          </w:tcPr>
          <w:p w:rsidR="00704045" w:rsidRPr="00006498" w:rsidRDefault="00CF46CF" w:rsidP="00663144">
            <w:pPr>
              <w:spacing w:line="360" w:lineRule="auto"/>
              <w:rPr>
                <w:rFonts w:ascii="Cambria Math" w:hAnsi="Cambria Math"/>
                <w:lang w:val="id-ID"/>
              </w:rPr>
            </w:pPr>
            <m:oMath>
              <m:d>
                <m:dPr>
                  <m:begChr m:val="|"/>
                  <m:endChr m:val="|"/>
                  <m:ctrlPr>
                    <w:rPr>
                      <w:rFonts w:ascii="Cambria Math" w:hAnsi="Cambria Math"/>
                      <w:i/>
                    </w:rPr>
                  </m:ctrlPr>
                </m:dPr>
                <m:e>
                  <m:r>
                    <w:rPr>
                      <w:rFonts w:ascii="Cambria Math" w:hAnsi="Cambria Math"/>
                      <w:lang w:val="id-ID"/>
                    </w:rPr>
                    <m:t>x</m:t>
                  </m:r>
                </m:e>
              </m:d>
              <m:r>
                <w:rPr>
                  <w:rFonts w:ascii="Cambria Math" w:hAnsi="Cambria Math"/>
                  <w:lang w:val="id-ID"/>
                </w:rPr>
                <m:t xml:space="preserve">≤a⟺-a≤x≤a, </m:t>
              </m:r>
              <m:r>
                <m:rPr>
                  <m:sty m:val="p"/>
                </m:rPr>
                <w:rPr>
                  <w:rFonts w:ascii="Cambria Math" w:hAnsi="Cambria Math"/>
                  <w:lang w:val="id-ID"/>
                </w:rPr>
                <m:t xml:space="preserve">dimana </m:t>
              </m:r>
              <m:r>
                <w:rPr>
                  <w:rFonts w:ascii="Cambria Math" w:hAnsi="Cambria Math"/>
                  <w:lang w:val="id-ID"/>
                </w:rPr>
                <m:t>a≥0</m:t>
              </m:r>
            </m:oMath>
            <w:r w:rsidR="00704045" w:rsidRPr="00006498">
              <w:rPr>
                <w:rFonts w:ascii="Cambria Math" w:hAnsi="Cambria Math"/>
                <w:lang w:val="id-ID"/>
              </w:rPr>
              <w:t xml:space="preserve"> </w:t>
            </w:r>
          </w:p>
        </w:tc>
      </w:tr>
      <w:tr w:rsidR="00704045" w:rsidRPr="00006498" w:rsidTr="00704045">
        <w:tc>
          <w:tcPr>
            <w:tcW w:w="311" w:type="dxa"/>
          </w:tcPr>
          <w:p w:rsidR="00704045" w:rsidRPr="00006498" w:rsidRDefault="00704045" w:rsidP="00663144">
            <w:pPr>
              <w:pStyle w:val="ListParagraph"/>
              <w:numPr>
                <w:ilvl w:val="0"/>
                <w:numId w:val="9"/>
              </w:numPr>
              <w:spacing w:line="360" w:lineRule="auto"/>
              <w:rPr>
                <w:rFonts w:ascii="Cambria Math" w:hAnsi="Cambria Math"/>
                <w:lang w:val="id-ID"/>
              </w:rPr>
            </w:pPr>
          </w:p>
        </w:tc>
        <w:tc>
          <w:tcPr>
            <w:tcW w:w="8080" w:type="dxa"/>
          </w:tcPr>
          <w:p w:rsidR="00704045" w:rsidRPr="00006498" w:rsidRDefault="00CF46CF" w:rsidP="00663144">
            <w:pPr>
              <w:spacing w:line="360" w:lineRule="auto"/>
              <w:rPr>
                <w:rFonts w:ascii="Cambria Math" w:eastAsia="MS Mincho" w:hAnsi="Cambria Math" w:cs="Arial"/>
              </w:rPr>
            </w:pPr>
            <m:oMathPara>
              <m:oMathParaPr>
                <m:jc m:val="left"/>
              </m:oMathParaPr>
              <m:oMath>
                <m:d>
                  <m:dPr>
                    <m:begChr m:val="|"/>
                    <m:endChr m:val="|"/>
                    <m:ctrlPr>
                      <w:rPr>
                        <w:rFonts w:ascii="Cambria Math" w:hAnsi="Cambria Math"/>
                        <w:i/>
                      </w:rPr>
                    </m:ctrlPr>
                  </m:dPr>
                  <m:e>
                    <m:r>
                      <w:rPr>
                        <w:rFonts w:ascii="Cambria Math" w:hAnsi="Cambria Math"/>
                      </w:rPr>
                      <m:t>x</m:t>
                    </m:r>
                  </m:e>
                </m:d>
                <m:r>
                  <w:rPr>
                    <w:rFonts w:ascii="Cambria Math" w:hAnsi="Cambria Math"/>
                  </w:rPr>
                  <m:t>≥a⟺x≥a atau x≤-a, di mana a≥0</m:t>
                </m:r>
              </m:oMath>
            </m:oMathPara>
          </w:p>
        </w:tc>
      </w:tr>
      <w:tr w:rsidR="00704045" w:rsidRPr="00006498" w:rsidTr="00704045">
        <w:tc>
          <w:tcPr>
            <w:tcW w:w="311" w:type="dxa"/>
          </w:tcPr>
          <w:p w:rsidR="00704045" w:rsidRPr="00006498" w:rsidRDefault="00704045" w:rsidP="00663144">
            <w:pPr>
              <w:pStyle w:val="ListParagraph"/>
              <w:numPr>
                <w:ilvl w:val="0"/>
                <w:numId w:val="9"/>
              </w:numPr>
              <w:spacing w:line="360" w:lineRule="auto"/>
              <w:rPr>
                <w:rFonts w:ascii="Cambria Math" w:hAnsi="Cambria Math"/>
                <w:lang w:val="id-ID"/>
              </w:rPr>
            </w:pPr>
          </w:p>
        </w:tc>
        <w:tc>
          <w:tcPr>
            <w:tcW w:w="8080" w:type="dxa"/>
          </w:tcPr>
          <w:p w:rsidR="00704045" w:rsidRPr="00006498" w:rsidRDefault="00CF46CF" w:rsidP="00663144">
            <w:pPr>
              <w:spacing w:line="360" w:lineRule="auto"/>
              <w:rPr>
                <w:rFonts w:ascii="Cambria Math" w:eastAsia="MS Mincho" w:hAnsi="Cambria Math" w:cs="Arial"/>
              </w:rPr>
            </w:pPr>
            <m:oMathPara>
              <m:oMathParaPr>
                <m:jc m:val="left"/>
              </m:oMathParaPr>
              <m:oMath>
                <m:d>
                  <m:dPr>
                    <m:begChr m:val="|"/>
                    <m:endChr m:val="|"/>
                    <m:ctrlPr>
                      <w:rPr>
                        <w:rFonts w:ascii="Cambria Math" w:hAnsi="Cambria Math"/>
                        <w:i/>
                      </w:rPr>
                    </m:ctrlPr>
                  </m:dPr>
                  <m:e>
                    <m:r>
                      <w:rPr>
                        <w:rFonts w:ascii="Cambria Math" w:hAnsi="Cambria Math"/>
                      </w:rPr>
                      <m:t>xy</m:t>
                    </m:r>
                  </m:e>
                </m:d>
                <m:r>
                  <w:rPr>
                    <w:rFonts w:ascii="Cambria Math" w:hAnsi="Cambria Math"/>
                  </w:rPr>
                  <m:t>=</m:t>
                </m:r>
                <m:d>
                  <m:dPr>
                    <m:begChr m:val="|"/>
                    <m:endChr m:val="|"/>
                    <m:ctrlPr>
                      <w:rPr>
                        <w:rFonts w:ascii="Cambria Math" w:hAnsi="Cambria Math"/>
                        <w:i/>
                      </w:rPr>
                    </m:ctrlPr>
                  </m:dPr>
                  <m:e>
                    <m:r>
                      <w:rPr>
                        <w:rFonts w:ascii="Cambria Math" w:hAnsi="Cambria Math"/>
                      </w:rPr>
                      <m:t>x</m:t>
                    </m:r>
                  </m:e>
                </m:d>
                <m:d>
                  <m:dPr>
                    <m:begChr m:val="|"/>
                    <m:endChr m:val="|"/>
                    <m:ctrlPr>
                      <w:rPr>
                        <w:rFonts w:ascii="Cambria Math" w:hAnsi="Cambria Math"/>
                        <w:i/>
                      </w:rPr>
                    </m:ctrlPr>
                  </m:dPr>
                  <m:e>
                    <m:r>
                      <w:rPr>
                        <w:rFonts w:ascii="Cambria Math" w:hAnsi="Cambria Math"/>
                      </w:rPr>
                      <m:t>y</m:t>
                    </m:r>
                  </m:e>
                </m:d>
              </m:oMath>
            </m:oMathPara>
          </w:p>
        </w:tc>
      </w:tr>
      <w:tr w:rsidR="00704045" w:rsidRPr="00006498" w:rsidTr="00704045">
        <w:tc>
          <w:tcPr>
            <w:tcW w:w="311" w:type="dxa"/>
          </w:tcPr>
          <w:p w:rsidR="00704045" w:rsidRPr="00006498" w:rsidRDefault="00704045" w:rsidP="00663144">
            <w:pPr>
              <w:pStyle w:val="ListParagraph"/>
              <w:numPr>
                <w:ilvl w:val="0"/>
                <w:numId w:val="9"/>
              </w:numPr>
              <w:spacing w:line="360" w:lineRule="auto"/>
              <w:rPr>
                <w:rFonts w:ascii="Cambria Math" w:hAnsi="Cambria Math"/>
                <w:lang w:val="id-ID"/>
              </w:rPr>
            </w:pPr>
          </w:p>
        </w:tc>
        <w:tc>
          <w:tcPr>
            <w:tcW w:w="8080" w:type="dxa"/>
          </w:tcPr>
          <w:p w:rsidR="00704045" w:rsidRPr="00006498" w:rsidRDefault="00CF46CF" w:rsidP="00663144">
            <w:pPr>
              <w:spacing w:line="360" w:lineRule="auto"/>
              <w:rPr>
                <w:rFonts w:ascii="Cambria Math" w:eastAsia="MS Mincho" w:hAnsi="Cambria Math" w:cs="Arial"/>
              </w:rPr>
            </w:pPr>
            <m:oMathPara>
              <m:oMathParaPr>
                <m:jc m:val="left"/>
              </m:oMathParaP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m:t>
                        </m:r>
                      </m:num>
                      <m:den>
                        <m:r>
                          <w:rPr>
                            <w:rFonts w:ascii="Cambria Math" w:hAnsi="Cambria Math"/>
                          </w:rPr>
                          <m:t>y</m:t>
                        </m:r>
                      </m:den>
                    </m:f>
                  </m:e>
                </m:d>
                <m:r>
                  <w:rPr>
                    <w:rFonts w:ascii="Cambria Math" w:hAnsi="Cambria Math"/>
                  </w:rPr>
                  <m:t>=</m:t>
                </m:r>
                <m:f>
                  <m:fPr>
                    <m:ctrlPr>
                      <w:rPr>
                        <w:rFonts w:ascii="Cambria Math" w:hAnsi="Cambria Math"/>
                        <w:i/>
                      </w:rPr>
                    </m:ctrlPr>
                  </m:fPr>
                  <m:num>
                    <m:d>
                      <m:dPr>
                        <m:begChr m:val="|"/>
                        <m:endChr m:val="|"/>
                        <m:ctrlPr>
                          <w:rPr>
                            <w:rFonts w:ascii="Cambria Math" w:hAnsi="Cambria Math"/>
                            <w:i/>
                          </w:rPr>
                        </m:ctrlPr>
                      </m:dPr>
                      <m:e>
                        <m:r>
                          <w:rPr>
                            <w:rFonts w:ascii="Cambria Math" w:hAnsi="Cambria Math"/>
                          </w:rPr>
                          <m:t>x</m:t>
                        </m:r>
                      </m:e>
                    </m:d>
                  </m:num>
                  <m:den>
                    <m:d>
                      <m:dPr>
                        <m:begChr m:val="|"/>
                        <m:endChr m:val="|"/>
                        <m:ctrlPr>
                          <w:rPr>
                            <w:rFonts w:ascii="Cambria Math" w:hAnsi="Cambria Math"/>
                            <w:i/>
                          </w:rPr>
                        </m:ctrlPr>
                      </m:dPr>
                      <m:e>
                        <m:r>
                          <w:rPr>
                            <w:rFonts w:ascii="Cambria Math" w:hAnsi="Cambria Math"/>
                          </w:rPr>
                          <m:t>y</m:t>
                        </m:r>
                      </m:e>
                    </m:d>
                  </m:den>
                </m:f>
                <m:r>
                  <w:rPr>
                    <w:rFonts w:ascii="Cambria Math" w:hAnsi="Cambria Math"/>
                  </w:rPr>
                  <m:t>,y≠0</m:t>
                </m:r>
              </m:oMath>
            </m:oMathPara>
          </w:p>
        </w:tc>
      </w:tr>
      <w:tr w:rsidR="00704045" w:rsidRPr="00006498" w:rsidTr="00704045">
        <w:tc>
          <w:tcPr>
            <w:tcW w:w="311" w:type="dxa"/>
          </w:tcPr>
          <w:p w:rsidR="00704045" w:rsidRPr="00006498" w:rsidRDefault="00704045" w:rsidP="00663144">
            <w:pPr>
              <w:pStyle w:val="ListParagraph"/>
              <w:numPr>
                <w:ilvl w:val="0"/>
                <w:numId w:val="9"/>
              </w:numPr>
              <w:spacing w:line="360" w:lineRule="auto"/>
              <w:rPr>
                <w:rFonts w:ascii="Cambria Math" w:hAnsi="Cambria Math"/>
                <w:lang w:val="id-ID"/>
              </w:rPr>
            </w:pPr>
          </w:p>
        </w:tc>
        <w:tc>
          <w:tcPr>
            <w:tcW w:w="8080" w:type="dxa"/>
          </w:tcPr>
          <w:p w:rsidR="00704045" w:rsidRPr="00006498" w:rsidRDefault="00CF46CF" w:rsidP="00663144">
            <w:pPr>
              <w:spacing w:line="360" w:lineRule="auto"/>
              <w:rPr>
                <w:rFonts w:ascii="Cambria Math" w:eastAsia="MS Mincho" w:hAnsi="Cambria Math" w:cs="Arial"/>
              </w:rPr>
            </w:pPr>
            <m:oMathPara>
              <m:oMathParaPr>
                <m:jc m:val="left"/>
              </m:oMathParaPr>
              <m:oMath>
                <m:d>
                  <m:dPr>
                    <m:begChr m:val="|"/>
                    <m:endChr m:val="|"/>
                    <m:ctrlPr>
                      <w:rPr>
                        <w:rFonts w:ascii="Cambria Math" w:hAnsi="Cambria Math"/>
                        <w:i/>
                      </w:rPr>
                    </m:ctrlPr>
                  </m:dPr>
                  <m:e>
                    <m:r>
                      <w:rPr>
                        <w:rFonts w:ascii="Cambria Math" w:hAnsi="Cambria Math"/>
                      </w:rPr>
                      <m:t>x+y</m:t>
                    </m:r>
                  </m:e>
                </m:d>
                <m:r>
                  <w:rPr>
                    <w:rFonts w:ascii="Cambria Math" w:hAnsi="Cambria Math"/>
                  </w:rPr>
                  <m:t>≤</m:t>
                </m:r>
                <m:d>
                  <m:dPr>
                    <m:begChr m:val="|"/>
                    <m:endChr m:val="|"/>
                    <m:ctrlPr>
                      <w:rPr>
                        <w:rFonts w:ascii="Cambria Math" w:hAnsi="Cambria Math"/>
                        <w:i/>
                      </w:rPr>
                    </m:ctrlPr>
                  </m:dPr>
                  <m:e>
                    <m:r>
                      <w:rPr>
                        <w:rFonts w:ascii="Cambria Math" w:hAnsi="Cambria Math"/>
                      </w:rPr>
                      <m:t>x</m:t>
                    </m:r>
                  </m:e>
                </m:d>
                <m:r>
                  <w:rPr>
                    <w:rFonts w:ascii="Cambria Math" w:hAnsi="Cambria Math"/>
                  </w:rPr>
                  <m:t>+</m:t>
                </m:r>
                <m:d>
                  <m:dPr>
                    <m:begChr m:val="|"/>
                    <m:endChr m:val="|"/>
                    <m:ctrlPr>
                      <w:rPr>
                        <w:rFonts w:ascii="Cambria Math" w:hAnsi="Cambria Math"/>
                        <w:i/>
                      </w:rPr>
                    </m:ctrlPr>
                  </m:dPr>
                  <m:e>
                    <m:r>
                      <w:rPr>
                        <w:rFonts w:ascii="Cambria Math" w:hAnsi="Cambria Math"/>
                      </w:rPr>
                      <m:t>y</m:t>
                    </m:r>
                  </m:e>
                </m:d>
              </m:oMath>
            </m:oMathPara>
          </w:p>
        </w:tc>
      </w:tr>
      <w:tr w:rsidR="00704045" w:rsidRPr="00006498" w:rsidTr="00704045">
        <w:tc>
          <w:tcPr>
            <w:tcW w:w="311" w:type="dxa"/>
          </w:tcPr>
          <w:p w:rsidR="00704045" w:rsidRPr="00006498" w:rsidRDefault="00704045" w:rsidP="00663144">
            <w:pPr>
              <w:pStyle w:val="ListParagraph"/>
              <w:numPr>
                <w:ilvl w:val="0"/>
                <w:numId w:val="9"/>
              </w:numPr>
              <w:spacing w:line="360" w:lineRule="auto"/>
              <w:rPr>
                <w:rFonts w:ascii="Cambria Math" w:hAnsi="Cambria Math"/>
                <w:lang w:val="id-ID"/>
              </w:rPr>
            </w:pPr>
          </w:p>
        </w:tc>
        <w:tc>
          <w:tcPr>
            <w:tcW w:w="8080" w:type="dxa"/>
          </w:tcPr>
          <w:p w:rsidR="00704045" w:rsidRPr="00006498" w:rsidRDefault="00CF46CF" w:rsidP="00663144">
            <w:pPr>
              <w:spacing w:line="360" w:lineRule="auto"/>
              <w:rPr>
                <w:rFonts w:ascii="Cambria Math" w:eastAsia="MS Mincho" w:hAnsi="Cambria Math" w:cs="Arial"/>
              </w:rPr>
            </w:pPr>
            <m:oMathPara>
              <m:oMathParaPr>
                <m:jc m:val="left"/>
              </m:oMathParaPr>
              <m:oMath>
                <m:d>
                  <m:dPr>
                    <m:begChr m:val="|"/>
                    <m:endChr m:val="|"/>
                    <m:ctrlPr>
                      <w:rPr>
                        <w:rFonts w:ascii="Cambria Math" w:hAnsi="Cambria Math"/>
                        <w:i/>
                      </w:rPr>
                    </m:ctrlPr>
                  </m:dPr>
                  <m:e>
                    <m:r>
                      <w:rPr>
                        <w:rFonts w:ascii="Cambria Math" w:hAnsi="Cambria Math"/>
                      </w:rPr>
                      <m:t>x-y</m:t>
                    </m:r>
                  </m:e>
                </m:d>
                <m:r>
                  <w:rPr>
                    <w:rFonts w:ascii="Cambria Math" w:hAnsi="Cambria Math"/>
                  </w:rPr>
                  <m:t>≥</m:t>
                </m:r>
                <m:d>
                  <m:dPr>
                    <m:begChr m:val="|"/>
                    <m:endChr m:val="|"/>
                    <m:ctrlPr>
                      <w:rPr>
                        <w:rFonts w:ascii="Cambria Math" w:hAnsi="Cambria Math"/>
                        <w:i/>
                      </w:rPr>
                    </m:ctrlPr>
                  </m:dPr>
                  <m:e>
                    <m:r>
                      <w:rPr>
                        <w:rFonts w:ascii="Cambria Math" w:hAnsi="Cambria Math"/>
                      </w:rPr>
                      <m:t>x</m:t>
                    </m:r>
                  </m:e>
                </m:d>
                <m:r>
                  <w:rPr>
                    <w:rFonts w:ascii="Cambria Math" w:hAnsi="Cambria Math"/>
                  </w:rPr>
                  <m:t>-</m:t>
                </m:r>
                <m:d>
                  <m:dPr>
                    <m:begChr m:val="|"/>
                    <m:endChr m:val="|"/>
                    <m:ctrlPr>
                      <w:rPr>
                        <w:rFonts w:ascii="Cambria Math" w:hAnsi="Cambria Math"/>
                        <w:i/>
                      </w:rPr>
                    </m:ctrlPr>
                  </m:dPr>
                  <m:e>
                    <m:r>
                      <w:rPr>
                        <w:rFonts w:ascii="Cambria Math" w:hAnsi="Cambria Math"/>
                      </w:rPr>
                      <m:t>y</m:t>
                    </m:r>
                  </m:e>
                </m:d>
              </m:oMath>
            </m:oMathPara>
          </w:p>
        </w:tc>
      </w:tr>
      <w:tr w:rsidR="00704045" w:rsidRPr="00006498" w:rsidTr="00704045">
        <w:tc>
          <w:tcPr>
            <w:tcW w:w="311" w:type="dxa"/>
          </w:tcPr>
          <w:p w:rsidR="00704045" w:rsidRPr="00006498" w:rsidRDefault="00704045" w:rsidP="00663144">
            <w:pPr>
              <w:pStyle w:val="ListParagraph"/>
              <w:numPr>
                <w:ilvl w:val="0"/>
                <w:numId w:val="9"/>
              </w:numPr>
              <w:spacing w:line="360" w:lineRule="auto"/>
              <w:rPr>
                <w:rFonts w:ascii="Cambria Math" w:hAnsi="Cambria Math"/>
                <w:lang w:val="id-ID"/>
              </w:rPr>
            </w:pPr>
          </w:p>
        </w:tc>
        <w:tc>
          <w:tcPr>
            <w:tcW w:w="8080" w:type="dxa"/>
          </w:tcPr>
          <w:p w:rsidR="00704045" w:rsidRPr="00006498" w:rsidRDefault="00CF46CF" w:rsidP="00663144">
            <w:pPr>
              <w:spacing w:line="360" w:lineRule="auto"/>
              <w:rPr>
                <w:rFonts w:ascii="Cambria Math" w:eastAsia="MS Mincho" w:hAnsi="Cambria Math" w:cs="Arial"/>
              </w:rPr>
            </w:pPr>
            <m:oMathPara>
              <m:oMathParaPr>
                <m:jc m:val="left"/>
              </m:oMathParaPr>
              <m:oMath>
                <m:rad>
                  <m:radPr>
                    <m:degHide m:val="1"/>
                    <m:ctrlPr>
                      <w:rPr>
                        <w:rFonts w:ascii="Cambria Math" w:hAnsi="Cambria Math"/>
                        <w:i/>
                      </w:rPr>
                    </m:ctrlPr>
                  </m:radPr>
                  <m:deg/>
                  <m:e>
                    <m:sSup>
                      <m:sSupPr>
                        <m:ctrlPr>
                          <w:rPr>
                            <w:rFonts w:ascii="Cambria Math" w:hAnsi="Cambria Math"/>
                            <w:i/>
                          </w:rPr>
                        </m:ctrlPr>
                      </m:sSupPr>
                      <m:e>
                        <m:r>
                          <w:rPr>
                            <w:rFonts w:ascii="Cambria Math" w:hAnsi="Cambria Math"/>
                          </w:rPr>
                          <m:t>x</m:t>
                        </m:r>
                      </m:e>
                      <m:sup>
                        <m:r>
                          <w:rPr>
                            <w:rFonts w:ascii="Cambria Math" w:hAnsi="Cambria Math"/>
                          </w:rPr>
                          <m:t>2</m:t>
                        </m:r>
                      </m:sup>
                    </m:sSup>
                  </m:e>
                </m:rad>
                <m:r>
                  <w:rPr>
                    <w:rFonts w:ascii="Cambria Math" w:hAnsi="Cambria Math"/>
                  </w:rPr>
                  <m:t>=</m:t>
                </m:r>
                <m:d>
                  <m:dPr>
                    <m:begChr m:val="|"/>
                    <m:endChr m:val="|"/>
                    <m:ctrlPr>
                      <w:rPr>
                        <w:rFonts w:ascii="Cambria Math" w:hAnsi="Cambria Math"/>
                        <w:i/>
                      </w:rPr>
                    </m:ctrlPr>
                  </m:dPr>
                  <m:e>
                    <m:r>
                      <w:rPr>
                        <w:rFonts w:ascii="Cambria Math" w:hAnsi="Cambria Math"/>
                      </w:rPr>
                      <m:t>x</m:t>
                    </m:r>
                  </m:e>
                </m:d>
              </m:oMath>
            </m:oMathPara>
          </w:p>
        </w:tc>
      </w:tr>
      <w:tr w:rsidR="00704045" w:rsidRPr="00006498" w:rsidTr="00704045">
        <w:tc>
          <w:tcPr>
            <w:tcW w:w="311" w:type="dxa"/>
          </w:tcPr>
          <w:p w:rsidR="00704045" w:rsidRPr="00006498" w:rsidRDefault="00704045" w:rsidP="00663144">
            <w:pPr>
              <w:pStyle w:val="ListParagraph"/>
              <w:numPr>
                <w:ilvl w:val="0"/>
                <w:numId w:val="9"/>
              </w:numPr>
              <w:spacing w:line="360" w:lineRule="auto"/>
              <w:rPr>
                <w:rFonts w:ascii="Cambria Math" w:hAnsi="Cambria Math"/>
                <w:lang w:val="id-ID"/>
              </w:rPr>
            </w:pPr>
          </w:p>
        </w:tc>
        <w:tc>
          <w:tcPr>
            <w:tcW w:w="8080" w:type="dxa"/>
          </w:tcPr>
          <w:p w:rsidR="00704045" w:rsidRPr="00006498" w:rsidRDefault="00CF46CF" w:rsidP="00663144">
            <w:pPr>
              <w:spacing w:line="360" w:lineRule="auto"/>
              <w:rPr>
                <w:rFonts w:ascii="Cambria Math" w:eastAsia="MS Mincho" w:hAnsi="Cambria Math" w:cs="Arial"/>
              </w:rPr>
            </w:pPr>
            <m:oMathPara>
              <m:oMathParaPr>
                <m:jc m:val="left"/>
              </m:oMathParaPr>
              <m:oMath>
                <m:sSup>
                  <m:sSupPr>
                    <m:ctrlPr>
                      <w:rPr>
                        <w:rFonts w:ascii="Cambria Math" w:hAnsi="Cambria Math"/>
                        <w:i/>
                      </w:rPr>
                    </m:ctrlPr>
                  </m:sSupPr>
                  <m:e>
                    <m:d>
                      <m:dPr>
                        <m:begChr m:val="|"/>
                        <m:endChr m:val="|"/>
                        <m:ctrlPr>
                          <w:rPr>
                            <w:rFonts w:ascii="Cambria Math" w:hAnsi="Cambria Math"/>
                            <w:i/>
                          </w:rPr>
                        </m:ctrlPr>
                      </m:dPr>
                      <m:e>
                        <m:r>
                          <w:rPr>
                            <w:rFonts w:ascii="Cambria Math" w:hAnsi="Cambria Math"/>
                          </w:rPr>
                          <m:t>x</m:t>
                        </m:r>
                      </m:e>
                    </m:d>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oMath>
            </m:oMathPara>
          </w:p>
        </w:tc>
      </w:tr>
      <w:tr w:rsidR="00704045" w:rsidRPr="00006498" w:rsidTr="00704045">
        <w:tc>
          <w:tcPr>
            <w:tcW w:w="311" w:type="dxa"/>
          </w:tcPr>
          <w:p w:rsidR="00704045" w:rsidRPr="00006498" w:rsidRDefault="00704045" w:rsidP="00663144">
            <w:pPr>
              <w:pStyle w:val="ListParagraph"/>
              <w:numPr>
                <w:ilvl w:val="0"/>
                <w:numId w:val="9"/>
              </w:numPr>
              <w:spacing w:line="360" w:lineRule="auto"/>
              <w:rPr>
                <w:rFonts w:ascii="Cambria Math" w:hAnsi="Cambria Math"/>
                <w:lang w:val="id-ID"/>
              </w:rPr>
            </w:pPr>
          </w:p>
        </w:tc>
        <w:tc>
          <w:tcPr>
            <w:tcW w:w="8080" w:type="dxa"/>
          </w:tcPr>
          <w:p w:rsidR="00704045" w:rsidRPr="00006498" w:rsidRDefault="00CF46CF" w:rsidP="00663144">
            <w:pPr>
              <w:spacing w:line="360" w:lineRule="auto"/>
              <w:rPr>
                <w:rFonts w:ascii="Cambria Math" w:eastAsia="MS Mincho" w:hAnsi="Cambria Math" w:cs="Arial"/>
              </w:rPr>
            </w:pPr>
            <m:oMathPara>
              <m:oMathParaPr>
                <m:jc m:val="left"/>
              </m:oMathParaPr>
              <m:oMath>
                <m:d>
                  <m:dPr>
                    <m:begChr m:val="|"/>
                    <m:endChr m:val="|"/>
                    <m:ctrlPr>
                      <w:rPr>
                        <w:rFonts w:ascii="Cambria Math" w:hAnsi="Cambria Math"/>
                        <w:i/>
                      </w:rPr>
                    </m:ctrlPr>
                  </m:dPr>
                  <m:e>
                    <m:r>
                      <w:rPr>
                        <w:rFonts w:ascii="Cambria Math" w:hAnsi="Cambria Math"/>
                      </w:rPr>
                      <m:t>x</m:t>
                    </m:r>
                  </m:e>
                </m:d>
                <m:r>
                  <w:rPr>
                    <w:rFonts w:ascii="Cambria Math" w:hAnsi="Cambria Math"/>
                  </w:rPr>
                  <m:t>&lt;</m:t>
                </m:r>
                <m:d>
                  <m:dPr>
                    <m:begChr m:val="|"/>
                    <m:endChr m:val="|"/>
                    <m:ctrlPr>
                      <w:rPr>
                        <w:rFonts w:ascii="Cambria Math" w:hAnsi="Cambria Math"/>
                        <w:i/>
                      </w:rPr>
                    </m:ctrlPr>
                  </m:dPr>
                  <m:e>
                    <m:r>
                      <w:rPr>
                        <w:rFonts w:ascii="Cambria Math" w:hAnsi="Cambria Math"/>
                      </w:rPr>
                      <m:t>y</m:t>
                    </m:r>
                  </m:e>
                </m:d>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r>
                          <w:rPr>
                            <w:rFonts w:ascii="Cambria Math" w:hAnsi="Cambria Math"/>
                          </w:rPr>
                          <m:t>x</m:t>
                        </m:r>
                      </m:e>
                    </m:d>
                  </m:e>
                  <m:sup>
                    <m:r>
                      <w:rPr>
                        <w:rFonts w:ascii="Cambria Math" w:hAnsi="Cambria Math"/>
                      </w:rPr>
                      <m:t>2</m:t>
                    </m:r>
                  </m:sup>
                </m:sSup>
                <m:r>
                  <w:rPr>
                    <w:rFonts w:ascii="Cambria Math" w:hAnsi="Cambria Math"/>
                  </w:rPr>
                  <m:t>&lt;</m:t>
                </m:r>
                <m:sSup>
                  <m:sSupPr>
                    <m:ctrlPr>
                      <w:rPr>
                        <w:rFonts w:ascii="Cambria Math" w:hAnsi="Cambria Math"/>
                        <w:i/>
                      </w:rPr>
                    </m:ctrlPr>
                  </m:sSupPr>
                  <m:e>
                    <m:d>
                      <m:dPr>
                        <m:begChr m:val="|"/>
                        <m:endChr m:val="|"/>
                        <m:ctrlPr>
                          <w:rPr>
                            <w:rFonts w:ascii="Cambria Math" w:hAnsi="Cambria Math"/>
                            <w:i/>
                          </w:rPr>
                        </m:ctrlPr>
                      </m:dPr>
                      <m:e>
                        <m:r>
                          <w:rPr>
                            <w:rFonts w:ascii="Cambria Math" w:hAnsi="Cambria Math"/>
                          </w:rPr>
                          <m:t>y</m:t>
                        </m:r>
                      </m:e>
                    </m:d>
                  </m:e>
                  <m:sup>
                    <m:r>
                      <w:rPr>
                        <w:rFonts w:ascii="Cambria Math" w:hAnsi="Cambria Math"/>
                      </w:rPr>
                      <m:t>2</m:t>
                    </m:r>
                  </m:sup>
                </m:sSup>
                <m:r>
                  <w:rPr>
                    <w:rFonts w:ascii="Cambria Math" w:hAnsi="Cambria Math"/>
                  </w:rPr>
                  <m:t xml:space="preserve"> atau </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&lt;</m:t>
                </m:r>
                <m:sSup>
                  <m:sSupPr>
                    <m:ctrlPr>
                      <w:rPr>
                        <w:rFonts w:ascii="Cambria Math" w:hAnsi="Cambria Math"/>
                        <w:i/>
                      </w:rPr>
                    </m:ctrlPr>
                  </m:sSupPr>
                  <m:e>
                    <m:r>
                      <w:rPr>
                        <w:rFonts w:ascii="Cambria Math" w:hAnsi="Cambria Math"/>
                      </w:rPr>
                      <m:t>y</m:t>
                    </m:r>
                  </m:e>
                  <m:sup>
                    <m:r>
                      <w:rPr>
                        <w:rFonts w:ascii="Cambria Math" w:hAnsi="Cambria Math"/>
                      </w:rPr>
                      <m:t>2</m:t>
                    </m:r>
                  </m:sup>
                </m:sSup>
              </m:oMath>
            </m:oMathPara>
          </w:p>
        </w:tc>
      </w:tr>
    </w:tbl>
    <w:p w:rsidR="0081444A" w:rsidRPr="00006498" w:rsidRDefault="0081444A" w:rsidP="00663144">
      <w:pPr>
        <w:ind w:left="426"/>
        <w:rPr>
          <w:rFonts w:ascii="Cambria Math" w:hAnsi="Cambria Math"/>
          <w:lang w:val="id-ID"/>
        </w:rPr>
      </w:pPr>
    </w:p>
    <w:p w:rsidR="0081444A" w:rsidRPr="00006498" w:rsidRDefault="0081444A" w:rsidP="00663144">
      <w:pPr>
        <w:rPr>
          <w:rFonts w:ascii="Cambria Math" w:hAnsi="Cambria Math"/>
        </w:rPr>
      </w:pPr>
      <w:r w:rsidRPr="00006498">
        <w:rPr>
          <w:rFonts w:ascii="Cambria Math" w:hAnsi="Cambria Math"/>
        </w:rPr>
        <w:t>Contoh So</w:t>
      </w:r>
      <w:r w:rsidR="00783E15" w:rsidRPr="00006498">
        <w:rPr>
          <w:rFonts w:ascii="Cambria Math" w:hAnsi="Cambria Math"/>
          <w:lang w:val="id-ID"/>
        </w:rPr>
        <w:t>al</w:t>
      </w:r>
      <w:r w:rsidRPr="00006498">
        <w:rPr>
          <w:rFonts w:ascii="Cambria Math" w:hAnsi="Cambria Math"/>
        </w:rPr>
        <w:t xml:space="preserve"> 10 :</w:t>
      </w:r>
    </w:p>
    <w:p w:rsidR="00783E15" w:rsidRPr="00006498" w:rsidRDefault="0081444A" w:rsidP="00663144">
      <w:pPr>
        <w:rPr>
          <w:rFonts w:ascii="Cambria Math" w:hAnsi="Cambria Math"/>
          <w:lang w:val="id-ID"/>
        </w:rPr>
      </w:pPr>
      <w:r w:rsidRPr="00006498">
        <w:rPr>
          <w:rFonts w:ascii="Cambria Math" w:hAnsi="Cambria Math"/>
        </w:rPr>
        <w:t xml:space="preserve">Penyelesaian jarak </w:t>
      </w:r>
      <m:oMath>
        <m:r>
          <w:rPr>
            <w:rFonts w:ascii="Cambria Math" w:hAnsi="Cambria Math"/>
          </w:rPr>
          <m:t>-3</m:t>
        </m:r>
      </m:oMath>
      <w:r w:rsidRPr="00006498">
        <w:rPr>
          <w:rFonts w:ascii="Cambria Math" w:hAnsi="Cambria Math"/>
        </w:rPr>
        <w:t xml:space="preserve"> dan 4 pada garis bilangan rii</w:t>
      </w:r>
      <w:r w:rsidR="00783E15" w:rsidRPr="00006498">
        <w:rPr>
          <w:rFonts w:ascii="Cambria Math" w:hAnsi="Cambria Math"/>
          <w:lang w:val="id-ID"/>
        </w:rPr>
        <w:t>l</w:t>
      </w:r>
      <w:r w:rsidRPr="00006498">
        <w:rPr>
          <w:rFonts w:ascii="Cambria Math" w:hAnsi="Cambria Math"/>
        </w:rPr>
        <w:t xml:space="preserve">, berapakah jarak </w:t>
      </w:r>
      <m:oMath>
        <m:r>
          <w:rPr>
            <w:rFonts w:ascii="Cambria Math" w:hAnsi="Cambria Math"/>
          </w:rPr>
          <m:t>-3</m:t>
        </m:r>
      </m:oMath>
      <w:r w:rsidRPr="00006498">
        <w:rPr>
          <w:rFonts w:ascii="Cambria Math" w:hAnsi="Cambria Math"/>
        </w:rPr>
        <w:t xml:space="preserve"> ke 4 dan dari 4</w:t>
      </w:r>
      <w:r w:rsidR="00783E15" w:rsidRPr="00006498">
        <w:rPr>
          <w:rFonts w:ascii="Cambria Math" w:hAnsi="Cambria Math"/>
          <w:lang w:val="id-ID"/>
        </w:rPr>
        <w:t xml:space="preserve"> </w:t>
      </w:r>
      <w:r w:rsidRPr="00006498">
        <w:rPr>
          <w:rFonts w:ascii="Cambria Math" w:hAnsi="Cambria Math"/>
        </w:rPr>
        <w:t xml:space="preserve">ke </w:t>
      </w:r>
      <m:oMath>
        <m:r>
          <w:rPr>
            <w:rFonts w:ascii="Cambria Math" w:hAnsi="Cambria Math"/>
          </w:rPr>
          <m:t>-3</m:t>
        </m:r>
      </m:oMath>
      <w:r w:rsidRPr="00006498">
        <w:rPr>
          <w:rFonts w:ascii="Cambria Math" w:hAnsi="Cambria Math"/>
        </w:rPr>
        <w:t xml:space="preserve">? </w:t>
      </w:r>
    </w:p>
    <w:p w:rsidR="0081444A" w:rsidRPr="00006498" w:rsidRDefault="0081444A" w:rsidP="00663144">
      <w:pPr>
        <w:rPr>
          <w:rFonts w:ascii="Cambria Math" w:hAnsi="Cambria Math"/>
          <w:lang w:val="id-ID"/>
        </w:rPr>
      </w:pPr>
      <w:r w:rsidRPr="00006498">
        <w:rPr>
          <w:rFonts w:ascii="Cambria Math" w:hAnsi="Cambria Math"/>
        </w:rPr>
        <w:t>Penyelesaian</w:t>
      </w:r>
      <w:r w:rsidR="00783E15" w:rsidRPr="00006498">
        <w:rPr>
          <w:rFonts w:ascii="Cambria Math" w:hAnsi="Cambria Math"/>
          <w:lang w:val="id-ID"/>
        </w:rPr>
        <w:t>:</w:t>
      </w:r>
    </w:p>
    <w:p w:rsidR="00783E15" w:rsidRPr="00006498" w:rsidRDefault="006515B9" w:rsidP="00663144">
      <w:pPr>
        <w:rPr>
          <w:rFonts w:ascii="Cambria Math" w:hAnsi="Cambria Math"/>
          <w:lang w:val="id-ID"/>
        </w:rPr>
      </w:pPr>
      <w:r w:rsidRPr="00006498">
        <w:rPr>
          <w:rFonts w:ascii="Cambria Math" w:hAnsi="Cambria Math"/>
          <w:lang w:val="id-ID"/>
        </w:rPr>
        <w:t xml:space="preserve">Jarak dari </w:t>
      </w:r>
      <m:oMath>
        <m:r>
          <w:rPr>
            <w:rFonts w:ascii="Cambria Math" w:hAnsi="Cambria Math"/>
          </w:rPr>
          <m:t>-3</m:t>
        </m:r>
      </m:oMath>
      <w:r w:rsidRPr="00006498">
        <w:rPr>
          <w:rFonts w:ascii="Cambria Math" w:hAnsi="Cambria Math"/>
          <w:lang w:val="id-ID"/>
        </w:rPr>
        <w:t xml:space="preserve"> ke 4 dengan </w:t>
      </w:r>
      <m:oMath>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1</m:t>
            </m:r>
          </m:sub>
        </m:sSub>
        <m:r>
          <w:rPr>
            <w:rFonts w:ascii="Cambria Math" w:hAnsi="Cambria Math"/>
            <w:lang w:val="id-ID"/>
          </w:rPr>
          <m:t>=-3</m:t>
        </m:r>
      </m:oMath>
      <w:r w:rsidR="009E569C" w:rsidRPr="00006498">
        <w:rPr>
          <w:rFonts w:ascii="Cambria Math" w:hAnsi="Cambria Math"/>
          <w:lang w:val="id-ID"/>
        </w:rPr>
        <w:t xml:space="preserve"> dan </w:t>
      </w:r>
      <m:oMath>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2</m:t>
            </m:r>
          </m:sub>
        </m:sSub>
        <m:r>
          <w:rPr>
            <w:rFonts w:ascii="Cambria Math" w:hAnsi="Cambria Math"/>
            <w:lang w:val="id-ID"/>
          </w:rPr>
          <m:t>=4</m:t>
        </m:r>
      </m:oMath>
      <w:r w:rsidR="009E569C" w:rsidRPr="00006498">
        <w:rPr>
          <w:rFonts w:ascii="Cambria Math" w:hAnsi="Cambria Math"/>
          <w:lang w:val="id-ID"/>
        </w:rPr>
        <w:t>, maka :</w:t>
      </w:r>
    </w:p>
    <w:p w:rsidR="009E569C" w:rsidRPr="00006498" w:rsidRDefault="009E569C" w:rsidP="00663144">
      <w:pPr>
        <w:rPr>
          <w:rFonts w:ascii="Cambria Math" w:hAnsi="Cambria Math"/>
          <w:lang w:val="id-ID"/>
        </w:rPr>
      </w:pPr>
      <m:oMathPara>
        <m:oMathParaPr>
          <m:jc m:val="left"/>
        </m:oMathParaPr>
        <m:oMath>
          <m:r>
            <w:rPr>
              <w:rFonts w:ascii="Cambria Math" w:hAnsi="Cambria Math"/>
            </w:rPr>
            <m:t>d=</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e>
          </m:d>
          <m:r>
            <w:rPr>
              <w:rFonts w:ascii="Cambria Math" w:hAnsi="Cambria Math"/>
            </w:rPr>
            <m:t>=</m:t>
          </m:r>
          <m:d>
            <m:dPr>
              <m:begChr m:val="|"/>
              <m:endChr m:val="|"/>
              <m:ctrlPr>
                <w:rPr>
                  <w:rFonts w:ascii="Cambria Math" w:hAnsi="Cambria Math"/>
                  <w:i/>
                </w:rPr>
              </m:ctrlPr>
            </m:dPr>
            <m:e>
              <m:r>
                <w:rPr>
                  <w:rFonts w:ascii="Cambria Math" w:hAnsi="Cambria Math"/>
                </w:rPr>
                <m:t>4-</m:t>
              </m:r>
              <m:d>
                <m:dPr>
                  <m:ctrlPr>
                    <w:rPr>
                      <w:rFonts w:ascii="Cambria Math" w:hAnsi="Cambria Math"/>
                      <w:i/>
                    </w:rPr>
                  </m:ctrlPr>
                </m:dPr>
                <m:e>
                  <m:r>
                    <w:rPr>
                      <w:rFonts w:ascii="Cambria Math" w:hAnsi="Cambria Math"/>
                    </w:rPr>
                    <m:t>-3</m:t>
                  </m:r>
                </m:e>
              </m:d>
            </m:e>
          </m:d>
          <m:r>
            <w:rPr>
              <w:rFonts w:ascii="Cambria Math" w:hAnsi="Cambria Math"/>
            </w:rPr>
            <m:t>=</m:t>
          </m:r>
          <m:d>
            <m:dPr>
              <m:begChr m:val="|"/>
              <m:endChr m:val="|"/>
              <m:ctrlPr>
                <w:rPr>
                  <w:rFonts w:ascii="Cambria Math" w:hAnsi="Cambria Math"/>
                  <w:i/>
                </w:rPr>
              </m:ctrlPr>
            </m:dPr>
            <m:e>
              <m:r>
                <w:rPr>
                  <w:rFonts w:ascii="Cambria Math" w:hAnsi="Cambria Math"/>
                </w:rPr>
                <m:t>7</m:t>
              </m:r>
            </m:e>
          </m:d>
          <m:r>
            <w:rPr>
              <w:rFonts w:ascii="Cambria Math" w:hAnsi="Cambria Math"/>
            </w:rPr>
            <m:t>=7</m:t>
          </m:r>
        </m:oMath>
      </m:oMathPara>
    </w:p>
    <w:p w:rsidR="009E569C" w:rsidRPr="00006498" w:rsidRDefault="009E569C" w:rsidP="00663144">
      <w:pPr>
        <w:rPr>
          <w:rFonts w:ascii="Cambria Math" w:hAnsi="Cambria Math"/>
          <w:lang w:val="id-ID"/>
        </w:rPr>
      </w:pPr>
      <w:r w:rsidRPr="00006498">
        <w:rPr>
          <w:rFonts w:ascii="Cambria Math" w:hAnsi="Cambria Math"/>
          <w:lang w:val="id-ID"/>
        </w:rPr>
        <w:t xml:space="preserve">Jarak dari 4 ke </w:t>
      </w:r>
      <m:oMath>
        <m:r>
          <w:rPr>
            <w:rFonts w:ascii="Cambria Math" w:hAnsi="Cambria Math"/>
          </w:rPr>
          <m:t>-3</m:t>
        </m:r>
      </m:oMath>
      <w:r w:rsidRPr="00006498">
        <w:rPr>
          <w:rFonts w:ascii="Cambria Math" w:hAnsi="Cambria Math"/>
          <w:lang w:val="id-ID"/>
        </w:rPr>
        <w:t xml:space="preserve"> dengan </w:t>
      </w:r>
      <m:oMath>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1</m:t>
            </m:r>
          </m:sub>
        </m:sSub>
        <m:r>
          <w:rPr>
            <w:rFonts w:ascii="Cambria Math" w:hAnsi="Cambria Math"/>
            <w:lang w:val="id-ID"/>
          </w:rPr>
          <m:t>=4</m:t>
        </m:r>
      </m:oMath>
      <w:r w:rsidRPr="00006498">
        <w:rPr>
          <w:rFonts w:ascii="Cambria Math" w:hAnsi="Cambria Math"/>
          <w:lang w:val="id-ID"/>
        </w:rPr>
        <w:t xml:space="preserve"> dan </w:t>
      </w:r>
      <m:oMath>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2</m:t>
            </m:r>
          </m:sub>
        </m:sSub>
        <m:r>
          <w:rPr>
            <w:rFonts w:ascii="Cambria Math" w:hAnsi="Cambria Math"/>
            <w:lang w:val="id-ID"/>
          </w:rPr>
          <m:t>=-3</m:t>
        </m:r>
      </m:oMath>
      <w:r w:rsidRPr="00006498">
        <w:rPr>
          <w:rFonts w:ascii="Cambria Math" w:hAnsi="Cambria Math"/>
          <w:lang w:val="id-ID"/>
        </w:rPr>
        <w:t>, maka :</w:t>
      </w:r>
    </w:p>
    <w:p w:rsidR="009E569C" w:rsidRPr="00006498" w:rsidRDefault="009E569C" w:rsidP="00663144">
      <w:pPr>
        <w:rPr>
          <w:rFonts w:ascii="Cambria Math" w:hAnsi="Cambria Math"/>
          <w:lang w:val="id-ID"/>
        </w:rPr>
      </w:pPr>
      <m:oMathPara>
        <m:oMathParaPr>
          <m:jc m:val="left"/>
        </m:oMathParaPr>
        <m:oMath>
          <m:r>
            <w:rPr>
              <w:rFonts w:ascii="Cambria Math" w:hAnsi="Cambria Math"/>
            </w:rPr>
            <m:t>d=</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e>
          </m:d>
          <m:r>
            <w:rPr>
              <w:rFonts w:ascii="Cambria Math" w:hAnsi="Cambria Math"/>
            </w:rPr>
            <m:t>=</m:t>
          </m:r>
          <m:d>
            <m:dPr>
              <m:begChr m:val="|"/>
              <m:endChr m:val="|"/>
              <m:ctrlPr>
                <w:rPr>
                  <w:rFonts w:ascii="Cambria Math" w:hAnsi="Cambria Math"/>
                  <w:i/>
                </w:rPr>
              </m:ctrlPr>
            </m:dPr>
            <m:e>
              <m:r>
                <w:rPr>
                  <w:rFonts w:ascii="Cambria Math" w:hAnsi="Cambria Math"/>
                </w:rPr>
                <m:t>-3-4</m:t>
              </m:r>
            </m:e>
          </m:d>
          <m:r>
            <w:rPr>
              <w:rFonts w:ascii="Cambria Math" w:hAnsi="Cambria Math"/>
            </w:rPr>
            <m:t>=</m:t>
          </m:r>
          <m:d>
            <m:dPr>
              <m:begChr m:val="|"/>
              <m:endChr m:val="|"/>
              <m:ctrlPr>
                <w:rPr>
                  <w:rFonts w:ascii="Cambria Math" w:hAnsi="Cambria Math"/>
                  <w:i/>
                </w:rPr>
              </m:ctrlPr>
            </m:dPr>
            <m:e>
              <m:r>
                <w:rPr>
                  <w:rFonts w:ascii="Cambria Math" w:hAnsi="Cambria Math"/>
                </w:rPr>
                <m:t>-7</m:t>
              </m:r>
            </m:e>
          </m:d>
          <m:r>
            <w:rPr>
              <w:rFonts w:ascii="Cambria Math" w:hAnsi="Cambria Math"/>
            </w:rPr>
            <m:t>=7</m:t>
          </m:r>
        </m:oMath>
      </m:oMathPara>
    </w:p>
    <w:p w:rsidR="009E569C" w:rsidRPr="00006498" w:rsidRDefault="009E569C" w:rsidP="00663144">
      <w:pPr>
        <w:rPr>
          <w:rFonts w:ascii="Cambria Math" w:hAnsi="Cambria Math"/>
          <w:lang w:val="id-ID"/>
        </w:rPr>
      </w:pPr>
    </w:p>
    <w:p w:rsidR="0081444A" w:rsidRPr="00006498" w:rsidRDefault="009E569C" w:rsidP="00663144">
      <w:pPr>
        <w:rPr>
          <w:rFonts w:ascii="Cambria Math" w:hAnsi="Cambria Math"/>
        </w:rPr>
      </w:pPr>
      <w:r w:rsidRPr="00006498">
        <w:rPr>
          <w:rFonts w:ascii="Cambria Math" w:hAnsi="Cambria Math"/>
          <w:lang w:val="id-ID"/>
        </w:rPr>
        <w:t>Contoh</w:t>
      </w:r>
      <w:r w:rsidR="0081444A" w:rsidRPr="00006498">
        <w:rPr>
          <w:rFonts w:ascii="Cambria Math" w:hAnsi="Cambria Math"/>
        </w:rPr>
        <w:t xml:space="preserve"> Soal 11 :</w:t>
      </w:r>
    </w:p>
    <w:p w:rsidR="0081444A" w:rsidRPr="00006498" w:rsidRDefault="0081444A" w:rsidP="00663144">
      <w:pPr>
        <w:rPr>
          <w:rFonts w:ascii="Cambria Math" w:hAnsi="Cambria Math"/>
          <w:lang w:val="id-ID"/>
        </w:rPr>
      </w:pPr>
      <w:r w:rsidRPr="00006498">
        <w:rPr>
          <w:rFonts w:ascii="Cambria Math" w:hAnsi="Cambria Math"/>
        </w:rPr>
        <w:t xml:space="preserve">Selesaikan ketaksamaan </w:t>
      </w:r>
      <m:oMath>
        <m:d>
          <m:dPr>
            <m:begChr m:val="|"/>
            <m:endChr m:val="|"/>
            <m:ctrlPr>
              <w:rPr>
                <w:rFonts w:ascii="Cambria Math" w:hAnsi="Cambria Math"/>
                <w:i/>
              </w:rPr>
            </m:ctrlPr>
          </m:dPr>
          <m:e>
            <m:r>
              <w:rPr>
                <w:rFonts w:ascii="Cambria Math" w:hAnsi="Cambria Math"/>
              </w:rPr>
              <m:t>3x-5</m:t>
            </m:r>
          </m:e>
        </m:d>
        <m:r>
          <w:rPr>
            <w:rFonts w:ascii="Cambria Math" w:hAnsi="Cambria Math"/>
          </w:rPr>
          <m:t xml:space="preserve">≥1 </m:t>
        </m:r>
      </m:oMath>
      <w:r w:rsidRPr="00006498">
        <w:rPr>
          <w:rFonts w:ascii="Cambria Math" w:hAnsi="Cambria Math"/>
        </w:rPr>
        <w:t>dan perlihatkan himpunan penyelesaia</w:t>
      </w:r>
      <w:r w:rsidR="008510D3" w:rsidRPr="00006498">
        <w:rPr>
          <w:rFonts w:ascii="Cambria Math" w:hAnsi="Cambria Math"/>
          <w:lang w:val="id-ID"/>
        </w:rPr>
        <w:t>nny</w:t>
      </w:r>
      <w:r w:rsidRPr="00006498">
        <w:rPr>
          <w:rFonts w:ascii="Cambria Math" w:hAnsi="Cambria Math"/>
        </w:rPr>
        <w:t>a pada</w:t>
      </w:r>
      <w:r w:rsidR="008510D3" w:rsidRPr="00006498">
        <w:rPr>
          <w:rFonts w:ascii="Cambria Math" w:hAnsi="Cambria Math"/>
          <w:lang w:val="id-ID"/>
        </w:rPr>
        <w:t xml:space="preserve"> </w:t>
      </w:r>
      <w:r w:rsidRPr="00006498">
        <w:rPr>
          <w:rFonts w:ascii="Cambria Math" w:hAnsi="Cambria Math"/>
        </w:rPr>
        <w:t>garis riil</w:t>
      </w:r>
      <w:r w:rsidR="008510D3" w:rsidRPr="00006498">
        <w:rPr>
          <w:rFonts w:ascii="Cambria Math" w:hAnsi="Cambria Math"/>
          <w:lang w:val="id-ID"/>
        </w:rPr>
        <w:t>!</w:t>
      </w:r>
    </w:p>
    <w:p w:rsidR="0081444A" w:rsidRPr="00006498" w:rsidRDefault="0081444A" w:rsidP="00663144">
      <w:pPr>
        <w:rPr>
          <w:rFonts w:ascii="Cambria Math" w:hAnsi="Cambria Math"/>
        </w:rPr>
      </w:pPr>
      <w:r w:rsidRPr="00006498">
        <w:rPr>
          <w:rFonts w:ascii="Cambria Math" w:hAnsi="Cambria Math"/>
        </w:rPr>
        <w:t>Penyelesaian :</w:t>
      </w:r>
    </w:p>
    <w:p w:rsidR="00C91785" w:rsidRPr="00006498" w:rsidRDefault="0081444A" w:rsidP="00663144">
      <w:pPr>
        <w:rPr>
          <w:rFonts w:ascii="Cambria Math" w:hAnsi="Cambria Math"/>
          <w:lang w:val="id-ID"/>
        </w:rPr>
      </w:pPr>
      <w:r w:rsidRPr="00006498">
        <w:rPr>
          <w:rFonts w:ascii="Cambria Math" w:hAnsi="Cambria Math"/>
        </w:rPr>
        <w:t>Ketaksamaan i</w:t>
      </w:r>
      <w:r w:rsidR="008510D3" w:rsidRPr="00006498">
        <w:rPr>
          <w:rFonts w:ascii="Cambria Math" w:hAnsi="Cambria Math"/>
          <w:lang w:val="id-ID"/>
        </w:rPr>
        <w:t>n</w:t>
      </w:r>
      <w:r w:rsidRPr="00006498">
        <w:rPr>
          <w:rFonts w:ascii="Cambria Math" w:hAnsi="Cambria Math"/>
        </w:rPr>
        <w:t>i dapat ditu</w:t>
      </w:r>
      <w:r w:rsidR="008510D3" w:rsidRPr="00006498">
        <w:rPr>
          <w:rFonts w:ascii="Cambria Math" w:hAnsi="Cambria Math"/>
          <w:lang w:val="id-ID"/>
        </w:rPr>
        <w:t>l</w:t>
      </w:r>
      <w:r w:rsidRPr="00006498">
        <w:rPr>
          <w:rFonts w:ascii="Cambria Math" w:hAnsi="Cambria Math"/>
        </w:rPr>
        <w:t>is secara ber</w:t>
      </w:r>
      <w:r w:rsidR="008510D3" w:rsidRPr="00006498">
        <w:rPr>
          <w:rFonts w:ascii="Cambria Math" w:hAnsi="Cambria Math"/>
          <w:lang w:val="id-ID"/>
        </w:rPr>
        <w:t>u</w:t>
      </w:r>
      <w:r w:rsidRPr="00006498">
        <w:rPr>
          <w:rFonts w:ascii="Cambria Math" w:hAnsi="Cambria Math"/>
        </w:rPr>
        <w:t xml:space="preserve">rutan sebagai </w:t>
      </w:r>
      <w:r w:rsidR="00C91785" w:rsidRPr="00006498">
        <w:rPr>
          <w:rFonts w:ascii="Cambria Math" w:hAnsi="Cambria Math"/>
          <w:lang w:val="id-ID"/>
        </w:rPr>
        <w:t>:</w:t>
      </w:r>
    </w:p>
    <w:p w:rsidR="0081444A" w:rsidRPr="00006498" w:rsidRDefault="00C91785" w:rsidP="00663144">
      <w:pPr>
        <w:rPr>
          <w:rFonts w:ascii="Cambria Math" w:hAnsi="Cambria Math"/>
          <w:lang w:val="id-ID"/>
        </w:rPr>
      </w:pPr>
      <m:oMath>
        <m:r>
          <w:rPr>
            <w:rFonts w:ascii="Cambria Math" w:hAnsi="Cambria Math"/>
          </w:rPr>
          <m:t>3x-5 ≤-1</m:t>
        </m:r>
      </m:oMath>
      <w:r w:rsidR="0081444A" w:rsidRPr="00006498">
        <w:rPr>
          <w:rFonts w:ascii="Cambria Math" w:hAnsi="Cambria Math"/>
        </w:rPr>
        <w:t xml:space="preserve"> atau </w:t>
      </w:r>
      <m:oMath>
        <m:r>
          <w:rPr>
            <w:rFonts w:ascii="Cambria Math" w:hAnsi="Cambria Math"/>
          </w:rPr>
          <m:t>3x- 5 ≥1</m:t>
        </m:r>
      </m:oMath>
    </w:p>
    <w:p w:rsidR="00C91785" w:rsidRPr="00006498" w:rsidRDefault="00C91785" w:rsidP="00663144">
      <w:pPr>
        <w:rPr>
          <w:rFonts w:ascii="Cambria Math" w:hAnsi="Cambria Math"/>
          <w:lang w:val="id-ID"/>
        </w:rPr>
      </w:pPr>
      <m:oMath>
        <m:r>
          <w:rPr>
            <w:rFonts w:ascii="Cambria Math" w:hAnsi="Cambria Math"/>
          </w:rPr>
          <m:t xml:space="preserve">            3x≤4</m:t>
        </m:r>
      </m:oMath>
      <w:r w:rsidRPr="00006498">
        <w:rPr>
          <w:rFonts w:ascii="Cambria Math" w:hAnsi="Cambria Math"/>
        </w:rPr>
        <w:t xml:space="preserve"> atau </w:t>
      </w:r>
      <m:oMath>
        <m:r>
          <w:rPr>
            <w:rFonts w:ascii="Cambria Math" w:hAnsi="Cambria Math"/>
          </w:rPr>
          <m:t>3x≥6</m:t>
        </m:r>
      </m:oMath>
    </w:p>
    <w:p w:rsidR="00C91785" w:rsidRPr="00006498" w:rsidRDefault="00C91785" w:rsidP="00663144">
      <w:pPr>
        <w:rPr>
          <w:rFonts w:ascii="Cambria Math" w:hAnsi="Cambria Math"/>
          <w:lang w:val="id-ID"/>
        </w:rPr>
      </w:pPr>
      <m:oMath>
        <m:r>
          <w:rPr>
            <w:rFonts w:ascii="Cambria Math" w:hAnsi="Cambria Math"/>
          </w:rPr>
          <m:t xml:space="preserve">          x≤4/3</m:t>
        </m:r>
      </m:oMath>
      <w:r w:rsidRPr="00006498">
        <w:rPr>
          <w:rFonts w:ascii="Cambria Math" w:hAnsi="Cambria Math"/>
        </w:rPr>
        <w:t xml:space="preserve"> atau </w:t>
      </w:r>
      <m:oMath>
        <m:r>
          <w:rPr>
            <w:rFonts w:ascii="Cambria Math" w:hAnsi="Cambria Math"/>
          </w:rPr>
          <m:t>x ≥2</m:t>
        </m:r>
      </m:oMath>
    </w:p>
    <w:p w:rsidR="0081444A" w:rsidRPr="00006498" w:rsidRDefault="0081444A" w:rsidP="00663144">
      <w:pPr>
        <w:rPr>
          <w:rFonts w:ascii="Cambria Math" w:hAnsi="Cambria Math"/>
          <w:lang w:val="id-ID"/>
        </w:rPr>
      </w:pPr>
      <w:r w:rsidRPr="00006498">
        <w:rPr>
          <w:rFonts w:ascii="Cambria Math" w:hAnsi="Cambria Math"/>
        </w:rPr>
        <w:t>Jadi himpunan penyelesaian berupa gabungan 2 selang, yaitu himpunan</w:t>
      </w:r>
      <w:r w:rsidR="00182451" w:rsidRPr="00006498">
        <w:rPr>
          <w:rFonts w:ascii="Cambria Math" w:hAnsi="Cambria Math"/>
          <w:lang w:val="id-ID"/>
        </w:rPr>
        <w:t xml:space="preserve"> </w:t>
      </w:r>
      <m:oMath>
        <m:d>
          <m:dPr>
            <m:ctrlPr>
              <w:rPr>
                <w:rFonts w:ascii="Cambria Math" w:hAnsi="Cambria Math"/>
                <w:i/>
                <w:lang w:val="id-ID"/>
              </w:rPr>
            </m:ctrlPr>
          </m:dPr>
          <m:e>
            <m:r>
              <w:rPr>
                <w:rFonts w:ascii="Cambria Math" w:hAnsi="Cambria Math"/>
                <w:lang w:val="id-ID"/>
              </w:rPr>
              <m:t>-∞,4/3</m:t>
            </m:r>
            <m:d>
              <m:dPr>
                <m:begChr m:val="]"/>
                <m:endChr m:val="["/>
                <m:ctrlPr>
                  <w:rPr>
                    <w:rFonts w:ascii="Cambria Math" w:hAnsi="Cambria Math"/>
                    <w:i/>
                    <w:lang w:val="id-ID"/>
                  </w:rPr>
                </m:ctrlPr>
              </m:dPr>
              <m:e>
                <m:r>
                  <w:rPr>
                    <w:rFonts w:ascii="Cambria Math" w:hAnsi="Cambria Math"/>
                    <w:lang w:val="id-ID"/>
                  </w:rPr>
                  <m:t>∪</m:t>
                </m:r>
              </m:e>
            </m:d>
            <m:r>
              <w:rPr>
                <w:rFonts w:ascii="Cambria Math" w:hAnsi="Cambria Math"/>
                <w:lang w:val="id-ID"/>
              </w:rPr>
              <m:t>2,∞</m:t>
            </m:r>
          </m:e>
        </m:d>
      </m:oMath>
      <w:r w:rsidRPr="00006498">
        <w:rPr>
          <w:rFonts w:ascii="Cambria Math" w:hAnsi="Cambria Math"/>
        </w:rPr>
        <w:t>, diperlihatkan pada grafik di bawah ini</w:t>
      </w:r>
      <w:r w:rsidR="00182451" w:rsidRPr="00006498">
        <w:rPr>
          <w:rFonts w:ascii="Cambria Math" w:hAnsi="Cambria Math"/>
          <w:lang w:val="id-ID"/>
        </w:rPr>
        <w:t>:</w:t>
      </w:r>
    </w:p>
    <w:p w:rsidR="0081444A" w:rsidRPr="00006498" w:rsidRDefault="0081444A" w:rsidP="00663144">
      <w:pPr>
        <w:rPr>
          <w:rFonts w:ascii="Cambria Math" w:hAnsi="Cambria Math"/>
        </w:rPr>
      </w:pPr>
      <w:r w:rsidRPr="00006498">
        <w:rPr>
          <w:rFonts w:ascii="Cambria Math" w:hAnsi="Cambria Math"/>
        </w:rPr>
        <w:t>Dar</w:t>
      </w:r>
      <w:r w:rsidR="00182451" w:rsidRPr="00006498">
        <w:rPr>
          <w:rFonts w:ascii="Cambria Math" w:hAnsi="Cambria Math"/>
          <w:lang w:val="id-ID"/>
        </w:rPr>
        <w:t>i</w:t>
      </w:r>
      <w:r w:rsidRPr="00006498">
        <w:rPr>
          <w:rFonts w:ascii="Cambria Math" w:hAnsi="Cambria Math"/>
        </w:rPr>
        <w:t xml:space="preserve"> contoh soal di atas, dapat memberikan has</w:t>
      </w:r>
      <w:r w:rsidR="00182451" w:rsidRPr="00006498">
        <w:rPr>
          <w:rFonts w:ascii="Cambria Math" w:hAnsi="Cambria Math"/>
          <w:lang w:val="id-ID"/>
        </w:rPr>
        <w:t>il</w:t>
      </w:r>
      <w:r w:rsidRPr="00006498">
        <w:rPr>
          <w:rFonts w:ascii="Cambria Math" w:hAnsi="Cambria Math"/>
        </w:rPr>
        <w:t xml:space="preserve"> umu</w:t>
      </w:r>
      <w:r w:rsidR="00182451" w:rsidRPr="00006498">
        <w:rPr>
          <w:rFonts w:ascii="Cambria Math" w:hAnsi="Cambria Math"/>
          <w:lang w:val="id-ID"/>
        </w:rPr>
        <w:t>m</w:t>
      </w:r>
      <w:r w:rsidRPr="00006498">
        <w:rPr>
          <w:rFonts w:ascii="Cambria Math" w:hAnsi="Cambria Math"/>
        </w:rPr>
        <w:t xml:space="preserve"> pada nilai mutlak dan ketaksamaan, yaitu :</w:t>
      </w:r>
    </w:p>
    <w:p w:rsidR="0081444A" w:rsidRPr="00006498" w:rsidRDefault="00CF46CF" w:rsidP="00663144">
      <w:pPr>
        <w:pStyle w:val="ListParagraph"/>
        <w:numPr>
          <w:ilvl w:val="0"/>
          <w:numId w:val="10"/>
        </w:numPr>
        <w:rPr>
          <w:rFonts w:ascii="Cambria Math" w:hAnsi="Cambria Math"/>
        </w:rPr>
      </w:pPr>
      <m:oMath>
        <m:d>
          <m:dPr>
            <m:begChr m:val="|"/>
            <m:endChr m:val="|"/>
            <m:ctrlPr>
              <w:rPr>
                <w:rFonts w:ascii="Cambria Math" w:hAnsi="Cambria Math"/>
                <w:i/>
              </w:rPr>
            </m:ctrlPr>
          </m:dPr>
          <m:e>
            <m:r>
              <w:rPr>
                <w:rFonts w:ascii="Cambria Math" w:hAnsi="Cambria Math"/>
              </w:rPr>
              <m:t>x-a</m:t>
            </m:r>
          </m:e>
        </m:d>
        <m:r>
          <w:rPr>
            <w:rFonts w:ascii="Cambria Math" w:hAnsi="Cambria Math"/>
          </w:rPr>
          <m:t>≤d</m:t>
        </m:r>
      </m:oMath>
      <w:r w:rsidR="00182451" w:rsidRPr="00006498">
        <w:rPr>
          <w:rFonts w:ascii="Cambria Math" w:hAnsi="Cambria Math"/>
          <w:lang w:val="id-ID"/>
        </w:rPr>
        <w:t>,</w:t>
      </w:r>
      <w:r w:rsidR="0081444A" w:rsidRPr="00006498">
        <w:rPr>
          <w:rFonts w:ascii="Cambria Math" w:hAnsi="Cambria Math"/>
        </w:rPr>
        <w:t xml:space="preserve"> </w:t>
      </w:r>
      <w:r w:rsidR="00182451" w:rsidRPr="00006498">
        <w:rPr>
          <w:rFonts w:ascii="Cambria Math" w:hAnsi="Cambria Math"/>
          <w:lang w:val="id-ID"/>
        </w:rPr>
        <w:t xml:space="preserve"> </w:t>
      </w:r>
      <w:r w:rsidR="0081444A" w:rsidRPr="00006498">
        <w:rPr>
          <w:rFonts w:ascii="Cambria Math" w:hAnsi="Cambria Math"/>
        </w:rPr>
        <w:t>jika</w:t>
      </w:r>
      <w:r w:rsidR="00182451" w:rsidRPr="00006498">
        <w:rPr>
          <w:rFonts w:ascii="Cambria Math" w:hAnsi="Cambria Math"/>
          <w:lang w:val="id-ID"/>
        </w:rPr>
        <w:t xml:space="preserve"> </w:t>
      </w:r>
      <w:r w:rsidR="0081444A" w:rsidRPr="00006498">
        <w:rPr>
          <w:rFonts w:ascii="Cambria Math" w:hAnsi="Cambria Math"/>
        </w:rPr>
        <w:t xml:space="preserve">dan hanya jika </w:t>
      </w:r>
      <m:oMath>
        <m:r>
          <w:rPr>
            <w:rFonts w:ascii="Cambria Math" w:hAnsi="Cambria Math"/>
          </w:rPr>
          <m:t>-d≤x-a≤d</m:t>
        </m:r>
      </m:oMath>
    </w:p>
    <w:p w:rsidR="0081444A" w:rsidRPr="00006498" w:rsidRDefault="00CF46CF" w:rsidP="00663144">
      <w:pPr>
        <w:pStyle w:val="ListParagraph"/>
        <w:numPr>
          <w:ilvl w:val="0"/>
          <w:numId w:val="10"/>
        </w:numPr>
        <w:rPr>
          <w:rFonts w:ascii="Cambria Math" w:hAnsi="Cambria Math"/>
        </w:rPr>
      </w:pPr>
      <m:oMath>
        <m:d>
          <m:dPr>
            <m:begChr m:val="|"/>
            <m:endChr m:val="|"/>
            <m:ctrlPr>
              <w:rPr>
                <w:rFonts w:ascii="Cambria Math" w:hAnsi="Cambria Math"/>
                <w:i/>
              </w:rPr>
            </m:ctrlPr>
          </m:dPr>
          <m:e>
            <m:r>
              <w:rPr>
                <w:rFonts w:ascii="Cambria Math" w:hAnsi="Cambria Math"/>
              </w:rPr>
              <m:t>x-a</m:t>
            </m:r>
          </m:e>
        </m:d>
        <m:r>
          <w:rPr>
            <w:rFonts w:ascii="Cambria Math" w:hAnsi="Cambria Math"/>
          </w:rPr>
          <m:t>≥d</m:t>
        </m:r>
      </m:oMath>
      <w:r w:rsidR="0081444A" w:rsidRPr="00006498">
        <w:rPr>
          <w:rFonts w:ascii="Cambria Math" w:hAnsi="Cambria Math"/>
        </w:rPr>
        <w:t xml:space="preserve">, jika dan hanya jika </w:t>
      </w:r>
      <m:oMath>
        <m:r>
          <w:rPr>
            <w:rFonts w:ascii="Cambria Math" w:hAnsi="Cambria Math"/>
          </w:rPr>
          <m:t>x-a≤-d</m:t>
        </m:r>
      </m:oMath>
      <w:r w:rsidR="00182451" w:rsidRPr="00006498">
        <w:rPr>
          <w:rFonts w:ascii="Cambria Math" w:hAnsi="Cambria Math"/>
          <w:lang w:val="id-ID"/>
        </w:rPr>
        <w:t xml:space="preserve"> atau </w:t>
      </w:r>
      <m:oMath>
        <m:r>
          <w:rPr>
            <w:rFonts w:ascii="Cambria Math" w:hAnsi="Cambria Math"/>
          </w:rPr>
          <m:t>x-a≥d</m:t>
        </m:r>
      </m:oMath>
    </w:p>
    <w:p w:rsidR="00D914EF" w:rsidRDefault="00D914EF" w:rsidP="00663144">
      <w:pPr>
        <w:tabs>
          <w:tab w:val="left" w:pos="426"/>
        </w:tabs>
        <w:rPr>
          <w:rFonts w:ascii="Cambria Math" w:hAnsi="Cambria Math"/>
          <w:lang w:val="id-ID"/>
        </w:rPr>
      </w:pPr>
    </w:p>
    <w:p w:rsidR="008C4A74" w:rsidRPr="00D914EF" w:rsidRDefault="008C4A74" w:rsidP="00961DA1">
      <w:pPr>
        <w:tabs>
          <w:tab w:val="left" w:pos="426"/>
        </w:tabs>
        <w:rPr>
          <w:rFonts w:ascii="Cambria Math" w:hAnsi="Cambria Math"/>
          <w:b/>
          <w:bCs/>
        </w:rPr>
      </w:pPr>
      <w:r w:rsidRPr="00D914EF">
        <w:rPr>
          <w:rFonts w:ascii="Cambria Math" w:hAnsi="Cambria Math"/>
          <w:b/>
          <w:bCs/>
          <w:lang w:val="id-ID"/>
        </w:rPr>
        <w:t>I</w:t>
      </w:r>
      <w:r w:rsidRPr="00D914EF">
        <w:rPr>
          <w:rFonts w:ascii="Cambria Math" w:hAnsi="Cambria Math"/>
          <w:b/>
          <w:bCs/>
        </w:rPr>
        <w:t>.</w:t>
      </w:r>
      <w:r w:rsidR="00961DA1">
        <w:rPr>
          <w:rFonts w:ascii="Cambria Math" w:hAnsi="Cambria Math"/>
          <w:b/>
          <w:bCs/>
          <w:lang w:val="id-ID"/>
        </w:rPr>
        <w:t>4</w:t>
      </w:r>
      <w:r w:rsidRPr="00D914EF">
        <w:rPr>
          <w:rFonts w:ascii="Cambria Math" w:hAnsi="Cambria Math"/>
          <w:b/>
          <w:bCs/>
        </w:rPr>
        <w:t xml:space="preserve"> </w:t>
      </w:r>
      <w:r w:rsidRPr="00D914EF">
        <w:rPr>
          <w:rFonts w:ascii="Cambria Math" w:hAnsi="Cambria Math"/>
          <w:b/>
          <w:bCs/>
          <w:lang w:val="id-ID"/>
        </w:rPr>
        <w:tab/>
      </w:r>
      <w:r w:rsidRPr="00D914EF">
        <w:rPr>
          <w:rFonts w:ascii="Cambria Math" w:hAnsi="Cambria Math"/>
          <w:b/>
          <w:bCs/>
        </w:rPr>
        <w:t>AKAR KUADRAT</w:t>
      </w:r>
    </w:p>
    <w:p w:rsidR="008C4A74" w:rsidRPr="00006498" w:rsidRDefault="008C4A74" w:rsidP="00663144">
      <w:pPr>
        <w:ind w:firstLine="720"/>
        <w:rPr>
          <w:rFonts w:ascii="Cambria Math" w:hAnsi="Cambria Math"/>
          <w:lang w:val="id-ID"/>
        </w:rPr>
      </w:pPr>
      <w:r w:rsidRPr="00006498">
        <w:rPr>
          <w:rFonts w:ascii="Cambria Math" w:hAnsi="Cambria Math"/>
        </w:rPr>
        <w:t>Set</w:t>
      </w:r>
      <w:r w:rsidRPr="00006498">
        <w:rPr>
          <w:rFonts w:ascii="Cambria Math" w:hAnsi="Cambria Math"/>
          <w:lang w:val="id-ID"/>
        </w:rPr>
        <w:t>i</w:t>
      </w:r>
      <w:r w:rsidRPr="00006498">
        <w:rPr>
          <w:rFonts w:ascii="Cambria Math" w:hAnsi="Cambria Math"/>
        </w:rPr>
        <w:t>ap bi</w:t>
      </w:r>
      <w:r w:rsidRPr="00006498">
        <w:rPr>
          <w:rFonts w:ascii="Cambria Math" w:hAnsi="Cambria Math"/>
          <w:lang w:val="id-ID"/>
        </w:rPr>
        <w:t>l</w:t>
      </w:r>
      <w:r w:rsidRPr="00006498">
        <w:rPr>
          <w:rFonts w:ascii="Cambria Math" w:hAnsi="Cambria Math"/>
        </w:rPr>
        <w:t>angan positif mempunyai 2 akar kuadrat, misal : 2 akar kuadrat dar</w:t>
      </w:r>
      <w:r w:rsidRPr="00006498">
        <w:rPr>
          <w:rFonts w:ascii="Cambria Math" w:hAnsi="Cambria Math"/>
          <w:lang w:val="id-ID"/>
        </w:rPr>
        <w:t>i</w:t>
      </w:r>
      <w:r w:rsidRPr="00006498">
        <w:rPr>
          <w:rFonts w:ascii="Cambria Math" w:hAnsi="Cambria Math"/>
        </w:rPr>
        <w:t xml:space="preserve"> 9</w:t>
      </w:r>
      <w:r w:rsidRPr="00006498">
        <w:rPr>
          <w:rFonts w:ascii="Cambria Math" w:hAnsi="Cambria Math"/>
          <w:lang w:val="id-ID"/>
        </w:rPr>
        <w:t xml:space="preserve"> </w:t>
      </w:r>
      <w:r w:rsidRPr="00006498">
        <w:rPr>
          <w:rFonts w:ascii="Cambria Math" w:hAnsi="Cambria Math"/>
        </w:rPr>
        <w:t xml:space="preserve">adalah </w:t>
      </w:r>
      <m:oMath>
        <m:r>
          <w:rPr>
            <w:rFonts w:ascii="Cambria Math" w:hAnsi="Cambria Math"/>
          </w:rPr>
          <m:t>-3</m:t>
        </m:r>
      </m:oMath>
      <w:r w:rsidRPr="00006498">
        <w:rPr>
          <w:rFonts w:ascii="Cambria Math" w:hAnsi="Cambria Math"/>
        </w:rPr>
        <w:t xml:space="preserve"> dan 3. Untuk </w:t>
      </w:r>
      <m:oMath>
        <m:r>
          <w:rPr>
            <w:rFonts w:ascii="Cambria Math" w:hAnsi="Cambria Math"/>
          </w:rPr>
          <m:t>a≥0</m:t>
        </m:r>
      </m:oMath>
      <w:r w:rsidRPr="00006498">
        <w:rPr>
          <w:rFonts w:ascii="Cambria Math" w:hAnsi="Cambria Math"/>
        </w:rPr>
        <w:t>, lambang</w:t>
      </w:r>
      <w:r w:rsidRPr="00006498">
        <w:rPr>
          <w:rFonts w:ascii="Cambria Math" w:hAnsi="Cambria Math"/>
          <w:lang w:val="id-ID"/>
        </w:rPr>
        <w:t xml:space="preserve"> </w:t>
      </w:r>
      <m:oMath>
        <m:rad>
          <m:radPr>
            <m:degHide m:val="1"/>
            <m:ctrlPr>
              <w:rPr>
                <w:rFonts w:ascii="Cambria Math" w:hAnsi="Cambria Math"/>
                <w:i/>
                <w:lang w:val="id-ID"/>
              </w:rPr>
            </m:ctrlPr>
          </m:radPr>
          <m:deg/>
          <m:e>
            <m:r>
              <w:rPr>
                <w:rFonts w:ascii="Cambria Math" w:hAnsi="Cambria Math"/>
                <w:lang w:val="id-ID"/>
              </w:rPr>
              <m:t>a</m:t>
            </m:r>
          </m:e>
        </m:rad>
      </m:oMath>
      <w:r w:rsidRPr="00006498">
        <w:rPr>
          <w:rFonts w:ascii="Cambria Math" w:hAnsi="Cambria Math"/>
          <w:lang w:val="id-ID"/>
        </w:rPr>
        <w:t xml:space="preserve"> d</w:t>
      </w:r>
      <w:r w:rsidRPr="00006498">
        <w:rPr>
          <w:rFonts w:ascii="Cambria Math" w:hAnsi="Cambria Math"/>
        </w:rPr>
        <w:t>isebut akar kuadrat utama dar</w:t>
      </w:r>
      <w:r w:rsidRPr="00006498">
        <w:rPr>
          <w:rFonts w:ascii="Cambria Math" w:hAnsi="Cambria Math"/>
          <w:lang w:val="id-ID"/>
        </w:rPr>
        <w:t>i</w:t>
      </w:r>
      <w:r w:rsidRPr="00006498">
        <w:rPr>
          <w:rFonts w:ascii="Cambria Math" w:hAnsi="Cambria Math"/>
        </w:rPr>
        <w:t xml:space="preserve"> a, yang</w:t>
      </w:r>
      <w:r w:rsidRPr="00006498">
        <w:rPr>
          <w:rFonts w:ascii="Cambria Math" w:hAnsi="Cambria Math"/>
          <w:lang w:val="id-ID"/>
        </w:rPr>
        <w:t xml:space="preserve"> </w:t>
      </w:r>
      <w:r w:rsidRPr="00006498">
        <w:rPr>
          <w:rFonts w:ascii="Cambria Math" w:hAnsi="Cambria Math"/>
        </w:rPr>
        <w:t>menyatakan akar kuadrat tak negatif dar</w:t>
      </w:r>
      <w:r w:rsidRPr="00006498">
        <w:rPr>
          <w:rFonts w:ascii="Cambria Math" w:hAnsi="Cambria Math"/>
          <w:lang w:val="id-ID"/>
        </w:rPr>
        <w:t>i</w:t>
      </w:r>
      <w:r w:rsidRPr="00006498">
        <w:rPr>
          <w:rFonts w:ascii="Cambria Math" w:hAnsi="Cambria Math"/>
        </w:rPr>
        <w:t xml:space="preserve"> a. Jadi</w:t>
      </w:r>
      <w:r w:rsidRPr="00006498">
        <w:rPr>
          <w:rFonts w:ascii="Cambria Math" w:hAnsi="Cambria Math"/>
          <w:lang w:val="id-ID"/>
        </w:rPr>
        <w:t xml:space="preserve"> </w:t>
      </w:r>
      <m:oMath>
        <m:rad>
          <m:radPr>
            <m:degHide m:val="1"/>
            <m:ctrlPr>
              <w:rPr>
                <w:rFonts w:ascii="Cambria Math" w:hAnsi="Cambria Math"/>
                <w:i/>
                <w:lang w:val="id-ID"/>
              </w:rPr>
            </m:ctrlPr>
          </m:radPr>
          <m:deg/>
          <m:e>
            <m:r>
              <w:rPr>
                <w:rFonts w:ascii="Cambria Math" w:hAnsi="Cambria Math"/>
                <w:lang w:val="id-ID"/>
              </w:rPr>
              <m:t>9</m:t>
            </m:r>
          </m:e>
        </m:rad>
        <m:r>
          <w:rPr>
            <w:rFonts w:ascii="Cambria Math" w:hAnsi="Cambria Math"/>
          </w:rPr>
          <m:t>=3</m:t>
        </m:r>
      </m:oMath>
      <w:r w:rsidRPr="00006498">
        <w:rPr>
          <w:rFonts w:ascii="Cambria Math" w:hAnsi="Cambria Math"/>
        </w:rPr>
        <w:t xml:space="preserve"> dan tidak benar jika menuliskan</w:t>
      </w:r>
      <w:r w:rsidRPr="00006498">
        <w:rPr>
          <w:rFonts w:ascii="Cambria Math" w:hAnsi="Cambria Math"/>
          <w:lang w:val="id-ID"/>
        </w:rPr>
        <w:t xml:space="preserve"> </w:t>
      </w:r>
      <m:oMath>
        <m:rad>
          <m:radPr>
            <m:degHide m:val="1"/>
            <m:ctrlPr>
              <w:rPr>
                <w:rFonts w:ascii="Cambria Math" w:hAnsi="Cambria Math"/>
                <w:i/>
                <w:lang w:val="id-ID"/>
              </w:rPr>
            </m:ctrlPr>
          </m:radPr>
          <m:deg/>
          <m:e>
            <m:r>
              <w:rPr>
                <w:rFonts w:ascii="Cambria Math" w:hAnsi="Cambria Math"/>
                <w:lang w:val="id-ID"/>
              </w:rPr>
              <m:t>9</m:t>
            </m:r>
          </m:e>
        </m:rad>
        <m:r>
          <w:rPr>
            <w:rFonts w:ascii="Cambria Math" w:hAnsi="Cambria Math"/>
          </w:rPr>
          <m:t>=±3</m:t>
        </m:r>
      </m:oMath>
      <w:r w:rsidRPr="00006498">
        <w:rPr>
          <w:rFonts w:ascii="Cambria Math" w:hAnsi="Cambria Math"/>
        </w:rPr>
        <w:t xml:space="preserve"> , cukup dengan</w:t>
      </w:r>
      <w:r w:rsidRPr="00006498">
        <w:rPr>
          <w:rFonts w:ascii="Cambria Math" w:hAnsi="Cambria Math"/>
          <w:lang w:val="id-ID"/>
        </w:rPr>
        <w:t xml:space="preserve"> </w:t>
      </w:r>
      <m:oMath>
        <m:rad>
          <m:radPr>
            <m:degHide m:val="1"/>
            <m:ctrlPr>
              <w:rPr>
                <w:rFonts w:ascii="Cambria Math" w:hAnsi="Cambria Math"/>
                <w:i/>
                <w:lang w:val="id-ID"/>
              </w:rPr>
            </m:ctrlPr>
          </m:radPr>
          <m:deg/>
          <m:e>
            <m:r>
              <w:rPr>
                <w:rFonts w:ascii="Cambria Math" w:hAnsi="Cambria Math"/>
                <w:lang w:val="id-ID"/>
              </w:rPr>
              <m:t>9</m:t>
            </m:r>
          </m:e>
        </m:rad>
        <m:r>
          <w:rPr>
            <w:rFonts w:ascii="Cambria Math" w:hAnsi="Cambria Math"/>
          </w:rPr>
          <m:t>=3</m:t>
        </m:r>
      </m:oMath>
      <w:r w:rsidRPr="00006498">
        <w:rPr>
          <w:rFonts w:ascii="Cambria Math" w:hAnsi="Cambria Math"/>
        </w:rPr>
        <w:t xml:space="preserve">. Satu yang perlu diingat adalah </w:t>
      </w:r>
      <m:oMath>
        <m:rad>
          <m:radPr>
            <m:degHide m:val="1"/>
            <m:ctrlPr>
              <w:rPr>
                <w:rFonts w:ascii="Cambria Math" w:hAnsi="Cambria Math"/>
                <w:i/>
              </w:rPr>
            </m:ctrlPr>
          </m:radPr>
          <m:deg/>
          <m:e>
            <m:sSup>
              <m:sSupPr>
                <m:ctrlPr>
                  <w:rPr>
                    <w:rFonts w:ascii="Cambria Math" w:hAnsi="Cambria Math"/>
                    <w:i/>
                  </w:rPr>
                </m:ctrlPr>
              </m:sSupPr>
              <m:e>
                <m:r>
                  <w:rPr>
                    <w:rFonts w:ascii="Cambria Math" w:hAnsi="Cambria Math"/>
                  </w:rPr>
                  <m:t>x</m:t>
                </m:r>
              </m:e>
              <m:sup>
                <m:r>
                  <w:rPr>
                    <w:rFonts w:ascii="Cambria Math" w:hAnsi="Cambria Math"/>
                  </w:rPr>
                  <m:t>2</m:t>
                </m:r>
              </m:sup>
            </m:sSup>
          </m:e>
        </m:rad>
        <m:r>
          <w:rPr>
            <w:rFonts w:ascii="Cambria Math" w:hAnsi="Cambria Math"/>
          </w:rPr>
          <m:t>=</m:t>
        </m:r>
        <m:d>
          <m:dPr>
            <m:begChr m:val="|"/>
            <m:endChr m:val="|"/>
            <m:ctrlPr>
              <w:rPr>
                <w:rFonts w:ascii="Cambria Math" w:hAnsi="Cambria Math"/>
                <w:i/>
              </w:rPr>
            </m:ctrlPr>
          </m:dPr>
          <m:e>
            <m:r>
              <w:rPr>
                <w:rFonts w:ascii="Cambria Math" w:hAnsi="Cambria Math"/>
              </w:rPr>
              <m:t>x</m:t>
            </m:r>
          </m:e>
        </m:d>
      </m:oMath>
      <w:r w:rsidRPr="00006498">
        <w:rPr>
          <w:rFonts w:ascii="Cambria Math" w:hAnsi="Cambria Math"/>
        </w:rPr>
        <w:t xml:space="preserve"> . Selain itu juga</w:t>
      </w:r>
      <w:r w:rsidR="007F71D5" w:rsidRPr="00006498">
        <w:rPr>
          <w:rFonts w:ascii="Cambria Math" w:hAnsi="Cambria Math"/>
          <w:lang w:val="id-ID"/>
        </w:rPr>
        <w:t xml:space="preserve"> </w:t>
      </w:r>
      <w:r w:rsidRPr="00006498">
        <w:rPr>
          <w:rFonts w:ascii="Cambria Math" w:hAnsi="Cambria Math"/>
        </w:rPr>
        <w:t>har</w:t>
      </w:r>
      <w:r w:rsidR="007F71D5" w:rsidRPr="00006498">
        <w:rPr>
          <w:rFonts w:ascii="Cambria Math" w:hAnsi="Cambria Math"/>
          <w:lang w:val="id-ID"/>
        </w:rPr>
        <w:t>u</w:t>
      </w:r>
      <w:r w:rsidRPr="00006498">
        <w:rPr>
          <w:rFonts w:ascii="Cambria Math" w:hAnsi="Cambria Math"/>
        </w:rPr>
        <w:t xml:space="preserve">s diingat bahwa rumus kuadrat untuk menyelesaikan suatu persamaan </w:t>
      </w:r>
      <m:oMath>
        <m:sSup>
          <m:sSupPr>
            <m:ctrlPr>
              <w:rPr>
                <w:rFonts w:ascii="Cambria Math" w:hAnsi="Cambria Math"/>
                <w:i/>
              </w:rPr>
            </m:ctrlPr>
          </m:sSupPr>
          <m:e>
            <m:r>
              <w:rPr>
                <w:rFonts w:ascii="Cambria Math" w:hAnsi="Cambria Math"/>
              </w:rPr>
              <m:t>ax</m:t>
            </m:r>
          </m:e>
          <m:sup>
            <m:r>
              <w:rPr>
                <w:rFonts w:ascii="Cambria Math" w:hAnsi="Cambria Math"/>
              </w:rPr>
              <m:t>2</m:t>
            </m:r>
          </m:sup>
        </m:sSup>
        <m:r>
          <w:rPr>
            <w:rFonts w:ascii="Cambria Math" w:hAnsi="Cambria Math"/>
          </w:rPr>
          <m:t>+bx+c=0</m:t>
        </m:r>
      </m:oMath>
      <w:r w:rsidRPr="00006498">
        <w:rPr>
          <w:rFonts w:ascii="Cambria Math" w:hAnsi="Cambria Math"/>
        </w:rPr>
        <w:t>, diberikan oleh</w:t>
      </w:r>
      <w:r w:rsidR="007F71D5" w:rsidRPr="00006498">
        <w:rPr>
          <w:rFonts w:ascii="Cambria Math" w:hAnsi="Cambria Math"/>
          <w:lang w:val="id-ID"/>
        </w:rPr>
        <w:t xml:space="preserve"> :</w:t>
      </w:r>
    </w:p>
    <w:p w:rsidR="008C4A74" w:rsidRPr="00006498" w:rsidRDefault="007F71D5" w:rsidP="00663144">
      <w:pPr>
        <w:rPr>
          <w:rFonts w:ascii="Cambria Math" w:hAnsi="Cambria Math"/>
        </w:rPr>
      </w:pPr>
      <m:oMathPara>
        <m:oMath>
          <m:r>
            <w:rPr>
              <w:rFonts w:ascii="Cambria Math" w:hAnsi="Cambria Math"/>
            </w:rPr>
            <w:lastRenderedPageBreak/>
            <m:t>x=</m:t>
          </m:r>
          <m:f>
            <m:fPr>
              <m:ctrlPr>
                <w:rPr>
                  <w:rFonts w:ascii="Cambria Math" w:hAnsi="Cambria Math"/>
                  <w:i/>
                </w:rPr>
              </m:ctrlPr>
            </m:fPr>
            <m:num>
              <m:r>
                <w:rPr>
                  <w:rFonts w:ascii="Cambria Math" w:hAnsi="Cambria Math"/>
                </w:rPr>
                <m:t>-b±</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b</m:t>
                      </m:r>
                    </m:e>
                    <m:sup>
                      <m:r>
                        <w:rPr>
                          <w:rFonts w:ascii="Cambria Math" w:hAnsi="Cambria Math"/>
                        </w:rPr>
                        <m:t>2</m:t>
                      </m:r>
                    </m:sup>
                  </m:sSup>
                  <m:r>
                    <w:rPr>
                      <w:rFonts w:ascii="Cambria Math" w:hAnsi="Cambria Math"/>
                    </w:rPr>
                    <m:t>-4ac</m:t>
                  </m:r>
                </m:e>
              </m:rad>
            </m:num>
            <m:den>
              <m:r>
                <w:rPr>
                  <w:rFonts w:ascii="Cambria Math" w:hAnsi="Cambria Math"/>
                </w:rPr>
                <m:t>2a</m:t>
              </m:r>
            </m:den>
          </m:f>
        </m:oMath>
      </m:oMathPara>
    </w:p>
    <w:p w:rsidR="00396F92" w:rsidRPr="00006498" w:rsidRDefault="00396F92" w:rsidP="00663144">
      <w:pPr>
        <w:rPr>
          <w:rFonts w:ascii="Cambria Math" w:hAnsi="Cambria Math"/>
        </w:rPr>
      </w:pPr>
      <w:r w:rsidRPr="00006498">
        <w:rPr>
          <w:rFonts w:ascii="Cambria Math" w:hAnsi="Cambria Math"/>
        </w:rPr>
        <w:t xml:space="preserve">Suatu persamaan kuadrat rnemiliki diskriminan, </w:t>
      </w:r>
      <m:oMath>
        <m:r>
          <w:rPr>
            <w:rFonts w:ascii="Cambria Math" w:hAnsi="Cambria Math"/>
          </w:rPr>
          <m:t>d=</m:t>
        </m:r>
        <m:sSup>
          <m:sSupPr>
            <m:ctrlPr>
              <w:rPr>
                <w:rFonts w:ascii="Cambria Math" w:hAnsi="Cambria Math"/>
                <w:i/>
              </w:rPr>
            </m:ctrlPr>
          </m:sSupPr>
          <m:e>
            <m:r>
              <w:rPr>
                <w:rFonts w:ascii="Cambria Math" w:hAnsi="Cambria Math"/>
              </w:rPr>
              <m:t>b</m:t>
            </m:r>
          </m:e>
          <m:sup>
            <m:r>
              <w:rPr>
                <w:rFonts w:ascii="Cambria Math" w:hAnsi="Cambria Math"/>
              </w:rPr>
              <m:t>2</m:t>
            </m:r>
          </m:sup>
        </m:sSup>
        <m:r>
          <w:rPr>
            <w:rFonts w:ascii="Cambria Math" w:hAnsi="Cambria Math"/>
          </w:rPr>
          <m:t>-4ac</m:t>
        </m:r>
      </m:oMath>
      <w:r w:rsidRPr="00006498">
        <w:rPr>
          <w:rFonts w:ascii="Cambria Math" w:hAnsi="Cambria Math"/>
        </w:rPr>
        <w:t xml:space="preserve"> Selain </w:t>
      </w:r>
      <w:r w:rsidRPr="00006498">
        <w:rPr>
          <w:rFonts w:ascii="Cambria Math" w:hAnsi="Cambria Math"/>
          <w:lang w:val="id-ID"/>
        </w:rPr>
        <w:t>m</w:t>
      </w:r>
      <w:r w:rsidRPr="00006498">
        <w:rPr>
          <w:rFonts w:ascii="Cambria Math" w:hAnsi="Cambria Math"/>
        </w:rPr>
        <w:t>em</w:t>
      </w:r>
      <w:r w:rsidRPr="00006498">
        <w:rPr>
          <w:rFonts w:ascii="Cambria Math" w:hAnsi="Cambria Math"/>
          <w:lang w:val="id-ID"/>
        </w:rPr>
        <w:t>i</w:t>
      </w:r>
      <w:r w:rsidRPr="00006498">
        <w:rPr>
          <w:rFonts w:ascii="Cambria Math" w:hAnsi="Cambria Math"/>
        </w:rPr>
        <w:t>liki diskriminan tersebut di atas, persa</w:t>
      </w:r>
      <w:r w:rsidRPr="00006498">
        <w:rPr>
          <w:rFonts w:ascii="Cambria Math" w:hAnsi="Cambria Math"/>
          <w:lang w:val="id-ID"/>
        </w:rPr>
        <w:t>m</w:t>
      </w:r>
      <w:r w:rsidRPr="00006498">
        <w:rPr>
          <w:rFonts w:ascii="Cambria Math" w:hAnsi="Cambria Math"/>
        </w:rPr>
        <w:t>aan kuadrat juga memiliki :</w:t>
      </w:r>
    </w:p>
    <w:p w:rsidR="00396F92" w:rsidRPr="00006498" w:rsidRDefault="00396F92" w:rsidP="00663144">
      <w:pPr>
        <w:pStyle w:val="ListParagraph"/>
        <w:numPr>
          <w:ilvl w:val="0"/>
          <w:numId w:val="11"/>
        </w:numPr>
        <w:rPr>
          <w:rFonts w:ascii="Cambria Math" w:hAnsi="Cambria Math"/>
        </w:rPr>
      </w:pPr>
      <w:r w:rsidRPr="00006498">
        <w:rPr>
          <w:rFonts w:ascii="Cambria Math" w:hAnsi="Cambria Math"/>
        </w:rPr>
        <w:t xml:space="preserve">2 jawaban riil jika </w:t>
      </w:r>
      <m:oMath>
        <m:r>
          <w:rPr>
            <w:rFonts w:ascii="Cambria Math" w:hAnsi="Cambria Math"/>
          </w:rPr>
          <m:t>d&gt;0</m:t>
        </m:r>
      </m:oMath>
    </w:p>
    <w:p w:rsidR="00396F92" w:rsidRPr="00006498" w:rsidRDefault="00396F92" w:rsidP="00663144">
      <w:pPr>
        <w:pStyle w:val="ListParagraph"/>
        <w:numPr>
          <w:ilvl w:val="0"/>
          <w:numId w:val="11"/>
        </w:numPr>
        <w:rPr>
          <w:rFonts w:ascii="Cambria Math" w:hAnsi="Cambria Math"/>
        </w:rPr>
      </w:pPr>
      <w:r w:rsidRPr="00006498">
        <w:rPr>
          <w:rFonts w:ascii="Cambria Math" w:hAnsi="Cambria Math"/>
        </w:rPr>
        <w:t xml:space="preserve">1 jawaban riil jika </w:t>
      </w:r>
      <m:oMath>
        <m:r>
          <w:rPr>
            <w:rFonts w:ascii="Cambria Math" w:hAnsi="Cambria Math"/>
          </w:rPr>
          <m:t>d=0</m:t>
        </m:r>
      </m:oMath>
      <w:r w:rsidRPr="00006498">
        <w:rPr>
          <w:rFonts w:ascii="Cambria Math" w:hAnsi="Cambria Math"/>
        </w:rPr>
        <w:t xml:space="preserve"> </w:t>
      </w:r>
    </w:p>
    <w:p w:rsidR="00396F92" w:rsidRPr="00006498" w:rsidRDefault="00396F92" w:rsidP="00663144">
      <w:pPr>
        <w:pStyle w:val="ListParagraph"/>
        <w:numPr>
          <w:ilvl w:val="0"/>
          <w:numId w:val="11"/>
        </w:numPr>
        <w:rPr>
          <w:rFonts w:ascii="Cambria Math" w:hAnsi="Cambria Math"/>
        </w:rPr>
      </w:pPr>
      <w:r w:rsidRPr="00006498">
        <w:rPr>
          <w:rFonts w:ascii="Cambria Math" w:hAnsi="Cambria Math"/>
        </w:rPr>
        <w:t xml:space="preserve">dan tidak memiliki jawaban </w:t>
      </w:r>
      <w:r w:rsidRPr="00006498">
        <w:rPr>
          <w:rFonts w:ascii="Cambria Math" w:hAnsi="Cambria Math"/>
          <w:lang w:val="id-ID"/>
        </w:rPr>
        <w:t>riil</w:t>
      </w:r>
      <w:r w:rsidRPr="00006498">
        <w:rPr>
          <w:rFonts w:ascii="Cambria Math" w:hAnsi="Cambria Math"/>
        </w:rPr>
        <w:t xml:space="preserve"> jika</w:t>
      </w:r>
      <w:r w:rsidRPr="00006498">
        <w:rPr>
          <w:rFonts w:ascii="Cambria Math" w:hAnsi="Cambria Math"/>
          <w:lang w:val="id-ID"/>
        </w:rPr>
        <w:t xml:space="preserve"> </w:t>
      </w:r>
      <m:oMath>
        <m:r>
          <w:rPr>
            <w:rFonts w:ascii="Cambria Math" w:hAnsi="Cambria Math"/>
          </w:rPr>
          <m:t>d&lt;0</m:t>
        </m:r>
      </m:oMath>
    </w:p>
    <w:p w:rsidR="00396F92" w:rsidRPr="00006498" w:rsidRDefault="00396F92" w:rsidP="00663144">
      <w:pPr>
        <w:rPr>
          <w:rFonts w:ascii="Cambria Math" w:hAnsi="Cambria Math"/>
          <w:lang w:val="id-ID"/>
        </w:rPr>
      </w:pPr>
    </w:p>
    <w:p w:rsidR="00396F92" w:rsidRPr="00006498" w:rsidRDefault="00396F92" w:rsidP="00663144">
      <w:pPr>
        <w:rPr>
          <w:rFonts w:ascii="Cambria Math" w:hAnsi="Cambria Math"/>
        </w:rPr>
      </w:pPr>
      <w:r w:rsidRPr="00006498">
        <w:rPr>
          <w:rFonts w:ascii="Cambria Math" w:hAnsi="Cambria Math"/>
        </w:rPr>
        <w:t>Contoh Soal 12 :</w:t>
      </w:r>
    </w:p>
    <w:p w:rsidR="00095A67" w:rsidRPr="00006498" w:rsidRDefault="00396F92" w:rsidP="00663144">
      <w:pPr>
        <w:rPr>
          <w:rFonts w:ascii="Cambria Math" w:hAnsi="Cambria Math"/>
          <w:lang w:val="id-ID"/>
        </w:rPr>
      </w:pPr>
      <w:r w:rsidRPr="00006498">
        <w:rPr>
          <w:rFonts w:ascii="Cambria Math" w:hAnsi="Cambria Math"/>
        </w:rPr>
        <w:t xml:space="preserve">Selesaikan </w:t>
      </w: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-2x-4≤0</m:t>
        </m:r>
      </m:oMath>
      <w:r w:rsidRPr="00006498">
        <w:rPr>
          <w:rFonts w:ascii="Cambria Math" w:hAnsi="Cambria Math"/>
        </w:rPr>
        <w:t xml:space="preserve"> ! </w:t>
      </w:r>
    </w:p>
    <w:p w:rsidR="00396F92" w:rsidRPr="00006498" w:rsidRDefault="00396F92" w:rsidP="00663144">
      <w:pPr>
        <w:rPr>
          <w:rFonts w:ascii="Cambria Math" w:hAnsi="Cambria Math"/>
          <w:lang w:val="id-ID"/>
        </w:rPr>
      </w:pPr>
      <w:r w:rsidRPr="00006498">
        <w:rPr>
          <w:rFonts w:ascii="Cambria Math" w:hAnsi="Cambria Math"/>
        </w:rPr>
        <w:t>Penyelesaian :</w:t>
      </w:r>
    </w:p>
    <w:p w:rsidR="00095A67" w:rsidRPr="00006498" w:rsidRDefault="00CF46CF" w:rsidP="00663144">
      <w:pPr>
        <w:rPr>
          <w:rFonts w:ascii="Cambria Math" w:hAnsi="Cambria Math"/>
          <w:lang w:val="id-ID"/>
        </w:rPr>
      </w:pPr>
      <m:oMathPara>
        <m:oMathParaPr>
          <m:jc m:val="left"/>
        </m:oMathParaP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-2x-4≤0</m:t>
          </m:r>
        </m:oMath>
      </m:oMathPara>
    </w:p>
    <w:p w:rsidR="004615A7" w:rsidRPr="00006498" w:rsidRDefault="004615A7" w:rsidP="00663144">
      <w:pPr>
        <w:rPr>
          <w:rFonts w:ascii="Cambria Math" w:hAnsi="Cambria Math"/>
          <w:lang w:val="id-ID"/>
        </w:rPr>
      </w:pPr>
      <m:oMathPara>
        <m:oMathParaPr>
          <m:jc m:val="left"/>
        </m:oMathParaPr>
        <m:oMath>
          <m:r>
            <w:rPr>
              <w:rFonts w:ascii="Cambria Math" w:hAnsi="Cambria Math"/>
            </w:rPr>
            <m:t>x=</m:t>
          </m:r>
          <m:f>
            <m:fPr>
              <m:ctrlPr>
                <w:rPr>
                  <w:rFonts w:ascii="Cambria Math" w:hAnsi="Cambria Math"/>
                  <w:i/>
                </w:rPr>
              </m:ctrlPr>
            </m:fPr>
            <m:num>
              <m:r>
                <w:rPr>
                  <w:rFonts w:ascii="Cambria Math" w:hAnsi="Cambria Math"/>
                </w:rPr>
                <m:t>-b±</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b</m:t>
                      </m:r>
                    </m:e>
                    <m:sup>
                      <m:r>
                        <w:rPr>
                          <w:rFonts w:ascii="Cambria Math" w:hAnsi="Cambria Math"/>
                        </w:rPr>
                        <m:t>2</m:t>
                      </m:r>
                    </m:sup>
                  </m:sSup>
                  <m:r>
                    <w:rPr>
                      <w:rFonts w:ascii="Cambria Math" w:hAnsi="Cambria Math"/>
                    </w:rPr>
                    <m:t>-4ac</m:t>
                  </m:r>
                </m:e>
              </m:rad>
            </m:num>
            <m:den>
              <m:r>
                <w:rPr>
                  <w:rFonts w:ascii="Cambria Math" w:hAnsi="Cambria Math"/>
                </w:rPr>
                <m:t>2a</m:t>
              </m:r>
            </m:den>
          </m:f>
        </m:oMath>
      </m:oMathPara>
    </w:p>
    <w:p w:rsidR="004615A7" w:rsidRPr="00006498" w:rsidRDefault="00CF46CF" w:rsidP="00663144">
      <w:pPr>
        <w:rPr>
          <w:rFonts w:ascii="Cambria Math" w:hAnsi="Cambria Math"/>
          <w:i/>
          <w:lang w:val="id-ID"/>
        </w:rPr>
      </w:pPr>
      <m:oMathPara>
        <m:oMathParaPr>
          <m:jc m:val="left"/>
        </m:oMathParaPr>
        <m:oMath>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-b+</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b</m:t>
                      </m:r>
                    </m:e>
                    <m:sup>
                      <m:r>
                        <w:rPr>
                          <w:rFonts w:ascii="Cambria Math" w:hAnsi="Cambria Math"/>
                        </w:rPr>
                        <m:t>2</m:t>
                      </m:r>
                    </m:sup>
                  </m:sSup>
                  <m:r>
                    <w:rPr>
                      <w:rFonts w:ascii="Cambria Math" w:hAnsi="Cambria Math"/>
                    </w:rPr>
                    <m:t>-4ac</m:t>
                  </m:r>
                </m:e>
              </m:rad>
            </m:num>
            <m:den>
              <m:r>
                <w:rPr>
                  <w:rFonts w:ascii="Cambria Math" w:hAnsi="Cambria Math"/>
                </w:rPr>
                <m:t>2a</m:t>
              </m:r>
            </m:den>
          </m:f>
          <m:r>
            <w:rPr>
              <w:rFonts w:ascii="Cambria Math" w:hAnsi="Cambria Math"/>
            </w:rPr>
            <m:t>=</m:t>
          </m:r>
          <m:f>
            <m:fPr>
              <m:ctrlPr>
                <w:rPr>
                  <w:rFonts w:ascii="Cambria Math" w:hAnsi="Cambria Math"/>
                  <w:i/>
                </w:rPr>
              </m:ctrlPr>
            </m:fPr>
            <m:num>
              <m:r>
                <w:rPr>
                  <w:rFonts w:ascii="Cambria Math" w:hAnsi="Cambria Math"/>
                </w:rPr>
                <m:t>-</m:t>
              </m:r>
              <m:d>
                <m:dPr>
                  <m:ctrlPr>
                    <w:rPr>
                      <w:rFonts w:ascii="Cambria Math" w:hAnsi="Cambria Math"/>
                      <w:i/>
                    </w:rPr>
                  </m:ctrlPr>
                </m:dPr>
                <m:e>
                  <m:r>
                    <w:rPr>
                      <w:rFonts w:ascii="Cambria Math" w:hAnsi="Cambria Math"/>
                    </w:rPr>
                    <m:t>-2</m:t>
                  </m:r>
                </m:e>
              </m:d>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d>
                        <m:dPr>
                          <m:ctrlPr>
                            <w:rPr>
                              <w:rFonts w:ascii="Cambria Math" w:hAnsi="Cambria Math"/>
                              <w:i/>
                            </w:rPr>
                          </m:ctrlPr>
                        </m:dPr>
                        <m:e>
                          <m:r>
                            <w:rPr>
                              <w:rFonts w:ascii="Cambria Math" w:hAnsi="Cambria Math"/>
                            </w:rPr>
                            <m:t>-2</m:t>
                          </m:r>
                        </m:e>
                      </m:d>
                    </m:e>
                    <m:sup>
                      <m:r>
                        <w:rPr>
                          <w:rFonts w:ascii="Cambria Math" w:hAnsi="Cambria Math"/>
                        </w:rPr>
                        <m:t>2</m:t>
                      </m:r>
                    </m:sup>
                  </m:sSup>
                  <m:r>
                    <w:rPr>
                      <w:rFonts w:ascii="Cambria Math" w:hAnsi="Cambria Math"/>
                    </w:rPr>
                    <m:t>-4</m:t>
                  </m:r>
                  <m:d>
                    <m:dPr>
                      <m:ctrlPr>
                        <w:rPr>
                          <w:rFonts w:ascii="Cambria Math" w:hAnsi="Cambria Math"/>
                          <w:i/>
                        </w:rPr>
                      </m:ctrlPr>
                    </m:dPr>
                    <m:e>
                      <m:r>
                        <w:rPr>
                          <w:rFonts w:ascii="Cambria Math" w:hAnsi="Cambria Math"/>
                        </w:rPr>
                        <m:t>1</m:t>
                      </m:r>
                    </m:e>
                  </m:d>
                  <m:d>
                    <m:dPr>
                      <m:ctrlPr>
                        <w:rPr>
                          <w:rFonts w:ascii="Cambria Math" w:hAnsi="Cambria Math"/>
                          <w:i/>
                        </w:rPr>
                      </m:ctrlPr>
                    </m:dPr>
                    <m:e>
                      <m:r>
                        <w:rPr>
                          <w:rFonts w:ascii="Cambria Math" w:hAnsi="Cambria Math"/>
                        </w:rPr>
                        <m:t>-4</m:t>
                      </m:r>
                    </m:e>
                  </m:d>
                </m:e>
              </m:rad>
            </m:num>
            <m:den>
              <m:r>
                <w:rPr>
                  <w:rFonts w:ascii="Cambria Math" w:hAnsi="Cambria Math"/>
                </w:rPr>
                <m:t>2.1</m:t>
              </m:r>
            </m:den>
          </m:f>
          <m:r>
            <w:rPr>
              <w:rFonts w:ascii="Cambria Math" w:hAnsi="Cambria Math"/>
            </w:rPr>
            <m:t>=</m:t>
          </m:r>
          <m:f>
            <m:fPr>
              <m:ctrlPr>
                <w:rPr>
                  <w:rFonts w:ascii="Cambria Math" w:hAnsi="Cambria Math"/>
                  <w:i/>
                </w:rPr>
              </m:ctrlPr>
            </m:fPr>
            <m:num>
              <m:r>
                <w:rPr>
                  <w:rFonts w:ascii="Cambria Math" w:hAnsi="Cambria Math"/>
                </w:rPr>
                <m:t>2+</m:t>
              </m:r>
              <m:rad>
                <m:radPr>
                  <m:degHide m:val="1"/>
                  <m:ctrlPr>
                    <w:rPr>
                      <w:rFonts w:ascii="Cambria Math" w:hAnsi="Cambria Math"/>
                      <w:i/>
                    </w:rPr>
                  </m:ctrlPr>
                </m:radPr>
                <m:deg/>
                <m:e>
                  <m:r>
                    <w:rPr>
                      <w:rFonts w:ascii="Cambria Math" w:hAnsi="Cambria Math"/>
                    </w:rPr>
                    <m:t>20</m:t>
                  </m:r>
                </m:e>
              </m:rad>
            </m:num>
            <m:den>
              <m:r>
                <w:rPr>
                  <w:rFonts w:ascii="Cambria Math" w:hAnsi="Cambria Math"/>
                </w:rPr>
                <m:t>2</m:t>
              </m:r>
            </m:den>
          </m:f>
          <m:r>
            <w:rPr>
              <w:rFonts w:ascii="Cambria Math" w:hAnsi="Cambria Math"/>
            </w:rPr>
            <m:t>=</m:t>
          </m:r>
          <m:f>
            <m:fPr>
              <m:ctrlPr>
                <w:rPr>
                  <w:rFonts w:ascii="Cambria Math" w:hAnsi="Cambria Math"/>
                  <w:i/>
                </w:rPr>
              </m:ctrlPr>
            </m:fPr>
            <m:num>
              <m:r>
                <w:rPr>
                  <w:rFonts w:ascii="Cambria Math" w:hAnsi="Cambria Math"/>
                </w:rPr>
                <m:t>2+2</m:t>
              </m:r>
              <m:rad>
                <m:radPr>
                  <m:degHide m:val="1"/>
                  <m:ctrlPr>
                    <w:rPr>
                      <w:rFonts w:ascii="Cambria Math" w:hAnsi="Cambria Math"/>
                      <w:i/>
                    </w:rPr>
                  </m:ctrlPr>
                </m:radPr>
                <m:deg/>
                <m:e>
                  <m:r>
                    <w:rPr>
                      <w:rFonts w:ascii="Cambria Math" w:hAnsi="Cambria Math"/>
                    </w:rPr>
                    <m:t>5</m:t>
                  </m:r>
                </m:e>
              </m:rad>
            </m:num>
            <m:den>
              <m:r>
                <w:rPr>
                  <w:rFonts w:ascii="Cambria Math" w:hAnsi="Cambria Math"/>
                </w:rPr>
                <m:t>2</m:t>
              </m:r>
            </m:den>
          </m:f>
          <m:r>
            <w:rPr>
              <w:rFonts w:ascii="Cambria Math" w:hAnsi="Cambria Math"/>
            </w:rPr>
            <m:t>=1+</m:t>
          </m:r>
          <m:rad>
            <m:radPr>
              <m:degHide m:val="1"/>
              <m:ctrlPr>
                <w:rPr>
                  <w:rFonts w:ascii="Cambria Math" w:hAnsi="Cambria Math"/>
                  <w:i/>
                </w:rPr>
              </m:ctrlPr>
            </m:radPr>
            <m:deg/>
            <m:e>
              <m:r>
                <w:rPr>
                  <w:rFonts w:ascii="Cambria Math" w:hAnsi="Cambria Math"/>
                </w:rPr>
                <m:t>5</m:t>
              </m:r>
            </m:e>
          </m:rad>
          <m:r>
            <w:rPr>
              <w:rFonts w:ascii="Cambria Math" w:hAnsi="Cambria Math"/>
            </w:rPr>
            <m:t>≈3,24</m:t>
          </m:r>
        </m:oMath>
      </m:oMathPara>
    </w:p>
    <w:p w:rsidR="004615A7" w:rsidRPr="00006498" w:rsidRDefault="00CF46CF" w:rsidP="00663144">
      <w:pPr>
        <w:rPr>
          <w:rFonts w:ascii="Cambria Math" w:hAnsi="Cambria Math"/>
          <w:i/>
          <w:lang w:val="id-ID"/>
        </w:rPr>
      </w:pPr>
      <m:oMathPara>
        <m:oMathParaPr>
          <m:jc m:val="left"/>
        </m:oMathParaPr>
        <m:oMath>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-b-</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b</m:t>
                      </m:r>
                    </m:e>
                    <m:sup>
                      <m:r>
                        <w:rPr>
                          <w:rFonts w:ascii="Cambria Math" w:hAnsi="Cambria Math"/>
                        </w:rPr>
                        <m:t>2</m:t>
                      </m:r>
                    </m:sup>
                  </m:sSup>
                  <m:r>
                    <w:rPr>
                      <w:rFonts w:ascii="Cambria Math" w:hAnsi="Cambria Math"/>
                    </w:rPr>
                    <m:t>-4ac</m:t>
                  </m:r>
                </m:e>
              </m:rad>
            </m:num>
            <m:den>
              <m:r>
                <w:rPr>
                  <w:rFonts w:ascii="Cambria Math" w:hAnsi="Cambria Math"/>
                </w:rPr>
                <m:t>2a</m:t>
              </m:r>
            </m:den>
          </m:f>
          <m:r>
            <w:rPr>
              <w:rFonts w:ascii="Cambria Math" w:hAnsi="Cambria Math"/>
            </w:rPr>
            <m:t>=</m:t>
          </m:r>
          <m:f>
            <m:fPr>
              <m:ctrlPr>
                <w:rPr>
                  <w:rFonts w:ascii="Cambria Math" w:hAnsi="Cambria Math"/>
                  <w:i/>
                </w:rPr>
              </m:ctrlPr>
            </m:fPr>
            <m:num>
              <m:r>
                <w:rPr>
                  <w:rFonts w:ascii="Cambria Math" w:hAnsi="Cambria Math"/>
                </w:rPr>
                <m:t>-</m:t>
              </m:r>
              <m:d>
                <m:dPr>
                  <m:ctrlPr>
                    <w:rPr>
                      <w:rFonts w:ascii="Cambria Math" w:hAnsi="Cambria Math"/>
                      <w:i/>
                    </w:rPr>
                  </m:ctrlPr>
                </m:dPr>
                <m:e>
                  <m:r>
                    <w:rPr>
                      <w:rFonts w:ascii="Cambria Math" w:hAnsi="Cambria Math"/>
                    </w:rPr>
                    <m:t>-2</m:t>
                  </m:r>
                </m:e>
              </m:d>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d>
                        <m:dPr>
                          <m:ctrlPr>
                            <w:rPr>
                              <w:rFonts w:ascii="Cambria Math" w:hAnsi="Cambria Math"/>
                              <w:i/>
                            </w:rPr>
                          </m:ctrlPr>
                        </m:dPr>
                        <m:e>
                          <m:r>
                            <w:rPr>
                              <w:rFonts w:ascii="Cambria Math" w:hAnsi="Cambria Math"/>
                            </w:rPr>
                            <m:t>-2</m:t>
                          </m:r>
                        </m:e>
                      </m:d>
                    </m:e>
                    <m:sup>
                      <m:r>
                        <w:rPr>
                          <w:rFonts w:ascii="Cambria Math" w:hAnsi="Cambria Math"/>
                        </w:rPr>
                        <m:t>2</m:t>
                      </m:r>
                    </m:sup>
                  </m:sSup>
                  <m:r>
                    <w:rPr>
                      <w:rFonts w:ascii="Cambria Math" w:hAnsi="Cambria Math"/>
                    </w:rPr>
                    <m:t>-4</m:t>
                  </m:r>
                  <m:d>
                    <m:dPr>
                      <m:ctrlPr>
                        <w:rPr>
                          <w:rFonts w:ascii="Cambria Math" w:hAnsi="Cambria Math"/>
                          <w:i/>
                        </w:rPr>
                      </m:ctrlPr>
                    </m:dPr>
                    <m:e>
                      <m:r>
                        <w:rPr>
                          <w:rFonts w:ascii="Cambria Math" w:hAnsi="Cambria Math"/>
                        </w:rPr>
                        <m:t>1</m:t>
                      </m:r>
                    </m:e>
                  </m:d>
                  <m:d>
                    <m:dPr>
                      <m:ctrlPr>
                        <w:rPr>
                          <w:rFonts w:ascii="Cambria Math" w:hAnsi="Cambria Math"/>
                          <w:i/>
                        </w:rPr>
                      </m:ctrlPr>
                    </m:dPr>
                    <m:e>
                      <m:r>
                        <w:rPr>
                          <w:rFonts w:ascii="Cambria Math" w:hAnsi="Cambria Math"/>
                        </w:rPr>
                        <m:t>-4</m:t>
                      </m:r>
                    </m:e>
                  </m:d>
                </m:e>
              </m:rad>
            </m:num>
            <m:den>
              <m:r>
                <w:rPr>
                  <w:rFonts w:ascii="Cambria Math" w:hAnsi="Cambria Math"/>
                </w:rPr>
                <m:t>2.1</m:t>
              </m:r>
            </m:den>
          </m:f>
          <m:r>
            <w:rPr>
              <w:rFonts w:ascii="Cambria Math" w:hAnsi="Cambria Math"/>
            </w:rPr>
            <m:t>=</m:t>
          </m:r>
          <m:f>
            <m:fPr>
              <m:ctrlPr>
                <w:rPr>
                  <w:rFonts w:ascii="Cambria Math" w:hAnsi="Cambria Math"/>
                  <w:i/>
                </w:rPr>
              </m:ctrlPr>
            </m:fPr>
            <m:num>
              <m:r>
                <w:rPr>
                  <w:rFonts w:ascii="Cambria Math" w:hAnsi="Cambria Math"/>
                </w:rPr>
                <m:t>2-</m:t>
              </m:r>
              <m:rad>
                <m:radPr>
                  <m:degHide m:val="1"/>
                  <m:ctrlPr>
                    <w:rPr>
                      <w:rFonts w:ascii="Cambria Math" w:hAnsi="Cambria Math"/>
                      <w:i/>
                    </w:rPr>
                  </m:ctrlPr>
                </m:radPr>
                <m:deg/>
                <m:e>
                  <m:r>
                    <w:rPr>
                      <w:rFonts w:ascii="Cambria Math" w:hAnsi="Cambria Math"/>
                    </w:rPr>
                    <m:t>20</m:t>
                  </m:r>
                </m:e>
              </m:rad>
            </m:num>
            <m:den>
              <m:r>
                <w:rPr>
                  <w:rFonts w:ascii="Cambria Math" w:hAnsi="Cambria Math"/>
                </w:rPr>
                <m:t>2</m:t>
              </m:r>
            </m:den>
          </m:f>
          <m:r>
            <w:rPr>
              <w:rFonts w:ascii="Cambria Math" w:hAnsi="Cambria Math"/>
            </w:rPr>
            <m:t>=</m:t>
          </m:r>
          <m:f>
            <m:fPr>
              <m:ctrlPr>
                <w:rPr>
                  <w:rFonts w:ascii="Cambria Math" w:hAnsi="Cambria Math"/>
                  <w:i/>
                </w:rPr>
              </m:ctrlPr>
            </m:fPr>
            <m:num>
              <m:r>
                <w:rPr>
                  <w:rFonts w:ascii="Cambria Math" w:hAnsi="Cambria Math"/>
                </w:rPr>
                <m:t>2-2</m:t>
              </m:r>
              <m:rad>
                <m:radPr>
                  <m:degHide m:val="1"/>
                  <m:ctrlPr>
                    <w:rPr>
                      <w:rFonts w:ascii="Cambria Math" w:hAnsi="Cambria Math"/>
                      <w:i/>
                    </w:rPr>
                  </m:ctrlPr>
                </m:radPr>
                <m:deg/>
                <m:e>
                  <m:r>
                    <w:rPr>
                      <w:rFonts w:ascii="Cambria Math" w:hAnsi="Cambria Math"/>
                    </w:rPr>
                    <m:t>5</m:t>
                  </m:r>
                </m:e>
              </m:rad>
            </m:num>
            <m:den>
              <m:r>
                <w:rPr>
                  <w:rFonts w:ascii="Cambria Math" w:hAnsi="Cambria Math"/>
                </w:rPr>
                <m:t>2</m:t>
              </m:r>
            </m:den>
          </m:f>
          <m:r>
            <w:rPr>
              <w:rFonts w:ascii="Cambria Math" w:hAnsi="Cambria Math"/>
            </w:rPr>
            <m:t>=1-</m:t>
          </m:r>
          <m:rad>
            <m:radPr>
              <m:degHide m:val="1"/>
              <m:ctrlPr>
                <w:rPr>
                  <w:rFonts w:ascii="Cambria Math" w:hAnsi="Cambria Math"/>
                  <w:i/>
                </w:rPr>
              </m:ctrlPr>
            </m:radPr>
            <m:deg/>
            <m:e>
              <m:r>
                <w:rPr>
                  <w:rFonts w:ascii="Cambria Math" w:hAnsi="Cambria Math"/>
                </w:rPr>
                <m:t>5</m:t>
              </m:r>
            </m:e>
          </m:rad>
          <m:r>
            <w:rPr>
              <w:rFonts w:ascii="Cambria Math" w:hAnsi="Cambria Math"/>
            </w:rPr>
            <m:t>≈-1,24</m:t>
          </m:r>
        </m:oMath>
      </m:oMathPara>
    </w:p>
    <w:p w:rsidR="00396F92" w:rsidRPr="00006498" w:rsidRDefault="00A907A0" w:rsidP="00663144">
      <w:pPr>
        <w:rPr>
          <w:rFonts w:ascii="Cambria Math" w:hAnsi="Cambria Math"/>
          <w:lang w:val="id-ID"/>
        </w:rPr>
      </w:pPr>
      <m:oMathPara>
        <m:oMathParaPr>
          <m:jc m:val="left"/>
        </m:oMathParaPr>
        <m:oMath>
          <m:r>
            <m:rPr>
              <m:sty m:val="p"/>
            </m:rPr>
            <w:rPr>
              <w:rFonts w:ascii="Cambria Math" w:hAnsi="Cambria Math"/>
            </w:rPr>
            <m:t>Uji</m:t>
          </m:r>
          <m:r>
            <w:rPr>
              <w:rFonts w:ascii="Cambria Math" w:hAnsi="Cambria Math"/>
            </w:rPr>
            <m:t xml:space="preserve"> x=0⇒</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-2x+4=0</m:t>
          </m:r>
        </m:oMath>
      </m:oMathPara>
    </w:p>
    <w:p w:rsidR="00A907A0" w:rsidRPr="00006498" w:rsidRDefault="00CF46CF" w:rsidP="00663144">
      <w:pPr>
        <w:rPr>
          <w:rFonts w:ascii="Cambria Math" w:hAnsi="Cambria Math"/>
          <w:lang w:val="id-ID"/>
        </w:rPr>
      </w:pPr>
      <m:oMathPara>
        <m:oMathParaPr>
          <m:jc m:val="left"/>
        </m:oMathParaPr>
        <m:oMath>
          <m:sSup>
            <m:sSupPr>
              <m:ctrlPr>
                <w:rPr>
                  <w:rFonts w:ascii="Cambria Math" w:hAnsi="Cambria Math"/>
                  <w:iCs/>
                </w:rPr>
              </m:ctrlPr>
            </m:sSupPr>
            <m:e>
              <m:d>
                <m:dPr>
                  <m:ctrlPr>
                    <w:rPr>
                      <w:rFonts w:ascii="Cambria Math" w:hAnsi="Cambria Math"/>
                      <w:iCs/>
                    </w:rPr>
                  </m:ctrlPr>
                </m:dPr>
                <m:e>
                  <m:r>
                    <m:rPr>
                      <m:sty m:val="p"/>
                    </m:rPr>
                    <w:rPr>
                      <w:rFonts w:ascii="Cambria Math" w:hAnsi="Cambria Math"/>
                    </w:rPr>
                    <m:t>0</m:t>
                  </m:r>
                </m:e>
              </m:d>
            </m:e>
            <m:sup>
              <m:r>
                <m:rPr>
                  <m:sty m:val="p"/>
                </m:rPr>
                <w:rPr>
                  <w:rFonts w:ascii="Cambria Math" w:hAnsi="Cambria Math"/>
                </w:rPr>
                <m:t>2</m:t>
              </m:r>
            </m:sup>
          </m:sSup>
          <m:r>
            <m:rPr>
              <m:sty m:val="p"/>
            </m:rPr>
            <w:rPr>
              <w:rFonts w:ascii="Cambria Math" w:hAnsi="Cambria Math"/>
            </w:rPr>
            <m:t>-2</m:t>
          </m:r>
          <m:d>
            <m:dPr>
              <m:ctrlPr>
                <w:rPr>
                  <w:rFonts w:ascii="Cambria Math" w:hAnsi="Cambria Math"/>
                  <w:iCs/>
                </w:rPr>
              </m:ctrlPr>
            </m:dPr>
            <m:e>
              <m:r>
                <m:rPr>
                  <m:sty m:val="p"/>
                </m:rPr>
                <w:rPr>
                  <w:rFonts w:ascii="Cambria Math" w:hAnsi="Cambria Math"/>
                </w:rPr>
                <m:t>0</m:t>
              </m:r>
            </m:e>
          </m:d>
          <m:r>
            <m:rPr>
              <m:sty m:val="p"/>
            </m:rPr>
            <w:rPr>
              <w:rFonts w:ascii="Cambria Math" w:hAnsi="Cambria Math"/>
            </w:rPr>
            <m:t>-4=-4=-(negatif)</m:t>
          </m:r>
        </m:oMath>
      </m:oMathPara>
    </w:p>
    <w:p w:rsidR="00DC3AFC" w:rsidRPr="00006498" w:rsidRDefault="00396F92" w:rsidP="00663144">
      <w:pPr>
        <w:rPr>
          <w:rFonts w:ascii="Cambria Math" w:hAnsi="Cambria Math"/>
          <w:lang w:val="id-ID"/>
        </w:rPr>
      </w:pPr>
      <w:r w:rsidRPr="00006498">
        <w:rPr>
          <w:rFonts w:ascii="Cambria Math" w:hAnsi="Cambria Math"/>
        </w:rPr>
        <w:t>Kar</w:t>
      </w:r>
      <w:r w:rsidR="00CD5C84" w:rsidRPr="00006498">
        <w:rPr>
          <w:rFonts w:ascii="Cambria Math" w:hAnsi="Cambria Math"/>
          <w:lang w:val="id-ID"/>
        </w:rPr>
        <w:t>en</w:t>
      </w:r>
      <w:r w:rsidRPr="00006498">
        <w:rPr>
          <w:rFonts w:ascii="Cambria Math" w:hAnsi="Cambria Math"/>
        </w:rPr>
        <w:t>a ketaksamaan menandakan</w:t>
      </w:r>
      <w:r w:rsidR="00CD5C84" w:rsidRPr="00006498">
        <w:rPr>
          <w:rFonts w:ascii="Cambria Math" w:hAnsi="Cambria Math"/>
          <w:lang w:val="id-ID"/>
        </w:rPr>
        <w:t xml:space="preserve"> </w:t>
      </w:r>
      <m:oMath>
        <m:r>
          <w:rPr>
            <w:rFonts w:ascii="Cambria Math" w:hAnsi="Cambria Math"/>
          </w:rPr>
          <m:t>≤ 0</m:t>
        </m:r>
      </m:oMath>
      <w:r w:rsidR="00CD5C84" w:rsidRPr="00006498">
        <w:rPr>
          <w:rFonts w:ascii="Cambria Math" w:hAnsi="Cambria Math"/>
        </w:rPr>
        <w:t>, m</w:t>
      </w:r>
      <w:r w:rsidR="00DC3AFC" w:rsidRPr="00006498">
        <w:rPr>
          <w:rFonts w:ascii="Cambria Math" w:hAnsi="Cambria Math"/>
          <w:lang w:val="id-ID"/>
        </w:rPr>
        <w:t>a</w:t>
      </w:r>
      <w:r w:rsidR="00CD5C84" w:rsidRPr="00006498">
        <w:rPr>
          <w:rFonts w:ascii="Cambria Math" w:hAnsi="Cambria Math"/>
        </w:rPr>
        <w:t>ka daerah hi</w:t>
      </w:r>
      <w:r w:rsidR="00DC3AFC" w:rsidRPr="00006498">
        <w:rPr>
          <w:rFonts w:ascii="Cambria Math" w:hAnsi="Cambria Math"/>
          <w:lang w:val="id-ID"/>
        </w:rPr>
        <w:t>m</w:t>
      </w:r>
      <w:r w:rsidR="00CD5C84" w:rsidRPr="00006498">
        <w:rPr>
          <w:rFonts w:ascii="Cambria Math" w:hAnsi="Cambria Math"/>
        </w:rPr>
        <w:t>punan penyelesaian yang</w:t>
      </w:r>
      <w:r w:rsidR="00DC3AFC" w:rsidRPr="00006498">
        <w:rPr>
          <w:rFonts w:ascii="Cambria Math" w:hAnsi="Cambria Math"/>
          <w:lang w:val="id-ID"/>
        </w:rPr>
        <w:t xml:space="preserve"> </w:t>
      </w:r>
      <w:r w:rsidRPr="00006498">
        <w:rPr>
          <w:rFonts w:ascii="Cambria Math" w:hAnsi="Cambria Math"/>
        </w:rPr>
        <w:t>negatif (-), dengan selang tertut</w:t>
      </w:r>
      <w:r w:rsidR="00DC3AFC" w:rsidRPr="00006498">
        <w:rPr>
          <w:rFonts w:ascii="Cambria Math" w:hAnsi="Cambria Math"/>
          <w:lang w:val="id-ID"/>
        </w:rPr>
        <w:t>u</w:t>
      </w:r>
      <w:r w:rsidRPr="00006498">
        <w:rPr>
          <w:rFonts w:ascii="Cambria Math" w:hAnsi="Cambria Math"/>
        </w:rPr>
        <w:t xml:space="preserve">p </w:t>
      </w:r>
    </w:p>
    <w:p w:rsidR="00396F92" w:rsidRPr="00006498" w:rsidRDefault="00396F92" w:rsidP="00663144">
      <w:pPr>
        <w:rPr>
          <w:rFonts w:ascii="Cambria Math" w:hAnsi="Cambria Math"/>
        </w:rPr>
      </w:pPr>
      <w:r w:rsidRPr="00006498">
        <w:rPr>
          <w:rFonts w:ascii="Cambria Math" w:hAnsi="Cambria Math"/>
        </w:rPr>
        <w:t xml:space="preserve">Jadi himpunan penyclesaian : </w:t>
      </w:r>
      <m:oMath>
        <m:d>
          <m:dPr>
            <m:begChr m:val="{"/>
            <m:endChr m:val="}"/>
            <m:ctrlPr>
              <w:rPr>
                <w:rFonts w:ascii="Cambria Math" w:hAnsi="Cambria Math"/>
                <w:i/>
              </w:rPr>
            </m:ctrlPr>
          </m:dPr>
          <m:e>
            <m:d>
              <m:dPr>
                <m:begChr m:val=""/>
                <m:endChr m:val="|"/>
                <m:ctrlPr>
                  <w:rPr>
                    <w:rFonts w:ascii="Cambria Math" w:hAnsi="Cambria Math"/>
                    <w:i/>
                  </w:rPr>
                </m:ctrlPr>
              </m:dPr>
              <m:e>
                <m:r>
                  <w:rPr>
                    <w:rFonts w:ascii="Cambria Math" w:hAnsi="Cambria Math"/>
                  </w:rPr>
                  <m:t>x</m:t>
                </m:r>
              </m:e>
            </m:d>
            <m:r>
              <w:rPr>
                <w:rFonts w:ascii="Cambria Math" w:hAnsi="Cambria Math"/>
              </w:rPr>
              <m:t>-1,24≤x≤3,24</m:t>
            </m:r>
          </m:e>
        </m:d>
        <m:r>
          <w:rPr>
            <w:rFonts w:ascii="Cambria Math" w:hAnsi="Cambria Math"/>
          </w:rPr>
          <m:t xml:space="preserve"> </m:t>
        </m:r>
      </m:oMath>
      <w:r w:rsidRPr="00006498">
        <w:rPr>
          <w:rFonts w:ascii="Cambria Math" w:hAnsi="Cambria Math"/>
        </w:rPr>
        <w:t xml:space="preserve">atau </w:t>
      </w:r>
      <m:oMath>
        <m:r>
          <w:rPr>
            <w:rFonts w:ascii="Cambria Math" w:hAnsi="Cambria Math"/>
          </w:rPr>
          <m:t>x∈</m:t>
        </m:r>
        <m:d>
          <m:dPr>
            <m:begChr m:val="["/>
            <m:endChr m:val="]"/>
            <m:ctrlPr>
              <w:rPr>
                <w:rFonts w:ascii="Cambria Math" w:hAnsi="Cambria Math"/>
                <w:i/>
              </w:rPr>
            </m:ctrlPr>
          </m:dPr>
          <m:e>
            <m:r>
              <w:rPr>
                <w:rFonts w:ascii="Cambria Math" w:hAnsi="Cambria Math"/>
              </w:rPr>
              <m:t>-1,24;3,24</m:t>
            </m:r>
          </m:e>
        </m:d>
      </m:oMath>
    </w:p>
    <w:p w:rsidR="00396F92" w:rsidRPr="00006498" w:rsidRDefault="005707F5" w:rsidP="00663144">
      <w:pPr>
        <w:rPr>
          <w:rFonts w:ascii="Cambria Math" w:hAnsi="Cambria Math"/>
          <w:lang w:val="id-ID"/>
        </w:rPr>
      </w:pPr>
      <w:r w:rsidRPr="00006498">
        <w:rPr>
          <w:rFonts w:ascii="Cambria Math" w:hAnsi="Cambria Math"/>
          <w:lang w:val="id-ID"/>
        </w:rPr>
        <w:t>Grafik :</w:t>
      </w:r>
    </w:p>
    <w:p w:rsidR="005707F5" w:rsidRPr="00B527D6" w:rsidRDefault="00743B7B" w:rsidP="00663144">
      <w:pPr>
        <w:ind w:left="426"/>
        <w:rPr>
          <w:rFonts w:ascii="Cambria Math" w:hAnsi="Cambria Math"/>
          <w:color w:val="FF0000"/>
          <w:lang w:val="id-ID"/>
        </w:rPr>
      </w:pPr>
      <w:r>
        <w:rPr>
          <w:rFonts w:ascii="Cambria Math" w:hAnsi="Cambria Math" w:hint="eastAsia"/>
          <w:noProof/>
          <w:color w:val="FF0000"/>
          <w:lang w:eastAsia="en-US"/>
        </w:rPr>
        <w:drawing>
          <wp:inline distT="0" distB="0" distL="0" distR="0">
            <wp:extent cx="5234804" cy="896492"/>
            <wp:effectExtent l="19050" t="0" r="3946" b="0"/>
            <wp:docPr id="29" name="Picture 28"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27"/>
                    <a:stretch>
                      <a:fillRect/>
                    </a:stretch>
                  </pic:blipFill>
                  <pic:spPr>
                    <a:xfrm>
                      <a:off x="0" y="0"/>
                      <a:ext cx="5232584" cy="896112"/>
                    </a:xfrm>
                    <a:prstGeom prst="rect">
                      <a:avLst/>
                    </a:prstGeom>
                  </pic:spPr>
                </pic:pic>
              </a:graphicData>
            </a:graphic>
          </wp:inline>
        </w:drawing>
      </w:r>
    </w:p>
    <w:p w:rsidR="009A656A" w:rsidRDefault="009A656A" w:rsidP="00663144">
      <w:pPr>
        <w:tabs>
          <w:tab w:val="left" w:pos="426"/>
        </w:tabs>
        <w:rPr>
          <w:rFonts w:ascii="Cambria Math" w:hAnsi="Cambria Math"/>
          <w:lang w:val="id-ID"/>
        </w:rPr>
      </w:pPr>
    </w:p>
    <w:p w:rsidR="00442AB6" w:rsidRDefault="00442AB6" w:rsidP="00961DA1">
      <w:pPr>
        <w:tabs>
          <w:tab w:val="left" w:pos="426"/>
        </w:tabs>
        <w:rPr>
          <w:rFonts w:ascii="Cambria Math" w:hAnsi="Cambria Math"/>
          <w:b/>
          <w:bCs/>
          <w:lang w:val="id-ID"/>
        </w:rPr>
      </w:pPr>
    </w:p>
    <w:p w:rsidR="00F1436F" w:rsidRDefault="00F1436F" w:rsidP="00961DA1">
      <w:pPr>
        <w:tabs>
          <w:tab w:val="left" w:pos="426"/>
        </w:tabs>
        <w:rPr>
          <w:rFonts w:ascii="Cambria Math" w:hAnsi="Cambria Math"/>
          <w:b/>
          <w:bCs/>
          <w:lang w:val="id-ID"/>
        </w:rPr>
      </w:pPr>
    </w:p>
    <w:p w:rsidR="00F1436F" w:rsidRDefault="00F1436F" w:rsidP="00961DA1">
      <w:pPr>
        <w:tabs>
          <w:tab w:val="left" w:pos="426"/>
        </w:tabs>
        <w:rPr>
          <w:rFonts w:ascii="Cambria Math" w:hAnsi="Cambria Math"/>
          <w:b/>
          <w:bCs/>
          <w:lang w:val="id-ID"/>
        </w:rPr>
      </w:pPr>
    </w:p>
    <w:p w:rsidR="00396F92" w:rsidRPr="00D914EF" w:rsidRDefault="00D914EF" w:rsidP="00961DA1">
      <w:pPr>
        <w:tabs>
          <w:tab w:val="left" w:pos="426"/>
        </w:tabs>
        <w:rPr>
          <w:rFonts w:ascii="Cambria Math" w:hAnsi="Cambria Math"/>
          <w:b/>
          <w:bCs/>
        </w:rPr>
      </w:pPr>
      <w:r w:rsidRPr="00D914EF">
        <w:rPr>
          <w:rFonts w:ascii="Cambria Math" w:hAnsi="Cambria Math"/>
          <w:b/>
          <w:bCs/>
          <w:lang w:val="id-ID"/>
        </w:rPr>
        <w:lastRenderedPageBreak/>
        <w:t>I</w:t>
      </w:r>
      <w:r w:rsidR="00396F92" w:rsidRPr="00D914EF">
        <w:rPr>
          <w:rFonts w:ascii="Cambria Math" w:hAnsi="Cambria Math"/>
          <w:b/>
          <w:bCs/>
        </w:rPr>
        <w:t>.</w:t>
      </w:r>
      <w:r w:rsidR="00961DA1">
        <w:rPr>
          <w:rFonts w:ascii="Cambria Math" w:hAnsi="Cambria Math"/>
          <w:b/>
          <w:bCs/>
          <w:lang w:val="id-ID"/>
        </w:rPr>
        <w:t>5</w:t>
      </w:r>
      <w:r w:rsidR="00396F92" w:rsidRPr="00D914EF">
        <w:rPr>
          <w:rFonts w:ascii="Cambria Math" w:hAnsi="Cambria Math"/>
          <w:b/>
          <w:bCs/>
        </w:rPr>
        <w:t xml:space="preserve"> </w:t>
      </w:r>
      <w:r w:rsidR="005707F5" w:rsidRPr="00D914EF">
        <w:rPr>
          <w:rFonts w:ascii="Cambria Math" w:hAnsi="Cambria Math"/>
          <w:b/>
          <w:bCs/>
          <w:lang w:val="id-ID"/>
        </w:rPr>
        <w:tab/>
      </w:r>
      <w:r w:rsidR="00396F92" w:rsidRPr="00D914EF">
        <w:rPr>
          <w:rFonts w:ascii="Cambria Math" w:hAnsi="Cambria Math"/>
          <w:b/>
          <w:bCs/>
        </w:rPr>
        <w:t>KUADRAT</w:t>
      </w:r>
    </w:p>
    <w:p w:rsidR="00396F92" w:rsidRPr="00006498" w:rsidRDefault="00396F92" w:rsidP="00663144">
      <w:pPr>
        <w:rPr>
          <w:rFonts w:ascii="Cambria Math" w:hAnsi="Cambria Math"/>
        </w:rPr>
      </w:pPr>
      <w:r w:rsidRPr="00006498">
        <w:rPr>
          <w:rFonts w:ascii="Cambria Math" w:hAnsi="Cambria Math"/>
        </w:rPr>
        <w:t>Harus diperhatikan bahwa :</w:t>
      </w:r>
      <w:r w:rsidR="005707F5" w:rsidRPr="00006498">
        <w:rPr>
          <w:rFonts w:ascii="Cambria Math" w:hAnsi="Cambria Math"/>
          <w:lang w:val="id-ID"/>
        </w:rPr>
        <w:t xml:space="preserve"> </w:t>
      </w:r>
      <m:oMath>
        <m:sSup>
          <m:sSupPr>
            <m:ctrlPr>
              <w:rPr>
                <w:rFonts w:ascii="Cambria Math" w:hAnsi="Cambria Math"/>
                <w:i/>
              </w:rPr>
            </m:ctrlPr>
          </m:sSupPr>
          <m:e>
            <m:d>
              <m:dPr>
                <m:begChr m:val="|"/>
                <m:endChr m:val="|"/>
                <m:ctrlPr>
                  <w:rPr>
                    <w:rFonts w:ascii="Cambria Math" w:hAnsi="Cambria Math"/>
                    <w:i/>
                  </w:rPr>
                </m:ctrlPr>
              </m:dPr>
              <m:e>
                <m:r>
                  <w:rPr>
                    <w:rFonts w:ascii="Cambria Math" w:hAnsi="Cambria Math"/>
                  </w:rPr>
                  <m:t>x</m:t>
                </m:r>
              </m:e>
            </m:d>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oMath>
      <w:r w:rsidRPr="00006498">
        <w:rPr>
          <w:rFonts w:ascii="Cambria Math" w:hAnsi="Cambria Math"/>
        </w:rPr>
        <w:t xml:space="preserve"> 2, dan ini berasal dari sifat nilai mutlak yaitu : </w:t>
      </w:r>
      <m:oMath>
        <m:d>
          <m:dPr>
            <m:begChr m:val="|"/>
            <m:endChr m:val="|"/>
            <m:ctrlPr>
              <w:rPr>
                <w:rFonts w:ascii="Cambria Math" w:hAnsi="Cambria Math"/>
                <w:i/>
              </w:rPr>
            </m:ctrlPr>
          </m:dPr>
          <m:e>
            <m:r>
              <w:rPr>
                <w:rFonts w:ascii="Cambria Math" w:hAnsi="Cambria Math"/>
              </w:rPr>
              <m:t>a</m:t>
            </m:r>
          </m:e>
        </m:d>
        <m:d>
          <m:dPr>
            <m:begChr m:val="|"/>
            <m:endChr m:val="|"/>
            <m:ctrlPr>
              <w:rPr>
                <w:rFonts w:ascii="Cambria Math" w:hAnsi="Cambria Math"/>
                <w:i/>
              </w:rPr>
            </m:ctrlPr>
          </m:dPr>
          <m:e>
            <m:r>
              <w:rPr>
                <w:rFonts w:ascii="Cambria Math" w:hAnsi="Cambria Math"/>
              </w:rPr>
              <m:t>b</m:t>
            </m:r>
          </m:e>
        </m:d>
        <m:r>
          <w:rPr>
            <w:rFonts w:ascii="Cambria Math" w:hAnsi="Cambria Math"/>
          </w:rPr>
          <m:t>=</m:t>
        </m:r>
        <m:d>
          <m:dPr>
            <m:begChr m:val="|"/>
            <m:endChr m:val="|"/>
            <m:ctrlPr>
              <w:rPr>
                <w:rFonts w:ascii="Cambria Math" w:hAnsi="Cambria Math"/>
                <w:i/>
              </w:rPr>
            </m:ctrlPr>
          </m:dPr>
          <m:e>
            <m:r>
              <w:rPr>
                <w:rFonts w:ascii="Cambria Math" w:hAnsi="Cambria Math"/>
              </w:rPr>
              <m:t>a,b</m:t>
            </m:r>
          </m:e>
        </m:d>
        <m:r>
          <w:rPr>
            <w:rFonts w:ascii="Cambria Math" w:hAnsi="Cambria Math"/>
          </w:rPr>
          <m:t>.</m:t>
        </m:r>
      </m:oMath>
      <w:r w:rsidRPr="00006498">
        <w:rPr>
          <w:rFonts w:ascii="Cambria Math" w:hAnsi="Cambria Math"/>
        </w:rPr>
        <w:t xml:space="preserve"> Pada operasi pengkuadratan tidak me</w:t>
      </w:r>
      <w:r w:rsidR="005707F5" w:rsidRPr="00006498">
        <w:rPr>
          <w:rFonts w:ascii="Cambria Math" w:hAnsi="Cambria Math"/>
          <w:lang w:val="id-ID"/>
        </w:rPr>
        <w:t>m</w:t>
      </w:r>
      <w:r w:rsidRPr="00006498">
        <w:rPr>
          <w:rFonts w:ascii="Cambria Math" w:hAnsi="Cambria Math"/>
        </w:rPr>
        <w:t>pertahanka</w:t>
      </w:r>
      <w:r w:rsidR="005707F5" w:rsidRPr="00006498">
        <w:rPr>
          <w:rFonts w:ascii="Cambria Math" w:hAnsi="Cambria Math"/>
          <w:lang w:val="id-ID"/>
        </w:rPr>
        <w:t>n</w:t>
      </w:r>
      <w:r w:rsidRPr="00006498">
        <w:rPr>
          <w:rFonts w:ascii="Cambria Math" w:hAnsi="Cambria Math"/>
        </w:rPr>
        <w:t xml:space="preserve"> </w:t>
      </w:r>
      <w:r w:rsidR="005707F5" w:rsidRPr="00006498">
        <w:rPr>
          <w:rFonts w:ascii="Cambria Math" w:hAnsi="Cambria Math"/>
          <w:lang w:val="id-ID"/>
        </w:rPr>
        <w:t>k</w:t>
      </w:r>
      <w:r w:rsidRPr="00006498">
        <w:rPr>
          <w:rFonts w:ascii="Cambria Math" w:hAnsi="Cambria Math"/>
        </w:rPr>
        <w:t>etaksa</w:t>
      </w:r>
      <w:r w:rsidR="005707F5" w:rsidRPr="00006498">
        <w:rPr>
          <w:rFonts w:ascii="Cambria Math" w:hAnsi="Cambria Math"/>
          <w:lang w:val="id-ID"/>
        </w:rPr>
        <w:t>m</w:t>
      </w:r>
      <w:r w:rsidRPr="00006498">
        <w:rPr>
          <w:rFonts w:ascii="Cambria Math" w:hAnsi="Cambria Math"/>
        </w:rPr>
        <w:t>aan. Misalnya</w:t>
      </w:r>
      <w:r w:rsidR="005707F5" w:rsidRPr="00006498">
        <w:rPr>
          <w:rFonts w:ascii="Cambria Math" w:hAnsi="Cambria Math"/>
          <w:lang w:val="id-ID"/>
        </w:rPr>
        <w:t xml:space="preserve"> </w:t>
      </w:r>
      <w:r w:rsidRPr="00006498">
        <w:rPr>
          <w:rFonts w:ascii="Cambria Math" w:hAnsi="Cambria Math"/>
        </w:rPr>
        <w:t xml:space="preserve">untuk ketaksamaan </w:t>
      </w:r>
      <m:oMath>
        <m:r>
          <w:rPr>
            <w:rFonts w:ascii="Cambria Math" w:hAnsi="Cambria Math"/>
          </w:rPr>
          <m:t>-3 &lt; 2</m:t>
        </m:r>
      </m:oMath>
      <w:r w:rsidRPr="00006498">
        <w:rPr>
          <w:rFonts w:ascii="Cambria Math" w:hAnsi="Cambria Math"/>
        </w:rPr>
        <w:t xml:space="preserve"> dan untuk pengkuadratan </w:t>
      </w:r>
      <m:oMath>
        <m:sSup>
          <m:sSupPr>
            <m:ctrlPr>
              <w:rPr>
                <w:rFonts w:ascii="Cambria Math" w:hAnsi="Cambria Math"/>
                <w:i/>
              </w:rPr>
            </m:ctrlPr>
          </m:sSupPr>
          <m:e>
            <m:d>
              <m:dPr>
                <m:ctrlPr>
                  <w:rPr>
                    <w:rFonts w:ascii="Cambria Math" w:hAnsi="Cambria Math"/>
                    <w:i/>
                  </w:rPr>
                </m:ctrlPr>
              </m:dPr>
              <m:e>
                <m:r>
                  <w:rPr>
                    <w:rFonts w:ascii="Cambria Math" w:hAnsi="Cambria Math"/>
                  </w:rPr>
                  <m:t>-3</m:t>
                </m:r>
              </m:e>
            </m:d>
          </m:e>
          <m:sup>
            <m:r>
              <w:rPr>
                <w:rFonts w:ascii="Cambria Math" w:hAnsi="Cambria Math"/>
              </w:rPr>
              <m:t>2</m:t>
            </m:r>
          </m:sup>
        </m:sSup>
        <m:r>
          <w:rPr>
            <w:rFonts w:ascii="Cambria Math" w:hAnsi="Cambria Math"/>
          </w:rPr>
          <m:t>&gt;</m:t>
        </m:r>
        <m:sSup>
          <m:sSupPr>
            <m:ctrlPr>
              <w:rPr>
                <w:rFonts w:ascii="Cambria Math" w:hAnsi="Cambria Math"/>
                <w:i/>
              </w:rPr>
            </m:ctrlPr>
          </m:sSupPr>
          <m:e>
            <m:r>
              <w:rPr>
                <w:rFonts w:ascii="Cambria Math" w:hAnsi="Cambria Math"/>
              </w:rPr>
              <m:t>2</m:t>
            </m:r>
          </m:e>
          <m:sup>
            <m:r>
              <w:rPr>
                <w:rFonts w:ascii="Cambria Math" w:hAnsi="Cambria Math"/>
              </w:rPr>
              <m:t>2</m:t>
            </m:r>
          </m:sup>
        </m:sSup>
      </m:oMath>
      <w:r w:rsidRPr="00006498">
        <w:rPr>
          <w:rFonts w:ascii="Cambria Math" w:hAnsi="Cambria Math"/>
        </w:rPr>
        <w:t xml:space="preserve">. Sebaliknya </w:t>
      </w:r>
      <m:oMath>
        <m:r>
          <w:rPr>
            <w:rFonts w:ascii="Cambria Math" w:hAnsi="Cambria Math"/>
          </w:rPr>
          <m:t>2&lt;3</m:t>
        </m:r>
      </m:oMath>
      <w:r w:rsidRPr="00006498">
        <w:rPr>
          <w:rFonts w:ascii="Cambria Math" w:hAnsi="Cambria Math"/>
        </w:rPr>
        <w:t xml:space="preserve"> dan </w:t>
      </w:r>
      <m:oMath>
        <m:r>
          <w:rPr>
            <w:rFonts w:ascii="Cambria Math" w:hAnsi="Cambria Math"/>
          </w:rPr>
          <m:t>22&lt;32</m:t>
        </m:r>
      </m:oMath>
      <w:r w:rsidRPr="00006498">
        <w:rPr>
          <w:rFonts w:ascii="Cambria Math" w:hAnsi="Cambria Math"/>
        </w:rPr>
        <w:t>. Jadi pengkuadratan hanya melibatkan bilangan-bilangan tanda negatif. Sehingga</w:t>
      </w:r>
      <w:r w:rsidR="005707F5" w:rsidRPr="00006498">
        <w:rPr>
          <w:rFonts w:ascii="Cambria Math" w:hAnsi="Cambria Math"/>
          <w:lang w:val="id-ID"/>
        </w:rPr>
        <w:t xml:space="preserve"> </w:t>
      </w:r>
      <m:oMath>
        <m:r>
          <w:rPr>
            <w:rFonts w:ascii="Cambria Math" w:hAnsi="Cambria Math"/>
          </w:rPr>
          <m:t xml:space="preserve">a&lt;b&lt;⟺ </m:t>
        </m:r>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&lt;</m:t>
        </m:r>
        <m:sSup>
          <m:sSupPr>
            <m:ctrlPr>
              <w:rPr>
                <w:rFonts w:ascii="Cambria Math" w:hAnsi="Cambria Math"/>
                <w:i/>
              </w:rPr>
            </m:ctrlPr>
          </m:sSupPr>
          <m:e>
            <m:r>
              <w:rPr>
                <w:rFonts w:ascii="Cambria Math" w:hAnsi="Cambria Math"/>
              </w:rPr>
              <m:t>b</m:t>
            </m:r>
          </m:e>
          <m:sup>
            <m:r>
              <w:rPr>
                <w:rFonts w:ascii="Cambria Math" w:hAnsi="Cambria Math"/>
              </w:rPr>
              <m:t>2</m:t>
            </m:r>
          </m:sup>
        </m:sSup>
      </m:oMath>
      <w:r w:rsidRPr="00006498">
        <w:rPr>
          <w:rFonts w:ascii="Cambria Math" w:hAnsi="Cambria Math"/>
        </w:rPr>
        <w:t>, dan salah satu varian dari bentuk ini adalah :</w:t>
      </w:r>
      <w:r w:rsidRPr="00006498">
        <w:rPr>
          <w:rFonts w:ascii="Cambria Math" w:hAnsi="Cambria Math"/>
        </w:rPr>
        <w:tab/>
      </w:r>
      <m:oMath>
        <m:d>
          <m:dPr>
            <m:begChr m:val="|"/>
            <m:endChr m:val="|"/>
            <m:ctrlPr>
              <w:rPr>
                <w:rFonts w:ascii="Cambria Math" w:hAnsi="Cambria Math"/>
                <w:i/>
              </w:rPr>
            </m:ctrlPr>
          </m:dPr>
          <m:e>
            <m:r>
              <w:rPr>
                <w:rFonts w:ascii="Cambria Math" w:hAnsi="Cambria Math"/>
              </w:rPr>
              <m:t>x</m:t>
            </m:r>
          </m:e>
        </m:d>
        <m:r>
          <w:rPr>
            <w:rFonts w:ascii="Cambria Math" w:hAnsi="Cambria Math"/>
          </w:rPr>
          <m:t>&lt;</m:t>
        </m:r>
        <m:d>
          <m:dPr>
            <m:begChr m:val="|"/>
            <m:endChr m:val="|"/>
            <m:ctrlPr>
              <w:rPr>
                <w:rFonts w:ascii="Cambria Math" w:hAnsi="Cambria Math"/>
                <w:i/>
              </w:rPr>
            </m:ctrlPr>
          </m:dPr>
          <m:e>
            <m:r>
              <w:rPr>
                <w:rFonts w:ascii="Cambria Math" w:hAnsi="Cambria Math"/>
              </w:rPr>
              <m:t>y</m:t>
            </m:r>
          </m:e>
        </m:d>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&lt;</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m:t>
        </m:r>
      </m:oMath>
    </w:p>
    <w:p w:rsidR="001D1F55" w:rsidRPr="00006498" w:rsidRDefault="001D1F55" w:rsidP="00663144">
      <w:pPr>
        <w:rPr>
          <w:rFonts w:ascii="Cambria Math" w:hAnsi="Cambria Math"/>
          <w:lang w:val="id-ID"/>
        </w:rPr>
      </w:pPr>
    </w:p>
    <w:p w:rsidR="00396F92" w:rsidRPr="00006498" w:rsidRDefault="00396F92" w:rsidP="00663144">
      <w:pPr>
        <w:rPr>
          <w:rFonts w:ascii="Cambria Math" w:hAnsi="Cambria Math"/>
        </w:rPr>
      </w:pPr>
      <w:r w:rsidRPr="00006498">
        <w:rPr>
          <w:rFonts w:ascii="Cambria Math" w:hAnsi="Cambria Math"/>
        </w:rPr>
        <w:t>Contoh Soal 13 :</w:t>
      </w:r>
    </w:p>
    <w:p w:rsidR="00396F92" w:rsidRPr="00006498" w:rsidRDefault="00396F92" w:rsidP="00663144">
      <w:pPr>
        <w:rPr>
          <w:rFonts w:ascii="Cambria Math" w:hAnsi="Cambria Math"/>
        </w:rPr>
      </w:pPr>
      <w:r w:rsidRPr="00006498">
        <w:rPr>
          <w:rFonts w:ascii="Cambria Math" w:hAnsi="Cambria Math"/>
        </w:rPr>
        <w:t xml:space="preserve">Selesaikan ketaksamaan </w:t>
      </w:r>
      <m:oMath>
        <m:d>
          <m:dPr>
            <m:begChr m:val="|"/>
            <m:endChr m:val="|"/>
            <m:ctrlPr>
              <w:rPr>
                <w:rFonts w:ascii="Cambria Math" w:hAnsi="Cambria Math"/>
                <w:i/>
              </w:rPr>
            </m:ctrlPr>
          </m:dPr>
          <m:e>
            <m:r>
              <w:rPr>
                <w:rFonts w:ascii="Cambria Math" w:hAnsi="Cambria Math"/>
              </w:rPr>
              <m:t>3x+1</m:t>
            </m:r>
          </m:e>
        </m:d>
        <m:r>
          <w:rPr>
            <w:rFonts w:ascii="Cambria Math" w:hAnsi="Cambria Math"/>
          </w:rPr>
          <m:t>&lt;2</m:t>
        </m:r>
        <m:d>
          <m:dPr>
            <m:begChr m:val="|"/>
            <m:endChr m:val="|"/>
            <m:ctrlPr>
              <w:rPr>
                <w:rFonts w:ascii="Cambria Math" w:hAnsi="Cambria Math"/>
                <w:i/>
              </w:rPr>
            </m:ctrlPr>
          </m:dPr>
          <m:e>
            <m:r>
              <w:rPr>
                <w:rFonts w:ascii="Cambria Math" w:hAnsi="Cambria Math"/>
              </w:rPr>
              <m:t>x-6</m:t>
            </m:r>
          </m:e>
        </m:d>
      </m:oMath>
      <w:r w:rsidRPr="00006498">
        <w:rPr>
          <w:rFonts w:ascii="Cambria Math" w:hAnsi="Cambria Math"/>
        </w:rPr>
        <w:t>!</w:t>
      </w:r>
    </w:p>
    <w:p w:rsidR="00396F92" w:rsidRPr="00006498" w:rsidRDefault="00396F92" w:rsidP="00663144">
      <w:pPr>
        <w:rPr>
          <w:rFonts w:ascii="Cambria Math" w:hAnsi="Cambria Math"/>
          <w:lang w:val="id-ID"/>
        </w:rPr>
      </w:pPr>
      <w:r w:rsidRPr="00006498">
        <w:rPr>
          <w:rFonts w:ascii="Cambria Math" w:hAnsi="Cambria Math"/>
        </w:rPr>
        <w:t>Penyelesaian</w:t>
      </w:r>
      <w:r w:rsidR="00E65E02" w:rsidRPr="00006498">
        <w:rPr>
          <w:rFonts w:ascii="Cambria Math" w:hAnsi="Cambria Math"/>
          <w:lang w:val="id-ID"/>
        </w:rPr>
        <w:t xml:space="preserve"> :</w:t>
      </w:r>
    </w:p>
    <w:p w:rsidR="00E65E02" w:rsidRPr="00006498" w:rsidRDefault="00CF46CF" w:rsidP="00663144">
      <w:pPr>
        <w:rPr>
          <w:rFonts w:ascii="Cambria Math" w:hAnsi="Cambria Math"/>
          <w:lang w:val="id-ID"/>
        </w:rPr>
      </w:pPr>
      <m:oMathPara>
        <m:oMathParaPr>
          <m:jc m:val="left"/>
        </m:oMathParaPr>
        <m:oMath>
          <m:d>
            <m:dPr>
              <m:begChr m:val="|"/>
              <m:endChr m:val="|"/>
              <m:ctrlPr>
                <w:rPr>
                  <w:rFonts w:ascii="Cambria Math" w:hAnsi="Cambria Math"/>
                  <w:i/>
                </w:rPr>
              </m:ctrlPr>
            </m:dPr>
            <m:e>
              <m:r>
                <w:rPr>
                  <w:rFonts w:ascii="Cambria Math" w:hAnsi="Cambria Math"/>
                </w:rPr>
                <m:t>3x+1</m:t>
              </m:r>
            </m:e>
          </m:d>
          <m:r>
            <w:rPr>
              <w:rFonts w:ascii="Cambria Math" w:hAnsi="Cambria Math"/>
            </w:rPr>
            <m:t>&lt;2</m:t>
          </m:r>
          <m:d>
            <m:dPr>
              <m:begChr m:val="|"/>
              <m:endChr m:val="|"/>
              <m:ctrlPr>
                <w:rPr>
                  <w:rFonts w:ascii="Cambria Math" w:hAnsi="Cambria Math"/>
                  <w:i/>
                </w:rPr>
              </m:ctrlPr>
            </m:dPr>
            <m:e>
              <m:r>
                <w:rPr>
                  <w:rFonts w:ascii="Cambria Math" w:hAnsi="Cambria Math"/>
                </w:rPr>
                <m:t>x-6</m:t>
              </m:r>
            </m:e>
          </m:d>
          <m:r>
            <w:rPr>
              <w:rFonts w:ascii="Cambria Math" w:hAnsi="Cambria Math"/>
            </w:rPr>
            <m:t>⟺</m:t>
          </m:r>
          <m:d>
            <m:dPr>
              <m:begChr m:val="|"/>
              <m:endChr m:val="|"/>
              <m:ctrlPr>
                <w:rPr>
                  <w:rFonts w:ascii="Cambria Math" w:hAnsi="Cambria Math"/>
                  <w:i/>
                </w:rPr>
              </m:ctrlPr>
            </m:dPr>
            <m:e>
              <m:r>
                <w:rPr>
                  <w:rFonts w:ascii="Cambria Math" w:hAnsi="Cambria Math"/>
                </w:rPr>
                <m:t>3x+1</m:t>
              </m:r>
            </m:e>
          </m:d>
          <m:r>
            <w:rPr>
              <w:rFonts w:ascii="Cambria Math" w:hAnsi="Cambria Math"/>
            </w:rPr>
            <m:t>&lt;</m:t>
          </m:r>
          <m:d>
            <m:dPr>
              <m:begChr m:val="|"/>
              <m:endChr m:val="|"/>
              <m:ctrlPr>
                <w:rPr>
                  <w:rFonts w:ascii="Cambria Math" w:hAnsi="Cambria Math"/>
                  <w:i/>
                </w:rPr>
              </m:ctrlPr>
            </m:dPr>
            <m:e>
              <m:r>
                <w:rPr>
                  <w:rFonts w:ascii="Cambria Math" w:hAnsi="Cambria Math"/>
                </w:rPr>
                <m:t>2x-12</m:t>
              </m:r>
            </m:e>
          </m:d>
        </m:oMath>
      </m:oMathPara>
    </w:p>
    <w:p w:rsidR="00CA1A2A" w:rsidRPr="00006498" w:rsidRDefault="00CA1A2A" w:rsidP="00663144">
      <w:pPr>
        <w:ind w:left="1440"/>
        <w:rPr>
          <w:rFonts w:ascii="Cambria Math" w:hAnsi="Cambria Math"/>
          <w:lang w:val="id-ID"/>
        </w:rPr>
      </w:pPr>
      <m:oMathPara>
        <m:oMathParaPr>
          <m:jc m:val="left"/>
        </m:oMathParaPr>
        <m:oMath>
          <m:r>
            <w:rPr>
              <w:rFonts w:ascii="Cambria Math" w:hAnsi="Cambria Math"/>
            </w:rPr>
            <m:t xml:space="preserve">            ⟺</m:t>
          </m:r>
          <m:sSup>
            <m:sSupPr>
              <m:ctrlPr>
                <w:rPr>
                  <w:rFonts w:ascii="Cambria Math" w:hAnsi="Cambria Math"/>
                  <w:i/>
                </w:rPr>
              </m:ctrlPr>
            </m:sSupPr>
            <m:e>
              <m:d>
                <m:dPr>
                  <m:ctrlPr>
                    <w:rPr>
                      <w:rFonts w:ascii="Cambria Math" w:hAnsi="Cambria Math"/>
                      <w:i/>
                    </w:rPr>
                  </m:ctrlPr>
                </m:dPr>
                <m:e>
                  <m:r>
                    <w:rPr>
                      <w:rFonts w:ascii="Cambria Math" w:hAnsi="Cambria Math"/>
                    </w:rPr>
                    <m:t>3x+1</m:t>
                  </m:r>
                </m:e>
              </m:d>
            </m:e>
            <m:sup>
              <m:r>
                <w:rPr>
                  <w:rFonts w:ascii="Cambria Math" w:hAnsi="Cambria Math"/>
                </w:rPr>
                <m:t>2</m:t>
              </m:r>
            </m:sup>
          </m:sSup>
          <m:r>
            <w:rPr>
              <w:rFonts w:ascii="Cambria Math" w:hAnsi="Cambria Math"/>
            </w:rPr>
            <m:t>&lt;</m:t>
          </m:r>
          <m:sSup>
            <m:sSupPr>
              <m:ctrlPr>
                <w:rPr>
                  <w:rFonts w:ascii="Cambria Math" w:hAnsi="Cambria Math"/>
                  <w:i/>
                </w:rPr>
              </m:ctrlPr>
            </m:sSupPr>
            <m:e>
              <m:d>
                <m:dPr>
                  <m:ctrlPr>
                    <w:rPr>
                      <w:rFonts w:ascii="Cambria Math" w:hAnsi="Cambria Math"/>
                      <w:i/>
                    </w:rPr>
                  </m:ctrlPr>
                </m:dPr>
                <m:e>
                  <m:r>
                    <w:rPr>
                      <w:rFonts w:ascii="Cambria Math" w:hAnsi="Cambria Math"/>
                    </w:rPr>
                    <m:t>2x-12</m:t>
                  </m:r>
                </m:e>
              </m:d>
            </m:e>
            <m:sup>
              <m:r>
                <w:rPr>
                  <w:rFonts w:ascii="Cambria Math" w:hAnsi="Cambria Math"/>
                </w:rPr>
                <m:t>2</m:t>
              </m:r>
            </m:sup>
          </m:sSup>
        </m:oMath>
      </m:oMathPara>
    </w:p>
    <w:p w:rsidR="00CA1A2A" w:rsidRPr="00006498" w:rsidRDefault="00CA1A2A" w:rsidP="00663144">
      <w:pPr>
        <w:ind w:left="1440"/>
        <w:rPr>
          <w:rFonts w:ascii="Cambria Math" w:hAnsi="Cambria Math"/>
          <w:lang w:val="id-ID"/>
        </w:rPr>
      </w:pPr>
      <m:oMathPara>
        <m:oMathParaPr>
          <m:jc m:val="left"/>
        </m:oMathParaPr>
        <m:oMath>
          <m:r>
            <w:rPr>
              <w:rFonts w:ascii="Cambria Math" w:hAnsi="Cambria Math"/>
            </w:rPr>
            <m:t xml:space="preserve">            ⟺</m:t>
          </m:r>
          <m:sSup>
            <m:sSupPr>
              <m:ctrlPr>
                <w:rPr>
                  <w:rFonts w:ascii="Cambria Math" w:hAnsi="Cambria Math"/>
                  <w:i/>
                </w:rPr>
              </m:ctrlPr>
            </m:sSupPr>
            <m:e>
              <m:r>
                <w:rPr>
                  <w:rFonts w:ascii="Cambria Math" w:hAnsi="Cambria Math"/>
                </w:rPr>
                <m:t>9x</m:t>
              </m:r>
            </m:e>
            <m:sup>
              <m:r>
                <w:rPr>
                  <w:rFonts w:ascii="Cambria Math" w:hAnsi="Cambria Math"/>
                </w:rPr>
                <m:t>2</m:t>
              </m:r>
            </m:sup>
          </m:sSup>
          <m:r>
            <w:rPr>
              <w:rFonts w:ascii="Cambria Math" w:hAnsi="Cambria Math"/>
            </w:rPr>
            <m:t>+6x+1&lt;</m:t>
          </m:r>
          <m:sSup>
            <m:sSupPr>
              <m:ctrlPr>
                <w:rPr>
                  <w:rFonts w:ascii="Cambria Math" w:hAnsi="Cambria Math"/>
                  <w:i/>
                </w:rPr>
              </m:ctrlPr>
            </m:sSupPr>
            <m:e>
              <m:r>
                <w:rPr>
                  <w:rFonts w:ascii="Cambria Math" w:hAnsi="Cambria Math"/>
                </w:rPr>
                <m:t>4x</m:t>
              </m:r>
            </m:e>
            <m:sup>
              <m:r>
                <w:rPr>
                  <w:rFonts w:ascii="Cambria Math" w:hAnsi="Cambria Math"/>
                </w:rPr>
                <m:t>2</m:t>
              </m:r>
            </m:sup>
          </m:sSup>
          <m:r>
            <w:rPr>
              <w:rFonts w:ascii="Cambria Math" w:hAnsi="Cambria Math"/>
            </w:rPr>
            <m:t>-48x+144</m:t>
          </m:r>
        </m:oMath>
      </m:oMathPara>
    </w:p>
    <w:p w:rsidR="00CA1A2A" w:rsidRPr="00006498" w:rsidRDefault="00CA1A2A" w:rsidP="00663144">
      <w:pPr>
        <w:ind w:left="1440"/>
        <w:rPr>
          <w:rFonts w:ascii="Cambria Math" w:hAnsi="Cambria Math"/>
          <w:lang w:val="id-ID"/>
        </w:rPr>
      </w:pPr>
      <m:oMathPara>
        <m:oMathParaPr>
          <m:jc m:val="left"/>
        </m:oMathParaPr>
        <m:oMath>
          <m:r>
            <w:rPr>
              <w:rFonts w:ascii="Cambria Math" w:hAnsi="Cambria Math"/>
            </w:rPr>
            <m:t xml:space="preserve">            ⟺</m:t>
          </m:r>
          <m:sSup>
            <m:sSupPr>
              <m:ctrlPr>
                <w:rPr>
                  <w:rFonts w:ascii="Cambria Math" w:hAnsi="Cambria Math"/>
                  <w:i/>
                </w:rPr>
              </m:ctrlPr>
            </m:sSupPr>
            <m:e>
              <m:r>
                <w:rPr>
                  <w:rFonts w:ascii="Cambria Math" w:hAnsi="Cambria Math"/>
                </w:rPr>
                <m:t>5x</m:t>
              </m:r>
            </m:e>
            <m:sup>
              <m:r>
                <w:rPr>
                  <w:rFonts w:ascii="Cambria Math" w:hAnsi="Cambria Math"/>
                </w:rPr>
                <m:t>2</m:t>
              </m:r>
            </m:sup>
          </m:sSup>
          <m:r>
            <w:rPr>
              <w:rFonts w:ascii="Cambria Math" w:hAnsi="Cambria Math"/>
            </w:rPr>
            <m:t>+54x-143&lt;0</m:t>
          </m:r>
        </m:oMath>
      </m:oMathPara>
    </w:p>
    <w:p w:rsidR="00CA1A2A" w:rsidRPr="00006498" w:rsidRDefault="00CA1A2A" w:rsidP="00663144">
      <w:pPr>
        <w:ind w:left="1440"/>
        <w:rPr>
          <w:rFonts w:ascii="Cambria Math" w:hAnsi="Cambria Math"/>
          <w:i/>
          <w:lang w:val="id-ID"/>
        </w:rPr>
      </w:pPr>
      <m:oMathPara>
        <m:oMathParaPr>
          <m:jc m:val="left"/>
        </m:oMathParaPr>
        <m:oMath>
          <m:r>
            <w:rPr>
              <w:rFonts w:ascii="Cambria Math" w:hAnsi="Cambria Math"/>
            </w:rPr>
            <m:t xml:space="preserve">            ⟺</m:t>
          </m:r>
          <m:d>
            <m:dPr>
              <m:ctrlPr>
                <w:rPr>
                  <w:rFonts w:ascii="Cambria Math" w:hAnsi="Cambria Math"/>
                  <w:i/>
                </w:rPr>
              </m:ctrlPr>
            </m:dPr>
            <m:e>
              <m:r>
                <w:rPr>
                  <w:rFonts w:ascii="Cambria Math" w:hAnsi="Cambria Math"/>
                </w:rPr>
                <m:t>5x-11</m:t>
              </m:r>
            </m:e>
          </m:d>
          <m:d>
            <m:dPr>
              <m:ctrlPr>
                <w:rPr>
                  <w:rFonts w:ascii="Cambria Math" w:hAnsi="Cambria Math"/>
                  <w:i/>
                </w:rPr>
              </m:ctrlPr>
            </m:dPr>
            <m:e>
              <m:r>
                <w:rPr>
                  <w:rFonts w:ascii="Cambria Math" w:hAnsi="Cambria Math"/>
                </w:rPr>
                <m:t>x+13</m:t>
              </m:r>
            </m:e>
          </m:d>
          <m:r>
            <w:rPr>
              <w:rFonts w:ascii="Cambria Math" w:hAnsi="Cambria Math"/>
            </w:rPr>
            <m:t>&lt;0</m:t>
          </m:r>
        </m:oMath>
      </m:oMathPara>
    </w:p>
    <w:p w:rsidR="00CA1A2A" w:rsidRPr="00006498" w:rsidRDefault="00CA1A2A" w:rsidP="00663144">
      <w:pPr>
        <w:rPr>
          <w:rFonts w:ascii="Cambria Math" w:hAnsi="Cambria Math"/>
          <w:iCs/>
          <w:lang w:val="id-ID"/>
        </w:rPr>
      </w:pPr>
      <m:oMathPara>
        <m:oMathParaPr>
          <m:jc m:val="left"/>
        </m:oMathParaPr>
        <m:oMath>
          <m:r>
            <m:rPr>
              <m:sty m:val="p"/>
            </m:rPr>
            <w:rPr>
              <w:rFonts w:ascii="Cambria Math" w:hAnsi="Cambria Math"/>
              <w:lang w:val="id-ID"/>
            </w:rPr>
            <m:t>Jadi :x=</m:t>
          </m:r>
          <m:f>
            <m:fPr>
              <m:ctrlPr>
                <w:rPr>
                  <w:rFonts w:ascii="Cambria Math" w:hAnsi="Cambria Math"/>
                  <w:iCs/>
                  <w:lang w:val="id-ID"/>
                </w:rPr>
              </m:ctrlPr>
            </m:fPr>
            <m:num>
              <m:r>
                <m:rPr>
                  <m:sty m:val="p"/>
                </m:rPr>
                <w:rPr>
                  <w:rFonts w:ascii="Cambria Math" w:hAnsi="Cambria Math"/>
                  <w:lang w:val="id-ID"/>
                </w:rPr>
                <m:t>11</m:t>
              </m:r>
            </m:num>
            <m:den>
              <m:r>
                <m:rPr>
                  <m:sty m:val="p"/>
                </m:rPr>
                <w:rPr>
                  <w:rFonts w:ascii="Cambria Math" w:hAnsi="Cambria Math"/>
                  <w:lang w:val="id-ID"/>
                </w:rPr>
                <m:t>5</m:t>
              </m:r>
            </m:den>
          </m:f>
          <m:r>
            <m:rPr>
              <m:sty m:val="p"/>
            </m:rPr>
            <w:rPr>
              <w:rFonts w:ascii="Cambria Math" w:hAnsi="Cambria Math"/>
              <w:lang w:val="id-ID"/>
            </w:rPr>
            <m:t xml:space="preserve">=2,2 </m:t>
          </m:r>
          <m:rad>
            <m:radPr>
              <m:degHide m:val="1"/>
              <m:ctrlPr>
                <w:rPr>
                  <w:rFonts w:ascii="Cambria Math" w:hAnsi="Cambria Math"/>
                  <w:iCs/>
                  <w:lang w:val="id-ID"/>
                </w:rPr>
              </m:ctrlPr>
            </m:radPr>
            <m:deg/>
            <m:e>
              <m:r>
                <m:rPr>
                  <m:sty m:val="p"/>
                </m:rPr>
                <w:rPr>
                  <w:rFonts w:ascii="Cambria Math" w:hAnsi="Cambria Math"/>
                  <w:lang w:val="id-ID"/>
                </w:rPr>
                <m:t>x</m:t>
              </m:r>
            </m:e>
          </m:rad>
          <m:r>
            <m:rPr>
              <m:sty m:val="p"/>
            </m:rPr>
            <w:rPr>
              <w:rFonts w:ascii="Cambria Math" w:hAnsi="Cambria Math"/>
              <w:lang w:val="id-ID"/>
            </w:rPr>
            <m:t>=-13</m:t>
          </m:r>
        </m:oMath>
      </m:oMathPara>
    </w:p>
    <w:p w:rsidR="00CA1A2A" w:rsidRPr="00006498" w:rsidRDefault="00CA1A2A" w:rsidP="00663144">
      <w:pPr>
        <w:rPr>
          <w:rFonts w:ascii="Cambria Math" w:hAnsi="Cambria Math"/>
          <w:iCs/>
          <w:lang w:val="id-ID"/>
        </w:rPr>
      </w:pPr>
      <m:oMathPara>
        <m:oMathParaPr>
          <m:jc m:val="left"/>
        </m:oMathParaPr>
        <m:oMath>
          <m:r>
            <m:rPr>
              <m:sty m:val="p"/>
            </m:rPr>
            <w:rPr>
              <w:rFonts w:ascii="Cambria Math" w:hAnsi="Cambria Math"/>
              <w:lang w:val="id-ID"/>
            </w:rPr>
            <m:t>Jadi :x=0⟹</m:t>
          </m:r>
          <m:d>
            <m:dPr>
              <m:ctrlPr>
                <w:rPr>
                  <w:rFonts w:ascii="Cambria Math" w:hAnsi="Cambria Math"/>
                  <w:iCs/>
                  <w:lang w:val="id-ID"/>
                </w:rPr>
              </m:ctrlPr>
            </m:dPr>
            <m:e>
              <m:r>
                <m:rPr>
                  <m:sty m:val="p"/>
                </m:rPr>
                <w:rPr>
                  <w:rFonts w:ascii="Cambria Math" w:hAnsi="Cambria Math"/>
                  <w:lang w:val="id-ID"/>
                </w:rPr>
                <m:t>5.0-11</m:t>
              </m:r>
            </m:e>
          </m:d>
          <m:d>
            <m:dPr>
              <m:ctrlPr>
                <w:rPr>
                  <w:rFonts w:ascii="Cambria Math" w:hAnsi="Cambria Math"/>
                  <w:iCs/>
                  <w:lang w:val="id-ID"/>
                </w:rPr>
              </m:ctrlPr>
            </m:dPr>
            <m:e>
              <m:r>
                <m:rPr>
                  <m:sty m:val="p"/>
                </m:rPr>
                <w:rPr>
                  <w:rFonts w:ascii="Cambria Math" w:hAnsi="Cambria Math"/>
                  <w:lang w:val="id-ID"/>
                </w:rPr>
                <m:t>0+13</m:t>
              </m:r>
            </m:e>
          </m:d>
          <m:r>
            <m:rPr>
              <m:sty m:val="p"/>
            </m:rPr>
            <w:rPr>
              <w:rFonts w:ascii="Cambria Math" w:hAnsi="Cambria Math"/>
              <w:lang w:val="id-ID"/>
            </w:rPr>
            <m:t>=-(negatif)</m:t>
          </m:r>
        </m:oMath>
      </m:oMathPara>
    </w:p>
    <w:p w:rsidR="00CA1A2A" w:rsidRPr="00006498" w:rsidRDefault="00CA1A2A" w:rsidP="00663144">
      <w:pPr>
        <w:rPr>
          <w:rFonts w:ascii="Cambria Math" w:hAnsi="Cambria Math"/>
          <w:iCs/>
          <w:lang w:val="id-ID"/>
        </w:rPr>
      </w:pPr>
      <m:oMathPara>
        <m:oMathParaPr>
          <m:jc m:val="left"/>
        </m:oMathParaPr>
        <m:oMath>
          <m:r>
            <m:rPr>
              <m:sty m:val="p"/>
            </m:rPr>
            <w:rPr>
              <w:rFonts w:ascii="Cambria Math" w:hAnsi="Cambria Math"/>
              <w:lang w:val="id-ID"/>
            </w:rPr>
            <m:t xml:space="preserve">Jadi himpunan penyelesaian : </m:t>
          </m:r>
          <m:d>
            <m:dPr>
              <m:begChr m:val="{"/>
              <m:endChr m:val="}"/>
              <m:ctrlPr>
                <w:rPr>
                  <w:rFonts w:ascii="Cambria Math" w:hAnsi="Cambria Math"/>
                  <w:iCs/>
                  <w:lang w:val="id-ID"/>
                </w:rPr>
              </m:ctrlPr>
            </m:dPr>
            <m:e>
              <m:d>
                <m:dPr>
                  <m:begChr m:val=""/>
                  <m:endChr m:val="|"/>
                  <m:ctrlPr>
                    <w:rPr>
                      <w:rFonts w:ascii="Cambria Math" w:hAnsi="Cambria Math"/>
                      <w:iCs/>
                      <w:lang w:val="id-ID"/>
                    </w:rPr>
                  </m:ctrlPr>
                </m:dPr>
                <m:e>
                  <m:r>
                    <m:rPr>
                      <m:sty m:val="p"/>
                    </m:rPr>
                    <w:rPr>
                      <w:rFonts w:ascii="Cambria Math" w:hAnsi="Cambria Math"/>
                      <w:lang w:val="id-ID"/>
                    </w:rPr>
                    <m:t>x</m:t>
                  </m:r>
                </m:e>
              </m:d>
              <m:r>
                <m:rPr>
                  <m:sty m:val="p"/>
                </m:rPr>
                <w:rPr>
                  <w:rFonts w:ascii="Cambria Math" w:hAnsi="Cambria Math"/>
                  <w:lang w:val="id-ID"/>
                </w:rPr>
                <m:t>-13</m:t>
              </m:r>
              <m:r>
                <w:rPr>
                  <w:rFonts w:ascii="Cambria Math" w:hAnsi="Cambria Math"/>
                  <w:lang w:val="id-ID"/>
                </w:rPr>
                <m:t>&lt;x&lt;2,2</m:t>
              </m:r>
            </m:e>
          </m:d>
        </m:oMath>
      </m:oMathPara>
    </w:p>
    <w:p w:rsidR="00C04A67" w:rsidRPr="00006498" w:rsidRDefault="00C04A67" w:rsidP="00663144">
      <w:pPr>
        <w:rPr>
          <w:rFonts w:ascii="Cambria Math" w:hAnsi="Cambria Math"/>
          <w:iCs/>
          <w:lang w:val="id-ID"/>
        </w:rPr>
      </w:pPr>
    </w:p>
    <w:p w:rsidR="00396F92" w:rsidRPr="00D914EF" w:rsidRDefault="00396F92" w:rsidP="00961DA1">
      <w:pPr>
        <w:tabs>
          <w:tab w:val="left" w:pos="426"/>
        </w:tabs>
        <w:rPr>
          <w:rFonts w:ascii="Cambria Math" w:hAnsi="Cambria Math"/>
          <w:b/>
          <w:bCs/>
        </w:rPr>
      </w:pPr>
      <w:r w:rsidRPr="00D914EF">
        <w:rPr>
          <w:rFonts w:ascii="Cambria Math" w:hAnsi="Cambria Math"/>
          <w:b/>
          <w:bCs/>
        </w:rPr>
        <w:t>I.</w:t>
      </w:r>
      <w:r w:rsidR="00961DA1">
        <w:rPr>
          <w:rFonts w:ascii="Cambria Math" w:hAnsi="Cambria Math"/>
          <w:b/>
          <w:bCs/>
          <w:lang w:val="id-ID"/>
        </w:rPr>
        <w:t>6</w:t>
      </w:r>
      <w:r w:rsidRPr="00D914EF">
        <w:rPr>
          <w:rFonts w:ascii="Cambria Math" w:hAnsi="Cambria Math"/>
          <w:b/>
          <w:bCs/>
        </w:rPr>
        <w:t xml:space="preserve"> </w:t>
      </w:r>
      <w:r w:rsidR="008F63B8" w:rsidRPr="00D914EF">
        <w:rPr>
          <w:rFonts w:ascii="Cambria Math" w:hAnsi="Cambria Math"/>
          <w:b/>
          <w:bCs/>
          <w:lang w:val="id-ID"/>
        </w:rPr>
        <w:tab/>
      </w:r>
      <w:r w:rsidRPr="00D914EF">
        <w:rPr>
          <w:rFonts w:ascii="Cambria Math" w:hAnsi="Cambria Math"/>
          <w:b/>
          <w:bCs/>
        </w:rPr>
        <w:t>SISTEM KOORDINAT KARTESIUS</w:t>
      </w:r>
    </w:p>
    <w:p w:rsidR="00396F92" w:rsidRPr="00006498" w:rsidRDefault="00396F92" w:rsidP="00663144">
      <w:pPr>
        <w:ind w:firstLine="720"/>
        <w:rPr>
          <w:rFonts w:ascii="Cambria Math" w:hAnsi="Cambria Math"/>
        </w:rPr>
      </w:pPr>
      <w:r w:rsidRPr="00006498">
        <w:rPr>
          <w:rFonts w:ascii="Cambria Math" w:hAnsi="Cambria Math"/>
        </w:rPr>
        <w:t>Gambarkan 2 garis bilangan riil, pada suatu bidang yang satu mendatar (horizontal) sebagai su</w:t>
      </w:r>
      <w:r w:rsidR="008F63B8" w:rsidRPr="00006498">
        <w:rPr>
          <w:rFonts w:ascii="Cambria Math" w:hAnsi="Cambria Math"/>
          <w:lang w:val="id-ID"/>
        </w:rPr>
        <w:t>m</w:t>
      </w:r>
      <w:r w:rsidRPr="00006498">
        <w:rPr>
          <w:rFonts w:ascii="Cambria Math" w:hAnsi="Cambria Math"/>
        </w:rPr>
        <w:t>bu</w:t>
      </w:r>
      <m:oMath>
        <m:r>
          <w:rPr>
            <w:rFonts w:ascii="Cambria Math" w:hAnsi="Cambria Math"/>
          </w:rPr>
          <m:t>-x</m:t>
        </m:r>
      </m:oMath>
      <w:r w:rsidRPr="00006498">
        <w:rPr>
          <w:rFonts w:ascii="Cambria Math" w:hAnsi="Cambria Math"/>
        </w:rPr>
        <w:t>, dan yang satu lagi tegak (vertikal) sebagai sumbu</w:t>
      </w:r>
      <m:oMath>
        <m:r>
          <w:rPr>
            <w:rFonts w:ascii="Cambria Math" w:hAnsi="Cambria Math"/>
          </w:rPr>
          <m:t>-y</m:t>
        </m:r>
      </m:oMath>
      <w:r w:rsidRPr="00006498">
        <w:rPr>
          <w:rFonts w:ascii="Cambria Math" w:hAnsi="Cambria Math"/>
        </w:rPr>
        <w:t>, sedemikian sehingga keduanya berpotongan pada titik-titik nol dar</w:t>
      </w:r>
      <w:r w:rsidR="008F63B8" w:rsidRPr="00006498">
        <w:rPr>
          <w:rFonts w:ascii="Cambria Math" w:hAnsi="Cambria Math"/>
          <w:lang w:val="id-ID"/>
        </w:rPr>
        <w:t>i</w:t>
      </w:r>
      <w:r w:rsidRPr="00006498">
        <w:rPr>
          <w:rFonts w:ascii="Cambria Math" w:hAnsi="Cambria Math"/>
        </w:rPr>
        <w:t xml:space="preserve"> kedua garis tersebut. Kedua garis itu dina</w:t>
      </w:r>
      <w:r w:rsidR="008F63B8" w:rsidRPr="00006498">
        <w:rPr>
          <w:rFonts w:ascii="Cambria Math" w:hAnsi="Cambria Math"/>
          <w:lang w:val="id-ID"/>
        </w:rPr>
        <w:t>m</w:t>
      </w:r>
      <w:r w:rsidRPr="00006498">
        <w:rPr>
          <w:rFonts w:ascii="Cambria Math" w:hAnsi="Cambria Math"/>
        </w:rPr>
        <w:t>akan su</w:t>
      </w:r>
      <w:r w:rsidR="008F63B8" w:rsidRPr="00006498">
        <w:rPr>
          <w:rFonts w:ascii="Cambria Math" w:hAnsi="Cambria Math"/>
          <w:lang w:val="id-ID"/>
        </w:rPr>
        <w:t>m</w:t>
      </w:r>
      <w:r w:rsidRPr="00006498">
        <w:rPr>
          <w:rFonts w:ascii="Cambria Math" w:hAnsi="Cambria Math"/>
        </w:rPr>
        <w:t>bu-sumbu koordinat, dan perpotongannya ditandai dengan angka 0 yang disebut titik a</w:t>
      </w:r>
      <w:r w:rsidR="008F63B8" w:rsidRPr="00006498">
        <w:rPr>
          <w:rFonts w:ascii="Cambria Math" w:hAnsi="Cambria Math"/>
          <w:lang w:val="id-ID"/>
        </w:rPr>
        <w:t>s</w:t>
      </w:r>
      <w:r w:rsidRPr="00006498">
        <w:rPr>
          <w:rFonts w:ascii="Cambria Math" w:hAnsi="Cambria Math"/>
        </w:rPr>
        <w:t>al.</w:t>
      </w:r>
    </w:p>
    <w:p w:rsidR="00396F92" w:rsidRPr="00006498" w:rsidRDefault="00396F92" w:rsidP="00663144">
      <w:pPr>
        <w:ind w:firstLine="720"/>
        <w:rPr>
          <w:rFonts w:ascii="Cambria Math" w:hAnsi="Cambria Math"/>
          <w:lang w:val="id-ID"/>
        </w:rPr>
      </w:pPr>
      <w:r w:rsidRPr="00006498">
        <w:rPr>
          <w:rFonts w:ascii="Cambria Math" w:hAnsi="Cambria Math"/>
        </w:rPr>
        <w:t>Sumbu-sumbu koo</w:t>
      </w:r>
      <w:r w:rsidR="008F63B8" w:rsidRPr="00006498">
        <w:rPr>
          <w:rFonts w:ascii="Cambria Math" w:hAnsi="Cambria Math"/>
          <w:lang w:val="id-ID"/>
        </w:rPr>
        <w:t>r</w:t>
      </w:r>
      <w:r w:rsidRPr="00006498">
        <w:rPr>
          <w:rFonts w:ascii="Cambria Math" w:hAnsi="Cambria Math"/>
        </w:rPr>
        <w:t xml:space="preserve">dinat dibagi menjadi 4 daerah, dan disebut kuadran-kuadran, yaitu : kuadrat </w:t>
      </w:r>
      <w:r w:rsidR="008F63B8" w:rsidRPr="00006498">
        <w:rPr>
          <w:rFonts w:ascii="Cambria Math" w:hAnsi="Cambria Math"/>
          <w:lang w:val="id-ID"/>
        </w:rPr>
        <w:t>I</w:t>
      </w:r>
      <w:r w:rsidRPr="00006498">
        <w:rPr>
          <w:rFonts w:ascii="Cambria Math" w:hAnsi="Cambria Math"/>
        </w:rPr>
        <w:t xml:space="preserve">, kuadran </w:t>
      </w:r>
      <w:r w:rsidR="008F63B8" w:rsidRPr="00006498">
        <w:rPr>
          <w:rFonts w:ascii="Cambria Math" w:hAnsi="Cambria Math"/>
          <w:lang w:val="id-ID"/>
        </w:rPr>
        <w:t>II</w:t>
      </w:r>
      <w:r w:rsidRPr="00006498">
        <w:rPr>
          <w:rFonts w:ascii="Cambria Math" w:hAnsi="Cambria Math"/>
        </w:rPr>
        <w:t xml:space="preserve">, kuadran </w:t>
      </w:r>
      <w:r w:rsidR="008F63B8" w:rsidRPr="00006498">
        <w:rPr>
          <w:rFonts w:ascii="Cambria Math" w:hAnsi="Cambria Math"/>
          <w:lang w:val="id-ID"/>
        </w:rPr>
        <w:t>III</w:t>
      </w:r>
      <w:r w:rsidRPr="00006498">
        <w:rPr>
          <w:rFonts w:ascii="Cambria Math" w:hAnsi="Cambria Math"/>
        </w:rPr>
        <w:t>, dan kuadran IV. Seperti yang diper</w:t>
      </w:r>
      <w:r w:rsidR="008F63B8" w:rsidRPr="00006498">
        <w:rPr>
          <w:rFonts w:ascii="Cambria Math" w:hAnsi="Cambria Math"/>
          <w:lang w:val="id-ID"/>
        </w:rPr>
        <w:t>li</w:t>
      </w:r>
      <w:r w:rsidRPr="00006498">
        <w:rPr>
          <w:rFonts w:ascii="Cambria Math" w:hAnsi="Cambria Math"/>
        </w:rPr>
        <w:t>hatkan pada gambar :</w:t>
      </w:r>
    </w:p>
    <w:p w:rsidR="00743B7B" w:rsidRDefault="00743B7B" w:rsidP="00D914EF">
      <w:pPr>
        <w:tabs>
          <w:tab w:val="left" w:pos="993"/>
        </w:tabs>
        <w:jc w:val="center"/>
        <w:rPr>
          <w:rFonts w:ascii="Cambria Math" w:hAnsi="Cambria Math"/>
          <w:lang w:val="id-ID"/>
        </w:rPr>
      </w:pPr>
      <w:r>
        <w:rPr>
          <w:rFonts w:ascii="Cambria Math" w:hAnsi="Cambria Math"/>
          <w:noProof/>
          <w:lang w:eastAsia="en-US"/>
        </w:rPr>
        <w:lastRenderedPageBreak/>
        <w:drawing>
          <wp:inline distT="0" distB="0" distL="0" distR="0">
            <wp:extent cx="4766968" cy="2183641"/>
            <wp:effectExtent l="19050" t="0" r="0" b="0"/>
            <wp:docPr id="31" name="Picture 30"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28"/>
                    <a:stretch>
                      <a:fillRect/>
                    </a:stretch>
                  </pic:blipFill>
                  <pic:spPr>
                    <a:xfrm>
                      <a:off x="0" y="0"/>
                      <a:ext cx="4777399" cy="2188419"/>
                    </a:xfrm>
                    <a:prstGeom prst="rect">
                      <a:avLst/>
                    </a:prstGeom>
                  </pic:spPr>
                </pic:pic>
              </a:graphicData>
            </a:graphic>
          </wp:inline>
        </w:drawing>
      </w:r>
    </w:p>
    <w:p w:rsidR="00396F92" w:rsidRPr="00006498" w:rsidRDefault="00396F92" w:rsidP="00663144">
      <w:pPr>
        <w:tabs>
          <w:tab w:val="left" w:pos="993"/>
        </w:tabs>
        <w:rPr>
          <w:rFonts w:ascii="Cambria Math" w:hAnsi="Cambria Math"/>
        </w:rPr>
      </w:pPr>
      <w:r w:rsidRPr="00006498">
        <w:rPr>
          <w:rFonts w:ascii="Cambria Math" w:hAnsi="Cambria Math"/>
        </w:rPr>
        <w:t>Cata</w:t>
      </w:r>
      <w:r w:rsidR="008F63B8" w:rsidRPr="00006498">
        <w:rPr>
          <w:rFonts w:ascii="Cambria Math" w:hAnsi="Cambria Math"/>
          <w:lang w:val="id-ID"/>
        </w:rPr>
        <w:t>t</w:t>
      </w:r>
      <w:r w:rsidRPr="00006498">
        <w:rPr>
          <w:rFonts w:ascii="Cambria Math" w:hAnsi="Cambria Math"/>
        </w:rPr>
        <w:t xml:space="preserve">an : </w:t>
      </w:r>
      <w:r w:rsidR="00BC7BD1" w:rsidRPr="00006498">
        <w:rPr>
          <w:rFonts w:ascii="Cambria Math" w:hAnsi="Cambria Math"/>
          <w:lang w:val="id-ID"/>
        </w:rPr>
        <w:tab/>
      </w:r>
      <w:r w:rsidRPr="00006498">
        <w:rPr>
          <w:rFonts w:ascii="Cambria Math" w:hAnsi="Cambria Math"/>
        </w:rPr>
        <w:t>Kuadran I ; x dan y bilangan positif.</w:t>
      </w:r>
    </w:p>
    <w:p w:rsidR="00396F92" w:rsidRPr="00006498" w:rsidRDefault="00BC7BD1" w:rsidP="00663144">
      <w:pPr>
        <w:tabs>
          <w:tab w:val="left" w:pos="993"/>
        </w:tabs>
        <w:rPr>
          <w:rFonts w:ascii="Cambria Math" w:hAnsi="Cambria Math"/>
        </w:rPr>
      </w:pPr>
      <w:r w:rsidRPr="00006498">
        <w:rPr>
          <w:rFonts w:ascii="Cambria Math" w:hAnsi="Cambria Math"/>
          <w:lang w:val="id-ID"/>
        </w:rPr>
        <w:tab/>
      </w:r>
      <w:r w:rsidR="00396F92" w:rsidRPr="00006498">
        <w:rPr>
          <w:rFonts w:ascii="Cambria Math" w:hAnsi="Cambria Math"/>
        </w:rPr>
        <w:t>Kuadran I</w:t>
      </w:r>
      <w:r w:rsidRPr="00006498">
        <w:rPr>
          <w:rFonts w:ascii="Cambria Math" w:hAnsi="Cambria Math"/>
          <w:lang w:val="id-ID"/>
        </w:rPr>
        <w:t>I</w:t>
      </w:r>
      <w:r w:rsidR="00396F92" w:rsidRPr="00006498">
        <w:rPr>
          <w:rFonts w:ascii="Cambria Math" w:hAnsi="Cambria Math"/>
        </w:rPr>
        <w:t xml:space="preserve"> ; x bilangan negatif, y bilangan positif.</w:t>
      </w:r>
    </w:p>
    <w:p w:rsidR="00396F92" w:rsidRPr="00006498" w:rsidRDefault="00BC7BD1" w:rsidP="00663144">
      <w:pPr>
        <w:tabs>
          <w:tab w:val="left" w:pos="993"/>
        </w:tabs>
        <w:rPr>
          <w:rFonts w:ascii="Cambria Math" w:hAnsi="Cambria Math"/>
        </w:rPr>
      </w:pPr>
      <w:r w:rsidRPr="00006498">
        <w:rPr>
          <w:rFonts w:ascii="Cambria Math" w:hAnsi="Cambria Math"/>
          <w:lang w:val="id-ID"/>
        </w:rPr>
        <w:tab/>
      </w:r>
      <w:r w:rsidR="00396F92" w:rsidRPr="00006498">
        <w:rPr>
          <w:rFonts w:ascii="Cambria Math" w:hAnsi="Cambria Math"/>
        </w:rPr>
        <w:t>Kuadran III; x dan y bilangan negatif.</w:t>
      </w:r>
    </w:p>
    <w:p w:rsidR="00396F92" w:rsidRPr="00006498" w:rsidRDefault="00BC7BD1" w:rsidP="00663144">
      <w:pPr>
        <w:tabs>
          <w:tab w:val="left" w:pos="993"/>
        </w:tabs>
        <w:rPr>
          <w:rFonts w:ascii="Cambria Math" w:hAnsi="Cambria Math"/>
        </w:rPr>
      </w:pPr>
      <w:r w:rsidRPr="00006498">
        <w:rPr>
          <w:rFonts w:ascii="Cambria Math" w:hAnsi="Cambria Math"/>
          <w:lang w:val="id-ID"/>
        </w:rPr>
        <w:tab/>
      </w:r>
      <w:r w:rsidR="00396F92" w:rsidRPr="00006498">
        <w:rPr>
          <w:rFonts w:ascii="Cambria Math" w:hAnsi="Cambria Math"/>
        </w:rPr>
        <w:t>Kuadran IV; x bi</w:t>
      </w:r>
      <w:r w:rsidRPr="00006498">
        <w:rPr>
          <w:rFonts w:ascii="Cambria Math" w:hAnsi="Cambria Math"/>
          <w:lang w:val="id-ID"/>
        </w:rPr>
        <w:t>l</w:t>
      </w:r>
      <w:r w:rsidR="00396F92" w:rsidRPr="00006498">
        <w:rPr>
          <w:rFonts w:ascii="Cambria Math" w:hAnsi="Cambria Math"/>
        </w:rPr>
        <w:t>angan positif, y bilangan negatif.</w:t>
      </w:r>
    </w:p>
    <w:p w:rsidR="002514E0" w:rsidRDefault="002514E0">
      <w:pPr>
        <w:rPr>
          <w:rFonts w:ascii="Cambria Math" w:hAnsi="Cambria Math"/>
        </w:rPr>
      </w:pPr>
    </w:p>
    <w:p w:rsidR="00396F92" w:rsidRPr="00006498" w:rsidRDefault="00396F92" w:rsidP="00663144">
      <w:pPr>
        <w:rPr>
          <w:rFonts w:ascii="Cambria Math" w:hAnsi="Cambria Math"/>
        </w:rPr>
      </w:pPr>
      <w:r w:rsidRPr="00006498">
        <w:rPr>
          <w:rFonts w:ascii="Cambria Math" w:hAnsi="Cambria Math"/>
        </w:rPr>
        <w:t>Contoh Soal 14 :</w:t>
      </w:r>
    </w:p>
    <w:p w:rsidR="00396F92" w:rsidRPr="00006498" w:rsidRDefault="00396F92" w:rsidP="00663144">
      <w:pPr>
        <w:rPr>
          <w:rFonts w:ascii="Cambria Math" w:hAnsi="Cambria Math"/>
          <w:lang w:val="id-ID"/>
        </w:rPr>
      </w:pPr>
      <w:r w:rsidRPr="00006498">
        <w:rPr>
          <w:rFonts w:ascii="Cambria Math" w:hAnsi="Cambria Math"/>
        </w:rPr>
        <w:t>Letakkan ni</w:t>
      </w:r>
      <w:r w:rsidR="00BC7BD1" w:rsidRPr="00006498">
        <w:rPr>
          <w:rFonts w:ascii="Cambria Math" w:hAnsi="Cambria Math"/>
          <w:lang w:val="id-ID"/>
        </w:rPr>
        <w:t>l</w:t>
      </w:r>
      <w:r w:rsidRPr="00006498">
        <w:rPr>
          <w:rFonts w:ascii="Cambria Math" w:hAnsi="Cambria Math"/>
        </w:rPr>
        <w:t>ai(-1,2),(3,4),(0,0),(3,0), dan (-2,-3) pada bidang kartesius</w:t>
      </w:r>
      <w:r w:rsidR="00BC7BD1" w:rsidRPr="00006498">
        <w:rPr>
          <w:rFonts w:ascii="Cambria Math" w:hAnsi="Cambria Math"/>
          <w:lang w:val="id-ID"/>
        </w:rPr>
        <w:t>!</w:t>
      </w:r>
    </w:p>
    <w:p w:rsidR="00396F92" w:rsidRPr="00006498" w:rsidRDefault="00396F92" w:rsidP="00663144">
      <w:pPr>
        <w:rPr>
          <w:rFonts w:ascii="Cambria Math" w:hAnsi="Cambria Math"/>
        </w:rPr>
      </w:pPr>
      <w:r w:rsidRPr="00006498">
        <w:rPr>
          <w:rFonts w:ascii="Cambria Math" w:hAnsi="Cambria Math"/>
        </w:rPr>
        <w:t>Penyelesaian :</w:t>
      </w:r>
    </w:p>
    <w:p w:rsidR="00BC7BD1" w:rsidRPr="00006498" w:rsidRDefault="00743B7B" w:rsidP="00663144">
      <w:pPr>
        <w:jc w:val="center"/>
        <w:rPr>
          <w:rFonts w:ascii="Cambria Math" w:hAnsi="Cambria Math"/>
          <w:lang w:val="id-ID"/>
        </w:rPr>
      </w:pPr>
      <w:r>
        <w:rPr>
          <w:rFonts w:ascii="Cambria Math" w:hAnsi="Cambria Math" w:hint="eastAsia"/>
          <w:noProof/>
          <w:lang w:eastAsia="en-US"/>
        </w:rPr>
        <w:drawing>
          <wp:inline distT="0" distB="0" distL="0" distR="0">
            <wp:extent cx="1696212" cy="2098548"/>
            <wp:effectExtent l="19050" t="0" r="0" b="0"/>
            <wp:docPr id="32" name="Picture 31" desc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29"/>
                    <a:stretch>
                      <a:fillRect/>
                    </a:stretch>
                  </pic:blipFill>
                  <pic:spPr>
                    <a:xfrm>
                      <a:off x="0" y="0"/>
                      <a:ext cx="1696212" cy="2098548"/>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45"/>
        <w:gridCol w:w="2737"/>
      </w:tblGrid>
      <w:tr w:rsidR="00FE2EED" w:rsidTr="00FE2EED">
        <w:tc>
          <w:tcPr>
            <w:tcW w:w="6487" w:type="dxa"/>
          </w:tcPr>
          <w:p w:rsidR="00FE2EED" w:rsidRPr="00006498" w:rsidRDefault="00FE2EED" w:rsidP="00663144">
            <w:pPr>
              <w:spacing w:line="360" w:lineRule="auto"/>
              <w:ind w:firstLine="567"/>
              <w:rPr>
                <w:rFonts w:ascii="Cambria Math" w:hAnsi="Cambria Math"/>
                <w:lang w:val="id-ID"/>
              </w:rPr>
            </w:pPr>
            <w:r w:rsidRPr="00006498">
              <w:rPr>
                <w:rFonts w:ascii="Cambria Math" w:hAnsi="Cambria Math"/>
                <w:lang w:val="id-ID"/>
              </w:rPr>
              <w:t xml:space="preserve">Pada sistem koodinat kartesius, untuk menyelesaikan jarak </w:t>
            </w:r>
            <m:oMath>
              <m:r>
                <w:rPr>
                  <w:rFonts w:ascii="Cambria Math" w:hAnsi="Cambria Math"/>
                  <w:lang w:val="id-ID"/>
                </w:rPr>
                <m:t>(d)</m:t>
              </m:r>
            </m:oMath>
            <w:r w:rsidRPr="00006498">
              <w:rPr>
                <w:rFonts w:ascii="Cambria Math" w:hAnsi="Cambria Math"/>
                <w:lang w:val="id-ID"/>
              </w:rPr>
              <w:t xml:space="preserve"> antara 2 titik </w:t>
            </w:r>
            <m:oMath>
              <m:d>
                <m:dPr>
                  <m:ctrlPr>
                    <w:rPr>
                      <w:rFonts w:ascii="Cambria Math" w:hAnsi="Cambria Math"/>
                      <w:i/>
                      <w:lang w:val="id-ID"/>
                    </w:rPr>
                  </m:ctrlPr>
                </m:dPr>
                <m:e>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1</m:t>
                      </m:r>
                    </m:sub>
                  </m:sSub>
                  <m:r>
                    <w:rPr>
                      <w:rFonts w:ascii="Cambria Math" w:hAnsi="Cambria Math"/>
                      <w:lang w:val="id-ID"/>
                    </w:rPr>
                    <m:t>,</m:t>
                  </m:r>
                  <m:sSub>
                    <m:sSubPr>
                      <m:ctrlPr>
                        <w:rPr>
                          <w:rFonts w:ascii="Cambria Math" w:hAnsi="Cambria Math"/>
                          <w:i/>
                          <w:lang w:val="id-ID"/>
                        </w:rPr>
                      </m:ctrlPr>
                    </m:sSubPr>
                    <m:e>
                      <m:r>
                        <w:rPr>
                          <w:rFonts w:ascii="Cambria Math" w:hAnsi="Cambria Math"/>
                          <w:lang w:val="id-ID"/>
                        </w:rPr>
                        <m:t>y</m:t>
                      </m:r>
                    </m:e>
                    <m:sub>
                      <m:r>
                        <w:rPr>
                          <w:rFonts w:ascii="Cambria Math" w:hAnsi="Cambria Math"/>
                          <w:lang w:val="id-ID"/>
                        </w:rPr>
                        <m:t>1</m:t>
                      </m:r>
                    </m:sub>
                  </m:sSub>
                </m:e>
              </m:d>
            </m:oMath>
            <w:r w:rsidRPr="00006498">
              <w:rPr>
                <w:rFonts w:ascii="Cambria Math" w:hAnsi="Cambria Math"/>
                <w:lang w:val="id-ID"/>
              </w:rPr>
              <w:t xml:space="preserve"> dan </w:t>
            </w:r>
            <m:oMath>
              <m:d>
                <m:dPr>
                  <m:ctrlPr>
                    <w:rPr>
                      <w:rFonts w:ascii="Cambria Math" w:hAnsi="Cambria Math"/>
                      <w:i/>
                      <w:lang w:val="id-ID"/>
                    </w:rPr>
                  </m:ctrlPr>
                </m:dPr>
                <m:e>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2</m:t>
                      </m:r>
                    </m:sub>
                  </m:sSub>
                  <m:r>
                    <w:rPr>
                      <w:rFonts w:ascii="Cambria Math" w:hAnsi="Cambria Math"/>
                      <w:lang w:val="id-ID"/>
                    </w:rPr>
                    <m:t>,</m:t>
                  </m:r>
                  <m:sSub>
                    <m:sSubPr>
                      <m:ctrlPr>
                        <w:rPr>
                          <w:rFonts w:ascii="Cambria Math" w:hAnsi="Cambria Math"/>
                          <w:i/>
                          <w:lang w:val="id-ID"/>
                        </w:rPr>
                      </m:ctrlPr>
                    </m:sSubPr>
                    <m:e>
                      <m:r>
                        <w:rPr>
                          <w:rFonts w:ascii="Cambria Math" w:hAnsi="Cambria Math"/>
                          <w:lang w:val="id-ID"/>
                        </w:rPr>
                        <m:t>y</m:t>
                      </m:r>
                    </m:e>
                    <m:sub>
                      <m:r>
                        <w:rPr>
                          <w:rFonts w:ascii="Cambria Math" w:hAnsi="Cambria Math"/>
                          <w:lang w:val="id-ID"/>
                        </w:rPr>
                        <m:t>2</m:t>
                      </m:r>
                    </m:sub>
                  </m:sSub>
                </m:e>
              </m:d>
            </m:oMath>
            <w:r w:rsidRPr="00006498">
              <w:rPr>
                <w:rFonts w:ascii="Cambria Math" w:hAnsi="Cambria Math"/>
                <w:lang w:val="id-ID"/>
              </w:rPr>
              <w:t xml:space="preserve"> pada suatu bidang, digunakan rumus jarak yang didasarkan pada rumus Phytagoras:</w:t>
            </w:r>
          </w:p>
          <w:p w:rsidR="00FE2EED" w:rsidRPr="00006498" w:rsidRDefault="00CF46CF" w:rsidP="00663144">
            <w:pPr>
              <w:spacing w:line="360" w:lineRule="auto"/>
              <w:rPr>
                <w:rFonts w:ascii="Cambria Math" w:hAnsi="Cambria Math"/>
                <w:lang w:val="id-ID"/>
              </w:rPr>
            </w:pPr>
            <m:oMathPara>
              <m:oMath>
                <m:d>
                  <m:dPr>
                    <m:ctrlPr>
                      <w:rPr>
                        <w:rFonts w:ascii="Cambria Math" w:hAnsi="Cambria Math"/>
                        <w:i/>
                        <w:lang w:val="id-ID"/>
                      </w:rPr>
                    </m:ctrlPr>
                  </m:dPr>
                  <m:e>
                    <m:r>
                      <w:rPr>
                        <w:rFonts w:ascii="Cambria Math" w:hAnsi="Cambria Math"/>
                        <w:lang w:val="id-ID"/>
                      </w:rPr>
                      <m:t>d</m:t>
                    </m:r>
                  </m:e>
                </m:d>
                <m:r>
                  <w:rPr>
                    <w:rFonts w:ascii="Cambria Math" w:hAnsi="Cambria Math"/>
                    <w:lang w:val="id-ID"/>
                  </w:rPr>
                  <m:t>=</m:t>
                </m:r>
                <m:rad>
                  <m:radPr>
                    <m:degHide m:val="1"/>
                    <m:ctrlPr>
                      <w:rPr>
                        <w:rFonts w:ascii="Cambria Math" w:hAnsi="Cambria Math"/>
                        <w:i/>
                        <w:lang w:val="id-ID"/>
                      </w:rPr>
                    </m:ctrlPr>
                  </m:radPr>
                  <m:deg/>
                  <m:e>
                    <m:sSup>
                      <m:sSupPr>
                        <m:ctrlPr>
                          <w:rPr>
                            <w:rFonts w:ascii="Cambria Math" w:hAnsi="Cambria Math"/>
                            <w:i/>
                            <w:lang w:val="id-ID"/>
                          </w:rPr>
                        </m:ctrlPr>
                      </m:sSupPr>
                      <m:e>
                        <m:d>
                          <m:dPr>
                            <m:ctrlPr>
                              <w:rPr>
                                <w:rFonts w:ascii="Cambria Math" w:hAnsi="Cambria Math"/>
                                <w:i/>
                                <w:lang w:val="id-ID"/>
                              </w:rPr>
                            </m:ctrlPr>
                          </m:dPr>
                          <m:e>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2</m:t>
                                </m:r>
                              </m:sub>
                            </m:sSub>
                            <m:r>
                              <w:rPr>
                                <w:rFonts w:ascii="Cambria Math" w:hAnsi="Cambria Math"/>
                                <w:lang w:val="id-ID"/>
                              </w:rPr>
                              <m:t>-</m:t>
                            </m:r>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1</m:t>
                                </m:r>
                              </m:sub>
                            </m:sSub>
                          </m:e>
                        </m:d>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d>
                          <m:dPr>
                            <m:ctrlPr>
                              <w:rPr>
                                <w:rFonts w:ascii="Cambria Math" w:hAnsi="Cambria Math"/>
                                <w:i/>
                                <w:lang w:val="id-ID"/>
                              </w:rPr>
                            </m:ctrlPr>
                          </m:dPr>
                          <m:e>
                            <m:sSub>
                              <m:sSubPr>
                                <m:ctrlPr>
                                  <w:rPr>
                                    <w:rFonts w:ascii="Cambria Math" w:hAnsi="Cambria Math"/>
                                    <w:i/>
                                    <w:lang w:val="id-ID"/>
                                  </w:rPr>
                                </m:ctrlPr>
                              </m:sSubPr>
                              <m:e>
                                <m:r>
                                  <w:rPr>
                                    <w:rFonts w:ascii="Cambria Math" w:hAnsi="Cambria Math"/>
                                    <w:lang w:val="id-ID"/>
                                  </w:rPr>
                                  <m:t>y</m:t>
                                </m:r>
                              </m:e>
                              <m:sub>
                                <m:r>
                                  <w:rPr>
                                    <w:rFonts w:ascii="Cambria Math" w:hAnsi="Cambria Math"/>
                                    <w:lang w:val="id-ID"/>
                                  </w:rPr>
                                  <m:t>2</m:t>
                                </m:r>
                              </m:sub>
                            </m:sSub>
                            <m:r>
                              <w:rPr>
                                <w:rFonts w:ascii="Cambria Math" w:hAnsi="Cambria Math"/>
                                <w:lang w:val="id-ID"/>
                              </w:rPr>
                              <m:t>-</m:t>
                            </m:r>
                            <m:sSub>
                              <m:sSubPr>
                                <m:ctrlPr>
                                  <w:rPr>
                                    <w:rFonts w:ascii="Cambria Math" w:hAnsi="Cambria Math"/>
                                    <w:i/>
                                    <w:lang w:val="id-ID"/>
                                  </w:rPr>
                                </m:ctrlPr>
                              </m:sSubPr>
                              <m:e>
                                <m:r>
                                  <w:rPr>
                                    <w:rFonts w:ascii="Cambria Math" w:hAnsi="Cambria Math"/>
                                    <w:lang w:val="id-ID"/>
                                  </w:rPr>
                                  <m:t>y</m:t>
                                </m:r>
                              </m:e>
                              <m:sub>
                                <m:r>
                                  <w:rPr>
                                    <w:rFonts w:ascii="Cambria Math" w:hAnsi="Cambria Math"/>
                                    <w:lang w:val="id-ID"/>
                                  </w:rPr>
                                  <m:t>1</m:t>
                                </m:r>
                              </m:sub>
                            </m:sSub>
                          </m:e>
                        </m:d>
                      </m:e>
                      <m:sup>
                        <m:r>
                          <w:rPr>
                            <w:rFonts w:ascii="Cambria Math" w:hAnsi="Cambria Math"/>
                            <w:lang w:val="id-ID"/>
                          </w:rPr>
                          <m:t>2</m:t>
                        </m:r>
                      </m:sup>
                    </m:sSup>
                  </m:e>
                </m:rad>
              </m:oMath>
            </m:oMathPara>
          </w:p>
          <w:p w:rsidR="00FE2EED" w:rsidRDefault="00FE2EED" w:rsidP="00663144">
            <w:pPr>
              <w:spacing w:line="360" w:lineRule="auto"/>
              <w:rPr>
                <w:rFonts w:ascii="Cambria Math" w:hAnsi="Cambria Math"/>
                <w:lang w:val="id-ID"/>
              </w:rPr>
            </w:pPr>
          </w:p>
          <w:p w:rsidR="00FE2EED" w:rsidRDefault="00FE2EED" w:rsidP="00663144">
            <w:pPr>
              <w:spacing w:line="360" w:lineRule="auto"/>
              <w:rPr>
                <w:rFonts w:ascii="Cambria Math" w:hAnsi="Cambria Math"/>
                <w:lang w:val="id-ID"/>
              </w:rPr>
            </w:pPr>
          </w:p>
        </w:tc>
        <w:tc>
          <w:tcPr>
            <w:tcW w:w="2517" w:type="dxa"/>
          </w:tcPr>
          <w:p w:rsidR="00FE2EED" w:rsidRDefault="00FE2EED" w:rsidP="00663144">
            <w:pPr>
              <w:spacing w:line="360" w:lineRule="auto"/>
              <w:rPr>
                <w:rFonts w:ascii="Cambria Math" w:hAnsi="Cambria Math"/>
                <w:lang w:val="id-ID"/>
              </w:rPr>
            </w:pPr>
            <w:r>
              <w:rPr>
                <w:rFonts w:ascii="Cambria Math" w:hAnsi="Cambria Math"/>
                <w:noProof/>
                <w:lang w:eastAsia="en-US"/>
              </w:rPr>
              <w:drawing>
                <wp:inline distT="0" distB="0" distL="0" distR="0">
                  <wp:extent cx="1581912" cy="1860804"/>
                  <wp:effectExtent l="19050" t="0" r="0" b="0"/>
                  <wp:docPr id="34" name="Picture 33" descr="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jpg"/>
                          <pic:cNvPicPr/>
                        </pic:nvPicPr>
                        <pic:blipFill>
                          <a:blip r:embed="rId30"/>
                          <a:stretch>
                            <a:fillRect/>
                          </a:stretch>
                        </pic:blipFill>
                        <pic:spPr>
                          <a:xfrm>
                            <a:off x="0" y="0"/>
                            <a:ext cx="1581912" cy="1860804"/>
                          </a:xfrm>
                          <a:prstGeom prst="rect">
                            <a:avLst/>
                          </a:prstGeom>
                        </pic:spPr>
                      </pic:pic>
                    </a:graphicData>
                  </a:graphic>
                </wp:inline>
              </w:drawing>
            </w:r>
          </w:p>
        </w:tc>
      </w:tr>
    </w:tbl>
    <w:p w:rsidR="00442AB6" w:rsidRDefault="00442AB6">
      <w:pPr>
        <w:rPr>
          <w:rFonts w:ascii="Cambria Math" w:hAnsi="Cambria Math"/>
          <w:lang w:val="id-ID"/>
        </w:rPr>
      </w:pPr>
      <w:r>
        <w:rPr>
          <w:rFonts w:ascii="Cambria Math" w:hAnsi="Cambria Math"/>
          <w:lang w:val="id-ID"/>
        </w:rPr>
        <w:br w:type="page"/>
      </w:r>
    </w:p>
    <w:p w:rsidR="00BC7BD1" w:rsidRPr="00006498" w:rsidRDefault="00BC7BD1" w:rsidP="00663144">
      <w:pPr>
        <w:rPr>
          <w:rFonts w:ascii="Cambria Math" w:hAnsi="Cambria Math"/>
          <w:lang w:val="id-ID"/>
        </w:rPr>
      </w:pPr>
      <w:r w:rsidRPr="00006498">
        <w:rPr>
          <w:rFonts w:ascii="Cambria Math" w:hAnsi="Cambria Math"/>
          <w:lang w:val="id-ID"/>
        </w:rPr>
        <w:lastRenderedPageBreak/>
        <w:t>Contoh Soal 15 :</w:t>
      </w:r>
    </w:p>
    <w:p w:rsidR="00BC7BD1" w:rsidRPr="00006498" w:rsidRDefault="00BC7BD1" w:rsidP="00663144">
      <w:pPr>
        <w:rPr>
          <w:rFonts w:ascii="Cambria Math" w:hAnsi="Cambria Math"/>
          <w:iCs/>
          <w:lang w:val="id-ID"/>
        </w:rPr>
      </w:pPr>
      <w:r w:rsidRPr="00006498">
        <w:rPr>
          <w:rFonts w:ascii="Cambria Math" w:hAnsi="Cambria Math"/>
          <w:lang w:val="id-ID"/>
        </w:rPr>
        <w:t xml:space="preserve">Carilah jarak antara titik </w:t>
      </w:r>
      <m:oMath>
        <m:d>
          <m:dPr>
            <m:ctrlPr>
              <w:rPr>
                <w:rFonts w:ascii="Cambria Math" w:hAnsi="Cambria Math"/>
                <w:iCs/>
                <w:lang w:val="id-ID"/>
              </w:rPr>
            </m:ctrlPr>
          </m:dPr>
          <m:e>
            <m:r>
              <m:rPr>
                <m:sty m:val="p"/>
              </m:rPr>
              <w:rPr>
                <w:rFonts w:ascii="Cambria Math" w:hAnsi="Cambria Math"/>
                <w:lang w:val="id-ID"/>
              </w:rPr>
              <m:t>-1,1</m:t>
            </m:r>
          </m:e>
        </m:d>
        <m:r>
          <m:rPr>
            <m:sty m:val="p"/>
          </m:rPr>
          <w:rPr>
            <w:rFonts w:ascii="Cambria Math" w:hAnsi="Cambria Math"/>
            <w:lang w:val="id-ID"/>
          </w:rPr>
          <m:t xml:space="preserve"> dan </m:t>
        </m:r>
        <m:d>
          <m:dPr>
            <m:ctrlPr>
              <w:rPr>
                <w:rFonts w:ascii="Cambria Math" w:hAnsi="Cambria Math"/>
                <w:iCs/>
                <w:lang w:val="id-ID"/>
              </w:rPr>
            </m:ctrlPr>
          </m:dPr>
          <m:e>
            <m:r>
              <m:rPr>
                <m:sty m:val="p"/>
              </m:rPr>
              <w:rPr>
                <w:rFonts w:ascii="Cambria Math" w:hAnsi="Cambria Math"/>
                <w:lang w:val="id-ID"/>
              </w:rPr>
              <m:t>3,4</m:t>
            </m:r>
          </m:e>
        </m:d>
      </m:oMath>
      <w:r w:rsidRPr="00006498">
        <w:rPr>
          <w:rFonts w:ascii="Cambria Math" w:hAnsi="Cambria Math"/>
          <w:iCs/>
          <w:lang w:val="id-ID"/>
        </w:rPr>
        <w:t>!</w:t>
      </w:r>
    </w:p>
    <w:p w:rsidR="00BC7BD1" w:rsidRPr="00006498" w:rsidRDefault="00BC7BD1" w:rsidP="00663144">
      <w:pPr>
        <w:rPr>
          <w:rFonts w:ascii="Cambria Math" w:hAnsi="Cambria Math"/>
          <w:iCs/>
          <w:lang w:val="id-ID"/>
        </w:rPr>
      </w:pPr>
      <w:r w:rsidRPr="00006498">
        <w:rPr>
          <w:rFonts w:ascii="Cambria Math" w:hAnsi="Cambria Math"/>
          <w:iCs/>
          <w:lang w:val="id-ID"/>
        </w:rPr>
        <w:t>Penyelesaian :</w:t>
      </w:r>
    </w:p>
    <w:p w:rsidR="00BC7BD1" w:rsidRPr="00006498" w:rsidRDefault="00CF46CF" w:rsidP="00663144">
      <w:pPr>
        <w:rPr>
          <w:rFonts w:ascii="Cambria Math" w:hAnsi="Cambria Math"/>
          <w:lang w:val="id-ID"/>
        </w:rPr>
      </w:pPr>
      <m:oMathPara>
        <m:oMathParaPr>
          <m:jc m:val="left"/>
        </m:oMathParaPr>
        <m:oMath>
          <m:d>
            <m:dPr>
              <m:ctrlPr>
                <w:rPr>
                  <w:rFonts w:ascii="Cambria Math" w:hAnsi="Cambria Math"/>
                  <w:i/>
                  <w:lang w:val="id-ID"/>
                </w:rPr>
              </m:ctrlPr>
            </m:dPr>
            <m:e>
              <m:r>
                <w:rPr>
                  <w:rFonts w:ascii="Cambria Math" w:hAnsi="Cambria Math"/>
                  <w:lang w:val="id-ID"/>
                </w:rPr>
                <m:t>d</m:t>
              </m:r>
            </m:e>
          </m:d>
          <m:r>
            <w:rPr>
              <w:rFonts w:ascii="Cambria Math" w:hAnsi="Cambria Math"/>
              <w:lang w:val="id-ID"/>
            </w:rPr>
            <m:t>=</m:t>
          </m:r>
          <m:rad>
            <m:radPr>
              <m:degHide m:val="1"/>
              <m:ctrlPr>
                <w:rPr>
                  <w:rFonts w:ascii="Cambria Math" w:hAnsi="Cambria Math"/>
                  <w:i/>
                  <w:lang w:val="id-ID"/>
                </w:rPr>
              </m:ctrlPr>
            </m:radPr>
            <m:deg/>
            <m:e>
              <m:sSup>
                <m:sSupPr>
                  <m:ctrlPr>
                    <w:rPr>
                      <w:rFonts w:ascii="Cambria Math" w:hAnsi="Cambria Math"/>
                      <w:i/>
                      <w:lang w:val="id-ID"/>
                    </w:rPr>
                  </m:ctrlPr>
                </m:sSupPr>
                <m:e>
                  <m:d>
                    <m:dPr>
                      <m:ctrlPr>
                        <w:rPr>
                          <w:rFonts w:ascii="Cambria Math" w:hAnsi="Cambria Math"/>
                          <w:i/>
                          <w:lang w:val="id-ID"/>
                        </w:rPr>
                      </m:ctrlPr>
                    </m:dPr>
                    <m:e>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2</m:t>
                          </m:r>
                        </m:sub>
                      </m:sSub>
                      <m:r>
                        <w:rPr>
                          <w:rFonts w:ascii="Cambria Math" w:hAnsi="Cambria Math"/>
                          <w:lang w:val="id-ID"/>
                        </w:rPr>
                        <m:t>-</m:t>
                      </m:r>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1</m:t>
                          </m:r>
                        </m:sub>
                      </m:sSub>
                    </m:e>
                  </m:d>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d>
                    <m:dPr>
                      <m:ctrlPr>
                        <w:rPr>
                          <w:rFonts w:ascii="Cambria Math" w:hAnsi="Cambria Math"/>
                          <w:i/>
                          <w:lang w:val="id-ID"/>
                        </w:rPr>
                      </m:ctrlPr>
                    </m:dPr>
                    <m:e>
                      <m:sSub>
                        <m:sSubPr>
                          <m:ctrlPr>
                            <w:rPr>
                              <w:rFonts w:ascii="Cambria Math" w:hAnsi="Cambria Math"/>
                              <w:i/>
                              <w:lang w:val="id-ID"/>
                            </w:rPr>
                          </m:ctrlPr>
                        </m:sSubPr>
                        <m:e>
                          <m:r>
                            <w:rPr>
                              <w:rFonts w:ascii="Cambria Math" w:hAnsi="Cambria Math"/>
                              <w:lang w:val="id-ID"/>
                            </w:rPr>
                            <m:t>y</m:t>
                          </m:r>
                        </m:e>
                        <m:sub>
                          <m:r>
                            <w:rPr>
                              <w:rFonts w:ascii="Cambria Math" w:hAnsi="Cambria Math"/>
                              <w:lang w:val="id-ID"/>
                            </w:rPr>
                            <m:t>2</m:t>
                          </m:r>
                        </m:sub>
                      </m:sSub>
                      <m:r>
                        <w:rPr>
                          <w:rFonts w:ascii="Cambria Math" w:hAnsi="Cambria Math"/>
                          <w:lang w:val="id-ID"/>
                        </w:rPr>
                        <m:t>-</m:t>
                      </m:r>
                      <m:sSub>
                        <m:sSubPr>
                          <m:ctrlPr>
                            <w:rPr>
                              <w:rFonts w:ascii="Cambria Math" w:hAnsi="Cambria Math"/>
                              <w:i/>
                              <w:lang w:val="id-ID"/>
                            </w:rPr>
                          </m:ctrlPr>
                        </m:sSubPr>
                        <m:e>
                          <m:r>
                            <w:rPr>
                              <w:rFonts w:ascii="Cambria Math" w:hAnsi="Cambria Math"/>
                              <w:lang w:val="id-ID"/>
                            </w:rPr>
                            <m:t>y</m:t>
                          </m:r>
                        </m:e>
                        <m:sub>
                          <m:r>
                            <w:rPr>
                              <w:rFonts w:ascii="Cambria Math" w:hAnsi="Cambria Math"/>
                              <w:lang w:val="id-ID"/>
                            </w:rPr>
                            <m:t>1</m:t>
                          </m:r>
                        </m:sub>
                      </m:sSub>
                    </m:e>
                  </m:d>
                </m:e>
                <m:sup>
                  <m:r>
                    <w:rPr>
                      <w:rFonts w:ascii="Cambria Math" w:hAnsi="Cambria Math"/>
                      <w:lang w:val="id-ID"/>
                    </w:rPr>
                    <m:t>2</m:t>
                  </m:r>
                </m:sup>
              </m:sSup>
            </m:e>
          </m:rad>
        </m:oMath>
      </m:oMathPara>
    </w:p>
    <w:p w:rsidR="00BC7BD1" w:rsidRPr="00006498" w:rsidRDefault="00BC7BD1" w:rsidP="00663144">
      <w:pPr>
        <w:rPr>
          <w:rFonts w:ascii="Cambria Math" w:hAnsi="Cambria Math"/>
          <w:lang w:val="id-ID"/>
        </w:rPr>
      </w:pPr>
      <m:oMathPara>
        <m:oMathParaPr>
          <m:jc m:val="left"/>
        </m:oMathParaPr>
        <m:oMath>
          <m:r>
            <w:rPr>
              <w:rFonts w:ascii="Cambria Math" w:hAnsi="Cambria Math"/>
              <w:lang w:val="id-ID"/>
            </w:rPr>
            <m:t xml:space="preserve">        =</m:t>
          </m:r>
          <m:rad>
            <m:radPr>
              <m:degHide m:val="1"/>
              <m:ctrlPr>
                <w:rPr>
                  <w:rFonts w:ascii="Cambria Math" w:hAnsi="Cambria Math"/>
                  <w:i/>
                  <w:lang w:val="id-ID"/>
                </w:rPr>
              </m:ctrlPr>
            </m:radPr>
            <m:deg/>
            <m:e>
              <m:sSup>
                <m:sSupPr>
                  <m:ctrlPr>
                    <w:rPr>
                      <w:rFonts w:ascii="Cambria Math" w:hAnsi="Cambria Math"/>
                      <w:i/>
                      <w:lang w:val="id-ID"/>
                    </w:rPr>
                  </m:ctrlPr>
                </m:sSupPr>
                <m:e>
                  <m:d>
                    <m:dPr>
                      <m:begChr m:val="["/>
                      <m:endChr m:val="]"/>
                      <m:ctrlPr>
                        <w:rPr>
                          <w:rFonts w:ascii="Cambria Math" w:hAnsi="Cambria Math"/>
                          <w:i/>
                          <w:lang w:val="id-ID"/>
                        </w:rPr>
                      </m:ctrlPr>
                    </m:dPr>
                    <m:e>
                      <m:r>
                        <w:rPr>
                          <w:rFonts w:ascii="Cambria Math" w:hAnsi="Cambria Math"/>
                          <w:lang w:val="id-ID"/>
                        </w:rPr>
                        <m:t>3-</m:t>
                      </m:r>
                      <m:d>
                        <m:dPr>
                          <m:ctrlPr>
                            <w:rPr>
                              <w:rFonts w:ascii="Cambria Math" w:hAnsi="Cambria Math"/>
                              <w:i/>
                              <w:lang w:val="id-ID"/>
                            </w:rPr>
                          </m:ctrlPr>
                        </m:dPr>
                        <m:e>
                          <m:r>
                            <w:rPr>
                              <w:rFonts w:ascii="Cambria Math" w:hAnsi="Cambria Math"/>
                              <w:lang w:val="id-ID"/>
                            </w:rPr>
                            <m:t>-2</m:t>
                          </m:r>
                        </m:e>
                      </m:d>
                    </m:e>
                  </m:d>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4-1</m:t>
                      </m:r>
                    </m:e>
                  </m:d>
                </m:e>
                <m:sup>
                  <m:r>
                    <w:rPr>
                      <w:rFonts w:ascii="Cambria Math" w:hAnsi="Cambria Math"/>
                      <w:lang w:val="id-ID"/>
                    </w:rPr>
                    <m:t>2</m:t>
                  </m:r>
                </m:sup>
              </m:sSup>
            </m:e>
          </m:rad>
        </m:oMath>
      </m:oMathPara>
    </w:p>
    <w:p w:rsidR="00BC7BD1" w:rsidRPr="00006498" w:rsidRDefault="00BC7BD1" w:rsidP="00663144">
      <w:pPr>
        <w:rPr>
          <w:rFonts w:ascii="Cambria Math" w:hAnsi="Cambria Math"/>
          <w:lang w:val="id-ID"/>
        </w:rPr>
      </w:pPr>
      <m:oMathPara>
        <m:oMathParaPr>
          <m:jc m:val="left"/>
        </m:oMathParaPr>
        <m:oMath>
          <m:r>
            <w:rPr>
              <w:rFonts w:ascii="Cambria Math" w:hAnsi="Cambria Math"/>
              <w:lang w:val="id-ID"/>
            </w:rPr>
            <m:t xml:space="preserve">        =</m:t>
          </m:r>
          <m:rad>
            <m:radPr>
              <m:degHide m:val="1"/>
              <m:ctrlPr>
                <w:rPr>
                  <w:rFonts w:ascii="Cambria Math" w:hAnsi="Cambria Math"/>
                  <w:i/>
                  <w:lang w:val="id-ID"/>
                </w:rPr>
              </m:ctrlPr>
            </m:radPr>
            <m:deg/>
            <m:e>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5</m:t>
                      </m:r>
                    </m:e>
                  </m:d>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3</m:t>
                      </m:r>
                    </m:e>
                  </m:d>
                </m:e>
                <m:sup>
                  <m:r>
                    <w:rPr>
                      <w:rFonts w:ascii="Cambria Math" w:hAnsi="Cambria Math"/>
                      <w:lang w:val="id-ID"/>
                    </w:rPr>
                    <m:t>2</m:t>
                  </m:r>
                </m:sup>
              </m:sSup>
            </m:e>
          </m:rad>
        </m:oMath>
      </m:oMathPara>
    </w:p>
    <w:p w:rsidR="00BC7BD1" w:rsidRPr="00006498" w:rsidRDefault="00BC7BD1" w:rsidP="00663144">
      <w:pPr>
        <w:rPr>
          <w:rFonts w:ascii="Cambria Math" w:hAnsi="Cambria Math"/>
          <w:lang w:val="id-ID"/>
        </w:rPr>
      </w:pPr>
      <m:oMathPara>
        <m:oMathParaPr>
          <m:jc m:val="left"/>
        </m:oMathParaPr>
        <m:oMath>
          <m:r>
            <w:rPr>
              <w:rFonts w:ascii="Cambria Math" w:hAnsi="Cambria Math"/>
              <w:lang w:val="id-ID"/>
            </w:rPr>
            <m:t xml:space="preserve">        =</m:t>
          </m:r>
          <m:rad>
            <m:radPr>
              <m:degHide m:val="1"/>
              <m:ctrlPr>
                <w:rPr>
                  <w:rFonts w:ascii="Cambria Math" w:hAnsi="Cambria Math"/>
                  <w:i/>
                  <w:lang w:val="id-ID"/>
                </w:rPr>
              </m:ctrlPr>
            </m:radPr>
            <m:deg/>
            <m:e>
              <m:r>
                <w:rPr>
                  <w:rFonts w:ascii="Cambria Math" w:hAnsi="Cambria Math"/>
                  <w:lang w:val="id-ID"/>
                </w:rPr>
                <m:t>25+9</m:t>
              </m:r>
            </m:e>
          </m:rad>
        </m:oMath>
      </m:oMathPara>
    </w:p>
    <w:p w:rsidR="00BC7BD1" w:rsidRPr="00006498" w:rsidRDefault="00BC7BD1" w:rsidP="00663144">
      <w:pPr>
        <w:rPr>
          <w:rFonts w:ascii="Cambria Math" w:hAnsi="Cambria Math"/>
          <w:lang w:val="id-ID"/>
        </w:rPr>
      </w:pPr>
      <m:oMathPara>
        <m:oMathParaPr>
          <m:jc m:val="left"/>
        </m:oMathParaPr>
        <m:oMath>
          <m:r>
            <w:rPr>
              <w:rFonts w:ascii="Cambria Math" w:hAnsi="Cambria Math"/>
              <w:lang w:val="id-ID"/>
            </w:rPr>
            <m:t xml:space="preserve">        =</m:t>
          </m:r>
          <m:rad>
            <m:radPr>
              <m:degHide m:val="1"/>
              <m:ctrlPr>
                <w:rPr>
                  <w:rFonts w:ascii="Cambria Math" w:hAnsi="Cambria Math"/>
                  <w:i/>
                  <w:lang w:val="id-ID"/>
                </w:rPr>
              </m:ctrlPr>
            </m:radPr>
            <m:deg/>
            <m:e>
              <m:r>
                <w:rPr>
                  <w:rFonts w:ascii="Cambria Math" w:hAnsi="Cambria Math"/>
                  <w:lang w:val="id-ID"/>
                </w:rPr>
                <m:t>34</m:t>
              </m:r>
            </m:e>
          </m:rad>
        </m:oMath>
      </m:oMathPara>
    </w:p>
    <w:p w:rsidR="005F15AF" w:rsidRPr="00006498" w:rsidRDefault="005F15AF" w:rsidP="00663144">
      <w:pPr>
        <w:rPr>
          <w:rFonts w:ascii="Cambria Math" w:hAnsi="Cambria Math"/>
          <w:lang w:val="id-ID"/>
        </w:rPr>
      </w:pPr>
      <m:oMathPara>
        <m:oMathParaPr>
          <m:jc m:val="left"/>
        </m:oMathParaPr>
        <m:oMath>
          <m:r>
            <w:rPr>
              <w:rFonts w:ascii="Cambria Math" w:hAnsi="Cambria Math"/>
              <w:lang w:val="id-ID"/>
            </w:rPr>
            <m:t xml:space="preserve">        =5,83</m:t>
          </m:r>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6"/>
        <w:gridCol w:w="3216"/>
      </w:tblGrid>
      <w:tr w:rsidR="00FE2EED" w:rsidTr="006862C1">
        <w:tc>
          <w:tcPr>
            <w:tcW w:w="6487" w:type="dxa"/>
          </w:tcPr>
          <w:p w:rsidR="00FE2EED" w:rsidRPr="00006498" w:rsidRDefault="00FE2EED" w:rsidP="00663144">
            <w:pPr>
              <w:spacing w:line="360" w:lineRule="auto"/>
              <w:ind w:firstLine="567"/>
              <w:rPr>
                <w:rFonts w:ascii="Cambria Math" w:hAnsi="Cambria Math"/>
                <w:lang w:val="id-ID"/>
              </w:rPr>
            </w:pPr>
            <w:r w:rsidRPr="00006498">
              <w:rPr>
                <w:rFonts w:ascii="Cambria Math" w:hAnsi="Cambria Math"/>
              </w:rPr>
              <w:t>Selain jarak antara 2 titik da</w:t>
            </w:r>
            <w:r w:rsidRPr="00006498">
              <w:rPr>
                <w:rFonts w:ascii="Cambria Math" w:hAnsi="Cambria Math"/>
                <w:lang w:val="id-ID"/>
              </w:rPr>
              <w:t>lam</w:t>
            </w:r>
            <w:r w:rsidRPr="00006498">
              <w:rPr>
                <w:rFonts w:ascii="Cambria Math" w:hAnsi="Cambria Math"/>
              </w:rPr>
              <w:t xml:space="preserve"> koordinat kartesius jug</w:t>
            </w:r>
            <w:r w:rsidRPr="00006498">
              <w:rPr>
                <w:rFonts w:ascii="Cambria Math" w:hAnsi="Cambria Math"/>
                <w:lang w:val="id-ID"/>
              </w:rPr>
              <w:t>a</w:t>
            </w:r>
            <w:r w:rsidRPr="00006498">
              <w:rPr>
                <w:rFonts w:ascii="Cambria Math" w:hAnsi="Cambria Math"/>
              </w:rPr>
              <w:t xml:space="preserve"> dikenal kaidah nilai tenga</w:t>
            </w:r>
            <w:r w:rsidRPr="00006498">
              <w:rPr>
                <w:rFonts w:ascii="Cambria Math" w:hAnsi="Cambria Math"/>
                <w:lang w:val="id-ID"/>
              </w:rPr>
              <w:t>h</w:t>
            </w:r>
            <w:r w:rsidRPr="00006498">
              <w:rPr>
                <w:rFonts w:ascii="Cambria Math" w:hAnsi="Cambria Math"/>
              </w:rPr>
              <w:t>, dan nilai tengah pada garis titik pen</w:t>
            </w:r>
            <w:r w:rsidRPr="00006498">
              <w:rPr>
                <w:rFonts w:ascii="Cambria Math" w:hAnsi="Cambria Math"/>
                <w:lang w:val="id-ID"/>
              </w:rPr>
              <w:t>gh</w:t>
            </w:r>
            <w:r w:rsidRPr="00006498">
              <w:rPr>
                <w:rFonts w:ascii="Cambria Math" w:hAnsi="Cambria Math"/>
              </w:rPr>
              <w:t>ubun</w:t>
            </w:r>
            <w:r w:rsidRPr="00006498">
              <w:rPr>
                <w:rFonts w:ascii="Cambria Math" w:hAnsi="Cambria Math"/>
                <w:lang w:val="id-ID"/>
              </w:rPr>
              <w:t xml:space="preserve">g antara </w:t>
            </w:r>
            <m:oMath>
              <m:d>
                <m:dPr>
                  <m:ctrlPr>
                    <w:rPr>
                      <w:rFonts w:ascii="Cambria Math" w:hAnsi="Cambria Math"/>
                      <w:i/>
                      <w:lang w:val="id-ID"/>
                    </w:rPr>
                  </m:ctrlPr>
                </m:dPr>
                <m:e>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1</m:t>
                      </m:r>
                    </m:sub>
                  </m:sSub>
                  <m:r>
                    <w:rPr>
                      <w:rFonts w:ascii="Cambria Math" w:hAnsi="Cambria Math"/>
                      <w:lang w:val="id-ID"/>
                    </w:rPr>
                    <m:t>,</m:t>
                  </m:r>
                  <m:sSub>
                    <m:sSubPr>
                      <m:ctrlPr>
                        <w:rPr>
                          <w:rFonts w:ascii="Cambria Math" w:hAnsi="Cambria Math"/>
                          <w:i/>
                          <w:lang w:val="id-ID"/>
                        </w:rPr>
                      </m:ctrlPr>
                    </m:sSubPr>
                    <m:e>
                      <m:r>
                        <w:rPr>
                          <w:rFonts w:ascii="Cambria Math" w:hAnsi="Cambria Math"/>
                          <w:lang w:val="id-ID"/>
                        </w:rPr>
                        <m:t>y</m:t>
                      </m:r>
                    </m:e>
                    <m:sub>
                      <m:r>
                        <w:rPr>
                          <w:rFonts w:ascii="Cambria Math" w:hAnsi="Cambria Math"/>
                          <w:lang w:val="id-ID"/>
                        </w:rPr>
                        <m:t>1</m:t>
                      </m:r>
                    </m:sub>
                  </m:sSub>
                </m:e>
              </m:d>
            </m:oMath>
            <w:r w:rsidRPr="00006498">
              <w:rPr>
                <w:rFonts w:ascii="Cambria Math" w:hAnsi="Cambria Math"/>
                <w:lang w:val="id-ID"/>
              </w:rPr>
              <w:t xml:space="preserve"> dan </w:t>
            </w:r>
            <m:oMath>
              <m:d>
                <m:dPr>
                  <m:ctrlPr>
                    <w:rPr>
                      <w:rFonts w:ascii="Cambria Math" w:hAnsi="Cambria Math"/>
                      <w:i/>
                      <w:lang w:val="id-ID"/>
                    </w:rPr>
                  </m:ctrlPr>
                </m:dPr>
                <m:e>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2</m:t>
                      </m:r>
                    </m:sub>
                  </m:sSub>
                  <m:r>
                    <w:rPr>
                      <w:rFonts w:ascii="Cambria Math" w:hAnsi="Cambria Math"/>
                      <w:lang w:val="id-ID"/>
                    </w:rPr>
                    <m:t>,</m:t>
                  </m:r>
                  <m:sSub>
                    <m:sSubPr>
                      <m:ctrlPr>
                        <w:rPr>
                          <w:rFonts w:ascii="Cambria Math" w:hAnsi="Cambria Math"/>
                          <w:i/>
                          <w:lang w:val="id-ID"/>
                        </w:rPr>
                      </m:ctrlPr>
                    </m:sSubPr>
                    <m:e>
                      <m:r>
                        <w:rPr>
                          <w:rFonts w:ascii="Cambria Math" w:hAnsi="Cambria Math"/>
                          <w:lang w:val="id-ID"/>
                        </w:rPr>
                        <m:t>y</m:t>
                      </m:r>
                    </m:e>
                    <m:sub>
                      <m:r>
                        <w:rPr>
                          <w:rFonts w:ascii="Cambria Math" w:hAnsi="Cambria Math"/>
                          <w:lang w:val="id-ID"/>
                        </w:rPr>
                        <m:t>2</m:t>
                      </m:r>
                    </m:sub>
                  </m:sSub>
                </m:e>
              </m:d>
            </m:oMath>
            <w:r w:rsidRPr="00006498">
              <w:rPr>
                <w:rFonts w:ascii="Cambria Math" w:hAnsi="Cambria Math"/>
                <w:lang w:val="id-ID"/>
              </w:rPr>
              <w:t xml:space="preserve"> adalah :</w:t>
            </w:r>
          </w:p>
          <w:p w:rsidR="00FE2EED" w:rsidRDefault="00CF46CF" w:rsidP="00663144">
            <w:pPr>
              <w:spacing w:line="360" w:lineRule="auto"/>
              <w:rPr>
                <w:rFonts w:ascii="Cambria Math" w:hAnsi="Cambria Math"/>
                <w:lang w:val="id-ID"/>
              </w:rPr>
            </w:pPr>
            <m:oMathPara>
              <m:oMath>
                <m:d>
                  <m:dPr>
                    <m:ctrlPr>
                      <w:rPr>
                        <w:rFonts w:ascii="Cambria Math" w:hAnsi="Cambria Math"/>
                        <w:i/>
                        <w:lang w:val="id-ID"/>
                      </w:rPr>
                    </m:ctrlPr>
                  </m:dPr>
                  <m:e>
                    <m:f>
                      <m:fPr>
                        <m:ctrlPr>
                          <w:rPr>
                            <w:rFonts w:ascii="Cambria Math" w:hAnsi="Cambria Math"/>
                            <w:i/>
                            <w:lang w:val="id-ID"/>
                          </w:rPr>
                        </m:ctrlPr>
                      </m:fPr>
                      <m:num>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1</m:t>
                            </m:r>
                          </m:sub>
                        </m:sSub>
                        <m:r>
                          <w:rPr>
                            <w:rFonts w:ascii="Cambria Math" w:hAnsi="Cambria Math"/>
                            <w:lang w:val="id-ID"/>
                          </w:rPr>
                          <m:t>+</m:t>
                        </m:r>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2</m:t>
                            </m:r>
                          </m:sub>
                        </m:sSub>
                      </m:num>
                      <m:den>
                        <m:r>
                          <w:rPr>
                            <w:rFonts w:ascii="Cambria Math" w:hAnsi="Cambria Math"/>
                            <w:lang w:val="id-ID"/>
                          </w:rPr>
                          <m:t>2</m:t>
                        </m:r>
                      </m:den>
                    </m:f>
                    <m:r>
                      <w:rPr>
                        <w:rFonts w:ascii="Cambria Math" w:hAnsi="Cambria Math"/>
                        <w:lang w:val="id-ID"/>
                      </w:rPr>
                      <m:t>,</m:t>
                    </m:r>
                    <m:f>
                      <m:fPr>
                        <m:ctrlPr>
                          <w:rPr>
                            <w:rFonts w:ascii="Cambria Math" w:hAnsi="Cambria Math"/>
                            <w:i/>
                            <w:lang w:val="id-ID"/>
                          </w:rPr>
                        </m:ctrlPr>
                      </m:fPr>
                      <m:num>
                        <m:sSub>
                          <m:sSubPr>
                            <m:ctrlPr>
                              <w:rPr>
                                <w:rFonts w:ascii="Cambria Math" w:hAnsi="Cambria Math"/>
                                <w:i/>
                                <w:lang w:val="id-ID"/>
                              </w:rPr>
                            </m:ctrlPr>
                          </m:sSubPr>
                          <m:e>
                            <m:r>
                              <w:rPr>
                                <w:rFonts w:ascii="Cambria Math" w:hAnsi="Cambria Math"/>
                                <w:lang w:val="id-ID"/>
                              </w:rPr>
                              <m:t>y</m:t>
                            </m:r>
                          </m:e>
                          <m:sub>
                            <m:r>
                              <w:rPr>
                                <w:rFonts w:ascii="Cambria Math" w:hAnsi="Cambria Math"/>
                                <w:lang w:val="id-ID"/>
                              </w:rPr>
                              <m:t>1</m:t>
                            </m:r>
                          </m:sub>
                        </m:sSub>
                        <m:r>
                          <w:rPr>
                            <w:rFonts w:ascii="Cambria Math" w:hAnsi="Cambria Math"/>
                            <w:lang w:val="id-ID"/>
                          </w:rPr>
                          <m:t>+</m:t>
                        </m:r>
                        <m:sSub>
                          <m:sSubPr>
                            <m:ctrlPr>
                              <w:rPr>
                                <w:rFonts w:ascii="Cambria Math" w:hAnsi="Cambria Math"/>
                                <w:i/>
                                <w:lang w:val="id-ID"/>
                              </w:rPr>
                            </m:ctrlPr>
                          </m:sSubPr>
                          <m:e>
                            <m:r>
                              <w:rPr>
                                <w:rFonts w:ascii="Cambria Math" w:hAnsi="Cambria Math"/>
                                <w:lang w:val="id-ID"/>
                              </w:rPr>
                              <m:t>y</m:t>
                            </m:r>
                          </m:e>
                          <m:sub>
                            <m:r>
                              <w:rPr>
                                <w:rFonts w:ascii="Cambria Math" w:hAnsi="Cambria Math"/>
                                <w:lang w:val="id-ID"/>
                              </w:rPr>
                              <m:t>2</m:t>
                            </m:r>
                          </m:sub>
                        </m:sSub>
                      </m:num>
                      <m:den>
                        <m:r>
                          <w:rPr>
                            <w:rFonts w:ascii="Cambria Math" w:hAnsi="Cambria Math"/>
                            <w:lang w:val="id-ID"/>
                          </w:rPr>
                          <m:t>2</m:t>
                        </m:r>
                      </m:den>
                    </m:f>
                  </m:e>
                </m:d>
              </m:oMath>
            </m:oMathPara>
          </w:p>
          <w:p w:rsidR="00FE2EED" w:rsidRDefault="00FE2EED" w:rsidP="00663144">
            <w:pPr>
              <w:spacing w:line="360" w:lineRule="auto"/>
              <w:rPr>
                <w:rFonts w:ascii="Cambria Math" w:hAnsi="Cambria Math"/>
                <w:lang w:val="id-ID"/>
              </w:rPr>
            </w:pPr>
            <w:r w:rsidRPr="00006498">
              <w:rPr>
                <w:rFonts w:ascii="Cambria Math" w:hAnsi="Cambria Math"/>
              </w:rPr>
              <w:t>Seperti yang dip</w:t>
            </w:r>
            <w:r w:rsidRPr="00006498">
              <w:rPr>
                <w:rFonts w:ascii="Cambria Math" w:hAnsi="Cambria Math"/>
                <w:lang w:val="id-ID"/>
              </w:rPr>
              <w:t xml:space="preserve">erlihatkan </w:t>
            </w:r>
            <w:r w:rsidRPr="00006498">
              <w:rPr>
                <w:rFonts w:ascii="Cambria Math" w:hAnsi="Cambria Math"/>
              </w:rPr>
              <w:t>pada ga</w:t>
            </w:r>
            <w:r w:rsidRPr="00006498">
              <w:rPr>
                <w:rFonts w:ascii="Cambria Math" w:hAnsi="Cambria Math"/>
                <w:lang w:val="id-ID"/>
              </w:rPr>
              <w:t>m</w:t>
            </w:r>
            <w:r w:rsidRPr="00006498">
              <w:rPr>
                <w:rFonts w:ascii="Cambria Math" w:hAnsi="Cambria Math"/>
              </w:rPr>
              <w:t>bar (</w:t>
            </w:r>
            <w:r w:rsidRPr="00006498">
              <w:rPr>
                <w:rFonts w:ascii="Cambria Math" w:hAnsi="Cambria Math"/>
                <w:lang w:val="id-ID"/>
              </w:rPr>
              <w:t>I</w:t>
            </w:r>
            <w:r w:rsidRPr="00006498">
              <w:rPr>
                <w:rFonts w:ascii="Cambria Math" w:hAnsi="Cambria Math"/>
              </w:rPr>
              <w:t>.7).4.</w:t>
            </w:r>
          </w:p>
        </w:tc>
        <w:tc>
          <w:tcPr>
            <w:tcW w:w="2517" w:type="dxa"/>
          </w:tcPr>
          <w:p w:rsidR="00FE2EED" w:rsidRDefault="00FE2EED" w:rsidP="00663144">
            <w:pPr>
              <w:spacing w:line="360" w:lineRule="auto"/>
              <w:rPr>
                <w:rFonts w:ascii="Cambria Math" w:hAnsi="Cambria Math"/>
                <w:lang w:val="id-ID"/>
              </w:rPr>
            </w:pPr>
            <w:r>
              <w:rPr>
                <w:rFonts w:ascii="Cambria Math" w:hAnsi="Cambria Math"/>
                <w:noProof/>
                <w:lang w:eastAsia="en-US"/>
              </w:rPr>
              <w:drawing>
                <wp:inline distT="0" distB="0" distL="0" distR="0">
                  <wp:extent cx="1879092" cy="1682496"/>
                  <wp:effectExtent l="19050" t="0" r="6858" b="0"/>
                  <wp:docPr id="36" name="Picture 35" descr="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jpg"/>
                          <pic:cNvPicPr/>
                        </pic:nvPicPr>
                        <pic:blipFill>
                          <a:blip r:embed="rId31"/>
                          <a:stretch>
                            <a:fillRect/>
                          </a:stretch>
                        </pic:blipFill>
                        <pic:spPr>
                          <a:xfrm>
                            <a:off x="0" y="0"/>
                            <a:ext cx="1879092" cy="1682496"/>
                          </a:xfrm>
                          <a:prstGeom prst="rect">
                            <a:avLst/>
                          </a:prstGeom>
                        </pic:spPr>
                      </pic:pic>
                    </a:graphicData>
                  </a:graphic>
                </wp:inline>
              </w:drawing>
            </w:r>
          </w:p>
        </w:tc>
      </w:tr>
    </w:tbl>
    <w:p w:rsidR="00396F92" w:rsidRPr="00006498" w:rsidRDefault="00396F92" w:rsidP="00663144">
      <w:pPr>
        <w:rPr>
          <w:rFonts w:ascii="Cambria Math" w:hAnsi="Cambria Math"/>
        </w:rPr>
      </w:pPr>
    </w:p>
    <w:p w:rsidR="00396F92" w:rsidRPr="00006498" w:rsidRDefault="00396F92" w:rsidP="00663144">
      <w:pPr>
        <w:rPr>
          <w:rFonts w:ascii="Cambria Math" w:hAnsi="Cambria Math"/>
        </w:rPr>
      </w:pPr>
      <w:r w:rsidRPr="00006498">
        <w:rPr>
          <w:rFonts w:ascii="Cambria Math" w:hAnsi="Cambria Math"/>
        </w:rPr>
        <w:t>Contoh soal 16</w:t>
      </w:r>
    </w:p>
    <w:p w:rsidR="00396F92" w:rsidRPr="00006498" w:rsidRDefault="00396F92" w:rsidP="00663144">
      <w:pPr>
        <w:rPr>
          <w:rFonts w:ascii="Cambria Math" w:hAnsi="Cambria Math"/>
        </w:rPr>
      </w:pPr>
      <w:r w:rsidRPr="00006498">
        <w:rPr>
          <w:rFonts w:ascii="Cambria Math" w:hAnsi="Cambria Math"/>
        </w:rPr>
        <w:t>Carilah nilai tengah dari titik-titik (-3,-5) dan (3,9)</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91"/>
        <w:gridCol w:w="3191"/>
      </w:tblGrid>
      <w:tr w:rsidR="00FE2EED" w:rsidTr="00812E13">
        <w:tc>
          <w:tcPr>
            <w:tcW w:w="5778" w:type="dxa"/>
          </w:tcPr>
          <w:p w:rsidR="00FE2EED" w:rsidRDefault="00FE2EED" w:rsidP="00663144">
            <w:pPr>
              <w:spacing w:line="360" w:lineRule="auto"/>
              <w:rPr>
                <w:rFonts w:ascii="Cambria Math" w:hAnsi="Cambria Math"/>
                <w:lang w:val="id-ID"/>
              </w:rPr>
            </w:pPr>
            <w:r w:rsidRPr="00006498">
              <w:rPr>
                <w:rFonts w:ascii="Cambria Math" w:hAnsi="Cambria Math"/>
                <w:lang w:val="id-ID"/>
              </w:rPr>
              <w:t>Penyelesaian :</w:t>
            </w:r>
          </w:p>
          <w:p w:rsidR="00FE2EED" w:rsidRDefault="00CF46CF" w:rsidP="00663144">
            <w:pPr>
              <w:spacing w:line="360" w:lineRule="auto"/>
              <w:rPr>
                <w:rFonts w:ascii="Cambria Math" w:hAnsi="Cambria Math"/>
                <w:lang w:val="id-ID"/>
              </w:rPr>
            </w:pPr>
            <m:oMathPara>
              <m:oMath>
                <m:d>
                  <m:dPr>
                    <m:ctrlPr>
                      <w:rPr>
                        <w:rFonts w:ascii="Cambria Math" w:hAnsi="Cambria Math"/>
                        <w:i/>
                        <w:lang w:val="id-ID"/>
                      </w:rPr>
                    </m:ctrlPr>
                  </m:dPr>
                  <m:e>
                    <m:f>
                      <m:fPr>
                        <m:ctrlPr>
                          <w:rPr>
                            <w:rFonts w:ascii="Cambria Math" w:hAnsi="Cambria Math"/>
                            <w:i/>
                            <w:lang w:val="id-ID"/>
                          </w:rPr>
                        </m:ctrlPr>
                      </m:fPr>
                      <m:num>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1</m:t>
                            </m:r>
                          </m:sub>
                        </m:sSub>
                        <m:r>
                          <w:rPr>
                            <w:rFonts w:ascii="Cambria Math" w:hAnsi="Cambria Math"/>
                            <w:lang w:val="id-ID"/>
                          </w:rPr>
                          <m:t>+</m:t>
                        </m:r>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2</m:t>
                            </m:r>
                          </m:sub>
                        </m:sSub>
                      </m:num>
                      <m:den>
                        <m:r>
                          <w:rPr>
                            <w:rFonts w:ascii="Cambria Math" w:hAnsi="Cambria Math"/>
                            <w:lang w:val="id-ID"/>
                          </w:rPr>
                          <m:t>2</m:t>
                        </m:r>
                      </m:den>
                    </m:f>
                    <m:r>
                      <w:rPr>
                        <w:rFonts w:ascii="Cambria Math" w:hAnsi="Cambria Math"/>
                        <w:lang w:val="id-ID"/>
                      </w:rPr>
                      <m:t>,</m:t>
                    </m:r>
                    <m:f>
                      <m:fPr>
                        <m:ctrlPr>
                          <w:rPr>
                            <w:rFonts w:ascii="Cambria Math" w:hAnsi="Cambria Math"/>
                            <w:i/>
                            <w:lang w:val="id-ID"/>
                          </w:rPr>
                        </m:ctrlPr>
                      </m:fPr>
                      <m:num>
                        <m:sSub>
                          <m:sSubPr>
                            <m:ctrlPr>
                              <w:rPr>
                                <w:rFonts w:ascii="Cambria Math" w:hAnsi="Cambria Math"/>
                                <w:i/>
                                <w:lang w:val="id-ID"/>
                              </w:rPr>
                            </m:ctrlPr>
                          </m:sSubPr>
                          <m:e>
                            <m:r>
                              <w:rPr>
                                <w:rFonts w:ascii="Cambria Math" w:hAnsi="Cambria Math"/>
                                <w:lang w:val="id-ID"/>
                              </w:rPr>
                              <m:t>y</m:t>
                            </m:r>
                          </m:e>
                          <m:sub>
                            <m:r>
                              <w:rPr>
                                <w:rFonts w:ascii="Cambria Math" w:hAnsi="Cambria Math"/>
                                <w:lang w:val="id-ID"/>
                              </w:rPr>
                              <m:t>1</m:t>
                            </m:r>
                          </m:sub>
                        </m:sSub>
                        <m:r>
                          <w:rPr>
                            <w:rFonts w:ascii="Cambria Math" w:hAnsi="Cambria Math"/>
                            <w:lang w:val="id-ID"/>
                          </w:rPr>
                          <m:t>+</m:t>
                        </m:r>
                        <m:sSub>
                          <m:sSubPr>
                            <m:ctrlPr>
                              <w:rPr>
                                <w:rFonts w:ascii="Cambria Math" w:hAnsi="Cambria Math"/>
                                <w:i/>
                                <w:lang w:val="id-ID"/>
                              </w:rPr>
                            </m:ctrlPr>
                          </m:sSubPr>
                          <m:e>
                            <m:r>
                              <w:rPr>
                                <w:rFonts w:ascii="Cambria Math" w:hAnsi="Cambria Math"/>
                                <w:lang w:val="id-ID"/>
                              </w:rPr>
                              <m:t>y</m:t>
                            </m:r>
                          </m:e>
                          <m:sub>
                            <m:r>
                              <w:rPr>
                                <w:rFonts w:ascii="Cambria Math" w:hAnsi="Cambria Math"/>
                                <w:lang w:val="id-ID"/>
                              </w:rPr>
                              <m:t>2</m:t>
                            </m:r>
                          </m:sub>
                        </m:sSub>
                      </m:num>
                      <m:den>
                        <m:r>
                          <w:rPr>
                            <w:rFonts w:ascii="Cambria Math" w:hAnsi="Cambria Math"/>
                            <w:lang w:val="id-ID"/>
                          </w:rPr>
                          <m:t>2</m:t>
                        </m:r>
                      </m:den>
                    </m:f>
                  </m:e>
                </m:d>
                <m:r>
                  <w:rPr>
                    <w:rFonts w:ascii="Cambria Math" w:hAnsi="Cambria Math"/>
                    <w:lang w:val="id-ID"/>
                  </w:rPr>
                  <m:t>=</m:t>
                </m:r>
                <m:d>
                  <m:dPr>
                    <m:ctrlPr>
                      <w:rPr>
                        <w:rFonts w:ascii="Cambria Math" w:hAnsi="Cambria Math"/>
                        <w:i/>
                        <w:lang w:val="id-ID"/>
                      </w:rPr>
                    </m:ctrlPr>
                  </m:dPr>
                  <m:e>
                    <m:f>
                      <m:fPr>
                        <m:ctrlPr>
                          <w:rPr>
                            <w:rFonts w:ascii="Cambria Math" w:hAnsi="Cambria Math"/>
                            <w:i/>
                            <w:lang w:val="id-ID"/>
                          </w:rPr>
                        </m:ctrlPr>
                      </m:fPr>
                      <m:num>
                        <m:r>
                          <w:rPr>
                            <w:rFonts w:ascii="Cambria Math" w:hAnsi="Cambria Math"/>
                            <w:lang w:val="id-ID"/>
                          </w:rPr>
                          <m:t>-3+3</m:t>
                        </m:r>
                      </m:num>
                      <m:den>
                        <m:r>
                          <w:rPr>
                            <w:rFonts w:ascii="Cambria Math" w:hAnsi="Cambria Math"/>
                            <w:lang w:val="id-ID"/>
                          </w:rPr>
                          <m:t>2</m:t>
                        </m:r>
                      </m:den>
                    </m:f>
                    <m:r>
                      <w:rPr>
                        <w:rFonts w:ascii="Cambria Math" w:hAnsi="Cambria Math"/>
                        <w:lang w:val="id-ID"/>
                      </w:rPr>
                      <m:t>,</m:t>
                    </m:r>
                    <m:f>
                      <m:fPr>
                        <m:ctrlPr>
                          <w:rPr>
                            <w:rFonts w:ascii="Cambria Math" w:hAnsi="Cambria Math"/>
                            <w:i/>
                            <w:lang w:val="id-ID"/>
                          </w:rPr>
                        </m:ctrlPr>
                      </m:fPr>
                      <m:num>
                        <m:r>
                          <w:rPr>
                            <w:rFonts w:ascii="Cambria Math" w:hAnsi="Cambria Math"/>
                            <w:lang w:val="id-ID"/>
                          </w:rPr>
                          <m:t>-5+9</m:t>
                        </m:r>
                      </m:num>
                      <m:den>
                        <m:r>
                          <w:rPr>
                            <w:rFonts w:ascii="Cambria Math" w:hAnsi="Cambria Math"/>
                            <w:lang w:val="id-ID"/>
                          </w:rPr>
                          <m:t>2</m:t>
                        </m:r>
                      </m:den>
                    </m:f>
                  </m:e>
                </m:d>
                <m:r>
                  <w:rPr>
                    <w:rFonts w:ascii="Cambria Math" w:hAnsi="Cambria Math"/>
                    <w:lang w:val="id-ID"/>
                  </w:rPr>
                  <m:t>=</m:t>
                </m:r>
                <m:d>
                  <m:dPr>
                    <m:ctrlPr>
                      <w:rPr>
                        <w:rFonts w:ascii="Cambria Math" w:hAnsi="Cambria Math"/>
                        <w:i/>
                        <w:lang w:val="id-ID"/>
                      </w:rPr>
                    </m:ctrlPr>
                  </m:dPr>
                  <m:e>
                    <m:r>
                      <w:rPr>
                        <w:rFonts w:ascii="Cambria Math" w:hAnsi="Cambria Math"/>
                        <w:lang w:val="id-ID"/>
                      </w:rPr>
                      <m:t>0,2</m:t>
                    </m:r>
                  </m:e>
                </m:d>
              </m:oMath>
            </m:oMathPara>
          </w:p>
        </w:tc>
        <w:tc>
          <w:tcPr>
            <w:tcW w:w="3226" w:type="dxa"/>
          </w:tcPr>
          <w:p w:rsidR="00FE2EED" w:rsidRDefault="00FE2EED" w:rsidP="00663144">
            <w:pPr>
              <w:spacing w:line="360" w:lineRule="auto"/>
              <w:rPr>
                <w:rFonts w:ascii="Cambria Math" w:hAnsi="Cambria Math"/>
                <w:lang w:val="id-ID"/>
              </w:rPr>
            </w:pPr>
            <w:r>
              <w:rPr>
                <w:rFonts w:ascii="Cambria Math" w:hAnsi="Cambria Math"/>
                <w:noProof/>
                <w:lang w:eastAsia="en-US"/>
              </w:rPr>
              <w:drawing>
                <wp:inline distT="0" distB="0" distL="0" distR="0">
                  <wp:extent cx="1728216" cy="1924812"/>
                  <wp:effectExtent l="19050" t="0" r="5334" b="0"/>
                  <wp:docPr id="38" name="Picture 37" desc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32">
                            <a:clrChange>
                              <a:clrFrom>
                                <a:srgbClr val="FFFFFF"/>
                              </a:clrFrom>
                              <a:clrTo>
                                <a:srgbClr val="FFFFFF">
                                  <a:alpha val="0"/>
                                </a:srgbClr>
                              </a:clrTo>
                            </a:clrChange>
                          </a:blip>
                          <a:stretch>
                            <a:fillRect/>
                          </a:stretch>
                        </pic:blipFill>
                        <pic:spPr>
                          <a:xfrm>
                            <a:off x="0" y="0"/>
                            <a:ext cx="1728216" cy="1924812"/>
                          </a:xfrm>
                          <a:prstGeom prst="rect">
                            <a:avLst/>
                          </a:prstGeom>
                        </pic:spPr>
                      </pic:pic>
                    </a:graphicData>
                  </a:graphic>
                </wp:inline>
              </w:drawing>
            </w:r>
          </w:p>
        </w:tc>
      </w:tr>
    </w:tbl>
    <w:p w:rsidR="00FE2EED" w:rsidRPr="00006498" w:rsidRDefault="00FE2EED" w:rsidP="00663144">
      <w:pPr>
        <w:rPr>
          <w:rFonts w:ascii="Cambria Math" w:hAnsi="Cambria Math"/>
          <w:lang w:val="id-ID"/>
        </w:rPr>
      </w:pPr>
    </w:p>
    <w:p w:rsidR="00396F92" w:rsidRPr="00006498" w:rsidRDefault="00396F92" w:rsidP="00663144">
      <w:pPr>
        <w:rPr>
          <w:rFonts w:ascii="Cambria Math" w:hAnsi="Cambria Math"/>
        </w:rPr>
      </w:pPr>
      <w:r w:rsidRPr="00006498">
        <w:rPr>
          <w:rFonts w:ascii="Cambria Math" w:hAnsi="Cambria Math"/>
        </w:rPr>
        <w:t>Untuk mencari nilai t</w:t>
      </w:r>
      <w:r w:rsidR="006E48A2" w:rsidRPr="00006498">
        <w:rPr>
          <w:rFonts w:ascii="Cambria Math" w:hAnsi="Cambria Math"/>
          <w:lang w:val="id-ID"/>
        </w:rPr>
        <w:t>e</w:t>
      </w:r>
      <w:r w:rsidRPr="00006498">
        <w:rPr>
          <w:rFonts w:ascii="Cambria Math" w:hAnsi="Cambria Math"/>
        </w:rPr>
        <w:t>ngah dari selang a dan b, diselesaikan dengan membagi ju</w:t>
      </w:r>
      <w:r w:rsidR="00271039" w:rsidRPr="00006498">
        <w:rPr>
          <w:rFonts w:ascii="Cambria Math" w:hAnsi="Cambria Math"/>
          <w:lang w:val="id-ID"/>
        </w:rPr>
        <w:t>m</w:t>
      </w:r>
      <w:r w:rsidRPr="00006498">
        <w:rPr>
          <w:rFonts w:ascii="Cambria Math" w:hAnsi="Cambria Math"/>
        </w:rPr>
        <w:t xml:space="preserve">lah dari a dan b, maka nilai tengah (c) pada selang </w:t>
      </w:r>
      <w:r w:rsidR="009A357D" w:rsidRPr="00006498">
        <w:rPr>
          <w:rFonts w:ascii="Cambria Math" w:hAnsi="Cambria Math"/>
          <w:lang w:val="id-ID"/>
        </w:rPr>
        <w:t>[</w:t>
      </w:r>
      <w:r w:rsidRPr="00006498">
        <w:rPr>
          <w:rFonts w:ascii="Cambria Math" w:hAnsi="Cambria Math"/>
        </w:rPr>
        <w:t>a,b] adalah :</w:t>
      </w:r>
    </w:p>
    <w:p w:rsidR="00396F92" w:rsidRPr="00006498" w:rsidRDefault="009A357D" w:rsidP="00663144">
      <w:pPr>
        <w:rPr>
          <w:rFonts w:ascii="Cambria Math" w:hAnsi="Cambria Math"/>
        </w:rPr>
      </w:pPr>
      <m:oMathPara>
        <m:oMath>
          <m:r>
            <w:rPr>
              <w:rFonts w:ascii="Cambria Math" w:hAnsi="Cambria Math"/>
            </w:rPr>
            <m:t>c=</m:t>
          </m:r>
          <m:f>
            <m:fPr>
              <m:ctrlPr>
                <w:rPr>
                  <w:rFonts w:ascii="Cambria Math" w:hAnsi="Cambria Math"/>
                  <w:i/>
                </w:rPr>
              </m:ctrlPr>
            </m:fPr>
            <m:num>
              <m:r>
                <w:rPr>
                  <w:rFonts w:ascii="Cambria Math" w:hAnsi="Cambria Math"/>
                </w:rPr>
                <m:t>a+b</m:t>
              </m:r>
            </m:num>
            <m:den>
              <m:r>
                <w:rPr>
                  <w:rFonts w:ascii="Cambria Math" w:hAnsi="Cambria Math"/>
                </w:rPr>
                <m:t>2</m:t>
              </m:r>
            </m:den>
          </m:f>
        </m:oMath>
      </m:oMathPara>
    </w:p>
    <w:p w:rsidR="00442AB6" w:rsidRDefault="00442AB6">
      <w:pPr>
        <w:rPr>
          <w:rFonts w:ascii="Cambria Math" w:hAnsi="Cambria Math"/>
        </w:rPr>
      </w:pPr>
      <w:r>
        <w:rPr>
          <w:rFonts w:ascii="Cambria Math" w:hAnsi="Cambria Math"/>
        </w:rPr>
        <w:br w:type="page"/>
      </w:r>
    </w:p>
    <w:p w:rsidR="00396F92" w:rsidRPr="00006498" w:rsidRDefault="00396F92" w:rsidP="00663144">
      <w:pPr>
        <w:rPr>
          <w:rFonts w:ascii="Cambria Math" w:hAnsi="Cambria Math"/>
        </w:rPr>
      </w:pPr>
      <w:r w:rsidRPr="00006498">
        <w:rPr>
          <w:rFonts w:ascii="Cambria Math" w:hAnsi="Cambria Math"/>
        </w:rPr>
        <w:lastRenderedPageBreak/>
        <w:t>Contoh Soal 17</w:t>
      </w:r>
    </w:p>
    <w:p w:rsidR="00396F92" w:rsidRPr="00006498" w:rsidRDefault="00396F92" w:rsidP="00663144">
      <w:pPr>
        <w:rPr>
          <w:rFonts w:ascii="Cambria Math" w:hAnsi="Cambria Math"/>
          <w:lang w:val="id-ID"/>
        </w:rPr>
      </w:pPr>
      <w:r w:rsidRPr="00006498">
        <w:rPr>
          <w:rFonts w:ascii="Cambria Math" w:hAnsi="Cambria Math"/>
        </w:rPr>
        <w:t>Carilah nilai tengah dari selang berikut ini</w:t>
      </w:r>
      <w:r w:rsidR="009A357D" w:rsidRPr="00006498">
        <w:rPr>
          <w:rFonts w:ascii="Cambria Math" w:hAnsi="Cambria Math"/>
          <w:lang w:val="id-ID"/>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1"/>
        <w:gridCol w:w="993"/>
        <w:gridCol w:w="397"/>
        <w:gridCol w:w="1262"/>
        <w:gridCol w:w="383"/>
        <w:gridCol w:w="1034"/>
      </w:tblGrid>
      <w:tr w:rsidR="009A357D" w:rsidRPr="00006498" w:rsidTr="009A357D">
        <w:tc>
          <w:tcPr>
            <w:tcW w:w="391" w:type="dxa"/>
          </w:tcPr>
          <w:p w:rsidR="009A357D" w:rsidRPr="00006498" w:rsidRDefault="009A357D" w:rsidP="00663144">
            <w:pPr>
              <w:spacing w:line="360" w:lineRule="auto"/>
              <w:rPr>
                <w:rFonts w:ascii="Cambria Math" w:hAnsi="Cambria Math"/>
                <w:lang w:val="id-ID"/>
              </w:rPr>
            </w:pPr>
            <w:r w:rsidRPr="00006498">
              <w:rPr>
                <w:rFonts w:ascii="Cambria Math" w:hAnsi="Cambria Math"/>
                <w:lang w:val="id-ID"/>
              </w:rPr>
              <w:t>a.</w:t>
            </w:r>
          </w:p>
        </w:tc>
        <w:tc>
          <w:tcPr>
            <w:tcW w:w="993" w:type="dxa"/>
          </w:tcPr>
          <w:p w:rsidR="009A357D" w:rsidRPr="00006498" w:rsidRDefault="00CF46CF" w:rsidP="00663144">
            <w:pPr>
              <w:spacing w:line="360" w:lineRule="auto"/>
              <w:rPr>
                <w:rFonts w:ascii="Cambria Math" w:hAnsi="Cambria Math"/>
              </w:rPr>
            </w:pPr>
            <m:oMathPara>
              <m:oMathParaPr>
                <m:jc m:val="left"/>
              </m:oMathParaPr>
              <m:oMath>
                <m:d>
                  <m:dPr>
                    <m:begChr m:val="["/>
                    <m:endChr m:val="]"/>
                    <m:ctrlPr>
                      <w:rPr>
                        <w:rFonts w:ascii="Cambria Math" w:hAnsi="Cambria Math"/>
                        <w:i/>
                      </w:rPr>
                    </m:ctrlPr>
                  </m:dPr>
                  <m:e>
                    <m:r>
                      <w:rPr>
                        <w:rFonts w:ascii="Cambria Math" w:hAnsi="Cambria Math"/>
                      </w:rPr>
                      <m:t>-5,7</m:t>
                    </m:r>
                  </m:e>
                </m:d>
              </m:oMath>
            </m:oMathPara>
          </w:p>
        </w:tc>
        <w:tc>
          <w:tcPr>
            <w:tcW w:w="396" w:type="dxa"/>
          </w:tcPr>
          <w:p w:rsidR="009A357D" w:rsidRPr="00006498" w:rsidRDefault="009A357D" w:rsidP="00663144">
            <w:pPr>
              <w:spacing w:line="360" w:lineRule="auto"/>
              <w:rPr>
                <w:rFonts w:ascii="Cambria Math" w:hAnsi="Cambria Math"/>
                <w:lang w:val="id-ID"/>
              </w:rPr>
            </w:pPr>
            <w:r w:rsidRPr="00006498">
              <w:rPr>
                <w:rFonts w:ascii="Cambria Math" w:hAnsi="Cambria Math"/>
                <w:lang w:val="id-ID"/>
              </w:rPr>
              <w:t>b.</w:t>
            </w:r>
          </w:p>
        </w:tc>
        <w:tc>
          <w:tcPr>
            <w:tcW w:w="1022" w:type="dxa"/>
          </w:tcPr>
          <w:p w:rsidR="009A357D" w:rsidRPr="00006498" w:rsidRDefault="00CF46CF" w:rsidP="00663144">
            <w:pPr>
              <w:spacing w:line="360" w:lineRule="auto"/>
              <w:rPr>
                <w:rFonts w:ascii="Cambria Math" w:hAnsi="Cambria Math"/>
              </w:rPr>
            </w:pPr>
            <m:oMathPara>
              <m:oMathParaPr>
                <m:jc m:val="left"/>
              </m:oMathParaPr>
              <m:oMath>
                <m:d>
                  <m:dPr>
                    <m:ctrlPr>
                      <w:rPr>
                        <w:rFonts w:ascii="Cambria Math" w:hAnsi="Cambria Math"/>
                        <w:i/>
                      </w:rPr>
                    </m:ctrlPr>
                  </m:dPr>
                  <m:e>
                    <m:r>
                      <w:rPr>
                        <w:rFonts w:ascii="Cambria Math" w:hAnsi="Cambria Math"/>
                      </w:rPr>
                      <m:t>-12,-1</m:t>
                    </m:r>
                  </m:e>
                </m:d>
              </m:oMath>
            </m:oMathPara>
          </w:p>
        </w:tc>
        <w:tc>
          <w:tcPr>
            <w:tcW w:w="383" w:type="dxa"/>
          </w:tcPr>
          <w:p w:rsidR="009A357D" w:rsidRPr="00006498" w:rsidRDefault="009A357D" w:rsidP="00663144">
            <w:pPr>
              <w:spacing w:line="360" w:lineRule="auto"/>
              <w:rPr>
                <w:rFonts w:ascii="Cambria Math" w:hAnsi="Cambria Math"/>
                <w:lang w:val="id-ID"/>
              </w:rPr>
            </w:pPr>
            <w:r w:rsidRPr="00006498">
              <w:rPr>
                <w:rFonts w:ascii="Cambria Math" w:hAnsi="Cambria Math"/>
                <w:lang w:val="id-ID"/>
              </w:rPr>
              <w:t>c.</w:t>
            </w:r>
          </w:p>
        </w:tc>
        <w:tc>
          <w:tcPr>
            <w:tcW w:w="1034" w:type="dxa"/>
          </w:tcPr>
          <w:p w:rsidR="009A357D" w:rsidRPr="00006498" w:rsidRDefault="00CF46CF" w:rsidP="00663144">
            <w:pPr>
              <w:spacing w:line="360" w:lineRule="auto"/>
              <w:rPr>
                <w:rFonts w:ascii="Cambria Math" w:hAnsi="Cambria Math"/>
              </w:rPr>
            </w:pPr>
            <m:oMathPara>
              <m:oMathParaPr>
                <m:jc m:val="left"/>
              </m:oMathParaPr>
              <m:oMath>
                <m:d>
                  <m:dPr>
                    <m:ctrlPr>
                      <w:rPr>
                        <w:rFonts w:ascii="Cambria Math" w:hAnsi="Cambria Math"/>
                        <w:i/>
                      </w:rPr>
                    </m:ctrlPr>
                  </m:dPr>
                  <m:e>
                    <m:r>
                      <w:rPr>
                        <w:rFonts w:ascii="Cambria Math" w:hAnsi="Cambria Math"/>
                      </w:rPr>
                      <m:t>3,21</m:t>
                    </m:r>
                  </m:e>
                </m:d>
              </m:oMath>
            </m:oMathPara>
          </w:p>
        </w:tc>
      </w:tr>
    </w:tbl>
    <w:p w:rsidR="00396F92" w:rsidRPr="00006498" w:rsidRDefault="009A357D" w:rsidP="00663144">
      <w:pPr>
        <w:rPr>
          <w:rFonts w:ascii="Cambria Math" w:hAnsi="Cambria Math"/>
          <w:lang w:val="id-ID"/>
        </w:rPr>
      </w:pPr>
      <w:r w:rsidRPr="00006498">
        <w:rPr>
          <w:rFonts w:ascii="Cambria Math" w:hAnsi="Cambria Math"/>
          <w:lang w:val="id-ID"/>
        </w:rPr>
        <w:t>Penyelesaian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0"/>
        <w:gridCol w:w="2091"/>
        <w:gridCol w:w="397"/>
        <w:gridCol w:w="2956"/>
        <w:gridCol w:w="383"/>
        <w:gridCol w:w="2265"/>
      </w:tblGrid>
      <w:tr w:rsidR="009A357D" w:rsidRPr="00006498" w:rsidTr="009A357D">
        <w:tc>
          <w:tcPr>
            <w:tcW w:w="391" w:type="dxa"/>
          </w:tcPr>
          <w:p w:rsidR="009A357D" w:rsidRPr="00006498" w:rsidRDefault="009A357D" w:rsidP="00663144">
            <w:pPr>
              <w:spacing w:line="360" w:lineRule="auto"/>
              <w:rPr>
                <w:rFonts w:ascii="Cambria Math" w:hAnsi="Cambria Math"/>
                <w:lang w:val="id-ID"/>
              </w:rPr>
            </w:pPr>
            <w:r w:rsidRPr="00006498">
              <w:rPr>
                <w:rFonts w:ascii="Cambria Math" w:hAnsi="Cambria Math"/>
                <w:lang w:val="id-ID"/>
              </w:rPr>
              <w:t>a.</w:t>
            </w:r>
          </w:p>
        </w:tc>
        <w:tc>
          <w:tcPr>
            <w:tcW w:w="2127" w:type="dxa"/>
          </w:tcPr>
          <w:p w:rsidR="009A357D" w:rsidRPr="00006498" w:rsidRDefault="009A357D" w:rsidP="00663144">
            <w:pPr>
              <w:spacing w:line="360" w:lineRule="auto"/>
              <w:rPr>
                <w:rFonts w:ascii="Cambria Math" w:hAnsi="Cambria Math"/>
              </w:rPr>
            </w:pPr>
            <m:oMathPara>
              <m:oMathParaPr>
                <m:jc m:val="left"/>
              </m:oMathParaPr>
              <m:oMath>
                <m:r>
                  <w:rPr>
                    <w:rFonts w:ascii="Cambria Math" w:hAnsi="Cambria Math"/>
                  </w:rPr>
                  <m:t>c=</m:t>
                </m:r>
                <m:f>
                  <m:fPr>
                    <m:ctrlPr>
                      <w:rPr>
                        <w:rFonts w:ascii="Cambria Math" w:hAnsi="Cambria Math"/>
                        <w:i/>
                      </w:rPr>
                    </m:ctrlPr>
                  </m:fPr>
                  <m:num>
                    <m:r>
                      <w:rPr>
                        <w:rFonts w:ascii="Cambria Math" w:hAnsi="Cambria Math"/>
                      </w:rPr>
                      <m:t>-5+7</m:t>
                    </m:r>
                  </m:num>
                  <m:den>
                    <m:r>
                      <w:rPr>
                        <w:rFonts w:ascii="Cambria Math" w:hAnsi="Cambria Math"/>
                      </w:rPr>
                      <m:t>2</m:t>
                    </m:r>
                  </m:den>
                </m:f>
                <m:r>
                  <w:rPr>
                    <w:rFonts w:ascii="Cambria Math" w:hAnsi="Cambria Math"/>
                  </w:rPr>
                  <m:t>=1</m:t>
                </m:r>
              </m:oMath>
            </m:oMathPara>
          </w:p>
        </w:tc>
        <w:tc>
          <w:tcPr>
            <w:tcW w:w="396" w:type="dxa"/>
          </w:tcPr>
          <w:p w:rsidR="009A357D" w:rsidRPr="00006498" w:rsidRDefault="009A357D" w:rsidP="00663144">
            <w:pPr>
              <w:spacing w:line="360" w:lineRule="auto"/>
              <w:rPr>
                <w:rFonts w:ascii="Cambria Math" w:hAnsi="Cambria Math"/>
                <w:lang w:val="id-ID"/>
              </w:rPr>
            </w:pPr>
            <w:r w:rsidRPr="00006498">
              <w:rPr>
                <w:rFonts w:ascii="Cambria Math" w:hAnsi="Cambria Math"/>
                <w:lang w:val="id-ID"/>
              </w:rPr>
              <w:t>b.</w:t>
            </w:r>
          </w:p>
        </w:tc>
        <w:tc>
          <w:tcPr>
            <w:tcW w:w="3006" w:type="dxa"/>
          </w:tcPr>
          <w:p w:rsidR="009A357D" w:rsidRPr="00006498" w:rsidRDefault="009A357D" w:rsidP="00663144">
            <w:pPr>
              <w:spacing w:line="360" w:lineRule="auto"/>
              <w:rPr>
                <w:rFonts w:ascii="Cambria Math" w:hAnsi="Cambria Math"/>
              </w:rPr>
            </w:pPr>
            <m:oMathPara>
              <m:oMathParaPr>
                <m:jc m:val="left"/>
              </m:oMathParaPr>
              <m:oMath>
                <m:r>
                  <w:rPr>
                    <w:rFonts w:ascii="Cambria Math" w:hAnsi="Cambria Math"/>
                  </w:rPr>
                  <m:t>c=</m:t>
                </m:r>
                <m:f>
                  <m:fPr>
                    <m:ctrlPr>
                      <w:rPr>
                        <w:rFonts w:ascii="Cambria Math" w:hAnsi="Cambria Math"/>
                        <w:i/>
                      </w:rPr>
                    </m:ctrlPr>
                  </m:fPr>
                  <m:num>
                    <m:r>
                      <w:rPr>
                        <w:rFonts w:ascii="Cambria Math" w:hAnsi="Cambria Math"/>
                      </w:rPr>
                      <m:t>-12+</m:t>
                    </m:r>
                    <m:d>
                      <m:dPr>
                        <m:ctrlPr>
                          <w:rPr>
                            <w:rFonts w:ascii="Cambria Math" w:hAnsi="Cambria Math"/>
                            <w:i/>
                          </w:rPr>
                        </m:ctrlPr>
                      </m:dPr>
                      <m:e>
                        <m:r>
                          <w:rPr>
                            <w:rFonts w:ascii="Cambria Math" w:hAnsi="Cambria Math"/>
                          </w:rPr>
                          <m:t>-1</m:t>
                        </m:r>
                      </m:e>
                    </m:d>
                  </m:num>
                  <m:den>
                    <m:r>
                      <w:rPr>
                        <w:rFonts w:ascii="Cambria Math" w:hAnsi="Cambria Math"/>
                      </w:rPr>
                      <m:t>2</m:t>
                    </m:r>
                  </m:den>
                </m:f>
                <m:r>
                  <w:rPr>
                    <w:rFonts w:ascii="Cambria Math" w:hAnsi="Cambria Math"/>
                  </w:rPr>
                  <m:t>=</m:t>
                </m:r>
                <m:f>
                  <m:fPr>
                    <m:ctrlPr>
                      <w:rPr>
                        <w:rFonts w:ascii="Cambria Math" w:hAnsi="Cambria Math"/>
                        <w:i/>
                      </w:rPr>
                    </m:ctrlPr>
                  </m:fPr>
                  <m:num>
                    <m:r>
                      <w:rPr>
                        <w:rFonts w:ascii="Cambria Math" w:hAnsi="Cambria Math"/>
                      </w:rPr>
                      <m:t>-13</m:t>
                    </m:r>
                  </m:num>
                  <m:den>
                    <m:r>
                      <w:rPr>
                        <w:rFonts w:ascii="Cambria Math" w:hAnsi="Cambria Math"/>
                      </w:rPr>
                      <m:t>2</m:t>
                    </m:r>
                  </m:den>
                </m:f>
              </m:oMath>
            </m:oMathPara>
          </w:p>
        </w:tc>
        <w:tc>
          <w:tcPr>
            <w:tcW w:w="383" w:type="dxa"/>
          </w:tcPr>
          <w:p w:rsidR="009A357D" w:rsidRPr="00006498" w:rsidRDefault="009A357D" w:rsidP="00663144">
            <w:pPr>
              <w:spacing w:line="360" w:lineRule="auto"/>
              <w:rPr>
                <w:rFonts w:ascii="Cambria Math" w:hAnsi="Cambria Math"/>
                <w:lang w:val="id-ID"/>
              </w:rPr>
            </w:pPr>
            <w:r w:rsidRPr="00006498">
              <w:rPr>
                <w:rFonts w:ascii="Cambria Math" w:hAnsi="Cambria Math"/>
                <w:lang w:val="id-ID"/>
              </w:rPr>
              <w:t>c.</w:t>
            </w:r>
          </w:p>
        </w:tc>
        <w:tc>
          <w:tcPr>
            <w:tcW w:w="2310" w:type="dxa"/>
          </w:tcPr>
          <w:p w:rsidR="009A357D" w:rsidRPr="00006498" w:rsidRDefault="009A357D" w:rsidP="00663144">
            <w:pPr>
              <w:spacing w:line="360" w:lineRule="auto"/>
              <w:rPr>
                <w:rFonts w:ascii="Cambria Math" w:hAnsi="Cambria Math"/>
              </w:rPr>
            </w:pPr>
            <m:oMathPara>
              <m:oMathParaPr>
                <m:jc m:val="left"/>
              </m:oMathParaPr>
              <m:oMath>
                <m:r>
                  <w:rPr>
                    <w:rFonts w:ascii="Cambria Math" w:hAnsi="Cambria Math"/>
                  </w:rPr>
                  <m:t>c=</m:t>
                </m:r>
                <m:f>
                  <m:fPr>
                    <m:ctrlPr>
                      <w:rPr>
                        <w:rFonts w:ascii="Cambria Math" w:hAnsi="Cambria Math"/>
                        <w:i/>
                      </w:rPr>
                    </m:ctrlPr>
                  </m:fPr>
                  <m:num>
                    <m:r>
                      <w:rPr>
                        <w:rFonts w:ascii="Cambria Math" w:hAnsi="Cambria Math"/>
                      </w:rPr>
                      <m:t>3+21</m:t>
                    </m:r>
                  </m:num>
                  <m:den>
                    <m:r>
                      <w:rPr>
                        <w:rFonts w:ascii="Cambria Math" w:hAnsi="Cambria Math"/>
                      </w:rPr>
                      <m:t>2</m:t>
                    </m:r>
                  </m:den>
                </m:f>
                <m:r>
                  <w:rPr>
                    <w:rFonts w:ascii="Cambria Math" w:hAnsi="Cambria Math"/>
                  </w:rPr>
                  <m:t>=12</m:t>
                </m:r>
              </m:oMath>
            </m:oMathPara>
          </w:p>
        </w:tc>
      </w:tr>
    </w:tbl>
    <w:p w:rsidR="009A357D" w:rsidRPr="00006498" w:rsidRDefault="009A357D" w:rsidP="00663144">
      <w:pPr>
        <w:rPr>
          <w:rFonts w:ascii="Cambria Math" w:hAnsi="Cambria Math"/>
          <w:lang w:val="id-ID"/>
        </w:rPr>
      </w:pPr>
    </w:p>
    <w:p w:rsidR="00396F92" w:rsidRPr="00D914EF" w:rsidRDefault="00F46B51" w:rsidP="00961DA1">
      <w:pPr>
        <w:tabs>
          <w:tab w:val="left" w:pos="426"/>
        </w:tabs>
        <w:rPr>
          <w:rFonts w:ascii="Cambria Math" w:hAnsi="Cambria Math"/>
          <w:b/>
          <w:bCs/>
        </w:rPr>
      </w:pPr>
      <w:r w:rsidRPr="00D914EF">
        <w:rPr>
          <w:rFonts w:ascii="Cambria Math" w:hAnsi="Cambria Math"/>
          <w:b/>
          <w:bCs/>
          <w:lang w:val="id-ID"/>
        </w:rPr>
        <w:t>I</w:t>
      </w:r>
      <w:r w:rsidR="00396F92" w:rsidRPr="00D914EF">
        <w:rPr>
          <w:rFonts w:ascii="Cambria Math" w:hAnsi="Cambria Math"/>
          <w:b/>
          <w:bCs/>
        </w:rPr>
        <w:t>.</w:t>
      </w:r>
      <w:r w:rsidR="00961DA1">
        <w:rPr>
          <w:rFonts w:ascii="Cambria Math" w:hAnsi="Cambria Math"/>
          <w:b/>
          <w:bCs/>
          <w:lang w:val="id-ID"/>
        </w:rPr>
        <w:t>7</w:t>
      </w:r>
      <w:r w:rsidR="00396F92" w:rsidRPr="00D914EF">
        <w:rPr>
          <w:rFonts w:ascii="Cambria Math" w:hAnsi="Cambria Math"/>
          <w:b/>
          <w:bCs/>
        </w:rPr>
        <w:t xml:space="preserve"> </w:t>
      </w:r>
      <w:r w:rsidRPr="00D914EF">
        <w:rPr>
          <w:rFonts w:ascii="Cambria Math" w:hAnsi="Cambria Math"/>
          <w:b/>
          <w:bCs/>
          <w:lang w:val="id-ID"/>
        </w:rPr>
        <w:tab/>
      </w:r>
      <w:r w:rsidR="00396F92" w:rsidRPr="00D914EF">
        <w:rPr>
          <w:rFonts w:ascii="Cambria Math" w:hAnsi="Cambria Math"/>
          <w:b/>
          <w:bCs/>
        </w:rPr>
        <w:t>GAR</w:t>
      </w:r>
      <w:r w:rsidRPr="00D914EF">
        <w:rPr>
          <w:rFonts w:ascii="Cambria Math" w:hAnsi="Cambria Math"/>
          <w:b/>
          <w:bCs/>
          <w:lang w:val="id-ID"/>
        </w:rPr>
        <w:t>IS</w:t>
      </w:r>
      <w:r w:rsidR="00396F92" w:rsidRPr="00D914EF">
        <w:rPr>
          <w:rFonts w:ascii="Cambria Math" w:hAnsi="Cambria Math"/>
          <w:b/>
          <w:bCs/>
        </w:rPr>
        <w:t xml:space="preserve"> LURUS</w:t>
      </w:r>
    </w:p>
    <w:p w:rsidR="00396F92" w:rsidRPr="00006498" w:rsidRDefault="00396F92" w:rsidP="00663144">
      <w:pPr>
        <w:ind w:firstLine="720"/>
        <w:rPr>
          <w:rFonts w:ascii="Cambria Math" w:hAnsi="Cambria Math"/>
          <w:lang w:val="id-ID"/>
        </w:rPr>
      </w:pPr>
      <w:r w:rsidRPr="00006498">
        <w:rPr>
          <w:rFonts w:ascii="Cambria Math" w:hAnsi="Cambria Math"/>
        </w:rPr>
        <w:t>Dalam ban</w:t>
      </w:r>
      <w:r w:rsidR="00F46B51" w:rsidRPr="00006498">
        <w:rPr>
          <w:rFonts w:ascii="Cambria Math" w:hAnsi="Cambria Math"/>
          <w:lang w:val="id-ID"/>
        </w:rPr>
        <w:t>y</w:t>
      </w:r>
      <w:r w:rsidRPr="00006498">
        <w:rPr>
          <w:rFonts w:ascii="Cambria Math" w:hAnsi="Cambria Math"/>
        </w:rPr>
        <w:t>ak hal, garis lurus adalah yang paling sederhana dari semua kurva. Sebuah garis merupakan sebuah objek geometris. Bila dite</w:t>
      </w:r>
      <w:r w:rsidR="00F46B51" w:rsidRPr="00006498">
        <w:rPr>
          <w:rFonts w:ascii="Cambria Math" w:hAnsi="Cambria Math"/>
          <w:lang w:val="id-ID"/>
        </w:rPr>
        <w:t>m</w:t>
      </w:r>
      <w:r w:rsidRPr="00006498">
        <w:rPr>
          <w:rFonts w:ascii="Cambria Math" w:hAnsi="Cambria Math"/>
        </w:rPr>
        <w:t>patkan pada suatu bida</w:t>
      </w:r>
      <w:r w:rsidR="00F46B51" w:rsidRPr="00006498">
        <w:rPr>
          <w:rFonts w:ascii="Cambria Math" w:hAnsi="Cambria Math"/>
          <w:lang w:val="id-ID"/>
        </w:rPr>
        <w:t>n</w:t>
      </w:r>
      <w:r w:rsidRPr="00006498">
        <w:rPr>
          <w:rFonts w:ascii="Cambria Math" w:hAnsi="Cambria Math"/>
        </w:rPr>
        <w:t>g koordinat, garis ini akan mempunyai persamaan, seperti halnya lingkaran dan untuk mencari persamaan dari garis lur</w:t>
      </w:r>
      <w:r w:rsidR="00F46B51" w:rsidRPr="00006498">
        <w:rPr>
          <w:rFonts w:ascii="Cambria Math" w:hAnsi="Cambria Math"/>
          <w:lang w:val="id-ID"/>
        </w:rPr>
        <w:t>u</w:t>
      </w:r>
      <w:r w:rsidRPr="00006498">
        <w:rPr>
          <w:rFonts w:ascii="Cambria Math" w:hAnsi="Cambria Math"/>
        </w:rPr>
        <w:t>s, diperlukan gagasan tentang kemiringan.</w:t>
      </w:r>
    </w:p>
    <w:p w:rsidR="00396F92" w:rsidRPr="00006498" w:rsidRDefault="00396F92" w:rsidP="00663144">
      <w:pPr>
        <w:pStyle w:val="ListParagraph"/>
        <w:numPr>
          <w:ilvl w:val="0"/>
          <w:numId w:val="12"/>
        </w:numPr>
        <w:tabs>
          <w:tab w:val="left" w:pos="426"/>
        </w:tabs>
        <w:rPr>
          <w:rFonts w:ascii="Cambria Math" w:hAnsi="Cambria Math"/>
          <w:b/>
          <w:bCs/>
        </w:rPr>
      </w:pPr>
      <w:r w:rsidRPr="00006498">
        <w:rPr>
          <w:rFonts w:ascii="Cambria Math" w:hAnsi="Cambria Math"/>
          <w:b/>
          <w:bCs/>
        </w:rPr>
        <w:t>Kemiringan Garis</w:t>
      </w:r>
    </w:p>
    <w:p w:rsidR="00396F92" w:rsidRPr="00006498" w:rsidRDefault="00396F92" w:rsidP="00663144">
      <w:pPr>
        <w:ind w:firstLine="720"/>
        <w:rPr>
          <w:rFonts w:ascii="Cambria Math" w:hAnsi="Cambria Math"/>
          <w:lang w:val="id-ID"/>
        </w:rPr>
      </w:pPr>
      <w:r w:rsidRPr="00006498">
        <w:rPr>
          <w:rFonts w:ascii="Cambria Math" w:hAnsi="Cambria Math"/>
        </w:rPr>
        <w:t>Ke</w:t>
      </w:r>
      <w:r w:rsidR="00F46B51" w:rsidRPr="00006498">
        <w:rPr>
          <w:rFonts w:ascii="Cambria Math" w:hAnsi="Cambria Math"/>
          <w:lang w:val="id-ID"/>
        </w:rPr>
        <w:t>m</w:t>
      </w:r>
      <w:r w:rsidRPr="00006498">
        <w:rPr>
          <w:rFonts w:ascii="Cambria Math" w:hAnsi="Cambria Math"/>
        </w:rPr>
        <w:t xml:space="preserve">iringan </w:t>
      </w:r>
      <m:oMath>
        <m:r>
          <w:rPr>
            <w:rFonts w:ascii="Cambria Math" w:hAnsi="Cambria Math"/>
          </w:rPr>
          <m:t>(</m:t>
        </m:r>
        <m:r>
          <w:rPr>
            <w:rFonts w:ascii="Cambria Math" w:hAnsi="Cambria Math"/>
            <w:lang w:val="id-ID"/>
          </w:rPr>
          <m:t>m</m:t>
        </m:r>
        <m:r>
          <w:rPr>
            <w:rFonts w:ascii="Cambria Math" w:hAnsi="Cambria Math"/>
          </w:rPr>
          <m:t>)</m:t>
        </m:r>
      </m:oMath>
      <w:r w:rsidRPr="00006498">
        <w:rPr>
          <w:rFonts w:ascii="Cambria Math" w:hAnsi="Cambria Math"/>
        </w:rPr>
        <w:t xml:space="preserve"> adalah ukuran kecuraman suatu garis, yang me</w:t>
      </w:r>
      <w:r w:rsidR="00914E1E" w:rsidRPr="00006498">
        <w:rPr>
          <w:rFonts w:ascii="Cambria Math" w:hAnsi="Cambria Math"/>
          <w:lang w:val="id-ID"/>
        </w:rPr>
        <w:t>n</w:t>
      </w:r>
      <w:r w:rsidRPr="00006498">
        <w:rPr>
          <w:rFonts w:ascii="Cambria Math" w:hAnsi="Cambria Math"/>
        </w:rPr>
        <w:t xml:space="preserve">datar </w:t>
      </w:r>
      <w:r w:rsidR="00914E1E" w:rsidRPr="00006498">
        <w:rPr>
          <w:rFonts w:ascii="Cambria Math" w:hAnsi="Cambria Math"/>
          <w:lang w:val="id-ID"/>
        </w:rPr>
        <w:t>m</w:t>
      </w:r>
      <w:r w:rsidRPr="00006498">
        <w:rPr>
          <w:rFonts w:ascii="Cambria Math" w:hAnsi="Cambria Math"/>
        </w:rPr>
        <w:t>empunyai</w:t>
      </w:r>
      <w:r w:rsidR="00914E1E" w:rsidRPr="00006498">
        <w:rPr>
          <w:rFonts w:ascii="Cambria Math" w:hAnsi="Cambria Math"/>
          <w:lang w:val="id-ID"/>
        </w:rPr>
        <w:t xml:space="preserve"> </w:t>
      </w:r>
      <w:r w:rsidRPr="00006498">
        <w:rPr>
          <w:rFonts w:ascii="Cambria Math" w:hAnsi="Cambria Math"/>
        </w:rPr>
        <w:t xml:space="preserve">kemiringan </w:t>
      </w:r>
      <m:oMath>
        <m:r>
          <w:rPr>
            <w:rFonts w:ascii="Cambria Math" w:hAnsi="Cambria Math"/>
          </w:rPr>
          <m:t>=0</m:t>
        </m:r>
      </m:oMath>
      <w:r w:rsidRPr="00006498">
        <w:rPr>
          <w:rFonts w:ascii="Cambria Math" w:hAnsi="Cambria Math"/>
        </w:rPr>
        <w:t>. Garis yang naik ke kanan memiliki kemiringan positif dan garis yang</w:t>
      </w:r>
      <w:r w:rsidR="00914E1E" w:rsidRPr="00006498">
        <w:rPr>
          <w:rFonts w:ascii="Cambria Math" w:hAnsi="Cambria Math"/>
          <w:lang w:val="id-ID"/>
        </w:rPr>
        <w:t xml:space="preserve"> j</w:t>
      </w:r>
      <w:r w:rsidRPr="00006498">
        <w:rPr>
          <w:rFonts w:ascii="Cambria Math" w:hAnsi="Cambria Math"/>
        </w:rPr>
        <w:t>atu</w:t>
      </w:r>
      <w:r w:rsidR="00914E1E" w:rsidRPr="00006498">
        <w:rPr>
          <w:rFonts w:ascii="Cambria Math" w:hAnsi="Cambria Math"/>
          <w:lang w:val="id-ID"/>
        </w:rPr>
        <w:t>h</w:t>
      </w:r>
      <w:r w:rsidRPr="00006498">
        <w:rPr>
          <w:rFonts w:ascii="Cambria Math" w:hAnsi="Cambria Math"/>
        </w:rPr>
        <w:t xml:space="preserve"> ke kanan memiliki negatif</w:t>
      </w:r>
      <w:r w:rsidR="00914E1E" w:rsidRPr="00006498">
        <w:rPr>
          <w:rFonts w:ascii="Cambria Math" w:hAnsi="Cambria Math"/>
          <w:lang w:val="id-ID"/>
        </w:rPr>
        <w:t xml:space="preserve">. </w:t>
      </w:r>
      <w:r w:rsidRPr="00006498">
        <w:rPr>
          <w:rFonts w:ascii="Cambria Math" w:hAnsi="Cambria Math"/>
        </w:rPr>
        <w:t>Se</w:t>
      </w:r>
      <w:r w:rsidR="00914E1E" w:rsidRPr="00006498">
        <w:rPr>
          <w:rFonts w:ascii="Cambria Math" w:hAnsi="Cambria Math"/>
          <w:lang w:val="id-ID"/>
        </w:rPr>
        <w:t>m</w:t>
      </w:r>
      <w:r w:rsidRPr="00006498">
        <w:rPr>
          <w:rFonts w:ascii="Cambria Math" w:hAnsi="Cambria Math"/>
        </w:rPr>
        <w:t>akin besar harga ke</w:t>
      </w:r>
      <w:r w:rsidR="00914E1E" w:rsidRPr="00006498">
        <w:rPr>
          <w:rFonts w:ascii="Cambria Math" w:hAnsi="Cambria Math"/>
          <w:lang w:val="id-ID"/>
        </w:rPr>
        <w:t>m</w:t>
      </w:r>
      <w:r w:rsidRPr="00006498">
        <w:rPr>
          <w:rFonts w:ascii="Cambria Math" w:hAnsi="Cambria Math"/>
        </w:rPr>
        <w:t>iringan, maka semakin cura</w:t>
      </w:r>
      <w:r w:rsidR="00914E1E" w:rsidRPr="00006498">
        <w:rPr>
          <w:rFonts w:ascii="Cambria Math" w:hAnsi="Cambria Math"/>
          <w:lang w:val="id-ID"/>
        </w:rPr>
        <w:t>m g</w:t>
      </w:r>
      <w:r w:rsidRPr="00006498">
        <w:rPr>
          <w:rFonts w:ascii="Cambria Math" w:hAnsi="Cambria Math"/>
        </w:rPr>
        <w:t>a</w:t>
      </w:r>
      <w:r w:rsidR="00914E1E" w:rsidRPr="00006498">
        <w:rPr>
          <w:rFonts w:ascii="Cambria Math" w:hAnsi="Cambria Math"/>
          <w:lang w:val="id-ID"/>
        </w:rPr>
        <w:t>r</w:t>
      </w:r>
      <w:r w:rsidRPr="00006498">
        <w:rPr>
          <w:rFonts w:ascii="Cambria Math" w:hAnsi="Cambria Math"/>
        </w:rPr>
        <w:t>is tersebut. Sehingga kemiringan untuk garis tegak tidak me</w:t>
      </w:r>
      <w:r w:rsidR="00914E1E" w:rsidRPr="00006498">
        <w:rPr>
          <w:rFonts w:ascii="Cambria Math" w:hAnsi="Cambria Math"/>
          <w:lang w:val="id-ID"/>
        </w:rPr>
        <w:t>mi</w:t>
      </w:r>
      <w:r w:rsidRPr="00006498">
        <w:rPr>
          <w:rFonts w:ascii="Cambria Math" w:hAnsi="Cambria Math"/>
        </w:rPr>
        <w:t xml:space="preserve">liki arti, karena akan </w:t>
      </w:r>
      <w:r w:rsidR="00914E1E" w:rsidRPr="00006498">
        <w:rPr>
          <w:rFonts w:ascii="Cambria Math" w:hAnsi="Cambria Math"/>
          <w:lang w:val="id-ID"/>
        </w:rPr>
        <w:t>m</w:t>
      </w:r>
      <w:r w:rsidRPr="00006498">
        <w:rPr>
          <w:rFonts w:ascii="Cambria Math" w:hAnsi="Cambria Math"/>
        </w:rPr>
        <w:t>enyangkut pe</w:t>
      </w:r>
      <w:r w:rsidR="00914E1E" w:rsidRPr="00006498">
        <w:rPr>
          <w:rFonts w:ascii="Cambria Math" w:hAnsi="Cambria Math"/>
          <w:lang w:val="id-ID"/>
        </w:rPr>
        <w:t>m</w:t>
      </w:r>
      <w:r w:rsidRPr="00006498">
        <w:rPr>
          <w:rFonts w:ascii="Cambria Math" w:hAnsi="Cambria Math"/>
        </w:rPr>
        <w:t>bagian dengan 0. Oleh karen</w:t>
      </w:r>
      <w:r w:rsidR="00914E1E" w:rsidRPr="00006498">
        <w:rPr>
          <w:rFonts w:ascii="Cambria Math" w:hAnsi="Cambria Math"/>
          <w:lang w:val="id-ID"/>
        </w:rPr>
        <w:t>a</w:t>
      </w:r>
      <w:r w:rsidRPr="00006498">
        <w:rPr>
          <w:rFonts w:ascii="Cambria Math" w:hAnsi="Cambria Math"/>
        </w:rPr>
        <w:t xml:space="preserve"> </w:t>
      </w:r>
      <w:r w:rsidR="00914E1E" w:rsidRPr="00006498">
        <w:rPr>
          <w:rFonts w:ascii="Cambria Math" w:hAnsi="Cambria Math"/>
          <w:lang w:val="id-ID"/>
        </w:rPr>
        <w:t>itu untuk garis tegak kemiringannya tidak</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6"/>
        <w:gridCol w:w="3276"/>
      </w:tblGrid>
      <w:tr w:rsidR="005C0AFC" w:rsidTr="006862C1">
        <w:tc>
          <w:tcPr>
            <w:tcW w:w="6487" w:type="dxa"/>
          </w:tcPr>
          <w:p w:rsidR="005C0AFC" w:rsidRPr="00006498" w:rsidRDefault="005C0AFC" w:rsidP="00663144">
            <w:pPr>
              <w:spacing w:line="360" w:lineRule="auto"/>
              <w:ind w:firstLine="720"/>
              <w:rPr>
                <w:rFonts w:ascii="Cambria Math" w:hAnsi="Cambria Math"/>
                <w:lang w:val="id-ID"/>
              </w:rPr>
            </w:pPr>
            <w:r w:rsidRPr="00006498">
              <w:rPr>
                <w:rFonts w:ascii="Cambria Math" w:hAnsi="Cambria Math"/>
              </w:rPr>
              <w:t>Untuk</w:t>
            </w:r>
            <w:r w:rsidRPr="00006498">
              <w:rPr>
                <w:rFonts w:ascii="Cambria Math" w:hAnsi="Cambria Math"/>
                <w:lang w:val="id-ID"/>
              </w:rPr>
              <w:t xml:space="preserve"> sebuah garis yang melalui </w:t>
            </w:r>
            <m:oMath>
              <m:r>
                <w:rPr>
                  <w:rFonts w:ascii="Cambria Math" w:hAnsi="Cambria Math"/>
                  <w:lang w:val="id-ID"/>
                </w:rPr>
                <m:t>A</m:t>
              </m:r>
              <m:d>
                <m:dPr>
                  <m:ctrlPr>
                    <w:rPr>
                      <w:rFonts w:ascii="Cambria Math" w:hAnsi="Cambria Math"/>
                      <w:i/>
                      <w:lang w:val="id-ID"/>
                    </w:rPr>
                  </m:ctrlPr>
                </m:dPr>
                <m:e>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1</m:t>
                      </m:r>
                    </m:sub>
                  </m:sSub>
                  <m:r>
                    <w:rPr>
                      <w:rFonts w:ascii="Cambria Math" w:hAnsi="Cambria Math"/>
                      <w:lang w:val="id-ID"/>
                    </w:rPr>
                    <m:t>,</m:t>
                  </m:r>
                  <m:sSub>
                    <m:sSubPr>
                      <m:ctrlPr>
                        <w:rPr>
                          <w:rFonts w:ascii="Cambria Math" w:hAnsi="Cambria Math"/>
                          <w:i/>
                          <w:lang w:val="id-ID"/>
                        </w:rPr>
                      </m:ctrlPr>
                    </m:sSubPr>
                    <m:e>
                      <m:r>
                        <w:rPr>
                          <w:rFonts w:ascii="Cambria Math" w:hAnsi="Cambria Math"/>
                          <w:lang w:val="id-ID"/>
                        </w:rPr>
                        <m:t>y</m:t>
                      </m:r>
                    </m:e>
                    <m:sub>
                      <m:r>
                        <w:rPr>
                          <w:rFonts w:ascii="Cambria Math" w:hAnsi="Cambria Math"/>
                          <w:lang w:val="id-ID"/>
                        </w:rPr>
                        <m:t>1</m:t>
                      </m:r>
                    </m:sub>
                  </m:sSub>
                </m:e>
              </m:d>
            </m:oMath>
            <w:r w:rsidRPr="00006498">
              <w:rPr>
                <w:rFonts w:ascii="Cambria Math" w:hAnsi="Cambria Math"/>
                <w:lang w:val="id-ID"/>
              </w:rPr>
              <w:t xml:space="preserve"> dan </w:t>
            </w:r>
            <m:oMath>
              <m:r>
                <w:rPr>
                  <w:rFonts w:ascii="Cambria Math" w:hAnsi="Cambria Math"/>
                  <w:lang w:val="id-ID"/>
                </w:rPr>
                <m:t>B</m:t>
              </m:r>
              <m:d>
                <m:dPr>
                  <m:ctrlPr>
                    <w:rPr>
                      <w:rFonts w:ascii="Cambria Math" w:hAnsi="Cambria Math"/>
                      <w:i/>
                      <w:lang w:val="id-ID"/>
                    </w:rPr>
                  </m:ctrlPr>
                </m:dPr>
                <m:e>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2</m:t>
                      </m:r>
                    </m:sub>
                  </m:sSub>
                  <m:r>
                    <w:rPr>
                      <w:rFonts w:ascii="Cambria Math" w:hAnsi="Cambria Math"/>
                      <w:lang w:val="id-ID"/>
                    </w:rPr>
                    <m:t>,</m:t>
                  </m:r>
                  <m:sSub>
                    <m:sSubPr>
                      <m:ctrlPr>
                        <w:rPr>
                          <w:rFonts w:ascii="Cambria Math" w:hAnsi="Cambria Math"/>
                          <w:i/>
                          <w:lang w:val="id-ID"/>
                        </w:rPr>
                      </m:ctrlPr>
                    </m:sSubPr>
                    <m:e>
                      <m:r>
                        <w:rPr>
                          <w:rFonts w:ascii="Cambria Math" w:hAnsi="Cambria Math"/>
                          <w:lang w:val="id-ID"/>
                        </w:rPr>
                        <m:t>y</m:t>
                      </m:r>
                    </m:e>
                    <m:sub>
                      <m:r>
                        <w:rPr>
                          <w:rFonts w:ascii="Cambria Math" w:hAnsi="Cambria Math"/>
                          <w:lang w:val="id-ID"/>
                        </w:rPr>
                        <m:t>2</m:t>
                      </m:r>
                    </m:sub>
                  </m:sSub>
                </m:e>
              </m:d>
            </m:oMath>
            <w:r w:rsidRPr="00006498">
              <w:rPr>
                <w:rFonts w:ascii="Cambria Math" w:hAnsi="Cambria Math"/>
                <w:lang w:val="id-ID"/>
              </w:rPr>
              <w:t xml:space="preserve"> dengan </w:t>
            </w:r>
            <m:oMath>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1</m:t>
                  </m:r>
                </m:sub>
              </m:sSub>
              <m:r>
                <w:rPr>
                  <w:rFonts w:ascii="Cambria Math" w:hAnsi="Cambria Math"/>
                  <w:lang w:val="id-ID"/>
                </w:rPr>
                <m:t>≠</m:t>
              </m:r>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2</m:t>
                  </m:r>
                </m:sub>
              </m:sSub>
            </m:oMath>
            <w:r w:rsidRPr="00006498">
              <w:rPr>
                <w:rFonts w:ascii="Cambria Math" w:hAnsi="Cambria Math"/>
                <w:lang w:val="id-ID"/>
              </w:rPr>
              <w:t xml:space="preserve">, kemiringan </w:t>
            </w:r>
            <m:oMath>
              <m:r>
                <w:rPr>
                  <w:rFonts w:ascii="Cambria Math" w:hAnsi="Cambria Math"/>
                  <w:lang w:val="id-ID"/>
                </w:rPr>
                <m:t>m</m:t>
              </m:r>
            </m:oMath>
            <w:r w:rsidRPr="00006498">
              <w:rPr>
                <w:rFonts w:ascii="Cambria Math" w:hAnsi="Cambria Math"/>
                <w:lang w:val="id-ID"/>
              </w:rPr>
              <w:t xml:space="preserve"> dari garis itu dapat dituliskan sebagai :</w:t>
            </w:r>
          </w:p>
          <w:p w:rsidR="005C0AFC" w:rsidRPr="00006498" w:rsidRDefault="005C0AFC" w:rsidP="00663144">
            <w:pPr>
              <w:spacing w:line="360" w:lineRule="auto"/>
              <w:rPr>
                <w:rFonts w:ascii="Cambria Math" w:hAnsi="Cambria Math"/>
                <w:lang w:val="id-ID"/>
              </w:rPr>
            </w:pPr>
            <m:oMathPara>
              <m:oMath>
                <m:r>
                  <w:rPr>
                    <w:rFonts w:ascii="Cambria Math" w:hAnsi="Cambria Math"/>
                    <w:lang w:val="id-ID"/>
                  </w:rPr>
                  <m:t>m=</m:t>
                </m:r>
                <m:f>
                  <m:fPr>
                    <m:ctrlPr>
                      <w:rPr>
                        <w:rFonts w:ascii="Cambria Math" w:hAnsi="Cambria Math"/>
                        <w:iCs/>
                        <w:lang w:val="id-ID"/>
                      </w:rPr>
                    </m:ctrlPr>
                  </m:fPr>
                  <m:num>
                    <m:r>
                      <m:rPr>
                        <m:sty m:val="p"/>
                      </m:rPr>
                      <w:rPr>
                        <w:rFonts w:ascii="Cambria Math" w:hAnsi="Cambria Math"/>
                        <w:lang w:val="id-ID"/>
                      </w:rPr>
                      <m:t>kenaikan</m:t>
                    </m:r>
                  </m:num>
                  <m:den>
                    <m:r>
                      <m:rPr>
                        <m:sty m:val="p"/>
                      </m:rPr>
                      <w:rPr>
                        <w:rFonts w:ascii="Cambria Math" w:hAnsi="Cambria Math"/>
                        <w:lang w:val="id-ID"/>
                      </w:rPr>
                      <m:t>larian (run)</m:t>
                    </m:r>
                  </m:den>
                </m:f>
                <m:r>
                  <w:rPr>
                    <w:rFonts w:ascii="Cambria Math" w:hAnsi="Cambria Math"/>
                    <w:lang w:val="id-ID"/>
                  </w:rPr>
                  <m:t>=</m:t>
                </m:r>
                <m:f>
                  <m:fPr>
                    <m:ctrlPr>
                      <w:rPr>
                        <w:rFonts w:ascii="Cambria Math" w:hAnsi="Cambria Math"/>
                        <w:i/>
                        <w:lang w:val="id-ID"/>
                      </w:rPr>
                    </m:ctrlPr>
                  </m:fPr>
                  <m:num>
                    <m:r>
                      <w:rPr>
                        <w:rFonts w:ascii="Cambria Math" w:hAnsi="Cambria Math"/>
                        <w:lang w:val="id-ID"/>
                      </w:rPr>
                      <m:t>∆y</m:t>
                    </m:r>
                  </m:num>
                  <m:den>
                    <m:r>
                      <w:rPr>
                        <w:rFonts w:ascii="Cambria Math" w:hAnsi="Cambria Math"/>
                        <w:lang w:val="id-ID"/>
                      </w:rPr>
                      <m:t>∆x</m:t>
                    </m:r>
                  </m:den>
                </m:f>
                <m:r>
                  <w:rPr>
                    <w:rFonts w:ascii="Cambria Math" w:hAnsi="Cambria Math"/>
                    <w:lang w:val="id-ID"/>
                  </w:rPr>
                  <m:t>=</m:t>
                </m:r>
                <m:f>
                  <m:fPr>
                    <m:ctrlPr>
                      <w:rPr>
                        <w:rFonts w:ascii="Cambria Math" w:hAnsi="Cambria Math"/>
                        <w:i/>
                        <w:lang w:val="id-ID"/>
                      </w:rPr>
                    </m:ctrlPr>
                  </m:fPr>
                  <m:num>
                    <m:sSub>
                      <m:sSubPr>
                        <m:ctrlPr>
                          <w:rPr>
                            <w:rFonts w:ascii="Cambria Math" w:hAnsi="Cambria Math"/>
                            <w:i/>
                            <w:lang w:val="id-ID"/>
                          </w:rPr>
                        </m:ctrlPr>
                      </m:sSubPr>
                      <m:e>
                        <m:r>
                          <w:rPr>
                            <w:rFonts w:ascii="Cambria Math" w:hAnsi="Cambria Math"/>
                            <w:lang w:val="id-ID"/>
                          </w:rPr>
                          <m:t>y</m:t>
                        </m:r>
                      </m:e>
                      <m:sub>
                        <m:r>
                          <w:rPr>
                            <w:rFonts w:ascii="Cambria Math" w:hAnsi="Cambria Math"/>
                            <w:lang w:val="id-ID"/>
                          </w:rPr>
                          <m:t>2</m:t>
                        </m:r>
                      </m:sub>
                    </m:sSub>
                    <m:r>
                      <w:rPr>
                        <w:rFonts w:ascii="Cambria Math" w:hAnsi="Cambria Math"/>
                        <w:lang w:val="id-ID"/>
                      </w:rPr>
                      <m:t>-</m:t>
                    </m:r>
                    <m:sSub>
                      <m:sSubPr>
                        <m:ctrlPr>
                          <w:rPr>
                            <w:rFonts w:ascii="Cambria Math" w:hAnsi="Cambria Math"/>
                            <w:i/>
                            <w:lang w:val="id-ID"/>
                          </w:rPr>
                        </m:ctrlPr>
                      </m:sSubPr>
                      <m:e>
                        <m:r>
                          <w:rPr>
                            <w:rFonts w:ascii="Cambria Math" w:hAnsi="Cambria Math"/>
                            <w:lang w:val="id-ID"/>
                          </w:rPr>
                          <m:t>y</m:t>
                        </m:r>
                      </m:e>
                      <m:sub>
                        <m:r>
                          <w:rPr>
                            <w:rFonts w:ascii="Cambria Math" w:hAnsi="Cambria Math"/>
                            <w:lang w:val="id-ID"/>
                          </w:rPr>
                          <m:t>1</m:t>
                        </m:r>
                      </m:sub>
                    </m:sSub>
                  </m:num>
                  <m:den>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2</m:t>
                        </m:r>
                      </m:sub>
                    </m:sSub>
                    <m:r>
                      <w:rPr>
                        <w:rFonts w:ascii="Cambria Math" w:hAnsi="Cambria Math"/>
                        <w:lang w:val="id-ID"/>
                      </w:rPr>
                      <m:t>-</m:t>
                    </m:r>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1</m:t>
                        </m:r>
                      </m:sub>
                    </m:sSub>
                  </m:den>
                </m:f>
              </m:oMath>
            </m:oMathPara>
          </w:p>
          <w:p w:rsidR="005C0AFC" w:rsidRPr="00006498" w:rsidRDefault="005C0AFC" w:rsidP="00663144">
            <w:pPr>
              <w:spacing w:line="360" w:lineRule="auto"/>
              <w:rPr>
                <w:rFonts w:ascii="Cambria Math" w:hAnsi="Cambria Math"/>
                <w:color w:val="000000" w:themeColor="text1"/>
                <w:lang w:val="id-ID"/>
              </w:rPr>
            </w:pPr>
          </w:p>
          <w:p w:rsidR="005C0AFC" w:rsidRPr="00006498" w:rsidRDefault="005C0AFC" w:rsidP="00663144">
            <w:pPr>
              <w:spacing w:line="360" w:lineRule="auto"/>
              <w:rPr>
                <w:rFonts w:ascii="Cambria Math" w:hAnsi="Cambria Math"/>
                <w:lang w:val="id-ID"/>
              </w:rPr>
            </w:pPr>
            <w:r w:rsidRPr="00006498">
              <w:rPr>
                <w:rFonts w:ascii="Cambria Math" w:hAnsi="Cambria Math"/>
              </w:rPr>
              <w:t xml:space="preserve">dan garis yang </w:t>
            </w:r>
            <w:r w:rsidRPr="00006498">
              <w:rPr>
                <w:rFonts w:ascii="Cambria Math" w:hAnsi="Cambria Math"/>
                <w:lang w:val="id-ID"/>
              </w:rPr>
              <w:t>m</w:t>
            </w:r>
            <w:r w:rsidRPr="00006498">
              <w:rPr>
                <w:rFonts w:ascii="Cambria Math" w:hAnsi="Cambria Math"/>
              </w:rPr>
              <w:t>emiliki ba</w:t>
            </w:r>
            <w:r w:rsidRPr="00006498">
              <w:rPr>
                <w:rFonts w:ascii="Cambria Math" w:hAnsi="Cambria Math"/>
                <w:lang w:val="id-ID"/>
              </w:rPr>
              <w:t>ny</w:t>
            </w:r>
            <w:r w:rsidRPr="00006498">
              <w:rPr>
                <w:rFonts w:ascii="Cambria Math" w:hAnsi="Cambria Math"/>
              </w:rPr>
              <w:t>ak titik, nilai ya</w:t>
            </w:r>
            <w:r w:rsidRPr="00006498">
              <w:rPr>
                <w:rFonts w:ascii="Cambria Math" w:hAnsi="Cambria Math"/>
                <w:lang w:val="id-ID"/>
              </w:rPr>
              <w:t>ng</w:t>
            </w:r>
            <w:r w:rsidRPr="00006498">
              <w:rPr>
                <w:rFonts w:ascii="Cambria Math" w:hAnsi="Cambria Math"/>
              </w:rPr>
              <w:t xml:space="preserve"> diperoleh </w:t>
            </w:r>
            <w:r w:rsidRPr="00006498">
              <w:rPr>
                <w:rFonts w:ascii="Cambria Math" w:hAnsi="Cambria Math"/>
                <w:lang w:val="id-ID"/>
              </w:rPr>
              <w:t xml:space="preserve">untuk kemiringan tergantung </w:t>
            </w:r>
            <w:r w:rsidRPr="00006498">
              <w:rPr>
                <w:rFonts w:ascii="Cambria Math" w:hAnsi="Cambria Math"/>
              </w:rPr>
              <w:t xml:space="preserve">pada </w:t>
            </w:r>
            <w:r w:rsidRPr="00006498">
              <w:rPr>
                <w:rFonts w:ascii="Cambria Math" w:hAnsi="Cambria Math"/>
                <w:lang w:val="id-ID"/>
              </w:rPr>
              <w:t>p</w:t>
            </w:r>
            <w:r w:rsidRPr="00006498">
              <w:rPr>
                <w:rFonts w:ascii="Cambria Math" w:hAnsi="Cambria Math"/>
              </w:rPr>
              <w:t>asangan titik yang dig</w:t>
            </w:r>
            <w:r w:rsidRPr="00006498">
              <w:rPr>
                <w:rFonts w:ascii="Cambria Math" w:hAnsi="Cambria Math"/>
                <w:lang w:val="id-ID"/>
              </w:rPr>
              <w:t>u</w:t>
            </w:r>
            <w:r w:rsidRPr="00006498">
              <w:rPr>
                <w:rFonts w:ascii="Cambria Math" w:hAnsi="Cambria Math"/>
              </w:rPr>
              <w:t xml:space="preserve">nakan </w:t>
            </w:r>
            <w:r w:rsidRPr="00006498">
              <w:rPr>
                <w:rFonts w:ascii="Cambria Math" w:hAnsi="Cambria Math"/>
                <w:lang w:val="id-ID"/>
              </w:rPr>
              <w:t xml:space="preserve">dalam titik A dan B, </w:t>
            </w:r>
            <w:r w:rsidRPr="00006498">
              <w:rPr>
                <w:rFonts w:ascii="Cambria Math" w:hAnsi="Cambria Math"/>
              </w:rPr>
              <w:t xml:space="preserve">dan segitiga </w:t>
            </w:r>
            <w:r w:rsidRPr="00006498">
              <w:rPr>
                <w:rFonts w:ascii="Cambria Math" w:hAnsi="Cambria Math"/>
                <w:lang w:val="id-ID"/>
              </w:rPr>
              <w:t>sebangun dalam gambar (I.8).2 memperlihatkan bahwa :</w:t>
            </w:r>
          </w:p>
          <w:p w:rsidR="005C0AFC" w:rsidRDefault="00CF46CF" w:rsidP="00663144">
            <w:pPr>
              <w:spacing w:line="360" w:lineRule="auto"/>
              <w:rPr>
                <w:rFonts w:ascii="Cambria Math" w:hAnsi="Cambria Math"/>
                <w:lang w:val="id-ID"/>
              </w:rPr>
            </w:pPr>
            <m:oMathPara>
              <m:oMath>
                <m:f>
                  <m:fPr>
                    <m:ctrlPr>
                      <w:rPr>
                        <w:rFonts w:ascii="Cambria Math" w:hAnsi="Cambria Math"/>
                        <w:i/>
                        <w:lang w:val="id-ID"/>
                      </w:rPr>
                    </m:ctrlPr>
                  </m:fPr>
                  <m:num>
                    <m:sSub>
                      <m:sSubPr>
                        <m:ctrlPr>
                          <w:rPr>
                            <w:rFonts w:ascii="Cambria Math" w:hAnsi="Cambria Math"/>
                            <w:i/>
                            <w:lang w:val="id-ID"/>
                          </w:rPr>
                        </m:ctrlPr>
                      </m:sSubPr>
                      <m:e>
                        <m:r>
                          <w:rPr>
                            <w:rFonts w:ascii="Cambria Math" w:hAnsi="Cambria Math"/>
                            <w:lang w:val="id-ID"/>
                          </w:rPr>
                          <m:t>y</m:t>
                        </m:r>
                      </m:e>
                      <m:sub>
                        <m:r>
                          <w:rPr>
                            <w:rFonts w:ascii="Cambria Math" w:hAnsi="Cambria Math"/>
                            <w:lang w:val="id-ID"/>
                          </w:rPr>
                          <m:t>2</m:t>
                        </m:r>
                      </m:sub>
                    </m:sSub>
                    <m:r>
                      <w:rPr>
                        <w:rFonts w:ascii="Cambria Math" w:hAnsi="Cambria Math"/>
                        <w:lang w:val="id-ID"/>
                      </w:rPr>
                      <m:t>'-</m:t>
                    </m:r>
                    <m:sSub>
                      <m:sSubPr>
                        <m:ctrlPr>
                          <w:rPr>
                            <w:rFonts w:ascii="Cambria Math" w:hAnsi="Cambria Math"/>
                            <w:i/>
                            <w:lang w:val="id-ID"/>
                          </w:rPr>
                        </m:ctrlPr>
                      </m:sSubPr>
                      <m:e>
                        <m:r>
                          <w:rPr>
                            <w:rFonts w:ascii="Cambria Math" w:hAnsi="Cambria Math"/>
                            <w:lang w:val="id-ID"/>
                          </w:rPr>
                          <m:t>y</m:t>
                        </m:r>
                      </m:e>
                      <m:sub>
                        <m:r>
                          <w:rPr>
                            <w:rFonts w:ascii="Cambria Math" w:hAnsi="Cambria Math"/>
                            <w:lang w:val="id-ID"/>
                          </w:rPr>
                          <m:t>1</m:t>
                        </m:r>
                      </m:sub>
                    </m:sSub>
                    <m:r>
                      <w:rPr>
                        <w:rFonts w:ascii="Cambria Math" w:hAnsi="Cambria Math"/>
                        <w:lang w:val="id-ID"/>
                      </w:rPr>
                      <m:t>'</m:t>
                    </m:r>
                  </m:num>
                  <m:den>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2</m:t>
                        </m:r>
                      </m:sub>
                    </m:sSub>
                    <m:r>
                      <w:rPr>
                        <w:rFonts w:ascii="Cambria Math" w:hAnsi="Cambria Math"/>
                        <w:lang w:val="id-ID"/>
                      </w:rPr>
                      <m:t>'-</m:t>
                    </m:r>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1</m:t>
                        </m:r>
                      </m:sub>
                    </m:sSub>
                    <m:r>
                      <w:rPr>
                        <w:rFonts w:ascii="Cambria Math" w:hAnsi="Cambria Math"/>
                        <w:lang w:val="id-ID"/>
                      </w:rPr>
                      <m:t>'</m:t>
                    </m:r>
                  </m:den>
                </m:f>
                <m:r>
                  <w:rPr>
                    <w:rFonts w:ascii="Cambria Math" w:hAnsi="Cambria Math"/>
                    <w:lang w:val="id-ID"/>
                  </w:rPr>
                  <m:t>=</m:t>
                </m:r>
                <m:f>
                  <m:fPr>
                    <m:ctrlPr>
                      <w:rPr>
                        <w:rFonts w:ascii="Cambria Math" w:hAnsi="Cambria Math"/>
                        <w:i/>
                        <w:lang w:val="id-ID"/>
                      </w:rPr>
                    </m:ctrlPr>
                  </m:fPr>
                  <m:num>
                    <m:sSub>
                      <m:sSubPr>
                        <m:ctrlPr>
                          <w:rPr>
                            <w:rFonts w:ascii="Cambria Math" w:hAnsi="Cambria Math"/>
                            <w:i/>
                            <w:lang w:val="id-ID"/>
                          </w:rPr>
                        </m:ctrlPr>
                      </m:sSubPr>
                      <m:e>
                        <m:r>
                          <w:rPr>
                            <w:rFonts w:ascii="Cambria Math" w:hAnsi="Cambria Math"/>
                            <w:lang w:val="id-ID"/>
                          </w:rPr>
                          <m:t>y</m:t>
                        </m:r>
                      </m:e>
                      <m:sub>
                        <m:r>
                          <w:rPr>
                            <w:rFonts w:ascii="Cambria Math" w:hAnsi="Cambria Math"/>
                            <w:lang w:val="id-ID"/>
                          </w:rPr>
                          <m:t>2</m:t>
                        </m:r>
                      </m:sub>
                    </m:sSub>
                    <m:r>
                      <w:rPr>
                        <w:rFonts w:ascii="Cambria Math" w:hAnsi="Cambria Math"/>
                        <w:lang w:val="id-ID"/>
                      </w:rPr>
                      <m:t>-</m:t>
                    </m:r>
                    <m:sSub>
                      <m:sSubPr>
                        <m:ctrlPr>
                          <w:rPr>
                            <w:rFonts w:ascii="Cambria Math" w:hAnsi="Cambria Math"/>
                            <w:i/>
                            <w:lang w:val="id-ID"/>
                          </w:rPr>
                        </m:ctrlPr>
                      </m:sSubPr>
                      <m:e>
                        <m:r>
                          <w:rPr>
                            <w:rFonts w:ascii="Cambria Math" w:hAnsi="Cambria Math"/>
                            <w:lang w:val="id-ID"/>
                          </w:rPr>
                          <m:t>y</m:t>
                        </m:r>
                      </m:e>
                      <m:sub>
                        <m:r>
                          <w:rPr>
                            <w:rFonts w:ascii="Cambria Math" w:hAnsi="Cambria Math"/>
                            <w:lang w:val="id-ID"/>
                          </w:rPr>
                          <m:t>1</m:t>
                        </m:r>
                      </m:sub>
                    </m:sSub>
                  </m:num>
                  <m:den>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2</m:t>
                        </m:r>
                      </m:sub>
                    </m:sSub>
                    <m:r>
                      <w:rPr>
                        <w:rFonts w:ascii="Cambria Math" w:hAnsi="Cambria Math"/>
                        <w:lang w:val="id-ID"/>
                      </w:rPr>
                      <m:t>-</m:t>
                    </m:r>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1</m:t>
                        </m:r>
                      </m:sub>
                    </m:sSub>
                  </m:den>
                </m:f>
              </m:oMath>
            </m:oMathPara>
          </w:p>
        </w:tc>
        <w:tc>
          <w:tcPr>
            <w:tcW w:w="2517" w:type="dxa"/>
          </w:tcPr>
          <w:p w:rsidR="005C0AFC" w:rsidRDefault="005C0AFC" w:rsidP="00663144">
            <w:pPr>
              <w:spacing w:line="360" w:lineRule="auto"/>
              <w:rPr>
                <w:rFonts w:ascii="Cambria Math" w:hAnsi="Cambria Math"/>
                <w:lang w:val="id-ID"/>
              </w:rPr>
            </w:pPr>
            <w:r>
              <w:rPr>
                <w:rFonts w:ascii="Cambria Math" w:hAnsi="Cambria Math"/>
                <w:noProof/>
                <w:lang w:eastAsia="en-US"/>
              </w:rPr>
              <w:drawing>
                <wp:inline distT="0" distB="0" distL="0" distR="0">
                  <wp:extent cx="1897380" cy="1563624"/>
                  <wp:effectExtent l="19050" t="0" r="7620" b="0"/>
                  <wp:docPr id="41" name="Picture 40"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33"/>
                          <a:stretch>
                            <a:fillRect/>
                          </a:stretch>
                        </pic:blipFill>
                        <pic:spPr>
                          <a:xfrm>
                            <a:off x="0" y="0"/>
                            <a:ext cx="1897380" cy="1563624"/>
                          </a:xfrm>
                          <a:prstGeom prst="rect">
                            <a:avLst/>
                          </a:prstGeom>
                        </pic:spPr>
                      </pic:pic>
                    </a:graphicData>
                  </a:graphic>
                </wp:inline>
              </w:drawing>
            </w:r>
          </w:p>
          <w:p w:rsidR="005C0AFC" w:rsidRDefault="005C0AFC" w:rsidP="00663144">
            <w:pPr>
              <w:spacing w:line="360" w:lineRule="auto"/>
              <w:rPr>
                <w:rFonts w:ascii="Cambria Math" w:hAnsi="Cambria Math"/>
                <w:lang w:val="id-ID"/>
              </w:rPr>
            </w:pPr>
          </w:p>
          <w:p w:rsidR="005C0AFC" w:rsidRDefault="005C0AFC" w:rsidP="00663144">
            <w:pPr>
              <w:spacing w:line="360" w:lineRule="auto"/>
              <w:rPr>
                <w:rFonts w:ascii="Cambria Math" w:hAnsi="Cambria Math"/>
                <w:lang w:val="id-ID"/>
              </w:rPr>
            </w:pPr>
            <w:r>
              <w:rPr>
                <w:rFonts w:ascii="Cambria Math" w:hAnsi="Cambria Math"/>
                <w:noProof/>
                <w:lang w:eastAsia="en-US"/>
              </w:rPr>
              <w:drawing>
                <wp:inline distT="0" distB="0" distL="0" distR="0">
                  <wp:extent cx="1915668" cy="1463040"/>
                  <wp:effectExtent l="19050" t="0" r="8382" b="0"/>
                  <wp:docPr id="42" name="Picture 41" descr="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jpg"/>
                          <pic:cNvPicPr/>
                        </pic:nvPicPr>
                        <pic:blipFill>
                          <a:blip r:embed="rId34"/>
                          <a:stretch>
                            <a:fillRect/>
                          </a:stretch>
                        </pic:blipFill>
                        <pic:spPr>
                          <a:xfrm>
                            <a:off x="0" y="0"/>
                            <a:ext cx="1915668" cy="1463040"/>
                          </a:xfrm>
                          <a:prstGeom prst="rect">
                            <a:avLst/>
                          </a:prstGeom>
                        </pic:spPr>
                      </pic:pic>
                    </a:graphicData>
                  </a:graphic>
                </wp:inline>
              </w:drawing>
            </w:r>
          </w:p>
        </w:tc>
      </w:tr>
    </w:tbl>
    <w:p w:rsidR="005C0AFC" w:rsidRDefault="005C0AFC" w:rsidP="00663144">
      <w:pPr>
        <w:rPr>
          <w:rFonts w:ascii="Cambria Math" w:hAnsi="Cambria Math"/>
          <w:lang w:val="id-ID"/>
        </w:rPr>
      </w:pPr>
    </w:p>
    <w:p w:rsidR="00396F92" w:rsidRPr="00006498" w:rsidRDefault="00822E65" w:rsidP="00663144">
      <w:pPr>
        <w:rPr>
          <w:rFonts w:ascii="Cambria Math" w:hAnsi="Cambria Math"/>
        </w:rPr>
      </w:pPr>
      <w:r w:rsidRPr="00006498">
        <w:rPr>
          <w:rFonts w:ascii="Cambria Math" w:hAnsi="Cambria Math"/>
        </w:rPr>
        <w:t>di titik A dan B aka</w:t>
      </w:r>
      <w:r w:rsidR="00396F92" w:rsidRPr="00006498">
        <w:rPr>
          <w:rFonts w:ascii="Cambria Math" w:hAnsi="Cambria Math"/>
        </w:rPr>
        <w:t>n s</w:t>
      </w:r>
      <w:r w:rsidRPr="00006498">
        <w:rPr>
          <w:rFonts w:ascii="Cambria Math" w:hAnsi="Cambria Math"/>
          <w:lang w:val="id-ID"/>
        </w:rPr>
        <w:t>a</w:t>
      </w:r>
      <w:r w:rsidR="00396F92" w:rsidRPr="00006498">
        <w:rPr>
          <w:rFonts w:ascii="Cambria Math" w:hAnsi="Cambria Math"/>
        </w:rPr>
        <w:t>m</w:t>
      </w:r>
      <w:r w:rsidRPr="00006498">
        <w:rPr>
          <w:rFonts w:ascii="Cambria Math" w:hAnsi="Cambria Math"/>
          <w:lang w:val="id-ID"/>
        </w:rPr>
        <w:t>a</w:t>
      </w:r>
      <w:r w:rsidR="00396F92" w:rsidRPr="00006498">
        <w:rPr>
          <w:rFonts w:ascii="Cambria Math" w:hAnsi="Cambria Math"/>
        </w:rPr>
        <w:t xml:space="preserve"> hal</w:t>
      </w:r>
      <w:r w:rsidRPr="00006498">
        <w:rPr>
          <w:rFonts w:ascii="Cambria Math" w:hAnsi="Cambria Math"/>
          <w:lang w:val="id-ID"/>
        </w:rPr>
        <w:t>ny</w:t>
      </w:r>
      <w:r w:rsidR="00ED2A24">
        <w:rPr>
          <w:rFonts w:ascii="Cambria Math" w:hAnsi="Cambria Math"/>
        </w:rPr>
        <w:t>a titik A dan</w:t>
      </w:r>
      <w:r w:rsidR="00396F92" w:rsidRPr="00006498">
        <w:rPr>
          <w:rFonts w:ascii="Cambria Math" w:hAnsi="Cambria Math"/>
        </w:rPr>
        <w:t xml:space="preserve"> B, </w:t>
      </w:r>
      <w:r w:rsidRPr="00006498">
        <w:rPr>
          <w:rFonts w:ascii="Cambria Math" w:hAnsi="Cambria Math"/>
          <w:lang w:val="id-ID"/>
        </w:rPr>
        <w:t>d</w:t>
      </w:r>
      <w:r w:rsidR="00396F92" w:rsidRPr="00006498">
        <w:rPr>
          <w:rFonts w:ascii="Cambria Math" w:hAnsi="Cambria Math"/>
        </w:rPr>
        <w:t xml:space="preserve">an </w:t>
      </w:r>
      <w:r w:rsidRPr="00006498">
        <w:rPr>
          <w:rFonts w:ascii="Cambria Math" w:hAnsi="Cambria Math"/>
          <w:lang w:val="id-ID"/>
        </w:rPr>
        <w:t>t</w:t>
      </w:r>
      <w:r w:rsidR="00396F92" w:rsidRPr="00006498">
        <w:rPr>
          <w:rFonts w:ascii="Cambria Math" w:hAnsi="Cambria Math"/>
        </w:rPr>
        <w:t xml:space="preserve">idak menjadi masalah apakah </w:t>
      </w:r>
      <w:r w:rsidRPr="00006498">
        <w:rPr>
          <w:rFonts w:ascii="Cambria Math" w:hAnsi="Cambria Math"/>
          <w:lang w:val="id-ID"/>
        </w:rPr>
        <w:t>A</w:t>
      </w:r>
      <w:r w:rsidR="00396F92" w:rsidRPr="00006498">
        <w:rPr>
          <w:rFonts w:ascii="Cambria Math" w:hAnsi="Cambria Math"/>
        </w:rPr>
        <w:t xml:space="preserve"> terletak di k</w:t>
      </w:r>
      <w:r w:rsidRPr="00006498">
        <w:rPr>
          <w:rFonts w:ascii="Cambria Math" w:hAnsi="Cambria Math"/>
          <w:lang w:val="id-ID"/>
        </w:rPr>
        <w:t>ir</w:t>
      </w:r>
      <w:r w:rsidR="00396F92" w:rsidRPr="00006498">
        <w:rPr>
          <w:rFonts w:ascii="Cambria Math" w:hAnsi="Cambria Math"/>
        </w:rPr>
        <w:t xml:space="preserve">i atau di kanan </w:t>
      </w:r>
      <w:r w:rsidRPr="00006498">
        <w:rPr>
          <w:rFonts w:ascii="Cambria Math" w:hAnsi="Cambria Math"/>
          <w:lang w:val="id-ID"/>
        </w:rPr>
        <w:t>B</w:t>
      </w:r>
      <w:r w:rsidR="00396F92" w:rsidRPr="00006498">
        <w:rPr>
          <w:rFonts w:ascii="Cambria Math" w:hAnsi="Cambria Math"/>
        </w:rPr>
        <w:t>, karena :</w:t>
      </w:r>
    </w:p>
    <w:p w:rsidR="00822E65" w:rsidRPr="00006498" w:rsidRDefault="00CF46CF" w:rsidP="00663144">
      <w:pPr>
        <w:rPr>
          <w:rFonts w:ascii="Cambria Math" w:hAnsi="Cambria Math"/>
          <w:lang w:val="id-ID"/>
        </w:rPr>
      </w:pPr>
      <m:oMathPara>
        <m:oMath>
          <m:f>
            <m:fPr>
              <m:ctrlPr>
                <w:rPr>
                  <w:rFonts w:ascii="Cambria Math" w:hAnsi="Cambria Math"/>
                  <w:i/>
                  <w:lang w:val="id-ID"/>
                </w:rPr>
              </m:ctrlPr>
            </m:fPr>
            <m:num>
              <m:sSub>
                <m:sSubPr>
                  <m:ctrlPr>
                    <w:rPr>
                      <w:rFonts w:ascii="Cambria Math" w:hAnsi="Cambria Math"/>
                      <w:i/>
                      <w:lang w:val="id-ID"/>
                    </w:rPr>
                  </m:ctrlPr>
                </m:sSubPr>
                <m:e>
                  <m:r>
                    <w:rPr>
                      <w:rFonts w:ascii="Cambria Math" w:hAnsi="Cambria Math"/>
                      <w:lang w:val="id-ID"/>
                    </w:rPr>
                    <m:t>y</m:t>
                  </m:r>
                </m:e>
                <m:sub>
                  <m:r>
                    <w:rPr>
                      <w:rFonts w:ascii="Cambria Math" w:hAnsi="Cambria Math"/>
                      <w:lang w:val="id-ID"/>
                    </w:rPr>
                    <m:t>1</m:t>
                  </m:r>
                </m:sub>
              </m:sSub>
              <m:r>
                <w:rPr>
                  <w:rFonts w:ascii="Cambria Math" w:hAnsi="Cambria Math"/>
                  <w:lang w:val="id-ID"/>
                </w:rPr>
                <m:t>-</m:t>
              </m:r>
              <m:sSub>
                <m:sSubPr>
                  <m:ctrlPr>
                    <w:rPr>
                      <w:rFonts w:ascii="Cambria Math" w:hAnsi="Cambria Math"/>
                      <w:i/>
                      <w:lang w:val="id-ID"/>
                    </w:rPr>
                  </m:ctrlPr>
                </m:sSubPr>
                <m:e>
                  <m:r>
                    <w:rPr>
                      <w:rFonts w:ascii="Cambria Math" w:hAnsi="Cambria Math"/>
                      <w:lang w:val="id-ID"/>
                    </w:rPr>
                    <m:t>y</m:t>
                  </m:r>
                </m:e>
                <m:sub>
                  <m:r>
                    <w:rPr>
                      <w:rFonts w:ascii="Cambria Math" w:hAnsi="Cambria Math"/>
                      <w:lang w:val="id-ID"/>
                    </w:rPr>
                    <m:t>2</m:t>
                  </m:r>
                </m:sub>
              </m:sSub>
            </m:num>
            <m:den>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2</m:t>
                  </m:r>
                </m:sub>
              </m:sSub>
              <m:r>
                <w:rPr>
                  <w:rFonts w:ascii="Cambria Math" w:hAnsi="Cambria Math"/>
                  <w:lang w:val="id-ID"/>
                </w:rPr>
                <m:t>-</m:t>
              </m:r>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1</m:t>
                  </m:r>
                </m:sub>
              </m:sSub>
            </m:den>
          </m:f>
          <m:r>
            <w:rPr>
              <w:rFonts w:ascii="Cambria Math" w:hAnsi="Cambria Math"/>
              <w:lang w:val="id-ID"/>
            </w:rPr>
            <m:t>=</m:t>
          </m:r>
          <m:f>
            <m:fPr>
              <m:ctrlPr>
                <w:rPr>
                  <w:rFonts w:ascii="Cambria Math" w:hAnsi="Cambria Math"/>
                  <w:i/>
                  <w:lang w:val="id-ID"/>
                </w:rPr>
              </m:ctrlPr>
            </m:fPr>
            <m:num>
              <m:sSub>
                <m:sSubPr>
                  <m:ctrlPr>
                    <w:rPr>
                      <w:rFonts w:ascii="Cambria Math" w:hAnsi="Cambria Math"/>
                      <w:i/>
                      <w:lang w:val="id-ID"/>
                    </w:rPr>
                  </m:ctrlPr>
                </m:sSubPr>
                <m:e>
                  <m:r>
                    <w:rPr>
                      <w:rFonts w:ascii="Cambria Math" w:hAnsi="Cambria Math"/>
                      <w:lang w:val="id-ID"/>
                    </w:rPr>
                    <m:t>y</m:t>
                  </m:r>
                </m:e>
                <m:sub>
                  <m:r>
                    <w:rPr>
                      <w:rFonts w:ascii="Cambria Math" w:hAnsi="Cambria Math"/>
                      <w:lang w:val="id-ID"/>
                    </w:rPr>
                    <m:t>2</m:t>
                  </m:r>
                </m:sub>
              </m:sSub>
              <m:r>
                <w:rPr>
                  <w:rFonts w:ascii="Cambria Math" w:hAnsi="Cambria Math"/>
                  <w:lang w:val="id-ID"/>
                </w:rPr>
                <m:t>-</m:t>
              </m:r>
              <m:sSub>
                <m:sSubPr>
                  <m:ctrlPr>
                    <w:rPr>
                      <w:rFonts w:ascii="Cambria Math" w:hAnsi="Cambria Math"/>
                      <w:i/>
                      <w:lang w:val="id-ID"/>
                    </w:rPr>
                  </m:ctrlPr>
                </m:sSubPr>
                <m:e>
                  <m:r>
                    <w:rPr>
                      <w:rFonts w:ascii="Cambria Math" w:hAnsi="Cambria Math"/>
                      <w:lang w:val="id-ID"/>
                    </w:rPr>
                    <m:t>y</m:t>
                  </m:r>
                </m:e>
                <m:sub>
                  <m:r>
                    <w:rPr>
                      <w:rFonts w:ascii="Cambria Math" w:hAnsi="Cambria Math"/>
                      <w:lang w:val="id-ID"/>
                    </w:rPr>
                    <m:t>1</m:t>
                  </m:r>
                </m:sub>
              </m:sSub>
            </m:num>
            <m:den>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2</m:t>
                  </m:r>
                </m:sub>
              </m:sSub>
              <m:r>
                <w:rPr>
                  <w:rFonts w:ascii="Cambria Math" w:hAnsi="Cambria Math"/>
                  <w:lang w:val="id-ID"/>
                </w:rPr>
                <m:t>-</m:t>
              </m:r>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1</m:t>
                  </m:r>
                </m:sub>
              </m:sSub>
            </m:den>
          </m:f>
        </m:oMath>
      </m:oMathPara>
    </w:p>
    <w:p w:rsidR="00396F92" w:rsidRDefault="00396F92" w:rsidP="00663144">
      <w:pPr>
        <w:rPr>
          <w:rFonts w:ascii="Cambria Math" w:hAnsi="Cambria Math"/>
          <w:lang w:val="id-ID"/>
        </w:rPr>
      </w:pPr>
      <w:r w:rsidRPr="00006498">
        <w:rPr>
          <w:rFonts w:ascii="Cambria Math" w:hAnsi="Cambria Math"/>
        </w:rPr>
        <w:t>Hanya saja yang per</w:t>
      </w:r>
      <w:r w:rsidR="00322E7C" w:rsidRPr="00006498">
        <w:rPr>
          <w:rFonts w:ascii="Cambria Math" w:hAnsi="Cambria Math"/>
          <w:lang w:val="id-ID"/>
        </w:rPr>
        <w:t>lu</w:t>
      </w:r>
      <w:r w:rsidRPr="00006498">
        <w:rPr>
          <w:rFonts w:ascii="Cambria Math" w:hAnsi="Cambria Math"/>
        </w:rPr>
        <w:t xml:space="preserve"> diperhatikan adalah koordinat-koordinat</w:t>
      </w:r>
      <w:r w:rsidR="00322E7C" w:rsidRPr="00006498">
        <w:rPr>
          <w:rFonts w:ascii="Cambria Math" w:hAnsi="Cambria Math"/>
          <w:lang w:val="id-ID"/>
        </w:rPr>
        <w:t xml:space="preserve"> </w:t>
      </w:r>
      <w:r w:rsidRPr="00006498">
        <w:rPr>
          <w:rFonts w:ascii="Cambria Math" w:hAnsi="Cambria Math"/>
        </w:rPr>
        <w:t xml:space="preserve">yang dikurangkan </w:t>
      </w:r>
      <w:r w:rsidR="00322E7C" w:rsidRPr="00006498">
        <w:rPr>
          <w:rFonts w:ascii="Cambria Math" w:hAnsi="Cambria Math"/>
          <w:lang w:val="id-ID"/>
        </w:rPr>
        <w:t>be</w:t>
      </w:r>
      <w:r w:rsidRPr="00006498">
        <w:rPr>
          <w:rFonts w:ascii="Cambria Math" w:hAnsi="Cambria Math"/>
        </w:rPr>
        <w:t>rada dalam urutan yang sama di pembilang da</w:t>
      </w:r>
      <w:r w:rsidR="00322E7C" w:rsidRPr="00006498">
        <w:rPr>
          <w:rFonts w:ascii="Cambria Math" w:hAnsi="Cambria Math"/>
          <w:lang w:val="id-ID"/>
        </w:rPr>
        <w:t xml:space="preserve">n </w:t>
      </w:r>
      <w:r w:rsidRPr="00006498">
        <w:rPr>
          <w:rFonts w:ascii="Cambria Math" w:hAnsi="Cambria Math"/>
        </w:rPr>
        <w:t>penyebut.</w:t>
      </w:r>
    </w:p>
    <w:p w:rsidR="005C0AFC" w:rsidRDefault="005C0AFC" w:rsidP="00663144">
      <w:pPr>
        <w:jc w:val="center"/>
        <w:rPr>
          <w:rFonts w:ascii="Cambria Math" w:hAnsi="Cambria Math"/>
          <w:lang w:val="id-ID"/>
        </w:rPr>
      </w:pPr>
      <w:r>
        <w:rPr>
          <w:rFonts w:ascii="Cambria Math" w:hAnsi="Cambria Math" w:hint="eastAsia"/>
          <w:noProof/>
          <w:lang w:eastAsia="en-US"/>
        </w:rPr>
        <w:drawing>
          <wp:inline distT="0" distB="0" distL="0" distR="0">
            <wp:extent cx="1961388" cy="987552"/>
            <wp:effectExtent l="19050" t="0" r="762" b="0"/>
            <wp:docPr id="44" name="Picture 43" desc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jpg"/>
                    <pic:cNvPicPr/>
                  </pic:nvPicPr>
                  <pic:blipFill>
                    <a:blip r:embed="rId35"/>
                    <a:stretch>
                      <a:fillRect/>
                    </a:stretch>
                  </pic:blipFill>
                  <pic:spPr>
                    <a:xfrm>
                      <a:off x="0" y="0"/>
                      <a:ext cx="1961388" cy="987552"/>
                    </a:xfrm>
                    <a:prstGeom prst="rect">
                      <a:avLst/>
                    </a:prstGeom>
                  </pic:spPr>
                </pic:pic>
              </a:graphicData>
            </a:graphic>
          </wp:inline>
        </w:drawing>
      </w:r>
    </w:p>
    <w:p w:rsidR="009A656A" w:rsidRPr="005C0AFC" w:rsidRDefault="009A656A" w:rsidP="00663144">
      <w:pPr>
        <w:jc w:val="center"/>
        <w:rPr>
          <w:rFonts w:ascii="Cambria Math" w:hAnsi="Cambria Math"/>
          <w:lang w:val="id-ID"/>
        </w:rPr>
      </w:pPr>
    </w:p>
    <w:p w:rsidR="00396F92" w:rsidRPr="00D914EF" w:rsidRDefault="00396F92" w:rsidP="00663144">
      <w:pPr>
        <w:pStyle w:val="ListParagraph"/>
        <w:numPr>
          <w:ilvl w:val="0"/>
          <w:numId w:val="12"/>
        </w:numPr>
        <w:tabs>
          <w:tab w:val="left" w:pos="426"/>
        </w:tabs>
        <w:rPr>
          <w:rFonts w:ascii="Cambria Math" w:hAnsi="Cambria Math"/>
          <w:b/>
          <w:bCs/>
        </w:rPr>
      </w:pPr>
      <w:r w:rsidRPr="00D914EF">
        <w:rPr>
          <w:rFonts w:ascii="Cambria Math" w:hAnsi="Cambria Math"/>
          <w:b/>
          <w:bCs/>
        </w:rPr>
        <w:t>Bentuk Ke</w:t>
      </w:r>
      <w:r w:rsidR="00322E7C" w:rsidRPr="00D914EF">
        <w:rPr>
          <w:rFonts w:ascii="Cambria Math" w:hAnsi="Cambria Math"/>
          <w:b/>
          <w:bCs/>
        </w:rPr>
        <w:t>m</w:t>
      </w:r>
      <w:r w:rsidRPr="00D914EF">
        <w:rPr>
          <w:rFonts w:ascii="Cambria Math" w:hAnsi="Cambria Math"/>
          <w:b/>
          <w:bCs/>
        </w:rPr>
        <w:t>iringan Titik</w:t>
      </w:r>
    </w:p>
    <w:p w:rsidR="00396F92" w:rsidRPr="00006498" w:rsidRDefault="00ED2A24" w:rsidP="00663144">
      <w:pPr>
        <w:rPr>
          <w:rFonts w:ascii="Cambria Math" w:hAnsi="Cambria Math"/>
          <w:lang w:val="id-ID"/>
        </w:rPr>
      </w:pPr>
      <w:r>
        <w:rPr>
          <w:rFonts w:ascii="Cambria Math" w:hAnsi="Cambria Math"/>
        </w:rPr>
        <w:t>Garis</w:t>
      </w:r>
      <w:r w:rsidR="00396F92" w:rsidRPr="00006498">
        <w:rPr>
          <w:rFonts w:ascii="Cambria Math" w:hAnsi="Cambria Math"/>
        </w:rPr>
        <w:t xml:space="preserve"> yang melalui titik tetap </w:t>
      </w:r>
      <m:oMath>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1</m:t>
            </m:r>
          </m:sub>
        </m:sSub>
        <m:r>
          <w:rPr>
            <w:rFonts w:ascii="Cambria Math" w:hAnsi="Cambria Math"/>
          </w:rPr>
          <m:t>)</m:t>
        </m:r>
      </m:oMath>
      <w:r w:rsidR="00396F92" w:rsidRPr="00006498">
        <w:rPr>
          <w:rFonts w:ascii="Cambria Math" w:hAnsi="Cambria Math"/>
        </w:rPr>
        <w:t xml:space="preserve"> dengan kemi</w:t>
      </w:r>
      <w:r w:rsidR="00322E7C" w:rsidRPr="00006498">
        <w:rPr>
          <w:rFonts w:ascii="Cambria Math" w:hAnsi="Cambria Math"/>
          <w:lang w:val="id-ID"/>
        </w:rPr>
        <w:t xml:space="preserve">ringan </w:t>
      </w:r>
      <m:oMath>
        <m:r>
          <w:rPr>
            <w:rFonts w:ascii="Cambria Math" w:hAnsi="Cambria Math"/>
          </w:rPr>
          <m:t>(m)</m:t>
        </m:r>
      </m:oMath>
      <w:r w:rsidR="00396F92" w:rsidRPr="00006498">
        <w:rPr>
          <w:rFonts w:ascii="Cambria Math" w:hAnsi="Cambria Math"/>
        </w:rPr>
        <w:t xml:space="preserve"> </w:t>
      </w:r>
      <w:r w:rsidR="00322E7C" w:rsidRPr="00006498">
        <w:rPr>
          <w:rFonts w:ascii="Cambria Math" w:hAnsi="Cambria Math"/>
          <w:lang w:val="id-ID"/>
        </w:rPr>
        <w:t>m</w:t>
      </w:r>
      <w:r w:rsidR="00396F92" w:rsidRPr="00006498">
        <w:rPr>
          <w:rFonts w:ascii="Cambria Math" w:hAnsi="Cambria Math"/>
        </w:rPr>
        <w:t>empunyai</w:t>
      </w:r>
      <w:r w:rsidR="00322E7C" w:rsidRPr="00006498">
        <w:rPr>
          <w:rFonts w:ascii="Cambria Math" w:hAnsi="Cambria Math"/>
          <w:lang w:val="id-ID"/>
        </w:rPr>
        <w:t xml:space="preserve"> persamaan :</w:t>
      </w:r>
    </w:p>
    <w:p w:rsidR="00322E7C" w:rsidRPr="00006498" w:rsidRDefault="00322E7C" w:rsidP="00663144">
      <w:pPr>
        <w:rPr>
          <w:rFonts w:ascii="Cambria Math" w:hAnsi="Cambria Math"/>
          <w:lang w:val="id-ID"/>
        </w:rPr>
      </w:pPr>
      <m:oMathPara>
        <m:oMath>
          <m:r>
            <w:rPr>
              <w:rFonts w:ascii="Cambria Math" w:hAnsi="Cambria Math"/>
              <w:lang w:val="id-ID"/>
            </w:rPr>
            <m:t>y-</m:t>
          </m:r>
          <m:sSub>
            <m:sSubPr>
              <m:ctrlPr>
                <w:rPr>
                  <w:rFonts w:ascii="Cambria Math" w:hAnsi="Cambria Math"/>
                  <w:i/>
                  <w:lang w:val="id-ID"/>
                </w:rPr>
              </m:ctrlPr>
            </m:sSubPr>
            <m:e>
              <m:r>
                <w:rPr>
                  <w:rFonts w:ascii="Cambria Math" w:hAnsi="Cambria Math"/>
                  <w:lang w:val="id-ID"/>
                </w:rPr>
                <m:t>y</m:t>
              </m:r>
            </m:e>
            <m:sub>
              <m:r>
                <w:rPr>
                  <w:rFonts w:ascii="Cambria Math" w:hAnsi="Cambria Math"/>
                  <w:lang w:val="id-ID"/>
                </w:rPr>
                <m:t>1</m:t>
              </m:r>
            </m:sub>
          </m:sSub>
          <m:r>
            <w:rPr>
              <w:rFonts w:ascii="Cambria Math" w:hAnsi="Cambria Math"/>
              <w:lang w:val="id-ID"/>
            </w:rPr>
            <m:t>=m</m:t>
          </m:r>
          <m:d>
            <m:dPr>
              <m:ctrlPr>
                <w:rPr>
                  <w:rFonts w:ascii="Cambria Math" w:hAnsi="Cambria Math"/>
                  <w:i/>
                  <w:lang w:val="id-ID"/>
                </w:rPr>
              </m:ctrlPr>
            </m:dPr>
            <m:e>
              <m:r>
                <w:rPr>
                  <w:rFonts w:ascii="Cambria Math" w:hAnsi="Cambria Math"/>
                  <w:lang w:val="id-ID"/>
                </w:rPr>
                <m:t>x-</m:t>
              </m:r>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1</m:t>
                  </m:r>
                </m:sub>
              </m:sSub>
            </m:e>
          </m:d>
        </m:oMath>
      </m:oMathPara>
    </w:p>
    <w:p w:rsidR="00396F92" w:rsidRPr="00006498" w:rsidRDefault="00322E7C" w:rsidP="00663144">
      <w:pPr>
        <w:rPr>
          <w:rFonts w:ascii="Cambria Math" w:hAnsi="Cambria Math"/>
        </w:rPr>
      </w:pPr>
      <w:r w:rsidRPr="00006498">
        <w:rPr>
          <w:rFonts w:ascii="Cambria Math" w:hAnsi="Cambria Math"/>
          <w:lang w:val="id-ID"/>
        </w:rPr>
        <w:t>ini</w:t>
      </w:r>
      <w:r w:rsidR="00396F92" w:rsidRPr="00006498">
        <w:rPr>
          <w:rFonts w:ascii="Cambria Math" w:hAnsi="Cambria Math"/>
        </w:rPr>
        <w:t xml:space="preserve"> disebut kemiringan titik dari persamaan sebua</w:t>
      </w:r>
      <w:r w:rsidRPr="00006498">
        <w:rPr>
          <w:rFonts w:ascii="Cambria Math" w:hAnsi="Cambria Math"/>
          <w:lang w:val="id-ID"/>
        </w:rPr>
        <w:t>h</w:t>
      </w:r>
      <w:r w:rsidR="00396F92" w:rsidRPr="00006498">
        <w:rPr>
          <w:rFonts w:ascii="Cambria Math" w:hAnsi="Cambria Math"/>
        </w:rPr>
        <w:t xml:space="preserve"> garis.</w:t>
      </w:r>
    </w:p>
    <w:p w:rsidR="00322E7C" w:rsidRPr="00006498" w:rsidRDefault="00322E7C" w:rsidP="00663144">
      <w:pPr>
        <w:rPr>
          <w:rFonts w:ascii="Cambria Math" w:hAnsi="Cambria Math"/>
          <w:lang w:val="id-ID"/>
        </w:rPr>
      </w:pPr>
    </w:p>
    <w:p w:rsidR="00396F92" w:rsidRPr="00006498" w:rsidRDefault="00322E7C" w:rsidP="00663144">
      <w:pPr>
        <w:rPr>
          <w:rFonts w:ascii="Cambria Math" w:hAnsi="Cambria Math"/>
          <w:lang w:val="id-ID"/>
        </w:rPr>
      </w:pPr>
      <w:r w:rsidRPr="00006498">
        <w:rPr>
          <w:rFonts w:ascii="Cambria Math" w:hAnsi="Cambria Math"/>
          <w:lang w:val="id-ID"/>
        </w:rPr>
        <w:t>Cont</w:t>
      </w:r>
      <w:r w:rsidR="00396F92" w:rsidRPr="00006498">
        <w:rPr>
          <w:rFonts w:ascii="Cambria Math" w:hAnsi="Cambria Math"/>
        </w:rPr>
        <w:t xml:space="preserve">oh Soal </w:t>
      </w:r>
      <w:r w:rsidRPr="00006498">
        <w:rPr>
          <w:rFonts w:ascii="Cambria Math" w:hAnsi="Cambria Math"/>
          <w:lang w:val="id-ID"/>
        </w:rPr>
        <w:t>18</w:t>
      </w:r>
    </w:p>
    <w:p w:rsidR="00322E7C" w:rsidRPr="00006498" w:rsidRDefault="00322E7C" w:rsidP="00663144">
      <w:pPr>
        <w:rPr>
          <w:rFonts w:ascii="Cambria Math" w:hAnsi="Cambria Math"/>
          <w:lang w:val="id-ID"/>
        </w:rPr>
      </w:pPr>
    </w:p>
    <w:p w:rsidR="00322E7C" w:rsidRPr="00006498" w:rsidRDefault="00322E7C" w:rsidP="00663144">
      <w:pPr>
        <w:rPr>
          <w:rFonts w:ascii="Cambria Math" w:hAnsi="Cambria Math"/>
          <w:lang w:val="id-ID"/>
        </w:rPr>
      </w:pPr>
      <w:r w:rsidRPr="00006498">
        <w:rPr>
          <w:rFonts w:ascii="Cambria Math" w:hAnsi="Cambria Math"/>
          <w:lang w:val="id-ID"/>
        </w:rPr>
        <w:t>Penyelesaian :</w:t>
      </w:r>
    </w:p>
    <w:p w:rsidR="00322E7C" w:rsidRPr="00006498" w:rsidRDefault="00322E7C" w:rsidP="00663144">
      <w:pPr>
        <w:rPr>
          <w:rFonts w:ascii="Cambria Math" w:hAnsi="Cambria Math"/>
          <w:lang w:val="id-ID"/>
        </w:rPr>
      </w:pPr>
      <w:r w:rsidRPr="00006498">
        <w:rPr>
          <w:rFonts w:ascii="Cambria Math" w:hAnsi="Cambria Math"/>
          <w:lang w:val="id-ID"/>
        </w:rPr>
        <w:t xml:space="preserve">Kemiringan </w:t>
      </w:r>
      <m:oMath>
        <m:r>
          <w:rPr>
            <w:rFonts w:ascii="Cambria Math" w:hAnsi="Cambria Math"/>
          </w:rPr>
          <m:t>(m)</m:t>
        </m:r>
      </m:oMath>
      <w:r w:rsidRPr="00006498">
        <w:rPr>
          <w:rFonts w:ascii="Cambria Math" w:hAnsi="Cambria Math"/>
          <w:lang w:val="id-ID"/>
        </w:rPr>
        <w:t xml:space="preserve"> adalah : </w:t>
      </w:r>
      <m:oMath>
        <m:r>
          <w:rPr>
            <w:rFonts w:ascii="Cambria Math" w:hAnsi="Cambria Math"/>
            <w:lang w:val="id-ID"/>
          </w:rPr>
          <m:t>y-</m:t>
        </m:r>
        <m:sSub>
          <m:sSubPr>
            <m:ctrlPr>
              <w:rPr>
                <w:rFonts w:ascii="Cambria Math" w:hAnsi="Cambria Math"/>
                <w:i/>
                <w:lang w:val="id-ID"/>
              </w:rPr>
            </m:ctrlPr>
          </m:sSubPr>
          <m:e>
            <m:r>
              <w:rPr>
                <w:rFonts w:ascii="Cambria Math" w:hAnsi="Cambria Math"/>
                <w:lang w:val="id-ID"/>
              </w:rPr>
              <m:t>y</m:t>
            </m:r>
          </m:e>
          <m:sub>
            <m:r>
              <w:rPr>
                <w:rFonts w:ascii="Cambria Math" w:hAnsi="Cambria Math"/>
                <w:lang w:val="id-ID"/>
              </w:rPr>
              <m:t>1</m:t>
            </m:r>
          </m:sub>
        </m:sSub>
        <m:r>
          <w:rPr>
            <w:rFonts w:ascii="Cambria Math" w:hAnsi="Cambria Math"/>
            <w:lang w:val="id-ID"/>
          </w:rPr>
          <m:t>=m</m:t>
        </m:r>
        <m:d>
          <m:dPr>
            <m:ctrlPr>
              <w:rPr>
                <w:rFonts w:ascii="Cambria Math" w:hAnsi="Cambria Math"/>
                <w:i/>
                <w:lang w:val="id-ID"/>
              </w:rPr>
            </m:ctrlPr>
          </m:dPr>
          <m:e>
            <m:r>
              <w:rPr>
                <w:rFonts w:ascii="Cambria Math" w:hAnsi="Cambria Math"/>
                <w:lang w:val="id-ID"/>
              </w:rPr>
              <m:t>x-</m:t>
            </m:r>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1</m:t>
                </m:r>
              </m:sub>
            </m:sSub>
          </m:e>
        </m:d>
      </m:oMath>
    </w:p>
    <w:p w:rsidR="0045117A" w:rsidRPr="00006498" w:rsidRDefault="0045117A" w:rsidP="00663144">
      <w:pPr>
        <w:rPr>
          <w:rFonts w:ascii="Cambria Math" w:hAnsi="Cambria Math"/>
          <w:lang w:val="id-ID"/>
        </w:rPr>
      </w:pPr>
      <m:oMathPara>
        <m:oMathParaPr>
          <m:jc m:val="left"/>
        </m:oMathParaPr>
        <m:oMath>
          <m:r>
            <w:rPr>
              <w:rFonts w:ascii="Cambria Math" w:hAnsi="Cambria Math"/>
              <w:lang w:val="id-ID"/>
            </w:rPr>
            <m:t>-1-2=m</m:t>
          </m:r>
          <m:d>
            <m:dPr>
              <m:begChr m:val="["/>
              <m:endChr m:val="]"/>
              <m:ctrlPr>
                <w:rPr>
                  <w:rFonts w:ascii="Cambria Math" w:hAnsi="Cambria Math"/>
                  <w:i/>
                  <w:lang w:val="id-ID"/>
                </w:rPr>
              </m:ctrlPr>
            </m:dPr>
            <m:e>
              <m:r>
                <w:rPr>
                  <w:rFonts w:ascii="Cambria Math" w:hAnsi="Cambria Math"/>
                  <w:lang w:val="id-ID"/>
                </w:rPr>
                <m:t>6-</m:t>
              </m:r>
              <m:d>
                <m:dPr>
                  <m:ctrlPr>
                    <w:rPr>
                      <w:rFonts w:ascii="Cambria Math" w:hAnsi="Cambria Math"/>
                      <w:i/>
                      <w:lang w:val="id-ID"/>
                    </w:rPr>
                  </m:ctrlPr>
                </m:dPr>
                <m:e>
                  <m:r>
                    <w:rPr>
                      <w:rFonts w:ascii="Cambria Math" w:hAnsi="Cambria Math"/>
                      <w:lang w:val="id-ID"/>
                    </w:rPr>
                    <m:t>-4</m:t>
                  </m:r>
                </m:e>
              </m:d>
            </m:e>
          </m:d>
        </m:oMath>
      </m:oMathPara>
    </w:p>
    <w:p w:rsidR="0045117A" w:rsidRPr="00006498" w:rsidRDefault="0045117A" w:rsidP="00663144">
      <w:pPr>
        <w:rPr>
          <w:rFonts w:ascii="Cambria Math" w:hAnsi="Cambria Math"/>
          <w:lang w:val="id-ID"/>
        </w:rPr>
      </w:pPr>
      <m:oMathPara>
        <m:oMathParaPr>
          <m:jc m:val="left"/>
        </m:oMathParaPr>
        <m:oMath>
          <m:r>
            <w:rPr>
              <w:rFonts w:ascii="Cambria Math" w:hAnsi="Cambria Math"/>
              <w:lang w:val="id-ID"/>
            </w:rPr>
            <m:t xml:space="preserve">        -3=m</m:t>
          </m:r>
          <m:d>
            <m:dPr>
              <m:ctrlPr>
                <w:rPr>
                  <w:rFonts w:ascii="Cambria Math" w:hAnsi="Cambria Math"/>
                  <w:i/>
                  <w:lang w:val="id-ID"/>
                </w:rPr>
              </m:ctrlPr>
            </m:dPr>
            <m:e>
              <m:r>
                <w:rPr>
                  <w:rFonts w:ascii="Cambria Math" w:hAnsi="Cambria Math"/>
                  <w:lang w:val="id-ID"/>
                </w:rPr>
                <m:t>10</m:t>
              </m:r>
            </m:e>
          </m:d>
        </m:oMath>
      </m:oMathPara>
    </w:p>
    <w:p w:rsidR="0045117A" w:rsidRPr="00006498" w:rsidRDefault="0045117A" w:rsidP="00663144">
      <w:pPr>
        <w:rPr>
          <w:rFonts w:ascii="Cambria Math" w:hAnsi="Cambria Math"/>
          <w:lang w:val="id-ID"/>
        </w:rPr>
      </w:pPr>
      <m:oMathPara>
        <m:oMathParaPr>
          <m:jc m:val="left"/>
        </m:oMathParaPr>
        <m:oMath>
          <m:r>
            <w:rPr>
              <w:rFonts w:ascii="Cambria Math" w:hAnsi="Cambria Math"/>
              <w:lang w:val="id-ID"/>
            </w:rPr>
            <m:t xml:space="preserve">          m=-</m:t>
          </m:r>
          <m:f>
            <m:fPr>
              <m:ctrlPr>
                <w:rPr>
                  <w:rFonts w:ascii="Cambria Math" w:hAnsi="Cambria Math"/>
                  <w:i/>
                  <w:lang w:val="id-ID"/>
                </w:rPr>
              </m:ctrlPr>
            </m:fPr>
            <m:num>
              <m:r>
                <w:rPr>
                  <w:rFonts w:ascii="Cambria Math" w:hAnsi="Cambria Math"/>
                  <w:lang w:val="id-ID"/>
                </w:rPr>
                <m:t>3</m:t>
              </m:r>
            </m:num>
            <m:den>
              <m:r>
                <w:rPr>
                  <w:rFonts w:ascii="Cambria Math" w:hAnsi="Cambria Math"/>
                  <w:lang w:val="id-ID"/>
                </w:rPr>
                <m:t>10</m:t>
              </m:r>
            </m:den>
          </m:f>
        </m:oMath>
      </m:oMathPara>
    </w:p>
    <w:p w:rsidR="0045117A" w:rsidRPr="00006498" w:rsidRDefault="0045117A" w:rsidP="00663144">
      <w:pPr>
        <w:rPr>
          <w:rFonts w:ascii="Cambria Math" w:hAnsi="Cambria Math"/>
          <w:lang w:val="id-ID"/>
        </w:rPr>
      </w:pPr>
      <w:r w:rsidRPr="00006498">
        <w:rPr>
          <w:rFonts w:ascii="Cambria Math" w:hAnsi="Cambria Math"/>
          <w:lang w:val="id-ID"/>
        </w:rPr>
        <w:t xml:space="preserve">Sehingga dengan menggunakan titik tetap </w:t>
      </w:r>
      <m:oMath>
        <m:d>
          <m:dPr>
            <m:ctrlPr>
              <w:rPr>
                <w:rFonts w:ascii="Cambria Math" w:hAnsi="Cambria Math"/>
                <w:i/>
                <w:lang w:val="id-ID"/>
              </w:rPr>
            </m:ctrlPr>
          </m:dPr>
          <m:e>
            <m:r>
              <w:rPr>
                <w:rFonts w:ascii="Cambria Math" w:hAnsi="Cambria Math"/>
                <w:lang w:val="id-ID"/>
              </w:rPr>
              <m:t>-4,2</m:t>
            </m:r>
          </m:e>
        </m:d>
      </m:oMath>
      <w:r w:rsidRPr="00006498">
        <w:rPr>
          <w:rFonts w:ascii="Cambria Math" w:hAnsi="Cambria Math"/>
          <w:lang w:val="id-ID"/>
        </w:rPr>
        <w:t xml:space="preserve"> akan didapatkan persamaan :</w:t>
      </w:r>
    </w:p>
    <w:p w:rsidR="0045117A" w:rsidRDefault="00677D46" w:rsidP="00663144">
      <w:pPr>
        <w:rPr>
          <w:rFonts w:ascii="Cambria Math" w:hAnsi="Cambria Math"/>
          <w:lang w:val="id-ID"/>
        </w:rPr>
      </w:pPr>
      <m:oMathPara>
        <m:oMathParaPr>
          <m:jc m:val="left"/>
        </m:oMathParaPr>
        <m:oMath>
          <m:r>
            <w:rPr>
              <w:rFonts w:ascii="Cambria Math" w:hAnsi="Cambria Math"/>
              <w:lang w:val="id-ID"/>
            </w:rPr>
            <m:t>y-2=-</m:t>
          </m:r>
          <m:f>
            <m:fPr>
              <m:ctrlPr>
                <w:rPr>
                  <w:rFonts w:ascii="Cambria Math" w:hAnsi="Cambria Math"/>
                  <w:i/>
                  <w:lang w:val="id-ID"/>
                </w:rPr>
              </m:ctrlPr>
            </m:fPr>
            <m:num>
              <m:r>
                <w:rPr>
                  <w:rFonts w:ascii="Cambria Math" w:hAnsi="Cambria Math"/>
                  <w:lang w:val="id-ID"/>
                </w:rPr>
                <m:t>3</m:t>
              </m:r>
            </m:num>
            <m:den>
              <m:r>
                <w:rPr>
                  <w:rFonts w:ascii="Cambria Math" w:hAnsi="Cambria Math"/>
                  <w:lang w:val="id-ID"/>
                </w:rPr>
                <m:t>10</m:t>
              </m:r>
            </m:den>
          </m:f>
          <m:d>
            <m:dPr>
              <m:begChr m:val="["/>
              <m:endChr m:val="]"/>
              <m:ctrlPr>
                <w:rPr>
                  <w:rFonts w:ascii="Cambria Math" w:hAnsi="Cambria Math"/>
                  <w:i/>
                  <w:lang w:val="id-ID"/>
                </w:rPr>
              </m:ctrlPr>
            </m:dPr>
            <m:e>
              <m:r>
                <w:rPr>
                  <w:rFonts w:ascii="Cambria Math" w:hAnsi="Cambria Math"/>
                  <w:lang w:val="id-ID"/>
                </w:rPr>
                <m:t>x-</m:t>
              </m:r>
              <m:d>
                <m:dPr>
                  <m:ctrlPr>
                    <w:rPr>
                      <w:rFonts w:ascii="Cambria Math" w:hAnsi="Cambria Math"/>
                      <w:i/>
                      <w:lang w:val="id-ID"/>
                    </w:rPr>
                  </m:ctrlPr>
                </m:dPr>
                <m:e>
                  <m:r>
                    <w:rPr>
                      <w:rFonts w:ascii="Cambria Math" w:hAnsi="Cambria Math"/>
                      <w:lang w:val="id-ID"/>
                    </w:rPr>
                    <m:t>-4</m:t>
                  </m:r>
                </m:e>
              </m:d>
            </m:e>
          </m:d>
          <m:r>
            <w:rPr>
              <w:rFonts w:ascii="Cambria Math" w:hAnsi="Cambria Math"/>
              <w:lang w:val="id-ID"/>
            </w:rPr>
            <m:t>⟺y-2=-</m:t>
          </m:r>
          <m:f>
            <m:fPr>
              <m:ctrlPr>
                <w:rPr>
                  <w:rFonts w:ascii="Cambria Math" w:hAnsi="Cambria Math"/>
                  <w:i/>
                  <w:lang w:val="id-ID"/>
                </w:rPr>
              </m:ctrlPr>
            </m:fPr>
            <m:num>
              <m:r>
                <w:rPr>
                  <w:rFonts w:ascii="Cambria Math" w:hAnsi="Cambria Math"/>
                  <w:lang w:val="id-ID"/>
                </w:rPr>
                <m:t>3</m:t>
              </m:r>
            </m:num>
            <m:den>
              <m:r>
                <w:rPr>
                  <w:rFonts w:ascii="Cambria Math" w:hAnsi="Cambria Math"/>
                  <w:lang w:val="id-ID"/>
                </w:rPr>
                <m:t>10</m:t>
              </m:r>
            </m:den>
          </m:f>
          <m:d>
            <m:dPr>
              <m:ctrlPr>
                <w:rPr>
                  <w:rFonts w:ascii="Cambria Math" w:hAnsi="Cambria Math"/>
                  <w:i/>
                  <w:lang w:val="id-ID"/>
                </w:rPr>
              </m:ctrlPr>
            </m:dPr>
            <m:e>
              <m:r>
                <w:rPr>
                  <w:rFonts w:ascii="Cambria Math" w:hAnsi="Cambria Math"/>
                  <w:lang w:val="id-ID"/>
                </w:rPr>
                <m:t>x+4</m:t>
              </m:r>
            </m:e>
          </m:d>
        </m:oMath>
      </m:oMathPara>
    </w:p>
    <w:p w:rsidR="00D8712A" w:rsidRPr="00006498" w:rsidRDefault="00D8712A" w:rsidP="00663144">
      <w:pPr>
        <w:rPr>
          <w:rFonts w:ascii="Cambria Math" w:hAnsi="Cambria Math"/>
          <w:lang w:val="id-ID"/>
        </w:rPr>
      </w:pPr>
    </w:p>
    <w:p w:rsidR="002514E0" w:rsidRDefault="002514E0">
      <w:pPr>
        <w:rPr>
          <w:rFonts w:ascii="Cambria Math" w:hAnsi="Cambria Math"/>
          <w:b/>
          <w:bCs/>
        </w:rPr>
      </w:pPr>
      <w:r>
        <w:rPr>
          <w:rFonts w:ascii="Cambria Math" w:hAnsi="Cambria Math"/>
          <w:b/>
          <w:bCs/>
        </w:rPr>
        <w:br w:type="page"/>
      </w:r>
    </w:p>
    <w:p w:rsidR="00396F92" w:rsidRPr="00D8712A" w:rsidRDefault="00396F92" w:rsidP="00663144">
      <w:pPr>
        <w:pStyle w:val="ListParagraph"/>
        <w:numPr>
          <w:ilvl w:val="0"/>
          <w:numId w:val="12"/>
        </w:numPr>
        <w:tabs>
          <w:tab w:val="left" w:pos="426"/>
        </w:tabs>
        <w:rPr>
          <w:rFonts w:ascii="Cambria Math" w:hAnsi="Cambria Math"/>
          <w:b/>
          <w:bCs/>
        </w:rPr>
      </w:pPr>
      <w:r w:rsidRPr="00006498">
        <w:rPr>
          <w:rFonts w:ascii="Cambria Math" w:hAnsi="Cambria Math"/>
          <w:b/>
          <w:bCs/>
        </w:rPr>
        <w:lastRenderedPageBreak/>
        <w:t>Bentuk Kemiringan Perpotongan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76"/>
        <w:gridCol w:w="2706"/>
      </w:tblGrid>
      <w:tr w:rsidR="00D8712A" w:rsidTr="006862C1">
        <w:tc>
          <w:tcPr>
            <w:tcW w:w="6487" w:type="dxa"/>
          </w:tcPr>
          <w:p w:rsidR="00D8712A" w:rsidRPr="00006498" w:rsidRDefault="00D8712A" w:rsidP="00663144">
            <w:pPr>
              <w:spacing w:line="360" w:lineRule="auto"/>
              <w:ind w:firstLine="720"/>
              <w:rPr>
                <w:rFonts w:ascii="Cambria Math" w:hAnsi="Cambria Math"/>
                <w:lang w:val="id-ID"/>
              </w:rPr>
            </w:pPr>
            <w:r w:rsidRPr="00006498">
              <w:rPr>
                <w:rFonts w:ascii="Cambria Math" w:hAnsi="Cambria Math"/>
              </w:rPr>
              <w:t>Persamaan suatu garis dapat dinyatakan dalam</w:t>
            </w:r>
            <w:r w:rsidRPr="00006498">
              <w:rPr>
                <w:rFonts w:ascii="Cambria Math" w:hAnsi="Cambria Math"/>
                <w:lang w:val="id-ID"/>
              </w:rPr>
              <w:t xml:space="preserve"> </w:t>
            </w:r>
            <w:r w:rsidRPr="00006498">
              <w:rPr>
                <w:rFonts w:ascii="Cambria Math" w:hAnsi="Cambria Math"/>
              </w:rPr>
              <w:t xml:space="preserve">berbagai bentuk. Apabila diberi kemiringan </w:t>
            </w:r>
            <m:oMath>
              <m:r>
                <w:rPr>
                  <w:rFonts w:ascii="Cambria Math" w:hAnsi="Cambria Math"/>
                </w:rPr>
                <m:t>(m)</m:t>
              </m:r>
            </m:oMath>
            <w:r w:rsidRPr="00006498">
              <w:rPr>
                <w:rFonts w:ascii="Cambria Math" w:hAnsi="Cambria Math"/>
              </w:rPr>
              <w:t xml:space="preserve"> untuk</w:t>
            </w:r>
            <w:r w:rsidRPr="00006498">
              <w:rPr>
                <w:rFonts w:ascii="Cambria Math" w:hAnsi="Cambria Math"/>
                <w:lang w:val="id-ID"/>
              </w:rPr>
              <w:t xml:space="preserve"> </w:t>
            </w:r>
            <w:r w:rsidRPr="00006498">
              <w:rPr>
                <w:rFonts w:ascii="Cambria Math" w:hAnsi="Cambria Math"/>
              </w:rPr>
              <w:t xml:space="preserve">suatu garis, dan </w:t>
            </w:r>
            <m:oMath>
              <m:r>
                <w:rPr>
                  <w:rFonts w:ascii="Cambria Math" w:hAnsi="Cambria Math"/>
                </w:rPr>
                <m:t>b</m:t>
              </m:r>
            </m:oMath>
            <w:r w:rsidRPr="00006498">
              <w:rPr>
                <w:rFonts w:ascii="Cambria Math" w:hAnsi="Cambria Math"/>
              </w:rPr>
              <w:t xml:space="preserve"> </w:t>
            </w:r>
            <w:r w:rsidRPr="00006498">
              <w:rPr>
                <w:rFonts w:ascii="Cambria Math" w:hAnsi="Cambria Math"/>
                <w:lang w:val="id-ID"/>
              </w:rPr>
              <w:t>m</w:t>
            </w:r>
            <w:r w:rsidRPr="00006498">
              <w:rPr>
                <w:rFonts w:ascii="Cambria Math" w:hAnsi="Cambria Math"/>
              </w:rPr>
              <w:t>erupakan perpotongan dengan</w:t>
            </w:r>
            <w:r w:rsidRPr="00006498">
              <w:rPr>
                <w:rFonts w:ascii="Cambria Math" w:hAnsi="Cambria Math"/>
                <w:lang w:val="id-ID"/>
              </w:rPr>
              <w:t xml:space="preserve"> </w:t>
            </w:r>
            <w:r w:rsidRPr="00006498">
              <w:rPr>
                <w:rFonts w:ascii="Cambria Math" w:hAnsi="Cambria Math"/>
              </w:rPr>
              <w:t>su</w:t>
            </w:r>
            <w:r w:rsidRPr="00006498">
              <w:rPr>
                <w:rFonts w:ascii="Cambria Math" w:hAnsi="Cambria Math"/>
                <w:lang w:val="id-ID"/>
              </w:rPr>
              <w:t>m</w:t>
            </w:r>
            <w:r w:rsidRPr="00006498">
              <w:rPr>
                <w:rFonts w:ascii="Cambria Math" w:hAnsi="Cambria Math"/>
              </w:rPr>
              <w:t xml:space="preserve">bu-y (artinya : garis memotong sumbu </w:t>
            </w:r>
            <m:oMath>
              <m:r>
                <w:rPr>
                  <w:rFonts w:ascii="Cambria Math" w:hAnsi="Cambria Math"/>
                </w:rPr>
                <m:t>y</m:t>
              </m:r>
            </m:oMath>
            <w:r w:rsidRPr="00006498">
              <w:rPr>
                <w:rFonts w:ascii="Cambria Math" w:hAnsi="Cambria Math"/>
              </w:rPr>
              <w:t xml:space="preserve"> di </w:t>
            </w:r>
            <m:oMath>
              <m:r>
                <w:rPr>
                  <w:rFonts w:ascii="Cambria Math" w:hAnsi="Cambria Math"/>
                </w:rPr>
                <m:t>(0, b)</m:t>
              </m:r>
            </m:oMath>
            <w:r w:rsidRPr="00006498">
              <w:rPr>
                <w:rFonts w:ascii="Cambria Math" w:hAnsi="Cambria Math"/>
              </w:rPr>
              <w:t>,</w:t>
            </w:r>
            <w:r w:rsidRPr="00006498">
              <w:rPr>
                <w:rFonts w:ascii="Cambria Math" w:hAnsi="Cambria Math"/>
                <w:lang w:val="id-ID"/>
              </w:rPr>
              <w:t xml:space="preserve"> </w:t>
            </w:r>
            <w:r w:rsidRPr="00006498">
              <w:rPr>
                <w:rFonts w:ascii="Cambria Math" w:hAnsi="Cambria Math"/>
              </w:rPr>
              <w:t>seperti pada gambar (</w:t>
            </w:r>
            <w:r w:rsidRPr="00006498">
              <w:rPr>
                <w:rFonts w:ascii="Cambria Math" w:hAnsi="Cambria Math"/>
                <w:lang w:val="id-ID"/>
              </w:rPr>
              <w:t>I</w:t>
            </w:r>
            <w:r w:rsidRPr="00006498">
              <w:rPr>
                <w:rFonts w:ascii="Cambria Math" w:hAnsi="Cambria Math"/>
              </w:rPr>
              <w:t xml:space="preserve">.8).3, dengan menggunakan </w:t>
            </w:r>
            <m:oMath>
              <m:r>
                <w:rPr>
                  <w:rFonts w:ascii="Cambria Math" w:hAnsi="Cambria Math"/>
                </w:rPr>
                <m:t>(0,b)</m:t>
              </m:r>
            </m:oMath>
            <w:r w:rsidRPr="00006498">
              <w:rPr>
                <w:rFonts w:ascii="Cambria Math" w:hAnsi="Cambria Math"/>
                <w:lang w:val="id-ID"/>
              </w:rPr>
              <w:t xml:space="preserve"> </w:t>
            </w:r>
            <w:r w:rsidRPr="00006498">
              <w:rPr>
                <w:rFonts w:ascii="Cambria Math" w:hAnsi="Cambria Math"/>
              </w:rPr>
              <w:t xml:space="preserve">sebagai </w:t>
            </w:r>
            <m:oMath>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1</m:t>
                  </m:r>
                </m:sub>
              </m:sSub>
              <m:r>
                <w:rPr>
                  <w:rFonts w:ascii="Cambria Math" w:hAnsi="Cambria Math"/>
                </w:rPr>
                <m:t>)</m:t>
              </m:r>
            </m:oMath>
            <w:r w:rsidRPr="00006498">
              <w:rPr>
                <w:rFonts w:ascii="Cambria Math" w:hAnsi="Cambria Math"/>
                <w:lang w:val="id-ID"/>
              </w:rPr>
              <w:t xml:space="preserve"> </w:t>
            </w:r>
            <w:r w:rsidRPr="00006498">
              <w:rPr>
                <w:rFonts w:ascii="Cambria Math" w:hAnsi="Cambria Math"/>
              </w:rPr>
              <w:t>dan menerapkan bentuk k</w:t>
            </w:r>
            <w:r w:rsidRPr="00006498">
              <w:rPr>
                <w:rFonts w:ascii="Cambria Math" w:hAnsi="Cambria Math"/>
                <w:lang w:val="id-ID"/>
              </w:rPr>
              <w:t>e</w:t>
            </w:r>
            <w:r w:rsidRPr="00006498">
              <w:rPr>
                <w:rFonts w:ascii="Cambria Math" w:hAnsi="Cambria Math"/>
              </w:rPr>
              <w:t>mi</w:t>
            </w:r>
            <w:r w:rsidRPr="00006498">
              <w:rPr>
                <w:rFonts w:ascii="Cambria Math" w:hAnsi="Cambria Math"/>
                <w:lang w:val="id-ID"/>
              </w:rPr>
              <w:t>r</w:t>
            </w:r>
            <w:r w:rsidRPr="00006498">
              <w:rPr>
                <w:rFonts w:ascii="Cambria Math" w:hAnsi="Cambria Math"/>
              </w:rPr>
              <w:t>ingan titik,</w:t>
            </w:r>
            <w:r w:rsidRPr="00006498">
              <w:rPr>
                <w:rFonts w:ascii="Cambria Math" w:hAnsi="Cambria Math"/>
                <w:lang w:val="id-ID"/>
              </w:rPr>
              <w:t xml:space="preserve"> </w:t>
            </w:r>
            <w:r w:rsidRPr="00006498">
              <w:rPr>
                <w:rFonts w:ascii="Cambria Math" w:hAnsi="Cambria Math"/>
              </w:rPr>
              <w:t>akan diperoleh :</w:t>
            </w:r>
          </w:p>
          <w:p w:rsidR="00D8712A" w:rsidRPr="00006498" w:rsidRDefault="00D8712A" w:rsidP="00663144">
            <w:pPr>
              <w:spacing w:line="360" w:lineRule="auto"/>
              <w:rPr>
                <w:rFonts w:ascii="Cambria Math" w:hAnsi="Cambria Math"/>
              </w:rPr>
            </w:pPr>
            <m:oMathPara>
              <m:oMath>
                <m:r>
                  <w:rPr>
                    <w:rFonts w:ascii="Cambria Math" w:hAnsi="Cambria Math"/>
                  </w:rPr>
                  <m:t>y-b=m</m:t>
                </m:r>
                <m:d>
                  <m:dPr>
                    <m:ctrlPr>
                      <w:rPr>
                        <w:rFonts w:ascii="Cambria Math" w:hAnsi="Cambria Math"/>
                        <w:i/>
                      </w:rPr>
                    </m:ctrlPr>
                  </m:dPr>
                  <m:e>
                    <m:r>
                      <w:rPr>
                        <w:rFonts w:ascii="Cambria Math" w:hAnsi="Cambria Math"/>
                      </w:rPr>
                      <m:t>x-0</m:t>
                    </m:r>
                  </m:e>
                </m:d>
              </m:oMath>
            </m:oMathPara>
          </w:p>
          <w:p w:rsidR="00D8712A" w:rsidRPr="00006498" w:rsidRDefault="00D8712A" w:rsidP="00663144">
            <w:pPr>
              <w:spacing w:line="360" w:lineRule="auto"/>
              <w:rPr>
                <w:rFonts w:ascii="Cambria Math" w:hAnsi="Cambria Math"/>
              </w:rPr>
            </w:pPr>
            <w:r w:rsidRPr="00006498">
              <w:rPr>
                <w:rFonts w:ascii="Cambria Math" w:hAnsi="Cambria Math"/>
              </w:rPr>
              <w:t>yang dapat dituliskan sebagai berikut</w:t>
            </w:r>
          </w:p>
          <w:p w:rsidR="00D8712A" w:rsidRDefault="00D8712A" w:rsidP="00663144">
            <w:pPr>
              <w:spacing w:line="360" w:lineRule="auto"/>
              <w:rPr>
                <w:rFonts w:ascii="Cambria Math" w:hAnsi="Cambria Math"/>
                <w:lang w:val="id-ID"/>
              </w:rPr>
            </w:pPr>
            <m:oMathPara>
              <m:oMath>
                <m:r>
                  <w:rPr>
                    <w:rFonts w:ascii="Cambria Math" w:hAnsi="Cambria Math"/>
                  </w:rPr>
                  <m:t>y =mx + b</m:t>
                </m:r>
              </m:oMath>
            </m:oMathPara>
          </w:p>
        </w:tc>
        <w:tc>
          <w:tcPr>
            <w:tcW w:w="2517" w:type="dxa"/>
          </w:tcPr>
          <w:p w:rsidR="00D8712A" w:rsidRDefault="00D8712A" w:rsidP="00663144">
            <w:pPr>
              <w:spacing w:line="360" w:lineRule="auto"/>
              <w:rPr>
                <w:rFonts w:ascii="Cambria Math" w:hAnsi="Cambria Math"/>
                <w:lang w:val="id-ID"/>
              </w:rPr>
            </w:pPr>
            <w:r>
              <w:rPr>
                <w:rFonts w:ascii="Cambria Math" w:hAnsi="Cambria Math"/>
                <w:noProof/>
                <w:lang w:eastAsia="en-US"/>
              </w:rPr>
              <w:drawing>
                <wp:inline distT="0" distB="0" distL="0" distR="0">
                  <wp:extent cx="1554480" cy="1554480"/>
                  <wp:effectExtent l="19050" t="0" r="7620" b="0"/>
                  <wp:docPr id="46" name="Picture 45" descr="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jpg"/>
                          <pic:cNvPicPr/>
                        </pic:nvPicPr>
                        <pic:blipFill>
                          <a:blip r:embed="rId36">
                            <a:clrChange>
                              <a:clrFrom>
                                <a:srgbClr val="FFFFFF"/>
                              </a:clrFrom>
                              <a:clrTo>
                                <a:srgbClr val="FFFFFF">
                                  <a:alpha val="0"/>
                                </a:srgbClr>
                              </a:clrTo>
                            </a:clrChange>
                          </a:blip>
                          <a:stretch>
                            <a:fillRect/>
                          </a:stretch>
                        </pic:blipFill>
                        <pic:spPr>
                          <a:xfrm>
                            <a:off x="0" y="0"/>
                            <a:ext cx="1554480" cy="1554480"/>
                          </a:xfrm>
                          <a:prstGeom prst="rect">
                            <a:avLst/>
                          </a:prstGeom>
                        </pic:spPr>
                      </pic:pic>
                    </a:graphicData>
                  </a:graphic>
                </wp:inline>
              </w:drawing>
            </w:r>
          </w:p>
        </w:tc>
      </w:tr>
    </w:tbl>
    <w:p w:rsidR="00396F92" w:rsidRPr="00006498" w:rsidRDefault="00396F92" w:rsidP="00663144">
      <w:pPr>
        <w:rPr>
          <w:rFonts w:ascii="Cambria Math" w:hAnsi="Cambria Math"/>
        </w:rPr>
      </w:pPr>
      <w:r w:rsidRPr="00006498">
        <w:rPr>
          <w:rFonts w:ascii="Cambria Math" w:hAnsi="Cambria Math"/>
        </w:rPr>
        <w:t xml:space="preserve">dan ini disebut sebagai kemiringan </w:t>
      </w:r>
      <w:r w:rsidRPr="00006498">
        <w:rPr>
          <w:rFonts w:ascii="Cambria Math" w:hAnsi="Cambria Math"/>
          <w:i/>
          <w:iCs/>
        </w:rPr>
        <w:t>intercept</w:t>
      </w:r>
      <w:r w:rsidRPr="00006498">
        <w:rPr>
          <w:rFonts w:ascii="Cambria Math" w:hAnsi="Cambria Math"/>
        </w:rPr>
        <w:t>. Yang dapat digunakan untuk mengenali sebuah garis dan dengan cepat dapat diketahui kemiringan dan perpotongan</w:t>
      </w:r>
      <w:r w:rsidR="00F91ADA" w:rsidRPr="00006498">
        <w:rPr>
          <w:rFonts w:ascii="Cambria Math" w:hAnsi="Cambria Math"/>
          <w:lang w:val="id-ID"/>
        </w:rPr>
        <w:t>-</w:t>
      </w:r>
      <w:r w:rsidRPr="00006498">
        <w:rPr>
          <w:rFonts w:ascii="Cambria Math" w:hAnsi="Cambria Math"/>
        </w:rPr>
        <w:t>y nya.</w:t>
      </w:r>
    </w:p>
    <w:p w:rsidR="00396F92" w:rsidRPr="00006498" w:rsidRDefault="00F91ADA" w:rsidP="00663144">
      <w:pPr>
        <w:rPr>
          <w:rFonts w:ascii="Cambria Math" w:hAnsi="Cambria Math"/>
        </w:rPr>
      </w:pPr>
      <w:r w:rsidRPr="00006498">
        <w:rPr>
          <w:rFonts w:ascii="Cambria Math" w:hAnsi="Cambria Math"/>
        </w:rPr>
        <w:t>Con</w:t>
      </w:r>
      <w:r w:rsidR="00396F92" w:rsidRPr="00006498">
        <w:rPr>
          <w:rFonts w:ascii="Cambria Math" w:hAnsi="Cambria Math"/>
        </w:rPr>
        <w:t>toh Soal 19 :</w:t>
      </w:r>
    </w:p>
    <w:p w:rsidR="00396F92" w:rsidRPr="00006498" w:rsidRDefault="00396F92" w:rsidP="00663144">
      <w:pPr>
        <w:rPr>
          <w:rFonts w:ascii="Cambria Math" w:hAnsi="Cambria Math"/>
          <w:lang w:val="id-ID"/>
        </w:rPr>
      </w:pPr>
      <w:r w:rsidRPr="00006498">
        <w:rPr>
          <w:rFonts w:ascii="Cambria Math" w:hAnsi="Cambria Math"/>
        </w:rPr>
        <w:t>Untuk persamaan garis</w:t>
      </w:r>
      <m:oMath>
        <m:r>
          <w:rPr>
            <w:rFonts w:ascii="Cambria Math" w:hAnsi="Cambria Math"/>
          </w:rPr>
          <m:t>3x-2y+4 =0</m:t>
        </m:r>
      </m:oMath>
      <w:r w:rsidRPr="00006498">
        <w:rPr>
          <w:rFonts w:ascii="Cambria Math" w:hAnsi="Cambria Math"/>
        </w:rPr>
        <w:t xml:space="preserve">, cari kemiringan garis dan </w:t>
      </w:r>
      <w:r w:rsidRPr="00006498">
        <w:rPr>
          <w:rFonts w:ascii="Cambria Math" w:hAnsi="Cambria Math"/>
          <w:i/>
          <w:iCs/>
        </w:rPr>
        <w:t>intercept</w:t>
      </w:r>
      <w:r w:rsidRPr="00006498">
        <w:rPr>
          <w:rFonts w:ascii="Cambria Math" w:hAnsi="Cambria Math"/>
        </w:rPr>
        <w:t>-y nya</w:t>
      </w:r>
      <w:r w:rsidR="00F91ADA" w:rsidRPr="00006498">
        <w:rPr>
          <w:rFonts w:ascii="Cambria Math" w:hAnsi="Cambria Math"/>
          <w:lang w:val="id-ID"/>
        </w:rPr>
        <w:t>!</w:t>
      </w:r>
    </w:p>
    <w:p w:rsidR="00396F92" w:rsidRPr="00006498" w:rsidRDefault="00396F92" w:rsidP="00663144">
      <w:pPr>
        <w:rPr>
          <w:rFonts w:ascii="Cambria Math" w:hAnsi="Cambria Math"/>
        </w:rPr>
      </w:pPr>
      <w:r w:rsidRPr="00006498">
        <w:rPr>
          <w:rFonts w:ascii="Cambria Math" w:hAnsi="Cambria Math"/>
        </w:rPr>
        <w:t>Penyelesaian :</w:t>
      </w:r>
    </w:p>
    <w:p w:rsidR="00E02AFD" w:rsidRPr="00006498" w:rsidRDefault="00E02AFD" w:rsidP="00663144">
      <w:pPr>
        <w:rPr>
          <w:rFonts w:ascii="Cambria Math" w:hAnsi="Cambria Math"/>
          <w:lang w:val="id-ID"/>
        </w:rPr>
      </w:pPr>
      <m:oMathPara>
        <m:oMathParaPr>
          <m:jc m:val="left"/>
        </m:oMathParaPr>
        <m:oMath>
          <m:r>
            <w:rPr>
              <w:rFonts w:ascii="Cambria Math" w:hAnsi="Cambria Math"/>
            </w:rPr>
            <m:t>3x-2y+4 =0⟺2y=3x+4</m:t>
          </m:r>
        </m:oMath>
      </m:oMathPara>
    </w:p>
    <w:p w:rsidR="00E02AFD" w:rsidRPr="00006498" w:rsidRDefault="00E02AFD" w:rsidP="00663144">
      <w:pPr>
        <w:rPr>
          <w:rFonts w:ascii="Cambria Math" w:hAnsi="Cambria Math"/>
          <w:lang w:val="id-ID"/>
        </w:rPr>
      </w:pPr>
      <m:oMathPara>
        <m:oMathParaPr>
          <m:jc m:val="left"/>
        </m:oMathParaPr>
        <m:oMath>
          <m:r>
            <w:rPr>
              <w:rFonts w:ascii="Cambria Math" w:hAnsi="Cambria Math"/>
            </w:rPr>
            <m:t xml:space="preserve">                     y =</m:t>
          </m:r>
          <m:f>
            <m:fPr>
              <m:ctrlPr>
                <w:rPr>
                  <w:rFonts w:ascii="Cambria Math" w:hAnsi="Cambria Math"/>
                  <w:i/>
                </w:rPr>
              </m:ctrlPr>
            </m:fPr>
            <m:num>
              <m:r>
                <w:rPr>
                  <w:rFonts w:ascii="Cambria Math" w:hAnsi="Cambria Math"/>
                </w:rPr>
                <m:t>3</m:t>
              </m:r>
            </m:num>
            <m:den>
              <m:r>
                <w:rPr>
                  <w:rFonts w:ascii="Cambria Math" w:hAnsi="Cambria Math"/>
                </w:rPr>
                <m:t>2</m:t>
              </m:r>
            </m:den>
          </m:f>
          <m:r>
            <w:rPr>
              <w:rFonts w:ascii="Cambria Math" w:hAnsi="Cambria Math"/>
            </w:rPr>
            <m:t>x+2</m:t>
          </m:r>
        </m:oMath>
      </m:oMathPara>
    </w:p>
    <w:p w:rsidR="00396F92" w:rsidRDefault="00396F92" w:rsidP="00663144">
      <w:pPr>
        <w:rPr>
          <w:rFonts w:ascii="Cambria Math" w:hAnsi="Cambria Math"/>
          <w:lang w:val="id-ID"/>
        </w:rPr>
      </w:pPr>
      <w:r w:rsidRPr="00006498">
        <w:rPr>
          <w:rFonts w:ascii="Cambria Math" w:hAnsi="Cambria Math"/>
        </w:rPr>
        <w:t xml:space="preserve">Jadi persamaan garis </w:t>
      </w:r>
      <m:oMath>
        <m:r>
          <w:rPr>
            <w:rFonts w:ascii="Cambria Math" w:hAnsi="Cambria Math"/>
          </w:rPr>
          <m:t>3x-2y+4 =0</m:t>
        </m:r>
      </m:oMath>
      <w:r w:rsidRPr="00006498">
        <w:rPr>
          <w:rFonts w:ascii="Cambria Math" w:hAnsi="Cambria Math"/>
        </w:rPr>
        <w:t>, memilik</w:t>
      </w:r>
      <w:r w:rsidR="00E02AFD" w:rsidRPr="00006498">
        <w:rPr>
          <w:rFonts w:ascii="Cambria Math" w:hAnsi="Cambria Math"/>
          <w:lang w:val="id-ID"/>
        </w:rPr>
        <w:t>i</w:t>
      </w:r>
      <w:r w:rsidRPr="00006498">
        <w:rPr>
          <w:rFonts w:ascii="Cambria Math" w:hAnsi="Cambria Math"/>
        </w:rPr>
        <w:t xml:space="preserve"> kemiringan</w:t>
      </w:r>
      <w:r w:rsidR="00E02AFD" w:rsidRPr="00006498">
        <w:rPr>
          <w:rFonts w:ascii="Cambria Math" w:hAnsi="Cambria Math"/>
          <w:lang w:val="id-ID"/>
        </w:rPr>
        <w:t xml:space="preserve"> </w:t>
      </w:r>
      <m:oMath>
        <m:r>
          <w:rPr>
            <w:rFonts w:ascii="Cambria Math" w:hAnsi="Cambria Math"/>
            <w:lang w:val="id-ID"/>
          </w:rPr>
          <m:t>m</m:t>
        </m:r>
        <m:r>
          <w:rPr>
            <w:rFonts w:ascii="Cambria Math" w:hAnsi="Cambria Math"/>
          </w:rPr>
          <m:t>= 3/2</m:t>
        </m:r>
      </m:oMath>
      <w:r w:rsidRPr="00006498">
        <w:rPr>
          <w:rFonts w:ascii="Cambria Math" w:hAnsi="Cambria Math"/>
        </w:rPr>
        <w:t xml:space="preserve"> dan</w:t>
      </w:r>
      <w:r w:rsidR="00E02AFD" w:rsidRPr="00006498">
        <w:rPr>
          <w:rFonts w:ascii="Cambria Math" w:hAnsi="Cambria Math"/>
          <w:lang w:val="id-ID"/>
        </w:rPr>
        <w:t xml:space="preserve"> </w:t>
      </w:r>
      <w:r w:rsidR="00E02AFD" w:rsidRPr="00006498">
        <w:rPr>
          <w:rFonts w:ascii="Cambria Math" w:hAnsi="Cambria Math"/>
        </w:rPr>
        <w:t>intercept-y</w:t>
      </w:r>
      <w:r w:rsidRPr="00006498">
        <w:rPr>
          <w:rFonts w:ascii="Cambria Math" w:hAnsi="Cambria Math"/>
        </w:rPr>
        <w:t>=2 .</w:t>
      </w:r>
    </w:p>
    <w:p w:rsidR="00D914EF" w:rsidRPr="00D914EF" w:rsidRDefault="00D914EF" w:rsidP="00663144">
      <w:pPr>
        <w:rPr>
          <w:rFonts w:ascii="Cambria Math" w:hAnsi="Cambria Math"/>
          <w:lang w:val="id-ID"/>
        </w:rPr>
      </w:pPr>
    </w:p>
    <w:p w:rsidR="00396F92" w:rsidRPr="00006498" w:rsidRDefault="00396F92" w:rsidP="00663144">
      <w:pPr>
        <w:pStyle w:val="ListParagraph"/>
        <w:numPr>
          <w:ilvl w:val="0"/>
          <w:numId w:val="12"/>
        </w:numPr>
        <w:tabs>
          <w:tab w:val="left" w:pos="426"/>
        </w:tabs>
        <w:rPr>
          <w:rFonts w:ascii="Cambria Math" w:hAnsi="Cambria Math"/>
          <w:b/>
          <w:bCs/>
        </w:rPr>
      </w:pPr>
      <w:r w:rsidRPr="00006498">
        <w:rPr>
          <w:rFonts w:ascii="Cambria Math" w:hAnsi="Cambria Math"/>
          <w:b/>
          <w:bCs/>
        </w:rPr>
        <w:t>Pers</w:t>
      </w:r>
      <w:r w:rsidR="00CD3FE8" w:rsidRPr="00006498">
        <w:rPr>
          <w:rFonts w:ascii="Cambria Math" w:hAnsi="Cambria Math"/>
          <w:b/>
          <w:bCs/>
          <w:lang w:val="id-ID"/>
        </w:rPr>
        <w:t>a</w:t>
      </w:r>
      <w:r w:rsidRPr="00006498">
        <w:rPr>
          <w:rFonts w:ascii="Cambria Math" w:hAnsi="Cambria Math"/>
          <w:b/>
          <w:bCs/>
        </w:rPr>
        <w:t>m</w:t>
      </w:r>
      <w:r w:rsidR="00CD3FE8" w:rsidRPr="00006498">
        <w:rPr>
          <w:rFonts w:ascii="Cambria Math" w:hAnsi="Cambria Math"/>
          <w:b/>
          <w:bCs/>
          <w:lang w:val="id-ID"/>
        </w:rPr>
        <w:t>aa</w:t>
      </w:r>
      <w:r w:rsidRPr="00006498">
        <w:rPr>
          <w:rFonts w:ascii="Cambria Math" w:hAnsi="Cambria Math"/>
          <w:b/>
          <w:bCs/>
        </w:rPr>
        <w:t>n Se</w:t>
      </w:r>
      <w:r w:rsidR="00CD3FE8" w:rsidRPr="00006498">
        <w:rPr>
          <w:rFonts w:ascii="Cambria Math" w:hAnsi="Cambria Math"/>
          <w:b/>
          <w:bCs/>
          <w:lang w:val="id-ID"/>
        </w:rPr>
        <w:t>buah</w:t>
      </w:r>
      <w:r w:rsidRPr="00006498">
        <w:rPr>
          <w:rFonts w:ascii="Cambria Math" w:hAnsi="Cambria Math"/>
          <w:b/>
          <w:bCs/>
        </w:rPr>
        <w:t xml:space="preserve"> Garis </w:t>
      </w:r>
      <w:r w:rsidR="00CD3FE8" w:rsidRPr="00006498">
        <w:rPr>
          <w:rFonts w:ascii="Cambria Math" w:hAnsi="Cambria Math"/>
          <w:b/>
          <w:bCs/>
          <w:lang w:val="id-ID"/>
        </w:rPr>
        <w:t>T</w:t>
      </w:r>
      <w:r w:rsidRPr="00006498">
        <w:rPr>
          <w:rFonts w:ascii="Cambria Math" w:hAnsi="Cambria Math"/>
          <w:b/>
          <w:bCs/>
        </w:rPr>
        <w:t>egak</w:t>
      </w:r>
    </w:p>
    <w:p w:rsidR="00396F92" w:rsidRPr="00006498" w:rsidRDefault="00396F92" w:rsidP="00663144">
      <w:pPr>
        <w:ind w:firstLine="360"/>
        <w:rPr>
          <w:rFonts w:ascii="Cambria Math" w:hAnsi="Cambria Math"/>
          <w:lang w:val="id-ID"/>
        </w:rPr>
      </w:pPr>
      <w:r w:rsidRPr="00006498">
        <w:rPr>
          <w:rFonts w:ascii="Cambria Math" w:hAnsi="Cambria Math"/>
        </w:rPr>
        <w:t>Pada ga</w:t>
      </w:r>
      <w:r w:rsidR="00CD3FE8" w:rsidRPr="00006498">
        <w:rPr>
          <w:rFonts w:ascii="Cambria Math" w:hAnsi="Cambria Math"/>
          <w:lang w:val="id-ID"/>
        </w:rPr>
        <w:t>ri</w:t>
      </w:r>
      <w:r w:rsidRPr="00006498">
        <w:rPr>
          <w:rFonts w:ascii="Cambria Math" w:hAnsi="Cambria Math"/>
        </w:rPr>
        <w:t>s tegak ini, seperti yang tela</w:t>
      </w:r>
      <w:r w:rsidR="00CD3FE8" w:rsidRPr="00006498">
        <w:rPr>
          <w:rFonts w:ascii="Cambria Math" w:hAnsi="Cambria Math"/>
          <w:lang w:val="id-ID"/>
        </w:rPr>
        <w:t xml:space="preserve">h dijelaskan untuk kemiringannya tidak terdefinisikan. </w:t>
      </w:r>
      <w:r w:rsidR="00CD3FE8" w:rsidRPr="00006498">
        <w:rPr>
          <w:rFonts w:ascii="Cambria Math" w:hAnsi="Cambria Math"/>
        </w:rPr>
        <w:t>Tetapi meskipun demikian, garis tegak</w:t>
      </w:r>
      <w:r w:rsidR="00CD3FE8" w:rsidRPr="00006498">
        <w:rPr>
          <w:rFonts w:ascii="Cambria Math" w:hAnsi="Cambria Math"/>
          <w:lang w:val="id-ID"/>
        </w:rPr>
        <w:t xml:space="preserve"> ini masih m</w:t>
      </w:r>
      <w:r w:rsidRPr="00006498">
        <w:rPr>
          <w:rFonts w:ascii="Cambria Math" w:hAnsi="Cambria Math"/>
        </w:rPr>
        <w:t>e</w:t>
      </w:r>
      <w:r w:rsidR="00CD3FE8" w:rsidRPr="00006498">
        <w:rPr>
          <w:rFonts w:ascii="Cambria Math" w:hAnsi="Cambria Math"/>
          <w:lang w:val="id-ID"/>
        </w:rPr>
        <w:t>m</w:t>
      </w:r>
      <w:r w:rsidRPr="00006498">
        <w:rPr>
          <w:rFonts w:ascii="Cambria Math" w:hAnsi="Cambria Math"/>
        </w:rPr>
        <w:t>i</w:t>
      </w:r>
      <w:r w:rsidR="00CD3FE8" w:rsidRPr="00006498">
        <w:rPr>
          <w:rFonts w:ascii="Cambria Math" w:hAnsi="Cambria Math"/>
          <w:lang w:val="id-ID"/>
        </w:rPr>
        <w:t>l</w:t>
      </w:r>
      <w:r w:rsidRPr="00006498">
        <w:rPr>
          <w:rFonts w:ascii="Cambria Math" w:hAnsi="Cambria Math"/>
        </w:rPr>
        <w:t>iki persa</w:t>
      </w:r>
      <w:r w:rsidR="00A0532D" w:rsidRPr="00006498">
        <w:rPr>
          <w:rFonts w:ascii="Cambria Math" w:hAnsi="Cambria Math"/>
          <w:lang w:val="id-ID"/>
        </w:rPr>
        <w:t>m</w:t>
      </w:r>
      <w:r w:rsidRPr="00006498">
        <w:rPr>
          <w:rFonts w:ascii="Cambria Math" w:hAnsi="Cambria Math"/>
        </w:rPr>
        <w:t>aan yang</w:t>
      </w:r>
      <w:r w:rsidR="00CD3FE8" w:rsidRPr="00006498">
        <w:rPr>
          <w:rFonts w:ascii="Cambria Math" w:hAnsi="Cambria Math"/>
          <w:lang w:val="id-ID"/>
        </w:rPr>
        <w:t xml:space="preserve"> </w:t>
      </w:r>
      <w:r w:rsidR="00CD3FE8" w:rsidRPr="00006498">
        <w:rPr>
          <w:rFonts w:ascii="Cambria Math" w:hAnsi="Cambria Math"/>
        </w:rPr>
        <w:t>sangat sederhana, dapat dituliskan dalam bentuk</w:t>
      </w:r>
      <w:r w:rsidR="00CD3FE8" w:rsidRPr="00006498">
        <w:rPr>
          <w:rFonts w:ascii="Cambria Math" w:hAnsi="Cambria Math"/>
          <w:lang w:val="id-ID"/>
        </w:rPr>
        <w:t xml:space="preserve"> :</w:t>
      </w:r>
    </w:p>
    <w:p w:rsidR="00396F92" w:rsidRPr="00006498" w:rsidRDefault="00CD3FE8" w:rsidP="00663144">
      <w:pPr>
        <w:rPr>
          <w:rFonts w:ascii="Cambria Math" w:hAnsi="Cambria Math"/>
          <w:oMath/>
        </w:rPr>
      </w:pPr>
      <m:oMathPara>
        <m:oMathParaPr>
          <m:jc m:val="center"/>
        </m:oMathParaPr>
        <m:oMath>
          <m:r>
            <w:rPr>
              <w:rFonts w:ascii="Cambria Math" w:hAnsi="Cambria Math"/>
            </w:rPr>
            <m:t>x= k, k=</m:t>
          </m:r>
          <m:r>
            <m:rPr>
              <m:sty m:val="p"/>
            </m:rPr>
            <w:rPr>
              <w:rFonts w:ascii="Cambria Math" w:hAnsi="Cambria Math"/>
            </w:rPr>
            <m:t>konstanta</m:t>
          </m:r>
        </m:oMath>
      </m:oMathPara>
    </w:p>
    <w:p w:rsidR="00396F92" w:rsidRPr="00006498" w:rsidRDefault="00396F92" w:rsidP="00663144">
      <w:pPr>
        <w:rPr>
          <w:rFonts w:ascii="Cambria Math" w:hAnsi="Cambria Math"/>
          <w:lang w:val="id-ID"/>
        </w:rPr>
      </w:pPr>
      <w:r w:rsidRPr="00006498">
        <w:rPr>
          <w:rFonts w:ascii="Cambria Math" w:hAnsi="Cambria Math"/>
        </w:rPr>
        <w:t xml:space="preserve">dan </w:t>
      </w:r>
      <w:r w:rsidR="00CD3FE8" w:rsidRPr="00006498">
        <w:rPr>
          <w:rFonts w:ascii="Cambria Math" w:hAnsi="Cambria Math"/>
          <w:lang w:val="id-ID"/>
        </w:rPr>
        <w:t>untuk</w:t>
      </w:r>
      <w:r w:rsidRPr="00006498">
        <w:rPr>
          <w:rFonts w:ascii="Cambria Math" w:hAnsi="Cambria Math"/>
        </w:rPr>
        <w:t xml:space="preserve"> garis mendatarnya dapat dituliskan dalam bentuk</w:t>
      </w:r>
      <w:r w:rsidR="00CD3FE8" w:rsidRPr="00006498">
        <w:rPr>
          <w:rFonts w:ascii="Cambria Math" w:hAnsi="Cambria Math"/>
          <w:lang w:val="id-ID"/>
        </w:rPr>
        <w:t xml:space="preserve"> :</w:t>
      </w:r>
    </w:p>
    <w:p w:rsidR="00396F92" w:rsidRPr="00006498" w:rsidRDefault="00CD3FE8" w:rsidP="00663144">
      <w:pPr>
        <w:rPr>
          <w:rFonts w:ascii="Cambria Math" w:hAnsi="Cambria Math"/>
        </w:rPr>
      </w:pPr>
      <m:oMathPara>
        <m:oMath>
          <m:r>
            <w:rPr>
              <w:rFonts w:ascii="Cambria Math" w:hAnsi="Cambria Math"/>
            </w:rPr>
            <m:t>y=k</m:t>
          </m:r>
        </m:oMath>
      </m:oMathPara>
    </w:p>
    <w:p w:rsidR="00CD3FE8" w:rsidRPr="00006498" w:rsidRDefault="00CD3FE8" w:rsidP="00663144">
      <w:pPr>
        <w:rPr>
          <w:rFonts w:ascii="Cambria Math" w:hAnsi="Cambria Math"/>
          <w:lang w:val="id-ID"/>
        </w:rPr>
      </w:pPr>
    </w:p>
    <w:p w:rsidR="002514E0" w:rsidRDefault="002514E0">
      <w:pPr>
        <w:rPr>
          <w:rFonts w:ascii="Cambria Math" w:hAnsi="Cambria Math"/>
          <w:b/>
          <w:bCs/>
        </w:rPr>
      </w:pPr>
      <w:r>
        <w:rPr>
          <w:rFonts w:ascii="Cambria Math" w:hAnsi="Cambria Math"/>
          <w:b/>
          <w:bCs/>
        </w:rPr>
        <w:br w:type="page"/>
      </w:r>
    </w:p>
    <w:p w:rsidR="00396F92" w:rsidRPr="00006498" w:rsidRDefault="00396F92" w:rsidP="00663144">
      <w:pPr>
        <w:pStyle w:val="ListParagraph"/>
        <w:numPr>
          <w:ilvl w:val="0"/>
          <w:numId w:val="12"/>
        </w:numPr>
        <w:tabs>
          <w:tab w:val="left" w:pos="426"/>
        </w:tabs>
        <w:rPr>
          <w:rFonts w:ascii="Cambria Math" w:hAnsi="Cambria Math"/>
          <w:b/>
          <w:bCs/>
        </w:rPr>
      </w:pPr>
      <w:r w:rsidRPr="00006498">
        <w:rPr>
          <w:rFonts w:ascii="Cambria Math" w:hAnsi="Cambria Math"/>
          <w:b/>
          <w:bCs/>
        </w:rPr>
        <w:lastRenderedPageBreak/>
        <w:t>Pers</w:t>
      </w:r>
      <w:r w:rsidR="00CD3FE8" w:rsidRPr="00006498">
        <w:rPr>
          <w:rFonts w:ascii="Cambria Math" w:hAnsi="Cambria Math"/>
          <w:b/>
          <w:bCs/>
          <w:lang w:val="id-ID"/>
        </w:rPr>
        <w:t>amaa</w:t>
      </w:r>
      <w:r w:rsidRPr="00006498">
        <w:rPr>
          <w:rFonts w:ascii="Cambria Math" w:hAnsi="Cambria Math"/>
          <w:b/>
          <w:bCs/>
        </w:rPr>
        <w:t>n Linier Umu</w:t>
      </w:r>
      <w:r w:rsidR="00CD3FE8" w:rsidRPr="00006498">
        <w:rPr>
          <w:rFonts w:ascii="Cambria Math" w:hAnsi="Cambria Math"/>
          <w:b/>
          <w:bCs/>
          <w:lang w:val="id-ID"/>
        </w:rPr>
        <w:t>m</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2"/>
        <w:gridCol w:w="2810"/>
      </w:tblGrid>
      <w:tr w:rsidR="00812E13" w:rsidTr="00812E13">
        <w:tc>
          <w:tcPr>
            <w:tcW w:w="5834" w:type="dxa"/>
          </w:tcPr>
          <w:p w:rsidR="00812E13" w:rsidRPr="00006498" w:rsidRDefault="00812E13" w:rsidP="00663144">
            <w:pPr>
              <w:spacing w:line="360" w:lineRule="auto"/>
              <w:ind w:left="360"/>
              <w:rPr>
                <w:rFonts w:ascii="Cambria Math" w:hAnsi="Cambria Math"/>
                <w:lang w:val="id-ID"/>
              </w:rPr>
            </w:pPr>
            <w:r w:rsidRPr="00006498">
              <w:rPr>
                <w:rFonts w:ascii="Cambria Math" w:hAnsi="Cambria Math"/>
                <w:lang w:val="id-ID"/>
              </w:rPr>
              <w:t>P</w:t>
            </w:r>
            <w:r w:rsidRPr="00006498">
              <w:rPr>
                <w:rFonts w:ascii="Cambria Math" w:hAnsi="Cambria Math"/>
              </w:rPr>
              <w:t xml:space="preserve">ersamaan </w:t>
            </w:r>
            <w:r w:rsidRPr="00006498">
              <w:rPr>
                <w:rFonts w:ascii="Cambria Math" w:hAnsi="Cambria Math"/>
                <w:lang w:val="id-ID"/>
              </w:rPr>
              <w:t>l</w:t>
            </w:r>
            <w:r w:rsidRPr="00006498">
              <w:rPr>
                <w:rFonts w:ascii="Cambria Math" w:hAnsi="Cambria Math"/>
              </w:rPr>
              <w:t>inier umum me</w:t>
            </w:r>
            <w:r w:rsidRPr="00006498">
              <w:rPr>
                <w:rFonts w:ascii="Cambria Math" w:hAnsi="Cambria Math"/>
                <w:lang w:val="id-ID"/>
              </w:rPr>
              <w:t>m</w:t>
            </w:r>
            <w:r w:rsidRPr="00006498">
              <w:rPr>
                <w:rFonts w:ascii="Cambria Math" w:hAnsi="Cambria Math"/>
              </w:rPr>
              <w:t>iliki bentuk</w:t>
            </w:r>
            <w:r w:rsidRPr="00006498">
              <w:rPr>
                <w:rFonts w:ascii="Cambria Math" w:hAnsi="Cambria Math"/>
                <w:lang w:val="id-ID"/>
              </w:rPr>
              <w:t xml:space="preserve"> :</w:t>
            </w:r>
          </w:p>
          <w:p w:rsidR="00812E13" w:rsidRPr="00006498" w:rsidRDefault="00812E13" w:rsidP="00663144">
            <w:pPr>
              <w:spacing w:line="360" w:lineRule="auto"/>
              <w:rPr>
                <w:rFonts w:ascii="Cambria Math" w:hAnsi="Cambria Math"/>
                <w:oMath/>
              </w:rPr>
            </w:pPr>
            <m:oMathPara>
              <m:oMath>
                <m:r>
                  <w:rPr>
                    <w:rFonts w:ascii="Cambria Math" w:hAnsi="Cambria Math"/>
                  </w:rPr>
                  <m:t>Ax+By+C =0</m:t>
                </m:r>
              </m:oMath>
            </m:oMathPara>
          </w:p>
          <w:p w:rsidR="00812E13" w:rsidRPr="00006498" w:rsidRDefault="00812E13" w:rsidP="00663144">
            <w:pPr>
              <w:spacing w:line="360" w:lineRule="auto"/>
              <w:ind w:firstLine="360"/>
              <w:rPr>
                <w:rFonts w:ascii="Cambria Math" w:hAnsi="Cambria Math"/>
              </w:rPr>
            </w:pPr>
            <w:r w:rsidRPr="00006498">
              <w:rPr>
                <w:rFonts w:ascii="Cambria Math" w:hAnsi="Cambria Math"/>
                <w:lang w:val="id-ID"/>
              </w:rPr>
              <w:t>Dimana bahwa</w:t>
            </w:r>
            <w:r w:rsidRPr="00006498">
              <w:rPr>
                <w:rFonts w:ascii="Cambria Math" w:hAnsi="Cambria Math"/>
              </w:rPr>
              <w:t xml:space="preserve"> A dan B tidak keduanya sama dengan</w:t>
            </w:r>
            <w:r w:rsidRPr="00006498">
              <w:rPr>
                <w:rFonts w:ascii="Cambria Math" w:hAnsi="Cambria Math"/>
                <w:lang w:val="id-ID"/>
              </w:rPr>
              <w:t xml:space="preserve"> </w:t>
            </w:r>
            <w:r w:rsidRPr="00006498">
              <w:rPr>
                <w:rFonts w:ascii="Cambria Math" w:hAnsi="Cambria Math"/>
              </w:rPr>
              <w:t>0, dan grafik dari persamaan linier ini umumnya selalu be</w:t>
            </w:r>
            <w:r w:rsidRPr="00006498">
              <w:rPr>
                <w:rFonts w:ascii="Cambria Math" w:hAnsi="Cambria Math"/>
                <w:lang w:val="id-ID"/>
              </w:rPr>
              <w:t>ru</w:t>
            </w:r>
            <w:r w:rsidRPr="00006498">
              <w:rPr>
                <w:rFonts w:ascii="Cambria Math" w:hAnsi="Cambria Math"/>
              </w:rPr>
              <w:t>pa sebua</w:t>
            </w:r>
            <w:r w:rsidRPr="00006498">
              <w:rPr>
                <w:rFonts w:ascii="Cambria Math" w:hAnsi="Cambria Math"/>
                <w:lang w:val="id-ID"/>
              </w:rPr>
              <w:t>h</w:t>
            </w:r>
            <w:r w:rsidRPr="00006498">
              <w:rPr>
                <w:rFonts w:ascii="Cambria Math" w:hAnsi="Cambria Math"/>
              </w:rPr>
              <w:t xml:space="preserve"> garis.</w:t>
            </w:r>
          </w:p>
          <w:p w:rsidR="00812E13" w:rsidRDefault="00812E13" w:rsidP="00663144">
            <w:pPr>
              <w:spacing w:line="360" w:lineRule="auto"/>
              <w:rPr>
                <w:rFonts w:ascii="Cambria Math" w:hAnsi="Cambria Math"/>
                <w:lang w:val="id-ID"/>
              </w:rPr>
            </w:pPr>
          </w:p>
        </w:tc>
        <w:tc>
          <w:tcPr>
            <w:tcW w:w="2810" w:type="dxa"/>
          </w:tcPr>
          <w:p w:rsidR="00812E13" w:rsidRDefault="00812E13" w:rsidP="00663144">
            <w:pPr>
              <w:spacing w:line="360" w:lineRule="auto"/>
              <w:rPr>
                <w:rFonts w:ascii="Cambria Math" w:hAnsi="Cambria Math"/>
                <w:lang w:val="id-ID"/>
              </w:rPr>
            </w:pPr>
            <w:r>
              <w:rPr>
                <w:rFonts w:ascii="Cambria Math" w:hAnsi="Cambria Math"/>
                <w:noProof/>
                <w:lang w:eastAsia="en-US"/>
              </w:rPr>
              <w:drawing>
                <wp:inline distT="0" distB="0" distL="0" distR="0">
                  <wp:extent cx="1627632" cy="1531620"/>
                  <wp:effectExtent l="19050" t="0" r="0" b="0"/>
                  <wp:docPr id="1" name="Picture 0" descr="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jpg"/>
                          <pic:cNvPicPr/>
                        </pic:nvPicPr>
                        <pic:blipFill>
                          <a:blip r:embed="rId37">
                            <a:clrChange>
                              <a:clrFrom>
                                <a:srgbClr val="FFFFFF"/>
                              </a:clrFrom>
                              <a:clrTo>
                                <a:srgbClr val="FFFFFF">
                                  <a:alpha val="0"/>
                                </a:srgbClr>
                              </a:clrTo>
                            </a:clrChange>
                          </a:blip>
                          <a:stretch>
                            <a:fillRect/>
                          </a:stretch>
                        </pic:blipFill>
                        <pic:spPr>
                          <a:xfrm>
                            <a:off x="0" y="0"/>
                            <a:ext cx="1627632" cy="1531620"/>
                          </a:xfrm>
                          <a:prstGeom prst="rect">
                            <a:avLst/>
                          </a:prstGeom>
                        </pic:spPr>
                      </pic:pic>
                    </a:graphicData>
                  </a:graphic>
                </wp:inline>
              </w:drawing>
            </w:r>
          </w:p>
        </w:tc>
      </w:tr>
    </w:tbl>
    <w:p w:rsidR="00812E13" w:rsidRDefault="00812E13" w:rsidP="00663144">
      <w:pPr>
        <w:ind w:left="360"/>
        <w:rPr>
          <w:rFonts w:ascii="Cambria Math" w:hAnsi="Cambria Math"/>
          <w:lang w:val="id-ID"/>
        </w:rPr>
      </w:pPr>
    </w:p>
    <w:p w:rsidR="00396F92" w:rsidRPr="00006498" w:rsidRDefault="00396F92" w:rsidP="00663144">
      <w:pPr>
        <w:pStyle w:val="ListParagraph"/>
        <w:numPr>
          <w:ilvl w:val="0"/>
          <w:numId w:val="12"/>
        </w:numPr>
        <w:tabs>
          <w:tab w:val="left" w:pos="426"/>
        </w:tabs>
        <w:rPr>
          <w:rFonts w:ascii="Cambria Math" w:hAnsi="Cambria Math"/>
          <w:b/>
          <w:bCs/>
        </w:rPr>
      </w:pPr>
      <w:r w:rsidRPr="00006498">
        <w:rPr>
          <w:rFonts w:ascii="Cambria Math" w:hAnsi="Cambria Math"/>
          <w:b/>
          <w:bCs/>
        </w:rPr>
        <w:t>Jarak Titik dengan Garis</w:t>
      </w:r>
    </w:p>
    <w:p w:rsidR="00396F92" w:rsidRPr="00006498" w:rsidRDefault="00F441FD" w:rsidP="00663144">
      <w:pPr>
        <w:ind w:left="360"/>
        <w:rPr>
          <w:rFonts w:ascii="Cambria Math" w:hAnsi="Cambria Math"/>
        </w:rPr>
      </w:pPr>
      <w:r w:rsidRPr="00006498">
        <w:rPr>
          <w:rFonts w:ascii="Cambria Math" w:hAnsi="Cambria Math"/>
          <w:lang w:val="id-ID"/>
        </w:rPr>
        <w:t>J</w:t>
      </w:r>
      <w:r w:rsidR="00396F92" w:rsidRPr="00006498">
        <w:rPr>
          <w:rFonts w:ascii="Cambria Math" w:hAnsi="Cambria Math"/>
        </w:rPr>
        <w:t xml:space="preserve">arak dari titik </w:t>
      </w:r>
      <m:oMath>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0</m:t>
            </m:r>
          </m:sub>
        </m:sSub>
        <m:sSub>
          <m:sSubPr>
            <m:ctrlPr>
              <w:rPr>
                <w:rFonts w:ascii="Cambria Math" w:hAnsi="Cambria Math"/>
                <w:i/>
              </w:rPr>
            </m:ctrlPr>
          </m:sSubPr>
          <m:e>
            <m:r>
              <w:rPr>
                <w:rFonts w:ascii="Cambria Math" w:hAnsi="Cambria Math"/>
              </w:rPr>
              <m:t>,y</m:t>
            </m:r>
          </m:e>
          <m:sub>
            <m:r>
              <w:rPr>
                <w:rFonts w:ascii="Cambria Math" w:hAnsi="Cambria Math"/>
              </w:rPr>
              <m:t>0</m:t>
            </m:r>
          </m:sub>
        </m:sSub>
        <m:r>
          <w:rPr>
            <w:rFonts w:ascii="Cambria Math" w:hAnsi="Cambria Math"/>
          </w:rPr>
          <m:t>)</m:t>
        </m:r>
      </m:oMath>
      <w:r w:rsidRPr="00006498">
        <w:rPr>
          <w:rFonts w:ascii="Cambria Math" w:hAnsi="Cambria Math"/>
        </w:rPr>
        <w:t xml:space="preserve"> ke garis </w:t>
      </w:r>
      <m:oMath>
        <m:r>
          <w:rPr>
            <w:rFonts w:ascii="Cambria Math" w:hAnsi="Cambria Math"/>
          </w:rPr>
          <m:t>Ax+By+C=0</m:t>
        </m:r>
      </m:oMath>
      <w:r w:rsidR="00396F92" w:rsidRPr="00006498">
        <w:rPr>
          <w:rFonts w:ascii="Cambria Math" w:hAnsi="Cambria Math"/>
        </w:rPr>
        <w:t>, adalah :</w:t>
      </w:r>
    </w:p>
    <w:p w:rsidR="00F441FD" w:rsidRPr="00006498" w:rsidRDefault="00F441FD" w:rsidP="00663144">
      <w:pPr>
        <w:rPr>
          <w:rFonts w:ascii="Cambria Math" w:hAnsi="Cambria Math"/>
          <w:lang w:val="id-ID"/>
        </w:rPr>
      </w:pPr>
      <m:oMathPara>
        <m:oMath>
          <m:r>
            <w:rPr>
              <w:rFonts w:ascii="Cambria Math" w:hAnsi="Cambria Math"/>
              <w:lang w:val="id-ID"/>
            </w:rPr>
            <m:t>d=</m:t>
          </m:r>
          <m:f>
            <m:fPr>
              <m:ctrlPr>
                <w:rPr>
                  <w:rFonts w:ascii="Cambria Math" w:hAnsi="Cambria Math"/>
                  <w:i/>
                  <w:lang w:val="id-ID"/>
                </w:rPr>
              </m:ctrlPr>
            </m:fPr>
            <m:num>
              <m:d>
                <m:dPr>
                  <m:begChr m:val="|"/>
                  <m:endChr m:val="|"/>
                  <m:ctrlPr>
                    <w:rPr>
                      <w:rFonts w:ascii="Cambria Math" w:hAnsi="Cambria Math"/>
                      <w:i/>
                      <w:lang w:val="id-ID"/>
                    </w:rPr>
                  </m:ctrlPr>
                </m:dPr>
                <m:e>
                  <m:r>
                    <w:rPr>
                      <w:rFonts w:ascii="Cambria Math" w:hAnsi="Cambria Math"/>
                      <w:lang w:val="id-ID"/>
                    </w:rPr>
                    <m:t>A.</m:t>
                  </m:r>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0</m:t>
                      </m:r>
                    </m:sub>
                  </m:sSub>
                  <m:r>
                    <w:rPr>
                      <w:rFonts w:ascii="Cambria Math" w:hAnsi="Cambria Math"/>
                      <w:lang w:val="id-ID"/>
                    </w:rPr>
                    <m:t>+B.</m:t>
                  </m:r>
                  <m:sSub>
                    <m:sSubPr>
                      <m:ctrlPr>
                        <w:rPr>
                          <w:rFonts w:ascii="Cambria Math" w:hAnsi="Cambria Math"/>
                          <w:i/>
                          <w:lang w:val="id-ID"/>
                        </w:rPr>
                      </m:ctrlPr>
                    </m:sSubPr>
                    <m:e>
                      <m:r>
                        <w:rPr>
                          <w:rFonts w:ascii="Cambria Math" w:hAnsi="Cambria Math"/>
                          <w:lang w:val="id-ID"/>
                        </w:rPr>
                        <m:t>y</m:t>
                      </m:r>
                    </m:e>
                    <m:sub>
                      <m:r>
                        <w:rPr>
                          <w:rFonts w:ascii="Cambria Math" w:hAnsi="Cambria Math"/>
                          <w:lang w:val="id-ID"/>
                        </w:rPr>
                        <m:t>0</m:t>
                      </m:r>
                    </m:sub>
                  </m:sSub>
                  <m:r>
                    <w:rPr>
                      <w:rFonts w:ascii="Cambria Math" w:hAnsi="Cambria Math"/>
                      <w:lang w:val="id-ID"/>
                    </w:rPr>
                    <m:t>+C</m:t>
                  </m:r>
                </m:e>
              </m:d>
            </m:num>
            <m:den>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A</m:t>
                      </m:r>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B</m:t>
                      </m:r>
                    </m:e>
                    <m:sup>
                      <m:r>
                        <w:rPr>
                          <w:rFonts w:ascii="Cambria Math" w:hAnsi="Cambria Math"/>
                          <w:lang w:val="id-ID"/>
                        </w:rPr>
                        <m:t>2</m:t>
                      </m:r>
                    </m:sup>
                  </m:sSup>
                </m:e>
              </m:rad>
            </m:den>
          </m:f>
        </m:oMath>
      </m:oMathPara>
    </w:p>
    <w:p w:rsidR="00213BB4" w:rsidRPr="00006498" w:rsidRDefault="00213BB4" w:rsidP="00663144">
      <w:pPr>
        <w:rPr>
          <w:rFonts w:ascii="Cambria Math" w:hAnsi="Cambria Math"/>
          <w:lang w:val="id-ID"/>
        </w:rPr>
      </w:pPr>
      <w:r w:rsidRPr="00006498">
        <w:rPr>
          <w:rFonts w:ascii="Cambria Math" w:hAnsi="Cambria Math"/>
          <w:lang w:val="id-ID"/>
        </w:rPr>
        <w:t>Contoh Soal 20 :</w:t>
      </w:r>
    </w:p>
    <w:p w:rsidR="00213BB4" w:rsidRPr="00006498" w:rsidRDefault="00213BB4" w:rsidP="00663144">
      <w:pPr>
        <w:rPr>
          <w:rFonts w:ascii="Cambria Math" w:hAnsi="Cambria Math"/>
          <w:lang w:val="id-ID"/>
        </w:rPr>
      </w:pPr>
      <w:r w:rsidRPr="00006498">
        <w:rPr>
          <w:rFonts w:ascii="Cambria Math" w:hAnsi="Cambria Math"/>
          <w:lang w:val="id-ID"/>
        </w:rPr>
        <w:t xml:space="preserve">Hitung jarak titik </w:t>
      </w:r>
      <m:oMath>
        <m:r>
          <w:rPr>
            <w:rFonts w:ascii="Cambria Math" w:hAnsi="Cambria Math"/>
            <w:lang w:val="id-ID"/>
          </w:rPr>
          <m:t>P</m:t>
        </m:r>
        <m:r>
          <w:rPr>
            <w:rFonts w:ascii="Cambria Math" w:hAnsi="Cambria Math"/>
          </w:rPr>
          <m:t>(1, -2)</m:t>
        </m:r>
      </m:oMath>
      <w:r w:rsidRPr="00006498">
        <w:rPr>
          <w:rFonts w:ascii="Cambria Math" w:hAnsi="Cambria Math"/>
          <w:lang w:val="id-ID"/>
        </w:rPr>
        <w:t xml:space="preserve"> dengan garis </w:t>
      </w:r>
      <m:oMath>
        <m:r>
          <w:rPr>
            <w:rFonts w:ascii="Cambria Math" w:hAnsi="Cambria Math"/>
          </w:rPr>
          <m:t>3x+4y+7=0!</m:t>
        </m:r>
      </m:oMath>
    </w:p>
    <w:p w:rsidR="00213BB4" w:rsidRPr="00006498" w:rsidRDefault="00213BB4" w:rsidP="00663144">
      <w:pPr>
        <w:rPr>
          <w:rFonts w:ascii="Cambria Math" w:hAnsi="Cambria Math"/>
          <w:lang w:val="id-ID"/>
        </w:rPr>
      </w:pPr>
      <w:r w:rsidRPr="00006498">
        <w:rPr>
          <w:rFonts w:ascii="Cambria Math" w:hAnsi="Cambria Math"/>
          <w:lang w:val="id-ID"/>
        </w:rPr>
        <w:t>Penyelesaian :</w:t>
      </w:r>
    </w:p>
    <w:p w:rsidR="00213BB4" w:rsidRDefault="00213BB4" w:rsidP="00663144">
      <w:pPr>
        <w:rPr>
          <w:rFonts w:ascii="Cambria Math" w:hAnsi="Cambria Math"/>
          <w:lang w:val="id-ID"/>
        </w:rPr>
      </w:pPr>
      <m:oMathPara>
        <m:oMathParaPr>
          <m:jc m:val="left"/>
        </m:oMathParaPr>
        <m:oMath>
          <m:r>
            <w:rPr>
              <w:rFonts w:ascii="Cambria Math" w:hAnsi="Cambria Math"/>
              <w:lang w:val="id-ID"/>
            </w:rPr>
            <m:t>d=</m:t>
          </m:r>
          <m:f>
            <m:fPr>
              <m:ctrlPr>
                <w:rPr>
                  <w:rFonts w:ascii="Cambria Math" w:hAnsi="Cambria Math"/>
                  <w:i/>
                  <w:lang w:val="id-ID"/>
                </w:rPr>
              </m:ctrlPr>
            </m:fPr>
            <m:num>
              <m:d>
                <m:dPr>
                  <m:begChr m:val="|"/>
                  <m:endChr m:val="|"/>
                  <m:ctrlPr>
                    <w:rPr>
                      <w:rFonts w:ascii="Cambria Math" w:hAnsi="Cambria Math"/>
                      <w:i/>
                      <w:lang w:val="id-ID"/>
                    </w:rPr>
                  </m:ctrlPr>
                </m:dPr>
                <m:e>
                  <m:r>
                    <w:rPr>
                      <w:rFonts w:ascii="Cambria Math" w:hAnsi="Cambria Math"/>
                      <w:lang w:val="id-ID"/>
                    </w:rPr>
                    <m:t>3.1+4.</m:t>
                  </m:r>
                  <m:d>
                    <m:dPr>
                      <m:ctrlPr>
                        <w:rPr>
                          <w:rFonts w:ascii="Cambria Math" w:hAnsi="Cambria Math"/>
                          <w:i/>
                          <w:lang w:val="id-ID"/>
                        </w:rPr>
                      </m:ctrlPr>
                    </m:dPr>
                    <m:e>
                      <m:r>
                        <w:rPr>
                          <w:rFonts w:ascii="Cambria Math" w:hAnsi="Cambria Math"/>
                          <w:lang w:val="id-ID"/>
                        </w:rPr>
                        <m:t>-2</m:t>
                      </m:r>
                    </m:e>
                  </m:d>
                  <m:r>
                    <w:rPr>
                      <w:rFonts w:ascii="Cambria Math" w:hAnsi="Cambria Math"/>
                      <w:lang w:val="id-ID"/>
                    </w:rPr>
                    <m:t>+7</m:t>
                  </m:r>
                </m:e>
              </m:d>
            </m:num>
            <m:den>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3</m:t>
                      </m:r>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4</m:t>
                      </m:r>
                    </m:e>
                    <m:sup>
                      <m:r>
                        <w:rPr>
                          <w:rFonts w:ascii="Cambria Math" w:hAnsi="Cambria Math"/>
                          <w:lang w:val="id-ID"/>
                        </w:rPr>
                        <m:t>2</m:t>
                      </m:r>
                    </m:sup>
                  </m:sSup>
                </m:e>
              </m:rad>
            </m:den>
          </m:f>
          <m:r>
            <w:rPr>
              <w:rFonts w:ascii="Cambria Math" w:hAnsi="Cambria Math"/>
              <w:lang w:val="id-ID"/>
            </w:rPr>
            <m:t>=</m:t>
          </m:r>
          <m:f>
            <m:fPr>
              <m:ctrlPr>
                <w:rPr>
                  <w:rFonts w:ascii="Cambria Math" w:hAnsi="Cambria Math"/>
                  <w:i/>
                  <w:lang w:val="id-ID"/>
                </w:rPr>
              </m:ctrlPr>
            </m:fPr>
            <m:num>
              <m:r>
                <w:rPr>
                  <w:rFonts w:ascii="Cambria Math" w:hAnsi="Cambria Math"/>
                  <w:lang w:val="id-ID"/>
                </w:rPr>
                <m:t>2</m:t>
              </m:r>
            </m:num>
            <m:den>
              <m:r>
                <w:rPr>
                  <w:rFonts w:ascii="Cambria Math" w:hAnsi="Cambria Math"/>
                  <w:lang w:val="id-ID"/>
                </w:rPr>
                <m:t>5</m:t>
              </m:r>
            </m:den>
          </m:f>
        </m:oMath>
      </m:oMathPara>
    </w:p>
    <w:p w:rsidR="00D914EF" w:rsidRPr="00006498" w:rsidRDefault="00D914EF" w:rsidP="00663144">
      <w:pPr>
        <w:rPr>
          <w:rFonts w:ascii="Cambria Math" w:hAnsi="Cambria Math"/>
          <w:lang w:val="id-ID"/>
        </w:rPr>
      </w:pPr>
    </w:p>
    <w:p w:rsidR="00396F92" w:rsidRPr="00006498" w:rsidRDefault="00396F92" w:rsidP="00663144">
      <w:pPr>
        <w:pStyle w:val="ListParagraph"/>
        <w:numPr>
          <w:ilvl w:val="0"/>
          <w:numId w:val="12"/>
        </w:numPr>
        <w:tabs>
          <w:tab w:val="left" w:pos="426"/>
        </w:tabs>
        <w:rPr>
          <w:rFonts w:ascii="Cambria Math" w:hAnsi="Cambria Math"/>
          <w:b/>
          <w:bCs/>
        </w:rPr>
      </w:pPr>
      <w:r w:rsidRPr="00006498">
        <w:rPr>
          <w:rFonts w:ascii="Cambria Math" w:hAnsi="Cambria Math"/>
          <w:b/>
          <w:bCs/>
        </w:rPr>
        <w:t>Garis-garis Sejajar</w:t>
      </w:r>
    </w:p>
    <w:p w:rsidR="00396F92" w:rsidRPr="00006498" w:rsidRDefault="00396F92" w:rsidP="00663144">
      <w:pPr>
        <w:ind w:firstLine="720"/>
        <w:rPr>
          <w:rFonts w:ascii="Cambria Math" w:hAnsi="Cambria Math"/>
        </w:rPr>
      </w:pPr>
      <w:r w:rsidRPr="00006498">
        <w:rPr>
          <w:rFonts w:ascii="Cambria Math" w:hAnsi="Cambria Math"/>
        </w:rPr>
        <w:t xml:space="preserve">Jika 2 garis </w:t>
      </w:r>
      <w:r w:rsidR="00213BB4" w:rsidRPr="00006498">
        <w:rPr>
          <w:rFonts w:ascii="Cambria Math" w:hAnsi="Cambria Math"/>
        </w:rPr>
        <w:t>memiliki</w:t>
      </w:r>
      <w:r w:rsidRPr="00006498">
        <w:rPr>
          <w:rFonts w:ascii="Cambria Math" w:hAnsi="Cambria Math"/>
        </w:rPr>
        <w:t xml:space="preserve"> </w:t>
      </w:r>
      <w:r w:rsidR="00213BB4" w:rsidRPr="00006498">
        <w:rPr>
          <w:rFonts w:ascii="Cambria Math" w:hAnsi="Cambria Math"/>
        </w:rPr>
        <w:t>kemiringan</w:t>
      </w:r>
      <w:r w:rsidRPr="00006498">
        <w:rPr>
          <w:rFonts w:ascii="Cambria Math" w:hAnsi="Cambria Math"/>
        </w:rPr>
        <w:t xml:space="preserve"> yang sama, maka kedua garis tersebut sejajar, sehingga boleh dikatakan bahwa : 2 garis tidak tegak adalah sejajar, jika dan hanya jika keduanya mempunya </w:t>
      </w:r>
      <w:r w:rsidR="00213BB4" w:rsidRPr="00006498">
        <w:rPr>
          <w:rFonts w:ascii="Cambria Math" w:hAnsi="Cambria Math"/>
        </w:rPr>
        <w:t>kemiringan</w:t>
      </w:r>
      <w:r w:rsidRPr="00006498">
        <w:rPr>
          <w:rFonts w:ascii="Cambria Math" w:hAnsi="Cambria Math"/>
        </w:rPr>
        <w:t xml:space="preserve"> yang </w:t>
      </w:r>
      <w:r w:rsidR="00213BB4" w:rsidRPr="00006498">
        <w:rPr>
          <w:rFonts w:ascii="Cambria Math" w:hAnsi="Cambria Math"/>
        </w:rPr>
        <w:t>sama</w:t>
      </w:r>
      <w:r w:rsidRPr="00006498">
        <w:rPr>
          <w:rFonts w:ascii="Cambria Math" w:hAnsi="Cambria Math"/>
        </w:rPr>
        <w:t>.</w:t>
      </w:r>
    </w:p>
    <w:p w:rsidR="009A656A" w:rsidRDefault="009A656A" w:rsidP="00663144">
      <w:pPr>
        <w:rPr>
          <w:rFonts w:ascii="Cambria Math" w:hAnsi="Cambria Math"/>
          <w:lang w:val="id-ID"/>
        </w:rPr>
      </w:pPr>
    </w:p>
    <w:p w:rsidR="00396F92" w:rsidRPr="00006498" w:rsidRDefault="00213BB4" w:rsidP="00663144">
      <w:pPr>
        <w:rPr>
          <w:rFonts w:ascii="Cambria Math" w:hAnsi="Cambria Math"/>
        </w:rPr>
      </w:pPr>
      <w:r w:rsidRPr="00006498">
        <w:rPr>
          <w:rFonts w:ascii="Cambria Math" w:hAnsi="Cambria Math"/>
          <w:lang w:val="id-ID"/>
        </w:rPr>
        <w:t>Contoh</w:t>
      </w:r>
      <w:r w:rsidR="00396F92" w:rsidRPr="00006498">
        <w:rPr>
          <w:rFonts w:ascii="Cambria Math" w:hAnsi="Cambria Math"/>
        </w:rPr>
        <w:t xml:space="preserve"> Soal 21 :</w:t>
      </w:r>
    </w:p>
    <w:p w:rsidR="00396F92" w:rsidRPr="00006498" w:rsidRDefault="00396F92" w:rsidP="00663144">
      <w:pPr>
        <w:rPr>
          <w:rFonts w:ascii="Cambria Math" w:hAnsi="Cambria Math"/>
        </w:rPr>
      </w:pPr>
      <w:r w:rsidRPr="00006498">
        <w:rPr>
          <w:rFonts w:ascii="Cambria Math" w:hAnsi="Cambria Math"/>
        </w:rPr>
        <w:t xml:space="preserve">Carilah </w:t>
      </w:r>
      <w:r w:rsidR="00A0532D" w:rsidRPr="00006498">
        <w:rPr>
          <w:rFonts w:ascii="Cambria Math" w:hAnsi="Cambria Math"/>
        </w:rPr>
        <w:t>persamaan</w:t>
      </w:r>
      <w:r w:rsidRPr="00006498">
        <w:rPr>
          <w:rFonts w:ascii="Cambria Math" w:hAnsi="Cambria Math"/>
        </w:rPr>
        <w:t xml:space="preserve"> garis yang melalui </w:t>
      </w:r>
      <m:oMath>
        <m:r>
          <w:rPr>
            <w:rFonts w:ascii="Cambria Math" w:hAnsi="Cambria Math"/>
          </w:rPr>
          <m:t>(6,8)</m:t>
        </m:r>
      </m:oMath>
      <w:r w:rsidRPr="00006498">
        <w:rPr>
          <w:rFonts w:ascii="Cambria Math" w:hAnsi="Cambria Math"/>
        </w:rPr>
        <w:t xml:space="preserve"> yang sejajar dan segaris yang mempunyai </w:t>
      </w:r>
      <w:r w:rsidR="00A0532D" w:rsidRPr="00006498">
        <w:rPr>
          <w:rFonts w:ascii="Cambria Math" w:hAnsi="Cambria Math"/>
        </w:rPr>
        <w:t>persamaan</w:t>
      </w:r>
      <w:r w:rsidR="00213BB4" w:rsidRPr="00006498">
        <w:rPr>
          <w:rFonts w:ascii="Cambria Math" w:hAnsi="Cambria Math"/>
        </w:rPr>
        <w:t xml:space="preserve"> : </w:t>
      </w:r>
      <m:oMath>
        <m:r>
          <w:rPr>
            <w:rFonts w:ascii="Cambria Math" w:hAnsi="Cambria Math"/>
          </w:rPr>
          <m:t>3x-5y=11</m:t>
        </m:r>
      </m:oMath>
    </w:p>
    <w:p w:rsidR="00396F92" w:rsidRPr="00006498" w:rsidRDefault="00396F92" w:rsidP="00663144">
      <w:pPr>
        <w:rPr>
          <w:rFonts w:ascii="Cambria Math" w:hAnsi="Cambria Math"/>
          <w:lang w:val="id-ID"/>
        </w:rPr>
      </w:pPr>
      <w:r w:rsidRPr="00006498">
        <w:rPr>
          <w:rFonts w:ascii="Cambria Math" w:hAnsi="Cambria Math"/>
        </w:rPr>
        <w:t>Penyelesaian :</w:t>
      </w:r>
    </w:p>
    <w:p w:rsidR="00213BB4" w:rsidRPr="00006498" w:rsidRDefault="00AD2B22" w:rsidP="00663144">
      <w:pPr>
        <w:rPr>
          <w:rFonts w:ascii="Cambria Math" w:hAnsi="Cambria Math"/>
          <w:lang w:val="id-ID"/>
        </w:rPr>
      </w:pPr>
      <m:oMathPara>
        <m:oMathParaPr>
          <m:jc m:val="left"/>
        </m:oMathParaPr>
        <m:oMath>
          <m:r>
            <w:rPr>
              <w:rFonts w:ascii="Cambria Math" w:hAnsi="Cambria Math"/>
            </w:rPr>
            <m:t>3x-5y=11</m:t>
          </m:r>
        </m:oMath>
      </m:oMathPara>
    </w:p>
    <w:p w:rsidR="00AD2B22" w:rsidRPr="00006498" w:rsidRDefault="00AD2B22" w:rsidP="00663144">
      <w:pPr>
        <w:rPr>
          <w:rFonts w:ascii="Cambria Math" w:hAnsi="Cambria Math"/>
          <w:lang w:val="id-ID"/>
        </w:rPr>
      </w:pPr>
      <m:oMathPara>
        <m:oMathParaPr>
          <m:jc m:val="left"/>
        </m:oMathParaPr>
        <m:oMath>
          <m:r>
            <w:rPr>
              <w:rFonts w:ascii="Cambria Math" w:hAnsi="Cambria Math"/>
            </w:rPr>
            <m:t xml:space="preserve">       -5y=11-3x</m:t>
          </m:r>
        </m:oMath>
      </m:oMathPara>
    </w:p>
    <w:p w:rsidR="00AD2B22" w:rsidRPr="00006498" w:rsidRDefault="00273125" w:rsidP="00663144">
      <w:pPr>
        <w:rPr>
          <w:rFonts w:ascii="Cambria Math" w:hAnsi="Cambria Math"/>
          <w:lang w:val="id-ID"/>
        </w:rPr>
      </w:pPr>
      <m:oMathPara>
        <m:oMathParaPr>
          <m:jc m:val="left"/>
        </m:oMathParaPr>
        <m:oMath>
          <m:r>
            <w:rPr>
              <w:rFonts w:ascii="Cambria Math" w:hAnsi="Cambria Math"/>
            </w:rPr>
            <m:t xml:space="preserve">             y=-</m:t>
          </m:r>
          <m:f>
            <m:fPr>
              <m:ctrlPr>
                <w:rPr>
                  <w:rFonts w:ascii="Cambria Math" w:hAnsi="Cambria Math"/>
                  <w:i/>
                </w:rPr>
              </m:ctrlPr>
            </m:fPr>
            <m:num>
              <m:r>
                <w:rPr>
                  <w:rFonts w:ascii="Cambria Math" w:hAnsi="Cambria Math"/>
                </w:rPr>
                <m:t>11</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5</m:t>
              </m:r>
            </m:den>
          </m:f>
          <m:r>
            <w:rPr>
              <w:rFonts w:ascii="Cambria Math" w:hAnsi="Cambria Math"/>
            </w:rPr>
            <m:t>x=</m:t>
          </m:r>
          <m:f>
            <m:fPr>
              <m:ctrlPr>
                <w:rPr>
                  <w:rFonts w:ascii="Cambria Math" w:hAnsi="Cambria Math"/>
                  <w:i/>
                </w:rPr>
              </m:ctrlPr>
            </m:fPr>
            <m:num>
              <m:r>
                <w:rPr>
                  <w:rFonts w:ascii="Cambria Math" w:hAnsi="Cambria Math"/>
                </w:rPr>
                <m:t>3</m:t>
              </m:r>
            </m:num>
            <m:den>
              <m:r>
                <w:rPr>
                  <w:rFonts w:ascii="Cambria Math" w:hAnsi="Cambria Math"/>
                </w:rPr>
                <m:t>5</m:t>
              </m:r>
            </m:den>
          </m:f>
          <m:r>
            <w:rPr>
              <w:rFonts w:ascii="Cambria Math" w:hAnsi="Cambria Math"/>
            </w:rPr>
            <m:t>x-</m:t>
          </m:r>
          <m:f>
            <m:fPr>
              <m:ctrlPr>
                <w:rPr>
                  <w:rFonts w:ascii="Cambria Math" w:hAnsi="Cambria Math"/>
                  <w:i/>
                </w:rPr>
              </m:ctrlPr>
            </m:fPr>
            <m:num>
              <m:r>
                <w:rPr>
                  <w:rFonts w:ascii="Cambria Math" w:hAnsi="Cambria Math"/>
                </w:rPr>
                <m:t>11</m:t>
              </m:r>
            </m:num>
            <m:den>
              <m:r>
                <w:rPr>
                  <w:rFonts w:ascii="Cambria Math" w:hAnsi="Cambria Math"/>
                </w:rPr>
                <m:t>5</m:t>
              </m:r>
            </m:den>
          </m:f>
        </m:oMath>
      </m:oMathPara>
    </w:p>
    <w:p w:rsidR="00273125" w:rsidRPr="00006498" w:rsidRDefault="00273125" w:rsidP="00663144">
      <w:pPr>
        <w:rPr>
          <w:rFonts w:ascii="Cambria Math" w:hAnsi="Cambria Math"/>
          <w:lang w:val="id-ID"/>
        </w:rPr>
      </w:pPr>
      <w:r w:rsidRPr="00006498">
        <w:rPr>
          <w:rFonts w:ascii="Cambria Math" w:hAnsi="Cambria Math"/>
          <w:lang w:val="id-ID"/>
        </w:rPr>
        <w:t xml:space="preserve">Kemiringan garis, </w:t>
      </w:r>
      <m:oMath>
        <m:r>
          <w:rPr>
            <w:rFonts w:ascii="Cambria Math" w:hAnsi="Cambria Math"/>
          </w:rPr>
          <m:t>m=3/5</m:t>
        </m:r>
      </m:oMath>
      <w:r w:rsidRPr="00006498">
        <w:rPr>
          <w:rFonts w:ascii="Cambria Math" w:hAnsi="Cambria Math"/>
          <w:lang w:val="id-ID"/>
        </w:rPr>
        <w:t xml:space="preserve">, sehingga dengan titik tetap </w:t>
      </w:r>
      <m:oMath>
        <m:r>
          <w:rPr>
            <w:rFonts w:ascii="Cambria Math" w:hAnsi="Cambria Math"/>
          </w:rPr>
          <m:t>(6,8)</m:t>
        </m:r>
      </m:oMath>
      <w:r w:rsidRPr="00006498">
        <w:rPr>
          <w:rFonts w:ascii="Cambria Math" w:hAnsi="Cambria Math"/>
          <w:lang w:val="id-ID"/>
        </w:rPr>
        <w:t>, persamaan garis dapat dituliskan:</w:t>
      </w:r>
    </w:p>
    <w:p w:rsidR="00273125" w:rsidRPr="00006498" w:rsidRDefault="00273125" w:rsidP="00663144">
      <w:pPr>
        <w:rPr>
          <w:rFonts w:ascii="Cambria Math" w:hAnsi="Cambria Math"/>
          <w:lang w:val="id-ID"/>
        </w:rPr>
      </w:pPr>
      <m:oMathPara>
        <m:oMathParaPr>
          <m:jc m:val="left"/>
        </m:oMathParaPr>
        <m:oMath>
          <m:r>
            <w:rPr>
              <w:rFonts w:ascii="Cambria Math" w:hAnsi="Cambria Math"/>
            </w:rPr>
            <w:lastRenderedPageBreak/>
            <m:t>y-8=</m:t>
          </m:r>
          <m:f>
            <m:fPr>
              <m:ctrlPr>
                <w:rPr>
                  <w:rFonts w:ascii="Cambria Math" w:hAnsi="Cambria Math"/>
                  <w:i/>
                </w:rPr>
              </m:ctrlPr>
            </m:fPr>
            <m:num>
              <m:r>
                <w:rPr>
                  <w:rFonts w:ascii="Cambria Math" w:hAnsi="Cambria Math"/>
                </w:rPr>
                <m:t>3</m:t>
              </m:r>
            </m:num>
            <m:den>
              <m:r>
                <w:rPr>
                  <w:rFonts w:ascii="Cambria Math" w:hAnsi="Cambria Math"/>
                </w:rPr>
                <m:t>5</m:t>
              </m:r>
            </m:den>
          </m:f>
          <m:d>
            <m:dPr>
              <m:ctrlPr>
                <w:rPr>
                  <w:rFonts w:ascii="Cambria Math" w:hAnsi="Cambria Math"/>
                  <w:i/>
                </w:rPr>
              </m:ctrlPr>
            </m:dPr>
            <m:e>
              <m:r>
                <w:rPr>
                  <w:rFonts w:ascii="Cambria Math" w:hAnsi="Cambria Math"/>
                </w:rPr>
                <m:t>x-6</m:t>
              </m:r>
            </m:e>
          </m:d>
        </m:oMath>
      </m:oMathPara>
    </w:p>
    <w:p w:rsidR="00273125" w:rsidRPr="00FB6689" w:rsidRDefault="00273125" w:rsidP="00663144">
      <w:pPr>
        <w:rPr>
          <w:rFonts w:ascii="Cambria Math" w:hAnsi="Cambria Math"/>
        </w:rPr>
      </w:pPr>
      <m:oMathPara>
        <m:oMathParaPr>
          <m:jc m:val="left"/>
        </m:oMathParaPr>
        <m:oMath>
          <m:r>
            <w:rPr>
              <w:rFonts w:ascii="Cambria Math" w:hAnsi="Cambria Math"/>
            </w:rPr>
            <m:t>y-8=</m:t>
          </m:r>
          <m:f>
            <m:fPr>
              <m:ctrlPr>
                <w:rPr>
                  <w:rFonts w:ascii="Cambria Math" w:hAnsi="Cambria Math"/>
                  <w:i/>
                </w:rPr>
              </m:ctrlPr>
            </m:fPr>
            <m:num>
              <m:r>
                <w:rPr>
                  <w:rFonts w:ascii="Cambria Math" w:hAnsi="Cambria Math"/>
                </w:rPr>
                <m:t>3</m:t>
              </m:r>
            </m:num>
            <m:den>
              <m:r>
                <w:rPr>
                  <w:rFonts w:ascii="Cambria Math" w:hAnsi="Cambria Math"/>
                </w:rPr>
                <m:t>5</m:t>
              </m:r>
            </m:den>
          </m:f>
          <m:r>
            <w:rPr>
              <w:rFonts w:ascii="Cambria Math" w:hAnsi="Cambria Math"/>
            </w:rPr>
            <m:t>x-</m:t>
          </m:r>
          <m:f>
            <m:fPr>
              <m:ctrlPr>
                <w:rPr>
                  <w:rFonts w:ascii="Cambria Math" w:hAnsi="Cambria Math"/>
                  <w:i/>
                </w:rPr>
              </m:ctrlPr>
            </m:fPr>
            <m:num>
              <m:r>
                <w:rPr>
                  <w:rFonts w:ascii="Cambria Math" w:hAnsi="Cambria Math"/>
                </w:rPr>
                <m:t>18</m:t>
              </m:r>
            </m:num>
            <m:den>
              <m:r>
                <w:rPr>
                  <w:rFonts w:ascii="Cambria Math" w:hAnsi="Cambria Math"/>
                </w:rPr>
                <m:t>5</m:t>
              </m:r>
            </m:den>
          </m:f>
        </m:oMath>
      </m:oMathPara>
    </w:p>
    <w:p w:rsidR="00FB6689" w:rsidRPr="00FB6689" w:rsidRDefault="00FB6689" w:rsidP="00663144">
      <w:pPr>
        <w:rPr>
          <w:rFonts w:ascii="Cambria Math" w:hAnsi="Cambria Math"/>
          <w:lang w:val="id-ID"/>
        </w:rPr>
      </w:pPr>
      <w:r>
        <w:rPr>
          <w:rFonts w:ascii="Cambria Math" w:hAnsi="Cambria Math"/>
          <w:lang w:val="id-ID"/>
        </w:rPr>
        <w:t>Dikalikan 5 semua,didapat</w:t>
      </w:r>
    </w:p>
    <w:p w:rsidR="00273125" w:rsidRPr="00006498" w:rsidRDefault="00273125" w:rsidP="00663144">
      <w:pPr>
        <w:rPr>
          <w:rFonts w:ascii="Cambria Math" w:hAnsi="Cambria Math"/>
          <w:lang w:val="id-ID"/>
        </w:rPr>
      </w:pPr>
      <m:oMathPara>
        <m:oMathParaPr>
          <m:jc m:val="left"/>
        </m:oMathParaPr>
        <m:oMath>
          <m:r>
            <w:rPr>
              <w:rFonts w:ascii="Cambria Math" w:hAnsi="Cambria Math"/>
            </w:rPr>
            <m:t>5y-40=3x-18</m:t>
          </m:r>
        </m:oMath>
      </m:oMathPara>
    </w:p>
    <w:p w:rsidR="00273125" w:rsidRPr="00006498" w:rsidRDefault="00273125" w:rsidP="00663144">
      <w:pPr>
        <w:rPr>
          <w:rFonts w:ascii="Cambria Math" w:hAnsi="Cambria Math"/>
          <w:lang w:val="id-ID"/>
        </w:rPr>
      </w:pPr>
      <w:r w:rsidRPr="00006498">
        <w:rPr>
          <w:rFonts w:ascii="Cambria Math" w:hAnsi="Cambria Math"/>
          <w:lang w:val="id-ID"/>
        </w:rPr>
        <w:t>Jadi, dalam bentuk persamaan linier umum :</w:t>
      </w:r>
    </w:p>
    <w:p w:rsidR="00273125" w:rsidRPr="00006498" w:rsidRDefault="00273125" w:rsidP="00663144">
      <w:pPr>
        <w:rPr>
          <w:rFonts w:ascii="Cambria Math" w:hAnsi="Cambria Math"/>
          <w:lang w:val="id-ID"/>
        </w:rPr>
      </w:pPr>
      <m:oMathPara>
        <m:oMathParaPr>
          <m:jc m:val="left"/>
        </m:oMathParaPr>
        <m:oMath>
          <m:r>
            <w:rPr>
              <w:rFonts w:ascii="Cambria Math" w:hAnsi="Cambria Math"/>
            </w:rPr>
            <m:t>3x-5y+22=0</m:t>
          </m:r>
        </m:oMath>
      </m:oMathPara>
    </w:p>
    <w:p w:rsidR="00273125" w:rsidRPr="00006498" w:rsidRDefault="00273125" w:rsidP="00663144">
      <w:pPr>
        <w:rPr>
          <w:rFonts w:ascii="Cambria Math" w:hAnsi="Cambria Math"/>
          <w:lang w:val="id-ID"/>
        </w:rPr>
      </w:pPr>
    </w:p>
    <w:p w:rsidR="00396F92" w:rsidRPr="00812E13" w:rsidRDefault="00396F92" w:rsidP="00663144">
      <w:pPr>
        <w:pStyle w:val="ListParagraph"/>
        <w:numPr>
          <w:ilvl w:val="0"/>
          <w:numId w:val="12"/>
        </w:numPr>
        <w:tabs>
          <w:tab w:val="left" w:pos="426"/>
        </w:tabs>
        <w:rPr>
          <w:rFonts w:ascii="Cambria Math" w:hAnsi="Cambria Math"/>
          <w:b/>
          <w:bCs/>
        </w:rPr>
      </w:pPr>
      <w:r w:rsidRPr="00006498">
        <w:rPr>
          <w:rFonts w:ascii="Cambria Math" w:hAnsi="Cambria Math"/>
          <w:b/>
          <w:bCs/>
        </w:rPr>
        <w:t>Garis-garis Normal</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14"/>
        <w:gridCol w:w="3068"/>
      </w:tblGrid>
      <w:tr w:rsidR="00812E13" w:rsidRPr="00812E13" w:rsidTr="009A656A">
        <w:tc>
          <w:tcPr>
            <w:tcW w:w="3225" w:type="pct"/>
          </w:tcPr>
          <w:p w:rsidR="00812E13" w:rsidRPr="00812E13" w:rsidRDefault="00812E13" w:rsidP="00663144">
            <w:pPr>
              <w:spacing w:line="360" w:lineRule="auto"/>
              <w:ind w:firstLine="720"/>
              <w:rPr>
                <w:rFonts w:ascii="Cambria Math" w:hAnsi="Cambria Math"/>
                <w:lang w:val="id-ID"/>
              </w:rPr>
            </w:pPr>
            <w:r w:rsidRPr="00006498">
              <w:rPr>
                <w:rFonts w:ascii="Cambria Math" w:hAnsi="Cambria Math"/>
              </w:rPr>
              <w:t xml:space="preserve">Descartes, Fermat dan Newton adalah tokoh-tokoh yang tertarik dalam mendesain </w:t>
            </w:r>
            <w:r w:rsidRPr="00006498">
              <w:rPr>
                <w:rFonts w:ascii="Cambria Math" w:hAnsi="Cambria Math"/>
                <w:lang w:val="id-ID"/>
              </w:rPr>
              <w:t>l</w:t>
            </w:r>
            <w:r w:rsidRPr="00006498">
              <w:rPr>
                <w:rFonts w:ascii="Cambria Math" w:hAnsi="Cambria Math"/>
              </w:rPr>
              <w:t>ensa-</w:t>
            </w:r>
            <w:r w:rsidRPr="00006498">
              <w:rPr>
                <w:rFonts w:ascii="Cambria Math" w:hAnsi="Cambria Math"/>
                <w:lang w:val="id-ID"/>
              </w:rPr>
              <w:t>l</w:t>
            </w:r>
            <w:r w:rsidRPr="00006498">
              <w:rPr>
                <w:rFonts w:ascii="Cambria Math" w:hAnsi="Cambria Math"/>
              </w:rPr>
              <w:t>ensa untuk mikroskop dan teleskop</w:t>
            </w:r>
            <w:r w:rsidRPr="00006498">
              <w:rPr>
                <w:rFonts w:ascii="Cambria Math" w:hAnsi="Cambria Math"/>
                <w:lang w:val="id-ID"/>
              </w:rPr>
              <w:t>.</w:t>
            </w:r>
            <w:r w:rsidRPr="00006498">
              <w:rPr>
                <w:rFonts w:ascii="Cambria Math" w:hAnsi="Cambria Math"/>
              </w:rPr>
              <w:t xml:space="preserve"> Beberapa ciri dari desain-desain teleskop Newton dewasa ini tetap dipergunakan. Dalam hukum</w:t>
            </w:r>
            <w:r w:rsidRPr="00006498">
              <w:rPr>
                <w:rFonts w:ascii="Cambria Math" w:hAnsi="Cambria Math"/>
                <w:lang w:val="id-ID"/>
              </w:rPr>
              <w:t xml:space="preserve"> </w:t>
            </w:r>
            <w:r w:rsidRPr="00006498">
              <w:rPr>
                <w:rFonts w:ascii="Cambria Math" w:hAnsi="Cambria Math"/>
              </w:rPr>
              <w:t xml:space="preserve">yang </w:t>
            </w:r>
            <w:r w:rsidRPr="00006498">
              <w:rPr>
                <w:rFonts w:ascii="Cambria Math" w:hAnsi="Cambria Math"/>
                <w:lang w:val="id-ID"/>
              </w:rPr>
              <w:t>m</w:t>
            </w:r>
            <w:r w:rsidRPr="00006498">
              <w:rPr>
                <w:rFonts w:ascii="Cambria Math" w:hAnsi="Cambria Math"/>
              </w:rPr>
              <w:t>engutarakan cara, di</w:t>
            </w:r>
            <w:r w:rsidRPr="00006498">
              <w:rPr>
                <w:rFonts w:ascii="Cambria Math" w:hAnsi="Cambria Math"/>
                <w:lang w:val="id-ID"/>
              </w:rPr>
              <w:t>m</w:t>
            </w:r>
            <w:r w:rsidRPr="00006498">
              <w:rPr>
                <w:rFonts w:ascii="Cambria Math" w:hAnsi="Cambria Math"/>
              </w:rPr>
              <w:t>ana ar</w:t>
            </w:r>
            <w:r w:rsidRPr="00006498">
              <w:rPr>
                <w:rFonts w:ascii="Cambria Math" w:hAnsi="Cambria Math"/>
                <w:lang w:val="id-ID"/>
              </w:rPr>
              <w:t>a</w:t>
            </w:r>
            <w:r w:rsidRPr="00006498">
              <w:rPr>
                <w:rFonts w:ascii="Cambria Math" w:hAnsi="Cambria Math"/>
              </w:rPr>
              <w:t>h dari sebuah sinar cahaya diubah dengan melewatka</w:t>
            </w:r>
            <w:r w:rsidRPr="00006498">
              <w:rPr>
                <w:rFonts w:ascii="Cambria Math" w:hAnsi="Cambria Math"/>
                <w:lang w:val="id-ID"/>
              </w:rPr>
              <w:t>nn</w:t>
            </w:r>
            <w:r w:rsidRPr="00006498">
              <w:rPr>
                <w:rFonts w:ascii="Cambria Math" w:hAnsi="Cambria Math"/>
              </w:rPr>
              <w:t xml:space="preserve">ya </w:t>
            </w:r>
            <w:r w:rsidRPr="00006498">
              <w:rPr>
                <w:rFonts w:ascii="Cambria Math" w:hAnsi="Cambria Math"/>
                <w:lang w:val="id-ID"/>
              </w:rPr>
              <w:t>m</w:t>
            </w:r>
            <w:r w:rsidRPr="00006498">
              <w:rPr>
                <w:rFonts w:ascii="Cambria Math" w:hAnsi="Cambria Math"/>
              </w:rPr>
              <w:t>elalui</w:t>
            </w:r>
            <w:r w:rsidRPr="00006498">
              <w:rPr>
                <w:rFonts w:ascii="Cambria Math" w:hAnsi="Cambria Math"/>
                <w:lang w:val="id-ID"/>
              </w:rPr>
              <w:t xml:space="preserve"> </w:t>
            </w:r>
            <w:r w:rsidRPr="00006498">
              <w:rPr>
                <w:rFonts w:ascii="Cambria Math" w:hAnsi="Cambria Math"/>
              </w:rPr>
              <w:t>permukaan sebuah</w:t>
            </w:r>
            <w:r w:rsidRPr="00006498">
              <w:rPr>
                <w:rFonts w:ascii="Cambria Math" w:hAnsi="Cambria Math"/>
                <w:lang w:val="id-ID"/>
              </w:rPr>
              <w:t xml:space="preserve"> </w:t>
            </w:r>
            <w:r w:rsidRPr="00006498">
              <w:rPr>
                <w:rFonts w:ascii="Cambria Math" w:hAnsi="Cambria Math"/>
              </w:rPr>
              <w:t>lensa, sudut-sudut terpenting</w:t>
            </w:r>
            <w:r w:rsidRPr="00006498">
              <w:rPr>
                <w:rFonts w:ascii="Cambria Math" w:hAnsi="Cambria Math"/>
                <w:lang w:val="id-ID"/>
              </w:rPr>
              <w:t xml:space="preserve"> garis yang tegak lurus permukaan lensa pada titik masuknya (sudut-sudut A dan B) dalam gambar (I.8).5. garis tegak lurus ini disebut “normal” terhadap permukaan di titik masuk. Dalam sebuah tampang lensa seperti dalam gambar (I.8).5, normal adalah garis tegak-lurus pada garis-singgung di titik masuk.</w:t>
            </w:r>
          </w:p>
        </w:tc>
        <w:tc>
          <w:tcPr>
            <w:tcW w:w="1775" w:type="pct"/>
          </w:tcPr>
          <w:p w:rsidR="00812E13" w:rsidRPr="00812E13" w:rsidRDefault="00812E13" w:rsidP="00663144">
            <w:pPr>
              <w:pStyle w:val="ListParagraph"/>
              <w:tabs>
                <w:tab w:val="left" w:pos="426"/>
              </w:tabs>
              <w:spacing w:line="360" w:lineRule="auto"/>
              <w:ind w:left="0"/>
              <w:rPr>
                <w:rFonts w:ascii="Cambria Math" w:hAnsi="Cambria Math"/>
              </w:rPr>
            </w:pPr>
            <w:r>
              <w:rPr>
                <w:rFonts w:ascii="Cambria Math" w:hAnsi="Cambria Math" w:hint="eastAsia"/>
                <w:noProof/>
                <w:lang w:eastAsia="en-US"/>
              </w:rPr>
              <w:drawing>
                <wp:inline distT="0" distB="0" distL="0" distR="0">
                  <wp:extent cx="1792224" cy="1860804"/>
                  <wp:effectExtent l="19050" t="0" r="0" b="0"/>
                  <wp:docPr id="2" name="Picture 1" descr="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jpg"/>
                          <pic:cNvPicPr/>
                        </pic:nvPicPr>
                        <pic:blipFill>
                          <a:blip r:embed="rId38"/>
                          <a:stretch>
                            <a:fillRect/>
                          </a:stretch>
                        </pic:blipFill>
                        <pic:spPr>
                          <a:xfrm>
                            <a:off x="0" y="0"/>
                            <a:ext cx="1792224" cy="1860804"/>
                          </a:xfrm>
                          <a:prstGeom prst="rect">
                            <a:avLst/>
                          </a:prstGeom>
                        </pic:spPr>
                      </pic:pic>
                    </a:graphicData>
                  </a:graphic>
                </wp:inline>
              </w:drawing>
            </w:r>
          </w:p>
        </w:tc>
      </w:tr>
    </w:tbl>
    <w:p w:rsidR="00B4344C" w:rsidRPr="00006498" w:rsidRDefault="00B4344C" w:rsidP="00663144">
      <w:pPr>
        <w:ind w:firstLine="720"/>
        <w:rPr>
          <w:rFonts w:ascii="Cambria Math" w:hAnsi="Cambria Math"/>
          <w:lang w:val="id-ID"/>
        </w:rPr>
      </w:pPr>
      <w:r w:rsidRPr="00006498">
        <w:rPr>
          <w:rFonts w:ascii="Cambria Math" w:hAnsi="Cambria Math"/>
          <w:lang w:val="id-ID"/>
        </w:rPr>
        <w:t>Dalam kalkulus, didefinisikan bahwa garis yang normal terhadap sebuah kurva adalah direfensiabel di sebuah titik p, apakah kurvanya menyatakan permukaan sebuah lensa atau tidak, merupakan garis yang tegak-lurus garis-singgung pada kurva di P.</w:t>
      </w:r>
    </w:p>
    <w:p w:rsidR="00812E13" w:rsidRDefault="00812E13" w:rsidP="00663144">
      <w:pPr>
        <w:rPr>
          <w:rFonts w:ascii="Cambria Math" w:hAnsi="Cambria Math"/>
          <w:lang w:val="id-ID"/>
        </w:rPr>
      </w:pPr>
    </w:p>
    <w:p w:rsidR="00396F92" w:rsidRPr="00006498" w:rsidRDefault="00396F92" w:rsidP="00663144">
      <w:pPr>
        <w:rPr>
          <w:rFonts w:ascii="Cambria Math" w:hAnsi="Cambria Math"/>
        </w:rPr>
      </w:pPr>
      <w:r w:rsidRPr="00006498">
        <w:rPr>
          <w:rFonts w:ascii="Cambria Math" w:hAnsi="Cambria Math"/>
        </w:rPr>
        <w:t>Contoh S</w:t>
      </w:r>
      <w:r w:rsidR="00A1704A" w:rsidRPr="00006498">
        <w:rPr>
          <w:rFonts w:ascii="Cambria Math" w:hAnsi="Cambria Math"/>
          <w:lang w:val="id-ID"/>
        </w:rPr>
        <w:t>oal</w:t>
      </w:r>
      <w:r w:rsidRPr="00006498">
        <w:rPr>
          <w:rFonts w:ascii="Cambria Math" w:hAnsi="Cambria Math"/>
        </w:rPr>
        <w:t xml:space="preserve"> 22 :</w:t>
      </w:r>
    </w:p>
    <w:p w:rsidR="00396F92" w:rsidRPr="00006498" w:rsidRDefault="00396F92" w:rsidP="00663144">
      <w:pPr>
        <w:rPr>
          <w:rFonts w:ascii="Cambria Math" w:hAnsi="Cambria Math"/>
        </w:rPr>
      </w:pPr>
      <w:r w:rsidRPr="00006498">
        <w:rPr>
          <w:rFonts w:ascii="Cambria Math" w:hAnsi="Cambria Math"/>
        </w:rPr>
        <w:t>Ca</w:t>
      </w:r>
      <w:r w:rsidR="007A754D" w:rsidRPr="00006498">
        <w:rPr>
          <w:rFonts w:ascii="Cambria Math" w:hAnsi="Cambria Math"/>
          <w:lang w:val="id-ID"/>
        </w:rPr>
        <w:t>r</w:t>
      </w:r>
      <w:r w:rsidRPr="00006498">
        <w:rPr>
          <w:rFonts w:ascii="Cambria Math" w:hAnsi="Cambria Math"/>
        </w:rPr>
        <w:t>ilah garis-garis singgung dan normal terbadap kurva</w:t>
      </w:r>
      <w:r w:rsidR="007A754D" w:rsidRPr="00006498">
        <w:rPr>
          <w:rFonts w:ascii="Cambria Math" w:hAnsi="Cambria Math"/>
          <w:lang w:val="id-ID"/>
        </w:rPr>
        <w:t xml:space="preserve"> </w:t>
      </w:r>
      <m:oMath>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-6</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+4y+19=0</m:t>
        </m:r>
      </m:oMath>
      <w:r w:rsidRPr="00006498">
        <w:rPr>
          <w:rFonts w:ascii="Cambria Math" w:hAnsi="Cambria Math"/>
        </w:rPr>
        <w:t xml:space="preserve"> di titi</w:t>
      </w:r>
      <w:r w:rsidR="007A754D" w:rsidRPr="00006498">
        <w:rPr>
          <w:rFonts w:ascii="Cambria Math" w:hAnsi="Cambria Math"/>
          <w:lang w:val="id-ID"/>
        </w:rPr>
        <w:t xml:space="preserve">k </w:t>
      </w:r>
      <w:r w:rsidR="00BD4FA3">
        <w:rPr>
          <w:rFonts w:ascii="Cambria Math" w:hAnsi="Cambria Math"/>
        </w:rPr>
        <w:t xml:space="preserve">(2,1) </w:t>
      </w:r>
    </w:p>
    <w:p w:rsidR="00396F92" w:rsidRPr="00006498" w:rsidRDefault="00396F92" w:rsidP="00663144">
      <w:pPr>
        <w:rPr>
          <w:rFonts w:ascii="Cambria Math" w:hAnsi="Cambria Math"/>
        </w:rPr>
      </w:pPr>
      <w:r w:rsidRPr="00006498">
        <w:rPr>
          <w:rFonts w:ascii="Cambria Math" w:hAnsi="Cambria Math"/>
        </w:rPr>
        <w:t>Penyelesaian :</w:t>
      </w:r>
    </w:p>
    <w:p w:rsidR="00396F92" w:rsidRPr="00006498" w:rsidRDefault="00396F92" w:rsidP="00663144">
      <w:pPr>
        <w:rPr>
          <w:rFonts w:ascii="Cambria Math" w:hAnsi="Cambria Math"/>
        </w:rPr>
      </w:pPr>
      <w:r w:rsidRPr="00006498">
        <w:rPr>
          <w:rFonts w:ascii="Cambria Math" w:hAnsi="Cambria Math"/>
        </w:rPr>
        <w:lastRenderedPageBreak/>
        <w:t>Diferensialka</w:t>
      </w:r>
      <w:r w:rsidR="007A754D" w:rsidRPr="00006498">
        <w:rPr>
          <w:rFonts w:ascii="Cambria Math" w:hAnsi="Cambria Math"/>
          <w:lang w:val="id-ID"/>
        </w:rPr>
        <w:t>n</w:t>
      </w:r>
      <w:r w:rsidRPr="00006498">
        <w:rPr>
          <w:rFonts w:ascii="Cambria Math" w:hAnsi="Cambria Math"/>
        </w:rPr>
        <w:t xml:space="preserve"> kedua ruas persamaan terhadap x dan kemudian dipec</w:t>
      </w:r>
      <w:r w:rsidR="007A754D" w:rsidRPr="00006498">
        <w:rPr>
          <w:rFonts w:ascii="Cambria Math" w:hAnsi="Cambria Math"/>
          <w:lang w:val="id-ID"/>
        </w:rPr>
        <w:t>a</w:t>
      </w:r>
      <w:r w:rsidRPr="00006498">
        <w:rPr>
          <w:rFonts w:ascii="Cambria Math" w:hAnsi="Cambria Math"/>
        </w:rPr>
        <w:t xml:space="preserve">hkan dengan </w:t>
      </w:r>
      <m:oMath>
        <m:r>
          <w:rPr>
            <w:rFonts w:ascii="Cambria Math" w:hAnsi="Cambria Math"/>
          </w:rPr>
          <m:t>d</m:t>
        </m:r>
        <m:r>
          <w:rPr>
            <w:rFonts w:ascii="Cambria Math" w:hAnsi="Cambria Math"/>
            <w:lang w:val="id-ID"/>
          </w:rPr>
          <m:t>y/dx</m:t>
        </m:r>
      </m:oMath>
      <w:r w:rsidRPr="00006498">
        <w:rPr>
          <w:rFonts w:ascii="Cambria Math" w:hAnsi="Cambria Math"/>
        </w:rPr>
        <w:t>.</w:t>
      </w:r>
    </w:p>
    <w:p w:rsidR="007A754D" w:rsidRPr="00006498" w:rsidRDefault="007A754D" w:rsidP="00663144">
      <w:pPr>
        <w:rPr>
          <w:rFonts w:ascii="Cambria Math" w:hAnsi="Cambria Math"/>
          <w:lang w:val="id-ID"/>
        </w:rPr>
      </w:pPr>
      <m:oMathPara>
        <m:oMathParaPr>
          <m:jc m:val="left"/>
        </m:oMathParaPr>
        <m:oMath>
          <m:r>
            <w:rPr>
              <w:rFonts w:ascii="Cambria Math" w:hAnsi="Cambria Math"/>
              <w:lang w:val="id-ID"/>
            </w:rPr>
            <m:t>2y</m:t>
          </m:r>
          <m:f>
            <m:fPr>
              <m:ctrlPr>
                <w:rPr>
                  <w:rFonts w:ascii="Cambria Math" w:hAnsi="Cambria Math"/>
                  <w:i/>
                  <w:lang w:val="id-ID"/>
                </w:rPr>
              </m:ctrlPr>
            </m:fPr>
            <m:num>
              <m:r>
                <w:rPr>
                  <w:rFonts w:ascii="Cambria Math" w:hAnsi="Cambria Math"/>
                  <w:lang w:val="id-ID"/>
                </w:rPr>
                <m:t>dy</m:t>
              </m:r>
            </m:num>
            <m:den>
              <m:r>
                <w:rPr>
                  <w:rFonts w:ascii="Cambria Math" w:hAnsi="Cambria Math"/>
                  <w:lang w:val="id-ID"/>
                </w:rPr>
                <m:t>dx</m:t>
              </m:r>
            </m:den>
          </m:f>
          <m:r>
            <w:rPr>
              <w:rFonts w:ascii="Cambria Math" w:hAnsi="Cambria Math"/>
              <w:lang w:val="id-ID"/>
            </w:rPr>
            <m:t>-12x+4</m:t>
          </m:r>
          <m:f>
            <m:fPr>
              <m:ctrlPr>
                <w:rPr>
                  <w:rFonts w:ascii="Cambria Math" w:hAnsi="Cambria Math"/>
                  <w:i/>
                  <w:lang w:val="id-ID"/>
                </w:rPr>
              </m:ctrlPr>
            </m:fPr>
            <m:num>
              <m:r>
                <w:rPr>
                  <w:rFonts w:ascii="Cambria Math" w:hAnsi="Cambria Math"/>
                  <w:lang w:val="id-ID"/>
                </w:rPr>
                <m:t>dy</m:t>
              </m:r>
            </m:num>
            <m:den>
              <m:r>
                <w:rPr>
                  <w:rFonts w:ascii="Cambria Math" w:hAnsi="Cambria Math"/>
                  <w:lang w:val="id-ID"/>
                </w:rPr>
                <m:t>dx</m:t>
              </m:r>
            </m:den>
          </m:f>
          <m:r>
            <w:rPr>
              <w:rFonts w:ascii="Cambria Math" w:hAnsi="Cambria Math"/>
              <w:lang w:val="id-ID"/>
            </w:rPr>
            <m:t>=0</m:t>
          </m:r>
        </m:oMath>
      </m:oMathPara>
    </w:p>
    <w:p w:rsidR="007A754D" w:rsidRPr="00006498" w:rsidRDefault="007A754D" w:rsidP="00663144">
      <w:pPr>
        <w:rPr>
          <w:rFonts w:ascii="Cambria Math" w:hAnsi="Cambria Math"/>
          <w:lang w:val="id-ID"/>
        </w:rPr>
      </w:pPr>
      <m:oMathPara>
        <m:oMathParaPr>
          <m:jc m:val="left"/>
        </m:oMathParaPr>
        <m:oMath>
          <m:r>
            <w:rPr>
              <w:rFonts w:ascii="Cambria Math" w:hAnsi="Cambria Math"/>
              <w:lang w:val="id-ID"/>
            </w:rPr>
            <m:t xml:space="preserve">              </m:t>
          </m:r>
          <m:f>
            <m:fPr>
              <m:ctrlPr>
                <w:rPr>
                  <w:rFonts w:ascii="Cambria Math" w:hAnsi="Cambria Math"/>
                  <w:i/>
                  <w:lang w:val="id-ID"/>
                </w:rPr>
              </m:ctrlPr>
            </m:fPr>
            <m:num>
              <m:r>
                <w:rPr>
                  <w:rFonts w:ascii="Cambria Math" w:hAnsi="Cambria Math"/>
                  <w:lang w:val="id-ID"/>
                </w:rPr>
                <m:t xml:space="preserve"> dy</m:t>
              </m:r>
            </m:num>
            <m:den>
              <m:r>
                <w:rPr>
                  <w:rFonts w:ascii="Cambria Math" w:hAnsi="Cambria Math"/>
                  <w:lang w:val="id-ID"/>
                </w:rPr>
                <m:t>dx</m:t>
              </m:r>
            </m:den>
          </m:f>
          <m:d>
            <m:dPr>
              <m:ctrlPr>
                <w:rPr>
                  <w:rFonts w:ascii="Cambria Math" w:hAnsi="Cambria Math"/>
                  <w:i/>
                  <w:lang w:val="id-ID"/>
                </w:rPr>
              </m:ctrlPr>
            </m:dPr>
            <m:e>
              <m:r>
                <w:rPr>
                  <w:rFonts w:ascii="Cambria Math" w:hAnsi="Cambria Math"/>
                  <w:lang w:val="id-ID"/>
                </w:rPr>
                <m:t>2y+4</m:t>
              </m:r>
            </m:e>
          </m:d>
          <m:r>
            <w:rPr>
              <w:rFonts w:ascii="Cambria Math" w:hAnsi="Cambria Math"/>
              <w:lang w:val="id-ID"/>
            </w:rPr>
            <m:t>=12x</m:t>
          </m:r>
        </m:oMath>
      </m:oMathPara>
    </w:p>
    <w:p w:rsidR="007A754D" w:rsidRPr="00006498" w:rsidRDefault="007A754D" w:rsidP="00663144">
      <w:pPr>
        <w:rPr>
          <w:rFonts w:ascii="Cambria Math" w:hAnsi="Cambria Math"/>
          <w:lang w:val="id-ID"/>
        </w:rPr>
      </w:pPr>
      <m:oMathPara>
        <m:oMathParaPr>
          <m:jc m:val="left"/>
        </m:oMathParaPr>
        <m:oMath>
          <m:r>
            <w:rPr>
              <w:rFonts w:ascii="Cambria Math" w:hAnsi="Cambria Math"/>
              <w:lang w:val="id-ID"/>
            </w:rPr>
            <m:t xml:space="preserve">                                 </m:t>
          </m:r>
          <m:f>
            <m:fPr>
              <m:ctrlPr>
                <w:rPr>
                  <w:rFonts w:ascii="Cambria Math" w:hAnsi="Cambria Math"/>
                  <w:i/>
                  <w:lang w:val="id-ID"/>
                </w:rPr>
              </m:ctrlPr>
            </m:fPr>
            <m:num>
              <m:r>
                <w:rPr>
                  <w:rFonts w:ascii="Cambria Math" w:hAnsi="Cambria Math"/>
                  <w:lang w:val="id-ID"/>
                </w:rPr>
                <m:t>dy</m:t>
              </m:r>
            </m:num>
            <m:den>
              <m:r>
                <w:rPr>
                  <w:rFonts w:ascii="Cambria Math" w:hAnsi="Cambria Math"/>
                  <w:lang w:val="id-ID"/>
                </w:rPr>
                <m:t>dx</m:t>
              </m:r>
            </m:den>
          </m:f>
          <m:r>
            <w:rPr>
              <w:rFonts w:ascii="Cambria Math" w:hAnsi="Cambria Math"/>
              <w:lang w:val="id-ID"/>
            </w:rPr>
            <m:t>=</m:t>
          </m:r>
          <m:f>
            <m:fPr>
              <m:ctrlPr>
                <w:rPr>
                  <w:rFonts w:ascii="Cambria Math" w:hAnsi="Cambria Math"/>
                  <w:i/>
                  <w:lang w:val="id-ID"/>
                </w:rPr>
              </m:ctrlPr>
            </m:fPr>
            <m:num>
              <m:r>
                <w:rPr>
                  <w:rFonts w:ascii="Cambria Math" w:hAnsi="Cambria Math"/>
                  <w:lang w:val="id-ID"/>
                </w:rPr>
                <m:t>6x</m:t>
              </m:r>
            </m:num>
            <m:den>
              <m:r>
                <w:rPr>
                  <w:rFonts w:ascii="Cambria Math" w:hAnsi="Cambria Math"/>
                  <w:lang w:val="id-ID"/>
                </w:rPr>
                <m:t>y+2</m:t>
              </m:r>
            </m:den>
          </m:f>
        </m:oMath>
      </m:oMathPara>
    </w:p>
    <w:p w:rsidR="00396F92" w:rsidRPr="00006498" w:rsidRDefault="00396F92" w:rsidP="00663144">
      <w:pPr>
        <w:rPr>
          <w:rFonts w:ascii="Cambria Math" w:hAnsi="Cambria Math"/>
          <w:lang w:val="id-ID"/>
        </w:rPr>
      </w:pPr>
      <w:r w:rsidRPr="00006498">
        <w:rPr>
          <w:rFonts w:ascii="Cambria Math" w:hAnsi="Cambria Math"/>
        </w:rPr>
        <w:t>Ke</w:t>
      </w:r>
      <w:r w:rsidR="007A754D" w:rsidRPr="00006498">
        <w:rPr>
          <w:rFonts w:ascii="Cambria Math" w:hAnsi="Cambria Math"/>
          <w:lang w:val="id-ID"/>
        </w:rPr>
        <w:t>m</w:t>
      </w:r>
      <w:r w:rsidRPr="00006498">
        <w:rPr>
          <w:rFonts w:ascii="Cambria Math" w:hAnsi="Cambria Math"/>
        </w:rPr>
        <w:t>udian hit</w:t>
      </w:r>
      <w:r w:rsidR="007A754D" w:rsidRPr="00006498">
        <w:rPr>
          <w:rFonts w:ascii="Cambria Math" w:hAnsi="Cambria Math"/>
          <w:lang w:val="id-ID"/>
        </w:rPr>
        <w:t>u</w:t>
      </w:r>
      <w:r w:rsidRPr="00006498">
        <w:rPr>
          <w:rFonts w:ascii="Cambria Math" w:hAnsi="Cambria Math"/>
        </w:rPr>
        <w:t xml:space="preserve">ng turunaanya di </w:t>
      </w:r>
      <m:oMath>
        <m:r>
          <w:rPr>
            <w:rFonts w:ascii="Cambria Math" w:hAnsi="Cambria Math"/>
          </w:rPr>
          <m:t>x=2, y=1</m:t>
        </m:r>
      </m:oMath>
      <w:r w:rsidRPr="00006498">
        <w:rPr>
          <w:rFonts w:ascii="Cambria Math" w:hAnsi="Cambria Math"/>
        </w:rPr>
        <w:t xml:space="preserve">, untuk </w:t>
      </w:r>
      <w:r w:rsidR="007A754D" w:rsidRPr="00006498">
        <w:rPr>
          <w:rFonts w:ascii="Cambria Math" w:hAnsi="Cambria Math"/>
          <w:lang w:val="id-ID"/>
        </w:rPr>
        <w:t>m</w:t>
      </w:r>
      <w:r w:rsidRPr="00006498">
        <w:rPr>
          <w:rFonts w:ascii="Cambria Math" w:hAnsi="Cambria Math"/>
        </w:rPr>
        <w:t>e</w:t>
      </w:r>
      <w:r w:rsidR="007A754D" w:rsidRPr="00006498">
        <w:rPr>
          <w:rFonts w:ascii="Cambria Math" w:hAnsi="Cambria Math"/>
          <w:lang w:val="id-ID"/>
        </w:rPr>
        <w:t>m</w:t>
      </w:r>
      <w:r w:rsidRPr="00006498">
        <w:rPr>
          <w:rFonts w:ascii="Cambria Math" w:hAnsi="Cambria Math"/>
        </w:rPr>
        <w:t>pero</w:t>
      </w:r>
      <w:r w:rsidR="007A754D" w:rsidRPr="00006498">
        <w:rPr>
          <w:rFonts w:ascii="Cambria Math" w:hAnsi="Cambria Math"/>
          <w:lang w:val="id-ID"/>
        </w:rPr>
        <w:t>l</w:t>
      </w:r>
      <w:r w:rsidRPr="00006498">
        <w:rPr>
          <w:rFonts w:ascii="Cambria Math" w:hAnsi="Cambria Math"/>
        </w:rPr>
        <w:t>eh :</w:t>
      </w:r>
    </w:p>
    <w:p w:rsidR="007A754D" w:rsidRPr="00006498" w:rsidRDefault="00CF46CF" w:rsidP="00663144">
      <w:pPr>
        <w:rPr>
          <w:rFonts w:ascii="Cambria Math" w:hAnsi="Cambria Math"/>
          <w:lang w:val="id-ID"/>
        </w:rPr>
      </w:pPr>
      <m:oMathPara>
        <m:oMathParaPr>
          <m:jc m:val="left"/>
        </m:oMathParaPr>
        <m:oMath>
          <m:sSub>
            <m:sSubPr>
              <m:ctrlPr>
                <w:rPr>
                  <w:rFonts w:ascii="Cambria Math" w:hAnsi="Cambria Math"/>
                  <w:i/>
                  <w:lang w:val="id-ID"/>
                </w:rPr>
              </m:ctrlPr>
            </m:sSubPr>
            <m:e>
              <m:d>
                <m:dPr>
                  <m:begChr m:val=""/>
                  <m:endChr m:val="|"/>
                  <m:ctrlPr>
                    <w:rPr>
                      <w:rFonts w:ascii="Cambria Math" w:hAnsi="Cambria Math"/>
                      <w:i/>
                      <w:lang w:val="id-ID"/>
                    </w:rPr>
                  </m:ctrlPr>
                </m:dPr>
                <m:e>
                  <m:f>
                    <m:fPr>
                      <m:ctrlPr>
                        <w:rPr>
                          <w:rFonts w:ascii="Cambria Math" w:hAnsi="Cambria Math"/>
                          <w:i/>
                          <w:lang w:val="id-ID"/>
                        </w:rPr>
                      </m:ctrlPr>
                    </m:fPr>
                    <m:num>
                      <m:r>
                        <w:rPr>
                          <w:rFonts w:ascii="Cambria Math" w:hAnsi="Cambria Math"/>
                          <w:lang w:val="id-ID"/>
                        </w:rPr>
                        <m:t>dy</m:t>
                      </m:r>
                    </m:num>
                    <m:den>
                      <m:r>
                        <w:rPr>
                          <w:rFonts w:ascii="Cambria Math" w:hAnsi="Cambria Math"/>
                          <w:lang w:val="id-ID"/>
                        </w:rPr>
                        <m:t>dx</m:t>
                      </m:r>
                    </m:den>
                  </m:f>
                </m:e>
              </m:d>
            </m:e>
            <m:sub>
              <m:d>
                <m:dPr>
                  <m:ctrlPr>
                    <w:rPr>
                      <w:rFonts w:ascii="Cambria Math" w:hAnsi="Cambria Math"/>
                      <w:i/>
                      <w:lang w:val="id-ID"/>
                    </w:rPr>
                  </m:ctrlPr>
                </m:dPr>
                <m:e>
                  <m:r>
                    <w:rPr>
                      <w:rFonts w:ascii="Cambria Math" w:hAnsi="Cambria Math"/>
                      <w:lang w:val="id-ID"/>
                    </w:rPr>
                    <m:t>2,1</m:t>
                  </m:r>
                </m:e>
              </m:d>
            </m:sub>
          </m:sSub>
          <m:r>
            <w:rPr>
              <w:rFonts w:ascii="Cambria Math" w:hAnsi="Cambria Math"/>
              <w:lang w:val="id-ID"/>
            </w:rPr>
            <m:t>=</m:t>
          </m:r>
          <m:sSub>
            <m:sSubPr>
              <m:ctrlPr>
                <w:rPr>
                  <w:rFonts w:ascii="Cambria Math" w:hAnsi="Cambria Math"/>
                  <w:i/>
                  <w:lang w:val="id-ID"/>
                </w:rPr>
              </m:ctrlPr>
            </m:sSubPr>
            <m:e>
              <m:d>
                <m:dPr>
                  <m:begChr m:val=""/>
                  <m:endChr m:val="|"/>
                  <m:ctrlPr>
                    <w:rPr>
                      <w:rFonts w:ascii="Cambria Math" w:hAnsi="Cambria Math"/>
                      <w:i/>
                      <w:lang w:val="id-ID"/>
                    </w:rPr>
                  </m:ctrlPr>
                </m:dPr>
                <m:e>
                  <m:f>
                    <m:fPr>
                      <m:ctrlPr>
                        <w:rPr>
                          <w:rFonts w:ascii="Cambria Math" w:hAnsi="Cambria Math"/>
                          <w:i/>
                          <w:lang w:val="id-ID"/>
                        </w:rPr>
                      </m:ctrlPr>
                    </m:fPr>
                    <m:num>
                      <m:r>
                        <w:rPr>
                          <w:rFonts w:ascii="Cambria Math" w:hAnsi="Cambria Math"/>
                          <w:lang w:val="id-ID"/>
                        </w:rPr>
                        <m:t>6x</m:t>
                      </m:r>
                    </m:num>
                    <m:den>
                      <m:r>
                        <w:rPr>
                          <w:rFonts w:ascii="Cambria Math" w:hAnsi="Cambria Math"/>
                          <w:lang w:val="id-ID"/>
                        </w:rPr>
                        <m:t>y+2</m:t>
                      </m:r>
                    </m:den>
                  </m:f>
                </m:e>
              </m:d>
            </m:e>
            <m:sub>
              <m:d>
                <m:dPr>
                  <m:ctrlPr>
                    <w:rPr>
                      <w:rFonts w:ascii="Cambria Math" w:hAnsi="Cambria Math"/>
                      <w:i/>
                      <w:lang w:val="id-ID"/>
                    </w:rPr>
                  </m:ctrlPr>
                </m:dPr>
                <m:e>
                  <m:r>
                    <w:rPr>
                      <w:rFonts w:ascii="Cambria Math" w:hAnsi="Cambria Math"/>
                      <w:lang w:val="id-ID"/>
                    </w:rPr>
                    <m:t>2,1</m:t>
                  </m:r>
                </m:e>
              </m:d>
            </m:sub>
          </m:sSub>
          <m:r>
            <w:rPr>
              <w:rFonts w:ascii="Cambria Math" w:hAnsi="Cambria Math"/>
              <w:lang w:val="id-ID"/>
            </w:rPr>
            <m:t>=</m:t>
          </m:r>
          <m:f>
            <m:fPr>
              <m:ctrlPr>
                <w:rPr>
                  <w:rFonts w:ascii="Cambria Math" w:hAnsi="Cambria Math"/>
                  <w:i/>
                  <w:lang w:val="id-ID"/>
                </w:rPr>
              </m:ctrlPr>
            </m:fPr>
            <m:num>
              <m:r>
                <w:rPr>
                  <w:rFonts w:ascii="Cambria Math" w:hAnsi="Cambria Math"/>
                  <w:lang w:val="id-ID"/>
                </w:rPr>
                <m:t>12</m:t>
              </m:r>
            </m:num>
            <m:den>
              <m:r>
                <w:rPr>
                  <w:rFonts w:ascii="Cambria Math" w:hAnsi="Cambria Math"/>
                  <w:lang w:val="id-ID"/>
                </w:rPr>
                <m:t>3</m:t>
              </m:r>
            </m:den>
          </m:f>
          <m:r>
            <w:rPr>
              <w:rFonts w:ascii="Cambria Math" w:hAnsi="Cambria Math"/>
              <w:lang w:val="id-ID"/>
            </w:rPr>
            <m:t>=4</m:t>
          </m:r>
        </m:oMath>
      </m:oMathPara>
    </w:p>
    <w:p w:rsidR="00C36BAC" w:rsidRPr="00006498" w:rsidRDefault="00C36BAC" w:rsidP="00663144">
      <w:pPr>
        <w:rPr>
          <w:rFonts w:ascii="Cambria Math" w:hAnsi="Cambria Math"/>
          <w:lang w:val="id-ID"/>
        </w:rPr>
      </w:pPr>
    </w:p>
    <w:p w:rsidR="00812E13" w:rsidRDefault="00C36BAC" w:rsidP="00961DA1">
      <w:pPr>
        <w:tabs>
          <w:tab w:val="left" w:pos="426"/>
        </w:tabs>
        <w:rPr>
          <w:rFonts w:ascii="Cambria Math" w:hAnsi="Cambria Math"/>
          <w:b/>
          <w:bCs/>
          <w:lang w:val="id-ID"/>
        </w:rPr>
      </w:pPr>
      <w:r w:rsidRPr="00006498">
        <w:rPr>
          <w:rFonts w:ascii="Cambria Math" w:hAnsi="Cambria Math"/>
          <w:b/>
          <w:bCs/>
          <w:lang w:val="id-ID"/>
        </w:rPr>
        <w:t>I</w:t>
      </w:r>
      <w:r w:rsidR="00396F92" w:rsidRPr="00006498">
        <w:rPr>
          <w:rFonts w:ascii="Cambria Math" w:hAnsi="Cambria Math"/>
          <w:b/>
          <w:bCs/>
        </w:rPr>
        <w:t>.</w:t>
      </w:r>
      <w:r w:rsidR="00961DA1">
        <w:rPr>
          <w:rFonts w:ascii="Cambria Math" w:hAnsi="Cambria Math"/>
          <w:b/>
          <w:bCs/>
          <w:lang w:val="id-ID"/>
        </w:rPr>
        <w:t>8</w:t>
      </w:r>
      <w:r w:rsidR="00396F92" w:rsidRPr="00006498">
        <w:rPr>
          <w:rFonts w:ascii="Cambria Math" w:hAnsi="Cambria Math"/>
          <w:b/>
          <w:bCs/>
        </w:rPr>
        <w:t xml:space="preserve"> </w:t>
      </w:r>
      <w:r w:rsidRPr="00006498">
        <w:rPr>
          <w:rFonts w:ascii="Cambria Math" w:hAnsi="Cambria Math"/>
          <w:b/>
          <w:bCs/>
          <w:lang w:val="id-ID"/>
        </w:rPr>
        <w:tab/>
      </w:r>
      <w:r w:rsidR="00396F92" w:rsidRPr="00006498">
        <w:rPr>
          <w:rFonts w:ascii="Cambria Math" w:hAnsi="Cambria Math"/>
          <w:b/>
          <w:bCs/>
        </w:rPr>
        <w:t>GARIS-GARIS TEGAK LURUS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66"/>
        <w:gridCol w:w="2916"/>
      </w:tblGrid>
      <w:tr w:rsidR="00812E13" w:rsidTr="009A656A">
        <w:tc>
          <w:tcPr>
            <w:tcW w:w="3313" w:type="pct"/>
          </w:tcPr>
          <w:p w:rsidR="00812E13" w:rsidRPr="00812E13" w:rsidRDefault="00812E13" w:rsidP="00663144">
            <w:pPr>
              <w:spacing w:line="360" w:lineRule="auto"/>
              <w:ind w:firstLine="720"/>
              <w:rPr>
                <w:rFonts w:ascii="Cambria Math" w:hAnsi="Cambria Math"/>
                <w:lang w:val="id-ID"/>
              </w:rPr>
            </w:pPr>
            <w:r w:rsidRPr="00AD6D82">
              <w:rPr>
                <w:rFonts w:ascii="Cambria Math" w:hAnsi="Cambria Math"/>
                <w:lang w:val="id-ID"/>
              </w:rPr>
              <w:t>Syarat kem</w:t>
            </w:r>
            <w:r w:rsidRPr="00006498">
              <w:rPr>
                <w:rFonts w:ascii="Cambria Math" w:hAnsi="Cambria Math"/>
                <w:lang w:val="id-ID"/>
              </w:rPr>
              <w:t>ir</w:t>
            </w:r>
            <w:r w:rsidRPr="00AD6D82">
              <w:rPr>
                <w:rFonts w:ascii="Cambria Math" w:hAnsi="Cambria Math"/>
                <w:lang w:val="id-ID"/>
              </w:rPr>
              <w:t>ingan yang mencirikan garis-garis yang sa</w:t>
            </w:r>
            <w:r w:rsidRPr="00006498">
              <w:rPr>
                <w:rFonts w:ascii="Cambria Math" w:hAnsi="Cambria Math"/>
                <w:lang w:val="id-ID"/>
              </w:rPr>
              <w:t>l</w:t>
            </w:r>
            <w:r w:rsidRPr="00AD6D82">
              <w:rPr>
                <w:rFonts w:ascii="Cambria Math" w:hAnsi="Cambria Math"/>
                <w:lang w:val="id-ID"/>
              </w:rPr>
              <w:t>ing tegak</w:t>
            </w:r>
            <w:r w:rsidRPr="00006498">
              <w:rPr>
                <w:rFonts w:ascii="Cambria Math" w:hAnsi="Cambria Math"/>
                <w:lang w:val="id-ID"/>
              </w:rPr>
              <w:t xml:space="preserve"> l</w:t>
            </w:r>
            <w:r w:rsidRPr="00AD6D82">
              <w:rPr>
                <w:rFonts w:ascii="Cambria Math" w:hAnsi="Cambria Math"/>
                <w:lang w:val="id-ID"/>
              </w:rPr>
              <w:t>urus ad</w:t>
            </w:r>
            <w:r w:rsidRPr="00006498">
              <w:rPr>
                <w:rFonts w:ascii="Cambria Math" w:hAnsi="Cambria Math"/>
                <w:lang w:val="id-ID"/>
              </w:rPr>
              <w:t>a</w:t>
            </w:r>
            <w:r w:rsidRPr="00AD6D82">
              <w:rPr>
                <w:rFonts w:ascii="Cambria Math" w:hAnsi="Cambria Math"/>
                <w:lang w:val="id-ID"/>
              </w:rPr>
              <w:t>lah 2 gari ta</w:t>
            </w:r>
            <w:r w:rsidRPr="00006498">
              <w:rPr>
                <w:rFonts w:ascii="Cambria Math" w:hAnsi="Cambria Math"/>
                <w:lang w:val="id-ID"/>
              </w:rPr>
              <w:t xml:space="preserve">k </w:t>
            </w:r>
            <w:r w:rsidRPr="00AD6D82">
              <w:rPr>
                <w:rFonts w:ascii="Cambria Math" w:hAnsi="Cambria Math"/>
                <w:lang w:val="id-ID"/>
              </w:rPr>
              <w:t>tegak dikatakan saling tegak 1urus jika d</w:t>
            </w:r>
            <w:r w:rsidRPr="00006498">
              <w:rPr>
                <w:rFonts w:ascii="Cambria Math" w:hAnsi="Cambria Math"/>
                <w:lang w:val="id-ID"/>
              </w:rPr>
              <w:t>an</w:t>
            </w:r>
            <w:r w:rsidRPr="00AD6D82">
              <w:rPr>
                <w:rFonts w:ascii="Cambria Math" w:hAnsi="Cambria Math"/>
                <w:lang w:val="id-ID"/>
              </w:rPr>
              <w:t xml:space="preserve"> han</w:t>
            </w:r>
            <w:r w:rsidRPr="00006498">
              <w:rPr>
                <w:rFonts w:ascii="Cambria Math" w:hAnsi="Cambria Math"/>
                <w:lang w:val="id-ID"/>
              </w:rPr>
              <w:t>y</w:t>
            </w:r>
            <w:r w:rsidRPr="00AD6D82">
              <w:rPr>
                <w:rFonts w:ascii="Cambria Math" w:hAnsi="Cambria Math"/>
                <w:lang w:val="id-ID"/>
              </w:rPr>
              <w:t>a jika kem</w:t>
            </w:r>
            <w:r w:rsidRPr="00006498">
              <w:rPr>
                <w:rFonts w:ascii="Cambria Math" w:hAnsi="Cambria Math"/>
                <w:lang w:val="id-ID"/>
              </w:rPr>
              <w:t>iri</w:t>
            </w:r>
            <w:r w:rsidRPr="00AD6D82">
              <w:rPr>
                <w:rFonts w:ascii="Cambria Math" w:hAnsi="Cambria Math"/>
                <w:lang w:val="id-ID"/>
              </w:rPr>
              <w:t>ngan keduanya salaing</w:t>
            </w:r>
            <w:r w:rsidRPr="00006498">
              <w:rPr>
                <w:rFonts w:ascii="Cambria Math" w:hAnsi="Cambria Math"/>
                <w:lang w:val="id-ID"/>
              </w:rPr>
              <w:t xml:space="preserve"> </w:t>
            </w:r>
            <m:oMath>
              <m:sSub>
                <m:sSubPr>
                  <m:ctrlPr>
                    <w:rPr>
                      <w:rFonts w:ascii="Cambria Math" w:hAnsi="Cambria Math"/>
                      <w:i/>
                      <w:lang w:val="id-ID"/>
                    </w:rPr>
                  </m:ctrlPr>
                </m:sSubPr>
                <m:e>
                  <m:r>
                    <w:rPr>
                      <w:rFonts w:ascii="Cambria Math" w:hAnsi="Cambria Math"/>
                      <w:lang w:val="id-ID"/>
                    </w:rPr>
                    <m:t>L</m:t>
                  </m:r>
                </m:e>
                <m:sub>
                  <m:r>
                    <w:rPr>
                      <w:rFonts w:ascii="Cambria Math" w:hAnsi="Cambria Math"/>
                      <w:lang w:val="id-ID"/>
                    </w:rPr>
                    <m:t>1</m:t>
                  </m:r>
                </m:sub>
              </m:sSub>
            </m:oMath>
            <w:r w:rsidRPr="00AD6D82">
              <w:rPr>
                <w:rFonts w:ascii="Cambria Math" w:hAnsi="Cambria Math"/>
                <w:lang w:val="id-ID"/>
              </w:rPr>
              <w:t xml:space="preserve">dan </w:t>
            </w:r>
            <m:oMath>
              <m:sSub>
                <m:sSubPr>
                  <m:ctrlPr>
                    <w:rPr>
                      <w:rFonts w:ascii="Cambria Math" w:hAnsi="Cambria Math"/>
                      <w:i/>
                      <w:lang w:val="id-ID"/>
                    </w:rPr>
                  </m:ctrlPr>
                </m:sSubPr>
                <m:e>
                  <m:r>
                    <w:rPr>
                      <w:rFonts w:ascii="Cambria Math" w:hAnsi="Cambria Math"/>
                      <w:lang w:val="id-ID"/>
                    </w:rPr>
                    <m:t>L</m:t>
                  </m:r>
                </m:e>
                <m:sub>
                  <m:r>
                    <w:rPr>
                      <w:rFonts w:ascii="Cambria Math" w:hAnsi="Cambria Math"/>
                      <w:lang w:val="id-ID"/>
                    </w:rPr>
                    <m:t>2</m:t>
                  </m:r>
                </m:sub>
              </m:sSub>
            </m:oMath>
            <w:r w:rsidRPr="00AD6D82">
              <w:rPr>
                <w:rFonts w:ascii="Cambria Math" w:hAnsi="Cambria Math"/>
                <w:lang w:val="id-ID"/>
              </w:rPr>
              <w:t>, dan dianggap be</w:t>
            </w:r>
            <w:r w:rsidRPr="00006498">
              <w:rPr>
                <w:rFonts w:ascii="Cambria Math" w:hAnsi="Cambria Math"/>
                <w:lang w:val="id-ID"/>
              </w:rPr>
              <w:t>r</w:t>
            </w:r>
            <w:r w:rsidRPr="00AD6D82">
              <w:rPr>
                <w:rFonts w:ascii="Cambria Math" w:hAnsi="Cambria Math"/>
                <w:lang w:val="id-ID"/>
              </w:rPr>
              <w:t xml:space="preserve">potongan di titik asal, karena jika tidak demikian, kedua garis </w:t>
            </w:r>
            <w:r w:rsidRPr="00006498">
              <w:rPr>
                <w:rFonts w:ascii="Cambria Math" w:hAnsi="Cambria Math"/>
                <w:lang w:val="id-ID"/>
              </w:rPr>
              <w:t>ini</w:t>
            </w:r>
            <w:r w:rsidRPr="00AD6D82">
              <w:rPr>
                <w:rFonts w:ascii="Cambria Math" w:hAnsi="Cambria Math"/>
                <w:lang w:val="id-ID"/>
              </w:rPr>
              <w:t xml:space="preserve"> dapat digeser sedemikian rupa sehingga tidak merubah kemiringannya. </w:t>
            </w:r>
            <w:r w:rsidRPr="00006498">
              <w:rPr>
                <w:rFonts w:ascii="Cambria Math" w:hAnsi="Cambria Math"/>
              </w:rPr>
              <w:t xml:space="preserve">Andaikan </w:t>
            </w:r>
            <m:oMath>
              <m:sSub>
                <m:sSubPr>
                  <m:ctrlPr>
                    <w:rPr>
                      <w:rFonts w:ascii="Cambria Math" w:hAnsi="Cambria Math"/>
                      <w:i/>
                    </w:rPr>
                  </m:ctrlPr>
                </m:sSubPr>
                <m:e>
                  <m:r>
                    <w:rPr>
                      <w:rFonts w:ascii="Cambria Math" w:hAnsi="Cambria Math"/>
                    </w:rPr>
                    <m:t>P</m:t>
                  </m:r>
                </m:e>
                <m:sub>
                  <m:r>
                    <w:rPr>
                      <w:rFonts w:ascii="Cambria Math" w:hAnsi="Cambria Math"/>
                    </w:rPr>
                    <m:t>1</m:t>
                  </m:r>
                </m:sub>
              </m:sSub>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1</m:t>
                      </m:r>
                    </m:sub>
                  </m:sSub>
                </m:e>
              </m:d>
            </m:oMath>
            <w:r w:rsidRPr="00006498">
              <w:rPr>
                <w:rFonts w:ascii="Cambria Math" w:hAnsi="Cambria Math"/>
              </w:rPr>
              <w:t xml:space="preserve"> suatu titik pada </w:t>
            </w:r>
            <m:oMath>
              <m:sSub>
                <m:sSubPr>
                  <m:ctrlPr>
                    <w:rPr>
                      <w:rFonts w:ascii="Cambria Math" w:hAnsi="Cambria Math"/>
                      <w:i/>
                      <w:lang w:val="id-ID"/>
                    </w:rPr>
                  </m:ctrlPr>
                </m:sSubPr>
                <m:e>
                  <m:r>
                    <w:rPr>
                      <w:rFonts w:ascii="Cambria Math" w:hAnsi="Cambria Math"/>
                      <w:lang w:val="id-ID"/>
                    </w:rPr>
                    <m:t>L</m:t>
                  </m:r>
                </m:e>
                <m:sub>
                  <m:r>
                    <w:rPr>
                      <w:rFonts w:ascii="Cambria Math" w:hAnsi="Cambria Math"/>
                      <w:lang w:val="id-ID"/>
                    </w:rPr>
                    <m:t>1</m:t>
                  </m:r>
                </m:sub>
              </m:sSub>
            </m:oMath>
            <w:r w:rsidRPr="00006498">
              <w:rPr>
                <w:rFonts w:ascii="Cambria Math" w:hAnsi="Cambria Math"/>
              </w:rPr>
              <w:t xml:space="preserve"> dan </w:t>
            </w:r>
            <m:oMath>
              <m:sSub>
                <m:sSubPr>
                  <m:ctrlPr>
                    <w:rPr>
                      <w:rFonts w:ascii="Cambria Math" w:hAnsi="Cambria Math"/>
                      <w:i/>
                    </w:rPr>
                  </m:ctrlPr>
                </m:sSubPr>
                <m:e>
                  <m:r>
                    <w:rPr>
                      <w:rFonts w:ascii="Cambria Math" w:hAnsi="Cambria Math"/>
                    </w:rPr>
                    <m:t>P</m:t>
                  </m:r>
                </m:e>
                <m:sub>
                  <m:r>
                    <w:rPr>
                      <w:rFonts w:ascii="Cambria Math" w:hAnsi="Cambria Math"/>
                    </w:rPr>
                    <m:t>2</m:t>
                  </m:r>
                </m:sub>
              </m:sSub>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2</m:t>
                      </m:r>
                    </m:sub>
                  </m:sSub>
                </m:e>
              </m:d>
            </m:oMath>
            <w:r w:rsidRPr="00006498">
              <w:rPr>
                <w:rFonts w:ascii="Cambria Math" w:hAnsi="Cambria Math"/>
                <w:lang w:val="id-ID"/>
              </w:rPr>
              <w:t xml:space="preserve"> titik pada </w:t>
            </w:r>
            <m:oMath>
              <m:sSub>
                <m:sSubPr>
                  <m:ctrlPr>
                    <w:rPr>
                      <w:rFonts w:ascii="Cambria Math" w:hAnsi="Cambria Math"/>
                      <w:i/>
                      <w:lang w:val="id-ID"/>
                    </w:rPr>
                  </m:ctrlPr>
                </m:sSubPr>
                <m:e>
                  <m:r>
                    <w:rPr>
                      <w:rFonts w:ascii="Cambria Math" w:hAnsi="Cambria Math"/>
                      <w:lang w:val="id-ID"/>
                    </w:rPr>
                    <m:t>L</m:t>
                  </m:r>
                </m:e>
                <m:sub>
                  <m:r>
                    <w:rPr>
                      <w:rFonts w:ascii="Cambria Math" w:hAnsi="Cambria Math"/>
                      <w:lang w:val="id-ID"/>
                    </w:rPr>
                    <m:t>2</m:t>
                  </m:r>
                </m:sub>
              </m:sSub>
            </m:oMath>
            <w:r w:rsidRPr="00006498">
              <w:rPr>
                <w:rFonts w:ascii="Cambria Math" w:hAnsi="Cambria Math"/>
                <w:lang w:val="id-ID"/>
              </w:rPr>
              <w:t xml:space="preserve"> seperti pada gambar (I.9).1.</w:t>
            </w:r>
          </w:p>
        </w:tc>
        <w:tc>
          <w:tcPr>
            <w:tcW w:w="1687" w:type="pct"/>
          </w:tcPr>
          <w:p w:rsidR="00812E13" w:rsidRDefault="00812E13" w:rsidP="00663144">
            <w:pPr>
              <w:pStyle w:val="ListParagraph"/>
              <w:tabs>
                <w:tab w:val="left" w:pos="426"/>
              </w:tabs>
              <w:spacing w:line="360" w:lineRule="auto"/>
              <w:ind w:left="0"/>
              <w:rPr>
                <w:rFonts w:ascii="Cambria Math" w:hAnsi="Cambria Math"/>
              </w:rPr>
            </w:pPr>
            <w:r>
              <w:rPr>
                <w:rFonts w:ascii="Cambria Math" w:hAnsi="Cambria Math"/>
                <w:noProof/>
                <w:lang w:eastAsia="en-US"/>
              </w:rPr>
              <w:drawing>
                <wp:inline distT="0" distB="0" distL="0" distR="0">
                  <wp:extent cx="1687068" cy="1732788"/>
                  <wp:effectExtent l="19050" t="0" r="8382" b="0"/>
                  <wp:docPr id="7" name="Picture 6" descr="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jpg"/>
                          <pic:cNvPicPr/>
                        </pic:nvPicPr>
                        <pic:blipFill>
                          <a:blip r:embed="rId39"/>
                          <a:stretch>
                            <a:fillRect/>
                          </a:stretch>
                        </pic:blipFill>
                        <pic:spPr>
                          <a:xfrm>
                            <a:off x="0" y="0"/>
                            <a:ext cx="1687068" cy="1732788"/>
                          </a:xfrm>
                          <a:prstGeom prst="rect">
                            <a:avLst/>
                          </a:prstGeom>
                        </pic:spPr>
                      </pic:pic>
                    </a:graphicData>
                  </a:graphic>
                </wp:inline>
              </w:drawing>
            </w:r>
          </w:p>
        </w:tc>
      </w:tr>
    </w:tbl>
    <w:p w:rsidR="00396F92" w:rsidRPr="00006498" w:rsidRDefault="00396F92" w:rsidP="00663144">
      <w:pPr>
        <w:rPr>
          <w:rFonts w:ascii="Cambria Math" w:hAnsi="Cambria Math"/>
          <w:lang w:val="id-ID"/>
        </w:rPr>
      </w:pPr>
      <w:r w:rsidRPr="00006498">
        <w:rPr>
          <w:rFonts w:ascii="Cambria Math" w:hAnsi="Cambria Math"/>
        </w:rPr>
        <w:t xml:space="preserve">Menurut teorema Phytagoras dan kebalikannya, </w:t>
      </w:r>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0</m:t>
        </m:r>
        <m:sSub>
          <m:sSubPr>
            <m:ctrlPr>
              <w:rPr>
                <w:rFonts w:ascii="Cambria Math" w:hAnsi="Cambria Math"/>
                <w:i/>
              </w:rPr>
            </m:ctrlPr>
          </m:sSubPr>
          <m:e>
            <m:r>
              <w:rPr>
                <w:rFonts w:ascii="Cambria Math" w:hAnsi="Cambria Math"/>
              </w:rPr>
              <m:t>P</m:t>
            </m:r>
          </m:e>
          <m:sub>
            <m:r>
              <w:rPr>
                <w:rFonts w:ascii="Cambria Math" w:hAnsi="Cambria Math"/>
              </w:rPr>
              <m:t>2</m:t>
            </m:r>
          </m:sub>
        </m:sSub>
      </m:oMath>
      <w:r w:rsidRPr="00006498">
        <w:rPr>
          <w:rFonts w:ascii="Cambria Math" w:hAnsi="Cambria Math"/>
        </w:rPr>
        <w:t xml:space="preserve"> merupakan sudut siku-siku jika dan hanya jika :</w:t>
      </w:r>
    </w:p>
    <w:p w:rsidR="00B0718E" w:rsidRPr="00006498" w:rsidRDefault="00CF46CF" w:rsidP="00663144">
      <w:pPr>
        <w:rPr>
          <w:rFonts w:ascii="Cambria Math" w:hAnsi="Cambria Math"/>
          <w:lang w:val="id-ID"/>
        </w:rPr>
      </w:pPr>
      <m:oMathPara>
        <m:oMath>
          <m:sSup>
            <m:sSupPr>
              <m:ctrlPr>
                <w:rPr>
                  <w:rFonts w:ascii="Cambria Math" w:hAnsi="Cambria Math"/>
                  <w:i/>
                  <w:lang w:val="id-ID"/>
                </w:rPr>
              </m:ctrlPr>
            </m:sSupPr>
            <m:e>
              <m:d>
                <m:dPr>
                  <m:begChr m:val="["/>
                  <m:endChr m:val="]"/>
                  <m:ctrlPr>
                    <w:rPr>
                      <w:rFonts w:ascii="Cambria Math" w:hAnsi="Cambria Math"/>
                      <w:i/>
                      <w:lang w:val="id-ID"/>
                    </w:rPr>
                  </m:ctrlPr>
                </m:dPr>
                <m:e>
                  <m:r>
                    <w:rPr>
                      <w:rFonts w:ascii="Cambria Math" w:hAnsi="Cambria Math"/>
                      <w:lang w:val="id-ID"/>
                    </w:rPr>
                    <m:t>d</m:t>
                  </m:r>
                  <m:d>
                    <m:dPr>
                      <m:ctrlPr>
                        <w:rPr>
                          <w:rFonts w:ascii="Cambria Math" w:hAnsi="Cambria Math"/>
                          <w:i/>
                          <w:lang w:val="id-ID"/>
                        </w:rPr>
                      </m:ctrlPr>
                    </m:dPr>
                    <m:e>
                      <m:sSub>
                        <m:sSubPr>
                          <m:ctrlPr>
                            <w:rPr>
                              <w:rFonts w:ascii="Cambria Math" w:hAnsi="Cambria Math"/>
                              <w:i/>
                              <w:lang w:val="id-ID"/>
                            </w:rPr>
                          </m:ctrlPr>
                        </m:sSubPr>
                        <m:e>
                          <m:r>
                            <w:rPr>
                              <w:rFonts w:ascii="Cambria Math" w:hAnsi="Cambria Math"/>
                              <w:lang w:val="id-ID"/>
                            </w:rPr>
                            <m:t>P</m:t>
                          </m:r>
                        </m:e>
                        <m:sub>
                          <m:r>
                            <w:rPr>
                              <w:rFonts w:ascii="Cambria Math" w:hAnsi="Cambria Math"/>
                              <w:lang w:val="id-ID"/>
                            </w:rPr>
                            <m:t>1</m:t>
                          </m:r>
                        </m:sub>
                      </m:sSub>
                      <m:r>
                        <w:rPr>
                          <w:rFonts w:ascii="Cambria Math" w:hAnsi="Cambria Math"/>
                          <w:lang w:val="id-ID"/>
                        </w:rPr>
                        <m:t>,0</m:t>
                      </m:r>
                    </m:e>
                  </m:d>
                </m:e>
              </m:d>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d>
                <m:dPr>
                  <m:begChr m:val="["/>
                  <m:endChr m:val="]"/>
                  <m:ctrlPr>
                    <w:rPr>
                      <w:rFonts w:ascii="Cambria Math" w:hAnsi="Cambria Math"/>
                      <w:i/>
                      <w:lang w:val="id-ID"/>
                    </w:rPr>
                  </m:ctrlPr>
                </m:dPr>
                <m:e>
                  <m:r>
                    <w:rPr>
                      <w:rFonts w:ascii="Cambria Math" w:hAnsi="Cambria Math"/>
                      <w:lang w:val="id-ID"/>
                    </w:rPr>
                    <m:t>d</m:t>
                  </m:r>
                  <m:d>
                    <m:dPr>
                      <m:ctrlPr>
                        <w:rPr>
                          <w:rFonts w:ascii="Cambria Math" w:hAnsi="Cambria Math"/>
                          <w:i/>
                          <w:lang w:val="id-ID"/>
                        </w:rPr>
                      </m:ctrlPr>
                    </m:dPr>
                    <m:e>
                      <m:sSub>
                        <m:sSubPr>
                          <m:ctrlPr>
                            <w:rPr>
                              <w:rFonts w:ascii="Cambria Math" w:hAnsi="Cambria Math"/>
                              <w:i/>
                              <w:lang w:val="id-ID"/>
                            </w:rPr>
                          </m:ctrlPr>
                        </m:sSubPr>
                        <m:e>
                          <m:r>
                            <w:rPr>
                              <w:rFonts w:ascii="Cambria Math" w:hAnsi="Cambria Math"/>
                              <w:lang w:val="id-ID"/>
                            </w:rPr>
                            <m:t>P</m:t>
                          </m:r>
                        </m:e>
                        <m:sub>
                          <m:r>
                            <w:rPr>
                              <w:rFonts w:ascii="Cambria Math" w:hAnsi="Cambria Math"/>
                              <w:lang w:val="id-ID"/>
                            </w:rPr>
                            <m:t>2</m:t>
                          </m:r>
                        </m:sub>
                      </m:sSub>
                      <m:r>
                        <w:rPr>
                          <w:rFonts w:ascii="Cambria Math" w:hAnsi="Cambria Math"/>
                          <w:lang w:val="id-ID"/>
                        </w:rPr>
                        <m:t>,0</m:t>
                      </m:r>
                    </m:e>
                  </m:d>
                </m:e>
              </m:d>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d>
                <m:dPr>
                  <m:begChr m:val="["/>
                  <m:endChr m:val="]"/>
                  <m:ctrlPr>
                    <w:rPr>
                      <w:rFonts w:ascii="Cambria Math" w:hAnsi="Cambria Math"/>
                      <w:i/>
                      <w:lang w:val="id-ID"/>
                    </w:rPr>
                  </m:ctrlPr>
                </m:dPr>
                <m:e>
                  <m:r>
                    <w:rPr>
                      <w:rFonts w:ascii="Cambria Math" w:hAnsi="Cambria Math"/>
                      <w:lang w:val="id-ID"/>
                    </w:rPr>
                    <m:t>d</m:t>
                  </m:r>
                  <m:d>
                    <m:dPr>
                      <m:ctrlPr>
                        <w:rPr>
                          <w:rFonts w:ascii="Cambria Math" w:hAnsi="Cambria Math"/>
                          <w:i/>
                          <w:lang w:val="id-ID"/>
                        </w:rPr>
                      </m:ctrlPr>
                    </m:dPr>
                    <m:e>
                      <m:sSub>
                        <m:sSubPr>
                          <m:ctrlPr>
                            <w:rPr>
                              <w:rFonts w:ascii="Cambria Math" w:hAnsi="Cambria Math"/>
                              <w:i/>
                              <w:lang w:val="id-ID"/>
                            </w:rPr>
                          </m:ctrlPr>
                        </m:sSubPr>
                        <m:e>
                          <m:r>
                            <w:rPr>
                              <w:rFonts w:ascii="Cambria Math" w:hAnsi="Cambria Math"/>
                              <w:lang w:val="id-ID"/>
                            </w:rPr>
                            <m:t>P</m:t>
                          </m:r>
                        </m:e>
                        <m:sub>
                          <m:r>
                            <w:rPr>
                              <w:rFonts w:ascii="Cambria Math" w:hAnsi="Cambria Math"/>
                              <w:lang w:val="id-ID"/>
                            </w:rPr>
                            <m:t>1</m:t>
                          </m:r>
                        </m:sub>
                      </m:sSub>
                      <m:r>
                        <w:rPr>
                          <w:rFonts w:ascii="Cambria Math" w:hAnsi="Cambria Math"/>
                          <w:lang w:val="id-ID"/>
                        </w:rPr>
                        <m:t>,</m:t>
                      </m:r>
                      <m:sSub>
                        <m:sSubPr>
                          <m:ctrlPr>
                            <w:rPr>
                              <w:rFonts w:ascii="Cambria Math" w:hAnsi="Cambria Math"/>
                              <w:i/>
                              <w:lang w:val="id-ID"/>
                            </w:rPr>
                          </m:ctrlPr>
                        </m:sSubPr>
                        <m:e>
                          <m:r>
                            <w:rPr>
                              <w:rFonts w:ascii="Cambria Math" w:hAnsi="Cambria Math"/>
                              <w:lang w:val="id-ID"/>
                            </w:rPr>
                            <m:t>P</m:t>
                          </m:r>
                        </m:e>
                        <m:sub>
                          <m:r>
                            <w:rPr>
                              <w:rFonts w:ascii="Cambria Math" w:hAnsi="Cambria Math"/>
                              <w:lang w:val="id-ID"/>
                            </w:rPr>
                            <m:t>2</m:t>
                          </m:r>
                        </m:sub>
                      </m:sSub>
                    </m:e>
                  </m:d>
                </m:e>
              </m:d>
            </m:e>
            <m:sup>
              <m:r>
                <w:rPr>
                  <w:rFonts w:ascii="Cambria Math" w:hAnsi="Cambria Math"/>
                  <w:lang w:val="id-ID"/>
                </w:rPr>
                <m:t>2</m:t>
              </m:r>
            </m:sup>
          </m:sSup>
        </m:oMath>
      </m:oMathPara>
    </w:p>
    <w:p w:rsidR="003A2F0C" w:rsidRPr="00006498" w:rsidRDefault="003A2F0C" w:rsidP="00663144">
      <w:pPr>
        <w:rPr>
          <w:rFonts w:ascii="Cambria Math" w:hAnsi="Cambria Math"/>
          <w:lang w:val="id-ID"/>
        </w:rPr>
      </w:pPr>
      <w:r w:rsidRPr="00006498">
        <w:rPr>
          <w:rFonts w:ascii="Cambria Math" w:hAnsi="Cambria Math"/>
          <w:lang w:val="id-ID"/>
        </w:rPr>
        <w:t>Jika dan hanya jika :</w:t>
      </w:r>
    </w:p>
    <w:p w:rsidR="003A2F0C" w:rsidRPr="00006498" w:rsidRDefault="00CF46CF" w:rsidP="00663144">
      <w:pPr>
        <w:rPr>
          <w:rFonts w:ascii="Cambria Math" w:hAnsi="Cambria Math"/>
          <w:lang w:val="id-ID"/>
        </w:rPr>
      </w:pPr>
      <m:oMathPara>
        <m:oMath>
          <m:d>
            <m:dPr>
              <m:ctrlPr>
                <w:rPr>
                  <w:rFonts w:ascii="Cambria Math" w:hAnsi="Cambria Math"/>
                  <w:i/>
                  <w:lang w:val="id-ID"/>
                </w:rPr>
              </m:ctrlPr>
            </m:dPr>
            <m:e>
              <m:sSup>
                <m:sSupPr>
                  <m:ctrlPr>
                    <w:rPr>
                      <w:rFonts w:ascii="Cambria Math" w:hAnsi="Cambria Math"/>
                      <w:i/>
                      <w:lang w:val="id-ID"/>
                    </w:rPr>
                  </m:ctrlPr>
                </m:sSupPr>
                <m:e>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1</m:t>
                      </m:r>
                    </m:sub>
                  </m:sSub>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sSub>
                    <m:sSubPr>
                      <m:ctrlPr>
                        <w:rPr>
                          <w:rFonts w:ascii="Cambria Math" w:hAnsi="Cambria Math"/>
                          <w:i/>
                          <w:lang w:val="id-ID"/>
                        </w:rPr>
                      </m:ctrlPr>
                    </m:sSubPr>
                    <m:e>
                      <m:r>
                        <w:rPr>
                          <w:rFonts w:ascii="Cambria Math" w:hAnsi="Cambria Math"/>
                          <w:lang w:val="id-ID"/>
                        </w:rPr>
                        <m:t>y</m:t>
                      </m:r>
                    </m:e>
                    <m:sub>
                      <m:r>
                        <w:rPr>
                          <w:rFonts w:ascii="Cambria Math" w:hAnsi="Cambria Math"/>
                          <w:lang w:val="id-ID"/>
                        </w:rPr>
                        <m:t>1</m:t>
                      </m:r>
                    </m:sub>
                  </m:sSub>
                </m:e>
                <m:sup>
                  <m:r>
                    <w:rPr>
                      <w:rFonts w:ascii="Cambria Math" w:hAnsi="Cambria Math"/>
                      <w:lang w:val="id-ID"/>
                    </w:rPr>
                    <m:t>2</m:t>
                  </m:r>
                </m:sup>
              </m:sSup>
            </m:e>
          </m:d>
          <m:r>
            <w:rPr>
              <w:rFonts w:ascii="Cambria Math" w:hAnsi="Cambria Math"/>
              <w:lang w:val="id-ID"/>
            </w:rPr>
            <m:t>+</m:t>
          </m:r>
          <m:d>
            <m:dPr>
              <m:ctrlPr>
                <w:rPr>
                  <w:rFonts w:ascii="Cambria Math" w:hAnsi="Cambria Math"/>
                  <w:i/>
                  <w:lang w:val="id-ID"/>
                </w:rPr>
              </m:ctrlPr>
            </m:dPr>
            <m:e>
              <m:sSup>
                <m:sSupPr>
                  <m:ctrlPr>
                    <w:rPr>
                      <w:rFonts w:ascii="Cambria Math" w:hAnsi="Cambria Math"/>
                      <w:i/>
                      <w:lang w:val="id-ID"/>
                    </w:rPr>
                  </m:ctrlPr>
                </m:sSupPr>
                <m:e>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2</m:t>
                      </m:r>
                    </m:sub>
                  </m:sSub>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sSub>
                    <m:sSubPr>
                      <m:ctrlPr>
                        <w:rPr>
                          <w:rFonts w:ascii="Cambria Math" w:hAnsi="Cambria Math"/>
                          <w:i/>
                          <w:lang w:val="id-ID"/>
                        </w:rPr>
                      </m:ctrlPr>
                    </m:sSubPr>
                    <m:e>
                      <m:r>
                        <w:rPr>
                          <w:rFonts w:ascii="Cambria Math" w:hAnsi="Cambria Math"/>
                          <w:lang w:val="id-ID"/>
                        </w:rPr>
                        <m:t>y</m:t>
                      </m:r>
                    </m:e>
                    <m:sub>
                      <m:r>
                        <w:rPr>
                          <w:rFonts w:ascii="Cambria Math" w:hAnsi="Cambria Math"/>
                          <w:lang w:val="id-ID"/>
                        </w:rPr>
                        <m:t>2</m:t>
                      </m:r>
                    </m:sub>
                  </m:sSub>
                </m:e>
                <m:sup>
                  <m:r>
                    <w:rPr>
                      <w:rFonts w:ascii="Cambria Math" w:hAnsi="Cambria Math"/>
                      <w:lang w:val="id-ID"/>
                    </w:rPr>
                    <m:t>2</m:t>
                  </m:r>
                </m:sup>
              </m:sSup>
            </m:e>
          </m:d>
          <m:r>
            <w:rPr>
              <w:rFonts w:ascii="Cambria Math" w:hAnsi="Cambria Math"/>
              <w:lang w:val="id-ID"/>
            </w:rPr>
            <m:t>=</m:t>
          </m:r>
          <m:sSup>
            <m:sSupPr>
              <m:ctrlPr>
                <w:rPr>
                  <w:rFonts w:ascii="Cambria Math" w:hAnsi="Cambria Math"/>
                  <w:i/>
                  <w:lang w:val="id-ID"/>
                </w:rPr>
              </m:ctrlPr>
            </m:sSupPr>
            <m:e>
              <m:d>
                <m:dPr>
                  <m:ctrlPr>
                    <w:rPr>
                      <w:rFonts w:ascii="Cambria Math" w:hAnsi="Cambria Math"/>
                      <w:i/>
                      <w:lang w:val="id-ID"/>
                    </w:rPr>
                  </m:ctrlPr>
                </m:dPr>
                <m:e>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1</m:t>
                      </m:r>
                    </m:sub>
                  </m:sSub>
                  <m:r>
                    <w:rPr>
                      <w:rFonts w:ascii="Cambria Math" w:hAnsi="Cambria Math"/>
                      <w:lang w:val="id-ID"/>
                    </w:rPr>
                    <m:t>-</m:t>
                  </m:r>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2</m:t>
                      </m:r>
                    </m:sub>
                  </m:sSub>
                </m:e>
              </m:d>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d>
                <m:dPr>
                  <m:ctrlPr>
                    <w:rPr>
                      <w:rFonts w:ascii="Cambria Math" w:hAnsi="Cambria Math"/>
                      <w:i/>
                      <w:lang w:val="id-ID"/>
                    </w:rPr>
                  </m:ctrlPr>
                </m:dPr>
                <m:e>
                  <m:sSub>
                    <m:sSubPr>
                      <m:ctrlPr>
                        <w:rPr>
                          <w:rFonts w:ascii="Cambria Math" w:hAnsi="Cambria Math"/>
                          <w:i/>
                          <w:lang w:val="id-ID"/>
                        </w:rPr>
                      </m:ctrlPr>
                    </m:sSubPr>
                    <m:e>
                      <m:r>
                        <w:rPr>
                          <w:rFonts w:ascii="Cambria Math" w:hAnsi="Cambria Math"/>
                          <w:lang w:val="id-ID"/>
                        </w:rPr>
                        <m:t>y</m:t>
                      </m:r>
                    </m:e>
                    <m:sub>
                      <m:r>
                        <w:rPr>
                          <w:rFonts w:ascii="Cambria Math" w:hAnsi="Cambria Math"/>
                          <w:lang w:val="id-ID"/>
                        </w:rPr>
                        <m:t>1</m:t>
                      </m:r>
                    </m:sub>
                  </m:sSub>
                  <m:r>
                    <w:rPr>
                      <w:rFonts w:ascii="Cambria Math" w:hAnsi="Cambria Math"/>
                      <w:lang w:val="id-ID"/>
                    </w:rPr>
                    <m:t>-</m:t>
                  </m:r>
                  <m:sSub>
                    <m:sSubPr>
                      <m:ctrlPr>
                        <w:rPr>
                          <w:rFonts w:ascii="Cambria Math" w:hAnsi="Cambria Math"/>
                          <w:i/>
                          <w:lang w:val="id-ID"/>
                        </w:rPr>
                      </m:ctrlPr>
                    </m:sSubPr>
                    <m:e>
                      <m:r>
                        <w:rPr>
                          <w:rFonts w:ascii="Cambria Math" w:hAnsi="Cambria Math"/>
                          <w:lang w:val="id-ID"/>
                        </w:rPr>
                        <m:t>y</m:t>
                      </m:r>
                    </m:e>
                    <m:sub>
                      <m:r>
                        <w:rPr>
                          <w:rFonts w:ascii="Cambria Math" w:hAnsi="Cambria Math"/>
                          <w:lang w:val="id-ID"/>
                        </w:rPr>
                        <m:t>2</m:t>
                      </m:r>
                    </m:sub>
                  </m:sSub>
                </m:e>
              </m:d>
            </m:e>
            <m:sup>
              <m:r>
                <w:rPr>
                  <w:rFonts w:ascii="Cambria Math" w:hAnsi="Cambria Math"/>
                  <w:lang w:val="id-ID"/>
                </w:rPr>
                <m:t>2</m:t>
              </m:r>
            </m:sup>
          </m:sSup>
        </m:oMath>
      </m:oMathPara>
    </w:p>
    <w:p w:rsidR="003A2F0C" w:rsidRPr="00006498" w:rsidRDefault="00522CBD" w:rsidP="00663144">
      <w:pPr>
        <w:rPr>
          <w:rFonts w:ascii="Cambria Math" w:hAnsi="Cambria Math"/>
          <w:lang w:val="id-ID"/>
        </w:rPr>
      </w:pPr>
      <w:r w:rsidRPr="00006498">
        <w:rPr>
          <w:rFonts w:ascii="Cambria Math" w:hAnsi="Cambria Math"/>
          <w:lang w:val="id-ID"/>
        </w:rPr>
        <w:t>Setelah pengurangan dan penyederhanaan, persamaan ini menjadi :</w:t>
      </w:r>
    </w:p>
    <w:p w:rsidR="00522CBD" w:rsidRPr="00006498" w:rsidRDefault="00522CBD" w:rsidP="00663144">
      <w:pPr>
        <w:rPr>
          <w:rFonts w:ascii="Cambria Math" w:hAnsi="Cambria Math"/>
          <w:lang w:val="id-ID"/>
        </w:rPr>
      </w:pPr>
      <m:oMathPara>
        <m:oMathParaPr>
          <m:jc m:val="left"/>
        </m:oMathParaPr>
        <m:oMath>
          <m:r>
            <w:rPr>
              <w:rFonts w:ascii="Cambria Math" w:hAnsi="Cambria Math"/>
              <w:lang w:val="id-ID"/>
            </w:rPr>
            <m:t>2</m:t>
          </m:r>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1</m:t>
              </m:r>
            </m:sub>
          </m:sSub>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2</m:t>
              </m:r>
            </m:sub>
          </m:sSub>
          <m:r>
            <w:rPr>
              <w:rFonts w:ascii="Cambria Math" w:hAnsi="Cambria Math"/>
              <w:lang w:val="id-ID"/>
            </w:rPr>
            <m:t>+2</m:t>
          </m:r>
          <m:sSub>
            <m:sSubPr>
              <m:ctrlPr>
                <w:rPr>
                  <w:rFonts w:ascii="Cambria Math" w:hAnsi="Cambria Math"/>
                  <w:i/>
                  <w:lang w:val="id-ID"/>
                </w:rPr>
              </m:ctrlPr>
            </m:sSubPr>
            <m:e>
              <m:r>
                <w:rPr>
                  <w:rFonts w:ascii="Cambria Math" w:hAnsi="Cambria Math"/>
                  <w:lang w:val="id-ID"/>
                </w:rPr>
                <m:t>y</m:t>
              </m:r>
            </m:e>
            <m:sub>
              <m:r>
                <w:rPr>
                  <w:rFonts w:ascii="Cambria Math" w:hAnsi="Cambria Math"/>
                  <w:lang w:val="id-ID"/>
                </w:rPr>
                <m:t>1</m:t>
              </m:r>
            </m:sub>
          </m:sSub>
          <m:sSub>
            <m:sSubPr>
              <m:ctrlPr>
                <w:rPr>
                  <w:rFonts w:ascii="Cambria Math" w:hAnsi="Cambria Math"/>
                  <w:i/>
                  <w:lang w:val="id-ID"/>
                </w:rPr>
              </m:ctrlPr>
            </m:sSubPr>
            <m:e>
              <m:r>
                <w:rPr>
                  <w:rFonts w:ascii="Cambria Math" w:hAnsi="Cambria Math"/>
                  <w:lang w:val="id-ID"/>
                </w:rPr>
                <m:t>y</m:t>
              </m:r>
            </m:e>
            <m:sub>
              <m:r>
                <w:rPr>
                  <w:rFonts w:ascii="Cambria Math" w:hAnsi="Cambria Math"/>
                  <w:lang w:val="id-ID"/>
                </w:rPr>
                <m:t>2</m:t>
              </m:r>
            </m:sub>
          </m:sSub>
          <m:r>
            <w:rPr>
              <w:rFonts w:ascii="Cambria Math" w:hAnsi="Cambria Math"/>
              <w:lang w:val="id-ID"/>
            </w:rPr>
            <m:t>=0</m:t>
          </m:r>
        </m:oMath>
      </m:oMathPara>
    </w:p>
    <w:p w:rsidR="00522CBD" w:rsidRPr="00006498" w:rsidRDefault="00812E13" w:rsidP="00663144">
      <w:pPr>
        <w:rPr>
          <w:rFonts w:ascii="Cambria Math" w:hAnsi="Cambria Math"/>
          <w:lang w:val="id-ID"/>
        </w:rPr>
      </w:pPr>
      <m:oMathPara>
        <m:oMathParaPr>
          <m:jc m:val="left"/>
        </m:oMathParaPr>
        <m:oMath>
          <m:r>
            <w:rPr>
              <w:rFonts w:ascii="Cambria Math" w:hAnsi="Cambria Math"/>
              <w:lang w:val="id-ID"/>
            </w:rPr>
            <m:t xml:space="preserve">                 2</m:t>
          </m:r>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1</m:t>
              </m:r>
            </m:sub>
          </m:sSub>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2</m:t>
              </m:r>
            </m:sub>
          </m:sSub>
          <m:r>
            <w:rPr>
              <w:rFonts w:ascii="Cambria Math" w:hAnsi="Cambria Math"/>
              <w:lang w:val="id-ID"/>
            </w:rPr>
            <m:t>=-2</m:t>
          </m:r>
          <m:sSub>
            <m:sSubPr>
              <m:ctrlPr>
                <w:rPr>
                  <w:rFonts w:ascii="Cambria Math" w:hAnsi="Cambria Math"/>
                  <w:i/>
                  <w:lang w:val="id-ID"/>
                </w:rPr>
              </m:ctrlPr>
            </m:sSubPr>
            <m:e>
              <m:r>
                <w:rPr>
                  <w:rFonts w:ascii="Cambria Math" w:hAnsi="Cambria Math"/>
                  <w:lang w:val="id-ID"/>
                </w:rPr>
                <m:t>y</m:t>
              </m:r>
            </m:e>
            <m:sub>
              <m:r>
                <w:rPr>
                  <w:rFonts w:ascii="Cambria Math" w:hAnsi="Cambria Math"/>
                  <w:lang w:val="id-ID"/>
                </w:rPr>
                <m:t>1</m:t>
              </m:r>
            </m:sub>
          </m:sSub>
          <m:sSub>
            <m:sSubPr>
              <m:ctrlPr>
                <w:rPr>
                  <w:rFonts w:ascii="Cambria Math" w:hAnsi="Cambria Math"/>
                  <w:i/>
                  <w:lang w:val="id-ID"/>
                </w:rPr>
              </m:ctrlPr>
            </m:sSubPr>
            <m:e>
              <m:r>
                <w:rPr>
                  <w:rFonts w:ascii="Cambria Math" w:hAnsi="Cambria Math"/>
                  <w:lang w:val="id-ID"/>
                </w:rPr>
                <m:t>y</m:t>
              </m:r>
            </m:e>
            <m:sub>
              <m:r>
                <w:rPr>
                  <w:rFonts w:ascii="Cambria Math" w:hAnsi="Cambria Math"/>
                  <w:lang w:val="id-ID"/>
                </w:rPr>
                <m:t>2</m:t>
              </m:r>
            </m:sub>
          </m:sSub>
        </m:oMath>
      </m:oMathPara>
    </w:p>
    <w:p w:rsidR="00522CBD" w:rsidRPr="00006498" w:rsidRDefault="00812E13" w:rsidP="00663144">
      <w:pPr>
        <w:rPr>
          <w:rFonts w:ascii="Cambria Math" w:hAnsi="Cambria Math"/>
          <w:lang w:val="id-ID"/>
        </w:rPr>
      </w:pPr>
      <m:oMathPara>
        <m:oMathParaPr>
          <m:jc m:val="left"/>
        </m:oMathParaPr>
        <m:oMath>
          <m:r>
            <w:rPr>
              <w:rFonts w:ascii="Cambria Math" w:hAnsi="Cambria Math"/>
              <w:lang w:val="id-ID"/>
            </w:rPr>
            <m:t xml:space="preserve">                   </m:t>
          </m:r>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1</m:t>
              </m:r>
            </m:sub>
          </m:sSub>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2</m:t>
              </m:r>
            </m:sub>
          </m:sSub>
          <m:r>
            <w:rPr>
              <w:rFonts w:ascii="Cambria Math" w:hAnsi="Cambria Math"/>
              <w:lang w:val="id-ID"/>
            </w:rPr>
            <m:t>=-</m:t>
          </m:r>
          <m:sSub>
            <m:sSubPr>
              <m:ctrlPr>
                <w:rPr>
                  <w:rFonts w:ascii="Cambria Math" w:hAnsi="Cambria Math"/>
                  <w:i/>
                  <w:lang w:val="id-ID"/>
                </w:rPr>
              </m:ctrlPr>
            </m:sSubPr>
            <m:e>
              <m:r>
                <w:rPr>
                  <w:rFonts w:ascii="Cambria Math" w:hAnsi="Cambria Math"/>
                  <w:lang w:val="id-ID"/>
                </w:rPr>
                <m:t>y</m:t>
              </m:r>
            </m:e>
            <m:sub>
              <m:r>
                <w:rPr>
                  <w:rFonts w:ascii="Cambria Math" w:hAnsi="Cambria Math"/>
                  <w:lang w:val="id-ID"/>
                </w:rPr>
                <m:t>1</m:t>
              </m:r>
            </m:sub>
          </m:sSub>
          <m:sSub>
            <m:sSubPr>
              <m:ctrlPr>
                <w:rPr>
                  <w:rFonts w:ascii="Cambria Math" w:hAnsi="Cambria Math"/>
                  <w:i/>
                  <w:lang w:val="id-ID"/>
                </w:rPr>
              </m:ctrlPr>
            </m:sSubPr>
            <m:e>
              <m:r>
                <w:rPr>
                  <w:rFonts w:ascii="Cambria Math" w:hAnsi="Cambria Math"/>
                  <w:lang w:val="id-ID"/>
                </w:rPr>
                <m:t>y</m:t>
              </m:r>
            </m:e>
            <m:sub>
              <m:r>
                <w:rPr>
                  <w:rFonts w:ascii="Cambria Math" w:hAnsi="Cambria Math"/>
                  <w:lang w:val="id-ID"/>
                </w:rPr>
                <m:t>2</m:t>
              </m:r>
            </m:sub>
          </m:sSub>
        </m:oMath>
      </m:oMathPara>
    </w:p>
    <w:p w:rsidR="00522CBD" w:rsidRPr="00006498" w:rsidRDefault="00812E13" w:rsidP="00663144">
      <w:pPr>
        <w:rPr>
          <w:rFonts w:ascii="Cambria Math" w:hAnsi="Cambria Math"/>
          <w:lang w:val="id-ID"/>
        </w:rPr>
      </w:pPr>
      <m:oMathPara>
        <m:oMathParaPr>
          <m:jc m:val="left"/>
        </m:oMathParaPr>
        <m:oMath>
          <m:r>
            <w:rPr>
              <w:rFonts w:ascii="Cambria Math" w:hAnsi="Cambria Math"/>
              <w:lang w:val="id-ID"/>
            </w:rPr>
            <m:t xml:space="preserve">                      </m:t>
          </m:r>
          <m:f>
            <m:fPr>
              <m:ctrlPr>
                <w:rPr>
                  <w:rFonts w:ascii="Cambria Math" w:hAnsi="Cambria Math"/>
                  <w:i/>
                  <w:lang w:val="id-ID"/>
                </w:rPr>
              </m:ctrlPr>
            </m:fPr>
            <m:num>
              <m:r>
                <w:rPr>
                  <w:rFonts w:ascii="Cambria Math" w:hAnsi="Cambria Math"/>
                  <w:lang w:val="id-ID"/>
                </w:rPr>
                <m:t xml:space="preserve"> </m:t>
              </m:r>
              <m:sSub>
                <m:sSubPr>
                  <m:ctrlPr>
                    <w:rPr>
                      <w:rFonts w:ascii="Cambria Math" w:hAnsi="Cambria Math"/>
                      <w:i/>
                      <w:lang w:val="id-ID"/>
                    </w:rPr>
                  </m:ctrlPr>
                </m:sSubPr>
                <m:e>
                  <m:r>
                    <w:rPr>
                      <w:rFonts w:ascii="Cambria Math" w:hAnsi="Cambria Math"/>
                      <w:lang w:val="id-ID"/>
                    </w:rPr>
                    <m:t>y</m:t>
                  </m:r>
                </m:e>
                <m:sub>
                  <m:r>
                    <w:rPr>
                      <w:rFonts w:ascii="Cambria Math" w:hAnsi="Cambria Math"/>
                      <w:lang w:val="id-ID"/>
                    </w:rPr>
                    <m:t>1</m:t>
                  </m:r>
                </m:sub>
              </m:sSub>
            </m:num>
            <m:den>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1</m:t>
                  </m:r>
                </m:sub>
              </m:sSub>
            </m:den>
          </m:f>
          <m:r>
            <w:rPr>
              <w:rFonts w:ascii="Cambria Math" w:hAnsi="Cambria Math"/>
              <w:lang w:val="id-ID"/>
            </w:rPr>
            <m:t>=-</m:t>
          </m:r>
          <m:f>
            <m:fPr>
              <m:ctrlPr>
                <w:rPr>
                  <w:rFonts w:ascii="Cambria Math" w:hAnsi="Cambria Math"/>
                  <w:i/>
                  <w:lang w:val="id-ID"/>
                </w:rPr>
              </m:ctrlPr>
            </m:fPr>
            <m:num>
              <m:sSub>
                <m:sSubPr>
                  <m:ctrlPr>
                    <w:rPr>
                      <w:rFonts w:ascii="Cambria Math" w:hAnsi="Cambria Math"/>
                      <w:i/>
                      <w:lang w:val="id-ID"/>
                    </w:rPr>
                  </m:ctrlPr>
                </m:sSubPr>
                <m:e>
                  <m:r>
                    <w:rPr>
                      <w:rFonts w:ascii="Cambria Math" w:hAnsi="Cambria Math"/>
                      <w:lang w:val="id-ID"/>
                    </w:rPr>
                    <m:t>y</m:t>
                  </m:r>
                </m:e>
                <m:sub>
                  <m:r>
                    <w:rPr>
                      <w:rFonts w:ascii="Cambria Math" w:hAnsi="Cambria Math"/>
                      <w:lang w:val="id-ID"/>
                    </w:rPr>
                    <m:t>2</m:t>
                  </m:r>
                </m:sub>
              </m:sSub>
            </m:num>
            <m:den>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2</m:t>
                  </m:r>
                </m:sub>
              </m:sSub>
            </m:den>
          </m:f>
        </m:oMath>
      </m:oMathPara>
    </w:p>
    <w:p w:rsidR="00396F92" w:rsidRPr="00006498" w:rsidRDefault="00CF46CF" w:rsidP="00663144">
      <w:pPr>
        <w:rPr>
          <w:rFonts w:ascii="Cambria Math" w:hAnsi="Cambria Math"/>
        </w:rPr>
      </w:pPr>
      <m:oMath>
        <m:f>
          <m:fPr>
            <m:ctrlPr>
              <w:rPr>
                <w:rFonts w:ascii="Cambria Math" w:hAnsi="Cambria Math"/>
                <w:i/>
                <w:lang w:val="id-ID"/>
              </w:rPr>
            </m:ctrlPr>
          </m:fPr>
          <m:num>
            <m:sSub>
              <m:sSubPr>
                <m:ctrlPr>
                  <w:rPr>
                    <w:rFonts w:ascii="Cambria Math" w:hAnsi="Cambria Math"/>
                    <w:i/>
                    <w:lang w:val="id-ID"/>
                  </w:rPr>
                </m:ctrlPr>
              </m:sSubPr>
              <m:e>
                <m:r>
                  <w:rPr>
                    <w:rFonts w:ascii="Cambria Math" w:hAnsi="Cambria Math"/>
                    <w:lang w:val="id-ID"/>
                  </w:rPr>
                  <m:t>y</m:t>
                </m:r>
              </m:e>
              <m:sub>
                <m:r>
                  <w:rPr>
                    <w:rFonts w:ascii="Cambria Math" w:hAnsi="Cambria Math"/>
                    <w:lang w:val="id-ID"/>
                  </w:rPr>
                  <m:t>1</m:t>
                </m:r>
              </m:sub>
            </m:sSub>
          </m:num>
          <m:den>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1</m:t>
                </m:r>
              </m:sub>
            </m:sSub>
          </m:den>
        </m:f>
        <m:r>
          <w:rPr>
            <w:rFonts w:ascii="Cambria Math" w:hAnsi="Cambria Math"/>
            <w:lang w:val="id-ID"/>
          </w:rPr>
          <m:t xml:space="preserve">= </m:t>
        </m:r>
      </m:oMath>
      <w:r w:rsidR="00213BB4" w:rsidRPr="00006498">
        <w:rPr>
          <w:rFonts w:ascii="Cambria Math" w:hAnsi="Cambria Math"/>
        </w:rPr>
        <w:t>kemiringan</w:t>
      </w:r>
      <w:r w:rsidR="00396F92" w:rsidRPr="00006498">
        <w:rPr>
          <w:rFonts w:ascii="Cambria Math" w:hAnsi="Cambria Math"/>
        </w:rPr>
        <w:t xml:space="preserve"> da</w:t>
      </w:r>
      <w:r w:rsidR="00697A61" w:rsidRPr="00006498">
        <w:rPr>
          <w:rFonts w:ascii="Cambria Math" w:hAnsi="Cambria Math"/>
          <w:lang w:val="id-ID"/>
        </w:rPr>
        <w:t>ri</w:t>
      </w:r>
      <w:r w:rsidR="00396F92" w:rsidRPr="00006498">
        <w:rPr>
          <w:rFonts w:ascii="Cambria Math" w:hAnsi="Cambria Math"/>
        </w:rPr>
        <w:t xml:space="preserve"> </w:t>
      </w:r>
      <m:oMath>
        <m:sSub>
          <m:sSubPr>
            <m:ctrlPr>
              <w:rPr>
                <w:rFonts w:ascii="Cambria Math" w:hAnsi="Cambria Math"/>
                <w:i/>
              </w:rPr>
            </m:ctrlPr>
          </m:sSubPr>
          <m:e>
            <m:r>
              <w:rPr>
                <w:rFonts w:ascii="Cambria Math" w:hAnsi="Cambria Math"/>
              </w:rPr>
              <m:t>L</m:t>
            </m:r>
          </m:e>
          <m:sub>
            <m:r>
              <w:rPr>
                <w:rFonts w:ascii="Cambria Math" w:hAnsi="Cambria Math"/>
              </w:rPr>
              <m:t>1</m:t>
            </m:r>
          </m:sub>
        </m:sSub>
      </m:oMath>
      <w:r w:rsidR="00396F92" w:rsidRPr="00006498">
        <w:rPr>
          <w:rFonts w:ascii="Cambria Math" w:hAnsi="Cambria Math"/>
        </w:rPr>
        <w:t xml:space="preserve"> , dan </w:t>
      </w:r>
      <m:oMath>
        <m:f>
          <m:fPr>
            <m:ctrlPr>
              <w:rPr>
                <w:rFonts w:ascii="Cambria Math" w:hAnsi="Cambria Math"/>
                <w:i/>
                <w:lang w:val="id-ID"/>
              </w:rPr>
            </m:ctrlPr>
          </m:fPr>
          <m:num>
            <m:sSub>
              <m:sSubPr>
                <m:ctrlPr>
                  <w:rPr>
                    <w:rFonts w:ascii="Cambria Math" w:hAnsi="Cambria Math"/>
                    <w:i/>
                    <w:lang w:val="id-ID"/>
                  </w:rPr>
                </m:ctrlPr>
              </m:sSubPr>
              <m:e>
                <m:r>
                  <w:rPr>
                    <w:rFonts w:ascii="Cambria Math" w:hAnsi="Cambria Math"/>
                    <w:lang w:val="id-ID"/>
                  </w:rPr>
                  <m:t>y</m:t>
                </m:r>
              </m:e>
              <m:sub>
                <m:r>
                  <w:rPr>
                    <w:rFonts w:ascii="Cambria Math" w:hAnsi="Cambria Math"/>
                    <w:lang w:val="id-ID"/>
                  </w:rPr>
                  <m:t>2</m:t>
                </m:r>
              </m:sub>
            </m:sSub>
          </m:num>
          <m:den>
            <m:sSub>
              <m:sSubPr>
                <m:ctrlPr>
                  <w:rPr>
                    <w:rFonts w:ascii="Cambria Math" w:hAnsi="Cambria Math"/>
                    <w:i/>
                    <w:lang w:val="id-ID"/>
                  </w:rPr>
                </m:ctrlPr>
              </m:sSubPr>
              <m:e>
                <m:r>
                  <w:rPr>
                    <w:rFonts w:ascii="Cambria Math" w:hAnsi="Cambria Math"/>
                    <w:lang w:val="id-ID"/>
                  </w:rPr>
                  <m:t>x</m:t>
                </m:r>
              </m:e>
              <m:sub>
                <m:r>
                  <w:rPr>
                    <w:rFonts w:ascii="Cambria Math" w:hAnsi="Cambria Math"/>
                    <w:lang w:val="id-ID"/>
                  </w:rPr>
                  <m:t>2</m:t>
                </m:r>
              </m:sub>
            </m:sSub>
          </m:den>
        </m:f>
      </m:oMath>
      <w:r w:rsidR="00396F92" w:rsidRPr="00006498">
        <w:rPr>
          <w:rFonts w:ascii="Cambria Math" w:hAnsi="Cambria Math"/>
        </w:rPr>
        <w:t xml:space="preserve"> = kemiringan da</w:t>
      </w:r>
      <w:r w:rsidR="00697A61" w:rsidRPr="00006498">
        <w:rPr>
          <w:rFonts w:ascii="Cambria Math" w:hAnsi="Cambria Math"/>
          <w:lang w:val="id-ID"/>
        </w:rPr>
        <w:t xml:space="preserve">ri </w:t>
      </w:r>
      <m:oMath>
        <m:sSub>
          <m:sSubPr>
            <m:ctrlPr>
              <w:rPr>
                <w:rFonts w:ascii="Cambria Math" w:hAnsi="Cambria Math"/>
                <w:i/>
              </w:rPr>
            </m:ctrlPr>
          </m:sSubPr>
          <m:e>
            <m:r>
              <w:rPr>
                <w:rFonts w:ascii="Cambria Math" w:hAnsi="Cambria Math"/>
              </w:rPr>
              <m:t>L</m:t>
            </m:r>
          </m:e>
          <m:sub>
            <m:r>
              <w:rPr>
                <w:rFonts w:ascii="Cambria Math" w:hAnsi="Cambria Math"/>
              </w:rPr>
              <m:t>2</m:t>
            </m:r>
          </m:sub>
        </m:sSub>
      </m:oMath>
      <w:r w:rsidR="00697A61" w:rsidRPr="00006498">
        <w:rPr>
          <w:rFonts w:ascii="Cambria Math" w:hAnsi="Cambria Math"/>
          <w:lang w:val="id-ID"/>
        </w:rPr>
        <w:t xml:space="preserve"> </w:t>
      </w:r>
      <w:r w:rsidR="00396F92" w:rsidRPr="00006498">
        <w:rPr>
          <w:rFonts w:ascii="Cambria Math" w:hAnsi="Cambria Math"/>
        </w:rPr>
        <w:t xml:space="preserve">sehingga </w:t>
      </w:r>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0</m:t>
        </m:r>
        <m:sSub>
          <m:sSubPr>
            <m:ctrlPr>
              <w:rPr>
                <w:rFonts w:ascii="Cambria Math" w:hAnsi="Cambria Math"/>
                <w:i/>
              </w:rPr>
            </m:ctrlPr>
          </m:sSubPr>
          <m:e>
            <m:r>
              <w:rPr>
                <w:rFonts w:ascii="Cambria Math" w:hAnsi="Cambria Math"/>
              </w:rPr>
              <m:t>P</m:t>
            </m:r>
          </m:e>
          <m:sub>
            <m:r>
              <w:rPr>
                <w:rFonts w:ascii="Cambria Math" w:hAnsi="Cambria Math"/>
              </w:rPr>
              <m:t>2</m:t>
            </m:r>
          </m:sub>
        </m:sSub>
      </m:oMath>
      <w:r w:rsidR="00396F92" w:rsidRPr="00006498">
        <w:rPr>
          <w:rFonts w:ascii="Cambria Math" w:hAnsi="Cambria Math"/>
        </w:rPr>
        <w:t xml:space="preserve"> adalah sudut siku-siku jika dan hanya jika kemiringan-ke</w:t>
      </w:r>
      <w:r w:rsidR="00697A61" w:rsidRPr="00006498">
        <w:rPr>
          <w:rFonts w:ascii="Cambria Math" w:hAnsi="Cambria Math"/>
          <w:lang w:val="id-ID"/>
        </w:rPr>
        <w:t>m</w:t>
      </w:r>
      <w:r w:rsidR="00396F92" w:rsidRPr="00006498">
        <w:rPr>
          <w:rFonts w:ascii="Cambria Math" w:hAnsi="Cambria Math"/>
        </w:rPr>
        <w:t>iringan 2 garis tersebut berbanding terbalik satu sa</w:t>
      </w:r>
      <w:r w:rsidR="00697A61" w:rsidRPr="00006498">
        <w:rPr>
          <w:rFonts w:ascii="Cambria Math" w:hAnsi="Cambria Math"/>
          <w:lang w:val="id-ID"/>
        </w:rPr>
        <w:t>m</w:t>
      </w:r>
      <w:r w:rsidR="00396F92" w:rsidRPr="00006498">
        <w:rPr>
          <w:rFonts w:ascii="Cambria Math" w:hAnsi="Cambria Math"/>
        </w:rPr>
        <w:t>a lain.</w:t>
      </w:r>
    </w:p>
    <w:p w:rsidR="00D914EF" w:rsidRDefault="00D914EF" w:rsidP="00663144">
      <w:pPr>
        <w:rPr>
          <w:rFonts w:ascii="Cambria Math" w:hAnsi="Cambria Math"/>
          <w:lang w:val="id-ID"/>
        </w:rPr>
      </w:pPr>
    </w:p>
    <w:p w:rsidR="00396F92" w:rsidRPr="00006498" w:rsidRDefault="0056091D" w:rsidP="00663144">
      <w:pPr>
        <w:rPr>
          <w:rFonts w:ascii="Cambria Math" w:hAnsi="Cambria Math"/>
        </w:rPr>
      </w:pPr>
      <w:r w:rsidRPr="00006498">
        <w:rPr>
          <w:rFonts w:ascii="Cambria Math" w:hAnsi="Cambria Math"/>
        </w:rPr>
        <w:t>Con</w:t>
      </w:r>
      <w:r w:rsidR="00396F92" w:rsidRPr="00006498">
        <w:rPr>
          <w:rFonts w:ascii="Cambria Math" w:hAnsi="Cambria Math"/>
        </w:rPr>
        <w:t>toh Soal 23 :</w:t>
      </w:r>
    </w:p>
    <w:p w:rsidR="00396F92" w:rsidRPr="00006498" w:rsidRDefault="00396F92" w:rsidP="00663144">
      <w:pPr>
        <w:rPr>
          <w:rFonts w:ascii="Cambria Math" w:hAnsi="Cambria Math"/>
          <w:lang w:val="id-ID"/>
        </w:rPr>
      </w:pPr>
      <w:r w:rsidRPr="00006498">
        <w:rPr>
          <w:rFonts w:ascii="Cambria Math" w:hAnsi="Cambria Math"/>
        </w:rPr>
        <w:t xml:space="preserve">Carilah </w:t>
      </w:r>
      <w:r w:rsidR="00A0532D" w:rsidRPr="00006498">
        <w:rPr>
          <w:rFonts w:ascii="Cambria Math" w:hAnsi="Cambria Math"/>
        </w:rPr>
        <w:t>persamaan</w:t>
      </w:r>
      <w:r w:rsidRPr="00006498">
        <w:rPr>
          <w:rFonts w:ascii="Cambria Math" w:hAnsi="Cambria Math"/>
        </w:rPr>
        <w:t xml:space="preserve"> garis yang </w:t>
      </w:r>
      <w:r w:rsidR="0056091D" w:rsidRPr="00006498">
        <w:rPr>
          <w:rFonts w:ascii="Cambria Math" w:hAnsi="Cambria Math"/>
          <w:lang w:val="id-ID"/>
        </w:rPr>
        <w:t>m</w:t>
      </w:r>
      <w:r w:rsidRPr="00006498">
        <w:rPr>
          <w:rFonts w:ascii="Cambria Math" w:hAnsi="Cambria Math"/>
        </w:rPr>
        <w:t>elalui titik potong garis-garis dengan persamaan</w:t>
      </w:r>
      <w:r w:rsidR="0056091D" w:rsidRPr="00006498">
        <w:rPr>
          <w:rFonts w:ascii="Cambria Math" w:hAnsi="Cambria Math"/>
          <w:lang w:val="id-ID"/>
        </w:rPr>
        <w:t xml:space="preserve"> </w:t>
      </w:r>
    </w:p>
    <w:p w:rsidR="00396F92" w:rsidRPr="00006498" w:rsidRDefault="0056091D" w:rsidP="00663144">
      <w:pPr>
        <w:rPr>
          <w:rFonts w:ascii="Cambria Math" w:hAnsi="Cambria Math"/>
          <w:lang w:val="id-ID"/>
        </w:rPr>
      </w:pPr>
      <m:oMath>
        <m:r>
          <w:rPr>
            <w:rFonts w:ascii="Cambria Math" w:hAnsi="Cambria Math"/>
          </w:rPr>
          <m:t>3x+4y=8</m:t>
        </m:r>
      </m:oMath>
      <w:r w:rsidRPr="00006498">
        <w:rPr>
          <w:rFonts w:ascii="Cambria Math" w:hAnsi="Cambria Math"/>
        </w:rPr>
        <w:t xml:space="preserve"> dan </w:t>
      </w:r>
      <m:oMath>
        <m:r>
          <w:rPr>
            <w:rFonts w:ascii="Cambria Math" w:hAnsi="Cambria Math"/>
          </w:rPr>
          <m:t>6x-1</m:t>
        </m:r>
        <m:r>
          <w:rPr>
            <w:rFonts w:ascii="Cambria Math" w:hAnsi="Cambria Math"/>
            <w:lang w:val="id-ID"/>
          </w:rPr>
          <m:t>0</m:t>
        </m:r>
        <m:r>
          <w:rPr>
            <w:rFonts w:ascii="Cambria Math" w:hAnsi="Cambria Math"/>
          </w:rPr>
          <m:t>y=7</m:t>
        </m:r>
      </m:oMath>
      <w:r w:rsidR="00396F92" w:rsidRPr="00006498">
        <w:rPr>
          <w:rFonts w:ascii="Cambria Math" w:hAnsi="Cambria Math"/>
        </w:rPr>
        <w:t xml:space="preserve"> yang tegak lur</w:t>
      </w:r>
      <w:r w:rsidRPr="00006498">
        <w:rPr>
          <w:rFonts w:ascii="Cambria Math" w:hAnsi="Cambria Math"/>
          <w:lang w:val="id-ID"/>
        </w:rPr>
        <w:t>u</w:t>
      </w:r>
      <w:r w:rsidR="00396F92" w:rsidRPr="00006498">
        <w:rPr>
          <w:rFonts w:ascii="Cambria Math" w:hAnsi="Cambria Math"/>
        </w:rPr>
        <w:t>s dengan garis yang perta</w:t>
      </w:r>
      <w:r w:rsidRPr="00006498">
        <w:rPr>
          <w:rFonts w:ascii="Cambria Math" w:hAnsi="Cambria Math"/>
          <w:lang w:val="id-ID"/>
        </w:rPr>
        <w:t>ma</w:t>
      </w:r>
      <w:r w:rsidR="00396F92" w:rsidRPr="00006498">
        <w:rPr>
          <w:rFonts w:ascii="Cambria Math" w:hAnsi="Cambria Math"/>
        </w:rPr>
        <w:t xml:space="preserve"> dan</w:t>
      </w:r>
      <w:r w:rsidRPr="00006498">
        <w:rPr>
          <w:rFonts w:ascii="Cambria Math" w:hAnsi="Cambria Math"/>
          <w:lang w:val="id-ID"/>
        </w:rPr>
        <w:t xml:space="preserve"> </w:t>
      </w:r>
      <w:r w:rsidR="00396F92" w:rsidRPr="00006498">
        <w:rPr>
          <w:rFonts w:ascii="Cambria Math" w:hAnsi="Cambria Math"/>
        </w:rPr>
        <w:t xml:space="preserve">2 garis </w:t>
      </w:r>
      <w:r w:rsidRPr="00006498">
        <w:rPr>
          <w:rFonts w:ascii="Cambria Math" w:hAnsi="Cambria Math"/>
          <w:lang w:val="id-ID"/>
        </w:rPr>
        <w:t>ini!</w:t>
      </w:r>
    </w:p>
    <w:p w:rsidR="00396F92" w:rsidRPr="00006498" w:rsidRDefault="006862C1" w:rsidP="00663144">
      <w:pPr>
        <w:rPr>
          <w:rFonts w:ascii="Cambria Math" w:hAnsi="Cambria Math"/>
          <w:lang w:val="id-ID"/>
        </w:rPr>
      </w:pPr>
      <w:r>
        <w:rPr>
          <w:rFonts w:ascii="Cambria Math" w:hAnsi="Cambria Math"/>
          <w:noProof/>
          <w:lang w:eastAsia="en-US"/>
        </w:rPr>
        <w:drawing>
          <wp:anchor distT="0" distB="0" distL="114300" distR="114300" simplePos="0" relativeHeight="251658240" behindDoc="1" locked="0" layoutInCell="1" allowOverlap="1">
            <wp:simplePos x="0" y="0"/>
            <wp:positionH relativeFrom="column">
              <wp:posOffset>3824605</wp:posOffset>
            </wp:positionH>
            <wp:positionV relativeFrom="paragraph">
              <wp:posOffset>203200</wp:posOffset>
            </wp:positionV>
            <wp:extent cx="1720850" cy="1494155"/>
            <wp:effectExtent l="19050" t="0" r="0" b="0"/>
            <wp:wrapNone/>
            <wp:docPr id="8" name="Picture 7" descr="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jpg"/>
                    <pic:cNvPicPr/>
                  </pic:nvPicPr>
                  <pic:blipFill>
                    <a:blip r:embed="rId40"/>
                    <a:stretch>
                      <a:fillRect/>
                    </a:stretch>
                  </pic:blipFill>
                  <pic:spPr>
                    <a:xfrm>
                      <a:off x="0" y="0"/>
                      <a:ext cx="1720850" cy="1494155"/>
                    </a:xfrm>
                    <a:prstGeom prst="rect">
                      <a:avLst/>
                    </a:prstGeom>
                  </pic:spPr>
                </pic:pic>
              </a:graphicData>
            </a:graphic>
          </wp:anchor>
        </w:drawing>
      </w:r>
      <w:r w:rsidR="0056091D" w:rsidRPr="00006498">
        <w:rPr>
          <w:rFonts w:ascii="Cambria Math" w:hAnsi="Cambria Math"/>
        </w:rPr>
        <w:t>Penyelesaian :</w:t>
      </w:r>
    </w:p>
    <w:p w:rsidR="0056091D" w:rsidRPr="00006498" w:rsidRDefault="0056091D" w:rsidP="00663144">
      <w:pPr>
        <w:rPr>
          <w:rFonts w:ascii="Cambria Math" w:hAnsi="Cambria Math"/>
          <w:lang w:val="id-ID"/>
        </w:rPr>
      </w:pPr>
      <w:r w:rsidRPr="00006498">
        <w:rPr>
          <w:rFonts w:ascii="Cambria Math" w:hAnsi="Cambria Math"/>
          <w:lang w:val="id-ID"/>
        </w:rPr>
        <w:t>Mencari titik potong kedua garis :</w:t>
      </w:r>
    </w:p>
    <w:p w:rsidR="0056091D" w:rsidRPr="00006498" w:rsidRDefault="00CF46CF" w:rsidP="00663144">
      <w:pPr>
        <w:rPr>
          <w:rFonts w:ascii="Cambria Math" w:hAnsi="Cambria Math"/>
          <w:lang w:val="id-ID"/>
        </w:rPr>
      </w:pPr>
      <m:oMathPara>
        <m:oMathParaPr>
          <m:jc m:val="left"/>
        </m:oMathParaPr>
        <m:oMath>
          <m:d>
            <m:dPr>
              <m:begChr m:val=""/>
              <m:endChr m:val="|"/>
              <m:ctrlPr>
                <w:rPr>
                  <w:rFonts w:ascii="Cambria Math" w:hAnsi="Cambria Math"/>
                  <w:i/>
                  <w:lang w:val="id-ID"/>
                </w:rPr>
              </m:ctrlPr>
            </m:dPr>
            <m:e>
              <m:r>
                <w:rPr>
                  <w:rFonts w:ascii="Cambria Math" w:hAnsi="Cambria Math"/>
                  <w:lang w:val="id-ID"/>
                </w:rPr>
                <m:t xml:space="preserve">  3x+4y=8</m:t>
              </m:r>
            </m:e>
          </m:d>
          <m:r>
            <w:rPr>
              <w:rFonts w:ascii="Cambria Math" w:hAnsi="Cambria Math"/>
              <w:lang w:val="id-ID"/>
            </w:rPr>
            <m:t>×2</m:t>
          </m:r>
        </m:oMath>
      </m:oMathPara>
    </w:p>
    <w:p w:rsidR="0056091D" w:rsidRPr="00006498" w:rsidRDefault="00CF46CF" w:rsidP="00663144">
      <w:pPr>
        <w:rPr>
          <w:rFonts w:ascii="Cambria Math" w:hAnsi="Cambria Math"/>
          <w:u w:val="single"/>
          <w:lang w:val="id-ID"/>
        </w:rPr>
      </w:pPr>
      <m:oMathPara>
        <m:oMathParaPr>
          <m:jc m:val="left"/>
        </m:oMathParaPr>
        <m:oMath>
          <m:d>
            <m:dPr>
              <m:begChr m:val=""/>
              <m:endChr m:val="|"/>
              <m:ctrlPr>
                <w:rPr>
                  <w:rFonts w:ascii="Cambria Math" w:hAnsi="Cambria Math"/>
                  <w:i/>
                  <w:u w:val="single"/>
                  <w:lang w:val="id-ID"/>
                </w:rPr>
              </m:ctrlPr>
            </m:dPr>
            <m:e>
              <m:r>
                <w:rPr>
                  <w:rFonts w:ascii="Cambria Math" w:hAnsi="Cambria Math"/>
                  <w:u w:val="single"/>
                  <w:lang w:val="id-ID"/>
                </w:rPr>
                <m:t>6x-10y=7</m:t>
              </m:r>
            </m:e>
          </m:d>
          <m:r>
            <w:rPr>
              <w:rFonts w:ascii="Cambria Math" w:hAnsi="Cambria Math"/>
              <w:u w:val="single"/>
              <w:lang w:val="id-ID"/>
            </w:rPr>
            <m:t>×1</m:t>
          </m:r>
        </m:oMath>
      </m:oMathPara>
    </w:p>
    <w:p w:rsidR="0056091D" w:rsidRPr="00006498" w:rsidRDefault="00CF46CF" w:rsidP="00663144">
      <w:pPr>
        <w:rPr>
          <w:rFonts w:ascii="Cambria Math" w:hAnsi="Cambria Math"/>
          <w:lang w:val="id-ID"/>
        </w:rPr>
      </w:pPr>
      <m:oMathPara>
        <m:oMathParaPr>
          <m:jc m:val="left"/>
        </m:oMathParaPr>
        <m:oMath>
          <m:f>
            <m:fPr>
              <m:ctrlPr>
                <w:rPr>
                  <w:rFonts w:ascii="Cambria Math" w:hAnsi="Cambria Math"/>
                  <w:i/>
                  <w:lang w:val="id-ID"/>
                </w:rPr>
              </m:ctrlPr>
            </m:fPr>
            <m:num>
              <m:r>
                <w:rPr>
                  <w:rFonts w:ascii="Cambria Math" w:hAnsi="Cambria Math"/>
                  <w:lang w:val="id-ID"/>
                </w:rPr>
                <m:t>x-10y=7</m:t>
              </m:r>
            </m:num>
            <m:den>
              <m:r>
                <w:rPr>
                  <w:rFonts w:ascii="Cambria Math" w:hAnsi="Cambria Math"/>
                  <w:lang w:val="id-ID"/>
                </w:rPr>
                <m:t>18y=9</m:t>
              </m:r>
            </m:den>
          </m:f>
          <m:r>
            <w:rPr>
              <w:rFonts w:ascii="Cambria Math" w:hAnsi="Cambria Math"/>
              <w:lang w:val="id-ID"/>
            </w:rPr>
            <m:t>-</m:t>
          </m:r>
        </m:oMath>
      </m:oMathPara>
    </w:p>
    <w:p w:rsidR="0056091D" w:rsidRPr="00006498" w:rsidRDefault="0056091D" w:rsidP="00663144">
      <w:pPr>
        <w:rPr>
          <w:rFonts w:ascii="Cambria Math" w:hAnsi="Cambria Math"/>
          <w:lang w:val="id-ID"/>
        </w:rPr>
      </w:pPr>
      <m:oMathPara>
        <m:oMathParaPr>
          <m:jc m:val="left"/>
        </m:oMathParaPr>
        <m:oMath>
          <m:r>
            <w:rPr>
              <w:rFonts w:ascii="Cambria Math" w:hAnsi="Cambria Math"/>
              <w:lang w:val="id-ID"/>
            </w:rPr>
            <m:t>y=</m:t>
          </m:r>
          <m:f>
            <m:fPr>
              <m:ctrlPr>
                <w:rPr>
                  <w:rFonts w:ascii="Cambria Math" w:hAnsi="Cambria Math"/>
                  <w:i/>
                  <w:lang w:val="id-ID"/>
                </w:rPr>
              </m:ctrlPr>
            </m:fPr>
            <m:num>
              <m:r>
                <w:rPr>
                  <w:rFonts w:ascii="Cambria Math" w:hAnsi="Cambria Math"/>
                  <w:lang w:val="id-ID"/>
                </w:rPr>
                <m:t>9</m:t>
              </m:r>
            </m:num>
            <m:den>
              <m:r>
                <w:rPr>
                  <w:rFonts w:ascii="Cambria Math" w:hAnsi="Cambria Math"/>
                  <w:lang w:val="id-ID"/>
                </w:rPr>
                <m:t>18</m:t>
              </m:r>
            </m:den>
          </m:f>
          <m:r>
            <w:rPr>
              <w:rFonts w:ascii="Cambria Math" w:hAnsi="Cambria Math"/>
              <w:lang w:val="id-ID"/>
            </w:rPr>
            <m:t>=</m:t>
          </m:r>
          <m:f>
            <m:fPr>
              <m:ctrlPr>
                <w:rPr>
                  <w:rFonts w:ascii="Cambria Math" w:hAnsi="Cambria Math"/>
                  <w:i/>
                  <w:lang w:val="id-ID"/>
                </w:rPr>
              </m:ctrlPr>
            </m:fPr>
            <m:num>
              <m:r>
                <w:rPr>
                  <w:rFonts w:ascii="Cambria Math" w:hAnsi="Cambria Math"/>
                  <w:lang w:val="id-ID"/>
                </w:rPr>
                <m:t>1</m:t>
              </m:r>
            </m:num>
            <m:den>
              <m:r>
                <w:rPr>
                  <w:rFonts w:ascii="Cambria Math" w:hAnsi="Cambria Math"/>
                  <w:lang w:val="id-ID"/>
                </w:rPr>
                <m:t>2</m:t>
              </m:r>
            </m:den>
          </m:f>
        </m:oMath>
      </m:oMathPara>
    </w:p>
    <w:p w:rsidR="0056091D" w:rsidRPr="00006498" w:rsidRDefault="006842C9" w:rsidP="00663144">
      <w:pPr>
        <w:rPr>
          <w:rFonts w:ascii="Cambria Math" w:hAnsi="Cambria Math"/>
          <w:lang w:val="id-ID"/>
        </w:rPr>
      </w:pPr>
      <w:r w:rsidRPr="00006498">
        <w:rPr>
          <w:rFonts w:ascii="Cambria Math" w:hAnsi="Cambria Math"/>
          <w:lang w:val="id-ID"/>
        </w:rPr>
        <w:t xml:space="preserve">Mensubstitusikan </w:t>
      </w:r>
      <m:oMath>
        <m:r>
          <w:rPr>
            <w:rFonts w:ascii="Cambria Math" w:hAnsi="Cambria Math"/>
            <w:lang w:val="id-ID"/>
          </w:rPr>
          <m:t>y=</m:t>
        </m:r>
        <m:f>
          <m:fPr>
            <m:ctrlPr>
              <w:rPr>
                <w:rFonts w:ascii="Cambria Math" w:hAnsi="Cambria Math"/>
                <w:i/>
                <w:lang w:val="id-ID"/>
              </w:rPr>
            </m:ctrlPr>
          </m:fPr>
          <m:num>
            <m:r>
              <w:rPr>
                <w:rFonts w:ascii="Cambria Math" w:hAnsi="Cambria Math"/>
                <w:lang w:val="id-ID"/>
              </w:rPr>
              <m:t>1</m:t>
            </m:r>
          </m:num>
          <m:den>
            <m:r>
              <w:rPr>
                <w:rFonts w:ascii="Cambria Math" w:hAnsi="Cambria Math"/>
                <w:lang w:val="id-ID"/>
              </w:rPr>
              <m:t>2</m:t>
            </m:r>
          </m:den>
        </m:f>
      </m:oMath>
      <w:r w:rsidRPr="00006498">
        <w:rPr>
          <w:rFonts w:ascii="Cambria Math" w:hAnsi="Cambria Math"/>
          <w:lang w:val="id-ID"/>
        </w:rPr>
        <w:t>, ke dalam persamaan garis pertama :</w:t>
      </w:r>
    </w:p>
    <w:p w:rsidR="006842C9" w:rsidRPr="00006498" w:rsidRDefault="006842C9" w:rsidP="00663144">
      <w:pPr>
        <w:rPr>
          <w:rFonts w:ascii="Cambria Math" w:hAnsi="Cambria Math"/>
          <w:lang w:val="id-ID"/>
        </w:rPr>
      </w:pPr>
      <m:oMathPara>
        <m:oMathParaPr>
          <m:jc m:val="left"/>
        </m:oMathParaPr>
        <m:oMath>
          <m:r>
            <w:rPr>
              <w:rFonts w:ascii="Cambria Math" w:hAnsi="Cambria Math"/>
              <w:lang w:val="id-ID"/>
            </w:rPr>
            <m:t>3x+4y=8</m:t>
          </m:r>
        </m:oMath>
      </m:oMathPara>
    </w:p>
    <w:p w:rsidR="006842C9" w:rsidRPr="00006498" w:rsidRDefault="006842C9" w:rsidP="00663144">
      <w:pPr>
        <w:rPr>
          <w:rFonts w:ascii="Cambria Math" w:hAnsi="Cambria Math"/>
          <w:lang w:val="id-ID"/>
        </w:rPr>
      </w:pPr>
      <m:oMathPara>
        <m:oMathParaPr>
          <m:jc m:val="left"/>
        </m:oMathParaPr>
        <m:oMath>
          <m:r>
            <w:rPr>
              <w:rFonts w:ascii="Cambria Math" w:hAnsi="Cambria Math"/>
              <w:lang w:val="id-ID"/>
            </w:rPr>
            <m:t>3x+4</m:t>
          </m:r>
          <m:f>
            <m:fPr>
              <m:ctrlPr>
                <w:rPr>
                  <w:rFonts w:ascii="Cambria Math" w:hAnsi="Cambria Math"/>
                  <w:i/>
                  <w:lang w:val="id-ID"/>
                </w:rPr>
              </m:ctrlPr>
            </m:fPr>
            <m:num>
              <m:r>
                <w:rPr>
                  <w:rFonts w:ascii="Cambria Math" w:hAnsi="Cambria Math"/>
                  <w:lang w:val="id-ID"/>
                </w:rPr>
                <m:t>1</m:t>
              </m:r>
            </m:num>
            <m:den>
              <m:r>
                <w:rPr>
                  <w:rFonts w:ascii="Cambria Math" w:hAnsi="Cambria Math"/>
                  <w:lang w:val="id-ID"/>
                </w:rPr>
                <m:t>2</m:t>
              </m:r>
            </m:den>
          </m:f>
          <m:r>
            <w:rPr>
              <w:rFonts w:ascii="Cambria Math" w:hAnsi="Cambria Math"/>
              <w:lang w:val="id-ID"/>
            </w:rPr>
            <m:t>=8</m:t>
          </m:r>
        </m:oMath>
      </m:oMathPara>
    </w:p>
    <w:p w:rsidR="006842C9" w:rsidRPr="00006498" w:rsidRDefault="00AD2993" w:rsidP="00663144">
      <w:pPr>
        <w:rPr>
          <w:rFonts w:ascii="Cambria Math" w:hAnsi="Cambria Math"/>
          <w:lang w:val="id-ID"/>
        </w:rPr>
      </w:pPr>
      <m:oMathPara>
        <m:oMathParaPr>
          <m:jc m:val="left"/>
        </m:oMathParaPr>
        <m:oMath>
          <m:r>
            <w:rPr>
              <w:rFonts w:ascii="Cambria Math" w:hAnsi="Cambria Math"/>
              <w:lang w:val="id-ID"/>
            </w:rPr>
            <m:t xml:space="preserve">   3x+2=8</m:t>
          </m:r>
        </m:oMath>
      </m:oMathPara>
    </w:p>
    <w:p w:rsidR="006842C9" w:rsidRPr="00006498" w:rsidRDefault="00AD2993" w:rsidP="00663144">
      <w:pPr>
        <w:rPr>
          <w:rFonts w:ascii="Cambria Math" w:hAnsi="Cambria Math"/>
          <w:lang w:val="id-ID"/>
        </w:rPr>
      </w:pPr>
      <m:oMathPara>
        <m:oMathParaPr>
          <m:jc m:val="left"/>
        </m:oMathParaPr>
        <m:oMath>
          <m:r>
            <w:rPr>
              <w:rFonts w:ascii="Cambria Math" w:hAnsi="Cambria Math"/>
              <w:lang w:val="id-ID"/>
            </w:rPr>
            <m:t xml:space="preserve">           3x=6</m:t>
          </m:r>
        </m:oMath>
      </m:oMathPara>
    </w:p>
    <w:p w:rsidR="006842C9" w:rsidRPr="00006498" w:rsidRDefault="00AD2993" w:rsidP="00663144">
      <w:pPr>
        <w:rPr>
          <w:rFonts w:ascii="Cambria Math" w:hAnsi="Cambria Math"/>
          <w:lang w:val="id-ID"/>
        </w:rPr>
      </w:pPr>
      <m:oMathPara>
        <m:oMathParaPr>
          <m:jc m:val="left"/>
        </m:oMathParaPr>
        <m:oMath>
          <m:r>
            <w:rPr>
              <w:rFonts w:ascii="Cambria Math" w:hAnsi="Cambria Math"/>
              <w:lang w:val="id-ID"/>
            </w:rPr>
            <m:t xml:space="preserve">             x=2</m:t>
          </m:r>
        </m:oMath>
      </m:oMathPara>
    </w:p>
    <w:p w:rsidR="006842C9" w:rsidRPr="00006498" w:rsidRDefault="00C43E9F" w:rsidP="00663144">
      <w:pPr>
        <w:rPr>
          <w:rFonts w:ascii="Cambria Math" w:hAnsi="Cambria Math"/>
          <w:lang w:val="id-ID"/>
        </w:rPr>
      </w:pPr>
      <w:r w:rsidRPr="00006498">
        <w:rPr>
          <w:rFonts w:ascii="Cambria Math" w:hAnsi="Cambria Math"/>
          <w:lang w:val="id-ID"/>
        </w:rPr>
        <w:t xml:space="preserve">Jadi, titik potongnya adalah : </w:t>
      </w:r>
      <m:oMath>
        <m:d>
          <m:dPr>
            <m:ctrlPr>
              <w:rPr>
                <w:rFonts w:ascii="Cambria Math" w:hAnsi="Cambria Math"/>
                <w:i/>
                <w:lang w:val="id-ID"/>
              </w:rPr>
            </m:ctrlPr>
          </m:dPr>
          <m:e>
            <m:r>
              <w:rPr>
                <w:rFonts w:ascii="Cambria Math" w:hAnsi="Cambria Math"/>
                <w:lang w:val="id-ID"/>
              </w:rPr>
              <m:t>x,y</m:t>
            </m:r>
          </m:e>
        </m:d>
        <m:r>
          <w:rPr>
            <w:rFonts w:ascii="Cambria Math" w:hAnsi="Cambria Math"/>
            <w:lang w:val="id-ID"/>
          </w:rPr>
          <m:t>=</m:t>
        </m:r>
        <m:d>
          <m:dPr>
            <m:ctrlPr>
              <w:rPr>
                <w:rFonts w:ascii="Cambria Math" w:hAnsi="Cambria Math"/>
                <w:i/>
                <w:lang w:val="id-ID"/>
              </w:rPr>
            </m:ctrlPr>
          </m:dPr>
          <m:e>
            <m:r>
              <w:rPr>
                <w:rFonts w:ascii="Cambria Math" w:hAnsi="Cambria Math"/>
                <w:lang w:val="id-ID"/>
              </w:rPr>
              <m:t>2,1/2</m:t>
            </m:r>
          </m:e>
        </m:d>
      </m:oMath>
    </w:p>
    <w:p w:rsidR="00C43E9F" w:rsidRPr="00006498" w:rsidRDefault="00C43E9F" w:rsidP="00663144">
      <w:pPr>
        <w:rPr>
          <w:rFonts w:ascii="Cambria Math" w:hAnsi="Cambria Math"/>
          <w:lang w:val="id-ID"/>
        </w:rPr>
      </w:pPr>
      <w:r w:rsidRPr="00006498">
        <w:rPr>
          <w:rFonts w:ascii="Cambria Math" w:hAnsi="Cambria Math"/>
          <w:lang w:val="id-ID"/>
        </w:rPr>
        <w:t>Persamaan pertama dalam bentuk kemiringan intercept :</w:t>
      </w:r>
    </w:p>
    <w:p w:rsidR="00C43E9F" w:rsidRPr="00006498" w:rsidRDefault="00C43E9F" w:rsidP="00663144">
      <w:pPr>
        <w:rPr>
          <w:rFonts w:ascii="Cambria Math" w:hAnsi="Cambria Math"/>
          <w:lang w:val="id-ID"/>
        </w:rPr>
      </w:pPr>
      <m:oMathPara>
        <m:oMathParaPr>
          <m:jc m:val="left"/>
        </m:oMathParaPr>
        <m:oMath>
          <m:r>
            <w:rPr>
              <w:rFonts w:ascii="Cambria Math" w:hAnsi="Cambria Math"/>
              <w:lang w:val="id-ID"/>
            </w:rPr>
            <m:t>3x+4y=8</m:t>
          </m:r>
        </m:oMath>
      </m:oMathPara>
    </w:p>
    <w:p w:rsidR="00C43E9F" w:rsidRPr="00006498" w:rsidRDefault="00C43E9F" w:rsidP="00663144">
      <w:pPr>
        <w:rPr>
          <w:rFonts w:ascii="Cambria Math" w:hAnsi="Cambria Math"/>
          <w:lang w:val="id-ID"/>
        </w:rPr>
      </w:pPr>
      <m:oMathPara>
        <m:oMathParaPr>
          <m:jc m:val="left"/>
        </m:oMathParaPr>
        <m:oMath>
          <m:r>
            <w:rPr>
              <w:rFonts w:ascii="Cambria Math" w:hAnsi="Cambria Math"/>
              <w:lang w:val="id-ID"/>
            </w:rPr>
            <m:t>4y=-3x+8</m:t>
          </m:r>
        </m:oMath>
      </m:oMathPara>
    </w:p>
    <w:p w:rsidR="00C43E9F" w:rsidRPr="00006498" w:rsidRDefault="00C43E9F" w:rsidP="00663144">
      <w:pPr>
        <w:rPr>
          <w:rFonts w:ascii="Cambria Math" w:hAnsi="Cambria Math"/>
          <w:lang w:val="id-ID"/>
        </w:rPr>
      </w:pPr>
      <m:oMathPara>
        <m:oMathParaPr>
          <m:jc m:val="left"/>
        </m:oMathParaPr>
        <m:oMath>
          <m:r>
            <w:rPr>
              <w:rFonts w:ascii="Cambria Math" w:hAnsi="Cambria Math"/>
              <w:lang w:val="id-ID"/>
            </w:rPr>
            <m:t>y=-</m:t>
          </m:r>
          <m:f>
            <m:fPr>
              <m:ctrlPr>
                <w:rPr>
                  <w:rFonts w:ascii="Cambria Math" w:hAnsi="Cambria Math"/>
                  <w:i/>
                  <w:lang w:val="id-ID"/>
                </w:rPr>
              </m:ctrlPr>
            </m:fPr>
            <m:num>
              <m:r>
                <w:rPr>
                  <w:rFonts w:ascii="Cambria Math" w:hAnsi="Cambria Math"/>
                  <w:lang w:val="id-ID"/>
                </w:rPr>
                <m:t>3</m:t>
              </m:r>
            </m:num>
            <m:den>
              <m:r>
                <w:rPr>
                  <w:rFonts w:ascii="Cambria Math" w:hAnsi="Cambria Math"/>
                  <w:lang w:val="id-ID"/>
                </w:rPr>
                <m:t>4</m:t>
              </m:r>
            </m:den>
          </m:f>
          <m:r>
            <w:rPr>
              <w:rFonts w:ascii="Cambria Math" w:hAnsi="Cambria Math"/>
              <w:lang w:val="id-ID"/>
            </w:rPr>
            <m:t>x+2</m:t>
          </m:r>
        </m:oMath>
      </m:oMathPara>
    </w:p>
    <w:p w:rsidR="00C43E9F" w:rsidRPr="00006498" w:rsidRDefault="00CF46CF" w:rsidP="00663144">
      <w:pPr>
        <w:rPr>
          <w:rFonts w:ascii="Cambria Math" w:hAnsi="Cambria Math"/>
          <w:lang w:val="id-ID"/>
        </w:rPr>
      </w:pPr>
      <m:oMath>
        <m:sSub>
          <m:sSubPr>
            <m:ctrlPr>
              <w:rPr>
                <w:rFonts w:ascii="Cambria Math" w:hAnsi="Cambria Math"/>
                <w:i/>
                <w:lang w:val="id-ID"/>
              </w:rPr>
            </m:ctrlPr>
          </m:sSubPr>
          <m:e>
            <m:r>
              <w:rPr>
                <w:rFonts w:ascii="Cambria Math" w:hAnsi="Cambria Math"/>
                <w:lang w:val="id-ID"/>
              </w:rPr>
              <m:t>m</m:t>
            </m:r>
          </m:e>
          <m:sub>
            <m:r>
              <w:rPr>
                <w:rFonts w:ascii="Cambria Math" w:hAnsi="Cambria Math"/>
                <w:lang w:val="id-ID"/>
              </w:rPr>
              <m:t>1</m:t>
            </m:r>
          </m:sub>
        </m:sSub>
      </m:oMath>
      <w:r w:rsidR="00C43E9F" w:rsidRPr="00006498">
        <w:rPr>
          <w:rFonts w:ascii="Cambria Math" w:hAnsi="Cambria Math"/>
          <w:lang w:val="id-ID"/>
        </w:rPr>
        <w:t xml:space="preserve">(kemiringan garis pertama) = -3/4, sehingga </w:t>
      </w:r>
      <m:oMath>
        <m:sSub>
          <m:sSubPr>
            <m:ctrlPr>
              <w:rPr>
                <w:rFonts w:ascii="Cambria Math" w:hAnsi="Cambria Math"/>
                <w:i/>
                <w:lang w:val="id-ID"/>
              </w:rPr>
            </m:ctrlPr>
          </m:sSubPr>
          <m:e>
            <m:r>
              <w:rPr>
                <w:rFonts w:ascii="Cambria Math" w:hAnsi="Cambria Math"/>
                <w:lang w:val="id-ID"/>
              </w:rPr>
              <m:t>m</m:t>
            </m:r>
          </m:e>
          <m:sub>
            <m:r>
              <w:rPr>
                <w:rFonts w:ascii="Cambria Math" w:hAnsi="Cambria Math"/>
                <w:lang w:val="id-ID"/>
              </w:rPr>
              <m:t>2</m:t>
            </m:r>
          </m:sub>
        </m:sSub>
      </m:oMath>
      <w:r w:rsidR="00C43E9F" w:rsidRPr="00006498">
        <w:rPr>
          <w:rFonts w:ascii="Cambria Math" w:hAnsi="Cambria Math"/>
          <w:lang w:val="id-ID"/>
        </w:rPr>
        <w:t xml:space="preserve">(kemiringan garis kedua) = ¾, dan persamaan garis yang dimiliki adalah </w:t>
      </w:r>
      <m:oMath>
        <m:r>
          <w:rPr>
            <w:rFonts w:ascii="Cambria Math" w:hAnsi="Cambria Math"/>
            <w:lang w:val="id-ID"/>
          </w:rPr>
          <m:t>y-</m:t>
        </m:r>
        <m:f>
          <m:fPr>
            <m:ctrlPr>
              <w:rPr>
                <w:rFonts w:ascii="Cambria Math" w:hAnsi="Cambria Math"/>
                <w:i/>
                <w:lang w:val="id-ID"/>
              </w:rPr>
            </m:ctrlPr>
          </m:fPr>
          <m:num>
            <m:r>
              <w:rPr>
                <w:rFonts w:ascii="Cambria Math" w:hAnsi="Cambria Math"/>
                <w:lang w:val="id-ID"/>
              </w:rPr>
              <m:t>1</m:t>
            </m:r>
          </m:num>
          <m:den>
            <m:r>
              <w:rPr>
                <w:rFonts w:ascii="Cambria Math" w:hAnsi="Cambria Math"/>
                <w:lang w:val="id-ID"/>
              </w:rPr>
              <m:t>2</m:t>
            </m:r>
          </m:den>
        </m:f>
        <m:r>
          <w:rPr>
            <w:rFonts w:ascii="Cambria Math" w:hAnsi="Cambria Math"/>
            <w:lang w:val="id-ID"/>
          </w:rPr>
          <m:t>=4/3</m:t>
        </m:r>
        <m:d>
          <m:dPr>
            <m:ctrlPr>
              <w:rPr>
                <w:rFonts w:ascii="Cambria Math" w:hAnsi="Cambria Math"/>
                <w:i/>
                <w:lang w:val="id-ID"/>
              </w:rPr>
            </m:ctrlPr>
          </m:dPr>
          <m:e>
            <m:r>
              <w:rPr>
                <w:rFonts w:ascii="Cambria Math" w:hAnsi="Cambria Math"/>
                <w:lang w:val="id-ID"/>
              </w:rPr>
              <m:t>x-2</m:t>
            </m:r>
          </m:e>
        </m:d>
      </m:oMath>
    </w:p>
    <w:p w:rsidR="00264C29" w:rsidRPr="00006498" w:rsidRDefault="00264C29" w:rsidP="00663144">
      <w:pPr>
        <w:rPr>
          <w:rFonts w:ascii="Cambria Math" w:hAnsi="Cambria Math"/>
          <w:lang w:val="id-ID"/>
        </w:rPr>
      </w:pPr>
    </w:p>
    <w:p w:rsidR="00442AB6" w:rsidRDefault="00442AB6">
      <w:pPr>
        <w:rPr>
          <w:rFonts w:ascii="Cambria Math" w:hAnsi="Cambria Math"/>
          <w:b/>
          <w:bCs/>
          <w:lang w:val="id-ID"/>
        </w:rPr>
      </w:pPr>
      <w:r>
        <w:rPr>
          <w:rFonts w:ascii="Cambria Math" w:hAnsi="Cambria Math"/>
          <w:b/>
          <w:bCs/>
          <w:lang w:val="id-ID"/>
        </w:rPr>
        <w:br w:type="page"/>
      </w:r>
    </w:p>
    <w:p w:rsidR="00264C29" w:rsidRPr="00D914EF" w:rsidRDefault="00264C29" w:rsidP="00961DA1">
      <w:pPr>
        <w:tabs>
          <w:tab w:val="left" w:pos="426"/>
        </w:tabs>
        <w:rPr>
          <w:rFonts w:ascii="Cambria Math" w:hAnsi="Cambria Math"/>
          <w:b/>
          <w:bCs/>
          <w:lang w:val="id-ID"/>
        </w:rPr>
      </w:pPr>
      <w:r w:rsidRPr="00D914EF">
        <w:rPr>
          <w:rFonts w:ascii="Cambria Math" w:hAnsi="Cambria Math"/>
          <w:b/>
          <w:bCs/>
          <w:lang w:val="id-ID"/>
        </w:rPr>
        <w:lastRenderedPageBreak/>
        <w:t>I.</w:t>
      </w:r>
      <w:r w:rsidR="00961DA1">
        <w:rPr>
          <w:rFonts w:ascii="Cambria Math" w:hAnsi="Cambria Math"/>
          <w:b/>
          <w:bCs/>
          <w:lang w:val="id-ID"/>
        </w:rPr>
        <w:t>9</w:t>
      </w:r>
      <w:r w:rsidRPr="00D914EF">
        <w:rPr>
          <w:rFonts w:ascii="Cambria Math" w:hAnsi="Cambria Math"/>
          <w:b/>
          <w:bCs/>
          <w:lang w:val="id-ID"/>
        </w:rPr>
        <w:tab/>
        <w:t xml:space="preserve">LINGKARAN </w:t>
      </w:r>
      <w:r w:rsidR="00961DA1" w:rsidRPr="00D914EF">
        <w:rPr>
          <w:rFonts w:ascii="Cambria Math" w:hAnsi="Cambria Math"/>
          <w:b/>
          <w:bCs/>
          <w:lang w:val="id-ID"/>
        </w:rPr>
        <w:t xml:space="preserve">DAN </w:t>
      </w:r>
      <w:r w:rsidRPr="00D914EF">
        <w:rPr>
          <w:rFonts w:ascii="Cambria Math" w:hAnsi="Cambria Math"/>
          <w:b/>
          <w:bCs/>
          <w:lang w:val="id-ID"/>
        </w:rPr>
        <w:t>ELIPS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6"/>
        <w:gridCol w:w="2886"/>
      </w:tblGrid>
      <w:tr w:rsidR="006862C1" w:rsidTr="00736E18">
        <w:tc>
          <w:tcPr>
            <w:tcW w:w="3380" w:type="pct"/>
          </w:tcPr>
          <w:p w:rsidR="00736E18" w:rsidRPr="00D914EF" w:rsidRDefault="00736E18" w:rsidP="00663144">
            <w:pPr>
              <w:pStyle w:val="ListParagraph"/>
              <w:numPr>
                <w:ilvl w:val="0"/>
                <w:numId w:val="13"/>
              </w:numPr>
              <w:tabs>
                <w:tab w:val="left" w:pos="426"/>
              </w:tabs>
              <w:spacing w:line="360" w:lineRule="auto"/>
              <w:ind w:left="426" w:hanging="426"/>
              <w:rPr>
                <w:rFonts w:ascii="Cambria Math" w:hAnsi="Cambria Math"/>
                <w:b/>
                <w:bCs/>
                <w:lang w:val="id-ID"/>
              </w:rPr>
            </w:pPr>
            <w:r w:rsidRPr="00D914EF">
              <w:rPr>
                <w:rFonts w:ascii="Cambria Math" w:hAnsi="Cambria Math"/>
                <w:b/>
                <w:bCs/>
                <w:lang w:val="id-ID"/>
              </w:rPr>
              <w:t>Lingkaran</w:t>
            </w:r>
          </w:p>
          <w:p w:rsidR="006862C1" w:rsidRDefault="00736E18" w:rsidP="00663144">
            <w:pPr>
              <w:pStyle w:val="ListParagraph"/>
              <w:tabs>
                <w:tab w:val="left" w:pos="426"/>
              </w:tabs>
              <w:spacing w:line="360" w:lineRule="auto"/>
              <w:ind w:left="0" w:firstLine="426"/>
              <w:rPr>
                <w:rFonts w:ascii="Cambria Math" w:hAnsi="Cambria Math"/>
              </w:rPr>
            </w:pPr>
            <w:r w:rsidRPr="00C561AF">
              <w:rPr>
                <w:rFonts w:ascii="Cambria Math" w:hAnsi="Cambria Math"/>
                <w:lang w:val="id-ID"/>
              </w:rPr>
              <w:t xml:space="preserve">Lingkaran adalah himpunan titik-titik yang terletak pada suatu jarak tetap (jari-jari) dan suatu titik tetap (jari-jari) dan suatu titik tetap (pusat). Persamaan setiap lingkaran umumnya dapat dicari pada bidang dengan titik </w:t>
            </w:r>
            <m:oMath>
              <m:d>
                <m:dPr>
                  <m:ctrlPr>
                    <w:rPr>
                      <w:rFonts w:ascii="Cambria Math" w:hAnsi="Cambria Math"/>
                      <w:i/>
                      <w:lang w:val="id-ID"/>
                    </w:rPr>
                  </m:ctrlPr>
                </m:dPr>
                <m:e>
                  <m:r>
                    <w:rPr>
                      <w:rFonts w:ascii="Cambria Math" w:hAnsi="Cambria Math"/>
                      <w:lang w:val="id-ID"/>
                    </w:rPr>
                    <m:t>h,k</m:t>
                  </m:r>
                </m:e>
              </m:d>
            </m:oMath>
            <w:r w:rsidRPr="00C561AF">
              <w:rPr>
                <w:rFonts w:ascii="Cambria Math" w:hAnsi="Cambria Math"/>
                <w:lang w:val="id-ID"/>
              </w:rPr>
              <w:t xml:space="preserve"> sebagai pusat dan r, sebagai jari-jari. Titik </w:t>
            </w:r>
            <m:oMath>
              <m:d>
                <m:dPr>
                  <m:ctrlPr>
                    <w:rPr>
                      <w:rFonts w:ascii="Cambria Math" w:hAnsi="Cambria Math"/>
                      <w:i/>
                      <w:lang w:val="id-ID"/>
                    </w:rPr>
                  </m:ctrlPr>
                </m:dPr>
                <m:e>
                  <m:r>
                    <w:rPr>
                      <w:rFonts w:ascii="Cambria Math" w:hAnsi="Cambria Math"/>
                      <w:lang w:val="id-ID"/>
                    </w:rPr>
                    <m:t>x,y</m:t>
                  </m:r>
                </m:e>
              </m:d>
            </m:oMath>
            <w:r w:rsidRPr="00C561AF">
              <w:rPr>
                <w:rFonts w:ascii="Cambria Math" w:hAnsi="Cambria Math"/>
                <w:lang w:val="id-ID"/>
              </w:rPr>
              <w:t xml:space="preserve"> dikatakan berada dalam lingkaran jika dan hanya jika dan pusat dari pusat </w:t>
            </w:r>
            <m:oMath>
              <m:d>
                <m:dPr>
                  <m:ctrlPr>
                    <w:rPr>
                      <w:rFonts w:ascii="Cambria Math" w:hAnsi="Cambria Math"/>
                      <w:i/>
                      <w:lang w:val="id-ID"/>
                    </w:rPr>
                  </m:ctrlPr>
                </m:dPr>
                <m:e>
                  <m:r>
                    <w:rPr>
                      <w:rFonts w:ascii="Cambria Math" w:hAnsi="Cambria Math"/>
                      <w:lang w:val="id-ID"/>
                    </w:rPr>
                    <m:t>h,k</m:t>
                  </m:r>
                </m:e>
              </m:d>
            </m:oMath>
            <w:r w:rsidRPr="00C561AF">
              <w:rPr>
                <w:rFonts w:ascii="Cambria Math" w:hAnsi="Cambria Math"/>
                <w:lang w:val="id-ID"/>
              </w:rPr>
              <w:t xml:space="preserve"> adalah r.</w:t>
            </w:r>
          </w:p>
        </w:tc>
        <w:tc>
          <w:tcPr>
            <w:tcW w:w="1620" w:type="pct"/>
          </w:tcPr>
          <w:p w:rsidR="006862C1" w:rsidRDefault="00736E18" w:rsidP="00663144">
            <w:pPr>
              <w:pStyle w:val="ListParagraph"/>
              <w:tabs>
                <w:tab w:val="left" w:pos="426"/>
              </w:tabs>
              <w:spacing w:line="360" w:lineRule="auto"/>
              <w:ind w:left="0"/>
              <w:rPr>
                <w:rFonts w:ascii="Cambria Math" w:hAnsi="Cambria Math"/>
              </w:rPr>
            </w:pPr>
            <w:r>
              <w:rPr>
                <w:rFonts w:ascii="Cambria Math" w:hAnsi="Cambria Math"/>
                <w:noProof/>
                <w:lang w:eastAsia="en-US"/>
              </w:rPr>
              <w:drawing>
                <wp:inline distT="0" distB="0" distL="0" distR="0">
                  <wp:extent cx="1668780" cy="1741932"/>
                  <wp:effectExtent l="19050" t="0" r="7620" b="0"/>
                  <wp:docPr id="9" name="Picture 8" descr="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jpg"/>
                          <pic:cNvPicPr/>
                        </pic:nvPicPr>
                        <pic:blipFill>
                          <a:blip r:embed="rId41"/>
                          <a:stretch>
                            <a:fillRect/>
                          </a:stretch>
                        </pic:blipFill>
                        <pic:spPr>
                          <a:xfrm>
                            <a:off x="0" y="0"/>
                            <a:ext cx="1668780" cy="1741932"/>
                          </a:xfrm>
                          <a:prstGeom prst="rect">
                            <a:avLst/>
                          </a:prstGeom>
                        </pic:spPr>
                      </pic:pic>
                    </a:graphicData>
                  </a:graphic>
                </wp:inline>
              </w:drawing>
            </w:r>
          </w:p>
        </w:tc>
      </w:tr>
    </w:tbl>
    <w:p w:rsidR="0001026C" w:rsidRPr="00006498" w:rsidRDefault="0001026C" w:rsidP="00663144">
      <w:pPr>
        <w:ind w:firstLine="426"/>
        <w:rPr>
          <w:rFonts w:ascii="Cambria Math" w:hAnsi="Cambria Math"/>
          <w:lang w:val="id-ID"/>
        </w:rPr>
      </w:pPr>
      <w:r w:rsidRPr="00006498">
        <w:rPr>
          <w:rFonts w:ascii="Cambria Math" w:hAnsi="Cambria Math"/>
          <w:lang w:val="id-ID"/>
        </w:rPr>
        <w:t xml:space="preserve">Artinya : lingkaran berada pada titik-titik </w:t>
      </w:r>
      <m:oMath>
        <m:d>
          <m:dPr>
            <m:ctrlPr>
              <w:rPr>
                <w:rFonts w:ascii="Cambria Math" w:hAnsi="Cambria Math"/>
                <w:i/>
                <w:lang w:val="id-ID"/>
              </w:rPr>
            </m:ctrlPr>
          </m:dPr>
          <m:e>
            <m:r>
              <w:rPr>
                <w:rFonts w:ascii="Cambria Math" w:hAnsi="Cambria Math"/>
                <w:lang w:val="id-ID"/>
              </w:rPr>
              <m:t>x,y</m:t>
            </m:r>
          </m:e>
        </m:d>
      </m:oMath>
      <w:r w:rsidRPr="00006498">
        <w:rPr>
          <w:rFonts w:ascii="Cambria Math" w:hAnsi="Cambria Math"/>
          <w:lang w:val="id-ID"/>
        </w:rPr>
        <w:t xml:space="preserve"> yang memberikan jarak r positif dari titik </w:t>
      </w:r>
      <m:oMath>
        <m:d>
          <m:dPr>
            <m:ctrlPr>
              <w:rPr>
                <w:rFonts w:ascii="Cambria Math" w:hAnsi="Cambria Math"/>
                <w:i/>
                <w:lang w:val="id-ID"/>
              </w:rPr>
            </m:ctrlPr>
          </m:dPr>
          <m:e>
            <m:r>
              <w:rPr>
                <w:rFonts w:ascii="Cambria Math" w:hAnsi="Cambria Math"/>
                <w:lang w:val="id-ID"/>
              </w:rPr>
              <m:t>h,k</m:t>
            </m:r>
          </m:e>
        </m:d>
      </m:oMath>
      <w:r w:rsidRPr="00006498">
        <w:rPr>
          <w:rFonts w:ascii="Cambria Math" w:hAnsi="Cambria Math"/>
          <w:lang w:val="id-ID"/>
        </w:rPr>
        <w:t xml:space="preserve"> dan hubungan ini dapat digambarkan dengan rumus jarak :</w:t>
      </w:r>
    </w:p>
    <w:p w:rsidR="00396F92" w:rsidRPr="00006498" w:rsidRDefault="00396F92" w:rsidP="00663144">
      <w:pPr>
        <w:rPr>
          <w:rFonts w:ascii="Cambria Math" w:hAnsi="Cambria Math"/>
          <w:lang w:val="id-ID"/>
        </w:rPr>
      </w:pPr>
      <w:r w:rsidRPr="00006498">
        <w:rPr>
          <w:rFonts w:ascii="Cambria Math" w:hAnsi="Cambria Math"/>
        </w:rPr>
        <w:t xml:space="preserve">dengan mengakarkan kedua </w:t>
      </w:r>
      <w:r w:rsidR="00CA54AB" w:rsidRPr="00006498">
        <w:rPr>
          <w:rFonts w:ascii="Cambria Math" w:hAnsi="Cambria Math"/>
          <w:lang w:val="id-ID"/>
        </w:rPr>
        <w:t>s</w:t>
      </w:r>
      <w:r w:rsidRPr="00006498">
        <w:rPr>
          <w:rFonts w:ascii="Cambria Math" w:hAnsi="Cambria Math"/>
        </w:rPr>
        <w:t>isi persamaan akan diperoleh persamaan standar lingkaran,</w:t>
      </w:r>
      <w:r w:rsidR="00CA54AB" w:rsidRPr="00006498">
        <w:rPr>
          <w:rFonts w:ascii="Cambria Math" w:hAnsi="Cambria Math"/>
          <w:lang w:val="id-ID"/>
        </w:rPr>
        <w:t xml:space="preserve"> y</w:t>
      </w:r>
      <w:r w:rsidRPr="00006498">
        <w:rPr>
          <w:rFonts w:ascii="Cambria Math" w:hAnsi="Cambria Math"/>
        </w:rPr>
        <w:t>aitu:</w:t>
      </w:r>
    </w:p>
    <w:p w:rsidR="00CA54AB" w:rsidRPr="00006498" w:rsidRDefault="00CF46CF" w:rsidP="00663144">
      <w:pPr>
        <w:ind w:left="426"/>
        <w:rPr>
          <w:rFonts w:ascii="Cambria Math" w:hAnsi="Cambria Math"/>
          <w:lang w:val="id-ID"/>
        </w:rPr>
      </w:pPr>
      <m:oMathPara>
        <m:oMath>
          <m:sSup>
            <m:sSupPr>
              <m:ctrlPr>
                <w:rPr>
                  <w:rFonts w:ascii="Cambria Math" w:hAnsi="Cambria Math"/>
                  <w:i/>
                  <w:lang w:val="id-ID"/>
                </w:rPr>
              </m:ctrlPr>
            </m:sSupPr>
            <m:e>
              <m:r>
                <w:rPr>
                  <w:rFonts w:ascii="Cambria Math" w:hAnsi="Cambria Math"/>
                  <w:lang w:val="id-ID"/>
                </w:rPr>
                <m:t>r</m:t>
              </m:r>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x-h</m:t>
                  </m:r>
                </m:e>
              </m:d>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y-k</m:t>
                  </m:r>
                </m:e>
              </m:d>
            </m:e>
            <m:sup>
              <m:r>
                <w:rPr>
                  <w:rFonts w:ascii="Cambria Math" w:hAnsi="Cambria Math"/>
                  <w:lang w:val="id-ID"/>
                </w:rPr>
                <m:t>2</m:t>
              </m:r>
            </m:sup>
          </m:sSup>
        </m:oMath>
      </m:oMathPara>
    </w:p>
    <w:p w:rsidR="00396F92" w:rsidRPr="00006498" w:rsidRDefault="00396F92" w:rsidP="00663144">
      <w:pPr>
        <w:rPr>
          <w:rFonts w:ascii="Cambria Math" w:hAnsi="Cambria Math"/>
          <w:lang w:val="id-ID"/>
        </w:rPr>
      </w:pPr>
      <w:r w:rsidRPr="00006498">
        <w:rPr>
          <w:rFonts w:ascii="Cambria Math" w:hAnsi="Cambria Math"/>
        </w:rPr>
        <w:t xml:space="preserve">sehingga </w:t>
      </w:r>
      <w:r w:rsidR="00A74E3A" w:rsidRPr="00006498">
        <w:rPr>
          <w:rFonts w:ascii="Cambria Math" w:hAnsi="Cambria Math"/>
          <w:lang w:val="id-ID"/>
        </w:rPr>
        <w:t>d</w:t>
      </w:r>
      <w:r w:rsidRPr="00006498">
        <w:rPr>
          <w:rFonts w:ascii="Cambria Math" w:hAnsi="Cambria Math"/>
        </w:rPr>
        <w:t>ari persamaan di atas didapatkan, persamaan lingkara</w:t>
      </w:r>
      <w:r w:rsidR="00A74E3A" w:rsidRPr="00006498">
        <w:rPr>
          <w:rFonts w:ascii="Cambria Math" w:hAnsi="Cambria Math"/>
          <w:lang w:val="id-ID"/>
        </w:rPr>
        <w:t>n</w:t>
      </w:r>
      <w:r w:rsidRPr="00006498">
        <w:rPr>
          <w:rFonts w:ascii="Cambria Math" w:hAnsi="Cambria Math"/>
        </w:rPr>
        <w:t xml:space="preserve"> pada sumbu yang dinyatakan dengan</w:t>
      </w:r>
      <w:r w:rsidR="00A74E3A" w:rsidRPr="00006498">
        <w:rPr>
          <w:rFonts w:ascii="Cambria Math" w:hAnsi="Cambria Math"/>
          <w:lang w:val="id-ID"/>
        </w:rPr>
        <w:t xml:space="preserve"> :</w:t>
      </w:r>
    </w:p>
    <w:p w:rsidR="00A74E3A" w:rsidRPr="00006498" w:rsidRDefault="00CF46CF" w:rsidP="00663144">
      <w:pPr>
        <w:ind w:left="426"/>
        <w:rPr>
          <w:rFonts w:ascii="Cambria Math" w:hAnsi="Cambria Math"/>
          <w:lang w:val="id-ID"/>
        </w:rPr>
      </w:pPr>
      <m:oMathPara>
        <m:oMath>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y</m:t>
              </m:r>
            </m:e>
            <m:sup>
              <m:r>
                <w:rPr>
                  <w:rFonts w:ascii="Cambria Math" w:hAnsi="Cambria Math"/>
                  <w:lang w:val="id-ID"/>
                </w:rPr>
                <m:t>2</m:t>
              </m:r>
            </m:sup>
          </m:sSup>
          <m:sSup>
            <m:sSupPr>
              <m:ctrlPr>
                <w:rPr>
                  <w:rFonts w:ascii="Cambria Math" w:hAnsi="Cambria Math"/>
                  <w:i/>
                  <w:lang w:val="id-ID"/>
                </w:rPr>
              </m:ctrlPr>
            </m:sSupPr>
            <m:e>
              <m:r>
                <w:rPr>
                  <w:rFonts w:ascii="Cambria Math" w:hAnsi="Cambria Math"/>
                  <w:lang w:val="id-ID"/>
                </w:rPr>
                <m:t>=r</m:t>
              </m:r>
            </m:e>
            <m:sup>
              <m:r>
                <w:rPr>
                  <w:rFonts w:ascii="Cambria Math" w:hAnsi="Cambria Math"/>
                  <w:lang w:val="id-ID"/>
                </w:rPr>
                <m:t>2</m:t>
              </m:r>
            </m:sup>
          </m:sSup>
        </m:oMath>
      </m:oMathPara>
    </w:p>
    <w:p w:rsidR="00A74E3A" w:rsidRDefault="00006498" w:rsidP="00663144">
      <w:pPr>
        <w:rPr>
          <w:rFonts w:ascii="Cambria Math" w:hAnsi="Cambria Math"/>
          <w:iCs/>
          <w:lang w:val="id-ID"/>
        </w:rPr>
      </w:pPr>
      <w:r>
        <w:rPr>
          <w:rFonts w:ascii="Cambria Math" w:hAnsi="Cambria Math"/>
          <w:iCs/>
          <w:lang w:val="id-ID"/>
        </w:rPr>
        <w:t>Dan persamaan umum lingkaran dapat dituliskan :</w:t>
      </w:r>
    </w:p>
    <w:p w:rsidR="00006498" w:rsidRPr="00006498" w:rsidRDefault="00CF46CF" w:rsidP="00663144">
      <w:pPr>
        <w:ind w:left="426"/>
        <w:rPr>
          <w:rFonts w:ascii="Cambria Math" w:hAnsi="Cambria Math"/>
          <w:iCs/>
          <w:lang w:val="id-ID"/>
        </w:rPr>
      </w:pPr>
      <m:oMathPara>
        <m:oMathParaPr>
          <m:jc m:val="center"/>
        </m:oMathParaPr>
        <m:oMath>
          <m:sSup>
            <m:sSupPr>
              <m:ctrlPr>
                <w:rPr>
                  <w:rFonts w:ascii="Cambria Math" w:hAnsi="Cambria Math"/>
                  <w:i/>
                  <w:lang w:val="id-ID"/>
                </w:rPr>
              </m:ctrlPr>
            </m:sSupPr>
            <m:e>
              <m:r>
                <w:rPr>
                  <w:rFonts w:ascii="Cambria Math" w:hAnsi="Cambria Math"/>
                  <w:lang w:val="id-ID"/>
                </w:rPr>
                <m:t>Ax</m:t>
              </m:r>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By</m:t>
              </m:r>
            </m:e>
            <m:sup>
              <m:r>
                <w:rPr>
                  <w:rFonts w:ascii="Cambria Math" w:hAnsi="Cambria Math"/>
                  <w:lang w:val="id-ID"/>
                </w:rPr>
                <m:t>2</m:t>
              </m:r>
            </m:sup>
          </m:sSup>
          <m:r>
            <w:rPr>
              <w:rFonts w:ascii="Cambria Math" w:hAnsi="Cambria Math"/>
              <w:lang w:val="id-ID"/>
            </w:rPr>
            <m:t>+Cx+Dy+E=0  ;A≠0, A=B</m:t>
          </m:r>
        </m:oMath>
      </m:oMathPara>
    </w:p>
    <w:tbl>
      <w:tblPr>
        <w:tblStyle w:val="TableGrid"/>
        <w:tblW w:w="0" w:type="auto"/>
        <w:tblInd w:w="426" w:type="dxa"/>
        <w:tblLook w:val="04A0" w:firstRow="1" w:lastRow="0" w:firstColumn="1" w:lastColumn="0" w:noHBand="0" w:noVBand="1"/>
      </w:tblPr>
      <w:tblGrid>
        <w:gridCol w:w="7904"/>
      </w:tblGrid>
      <w:tr w:rsidR="00EC5103" w:rsidTr="00EC5103">
        <w:tc>
          <w:tcPr>
            <w:tcW w:w="7904" w:type="dxa"/>
          </w:tcPr>
          <w:p w:rsidR="00EC5103" w:rsidRDefault="00EC5103" w:rsidP="00663144">
            <w:pPr>
              <w:spacing w:line="360" w:lineRule="auto"/>
              <w:jc w:val="center"/>
              <w:rPr>
                <w:rFonts w:ascii="Cambria Math" w:hAnsi="Cambria Math"/>
                <w:lang w:val="id-ID"/>
              </w:rPr>
            </w:pPr>
            <w:r>
              <w:rPr>
                <w:rFonts w:ascii="Cambria Math" w:hAnsi="Cambria Math"/>
                <w:lang w:val="id-ID"/>
              </w:rPr>
              <w:t>Jika A, B dan C bilangan riil yang memenuhi 1/4</w:t>
            </w:r>
            <m:oMath>
              <m:sSup>
                <m:sSupPr>
                  <m:ctrlPr>
                    <w:rPr>
                      <w:rFonts w:ascii="Cambria Math" w:hAnsi="Cambria Math"/>
                      <w:i/>
                      <w:lang w:val="id-ID"/>
                    </w:rPr>
                  </m:ctrlPr>
                </m:sSupPr>
                <m:e>
                  <m:r>
                    <w:rPr>
                      <w:rFonts w:ascii="Cambria Math" w:hAnsi="Cambria Math"/>
                      <w:lang w:val="id-ID"/>
                    </w:rPr>
                    <m:t>A</m:t>
                  </m:r>
                </m:e>
                <m:sup>
                  <m:r>
                    <w:rPr>
                      <w:rFonts w:ascii="Cambria Math" w:hAnsi="Cambria Math"/>
                      <w:lang w:val="id-ID"/>
                    </w:rPr>
                    <m:t>2</m:t>
                  </m:r>
                </m:sup>
              </m:sSup>
              <m:r>
                <w:rPr>
                  <w:rFonts w:ascii="Cambria Math" w:hAnsi="Cambria Math"/>
                  <w:lang w:val="id-ID"/>
                </w:rPr>
                <m:t>+1/4</m:t>
              </m:r>
              <m:sSup>
                <m:sSupPr>
                  <m:ctrlPr>
                    <w:rPr>
                      <w:rFonts w:ascii="Cambria Math" w:hAnsi="Cambria Math"/>
                      <w:i/>
                      <w:lang w:val="id-ID"/>
                    </w:rPr>
                  </m:ctrlPr>
                </m:sSupPr>
                <m:e>
                  <m:r>
                    <w:rPr>
                      <w:rFonts w:ascii="Cambria Math" w:hAnsi="Cambria Math"/>
                      <w:lang w:val="id-ID"/>
                    </w:rPr>
                    <m:t>B</m:t>
                  </m:r>
                </m:e>
                <m:sup>
                  <m:r>
                    <w:rPr>
                      <w:rFonts w:ascii="Cambria Math" w:hAnsi="Cambria Math"/>
                      <w:lang w:val="id-ID"/>
                    </w:rPr>
                    <m:t>2</m:t>
                  </m:r>
                </m:sup>
              </m:sSup>
              <m:r>
                <w:rPr>
                  <w:rFonts w:ascii="Cambria Math" w:hAnsi="Cambria Math"/>
                  <w:lang w:val="id-ID"/>
                </w:rPr>
                <m:t xml:space="preserve">-C&gt;0⟹ </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y</m:t>
                  </m:r>
                </m:e>
                <m:sup>
                  <m:r>
                    <w:rPr>
                      <w:rFonts w:ascii="Cambria Math" w:hAnsi="Cambria Math"/>
                      <w:lang w:val="id-ID"/>
                    </w:rPr>
                    <m:t>2</m:t>
                  </m:r>
                </m:sup>
              </m:sSup>
              <m:r>
                <w:rPr>
                  <w:rFonts w:ascii="Cambria Math" w:hAnsi="Cambria Math"/>
                  <w:lang w:val="id-ID"/>
                </w:rPr>
                <m:t>+Ax+By+C=0</m:t>
              </m:r>
            </m:oMath>
            <w:r>
              <w:rPr>
                <w:rFonts w:ascii="Cambria Math" w:hAnsi="Cambria Math"/>
                <w:lang w:val="id-ID"/>
              </w:rPr>
              <w:t xml:space="preserve"> menyatakan suatu lingkaran yang berpusat di </w:t>
            </w:r>
            <m:oMath>
              <m:d>
                <m:dPr>
                  <m:ctrlPr>
                    <w:rPr>
                      <w:rFonts w:ascii="Cambria Math" w:hAnsi="Cambria Math"/>
                      <w:i/>
                      <w:lang w:val="id-ID"/>
                    </w:rPr>
                  </m:ctrlPr>
                </m:dPr>
                <m:e>
                  <m:r>
                    <w:rPr>
                      <w:rFonts w:ascii="Cambria Math" w:hAnsi="Cambria Math"/>
                      <w:lang w:val="id-ID"/>
                    </w:rPr>
                    <m:t>-1/2A-1/2B</m:t>
                  </m:r>
                </m:e>
              </m:d>
            </m:oMath>
            <w:r w:rsidR="0097482E">
              <w:rPr>
                <w:rFonts w:ascii="Cambria Math" w:hAnsi="Cambria Math"/>
                <w:lang w:val="id-ID"/>
              </w:rPr>
              <w:t xml:space="preserve"> dan </w:t>
            </w:r>
            <m:oMath>
              <m:r>
                <w:rPr>
                  <w:rFonts w:ascii="Cambria Math" w:hAnsi="Cambria Math"/>
                  <w:lang w:val="id-ID"/>
                </w:rPr>
                <m:t>r=</m:t>
              </m:r>
              <m:rad>
                <m:radPr>
                  <m:degHide m:val="1"/>
                  <m:ctrlPr>
                    <w:rPr>
                      <w:rFonts w:ascii="Cambria Math" w:hAnsi="Cambria Math"/>
                      <w:i/>
                      <w:lang w:val="id-ID"/>
                    </w:rPr>
                  </m:ctrlPr>
                </m:radPr>
                <m:deg/>
                <m:e>
                  <m:r>
                    <w:rPr>
                      <w:rFonts w:ascii="Cambria Math" w:hAnsi="Cambria Math"/>
                      <w:lang w:val="id-ID"/>
                    </w:rPr>
                    <m:t>1/4</m:t>
                  </m:r>
                  <m:sSup>
                    <m:sSupPr>
                      <m:ctrlPr>
                        <w:rPr>
                          <w:rFonts w:ascii="Cambria Math" w:hAnsi="Cambria Math"/>
                          <w:i/>
                          <w:lang w:val="id-ID"/>
                        </w:rPr>
                      </m:ctrlPr>
                    </m:sSupPr>
                    <m:e>
                      <m:r>
                        <w:rPr>
                          <w:rFonts w:ascii="Cambria Math" w:hAnsi="Cambria Math"/>
                          <w:lang w:val="id-ID"/>
                        </w:rPr>
                        <m:t>A</m:t>
                      </m:r>
                    </m:e>
                    <m:sup>
                      <m:r>
                        <w:rPr>
                          <w:rFonts w:ascii="Cambria Math" w:hAnsi="Cambria Math"/>
                          <w:lang w:val="id-ID"/>
                        </w:rPr>
                        <m:t>2</m:t>
                      </m:r>
                    </m:sup>
                  </m:sSup>
                  <m:r>
                    <w:rPr>
                      <w:rFonts w:ascii="Cambria Math" w:hAnsi="Cambria Math"/>
                      <w:lang w:val="id-ID"/>
                    </w:rPr>
                    <m:t>+1/4</m:t>
                  </m:r>
                  <m:sSup>
                    <m:sSupPr>
                      <m:ctrlPr>
                        <w:rPr>
                          <w:rFonts w:ascii="Cambria Math" w:hAnsi="Cambria Math"/>
                          <w:i/>
                          <w:lang w:val="id-ID"/>
                        </w:rPr>
                      </m:ctrlPr>
                    </m:sSupPr>
                    <m:e>
                      <m:r>
                        <w:rPr>
                          <w:rFonts w:ascii="Cambria Math" w:hAnsi="Cambria Math"/>
                          <w:lang w:val="id-ID"/>
                        </w:rPr>
                        <m:t>B</m:t>
                      </m:r>
                    </m:e>
                    <m:sup>
                      <m:r>
                        <w:rPr>
                          <w:rFonts w:ascii="Cambria Math" w:hAnsi="Cambria Math"/>
                          <w:lang w:val="id-ID"/>
                        </w:rPr>
                        <m:t>2</m:t>
                      </m:r>
                    </m:sup>
                  </m:sSup>
                  <m:r>
                    <w:rPr>
                      <w:rFonts w:ascii="Cambria Math" w:hAnsi="Cambria Math"/>
                      <w:lang w:val="id-ID"/>
                    </w:rPr>
                    <m:t>-C</m:t>
                  </m:r>
                </m:e>
              </m:rad>
              <m:r>
                <w:rPr>
                  <w:rFonts w:ascii="Cambria Math" w:hAnsi="Cambria Math"/>
                  <w:lang w:val="id-ID"/>
                </w:rPr>
                <m:t>&gt;0</m:t>
              </m:r>
            </m:oMath>
          </w:p>
        </w:tc>
      </w:tr>
    </w:tbl>
    <w:p w:rsidR="004879E6" w:rsidRPr="00006498" w:rsidRDefault="004879E6" w:rsidP="00663144">
      <w:pPr>
        <w:rPr>
          <w:rFonts w:ascii="Cambria Math" w:hAnsi="Cambria Math"/>
          <w:lang w:val="id-ID"/>
        </w:rPr>
      </w:pPr>
    </w:p>
    <w:p w:rsidR="00A14BFE" w:rsidRDefault="00F81241" w:rsidP="00663144">
      <w:pPr>
        <w:rPr>
          <w:rFonts w:ascii="Cambria Math" w:hAnsi="Cambria Math"/>
          <w:lang w:val="id-ID"/>
        </w:rPr>
      </w:pPr>
      <w:r>
        <w:rPr>
          <w:rFonts w:ascii="Cambria Math" w:hAnsi="Cambria Math"/>
          <w:lang w:val="id-ID"/>
        </w:rPr>
        <w:t xml:space="preserve">Contoh Soal </w:t>
      </w:r>
      <w:r w:rsidR="00736E18">
        <w:rPr>
          <w:rFonts w:ascii="Cambria Math" w:hAnsi="Cambria Math"/>
          <w:lang w:val="id-ID"/>
        </w:rPr>
        <w:t>24</w:t>
      </w:r>
      <w:r>
        <w:rPr>
          <w:rFonts w:ascii="Cambria Math" w:hAnsi="Cambria Math"/>
          <w:lang w:val="id-ID"/>
        </w:rPr>
        <w:t>:</w:t>
      </w:r>
    </w:p>
    <w:p w:rsidR="00F81241" w:rsidRDefault="00F81241" w:rsidP="00663144">
      <w:pPr>
        <w:rPr>
          <w:rFonts w:ascii="Cambria Math" w:hAnsi="Cambria Math"/>
          <w:lang w:val="id-ID"/>
        </w:rPr>
      </w:pPr>
      <w:r>
        <w:rPr>
          <w:rFonts w:ascii="Cambria Math" w:hAnsi="Cambria Math"/>
          <w:lang w:val="id-ID"/>
        </w:rPr>
        <w:t xml:space="preserve">Titik </w:t>
      </w:r>
      <m:oMath>
        <m:d>
          <m:dPr>
            <m:ctrlPr>
              <w:rPr>
                <w:rFonts w:ascii="Cambria Math" w:hAnsi="Cambria Math"/>
                <w:i/>
                <w:lang w:val="id-ID"/>
              </w:rPr>
            </m:ctrlPr>
          </m:dPr>
          <m:e>
            <m:r>
              <w:rPr>
                <w:rFonts w:ascii="Cambria Math" w:hAnsi="Cambria Math"/>
                <w:lang w:val="id-ID"/>
              </w:rPr>
              <m:t>3,4</m:t>
            </m:r>
          </m:e>
        </m:d>
      </m:oMath>
      <w:r>
        <w:rPr>
          <w:rFonts w:ascii="Cambria Math" w:hAnsi="Cambria Math"/>
          <w:lang w:val="id-ID"/>
        </w:rPr>
        <w:t xml:space="preserve"> berada pada lingkaran dimana pusatnya pada </w:t>
      </w:r>
      <m:oMath>
        <m:d>
          <m:dPr>
            <m:ctrlPr>
              <w:rPr>
                <w:rFonts w:ascii="Cambria Math" w:hAnsi="Cambria Math"/>
                <w:i/>
                <w:lang w:val="id-ID"/>
              </w:rPr>
            </m:ctrlPr>
          </m:dPr>
          <m:e>
            <m:r>
              <w:rPr>
                <w:rFonts w:ascii="Cambria Math" w:hAnsi="Cambria Math"/>
                <w:lang w:val="id-ID"/>
              </w:rPr>
              <m:t>-1,2</m:t>
            </m:r>
          </m:e>
        </m:d>
      </m:oMath>
      <w:r>
        <w:rPr>
          <w:rFonts w:ascii="Cambria Math" w:hAnsi="Cambria Math"/>
          <w:lang w:val="id-ID"/>
        </w:rPr>
        <w:t>, carilah persamaan umum lingkarannya!</w:t>
      </w:r>
    </w:p>
    <w:p w:rsidR="00F81241" w:rsidRDefault="00442AB6" w:rsidP="00663144">
      <w:pPr>
        <w:rPr>
          <w:rFonts w:ascii="Cambria Math" w:hAnsi="Cambria Math"/>
          <w:lang w:val="id-ID"/>
        </w:rPr>
      </w:pPr>
      <w:r>
        <w:rPr>
          <w:rFonts w:ascii="Cambria Math" w:hAnsi="Cambria Math"/>
          <w:noProof/>
          <w:lang w:eastAsia="en-US"/>
        </w:rPr>
        <w:drawing>
          <wp:anchor distT="0" distB="0" distL="114300" distR="114300" simplePos="0" relativeHeight="251659264" behindDoc="1" locked="0" layoutInCell="1" allowOverlap="1">
            <wp:simplePos x="0" y="0"/>
            <wp:positionH relativeFrom="column">
              <wp:posOffset>3862705</wp:posOffset>
            </wp:positionH>
            <wp:positionV relativeFrom="paragraph">
              <wp:posOffset>15875</wp:posOffset>
            </wp:positionV>
            <wp:extent cx="1522730" cy="1514475"/>
            <wp:effectExtent l="19050" t="0" r="1270" b="0"/>
            <wp:wrapNone/>
            <wp:docPr id="10" name="Picture 9" descr="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jpg"/>
                    <pic:cNvPicPr/>
                  </pic:nvPicPr>
                  <pic:blipFill>
                    <a:blip r:embed="rId42" cstate="print">
                      <a:clrChange>
                        <a:clrFrom>
                          <a:srgbClr val="FFFFFF"/>
                        </a:clrFrom>
                        <a:clrTo>
                          <a:srgbClr val="FFFFFF">
                            <a:alpha val="0"/>
                          </a:srgbClr>
                        </a:clrTo>
                      </a:clrChange>
                    </a:blip>
                    <a:stretch>
                      <a:fillRect/>
                    </a:stretch>
                  </pic:blipFill>
                  <pic:spPr>
                    <a:xfrm>
                      <a:off x="0" y="0"/>
                      <a:ext cx="1522730" cy="1514475"/>
                    </a:xfrm>
                    <a:prstGeom prst="rect">
                      <a:avLst/>
                    </a:prstGeom>
                  </pic:spPr>
                </pic:pic>
              </a:graphicData>
            </a:graphic>
          </wp:anchor>
        </w:drawing>
      </w:r>
      <w:r w:rsidR="00F81241">
        <w:rPr>
          <w:rFonts w:ascii="Cambria Math" w:hAnsi="Cambria Math"/>
          <w:lang w:val="id-ID"/>
        </w:rPr>
        <w:t>Penyelesaian :</w:t>
      </w:r>
    </w:p>
    <w:p w:rsidR="00F81241" w:rsidRDefault="00F81241" w:rsidP="00663144">
      <w:pPr>
        <w:rPr>
          <w:rFonts w:ascii="Cambria Math" w:hAnsi="Cambria Math"/>
          <w:lang w:val="id-ID"/>
        </w:rPr>
      </w:pPr>
      <w:r>
        <w:rPr>
          <w:rFonts w:ascii="Cambria Math" w:hAnsi="Cambria Math"/>
          <w:lang w:val="id-ID"/>
        </w:rPr>
        <w:t xml:space="preserve">Jari-jari lingkaran adalah jarak </w:t>
      </w:r>
      <m:oMath>
        <m:d>
          <m:dPr>
            <m:ctrlPr>
              <w:rPr>
                <w:rFonts w:ascii="Cambria Math" w:hAnsi="Cambria Math"/>
                <w:i/>
                <w:lang w:val="id-ID"/>
              </w:rPr>
            </m:ctrlPr>
          </m:dPr>
          <m:e>
            <m:r>
              <w:rPr>
                <w:rFonts w:ascii="Cambria Math" w:hAnsi="Cambria Math"/>
                <w:lang w:val="id-ID"/>
              </w:rPr>
              <m:t>-1,2</m:t>
            </m:r>
          </m:e>
        </m:d>
      </m:oMath>
      <w:r>
        <w:rPr>
          <w:rFonts w:ascii="Cambria Math" w:hAnsi="Cambria Math"/>
          <w:lang w:val="id-ID"/>
        </w:rPr>
        <w:t xml:space="preserve"> dan </w:t>
      </w:r>
      <m:oMath>
        <m:d>
          <m:dPr>
            <m:ctrlPr>
              <w:rPr>
                <w:rFonts w:ascii="Cambria Math" w:hAnsi="Cambria Math"/>
                <w:i/>
                <w:lang w:val="id-ID"/>
              </w:rPr>
            </m:ctrlPr>
          </m:dPr>
          <m:e>
            <m:r>
              <w:rPr>
                <w:rFonts w:ascii="Cambria Math" w:hAnsi="Cambria Math"/>
                <w:lang w:val="id-ID"/>
              </w:rPr>
              <m:t>3,4</m:t>
            </m:r>
          </m:e>
        </m:d>
      </m:oMath>
      <w:r>
        <w:rPr>
          <w:rFonts w:ascii="Cambria Math" w:hAnsi="Cambria Math"/>
          <w:lang w:val="id-ID"/>
        </w:rPr>
        <w:t>, sehingga :</w:t>
      </w:r>
    </w:p>
    <w:p w:rsidR="00F81241" w:rsidRDefault="00736E18" w:rsidP="00663144">
      <w:pPr>
        <w:rPr>
          <w:rFonts w:ascii="Cambria Math" w:hAnsi="Cambria Math"/>
          <w:lang w:val="id-ID"/>
        </w:rPr>
      </w:pPr>
      <m:oMathPara>
        <m:oMath>
          <m:r>
            <w:rPr>
              <w:rFonts w:ascii="Cambria Math" w:hAnsi="Cambria Math"/>
              <w:lang w:val="id-ID"/>
            </w:rPr>
            <m:t>r=</m:t>
          </m:r>
          <m:rad>
            <m:radPr>
              <m:degHide m:val="1"/>
              <m:ctrlPr>
                <w:rPr>
                  <w:rFonts w:ascii="Cambria Math" w:hAnsi="Cambria Math"/>
                  <w:i/>
                  <w:lang w:val="id-ID"/>
                </w:rPr>
              </m:ctrlPr>
            </m:radPr>
            <m:deg/>
            <m:e>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x-h</m:t>
                      </m:r>
                    </m:e>
                  </m:d>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y-k</m:t>
                      </m:r>
                    </m:e>
                  </m:d>
                </m:e>
                <m:sup>
                  <m:r>
                    <w:rPr>
                      <w:rFonts w:ascii="Cambria Math" w:hAnsi="Cambria Math"/>
                      <w:lang w:val="id-ID"/>
                    </w:rPr>
                    <m:t>2</m:t>
                  </m:r>
                </m:sup>
              </m:sSup>
            </m:e>
          </m:rad>
        </m:oMath>
      </m:oMathPara>
    </w:p>
    <w:p w:rsidR="00F81241" w:rsidRDefault="00F81241" w:rsidP="00663144">
      <w:pPr>
        <w:rPr>
          <w:rFonts w:ascii="Cambria Math" w:hAnsi="Cambria Math"/>
          <w:lang w:val="id-ID"/>
        </w:rPr>
      </w:pPr>
      <m:oMathPara>
        <m:oMathParaPr>
          <m:jc m:val="left"/>
        </m:oMathParaPr>
        <m:oMath>
          <m:r>
            <w:rPr>
              <w:rFonts w:ascii="Cambria Math" w:hAnsi="Cambria Math"/>
              <w:lang w:val="id-ID"/>
            </w:rPr>
            <m:t xml:space="preserve">   =</m:t>
          </m:r>
          <m:rad>
            <m:radPr>
              <m:degHide m:val="1"/>
              <m:ctrlPr>
                <w:rPr>
                  <w:rFonts w:ascii="Cambria Math" w:hAnsi="Cambria Math"/>
                  <w:i/>
                  <w:lang w:val="id-ID"/>
                </w:rPr>
              </m:ctrlPr>
            </m:radPr>
            <m:deg/>
            <m:e>
              <m:sSup>
                <m:sSupPr>
                  <m:ctrlPr>
                    <w:rPr>
                      <w:rFonts w:ascii="Cambria Math" w:hAnsi="Cambria Math"/>
                      <w:i/>
                      <w:lang w:val="id-ID"/>
                    </w:rPr>
                  </m:ctrlPr>
                </m:sSupPr>
                <m:e>
                  <m:d>
                    <m:dPr>
                      <m:begChr m:val="|"/>
                      <m:endChr m:val="|"/>
                      <m:ctrlPr>
                        <w:rPr>
                          <w:rFonts w:ascii="Cambria Math" w:hAnsi="Cambria Math"/>
                          <w:i/>
                          <w:lang w:val="id-ID"/>
                        </w:rPr>
                      </m:ctrlPr>
                    </m:dPr>
                    <m:e>
                      <m:r>
                        <w:rPr>
                          <w:rFonts w:ascii="Cambria Math" w:hAnsi="Cambria Math"/>
                          <w:lang w:val="id-ID"/>
                        </w:rPr>
                        <m:t>3-</m:t>
                      </m:r>
                      <m:d>
                        <m:dPr>
                          <m:ctrlPr>
                            <w:rPr>
                              <w:rFonts w:ascii="Cambria Math" w:hAnsi="Cambria Math"/>
                              <w:i/>
                              <w:lang w:val="id-ID"/>
                            </w:rPr>
                          </m:ctrlPr>
                        </m:dPr>
                        <m:e>
                          <m:r>
                            <w:rPr>
                              <w:rFonts w:ascii="Cambria Math" w:hAnsi="Cambria Math"/>
                              <w:lang w:val="id-ID"/>
                            </w:rPr>
                            <m:t>-1</m:t>
                          </m:r>
                        </m:e>
                      </m:d>
                    </m:e>
                  </m:d>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4-2</m:t>
                      </m:r>
                    </m:e>
                  </m:d>
                </m:e>
                <m:sup>
                  <m:r>
                    <w:rPr>
                      <w:rFonts w:ascii="Cambria Math" w:hAnsi="Cambria Math"/>
                      <w:lang w:val="id-ID"/>
                    </w:rPr>
                    <m:t>2</m:t>
                  </m:r>
                </m:sup>
              </m:sSup>
            </m:e>
          </m:rad>
        </m:oMath>
      </m:oMathPara>
    </w:p>
    <w:p w:rsidR="00F81241" w:rsidRDefault="00F81241" w:rsidP="00663144">
      <w:pPr>
        <w:rPr>
          <w:rFonts w:ascii="Cambria Math" w:hAnsi="Cambria Math"/>
          <w:lang w:val="id-ID"/>
        </w:rPr>
      </w:pPr>
      <m:oMathPara>
        <m:oMathParaPr>
          <m:jc m:val="left"/>
        </m:oMathParaPr>
        <m:oMath>
          <m:r>
            <w:rPr>
              <w:rFonts w:ascii="Cambria Math" w:hAnsi="Cambria Math"/>
              <w:lang w:val="id-ID"/>
            </w:rPr>
            <m:t xml:space="preserve">   =</m:t>
          </m:r>
          <m:rad>
            <m:radPr>
              <m:degHide m:val="1"/>
              <m:ctrlPr>
                <w:rPr>
                  <w:rFonts w:ascii="Cambria Math" w:hAnsi="Cambria Math"/>
                  <w:i/>
                  <w:lang w:val="id-ID"/>
                </w:rPr>
              </m:ctrlPr>
            </m:radPr>
            <m:deg/>
            <m:e>
              <m:r>
                <w:rPr>
                  <w:rFonts w:ascii="Cambria Math" w:hAnsi="Cambria Math"/>
                  <w:lang w:val="id-ID"/>
                </w:rPr>
                <m:t>16+4</m:t>
              </m:r>
            </m:e>
          </m:rad>
          <m:r>
            <w:rPr>
              <w:rFonts w:ascii="Cambria Math" w:hAnsi="Cambria Math"/>
              <w:lang w:val="id-ID"/>
            </w:rPr>
            <m:t>=</m:t>
          </m:r>
          <m:rad>
            <m:radPr>
              <m:degHide m:val="1"/>
              <m:ctrlPr>
                <w:rPr>
                  <w:rFonts w:ascii="Cambria Math" w:hAnsi="Cambria Math"/>
                  <w:i/>
                  <w:lang w:val="id-ID"/>
                </w:rPr>
              </m:ctrlPr>
            </m:radPr>
            <m:deg/>
            <m:e>
              <m:r>
                <w:rPr>
                  <w:rFonts w:ascii="Cambria Math" w:hAnsi="Cambria Math"/>
                  <w:lang w:val="id-ID"/>
                </w:rPr>
                <m:t>20</m:t>
              </m:r>
            </m:e>
          </m:rad>
        </m:oMath>
      </m:oMathPara>
    </w:p>
    <w:p w:rsidR="00F81241" w:rsidRDefault="00F81241" w:rsidP="00663144">
      <w:pPr>
        <w:rPr>
          <w:rFonts w:ascii="Cambria Math" w:hAnsi="Cambria Math"/>
          <w:lang w:val="id-ID"/>
        </w:rPr>
      </w:pPr>
      <w:r>
        <w:rPr>
          <w:rFonts w:ascii="Cambria Math" w:hAnsi="Cambria Math"/>
          <w:lang w:val="id-ID"/>
        </w:rPr>
        <w:lastRenderedPageBreak/>
        <w:t>Persamaan umum lingkaran :</w:t>
      </w:r>
    </w:p>
    <w:p w:rsidR="00F81241" w:rsidRDefault="00CF46CF" w:rsidP="00663144">
      <w:pPr>
        <w:rPr>
          <w:rFonts w:ascii="Cambria Math" w:hAnsi="Cambria Math"/>
          <w:lang w:val="id-ID"/>
        </w:rPr>
      </w:pPr>
      <m:oMathPara>
        <m:oMathParaPr>
          <m:jc m:val="left"/>
        </m:oMathParaPr>
        <m:oMath>
          <m:sSup>
            <m:sSupPr>
              <m:ctrlPr>
                <w:rPr>
                  <w:rFonts w:ascii="Cambria Math" w:hAnsi="Cambria Math"/>
                  <w:i/>
                  <w:lang w:val="id-ID"/>
                </w:rPr>
              </m:ctrlPr>
            </m:sSupPr>
            <m:e>
              <m:d>
                <m:dPr>
                  <m:begChr m:val="|"/>
                  <m:endChr m:val="|"/>
                  <m:ctrlPr>
                    <w:rPr>
                      <w:rFonts w:ascii="Cambria Math" w:hAnsi="Cambria Math"/>
                      <w:i/>
                      <w:lang w:val="id-ID"/>
                    </w:rPr>
                  </m:ctrlPr>
                </m:dPr>
                <m:e>
                  <m:r>
                    <w:rPr>
                      <w:rFonts w:ascii="Cambria Math" w:hAnsi="Cambria Math"/>
                      <w:lang w:val="id-ID"/>
                    </w:rPr>
                    <m:t>x-</m:t>
                  </m:r>
                  <m:d>
                    <m:dPr>
                      <m:ctrlPr>
                        <w:rPr>
                          <w:rFonts w:ascii="Cambria Math" w:hAnsi="Cambria Math"/>
                          <w:i/>
                          <w:lang w:val="id-ID"/>
                        </w:rPr>
                      </m:ctrlPr>
                    </m:dPr>
                    <m:e>
                      <m:r>
                        <w:rPr>
                          <w:rFonts w:ascii="Cambria Math" w:hAnsi="Cambria Math"/>
                          <w:lang w:val="id-ID"/>
                        </w:rPr>
                        <m:t>-1</m:t>
                      </m:r>
                    </m:e>
                  </m:d>
                </m:e>
              </m:d>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y-2</m:t>
                  </m:r>
                </m:e>
              </m:d>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d>
                <m:dPr>
                  <m:ctrlPr>
                    <w:rPr>
                      <w:rFonts w:ascii="Cambria Math" w:hAnsi="Cambria Math"/>
                      <w:i/>
                      <w:lang w:val="id-ID"/>
                    </w:rPr>
                  </m:ctrlPr>
                </m:dPr>
                <m:e>
                  <m:rad>
                    <m:radPr>
                      <m:degHide m:val="1"/>
                      <m:ctrlPr>
                        <w:rPr>
                          <w:rFonts w:ascii="Cambria Math" w:hAnsi="Cambria Math"/>
                          <w:i/>
                          <w:lang w:val="id-ID"/>
                        </w:rPr>
                      </m:ctrlPr>
                    </m:radPr>
                    <m:deg/>
                    <m:e>
                      <m:r>
                        <w:rPr>
                          <w:rFonts w:ascii="Cambria Math" w:hAnsi="Cambria Math"/>
                          <w:lang w:val="id-ID"/>
                        </w:rPr>
                        <m:t>20</m:t>
                      </m:r>
                    </m:e>
                  </m:rad>
                </m:e>
              </m:d>
            </m:e>
            <m:sup>
              <m:r>
                <w:rPr>
                  <w:rFonts w:ascii="Cambria Math" w:hAnsi="Cambria Math"/>
                  <w:lang w:val="id-ID"/>
                </w:rPr>
                <m:t>2</m:t>
              </m:r>
            </m:sup>
          </m:sSup>
        </m:oMath>
      </m:oMathPara>
    </w:p>
    <w:p w:rsidR="00F81241" w:rsidRDefault="00F81241" w:rsidP="00663144">
      <w:pPr>
        <w:rPr>
          <w:rFonts w:ascii="Cambria Math" w:hAnsi="Cambria Math"/>
          <w:lang w:val="id-ID"/>
        </w:rPr>
      </w:pPr>
      <m:oMathPara>
        <m:oMathParaPr>
          <m:jc m:val="left"/>
        </m:oMathParaPr>
        <m:oMath>
          <m:r>
            <w:rPr>
              <w:rFonts w:ascii="Cambria Math" w:hAnsi="Cambria Math"/>
              <w:lang w:val="id-ID"/>
            </w:rPr>
            <m:t xml:space="preserve">      </m:t>
          </m:r>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x+1</m:t>
                  </m:r>
                </m:e>
              </m:d>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y-2</m:t>
                  </m:r>
                </m:e>
              </m:d>
            </m:e>
            <m:sup>
              <m:r>
                <w:rPr>
                  <w:rFonts w:ascii="Cambria Math" w:hAnsi="Cambria Math"/>
                  <w:lang w:val="id-ID"/>
                </w:rPr>
                <m:t>2</m:t>
              </m:r>
            </m:sup>
          </m:sSup>
          <m:r>
            <w:rPr>
              <w:rFonts w:ascii="Cambria Math" w:hAnsi="Cambria Math"/>
              <w:lang w:val="id-ID"/>
            </w:rPr>
            <m:t>=20</m:t>
          </m:r>
        </m:oMath>
      </m:oMathPara>
    </w:p>
    <w:p w:rsidR="00F81241" w:rsidRDefault="00F81241" w:rsidP="00663144">
      <w:pPr>
        <w:rPr>
          <w:rFonts w:ascii="Cambria Math" w:hAnsi="Cambria Math"/>
          <w:lang w:val="id-ID"/>
        </w:rPr>
      </w:pPr>
      <w:r>
        <w:rPr>
          <w:rFonts w:ascii="Cambria Math" w:hAnsi="Cambria Math"/>
          <w:lang w:val="id-ID"/>
        </w:rPr>
        <w:t>Untuk mendapatkan persamaan umum lingkaran :</w:t>
      </w:r>
    </w:p>
    <w:p w:rsidR="00F81241" w:rsidRDefault="00F81241" w:rsidP="00663144">
      <w:pPr>
        <w:rPr>
          <w:rFonts w:ascii="Cambria Math" w:hAnsi="Cambria Math"/>
          <w:lang w:val="id-ID"/>
        </w:rPr>
      </w:pPr>
      <m:oMathPara>
        <m:oMathParaPr>
          <m:jc m:val="left"/>
        </m:oMathParaPr>
        <m:oMath>
          <m:r>
            <w:rPr>
              <w:rFonts w:ascii="Cambria Math" w:hAnsi="Cambria Math"/>
              <w:lang w:val="id-ID"/>
            </w:rPr>
            <m:t xml:space="preserve">             </m:t>
          </m:r>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x+1</m:t>
                  </m:r>
                </m:e>
              </m:d>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y-2</m:t>
                  </m:r>
                </m:e>
              </m:d>
            </m:e>
            <m:sup>
              <m:r>
                <w:rPr>
                  <w:rFonts w:ascii="Cambria Math" w:hAnsi="Cambria Math"/>
                  <w:lang w:val="id-ID"/>
                </w:rPr>
                <m:t>2</m:t>
              </m:r>
            </m:sup>
          </m:sSup>
          <m:r>
            <w:rPr>
              <w:rFonts w:ascii="Cambria Math" w:hAnsi="Cambria Math"/>
              <w:lang w:val="id-ID"/>
            </w:rPr>
            <m:t>=20</m:t>
          </m:r>
        </m:oMath>
      </m:oMathPara>
    </w:p>
    <w:p w:rsidR="00F81241" w:rsidRDefault="00CF46CF" w:rsidP="00663144">
      <w:pPr>
        <w:rPr>
          <w:rFonts w:ascii="Cambria Math" w:hAnsi="Cambria Math"/>
          <w:lang w:val="id-ID"/>
        </w:rPr>
      </w:pPr>
      <m:oMathPara>
        <m:oMathParaPr>
          <m:jc m:val="left"/>
        </m:oMathParaPr>
        <m:oMath>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+2x+1+</m:t>
          </m:r>
          <m:sSup>
            <m:sSupPr>
              <m:ctrlPr>
                <w:rPr>
                  <w:rFonts w:ascii="Cambria Math" w:hAnsi="Cambria Math"/>
                  <w:i/>
                  <w:lang w:val="id-ID"/>
                </w:rPr>
              </m:ctrlPr>
            </m:sSupPr>
            <m:e>
              <m:r>
                <w:rPr>
                  <w:rFonts w:ascii="Cambria Math" w:hAnsi="Cambria Math"/>
                  <w:lang w:val="id-ID"/>
                </w:rPr>
                <m:t>y</m:t>
              </m:r>
            </m:e>
            <m:sup>
              <m:r>
                <w:rPr>
                  <w:rFonts w:ascii="Cambria Math" w:hAnsi="Cambria Math"/>
                  <w:lang w:val="id-ID"/>
                </w:rPr>
                <m:t>2</m:t>
              </m:r>
            </m:sup>
          </m:sSup>
          <m:r>
            <w:rPr>
              <w:rFonts w:ascii="Cambria Math" w:hAnsi="Cambria Math"/>
              <w:lang w:val="id-ID"/>
            </w:rPr>
            <m:t>-4y+4=20</m:t>
          </m:r>
        </m:oMath>
      </m:oMathPara>
    </w:p>
    <w:p w:rsidR="00B33DCF" w:rsidRDefault="00B33DCF" w:rsidP="00663144">
      <w:pPr>
        <w:rPr>
          <w:rFonts w:ascii="Cambria Math" w:hAnsi="Cambria Math"/>
          <w:lang w:val="id-ID"/>
        </w:rPr>
      </w:pPr>
    </w:p>
    <w:p w:rsidR="00396F92" w:rsidRPr="00D914EF" w:rsidRDefault="00396F92" w:rsidP="00663144">
      <w:pPr>
        <w:pStyle w:val="ListParagraph"/>
        <w:numPr>
          <w:ilvl w:val="0"/>
          <w:numId w:val="13"/>
        </w:numPr>
        <w:tabs>
          <w:tab w:val="left" w:pos="426"/>
        </w:tabs>
        <w:ind w:left="426" w:hanging="426"/>
        <w:rPr>
          <w:rFonts w:ascii="Cambria Math" w:hAnsi="Cambria Math"/>
          <w:b/>
          <w:bCs/>
          <w:lang w:val="id-ID"/>
        </w:rPr>
      </w:pPr>
      <w:r w:rsidRPr="00D914EF">
        <w:rPr>
          <w:rFonts w:ascii="Cambria Math" w:hAnsi="Cambria Math"/>
          <w:b/>
          <w:bCs/>
          <w:lang w:val="id-ID"/>
        </w:rPr>
        <w:t>Elips</w:t>
      </w:r>
    </w:p>
    <w:p w:rsidR="00251819" w:rsidRDefault="00251819" w:rsidP="00663144">
      <w:pPr>
        <w:rPr>
          <w:rFonts w:ascii="Cambria Math" w:hAnsi="Cambria Math"/>
          <w:lang w:val="id-ID"/>
        </w:rPr>
      </w:pPr>
      <w:r>
        <w:rPr>
          <w:rFonts w:ascii="Cambria Math" w:hAnsi="Cambria Math"/>
          <w:lang w:val="id-ID"/>
        </w:rPr>
        <w:t>E</w:t>
      </w:r>
      <w:r w:rsidR="00396F92" w:rsidRPr="00006498">
        <w:rPr>
          <w:rFonts w:ascii="Cambria Math" w:hAnsi="Cambria Math"/>
        </w:rPr>
        <w:t xml:space="preserve">lips </w:t>
      </w:r>
      <w:r>
        <w:rPr>
          <w:rFonts w:ascii="Cambria Math" w:hAnsi="Cambria Math"/>
          <w:lang w:val="id-ID"/>
        </w:rPr>
        <w:t>d</w:t>
      </w:r>
      <w:r w:rsidR="00396F92" w:rsidRPr="00006498">
        <w:rPr>
          <w:rFonts w:ascii="Cambria Math" w:hAnsi="Cambria Math"/>
        </w:rPr>
        <w:t xml:space="preserve">engan pusat </w:t>
      </w:r>
      <m:oMath>
        <m:r>
          <w:rPr>
            <w:rFonts w:ascii="Cambria Math" w:hAnsi="Cambria Math"/>
          </w:rPr>
          <m:t>(h, k)</m:t>
        </m:r>
      </m:oMath>
      <w:r w:rsidR="00396F92" w:rsidRPr="00006498">
        <w:rPr>
          <w:rFonts w:ascii="Cambria Math" w:hAnsi="Cambria Math"/>
        </w:rPr>
        <w:t xml:space="preserve"> memiliki persamaan :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5"/>
        <w:gridCol w:w="5523"/>
        <w:gridCol w:w="3226"/>
      </w:tblGrid>
      <w:tr w:rsidR="00695237" w:rsidTr="00695237">
        <w:tc>
          <w:tcPr>
            <w:tcW w:w="255" w:type="dxa"/>
          </w:tcPr>
          <w:p w:rsidR="00695237" w:rsidRPr="00372CDA" w:rsidRDefault="00695237" w:rsidP="00663144">
            <w:pPr>
              <w:pStyle w:val="ListParagraph"/>
              <w:numPr>
                <w:ilvl w:val="0"/>
                <w:numId w:val="14"/>
              </w:numPr>
              <w:spacing w:line="360" w:lineRule="auto"/>
              <w:rPr>
                <w:rFonts w:ascii="Cambria Math" w:hAnsi="Cambria Math"/>
                <w:lang w:val="id-ID"/>
              </w:rPr>
            </w:pPr>
          </w:p>
        </w:tc>
        <w:tc>
          <w:tcPr>
            <w:tcW w:w="5523" w:type="dxa"/>
          </w:tcPr>
          <w:p w:rsidR="00695237" w:rsidRPr="00B04474" w:rsidRDefault="00CF46CF" w:rsidP="00663144">
            <w:pPr>
              <w:spacing w:line="360" w:lineRule="auto"/>
              <w:rPr>
                <w:rFonts w:ascii="Cambria Math" w:hAnsi="Cambria Math"/>
                <w:lang w:val="id-ID"/>
              </w:rPr>
            </w:pPr>
            <m:oMathPara>
              <m:oMathParaPr>
                <m:jc m:val="left"/>
              </m:oMathParaPr>
              <m:oMath>
                <m:f>
                  <m:fPr>
                    <m:ctrlPr>
                      <w:rPr>
                        <w:rFonts w:ascii="Cambria Math" w:hAnsi="Cambria Math"/>
                        <w:i/>
                        <w:lang w:val="id-ID"/>
                      </w:rPr>
                    </m:ctrlPr>
                  </m:fPr>
                  <m:num>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x-h</m:t>
                            </m:r>
                          </m:e>
                        </m:d>
                      </m:e>
                      <m:sup>
                        <m:r>
                          <w:rPr>
                            <w:rFonts w:ascii="Cambria Math" w:hAnsi="Cambria Math"/>
                            <w:lang w:val="id-ID"/>
                          </w:rPr>
                          <m:t>2</m:t>
                        </m:r>
                      </m:sup>
                    </m:sSup>
                  </m:num>
                  <m:den>
                    <m:sSup>
                      <m:sSupPr>
                        <m:ctrlPr>
                          <w:rPr>
                            <w:rFonts w:ascii="Cambria Math" w:hAnsi="Cambria Math"/>
                            <w:i/>
                            <w:lang w:val="id-ID"/>
                          </w:rPr>
                        </m:ctrlPr>
                      </m:sSupPr>
                      <m:e>
                        <m:r>
                          <w:rPr>
                            <w:rFonts w:ascii="Cambria Math" w:hAnsi="Cambria Math"/>
                            <w:lang w:val="id-ID"/>
                          </w:rPr>
                          <m:t>a</m:t>
                        </m:r>
                      </m:e>
                      <m:sup>
                        <m:r>
                          <w:rPr>
                            <w:rFonts w:ascii="Cambria Math" w:hAnsi="Cambria Math"/>
                            <w:lang w:val="id-ID"/>
                          </w:rPr>
                          <m:t>2</m:t>
                        </m:r>
                      </m:sup>
                    </m:sSup>
                  </m:den>
                </m:f>
                <m:r>
                  <w:rPr>
                    <w:rFonts w:ascii="Cambria Math" w:hAnsi="Cambria Math"/>
                    <w:lang w:val="id-ID"/>
                  </w:rPr>
                  <m:t>+</m:t>
                </m:r>
                <m:f>
                  <m:fPr>
                    <m:ctrlPr>
                      <w:rPr>
                        <w:rFonts w:ascii="Cambria Math" w:hAnsi="Cambria Math"/>
                        <w:i/>
                        <w:lang w:val="id-ID"/>
                      </w:rPr>
                    </m:ctrlPr>
                  </m:fPr>
                  <m:num>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y-k</m:t>
                            </m:r>
                          </m:e>
                        </m:d>
                      </m:e>
                      <m:sup>
                        <m:r>
                          <w:rPr>
                            <w:rFonts w:ascii="Cambria Math" w:hAnsi="Cambria Math"/>
                            <w:lang w:val="id-ID"/>
                          </w:rPr>
                          <m:t>2</m:t>
                        </m:r>
                      </m:sup>
                    </m:sSup>
                  </m:num>
                  <m:den>
                    <m:sSup>
                      <m:sSupPr>
                        <m:ctrlPr>
                          <w:rPr>
                            <w:rFonts w:ascii="Cambria Math" w:hAnsi="Cambria Math"/>
                            <w:i/>
                            <w:lang w:val="id-ID"/>
                          </w:rPr>
                        </m:ctrlPr>
                      </m:sSupPr>
                      <m:e>
                        <m:r>
                          <w:rPr>
                            <w:rFonts w:ascii="Cambria Math" w:hAnsi="Cambria Math"/>
                            <w:lang w:val="id-ID"/>
                          </w:rPr>
                          <m:t>b</m:t>
                        </m:r>
                      </m:e>
                      <m:sup>
                        <m:r>
                          <w:rPr>
                            <w:rFonts w:ascii="Cambria Math" w:hAnsi="Cambria Math"/>
                            <w:lang w:val="id-ID"/>
                          </w:rPr>
                          <m:t>2</m:t>
                        </m:r>
                      </m:sup>
                    </m:sSup>
                  </m:den>
                </m:f>
                <m:r>
                  <w:rPr>
                    <w:rFonts w:ascii="Cambria Math" w:hAnsi="Cambria Math"/>
                    <w:lang w:val="id-ID"/>
                  </w:rPr>
                  <m:t xml:space="preserve">=1, </m:t>
                </m:r>
              </m:oMath>
            </m:oMathPara>
          </w:p>
          <w:p w:rsidR="00695237" w:rsidRPr="00695237" w:rsidRDefault="00695237" w:rsidP="00663144">
            <w:pPr>
              <w:spacing w:line="360" w:lineRule="auto"/>
              <w:rPr>
                <w:rFonts w:ascii="Cambria Math" w:hAnsi="Cambria Math"/>
                <w:lang w:val="id-ID"/>
              </w:rPr>
            </w:pPr>
            <m:oMathPara>
              <m:oMathParaPr>
                <m:jc m:val="left"/>
              </m:oMathParaPr>
              <m:oMath>
                <m:r>
                  <m:rPr>
                    <m:sty m:val="p"/>
                  </m:rPr>
                  <w:rPr>
                    <w:rFonts w:ascii="Cambria Math" w:hAnsi="Cambria Math"/>
                    <w:lang w:val="id-ID"/>
                  </w:rPr>
                  <m:t xml:space="preserve">lebih besar sumbu horizontal dibandingkan sumbu </m:t>
                </m:r>
              </m:oMath>
            </m:oMathPara>
          </w:p>
          <w:p w:rsidR="00695237" w:rsidRPr="00B04474" w:rsidRDefault="00695237" w:rsidP="00663144">
            <w:pPr>
              <w:spacing w:line="360" w:lineRule="auto"/>
              <w:rPr>
                <w:rFonts w:ascii="Cambria Math" w:hAnsi="Cambria Math"/>
                <w:iCs/>
                <w:lang w:val="id-ID"/>
              </w:rPr>
            </w:pPr>
            <m:oMathPara>
              <m:oMathParaPr>
                <m:jc m:val="left"/>
              </m:oMathParaPr>
              <m:oMath>
                <m:r>
                  <m:rPr>
                    <m:sty m:val="p"/>
                  </m:rPr>
                  <w:rPr>
                    <w:rFonts w:ascii="Cambria Math" w:hAnsi="Cambria Math"/>
                    <w:lang w:val="id-ID"/>
                  </w:rPr>
                  <m:t>vertikal a</m:t>
                </m:r>
                <m:r>
                  <w:rPr>
                    <w:rFonts w:ascii="Cambria Math" w:hAnsi="Cambria Math"/>
                    <w:lang w:val="id-ID"/>
                  </w:rPr>
                  <m:t>&gt;b</m:t>
                </m:r>
                <m:r>
                  <m:rPr>
                    <m:sty m:val="p"/>
                  </m:rPr>
                  <w:rPr>
                    <w:rFonts w:ascii="Cambria Math" w:hAnsi="Cambria Math"/>
                    <w:lang w:val="id-ID"/>
                  </w:rPr>
                  <m:t xml:space="preserve"> </m:t>
                </m:r>
              </m:oMath>
            </m:oMathPara>
          </w:p>
        </w:tc>
        <w:tc>
          <w:tcPr>
            <w:tcW w:w="3226" w:type="dxa"/>
          </w:tcPr>
          <w:p w:rsidR="00695237" w:rsidRPr="008B149C" w:rsidRDefault="00B33DCF" w:rsidP="00663144">
            <w:pPr>
              <w:spacing w:line="360" w:lineRule="auto"/>
              <w:rPr>
                <w:rFonts w:ascii="Cambria Math" w:eastAsia="MS Mincho" w:hAnsi="Cambria Math" w:cs="Arial"/>
                <w:lang w:val="id-ID"/>
              </w:rPr>
            </w:pPr>
            <w:r>
              <w:rPr>
                <w:rFonts w:ascii="Cambria Math" w:eastAsia="MS Mincho" w:hAnsi="Cambria Math" w:cs="Arial"/>
                <w:noProof/>
                <w:lang w:eastAsia="en-US"/>
              </w:rPr>
              <w:drawing>
                <wp:inline distT="0" distB="0" distL="0" distR="0">
                  <wp:extent cx="1828800" cy="1495044"/>
                  <wp:effectExtent l="19050" t="0" r="0" b="0"/>
                  <wp:docPr id="11" name="Picture 10" descr="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jpg"/>
                          <pic:cNvPicPr/>
                        </pic:nvPicPr>
                        <pic:blipFill>
                          <a:blip r:embed="rId43"/>
                          <a:stretch>
                            <a:fillRect/>
                          </a:stretch>
                        </pic:blipFill>
                        <pic:spPr>
                          <a:xfrm>
                            <a:off x="0" y="0"/>
                            <a:ext cx="1828800" cy="1495044"/>
                          </a:xfrm>
                          <a:prstGeom prst="rect">
                            <a:avLst/>
                          </a:prstGeom>
                        </pic:spPr>
                      </pic:pic>
                    </a:graphicData>
                  </a:graphic>
                </wp:inline>
              </w:drawing>
            </w:r>
          </w:p>
        </w:tc>
      </w:tr>
      <w:tr w:rsidR="00695237" w:rsidTr="00695237">
        <w:tc>
          <w:tcPr>
            <w:tcW w:w="255" w:type="dxa"/>
          </w:tcPr>
          <w:p w:rsidR="00695237" w:rsidRPr="00372CDA" w:rsidRDefault="00695237" w:rsidP="00663144">
            <w:pPr>
              <w:pStyle w:val="ListParagraph"/>
              <w:numPr>
                <w:ilvl w:val="0"/>
                <w:numId w:val="14"/>
              </w:numPr>
              <w:spacing w:line="360" w:lineRule="auto"/>
              <w:rPr>
                <w:rFonts w:ascii="Cambria Math" w:hAnsi="Cambria Math"/>
                <w:lang w:val="id-ID"/>
              </w:rPr>
            </w:pPr>
          </w:p>
        </w:tc>
        <w:tc>
          <w:tcPr>
            <w:tcW w:w="5523" w:type="dxa"/>
          </w:tcPr>
          <w:p w:rsidR="00695237" w:rsidRPr="00B04474" w:rsidRDefault="00CF46CF" w:rsidP="00663144">
            <w:pPr>
              <w:spacing w:line="360" w:lineRule="auto"/>
              <w:rPr>
                <w:rFonts w:ascii="Cambria Math" w:hAnsi="Cambria Math"/>
                <w:lang w:val="id-ID"/>
              </w:rPr>
            </w:pPr>
            <m:oMathPara>
              <m:oMathParaPr>
                <m:jc m:val="left"/>
              </m:oMathParaPr>
              <m:oMath>
                <m:f>
                  <m:fPr>
                    <m:ctrlPr>
                      <w:rPr>
                        <w:rFonts w:ascii="Cambria Math" w:hAnsi="Cambria Math"/>
                        <w:i/>
                        <w:lang w:val="id-ID"/>
                      </w:rPr>
                    </m:ctrlPr>
                  </m:fPr>
                  <m:num>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x-h</m:t>
                            </m:r>
                          </m:e>
                        </m:d>
                      </m:e>
                      <m:sup>
                        <m:r>
                          <w:rPr>
                            <w:rFonts w:ascii="Cambria Math" w:hAnsi="Cambria Math"/>
                            <w:lang w:val="id-ID"/>
                          </w:rPr>
                          <m:t>2</m:t>
                        </m:r>
                      </m:sup>
                    </m:sSup>
                  </m:num>
                  <m:den>
                    <m:sSup>
                      <m:sSupPr>
                        <m:ctrlPr>
                          <w:rPr>
                            <w:rFonts w:ascii="Cambria Math" w:hAnsi="Cambria Math"/>
                            <w:i/>
                            <w:lang w:val="id-ID"/>
                          </w:rPr>
                        </m:ctrlPr>
                      </m:sSupPr>
                      <m:e>
                        <m:r>
                          <w:rPr>
                            <w:rFonts w:ascii="Cambria Math" w:hAnsi="Cambria Math"/>
                            <w:lang w:val="id-ID"/>
                          </w:rPr>
                          <m:t>a</m:t>
                        </m:r>
                      </m:e>
                      <m:sup>
                        <m:r>
                          <w:rPr>
                            <w:rFonts w:ascii="Cambria Math" w:hAnsi="Cambria Math"/>
                            <w:lang w:val="id-ID"/>
                          </w:rPr>
                          <m:t>2</m:t>
                        </m:r>
                      </m:sup>
                    </m:sSup>
                  </m:den>
                </m:f>
                <m:r>
                  <w:rPr>
                    <w:rFonts w:ascii="Cambria Math" w:hAnsi="Cambria Math"/>
                    <w:lang w:val="id-ID"/>
                  </w:rPr>
                  <m:t>+</m:t>
                </m:r>
                <m:f>
                  <m:fPr>
                    <m:ctrlPr>
                      <w:rPr>
                        <w:rFonts w:ascii="Cambria Math" w:hAnsi="Cambria Math"/>
                        <w:i/>
                        <w:lang w:val="id-ID"/>
                      </w:rPr>
                    </m:ctrlPr>
                  </m:fPr>
                  <m:num>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y-k</m:t>
                            </m:r>
                          </m:e>
                        </m:d>
                      </m:e>
                      <m:sup>
                        <m:r>
                          <w:rPr>
                            <w:rFonts w:ascii="Cambria Math" w:hAnsi="Cambria Math"/>
                            <w:lang w:val="id-ID"/>
                          </w:rPr>
                          <m:t>2</m:t>
                        </m:r>
                      </m:sup>
                    </m:sSup>
                  </m:num>
                  <m:den>
                    <m:sSup>
                      <m:sSupPr>
                        <m:ctrlPr>
                          <w:rPr>
                            <w:rFonts w:ascii="Cambria Math" w:hAnsi="Cambria Math"/>
                            <w:i/>
                            <w:lang w:val="id-ID"/>
                          </w:rPr>
                        </m:ctrlPr>
                      </m:sSupPr>
                      <m:e>
                        <m:r>
                          <w:rPr>
                            <w:rFonts w:ascii="Cambria Math" w:hAnsi="Cambria Math"/>
                            <w:lang w:val="id-ID"/>
                          </w:rPr>
                          <m:t>b</m:t>
                        </m:r>
                      </m:e>
                      <m:sup>
                        <m:r>
                          <w:rPr>
                            <w:rFonts w:ascii="Cambria Math" w:hAnsi="Cambria Math"/>
                            <w:lang w:val="id-ID"/>
                          </w:rPr>
                          <m:t>2</m:t>
                        </m:r>
                      </m:sup>
                    </m:sSup>
                  </m:den>
                </m:f>
                <m:r>
                  <w:rPr>
                    <w:rFonts w:ascii="Cambria Math" w:hAnsi="Cambria Math"/>
                    <w:lang w:val="id-ID"/>
                  </w:rPr>
                  <m:t xml:space="preserve">=1, </m:t>
                </m:r>
              </m:oMath>
            </m:oMathPara>
          </w:p>
          <w:p w:rsidR="00695237" w:rsidRPr="00695237" w:rsidRDefault="00695237" w:rsidP="00663144">
            <w:pPr>
              <w:spacing w:line="360" w:lineRule="auto"/>
              <w:rPr>
                <w:rFonts w:ascii="Cambria Math" w:hAnsi="Cambria Math"/>
                <w:lang w:val="id-ID"/>
              </w:rPr>
            </w:pPr>
            <m:oMathPara>
              <m:oMathParaPr>
                <m:jc m:val="left"/>
              </m:oMathParaPr>
              <m:oMath>
                <m:r>
                  <m:rPr>
                    <m:sty m:val="p"/>
                  </m:rPr>
                  <w:rPr>
                    <w:rFonts w:ascii="Cambria Math" w:hAnsi="Cambria Math"/>
                    <w:lang w:val="id-ID"/>
                  </w:rPr>
                  <m:t xml:space="preserve">lebih besar sumbu vertikal dibandingkan sumbu </m:t>
                </m:r>
              </m:oMath>
            </m:oMathPara>
          </w:p>
          <w:p w:rsidR="00695237" w:rsidRPr="004238C6" w:rsidRDefault="00695237" w:rsidP="00663144">
            <w:pPr>
              <w:spacing w:line="360" w:lineRule="auto"/>
              <w:rPr>
                <w:rFonts w:ascii="Cambria Math" w:eastAsia="MS Mincho" w:hAnsi="Cambria Math" w:cs="Arial"/>
                <w:lang w:val="id-ID"/>
              </w:rPr>
            </w:pPr>
            <m:oMathPara>
              <m:oMathParaPr>
                <m:jc m:val="left"/>
              </m:oMathParaPr>
              <m:oMath>
                <m:r>
                  <m:rPr>
                    <m:sty m:val="p"/>
                  </m:rPr>
                  <w:rPr>
                    <w:rFonts w:ascii="Cambria Math" w:hAnsi="Cambria Math"/>
                    <w:lang w:val="id-ID"/>
                  </w:rPr>
                  <m:t>horizontal a</m:t>
                </m:r>
                <m:r>
                  <w:rPr>
                    <w:rFonts w:ascii="Cambria Math" w:hAnsi="Cambria Math"/>
                    <w:lang w:val="id-ID"/>
                  </w:rPr>
                  <m:t>&lt;</m:t>
                </m:r>
                <m:r>
                  <m:rPr>
                    <m:sty m:val="p"/>
                  </m:rPr>
                  <w:rPr>
                    <w:rFonts w:ascii="Cambria Math" w:hAnsi="Cambria Math"/>
                    <w:lang w:val="id-ID"/>
                  </w:rPr>
                  <m:t>b</m:t>
                </m:r>
              </m:oMath>
            </m:oMathPara>
          </w:p>
        </w:tc>
        <w:tc>
          <w:tcPr>
            <w:tcW w:w="3226" w:type="dxa"/>
          </w:tcPr>
          <w:p w:rsidR="00695237" w:rsidRPr="008B149C" w:rsidRDefault="00B33DCF" w:rsidP="00663144">
            <w:pPr>
              <w:spacing w:line="360" w:lineRule="auto"/>
              <w:rPr>
                <w:rFonts w:ascii="Cambria Math" w:eastAsia="MS Mincho" w:hAnsi="Cambria Math" w:cs="Arial"/>
                <w:lang w:val="id-ID"/>
              </w:rPr>
            </w:pPr>
            <w:r>
              <w:rPr>
                <w:rFonts w:ascii="Cambria Math" w:eastAsia="MS Mincho" w:hAnsi="Cambria Math" w:cs="Arial"/>
                <w:noProof/>
                <w:lang w:eastAsia="en-US"/>
              </w:rPr>
              <w:drawing>
                <wp:inline distT="0" distB="0" distL="0" distR="0">
                  <wp:extent cx="1911350" cy="1993265"/>
                  <wp:effectExtent l="0" t="0" r="0" b="0"/>
                  <wp:docPr id="12" name="Picture 11" descr="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jpg"/>
                          <pic:cNvPicPr/>
                        </pic:nvPicPr>
                        <pic:blipFill>
                          <a:blip r:embed="rId44">
                            <a:clrChange>
                              <a:clrFrom>
                                <a:srgbClr val="FFFBFF"/>
                              </a:clrFrom>
                              <a:clrTo>
                                <a:srgbClr val="FFFBFF">
                                  <a:alpha val="0"/>
                                </a:srgbClr>
                              </a:clrTo>
                            </a:clrChange>
                          </a:blip>
                          <a:stretch>
                            <a:fillRect/>
                          </a:stretch>
                        </pic:blipFill>
                        <pic:spPr>
                          <a:xfrm>
                            <a:off x="0" y="0"/>
                            <a:ext cx="1911350" cy="1993265"/>
                          </a:xfrm>
                          <a:prstGeom prst="rect">
                            <a:avLst/>
                          </a:prstGeom>
                        </pic:spPr>
                      </pic:pic>
                    </a:graphicData>
                  </a:graphic>
                </wp:inline>
              </w:drawing>
            </w:r>
          </w:p>
        </w:tc>
      </w:tr>
    </w:tbl>
    <w:p w:rsidR="00396F92" w:rsidRPr="00006498" w:rsidRDefault="00A0532D" w:rsidP="00663144">
      <w:pPr>
        <w:rPr>
          <w:rFonts w:ascii="Cambria Math" w:hAnsi="Cambria Math"/>
        </w:rPr>
      </w:pPr>
      <w:r w:rsidRPr="00006498">
        <w:rPr>
          <w:rFonts w:ascii="Cambria Math" w:hAnsi="Cambria Math"/>
        </w:rPr>
        <w:t>Persamaan</w:t>
      </w:r>
      <w:r w:rsidR="00396F92" w:rsidRPr="00006498">
        <w:rPr>
          <w:rFonts w:ascii="Cambria Math" w:hAnsi="Cambria Math"/>
        </w:rPr>
        <w:t xml:space="preserve"> umum </w:t>
      </w:r>
      <w:r w:rsidR="00C030A3">
        <w:rPr>
          <w:rFonts w:ascii="Cambria Math" w:hAnsi="Cambria Math"/>
          <w:lang w:val="id-ID"/>
        </w:rPr>
        <w:t>el</w:t>
      </w:r>
      <w:r w:rsidR="00396F92" w:rsidRPr="00006498">
        <w:rPr>
          <w:rFonts w:ascii="Cambria Math" w:hAnsi="Cambria Math"/>
        </w:rPr>
        <w:t>ips dapat dituliskan sebagai :</w:t>
      </w:r>
    </w:p>
    <w:p w:rsidR="00396F92" w:rsidRPr="00006498" w:rsidRDefault="00CF46CF" w:rsidP="00663144">
      <w:pPr>
        <w:rPr>
          <w:rFonts w:ascii="Cambria Math" w:hAnsi="Cambria Math"/>
        </w:rPr>
      </w:pPr>
      <m:oMathPara>
        <m:oMath>
          <m:sSup>
            <m:sSupPr>
              <m:ctrlPr>
                <w:rPr>
                  <w:rFonts w:ascii="Cambria Math" w:hAnsi="Cambria Math"/>
                  <w:i/>
                  <w:lang w:val="id-ID"/>
                </w:rPr>
              </m:ctrlPr>
            </m:sSupPr>
            <m:e>
              <m:r>
                <w:rPr>
                  <w:rFonts w:ascii="Cambria Math" w:hAnsi="Cambria Math"/>
                  <w:lang w:val="id-ID"/>
                </w:rPr>
                <m:t>Ax</m:t>
              </m:r>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By</m:t>
              </m:r>
            </m:e>
            <m:sup>
              <m:r>
                <w:rPr>
                  <w:rFonts w:ascii="Cambria Math" w:hAnsi="Cambria Math"/>
                  <w:lang w:val="id-ID"/>
                </w:rPr>
                <m:t>2</m:t>
              </m:r>
            </m:sup>
          </m:sSup>
          <m:r>
            <w:rPr>
              <w:rFonts w:ascii="Cambria Math" w:hAnsi="Cambria Math"/>
              <w:lang w:val="id-ID"/>
            </w:rPr>
            <m:t>+Cx+Dy+E=0  ;A≠B, A≠0, B≠0</m:t>
          </m:r>
        </m:oMath>
      </m:oMathPara>
    </w:p>
    <w:p w:rsidR="00396F92" w:rsidRPr="00006498" w:rsidRDefault="00396F92" w:rsidP="00663144">
      <w:pPr>
        <w:rPr>
          <w:rFonts w:ascii="Cambria Math" w:hAnsi="Cambria Math"/>
        </w:rPr>
      </w:pPr>
      <w:r w:rsidRPr="00006498">
        <w:rPr>
          <w:rFonts w:ascii="Cambria Math" w:hAnsi="Cambria Math"/>
        </w:rPr>
        <w:t>Contoh Soal 25 :</w:t>
      </w:r>
    </w:p>
    <w:p w:rsidR="00396F92" w:rsidRDefault="00396F92" w:rsidP="00663144">
      <w:pPr>
        <w:rPr>
          <w:rFonts w:ascii="Cambria Math" w:hAnsi="Cambria Math"/>
          <w:lang w:val="id-ID"/>
        </w:rPr>
      </w:pPr>
      <w:r w:rsidRPr="00006498">
        <w:rPr>
          <w:rFonts w:ascii="Cambria Math" w:hAnsi="Cambria Math"/>
        </w:rPr>
        <w:t>Gambar grafik dari elips yang menyatakan persamaan u</w:t>
      </w:r>
      <w:r w:rsidR="00A0267C">
        <w:rPr>
          <w:rFonts w:ascii="Cambria Math" w:hAnsi="Cambria Math"/>
          <w:lang w:val="id-ID"/>
        </w:rPr>
        <w:t>m</w:t>
      </w:r>
      <w:r w:rsidRPr="00006498">
        <w:rPr>
          <w:rFonts w:ascii="Cambria Math" w:hAnsi="Cambria Math"/>
        </w:rPr>
        <w:t>um :</w:t>
      </w:r>
    </w:p>
    <w:p w:rsidR="00A0267C" w:rsidRPr="00A0267C" w:rsidRDefault="00CF46CF" w:rsidP="00663144">
      <w:pPr>
        <w:rPr>
          <w:rFonts w:ascii="Cambria Math" w:hAnsi="Cambria Math"/>
          <w:lang w:val="id-ID"/>
        </w:rPr>
      </w:pPr>
      <m:oMathPara>
        <m:oMathParaPr>
          <m:jc m:val="left"/>
        </m:oMathParaPr>
        <m:oMath>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4y</m:t>
              </m:r>
            </m:e>
            <m:sup>
              <m:r>
                <w:rPr>
                  <w:rFonts w:ascii="Cambria Math" w:hAnsi="Cambria Math"/>
                  <w:lang w:val="id-ID"/>
                </w:rPr>
                <m:t>2</m:t>
              </m:r>
            </m:sup>
          </m:sSup>
          <m:r>
            <w:rPr>
              <w:rFonts w:ascii="Cambria Math" w:hAnsi="Cambria Math"/>
              <w:lang w:val="id-ID"/>
            </w:rPr>
            <m:t xml:space="preserve">+6x-8y+9=0 ! </m:t>
          </m:r>
        </m:oMath>
      </m:oMathPara>
    </w:p>
    <w:p w:rsidR="00396F92" w:rsidRPr="00006498" w:rsidRDefault="00396F92" w:rsidP="00663144">
      <w:pPr>
        <w:rPr>
          <w:rFonts w:ascii="Cambria Math" w:hAnsi="Cambria Math"/>
        </w:rPr>
      </w:pPr>
      <w:r w:rsidRPr="00006498">
        <w:rPr>
          <w:rFonts w:ascii="Cambria Math" w:hAnsi="Cambria Math"/>
        </w:rPr>
        <w:t>Penyelesaian :</w:t>
      </w:r>
    </w:p>
    <w:p w:rsidR="00396F92" w:rsidRDefault="00396F92" w:rsidP="00663144">
      <w:pPr>
        <w:rPr>
          <w:rFonts w:ascii="Cambria Math" w:hAnsi="Cambria Math"/>
          <w:lang w:val="id-ID"/>
        </w:rPr>
      </w:pPr>
      <w:r w:rsidRPr="00006498">
        <w:rPr>
          <w:rFonts w:ascii="Cambria Math" w:hAnsi="Cambria Math"/>
        </w:rPr>
        <w:t>Persamaan difaktorkan dahulu</w:t>
      </w:r>
      <w:r w:rsidR="00A0267C">
        <w:rPr>
          <w:rFonts w:ascii="Cambria Math" w:hAnsi="Cambria Math"/>
          <w:lang w:val="id-ID"/>
        </w:rPr>
        <w:t xml:space="preserve"> :</w:t>
      </w:r>
    </w:p>
    <w:p w:rsidR="00A0267C" w:rsidRPr="00A0267C" w:rsidRDefault="00CF46CF" w:rsidP="00663144">
      <w:pPr>
        <w:rPr>
          <w:rFonts w:ascii="Cambria Math" w:hAnsi="Cambria Math"/>
          <w:lang w:val="id-ID"/>
        </w:rPr>
      </w:pPr>
      <m:oMathPara>
        <m:oMathParaPr>
          <m:jc m:val="left"/>
        </m:oMathParaPr>
        <m:oMath>
          <m:d>
            <m:dPr>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+6x+…</m:t>
              </m:r>
            </m:e>
          </m:d>
          <m:r>
            <w:rPr>
              <w:rFonts w:ascii="Cambria Math" w:hAnsi="Cambria Math"/>
              <w:lang w:val="id-ID"/>
            </w:rPr>
            <m:t>+4</m:t>
          </m:r>
          <m:d>
            <m:dPr>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y</m:t>
                  </m:r>
                </m:e>
                <m:sup>
                  <m:r>
                    <w:rPr>
                      <w:rFonts w:ascii="Cambria Math" w:hAnsi="Cambria Math"/>
                      <w:lang w:val="id-ID"/>
                    </w:rPr>
                    <m:t>2</m:t>
                  </m:r>
                </m:sup>
              </m:sSup>
              <m:r>
                <w:rPr>
                  <w:rFonts w:ascii="Cambria Math" w:hAnsi="Cambria Math"/>
                  <w:lang w:val="id-ID"/>
                </w:rPr>
                <m:t>-2y+…</m:t>
              </m:r>
            </m:e>
          </m:d>
          <m:r>
            <w:rPr>
              <w:rFonts w:ascii="Cambria Math" w:hAnsi="Cambria Math"/>
              <w:lang w:val="id-ID"/>
            </w:rPr>
            <m:t>=-9</m:t>
          </m:r>
        </m:oMath>
      </m:oMathPara>
    </w:p>
    <w:p w:rsidR="00396F92" w:rsidRPr="00006498" w:rsidRDefault="00396F92" w:rsidP="00663144">
      <w:pPr>
        <w:rPr>
          <w:rFonts w:ascii="Cambria Math" w:hAnsi="Cambria Math"/>
        </w:rPr>
      </w:pPr>
      <w:r w:rsidRPr="00006498">
        <w:rPr>
          <w:rFonts w:ascii="Cambria Math" w:hAnsi="Cambria Math"/>
        </w:rPr>
        <w:t>4 adalah faktor dari pernyataan, yaitu</w:t>
      </w:r>
    </w:p>
    <w:p w:rsidR="003601E0" w:rsidRDefault="00CF46CF" w:rsidP="00663144">
      <w:pPr>
        <w:rPr>
          <w:rFonts w:ascii="Cambria Math" w:hAnsi="Cambria Math"/>
          <w:lang w:val="id-ID"/>
        </w:rPr>
      </w:pPr>
      <m:oMathPara>
        <m:oMathParaPr>
          <m:jc m:val="left"/>
        </m:oMathParaPr>
        <m:oMath>
          <m:d>
            <m:dPr>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+6x+9</m:t>
              </m:r>
            </m:e>
          </m:d>
          <m:r>
            <w:rPr>
              <w:rFonts w:ascii="Cambria Math" w:hAnsi="Cambria Math"/>
              <w:lang w:val="id-ID"/>
            </w:rPr>
            <m:t>+4</m:t>
          </m:r>
          <m:d>
            <m:dPr>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y</m:t>
                  </m:r>
                </m:e>
                <m:sup>
                  <m:r>
                    <w:rPr>
                      <w:rFonts w:ascii="Cambria Math" w:hAnsi="Cambria Math"/>
                      <w:lang w:val="id-ID"/>
                    </w:rPr>
                    <m:t>2</m:t>
                  </m:r>
                </m:sup>
              </m:sSup>
              <m:r>
                <w:rPr>
                  <w:rFonts w:ascii="Cambria Math" w:hAnsi="Cambria Math"/>
                  <w:lang w:val="id-ID"/>
                </w:rPr>
                <m:t>-2y+1</m:t>
              </m:r>
            </m:e>
          </m:d>
          <m:r>
            <w:rPr>
              <w:rFonts w:ascii="Cambria Math" w:hAnsi="Cambria Math"/>
              <w:lang w:val="id-ID"/>
            </w:rPr>
            <m:t>=-9+9+4</m:t>
          </m:r>
        </m:oMath>
      </m:oMathPara>
    </w:p>
    <w:p w:rsidR="003601E0" w:rsidRDefault="00CF46CF" w:rsidP="00663144">
      <w:pPr>
        <w:rPr>
          <w:rFonts w:ascii="Cambria Math" w:hAnsi="Cambria Math"/>
          <w:lang w:val="id-ID"/>
        </w:rPr>
      </w:pPr>
      <m:oMathPara>
        <m:oMathParaPr>
          <m:jc m:val="left"/>
        </m:oMathParaPr>
        <m:oMath>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x+3</m:t>
                  </m:r>
                </m:e>
              </m:d>
            </m:e>
            <m:sup>
              <m:r>
                <w:rPr>
                  <w:rFonts w:ascii="Cambria Math" w:hAnsi="Cambria Math"/>
                  <w:lang w:val="id-ID"/>
                </w:rPr>
                <m:t>2</m:t>
              </m:r>
            </m:sup>
          </m:sSup>
          <m:r>
            <w:rPr>
              <w:rFonts w:ascii="Cambria Math" w:hAnsi="Cambria Math"/>
              <w:lang w:val="id-ID"/>
            </w:rPr>
            <m:t>+4</m:t>
          </m:r>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y-1</m:t>
                  </m:r>
                </m:e>
              </m:d>
            </m:e>
            <m:sup>
              <m:r>
                <w:rPr>
                  <w:rFonts w:ascii="Cambria Math" w:hAnsi="Cambria Math"/>
                  <w:lang w:val="id-ID"/>
                </w:rPr>
                <m:t>2</m:t>
              </m:r>
            </m:sup>
          </m:sSup>
          <m:r>
            <w:rPr>
              <w:rFonts w:ascii="Cambria Math" w:hAnsi="Cambria Math"/>
              <w:lang w:val="id-ID"/>
            </w:rPr>
            <m:t>=4</m:t>
          </m:r>
        </m:oMath>
      </m:oMathPara>
    </w:p>
    <w:p w:rsidR="003601E0" w:rsidRPr="003601E0" w:rsidRDefault="00CF46CF" w:rsidP="00663144">
      <w:pPr>
        <w:rPr>
          <w:rFonts w:ascii="Cambria Math" w:hAnsi="Cambria Math"/>
          <w:lang w:val="id-ID"/>
        </w:rPr>
      </w:pPr>
      <m:oMathPara>
        <m:oMathParaPr>
          <m:jc m:val="left"/>
        </m:oMathParaPr>
        <m:oMath>
          <m:f>
            <m:fPr>
              <m:ctrlPr>
                <w:rPr>
                  <w:rFonts w:ascii="Cambria Math" w:hAnsi="Cambria Math"/>
                  <w:i/>
                  <w:lang w:val="id-ID"/>
                </w:rPr>
              </m:ctrlPr>
            </m:fPr>
            <m:num>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x+3</m:t>
                      </m:r>
                    </m:e>
                  </m:d>
                </m:e>
                <m:sup>
                  <m:r>
                    <w:rPr>
                      <w:rFonts w:ascii="Cambria Math" w:hAnsi="Cambria Math"/>
                      <w:lang w:val="id-ID"/>
                    </w:rPr>
                    <m:t>2</m:t>
                  </m:r>
                </m:sup>
              </m:sSup>
            </m:num>
            <m:den/>
          </m:f>
          <m:r>
            <w:rPr>
              <w:rFonts w:ascii="Cambria Math" w:hAnsi="Cambria Math"/>
              <w:lang w:val="id-ID"/>
            </w:rPr>
            <m:t>+</m:t>
          </m:r>
          <m:f>
            <m:fPr>
              <m:ctrlPr>
                <w:rPr>
                  <w:rFonts w:ascii="Cambria Math" w:hAnsi="Cambria Math"/>
                  <w:i/>
                  <w:lang w:val="id-ID"/>
                </w:rPr>
              </m:ctrlPr>
            </m:fPr>
            <m:num>
              <m:r>
                <w:rPr>
                  <w:rFonts w:ascii="Cambria Math" w:hAnsi="Cambria Math"/>
                  <w:lang w:val="id-ID"/>
                </w:rPr>
                <m:t>4</m:t>
              </m:r>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y-1</m:t>
                      </m:r>
                    </m:e>
                  </m:d>
                </m:e>
                <m:sup>
                  <m:r>
                    <w:rPr>
                      <w:rFonts w:ascii="Cambria Math" w:hAnsi="Cambria Math"/>
                      <w:lang w:val="id-ID"/>
                    </w:rPr>
                    <m:t>2</m:t>
                  </m:r>
                </m:sup>
              </m:sSup>
            </m:num>
            <m:den/>
          </m:f>
          <m:r>
            <w:rPr>
              <w:rFonts w:ascii="Cambria Math" w:hAnsi="Cambria Math"/>
              <w:lang w:val="id-ID"/>
            </w:rPr>
            <m:t>=1</m:t>
          </m:r>
        </m:oMath>
      </m:oMathPara>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7"/>
        <w:gridCol w:w="3435"/>
      </w:tblGrid>
      <w:tr w:rsidR="00B33DCF" w:rsidTr="00B33DCF">
        <w:tc>
          <w:tcPr>
            <w:tcW w:w="3130" w:type="pct"/>
          </w:tcPr>
          <w:p w:rsidR="00B33DCF" w:rsidRDefault="00B33DCF" w:rsidP="00663144">
            <w:pPr>
              <w:spacing w:line="360" w:lineRule="auto"/>
              <w:rPr>
                <w:rFonts w:ascii="Cambria Math" w:hAnsi="Cambria Math"/>
                <w:lang w:val="id-ID"/>
              </w:rPr>
            </w:pPr>
            <w:r w:rsidRPr="00006498">
              <w:rPr>
                <w:rFonts w:ascii="Cambria Math" w:hAnsi="Cambria Math"/>
              </w:rPr>
              <w:t xml:space="preserve">Maka pusat </w:t>
            </w:r>
            <w:r>
              <w:rPr>
                <w:rFonts w:ascii="Cambria Math" w:hAnsi="Cambria Math"/>
                <w:lang w:val="id-ID"/>
              </w:rPr>
              <w:t>e</w:t>
            </w:r>
            <w:r w:rsidRPr="00006498">
              <w:rPr>
                <w:rFonts w:ascii="Cambria Math" w:hAnsi="Cambria Math"/>
              </w:rPr>
              <w:t xml:space="preserve">lips pada </w:t>
            </w:r>
            <m:oMath>
              <m:r>
                <w:rPr>
                  <w:rFonts w:ascii="Cambria Math" w:hAnsi="Cambria Math"/>
                </w:rPr>
                <m:t>(-3,1)</m:t>
              </m:r>
            </m:oMath>
            <w:r w:rsidRPr="00006498">
              <w:rPr>
                <w:rFonts w:ascii="Cambria Math" w:hAnsi="Cambria Math"/>
              </w:rPr>
              <w:t>, sumbu yang panjang 4, dan sumbu yang lebih pendek 2. Persamaan umu</w:t>
            </w:r>
            <w:r>
              <w:rPr>
                <w:rFonts w:ascii="Cambria Math" w:hAnsi="Cambria Math"/>
                <w:lang w:val="id-ID"/>
              </w:rPr>
              <w:t>m</w:t>
            </w:r>
            <w:r w:rsidRPr="00006498">
              <w:rPr>
                <w:rFonts w:ascii="Cambria Math" w:hAnsi="Cambria Math"/>
              </w:rPr>
              <w:t xml:space="preserve"> :</w:t>
            </w:r>
          </w:p>
          <w:p w:rsidR="00B33DCF" w:rsidRDefault="00CF46CF" w:rsidP="00663144">
            <w:pPr>
              <w:spacing w:line="360" w:lineRule="auto"/>
              <w:rPr>
                <w:rFonts w:ascii="Cambria Math" w:hAnsi="Cambria Math"/>
                <w:lang w:val="id-ID"/>
              </w:rPr>
            </w:pPr>
            <m:oMathPara>
              <m:oMathParaPr>
                <m:jc m:val="left"/>
              </m:oMathParaPr>
              <m:oMath>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4y</m:t>
                    </m:r>
                  </m:e>
                  <m:sup>
                    <m:r>
                      <w:rPr>
                        <w:rFonts w:ascii="Cambria Math" w:hAnsi="Cambria Math"/>
                        <w:lang w:val="id-ID"/>
                      </w:rPr>
                      <m:t>2</m:t>
                    </m:r>
                  </m:sup>
                </m:sSup>
                <m:r>
                  <w:rPr>
                    <w:rFonts w:ascii="Cambria Math" w:hAnsi="Cambria Math"/>
                    <w:lang w:val="id-ID"/>
                  </w:rPr>
                  <m:t>+6x-8y+9=0 !</m:t>
                </m:r>
              </m:oMath>
            </m:oMathPara>
          </w:p>
          <w:p w:rsidR="00B33DCF" w:rsidRDefault="00B33DCF" w:rsidP="00663144">
            <w:pPr>
              <w:spacing w:line="360" w:lineRule="auto"/>
              <w:rPr>
                <w:rFonts w:ascii="Cambria Math" w:hAnsi="Cambria Math"/>
                <w:lang w:val="id-ID"/>
              </w:rPr>
            </w:pPr>
            <w:r>
              <w:rPr>
                <w:rFonts w:ascii="Cambria Math" w:hAnsi="Cambria Math"/>
                <w:lang w:val="id-ID"/>
              </w:rPr>
              <w:t>Persamaan biasa :</w:t>
            </w:r>
          </w:p>
          <w:p w:rsidR="00B33DCF" w:rsidRDefault="00CF46CF" w:rsidP="00663144">
            <w:pPr>
              <w:pStyle w:val="ListParagraph"/>
              <w:tabs>
                <w:tab w:val="left" w:pos="426"/>
              </w:tabs>
              <w:spacing w:line="360" w:lineRule="auto"/>
              <w:ind w:left="0"/>
              <w:rPr>
                <w:rFonts w:ascii="Cambria Math" w:hAnsi="Cambria Math"/>
              </w:rPr>
            </w:pPr>
            <m:oMathPara>
              <m:oMathParaPr>
                <m:jc m:val="left"/>
              </m:oMathParaPr>
              <m:oMath>
                <m:f>
                  <m:fPr>
                    <m:ctrlPr>
                      <w:rPr>
                        <w:rFonts w:ascii="Cambria Math" w:hAnsi="Cambria Math"/>
                        <w:i/>
                        <w:lang w:val="id-ID"/>
                      </w:rPr>
                    </m:ctrlPr>
                  </m:fPr>
                  <m:num>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x+3</m:t>
                            </m:r>
                          </m:e>
                        </m:d>
                      </m:e>
                      <m:sup>
                        <m:r>
                          <w:rPr>
                            <w:rFonts w:ascii="Cambria Math" w:hAnsi="Cambria Math"/>
                            <w:lang w:val="id-ID"/>
                          </w:rPr>
                          <m:t>2</m:t>
                        </m:r>
                      </m:sup>
                    </m:sSup>
                  </m:num>
                  <m:den>
                    <m:r>
                      <w:rPr>
                        <w:rFonts w:ascii="Cambria Math" w:hAnsi="Cambria Math"/>
                        <w:lang w:val="id-ID"/>
                      </w:rPr>
                      <m:t>4</m:t>
                    </m:r>
                  </m:den>
                </m:f>
                <m:r>
                  <w:rPr>
                    <w:rFonts w:ascii="Cambria Math" w:hAnsi="Cambria Math"/>
                    <w:lang w:val="id-ID"/>
                  </w:rPr>
                  <m:t>+</m:t>
                </m:r>
                <m:f>
                  <m:fPr>
                    <m:ctrlPr>
                      <w:rPr>
                        <w:rFonts w:ascii="Cambria Math" w:hAnsi="Cambria Math"/>
                        <w:i/>
                        <w:lang w:val="id-ID"/>
                      </w:rPr>
                    </m:ctrlPr>
                  </m:fPr>
                  <m:num>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y-1</m:t>
                            </m:r>
                          </m:e>
                        </m:d>
                      </m:e>
                      <m:sup>
                        <m:r>
                          <w:rPr>
                            <w:rFonts w:ascii="Cambria Math" w:hAnsi="Cambria Math"/>
                            <w:lang w:val="id-ID"/>
                          </w:rPr>
                          <m:t>2</m:t>
                        </m:r>
                      </m:sup>
                    </m:sSup>
                  </m:num>
                  <m:den>
                    <m:r>
                      <w:rPr>
                        <w:rFonts w:ascii="Cambria Math" w:hAnsi="Cambria Math"/>
                        <w:lang w:val="id-ID"/>
                      </w:rPr>
                      <m:t>1</m:t>
                    </m:r>
                  </m:den>
                </m:f>
                <m:r>
                  <w:rPr>
                    <w:rFonts w:ascii="Cambria Math" w:hAnsi="Cambria Math"/>
                    <w:lang w:val="id-ID"/>
                  </w:rPr>
                  <m:t>=1</m:t>
                </m:r>
              </m:oMath>
            </m:oMathPara>
          </w:p>
        </w:tc>
        <w:tc>
          <w:tcPr>
            <w:tcW w:w="1870" w:type="pct"/>
          </w:tcPr>
          <w:p w:rsidR="00B33DCF" w:rsidRDefault="00B33DCF" w:rsidP="00663144">
            <w:pPr>
              <w:pStyle w:val="ListParagraph"/>
              <w:tabs>
                <w:tab w:val="left" w:pos="426"/>
              </w:tabs>
              <w:spacing w:line="360" w:lineRule="auto"/>
              <w:ind w:left="0"/>
              <w:rPr>
                <w:rFonts w:ascii="Cambria Math" w:hAnsi="Cambria Math"/>
              </w:rPr>
            </w:pPr>
            <w:r>
              <w:rPr>
                <w:rFonts w:ascii="Cambria Math" w:hAnsi="Cambria Math"/>
                <w:noProof/>
                <w:lang w:eastAsia="en-US"/>
              </w:rPr>
              <w:drawing>
                <wp:inline distT="0" distB="0" distL="0" distR="0">
                  <wp:extent cx="2025396" cy="1481328"/>
                  <wp:effectExtent l="19050" t="0" r="0" b="0"/>
                  <wp:docPr id="14" name="Picture 13" descr="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jpg"/>
                          <pic:cNvPicPr/>
                        </pic:nvPicPr>
                        <pic:blipFill>
                          <a:blip r:embed="rId45">
                            <a:clrChange>
                              <a:clrFrom>
                                <a:srgbClr val="FFFFFF"/>
                              </a:clrFrom>
                              <a:clrTo>
                                <a:srgbClr val="FFFFFF">
                                  <a:alpha val="0"/>
                                </a:srgbClr>
                              </a:clrTo>
                            </a:clrChange>
                          </a:blip>
                          <a:stretch>
                            <a:fillRect/>
                          </a:stretch>
                        </pic:blipFill>
                        <pic:spPr>
                          <a:xfrm>
                            <a:off x="0" y="0"/>
                            <a:ext cx="2025396" cy="1481328"/>
                          </a:xfrm>
                          <a:prstGeom prst="rect">
                            <a:avLst/>
                          </a:prstGeom>
                        </pic:spPr>
                      </pic:pic>
                    </a:graphicData>
                  </a:graphic>
                </wp:inline>
              </w:drawing>
            </w:r>
          </w:p>
        </w:tc>
      </w:tr>
    </w:tbl>
    <w:p w:rsidR="00740E28" w:rsidRPr="005909C1" w:rsidRDefault="00740E28" w:rsidP="00663144">
      <w:pPr>
        <w:rPr>
          <w:rFonts w:ascii="Cambria Math" w:hAnsi="Cambria Math"/>
          <w:lang w:val="id-ID"/>
        </w:rPr>
      </w:pPr>
    </w:p>
    <w:p w:rsidR="00396F92" w:rsidRPr="00D914EF" w:rsidRDefault="00740E28" w:rsidP="00961DA1">
      <w:pPr>
        <w:tabs>
          <w:tab w:val="left" w:pos="426"/>
        </w:tabs>
        <w:rPr>
          <w:rFonts w:ascii="Cambria Math" w:hAnsi="Cambria Math"/>
          <w:b/>
          <w:bCs/>
          <w:lang w:val="id-ID"/>
        </w:rPr>
      </w:pPr>
      <w:r w:rsidRPr="00D914EF">
        <w:rPr>
          <w:rFonts w:ascii="Cambria Math" w:hAnsi="Cambria Math"/>
          <w:b/>
          <w:bCs/>
          <w:lang w:val="id-ID"/>
        </w:rPr>
        <w:t>I.1</w:t>
      </w:r>
      <w:r w:rsidR="00961DA1">
        <w:rPr>
          <w:rFonts w:ascii="Cambria Math" w:hAnsi="Cambria Math"/>
          <w:b/>
          <w:bCs/>
          <w:lang w:val="id-ID"/>
        </w:rPr>
        <w:t>0</w:t>
      </w:r>
      <w:r w:rsidRPr="00D914EF">
        <w:rPr>
          <w:rFonts w:ascii="Cambria Math" w:hAnsi="Cambria Math"/>
          <w:b/>
          <w:bCs/>
          <w:lang w:val="id-ID"/>
        </w:rPr>
        <w:tab/>
      </w:r>
      <w:r w:rsidR="00396F92" w:rsidRPr="00D914EF">
        <w:rPr>
          <w:rFonts w:ascii="Cambria Math" w:hAnsi="Cambria Math"/>
          <w:b/>
          <w:bCs/>
          <w:lang w:val="id-ID"/>
        </w:rPr>
        <w:t>GRAF</w:t>
      </w:r>
      <w:r w:rsidR="00792C59" w:rsidRPr="00D914EF">
        <w:rPr>
          <w:rFonts w:ascii="Cambria Math" w:hAnsi="Cambria Math"/>
          <w:b/>
          <w:bCs/>
          <w:lang w:val="id-ID"/>
        </w:rPr>
        <w:t>I</w:t>
      </w:r>
      <w:r w:rsidR="00396F92" w:rsidRPr="00D914EF">
        <w:rPr>
          <w:rFonts w:ascii="Cambria Math" w:hAnsi="Cambria Math"/>
          <w:b/>
          <w:bCs/>
          <w:lang w:val="id-ID"/>
        </w:rPr>
        <w:t>K PERSAMAAN</w:t>
      </w:r>
    </w:p>
    <w:p w:rsidR="00396F92" w:rsidRPr="00006498" w:rsidRDefault="00396F92" w:rsidP="0078673B">
      <w:pPr>
        <w:ind w:firstLine="720"/>
        <w:rPr>
          <w:rFonts w:ascii="Cambria Math" w:hAnsi="Cambria Math"/>
        </w:rPr>
      </w:pPr>
      <w:r w:rsidRPr="00AD6D82">
        <w:rPr>
          <w:rFonts w:ascii="Cambria Math" w:hAnsi="Cambria Math"/>
          <w:lang w:val="id-ID"/>
        </w:rPr>
        <w:t xml:space="preserve">Penggunaan koordinat untuk titik-titik pada bidang, dapat digunakan untuk menggambarkan suatu </w:t>
      </w:r>
      <w:r w:rsidR="00792C59">
        <w:rPr>
          <w:rFonts w:ascii="Cambria Math" w:hAnsi="Cambria Math"/>
          <w:lang w:val="id-ID"/>
        </w:rPr>
        <w:t>k</w:t>
      </w:r>
      <w:r w:rsidRPr="00AD6D82">
        <w:rPr>
          <w:rFonts w:ascii="Cambria Math" w:hAnsi="Cambria Math"/>
          <w:lang w:val="id-ID"/>
        </w:rPr>
        <w:t>urva (objek geometri) dengan mengg</w:t>
      </w:r>
      <w:r w:rsidR="0078673B">
        <w:rPr>
          <w:rFonts w:ascii="Cambria Math" w:hAnsi="Cambria Math"/>
          <w:lang w:val="id-ID"/>
        </w:rPr>
        <w:t>u</w:t>
      </w:r>
      <w:r w:rsidRPr="00AD6D82">
        <w:rPr>
          <w:rFonts w:ascii="Cambria Math" w:hAnsi="Cambria Math"/>
          <w:lang w:val="id-ID"/>
        </w:rPr>
        <w:t xml:space="preserve">nakan suatu persamaan (objek aljabar). </w:t>
      </w:r>
      <w:r w:rsidRPr="00006498">
        <w:rPr>
          <w:rFonts w:ascii="Cambria Math" w:hAnsi="Cambria Math"/>
        </w:rPr>
        <w:t xml:space="preserve">Grafik suatu persamaan dalam x dan y terdiri atas titik pada bidang yang koordinat-koordinat </w:t>
      </w:r>
      <m:oMath>
        <m:r>
          <w:rPr>
            <w:rFonts w:ascii="Cambria Math" w:hAnsi="Cambria Math"/>
          </w:rPr>
          <m:t>(x,y)</m:t>
        </m:r>
      </m:oMath>
      <w:r w:rsidRPr="00006498">
        <w:rPr>
          <w:rFonts w:ascii="Cambria Math" w:hAnsi="Cambria Math"/>
        </w:rPr>
        <w:t>-nya memen</w:t>
      </w:r>
      <w:r w:rsidR="00792C59">
        <w:rPr>
          <w:rFonts w:ascii="Cambria Math" w:hAnsi="Cambria Math"/>
          <w:lang w:val="id-ID"/>
        </w:rPr>
        <w:t>u</w:t>
      </w:r>
      <w:r w:rsidRPr="00006498">
        <w:rPr>
          <w:rFonts w:ascii="Cambria Math" w:hAnsi="Cambria Math"/>
        </w:rPr>
        <w:t>hi persamaan, yaitu membuat suatu kesa</w:t>
      </w:r>
      <w:r w:rsidR="00792C59">
        <w:rPr>
          <w:rFonts w:ascii="Cambria Math" w:hAnsi="Cambria Math"/>
          <w:lang w:val="id-ID"/>
        </w:rPr>
        <w:t>m</w:t>
      </w:r>
      <w:r w:rsidRPr="00006498">
        <w:rPr>
          <w:rFonts w:ascii="Cambria Math" w:hAnsi="Cambria Math"/>
        </w:rPr>
        <w:t>aan yang benar.</w:t>
      </w:r>
    </w:p>
    <w:p w:rsidR="00396F92" w:rsidRPr="0078673B" w:rsidRDefault="00396F92" w:rsidP="00663144">
      <w:pPr>
        <w:pStyle w:val="ListParagraph"/>
        <w:numPr>
          <w:ilvl w:val="0"/>
          <w:numId w:val="15"/>
        </w:numPr>
        <w:ind w:left="426" w:hanging="426"/>
        <w:rPr>
          <w:rFonts w:ascii="Cambria Math" w:hAnsi="Cambria Math"/>
          <w:b/>
          <w:bCs/>
        </w:rPr>
      </w:pPr>
      <w:r w:rsidRPr="0078673B">
        <w:rPr>
          <w:rFonts w:ascii="Cambria Math" w:hAnsi="Cambria Math"/>
          <w:b/>
          <w:bCs/>
        </w:rPr>
        <w:t>Prosedur Pembuatan Gtafik</w:t>
      </w:r>
    </w:p>
    <w:p w:rsidR="00396F92" w:rsidRPr="00006498" w:rsidRDefault="00396F92" w:rsidP="00663144">
      <w:pPr>
        <w:rPr>
          <w:rFonts w:ascii="Cambria Math" w:hAnsi="Cambria Math"/>
        </w:rPr>
      </w:pPr>
      <w:r w:rsidRPr="00006498">
        <w:rPr>
          <w:rFonts w:ascii="Cambria Math" w:hAnsi="Cambria Math"/>
        </w:rPr>
        <w:t>Ada 3 langkah sederhana untuk mengga</w:t>
      </w:r>
      <w:r w:rsidR="006A084C">
        <w:rPr>
          <w:rFonts w:ascii="Cambria Math" w:hAnsi="Cambria Math"/>
          <w:lang w:val="id-ID"/>
        </w:rPr>
        <w:t>m</w:t>
      </w:r>
      <w:r w:rsidRPr="00006498">
        <w:rPr>
          <w:rFonts w:ascii="Cambria Math" w:hAnsi="Cambria Math"/>
        </w:rPr>
        <w:t>barkan suatu per</w:t>
      </w:r>
      <w:r w:rsidR="00213BB4" w:rsidRPr="00006498">
        <w:rPr>
          <w:rFonts w:ascii="Cambria Math" w:hAnsi="Cambria Math"/>
        </w:rPr>
        <w:t>sama</w:t>
      </w:r>
      <w:r w:rsidRPr="00006498">
        <w:rPr>
          <w:rFonts w:ascii="Cambria Math" w:hAnsi="Cambria Math"/>
        </w:rPr>
        <w:t>an, yaitu :</w:t>
      </w:r>
    </w:p>
    <w:p w:rsidR="00396F92" w:rsidRPr="006A084C" w:rsidRDefault="00396F92" w:rsidP="00663144">
      <w:pPr>
        <w:pStyle w:val="ListParagraph"/>
        <w:numPr>
          <w:ilvl w:val="0"/>
          <w:numId w:val="16"/>
        </w:numPr>
        <w:rPr>
          <w:rFonts w:ascii="Cambria Math" w:hAnsi="Cambria Math"/>
        </w:rPr>
      </w:pPr>
      <w:r w:rsidRPr="006A084C">
        <w:rPr>
          <w:rFonts w:ascii="Cambria Math" w:hAnsi="Cambria Math"/>
        </w:rPr>
        <w:t>Dapatkan koordinat-koordinat beberapa titik yang memenuhi persamaan, caranya</w:t>
      </w:r>
      <w:r w:rsidR="006A084C" w:rsidRPr="006A084C">
        <w:rPr>
          <w:rFonts w:ascii="Cambria Math" w:hAnsi="Cambria Math"/>
          <w:lang w:val="id-ID"/>
        </w:rPr>
        <w:t xml:space="preserve"> </w:t>
      </w:r>
      <w:r w:rsidRPr="006A084C">
        <w:rPr>
          <w:rFonts w:ascii="Cambria Math" w:hAnsi="Cambria Math"/>
        </w:rPr>
        <w:t>adalah dengan membuat tabel-tabel nilai. Berikan nilai-nilai pada salah satu peubah</w:t>
      </w:r>
      <w:r w:rsidR="006A084C" w:rsidRPr="006A084C">
        <w:rPr>
          <w:rFonts w:ascii="Cambria Math" w:hAnsi="Cambria Math"/>
          <w:lang w:val="id-ID"/>
        </w:rPr>
        <w:t xml:space="preserve"> </w:t>
      </w:r>
      <w:r w:rsidRPr="006A084C">
        <w:rPr>
          <w:rFonts w:ascii="Cambria Math" w:hAnsi="Cambria Math"/>
        </w:rPr>
        <w:t>x dan tentukan nilai-nilai yang berpadanan dari pe</w:t>
      </w:r>
      <w:r w:rsidR="006A084C" w:rsidRPr="006A084C">
        <w:rPr>
          <w:rFonts w:ascii="Cambria Math" w:hAnsi="Cambria Math"/>
          <w:lang w:val="id-ID"/>
        </w:rPr>
        <w:t>ru</w:t>
      </w:r>
      <w:r w:rsidRPr="006A084C">
        <w:rPr>
          <w:rFonts w:ascii="Cambria Math" w:hAnsi="Cambria Math"/>
        </w:rPr>
        <w:t>bah lainnya dengan mendaftarkan</w:t>
      </w:r>
      <w:r w:rsidR="006A084C" w:rsidRPr="006A084C">
        <w:rPr>
          <w:rFonts w:ascii="Cambria Math" w:hAnsi="Cambria Math"/>
          <w:lang w:val="id-ID"/>
        </w:rPr>
        <w:t xml:space="preserve"> </w:t>
      </w:r>
      <w:r w:rsidRPr="006A084C">
        <w:rPr>
          <w:rFonts w:ascii="Cambria Math" w:hAnsi="Cambria Math"/>
        </w:rPr>
        <w:t>dalam bentuk tabel</w:t>
      </w:r>
      <w:r w:rsidR="006A084C">
        <w:rPr>
          <w:rFonts w:ascii="Cambria Math" w:hAnsi="Cambria Math"/>
          <w:lang w:val="id-ID"/>
        </w:rPr>
        <w:t>.</w:t>
      </w:r>
    </w:p>
    <w:p w:rsidR="00396F92" w:rsidRPr="00006498" w:rsidRDefault="00396F92" w:rsidP="00663144">
      <w:pPr>
        <w:pStyle w:val="ListParagraph"/>
        <w:numPr>
          <w:ilvl w:val="0"/>
          <w:numId w:val="16"/>
        </w:numPr>
        <w:rPr>
          <w:rFonts w:ascii="Cambria Math" w:hAnsi="Cambria Math"/>
        </w:rPr>
      </w:pPr>
      <w:r w:rsidRPr="00006498">
        <w:rPr>
          <w:rFonts w:ascii="Cambria Math" w:hAnsi="Cambria Math"/>
        </w:rPr>
        <w:t>Gambarkan titik-titik tersebut pada bidang. Titik-titik yang digambarkan hendaknya banyak atau secukupnya agar pada kurva kelihatan jelas</w:t>
      </w:r>
    </w:p>
    <w:p w:rsidR="00396F92" w:rsidRPr="00006498" w:rsidRDefault="00396F92" w:rsidP="00663144">
      <w:pPr>
        <w:pStyle w:val="ListParagraph"/>
        <w:numPr>
          <w:ilvl w:val="0"/>
          <w:numId w:val="16"/>
        </w:numPr>
        <w:rPr>
          <w:rFonts w:ascii="Cambria Math" w:hAnsi="Cambria Math"/>
        </w:rPr>
      </w:pPr>
      <w:r w:rsidRPr="00006498">
        <w:rPr>
          <w:rFonts w:ascii="Cambria Math" w:hAnsi="Cambria Math"/>
        </w:rPr>
        <w:t>Hubungkan titik-titik tersebut dalam sebuah kurva.</w:t>
      </w:r>
    </w:p>
    <w:p w:rsidR="006A084C" w:rsidRDefault="006A084C" w:rsidP="00663144">
      <w:pPr>
        <w:rPr>
          <w:rFonts w:ascii="Cambria Math" w:hAnsi="Cambria Math"/>
          <w:lang w:val="id-ID"/>
        </w:rPr>
      </w:pPr>
    </w:p>
    <w:p w:rsidR="00396F92" w:rsidRPr="00006498" w:rsidRDefault="00396F92" w:rsidP="00663144">
      <w:pPr>
        <w:rPr>
          <w:rFonts w:ascii="Cambria Math" w:hAnsi="Cambria Math"/>
        </w:rPr>
      </w:pPr>
      <w:r w:rsidRPr="00006498">
        <w:rPr>
          <w:rFonts w:ascii="Cambria Math" w:hAnsi="Cambria Math"/>
        </w:rPr>
        <w:t>Contoh Soal 26 :</w:t>
      </w:r>
    </w:p>
    <w:p w:rsidR="00396F92" w:rsidRPr="00006498" w:rsidRDefault="00396F92" w:rsidP="00663144">
      <w:pPr>
        <w:rPr>
          <w:rFonts w:ascii="Cambria Math" w:hAnsi="Cambria Math"/>
        </w:rPr>
      </w:pPr>
      <w:r w:rsidRPr="00006498">
        <w:rPr>
          <w:rFonts w:ascii="Cambria Math" w:hAnsi="Cambria Math"/>
        </w:rPr>
        <w:t xml:space="preserve">Gambar grafik persamaan </w:t>
      </w:r>
      <m:oMath>
        <m:r>
          <w:rPr>
            <w:rFonts w:ascii="Cambria Math" w:hAnsi="Cambria Math"/>
          </w:rPr>
          <m:t>y=</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m:t>
        </m:r>
      </m:oMath>
    </w:p>
    <w:p w:rsidR="00396F92" w:rsidRPr="00006498" w:rsidRDefault="00396F92" w:rsidP="00663144">
      <w:pPr>
        <w:rPr>
          <w:rFonts w:ascii="Cambria Math" w:hAnsi="Cambria Math"/>
        </w:rPr>
      </w:pPr>
      <w:r w:rsidRPr="00006498">
        <w:rPr>
          <w:rFonts w:ascii="Cambria Math" w:hAnsi="Cambria Math"/>
        </w:rPr>
        <w:t>Penyelesaian :</w:t>
      </w:r>
    </w:p>
    <w:p w:rsidR="00396F92" w:rsidRDefault="00396F92" w:rsidP="00663144">
      <w:pPr>
        <w:rPr>
          <w:rFonts w:ascii="Cambria Math" w:hAnsi="Cambria Math"/>
          <w:lang w:val="id-ID"/>
        </w:rPr>
      </w:pPr>
      <w:r w:rsidRPr="00006498">
        <w:rPr>
          <w:rFonts w:ascii="Cambria Math" w:hAnsi="Cambria Math"/>
        </w:rPr>
        <w:t>Langkah 1 : Buat tabel nilai</w:t>
      </w:r>
      <w:r w:rsidR="00FE6378">
        <w:rPr>
          <w:rFonts w:ascii="Cambria Math" w:hAnsi="Cambria Math"/>
          <w:lang w:val="id-ID"/>
        </w:rPr>
        <w:t>!</w:t>
      </w:r>
    </w:p>
    <w:tbl>
      <w:tblPr>
        <w:tblStyle w:val="TableGrid"/>
        <w:tblW w:w="0" w:type="auto"/>
        <w:tblLook w:val="04A0" w:firstRow="1" w:lastRow="0" w:firstColumn="1" w:lastColumn="0" w:noHBand="0" w:noVBand="1"/>
      </w:tblPr>
      <w:tblGrid>
        <w:gridCol w:w="1417"/>
        <w:gridCol w:w="624"/>
        <w:gridCol w:w="624"/>
        <w:gridCol w:w="624"/>
        <w:gridCol w:w="624"/>
        <w:gridCol w:w="624"/>
        <w:gridCol w:w="624"/>
        <w:gridCol w:w="624"/>
      </w:tblGrid>
      <w:tr w:rsidR="00FE6378" w:rsidTr="00FE6378">
        <w:tc>
          <w:tcPr>
            <w:tcW w:w="1417" w:type="dxa"/>
            <w:vAlign w:val="center"/>
          </w:tcPr>
          <w:p w:rsidR="00FE6378" w:rsidRDefault="00FE6378" w:rsidP="00663144">
            <w:pPr>
              <w:spacing w:line="360" w:lineRule="auto"/>
              <w:jc w:val="center"/>
              <w:rPr>
                <w:rFonts w:ascii="Cambria Math" w:hAnsi="Cambria Math"/>
                <w:lang w:val="id-ID"/>
              </w:rPr>
            </w:pPr>
            <m:oMathPara>
              <m:oMath>
                <m:r>
                  <w:rPr>
                    <w:rFonts w:ascii="Cambria Math" w:hAnsi="Cambria Math"/>
                    <w:lang w:val="id-ID"/>
                  </w:rPr>
                  <m:t>x</m:t>
                </m:r>
              </m:oMath>
            </m:oMathPara>
          </w:p>
        </w:tc>
        <w:tc>
          <w:tcPr>
            <w:tcW w:w="624" w:type="dxa"/>
            <w:vAlign w:val="center"/>
          </w:tcPr>
          <w:p w:rsidR="00FE6378" w:rsidRDefault="00FE6378" w:rsidP="00663144">
            <w:pPr>
              <w:spacing w:line="360" w:lineRule="auto"/>
              <w:jc w:val="center"/>
              <w:rPr>
                <w:rFonts w:ascii="Cambria Math" w:hAnsi="Cambria Math"/>
                <w:lang w:val="id-ID"/>
              </w:rPr>
            </w:pPr>
            <m:oMathPara>
              <m:oMath>
                <m:r>
                  <w:rPr>
                    <w:rFonts w:ascii="Cambria Math" w:hAnsi="Cambria Math"/>
                    <w:lang w:val="id-ID"/>
                  </w:rPr>
                  <m:t>-3</m:t>
                </m:r>
              </m:oMath>
            </m:oMathPara>
          </w:p>
        </w:tc>
        <w:tc>
          <w:tcPr>
            <w:tcW w:w="624" w:type="dxa"/>
            <w:vAlign w:val="center"/>
          </w:tcPr>
          <w:p w:rsidR="00FE6378" w:rsidRDefault="00FE6378" w:rsidP="00663144">
            <w:pPr>
              <w:spacing w:line="360" w:lineRule="auto"/>
              <w:jc w:val="center"/>
              <w:rPr>
                <w:rFonts w:ascii="Cambria Math" w:hAnsi="Cambria Math"/>
                <w:lang w:val="id-ID"/>
              </w:rPr>
            </w:pPr>
            <m:oMathPara>
              <m:oMath>
                <m:r>
                  <w:rPr>
                    <w:rFonts w:ascii="Cambria Math" w:hAnsi="Cambria Math"/>
                    <w:lang w:val="id-ID"/>
                  </w:rPr>
                  <m:t>-2</m:t>
                </m:r>
              </m:oMath>
            </m:oMathPara>
          </w:p>
        </w:tc>
        <w:tc>
          <w:tcPr>
            <w:tcW w:w="624" w:type="dxa"/>
            <w:vAlign w:val="center"/>
          </w:tcPr>
          <w:p w:rsidR="00FE6378" w:rsidRDefault="00FE6378" w:rsidP="00663144">
            <w:pPr>
              <w:spacing w:line="360" w:lineRule="auto"/>
              <w:jc w:val="center"/>
              <w:rPr>
                <w:rFonts w:ascii="Cambria Math" w:hAnsi="Cambria Math"/>
                <w:lang w:val="id-ID"/>
              </w:rPr>
            </w:pPr>
            <m:oMathPara>
              <m:oMath>
                <m:r>
                  <w:rPr>
                    <w:rFonts w:ascii="Cambria Math" w:hAnsi="Cambria Math"/>
                    <w:lang w:val="id-ID"/>
                  </w:rPr>
                  <m:t>-1</m:t>
                </m:r>
              </m:oMath>
            </m:oMathPara>
          </w:p>
        </w:tc>
        <w:tc>
          <w:tcPr>
            <w:tcW w:w="624" w:type="dxa"/>
            <w:vAlign w:val="center"/>
          </w:tcPr>
          <w:p w:rsidR="00FE6378" w:rsidRDefault="00FE6378" w:rsidP="00663144">
            <w:pPr>
              <w:spacing w:line="360" w:lineRule="auto"/>
              <w:jc w:val="center"/>
              <w:rPr>
                <w:rFonts w:ascii="Cambria Math" w:hAnsi="Cambria Math"/>
                <w:lang w:val="id-ID"/>
              </w:rPr>
            </w:pPr>
            <w:r>
              <w:rPr>
                <w:rFonts w:ascii="Cambria Math" w:hAnsi="Cambria Math"/>
                <w:lang w:val="id-ID"/>
              </w:rPr>
              <w:t>0</w:t>
            </w:r>
          </w:p>
        </w:tc>
        <w:tc>
          <w:tcPr>
            <w:tcW w:w="624" w:type="dxa"/>
            <w:vAlign w:val="center"/>
          </w:tcPr>
          <w:p w:rsidR="00FE6378" w:rsidRDefault="00FE6378" w:rsidP="00663144">
            <w:pPr>
              <w:spacing w:line="360" w:lineRule="auto"/>
              <w:jc w:val="center"/>
              <w:rPr>
                <w:rFonts w:ascii="Cambria Math" w:hAnsi="Cambria Math"/>
                <w:lang w:val="id-ID"/>
              </w:rPr>
            </w:pPr>
            <w:r>
              <w:rPr>
                <w:rFonts w:ascii="Cambria Math" w:hAnsi="Cambria Math"/>
                <w:lang w:val="id-ID"/>
              </w:rPr>
              <w:t>1</w:t>
            </w:r>
          </w:p>
        </w:tc>
        <w:tc>
          <w:tcPr>
            <w:tcW w:w="624" w:type="dxa"/>
            <w:vAlign w:val="center"/>
          </w:tcPr>
          <w:p w:rsidR="00FE6378" w:rsidRDefault="00FE6378" w:rsidP="00663144">
            <w:pPr>
              <w:spacing w:line="360" w:lineRule="auto"/>
              <w:jc w:val="center"/>
              <w:rPr>
                <w:rFonts w:ascii="Cambria Math" w:hAnsi="Cambria Math"/>
                <w:lang w:val="id-ID"/>
              </w:rPr>
            </w:pPr>
            <w:r>
              <w:rPr>
                <w:rFonts w:ascii="Cambria Math" w:hAnsi="Cambria Math"/>
                <w:lang w:val="id-ID"/>
              </w:rPr>
              <w:t>2</w:t>
            </w:r>
          </w:p>
        </w:tc>
        <w:tc>
          <w:tcPr>
            <w:tcW w:w="624" w:type="dxa"/>
            <w:vAlign w:val="center"/>
          </w:tcPr>
          <w:p w:rsidR="00FE6378" w:rsidRDefault="00FE6378" w:rsidP="00663144">
            <w:pPr>
              <w:spacing w:line="360" w:lineRule="auto"/>
              <w:jc w:val="center"/>
              <w:rPr>
                <w:rFonts w:ascii="Cambria Math" w:hAnsi="Cambria Math"/>
                <w:lang w:val="id-ID"/>
              </w:rPr>
            </w:pPr>
            <w:r>
              <w:rPr>
                <w:rFonts w:ascii="Cambria Math" w:hAnsi="Cambria Math"/>
                <w:lang w:val="id-ID"/>
              </w:rPr>
              <w:t>3</w:t>
            </w:r>
          </w:p>
        </w:tc>
      </w:tr>
      <w:tr w:rsidR="00FE6378" w:rsidTr="00FE6378">
        <w:tc>
          <w:tcPr>
            <w:tcW w:w="1417" w:type="dxa"/>
            <w:vAlign w:val="center"/>
          </w:tcPr>
          <w:p w:rsidR="00FE6378" w:rsidRDefault="00FE6378" w:rsidP="00663144">
            <w:pPr>
              <w:spacing w:line="360" w:lineRule="auto"/>
              <w:jc w:val="center"/>
              <w:rPr>
                <w:rFonts w:ascii="Cambria Math" w:hAnsi="Cambria Math"/>
                <w:lang w:val="id-ID"/>
              </w:rPr>
            </w:pPr>
            <m:oMathPara>
              <m:oMath>
                <m:r>
                  <w:rPr>
                    <w:rFonts w:ascii="Cambria Math" w:hAnsi="Cambria Math"/>
                    <w:lang w:val="id-ID"/>
                  </w:rPr>
                  <m:t>y=</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-3</m:t>
                </m:r>
              </m:oMath>
            </m:oMathPara>
          </w:p>
        </w:tc>
        <w:tc>
          <w:tcPr>
            <w:tcW w:w="624" w:type="dxa"/>
            <w:vAlign w:val="center"/>
          </w:tcPr>
          <w:p w:rsidR="00FE6378" w:rsidRDefault="00FE6378" w:rsidP="00663144">
            <w:pPr>
              <w:spacing w:line="360" w:lineRule="auto"/>
              <w:jc w:val="center"/>
              <w:rPr>
                <w:rFonts w:ascii="Cambria Math" w:hAnsi="Cambria Math"/>
                <w:lang w:val="id-ID"/>
              </w:rPr>
            </w:pPr>
            <w:r>
              <w:rPr>
                <w:rFonts w:ascii="Cambria Math" w:hAnsi="Cambria Math"/>
                <w:lang w:val="id-ID"/>
              </w:rPr>
              <w:t>6</w:t>
            </w:r>
          </w:p>
        </w:tc>
        <w:tc>
          <w:tcPr>
            <w:tcW w:w="624" w:type="dxa"/>
            <w:vAlign w:val="center"/>
          </w:tcPr>
          <w:p w:rsidR="00FE6378" w:rsidRDefault="00FE6378" w:rsidP="00663144">
            <w:pPr>
              <w:spacing w:line="360" w:lineRule="auto"/>
              <w:jc w:val="center"/>
              <w:rPr>
                <w:rFonts w:ascii="Cambria Math" w:hAnsi="Cambria Math"/>
                <w:lang w:val="id-ID"/>
              </w:rPr>
            </w:pPr>
            <w:r>
              <w:rPr>
                <w:rFonts w:ascii="Cambria Math" w:hAnsi="Cambria Math"/>
                <w:lang w:val="id-ID"/>
              </w:rPr>
              <w:t>1</w:t>
            </w:r>
          </w:p>
        </w:tc>
        <w:tc>
          <w:tcPr>
            <w:tcW w:w="624" w:type="dxa"/>
            <w:vAlign w:val="center"/>
          </w:tcPr>
          <w:p w:rsidR="00FE6378" w:rsidRDefault="00FE6378" w:rsidP="00663144">
            <w:pPr>
              <w:spacing w:line="360" w:lineRule="auto"/>
              <w:jc w:val="center"/>
              <w:rPr>
                <w:rFonts w:ascii="Cambria Math" w:hAnsi="Cambria Math"/>
                <w:lang w:val="id-ID"/>
              </w:rPr>
            </w:pPr>
            <m:oMathPara>
              <m:oMath>
                <m:r>
                  <w:rPr>
                    <w:rFonts w:ascii="Cambria Math" w:hAnsi="Cambria Math"/>
                    <w:lang w:val="id-ID"/>
                  </w:rPr>
                  <m:t>-2</m:t>
                </m:r>
              </m:oMath>
            </m:oMathPara>
          </w:p>
        </w:tc>
        <w:tc>
          <w:tcPr>
            <w:tcW w:w="624" w:type="dxa"/>
            <w:vAlign w:val="center"/>
          </w:tcPr>
          <w:p w:rsidR="00FE6378" w:rsidRDefault="00FE6378" w:rsidP="00663144">
            <w:pPr>
              <w:spacing w:line="360" w:lineRule="auto"/>
              <w:jc w:val="center"/>
              <w:rPr>
                <w:rFonts w:ascii="Cambria Math" w:hAnsi="Cambria Math"/>
                <w:lang w:val="id-ID"/>
              </w:rPr>
            </w:pPr>
            <m:oMathPara>
              <m:oMath>
                <m:r>
                  <w:rPr>
                    <w:rFonts w:ascii="Cambria Math" w:hAnsi="Cambria Math"/>
                    <w:lang w:val="id-ID"/>
                  </w:rPr>
                  <m:t>-3</m:t>
                </m:r>
              </m:oMath>
            </m:oMathPara>
          </w:p>
        </w:tc>
        <w:tc>
          <w:tcPr>
            <w:tcW w:w="624" w:type="dxa"/>
            <w:vAlign w:val="center"/>
          </w:tcPr>
          <w:p w:rsidR="00FE6378" w:rsidRDefault="00FE6378" w:rsidP="00663144">
            <w:pPr>
              <w:spacing w:line="360" w:lineRule="auto"/>
              <w:jc w:val="center"/>
              <w:rPr>
                <w:rFonts w:ascii="Cambria Math" w:hAnsi="Cambria Math"/>
                <w:lang w:val="id-ID"/>
              </w:rPr>
            </w:pPr>
            <m:oMathPara>
              <m:oMath>
                <m:r>
                  <w:rPr>
                    <w:rFonts w:ascii="Cambria Math" w:hAnsi="Cambria Math"/>
                    <w:lang w:val="id-ID"/>
                  </w:rPr>
                  <m:t>-2</m:t>
                </m:r>
              </m:oMath>
            </m:oMathPara>
          </w:p>
        </w:tc>
        <w:tc>
          <w:tcPr>
            <w:tcW w:w="624" w:type="dxa"/>
            <w:vAlign w:val="center"/>
          </w:tcPr>
          <w:p w:rsidR="00FE6378" w:rsidRDefault="00FE6378" w:rsidP="00663144">
            <w:pPr>
              <w:spacing w:line="360" w:lineRule="auto"/>
              <w:jc w:val="center"/>
              <w:rPr>
                <w:rFonts w:ascii="Cambria Math" w:hAnsi="Cambria Math"/>
                <w:lang w:val="id-ID"/>
              </w:rPr>
            </w:pPr>
            <w:r>
              <w:rPr>
                <w:rFonts w:ascii="Cambria Math" w:hAnsi="Cambria Math"/>
                <w:lang w:val="id-ID"/>
              </w:rPr>
              <w:t>1</w:t>
            </w:r>
          </w:p>
        </w:tc>
        <w:tc>
          <w:tcPr>
            <w:tcW w:w="624" w:type="dxa"/>
            <w:vAlign w:val="center"/>
          </w:tcPr>
          <w:p w:rsidR="00FE6378" w:rsidRDefault="00FE6378" w:rsidP="00663144">
            <w:pPr>
              <w:spacing w:line="360" w:lineRule="auto"/>
              <w:jc w:val="center"/>
              <w:rPr>
                <w:rFonts w:ascii="Cambria Math" w:hAnsi="Cambria Math"/>
                <w:lang w:val="id-ID"/>
              </w:rPr>
            </w:pPr>
            <w:r>
              <w:rPr>
                <w:rFonts w:ascii="Cambria Math" w:hAnsi="Cambria Math"/>
                <w:lang w:val="id-ID"/>
              </w:rPr>
              <w:t>6</w:t>
            </w:r>
          </w:p>
        </w:tc>
      </w:tr>
    </w:tbl>
    <w:p w:rsidR="002514E0" w:rsidRDefault="002514E0" w:rsidP="00663144">
      <w:pPr>
        <w:rPr>
          <w:rFonts w:ascii="Cambria Math" w:hAnsi="Cambria Math"/>
          <w:lang w:val="id-ID"/>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9"/>
        <w:gridCol w:w="4483"/>
      </w:tblGrid>
      <w:tr w:rsidR="00617712" w:rsidTr="00617712">
        <w:tc>
          <w:tcPr>
            <w:tcW w:w="4219" w:type="dxa"/>
          </w:tcPr>
          <w:p w:rsidR="00617712" w:rsidRDefault="00617712" w:rsidP="00663144">
            <w:pPr>
              <w:spacing w:line="360" w:lineRule="auto"/>
              <w:rPr>
                <w:rFonts w:ascii="Cambria Math" w:hAnsi="Cambria Math"/>
                <w:lang w:val="id-ID"/>
              </w:rPr>
            </w:pPr>
            <w:r>
              <w:rPr>
                <w:rFonts w:ascii="Cambria Math" w:hAnsi="Cambria Math"/>
                <w:lang w:val="id-ID"/>
              </w:rPr>
              <w:t>Langkah 2 : Gambarkan titik-titik itu</w:t>
            </w:r>
          </w:p>
          <w:p w:rsidR="00617712" w:rsidRDefault="00391368" w:rsidP="00663144">
            <w:pPr>
              <w:spacing w:line="360" w:lineRule="auto"/>
              <w:jc w:val="center"/>
              <w:rPr>
                <w:rFonts w:ascii="Cambria Math" w:hAnsi="Cambria Math"/>
                <w:lang w:val="id-ID"/>
              </w:rPr>
            </w:pPr>
            <w:r>
              <w:rPr>
                <w:rFonts w:ascii="Cambria Math" w:hAnsi="Cambria Math" w:hint="eastAsia"/>
                <w:noProof/>
                <w:lang w:eastAsia="en-US"/>
              </w:rPr>
              <w:drawing>
                <wp:inline distT="0" distB="0" distL="0" distR="0">
                  <wp:extent cx="1370363" cy="1570283"/>
                  <wp:effectExtent l="19050" t="0" r="1237" b="0"/>
                  <wp:docPr id="15" name="Picture 14" descr="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jpg"/>
                          <pic:cNvPicPr/>
                        </pic:nvPicPr>
                        <pic:blipFill>
                          <a:blip r:embed="rId46" cstate="print"/>
                          <a:stretch>
                            <a:fillRect/>
                          </a:stretch>
                        </pic:blipFill>
                        <pic:spPr>
                          <a:xfrm>
                            <a:off x="0" y="0"/>
                            <a:ext cx="1373005" cy="1573310"/>
                          </a:xfrm>
                          <a:prstGeom prst="rect">
                            <a:avLst/>
                          </a:prstGeom>
                        </pic:spPr>
                      </pic:pic>
                    </a:graphicData>
                  </a:graphic>
                </wp:inline>
              </w:drawing>
            </w:r>
          </w:p>
        </w:tc>
        <w:tc>
          <w:tcPr>
            <w:tcW w:w="4785" w:type="dxa"/>
          </w:tcPr>
          <w:p w:rsidR="00617712" w:rsidRDefault="00617712" w:rsidP="00663144">
            <w:pPr>
              <w:spacing w:line="360" w:lineRule="auto"/>
              <w:rPr>
                <w:rFonts w:ascii="Cambria Math" w:hAnsi="Cambria Math"/>
                <w:lang w:val="id-ID"/>
              </w:rPr>
            </w:pPr>
            <w:r>
              <w:rPr>
                <w:rFonts w:ascii="Cambria Math" w:hAnsi="Cambria Math"/>
                <w:lang w:val="id-ID"/>
              </w:rPr>
              <w:t>Langkah 3 : Hubungkan titik-titik tersebut</w:t>
            </w:r>
          </w:p>
          <w:p w:rsidR="00617712" w:rsidRDefault="00391368" w:rsidP="00663144">
            <w:pPr>
              <w:spacing w:line="360" w:lineRule="auto"/>
              <w:jc w:val="center"/>
              <w:rPr>
                <w:rFonts w:ascii="Cambria Math" w:hAnsi="Cambria Math"/>
                <w:lang w:val="id-ID"/>
              </w:rPr>
            </w:pPr>
            <w:r>
              <w:rPr>
                <w:rFonts w:ascii="Cambria Math" w:hAnsi="Cambria Math" w:hint="eastAsia"/>
                <w:noProof/>
                <w:lang w:eastAsia="en-US"/>
              </w:rPr>
              <w:drawing>
                <wp:inline distT="0" distB="0" distL="0" distR="0">
                  <wp:extent cx="1303788" cy="1508166"/>
                  <wp:effectExtent l="19050" t="0" r="0" b="0"/>
                  <wp:docPr id="26" name="Picture 23" descr="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jpg"/>
                          <pic:cNvPicPr/>
                        </pic:nvPicPr>
                        <pic:blipFill>
                          <a:blip r:embed="rId47" cstate="print"/>
                          <a:stretch>
                            <a:fillRect/>
                          </a:stretch>
                        </pic:blipFill>
                        <pic:spPr>
                          <a:xfrm>
                            <a:off x="0" y="0"/>
                            <a:ext cx="1307230" cy="1512147"/>
                          </a:xfrm>
                          <a:prstGeom prst="rect">
                            <a:avLst/>
                          </a:prstGeom>
                        </pic:spPr>
                      </pic:pic>
                    </a:graphicData>
                  </a:graphic>
                </wp:inline>
              </w:drawing>
            </w:r>
          </w:p>
        </w:tc>
      </w:tr>
    </w:tbl>
    <w:p w:rsidR="00396F92" w:rsidRPr="0078673B" w:rsidRDefault="00396F92" w:rsidP="00663144">
      <w:pPr>
        <w:pStyle w:val="ListParagraph"/>
        <w:numPr>
          <w:ilvl w:val="0"/>
          <w:numId w:val="15"/>
        </w:numPr>
        <w:ind w:left="426" w:hanging="426"/>
        <w:rPr>
          <w:rFonts w:ascii="Cambria Math" w:hAnsi="Cambria Math"/>
          <w:b/>
          <w:bCs/>
        </w:rPr>
      </w:pPr>
      <w:r w:rsidRPr="0078673B">
        <w:rPr>
          <w:rFonts w:ascii="Cambria Math" w:hAnsi="Cambria Math"/>
          <w:b/>
          <w:bCs/>
        </w:rPr>
        <w:t>Kesimetrisan Grafik</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6"/>
        <w:gridCol w:w="3046"/>
      </w:tblGrid>
      <w:tr w:rsidR="00391368" w:rsidTr="00391368">
        <w:tc>
          <w:tcPr>
            <w:tcW w:w="5844" w:type="dxa"/>
          </w:tcPr>
          <w:p w:rsidR="00391368" w:rsidRDefault="00391368" w:rsidP="00067B6C">
            <w:pPr>
              <w:pStyle w:val="ListParagraph"/>
              <w:numPr>
                <w:ilvl w:val="0"/>
                <w:numId w:val="58"/>
              </w:numPr>
              <w:spacing w:line="360" w:lineRule="auto"/>
              <w:ind w:left="491" w:hanging="425"/>
              <w:rPr>
                <w:rFonts w:ascii="Cambria Math" w:hAnsi="Cambria Math"/>
              </w:rPr>
            </w:pPr>
            <w:r w:rsidRPr="0053327E">
              <w:rPr>
                <w:rFonts w:ascii="Cambria Math" w:hAnsi="Cambria Math"/>
              </w:rPr>
              <w:t xml:space="preserve">Suatu grafik dikatakan simetris terhadap sumbu-y jika </w:t>
            </w:r>
            <m:oMath>
              <m:r>
                <w:rPr>
                  <w:rFonts w:ascii="Cambria Math" w:hAnsi="Cambria Math"/>
                </w:rPr>
                <m:t>(x, y)</m:t>
              </m:r>
            </m:oMath>
            <w:r w:rsidRPr="0053327E">
              <w:rPr>
                <w:rFonts w:ascii="Cambria Math" w:hAnsi="Cambria Math"/>
              </w:rPr>
              <w:t xml:space="preserve"> terletak pada grafik, maka </w:t>
            </w:r>
            <m:oMath>
              <m:r>
                <w:rPr>
                  <w:rFonts w:ascii="Cambria Math" w:hAnsi="Cambria Math"/>
                </w:rPr>
                <m:t>(</m:t>
              </m:r>
              <m:r>
                <w:rPr>
                  <w:rFonts w:ascii="Cambria Math" w:hAnsi="Cambria Math"/>
                  <w:lang w:val="id-ID"/>
                </w:rPr>
                <m:t>-</m:t>
              </m:r>
              <m:r>
                <w:rPr>
                  <w:rFonts w:ascii="Cambria Math" w:hAnsi="Cambria Math"/>
                </w:rPr>
                <m:t>x, y)</m:t>
              </m:r>
            </m:oMath>
            <w:r w:rsidRPr="0053327E">
              <w:rPr>
                <w:rFonts w:ascii="Cambria Math" w:hAnsi="Cambria Math"/>
              </w:rPr>
              <w:t xml:space="preserve"> juga terletak</w:t>
            </w:r>
            <w:r w:rsidRPr="0053327E">
              <w:rPr>
                <w:rFonts w:ascii="Cambria Math" w:hAnsi="Cambria Math"/>
                <w:lang w:val="id-ID"/>
              </w:rPr>
              <w:t xml:space="preserve"> </w:t>
            </w:r>
            <w:r w:rsidRPr="0053327E">
              <w:rPr>
                <w:rFonts w:ascii="Cambria Math" w:hAnsi="Cambria Math"/>
              </w:rPr>
              <w:t xml:space="preserve">pada grafik tersebut. Contoh </w:t>
            </w:r>
            <m:oMath>
              <m:r>
                <w:rPr>
                  <w:rFonts w:ascii="Cambria Math" w:hAnsi="Cambria Math"/>
                </w:rPr>
                <m:t>y=</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m:t>
              </m:r>
            </m:oMath>
            <w:r w:rsidRPr="0053327E">
              <w:rPr>
                <w:rFonts w:ascii="Cambria Math" w:hAnsi="Cambria Math"/>
              </w:rPr>
              <w:t>.</w:t>
            </w:r>
          </w:p>
        </w:tc>
        <w:tc>
          <w:tcPr>
            <w:tcW w:w="2800" w:type="dxa"/>
          </w:tcPr>
          <w:p w:rsidR="00391368" w:rsidRDefault="00391368" w:rsidP="00663144">
            <w:pPr>
              <w:pStyle w:val="ListParagraph"/>
              <w:tabs>
                <w:tab w:val="left" w:pos="426"/>
              </w:tabs>
              <w:spacing w:line="360" w:lineRule="auto"/>
              <w:ind w:left="0"/>
              <w:jc w:val="center"/>
              <w:rPr>
                <w:rFonts w:ascii="Cambria Math" w:hAnsi="Cambria Math"/>
              </w:rPr>
            </w:pPr>
            <w:r>
              <w:rPr>
                <w:rFonts w:ascii="Cambria Math" w:hAnsi="Cambria Math"/>
                <w:noProof/>
                <w:lang w:eastAsia="en-US"/>
              </w:rPr>
              <w:drawing>
                <wp:inline distT="0" distB="0" distL="0" distR="0">
                  <wp:extent cx="1472184" cy="1673352"/>
                  <wp:effectExtent l="19050" t="0" r="0" b="0"/>
                  <wp:docPr id="35" name="Picture 34" descr="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g"/>
                          <pic:cNvPicPr/>
                        </pic:nvPicPr>
                        <pic:blipFill>
                          <a:blip r:embed="rId48">
                            <a:clrChange>
                              <a:clrFrom>
                                <a:srgbClr val="FFFFFF"/>
                              </a:clrFrom>
                              <a:clrTo>
                                <a:srgbClr val="FFFFFF">
                                  <a:alpha val="0"/>
                                </a:srgbClr>
                              </a:clrTo>
                            </a:clrChange>
                            <a:lum bright="-20000"/>
                          </a:blip>
                          <a:stretch>
                            <a:fillRect/>
                          </a:stretch>
                        </pic:blipFill>
                        <pic:spPr>
                          <a:xfrm>
                            <a:off x="0" y="0"/>
                            <a:ext cx="1472184" cy="1673352"/>
                          </a:xfrm>
                          <a:prstGeom prst="rect">
                            <a:avLst/>
                          </a:prstGeom>
                        </pic:spPr>
                      </pic:pic>
                    </a:graphicData>
                  </a:graphic>
                </wp:inline>
              </w:drawing>
            </w:r>
          </w:p>
        </w:tc>
      </w:tr>
      <w:tr w:rsidR="00391368" w:rsidTr="00391368">
        <w:tc>
          <w:tcPr>
            <w:tcW w:w="5844" w:type="dxa"/>
          </w:tcPr>
          <w:p w:rsidR="00391368" w:rsidRPr="0053327E" w:rsidRDefault="00391368" w:rsidP="00067B6C">
            <w:pPr>
              <w:pStyle w:val="ListParagraph"/>
              <w:numPr>
                <w:ilvl w:val="0"/>
                <w:numId w:val="58"/>
              </w:numPr>
              <w:spacing w:line="360" w:lineRule="auto"/>
              <w:ind w:left="491" w:hanging="425"/>
              <w:rPr>
                <w:rFonts w:ascii="Cambria Math" w:hAnsi="Cambria Math"/>
              </w:rPr>
            </w:pPr>
            <w:r w:rsidRPr="0053327E">
              <w:rPr>
                <w:rFonts w:ascii="Cambria Math" w:hAnsi="Cambria Math"/>
              </w:rPr>
              <w:t>Suatu grafik dikatakan simetris terhadap</w:t>
            </w:r>
            <w:r w:rsidRPr="0053327E">
              <w:rPr>
                <w:rFonts w:ascii="Cambria Math" w:hAnsi="Cambria Math"/>
                <w:lang w:val="id-ID"/>
              </w:rPr>
              <w:t xml:space="preserve"> </w:t>
            </w:r>
            <w:r w:rsidRPr="0053327E">
              <w:rPr>
                <w:rFonts w:ascii="Cambria Math" w:hAnsi="Cambria Math"/>
              </w:rPr>
              <w:t>sumbu-x, jika (x,y) pada graf</w:t>
            </w:r>
            <w:r w:rsidRPr="0053327E">
              <w:rPr>
                <w:rFonts w:ascii="Cambria Math" w:hAnsi="Cambria Math"/>
                <w:lang w:val="id-ID"/>
              </w:rPr>
              <w:t>ik</w:t>
            </w:r>
            <w:r w:rsidRPr="0053327E">
              <w:rPr>
                <w:rFonts w:ascii="Cambria Math" w:hAnsi="Cambria Math"/>
              </w:rPr>
              <w:t xml:space="preserve"> dan (x,—y)</w:t>
            </w:r>
            <w:r w:rsidRPr="0053327E">
              <w:rPr>
                <w:rFonts w:ascii="Cambria Math" w:hAnsi="Cambria Math"/>
                <w:lang w:val="id-ID"/>
              </w:rPr>
              <w:t xml:space="preserve"> </w:t>
            </w:r>
            <w:r w:rsidRPr="0053327E">
              <w:rPr>
                <w:rFonts w:ascii="Cambria Math" w:hAnsi="Cambria Math"/>
              </w:rPr>
              <w:t>juga terletak dalam grafik itu. Contoh</w:t>
            </w:r>
            <w:r w:rsidRPr="0053327E">
              <w:rPr>
                <w:rFonts w:ascii="Cambria Math" w:hAnsi="Cambria Math"/>
                <w:lang w:val="id-ID"/>
              </w:rPr>
              <w:t xml:space="preserve"> </w:t>
            </w:r>
            <m:oMath>
              <m:r>
                <w:rPr>
                  <w:rFonts w:ascii="Cambria Math" w:hAnsi="Cambria Math"/>
                </w:rPr>
                <m:t>x=1+</m:t>
              </m:r>
              <m:sSup>
                <m:sSupPr>
                  <m:ctrlPr>
                    <w:rPr>
                      <w:rFonts w:ascii="Cambria Math" w:hAnsi="Cambria Math"/>
                      <w:i/>
                    </w:rPr>
                  </m:ctrlPr>
                </m:sSupPr>
                <m:e>
                  <m:r>
                    <w:rPr>
                      <w:rFonts w:ascii="Cambria Math" w:hAnsi="Cambria Math"/>
                    </w:rPr>
                    <m:t>y</m:t>
                  </m:r>
                </m:e>
                <m:sup>
                  <m:r>
                    <w:rPr>
                      <w:rFonts w:ascii="Cambria Math" w:hAnsi="Cambria Math"/>
                    </w:rPr>
                    <m:t>2</m:t>
                  </m:r>
                </m:sup>
              </m:sSup>
            </m:oMath>
          </w:p>
        </w:tc>
        <w:tc>
          <w:tcPr>
            <w:tcW w:w="2800" w:type="dxa"/>
          </w:tcPr>
          <w:p w:rsidR="00391368" w:rsidRDefault="00391368" w:rsidP="00663144">
            <w:pPr>
              <w:pStyle w:val="ListParagraph"/>
              <w:tabs>
                <w:tab w:val="left" w:pos="426"/>
              </w:tabs>
              <w:spacing w:line="360" w:lineRule="auto"/>
              <w:ind w:left="0"/>
              <w:jc w:val="center"/>
              <w:rPr>
                <w:rFonts w:ascii="Cambria Math" w:hAnsi="Cambria Math"/>
              </w:rPr>
            </w:pPr>
            <w:r>
              <w:rPr>
                <w:rFonts w:ascii="Cambria Math" w:hAnsi="Cambria Math"/>
                <w:noProof/>
                <w:lang w:eastAsia="en-US"/>
              </w:rPr>
              <w:drawing>
                <wp:inline distT="0" distB="0" distL="0" distR="0">
                  <wp:extent cx="1778508" cy="1554480"/>
                  <wp:effectExtent l="19050" t="0" r="0" b="0"/>
                  <wp:docPr id="37" name="Picture 36" descr="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jpg"/>
                          <pic:cNvPicPr/>
                        </pic:nvPicPr>
                        <pic:blipFill>
                          <a:blip r:embed="rId49"/>
                          <a:stretch>
                            <a:fillRect/>
                          </a:stretch>
                        </pic:blipFill>
                        <pic:spPr>
                          <a:xfrm>
                            <a:off x="0" y="0"/>
                            <a:ext cx="1778508" cy="1554480"/>
                          </a:xfrm>
                          <a:prstGeom prst="rect">
                            <a:avLst/>
                          </a:prstGeom>
                        </pic:spPr>
                      </pic:pic>
                    </a:graphicData>
                  </a:graphic>
                </wp:inline>
              </w:drawing>
            </w:r>
          </w:p>
        </w:tc>
      </w:tr>
      <w:tr w:rsidR="00391368" w:rsidTr="009A656A">
        <w:trPr>
          <w:trHeight w:val="2719"/>
        </w:trPr>
        <w:tc>
          <w:tcPr>
            <w:tcW w:w="5844" w:type="dxa"/>
          </w:tcPr>
          <w:p w:rsidR="00391368" w:rsidRPr="0053327E" w:rsidRDefault="00391368" w:rsidP="00067B6C">
            <w:pPr>
              <w:pStyle w:val="ListParagraph"/>
              <w:numPr>
                <w:ilvl w:val="0"/>
                <w:numId w:val="58"/>
              </w:numPr>
              <w:spacing w:line="360" w:lineRule="auto"/>
              <w:ind w:left="491" w:hanging="425"/>
              <w:rPr>
                <w:rFonts w:ascii="Cambria Math" w:hAnsi="Cambria Math"/>
              </w:rPr>
            </w:pPr>
            <w:r w:rsidRPr="0053327E">
              <w:rPr>
                <w:rFonts w:ascii="Cambria Math" w:hAnsi="Cambria Math"/>
              </w:rPr>
              <w:t xml:space="preserve">Suatu grafik dikatakan simetris terhadap titik asal jika (x,y) pada grafik, maka </w:t>
            </w:r>
            <m:oMath>
              <m:r>
                <w:rPr>
                  <w:rFonts w:ascii="Cambria Math" w:hAnsi="Cambria Math"/>
                </w:rPr>
                <m:t>(-x,-y)</m:t>
              </m:r>
            </m:oMath>
            <w:r w:rsidRPr="0053327E">
              <w:rPr>
                <w:rFonts w:ascii="Cambria Math" w:hAnsi="Cambria Math"/>
              </w:rPr>
              <w:t xml:space="preserve"> juga terletak pada grafik.</w:t>
            </w:r>
            <w:r w:rsidRPr="0053327E">
              <w:rPr>
                <w:rFonts w:ascii="Cambria Math" w:hAnsi="Cambria Math"/>
                <w:lang w:val="id-ID"/>
              </w:rPr>
              <w:t xml:space="preserve"> </w:t>
            </w:r>
            <w:r w:rsidRPr="0053327E">
              <w:rPr>
                <w:rFonts w:ascii="Cambria Math" w:hAnsi="Cambria Math"/>
              </w:rPr>
              <w:t xml:space="preserve">Contoh : </w:t>
            </w:r>
            <m:oMath>
              <m:r>
                <w:rPr>
                  <w:rFonts w:ascii="Cambria Math" w:hAnsi="Cambria Math"/>
                </w:rPr>
                <m:t>y=</m:t>
              </m:r>
              <m:sSup>
                <m:sSupPr>
                  <m:ctrlPr>
                    <w:rPr>
                      <w:rFonts w:ascii="Cambria Math" w:hAnsi="Cambria Math"/>
                      <w:i/>
                    </w:rPr>
                  </m:ctrlPr>
                </m:sSupPr>
                <m:e>
                  <m:r>
                    <w:rPr>
                      <w:rFonts w:ascii="Cambria Math" w:hAnsi="Cambria Math"/>
                    </w:rPr>
                    <m:t>x</m:t>
                  </m:r>
                </m:e>
                <m:sup>
                  <m:r>
                    <w:rPr>
                      <w:rFonts w:ascii="Cambria Math" w:hAnsi="Cambria Math"/>
                    </w:rPr>
                    <m:t>3</m:t>
                  </m:r>
                </m:sup>
              </m:sSup>
            </m:oMath>
          </w:p>
        </w:tc>
        <w:tc>
          <w:tcPr>
            <w:tcW w:w="2800" w:type="dxa"/>
          </w:tcPr>
          <w:p w:rsidR="00391368" w:rsidRDefault="00391368" w:rsidP="00663144">
            <w:pPr>
              <w:pStyle w:val="ListParagraph"/>
              <w:tabs>
                <w:tab w:val="left" w:pos="426"/>
              </w:tabs>
              <w:spacing w:line="360" w:lineRule="auto"/>
              <w:ind w:left="0"/>
              <w:jc w:val="center"/>
              <w:rPr>
                <w:rFonts w:ascii="Cambria Math" w:hAnsi="Cambria Math"/>
              </w:rPr>
            </w:pPr>
            <w:r>
              <w:rPr>
                <w:rFonts w:ascii="Cambria Math" w:hAnsi="Cambria Math"/>
                <w:noProof/>
                <w:lang w:eastAsia="en-US"/>
              </w:rPr>
              <w:drawing>
                <wp:inline distT="0" distB="0" distL="0" distR="0">
                  <wp:extent cx="1321308" cy="1517904"/>
                  <wp:effectExtent l="19050" t="0" r="0" b="0"/>
                  <wp:docPr id="39" name="Picture 38" descr="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jpg"/>
                          <pic:cNvPicPr/>
                        </pic:nvPicPr>
                        <pic:blipFill>
                          <a:blip r:embed="rId50"/>
                          <a:stretch>
                            <a:fillRect/>
                          </a:stretch>
                        </pic:blipFill>
                        <pic:spPr>
                          <a:xfrm>
                            <a:off x="0" y="0"/>
                            <a:ext cx="1321308" cy="1517904"/>
                          </a:xfrm>
                          <a:prstGeom prst="rect">
                            <a:avLst/>
                          </a:prstGeom>
                        </pic:spPr>
                      </pic:pic>
                    </a:graphicData>
                  </a:graphic>
                </wp:inline>
              </w:drawing>
            </w:r>
          </w:p>
        </w:tc>
      </w:tr>
    </w:tbl>
    <w:p w:rsidR="00396F92" w:rsidRPr="0078673B" w:rsidRDefault="00396F92" w:rsidP="00663144">
      <w:pPr>
        <w:pStyle w:val="ListParagraph"/>
        <w:numPr>
          <w:ilvl w:val="0"/>
          <w:numId w:val="15"/>
        </w:numPr>
        <w:ind w:left="426" w:hanging="426"/>
        <w:rPr>
          <w:rFonts w:ascii="Cambria Math" w:hAnsi="Cambria Math"/>
          <w:b/>
          <w:bCs/>
        </w:rPr>
      </w:pPr>
      <w:r w:rsidRPr="0078673B">
        <w:rPr>
          <w:rFonts w:ascii="Cambria Math" w:hAnsi="Cambria Math"/>
          <w:b/>
          <w:bCs/>
        </w:rPr>
        <w:t>Perpoto</w:t>
      </w:r>
      <w:r w:rsidR="00D46BB1" w:rsidRPr="0078673B">
        <w:rPr>
          <w:rFonts w:ascii="Cambria Math" w:hAnsi="Cambria Math"/>
          <w:b/>
          <w:bCs/>
          <w:lang w:val="id-ID"/>
        </w:rPr>
        <w:t>n</w:t>
      </w:r>
      <w:r w:rsidRPr="0078673B">
        <w:rPr>
          <w:rFonts w:ascii="Cambria Math" w:hAnsi="Cambria Math"/>
          <w:b/>
          <w:bCs/>
        </w:rPr>
        <w:t>gan (</w:t>
      </w:r>
      <w:r w:rsidRPr="0078673B">
        <w:rPr>
          <w:rFonts w:ascii="Cambria Math" w:hAnsi="Cambria Math"/>
          <w:b/>
          <w:bCs/>
          <w:i/>
          <w:iCs/>
        </w:rPr>
        <w:t>Intercept</w:t>
      </w:r>
      <w:r w:rsidRPr="0078673B">
        <w:rPr>
          <w:rFonts w:ascii="Cambria Math" w:hAnsi="Cambria Math"/>
          <w:b/>
          <w:bCs/>
        </w:rPr>
        <w:t>)</w:t>
      </w:r>
    </w:p>
    <w:p w:rsidR="00396F92" w:rsidRPr="0012230C" w:rsidRDefault="00396F92" w:rsidP="00663144">
      <w:pPr>
        <w:ind w:firstLine="720"/>
        <w:rPr>
          <w:rFonts w:ascii="Cambria Math" w:hAnsi="Cambria Math"/>
          <w:lang w:val="id-ID"/>
        </w:rPr>
      </w:pPr>
      <w:r w:rsidRPr="00006498">
        <w:rPr>
          <w:rFonts w:ascii="Cambria Math" w:hAnsi="Cambria Math"/>
        </w:rPr>
        <w:t xml:space="preserve">Titik-titik tempat grafik suatu persamaan memotong kedua sumbu koordinat, </w:t>
      </w:r>
      <w:r w:rsidR="0012230C">
        <w:rPr>
          <w:rFonts w:ascii="Cambria Math" w:hAnsi="Cambria Math"/>
          <w:lang w:val="id-ID"/>
        </w:rPr>
        <w:t>m</w:t>
      </w:r>
      <w:r w:rsidRPr="00006498">
        <w:rPr>
          <w:rFonts w:ascii="Cambria Math" w:hAnsi="Cambria Math"/>
        </w:rPr>
        <w:t xml:space="preserve">emerankan peranan yang penting, </w:t>
      </w:r>
      <w:r w:rsidR="0012230C">
        <w:rPr>
          <w:rFonts w:ascii="Cambria Math" w:hAnsi="Cambria Math"/>
          <w:lang w:val="id-ID"/>
        </w:rPr>
        <w:t>mi</w:t>
      </w:r>
      <w:r w:rsidRPr="00006498">
        <w:rPr>
          <w:rFonts w:ascii="Cambria Math" w:hAnsi="Cambria Math"/>
        </w:rPr>
        <w:t>salnya</w:t>
      </w:r>
      <w:r w:rsidR="0012230C">
        <w:rPr>
          <w:rFonts w:ascii="Cambria Math" w:hAnsi="Cambria Math"/>
          <w:lang w:val="id-ID"/>
        </w:rPr>
        <w:t xml:space="preserve"> :</w:t>
      </w:r>
    </w:p>
    <w:p w:rsidR="00396F92" w:rsidRPr="0012230C" w:rsidRDefault="0012230C" w:rsidP="00663144">
      <w:pPr>
        <w:rPr>
          <w:rFonts w:ascii="Cambria Math" w:hAnsi="Cambria Math"/>
          <w:lang w:val="id-ID"/>
        </w:rPr>
      </w:pPr>
      <m:oMath>
        <m:r>
          <w:rPr>
            <w:rFonts w:ascii="Cambria Math" w:hAnsi="Cambria Math"/>
          </w:rPr>
          <m:t>y=</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-5x+6=</m:t>
        </m:r>
        <m:d>
          <m:dPr>
            <m:ctrlPr>
              <w:rPr>
                <w:rFonts w:ascii="Cambria Math" w:hAnsi="Cambria Math"/>
                <w:i/>
              </w:rPr>
            </m:ctrlPr>
          </m:dPr>
          <m:e>
            <m:r>
              <w:rPr>
                <w:rFonts w:ascii="Cambria Math" w:hAnsi="Cambria Math"/>
              </w:rPr>
              <m:t>x+2</m:t>
            </m:r>
          </m:e>
        </m:d>
        <m:d>
          <m:dPr>
            <m:ctrlPr>
              <w:rPr>
                <w:rFonts w:ascii="Cambria Math" w:hAnsi="Cambria Math"/>
                <w:i/>
              </w:rPr>
            </m:ctrlPr>
          </m:dPr>
          <m:e>
            <m:r>
              <w:rPr>
                <w:rFonts w:ascii="Cambria Math" w:hAnsi="Cambria Math"/>
              </w:rPr>
              <m:t>x-1</m:t>
            </m:r>
          </m:e>
        </m:d>
        <m:d>
          <m:dPr>
            <m:ctrlPr>
              <w:rPr>
                <w:rFonts w:ascii="Cambria Math" w:hAnsi="Cambria Math"/>
                <w:i/>
              </w:rPr>
            </m:ctrlPr>
          </m:dPr>
          <m:e>
            <m:r>
              <w:rPr>
                <w:rFonts w:ascii="Cambria Math" w:hAnsi="Cambria Math"/>
              </w:rPr>
              <m:t>x-3</m:t>
            </m:r>
          </m:e>
        </m:d>
      </m:oMath>
      <w:r w:rsidR="00396F92" w:rsidRPr="00006498">
        <w:rPr>
          <w:rFonts w:ascii="Cambria Math" w:hAnsi="Cambria Math"/>
        </w:rPr>
        <w:t xml:space="preserve"> dan</w:t>
      </w:r>
      <w:r>
        <w:rPr>
          <w:rFonts w:ascii="Cambria Math" w:hAnsi="Cambria Math"/>
          <w:lang w:val="id-ID"/>
        </w:rPr>
        <w:t xml:space="preserve"> </w:t>
      </w:r>
      <w:r w:rsidR="00396F92" w:rsidRPr="00006498">
        <w:rPr>
          <w:rFonts w:ascii="Cambria Math" w:hAnsi="Cambria Math"/>
        </w:rPr>
        <w:t>perhati</w:t>
      </w:r>
      <w:r>
        <w:rPr>
          <w:rFonts w:ascii="Cambria Math" w:hAnsi="Cambria Math"/>
          <w:lang w:val="id-ID"/>
        </w:rPr>
        <w:t>k</w:t>
      </w:r>
      <w:r w:rsidR="00396F92" w:rsidRPr="00006498">
        <w:rPr>
          <w:rFonts w:ascii="Cambria Math" w:hAnsi="Cambria Math"/>
        </w:rPr>
        <w:t xml:space="preserve">an bahwa </w:t>
      </w:r>
      <m:oMath>
        <m:r>
          <w:rPr>
            <w:rFonts w:ascii="Cambria Math" w:hAnsi="Cambria Math"/>
          </w:rPr>
          <m:t>y=0</m:t>
        </m:r>
      </m:oMath>
      <w:r w:rsidR="00396F92" w:rsidRPr="00006498">
        <w:rPr>
          <w:rFonts w:ascii="Cambria Math" w:hAnsi="Cambria Math"/>
        </w:rPr>
        <w:t xml:space="preserve">, bila </w:t>
      </w:r>
      <m:oMath>
        <m:r>
          <w:rPr>
            <w:rFonts w:ascii="Cambria Math" w:hAnsi="Cambria Math"/>
          </w:rPr>
          <m:t>x=-2,1,3.</m:t>
        </m:r>
      </m:oMath>
      <w:r>
        <w:rPr>
          <w:rFonts w:ascii="Cambria Math" w:hAnsi="Cambria Math"/>
          <w:lang w:val="id-ID"/>
        </w:rPr>
        <w:t xml:space="preserve"> </w:t>
      </w:r>
    </w:p>
    <w:p w:rsidR="00396F92" w:rsidRPr="00006498" w:rsidRDefault="00396F92" w:rsidP="00663144">
      <w:pPr>
        <w:rPr>
          <w:rFonts w:ascii="Cambria Math" w:hAnsi="Cambria Math"/>
        </w:rPr>
      </w:pPr>
      <w:r w:rsidRPr="00006498">
        <w:rPr>
          <w:rFonts w:ascii="Cambria Math" w:hAnsi="Cambria Math"/>
        </w:rPr>
        <w:lastRenderedPageBreak/>
        <w:t>Bilanga</w:t>
      </w:r>
      <w:r w:rsidR="0012230C">
        <w:rPr>
          <w:rFonts w:ascii="Cambria Math" w:hAnsi="Cambria Math"/>
          <w:lang w:val="id-ID"/>
        </w:rPr>
        <w:t>n</w:t>
      </w:r>
      <w:r w:rsidRPr="00006498">
        <w:rPr>
          <w:rFonts w:ascii="Cambria Math" w:hAnsi="Cambria Math"/>
        </w:rPr>
        <w:t xml:space="preserve">-bilangan </w:t>
      </w:r>
      <m:oMath>
        <m:r>
          <w:rPr>
            <w:rFonts w:ascii="Cambria Math" w:hAnsi="Cambria Math"/>
          </w:rPr>
          <m:t>-2</m:t>
        </m:r>
      </m:oMath>
      <w:r w:rsidRPr="00006498">
        <w:rPr>
          <w:rFonts w:ascii="Cambria Math" w:hAnsi="Cambria Math"/>
        </w:rPr>
        <w:t xml:space="preserve"> , </w:t>
      </w:r>
      <w:r w:rsidR="0012230C">
        <w:rPr>
          <w:rFonts w:ascii="Cambria Math" w:hAnsi="Cambria Math"/>
          <w:lang w:val="id-ID"/>
        </w:rPr>
        <w:t>1</w:t>
      </w:r>
      <w:r w:rsidRPr="00006498">
        <w:rPr>
          <w:rFonts w:ascii="Cambria Math" w:hAnsi="Cambria Math"/>
        </w:rPr>
        <w:t xml:space="preserve"> dan 3 disebut bilangan yang memotong sumbu-x (</w:t>
      </w:r>
      <w:r w:rsidRPr="0012230C">
        <w:rPr>
          <w:rFonts w:ascii="Cambria Math" w:hAnsi="Cambria Math"/>
          <w:i/>
          <w:iCs/>
        </w:rPr>
        <w:t>intercept-x</w:t>
      </w:r>
      <w:r w:rsidRPr="00006498">
        <w:rPr>
          <w:rFonts w:ascii="Cambria Math" w:hAnsi="Cambria Math"/>
        </w:rPr>
        <w:t>), dan bila x = 0 diperoleh y</w:t>
      </w:r>
      <w:r w:rsidR="0012230C">
        <w:rPr>
          <w:rFonts w:ascii="Cambria Math" w:hAnsi="Cambria Math"/>
          <w:lang w:val="id-ID"/>
        </w:rPr>
        <w:t>=</w:t>
      </w:r>
      <w:r w:rsidRPr="00006498">
        <w:rPr>
          <w:rFonts w:ascii="Cambria Math" w:hAnsi="Cambria Math"/>
        </w:rPr>
        <w:t xml:space="preserve"> 6, sehingga 6 disebut bilangan yang memotong</w:t>
      </w:r>
      <w:r w:rsidR="0012230C">
        <w:rPr>
          <w:rFonts w:ascii="Cambria Math" w:hAnsi="Cambria Math"/>
          <w:lang w:val="id-ID"/>
        </w:rPr>
        <w:t xml:space="preserve"> </w:t>
      </w:r>
      <w:r w:rsidRPr="00006498">
        <w:rPr>
          <w:rFonts w:ascii="Cambria Math" w:hAnsi="Cambria Math"/>
        </w:rPr>
        <w:t>sumbu-y (</w:t>
      </w:r>
      <w:r w:rsidRPr="0012230C">
        <w:rPr>
          <w:rFonts w:ascii="Cambria Math" w:hAnsi="Cambria Math"/>
          <w:i/>
          <w:iCs/>
        </w:rPr>
        <w:t>Intercept y</w:t>
      </w:r>
      <w:r w:rsidRPr="00006498">
        <w:rPr>
          <w:rFonts w:ascii="Cambria Math" w:hAnsi="Cambria Math"/>
        </w:rPr>
        <w:t>).</w:t>
      </w:r>
    </w:p>
    <w:p w:rsidR="006C78CD" w:rsidRDefault="006C78CD" w:rsidP="00663144">
      <w:pPr>
        <w:rPr>
          <w:rFonts w:ascii="Cambria Math" w:hAnsi="Cambria Math"/>
          <w:lang w:val="id-ID"/>
        </w:rPr>
      </w:pPr>
    </w:p>
    <w:p w:rsidR="00396F92" w:rsidRPr="00006498" w:rsidRDefault="00396F92" w:rsidP="00663144">
      <w:pPr>
        <w:rPr>
          <w:rFonts w:ascii="Cambria Math" w:hAnsi="Cambria Math"/>
        </w:rPr>
      </w:pPr>
      <w:r w:rsidRPr="00006498">
        <w:rPr>
          <w:rFonts w:ascii="Cambria Math" w:hAnsi="Cambria Math"/>
        </w:rPr>
        <w:t>Contoh Soal 27 :</w:t>
      </w:r>
    </w:p>
    <w:p w:rsidR="006C78CD" w:rsidRPr="006C78CD" w:rsidRDefault="00396F92" w:rsidP="00663144">
      <w:pPr>
        <w:rPr>
          <w:rFonts w:ascii="Cambria Math" w:hAnsi="Cambria Math"/>
          <w:lang w:val="id-ID"/>
        </w:rPr>
      </w:pPr>
      <w:r w:rsidRPr="00006498">
        <w:rPr>
          <w:rFonts w:ascii="Cambria Math" w:hAnsi="Cambria Math"/>
        </w:rPr>
        <w:t xml:space="preserve">Sketsakan gafik dari </w:t>
      </w:r>
      <m:oMath>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-x+ y-6=0</m:t>
        </m:r>
      </m:oMath>
      <w:r w:rsidRPr="00006498">
        <w:rPr>
          <w:rFonts w:ascii="Cambria Math" w:hAnsi="Cambria Math"/>
        </w:rPr>
        <w:t xml:space="preserve"> deng</w:t>
      </w:r>
      <w:r w:rsidR="00DF3B86">
        <w:rPr>
          <w:rFonts w:ascii="Cambria Math" w:hAnsi="Cambria Math"/>
          <w:lang w:val="id-ID"/>
        </w:rPr>
        <w:t>an</w:t>
      </w:r>
      <w:r w:rsidRPr="00006498">
        <w:rPr>
          <w:rFonts w:ascii="Cambria Math" w:hAnsi="Cambria Math"/>
        </w:rPr>
        <w:t xml:space="preserve"> </w:t>
      </w:r>
      <w:r w:rsidR="006C78CD">
        <w:rPr>
          <w:rFonts w:ascii="Cambria Math" w:hAnsi="Cambria Math"/>
          <w:lang w:val="id-ID"/>
        </w:rPr>
        <w:t xml:space="preserve">memperlihatkan semua </w:t>
      </w:r>
      <w:r w:rsidR="006C78CD" w:rsidRPr="0012230C">
        <w:rPr>
          <w:rFonts w:ascii="Cambria Math" w:hAnsi="Cambria Math"/>
          <w:i/>
          <w:iCs/>
        </w:rPr>
        <w:t>Intercept</w:t>
      </w:r>
      <w:r w:rsidR="006C78CD">
        <w:rPr>
          <w:rFonts w:ascii="Cambria Math" w:hAnsi="Cambria Math"/>
          <w:lang w:val="id-ID"/>
        </w:rPr>
        <w:t>-nya!</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3"/>
        <w:gridCol w:w="4119"/>
      </w:tblGrid>
      <w:tr w:rsidR="006556E9" w:rsidTr="006556E9">
        <w:tc>
          <w:tcPr>
            <w:tcW w:w="3380" w:type="pct"/>
          </w:tcPr>
          <w:p w:rsidR="006556E9" w:rsidRDefault="006556E9" w:rsidP="00663144">
            <w:pPr>
              <w:pStyle w:val="ListParagraph"/>
              <w:tabs>
                <w:tab w:val="left" w:pos="426"/>
              </w:tabs>
              <w:spacing w:line="360" w:lineRule="auto"/>
              <w:ind w:left="0"/>
              <w:rPr>
                <w:rFonts w:ascii="Cambria Math" w:hAnsi="Cambria Math"/>
                <w:lang w:val="id-ID"/>
              </w:rPr>
            </w:pPr>
            <w:r w:rsidRPr="00006498">
              <w:rPr>
                <w:rFonts w:ascii="Cambria Math" w:hAnsi="Cambria Math"/>
              </w:rPr>
              <w:t>Penyelesaian :</w:t>
            </w:r>
          </w:p>
          <w:p w:rsidR="006556E9" w:rsidRPr="006556E9" w:rsidRDefault="006556E9" w:rsidP="00663144">
            <w:pPr>
              <w:pStyle w:val="ListParagraph"/>
              <w:tabs>
                <w:tab w:val="left" w:pos="426"/>
              </w:tabs>
              <w:spacing w:line="360" w:lineRule="auto"/>
              <w:ind w:left="0"/>
              <w:rPr>
                <w:rFonts w:ascii="Cambria Math" w:hAnsi="Cambria Math"/>
                <w:lang w:val="id-ID"/>
              </w:rPr>
            </w:pPr>
            <w:r w:rsidRPr="00006498">
              <w:rPr>
                <w:rFonts w:ascii="Cambria Math" w:hAnsi="Cambria Math"/>
              </w:rPr>
              <w:t xml:space="preserve">Dengan menyulihkan </w:t>
            </w:r>
            <m:oMath>
              <m:r>
                <w:rPr>
                  <w:rFonts w:ascii="Cambria Math" w:hAnsi="Cambria Math"/>
                </w:rPr>
                <m:t>y=0</m:t>
              </m:r>
            </m:oMath>
            <w:r w:rsidRPr="00006498">
              <w:rPr>
                <w:rFonts w:ascii="Cambria Math" w:hAnsi="Cambria Math"/>
              </w:rPr>
              <w:t xml:space="preserve"> dalam persa</w:t>
            </w:r>
            <w:r>
              <w:rPr>
                <w:rFonts w:ascii="Cambria Math" w:hAnsi="Cambria Math"/>
                <w:lang w:val="id-ID"/>
              </w:rPr>
              <w:t>m</w:t>
            </w:r>
            <w:r w:rsidRPr="00006498">
              <w:rPr>
                <w:rFonts w:ascii="Cambria Math" w:hAnsi="Cambria Math"/>
              </w:rPr>
              <w:t>aan yang diberikan akan diper</w:t>
            </w:r>
            <w:r>
              <w:rPr>
                <w:rFonts w:ascii="Cambria Math" w:hAnsi="Cambria Math"/>
              </w:rPr>
              <w:t xml:space="preserve">oleh </w:t>
            </w:r>
            <m:oMath>
              <m:r>
                <w:rPr>
                  <w:rFonts w:ascii="Cambria Math" w:hAnsi="Cambria Math"/>
                </w:rPr>
                <m:t>x=-6</m:t>
              </m:r>
            </m:oMath>
            <w:r w:rsidRPr="00006498">
              <w:rPr>
                <w:rFonts w:ascii="Cambria Math" w:hAnsi="Cambria Math"/>
              </w:rPr>
              <w:t xml:space="preserve">, sehingga </w:t>
            </w:r>
            <m:oMath>
              <m:r>
                <w:rPr>
                  <w:rFonts w:ascii="Cambria Math" w:hAnsi="Cambria Math"/>
                </w:rPr>
                <m:t>intercept-x=-6</m:t>
              </m:r>
            </m:oMath>
            <w:r>
              <w:rPr>
                <w:rFonts w:ascii="Cambria Math" w:hAnsi="Cambria Math"/>
              </w:rPr>
              <w:t xml:space="preserve">. Dengan menyulihkan </w:t>
            </w:r>
            <m:oMath>
              <m:r>
                <w:rPr>
                  <w:rFonts w:ascii="Cambria Math" w:hAnsi="Cambria Math"/>
                </w:rPr>
                <m:t>x=0</m:t>
              </m:r>
            </m:oMath>
            <w:r w:rsidRPr="00006498">
              <w:rPr>
                <w:rFonts w:ascii="Cambria Math" w:hAnsi="Cambria Math"/>
              </w:rPr>
              <w:t xml:space="preserve"> dalam persamaan diperoleh</w:t>
            </w:r>
            <w:r>
              <w:rPr>
                <w:rFonts w:ascii="Cambria Math" w:hAnsi="Cambria Math"/>
                <w:lang w:val="id-ID"/>
              </w:rPr>
              <w:t xml:space="preserve"> </w:t>
            </w:r>
            <m:oMath>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+y-6=0</m:t>
              </m:r>
            </m:oMath>
            <w:r w:rsidRPr="00006498">
              <w:rPr>
                <w:rFonts w:ascii="Cambria Math" w:hAnsi="Cambria Math"/>
              </w:rPr>
              <w:t xml:space="preserve"> atau </w:t>
            </w:r>
            <m:oMath>
              <m:d>
                <m:dPr>
                  <m:ctrlPr>
                    <w:rPr>
                      <w:rFonts w:ascii="Cambria Math" w:hAnsi="Cambria Math"/>
                      <w:i/>
                    </w:rPr>
                  </m:ctrlPr>
                </m:dPr>
                <m:e>
                  <m:r>
                    <w:rPr>
                      <w:rFonts w:ascii="Cambria Math" w:hAnsi="Cambria Math"/>
                    </w:rPr>
                    <m:t>y+3</m:t>
                  </m:r>
                </m:e>
              </m:d>
              <m:d>
                <m:dPr>
                  <m:ctrlPr>
                    <w:rPr>
                      <w:rFonts w:ascii="Cambria Math" w:hAnsi="Cambria Math"/>
                      <w:i/>
                    </w:rPr>
                  </m:ctrlPr>
                </m:dPr>
                <m:e>
                  <m:r>
                    <w:rPr>
                      <w:rFonts w:ascii="Cambria Math" w:hAnsi="Cambria Math"/>
                    </w:rPr>
                    <m:t>y-2</m:t>
                  </m:r>
                </m:e>
              </m:d>
              <m:r>
                <w:rPr>
                  <w:rFonts w:ascii="Cambria Math" w:hAnsi="Cambria Math"/>
                </w:rPr>
                <m:t>=0</m:t>
              </m:r>
            </m:oMath>
            <w:r>
              <w:rPr>
                <w:rFonts w:ascii="Cambria Math" w:hAnsi="Cambria Math"/>
                <w:lang w:val="id-ID"/>
              </w:rPr>
              <w:t xml:space="preserve"> </w:t>
            </w:r>
            <w:r w:rsidRPr="00D65749">
              <w:rPr>
                <w:rFonts w:ascii="Cambria Math" w:hAnsi="Cambria Math"/>
                <w:i/>
                <w:iCs/>
              </w:rPr>
              <w:t>intercept</w:t>
            </w:r>
            <w:r w:rsidRPr="00006498">
              <w:rPr>
                <w:rFonts w:ascii="Cambria Math" w:hAnsi="Cambria Math"/>
              </w:rPr>
              <w:t>-</w:t>
            </w:r>
            <m:oMath>
              <m:r>
                <w:rPr>
                  <w:rFonts w:ascii="Cambria Math" w:hAnsi="Cambria Math"/>
                </w:rPr>
                <m:t>y=-3</m:t>
              </m:r>
            </m:oMath>
            <w:r w:rsidRPr="00006498">
              <w:rPr>
                <w:rFonts w:ascii="Cambria Math" w:hAnsi="Cambria Math"/>
              </w:rPr>
              <w:t xml:space="preserve"> dan 2. Dari hasil ini</w:t>
            </w:r>
            <w:r>
              <w:rPr>
                <w:rFonts w:ascii="Cambria Math" w:hAnsi="Cambria Math"/>
                <w:lang w:val="id-ID"/>
              </w:rPr>
              <w:t xml:space="preserve"> </w:t>
            </w:r>
            <w:r w:rsidRPr="00006498">
              <w:rPr>
                <w:rFonts w:ascii="Cambria Math" w:hAnsi="Cambria Math"/>
              </w:rPr>
              <w:t>menunjukkan bahwa grafik tidak memiliki kesimetrisan baik terhadap sumbu-y, sumbu-x maupun titik asal.</w:t>
            </w:r>
          </w:p>
        </w:tc>
        <w:tc>
          <w:tcPr>
            <w:tcW w:w="1620" w:type="pct"/>
          </w:tcPr>
          <w:p w:rsidR="006556E9" w:rsidRDefault="006556E9" w:rsidP="00663144">
            <w:pPr>
              <w:pStyle w:val="ListParagraph"/>
              <w:tabs>
                <w:tab w:val="left" w:pos="426"/>
              </w:tabs>
              <w:spacing w:line="360" w:lineRule="auto"/>
              <w:ind w:left="0"/>
              <w:rPr>
                <w:rFonts w:ascii="Cambria Math" w:hAnsi="Cambria Math"/>
              </w:rPr>
            </w:pPr>
            <w:r>
              <w:rPr>
                <w:rFonts w:ascii="Cambria Math" w:hAnsi="Cambria Math"/>
                <w:noProof/>
                <w:lang w:eastAsia="en-US"/>
              </w:rPr>
              <w:drawing>
                <wp:inline distT="0" distB="0" distL="0" distR="0">
                  <wp:extent cx="2459736" cy="1961388"/>
                  <wp:effectExtent l="19050" t="0" r="0" b="0"/>
                  <wp:docPr id="40" name="Picture 39" descr="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jpg"/>
                          <pic:cNvPicPr/>
                        </pic:nvPicPr>
                        <pic:blipFill>
                          <a:blip r:embed="rId51">
                            <a:clrChange>
                              <a:clrFrom>
                                <a:srgbClr val="F1EEF6"/>
                              </a:clrFrom>
                              <a:clrTo>
                                <a:srgbClr val="F1EEF6">
                                  <a:alpha val="0"/>
                                </a:srgbClr>
                              </a:clrTo>
                            </a:clrChange>
                          </a:blip>
                          <a:stretch>
                            <a:fillRect/>
                          </a:stretch>
                        </pic:blipFill>
                        <pic:spPr>
                          <a:xfrm>
                            <a:off x="0" y="0"/>
                            <a:ext cx="2459736" cy="1961388"/>
                          </a:xfrm>
                          <a:prstGeom prst="rect">
                            <a:avLst/>
                          </a:prstGeom>
                        </pic:spPr>
                      </pic:pic>
                    </a:graphicData>
                  </a:graphic>
                </wp:inline>
              </w:drawing>
            </w:r>
          </w:p>
        </w:tc>
      </w:tr>
    </w:tbl>
    <w:p w:rsidR="006556E9" w:rsidRDefault="006556E9" w:rsidP="00663144">
      <w:pPr>
        <w:rPr>
          <w:rFonts w:ascii="Cambria Math" w:hAnsi="Cambria Math"/>
          <w:lang w:val="id-ID"/>
        </w:rPr>
      </w:pPr>
    </w:p>
    <w:p w:rsidR="004F5038" w:rsidRPr="0078673B" w:rsidRDefault="00396F92" w:rsidP="00663144">
      <w:pPr>
        <w:pStyle w:val="ListParagraph"/>
        <w:numPr>
          <w:ilvl w:val="0"/>
          <w:numId w:val="15"/>
        </w:numPr>
        <w:ind w:left="426" w:hanging="426"/>
        <w:rPr>
          <w:rFonts w:ascii="Cambria Math" w:hAnsi="Cambria Math"/>
          <w:b/>
          <w:bCs/>
        </w:rPr>
      </w:pPr>
      <w:r w:rsidRPr="0078673B">
        <w:rPr>
          <w:rFonts w:ascii="Cambria Math" w:hAnsi="Cambria Math"/>
          <w:b/>
          <w:bCs/>
        </w:rPr>
        <w:t xml:space="preserve">Persamaan Kuadrat </w:t>
      </w:r>
      <w:r w:rsidR="004F5038" w:rsidRPr="0078673B">
        <w:rPr>
          <w:rFonts w:ascii="Cambria Math" w:hAnsi="Cambria Math"/>
          <w:b/>
          <w:bCs/>
        </w:rPr>
        <w:t>da</w:t>
      </w:r>
      <w:r w:rsidR="004F5038" w:rsidRPr="0078673B">
        <w:rPr>
          <w:rFonts w:ascii="Cambria Math" w:hAnsi="Cambria Math"/>
          <w:b/>
          <w:bCs/>
          <w:lang w:val="id-ID"/>
        </w:rPr>
        <w:t>n</w:t>
      </w:r>
      <w:r w:rsidRPr="0078673B">
        <w:rPr>
          <w:rFonts w:ascii="Cambria Math" w:hAnsi="Cambria Math"/>
          <w:b/>
          <w:bCs/>
        </w:rPr>
        <w:t xml:space="preserve"> Kubik Umum </w:t>
      </w:r>
    </w:p>
    <w:p w:rsidR="00396F92" w:rsidRPr="00006498" w:rsidRDefault="00396F92" w:rsidP="00663144">
      <w:pPr>
        <w:ind w:firstLine="720"/>
        <w:rPr>
          <w:rFonts w:ascii="Cambria Math" w:hAnsi="Cambria Math"/>
        </w:rPr>
      </w:pPr>
      <w:r w:rsidRPr="00006498">
        <w:rPr>
          <w:rFonts w:ascii="Cambria Math" w:hAnsi="Cambria Math"/>
        </w:rPr>
        <w:t>Grafik-graf</w:t>
      </w:r>
      <w:r w:rsidR="004F5038">
        <w:rPr>
          <w:rFonts w:ascii="Cambria Math" w:hAnsi="Cambria Math"/>
          <w:lang w:val="id-ID"/>
        </w:rPr>
        <w:t>i</w:t>
      </w:r>
      <w:r w:rsidRPr="00006498">
        <w:rPr>
          <w:rFonts w:ascii="Cambria Math" w:hAnsi="Cambria Math"/>
        </w:rPr>
        <w:t xml:space="preserve">k </w:t>
      </w:r>
      <w:r w:rsidR="00A0532D" w:rsidRPr="00006498">
        <w:rPr>
          <w:rFonts w:ascii="Cambria Math" w:hAnsi="Cambria Math"/>
        </w:rPr>
        <w:t>persamaan</w:t>
      </w:r>
      <w:r w:rsidRPr="00006498">
        <w:rPr>
          <w:rFonts w:ascii="Cambria Math" w:hAnsi="Cambria Math"/>
        </w:rPr>
        <w:t xml:space="preserve"> kuadrat berbentuk seperti mangkok dan dinama</w:t>
      </w:r>
      <w:r w:rsidR="004F5038">
        <w:rPr>
          <w:rFonts w:ascii="Cambria Math" w:hAnsi="Cambria Math"/>
          <w:lang w:val="id-ID"/>
        </w:rPr>
        <w:t>k</w:t>
      </w:r>
      <w:r w:rsidRPr="00006498">
        <w:rPr>
          <w:rFonts w:ascii="Cambria Math" w:hAnsi="Cambria Math"/>
        </w:rPr>
        <w:t>an</w:t>
      </w:r>
      <w:r w:rsidR="004F5038">
        <w:rPr>
          <w:rFonts w:ascii="Cambria Math" w:hAnsi="Cambria Math"/>
          <w:lang w:val="id-ID"/>
        </w:rPr>
        <w:t xml:space="preserve"> </w:t>
      </w:r>
      <w:r w:rsidRPr="00006498">
        <w:rPr>
          <w:rFonts w:ascii="Cambria Math" w:hAnsi="Cambria Math"/>
        </w:rPr>
        <w:t xml:space="preserve">parabola. Jika </w:t>
      </w:r>
      <w:r w:rsidR="00A0532D" w:rsidRPr="00006498">
        <w:rPr>
          <w:rFonts w:ascii="Cambria Math" w:hAnsi="Cambria Math"/>
        </w:rPr>
        <w:t>persamaan</w:t>
      </w:r>
      <w:r w:rsidRPr="00006498">
        <w:rPr>
          <w:rFonts w:ascii="Cambria Math" w:hAnsi="Cambria Math"/>
        </w:rPr>
        <w:t xml:space="preserve">nya berbentuk </w:t>
      </w:r>
      <m:oMath>
        <m:r>
          <w:rPr>
            <w:rFonts w:ascii="Cambria Math" w:hAnsi="Cambria Math"/>
          </w:rPr>
          <m:t>y=a</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+bx+c</m:t>
        </m:r>
      </m:oMath>
      <w:r w:rsidRPr="00006498">
        <w:rPr>
          <w:rFonts w:ascii="Cambria Math" w:hAnsi="Cambria Math"/>
        </w:rPr>
        <w:t xml:space="preserve"> atau </w:t>
      </w:r>
      <m:oMath>
        <m:r>
          <w:rPr>
            <w:rFonts w:ascii="Cambria Math" w:hAnsi="Cambria Math"/>
          </w:rPr>
          <m:t>x=a</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+by+c</m:t>
        </m:r>
      </m:oMath>
      <w:r w:rsidRPr="00006498">
        <w:rPr>
          <w:rFonts w:ascii="Cambria Math" w:hAnsi="Cambria Math"/>
        </w:rPr>
        <w:t xml:space="preserve"> dengan </w:t>
      </w:r>
      <m:oMath>
        <m:r>
          <w:rPr>
            <w:rFonts w:ascii="Cambria Math" w:hAnsi="Cambria Math"/>
          </w:rPr>
          <m:t>a≠0</m:t>
        </m:r>
      </m:oMath>
      <w:r w:rsidRPr="00006498">
        <w:rPr>
          <w:rFonts w:ascii="Cambria Math" w:hAnsi="Cambria Math"/>
        </w:rPr>
        <w:t>, grafik akan selalu berupa parabola Pada kasus perta</w:t>
      </w:r>
      <w:r w:rsidR="004F5038">
        <w:rPr>
          <w:rFonts w:ascii="Cambria Math" w:hAnsi="Cambria Math"/>
          <w:lang w:val="id-ID"/>
        </w:rPr>
        <w:t>m</w:t>
      </w:r>
      <w:r w:rsidRPr="00006498">
        <w:rPr>
          <w:rFonts w:ascii="Cambria Math" w:hAnsi="Cambria Math"/>
        </w:rPr>
        <w:t xml:space="preserve">a grafik membuka ke atas atau ke bawah sesuai dengan a &gt; 0 atau a &lt; </w:t>
      </w:r>
      <w:r w:rsidR="004F5038">
        <w:rPr>
          <w:rFonts w:ascii="Cambria Math" w:hAnsi="Cambria Math"/>
          <w:lang w:val="id-ID"/>
        </w:rPr>
        <w:t>0</w:t>
      </w:r>
      <w:r w:rsidRPr="00006498">
        <w:rPr>
          <w:rFonts w:ascii="Cambria Math" w:hAnsi="Cambria Math"/>
        </w:rPr>
        <w:t>. Pada kasus kedua grafik membuka ke kanan atau ke kiri sesuai dengan a &gt; 0 atau a &lt; 0.</w:t>
      </w:r>
    </w:p>
    <w:p w:rsidR="004F5038" w:rsidRDefault="00145C0E" w:rsidP="00663144">
      <w:pPr>
        <w:jc w:val="center"/>
        <w:rPr>
          <w:rFonts w:ascii="Cambria Math" w:hAnsi="Cambria Math"/>
          <w:lang w:val="id-ID"/>
        </w:rPr>
      </w:pPr>
      <w:r>
        <w:rPr>
          <w:rFonts w:ascii="Cambria Math" w:hAnsi="Cambria Math" w:hint="eastAsia"/>
          <w:noProof/>
          <w:lang w:eastAsia="en-US"/>
        </w:rPr>
        <w:lastRenderedPageBreak/>
        <w:drawing>
          <wp:inline distT="0" distB="0" distL="0" distR="0">
            <wp:extent cx="5134896" cy="3985147"/>
            <wp:effectExtent l="19050" t="0" r="8604" b="0"/>
            <wp:docPr id="43" name="Picture 42" descr="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jpg"/>
                    <pic:cNvPicPr/>
                  </pic:nvPicPr>
                  <pic:blipFill>
                    <a:blip r:embed="rId52"/>
                    <a:stretch>
                      <a:fillRect/>
                    </a:stretch>
                  </pic:blipFill>
                  <pic:spPr>
                    <a:xfrm>
                      <a:off x="0" y="0"/>
                      <a:ext cx="5135458" cy="3985583"/>
                    </a:xfrm>
                    <a:prstGeom prst="rect">
                      <a:avLst/>
                    </a:prstGeom>
                  </pic:spPr>
                </pic:pic>
              </a:graphicData>
            </a:graphic>
          </wp:inline>
        </w:drawing>
      </w:r>
    </w:p>
    <w:p w:rsidR="00396F92" w:rsidRPr="0078673B" w:rsidRDefault="00396F92" w:rsidP="00663144">
      <w:pPr>
        <w:pStyle w:val="ListParagraph"/>
        <w:numPr>
          <w:ilvl w:val="0"/>
          <w:numId w:val="15"/>
        </w:numPr>
        <w:ind w:left="426" w:hanging="426"/>
        <w:rPr>
          <w:rFonts w:ascii="Cambria Math" w:hAnsi="Cambria Math"/>
          <w:b/>
          <w:bCs/>
        </w:rPr>
      </w:pPr>
      <w:r w:rsidRPr="0078673B">
        <w:rPr>
          <w:rFonts w:ascii="Cambria Math" w:hAnsi="Cambria Math"/>
          <w:b/>
          <w:bCs/>
        </w:rPr>
        <w:t>Perpotongan Grafik</w:t>
      </w:r>
    </w:p>
    <w:p w:rsidR="00396F92" w:rsidRPr="00006498" w:rsidRDefault="00396F92" w:rsidP="00663144">
      <w:pPr>
        <w:ind w:firstLine="720"/>
        <w:rPr>
          <w:rFonts w:ascii="Cambria Math" w:hAnsi="Cambria Math"/>
        </w:rPr>
      </w:pPr>
      <w:r w:rsidRPr="00006498">
        <w:rPr>
          <w:rFonts w:ascii="Cambria Math" w:hAnsi="Cambria Math"/>
        </w:rPr>
        <w:t xml:space="preserve">Titik potong suatu grafik diperoleh dengan memecahkan kedua </w:t>
      </w:r>
      <w:r w:rsidR="00A0532D" w:rsidRPr="00006498">
        <w:rPr>
          <w:rFonts w:ascii="Cambria Math" w:hAnsi="Cambria Math"/>
        </w:rPr>
        <w:t>persamaan</w:t>
      </w:r>
      <w:r w:rsidRPr="00006498">
        <w:rPr>
          <w:rFonts w:ascii="Cambria Math" w:hAnsi="Cambria Math"/>
        </w:rPr>
        <w:t xml:space="preserve"> secara</w:t>
      </w:r>
      <w:r w:rsidR="004F5038">
        <w:rPr>
          <w:rFonts w:ascii="Cambria Math" w:hAnsi="Cambria Math"/>
          <w:lang w:val="id-ID"/>
        </w:rPr>
        <w:t xml:space="preserve"> </w:t>
      </w:r>
      <w:r w:rsidRPr="00006498">
        <w:rPr>
          <w:rFonts w:ascii="Cambria Math" w:hAnsi="Cambria Math"/>
        </w:rPr>
        <w:t>bersama-sama</w:t>
      </w:r>
    </w:p>
    <w:p w:rsidR="00396F92" w:rsidRPr="00006498" w:rsidRDefault="00396F92" w:rsidP="00663144">
      <w:pPr>
        <w:rPr>
          <w:rFonts w:ascii="Cambria Math" w:hAnsi="Cambria Math"/>
        </w:rPr>
      </w:pPr>
      <w:r w:rsidRPr="00006498">
        <w:rPr>
          <w:rFonts w:ascii="Cambria Math" w:hAnsi="Cambria Math"/>
        </w:rPr>
        <w:t>Contoh Soal 28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52"/>
        <w:gridCol w:w="2830"/>
      </w:tblGrid>
      <w:tr w:rsidR="00145C0E" w:rsidTr="00145C0E">
        <w:tc>
          <w:tcPr>
            <w:tcW w:w="3380" w:type="pct"/>
          </w:tcPr>
          <w:p w:rsidR="00145C0E" w:rsidRPr="004F5038" w:rsidRDefault="00145C0E" w:rsidP="00663144">
            <w:pPr>
              <w:spacing w:line="360" w:lineRule="auto"/>
              <w:rPr>
                <w:rFonts w:ascii="Cambria Math" w:hAnsi="Cambria Math"/>
                <w:lang w:val="id-ID"/>
              </w:rPr>
            </w:pPr>
            <w:r w:rsidRPr="00006498">
              <w:rPr>
                <w:rFonts w:ascii="Cambria Math" w:hAnsi="Cambria Math"/>
              </w:rPr>
              <w:t>Carilah titik-titik per</w:t>
            </w:r>
            <w:r>
              <w:rPr>
                <w:rFonts w:ascii="Cambria Math" w:hAnsi="Cambria Math"/>
              </w:rPr>
              <w:t xml:space="preserve">potongan garis </w:t>
            </w:r>
            <m:oMath>
              <m:r>
                <w:rPr>
                  <w:rFonts w:ascii="Cambria Math" w:hAnsi="Cambria Math"/>
                </w:rPr>
                <m:t>y=-2x+2</m:t>
              </m:r>
            </m:oMath>
            <w:r>
              <w:rPr>
                <w:rFonts w:ascii="Cambria Math" w:hAnsi="Cambria Math"/>
              </w:rPr>
              <w:t xml:space="preserve"> dan parabola </w:t>
            </w:r>
            <m:oMath>
              <m:r>
                <w:rPr>
                  <w:rFonts w:ascii="Cambria Math" w:hAnsi="Cambria Math"/>
                </w:rPr>
                <m:t>y=2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-4x-2</m:t>
              </m:r>
            </m:oMath>
            <w:r w:rsidRPr="00006498">
              <w:rPr>
                <w:rFonts w:ascii="Cambria Math" w:hAnsi="Cambria Math"/>
              </w:rPr>
              <w:t>. Sketsakan kedua grafik tersebut pada bidang yang sama</w:t>
            </w:r>
            <w:r>
              <w:rPr>
                <w:rFonts w:ascii="Cambria Math" w:hAnsi="Cambria Math"/>
                <w:lang w:val="id-ID"/>
              </w:rPr>
              <w:t>!</w:t>
            </w:r>
          </w:p>
          <w:p w:rsidR="00145C0E" w:rsidRPr="00006498" w:rsidRDefault="00145C0E" w:rsidP="00663144">
            <w:pPr>
              <w:spacing w:line="360" w:lineRule="auto"/>
              <w:rPr>
                <w:rFonts w:ascii="Cambria Math" w:hAnsi="Cambria Math"/>
              </w:rPr>
            </w:pPr>
            <w:r w:rsidRPr="00006498">
              <w:rPr>
                <w:rFonts w:ascii="Cambria Math" w:hAnsi="Cambria Math"/>
              </w:rPr>
              <w:t>Penyelesaia</w:t>
            </w:r>
            <w:r>
              <w:rPr>
                <w:rFonts w:ascii="Cambria Math" w:hAnsi="Cambria Math"/>
                <w:lang w:val="id-ID"/>
              </w:rPr>
              <w:t>n</w:t>
            </w:r>
            <w:r w:rsidRPr="00006498">
              <w:rPr>
                <w:rFonts w:ascii="Cambria Math" w:hAnsi="Cambria Math"/>
              </w:rPr>
              <w:t xml:space="preserve"> :</w:t>
            </w:r>
          </w:p>
          <w:p w:rsidR="00145C0E" w:rsidRPr="00006498" w:rsidRDefault="00145C0E" w:rsidP="00663144">
            <w:pPr>
              <w:spacing w:line="360" w:lineRule="auto"/>
              <w:rPr>
                <w:rFonts w:ascii="Cambria Math" w:hAnsi="Cambria Math"/>
              </w:rPr>
            </w:pPr>
            <w:r w:rsidRPr="00006498">
              <w:rPr>
                <w:rFonts w:ascii="Cambria Math" w:hAnsi="Cambria Math"/>
              </w:rPr>
              <w:t>Substitusikan ungkapan y dari persamaan I ke persamaan kemudian menyelesaikan pe</w:t>
            </w:r>
            <w:r>
              <w:rPr>
                <w:rFonts w:ascii="Cambria Math" w:hAnsi="Cambria Math"/>
              </w:rPr>
              <w:t xml:space="preserve">rsamaan yang dihasilkan untuk </w:t>
            </w:r>
            <m:oMath>
              <m:r>
                <w:rPr>
                  <w:rFonts w:ascii="Cambria Math" w:hAnsi="Cambria Math"/>
                </w:rPr>
                <m:t>x</m:t>
              </m:r>
            </m:oMath>
            <w:r w:rsidRPr="00006498">
              <w:rPr>
                <w:rFonts w:ascii="Cambria Math" w:hAnsi="Cambria Math"/>
              </w:rPr>
              <w:t>.</w:t>
            </w:r>
          </w:p>
          <w:p w:rsidR="00145C0E" w:rsidRPr="00145C0E" w:rsidRDefault="00145C0E" w:rsidP="00663144">
            <w:pPr>
              <w:spacing w:line="360" w:lineRule="auto"/>
              <w:rPr>
                <w:rFonts w:ascii="Cambria Math" w:hAnsi="Cambria Math"/>
                <w:lang w:val="id-ID"/>
              </w:rPr>
            </w:pPr>
            <m:oMathPara>
              <m:oMathParaPr>
                <m:jc m:val="left"/>
              </m:oMathParaPr>
              <m:oMath>
                <m:r>
                  <w:rPr>
                    <w:rFonts w:ascii="Cambria Math" w:hAnsi="Cambria Math"/>
                  </w:rPr>
                  <m:t>-2x+2=2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-4x-2⟹0=2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-2x-4</m:t>
                </m:r>
              </m:oMath>
            </m:oMathPara>
          </w:p>
          <w:p w:rsidR="00145C0E" w:rsidRDefault="00145C0E" w:rsidP="00663144">
            <w:pPr>
              <w:spacing w:line="360" w:lineRule="auto"/>
              <w:rPr>
                <w:rFonts w:ascii="Cambria Math" w:hAnsi="Cambria Math"/>
                <w:lang w:val="id-ID"/>
              </w:rPr>
            </w:pPr>
            <m:oMathPara>
              <m:oMathParaPr>
                <m:jc m:val="left"/>
              </m:oMathParaPr>
              <m:oMath>
                <m:r>
                  <w:rPr>
                    <w:rFonts w:ascii="Cambria Math" w:hAnsi="Cambria Math"/>
                    <w:lang w:val="id-ID"/>
                  </w:rPr>
                  <m:t xml:space="preserve">                                                            </m:t>
                </m:r>
                <m:r>
                  <w:rPr>
                    <w:rFonts w:ascii="Cambria Math" w:hAnsi="Cambria Math"/>
                  </w:rPr>
                  <m:t>=2</m:t>
                </m:r>
                <m:d>
                  <m:dPr>
                    <m:ctrlPr>
                      <w:rPr>
                        <w:rFonts w:ascii="Cambria Math" w:hAnsi="Cambria Math"/>
                        <w:i/>
                      </w:rPr>
                    </m:ctrlPr>
                  </m:dPr>
                  <m:e>
                    <m:r>
                      <w:rPr>
                        <w:rFonts w:ascii="Cambria Math" w:hAnsi="Cambria Math"/>
                      </w:rPr>
                      <m:t>x-2</m:t>
                    </m:r>
                  </m:e>
                </m:d>
                <m:d>
                  <m:dPr>
                    <m:ctrlPr>
                      <w:rPr>
                        <w:rFonts w:ascii="Cambria Math" w:hAnsi="Cambria Math"/>
                        <w:i/>
                      </w:rPr>
                    </m:ctrlPr>
                  </m:dPr>
                  <m:e>
                    <m:r>
                      <w:rPr>
                        <w:rFonts w:ascii="Cambria Math" w:hAnsi="Cambria Math"/>
                      </w:rPr>
                      <m:t>x+1</m:t>
                    </m:r>
                  </m:e>
                </m:d>
              </m:oMath>
            </m:oMathPara>
          </w:p>
          <w:p w:rsidR="00145C0E" w:rsidRPr="00145C0E" w:rsidRDefault="00145C0E" w:rsidP="00663144">
            <w:pPr>
              <w:spacing w:line="360" w:lineRule="auto"/>
              <w:rPr>
                <w:rFonts w:ascii="Cambria Math" w:hAnsi="Cambria Math"/>
                <w:lang w:val="id-ID"/>
              </w:rPr>
            </w:pPr>
            <m:oMathPara>
              <m:oMathParaPr>
                <m:jc m:val="left"/>
              </m:oMathParaPr>
              <m:oMath>
                <m:r>
                  <w:rPr>
                    <w:rFonts w:ascii="Cambria Math" w:hAnsi="Cambria Math"/>
                    <w:lang w:val="id-ID"/>
                  </w:rPr>
                  <m:t xml:space="preserve">                                                         x=-1, x=2</m:t>
                </m:r>
              </m:oMath>
            </m:oMathPara>
          </w:p>
        </w:tc>
        <w:tc>
          <w:tcPr>
            <w:tcW w:w="1620" w:type="pct"/>
          </w:tcPr>
          <w:p w:rsidR="00145C0E" w:rsidRDefault="00145C0E" w:rsidP="00663144">
            <w:pPr>
              <w:pStyle w:val="ListParagraph"/>
              <w:tabs>
                <w:tab w:val="left" w:pos="426"/>
              </w:tabs>
              <w:spacing w:line="360" w:lineRule="auto"/>
              <w:ind w:left="0"/>
              <w:rPr>
                <w:rFonts w:ascii="Cambria Math" w:hAnsi="Cambria Math"/>
              </w:rPr>
            </w:pPr>
            <w:r>
              <w:rPr>
                <w:rFonts w:ascii="Cambria Math" w:hAnsi="Cambria Math"/>
                <w:noProof/>
                <w:lang w:eastAsia="en-US"/>
              </w:rPr>
              <w:drawing>
                <wp:inline distT="0" distB="0" distL="0" distR="0">
                  <wp:extent cx="1641348" cy="2382012"/>
                  <wp:effectExtent l="19050" t="0" r="0" b="0"/>
                  <wp:docPr id="45" name="Picture 44" descr="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jpg"/>
                          <pic:cNvPicPr/>
                        </pic:nvPicPr>
                        <pic:blipFill>
                          <a:blip r:embed="rId53"/>
                          <a:stretch>
                            <a:fillRect/>
                          </a:stretch>
                        </pic:blipFill>
                        <pic:spPr>
                          <a:xfrm>
                            <a:off x="0" y="0"/>
                            <a:ext cx="1641348" cy="2382012"/>
                          </a:xfrm>
                          <a:prstGeom prst="rect">
                            <a:avLst/>
                          </a:prstGeom>
                        </pic:spPr>
                      </pic:pic>
                    </a:graphicData>
                  </a:graphic>
                </wp:inline>
              </w:drawing>
            </w:r>
          </w:p>
        </w:tc>
      </w:tr>
    </w:tbl>
    <w:p w:rsidR="00145C0E" w:rsidRDefault="00145C0E" w:rsidP="00663144">
      <w:pPr>
        <w:rPr>
          <w:rFonts w:ascii="Cambria Math" w:hAnsi="Cambria Math"/>
          <w:lang w:val="id-ID"/>
        </w:rPr>
      </w:pPr>
      <w:r w:rsidRPr="00006498">
        <w:rPr>
          <w:rFonts w:ascii="Cambria Math" w:hAnsi="Cambria Math"/>
        </w:rPr>
        <w:t xml:space="preserve">Dengan substitusi ditemukan nilai-nilai </w:t>
      </w:r>
      <m:oMath>
        <m:r>
          <w:rPr>
            <w:rFonts w:ascii="Cambria Math" w:hAnsi="Cambria Math"/>
          </w:rPr>
          <m:t>y</m:t>
        </m:r>
      </m:oMath>
      <w:r w:rsidRPr="00006498">
        <w:rPr>
          <w:rFonts w:ascii="Cambria Math" w:hAnsi="Cambria Math"/>
        </w:rPr>
        <w:t xml:space="preserve"> yang berpotongan</w:t>
      </w:r>
      <w:r>
        <w:rPr>
          <w:rFonts w:ascii="Cambria Math" w:hAnsi="Cambria Math"/>
          <w:lang w:val="id-ID"/>
        </w:rPr>
        <w:t xml:space="preserve"> adalah 4 dan 2, karena itu, titik-titik </w:t>
      </w:r>
      <w:r w:rsidRPr="00006498">
        <w:rPr>
          <w:rFonts w:ascii="Cambria Math" w:hAnsi="Cambria Math"/>
        </w:rPr>
        <w:t xml:space="preserve">perpotongannya adalah </w:t>
      </w:r>
      <m:oMath>
        <m:d>
          <m:dPr>
            <m:ctrlPr>
              <w:rPr>
                <w:rFonts w:ascii="Cambria Math" w:hAnsi="Cambria Math"/>
                <w:i/>
              </w:rPr>
            </m:ctrlPr>
          </m:dPr>
          <m:e>
            <m:r>
              <w:rPr>
                <w:rFonts w:ascii="Cambria Math" w:hAnsi="Cambria Math"/>
              </w:rPr>
              <m:t>-1,4</m:t>
            </m:r>
          </m:e>
        </m:d>
      </m:oMath>
      <w:r>
        <w:rPr>
          <w:rFonts w:ascii="Cambria Math" w:hAnsi="Cambria Math"/>
          <w:lang w:val="id-ID"/>
        </w:rPr>
        <w:t xml:space="preserve"> dan </w:t>
      </w:r>
      <m:oMath>
        <m:d>
          <m:dPr>
            <m:ctrlPr>
              <w:rPr>
                <w:rFonts w:ascii="Cambria Math" w:hAnsi="Cambria Math"/>
                <w:i/>
              </w:rPr>
            </m:ctrlPr>
          </m:dPr>
          <m:e>
            <m:r>
              <w:rPr>
                <w:rFonts w:ascii="Cambria Math" w:hAnsi="Cambria Math"/>
              </w:rPr>
              <m:t>2,-2</m:t>
            </m:r>
          </m:e>
        </m:d>
      </m:oMath>
    </w:p>
    <w:p w:rsidR="002514E0" w:rsidRPr="002514E0" w:rsidRDefault="002514E0" w:rsidP="00663144">
      <w:pPr>
        <w:rPr>
          <w:rFonts w:ascii="Cambria Math" w:hAnsi="Cambria Math"/>
          <w:lang w:val="id-ID"/>
        </w:rPr>
      </w:pPr>
    </w:p>
    <w:p w:rsidR="00442AB6" w:rsidRDefault="00442AB6" w:rsidP="00961DA1">
      <w:pPr>
        <w:tabs>
          <w:tab w:val="left" w:pos="567"/>
        </w:tabs>
        <w:rPr>
          <w:rFonts w:ascii="Cambria Math" w:hAnsi="Cambria Math"/>
          <w:b/>
          <w:bCs/>
          <w:lang w:val="id-ID"/>
        </w:rPr>
      </w:pPr>
    </w:p>
    <w:p w:rsidR="00396F92" w:rsidRPr="0078673B" w:rsidRDefault="0061590D" w:rsidP="00961DA1">
      <w:pPr>
        <w:tabs>
          <w:tab w:val="left" w:pos="567"/>
        </w:tabs>
        <w:rPr>
          <w:rFonts w:ascii="Cambria Math" w:hAnsi="Cambria Math"/>
          <w:b/>
          <w:bCs/>
        </w:rPr>
      </w:pPr>
      <w:r w:rsidRPr="0078673B">
        <w:rPr>
          <w:rFonts w:ascii="Cambria Math" w:hAnsi="Cambria Math"/>
          <w:b/>
          <w:bCs/>
          <w:lang w:val="id-ID"/>
        </w:rPr>
        <w:lastRenderedPageBreak/>
        <w:t>I</w:t>
      </w:r>
      <w:r w:rsidR="00396F92" w:rsidRPr="0078673B">
        <w:rPr>
          <w:rFonts w:ascii="Cambria Math" w:hAnsi="Cambria Math"/>
          <w:b/>
          <w:bCs/>
        </w:rPr>
        <w:t>.1</w:t>
      </w:r>
      <w:r w:rsidR="00961DA1">
        <w:rPr>
          <w:rFonts w:ascii="Cambria Math" w:hAnsi="Cambria Math"/>
          <w:b/>
          <w:bCs/>
          <w:lang w:val="id-ID"/>
        </w:rPr>
        <w:t>1</w:t>
      </w:r>
      <w:r w:rsidR="00396F92" w:rsidRPr="0078673B">
        <w:rPr>
          <w:rFonts w:ascii="Cambria Math" w:hAnsi="Cambria Math"/>
          <w:b/>
          <w:bCs/>
        </w:rPr>
        <w:t xml:space="preserve"> </w:t>
      </w:r>
      <w:r w:rsidR="004E5146" w:rsidRPr="0078673B">
        <w:rPr>
          <w:rFonts w:ascii="Cambria Math" w:hAnsi="Cambria Math"/>
          <w:b/>
          <w:bCs/>
          <w:lang w:val="id-ID"/>
        </w:rPr>
        <w:tab/>
      </w:r>
      <w:r w:rsidR="00396F92" w:rsidRPr="0078673B">
        <w:rPr>
          <w:rFonts w:ascii="Cambria Math" w:hAnsi="Cambria Math"/>
          <w:b/>
          <w:bCs/>
        </w:rPr>
        <w:t>SISTEM KOORD</w:t>
      </w:r>
      <w:r w:rsidR="00B71DB6" w:rsidRPr="0078673B">
        <w:rPr>
          <w:rFonts w:ascii="Cambria Math" w:hAnsi="Cambria Math"/>
          <w:b/>
          <w:bCs/>
          <w:lang w:val="id-ID"/>
        </w:rPr>
        <w:t>I</w:t>
      </w:r>
      <w:r w:rsidR="00396F92" w:rsidRPr="0078673B">
        <w:rPr>
          <w:rFonts w:ascii="Cambria Math" w:hAnsi="Cambria Math"/>
          <w:b/>
          <w:bCs/>
        </w:rPr>
        <w:t>NAT KUTUB (POLAR)</w:t>
      </w:r>
    </w:p>
    <w:p w:rsidR="00396F92" w:rsidRPr="00006498" w:rsidRDefault="00396F92" w:rsidP="00663144">
      <w:pPr>
        <w:ind w:firstLine="720"/>
        <w:rPr>
          <w:rFonts w:ascii="Cambria Math" w:hAnsi="Cambria Math"/>
        </w:rPr>
      </w:pPr>
      <w:r w:rsidRPr="00006498">
        <w:rPr>
          <w:rFonts w:ascii="Cambria Math" w:hAnsi="Cambria Math"/>
        </w:rPr>
        <w:t>Definisi adalah sistem koordinat yang mana setiap titik P (selain dari kutub) adalah perpotongan antara sebuah Iingkaran tu</w:t>
      </w:r>
      <w:r w:rsidR="00B71DB6">
        <w:rPr>
          <w:rFonts w:ascii="Cambria Math" w:hAnsi="Cambria Math"/>
          <w:lang w:val="id-ID"/>
        </w:rPr>
        <w:t>n</w:t>
      </w:r>
      <w:r w:rsidRPr="00006498">
        <w:rPr>
          <w:rFonts w:ascii="Cambria Math" w:hAnsi="Cambria Math"/>
        </w:rPr>
        <w:t xml:space="preserve">ggal yang berpusat di </w:t>
      </w:r>
      <m:oMath>
        <m:r>
          <w:rPr>
            <w:rFonts w:ascii="Cambria Math" w:hAnsi="Cambria Math"/>
          </w:rPr>
          <m:t>ο</m:t>
        </m:r>
      </m:oMath>
      <w:r w:rsidRPr="00006498">
        <w:rPr>
          <w:rFonts w:ascii="Cambria Math" w:hAnsi="Cambria Math"/>
        </w:rPr>
        <w:t xml:space="preserve"> </w:t>
      </w:r>
      <w:r w:rsidR="00B71DB6">
        <w:rPr>
          <w:rFonts w:ascii="Cambria Math" w:hAnsi="Cambria Math"/>
          <w:lang w:val="id-ID"/>
        </w:rPr>
        <w:t>d</w:t>
      </w:r>
      <w:r w:rsidRPr="00006498">
        <w:rPr>
          <w:rFonts w:ascii="Cambria Math" w:hAnsi="Cambria Math"/>
        </w:rPr>
        <w:t xml:space="preserve">an sebuah sinar tunggal yang memancar dari </w:t>
      </w:r>
      <m:oMath>
        <m:r>
          <w:rPr>
            <w:rFonts w:ascii="Cambria Math" w:hAnsi="Cambria Math"/>
          </w:rPr>
          <m:t>ο</m:t>
        </m:r>
      </m:oMath>
      <w:r w:rsidRPr="00006498">
        <w:rPr>
          <w:rFonts w:ascii="Cambria Math" w:hAnsi="Cambria Math"/>
        </w:rPr>
        <w:t>.</w:t>
      </w:r>
    </w:p>
    <w:p w:rsidR="00396F92" w:rsidRPr="0078673B" w:rsidRDefault="00396F92" w:rsidP="00067B6C">
      <w:pPr>
        <w:pStyle w:val="ListParagraph"/>
        <w:numPr>
          <w:ilvl w:val="0"/>
          <w:numId w:val="17"/>
        </w:numPr>
        <w:ind w:left="426" w:hanging="426"/>
        <w:rPr>
          <w:rFonts w:ascii="Cambria Math" w:hAnsi="Cambria Math"/>
          <w:b/>
          <w:bCs/>
        </w:rPr>
      </w:pPr>
      <w:r w:rsidRPr="0078673B">
        <w:rPr>
          <w:rFonts w:ascii="Cambria Math" w:hAnsi="Cambria Math"/>
          <w:b/>
          <w:bCs/>
        </w:rPr>
        <w:t>Grafik Persamaan Kutub</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34"/>
        <w:gridCol w:w="2748"/>
      </w:tblGrid>
      <w:tr w:rsidR="00B1347A" w:rsidTr="00B1347A">
        <w:tc>
          <w:tcPr>
            <w:tcW w:w="3380" w:type="pct"/>
          </w:tcPr>
          <w:p w:rsidR="00B1347A" w:rsidRDefault="00B1347A" w:rsidP="00663144">
            <w:pPr>
              <w:pStyle w:val="ListParagraph"/>
              <w:tabs>
                <w:tab w:val="left" w:pos="426"/>
              </w:tabs>
              <w:spacing w:line="360" w:lineRule="auto"/>
              <w:ind w:left="0" w:firstLine="426"/>
              <w:rPr>
                <w:rFonts w:ascii="Cambria Math" w:hAnsi="Cambria Math"/>
              </w:rPr>
            </w:pPr>
            <w:r w:rsidRPr="00006498">
              <w:rPr>
                <w:rFonts w:ascii="Cambria Math" w:hAnsi="Cambria Math"/>
              </w:rPr>
              <w:t>Adalah himpunan titik -titik yang me</w:t>
            </w:r>
            <w:r>
              <w:rPr>
                <w:rFonts w:ascii="Cambria Math" w:hAnsi="Cambria Math"/>
                <w:lang w:val="id-ID"/>
              </w:rPr>
              <w:t>m</w:t>
            </w:r>
            <w:r w:rsidRPr="00006498">
              <w:rPr>
                <w:rFonts w:ascii="Cambria Math" w:hAnsi="Cambria Math"/>
              </w:rPr>
              <w:t>punyai</w:t>
            </w:r>
            <w:r>
              <w:rPr>
                <w:rFonts w:ascii="Cambria Math" w:hAnsi="Cambria Math"/>
                <w:lang w:val="id-ID"/>
              </w:rPr>
              <w:t xml:space="preserve"> </w:t>
            </w:r>
            <w:r w:rsidRPr="00006498">
              <w:rPr>
                <w:rFonts w:ascii="Cambria Math" w:hAnsi="Cambria Math"/>
              </w:rPr>
              <w:t>paling sedikit sepasan</w:t>
            </w:r>
            <w:r>
              <w:rPr>
                <w:rFonts w:ascii="Cambria Math" w:hAnsi="Cambria Math"/>
              </w:rPr>
              <w:t>g koordi</w:t>
            </w:r>
            <w:r w:rsidRPr="00006498">
              <w:rPr>
                <w:rFonts w:ascii="Cambria Math" w:hAnsi="Cambria Math"/>
              </w:rPr>
              <w:t>nat kutub yang</w:t>
            </w:r>
            <w:r>
              <w:rPr>
                <w:rFonts w:ascii="Cambria Math" w:hAnsi="Cambria Math"/>
                <w:lang w:val="id-ID"/>
              </w:rPr>
              <w:t xml:space="preserve"> m</w:t>
            </w:r>
            <w:r w:rsidRPr="00006498">
              <w:rPr>
                <w:rFonts w:ascii="Cambria Math" w:hAnsi="Cambria Math"/>
              </w:rPr>
              <w:t>emenu</w:t>
            </w:r>
            <w:r>
              <w:rPr>
                <w:rFonts w:ascii="Cambria Math" w:hAnsi="Cambria Math"/>
                <w:lang w:val="id-ID"/>
              </w:rPr>
              <w:t>h</w:t>
            </w:r>
            <w:r w:rsidRPr="00006498">
              <w:rPr>
                <w:rFonts w:ascii="Cambria Math" w:hAnsi="Cambria Math"/>
              </w:rPr>
              <w:t>i persamaan yang bersangkutan.</w:t>
            </w:r>
          </w:p>
        </w:tc>
        <w:tc>
          <w:tcPr>
            <w:tcW w:w="1620" w:type="pct"/>
          </w:tcPr>
          <w:p w:rsidR="00B1347A" w:rsidRDefault="00B1347A" w:rsidP="00663144">
            <w:pPr>
              <w:pStyle w:val="ListParagraph"/>
              <w:tabs>
                <w:tab w:val="left" w:pos="426"/>
              </w:tabs>
              <w:spacing w:line="360" w:lineRule="auto"/>
              <w:ind w:left="0"/>
              <w:rPr>
                <w:rFonts w:ascii="Cambria Math" w:hAnsi="Cambria Math"/>
              </w:rPr>
            </w:pPr>
            <w:r>
              <w:rPr>
                <w:rFonts w:ascii="Cambria Math" w:hAnsi="Cambria Math"/>
                <w:noProof/>
                <w:lang w:eastAsia="en-US"/>
              </w:rPr>
              <w:drawing>
                <wp:inline distT="0" distB="0" distL="0" distR="0">
                  <wp:extent cx="1549908" cy="1897380"/>
                  <wp:effectExtent l="19050" t="0" r="0" b="0"/>
                  <wp:docPr id="47" name="Picture 46" descr="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jpg"/>
                          <pic:cNvPicPr/>
                        </pic:nvPicPr>
                        <pic:blipFill>
                          <a:blip r:embed="rId54"/>
                          <a:stretch>
                            <a:fillRect/>
                          </a:stretch>
                        </pic:blipFill>
                        <pic:spPr>
                          <a:xfrm>
                            <a:off x="0" y="0"/>
                            <a:ext cx="1549908" cy="1897380"/>
                          </a:xfrm>
                          <a:prstGeom prst="rect">
                            <a:avLst/>
                          </a:prstGeom>
                        </pic:spPr>
                      </pic:pic>
                    </a:graphicData>
                  </a:graphic>
                </wp:inline>
              </w:drawing>
            </w:r>
          </w:p>
        </w:tc>
      </w:tr>
    </w:tbl>
    <w:p w:rsidR="00396F92" w:rsidRPr="00FA5443" w:rsidRDefault="00396F92" w:rsidP="00663144">
      <w:pPr>
        <w:tabs>
          <w:tab w:val="left" w:pos="993"/>
          <w:tab w:val="left" w:pos="1134"/>
        </w:tabs>
        <w:ind w:left="1134" w:hanging="1134"/>
        <w:rPr>
          <w:rFonts w:ascii="Cambria Math" w:hAnsi="Cambria Math"/>
          <w:i/>
          <w:iCs/>
        </w:rPr>
      </w:pPr>
      <w:r w:rsidRPr="00FA5443">
        <w:rPr>
          <w:rFonts w:ascii="Cambria Math" w:hAnsi="Cambria Math"/>
          <w:i/>
          <w:iCs/>
        </w:rPr>
        <w:t>Catatan</w:t>
      </w:r>
      <w:r w:rsidR="0084390A" w:rsidRPr="00FA5443">
        <w:rPr>
          <w:rFonts w:ascii="Cambria Math" w:hAnsi="Cambria Math"/>
          <w:i/>
          <w:iCs/>
          <w:lang w:val="id-ID"/>
        </w:rPr>
        <w:tab/>
        <w:t>:</w:t>
      </w:r>
      <w:r w:rsidR="0084390A" w:rsidRPr="00FA5443">
        <w:rPr>
          <w:rFonts w:ascii="Cambria Math" w:hAnsi="Cambria Math"/>
          <w:i/>
          <w:iCs/>
          <w:lang w:val="id-ID"/>
        </w:rPr>
        <w:tab/>
      </w:r>
      <w:r w:rsidRPr="00FA5443">
        <w:rPr>
          <w:rFonts w:ascii="Cambria Math" w:hAnsi="Cambria Math"/>
          <w:i/>
          <w:iCs/>
        </w:rPr>
        <w:t>Dalam sistem koordinat kutub, walaupun ada sepasang</w:t>
      </w:r>
      <w:r w:rsidR="0084390A" w:rsidRPr="00FA5443">
        <w:rPr>
          <w:rFonts w:ascii="Cambria Math" w:hAnsi="Cambria Math"/>
          <w:i/>
          <w:iCs/>
          <w:lang w:val="id-ID"/>
        </w:rPr>
        <w:t xml:space="preserve"> </w:t>
      </w:r>
      <w:r w:rsidRPr="00FA5443">
        <w:rPr>
          <w:rFonts w:ascii="Cambria Math" w:hAnsi="Cambria Math"/>
          <w:i/>
          <w:iCs/>
        </w:rPr>
        <w:t>koordinat tertentu yang tidak memenuhi suatu persamaan te</w:t>
      </w:r>
      <w:r w:rsidR="0084390A" w:rsidRPr="00FA5443">
        <w:rPr>
          <w:rFonts w:ascii="Cambria Math" w:hAnsi="Cambria Math"/>
          <w:i/>
          <w:iCs/>
          <w:lang w:val="id-ID"/>
        </w:rPr>
        <w:t>ta</w:t>
      </w:r>
      <w:r w:rsidRPr="00FA5443">
        <w:rPr>
          <w:rFonts w:ascii="Cambria Math" w:hAnsi="Cambria Math"/>
          <w:i/>
          <w:iCs/>
        </w:rPr>
        <w:t>pi bukan berarti titik yang bersangkutan tidak terletak pada grafik persamaan itu. Misal Grafik persamaan</w:t>
      </w:r>
      <w:r w:rsidR="0084390A" w:rsidRPr="00FA5443">
        <w:rPr>
          <w:rFonts w:ascii="Cambria Math" w:hAnsi="Cambria Math"/>
          <w:i/>
          <w:iCs/>
          <w:lang w:val="id-ID"/>
        </w:rPr>
        <w:t xml:space="preserve"> </w:t>
      </w:r>
      <m:oMath>
        <m:r>
          <w:rPr>
            <w:rFonts w:ascii="Cambria Math" w:hAnsi="Cambria Math"/>
            <w:lang w:val="id-ID"/>
          </w:rPr>
          <m:t>r=</m:t>
        </m:r>
        <m:f>
          <m:fPr>
            <m:ctrlPr>
              <w:rPr>
                <w:rFonts w:ascii="Cambria Math" w:hAnsi="Cambria Math"/>
                <w:i/>
                <w:iCs/>
                <w:lang w:val="id-ID"/>
              </w:rPr>
            </m:ctrlPr>
          </m:fPr>
          <m:num>
            <m:r>
              <w:rPr>
                <w:rFonts w:ascii="Cambria Math" w:hAnsi="Cambria Math"/>
                <w:lang w:val="id-ID"/>
              </w:rPr>
              <m:t>2</m:t>
            </m:r>
          </m:num>
          <m:den>
            <m:r>
              <w:rPr>
                <w:rFonts w:ascii="Cambria Math" w:hAnsi="Cambria Math"/>
                <w:lang w:val="id-ID"/>
              </w:rPr>
              <m:t>1-</m:t>
            </m:r>
            <m:func>
              <m:funcPr>
                <m:ctrlPr>
                  <w:rPr>
                    <w:rFonts w:ascii="Cambria Math" w:hAnsi="Cambria Math"/>
                    <w:i/>
                    <w:iCs/>
                    <w:lang w:val="id-ID"/>
                  </w:rPr>
                </m:ctrlPr>
              </m:funcPr>
              <m:fName>
                <m:r>
                  <w:rPr>
                    <w:rFonts w:ascii="Cambria Math" w:hAnsi="Cambria Math"/>
                    <w:lang w:val="id-ID"/>
                  </w:rPr>
                  <m:t>cos</m:t>
                </m:r>
              </m:fName>
              <m:e>
                <m:r>
                  <w:rPr>
                    <w:rFonts w:ascii="Cambria Math" w:hAnsi="Cambria Math"/>
                    <w:lang w:val="id-ID"/>
                  </w:rPr>
                  <m:t>θ</m:t>
                </m:r>
              </m:e>
            </m:func>
          </m:den>
        </m:f>
      </m:oMath>
      <w:r w:rsidR="00FA5443" w:rsidRPr="00FA5443">
        <w:rPr>
          <w:rFonts w:ascii="Cambria Math" w:hAnsi="Cambria Math"/>
          <w:i/>
          <w:iCs/>
          <w:lang w:val="id-ID"/>
        </w:rPr>
        <w:t xml:space="preserve">, </w:t>
      </w:r>
      <w:r w:rsidRPr="00FA5443">
        <w:rPr>
          <w:rFonts w:ascii="Cambria Math" w:hAnsi="Cambria Math"/>
          <w:i/>
          <w:iCs/>
        </w:rPr>
        <w:t xml:space="preserve">tidak didefinisikan untuk titik </w:t>
      </w:r>
      <m:oMath>
        <m:d>
          <m:dPr>
            <m:ctrlPr>
              <w:rPr>
                <w:rFonts w:ascii="Cambria Math" w:hAnsi="Cambria Math"/>
                <w:i/>
                <w:iCs/>
              </w:rPr>
            </m:ctrlPr>
          </m:dPr>
          <m:e>
            <m:r>
              <w:rPr>
                <w:rFonts w:ascii="Cambria Math" w:hAnsi="Cambria Math"/>
              </w:rPr>
              <m:t>-2,3/2 π</m:t>
            </m:r>
          </m:e>
        </m:d>
      </m:oMath>
      <w:r w:rsidRPr="00FA5443">
        <w:rPr>
          <w:rFonts w:ascii="Cambria Math" w:hAnsi="Cambria Math"/>
          <w:i/>
          <w:iCs/>
        </w:rPr>
        <w:t>,</w:t>
      </w:r>
      <w:r w:rsidR="00FA5443" w:rsidRPr="00FA5443">
        <w:rPr>
          <w:rFonts w:ascii="Cambria Math" w:hAnsi="Cambria Math"/>
          <w:i/>
          <w:iCs/>
          <w:lang w:val="id-ID"/>
        </w:rPr>
        <w:t xml:space="preserve"> </w:t>
      </w:r>
      <w:r w:rsidRPr="00FA5443">
        <w:rPr>
          <w:rFonts w:ascii="Cambria Math" w:hAnsi="Cambria Math"/>
          <w:i/>
          <w:iCs/>
        </w:rPr>
        <w:t>tetapi titik tersebut ada pada grafik.</w:t>
      </w:r>
    </w:p>
    <w:p w:rsidR="00B1347A" w:rsidRDefault="00B1347A" w:rsidP="00663144">
      <w:pPr>
        <w:rPr>
          <w:rFonts w:ascii="Cambria Math" w:hAnsi="Cambria Math"/>
          <w:lang w:val="id-ID"/>
        </w:rPr>
      </w:pPr>
    </w:p>
    <w:p w:rsidR="00396F92" w:rsidRPr="00006498" w:rsidRDefault="00396F92" w:rsidP="00663144">
      <w:pPr>
        <w:rPr>
          <w:rFonts w:ascii="Cambria Math" w:hAnsi="Cambria Math"/>
        </w:rPr>
      </w:pPr>
      <w:r w:rsidRPr="00006498">
        <w:rPr>
          <w:rFonts w:ascii="Cambria Math" w:hAnsi="Cambria Math"/>
        </w:rPr>
        <w:t>Contoh Soal 29 :</w:t>
      </w:r>
    </w:p>
    <w:p w:rsidR="00FA5443" w:rsidRDefault="00396F92" w:rsidP="00663144">
      <w:pPr>
        <w:rPr>
          <w:rFonts w:ascii="Cambria Math" w:hAnsi="Cambria Math"/>
          <w:lang w:val="id-ID"/>
        </w:rPr>
      </w:pPr>
      <w:r w:rsidRPr="00006498">
        <w:rPr>
          <w:rFonts w:ascii="Cambria Math" w:hAnsi="Cambria Math"/>
        </w:rPr>
        <w:t xml:space="preserve">Plotkan titik pada koordinat kutub di </w:t>
      </w:r>
      <m:oMath>
        <m:d>
          <m:dPr>
            <m:ctrlPr>
              <w:rPr>
                <w:rFonts w:ascii="Cambria Math" w:hAnsi="Cambria Math"/>
                <w:i/>
              </w:rPr>
            </m:ctrlPr>
          </m:dPr>
          <m:e>
            <m:r>
              <w:rPr>
                <w:rFonts w:ascii="Cambria Math" w:hAnsi="Cambria Math"/>
              </w:rPr>
              <m:t>(2,π/4)</m:t>
            </m:r>
          </m:e>
        </m:d>
      </m:oMath>
      <w:r w:rsidRPr="00006498">
        <w:rPr>
          <w:rFonts w:ascii="Cambria Math" w:hAnsi="Cambria Math"/>
        </w:rPr>
        <w:t xml:space="preserve"> ! </w:t>
      </w:r>
    </w:p>
    <w:p w:rsidR="00396F92" w:rsidRDefault="00396F92" w:rsidP="00663144">
      <w:pPr>
        <w:rPr>
          <w:rFonts w:ascii="Cambria Math" w:hAnsi="Cambria Math"/>
          <w:lang w:val="id-ID"/>
        </w:rPr>
      </w:pPr>
      <w:r w:rsidRPr="00006498">
        <w:rPr>
          <w:rFonts w:ascii="Cambria Math" w:hAnsi="Cambria Math"/>
        </w:rPr>
        <w:t>Penyelesaian</w:t>
      </w:r>
    </w:p>
    <w:p w:rsidR="00FA5443" w:rsidRPr="00FA5443" w:rsidRDefault="00B1347A" w:rsidP="00663144">
      <w:pPr>
        <w:jc w:val="center"/>
        <w:rPr>
          <w:rFonts w:ascii="Cambria Math" w:hAnsi="Cambria Math"/>
          <w:lang w:val="id-ID"/>
        </w:rPr>
      </w:pPr>
      <w:r>
        <w:rPr>
          <w:rFonts w:ascii="Cambria Math" w:hAnsi="Cambria Math" w:hint="eastAsia"/>
          <w:noProof/>
          <w:lang w:eastAsia="en-US"/>
        </w:rPr>
        <w:drawing>
          <wp:inline distT="0" distB="0" distL="0" distR="0">
            <wp:extent cx="1425131" cy="1389413"/>
            <wp:effectExtent l="19050" t="0" r="3619" b="0"/>
            <wp:docPr id="48" name="Picture 47" descr="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jpg"/>
                    <pic:cNvPicPr/>
                  </pic:nvPicPr>
                  <pic:blipFill>
                    <a:blip r:embed="rId55" cstate="print"/>
                    <a:stretch>
                      <a:fillRect/>
                    </a:stretch>
                  </pic:blipFill>
                  <pic:spPr>
                    <a:xfrm>
                      <a:off x="0" y="0"/>
                      <a:ext cx="1422898" cy="1387236"/>
                    </a:xfrm>
                    <a:prstGeom prst="rect">
                      <a:avLst/>
                    </a:prstGeom>
                  </pic:spPr>
                </pic:pic>
              </a:graphicData>
            </a:graphic>
          </wp:inline>
        </w:drawing>
      </w:r>
    </w:p>
    <w:p w:rsidR="00396F92" w:rsidRPr="0078673B" w:rsidRDefault="00396F92" w:rsidP="00067B6C">
      <w:pPr>
        <w:pStyle w:val="ListParagraph"/>
        <w:numPr>
          <w:ilvl w:val="0"/>
          <w:numId w:val="17"/>
        </w:numPr>
        <w:ind w:left="426" w:hanging="426"/>
        <w:rPr>
          <w:rFonts w:ascii="Cambria Math" w:hAnsi="Cambria Math"/>
          <w:b/>
          <w:bCs/>
        </w:rPr>
      </w:pPr>
      <w:r w:rsidRPr="0078673B">
        <w:rPr>
          <w:rFonts w:ascii="Cambria Math" w:hAnsi="Cambria Math"/>
          <w:b/>
          <w:bCs/>
        </w:rPr>
        <w:t>Hubungan Koordinat Kutub dan Koordinat Kartesius</w:t>
      </w:r>
    </w:p>
    <w:p w:rsidR="00396F92" w:rsidRPr="0097261C" w:rsidRDefault="00396F92" w:rsidP="00067B6C">
      <w:pPr>
        <w:pStyle w:val="ListParagraph"/>
        <w:numPr>
          <w:ilvl w:val="0"/>
          <w:numId w:val="18"/>
        </w:numPr>
        <w:ind w:hanging="294"/>
        <w:rPr>
          <w:rFonts w:ascii="Cambria Math" w:hAnsi="Cambria Math"/>
        </w:rPr>
      </w:pPr>
      <w:r w:rsidRPr="0097261C">
        <w:rPr>
          <w:rFonts w:ascii="Cambria Math" w:hAnsi="Cambria Math"/>
        </w:rPr>
        <w:t xml:space="preserve">Untuk mengubah koordinat kutub titik </w:t>
      </w:r>
      <m:oMath>
        <m:d>
          <m:dPr>
            <m:ctrlPr>
              <w:rPr>
                <w:rFonts w:ascii="Cambria Math" w:hAnsi="Cambria Math"/>
                <w:i/>
              </w:rPr>
            </m:ctrlPr>
          </m:dPr>
          <m:e>
            <m:r>
              <w:rPr>
                <w:rFonts w:ascii="Cambria Math" w:hAnsi="Cambria Math"/>
              </w:rPr>
              <m:t>r,ο</m:t>
            </m:r>
          </m:e>
        </m:d>
      </m:oMath>
      <w:r w:rsidR="0097261C" w:rsidRPr="0097261C">
        <w:rPr>
          <w:rFonts w:ascii="Cambria Math" w:hAnsi="Cambria Math"/>
          <w:lang w:val="id-ID"/>
        </w:rPr>
        <w:t xml:space="preserve"> </w:t>
      </w:r>
      <w:r w:rsidRPr="0097261C">
        <w:rPr>
          <w:rFonts w:ascii="Cambria Math" w:hAnsi="Cambria Math"/>
        </w:rPr>
        <w:t xml:space="preserve">menjadi koordinat kartesius </w:t>
      </w:r>
      <m:oMath>
        <m:r>
          <w:rPr>
            <w:rFonts w:ascii="Cambria Math" w:hAnsi="Cambria Math"/>
          </w:rPr>
          <m:t>(x,y)</m:t>
        </m:r>
      </m:oMath>
      <w:r w:rsidR="0097261C" w:rsidRPr="0097261C">
        <w:rPr>
          <w:rFonts w:ascii="Cambria Math" w:hAnsi="Cambria Math"/>
          <w:lang w:val="id-ID"/>
        </w:rPr>
        <w:t xml:space="preserve"> </w:t>
      </w:r>
      <w:r w:rsidRPr="0097261C">
        <w:rPr>
          <w:rFonts w:ascii="Cambria Math" w:hAnsi="Cambria Math"/>
        </w:rPr>
        <w:t>dengan menggunakan persamaan :</w:t>
      </w:r>
    </w:p>
    <w:p w:rsidR="00396F92" w:rsidRPr="0097261C" w:rsidRDefault="0097261C" w:rsidP="00663144">
      <w:pPr>
        <w:rPr>
          <w:rFonts w:ascii="Cambria Math" w:hAnsi="Cambria Math"/>
          <w:lang w:val="id-ID"/>
        </w:rPr>
      </w:pPr>
      <m:oMathPara>
        <m:oMath>
          <m:r>
            <w:rPr>
              <w:rFonts w:ascii="Cambria Math" w:hAnsi="Cambria Math"/>
            </w:rPr>
            <m:t>x=r</m:t>
          </m:r>
          <m:func>
            <m:funcPr>
              <m:ctrlPr>
                <w:rPr>
                  <w:rFonts w:ascii="Cambria Math" w:hAnsi="Cambria Math"/>
                  <w:i/>
                </w:rPr>
              </m:ctrlPr>
            </m:funcPr>
            <m:fName>
              <m:r>
                <m:rPr>
                  <m:sty m:val="p"/>
                </m:rPr>
                <w:rPr>
                  <w:rFonts w:ascii="Cambria Math" w:hAnsi="Cambria Math"/>
                </w:rPr>
                <m:t>cos</m:t>
              </m:r>
            </m:fName>
            <m:e>
              <m:r>
                <w:rPr>
                  <w:rFonts w:ascii="Cambria Math" w:hAnsi="Cambria Math"/>
                </w:rPr>
                <m:t>ο</m:t>
              </m:r>
            </m:e>
          </m:func>
          <m:r>
            <w:rPr>
              <w:rFonts w:ascii="Cambria Math" w:hAnsi="Cambria Math"/>
            </w:rPr>
            <m:t>dan y=r</m:t>
          </m:r>
          <m:func>
            <m:funcPr>
              <m:ctrlPr>
                <w:rPr>
                  <w:rFonts w:ascii="Cambria Math" w:hAnsi="Cambria Math"/>
                  <w:i/>
                </w:rPr>
              </m:ctrlPr>
            </m:funcPr>
            <m:fName>
              <m:r>
                <m:rPr>
                  <m:sty m:val="p"/>
                </m:rPr>
                <w:rPr>
                  <w:rFonts w:ascii="Cambria Math" w:hAnsi="Cambria Math"/>
                </w:rPr>
                <m:t>sin</m:t>
              </m:r>
            </m:fName>
            <m:e>
              <m:r>
                <w:rPr>
                  <w:rFonts w:ascii="Cambria Math" w:hAnsi="Cambria Math"/>
                </w:rPr>
                <m:t>ο</m:t>
              </m:r>
            </m:e>
          </m:func>
        </m:oMath>
      </m:oMathPara>
    </w:p>
    <w:p w:rsidR="00396F92" w:rsidRPr="0097261C" w:rsidRDefault="00396F92" w:rsidP="00067B6C">
      <w:pPr>
        <w:pStyle w:val="ListParagraph"/>
        <w:numPr>
          <w:ilvl w:val="0"/>
          <w:numId w:val="18"/>
        </w:numPr>
        <w:ind w:hanging="294"/>
        <w:rPr>
          <w:rFonts w:ascii="Cambria Math" w:hAnsi="Cambria Math"/>
        </w:rPr>
      </w:pPr>
      <w:r w:rsidRPr="0097261C">
        <w:rPr>
          <w:rFonts w:ascii="Cambria Math" w:hAnsi="Cambria Math"/>
        </w:rPr>
        <w:t xml:space="preserve">Untuk mengubah koordinat kartesius titik </w:t>
      </w:r>
      <m:oMath>
        <m:r>
          <w:rPr>
            <w:rFonts w:ascii="Cambria Math" w:hAnsi="Cambria Math"/>
          </w:rPr>
          <m:t>(x,y)</m:t>
        </m:r>
      </m:oMath>
      <w:r w:rsidR="0097261C" w:rsidRPr="0097261C">
        <w:rPr>
          <w:rFonts w:ascii="Cambria Math" w:hAnsi="Cambria Math"/>
        </w:rPr>
        <w:t xml:space="preserve"> menjadi koordinat kutub </w:t>
      </w:r>
      <m:oMath>
        <m:r>
          <w:rPr>
            <w:rFonts w:ascii="Cambria Math" w:hAnsi="Cambria Math"/>
          </w:rPr>
          <m:t>(r,ο)</m:t>
        </m:r>
      </m:oMath>
      <w:r w:rsidR="0097261C" w:rsidRPr="0097261C">
        <w:rPr>
          <w:rFonts w:ascii="Cambria Math" w:hAnsi="Cambria Math"/>
          <w:lang w:val="id-ID"/>
        </w:rPr>
        <w:t xml:space="preserve"> </w:t>
      </w:r>
      <w:r w:rsidRPr="0097261C">
        <w:rPr>
          <w:rFonts w:ascii="Cambria Math" w:hAnsi="Cambria Math"/>
        </w:rPr>
        <w:t>dengan menggunakan persamaan :</w:t>
      </w:r>
    </w:p>
    <w:p w:rsidR="00396F92" w:rsidRPr="00006498" w:rsidRDefault="00CF46CF" w:rsidP="00663144">
      <w:pPr>
        <w:rPr>
          <w:rFonts w:ascii="Cambria Math" w:hAnsi="Cambria Math"/>
        </w:rPr>
      </w:pPr>
      <m:oMathPara>
        <m:oMath>
          <m:func>
            <m:funcPr>
              <m:ctrlPr>
                <w:rPr>
                  <w:rFonts w:ascii="Cambria Math" w:hAnsi="Cambria Math"/>
                  <w:i/>
                </w:rPr>
              </m:ctrlPr>
            </m:funcPr>
            <m:fName>
              <m:r>
                <m:rPr>
                  <m:sty m:val="p"/>
                </m:rPr>
                <w:rPr>
                  <w:rFonts w:ascii="Cambria Math" w:hAnsi="Cambria Math"/>
                </w:rPr>
                <m:t>tan</m:t>
              </m:r>
            </m:fName>
            <m:e>
              <m:r>
                <w:rPr>
                  <w:rFonts w:ascii="Cambria Math" w:hAnsi="Cambria Math"/>
                </w:rPr>
                <m:t>θ</m:t>
              </m:r>
            </m:e>
          </m:func>
          <m:r>
            <w:rPr>
              <w:rFonts w:ascii="Cambria Math" w:hAnsi="Cambria Math"/>
            </w:rPr>
            <m:t>=y/x dan r=±</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2</m:t>
                  </m:r>
                </m:sup>
              </m:sSup>
            </m:e>
          </m:rad>
        </m:oMath>
      </m:oMathPara>
    </w:p>
    <w:p w:rsidR="00396F92" w:rsidRPr="00AC05BC" w:rsidRDefault="00396F92" w:rsidP="00663144">
      <w:pPr>
        <w:rPr>
          <w:rFonts w:ascii="Cambria Math" w:hAnsi="Cambria Math"/>
          <w:b/>
          <w:bCs/>
        </w:rPr>
      </w:pPr>
      <w:r w:rsidRPr="00AC05BC">
        <w:rPr>
          <w:rFonts w:ascii="Cambria Math" w:hAnsi="Cambria Math"/>
          <w:b/>
          <w:bCs/>
        </w:rPr>
        <w:t>Contoh Soal 30 :</w:t>
      </w:r>
    </w:p>
    <w:p w:rsidR="00396F92" w:rsidRPr="00006498" w:rsidRDefault="00396F92" w:rsidP="00663144">
      <w:pPr>
        <w:rPr>
          <w:rFonts w:ascii="Cambria Math" w:hAnsi="Cambria Math"/>
        </w:rPr>
      </w:pPr>
      <w:r w:rsidRPr="00006498">
        <w:rPr>
          <w:rFonts w:ascii="Cambria Math" w:hAnsi="Cambria Math"/>
        </w:rPr>
        <w:t xml:space="preserve">Carilah koordinat kartesius dan titik koordinat kutub </w:t>
      </w:r>
      <m:oMath>
        <m:d>
          <m:dPr>
            <m:ctrlPr>
              <w:rPr>
                <w:rFonts w:ascii="Cambria Math" w:hAnsi="Cambria Math"/>
                <w:i/>
              </w:rPr>
            </m:ctrlPr>
          </m:dPr>
          <m:e>
            <m:r>
              <w:rPr>
                <w:rFonts w:ascii="Cambria Math" w:hAnsi="Cambria Math"/>
              </w:rPr>
              <m:t>-2, 5/6 π</m:t>
            </m:r>
          </m:e>
        </m:d>
      </m:oMath>
      <w:r w:rsidRPr="00006498">
        <w:rPr>
          <w:rFonts w:ascii="Cambria Math" w:hAnsi="Cambria Math"/>
        </w:rPr>
        <w:t>!</w:t>
      </w:r>
    </w:p>
    <w:p w:rsidR="00396F92" w:rsidRPr="00006498" w:rsidRDefault="00396F92" w:rsidP="00663144">
      <w:pPr>
        <w:rPr>
          <w:rFonts w:ascii="Cambria Math" w:hAnsi="Cambria Math"/>
        </w:rPr>
      </w:pPr>
      <w:r w:rsidRPr="00006498">
        <w:rPr>
          <w:rFonts w:ascii="Cambria Math" w:hAnsi="Cambria Math"/>
        </w:rPr>
        <w:t>Penyelesaian :</w:t>
      </w:r>
    </w:p>
    <w:p w:rsidR="00396F92" w:rsidRPr="00006498" w:rsidRDefault="00396F92" w:rsidP="00663144">
      <w:pPr>
        <w:rPr>
          <w:rFonts w:ascii="Cambria Math" w:hAnsi="Cambria Math"/>
        </w:rPr>
      </w:pPr>
      <w:r w:rsidRPr="00006498">
        <w:rPr>
          <w:rFonts w:ascii="Cambria Math" w:hAnsi="Cambria Math"/>
        </w:rPr>
        <w:t xml:space="preserve">Untuk </w:t>
      </w:r>
      <m:oMath>
        <m:r>
          <w:rPr>
            <w:rFonts w:ascii="Cambria Math" w:hAnsi="Cambria Math"/>
          </w:rPr>
          <m:t>((r, θ) (-2, 5/6 /π)</m:t>
        </m:r>
      </m:oMath>
      <w:r w:rsidRPr="00006498">
        <w:rPr>
          <w:rFonts w:ascii="Cambria Math" w:hAnsi="Cambria Math"/>
        </w:rPr>
        <w:t xml:space="preserve"> , diperoleh :</w:t>
      </w:r>
    </w:p>
    <w:p w:rsidR="00396F92" w:rsidRDefault="00B336D8" w:rsidP="00663144">
      <w:pPr>
        <w:rPr>
          <w:rFonts w:ascii="Cambria Math" w:hAnsi="Cambria Math"/>
          <w:lang w:val="id-ID"/>
        </w:rPr>
      </w:pPr>
      <m:oMathPara>
        <m:oMathParaPr>
          <m:jc m:val="left"/>
        </m:oMathParaPr>
        <m:oMath>
          <m:r>
            <w:rPr>
              <w:rFonts w:ascii="Cambria Math" w:hAnsi="Cambria Math"/>
            </w:rPr>
            <m:t>x=r</m:t>
          </m:r>
          <m:func>
            <m:funcPr>
              <m:ctrlPr>
                <w:rPr>
                  <w:rFonts w:ascii="Cambria Math" w:hAnsi="Cambria Math"/>
                  <w:i/>
                </w:rPr>
              </m:ctrlPr>
            </m:funcPr>
            <m:fName>
              <m:r>
                <m:rPr>
                  <m:sty m:val="p"/>
                </m:rPr>
                <w:rPr>
                  <w:rFonts w:ascii="Cambria Math" w:hAnsi="Cambria Math"/>
                </w:rPr>
                <m:t>cos</m:t>
              </m:r>
            </m:fName>
            <m:e>
              <m:r>
                <w:rPr>
                  <w:rFonts w:ascii="Cambria Math" w:hAnsi="Cambria Math"/>
                </w:rPr>
                <m:t>θ=-2</m:t>
              </m:r>
              <m:func>
                <m:funcPr>
                  <m:ctrlPr>
                    <w:rPr>
                      <w:rFonts w:ascii="Cambria Math" w:hAnsi="Cambria Math"/>
                      <w:i/>
                    </w:rPr>
                  </m:ctrlPr>
                </m:funcPr>
                <m:fName>
                  <m:r>
                    <m:rPr>
                      <m:sty m:val="p"/>
                    </m:rPr>
                    <w:rPr>
                      <w:rFonts w:ascii="Cambria Math" w:hAnsi="Cambria Math"/>
                    </w:rPr>
                    <m:t>cos</m:t>
                  </m:r>
                </m:fName>
                <m:e>
                  <m:r>
                    <w:rPr>
                      <w:rFonts w:ascii="Cambria Math" w:hAnsi="Cambria Math"/>
                    </w:rPr>
                    <m:t>5/6 π</m:t>
                  </m:r>
                </m:e>
              </m:func>
            </m:e>
          </m:func>
          <m:r>
            <w:rPr>
              <w:rFonts w:ascii="Cambria Math" w:hAnsi="Cambria Math"/>
              <w:lang w:val="id-ID"/>
            </w:rPr>
            <m:t>=-2</m:t>
          </m:r>
          <m:d>
            <m:dPr>
              <m:ctrlPr>
                <w:rPr>
                  <w:rFonts w:ascii="Cambria Math" w:hAnsi="Cambria Math"/>
                  <w:i/>
                  <w:lang w:val="id-ID"/>
                </w:rPr>
              </m:ctrlPr>
            </m:dPr>
            <m:e>
              <m:r>
                <w:rPr>
                  <w:rFonts w:ascii="Cambria Math" w:hAnsi="Cambria Math"/>
                  <w:lang w:val="id-ID"/>
                </w:rPr>
                <m:t>-</m:t>
              </m:r>
              <m:rad>
                <m:radPr>
                  <m:degHide m:val="1"/>
                  <m:ctrlPr>
                    <w:rPr>
                      <w:rFonts w:ascii="Cambria Math" w:hAnsi="Cambria Math"/>
                      <w:i/>
                      <w:lang w:val="id-ID"/>
                    </w:rPr>
                  </m:ctrlPr>
                </m:radPr>
                <m:deg/>
                <m:e>
                  <m:r>
                    <w:rPr>
                      <w:rFonts w:ascii="Cambria Math" w:hAnsi="Cambria Math"/>
                      <w:lang w:val="id-ID"/>
                    </w:rPr>
                    <m:t>3</m:t>
                  </m:r>
                </m:e>
              </m:rad>
              <m:r>
                <w:rPr>
                  <w:rFonts w:ascii="Cambria Math" w:hAnsi="Cambria Math"/>
                  <w:lang w:val="id-ID"/>
                </w:rPr>
                <m:t>/2</m:t>
              </m:r>
            </m:e>
          </m:d>
          <m:r>
            <w:rPr>
              <w:rFonts w:ascii="Cambria Math" w:hAnsi="Cambria Math"/>
              <w:lang w:val="id-ID"/>
            </w:rPr>
            <m:t>=</m:t>
          </m:r>
          <m:rad>
            <m:radPr>
              <m:degHide m:val="1"/>
              <m:ctrlPr>
                <w:rPr>
                  <w:rFonts w:ascii="Cambria Math" w:hAnsi="Cambria Math"/>
                  <w:i/>
                  <w:lang w:val="id-ID"/>
                </w:rPr>
              </m:ctrlPr>
            </m:radPr>
            <m:deg/>
            <m:e>
              <m:r>
                <w:rPr>
                  <w:rFonts w:ascii="Cambria Math" w:hAnsi="Cambria Math"/>
                  <w:lang w:val="id-ID"/>
                </w:rPr>
                <m:t>3</m:t>
              </m:r>
            </m:e>
          </m:rad>
        </m:oMath>
      </m:oMathPara>
    </w:p>
    <w:p w:rsidR="00A62FE8" w:rsidRPr="00D54308" w:rsidRDefault="00A62FE8" w:rsidP="00663144">
      <w:pPr>
        <w:rPr>
          <w:rFonts w:ascii="Cambria Math" w:hAnsi="Cambria Math"/>
          <w:lang w:val="id-ID"/>
        </w:rPr>
      </w:pPr>
      <m:oMathPara>
        <m:oMathParaPr>
          <m:jc m:val="left"/>
        </m:oMathParaPr>
        <m:oMath>
          <m:r>
            <w:rPr>
              <w:rFonts w:ascii="Cambria Math" w:hAnsi="Cambria Math"/>
            </w:rPr>
            <m:t>y=r</m:t>
          </m:r>
          <m:func>
            <m:funcPr>
              <m:ctrlPr>
                <w:rPr>
                  <w:rFonts w:ascii="Cambria Math" w:hAnsi="Cambria Math"/>
                  <w:i/>
                </w:rPr>
              </m:ctrlPr>
            </m:funcPr>
            <m:fName>
              <m:r>
                <m:rPr>
                  <m:sty m:val="p"/>
                </m:rPr>
                <w:rPr>
                  <w:rFonts w:ascii="Cambria Math" w:hAnsi="Cambria Math"/>
                </w:rPr>
                <m:t>sin</m:t>
              </m:r>
            </m:fName>
            <m:e>
              <m:r>
                <w:rPr>
                  <w:rFonts w:ascii="Cambria Math" w:hAnsi="Cambria Math"/>
                </w:rPr>
                <m:t>θ=-2</m:t>
              </m:r>
              <m:func>
                <m:funcPr>
                  <m:ctrlPr>
                    <w:rPr>
                      <w:rFonts w:ascii="Cambria Math" w:hAnsi="Cambria Math"/>
                      <w:i/>
                    </w:rPr>
                  </m:ctrlPr>
                </m:funcPr>
                <m:fName>
                  <m:r>
                    <m:rPr>
                      <m:sty m:val="p"/>
                    </m:rPr>
                    <w:rPr>
                      <w:rFonts w:ascii="Cambria Math" w:hAnsi="Cambria Math"/>
                    </w:rPr>
                    <m:t>sin</m:t>
                  </m:r>
                </m:fName>
                <m:e>
                  <m:r>
                    <w:rPr>
                      <w:rFonts w:ascii="Cambria Math" w:hAnsi="Cambria Math"/>
                    </w:rPr>
                    <m:t>5/6 π</m:t>
                  </m:r>
                </m:e>
              </m:func>
            </m:e>
          </m:func>
          <m:r>
            <w:rPr>
              <w:rFonts w:ascii="Cambria Math" w:hAnsi="Cambria Math"/>
              <w:lang w:val="id-ID"/>
            </w:rPr>
            <m:t>=-2</m:t>
          </m:r>
          <m:d>
            <m:dPr>
              <m:ctrlPr>
                <w:rPr>
                  <w:rFonts w:ascii="Cambria Math" w:hAnsi="Cambria Math"/>
                  <w:i/>
                  <w:lang w:val="id-ID"/>
                </w:rPr>
              </m:ctrlPr>
            </m:dPr>
            <m:e>
              <m:r>
                <w:rPr>
                  <w:rFonts w:ascii="Cambria Math" w:hAnsi="Cambria Math"/>
                  <w:lang w:val="id-ID"/>
                </w:rPr>
                <m:t>1/2</m:t>
              </m:r>
            </m:e>
          </m:d>
          <m:r>
            <w:rPr>
              <w:rFonts w:ascii="Cambria Math" w:hAnsi="Cambria Math"/>
              <w:lang w:val="id-ID"/>
            </w:rPr>
            <m:t>=-1</m:t>
          </m:r>
        </m:oMath>
      </m:oMathPara>
    </w:p>
    <w:p w:rsidR="00396F92" w:rsidRPr="00D4728D" w:rsidRDefault="00396F92" w:rsidP="00663144">
      <w:pPr>
        <w:rPr>
          <w:rFonts w:ascii="Cambria Math" w:hAnsi="Cambria Math"/>
          <w:lang w:val="id-ID"/>
        </w:rPr>
      </w:pPr>
      <w:r w:rsidRPr="00006498">
        <w:rPr>
          <w:rFonts w:ascii="Cambria Math" w:hAnsi="Cambria Math"/>
        </w:rPr>
        <w:t>Jadi koordinat kartesiusnya adalah titik</w:t>
      </w:r>
      <w:r w:rsidR="00D4728D">
        <w:rPr>
          <w:rFonts w:ascii="Cambria Math" w:hAnsi="Cambria Math"/>
          <w:lang w:val="id-ID"/>
        </w:rPr>
        <w:t xml:space="preserve"> </w:t>
      </w:r>
      <m:oMath>
        <m:d>
          <m:dPr>
            <m:ctrlPr>
              <w:rPr>
                <w:rFonts w:ascii="Cambria Math" w:hAnsi="Cambria Math"/>
                <w:i/>
                <w:lang w:val="id-ID"/>
              </w:rPr>
            </m:ctrlPr>
          </m:dPr>
          <m:e>
            <m:rad>
              <m:radPr>
                <m:degHide m:val="1"/>
                <m:ctrlPr>
                  <w:rPr>
                    <w:rFonts w:ascii="Cambria Math" w:hAnsi="Cambria Math"/>
                    <w:i/>
                    <w:lang w:val="id-ID"/>
                  </w:rPr>
                </m:ctrlPr>
              </m:radPr>
              <m:deg/>
              <m:e>
                <m:r>
                  <w:rPr>
                    <w:rFonts w:ascii="Cambria Math" w:hAnsi="Cambria Math"/>
                    <w:lang w:val="id-ID"/>
                  </w:rPr>
                  <m:t>3</m:t>
                </m:r>
              </m:e>
            </m:rad>
            <m:r>
              <w:rPr>
                <w:rFonts w:ascii="Cambria Math" w:hAnsi="Cambria Math"/>
                <w:lang w:val="id-ID"/>
              </w:rPr>
              <m:t>,-1</m:t>
            </m:r>
          </m:e>
        </m:d>
      </m:oMath>
    </w:p>
    <w:p w:rsidR="00AC05BC" w:rsidRDefault="00AC05BC" w:rsidP="00663144">
      <w:pPr>
        <w:rPr>
          <w:rFonts w:ascii="Cambria Math" w:hAnsi="Cambria Math"/>
          <w:b/>
          <w:bCs/>
          <w:lang w:val="id-ID"/>
        </w:rPr>
      </w:pPr>
    </w:p>
    <w:p w:rsidR="00396F92" w:rsidRPr="00AC05BC" w:rsidRDefault="00396F92" w:rsidP="00663144">
      <w:pPr>
        <w:rPr>
          <w:rFonts w:ascii="Cambria Math" w:hAnsi="Cambria Math"/>
          <w:b/>
          <w:bCs/>
        </w:rPr>
      </w:pPr>
      <w:r w:rsidRPr="00AC05BC">
        <w:rPr>
          <w:rFonts w:ascii="Cambria Math" w:hAnsi="Cambria Math"/>
          <w:b/>
          <w:bCs/>
        </w:rPr>
        <w:t>Contoh Soal 31:</w:t>
      </w:r>
    </w:p>
    <w:p w:rsidR="00396F92" w:rsidRPr="00006498" w:rsidRDefault="00396F92" w:rsidP="00663144">
      <w:pPr>
        <w:rPr>
          <w:rFonts w:ascii="Cambria Math" w:hAnsi="Cambria Math"/>
        </w:rPr>
      </w:pPr>
      <w:r w:rsidRPr="00006498">
        <w:rPr>
          <w:rFonts w:ascii="Cambria Math" w:hAnsi="Cambria Math"/>
        </w:rPr>
        <w:t xml:space="preserve">Carilah koordinat kutub dari titik koordinat kartesius </w:t>
      </w:r>
      <m:oMath>
        <m:r>
          <w:rPr>
            <w:rFonts w:ascii="Cambria Math" w:hAnsi="Cambria Math"/>
          </w:rPr>
          <m:t>(1,-1)</m:t>
        </m:r>
      </m:oMath>
      <w:r w:rsidRPr="00006498">
        <w:rPr>
          <w:rFonts w:ascii="Cambria Math" w:hAnsi="Cambria Math"/>
        </w:rPr>
        <w:t xml:space="preserve"> !</w:t>
      </w:r>
    </w:p>
    <w:p w:rsidR="00396F92" w:rsidRPr="00006498" w:rsidRDefault="00396F92" w:rsidP="00663144">
      <w:pPr>
        <w:rPr>
          <w:rFonts w:ascii="Cambria Math" w:hAnsi="Cambria Math"/>
        </w:rPr>
      </w:pPr>
      <w:r w:rsidRPr="00006498">
        <w:rPr>
          <w:rFonts w:ascii="Cambria Math" w:hAnsi="Cambria Math"/>
        </w:rPr>
        <w:t>Penyelesaian :</w:t>
      </w:r>
    </w:p>
    <w:p w:rsidR="00396F92" w:rsidRPr="00006498" w:rsidRDefault="00396F92" w:rsidP="00663144">
      <w:pPr>
        <w:rPr>
          <w:rFonts w:ascii="Cambria Math" w:hAnsi="Cambria Math"/>
        </w:rPr>
      </w:pPr>
      <w:r w:rsidRPr="00006498">
        <w:rPr>
          <w:rFonts w:ascii="Cambria Math" w:hAnsi="Cambria Math"/>
        </w:rPr>
        <w:t xml:space="preserve">Untuk </w:t>
      </w:r>
      <m:oMath>
        <m:r>
          <w:rPr>
            <w:rFonts w:ascii="Cambria Math" w:hAnsi="Cambria Math"/>
          </w:rPr>
          <m:t>(x,y)=(1,-1)</m:t>
        </m:r>
      </m:oMath>
      <w:r w:rsidRPr="00006498">
        <w:rPr>
          <w:rFonts w:ascii="Cambria Math" w:hAnsi="Cambria Math"/>
        </w:rPr>
        <w:t>, diperoleh :</w:t>
      </w:r>
    </w:p>
    <w:p w:rsidR="00396F92" w:rsidRPr="00006498" w:rsidRDefault="00AF750C" w:rsidP="00663144">
      <w:pPr>
        <w:rPr>
          <w:rFonts w:ascii="Cambria Math" w:hAnsi="Cambria Math"/>
        </w:rPr>
      </w:pPr>
      <m:oMathPara>
        <m:oMathParaPr>
          <m:jc m:val="left"/>
        </m:oMathParaPr>
        <m:oMath>
          <m:r>
            <w:rPr>
              <w:rFonts w:ascii="Cambria Math" w:hAnsi="Cambria Math"/>
            </w:rPr>
            <m:t>r=±</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2</m:t>
                  </m:r>
                </m:sup>
              </m:sSup>
            </m:e>
          </m:rad>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d>
                    <m:dPr>
                      <m:ctrlPr>
                        <w:rPr>
                          <w:rFonts w:ascii="Cambria Math" w:hAnsi="Cambria Math"/>
                          <w:i/>
                        </w:rPr>
                      </m:ctrlPr>
                    </m:dPr>
                    <m:e>
                      <m:r>
                        <w:rPr>
                          <w:rFonts w:ascii="Cambria Math" w:hAnsi="Cambria Math"/>
                        </w:rPr>
                        <m:t>1</m:t>
                      </m:r>
                    </m:e>
                  </m:d>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-1</m:t>
                      </m:r>
                    </m:e>
                  </m:d>
                </m:e>
                <m:sup>
                  <m:r>
                    <w:rPr>
                      <w:rFonts w:ascii="Cambria Math" w:hAnsi="Cambria Math"/>
                    </w:rPr>
                    <m:t>2</m:t>
                  </m:r>
                </m:sup>
              </m:sSup>
            </m:e>
          </m:rad>
          <m:r>
            <w:rPr>
              <w:rFonts w:ascii="Cambria Math" w:hAnsi="Cambria Math"/>
            </w:rPr>
            <m:t>=±</m:t>
          </m:r>
          <m:rad>
            <m:radPr>
              <m:degHide m:val="1"/>
              <m:ctrlPr>
                <w:rPr>
                  <w:rFonts w:ascii="Cambria Math" w:hAnsi="Cambria Math"/>
                  <w:i/>
                </w:rPr>
              </m:ctrlPr>
            </m:radPr>
            <m:deg/>
            <m:e>
              <m:r>
                <w:rPr>
                  <w:rFonts w:ascii="Cambria Math" w:hAnsi="Cambria Math"/>
                </w:rPr>
                <m:t>2</m:t>
              </m:r>
            </m:e>
          </m:rad>
        </m:oMath>
      </m:oMathPara>
    </w:p>
    <w:p w:rsidR="00396F92" w:rsidRPr="00006498" w:rsidRDefault="00CF46CF" w:rsidP="00663144">
      <w:pPr>
        <w:rPr>
          <w:rFonts w:ascii="Cambria Math" w:hAnsi="Cambria Math"/>
        </w:rPr>
      </w:pPr>
      <m:oMath>
        <m:func>
          <m:funcPr>
            <m:ctrlPr>
              <w:rPr>
                <w:rFonts w:ascii="Cambria Math" w:hAnsi="Cambria Math"/>
                <w:i/>
              </w:rPr>
            </m:ctrlPr>
          </m:funcPr>
          <m:fName>
            <m:r>
              <m:rPr>
                <m:sty m:val="p"/>
              </m:rPr>
              <w:rPr>
                <w:rFonts w:ascii="Cambria Math" w:hAnsi="Cambria Math"/>
              </w:rPr>
              <m:t>tan</m:t>
            </m:r>
          </m:fName>
          <m:e>
            <m:r>
              <w:rPr>
                <w:rFonts w:ascii="Cambria Math" w:hAnsi="Cambria Math"/>
              </w:rPr>
              <m:t>θ</m:t>
            </m:r>
          </m:e>
        </m:func>
        <m:r>
          <w:rPr>
            <w:rFonts w:ascii="Cambria Math" w:hAnsi="Cambria Math"/>
          </w:rPr>
          <m:t>=</m:t>
        </m:r>
        <m:f>
          <m:fPr>
            <m:ctrlPr>
              <w:rPr>
                <w:rFonts w:ascii="Cambria Math" w:hAnsi="Cambria Math"/>
                <w:i/>
              </w:rPr>
            </m:ctrlPr>
          </m:fPr>
          <m:num>
            <m:r>
              <w:rPr>
                <w:rFonts w:ascii="Cambria Math" w:hAnsi="Cambria Math"/>
              </w:rPr>
              <m:t>y</m:t>
            </m:r>
          </m:num>
          <m:den>
            <m:r>
              <w:rPr>
                <w:rFonts w:ascii="Cambria Math" w:hAnsi="Cambria Math"/>
              </w:rPr>
              <m:t>x</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m:t>
            </m:r>
          </m:den>
        </m:f>
        <m:r>
          <w:rPr>
            <w:rFonts w:ascii="Cambria Math" w:hAnsi="Cambria Math"/>
          </w:rPr>
          <m:t>=-1</m:t>
        </m:r>
      </m:oMath>
      <w:r w:rsidR="00396F92" w:rsidRPr="00006498">
        <w:rPr>
          <w:rFonts w:ascii="Cambria Math" w:hAnsi="Cambria Math"/>
        </w:rPr>
        <w:t xml:space="preserve">, dan dipenuhi untuk </w:t>
      </w:r>
      <m:oMath>
        <m:r>
          <w:rPr>
            <w:rFonts w:ascii="Cambria Math" w:hAnsi="Cambria Math"/>
          </w:rPr>
          <m:t>θ=…,-π/4, 3/4π, 7/4π, …</m:t>
        </m:r>
      </m:oMath>
    </w:p>
    <w:p w:rsidR="008C4A74" w:rsidRDefault="00396F92" w:rsidP="00663144">
      <w:pPr>
        <w:tabs>
          <w:tab w:val="left" w:pos="426"/>
        </w:tabs>
        <w:rPr>
          <w:rFonts w:ascii="Cambria Math" w:hAnsi="Cambria Math"/>
          <w:lang w:val="id-ID"/>
        </w:rPr>
      </w:pPr>
      <w:r w:rsidRPr="00006498">
        <w:rPr>
          <w:rFonts w:ascii="Cambria Math" w:hAnsi="Cambria Math"/>
        </w:rPr>
        <w:t xml:space="preserve">Jadi nilai yang mungkin untuk koordinat kutub adalah </w:t>
      </w:r>
      <m:oMath>
        <m:d>
          <m:dPr>
            <m:ctrlPr>
              <w:rPr>
                <w:rFonts w:ascii="Cambria Math" w:hAnsi="Cambria Math"/>
                <w:i/>
              </w:rPr>
            </m:ctrlPr>
          </m:dPr>
          <m:e>
            <m:rad>
              <m:radPr>
                <m:degHide m:val="1"/>
                <m:ctrlPr>
                  <w:rPr>
                    <w:rFonts w:ascii="Cambria Math" w:hAnsi="Cambria Math"/>
                    <w:i/>
                  </w:rPr>
                </m:ctrlPr>
              </m:radPr>
              <m:deg/>
              <m:e>
                <m:r>
                  <w:rPr>
                    <w:rFonts w:ascii="Cambria Math" w:hAnsi="Cambria Math"/>
                  </w:rPr>
                  <m:t>2</m:t>
                </m:r>
              </m:e>
            </m:rad>
            <m:r>
              <w:rPr>
                <w:rFonts w:ascii="Cambria Math" w:hAnsi="Cambria Math"/>
              </w:rPr>
              <m:t>,-π/4</m:t>
            </m:r>
          </m:e>
        </m:d>
      </m:oMath>
      <w:r w:rsidRPr="00006498">
        <w:rPr>
          <w:rFonts w:ascii="Cambria Math" w:hAnsi="Cambria Math"/>
        </w:rPr>
        <w:t xml:space="preserve"> dan</w:t>
      </w:r>
      <w:r w:rsidRPr="00006498">
        <w:rPr>
          <w:rFonts w:ascii="Cambria Math" w:hAnsi="Cambria Math"/>
        </w:rPr>
        <w:tab/>
      </w:r>
      <m:oMath>
        <m:d>
          <m:dPr>
            <m:ctrlPr>
              <w:rPr>
                <w:rFonts w:ascii="Cambria Math" w:hAnsi="Cambria Math"/>
                <w:i/>
              </w:rPr>
            </m:ctrlPr>
          </m:dPr>
          <m:e>
            <m:r>
              <w:rPr>
                <w:rFonts w:ascii="Cambria Math" w:hAnsi="Cambria Math"/>
              </w:rPr>
              <m:t>-</m:t>
            </m:r>
            <m:rad>
              <m:radPr>
                <m:degHide m:val="1"/>
                <m:ctrlPr>
                  <w:rPr>
                    <w:rFonts w:ascii="Cambria Math" w:hAnsi="Cambria Math"/>
                    <w:i/>
                  </w:rPr>
                </m:ctrlPr>
              </m:radPr>
              <m:deg/>
              <m:e>
                <m:r>
                  <w:rPr>
                    <w:rFonts w:ascii="Cambria Math" w:hAnsi="Cambria Math"/>
                  </w:rPr>
                  <m:t>2</m:t>
                </m:r>
              </m:e>
            </m:rad>
            <m:r>
              <w:rPr>
                <w:rFonts w:ascii="Cambria Math" w:hAnsi="Cambria Math"/>
              </w:rPr>
              <m:t>, 3π/4</m:t>
            </m:r>
          </m:e>
        </m:d>
      </m:oMath>
      <w:r w:rsidRPr="00006498">
        <w:rPr>
          <w:rFonts w:ascii="Cambria Math" w:hAnsi="Cambria Math"/>
        </w:rPr>
        <w:t>.</w:t>
      </w:r>
    </w:p>
    <w:p w:rsidR="00DF71F0" w:rsidRDefault="00DF71F0" w:rsidP="00663144">
      <w:pPr>
        <w:rPr>
          <w:rFonts w:ascii="Cambria Math" w:hAnsi="Cambria Math"/>
          <w:lang w:val="id-ID"/>
        </w:rPr>
      </w:pPr>
      <w:r>
        <w:rPr>
          <w:rFonts w:ascii="Cambria Math" w:hAnsi="Cambria Math"/>
          <w:lang w:val="id-ID"/>
        </w:rPr>
        <w:br w:type="page"/>
      </w:r>
    </w:p>
    <w:p w:rsidR="00DF71F0" w:rsidRPr="00DF71F0" w:rsidRDefault="00DF71F0" w:rsidP="00663144">
      <w:pPr>
        <w:tabs>
          <w:tab w:val="left" w:pos="426"/>
        </w:tabs>
        <w:jc w:val="center"/>
        <w:rPr>
          <w:rFonts w:ascii="Cambria Math" w:hAnsi="Cambria Math"/>
          <w:b/>
          <w:bCs/>
          <w:lang w:val="id-ID"/>
        </w:rPr>
      </w:pPr>
      <w:r w:rsidRPr="00DF71F0">
        <w:rPr>
          <w:rFonts w:ascii="Cambria Math" w:hAnsi="Cambria Math"/>
          <w:b/>
          <w:bCs/>
          <w:lang w:val="id-ID"/>
        </w:rPr>
        <w:lastRenderedPageBreak/>
        <w:t>SOAL-SOAL LATIHAN BAB I</w:t>
      </w:r>
    </w:p>
    <w:p w:rsidR="00DF71F0" w:rsidRDefault="00DF71F0" w:rsidP="00663144">
      <w:pPr>
        <w:tabs>
          <w:tab w:val="left" w:pos="426"/>
        </w:tabs>
        <w:rPr>
          <w:rFonts w:ascii="Cambria Math" w:hAnsi="Cambria Math"/>
          <w:lang w:val="id-ID"/>
        </w:rPr>
      </w:pPr>
    </w:p>
    <w:p w:rsidR="00DF71F0" w:rsidRPr="005D6CB0" w:rsidRDefault="00DF71F0" w:rsidP="00663144">
      <w:pPr>
        <w:tabs>
          <w:tab w:val="left" w:pos="426"/>
        </w:tabs>
        <w:rPr>
          <w:rFonts w:ascii="Cambria Math" w:hAnsi="Cambria Math"/>
          <w:i/>
          <w:iCs/>
          <w:lang w:val="id-ID"/>
        </w:rPr>
      </w:pPr>
      <w:r w:rsidRPr="005D6CB0">
        <w:rPr>
          <w:rFonts w:ascii="Cambria Math" w:hAnsi="Cambria Math"/>
          <w:i/>
          <w:iCs/>
          <w:lang w:val="id-ID"/>
        </w:rPr>
        <w:t xml:space="preserve">Dalam soal-soal </w:t>
      </w:r>
      <w:r w:rsidR="00062C41" w:rsidRPr="005D6CB0">
        <w:rPr>
          <w:rFonts w:ascii="Cambria Math" w:hAnsi="Cambria Math"/>
          <w:i/>
          <w:iCs/>
          <w:lang w:val="id-ID"/>
        </w:rPr>
        <w:t>1</w:t>
      </w:r>
      <w:r w:rsidRPr="005D6CB0">
        <w:rPr>
          <w:rFonts w:ascii="Cambria Math" w:hAnsi="Cambria Math"/>
          <w:i/>
          <w:iCs/>
          <w:lang w:val="id-ID"/>
        </w:rPr>
        <w:t>-3, gunakan materi sistem bilangan riil!</w:t>
      </w:r>
    </w:p>
    <w:p w:rsidR="00DF71F0" w:rsidRDefault="00062C41" w:rsidP="00067B6C">
      <w:pPr>
        <w:pStyle w:val="ListParagraph"/>
        <w:numPr>
          <w:ilvl w:val="0"/>
          <w:numId w:val="19"/>
        </w:numPr>
        <w:ind w:left="426" w:hanging="426"/>
        <w:rPr>
          <w:rFonts w:ascii="Cambria Math" w:hAnsi="Cambria Math"/>
          <w:lang w:val="id-ID"/>
        </w:rPr>
      </w:pPr>
      <w:r>
        <w:rPr>
          <w:rFonts w:ascii="Cambria Math" w:hAnsi="Cambria Math"/>
          <w:lang w:val="id-ID"/>
        </w:rPr>
        <w:t>Sederhanakan sesederhana mungkin dan pastikan untuk menghilangkan semua tanda kurang dan mengurangi semua pecahan!</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
        <w:gridCol w:w="3634"/>
        <w:gridCol w:w="531"/>
        <w:gridCol w:w="3525"/>
      </w:tblGrid>
      <w:tr w:rsidR="00062C41" w:rsidTr="00E009BE">
        <w:tc>
          <w:tcPr>
            <w:tcW w:w="457" w:type="dxa"/>
          </w:tcPr>
          <w:p w:rsidR="00062C41" w:rsidRDefault="00062C41" w:rsidP="00067B6C">
            <w:pPr>
              <w:pStyle w:val="ListParagraph"/>
              <w:numPr>
                <w:ilvl w:val="0"/>
                <w:numId w:val="20"/>
              </w:numPr>
              <w:spacing w:line="360" w:lineRule="auto"/>
              <w:rPr>
                <w:rFonts w:ascii="Cambria Math" w:hAnsi="Cambria Math"/>
                <w:lang w:val="id-ID"/>
              </w:rPr>
            </w:pPr>
          </w:p>
        </w:tc>
        <w:tc>
          <w:tcPr>
            <w:tcW w:w="3865" w:type="dxa"/>
          </w:tcPr>
          <w:p w:rsidR="00062C41" w:rsidRDefault="00062C41"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4-2</m:t>
                </m:r>
                <m:d>
                  <m:dPr>
                    <m:ctrlPr>
                      <w:rPr>
                        <w:rFonts w:ascii="Cambria Math" w:hAnsi="Cambria Math"/>
                        <w:i/>
                        <w:lang w:val="id-ID"/>
                      </w:rPr>
                    </m:ctrlPr>
                  </m:dPr>
                  <m:e>
                    <m:r>
                      <w:rPr>
                        <w:rFonts w:ascii="Cambria Math" w:hAnsi="Cambria Math"/>
                        <w:lang w:val="id-ID"/>
                      </w:rPr>
                      <m:t>8-11</m:t>
                    </m:r>
                  </m:e>
                </m:d>
                <m:r>
                  <w:rPr>
                    <w:rFonts w:ascii="Cambria Math" w:hAnsi="Cambria Math"/>
                    <w:lang w:val="id-ID"/>
                  </w:rPr>
                  <m:t>+6</m:t>
                </m:r>
              </m:oMath>
            </m:oMathPara>
          </w:p>
        </w:tc>
        <w:tc>
          <w:tcPr>
            <w:tcW w:w="529" w:type="dxa"/>
          </w:tcPr>
          <w:p w:rsidR="00062C41" w:rsidRDefault="00E009BE" w:rsidP="00663144">
            <w:pPr>
              <w:pStyle w:val="ListParagraph"/>
              <w:spacing w:line="360" w:lineRule="auto"/>
              <w:ind w:left="0"/>
              <w:rPr>
                <w:rFonts w:ascii="Cambria Math" w:hAnsi="Cambria Math"/>
                <w:lang w:val="id-ID"/>
              </w:rPr>
            </w:pPr>
            <w:r>
              <w:rPr>
                <w:rFonts w:ascii="Cambria Math" w:hAnsi="Cambria Math"/>
                <w:lang w:val="id-ID"/>
              </w:rPr>
              <w:t>12.</w:t>
            </w:r>
          </w:p>
        </w:tc>
        <w:tc>
          <w:tcPr>
            <w:tcW w:w="3793" w:type="dxa"/>
          </w:tcPr>
          <w:p w:rsidR="00062C41" w:rsidRDefault="00CF46CF" w:rsidP="00663144">
            <w:pPr>
              <w:pStyle w:val="ListParagraph"/>
              <w:spacing w:line="360" w:lineRule="auto"/>
              <w:ind w:left="0"/>
              <w:rPr>
                <w:rFonts w:ascii="Cambria Math" w:hAnsi="Cambria Math"/>
                <w:lang w:val="id-ID"/>
              </w:rPr>
            </w:pPr>
            <m:oMathPara>
              <m:oMathParaPr>
                <m:jc m:val="left"/>
              </m:oMathParaPr>
              <m:oMath>
                <m:f>
                  <m:fPr>
                    <m:ctrlPr>
                      <w:rPr>
                        <w:rFonts w:ascii="Cambria Math" w:eastAsia="MS Mincho" w:hAnsi="Cambria Math" w:cs="Arial"/>
                        <w:i/>
                        <w:lang w:val="id-ID"/>
                      </w:rPr>
                    </m:ctrlPr>
                  </m:fPr>
                  <m:num>
                    <m:f>
                      <m:fPr>
                        <m:ctrlPr>
                          <w:rPr>
                            <w:rFonts w:ascii="Cambria Math" w:eastAsia="MS Mincho" w:hAnsi="Cambria Math" w:cs="Arial"/>
                            <w:i/>
                            <w:lang w:val="id-ID"/>
                          </w:rPr>
                        </m:ctrlPr>
                      </m:fPr>
                      <m:num>
                        <m:r>
                          <w:rPr>
                            <w:rFonts w:ascii="Cambria Math" w:eastAsia="MS Mincho" w:hAnsi="Cambria Math" w:cs="Arial"/>
                            <w:lang w:val="id-ID"/>
                          </w:rPr>
                          <m:t>1</m:t>
                        </m:r>
                      </m:num>
                      <m:den>
                        <m:r>
                          <w:rPr>
                            <w:rFonts w:ascii="Cambria Math" w:eastAsia="MS Mincho" w:hAnsi="Cambria Math" w:cs="Arial"/>
                            <w:lang w:val="id-ID"/>
                          </w:rPr>
                          <m:t>2</m:t>
                        </m:r>
                      </m:den>
                    </m:f>
                    <m:r>
                      <w:rPr>
                        <w:rFonts w:ascii="Cambria Math" w:eastAsia="MS Mincho" w:hAnsi="Cambria Math" w:cs="Arial"/>
                        <w:lang w:val="id-ID"/>
                      </w:rPr>
                      <m:t>-</m:t>
                    </m:r>
                    <m:f>
                      <m:fPr>
                        <m:ctrlPr>
                          <w:rPr>
                            <w:rFonts w:ascii="Cambria Math" w:eastAsia="MS Mincho" w:hAnsi="Cambria Math" w:cs="Arial"/>
                            <w:i/>
                            <w:lang w:val="id-ID"/>
                          </w:rPr>
                        </m:ctrlPr>
                      </m:fPr>
                      <m:num>
                        <m:r>
                          <w:rPr>
                            <w:rFonts w:ascii="Cambria Math" w:eastAsia="MS Mincho" w:hAnsi="Cambria Math" w:cs="Arial"/>
                            <w:lang w:val="id-ID"/>
                          </w:rPr>
                          <m:t>3</m:t>
                        </m:r>
                      </m:num>
                      <m:den>
                        <m:r>
                          <w:rPr>
                            <w:rFonts w:ascii="Cambria Math" w:eastAsia="MS Mincho" w:hAnsi="Cambria Math" w:cs="Arial"/>
                            <w:lang w:val="id-ID"/>
                          </w:rPr>
                          <m:t>4</m:t>
                        </m:r>
                      </m:den>
                    </m:f>
                    <m:r>
                      <w:rPr>
                        <w:rFonts w:ascii="Cambria Math" w:eastAsia="MS Mincho" w:hAnsi="Cambria Math" w:cs="Arial"/>
                        <w:lang w:val="id-ID"/>
                      </w:rPr>
                      <m:t>+</m:t>
                    </m:r>
                    <m:f>
                      <m:fPr>
                        <m:ctrlPr>
                          <w:rPr>
                            <w:rFonts w:ascii="Cambria Math" w:eastAsia="MS Mincho" w:hAnsi="Cambria Math" w:cs="Arial"/>
                            <w:i/>
                            <w:lang w:val="id-ID"/>
                          </w:rPr>
                        </m:ctrlPr>
                      </m:fPr>
                      <m:num>
                        <m:r>
                          <w:rPr>
                            <w:rFonts w:ascii="Cambria Math" w:eastAsia="MS Mincho" w:hAnsi="Cambria Math" w:cs="Arial"/>
                            <w:lang w:val="id-ID"/>
                          </w:rPr>
                          <m:t>7</m:t>
                        </m:r>
                      </m:num>
                      <m:den>
                        <m:r>
                          <w:rPr>
                            <w:rFonts w:ascii="Cambria Math" w:eastAsia="MS Mincho" w:hAnsi="Cambria Math" w:cs="Arial"/>
                            <w:lang w:val="id-ID"/>
                          </w:rPr>
                          <m:t>8</m:t>
                        </m:r>
                      </m:den>
                    </m:f>
                  </m:num>
                  <m:den>
                    <m:f>
                      <m:fPr>
                        <m:ctrlPr>
                          <w:rPr>
                            <w:rFonts w:ascii="Cambria Math" w:eastAsia="MS Mincho" w:hAnsi="Cambria Math" w:cs="Arial"/>
                            <w:i/>
                            <w:lang w:val="id-ID"/>
                          </w:rPr>
                        </m:ctrlPr>
                      </m:fPr>
                      <m:num>
                        <m:r>
                          <w:rPr>
                            <w:rFonts w:ascii="Cambria Math" w:eastAsia="MS Mincho" w:hAnsi="Cambria Math" w:cs="Arial"/>
                            <w:lang w:val="id-ID"/>
                          </w:rPr>
                          <m:t>1</m:t>
                        </m:r>
                      </m:num>
                      <m:den>
                        <m:r>
                          <w:rPr>
                            <w:rFonts w:ascii="Cambria Math" w:eastAsia="MS Mincho" w:hAnsi="Cambria Math" w:cs="Arial"/>
                            <w:lang w:val="id-ID"/>
                          </w:rPr>
                          <m:t>2</m:t>
                        </m:r>
                      </m:den>
                    </m:f>
                    <m:r>
                      <w:rPr>
                        <w:rFonts w:ascii="Cambria Math" w:eastAsia="MS Mincho" w:hAnsi="Cambria Math" w:cs="Arial"/>
                        <w:lang w:val="id-ID"/>
                      </w:rPr>
                      <m:t>+</m:t>
                    </m:r>
                    <m:f>
                      <m:fPr>
                        <m:ctrlPr>
                          <w:rPr>
                            <w:rFonts w:ascii="Cambria Math" w:eastAsia="MS Mincho" w:hAnsi="Cambria Math" w:cs="Arial"/>
                            <w:i/>
                            <w:lang w:val="id-ID"/>
                          </w:rPr>
                        </m:ctrlPr>
                      </m:fPr>
                      <m:num>
                        <m:r>
                          <w:rPr>
                            <w:rFonts w:ascii="Cambria Math" w:eastAsia="MS Mincho" w:hAnsi="Cambria Math" w:cs="Arial"/>
                            <w:lang w:val="id-ID"/>
                          </w:rPr>
                          <m:t>3</m:t>
                        </m:r>
                      </m:num>
                      <m:den>
                        <m:r>
                          <w:rPr>
                            <w:rFonts w:ascii="Cambria Math" w:eastAsia="MS Mincho" w:hAnsi="Cambria Math" w:cs="Arial"/>
                            <w:lang w:val="id-ID"/>
                          </w:rPr>
                          <m:t>4</m:t>
                        </m:r>
                      </m:den>
                    </m:f>
                    <m:r>
                      <w:rPr>
                        <w:rFonts w:ascii="Cambria Math" w:eastAsia="MS Mincho" w:hAnsi="Cambria Math" w:cs="Arial"/>
                        <w:lang w:val="id-ID"/>
                      </w:rPr>
                      <m:t>-</m:t>
                    </m:r>
                    <m:f>
                      <m:fPr>
                        <m:ctrlPr>
                          <w:rPr>
                            <w:rFonts w:ascii="Cambria Math" w:eastAsia="MS Mincho" w:hAnsi="Cambria Math" w:cs="Arial"/>
                            <w:i/>
                            <w:lang w:val="id-ID"/>
                          </w:rPr>
                        </m:ctrlPr>
                      </m:fPr>
                      <m:num>
                        <m:r>
                          <w:rPr>
                            <w:rFonts w:ascii="Cambria Math" w:eastAsia="MS Mincho" w:hAnsi="Cambria Math" w:cs="Arial"/>
                            <w:lang w:val="id-ID"/>
                          </w:rPr>
                          <m:t>7</m:t>
                        </m:r>
                      </m:num>
                      <m:den>
                        <m:r>
                          <w:rPr>
                            <w:rFonts w:ascii="Cambria Math" w:eastAsia="MS Mincho" w:hAnsi="Cambria Math" w:cs="Arial"/>
                            <w:lang w:val="id-ID"/>
                          </w:rPr>
                          <m:t>8</m:t>
                        </m:r>
                      </m:den>
                    </m:f>
                  </m:den>
                </m:f>
              </m:oMath>
            </m:oMathPara>
          </w:p>
        </w:tc>
      </w:tr>
      <w:tr w:rsidR="00062C41" w:rsidTr="00E009BE">
        <w:tc>
          <w:tcPr>
            <w:tcW w:w="457" w:type="dxa"/>
          </w:tcPr>
          <w:p w:rsidR="00062C41" w:rsidRDefault="00062C41" w:rsidP="00067B6C">
            <w:pPr>
              <w:pStyle w:val="ListParagraph"/>
              <w:numPr>
                <w:ilvl w:val="0"/>
                <w:numId w:val="20"/>
              </w:numPr>
              <w:spacing w:line="360" w:lineRule="auto"/>
              <w:rPr>
                <w:rFonts w:ascii="Cambria Math" w:hAnsi="Cambria Math"/>
                <w:lang w:val="id-ID"/>
              </w:rPr>
            </w:pPr>
          </w:p>
        </w:tc>
        <w:tc>
          <w:tcPr>
            <w:tcW w:w="3865" w:type="dxa"/>
          </w:tcPr>
          <w:p w:rsidR="00062C41" w:rsidRDefault="00062C41" w:rsidP="00663144">
            <w:pPr>
              <w:pStyle w:val="ListParagraph"/>
              <w:spacing w:line="360" w:lineRule="auto"/>
              <w:ind w:left="0"/>
              <w:rPr>
                <w:rFonts w:ascii="Cambria Math" w:eastAsia="MS Mincho" w:hAnsi="Cambria Math" w:cs="Arial"/>
                <w:lang w:val="id-ID"/>
              </w:rPr>
            </w:pPr>
            <m:oMathPara>
              <m:oMathParaPr>
                <m:jc m:val="left"/>
              </m:oMathParaPr>
              <m:oMath>
                <m:r>
                  <w:rPr>
                    <w:rFonts w:ascii="Cambria Math" w:hAnsi="Cambria Math"/>
                    <w:lang w:val="id-ID"/>
                  </w:rPr>
                  <m:t>3</m:t>
                </m:r>
                <m:d>
                  <m:dPr>
                    <m:begChr m:val="["/>
                    <m:endChr m:val="]"/>
                    <m:ctrlPr>
                      <w:rPr>
                        <w:rFonts w:ascii="Cambria Math" w:hAnsi="Cambria Math"/>
                        <w:i/>
                        <w:lang w:val="id-ID"/>
                      </w:rPr>
                    </m:ctrlPr>
                  </m:dPr>
                  <m:e>
                    <m:r>
                      <w:rPr>
                        <w:rFonts w:ascii="Cambria Math" w:hAnsi="Cambria Math"/>
                        <w:lang w:val="id-ID"/>
                      </w:rPr>
                      <m:t>2-4</m:t>
                    </m:r>
                    <m:d>
                      <m:dPr>
                        <m:ctrlPr>
                          <w:rPr>
                            <w:rFonts w:ascii="Cambria Math" w:hAnsi="Cambria Math"/>
                            <w:i/>
                            <w:lang w:val="id-ID"/>
                          </w:rPr>
                        </m:ctrlPr>
                      </m:dPr>
                      <m:e>
                        <m:r>
                          <w:rPr>
                            <w:rFonts w:ascii="Cambria Math" w:hAnsi="Cambria Math"/>
                            <w:lang w:val="id-ID"/>
                          </w:rPr>
                          <m:t>7-12</m:t>
                        </m:r>
                      </m:e>
                    </m:d>
                  </m:e>
                </m:d>
              </m:oMath>
            </m:oMathPara>
          </w:p>
        </w:tc>
        <w:tc>
          <w:tcPr>
            <w:tcW w:w="529" w:type="dxa"/>
          </w:tcPr>
          <w:p w:rsidR="00062C41" w:rsidRDefault="00E009BE" w:rsidP="00663144">
            <w:pPr>
              <w:pStyle w:val="ListParagraph"/>
              <w:spacing w:line="360" w:lineRule="auto"/>
              <w:ind w:left="0"/>
              <w:rPr>
                <w:rFonts w:ascii="Cambria Math" w:hAnsi="Cambria Math"/>
                <w:lang w:val="id-ID"/>
              </w:rPr>
            </w:pPr>
            <w:r>
              <w:rPr>
                <w:rFonts w:ascii="Cambria Math" w:hAnsi="Cambria Math"/>
                <w:lang w:val="id-ID"/>
              </w:rPr>
              <w:t>13.</w:t>
            </w:r>
          </w:p>
        </w:tc>
        <w:tc>
          <w:tcPr>
            <w:tcW w:w="3793" w:type="dxa"/>
          </w:tcPr>
          <w:p w:rsidR="00062C41" w:rsidRDefault="00E009BE"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1-</m:t>
                </m:r>
                <m:f>
                  <m:fPr>
                    <m:ctrlPr>
                      <w:rPr>
                        <w:rFonts w:ascii="Cambria Math" w:hAnsi="Cambria Math"/>
                        <w:i/>
                        <w:lang w:val="id-ID"/>
                      </w:rPr>
                    </m:ctrlPr>
                  </m:fPr>
                  <m:num>
                    <m:r>
                      <w:rPr>
                        <w:rFonts w:ascii="Cambria Math" w:hAnsi="Cambria Math"/>
                        <w:lang w:val="id-ID"/>
                      </w:rPr>
                      <m:t>1</m:t>
                    </m:r>
                  </m:num>
                  <m:den>
                    <m:r>
                      <w:rPr>
                        <w:rFonts w:ascii="Cambria Math" w:hAnsi="Cambria Math"/>
                        <w:lang w:val="id-ID"/>
                      </w:rPr>
                      <m:t>1+12</m:t>
                    </m:r>
                  </m:den>
                </m:f>
              </m:oMath>
            </m:oMathPara>
          </w:p>
        </w:tc>
      </w:tr>
      <w:tr w:rsidR="00062C41" w:rsidTr="00E009BE">
        <w:tc>
          <w:tcPr>
            <w:tcW w:w="457" w:type="dxa"/>
          </w:tcPr>
          <w:p w:rsidR="00062C41" w:rsidRDefault="00062C41" w:rsidP="00067B6C">
            <w:pPr>
              <w:pStyle w:val="ListParagraph"/>
              <w:numPr>
                <w:ilvl w:val="0"/>
                <w:numId w:val="20"/>
              </w:numPr>
              <w:spacing w:line="360" w:lineRule="auto"/>
              <w:rPr>
                <w:rFonts w:ascii="Cambria Math" w:hAnsi="Cambria Math"/>
                <w:lang w:val="id-ID"/>
              </w:rPr>
            </w:pPr>
          </w:p>
        </w:tc>
        <w:tc>
          <w:tcPr>
            <w:tcW w:w="3865" w:type="dxa"/>
          </w:tcPr>
          <w:p w:rsidR="00062C41" w:rsidRDefault="00062C41" w:rsidP="00663144">
            <w:pPr>
              <w:pStyle w:val="ListParagraph"/>
              <w:spacing w:line="360" w:lineRule="auto"/>
              <w:ind w:left="0"/>
              <w:rPr>
                <w:rFonts w:ascii="Cambria Math" w:eastAsia="MS Mincho" w:hAnsi="Cambria Math" w:cs="Arial"/>
                <w:lang w:val="id-ID"/>
              </w:rPr>
            </w:pPr>
            <m:oMathPara>
              <m:oMathParaPr>
                <m:jc m:val="left"/>
              </m:oMathParaPr>
              <m:oMath>
                <m:r>
                  <w:rPr>
                    <w:rFonts w:ascii="Cambria Math" w:eastAsia="MS Mincho" w:hAnsi="Cambria Math" w:cs="Arial"/>
                    <w:lang w:val="id-ID"/>
                  </w:rPr>
                  <m:t>-4</m:t>
                </m:r>
                <m:d>
                  <m:dPr>
                    <m:begChr m:val="["/>
                    <m:endChr m:val="]"/>
                    <m:ctrlPr>
                      <w:rPr>
                        <w:rFonts w:ascii="Cambria Math" w:eastAsia="MS Mincho" w:hAnsi="Cambria Math" w:cs="Arial"/>
                        <w:i/>
                        <w:lang w:val="id-ID"/>
                      </w:rPr>
                    </m:ctrlPr>
                  </m:dPr>
                  <m:e>
                    <m:r>
                      <w:rPr>
                        <w:rFonts w:ascii="Cambria Math" w:eastAsia="MS Mincho" w:hAnsi="Cambria Math" w:cs="Arial"/>
                        <w:lang w:val="id-ID"/>
                      </w:rPr>
                      <m:t>5</m:t>
                    </m:r>
                    <m:d>
                      <m:dPr>
                        <m:ctrlPr>
                          <w:rPr>
                            <w:rFonts w:ascii="Cambria Math" w:eastAsia="MS Mincho" w:hAnsi="Cambria Math" w:cs="Arial"/>
                            <w:i/>
                            <w:lang w:val="id-ID"/>
                          </w:rPr>
                        </m:ctrlPr>
                      </m:dPr>
                      <m:e>
                        <m:r>
                          <w:rPr>
                            <w:rFonts w:ascii="Cambria Math" w:eastAsia="MS Mincho" w:hAnsi="Cambria Math" w:cs="Arial"/>
                            <w:lang w:val="id-ID"/>
                          </w:rPr>
                          <m:t>-3+12-4</m:t>
                        </m:r>
                      </m:e>
                    </m:d>
                    <m:r>
                      <w:rPr>
                        <w:rFonts w:ascii="Cambria Math" w:eastAsia="MS Mincho" w:hAnsi="Cambria Math" w:cs="Arial"/>
                        <w:lang w:val="id-ID"/>
                      </w:rPr>
                      <m:t>+2</m:t>
                    </m:r>
                    <m:d>
                      <m:dPr>
                        <m:ctrlPr>
                          <w:rPr>
                            <w:rFonts w:ascii="Cambria Math" w:eastAsia="MS Mincho" w:hAnsi="Cambria Math" w:cs="Arial"/>
                            <w:i/>
                            <w:lang w:val="id-ID"/>
                          </w:rPr>
                        </m:ctrlPr>
                      </m:dPr>
                      <m:e>
                        <m:r>
                          <w:rPr>
                            <w:rFonts w:ascii="Cambria Math" w:eastAsia="MS Mincho" w:hAnsi="Cambria Math" w:cs="Arial"/>
                            <w:lang w:val="id-ID"/>
                          </w:rPr>
                          <m:t>13-7</m:t>
                        </m:r>
                      </m:e>
                    </m:d>
                  </m:e>
                </m:d>
              </m:oMath>
            </m:oMathPara>
          </w:p>
        </w:tc>
        <w:tc>
          <w:tcPr>
            <w:tcW w:w="529" w:type="dxa"/>
          </w:tcPr>
          <w:p w:rsidR="00062C41" w:rsidRDefault="00E009BE" w:rsidP="00663144">
            <w:pPr>
              <w:pStyle w:val="ListParagraph"/>
              <w:spacing w:line="360" w:lineRule="auto"/>
              <w:ind w:left="0"/>
              <w:rPr>
                <w:rFonts w:ascii="Cambria Math" w:hAnsi="Cambria Math"/>
                <w:lang w:val="id-ID"/>
              </w:rPr>
            </w:pPr>
            <w:r>
              <w:rPr>
                <w:rFonts w:ascii="Cambria Math" w:hAnsi="Cambria Math"/>
                <w:lang w:val="id-ID"/>
              </w:rPr>
              <w:t>14.</w:t>
            </w:r>
          </w:p>
        </w:tc>
        <w:tc>
          <w:tcPr>
            <w:tcW w:w="3793" w:type="dxa"/>
          </w:tcPr>
          <w:p w:rsidR="00062C41" w:rsidRDefault="00E009BE"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2+</m:t>
                </m:r>
                <m:f>
                  <m:fPr>
                    <m:ctrlPr>
                      <w:rPr>
                        <w:rFonts w:ascii="Cambria Math" w:hAnsi="Cambria Math"/>
                        <w:i/>
                        <w:lang w:val="id-ID"/>
                      </w:rPr>
                    </m:ctrlPr>
                  </m:fPr>
                  <m:num>
                    <m:r>
                      <w:rPr>
                        <w:rFonts w:ascii="Cambria Math" w:hAnsi="Cambria Math"/>
                        <w:lang w:val="id-ID"/>
                      </w:rPr>
                      <m:t>3</m:t>
                    </m:r>
                  </m:num>
                  <m:den>
                    <m:r>
                      <w:rPr>
                        <w:rFonts w:ascii="Cambria Math" w:hAnsi="Cambria Math"/>
                        <w:lang w:val="id-ID"/>
                      </w:rPr>
                      <m:t>1+5/2</m:t>
                    </m:r>
                  </m:den>
                </m:f>
              </m:oMath>
            </m:oMathPara>
          </w:p>
        </w:tc>
      </w:tr>
      <w:tr w:rsidR="00062C41" w:rsidTr="00E009BE">
        <w:tc>
          <w:tcPr>
            <w:tcW w:w="457" w:type="dxa"/>
          </w:tcPr>
          <w:p w:rsidR="00062C41" w:rsidRDefault="00062C41" w:rsidP="00067B6C">
            <w:pPr>
              <w:pStyle w:val="ListParagraph"/>
              <w:numPr>
                <w:ilvl w:val="0"/>
                <w:numId w:val="20"/>
              </w:numPr>
              <w:spacing w:line="360" w:lineRule="auto"/>
              <w:rPr>
                <w:rFonts w:ascii="Cambria Math" w:hAnsi="Cambria Math"/>
                <w:lang w:val="id-ID"/>
              </w:rPr>
            </w:pPr>
          </w:p>
        </w:tc>
        <w:tc>
          <w:tcPr>
            <w:tcW w:w="3865" w:type="dxa"/>
          </w:tcPr>
          <w:p w:rsidR="00062C41" w:rsidRDefault="00062C41" w:rsidP="00663144">
            <w:pPr>
              <w:pStyle w:val="ListParagraph"/>
              <w:spacing w:line="360" w:lineRule="auto"/>
              <w:ind w:left="0"/>
              <w:rPr>
                <w:rFonts w:ascii="Cambria Math" w:eastAsia="MS Mincho" w:hAnsi="Cambria Math" w:cs="Arial"/>
                <w:lang w:val="id-ID"/>
              </w:rPr>
            </w:pPr>
            <m:oMathPara>
              <m:oMathParaPr>
                <m:jc m:val="left"/>
              </m:oMathParaPr>
              <m:oMath>
                <m:r>
                  <w:rPr>
                    <w:rFonts w:ascii="Cambria Math" w:eastAsia="MS Mincho" w:hAnsi="Cambria Math" w:cs="Arial"/>
                    <w:lang w:val="id-ID"/>
                  </w:rPr>
                  <m:t>5</m:t>
                </m:r>
                <m:d>
                  <m:dPr>
                    <m:begChr m:val="["/>
                    <m:endChr m:val="]"/>
                    <m:ctrlPr>
                      <w:rPr>
                        <w:rFonts w:ascii="Cambria Math" w:eastAsia="MS Mincho" w:hAnsi="Cambria Math" w:cs="Arial"/>
                        <w:i/>
                        <w:lang w:val="id-ID"/>
                      </w:rPr>
                    </m:ctrlPr>
                  </m:dPr>
                  <m:e>
                    <m:r>
                      <w:rPr>
                        <w:rFonts w:ascii="Cambria Math" w:eastAsia="MS Mincho" w:hAnsi="Cambria Math" w:cs="Arial"/>
                        <w:lang w:val="id-ID"/>
                      </w:rPr>
                      <m:t>-1</m:t>
                    </m:r>
                    <m:d>
                      <m:dPr>
                        <m:ctrlPr>
                          <w:rPr>
                            <w:rFonts w:ascii="Cambria Math" w:eastAsia="MS Mincho" w:hAnsi="Cambria Math" w:cs="Arial"/>
                            <w:i/>
                            <w:lang w:val="id-ID"/>
                          </w:rPr>
                        </m:ctrlPr>
                      </m:dPr>
                      <m:e>
                        <m:r>
                          <w:rPr>
                            <w:rFonts w:ascii="Cambria Math" w:eastAsia="MS Mincho" w:hAnsi="Cambria Math" w:cs="Arial"/>
                            <w:lang w:val="id-ID"/>
                          </w:rPr>
                          <m:t>7+12-16</m:t>
                        </m:r>
                      </m:e>
                    </m:d>
                    <m:r>
                      <w:rPr>
                        <w:rFonts w:ascii="Cambria Math" w:eastAsia="MS Mincho" w:hAnsi="Cambria Math" w:cs="Arial"/>
                        <w:lang w:val="id-ID"/>
                      </w:rPr>
                      <m:t>+4</m:t>
                    </m:r>
                  </m:e>
                </m:d>
                <m:r>
                  <w:rPr>
                    <w:rFonts w:ascii="Cambria Math" w:eastAsia="MS Mincho" w:hAnsi="Cambria Math" w:cs="Arial"/>
                    <w:lang w:val="id-ID"/>
                  </w:rPr>
                  <m:t>+2</m:t>
                </m:r>
              </m:oMath>
            </m:oMathPara>
          </w:p>
        </w:tc>
        <w:tc>
          <w:tcPr>
            <w:tcW w:w="529" w:type="dxa"/>
          </w:tcPr>
          <w:p w:rsidR="00062C41" w:rsidRDefault="00E009BE" w:rsidP="00663144">
            <w:pPr>
              <w:pStyle w:val="ListParagraph"/>
              <w:spacing w:line="360" w:lineRule="auto"/>
              <w:ind w:left="0"/>
              <w:rPr>
                <w:rFonts w:ascii="Cambria Math" w:hAnsi="Cambria Math"/>
                <w:lang w:val="id-ID"/>
              </w:rPr>
            </w:pPr>
            <w:r>
              <w:rPr>
                <w:rFonts w:ascii="Cambria Math" w:hAnsi="Cambria Math"/>
                <w:lang w:val="id-ID"/>
              </w:rPr>
              <w:t>15.</w:t>
            </w:r>
          </w:p>
        </w:tc>
        <w:tc>
          <w:tcPr>
            <w:tcW w:w="3793" w:type="dxa"/>
          </w:tcPr>
          <w:p w:rsidR="00062C41" w:rsidRDefault="00CF46CF" w:rsidP="00663144">
            <w:pPr>
              <w:pStyle w:val="ListParagraph"/>
              <w:spacing w:line="360" w:lineRule="auto"/>
              <w:ind w:left="0"/>
              <w:rPr>
                <w:rFonts w:ascii="Cambria Math" w:hAnsi="Cambria Math"/>
                <w:lang w:val="id-ID"/>
              </w:rPr>
            </w:pPr>
            <m:oMathPara>
              <m:oMathParaPr>
                <m:jc m:val="left"/>
              </m:oMathParaPr>
              <m:oMath>
                <m:d>
                  <m:dPr>
                    <m:ctrlPr>
                      <w:rPr>
                        <w:rFonts w:ascii="Cambria Math" w:hAnsi="Cambria Math"/>
                        <w:i/>
                        <w:lang w:val="id-ID"/>
                      </w:rPr>
                    </m:ctrlPr>
                  </m:dPr>
                  <m:e>
                    <m:rad>
                      <m:radPr>
                        <m:degHide m:val="1"/>
                        <m:ctrlPr>
                          <w:rPr>
                            <w:rFonts w:ascii="Cambria Math" w:hAnsi="Cambria Math"/>
                            <w:i/>
                            <w:lang w:val="id-ID"/>
                          </w:rPr>
                        </m:ctrlPr>
                      </m:radPr>
                      <m:deg/>
                      <m:e>
                        <m:r>
                          <w:rPr>
                            <w:rFonts w:ascii="Cambria Math" w:hAnsi="Cambria Math"/>
                            <w:lang w:val="id-ID"/>
                          </w:rPr>
                          <m:t>5</m:t>
                        </m:r>
                      </m:e>
                    </m:rad>
                    <m:r>
                      <w:rPr>
                        <w:rFonts w:ascii="Cambria Math" w:hAnsi="Cambria Math"/>
                        <w:lang w:val="id-ID"/>
                      </w:rPr>
                      <m:t>+</m:t>
                    </m:r>
                    <m:rad>
                      <m:radPr>
                        <m:degHide m:val="1"/>
                        <m:ctrlPr>
                          <w:rPr>
                            <w:rFonts w:ascii="Cambria Math" w:hAnsi="Cambria Math"/>
                            <w:i/>
                            <w:lang w:val="id-ID"/>
                          </w:rPr>
                        </m:ctrlPr>
                      </m:radPr>
                      <m:deg/>
                      <m:e>
                        <m:r>
                          <w:rPr>
                            <w:rFonts w:ascii="Cambria Math" w:hAnsi="Cambria Math"/>
                            <w:lang w:val="id-ID"/>
                          </w:rPr>
                          <m:t>3</m:t>
                        </m:r>
                      </m:e>
                    </m:rad>
                  </m:e>
                </m:d>
                <m:d>
                  <m:dPr>
                    <m:ctrlPr>
                      <w:rPr>
                        <w:rFonts w:ascii="Cambria Math" w:hAnsi="Cambria Math"/>
                        <w:i/>
                        <w:lang w:val="id-ID"/>
                      </w:rPr>
                    </m:ctrlPr>
                  </m:dPr>
                  <m:e>
                    <m:rad>
                      <m:radPr>
                        <m:degHide m:val="1"/>
                        <m:ctrlPr>
                          <w:rPr>
                            <w:rFonts w:ascii="Cambria Math" w:hAnsi="Cambria Math"/>
                            <w:i/>
                            <w:lang w:val="id-ID"/>
                          </w:rPr>
                        </m:ctrlPr>
                      </m:radPr>
                      <m:deg/>
                      <m:e>
                        <m:r>
                          <w:rPr>
                            <w:rFonts w:ascii="Cambria Math" w:hAnsi="Cambria Math"/>
                            <w:lang w:val="id-ID"/>
                          </w:rPr>
                          <m:t>5</m:t>
                        </m:r>
                      </m:e>
                    </m:rad>
                    <m:r>
                      <w:rPr>
                        <w:rFonts w:ascii="Cambria Math" w:hAnsi="Cambria Math"/>
                        <w:lang w:val="id-ID"/>
                      </w:rPr>
                      <m:t>-</m:t>
                    </m:r>
                    <m:rad>
                      <m:radPr>
                        <m:degHide m:val="1"/>
                        <m:ctrlPr>
                          <w:rPr>
                            <w:rFonts w:ascii="Cambria Math" w:hAnsi="Cambria Math"/>
                            <w:i/>
                            <w:lang w:val="id-ID"/>
                          </w:rPr>
                        </m:ctrlPr>
                      </m:radPr>
                      <m:deg/>
                      <m:e>
                        <m:r>
                          <w:rPr>
                            <w:rFonts w:ascii="Cambria Math" w:hAnsi="Cambria Math"/>
                            <w:lang w:val="id-ID"/>
                          </w:rPr>
                          <m:t>3</m:t>
                        </m:r>
                      </m:e>
                    </m:rad>
                  </m:e>
                </m:d>
              </m:oMath>
            </m:oMathPara>
          </w:p>
        </w:tc>
      </w:tr>
      <w:tr w:rsidR="00062C41" w:rsidTr="00E009BE">
        <w:tc>
          <w:tcPr>
            <w:tcW w:w="457" w:type="dxa"/>
          </w:tcPr>
          <w:p w:rsidR="00062C41" w:rsidRDefault="00062C41" w:rsidP="00067B6C">
            <w:pPr>
              <w:pStyle w:val="ListParagraph"/>
              <w:numPr>
                <w:ilvl w:val="0"/>
                <w:numId w:val="20"/>
              </w:numPr>
              <w:spacing w:line="360" w:lineRule="auto"/>
              <w:rPr>
                <w:rFonts w:ascii="Cambria Math" w:hAnsi="Cambria Math"/>
                <w:lang w:val="id-ID"/>
              </w:rPr>
            </w:pPr>
          </w:p>
        </w:tc>
        <w:tc>
          <w:tcPr>
            <w:tcW w:w="3865" w:type="dxa"/>
          </w:tcPr>
          <w:p w:rsidR="00062C41" w:rsidRDefault="00062C41" w:rsidP="00663144">
            <w:pPr>
              <w:pStyle w:val="ListParagraph"/>
              <w:spacing w:line="360" w:lineRule="auto"/>
              <w:ind w:left="0"/>
              <w:rPr>
                <w:rFonts w:ascii="Cambria Math" w:eastAsia="MS Mincho" w:hAnsi="Cambria Math" w:cs="Arial"/>
                <w:lang w:val="id-ID"/>
              </w:rPr>
            </w:pPr>
            <m:oMathPara>
              <m:oMathParaPr>
                <m:jc m:val="left"/>
              </m:oMathParaPr>
              <m:oMath>
                <m:r>
                  <w:rPr>
                    <w:rFonts w:ascii="Cambria Math" w:eastAsia="MS Mincho" w:hAnsi="Cambria Math" w:cs="Arial"/>
                    <w:lang w:val="id-ID"/>
                  </w:rPr>
                  <m:t>5/7-1/13</m:t>
                </m:r>
              </m:oMath>
            </m:oMathPara>
          </w:p>
        </w:tc>
        <w:tc>
          <w:tcPr>
            <w:tcW w:w="529" w:type="dxa"/>
          </w:tcPr>
          <w:p w:rsidR="00062C41" w:rsidRDefault="00E009BE" w:rsidP="00663144">
            <w:pPr>
              <w:pStyle w:val="ListParagraph"/>
              <w:spacing w:line="360" w:lineRule="auto"/>
              <w:ind w:left="0"/>
              <w:rPr>
                <w:rFonts w:ascii="Cambria Math" w:hAnsi="Cambria Math"/>
                <w:lang w:val="id-ID"/>
              </w:rPr>
            </w:pPr>
            <w:r>
              <w:rPr>
                <w:rFonts w:ascii="Cambria Math" w:hAnsi="Cambria Math"/>
                <w:lang w:val="id-ID"/>
              </w:rPr>
              <w:t>16.</w:t>
            </w:r>
          </w:p>
        </w:tc>
        <w:tc>
          <w:tcPr>
            <w:tcW w:w="3793" w:type="dxa"/>
          </w:tcPr>
          <w:p w:rsidR="00062C41" w:rsidRDefault="00CF46CF" w:rsidP="00663144">
            <w:pPr>
              <w:pStyle w:val="ListParagraph"/>
              <w:spacing w:line="360" w:lineRule="auto"/>
              <w:ind w:left="0"/>
              <w:rPr>
                <w:rFonts w:ascii="Cambria Math" w:hAnsi="Cambria Math"/>
                <w:lang w:val="id-ID"/>
              </w:rPr>
            </w:pPr>
            <m:oMathPara>
              <m:oMathParaPr>
                <m:jc m:val="left"/>
              </m:oMathParaPr>
              <m:oMath>
                <m:sSup>
                  <m:sSupPr>
                    <m:ctrlPr>
                      <w:rPr>
                        <w:rFonts w:ascii="Cambria Math" w:hAnsi="Cambria Math"/>
                        <w:i/>
                        <w:lang w:val="id-ID"/>
                      </w:rPr>
                    </m:ctrlPr>
                  </m:sSupPr>
                  <m:e>
                    <m:d>
                      <m:dPr>
                        <m:ctrlPr>
                          <w:rPr>
                            <w:rFonts w:ascii="Cambria Math" w:hAnsi="Cambria Math"/>
                            <w:i/>
                            <w:lang w:val="id-ID"/>
                          </w:rPr>
                        </m:ctrlPr>
                      </m:dPr>
                      <m:e>
                        <m:rad>
                          <m:radPr>
                            <m:degHide m:val="1"/>
                            <m:ctrlPr>
                              <w:rPr>
                                <w:rFonts w:ascii="Cambria Math" w:hAnsi="Cambria Math"/>
                                <w:i/>
                                <w:lang w:val="id-ID"/>
                              </w:rPr>
                            </m:ctrlPr>
                          </m:radPr>
                          <m:deg/>
                          <m:e>
                            <m:r>
                              <w:rPr>
                                <w:rFonts w:ascii="Cambria Math" w:hAnsi="Cambria Math"/>
                                <w:lang w:val="id-ID"/>
                              </w:rPr>
                              <m:t>5</m:t>
                            </m:r>
                          </m:e>
                        </m:rad>
                        <m:r>
                          <w:rPr>
                            <w:rFonts w:ascii="Cambria Math" w:hAnsi="Cambria Math"/>
                            <w:lang w:val="id-ID"/>
                          </w:rPr>
                          <m:t>-</m:t>
                        </m:r>
                        <m:rad>
                          <m:radPr>
                            <m:degHide m:val="1"/>
                            <m:ctrlPr>
                              <w:rPr>
                                <w:rFonts w:ascii="Cambria Math" w:hAnsi="Cambria Math"/>
                                <w:i/>
                                <w:lang w:val="id-ID"/>
                              </w:rPr>
                            </m:ctrlPr>
                          </m:radPr>
                          <m:deg/>
                          <m:e>
                            <m:r>
                              <w:rPr>
                                <w:rFonts w:ascii="Cambria Math" w:hAnsi="Cambria Math"/>
                                <w:lang w:val="id-ID"/>
                              </w:rPr>
                              <m:t>3</m:t>
                            </m:r>
                          </m:e>
                        </m:rad>
                      </m:e>
                    </m:d>
                  </m:e>
                  <m:sup>
                    <m:r>
                      <w:rPr>
                        <w:rFonts w:ascii="Cambria Math" w:hAnsi="Cambria Math"/>
                        <w:lang w:val="id-ID"/>
                      </w:rPr>
                      <m:t>2</m:t>
                    </m:r>
                  </m:sup>
                </m:sSup>
              </m:oMath>
            </m:oMathPara>
          </w:p>
        </w:tc>
      </w:tr>
      <w:tr w:rsidR="00062C41" w:rsidTr="00E009BE">
        <w:tc>
          <w:tcPr>
            <w:tcW w:w="457" w:type="dxa"/>
          </w:tcPr>
          <w:p w:rsidR="00062C41" w:rsidRDefault="00062C41" w:rsidP="00067B6C">
            <w:pPr>
              <w:pStyle w:val="ListParagraph"/>
              <w:numPr>
                <w:ilvl w:val="0"/>
                <w:numId w:val="20"/>
              </w:numPr>
              <w:spacing w:line="360" w:lineRule="auto"/>
              <w:rPr>
                <w:rFonts w:ascii="Cambria Math" w:hAnsi="Cambria Math"/>
                <w:lang w:val="id-ID"/>
              </w:rPr>
            </w:pPr>
          </w:p>
        </w:tc>
        <w:tc>
          <w:tcPr>
            <w:tcW w:w="3865" w:type="dxa"/>
          </w:tcPr>
          <w:p w:rsidR="00062C41" w:rsidRDefault="00CF46CF" w:rsidP="00663144">
            <w:pPr>
              <w:pStyle w:val="ListParagraph"/>
              <w:spacing w:line="360" w:lineRule="auto"/>
              <w:ind w:left="0"/>
              <w:rPr>
                <w:rFonts w:ascii="Cambria Math" w:eastAsia="MS Mincho" w:hAnsi="Cambria Math" w:cs="Arial"/>
                <w:lang w:val="id-ID"/>
              </w:rPr>
            </w:pPr>
            <m:oMathPara>
              <m:oMathParaPr>
                <m:jc m:val="left"/>
              </m:oMathParaPr>
              <m:oMath>
                <m:f>
                  <m:fPr>
                    <m:ctrlPr>
                      <w:rPr>
                        <w:rFonts w:ascii="Cambria Math" w:eastAsia="MS Mincho" w:hAnsi="Cambria Math" w:cs="Arial"/>
                        <w:i/>
                        <w:lang w:val="id-ID"/>
                      </w:rPr>
                    </m:ctrlPr>
                  </m:fPr>
                  <m:num>
                    <m:r>
                      <w:rPr>
                        <w:rFonts w:ascii="Cambria Math" w:eastAsia="MS Mincho" w:hAnsi="Cambria Math" w:cs="Arial"/>
                        <w:lang w:val="id-ID"/>
                      </w:rPr>
                      <m:t>3</m:t>
                    </m:r>
                  </m:num>
                  <m:den>
                    <m:r>
                      <w:rPr>
                        <w:rFonts w:ascii="Cambria Math" w:eastAsia="MS Mincho" w:hAnsi="Cambria Math" w:cs="Arial"/>
                        <w:lang w:val="id-ID"/>
                      </w:rPr>
                      <m:t>4-7</m:t>
                    </m:r>
                  </m:den>
                </m:f>
                <m:r>
                  <w:rPr>
                    <w:rFonts w:ascii="Cambria Math" w:eastAsia="MS Mincho" w:hAnsi="Cambria Math" w:cs="Arial"/>
                    <w:lang w:val="id-ID"/>
                  </w:rPr>
                  <m:t>+</m:t>
                </m:r>
                <m:f>
                  <m:fPr>
                    <m:ctrlPr>
                      <w:rPr>
                        <w:rFonts w:ascii="Cambria Math" w:eastAsia="MS Mincho" w:hAnsi="Cambria Math" w:cs="Arial"/>
                        <w:i/>
                        <w:lang w:val="id-ID"/>
                      </w:rPr>
                    </m:ctrlPr>
                  </m:fPr>
                  <m:num>
                    <m:r>
                      <w:rPr>
                        <w:rFonts w:ascii="Cambria Math" w:eastAsia="MS Mincho" w:hAnsi="Cambria Math" w:cs="Arial"/>
                        <w:lang w:val="id-ID"/>
                      </w:rPr>
                      <m:t>3</m:t>
                    </m:r>
                  </m:num>
                  <m:den>
                    <m:r>
                      <w:rPr>
                        <w:rFonts w:ascii="Cambria Math" w:eastAsia="MS Mincho" w:hAnsi="Cambria Math" w:cs="Arial"/>
                        <w:lang w:val="id-ID"/>
                      </w:rPr>
                      <m:t>21</m:t>
                    </m:r>
                  </m:den>
                </m:f>
                <m:r>
                  <w:rPr>
                    <w:rFonts w:ascii="Cambria Math" w:eastAsia="MS Mincho" w:hAnsi="Cambria Math" w:cs="Arial"/>
                    <w:lang w:val="id-ID"/>
                  </w:rPr>
                  <m:t>-</m:t>
                </m:r>
                <m:f>
                  <m:fPr>
                    <m:ctrlPr>
                      <w:rPr>
                        <w:rFonts w:ascii="Cambria Math" w:eastAsia="MS Mincho" w:hAnsi="Cambria Math" w:cs="Arial"/>
                        <w:i/>
                        <w:lang w:val="id-ID"/>
                      </w:rPr>
                    </m:ctrlPr>
                  </m:fPr>
                  <m:num>
                    <m:r>
                      <w:rPr>
                        <w:rFonts w:ascii="Cambria Math" w:eastAsia="MS Mincho" w:hAnsi="Cambria Math" w:cs="Arial"/>
                        <w:lang w:val="id-ID"/>
                      </w:rPr>
                      <m:t>1</m:t>
                    </m:r>
                  </m:num>
                  <m:den>
                    <m:r>
                      <w:rPr>
                        <w:rFonts w:ascii="Cambria Math" w:eastAsia="MS Mincho" w:hAnsi="Cambria Math" w:cs="Arial"/>
                        <w:lang w:val="id-ID"/>
                      </w:rPr>
                      <m:t>6</m:t>
                    </m:r>
                  </m:den>
                </m:f>
              </m:oMath>
            </m:oMathPara>
          </w:p>
        </w:tc>
        <w:tc>
          <w:tcPr>
            <w:tcW w:w="529" w:type="dxa"/>
          </w:tcPr>
          <w:p w:rsidR="00062C41" w:rsidRDefault="00197B56" w:rsidP="00663144">
            <w:pPr>
              <w:pStyle w:val="ListParagraph"/>
              <w:spacing w:line="360" w:lineRule="auto"/>
              <w:ind w:left="0"/>
              <w:rPr>
                <w:rFonts w:ascii="Cambria Math" w:hAnsi="Cambria Math"/>
                <w:lang w:val="id-ID"/>
              </w:rPr>
            </w:pPr>
            <w:r>
              <w:rPr>
                <w:rFonts w:ascii="Cambria Math" w:hAnsi="Cambria Math"/>
                <w:lang w:val="id-ID"/>
              </w:rPr>
              <w:t>17.</w:t>
            </w:r>
          </w:p>
        </w:tc>
        <w:tc>
          <w:tcPr>
            <w:tcW w:w="3793" w:type="dxa"/>
          </w:tcPr>
          <w:p w:rsidR="00062C41" w:rsidRDefault="00197B56"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3</m:t>
                </m:r>
                <m:rad>
                  <m:radPr>
                    <m:degHide m:val="1"/>
                    <m:ctrlPr>
                      <w:rPr>
                        <w:rFonts w:ascii="Cambria Math" w:hAnsi="Cambria Math"/>
                        <w:i/>
                        <w:lang w:val="id-ID"/>
                      </w:rPr>
                    </m:ctrlPr>
                  </m:radPr>
                  <m:deg/>
                  <m:e>
                    <m:r>
                      <w:rPr>
                        <w:rFonts w:ascii="Cambria Math" w:hAnsi="Cambria Math"/>
                        <w:lang w:val="id-ID"/>
                      </w:rPr>
                      <m:t>2</m:t>
                    </m:r>
                  </m:e>
                </m:rad>
                <m:d>
                  <m:dPr>
                    <m:ctrlPr>
                      <w:rPr>
                        <w:rFonts w:ascii="Cambria Math" w:hAnsi="Cambria Math"/>
                        <w:i/>
                        <w:lang w:val="id-ID"/>
                      </w:rPr>
                    </m:ctrlPr>
                  </m:dPr>
                  <m:e>
                    <m:rad>
                      <m:radPr>
                        <m:degHide m:val="1"/>
                        <m:ctrlPr>
                          <w:rPr>
                            <w:rFonts w:ascii="Cambria Math" w:hAnsi="Cambria Math"/>
                            <w:i/>
                            <w:lang w:val="id-ID"/>
                          </w:rPr>
                        </m:ctrlPr>
                      </m:radPr>
                      <m:deg/>
                      <m:e>
                        <m:r>
                          <w:rPr>
                            <w:rFonts w:ascii="Cambria Math" w:hAnsi="Cambria Math"/>
                            <w:lang w:val="id-ID"/>
                          </w:rPr>
                          <m:t>2</m:t>
                        </m:r>
                      </m:e>
                    </m:rad>
                    <m:r>
                      <w:rPr>
                        <w:rFonts w:ascii="Cambria Math" w:hAnsi="Cambria Math"/>
                        <w:lang w:val="id-ID"/>
                      </w:rPr>
                      <m:t>-</m:t>
                    </m:r>
                    <m:rad>
                      <m:radPr>
                        <m:degHide m:val="1"/>
                        <m:ctrlPr>
                          <w:rPr>
                            <w:rFonts w:ascii="Cambria Math" w:hAnsi="Cambria Math"/>
                            <w:i/>
                            <w:lang w:val="id-ID"/>
                          </w:rPr>
                        </m:ctrlPr>
                      </m:radPr>
                      <m:deg/>
                      <m:e>
                        <m:r>
                          <w:rPr>
                            <w:rFonts w:ascii="Cambria Math" w:hAnsi="Cambria Math"/>
                            <w:lang w:val="id-ID"/>
                          </w:rPr>
                          <m:t>8</m:t>
                        </m:r>
                      </m:e>
                    </m:rad>
                  </m:e>
                </m:d>
              </m:oMath>
            </m:oMathPara>
          </w:p>
        </w:tc>
      </w:tr>
      <w:tr w:rsidR="00FC3771" w:rsidTr="00E009BE">
        <w:tc>
          <w:tcPr>
            <w:tcW w:w="457" w:type="dxa"/>
          </w:tcPr>
          <w:p w:rsidR="00FC3771" w:rsidRDefault="00FC3771" w:rsidP="00067B6C">
            <w:pPr>
              <w:pStyle w:val="ListParagraph"/>
              <w:numPr>
                <w:ilvl w:val="0"/>
                <w:numId w:val="20"/>
              </w:numPr>
              <w:spacing w:line="360" w:lineRule="auto"/>
              <w:rPr>
                <w:rFonts w:ascii="Cambria Math" w:hAnsi="Cambria Math"/>
                <w:lang w:val="id-ID"/>
              </w:rPr>
            </w:pPr>
          </w:p>
        </w:tc>
        <w:tc>
          <w:tcPr>
            <w:tcW w:w="3865" w:type="dxa"/>
          </w:tcPr>
          <w:p w:rsidR="00FC3771" w:rsidRPr="002B627E" w:rsidRDefault="00CF46CF" w:rsidP="00663144">
            <w:pPr>
              <w:pStyle w:val="ListParagraph"/>
              <w:spacing w:line="360" w:lineRule="auto"/>
              <w:ind w:left="0"/>
              <w:rPr>
                <w:rFonts w:ascii="Cambria Math" w:eastAsia="MS Mincho" w:hAnsi="Cambria Math" w:cs="Arial"/>
                <w:lang w:val="id-ID"/>
              </w:rPr>
            </w:pPr>
            <m:oMathPara>
              <m:oMathParaPr>
                <m:jc m:val="left"/>
              </m:oMathParaPr>
              <m:oMath>
                <m:f>
                  <m:fPr>
                    <m:ctrlPr>
                      <w:rPr>
                        <w:rFonts w:ascii="Cambria Math" w:eastAsia="MS Mincho" w:hAnsi="Cambria Math" w:cs="Arial"/>
                        <w:i/>
                        <w:lang w:val="id-ID"/>
                      </w:rPr>
                    </m:ctrlPr>
                  </m:fPr>
                  <m:num>
                    <m:r>
                      <w:rPr>
                        <w:rFonts w:ascii="Cambria Math" w:eastAsia="MS Mincho" w:hAnsi="Cambria Math" w:cs="Arial"/>
                        <w:lang w:val="id-ID"/>
                      </w:rPr>
                      <m:t>1</m:t>
                    </m:r>
                  </m:num>
                  <m:den>
                    <m:r>
                      <w:rPr>
                        <w:rFonts w:ascii="Cambria Math" w:eastAsia="MS Mincho" w:hAnsi="Cambria Math" w:cs="Arial"/>
                        <w:lang w:val="id-ID"/>
                      </w:rPr>
                      <m:t>3</m:t>
                    </m:r>
                  </m:den>
                </m:f>
                <m:d>
                  <m:dPr>
                    <m:begChr m:val="["/>
                    <m:endChr m:val="]"/>
                    <m:ctrlPr>
                      <w:rPr>
                        <w:rFonts w:ascii="Cambria Math" w:eastAsia="MS Mincho" w:hAnsi="Cambria Math" w:cs="Arial"/>
                        <w:i/>
                        <w:lang w:val="id-ID"/>
                      </w:rPr>
                    </m:ctrlPr>
                  </m:dPr>
                  <m:e>
                    <m:f>
                      <m:fPr>
                        <m:ctrlPr>
                          <w:rPr>
                            <w:rFonts w:ascii="Cambria Math" w:eastAsia="MS Mincho" w:hAnsi="Cambria Math" w:cs="Arial"/>
                            <w:i/>
                            <w:lang w:val="id-ID"/>
                          </w:rPr>
                        </m:ctrlPr>
                      </m:fPr>
                      <m:num>
                        <m:r>
                          <w:rPr>
                            <w:rFonts w:ascii="Cambria Math" w:eastAsia="MS Mincho" w:hAnsi="Cambria Math" w:cs="Arial"/>
                            <w:lang w:val="id-ID"/>
                          </w:rPr>
                          <m:t>1</m:t>
                        </m:r>
                      </m:num>
                      <m:den>
                        <m:r>
                          <w:rPr>
                            <w:rFonts w:ascii="Cambria Math" w:eastAsia="MS Mincho" w:hAnsi="Cambria Math" w:cs="Arial"/>
                            <w:lang w:val="id-ID"/>
                          </w:rPr>
                          <m:t>2</m:t>
                        </m:r>
                      </m:den>
                    </m:f>
                    <m:d>
                      <m:dPr>
                        <m:ctrlPr>
                          <w:rPr>
                            <w:rFonts w:ascii="Cambria Math" w:eastAsia="MS Mincho" w:hAnsi="Cambria Math" w:cs="Arial"/>
                            <w:i/>
                            <w:lang w:val="id-ID"/>
                          </w:rPr>
                        </m:ctrlPr>
                      </m:dPr>
                      <m:e>
                        <m:f>
                          <m:fPr>
                            <m:ctrlPr>
                              <w:rPr>
                                <w:rFonts w:ascii="Cambria Math" w:eastAsia="MS Mincho" w:hAnsi="Cambria Math" w:cs="Arial"/>
                                <w:i/>
                                <w:lang w:val="id-ID"/>
                              </w:rPr>
                            </m:ctrlPr>
                          </m:fPr>
                          <m:num>
                            <m:r>
                              <w:rPr>
                                <w:rFonts w:ascii="Cambria Math" w:eastAsia="MS Mincho" w:hAnsi="Cambria Math" w:cs="Arial"/>
                                <w:lang w:val="id-ID"/>
                              </w:rPr>
                              <m:t>1</m:t>
                            </m:r>
                          </m:num>
                          <m:den>
                            <m:r>
                              <w:rPr>
                                <w:rFonts w:ascii="Cambria Math" w:eastAsia="MS Mincho" w:hAnsi="Cambria Math" w:cs="Arial"/>
                                <w:lang w:val="id-ID"/>
                              </w:rPr>
                              <m:t>4</m:t>
                            </m:r>
                          </m:den>
                        </m:f>
                        <m:r>
                          <w:rPr>
                            <w:rFonts w:ascii="Cambria Math" w:eastAsia="MS Mincho" w:hAnsi="Cambria Math" w:cs="Arial"/>
                            <w:lang w:val="id-ID"/>
                          </w:rPr>
                          <m:t>-</m:t>
                        </m:r>
                        <m:f>
                          <m:fPr>
                            <m:ctrlPr>
                              <w:rPr>
                                <w:rFonts w:ascii="Cambria Math" w:eastAsia="MS Mincho" w:hAnsi="Cambria Math" w:cs="Arial"/>
                                <w:i/>
                                <w:lang w:val="id-ID"/>
                              </w:rPr>
                            </m:ctrlPr>
                          </m:fPr>
                          <m:num>
                            <m:r>
                              <w:rPr>
                                <w:rFonts w:ascii="Cambria Math" w:eastAsia="MS Mincho" w:hAnsi="Cambria Math" w:cs="Arial"/>
                                <w:lang w:val="id-ID"/>
                              </w:rPr>
                              <m:t>1</m:t>
                            </m:r>
                          </m:num>
                          <m:den>
                            <m:r>
                              <w:rPr>
                                <w:rFonts w:ascii="Cambria Math" w:eastAsia="MS Mincho" w:hAnsi="Cambria Math" w:cs="Arial"/>
                                <w:lang w:val="id-ID"/>
                              </w:rPr>
                              <m:t>3</m:t>
                            </m:r>
                          </m:den>
                        </m:f>
                      </m:e>
                    </m:d>
                    <m:r>
                      <w:rPr>
                        <w:rFonts w:ascii="Cambria Math" w:eastAsia="MS Mincho" w:hAnsi="Cambria Math" w:cs="Arial"/>
                        <w:lang w:val="id-ID"/>
                      </w:rPr>
                      <m:t>+</m:t>
                    </m:r>
                    <m:f>
                      <m:fPr>
                        <m:ctrlPr>
                          <w:rPr>
                            <w:rFonts w:ascii="Cambria Math" w:eastAsia="MS Mincho" w:hAnsi="Cambria Math" w:cs="Arial"/>
                            <w:i/>
                            <w:lang w:val="id-ID"/>
                          </w:rPr>
                        </m:ctrlPr>
                      </m:fPr>
                      <m:num>
                        <m:r>
                          <w:rPr>
                            <w:rFonts w:ascii="Cambria Math" w:eastAsia="MS Mincho" w:hAnsi="Cambria Math" w:cs="Arial"/>
                            <w:lang w:val="id-ID"/>
                          </w:rPr>
                          <m:t>1</m:t>
                        </m:r>
                      </m:num>
                      <m:den>
                        <m:r>
                          <w:rPr>
                            <w:rFonts w:ascii="Cambria Math" w:eastAsia="MS Mincho" w:hAnsi="Cambria Math" w:cs="Arial"/>
                            <w:lang w:val="id-ID"/>
                          </w:rPr>
                          <m:t>6</m:t>
                        </m:r>
                      </m:den>
                    </m:f>
                  </m:e>
                </m:d>
              </m:oMath>
            </m:oMathPara>
          </w:p>
        </w:tc>
        <w:tc>
          <w:tcPr>
            <w:tcW w:w="529" w:type="dxa"/>
          </w:tcPr>
          <w:p w:rsidR="00FC3771" w:rsidRDefault="00197B56" w:rsidP="00663144">
            <w:pPr>
              <w:pStyle w:val="ListParagraph"/>
              <w:spacing w:line="360" w:lineRule="auto"/>
              <w:ind w:left="0"/>
              <w:rPr>
                <w:rFonts w:ascii="Cambria Math" w:hAnsi="Cambria Math"/>
                <w:lang w:val="id-ID"/>
              </w:rPr>
            </w:pPr>
            <w:r>
              <w:rPr>
                <w:rFonts w:ascii="Cambria Math" w:hAnsi="Cambria Math"/>
                <w:lang w:val="id-ID"/>
              </w:rPr>
              <w:t>18.</w:t>
            </w:r>
          </w:p>
        </w:tc>
        <w:tc>
          <w:tcPr>
            <w:tcW w:w="3793" w:type="dxa"/>
          </w:tcPr>
          <w:p w:rsidR="00FC3771" w:rsidRDefault="00CF46CF" w:rsidP="00663144">
            <w:pPr>
              <w:pStyle w:val="ListParagraph"/>
              <w:spacing w:line="360" w:lineRule="auto"/>
              <w:ind w:left="0"/>
              <w:rPr>
                <w:rFonts w:ascii="Cambria Math" w:hAnsi="Cambria Math"/>
                <w:lang w:val="id-ID"/>
              </w:rPr>
            </w:pPr>
            <m:oMathPara>
              <m:oMathParaPr>
                <m:jc m:val="left"/>
              </m:oMathParaPr>
              <m:oMath>
                <m:sSup>
                  <m:sSupPr>
                    <m:ctrlPr>
                      <w:rPr>
                        <w:rFonts w:ascii="Cambria Math" w:hAnsi="Cambria Math"/>
                        <w:i/>
                        <w:lang w:val="id-ID"/>
                      </w:rPr>
                    </m:ctrlPr>
                  </m:sSupPr>
                  <m:e>
                    <m:r>
                      <w:rPr>
                        <w:rFonts w:ascii="Cambria Math" w:hAnsi="Cambria Math"/>
                        <w:lang w:val="id-ID"/>
                      </w:rPr>
                      <m:t>2</m:t>
                    </m:r>
                  </m:e>
                  <m:sup>
                    <m:r>
                      <w:rPr>
                        <w:rFonts w:ascii="Cambria Math" w:hAnsi="Cambria Math"/>
                        <w:lang w:val="id-ID"/>
                      </w:rPr>
                      <m:t>3</m:t>
                    </m:r>
                  </m:sup>
                </m:sSup>
                <m:rad>
                  <m:radPr>
                    <m:degHide m:val="1"/>
                    <m:ctrlPr>
                      <w:rPr>
                        <w:rFonts w:ascii="Cambria Math" w:hAnsi="Cambria Math"/>
                        <w:i/>
                        <w:lang w:val="id-ID"/>
                      </w:rPr>
                    </m:ctrlPr>
                  </m:radPr>
                  <m:deg/>
                  <m:e>
                    <m:r>
                      <w:rPr>
                        <w:rFonts w:ascii="Cambria Math" w:hAnsi="Cambria Math"/>
                        <w:lang w:val="id-ID"/>
                      </w:rPr>
                      <m:t>4</m:t>
                    </m:r>
                  </m:e>
                </m:rad>
                <m:d>
                  <m:dPr>
                    <m:ctrlPr>
                      <w:rPr>
                        <w:rFonts w:ascii="Cambria Math" w:hAnsi="Cambria Math"/>
                        <w:i/>
                        <w:lang w:val="id-ID"/>
                      </w:rPr>
                    </m:ctrlPr>
                  </m:dPr>
                  <m:e>
                    <m:rad>
                      <m:radPr>
                        <m:ctrlPr>
                          <w:rPr>
                            <w:rFonts w:ascii="Cambria Math" w:hAnsi="Cambria Math"/>
                            <w:i/>
                            <w:lang w:val="id-ID"/>
                          </w:rPr>
                        </m:ctrlPr>
                      </m:radPr>
                      <m:deg>
                        <m:r>
                          <w:rPr>
                            <w:rFonts w:ascii="Cambria Math" w:hAnsi="Cambria Math"/>
                            <w:lang w:val="id-ID"/>
                          </w:rPr>
                          <m:t>3</m:t>
                        </m:r>
                      </m:deg>
                      <m:e>
                        <m:r>
                          <w:rPr>
                            <w:rFonts w:ascii="Cambria Math" w:hAnsi="Cambria Math"/>
                            <w:lang w:val="id-ID"/>
                          </w:rPr>
                          <m:t>2</m:t>
                        </m:r>
                      </m:e>
                    </m:rad>
                    <m:r>
                      <w:rPr>
                        <w:rFonts w:ascii="Cambria Math" w:hAnsi="Cambria Math"/>
                        <w:lang w:val="id-ID"/>
                      </w:rPr>
                      <m:t>+</m:t>
                    </m:r>
                    <m:rad>
                      <m:radPr>
                        <m:ctrlPr>
                          <w:rPr>
                            <w:rFonts w:ascii="Cambria Math" w:hAnsi="Cambria Math"/>
                            <w:i/>
                            <w:lang w:val="id-ID"/>
                          </w:rPr>
                        </m:ctrlPr>
                      </m:radPr>
                      <m:deg>
                        <m:r>
                          <w:rPr>
                            <w:rFonts w:ascii="Cambria Math" w:hAnsi="Cambria Math"/>
                            <w:lang w:val="id-ID"/>
                          </w:rPr>
                          <m:t>3</m:t>
                        </m:r>
                      </m:deg>
                      <m:e>
                        <m:r>
                          <w:rPr>
                            <w:rFonts w:ascii="Cambria Math" w:hAnsi="Cambria Math"/>
                            <w:lang w:val="id-ID"/>
                          </w:rPr>
                          <m:t>16</m:t>
                        </m:r>
                      </m:e>
                    </m:rad>
                  </m:e>
                </m:d>
              </m:oMath>
            </m:oMathPara>
          </w:p>
        </w:tc>
      </w:tr>
      <w:tr w:rsidR="00FC3771" w:rsidTr="00E009BE">
        <w:tc>
          <w:tcPr>
            <w:tcW w:w="457" w:type="dxa"/>
          </w:tcPr>
          <w:p w:rsidR="00FC3771" w:rsidRDefault="00FC3771" w:rsidP="00067B6C">
            <w:pPr>
              <w:pStyle w:val="ListParagraph"/>
              <w:numPr>
                <w:ilvl w:val="0"/>
                <w:numId w:val="20"/>
              </w:numPr>
              <w:spacing w:line="360" w:lineRule="auto"/>
              <w:rPr>
                <w:rFonts w:ascii="Cambria Math" w:hAnsi="Cambria Math"/>
                <w:lang w:val="id-ID"/>
              </w:rPr>
            </w:pPr>
          </w:p>
        </w:tc>
        <w:tc>
          <w:tcPr>
            <w:tcW w:w="3865" w:type="dxa"/>
          </w:tcPr>
          <w:p w:rsidR="00FC3771" w:rsidRPr="00E91CB0" w:rsidRDefault="00FC3771" w:rsidP="00663144">
            <w:pPr>
              <w:pStyle w:val="ListParagraph"/>
              <w:spacing w:line="360" w:lineRule="auto"/>
              <w:ind w:left="0"/>
              <w:rPr>
                <w:rFonts w:ascii="Cambria Math" w:eastAsia="MS Mincho" w:hAnsi="Cambria Math" w:cs="Arial"/>
                <w:lang w:val="id-ID"/>
              </w:rPr>
            </w:pPr>
            <m:oMathPara>
              <m:oMathParaPr>
                <m:jc m:val="left"/>
              </m:oMathParaPr>
              <m:oMath>
                <m:r>
                  <w:rPr>
                    <w:rFonts w:ascii="Cambria Math" w:eastAsia="MS Mincho" w:hAnsi="Cambria Math" w:cs="Arial"/>
                    <w:lang w:val="id-ID"/>
                  </w:rPr>
                  <m:t>-</m:t>
                </m:r>
                <m:f>
                  <m:fPr>
                    <m:ctrlPr>
                      <w:rPr>
                        <w:rFonts w:ascii="Cambria Math" w:eastAsia="MS Mincho" w:hAnsi="Cambria Math" w:cs="Arial"/>
                        <w:i/>
                        <w:lang w:val="id-ID"/>
                      </w:rPr>
                    </m:ctrlPr>
                  </m:fPr>
                  <m:num>
                    <m:r>
                      <w:rPr>
                        <w:rFonts w:ascii="Cambria Math" w:eastAsia="MS Mincho" w:hAnsi="Cambria Math" w:cs="Arial"/>
                        <w:lang w:val="id-ID"/>
                      </w:rPr>
                      <m:t>1</m:t>
                    </m:r>
                  </m:num>
                  <m:den>
                    <m:r>
                      <w:rPr>
                        <w:rFonts w:ascii="Cambria Math" w:eastAsia="MS Mincho" w:hAnsi="Cambria Math" w:cs="Arial"/>
                        <w:lang w:val="id-ID"/>
                      </w:rPr>
                      <m:t>2</m:t>
                    </m:r>
                  </m:den>
                </m:f>
                <m:d>
                  <m:dPr>
                    <m:begChr m:val="["/>
                    <m:endChr m:val="]"/>
                    <m:ctrlPr>
                      <w:rPr>
                        <w:rFonts w:ascii="Cambria Math" w:eastAsia="MS Mincho" w:hAnsi="Cambria Math" w:cs="Arial"/>
                        <w:i/>
                        <w:lang w:val="id-ID"/>
                      </w:rPr>
                    </m:ctrlPr>
                  </m:dPr>
                  <m:e>
                    <m:f>
                      <m:fPr>
                        <m:ctrlPr>
                          <w:rPr>
                            <w:rFonts w:ascii="Cambria Math" w:eastAsia="MS Mincho" w:hAnsi="Cambria Math" w:cs="Arial"/>
                            <w:i/>
                            <w:lang w:val="id-ID"/>
                          </w:rPr>
                        </m:ctrlPr>
                      </m:fPr>
                      <m:num>
                        <m:r>
                          <w:rPr>
                            <w:rFonts w:ascii="Cambria Math" w:eastAsia="MS Mincho" w:hAnsi="Cambria Math" w:cs="Arial"/>
                            <w:lang w:val="id-ID"/>
                          </w:rPr>
                          <m:t>2</m:t>
                        </m:r>
                      </m:num>
                      <m:den>
                        <m:r>
                          <w:rPr>
                            <w:rFonts w:ascii="Cambria Math" w:eastAsia="MS Mincho" w:hAnsi="Cambria Math" w:cs="Arial"/>
                            <w:lang w:val="id-ID"/>
                          </w:rPr>
                          <m:t>5</m:t>
                        </m:r>
                      </m:den>
                    </m:f>
                    <m:r>
                      <w:rPr>
                        <w:rFonts w:ascii="Cambria Math" w:eastAsia="MS Mincho" w:hAnsi="Cambria Math" w:cs="Arial"/>
                        <w:lang w:val="id-ID"/>
                      </w:rPr>
                      <m:t>-</m:t>
                    </m:r>
                    <m:f>
                      <m:fPr>
                        <m:ctrlPr>
                          <w:rPr>
                            <w:rFonts w:ascii="Cambria Math" w:eastAsia="MS Mincho" w:hAnsi="Cambria Math" w:cs="Arial"/>
                            <w:i/>
                            <w:lang w:val="id-ID"/>
                          </w:rPr>
                        </m:ctrlPr>
                      </m:fPr>
                      <m:num>
                        <m:r>
                          <w:rPr>
                            <w:rFonts w:ascii="Cambria Math" w:eastAsia="MS Mincho" w:hAnsi="Cambria Math" w:cs="Arial"/>
                            <w:lang w:val="id-ID"/>
                          </w:rPr>
                          <m:t>1</m:t>
                        </m:r>
                      </m:num>
                      <m:den>
                        <m:r>
                          <w:rPr>
                            <w:rFonts w:ascii="Cambria Math" w:eastAsia="MS Mincho" w:hAnsi="Cambria Math" w:cs="Arial"/>
                            <w:lang w:val="id-ID"/>
                          </w:rPr>
                          <m:t>2</m:t>
                        </m:r>
                      </m:den>
                    </m:f>
                    <m:d>
                      <m:dPr>
                        <m:ctrlPr>
                          <w:rPr>
                            <w:rFonts w:ascii="Cambria Math" w:eastAsia="MS Mincho" w:hAnsi="Cambria Math" w:cs="Arial"/>
                            <w:i/>
                            <w:lang w:val="id-ID"/>
                          </w:rPr>
                        </m:ctrlPr>
                      </m:dPr>
                      <m:e>
                        <m:f>
                          <m:fPr>
                            <m:ctrlPr>
                              <w:rPr>
                                <w:rFonts w:ascii="Cambria Math" w:eastAsia="MS Mincho" w:hAnsi="Cambria Math" w:cs="Arial"/>
                                <w:i/>
                                <w:lang w:val="id-ID"/>
                              </w:rPr>
                            </m:ctrlPr>
                          </m:fPr>
                          <m:num>
                            <m:r>
                              <w:rPr>
                                <w:rFonts w:ascii="Cambria Math" w:eastAsia="MS Mincho" w:hAnsi="Cambria Math" w:cs="Arial"/>
                                <w:lang w:val="id-ID"/>
                              </w:rPr>
                              <m:t>1</m:t>
                            </m:r>
                          </m:num>
                          <m:den>
                            <m:r>
                              <w:rPr>
                                <w:rFonts w:ascii="Cambria Math" w:eastAsia="MS Mincho" w:hAnsi="Cambria Math" w:cs="Arial"/>
                                <w:lang w:val="id-ID"/>
                              </w:rPr>
                              <m:t>3</m:t>
                            </m:r>
                          </m:den>
                        </m:f>
                        <m:r>
                          <w:rPr>
                            <w:rFonts w:ascii="Cambria Math" w:eastAsia="MS Mincho" w:hAnsi="Cambria Math" w:cs="Arial"/>
                            <w:lang w:val="id-ID"/>
                          </w:rPr>
                          <m:t>-</m:t>
                        </m:r>
                        <m:f>
                          <m:fPr>
                            <m:ctrlPr>
                              <w:rPr>
                                <w:rFonts w:ascii="Cambria Math" w:eastAsia="MS Mincho" w:hAnsi="Cambria Math" w:cs="Arial"/>
                                <w:i/>
                                <w:lang w:val="id-ID"/>
                              </w:rPr>
                            </m:ctrlPr>
                          </m:fPr>
                          <m:num>
                            <m:r>
                              <w:rPr>
                                <w:rFonts w:ascii="Cambria Math" w:eastAsia="MS Mincho" w:hAnsi="Cambria Math" w:cs="Arial"/>
                                <w:lang w:val="id-ID"/>
                              </w:rPr>
                              <m:t>1</m:t>
                            </m:r>
                          </m:num>
                          <m:den>
                            <m:r>
                              <w:rPr>
                                <w:rFonts w:ascii="Cambria Math" w:eastAsia="MS Mincho" w:hAnsi="Cambria Math" w:cs="Arial"/>
                                <w:lang w:val="id-ID"/>
                              </w:rPr>
                              <m:t>5</m:t>
                            </m:r>
                          </m:den>
                        </m:f>
                      </m:e>
                    </m:d>
                  </m:e>
                </m:d>
              </m:oMath>
            </m:oMathPara>
          </w:p>
        </w:tc>
        <w:tc>
          <w:tcPr>
            <w:tcW w:w="529" w:type="dxa"/>
          </w:tcPr>
          <w:p w:rsidR="00FC3771" w:rsidRDefault="00B0189D" w:rsidP="00663144">
            <w:pPr>
              <w:pStyle w:val="ListParagraph"/>
              <w:spacing w:line="360" w:lineRule="auto"/>
              <w:ind w:left="0"/>
              <w:rPr>
                <w:rFonts w:ascii="Cambria Math" w:hAnsi="Cambria Math"/>
                <w:lang w:val="id-ID"/>
              </w:rPr>
            </w:pPr>
            <w:r>
              <w:rPr>
                <w:rFonts w:ascii="Cambria Math" w:hAnsi="Cambria Math"/>
                <w:lang w:val="id-ID"/>
              </w:rPr>
              <w:t>19.</w:t>
            </w:r>
          </w:p>
        </w:tc>
        <w:tc>
          <w:tcPr>
            <w:tcW w:w="3793" w:type="dxa"/>
          </w:tcPr>
          <w:p w:rsidR="00FC3771" w:rsidRDefault="00CF46CF" w:rsidP="00663144">
            <w:pPr>
              <w:pStyle w:val="ListParagraph"/>
              <w:spacing w:line="360" w:lineRule="auto"/>
              <w:ind w:left="0"/>
              <w:rPr>
                <w:rFonts w:ascii="Cambria Math" w:hAnsi="Cambria Math"/>
                <w:lang w:val="id-ID"/>
              </w:rPr>
            </w:pPr>
            <m:oMathPara>
              <m:oMathParaPr>
                <m:jc m:val="left"/>
              </m:oMathParaPr>
              <m:oMath>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7/4+1/2</m:t>
                        </m:r>
                      </m:e>
                    </m:d>
                  </m:e>
                  <m:sup>
                    <m:r>
                      <w:rPr>
                        <w:rFonts w:ascii="Cambria Math" w:hAnsi="Cambria Math"/>
                        <w:lang w:val="id-ID"/>
                      </w:rPr>
                      <m:t>-2</m:t>
                    </m:r>
                  </m:sup>
                </m:sSup>
              </m:oMath>
            </m:oMathPara>
          </w:p>
        </w:tc>
      </w:tr>
      <w:tr w:rsidR="00FC3771" w:rsidTr="00E009BE">
        <w:tc>
          <w:tcPr>
            <w:tcW w:w="457" w:type="dxa"/>
          </w:tcPr>
          <w:p w:rsidR="00FC3771" w:rsidRDefault="00FC3771" w:rsidP="00067B6C">
            <w:pPr>
              <w:pStyle w:val="ListParagraph"/>
              <w:numPr>
                <w:ilvl w:val="0"/>
                <w:numId w:val="20"/>
              </w:numPr>
              <w:spacing w:line="360" w:lineRule="auto"/>
              <w:rPr>
                <w:rFonts w:ascii="Cambria Math" w:hAnsi="Cambria Math"/>
                <w:lang w:val="id-ID"/>
              </w:rPr>
            </w:pPr>
          </w:p>
        </w:tc>
        <w:tc>
          <w:tcPr>
            <w:tcW w:w="3865" w:type="dxa"/>
          </w:tcPr>
          <w:p w:rsidR="00FC3771" w:rsidRDefault="00CF46CF" w:rsidP="00663144">
            <w:pPr>
              <w:pStyle w:val="ListParagraph"/>
              <w:spacing w:line="360" w:lineRule="auto"/>
              <w:ind w:left="0"/>
              <w:rPr>
                <w:rFonts w:ascii="Cambria Math" w:eastAsia="MS Mincho" w:hAnsi="Cambria Math" w:cs="Arial"/>
                <w:lang w:val="id-ID"/>
              </w:rPr>
            </w:pPr>
            <m:oMathPara>
              <m:oMathParaPr>
                <m:jc m:val="left"/>
              </m:oMathParaPr>
              <m:oMath>
                <m:f>
                  <m:fPr>
                    <m:ctrlPr>
                      <w:rPr>
                        <w:rFonts w:ascii="Cambria Math" w:eastAsia="MS Mincho" w:hAnsi="Cambria Math" w:cs="Arial"/>
                        <w:i/>
                        <w:lang w:val="id-ID"/>
                      </w:rPr>
                    </m:ctrlPr>
                  </m:fPr>
                  <m:num>
                    <m:r>
                      <w:rPr>
                        <w:rFonts w:ascii="Cambria Math" w:eastAsia="MS Mincho" w:hAnsi="Cambria Math" w:cs="Arial"/>
                        <w:lang w:val="id-ID"/>
                      </w:rPr>
                      <m:t>14</m:t>
                    </m:r>
                  </m:num>
                  <m:den>
                    <m:r>
                      <w:rPr>
                        <w:rFonts w:ascii="Cambria Math" w:eastAsia="MS Mincho" w:hAnsi="Cambria Math" w:cs="Arial"/>
                        <w:lang w:val="id-ID"/>
                      </w:rPr>
                      <m:t>21</m:t>
                    </m:r>
                  </m:den>
                </m:f>
                <m:sSup>
                  <m:sSupPr>
                    <m:ctrlPr>
                      <w:rPr>
                        <w:rFonts w:ascii="Cambria Math" w:eastAsia="MS Mincho" w:hAnsi="Cambria Math" w:cs="Arial"/>
                        <w:i/>
                        <w:lang w:val="id-ID"/>
                      </w:rPr>
                    </m:ctrlPr>
                  </m:sSupPr>
                  <m:e>
                    <m:d>
                      <m:dPr>
                        <m:ctrlPr>
                          <w:rPr>
                            <w:rFonts w:ascii="Cambria Math" w:eastAsia="MS Mincho" w:hAnsi="Cambria Math" w:cs="Arial"/>
                            <w:i/>
                            <w:lang w:val="id-ID"/>
                          </w:rPr>
                        </m:ctrlPr>
                      </m:dPr>
                      <m:e>
                        <m:f>
                          <m:fPr>
                            <m:ctrlPr>
                              <w:rPr>
                                <w:rFonts w:ascii="Cambria Math" w:eastAsia="MS Mincho" w:hAnsi="Cambria Math" w:cs="Arial"/>
                                <w:i/>
                                <w:lang w:val="id-ID"/>
                              </w:rPr>
                            </m:ctrlPr>
                          </m:fPr>
                          <m:num>
                            <m:r>
                              <w:rPr>
                                <w:rFonts w:ascii="Cambria Math" w:eastAsia="MS Mincho" w:hAnsi="Cambria Math" w:cs="Arial"/>
                                <w:lang w:val="id-ID"/>
                              </w:rPr>
                              <m:t>2</m:t>
                            </m:r>
                          </m:num>
                          <m:den>
                            <m:r>
                              <w:rPr>
                                <w:rFonts w:ascii="Cambria Math" w:eastAsia="MS Mincho" w:hAnsi="Cambria Math" w:cs="Arial"/>
                                <w:lang w:val="id-ID"/>
                              </w:rPr>
                              <m:t>5-1/3</m:t>
                            </m:r>
                          </m:den>
                        </m:f>
                      </m:e>
                    </m:d>
                  </m:e>
                  <m:sup>
                    <m:r>
                      <w:rPr>
                        <w:rFonts w:ascii="Cambria Math" w:eastAsia="MS Mincho" w:hAnsi="Cambria Math" w:cs="Arial"/>
                        <w:lang w:val="id-ID"/>
                      </w:rPr>
                      <m:t>2</m:t>
                    </m:r>
                  </m:sup>
                </m:sSup>
              </m:oMath>
            </m:oMathPara>
          </w:p>
        </w:tc>
        <w:tc>
          <w:tcPr>
            <w:tcW w:w="529" w:type="dxa"/>
          </w:tcPr>
          <w:p w:rsidR="00FC3771" w:rsidRDefault="00B0189D" w:rsidP="00663144">
            <w:pPr>
              <w:pStyle w:val="ListParagraph"/>
              <w:spacing w:line="360" w:lineRule="auto"/>
              <w:ind w:left="0"/>
              <w:rPr>
                <w:rFonts w:ascii="Cambria Math" w:hAnsi="Cambria Math"/>
                <w:lang w:val="id-ID"/>
              </w:rPr>
            </w:pPr>
            <w:r>
              <w:rPr>
                <w:rFonts w:ascii="Cambria Math" w:hAnsi="Cambria Math"/>
                <w:lang w:val="id-ID"/>
              </w:rPr>
              <w:t>20.</w:t>
            </w:r>
          </w:p>
        </w:tc>
        <w:tc>
          <w:tcPr>
            <w:tcW w:w="3793" w:type="dxa"/>
          </w:tcPr>
          <w:p w:rsidR="00FC3771" w:rsidRDefault="00CF46CF" w:rsidP="00663144">
            <w:pPr>
              <w:pStyle w:val="ListParagraph"/>
              <w:spacing w:line="360" w:lineRule="auto"/>
              <w:ind w:left="0"/>
              <w:rPr>
                <w:rFonts w:ascii="Cambria Math" w:hAnsi="Cambria Math"/>
                <w:lang w:val="id-ID"/>
              </w:rPr>
            </w:pPr>
            <m:oMathPara>
              <m:oMathParaPr>
                <m:jc m:val="left"/>
              </m:oMathParaPr>
              <m:oMath>
                <m:sSup>
                  <m:sSupPr>
                    <m:ctrlPr>
                      <w:rPr>
                        <w:rFonts w:ascii="Cambria Math" w:hAnsi="Cambria Math"/>
                        <w:i/>
                        <w:lang w:val="id-ID"/>
                      </w:rPr>
                    </m:ctrlPr>
                  </m:sSupPr>
                  <m:e>
                    <m:d>
                      <m:dPr>
                        <m:ctrlPr>
                          <w:rPr>
                            <w:rFonts w:ascii="Cambria Math" w:hAnsi="Cambria Math"/>
                            <w:i/>
                            <w:lang w:val="id-ID"/>
                          </w:rPr>
                        </m:ctrlPr>
                      </m:dPr>
                      <m:e>
                        <m:f>
                          <m:fPr>
                            <m:ctrlPr>
                              <w:rPr>
                                <w:rFonts w:ascii="Cambria Math" w:hAnsi="Cambria Math"/>
                                <w:i/>
                                <w:lang w:val="id-ID"/>
                              </w:rPr>
                            </m:ctrlPr>
                          </m:fPr>
                          <m:num>
                            <m:r>
                              <w:rPr>
                                <w:rFonts w:ascii="Cambria Math" w:hAnsi="Cambria Math"/>
                                <w:lang w:val="id-ID"/>
                              </w:rPr>
                              <m:t>1</m:t>
                            </m:r>
                          </m:num>
                          <m:den>
                            <m:rad>
                              <m:radPr>
                                <m:degHide m:val="1"/>
                                <m:ctrlPr>
                                  <w:rPr>
                                    <w:rFonts w:ascii="Cambria Math" w:hAnsi="Cambria Math"/>
                                    <w:i/>
                                    <w:lang w:val="id-ID"/>
                                  </w:rPr>
                                </m:ctrlPr>
                              </m:radPr>
                              <m:deg/>
                              <m:e>
                                <m:r>
                                  <w:rPr>
                                    <w:rFonts w:ascii="Cambria Math" w:hAnsi="Cambria Math"/>
                                    <w:lang w:val="id-ID"/>
                                  </w:rPr>
                                  <m:t>2</m:t>
                                </m:r>
                              </m:e>
                            </m:rad>
                          </m:den>
                        </m:f>
                        <m:r>
                          <w:rPr>
                            <w:rFonts w:ascii="Cambria Math" w:hAnsi="Cambria Math"/>
                            <w:lang w:val="id-ID"/>
                          </w:rPr>
                          <m:t>-</m:t>
                        </m:r>
                        <m:f>
                          <m:fPr>
                            <m:ctrlPr>
                              <w:rPr>
                                <w:rFonts w:ascii="Cambria Math" w:hAnsi="Cambria Math"/>
                                <w:i/>
                                <w:lang w:val="id-ID"/>
                              </w:rPr>
                            </m:ctrlPr>
                          </m:fPr>
                          <m:num>
                            <m:r>
                              <w:rPr>
                                <w:rFonts w:ascii="Cambria Math" w:hAnsi="Cambria Math"/>
                                <w:lang w:val="id-ID"/>
                              </w:rPr>
                              <m:t>5</m:t>
                            </m:r>
                          </m:num>
                          <m:den>
                            <m:r>
                              <w:rPr>
                                <w:rFonts w:ascii="Cambria Math" w:hAnsi="Cambria Math"/>
                                <w:lang w:val="id-ID"/>
                              </w:rPr>
                              <m:t>2</m:t>
                            </m:r>
                            <m:rad>
                              <m:radPr>
                                <m:degHide m:val="1"/>
                                <m:ctrlPr>
                                  <w:rPr>
                                    <w:rFonts w:ascii="Cambria Math" w:hAnsi="Cambria Math"/>
                                    <w:i/>
                                    <w:lang w:val="id-ID"/>
                                  </w:rPr>
                                </m:ctrlPr>
                              </m:radPr>
                              <m:deg/>
                              <m:e>
                                <m:r>
                                  <w:rPr>
                                    <w:rFonts w:ascii="Cambria Math" w:hAnsi="Cambria Math"/>
                                    <w:lang w:val="id-ID"/>
                                  </w:rPr>
                                  <m:t>2</m:t>
                                </m:r>
                              </m:e>
                            </m:rad>
                          </m:den>
                        </m:f>
                      </m:e>
                    </m:d>
                  </m:e>
                  <m:sup>
                    <m:r>
                      <w:rPr>
                        <w:rFonts w:ascii="Cambria Math" w:hAnsi="Cambria Math"/>
                        <w:lang w:val="id-ID"/>
                      </w:rPr>
                      <m:t>-2</m:t>
                    </m:r>
                  </m:sup>
                </m:sSup>
              </m:oMath>
            </m:oMathPara>
          </w:p>
        </w:tc>
      </w:tr>
      <w:tr w:rsidR="00885217" w:rsidTr="00E009BE">
        <w:tc>
          <w:tcPr>
            <w:tcW w:w="457" w:type="dxa"/>
          </w:tcPr>
          <w:p w:rsidR="00885217" w:rsidRDefault="00885217" w:rsidP="00067B6C">
            <w:pPr>
              <w:pStyle w:val="ListParagraph"/>
              <w:numPr>
                <w:ilvl w:val="0"/>
                <w:numId w:val="20"/>
              </w:numPr>
              <w:spacing w:line="360" w:lineRule="auto"/>
              <w:rPr>
                <w:rFonts w:ascii="Cambria Math" w:hAnsi="Cambria Math"/>
                <w:lang w:val="id-ID"/>
              </w:rPr>
            </w:pPr>
          </w:p>
        </w:tc>
        <w:tc>
          <w:tcPr>
            <w:tcW w:w="3865" w:type="dxa"/>
          </w:tcPr>
          <w:p w:rsidR="00885217" w:rsidRPr="00E91CB0" w:rsidRDefault="00CF46CF" w:rsidP="00663144">
            <w:pPr>
              <w:pStyle w:val="ListParagraph"/>
              <w:spacing w:line="360" w:lineRule="auto"/>
              <w:ind w:left="0"/>
              <w:rPr>
                <w:rFonts w:ascii="Cambria Math" w:eastAsia="MS Mincho" w:hAnsi="Cambria Math" w:cs="Arial"/>
                <w:lang w:val="id-ID"/>
              </w:rPr>
            </w:pPr>
            <m:oMathPara>
              <m:oMathParaPr>
                <m:jc m:val="left"/>
              </m:oMathParaPr>
              <m:oMath>
                <m:f>
                  <m:fPr>
                    <m:ctrlPr>
                      <w:rPr>
                        <w:rFonts w:ascii="Cambria Math" w:eastAsia="MS Mincho" w:hAnsi="Cambria Math" w:cs="Arial"/>
                        <w:i/>
                        <w:lang w:val="id-ID"/>
                      </w:rPr>
                    </m:ctrlPr>
                  </m:fPr>
                  <m:num>
                    <m:d>
                      <m:dPr>
                        <m:ctrlPr>
                          <w:rPr>
                            <w:rFonts w:ascii="Cambria Math" w:eastAsia="MS Mincho" w:hAnsi="Cambria Math" w:cs="Arial"/>
                            <w:i/>
                            <w:lang w:val="id-ID"/>
                          </w:rPr>
                        </m:ctrlPr>
                      </m:dPr>
                      <m:e>
                        <m:r>
                          <w:rPr>
                            <w:rFonts w:ascii="Cambria Math" w:eastAsia="MS Mincho" w:hAnsi="Cambria Math" w:cs="Arial"/>
                            <w:lang w:val="id-ID"/>
                          </w:rPr>
                          <m:t>2/7</m:t>
                        </m:r>
                      </m:e>
                    </m:d>
                    <m:r>
                      <w:rPr>
                        <w:rFonts w:ascii="Cambria Math" w:eastAsia="MS Mincho" w:hAnsi="Cambria Math" w:cs="Arial"/>
                        <w:lang w:val="id-ID"/>
                      </w:rPr>
                      <m:t>-5</m:t>
                    </m:r>
                  </m:num>
                  <m:den>
                    <m:r>
                      <w:rPr>
                        <w:rFonts w:ascii="Cambria Math" w:eastAsia="MS Mincho" w:hAnsi="Cambria Math" w:cs="Arial"/>
                        <w:lang w:val="id-ID"/>
                      </w:rPr>
                      <m:t>1-1/7</m:t>
                    </m:r>
                  </m:den>
                </m:f>
              </m:oMath>
            </m:oMathPara>
          </w:p>
        </w:tc>
        <w:tc>
          <w:tcPr>
            <w:tcW w:w="529" w:type="dxa"/>
          </w:tcPr>
          <w:p w:rsidR="00885217" w:rsidRDefault="00885217" w:rsidP="00663144">
            <w:pPr>
              <w:pStyle w:val="ListParagraph"/>
              <w:spacing w:line="360" w:lineRule="auto"/>
              <w:ind w:left="0"/>
              <w:rPr>
                <w:rFonts w:ascii="Cambria Math" w:hAnsi="Cambria Math"/>
                <w:lang w:val="id-ID"/>
              </w:rPr>
            </w:pPr>
          </w:p>
        </w:tc>
        <w:tc>
          <w:tcPr>
            <w:tcW w:w="3793" w:type="dxa"/>
          </w:tcPr>
          <w:p w:rsidR="00885217" w:rsidRDefault="00885217" w:rsidP="00663144">
            <w:pPr>
              <w:pStyle w:val="ListParagraph"/>
              <w:spacing w:line="360" w:lineRule="auto"/>
              <w:ind w:left="0"/>
              <w:rPr>
                <w:rFonts w:ascii="Cambria Math" w:hAnsi="Cambria Math"/>
                <w:lang w:val="id-ID"/>
              </w:rPr>
            </w:pPr>
          </w:p>
        </w:tc>
      </w:tr>
      <w:tr w:rsidR="00885217" w:rsidTr="00E009BE">
        <w:tc>
          <w:tcPr>
            <w:tcW w:w="457" w:type="dxa"/>
          </w:tcPr>
          <w:p w:rsidR="00885217" w:rsidRDefault="00885217" w:rsidP="00067B6C">
            <w:pPr>
              <w:pStyle w:val="ListParagraph"/>
              <w:numPr>
                <w:ilvl w:val="0"/>
                <w:numId w:val="20"/>
              </w:numPr>
              <w:spacing w:line="360" w:lineRule="auto"/>
              <w:rPr>
                <w:rFonts w:ascii="Cambria Math" w:hAnsi="Cambria Math"/>
                <w:lang w:val="id-ID"/>
              </w:rPr>
            </w:pPr>
          </w:p>
        </w:tc>
        <w:tc>
          <w:tcPr>
            <w:tcW w:w="3865" w:type="dxa"/>
          </w:tcPr>
          <w:p w:rsidR="00885217" w:rsidRPr="00781A8A" w:rsidRDefault="00CF46CF" w:rsidP="00663144">
            <w:pPr>
              <w:pStyle w:val="ListParagraph"/>
              <w:spacing w:line="360" w:lineRule="auto"/>
              <w:ind w:left="0"/>
              <w:rPr>
                <w:rFonts w:ascii="Cambria Math" w:eastAsia="MS Mincho" w:hAnsi="Cambria Math" w:cs="Arial"/>
                <w:lang w:val="id-ID"/>
              </w:rPr>
            </w:pPr>
            <m:oMathPara>
              <m:oMathParaPr>
                <m:jc m:val="left"/>
              </m:oMathParaPr>
              <m:oMath>
                <m:f>
                  <m:fPr>
                    <m:ctrlPr>
                      <w:rPr>
                        <w:rFonts w:ascii="Cambria Math" w:eastAsia="MS Mincho" w:hAnsi="Cambria Math" w:cs="Arial"/>
                        <w:i/>
                        <w:lang w:val="id-ID"/>
                      </w:rPr>
                    </m:ctrlPr>
                  </m:fPr>
                  <m:num>
                    <m:f>
                      <m:fPr>
                        <m:ctrlPr>
                          <w:rPr>
                            <w:rFonts w:ascii="Cambria Math" w:eastAsia="MS Mincho" w:hAnsi="Cambria Math" w:cs="Arial"/>
                            <w:i/>
                            <w:lang w:val="id-ID"/>
                          </w:rPr>
                        </m:ctrlPr>
                      </m:fPr>
                      <m:num>
                        <m:r>
                          <w:rPr>
                            <w:rFonts w:ascii="Cambria Math" w:eastAsia="MS Mincho" w:hAnsi="Cambria Math" w:cs="Arial"/>
                            <w:lang w:val="id-ID"/>
                          </w:rPr>
                          <m:t>11</m:t>
                        </m:r>
                      </m:num>
                      <m:den>
                        <m:r>
                          <w:rPr>
                            <w:rFonts w:ascii="Cambria Math" w:eastAsia="MS Mincho" w:hAnsi="Cambria Math" w:cs="Arial"/>
                            <w:lang w:val="id-ID"/>
                          </w:rPr>
                          <m:t>7</m:t>
                        </m:r>
                      </m:den>
                    </m:f>
                    <m:r>
                      <w:rPr>
                        <w:rFonts w:ascii="Cambria Math" w:eastAsia="MS Mincho" w:hAnsi="Cambria Math" w:cs="Arial"/>
                        <w:lang w:val="id-ID"/>
                      </w:rPr>
                      <m:t>-</m:t>
                    </m:r>
                    <m:f>
                      <m:fPr>
                        <m:ctrlPr>
                          <w:rPr>
                            <w:rFonts w:ascii="Cambria Math" w:eastAsia="MS Mincho" w:hAnsi="Cambria Math" w:cs="Arial"/>
                            <w:i/>
                            <w:lang w:val="id-ID"/>
                          </w:rPr>
                        </m:ctrlPr>
                      </m:fPr>
                      <m:num>
                        <m:r>
                          <w:rPr>
                            <w:rFonts w:ascii="Cambria Math" w:eastAsia="MS Mincho" w:hAnsi="Cambria Math" w:cs="Arial"/>
                            <w:lang w:val="id-ID"/>
                          </w:rPr>
                          <m:t>12</m:t>
                        </m:r>
                      </m:num>
                      <m:den>
                        <m:r>
                          <w:rPr>
                            <w:rFonts w:ascii="Cambria Math" w:eastAsia="MS Mincho" w:hAnsi="Cambria Math" w:cs="Arial"/>
                            <w:lang w:val="id-ID"/>
                          </w:rPr>
                          <m:t>21</m:t>
                        </m:r>
                      </m:den>
                    </m:f>
                  </m:num>
                  <m:den>
                    <m:f>
                      <m:fPr>
                        <m:ctrlPr>
                          <w:rPr>
                            <w:rFonts w:ascii="Cambria Math" w:eastAsia="MS Mincho" w:hAnsi="Cambria Math" w:cs="Arial"/>
                            <w:i/>
                            <w:lang w:val="id-ID"/>
                          </w:rPr>
                        </m:ctrlPr>
                      </m:fPr>
                      <m:num>
                        <m:r>
                          <w:rPr>
                            <w:rFonts w:ascii="Cambria Math" w:eastAsia="MS Mincho" w:hAnsi="Cambria Math" w:cs="Arial"/>
                            <w:lang w:val="id-ID"/>
                          </w:rPr>
                          <m:t>11</m:t>
                        </m:r>
                      </m:num>
                      <m:den>
                        <m:r>
                          <w:rPr>
                            <w:rFonts w:ascii="Cambria Math" w:eastAsia="MS Mincho" w:hAnsi="Cambria Math" w:cs="Arial"/>
                            <w:lang w:val="id-ID"/>
                          </w:rPr>
                          <m:t>7</m:t>
                        </m:r>
                      </m:den>
                    </m:f>
                    <m:r>
                      <w:rPr>
                        <w:rFonts w:ascii="Cambria Math" w:eastAsia="MS Mincho" w:hAnsi="Cambria Math" w:cs="Arial"/>
                        <w:lang w:val="id-ID"/>
                      </w:rPr>
                      <m:t>+</m:t>
                    </m:r>
                    <m:f>
                      <m:fPr>
                        <m:ctrlPr>
                          <w:rPr>
                            <w:rFonts w:ascii="Cambria Math" w:eastAsia="MS Mincho" w:hAnsi="Cambria Math" w:cs="Arial"/>
                            <w:i/>
                            <w:lang w:val="id-ID"/>
                          </w:rPr>
                        </m:ctrlPr>
                      </m:fPr>
                      <m:num>
                        <m:r>
                          <w:rPr>
                            <w:rFonts w:ascii="Cambria Math" w:eastAsia="MS Mincho" w:hAnsi="Cambria Math" w:cs="Arial"/>
                            <w:lang w:val="id-ID"/>
                          </w:rPr>
                          <m:t>12</m:t>
                        </m:r>
                      </m:num>
                      <m:den>
                        <m:r>
                          <w:rPr>
                            <w:rFonts w:ascii="Cambria Math" w:eastAsia="MS Mincho" w:hAnsi="Cambria Math" w:cs="Arial"/>
                            <w:lang w:val="id-ID"/>
                          </w:rPr>
                          <m:t>21</m:t>
                        </m:r>
                      </m:den>
                    </m:f>
                  </m:den>
                </m:f>
              </m:oMath>
            </m:oMathPara>
          </w:p>
        </w:tc>
        <w:tc>
          <w:tcPr>
            <w:tcW w:w="529" w:type="dxa"/>
          </w:tcPr>
          <w:p w:rsidR="00885217" w:rsidRDefault="00885217" w:rsidP="00663144">
            <w:pPr>
              <w:pStyle w:val="ListParagraph"/>
              <w:spacing w:line="360" w:lineRule="auto"/>
              <w:ind w:left="0"/>
              <w:rPr>
                <w:rFonts w:ascii="Cambria Math" w:hAnsi="Cambria Math"/>
                <w:lang w:val="id-ID"/>
              </w:rPr>
            </w:pPr>
          </w:p>
        </w:tc>
        <w:tc>
          <w:tcPr>
            <w:tcW w:w="3793" w:type="dxa"/>
          </w:tcPr>
          <w:p w:rsidR="00885217" w:rsidRDefault="00885217" w:rsidP="00663144">
            <w:pPr>
              <w:pStyle w:val="ListParagraph"/>
              <w:spacing w:line="360" w:lineRule="auto"/>
              <w:ind w:left="0"/>
              <w:rPr>
                <w:rFonts w:ascii="Cambria Math" w:hAnsi="Cambria Math"/>
                <w:lang w:val="id-ID"/>
              </w:rPr>
            </w:pPr>
          </w:p>
        </w:tc>
      </w:tr>
    </w:tbl>
    <w:p w:rsidR="00062C41" w:rsidRDefault="00062C41" w:rsidP="00067B6C">
      <w:pPr>
        <w:pStyle w:val="ListParagraph"/>
        <w:numPr>
          <w:ilvl w:val="0"/>
          <w:numId w:val="19"/>
        </w:numPr>
        <w:ind w:left="426" w:hanging="426"/>
        <w:rPr>
          <w:rFonts w:ascii="Cambria Math" w:hAnsi="Cambria Math"/>
          <w:lang w:val="id-ID"/>
        </w:rPr>
      </w:pPr>
      <w:r>
        <w:rPr>
          <w:rFonts w:ascii="Cambria Math" w:hAnsi="Cambria Math"/>
          <w:lang w:val="id-ID"/>
        </w:rPr>
        <w:t>Lakukan operasi yang diminta dan sederhanakan!</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
        <w:gridCol w:w="3521"/>
        <w:gridCol w:w="510"/>
        <w:gridCol w:w="3643"/>
      </w:tblGrid>
      <w:tr w:rsidR="00E4381C" w:rsidTr="00E4381C">
        <w:tc>
          <w:tcPr>
            <w:tcW w:w="457" w:type="dxa"/>
          </w:tcPr>
          <w:p w:rsidR="00E4381C" w:rsidRPr="003C5516" w:rsidRDefault="00E4381C" w:rsidP="00663144">
            <w:pPr>
              <w:spacing w:line="360" w:lineRule="auto"/>
              <w:rPr>
                <w:rFonts w:ascii="Cambria Math" w:hAnsi="Cambria Math"/>
                <w:lang w:val="id-ID"/>
              </w:rPr>
            </w:pPr>
            <w:r>
              <w:rPr>
                <w:rFonts w:ascii="Cambria Math" w:hAnsi="Cambria Math"/>
                <w:lang w:val="id-ID"/>
              </w:rPr>
              <w:t>1.</w:t>
            </w:r>
          </w:p>
        </w:tc>
        <w:tc>
          <w:tcPr>
            <w:tcW w:w="3865" w:type="dxa"/>
          </w:tcPr>
          <w:p w:rsidR="00E4381C" w:rsidRPr="00781A8A" w:rsidRDefault="00CF46CF" w:rsidP="00663144">
            <w:pPr>
              <w:pStyle w:val="ListParagraph"/>
              <w:spacing w:line="360" w:lineRule="auto"/>
              <w:ind w:left="0"/>
              <w:rPr>
                <w:rFonts w:ascii="Cambria Math" w:eastAsia="MS Mincho" w:hAnsi="Cambria Math" w:cs="Arial"/>
                <w:lang w:val="id-ID"/>
              </w:rPr>
            </w:pPr>
            <m:oMathPara>
              <m:oMathParaPr>
                <m:jc m:val="left"/>
              </m:oMathParaPr>
              <m:oMath>
                <m:d>
                  <m:dPr>
                    <m:ctrlPr>
                      <w:rPr>
                        <w:rFonts w:ascii="Cambria Math" w:eastAsia="MS Mincho" w:hAnsi="Cambria Math" w:cs="Arial"/>
                        <w:i/>
                        <w:lang w:val="id-ID"/>
                      </w:rPr>
                    </m:ctrlPr>
                  </m:dPr>
                  <m:e>
                    <m:r>
                      <w:rPr>
                        <w:rFonts w:ascii="Cambria Math" w:eastAsia="MS Mincho" w:hAnsi="Cambria Math" w:cs="Arial"/>
                        <w:lang w:val="id-ID"/>
                      </w:rPr>
                      <m:t>3x-4</m:t>
                    </m:r>
                  </m:e>
                </m:d>
                <m:d>
                  <m:dPr>
                    <m:ctrlPr>
                      <w:rPr>
                        <w:rFonts w:ascii="Cambria Math" w:eastAsia="MS Mincho" w:hAnsi="Cambria Math" w:cs="Arial"/>
                        <w:i/>
                        <w:lang w:val="id-ID"/>
                      </w:rPr>
                    </m:ctrlPr>
                  </m:dPr>
                  <m:e>
                    <m:r>
                      <w:rPr>
                        <w:rFonts w:ascii="Cambria Math" w:eastAsia="MS Mincho" w:hAnsi="Cambria Math" w:cs="Arial"/>
                        <w:lang w:val="id-ID"/>
                      </w:rPr>
                      <m:t>x+1</m:t>
                    </m:r>
                  </m:e>
                </m:d>
              </m:oMath>
            </m:oMathPara>
          </w:p>
        </w:tc>
        <w:tc>
          <w:tcPr>
            <w:tcW w:w="529" w:type="dxa"/>
          </w:tcPr>
          <w:p w:rsidR="00E4381C" w:rsidRDefault="00E4381C" w:rsidP="00663144">
            <w:pPr>
              <w:pStyle w:val="ListParagraph"/>
              <w:spacing w:line="360" w:lineRule="auto"/>
              <w:ind w:left="0"/>
              <w:rPr>
                <w:rFonts w:ascii="Cambria Math" w:hAnsi="Cambria Math"/>
                <w:lang w:val="id-ID"/>
              </w:rPr>
            </w:pPr>
            <w:r>
              <w:rPr>
                <w:rFonts w:ascii="Cambria Math" w:hAnsi="Cambria Math"/>
                <w:lang w:val="id-ID"/>
              </w:rPr>
              <w:t>6.</w:t>
            </w:r>
          </w:p>
        </w:tc>
        <w:tc>
          <w:tcPr>
            <w:tcW w:w="3793" w:type="dxa"/>
            <w:vMerge w:val="restart"/>
          </w:tcPr>
          <w:p w:rsidR="00E4381C" w:rsidRDefault="00CF46CF" w:rsidP="00663144">
            <w:pPr>
              <w:pStyle w:val="ListParagraph"/>
              <w:spacing w:line="360" w:lineRule="auto"/>
              <w:ind w:left="0"/>
              <w:rPr>
                <w:rFonts w:ascii="Cambria Math" w:hAnsi="Cambria Math"/>
                <w:lang w:val="id-ID"/>
              </w:rPr>
            </w:pPr>
            <m:oMathPara>
              <m:oMathParaPr>
                <m:jc m:val="left"/>
              </m:oMathParaPr>
              <m:oMath>
                <m:f>
                  <m:fPr>
                    <m:ctrlPr>
                      <w:rPr>
                        <w:rFonts w:ascii="Cambria Math" w:eastAsia="MS Mincho" w:hAnsi="Cambria Math" w:cs="Arial"/>
                        <w:i/>
                        <w:lang w:val="id-ID"/>
                      </w:rPr>
                    </m:ctrlPr>
                  </m:fPr>
                  <m:num>
                    <m:f>
                      <m:fPr>
                        <m:ctrlPr>
                          <w:rPr>
                            <w:rFonts w:ascii="Cambria Math" w:eastAsia="MS Mincho" w:hAnsi="Cambria Math" w:cs="Arial"/>
                            <w:i/>
                            <w:lang w:val="id-ID"/>
                          </w:rPr>
                        </m:ctrlPr>
                      </m:fPr>
                      <m:num>
                        <m:r>
                          <w:rPr>
                            <w:rFonts w:ascii="Cambria Math" w:eastAsia="MS Mincho" w:hAnsi="Cambria Math" w:cs="Arial"/>
                            <w:lang w:val="id-ID"/>
                          </w:rPr>
                          <m:t>x</m:t>
                        </m:r>
                      </m:num>
                      <m:den>
                        <m:r>
                          <w:rPr>
                            <w:rFonts w:ascii="Cambria Math" w:eastAsia="MS Mincho" w:hAnsi="Cambria Math" w:cs="Arial"/>
                            <w:lang w:val="id-ID"/>
                          </w:rPr>
                          <m:t>x-3</m:t>
                        </m:r>
                      </m:den>
                    </m:f>
                    <m:r>
                      <w:rPr>
                        <w:rFonts w:ascii="Cambria Math" w:eastAsia="MS Mincho" w:hAnsi="Cambria Math" w:cs="Arial"/>
                        <w:lang w:val="id-ID"/>
                      </w:rPr>
                      <m:t>-</m:t>
                    </m:r>
                    <m:f>
                      <m:fPr>
                        <m:ctrlPr>
                          <w:rPr>
                            <w:rFonts w:ascii="Cambria Math" w:eastAsia="MS Mincho" w:hAnsi="Cambria Math" w:cs="Arial"/>
                            <w:i/>
                            <w:lang w:val="id-ID"/>
                          </w:rPr>
                        </m:ctrlPr>
                      </m:fPr>
                      <m:num>
                        <m:r>
                          <w:rPr>
                            <w:rFonts w:ascii="Cambria Math" w:eastAsia="MS Mincho" w:hAnsi="Cambria Math" w:cs="Arial"/>
                            <w:lang w:val="id-ID"/>
                          </w:rPr>
                          <m:t>2</m:t>
                        </m:r>
                      </m:num>
                      <m:den>
                        <m:sSup>
                          <m:sSupPr>
                            <m:ctrlPr>
                              <w:rPr>
                                <w:rFonts w:ascii="Cambria Math" w:eastAsia="MS Mincho" w:hAnsi="Cambria Math" w:cs="Arial"/>
                                <w:i/>
                                <w:lang w:val="id-ID"/>
                              </w:rPr>
                            </m:ctrlPr>
                          </m:sSupPr>
                          <m:e>
                            <m:r>
                              <w:rPr>
                                <w:rFonts w:ascii="Cambria Math" w:eastAsia="MS Mincho" w:hAnsi="Cambria Math" w:cs="Arial"/>
                                <w:lang w:val="id-ID"/>
                              </w:rPr>
                              <m:t>x</m:t>
                            </m:r>
                          </m:e>
                          <m:sup>
                            <m:r>
                              <w:rPr>
                                <w:rFonts w:ascii="Cambria Math" w:eastAsia="MS Mincho" w:hAnsi="Cambria Math" w:cs="Arial"/>
                                <w:lang w:val="id-ID"/>
                              </w:rPr>
                              <m:t>2</m:t>
                            </m:r>
                          </m:sup>
                        </m:sSup>
                        <m:r>
                          <w:rPr>
                            <w:rFonts w:ascii="Cambria Math" w:eastAsia="MS Mincho" w:hAnsi="Cambria Math" w:cs="Arial"/>
                            <w:lang w:val="id-ID"/>
                          </w:rPr>
                          <m:t>-4x+3</m:t>
                        </m:r>
                      </m:den>
                    </m:f>
                  </m:num>
                  <m:den>
                    <m:f>
                      <m:fPr>
                        <m:ctrlPr>
                          <w:rPr>
                            <w:rFonts w:ascii="Cambria Math" w:eastAsia="MS Mincho" w:hAnsi="Cambria Math" w:cs="Arial"/>
                            <w:i/>
                            <w:lang w:val="id-ID"/>
                          </w:rPr>
                        </m:ctrlPr>
                      </m:fPr>
                      <m:num>
                        <m:r>
                          <w:rPr>
                            <w:rFonts w:ascii="Cambria Math" w:eastAsia="MS Mincho" w:hAnsi="Cambria Math" w:cs="Arial"/>
                            <w:lang w:val="id-ID"/>
                          </w:rPr>
                          <m:t>5</m:t>
                        </m:r>
                      </m:num>
                      <m:den>
                        <m:r>
                          <w:rPr>
                            <w:rFonts w:ascii="Cambria Math" w:eastAsia="MS Mincho" w:hAnsi="Cambria Math" w:cs="Arial"/>
                            <w:lang w:val="id-ID"/>
                          </w:rPr>
                          <m:t>x-1</m:t>
                        </m:r>
                      </m:den>
                    </m:f>
                    <m:r>
                      <w:rPr>
                        <w:rFonts w:ascii="Cambria Math" w:eastAsia="MS Mincho" w:hAnsi="Cambria Math" w:cs="Arial"/>
                        <w:lang w:val="id-ID"/>
                      </w:rPr>
                      <m:t>+</m:t>
                    </m:r>
                    <m:f>
                      <m:fPr>
                        <m:ctrlPr>
                          <w:rPr>
                            <w:rFonts w:ascii="Cambria Math" w:eastAsia="MS Mincho" w:hAnsi="Cambria Math" w:cs="Arial"/>
                            <w:i/>
                            <w:lang w:val="id-ID"/>
                          </w:rPr>
                        </m:ctrlPr>
                      </m:fPr>
                      <m:num>
                        <m:r>
                          <w:rPr>
                            <w:rFonts w:ascii="Cambria Math" w:eastAsia="MS Mincho" w:hAnsi="Cambria Math" w:cs="Arial"/>
                            <w:lang w:val="id-ID"/>
                          </w:rPr>
                          <m:t>5</m:t>
                        </m:r>
                      </m:num>
                      <m:den>
                        <m:r>
                          <w:rPr>
                            <w:rFonts w:ascii="Cambria Math" w:eastAsia="MS Mincho" w:hAnsi="Cambria Math" w:cs="Arial"/>
                            <w:lang w:val="id-ID"/>
                          </w:rPr>
                          <m:t>x-3</m:t>
                        </m:r>
                      </m:den>
                    </m:f>
                  </m:den>
                </m:f>
              </m:oMath>
            </m:oMathPara>
          </w:p>
        </w:tc>
      </w:tr>
      <w:tr w:rsidR="00E4381C" w:rsidTr="00E4381C">
        <w:tc>
          <w:tcPr>
            <w:tcW w:w="457" w:type="dxa"/>
          </w:tcPr>
          <w:p w:rsidR="00E4381C" w:rsidRDefault="00E4381C" w:rsidP="00663144">
            <w:pPr>
              <w:spacing w:line="360" w:lineRule="auto"/>
              <w:rPr>
                <w:rFonts w:ascii="Cambria Math" w:hAnsi="Cambria Math"/>
                <w:lang w:val="id-ID"/>
              </w:rPr>
            </w:pPr>
            <w:r>
              <w:rPr>
                <w:rFonts w:ascii="Cambria Math" w:hAnsi="Cambria Math"/>
                <w:lang w:val="id-ID"/>
              </w:rPr>
              <w:t>2.</w:t>
            </w:r>
          </w:p>
        </w:tc>
        <w:tc>
          <w:tcPr>
            <w:tcW w:w="3865" w:type="dxa"/>
          </w:tcPr>
          <w:p w:rsidR="00E4381C" w:rsidRPr="00F31817" w:rsidRDefault="00CF46CF" w:rsidP="00663144">
            <w:pPr>
              <w:pStyle w:val="ListParagraph"/>
              <w:spacing w:line="360" w:lineRule="auto"/>
              <w:ind w:left="0"/>
              <w:rPr>
                <w:rFonts w:ascii="Cambria Math" w:eastAsia="MS Mincho" w:hAnsi="Cambria Math" w:cs="Arial"/>
                <w:lang w:val="id-ID"/>
              </w:rPr>
            </w:pPr>
            <m:oMathPara>
              <m:oMathParaPr>
                <m:jc m:val="left"/>
              </m:oMathParaPr>
              <m:oMath>
                <m:d>
                  <m:dPr>
                    <m:ctrlPr>
                      <w:rPr>
                        <w:rFonts w:ascii="Cambria Math" w:eastAsia="MS Mincho" w:hAnsi="Cambria Math" w:cs="Arial"/>
                        <w:i/>
                        <w:lang w:val="id-ID"/>
                      </w:rPr>
                    </m:ctrlPr>
                  </m:dPr>
                  <m:e>
                    <m:r>
                      <w:rPr>
                        <w:rFonts w:ascii="Cambria Math" w:eastAsia="MS Mincho" w:hAnsi="Cambria Math" w:cs="Arial"/>
                        <w:lang w:val="id-ID"/>
                      </w:rPr>
                      <m:t>3x-4</m:t>
                    </m:r>
                  </m:e>
                </m:d>
                <m:d>
                  <m:dPr>
                    <m:ctrlPr>
                      <w:rPr>
                        <w:rFonts w:ascii="Cambria Math" w:eastAsia="MS Mincho" w:hAnsi="Cambria Math" w:cs="Arial"/>
                        <w:i/>
                        <w:lang w:val="id-ID"/>
                      </w:rPr>
                    </m:ctrlPr>
                  </m:dPr>
                  <m:e>
                    <m:r>
                      <w:rPr>
                        <w:rFonts w:ascii="Cambria Math" w:eastAsia="MS Mincho" w:hAnsi="Cambria Math" w:cs="Arial"/>
                        <w:lang w:val="id-ID"/>
                      </w:rPr>
                      <m:t>x+1</m:t>
                    </m:r>
                  </m:e>
                </m:d>
              </m:oMath>
            </m:oMathPara>
          </w:p>
        </w:tc>
        <w:tc>
          <w:tcPr>
            <w:tcW w:w="529" w:type="dxa"/>
          </w:tcPr>
          <w:p w:rsidR="00E4381C" w:rsidRDefault="00E4381C" w:rsidP="00663144">
            <w:pPr>
              <w:pStyle w:val="ListParagraph"/>
              <w:spacing w:line="360" w:lineRule="auto"/>
              <w:ind w:left="0"/>
              <w:rPr>
                <w:rFonts w:ascii="Cambria Math" w:hAnsi="Cambria Math"/>
                <w:lang w:val="id-ID"/>
              </w:rPr>
            </w:pPr>
          </w:p>
        </w:tc>
        <w:tc>
          <w:tcPr>
            <w:tcW w:w="3793" w:type="dxa"/>
            <w:vMerge/>
          </w:tcPr>
          <w:p w:rsidR="00E4381C" w:rsidRDefault="00E4381C" w:rsidP="00663144">
            <w:pPr>
              <w:pStyle w:val="ListParagraph"/>
              <w:spacing w:line="360" w:lineRule="auto"/>
              <w:ind w:left="0"/>
              <w:rPr>
                <w:rFonts w:ascii="Cambria Math" w:hAnsi="Cambria Math"/>
                <w:lang w:val="id-ID"/>
              </w:rPr>
            </w:pPr>
          </w:p>
        </w:tc>
      </w:tr>
      <w:tr w:rsidR="00E4381C" w:rsidTr="00E4381C">
        <w:tc>
          <w:tcPr>
            <w:tcW w:w="457" w:type="dxa"/>
          </w:tcPr>
          <w:p w:rsidR="00E4381C" w:rsidRDefault="00E4381C" w:rsidP="00663144">
            <w:pPr>
              <w:spacing w:line="360" w:lineRule="auto"/>
              <w:rPr>
                <w:rFonts w:ascii="Cambria Math" w:hAnsi="Cambria Math"/>
                <w:lang w:val="id-ID"/>
              </w:rPr>
            </w:pPr>
            <w:r>
              <w:rPr>
                <w:rFonts w:ascii="Cambria Math" w:hAnsi="Cambria Math"/>
                <w:lang w:val="id-ID"/>
              </w:rPr>
              <w:t>3.</w:t>
            </w:r>
          </w:p>
        </w:tc>
        <w:tc>
          <w:tcPr>
            <w:tcW w:w="3865" w:type="dxa"/>
          </w:tcPr>
          <w:p w:rsidR="00E4381C" w:rsidRPr="00F31817" w:rsidRDefault="00CF46CF" w:rsidP="00663144">
            <w:pPr>
              <w:pStyle w:val="ListParagraph"/>
              <w:spacing w:line="360" w:lineRule="auto"/>
              <w:ind w:left="0"/>
              <w:rPr>
                <w:rFonts w:ascii="Cambria Math" w:eastAsia="MS Mincho" w:hAnsi="Cambria Math" w:cs="Arial"/>
                <w:lang w:val="id-ID"/>
              </w:rPr>
            </w:pPr>
            <m:oMathPara>
              <m:oMathParaPr>
                <m:jc m:val="left"/>
              </m:oMathParaPr>
              <m:oMath>
                <m:sSup>
                  <m:sSupPr>
                    <m:ctrlPr>
                      <w:rPr>
                        <w:rFonts w:ascii="Cambria Math" w:eastAsia="MS Mincho" w:hAnsi="Cambria Math" w:cs="Arial"/>
                        <w:i/>
                        <w:lang w:val="id-ID"/>
                      </w:rPr>
                    </m:ctrlPr>
                  </m:sSupPr>
                  <m:e>
                    <m:d>
                      <m:dPr>
                        <m:ctrlPr>
                          <w:rPr>
                            <w:rFonts w:ascii="Cambria Math" w:eastAsia="MS Mincho" w:hAnsi="Cambria Math" w:cs="Arial"/>
                            <w:i/>
                            <w:lang w:val="id-ID"/>
                          </w:rPr>
                        </m:ctrlPr>
                      </m:dPr>
                      <m:e>
                        <m:r>
                          <w:rPr>
                            <w:rFonts w:ascii="Cambria Math" w:eastAsia="MS Mincho" w:hAnsi="Cambria Math" w:cs="Arial"/>
                            <w:lang w:val="id-ID"/>
                          </w:rPr>
                          <m:t>3</m:t>
                        </m:r>
                        <m:sSup>
                          <m:sSupPr>
                            <m:ctrlPr>
                              <w:rPr>
                                <w:rFonts w:ascii="Cambria Math" w:eastAsia="MS Mincho" w:hAnsi="Cambria Math" w:cs="Arial"/>
                                <w:i/>
                                <w:lang w:val="id-ID"/>
                              </w:rPr>
                            </m:ctrlPr>
                          </m:sSupPr>
                          <m:e>
                            <m:r>
                              <w:rPr>
                                <w:rFonts w:ascii="Cambria Math" w:eastAsia="MS Mincho" w:hAnsi="Cambria Math" w:cs="Arial"/>
                                <w:lang w:val="id-ID"/>
                              </w:rPr>
                              <m:t>t</m:t>
                            </m:r>
                          </m:e>
                          <m:sup>
                            <m:r>
                              <w:rPr>
                                <w:rFonts w:ascii="Cambria Math" w:eastAsia="MS Mincho" w:hAnsi="Cambria Math" w:cs="Arial"/>
                                <w:lang w:val="id-ID"/>
                              </w:rPr>
                              <m:t>2</m:t>
                            </m:r>
                          </m:sup>
                        </m:sSup>
                        <m:r>
                          <w:rPr>
                            <w:rFonts w:ascii="Cambria Math" w:eastAsia="MS Mincho" w:hAnsi="Cambria Math" w:cs="Arial"/>
                            <w:lang w:val="id-ID"/>
                          </w:rPr>
                          <m:t>-t+1</m:t>
                        </m:r>
                      </m:e>
                    </m:d>
                  </m:e>
                  <m:sup>
                    <m:r>
                      <w:rPr>
                        <w:rFonts w:ascii="Cambria Math" w:eastAsia="MS Mincho" w:hAnsi="Cambria Math" w:cs="Arial"/>
                        <w:lang w:val="id-ID"/>
                      </w:rPr>
                      <m:t>2</m:t>
                    </m:r>
                  </m:sup>
                </m:sSup>
              </m:oMath>
            </m:oMathPara>
          </w:p>
        </w:tc>
        <w:tc>
          <w:tcPr>
            <w:tcW w:w="529" w:type="dxa"/>
          </w:tcPr>
          <w:p w:rsidR="00E4381C" w:rsidRDefault="00E4381C" w:rsidP="00663144">
            <w:pPr>
              <w:pStyle w:val="ListParagraph"/>
              <w:spacing w:line="360" w:lineRule="auto"/>
              <w:ind w:left="0"/>
              <w:rPr>
                <w:rFonts w:ascii="Cambria Math" w:hAnsi="Cambria Math"/>
                <w:lang w:val="id-ID"/>
              </w:rPr>
            </w:pPr>
          </w:p>
        </w:tc>
        <w:tc>
          <w:tcPr>
            <w:tcW w:w="3793" w:type="dxa"/>
            <w:vMerge/>
          </w:tcPr>
          <w:p w:rsidR="00E4381C" w:rsidRDefault="00E4381C" w:rsidP="00663144">
            <w:pPr>
              <w:pStyle w:val="ListParagraph"/>
              <w:spacing w:line="360" w:lineRule="auto"/>
              <w:ind w:left="0"/>
              <w:rPr>
                <w:rFonts w:ascii="Cambria Math" w:hAnsi="Cambria Math"/>
                <w:lang w:val="id-ID"/>
              </w:rPr>
            </w:pPr>
          </w:p>
        </w:tc>
      </w:tr>
      <w:tr w:rsidR="00976936" w:rsidTr="00E4381C">
        <w:tc>
          <w:tcPr>
            <w:tcW w:w="457" w:type="dxa"/>
          </w:tcPr>
          <w:p w:rsidR="00976936" w:rsidRDefault="00976936" w:rsidP="00663144">
            <w:pPr>
              <w:spacing w:line="360" w:lineRule="auto"/>
              <w:rPr>
                <w:rFonts w:ascii="Cambria Math" w:hAnsi="Cambria Math"/>
                <w:lang w:val="id-ID"/>
              </w:rPr>
            </w:pPr>
            <w:r>
              <w:rPr>
                <w:rFonts w:ascii="Cambria Math" w:hAnsi="Cambria Math"/>
                <w:lang w:val="id-ID"/>
              </w:rPr>
              <w:t>4.</w:t>
            </w:r>
          </w:p>
        </w:tc>
        <w:tc>
          <w:tcPr>
            <w:tcW w:w="3865" w:type="dxa"/>
          </w:tcPr>
          <w:p w:rsidR="00976936" w:rsidRPr="00C25A31" w:rsidRDefault="00CF46CF" w:rsidP="00663144">
            <w:pPr>
              <w:pStyle w:val="ListParagraph"/>
              <w:spacing w:line="360" w:lineRule="auto"/>
              <w:ind w:left="0"/>
              <w:rPr>
                <w:rFonts w:ascii="Cambria Math" w:eastAsia="MS Mincho" w:hAnsi="Cambria Math" w:cs="Arial"/>
                <w:lang w:val="id-ID"/>
              </w:rPr>
            </w:pPr>
            <m:oMathPara>
              <m:oMathParaPr>
                <m:jc m:val="left"/>
              </m:oMathParaPr>
              <m:oMath>
                <m:sSup>
                  <m:sSupPr>
                    <m:ctrlPr>
                      <w:rPr>
                        <w:rFonts w:ascii="Cambria Math" w:eastAsia="MS Mincho" w:hAnsi="Cambria Math" w:cs="Arial"/>
                        <w:i/>
                        <w:lang w:val="id-ID"/>
                      </w:rPr>
                    </m:ctrlPr>
                  </m:sSupPr>
                  <m:e>
                    <m:d>
                      <m:dPr>
                        <m:ctrlPr>
                          <w:rPr>
                            <w:rFonts w:ascii="Cambria Math" w:eastAsia="MS Mincho" w:hAnsi="Cambria Math" w:cs="Arial"/>
                            <w:i/>
                            <w:lang w:val="id-ID"/>
                          </w:rPr>
                        </m:ctrlPr>
                      </m:dPr>
                      <m:e>
                        <m:r>
                          <w:rPr>
                            <w:rFonts w:ascii="Cambria Math" w:eastAsia="MS Mincho" w:hAnsi="Cambria Math" w:cs="Arial"/>
                            <w:lang w:val="id-ID"/>
                          </w:rPr>
                          <m:t>3</m:t>
                        </m:r>
                        <m:sSup>
                          <m:sSupPr>
                            <m:ctrlPr>
                              <w:rPr>
                                <w:rFonts w:ascii="Cambria Math" w:eastAsia="MS Mincho" w:hAnsi="Cambria Math" w:cs="Arial"/>
                                <w:i/>
                                <w:lang w:val="id-ID"/>
                              </w:rPr>
                            </m:ctrlPr>
                          </m:sSupPr>
                          <m:e>
                            <m:r>
                              <w:rPr>
                                <w:rFonts w:ascii="Cambria Math" w:eastAsia="MS Mincho" w:hAnsi="Cambria Math" w:cs="Arial"/>
                                <w:lang w:val="id-ID"/>
                              </w:rPr>
                              <m:t>t</m:t>
                            </m:r>
                          </m:e>
                          <m:sup>
                            <m:r>
                              <w:rPr>
                                <w:rFonts w:ascii="Cambria Math" w:eastAsia="MS Mincho" w:hAnsi="Cambria Math" w:cs="Arial"/>
                                <w:lang w:val="id-ID"/>
                              </w:rPr>
                              <m:t>2</m:t>
                            </m:r>
                          </m:sup>
                        </m:sSup>
                        <m:r>
                          <w:rPr>
                            <w:rFonts w:ascii="Cambria Math" w:eastAsia="MS Mincho" w:hAnsi="Cambria Math" w:cs="Arial"/>
                            <w:lang w:val="id-ID"/>
                          </w:rPr>
                          <m:t>-t+1</m:t>
                        </m:r>
                      </m:e>
                    </m:d>
                  </m:e>
                  <m:sup>
                    <m:r>
                      <w:rPr>
                        <w:rFonts w:ascii="Cambria Math" w:eastAsia="MS Mincho" w:hAnsi="Cambria Math" w:cs="Arial"/>
                        <w:lang w:val="id-ID"/>
                      </w:rPr>
                      <m:t>2</m:t>
                    </m:r>
                  </m:sup>
                </m:sSup>
              </m:oMath>
            </m:oMathPara>
          </w:p>
        </w:tc>
        <w:tc>
          <w:tcPr>
            <w:tcW w:w="529" w:type="dxa"/>
          </w:tcPr>
          <w:p w:rsidR="00976936" w:rsidRDefault="00976936" w:rsidP="00663144">
            <w:pPr>
              <w:pStyle w:val="ListParagraph"/>
              <w:spacing w:line="360" w:lineRule="auto"/>
              <w:ind w:left="0"/>
              <w:rPr>
                <w:rFonts w:ascii="Cambria Math" w:hAnsi="Cambria Math"/>
                <w:lang w:val="id-ID"/>
              </w:rPr>
            </w:pPr>
            <w:r>
              <w:rPr>
                <w:rFonts w:ascii="Cambria Math" w:hAnsi="Cambria Math"/>
                <w:lang w:val="id-ID"/>
              </w:rPr>
              <w:t>7.</w:t>
            </w:r>
          </w:p>
        </w:tc>
        <w:tc>
          <w:tcPr>
            <w:tcW w:w="3793" w:type="dxa"/>
            <w:vMerge w:val="restart"/>
          </w:tcPr>
          <w:p w:rsidR="00976936" w:rsidRDefault="00CF46CF" w:rsidP="00663144">
            <w:pPr>
              <w:pStyle w:val="ListParagraph"/>
              <w:spacing w:line="360" w:lineRule="auto"/>
              <w:ind w:left="0"/>
              <w:rPr>
                <w:rFonts w:ascii="Cambria Math" w:hAnsi="Cambria Math"/>
                <w:lang w:val="id-ID"/>
              </w:rPr>
            </w:pPr>
            <m:oMathPara>
              <m:oMathParaPr>
                <m:jc m:val="left"/>
              </m:oMathParaPr>
              <m:oMath>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t</m:t>
                        </m:r>
                      </m:e>
                      <m:sup>
                        <m:r>
                          <w:rPr>
                            <w:rFonts w:ascii="Cambria Math" w:hAnsi="Cambria Math"/>
                            <w:lang w:val="id-ID"/>
                          </w:rPr>
                          <m:t>2</m:t>
                        </m:r>
                      </m:sup>
                    </m:sSup>
                    <m:r>
                      <w:rPr>
                        <w:rFonts w:ascii="Cambria Math" w:hAnsi="Cambria Math"/>
                        <w:lang w:val="id-ID"/>
                      </w:rPr>
                      <m:t>+t-12</m:t>
                    </m:r>
                  </m:num>
                  <m:den>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-1</m:t>
                    </m:r>
                  </m:den>
                </m:f>
                <m:r>
                  <w:rPr>
                    <w:rFonts w:ascii="Cambria Math" w:hAnsi="Cambria Math"/>
                    <w:lang w:val="id-ID"/>
                  </w:rPr>
                  <m:t>.</m:t>
                </m:r>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-6x-7</m:t>
                    </m:r>
                  </m:num>
                  <m:den>
                    <m:r>
                      <w:rPr>
                        <w:rFonts w:ascii="Cambria Math" w:hAnsi="Cambria Math"/>
                        <w:lang w:val="id-ID"/>
                      </w:rPr>
                      <m:t>8t-</m:t>
                    </m:r>
                    <m:sSup>
                      <m:sSupPr>
                        <m:ctrlPr>
                          <w:rPr>
                            <w:rFonts w:ascii="Cambria Math" w:hAnsi="Cambria Math"/>
                            <w:i/>
                            <w:lang w:val="id-ID"/>
                          </w:rPr>
                        </m:ctrlPr>
                      </m:sSupPr>
                      <m:e>
                        <m:r>
                          <w:rPr>
                            <w:rFonts w:ascii="Cambria Math" w:hAnsi="Cambria Math"/>
                            <w:lang w:val="id-ID"/>
                          </w:rPr>
                          <m:t>t</m:t>
                        </m:r>
                      </m:e>
                      <m:sup>
                        <m:r>
                          <w:rPr>
                            <w:rFonts w:ascii="Cambria Math" w:hAnsi="Cambria Math"/>
                            <w:lang w:val="id-ID"/>
                          </w:rPr>
                          <m:t>2</m:t>
                        </m:r>
                      </m:sup>
                    </m:sSup>
                    <m:r>
                      <w:rPr>
                        <w:rFonts w:ascii="Cambria Math" w:hAnsi="Cambria Math"/>
                        <w:lang w:val="id-ID"/>
                      </w:rPr>
                      <m:t>-15</m:t>
                    </m:r>
                  </m:den>
                </m:f>
              </m:oMath>
            </m:oMathPara>
          </w:p>
        </w:tc>
      </w:tr>
      <w:tr w:rsidR="00976936" w:rsidTr="00E4381C">
        <w:tc>
          <w:tcPr>
            <w:tcW w:w="457" w:type="dxa"/>
          </w:tcPr>
          <w:p w:rsidR="00976936" w:rsidRDefault="00976936" w:rsidP="00663144">
            <w:pPr>
              <w:spacing w:line="360" w:lineRule="auto"/>
              <w:rPr>
                <w:rFonts w:ascii="Cambria Math" w:hAnsi="Cambria Math"/>
                <w:lang w:val="id-ID"/>
              </w:rPr>
            </w:pPr>
            <w:r>
              <w:rPr>
                <w:rFonts w:ascii="Cambria Math" w:hAnsi="Cambria Math"/>
                <w:lang w:val="id-ID"/>
              </w:rPr>
              <w:t>5.</w:t>
            </w:r>
          </w:p>
        </w:tc>
        <w:tc>
          <w:tcPr>
            <w:tcW w:w="3865" w:type="dxa"/>
          </w:tcPr>
          <w:p w:rsidR="00976936" w:rsidRPr="00C25A31" w:rsidRDefault="00CF46CF" w:rsidP="00663144">
            <w:pPr>
              <w:pStyle w:val="ListParagraph"/>
              <w:spacing w:line="360" w:lineRule="auto"/>
              <w:ind w:left="0"/>
              <w:rPr>
                <w:rFonts w:ascii="Cambria Math" w:eastAsia="MS Mincho" w:hAnsi="Cambria Math" w:cs="Arial"/>
                <w:lang w:val="id-ID"/>
              </w:rPr>
            </w:pPr>
            <m:oMathPara>
              <m:oMathParaPr>
                <m:jc m:val="left"/>
              </m:oMathParaPr>
              <m:oMath>
                <m:f>
                  <m:fPr>
                    <m:ctrlPr>
                      <w:rPr>
                        <w:rFonts w:ascii="Cambria Math" w:eastAsia="MS Mincho" w:hAnsi="Cambria Math" w:cs="Arial"/>
                        <w:i/>
                        <w:lang w:val="id-ID"/>
                      </w:rPr>
                    </m:ctrlPr>
                  </m:fPr>
                  <m:num>
                    <m:r>
                      <w:rPr>
                        <w:rFonts w:ascii="Cambria Math" w:eastAsia="MS Mincho" w:hAnsi="Cambria Math" w:cs="Arial"/>
                        <w:lang w:val="id-ID"/>
                      </w:rPr>
                      <m:t>2x-2</m:t>
                    </m:r>
                    <m:sSup>
                      <m:sSupPr>
                        <m:ctrlPr>
                          <w:rPr>
                            <w:rFonts w:ascii="Cambria Math" w:eastAsia="MS Mincho" w:hAnsi="Cambria Math" w:cs="Arial"/>
                            <w:i/>
                            <w:lang w:val="id-ID"/>
                          </w:rPr>
                        </m:ctrlPr>
                      </m:sSupPr>
                      <m:e>
                        <m:r>
                          <w:rPr>
                            <w:rFonts w:ascii="Cambria Math" w:eastAsia="MS Mincho" w:hAnsi="Cambria Math" w:cs="Arial"/>
                            <w:lang w:val="id-ID"/>
                          </w:rPr>
                          <m:t>x</m:t>
                        </m:r>
                      </m:e>
                      <m:sup>
                        <m:r>
                          <w:rPr>
                            <w:rFonts w:ascii="Cambria Math" w:eastAsia="MS Mincho" w:hAnsi="Cambria Math" w:cs="Arial"/>
                            <w:lang w:val="id-ID"/>
                          </w:rPr>
                          <m:t>2</m:t>
                        </m:r>
                      </m:sup>
                    </m:sSup>
                  </m:num>
                  <m:den>
                    <m:sSup>
                      <m:sSupPr>
                        <m:ctrlPr>
                          <w:rPr>
                            <w:rFonts w:ascii="Cambria Math" w:eastAsia="MS Mincho" w:hAnsi="Cambria Math" w:cs="Arial"/>
                            <w:i/>
                            <w:lang w:val="id-ID"/>
                          </w:rPr>
                        </m:ctrlPr>
                      </m:sSupPr>
                      <m:e>
                        <m:r>
                          <w:rPr>
                            <w:rFonts w:ascii="Cambria Math" w:eastAsia="MS Mincho" w:hAnsi="Cambria Math" w:cs="Arial"/>
                            <w:lang w:val="id-ID"/>
                          </w:rPr>
                          <m:t>x</m:t>
                        </m:r>
                      </m:e>
                      <m:sup>
                        <m:r>
                          <w:rPr>
                            <w:rFonts w:ascii="Cambria Math" w:eastAsia="MS Mincho" w:hAnsi="Cambria Math" w:cs="Arial"/>
                            <w:lang w:val="id-ID"/>
                          </w:rPr>
                          <m:t>3</m:t>
                        </m:r>
                      </m:sup>
                    </m:sSup>
                    <m:r>
                      <w:rPr>
                        <w:rFonts w:ascii="Cambria Math" w:eastAsia="MS Mincho" w:hAnsi="Cambria Math" w:cs="Arial"/>
                        <w:lang w:val="id-ID"/>
                      </w:rPr>
                      <m:t>-2</m:t>
                    </m:r>
                    <m:sSup>
                      <m:sSupPr>
                        <m:ctrlPr>
                          <w:rPr>
                            <w:rFonts w:ascii="Cambria Math" w:eastAsia="MS Mincho" w:hAnsi="Cambria Math" w:cs="Arial"/>
                            <w:i/>
                            <w:lang w:val="id-ID"/>
                          </w:rPr>
                        </m:ctrlPr>
                      </m:sSupPr>
                      <m:e>
                        <m:r>
                          <w:rPr>
                            <w:rFonts w:ascii="Cambria Math" w:eastAsia="MS Mincho" w:hAnsi="Cambria Math" w:cs="Arial"/>
                            <w:lang w:val="id-ID"/>
                          </w:rPr>
                          <m:t>x</m:t>
                        </m:r>
                      </m:e>
                      <m:sup>
                        <m:r>
                          <w:rPr>
                            <w:rFonts w:ascii="Cambria Math" w:eastAsia="MS Mincho" w:hAnsi="Cambria Math" w:cs="Arial"/>
                            <w:lang w:val="id-ID"/>
                          </w:rPr>
                          <m:t>2</m:t>
                        </m:r>
                      </m:sup>
                    </m:sSup>
                    <m:r>
                      <w:rPr>
                        <w:rFonts w:ascii="Cambria Math" w:eastAsia="MS Mincho" w:hAnsi="Cambria Math" w:cs="Arial"/>
                        <w:lang w:val="id-ID"/>
                      </w:rPr>
                      <m:t>+x</m:t>
                    </m:r>
                  </m:den>
                </m:f>
              </m:oMath>
            </m:oMathPara>
          </w:p>
        </w:tc>
        <w:tc>
          <w:tcPr>
            <w:tcW w:w="529" w:type="dxa"/>
          </w:tcPr>
          <w:p w:rsidR="00976936" w:rsidRDefault="00976936" w:rsidP="00663144">
            <w:pPr>
              <w:pStyle w:val="ListParagraph"/>
              <w:spacing w:line="360" w:lineRule="auto"/>
              <w:ind w:left="0"/>
              <w:rPr>
                <w:rFonts w:ascii="Cambria Math" w:hAnsi="Cambria Math"/>
                <w:lang w:val="id-ID"/>
              </w:rPr>
            </w:pPr>
          </w:p>
        </w:tc>
        <w:tc>
          <w:tcPr>
            <w:tcW w:w="3793" w:type="dxa"/>
            <w:vMerge/>
          </w:tcPr>
          <w:p w:rsidR="00976936" w:rsidRDefault="00976936" w:rsidP="00663144">
            <w:pPr>
              <w:pStyle w:val="ListParagraph"/>
              <w:spacing w:line="360" w:lineRule="auto"/>
              <w:ind w:left="0"/>
              <w:rPr>
                <w:rFonts w:ascii="Cambria Math" w:hAnsi="Cambria Math"/>
                <w:lang w:val="id-ID"/>
              </w:rPr>
            </w:pPr>
          </w:p>
        </w:tc>
      </w:tr>
    </w:tbl>
    <w:p w:rsidR="00062C41" w:rsidRDefault="00062C41" w:rsidP="00067B6C">
      <w:pPr>
        <w:pStyle w:val="ListParagraph"/>
        <w:numPr>
          <w:ilvl w:val="0"/>
          <w:numId w:val="19"/>
        </w:numPr>
        <w:rPr>
          <w:rFonts w:ascii="Cambria Math" w:hAnsi="Cambria Math"/>
          <w:lang w:val="id-ID"/>
        </w:rPr>
      </w:pPr>
      <w:r>
        <w:rPr>
          <w:rFonts w:ascii="Cambria Math" w:hAnsi="Cambria Math"/>
          <w:lang w:val="id-ID"/>
        </w:rPr>
        <w:t>Cari nilai masing-masing yang berikut, jika tak terdefinisi, katakan demikian!</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2303"/>
        <w:gridCol w:w="399"/>
        <w:gridCol w:w="2370"/>
        <w:gridCol w:w="399"/>
        <w:gridCol w:w="2252"/>
      </w:tblGrid>
      <w:tr w:rsidR="00976936" w:rsidTr="00976936">
        <w:tc>
          <w:tcPr>
            <w:tcW w:w="315" w:type="dxa"/>
          </w:tcPr>
          <w:p w:rsidR="00976936" w:rsidRDefault="00976936" w:rsidP="00663144">
            <w:pPr>
              <w:pStyle w:val="ListParagraph"/>
              <w:spacing w:line="360" w:lineRule="auto"/>
              <w:ind w:left="0"/>
              <w:rPr>
                <w:rFonts w:ascii="Cambria Math" w:hAnsi="Cambria Math"/>
                <w:lang w:val="id-ID"/>
              </w:rPr>
            </w:pPr>
            <w:r>
              <w:rPr>
                <w:rFonts w:ascii="Cambria Math" w:hAnsi="Cambria Math"/>
                <w:lang w:val="id-ID"/>
              </w:rPr>
              <w:t>1.</w:t>
            </w:r>
          </w:p>
        </w:tc>
        <w:tc>
          <w:tcPr>
            <w:tcW w:w="2565" w:type="dxa"/>
          </w:tcPr>
          <w:p w:rsidR="00976936" w:rsidRDefault="00976936" w:rsidP="00663144">
            <w:pPr>
              <w:pStyle w:val="ListParagraph"/>
              <w:spacing w:line="360" w:lineRule="auto"/>
              <w:ind w:left="0"/>
              <w:rPr>
                <w:rFonts w:ascii="Cambria Math" w:hAnsi="Cambria Math"/>
                <w:lang w:val="id-ID"/>
              </w:rPr>
            </w:pPr>
            <w:r>
              <w:rPr>
                <w:rFonts w:ascii="Cambria Math" w:hAnsi="Cambria Math"/>
                <w:lang w:val="id-ID"/>
              </w:rPr>
              <w:t>0.0</w:t>
            </w:r>
          </w:p>
        </w:tc>
        <w:tc>
          <w:tcPr>
            <w:tcW w:w="270" w:type="dxa"/>
          </w:tcPr>
          <w:p w:rsidR="00976936" w:rsidRDefault="00976936" w:rsidP="00663144">
            <w:pPr>
              <w:pStyle w:val="ListParagraph"/>
              <w:spacing w:line="360" w:lineRule="auto"/>
              <w:ind w:left="0"/>
              <w:rPr>
                <w:rFonts w:ascii="Cambria Math" w:hAnsi="Cambria Math"/>
                <w:lang w:val="id-ID"/>
              </w:rPr>
            </w:pPr>
            <w:r>
              <w:rPr>
                <w:rFonts w:ascii="Cambria Math" w:hAnsi="Cambria Math"/>
                <w:lang w:val="id-ID"/>
              </w:rPr>
              <w:t>3.</w:t>
            </w:r>
          </w:p>
        </w:tc>
        <w:tc>
          <w:tcPr>
            <w:tcW w:w="2612" w:type="dxa"/>
          </w:tcPr>
          <w:p w:rsidR="00976936" w:rsidRDefault="00976936" w:rsidP="00663144">
            <w:pPr>
              <w:pStyle w:val="ListParagraph"/>
              <w:spacing w:line="360" w:lineRule="auto"/>
              <w:ind w:left="0"/>
              <w:rPr>
                <w:rFonts w:ascii="Cambria Math" w:hAnsi="Cambria Math"/>
                <w:lang w:val="id-ID"/>
              </w:rPr>
            </w:pPr>
            <w:r>
              <w:rPr>
                <w:rFonts w:ascii="Cambria Math" w:hAnsi="Cambria Math"/>
                <w:lang w:val="id-ID"/>
              </w:rPr>
              <w:t>0/17</w:t>
            </w:r>
          </w:p>
        </w:tc>
        <w:tc>
          <w:tcPr>
            <w:tcW w:w="365" w:type="dxa"/>
          </w:tcPr>
          <w:p w:rsidR="00976936" w:rsidRDefault="00976936" w:rsidP="00663144">
            <w:pPr>
              <w:pStyle w:val="ListParagraph"/>
              <w:spacing w:line="360" w:lineRule="auto"/>
              <w:ind w:left="0"/>
              <w:rPr>
                <w:rFonts w:ascii="Cambria Math" w:hAnsi="Cambria Math"/>
                <w:lang w:val="id-ID"/>
              </w:rPr>
            </w:pPr>
            <w:r>
              <w:rPr>
                <w:rFonts w:ascii="Cambria Math" w:hAnsi="Cambria Math"/>
                <w:lang w:val="id-ID"/>
              </w:rPr>
              <w:t>5.</w:t>
            </w:r>
          </w:p>
        </w:tc>
        <w:tc>
          <w:tcPr>
            <w:tcW w:w="2517" w:type="dxa"/>
          </w:tcPr>
          <w:p w:rsidR="00976936" w:rsidRDefault="00CF46CF" w:rsidP="00663144">
            <w:pPr>
              <w:pStyle w:val="ListParagraph"/>
              <w:spacing w:line="360" w:lineRule="auto"/>
              <w:ind w:left="0"/>
              <w:rPr>
                <w:rFonts w:ascii="Cambria Math" w:hAnsi="Cambria Math"/>
                <w:lang w:val="id-ID"/>
              </w:rPr>
            </w:pPr>
            <m:oMathPara>
              <m:oMath>
                <m:sSup>
                  <m:sSupPr>
                    <m:ctrlPr>
                      <w:rPr>
                        <w:rFonts w:ascii="Cambria Math" w:hAnsi="Cambria Math"/>
                        <w:i/>
                        <w:lang w:val="id-ID"/>
                      </w:rPr>
                    </m:ctrlPr>
                  </m:sSupPr>
                  <m:e>
                    <m:r>
                      <w:rPr>
                        <w:rFonts w:ascii="Cambria Math" w:hAnsi="Cambria Math"/>
                        <w:lang w:val="id-ID"/>
                      </w:rPr>
                      <m:t>0</m:t>
                    </m:r>
                  </m:e>
                  <m:sup>
                    <m:r>
                      <w:rPr>
                        <w:rFonts w:ascii="Cambria Math" w:hAnsi="Cambria Math"/>
                        <w:lang w:val="id-ID"/>
                      </w:rPr>
                      <m:t>5</m:t>
                    </m:r>
                  </m:sup>
                </m:sSup>
              </m:oMath>
            </m:oMathPara>
          </w:p>
        </w:tc>
      </w:tr>
    </w:tbl>
    <w:p w:rsidR="00976936" w:rsidRPr="005D6CB0" w:rsidRDefault="00535E54" w:rsidP="00663144">
      <w:pPr>
        <w:rPr>
          <w:rFonts w:ascii="Cambria Math" w:hAnsi="Cambria Math"/>
          <w:i/>
          <w:iCs/>
          <w:lang w:val="id-ID"/>
        </w:rPr>
      </w:pPr>
      <w:r w:rsidRPr="005D6CB0">
        <w:rPr>
          <w:rFonts w:ascii="Cambria Math" w:hAnsi="Cambria Math"/>
          <w:i/>
          <w:iCs/>
          <w:lang w:val="id-ID"/>
        </w:rPr>
        <w:lastRenderedPageBreak/>
        <w:t>Dalam soal 4, gunakan materi bilangan kompleks!</w:t>
      </w:r>
    </w:p>
    <w:p w:rsidR="00535E54" w:rsidRPr="00535E54" w:rsidRDefault="00535E54" w:rsidP="00067B6C">
      <w:pPr>
        <w:pStyle w:val="ListParagraph"/>
        <w:numPr>
          <w:ilvl w:val="0"/>
          <w:numId w:val="19"/>
        </w:numPr>
        <w:ind w:left="426" w:hanging="426"/>
        <w:rPr>
          <w:rFonts w:ascii="Cambria Math" w:hAnsi="Cambria Math"/>
          <w:lang w:val="id-ID"/>
        </w:rPr>
      </w:pPr>
      <w:r>
        <w:rPr>
          <w:rFonts w:ascii="Cambria Math" w:hAnsi="Cambria Math"/>
          <w:lang w:val="id-ID"/>
        </w:rPr>
        <w:t xml:space="preserve">Kerjakan persamaan-persamaan yang ditunjukkan dan tulis jawabannya dalam bentuk </w:t>
      </w:r>
      <m:oMath>
        <m:r>
          <w:rPr>
            <w:rFonts w:ascii="Cambria Math" w:hAnsi="Cambria Math"/>
            <w:lang w:val="id-ID"/>
          </w:rPr>
          <m:t>a+bi</m:t>
        </m:r>
      </m:oMath>
      <w:r>
        <w:rPr>
          <w:rFonts w:ascii="Cambria Math" w:hAnsi="Cambria Math"/>
          <w:lang w:val="id-ID"/>
        </w:rPr>
        <w:t>!</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
        <w:gridCol w:w="3553"/>
        <w:gridCol w:w="531"/>
        <w:gridCol w:w="3507"/>
      </w:tblGrid>
      <w:tr w:rsidR="007E010B" w:rsidTr="004C74EC">
        <w:tc>
          <w:tcPr>
            <w:tcW w:w="531" w:type="dxa"/>
          </w:tcPr>
          <w:p w:rsidR="007E010B" w:rsidRPr="003C5516" w:rsidRDefault="007E010B" w:rsidP="00663144">
            <w:pPr>
              <w:spacing w:line="360" w:lineRule="auto"/>
              <w:rPr>
                <w:rFonts w:ascii="Cambria Math" w:hAnsi="Cambria Math"/>
                <w:lang w:val="id-ID"/>
              </w:rPr>
            </w:pPr>
            <w:r>
              <w:rPr>
                <w:rFonts w:ascii="Cambria Math" w:hAnsi="Cambria Math"/>
                <w:lang w:val="id-ID"/>
              </w:rPr>
              <w:t>1.</w:t>
            </w:r>
          </w:p>
        </w:tc>
        <w:tc>
          <w:tcPr>
            <w:tcW w:w="3825" w:type="dxa"/>
          </w:tcPr>
          <w:p w:rsidR="007E010B" w:rsidRPr="00781A8A" w:rsidRDefault="00CF46CF" w:rsidP="00663144">
            <w:pPr>
              <w:pStyle w:val="ListParagraph"/>
              <w:spacing w:line="360" w:lineRule="auto"/>
              <w:ind w:left="0"/>
              <w:rPr>
                <w:rFonts w:ascii="Cambria Math" w:eastAsia="MS Mincho" w:hAnsi="Cambria Math" w:cs="Arial"/>
                <w:lang w:val="id-ID"/>
              </w:rPr>
            </w:pPr>
            <m:oMathPara>
              <m:oMathParaPr>
                <m:jc m:val="left"/>
              </m:oMathParaPr>
              <m:oMath>
                <m:d>
                  <m:dPr>
                    <m:ctrlPr>
                      <w:rPr>
                        <w:rFonts w:ascii="Cambria Math" w:eastAsia="MS Mincho" w:hAnsi="Cambria Math" w:cs="Arial"/>
                        <w:i/>
                        <w:lang w:val="id-ID"/>
                      </w:rPr>
                    </m:ctrlPr>
                  </m:dPr>
                  <m:e>
                    <m:r>
                      <w:rPr>
                        <w:rFonts w:ascii="Cambria Math" w:eastAsia="MS Mincho" w:hAnsi="Cambria Math" w:cs="Arial"/>
                        <w:lang w:val="id-ID"/>
                      </w:rPr>
                      <m:t>2+3i</m:t>
                    </m:r>
                  </m:e>
                </m:d>
                <m:d>
                  <m:dPr>
                    <m:ctrlPr>
                      <w:rPr>
                        <w:rFonts w:ascii="Cambria Math" w:eastAsia="MS Mincho" w:hAnsi="Cambria Math" w:cs="Arial"/>
                        <w:i/>
                        <w:lang w:val="id-ID"/>
                      </w:rPr>
                    </m:ctrlPr>
                  </m:dPr>
                  <m:e>
                    <m:r>
                      <w:rPr>
                        <w:rFonts w:ascii="Cambria Math" w:eastAsia="MS Mincho" w:hAnsi="Cambria Math" w:cs="Arial"/>
                        <w:lang w:val="id-ID"/>
                      </w:rPr>
                      <m:t>-4+5i</m:t>
                    </m:r>
                  </m:e>
                </m:d>
              </m:oMath>
            </m:oMathPara>
          </w:p>
        </w:tc>
        <w:tc>
          <w:tcPr>
            <w:tcW w:w="531" w:type="dxa"/>
          </w:tcPr>
          <w:p w:rsidR="007E010B" w:rsidRDefault="00C845BA" w:rsidP="00663144">
            <w:pPr>
              <w:pStyle w:val="ListParagraph"/>
              <w:spacing w:line="360" w:lineRule="auto"/>
              <w:ind w:left="0"/>
              <w:rPr>
                <w:rFonts w:ascii="Cambria Math" w:hAnsi="Cambria Math"/>
                <w:lang w:val="id-ID"/>
              </w:rPr>
            </w:pPr>
            <w:r>
              <w:rPr>
                <w:rFonts w:ascii="Cambria Math" w:hAnsi="Cambria Math"/>
                <w:lang w:val="id-ID"/>
              </w:rPr>
              <w:t>13.</w:t>
            </w:r>
          </w:p>
        </w:tc>
        <w:tc>
          <w:tcPr>
            <w:tcW w:w="3757" w:type="dxa"/>
          </w:tcPr>
          <w:p w:rsidR="007E010B" w:rsidRDefault="00CF46CF" w:rsidP="00663144">
            <w:pPr>
              <w:pStyle w:val="ListParagraph"/>
              <w:spacing w:line="360" w:lineRule="auto"/>
              <w:ind w:left="0"/>
              <w:rPr>
                <w:rFonts w:ascii="Cambria Math" w:hAnsi="Cambria Math"/>
                <w:lang w:val="id-ID"/>
              </w:rPr>
            </w:pPr>
            <m:oMathPara>
              <m:oMathParaPr>
                <m:jc m:val="left"/>
              </m:oMathParaPr>
              <m:oMath>
                <m:sSup>
                  <m:sSupPr>
                    <m:ctrlPr>
                      <w:rPr>
                        <w:rFonts w:ascii="Cambria Math" w:eastAsia="MS Mincho" w:hAnsi="Cambria Math" w:cs="Arial"/>
                        <w:i/>
                        <w:lang w:val="id-ID"/>
                      </w:rPr>
                    </m:ctrlPr>
                  </m:sSupPr>
                  <m:e>
                    <m:d>
                      <m:dPr>
                        <m:ctrlPr>
                          <w:rPr>
                            <w:rFonts w:ascii="Cambria Math" w:eastAsia="MS Mincho" w:hAnsi="Cambria Math" w:cs="Arial"/>
                            <w:i/>
                            <w:lang w:val="id-ID"/>
                          </w:rPr>
                        </m:ctrlPr>
                      </m:dPr>
                      <m:e>
                        <m:r>
                          <w:rPr>
                            <w:rFonts w:ascii="Cambria Math" w:eastAsia="MS Mincho" w:hAnsi="Cambria Math" w:cs="Arial"/>
                            <w:lang w:val="id-ID"/>
                          </w:rPr>
                          <m:t>3i+5</m:t>
                        </m:r>
                      </m:e>
                    </m:d>
                  </m:e>
                  <m:sup>
                    <m:r>
                      <w:rPr>
                        <w:rFonts w:ascii="Cambria Math" w:eastAsia="MS Mincho" w:hAnsi="Cambria Math" w:cs="Arial"/>
                        <w:lang w:val="id-ID"/>
                      </w:rPr>
                      <m:t>2</m:t>
                    </m:r>
                  </m:sup>
                </m:sSup>
              </m:oMath>
            </m:oMathPara>
          </w:p>
        </w:tc>
      </w:tr>
      <w:tr w:rsidR="005D6CB0" w:rsidTr="004C74EC">
        <w:tc>
          <w:tcPr>
            <w:tcW w:w="531" w:type="dxa"/>
          </w:tcPr>
          <w:p w:rsidR="005D6CB0" w:rsidRDefault="005D6CB0" w:rsidP="00663144">
            <w:pPr>
              <w:spacing w:line="360" w:lineRule="auto"/>
              <w:rPr>
                <w:rFonts w:ascii="Cambria Math" w:hAnsi="Cambria Math"/>
                <w:lang w:val="id-ID"/>
              </w:rPr>
            </w:pPr>
            <w:r>
              <w:rPr>
                <w:rFonts w:ascii="Cambria Math" w:hAnsi="Cambria Math"/>
                <w:lang w:val="id-ID"/>
              </w:rPr>
              <w:t>2.</w:t>
            </w:r>
          </w:p>
        </w:tc>
        <w:tc>
          <w:tcPr>
            <w:tcW w:w="3825" w:type="dxa"/>
          </w:tcPr>
          <w:p w:rsidR="005D6CB0" w:rsidRPr="00F31817" w:rsidRDefault="005D6CB0" w:rsidP="00663144">
            <w:pPr>
              <w:pStyle w:val="ListParagraph"/>
              <w:spacing w:line="360" w:lineRule="auto"/>
              <w:ind w:left="0"/>
              <w:rPr>
                <w:rFonts w:ascii="Cambria Math" w:eastAsia="MS Mincho" w:hAnsi="Cambria Math" w:cs="Arial"/>
                <w:lang w:val="id-ID"/>
              </w:rPr>
            </w:pPr>
            <m:oMathPara>
              <m:oMathParaPr>
                <m:jc m:val="left"/>
              </m:oMathParaPr>
              <m:oMath>
                <m:r>
                  <w:rPr>
                    <w:rFonts w:ascii="Cambria Math" w:eastAsia="MS Mincho" w:hAnsi="Cambria Math" w:cs="Arial"/>
                    <w:lang w:val="id-ID"/>
                  </w:rPr>
                  <m:t>5i-</m:t>
                </m:r>
                <m:d>
                  <m:dPr>
                    <m:ctrlPr>
                      <w:rPr>
                        <w:rFonts w:ascii="Cambria Math" w:eastAsia="MS Mincho" w:hAnsi="Cambria Math" w:cs="Arial"/>
                        <w:i/>
                        <w:lang w:val="id-ID"/>
                      </w:rPr>
                    </m:ctrlPr>
                  </m:dPr>
                  <m:e>
                    <m:r>
                      <w:rPr>
                        <w:rFonts w:ascii="Cambria Math" w:eastAsia="MS Mincho" w:hAnsi="Cambria Math" w:cs="Arial"/>
                        <w:lang w:val="id-ID"/>
                      </w:rPr>
                      <m:t>4+6i</m:t>
                    </m:r>
                  </m:e>
                </m:d>
              </m:oMath>
            </m:oMathPara>
          </w:p>
        </w:tc>
        <w:tc>
          <w:tcPr>
            <w:tcW w:w="531" w:type="dxa"/>
          </w:tcPr>
          <w:p w:rsidR="005D6CB0" w:rsidRDefault="00C845BA" w:rsidP="00663144">
            <w:pPr>
              <w:pStyle w:val="ListParagraph"/>
              <w:spacing w:line="360" w:lineRule="auto"/>
              <w:ind w:left="0"/>
              <w:rPr>
                <w:rFonts w:ascii="Cambria Math" w:hAnsi="Cambria Math"/>
                <w:lang w:val="id-ID"/>
              </w:rPr>
            </w:pPr>
            <w:r>
              <w:rPr>
                <w:rFonts w:ascii="Cambria Math" w:hAnsi="Cambria Math"/>
                <w:lang w:val="id-ID"/>
              </w:rPr>
              <w:t>14.</w:t>
            </w:r>
          </w:p>
        </w:tc>
        <w:tc>
          <w:tcPr>
            <w:tcW w:w="3757" w:type="dxa"/>
          </w:tcPr>
          <w:p w:rsidR="005D6CB0" w:rsidRPr="00580EE2" w:rsidRDefault="00CF46CF" w:rsidP="00663144">
            <w:pPr>
              <w:pStyle w:val="ListParagraph"/>
              <w:spacing w:line="360" w:lineRule="auto"/>
              <w:ind w:left="0"/>
              <w:rPr>
                <w:rFonts w:ascii="Cambria Math" w:eastAsia="MS Mincho" w:hAnsi="Cambria Math" w:cs="Arial"/>
                <w:lang w:val="id-ID"/>
              </w:rPr>
            </w:pPr>
            <m:oMathPara>
              <m:oMathParaPr>
                <m:jc m:val="left"/>
              </m:oMathParaPr>
              <m:oMath>
                <m:sSup>
                  <m:sSupPr>
                    <m:ctrlPr>
                      <w:rPr>
                        <w:rFonts w:ascii="Cambria Math" w:eastAsia="MS Mincho" w:hAnsi="Cambria Math" w:cs="Arial"/>
                        <w:i/>
                        <w:lang w:val="id-ID"/>
                      </w:rPr>
                    </m:ctrlPr>
                  </m:sSupPr>
                  <m:e>
                    <m:d>
                      <m:dPr>
                        <m:ctrlPr>
                          <w:rPr>
                            <w:rFonts w:ascii="Cambria Math" w:eastAsia="MS Mincho" w:hAnsi="Cambria Math" w:cs="Arial"/>
                            <w:i/>
                            <w:lang w:val="id-ID"/>
                          </w:rPr>
                        </m:ctrlPr>
                      </m:dPr>
                      <m:e>
                        <m:r>
                          <w:rPr>
                            <w:rFonts w:ascii="Cambria Math" w:eastAsia="MS Mincho" w:hAnsi="Cambria Math" w:cs="Arial"/>
                            <w:lang w:val="id-ID"/>
                          </w:rPr>
                          <m:t>-3i-5i</m:t>
                        </m:r>
                      </m:e>
                    </m:d>
                  </m:e>
                  <m:sup>
                    <m:r>
                      <w:rPr>
                        <w:rFonts w:ascii="Cambria Math" w:eastAsia="MS Mincho" w:hAnsi="Cambria Math" w:cs="Arial"/>
                        <w:lang w:val="id-ID"/>
                      </w:rPr>
                      <m:t>2</m:t>
                    </m:r>
                  </m:sup>
                </m:sSup>
              </m:oMath>
            </m:oMathPara>
          </w:p>
        </w:tc>
      </w:tr>
      <w:tr w:rsidR="005D6CB0" w:rsidTr="004C74EC">
        <w:tc>
          <w:tcPr>
            <w:tcW w:w="531" w:type="dxa"/>
          </w:tcPr>
          <w:p w:rsidR="005D6CB0" w:rsidRDefault="005D6CB0" w:rsidP="00663144">
            <w:pPr>
              <w:spacing w:line="360" w:lineRule="auto"/>
              <w:rPr>
                <w:rFonts w:ascii="Cambria Math" w:hAnsi="Cambria Math"/>
                <w:lang w:val="id-ID"/>
              </w:rPr>
            </w:pPr>
            <w:r>
              <w:rPr>
                <w:rFonts w:ascii="Cambria Math" w:hAnsi="Cambria Math"/>
                <w:lang w:val="id-ID"/>
              </w:rPr>
              <w:t>3.</w:t>
            </w:r>
          </w:p>
        </w:tc>
        <w:tc>
          <w:tcPr>
            <w:tcW w:w="3825" w:type="dxa"/>
          </w:tcPr>
          <w:p w:rsidR="005D6CB0" w:rsidRDefault="00CF46CF" w:rsidP="00663144">
            <w:pPr>
              <w:pStyle w:val="ListParagraph"/>
              <w:spacing w:line="360" w:lineRule="auto"/>
              <w:ind w:left="0"/>
              <w:rPr>
                <w:rFonts w:ascii="Cambria Math" w:eastAsia="MS Mincho" w:hAnsi="Cambria Math" w:cs="Arial"/>
                <w:lang w:val="id-ID"/>
              </w:rPr>
            </w:pPr>
            <m:oMathPara>
              <m:oMathParaPr>
                <m:jc m:val="left"/>
              </m:oMathParaPr>
              <m:oMath>
                <m:d>
                  <m:dPr>
                    <m:ctrlPr>
                      <w:rPr>
                        <w:rFonts w:ascii="Cambria Math" w:eastAsia="MS Mincho" w:hAnsi="Cambria Math" w:cs="Arial"/>
                        <w:i/>
                        <w:lang w:val="id-ID"/>
                      </w:rPr>
                    </m:ctrlPr>
                  </m:dPr>
                  <m:e>
                    <m:r>
                      <w:rPr>
                        <w:rFonts w:ascii="Cambria Math" w:eastAsia="MS Mincho" w:hAnsi="Cambria Math" w:cs="Arial"/>
                        <w:lang w:val="id-ID"/>
                      </w:rPr>
                      <m:t>3-4i</m:t>
                    </m:r>
                  </m:e>
                </m:d>
                <m:r>
                  <w:rPr>
                    <w:rFonts w:ascii="Cambria Math" w:eastAsia="MS Mincho" w:hAnsi="Cambria Math" w:cs="Arial"/>
                    <w:lang w:val="id-ID"/>
                  </w:rPr>
                  <m:t>+</m:t>
                </m:r>
                <m:d>
                  <m:dPr>
                    <m:ctrlPr>
                      <w:rPr>
                        <w:rFonts w:ascii="Cambria Math" w:eastAsia="MS Mincho" w:hAnsi="Cambria Math" w:cs="Arial"/>
                        <w:i/>
                        <w:lang w:val="id-ID"/>
                      </w:rPr>
                    </m:ctrlPr>
                  </m:dPr>
                  <m:e>
                    <m:r>
                      <w:rPr>
                        <w:rFonts w:ascii="Cambria Math" w:eastAsia="MS Mincho" w:hAnsi="Cambria Math" w:cs="Arial"/>
                        <w:lang w:val="id-ID"/>
                      </w:rPr>
                      <m:t>-5-6i</m:t>
                    </m:r>
                  </m:e>
                </m:d>
              </m:oMath>
            </m:oMathPara>
          </w:p>
        </w:tc>
        <w:tc>
          <w:tcPr>
            <w:tcW w:w="531" w:type="dxa"/>
          </w:tcPr>
          <w:p w:rsidR="005D6CB0" w:rsidRDefault="00C845BA" w:rsidP="00663144">
            <w:pPr>
              <w:pStyle w:val="ListParagraph"/>
              <w:spacing w:line="360" w:lineRule="auto"/>
              <w:ind w:left="0"/>
              <w:rPr>
                <w:rFonts w:ascii="Cambria Math" w:hAnsi="Cambria Math"/>
                <w:lang w:val="id-ID"/>
              </w:rPr>
            </w:pPr>
            <w:r>
              <w:rPr>
                <w:rFonts w:ascii="Cambria Math" w:hAnsi="Cambria Math"/>
                <w:lang w:val="id-ID"/>
              </w:rPr>
              <w:t>15.</w:t>
            </w:r>
          </w:p>
        </w:tc>
        <w:tc>
          <w:tcPr>
            <w:tcW w:w="3757" w:type="dxa"/>
          </w:tcPr>
          <w:p w:rsidR="005D6CB0" w:rsidRPr="00580EE2" w:rsidRDefault="00CF46CF" w:rsidP="00663144">
            <w:pPr>
              <w:pStyle w:val="ListParagraph"/>
              <w:spacing w:line="360" w:lineRule="auto"/>
              <w:ind w:left="0"/>
              <w:rPr>
                <w:rFonts w:ascii="Cambria Math" w:eastAsia="MS Mincho" w:hAnsi="Cambria Math" w:cs="Arial"/>
                <w:lang w:val="id-ID"/>
              </w:rPr>
            </w:pPr>
            <m:oMathPara>
              <m:oMathParaPr>
                <m:jc m:val="left"/>
              </m:oMathParaPr>
              <m:oMath>
                <m:d>
                  <m:dPr>
                    <m:ctrlPr>
                      <w:rPr>
                        <w:rFonts w:ascii="Cambria Math" w:eastAsia="MS Mincho" w:hAnsi="Cambria Math" w:cs="Arial"/>
                        <w:i/>
                        <w:lang w:val="id-ID"/>
                      </w:rPr>
                    </m:ctrlPr>
                  </m:dPr>
                  <m:e>
                    <m:r>
                      <w:rPr>
                        <w:rFonts w:ascii="Cambria Math" w:eastAsia="MS Mincho" w:hAnsi="Cambria Math" w:cs="Arial"/>
                        <w:lang w:val="id-ID"/>
                      </w:rPr>
                      <m:t>5+6i</m:t>
                    </m:r>
                  </m:e>
                </m:d>
                <m:d>
                  <m:dPr>
                    <m:ctrlPr>
                      <w:rPr>
                        <w:rFonts w:ascii="Cambria Math" w:eastAsia="MS Mincho" w:hAnsi="Cambria Math" w:cs="Arial"/>
                        <w:i/>
                        <w:lang w:val="id-ID"/>
                      </w:rPr>
                    </m:ctrlPr>
                  </m:dPr>
                  <m:e>
                    <m:r>
                      <w:rPr>
                        <w:rFonts w:ascii="Cambria Math" w:eastAsia="MS Mincho" w:hAnsi="Cambria Math" w:cs="Arial"/>
                        <w:lang w:val="id-ID"/>
                      </w:rPr>
                      <m:t>5-6i</m:t>
                    </m:r>
                  </m:e>
                </m:d>
              </m:oMath>
            </m:oMathPara>
          </w:p>
        </w:tc>
      </w:tr>
      <w:tr w:rsidR="005D6CB0" w:rsidTr="004C74EC">
        <w:tc>
          <w:tcPr>
            <w:tcW w:w="531" w:type="dxa"/>
          </w:tcPr>
          <w:p w:rsidR="005D6CB0" w:rsidRDefault="005D6CB0" w:rsidP="00663144">
            <w:pPr>
              <w:spacing w:line="360" w:lineRule="auto"/>
              <w:rPr>
                <w:rFonts w:ascii="Cambria Math" w:hAnsi="Cambria Math"/>
                <w:lang w:val="id-ID"/>
              </w:rPr>
            </w:pPr>
            <w:r>
              <w:rPr>
                <w:rFonts w:ascii="Cambria Math" w:hAnsi="Cambria Math"/>
                <w:lang w:val="id-ID"/>
              </w:rPr>
              <w:t>4.</w:t>
            </w:r>
          </w:p>
        </w:tc>
        <w:tc>
          <w:tcPr>
            <w:tcW w:w="3825" w:type="dxa"/>
          </w:tcPr>
          <w:p w:rsidR="005D6CB0" w:rsidRPr="00F31817" w:rsidRDefault="00CF46CF" w:rsidP="00663144">
            <w:pPr>
              <w:pStyle w:val="ListParagraph"/>
              <w:spacing w:line="360" w:lineRule="auto"/>
              <w:ind w:left="0"/>
              <w:rPr>
                <w:rFonts w:ascii="Cambria Math" w:eastAsia="MS Mincho" w:hAnsi="Cambria Math" w:cs="Arial"/>
                <w:lang w:val="id-ID"/>
              </w:rPr>
            </w:pPr>
            <m:oMathPara>
              <m:oMathParaPr>
                <m:jc m:val="left"/>
              </m:oMathParaPr>
              <m:oMath>
                <m:d>
                  <m:dPr>
                    <m:ctrlPr>
                      <w:rPr>
                        <w:rFonts w:ascii="Cambria Math" w:eastAsia="MS Mincho" w:hAnsi="Cambria Math" w:cs="Arial"/>
                        <w:i/>
                        <w:lang w:val="id-ID"/>
                      </w:rPr>
                    </m:ctrlPr>
                  </m:dPr>
                  <m:e>
                    <m:r>
                      <w:rPr>
                        <w:rFonts w:ascii="Cambria Math" w:eastAsia="MS Mincho" w:hAnsi="Cambria Math" w:cs="Arial"/>
                        <w:lang w:val="id-ID"/>
                      </w:rPr>
                      <m:t>-3i+4</m:t>
                    </m:r>
                  </m:e>
                </m:d>
                <m:r>
                  <w:rPr>
                    <w:rFonts w:ascii="Cambria Math" w:eastAsia="MS Mincho" w:hAnsi="Cambria Math" w:cs="Arial"/>
                    <w:lang w:val="id-ID"/>
                  </w:rPr>
                  <m:t>+8i</m:t>
                </m:r>
              </m:oMath>
            </m:oMathPara>
          </w:p>
        </w:tc>
        <w:tc>
          <w:tcPr>
            <w:tcW w:w="531" w:type="dxa"/>
          </w:tcPr>
          <w:p w:rsidR="005D6CB0" w:rsidRDefault="0065523C" w:rsidP="00663144">
            <w:pPr>
              <w:pStyle w:val="ListParagraph"/>
              <w:spacing w:line="360" w:lineRule="auto"/>
              <w:ind w:left="0"/>
              <w:rPr>
                <w:rFonts w:ascii="Cambria Math" w:hAnsi="Cambria Math"/>
                <w:lang w:val="id-ID"/>
              </w:rPr>
            </w:pPr>
            <w:r>
              <w:rPr>
                <w:rFonts w:ascii="Cambria Math" w:hAnsi="Cambria Math"/>
                <w:lang w:val="id-ID"/>
              </w:rPr>
              <w:t>16.</w:t>
            </w:r>
          </w:p>
        </w:tc>
        <w:tc>
          <w:tcPr>
            <w:tcW w:w="3757" w:type="dxa"/>
          </w:tcPr>
          <w:p w:rsidR="005D6CB0" w:rsidRPr="00580EE2" w:rsidRDefault="00CF46CF" w:rsidP="00663144">
            <w:pPr>
              <w:pStyle w:val="ListParagraph"/>
              <w:spacing w:line="360" w:lineRule="auto"/>
              <w:ind w:left="0"/>
              <w:rPr>
                <w:rFonts w:ascii="Cambria Math" w:eastAsia="MS Mincho" w:hAnsi="Cambria Math" w:cs="Arial"/>
                <w:lang w:val="id-ID"/>
              </w:rPr>
            </w:pPr>
            <m:oMathPara>
              <m:oMathParaPr>
                <m:jc m:val="left"/>
              </m:oMathParaPr>
              <m:oMath>
                <m:d>
                  <m:dPr>
                    <m:ctrlPr>
                      <w:rPr>
                        <w:rFonts w:ascii="Cambria Math" w:eastAsia="MS Mincho" w:hAnsi="Cambria Math" w:cs="Arial"/>
                        <w:i/>
                        <w:lang w:val="id-ID"/>
                      </w:rPr>
                    </m:ctrlPr>
                  </m:dPr>
                  <m:e>
                    <m:rad>
                      <m:radPr>
                        <m:degHide m:val="1"/>
                        <m:ctrlPr>
                          <w:rPr>
                            <w:rFonts w:ascii="Cambria Math" w:eastAsia="MS Mincho" w:hAnsi="Cambria Math" w:cs="Arial"/>
                            <w:i/>
                            <w:lang w:val="id-ID"/>
                          </w:rPr>
                        </m:ctrlPr>
                      </m:radPr>
                      <m:deg/>
                      <m:e>
                        <m:r>
                          <w:rPr>
                            <w:rFonts w:ascii="Cambria Math" w:eastAsia="MS Mincho" w:hAnsi="Cambria Math" w:cs="Arial"/>
                            <w:lang w:val="id-ID"/>
                          </w:rPr>
                          <m:t>3</m:t>
                        </m:r>
                      </m:e>
                    </m:rad>
                    <m:r>
                      <w:rPr>
                        <w:rFonts w:ascii="Cambria Math" w:eastAsia="MS Mincho" w:hAnsi="Cambria Math" w:cs="Arial"/>
                        <w:lang w:val="id-ID"/>
                      </w:rPr>
                      <m:t>+</m:t>
                    </m:r>
                    <m:rad>
                      <m:radPr>
                        <m:degHide m:val="1"/>
                        <m:ctrlPr>
                          <w:rPr>
                            <w:rFonts w:ascii="Cambria Math" w:eastAsia="MS Mincho" w:hAnsi="Cambria Math" w:cs="Arial"/>
                            <w:i/>
                            <w:lang w:val="id-ID"/>
                          </w:rPr>
                        </m:ctrlPr>
                      </m:radPr>
                      <m:deg/>
                      <m:e>
                        <m:r>
                          <w:rPr>
                            <w:rFonts w:ascii="Cambria Math" w:eastAsia="MS Mincho" w:hAnsi="Cambria Math" w:cs="Arial"/>
                            <w:lang w:val="id-ID"/>
                          </w:rPr>
                          <m:t>2i</m:t>
                        </m:r>
                      </m:e>
                    </m:rad>
                  </m:e>
                </m:d>
                <m:d>
                  <m:dPr>
                    <m:ctrlPr>
                      <w:rPr>
                        <w:rFonts w:ascii="Cambria Math" w:eastAsia="MS Mincho" w:hAnsi="Cambria Math" w:cs="Arial"/>
                        <w:i/>
                        <w:lang w:val="id-ID"/>
                      </w:rPr>
                    </m:ctrlPr>
                  </m:dPr>
                  <m:e>
                    <m:rad>
                      <m:radPr>
                        <m:degHide m:val="1"/>
                        <m:ctrlPr>
                          <w:rPr>
                            <w:rFonts w:ascii="Cambria Math" w:eastAsia="MS Mincho" w:hAnsi="Cambria Math" w:cs="Arial"/>
                            <w:i/>
                            <w:lang w:val="id-ID"/>
                          </w:rPr>
                        </m:ctrlPr>
                      </m:radPr>
                      <m:deg/>
                      <m:e>
                        <m:r>
                          <w:rPr>
                            <w:rFonts w:ascii="Cambria Math" w:eastAsia="MS Mincho" w:hAnsi="Cambria Math" w:cs="Arial"/>
                            <w:lang w:val="id-ID"/>
                          </w:rPr>
                          <m:t>3</m:t>
                        </m:r>
                      </m:e>
                    </m:rad>
                    <m:r>
                      <w:rPr>
                        <w:rFonts w:ascii="Cambria Math" w:eastAsia="MS Mincho" w:hAnsi="Cambria Math" w:cs="Arial"/>
                        <w:lang w:val="id-ID"/>
                      </w:rPr>
                      <m:t>-</m:t>
                    </m:r>
                    <m:rad>
                      <m:radPr>
                        <m:degHide m:val="1"/>
                        <m:ctrlPr>
                          <w:rPr>
                            <w:rFonts w:ascii="Cambria Math" w:eastAsia="MS Mincho" w:hAnsi="Cambria Math" w:cs="Arial"/>
                            <w:i/>
                            <w:lang w:val="id-ID"/>
                          </w:rPr>
                        </m:ctrlPr>
                      </m:radPr>
                      <m:deg/>
                      <m:e>
                        <m:r>
                          <w:rPr>
                            <w:rFonts w:ascii="Cambria Math" w:eastAsia="MS Mincho" w:hAnsi="Cambria Math" w:cs="Arial"/>
                            <w:lang w:val="id-ID"/>
                          </w:rPr>
                          <m:t>2i</m:t>
                        </m:r>
                      </m:e>
                    </m:rad>
                  </m:e>
                </m:d>
              </m:oMath>
            </m:oMathPara>
          </w:p>
        </w:tc>
      </w:tr>
      <w:tr w:rsidR="004C74EC" w:rsidTr="004C74EC">
        <w:tc>
          <w:tcPr>
            <w:tcW w:w="531" w:type="dxa"/>
          </w:tcPr>
          <w:p w:rsidR="004C74EC" w:rsidRDefault="004C74EC" w:rsidP="00663144">
            <w:pPr>
              <w:spacing w:line="360" w:lineRule="auto"/>
              <w:rPr>
                <w:rFonts w:ascii="Cambria Math" w:hAnsi="Cambria Math"/>
                <w:lang w:val="id-ID"/>
              </w:rPr>
            </w:pPr>
            <w:r>
              <w:rPr>
                <w:rFonts w:ascii="Cambria Math" w:hAnsi="Cambria Math"/>
                <w:lang w:val="id-ID"/>
              </w:rPr>
              <w:t>5.</w:t>
            </w:r>
          </w:p>
        </w:tc>
        <w:tc>
          <w:tcPr>
            <w:tcW w:w="3825" w:type="dxa"/>
          </w:tcPr>
          <w:p w:rsidR="004C74EC" w:rsidRPr="00F31817" w:rsidRDefault="00CF46CF" w:rsidP="00663144">
            <w:pPr>
              <w:pStyle w:val="ListParagraph"/>
              <w:spacing w:line="360" w:lineRule="auto"/>
              <w:ind w:left="0"/>
              <w:rPr>
                <w:rFonts w:ascii="Cambria Math" w:eastAsia="MS Mincho" w:hAnsi="Cambria Math" w:cs="Arial"/>
                <w:lang w:val="id-ID"/>
              </w:rPr>
            </w:pPr>
            <m:oMathPara>
              <m:oMathParaPr>
                <m:jc m:val="left"/>
              </m:oMathParaPr>
              <m:oMath>
                <m:d>
                  <m:dPr>
                    <m:ctrlPr>
                      <w:rPr>
                        <w:rFonts w:ascii="Cambria Math" w:eastAsia="MS Mincho" w:hAnsi="Cambria Math" w:cs="Arial"/>
                        <w:i/>
                        <w:lang w:val="id-ID"/>
                      </w:rPr>
                    </m:ctrlPr>
                  </m:dPr>
                  <m:e>
                    <m:r>
                      <w:rPr>
                        <w:rFonts w:ascii="Cambria Math" w:eastAsia="MS Mincho" w:hAnsi="Cambria Math" w:cs="Arial"/>
                        <w:lang w:val="id-ID"/>
                      </w:rPr>
                      <m:t>3i-6</m:t>
                    </m:r>
                  </m:e>
                </m:d>
                <m:r>
                  <w:rPr>
                    <w:rFonts w:ascii="Cambria Math" w:eastAsia="MS Mincho" w:hAnsi="Cambria Math" w:cs="Arial"/>
                    <w:lang w:val="id-ID"/>
                  </w:rPr>
                  <m:t>+</m:t>
                </m:r>
                <m:d>
                  <m:dPr>
                    <m:ctrlPr>
                      <w:rPr>
                        <w:rFonts w:ascii="Cambria Math" w:eastAsia="MS Mincho" w:hAnsi="Cambria Math" w:cs="Arial"/>
                        <w:i/>
                        <w:lang w:val="id-ID"/>
                      </w:rPr>
                    </m:ctrlPr>
                  </m:dPr>
                  <m:e>
                    <m:r>
                      <w:rPr>
                        <w:rFonts w:ascii="Cambria Math" w:eastAsia="MS Mincho" w:hAnsi="Cambria Math" w:cs="Arial"/>
                        <w:lang w:val="id-ID"/>
                      </w:rPr>
                      <m:t>3i+6</m:t>
                    </m:r>
                  </m:e>
                </m:d>
              </m:oMath>
            </m:oMathPara>
          </w:p>
        </w:tc>
        <w:tc>
          <w:tcPr>
            <w:tcW w:w="531" w:type="dxa"/>
          </w:tcPr>
          <w:p w:rsidR="004C74EC" w:rsidRDefault="004C74EC" w:rsidP="00663144">
            <w:pPr>
              <w:pStyle w:val="ListParagraph"/>
              <w:spacing w:line="360" w:lineRule="auto"/>
              <w:ind w:left="0"/>
              <w:rPr>
                <w:rFonts w:ascii="Cambria Math" w:hAnsi="Cambria Math"/>
                <w:lang w:val="id-ID"/>
              </w:rPr>
            </w:pPr>
            <w:r>
              <w:rPr>
                <w:rFonts w:ascii="Cambria Math" w:hAnsi="Cambria Math"/>
                <w:lang w:val="id-ID"/>
              </w:rPr>
              <w:t>17.</w:t>
            </w:r>
          </w:p>
        </w:tc>
        <w:tc>
          <w:tcPr>
            <w:tcW w:w="3757" w:type="dxa"/>
            <w:vMerge w:val="restart"/>
          </w:tcPr>
          <w:p w:rsidR="004C74EC" w:rsidRPr="00580EE2" w:rsidRDefault="00CF46CF" w:rsidP="00663144">
            <w:pPr>
              <w:pStyle w:val="ListParagraph"/>
              <w:spacing w:line="360" w:lineRule="auto"/>
              <w:ind w:left="0"/>
              <w:rPr>
                <w:rFonts w:ascii="Cambria Math" w:eastAsia="MS Mincho" w:hAnsi="Cambria Math" w:cs="Arial"/>
                <w:lang w:val="id-ID"/>
              </w:rPr>
            </w:pPr>
            <m:oMathPara>
              <m:oMathParaPr>
                <m:jc m:val="left"/>
              </m:oMathParaPr>
              <m:oMath>
                <m:f>
                  <m:fPr>
                    <m:ctrlPr>
                      <w:rPr>
                        <w:rFonts w:ascii="Cambria Math" w:eastAsia="MS Mincho" w:hAnsi="Cambria Math" w:cs="Arial"/>
                        <w:i/>
                        <w:lang w:val="id-ID"/>
                      </w:rPr>
                    </m:ctrlPr>
                  </m:fPr>
                  <m:num>
                    <m:r>
                      <w:rPr>
                        <w:rFonts w:ascii="Cambria Math" w:eastAsia="MS Mincho" w:hAnsi="Cambria Math" w:cs="Arial"/>
                        <w:lang w:val="id-ID"/>
                      </w:rPr>
                      <m:t>5+2i</m:t>
                    </m:r>
                  </m:num>
                  <m:den>
                    <m:r>
                      <w:rPr>
                        <w:rFonts w:ascii="Cambria Math" w:eastAsia="MS Mincho" w:hAnsi="Cambria Math" w:cs="Arial"/>
                        <w:lang w:val="id-ID"/>
                      </w:rPr>
                      <m:t>1-i</m:t>
                    </m:r>
                  </m:den>
                </m:f>
              </m:oMath>
            </m:oMathPara>
          </w:p>
        </w:tc>
      </w:tr>
      <w:tr w:rsidR="004C74EC" w:rsidTr="004C74EC">
        <w:tc>
          <w:tcPr>
            <w:tcW w:w="531" w:type="dxa"/>
          </w:tcPr>
          <w:p w:rsidR="004C74EC" w:rsidRDefault="004C74EC" w:rsidP="00663144">
            <w:pPr>
              <w:spacing w:line="360" w:lineRule="auto"/>
              <w:rPr>
                <w:rFonts w:ascii="Cambria Math" w:hAnsi="Cambria Math"/>
                <w:lang w:val="id-ID"/>
              </w:rPr>
            </w:pPr>
            <w:r>
              <w:rPr>
                <w:rFonts w:ascii="Cambria Math" w:hAnsi="Cambria Math"/>
                <w:lang w:val="id-ID"/>
              </w:rPr>
              <w:t>6.</w:t>
            </w:r>
          </w:p>
        </w:tc>
        <w:tc>
          <w:tcPr>
            <w:tcW w:w="3825" w:type="dxa"/>
          </w:tcPr>
          <w:p w:rsidR="004C74EC" w:rsidRPr="00F31817" w:rsidRDefault="00CF46CF" w:rsidP="00663144">
            <w:pPr>
              <w:pStyle w:val="ListParagraph"/>
              <w:spacing w:line="360" w:lineRule="auto"/>
              <w:ind w:left="0"/>
              <w:rPr>
                <w:rFonts w:ascii="Cambria Math" w:eastAsia="MS Mincho" w:hAnsi="Cambria Math" w:cs="Arial"/>
                <w:lang w:val="id-ID"/>
              </w:rPr>
            </w:pPr>
            <m:oMathPara>
              <m:oMathParaPr>
                <m:jc m:val="left"/>
              </m:oMathParaPr>
              <m:oMath>
                <m:d>
                  <m:dPr>
                    <m:ctrlPr>
                      <w:rPr>
                        <w:rFonts w:ascii="Cambria Math" w:eastAsia="MS Mincho" w:hAnsi="Cambria Math" w:cs="Arial"/>
                        <w:i/>
                        <w:lang w:val="id-ID"/>
                      </w:rPr>
                    </m:ctrlPr>
                  </m:dPr>
                  <m:e>
                    <m:r>
                      <w:rPr>
                        <w:rFonts w:ascii="Cambria Math" w:eastAsia="MS Mincho" w:hAnsi="Cambria Math" w:cs="Arial"/>
                        <w:lang w:val="id-ID"/>
                      </w:rPr>
                      <m:t>6+3i</m:t>
                    </m:r>
                  </m:e>
                </m:d>
                <m:r>
                  <w:rPr>
                    <w:rFonts w:ascii="Cambria Math" w:eastAsia="MS Mincho" w:hAnsi="Cambria Math" w:cs="Arial"/>
                    <w:lang w:val="id-ID"/>
                  </w:rPr>
                  <m:t>+</m:t>
                </m:r>
                <m:d>
                  <m:dPr>
                    <m:ctrlPr>
                      <w:rPr>
                        <w:rFonts w:ascii="Cambria Math" w:eastAsia="MS Mincho" w:hAnsi="Cambria Math" w:cs="Arial"/>
                        <w:i/>
                        <w:lang w:val="id-ID"/>
                      </w:rPr>
                    </m:ctrlPr>
                  </m:dPr>
                  <m:e>
                    <m:r>
                      <w:rPr>
                        <w:rFonts w:ascii="Cambria Math" w:eastAsia="MS Mincho" w:hAnsi="Cambria Math" w:cs="Arial"/>
                        <w:lang w:val="id-ID"/>
                      </w:rPr>
                      <m:t>6-3i</m:t>
                    </m:r>
                  </m:e>
                </m:d>
              </m:oMath>
            </m:oMathPara>
          </w:p>
        </w:tc>
        <w:tc>
          <w:tcPr>
            <w:tcW w:w="531" w:type="dxa"/>
          </w:tcPr>
          <w:p w:rsidR="004C74EC" w:rsidRDefault="004C74EC" w:rsidP="00663144">
            <w:pPr>
              <w:pStyle w:val="ListParagraph"/>
              <w:spacing w:line="360" w:lineRule="auto"/>
              <w:ind w:left="0"/>
              <w:rPr>
                <w:rFonts w:ascii="Cambria Math" w:hAnsi="Cambria Math"/>
                <w:lang w:val="id-ID"/>
              </w:rPr>
            </w:pPr>
          </w:p>
        </w:tc>
        <w:tc>
          <w:tcPr>
            <w:tcW w:w="3757" w:type="dxa"/>
            <w:vMerge/>
          </w:tcPr>
          <w:p w:rsidR="004C74EC" w:rsidRPr="00580EE2" w:rsidRDefault="004C74EC" w:rsidP="00663144">
            <w:pPr>
              <w:pStyle w:val="ListParagraph"/>
              <w:spacing w:line="360" w:lineRule="auto"/>
              <w:ind w:left="0"/>
              <w:rPr>
                <w:rFonts w:ascii="Cambria Math" w:eastAsia="MS Mincho" w:hAnsi="Cambria Math" w:cs="Arial"/>
                <w:lang w:val="id-ID"/>
              </w:rPr>
            </w:pPr>
          </w:p>
        </w:tc>
      </w:tr>
      <w:tr w:rsidR="004C74EC" w:rsidTr="004C74EC">
        <w:tc>
          <w:tcPr>
            <w:tcW w:w="531" w:type="dxa"/>
          </w:tcPr>
          <w:p w:rsidR="004C74EC" w:rsidRDefault="004C74EC" w:rsidP="00663144">
            <w:pPr>
              <w:spacing w:line="360" w:lineRule="auto"/>
              <w:rPr>
                <w:rFonts w:ascii="Cambria Math" w:hAnsi="Cambria Math"/>
                <w:lang w:val="id-ID"/>
              </w:rPr>
            </w:pPr>
            <w:r>
              <w:rPr>
                <w:rFonts w:ascii="Cambria Math" w:hAnsi="Cambria Math"/>
                <w:lang w:val="id-ID"/>
              </w:rPr>
              <w:t>7.</w:t>
            </w:r>
          </w:p>
        </w:tc>
        <w:tc>
          <w:tcPr>
            <w:tcW w:w="3825" w:type="dxa"/>
          </w:tcPr>
          <w:p w:rsidR="004C74EC" w:rsidRPr="00F31817" w:rsidRDefault="00CF46CF" w:rsidP="00663144">
            <w:pPr>
              <w:pStyle w:val="ListParagraph"/>
              <w:spacing w:line="360" w:lineRule="auto"/>
              <w:ind w:left="0"/>
              <w:rPr>
                <w:rFonts w:ascii="Cambria Math" w:eastAsia="MS Mincho" w:hAnsi="Cambria Math" w:cs="Arial"/>
                <w:lang w:val="id-ID"/>
              </w:rPr>
            </w:pPr>
            <m:oMathPara>
              <m:oMathParaPr>
                <m:jc m:val="left"/>
              </m:oMathParaPr>
              <m:oMath>
                <m:d>
                  <m:dPr>
                    <m:ctrlPr>
                      <w:rPr>
                        <w:rFonts w:ascii="Cambria Math" w:eastAsia="MS Mincho" w:hAnsi="Cambria Math" w:cs="Arial"/>
                        <w:i/>
                        <w:lang w:val="id-ID"/>
                      </w:rPr>
                    </m:ctrlPr>
                  </m:dPr>
                  <m:e>
                    <m:r>
                      <w:rPr>
                        <w:rFonts w:ascii="Cambria Math" w:eastAsia="MS Mincho" w:hAnsi="Cambria Math" w:cs="Arial"/>
                        <w:lang w:val="id-ID"/>
                      </w:rPr>
                      <m:t>4</m:t>
                    </m:r>
                    <m:sSup>
                      <m:sSupPr>
                        <m:ctrlPr>
                          <w:rPr>
                            <w:rFonts w:ascii="Cambria Math" w:eastAsia="MS Mincho" w:hAnsi="Cambria Math" w:cs="Arial"/>
                            <w:i/>
                            <w:lang w:val="id-ID"/>
                          </w:rPr>
                        </m:ctrlPr>
                      </m:sSupPr>
                      <m:e>
                        <m:r>
                          <w:rPr>
                            <w:rFonts w:ascii="Cambria Math" w:eastAsia="MS Mincho" w:hAnsi="Cambria Math" w:cs="Arial"/>
                            <w:lang w:val="id-ID"/>
                          </w:rPr>
                          <m:t>i</m:t>
                        </m:r>
                      </m:e>
                      <m:sup>
                        <m:r>
                          <w:rPr>
                            <w:rFonts w:ascii="Cambria Math" w:eastAsia="MS Mincho" w:hAnsi="Cambria Math" w:cs="Arial"/>
                            <w:lang w:val="id-ID"/>
                          </w:rPr>
                          <m:t>2</m:t>
                        </m:r>
                      </m:sup>
                    </m:sSup>
                    <m:r>
                      <w:rPr>
                        <w:rFonts w:ascii="Cambria Math" w:eastAsia="MS Mincho" w:hAnsi="Cambria Math" w:cs="Arial"/>
                        <w:lang w:val="id-ID"/>
                      </w:rPr>
                      <m:t>+7i</m:t>
                    </m:r>
                  </m:e>
                </m:d>
              </m:oMath>
            </m:oMathPara>
          </w:p>
        </w:tc>
        <w:tc>
          <w:tcPr>
            <w:tcW w:w="531" w:type="dxa"/>
          </w:tcPr>
          <w:p w:rsidR="004C74EC" w:rsidRDefault="004C74EC" w:rsidP="00663144">
            <w:pPr>
              <w:pStyle w:val="ListParagraph"/>
              <w:spacing w:line="360" w:lineRule="auto"/>
              <w:ind w:left="0"/>
              <w:rPr>
                <w:rFonts w:ascii="Cambria Math" w:hAnsi="Cambria Math"/>
                <w:lang w:val="id-ID"/>
              </w:rPr>
            </w:pPr>
            <w:r>
              <w:rPr>
                <w:rFonts w:ascii="Cambria Math" w:hAnsi="Cambria Math"/>
                <w:lang w:val="id-ID"/>
              </w:rPr>
              <w:t>18.</w:t>
            </w:r>
          </w:p>
        </w:tc>
        <w:tc>
          <w:tcPr>
            <w:tcW w:w="3757" w:type="dxa"/>
            <w:vMerge w:val="restart"/>
          </w:tcPr>
          <w:p w:rsidR="004C74EC" w:rsidRPr="00580EE2" w:rsidRDefault="00CF46CF" w:rsidP="00663144">
            <w:pPr>
              <w:pStyle w:val="ListParagraph"/>
              <w:spacing w:line="360" w:lineRule="auto"/>
              <w:ind w:left="0"/>
              <w:rPr>
                <w:rFonts w:ascii="Cambria Math" w:eastAsia="MS Mincho" w:hAnsi="Cambria Math" w:cs="Arial"/>
                <w:lang w:val="id-ID"/>
              </w:rPr>
            </w:pPr>
            <m:oMathPara>
              <m:oMathParaPr>
                <m:jc m:val="left"/>
              </m:oMathParaPr>
              <m:oMath>
                <m:f>
                  <m:fPr>
                    <m:ctrlPr>
                      <w:rPr>
                        <w:rFonts w:ascii="Cambria Math" w:eastAsia="MS Mincho" w:hAnsi="Cambria Math" w:cs="Arial"/>
                        <w:i/>
                        <w:lang w:val="id-ID"/>
                      </w:rPr>
                    </m:ctrlPr>
                  </m:fPr>
                  <m:num>
                    <m:r>
                      <w:rPr>
                        <w:rFonts w:ascii="Cambria Math" w:eastAsia="MS Mincho" w:hAnsi="Cambria Math" w:cs="Arial"/>
                        <w:lang w:val="id-ID"/>
                      </w:rPr>
                      <m:t>4+9i</m:t>
                    </m:r>
                  </m:num>
                  <m:den>
                    <m:r>
                      <w:rPr>
                        <w:rFonts w:ascii="Cambria Math" w:eastAsia="MS Mincho" w:hAnsi="Cambria Math" w:cs="Arial"/>
                        <w:lang w:val="id-ID"/>
                      </w:rPr>
                      <m:t>2+3i</m:t>
                    </m:r>
                  </m:den>
                </m:f>
              </m:oMath>
            </m:oMathPara>
          </w:p>
        </w:tc>
      </w:tr>
      <w:tr w:rsidR="004C74EC" w:rsidTr="004C74EC">
        <w:tc>
          <w:tcPr>
            <w:tcW w:w="531" w:type="dxa"/>
          </w:tcPr>
          <w:p w:rsidR="004C74EC" w:rsidRDefault="004C74EC" w:rsidP="00663144">
            <w:pPr>
              <w:spacing w:line="360" w:lineRule="auto"/>
              <w:rPr>
                <w:rFonts w:ascii="Cambria Math" w:hAnsi="Cambria Math"/>
                <w:lang w:val="id-ID"/>
              </w:rPr>
            </w:pPr>
            <w:r>
              <w:rPr>
                <w:rFonts w:ascii="Cambria Math" w:hAnsi="Cambria Math"/>
                <w:lang w:val="id-ID"/>
              </w:rPr>
              <w:t>8.</w:t>
            </w:r>
          </w:p>
        </w:tc>
        <w:tc>
          <w:tcPr>
            <w:tcW w:w="3825" w:type="dxa"/>
          </w:tcPr>
          <w:p w:rsidR="004C74EC" w:rsidRPr="00F31817" w:rsidRDefault="00CF46CF" w:rsidP="00663144">
            <w:pPr>
              <w:pStyle w:val="ListParagraph"/>
              <w:spacing w:line="360" w:lineRule="auto"/>
              <w:ind w:left="0"/>
              <w:rPr>
                <w:rFonts w:ascii="Cambria Math" w:eastAsia="MS Mincho" w:hAnsi="Cambria Math" w:cs="Arial"/>
                <w:lang w:val="id-ID"/>
              </w:rPr>
            </w:pPr>
            <m:oMathPara>
              <m:oMathParaPr>
                <m:jc m:val="left"/>
              </m:oMathParaPr>
              <m:oMath>
                <m:sSup>
                  <m:sSupPr>
                    <m:ctrlPr>
                      <w:rPr>
                        <w:rFonts w:ascii="Cambria Math" w:eastAsia="MS Mincho" w:hAnsi="Cambria Math" w:cs="Arial"/>
                        <w:i/>
                        <w:lang w:val="id-ID"/>
                      </w:rPr>
                    </m:ctrlPr>
                  </m:sSupPr>
                  <m:e>
                    <m:r>
                      <w:rPr>
                        <w:rFonts w:ascii="Cambria Math" w:eastAsia="MS Mincho" w:hAnsi="Cambria Math" w:cs="Arial"/>
                        <w:lang w:val="id-ID"/>
                      </w:rPr>
                      <m:t>i</m:t>
                    </m:r>
                  </m:e>
                  <m:sup>
                    <m:r>
                      <w:rPr>
                        <w:rFonts w:ascii="Cambria Math" w:eastAsia="MS Mincho" w:hAnsi="Cambria Math" w:cs="Arial"/>
                        <w:lang w:val="id-ID"/>
                      </w:rPr>
                      <m:t>2</m:t>
                    </m:r>
                  </m:sup>
                </m:sSup>
                <m:r>
                  <w:rPr>
                    <w:rFonts w:ascii="Cambria Math" w:eastAsia="MS Mincho" w:hAnsi="Cambria Math" w:cs="Arial"/>
                    <w:lang w:val="id-ID"/>
                  </w:rPr>
                  <m:t>+2i</m:t>
                </m:r>
              </m:oMath>
            </m:oMathPara>
          </w:p>
        </w:tc>
        <w:tc>
          <w:tcPr>
            <w:tcW w:w="531" w:type="dxa"/>
          </w:tcPr>
          <w:p w:rsidR="004C74EC" w:rsidRDefault="004C74EC" w:rsidP="00663144">
            <w:pPr>
              <w:pStyle w:val="ListParagraph"/>
              <w:spacing w:line="360" w:lineRule="auto"/>
              <w:ind w:left="0"/>
              <w:rPr>
                <w:rFonts w:ascii="Cambria Math" w:hAnsi="Cambria Math"/>
                <w:lang w:val="id-ID"/>
              </w:rPr>
            </w:pPr>
          </w:p>
        </w:tc>
        <w:tc>
          <w:tcPr>
            <w:tcW w:w="3757" w:type="dxa"/>
            <w:vMerge/>
          </w:tcPr>
          <w:p w:rsidR="004C74EC" w:rsidRPr="00580EE2" w:rsidRDefault="004C74EC" w:rsidP="00663144">
            <w:pPr>
              <w:pStyle w:val="ListParagraph"/>
              <w:spacing w:line="360" w:lineRule="auto"/>
              <w:ind w:left="0"/>
              <w:rPr>
                <w:rFonts w:ascii="Cambria Math" w:eastAsia="MS Mincho" w:hAnsi="Cambria Math" w:cs="Arial"/>
                <w:lang w:val="id-ID"/>
              </w:rPr>
            </w:pPr>
          </w:p>
        </w:tc>
      </w:tr>
      <w:tr w:rsidR="004C74EC" w:rsidTr="004C74EC">
        <w:tc>
          <w:tcPr>
            <w:tcW w:w="531" w:type="dxa"/>
          </w:tcPr>
          <w:p w:rsidR="004C74EC" w:rsidRDefault="004C74EC" w:rsidP="00663144">
            <w:pPr>
              <w:spacing w:line="360" w:lineRule="auto"/>
              <w:rPr>
                <w:rFonts w:ascii="Cambria Math" w:hAnsi="Cambria Math"/>
                <w:lang w:val="id-ID"/>
              </w:rPr>
            </w:pPr>
            <w:r>
              <w:rPr>
                <w:rFonts w:ascii="Cambria Math" w:hAnsi="Cambria Math"/>
                <w:lang w:val="id-ID"/>
              </w:rPr>
              <w:t>9.</w:t>
            </w:r>
          </w:p>
        </w:tc>
        <w:tc>
          <w:tcPr>
            <w:tcW w:w="3825" w:type="dxa"/>
          </w:tcPr>
          <w:p w:rsidR="004C74EC" w:rsidRPr="00382723" w:rsidRDefault="004C74EC" w:rsidP="00663144">
            <w:pPr>
              <w:pStyle w:val="ListParagraph"/>
              <w:spacing w:line="360" w:lineRule="auto"/>
              <w:ind w:left="0"/>
              <w:rPr>
                <w:rFonts w:ascii="Cambria Math" w:eastAsia="MS Mincho" w:hAnsi="Cambria Math" w:cs="Arial"/>
                <w:lang w:val="id-ID"/>
              </w:rPr>
            </w:pPr>
            <m:oMathPara>
              <m:oMathParaPr>
                <m:jc m:val="left"/>
              </m:oMathParaPr>
              <m:oMath>
                <m:r>
                  <w:rPr>
                    <w:rFonts w:ascii="Cambria Math" w:eastAsia="MS Mincho" w:hAnsi="Cambria Math" w:cs="Arial"/>
                    <w:lang w:val="id-ID"/>
                  </w:rPr>
                  <m:t>i</m:t>
                </m:r>
                <m:d>
                  <m:dPr>
                    <m:ctrlPr>
                      <w:rPr>
                        <w:rFonts w:ascii="Cambria Math" w:eastAsia="MS Mincho" w:hAnsi="Cambria Math" w:cs="Arial"/>
                        <w:i/>
                        <w:lang w:val="id-ID"/>
                      </w:rPr>
                    </m:ctrlPr>
                  </m:dPr>
                  <m:e>
                    <m:r>
                      <w:rPr>
                        <w:rFonts w:ascii="Cambria Math" w:eastAsia="MS Mincho" w:hAnsi="Cambria Math" w:cs="Arial"/>
                        <w:lang w:val="id-ID"/>
                      </w:rPr>
                      <m:t>4-11i</m:t>
                    </m:r>
                  </m:e>
                </m:d>
              </m:oMath>
            </m:oMathPara>
          </w:p>
        </w:tc>
        <w:tc>
          <w:tcPr>
            <w:tcW w:w="531" w:type="dxa"/>
          </w:tcPr>
          <w:p w:rsidR="004C74EC" w:rsidRDefault="004C74EC" w:rsidP="00663144">
            <w:pPr>
              <w:pStyle w:val="ListParagraph"/>
              <w:spacing w:line="360" w:lineRule="auto"/>
              <w:ind w:left="0"/>
              <w:rPr>
                <w:rFonts w:ascii="Cambria Math" w:hAnsi="Cambria Math"/>
                <w:lang w:val="id-ID"/>
              </w:rPr>
            </w:pPr>
            <w:r>
              <w:rPr>
                <w:rFonts w:ascii="Cambria Math" w:hAnsi="Cambria Math"/>
                <w:lang w:val="id-ID"/>
              </w:rPr>
              <w:t>19.</w:t>
            </w:r>
          </w:p>
        </w:tc>
        <w:tc>
          <w:tcPr>
            <w:tcW w:w="3757" w:type="dxa"/>
            <w:vMerge w:val="restart"/>
          </w:tcPr>
          <w:p w:rsidR="004C74EC" w:rsidRPr="00580EE2" w:rsidRDefault="00CF46CF" w:rsidP="00663144">
            <w:pPr>
              <w:pStyle w:val="ListParagraph"/>
              <w:spacing w:line="360" w:lineRule="auto"/>
              <w:ind w:left="0"/>
              <w:rPr>
                <w:rFonts w:ascii="Cambria Math" w:eastAsia="MS Mincho" w:hAnsi="Cambria Math" w:cs="Arial"/>
                <w:lang w:val="id-ID"/>
              </w:rPr>
            </w:pPr>
            <m:oMathPara>
              <m:oMathParaPr>
                <m:jc m:val="left"/>
              </m:oMathParaPr>
              <m:oMath>
                <m:f>
                  <m:fPr>
                    <m:ctrlPr>
                      <w:rPr>
                        <w:rFonts w:ascii="Cambria Math" w:eastAsia="MS Mincho" w:hAnsi="Cambria Math" w:cs="Arial"/>
                        <w:i/>
                        <w:lang w:val="id-ID"/>
                      </w:rPr>
                    </m:ctrlPr>
                  </m:fPr>
                  <m:num>
                    <m:r>
                      <w:rPr>
                        <w:rFonts w:ascii="Cambria Math" w:eastAsia="MS Mincho" w:hAnsi="Cambria Math" w:cs="Arial"/>
                        <w:lang w:val="id-ID"/>
                      </w:rPr>
                      <m:t>5+2i</m:t>
                    </m:r>
                  </m:num>
                  <m:den>
                    <m:r>
                      <w:rPr>
                        <w:rFonts w:ascii="Cambria Math" w:eastAsia="MS Mincho" w:hAnsi="Cambria Math" w:cs="Arial"/>
                        <w:lang w:val="id-ID"/>
                      </w:rPr>
                      <m:t>i</m:t>
                    </m:r>
                  </m:den>
                </m:f>
              </m:oMath>
            </m:oMathPara>
          </w:p>
        </w:tc>
      </w:tr>
      <w:tr w:rsidR="004C74EC" w:rsidTr="004C74EC">
        <w:tc>
          <w:tcPr>
            <w:tcW w:w="531" w:type="dxa"/>
          </w:tcPr>
          <w:p w:rsidR="004C74EC" w:rsidRDefault="004C74EC" w:rsidP="00663144">
            <w:pPr>
              <w:spacing w:line="360" w:lineRule="auto"/>
              <w:rPr>
                <w:rFonts w:ascii="Cambria Math" w:hAnsi="Cambria Math"/>
                <w:lang w:val="id-ID"/>
              </w:rPr>
            </w:pPr>
            <w:r>
              <w:rPr>
                <w:rFonts w:ascii="Cambria Math" w:hAnsi="Cambria Math"/>
                <w:lang w:val="id-ID"/>
              </w:rPr>
              <w:t>10.</w:t>
            </w:r>
          </w:p>
        </w:tc>
        <w:tc>
          <w:tcPr>
            <w:tcW w:w="3825" w:type="dxa"/>
          </w:tcPr>
          <w:p w:rsidR="004C74EC" w:rsidRDefault="00CF46CF" w:rsidP="00663144">
            <w:pPr>
              <w:pStyle w:val="ListParagraph"/>
              <w:spacing w:line="360" w:lineRule="auto"/>
              <w:ind w:left="0"/>
              <w:rPr>
                <w:rFonts w:ascii="Cambria Math" w:eastAsia="MS Mincho" w:hAnsi="Cambria Math" w:cs="Arial"/>
                <w:lang w:val="id-ID"/>
              </w:rPr>
            </w:pPr>
            <m:oMathPara>
              <m:oMathParaPr>
                <m:jc m:val="left"/>
              </m:oMathParaPr>
              <m:oMath>
                <m:d>
                  <m:dPr>
                    <m:ctrlPr>
                      <w:rPr>
                        <w:rFonts w:ascii="Cambria Math" w:eastAsia="MS Mincho" w:hAnsi="Cambria Math" w:cs="Arial"/>
                        <w:i/>
                        <w:lang w:val="id-ID"/>
                      </w:rPr>
                    </m:ctrlPr>
                  </m:dPr>
                  <m:e>
                    <m:r>
                      <w:rPr>
                        <w:rFonts w:ascii="Cambria Math" w:eastAsia="MS Mincho" w:hAnsi="Cambria Math" w:cs="Arial"/>
                        <w:lang w:val="id-ID"/>
                      </w:rPr>
                      <m:t>3+5i</m:t>
                    </m:r>
                  </m:e>
                </m:d>
                <m:r>
                  <w:rPr>
                    <w:rFonts w:ascii="Cambria Math" w:eastAsia="MS Mincho" w:hAnsi="Cambria Math" w:cs="Arial"/>
                    <w:lang w:val="id-ID"/>
                  </w:rPr>
                  <m:t>i</m:t>
                </m:r>
              </m:oMath>
            </m:oMathPara>
          </w:p>
        </w:tc>
        <w:tc>
          <w:tcPr>
            <w:tcW w:w="531" w:type="dxa"/>
          </w:tcPr>
          <w:p w:rsidR="004C74EC" w:rsidRDefault="004C74EC" w:rsidP="00663144">
            <w:pPr>
              <w:pStyle w:val="ListParagraph"/>
              <w:spacing w:line="360" w:lineRule="auto"/>
              <w:ind w:left="0"/>
              <w:rPr>
                <w:rFonts w:ascii="Cambria Math" w:hAnsi="Cambria Math"/>
                <w:lang w:val="id-ID"/>
              </w:rPr>
            </w:pPr>
          </w:p>
        </w:tc>
        <w:tc>
          <w:tcPr>
            <w:tcW w:w="3757" w:type="dxa"/>
            <w:vMerge/>
          </w:tcPr>
          <w:p w:rsidR="004C74EC" w:rsidRPr="00580EE2" w:rsidRDefault="004C74EC" w:rsidP="00663144">
            <w:pPr>
              <w:pStyle w:val="ListParagraph"/>
              <w:spacing w:line="360" w:lineRule="auto"/>
              <w:ind w:left="0"/>
              <w:rPr>
                <w:rFonts w:ascii="Cambria Math" w:eastAsia="MS Mincho" w:hAnsi="Cambria Math" w:cs="Arial"/>
                <w:lang w:val="id-ID"/>
              </w:rPr>
            </w:pPr>
          </w:p>
        </w:tc>
      </w:tr>
      <w:tr w:rsidR="004C74EC" w:rsidTr="004C74EC">
        <w:tc>
          <w:tcPr>
            <w:tcW w:w="531" w:type="dxa"/>
          </w:tcPr>
          <w:p w:rsidR="004C74EC" w:rsidRDefault="004C74EC" w:rsidP="00663144">
            <w:pPr>
              <w:spacing w:line="360" w:lineRule="auto"/>
              <w:rPr>
                <w:rFonts w:ascii="Cambria Math" w:hAnsi="Cambria Math"/>
                <w:lang w:val="id-ID"/>
              </w:rPr>
            </w:pPr>
            <w:r>
              <w:rPr>
                <w:rFonts w:ascii="Cambria Math" w:hAnsi="Cambria Math"/>
                <w:lang w:val="id-ID"/>
              </w:rPr>
              <w:t>11.</w:t>
            </w:r>
          </w:p>
        </w:tc>
        <w:tc>
          <w:tcPr>
            <w:tcW w:w="3825" w:type="dxa"/>
          </w:tcPr>
          <w:p w:rsidR="004C74EC" w:rsidRPr="00F31817" w:rsidRDefault="00CF46CF" w:rsidP="00663144">
            <w:pPr>
              <w:pStyle w:val="ListParagraph"/>
              <w:spacing w:line="360" w:lineRule="auto"/>
              <w:ind w:left="0"/>
              <w:rPr>
                <w:rFonts w:ascii="Cambria Math" w:eastAsia="MS Mincho" w:hAnsi="Cambria Math" w:cs="Arial"/>
                <w:lang w:val="id-ID"/>
              </w:rPr>
            </w:pPr>
            <m:oMathPara>
              <m:oMathParaPr>
                <m:jc m:val="left"/>
              </m:oMathParaPr>
              <m:oMath>
                <m:d>
                  <m:dPr>
                    <m:ctrlPr>
                      <w:rPr>
                        <w:rFonts w:ascii="Cambria Math" w:eastAsia="MS Mincho" w:hAnsi="Cambria Math" w:cs="Arial"/>
                        <w:i/>
                        <w:lang w:val="id-ID"/>
                      </w:rPr>
                    </m:ctrlPr>
                  </m:dPr>
                  <m:e>
                    <m:r>
                      <w:rPr>
                        <w:rFonts w:ascii="Cambria Math" w:eastAsia="MS Mincho" w:hAnsi="Cambria Math" w:cs="Arial"/>
                        <w:lang w:val="id-ID"/>
                      </w:rPr>
                      <m:t>3i+5</m:t>
                    </m:r>
                  </m:e>
                </m:d>
                <m:d>
                  <m:dPr>
                    <m:ctrlPr>
                      <w:rPr>
                        <w:rFonts w:ascii="Cambria Math" w:eastAsia="MS Mincho" w:hAnsi="Cambria Math" w:cs="Arial"/>
                        <w:i/>
                        <w:lang w:val="id-ID"/>
                      </w:rPr>
                    </m:ctrlPr>
                  </m:dPr>
                  <m:e>
                    <m:r>
                      <w:rPr>
                        <w:rFonts w:ascii="Cambria Math" w:eastAsia="MS Mincho" w:hAnsi="Cambria Math" w:cs="Arial"/>
                        <w:lang w:val="id-ID"/>
                      </w:rPr>
                      <m:t>2i+4</m:t>
                    </m:r>
                  </m:e>
                </m:d>
              </m:oMath>
            </m:oMathPara>
          </w:p>
        </w:tc>
        <w:tc>
          <w:tcPr>
            <w:tcW w:w="531" w:type="dxa"/>
          </w:tcPr>
          <w:p w:rsidR="004C74EC" w:rsidRDefault="004C74EC" w:rsidP="00663144">
            <w:pPr>
              <w:pStyle w:val="ListParagraph"/>
              <w:spacing w:line="360" w:lineRule="auto"/>
              <w:ind w:left="0"/>
              <w:rPr>
                <w:rFonts w:ascii="Cambria Math" w:hAnsi="Cambria Math"/>
                <w:lang w:val="id-ID"/>
              </w:rPr>
            </w:pPr>
            <w:r>
              <w:rPr>
                <w:rFonts w:ascii="Cambria Math" w:hAnsi="Cambria Math"/>
                <w:lang w:val="id-ID"/>
              </w:rPr>
              <w:t>20.</w:t>
            </w:r>
          </w:p>
        </w:tc>
        <w:tc>
          <w:tcPr>
            <w:tcW w:w="3757" w:type="dxa"/>
            <w:vMerge w:val="restart"/>
          </w:tcPr>
          <w:p w:rsidR="004C74EC" w:rsidRPr="00580EE2" w:rsidRDefault="00CF46CF" w:rsidP="00663144">
            <w:pPr>
              <w:pStyle w:val="ListParagraph"/>
              <w:spacing w:line="360" w:lineRule="auto"/>
              <w:ind w:left="0"/>
              <w:rPr>
                <w:rFonts w:ascii="Cambria Math" w:eastAsia="MS Mincho" w:hAnsi="Cambria Math" w:cs="Arial"/>
                <w:lang w:val="id-ID"/>
              </w:rPr>
            </w:pPr>
            <m:oMathPara>
              <m:oMathParaPr>
                <m:jc m:val="left"/>
              </m:oMathParaPr>
              <m:oMath>
                <m:f>
                  <m:fPr>
                    <m:ctrlPr>
                      <w:rPr>
                        <w:rFonts w:ascii="Cambria Math" w:eastAsia="MS Mincho" w:hAnsi="Cambria Math" w:cs="Arial"/>
                        <w:i/>
                        <w:lang w:val="id-ID"/>
                      </w:rPr>
                    </m:ctrlPr>
                  </m:fPr>
                  <m:num>
                    <m:r>
                      <w:rPr>
                        <w:rFonts w:ascii="Cambria Math" w:eastAsia="MS Mincho" w:hAnsi="Cambria Math" w:cs="Arial"/>
                        <w:lang w:val="id-ID"/>
                      </w:rPr>
                      <m:t>-4+11i</m:t>
                    </m:r>
                  </m:num>
                  <m:den>
                    <m:r>
                      <w:rPr>
                        <w:rFonts w:ascii="Cambria Math" w:eastAsia="MS Mincho" w:hAnsi="Cambria Math" w:cs="Arial"/>
                        <w:lang w:val="id-ID"/>
                      </w:rPr>
                      <m:t>-i</m:t>
                    </m:r>
                  </m:den>
                </m:f>
              </m:oMath>
            </m:oMathPara>
          </w:p>
        </w:tc>
      </w:tr>
      <w:tr w:rsidR="004C74EC" w:rsidTr="004C74EC">
        <w:tc>
          <w:tcPr>
            <w:tcW w:w="531" w:type="dxa"/>
          </w:tcPr>
          <w:p w:rsidR="004C74EC" w:rsidRDefault="004C74EC" w:rsidP="00663144">
            <w:pPr>
              <w:spacing w:line="360" w:lineRule="auto"/>
              <w:rPr>
                <w:rFonts w:ascii="Cambria Math" w:hAnsi="Cambria Math"/>
                <w:lang w:val="id-ID"/>
              </w:rPr>
            </w:pPr>
            <w:r>
              <w:rPr>
                <w:rFonts w:ascii="Cambria Math" w:hAnsi="Cambria Math"/>
                <w:lang w:val="id-ID"/>
              </w:rPr>
              <w:t>12.</w:t>
            </w:r>
          </w:p>
        </w:tc>
        <w:tc>
          <w:tcPr>
            <w:tcW w:w="3825" w:type="dxa"/>
          </w:tcPr>
          <w:p w:rsidR="004C74EC" w:rsidRPr="00F31817" w:rsidRDefault="00CF46CF" w:rsidP="00663144">
            <w:pPr>
              <w:pStyle w:val="ListParagraph"/>
              <w:spacing w:line="360" w:lineRule="auto"/>
              <w:ind w:left="0"/>
              <w:rPr>
                <w:rFonts w:ascii="Cambria Math" w:eastAsia="MS Mincho" w:hAnsi="Cambria Math" w:cs="Arial"/>
                <w:lang w:val="id-ID"/>
              </w:rPr>
            </w:pPr>
            <m:oMathPara>
              <m:oMathParaPr>
                <m:jc m:val="left"/>
              </m:oMathParaPr>
              <m:oMath>
                <m:d>
                  <m:dPr>
                    <m:ctrlPr>
                      <w:rPr>
                        <w:rFonts w:ascii="Cambria Math" w:eastAsia="MS Mincho" w:hAnsi="Cambria Math" w:cs="Arial"/>
                        <w:i/>
                        <w:lang w:val="id-ID"/>
                      </w:rPr>
                    </m:ctrlPr>
                  </m:dPr>
                  <m:e>
                    <m:r>
                      <w:rPr>
                        <w:rFonts w:ascii="Cambria Math" w:eastAsia="MS Mincho" w:hAnsi="Cambria Math" w:cs="Arial"/>
                        <w:lang w:val="id-ID"/>
                      </w:rPr>
                      <m:t>2i+3</m:t>
                    </m:r>
                  </m:e>
                </m:d>
                <m:d>
                  <m:dPr>
                    <m:ctrlPr>
                      <w:rPr>
                        <w:rFonts w:ascii="Cambria Math" w:eastAsia="MS Mincho" w:hAnsi="Cambria Math" w:cs="Arial"/>
                        <w:i/>
                        <w:lang w:val="id-ID"/>
                      </w:rPr>
                    </m:ctrlPr>
                  </m:dPr>
                  <m:e>
                    <m:r>
                      <w:rPr>
                        <w:rFonts w:ascii="Cambria Math" w:eastAsia="MS Mincho" w:hAnsi="Cambria Math" w:cs="Arial"/>
                        <w:lang w:val="id-ID"/>
                      </w:rPr>
                      <m:t>3i-7</m:t>
                    </m:r>
                  </m:e>
                </m:d>
              </m:oMath>
            </m:oMathPara>
          </w:p>
        </w:tc>
        <w:tc>
          <w:tcPr>
            <w:tcW w:w="531" w:type="dxa"/>
          </w:tcPr>
          <w:p w:rsidR="004C74EC" w:rsidRDefault="004C74EC" w:rsidP="00663144">
            <w:pPr>
              <w:pStyle w:val="ListParagraph"/>
              <w:spacing w:line="360" w:lineRule="auto"/>
              <w:ind w:left="0"/>
              <w:rPr>
                <w:rFonts w:ascii="Cambria Math" w:hAnsi="Cambria Math"/>
                <w:lang w:val="id-ID"/>
              </w:rPr>
            </w:pPr>
          </w:p>
        </w:tc>
        <w:tc>
          <w:tcPr>
            <w:tcW w:w="3757" w:type="dxa"/>
            <w:vMerge/>
          </w:tcPr>
          <w:p w:rsidR="004C74EC" w:rsidRPr="00580EE2" w:rsidRDefault="004C74EC" w:rsidP="00663144">
            <w:pPr>
              <w:pStyle w:val="ListParagraph"/>
              <w:spacing w:line="360" w:lineRule="auto"/>
              <w:ind w:left="0"/>
              <w:rPr>
                <w:rFonts w:ascii="Cambria Math" w:eastAsia="MS Mincho" w:hAnsi="Cambria Math" w:cs="Arial"/>
                <w:lang w:val="id-ID"/>
              </w:rPr>
            </w:pPr>
          </w:p>
        </w:tc>
      </w:tr>
    </w:tbl>
    <w:p w:rsidR="00062C41" w:rsidRPr="00566AC7" w:rsidRDefault="00A840D1" w:rsidP="00663144">
      <w:pPr>
        <w:rPr>
          <w:rFonts w:ascii="Cambria Math" w:hAnsi="Cambria Math"/>
          <w:i/>
          <w:iCs/>
          <w:lang w:val="id-ID"/>
        </w:rPr>
      </w:pPr>
      <w:r w:rsidRPr="00566AC7">
        <w:rPr>
          <w:rFonts w:ascii="Cambria Math" w:hAnsi="Cambria Math"/>
          <w:i/>
          <w:iCs/>
          <w:lang w:val="id-ID"/>
        </w:rPr>
        <w:t>Dalam soal-soal 5-11, gunakan materi ketaksamaan!</w:t>
      </w:r>
    </w:p>
    <w:p w:rsidR="00A840D1" w:rsidRDefault="00FC5B1E" w:rsidP="00067B6C">
      <w:pPr>
        <w:pStyle w:val="ListParagraph"/>
        <w:numPr>
          <w:ilvl w:val="0"/>
          <w:numId w:val="19"/>
        </w:numPr>
        <w:ind w:left="426" w:hanging="426"/>
        <w:rPr>
          <w:rFonts w:ascii="Cambria Math" w:hAnsi="Cambria Math"/>
          <w:lang w:val="id-ID"/>
        </w:rPr>
      </w:pPr>
      <w:r>
        <w:rPr>
          <w:rFonts w:ascii="Cambria Math" w:hAnsi="Cambria Math"/>
          <w:lang w:val="id-ID"/>
        </w:rPr>
        <w:t>Tunjukkan masing-masing selang berikut pada garis riil!</w: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2230"/>
        <w:gridCol w:w="399"/>
        <w:gridCol w:w="2253"/>
        <w:gridCol w:w="399"/>
        <w:gridCol w:w="2376"/>
      </w:tblGrid>
      <w:tr w:rsidR="002D1334" w:rsidTr="00566AC7">
        <w:tc>
          <w:tcPr>
            <w:tcW w:w="391" w:type="dxa"/>
          </w:tcPr>
          <w:p w:rsidR="00566AC7" w:rsidRDefault="00566AC7" w:rsidP="00663144">
            <w:pPr>
              <w:pStyle w:val="ListParagraph"/>
              <w:spacing w:line="360" w:lineRule="auto"/>
              <w:ind w:left="0"/>
              <w:rPr>
                <w:rFonts w:ascii="Cambria Math" w:hAnsi="Cambria Math"/>
                <w:lang w:val="id-ID"/>
              </w:rPr>
            </w:pPr>
            <w:r>
              <w:rPr>
                <w:rFonts w:ascii="Cambria Math" w:hAnsi="Cambria Math"/>
                <w:lang w:val="id-ID"/>
              </w:rPr>
              <w:t>1.</w:t>
            </w:r>
          </w:p>
        </w:tc>
        <w:tc>
          <w:tcPr>
            <w:tcW w:w="2467" w:type="dxa"/>
          </w:tcPr>
          <w:p w:rsidR="00566AC7" w:rsidRDefault="00CF46CF" w:rsidP="00663144">
            <w:pPr>
              <w:pStyle w:val="ListParagraph"/>
              <w:spacing w:line="360" w:lineRule="auto"/>
              <w:ind w:left="0"/>
              <w:rPr>
                <w:rFonts w:ascii="Cambria Math" w:hAnsi="Cambria Math"/>
                <w:lang w:val="id-ID"/>
              </w:rPr>
            </w:pPr>
            <m:oMathPara>
              <m:oMathParaPr>
                <m:jc m:val="left"/>
              </m:oMathParaPr>
              <m:oMath>
                <m:d>
                  <m:dPr>
                    <m:begChr m:val="["/>
                    <m:endChr m:val="]"/>
                    <m:ctrlPr>
                      <w:rPr>
                        <w:rFonts w:ascii="Cambria Math" w:hAnsi="Cambria Math"/>
                        <w:i/>
                        <w:lang w:val="id-ID"/>
                      </w:rPr>
                    </m:ctrlPr>
                  </m:dPr>
                  <m:e>
                    <m:r>
                      <w:rPr>
                        <w:rFonts w:ascii="Cambria Math" w:hAnsi="Cambria Math"/>
                        <w:lang w:val="id-ID"/>
                      </w:rPr>
                      <m:t>-1,1</m:t>
                    </m:r>
                  </m:e>
                </m:d>
              </m:oMath>
            </m:oMathPara>
          </w:p>
        </w:tc>
        <w:tc>
          <w:tcPr>
            <w:tcW w:w="368" w:type="dxa"/>
          </w:tcPr>
          <w:p w:rsidR="00566AC7" w:rsidRDefault="00566AC7" w:rsidP="00663144">
            <w:pPr>
              <w:pStyle w:val="ListParagraph"/>
              <w:spacing w:line="360" w:lineRule="auto"/>
              <w:ind w:left="0"/>
              <w:rPr>
                <w:rFonts w:ascii="Cambria Math" w:hAnsi="Cambria Math"/>
                <w:lang w:val="id-ID"/>
              </w:rPr>
            </w:pPr>
            <w:r>
              <w:rPr>
                <w:rFonts w:ascii="Cambria Math" w:hAnsi="Cambria Math"/>
                <w:lang w:val="id-ID"/>
              </w:rPr>
              <w:t>4.</w:t>
            </w:r>
          </w:p>
        </w:tc>
        <w:tc>
          <w:tcPr>
            <w:tcW w:w="2492" w:type="dxa"/>
          </w:tcPr>
          <w:p w:rsidR="00566AC7" w:rsidRDefault="002D1334"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(-4,1]</m:t>
                </m:r>
              </m:oMath>
            </m:oMathPara>
          </w:p>
        </w:tc>
        <w:tc>
          <w:tcPr>
            <w:tcW w:w="236" w:type="dxa"/>
          </w:tcPr>
          <w:p w:rsidR="00566AC7" w:rsidRDefault="00566AC7" w:rsidP="00663144">
            <w:pPr>
              <w:pStyle w:val="ListParagraph"/>
              <w:spacing w:line="360" w:lineRule="auto"/>
              <w:ind w:left="0"/>
              <w:rPr>
                <w:rFonts w:ascii="Cambria Math" w:hAnsi="Cambria Math"/>
                <w:lang w:val="id-ID"/>
              </w:rPr>
            </w:pPr>
            <w:r>
              <w:rPr>
                <w:rFonts w:ascii="Cambria Math" w:hAnsi="Cambria Math"/>
                <w:lang w:val="id-ID"/>
              </w:rPr>
              <w:t>7.</w:t>
            </w:r>
          </w:p>
        </w:tc>
        <w:tc>
          <w:tcPr>
            <w:tcW w:w="2624" w:type="dxa"/>
          </w:tcPr>
          <w:p w:rsidR="00566AC7" w:rsidRDefault="002D1334"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[7,-∞)</m:t>
                </m:r>
              </m:oMath>
            </m:oMathPara>
          </w:p>
        </w:tc>
      </w:tr>
      <w:tr w:rsidR="002D1334" w:rsidTr="00566AC7">
        <w:tc>
          <w:tcPr>
            <w:tcW w:w="391" w:type="dxa"/>
          </w:tcPr>
          <w:p w:rsidR="00566AC7" w:rsidRDefault="00566AC7" w:rsidP="00663144">
            <w:pPr>
              <w:pStyle w:val="ListParagraph"/>
              <w:spacing w:line="360" w:lineRule="auto"/>
              <w:ind w:left="0"/>
              <w:rPr>
                <w:rFonts w:ascii="Cambria Math" w:hAnsi="Cambria Math"/>
                <w:lang w:val="id-ID"/>
              </w:rPr>
            </w:pPr>
            <w:r>
              <w:rPr>
                <w:rFonts w:ascii="Cambria Math" w:hAnsi="Cambria Math"/>
                <w:lang w:val="id-ID"/>
              </w:rPr>
              <w:t>2.</w:t>
            </w:r>
          </w:p>
        </w:tc>
        <w:tc>
          <w:tcPr>
            <w:tcW w:w="2467" w:type="dxa"/>
          </w:tcPr>
          <w:p w:rsidR="00566AC7" w:rsidRDefault="00CF46CF" w:rsidP="00663144">
            <w:pPr>
              <w:pStyle w:val="ListParagraph"/>
              <w:spacing w:line="360" w:lineRule="auto"/>
              <w:ind w:left="0"/>
              <w:rPr>
                <w:rFonts w:ascii="Cambria Math" w:hAnsi="Cambria Math"/>
                <w:lang w:val="id-ID"/>
              </w:rPr>
            </w:pPr>
            <m:oMathPara>
              <m:oMathParaPr>
                <m:jc m:val="left"/>
              </m:oMathParaPr>
              <m:oMath>
                <m:d>
                  <m:dPr>
                    <m:ctrlPr>
                      <w:rPr>
                        <w:rFonts w:ascii="Cambria Math" w:hAnsi="Cambria Math"/>
                        <w:i/>
                        <w:lang w:val="id-ID"/>
                      </w:rPr>
                    </m:ctrlPr>
                  </m:dPr>
                  <m:e>
                    <m:r>
                      <w:rPr>
                        <w:rFonts w:ascii="Cambria Math" w:hAnsi="Cambria Math"/>
                        <w:lang w:val="id-ID"/>
                      </w:rPr>
                      <m:t>-4,1</m:t>
                    </m:r>
                  </m:e>
                </m:d>
              </m:oMath>
            </m:oMathPara>
          </w:p>
        </w:tc>
        <w:tc>
          <w:tcPr>
            <w:tcW w:w="368" w:type="dxa"/>
          </w:tcPr>
          <w:p w:rsidR="00566AC7" w:rsidRDefault="00566AC7" w:rsidP="00663144">
            <w:pPr>
              <w:pStyle w:val="ListParagraph"/>
              <w:spacing w:line="360" w:lineRule="auto"/>
              <w:ind w:left="0"/>
              <w:rPr>
                <w:rFonts w:ascii="Cambria Math" w:hAnsi="Cambria Math"/>
                <w:lang w:val="id-ID"/>
              </w:rPr>
            </w:pPr>
            <w:r>
              <w:rPr>
                <w:rFonts w:ascii="Cambria Math" w:hAnsi="Cambria Math"/>
                <w:lang w:val="id-ID"/>
              </w:rPr>
              <w:t>5.</w:t>
            </w:r>
          </w:p>
        </w:tc>
        <w:tc>
          <w:tcPr>
            <w:tcW w:w="2492" w:type="dxa"/>
          </w:tcPr>
          <w:p w:rsidR="00566AC7" w:rsidRDefault="002D1334"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[1,4]</m:t>
                </m:r>
              </m:oMath>
            </m:oMathPara>
          </w:p>
        </w:tc>
        <w:tc>
          <w:tcPr>
            <w:tcW w:w="236" w:type="dxa"/>
          </w:tcPr>
          <w:p w:rsidR="00566AC7" w:rsidRDefault="00566AC7" w:rsidP="00663144">
            <w:pPr>
              <w:pStyle w:val="ListParagraph"/>
              <w:spacing w:line="360" w:lineRule="auto"/>
              <w:ind w:left="0"/>
              <w:rPr>
                <w:rFonts w:ascii="Cambria Math" w:hAnsi="Cambria Math"/>
                <w:lang w:val="id-ID"/>
              </w:rPr>
            </w:pPr>
            <w:r>
              <w:rPr>
                <w:rFonts w:ascii="Cambria Math" w:hAnsi="Cambria Math"/>
                <w:lang w:val="id-ID"/>
              </w:rPr>
              <w:t>8.</w:t>
            </w:r>
          </w:p>
        </w:tc>
        <w:tc>
          <w:tcPr>
            <w:tcW w:w="2624" w:type="dxa"/>
          </w:tcPr>
          <w:p w:rsidR="00566AC7" w:rsidRDefault="002D1334"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(-4,3]</m:t>
                </m:r>
              </m:oMath>
            </m:oMathPara>
          </w:p>
        </w:tc>
      </w:tr>
      <w:tr w:rsidR="002D1334" w:rsidTr="00566AC7">
        <w:tc>
          <w:tcPr>
            <w:tcW w:w="391" w:type="dxa"/>
          </w:tcPr>
          <w:p w:rsidR="00566AC7" w:rsidRDefault="00566AC7" w:rsidP="00663144">
            <w:pPr>
              <w:pStyle w:val="ListParagraph"/>
              <w:spacing w:line="360" w:lineRule="auto"/>
              <w:ind w:left="0"/>
              <w:rPr>
                <w:rFonts w:ascii="Cambria Math" w:hAnsi="Cambria Math"/>
                <w:lang w:val="id-ID"/>
              </w:rPr>
            </w:pPr>
            <w:r>
              <w:rPr>
                <w:rFonts w:ascii="Cambria Math" w:hAnsi="Cambria Math"/>
                <w:lang w:val="id-ID"/>
              </w:rPr>
              <w:t>3.</w:t>
            </w:r>
          </w:p>
        </w:tc>
        <w:tc>
          <w:tcPr>
            <w:tcW w:w="2467" w:type="dxa"/>
          </w:tcPr>
          <w:p w:rsidR="00566AC7" w:rsidRDefault="00566AC7"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[-4,∞)</m:t>
                </m:r>
              </m:oMath>
            </m:oMathPara>
          </w:p>
        </w:tc>
        <w:tc>
          <w:tcPr>
            <w:tcW w:w="368" w:type="dxa"/>
          </w:tcPr>
          <w:p w:rsidR="00566AC7" w:rsidRDefault="00566AC7" w:rsidP="00663144">
            <w:pPr>
              <w:pStyle w:val="ListParagraph"/>
              <w:spacing w:line="360" w:lineRule="auto"/>
              <w:ind w:left="0"/>
              <w:rPr>
                <w:rFonts w:ascii="Cambria Math" w:hAnsi="Cambria Math"/>
                <w:lang w:val="id-ID"/>
              </w:rPr>
            </w:pPr>
            <w:r>
              <w:rPr>
                <w:rFonts w:ascii="Cambria Math" w:hAnsi="Cambria Math"/>
                <w:lang w:val="id-ID"/>
              </w:rPr>
              <w:t>6.</w:t>
            </w:r>
          </w:p>
        </w:tc>
        <w:tc>
          <w:tcPr>
            <w:tcW w:w="2492" w:type="dxa"/>
          </w:tcPr>
          <w:p w:rsidR="00566AC7" w:rsidRDefault="00CF46CF" w:rsidP="00663144">
            <w:pPr>
              <w:pStyle w:val="ListParagraph"/>
              <w:spacing w:line="360" w:lineRule="auto"/>
              <w:ind w:left="0"/>
              <w:rPr>
                <w:rFonts w:ascii="Cambria Math" w:hAnsi="Cambria Math"/>
                <w:lang w:val="id-ID"/>
              </w:rPr>
            </w:pPr>
            <m:oMathPara>
              <m:oMathParaPr>
                <m:jc m:val="left"/>
              </m:oMathParaPr>
              <m:oMath>
                <m:d>
                  <m:dPr>
                    <m:ctrlPr>
                      <w:rPr>
                        <w:rFonts w:ascii="Cambria Math" w:hAnsi="Cambria Math"/>
                        <w:i/>
                        <w:lang w:val="id-ID"/>
                      </w:rPr>
                    </m:ctrlPr>
                  </m:dPr>
                  <m:e>
                    <m:r>
                      <w:rPr>
                        <w:rFonts w:ascii="Cambria Math" w:hAnsi="Cambria Math"/>
                        <w:lang w:val="id-ID"/>
                      </w:rPr>
                      <m:t>-∞,0</m:t>
                    </m:r>
                  </m:e>
                </m:d>
              </m:oMath>
            </m:oMathPara>
          </w:p>
        </w:tc>
        <w:tc>
          <w:tcPr>
            <w:tcW w:w="236" w:type="dxa"/>
          </w:tcPr>
          <w:p w:rsidR="00566AC7" w:rsidRDefault="00566AC7" w:rsidP="00663144">
            <w:pPr>
              <w:pStyle w:val="ListParagraph"/>
              <w:spacing w:line="360" w:lineRule="auto"/>
              <w:ind w:left="0"/>
              <w:rPr>
                <w:rFonts w:ascii="Cambria Math" w:hAnsi="Cambria Math"/>
                <w:lang w:val="id-ID"/>
              </w:rPr>
            </w:pPr>
            <w:r>
              <w:rPr>
                <w:rFonts w:ascii="Cambria Math" w:hAnsi="Cambria Math"/>
                <w:lang w:val="id-ID"/>
              </w:rPr>
              <w:t>9.</w:t>
            </w:r>
          </w:p>
        </w:tc>
        <w:tc>
          <w:tcPr>
            <w:tcW w:w="2624" w:type="dxa"/>
          </w:tcPr>
          <w:p w:rsidR="00566AC7" w:rsidRDefault="002D1334"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m:t>
                </m:r>
              </m:oMath>
            </m:oMathPara>
          </w:p>
        </w:tc>
      </w:tr>
    </w:tbl>
    <w:p w:rsidR="00FC5B1E" w:rsidRDefault="00FC5B1E" w:rsidP="00067B6C">
      <w:pPr>
        <w:pStyle w:val="ListParagraph"/>
        <w:numPr>
          <w:ilvl w:val="0"/>
          <w:numId w:val="19"/>
        </w:numPr>
        <w:ind w:left="426" w:hanging="426"/>
        <w:rPr>
          <w:rFonts w:ascii="Cambria Math" w:hAnsi="Cambria Math"/>
          <w:lang w:val="id-ID"/>
        </w:rPr>
      </w:pPr>
      <w:r>
        <w:rPr>
          <w:rFonts w:ascii="Cambria Math" w:hAnsi="Cambria Math"/>
          <w:lang w:val="id-ID"/>
        </w:rPr>
        <w:t>Gunakan cara penulisan himpunan/selang untuk mendeskripsikan selang-selang berikut!</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
        <w:gridCol w:w="3682"/>
        <w:gridCol w:w="494"/>
        <w:gridCol w:w="3451"/>
      </w:tblGrid>
      <w:tr w:rsidR="00FA292A" w:rsidTr="00333348">
        <w:tc>
          <w:tcPr>
            <w:tcW w:w="531" w:type="dxa"/>
          </w:tcPr>
          <w:p w:rsidR="00FA292A" w:rsidRPr="003C5516" w:rsidRDefault="00FA292A" w:rsidP="00663144">
            <w:pPr>
              <w:spacing w:line="360" w:lineRule="auto"/>
              <w:rPr>
                <w:rFonts w:ascii="Cambria Math" w:hAnsi="Cambria Math"/>
                <w:lang w:val="id-ID"/>
              </w:rPr>
            </w:pPr>
            <w:r>
              <w:rPr>
                <w:rFonts w:ascii="Cambria Math" w:hAnsi="Cambria Math"/>
                <w:lang w:val="id-ID"/>
              </w:rPr>
              <w:t>1.</w:t>
            </w:r>
          </w:p>
        </w:tc>
        <w:tc>
          <w:tcPr>
            <w:tcW w:w="3825" w:type="dxa"/>
          </w:tcPr>
          <w:p w:rsidR="00FA292A" w:rsidRPr="00781A8A" w:rsidRDefault="00FA292A" w:rsidP="00663144">
            <w:pPr>
              <w:pStyle w:val="ListParagraph"/>
              <w:spacing w:line="360" w:lineRule="auto"/>
              <w:ind w:left="0"/>
              <w:rPr>
                <w:rFonts w:ascii="Cambria Math" w:eastAsia="MS Mincho" w:hAnsi="Cambria Math" w:cs="Arial"/>
                <w:lang w:val="id-ID"/>
              </w:rPr>
            </w:pPr>
            <w:r>
              <w:rPr>
                <w:rFonts w:ascii="Cambria Math" w:hAnsi="Cambria Math" w:hint="eastAsia"/>
                <w:noProof/>
                <w:color w:val="FF0000"/>
                <w:lang w:eastAsia="en-US"/>
              </w:rPr>
              <w:drawing>
                <wp:inline distT="0" distB="0" distL="0" distR="0">
                  <wp:extent cx="1632204" cy="228600"/>
                  <wp:effectExtent l="19050" t="0" r="6096" b="0"/>
                  <wp:docPr id="65" name="Picture 48" descr="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jpg"/>
                          <pic:cNvPicPr/>
                        </pic:nvPicPr>
                        <pic:blipFill>
                          <a:blip r:embed="rId56"/>
                          <a:stretch>
                            <a:fillRect/>
                          </a:stretch>
                        </pic:blipFill>
                        <pic:spPr>
                          <a:xfrm>
                            <a:off x="0" y="0"/>
                            <a:ext cx="1632204" cy="228600"/>
                          </a:xfrm>
                          <a:prstGeom prst="rect">
                            <a:avLst/>
                          </a:prstGeom>
                        </pic:spPr>
                      </pic:pic>
                    </a:graphicData>
                  </a:graphic>
                </wp:inline>
              </w:drawing>
            </w:r>
          </w:p>
        </w:tc>
        <w:tc>
          <w:tcPr>
            <w:tcW w:w="531" w:type="dxa"/>
          </w:tcPr>
          <w:p w:rsidR="00FA292A" w:rsidRDefault="00FA292A" w:rsidP="00663144">
            <w:pPr>
              <w:pStyle w:val="ListParagraph"/>
              <w:spacing w:line="360" w:lineRule="auto"/>
              <w:ind w:left="0"/>
              <w:rPr>
                <w:rFonts w:ascii="Cambria Math" w:hAnsi="Cambria Math"/>
                <w:lang w:val="id-ID"/>
              </w:rPr>
            </w:pPr>
            <w:r>
              <w:rPr>
                <w:rFonts w:ascii="Cambria Math" w:hAnsi="Cambria Math"/>
                <w:lang w:val="id-ID"/>
              </w:rPr>
              <w:t>5.</w:t>
            </w:r>
          </w:p>
        </w:tc>
        <w:tc>
          <w:tcPr>
            <w:tcW w:w="3757" w:type="dxa"/>
          </w:tcPr>
          <w:p w:rsidR="00FA292A" w:rsidRDefault="00FA292A" w:rsidP="00663144">
            <w:pPr>
              <w:pStyle w:val="ListParagraph"/>
              <w:spacing w:line="360" w:lineRule="auto"/>
              <w:ind w:left="0"/>
              <w:rPr>
                <w:rFonts w:ascii="Cambria Math" w:hAnsi="Cambria Math"/>
                <w:lang w:val="id-ID"/>
              </w:rPr>
            </w:pPr>
            <w:r>
              <w:rPr>
                <w:rFonts w:ascii="Cambria Math" w:hAnsi="Cambria Math" w:hint="eastAsia"/>
                <w:noProof/>
                <w:color w:val="FF0000"/>
                <w:lang w:eastAsia="en-US"/>
              </w:rPr>
              <w:drawing>
                <wp:inline distT="0" distB="0" distL="0" distR="0">
                  <wp:extent cx="1293876" cy="219456"/>
                  <wp:effectExtent l="19050" t="0" r="1524" b="0"/>
                  <wp:docPr id="62" name="Picture 52"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57"/>
                          <a:stretch>
                            <a:fillRect/>
                          </a:stretch>
                        </pic:blipFill>
                        <pic:spPr>
                          <a:xfrm>
                            <a:off x="0" y="0"/>
                            <a:ext cx="1293876" cy="219456"/>
                          </a:xfrm>
                          <a:prstGeom prst="rect">
                            <a:avLst/>
                          </a:prstGeom>
                        </pic:spPr>
                      </pic:pic>
                    </a:graphicData>
                  </a:graphic>
                </wp:inline>
              </w:drawing>
            </w:r>
          </w:p>
        </w:tc>
      </w:tr>
      <w:tr w:rsidR="00FA292A" w:rsidTr="00333348">
        <w:tc>
          <w:tcPr>
            <w:tcW w:w="531" w:type="dxa"/>
          </w:tcPr>
          <w:p w:rsidR="00FA292A" w:rsidRDefault="00FA292A" w:rsidP="00663144">
            <w:pPr>
              <w:spacing w:line="360" w:lineRule="auto"/>
              <w:rPr>
                <w:rFonts w:ascii="Cambria Math" w:hAnsi="Cambria Math"/>
                <w:lang w:val="id-ID"/>
              </w:rPr>
            </w:pPr>
            <w:r>
              <w:rPr>
                <w:rFonts w:ascii="Cambria Math" w:hAnsi="Cambria Math"/>
                <w:lang w:val="id-ID"/>
              </w:rPr>
              <w:t>2.</w:t>
            </w:r>
          </w:p>
        </w:tc>
        <w:tc>
          <w:tcPr>
            <w:tcW w:w="3825" w:type="dxa"/>
          </w:tcPr>
          <w:p w:rsidR="00FA292A" w:rsidRPr="00781A8A" w:rsidRDefault="00FA292A" w:rsidP="00663144">
            <w:pPr>
              <w:pStyle w:val="ListParagraph"/>
              <w:spacing w:line="360" w:lineRule="auto"/>
              <w:ind w:left="0"/>
              <w:rPr>
                <w:rFonts w:ascii="Cambria Math" w:eastAsia="MS Mincho" w:hAnsi="Cambria Math" w:cs="Arial"/>
                <w:lang w:val="id-ID"/>
              </w:rPr>
            </w:pPr>
            <w:r>
              <w:rPr>
                <w:rFonts w:ascii="Cambria Math" w:hAnsi="Cambria Math" w:hint="eastAsia"/>
                <w:noProof/>
                <w:color w:val="FF0000"/>
                <w:lang w:eastAsia="en-US"/>
              </w:rPr>
              <w:drawing>
                <wp:inline distT="0" distB="0" distL="0" distR="0">
                  <wp:extent cx="1947672" cy="260604"/>
                  <wp:effectExtent l="19050" t="0" r="0" b="0"/>
                  <wp:docPr id="64" name="Picture 49" descr="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jpg"/>
                          <pic:cNvPicPr/>
                        </pic:nvPicPr>
                        <pic:blipFill>
                          <a:blip r:embed="rId58"/>
                          <a:stretch>
                            <a:fillRect/>
                          </a:stretch>
                        </pic:blipFill>
                        <pic:spPr>
                          <a:xfrm>
                            <a:off x="0" y="0"/>
                            <a:ext cx="1947672" cy="260604"/>
                          </a:xfrm>
                          <a:prstGeom prst="rect">
                            <a:avLst/>
                          </a:prstGeom>
                        </pic:spPr>
                      </pic:pic>
                    </a:graphicData>
                  </a:graphic>
                </wp:inline>
              </w:drawing>
            </w:r>
          </w:p>
        </w:tc>
        <w:tc>
          <w:tcPr>
            <w:tcW w:w="531" w:type="dxa"/>
          </w:tcPr>
          <w:p w:rsidR="00FA292A" w:rsidRDefault="00FA292A" w:rsidP="00663144">
            <w:pPr>
              <w:pStyle w:val="ListParagraph"/>
              <w:spacing w:line="360" w:lineRule="auto"/>
              <w:ind w:left="0"/>
              <w:rPr>
                <w:rFonts w:ascii="Cambria Math" w:hAnsi="Cambria Math"/>
                <w:lang w:val="id-ID"/>
              </w:rPr>
            </w:pPr>
            <w:r>
              <w:rPr>
                <w:rFonts w:ascii="Cambria Math" w:hAnsi="Cambria Math"/>
                <w:lang w:val="id-ID"/>
              </w:rPr>
              <w:t>6.</w:t>
            </w:r>
          </w:p>
        </w:tc>
        <w:tc>
          <w:tcPr>
            <w:tcW w:w="3757" w:type="dxa"/>
          </w:tcPr>
          <w:p w:rsidR="00FA292A" w:rsidRDefault="00FA292A" w:rsidP="00663144">
            <w:pPr>
              <w:pStyle w:val="ListParagraph"/>
              <w:spacing w:line="360" w:lineRule="auto"/>
              <w:ind w:left="0"/>
              <w:rPr>
                <w:rFonts w:ascii="Cambria Math" w:hAnsi="Cambria Math"/>
                <w:lang w:val="id-ID"/>
              </w:rPr>
            </w:pPr>
            <w:r>
              <w:rPr>
                <w:rFonts w:ascii="Cambria Math" w:hAnsi="Cambria Math" w:hint="eastAsia"/>
                <w:noProof/>
                <w:color w:val="FF0000"/>
                <w:lang w:eastAsia="en-US"/>
              </w:rPr>
              <w:drawing>
                <wp:inline distT="0" distB="0" distL="0" distR="0">
                  <wp:extent cx="978408" cy="228600"/>
                  <wp:effectExtent l="19050" t="0" r="0" b="0"/>
                  <wp:docPr id="61" name="Picture 53" descr="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jpg"/>
                          <pic:cNvPicPr/>
                        </pic:nvPicPr>
                        <pic:blipFill>
                          <a:blip r:embed="rId59"/>
                          <a:stretch>
                            <a:fillRect/>
                          </a:stretch>
                        </pic:blipFill>
                        <pic:spPr>
                          <a:xfrm>
                            <a:off x="0" y="0"/>
                            <a:ext cx="978408" cy="228600"/>
                          </a:xfrm>
                          <a:prstGeom prst="rect">
                            <a:avLst/>
                          </a:prstGeom>
                        </pic:spPr>
                      </pic:pic>
                    </a:graphicData>
                  </a:graphic>
                </wp:inline>
              </w:drawing>
            </w:r>
          </w:p>
        </w:tc>
      </w:tr>
      <w:tr w:rsidR="00FA292A" w:rsidTr="00333348">
        <w:tc>
          <w:tcPr>
            <w:tcW w:w="531" w:type="dxa"/>
          </w:tcPr>
          <w:p w:rsidR="00FA292A" w:rsidRDefault="00FA292A" w:rsidP="00663144">
            <w:pPr>
              <w:spacing w:line="360" w:lineRule="auto"/>
              <w:rPr>
                <w:rFonts w:ascii="Cambria Math" w:hAnsi="Cambria Math"/>
                <w:lang w:val="id-ID"/>
              </w:rPr>
            </w:pPr>
            <w:r>
              <w:rPr>
                <w:rFonts w:ascii="Cambria Math" w:hAnsi="Cambria Math"/>
                <w:lang w:val="id-ID"/>
              </w:rPr>
              <w:t>3.</w:t>
            </w:r>
          </w:p>
        </w:tc>
        <w:tc>
          <w:tcPr>
            <w:tcW w:w="3825" w:type="dxa"/>
          </w:tcPr>
          <w:p w:rsidR="00FA292A" w:rsidRPr="00781A8A" w:rsidRDefault="00FA292A" w:rsidP="00663144">
            <w:pPr>
              <w:pStyle w:val="ListParagraph"/>
              <w:spacing w:line="360" w:lineRule="auto"/>
              <w:ind w:left="0"/>
              <w:rPr>
                <w:rFonts w:ascii="Cambria Math" w:eastAsia="MS Mincho" w:hAnsi="Cambria Math" w:cs="Arial"/>
                <w:lang w:val="id-ID"/>
              </w:rPr>
            </w:pPr>
            <w:r>
              <w:rPr>
                <w:rFonts w:ascii="Cambria Math" w:hAnsi="Cambria Math" w:hint="eastAsia"/>
                <w:noProof/>
                <w:color w:val="FF0000"/>
                <w:lang w:eastAsia="en-US"/>
              </w:rPr>
              <w:drawing>
                <wp:inline distT="0" distB="0" distL="0" distR="0">
                  <wp:extent cx="1051560" cy="237744"/>
                  <wp:effectExtent l="19050" t="0" r="0" b="0"/>
                  <wp:docPr id="60" name="Picture 50" descr="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jpg"/>
                          <pic:cNvPicPr/>
                        </pic:nvPicPr>
                        <pic:blipFill>
                          <a:blip r:embed="rId60"/>
                          <a:stretch>
                            <a:fillRect/>
                          </a:stretch>
                        </pic:blipFill>
                        <pic:spPr>
                          <a:xfrm>
                            <a:off x="0" y="0"/>
                            <a:ext cx="1051560" cy="237744"/>
                          </a:xfrm>
                          <a:prstGeom prst="rect">
                            <a:avLst/>
                          </a:prstGeom>
                        </pic:spPr>
                      </pic:pic>
                    </a:graphicData>
                  </a:graphic>
                </wp:inline>
              </w:drawing>
            </w:r>
          </w:p>
        </w:tc>
        <w:tc>
          <w:tcPr>
            <w:tcW w:w="531" w:type="dxa"/>
          </w:tcPr>
          <w:p w:rsidR="00FA292A" w:rsidRDefault="00FA292A" w:rsidP="00663144">
            <w:pPr>
              <w:pStyle w:val="ListParagraph"/>
              <w:spacing w:line="360" w:lineRule="auto"/>
              <w:ind w:left="0"/>
              <w:rPr>
                <w:rFonts w:ascii="Cambria Math" w:hAnsi="Cambria Math"/>
                <w:lang w:val="id-ID"/>
              </w:rPr>
            </w:pPr>
            <w:r>
              <w:rPr>
                <w:rFonts w:ascii="Cambria Math" w:hAnsi="Cambria Math"/>
                <w:lang w:val="id-ID"/>
              </w:rPr>
              <w:t>7.</w:t>
            </w:r>
          </w:p>
        </w:tc>
        <w:tc>
          <w:tcPr>
            <w:tcW w:w="3757" w:type="dxa"/>
          </w:tcPr>
          <w:p w:rsidR="00FA292A" w:rsidRDefault="00FA292A" w:rsidP="00663144">
            <w:pPr>
              <w:pStyle w:val="ListParagraph"/>
              <w:spacing w:line="360" w:lineRule="auto"/>
              <w:ind w:left="0"/>
              <w:rPr>
                <w:rFonts w:ascii="Cambria Math" w:hAnsi="Cambria Math"/>
                <w:lang w:val="id-ID"/>
              </w:rPr>
            </w:pPr>
            <w:r>
              <w:rPr>
                <w:rFonts w:ascii="Cambria Math" w:hAnsi="Cambria Math" w:hint="eastAsia"/>
                <w:noProof/>
                <w:color w:val="FF0000"/>
                <w:lang w:eastAsia="en-US"/>
              </w:rPr>
              <w:drawing>
                <wp:inline distT="0" distB="0" distL="0" distR="0">
                  <wp:extent cx="1531620" cy="233172"/>
                  <wp:effectExtent l="19050" t="0" r="0" b="0"/>
                  <wp:docPr id="58" name="Picture 54"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61"/>
                          <a:stretch>
                            <a:fillRect/>
                          </a:stretch>
                        </pic:blipFill>
                        <pic:spPr>
                          <a:xfrm>
                            <a:off x="0" y="0"/>
                            <a:ext cx="1531620" cy="233172"/>
                          </a:xfrm>
                          <a:prstGeom prst="rect">
                            <a:avLst/>
                          </a:prstGeom>
                        </pic:spPr>
                      </pic:pic>
                    </a:graphicData>
                  </a:graphic>
                </wp:inline>
              </w:drawing>
            </w:r>
          </w:p>
        </w:tc>
      </w:tr>
      <w:tr w:rsidR="00FA292A" w:rsidTr="00333348">
        <w:tc>
          <w:tcPr>
            <w:tcW w:w="531" w:type="dxa"/>
          </w:tcPr>
          <w:p w:rsidR="00FA292A" w:rsidRDefault="00FA292A" w:rsidP="00663144">
            <w:pPr>
              <w:spacing w:line="360" w:lineRule="auto"/>
              <w:rPr>
                <w:rFonts w:ascii="Cambria Math" w:hAnsi="Cambria Math"/>
                <w:lang w:val="id-ID"/>
              </w:rPr>
            </w:pPr>
            <w:r>
              <w:rPr>
                <w:rFonts w:ascii="Cambria Math" w:hAnsi="Cambria Math"/>
                <w:lang w:val="id-ID"/>
              </w:rPr>
              <w:t>4.</w:t>
            </w:r>
          </w:p>
        </w:tc>
        <w:tc>
          <w:tcPr>
            <w:tcW w:w="3825" w:type="dxa"/>
          </w:tcPr>
          <w:p w:rsidR="00FA292A" w:rsidRPr="00781A8A" w:rsidRDefault="00FA292A" w:rsidP="00663144">
            <w:pPr>
              <w:pStyle w:val="ListParagraph"/>
              <w:spacing w:line="360" w:lineRule="auto"/>
              <w:ind w:left="0"/>
              <w:rPr>
                <w:rFonts w:ascii="Cambria Math" w:eastAsia="MS Mincho" w:hAnsi="Cambria Math" w:cs="Arial"/>
                <w:lang w:val="id-ID"/>
              </w:rPr>
            </w:pPr>
            <w:r>
              <w:rPr>
                <w:rFonts w:ascii="Cambria Math" w:hAnsi="Cambria Math" w:hint="eastAsia"/>
                <w:noProof/>
                <w:color w:val="FF0000"/>
                <w:lang w:eastAsia="en-US"/>
              </w:rPr>
              <w:drawing>
                <wp:inline distT="0" distB="0" distL="0" distR="0">
                  <wp:extent cx="1293876" cy="214884"/>
                  <wp:effectExtent l="19050" t="0" r="1524" b="0"/>
                  <wp:docPr id="63" name="Picture 51"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62"/>
                          <a:stretch>
                            <a:fillRect/>
                          </a:stretch>
                        </pic:blipFill>
                        <pic:spPr>
                          <a:xfrm>
                            <a:off x="0" y="0"/>
                            <a:ext cx="1293876" cy="214884"/>
                          </a:xfrm>
                          <a:prstGeom prst="rect">
                            <a:avLst/>
                          </a:prstGeom>
                        </pic:spPr>
                      </pic:pic>
                    </a:graphicData>
                  </a:graphic>
                </wp:inline>
              </w:drawing>
            </w:r>
          </w:p>
        </w:tc>
        <w:tc>
          <w:tcPr>
            <w:tcW w:w="531" w:type="dxa"/>
          </w:tcPr>
          <w:p w:rsidR="00FA292A" w:rsidRDefault="00FA292A" w:rsidP="00663144">
            <w:pPr>
              <w:pStyle w:val="ListParagraph"/>
              <w:spacing w:line="360" w:lineRule="auto"/>
              <w:ind w:left="0"/>
              <w:rPr>
                <w:rFonts w:ascii="Cambria Math" w:hAnsi="Cambria Math"/>
                <w:lang w:val="id-ID"/>
              </w:rPr>
            </w:pPr>
            <w:r>
              <w:rPr>
                <w:rFonts w:ascii="Cambria Math" w:hAnsi="Cambria Math"/>
                <w:lang w:val="id-ID"/>
              </w:rPr>
              <w:t>8.</w:t>
            </w:r>
          </w:p>
        </w:tc>
        <w:tc>
          <w:tcPr>
            <w:tcW w:w="3757" w:type="dxa"/>
          </w:tcPr>
          <w:p w:rsidR="00FA292A" w:rsidRDefault="00FA292A" w:rsidP="00663144">
            <w:pPr>
              <w:pStyle w:val="ListParagraph"/>
              <w:spacing w:line="360" w:lineRule="auto"/>
              <w:ind w:left="0"/>
              <w:rPr>
                <w:rFonts w:ascii="Cambria Math" w:hAnsi="Cambria Math"/>
                <w:lang w:val="id-ID"/>
              </w:rPr>
            </w:pPr>
            <w:r>
              <w:rPr>
                <w:rFonts w:ascii="Cambria Math" w:hAnsi="Cambria Math" w:hint="eastAsia"/>
                <w:noProof/>
                <w:color w:val="FF0000"/>
                <w:lang w:eastAsia="en-US"/>
              </w:rPr>
              <w:drawing>
                <wp:inline distT="0" distB="0" distL="0" distR="0">
                  <wp:extent cx="1284732" cy="242316"/>
                  <wp:effectExtent l="19050" t="0" r="0" b="0"/>
                  <wp:docPr id="57" name="Picture 55" descr="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jpg"/>
                          <pic:cNvPicPr/>
                        </pic:nvPicPr>
                        <pic:blipFill>
                          <a:blip r:embed="rId63"/>
                          <a:stretch>
                            <a:fillRect/>
                          </a:stretch>
                        </pic:blipFill>
                        <pic:spPr>
                          <a:xfrm>
                            <a:off x="0" y="0"/>
                            <a:ext cx="1284732" cy="242316"/>
                          </a:xfrm>
                          <a:prstGeom prst="rect">
                            <a:avLst/>
                          </a:prstGeom>
                        </pic:spPr>
                      </pic:pic>
                    </a:graphicData>
                  </a:graphic>
                </wp:inline>
              </w:drawing>
            </w:r>
          </w:p>
        </w:tc>
      </w:tr>
    </w:tbl>
    <w:p w:rsidR="00FC5B1E" w:rsidRDefault="00FC5B1E" w:rsidP="00067B6C">
      <w:pPr>
        <w:pStyle w:val="ListParagraph"/>
        <w:numPr>
          <w:ilvl w:val="0"/>
          <w:numId w:val="19"/>
        </w:numPr>
        <w:ind w:left="426" w:hanging="426"/>
        <w:rPr>
          <w:rFonts w:ascii="Cambria Math" w:hAnsi="Cambria Math"/>
          <w:lang w:val="id-ID"/>
        </w:rPr>
      </w:pPr>
      <w:r>
        <w:rPr>
          <w:rFonts w:ascii="Cambria Math" w:hAnsi="Cambria Math"/>
          <w:lang w:val="id-ID"/>
        </w:rPr>
        <w:t>Nyatakan himpunan penyelesaian dari ketaksamaan yang diberikan dalam notasi selang dan sketsakan grafiknya!</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
        <w:gridCol w:w="3576"/>
        <w:gridCol w:w="520"/>
        <w:gridCol w:w="3507"/>
      </w:tblGrid>
      <w:tr w:rsidR="0031365D" w:rsidTr="00AB3E5C">
        <w:tc>
          <w:tcPr>
            <w:tcW w:w="531" w:type="dxa"/>
          </w:tcPr>
          <w:p w:rsidR="0031365D" w:rsidRPr="003C5516" w:rsidRDefault="0031365D" w:rsidP="00663144">
            <w:pPr>
              <w:spacing w:line="360" w:lineRule="auto"/>
              <w:rPr>
                <w:rFonts w:ascii="Cambria Math" w:hAnsi="Cambria Math"/>
                <w:lang w:val="id-ID"/>
              </w:rPr>
            </w:pPr>
            <w:r>
              <w:rPr>
                <w:rFonts w:ascii="Cambria Math" w:hAnsi="Cambria Math"/>
                <w:lang w:val="id-ID"/>
              </w:rPr>
              <w:t>1.</w:t>
            </w:r>
          </w:p>
        </w:tc>
        <w:tc>
          <w:tcPr>
            <w:tcW w:w="3825" w:type="dxa"/>
          </w:tcPr>
          <w:p w:rsidR="0031365D" w:rsidRPr="00781A8A" w:rsidRDefault="0031365D" w:rsidP="00663144">
            <w:pPr>
              <w:pStyle w:val="ListParagraph"/>
              <w:spacing w:line="360" w:lineRule="auto"/>
              <w:ind w:left="0"/>
              <w:rPr>
                <w:rFonts w:ascii="Cambria Math" w:eastAsia="MS Mincho" w:hAnsi="Cambria Math" w:cs="Arial"/>
                <w:lang w:val="id-ID"/>
              </w:rPr>
            </w:pPr>
            <m:oMathPara>
              <m:oMathParaPr>
                <m:jc m:val="left"/>
              </m:oMathParaPr>
              <m:oMath>
                <m:r>
                  <w:rPr>
                    <w:rFonts w:ascii="Cambria Math" w:eastAsia="MS Mincho" w:hAnsi="Cambria Math" w:cs="Arial"/>
                    <w:lang w:val="id-ID"/>
                  </w:rPr>
                  <m:t>x-7&lt;2x-5</m:t>
                </m:r>
              </m:oMath>
            </m:oMathPara>
          </w:p>
        </w:tc>
        <w:tc>
          <w:tcPr>
            <w:tcW w:w="531" w:type="dxa"/>
          </w:tcPr>
          <w:p w:rsidR="0031365D" w:rsidRDefault="0031365D" w:rsidP="00663144">
            <w:pPr>
              <w:pStyle w:val="ListParagraph"/>
              <w:spacing w:line="360" w:lineRule="auto"/>
              <w:ind w:left="0"/>
              <w:rPr>
                <w:rFonts w:ascii="Cambria Math" w:hAnsi="Cambria Math"/>
                <w:lang w:val="id-ID"/>
              </w:rPr>
            </w:pPr>
          </w:p>
        </w:tc>
        <w:tc>
          <w:tcPr>
            <w:tcW w:w="3757" w:type="dxa"/>
          </w:tcPr>
          <w:p w:rsidR="0031365D" w:rsidRDefault="0031365D" w:rsidP="00663144">
            <w:pPr>
              <w:pStyle w:val="ListParagraph"/>
              <w:spacing w:line="360" w:lineRule="auto"/>
              <w:ind w:left="0"/>
              <w:rPr>
                <w:rFonts w:ascii="Cambria Math" w:hAnsi="Cambria Math"/>
                <w:lang w:val="id-ID"/>
              </w:rPr>
            </w:pPr>
          </w:p>
        </w:tc>
      </w:tr>
      <w:tr w:rsidR="0031365D" w:rsidTr="00AB3E5C">
        <w:tc>
          <w:tcPr>
            <w:tcW w:w="531" w:type="dxa"/>
          </w:tcPr>
          <w:p w:rsidR="0031365D" w:rsidRDefault="0031365D" w:rsidP="00663144">
            <w:pPr>
              <w:spacing w:line="360" w:lineRule="auto"/>
              <w:rPr>
                <w:rFonts w:ascii="Cambria Math" w:hAnsi="Cambria Math"/>
                <w:lang w:val="id-ID"/>
              </w:rPr>
            </w:pPr>
          </w:p>
        </w:tc>
        <w:tc>
          <w:tcPr>
            <w:tcW w:w="3825" w:type="dxa"/>
          </w:tcPr>
          <w:p w:rsidR="0031365D" w:rsidRDefault="0031365D" w:rsidP="00663144">
            <w:pPr>
              <w:pStyle w:val="ListParagraph"/>
              <w:spacing w:line="360" w:lineRule="auto"/>
              <w:ind w:left="0"/>
              <w:rPr>
                <w:rFonts w:ascii="Cambria Math" w:eastAsia="MS Mincho" w:hAnsi="Cambria Math" w:cs="Arial"/>
                <w:lang w:val="id-ID"/>
              </w:rPr>
            </w:pPr>
          </w:p>
        </w:tc>
        <w:tc>
          <w:tcPr>
            <w:tcW w:w="531" w:type="dxa"/>
          </w:tcPr>
          <w:p w:rsidR="0031365D" w:rsidRDefault="0031365D" w:rsidP="00663144">
            <w:pPr>
              <w:pStyle w:val="ListParagraph"/>
              <w:spacing w:line="360" w:lineRule="auto"/>
              <w:ind w:left="0"/>
              <w:rPr>
                <w:rFonts w:ascii="Cambria Math" w:hAnsi="Cambria Math"/>
                <w:lang w:val="id-ID"/>
              </w:rPr>
            </w:pPr>
          </w:p>
        </w:tc>
        <w:tc>
          <w:tcPr>
            <w:tcW w:w="3757" w:type="dxa"/>
          </w:tcPr>
          <w:p w:rsidR="0031365D" w:rsidRDefault="0031365D" w:rsidP="00663144">
            <w:pPr>
              <w:pStyle w:val="ListParagraph"/>
              <w:spacing w:line="360" w:lineRule="auto"/>
              <w:ind w:left="0"/>
              <w:rPr>
                <w:rFonts w:ascii="Cambria Math" w:hAnsi="Cambria Math"/>
                <w:lang w:val="id-ID"/>
              </w:rPr>
            </w:pPr>
          </w:p>
        </w:tc>
      </w:tr>
      <w:tr w:rsidR="0031365D" w:rsidTr="00AB3E5C">
        <w:tc>
          <w:tcPr>
            <w:tcW w:w="531" w:type="dxa"/>
          </w:tcPr>
          <w:p w:rsidR="0031365D" w:rsidRDefault="0031365D" w:rsidP="00663144">
            <w:pPr>
              <w:spacing w:line="360" w:lineRule="auto"/>
              <w:rPr>
                <w:rFonts w:ascii="Cambria Math" w:hAnsi="Cambria Math"/>
                <w:lang w:val="id-ID"/>
              </w:rPr>
            </w:pPr>
            <w:r>
              <w:rPr>
                <w:rFonts w:ascii="Cambria Math" w:hAnsi="Cambria Math"/>
                <w:lang w:val="id-ID"/>
              </w:rPr>
              <w:t>5.</w:t>
            </w:r>
          </w:p>
        </w:tc>
        <w:tc>
          <w:tcPr>
            <w:tcW w:w="3825" w:type="dxa"/>
          </w:tcPr>
          <w:p w:rsidR="0031365D" w:rsidRDefault="0031365D" w:rsidP="00663144">
            <w:pPr>
              <w:pStyle w:val="ListParagraph"/>
              <w:spacing w:line="360" w:lineRule="auto"/>
              <w:ind w:left="0"/>
              <w:rPr>
                <w:rFonts w:ascii="Cambria Math" w:eastAsia="MS Mincho" w:hAnsi="Cambria Math" w:cs="Arial"/>
                <w:lang w:val="id-ID"/>
              </w:rPr>
            </w:pPr>
            <m:oMathPara>
              <m:oMathParaPr>
                <m:jc m:val="left"/>
              </m:oMathParaPr>
              <m:oMath>
                <m:r>
                  <w:rPr>
                    <w:rFonts w:ascii="Cambria Math" w:eastAsia="MS Mincho" w:hAnsi="Cambria Math" w:cs="Arial"/>
                    <w:lang w:val="id-ID"/>
                  </w:rPr>
                  <m:t>2+3x&lt;5x+1&lt;16</m:t>
                </m:r>
              </m:oMath>
            </m:oMathPara>
          </w:p>
        </w:tc>
        <w:tc>
          <w:tcPr>
            <w:tcW w:w="531" w:type="dxa"/>
          </w:tcPr>
          <w:p w:rsidR="0031365D" w:rsidRDefault="0031365D" w:rsidP="00663144">
            <w:pPr>
              <w:pStyle w:val="ListParagraph"/>
              <w:spacing w:line="360" w:lineRule="auto"/>
              <w:ind w:left="0"/>
              <w:rPr>
                <w:rFonts w:ascii="Cambria Math" w:hAnsi="Cambria Math"/>
                <w:lang w:val="id-ID"/>
              </w:rPr>
            </w:pPr>
            <w:r>
              <w:rPr>
                <w:rFonts w:ascii="Cambria Math" w:hAnsi="Cambria Math"/>
                <w:lang w:val="id-ID"/>
              </w:rPr>
              <w:t>8.</w:t>
            </w:r>
          </w:p>
        </w:tc>
        <w:tc>
          <w:tcPr>
            <w:tcW w:w="3757" w:type="dxa"/>
          </w:tcPr>
          <w:p w:rsidR="0031365D" w:rsidRDefault="00CF46CF" w:rsidP="00663144">
            <w:pPr>
              <w:pStyle w:val="ListParagraph"/>
              <w:spacing w:line="360" w:lineRule="auto"/>
              <w:ind w:left="0"/>
              <w:rPr>
                <w:rFonts w:ascii="Cambria Math" w:hAnsi="Cambria Math"/>
                <w:lang w:val="id-ID"/>
              </w:rPr>
            </w:pPr>
            <m:oMathPara>
              <m:oMathParaPr>
                <m:jc m:val="left"/>
              </m:oMathParaPr>
              <m:oMath>
                <m:sSup>
                  <m:sSupPr>
                    <m:ctrlPr>
                      <w:rPr>
                        <w:rFonts w:ascii="Cambria Math" w:eastAsia="MS Mincho" w:hAnsi="Cambria Math" w:cs="Arial"/>
                        <w:i/>
                        <w:lang w:val="id-ID"/>
                      </w:rPr>
                    </m:ctrlPr>
                  </m:sSupPr>
                  <m:e>
                    <m:r>
                      <w:rPr>
                        <w:rFonts w:ascii="Cambria Math" w:eastAsia="MS Mincho" w:hAnsi="Cambria Math" w:cs="Arial"/>
                        <w:lang w:val="id-ID"/>
                      </w:rPr>
                      <m:t>2x</m:t>
                    </m:r>
                  </m:e>
                  <m:sup>
                    <m:r>
                      <w:rPr>
                        <w:rFonts w:ascii="Cambria Math" w:eastAsia="MS Mincho" w:hAnsi="Cambria Math" w:cs="Arial"/>
                        <w:lang w:val="id-ID"/>
                      </w:rPr>
                      <m:t>2</m:t>
                    </m:r>
                  </m:sup>
                </m:sSup>
                <m:r>
                  <w:rPr>
                    <w:rFonts w:ascii="Cambria Math" w:eastAsia="MS Mincho" w:hAnsi="Cambria Math" w:cs="Arial"/>
                    <w:lang w:val="id-ID"/>
                  </w:rPr>
                  <m:t>+5x-3&gt;0</m:t>
                </m:r>
              </m:oMath>
            </m:oMathPara>
          </w:p>
        </w:tc>
      </w:tr>
      <w:tr w:rsidR="0031365D" w:rsidTr="00AB3E5C">
        <w:tc>
          <w:tcPr>
            <w:tcW w:w="531" w:type="dxa"/>
          </w:tcPr>
          <w:p w:rsidR="0031365D" w:rsidRDefault="0031365D" w:rsidP="00663144">
            <w:pPr>
              <w:spacing w:line="360" w:lineRule="auto"/>
              <w:rPr>
                <w:rFonts w:ascii="Cambria Math" w:hAnsi="Cambria Math"/>
                <w:lang w:val="id-ID"/>
              </w:rPr>
            </w:pPr>
            <w:r>
              <w:rPr>
                <w:rFonts w:ascii="Cambria Math" w:hAnsi="Cambria Math"/>
                <w:lang w:val="id-ID"/>
              </w:rPr>
              <w:lastRenderedPageBreak/>
              <w:t>6.</w:t>
            </w:r>
          </w:p>
        </w:tc>
        <w:tc>
          <w:tcPr>
            <w:tcW w:w="3825" w:type="dxa"/>
          </w:tcPr>
          <w:p w:rsidR="0031365D" w:rsidRDefault="00CF46CF" w:rsidP="00663144">
            <w:pPr>
              <w:pStyle w:val="ListParagraph"/>
              <w:spacing w:line="360" w:lineRule="auto"/>
              <w:ind w:left="0"/>
              <w:rPr>
                <w:rFonts w:ascii="Cambria Math" w:eastAsia="MS Mincho" w:hAnsi="Cambria Math" w:cs="Arial"/>
                <w:lang w:val="id-ID"/>
              </w:rPr>
            </w:pPr>
            <m:oMathPara>
              <m:oMathParaPr>
                <m:jc m:val="left"/>
              </m:oMathParaPr>
              <m:oMath>
                <m:sSup>
                  <m:sSupPr>
                    <m:ctrlPr>
                      <w:rPr>
                        <w:rFonts w:ascii="Cambria Math" w:eastAsia="MS Mincho" w:hAnsi="Cambria Math" w:cs="Arial"/>
                        <w:i/>
                        <w:lang w:val="id-ID"/>
                      </w:rPr>
                    </m:ctrlPr>
                  </m:sSupPr>
                  <m:e>
                    <m:r>
                      <w:rPr>
                        <w:rFonts w:ascii="Cambria Math" w:eastAsia="MS Mincho" w:hAnsi="Cambria Math" w:cs="Arial"/>
                        <w:lang w:val="id-ID"/>
                      </w:rPr>
                      <m:t>x</m:t>
                    </m:r>
                  </m:e>
                  <m:sup>
                    <m:r>
                      <w:rPr>
                        <w:rFonts w:ascii="Cambria Math" w:eastAsia="MS Mincho" w:hAnsi="Cambria Math" w:cs="Arial"/>
                        <w:lang w:val="id-ID"/>
                      </w:rPr>
                      <m:t>2</m:t>
                    </m:r>
                  </m:sup>
                </m:sSup>
                <m:r>
                  <w:rPr>
                    <w:rFonts w:ascii="Cambria Math" w:eastAsia="MS Mincho" w:hAnsi="Cambria Math" w:cs="Arial"/>
                    <w:lang w:val="id-ID"/>
                  </w:rPr>
                  <m:t>+2x-12&lt;0</m:t>
                </m:r>
              </m:oMath>
            </m:oMathPara>
          </w:p>
        </w:tc>
        <w:tc>
          <w:tcPr>
            <w:tcW w:w="531" w:type="dxa"/>
          </w:tcPr>
          <w:p w:rsidR="0031365D" w:rsidRDefault="0031365D" w:rsidP="00663144">
            <w:pPr>
              <w:pStyle w:val="ListParagraph"/>
              <w:spacing w:line="360" w:lineRule="auto"/>
              <w:ind w:left="0"/>
              <w:rPr>
                <w:rFonts w:ascii="Cambria Math" w:hAnsi="Cambria Math"/>
                <w:lang w:val="id-ID"/>
              </w:rPr>
            </w:pPr>
            <w:r>
              <w:rPr>
                <w:rFonts w:ascii="Cambria Math" w:hAnsi="Cambria Math"/>
                <w:lang w:val="id-ID"/>
              </w:rPr>
              <w:t>9.</w:t>
            </w:r>
          </w:p>
        </w:tc>
        <w:tc>
          <w:tcPr>
            <w:tcW w:w="3757" w:type="dxa"/>
            <w:vMerge w:val="restart"/>
          </w:tcPr>
          <w:p w:rsidR="0031365D" w:rsidRPr="009A6E2C" w:rsidRDefault="00CF46CF" w:rsidP="00663144">
            <w:pPr>
              <w:pStyle w:val="ListParagraph"/>
              <w:spacing w:line="360" w:lineRule="auto"/>
              <w:ind w:left="0"/>
              <w:rPr>
                <w:rFonts w:ascii="Cambria Math" w:eastAsia="MS Mincho" w:hAnsi="Cambria Math" w:cs="Arial"/>
                <w:lang w:val="id-ID"/>
              </w:rPr>
            </w:pPr>
            <m:oMathPara>
              <m:oMathParaPr>
                <m:jc m:val="left"/>
              </m:oMathParaPr>
              <m:oMath>
                <m:f>
                  <m:fPr>
                    <m:ctrlPr>
                      <w:rPr>
                        <w:rFonts w:ascii="Cambria Math" w:eastAsia="MS Mincho" w:hAnsi="Cambria Math" w:cs="Arial"/>
                        <w:i/>
                        <w:lang w:val="id-ID"/>
                      </w:rPr>
                    </m:ctrlPr>
                  </m:fPr>
                  <m:num>
                    <m:r>
                      <w:rPr>
                        <w:rFonts w:ascii="Cambria Math" w:eastAsia="MS Mincho" w:hAnsi="Cambria Math" w:cs="Arial"/>
                        <w:lang w:val="id-ID"/>
                      </w:rPr>
                      <m:t>x+4</m:t>
                    </m:r>
                  </m:num>
                  <m:den>
                    <m:r>
                      <w:rPr>
                        <w:rFonts w:ascii="Cambria Math" w:eastAsia="MS Mincho" w:hAnsi="Cambria Math" w:cs="Arial"/>
                        <w:lang w:val="id-ID"/>
                      </w:rPr>
                      <m:t>x-3</m:t>
                    </m:r>
                  </m:den>
                </m:f>
                <m:r>
                  <w:rPr>
                    <w:rFonts w:ascii="Cambria Math" w:eastAsia="MS Mincho" w:hAnsi="Cambria Math" w:cs="Arial"/>
                    <w:lang w:val="id-ID"/>
                  </w:rPr>
                  <m:t>≤0</m:t>
                </m:r>
              </m:oMath>
            </m:oMathPara>
          </w:p>
        </w:tc>
      </w:tr>
      <w:tr w:rsidR="0031365D" w:rsidTr="00AB3E5C">
        <w:tc>
          <w:tcPr>
            <w:tcW w:w="531" w:type="dxa"/>
          </w:tcPr>
          <w:p w:rsidR="0031365D" w:rsidRDefault="0031365D" w:rsidP="00663144">
            <w:pPr>
              <w:spacing w:line="360" w:lineRule="auto"/>
              <w:rPr>
                <w:rFonts w:ascii="Cambria Math" w:hAnsi="Cambria Math"/>
                <w:lang w:val="id-ID"/>
              </w:rPr>
            </w:pPr>
            <w:r>
              <w:rPr>
                <w:rFonts w:ascii="Cambria Math" w:hAnsi="Cambria Math"/>
                <w:lang w:val="id-ID"/>
              </w:rPr>
              <w:t>7.</w:t>
            </w:r>
          </w:p>
        </w:tc>
        <w:tc>
          <w:tcPr>
            <w:tcW w:w="3825" w:type="dxa"/>
          </w:tcPr>
          <w:p w:rsidR="0031365D" w:rsidRDefault="00CF46CF" w:rsidP="00663144">
            <w:pPr>
              <w:pStyle w:val="ListParagraph"/>
              <w:spacing w:line="360" w:lineRule="auto"/>
              <w:ind w:left="0"/>
              <w:rPr>
                <w:rFonts w:ascii="Cambria Math" w:eastAsia="MS Mincho" w:hAnsi="Cambria Math" w:cs="Arial"/>
                <w:lang w:val="id-ID"/>
              </w:rPr>
            </w:pPr>
            <m:oMathPara>
              <m:oMathParaPr>
                <m:jc m:val="left"/>
              </m:oMathParaPr>
              <m:oMath>
                <m:sSup>
                  <m:sSupPr>
                    <m:ctrlPr>
                      <w:rPr>
                        <w:rFonts w:ascii="Cambria Math" w:eastAsia="MS Mincho" w:hAnsi="Cambria Math" w:cs="Arial"/>
                        <w:i/>
                        <w:lang w:val="id-ID"/>
                      </w:rPr>
                    </m:ctrlPr>
                  </m:sSupPr>
                  <m:e>
                    <m:r>
                      <w:rPr>
                        <w:rFonts w:ascii="Cambria Math" w:eastAsia="MS Mincho" w:hAnsi="Cambria Math" w:cs="Arial"/>
                        <w:lang w:val="id-ID"/>
                      </w:rPr>
                      <m:t>3x</m:t>
                    </m:r>
                  </m:e>
                  <m:sup>
                    <m:r>
                      <w:rPr>
                        <w:rFonts w:ascii="Cambria Math" w:eastAsia="MS Mincho" w:hAnsi="Cambria Math" w:cs="Arial"/>
                        <w:lang w:val="id-ID"/>
                      </w:rPr>
                      <m:t>2</m:t>
                    </m:r>
                  </m:sup>
                </m:sSup>
                <m:r>
                  <w:rPr>
                    <w:rFonts w:ascii="Cambria Math" w:eastAsia="MS Mincho" w:hAnsi="Cambria Math" w:cs="Arial"/>
                    <w:lang w:val="id-ID"/>
                  </w:rPr>
                  <m:t>-11x-4≤0</m:t>
                </m:r>
              </m:oMath>
            </m:oMathPara>
          </w:p>
        </w:tc>
        <w:tc>
          <w:tcPr>
            <w:tcW w:w="531" w:type="dxa"/>
          </w:tcPr>
          <w:p w:rsidR="0031365D" w:rsidRDefault="0031365D" w:rsidP="00663144">
            <w:pPr>
              <w:pStyle w:val="ListParagraph"/>
              <w:spacing w:line="360" w:lineRule="auto"/>
              <w:ind w:left="0"/>
              <w:rPr>
                <w:rFonts w:ascii="Cambria Math" w:hAnsi="Cambria Math"/>
                <w:lang w:val="id-ID"/>
              </w:rPr>
            </w:pPr>
          </w:p>
        </w:tc>
        <w:tc>
          <w:tcPr>
            <w:tcW w:w="3757" w:type="dxa"/>
            <w:vMerge/>
          </w:tcPr>
          <w:p w:rsidR="0031365D" w:rsidRPr="009A6E2C" w:rsidRDefault="0031365D" w:rsidP="00663144">
            <w:pPr>
              <w:pStyle w:val="ListParagraph"/>
              <w:spacing w:line="360" w:lineRule="auto"/>
              <w:ind w:left="0"/>
              <w:rPr>
                <w:rFonts w:ascii="Cambria Math" w:eastAsia="MS Mincho" w:hAnsi="Cambria Math" w:cs="Arial"/>
                <w:lang w:val="id-ID"/>
              </w:rPr>
            </w:pPr>
          </w:p>
        </w:tc>
      </w:tr>
    </w:tbl>
    <w:p w:rsidR="00FC5B1E" w:rsidRDefault="00FC5B1E" w:rsidP="00067B6C">
      <w:pPr>
        <w:pStyle w:val="ListParagraph"/>
        <w:numPr>
          <w:ilvl w:val="0"/>
          <w:numId w:val="19"/>
        </w:numPr>
        <w:ind w:left="426" w:hanging="426"/>
        <w:rPr>
          <w:rFonts w:ascii="Cambria Math" w:hAnsi="Cambria Math"/>
          <w:lang w:val="id-ID"/>
        </w:rPr>
      </w:pPr>
      <w:r>
        <w:rPr>
          <w:rFonts w:ascii="Cambria Math" w:hAnsi="Cambria Math"/>
          <w:lang w:val="id-ID"/>
        </w:rPr>
        <w:t>Carilah semua nilai x yang memenuhi paling sedikit satu dari dua ketaksamaan!</w:t>
      </w:r>
    </w:p>
    <w:tbl>
      <w:tblPr>
        <w:tblStyle w:val="TableGrid"/>
        <w:tblW w:w="8599"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451"/>
        <w:gridCol w:w="3989"/>
        <w:gridCol w:w="371"/>
        <w:gridCol w:w="3788"/>
      </w:tblGrid>
      <w:tr w:rsidR="00652059" w:rsidTr="00D07DD4">
        <w:tc>
          <w:tcPr>
            <w:tcW w:w="451" w:type="dxa"/>
          </w:tcPr>
          <w:p w:rsidR="00652059" w:rsidRDefault="00652059" w:rsidP="00663144">
            <w:pPr>
              <w:spacing w:line="360" w:lineRule="auto"/>
              <w:rPr>
                <w:rFonts w:ascii="Cambria Math" w:hAnsi="Cambria Math"/>
                <w:lang w:val="id-ID"/>
              </w:rPr>
            </w:pPr>
            <w:r>
              <w:rPr>
                <w:rFonts w:ascii="Cambria Math" w:hAnsi="Cambria Math"/>
                <w:lang w:val="id-ID"/>
              </w:rPr>
              <w:t>1.</w:t>
            </w:r>
          </w:p>
        </w:tc>
        <w:tc>
          <w:tcPr>
            <w:tcW w:w="3989" w:type="dxa"/>
          </w:tcPr>
          <w:p w:rsidR="00652059" w:rsidRPr="00D07DD4" w:rsidRDefault="00D07DD4" w:rsidP="00663144">
            <w:pPr>
              <w:pStyle w:val="ListParagraph"/>
              <w:spacing w:line="360" w:lineRule="auto"/>
              <w:ind w:left="0"/>
              <w:rPr>
                <w:rFonts w:ascii="Cambria Math" w:eastAsia="MS Mincho" w:hAnsi="Cambria Math" w:cs="Arial"/>
                <w:iCs/>
                <w:lang w:val="id-ID"/>
              </w:rPr>
            </w:pPr>
            <m:oMathPara>
              <m:oMathParaPr>
                <m:jc m:val="left"/>
              </m:oMathParaPr>
              <m:oMath>
                <m:r>
                  <m:rPr>
                    <m:sty m:val="p"/>
                  </m:rPr>
                  <w:rPr>
                    <w:rFonts w:ascii="Cambria Math" w:eastAsia="MS Mincho" w:hAnsi="Cambria Math" w:cs="Arial"/>
                    <w:lang w:val="id-ID"/>
                  </w:rPr>
                  <m:t>2x-7</m:t>
                </m:r>
                <m:r>
                  <w:rPr>
                    <w:rFonts w:ascii="Cambria Math" w:eastAsia="MS Mincho" w:hAnsi="Cambria Math" w:cs="Arial"/>
                    <w:lang w:val="id-ID"/>
                  </w:rPr>
                  <m:t>&gt;1,</m:t>
                </m:r>
                <m:d>
                  <m:dPr>
                    <m:begChr m:val="{"/>
                    <m:endChr m:val="}"/>
                    <m:ctrlPr>
                      <w:rPr>
                        <w:rFonts w:ascii="Cambria Math" w:eastAsia="MS Mincho" w:hAnsi="Cambria Math" w:cs="Arial"/>
                        <w:iCs/>
                        <w:lang w:val="id-ID"/>
                      </w:rPr>
                    </m:ctrlPr>
                  </m:dPr>
                  <m:e>
                    <m:r>
                      <m:rPr>
                        <m:sty m:val="p"/>
                      </m:rPr>
                      <w:rPr>
                        <w:rFonts w:ascii="Cambria Math" w:eastAsia="MS Mincho" w:hAnsi="Cambria Math" w:cs="Arial"/>
                        <w:lang w:val="id-ID"/>
                      </w:rPr>
                      <m:t>4</m:t>
                    </m:r>
                    <m:r>
                      <w:rPr>
                        <w:rFonts w:ascii="Cambria Math" w:eastAsia="MS Mincho" w:hAnsi="Cambria Math" w:cs="Arial"/>
                        <w:lang w:val="id-ID"/>
                      </w:rPr>
                      <m:t>&lt;x</m:t>
                    </m:r>
                  </m:e>
                </m:d>
                <m:r>
                  <m:rPr>
                    <m:sty m:val="p"/>
                  </m:rPr>
                  <w:rPr>
                    <w:rFonts w:ascii="Cambria Math" w:eastAsia="MS Mincho" w:hAnsi="Cambria Math" w:cs="Arial"/>
                    <w:lang w:val="id-ID"/>
                  </w:rPr>
                  <m:t xml:space="preserve"> atau 2x+1</m:t>
                </m:r>
                <m:r>
                  <w:rPr>
                    <w:rFonts w:ascii="Cambria Math" w:eastAsia="MS Mincho" w:hAnsi="Cambria Math" w:cs="Arial"/>
                    <w:lang w:val="id-ID"/>
                  </w:rPr>
                  <m:t>&lt;3</m:t>
                </m:r>
              </m:oMath>
            </m:oMathPara>
          </w:p>
        </w:tc>
        <w:tc>
          <w:tcPr>
            <w:tcW w:w="371" w:type="dxa"/>
          </w:tcPr>
          <w:p w:rsidR="00652059" w:rsidRDefault="00652059" w:rsidP="00663144">
            <w:pPr>
              <w:pStyle w:val="ListParagraph"/>
              <w:spacing w:line="360" w:lineRule="auto"/>
              <w:ind w:left="0"/>
              <w:rPr>
                <w:rFonts w:ascii="Cambria Math" w:hAnsi="Cambria Math"/>
                <w:lang w:val="id-ID"/>
              </w:rPr>
            </w:pPr>
            <w:r>
              <w:rPr>
                <w:rFonts w:ascii="Cambria Math" w:hAnsi="Cambria Math"/>
                <w:lang w:val="id-ID"/>
              </w:rPr>
              <w:t>6.</w:t>
            </w:r>
          </w:p>
        </w:tc>
        <w:tc>
          <w:tcPr>
            <w:tcW w:w="3788" w:type="dxa"/>
          </w:tcPr>
          <w:p w:rsidR="00652059" w:rsidRDefault="00D07DD4" w:rsidP="00663144">
            <w:pPr>
              <w:pStyle w:val="ListParagraph"/>
              <w:spacing w:line="360" w:lineRule="auto"/>
              <w:ind w:left="0"/>
              <w:rPr>
                <w:rFonts w:ascii="Cambria Math" w:hAnsi="Cambria Math"/>
                <w:lang w:val="id-ID"/>
              </w:rPr>
            </w:pPr>
            <m:oMathPara>
              <m:oMathParaPr>
                <m:jc m:val="left"/>
              </m:oMathParaPr>
              <m:oMath>
                <m:r>
                  <m:rPr>
                    <m:sty m:val="p"/>
                  </m:rPr>
                  <w:rPr>
                    <w:rFonts w:ascii="Cambria Math" w:eastAsia="MS Mincho" w:hAnsi="Cambria Math" w:cs="Arial"/>
                    <w:lang w:val="id-ID"/>
                  </w:rPr>
                  <m:t>2x-7≤1,</m:t>
                </m:r>
                <m:d>
                  <m:dPr>
                    <m:begChr m:val="{"/>
                    <m:endChr m:val="}"/>
                    <m:ctrlPr>
                      <w:rPr>
                        <w:rFonts w:ascii="Cambria Math" w:eastAsia="MS Mincho" w:hAnsi="Cambria Math" w:cs="Arial"/>
                        <w:iCs/>
                        <w:lang w:val="id-ID"/>
                      </w:rPr>
                    </m:ctrlPr>
                  </m:dPr>
                  <m:e>
                    <m:r>
                      <m:rPr>
                        <m:sty m:val="p"/>
                      </m:rPr>
                      <w:rPr>
                        <w:rFonts w:ascii="Cambria Math" w:eastAsia="MS Mincho" w:hAnsi="Cambria Math" w:cs="Arial"/>
                        <w:lang w:val="id-ID"/>
                      </w:rPr>
                      <m:t>4</m:t>
                    </m:r>
                    <m:r>
                      <w:rPr>
                        <w:rFonts w:ascii="Cambria Math" w:eastAsia="MS Mincho" w:hAnsi="Cambria Math" w:cs="Arial"/>
                        <w:lang w:val="id-ID"/>
                      </w:rPr>
                      <m:t>&lt;x</m:t>
                    </m:r>
                  </m:e>
                </m:d>
                <m:r>
                  <m:rPr>
                    <m:sty m:val="p"/>
                  </m:rPr>
                  <w:rPr>
                    <w:rFonts w:ascii="Cambria Math" w:eastAsia="MS Mincho" w:hAnsi="Cambria Math" w:cs="Arial"/>
                    <w:lang w:val="id-ID"/>
                  </w:rPr>
                  <m:t xml:space="preserve"> atau 2x+1</m:t>
                </m:r>
                <m:r>
                  <w:rPr>
                    <w:rFonts w:ascii="Cambria Math" w:eastAsia="MS Mincho" w:hAnsi="Cambria Math" w:cs="Arial"/>
                    <w:lang w:val="id-ID"/>
                  </w:rPr>
                  <m:t>&gt;</m:t>
                </m:r>
                <m:r>
                  <m:rPr>
                    <m:sty m:val="p"/>
                  </m:rPr>
                  <w:rPr>
                    <w:rFonts w:ascii="Cambria Math" w:eastAsia="MS Mincho" w:hAnsi="Cambria Math" w:cs="Arial"/>
                    <w:lang w:val="id-ID"/>
                  </w:rPr>
                  <m:t>3</m:t>
                </m:r>
              </m:oMath>
            </m:oMathPara>
          </w:p>
        </w:tc>
      </w:tr>
      <w:tr w:rsidR="00652059" w:rsidTr="00D07DD4">
        <w:tc>
          <w:tcPr>
            <w:tcW w:w="451" w:type="dxa"/>
          </w:tcPr>
          <w:p w:rsidR="00652059" w:rsidRDefault="00652059" w:rsidP="00663144">
            <w:pPr>
              <w:spacing w:line="360" w:lineRule="auto"/>
              <w:rPr>
                <w:rFonts w:ascii="Cambria Math" w:hAnsi="Cambria Math"/>
                <w:lang w:val="id-ID"/>
              </w:rPr>
            </w:pPr>
            <w:r>
              <w:rPr>
                <w:rFonts w:ascii="Cambria Math" w:hAnsi="Cambria Math"/>
                <w:lang w:val="id-ID"/>
              </w:rPr>
              <w:t>2.</w:t>
            </w:r>
          </w:p>
        </w:tc>
        <w:tc>
          <w:tcPr>
            <w:tcW w:w="3989" w:type="dxa"/>
          </w:tcPr>
          <w:p w:rsidR="00652059" w:rsidRPr="00D07DD4" w:rsidRDefault="00D07DD4" w:rsidP="00663144">
            <w:pPr>
              <w:pStyle w:val="ListParagraph"/>
              <w:spacing w:line="360" w:lineRule="auto"/>
              <w:ind w:left="0"/>
              <w:rPr>
                <w:rFonts w:ascii="Cambria Math" w:eastAsia="MS Mincho" w:hAnsi="Cambria Math" w:cs="Arial"/>
                <w:iCs/>
                <w:lang w:val="id-ID"/>
              </w:rPr>
            </w:pPr>
            <m:oMathPara>
              <m:oMathParaPr>
                <m:jc m:val="left"/>
              </m:oMathParaPr>
              <m:oMath>
                <m:r>
                  <m:rPr>
                    <m:sty m:val="p"/>
                  </m:rPr>
                  <w:rPr>
                    <w:rFonts w:ascii="Cambria Math" w:eastAsia="MS Mincho" w:hAnsi="Cambria Math" w:cs="Arial"/>
                    <w:lang w:val="id-ID"/>
                  </w:rPr>
                  <m:t>2x-7≤1,</m:t>
                </m:r>
                <m:d>
                  <m:dPr>
                    <m:begChr m:val="{"/>
                    <m:endChr m:val="}"/>
                    <m:ctrlPr>
                      <w:rPr>
                        <w:rFonts w:ascii="Cambria Math" w:eastAsia="MS Mincho" w:hAnsi="Cambria Math" w:cs="Arial"/>
                        <w:iCs/>
                        <w:lang w:val="id-ID"/>
                      </w:rPr>
                    </m:ctrlPr>
                  </m:dPr>
                  <m:e>
                    <m:r>
                      <m:rPr>
                        <m:sty m:val="p"/>
                      </m:rPr>
                      <w:rPr>
                        <w:rFonts w:ascii="Cambria Math" w:eastAsia="MS Mincho" w:hAnsi="Cambria Math" w:cs="Arial"/>
                        <w:lang w:val="id-ID"/>
                      </w:rPr>
                      <m:t>4≤x</m:t>
                    </m:r>
                  </m:e>
                </m:d>
                <m:r>
                  <m:rPr>
                    <m:sty m:val="p"/>
                  </m:rPr>
                  <w:rPr>
                    <w:rFonts w:ascii="Cambria Math" w:eastAsia="MS Mincho" w:hAnsi="Cambria Math" w:cs="Arial"/>
                    <w:lang w:val="id-ID"/>
                  </w:rPr>
                  <m:t xml:space="preserve"> atau 2x+1</m:t>
                </m:r>
                <m:r>
                  <w:rPr>
                    <w:rFonts w:ascii="Cambria Math" w:eastAsia="MS Mincho" w:hAnsi="Cambria Math" w:cs="Arial"/>
                    <w:lang w:val="id-ID"/>
                  </w:rPr>
                  <m:t>&lt;</m:t>
                </m:r>
                <m:r>
                  <m:rPr>
                    <m:sty m:val="p"/>
                  </m:rPr>
                  <w:rPr>
                    <w:rFonts w:ascii="Cambria Math" w:eastAsia="MS Mincho" w:hAnsi="Cambria Math" w:cs="Arial"/>
                    <w:lang w:val="id-ID"/>
                  </w:rPr>
                  <m:t>3</m:t>
                </m:r>
              </m:oMath>
            </m:oMathPara>
          </w:p>
        </w:tc>
        <w:tc>
          <w:tcPr>
            <w:tcW w:w="371" w:type="dxa"/>
          </w:tcPr>
          <w:p w:rsidR="00652059" w:rsidRDefault="00652059" w:rsidP="00663144">
            <w:pPr>
              <w:pStyle w:val="ListParagraph"/>
              <w:spacing w:line="360" w:lineRule="auto"/>
              <w:ind w:left="0"/>
              <w:rPr>
                <w:rFonts w:ascii="Cambria Math" w:hAnsi="Cambria Math"/>
                <w:lang w:val="id-ID"/>
              </w:rPr>
            </w:pPr>
            <w:r>
              <w:rPr>
                <w:rFonts w:ascii="Cambria Math" w:hAnsi="Cambria Math"/>
                <w:lang w:val="id-ID"/>
              </w:rPr>
              <w:t>7.</w:t>
            </w:r>
          </w:p>
        </w:tc>
        <w:tc>
          <w:tcPr>
            <w:tcW w:w="3788" w:type="dxa"/>
          </w:tcPr>
          <w:p w:rsidR="00652059" w:rsidRPr="009A6E2C" w:rsidRDefault="00D07DD4" w:rsidP="00663144">
            <w:pPr>
              <w:pStyle w:val="ListParagraph"/>
              <w:spacing w:line="360" w:lineRule="auto"/>
              <w:ind w:left="0"/>
              <w:rPr>
                <w:rFonts w:ascii="Cambria Math" w:eastAsia="MS Mincho" w:hAnsi="Cambria Math" w:cs="Arial"/>
                <w:lang w:val="id-ID"/>
              </w:rPr>
            </w:pPr>
            <m:oMathPara>
              <m:oMathParaPr>
                <m:jc m:val="left"/>
              </m:oMathParaPr>
              <m:oMath>
                <m:r>
                  <m:rPr>
                    <m:sty m:val="p"/>
                  </m:rPr>
                  <w:rPr>
                    <w:rFonts w:ascii="Cambria Math" w:eastAsia="MS Mincho" w:hAnsi="Cambria Math" w:cs="Arial"/>
                    <w:lang w:val="id-ID"/>
                  </w:rPr>
                  <m:t>2x-7≥1,</m:t>
                </m:r>
                <m:d>
                  <m:dPr>
                    <m:begChr m:val="{"/>
                    <m:endChr m:val="}"/>
                    <m:ctrlPr>
                      <w:rPr>
                        <w:rFonts w:ascii="Cambria Math" w:eastAsia="MS Mincho" w:hAnsi="Cambria Math" w:cs="Arial"/>
                        <w:iCs/>
                        <w:lang w:val="id-ID"/>
                      </w:rPr>
                    </m:ctrlPr>
                  </m:dPr>
                  <m:e>
                    <m:r>
                      <m:rPr>
                        <m:sty m:val="p"/>
                      </m:rPr>
                      <w:rPr>
                        <w:rFonts w:ascii="Cambria Math" w:eastAsia="MS Mincho" w:hAnsi="Cambria Math" w:cs="Arial"/>
                        <w:lang w:val="id-ID"/>
                      </w:rPr>
                      <m:t>4</m:t>
                    </m:r>
                    <m:r>
                      <w:rPr>
                        <w:rFonts w:ascii="Cambria Math" w:eastAsia="MS Mincho" w:hAnsi="Cambria Math" w:cs="Arial"/>
                        <w:lang w:val="id-ID"/>
                      </w:rPr>
                      <m:t>&lt;x</m:t>
                    </m:r>
                  </m:e>
                </m:d>
                <m:r>
                  <m:rPr>
                    <m:sty m:val="p"/>
                  </m:rPr>
                  <w:rPr>
                    <w:rFonts w:ascii="Cambria Math" w:eastAsia="MS Mincho" w:hAnsi="Cambria Math" w:cs="Arial"/>
                    <w:lang w:val="id-ID"/>
                  </w:rPr>
                  <m:t xml:space="preserve"> atau 2x+1</m:t>
                </m:r>
                <m:r>
                  <w:rPr>
                    <w:rFonts w:ascii="Cambria Math" w:eastAsia="MS Mincho" w:hAnsi="Cambria Math" w:cs="Arial"/>
                    <w:lang w:val="id-ID"/>
                  </w:rPr>
                  <m:t>&lt;3</m:t>
                </m:r>
              </m:oMath>
            </m:oMathPara>
          </w:p>
        </w:tc>
      </w:tr>
      <w:tr w:rsidR="00652059" w:rsidTr="00D07DD4">
        <w:tc>
          <w:tcPr>
            <w:tcW w:w="451" w:type="dxa"/>
          </w:tcPr>
          <w:p w:rsidR="00652059" w:rsidRDefault="00652059" w:rsidP="00663144">
            <w:pPr>
              <w:spacing w:line="360" w:lineRule="auto"/>
              <w:rPr>
                <w:rFonts w:ascii="Cambria Math" w:hAnsi="Cambria Math"/>
                <w:lang w:val="id-ID"/>
              </w:rPr>
            </w:pPr>
            <w:r>
              <w:rPr>
                <w:rFonts w:ascii="Cambria Math" w:hAnsi="Cambria Math"/>
                <w:lang w:val="id-ID"/>
              </w:rPr>
              <w:t>3.</w:t>
            </w:r>
          </w:p>
        </w:tc>
        <w:tc>
          <w:tcPr>
            <w:tcW w:w="3989" w:type="dxa"/>
          </w:tcPr>
          <w:p w:rsidR="00652059" w:rsidRPr="00D07DD4" w:rsidRDefault="00D07DD4" w:rsidP="00663144">
            <w:pPr>
              <w:pStyle w:val="ListParagraph"/>
              <w:spacing w:line="360" w:lineRule="auto"/>
              <w:ind w:left="0"/>
              <w:rPr>
                <w:rFonts w:ascii="Cambria Math" w:eastAsia="MS Mincho" w:hAnsi="Cambria Math" w:cs="Arial"/>
                <w:iCs/>
                <w:lang w:val="id-ID"/>
              </w:rPr>
            </w:pPr>
            <m:oMathPara>
              <m:oMathParaPr>
                <m:jc m:val="left"/>
              </m:oMathParaPr>
              <m:oMath>
                <m:r>
                  <m:rPr>
                    <m:sty m:val="p"/>
                  </m:rPr>
                  <w:rPr>
                    <w:rFonts w:ascii="Cambria Math" w:eastAsia="MS Mincho" w:hAnsi="Cambria Math" w:cs="Arial"/>
                    <w:lang w:val="id-ID"/>
                  </w:rPr>
                  <m:t>2x-7≤1,</m:t>
                </m:r>
                <m:d>
                  <m:dPr>
                    <m:begChr m:val="{"/>
                    <m:endChr m:val="}"/>
                    <m:ctrlPr>
                      <w:rPr>
                        <w:rFonts w:ascii="Cambria Math" w:eastAsia="MS Mincho" w:hAnsi="Cambria Math" w:cs="Arial"/>
                        <w:iCs/>
                        <w:lang w:val="id-ID"/>
                      </w:rPr>
                    </m:ctrlPr>
                  </m:dPr>
                  <m:e>
                    <m:r>
                      <m:rPr>
                        <m:sty m:val="p"/>
                      </m:rPr>
                      <w:rPr>
                        <w:rFonts w:ascii="Cambria Math" w:eastAsia="MS Mincho" w:hAnsi="Cambria Math" w:cs="Arial"/>
                        <w:lang w:val="id-ID"/>
                      </w:rPr>
                      <m:t>4</m:t>
                    </m:r>
                    <m:r>
                      <w:rPr>
                        <w:rFonts w:ascii="Cambria Math" w:eastAsia="MS Mincho" w:hAnsi="Cambria Math" w:cs="Arial"/>
                        <w:lang w:val="id-ID"/>
                      </w:rPr>
                      <m:t>&lt;x</m:t>
                    </m:r>
                  </m:e>
                </m:d>
                <m:r>
                  <m:rPr>
                    <m:sty m:val="p"/>
                  </m:rPr>
                  <w:rPr>
                    <w:rFonts w:ascii="Cambria Math" w:eastAsia="MS Mincho" w:hAnsi="Cambria Math" w:cs="Arial"/>
                    <w:lang w:val="id-ID"/>
                  </w:rPr>
                  <m:t xml:space="preserve"> atau 2x+1</m:t>
                </m:r>
                <m:r>
                  <w:rPr>
                    <w:rFonts w:ascii="Cambria Math" w:eastAsia="MS Mincho" w:hAnsi="Cambria Math" w:cs="Arial"/>
                    <w:lang w:val="id-ID"/>
                  </w:rPr>
                  <m:t>&gt;</m:t>
                </m:r>
                <m:r>
                  <m:rPr>
                    <m:sty m:val="p"/>
                  </m:rPr>
                  <w:rPr>
                    <w:rFonts w:ascii="Cambria Math" w:eastAsia="MS Mincho" w:hAnsi="Cambria Math" w:cs="Arial"/>
                    <w:lang w:val="id-ID"/>
                  </w:rPr>
                  <m:t>3</m:t>
                </m:r>
              </m:oMath>
            </m:oMathPara>
          </w:p>
        </w:tc>
        <w:tc>
          <w:tcPr>
            <w:tcW w:w="371" w:type="dxa"/>
          </w:tcPr>
          <w:p w:rsidR="00652059" w:rsidRDefault="00652059" w:rsidP="00663144">
            <w:pPr>
              <w:pStyle w:val="ListParagraph"/>
              <w:spacing w:line="360" w:lineRule="auto"/>
              <w:ind w:left="0"/>
              <w:rPr>
                <w:rFonts w:ascii="Cambria Math" w:hAnsi="Cambria Math"/>
                <w:lang w:val="id-ID"/>
              </w:rPr>
            </w:pPr>
            <w:r>
              <w:rPr>
                <w:rFonts w:ascii="Cambria Math" w:hAnsi="Cambria Math"/>
                <w:lang w:val="id-ID"/>
              </w:rPr>
              <w:t>8.</w:t>
            </w:r>
          </w:p>
        </w:tc>
        <w:tc>
          <w:tcPr>
            <w:tcW w:w="3788" w:type="dxa"/>
          </w:tcPr>
          <w:p w:rsidR="00652059" w:rsidRPr="009A6E2C" w:rsidRDefault="00D07DD4" w:rsidP="00663144">
            <w:pPr>
              <w:pStyle w:val="ListParagraph"/>
              <w:spacing w:line="360" w:lineRule="auto"/>
              <w:ind w:left="0"/>
              <w:rPr>
                <w:rFonts w:ascii="Cambria Math" w:eastAsia="MS Mincho" w:hAnsi="Cambria Math" w:cs="Arial"/>
                <w:lang w:val="id-ID"/>
              </w:rPr>
            </w:pPr>
            <m:oMathPara>
              <m:oMathParaPr>
                <m:jc m:val="left"/>
              </m:oMathParaPr>
              <m:oMath>
                <m:r>
                  <m:rPr>
                    <m:sty m:val="p"/>
                  </m:rPr>
                  <w:rPr>
                    <w:rFonts w:ascii="Cambria Math" w:eastAsia="MS Mincho" w:hAnsi="Cambria Math" w:cs="Arial"/>
                    <w:lang w:val="id-ID"/>
                  </w:rPr>
                  <m:t>2x-7≤1,</m:t>
                </m:r>
                <m:d>
                  <m:dPr>
                    <m:begChr m:val="{"/>
                    <m:endChr m:val="}"/>
                    <m:ctrlPr>
                      <w:rPr>
                        <w:rFonts w:ascii="Cambria Math" w:eastAsia="MS Mincho" w:hAnsi="Cambria Math" w:cs="Arial"/>
                        <w:iCs/>
                        <w:lang w:val="id-ID"/>
                      </w:rPr>
                    </m:ctrlPr>
                  </m:dPr>
                  <m:e>
                    <m:r>
                      <m:rPr>
                        <m:sty m:val="p"/>
                      </m:rPr>
                      <w:rPr>
                        <w:rFonts w:ascii="Cambria Math" w:eastAsia="MS Mincho" w:hAnsi="Cambria Math" w:cs="Arial"/>
                        <w:lang w:val="id-ID"/>
                      </w:rPr>
                      <m:t>4</m:t>
                    </m:r>
                    <m:r>
                      <w:rPr>
                        <w:rFonts w:ascii="Cambria Math" w:eastAsia="MS Mincho" w:hAnsi="Cambria Math" w:cs="Arial"/>
                        <w:lang w:val="id-ID"/>
                      </w:rPr>
                      <m:t>&lt;x</m:t>
                    </m:r>
                  </m:e>
                </m:d>
                <m:r>
                  <m:rPr>
                    <m:sty m:val="p"/>
                  </m:rPr>
                  <w:rPr>
                    <w:rFonts w:ascii="Cambria Math" w:eastAsia="MS Mincho" w:hAnsi="Cambria Math" w:cs="Arial"/>
                    <w:lang w:val="id-ID"/>
                  </w:rPr>
                  <m:t xml:space="preserve"> atau 2x+1</m:t>
                </m:r>
                <m:r>
                  <w:rPr>
                    <w:rFonts w:ascii="Cambria Math" w:eastAsia="MS Mincho" w:hAnsi="Cambria Math" w:cs="Arial"/>
                    <w:lang w:val="id-ID"/>
                  </w:rPr>
                  <m:t>&gt;</m:t>
                </m:r>
                <m:r>
                  <m:rPr>
                    <m:sty m:val="p"/>
                  </m:rPr>
                  <w:rPr>
                    <w:rFonts w:ascii="Cambria Math" w:eastAsia="MS Mincho" w:hAnsi="Cambria Math" w:cs="Arial"/>
                    <w:lang w:val="id-ID"/>
                  </w:rPr>
                  <m:t>3</m:t>
                </m:r>
              </m:oMath>
            </m:oMathPara>
          </w:p>
        </w:tc>
      </w:tr>
      <w:tr w:rsidR="00652059" w:rsidTr="00D07DD4">
        <w:tc>
          <w:tcPr>
            <w:tcW w:w="451" w:type="dxa"/>
          </w:tcPr>
          <w:p w:rsidR="00652059" w:rsidRDefault="00652059" w:rsidP="00663144">
            <w:pPr>
              <w:spacing w:line="360" w:lineRule="auto"/>
              <w:rPr>
                <w:rFonts w:ascii="Cambria Math" w:hAnsi="Cambria Math"/>
                <w:lang w:val="id-ID"/>
              </w:rPr>
            </w:pPr>
            <w:r>
              <w:rPr>
                <w:rFonts w:ascii="Cambria Math" w:hAnsi="Cambria Math"/>
                <w:lang w:val="id-ID"/>
              </w:rPr>
              <w:t>4.</w:t>
            </w:r>
          </w:p>
        </w:tc>
        <w:tc>
          <w:tcPr>
            <w:tcW w:w="3989" w:type="dxa"/>
          </w:tcPr>
          <w:p w:rsidR="00652059" w:rsidRPr="00D07DD4" w:rsidRDefault="00D07DD4" w:rsidP="00663144">
            <w:pPr>
              <w:pStyle w:val="ListParagraph"/>
              <w:spacing w:line="360" w:lineRule="auto"/>
              <w:ind w:left="0"/>
              <w:rPr>
                <w:rFonts w:ascii="Cambria Math" w:eastAsia="MS Mincho" w:hAnsi="Cambria Math" w:cs="Arial"/>
                <w:iCs/>
                <w:lang w:val="id-ID"/>
              </w:rPr>
            </w:pPr>
            <m:oMathPara>
              <m:oMathParaPr>
                <m:jc m:val="left"/>
              </m:oMathParaPr>
              <m:oMath>
                <m:r>
                  <m:rPr>
                    <m:sty m:val="p"/>
                  </m:rPr>
                  <w:rPr>
                    <w:rFonts w:ascii="Cambria Math" w:eastAsia="MS Mincho" w:hAnsi="Cambria Math" w:cs="Arial"/>
                    <w:lang w:val="id-ID"/>
                  </w:rPr>
                  <m:t>2x-7</m:t>
                </m:r>
                <m:r>
                  <w:rPr>
                    <w:rFonts w:ascii="Cambria Math" w:eastAsia="MS Mincho" w:hAnsi="Cambria Math" w:cs="Arial"/>
                    <w:lang w:val="id-ID"/>
                  </w:rPr>
                  <m:t>&lt;1,</m:t>
                </m:r>
                <m:d>
                  <m:dPr>
                    <m:begChr m:val="{"/>
                    <m:endChr m:val="}"/>
                    <m:ctrlPr>
                      <w:rPr>
                        <w:rFonts w:ascii="Cambria Math" w:eastAsia="MS Mincho" w:hAnsi="Cambria Math" w:cs="Arial"/>
                        <w:iCs/>
                        <w:lang w:val="id-ID"/>
                      </w:rPr>
                    </m:ctrlPr>
                  </m:dPr>
                  <m:e>
                    <m:r>
                      <m:rPr>
                        <m:sty m:val="p"/>
                      </m:rPr>
                      <w:rPr>
                        <w:rFonts w:ascii="Cambria Math" w:eastAsia="MS Mincho" w:hAnsi="Cambria Math" w:cs="Arial"/>
                        <w:lang w:val="id-ID"/>
                      </w:rPr>
                      <m:t>4≤x</m:t>
                    </m:r>
                  </m:e>
                </m:d>
                <m:r>
                  <m:rPr>
                    <m:sty m:val="p"/>
                  </m:rPr>
                  <w:rPr>
                    <w:rFonts w:ascii="Cambria Math" w:eastAsia="MS Mincho" w:hAnsi="Cambria Math" w:cs="Arial"/>
                    <w:lang w:val="id-ID"/>
                  </w:rPr>
                  <m:t xml:space="preserve"> atau 2x+1</m:t>
                </m:r>
                <m:r>
                  <w:rPr>
                    <w:rFonts w:ascii="Cambria Math" w:eastAsia="MS Mincho" w:hAnsi="Cambria Math" w:cs="Arial"/>
                    <w:lang w:val="id-ID"/>
                  </w:rPr>
                  <m:t>&lt;</m:t>
                </m:r>
                <m:r>
                  <m:rPr>
                    <m:sty m:val="p"/>
                  </m:rPr>
                  <w:rPr>
                    <w:rFonts w:ascii="Cambria Math" w:eastAsia="MS Mincho" w:hAnsi="Cambria Math" w:cs="Arial"/>
                    <w:lang w:val="id-ID"/>
                  </w:rPr>
                  <m:t>3</m:t>
                </m:r>
              </m:oMath>
            </m:oMathPara>
          </w:p>
        </w:tc>
        <w:tc>
          <w:tcPr>
            <w:tcW w:w="371" w:type="dxa"/>
          </w:tcPr>
          <w:p w:rsidR="00652059" w:rsidRDefault="00652059" w:rsidP="00663144">
            <w:pPr>
              <w:pStyle w:val="ListParagraph"/>
              <w:spacing w:line="360" w:lineRule="auto"/>
              <w:ind w:left="0"/>
              <w:rPr>
                <w:rFonts w:ascii="Cambria Math" w:hAnsi="Cambria Math"/>
                <w:lang w:val="id-ID"/>
              </w:rPr>
            </w:pPr>
            <w:r>
              <w:rPr>
                <w:rFonts w:ascii="Cambria Math" w:hAnsi="Cambria Math"/>
                <w:lang w:val="id-ID"/>
              </w:rPr>
              <w:t>9.</w:t>
            </w:r>
          </w:p>
        </w:tc>
        <w:tc>
          <w:tcPr>
            <w:tcW w:w="3788" w:type="dxa"/>
          </w:tcPr>
          <w:p w:rsidR="00652059" w:rsidRPr="009A6E2C" w:rsidRDefault="00D07DD4" w:rsidP="00663144">
            <w:pPr>
              <w:pStyle w:val="ListParagraph"/>
              <w:spacing w:line="360" w:lineRule="auto"/>
              <w:ind w:left="0"/>
              <w:rPr>
                <w:rFonts w:ascii="Cambria Math" w:eastAsia="MS Mincho" w:hAnsi="Cambria Math" w:cs="Arial"/>
                <w:lang w:val="id-ID"/>
              </w:rPr>
            </w:pPr>
            <m:oMathPara>
              <m:oMathParaPr>
                <m:jc m:val="left"/>
              </m:oMathParaPr>
              <m:oMath>
                <m:r>
                  <m:rPr>
                    <m:sty m:val="p"/>
                  </m:rPr>
                  <w:rPr>
                    <w:rFonts w:ascii="Cambria Math" w:eastAsia="MS Mincho" w:hAnsi="Cambria Math" w:cs="Arial"/>
                    <w:lang w:val="id-ID"/>
                  </w:rPr>
                  <m:t>2x-7</m:t>
                </m:r>
                <m:r>
                  <w:rPr>
                    <w:rFonts w:ascii="Cambria Math" w:eastAsia="MS Mincho" w:hAnsi="Cambria Math" w:cs="Arial"/>
                    <w:lang w:val="id-ID"/>
                  </w:rPr>
                  <m:t>&gt;1,</m:t>
                </m:r>
                <m:d>
                  <m:dPr>
                    <m:begChr m:val="{"/>
                    <m:endChr m:val="}"/>
                    <m:ctrlPr>
                      <w:rPr>
                        <w:rFonts w:ascii="Cambria Math" w:eastAsia="MS Mincho" w:hAnsi="Cambria Math" w:cs="Arial"/>
                        <w:iCs/>
                        <w:lang w:val="id-ID"/>
                      </w:rPr>
                    </m:ctrlPr>
                  </m:dPr>
                  <m:e>
                    <m:r>
                      <m:rPr>
                        <m:sty m:val="p"/>
                      </m:rPr>
                      <w:rPr>
                        <w:rFonts w:ascii="Cambria Math" w:eastAsia="MS Mincho" w:hAnsi="Cambria Math" w:cs="Arial"/>
                        <w:lang w:val="id-ID"/>
                      </w:rPr>
                      <m:t>4</m:t>
                    </m:r>
                    <m:r>
                      <w:rPr>
                        <w:rFonts w:ascii="Cambria Math" w:eastAsia="MS Mincho" w:hAnsi="Cambria Math" w:cs="Arial"/>
                        <w:lang w:val="id-ID"/>
                      </w:rPr>
                      <m:t>&lt;x</m:t>
                    </m:r>
                  </m:e>
                </m:d>
                <m:r>
                  <m:rPr>
                    <m:sty m:val="p"/>
                  </m:rPr>
                  <w:rPr>
                    <w:rFonts w:ascii="Cambria Math" w:eastAsia="MS Mincho" w:hAnsi="Cambria Math" w:cs="Arial"/>
                    <w:lang w:val="id-ID"/>
                  </w:rPr>
                  <m:t xml:space="preserve"> atau 2x+1≤3</m:t>
                </m:r>
              </m:oMath>
            </m:oMathPara>
          </w:p>
        </w:tc>
      </w:tr>
      <w:tr w:rsidR="00652059" w:rsidTr="00D07DD4">
        <w:tc>
          <w:tcPr>
            <w:tcW w:w="451" w:type="dxa"/>
          </w:tcPr>
          <w:p w:rsidR="00652059" w:rsidRDefault="00652059" w:rsidP="00663144">
            <w:pPr>
              <w:spacing w:line="360" w:lineRule="auto"/>
              <w:rPr>
                <w:rFonts w:ascii="Cambria Math" w:hAnsi="Cambria Math"/>
                <w:lang w:val="id-ID"/>
              </w:rPr>
            </w:pPr>
            <w:r>
              <w:rPr>
                <w:rFonts w:ascii="Cambria Math" w:hAnsi="Cambria Math"/>
                <w:lang w:val="id-ID"/>
              </w:rPr>
              <w:t>5.</w:t>
            </w:r>
          </w:p>
        </w:tc>
        <w:tc>
          <w:tcPr>
            <w:tcW w:w="3989" w:type="dxa"/>
          </w:tcPr>
          <w:p w:rsidR="00652059" w:rsidRPr="00D07DD4" w:rsidRDefault="00D07DD4" w:rsidP="00663144">
            <w:pPr>
              <w:pStyle w:val="ListParagraph"/>
              <w:spacing w:line="360" w:lineRule="auto"/>
              <w:ind w:left="0"/>
              <w:rPr>
                <w:rFonts w:ascii="Cambria Math" w:eastAsia="MS Mincho" w:hAnsi="Cambria Math" w:cs="Arial"/>
                <w:iCs/>
                <w:lang w:val="id-ID"/>
              </w:rPr>
            </w:pPr>
            <m:oMathPara>
              <m:oMathParaPr>
                <m:jc m:val="left"/>
              </m:oMathParaPr>
              <m:oMath>
                <m:r>
                  <m:rPr>
                    <m:sty m:val="p"/>
                  </m:rPr>
                  <w:rPr>
                    <w:rFonts w:ascii="Cambria Math" w:eastAsia="MS Mincho" w:hAnsi="Cambria Math" w:cs="Arial"/>
                    <w:lang w:val="id-ID"/>
                  </w:rPr>
                  <m:t>2x-7</m:t>
                </m:r>
                <m:r>
                  <w:rPr>
                    <w:rFonts w:ascii="Cambria Math" w:eastAsia="MS Mincho" w:hAnsi="Cambria Math" w:cs="Arial"/>
                    <w:lang w:val="id-ID"/>
                  </w:rPr>
                  <m:t>&gt;1,</m:t>
                </m:r>
                <m:d>
                  <m:dPr>
                    <m:begChr m:val="{"/>
                    <m:endChr m:val="}"/>
                    <m:ctrlPr>
                      <w:rPr>
                        <w:rFonts w:ascii="Cambria Math" w:eastAsia="MS Mincho" w:hAnsi="Cambria Math" w:cs="Arial"/>
                        <w:iCs/>
                        <w:lang w:val="id-ID"/>
                      </w:rPr>
                    </m:ctrlPr>
                  </m:dPr>
                  <m:e>
                    <m:r>
                      <m:rPr>
                        <m:sty m:val="p"/>
                      </m:rPr>
                      <w:rPr>
                        <w:rFonts w:ascii="Cambria Math" w:eastAsia="MS Mincho" w:hAnsi="Cambria Math" w:cs="Arial"/>
                        <w:lang w:val="id-ID"/>
                      </w:rPr>
                      <m:t>4</m:t>
                    </m:r>
                    <m:r>
                      <w:rPr>
                        <w:rFonts w:ascii="Cambria Math" w:eastAsia="MS Mincho" w:hAnsi="Cambria Math" w:cs="Arial"/>
                        <w:lang w:val="id-ID"/>
                      </w:rPr>
                      <m:t>&gt;x</m:t>
                    </m:r>
                  </m:e>
                </m:d>
                <m:r>
                  <m:rPr>
                    <m:sty m:val="p"/>
                  </m:rPr>
                  <w:rPr>
                    <w:rFonts w:ascii="Cambria Math" w:eastAsia="MS Mincho" w:hAnsi="Cambria Math" w:cs="Arial"/>
                    <w:lang w:val="id-ID"/>
                  </w:rPr>
                  <m:t xml:space="preserve"> atau 2x+1</m:t>
                </m:r>
                <m:r>
                  <w:rPr>
                    <w:rFonts w:ascii="Cambria Math" w:eastAsia="MS Mincho" w:hAnsi="Cambria Math" w:cs="Arial"/>
                    <w:lang w:val="id-ID"/>
                  </w:rPr>
                  <m:t>&gt;</m:t>
                </m:r>
                <m:r>
                  <m:rPr>
                    <m:sty m:val="p"/>
                  </m:rPr>
                  <w:rPr>
                    <w:rFonts w:ascii="Cambria Math" w:eastAsia="MS Mincho" w:hAnsi="Cambria Math" w:cs="Arial"/>
                    <w:lang w:val="id-ID"/>
                  </w:rPr>
                  <m:t>3</m:t>
                </m:r>
              </m:oMath>
            </m:oMathPara>
          </w:p>
        </w:tc>
        <w:tc>
          <w:tcPr>
            <w:tcW w:w="371" w:type="dxa"/>
          </w:tcPr>
          <w:p w:rsidR="00652059" w:rsidRDefault="00652059" w:rsidP="00663144">
            <w:pPr>
              <w:pStyle w:val="ListParagraph"/>
              <w:spacing w:line="360" w:lineRule="auto"/>
              <w:ind w:left="0"/>
              <w:rPr>
                <w:rFonts w:ascii="Cambria Math" w:hAnsi="Cambria Math"/>
                <w:lang w:val="id-ID"/>
              </w:rPr>
            </w:pPr>
            <w:r>
              <w:rPr>
                <w:rFonts w:ascii="Cambria Math" w:hAnsi="Cambria Math"/>
                <w:lang w:val="id-ID"/>
              </w:rPr>
              <w:t>10.</w:t>
            </w:r>
          </w:p>
        </w:tc>
        <w:tc>
          <w:tcPr>
            <w:tcW w:w="3788" w:type="dxa"/>
          </w:tcPr>
          <w:p w:rsidR="00652059" w:rsidRPr="009A6E2C" w:rsidRDefault="00D07DD4" w:rsidP="00663144">
            <w:pPr>
              <w:pStyle w:val="ListParagraph"/>
              <w:spacing w:line="360" w:lineRule="auto"/>
              <w:ind w:left="0"/>
              <w:rPr>
                <w:rFonts w:ascii="Cambria Math" w:eastAsia="MS Mincho" w:hAnsi="Cambria Math" w:cs="Arial"/>
                <w:lang w:val="id-ID"/>
              </w:rPr>
            </w:pPr>
            <m:oMathPara>
              <m:oMathParaPr>
                <m:jc m:val="left"/>
              </m:oMathParaPr>
              <m:oMath>
                <m:r>
                  <m:rPr>
                    <m:sty m:val="p"/>
                  </m:rPr>
                  <w:rPr>
                    <w:rFonts w:ascii="Cambria Math" w:eastAsia="MS Mincho" w:hAnsi="Cambria Math" w:cs="Arial"/>
                    <w:lang w:val="id-ID"/>
                  </w:rPr>
                  <m:t>2x-7≥1,</m:t>
                </m:r>
                <m:d>
                  <m:dPr>
                    <m:begChr m:val="{"/>
                    <m:endChr m:val="}"/>
                    <m:ctrlPr>
                      <w:rPr>
                        <w:rFonts w:ascii="Cambria Math" w:eastAsia="MS Mincho" w:hAnsi="Cambria Math" w:cs="Arial"/>
                        <w:iCs/>
                        <w:lang w:val="id-ID"/>
                      </w:rPr>
                    </m:ctrlPr>
                  </m:dPr>
                  <m:e>
                    <m:r>
                      <m:rPr>
                        <m:sty m:val="p"/>
                      </m:rPr>
                      <w:rPr>
                        <w:rFonts w:ascii="Cambria Math" w:eastAsia="MS Mincho" w:hAnsi="Cambria Math" w:cs="Arial"/>
                        <w:lang w:val="id-ID"/>
                      </w:rPr>
                      <m:t>4</m:t>
                    </m:r>
                    <m:r>
                      <w:rPr>
                        <w:rFonts w:ascii="Cambria Math" w:eastAsia="MS Mincho" w:hAnsi="Cambria Math" w:cs="Arial"/>
                        <w:lang w:val="id-ID"/>
                      </w:rPr>
                      <m:t>&lt;x</m:t>
                    </m:r>
                  </m:e>
                </m:d>
                <m:r>
                  <m:rPr>
                    <m:sty m:val="p"/>
                  </m:rPr>
                  <w:rPr>
                    <w:rFonts w:ascii="Cambria Math" w:eastAsia="MS Mincho" w:hAnsi="Cambria Math" w:cs="Arial"/>
                    <w:lang w:val="id-ID"/>
                  </w:rPr>
                  <m:t xml:space="preserve"> atau 2x+1</m:t>
                </m:r>
                <m:r>
                  <w:rPr>
                    <w:rFonts w:ascii="Cambria Math" w:eastAsia="MS Mincho" w:hAnsi="Cambria Math" w:cs="Arial"/>
                    <w:lang w:val="id-ID"/>
                  </w:rPr>
                  <m:t>&lt;3</m:t>
                </m:r>
              </m:oMath>
            </m:oMathPara>
          </w:p>
        </w:tc>
      </w:tr>
    </w:tbl>
    <w:p w:rsidR="00FC5B1E" w:rsidRDefault="00FC5B1E" w:rsidP="00067B6C">
      <w:pPr>
        <w:pStyle w:val="ListParagraph"/>
        <w:numPr>
          <w:ilvl w:val="0"/>
          <w:numId w:val="19"/>
        </w:numPr>
        <w:ind w:left="426" w:hanging="426"/>
        <w:rPr>
          <w:rFonts w:ascii="Cambria Math" w:hAnsi="Cambria Math"/>
          <w:lang w:val="id-ID"/>
        </w:rPr>
      </w:pPr>
      <w:r>
        <w:rPr>
          <w:rFonts w:ascii="Cambria Math" w:hAnsi="Cambria Math"/>
          <w:lang w:val="id-ID"/>
        </w:rPr>
        <w:t>Selesaikan untuk x, nyatakan jawabannya dalam notasi selang!</w:t>
      </w:r>
    </w:p>
    <w:tbl>
      <w:tblPr>
        <w:tblStyle w:val="TableGrid"/>
        <w:tblW w:w="8599"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451"/>
        <w:gridCol w:w="3989"/>
        <w:gridCol w:w="371"/>
        <w:gridCol w:w="3788"/>
      </w:tblGrid>
      <w:tr w:rsidR="000931A5" w:rsidTr="00AB3E5C">
        <w:tc>
          <w:tcPr>
            <w:tcW w:w="451" w:type="dxa"/>
          </w:tcPr>
          <w:p w:rsidR="000931A5" w:rsidRDefault="000931A5" w:rsidP="00663144">
            <w:pPr>
              <w:spacing w:line="360" w:lineRule="auto"/>
              <w:rPr>
                <w:rFonts w:ascii="Cambria Math" w:hAnsi="Cambria Math"/>
                <w:lang w:val="id-ID"/>
              </w:rPr>
            </w:pPr>
            <w:r>
              <w:rPr>
                <w:rFonts w:ascii="Cambria Math" w:hAnsi="Cambria Math"/>
                <w:lang w:val="id-ID"/>
              </w:rPr>
              <w:t>1.</w:t>
            </w:r>
          </w:p>
        </w:tc>
        <w:tc>
          <w:tcPr>
            <w:tcW w:w="3989" w:type="dxa"/>
          </w:tcPr>
          <w:p w:rsidR="000931A5" w:rsidRPr="00292C5C" w:rsidRDefault="00CF46CF" w:rsidP="00663144">
            <w:pPr>
              <w:pStyle w:val="ListParagraph"/>
              <w:spacing w:line="360" w:lineRule="auto"/>
              <w:ind w:left="0"/>
              <w:rPr>
                <w:rFonts w:ascii="Cambria Math" w:eastAsia="MS Mincho" w:hAnsi="Cambria Math" w:cs="Arial"/>
                <w:i/>
                <w:lang w:val="id-ID"/>
              </w:rPr>
            </w:pPr>
            <m:oMathPara>
              <m:oMathParaPr>
                <m:jc m:val="left"/>
              </m:oMathParaPr>
              <m:oMath>
                <m:d>
                  <m:dPr>
                    <m:ctrlPr>
                      <w:rPr>
                        <w:rFonts w:ascii="Cambria Math" w:eastAsia="MS Mincho" w:hAnsi="Cambria Math" w:cs="Arial"/>
                        <w:i/>
                        <w:lang w:val="id-ID"/>
                      </w:rPr>
                    </m:ctrlPr>
                  </m:dPr>
                  <m:e>
                    <m:r>
                      <w:rPr>
                        <w:rFonts w:ascii="Cambria Math" w:eastAsia="MS Mincho" w:hAnsi="Cambria Math" w:cs="Arial"/>
                        <w:lang w:val="id-ID"/>
                      </w:rPr>
                      <m:t>x+1</m:t>
                    </m:r>
                  </m:e>
                </m:d>
                <m:d>
                  <m:dPr>
                    <m:ctrlPr>
                      <w:rPr>
                        <w:rFonts w:ascii="Cambria Math" w:eastAsia="MS Mincho" w:hAnsi="Cambria Math" w:cs="Arial"/>
                        <w:i/>
                        <w:lang w:val="id-ID"/>
                      </w:rPr>
                    </m:ctrlPr>
                  </m:dPr>
                  <m:e>
                    <m:sSup>
                      <m:sSupPr>
                        <m:ctrlPr>
                          <w:rPr>
                            <w:rFonts w:ascii="Cambria Math" w:eastAsia="MS Mincho" w:hAnsi="Cambria Math" w:cs="Arial"/>
                            <w:i/>
                            <w:lang w:val="id-ID"/>
                          </w:rPr>
                        </m:ctrlPr>
                      </m:sSupPr>
                      <m:e>
                        <m:r>
                          <w:rPr>
                            <w:rFonts w:ascii="Cambria Math" w:eastAsia="MS Mincho" w:hAnsi="Cambria Math" w:cs="Arial"/>
                            <w:lang w:val="id-ID"/>
                          </w:rPr>
                          <m:t>x</m:t>
                        </m:r>
                      </m:e>
                      <m:sup>
                        <m:r>
                          <w:rPr>
                            <w:rFonts w:ascii="Cambria Math" w:eastAsia="MS Mincho" w:hAnsi="Cambria Math" w:cs="Arial"/>
                            <w:lang w:val="id-ID"/>
                          </w:rPr>
                          <m:t>2</m:t>
                        </m:r>
                      </m:sup>
                    </m:sSup>
                    <m:r>
                      <w:rPr>
                        <w:rFonts w:ascii="Cambria Math" w:eastAsia="MS Mincho" w:hAnsi="Cambria Math" w:cs="Arial"/>
                        <w:lang w:val="id-ID"/>
                      </w:rPr>
                      <m:t>+2x-7</m:t>
                    </m:r>
                  </m:e>
                </m:d>
                <m:r>
                  <w:rPr>
                    <w:rFonts w:ascii="Cambria Math" w:eastAsia="MS Mincho" w:hAnsi="Cambria Math" w:cs="Arial"/>
                    <w:lang w:val="id-ID"/>
                  </w:rPr>
                  <m:t>≥</m:t>
                </m:r>
                <m:sSup>
                  <m:sSupPr>
                    <m:ctrlPr>
                      <w:rPr>
                        <w:rFonts w:ascii="Cambria Math" w:eastAsia="MS Mincho" w:hAnsi="Cambria Math" w:cs="Arial"/>
                        <w:i/>
                        <w:lang w:val="id-ID"/>
                      </w:rPr>
                    </m:ctrlPr>
                  </m:sSupPr>
                  <m:e>
                    <m:r>
                      <w:rPr>
                        <w:rFonts w:ascii="Cambria Math" w:eastAsia="MS Mincho" w:hAnsi="Cambria Math" w:cs="Arial"/>
                        <w:lang w:val="id-ID"/>
                      </w:rPr>
                      <m:t>x</m:t>
                    </m:r>
                  </m:e>
                  <m:sup>
                    <m:r>
                      <w:rPr>
                        <w:rFonts w:ascii="Cambria Math" w:eastAsia="MS Mincho" w:hAnsi="Cambria Math" w:cs="Arial"/>
                        <w:lang w:val="id-ID"/>
                      </w:rPr>
                      <m:t>2</m:t>
                    </m:r>
                  </m:sup>
                </m:sSup>
                <m:r>
                  <w:rPr>
                    <w:rFonts w:ascii="Cambria Math" w:eastAsia="MS Mincho" w:hAnsi="Cambria Math" w:cs="Arial"/>
                    <w:lang w:val="id-ID"/>
                  </w:rPr>
                  <m:t>-1</m:t>
                </m:r>
              </m:oMath>
            </m:oMathPara>
          </w:p>
        </w:tc>
        <w:tc>
          <w:tcPr>
            <w:tcW w:w="371" w:type="dxa"/>
          </w:tcPr>
          <w:p w:rsidR="000931A5" w:rsidRDefault="000931A5" w:rsidP="00663144">
            <w:pPr>
              <w:pStyle w:val="ListParagraph"/>
              <w:spacing w:line="360" w:lineRule="auto"/>
              <w:ind w:left="0"/>
              <w:rPr>
                <w:rFonts w:ascii="Cambria Math" w:hAnsi="Cambria Math"/>
                <w:lang w:val="id-ID"/>
              </w:rPr>
            </w:pPr>
            <w:r>
              <w:rPr>
                <w:rFonts w:ascii="Cambria Math" w:hAnsi="Cambria Math"/>
                <w:lang w:val="id-ID"/>
              </w:rPr>
              <w:t>6.</w:t>
            </w:r>
          </w:p>
        </w:tc>
        <w:tc>
          <w:tcPr>
            <w:tcW w:w="3788" w:type="dxa"/>
          </w:tcPr>
          <w:p w:rsidR="000931A5" w:rsidRDefault="00CF46CF" w:rsidP="00663144">
            <w:pPr>
              <w:pStyle w:val="ListParagraph"/>
              <w:spacing w:line="360" w:lineRule="auto"/>
              <w:ind w:left="0"/>
              <w:rPr>
                <w:rFonts w:ascii="Cambria Math" w:hAnsi="Cambria Math"/>
                <w:lang w:val="id-ID"/>
              </w:rPr>
            </w:pPr>
            <m:oMathPara>
              <m:oMathParaPr>
                <m:jc m:val="left"/>
              </m:oMathParaPr>
              <m:oMath>
                <m:sSup>
                  <m:sSupPr>
                    <m:ctrlPr>
                      <w:rPr>
                        <w:rFonts w:ascii="Cambria Math" w:eastAsia="MS Mincho" w:hAnsi="Cambria Math" w:cs="Arial"/>
                        <w:i/>
                        <w:lang w:val="id-ID"/>
                      </w:rPr>
                    </m:ctrlPr>
                  </m:sSupPr>
                  <m:e>
                    <m:r>
                      <w:rPr>
                        <w:rFonts w:ascii="Cambria Math" w:eastAsia="MS Mincho" w:hAnsi="Cambria Math" w:cs="Arial"/>
                        <w:lang w:val="id-ID"/>
                      </w:rPr>
                      <m:t>x</m:t>
                    </m:r>
                  </m:e>
                  <m:sup>
                    <m:r>
                      <w:rPr>
                        <w:rFonts w:ascii="Cambria Math" w:eastAsia="MS Mincho" w:hAnsi="Cambria Math" w:cs="Arial"/>
                        <w:lang w:val="id-ID"/>
                      </w:rPr>
                      <m:t>3</m:t>
                    </m:r>
                  </m:sup>
                </m:sSup>
                <m:r>
                  <w:rPr>
                    <w:rFonts w:ascii="Cambria Math" w:eastAsia="MS Mincho" w:hAnsi="Cambria Math" w:cs="Arial"/>
                    <w:lang w:val="id-ID"/>
                  </w:rPr>
                  <m:t>-</m:t>
                </m:r>
                <m:sSup>
                  <m:sSupPr>
                    <m:ctrlPr>
                      <w:rPr>
                        <w:rFonts w:ascii="Cambria Math" w:eastAsia="MS Mincho" w:hAnsi="Cambria Math" w:cs="Arial"/>
                        <w:i/>
                        <w:lang w:val="id-ID"/>
                      </w:rPr>
                    </m:ctrlPr>
                  </m:sSupPr>
                  <m:e>
                    <m:r>
                      <w:rPr>
                        <w:rFonts w:ascii="Cambria Math" w:eastAsia="MS Mincho" w:hAnsi="Cambria Math" w:cs="Arial"/>
                        <w:lang w:val="id-ID"/>
                      </w:rPr>
                      <m:t>x</m:t>
                    </m:r>
                  </m:e>
                  <m:sup>
                    <m:r>
                      <w:rPr>
                        <w:rFonts w:ascii="Cambria Math" w:eastAsia="MS Mincho" w:hAnsi="Cambria Math" w:cs="Arial"/>
                        <w:lang w:val="id-ID"/>
                      </w:rPr>
                      <m:t>2</m:t>
                    </m:r>
                  </m:sup>
                </m:sSup>
                <m:r>
                  <w:rPr>
                    <w:rFonts w:ascii="Cambria Math" w:eastAsia="MS Mincho" w:hAnsi="Cambria Math" w:cs="Arial"/>
                    <w:lang w:val="id-ID"/>
                  </w:rPr>
                  <m:t>≤9</m:t>
                </m:r>
              </m:oMath>
            </m:oMathPara>
          </w:p>
        </w:tc>
      </w:tr>
      <w:tr w:rsidR="000931A5" w:rsidTr="00AB3E5C">
        <w:tc>
          <w:tcPr>
            <w:tcW w:w="451" w:type="dxa"/>
          </w:tcPr>
          <w:p w:rsidR="000931A5" w:rsidRDefault="000931A5" w:rsidP="00663144">
            <w:pPr>
              <w:spacing w:line="360" w:lineRule="auto"/>
              <w:rPr>
                <w:rFonts w:ascii="Cambria Math" w:hAnsi="Cambria Math"/>
                <w:lang w:val="id-ID"/>
              </w:rPr>
            </w:pPr>
            <w:r>
              <w:rPr>
                <w:rFonts w:ascii="Cambria Math" w:hAnsi="Cambria Math"/>
                <w:lang w:val="id-ID"/>
              </w:rPr>
              <w:t>2.</w:t>
            </w:r>
          </w:p>
        </w:tc>
        <w:tc>
          <w:tcPr>
            <w:tcW w:w="3989" w:type="dxa"/>
          </w:tcPr>
          <w:p w:rsidR="000931A5" w:rsidRPr="00D07DD4" w:rsidRDefault="00CF46CF" w:rsidP="00663144">
            <w:pPr>
              <w:pStyle w:val="ListParagraph"/>
              <w:spacing w:line="360" w:lineRule="auto"/>
              <w:ind w:left="0"/>
              <w:rPr>
                <w:rFonts w:ascii="Cambria Math" w:eastAsia="MS Mincho" w:hAnsi="Cambria Math" w:cs="Arial"/>
                <w:iCs/>
                <w:lang w:val="id-ID"/>
              </w:rPr>
            </w:pPr>
            <m:oMathPara>
              <m:oMathParaPr>
                <m:jc m:val="left"/>
              </m:oMathParaPr>
              <m:oMath>
                <m:sSup>
                  <m:sSupPr>
                    <m:ctrlPr>
                      <w:rPr>
                        <w:rFonts w:ascii="Cambria Math" w:eastAsia="MS Mincho" w:hAnsi="Cambria Math" w:cs="Arial"/>
                        <w:i/>
                        <w:lang w:val="id-ID"/>
                      </w:rPr>
                    </m:ctrlPr>
                  </m:sSupPr>
                  <m:e>
                    <m:r>
                      <w:rPr>
                        <w:rFonts w:ascii="Cambria Math" w:eastAsia="MS Mincho" w:hAnsi="Cambria Math" w:cs="Arial"/>
                        <w:lang w:val="id-ID"/>
                      </w:rPr>
                      <m:t>x</m:t>
                    </m:r>
                  </m:e>
                  <m:sup>
                    <m:r>
                      <w:rPr>
                        <w:rFonts w:ascii="Cambria Math" w:eastAsia="MS Mincho" w:hAnsi="Cambria Math" w:cs="Arial"/>
                        <w:lang w:val="id-ID"/>
                      </w:rPr>
                      <m:t>4</m:t>
                    </m:r>
                  </m:sup>
                </m:sSup>
                <m:r>
                  <w:rPr>
                    <w:rFonts w:ascii="Cambria Math" w:eastAsia="MS Mincho" w:hAnsi="Cambria Math" w:cs="Arial"/>
                    <w:lang w:val="id-ID"/>
                  </w:rPr>
                  <m:t>-2</m:t>
                </m:r>
                <m:sSup>
                  <m:sSupPr>
                    <m:ctrlPr>
                      <w:rPr>
                        <w:rFonts w:ascii="Cambria Math" w:eastAsia="MS Mincho" w:hAnsi="Cambria Math" w:cs="Arial"/>
                        <w:i/>
                        <w:lang w:val="id-ID"/>
                      </w:rPr>
                    </m:ctrlPr>
                  </m:sSupPr>
                  <m:e>
                    <m:r>
                      <w:rPr>
                        <w:rFonts w:ascii="Cambria Math" w:eastAsia="MS Mincho" w:hAnsi="Cambria Math" w:cs="Arial"/>
                        <w:lang w:val="id-ID"/>
                      </w:rPr>
                      <m:t>x</m:t>
                    </m:r>
                  </m:e>
                  <m:sup>
                    <m:r>
                      <w:rPr>
                        <w:rFonts w:ascii="Cambria Math" w:eastAsia="MS Mincho" w:hAnsi="Cambria Math" w:cs="Arial"/>
                        <w:lang w:val="id-ID"/>
                      </w:rPr>
                      <m:t>2</m:t>
                    </m:r>
                  </m:sup>
                </m:sSup>
                <m:r>
                  <w:rPr>
                    <w:rFonts w:ascii="Cambria Math" w:eastAsia="MS Mincho" w:hAnsi="Cambria Math" w:cs="Arial"/>
                    <w:lang w:val="id-ID"/>
                  </w:rPr>
                  <m:t>≥8</m:t>
                </m:r>
              </m:oMath>
            </m:oMathPara>
          </w:p>
        </w:tc>
        <w:tc>
          <w:tcPr>
            <w:tcW w:w="371" w:type="dxa"/>
          </w:tcPr>
          <w:p w:rsidR="000931A5" w:rsidRDefault="000931A5" w:rsidP="00663144">
            <w:pPr>
              <w:pStyle w:val="ListParagraph"/>
              <w:spacing w:line="360" w:lineRule="auto"/>
              <w:ind w:left="0"/>
              <w:rPr>
                <w:rFonts w:ascii="Cambria Math" w:hAnsi="Cambria Math"/>
                <w:lang w:val="id-ID"/>
              </w:rPr>
            </w:pPr>
            <w:r>
              <w:rPr>
                <w:rFonts w:ascii="Cambria Math" w:hAnsi="Cambria Math"/>
                <w:lang w:val="id-ID"/>
              </w:rPr>
              <w:t>7.</w:t>
            </w:r>
          </w:p>
        </w:tc>
        <w:tc>
          <w:tcPr>
            <w:tcW w:w="3788" w:type="dxa"/>
          </w:tcPr>
          <w:p w:rsidR="000931A5" w:rsidRPr="009A6E2C" w:rsidRDefault="00CF46CF" w:rsidP="00663144">
            <w:pPr>
              <w:pStyle w:val="ListParagraph"/>
              <w:spacing w:line="360" w:lineRule="auto"/>
              <w:ind w:left="0"/>
              <w:rPr>
                <w:rFonts w:ascii="Cambria Math" w:eastAsia="MS Mincho" w:hAnsi="Cambria Math" w:cs="Arial"/>
                <w:lang w:val="id-ID"/>
              </w:rPr>
            </w:pPr>
            <m:oMathPara>
              <m:oMathParaPr>
                <m:jc m:val="left"/>
              </m:oMathParaPr>
              <m:oMath>
                <m:d>
                  <m:dPr>
                    <m:ctrlPr>
                      <w:rPr>
                        <w:rFonts w:ascii="Cambria Math" w:eastAsia="MS Mincho" w:hAnsi="Cambria Math" w:cs="Arial"/>
                        <w:i/>
                        <w:lang w:val="id-ID"/>
                      </w:rPr>
                    </m:ctrlPr>
                  </m:dPr>
                  <m:e>
                    <m:r>
                      <w:rPr>
                        <w:rFonts w:ascii="Cambria Math" w:eastAsia="MS Mincho" w:hAnsi="Cambria Math" w:cs="Arial"/>
                        <w:lang w:val="id-ID"/>
                      </w:rPr>
                      <m:t>4-x</m:t>
                    </m:r>
                  </m:e>
                </m:d>
                <m:d>
                  <m:dPr>
                    <m:ctrlPr>
                      <w:rPr>
                        <w:rFonts w:ascii="Cambria Math" w:eastAsia="MS Mincho" w:hAnsi="Cambria Math" w:cs="Arial"/>
                        <w:i/>
                        <w:lang w:val="id-ID"/>
                      </w:rPr>
                    </m:ctrlPr>
                  </m:dPr>
                  <m:e>
                    <m:r>
                      <w:rPr>
                        <w:rFonts w:ascii="Cambria Math" w:eastAsia="MS Mincho" w:hAnsi="Cambria Math" w:cs="Arial"/>
                        <w:lang w:val="id-ID"/>
                      </w:rPr>
                      <m:t>2x+1</m:t>
                    </m:r>
                  </m:e>
                </m:d>
                <m:r>
                  <w:rPr>
                    <w:rFonts w:ascii="Cambria Math" w:eastAsia="MS Mincho" w:hAnsi="Cambria Math" w:cs="Arial"/>
                    <w:lang w:val="id-ID"/>
                  </w:rPr>
                  <m:t>≥x-1</m:t>
                </m:r>
              </m:oMath>
            </m:oMathPara>
          </w:p>
        </w:tc>
      </w:tr>
      <w:tr w:rsidR="000931A5" w:rsidTr="00AB3E5C">
        <w:tc>
          <w:tcPr>
            <w:tcW w:w="451" w:type="dxa"/>
          </w:tcPr>
          <w:p w:rsidR="000931A5" w:rsidRDefault="000931A5" w:rsidP="00663144">
            <w:pPr>
              <w:spacing w:line="360" w:lineRule="auto"/>
              <w:rPr>
                <w:rFonts w:ascii="Cambria Math" w:hAnsi="Cambria Math"/>
                <w:lang w:val="id-ID"/>
              </w:rPr>
            </w:pPr>
            <w:r>
              <w:rPr>
                <w:rFonts w:ascii="Cambria Math" w:hAnsi="Cambria Math"/>
                <w:lang w:val="id-ID"/>
              </w:rPr>
              <w:t>3.</w:t>
            </w:r>
          </w:p>
        </w:tc>
        <w:tc>
          <w:tcPr>
            <w:tcW w:w="3989" w:type="dxa"/>
          </w:tcPr>
          <w:p w:rsidR="000931A5" w:rsidRPr="00D07DD4" w:rsidRDefault="00CF46CF" w:rsidP="00663144">
            <w:pPr>
              <w:pStyle w:val="ListParagraph"/>
              <w:spacing w:line="360" w:lineRule="auto"/>
              <w:ind w:left="0"/>
              <w:rPr>
                <w:rFonts w:ascii="Cambria Math" w:eastAsia="MS Mincho" w:hAnsi="Cambria Math" w:cs="Arial"/>
                <w:iCs/>
                <w:lang w:val="id-ID"/>
              </w:rPr>
            </w:pPr>
            <m:oMathPara>
              <m:oMathParaPr>
                <m:jc m:val="left"/>
              </m:oMathParaPr>
              <m:oMath>
                <m:sSup>
                  <m:sSupPr>
                    <m:ctrlPr>
                      <w:rPr>
                        <w:rFonts w:ascii="Cambria Math" w:eastAsia="MS Mincho" w:hAnsi="Cambria Math" w:cs="Arial"/>
                        <w:i/>
                        <w:lang w:val="id-ID"/>
                      </w:rPr>
                    </m:ctrlPr>
                  </m:sSupPr>
                  <m:e>
                    <m:d>
                      <m:dPr>
                        <m:ctrlPr>
                          <w:rPr>
                            <w:rFonts w:ascii="Cambria Math" w:eastAsia="MS Mincho" w:hAnsi="Cambria Math" w:cs="Arial"/>
                            <w:i/>
                            <w:lang w:val="id-ID"/>
                          </w:rPr>
                        </m:ctrlPr>
                      </m:dPr>
                      <m:e>
                        <m:sSup>
                          <m:sSupPr>
                            <m:ctrlPr>
                              <w:rPr>
                                <w:rFonts w:ascii="Cambria Math" w:eastAsia="MS Mincho" w:hAnsi="Cambria Math" w:cs="Arial"/>
                                <w:i/>
                                <w:lang w:val="id-ID"/>
                              </w:rPr>
                            </m:ctrlPr>
                          </m:sSupPr>
                          <m:e>
                            <m:r>
                              <w:rPr>
                                <w:rFonts w:ascii="Cambria Math" w:eastAsia="MS Mincho" w:hAnsi="Cambria Math" w:cs="Arial"/>
                                <w:lang w:val="id-ID"/>
                              </w:rPr>
                              <m:t>x</m:t>
                            </m:r>
                          </m:e>
                          <m:sup>
                            <m:r>
                              <w:rPr>
                                <w:rFonts w:ascii="Cambria Math" w:eastAsia="MS Mincho" w:hAnsi="Cambria Math" w:cs="Arial"/>
                                <w:lang w:val="id-ID"/>
                              </w:rPr>
                              <m:t>2</m:t>
                            </m:r>
                          </m:sup>
                        </m:sSup>
                        <m:r>
                          <w:rPr>
                            <w:rFonts w:ascii="Cambria Math" w:eastAsia="MS Mincho" w:hAnsi="Cambria Math" w:cs="Arial"/>
                            <w:lang w:val="id-ID"/>
                          </w:rPr>
                          <m:t>+1</m:t>
                        </m:r>
                      </m:e>
                    </m:d>
                  </m:e>
                  <m:sup>
                    <m:r>
                      <w:rPr>
                        <w:rFonts w:ascii="Cambria Math" w:eastAsia="MS Mincho" w:hAnsi="Cambria Math" w:cs="Arial"/>
                        <w:lang w:val="id-ID"/>
                      </w:rPr>
                      <m:t>2</m:t>
                    </m:r>
                  </m:sup>
                </m:sSup>
                <m:r>
                  <w:rPr>
                    <w:rFonts w:ascii="Cambria Math" w:eastAsia="MS Mincho" w:hAnsi="Cambria Math" w:cs="Arial"/>
                    <w:lang w:val="id-ID"/>
                  </w:rPr>
                  <m:t>-7</m:t>
                </m:r>
                <m:d>
                  <m:dPr>
                    <m:ctrlPr>
                      <w:rPr>
                        <w:rFonts w:ascii="Cambria Math" w:eastAsia="MS Mincho" w:hAnsi="Cambria Math" w:cs="Arial"/>
                        <w:i/>
                        <w:lang w:val="id-ID"/>
                      </w:rPr>
                    </m:ctrlPr>
                  </m:dPr>
                  <m:e>
                    <m:sSup>
                      <m:sSupPr>
                        <m:ctrlPr>
                          <w:rPr>
                            <w:rFonts w:ascii="Cambria Math" w:eastAsia="MS Mincho" w:hAnsi="Cambria Math" w:cs="Arial"/>
                            <w:i/>
                            <w:lang w:val="id-ID"/>
                          </w:rPr>
                        </m:ctrlPr>
                      </m:sSupPr>
                      <m:e>
                        <m:r>
                          <w:rPr>
                            <w:rFonts w:ascii="Cambria Math" w:eastAsia="MS Mincho" w:hAnsi="Cambria Math" w:cs="Arial"/>
                            <w:lang w:val="id-ID"/>
                          </w:rPr>
                          <m:t>x</m:t>
                        </m:r>
                      </m:e>
                      <m:sup>
                        <m:r>
                          <w:rPr>
                            <w:rFonts w:ascii="Cambria Math" w:eastAsia="MS Mincho" w:hAnsi="Cambria Math" w:cs="Arial"/>
                            <w:lang w:val="id-ID"/>
                          </w:rPr>
                          <m:t>2</m:t>
                        </m:r>
                      </m:sup>
                    </m:sSup>
                    <m:r>
                      <w:rPr>
                        <w:rFonts w:ascii="Cambria Math" w:eastAsia="MS Mincho" w:hAnsi="Cambria Math" w:cs="Arial"/>
                        <w:lang w:val="id-ID"/>
                      </w:rPr>
                      <m:t>+1</m:t>
                    </m:r>
                  </m:e>
                </m:d>
                <m:r>
                  <w:rPr>
                    <w:rFonts w:ascii="Cambria Math" w:eastAsia="MS Mincho" w:hAnsi="Cambria Math" w:cs="Arial"/>
                    <w:lang w:val="id-ID"/>
                  </w:rPr>
                  <m:t>+10&lt;0</m:t>
                </m:r>
              </m:oMath>
            </m:oMathPara>
          </w:p>
        </w:tc>
        <w:tc>
          <w:tcPr>
            <w:tcW w:w="371" w:type="dxa"/>
          </w:tcPr>
          <w:p w:rsidR="000931A5" w:rsidRDefault="000931A5" w:rsidP="00663144">
            <w:pPr>
              <w:pStyle w:val="ListParagraph"/>
              <w:spacing w:line="360" w:lineRule="auto"/>
              <w:ind w:left="0"/>
              <w:rPr>
                <w:rFonts w:ascii="Cambria Math" w:hAnsi="Cambria Math"/>
                <w:lang w:val="id-ID"/>
              </w:rPr>
            </w:pPr>
            <w:r>
              <w:rPr>
                <w:rFonts w:ascii="Cambria Math" w:hAnsi="Cambria Math"/>
                <w:lang w:val="id-ID"/>
              </w:rPr>
              <w:t>8.</w:t>
            </w:r>
          </w:p>
        </w:tc>
        <w:tc>
          <w:tcPr>
            <w:tcW w:w="3788" w:type="dxa"/>
          </w:tcPr>
          <w:p w:rsidR="000931A5" w:rsidRPr="009A6E2C" w:rsidRDefault="00CF46CF" w:rsidP="00663144">
            <w:pPr>
              <w:pStyle w:val="ListParagraph"/>
              <w:spacing w:line="360" w:lineRule="auto"/>
              <w:ind w:left="0"/>
              <w:rPr>
                <w:rFonts w:ascii="Cambria Math" w:eastAsia="MS Mincho" w:hAnsi="Cambria Math" w:cs="Arial"/>
                <w:lang w:val="id-ID"/>
              </w:rPr>
            </w:pPr>
            <m:oMathPara>
              <m:oMathParaPr>
                <m:jc m:val="left"/>
              </m:oMathParaPr>
              <m:oMath>
                <m:sSup>
                  <m:sSupPr>
                    <m:ctrlPr>
                      <w:rPr>
                        <w:rFonts w:ascii="Cambria Math" w:eastAsia="MS Mincho" w:hAnsi="Cambria Math" w:cs="Arial"/>
                        <w:i/>
                        <w:lang w:val="id-ID"/>
                      </w:rPr>
                    </m:ctrlPr>
                  </m:sSupPr>
                  <m:e>
                    <m:r>
                      <w:rPr>
                        <w:rFonts w:ascii="Cambria Math" w:eastAsia="MS Mincho" w:hAnsi="Cambria Math" w:cs="Arial"/>
                        <w:lang w:val="id-ID"/>
                      </w:rPr>
                      <m:t>x</m:t>
                    </m:r>
                  </m:e>
                  <m:sup>
                    <m:r>
                      <w:rPr>
                        <w:rFonts w:ascii="Cambria Math" w:eastAsia="MS Mincho" w:hAnsi="Cambria Math" w:cs="Arial"/>
                        <w:lang w:val="id-ID"/>
                      </w:rPr>
                      <m:t>4</m:t>
                    </m:r>
                  </m:sup>
                </m:sSup>
                <m:r>
                  <w:rPr>
                    <w:rFonts w:ascii="Cambria Math" w:eastAsia="MS Mincho" w:hAnsi="Cambria Math" w:cs="Arial"/>
                    <w:lang w:val="id-ID"/>
                  </w:rPr>
                  <m:t>-</m:t>
                </m:r>
                <m:sSup>
                  <m:sSupPr>
                    <m:ctrlPr>
                      <w:rPr>
                        <w:rFonts w:ascii="Cambria Math" w:eastAsia="MS Mincho" w:hAnsi="Cambria Math" w:cs="Arial"/>
                        <w:i/>
                        <w:lang w:val="id-ID"/>
                      </w:rPr>
                    </m:ctrlPr>
                  </m:sSupPr>
                  <m:e>
                    <m:r>
                      <w:rPr>
                        <w:rFonts w:ascii="Cambria Math" w:eastAsia="MS Mincho" w:hAnsi="Cambria Math" w:cs="Arial"/>
                        <w:lang w:val="id-ID"/>
                      </w:rPr>
                      <m:t>2x</m:t>
                    </m:r>
                  </m:e>
                  <m:sup>
                    <m:r>
                      <w:rPr>
                        <w:rFonts w:ascii="Cambria Math" w:eastAsia="MS Mincho" w:hAnsi="Cambria Math" w:cs="Arial"/>
                        <w:lang w:val="id-ID"/>
                      </w:rPr>
                      <m:t>2</m:t>
                    </m:r>
                  </m:sup>
                </m:sSup>
                <m:r>
                  <w:rPr>
                    <w:rFonts w:ascii="Cambria Math" w:eastAsia="MS Mincho" w:hAnsi="Cambria Math" w:cs="Arial"/>
                    <w:lang w:val="id-ID"/>
                  </w:rPr>
                  <m:t>≤16</m:t>
                </m:r>
              </m:oMath>
            </m:oMathPara>
          </w:p>
        </w:tc>
      </w:tr>
      <w:tr w:rsidR="000931A5" w:rsidTr="00AB3E5C">
        <w:tc>
          <w:tcPr>
            <w:tcW w:w="451" w:type="dxa"/>
          </w:tcPr>
          <w:p w:rsidR="000931A5" w:rsidRDefault="000931A5" w:rsidP="00663144">
            <w:pPr>
              <w:spacing w:line="360" w:lineRule="auto"/>
              <w:rPr>
                <w:rFonts w:ascii="Cambria Math" w:hAnsi="Cambria Math"/>
                <w:lang w:val="id-ID"/>
              </w:rPr>
            </w:pPr>
            <w:r>
              <w:rPr>
                <w:rFonts w:ascii="Cambria Math" w:hAnsi="Cambria Math"/>
                <w:lang w:val="id-ID"/>
              </w:rPr>
              <w:t>4.</w:t>
            </w:r>
          </w:p>
        </w:tc>
        <w:tc>
          <w:tcPr>
            <w:tcW w:w="3989" w:type="dxa"/>
          </w:tcPr>
          <w:p w:rsidR="000931A5" w:rsidRPr="00D07DD4" w:rsidRDefault="00CF46CF" w:rsidP="00663144">
            <w:pPr>
              <w:pStyle w:val="ListParagraph"/>
              <w:spacing w:line="360" w:lineRule="auto"/>
              <w:ind w:left="0"/>
              <w:rPr>
                <w:rFonts w:ascii="Cambria Math" w:eastAsia="MS Mincho" w:hAnsi="Cambria Math" w:cs="Arial"/>
                <w:iCs/>
                <w:lang w:val="id-ID"/>
              </w:rPr>
            </w:pPr>
            <m:oMathPara>
              <m:oMathParaPr>
                <m:jc m:val="left"/>
              </m:oMathParaPr>
              <m:oMath>
                <m:d>
                  <m:dPr>
                    <m:ctrlPr>
                      <w:rPr>
                        <w:rFonts w:ascii="Cambria Math" w:eastAsia="MS Mincho" w:hAnsi="Cambria Math" w:cs="Arial"/>
                        <w:i/>
                        <w:lang w:val="id-ID"/>
                      </w:rPr>
                    </m:ctrlPr>
                  </m:dPr>
                  <m:e>
                    <m:r>
                      <w:rPr>
                        <w:rFonts w:ascii="Cambria Math" w:eastAsia="MS Mincho" w:hAnsi="Cambria Math" w:cs="Arial"/>
                        <w:lang w:val="id-ID"/>
                      </w:rPr>
                      <m:t>4-2x</m:t>
                    </m:r>
                  </m:e>
                </m:d>
                <m:d>
                  <m:dPr>
                    <m:ctrlPr>
                      <w:rPr>
                        <w:rFonts w:ascii="Cambria Math" w:eastAsia="MS Mincho" w:hAnsi="Cambria Math" w:cs="Arial"/>
                        <w:i/>
                        <w:lang w:val="id-ID"/>
                      </w:rPr>
                    </m:ctrlPr>
                  </m:dPr>
                  <m:e>
                    <m:r>
                      <w:rPr>
                        <w:rFonts w:ascii="Cambria Math" w:eastAsia="MS Mincho" w:hAnsi="Cambria Math" w:cs="Arial"/>
                        <w:lang w:val="id-ID"/>
                      </w:rPr>
                      <m:t>x+1</m:t>
                    </m:r>
                  </m:e>
                </m:d>
                <m:r>
                  <w:rPr>
                    <w:rFonts w:ascii="Cambria Math" w:eastAsia="MS Mincho" w:hAnsi="Cambria Math" w:cs="Arial"/>
                    <w:lang w:val="id-ID"/>
                  </w:rPr>
                  <m:t>≤x-1</m:t>
                </m:r>
              </m:oMath>
            </m:oMathPara>
          </w:p>
        </w:tc>
        <w:tc>
          <w:tcPr>
            <w:tcW w:w="371" w:type="dxa"/>
          </w:tcPr>
          <w:p w:rsidR="000931A5" w:rsidRDefault="000931A5" w:rsidP="00663144">
            <w:pPr>
              <w:pStyle w:val="ListParagraph"/>
              <w:spacing w:line="360" w:lineRule="auto"/>
              <w:ind w:left="0"/>
              <w:rPr>
                <w:rFonts w:ascii="Cambria Math" w:hAnsi="Cambria Math"/>
                <w:lang w:val="id-ID"/>
              </w:rPr>
            </w:pPr>
            <w:r>
              <w:rPr>
                <w:rFonts w:ascii="Cambria Math" w:hAnsi="Cambria Math"/>
                <w:lang w:val="id-ID"/>
              </w:rPr>
              <w:t>9.</w:t>
            </w:r>
          </w:p>
        </w:tc>
        <w:tc>
          <w:tcPr>
            <w:tcW w:w="3788" w:type="dxa"/>
          </w:tcPr>
          <w:p w:rsidR="000931A5" w:rsidRPr="009A6E2C" w:rsidRDefault="00CF46CF" w:rsidP="00663144">
            <w:pPr>
              <w:pStyle w:val="ListParagraph"/>
              <w:spacing w:line="360" w:lineRule="auto"/>
              <w:ind w:left="0"/>
              <w:rPr>
                <w:rFonts w:ascii="Cambria Math" w:eastAsia="MS Mincho" w:hAnsi="Cambria Math" w:cs="Arial"/>
                <w:lang w:val="id-ID"/>
              </w:rPr>
            </w:pPr>
            <m:oMathPara>
              <m:oMathParaPr>
                <m:jc m:val="left"/>
              </m:oMathParaPr>
              <m:oMath>
                <m:sSup>
                  <m:sSupPr>
                    <m:ctrlPr>
                      <w:rPr>
                        <w:rFonts w:ascii="Cambria Math" w:eastAsia="MS Mincho" w:hAnsi="Cambria Math" w:cs="Arial"/>
                        <w:i/>
                        <w:lang w:val="id-ID"/>
                      </w:rPr>
                    </m:ctrlPr>
                  </m:sSupPr>
                  <m:e>
                    <m:r>
                      <w:rPr>
                        <w:rFonts w:ascii="Cambria Math" w:eastAsia="MS Mincho" w:hAnsi="Cambria Math" w:cs="Arial"/>
                        <w:lang w:val="id-ID"/>
                      </w:rPr>
                      <m:t>x</m:t>
                    </m:r>
                  </m:e>
                  <m:sup>
                    <m:r>
                      <w:rPr>
                        <w:rFonts w:ascii="Cambria Math" w:eastAsia="MS Mincho" w:hAnsi="Cambria Math" w:cs="Arial"/>
                        <w:lang w:val="id-ID"/>
                      </w:rPr>
                      <m:t>2</m:t>
                    </m:r>
                  </m:sup>
                </m:sSup>
                <m:r>
                  <w:rPr>
                    <w:rFonts w:ascii="Cambria Math" w:eastAsia="MS Mincho" w:hAnsi="Cambria Math" w:cs="Arial"/>
                    <w:lang w:val="id-ID"/>
                  </w:rPr>
                  <m:t>-x-12≤9</m:t>
                </m:r>
              </m:oMath>
            </m:oMathPara>
          </w:p>
        </w:tc>
      </w:tr>
      <w:tr w:rsidR="000931A5" w:rsidTr="00AB3E5C">
        <w:tc>
          <w:tcPr>
            <w:tcW w:w="451" w:type="dxa"/>
          </w:tcPr>
          <w:p w:rsidR="000931A5" w:rsidRDefault="000931A5" w:rsidP="00663144">
            <w:pPr>
              <w:spacing w:line="360" w:lineRule="auto"/>
              <w:rPr>
                <w:rFonts w:ascii="Cambria Math" w:hAnsi="Cambria Math"/>
                <w:lang w:val="id-ID"/>
              </w:rPr>
            </w:pPr>
            <w:r>
              <w:rPr>
                <w:rFonts w:ascii="Cambria Math" w:hAnsi="Cambria Math"/>
                <w:lang w:val="id-ID"/>
              </w:rPr>
              <w:t>5.</w:t>
            </w:r>
          </w:p>
        </w:tc>
        <w:tc>
          <w:tcPr>
            <w:tcW w:w="3989" w:type="dxa"/>
          </w:tcPr>
          <w:p w:rsidR="000931A5" w:rsidRPr="00D07DD4" w:rsidRDefault="00CF46CF" w:rsidP="00663144">
            <w:pPr>
              <w:pStyle w:val="ListParagraph"/>
              <w:spacing w:line="360" w:lineRule="auto"/>
              <w:ind w:left="0"/>
              <w:rPr>
                <w:rFonts w:ascii="Cambria Math" w:eastAsia="MS Mincho" w:hAnsi="Cambria Math" w:cs="Arial"/>
                <w:iCs/>
                <w:lang w:val="id-ID"/>
              </w:rPr>
            </w:pPr>
            <m:oMathPara>
              <m:oMathParaPr>
                <m:jc m:val="left"/>
              </m:oMathParaPr>
              <m:oMath>
                <m:d>
                  <m:dPr>
                    <m:ctrlPr>
                      <w:rPr>
                        <w:rFonts w:ascii="Cambria Math" w:eastAsia="MS Mincho" w:hAnsi="Cambria Math" w:cs="Arial"/>
                        <w:i/>
                        <w:lang w:val="id-ID"/>
                      </w:rPr>
                    </m:ctrlPr>
                  </m:dPr>
                  <m:e>
                    <m:r>
                      <w:rPr>
                        <w:rFonts w:ascii="Cambria Math" w:eastAsia="MS Mincho" w:hAnsi="Cambria Math" w:cs="Arial"/>
                        <w:lang w:val="id-ID"/>
                      </w:rPr>
                      <m:t>x+2</m:t>
                    </m:r>
                  </m:e>
                </m:d>
                <m:d>
                  <m:dPr>
                    <m:ctrlPr>
                      <w:rPr>
                        <w:rFonts w:ascii="Cambria Math" w:eastAsia="MS Mincho" w:hAnsi="Cambria Math" w:cs="Arial"/>
                        <w:i/>
                        <w:lang w:val="id-ID"/>
                      </w:rPr>
                    </m:ctrlPr>
                  </m:dPr>
                  <m:e>
                    <m:sSup>
                      <m:sSupPr>
                        <m:ctrlPr>
                          <w:rPr>
                            <w:rFonts w:ascii="Cambria Math" w:eastAsia="MS Mincho" w:hAnsi="Cambria Math" w:cs="Arial"/>
                            <w:i/>
                            <w:lang w:val="id-ID"/>
                          </w:rPr>
                        </m:ctrlPr>
                      </m:sSupPr>
                      <m:e>
                        <m:r>
                          <w:rPr>
                            <w:rFonts w:ascii="Cambria Math" w:eastAsia="MS Mincho" w:hAnsi="Cambria Math" w:cs="Arial"/>
                            <w:lang w:val="id-ID"/>
                          </w:rPr>
                          <m:t>x</m:t>
                        </m:r>
                      </m:e>
                      <m:sup>
                        <m:r>
                          <w:rPr>
                            <w:rFonts w:ascii="Cambria Math" w:eastAsia="MS Mincho" w:hAnsi="Cambria Math" w:cs="Arial"/>
                            <w:lang w:val="id-ID"/>
                          </w:rPr>
                          <m:t>2</m:t>
                        </m:r>
                      </m:sup>
                    </m:sSup>
                    <m:r>
                      <w:rPr>
                        <w:rFonts w:ascii="Cambria Math" w:eastAsia="MS Mincho" w:hAnsi="Cambria Math" w:cs="Arial"/>
                        <w:lang w:val="id-ID"/>
                      </w:rPr>
                      <m:t>+2x-9</m:t>
                    </m:r>
                  </m:e>
                </m:d>
                <m:r>
                  <w:rPr>
                    <w:rFonts w:ascii="Cambria Math" w:eastAsia="MS Mincho" w:hAnsi="Cambria Math" w:cs="Arial"/>
                    <w:lang w:val="id-ID"/>
                  </w:rPr>
                  <m:t>&gt;</m:t>
                </m:r>
                <m:sSup>
                  <m:sSupPr>
                    <m:ctrlPr>
                      <w:rPr>
                        <w:rFonts w:ascii="Cambria Math" w:eastAsia="MS Mincho" w:hAnsi="Cambria Math" w:cs="Arial"/>
                        <w:i/>
                        <w:lang w:val="id-ID"/>
                      </w:rPr>
                    </m:ctrlPr>
                  </m:sSupPr>
                  <m:e>
                    <m:r>
                      <w:rPr>
                        <w:rFonts w:ascii="Cambria Math" w:eastAsia="MS Mincho" w:hAnsi="Cambria Math" w:cs="Arial"/>
                        <w:lang w:val="id-ID"/>
                      </w:rPr>
                      <m:t>x</m:t>
                    </m:r>
                  </m:e>
                  <m:sup>
                    <m:r>
                      <w:rPr>
                        <w:rFonts w:ascii="Cambria Math" w:eastAsia="MS Mincho" w:hAnsi="Cambria Math" w:cs="Arial"/>
                        <w:lang w:val="id-ID"/>
                      </w:rPr>
                      <m:t>2</m:t>
                    </m:r>
                  </m:sup>
                </m:sSup>
                <m:r>
                  <w:rPr>
                    <w:rFonts w:ascii="Cambria Math" w:eastAsia="MS Mincho" w:hAnsi="Cambria Math" w:cs="Arial"/>
                    <w:lang w:val="id-ID"/>
                  </w:rPr>
                  <m:t>-4</m:t>
                </m:r>
              </m:oMath>
            </m:oMathPara>
          </w:p>
        </w:tc>
        <w:tc>
          <w:tcPr>
            <w:tcW w:w="371" w:type="dxa"/>
          </w:tcPr>
          <w:p w:rsidR="000931A5" w:rsidRDefault="000931A5" w:rsidP="00663144">
            <w:pPr>
              <w:pStyle w:val="ListParagraph"/>
              <w:spacing w:line="360" w:lineRule="auto"/>
              <w:ind w:left="0"/>
              <w:rPr>
                <w:rFonts w:ascii="Cambria Math" w:hAnsi="Cambria Math"/>
                <w:lang w:val="id-ID"/>
              </w:rPr>
            </w:pPr>
            <w:r>
              <w:rPr>
                <w:rFonts w:ascii="Cambria Math" w:hAnsi="Cambria Math"/>
                <w:lang w:val="id-ID"/>
              </w:rPr>
              <w:t>10.</w:t>
            </w:r>
          </w:p>
        </w:tc>
        <w:tc>
          <w:tcPr>
            <w:tcW w:w="3788" w:type="dxa"/>
          </w:tcPr>
          <w:p w:rsidR="000931A5" w:rsidRPr="009A6E2C" w:rsidRDefault="00CF46CF" w:rsidP="00663144">
            <w:pPr>
              <w:pStyle w:val="ListParagraph"/>
              <w:spacing w:line="360" w:lineRule="auto"/>
              <w:ind w:left="0"/>
              <w:rPr>
                <w:rFonts w:ascii="Cambria Math" w:eastAsia="MS Mincho" w:hAnsi="Cambria Math" w:cs="Arial"/>
                <w:lang w:val="id-ID"/>
              </w:rPr>
            </w:pPr>
            <m:oMathPara>
              <m:oMathParaPr>
                <m:jc m:val="left"/>
              </m:oMathParaPr>
              <m:oMath>
                <m:sSup>
                  <m:sSupPr>
                    <m:ctrlPr>
                      <w:rPr>
                        <w:rFonts w:ascii="Cambria Math" w:eastAsia="MS Mincho" w:hAnsi="Cambria Math" w:cs="Arial"/>
                        <w:i/>
                        <w:lang w:val="id-ID"/>
                      </w:rPr>
                    </m:ctrlPr>
                  </m:sSupPr>
                  <m:e>
                    <m:d>
                      <m:dPr>
                        <m:ctrlPr>
                          <w:rPr>
                            <w:rFonts w:ascii="Cambria Math" w:eastAsia="MS Mincho" w:hAnsi="Cambria Math" w:cs="Arial"/>
                            <w:i/>
                            <w:lang w:val="id-ID"/>
                          </w:rPr>
                        </m:ctrlPr>
                      </m:dPr>
                      <m:e>
                        <m:r>
                          <w:rPr>
                            <w:rFonts w:ascii="Cambria Math" w:eastAsia="MS Mincho" w:hAnsi="Cambria Math" w:cs="Arial"/>
                            <w:lang w:val="id-ID"/>
                          </w:rPr>
                          <m:t>x-3</m:t>
                        </m:r>
                      </m:e>
                    </m:d>
                  </m:e>
                  <m:sup>
                    <m:r>
                      <w:rPr>
                        <w:rFonts w:ascii="Cambria Math" w:eastAsia="MS Mincho" w:hAnsi="Cambria Math" w:cs="Arial"/>
                        <w:lang w:val="id-ID"/>
                      </w:rPr>
                      <m:t>2</m:t>
                    </m:r>
                  </m:sup>
                </m:sSup>
                <m:r>
                  <w:rPr>
                    <w:rFonts w:ascii="Cambria Math" w:eastAsia="MS Mincho" w:hAnsi="Cambria Math" w:cs="Arial"/>
                    <w:lang w:val="id-ID"/>
                  </w:rPr>
                  <m:t>-5</m:t>
                </m:r>
                <m:d>
                  <m:dPr>
                    <m:ctrlPr>
                      <w:rPr>
                        <w:rFonts w:ascii="Cambria Math" w:eastAsia="MS Mincho" w:hAnsi="Cambria Math" w:cs="Arial"/>
                        <w:i/>
                        <w:lang w:val="id-ID"/>
                      </w:rPr>
                    </m:ctrlPr>
                  </m:dPr>
                  <m:e>
                    <m:r>
                      <w:rPr>
                        <w:rFonts w:ascii="Cambria Math" w:eastAsia="MS Mincho" w:hAnsi="Cambria Math" w:cs="Arial"/>
                        <w:lang w:val="id-ID"/>
                      </w:rPr>
                      <m:t>x-3</m:t>
                    </m:r>
                  </m:e>
                </m:d>
                <m:r>
                  <w:rPr>
                    <w:rFonts w:ascii="Cambria Math" w:eastAsia="MS Mincho" w:hAnsi="Cambria Math" w:cs="Arial"/>
                    <w:lang w:val="id-ID"/>
                  </w:rPr>
                  <m:t>≤x-3</m:t>
                </m:r>
              </m:oMath>
            </m:oMathPara>
          </w:p>
        </w:tc>
      </w:tr>
    </w:tbl>
    <w:p w:rsidR="00FC5B1E" w:rsidRDefault="00566AC7" w:rsidP="00067B6C">
      <w:pPr>
        <w:pStyle w:val="ListParagraph"/>
        <w:numPr>
          <w:ilvl w:val="0"/>
          <w:numId w:val="19"/>
        </w:numPr>
        <w:ind w:left="426" w:hanging="426"/>
        <w:rPr>
          <w:rFonts w:ascii="Cambria Math" w:hAnsi="Cambria Math"/>
          <w:lang w:val="id-ID"/>
        </w:rPr>
      </w:pPr>
      <w:r>
        <w:rPr>
          <w:rFonts w:ascii="Cambria Math" w:hAnsi="Cambria Math"/>
          <w:lang w:val="id-ID"/>
        </w:rPr>
        <w:t>Selesaikan :</w:t>
      </w:r>
      <m:oMath>
        <m:r>
          <w:rPr>
            <w:rFonts w:ascii="Cambria Math" w:hAnsi="Cambria Math"/>
            <w:lang w:val="id-ID"/>
          </w:rPr>
          <m:t>1+x+</m:t>
        </m:r>
        <m:sSup>
          <m:sSupPr>
            <m:ctrlPr>
              <w:rPr>
                <w:rFonts w:ascii="Cambria Math" w:eastAsia="MS Mincho" w:hAnsi="Cambria Math" w:cs="Arial"/>
                <w:i/>
                <w:lang w:val="id-ID"/>
              </w:rPr>
            </m:ctrlPr>
          </m:sSupPr>
          <m:e>
            <m:r>
              <w:rPr>
                <w:rFonts w:ascii="Cambria Math" w:eastAsia="MS Mincho" w:hAnsi="Cambria Math" w:cs="Arial"/>
                <w:lang w:val="id-ID"/>
              </w:rPr>
              <m:t>x</m:t>
            </m:r>
          </m:e>
          <m:sup>
            <m:r>
              <w:rPr>
                <w:rFonts w:ascii="Cambria Math" w:eastAsia="MS Mincho" w:hAnsi="Cambria Math" w:cs="Arial"/>
                <w:lang w:val="id-ID"/>
              </w:rPr>
              <m:t>2</m:t>
            </m:r>
          </m:sup>
        </m:sSup>
        <m:r>
          <w:rPr>
            <w:rFonts w:ascii="Cambria Math" w:eastAsia="MS Mincho" w:hAnsi="Cambria Math" w:cs="Arial"/>
            <w:lang w:val="id-ID"/>
          </w:rPr>
          <m:t>+</m:t>
        </m:r>
        <m:sSup>
          <m:sSupPr>
            <m:ctrlPr>
              <w:rPr>
                <w:rFonts w:ascii="Cambria Math" w:eastAsia="MS Mincho" w:hAnsi="Cambria Math" w:cs="Arial"/>
                <w:i/>
                <w:lang w:val="id-ID"/>
              </w:rPr>
            </m:ctrlPr>
          </m:sSupPr>
          <m:e>
            <m:r>
              <w:rPr>
                <w:rFonts w:ascii="Cambria Math" w:eastAsia="MS Mincho" w:hAnsi="Cambria Math" w:cs="Arial"/>
                <w:lang w:val="id-ID"/>
              </w:rPr>
              <m:t>x</m:t>
            </m:r>
          </m:e>
          <m:sup>
            <m:r>
              <w:rPr>
                <w:rFonts w:ascii="Cambria Math" w:eastAsia="MS Mincho" w:hAnsi="Cambria Math" w:cs="Arial"/>
                <w:lang w:val="id-ID"/>
              </w:rPr>
              <m:t>3</m:t>
            </m:r>
          </m:sup>
        </m:sSup>
        <m:r>
          <w:rPr>
            <w:rFonts w:ascii="Cambria Math" w:eastAsia="MS Mincho" w:hAnsi="Cambria Math" w:cs="Arial"/>
            <w:lang w:val="id-ID"/>
          </w:rPr>
          <m:t>+…+</m:t>
        </m:r>
        <m:sSup>
          <m:sSupPr>
            <m:ctrlPr>
              <w:rPr>
                <w:rFonts w:ascii="Cambria Math" w:eastAsia="MS Mincho" w:hAnsi="Cambria Math" w:cs="Arial"/>
                <w:i/>
                <w:lang w:val="id-ID"/>
              </w:rPr>
            </m:ctrlPr>
          </m:sSupPr>
          <m:e>
            <m:r>
              <w:rPr>
                <w:rFonts w:ascii="Cambria Math" w:eastAsia="MS Mincho" w:hAnsi="Cambria Math" w:cs="Arial"/>
                <w:lang w:val="id-ID"/>
              </w:rPr>
              <m:t>x</m:t>
            </m:r>
          </m:e>
          <m:sup>
            <m:r>
              <w:rPr>
                <w:rFonts w:ascii="Cambria Math" w:eastAsia="MS Mincho" w:hAnsi="Cambria Math" w:cs="Arial"/>
                <w:lang w:val="id-ID"/>
              </w:rPr>
              <m:t>99</m:t>
            </m:r>
          </m:sup>
        </m:sSup>
        <m:r>
          <w:rPr>
            <w:rFonts w:ascii="Cambria Math" w:eastAsia="MS Mincho" w:hAnsi="Cambria Math" w:cs="Arial"/>
            <w:lang w:val="id-ID"/>
          </w:rPr>
          <m:t>≤0!</m:t>
        </m:r>
      </m:oMath>
    </w:p>
    <w:p w:rsidR="00566AC7" w:rsidRDefault="00566AC7" w:rsidP="00067B6C">
      <w:pPr>
        <w:pStyle w:val="ListParagraph"/>
        <w:numPr>
          <w:ilvl w:val="0"/>
          <w:numId w:val="19"/>
        </w:numPr>
        <w:ind w:left="426" w:hanging="426"/>
        <w:rPr>
          <w:rFonts w:ascii="Cambria Math" w:hAnsi="Cambria Math"/>
          <w:lang w:val="id-ID"/>
        </w:rPr>
      </w:pPr>
      <w:r>
        <w:rPr>
          <w:rFonts w:ascii="Cambria Math" w:hAnsi="Cambria Math"/>
          <w:lang w:val="id-ID"/>
        </w:rPr>
        <w:t>Rumus :</w:t>
      </w:r>
      <w:r w:rsidR="005C4AF0">
        <w:rPr>
          <w:rFonts w:ascii="Cambria Math" w:hAnsi="Cambria Math"/>
          <w:lang w:val="id-ID"/>
        </w:rPr>
        <w:t xml:space="preserve"> </w:t>
      </w:r>
      <m:oMath>
        <m:f>
          <m:fPr>
            <m:ctrlPr>
              <w:rPr>
                <w:rFonts w:ascii="Cambria Math" w:hAnsi="Cambria Math"/>
                <w:i/>
                <w:lang w:val="id-ID"/>
              </w:rPr>
            </m:ctrlPr>
          </m:fPr>
          <m:num>
            <m:r>
              <w:rPr>
                <w:rFonts w:ascii="Cambria Math" w:hAnsi="Cambria Math"/>
                <w:lang w:val="id-ID"/>
              </w:rPr>
              <m:t>1</m:t>
            </m:r>
          </m:num>
          <m:den>
            <m:r>
              <w:rPr>
                <w:rFonts w:ascii="Cambria Math" w:hAnsi="Cambria Math"/>
                <w:lang w:val="id-ID"/>
              </w:rPr>
              <m:t>R</m:t>
            </m:r>
          </m:den>
        </m:f>
        <m:r>
          <w:rPr>
            <w:rFonts w:ascii="Cambria Math" w:hAnsi="Cambria Math"/>
            <w:lang w:val="id-ID"/>
          </w:rPr>
          <m:t>=</m:t>
        </m:r>
        <m:f>
          <m:fPr>
            <m:ctrlPr>
              <w:rPr>
                <w:rFonts w:ascii="Cambria Math" w:hAnsi="Cambria Math"/>
                <w:i/>
                <w:lang w:val="id-ID"/>
              </w:rPr>
            </m:ctrlPr>
          </m:fPr>
          <m:num>
            <m:r>
              <w:rPr>
                <w:rFonts w:ascii="Cambria Math" w:hAnsi="Cambria Math"/>
                <w:lang w:val="id-ID"/>
              </w:rPr>
              <m:t>1</m:t>
            </m:r>
          </m:num>
          <m:den>
            <m:sSub>
              <m:sSubPr>
                <m:ctrlPr>
                  <w:rPr>
                    <w:rFonts w:ascii="Cambria Math" w:hAnsi="Cambria Math"/>
                    <w:i/>
                    <w:lang w:val="id-ID"/>
                  </w:rPr>
                </m:ctrlPr>
              </m:sSubPr>
              <m:e>
                <m:r>
                  <w:rPr>
                    <w:rFonts w:ascii="Cambria Math" w:hAnsi="Cambria Math"/>
                    <w:lang w:val="id-ID"/>
                  </w:rPr>
                  <m:t>R</m:t>
                </m:r>
              </m:e>
              <m:sub>
                <m:r>
                  <w:rPr>
                    <w:rFonts w:ascii="Cambria Math" w:hAnsi="Cambria Math"/>
                    <w:lang w:val="id-ID"/>
                  </w:rPr>
                  <m:t>1</m:t>
                </m:r>
              </m:sub>
            </m:sSub>
          </m:den>
        </m:f>
        <m:r>
          <w:rPr>
            <w:rFonts w:ascii="Cambria Math" w:hAnsi="Cambria Math"/>
            <w:lang w:val="id-ID"/>
          </w:rPr>
          <m:t>+</m:t>
        </m:r>
        <m:f>
          <m:fPr>
            <m:ctrlPr>
              <w:rPr>
                <w:rFonts w:ascii="Cambria Math" w:hAnsi="Cambria Math"/>
                <w:i/>
                <w:lang w:val="id-ID"/>
              </w:rPr>
            </m:ctrlPr>
          </m:fPr>
          <m:num>
            <m:r>
              <w:rPr>
                <w:rFonts w:ascii="Cambria Math" w:hAnsi="Cambria Math"/>
                <w:lang w:val="id-ID"/>
              </w:rPr>
              <m:t>1</m:t>
            </m:r>
          </m:num>
          <m:den>
            <m:sSub>
              <m:sSubPr>
                <m:ctrlPr>
                  <w:rPr>
                    <w:rFonts w:ascii="Cambria Math" w:hAnsi="Cambria Math"/>
                    <w:i/>
                    <w:lang w:val="id-ID"/>
                  </w:rPr>
                </m:ctrlPr>
              </m:sSubPr>
              <m:e>
                <m:r>
                  <w:rPr>
                    <w:rFonts w:ascii="Cambria Math" w:hAnsi="Cambria Math"/>
                    <w:lang w:val="id-ID"/>
                  </w:rPr>
                  <m:t>R</m:t>
                </m:r>
              </m:e>
              <m:sub>
                <m:r>
                  <w:rPr>
                    <w:rFonts w:ascii="Cambria Math" w:hAnsi="Cambria Math"/>
                    <w:lang w:val="id-ID"/>
                  </w:rPr>
                  <m:t>2</m:t>
                </m:r>
              </m:sub>
            </m:sSub>
          </m:den>
        </m:f>
        <m:r>
          <w:rPr>
            <w:rFonts w:ascii="Cambria Math" w:hAnsi="Cambria Math"/>
            <w:lang w:val="id-ID"/>
          </w:rPr>
          <m:t>+</m:t>
        </m:r>
        <m:f>
          <m:fPr>
            <m:ctrlPr>
              <w:rPr>
                <w:rFonts w:ascii="Cambria Math" w:hAnsi="Cambria Math"/>
                <w:i/>
                <w:lang w:val="id-ID"/>
              </w:rPr>
            </m:ctrlPr>
          </m:fPr>
          <m:num>
            <m:r>
              <w:rPr>
                <w:rFonts w:ascii="Cambria Math" w:hAnsi="Cambria Math"/>
                <w:lang w:val="id-ID"/>
              </w:rPr>
              <m:t>1</m:t>
            </m:r>
          </m:num>
          <m:den>
            <m:sSub>
              <m:sSubPr>
                <m:ctrlPr>
                  <w:rPr>
                    <w:rFonts w:ascii="Cambria Math" w:hAnsi="Cambria Math"/>
                    <w:i/>
                    <w:lang w:val="id-ID"/>
                  </w:rPr>
                </m:ctrlPr>
              </m:sSubPr>
              <m:e>
                <m:r>
                  <w:rPr>
                    <w:rFonts w:ascii="Cambria Math" w:hAnsi="Cambria Math"/>
                    <w:lang w:val="id-ID"/>
                  </w:rPr>
                  <m:t>R</m:t>
                </m:r>
              </m:e>
              <m:sub>
                <m:r>
                  <w:rPr>
                    <w:rFonts w:ascii="Cambria Math" w:hAnsi="Cambria Math"/>
                    <w:lang w:val="id-ID"/>
                  </w:rPr>
                  <m:t>3</m:t>
                </m:r>
              </m:sub>
            </m:sSub>
          </m:den>
        </m:f>
      </m:oMath>
      <w:r w:rsidR="005C4AF0">
        <w:rPr>
          <w:rFonts w:ascii="Cambria Math" w:hAnsi="Cambria Math"/>
          <w:lang w:val="id-ID"/>
        </w:rPr>
        <w:t xml:space="preserve"> menyatakan </w:t>
      </w:r>
      <w:r w:rsidR="00107C49">
        <w:rPr>
          <w:rFonts w:ascii="Cambria Math" w:hAnsi="Cambria Math"/>
          <w:lang w:val="id-ID"/>
        </w:rPr>
        <w:t xml:space="preserve">hambatan total R dalam suatu rangkaian listrik yang mengandung 3 hambatan </w:t>
      </w:r>
      <m:oMath>
        <m:sSub>
          <m:sSubPr>
            <m:ctrlPr>
              <w:rPr>
                <w:rFonts w:ascii="Cambria Math" w:hAnsi="Cambria Math"/>
                <w:i/>
                <w:lang w:val="id-ID"/>
              </w:rPr>
            </m:ctrlPr>
          </m:sSubPr>
          <m:e>
            <m:r>
              <w:rPr>
                <w:rFonts w:ascii="Cambria Math" w:hAnsi="Cambria Math"/>
                <w:lang w:val="id-ID"/>
              </w:rPr>
              <m:t>R</m:t>
            </m:r>
          </m:e>
          <m:sub>
            <m:r>
              <w:rPr>
                <w:rFonts w:ascii="Cambria Math" w:hAnsi="Cambria Math"/>
                <w:lang w:val="id-ID"/>
              </w:rPr>
              <m:t>1</m:t>
            </m:r>
          </m:sub>
        </m:sSub>
        <m:r>
          <w:rPr>
            <w:rFonts w:ascii="Cambria Math" w:hAnsi="Cambria Math"/>
            <w:lang w:val="id-ID"/>
          </w:rPr>
          <m:t xml:space="preserve">, </m:t>
        </m:r>
        <m:sSub>
          <m:sSubPr>
            <m:ctrlPr>
              <w:rPr>
                <w:rFonts w:ascii="Cambria Math" w:hAnsi="Cambria Math"/>
                <w:i/>
                <w:lang w:val="id-ID"/>
              </w:rPr>
            </m:ctrlPr>
          </m:sSubPr>
          <m:e>
            <m:r>
              <w:rPr>
                <w:rFonts w:ascii="Cambria Math" w:hAnsi="Cambria Math"/>
                <w:lang w:val="id-ID"/>
              </w:rPr>
              <m:t>R</m:t>
            </m:r>
          </m:e>
          <m:sub>
            <m:r>
              <w:rPr>
                <w:rFonts w:ascii="Cambria Math" w:hAnsi="Cambria Math"/>
                <w:lang w:val="id-ID"/>
              </w:rPr>
              <m:t>2</m:t>
            </m:r>
          </m:sub>
        </m:sSub>
        <m:r>
          <w:rPr>
            <w:rFonts w:ascii="Cambria Math" w:hAnsi="Cambria Math"/>
            <w:lang w:val="id-ID"/>
          </w:rPr>
          <m:t xml:space="preserve">, </m:t>
        </m:r>
        <m:sSub>
          <m:sSubPr>
            <m:ctrlPr>
              <w:rPr>
                <w:rFonts w:ascii="Cambria Math" w:hAnsi="Cambria Math"/>
                <w:i/>
                <w:lang w:val="id-ID"/>
              </w:rPr>
            </m:ctrlPr>
          </m:sSubPr>
          <m:e>
            <m:r>
              <m:rPr>
                <m:sty m:val="p"/>
              </m:rPr>
              <w:rPr>
                <w:rFonts w:ascii="Cambria Math" w:hAnsi="Cambria Math"/>
                <w:lang w:val="id-ID"/>
              </w:rPr>
              <m:t xml:space="preserve">dan </m:t>
            </m:r>
            <m:r>
              <w:rPr>
                <w:rFonts w:ascii="Cambria Math" w:hAnsi="Cambria Math"/>
                <w:lang w:val="id-ID"/>
              </w:rPr>
              <m:t>R</m:t>
            </m:r>
          </m:e>
          <m:sub>
            <m:r>
              <w:rPr>
                <w:rFonts w:ascii="Cambria Math" w:hAnsi="Cambria Math"/>
                <w:lang w:val="id-ID"/>
              </w:rPr>
              <m:t>3</m:t>
            </m:r>
          </m:sub>
        </m:sSub>
        <m:r>
          <w:rPr>
            <w:rFonts w:ascii="Cambria Math" w:hAnsi="Cambria Math"/>
            <w:lang w:val="id-ID"/>
          </w:rPr>
          <m:t xml:space="preserve">, </m:t>
        </m:r>
      </m:oMath>
      <w:r w:rsidR="00C45F63">
        <w:rPr>
          <w:rFonts w:ascii="Cambria Math" w:hAnsi="Cambria Math"/>
          <w:lang w:val="id-ID"/>
        </w:rPr>
        <w:t xml:space="preserve">dihubungkan secara paralel. Jika </w:t>
      </w:r>
      <m:oMath>
        <m:r>
          <w:rPr>
            <w:rFonts w:ascii="Cambria Math" w:hAnsi="Cambria Math"/>
            <w:lang w:val="id-ID"/>
          </w:rPr>
          <m:t>10≤</m:t>
        </m:r>
        <m:sSub>
          <m:sSubPr>
            <m:ctrlPr>
              <w:rPr>
                <w:rFonts w:ascii="Cambria Math" w:hAnsi="Cambria Math"/>
                <w:i/>
                <w:lang w:val="id-ID"/>
              </w:rPr>
            </m:ctrlPr>
          </m:sSubPr>
          <m:e>
            <m:r>
              <w:rPr>
                <w:rFonts w:ascii="Cambria Math" w:hAnsi="Cambria Math"/>
                <w:lang w:val="id-ID"/>
              </w:rPr>
              <m:t>R</m:t>
            </m:r>
          </m:e>
          <m:sub>
            <m:r>
              <w:rPr>
                <w:rFonts w:ascii="Cambria Math" w:hAnsi="Cambria Math"/>
                <w:lang w:val="id-ID"/>
              </w:rPr>
              <m:t>1</m:t>
            </m:r>
          </m:sub>
        </m:sSub>
        <m:r>
          <w:rPr>
            <w:rFonts w:ascii="Cambria Math" w:hAnsi="Cambria Math"/>
            <w:lang w:val="id-ID"/>
          </w:rPr>
          <m:t>≤20, 20≤</m:t>
        </m:r>
        <m:sSub>
          <m:sSubPr>
            <m:ctrlPr>
              <w:rPr>
                <w:rFonts w:ascii="Cambria Math" w:hAnsi="Cambria Math"/>
                <w:i/>
                <w:lang w:val="id-ID"/>
              </w:rPr>
            </m:ctrlPr>
          </m:sSubPr>
          <m:e>
            <m:r>
              <w:rPr>
                <w:rFonts w:ascii="Cambria Math" w:hAnsi="Cambria Math"/>
                <w:lang w:val="id-ID"/>
              </w:rPr>
              <m:t>R</m:t>
            </m:r>
          </m:e>
          <m:sub>
            <m:r>
              <w:rPr>
                <w:rFonts w:ascii="Cambria Math" w:hAnsi="Cambria Math"/>
                <w:lang w:val="id-ID"/>
              </w:rPr>
              <m:t>2</m:t>
            </m:r>
          </m:sub>
        </m:sSub>
        <m:r>
          <w:rPr>
            <w:rFonts w:ascii="Cambria Math" w:hAnsi="Cambria Math"/>
            <w:lang w:val="id-ID"/>
          </w:rPr>
          <m:t xml:space="preserve">≤30, </m:t>
        </m:r>
        <m:r>
          <m:rPr>
            <m:sty m:val="p"/>
          </m:rPr>
          <w:rPr>
            <w:rFonts w:ascii="Cambria Math" w:hAnsi="Cambria Math"/>
            <w:lang w:val="id-ID"/>
          </w:rPr>
          <m:t>dan 30≤</m:t>
        </m:r>
        <m:sSub>
          <m:sSubPr>
            <m:ctrlPr>
              <w:rPr>
                <w:rFonts w:ascii="Cambria Math" w:hAnsi="Cambria Math"/>
                <w:i/>
                <w:lang w:val="id-ID"/>
              </w:rPr>
            </m:ctrlPr>
          </m:sSubPr>
          <m:e>
            <m:r>
              <w:rPr>
                <w:rFonts w:ascii="Cambria Math" w:hAnsi="Cambria Math"/>
                <w:lang w:val="id-ID"/>
              </w:rPr>
              <m:t>R</m:t>
            </m:r>
          </m:e>
          <m:sub>
            <m:r>
              <w:rPr>
                <w:rFonts w:ascii="Cambria Math" w:hAnsi="Cambria Math"/>
                <w:lang w:val="id-ID"/>
              </w:rPr>
              <m:t>3</m:t>
            </m:r>
          </m:sub>
        </m:sSub>
        <m:r>
          <w:rPr>
            <w:rFonts w:ascii="Cambria Math" w:hAnsi="Cambria Math"/>
            <w:lang w:val="id-ID"/>
          </w:rPr>
          <m:t>≤40,</m:t>
        </m:r>
      </m:oMath>
      <w:r w:rsidR="00DC5CFC">
        <w:rPr>
          <w:rFonts w:ascii="Cambria Math" w:hAnsi="Cambria Math"/>
          <w:lang w:val="id-ID"/>
        </w:rPr>
        <w:t xml:space="preserve"> tentukan batas nilai-nilai untuk R!</w:t>
      </w:r>
    </w:p>
    <w:p w:rsidR="00D27847" w:rsidRPr="00AB3E5C" w:rsidRDefault="00D27847" w:rsidP="00663144">
      <w:pPr>
        <w:rPr>
          <w:rFonts w:ascii="Cambria Math" w:hAnsi="Cambria Math"/>
          <w:i/>
          <w:iCs/>
          <w:lang w:val="id-ID"/>
        </w:rPr>
      </w:pPr>
      <w:r w:rsidRPr="00AB3E5C">
        <w:rPr>
          <w:rFonts w:ascii="Cambria Math" w:hAnsi="Cambria Math"/>
          <w:i/>
          <w:iCs/>
          <w:lang w:val="id-ID"/>
        </w:rPr>
        <w:t>Dalam soal-soal 12-14, gunakan materi nilai mutlak, akar kuadrat, dan kuadrat!</w:t>
      </w:r>
    </w:p>
    <w:p w:rsidR="00D27847" w:rsidRDefault="00362872" w:rsidP="00067B6C">
      <w:pPr>
        <w:pStyle w:val="ListParagraph"/>
        <w:numPr>
          <w:ilvl w:val="0"/>
          <w:numId w:val="19"/>
        </w:numPr>
        <w:ind w:left="426" w:hanging="426"/>
        <w:rPr>
          <w:rFonts w:ascii="Cambria Math" w:hAnsi="Cambria Math"/>
          <w:lang w:val="id-ID"/>
        </w:rPr>
      </w:pPr>
      <w:r>
        <w:rPr>
          <w:rFonts w:ascii="Cambria Math" w:hAnsi="Cambria Math"/>
          <w:lang w:val="id-ID"/>
        </w:rPr>
        <w:t>Carilah himpunan penyelesaian dari ketaksamaan yang diberikan!</w: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0"/>
        <w:gridCol w:w="2139"/>
        <w:gridCol w:w="531"/>
        <w:gridCol w:w="2147"/>
        <w:gridCol w:w="531"/>
        <w:gridCol w:w="2308"/>
      </w:tblGrid>
      <w:tr w:rsidR="008E1BF8" w:rsidTr="006B7B04">
        <w:tc>
          <w:tcPr>
            <w:tcW w:w="399" w:type="dxa"/>
          </w:tcPr>
          <w:p w:rsidR="008E1BF8" w:rsidRDefault="008E1BF8" w:rsidP="00663144">
            <w:pPr>
              <w:pStyle w:val="ListParagraph"/>
              <w:spacing w:line="360" w:lineRule="auto"/>
              <w:ind w:left="0"/>
              <w:rPr>
                <w:rFonts w:ascii="Cambria Math" w:hAnsi="Cambria Math"/>
                <w:lang w:val="id-ID"/>
              </w:rPr>
            </w:pPr>
            <w:r>
              <w:rPr>
                <w:rFonts w:ascii="Cambria Math" w:hAnsi="Cambria Math"/>
                <w:lang w:val="id-ID"/>
              </w:rPr>
              <w:t>1.</w:t>
            </w:r>
          </w:p>
        </w:tc>
        <w:tc>
          <w:tcPr>
            <w:tcW w:w="2320" w:type="dxa"/>
          </w:tcPr>
          <w:p w:rsidR="008E1BF8" w:rsidRDefault="00CF46CF" w:rsidP="00663144">
            <w:pPr>
              <w:pStyle w:val="ListParagraph"/>
              <w:spacing w:line="360" w:lineRule="auto"/>
              <w:ind w:left="0"/>
              <w:rPr>
                <w:rFonts w:ascii="Cambria Math" w:hAnsi="Cambria Math"/>
                <w:lang w:val="id-ID"/>
              </w:rPr>
            </w:pPr>
            <m:oMathPara>
              <m:oMathParaPr>
                <m:jc m:val="left"/>
              </m:oMathParaPr>
              <m:oMath>
                <m:d>
                  <m:dPr>
                    <m:begChr m:val="|"/>
                    <m:endChr m:val="|"/>
                    <m:ctrlPr>
                      <w:rPr>
                        <w:rFonts w:ascii="Cambria Math" w:hAnsi="Cambria Math"/>
                        <w:i/>
                        <w:lang w:val="id-ID"/>
                      </w:rPr>
                    </m:ctrlPr>
                  </m:dPr>
                  <m:e>
                    <m:r>
                      <w:rPr>
                        <w:rFonts w:ascii="Cambria Math" w:hAnsi="Cambria Math"/>
                        <w:lang w:val="id-ID"/>
                      </w:rPr>
                      <m:t>x+2</m:t>
                    </m:r>
                  </m:e>
                </m:d>
                <m:r>
                  <w:rPr>
                    <w:rFonts w:ascii="Cambria Math" w:hAnsi="Cambria Math"/>
                    <w:lang w:val="id-ID"/>
                  </w:rPr>
                  <m:t>&lt;1</m:t>
                </m:r>
              </m:oMath>
            </m:oMathPara>
          </w:p>
        </w:tc>
        <w:tc>
          <w:tcPr>
            <w:tcW w:w="531" w:type="dxa"/>
          </w:tcPr>
          <w:p w:rsidR="008E1BF8" w:rsidRDefault="008E1BF8" w:rsidP="00663144">
            <w:pPr>
              <w:pStyle w:val="ListParagraph"/>
              <w:spacing w:line="360" w:lineRule="auto"/>
              <w:ind w:left="0"/>
              <w:rPr>
                <w:rFonts w:ascii="Cambria Math" w:hAnsi="Cambria Math"/>
                <w:lang w:val="id-ID"/>
              </w:rPr>
            </w:pPr>
            <w:r>
              <w:rPr>
                <w:rFonts w:ascii="Cambria Math" w:hAnsi="Cambria Math"/>
                <w:lang w:val="id-ID"/>
              </w:rPr>
              <w:t>7.</w:t>
            </w:r>
          </w:p>
        </w:tc>
        <w:tc>
          <w:tcPr>
            <w:tcW w:w="2329" w:type="dxa"/>
          </w:tcPr>
          <w:p w:rsidR="008E1BF8" w:rsidRDefault="00CF46CF" w:rsidP="00663144">
            <w:pPr>
              <w:pStyle w:val="ListParagraph"/>
              <w:spacing w:line="360" w:lineRule="auto"/>
              <w:ind w:left="0"/>
              <w:rPr>
                <w:rFonts w:ascii="Cambria Math" w:hAnsi="Cambria Math"/>
                <w:lang w:val="id-ID"/>
              </w:rPr>
            </w:pPr>
            <m:oMathPara>
              <m:oMathParaPr>
                <m:jc m:val="left"/>
              </m:oMathParaPr>
              <m:oMath>
                <m:d>
                  <m:dPr>
                    <m:begChr m:val="|"/>
                    <m:endChr m:val="|"/>
                    <m:ctrlPr>
                      <w:rPr>
                        <w:rFonts w:ascii="Cambria Math" w:hAnsi="Cambria Math"/>
                        <w:i/>
                        <w:lang w:val="id-ID"/>
                      </w:rPr>
                    </m:ctrlPr>
                  </m:dPr>
                  <m:e>
                    <m:r>
                      <w:rPr>
                        <w:rFonts w:ascii="Cambria Math" w:hAnsi="Cambria Math"/>
                        <w:lang w:val="id-ID"/>
                      </w:rPr>
                      <m:t>4x+5</m:t>
                    </m:r>
                  </m:e>
                </m:d>
                <m:r>
                  <w:rPr>
                    <w:rFonts w:ascii="Cambria Math" w:hAnsi="Cambria Math"/>
                    <w:lang w:val="id-ID"/>
                  </w:rPr>
                  <m:t>≤5</m:t>
                </m:r>
              </m:oMath>
            </m:oMathPara>
          </w:p>
        </w:tc>
        <w:tc>
          <w:tcPr>
            <w:tcW w:w="531" w:type="dxa"/>
          </w:tcPr>
          <w:p w:rsidR="008E1BF8" w:rsidRDefault="008E1BF8" w:rsidP="00663144">
            <w:pPr>
              <w:pStyle w:val="ListParagraph"/>
              <w:spacing w:line="360" w:lineRule="auto"/>
              <w:ind w:left="0"/>
              <w:rPr>
                <w:rFonts w:ascii="Cambria Math" w:hAnsi="Cambria Math"/>
                <w:lang w:val="id-ID"/>
              </w:rPr>
            </w:pPr>
            <w:r>
              <w:rPr>
                <w:rFonts w:ascii="Cambria Math" w:hAnsi="Cambria Math"/>
                <w:lang w:val="id-ID"/>
              </w:rPr>
              <w:t>13.</w:t>
            </w:r>
          </w:p>
        </w:tc>
        <w:tc>
          <w:tcPr>
            <w:tcW w:w="2468" w:type="dxa"/>
          </w:tcPr>
          <w:p w:rsidR="008E1BF8" w:rsidRDefault="00CF46CF" w:rsidP="00663144">
            <w:pPr>
              <w:pStyle w:val="ListParagraph"/>
              <w:spacing w:line="360" w:lineRule="auto"/>
              <w:ind w:left="0"/>
              <w:rPr>
                <w:rFonts w:ascii="Cambria Math" w:hAnsi="Cambria Math"/>
                <w:lang w:val="id-ID"/>
              </w:rPr>
            </w:pPr>
            <m:oMathPara>
              <m:oMathParaPr>
                <m:jc m:val="left"/>
              </m:oMathParaPr>
              <m:oMath>
                <m:d>
                  <m:dPr>
                    <m:begChr m:val="|"/>
                    <m:endChr m:val="|"/>
                    <m:ctrlPr>
                      <w:rPr>
                        <w:rFonts w:ascii="Cambria Math" w:hAnsi="Cambria Math"/>
                        <w:i/>
                        <w:lang w:val="id-ID"/>
                      </w:rPr>
                    </m:ctrlPr>
                  </m:dPr>
                  <m:e>
                    <m:r>
                      <w:rPr>
                        <w:rFonts w:ascii="Cambria Math" w:hAnsi="Cambria Math"/>
                        <w:lang w:val="id-ID"/>
                      </w:rPr>
                      <m:t>2+5/x</m:t>
                    </m:r>
                  </m:e>
                </m:d>
                <m:r>
                  <w:rPr>
                    <w:rFonts w:ascii="Cambria Math" w:hAnsi="Cambria Math"/>
                    <w:lang w:val="id-ID"/>
                  </w:rPr>
                  <m:t>&gt;1</m:t>
                </m:r>
              </m:oMath>
            </m:oMathPara>
          </w:p>
        </w:tc>
      </w:tr>
      <w:tr w:rsidR="008E1BF8" w:rsidTr="006B7B04">
        <w:tc>
          <w:tcPr>
            <w:tcW w:w="399" w:type="dxa"/>
          </w:tcPr>
          <w:p w:rsidR="008E1BF8" w:rsidRDefault="008E1BF8" w:rsidP="00663144">
            <w:pPr>
              <w:pStyle w:val="ListParagraph"/>
              <w:spacing w:line="360" w:lineRule="auto"/>
              <w:ind w:left="0"/>
              <w:rPr>
                <w:rFonts w:ascii="Cambria Math" w:hAnsi="Cambria Math"/>
                <w:lang w:val="id-ID"/>
              </w:rPr>
            </w:pPr>
            <w:r>
              <w:rPr>
                <w:rFonts w:ascii="Cambria Math" w:hAnsi="Cambria Math"/>
                <w:lang w:val="id-ID"/>
              </w:rPr>
              <w:t>2.</w:t>
            </w:r>
          </w:p>
        </w:tc>
        <w:tc>
          <w:tcPr>
            <w:tcW w:w="2320" w:type="dxa"/>
          </w:tcPr>
          <w:p w:rsidR="008E1BF8" w:rsidRDefault="00CF46CF" w:rsidP="00663144">
            <w:pPr>
              <w:pStyle w:val="ListParagraph"/>
              <w:spacing w:line="360" w:lineRule="auto"/>
              <w:ind w:left="0"/>
              <w:rPr>
                <w:rFonts w:ascii="Cambria Math" w:hAnsi="Cambria Math"/>
                <w:lang w:val="id-ID"/>
              </w:rPr>
            </w:pPr>
            <m:oMathPara>
              <m:oMathParaPr>
                <m:jc m:val="left"/>
              </m:oMathParaPr>
              <m:oMath>
                <m:d>
                  <m:dPr>
                    <m:begChr m:val="|"/>
                    <m:endChr m:val="|"/>
                    <m:ctrlPr>
                      <w:rPr>
                        <w:rFonts w:ascii="Cambria Math" w:hAnsi="Cambria Math"/>
                        <w:i/>
                        <w:lang w:val="id-ID"/>
                      </w:rPr>
                    </m:ctrlPr>
                  </m:dPr>
                  <m:e>
                    <m:r>
                      <w:rPr>
                        <w:rFonts w:ascii="Cambria Math" w:hAnsi="Cambria Math"/>
                        <w:lang w:val="id-ID"/>
                      </w:rPr>
                      <m:t>2x-1</m:t>
                    </m:r>
                  </m:e>
                </m:d>
                <m:r>
                  <w:rPr>
                    <w:rFonts w:ascii="Cambria Math" w:hAnsi="Cambria Math"/>
                    <w:lang w:val="id-ID"/>
                  </w:rPr>
                  <m:t>&gt;2</m:t>
                </m:r>
              </m:oMath>
            </m:oMathPara>
          </w:p>
        </w:tc>
        <w:tc>
          <w:tcPr>
            <w:tcW w:w="531" w:type="dxa"/>
          </w:tcPr>
          <w:p w:rsidR="008E1BF8" w:rsidRDefault="008E1BF8" w:rsidP="00663144">
            <w:pPr>
              <w:pStyle w:val="ListParagraph"/>
              <w:spacing w:line="360" w:lineRule="auto"/>
              <w:ind w:left="0"/>
              <w:rPr>
                <w:rFonts w:ascii="Cambria Math" w:hAnsi="Cambria Math"/>
                <w:lang w:val="id-ID"/>
              </w:rPr>
            </w:pPr>
            <w:r>
              <w:rPr>
                <w:rFonts w:ascii="Cambria Math" w:hAnsi="Cambria Math"/>
                <w:lang w:val="id-ID"/>
              </w:rPr>
              <w:t>8.</w:t>
            </w:r>
          </w:p>
        </w:tc>
        <w:tc>
          <w:tcPr>
            <w:tcW w:w="2329" w:type="dxa"/>
          </w:tcPr>
          <w:p w:rsidR="008E1BF8" w:rsidRDefault="00CF46CF" w:rsidP="00663144">
            <w:pPr>
              <w:pStyle w:val="ListParagraph"/>
              <w:spacing w:line="360" w:lineRule="auto"/>
              <w:ind w:left="0"/>
              <w:rPr>
                <w:rFonts w:ascii="Cambria Math" w:hAnsi="Cambria Math"/>
                <w:lang w:val="id-ID"/>
              </w:rPr>
            </w:pPr>
            <m:oMathPara>
              <m:oMathParaPr>
                <m:jc m:val="left"/>
              </m:oMathParaPr>
              <m:oMath>
                <m:d>
                  <m:dPr>
                    <m:begChr m:val="|"/>
                    <m:endChr m:val="|"/>
                    <m:ctrlPr>
                      <w:rPr>
                        <w:rFonts w:ascii="Cambria Math" w:hAnsi="Cambria Math"/>
                        <w:i/>
                        <w:lang w:val="id-ID"/>
                      </w:rPr>
                    </m:ctrlPr>
                  </m:dPr>
                  <m:e>
                    <m:r>
                      <w:rPr>
                        <w:rFonts w:ascii="Cambria Math" w:hAnsi="Cambria Math"/>
                        <w:lang w:val="id-ID"/>
                      </w:rPr>
                      <m:t>4x/7-5</m:t>
                    </m:r>
                  </m:e>
                </m:d>
                <m:r>
                  <w:rPr>
                    <w:rFonts w:ascii="Cambria Math" w:hAnsi="Cambria Math"/>
                    <w:lang w:val="id-ID"/>
                  </w:rPr>
                  <m:t>≥7</m:t>
                </m:r>
              </m:oMath>
            </m:oMathPara>
          </w:p>
        </w:tc>
        <w:tc>
          <w:tcPr>
            <w:tcW w:w="531" w:type="dxa"/>
          </w:tcPr>
          <w:p w:rsidR="008E1BF8" w:rsidRDefault="008E1BF8" w:rsidP="00663144">
            <w:pPr>
              <w:pStyle w:val="ListParagraph"/>
              <w:spacing w:line="360" w:lineRule="auto"/>
              <w:ind w:left="0"/>
              <w:rPr>
                <w:rFonts w:ascii="Cambria Math" w:hAnsi="Cambria Math"/>
                <w:lang w:val="id-ID"/>
              </w:rPr>
            </w:pPr>
            <w:r>
              <w:rPr>
                <w:rFonts w:ascii="Cambria Math" w:hAnsi="Cambria Math"/>
                <w:lang w:val="id-ID"/>
              </w:rPr>
              <w:t>14.</w:t>
            </w:r>
          </w:p>
        </w:tc>
        <w:tc>
          <w:tcPr>
            <w:tcW w:w="2468" w:type="dxa"/>
          </w:tcPr>
          <w:p w:rsidR="008E1BF8" w:rsidRDefault="00CF46CF" w:rsidP="00663144">
            <w:pPr>
              <w:pStyle w:val="ListParagraph"/>
              <w:spacing w:line="360" w:lineRule="auto"/>
              <w:ind w:left="0"/>
              <w:rPr>
                <w:rFonts w:ascii="Cambria Math" w:hAnsi="Cambria Math"/>
                <w:lang w:val="id-ID"/>
              </w:rPr>
            </w:pPr>
            <m:oMathPara>
              <m:oMathParaPr>
                <m:jc m:val="left"/>
              </m:oMathParaPr>
              <m:oMath>
                <m:d>
                  <m:dPr>
                    <m:begChr m:val="|"/>
                    <m:endChr m:val="|"/>
                    <m:ctrlPr>
                      <w:rPr>
                        <w:rFonts w:ascii="Cambria Math" w:hAnsi="Cambria Math"/>
                        <w:i/>
                        <w:lang w:val="id-ID"/>
                      </w:rPr>
                    </m:ctrlPr>
                  </m:dPr>
                  <m:e>
                    <m:r>
                      <w:rPr>
                        <w:rFonts w:ascii="Cambria Math" w:hAnsi="Cambria Math"/>
                        <w:lang w:val="id-ID"/>
                      </w:rPr>
                      <m:t>1/x-3</m:t>
                    </m:r>
                  </m:e>
                </m:d>
                <m:r>
                  <w:rPr>
                    <w:rFonts w:ascii="Cambria Math" w:hAnsi="Cambria Math"/>
                    <w:lang w:val="id-ID"/>
                  </w:rPr>
                  <m:t>&gt;6</m:t>
                </m:r>
              </m:oMath>
            </m:oMathPara>
          </w:p>
        </w:tc>
      </w:tr>
      <w:tr w:rsidR="006B7B04" w:rsidTr="006B7B04">
        <w:tc>
          <w:tcPr>
            <w:tcW w:w="399" w:type="dxa"/>
          </w:tcPr>
          <w:p w:rsidR="006B7B04" w:rsidRDefault="006B7B04" w:rsidP="00663144">
            <w:pPr>
              <w:pStyle w:val="ListParagraph"/>
              <w:spacing w:line="360" w:lineRule="auto"/>
              <w:ind w:left="0"/>
              <w:rPr>
                <w:rFonts w:ascii="Cambria Math" w:hAnsi="Cambria Math"/>
                <w:lang w:val="id-ID"/>
              </w:rPr>
            </w:pPr>
            <w:r>
              <w:rPr>
                <w:rFonts w:ascii="Cambria Math" w:hAnsi="Cambria Math"/>
                <w:lang w:val="id-ID"/>
              </w:rPr>
              <w:t>3.</w:t>
            </w:r>
          </w:p>
        </w:tc>
        <w:tc>
          <w:tcPr>
            <w:tcW w:w="2320" w:type="dxa"/>
          </w:tcPr>
          <w:p w:rsidR="006B7B04" w:rsidRDefault="00CF46CF" w:rsidP="00663144">
            <w:pPr>
              <w:pStyle w:val="ListParagraph"/>
              <w:spacing w:line="360" w:lineRule="auto"/>
              <w:ind w:left="0"/>
              <w:rPr>
                <w:rFonts w:ascii="Cambria Math" w:hAnsi="Cambria Math"/>
                <w:lang w:val="id-ID"/>
              </w:rPr>
            </w:pPr>
            <m:oMathPara>
              <m:oMathParaPr>
                <m:jc m:val="left"/>
              </m:oMathParaPr>
              <m:oMath>
                <m:d>
                  <m:dPr>
                    <m:begChr m:val="|"/>
                    <m:endChr m:val="|"/>
                    <m:ctrlPr>
                      <w:rPr>
                        <w:rFonts w:ascii="Cambria Math" w:hAnsi="Cambria Math"/>
                        <w:i/>
                        <w:lang w:val="id-ID"/>
                      </w:rPr>
                    </m:ctrlPr>
                  </m:dPr>
                  <m:e>
                    <m:r>
                      <w:rPr>
                        <w:rFonts w:ascii="Cambria Math" w:hAnsi="Cambria Math"/>
                        <w:lang w:val="id-ID"/>
                      </w:rPr>
                      <m:t>x/4+1</m:t>
                    </m:r>
                  </m:e>
                </m:d>
                <m:r>
                  <w:rPr>
                    <w:rFonts w:ascii="Cambria Math" w:hAnsi="Cambria Math"/>
                    <w:lang w:val="id-ID"/>
                  </w:rPr>
                  <m:t>&lt;1</m:t>
                </m:r>
              </m:oMath>
            </m:oMathPara>
          </w:p>
        </w:tc>
        <w:tc>
          <w:tcPr>
            <w:tcW w:w="531" w:type="dxa"/>
          </w:tcPr>
          <w:p w:rsidR="006B7B04" w:rsidRDefault="006B7B04" w:rsidP="00663144">
            <w:pPr>
              <w:pStyle w:val="ListParagraph"/>
              <w:spacing w:line="360" w:lineRule="auto"/>
              <w:ind w:left="0"/>
              <w:rPr>
                <w:rFonts w:ascii="Cambria Math" w:hAnsi="Cambria Math"/>
                <w:lang w:val="id-ID"/>
              </w:rPr>
            </w:pPr>
            <w:r>
              <w:rPr>
                <w:rFonts w:ascii="Cambria Math" w:hAnsi="Cambria Math"/>
                <w:lang w:val="id-ID"/>
              </w:rPr>
              <w:t>9.</w:t>
            </w:r>
          </w:p>
        </w:tc>
        <w:tc>
          <w:tcPr>
            <w:tcW w:w="2329" w:type="dxa"/>
          </w:tcPr>
          <w:p w:rsidR="006B7B04" w:rsidRDefault="00CF46CF" w:rsidP="00663144">
            <w:pPr>
              <w:pStyle w:val="ListParagraph"/>
              <w:spacing w:line="360" w:lineRule="auto"/>
              <w:ind w:left="0"/>
              <w:rPr>
                <w:rFonts w:ascii="Cambria Math" w:hAnsi="Cambria Math"/>
                <w:lang w:val="id-ID"/>
              </w:rPr>
            </w:pPr>
            <m:oMathPara>
              <m:oMathParaPr>
                <m:jc m:val="left"/>
              </m:oMathParaPr>
              <m:oMath>
                <m:d>
                  <m:dPr>
                    <m:begChr m:val="|"/>
                    <m:endChr m:val="|"/>
                    <m:ctrlPr>
                      <w:rPr>
                        <w:rFonts w:ascii="Cambria Math" w:hAnsi="Cambria Math"/>
                        <w:i/>
                        <w:lang w:val="id-ID"/>
                      </w:rPr>
                    </m:ctrlPr>
                  </m:dPr>
                  <m:e>
                    <m:r>
                      <w:rPr>
                        <w:rFonts w:ascii="Cambria Math" w:hAnsi="Cambria Math"/>
                        <w:lang w:val="id-ID"/>
                      </w:rPr>
                      <m:t>5x-6</m:t>
                    </m:r>
                  </m:e>
                </m:d>
                <m:r>
                  <w:rPr>
                    <w:rFonts w:ascii="Cambria Math" w:hAnsi="Cambria Math"/>
                    <w:lang w:val="id-ID"/>
                  </w:rPr>
                  <m:t>&gt;1</m:t>
                </m:r>
              </m:oMath>
            </m:oMathPara>
          </w:p>
        </w:tc>
        <w:tc>
          <w:tcPr>
            <w:tcW w:w="531" w:type="dxa"/>
          </w:tcPr>
          <w:p w:rsidR="006B7B04" w:rsidRDefault="006B7B04" w:rsidP="00663144">
            <w:pPr>
              <w:pStyle w:val="ListParagraph"/>
              <w:spacing w:line="360" w:lineRule="auto"/>
              <w:ind w:left="0"/>
              <w:rPr>
                <w:rFonts w:ascii="Cambria Math" w:hAnsi="Cambria Math"/>
                <w:lang w:val="id-ID"/>
              </w:rPr>
            </w:pPr>
            <w:r>
              <w:rPr>
                <w:rFonts w:ascii="Cambria Math" w:hAnsi="Cambria Math"/>
                <w:lang w:val="id-ID"/>
              </w:rPr>
              <w:t>15.</w:t>
            </w:r>
          </w:p>
        </w:tc>
        <w:tc>
          <w:tcPr>
            <w:tcW w:w="2468" w:type="dxa"/>
            <w:vMerge w:val="restart"/>
          </w:tcPr>
          <w:p w:rsidR="006B7B04" w:rsidRDefault="00CF46CF" w:rsidP="00663144">
            <w:pPr>
              <w:pStyle w:val="ListParagraph"/>
              <w:spacing w:line="360" w:lineRule="auto"/>
              <w:ind w:left="0"/>
              <w:rPr>
                <w:rFonts w:ascii="Cambria Math" w:hAnsi="Cambria Math"/>
                <w:lang w:val="id-ID"/>
              </w:rPr>
            </w:pPr>
            <m:oMathPara>
              <m:oMathParaPr>
                <m:jc m:val="left"/>
              </m:oMathParaPr>
              <m:oMath>
                <m:d>
                  <m:dPr>
                    <m:begChr m:val="|"/>
                    <m:endChr m:val="|"/>
                    <m:ctrlPr>
                      <w:rPr>
                        <w:rFonts w:ascii="Cambria Math" w:hAnsi="Cambria Math"/>
                        <w:i/>
                        <w:lang w:val="id-ID"/>
                      </w:rPr>
                    </m:ctrlPr>
                  </m:dPr>
                  <m:e>
                    <m:f>
                      <m:fPr>
                        <m:ctrlPr>
                          <w:rPr>
                            <w:rFonts w:ascii="Cambria Math" w:hAnsi="Cambria Math"/>
                            <w:i/>
                            <w:lang w:val="id-ID"/>
                          </w:rPr>
                        </m:ctrlPr>
                      </m:fPr>
                      <m:num>
                        <m:r>
                          <w:rPr>
                            <w:rFonts w:ascii="Cambria Math" w:hAnsi="Cambria Math"/>
                            <w:lang w:val="id-ID"/>
                          </w:rPr>
                          <m:t>2x+1</m:t>
                        </m:r>
                      </m:num>
                      <m:den>
                        <m:r>
                          <w:rPr>
                            <w:rFonts w:ascii="Cambria Math" w:hAnsi="Cambria Math"/>
                            <w:lang w:val="id-ID"/>
                          </w:rPr>
                          <m:t>x-1</m:t>
                        </m:r>
                      </m:den>
                    </m:f>
                  </m:e>
                </m:d>
                <m:r>
                  <w:rPr>
                    <w:rFonts w:ascii="Cambria Math" w:hAnsi="Cambria Math"/>
                    <w:lang w:val="id-ID"/>
                  </w:rPr>
                  <m:t>&lt;1</m:t>
                </m:r>
              </m:oMath>
            </m:oMathPara>
          </w:p>
        </w:tc>
      </w:tr>
      <w:tr w:rsidR="006B7B04" w:rsidTr="006B7B04">
        <w:tc>
          <w:tcPr>
            <w:tcW w:w="399" w:type="dxa"/>
          </w:tcPr>
          <w:p w:rsidR="006B7B04" w:rsidRDefault="006B7B04" w:rsidP="00663144">
            <w:pPr>
              <w:pStyle w:val="ListParagraph"/>
              <w:spacing w:line="360" w:lineRule="auto"/>
              <w:ind w:left="0"/>
              <w:rPr>
                <w:rFonts w:ascii="Cambria Math" w:hAnsi="Cambria Math"/>
                <w:lang w:val="id-ID"/>
              </w:rPr>
            </w:pPr>
            <w:r>
              <w:rPr>
                <w:rFonts w:ascii="Cambria Math" w:hAnsi="Cambria Math"/>
                <w:lang w:val="id-ID"/>
              </w:rPr>
              <w:t>4.</w:t>
            </w:r>
          </w:p>
        </w:tc>
        <w:tc>
          <w:tcPr>
            <w:tcW w:w="2320" w:type="dxa"/>
          </w:tcPr>
          <w:p w:rsidR="006B7B04" w:rsidRPr="00D1581A" w:rsidRDefault="00CF46CF" w:rsidP="00663144">
            <w:pPr>
              <w:pStyle w:val="ListParagraph"/>
              <w:spacing w:line="360" w:lineRule="auto"/>
              <w:ind w:left="0"/>
              <w:rPr>
                <w:rFonts w:ascii="Cambria Math" w:eastAsia="MS Mincho" w:hAnsi="Cambria Math" w:cs="Arial"/>
                <w:lang w:val="id-ID"/>
              </w:rPr>
            </w:pPr>
            <m:oMathPara>
              <m:oMathParaPr>
                <m:jc m:val="left"/>
              </m:oMathParaPr>
              <m:oMath>
                <m:d>
                  <m:dPr>
                    <m:begChr m:val="|"/>
                    <m:endChr m:val="|"/>
                    <m:ctrlPr>
                      <w:rPr>
                        <w:rFonts w:ascii="Cambria Math" w:hAnsi="Cambria Math"/>
                        <w:i/>
                        <w:lang w:val="id-ID"/>
                      </w:rPr>
                    </m:ctrlPr>
                  </m:dPr>
                  <m:e>
                    <m:r>
                      <w:rPr>
                        <w:rFonts w:ascii="Cambria Math" w:hAnsi="Cambria Math"/>
                        <w:lang w:val="id-ID"/>
                      </w:rPr>
                      <m:t>2x-7</m:t>
                    </m:r>
                  </m:e>
                </m:d>
                <m:r>
                  <w:rPr>
                    <w:rFonts w:ascii="Cambria Math" w:hAnsi="Cambria Math"/>
                    <w:lang w:val="id-ID"/>
                  </w:rPr>
                  <m:t>&gt;3</m:t>
                </m:r>
              </m:oMath>
            </m:oMathPara>
          </w:p>
        </w:tc>
        <w:tc>
          <w:tcPr>
            <w:tcW w:w="531" w:type="dxa"/>
          </w:tcPr>
          <w:p w:rsidR="006B7B04" w:rsidRDefault="006B7B04" w:rsidP="00663144">
            <w:pPr>
              <w:pStyle w:val="ListParagraph"/>
              <w:spacing w:line="360" w:lineRule="auto"/>
              <w:ind w:left="0"/>
              <w:rPr>
                <w:rFonts w:ascii="Cambria Math" w:hAnsi="Cambria Math"/>
                <w:lang w:val="id-ID"/>
              </w:rPr>
            </w:pPr>
            <w:r>
              <w:rPr>
                <w:rFonts w:ascii="Cambria Math" w:hAnsi="Cambria Math"/>
                <w:lang w:val="id-ID"/>
              </w:rPr>
              <w:t>10.</w:t>
            </w:r>
          </w:p>
        </w:tc>
        <w:tc>
          <w:tcPr>
            <w:tcW w:w="2329" w:type="dxa"/>
          </w:tcPr>
          <w:p w:rsidR="006B7B04" w:rsidRDefault="00CF46CF" w:rsidP="00663144">
            <w:pPr>
              <w:pStyle w:val="ListParagraph"/>
              <w:spacing w:line="360" w:lineRule="auto"/>
              <w:ind w:left="0"/>
              <w:jc w:val="left"/>
              <w:rPr>
                <w:rFonts w:ascii="Cambria Math" w:hAnsi="Cambria Math"/>
                <w:lang w:val="id-ID"/>
              </w:rPr>
            </w:pPr>
            <m:oMathPara>
              <m:oMathParaPr>
                <m:jc m:val="left"/>
              </m:oMathParaPr>
              <m:oMath>
                <m:d>
                  <m:dPr>
                    <m:begChr m:val="|"/>
                    <m:endChr m:val="|"/>
                    <m:ctrlPr>
                      <w:rPr>
                        <w:rFonts w:ascii="Cambria Math" w:hAnsi="Cambria Math"/>
                        <w:i/>
                        <w:lang w:val="id-ID"/>
                      </w:rPr>
                    </m:ctrlPr>
                  </m:dPr>
                  <m:e>
                    <m:r>
                      <w:rPr>
                        <w:rFonts w:ascii="Cambria Math" w:hAnsi="Cambria Math"/>
                        <w:lang w:val="id-ID"/>
                      </w:rPr>
                      <m:t>x/2+7</m:t>
                    </m:r>
                  </m:e>
                </m:d>
                <m:r>
                  <w:rPr>
                    <w:rFonts w:ascii="Cambria Math" w:hAnsi="Cambria Math"/>
                    <w:lang w:val="id-ID"/>
                  </w:rPr>
                  <m:t>≥2</m:t>
                </m:r>
              </m:oMath>
            </m:oMathPara>
          </w:p>
        </w:tc>
        <w:tc>
          <w:tcPr>
            <w:tcW w:w="531" w:type="dxa"/>
          </w:tcPr>
          <w:p w:rsidR="006B7B04" w:rsidRDefault="006B7B04" w:rsidP="00663144">
            <w:pPr>
              <w:pStyle w:val="ListParagraph"/>
              <w:spacing w:line="360" w:lineRule="auto"/>
              <w:ind w:left="0"/>
              <w:rPr>
                <w:rFonts w:ascii="Cambria Math" w:hAnsi="Cambria Math"/>
                <w:lang w:val="id-ID"/>
              </w:rPr>
            </w:pPr>
          </w:p>
        </w:tc>
        <w:tc>
          <w:tcPr>
            <w:tcW w:w="2468" w:type="dxa"/>
            <w:vMerge/>
          </w:tcPr>
          <w:p w:rsidR="006B7B04" w:rsidRDefault="006B7B04" w:rsidP="00663144">
            <w:pPr>
              <w:pStyle w:val="ListParagraph"/>
              <w:spacing w:line="360" w:lineRule="auto"/>
              <w:ind w:left="0"/>
              <w:rPr>
                <w:rFonts w:ascii="Cambria Math" w:hAnsi="Cambria Math"/>
                <w:lang w:val="id-ID"/>
              </w:rPr>
            </w:pPr>
          </w:p>
        </w:tc>
      </w:tr>
      <w:tr w:rsidR="008E1BF8" w:rsidTr="006B7B04">
        <w:tc>
          <w:tcPr>
            <w:tcW w:w="399" w:type="dxa"/>
          </w:tcPr>
          <w:p w:rsidR="008E1BF8" w:rsidRDefault="008E1BF8" w:rsidP="00663144">
            <w:pPr>
              <w:pStyle w:val="ListParagraph"/>
              <w:spacing w:line="360" w:lineRule="auto"/>
              <w:ind w:left="0"/>
              <w:rPr>
                <w:rFonts w:ascii="Cambria Math" w:hAnsi="Cambria Math"/>
                <w:lang w:val="id-ID"/>
              </w:rPr>
            </w:pPr>
            <w:r>
              <w:rPr>
                <w:rFonts w:ascii="Cambria Math" w:hAnsi="Cambria Math"/>
                <w:lang w:val="id-ID"/>
              </w:rPr>
              <w:t>5.</w:t>
            </w:r>
          </w:p>
        </w:tc>
        <w:tc>
          <w:tcPr>
            <w:tcW w:w="2320" w:type="dxa"/>
          </w:tcPr>
          <w:p w:rsidR="008E1BF8" w:rsidRPr="00D1581A" w:rsidRDefault="00CF46CF" w:rsidP="00663144">
            <w:pPr>
              <w:pStyle w:val="ListParagraph"/>
              <w:spacing w:line="360" w:lineRule="auto"/>
              <w:ind w:left="0"/>
              <w:rPr>
                <w:rFonts w:ascii="Cambria Math" w:eastAsia="MS Mincho" w:hAnsi="Cambria Math" w:cs="Arial"/>
                <w:lang w:val="id-ID"/>
              </w:rPr>
            </w:pPr>
            <m:oMathPara>
              <m:oMathParaPr>
                <m:jc m:val="left"/>
              </m:oMathParaPr>
              <m:oMath>
                <m:d>
                  <m:dPr>
                    <m:begChr m:val="|"/>
                    <m:endChr m:val="|"/>
                    <m:ctrlPr>
                      <w:rPr>
                        <w:rFonts w:ascii="Cambria Math" w:hAnsi="Cambria Math"/>
                        <w:i/>
                        <w:lang w:val="id-ID"/>
                      </w:rPr>
                    </m:ctrlPr>
                  </m:dPr>
                  <m:e>
                    <m:r>
                      <w:rPr>
                        <w:rFonts w:ascii="Cambria Math" w:hAnsi="Cambria Math"/>
                        <w:lang w:val="id-ID"/>
                      </w:rPr>
                      <m:t>4x+2</m:t>
                    </m:r>
                  </m:e>
                </m:d>
                <m:r>
                  <w:rPr>
                    <w:rFonts w:ascii="Cambria Math" w:hAnsi="Cambria Math"/>
                    <w:lang w:val="id-ID"/>
                  </w:rPr>
                  <m:t>≥10</m:t>
                </m:r>
              </m:oMath>
            </m:oMathPara>
          </w:p>
        </w:tc>
        <w:tc>
          <w:tcPr>
            <w:tcW w:w="531" w:type="dxa"/>
          </w:tcPr>
          <w:p w:rsidR="008E1BF8" w:rsidRDefault="008E1BF8" w:rsidP="00663144">
            <w:pPr>
              <w:pStyle w:val="ListParagraph"/>
              <w:spacing w:line="360" w:lineRule="auto"/>
              <w:ind w:left="0"/>
              <w:rPr>
                <w:rFonts w:ascii="Cambria Math" w:hAnsi="Cambria Math"/>
                <w:lang w:val="id-ID"/>
              </w:rPr>
            </w:pPr>
            <w:r>
              <w:rPr>
                <w:rFonts w:ascii="Cambria Math" w:hAnsi="Cambria Math"/>
                <w:lang w:val="id-ID"/>
              </w:rPr>
              <w:t>11.</w:t>
            </w:r>
          </w:p>
        </w:tc>
        <w:tc>
          <w:tcPr>
            <w:tcW w:w="2329" w:type="dxa"/>
          </w:tcPr>
          <w:p w:rsidR="008E1BF8" w:rsidRDefault="00CF46CF" w:rsidP="00663144">
            <w:pPr>
              <w:pStyle w:val="ListParagraph"/>
              <w:spacing w:line="360" w:lineRule="auto"/>
              <w:ind w:left="0"/>
              <w:jc w:val="left"/>
              <w:rPr>
                <w:rFonts w:ascii="Cambria Math" w:hAnsi="Cambria Math"/>
                <w:lang w:val="id-ID"/>
              </w:rPr>
            </w:pPr>
            <m:oMathPara>
              <m:oMathParaPr>
                <m:jc m:val="left"/>
              </m:oMathParaPr>
              <m:oMath>
                <m:d>
                  <m:dPr>
                    <m:begChr m:val="|"/>
                    <m:endChr m:val="|"/>
                    <m:ctrlPr>
                      <w:rPr>
                        <w:rFonts w:ascii="Cambria Math" w:hAnsi="Cambria Math"/>
                        <w:i/>
                        <w:lang w:val="id-ID"/>
                      </w:rPr>
                    </m:ctrlPr>
                  </m:dPr>
                  <m:e>
                    <m:r>
                      <w:rPr>
                        <w:rFonts w:ascii="Cambria Math" w:hAnsi="Cambria Math"/>
                        <w:lang w:val="id-ID"/>
                      </w:rPr>
                      <m:t>x-3</m:t>
                    </m:r>
                  </m:e>
                </m:d>
                <m:r>
                  <w:rPr>
                    <w:rFonts w:ascii="Cambria Math" w:hAnsi="Cambria Math"/>
                    <w:lang w:val="id-ID"/>
                  </w:rPr>
                  <m:t>&lt;9</m:t>
                </m:r>
              </m:oMath>
            </m:oMathPara>
          </w:p>
        </w:tc>
        <w:tc>
          <w:tcPr>
            <w:tcW w:w="531" w:type="dxa"/>
          </w:tcPr>
          <w:p w:rsidR="008E1BF8" w:rsidRDefault="008E1BF8" w:rsidP="00663144">
            <w:pPr>
              <w:pStyle w:val="ListParagraph"/>
              <w:spacing w:line="360" w:lineRule="auto"/>
              <w:ind w:left="0"/>
              <w:rPr>
                <w:rFonts w:ascii="Cambria Math" w:hAnsi="Cambria Math"/>
                <w:lang w:val="id-ID"/>
              </w:rPr>
            </w:pPr>
          </w:p>
        </w:tc>
        <w:tc>
          <w:tcPr>
            <w:tcW w:w="2468" w:type="dxa"/>
          </w:tcPr>
          <w:p w:rsidR="008E1BF8" w:rsidRDefault="008E1BF8" w:rsidP="00663144">
            <w:pPr>
              <w:pStyle w:val="ListParagraph"/>
              <w:spacing w:line="360" w:lineRule="auto"/>
              <w:ind w:left="0"/>
              <w:rPr>
                <w:rFonts w:ascii="Cambria Math" w:hAnsi="Cambria Math"/>
                <w:lang w:val="id-ID"/>
              </w:rPr>
            </w:pPr>
          </w:p>
        </w:tc>
      </w:tr>
      <w:tr w:rsidR="008E1BF8" w:rsidTr="006B7B04">
        <w:tc>
          <w:tcPr>
            <w:tcW w:w="399" w:type="dxa"/>
          </w:tcPr>
          <w:p w:rsidR="008E1BF8" w:rsidRDefault="008E1BF8" w:rsidP="00663144">
            <w:pPr>
              <w:pStyle w:val="ListParagraph"/>
              <w:spacing w:line="360" w:lineRule="auto"/>
              <w:ind w:left="0"/>
              <w:rPr>
                <w:rFonts w:ascii="Cambria Math" w:hAnsi="Cambria Math"/>
                <w:lang w:val="id-ID"/>
              </w:rPr>
            </w:pPr>
            <w:r>
              <w:rPr>
                <w:rFonts w:ascii="Cambria Math" w:hAnsi="Cambria Math"/>
                <w:lang w:val="id-ID"/>
              </w:rPr>
              <w:t>6.</w:t>
            </w:r>
          </w:p>
        </w:tc>
        <w:tc>
          <w:tcPr>
            <w:tcW w:w="2320" w:type="dxa"/>
          </w:tcPr>
          <w:p w:rsidR="008E1BF8" w:rsidRPr="00D1581A" w:rsidRDefault="008E1BF8" w:rsidP="00663144">
            <w:pPr>
              <w:pStyle w:val="ListParagraph"/>
              <w:spacing w:line="360" w:lineRule="auto"/>
              <w:ind w:left="0"/>
              <w:rPr>
                <w:rFonts w:ascii="Cambria Math" w:eastAsia="MS Mincho" w:hAnsi="Cambria Math" w:cs="Arial"/>
                <w:lang w:val="id-ID"/>
              </w:rPr>
            </w:pPr>
          </w:p>
        </w:tc>
        <w:tc>
          <w:tcPr>
            <w:tcW w:w="531" w:type="dxa"/>
          </w:tcPr>
          <w:p w:rsidR="008E1BF8" w:rsidRDefault="008E1BF8" w:rsidP="00663144">
            <w:pPr>
              <w:pStyle w:val="ListParagraph"/>
              <w:spacing w:line="360" w:lineRule="auto"/>
              <w:ind w:left="0"/>
              <w:rPr>
                <w:rFonts w:ascii="Cambria Math" w:hAnsi="Cambria Math"/>
                <w:lang w:val="id-ID"/>
              </w:rPr>
            </w:pPr>
            <w:r>
              <w:rPr>
                <w:rFonts w:ascii="Cambria Math" w:hAnsi="Cambria Math"/>
                <w:lang w:val="id-ID"/>
              </w:rPr>
              <w:t>12.</w:t>
            </w:r>
          </w:p>
        </w:tc>
        <w:tc>
          <w:tcPr>
            <w:tcW w:w="2329" w:type="dxa"/>
          </w:tcPr>
          <w:p w:rsidR="008E1BF8" w:rsidRDefault="00CF46CF" w:rsidP="00663144">
            <w:pPr>
              <w:pStyle w:val="ListParagraph"/>
              <w:spacing w:line="360" w:lineRule="auto"/>
              <w:ind w:left="0"/>
              <w:rPr>
                <w:rFonts w:ascii="Cambria Math" w:hAnsi="Cambria Math"/>
                <w:lang w:val="id-ID"/>
              </w:rPr>
            </w:pPr>
            <m:oMathPara>
              <m:oMathParaPr>
                <m:jc m:val="left"/>
              </m:oMathParaPr>
              <m:oMath>
                <m:d>
                  <m:dPr>
                    <m:begChr m:val="|"/>
                    <m:endChr m:val="|"/>
                    <m:ctrlPr>
                      <w:rPr>
                        <w:rFonts w:ascii="Cambria Math" w:hAnsi="Cambria Math"/>
                        <w:i/>
                        <w:lang w:val="id-ID"/>
                      </w:rPr>
                    </m:ctrlPr>
                  </m:dPr>
                  <m:e>
                    <m:r>
                      <w:rPr>
                        <w:rFonts w:ascii="Cambria Math" w:hAnsi="Cambria Math"/>
                        <w:lang w:val="id-ID"/>
                      </w:rPr>
                      <m:t>x/9-2</m:t>
                    </m:r>
                  </m:e>
                </m:d>
                <m:r>
                  <w:rPr>
                    <w:rFonts w:ascii="Cambria Math" w:hAnsi="Cambria Math"/>
                    <w:lang w:val="id-ID"/>
                  </w:rPr>
                  <m:t>&lt;18</m:t>
                </m:r>
              </m:oMath>
            </m:oMathPara>
          </w:p>
        </w:tc>
        <w:tc>
          <w:tcPr>
            <w:tcW w:w="531" w:type="dxa"/>
          </w:tcPr>
          <w:p w:rsidR="008E1BF8" w:rsidRDefault="008E1BF8" w:rsidP="00663144">
            <w:pPr>
              <w:pStyle w:val="ListParagraph"/>
              <w:spacing w:line="360" w:lineRule="auto"/>
              <w:ind w:left="0"/>
              <w:rPr>
                <w:rFonts w:ascii="Cambria Math" w:hAnsi="Cambria Math"/>
                <w:lang w:val="id-ID"/>
              </w:rPr>
            </w:pPr>
          </w:p>
        </w:tc>
        <w:tc>
          <w:tcPr>
            <w:tcW w:w="2468" w:type="dxa"/>
          </w:tcPr>
          <w:p w:rsidR="008E1BF8" w:rsidRDefault="008E1BF8" w:rsidP="00663144">
            <w:pPr>
              <w:pStyle w:val="ListParagraph"/>
              <w:spacing w:line="360" w:lineRule="auto"/>
              <w:ind w:left="0"/>
              <w:rPr>
                <w:rFonts w:ascii="Cambria Math" w:hAnsi="Cambria Math"/>
                <w:lang w:val="id-ID"/>
              </w:rPr>
            </w:pPr>
          </w:p>
        </w:tc>
      </w:tr>
    </w:tbl>
    <w:p w:rsidR="00362872" w:rsidRDefault="00362872" w:rsidP="00067B6C">
      <w:pPr>
        <w:pStyle w:val="ListParagraph"/>
        <w:numPr>
          <w:ilvl w:val="0"/>
          <w:numId w:val="19"/>
        </w:numPr>
        <w:ind w:left="426" w:hanging="426"/>
        <w:rPr>
          <w:rFonts w:ascii="Cambria Math" w:hAnsi="Cambria Math"/>
          <w:lang w:val="id-ID"/>
        </w:rPr>
      </w:pPr>
      <w:r>
        <w:rPr>
          <w:rFonts w:ascii="Cambria Math" w:hAnsi="Cambria Math"/>
          <w:lang w:val="id-ID"/>
        </w:rPr>
        <w:t>Selesaikan ketaksamaan kuadrat yang diberikan dengan menggunakan rumus kuadrat!</w:t>
      </w:r>
    </w:p>
    <w:tbl>
      <w:tblPr>
        <w:tblStyle w:val="TableGrid"/>
        <w:tblW w:w="8599"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451"/>
        <w:gridCol w:w="3989"/>
        <w:gridCol w:w="371"/>
        <w:gridCol w:w="3788"/>
      </w:tblGrid>
      <w:tr w:rsidR="004253F6" w:rsidTr="002F778E">
        <w:tc>
          <w:tcPr>
            <w:tcW w:w="451" w:type="dxa"/>
          </w:tcPr>
          <w:p w:rsidR="004253F6" w:rsidRDefault="004253F6" w:rsidP="00663144">
            <w:pPr>
              <w:spacing w:line="360" w:lineRule="auto"/>
              <w:rPr>
                <w:rFonts w:ascii="Cambria Math" w:hAnsi="Cambria Math"/>
                <w:lang w:val="id-ID"/>
              </w:rPr>
            </w:pPr>
            <w:r>
              <w:rPr>
                <w:rFonts w:ascii="Cambria Math" w:hAnsi="Cambria Math"/>
                <w:lang w:val="id-ID"/>
              </w:rPr>
              <w:t>1.</w:t>
            </w:r>
          </w:p>
        </w:tc>
        <w:tc>
          <w:tcPr>
            <w:tcW w:w="3989" w:type="dxa"/>
          </w:tcPr>
          <w:p w:rsidR="004253F6" w:rsidRPr="00D07DD4" w:rsidRDefault="00CF46CF" w:rsidP="00663144">
            <w:pPr>
              <w:pStyle w:val="ListParagraph"/>
              <w:spacing w:line="360" w:lineRule="auto"/>
              <w:ind w:left="0"/>
              <w:rPr>
                <w:rFonts w:ascii="Cambria Math" w:eastAsia="MS Mincho" w:hAnsi="Cambria Math" w:cs="Arial"/>
                <w:iCs/>
                <w:lang w:val="id-ID"/>
              </w:rPr>
            </w:pPr>
            <m:oMathPara>
              <m:oMathParaPr>
                <m:jc m:val="left"/>
              </m:oMathParaPr>
              <m:oMath>
                <m:sSup>
                  <m:sSupPr>
                    <m:ctrlPr>
                      <w:rPr>
                        <w:rFonts w:ascii="Cambria Math" w:eastAsia="MS Mincho" w:hAnsi="Cambria Math" w:cs="Arial"/>
                        <w:i/>
                        <w:lang w:val="id-ID"/>
                      </w:rPr>
                    </m:ctrlPr>
                  </m:sSupPr>
                  <m:e>
                    <m:r>
                      <w:rPr>
                        <w:rFonts w:ascii="Cambria Math" w:eastAsia="MS Mincho" w:hAnsi="Cambria Math" w:cs="Arial"/>
                        <w:lang w:val="id-ID"/>
                      </w:rPr>
                      <m:t>x</m:t>
                    </m:r>
                  </m:e>
                  <m:sup>
                    <m:r>
                      <w:rPr>
                        <w:rFonts w:ascii="Cambria Math" w:eastAsia="MS Mincho" w:hAnsi="Cambria Math" w:cs="Arial"/>
                        <w:lang w:val="id-ID"/>
                      </w:rPr>
                      <m:t>2</m:t>
                    </m:r>
                  </m:sup>
                </m:sSup>
                <m:r>
                  <w:rPr>
                    <w:rFonts w:ascii="Cambria Math" w:eastAsia="MS Mincho" w:hAnsi="Cambria Math" w:cs="Arial"/>
                    <w:lang w:val="id-ID"/>
                  </w:rPr>
                  <m:t>-3x-4≥0</m:t>
                </m:r>
              </m:oMath>
            </m:oMathPara>
          </w:p>
        </w:tc>
        <w:tc>
          <w:tcPr>
            <w:tcW w:w="371" w:type="dxa"/>
          </w:tcPr>
          <w:p w:rsidR="004253F6" w:rsidRDefault="004253F6" w:rsidP="00663144">
            <w:pPr>
              <w:pStyle w:val="ListParagraph"/>
              <w:spacing w:line="360" w:lineRule="auto"/>
              <w:ind w:left="0"/>
              <w:rPr>
                <w:rFonts w:ascii="Cambria Math" w:hAnsi="Cambria Math"/>
                <w:lang w:val="id-ID"/>
              </w:rPr>
            </w:pPr>
            <w:r>
              <w:rPr>
                <w:rFonts w:ascii="Cambria Math" w:hAnsi="Cambria Math"/>
                <w:lang w:val="id-ID"/>
              </w:rPr>
              <w:t>3.</w:t>
            </w:r>
          </w:p>
        </w:tc>
        <w:tc>
          <w:tcPr>
            <w:tcW w:w="3788" w:type="dxa"/>
          </w:tcPr>
          <w:p w:rsidR="004253F6" w:rsidRPr="009A6E2C" w:rsidRDefault="00CF46CF" w:rsidP="00663144">
            <w:pPr>
              <w:pStyle w:val="ListParagraph"/>
              <w:spacing w:line="360" w:lineRule="auto"/>
              <w:ind w:left="0"/>
              <w:rPr>
                <w:rFonts w:ascii="Cambria Math" w:eastAsia="MS Mincho" w:hAnsi="Cambria Math" w:cs="Arial"/>
                <w:lang w:val="id-ID"/>
              </w:rPr>
            </w:pPr>
            <m:oMathPara>
              <m:oMathParaPr>
                <m:jc m:val="left"/>
              </m:oMathParaPr>
              <m:oMath>
                <m:sSup>
                  <m:sSupPr>
                    <m:ctrlPr>
                      <w:rPr>
                        <w:rFonts w:ascii="Cambria Math" w:eastAsia="MS Mincho" w:hAnsi="Cambria Math" w:cs="Arial"/>
                        <w:i/>
                        <w:lang w:val="id-ID"/>
                      </w:rPr>
                    </m:ctrlPr>
                  </m:sSupPr>
                  <m:e>
                    <m:r>
                      <w:rPr>
                        <w:rFonts w:ascii="Cambria Math" w:eastAsia="MS Mincho" w:hAnsi="Cambria Math" w:cs="Arial"/>
                        <w:lang w:val="id-ID"/>
                      </w:rPr>
                      <m:t>x</m:t>
                    </m:r>
                  </m:e>
                  <m:sup>
                    <m:r>
                      <w:rPr>
                        <w:rFonts w:ascii="Cambria Math" w:eastAsia="MS Mincho" w:hAnsi="Cambria Math" w:cs="Arial"/>
                        <w:lang w:val="id-ID"/>
                      </w:rPr>
                      <m:t>2</m:t>
                    </m:r>
                  </m:sup>
                </m:sSup>
                <m:r>
                  <w:rPr>
                    <w:rFonts w:ascii="Cambria Math" w:eastAsia="MS Mincho" w:hAnsi="Cambria Math" w:cs="Arial"/>
                    <w:lang w:val="id-ID"/>
                  </w:rPr>
                  <m:t>-4x+4≤0</m:t>
                </m:r>
              </m:oMath>
            </m:oMathPara>
          </w:p>
        </w:tc>
      </w:tr>
      <w:tr w:rsidR="004253F6" w:rsidTr="002F778E">
        <w:tc>
          <w:tcPr>
            <w:tcW w:w="451" w:type="dxa"/>
          </w:tcPr>
          <w:p w:rsidR="004253F6" w:rsidRDefault="004253F6" w:rsidP="00663144">
            <w:pPr>
              <w:spacing w:line="360" w:lineRule="auto"/>
              <w:rPr>
                <w:rFonts w:ascii="Cambria Math" w:hAnsi="Cambria Math"/>
                <w:lang w:val="id-ID"/>
              </w:rPr>
            </w:pPr>
            <w:r>
              <w:rPr>
                <w:rFonts w:ascii="Cambria Math" w:hAnsi="Cambria Math"/>
                <w:lang w:val="id-ID"/>
              </w:rPr>
              <w:t>2.</w:t>
            </w:r>
          </w:p>
        </w:tc>
        <w:tc>
          <w:tcPr>
            <w:tcW w:w="3989" w:type="dxa"/>
          </w:tcPr>
          <w:p w:rsidR="004253F6" w:rsidRPr="00292C5C" w:rsidRDefault="00CF46CF" w:rsidP="00663144">
            <w:pPr>
              <w:pStyle w:val="ListParagraph"/>
              <w:spacing w:line="360" w:lineRule="auto"/>
              <w:ind w:left="0"/>
              <w:rPr>
                <w:rFonts w:ascii="Cambria Math" w:eastAsia="MS Mincho" w:hAnsi="Cambria Math" w:cs="Arial"/>
                <w:lang w:val="id-ID"/>
              </w:rPr>
            </w:pPr>
            <m:oMathPara>
              <m:oMathParaPr>
                <m:jc m:val="left"/>
              </m:oMathParaPr>
              <m:oMath>
                <m:sSup>
                  <m:sSupPr>
                    <m:ctrlPr>
                      <w:rPr>
                        <w:rFonts w:ascii="Cambria Math" w:eastAsia="MS Mincho" w:hAnsi="Cambria Math" w:cs="Arial"/>
                        <w:i/>
                        <w:lang w:val="id-ID"/>
                      </w:rPr>
                    </m:ctrlPr>
                  </m:sSupPr>
                  <m:e>
                    <m:r>
                      <w:rPr>
                        <w:rFonts w:ascii="Cambria Math" w:eastAsia="MS Mincho" w:hAnsi="Cambria Math" w:cs="Arial"/>
                        <w:lang w:val="id-ID"/>
                      </w:rPr>
                      <m:t>3x</m:t>
                    </m:r>
                  </m:e>
                  <m:sup>
                    <m:r>
                      <w:rPr>
                        <w:rFonts w:ascii="Cambria Math" w:eastAsia="MS Mincho" w:hAnsi="Cambria Math" w:cs="Arial"/>
                        <w:lang w:val="id-ID"/>
                      </w:rPr>
                      <m:t>2</m:t>
                    </m:r>
                  </m:sup>
                </m:sSup>
                <m:r>
                  <w:rPr>
                    <w:rFonts w:ascii="Cambria Math" w:eastAsia="MS Mincho" w:hAnsi="Cambria Math" w:cs="Arial"/>
                    <w:lang w:val="id-ID"/>
                  </w:rPr>
                  <m:t>+17x-6&gt;0</m:t>
                </m:r>
              </m:oMath>
            </m:oMathPara>
          </w:p>
        </w:tc>
        <w:tc>
          <w:tcPr>
            <w:tcW w:w="371" w:type="dxa"/>
          </w:tcPr>
          <w:p w:rsidR="004253F6" w:rsidRDefault="004253F6" w:rsidP="00663144">
            <w:pPr>
              <w:pStyle w:val="ListParagraph"/>
              <w:spacing w:line="360" w:lineRule="auto"/>
              <w:ind w:left="0"/>
              <w:rPr>
                <w:rFonts w:ascii="Cambria Math" w:hAnsi="Cambria Math"/>
                <w:lang w:val="id-ID"/>
              </w:rPr>
            </w:pPr>
            <w:r>
              <w:rPr>
                <w:rFonts w:ascii="Cambria Math" w:hAnsi="Cambria Math"/>
                <w:lang w:val="id-ID"/>
              </w:rPr>
              <w:t>4.</w:t>
            </w:r>
          </w:p>
        </w:tc>
        <w:tc>
          <w:tcPr>
            <w:tcW w:w="3788" w:type="dxa"/>
          </w:tcPr>
          <w:p w:rsidR="004253F6" w:rsidRPr="00C065E2" w:rsidRDefault="004253F6" w:rsidP="00663144">
            <w:pPr>
              <w:pStyle w:val="ListParagraph"/>
              <w:spacing w:line="360" w:lineRule="auto"/>
              <w:ind w:left="0"/>
              <w:rPr>
                <w:rFonts w:ascii="Cambria Math" w:eastAsia="MS Mincho" w:hAnsi="Cambria Math" w:cs="Arial"/>
                <w:lang w:val="id-ID"/>
              </w:rPr>
            </w:pPr>
            <m:oMathPara>
              <m:oMathParaPr>
                <m:jc m:val="left"/>
              </m:oMathParaPr>
              <m:oMath>
                <m:r>
                  <w:rPr>
                    <w:rFonts w:ascii="Cambria Math" w:eastAsia="MS Mincho" w:hAnsi="Cambria Math" w:cs="Arial"/>
                    <w:lang w:val="id-ID"/>
                  </w:rPr>
                  <m:t>14</m:t>
                </m:r>
                <m:sSup>
                  <m:sSupPr>
                    <m:ctrlPr>
                      <w:rPr>
                        <w:rFonts w:ascii="Cambria Math" w:eastAsia="MS Mincho" w:hAnsi="Cambria Math" w:cs="Arial"/>
                        <w:i/>
                        <w:lang w:val="id-ID"/>
                      </w:rPr>
                    </m:ctrlPr>
                  </m:sSupPr>
                  <m:e>
                    <m:r>
                      <w:rPr>
                        <w:rFonts w:ascii="Cambria Math" w:eastAsia="MS Mincho" w:hAnsi="Cambria Math" w:cs="Arial"/>
                        <w:lang w:val="id-ID"/>
                      </w:rPr>
                      <m:t>x</m:t>
                    </m:r>
                  </m:e>
                  <m:sup>
                    <m:r>
                      <w:rPr>
                        <w:rFonts w:ascii="Cambria Math" w:eastAsia="MS Mincho" w:hAnsi="Cambria Math" w:cs="Arial"/>
                        <w:lang w:val="id-ID"/>
                      </w:rPr>
                      <m:t>2</m:t>
                    </m:r>
                  </m:sup>
                </m:sSup>
                <m:r>
                  <w:rPr>
                    <w:rFonts w:ascii="Cambria Math" w:eastAsia="MS Mincho" w:hAnsi="Cambria Math" w:cs="Arial"/>
                    <w:lang w:val="id-ID"/>
                  </w:rPr>
                  <m:t>+11x-15≤0</m:t>
                </m:r>
              </m:oMath>
            </m:oMathPara>
          </w:p>
        </w:tc>
      </w:tr>
    </w:tbl>
    <w:p w:rsidR="00362872" w:rsidRDefault="00362872" w:rsidP="00067B6C">
      <w:pPr>
        <w:pStyle w:val="ListParagraph"/>
        <w:numPr>
          <w:ilvl w:val="0"/>
          <w:numId w:val="19"/>
        </w:numPr>
        <w:ind w:left="426" w:hanging="426"/>
        <w:rPr>
          <w:rFonts w:ascii="Cambria Math" w:hAnsi="Cambria Math"/>
          <w:lang w:val="id-ID"/>
        </w:rPr>
      </w:pPr>
      <w:r>
        <w:rPr>
          <w:rFonts w:ascii="Cambria Math" w:hAnsi="Cambria Math"/>
          <w:lang w:val="id-ID"/>
        </w:rPr>
        <w:t>Selesaikan ketaksamaan-ketaksamaan berikut ini!</w:t>
      </w:r>
    </w:p>
    <w:tbl>
      <w:tblPr>
        <w:tblStyle w:val="TableGrid"/>
        <w:tblW w:w="8599"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451"/>
        <w:gridCol w:w="3989"/>
        <w:gridCol w:w="371"/>
        <w:gridCol w:w="3788"/>
      </w:tblGrid>
      <w:tr w:rsidR="004253F6" w:rsidTr="002F778E">
        <w:tc>
          <w:tcPr>
            <w:tcW w:w="451" w:type="dxa"/>
          </w:tcPr>
          <w:p w:rsidR="004253F6" w:rsidRDefault="004253F6" w:rsidP="00663144">
            <w:pPr>
              <w:spacing w:line="360" w:lineRule="auto"/>
              <w:rPr>
                <w:rFonts w:ascii="Cambria Math" w:hAnsi="Cambria Math"/>
                <w:lang w:val="id-ID"/>
              </w:rPr>
            </w:pPr>
            <w:r>
              <w:rPr>
                <w:rFonts w:ascii="Cambria Math" w:hAnsi="Cambria Math"/>
                <w:lang w:val="id-ID"/>
              </w:rPr>
              <w:lastRenderedPageBreak/>
              <w:t>1.</w:t>
            </w:r>
          </w:p>
        </w:tc>
        <w:tc>
          <w:tcPr>
            <w:tcW w:w="3989" w:type="dxa"/>
          </w:tcPr>
          <w:p w:rsidR="004253F6" w:rsidRPr="00D07DD4" w:rsidRDefault="00CF46CF" w:rsidP="00663144">
            <w:pPr>
              <w:pStyle w:val="ListParagraph"/>
              <w:spacing w:line="360" w:lineRule="auto"/>
              <w:ind w:left="0"/>
              <w:rPr>
                <w:rFonts w:ascii="Cambria Math" w:eastAsia="MS Mincho" w:hAnsi="Cambria Math" w:cs="Arial"/>
                <w:iCs/>
                <w:lang w:val="id-ID"/>
              </w:rPr>
            </w:pPr>
            <m:oMathPara>
              <m:oMathParaPr>
                <m:jc m:val="left"/>
              </m:oMathParaPr>
              <m:oMath>
                <m:d>
                  <m:dPr>
                    <m:begChr m:val="|"/>
                    <m:endChr m:val="|"/>
                    <m:ctrlPr>
                      <w:rPr>
                        <w:rFonts w:ascii="Cambria Math" w:eastAsia="MS Mincho" w:hAnsi="Cambria Math" w:cs="Arial"/>
                        <w:i/>
                        <w:lang w:val="id-ID"/>
                      </w:rPr>
                    </m:ctrlPr>
                  </m:dPr>
                  <m:e>
                    <m:r>
                      <w:rPr>
                        <w:rFonts w:ascii="Cambria Math" w:eastAsia="MS Mincho" w:hAnsi="Cambria Math" w:cs="Arial"/>
                        <w:lang w:val="id-ID"/>
                      </w:rPr>
                      <m:t>x-1</m:t>
                    </m:r>
                  </m:e>
                </m:d>
                <m:r>
                  <w:rPr>
                    <w:rFonts w:ascii="Cambria Math" w:eastAsia="MS Mincho" w:hAnsi="Cambria Math" w:cs="Arial"/>
                    <w:lang w:val="id-ID"/>
                  </w:rPr>
                  <m:t>&lt;2</m:t>
                </m:r>
                <m:d>
                  <m:dPr>
                    <m:begChr m:val="|"/>
                    <m:endChr m:val="|"/>
                    <m:ctrlPr>
                      <w:rPr>
                        <w:rFonts w:ascii="Cambria Math" w:eastAsia="MS Mincho" w:hAnsi="Cambria Math" w:cs="Arial"/>
                        <w:i/>
                        <w:lang w:val="id-ID"/>
                      </w:rPr>
                    </m:ctrlPr>
                  </m:dPr>
                  <m:e>
                    <m:r>
                      <w:rPr>
                        <w:rFonts w:ascii="Cambria Math" w:eastAsia="MS Mincho" w:hAnsi="Cambria Math" w:cs="Arial"/>
                        <w:lang w:val="id-ID"/>
                      </w:rPr>
                      <m:t>x-3</m:t>
                    </m:r>
                  </m:e>
                </m:d>
              </m:oMath>
            </m:oMathPara>
          </w:p>
        </w:tc>
        <w:tc>
          <w:tcPr>
            <w:tcW w:w="371" w:type="dxa"/>
          </w:tcPr>
          <w:p w:rsidR="004253F6" w:rsidRDefault="004253F6" w:rsidP="00663144">
            <w:pPr>
              <w:pStyle w:val="ListParagraph"/>
              <w:spacing w:line="360" w:lineRule="auto"/>
              <w:ind w:left="0"/>
              <w:rPr>
                <w:rFonts w:ascii="Cambria Math" w:hAnsi="Cambria Math"/>
                <w:lang w:val="id-ID"/>
              </w:rPr>
            </w:pPr>
            <w:r>
              <w:rPr>
                <w:rFonts w:ascii="Cambria Math" w:hAnsi="Cambria Math"/>
                <w:lang w:val="id-ID"/>
              </w:rPr>
              <w:t>3.</w:t>
            </w:r>
          </w:p>
        </w:tc>
        <w:tc>
          <w:tcPr>
            <w:tcW w:w="3788" w:type="dxa"/>
          </w:tcPr>
          <w:p w:rsidR="004253F6" w:rsidRPr="009A6E2C" w:rsidRDefault="00CF46CF" w:rsidP="00663144">
            <w:pPr>
              <w:pStyle w:val="ListParagraph"/>
              <w:spacing w:line="360" w:lineRule="auto"/>
              <w:ind w:left="0"/>
              <w:rPr>
                <w:rFonts w:ascii="Cambria Math" w:eastAsia="MS Mincho" w:hAnsi="Cambria Math" w:cs="Arial"/>
                <w:lang w:val="id-ID"/>
              </w:rPr>
            </w:pPr>
            <m:oMathPara>
              <m:oMathParaPr>
                <m:jc m:val="left"/>
              </m:oMathParaPr>
              <m:oMath>
                <m:d>
                  <m:dPr>
                    <m:begChr m:val="|"/>
                    <m:endChr m:val="|"/>
                    <m:ctrlPr>
                      <w:rPr>
                        <w:rFonts w:ascii="Cambria Math" w:eastAsia="MS Mincho" w:hAnsi="Cambria Math" w:cs="Arial"/>
                        <w:i/>
                        <w:lang w:val="id-ID"/>
                      </w:rPr>
                    </m:ctrlPr>
                  </m:dPr>
                  <m:e>
                    <m:r>
                      <w:rPr>
                        <w:rFonts w:ascii="Cambria Math" w:eastAsia="MS Mincho" w:hAnsi="Cambria Math" w:cs="Arial"/>
                        <w:lang w:val="id-ID"/>
                      </w:rPr>
                      <m:t>2x-1</m:t>
                    </m:r>
                  </m:e>
                </m:d>
                <m:r>
                  <w:rPr>
                    <w:rFonts w:ascii="Cambria Math" w:eastAsia="MS Mincho" w:hAnsi="Cambria Math" w:cs="Arial"/>
                    <w:lang w:val="id-ID"/>
                  </w:rPr>
                  <m:t>≥</m:t>
                </m:r>
                <m:d>
                  <m:dPr>
                    <m:begChr m:val="|"/>
                    <m:endChr m:val="|"/>
                    <m:ctrlPr>
                      <w:rPr>
                        <w:rFonts w:ascii="Cambria Math" w:eastAsia="MS Mincho" w:hAnsi="Cambria Math" w:cs="Arial"/>
                        <w:i/>
                        <w:lang w:val="id-ID"/>
                      </w:rPr>
                    </m:ctrlPr>
                  </m:dPr>
                  <m:e>
                    <m:r>
                      <w:rPr>
                        <w:rFonts w:ascii="Cambria Math" w:eastAsia="MS Mincho" w:hAnsi="Cambria Math" w:cs="Arial"/>
                        <w:lang w:val="id-ID"/>
                      </w:rPr>
                      <m:t>x+1</m:t>
                    </m:r>
                  </m:e>
                </m:d>
              </m:oMath>
            </m:oMathPara>
          </w:p>
        </w:tc>
      </w:tr>
      <w:tr w:rsidR="004253F6" w:rsidTr="002F778E">
        <w:tc>
          <w:tcPr>
            <w:tcW w:w="451" w:type="dxa"/>
          </w:tcPr>
          <w:p w:rsidR="004253F6" w:rsidRDefault="004253F6" w:rsidP="00663144">
            <w:pPr>
              <w:spacing w:line="360" w:lineRule="auto"/>
              <w:rPr>
                <w:rFonts w:ascii="Cambria Math" w:hAnsi="Cambria Math"/>
                <w:lang w:val="id-ID"/>
              </w:rPr>
            </w:pPr>
            <w:r>
              <w:rPr>
                <w:rFonts w:ascii="Cambria Math" w:hAnsi="Cambria Math"/>
                <w:lang w:val="id-ID"/>
              </w:rPr>
              <w:t>2.</w:t>
            </w:r>
          </w:p>
        </w:tc>
        <w:tc>
          <w:tcPr>
            <w:tcW w:w="3989" w:type="dxa"/>
          </w:tcPr>
          <w:p w:rsidR="004253F6" w:rsidRPr="00292C5C" w:rsidRDefault="004253F6" w:rsidP="00663144">
            <w:pPr>
              <w:pStyle w:val="ListParagraph"/>
              <w:spacing w:line="360" w:lineRule="auto"/>
              <w:ind w:left="0"/>
              <w:rPr>
                <w:rFonts w:ascii="Cambria Math" w:eastAsia="MS Mincho" w:hAnsi="Cambria Math" w:cs="Arial"/>
                <w:lang w:val="id-ID"/>
              </w:rPr>
            </w:pPr>
            <m:oMathPara>
              <m:oMathParaPr>
                <m:jc m:val="left"/>
              </m:oMathParaPr>
              <m:oMath>
                <m:r>
                  <w:rPr>
                    <w:rFonts w:ascii="Cambria Math" w:eastAsia="MS Mincho" w:hAnsi="Cambria Math" w:cs="Arial"/>
                    <w:lang w:val="id-ID"/>
                  </w:rPr>
                  <m:t>2</m:t>
                </m:r>
                <m:d>
                  <m:dPr>
                    <m:begChr m:val="|"/>
                    <m:endChr m:val="|"/>
                    <m:ctrlPr>
                      <w:rPr>
                        <w:rFonts w:ascii="Cambria Math" w:eastAsia="MS Mincho" w:hAnsi="Cambria Math" w:cs="Arial"/>
                        <w:i/>
                        <w:lang w:val="id-ID"/>
                      </w:rPr>
                    </m:ctrlPr>
                  </m:dPr>
                  <m:e>
                    <m:r>
                      <w:rPr>
                        <w:rFonts w:ascii="Cambria Math" w:eastAsia="MS Mincho" w:hAnsi="Cambria Math" w:cs="Arial"/>
                        <w:lang w:val="id-ID"/>
                      </w:rPr>
                      <m:t>2x-3</m:t>
                    </m:r>
                  </m:e>
                </m:d>
                <m:r>
                  <w:rPr>
                    <w:rFonts w:ascii="Cambria Math" w:eastAsia="MS Mincho" w:hAnsi="Cambria Math" w:cs="Arial"/>
                    <w:lang w:val="id-ID"/>
                  </w:rPr>
                  <m:t>&lt;</m:t>
                </m:r>
                <m:d>
                  <m:dPr>
                    <m:begChr m:val="|"/>
                    <m:endChr m:val="|"/>
                    <m:ctrlPr>
                      <w:rPr>
                        <w:rFonts w:ascii="Cambria Math" w:eastAsia="MS Mincho" w:hAnsi="Cambria Math" w:cs="Arial"/>
                        <w:i/>
                        <w:lang w:val="id-ID"/>
                      </w:rPr>
                    </m:ctrlPr>
                  </m:dPr>
                  <m:e>
                    <m:r>
                      <w:rPr>
                        <w:rFonts w:ascii="Cambria Math" w:eastAsia="MS Mincho" w:hAnsi="Cambria Math" w:cs="Arial"/>
                        <w:lang w:val="id-ID"/>
                      </w:rPr>
                      <m:t>x+10</m:t>
                    </m:r>
                  </m:e>
                </m:d>
              </m:oMath>
            </m:oMathPara>
          </w:p>
        </w:tc>
        <w:tc>
          <w:tcPr>
            <w:tcW w:w="371" w:type="dxa"/>
          </w:tcPr>
          <w:p w:rsidR="004253F6" w:rsidRDefault="004253F6" w:rsidP="00663144">
            <w:pPr>
              <w:pStyle w:val="ListParagraph"/>
              <w:spacing w:line="360" w:lineRule="auto"/>
              <w:ind w:left="0"/>
              <w:rPr>
                <w:rFonts w:ascii="Cambria Math" w:hAnsi="Cambria Math"/>
                <w:lang w:val="id-ID"/>
              </w:rPr>
            </w:pPr>
            <w:r>
              <w:rPr>
                <w:rFonts w:ascii="Cambria Math" w:hAnsi="Cambria Math"/>
                <w:lang w:val="id-ID"/>
              </w:rPr>
              <w:t>4.</w:t>
            </w:r>
          </w:p>
        </w:tc>
        <w:tc>
          <w:tcPr>
            <w:tcW w:w="3788" w:type="dxa"/>
          </w:tcPr>
          <w:p w:rsidR="004253F6" w:rsidRPr="00C065E2" w:rsidRDefault="00CF46CF" w:rsidP="00663144">
            <w:pPr>
              <w:pStyle w:val="ListParagraph"/>
              <w:spacing w:line="360" w:lineRule="auto"/>
              <w:ind w:left="0"/>
              <w:rPr>
                <w:rFonts w:ascii="Cambria Math" w:eastAsia="MS Mincho" w:hAnsi="Cambria Math" w:cs="Arial"/>
                <w:lang w:val="id-ID"/>
              </w:rPr>
            </w:pPr>
            <m:oMathPara>
              <m:oMathParaPr>
                <m:jc m:val="left"/>
              </m:oMathParaPr>
              <m:oMath>
                <m:d>
                  <m:dPr>
                    <m:begChr m:val="|"/>
                    <m:endChr m:val="|"/>
                    <m:ctrlPr>
                      <w:rPr>
                        <w:rFonts w:ascii="Cambria Math" w:eastAsia="MS Mincho" w:hAnsi="Cambria Math" w:cs="Arial"/>
                        <w:i/>
                        <w:lang w:val="id-ID"/>
                      </w:rPr>
                    </m:ctrlPr>
                  </m:dPr>
                  <m:e>
                    <m:r>
                      <w:rPr>
                        <w:rFonts w:ascii="Cambria Math" w:eastAsia="MS Mincho" w:hAnsi="Cambria Math" w:cs="Arial"/>
                        <w:lang w:val="id-ID"/>
                      </w:rPr>
                      <m:t>3x-1</m:t>
                    </m:r>
                  </m:e>
                </m:d>
                <m:r>
                  <w:rPr>
                    <w:rFonts w:ascii="Cambria Math" w:eastAsia="MS Mincho" w:hAnsi="Cambria Math" w:cs="Arial"/>
                    <w:lang w:val="id-ID"/>
                  </w:rPr>
                  <m:t>&lt;2</m:t>
                </m:r>
                <m:d>
                  <m:dPr>
                    <m:begChr m:val="|"/>
                    <m:endChr m:val="|"/>
                    <m:ctrlPr>
                      <w:rPr>
                        <w:rFonts w:ascii="Cambria Math" w:eastAsia="MS Mincho" w:hAnsi="Cambria Math" w:cs="Arial"/>
                        <w:i/>
                        <w:lang w:val="id-ID"/>
                      </w:rPr>
                    </m:ctrlPr>
                  </m:dPr>
                  <m:e>
                    <m:r>
                      <w:rPr>
                        <w:rFonts w:ascii="Cambria Math" w:eastAsia="MS Mincho" w:hAnsi="Cambria Math" w:cs="Arial"/>
                        <w:lang w:val="id-ID"/>
                      </w:rPr>
                      <m:t>x+6</m:t>
                    </m:r>
                  </m:e>
                </m:d>
              </m:oMath>
            </m:oMathPara>
          </w:p>
        </w:tc>
      </w:tr>
    </w:tbl>
    <w:p w:rsidR="00362872" w:rsidRPr="00BE0D2A" w:rsidRDefault="00362872" w:rsidP="00663144">
      <w:pPr>
        <w:rPr>
          <w:rFonts w:ascii="Cambria Math" w:hAnsi="Cambria Math"/>
          <w:i/>
          <w:iCs/>
          <w:lang w:val="id-ID"/>
        </w:rPr>
      </w:pPr>
      <w:r w:rsidRPr="00BE0D2A">
        <w:rPr>
          <w:rFonts w:ascii="Cambria Math" w:hAnsi="Cambria Math"/>
          <w:i/>
          <w:iCs/>
          <w:lang w:val="id-ID"/>
        </w:rPr>
        <w:t>Dalam soal-soal 15-18, gunakan materi jarak dua titik dan titik tengah!</w:t>
      </w:r>
    </w:p>
    <w:p w:rsidR="00362872" w:rsidRDefault="00501746" w:rsidP="00067B6C">
      <w:pPr>
        <w:pStyle w:val="ListParagraph"/>
        <w:numPr>
          <w:ilvl w:val="0"/>
          <w:numId w:val="19"/>
        </w:numPr>
        <w:ind w:left="426" w:hanging="426"/>
        <w:rPr>
          <w:rFonts w:ascii="Cambria Math" w:hAnsi="Cambria Math"/>
          <w:lang w:val="id-ID"/>
        </w:rPr>
      </w:pPr>
      <w:r>
        <w:rPr>
          <w:rFonts w:ascii="Cambria Math" w:hAnsi="Cambria Math"/>
          <w:lang w:val="id-ID"/>
        </w:rPr>
        <w:t>Gambar setiap titik, carilah jarak tiap titik dan nilai tengah dari setiap garis yang dibentuk!</w:t>
      </w:r>
    </w:p>
    <w:tbl>
      <w:tblPr>
        <w:tblStyle w:val="TableGrid"/>
        <w:tblW w:w="8599"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451"/>
        <w:gridCol w:w="3989"/>
        <w:gridCol w:w="371"/>
        <w:gridCol w:w="3788"/>
      </w:tblGrid>
      <w:tr w:rsidR="0067214F" w:rsidTr="002F778E">
        <w:tc>
          <w:tcPr>
            <w:tcW w:w="451" w:type="dxa"/>
          </w:tcPr>
          <w:p w:rsidR="0067214F" w:rsidRDefault="0067214F" w:rsidP="00663144">
            <w:pPr>
              <w:spacing w:line="360" w:lineRule="auto"/>
              <w:rPr>
                <w:rFonts w:ascii="Cambria Math" w:hAnsi="Cambria Math"/>
                <w:lang w:val="id-ID"/>
              </w:rPr>
            </w:pPr>
            <w:r>
              <w:rPr>
                <w:rFonts w:ascii="Cambria Math" w:hAnsi="Cambria Math"/>
                <w:lang w:val="id-ID"/>
              </w:rPr>
              <w:t>1.</w:t>
            </w:r>
          </w:p>
        </w:tc>
        <w:tc>
          <w:tcPr>
            <w:tcW w:w="3989" w:type="dxa"/>
          </w:tcPr>
          <w:p w:rsidR="0067214F" w:rsidRPr="00D07DD4" w:rsidRDefault="00CF46CF" w:rsidP="00663144">
            <w:pPr>
              <w:pStyle w:val="ListParagraph"/>
              <w:spacing w:line="360" w:lineRule="auto"/>
              <w:ind w:left="0"/>
              <w:rPr>
                <w:rFonts w:ascii="Cambria Math" w:eastAsia="MS Mincho" w:hAnsi="Cambria Math" w:cs="Arial"/>
                <w:iCs/>
                <w:lang w:val="id-ID"/>
              </w:rPr>
            </w:pPr>
            <m:oMathPara>
              <m:oMathParaPr>
                <m:jc m:val="left"/>
              </m:oMathParaPr>
              <m:oMath>
                <m:d>
                  <m:dPr>
                    <m:ctrlPr>
                      <w:rPr>
                        <w:rFonts w:ascii="Cambria Math" w:eastAsia="MS Mincho" w:hAnsi="Cambria Math" w:cs="Arial"/>
                        <w:i/>
                        <w:lang w:val="id-ID"/>
                      </w:rPr>
                    </m:ctrlPr>
                  </m:dPr>
                  <m:e>
                    <m:r>
                      <w:rPr>
                        <w:rFonts w:ascii="Cambria Math" w:eastAsia="MS Mincho" w:hAnsi="Cambria Math" w:cs="Arial"/>
                        <w:lang w:val="id-ID"/>
                      </w:rPr>
                      <m:t>2,1</m:t>
                    </m:r>
                  </m:e>
                </m:d>
                <m:d>
                  <m:dPr>
                    <m:ctrlPr>
                      <w:rPr>
                        <w:rFonts w:ascii="Cambria Math" w:eastAsia="MS Mincho" w:hAnsi="Cambria Math" w:cs="Arial"/>
                        <w:i/>
                        <w:lang w:val="id-ID"/>
                      </w:rPr>
                    </m:ctrlPr>
                  </m:dPr>
                  <m:e>
                    <m:r>
                      <w:rPr>
                        <w:rFonts w:ascii="Cambria Math" w:eastAsia="MS Mincho" w:hAnsi="Cambria Math" w:cs="Arial"/>
                        <w:lang w:val="id-ID"/>
                      </w:rPr>
                      <m:t>4,5</m:t>
                    </m:r>
                  </m:e>
                </m:d>
              </m:oMath>
            </m:oMathPara>
          </w:p>
        </w:tc>
        <w:tc>
          <w:tcPr>
            <w:tcW w:w="371" w:type="dxa"/>
          </w:tcPr>
          <w:p w:rsidR="0067214F" w:rsidRDefault="0067214F" w:rsidP="00663144">
            <w:pPr>
              <w:pStyle w:val="ListParagraph"/>
              <w:spacing w:line="360" w:lineRule="auto"/>
              <w:ind w:left="0"/>
              <w:rPr>
                <w:rFonts w:ascii="Cambria Math" w:hAnsi="Cambria Math"/>
                <w:lang w:val="id-ID"/>
              </w:rPr>
            </w:pPr>
            <w:r>
              <w:rPr>
                <w:rFonts w:ascii="Cambria Math" w:hAnsi="Cambria Math"/>
                <w:lang w:val="id-ID"/>
              </w:rPr>
              <w:t>4.</w:t>
            </w:r>
          </w:p>
        </w:tc>
        <w:tc>
          <w:tcPr>
            <w:tcW w:w="3788" w:type="dxa"/>
          </w:tcPr>
          <w:p w:rsidR="0067214F" w:rsidRPr="009A6E2C" w:rsidRDefault="00CF46CF" w:rsidP="00663144">
            <w:pPr>
              <w:pStyle w:val="ListParagraph"/>
              <w:spacing w:line="360" w:lineRule="auto"/>
              <w:ind w:left="0"/>
              <w:rPr>
                <w:rFonts w:ascii="Cambria Math" w:eastAsia="MS Mincho" w:hAnsi="Cambria Math" w:cs="Arial"/>
                <w:lang w:val="id-ID"/>
              </w:rPr>
            </w:pPr>
            <m:oMathPara>
              <m:oMathParaPr>
                <m:jc m:val="left"/>
              </m:oMathParaPr>
              <m:oMath>
                <m:d>
                  <m:dPr>
                    <m:ctrlPr>
                      <w:rPr>
                        <w:rFonts w:ascii="Cambria Math" w:eastAsia="MS Mincho" w:hAnsi="Cambria Math" w:cs="Arial"/>
                        <w:i/>
                        <w:lang w:val="id-ID"/>
                      </w:rPr>
                    </m:ctrlPr>
                  </m:dPr>
                  <m:e>
                    <m:r>
                      <w:rPr>
                        <w:rFonts w:ascii="Cambria Math" w:eastAsia="MS Mincho" w:hAnsi="Cambria Math" w:cs="Arial"/>
                        <w:lang w:val="id-ID"/>
                      </w:rPr>
                      <m:t>-3,2</m:t>
                    </m:r>
                  </m:e>
                </m:d>
                <m:d>
                  <m:dPr>
                    <m:ctrlPr>
                      <w:rPr>
                        <w:rFonts w:ascii="Cambria Math" w:eastAsia="MS Mincho" w:hAnsi="Cambria Math" w:cs="Arial"/>
                        <w:i/>
                        <w:lang w:val="id-ID"/>
                      </w:rPr>
                    </m:ctrlPr>
                  </m:dPr>
                  <m:e>
                    <m:r>
                      <w:rPr>
                        <w:rFonts w:ascii="Cambria Math" w:eastAsia="MS Mincho" w:hAnsi="Cambria Math" w:cs="Arial"/>
                        <w:lang w:val="id-ID"/>
                      </w:rPr>
                      <m:t>3,-2</m:t>
                    </m:r>
                  </m:e>
                </m:d>
              </m:oMath>
            </m:oMathPara>
          </w:p>
        </w:tc>
      </w:tr>
      <w:tr w:rsidR="0067214F" w:rsidTr="002F778E">
        <w:tc>
          <w:tcPr>
            <w:tcW w:w="451" w:type="dxa"/>
          </w:tcPr>
          <w:p w:rsidR="0067214F" w:rsidRDefault="0067214F" w:rsidP="00663144">
            <w:pPr>
              <w:spacing w:line="360" w:lineRule="auto"/>
              <w:rPr>
                <w:rFonts w:ascii="Cambria Math" w:hAnsi="Cambria Math"/>
                <w:lang w:val="id-ID"/>
              </w:rPr>
            </w:pPr>
            <w:r>
              <w:rPr>
                <w:rFonts w:ascii="Cambria Math" w:hAnsi="Cambria Math"/>
                <w:lang w:val="id-ID"/>
              </w:rPr>
              <w:t>2.</w:t>
            </w:r>
          </w:p>
        </w:tc>
        <w:tc>
          <w:tcPr>
            <w:tcW w:w="3989" w:type="dxa"/>
          </w:tcPr>
          <w:p w:rsidR="0067214F" w:rsidRPr="00292C5C" w:rsidRDefault="00CF46CF" w:rsidP="00663144">
            <w:pPr>
              <w:pStyle w:val="ListParagraph"/>
              <w:spacing w:line="360" w:lineRule="auto"/>
              <w:ind w:left="0"/>
              <w:rPr>
                <w:rFonts w:ascii="Cambria Math" w:eastAsia="MS Mincho" w:hAnsi="Cambria Math" w:cs="Arial"/>
                <w:lang w:val="id-ID"/>
              </w:rPr>
            </w:pPr>
            <m:oMathPara>
              <m:oMathParaPr>
                <m:jc m:val="left"/>
              </m:oMathParaPr>
              <m:oMath>
                <m:d>
                  <m:dPr>
                    <m:ctrlPr>
                      <w:rPr>
                        <w:rFonts w:ascii="Cambria Math" w:eastAsia="MS Mincho" w:hAnsi="Cambria Math" w:cs="Arial"/>
                        <w:i/>
                        <w:lang w:val="id-ID"/>
                      </w:rPr>
                    </m:ctrlPr>
                  </m:dPr>
                  <m:e>
                    <m:r>
                      <w:rPr>
                        <w:rFonts w:ascii="Cambria Math" w:eastAsia="MS Mincho" w:hAnsi="Cambria Math" w:cs="Arial"/>
                        <w:lang w:val="id-ID"/>
                      </w:rPr>
                      <m:t>1/2,1</m:t>
                    </m:r>
                  </m:e>
                </m:d>
                <m:r>
                  <w:rPr>
                    <w:rFonts w:ascii="Cambria Math" w:eastAsia="MS Mincho" w:hAnsi="Cambria Math" w:cs="Arial"/>
                    <w:lang w:val="id-ID"/>
                  </w:rPr>
                  <m:t xml:space="preserve">, </m:t>
                </m:r>
                <m:d>
                  <m:dPr>
                    <m:ctrlPr>
                      <w:rPr>
                        <w:rFonts w:ascii="Cambria Math" w:eastAsia="MS Mincho" w:hAnsi="Cambria Math" w:cs="Arial"/>
                        <w:i/>
                        <w:lang w:val="id-ID"/>
                      </w:rPr>
                    </m:ctrlPr>
                  </m:dPr>
                  <m:e>
                    <m:r>
                      <w:rPr>
                        <w:rFonts w:ascii="Cambria Math" w:eastAsia="MS Mincho" w:hAnsi="Cambria Math" w:cs="Arial"/>
                        <w:lang w:val="id-ID"/>
                      </w:rPr>
                      <m:t>-3/2,-5</m:t>
                    </m:r>
                  </m:e>
                </m:d>
              </m:oMath>
            </m:oMathPara>
          </w:p>
        </w:tc>
        <w:tc>
          <w:tcPr>
            <w:tcW w:w="371" w:type="dxa"/>
          </w:tcPr>
          <w:p w:rsidR="0067214F" w:rsidRDefault="0067214F" w:rsidP="00663144">
            <w:pPr>
              <w:pStyle w:val="ListParagraph"/>
              <w:spacing w:line="360" w:lineRule="auto"/>
              <w:ind w:left="0"/>
              <w:rPr>
                <w:rFonts w:ascii="Cambria Math" w:hAnsi="Cambria Math"/>
                <w:lang w:val="id-ID"/>
              </w:rPr>
            </w:pPr>
            <w:r>
              <w:rPr>
                <w:rFonts w:ascii="Cambria Math" w:hAnsi="Cambria Math"/>
                <w:lang w:val="id-ID"/>
              </w:rPr>
              <w:t>5.</w:t>
            </w:r>
          </w:p>
        </w:tc>
        <w:tc>
          <w:tcPr>
            <w:tcW w:w="3788" w:type="dxa"/>
          </w:tcPr>
          <w:p w:rsidR="0067214F" w:rsidRPr="00C065E2" w:rsidRDefault="00CF46CF" w:rsidP="00663144">
            <w:pPr>
              <w:pStyle w:val="ListParagraph"/>
              <w:spacing w:line="360" w:lineRule="auto"/>
              <w:ind w:left="0"/>
              <w:rPr>
                <w:rFonts w:ascii="Cambria Math" w:eastAsia="MS Mincho" w:hAnsi="Cambria Math" w:cs="Arial"/>
                <w:lang w:val="id-ID"/>
              </w:rPr>
            </w:pPr>
            <m:oMathPara>
              <m:oMathParaPr>
                <m:jc m:val="left"/>
              </m:oMathParaPr>
              <m:oMath>
                <m:d>
                  <m:dPr>
                    <m:ctrlPr>
                      <w:rPr>
                        <w:rFonts w:ascii="Cambria Math" w:eastAsia="MS Mincho" w:hAnsi="Cambria Math" w:cs="Arial"/>
                        <w:i/>
                        <w:lang w:val="id-ID"/>
                      </w:rPr>
                    </m:ctrlPr>
                  </m:dPr>
                  <m:e>
                    <m:r>
                      <w:rPr>
                        <w:rFonts w:ascii="Cambria Math" w:eastAsia="MS Mincho" w:hAnsi="Cambria Math" w:cs="Arial"/>
                        <w:lang w:val="id-ID"/>
                      </w:rPr>
                      <m:t>1,</m:t>
                    </m:r>
                    <m:rad>
                      <m:radPr>
                        <m:degHide m:val="1"/>
                        <m:ctrlPr>
                          <w:rPr>
                            <w:rFonts w:ascii="Cambria Math" w:eastAsia="MS Mincho" w:hAnsi="Cambria Math" w:cs="Arial"/>
                            <w:i/>
                            <w:lang w:val="id-ID"/>
                          </w:rPr>
                        </m:ctrlPr>
                      </m:radPr>
                      <m:deg/>
                      <m:e>
                        <m:r>
                          <w:rPr>
                            <w:rFonts w:ascii="Cambria Math" w:eastAsia="MS Mincho" w:hAnsi="Cambria Math" w:cs="Arial"/>
                            <w:lang w:val="id-ID"/>
                          </w:rPr>
                          <m:t>3</m:t>
                        </m:r>
                      </m:e>
                    </m:rad>
                  </m:e>
                </m:d>
                <m:r>
                  <w:rPr>
                    <w:rFonts w:ascii="Cambria Math" w:eastAsia="MS Mincho" w:hAnsi="Cambria Math" w:cs="Arial"/>
                    <w:lang w:val="id-ID"/>
                  </w:rPr>
                  <m:t>,</m:t>
                </m:r>
                <m:d>
                  <m:dPr>
                    <m:ctrlPr>
                      <w:rPr>
                        <w:rFonts w:ascii="Cambria Math" w:eastAsia="MS Mincho" w:hAnsi="Cambria Math" w:cs="Arial"/>
                        <w:i/>
                        <w:lang w:val="id-ID"/>
                      </w:rPr>
                    </m:ctrlPr>
                  </m:dPr>
                  <m:e>
                    <m:r>
                      <w:rPr>
                        <w:rFonts w:ascii="Cambria Math" w:eastAsia="MS Mincho" w:hAnsi="Cambria Math" w:cs="Arial"/>
                        <w:lang w:val="id-ID"/>
                      </w:rPr>
                      <m:t>-1,1</m:t>
                    </m:r>
                  </m:e>
                </m:d>
              </m:oMath>
            </m:oMathPara>
          </w:p>
        </w:tc>
      </w:tr>
      <w:tr w:rsidR="0067214F" w:rsidTr="002F778E">
        <w:tc>
          <w:tcPr>
            <w:tcW w:w="451" w:type="dxa"/>
          </w:tcPr>
          <w:p w:rsidR="0067214F" w:rsidRDefault="0067214F" w:rsidP="00663144">
            <w:pPr>
              <w:pStyle w:val="ListParagraph"/>
              <w:spacing w:line="360" w:lineRule="auto"/>
              <w:ind w:left="0"/>
              <w:rPr>
                <w:rFonts w:ascii="Cambria Math" w:hAnsi="Cambria Math"/>
                <w:lang w:val="id-ID"/>
              </w:rPr>
            </w:pPr>
            <w:r>
              <w:rPr>
                <w:rFonts w:ascii="Cambria Math" w:hAnsi="Cambria Math"/>
                <w:lang w:val="id-ID"/>
              </w:rPr>
              <w:t>3.</w:t>
            </w:r>
          </w:p>
        </w:tc>
        <w:tc>
          <w:tcPr>
            <w:tcW w:w="3989" w:type="dxa"/>
          </w:tcPr>
          <w:p w:rsidR="0067214F" w:rsidRDefault="00CF46CF" w:rsidP="00663144">
            <w:pPr>
              <w:pStyle w:val="ListParagraph"/>
              <w:spacing w:line="360" w:lineRule="auto"/>
              <w:ind w:left="0"/>
              <w:rPr>
                <w:rFonts w:ascii="Cambria Math" w:eastAsia="MS Mincho" w:hAnsi="Cambria Math" w:cs="Arial"/>
                <w:lang w:val="id-ID"/>
              </w:rPr>
            </w:pPr>
            <m:oMathPara>
              <m:oMathParaPr>
                <m:jc m:val="left"/>
              </m:oMathParaPr>
              <m:oMath>
                <m:d>
                  <m:dPr>
                    <m:ctrlPr>
                      <w:rPr>
                        <w:rFonts w:ascii="Cambria Math" w:eastAsia="MS Mincho" w:hAnsi="Cambria Math" w:cs="Arial"/>
                        <w:i/>
                        <w:lang w:val="id-ID"/>
                      </w:rPr>
                    </m:ctrlPr>
                  </m:dPr>
                  <m:e>
                    <m:rad>
                      <m:radPr>
                        <m:degHide m:val="1"/>
                        <m:ctrlPr>
                          <w:rPr>
                            <w:rFonts w:ascii="Cambria Math" w:eastAsia="MS Mincho" w:hAnsi="Cambria Math" w:cs="Arial"/>
                            <w:i/>
                            <w:lang w:val="id-ID"/>
                          </w:rPr>
                        </m:ctrlPr>
                      </m:radPr>
                      <m:deg/>
                      <m:e>
                        <m:r>
                          <w:rPr>
                            <w:rFonts w:ascii="Cambria Math" w:eastAsia="MS Mincho" w:hAnsi="Cambria Math" w:cs="Arial"/>
                            <w:lang w:val="id-ID"/>
                          </w:rPr>
                          <m:t>3</m:t>
                        </m:r>
                      </m:e>
                    </m:rad>
                    <m:r>
                      <w:rPr>
                        <w:rFonts w:ascii="Cambria Math" w:eastAsia="MS Mincho" w:hAnsi="Cambria Math" w:cs="Arial"/>
                        <w:lang w:val="id-ID"/>
                      </w:rPr>
                      <m:t>,-2</m:t>
                    </m:r>
                  </m:e>
                </m:d>
                <m:d>
                  <m:dPr>
                    <m:ctrlPr>
                      <w:rPr>
                        <w:rFonts w:ascii="Cambria Math" w:eastAsia="MS Mincho" w:hAnsi="Cambria Math" w:cs="Arial"/>
                        <w:i/>
                        <w:lang w:val="id-ID"/>
                      </w:rPr>
                    </m:ctrlPr>
                  </m:dPr>
                  <m:e>
                    <m:r>
                      <w:rPr>
                        <w:rFonts w:ascii="Cambria Math" w:eastAsia="MS Mincho" w:hAnsi="Cambria Math" w:cs="Arial"/>
                        <w:lang w:val="id-ID"/>
                      </w:rPr>
                      <m:t>-1,-2</m:t>
                    </m:r>
                  </m:e>
                </m:d>
              </m:oMath>
            </m:oMathPara>
          </w:p>
        </w:tc>
        <w:tc>
          <w:tcPr>
            <w:tcW w:w="371" w:type="dxa"/>
          </w:tcPr>
          <w:p w:rsidR="0067214F" w:rsidRDefault="0067214F" w:rsidP="00663144">
            <w:pPr>
              <w:pStyle w:val="ListParagraph"/>
              <w:spacing w:line="360" w:lineRule="auto"/>
              <w:ind w:left="0"/>
              <w:rPr>
                <w:rFonts w:ascii="Cambria Math" w:hAnsi="Cambria Math"/>
                <w:lang w:val="id-ID"/>
              </w:rPr>
            </w:pPr>
            <w:r>
              <w:rPr>
                <w:rFonts w:ascii="Cambria Math" w:hAnsi="Cambria Math"/>
                <w:lang w:val="id-ID"/>
              </w:rPr>
              <w:t>6.</w:t>
            </w:r>
          </w:p>
        </w:tc>
        <w:tc>
          <w:tcPr>
            <w:tcW w:w="3788" w:type="dxa"/>
          </w:tcPr>
          <w:p w:rsidR="0067214F" w:rsidRPr="003B2AD8" w:rsidRDefault="00CF46CF" w:rsidP="00663144">
            <w:pPr>
              <w:pStyle w:val="ListParagraph"/>
              <w:spacing w:line="360" w:lineRule="auto"/>
              <w:ind w:left="0"/>
              <w:rPr>
                <w:rFonts w:ascii="Cambria Math" w:eastAsia="MS Mincho" w:hAnsi="Cambria Math" w:cs="Arial"/>
                <w:lang w:val="id-ID"/>
              </w:rPr>
            </w:pPr>
            <m:oMathPara>
              <m:oMathParaPr>
                <m:jc m:val="left"/>
              </m:oMathParaPr>
              <m:oMath>
                <m:d>
                  <m:dPr>
                    <m:ctrlPr>
                      <w:rPr>
                        <w:rFonts w:ascii="Cambria Math" w:eastAsia="MS Mincho" w:hAnsi="Cambria Math" w:cs="Arial"/>
                        <w:i/>
                        <w:lang w:val="id-ID"/>
                      </w:rPr>
                    </m:ctrlPr>
                  </m:dPr>
                  <m:e>
                    <m:r>
                      <w:rPr>
                        <w:rFonts w:ascii="Cambria Math" w:eastAsia="MS Mincho" w:hAnsi="Cambria Math" w:cs="Arial"/>
                        <w:lang w:val="id-ID"/>
                      </w:rPr>
                      <m:t>2,2</m:t>
                    </m:r>
                  </m:e>
                </m:d>
                <m:r>
                  <w:rPr>
                    <w:rFonts w:ascii="Cambria Math" w:eastAsia="MS Mincho" w:hAnsi="Cambria Math" w:cs="Arial"/>
                    <w:lang w:val="id-ID"/>
                  </w:rPr>
                  <m:t>,</m:t>
                </m:r>
                <m:d>
                  <m:dPr>
                    <m:ctrlPr>
                      <w:rPr>
                        <w:rFonts w:ascii="Cambria Math" w:eastAsia="MS Mincho" w:hAnsi="Cambria Math" w:cs="Arial"/>
                        <w:i/>
                        <w:lang w:val="id-ID"/>
                      </w:rPr>
                    </m:ctrlPr>
                  </m:dPr>
                  <m:e>
                    <m:r>
                      <w:rPr>
                        <w:rFonts w:ascii="Cambria Math" w:eastAsia="MS Mincho" w:hAnsi="Cambria Math" w:cs="Arial"/>
                        <w:lang w:val="id-ID"/>
                      </w:rPr>
                      <m:t>4,14</m:t>
                    </m:r>
                  </m:e>
                </m:d>
              </m:oMath>
            </m:oMathPara>
          </w:p>
        </w:tc>
      </w:tr>
    </w:tbl>
    <w:p w:rsidR="00501746" w:rsidRDefault="00501746" w:rsidP="00067B6C">
      <w:pPr>
        <w:pStyle w:val="ListParagraph"/>
        <w:numPr>
          <w:ilvl w:val="0"/>
          <w:numId w:val="19"/>
        </w:numPr>
        <w:ind w:left="426" w:hanging="426"/>
        <w:rPr>
          <w:rFonts w:ascii="Cambria Math" w:hAnsi="Cambria Math"/>
          <w:lang w:val="id-ID"/>
        </w:rPr>
      </w:pPr>
      <w:r>
        <w:rPr>
          <w:rFonts w:ascii="Cambria Math" w:hAnsi="Cambria Math"/>
          <w:lang w:val="id-ID"/>
        </w:rPr>
        <w:t xml:space="preserve">Gambarkan rumus jarak jika diketahui titik-titik </w:t>
      </w:r>
      <m:oMath>
        <m:d>
          <m:dPr>
            <m:ctrlPr>
              <w:rPr>
                <w:rFonts w:ascii="Cambria Math" w:hAnsi="Cambria Math"/>
                <w:i/>
                <w:lang w:val="id-ID"/>
              </w:rPr>
            </m:ctrlPr>
          </m:dPr>
          <m:e>
            <m:r>
              <w:rPr>
                <w:rFonts w:ascii="Cambria Math" w:hAnsi="Cambria Math"/>
                <w:lang w:val="id-ID"/>
              </w:rPr>
              <m:t>0,-1</m:t>
            </m:r>
          </m:e>
        </m:d>
        <m:r>
          <w:rPr>
            <w:rFonts w:ascii="Cambria Math" w:hAnsi="Cambria Math"/>
            <w:lang w:val="id-ID"/>
          </w:rPr>
          <m:t xml:space="preserve">, </m:t>
        </m:r>
        <m:d>
          <m:dPr>
            <m:ctrlPr>
              <w:rPr>
                <w:rFonts w:ascii="Cambria Math" w:hAnsi="Cambria Math"/>
                <w:i/>
                <w:lang w:val="id-ID"/>
              </w:rPr>
            </m:ctrlPr>
          </m:dPr>
          <m:e>
            <m:r>
              <w:rPr>
                <w:rFonts w:ascii="Cambria Math" w:hAnsi="Cambria Math"/>
                <w:lang w:val="id-ID"/>
              </w:rPr>
              <m:t>2,0</m:t>
            </m:r>
          </m:e>
        </m:d>
        <m:r>
          <w:rPr>
            <w:rFonts w:ascii="Cambria Math" w:hAnsi="Cambria Math"/>
            <w:lang w:val="id-ID"/>
          </w:rPr>
          <m:t xml:space="preserve">, </m:t>
        </m:r>
        <m:d>
          <m:dPr>
            <m:ctrlPr>
              <w:rPr>
                <w:rFonts w:ascii="Cambria Math" w:hAnsi="Cambria Math"/>
                <w:i/>
                <w:lang w:val="id-ID"/>
              </w:rPr>
            </m:ctrlPr>
          </m:dPr>
          <m:e>
            <m:r>
              <w:rPr>
                <w:rFonts w:ascii="Cambria Math" w:hAnsi="Cambria Math"/>
                <w:lang w:val="id-ID"/>
              </w:rPr>
              <m:t>3,2</m:t>
            </m:r>
          </m:e>
        </m:d>
      </m:oMath>
      <w:r>
        <w:rPr>
          <w:rFonts w:ascii="Cambria Math" w:hAnsi="Cambria Math"/>
          <w:lang w:val="id-ID"/>
        </w:rPr>
        <w:t xml:space="preserve"> berada pada garis lurus!</w:t>
      </w:r>
    </w:p>
    <w:p w:rsidR="00501746" w:rsidRDefault="00501746" w:rsidP="00067B6C">
      <w:pPr>
        <w:pStyle w:val="ListParagraph"/>
        <w:numPr>
          <w:ilvl w:val="0"/>
          <w:numId w:val="19"/>
        </w:numPr>
        <w:ind w:left="426" w:hanging="426"/>
        <w:rPr>
          <w:rFonts w:ascii="Cambria Math" w:hAnsi="Cambria Math"/>
          <w:lang w:val="id-ID"/>
        </w:rPr>
      </w:pPr>
      <w:r>
        <w:rPr>
          <w:rFonts w:ascii="Cambria Math" w:hAnsi="Cambria Math"/>
          <w:lang w:val="id-ID"/>
        </w:rPr>
        <w:t xml:space="preserve">Carilah y agar jarak dari titik asal ke titik </w:t>
      </w:r>
      <m:oMath>
        <m:d>
          <m:dPr>
            <m:ctrlPr>
              <w:rPr>
                <w:rFonts w:ascii="Cambria Math" w:hAnsi="Cambria Math"/>
                <w:i/>
                <w:lang w:val="id-ID"/>
              </w:rPr>
            </m:ctrlPr>
          </m:dPr>
          <m:e>
            <m:r>
              <w:rPr>
                <w:rFonts w:ascii="Cambria Math" w:hAnsi="Cambria Math"/>
                <w:lang w:val="id-ID"/>
              </w:rPr>
              <m:t>3,y</m:t>
            </m:r>
          </m:e>
        </m:d>
      </m:oMath>
      <w:r>
        <w:rPr>
          <w:rFonts w:ascii="Cambria Math" w:hAnsi="Cambria Math"/>
          <w:lang w:val="id-ID"/>
        </w:rPr>
        <w:t xml:space="preserve"> adalah 5!</w:t>
      </w:r>
    </w:p>
    <w:p w:rsidR="00501746" w:rsidRDefault="00501746" w:rsidP="00067B6C">
      <w:pPr>
        <w:pStyle w:val="ListParagraph"/>
        <w:numPr>
          <w:ilvl w:val="0"/>
          <w:numId w:val="19"/>
        </w:numPr>
        <w:ind w:left="426" w:hanging="426"/>
        <w:rPr>
          <w:rFonts w:ascii="Cambria Math" w:hAnsi="Cambria Math"/>
          <w:lang w:val="id-ID"/>
        </w:rPr>
      </w:pPr>
      <w:r>
        <w:rPr>
          <w:rFonts w:ascii="Cambria Math" w:hAnsi="Cambria Math"/>
          <w:lang w:val="id-ID"/>
        </w:rPr>
        <w:t xml:space="preserve">Carilah x agar jarak dari sumbu ke titik </w:t>
      </w:r>
      <m:oMath>
        <m:d>
          <m:dPr>
            <m:ctrlPr>
              <w:rPr>
                <w:rFonts w:ascii="Cambria Math" w:hAnsi="Cambria Math"/>
                <w:i/>
                <w:lang w:val="id-ID"/>
              </w:rPr>
            </m:ctrlPr>
          </m:dPr>
          <m:e>
            <m:r>
              <w:rPr>
                <w:rFonts w:ascii="Cambria Math" w:hAnsi="Cambria Math"/>
                <w:lang w:val="id-ID"/>
              </w:rPr>
              <m:t>x,-4</m:t>
            </m:r>
          </m:e>
        </m:d>
      </m:oMath>
      <w:r>
        <w:rPr>
          <w:rFonts w:ascii="Cambria Math" w:hAnsi="Cambria Math"/>
          <w:lang w:val="id-ID"/>
        </w:rPr>
        <w:t xml:space="preserve"> adalah 9!</w:t>
      </w:r>
    </w:p>
    <w:p w:rsidR="0001611C" w:rsidRDefault="0001611C" w:rsidP="00663144">
      <w:pPr>
        <w:rPr>
          <w:rFonts w:ascii="Cambria Math" w:hAnsi="Cambria Math"/>
          <w:lang w:val="id-ID"/>
        </w:rPr>
      </w:pPr>
      <w:r>
        <w:rPr>
          <w:rFonts w:ascii="Cambria Math" w:hAnsi="Cambria Math"/>
          <w:lang w:val="id-ID"/>
        </w:rPr>
        <w:t>Dalam soal-soal 19-26, gunakan materi persamaan garis!</w:t>
      </w:r>
    </w:p>
    <w:p w:rsidR="0001611C" w:rsidRDefault="0001611C" w:rsidP="00067B6C">
      <w:pPr>
        <w:pStyle w:val="ListParagraph"/>
        <w:numPr>
          <w:ilvl w:val="0"/>
          <w:numId w:val="19"/>
        </w:numPr>
        <w:ind w:left="426" w:hanging="426"/>
        <w:rPr>
          <w:rFonts w:ascii="Cambria Math" w:hAnsi="Cambria Math"/>
          <w:lang w:val="id-ID"/>
        </w:rPr>
      </w:pPr>
      <w:r>
        <w:rPr>
          <w:rFonts w:ascii="Cambria Math" w:hAnsi="Cambria Math"/>
          <w:lang w:val="id-ID"/>
        </w:rPr>
        <w:t>Carilah kemiringan garis yang mengandung 2 titik yang diberikan!</w:t>
      </w:r>
    </w:p>
    <w:tbl>
      <w:tblPr>
        <w:tblStyle w:val="TableGrid"/>
        <w:tblW w:w="8599"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451"/>
        <w:gridCol w:w="3989"/>
        <w:gridCol w:w="371"/>
        <w:gridCol w:w="3788"/>
      </w:tblGrid>
      <w:tr w:rsidR="00D81910" w:rsidTr="002F778E">
        <w:tc>
          <w:tcPr>
            <w:tcW w:w="451" w:type="dxa"/>
          </w:tcPr>
          <w:p w:rsidR="00D81910" w:rsidRDefault="00D81910" w:rsidP="00663144">
            <w:pPr>
              <w:spacing w:line="360" w:lineRule="auto"/>
              <w:rPr>
                <w:rFonts w:ascii="Cambria Math" w:hAnsi="Cambria Math"/>
                <w:lang w:val="id-ID"/>
              </w:rPr>
            </w:pPr>
            <w:r>
              <w:rPr>
                <w:rFonts w:ascii="Cambria Math" w:hAnsi="Cambria Math"/>
                <w:lang w:val="id-ID"/>
              </w:rPr>
              <w:t>1.</w:t>
            </w:r>
          </w:p>
        </w:tc>
        <w:tc>
          <w:tcPr>
            <w:tcW w:w="3989" w:type="dxa"/>
          </w:tcPr>
          <w:p w:rsidR="00D81910" w:rsidRPr="00D07DD4" w:rsidRDefault="00CF46CF" w:rsidP="00663144">
            <w:pPr>
              <w:pStyle w:val="ListParagraph"/>
              <w:spacing w:line="360" w:lineRule="auto"/>
              <w:ind w:left="0"/>
              <w:rPr>
                <w:rFonts w:ascii="Cambria Math" w:eastAsia="MS Mincho" w:hAnsi="Cambria Math" w:cs="Arial"/>
                <w:iCs/>
                <w:lang w:val="id-ID"/>
              </w:rPr>
            </w:pPr>
            <m:oMathPara>
              <m:oMathParaPr>
                <m:jc m:val="left"/>
              </m:oMathParaPr>
              <m:oMath>
                <m:d>
                  <m:dPr>
                    <m:ctrlPr>
                      <w:rPr>
                        <w:rFonts w:ascii="Cambria Math" w:eastAsia="MS Mincho" w:hAnsi="Cambria Math" w:cs="Arial"/>
                        <w:i/>
                        <w:lang w:val="id-ID"/>
                      </w:rPr>
                    </m:ctrlPr>
                  </m:dPr>
                  <m:e>
                    <m:r>
                      <w:rPr>
                        <w:rFonts w:ascii="Cambria Math" w:eastAsia="MS Mincho" w:hAnsi="Cambria Math" w:cs="Arial"/>
                        <w:lang w:val="id-ID"/>
                      </w:rPr>
                      <m:t>1,1</m:t>
                    </m:r>
                  </m:e>
                </m:d>
                <m:r>
                  <w:rPr>
                    <w:rFonts w:ascii="Cambria Math" w:eastAsia="MS Mincho" w:hAnsi="Cambria Math" w:cs="Arial"/>
                    <w:lang w:val="id-ID"/>
                  </w:rPr>
                  <m:t xml:space="preserve"> </m:t>
                </m:r>
                <m:r>
                  <m:rPr>
                    <m:sty m:val="p"/>
                  </m:rPr>
                  <w:rPr>
                    <w:rFonts w:ascii="Cambria Math" w:eastAsia="MS Mincho" w:hAnsi="Cambria Math" w:cs="Arial"/>
                    <w:lang w:val="id-ID"/>
                  </w:rPr>
                  <m:t xml:space="preserve">dan </m:t>
                </m:r>
                <m:d>
                  <m:dPr>
                    <m:ctrlPr>
                      <w:rPr>
                        <w:rFonts w:ascii="Cambria Math" w:eastAsia="MS Mincho" w:hAnsi="Cambria Math" w:cs="Arial"/>
                        <w:i/>
                        <w:lang w:val="id-ID"/>
                      </w:rPr>
                    </m:ctrlPr>
                  </m:dPr>
                  <m:e>
                    <m:r>
                      <w:rPr>
                        <w:rFonts w:ascii="Cambria Math" w:eastAsia="MS Mincho" w:hAnsi="Cambria Math" w:cs="Arial"/>
                        <w:lang w:val="id-ID"/>
                      </w:rPr>
                      <m:t>2,2</m:t>
                    </m:r>
                  </m:e>
                </m:d>
              </m:oMath>
            </m:oMathPara>
          </w:p>
        </w:tc>
        <w:tc>
          <w:tcPr>
            <w:tcW w:w="371" w:type="dxa"/>
          </w:tcPr>
          <w:p w:rsidR="00D81910" w:rsidRDefault="00D81910" w:rsidP="00663144">
            <w:pPr>
              <w:pStyle w:val="ListParagraph"/>
              <w:spacing w:line="360" w:lineRule="auto"/>
              <w:ind w:left="0"/>
              <w:rPr>
                <w:rFonts w:ascii="Cambria Math" w:hAnsi="Cambria Math"/>
                <w:lang w:val="id-ID"/>
              </w:rPr>
            </w:pPr>
            <w:r>
              <w:rPr>
                <w:rFonts w:ascii="Cambria Math" w:hAnsi="Cambria Math"/>
                <w:lang w:val="id-ID"/>
              </w:rPr>
              <w:t>4.</w:t>
            </w:r>
          </w:p>
        </w:tc>
        <w:tc>
          <w:tcPr>
            <w:tcW w:w="3788" w:type="dxa"/>
          </w:tcPr>
          <w:p w:rsidR="00D81910" w:rsidRPr="009A6E2C" w:rsidRDefault="00CF46CF" w:rsidP="00663144">
            <w:pPr>
              <w:pStyle w:val="ListParagraph"/>
              <w:spacing w:line="360" w:lineRule="auto"/>
              <w:ind w:left="0"/>
              <w:rPr>
                <w:rFonts w:ascii="Cambria Math" w:eastAsia="MS Mincho" w:hAnsi="Cambria Math" w:cs="Arial"/>
                <w:lang w:val="id-ID"/>
              </w:rPr>
            </w:pPr>
            <m:oMathPara>
              <m:oMathParaPr>
                <m:jc m:val="left"/>
              </m:oMathParaPr>
              <m:oMath>
                <m:d>
                  <m:dPr>
                    <m:ctrlPr>
                      <w:rPr>
                        <w:rFonts w:ascii="Cambria Math" w:eastAsia="MS Mincho" w:hAnsi="Cambria Math" w:cs="Arial"/>
                        <w:i/>
                        <w:lang w:val="id-ID"/>
                      </w:rPr>
                    </m:ctrlPr>
                  </m:dPr>
                  <m:e>
                    <m:r>
                      <w:rPr>
                        <w:rFonts w:ascii="Cambria Math" w:eastAsia="MS Mincho" w:hAnsi="Cambria Math" w:cs="Arial"/>
                        <w:lang w:val="id-ID"/>
                      </w:rPr>
                      <m:t>3,5</m:t>
                    </m:r>
                  </m:e>
                </m:d>
                <m:r>
                  <w:rPr>
                    <w:rFonts w:ascii="Cambria Math" w:eastAsia="MS Mincho" w:hAnsi="Cambria Math" w:cs="Arial"/>
                    <w:lang w:val="id-ID"/>
                  </w:rPr>
                  <m:t xml:space="preserve"> </m:t>
                </m:r>
                <m:r>
                  <m:rPr>
                    <m:sty m:val="p"/>
                  </m:rPr>
                  <w:rPr>
                    <w:rFonts w:ascii="Cambria Math" w:eastAsia="MS Mincho" w:hAnsi="Cambria Math" w:cs="Arial"/>
                    <w:lang w:val="id-ID"/>
                  </w:rPr>
                  <m:t xml:space="preserve">dan </m:t>
                </m:r>
                <m:d>
                  <m:dPr>
                    <m:ctrlPr>
                      <w:rPr>
                        <w:rFonts w:ascii="Cambria Math" w:eastAsia="MS Mincho" w:hAnsi="Cambria Math" w:cs="Arial"/>
                        <w:i/>
                        <w:lang w:val="id-ID"/>
                      </w:rPr>
                    </m:ctrlPr>
                  </m:dPr>
                  <m:e>
                    <m:r>
                      <w:rPr>
                        <w:rFonts w:ascii="Cambria Math" w:eastAsia="MS Mincho" w:hAnsi="Cambria Math" w:cs="Arial"/>
                        <w:lang w:val="id-ID"/>
                      </w:rPr>
                      <m:t>4,7</m:t>
                    </m:r>
                  </m:e>
                </m:d>
              </m:oMath>
            </m:oMathPara>
          </w:p>
        </w:tc>
      </w:tr>
      <w:tr w:rsidR="00D81910" w:rsidTr="002F778E">
        <w:tc>
          <w:tcPr>
            <w:tcW w:w="451" w:type="dxa"/>
          </w:tcPr>
          <w:p w:rsidR="00D81910" w:rsidRDefault="00D81910" w:rsidP="00663144">
            <w:pPr>
              <w:spacing w:line="360" w:lineRule="auto"/>
              <w:rPr>
                <w:rFonts w:ascii="Cambria Math" w:hAnsi="Cambria Math"/>
                <w:lang w:val="id-ID"/>
              </w:rPr>
            </w:pPr>
            <w:r>
              <w:rPr>
                <w:rFonts w:ascii="Cambria Math" w:hAnsi="Cambria Math"/>
                <w:lang w:val="id-ID"/>
              </w:rPr>
              <w:t>2.</w:t>
            </w:r>
          </w:p>
        </w:tc>
        <w:tc>
          <w:tcPr>
            <w:tcW w:w="3989" w:type="dxa"/>
          </w:tcPr>
          <w:p w:rsidR="00D81910" w:rsidRPr="00292C5C" w:rsidRDefault="00CF46CF" w:rsidP="00663144">
            <w:pPr>
              <w:pStyle w:val="ListParagraph"/>
              <w:spacing w:line="360" w:lineRule="auto"/>
              <w:ind w:left="0"/>
              <w:rPr>
                <w:rFonts w:ascii="Cambria Math" w:eastAsia="MS Mincho" w:hAnsi="Cambria Math" w:cs="Arial"/>
                <w:lang w:val="id-ID"/>
              </w:rPr>
            </w:pPr>
            <m:oMathPara>
              <m:oMathParaPr>
                <m:jc m:val="left"/>
              </m:oMathParaPr>
              <m:oMath>
                <m:d>
                  <m:dPr>
                    <m:ctrlPr>
                      <w:rPr>
                        <w:rFonts w:ascii="Cambria Math" w:eastAsia="MS Mincho" w:hAnsi="Cambria Math" w:cs="Arial"/>
                        <w:i/>
                        <w:lang w:val="id-ID"/>
                      </w:rPr>
                    </m:ctrlPr>
                  </m:dPr>
                  <m:e>
                    <m:r>
                      <w:rPr>
                        <w:rFonts w:ascii="Cambria Math" w:eastAsia="MS Mincho" w:hAnsi="Cambria Math" w:cs="Arial"/>
                        <w:lang w:val="id-ID"/>
                      </w:rPr>
                      <m:t>π,</m:t>
                    </m:r>
                    <m:rad>
                      <m:radPr>
                        <m:degHide m:val="1"/>
                        <m:ctrlPr>
                          <w:rPr>
                            <w:rFonts w:ascii="Cambria Math" w:eastAsia="MS Mincho" w:hAnsi="Cambria Math" w:cs="Arial"/>
                            <w:i/>
                            <w:lang w:val="id-ID"/>
                          </w:rPr>
                        </m:ctrlPr>
                      </m:radPr>
                      <m:deg/>
                      <m:e>
                        <m:r>
                          <w:rPr>
                            <w:rFonts w:ascii="Cambria Math" w:eastAsia="MS Mincho" w:hAnsi="Cambria Math" w:cs="Arial"/>
                            <w:lang w:val="id-ID"/>
                          </w:rPr>
                          <m:t>3</m:t>
                        </m:r>
                      </m:e>
                    </m:rad>
                  </m:e>
                </m:d>
                <m:r>
                  <w:rPr>
                    <w:rFonts w:ascii="Cambria Math" w:eastAsia="MS Mincho" w:hAnsi="Cambria Math" w:cs="Arial"/>
                    <w:lang w:val="id-ID"/>
                  </w:rPr>
                  <m:t xml:space="preserve"> </m:t>
                </m:r>
                <m:r>
                  <m:rPr>
                    <m:sty m:val="p"/>
                  </m:rPr>
                  <w:rPr>
                    <w:rFonts w:ascii="Cambria Math" w:eastAsia="MS Mincho" w:hAnsi="Cambria Math" w:cs="Arial"/>
                    <w:lang w:val="id-ID"/>
                  </w:rPr>
                  <m:t xml:space="preserve">dan </m:t>
                </m:r>
                <m:d>
                  <m:dPr>
                    <m:ctrlPr>
                      <w:rPr>
                        <w:rFonts w:ascii="Cambria Math" w:eastAsia="MS Mincho" w:hAnsi="Cambria Math" w:cs="Arial"/>
                        <w:i/>
                        <w:lang w:val="id-ID"/>
                      </w:rPr>
                    </m:ctrlPr>
                  </m:dPr>
                  <m:e>
                    <m:r>
                      <w:rPr>
                        <w:rFonts w:ascii="Cambria Math" w:eastAsia="MS Mincho" w:hAnsi="Cambria Math" w:cs="Arial"/>
                        <w:lang w:val="id-ID"/>
                      </w:rPr>
                      <m:t>1,642,</m:t>
                    </m:r>
                    <m:rad>
                      <m:radPr>
                        <m:degHide m:val="1"/>
                        <m:ctrlPr>
                          <w:rPr>
                            <w:rFonts w:ascii="Cambria Math" w:eastAsia="MS Mincho" w:hAnsi="Cambria Math" w:cs="Arial"/>
                            <w:i/>
                            <w:lang w:val="id-ID"/>
                          </w:rPr>
                        </m:ctrlPr>
                      </m:radPr>
                      <m:deg/>
                      <m:e>
                        <m:r>
                          <w:rPr>
                            <w:rFonts w:ascii="Cambria Math" w:eastAsia="MS Mincho" w:hAnsi="Cambria Math" w:cs="Arial"/>
                            <w:lang w:val="id-ID"/>
                          </w:rPr>
                          <m:t>2</m:t>
                        </m:r>
                      </m:e>
                    </m:rad>
                  </m:e>
                </m:d>
              </m:oMath>
            </m:oMathPara>
          </w:p>
        </w:tc>
        <w:tc>
          <w:tcPr>
            <w:tcW w:w="371" w:type="dxa"/>
          </w:tcPr>
          <w:p w:rsidR="00D81910" w:rsidRDefault="00D81910" w:rsidP="00663144">
            <w:pPr>
              <w:pStyle w:val="ListParagraph"/>
              <w:spacing w:line="360" w:lineRule="auto"/>
              <w:ind w:left="0"/>
              <w:rPr>
                <w:rFonts w:ascii="Cambria Math" w:hAnsi="Cambria Math"/>
                <w:lang w:val="id-ID"/>
              </w:rPr>
            </w:pPr>
            <w:r>
              <w:rPr>
                <w:rFonts w:ascii="Cambria Math" w:hAnsi="Cambria Math"/>
                <w:lang w:val="id-ID"/>
              </w:rPr>
              <w:t>5.</w:t>
            </w:r>
          </w:p>
        </w:tc>
        <w:tc>
          <w:tcPr>
            <w:tcW w:w="3788" w:type="dxa"/>
          </w:tcPr>
          <w:p w:rsidR="00D81910" w:rsidRPr="00C065E2" w:rsidRDefault="00CF46CF" w:rsidP="00663144">
            <w:pPr>
              <w:pStyle w:val="ListParagraph"/>
              <w:spacing w:line="360" w:lineRule="auto"/>
              <w:ind w:left="0"/>
              <w:rPr>
                <w:rFonts w:ascii="Cambria Math" w:eastAsia="MS Mincho" w:hAnsi="Cambria Math" w:cs="Arial"/>
                <w:lang w:val="id-ID"/>
              </w:rPr>
            </w:pPr>
            <m:oMathPara>
              <m:oMathParaPr>
                <m:jc m:val="left"/>
              </m:oMathParaPr>
              <m:oMath>
                <m:d>
                  <m:dPr>
                    <m:ctrlPr>
                      <w:rPr>
                        <w:rFonts w:ascii="Cambria Math" w:eastAsia="MS Mincho" w:hAnsi="Cambria Math" w:cs="Arial"/>
                        <w:i/>
                        <w:lang w:val="id-ID"/>
                      </w:rPr>
                    </m:ctrlPr>
                  </m:dPr>
                  <m:e>
                    <m:r>
                      <w:rPr>
                        <w:rFonts w:ascii="Cambria Math" w:eastAsia="MS Mincho" w:hAnsi="Cambria Math" w:cs="Arial"/>
                        <w:lang w:val="id-ID"/>
                      </w:rPr>
                      <m:t>-6,0</m:t>
                    </m:r>
                  </m:e>
                </m:d>
                <m:r>
                  <w:rPr>
                    <w:rFonts w:ascii="Cambria Math" w:eastAsia="MS Mincho" w:hAnsi="Cambria Math" w:cs="Arial"/>
                    <w:lang w:val="id-ID"/>
                  </w:rPr>
                  <m:t xml:space="preserve"> </m:t>
                </m:r>
                <m:r>
                  <m:rPr>
                    <m:sty m:val="p"/>
                  </m:rPr>
                  <w:rPr>
                    <w:rFonts w:ascii="Cambria Math" w:eastAsia="MS Mincho" w:hAnsi="Cambria Math" w:cs="Arial"/>
                    <w:lang w:val="id-ID"/>
                  </w:rPr>
                  <m:t xml:space="preserve">dan </m:t>
                </m:r>
                <m:d>
                  <m:dPr>
                    <m:ctrlPr>
                      <w:rPr>
                        <w:rFonts w:ascii="Cambria Math" w:eastAsia="MS Mincho" w:hAnsi="Cambria Math" w:cs="Arial"/>
                        <w:i/>
                        <w:lang w:val="id-ID"/>
                      </w:rPr>
                    </m:ctrlPr>
                  </m:dPr>
                  <m:e>
                    <m:r>
                      <w:rPr>
                        <w:rFonts w:ascii="Cambria Math" w:eastAsia="MS Mincho" w:hAnsi="Cambria Math" w:cs="Arial"/>
                        <w:lang w:val="id-ID"/>
                      </w:rPr>
                      <m:t>0,6</m:t>
                    </m:r>
                  </m:e>
                </m:d>
              </m:oMath>
            </m:oMathPara>
          </w:p>
        </w:tc>
      </w:tr>
      <w:tr w:rsidR="00D81910" w:rsidTr="002F778E">
        <w:tc>
          <w:tcPr>
            <w:tcW w:w="451" w:type="dxa"/>
          </w:tcPr>
          <w:p w:rsidR="00D81910" w:rsidRDefault="00D81910" w:rsidP="00663144">
            <w:pPr>
              <w:pStyle w:val="ListParagraph"/>
              <w:spacing w:line="360" w:lineRule="auto"/>
              <w:ind w:left="0"/>
              <w:rPr>
                <w:rFonts w:ascii="Cambria Math" w:hAnsi="Cambria Math"/>
                <w:lang w:val="id-ID"/>
              </w:rPr>
            </w:pPr>
            <w:r>
              <w:rPr>
                <w:rFonts w:ascii="Cambria Math" w:hAnsi="Cambria Math"/>
                <w:lang w:val="id-ID"/>
              </w:rPr>
              <w:t>3.</w:t>
            </w:r>
          </w:p>
        </w:tc>
        <w:tc>
          <w:tcPr>
            <w:tcW w:w="3989" w:type="dxa"/>
          </w:tcPr>
          <w:p w:rsidR="00D81910" w:rsidRDefault="00CF46CF" w:rsidP="00663144">
            <w:pPr>
              <w:pStyle w:val="ListParagraph"/>
              <w:spacing w:line="360" w:lineRule="auto"/>
              <w:ind w:left="0"/>
              <w:rPr>
                <w:rFonts w:ascii="Cambria Math" w:eastAsia="MS Mincho" w:hAnsi="Cambria Math" w:cs="Arial"/>
                <w:lang w:val="id-ID"/>
              </w:rPr>
            </w:pPr>
            <m:oMathPara>
              <m:oMathParaPr>
                <m:jc m:val="left"/>
              </m:oMathParaPr>
              <m:oMath>
                <m:d>
                  <m:dPr>
                    <m:ctrlPr>
                      <w:rPr>
                        <w:rFonts w:ascii="Cambria Math" w:eastAsia="MS Mincho" w:hAnsi="Cambria Math" w:cs="Arial"/>
                        <w:i/>
                        <w:lang w:val="id-ID"/>
                      </w:rPr>
                    </m:ctrlPr>
                  </m:dPr>
                  <m:e>
                    <m:r>
                      <w:rPr>
                        <w:rFonts w:ascii="Cambria Math" w:eastAsia="MS Mincho" w:hAnsi="Cambria Math" w:cs="Arial"/>
                        <w:lang w:val="id-ID"/>
                      </w:rPr>
                      <m:t>2,-4</m:t>
                    </m:r>
                  </m:e>
                </m:d>
                <m:r>
                  <w:rPr>
                    <w:rFonts w:ascii="Cambria Math" w:eastAsia="MS Mincho" w:hAnsi="Cambria Math" w:cs="Arial"/>
                    <w:lang w:val="id-ID"/>
                  </w:rPr>
                  <m:t xml:space="preserve"> </m:t>
                </m:r>
                <m:r>
                  <m:rPr>
                    <m:sty m:val="p"/>
                  </m:rPr>
                  <w:rPr>
                    <w:rFonts w:ascii="Cambria Math" w:eastAsia="MS Mincho" w:hAnsi="Cambria Math" w:cs="Arial"/>
                    <w:lang w:val="id-ID"/>
                  </w:rPr>
                  <m:t xml:space="preserve">dan </m:t>
                </m:r>
                <m:d>
                  <m:dPr>
                    <m:ctrlPr>
                      <w:rPr>
                        <w:rFonts w:ascii="Cambria Math" w:eastAsia="MS Mincho" w:hAnsi="Cambria Math" w:cs="Arial"/>
                        <w:i/>
                        <w:lang w:val="id-ID"/>
                      </w:rPr>
                    </m:ctrlPr>
                  </m:dPr>
                  <m:e>
                    <m:r>
                      <w:rPr>
                        <w:rFonts w:ascii="Cambria Math" w:eastAsia="MS Mincho" w:hAnsi="Cambria Math" w:cs="Arial"/>
                        <w:lang w:val="id-ID"/>
                      </w:rPr>
                      <m:t>0,-6</m:t>
                    </m:r>
                  </m:e>
                </m:d>
              </m:oMath>
            </m:oMathPara>
          </w:p>
        </w:tc>
        <w:tc>
          <w:tcPr>
            <w:tcW w:w="371" w:type="dxa"/>
          </w:tcPr>
          <w:p w:rsidR="00D81910" w:rsidRDefault="00D81910" w:rsidP="00663144">
            <w:pPr>
              <w:pStyle w:val="ListParagraph"/>
              <w:spacing w:line="360" w:lineRule="auto"/>
              <w:ind w:left="0"/>
              <w:rPr>
                <w:rFonts w:ascii="Cambria Math" w:hAnsi="Cambria Math"/>
                <w:lang w:val="id-ID"/>
              </w:rPr>
            </w:pPr>
            <w:r>
              <w:rPr>
                <w:rFonts w:ascii="Cambria Math" w:hAnsi="Cambria Math"/>
                <w:lang w:val="id-ID"/>
              </w:rPr>
              <w:t>6.</w:t>
            </w:r>
          </w:p>
        </w:tc>
        <w:tc>
          <w:tcPr>
            <w:tcW w:w="3788" w:type="dxa"/>
          </w:tcPr>
          <w:p w:rsidR="00D81910" w:rsidRPr="003B2AD8" w:rsidRDefault="00CF46CF" w:rsidP="00663144">
            <w:pPr>
              <w:pStyle w:val="ListParagraph"/>
              <w:spacing w:line="360" w:lineRule="auto"/>
              <w:ind w:left="0"/>
              <w:rPr>
                <w:rFonts w:ascii="Cambria Math" w:eastAsia="MS Mincho" w:hAnsi="Cambria Math" w:cs="Arial"/>
                <w:lang w:val="id-ID"/>
              </w:rPr>
            </w:pPr>
            <m:oMathPara>
              <m:oMathParaPr>
                <m:jc m:val="left"/>
              </m:oMathParaPr>
              <m:oMath>
                <m:d>
                  <m:dPr>
                    <m:ctrlPr>
                      <w:rPr>
                        <w:rFonts w:ascii="Cambria Math" w:eastAsia="MS Mincho" w:hAnsi="Cambria Math" w:cs="Arial"/>
                        <w:i/>
                        <w:lang w:val="id-ID"/>
                      </w:rPr>
                    </m:ctrlPr>
                  </m:dPr>
                  <m:e>
                    <m:rad>
                      <m:radPr>
                        <m:degHide m:val="1"/>
                        <m:ctrlPr>
                          <w:rPr>
                            <w:rFonts w:ascii="Cambria Math" w:eastAsia="MS Mincho" w:hAnsi="Cambria Math" w:cs="Arial"/>
                            <w:i/>
                            <w:lang w:val="id-ID"/>
                          </w:rPr>
                        </m:ctrlPr>
                      </m:radPr>
                      <m:deg/>
                      <m:e>
                        <m:r>
                          <w:rPr>
                            <w:rFonts w:ascii="Cambria Math" w:eastAsia="MS Mincho" w:hAnsi="Cambria Math" w:cs="Arial"/>
                            <w:lang w:val="id-ID"/>
                          </w:rPr>
                          <m:t>3</m:t>
                        </m:r>
                      </m:e>
                    </m:rad>
                    <m:r>
                      <w:rPr>
                        <w:rFonts w:ascii="Cambria Math" w:eastAsia="MS Mincho" w:hAnsi="Cambria Math" w:cs="Arial"/>
                        <w:lang w:val="id-ID"/>
                      </w:rPr>
                      <m:t>,</m:t>
                    </m:r>
                    <m:rad>
                      <m:radPr>
                        <m:degHide m:val="1"/>
                        <m:ctrlPr>
                          <w:rPr>
                            <w:rFonts w:ascii="Cambria Math" w:eastAsia="MS Mincho" w:hAnsi="Cambria Math" w:cs="Arial"/>
                            <w:i/>
                            <w:lang w:val="id-ID"/>
                          </w:rPr>
                        </m:ctrlPr>
                      </m:radPr>
                      <m:deg/>
                      <m:e>
                        <m:r>
                          <w:rPr>
                            <w:rFonts w:ascii="Cambria Math" w:eastAsia="MS Mincho" w:hAnsi="Cambria Math" w:cs="Arial"/>
                            <w:lang w:val="id-ID"/>
                          </w:rPr>
                          <m:t>2</m:t>
                        </m:r>
                      </m:e>
                    </m:rad>
                  </m:e>
                </m:d>
                <m:r>
                  <w:rPr>
                    <w:rFonts w:ascii="Cambria Math" w:eastAsia="MS Mincho" w:hAnsi="Cambria Math" w:cs="Arial"/>
                    <w:lang w:val="id-ID"/>
                  </w:rPr>
                  <m:t xml:space="preserve"> </m:t>
                </m:r>
                <m:r>
                  <m:rPr>
                    <m:sty m:val="p"/>
                  </m:rPr>
                  <w:rPr>
                    <w:rFonts w:ascii="Cambria Math" w:eastAsia="MS Mincho" w:hAnsi="Cambria Math" w:cs="Arial"/>
                    <w:lang w:val="id-ID"/>
                  </w:rPr>
                  <m:t xml:space="preserve">dan </m:t>
                </m:r>
                <m:d>
                  <m:dPr>
                    <m:ctrlPr>
                      <w:rPr>
                        <w:rFonts w:ascii="Cambria Math" w:eastAsia="MS Mincho" w:hAnsi="Cambria Math" w:cs="Arial"/>
                        <w:i/>
                        <w:lang w:val="id-ID"/>
                      </w:rPr>
                    </m:ctrlPr>
                  </m:dPr>
                  <m:e>
                    <m:r>
                      <w:rPr>
                        <w:rFonts w:ascii="Cambria Math" w:eastAsia="MS Mincho" w:hAnsi="Cambria Math" w:cs="Arial"/>
                        <w:lang w:val="id-ID"/>
                      </w:rPr>
                      <m:t>-2,1</m:t>
                    </m:r>
                  </m:e>
                </m:d>
              </m:oMath>
            </m:oMathPara>
          </w:p>
        </w:tc>
      </w:tr>
    </w:tbl>
    <w:p w:rsidR="0001611C" w:rsidRDefault="0001611C" w:rsidP="00067B6C">
      <w:pPr>
        <w:pStyle w:val="ListParagraph"/>
        <w:numPr>
          <w:ilvl w:val="0"/>
          <w:numId w:val="19"/>
        </w:numPr>
        <w:ind w:left="426" w:hanging="426"/>
        <w:rPr>
          <w:rFonts w:ascii="Cambria Math" w:hAnsi="Cambria Math"/>
          <w:lang w:val="id-ID"/>
        </w:rPr>
      </w:pPr>
      <w:r>
        <w:rPr>
          <w:rFonts w:ascii="Cambria Math" w:hAnsi="Cambria Math"/>
          <w:lang w:val="id-ID"/>
        </w:rPr>
        <w:t xml:space="preserve">Cari persamaan untuk tiap garis dan tuliskan dalam bentuk </w:t>
      </w:r>
      <m:oMath>
        <m:r>
          <w:rPr>
            <w:rFonts w:ascii="Cambria Math" w:hAnsi="Cambria Math"/>
            <w:lang w:val="id-ID"/>
          </w:rPr>
          <m:t>Ax+By+C=0</m:t>
        </m:r>
      </m:oMath>
      <w:r>
        <w:rPr>
          <w:rFonts w:ascii="Cambria Math" w:hAnsi="Cambria Math"/>
          <w:lang w:val="id-ID"/>
        </w:rPr>
        <w:t>!</w:t>
      </w:r>
    </w:p>
    <w:tbl>
      <w:tblPr>
        <w:tblStyle w:val="TableGrid"/>
        <w:tblW w:w="8599"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451"/>
        <w:gridCol w:w="3989"/>
        <w:gridCol w:w="371"/>
        <w:gridCol w:w="3788"/>
      </w:tblGrid>
      <w:tr w:rsidR="00655242" w:rsidTr="002F778E">
        <w:tc>
          <w:tcPr>
            <w:tcW w:w="451" w:type="dxa"/>
          </w:tcPr>
          <w:p w:rsidR="00655242" w:rsidRDefault="00655242" w:rsidP="00663144">
            <w:pPr>
              <w:spacing w:line="360" w:lineRule="auto"/>
              <w:rPr>
                <w:rFonts w:ascii="Cambria Math" w:hAnsi="Cambria Math"/>
                <w:lang w:val="id-ID"/>
              </w:rPr>
            </w:pPr>
            <w:r>
              <w:rPr>
                <w:rFonts w:ascii="Cambria Math" w:hAnsi="Cambria Math"/>
                <w:lang w:val="id-ID"/>
              </w:rPr>
              <w:t>1.</w:t>
            </w:r>
          </w:p>
        </w:tc>
        <w:tc>
          <w:tcPr>
            <w:tcW w:w="3989" w:type="dxa"/>
          </w:tcPr>
          <w:p w:rsidR="00655242" w:rsidRPr="00D07DD4" w:rsidRDefault="00655242" w:rsidP="00663144">
            <w:pPr>
              <w:pStyle w:val="ListParagraph"/>
              <w:spacing w:line="360" w:lineRule="auto"/>
              <w:ind w:left="0"/>
              <w:jc w:val="left"/>
              <w:rPr>
                <w:rFonts w:ascii="Cambria Math" w:eastAsia="MS Mincho" w:hAnsi="Cambria Math" w:cs="Arial"/>
                <w:iCs/>
                <w:lang w:val="id-ID"/>
              </w:rPr>
            </w:pPr>
            <w:r>
              <w:rPr>
                <w:rFonts w:ascii="Cambria Math" w:eastAsia="MS Mincho" w:hAnsi="Cambria Math" w:cs="Arial"/>
                <w:iCs/>
                <w:lang w:val="id-ID"/>
              </w:rPr>
              <w:t xml:space="preserve">Melalui </w:t>
            </w:r>
            <m:oMath>
              <m:r>
                <w:rPr>
                  <w:rFonts w:ascii="Cambria Math" w:eastAsia="MS Mincho" w:hAnsi="Cambria Math" w:cs="Arial"/>
                  <w:lang w:val="id-ID"/>
                </w:rPr>
                <m:t>(2,2)</m:t>
              </m:r>
            </m:oMath>
            <w:r>
              <w:rPr>
                <w:rFonts w:ascii="Cambria Math" w:eastAsia="MS Mincho" w:hAnsi="Cambria Math" w:cs="Arial"/>
                <w:iCs/>
                <w:lang w:val="id-ID"/>
              </w:rPr>
              <w:t xml:space="preserve"> dengan kemiringan </w:t>
            </w:r>
            <m:oMath>
              <m:r>
                <w:rPr>
                  <w:rFonts w:ascii="Cambria Math" w:eastAsia="MS Mincho" w:hAnsi="Cambria Math" w:cs="Arial"/>
                  <w:lang w:val="id-ID"/>
                </w:rPr>
                <m:t>-1</m:t>
              </m:r>
            </m:oMath>
          </w:p>
        </w:tc>
        <w:tc>
          <w:tcPr>
            <w:tcW w:w="371" w:type="dxa"/>
          </w:tcPr>
          <w:p w:rsidR="00655242" w:rsidRDefault="00655242" w:rsidP="00663144">
            <w:pPr>
              <w:pStyle w:val="ListParagraph"/>
              <w:spacing w:line="360" w:lineRule="auto"/>
              <w:ind w:left="0"/>
              <w:rPr>
                <w:rFonts w:ascii="Cambria Math" w:hAnsi="Cambria Math"/>
                <w:lang w:val="id-ID"/>
              </w:rPr>
            </w:pPr>
            <w:r>
              <w:rPr>
                <w:rFonts w:ascii="Cambria Math" w:hAnsi="Cambria Math"/>
                <w:lang w:val="id-ID"/>
              </w:rPr>
              <w:t>5.</w:t>
            </w:r>
          </w:p>
        </w:tc>
        <w:tc>
          <w:tcPr>
            <w:tcW w:w="3788" w:type="dxa"/>
          </w:tcPr>
          <w:p w:rsidR="00655242" w:rsidRPr="009A6E2C" w:rsidRDefault="00655242" w:rsidP="00663144">
            <w:pPr>
              <w:pStyle w:val="ListParagraph"/>
              <w:spacing w:line="360" w:lineRule="auto"/>
              <w:ind w:left="0"/>
              <w:jc w:val="left"/>
              <w:rPr>
                <w:rFonts w:ascii="Cambria Math" w:eastAsia="MS Mincho" w:hAnsi="Cambria Math" w:cs="Arial"/>
                <w:lang w:val="id-ID"/>
              </w:rPr>
            </w:pPr>
            <w:r>
              <w:rPr>
                <w:rFonts w:ascii="Cambria Math" w:eastAsia="MS Mincho" w:hAnsi="Cambria Math" w:cs="Arial"/>
                <w:lang w:val="id-ID"/>
              </w:rPr>
              <w:t xml:space="preserve">Melalui </w:t>
            </w:r>
            <m:oMath>
              <m:d>
                <m:dPr>
                  <m:ctrlPr>
                    <w:rPr>
                      <w:rFonts w:ascii="Cambria Math" w:eastAsia="MS Mincho" w:hAnsi="Cambria Math" w:cs="Arial"/>
                      <w:i/>
                      <w:lang w:val="id-ID"/>
                    </w:rPr>
                  </m:ctrlPr>
                </m:dPr>
                <m:e>
                  <m:r>
                    <w:rPr>
                      <w:rFonts w:ascii="Cambria Math" w:eastAsia="MS Mincho" w:hAnsi="Cambria Math" w:cs="Arial"/>
                      <w:lang w:val="id-ID"/>
                    </w:rPr>
                    <m:t>-5,0</m:t>
                  </m:r>
                </m:e>
              </m:d>
              <m:r>
                <w:rPr>
                  <w:rFonts w:ascii="Cambria Math" w:eastAsia="MS Mincho" w:hAnsi="Cambria Math" w:cs="Arial"/>
                  <w:lang w:val="id-ID"/>
                </w:rPr>
                <m:t xml:space="preserve"> </m:t>
              </m:r>
              <m:r>
                <m:rPr>
                  <m:sty m:val="p"/>
                </m:rPr>
                <w:rPr>
                  <w:rFonts w:ascii="Cambria Math" w:eastAsia="MS Mincho" w:hAnsi="Cambria Math" w:cs="Arial"/>
                  <w:lang w:val="id-ID"/>
                </w:rPr>
                <m:t xml:space="preserve">dan </m:t>
              </m:r>
              <m:d>
                <m:dPr>
                  <m:ctrlPr>
                    <w:rPr>
                      <w:rFonts w:ascii="Cambria Math" w:eastAsia="MS Mincho" w:hAnsi="Cambria Math" w:cs="Arial"/>
                      <w:i/>
                      <w:lang w:val="id-ID"/>
                    </w:rPr>
                  </m:ctrlPr>
                </m:dPr>
                <m:e>
                  <m:r>
                    <w:rPr>
                      <w:rFonts w:ascii="Cambria Math" w:eastAsia="MS Mincho" w:hAnsi="Cambria Math" w:cs="Arial"/>
                      <w:lang w:val="id-ID"/>
                    </w:rPr>
                    <m:t>-5,4</m:t>
                  </m:r>
                </m:e>
              </m:d>
            </m:oMath>
          </w:p>
        </w:tc>
      </w:tr>
      <w:tr w:rsidR="00655242" w:rsidTr="002F778E">
        <w:tc>
          <w:tcPr>
            <w:tcW w:w="451" w:type="dxa"/>
          </w:tcPr>
          <w:p w:rsidR="00655242" w:rsidRDefault="00655242" w:rsidP="00663144">
            <w:pPr>
              <w:spacing w:line="360" w:lineRule="auto"/>
              <w:rPr>
                <w:rFonts w:ascii="Cambria Math" w:hAnsi="Cambria Math"/>
                <w:lang w:val="id-ID"/>
              </w:rPr>
            </w:pPr>
            <w:r>
              <w:rPr>
                <w:rFonts w:ascii="Cambria Math" w:hAnsi="Cambria Math"/>
                <w:lang w:val="id-ID"/>
              </w:rPr>
              <w:t>2.</w:t>
            </w:r>
          </w:p>
        </w:tc>
        <w:tc>
          <w:tcPr>
            <w:tcW w:w="3989" w:type="dxa"/>
          </w:tcPr>
          <w:p w:rsidR="00655242" w:rsidRPr="00292C5C" w:rsidRDefault="00655242" w:rsidP="00663144">
            <w:pPr>
              <w:pStyle w:val="ListParagraph"/>
              <w:spacing w:line="360" w:lineRule="auto"/>
              <w:ind w:left="0"/>
              <w:jc w:val="left"/>
              <w:rPr>
                <w:rFonts w:ascii="Cambria Math" w:eastAsia="MS Mincho" w:hAnsi="Cambria Math" w:cs="Arial"/>
                <w:lang w:val="id-ID"/>
              </w:rPr>
            </w:pPr>
            <w:r>
              <w:rPr>
                <w:rFonts w:ascii="Cambria Math" w:eastAsia="MS Mincho" w:hAnsi="Cambria Math" w:cs="Arial"/>
                <w:iCs/>
                <w:lang w:val="id-ID"/>
              </w:rPr>
              <w:t xml:space="preserve">Melalui </w:t>
            </w:r>
            <m:oMath>
              <m:r>
                <w:rPr>
                  <w:rFonts w:ascii="Cambria Math" w:eastAsia="MS Mincho" w:hAnsi="Cambria Math" w:cs="Arial"/>
                  <w:lang w:val="id-ID"/>
                </w:rPr>
                <m:t>(3,4)</m:t>
              </m:r>
            </m:oMath>
            <w:r>
              <w:rPr>
                <w:rFonts w:ascii="Cambria Math" w:eastAsia="MS Mincho" w:hAnsi="Cambria Math" w:cs="Arial"/>
                <w:iCs/>
                <w:lang w:val="id-ID"/>
              </w:rPr>
              <w:t xml:space="preserve"> dengan kemiringan </w:t>
            </w:r>
            <m:oMath>
              <m:r>
                <w:rPr>
                  <w:rFonts w:ascii="Cambria Math" w:eastAsia="MS Mincho" w:hAnsi="Cambria Math" w:cs="Arial"/>
                  <w:lang w:val="id-ID"/>
                </w:rPr>
                <m:t>-1</m:t>
              </m:r>
            </m:oMath>
          </w:p>
        </w:tc>
        <w:tc>
          <w:tcPr>
            <w:tcW w:w="371" w:type="dxa"/>
          </w:tcPr>
          <w:p w:rsidR="00655242" w:rsidRDefault="00655242" w:rsidP="00663144">
            <w:pPr>
              <w:pStyle w:val="ListParagraph"/>
              <w:spacing w:line="360" w:lineRule="auto"/>
              <w:ind w:left="0"/>
              <w:rPr>
                <w:rFonts w:ascii="Cambria Math" w:hAnsi="Cambria Math"/>
                <w:lang w:val="id-ID"/>
              </w:rPr>
            </w:pPr>
            <w:r>
              <w:rPr>
                <w:rFonts w:ascii="Cambria Math" w:hAnsi="Cambria Math"/>
                <w:lang w:val="id-ID"/>
              </w:rPr>
              <w:t>6.</w:t>
            </w:r>
          </w:p>
        </w:tc>
        <w:tc>
          <w:tcPr>
            <w:tcW w:w="3788" w:type="dxa"/>
          </w:tcPr>
          <w:p w:rsidR="00655242" w:rsidRPr="00C065E2" w:rsidRDefault="00655242" w:rsidP="00663144">
            <w:pPr>
              <w:pStyle w:val="ListParagraph"/>
              <w:spacing w:line="360" w:lineRule="auto"/>
              <w:ind w:left="0"/>
              <w:rPr>
                <w:rFonts w:ascii="Cambria Math" w:eastAsia="MS Mincho" w:hAnsi="Cambria Math" w:cs="Arial"/>
                <w:lang w:val="id-ID"/>
              </w:rPr>
            </w:pPr>
            <w:r>
              <w:rPr>
                <w:rFonts w:ascii="Cambria Math" w:eastAsia="MS Mincho" w:hAnsi="Cambria Math" w:cs="Arial"/>
                <w:lang w:val="id-ID"/>
              </w:rPr>
              <w:t xml:space="preserve">Melalui </w:t>
            </w:r>
            <m:oMath>
              <m:d>
                <m:dPr>
                  <m:ctrlPr>
                    <w:rPr>
                      <w:rFonts w:ascii="Cambria Math" w:eastAsia="MS Mincho" w:hAnsi="Cambria Math" w:cs="Arial"/>
                      <w:i/>
                      <w:lang w:val="id-ID"/>
                    </w:rPr>
                  </m:ctrlPr>
                </m:dPr>
                <m:e>
                  <m:r>
                    <w:rPr>
                      <w:rFonts w:ascii="Cambria Math" w:eastAsia="MS Mincho" w:hAnsi="Cambria Math" w:cs="Arial"/>
                      <w:lang w:val="id-ID"/>
                    </w:rPr>
                    <m:t>2,3</m:t>
                  </m:r>
                </m:e>
              </m:d>
              <m:r>
                <w:rPr>
                  <w:rFonts w:ascii="Cambria Math" w:eastAsia="MS Mincho" w:hAnsi="Cambria Math" w:cs="Arial"/>
                  <w:lang w:val="id-ID"/>
                </w:rPr>
                <m:t xml:space="preserve"> </m:t>
              </m:r>
              <m:r>
                <m:rPr>
                  <m:sty m:val="p"/>
                </m:rPr>
                <w:rPr>
                  <w:rFonts w:ascii="Cambria Math" w:eastAsia="MS Mincho" w:hAnsi="Cambria Math" w:cs="Arial"/>
                  <w:lang w:val="id-ID"/>
                </w:rPr>
                <m:t xml:space="preserve">dan </m:t>
              </m:r>
              <m:d>
                <m:dPr>
                  <m:ctrlPr>
                    <w:rPr>
                      <w:rFonts w:ascii="Cambria Math" w:eastAsia="MS Mincho" w:hAnsi="Cambria Math" w:cs="Arial"/>
                      <w:i/>
                      <w:lang w:val="id-ID"/>
                    </w:rPr>
                  </m:ctrlPr>
                </m:dPr>
                <m:e>
                  <m:r>
                    <w:rPr>
                      <w:rFonts w:ascii="Cambria Math" w:eastAsia="MS Mincho" w:hAnsi="Cambria Math" w:cs="Arial"/>
                      <w:lang w:val="id-ID"/>
                    </w:rPr>
                    <m:t>4,8</m:t>
                  </m:r>
                </m:e>
              </m:d>
            </m:oMath>
          </w:p>
        </w:tc>
      </w:tr>
      <w:tr w:rsidR="00655242" w:rsidTr="002F778E">
        <w:tc>
          <w:tcPr>
            <w:tcW w:w="451" w:type="dxa"/>
          </w:tcPr>
          <w:p w:rsidR="00655242" w:rsidRDefault="00655242" w:rsidP="00663144">
            <w:pPr>
              <w:pStyle w:val="ListParagraph"/>
              <w:spacing w:line="360" w:lineRule="auto"/>
              <w:ind w:left="0"/>
              <w:rPr>
                <w:rFonts w:ascii="Cambria Math" w:hAnsi="Cambria Math"/>
                <w:lang w:val="id-ID"/>
              </w:rPr>
            </w:pPr>
            <w:r>
              <w:rPr>
                <w:rFonts w:ascii="Cambria Math" w:hAnsi="Cambria Math"/>
                <w:lang w:val="id-ID"/>
              </w:rPr>
              <w:t>3.</w:t>
            </w:r>
          </w:p>
        </w:tc>
        <w:tc>
          <w:tcPr>
            <w:tcW w:w="3989" w:type="dxa"/>
          </w:tcPr>
          <w:p w:rsidR="00655242" w:rsidRDefault="00655242" w:rsidP="00663144">
            <w:pPr>
              <w:pStyle w:val="ListParagraph"/>
              <w:spacing w:line="360" w:lineRule="auto"/>
              <w:ind w:left="0"/>
              <w:jc w:val="left"/>
              <w:rPr>
                <w:rFonts w:ascii="Cambria Math" w:eastAsia="MS Mincho" w:hAnsi="Cambria Math" w:cs="Arial"/>
                <w:lang w:val="id-ID"/>
              </w:rPr>
            </w:pPr>
            <w:r>
              <w:rPr>
                <w:rFonts w:ascii="Cambria Math" w:eastAsia="MS Mincho" w:hAnsi="Cambria Math" w:cs="Arial"/>
                <w:lang w:val="id-ID"/>
              </w:rPr>
              <w:t>Dengan intersept-y = 5 dan kemiringan 0</w:t>
            </w:r>
          </w:p>
        </w:tc>
        <w:tc>
          <w:tcPr>
            <w:tcW w:w="371" w:type="dxa"/>
          </w:tcPr>
          <w:p w:rsidR="00655242" w:rsidRDefault="00655242" w:rsidP="00663144">
            <w:pPr>
              <w:pStyle w:val="ListParagraph"/>
              <w:spacing w:line="360" w:lineRule="auto"/>
              <w:ind w:left="0"/>
              <w:rPr>
                <w:rFonts w:ascii="Cambria Math" w:hAnsi="Cambria Math"/>
                <w:lang w:val="id-ID"/>
              </w:rPr>
            </w:pPr>
            <w:r>
              <w:rPr>
                <w:rFonts w:ascii="Cambria Math" w:hAnsi="Cambria Math"/>
                <w:lang w:val="id-ID"/>
              </w:rPr>
              <w:t>7.</w:t>
            </w:r>
          </w:p>
        </w:tc>
        <w:tc>
          <w:tcPr>
            <w:tcW w:w="3788" w:type="dxa"/>
          </w:tcPr>
          <w:p w:rsidR="00655242" w:rsidRPr="003B2AD8" w:rsidRDefault="00B67C4E" w:rsidP="00663144">
            <w:pPr>
              <w:pStyle w:val="ListParagraph"/>
              <w:spacing w:line="360" w:lineRule="auto"/>
              <w:ind w:left="0"/>
              <w:rPr>
                <w:rFonts w:ascii="Cambria Math" w:eastAsia="MS Mincho" w:hAnsi="Cambria Math" w:cs="Arial"/>
                <w:lang w:val="id-ID"/>
              </w:rPr>
            </w:pPr>
            <w:r>
              <w:rPr>
                <w:rFonts w:ascii="Cambria Math" w:eastAsia="MS Mincho" w:hAnsi="Cambria Math" w:cs="Arial"/>
                <w:lang w:val="id-ID"/>
              </w:rPr>
              <w:t xml:space="preserve">Melalui </w:t>
            </w:r>
            <m:oMath>
              <m:d>
                <m:dPr>
                  <m:ctrlPr>
                    <w:rPr>
                      <w:rFonts w:ascii="Cambria Math" w:eastAsia="MS Mincho" w:hAnsi="Cambria Math" w:cs="Arial"/>
                      <w:i/>
                      <w:lang w:val="id-ID"/>
                    </w:rPr>
                  </m:ctrlPr>
                </m:dPr>
                <m:e>
                  <m:r>
                    <w:rPr>
                      <w:rFonts w:ascii="Cambria Math" w:eastAsia="MS Mincho" w:hAnsi="Cambria Math" w:cs="Arial"/>
                      <w:lang w:val="id-ID"/>
                    </w:rPr>
                    <m:t>4,1</m:t>
                  </m:r>
                </m:e>
              </m:d>
              <m:r>
                <w:rPr>
                  <w:rFonts w:ascii="Cambria Math" w:eastAsia="MS Mincho" w:hAnsi="Cambria Math" w:cs="Arial"/>
                  <w:lang w:val="id-ID"/>
                </w:rPr>
                <m:t xml:space="preserve"> </m:t>
              </m:r>
              <m:r>
                <m:rPr>
                  <m:sty m:val="p"/>
                </m:rPr>
                <w:rPr>
                  <w:rFonts w:ascii="Cambria Math" w:eastAsia="MS Mincho" w:hAnsi="Cambria Math" w:cs="Arial"/>
                  <w:lang w:val="id-ID"/>
                </w:rPr>
                <m:t xml:space="preserve">dan </m:t>
              </m:r>
              <m:d>
                <m:dPr>
                  <m:ctrlPr>
                    <w:rPr>
                      <w:rFonts w:ascii="Cambria Math" w:eastAsia="MS Mincho" w:hAnsi="Cambria Math" w:cs="Arial"/>
                      <w:i/>
                      <w:lang w:val="id-ID"/>
                    </w:rPr>
                  </m:ctrlPr>
                </m:dPr>
                <m:e>
                  <m:r>
                    <w:rPr>
                      <w:rFonts w:ascii="Cambria Math" w:eastAsia="MS Mincho" w:hAnsi="Cambria Math" w:cs="Arial"/>
                      <w:lang w:val="id-ID"/>
                    </w:rPr>
                    <m:t>8,2</m:t>
                  </m:r>
                </m:e>
              </m:d>
            </m:oMath>
          </w:p>
        </w:tc>
      </w:tr>
      <w:tr w:rsidR="00655242" w:rsidTr="002F778E">
        <w:tc>
          <w:tcPr>
            <w:tcW w:w="451" w:type="dxa"/>
          </w:tcPr>
          <w:p w:rsidR="00655242" w:rsidRDefault="00655242" w:rsidP="00663144">
            <w:pPr>
              <w:pStyle w:val="ListParagraph"/>
              <w:spacing w:line="360" w:lineRule="auto"/>
              <w:ind w:left="0"/>
              <w:rPr>
                <w:rFonts w:ascii="Cambria Math" w:hAnsi="Cambria Math"/>
                <w:lang w:val="id-ID"/>
              </w:rPr>
            </w:pPr>
            <w:r>
              <w:rPr>
                <w:rFonts w:ascii="Cambria Math" w:hAnsi="Cambria Math"/>
                <w:lang w:val="id-ID"/>
              </w:rPr>
              <w:t>4.</w:t>
            </w:r>
          </w:p>
        </w:tc>
        <w:tc>
          <w:tcPr>
            <w:tcW w:w="3989" w:type="dxa"/>
          </w:tcPr>
          <w:p w:rsidR="00655242" w:rsidRPr="009A6E2C" w:rsidRDefault="00655242" w:rsidP="00663144">
            <w:pPr>
              <w:pStyle w:val="ListParagraph"/>
              <w:spacing w:line="360" w:lineRule="auto"/>
              <w:ind w:left="0"/>
              <w:jc w:val="left"/>
              <w:rPr>
                <w:rFonts w:ascii="Cambria Math" w:eastAsia="MS Mincho" w:hAnsi="Cambria Math" w:cs="Arial"/>
                <w:lang w:val="id-ID"/>
              </w:rPr>
            </w:pPr>
            <w:r>
              <w:rPr>
                <w:rFonts w:ascii="Cambria Math" w:eastAsia="MS Mincho" w:hAnsi="Cambria Math" w:cs="Arial"/>
                <w:lang w:val="id-ID"/>
              </w:rPr>
              <w:t>Dengan intersept-y = 3 dan kemiringannya 2</w:t>
            </w:r>
          </w:p>
        </w:tc>
        <w:tc>
          <w:tcPr>
            <w:tcW w:w="371" w:type="dxa"/>
          </w:tcPr>
          <w:p w:rsidR="00655242" w:rsidRDefault="00655242" w:rsidP="00663144">
            <w:pPr>
              <w:pStyle w:val="ListParagraph"/>
              <w:spacing w:line="360" w:lineRule="auto"/>
              <w:ind w:left="0"/>
              <w:rPr>
                <w:rFonts w:ascii="Cambria Math" w:hAnsi="Cambria Math"/>
                <w:lang w:val="id-ID"/>
              </w:rPr>
            </w:pPr>
            <w:r>
              <w:rPr>
                <w:rFonts w:ascii="Cambria Math" w:hAnsi="Cambria Math"/>
                <w:lang w:val="id-ID"/>
              </w:rPr>
              <w:t>8.</w:t>
            </w:r>
          </w:p>
        </w:tc>
        <w:tc>
          <w:tcPr>
            <w:tcW w:w="3788" w:type="dxa"/>
          </w:tcPr>
          <w:p w:rsidR="00655242" w:rsidRPr="003B2AD8" w:rsidRDefault="00B67C4E" w:rsidP="00663144">
            <w:pPr>
              <w:pStyle w:val="ListParagraph"/>
              <w:spacing w:line="360" w:lineRule="auto"/>
              <w:ind w:left="0"/>
              <w:rPr>
                <w:rFonts w:ascii="Cambria Math" w:eastAsia="MS Mincho" w:hAnsi="Cambria Math" w:cs="Arial"/>
                <w:lang w:val="id-ID"/>
              </w:rPr>
            </w:pPr>
            <w:r>
              <w:rPr>
                <w:rFonts w:ascii="Cambria Math" w:eastAsia="MS Mincho" w:hAnsi="Cambria Math" w:cs="Arial"/>
                <w:lang w:val="id-ID"/>
              </w:rPr>
              <w:t xml:space="preserve">Melalui </w:t>
            </w:r>
            <m:oMath>
              <m:d>
                <m:dPr>
                  <m:ctrlPr>
                    <w:rPr>
                      <w:rFonts w:ascii="Cambria Math" w:eastAsia="MS Mincho" w:hAnsi="Cambria Math" w:cs="Arial"/>
                      <w:i/>
                      <w:lang w:val="id-ID"/>
                    </w:rPr>
                  </m:ctrlPr>
                </m:dPr>
                <m:e>
                  <m:r>
                    <w:rPr>
                      <w:rFonts w:ascii="Cambria Math" w:eastAsia="MS Mincho" w:hAnsi="Cambria Math" w:cs="Arial"/>
                      <w:lang w:val="id-ID"/>
                    </w:rPr>
                    <m:t>2,-3</m:t>
                  </m:r>
                </m:e>
              </m:d>
              <m:r>
                <w:rPr>
                  <w:rFonts w:ascii="Cambria Math" w:eastAsia="MS Mincho" w:hAnsi="Cambria Math" w:cs="Arial"/>
                  <w:lang w:val="id-ID"/>
                </w:rPr>
                <m:t xml:space="preserve"> </m:t>
              </m:r>
              <m:r>
                <m:rPr>
                  <m:sty m:val="p"/>
                </m:rPr>
                <w:rPr>
                  <w:rFonts w:ascii="Cambria Math" w:eastAsia="MS Mincho" w:hAnsi="Cambria Math" w:cs="Arial"/>
                  <w:lang w:val="id-ID"/>
                </w:rPr>
                <m:t xml:space="preserve">dan </m:t>
              </m:r>
              <m:d>
                <m:dPr>
                  <m:ctrlPr>
                    <w:rPr>
                      <w:rFonts w:ascii="Cambria Math" w:eastAsia="MS Mincho" w:hAnsi="Cambria Math" w:cs="Arial"/>
                      <w:i/>
                      <w:lang w:val="id-ID"/>
                    </w:rPr>
                  </m:ctrlPr>
                </m:dPr>
                <m:e>
                  <m:r>
                    <w:rPr>
                      <w:rFonts w:ascii="Cambria Math" w:eastAsia="MS Mincho" w:hAnsi="Cambria Math" w:cs="Arial"/>
                      <w:lang w:val="id-ID"/>
                    </w:rPr>
                    <m:t>2,5</m:t>
                  </m:r>
                </m:e>
              </m:d>
            </m:oMath>
          </w:p>
        </w:tc>
      </w:tr>
    </w:tbl>
    <w:p w:rsidR="0001611C" w:rsidRDefault="0001611C" w:rsidP="00067B6C">
      <w:pPr>
        <w:pStyle w:val="ListParagraph"/>
        <w:numPr>
          <w:ilvl w:val="0"/>
          <w:numId w:val="19"/>
        </w:numPr>
        <w:ind w:left="426" w:hanging="426"/>
        <w:rPr>
          <w:rFonts w:ascii="Cambria Math" w:hAnsi="Cambria Math"/>
          <w:lang w:val="id-ID"/>
        </w:rPr>
      </w:pPr>
      <w:r>
        <w:rPr>
          <w:rFonts w:ascii="Cambria Math" w:hAnsi="Cambria Math"/>
          <w:lang w:val="id-ID"/>
        </w:rPr>
        <w:t xml:space="preserve">Carilah kemiringan </w:t>
      </w:r>
      <w:r w:rsidR="005116B8">
        <w:rPr>
          <w:rFonts w:ascii="Cambria Math" w:hAnsi="Cambria Math"/>
          <w:lang w:val="id-ID"/>
        </w:rPr>
        <w:t>garis dan intersept-y untuk tiap garis:</w: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2210"/>
        <w:gridCol w:w="517"/>
        <w:gridCol w:w="2220"/>
        <w:gridCol w:w="399"/>
        <w:gridCol w:w="2311"/>
      </w:tblGrid>
      <w:tr w:rsidR="00280B9D" w:rsidTr="00280B9D">
        <w:tc>
          <w:tcPr>
            <w:tcW w:w="399" w:type="dxa"/>
          </w:tcPr>
          <w:p w:rsidR="00280B9D" w:rsidRDefault="00280B9D" w:rsidP="00663144">
            <w:pPr>
              <w:pStyle w:val="ListParagraph"/>
              <w:spacing w:line="360" w:lineRule="auto"/>
              <w:ind w:left="0"/>
              <w:rPr>
                <w:rFonts w:ascii="Cambria Math" w:hAnsi="Cambria Math"/>
                <w:lang w:val="id-ID"/>
              </w:rPr>
            </w:pPr>
            <w:r>
              <w:rPr>
                <w:rFonts w:ascii="Cambria Math" w:hAnsi="Cambria Math"/>
                <w:lang w:val="id-ID"/>
              </w:rPr>
              <w:t>1.</w:t>
            </w:r>
          </w:p>
        </w:tc>
        <w:tc>
          <w:tcPr>
            <w:tcW w:w="2368" w:type="dxa"/>
          </w:tcPr>
          <w:p w:rsidR="00280B9D" w:rsidRDefault="00280B9D"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3y=-2x+1</m:t>
                </m:r>
              </m:oMath>
            </m:oMathPara>
          </w:p>
        </w:tc>
        <w:tc>
          <w:tcPr>
            <w:tcW w:w="531" w:type="dxa"/>
          </w:tcPr>
          <w:p w:rsidR="00280B9D" w:rsidRDefault="00280B9D" w:rsidP="00663144">
            <w:pPr>
              <w:pStyle w:val="ListParagraph"/>
              <w:spacing w:line="360" w:lineRule="auto"/>
              <w:ind w:left="0"/>
              <w:rPr>
                <w:rFonts w:ascii="Cambria Math" w:hAnsi="Cambria Math"/>
                <w:lang w:val="id-ID"/>
              </w:rPr>
            </w:pPr>
            <w:r>
              <w:rPr>
                <w:rFonts w:ascii="Cambria Math" w:hAnsi="Cambria Math"/>
                <w:lang w:val="id-ID"/>
              </w:rPr>
              <w:t>4.</w:t>
            </w:r>
          </w:p>
        </w:tc>
        <w:tc>
          <w:tcPr>
            <w:tcW w:w="2378" w:type="dxa"/>
          </w:tcPr>
          <w:p w:rsidR="00280B9D" w:rsidRDefault="004E15C4"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4x+5y=-20</m:t>
                </m:r>
              </m:oMath>
            </m:oMathPara>
          </w:p>
        </w:tc>
        <w:tc>
          <w:tcPr>
            <w:tcW w:w="399" w:type="dxa"/>
          </w:tcPr>
          <w:p w:rsidR="00280B9D" w:rsidRDefault="00280B9D" w:rsidP="00663144">
            <w:pPr>
              <w:pStyle w:val="ListParagraph"/>
              <w:spacing w:line="360" w:lineRule="auto"/>
              <w:ind w:left="0"/>
              <w:rPr>
                <w:rFonts w:ascii="Cambria Math" w:hAnsi="Cambria Math"/>
                <w:lang w:val="id-ID"/>
              </w:rPr>
            </w:pPr>
            <w:r>
              <w:rPr>
                <w:rFonts w:ascii="Cambria Math" w:hAnsi="Cambria Math"/>
                <w:lang w:val="id-ID"/>
              </w:rPr>
              <w:t>7.</w:t>
            </w:r>
          </w:p>
        </w:tc>
        <w:tc>
          <w:tcPr>
            <w:tcW w:w="2503" w:type="dxa"/>
          </w:tcPr>
          <w:p w:rsidR="00280B9D" w:rsidRDefault="004E15C4"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2y-4=5x</m:t>
                </m:r>
              </m:oMath>
            </m:oMathPara>
          </w:p>
        </w:tc>
      </w:tr>
      <w:tr w:rsidR="00280B9D" w:rsidTr="00280B9D">
        <w:tc>
          <w:tcPr>
            <w:tcW w:w="399" w:type="dxa"/>
          </w:tcPr>
          <w:p w:rsidR="00280B9D" w:rsidRDefault="00280B9D" w:rsidP="00663144">
            <w:pPr>
              <w:pStyle w:val="ListParagraph"/>
              <w:spacing w:line="360" w:lineRule="auto"/>
              <w:ind w:left="0"/>
              <w:rPr>
                <w:rFonts w:ascii="Cambria Math" w:hAnsi="Cambria Math"/>
                <w:lang w:val="id-ID"/>
              </w:rPr>
            </w:pPr>
            <w:r>
              <w:rPr>
                <w:rFonts w:ascii="Cambria Math" w:hAnsi="Cambria Math"/>
                <w:lang w:val="id-ID"/>
              </w:rPr>
              <w:t>2.</w:t>
            </w:r>
          </w:p>
        </w:tc>
        <w:tc>
          <w:tcPr>
            <w:tcW w:w="2368" w:type="dxa"/>
          </w:tcPr>
          <w:p w:rsidR="00280B9D" w:rsidRDefault="00280B9D"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6-2y=10x-2</m:t>
                </m:r>
              </m:oMath>
            </m:oMathPara>
          </w:p>
        </w:tc>
        <w:tc>
          <w:tcPr>
            <w:tcW w:w="531" w:type="dxa"/>
          </w:tcPr>
          <w:p w:rsidR="00280B9D" w:rsidRDefault="00280B9D" w:rsidP="00663144">
            <w:pPr>
              <w:pStyle w:val="ListParagraph"/>
              <w:spacing w:line="360" w:lineRule="auto"/>
              <w:ind w:left="0"/>
              <w:rPr>
                <w:rFonts w:ascii="Cambria Math" w:hAnsi="Cambria Math"/>
                <w:lang w:val="id-ID"/>
              </w:rPr>
            </w:pPr>
            <w:r>
              <w:rPr>
                <w:rFonts w:ascii="Cambria Math" w:hAnsi="Cambria Math"/>
                <w:lang w:val="id-ID"/>
              </w:rPr>
              <w:t>5.</w:t>
            </w:r>
          </w:p>
        </w:tc>
        <w:tc>
          <w:tcPr>
            <w:tcW w:w="2378" w:type="dxa"/>
          </w:tcPr>
          <w:p w:rsidR="00280B9D" w:rsidRDefault="004E15C4"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2x=-2y+7</m:t>
                </m:r>
              </m:oMath>
            </m:oMathPara>
          </w:p>
        </w:tc>
        <w:tc>
          <w:tcPr>
            <w:tcW w:w="399" w:type="dxa"/>
          </w:tcPr>
          <w:p w:rsidR="00280B9D" w:rsidRDefault="00280B9D" w:rsidP="00663144">
            <w:pPr>
              <w:pStyle w:val="ListParagraph"/>
              <w:spacing w:line="360" w:lineRule="auto"/>
              <w:ind w:left="0"/>
              <w:rPr>
                <w:rFonts w:ascii="Cambria Math" w:hAnsi="Cambria Math"/>
                <w:lang w:val="id-ID"/>
              </w:rPr>
            </w:pPr>
            <w:r>
              <w:rPr>
                <w:rFonts w:ascii="Cambria Math" w:hAnsi="Cambria Math"/>
                <w:lang w:val="id-ID"/>
              </w:rPr>
              <w:t>8.</w:t>
            </w:r>
          </w:p>
        </w:tc>
        <w:tc>
          <w:tcPr>
            <w:tcW w:w="2503" w:type="dxa"/>
          </w:tcPr>
          <w:p w:rsidR="00280B9D" w:rsidRDefault="004E15C4"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-4x-5y=10</m:t>
                </m:r>
              </m:oMath>
            </m:oMathPara>
          </w:p>
        </w:tc>
      </w:tr>
      <w:tr w:rsidR="00280B9D" w:rsidTr="00280B9D">
        <w:tc>
          <w:tcPr>
            <w:tcW w:w="399" w:type="dxa"/>
          </w:tcPr>
          <w:p w:rsidR="00280B9D" w:rsidRDefault="00280B9D" w:rsidP="00663144">
            <w:pPr>
              <w:pStyle w:val="ListParagraph"/>
              <w:spacing w:line="360" w:lineRule="auto"/>
              <w:ind w:left="0"/>
              <w:rPr>
                <w:rFonts w:ascii="Cambria Math" w:hAnsi="Cambria Math"/>
                <w:lang w:val="id-ID"/>
              </w:rPr>
            </w:pPr>
            <w:r>
              <w:rPr>
                <w:rFonts w:ascii="Cambria Math" w:hAnsi="Cambria Math"/>
                <w:lang w:val="id-ID"/>
              </w:rPr>
              <w:t>3.</w:t>
            </w:r>
          </w:p>
        </w:tc>
        <w:tc>
          <w:tcPr>
            <w:tcW w:w="2368" w:type="dxa"/>
          </w:tcPr>
          <w:p w:rsidR="00280B9D" w:rsidRDefault="00280B9D"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-4y=5x-6</m:t>
                </m:r>
              </m:oMath>
            </m:oMathPara>
          </w:p>
        </w:tc>
        <w:tc>
          <w:tcPr>
            <w:tcW w:w="531" w:type="dxa"/>
          </w:tcPr>
          <w:p w:rsidR="00280B9D" w:rsidRDefault="00280B9D" w:rsidP="00663144">
            <w:pPr>
              <w:pStyle w:val="ListParagraph"/>
              <w:spacing w:line="360" w:lineRule="auto"/>
              <w:ind w:left="0"/>
              <w:rPr>
                <w:rFonts w:ascii="Cambria Math" w:hAnsi="Cambria Math"/>
                <w:lang w:val="id-ID"/>
              </w:rPr>
            </w:pPr>
            <w:r>
              <w:rPr>
                <w:rFonts w:ascii="Cambria Math" w:hAnsi="Cambria Math"/>
                <w:lang w:val="id-ID"/>
              </w:rPr>
              <w:t>6.</w:t>
            </w:r>
          </w:p>
        </w:tc>
        <w:tc>
          <w:tcPr>
            <w:tcW w:w="2378" w:type="dxa"/>
          </w:tcPr>
          <w:p w:rsidR="00280B9D" w:rsidRDefault="004E15C4"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5+4x=-8y+1</m:t>
                </m:r>
              </m:oMath>
            </m:oMathPara>
          </w:p>
        </w:tc>
        <w:tc>
          <w:tcPr>
            <w:tcW w:w="399" w:type="dxa"/>
          </w:tcPr>
          <w:p w:rsidR="00280B9D" w:rsidRDefault="00280B9D" w:rsidP="00663144">
            <w:pPr>
              <w:pStyle w:val="ListParagraph"/>
              <w:spacing w:line="360" w:lineRule="auto"/>
              <w:ind w:left="0"/>
              <w:rPr>
                <w:rFonts w:ascii="Cambria Math" w:hAnsi="Cambria Math"/>
                <w:lang w:val="id-ID"/>
              </w:rPr>
            </w:pPr>
          </w:p>
          <w:p w:rsidR="00BD4FA3" w:rsidRDefault="00BD4FA3" w:rsidP="00663144">
            <w:pPr>
              <w:pStyle w:val="ListParagraph"/>
              <w:spacing w:line="360" w:lineRule="auto"/>
              <w:ind w:left="0"/>
              <w:rPr>
                <w:rFonts w:ascii="Cambria Math" w:hAnsi="Cambria Math"/>
                <w:lang w:val="id-ID"/>
              </w:rPr>
            </w:pPr>
          </w:p>
          <w:p w:rsidR="00BD4FA3" w:rsidRDefault="00BD4FA3" w:rsidP="00663144">
            <w:pPr>
              <w:pStyle w:val="ListParagraph"/>
              <w:spacing w:line="360" w:lineRule="auto"/>
              <w:ind w:left="0"/>
              <w:rPr>
                <w:rFonts w:ascii="Cambria Math" w:hAnsi="Cambria Math"/>
                <w:lang w:val="id-ID"/>
              </w:rPr>
            </w:pPr>
          </w:p>
          <w:p w:rsidR="00BD4FA3" w:rsidRDefault="00BD4FA3" w:rsidP="00663144">
            <w:pPr>
              <w:pStyle w:val="ListParagraph"/>
              <w:spacing w:line="360" w:lineRule="auto"/>
              <w:ind w:left="0"/>
              <w:rPr>
                <w:rFonts w:ascii="Cambria Math" w:hAnsi="Cambria Math"/>
                <w:lang w:val="id-ID"/>
              </w:rPr>
            </w:pPr>
          </w:p>
          <w:p w:rsidR="00BD4FA3" w:rsidRDefault="00BD4FA3" w:rsidP="00663144">
            <w:pPr>
              <w:pStyle w:val="ListParagraph"/>
              <w:spacing w:line="360" w:lineRule="auto"/>
              <w:ind w:left="0"/>
              <w:rPr>
                <w:rFonts w:ascii="Cambria Math" w:hAnsi="Cambria Math"/>
                <w:lang w:val="id-ID"/>
              </w:rPr>
            </w:pPr>
          </w:p>
        </w:tc>
        <w:tc>
          <w:tcPr>
            <w:tcW w:w="2503" w:type="dxa"/>
          </w:tcPr>
          <w:p w:rsidR="00280B9D" w:rsidRDefault="00280B9D" w:rsidP="00663144">
            <w:pPr>
              <w:pStyle w:val="ListParagraph"/>
              <w:spacing w:line="360" w:lineRule="auto"/>
              <w:ind w:left="0"/>
              <w:rPr>
                <w:rFonts w:ascii="Cambria Math" w:hAnsi="Cambria Math"/>
                <w:lang w:val="id-ID"/>
              </w:rPr>
            </w:pPr>
          </w:p>
        </w:tc>
      </w:tr>
    </w:tbl>
    <w:p w:rsidR="005116B8" w:rsidRDefault="005116B8" w:rsidP="00067B6C">
      <w:pPr>
        <w:pStyle w:val="ListParagraph"/>
        <w:numPr>
          <w:ilvl w:val="0"/>
          <w:numId w:val="19"/>
        </w:numPr>
        <w:ind w:left="426" w:hanging="426"/>
        <w:rPr>
          <w:rFonts w:ascii="Cambria Math" w:hAnsi="Cambria Math"/>
          <w:lang w:val="id-ID"/>
        </w:rPr>
      </w:pPr>
      <w:r>
        <w:rPr>
          <w:rFonts w:ascii="Cambria Math" w:hAnsi="Cambria Math"/>
          <w:lang w:val="id-ID"/>
        </w:rPr>
        <w:lastRenderedPageBreak/>
        <w:t>Tuliskan persamaan garis melalui (3,-3) yang :</w:t>
      </w:r>
    </w:p>
    <w:tbl>
      <w:tblPr>
        <w:tblStyle w:val="TableGrid"/>
        <w:tblW w:w="8599"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451"/>
        <w:gridCol w:w="3989"/>
        <w:gridCol w:w="371"/>
        <w:gridCol w:w="3788"/>
      </w:tblGrid>
      <w:tr w:rsidR="006B7B04" w:rsidTr="002F778E">
        <w:tc>
          <w:tcPr>
            <w:tcW w:w="451" w:type="dxa"/>
          </w:tcPr>
          <w:p w:rsidR="006B7B04" w:rsidRDefault="006B7B04" w:rsidP="00663144">
            <w:pPr>
              <w:spacing w:line="360" w:lineRule="auto"/>
              <w:rPr>
                <w:rFonts w:ascii="Cambria Math" w:hAnsi="Cambria Math"/>
                <w:lang w:val="id-ID"/>
              </w:rPr>
            </w:pPr>
            <w:r>
              <w:rPr>
                <w:rFonts w:ascii="Cambria Math" w:hAnsi="Cambria Math"/>
                <w:lang w:val="id-ID"/>
              </w:rPr>
              <w:t>1.</w:t>
            </w:r>
          </w:p>
        </w:tc>
        <w:tc>
          <w:tcPr>
            <w:tcW w:w="3989" w:type="dxa"/>
          </w:tcPr>
          <w:p w:rsidR="006B7B04" w:rsidRPr="00D07DD4" w:rsidRDefault="006B7B04" w:rsidP="00663144">
            <w:pPr>
              <w:pStyle w:val="ListParagraph"/>
              <w:spacing w:line="360" w:lineRule="auto"/>
              <w:ind w:left="0"/>
              <w:jc w:val="left"/>
              <w:rPr>
                <w:rFonts w:ascii="Cambria Math" w:eastAsia="MS Mincho" w:hAnsi="Cambria Math" w:cs="Arial"/>
                <w:iCs/>
                <w:lang w:val="id-ID"/>
              </w:rPr>
            </w:pPr>
            <w:r>
              <w:rPr>
                <w:rFonts w:ascii="Cambria Math" w:eastAsia="MS Mincho" w:hAnsi="Cambria Math" w:cs="Arial"/>
                <w:iCs/>
                <w:lang w:val="id-ID"/>
              </w:rPr>
              <w:t xml:space="preserve">Sejajar garis </w:t>
            </w:r>
            <m:oMath>
              <m:r>
                <w:rPr>
                  <w:rFonts w:ascii="Cambria Math" w:eastAsia="MS Mincho" w:hAnsi="Cambria Math" w:cs="Arial"/>
                  <w:lang w:val="id-ID"/>
                </w:rPr>
                <m:t>y=2x+5</m:t>
              </m:r>
            </m:oMath>
          </w:p>
        </w:tc>
        <w:tc>
          <w:tcPr>
            <w:tcW w:w="371" w:type="dxa"/>
          </w:tcPr>
          <w:p w:rsidR="006B7B04" w:rsidRDefault="006B7B04" w:rsidP="00663144">
            <w:pPr>
              <w:pStyle w:val="ListParagraph"/>
              <w:spacing w:line="360" w:lineRule="auto"/>
              <w:ind w:left="0"/>
              <w:rPr>
                <w:rFonts w:ascii="Cambria Math" w:hAnsi="Cambria Math"/>
                <w:lang w:val="id-ID"/>
              </w:rPr>
            </w:pPr>
            <w:r>
              <w:rPr>
                <w:rFonts w:ascii="Cambria Math" w:hAnsi="Cambria Math"/>
                <w:lang w:val="id-ID"/>
              </w:rPr>
              <w:t>4.</w:t>
            </w:r>
          </w:p>
        </w:tc>
        <w:tc>
          <w:tcPr>
            <w:tcW w:w="3788" w:type="dxa"/>
          </w:tcPr>
          <w:p w:rsidR="006B7B04" w:rsidRPr="009A6E2C" w:rsidRDefault="006B7B04" w:rsidP="00663144">
            <w:pPr>
              <w:pStyle w:val="ListParagraph"/>
              <w:spacing w:line="360" w:lineRule="auto"/>
              <w:ind w:left="0"/>
              <w:jc w:val="left"/>
              <w:rPr>
                <w:rFonts w:ascii="Cambria Math" w:eastAsia="MS Mincho" w:hAnsi="Cambria Math" w:cs="Arial"/>
                <w:lang w:val="id-ID"/>
              </w:rPr>
            </w:pPr>
            <w:r>
              <w:rPr>
                <w:rFonts w:ascii="Cambria Math" w:eastAsia="MS Mincho" w:hAnsi="Cambria Math" w:cs="Arial"/>
                <w:lang w:val="id-ID"/>
              </w:rPr>
              <w:t xml:space="preserve">Sejajar garis </w:t>
            </w:r>
            <m:oMath>
              <m:r>
                <w:rPr>
                  <w:rFonts w:ascii="Cambria Math" w:eastAsia="MS Mincho" w:hAnsi="Cambria Math" w:cs="Arial"/>
                  <w:lang w:val="id-ID"/>
                </w:rPr>
                <m:t>x=8</m:t>
              </m:r>
            </m:oMath>
          </w:p>
        </w:tc>
      </w:tr>
      <w:tr w:rsidR="006B7B04" w:rsidTr="002F778E">
        <w:tc>
          <w:tcPr>
            <w:tcW w:w="451" w:type="dxa"/>
          </w:tcPr>
          <w:p w:rsidR="006B7B04" w:rsidRDefault="006B7B04" w:rsidP="00663144">
            <w:pPr>
              <w:spacing w:line="360" w:lineRule="auto"/>
              <w:rPr>
                <w:rFonts w:ascii="Cambria Math" w:hAnsi="Cambria Math"/>
                <w:lang w:val="id-ID"/>
              </w:rPr>
            </w:pPr>
            <w:r>
              <w:rPr>
                <w:rFonts w:ascii="Cambria Math" w:hAnsi="Cambria Math"/>
                <w:lang w:val="id-ID"/>
              </w:rPr>
              <w:t>2.</w:t>
            </w:r>
          </w:p>
        </w:tc>
        <w:tc>
          <w:tcPr>
            <w:tcW w:w="3989" w:type="dxa"/>
          </w:tcPr>
          <w:p w:rsidR="006B7B04" w:rsidRPr="00292C5C" w:rsidRDefault="006B7B04" w:rsidP="00663144">
            <w:pPr>
              <w:pStyle w:val="ListParagraph"/>
              <w:spacing w:line="360" w:lineRule="auto"/>
              <w:ind w:left="0"/>
              <w:jc w:val="left"/>
              <w:rPr>
                <w:rFonts w:ascii="Cambria Math" w:eastAsia="MS Mincho" w:hAnsi="Cambria Math" w:cs="Arial"/>
                <w:lang w:val="id-ID"/>
              </w:rPr>
            </w:pPr>
            <w:r>
              <w:rPr>
                <w:rFonts w:ascii="Cambria Math" w:eastAsia="MS Mincho" w:hAnsi="Cambria Math" w:cs="Arial"/>
                <w:lang w:val="id-ID"/>
              </w:rPr>
              <w:t xml:space="preserve">Tegak lurus garis </w:t>
            </w:r>
            <m:oMath>
              <m:r>
                <w:rPr>
                  <w:rFonts w:ascii="Cambria Math" w:eastAsia="MS Mincho" w:hAnsi="Cambria Math" w:cs="Arial"/>
                  <w:lang w:val="id-ID"/>
                </w:rPr>
                <m:t>y=2x+5</m:t>
              </m:r>
            </m:oMath>
          </w:p>
        </w:tc>
        <w:tc>
          <w:tcPr>
            <w:tcW w:w="371" w:type="dxa"/>
          </w:tcPr>
          <w:p w:rsidR="006B7B04" w:rsidRDefault="006B7B04" w:rsidP="00663144">
            <w:pPr>
              <w:pStyle w:val="ListParagraph"/>
              <w:spacing w:line="360" w:lineRule="auto"/>
              <w:ind w:left="0"/>
              <w:rPr>
                <w:rFonts w:ascii="Cambria Math" w:hAnsi="Cambria Math"/>
                <w:lang w:val="id-ID"/>
              </w:rPr>
            </w:pPr>
            <w:r>
              <w:rPr>
                <w:rFonts w:ascii="Cambria Math" w:hAnsi="Cambria Math"/>
                <w:lang w:val="id-ID"/>
              </w:rPr>
              <w:t>5.</w:t>
            </w:r>
          </w:p>
        </w:tc>
        <w:tc>
          <w:tcPr>
            <w:tcW w:w="3788" w:type="dxa"/>
          </w:tcPr>
          <w:p w:rsidR="006B7B04" w:rsidRPr="009A6E2C" w:rsidRDefault="006B7B04" w:rsidP="00663144">
            <w:pPr>
              <w:pStyle w:val="ListParagraph"/>
              <w:spacing w:line="360" w:lineRule="auto"/>
              <w:ind w:left="0"/>
              <w:jc w:val="left"/>
              <w:rPr>
                <w:rFonts w:ascii="Cambria Math" w:eastAsia="MS Mincho" w:hAnsi="Cambria Math" w:cs="Arial"/>
                <w:lang w:val="id-ID"/>
              </w:rPr>
            </w:pPr>
            <w:r>
              <w:rPr>
                <w:rFonts w:ascii="Cambria Math" w:eastAsia="MS Mincho" w:hAnsi="Cambria Math" w:cs="Arial"/>
                <w:lang w:val="id-ID"/>
              </w:rPr>
              <w:t xml:space="preserve">Tegak lurus garis </w:t>
            </w:r>
            <m:oMath>
              <m:r>
                <w:rPr>
                  <w:rFonts w:ascii="Cambria Math" w:eastAsia="MS Mincho" w:hAnsi="Cambria Math" w:cs="Arial"/>
                  <w:lang w:val="id-ID"/>
                </w:rPr>
                <m:t>x=8</m:t>
              </m:r>
            </m:oMath>
          </w:p>
        </w:tc>
      </w:tr>
      <w:tr w:rsidR="006B7B04" w:rsidTr="002F778E">
        <w:tc>
          <w:tcPr>
            <w:tcW w:w="451" w:type="dxa"/>
          </w:tcPr>
          <w:p w:rsidR="006B7B04" w:rsidRDefault="006B7B04" w:rsidP="00663144">
            <w:pPr>
              <w:pStyle w:val="ListParagraph"/>
              <w:spacing w:line="360" w:lineRule="auto"/>
              <w:ind w:left="0"/>
              <w:rPr>
                <w:rFonts w:ascii="Cambria Math" w:hAnsi="Cambria Math"/>
                <w:lang w:val="id-ID"/>
              </w:rPr>
            </w:pPr>
            <w:r>
              <w:rPr>
                <w:rFonts w:ascii="Cambria Math" w:hAnsi="Cambria Math"/>
                <w:lang w:val="id-ID"/>
              </w:rPr>
              <w:t>3.</w:t>
            </w:r>
          </w:p>
        </w:tc>
        <w:tc>
          <w:tcPr>
            <w:tcW w:w="3989" w:type="dxa"/>
            <w:vMerge w:val="restart"/>
          </w:tcPr>
          <w:p w:rsidR="006B7B04" w:rsidRPr="006B7B04" w:rsidRDefault="006B7B04" w:rsidP="00663144">
            <w:pPr>
              <w:pStyle w:val="ListParagraph"/>
              <w:spacing w:line="360" w:lineRule="auto"/>
              <w:ind w:left="0"/>
              <w:jc w:val="left"/>
              <w:rPr>
                <w:rFonts w:ascii="Cambria Math" w:eastAsia="MS Mincho" w:hAnsi="Cambria Math" w:cs="Arial"/>
                <w:i/>
                <w:lang w:val="id-ID"/>
              </w:rPr>
            </w:pPr>
            <w:r>
              <w:rPr>
                <w:rFonts w:ascii="Cambria Math" w:eastAsia="MS Mincho" w:hAnsi="Cambria Math" w:cs="Arial"/>
                <w:lang w:val="id-ID"/>
              </w:rPr>
              <w:t xml:space="preserve">Sejajar garis yang melalui </w:t>
            </w:r>
            <m:oMath>
              <m:d>
                <m:dPr>
                  <m:ctrlPr>
                    <w:rPr>
                      <w:rFonts w:ascii="Cambria Math" w:eastAsia="MS Mincho" w:hAnsi="Cambria Math" w:cs="Arial"/>
                      <w:i/>
                      <w:lang w:val="id-ID"/>
                    </w:rPr>
                  </m:ctrlPr>
                </m:dPr>
                <m:e>
                  <m:r>
                    <w:rPr>
                      <w:rFonts w:ascii="Cambria Math" w:eastAsia="MS Mincho" w:hAnsi="Cambria Math" w:cs="Arial"/>
                      <w:lang w:val="id-ID"/>
                    </w:rPr>
                    <m:t>-1,2</m:t>
                  </m:r>
                </m:e>
              </m:d>
              <m:r>
                <w:rPr>
                  <w:rFonts w:ascii="Cambria Math" w:eastAsia="MS Mincho" w:hAnsi="Cambria Math" w:cs="Arial"/>
                  <w:lang w:val="id-ID"/>
                </w:rPr>
                <m:t xml:space="preserve"> </m:t>
              </m:r>
              <m:r>
                <m:rPr>
                  <m:sty m:val="p"/>
                </m:rPr>
                <w:rPr>
                  <w:rFonts w:ascii="Cambria Math" w:eastAsia="MS Mincho" w:hAnsi="Cambria Math" w:cs="Arial"/>
                  <w:lang w:val="id-ID"/>
                </w:rPr>
                <m:t>dan</m:t>
              </m:r>
              <m:r>
                <w:rPr>
                  <w:rFonts w:ascii="Cambria Math" w:eastAsia="MS Mincho" w:hAnsi="Cambria Math" w:cs="Arial"/>
                  <w:lang w:val="id-ID"/>
                </w:rPr>
                <m:t xml:space="preserve"> </m:t>
              </m:r>
              <m:d>
                <m:dPr>
                  <m:ctrlPr>
                    <w:rPr>
                      <w:rFonts w:ascii="Cambria Math" w:eastAsia="MS Mincho" w:hAnsi="Cambria Math" w:cs="Arial"/>
                      <w:i/>
                      <w:lang w:val="id-ID"/>
                    </w:rPr>
                  </m:ctrlPr>
                </m:dPr>
                <m:e>
                  <m:r>
                    <w:rPr>
                      <w:rFonts w:ascii="Cambria Math" w:eastAsia="MS Mincho" w:hAnsi="Cambria Math" w:cs="Arial"/>
                      <w:lang w:val="id-ID"/>
                    </w:rPr>
                    <m:t>3,-1</m:t>
                  </m:r>
                </m:e>
              </m:d>
            </m:oMath>
          </w:p>
        </w:tc>
        <w:tc>
          <w:tcPr>
            <w:tcW w:w="371" w:type="dxa"/>
          </w:tcPr>
          <w:p w:rsidR="006B7B04" w:rsidRDefault="006B7B04" w:rsidP="00663144">
            <w:pPr>
              <w:pStyle w:val="ListParagraph"/>
              <w:spacing w:line="360" w:lineRule="auto"/>
              <w:ind w:left="0"/>
              <w:rPr>
                <w:rFonts w:ascii="Cambria Math" w:hAnsi="Cambria Math"/>
                <w:lang w:val="id-ID"/>
              </w:rPr>
            </w:pPr>
            <w:r>
              <w:rPr>
                <w:rFonts w:ascii="Cambria Math" w:hAnsi="Cambria Math"/>
                <w:lang w:val="id-ID"/>
              </w:rPr>
              <w:t>6.</w:t>
            </w:r>
          </w:p>
        </w:tc>
        <w:tc>
          <w:tcPr>
            <w:tcW w:w="3788" w:type="dxa"/>
          </w:tcPr>
          <w:p w:rsidR="006B7B04" w:rsidRPr="00C065E2" w:rsidRDefault="006B7B04" w:rsidP="00663144">
            <w:pPr>
              <w:pStyle w:val="ListParagraph"/>
              <w:spacing w:line="360" w:lineRule="auto"/>
              <w:ind w:left="0"/>
              <w:rPr>
                <w:rFonts w:ascii="Cambria Math" w:eastAsia="MS Mincho" w:hAnsi="Cambria Math" w:cs="Arial"/>
                <w:lang w:val="id-ID"/>
              </w:rPr>
            </w:pPr>
            <w:r>
              <w:rPr>
                <w:rFonts w:ascii="Cambria Math" w:eastAsia="MS Mincho" w:hAnsi="Cambria Math" w:cs="Arial"/>
                <w:iCs/>
                <w:lang w:val="id-ID"/>
              </w:rPr>
              <w:t xml:space="preserve">Sejajar garis </w:t>
            </w:r>
            <m:oMath>
              <m:r>
                <w:rPr>
                  <w:rFonts w:ascii="Cambria Math" w:eastAsia="MS Mincho" w:hAnsi="Cambria Math" w:cs="Arial"/>
                  <w:lang w:val="id-ID"/>
                </w:rPr>
                <m:t>2x+3y=6</m:t>
              </m:r>
            </m:oMath>
          </w:p>
        </w:tc>
      </w:tr>
      <w:tr w:rsidR="006B7B04" w:rsidTr="002F778E">
        <w:tc>
          <w:tcPr>
            <w:tcW w:w="451" w:type="dxa"/>
          </w:tcPr>
          <w:p w:rsidR="006B7B04" w:rsidRDefault="006B7B04" w:rsidP="00663144">
            <w:pPr>
              <w:pStyle w:val="ListParagraph"/>
              <w:spacing w:line="360" w:lineRule="auto"/>
              <w:ind w:left="0"/>
              <w:rPr>
                <w:rFonts w:ascii="Cambria Math" w:hAnsi="Cambria Math"/>
                <w:lang w:val="id-ID"/>
              </w:rPr>
            </w:pPr>
          </w:p>
        </w:tc>
        <w:tc>
          <w:tcPr>
            <w:tcW w:w="3989" w:type="dxa"/>
            <w:vMerge/>
          </w:tcPr>
          <w:p w:rsidR="006B7B04" w:rsidRPr="009A6E2C" w:rsidRDefault="006B7B04" w:rsidP="00663144">
            <w:pPr>
              <w:pStyle w:val="ListParagraph"/>
              <w:spacing w:line="360" w:lineRule="auto"/>
              <w:ind w:left="0"/>
              <w:jc w:val="left"/>
              <w:rPr>
                <w:rFonts w:ascii="Cambria Math" w:eastAsia="MS Mincho" w:hAnsi="Cambria Math" w:cs="Arial"/>
                <w:lang w:val="id-ID"/>
              </w:rPr>
            </w:pPr>
          </w:p>
        </w:tc>
        <w:tc>
          <w:tcPr>
            <w:tcW w:w="371" w:type="dxa"/>
          </w:tcPr>
          <w:p w:rsidR="006B7B04" w:rsidRDefault="006B7B04" w:rsidP="00663144">
            <w:pPr>
              <w:pStyle w:val="ListParagraph"/>
              <w:spacing w:line="360" w:lineRule="auto"/>
              <w:ind w:left="0"/>
              <w:rPr>
                <w:rFonts w:ascii="Cambria Math" w:hAnsi="Cambria Math"/>
                <w:lang w:val="id-ID"/>
              </w:rPr>
            </w:pPr>
            <w:r>
              <w:rPr>
                <w:rFonts w:ascii="Cambria Math" w:hAnsi="Cambria Math"/>
                <w:lang w:val="id-ID"/>
              </w:rPr>
              <w:t>7.</w:t>
            </w:r>
          </w:p>
        </w:tc>
        <w:tc>
          <w:tcPr>
            <w:tcW w:w="3788" w:type="dxa"/>
          </w:tcPr>
          <w:p w:rsidR="006B7B04" w:rsidRPr="003B2AD8" w:rsidRDefault="006B7B04" w:rsidP="00663144">
            <w:pPr>
              <w:pStyle w:val="ListParagraph"/>
              <w:spacing w:line="360" w:lineRule="auto"/>
              <w:ind w:left="0"/>
              <w:rPr>
                <w:rFonts w:ascii="Cambria Math" w:eastAsia="MS Mincho" w:hAnsi="Cambria Math" w:cs="Arial"/>
                <w:lang w:val="id-ID"/>
              </w:rPr>
            </w:pPr>
            <w:r>
              <w:rPr>
                <w:rFonts w:ascii="Cambria Math" w:eastAsia="MS Mincho" w:hAnsi="Cambria Math" w:cs="Arial"/>
                <w:iCs/>
                <w:lang w:val="id-ID"/>
              </w:rPr>
              <w:t xml:space="preserve">Tegak lurus garis </w:t>
            </w:r>
            <m:oMath>
              <m:r>
                <w:rPr>
                  <w:rFonts w:ascii="Cambria Math" w:eastAsia="MS Mincho" w:hAnsi="Cambria Math" w:cs="Arial"/>
                  <w:lang w:val="id-ID"/>
                </w:rPr>
                <m:t>2x+3y=6</m:t>
              </m:r>
            </m:oMath>
          </w:p>
        </w:tc>
      </w:tr>
    </w:tbl>
    <w:p w:rsidR="005116B8" w:rsidRDefault="005116B8" w:rsidP="00067B6C">
      <w:pPr>
        <w:pStyle w:val="ListParagraph"/>
        <w:numPr>
          <w:ilvl w:val="0"/>
          <w:numId w:val="19"/>
        </w:numPr>
        <w:ind w:left="426" w:hanging="426"/>
        <w:rPr>
          <w:rFonts w:ascii="Cambria Math" w:hAnsi="Cambria Math"/>
          <w:lang w:val="id-ID"/>
        </w:rPr>
      </w:pPr>
      <w:r>
        <w:rPr>
          <w:rFonts w:ascii="Cambria Math" w:hAnsi="Cambria Math"/>
          <w:lang w:val="id-ID"/>
        </w:rPr>
        <w:t xml:space="preserve">Carilah nilai c sehingga garis </w:t>
      </w:r>
      <m:oMath>
        <m:r>
          <w:rPr>
            <w:rFonts w:ascii="Cambria Math" w:hAnsi="Cambria Math"/>
            <w:lang w:val="id-ID"/>
          </w:rPr>
          <m:t>3x+cy=5</m:t>
        </m:r>
      </m:oMath>
      <w:r>
        <w:rPr>
          <w:rFonts w:ascii="Cambria Math" w:hAnsi="Cambria Math"/>
          <w:lang w:val="id-ID"/>
        </w:rPr>
        <w:t>, yang :</w:t>
      </w:r>
    </w:p>
    <w:tbl>
      <w:tblPr>
        <w:tblStyle w:val="TableGrid"/>
        <w:tblW w:w="8599"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451"/>
        <w:gridCol w:w="3470"/>
        <w:gridCol w:w="283"/>
        <w:gridCol w:w="4395"/>
      </w:tblGrid>
      <w:tr w:rsidR="00893B22" w:rsidRPr="009A6E2C" w:rsidTr="00803D5E">
        <w:tc>
          <w:tcPr>
            <w:tcW w:w="451" w:type="dxa"/>
          </w:tcPr>
          <w:p w:rsidR="00893B22" w:rsidRDefault="00893B22" w:rsidP="00663144">
            <w:pPr>
              <w:spacing w:line="360" w:lineRule="auto"/>
              <w:rPr>
                <w:rFonts w:ascii="Cambria Math" w:hAnsi="Cambria Math"/>
                <w:lang w:val="id-ID"/>
              </w:rPr>
            </w:pPr>
            <w:r>
              <w:rPr>
                <w:rFonts w:ascii="Cambria Math" w:hAnsi="Cambria Math"/>
                <w:lang w:val="id-ID"/>
              </w:rPr>
              <w:t>1.</w:t>
            </w:r>
          </w:p>
        </w:tc>
        <w:tc>
          <w:tcPr>
            <w:tcW w:w="3470" w:type="dxa"/>
          </w:tcPr>
          <w:p w:rsidR="00893B22" w:rsidRPr="00D07DD4" w:rsidRDefault="00893B22" w:rsidP="00663144">
            <w:pPr>
              <w:pStyle w:val="ListParagraph"/>
              <w:spacing w:line="360" w:lineRule="auto"/>
              <w:ind w:left="0"/>
              <w:jc w:val="left"/>
              <w:rPr>
                <w:rFonts w:ascii="Cambria Math" w:eastAsia="MS Mincho" w:hAnsi="Cambria Math" w:cs="Arial"/>
                <w:iCs/>
                <w:lang w:val="id-ID"/>
              </w:rPr>
            </w:pPr>
            <w:r>
              <w:rPr>
                <w:rFonts w:ascii="Cambria Math" w:eastAsia="MS Mincho" w:hAnsi="Cambria Math" w:cs="Arial"/>
                <w:iCs/>
                <w:lang w:val="id-ID"/>
              </w:rPr>
              <w:t xml:space="preserve">Melalui titik </w:t>
            </w:r>
            <m:oMath>
              <m:d>
                <m:dPr>
                  <m:ctrlPr>
                    <w:rPr>
                      <w:rFonts w:ascii="Cambria Math" w:eastAsia="MS Mincho" w:hAnsi="Cambria Math" w:cs="Arial"/>
                      <w:i/>
                      <w:iCs/>
                      <w:lang w:val="id-ID"/>
                    </w:rPr>
                  </m:ctrlPr>
                </m:dPr>
                <m:e>
                  <m:r>
                    <w:rPr>
                      <w:rFonts w:ascii="Cambria Math" w:eastAsia="MS Mincho" w:hAnsi="Cambria Math" w:cs="Arial"/>
                      <w:lang w:val="id-ID"/>
                    </w:rPr>
                    <m:t>3,1</m:t>
                  </m:r>
                </m:e>
              </m:d>
            </m:oMath>
          </w:p>
        </w:tc>
        <w:tc>
          <w:tcPr>
            <w:tcW w:w="283" w:type="dxa"/>
          </w:tcPr>
          <w:p w:rsidR="00893B22" w:rsidRDefault="00893B22" w:rsidP="00663144">
            <w:pPr>
              <w:pStyle w:val="ListParagraph"/>
              <w:spacing w:line="360" w:lineRule="auto"/>
              <w:ind w:left="0"/>
              <w:rPr>
                <w:rFonts w:ascii="Cambria Math" w:hAnsi="Cambria Math"/>
                <w:lang w:val="id-ID"/>
              </w:rPr>
            </w:pPr>
            <w:r>
              <w:rPr>
                <w:rFonts w:ascii="Cambria Math" w:hAnsi="Cambria Math"/>
                <w:lang w:val="id-ID"/>
              </w:rPr>
              <w:t>4.</w:t>
            </w:r>
          </w:p>
        </w:tc>
        <w:tc>
          <w:tcPr>
            <w:tcW w:w="4395" w:type="dxa"/>
          </w:tcPr>
          <w:p w:rsidR="00893B22" w:rsidRPr="009A6E2C" w:rsidRDefault="00803D5E" w:rsidP="00663144">
            <w:pPr>
              <w:pStyle w:val="ListParagraph"/>
              <w:spacing w:line="360" w:lineRule="auto"/>
              <w:ind w:left="0"/>
              <w:jc w:val="left"/>
              <w:rPr>
                <w:rFonts w:ascii="Cambria Math" w:eastAsia="MS Mincho" w:hAnsi="Cambria Math" w:cs="Arial"/>
                <w:lang w:val="id-ID"/>
              </w:rPr>
            </w:pPr>
            <w:r>
              <w:rPr>
                <w:rFonts w:ascii="Cambria Math" w:eastAsia="MS Mincho" w:hAnsi="Cambria Math" w:cs="Arial"/>
                <w:lang w:val="id-ID"/>
              </w:rPr>
              <w:t>Mempunyai intersept-x dan y yang sama</w:t>
            </w:r>
          </w:p>
        </w:tc>
      </w:tr>
      <w:tr w:rsidR="00893B22" w:rsidRPr="009A6E2C" w:rsidTr="00803D5E">
        <w:tc>
          <w:tcPr>
            <w:tcW w:w="451" w:type="dxa"/>
          </w:tcPr>
          <w:p w:rsidR="00893B22" w:rsidRDefault="00893B22" w:rsidP="00663144">
            <w:pPr>
              <w:spacing w:line="360" w:lineRule="auto"/>
              <w:rPr>
                <w:rFonts w:ascii="Cambria Math" w:hAnsi="Cambria Math"/>
                <w:lang w:val="id-ID"/>
              </w:rPr>
            </w:pPr>
            <w:r>
              <w:rPr>
                <w:rFonts w:ascii="Cambria Math" w:hAnsi="Cambria Math"/>
                <w:lang w:val="id-ID"/>
              </w:rPr>
              <w:t>2.</w:t>
            </w:r>
          </w:p>
        </w:tc>
        <w:tc>
          <w:tcPr>
            <w:tcW w:w="3470" w:type="dxa"/>
          </w:tcPr>
          <w:p w:rsidR="00893B22" w:rsidRPr="00292C5C" w:rsidRDefault="002F778E" w:rsidP="00663144">
            <w:pPr>
              <w:pStyle w:val="ListParagraph"/>
              <w:spacing w:line="360" w:lineRule="auto"/>
              <w:ind w:left="0"/>
              <w:jc w:val="left"/>
              <w:rPr>
                <w:rFonts w:ascii="Cambria Math" w:eastAsia="MS Mincho" w:hAnsi="Cambria Math" w:cs="Arial"/>
                <w:lang w:val="id-ID"/>
              </w:rPr>
            </w:pPr>
            <w:r>
              <w:rPr>
                <w:rFonts w:ascii="Cambria Math" w:eastAsia="MS Mincho" w:hAnsi="Cambria Math" w:cs="Arial"/>
                <w:lang w:val="id-ID"/>
              </w:rPr>
              <w:t>Sejajar sumbu-y</w:t>
            </w:r>
          </w:p>
        </w:tc>
        <w:tc>
          <w:tcPr>
            <w:tcW w:w="283" w:type="dxa"/>
          </w:tcPr>
          <w:p w:rsidR="00893B22" w:rsidRDefault="00893B22" w:rsidP="00663144">
            <w:pPr>
              <w:pStyle w:val="ListParagraph"/>
              <w:spacing w:line="360" w:lineRule="auto"/>
              <w:ind w:left="0"/>
              <w:rPr>
                <w:rFonts w:ascii="Cambria Math" w:hAnsi="Cambria Math"/>
                <w:lang w:val="id-ID"/>
              </w:rPr>
            </w:pPr>
            <w:r>
              <w:rPr>
                <w:rFonts w:ascii="Cambria Math" w:hAnsi="Cambria Math"/>
                <w:lang w:val="id-ID"/>
              </w:rPr>
              <w:t>5.</w:t>
            </w:r>
          </w:p>
        </w:tc>
        <w:tc>
          <w:tcPr>
            <w:tcW w:w="4395" w:type="dxa"/>
          </w:tcPr>
          <w:p w:rsidR="00893B22" w:rsidRPr="009A6E2C" w:rsidRDefault="00893B22" w:rsidP="00663144">
            <w:pPr>
              <w:pStyle w:val="ListParagraph"/>
              <w:spacing w:line="360" w:lineRule="auto"/>
              <w:ind w:left="0"/>
              <w:jc w:val="left"/>
              <w:rPr>
                <w:rFonts w:ascii="Cambria Math" w:eastAsia="MS Mincho" w:hAnsi="Cambria Math" w:cs="Arial"/>
                <w:lang w:val="id-ID"/>
              </w:rPr>
            </w:pPr>
            <w:r>
              <w:rPr>
                <w:rFonts w:ascii="Cambria Math" w:eastAsia="MS Mincho" w:hAnsi="Cambria Math" w:cs="Arial"/>
                <w:lang w:val="id-ID"/>
              </w:rPr>
              <w:t xml:space="preserve">Tegak lurus </w:t>
            </w:r>
            <w:r w:rsidR="00803D5E">
              <w:rPr>
                <w:rFonts w:ascii="Cambria Math" w:eastAsia="MS Mincho" w:hAnsi="Cambria Math" w:cs="Arial"/>
                <w:lang w:val="id-ID"/>
              </w:rPr>
              <w:t xml:space="preserve">pada </w:t>
            </w:r>
            <w:r>
              <w:rPr>
                <w:rFonts w:ascii="Cambria Math" w:eastAsia="MS Mincho" w:hAnsi="Cambria Math" w:cs="Arial"/>
                <w:lang w:val="id-ID"/>
              </w:rPr>
              <w:t xml:space="preserve">garis </w:t>
            </w:r>
            <m:oMath>
              <m:r>
                <w:rPr>
                  <w:rFonts w:ascii="Cambria Math" w:eastAsia="MS Mincho" w:hAnsi="Cambria Math" w:cs="Arial"/>
                  <w:lang w:val="id-ID"/>
                </w:rPr>
                <m:t>y-2=3</m:t>
              </m:r>
              <m:d>
                <m:dPr>
                  <m:ctrlPr>
                    <w:rPr>
                      <w:rFonts w:ascii="Cambria Math" w:eastAsia="MS Mincho" w:hAnsi="Cambria Math" w:cs="Arial"/>
                      <w:i/>
                      <w:iCs/>
                      <w:lang w:val="id-ID"/>
                    </w:rPr>
                  </m:ctrlPr>
                </m:dPr>
                <m:e>
                  <m:r>
                    <w:rPr>
                      <w:rFonts w:ascii="Cambria Math" w:eastAsia="MS Mincho" w:hAnsi="Cambria Math" w:cs="Arial"/>
                      <w:lang w:val="id-ID"/>
                    </w:rPr>
                    <m:t>x+3</m:t>
                  </m:r>
                </m:e>
              </m:d>
            </m:oMath>
          </w:p>
        </w:tc>
      </w:tr>
      <w:tr w:rsidR="00893B22" w:rsidRPr="009A6E2C" w:rsidTr="00803D5E">
        <w:tc>
          <w:tcPr>
            <w:tcW w:w="451" w:type="dxa"/>
          </w:tcPr>
          <w:p w:rsidR="00893B22" w:rsidRDefault="00893B22" w:rsidP="00663144">
            <w:pPr>
              <w:spacing w:line="360" w:lineRule="auto"/>
              <w:rPr>
                <w:rFonts w:ascii="Cambria Math" w:hAnsi="Cambria Math"/>
                <w:lang w:val="id-ID"/>
              </w:rPr>
            </w:pPr>
            <w:r>
              <w:rPr>
                <w:rFonts w:ascii="Cambria Math" w:hAnsi="Cambria Math"/>
                <w:lang w:val="id-ID"/>
              </w:rPr>
              <w:t>3.</w:t>
            </w:r>
          </w:p>
        </w:tc>
        <w:tc>
          <w:tcPr>
            <w:tcW w:w="3470" w:type="dxa"/>
          </w:tcPr>
          <w:p w:rsidR="00893B22" w:rsidRDefault="002F778E" w:rsidP="00663144">
            <w:pPr>
              <w:pStyle w:val="ListParagraph"/>
              <w:spacing w:line="360" w:lineRule="auto"/>
              <w:ind w:left="0"/>
              <w:jc w:val="left"/>
              <w:rPr>
                <w:rFonts w:ascii="Cambria Math" w:eastAsia="MS Mincho" w:hAnsi="Cambria Math" w:cs="Arial"/>
                <w:lang w:val="id-ID"/>
              </w:rPr>
            </w:pPr>
            <w:r>
              <w:rPr>
                <w:rFonts w:ascii="Cambria Math" w:eastAsia="MS Mincho" w:hAnsi="Cambria Math" w:cs="Arial"/>
                <w:lang w:val="id-ID"/>
              </w:rPr>
              <w:t xml:space="preserve">Sejajar garis </w:t>
            </w:r>
            <m:oMath>
              <m:r>
                <w:rPr>
                  <w:rFonts w:ascii="Cambria Math" w:eastAsia="MS Mincho" w:hAnsi="Cambria Math" w:cs="Arial"/>
                  <w:lang w:val="id-ID"/>
                </w:rPr>
                <m:t>2x+y=-1</m:t>
              </m:r>
            </m:oMath>
          </w:p>
        </w:tc>
        <w:tc>
          <w:tcPr>
            <w:tcW w:w="283" w:type="dxa"/>
          </w:tcPr>
          <w:p w:rsidR="00893B22" w:rsidRDefault="00893B22" w:rsidP="00663144">
            <w:pPr>
              <w:pStyle w:val="ListParagraph"/>
              <w:spacing w:line="360" w:lineRule="auto"/>
              <w:ind w:left="0"/>
              <w:rPr>
                <w:rFonts w:ascii="Cambria Math" w:hAnsi="Cambria Math"/>
                <w:lang w:val="id-ID"/>
              </w:rPr>
            </w:pPr>
          </w:p>
        </w:tc>
        <w:tc>
          <w:tcPr>
            <w:tcW w:w="4395" w:type="dxa"/>
          </w:tcPr>
          <w:p w:rsidR="00893B22" w:rsidRDefault="00893B22" w:rsidP="00663144">
            <w:pPr>
              <w:pStyle w:val="ListParagraph"/>
              <w:spacing w:line="360" w:lineRule="auto"/>
              <w:ind w:left="0"/>
              <w:jc w:val="left"/>
              <w:rPr>
                <w:rFonts w:ascii="Cambria Math" w:eastAsia="MS Mincho" w:hAnsi="Cambria Math" w:cs="Arial"/>
                <w:lang w:val="id-ID"/>
              </w:rPr>
            </w:pPr>
          </w:p>
        </w:tc>
      </w:tr>
    </w:tbl>
    <w:p w:rsidR="005116B8" w:rsidRDefault="005116B8" w:rsidP="00067B6C">
      <w:pPr>
        <w:pStyle w:val="ListParagraph"/>
        <w:numPr>
          <w:ilvl w:val="0"/>
          <w:numId w:val="19"/>
        </w:numPr>
        <w:ind w:left="426" w:hanging="426"/>
        <w:rPr>
          <w:rFonts w:ascii="Cambria Math" w:hAnsi="Cambria Math"/>
          <w:lang w:val="id-ID"/>
        </w:rPr>
      </w:pPr>
      <w:r>
        <w:rPr>
          <w:rFonts w:ascii="Cambria Math" w:hAnsi="Cambria Math"/>
          <w:lang w:val="id-ID"/>
        </w:rPr>
        <w:t xml:space="preserve">Carilah nilai k sedemikian sehingga garis </w:t>
      </w:r>
      <m:oMath>
        <m:r>
          <w:rPr>
            <w:rFonts w:ascii="Cambria Math" w:hAnsi="Cambria Math"/>
            <w:lang w:val="id-ID"/>
          </w:rPr>
          <m:t>kx-3y=10</m:t>
        </m:r>
      </m:oMath>
      <w:r>
        <w:rPr>
          <w:rFonts w:ascii="Cambria Math" w:hAnsi="Cambria Math"/>
          <w:lang w:val="id-ID"/>
        </w:rPr>
        <w:t>, yang :</w:t>
      </w:r>
    </w:p>
    <w:tbl>
      <w:tblPr>
        <w:tblStyle w:val="TableGrid"/>
        <w:tblW w:w="8599"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451"/>
        <w:gridCol w:w="3989"/>
        <w:gridCol w:w="371"/>
        <w:gridCol w:w="3788"/>
      </w:tblGrid>
      <w:tr w:rsidR="00C97847" w:rsidTr="003D1084">
        <w:tc>
          <w:tcPr>
            <w:tcW w:w="451" w:type="dxa"/>
          </w:tcPr>
          <w:p w:rsidR="00C97847" w:rsidRDefault="00C97847" w:rsidP="00663144">
            <w:pPr>
              <w:spacing w:line="360" w:lineRule="auto"/>
              <w:rPr>
                <w:rFonts w:ascii="Cambria Math" w:hAnsi="Cambria Math"/>
                <w:lang w:val="id-ID"/>
              </w:rPr>
            </w:pPr>
            <w:r>
              <w:rPr>
                <w:rFonts w:ascii="Cambria Math" w:hAnsi="Cambria Math"/>
                <w:lang w:val="id-ID"/>
              </w:rPr>
              <w:t>1.</w:t>
            </w:r>
          </w:p>
        </w:tc>
        <w:tc>
          <w:tcPr>
            <w:tcW w:w="3989" w:type="dxa"/>
          </w:tcPr>
          <w:p w:rsidR="00C97847" w:rsidRPr="00D07DD4" w:rsidRDefault="00C97847" w:rsidP="00663144">
            <w:pPr>
              <w:pStyle w:val="ListParagraph"/>
              <w:spacing w:line="360" w:lineRule="auto"/>
              <w:ind w:left="0"/>
              <w:jc w:val="left"/>
              <w:rPr>
                <w:rFonts w:ascii="Cambria Math" w:eastAsia="MS Mincho" w:hAnsi="Cambria Math" w:cs="Arial"/>
                <w:iCs/>
                <w:lang w:val="id-ID"/>
              </w:rPr>
            </w:pPr>
            <w:r>
              <w:rPr>
                <w:rFonts w:ascii="Cambria Math" w:hAnsi="Cambria Math"/>
                <w:lang w:val="id-ID"/>
              </w:rPr>
              <w:t xml:space="preserve">Sejajar garis </w:t>
            </w:r>
            <m:oMath>
              <m:r>
                <w:rPr>
                  <w:rFonts w:ascii="Cambria Math" w:eastAsia="MS Mincho" w:hAnsi="Cambria Math" w:cs="Arial"/>
                  <w:lang w:val="id-ID"/>
                </w:rPr>
                <m:t>y=2x+4</m:t>
              </m:r>
            </m:oMath>
          </w:p>
        </w:tc>
        <w:tc>
          <w:tcPr>
            <w:tcW w:w="371" w:type="dxa"/>
          </w:tcPr>
          <w:p w:rsidR="00C97847" w:rsidRDefault="00C97847" w:rsidP="00663144">
            <w:pPr>
              <w:pStyle w:val="ListParagraph"/>
              <w:spacing w:line="360" w:lineRule="auto"/>
              <w:ind w:left="0"/>
              <w:rPr>
                <w:rFonts w:ascii="Cambria Math" w:hAnsi="Cambria Math"/>
                <w:lang w:val="id-ID"/>
              </w:rPr>
            </w:pPr>
            <w:r>
              <w:rPr>
                <w:rFonts w:ascii="Cambria Math" w:hAnsi="Cambria Math"/>
                <w:lang w:val="id-ID"/>
              </w:rPr>
              <w:t>3.</w:t>
            </w:r>
          </w:p>
        </w:tc>
        <w:tc>
          <w:tcPr>
            <w:tcW w:w="3788" w:type="dxa"/>
          </w:tcPr>
          <w:p w:rsidR="00C97847" w:rsidRPr="009A6E2C" w:rsidRDefault="005D48D9" w:rsidP="00663144">
            <w:pPr>
              <w:pStyle w:val="ListParagraph"/>
              <w:spacing w:line="360" w:lineRule="auto"/>
              <w:ind w:left="0"/>
              <w:jc w:val="left"/>
              <w:rPr>
                <w:rFonts w:ascii="Cambria Math" w:eastAsia="MS Mincho" w:hAnsi="Cambria Math" w:cs="Arial"/>
                <w:lang w:val="id-ID"/>
              </w:rPr>
            </w:pPr>
            <w:r>
              <w:rPr>
                <w:rFonts w:ascii="Cambria Math" w:hAnsi="Cambria Math"/>
                <w:lang w:val="id-ID"/>
              </w:rPr>
              <w:t xml:space="preserve">Tegak lurus garis </w:t>
            </w:r>
            <m:oMath>
              <m:r>
                <w:rPr>
                  <w:rFonts w:ascii="Cambria Math" w:eastAsia="MS Mincho" w:hAnsi="Cambria Math" w:cs="Arial"/>
                  <w:lang w:val="id-ID"/>
                </w:rPr>
                <m:t>2x+3y=6</m:t>
              </m:r>
            </m:oMath>
          </w:p>
        </w:tc>
      </w:tr>
      <w:tr w:rsidR="00C97847" w:rsidTr="003D1084">
        <w:tc>
          <w:tcPr>
            <w:tcW w:w="451" w:type="dxa"/>
          </w:tcPr>
          <w:p w:rsidR="00C97847" w:rsidRDefault="00C97847" w:rsidP="00663144">
            <w:pPr>
              <w:spacing w:line="360" w:lineRule="auto"/>
              <w:rPr>
                <w:rFonts w:ascii="Cambria Math" w:hAnsi="Cambria Math"/>
                <w:lang w:val="id-ID"/>
              </w:rPr>
            </w:pPr>
            <w:r>
              <w:rPr>
                <w:rFonts w:ascii="Cambria Math" w:hAnsi="Cambria Math"/>
                <w:lang w:val="id-ID"/>
              </w:rPr>
              <w:t>2.</w:t>
            </w:r>
          </w:p>
        </w:tc>
        <w:tc>
          <w:tcPr>
            <w:tcW w:w="3989" w:type="dxa"/>
          </w:tcPr>
          <w:p w:rsidR="00C97847" w:rsidRPr="00292C5C" w:rsidRDefault="00C97847" w:rsidP="00663144">
            <w:pPr>
              <w:pStyle w:val="ListParagraph"/>
              <w:spacing w:line="360" w:lineRule="auto"/>
              <w:ind w:left="0"/>
              <w:jc w:val="left"/>
              <w:rPr>
                <w:rFonts w:ascii="Cambria Math" w:eastAsia="MS Mincho" w:hAnsi="Cambria Math" w:cs="Arial"/>
                <w:lang w:val="id-ID"/>
              </w:rPr>
            </w:pPr>
            <w:r>
              <w:rPr>
                <w:rFonts w:ascii="Cambria Math" w:hAnsi="Cambria Math"/>
                <w:lang w:val="id-ID"/>
              </w:rPr>
              <w:t xml:space="preserve">Tegak lurus garis </w:t>
            </w:r>
            <m:oMath>
              <m:r>
                <w:rPr>
                  <w:rFonts w:ascii="Cambria Math" w:eastAsia="MS Mincho" w:hAnsi="Cambria Math" w:cs="Arial"/>
                  <w:lang w:val="id-ID"/>
                </w:rPr>
                <m:t>y=2x+4</m:t>
              </m:r>
            </m:oMath>
          </w:p>
        </w:tc>
        <w:tc>
          <w:tcPr>
            <w:tcW w:w="371" w:type="dxa"/>
          </w:tcPr>
          <w:p w:rsidR="00C97847" w:rsidRDefault="00C97847" w:rsidP="00663144">
            <w:pPr>
              <w:pStyle w:val="ListParagraph"/>
              <w:spacing w:line="360" w:lineRule="auto"/>
              <w:ind w:left="0"/>
              <w:rPr>
                <w:rFonts w:ascii="Cambria Math" w:hAnsi="Cambria Math"/>
                <w:lang w:val="id-ID"/>
              </w:rPr>
            </w:pPr>
            <w:r>
              <w:rPr>
                <w:rFonts w:ascii="Cambria Math" w:hAnsi="Cambria Math"/>
                <w:lang w:val="id-ID"/>
              </w:rPr>
              <w:t>4.</w:t>
            </w:r>
          </w:p>
        </w:tc>
        <w:tc>
          <w:tcPr>
            <w:tcW w:w="3788" w:type="dxa"/>
          </w:tcPr>
          <w:p w:rsidR="00C97847" w:rsidRPr="009A6E2C" w:rsidRDefault="005D48D9" w:rsidP="00663144">
            <w:pPr>
              <w:pStyle w:val="ListParagraph"/>
              <w:spacing w:line="360" w:lineRule="auto"/>
              <w:ind w:left="0"/>
              <w:jc w:val="left"/>
              <w:rPr>
                <w:rFonts w:ascii="Cambria Math" w:eastAsia="MS Mincho" w:hAnsi="Cambria Math" w:cs="Arial"/>
                <w:lang w:val="id-ID"/>
              </w:rPr>
            </w:pPr>
            <w:r>
              <w:rPr>
                <w:rFonts w:ascii="Cambria Math" w:hAnsi="Cambria Math"/>
                <w:lang w:val="id-ID"/>
              </w:rPr>
              <w:t xml:space="preserve">Sejajar garis </w:t>
            </w:r>
            <m:oMath>
              <m:r>
                <w:rPr>
                  <w:rFonts w:ascii="Cambria Math" w:eastAsia="MS Mincho" w:hAnsi="Cambria Math" w:cs="Arial"/>
                  <w:lang w:val="id-ID"/>
                </w:rPr>
                <m:t>2x+3y=6</m:t>
              </m:r>
            </m:oMath>
          </w:p>
        </w:tc>
      </w:tr>
    </w:tbl>
    <w:p w:rsidR="005116B8" w:rsidRDefault="005116B8" w:rsidP="00067B6C">
      <w:pPr>
        <w:pStyle w:val="ListParagraph"/>
        <w:numPr>
          <w:ilvl w:val="0"/>
          <w:numId w:val="19"/>
        </w:numPr>
        <w:ind w:left="426" w:hanging="426"/>
        <w:rPr>
          <w:rFonts w:ascii="Cambria Math" w:hAnsi="Cambria Math"/>
          <w:lang w:val="id-ID"/>
        </w:rPr>
      </w:pPr>
      <w:r>
        <w:rPr>
          <w:rFonts w:ascii="Cambria Math" w:hAnsi="Cambria Math"/>
          <w:lang w:val="id-ID"/>
        </w:rPr>
        <w:t xml:space="preserve">Cari </w:t>
      </w:r>
      <w:r w:rsidR="00E11BD8">
        <w:rPr>
          <w:rFonts w:ascii="Cambria Math" w:hAnsi="Cambria Math"/>
          <w:lang w:val="id-ID"/>
        </w:rPr>
        <w:t>jarak (tegak lurus) antara garis-garis sejajar yang diberikan!</w:t>
      </w:r>
    </w:p>
    <w:tbl>
      <w:tblPr>
        <w:tblStyle w:val="TableGrid"/>
        <w:tblW w:w="8599"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451"/>
        <w:gridCol w:w="3989"/>
        <w:gridCol w:w="371"/>
        <w:gridCol w:w="3788"/>
      </w:tblGrid>
      <w:tr w:rsidR="00C97847" w:rsidTr="003D1084">
        <w:tc>
          <w:tcPr>
            <w:tcW w:w="451" w:type="dxa"/>
          </w:tcPr>
          <w:p w:rsidR="00C97847" w:rsidRDefault="00C97847" w:rsidP="00663144">
            <w:pPr>
              <w:spacing w:line="360" w:lineRule="auto"/>
              <w:rPr>
                <w:rFonts w:ascii="Cambria Math" w:hAnsi="Cambria Math"/>
                <w:lang w:val="id-ID"/>
              </w:rPr>
            </w:pPr>
            <w:r>
              <w:rPr>
                <w:rFonts w:ascii="Cambria Math" w:hAnsi="Cambria Math"/>
                <w:lang w:val="id-ID"/>
              </w:rPr>
              <w:t>1.</w:t>
            </w:r>
          </w:p>
        </w:tc>
        <w:tc>
          <w:tcPr>
            <w:tcW w:w="3989" w:type="dxa"/>
          </w:tcPr>
          <w:p w:rsidR="00C97847" w:rsidRPr="00D07DD4" w:rsidRDefault="00C97847" w:rsidP="00663144">
            <w:pPr>
              <w:pStyle w:val="ListParagraph"/>
              <w:spacing w:line="360" w:lineRule="auto"/>
              <w:ind w:left="0"/>
              <w:jc w:val="left"/>
              <w:rPr>
                <w:rFonts w:ascii="Cambria Math" w:eastAsia="MS Mincho" w:hAnsi="Cambria Math" w:cs="Arial"/>
                <w:iCs/>
                <w:lang w:val="id-ID"/>
              </w:rPr>
            </w:pPr>
            <m:oMathPara>
              <m:oMathParaPr>
                <m:jc m:val="left"/>
              </m:oMathParaPr>
              <m:oMath>
                <m:r>
                  <w:rPr>
                    <w:rFonts w:ascii="Cambria Math" w:eastAsia="MS Mincho" w:hAnsi="Cambria Math" w:cs="Arial"/>
                    <w:lang w:val="id-ID"/>
                  </w:rPr>
                  <m:t>2x+4y=7, 2 x+4y=5</m:t>
                </m:r>
              </m:oMath>
            </m:oMathPara>
          </w:p>
        </w:tc>
        <w:tc>
          <w:tcPr>
            <w:tcW w:w="371" w:type="dxa"/>
          </w:tcPr>
          <w:p w:rsidR="00C97847" w:rsidRDefault="00C97847" w:rsidP="00663144">
            <w:pPr>
              <w:pStyle w:val="ListParagraph"/>
              <w:spacing w:line="360" w:lineRule="auto"/>
              <w:ind w:left="0"/>
              <w:rPr>
                <w:rFonts w:ascii="Cambria Math" w:hAnsi="Cambria Math"/>
                <w:lang w:val="id-ID"/>
              </w:rPr>
            </w:pPr>
            <w:r>
              <w:rPr>
                <w:rFonts w:ascii="Cambria Math" w:hAnsi="Cambria Math"/>
                <w:lang w:val="id-ID"/>
              </w:rPr>
              <w:t>4.</w:t>
            </w:r>
          </w:p>
        </w:tc>
        <w:tc>
          <w:tcPr>
            <w:tcW w:w="3788" w:type="dxa"/>
          </w:tcPr>
          <w:p w:rsidR="00C97847" w:rsidRPr="009A6E2C" w:rsidRDefault="00AE636A" w:rsidP="00663144">
            <w:pPr>
              <w:pStyle w:val="ListParagraph"/>
              <w:spacing w:line="360" w:lineRule="auto"/>
              <w:ind w:left="0"/>
              <w:jc w:val="left"/>
              <w:rPr>
                <w:rFonts w:ascii="Cambria Math" w:eastAsia="MS Mincho" w:hAnsi="Cambria Math" w:cs="Arial"/>
                <w:lang w:val="id-ID"/>
              </w:rPr>
            </w:pPr>
            <m:oMathPara>
              <m:oMathParaPr>
                <m:jc m:val="left"/>
              </m:oMathParaPr>
              <m:oMath>
                <m:r>
                  <w:rPr>
                    <w:rFonts w:ascii="Cambria Math" w:eastAsia="MS Mincho" w:hAnsi="Cambria Math" w:cs="Arial"/>
                    <w:lang w:val="id-ID"/>
                  </w:rPr>
                  <m:t>4x+y=9, 4x+y=7</m:t>
                </m:r>
              </m:oMath>
            </m:oMathPara>
          </w:p>
        </w:tc>
      </w:tr>
      <w:tr w:rsidR="00C97847" w:rsidTr="003D1084">
        <w:tc>
          <w:tcPr>
            <w:tcW w:w="451" w:type="dxa"/>
          </w:tcPr>
          <w:p w:rsidR="00C97847" w:rsidRDefault="00C97847" w:rsidP="00663144">
            <w:pPr>
              <w:spacing w:line="360" w:lineRule="auto"/>
              <w:rPr>
                <w:rFonts w:ascii="Cambria Math" w:hAnsi="Cambria Math"/>
                <w:lang w:val="id-ID"/>
              </w:rPr>
            </w:pPr>
            <w:r>
              <w:rPr>
                <w:rFonts w:ascii="Cambria Math" w:hAnsi="Cambria Math"/>
                <w:lang w:val="id-ID"/>
              </w:rPr>
              <w:t>2.</w:t>
            </w:r>
          </w:p>
        </w:tc>
        <w:tc>
          <w:tcPr>
            <w:tcW w:w="3989" w:type="dxa"/>
          </w:tcPr>
          <w:p w:rsidR="00C97847" w:rsidRPr="00292C5C" w:rsidRDefault="00AE636A" w:rsidP="00663144">
            <w:pPr>
              <w:pStyle w:val="ListParagraph"/>
              <w:spacing w:line="360" w:lineRule="auto"/>
              <w:ind w:left="0"/>
              <w:jc w:val="left"/>
              <w:rPr>
                <w:rFonts w:ascii="Cambria Math" w:eastAsia="MS Mincho" w:hAnsi="Cambria Math" w:cs="Arial"/>
                <w:lang w:val="id-ID"/>
              </w:rPr>
            </w:pPr>
            <m:oMathPara>
              <m:oMathParaPr>
                <m:jc m:val="left"/>
              </m:oMathParaPr>
              <m:oMath>
                <m:r>
                  <w:rPr>
                    <w:rFonts w:ascii="Cambria Math" w:eastAsia="MS Mincho" w:hAnsi="Cambria Math" w:cs="Arial"/>
                    <w:lang w:val="id-ID"/>
                  </w:rPr>
                  <m:t>7x-5y=6, 7x-5y=-1</m:t>
                </m:r>
              </m:oMath>
            </m:oMathPara>
          </w:p>
        </w:tc>
        <w:tc>
          <w:tcPr>
            <w:tcW w:w="371" w:type="dxa"/>
          </w:tcPr>
          <w:p w:rsidR="00C97847" w:rsidRDefault="00C97847" w:rsidP="00663144">
            <w:pPr>
              <w:pStyle w:val="ListParagraph"/>
              <w:spacing w:line="360" w:lineRule="auto"/>
              <w:ind w:left="0"/>
              <w:rPr>
                <w:rFonts w:ascii="Cambria Math" w:hAnsi="Cambria Math"/>
                <w:lang w:val="id-ID"/>
              </w:rPr>
            </w:pPr>
            <w:r>
              <w:rPr>
                <w:rFonts w:ascii="Cambria Math" w:hAnsi="Cambria Math"/>
                <w:lang w:val="id-ID"/>
              </w:rPr>
              <w:t>5.</w:t>
            </w:r>
          </w:p>
        </w:tc>
        <w:tc>
          <w:tcPr>
            <w:tcW w:w="3788" w:type="dxa"/>
          </w:tcPr>
          <w:p w:rsidR="00C97847" w:rsidRPr="009A6E2C" w:rsidRDefault="00AE636A" w:rsidP="00663144">
            <w:pPr>
              <w:pStyle w:val="ListParagraph"/>
              <w:spacing w:line="360" w:lineRule="auto"/>
              <w:ind w:left="0"/>
              <w:jc w:val="left"/>
              <w:rPr>
                <w:rFonts w:ascii="Cambria Math" w:eastAsia="MS Mincho" w:hAnsi="Cambria Math" w:cs="Arial"/>
                <w:lang w:val="id-ID"/>
              </w:rPr>
            </w:pPr>
            <m:oMathPara>
              <m:oMathParaPr>
                <m:jc m:val="left"/>
              </m:oMathParaPr>
              <m:oMath>
                <m:r>
                  <w:rPr>
                    <w:rFonts w:ascii="Cambria Math" w:eastAsia="MS Mincho" w:hAnsi="Cambria Math" w:cs="Arial"/>
                    <w:lang w:val="id-ID"/>
                  </w:rPr>
                  <m:t>6x-8y=8, 6x-8y=10</m:t>
                </m:r>
              </m:oMath>
            </m:oMathPara>
          </w:p>
        </w:tc>
      </w:tr>
      <w:tr w:rsidR="00C97847" w:rsidTr="003D1084">
        <w:tc>
          <w:tcPr>
            <w:tcW w:w="451" w:type="dxa"/>
          </w:tcPr>
          <w:p w:rsidR="00C97847" w:rsidRDefault="00C97847" w:rsidP="00663144">
            <w:pPr>
              <w:pStyle w:val="ListParagraph"/>
              <w:spacing w:line="360" w:lineRule="auto"/>
              <w:ind w:left="0"/>
              <w:rPr>
                <w:rFonts w:ascii="Cambria Math" w:hAnsi="Cambria Math"/>
                <w:lang w:val="id-ID"/>
              </w:rPr>
            </w:pPr>
            <w:r>
              <w:rPr>
                <w:rFonts w:ascii="Cambria Math" w:hAnsi="Cambria Math"/>
                <w:lang w:val="id-ID"/>
              </w:rPr>
              <w:t>3.</w:t>
            </w:r>
          </w:p>
        </w:tc>
        <w:tc>
          <w:tcPr>
            <w:tcW w:w="3989" w:type="dxa"/>
          </w:tcPr>
          <w:p w:rsidR="00C97847" w:rsidRPr="006B7B04" w:rsidRDefault="00AE636A" w:rsidP="00663144">
            <w:pPr>
              <w:pStyle w:val="ListParagraph"/>
              <w:spacing w:line="360" w:lineRule="auto"/>
              <w:ind w:left="0"/>
              <w:jc w:val="left"/>
              <w:rPr>
                <w:rFonts w:ascii="Cambria Math" w:eastAsia="MS Mincho" w:hAnsi="Cambria Math" w:cs="Arial"/>
                <w:i/>
                <w:lang w:val="id-ID"/>
              </w:rPr>
            </w:pPr>
            <m:oMathPara>
              <m:oMathParaPr>
                <m:jc m:val="left"/>
              </m:oMathParaPr>
              <m:oMath>
                <m:r>
                  <w:rPr>
                    <w:rFonts w:ascii="Cambria Math" w:eastAsia="MS Mincho" w:hAnsi="Cambria Math" w:cs="Arial"/>
                    <w:lang w:val="id-ID"/>
                  </w:rPr>
                  <m:t>3x-4y=3, 3x-4y=2</m:t>
                </m:r>
              </m:oMath>
            </m:oMathPara>
          </w:p>
        </w:tc>
        <w:tc>
          <w:tcPr>
            <w:tcW w:w="371" w:type="dxa"/>
          </w:tcPr>
          <w:p w:rsidR="00C97847" w:rsidRDefault="00C97847" w:rsidP="00663144">
            <w:pPr>
              <w:pStyle w:val="ListParagraph"/>
              <w:spacing w:line="360" w:lineRule="auto"/>
              <w:ind w:left="0"/>
              <w:rPr>
                <w:rFonts w:ascii="Cambria Math" w:hAnsi="Cambria Math"/>
                <w:lang w:val="id-ID"/>
              </w:rPr>
            </w:pPr>
            <w:r>
              <w:rPr>
                <w:rFonts w:ascii="Cambria Math" w:hAnsi="Cambria Math"/>
                <w:lang w:val="id-ID"/>
              </w:rPr>
              <w:t>6.</w:t>
            </w:r>
          </w:p>
        </w:tc>
        <w:tc>
          <w:tcPr>
            <w:tcW w:w="3788" w:type="dxa"/>
          </w:tcPr>
          <w:p w:rsidR="00C97847" w:rsidRPr="00C065E2" w:rsidRDefault="00AE636A" w:rsidP="00663144">
            <w:pPr>
              <w:pStyle w:val="ListParagraph"/>
              <w:spacing w:line="360" w:lineRule="auto"/>
              <w:ind w:left="0"/>
              <w:rPr>
                <w:rFonts w:ascii="Cambria Math" w:eastAsia="MS Mincho" w:hAnsi="Cambria Math" w:cs="Arial"/>
                <w:lang w:val="id-ID"/>
              </w:rPr>
            </w:pPr>
            <m:oMathPara>
              <m:oMathParaPr>
                <m:jc m:val="left"/>
              </m:oMathParaPr>
              <m:oMath>
                <m:r>
                  <w:rPr>
                    <w:rFonts w:ascii="Cambria Math" w:eastAsia="MS Mincho" w:hAnsi="Cambria Math" w:cs="Arial"/>
                    <w:lang w:val="id-ID"/>
                  </w:rPr>
                  <m:t>8x-2y=1, 8x-2y=4</m:t>
                </m:r>
              </m:oMath>
            </m:oMathPara>
          </w:p>
        </w:tc>
      </w:tr>
    </w:tbl>
    <w:p w:rsidR="00E11BD8" w:rsidRDefault="00E11BD8" w:rsidP="00067B6C">
      <w:pPr>
        <w:pStyle w:val="ListParagraph"/>
        <w:numPr>
          <w:ilvl w:val="0"/>
          <w:numId w:val="19"/>
        </w:numPr>
        <w:ind w:left="426" w:hanging="426"/>
        <w:rPr>
          <w:rFonts w:ascii="Cambria Math" w:hAnsi="Cambria Math"/>
          <w:lang w:val="id-ID"/>
        </w:rPr>
      </w:pPr>
      <w:r>
        <w:rPr>
          <w:rFonts w:ascii="Cambria Math" w:hAnsi="Cambria Math"/>
          <w:lang w:val="id-ID"/>
        </w:rPr>
        <w:t>Cari koordinat-koordinat titik potong, kemudian tuliskan persamaan garis yang melalui titik tersebut dan tegak lurus pada garis yang dituliskan pertama!</w:t>
      </w:r>
    </w:p>
    <w:tbl>
      <w:tblPr>
        <w:tblStyle w:val="TableGrid"/>
        <w:tblW w:w="8599"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451"/>
        <w:gridCol w:w="3989"/>
        <w:gridCol w:w="371"/>
        <w:gridCol w:w="3788"/>
      </w:tblGrid>
      <w:tr w:rsidR="00FF5EFD" w:rsidTr="003D1084">
        <w:tc>
          <w:tcPr>
            <w:tcW w:w="451" w:type="dxa"/>
          </w:tcPr>
          <w:p w:rsidR="00FF5EFD" w:rsidRDefault="00FF5EFD" w:rsidP="00663144">
            <w:pPr>
              <w:spacing w:line="360" w:lineRule="auto"/>
              <w:rPr>
                <w:rFonts w:ascii="Cambria Math" w:hAnsi="Cambria Math"/>
                <w:lang w:val="id-ID"/>
              </w:rPr>
            </w:pPr>
            <w:r>
              <w:rPr>
                <w:rFonts w:ascii="Cambria Math" w:hAnsi="Cambria Math"/>
                <w:lang w:val="id-ID"/>
              </w:rPr>
              <w:t>1.</w:t>
            </w:r>
          </w:p>
        </w:tc>
        <w:tc>
          <w:tcPr>
            <w:tcW w:w="3989" w:type="dxa"/>
          </w:tcPr>
          <w:p w:rsidR="00FF5EFD" w:rsidRPr="00FF5EFD" w:rsidRDefault="00FF5EFD" w:rsidP="00663144">
            <w:pPr>
              <w:pStyle w:val="ListParagraph"/>
              <w:spacing w:line="360" w:lineRule="auto"/>
              <w:ind w:left="0"/>
              <w:jc w:val="left"/>
              <w:rPr>
                <w:rFonts w:ascii="Cambria Math" w:hAnsi="Cambria Math"/>
                <w:iCs/>
                <w:lang w:val="id-ID"/>
              </w:rPr>
            </w:pPr>
            <m:oMathPara>
              <m:oMathParaPr>
                <m:jc m:val="left"/>
              </m:oMathParaPr>
              <m:oMath>
                <m:r>
                  <w:rPr>
                    <w:rFonts w:ascii="Cambria Math" w:eastAsia="MS Mincho" w:hAnsi="Cambria Math" w:cs="Arial"/>
                    <w:lang w:val="id-ID"/>
                  </w:rPr>
                  <m:t>2x+3y=4</m:t>
                </m:r>
              </m:oMath>
            </m:oMathPara>
          </w:p>
          <w:p w:rsidR="00FF5EFD" w:rsidRPr="00FF5EFD" w:rsidRDefault="00FF5EFD" w:rsidP="00663144">
            <w:pPr>
              <w:pStyle w:val="ListParagraph"/>
              <w:spacing w:line="360" w:lineRule="auto"/>
              <w:ind w:left="0"/>
              <w:jc w:val="left"/>
              <w:rPr>
                <w:rFonts w:ascii="Cambria Math" w:hAnsi="Cambria Math"/>
                <w:iCs/>
                <w:lang w:val="id-ID"/>
              </w:rPr>
            </w:pPr>
            <m:oMathPara>
              <m:oMathParaPr>
                <m:jc m:val="left"/>
              </m:oMathParaPr>
              <m:oMath>
                <m:r>
                  <w:rPr>
                    <w:rFonts w:ascii="Cambria Math" w:hAnsi="Cambria Math"/>
                    <w:lang w:val="id-ID"/>
                  </w:rPr>
                  <m:t>-3x+y=5</m:t>
                </m:r>
              </m:oMath>
            </m:oMathPara>
          </w:p>
        </w:tc>
        <w:tc>
          <w:tcPr>
            <w:tcW w:w="371" w:type="dxa"/>
          </w:tcPr>
          <w:p w:rsidR="00FF5EFD" w:rsidRDefault="00FF5EFD" w:rsidP="00663144">
            <w:pPr>
              <w:pStyle w:val="ListParagraph"/>
              <w:spacing w:line="360" w:lineRule="auto"/>
              <w:ind w:left="0"/>
              <w:rPr>
                <w:rFonts w:ascii="Cambria Math" w:hAnsi="Cambria Math"/>
                <w:lang w:val="id-ID"/>
              </w:rPr>
            </w:pPr>
            <w:r>
              <w:rPr>
                <w:rFonts w:ascii="Cambria Math" w:hAnsi="Cambria Math"/>
                <w:lang w:val="id-ID"/>
              </w:rPr>
              <w:t>4.</w:t>
            </w:r>
          </w:p>
        </w:tc>
        <w:tc>
          <w:tcPr>
            <w:tcW w:w="3788" w:type="dxa"/>
          </w:tcPr>
          <w:p w:rsidR="00FF5EFD" w:rsidRPr="00294F85" w:rsidRDefault="00294F85" w:rsidP="00663144">
            <w:pPr>
              <w:pStyle w:val="ListParagraph"/>
              <w:spacing w:line="360" w:lineRule="auto"/>
              <w:ind w:left="0"/>
              <w:jc w:val="left"/>
              <w:rPr>
                <w:rFonts w:ascii="Cambria Math" w:hAnsi="Cambria Math"/>
                <w:lang w:val="id-ID"/>
              </w:rPr>
            </w:pPr>
            <m:oMathPara>
              <m:oMathParaPr>
                <m:jc m:val="left"/>
              </m:oMathParaPr>
              <m:oMath>
                <m:r>
                  <w:rPr>
                    <w:rFonts w:ascii="Cambria Math" w:eastAsia="MS Mincho" w:hAnsi="Cambria Math" w:cs="Arial"/>
                    <w:lang w:val="id-ID"/>
                  </w:rPr>
                  <m:t>3x-4y=5</m:t>
                </m:r>
              </m:oMath>
            </m:oMathPara>
          </w:p>
          <w:p w:rsidR="00294F85" w:rsidRPr="00294F85" w:rsidRDefault="00294F85" w:rsidP="00663144">
            <w:pPr>
              <w:pStyle w:val="ListParagraph"/>
              <w:spacing w:line="360" w:lineRule="auto"/>
              <w:ind w:left="0"/>
              <w:jc w:val="left"/>
              <w:rPr>
                <w:rFonts w:ascii="Cambria Math" w:hAnsi="Cambria Math"/>
                <w:lang w:val="id-ID"/>
              </w:rPr>
            </w:pPr>
            <m:oMathPara>
              <m:oMathParaPr>
                <m:jc m:val="left"/>
              </m:oMathParaPr>
              <m:oMath>
                <m:r>
                  <w:rPr>
                    <w:rFonts w:ascii="Cambria Math" w:hAnsi="Cambria Math"/>
                    <w:lang w:val="id-ID"/>
                  </w:rPr>
                  <m:t>2x+3y=9</m:t>
                </m:r>
              </m:oMath>
            </m:oMathPara>
          </w:p>
        </w:tc>
      </w:tr>
      <w:tr w:rsidR="00FF5EFD" w:rsidTr="003D1084">
        <w:tc>
          <w:tcPr>
            <w:tcW w:w="451" w:type="dxa"/>
          </w:tcPr>
          <w:p w:rsidR="00FF5EFD" w:rsidRDefault="00FF5EFD" w:rsidP="00663144">
            <w:pPr>
              <w:spacing w:line="360" w:lineRule="auto"/>
              <w:rPr>
                <w:rFonts w:ascii="Cambria Math" w:hAnsi="Cambria Math"/>
                <w:lang w:val="id-ID"/>
              </w:rPr>
            </w:pPr>
            <w:r>
              <w:rPr>
                <w:rFonts w:ascii="Cambria Math" w:hAnsi="Cambria Math"/>
                <w:lang w:val="id-ID"/>
              </w:rPr>
              <w:t>2.</w:t>
            </w:r>
          </w:p>
        </w:tc>
        <w:tc>
          <w:tcPr>
            <w:tcW w:w="3989" w:type="dxa"/>
          </w:tcPr>
          <w:p w:rsidR="00FF5EFD" w:rsidRPr="00FF5EFD" w:rsidRDefault="00FF5EFD" w:rsidP="00663144">
            <w:pPr>
              <w:pStyle w:val="ListParagraph"/>
              <w:spacing w:line="360" w:lineRule="auto"/>
              <w:ind w:left="0"/>
              <w:jc w:val="left"/>
              <w:rPr>
                <w:rFonts w:ascii="Cambria Math" w:hAnsi="Cambria Math"/>
                <w:lang w:val="id-ID"/>
              </w:rPr>
            </w:pPr>
            <m:oMathPara>
              <m:oMathParaPr>
                <m:jc m:val="left"/>
              </m:oMathParaPr>
              <m:oMath>
                <m:r>
                  <w:rPr>
                    <w:rFonts w:ascii="Cambria Math" w:eastAsia="MS Mincho" w:hAnsi="Cambria Math" w:cs="Arial"/>
                    <w:lang w:val="id-ID"/>
                  </w:rPr>
                  <m:t>4x-5y=8</m:t>
                </m:r>
              </m:oMath>
            </m:oMathPara>
          </w:p>
          <w:p w:rsidR="00FF5EFD" w:rsidRPr="00FF5EFD" w:rsidRDefault="00FF5EFD" w:rsidP="00663144">
            <w:pPr>
              <w:pStyle w:val="ListParagraph"/>
              <w:spacing w:line="360" w:lineRule="auto"/>
              <w:ind w:left="0"/>
              <w:jc w:val="left"/>
              <w:rPr>
                <w:rFonts w:ascii="Cambria Math" w:hAnsi="Cambria Math"/>
                <w:lang w:val="id-ID"/>
              </w:rPr>
            </w:pPr>
            <m:oMathPara>
              <m:oMathParaPr>
                <m:jc m:val="left"/>
              </m:oMathParaPr>
              <m:oMath>
                <m:r>
                  <w:rPr>
                    <w:rFonts w:ascii="Cambria Math" w:hAnsi="Cambria Math"/>
                    <w:lang w:val="id-ID"/>
                  </w:rPr>
                  <m:t>2x+y=-10</m:t>
                </m:r>
              </m:oMath>
            </m:oMathPara>
          </w:p>
        </w:tc>
        <w:tc>
          <w:tcPr>
            <w:tcW w:w="371" w:type="dxa"/>
          </w:tcPr>
          <w:p w:rsidR="00FF5EFD" w:rsidRDefault="00FF5EFD" w:rsidP="00663144">
            <w:pPr>
              <w:pStyle w:val="ListParagraph"/>
              <w:spacing w:line="360" w:lineRule="auto"/>
              <w:ind w:left="0"/>
              <w:rPr>
                <w:rFonts w:ascii="Cambria Math" w:hAnsi="Cambria Math"/>
                <w:lang w:val="id-ID"/>
              </w:rPr>
            </w:pPr>
            <w:r>
              <w:rPr>
                <w:rFonts w:ascii="Cambria Math" w:hAnsi="Cambria Math"/>
                <w:lang w:val="id-ID"/>
              </w:rPr>
              <w:t>5.</w:t>
            </w:r>
          </w:p>
        </w:tc>
        <w:tc>
          <w:tcPr>
            <w:tcW w:w="3788" w:type="dxa"/>
          </w:tcPr>
          <w:p w:rsidR="00FF5EFD" w:rsidRPr="00294F85" w:rsidRDefault="00294F85" w:rsidP="00663144">
            <w:pPr>
              <w:pStyle w:val="ListParagraph"/>
              <w:spacing w:line="360" w:lineRule="auto"/>
              <w:ind w:left="0"/>
              <w:jc w:val="left"/>
              <w:rPr>
                <w:rFonts w:ascii="Cambria Math" w:hAnsi="Cambria Math"/>
                <w:lang w:val="id-ID"/>
              </w:rPr>
            </w:pPr>
            <m:oMathPara>
              <m:oMathParaPr>
                <m:jc m:val="left"/>
              </m:oMathParaPr>
              <m:oMath>
                <m:r>
                  <w:rPr>
                    <w:rFonts w:ascii="Cambria Math" w:eastAsia="MS Mincho" w:hAnsi="Cambria Math" w:cs="Arial"/>
                    <w:lang w:val="id-ID"/>
                  </w:rPr>
                  <m:t>x+3y=6</m:t>
                </m:r>
              </m:oMath>
            </m:oMathPara>
          </w:p>
          <w:p w:rsidR="00294F85" w:rsidRPr="00294F85" w:rsidRDefault="00294F85" w:rsidP="00663144">
            <w:pPr>
              <w:pStyle w:val="ListParagraph"/>
              <w:spacing w:line="360" w:lineRule="auto"/>
              <w:ind w:left="0"/>
              <w:jc w:val="left"/>
              <w:rPr>
                <w:rFonts w:ascii="Cambria Math" w:hAnsi="Cambria Math"/>
                <w:lang w:val="id-ID"/>
              </w:rPr>
            </w:pPr>
            <m:oMathPara>
              <m:oMathParaPr>
                <m:jc m:val="left"/>
              </m:oMathParaPr>
              <m:oMath>
                <m:r>
                  <w:rPr>
                    <w:rFonts w:ascii="Cambria Math" w:hAnsi="Cambria Math"/>
                    <w:lang w:val="id-ID"/>
                  </w:rPr>
                  <m:t>-2x-6y=4</m:t>
                </m:r>
              </m:oMath>
            </m:oMathPara>
          </w:p>
        </w:tc>
      </w:tr>
      <w:tr w:rsidR="00FF5EFD" w:rsidTr="003D1084">
        <w:tc>
          <w:tcPr>
            <w:tcW w:w="451" w:type="dxa"/>
          </w:tcPr>
          <w:p w:rsidR="00FF5EFD" w:rsidRDefault="00FF5EFD" w:rsidP="00663144">
            <w:pPr>
              <w:pStyle w:val="ListParagraph"/>
              <w:spacing w:line="360" w:lineRule="auto"/>
              <w:ind w:left="0"/>
              <w:rPr>
                <w:rFonts w:ascii="Cambria Math" w:hAnsi="Cambria Math"/>
                <w:lang w:val="id-ID"/>
              </w:rPr>
            </w:pPr>
            <w:r>
              <w:rPr>
                <w:rFonts w:ascii="Cambria Math" w:hAnsi="Cambria Math"/>
                <w:lang w:val="id-ID"/>
              </w:rPr>
              <w:t>3.</w:t>
            </w:r>
          </w:p>
        </w:tc>
        <w:tc>
          <w:tcPr>
            <w:tcW w:w="3989" w:type="dxa"/>
          </w:tcPr>
          <w:p w:rsidR="00FF5EFD" w:rsidRPr="007F0DE0" w:rsidRDefault="007F0DE0" w:rsidP="00663144">
            <w:pPr>
              <w:pStyle w:val="ListParagraph"/>
              <w:spacing w:line="360" w:lineRule="auto"/>
              <w:ind w:left="0"/>
              <w:jc w:val="left"/>
              <w:rPr>
                <w:rFonts w:ascii="Cambria Math" w:hAnsi="Cambria Math"/>
                <w:lang w:val="id-ID"/>
              </w:rPr>
            </w:pPr>
            <m:oMathPara>
              <m:oMathParaPr>
                <m:jc m:val="left"/>
              </m:oMathParaPr>
              <m:oMath>
                <m:r>
                  <w:rPr>
                    <w:rFonts w:ascii="Cambria Math" w:eastAsia="MS Mincho" w:hAnsi="Cambria Math" w:cs="Arial"/>
                    <w:lang w:val="id-ID"/>
                  </w:rPr>
                  <m:t>5x-2y=5</m:t>
                </m:r>
              </m:oMath>
            </m:oMathPara>
          </w:p>
          <w:p w:rsidR="007F0DE0" w:rsidRPr="007F0DE0" w:rsidRDefault="007F0DE0" w:rsidP="00663144">
            <w:pPr>
              <w:pStyle w:val="ListParagraph"/>
              <w:spacing w:line="360" w:lineRule="auto"/>
              <w:ind w:left="0"/>
              <w:jc w:val="left"/>
              <w:rPr>
                <w:rFonts w:ascii="Cambria Math" w:hAnsi="Cambria Math"/>
                <w:lang w:val="id-ID"/>
              </w:rPr>
            </w:pPr>
            <m:oMathPara>
              <m:oMathParaPr>
                <m:jc m:val="left"/>
              </m:oMathParaPr>
              <m:oMath>
                <m:r>
                  <w:rPr>
                    <w:rFonts w:ascii="Cambria Math" w:hAnsi="Cambria Math"/>
                    <w:lang w:val="id-ID"/>
                  </w:rPr>
                  <m:t>2x+3y=6</m:t>
                </m:r>
              </m:oMath>
            </m:oMathPara>
          </w:p>
        </w:tc>
        <w:tc>
          <w:tcPr>
            <w:tcW w:w="371" w:type="dxa"/>
          </w:tcPr>
          <w:p w:rsidR="00FF5EFD" w:rsidRDefault="00FF5EFD" w:rsidP="00663144">
            <w:pPr>
              <w:pStyle w:val="ListParagraph"/>
              <w:spacing w:line="360" w:lineRule="auto"/>
              <w:ind w:left="0"/>
              <w:rPr>
                <w:rFonts w:ascii="Cambria Math" w:hAnsi="Cambria Math"/>
                <w:lang w:val="id-ID"/>
              </w:rPr>
            </w:pPr>
            <w:r>
              <w:rPr>
                <w:rFonts w:ascii="Cambria Math" w:hAnsi="Cambria Math"/>
                <w:lang w:val="id-ID"/>
              </w:rPr>
              <w:t>6.</w:t>
            </w:r>
          </w:p>
        </w:tc>
        <w:tc>
          <w:tcPr>
            <w:tcW w:w="3788" w:type="dxa"/>
          </w:tcPr>
          <w:p w:rsidR="00FF5EFD" w:rsidRPr="00294F85" w:rsidRDefault="00294F85" w:rsidP="00663144">
            <w:pPr>
              <w:pStyle w:val="ListParagraph"/>
              <w:spacing w:line="360" w:lineRule="auto"/>
              <w:ind w:left="0"/>
              <w:rPr>
                <w:rFonts w:ascii="Cambria Math" w:hAnsi="Cambria Math"/>
                <w:lang w:val="id-ID"/>
              </w:rPr>
            </w:pPr>
            <m:oMathPara>
              <m:oMathParaPr>
                <m:jc m:val="left"/>
              </m:oMathParaPr>
              <m:oMath>
                <m:r>
                  <w:rPr>
                    <w:rFonts w:ascii="Cambria Math" w:eastAsia="MS Mincho" w:hAnsi="Cambria Math" w:cs="Arial"/>
                    <w:lang w:val="id-ID"/>
                  </w:rPr>
                  <m:t>5x-4y=2</m:t>
                </m:r>
              </m:oMath>
            </m:oMathPara>
          </w:p>
          <w:p w:rsidR="00294F85" w:rsidRPr="00294F85" w:rsidRDefault="00294F85"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-2x+3y=-1</m:t>
                </m:r>
              </m:oMath>
            </m:oMathPara>
          </w:p>
        </w:tc>
      </w:tr>
    </w:tbl>
    <w:p w:rsidR="00E11BD8" w:rsidRPr="00294F85" w:rsidRDefault="00E11BD8" w:rsidP="00663144">
      <w:pPr>
        <w:rPr>
          <w:rFonts w:ascii="Cambria Math" w:hAnsi="Cambria Math"/>
          <w:i/>
          <w:iCs/>
          <w:lang w:val="id-ID"/>
        </w:rPr>
      </w:pPr>
      <w:r w:rsidRPr="00294F85">
        <w:rPr>
          <w:rFonts w:ascii="Cambria Math" w:hAnsi="Cambria Math"/>
          <w:i/>
          <w:iCs/>
          <w:lang w:val="id-ID"/>
        </w:rPr>
        <w:t>Dalam soal-soal 27-31, gunakan materi lingkaran dan elips!</w:t>
      </w:r>
    </w:p>
    <w:p w:rsidR="00E11BD8" w:rsidRDefault="00E11BD8" w:rsidP="00067B6C">
      <w:pPr>
        <w:pStyle w:val="ListParagraph"/>
        <w:numPr>
          <w:ilvl w:val="0"/>
          <w:numId w:val="19"/>
        </w:numPr>
        <w:ind w:left="426" w:hanging="426"/>
        <w:rPr>
          <w:rFonts w:ascii="Cambria Math" w:hAnsi="Cambria Math"/>
          <w:lang w:val="id-ID"/>
        </w:rPr>
      </w:pPr>
      <w:r>
        <w:rPr>
          <w:rFonts w:ascii="Cambria Math" w:hAnsi="Cambria Math"/>
          <w:lang w:val="id-ID"/>
        </w:rPr>
        <w:t>Tuliskan persamaan lingkaran dimana :</w:t>
      </w:r>
    </w:p>
    <w:p w:rsidR="00E11BD8" w:rsidRPr="00BD4FA3" w:rsidRDefault="00E11BD8" w:rsidP="00BD4FA3">
      <w:pPr>
        <w:pStyle w:val="ListParagraph"/>
        <w:numPr>
          <w:ilvl w:val="0"/>
          <w:numId w:val="21"/>
        </w:numPr>
        <w:rPr>
          <w:rFonts w:ascii="Cambria Math" w:hAnsi="Cambria Math"/>
          <w:lang w:val="id-ID"/>
        </w:rPr>
      </w:pPr>
      <w:r>
        <w:rPr>
          <w:rFonts w:ascii="Cambria Math" w:hAnsi="Cambria Math"/>
          <w:lang w:val="id-ID"/>
        </w:rPr>
        <w:t>Pusat pada sumbu dan jari-jari = 3</w:t>
      </w:r>
    </w:p>
    <w:p w:rsidR="00E11BD8" w:rsidRDefault="00EB0655" w:rsidP="00067B6C">
      <w:pPr>
        <w:pStyle w:val="ListParagraph"/>
        <w:numPr>
          <w:ilvl w:val="0"/>
          <w:numId w:val="21"/>
        </w:numPr>
        <w:rPr>
          <w:rFonts w:ascii="Cambria Math" w:hAnsi="Cambria Math"/>
          <w:lang w:val="id-ID"/>
        </w:rPr>
      </w:pPr>
      <w:r>
        <w:rPr>
          <w:rFonts w:ascii="Cambria Math" w:hAnsi="Cambria Math"/>
          <w:lang w:val="id-ID"/>
        </w:rPr>
        <w:t xml:space="preserve">Pusat pada </w:t>
      </w:r>
      <m:oMath>
        <m:d>
          <m:dPr>
            <m:ctrlPr>
              <w:rPr>
                <w:rFonts w:ascii="Cambria Math" w:hAnsi="Cambria Math"/>
                <w:i/>
                <w:lang w:val="id-ID"/>
              </w:rPr>
            </m:ctrlPr>
          </m:dPr>
          <m:e>
            <m:r>
              <w:rPr>
                <w:rFonts w:ascii="Cambria Math" w:hAnsi="Cambria Math"/>
                <w:lang w:val="id-ID"/>
              </w:rPr>
              <m:t>-1,2</m:t>
            </m:r>
          </m:e>
        </m:d>
      </m:oMath>
      <w:r>
        <w:rPr>
          <w:rFonts w:ascii="Cambria Math" w:hAnsi="Cambria Math"/>
          <w:lang w:val="id-ID"/>
        </w:rPr>
        <w:t xml:space="preserve"> dan melewati sumbu</w:t>
      </w:r>
    </w:p>
    <w:p w:rsidR="00EB0655" w:rsidRDefault="00EB0655" w:rsidP="00067B6C">
      <w:pPr>
        <w:pStyle w:val="ListParagraph"/>
        <w:numPr>
          <w:ilvl w:val="0"/>
          <w:numId w:val="21"/>
        </w:numPr>
        <w:rPr>
          <w:rFonts w:ascii="Cambria Math" w:hAnsi="Cambria Math"/>
          <w:lang w:val="id-ID"/>
        </w:rPr>
      </w:pPr>
      <w:r>
        <w:rPr>
          <w:rFonts w:ascii="Cambria Math" w:hAnsi="Cambria Math"/>
          <w:lang w:val="id-ID"/>
        </w:rPr>
        <w:t xml:space="preserve">Pusat pada </w:t>
      </w:r>
      <m:oMath>
        <m:d>
          <m:dPr>
            <m:ctrlPr>
              <w:rPr>
                <w:rFonts w:ascii="Cambria Math" w:hAnsi="Cambria Math"/>
                <w:i/>
                <w:lang w:val="id-ID"/>
              </w:rPr>
            </m:ctrlPr>
          </m:dPr>
          <m:e>
            <m:r>
              <w:rPr>
                <w:rFonts w:ascii="Cambria Math" w:hAnsi="Cambria Math"/>
                <w:lang w:val="id-ID"/>
              </w:rPr>
              <m:t>3,-2</m:t>
            </m:r>
          </m:e>
        </m:d>
      </m:oMath>
      <w:r>
        <w:rPr>
          <w:rFonts w:ascii="Cambria Math" w:hAnsi="Cambria Math"/>
          <w:lang w:val="id-ID"/>
        </w:rPr>
        <w:t xml:space="preserve"> dan melewati titik </w:t>
      </w:r>
      <m:oMath>
        <m:d>
          <m:dPr>
            <m:ctrlPr>
              <w:rPr>
                <w:rFonts w:ascii="Cambria Math" w:hAnsi="Cambria Math"/>
                <w:i/>
                <w:lang w:val="id-ID"/>
              </w:rPr>
            </m:ctrlPr>
          </m:dPr>
          <m:e>
            <m:r>
              <w:rPr>
                <w:rFonts w:ascii="Cambria Math" w:hAnsi="Cambria Math"/>
                <w:lang w:val="id-ID"/>
              </w:rPr>
              <m:t>-1,1</m:t>
            </m:r>
          </m:e>
        </m:d>
      </m:oMath>
    </w:p>
    <w:p w:rsidR="00EB0655" w:rsidRDefault="00EB0655" w:rsidP="00067B6C">
      <w:pPr>
        <w:pStyle w:val="ListParagraph"/>
        <w:numPr>
          <w:ilvl w:val="0"/>
          <w:numId w:val="21"/>
        </w:numPr>
        <w:rPr>
          <w:rFonts w:ascii="Cambria Math" w:hAnsi="Cambria Math"/>
          <w:lang w:val="id-ID"/>
        </w:rPr>
      </w:pPr>
      <w:r>
        <w:rPr>
          <w:rFonts w:ascii="Cambria Math" w:hAnsi="Cambria Math"/>
          <w:lang w:val="id-ID"/>
        </w:rPr>
        <w:t xml:space="preserve">Titik </w:t>
      </w:r>
      <m:oMath>
        <m:d>
          <m:dPr>
            <m:ctrlPr>
              <w:rPr>
                <w:rFonts w:ascii="Cambria Math" w:hAnsi="Cambria Math"/>
                <w:i/>
                <w:lang w:val="id-ID"/>
              </w:rPr>
            </m:ctrlPr>
          </m:dPr>
          <m:e>
            <m:r>
              <w:rPr>
                <w:rFonts w:ascii="Cambria Math" w:hAnsi="Cambria Math"/>
                <w:lang w:val="id-ID"/>
              </w:rPr>
              <m:t>2,5</m:t>
            </m:r>
          </m:e>
        </m:d>
      </m:oMath>
      <w:r>
        <w:rPr>
          <w:rFonts w:ascii="Cambria Math" w:hAnsi="Cambria Math"/>
          <w:lang w:val="id-ID"/>
        </w:rPr>
        <w:t xml:space="preserve"> dan </w:t>
      </w:r>
      <m:oMath>
        <m:d>
          <m:dPr>
            <m:ctrlPr>
              <w:rPr>
                <w:rFonts w:ascii="Cambria Math" w:hAnsi="Cambria Math"/>
                <w:i/>
                <w:lang w:val="id-ID"/>
              </w:rPr>
            </m:ctrlPr>
          </m:dPr>
          <m:e>
            <m:r>
              <w:rPr>
                <w:rFonts w:ascii="Cambria Math" w:hAnsi="Cambria Math"/>
                <w:lang w:val="id-ID"/>
              </w:rPr>
              <m:t>4,-1</m:t>
            </m:r>
          </m:e>
        </m:d>
      </m:oMath>
      <w:r>
        <w:rPr>
          <w:rFonts w:ascii="Cambria Math" w:hAnsi="Cambria Math"/>
          <w:lang w:val="id-ID"/>
        </w:rPr>
        <w:t xml:space="preserve"> adalah ujung diameter</w:t>
      </w:r>
    </w:p>
    <w:p w:rsidR="00EB0655" w:rsidRDefault="00EB0655" w:rsidP="00067B6C">
      <w:pPr>
        <w:pStyle w:val="ListParagraph"/>
        <w:numPr>
          <w:ilvl w:val="0"/>
          <w:numId w:val="21"/>
        </w:numPr>
        <w:rPr>
          <w:rFonts w:ascii="Cambria Math" w:hAnsi="Cambria Math"/>
          <w:lang w:val="id-ID"/>
        </w:rPr>
      </w:pPr>
      <w:r>
        <w:rPr>
          <w:rFonts w:ascii="Cambria Math" w:hAnsi="Cambria Math"/>
          <w:lang w:val="id-ID"/>
        </w:rPr>
        <w:t xml:space="preserve">Pusat pada sumbu dan menyinggung </w:t>
      </w:r>
      <m:oMath>
        <m:r>
          <w:rPr>
            <w:rFonts w:ascii="Cambria Math" w:hAnsi="Cambria Math"/>
            <w:lang w:val="id-ID"/>
          </w:rPr>
          <m:t>x-y=10</m:t>
        </m:r>
      </m:oMath>
    </w:p>
    <w:p w:rsidR="00EB0655" w:rsidRPr="00E11BD8" w:rsidRDefault="00EB0655" w:rsidP="00067B6C">
      <w:pPr>
        <w:pStyle w:val="ListParagraph"/>
        <w:numPr>
          <w:ilvl w:val="0"/>
          <w:numId w:val="21"/>
        </w:numPr>
        <w:rPr>
          <w:rFonts w:ascii="Cambria Math" w:hAnsi="Cambria Math"/>
          <w:lang w:val="id-ID"/>
        </w:rPr>
      </w:pPr>
      <w:r>
        <w:rPr>
          <w:rFonts w:ascii="Cambria Math" w:hAnsi="Cambria Math"/>
          <w:lang w:val="id-ID"/>
        </w:rPr>
        <w:t xml:space="preserve">Pusat pada </w:t>
      </w:r>
      <m:oMath>
        <m:d>
          <m:dPr>
            <m:ctrlPr>
              <w:rPr>
                <w:rFonts w:ascii="Cambria Math" w:hAnsi="Cambria Math"/>
                <w:i/>
                <w:lang w:val="id-ID"/>
              </w:rPr>
            </m:ctrlPr>
          </m:dPr>
          <m:e>
            <m:r>
              <w:rPr>
                <w:rFonts w:ascii="Cambria Math" w:hAnsi="Cambria Math"/>
                <w:lang w:val="id-ID"/>
              </w:rPr>
              <m:t>-1,-2</m:t>
            </m:r>
          </m:e>
        </m:d>
        <m:r>
          <w:rPr>
            <w:rFonts w:ascii="Cambria Math" w:hAnsi="Cambria Math"/>
            <w:lang w:val="id-ID"/>
          </w:rPr>
          <m:t xml:space="preserve"> </m:t>
        </m:r>
      </m:oMath>
      <w:r>
        <w:rPr>
          <w:rFonts w:ascii="Cambria Math" w:hAnsi="Cambria Math"/>
          <w:lang w:val="id-ID"/>
        </w:rPr>
        <w:t xml:space="preserve">dan menyinggung </w:t>
      </w:r>
      <m:oMath>
        <m:r>
          <w:rPr>
            <w:rFonts w:ascii="Cambria Math" w:hAnsi="Cambria Math"/>
            <w:lang w:val="id-ID"/>
          </w:rPr>
          <m:t>x-y=10</m:t>
        </m:r>
      </m:oMath>
    </w:p>
    <w:p w:rsidR="00645494" w:rsidRDefault="00585AC0" w:rsidP="00067B6C">
      <w:pPr>
        <w:pStyle w:val="ListParagraph"/>
        <w:numPr>
          <w:ilvl w:val="0"/>
          <w:numId w:val="19"/>
        </w:numPr>
        <w:ind w:left="426" w:hanging="426"/>
        <w:rPr>
          <w:rFonts w:ascii="Cambria Math" w:hAnsi="Cambria Math"/>
          <w:lang w:val="id-ID"/>
        </w:rPr>
      </w:pPr>
      <w:r>
        <w:rPr>
          <w:rFonts w:ascii="Cambria Math" w:hAnsi="Cambria Math"/>
          <w:lang w:val="id-ID"/>
        </w:rPr>
        <w:t>Tuliskan setiap persamaan dan gambar grafiknya!</w:t>
      </w:r>
    </w:p>
    <w:tbl>
      <w:tblPr>
        <w:tblStyle w:val="TableGrid"/>
        <w:tblW w:w="8599"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451"/>
        <w:gridCol w:w="3989"/>
        <w:gridCol w:w="371"/>
        <w:gridCol w:w="3788"/>
      </w:tblGrid>
      <w:tr w:rsidR="00022326" w:rsidTr="003D1084">
        <w:tc>
          <w:tcPr>
            <w:tcW w:w="451" w:type="dxa"/>
          </w:tcPr>
          <w:p w:rsidR="00022326" w:rsidRDefault="00022326" w:rsidP="00663144">
            <w:pPr>
              <w:spacing w:line="360" w:lineRule="auto"/>
              <w:rPr>
                <w:rFonts w:ascii="Cambria Math" w:hAnsi="Cambria Math"/>
                <w:lang w:val="id-ID"/>
              </w:rPr>
            </w:pPr>
            <w:r>
              <w:rPr>
                <w:rFonts w:ascii="Cambria Math" w:hAnsi="Cambria Math"/>
                <w:lang w:val="id-ID"/>
              </w:rPr>
              <w:lastRenderedPageBreak/>
              <w:t>1.</w:t>
            </w:r>
          </w:p>
        </w:tc>
        <w:tc>
          <w:tcPr>
            <w:tcW w:w="3989" w:type="dxa"/>
          </w:tcPr>
          <w:p w:rsidR="00022326" w:rsidRPr="00FF5EFD" w:rsidRDefault="00CF46CF" w:rsidP="00663144">
            <w:pPr>
              <w:pStyle w:val="ListParagraph"/>
              <w:spacing w:line="360" w:lineRule="auto"/>
              <w:ind w:left="0"/>
              <w:jc w:val="left"/>
              <w:rPr>
                <w:rFonts w:ascii="Cambria Math" w:hAnsi="Cambria Math"/>
                <w:iCs/>
                <w:lang w:val="id-ID"/>
              </w:rPr>
            </w:pPr>
            <m:oMathPara>
              <m:oMathParaPr>
                <m:jc m:val="left"/>
              </m:oMathParaPr>
              <m:oMath>
                <m:sSup>
                  <m:sSupPr>
                    <m:ctrlPr>
                      <w:rPr>
                        <w:rFonts w:ascii="Cambria Math" w:hAnsi="Cambria Math"/>
                        <w:i/>
                        <w:iCs/>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m:t>
                </m:r>
                <m:sSup>
                  <m:sSupPr>
                    <m:ctrlPr>
                      <w:rPr>
                        <w:rFonts w:ascii="Cambria Math" w:hAnsi="Cambria Math"/>
                        <w:i/>
                        <w:iCs/>
                        <w:lang w:val="id-ID"/>
                      </w:rPr>
                    </m:ctrlPr>
                  </m:sSupPr>
                  <m:e>
                    <m:r>
                      <w:rPr>
                        <w:rFonts w:ascii="Cambria Math" w:hAnsi="Cambria Math"/>
                        <w:lang w:val="id-ID"/>
                      </w:rPr>
                      <m:t>y</m:t>
                    </m:r>
                  </m:e>
                  <m:sup>
                    <m:r>
                      <w:rPr>
                        <w:rFonts w:ascii="Cambria Math" w:hAnsi="Cambria Math"/>
                        <w:lang w:val="id-ID"/>
                      </w:rPr>
                      <m:t>2</m:t>
                    </m:r>
                  </m:sup>
                </m:sSup>
                <m:r>
                  <w:rPr>
                    <w:rFonts w:ascii="Cambria Math" w:hAnsi="Cambria Math"/>
                    <w:lang w:val="id-ID"/>
                  </w:rPr>
                  <m:t>-2x+6y+6=0</m:t>
                </m:r>
              </m:oMath>
            </m:oMathPara>
          </w:p>
        </w:tc>
        <w:tc>
          <w:tcPr>
            <w:tcW w:w="371" w:type="dxa"/>
          </w:tcPr>
          <w:p w:rsidR="00022326" w:rsidRDefault="00102697" w:rsidP="00663144">
            <w:pPr>
              <w:pStyle w:val="ListParagraph"/>
              <w:spacing w:line="360" w:lineRule="auto"/>
              <w:ind w:left="0"/>
              <w:rPr>
                <w:rFonts w:ascii="Cambria Math" w:hAnsi="Cambria Math"/>
                <w:lang w:val="id-ID"/>
              </w:rPr>
            </w:pPr>
            <w:r>
              <w:rPr>
                <w:rFonts w:ascii="Cambria Math" w:hAnsi="Cambria Math"/>
                <w:lang w:val="id-ID"/>
              </w:rPr>
              <w:t>7.</w:t>
            </w:r>
          </w:p>
        </w:tc>
        <w:tc>
          <w:tcPr>
            <w:tcW w:w="3788" w:type="dxa"/>
          </w:tcPr>
          <w:p w:rsidR="00022326" w:rsidRPr="00294F85" w:rsidRDefault="00CF46CF" w:rsidP="00663144">
            <w:pPr>
              <w:pStyle w:val="ListParagraph"/>
              <w:spacing w:line="360" w:lineRule="auto"/>
              <w:ind w:left="0"/>
              <w:jc w:val="left"/>
              <w:rPr>
                <w:rFonts w:ascii="Cambria Math" w:hAnsi="Cambria Math"/>
                <w:lang w:val="id-ID"/>
              </w:rPr>
            </w:pPr>
            <m:oMathPara>
              <m:oMathParaPr>
                <m:jc m:val="left"/>
              </m:oMathParaPr>
              <m:oMath>
                <m:sSup>
                  <m:sSupPr>
                    <m:ctrlPr>
                      <w:rPr>
                        <w:rFonts w:ascii="Cambria Math" w:hAnsi="Cambria Math"/>
                        <w:i/>
                        <w:iCs/>
                        <w:lang w:val="id-ID"/>
                      </w:rPr>
                    </m:ctrlPr>
                  </m:sSupPr>
                  <m:e>
                    <m:r>
                      <w:rPr>
                        <w:rFonts w:ascii="Cambria Math" w:hAnsi="Cambria Math"/>
                        <w:lang w:val="id-ID"/>
                      </w:rPr>
                      <m:t>3x</m:t>
                    </m:r>
                  </m:e>
                  <m:sup>
                    <m:r>
                      <w:rPr>
                        <w:rFonts w:ascii="Cambria Math" w:hAnsi="Cambria Math"/>
                        <w:lang w:val="id-ID"/>
                      </w:rPr>
                      <m:t>2</m:t>
                    </m:r>
                  </m:sup>
                </m:sSup>
                <m:r>
                  <w:rPr>
                    <w:rFonts w:ascii="Cambria Math" w:hAnsi="Cambria Math"/>
                    <w:lang w:val="id-ID"/>
                  </w:rPr>
                  <m:t>+</m:t>
                </m:r>
                <m:sSup>
                  <m:sSupPr>
                    <m:ctrlPr>
                      <w:rPr>
                        <w:rFonts w:ascii="Cambria Math" w:hAnsi="Cambria Math"/>
                        <w:i/>
                        <w:iCs/>
                        <w:lang w:val="id-ID"/>
                      </w:rPr>
                    </m:ctrlPr>
                  </m:sSupPr>
                  <m:e>
                    <m:r>
                      <w:rPr>
                        <w:rFonts w:ascii="Cambria Math" w:hAnsi="Cambria Math"/>
                        <w:lang w:val="id-ID"/>
                      </w:rPr>
                      <m:t>3y</m:t>
                    </m:r>
                  </m:e>
                  <m:sup>
                    <m:r>
                      <w:rPr>
                        <w:rFonts w:ascii="Cambria Math" w:hAnsi="Cambria Math"/>
                        <w:lang w:val="id-ID"/>
                      </w:rPr>
                      <m:t>2</m:t>
                    </m:r>
                  </m:sup>
                </m:sSup>
                <m:r>
                  <w:rPr>
                    <w:rFonts w:ascii="Cambria Math" w:hAnsi="Cambria Math"/>
                    <w:lang w:val="id-ID"/>
                  </w:rPr>
                  <m:t>-6y-1=0</m:t>
                </m:r>
              </m:oMath>
            </m:oMathPara>
          </w:p>
        </w:tc>
      </w:tr>
      <w:tr w:rsidR="00022326" w:rsidTr="003D1084">
        <w:tc>
          <w:tcPr>
            <w:tcW w:w="451" w:type="dxa"/>
          </w:tcPr>
          <w:p w:rsidR="00022326" w:rsidRDefault="00022326" w:rsidP="00663144">
            <w:pPr>
              <w:spacing w:line="360" w:lineRule="auto"/>
              <w:rPr>
                <w:rFonts w:ascii="Cambria Math" w:hAnsi="Cambria Math"/>
                <w:lang w:val="id-ID"/>
              </w:rPr>
            </w:pPr>
            <w:r>
              <w:rPr>
                <w:rFonts w:ascii="Cambria Math" w:hAnsi="Cambria Math"/>
                <w:lang w:val="id-ID"/>
              </w:rPr>
              <w:t>2.</w:t>
            </w:r>
          </w:p>
        </w:tc>
        <w:tc>
          <w:tcPr>
            <w:tcW w:w="3989" w:type="dxa"/>
          </w:tcPr>
          <w:p w:rsidR="00022326" w:rsidRPr="00FF5EFD" w:rsidRDefault="00CF46CF" w:rsidP="00663144">
            <w:pPr>
              <w:pStyle w:val="ListParagraph"/>
              <w:spacing w:line="360" w:lineRule="auto"/>
              <w:ind w:left="0"/>
              <w:jc w:val="left"/>
              <w:rPr>
                <w:rFonts w:ascii="Cambria Math" w:hAnsi="Cambria Math"/>
                <w:lang w:val="id-ID"/>
              </w:rPr>
            </w:pPr>
            <m:oMathPara>
              <m:oMathParaPr>
                <m:jc m:val="left"/>
              </m:oMathParaPr>
              <m:oMath>
                <m:sSup>
                  <m:sSupPr>
                    <m:ctrlPr>
                      <w:rPr>
                        <w:rFonts w:ascii="Cambria Math" w:hAnsi="Cambria Math"/>
                        <w:i/>
                        <w:iCs/>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m:t>
                </m:r>
                <m:sSup>
                  <m:sSupPr>
                    <m:ctrlPr>
                      <w:rPr>
                        <w:rFonts w:ascii="Cambria Math" w:hAnsi="Cambria Math"/>
                        <w:i/>
                        <w:iCs/>
                        <w:lang w:val="id-ID"/>
                      </w:rPr>
                    </m:ctrlPr>
                  </m:sSupPr>
                  <m:e>
                    <m:r>
                      <w:rPr>
                        <w:rFonts w:ascii="Cambria Math" w:hAnsi="Cambria Math"/>
                        <w:lang w:val="id-ID"/>
                      </w:rPr>
                      <m:t>y</m:t>
                    </m:r>
                  </m:e>
                  <m:sup>
                    <m:r>
                      <w:rPr>
                        <w:rFonts w:ascii="Cambria Math" w:hAnsi="Cambria Math"/>
                        <w:lang w:val="id-ID"/>
                      </w:rPr>
                      <m:t>2</m:t>
                    </m:r>
                  </m:sup>
                </m:sSup>
                <m:r>
                  <w:rPr>
                    <w:rFonts w:ascii="Cambria Math" w:hAnsi="Cambria Math"/>
                    <w:lang w:val="id-ID"/>
                  </w:rPr>
                  <m:t>-2x+6y+10=0</m:t>
                </m:r>
              </m:oMath>
            </m:oMathPara>
          </w:p>
        </w:tc>
        <w:tc>
          <w:tcPr>
            <w:tcW w:w="371" w:type="dxa"/>
          </w:tcPr>
          <w:p w:rsidR="00022326" w:rsidRDefault="00102697" w:rsidP="00663144">
            <w:pPr>
              <w:pStyle w:val="ListParagraph"/>
              <w:spacing w:line="360" w:lineRule="auto"/>
              <w:ind w:left="0"/>
              <w:rPr>
                <w:rFonts w:ascii="Cambria Math" w:hAnsi="Cambria Math"/>
                <w:lang w:val="id-ID"/>
              </w:rPr>
            </w:pPr>
            <w:r>
              <w:rPr>
                <w:rFonts w:ascii="Cambria Math" w:hAnsi="Cambria Math"/>
                <w:lang w:val="id-ID"/>
              </w:rPr>
              <w:t>8.</w:t>
            </w:r>
          </w:p>
        </w:tc>
        <w:tc>
          <w:tcPr>
            <w:tcW w:w="3788" w:type="dxa"/>
          </w:tcPr>
          <w:p w:rsidR="00022326" w:rsidRPr="00294F85" w:rsidRDefault="00CF46CF" w:rsidP="00663144">
            <w:pPr>
              <w:pStyle w:val="ListParagraph"/>
              <w:spacing w:line="360" w:lineRule="auto"/>
              <w:ind w:left="0"/>
              <w:jc w:val="left"/>
              <w:rPr>
                <w:rFonts w:ascii="Cambria Math" w:hAnsi="Cambria Math"/>
                <w:lang w:val="id-ID"/>
              </w:rPr>
            </w:pPr>
            <m:oMathPara>
              <m:oMathParaPr>
                <m:jc m:val="left"/>
              </m:oMathParaPr>
              <m:oMath>
                <m:sSup>
                  <m:sSupPr>
                    <m:ctrlPr>
                      <w:rPr>
                        <w:rFonts w:ascii="Cambria Math" w:hAnsi="Cambria Math"/>
                        <w:i/>
                        <w:iCs/>
                        <w:lang w:val="id-ID"/>
                      </w:rPr>
                    </m:ctrlPr>
                  </m:sSupPr>
                  <m:e>
                    <m:r>
                      <w:rPr>
                        <w:rFonts w:ascii="Cambria Math" w:hAnsi="Cambria Math"/>
                        <w:lang w:val="id-ID"/>
                      </w:rPr>
                      <m:t>4x</m:t>
                    </m:r>
                  </m:e>
                  <m:sup>
                    <m:r>
                      <w:rPr>
                        <w:rFonts w:ascii="Cambria Math" w:hAnsi="Cambria Math"/>
                        <w:lang w:val="id-ID"/>
                      </w:rPr>
                      <m:t>2</m:t>
                    </m:r>
                  </m:sup>
                </m:sSup>
                <m:r>
                  <w:rPr>
                    <w:rFonts w:ascii="Cambria Math" w:hAnsi="Cambria Math"/>
                    <w:lang w:val="id-ID"/>
                  </w:rPr>
                  <m:t>+</m:t>
                </m:r>
                <m:sSup>
                  <m:sSupPr>
                    <m:ctrlPr>
                      <w:rPr>
                        <w:rFonts w:ascii="Cambria Math" w:hAnsi="Cambria Math"/>
                        <w:i/>
                        <w:iCs/>
                        <w:lang w:val="id-ID"/>
                      </w:rPr>
                    </m:ctrlPr>
                  </m:sSupPr>
                  <m:e>
                    <m:r>
                      <w:rPr>
                        <w:rFonts w:ascii="Cambria Math" w:hAnsi="Cambria Math"/>
                        <w:lang w:val="id-ID"/>
                      </w:rPr>
                      <m:t>4y</m:t>
                    </m:r>
                  </m:e>
                  <m:sup>
                    <m:r>
                      <w:rPr>
                        <w:rFonts w:ascii="Cambria Math" w:hAnsi="Cambria Math"/>
                        <w:lang w:val="id-ID"/>
                      </w:rPr>
                      <m:t>2</m:t>
                    </m:r>
                  </m:sup>
                </m:sSup>
                <m:r>
                  <w:rPr>
                    <w:rFonts w:ascii="Cambria Math" w:hAnsi="Cambria Math"/>
                    <w:lang w:val="id-ID"/>
                  </w:rPr>
                  <m:t>+20x-16y+37=0</m:t>
                </m:r>
              </m:oMath>
            </m:oMathPara>
          </w:p>
        </w:tc>
      </w:tr>
      <w:tr w:rsidR="00022326" w:rsidTr="003D1084">
        <w:tc>
          <w:tcPr>
            <w:tcW w:w="451" w:type="dxa"/>
          </w:tcPr>
          <w:p w:rsidR="00022326" w:rsidRDefault="00022326" w:rsidP="00663144">
            <w:pPr>
              <w:pStyle w:val="ListParagraph"/>
              <w:spacing w:line="360" w:lineRule="auto"/>
              <w:ind w:left="0"/>
              <w:rPr>
                <w:rFonts w:ascii="Cambria Math" w:hAnsi="Cambria Math"/>
                <w:lang w:val="id-ID"/>
              </w:rPr>
            </w:pPr>
            <w:r>
              <w:rPr>
                <w:rFonts w:ascii="Cambria Math" w:hAnsi="Cambria Math"/>
                <w:lang w:val="id-ID"/>
              </w:rPr>
              <w:t>3.</w:t>
            </w:r>
          </w:p>
        </w:tc>
        <w:tc>
          <w:tcPr>
            <w:tcW w:w="3989" w:type="dxa"/>
          </w:tcPr>
          <w:p w:rsidR="00022326" w:rsidRPr="007F0DE0" w:rsidRDefault="00CF46CF" w:rsidP="00663144">
            <w:pPr>
              <w:pStyle w:val="ListParagraph"/>
              <w:spacing w:line="360" w:lineRule="auto"/>
              <w:ind w:left="0"/>
              <w:jc w:val="left"/>
              <w:rPr>
                <w:rFonts w:ascii="Cambria Math" w:hAnsi="Cambria Math"/>
                <w:lang w:val="id-ID"/>
              </w:rPr>
            </w:pPr>
            <m:oMathPara>
              <m:oMathParaPr>
                <m:jc m:val="left"/>
              </m:oMathParaPr>
              <m:oMath>
                <m:sSup>
                  <m:sSupPr>
                    <m:ctrlPr>
                      <w:rPr>
                        <w:rFonts w:ascii="Cambria Math" w:hAnsi="Cambria Math"/>
                        <w:i/>
                        <w:iCs/>
                        <w:lang w:val="id-ID"/>
                      </w:rPr>
                    </m:ctrlPr>
                  </m:sSupPr>
                  <m:e>
                    <m:r>
                      <w:rPr>
                        <w:rFonts w:ascii="Cambria Math" w:hAnsi="Cambria Math"/>
                        <w:lang w:val="id-ID"/>
                      </w:rPr>
                      <m:t>2x</m:t>
                    </m:r>
                  </m:e>
                  <m:sup>
                    <m:r>
                      <w:rPr>
                        <w:rFonts w:ascii="Cambria Math" w:hAnsi="Cambria Math"/>
                        <w:lang w:val="id-ID"/>
                      </w:rPr>
                      <m:t>2</m:t>
                    </m:r>
                  </m:sup>
                </m:sSup>
                <m:r>
                  <w:rPr>
                    <w:rFonts w:ascii="Cambria Math" w:hAnsi="Cambria Math"/>
                    <w:lang w:val="id-ID"/>
                  </w:rPr>
                  <m:t>+</m:t>
                </m:r>
                <m:sSup>
                  <m:sSupPr>
                    <m:ctrlPr>
                      <w:rPr>
                        <w:rFonts w:ascii="Cambria Math" w:hAnsi="Cambria Math"/>
                        <w:i/>
                        <w:iCs/>
                        <w:lang w:val="id-ID"/>
                      </w:rPr>
                    </m:ctrlPr>
                  </m:sSupPr>
                  <m:e>
                    <m:r>
                      <w:rPr>
                        <w:rFonts w:ascii="Cambria Math" w:hAnsi="Cambria Math"/>
                        <w:lang w:val="id-ID"/>
                      </w:rPr>
                      <m:t>2y</m:t>
                    </m:r>
                  </m:e>
                  <m:sup>
                    <m:r>
                      <w:rPr>
                        <w:rFonts w:ascii="Cambria Math" w:hAnsi="Cambria Math"/>
                        <w:lang w:val="id-ID"/>
                      </w:rPr>
                      <m:t>2</m:t>
                    </m:r>
                  </m:sup>
                </m:sSup>
                <m:r>
                  <w:rPr>
                    <w:rFonts w:ascii="Cambria Math" w:hAnsi="Cambria Math"/>
                    <w:lang w:val="id-ID"/>
                  </w:rPr>
                  <m:t>-2x-2y-3=0</m:t>
                </m:r>
              </m:oMath>
            </m:oMathPara>
          </w:p>
        </w:tc>
        <w:tc>
          <w:tcPr>
            <w:tcW w:w="371" w:type="dxa"/>
          </w:tcPr>
          <w:p w:rsidR="00022326" w:rsidRDefault="00102697" w:rsidP="00663144">
            <w:pPr>
              <w:pStyle w:val="ListParagraph"/>
              <w:spacing w:line="360" w:lineRule="auto"/>
              <w:ind w:left="0"/>
              <w:rPr>
                <w:rFonts w:ascii="Cambria Math" w:hAnsi="Cambria Math"/>
                <w:lang w:val="id-ID"/>
              </w:rPr>
            </w:pPr>
            <w:r>
              <w:rPr>
                <w:rFonts w:ascii="Cambria Math" w:hAnsi="Cambria Math"/>
                <w:lang w:val="id-ID"/>
              </w:rPr>
              <w:t>9.</w:t>
            </w:r>
          </w:p>
        </w:tc>
        <w:tc>
          <w:tcPr>
            <w:tcW w:w="3788" w:type="dxa"/>
          </w:tcPr>
          <w:p w:rsidR="00022326" w:rsidRPr="00294F85" w:rsidRDefault="00CF46CF" w:rsidP="00663144">
            <w:pPr>
              <w:pStyle w:val="ListParagraph"/>
              <w:spacing w:line="360" w:lineRule="auto"/>
              <w:ind w:left="0"/>
              <w:rPr>
                <w:rFonts w:ascii="Cambria Math" w:hAnsi="Cambria Math"/>
                <w:lang w:val="id-ID"/>
              </w:rPr>
            </w:pPr>
            <m:oMathPara>
              <m:oMathParaPr>
                <m:jc m:val="left"/>
              </m:oMathParaPr>
              <m:oMath>
                <m:sSup>
                  <m:sSupPr>
                    <m:ctrlPr>
                      <w:rPr>
                        <w:rFonts w:ascii="Cambria Math" w:hAnsi="Cambria Math"/>
                        <w:i/>
                        <w:iCs/>
                        <w:lang w:val="id-ID"/>
                      </w:rPr>
                    </m:ctrlPr>
                  </m:sSupPr>
                  <m:e>
                    <m:r>
                      <w:rPr>
                        <w:rFonts w:ascii="Cambria Math" w:hAnsi="Cambria Math"/>
                        <w:lang w:val="id-ID"/>
                      </w:rPr>
                      <m:t>4x</m:t>
                    </m:r>
                  </m:e>
                  <m:sup>
                    <m:r>
                      <w:rPr>
                        <w:rFonts w:ascii="Cambria Math" w:hAnsi="Cambria Math"/>
                        <w:lang w:val="id-ID"/>
                      </w:rPr>
                      <m:t>2</m:t>
                    </m:r>
                  </m:sup>
                </m:sSup>
                <m:r>
                  <w:rPr>
                    <w:rFonts w:ascii="Cambria Math" w:hAnsi="Cambria Math"/>
                    <w:lang w:val="id-ID"/>
                  </w:rPr>
                  <m:t>+</m:t>
                </m:r>
                <m:sSup>
                  <m:sSupPr>
                    <m:ctrlPr>
                      <w:rPr>
                        <w:rFonts w:ascii="Cambria Math" w:hAnsi="Cambria Math"/>
                        <w:i/>
                        <w:iCs/>
                        <w:lang w:val="id-ID"/>
                      </w:rPr>
                    </m:ctrlPr>
                  </m:sSupPr>
                  <m:e>
                    <m:r>
                      <w:rPr>
                        <w:rFonts w:ascii="Cambria Math" w:hAnsi="Cambria Math"/>
                        <w:lang w:val="id-ID"/>
                      </w:rPr>
                      <m:t>y</m:t>
                    </m:r>
                  </m:e>
                  <m:sup>
                    <m:r>
                      <w:rPr>
                        <w:rFonts w:ascii="Cambria Math" w:hAnsi="Cambria Math"/>
                        <w:lang w:val="id-ID"/>
                      </w:rPr>
                      <m:t>2</m:t>
                    </m:r>
                  </m:sup>
                </m:sSup>
                <m:r>
                  <w:rPr>
                    <w:rFonts w:ascii="Cambria Math" w:hAnsi="Cambria Math"/>
                    <w:lang w:val="id-ID"/>
                  </w:rPr>
                  <m:t>-4x+2y+1=0</m:t>
                </m:r>
              </m:oMath>
            </m:oMathPara>
          </w:p>
        </w:tc>
      </w:tr>
      <w:tr w:rsidR="00022326" w:rsidTr="003D1084">
        <w:tc>
          <w:tcPr>
            <w:tcW w:w="451" w:type="dxa"/>
          </w:tcPr>
          <w:p w:rsidR="00022326" w:rsidRDefault="00022326" w:rsidP="00663144">
            <w:pPr>
              <w:pStyle w:val="ListParagraph"/>
              <w:spacing w:line="360" w:lineRule="auto"/>
              <w:ind w:left="0"/>
              <w:rPr>
                <w:rFonts w:ascii="Cambria Math" w:hAnsi="Cambria Math"/>
                <w:lang w:val="id-ID"/>
              </w:rPr>
            </w:pPr>
            <w:r>
              <w:rPr>
                <w:rFonts w:ascii="Cambria Math" w:hAnsi="Cambria Math"/>
                <w:lang w:val="id-ID"/>
              </w:rPr>
              <w:t>4.</w:t>
            </w:r>
          </w:p>
        </w:tc>
        <w:tc>
          <w:tcPr>
            <w:tcW w:w="3989" w:type="dxa"/>
          </w:tcPr>
          <w:p w:rsidR="00022326" w:rsidRPr="00021630" w:rsidRDefault="00CF46CF" w:rsidP="00663144">
            <w:pPr>
              <w:pStyle w:val="ListParagraph"/>
              <w:spacing w:line="360" w:lineRule="auto"/>
              <w:ind w:left="0"/>
              <w:jc w:val="left"/>
              <w:rPr>
                <w:rFonts w:ascii="Cambria Math" w:eastAsia="MS Mincho" w:hAnsi="Cambria Math" w:cs="Arial"/>
                <w:iCs/>
                <w:lang w:val="id-ID"/>
              </w:rPr>
            </w:pPr>
            <m:oMathPara>
              <m:oMathParaPr>
                <m:jc m:val="left"/>
              </m:oMathParaPr>
              <m:oMath>
                <m:sSup>
                  <m:sSupPr>
                    <m:ctrlPr>
                      <w:rPr>
                        <w:rFonts w:ascii="Cambria Math" w:hAnsi="Cambria Math"/>
                        <w:i/>
                        <w:iCs/>
                        <w:lang w:val="id-ID"/>
                      </w:rPr>
                    </m:ctrlPr>
                  </m:sSupPr>
                  <m:e>
                    <m:r>
                      <w:rPr>
                        <w:rFonts w:ascii="Cambria Math" w:hAnsi="Cambria Math"/>
                        <w:lang w:val="id-ID"/>
                      </w:rPr>
                      <m:t>3x</m:t>
                    </m:r>
                  </m:e>
                  <m:sup>
                    <m:r>
                      <w:rPr>
                        <w:rFonts w:ascii="Cambria Math" w:hAnsi="Cambria Math"/>
                        <w:lang w:val="id-ID"/>
                      </w:rPr>
                      <m:t>2</m:t>
                    </m:r>
                  </m:sup>
                </m:sSup>
                <m:r>
                  <w:rPr>
                    <w:rFonts w:ascii="Cambria Math" w:hAnsi="Cambria Math"/>
                    <w:lang w:val="id-ID"/>
                  </w:rPr>
                  <m:t>+</m:t>
                </m:r>
                <m:sSup>
                  <m:sSupPr>
                    <m:ctrlPr>
                      <w:rPr>
                        <w:rFonts w:ascii="Cambria Math" w:hAnsi="Cambria Math"/>
                        <w:i/>
                        <w:iCs/>
                        <w:lang w:val="id-ID"/>
                      </w:rPr>
                    </m:ctrlPr>
                  </m:sSupPr>
                  <m:e>
                    <m:r>
                      <w:rPr>
                        <w:rFonts w:ascii="Cambria Math" w:hAnsi="Cambria Math"/>
                        <w:lang w:val="id-ID"/>
                      </w:rPr>
                      <m:t>3y</m:t>
                    </m:r>
                  </m:e>
                  <m:sup>
                    <m:r>
                      <w:rPr>
                        <w:rFonts w:ascii="Cambria Math" w:hAnsi="Cambria Math"/>
                        <w:lang w:val="id-ID"/>
                      </w:rPr>
                      <m:t>2</m:t>
                    </m:r>
                  </m:sup>
                </m:sSup>
                <m:r>
                  <w:rPr>
                    <w:rFonts w:ascii="Cambria Math" w:hAnsi="Cambria Math"/>
                    <w:lang w:val="id-ID"/>
                  </w:rPr>
                  <m:t>-2x+6y+3=0</m:t>
                </m:r>
              </m:oMath>
            </m:oMathPara>
          </w:p>
        </w:tc>
        <w:tc>
          <w:tcPr>
            <w:tcW w:w="371" w:type="dxa"/>
          </w:tcPr>
          <w:p w:rsidR="00022326" w:rsidRDefault="00102697" w:rsidP="00663144">
            <w:pPr>
              <w:pStyle w:val="ListParagraph"/>
              <w:spacing w:line="360" w:lineRule="auto"/>
              <w:ind w:left="0"/>
              <w:rPr>
                <w:rFonts w:ascii="Cambria Math" w:hAnsi="Cambria Math"/>
                <w:lang w:val="id-ID"/>
              </w:rPr>
            </w:pPr>
            <w:r>
              <w:rPr>
                <w:rFonts w:ascii="Cambria Math" w:hAnsi="Cambria Math"/>
                <w:lang w:val="id-ID"/>
              </w:rPr>
              <w:t>10.</w:t>
            </w:r>
          </w:p>
        </w:tc>
        <w:tc>
          <w:tcPr>
            <w:tcW w:w="3788" w:type="dxa"/>
          </w:tcPr>
          <w:p w:rsidR="00022326" w:rsidRPr="00294F85" w:rsidRDefault="00CF46CF" w:rsidP="00663144">
            <w:pPr>
              <w:pStyle w:val="ListParagraph"/>
              <w:spacing w:line="360" w:lineRule="auto"/>
              <w:ind w:left="0"/>
              <w:rPr>
                <w:rFonts w:ascii="Cambria Math" w:hAnsi="Cambria Math"/>
                <w:lang w:val="id-ID"/>
              </w:rPr>
            </w:pPr>
            <m:oMathPara>
              <m:oMathParaPr>
                <m:jc m:val="left"/>
              </m:oMathParaPr>
              <m:oMath>
                <m:sSup>
                  <m:sSupPr>
                    <m:ctrlPr>
                      <w:rPr>
                        <w:rFonts w:ascii="Cambria Math" w:hAnsi="Cambria Math"/>
                        <w:i/>
                        <w:iCs/>
                        <w:lang w:val="id-ID"/>
                      </w:rPr>
                    </m:ctrlPr>
                  </m:sSupPr>
                  <m:e>
                    <m:r>
                      <w:rPr>
                        <w:rFonts w:ascii="Cambria Math" w:hAnsi="Cambria Math"/>
                        <w:lang w:val="id-ID"/>
                      </w:rPr>
                      <m:t>4x</m:t>
                    </m:r>
                  </m:e>
                  <m:sup>
                    <m:r>
                      <w:rPr>
                        <w:rFonts w:ascii="Cambria Math" w:hAnsi="Cambria Math"/>
                        <w:lang w:val="id-ID"/>
                      </w:rPr>
                      <m:t>2</m:t>
                    </m:r>
                  </m:sup>
                </m:sSup>
                <m:r>
                  <w:rPr>
                    <w:rFonts w:ascii="Cambria Math" w:hAnsi="Cambria Math"/>
                    <w:lang w:val="id-ID"/>
                  </w:rPr>
                  <m:t>+</m:t>
                </m:r>
                <m:sSup>
                  <m:sSupPr>
                    <m:ctrlPr>
                      <w:rPr>
                        <w:rFonts w:ascii="Cambria Math" w:hAnsi="Cambria Math"/>
                        <w:i/>
                        <w:iCs/>
                        <w:lang w:val="id-ID"/>
                      </w:rPr>
                    </m:ctrlPr>
                  </m:sSupPr>
                  <m:e>
                    <m:r>
                      <w:rPr>
                        <w:rFonts w:ascii="Cambria Math" w:hAnsi="Cambria Math"/>
                        <w:lang w:val="id-ID"/>
                      </w:rPr>
                      <m:t>4y</m:t>
                    </m:r>
                  </m:e>
                  <m:sup>
                    <m:r>
                      <w:rPr>
                        <w:rFonts w:ascii="Cambria Math" w:hAnsi="Cambria Math"/>
                        <w:lang w:val="id-ID"/>
                      </w:rPr>
                      <m:t>2</m:t>
                    </m:r>
                  </m:sup>
                </m:sSup>
                <m:r>
                  <w:rPr>
                    <w:rFonts w:ascii="Cambria Math" w:hAnsi="Cambria Math"/>
                    <w:lang w:val="id-ID"/>
                  </w:rPr>
                  <m:t>-16x+6y+15=0</m:t>
                </m:r>
              </m:oMath>
            </m:oMathPara>
          </w:p>
        </w:tc>
      </w:tr>
      <w:tr w:rsidR="00022326" w:rsidTr="003D1084">
        <w:tc>
          <w:tcPr>
            <w:tcW w:w="451" w:type="dxa"/>
          </w:tcPr>
          <w:p w:rsidR="00022326" w:rsidRDefault="00022326" w:rsidP="00663144">
            <w:pPr>
              <w:pStyle w:val="ListParagraph"/>
              <w:spacing w:line="360" w:lineRule="auto"/>
              <w:ind w:left="0"/>
              <w:rPr>
                <w:rFonts w:ascii="Cambria Math" w:hAnsi="Cambria Math"/>
                <w:lang w:val="id-ID"/>
              </w:rPr>
            </w:pPr>
            <w:r>
              <w:rPr>
                <w:rFonts w:ascii="Cambria Math" w:hAnsi="Cambria Math"/>
                <w:lang w:val="id-ID"/>
              </w:rPr>
              <w:t>5.</w:t>
            </w:r>
          </w:p>
        </w:tc>
        <w:tc>
          <w:tcPr>
            <w:tcW w:w="3989" w:type="dxa"/>
          </w:tcPr>
          <w:p w:rsidR="00022326" w:rsidRPr="00021630" w:rsidRDefault="00CF46CF" w:rsidP="00663144">
            <w:pPr>
              <w:pStyle w:val="ListParagraph"/>
              <w:spacing w:line="360" w:lineRule="auto"/>
              <w:ind w:left="0"/>
              <w:jc w:val="left"/>
              <w:rPr>
                <w:rFonts w:ascii="Cambria Math" w:eastAsia="MS Mincho" w:hAnsi="Cambria Math" w:cs="Arial"/>
                <w:iCs/>
                <w:lang w:val="id-ID"/>
              </w:rPr>
            </w:pPr>
            <m:oMathPara>
              <m:oMathParaPr>
                <m:jc m:val="left"/>
              </m:oMathParaPr>
              <m:oMath>
                <m:sSup>
                  <m:sSupPr>
                    <m:ctrlPr>
                      <w:rPr>
                        <w:rFonts w:ascii="Cambria Math" w:hAnsi="Cambria Math"/>
                        <w:i/>
                        <w:iCs/>
                        <w:lang w:val="id-ID"/>
                      </w:rPr>
                    </m:ctrlPr>
                  </m:sSupPr>
                  <m:e>
                    <m:r>
                      <w:rPr>
                        <w:rFonts w:ascii="Cambria Math" w:hAnsi="Cambria Math"/>
                        <w:lang w:val="id-ID"/>
                      </w:rPr>
                      <m:t>16x</m:t>
                    </m:r>
                  </m:e>
                  <m:sup>
                    <m:r>
                      <w:rPr>
                        <w:rFonts w:ascii="Cambria Math" w:hAnsi="Cambria Math"/>
                        <w:lang w:val="id-ID"/>
                      </w:rPr>
                      <m:t>2</m:t>
                    </m:r>
                  </m:sup>
                </m:sSup>
                <m:r>
                  <w:rPr>
                    <w:rFonts w:ascii="Cambria Math" w:hAnsi="Cambria Math"/>
                    <w:lang w:val="id-ID"/>
                  </w:rPr>
                  <m:t>+</m:t>
                </m:r>
                <m:sSup>
                  <m:sSupPr>
                    <m:ctrlPr>
                      <w:rPr>
                        <w:rFonts w:ascii="Cambria Math" w:hAnsi="Cambria Math"/>
                        <w:i/>
                        <w:iCs/>
                        <w:lang w:val="id-ID"/>
                      </w:rPr>
                    </m:ctrlPr>
                  </m:sSupPr>
                  <m:e>
                    <m:r>
                      <w:rPr>
                        <w:rFonts w:ascii="Cambria Math" w:hAnsi="Cambria Math"/>
                        <w:lang w:val="id-ID"/>
                      </w:rPr>
                      <m:t>16y</m:t>
                    </m:r>
                  </m:e>
                  <m:sup>
                    <m:r>
                      <w:rPr>
                        <w:rFonts w:ascii="Cambria Math" w:hAnsi="Cambria Math"/>
                        <w:lang w:val="id-ID"/>
                      </w:rPr>
                      <m:t>2</m:t>
                    </m:r>
                  </m:sup>
                </m:sSup>
                <m:r>
                  <w:rPr>
                    <w:rFonts w:ascii="Cambria Math" w:hAnsi="Cambria Math"/>
                    <w:lang w:val="id-ID"/>
                  </w:rPr>
                  <m:t>+16x+40y-7=0</m:t>
                </m:r>
              </m:oMath>
            </m:oMathPara>
          </w:p>
        </w:tc>
        <w:tc>
          <w:tcPr>
            <w:tcW w:w="371" w:type="dxa"/>
          </w:tcPr>
          <w:p w:rsidR="00022326" w:rsidRDefault="00102697" w:rsidP="00663144">
            <w:pPr>
              <w:pStyle w:val="ListParagraph"/>
              <w:spacing w:line="360" w:lineRule="auto"/>
              <w:ind w:left="0"/>
              <w:rPr>
                <w:rFonts w:ascii="Cambria Math" w:hAnsi="Cambria Math"/>
                <w:lang w:val="id-ID"/>
              </w:rPr>
            </w:pPr>
            <w:r>
              <w:rPr>
                <w:rFonts w:ascii="Cambria Math" w:hAnsi="Cambria Math"/>
                <w:lang w:val="id-ID"/>
              </w:rPr>
              <w:t>11.</w:t>
            </w:r>
          </w:p>
        </w:tc>
        <w:tc>
          <w:tcPr>
            <w:tcW w:w="3788" w:type="dxa"/>
          </w:tcPr>
          <w:p w:rsidR="00022326" w:rsidRPr="00294F85" w:rsidRDefault="00CF46CF" w:rsidP="00663144">
            <w:pPr>
              <w:pStyle w:val="ListParagraph"/>
              <w:spacing w:line="360" w:lineRule="auto"/>
              <w:ind w:left="0"/>
              <w:rPr>
                <w:rFonts w:ascii="Cambria Math" w:hAnsi="Cambria Math"/>
                <w:lang w:val="id-ID"/>
              </w:rPr>
            </w:pPr>
            <m:oMathPara>
              <m:oMathParaPr>
                <m:jc m:val="left"/>
              </m:oMathParaPr>
              <m:oMath>
                <m:sSup>
                  <m:sSupPr>
                    <m:ctrlPr>
                      <w:rPr>
                        <w:rFonts w:ascii="Cambria Math" w:hAnsi="Cambria Math"/>
                        <w:i/>
                        <w:iCs/>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m:t>
                </m:r>
                <m:sSup>
                  <m:sSupPr>
                    <m:ctrlPr>
                      <w:rPr>
                        <w:rFonts w:ascii="Cambria Math" w:hAnsi="Cambria Math"/>
                        <w:i/>
                        <w:iCs/>
                        <w:lang w:val="id-ID"/>
                      </w:rPr>
                    </m:ctrlPr>
                  </m:sSupPr>
                  <m:e>
                    <m:r>
                      <w:rPr>
                        <w:rFonts w:ascii="Cambria Math" w:hAnsi="Cambria Math"/>
                        <w:lang w:val="id-ID"/>
                      </w:rPr>
                      <m:t>4y</m:t>
                    </m:r>
                  </m:e>
                  <m:sup>
                    <m:r>
                      <w:rPr>
                        <w:rFonts w:ascii="Cambria Math" w:hAnsi="Cambria Math"/>
                        <w:lang w:val="id-ID"/>
                      </w:rPr>
                      <m:t>2</m:t>
                    </m:r>
                  </m:sup>
                </m:sSup>
                <m:r>
                  <w:rPr>
                    <w:rFonts w:ascii="Cambria Math" w:hAnsi="Cambria Math"/>
                    <w:lang w:val="id-ID"/>
                  </w:rPr>
                  <m:t>+6x-8y+9=0</m:t>
                </m:r>
              </m:oMath>
            </m:oMathPara>
          </w:p>
        </w:tc>
      </w:tr>
      <w:tr w:rsidR="00022326" w:rsidTr="003D1084">
        <w:tc>
          <w:tcPr>
            <w:tcW w:w="451" w:type="dxa"/>
          </w:tcPr>
          <w:p w:rsidR="00022326" w:rsidRDefault="00022326" w:rsidP="00663144">
            <w:pPr>
              <w:pStyle w:val="ListParagraph"/>
              <w:spacing w:line="360" w:lineRule="auto"/>
              <w:ind w:left="0"/>
              <w:rPr>
                <w:rFonts w:ascii="Cambria Math" w:hAnsi="Cambria Math"/>
                <w:lang w:val="id-ID"/>
              </w:rPr>
            </w:pPr>
            <w:r>
              <w:rPr>
                <w:rFonts w:ascii="Cambria Math" w:hAnsi="Cambria Math"/>
                <w:lang w:val="id-ID"/>
              </w:rPr>
              <w:t>6.</w:t>
            </w:r>
          </w:p>
        </w:tc>
        <w:tc>
          <w:tcPr>
            <w:tcW w:w="3989" w:type="dxa"/>
          </w:tcPr>
          <w:p w:rsidR="00022326" w:rsidRPr="00021630" w:rsidRDefault="00CF46CF" w:rsidP="00663144">
            <w:pPr>
              <w:pStyle w:val="ListParagraph"/>
              <w:spacing w:line="360" w:lineRule="auto"/>
              <w:ind w:left="0"/>
              <w:jc w:val="left"/>
              <w:rPr>
                <w:rFonts w:ascii="Cambria Math" w:eastAsia="MS Mincho" w:hAnsi="Cambria Math" w:cs="Arial"/>
                <w:iCs/>
                <w:lang w:val="id-ID"/>
              </w:rPr>
            </w:pPr>
            <m:oMathPara>
              <m:oMathParaPr>
                <m:jc m:val="left"/>
              </m:oMathParaPr>
              <m:oMath>
                <m:sSup>
                  <m:sSupPr>
                    <m:ctrlPr>
                      <w:rPr>
                        <w:rFonts w:ascii="Cambria Math" w:hAnsi="Cambria Math"/>
                        <w:i/>
                        <w:iCs/>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m:t>
                </m:r>
                <m:sSup>
                  <m:sSupPr>
                    <m:ctrlPr>
                      <w:rPr>
                        <w:rFonts w:ascii="Cambria Math" w:hAnsi="Cambria Math"/>
                        <w:i/>
                        <w:iCs/>
                        <w:lang w:val="id-ID"/>
                      </w:rPr>
                    </m:ctrlPr>
                  </m:sSupPr>
                  <m:e>
                    <m:r>
                      <w:rPr>
                        <w:rFonts w:ascii="Cambria Math" w:hAnsi="Cambria Math"/>
                        <w:lang w:val="id-ID"/>
                      </w:rPr>
                      <m:t>y</m:t>
                    </m:r>
                  </m:e>
                  <m:sup>
                    <m:r>
                      <w:rPr>
                        <w:rFonts w:ascii="Cambria Math" w:hAnsi="Cambria Math"/>
                        <w:lang w:val="id-ID"/>
                      </w:rPr>
                      <m:t>2</m:t>
                    </m:r>
                  </m:sup>
                </m:sSup>
                <m:r>
                  <w:rPr>
                    <w:rFonts w:ascii="Cambria Math" w:hAnsi="Cambria Math"/>
                    <w:lang w:val="id-ID"/>
                  </w:rPr>
                  <m:t>-4x+2y+3=0</m:t>
                </m:r>
              </m:oMath>
            </m:oMathPara>
          </w:p>
        </w:tc>
        <w:tc>
          <w:tcPr>
            <w:tcW w:w="371" w:type="dxa"/>
          </w:tcPr>
          <w:p w:rsidR="00022326" w:rsidRDefault="00022326" w:rsidP="00663144">
            <w:pPr>
              <w:pStyle w:val="ListParagraph"/>
              <w:spacing w:line="360" w:lineRule="auto"/>
              <w:ind w:left="0"/>
              <w:rPr>
                <w:rFonts w:ascii="Cambria Math" w:hAnsi="Cambria Math"/>
                <w:lang w:val="id-ID"/>
              </w:rPr>
            </w:pPr>
          </w:p>
        </w:tc>
        <w:tc>
          <w:tcPr>
            <w:tcW w:w="3788" w:type="dxa"/>
          </w:tcPr>
          <w:p w:rsidR="00022326" w:rsidRPr="00294F85" w:rsidRDefault="00022326" w:rsidP="00663144">
            <w:pPr>
              <w:pStyle w:val="ListParagraph"/>
              <w:spacing w:line="360" w:lineRule="auto"/>
              <w:ind w:left="0"/>
              <w:rPr>
                <w:rFonts w:ascii="Cambria Math" w:hAnsi="Cambria Math"/>
                <w:lang w:val="id-ID"/>
              </w:rPr>
            </w:pPr>
          </w:p>
        </w:tc>
      </w:tr>
    </w:tbl>
    <w:p w:rsidR="00585AC0" w:rsidRDefault="00585AC0" w:rsidP="00067B6C">
      <w:pPr>
        <w:pStyle w:val="ListParagraph"/>
        <w:numPr>
          <w:ilvl w:val="0"/>
          <w:numId w:val="19"/>
        </w:numPr>
        <w:ind w:left="426" w:hanging="426"/>
        <w:rPr>
          <w:rFonts w:ascii="Cambria Math" w:hAnsi="Cambria Math"/>
          <w:lang w:val="id-ID"/>
        </w:rPr>
      </w:pPr>
      <w:r>
        <w:rPr>
          <w:rFonts w:ascii="Cambria Math" w:hAnsi="Cambria Math"/>
          <w:lang w:val="id-ID"/>
        </w:rPr>
        <w:t>Gambar grafik sesuai persamaan!</w:t>
      </w:r>
    </w:p>
    <w:tbl>
      <w:tblPr>
        <w:tblStyle w:val="TableGrid"/>
        <w:tblW w:w="8599"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451"/>
        <w:gridCol w:w="3989"/>
        <w:gridCol w:w="371"/>
        <w:gridCol w:w="3788"/>
      </w:tblGrid>
      <w:tr w:rsidR="00D81D3C" w:rsidTr="003D1084">
        <w:tc>
          <w:tcPr>
            <w:tcW w:w="451" w:type="dxa"/>
          </w:tcPr>
          <w:p w:rsidR="00D81D3C" w:rsidRDefault="00D81D3C" w:rsidP="00663144">
            <w:pPr>
              <w:spacing w:line="360" w:lineRule="auto"/>
              <w:rPr>
                <w:rFonts w:ascii="Cambria Math" w:hAnsi="Cambria Math"/>
                <w:lang w:val="id-ID"/>
              </w:rPr>
            </w:pPr>
            <w:r>
              <w:rPr>
                <w:rFonts w:ascii="Cambria Math" w:hAnsi="Cambria Math"/>
                <w:lang w:val="id-ID"/>
              </w:rPr>
              <w:t>1.</w:t>
            </w:r>
          </w:p>
        </w:tc>
        <w:tc>
          <w:tcPr>
            <w:tcW w:w="3989" w:type="dxa"/>
          </w:tcPr>
          <w:p w:rsidR="00D81D3C" w:rsidRPr="00FF5EFD" w:rsidRDefault="00CF46CF" w:rsidP="00663144">
            <w:pPr>
              <w:pStyle w:val="ListParagraph"/>
              <w:spacing w:line="360" w:lineRule="auto"/>
              <w:ind w:left="0"/>
              <w:jc w:val="left"/>
              <w:rPr>
                <w:rFonts w:ascii="Cambria Math" w:hAnsi="Cambria Math"/>
                <w:iCs/>
                <w:lang w:val="id-ID"/>
              </w:rPr>
            </w:pPr>
            <m:oMathPara>
              <m:oMathParaPr>
                <m:jc m:val="left"/>
              </m:oMathParaPr>
              <m:oMath>
                <m:sSup>
                  <m:sSupPr>
                    <m:ctrlPr>
                      <w:rPr>
                        <w:rFonts w:ascii="Cambria Math" w:hAnsi="Cambria Math"/>
                        <w:i/>
                        <w:iCs/>
                        <w:lang w:val="id-ID"/>
                      </w:rPr>
                    </m:ctrlPr>
                  </m:sSupPr>
                  <m:e>
                    <m:r>
                      <w:rPr>
                        <w:rFonts w:ascii="Cambria Math" w:hAnsi="Cambria Math"/>
                        <w:lang w:val="id-ID"/>
                      </w:rPr>
                      <m:t>16x</m:t>
                    </m:r>
                  </m:e>
                  <m:sup>
                    <m:r>
                      <w:rPr>
                        <w:rFonts w:ascii="Cambria Math" w:hAnsi="Cambria Math"/>
                        <w:lang w:val="id-ID"/>
                      </w:rPr>
                      <m:t>2</m:t>
                    </m:r>
                  </m:sup>
                </m:sSup>
                <m:r>
                  <w:rPr>
                    <w:rFonts w:ascii="Cambria Math" w:hAnsi="Cambria Math"/>
                    <w:lang w:val="id-ID"/>
                  </w:rPr>
                  <m:t>+9</m:t>
                </m:r>
                <m:sSup>
                  <m:sSupPr>
                    <m:ctrlPr>
                      <w:rPr>
                        <w:rFonts w:ascii="Cambria Math" w:hAnsi="Cambria Math"/>
                        <w:i/>
                        <w:iCs/>
                        <w:lang w:val="id-ID"/>
                      </w:rPr>
                    </m:ctrlPr>
                  </m:sSupPr>
                  <m:e>
                    <m:r>
                      <w:rPr>
                        <w:rFonts w:ascii="Cambria Math" w:hAnsi="Cambria Math"/>
                        <w:lang w:val="id-ID"/>
                      </w:rPr>
                      <m:t>y</m:t>
                    </m:r>
                  </m:e>
                  <m:sup>
                    <m:r>
                      <w:rPr>
                        <w:rFonts w:ascii="Cambria Math" w:hAnsi="Cambria Math"/>
                        <w:lang w:val="id-ID"/>
                      </w:rPr>
                      <m:t>2</m:t>
                    </m:r>
                  </m:sup>
                </m:sSup>
                <m:r>
                  <w:rPr>
                    <w:rFonts w:ascii="Cambria Math" w:hAnsi="Cambria Math"/>
                    <w:lang w:val="id-ID"/>
                  </w:rPr>
                  <m:t>=144</m:t>
                </m:r>
              </m:oMath>
            </m:oMathPara>
          </w:p>
        </w:tc>
        <w:tc>
          <w:tcPr>
            <w:tcW w:w="371" w:type="dxa"/>
          </w:tcPr>
          <w:p w:rsidR="00D81D3C" w:rsidRDefault="00D81D3C" w:rsidP="00663144">
            <w:pPr>
              <w:pStyle w:val="ListParagraph"/>
              <w:spacing w:line="360" w:lineRule="auto"/>
              <w:ind w:left="0"/>
              <w:rPr>
                <w:rFonts w:ascii="Cambria Math" w:hAnsi="Cambria Math"/>
                <w:lang w:val="id-ID"/>
              </w:rPr>
            </w:pPr>
            <w:r>
              <w:rPr>
                <w:rFonts w:ascii="Cambria Math" w:hAnsi="Cambria Math"/>
                <w:lang w:val="id-ID"/>
              </w:rPr>
              <w:t>5.</w:t>
            </w:r>
          </w:p>
        </w:tc>
        <w:tc>
          <w:tcPr>
            <w:tcW w:w="3788" w:type="dxa"/>
          </w:tcPr>
          <w:p w:rsidR="00D81D3C" w:rsidRPr="00294F85" w:rsidRDefault="00CF46CF" w:rsidP="00663144">
            <w:pPr>
              <w:pStyle w:val="ListParagraph"/>
              <w:spacing w:line="360" w:lineRule="auto"/>
              <w:ind w:left="0"/>
              <w:jc w:val="left"/>
              <w:rPr>
                <w:rFonts w:ascii="Cambria Math" w:hAnsi="Cambria Math"/>
                <w:lang w:val="id-ID"/>
              </w:rPr>
            </w:pPr>
            <m:oMathPara>
              <m:oMathParaPr>
                <m:jc m:val="left"/>
              </m:oMathParaPr>
              <m:oMath>
                <m:f>
                  <m:fPr>
                    <m:ctrlPr>
                      <w:rPr>
                        <w:rFonts w:ascii="Cambria Math" w:hAnsi="Cambria Math"/>
                        <w:i/>
                        <w:iCs/>
                        <w:lang w:val="id-ID"/>
                      </w:rPr>
                    </m:ctrlPr>
                  </m:fPr>
                  <m:num>
                    <m:sSup>
                      <m:sSupPr>
                        <m:ctrlPr>
                          <w:rPr>
                            <w:rFonts w:ascii="Cambria Math" w:hAnsi="Cambria Math"/>
                            <w:i/>
                            <w:iCs/>
                            <w:lang w:val="id-ID"/>
                          </w:rPr>
                        </m:ctrlPr>
                      </m:sSupPr>
                      <m:e>
                        <m:d>
                          <m:dPr>
                            <m:ctrlPr>
                              <w:rPr>
                                <w:rFonts w:ascii="Cambria Math" w:hAnsi="Cambria Math"/>
                                <w:i/>
                                <w:iCs/>
                                <w:lang w:val="id-ID"/>
                              </w:rPr>
                            </m:ctrlPr>
                          </m:dPr>
                          <m:e>
                            <m:r>
                              <w:rPr>
                                <w:rFonts w:ascii="Cambria Math" w:hAnsi="Cambria Math"/>
                                <w:lang w:val="id-ID"/>
                              </w:rPr>
                              <m:t>x-1</m:t>
                            </m:r>
                          </m:e>
                        </m:d>
                      </m:e>
                      <m:sup>
                        <m:r>
                          <w:rPr>
                            <w:rFonts w:ascii="Cambria Math" w:hAnsi="Cambria Math"/>
                            <w:lang w:val="id-ID"/>
                          </w:rPr>
                          <m:t>2</m:t>
                        </m:r>
                      </m:sup>
                    </m:sSup>
                  </m:num>
                  <m:den>
                    <m:r>
                      <w:rPr>
                        <w:rFonts w:ascii="Cambria Math" w:hAnsi="Cambria Math"/>
                        <w:lang w:val="id-ID"/>
                      </w:rPr>
                      <m:t>4</m:t>
                    </m:r>
                  </m:den>
                </m:f>
                <m:r>
                  <w:rPr>
                    <w:rFonts w:ascii="Cambria Math" w:hAnsi="Cambria Math"/>
                    <w:lang w:val="id-ID"/>
                  </w:rPr>
                  <m:t>+</m:t>
                </m:r>
                <m:f>
                  <m:fPr>
                    <m:ctrlPr>
                      <w:rPr>
                        <w:rFonts w:ascii="Cambria Math" w:hAnsi="Cambria Math"/>
                        <w:i/>
                        <w:iCs/>
                        <w:lang w:val="id-ID"/>
                      </w:rPr>
                    </m:ctrlPr>
                  </m:fPr>
                  <m:num>
                    <m:sSup>
                      <m:sSupPr>
                        <m:ctrlPr>
                          <w:rPr>
                            <w:rFonts w:ascii="Cambria Math" w:hAnsi="Cambria Math"/>
                            <w:i/>
                            <w:iCs/>
                            <w:lang w:val="id-ID"/>
                          </w:rPr>
                        </m:ctrlPr>
                      </m:sSupPr>
                      <m:e>
                        <m:r>
                          <w:rPr>
                            <w:rFonts w:ascii="Cambria Math" w:hAnsi="Cambria Math"/>
                            <w:lang w:val="id-ID"/>
                          </w:rPr>
                          <m:t>4</m:t>
                        </m:r>
                        <m:d>
                          <m:dPr>
                            <m:ctrlPr>
                              <w:rPr>
                                <w:rFonts w:ascii="Cambria Math" w:hAnsi="Cambria Math"/>
                                <w:i/>
                                <w:iCs/>
                                <w:lang w:val="id-ID"/>
                              </w:rPr>
                            </m:ctrlPr>
                          </m:dPr>
                          <m:e>
                            <m:r>
                              <w:rPr>
                                <w:rFonts w:ascii="Cambria Math" w:hAnsi="Cambria Math"/>
                                <w:lang w:val="id-ID"/>
                              </w:rPr>
                              <m:t>y+2</m:t>
                            </m:r>
                          </m:e>
                        </m:d>
                      </m:e>
                      <m:sup>
                        <m:r>
                          <w:rPr>
                            <w:rFonts w:ascii="Cambria Math" w:hAnsi="Cambria Math"/>
                            <w:lang w:val="id-ID"/>
                          </w:rPr>
                          <m:t>2</m:t>
                        </m:r>
                      </m:sup>
                    </m:sSup>
                  </m:num>
                  <m:den>
                    <m:r>
                      <w:rPr>
                        <w:rFonts w:ascii="Cambria Math" w:hAnsi="Cambria Math"/>
                        <w:lang w:val="id-ID"/>
                      </w:rPr>
                      <m:t>9</m:t>
                    </m:r>
                  </m:den>
                </m:f>
                <m:r>
                  <w:rPr>
                    <w:rFonts w:ascii="Cambria Math" w:hAnsi="Cambria Math"/>
                    <w:lang w:val="id-ID"/>
                  </w:rPr>
                  <m:t>=1</m:t>
                </m:r>
              </m:oMath>
            </m:oMathPara>
          </w:p>
        </w:tc>
      </w:tr>
      <w:tr w:rsidR="00D81D3C" w:rsidTr="003D1084">
        <w:tc>
          <w:tcPr>
            <w:tcW w:w="451" w:type="dxa"/>
          </w:tcPr>
          <w:p w:rsidR="00D81D3C" w:rsidRDefault="00D81D3C" w:rsidP="00663144">
            <w:pPr>
              <w:spacing w:line="360" w:lineRule="auto"/>
              <w:rPr>
                <w:rFonts w:ascii="Cambria Math" w:hAnsi="Cambria Math"/>
                <w:lang w:val="id-ID"/>
              </w:rPr>
            </w:pPr>
            <w:r>
              <w:rPr>
                <w:rFonts w:ascii="Cambria Math" w:hAnsi="Cambria Math"/>
                <w:lang w:val="id-ID"/>
              </w:rPr>
              <w:t>2.</w:t>
            </w:r>
          </w:p>
        </w:tc>
        <w:tc>
          <w:tcPr>
            <w:tcW w:w="3989" w:type="dxa"/>
          </w:tcPr>
          <w:p w:rsidR="00D81D3C" w:rsidRPr="00FF5EFD" w:rsidRDefault="00CF46CF" w:rsidP="00663144">
            <w:pPr>
              <w:pStyle w:val="ListParagraph"/>
              <w:spacing w:line="360" w:lineRule="auto"/>
              <w:ind w:left="0"/>
              <w:jc w:val="left"/>
              <w:rPr>
                <w:rFonts w:ascii="Cambria Math" w:hAnsi="Cambria Math"/>
                <w:lang w:val="id-ID"/>
              </w:rPr>
            </w:pPr>
            <m:oMathPara>
              <m:oMathParaPr>
                <m:jc m:val="left"/>
              </m:oMathParaPr>
              <m:oMath>
                <m:sSup>
                  <m:sSupPr>
                    <m:ctrlPr>
                      <w:rPr>
                        <w:rFonts w:ascii="Cambria Math" w:hAnsi="Cambria Math"/>
                        <w:i/>
                        <w:iCs/>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m:t>
                </m:r>
                <m:sSup>
                  <m:sSupPr>
                    <m:ctrlPr>
                      <w:rPr>
                        <w:rFonts w:ascii="Cambria Math" w:hAnsi="Cambria Math"/>
                        <w:i/>
                        <w:iCs/>
                        <w:lang w:val="id-ID"/>
                      </w:rPr>
                    </m:ctrlPr>
                  </m:sSupPr>
                  <m:e>
                    <m:r>
                      <w:rPr>
                        <w:rFonts w:ascii="Cambria Math" w:hAnsi="Cambria Math"/>
                        <w:lang w:val="id-ID"/>
                      </w:rPr>
                      <m:t>16y</m:t>
                    </m:r>
                  </m:e>
                  <m:sup>
                    <m:r>
                      <w:rPr>
                        <w:rFonts w:ascii="Cambria Math" w:hAnsi="Cambria Math"/>
                        <w:lang w:val="id-ID"/>
                      </w:rPr>
                      <m:t>2</m:t>
                    </m:r>
                  </m:sup>
                </m:sSup>
                <m:r>
                  <w:rPr>
                    <w:rFonts w:ascii="Cambria Math" w:hAnsi="Cambria Math"/>
                    <w:lang w:val="id-ID"/>
                  </w:rPr>
                  <m:t>=1</m:t>
                </m:r>
              </m:oMath>
            </m:oMathPara>
          </w:p>
        </w:tc>
        <w:tc>
          <w:tcPr>
            <w:tcW w:w="371" w:type="dxa"/>
          </w:tcPr>
          <w:p w:rsidR="00D81D3C" w:rsidRDefault="00D81D3C" w:rsidP="00663144">
            <w:pPr>
              <w:pStyle w:val="ListParagraph"/>
              <w:spacing w:line="360" w:lineRule="auto"/>
              <w:ind w:left="0"/>
              <w:rPr>
                <w:rFonts w:ascii="Cambria Math" w:hAnsi="Cambria Math"/>
                <w:lang w:val="id-ID"/>
              </w:rPr>
            </w:pPr>
            <w:r>
              <w:rPr>
                <w:rFonts w:ascii="Cambria Math" w:hAnsi="Cambria Math"/>
                <w:lang w:val="id-ID"/>
              </w:rPr>
              <w:t>6.</w:t>
            </w:r>
          </w:p>
        </w:tc>
        <w:tc>
          <w:tcPr>
            <w:tcW w:w="3788" w:type="dxa"/>
          </w:tcPr>
          <w:p w:rsidR="00D81D3C" w:rsidRPr="00294F85" w:rsidRDefault="00CF46CF" w:rsidP="00663144">
            <w:pPr>
              <w:pStyle w:val="ListParagraph"/>
              <w:spacing w:line="360" w:lineRule="auto"/>
              <w:ind w:left="0"/>
              <w:jc w:val="left"/>
              <w:rPr>
                <w:rFonts w:ascii="Cambria Math" w:hAnsi="Cambria Math"/>
                <w:lang w:val="id-ID"/>
              </w:rPr>
            </w:pPr>
            <m:oMathPara>
              <m:oMathParaPr>
                <m:jc m:val="left"/>
              </m:oMathParaPr>
              <m:oMath>
                <m:f>
                  <m:fPr>
                    <m:ctrlPr>
                      <w:rPr>
                        <w:rFonts w:ascii="Cambria Math" w:hAnsi="Cambria Math"/>
                        <w:i/>
                        <w:iCs/>
                        <w:lang w:val="id-ID"/>
                      </w:rPr>
                    </m:ctrlPr>
                  </m:fPr>
                  <m:num>
                    <m:sSup>
                      <m:sSupPr>
                        <m:ctrlPr>
                          <w:rPr>
                            <w:rFonts w:ascii="Cambria Math" w:hAnsi="Cambria Math"/>
                            <w:i/>
                            <w:iCs/>
                            <w:lang w:val="id-ID"/>
                          </w:rPr>
                        </m:ctrlPr>
                      </m:sSupPr>
                      <m:e>
                        <m:d>
                          <m:dPr>
                            <m:ctrlPr>
                              <w:rPr>
                                <w:rFonts w:ascii="Cambria Math" w:hAnsi="Cambria Math"/>
                                <w:i/>
                                <w:iCs/>
                                <w:lang w:val="id-ID"/>
                              </w:rPr>
                            </m:ctrlPr>
                          </m:dPr>
                          <m:e>
                            <m:r>
                              <w:rPr>
                                <w:rFonts w:ascii="Cambria Math" w:hAnsi="Cambria Math"/>
                                <w:lang w:val="id-ID"/>
                              </w:rPr>
                              <m:t>x+5</m:t>
                            </m:r>
                          </m:e>
                        </m:d>
                      </m:e>
                      <m:sup>
                        <m:r>
                          <w:rPr>
                            <w:rFonts w:ascii="Cambria Math" w:hAnsi="Cambria Math"/>
                            <w:lang w:val="id-ID"/>
                          </w:rPr>
                          <m:t>2</m:t>
                        </m:r>
                      </m:sup>
                    </m:sSup>
                  </m:num>
                  <m:den>
                    <m:r>
                      <w:rPr>
                        <w:rFonts w:ascii="Cambria Math" w:hAnsi="Cambria Math"/>
                        <w:lang w:val="id-ID"/>
                      </w:rPr>
                      <m:t>4</m:t>
                    </m:r>
                  </m:den>
                </m:f>
                <m:r>
                  <w:rPr>
                    <w:rFonts w:ascii="Cambria Math" w:hAnsi="Cambria Math"/>
                    <w:lang w:val="id-ID"/>
                  </w:rPr>
                  <m:t>+</m:t>
                </m:r>
                <m:f>
                  <m:fPr>
                    <m:ctrlPr>
                      <w:rPr>
                        <w:rFonts w:ascii="Cambria Math" w:hAnsi="Cambria Math"/>
                        <w:i/>
                        <w:iCs/>
                        <w:lang w:val="id-ID"/>
                      </w:rPr>
                    </m:ctrlPr>
                  </m:fPr>
                  <m:num>
                    <m:sSup>
                      <m:sSupPr>
                        <m:ctrlPr>
                          <w:rPr>
                            <w:rFonts w:ascii="Cambria Math" w:hAnsi="Cambria Math"/>
                            <w:i/>
                            <w:iCs/>
                            <w:lang w:val="id-ID"/>
                          </w:rPr>
                        </m:ctrlPr>
                      </m:sSupPr>
                      <m:e>
                        <m:d>
                          <m:dPr>
                            <m:ctrlPr>
                              <w:rPr>
                                <w:rFonts w:ascii="Cambria Math" w:hAnsi="Cambria Math"/>
                                <w:i/>
                                <w:iCs/>
                                <w:lang w:val="id-ID"/>
                              </w:rPr>
                            </m:ctrlPr>
                          </m:dPr>
                          <m:e>
                            <m:r>
                              <w:rPr>
                                <w:rFonts w:ascii="Cambria Math" w:hAnsi="Cambria Math"/>
                                <w:lang w:val="id-ID"/>
                              </w:rPr>
                              <m:t>y-3</m:t>
                            </m:r>
                          </m:e>
                        </m:d>
                      </m:e>
                      <m:sup>
                        <m:r>
                          <w:rPr>
                            <w:rFonts w:ascii="Cambria Math" w:hAnsi="Cambria Math"/>
                            <w:lang w:val="id-ID"/>
                          </w:rPr>
                          <m:t>2</m:t>
                        </m:r>
                      </m:sup>
                    </m:sSup>
                  </m:num>
                  <m:den>
                    <m:r>
                      <w:rPr>
                        <w:rFonts w:ascii="Cambria Math" w:hAnsi="Cambria Math"/>
                        <w:lang w:val="id-ID"/>
                      </w:rPr>
                      <m:t>9</m:t>
                    </m:r>
                  </m:den>
                </m:f>
                <m:r>
                  <w:rPr>
                    <w:rFonts w:ascii="Cambria Math" w:hAnsi="Cambria Math"/>
                    <w:lang w:val="id-ID"/>
                  </w:rPr>
                  <m:t>=1</m:t>
                </m:r>
              </m:oMath>
            </m:oMathPara>
          </w:p>
        </w:tc>
      </w:tr>
      <w:tr w:rsidR="00D81D3C" w:rsidTr="003D1084">
        <w:tc>
          <w:tcPr>
            <w:tcW w:w="451" w:type="dxa"/>
          </w:tcPr>
          <w:p w:rsidR="00D81D3C" w:rsidRDefault="00D81D3C" w:rsidP="00663144">
            <w:pPr>
              <w:pStyle w:val="ListParagraph"/>
              <w:spacing w:line="360" w:lineRule="auto"/>
              <w:ind w:left="0"/>
              <w:rPr>
                <w:rFonts w:ascii="Cambria Math" w:hAnsi="Cambria Math"/>
                <w:lang w:val="id-ID"/>
              </w:rPr>
            </w:pPr>
            <w:r>
              <w:rPr>
                <w:rFonts w:ascii="Cambria Math" w:hAnsi="Cambria Math"/>
                <w:lang w:val="id-ID"/>
              </w:rPr>
              <w:t>3.</w:t>
            </w:r>
          </w:p>
        </w:tc>
        <w:tc>
          <w:tcPr>
            <w:tcW w:w="3989" w:type="dxa"/>
          </w:tcPr>
          <w:p w:rsidR="00D81D3C" w:rsidRPr="007F0DE0" w:rsidRDefault="00CF46CF" w:rsidP="00663144">
            <w:pPr>
              <w:pStyle w:val="ListParagraph"/>
              <w:spacing w:line="360" w:lineRule="auto"/>
              <w:ind w:left="0"/>
              <w:jc w:val="left"/>
              <w:rPr>
                <w:rFonts w:ascii="Cambria Math" w:hAnsi="Cambria Math"/>
                <w:lang w:val="id-ID"/>
              </w:rPr>
            </w:pPr>
            <m:oMathPara>
              <m:oMathParaPr>
                <m:jc m:val="left"/>
              </m:oMathParaPr>
              <m:oMath>
                <m:f>
                  <m:fPr>
                    <m:ctrlPr>
                      <w:rPr>
                        <w:rFonts w:ascii="Cambria Math" w:hAnsi="Cambria Math"/>
                        <w:i/>
                        <w:iCs/>
                        <w:lang w:val="id-ID"/>
                      </w:rPr>
                    </m:ctrlPr>
                  </m:fPr>
                  <m:num>
                    <m:sSup>
                      <m:sSupPr>
                        <m:ctrlPr>
                          <w:rPr>
                            <w:rFonts w:ascii="Cambria Math" w:hAnsi="Cambria Math"/>
                            <w:i/>
                            <w:iCs/>
                            <w:lang w:val="id-ID"/>
                          </w:rPr>
                        </m:ctrlPr>
                      </m:sSupPr>
                      <m:e>
                        <m:r>
                          <w:rPr>
                            <w:rFonts w:ascii="Cambria Math" w:hAnsi="Cambria Math"/>
                            <w:lang w:val="id-ID"/>
                          </w:rPr>
                          <m:t>x</m:t>
                        </m:r>
                      </m:e>
                      <m:sup>
                        <m:r>
                          <w:rPr>
                            <w:rFonts w:ascii="Cambria Math" w:hAnsi="Cambria Math"/>
                            <w:lang w:val="id-ID"/>
                          </w:rPr>
                          <m:t>2</m:t>
                        </m:r>
                      </m:sup>
                    </m:sSup>
                  </m:num>
                  <m:den>
                    <m:r>
                      <w:rPr>
                        <w:rFonts w:ascii="Cambria Math" w:hAnsi="Cambria Math"/>
                        <w:lang w:val="id-ID"/>
                      </w:rPr>
                      <m:t>25</m:t>
                    </m:r>
                  </m:den>
                </m:f>
                <m:r>
                  <w:rPr>
                    <w:rFonts w:ascii="Cambria Math" w:hAnsi="Cambria Math"/>
                    <w:lang w:val="id-ID"/>
                  </w:rPr>
                  <m:t>+</m:t>
                </m:r>
                <m:f>
                  <m:fPr>
                    <m:ctrlPr>
                      <w:rPr>
                        <w:rFonts w:ascii="Cambria Math" w:hAnsi="Cambria Math"/>
                        <w:i/>
                        <w:iCs/>
                        <w:lang w:val="id-ID"/>
                      </w:rPr>
                    </m:ctrlPr>
                  </m:fPr>
                  <m:num>
                    <m:sSup>
                      <m:sSupPr>
                        <m:ctrlPr>
                          <w:rPr>
                            <w:rFonts w:ascii="Cambria Math" w:hAnsi="Cambria Math"/>
                            <w:i/>
                            <w:iCs/>
                            <w:lang w:val="id-ID"/>
                          </w:rPr>
                        </m:ctrlPr>
                      </m:sSupPr>
                      <m:e>
                        <m:r>
                          <w:rPr>
                            <w:rFonts w:ascii="Cambria Math" w:hAnsi="Cambria Math"/>
                            <w:lang w:val="id-ID"/>
                          </w:rPr>
                          <m:t>y</m:t>
                        </m:r>
                      </m:e>
                      <m:sup>
                        <m:r>
                          <w:rPr>
                            <w:rFonts w:ascii="Cambria Math" w:hAnsi="Cambria Math"/>
                            <w:lang w:val="id-ID"/>
                          </w:rPr>
                          <m:t>2</m:t>
                        </m:r>
                      </m:sup>
                    </m:sSup>
                  </m:num>
                  <m:den>
                    <m:r>
                      <w:rPr>
                        <w:rFonts w:ascii="Cambria Math" w:hAnsi="Cambria Math"/>
                        <w:lang w:val="id-ID"/>
                      </w:rPr>
                      <m:t>16</m:t>
                    </m:r>
                  </m:den>
                </m:f>
                <m:r>
                  <w:rPr>
                    <w:rFonts w:ascii="Cambria Math" w:hAnsi="Cambria Math"/>
                    <w:lang w:val="id-ID"/>
                  </w:rPr>
                  <m:t>=1</m:t>
                </m:r>
              </m:oMath>
            </m:oMathPara>
          </w:p>
        </w:tc>
        <w:tc>
          <w:tcPr>
            <w:tcW w:w="371" w:type="dxa"/>
          </w:tcPr>
          <w:p w:rsidR="00D81D3C" w:rsidRDefault="00D81D3C" w:rsidP="00663144">
            <w:pPr>
              <w:pStyle w:val="ListParagraph"/>
              <w:spacing w:line="360" w:lineRule="auto"/>
              <w:ind w:left="0"/>
              <w:rPr>
                <w:rFonts w:ascii="Cambria Math" w:hAnsi="Cambria Math"/>
                <w:lang w:val="id-ID"/>
              </w:rPr>
            </w:pPr>
          </w:p>
        </w:tc>
        <w:tc>
          <w:tcPr>
            <w:tcW w:w="3788" w:type="dxa"/>
          </w:tcPr>
          <w:p w:rsidR="00D81D3C" w:rsidRPr="00294F85" w:rsidRDefault="00D81D3C" w:rsidP="00663144">
            <w:pPr>
              <w:pStyle w:val="ListParagraph"/>
              <w:spacing w:line="360" w:lineRule="auto"/>
              <w:ind w:left="0"/>
              <w:rPr>
                <w:rFonts w:ascii="Cambria Math" w:hAnsi="Cambria Math"/>
                <w:lang w:val="id-ID"/>
              </w:rPr>
            </w:pPr>
          </w:p>
        </w:tc>
      </w:tr>
      <w:tr w:rsidR="00D81D3C" w:rsidTr="003D1084">
        <w:tc>
          <w:tcPr>
            <w:tcW w:w="451" w:type="dxa"/>
          </w:tcPr>
          <w:p w:rsidR="00D81D3C" w:rsidRDefault="00D81D3C" w:rsidP="00663144">
            <w:pPr>
              <w:pStyle w:val="ListParagraph"/>
              <w:spacing w:line="360" w:lineRule="auto"/>
              <w:ind w:left="0"/>
              <w:rPr>
                <w:rFonts w:ascii="Cambria Math" w:hAnsi="Cambria Math"/>
                <w:lang w:val="id-ID"/>
              </w:rPr>
            </w:pPr>
            <w:r>
              <w:rPr>
                <w:rFonts w:ascii="Cambria Math" w:hAnsi="Cambria Math"/>
                <w:lang w:val="id-ID"/>
              </w:rPr>
              <w:t>4.</w:t>
            </w:r>
          </w:p>
        </w:tc>
        <w:tc>
          <w:tcPr>
            <w:tcW w:w="3989" w:type="dxa"/>
          </w:tcPr>
          <w:p w:rsidR="00D81D3C" w:rsidRPr="00021630" w:rsidRDefault="00CF46CF" w:rsidP="00663144">
            <w:pPr>
              <w:pStyle w:val="ListParagraph"/>
              <w:spacing w:line="360" w:lineRule="auto"/>
              <w:ind w:left="0"/>
              <w:jc w:val="left"/>
              <w:rPr>
                <w:rFonts w:ascii="Cambria Math" w:eastAsia="MS Mincho" w:hAnsi="Cambria Math" w:cs="Arial"/>
                <w:iCs/>
                <w:lang w:val="id-ID"/>
              </w:rPr>
            </w:pPr>
            <m:oMathPara>
              <m:oMathParaPr>
                <m:jc m:val="left"/>
              </m:oMathParaPr>
              <m:oMath>
                <m:f>
                  <m:fPr>
                    <m:ctrlPr>
                      <w:rPr>
                        <w:rFonts w:ascii="Cambria Math" w:hAnsi="Cambria Math"/>
                        <w:i/>
                        <w:iCs/>
                        <w:lang w:val="id-ID"/>
                      </w:rPr>
                    </m:ctrlPr>
                  </m:fPr>
                  <m:num>
                    <m:sSup>
                      <m:sSupPr>
                        <m:ctrlPr>
                          <w:rPr>
                            <w:rFonts w:ascii="Cambria Math" w:hAnsi="Cambria Math"/>
                            <w:i/>
                            <w:iCs/>
                            <w:lang w:val="id-ID"/>
                          </w:rPr>
                        </m:ctrlPr>
                      </m:sSupPr>
                      <m:e>
                        <m:d>
                          <m:dPr>
                            <m:ctrlPr>
                              <w:rPr>
                                <w:rFonts w:ascii="Cambria Math" w:hAnsi="Cambria Math"/>
                                <w:i/>
                                <w:iCs/>
                                <w:lang w:val="id-ID"/>
                              </w:rPr>
                            </m:ctrlPr>
                          </m:dPr>
                          <m:e>
                            <m:r>
                              <w:rPr>
                                <w:rFonts w:ascii="Cambria Math" w:hAnsi="Cambria Math"/>
                                <w:lang w:val="id-ID"/>
                              </w:rPr>
                              <m:t>x-1</m:t>
                            </m:r>
                          </m:e>
                        </m:d>
                      </m:e>
                      <m:sup>
                        <m:r>
                          <w:rPr>
                            <w:rFonts w:ascii="Cambria Math" w:hAnsi="Cambria Math"/>
                            <w:lang w:val="id-ID"/>
                          </w:rPr>
                          <m:t>2</m:t>
                        </m:r>
                      </m:sup>
                    </m:sSup>
                  </m:num>
                  <m:den>
                    <m:r>
                      <w:rPr>
                        <w:rFonts w:ascii="Cambria Math" w:hAnsi="Cambria Math"/>
                        <w:lang w:val="id-ID"/>
                      </w:rPr>
                      <m:t>25</m:t>
                    </m:r>
                  </m:den>
                </m:f>
                <m:r>
                  <w:rPr>
                    <w:rFonts w:ascii="Cambria Math" w:hAnsi="Cambria Math"/>
                    <w:lang w:val="id-ID"/>
                  </w:rPr>
                  <m:t>+</m:t>
                </m:r>
                <m:f>
                  <m:fPr>
                    <m:ctrlPr>
                      <w:rPr>
                        <w:rFonts w:ascii="Cambria Math" w:hAnsi="Cambria Math"/>
                        <w:i/>
                        <w:iCs/>
                        <w:lang w:val="id-ID"/>
                      </w:rPr>
                    </m:ctrlPr>
                  </m:fPr>
                  <m:num>
                    <m:sSup>
                      <m:sSupPr>
                        <m:ctrlPr>
                          <w:rPr>
                            <w:rFonts w:ascii="Cambria Math" w:hAnsi="Cambria Math"/>
                            <w:i/>
                            <w:iCs/>
                            <w:lang w:val="id-ID"/>
                          </w:rPr>
                        </m:ctrlPr>
                      </m:sSupPr>
                      <m:e>
                        <m:d>
                          <m:dPr>
                            <m:ctrlPr>
                              <w:rPr>
                                <w:rFonts w:ascii="Cambria Math" w:hAnsi="Cambria Math"/>
                                <w:i/>
                                <w:iCs/>
                                <w:lang w:val="id-ID"/>
                              </w:rPr>
                            </m:ctrlPr>
                          </m:dPr>
                          <m:e>
                            <m:r>
                              <w:rPr>
                                <w:rFonts w:ascii="Cambria Math" w:hAnsi="Cambria Math"/>
                                <w:lang w:val="id-ID"/>
                              </w:rPr>
                              <m:t>y+2</m:t>
                            </m:r>
                          </m:e>
                        </m:d>
                      </m:e>
                      <m:sup>
                        <m:r>
                          <w:rPr>
                            <w:rFonts w:ascii="Cambria Math" w:hAnsi="Cambria Math"/>
                            <w:lang w:val="id-ID"/>
                          </w:rPr>
                          <m:t>2</m:t>
                        </m:r>
                      </m:sup>
                    </m:sSup>
                  </m:num>
                  <m:den>
                    <m:r>
                      <w:rPr>
                        <w:rFonts w:ascii="Cambria Math" w:hAnsi="Cambria Math"/>
                        <w:lang w:val="id-ID"/>
                      </w:rPr>
                      <m:t>16</m:t>
                    </m:r>
                  </m:den>
                </m:f>
                <m:r>
                  <w:rPr>
                    <w:rFonts w:ascii="Cambria Math" w:hAnsi="Cambria Math"/>
                    <w:lang w:val="id-ID"/>
                  </w:rPr>
                  <m:t>=1</m:t>
                </m:r>
              </m:oMath>
            </m:oMathPara>
          </w:p>
        </w:tc>
        <w:tc>
          <w:tcPr>
            <w:tcW w:w="371" w:type="dxa"/>
          </w:tcPr>
          <w:p w:rsidR="00D81D3C" w:rsidRDefault="00D81D3C" w:rsidP="00663144">
            <w:pPr>
              <w:pStyle w:val="ListParagraph"/>
              <w:spacing w:line="360" w:lineRule="auto"/>
              <w:ind w:left="0"/>
              <w:rPr>
                <w:rFonts w:ascii="Cambria Math" w:hAnsi="Cambria Math"/>
                <w:lang w:val="id-ID"/>
              </w:rPr>
            </w:pPr>
          </w:p>
        </w:tc>
        <w:tc>
          <w:tcPr>
            <w:tcW w:w="3788" w:type="dxa"/>
          </w:tcPr>
          <w:p w:rsidR="00D81D3C" w:rsidRPr="00294F85" w:rsidRDefault="00D81D3C" w:rsidP="00663144">
            <w:pPr>
              <w:pStyle w:val="ListParagraph"/>
              <w:spacing w:line="360" w:lineRule="auto"/>
              <w:ind w:left="0"/>
              <w:rPr>
                <w:rFonts w:ascii="Cambria Math" w:hAnsi="Cambria Math"/>
                <w:lang w:val="id-ID"/>
              </w:rPr>
            </w:pPr>
          </w:p>
        </w:tc>
      </w:tr>
    </w:tbl>
    <w:p w:rsidR="00585AC0" w:rsidRDefault="00585AC0" w:rsidP="00067B6C">
      <w:pPr>
        <w:pStyle w:val="ListParagraph"/>
        <w:numPr>
          <w:ilvl w:val="0"/>
          <w:numId w:val="19"/>
        </w:numPr>
        <w:ind w:left="426" w:hanging="426"/>
        <w:rPr>
          <w:rFonts w:ascii="Cambria Math" w:hAnsi="Cambria Math"/>
          <w:lang w:val="id-ID"/>
        </w:rPr>
      </w:pPr>
      <w:r>
        <w:rPr>
          <w:rFonts w:ascii="Cambria Math" w:hAnsi="Cambria Math"/>
          <w:lang w:val="id-ID"/>
        </w:rPr>
        <w:t xml:space="preserve">Carilah persamaan lingkaran yang melewati titik-titik </w:t>
      </w:r>
      <m:oMath>
        <m:d>
          <m:dPr>
            <m:ctrlPr>
              <w:rPr>
                <w:rFonts w:ascii="Cambria Math" w:hAnsi="Cambria Math"/>
                <w:i/>
                <w:lang w:val="id-ID"/>
              </w:rPr>
            </m:ctrlPr>
          </m:dPr>
          <m:e>
            <m:r>
              <w:rPr>
                <w:rFonts w:ascii="Cambria Math" w:hAnsi="Cambria Math"/>
                <w:lang w:val="id-ID"/>
              </w:rPr>
              <m:t>1,2</m:t>
            </m:r>
          </m:e>
        </m:d>
        <m:r>
          <w:rPr>
            <w:rFonts w:ascii="Cambria Math" w:hAnsi="Cambria Math"/>
            <w:lang w:val="id-ID"/>
          </w:rPr>
          <m:t>,</m:t>
        </m:r>
        <m:d>
          <m:dPr>
            <m:ctrlPr>
              <w:rPr>
                <w:rFonts w:ascii="Cambria Math" w:hAnsi="Cambria Math"/>
                <w:i/>
                <w:lang w:val="id-ID"/>
              </w:rPr>
            </m:ctrlPr>
          </m:dPr>
          <m:e>
            <m:r>
              <w:rPr>
                <w:rFonts w:ascii="Cambria Math" w:hAnsi="Cambria Math"/>
                <w:lang w:val="id-ID"/>
              </w:rPr>
              <m:t>-1,2</m:t>
            </m:r>
          </m:e>
        </m:d>
        <m:r>
          <w:rPr>
            <w:rFonts w:ascii="Cambria Math" w:hAnsi="Cambria Math"/>
            <w:lang w:val="id-ID"/>
          </w:rPr>
          <m:t xml:space="preserve"> </m:t>
        </m:r>
        <m:r>
          <m:rPr>
            <m:sty m:val="p"/>
          </m:rPr>
          <w:rPr>
            <w:rFonts w:ascii="Cambria Math" w:hAnsi="Cambria Math"/>
            <w:lang w:val="id-ID"/>
          </w:rPr>
          <m:t>dan</m:t>
        </m:r>
        <m:r>
          <w:rPr>
            <w:rFonts w:ascii="Cambria Math" w:hAnsi="Cambria Math"/>
            <w:lang w:val="id-ID"/>
          </w:rPr>
          <m:t xml:space="preserve"> </m:t>
        </m:r>
        <m:d>
          <m:dPr>
            <m:ctrlPr>
              <w:rPr>
                <w:rFonts w:ascii="Cambria Math" w:hAnsi="Cambria Math"/>
                <w:i/>
                <w:lang w:val="id-ID"/>
              </w:rPr>
            </m:ctrlPr>
          </m:dPr>
          <m:e>
            <m:r>
              <w:rPr>
                <w:rFonts w:ascii="Cambria Math" w:hAnsi="Cambria Math"/>
                <w:lang w:val="id-ID"/>
              </w:rPr>
              <m:t>2,1</m:t>
            </m:r>
          </m:e>
        </m:d>
        <m:r>
          <w:rPr>
            <w:rFonts w:ascii="Cambria Math" w:hAnsi="Cambria Math"/>
            <w:lang w:val="id-ID"/>
          </w:rPr>
          <m:t xml:space="preserve">! </m:t>
        </m:r>
      </m:oMath>
    </w:p>
    <w:p w:rsidR="00585AC0" w:rsidRDefault="00585AC0" w:rsidP="00067B6C">
      <w:pPr>
        <w:pStyle w:val="ListParagraph"/>
        <w:numPr>
          <w:ilvl w:val="0"/>
          <w:numId w:val="19"/>
        </w:numPr>
        <w:ind w:left="426" w:hanging="426"/>
        <w:rPr>
          <w:rFonts w:ascii="Cambria Math" w:hAnsi="Cambria Math"/>
          <w:lang w:val="id-ID"/>
        </w:rPr>
      </w:pPr>
      <w:r>
        <w:rPr>
          <w:rFonts w:ascii="Cambria Math" w:hAnsi="Cambria Math"/>
          <w:lang w:val="id-ID"/>
        </w:rPr>
        <w:t xml:space="preserve">Tuliskan persamaan elips yang pusatnya </w:t>
      </w:r>
      <m:oMath>
        <m:d>
          <m:dPr>
            <m:ctrlPr>
              <w:rPr>
                <w:rFonts w:ascii="Cambria Math" w:hAnsi="Cambria Math"/>
                <w:i/>
                <w:lang w:val="id-ID"/>
              </w:rPr>
            </m:ctrlPr>
          </m:dPr>
          <m:e>
            <m:r>
              <w:rPr>
                <w:rFonts w:ascii="Cambria Math" w:hAnsi="Cambria Math"/>
                <w:lang w:val="id-ID"/>
              </w:rPr>
              <m:t>4,5</m:t>
            </m:r>
          </m:e>
        </m:d>
      </m:oMath>
      <w:r>
        <w:rPr>
          <w:rFonts w:ascii="Cambria Math" w:hAnsi="Cambria Math"/>
          <w:lang w:val="id-ID"/>
        </w:rPr>
        <w:t xml:space="preserve"> dengan sumbu panjang vertikal 8 satuan dan sumbu horizontal 6 satuan!</w:t>
      </w:r>
    </w:p>
    <w:p w:rsidR="00EE3F9F" w:rsidRDefault="00EE3F9F">
      <w:pPr>
        <w:rPr>
          <w:rFonts w:ascii="Cambria Math" w:hAnsi="Cambria Math"/>
          <w:i/>
          <w:iCs/>
          <w:lang w:val="id-ID"/>
        </w:rPr>
      </w:pPr>
    </w:p>
    <w:p w:rsidR="00585AC0" w:rsidRPr="00022326" w:rsidRDefault="00585AC0" w:rsidP="00663144">
      <w:pPr>
        <w:rPr>
          <w:rFonts w:ascii="Cambria Math" w:hAnsi="Cambria Math"/>
          <w:i/>
          <w:iCs/>
          <w:lang w:val="id-ID"/>
        </w:rPr>
      </w:pPr>
      <w:r w:rsidRPr="00022326">
        <w:rPr>
          <w:rFonts w:ascii="Cambria Math" w:hAnsi="Cambria Math"/>
          <w:i/>
          <w:iCs/>
          <w:lang w:val="id-ID"/>
        </w:rPr>
        <w:t>Dalam soal-soal 32-33, gunakan materi grafik persamaan!</w:t>
      </w:r>
    </w:p>
    <w:p w:rsidR="00585AC0" w:rsidRDefault="003C7254" w:rsidP="00067B6C">
      <w:pPr>
        <w:pStyle w:val="ListParagraph"/>
        <w:numPr>
          <w:ilvl w:val="0"/>
          <w:numId w:val="19"/>
        </w:numPr>
        <w:ind w:left="426" w:hanging="426"/>
        <w:rPr>
          <w:rFonts w:ascii="Cambria Math" w:hAnsi="Cambria Math"/>
          <w:lang w:val="id-ID"/>
        </w:rPr>
      </w:pPr>
      <w:r>
        <w:rPr>
          <w:rFonts w:ascii="Cambria Math" w:hAnsi="Cambria Math"/>
          <w:lang w:val="id-ID"/>
        </w:rPr>
        <w:t>Sketsakan grafik dari persa</w:t>
      </w:r>
      <w:r w:rsidR="00D01AC4">
        <w:rPr>
          <w:rFonts w:ascii="Cambria Math" w:hAnsi="Cambria Math"/>
          <w:lang w:val="id-ID"/>
        </w:rPr>
        <w:t>m</w:t>
      </w:r>
      <w:r>
        <w:rPr>
          <w:rFonts w:ascii="Cambria Math" w:hAnsi="Cambria Math"/>
          <w:lang w:val="id-ID"/>
        </w:rPr>
        <w:t xml:space="preserve">aan yang diberikan mulai dengan memeriksa kesimetrisannya dan pastikan mendapatkan semua </w:t>
      </w:r>
      <w:r w:rsidRPr="003C7254">
        <w:rPr>
          <w:rFonts w:ascii="Cambria Math" w:hAnsi="Cambria Math"/>
          <w:i/>
          <w:iCs/>
          <w:lang w:val="id-ID"/>
        </w:rPr>
        <w:t>intersept-x</w:t>
      </w:r>
      <w:r>
        <w:rPr>
          <w:rFonts w:ascii="Cambria Math" w:hAnsi="Cambria Math"/>
          <w:lang w:val="id-ID"/>
        </w:rPr>
        <w:t xml:space="preserve"> dan </w:t>
      </w:r>
      <w:r w:rsidRPr="003C7254">
        <w:rPr>
          <w:rFonts w:ascii="Cambria Math" w:hAnsi="Cambria Math"/>
          <w:i/>
          <w:iCs/>
          <w:lang w:val="id-ID"/>
        </w:rPr>
        <w:t>intersept-</w:t>
      </w:r>
      <w:r>
        <w:rPr>
          <w:rFonts w:ascii="Cambria Math" w:hAnsi="Cambria Math"/>
          <w:i/>
          <w:iCs/>
          <w:lang w:val="id-ID"/>
        </w:rPr>
        <w:t>y</w:t>
      </w:r>
      <w:r w:rsidRPr="003C7254">
        <w:rPr>
          <w:rFonts w:ascii="Cambria Math" w:hAnsi="Cambria Math"/>
          <w:lang w:val="id-ID"/>
        </w:rPr>
        <w:t>!</w: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2156"/>
        <w:gridCol w:w="531"/>
        <w:gridCol w:w="2200"/>
        <w:gridCol w:w="531"/>
        <w:gridCol w:w="2239"/>
      </w:tblGrid>
      <w:tr w:rsidR="00F0212A" w:rsidTr="00F0212A">
        <w:tc>
          <w:tcPr>
            <w:tcW w:w="399" w:type="dxa"/>
          </w:tcPr>
          <w:p w:rsidR="00F0212A" w:rsidRDefault="00F0212A" w:rsidP="00663144">
            <w:pPr>
              <w:pStyle w:val="ListParagraph"/>
              <w:spacing w:line="360" w:lineRule="auto"/>
              <w:ind w:left="0"/>
              <w:rPr>
                <w:rFonts w:ascii="Cambria Math" w:hAnsi="Cambria Math"/>
                <w:lang w:val="id-ID"/>
              </w:rPr>
            </w:pPr>
            <w:r>
              <w:rPr>
                <w:rFonts w:ascii="Cambria Math" w:hAnsi="Cambria Math"/>
                <w:lang w:val="id-ID"/>
              </w:rPr>
              <w:t>1.</w:t>
            </w:r>
          </w:p>
        </w:tc>
        <w:tc>
          <w:tcPr>
            <w:tcW w:w="2329" w:type="dxa"/>
          </w:tcPr>
          <w:p w:rsidR="00F0212A" w:rsidRDefault="00F0212A"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y=-</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+1</m:t>
                </m:r>
              </m:oMath>
            </m:oMathPara>
          </w:p>
        </w:tc>
        <w:tc>
          <w:tcPr>
            <w:tcW w:w="531" w:type="dxa"/>
          </w:tcPr>
          <w:p w:rsidR="00F0212A" w:rsidRDefault="00F0212A" w:rsidP="00663144">
            <w:pPr>
              <w:pStyle w:val="ListParagraph"/>
              <w:spacing w:line="360" w:lineRule="auto"/>
              <w:ind w:left="0"/>
              <w:rPr>
                <w:rFonts w:ascii="Cambria Math" w:hAnsi="Cambria Math"/>
                <w:lang w:val="id-ID"/>
              </w:rPr>
            </w:pPr>
            <w:r>
              <w:rPr>
                <w:rFonts w:ascii="Cambria Math" w:hAnsi="Cambria Math"/>
                <w:lang w:val="id-ID"/>
              </w:rPr>
              <w:t>6.</w:t>
            </w:r>
          </w:p>
        </w:tc>
        <w:tc>
          <w:tcPr>
            <w:tcW w:w="2345" w:type="dxa"/>
          </w:tcPr>
          <w:p w:rsidR="00F0212A" w:rsidRDefault="00CF46CF" w:rsidP="00663144">
            <w:pPr>
              <w:pStyle w:val="ListParagraph"/>
              <w:spacing w:line="360" w:lineRule="auto"/>
              <w:ind w:left="0"/>
              <w:rPr>
                <w:rFonts w:ascii="Cambria Math" w:hAnsi="Cambria Math"/>
                <w:lang w:val="id-ID"/>
              </w:rPr>
            </w:pPr>
            <m:oMathPara>
              <m:oMathParaPr>
                <m:jc m:val="left"/>
              </m:oMathParaPr>
              <m:oMath>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4</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y</m:t>
                    </m:r>
                  </m:e>
                  <m:sup>
                    <m:r>
                      <w:rPr>
                        <w:rFonts w:ascii="Cambria Math" w:hAnsi="Cambria Math"/>
                        <w:lang w:val="id-ID"/>
                      </w:rPr>
                      <m:t>4</m:t>
                    </m:r>
                  </m:sup>
                </m:sSup>
                <m:r>
                  <w:rPr>
                    <w:rFonts w:ascii="Cambria Math" w:hAnsi="Cambria Math"/>
                    <w:lang w:val="id-ID"/>
                  </w:rPr>
                  <m:t>=1</m:t>
                </m:r>
              </m:oMath>
            </m:oMathPara>
          </w:p>
        </w:tc>
        <w:tc>
          <w:tcPr>
            <w:tcW w:w="531" w:type="dxa"/>
          </w:tcPr>
          <w:p w:rsidR="00F0212A" w:rsidRDefault="00B625AE" w:rsidP="00663144">
            <w:pPr>
              <w:pStyle w:val="ListParagraph"/>
              <w:spacing w:line="360" w:lineRule="auto"/>
              <w:ind w:left="0"/>
              <w:rPr>
                <w:rFonts w:ascii="Cambria Math" w:hAnsi="Cambria Math"/>
                <w:lang w:val="id-ID"/>
              </w:rPr>
            </w:pPr>
            <w:r>
              <w:rPr>
                <w:rFonts w:ascii="Cambria Math" w:hAnsi="Cambria Math"/>
                <w:lang w:val="id-ID"/>
              </w:rPr>
              <w:t>11.</w:t>
            </w:r>
          </w:p>
        </w:tc>
        <w:tc>
          <w:tcPr>
            <w:tcW w:w="2443" w:type="dxa"/>
          </w:tcPr>
          <w:p w:rsidR="00F0212A" w:rsidRDefault="00CF46CF" w:rsidP="00663144">
            <w:pPr>
              <w:pStyle w:val="ListParagraph"/>
              <w:spacing w:line="360" w:lineRule="auto"/>
              <w:ind w:left="0"/>
              <w:rPr>
                <w:rFonts w:ascii="Cambria Math" w:hAnsi="Cambria Math"/>
                <w:lang w:val="id-ID"/>
              </w:rPr>
            </w:pPr>
            <m:oMathPara>
              <m:oMathParaPr>
                <m:jc m:val="left"/>
              </m:oMathParaPr>
              <m:oMath>
                <m:d>
                  <m:dPr>
                    <m:begChr m:val="|"/>
                    <m:endChr m:val="|"/>
                    <m:ctrlPr>
                      <w:rPr>
                        <w:rFonts w:ascii="Cambria Math" w:hAnsi="Cambria Math"/>
                        <w:i/>
                        <w:lang w:val="id-ID"/>
                      </w:rPr>
                    </m:ctrlPr>
                  </m:dPr>
                  <m:e>
                    <m:r>
                      <w:rPr>
                        <w:rFonts w:ascii="Cambria Math" w:hAnsi="Cambria Math"/>
                        <w:lang w:val="id-ID"/>
                      </w:rPr>
                      <m:t>x</m:t>
                    </m:r>
                  </m:e>
                </m:d>
                <m:r>
                  <w:rPr>
                    <w:rFonts w:ascii="Cambria Math" w:hAnsi="Cambria Math"/>
                    <w:lang w:val="id-ID"/>
                  </w:rPr>
                  <m:t>+</m:t>
                </m:r>
                <m:d>
                  <m:dPr>
                    <m:begChr m:val="|"/>
                    <m:endChr m:val="|"/>
                    <m:ctrlPr>
                      <w:rPr>
                        <w:rFonts w:ascii="Cambria Math" w:hAnsi="Cambria Math"/>
                        <w:i/>
                        <w:lang w:val="id-ID"/>
                      </w:rPr>
                    </m:ctrlPr>
                  </m:dPr>
                  <m:e>
                    <m:r>
                      <w:rPr>
                        <w:rFonts w:ascii="Cambria Math" w:hAnsi="Cambria Math"/>
                        <w:lang w:val="id-ID"/>
                      </w:rPr>
                      <m:t>y</m:t>
                    </m:r>
                  </m:e>
                </m:d>
                <m:r>
                  <w:rPr>
                    <w:rFonts w:ascii="Cambria Math" w:hAnsi="Cambria Math"/>
                    <w:lang w:val="id-ID"/>
                  </w:rPr>
                  <m:t>=4</m:t>
                </m:r>
              </m:oMath>
            </m:oMathPara>
          </w:p>
        </w:tc>
      </w:tr>
      <w:tr w:rsidR="00F0212A" w:rsidTr="00F0212A">
        <w:tc>
          <w:tcPr>
            <w:tcW w:w="399" w:type="dxa"/>
          </w:tcPr>
          <w:p w:rsidR="00F0212A" w:rsidRDefault="00F0212A" w:rsidP="00663144">
            <w:pPr>
              <w:pStyle w:val="ListParagraph"/>
              <w:spacing w:line="360" w:lineRule="auto"/>
              <w:ind w:left="0"/>
              <w:rPr>
                <w:rFonts w:ascii="Cambria Math" w:hAnsi="Cambria Math"/>
                <w:lang w:val="id-ID"/>
              </w:rPr>
            </w:pPr>
            <w:r>
              <w:rPr>
                <w:rFonts w:ascii="Cambria Math" w:hAnsi="Cambria Math"/>
                <w:lang w:val="id-ID"/>
              </w:rPr>
              <w:t>2.</w:t>
            </w:r>
          </w:p>
        </w:tc>
        <w:tc>
          <w:tcPr>
            <w:tcW w:w="2329" w:type="dxa"/>
          </w:tcPr>
          <w:p w:rsidR="00F0212A" w:rsidRDefault="00CF46CF" w:rsidP="00663144">
            <w:pPr>
              <w:pStyle w:val="ListParagraph"/>
              <w:spacing w:line="360" w:lineRule="auto"/>
              <w:ind w:left="0"/>
              <w:rPr>
                <w:rFonts w:ascii="Cambria Math" w:hAnsi="Cambria Math"/>
                <w:lang w:val="id-ID"/>
              </w:rPr>
            </w:pPr>
            <m:oMathPara>
              <m:oMathParaPr>
                <m:jc m:val="left"/>
              </m:oMathParaPr>
              <m:oMath>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+y=0</m:t>
                </m:r>
              </m:oMath>
            </m:oMathPara>
          </w:p>
        </w:tc>
        <w:tc>
          <w:tcPr>
            <w:tcW w:w="531" w:type="dxa"/>
          </w:tcPr>
          <w:p w:rsidR="00F0212A" w:rsidRDefault="00F0212A" w:rsidP="00663144">
            <w:pPr>
              <w:pStyle w:val="ListParagraph"/>
              <w:spacing w:line="360" w:lineRule="auto"/>
              <w:ind w:left="0"/>
              <w:rPr>
                <w:rFonts w:ascii="Cambria Math" w:hAnsi="Cambria Math"/>
                <w:lang w:val="id-ID"/>
              </w:rPr>
            </w:pPr>
            <w:r>
              <w:rPr>
                <w:rFonts w:ascii="Cambria Math" w:hAnsi="Cambria Math"/>
                <w:lang w:val="id-ID"/>
              </w:rPr>
              <w:t>7.</w:t>
            </w:r>
          </w:p>
        </w:tc>
        <w:tc>
          <w:tcPr>
            <w:tcW w:w="2345" w:type="dxa"/>
          </w:tcPr>
          <w:p w:rsidR="00F0212A" w:rsidRDefault="00CF46CF" w:rsidP="00663144">
            <w:pPr>
              <w:pStyle w:val="ListParagraph"/>
              <w:spacing w:line="360" w:lineRule="auto"/>
              <w:ind w:left="0"/>
              <w:rPr>
                <w:rFonts w:ascii="Cambria Math" w:hAnsi="Cambria Math"/>
                <w:lang w:val="id-ID"/>
              </w:rPr>
            </w:pPr>
            <m:oMathPara>
              <m:oMathParaPr>
                <m:jc m:val="left"/>
              </m:oMathParaPr>
              <m:oMath>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y</m:t>
                    </m:r>
                  </m:e>
                  <m:sup>
                    <m:r>
                      <w:rPr>
                        <w:rFonts w:ascii="Cambria Math" w:hAnsi="Cambria Math"/>
                        <w:lang w:val="id-ID"/>
                      </w:rPr>
                      <m:t>2</m:t>
                    </m:r>
                  </m:sup>
                </m:sSup>
                <m:r>
                  <w:rPr>
                    <w:rFonts w:ascii="Cambria Math" w:hAnsi="Cambria Math"/>
                    <w:lang w:val="id-ID"/>
                  </w:rPr>
                  <m:t>=9</m:t>
                </m:r>
              </m:oMath>
            </m:oMathPara>
          </w:p>
        </w:tc>
        <w:tc>
          <w:tcPr>
            <w:tcW w:w="531" w:type="dxa"/>
          </w:tcPr>
          <w:p w:rsidR="00F0212A" w:rsidRDefault="00F0212A" w:rsidP="00663144">
            <w:pPr>
              <w:pStyle w:val="ListParagraph"/>
              <w:spacing w:line="360" w:lineRule="auto"/>
              <w:ind w:left="0"/>
              <w:rPr>
                <w:rFonts w:ascii="Cambria Math" w:hAnsi="Cambria Math"/>
                <w:lang w:val="id-ID"/>
              </w:rPr>
            </w:pPr>
          </w:p>
        </w:tc>
        <w:tc>
          <w:tcPr>
            <w:tcW w:w="2443" w:type="dxa"/>
          </w:tcPr>
          <w:p w:rsidR="00F0212A" w:rsidRDefault="00F0212A" w:rsidP="00663144">
            <w:pPr>
              <w:pStyle w:val="ListParagraph"/>
              <w:spacing w:line="360" w:lineRule="auto"/>
              <w:ind w:left="0"/>
              <w:rPr>
                <w:rFonts w:ascii="Cambria Math" w:hAnsi="Cambria Math"/>
                <w:lang w:val="id-ID"/>
              </w:rPr>
            </w:pPr>
          </w:p>
        </w:tc>
      </w:tr>
      <w:tr w:rsidR="00F0212A" w:rsidTr="00F0212A">
        <w:tc>
          <w:tcPr>
            <w:tcW w:w="399" w:type="dxa"/>
          </w:tcPr>
          <w:p w:rsidR="00F0212A" w:rsidRDefault="00F0212A" w:rsidP="00663144">
            <w:pPr>
              <w:pStyle w:val="ListParagraph"/>
              <w:spacing w:line="360" w:lineRule="auto"/>
              <w:ind w:left="0"/>
              <w:rPr>
                <w:rFonts w:ascii="Cambria Math" w:hAnsi="Cambria Math"/>
                <w:lang w:val="id-ID"/>
              </w:rPr>
            </w:pPr>
            <w:r>
              <w:rPr>
                <w:rFonts w:ascii="Cambria Math" w:hAnsi="Cambria Math"/>
                <w:lang w:val="id-ID"/>
              </w:rPr>
              <w:t>3.</w:t>
            </w:r>
          </w:p>
        </w:tc>
        <w:tc>
          <w:tcPr>
            <w:tcW w:w="2329" w:type="dxa"/>
          </w:tcPr>
          <w:p w:rsidR="00F0212A" w:rsidRDefault="00CF46CF" w:rsidP="00663144">
            <w:pPr>
              <w:pStyle w:val="ListParagraph"/>
              <w:spacing w:line="360" w:lineRule="auto"/>
              <w:ind w:left="0"/>
              <w:rPr>
                <w:rFonts w:ascii="Cambria Math" w:hAnsi="Cambria Math"/>
                <w:lang w:val="id-ID"/>
              </w:rPr>
            </w:pPr>
            <m:oMathPara>
              <m:oMathParaPr>
                <m:jc m:val="left"/>
              </m:oMathParaPr>
              <m:oMath>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y</m:t>
                    </m:r>
                  </m:e>
                  <m:sup>
                    <m:r>
                      <w:rPr>
                        <w:rFonts w:ascii="Cambria Math" w:hAnsi="Cambria Math"/>
                        <w:lang w:val="id-ID"/>
                      </w:rPr>
                      <m:t>2</m:t>
                    </m:r>
                  </m:sup>
                </m:sSup>
                <m:r>
                  <w:rPr>
                    <w:rFonts w:ascii="Cambria Math" w:hAnsi="Cambria Math"/>
                    <w:lang w:val="id-ID"/>
                  </w:rPr>
                  <m:t>=4</m:t>
                </m:r>
              </m:oMath>
            </m:oMathPara>
          </w:p>
        </w:tc>
        <w:tc>
          <w:tcPr>
            <w:tcW w:w="531" w:type="dxa"/>
          </w:tcPr>
          <w:p w:rsidR="00F0212A" w:rsidRDefault="00F0212A" w:rsidP="00663144">
            <w:pPr>
              <w:pStyle w:val="ListParagraph"/>
              <w:spacing w:line="360" w:lineRule="auto"/>
              <w:ind w:left="0"/>
              <w:rPr>
                <w:rFonts w:ascii="Cambria Math" w:hAnsi="Cambria Math"/>
                <w:lang w:val="id-ID"/>
              </w:rPr>
            </w:pPr>
            <w:r>
              <w:rPr>
                <w:rFonts w:ascii="Cambria Math" w:hAnsi="Cambria Math"/>
                <w:lang w:val="id-ID"/>
              </w:rPr>
              <w:t>8.</w:t>
            </w:r>
          </w:p>
        </w:tc>
        <w:tc>
          <w:tcPr>
            <w:tcW w:w="2345" w:type="dxa"/>
          </w:tcPr>
          <w:p w:rsidR="00F0212A" w:rsidRDefault="00F0212A"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y=</m:t>
                </m:r>
                <m:f>
                  <m:fPr>
                    <m:ctrlPr>
                      <w:rPr>
                        <w:rFonts w:ascii="Cambria Math" w:hAnsi="Cambria Math"/>
                        <w:i/>
                        <w:lang w:val="id-ID"/>
                      </w:rPr>
                    </m:ctrlPr>
                  </m:fPr>
                  <m:num>
                    <m:r>
                      <w:rPr>
                        <w:rFonts w:ascii="Cambria Math" w:hAnsi="Cambria Math"/>
                        <w:lang w:val="id-ID"/>
                      </w:rPr>
                      <m:t>1</m:t>
                    </m:r>
                  </m:num>
                  <m:den>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+1</m:t>
                    </m:r>
                  </m:den>
                </m:f>
              </m:oMath>
            </m:oMathPara>
          </w:p>
        </w:tc>
        <w:tc>
          <w:tcPr>
            <w:tcW w:w="531" w:type="dxa"/>
          </w:tcPr>
          <w:p w:rsidR="00F0212A" w:rsidRDefault="00F0212A" w:rsidP="00663144">
            <w:pPr>
              <w:pStyle w:val="ListParagraph"/>
              <w:spacing w:line="360" w:lineRule="auto"/>
              <w:ind w:left="0"/>
              <w:rPr>
                <w:rFonts w:ascii="Cambria Math" w:hAnsi="Cambria Math"/>
                <w:lang w:val="id-ID"/>
              </w:rPr>
            </w:pPr>
          </w:p>
        </w:tc>
        <w:tc>
          <w:tcPr>
            <w:tcW w:w="2443" w:type="dxa"/>
          </w:tcPr>
          <w:p w:rsidR="00F0212A" w:rsidRDefault="00F0212A" w:rsidP="00663144">
            <w:pPr>
              <w:pStyle w:val="ListParagraph"/>
              <w:spacing w:line="360" w:lineRule="auto"/>
              <w:ind w:left="0"/>
              <w:rPr>
                <w:rFonts w:ascii="Cambria Math" w:hAnsi="Cambria Math"/>
                <w:lang w:val="id-ID"/>
              </w:rPr>
            </w:pPr>
          </w:p>
        </w:tc>
      </w:tr>
      <w:tr w:rsidR="00F0212A" w:rsidTr="00F0212A">
        <w:tc>
          <w:tcPr>
            <w:tcW w:w="399" w:type="dxa"/>
          </w:tcPr>
          <w:p w:rsidR="00F0212A" w:rsidRDefault="00F0212A" w:rsidP="00663144">
            <w:pPr>
              <w:pStyle w:val="ListParagraph"/>
              <w:spacing w:line="360" w:lineRule="auto"/>
              <w:ind w:left="0"/>
              <w:rPr>
                <w:rFonts w:ascii="Cambria Math" w:hAnsi="Cambria Math"/>
                <w:lang w:val="id-ID"/>
              </w:rPr>
            </w:pPr>
            <w:r>
              <w:rPr>
                <w:rFonts w:ascii="Cambria Math" w:hAnsi="Cambria Math"/>
                <w:lang w:val="id-ID"/>
              </w:rPr>
              <w:t>4.</w:t>
            </w:r>
          </w:p>
        </w:tc>
        <w:tc>
          <w:tcPr>
            <w:tcW w:w="2329" w:type="dxa"/>
          </w:tcPr>
          <w:p w:rsidR="00F0212A" w:rsidRDefault="00CF46CF" w:rsidP="00663144">
            <w:pPr>
              <w:pStyle w:val="ListParagraph"/>
              <w:spacing w:line="360" w:lineRule="auto"/>
              <w:ind w:left="0"/>
              <w:rPr>
                <w:rFonts w:ascii="Cambria Math" w:hAnsi="Cambria Math"/>
                <w:lang w:val="id-ID"/>
              </w:rPr>
            </w:pPr>
            <m:oMathPara>
              <m:oMathParaPr>
                <m:jc m:val="left"/>
              </m:oMathParaPr>
              <m:oMath>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y</m:t>
                    </m:r>
                  </m:e>
                  <m:sup>
                    <m:r>
                      <w:rPr>
                        <w:rFonts w:ascii="Cambria Math" w:hAnsi="Cambria Math"/>
                        <w:lang w:val="id-ID"/>
                      </w:rPr>
                      <m:t>2</m:t>
                    </m:r>
                  </m:sup>
                </m:sSup>
                <m:r>
                  <w:rPr>
                    <w:rFonts w:ascii="Cambria Math" w:hAnsi="Cambria Math"/>
                    <w:lang w:val="id-ID"/>
                  </w:rPr>
                  <m:t>=4</m:t>
                </m:r>
              </m:oMath>
            </m:oMathPara>
          </w:p>
        </w:tc>
        <w:tc>
          <w:tcPr>
            <w:tcW w:w="531" w:type="dxa"/>
          </w:tcPr>
          <w:p w:rsidR="00F0212A" w:rsidRDefault="00F0212A" w:rsidP="00663144">
            <w:pPr>
              <w:pStyle w:val="ListParagraph"/>
              <w:spacing w:line="360" w:lineRule="auto"/>
              <w:ind w:left="0"/>
              <w:rPr>
                <w:rFonts w:ascii="Cambria Math" w:hAnsi="Cambria Math"/>
                <w:lang w:val="id-ID"/>
              </w:rPr>
            </w:pPr>
            <w:r>
              <w:rPr>
                <w:rFonts w:ascii="Cambria Math" w:hAnsi="Cambria Math"/>
                <w:lang w:val="id-ID"/>
              </w:rPr>
              <w:t>9.</w:t>
            </w:r>
          </w:p>
        </w:tc>
        <w:tc>
          <w:tcPr>
            <w:tcW w:w="5319" w:type="dxa"/>
            <w:gridSpan w:val="3"/>
          </w:tcPr>
          <w:p w:rsidR="00F0212A" w:rsidRDefault="00CF46CF" w:rsidP="00663144">
            <w:pPr>
              <w:pStyle w:val="ListParagraph"/>
              <w:spacing w:line="360" w:lineRule="auto"/>
              <w:ind w:left="0"/>
              <w:rPr>
                <w:rFonts w:ascii="Cambria Math" w:hAnsi="Cambria Math"/>
                <w:lang w:val="id-ID"/>
              </w:rPr>
            </w:pPr>
            <m:oMathPara>
              <m:oMathParaPr>
                <m:jc m:val="left"/>
              </m:oMathParaPr>
              <m:oMath>
                <m:sSup>
                  <m:sSupPr>
                    <m:ctrlPr>
                      <w:rPr>
                        <w:rFonts w:ascii="Cambria Math" w:hAnsi="Cambria Math"/>
                        <w:i/>
                        <w:lang w:val="id-ID"/>
                      </w:rPr>
                    </m:ctrlPr>
                  </m:sSupPr>
                  <m:e>
                    <m:r>
                      <w:rPr>
                        <w:rFonts w:ascii="Cambria Math" w:hAnsi="Cambria Math"/>
                        <w:lang w:val="id-ID"/>
                      </w:rPr>
                      <m:t>2x</m:t>
                    </m:r>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4x+3y</m:t>
                    </m:r>
                  </m:e>
                  <m:sup>
                    <m:r>
                      <w:rPr>
                        <w:rFonts w:ascii="Cambria Math" w:hAnsi="Cambria Math"/>
                        <w:lang w:val="id-ID"/>
                      </w:rPr>
                      <m:t>2</m:t>
                    </m:r>
                  </m:sup>
                </m:sSup>
                <m:r>
                  <w:rPr>
                    <w:rFonts w:ascii="Cambria Math" w:hAnsi="Cambria Math"/>
                    <w:lang w:val="id-ID"/>
                  </w:rPr>
                  <m:t>+12y=-2</m:t>
                </m:r>
              </m:oMath>
            </m:oMathPara>
          </w:p>
        </w:tc>
      </w:tr>
      <w:tr w:rsidR="00F0212A" w:rsidTr="00F0212A">
        <w:tc>
          <w:tcPr>
            <w:tcW w:w="399" w:type="dxa"/>
          </w:tcPr>
          <w:p w:rsidR="00F0212A" w:rsidRDefault="00F0212A" w:rsidP="00663144">
            <w:pPr>
              <w:pStyle w:val="ListParagraph"/>
              <w:spacing w:line="360" w:lineRule="auto"/>
              <w:ind w:left="0"/>
              <w:rPr>
                <w:rFonts w:ascii="Cambria Math" w:hAnsi="Cambria Math"/>
                <w:lang w:val="id-ID"/>
              </w:rPr>
            </w:pPr>
            <w:r>
              <w:rPr>
                <w:rFonts w:ascii="Cambria Math" w:hAnsi="Cambria Math"/>
                <w:lang w:val="id-ID"/>
              </w:rPr>
              <w:t>5.</w:t>
            </w:r>
          </w:p>
        </w:tc>
        <w:tc>
          <w:tcPr>
            <w:tcW w:w="2329" w:type="dxa"/>
          </w:tcPr>
          <w:p w:rsidR="00F0212A" w:rsidRDefault="00CF46CF" w:rsidP="00663144">
            <w:pPr>
              <w:pStyle w:val="ListParagraph"/>
              <w:spacing w:line="360" w:lineRule="auto"/>
              <w:ind w:left="0"/>
              <w:rPr>
                <w:rFonts w:ascii="Cambria Math" w:hAnsi="Cambria Math"/>
                <w:lang w:val="id-ID"/>
              </w:rPr>
            </w:pPr>
            <m:oMathPara>
              <m:oMathParaPr>
                <m:jc m:val="left"/>
              </m:oMathParaPr>
              <m:oMath>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4x+3y</m:t>
                    </m:r>
                  </m:e>
                  <m:sup>
                    <m:r>
                      <w:rPr>
                        <w:rFonts w:ascii="Cambria Math" w:hAnsi="Cambria Math"/>
                        <w:lang w:val="id-ID"/>
                      </w:rPr>
                      <m:t>2</m:t>
                    </m:r>
                  </m:sup>
                </m:sSup>
                <m:r>
                  <w:rPr>
                    <w:rFonts w:ascii="Cambria Math" w:hAnsi="Cambria Math"/>
                    <w:lang w:val="id-ID"/>
                  </w:rPr>
                  <m:t>=-2</m:t>
                </m:r>
              </m:oMath>
            </m:oMathPara>
          </w:p>
        </w:tc>
        <w:tc>
          <w:tcPr>
            <w:tcW w:w="531" w:type="dxa"/>
          </w:tcPr>
          <w:p w:rsidR="00F0212A" w:rsidRDefault="00F0212A" w:rsidP="00663144">
            <w:pPr>
              <w:pStyle w:val="ListParagraph"/>
              <w:spacing w:line="360" w:lineRule="auto"/>
              <w:ind w:left="0"/>
              <w:rPr>
                <w:rFonts w:ascii="Cambria Math" w:hAnsi="Cambria Math"/>
                <w:lang w:val="id-ID"/>
              </w:rPr>
            </w:pPr>
            <w:r>
              <w:rPr>
                <w:rFonts w:ascii="Cambria Math" w:hAnsi="Cambria Math"/>
                <w:lang w:val="id-ID"/>
              </w:rPr>
              <w:t>10.</w:t>
            </w:r>
          </w:p>
        </w:tc>
        <w:tc>
          <w:tcPr>
            <w:tcW w:w="5319" w:type="dxa"/>
            <w:gridSpan w:val="3"/>
          </w:tcPr>
          <w:p w:rsidR="00F0212A" w:rsidRDefault="00F0212A"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y=</m:t>
                </m:r>
                <m:d>
                  <m:dPr>
                    <m:ctrlPr>
                      <w:rPr>
                        <w:rFonts w:ascii="Cambria Math" w:hAnsi="Cambria Math"/>
                        <w:i/>
                        <w:lang w:val="id-ID"/>
                      </w:rPr>
                    </m:ctrlPr>
                  </m:dPr>
                  <m:e>
                    <m:r>
                      <w:rPr>
                        <w:rFonts w:ascii="Cambria Math" w:hAnsi="Cambria Math"/>
                        <w:lang w:val="id-ID"/>
                      </w:rPr>
                      <m:t>x-1</m:t>
                    </m:r>
                  </m:e>
                </m:d>
                <m:d>
                  <m:dPr>
                    <m:ctrlPr>
                      <w:rPr>
                        <w:rFonts w:ascii="Cambria Math" w:hAnsi="Cambria Math"/>
                        <w:i/>
                        <w:lang w:val="id-ID"/>
                      </w:rPr>
                    </m:ctrlPr>
                  </m:dPr>
                  <m:e>
                    <m:r>
                      <w:rPr>
                        <w:rFonts w:ascii="Cambria Math" w:hAnsi="Cambria Math"/>
                        <w:lang w:val="id-ID"/>
                      </w:rPr>
                      <m:t>x-2</m:t>
                    </m:r>
                  </m:e>
                </m:d>
                <m:d>
                  <m:dPr>
                    <m:ctrlPr>
                      <w:rPr>
                        <w:rFonts w:ascii="Cambria Math" w:hAnsi="Cambria Math"/>
                        <w:i/>
                        <w:lang w:val="id-ID"/>
                      </w:rPr>
                    </m:ctrlPr>
                  </m:dPr>
                  <m:e>
                    <m:r>
                      <w:rPr>
                        <w:rFonts w:ascii="Cambria Math" w:hAnsi="Cambria Math"/>
                        <w:lang w:val="id-ID"/>
                      </w:rPr>
                      <m:t>x-3</m:t>
                    </m:r>
                  </m:e>
                </m:d>
              </m:oMath>
            </m:oMathPara>
          </w:p>
        </w:tc>
      </w:tr>
    </w:tbl>
    <w:p w:rsidR="00D01AC4" w:rsidRDefault="00D01AC4" w:rsidP="00067B6C">
      <w:pPr>
        <w:pStyle w:val="ListParagraph"/>
        <w:numPr>
          <w:ilvl w:val="0"/>
          <w:numId w:val="19"/>
        </w:numPr>
        <w:ind w:left="426" w:hanging="426"/>
        <w:rPr>
          <w:rFonts w:ascii="Cambria Math" w:hAnsi="Cambria Math"/>
          <w:lang w:val="id-ID"/>
        </w:rPr>
      </w:pPr>
      <w:r>
        <w:rPr>
          <w:rFonts w:ascii="Cambria Math" w:hAnsi="Cambria Math"/>
          <w:lang w:val="id-ID"/>
        </w:rPr>
        <w:t xml:space="preserve">Sketsakan grafik dari kedua persamaan pada bidang koordinat yang sama dan pastikan untuk mencari titik </w:t>
      </w:r>
      <w:r w:rsidR="007A64F6">
        <w:rPr>
          <w:rFonts w:ascii="Cambria Math" w:hAnsi="Cambria Math"/>
          <w:lang w:val="id-ID"/>
        </w:rPr>
        <w:t>potong kedua grafik tersebut!</w:t>
      </w:r>
    </w:p>
    <w:tbl>
      <w:tblPr>
        <w:tblStyle w:val="TableGrid"/>
        <w:tblW w:w="8599"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451"/>
        <w:gridCol w:w="3989"/>
        <w:gridCol w:w="371"/>
        <w:gridCol w:w="3788"/>
      </w:tblGrid>
      <w:tr w:rsidR="001D477D" w:rsidTr="003D1084">
        <w:tc>
          <w:tcPr>
            <w:tcW w:w="451" w:type="dxa"/>
          </w:tcPr>
          <w:p w:rsidR="001D477D" w:rsidRDefault="001D477D" w:rsidP="00663144">
            <w:pPr>
              <w:spacing w:line="360" w:lineRule="auto"/>
              <w:rPr>
                <w:rFonts w:ascii="Cambria Math" w:hAnsi="Cambria Math"/>
                <w:lang w:val="id-ID"/>
              </w:rPr>
            </w:pPr>
            <w:r>
              <w:rPr>
                <w:rFonts w:ascii="Cambria Math" w:hAnsi="Cambria Math"/>
                <w:lang w:val="id-ID"/>
              </w:rPr>
              <w:t>1.</w:t>
            </w:r>
          </w:p>
        </w:tc>
        <w:tc>
          <w:tcPr>
            <w:tcW w:w="3989" w:type="dxa"/>
          </w:tcPr>
          <w:p w:rsidR="001D477D" w:rsidRPr="001D477D" w:rsidRDefault="001D477D" w:rsidP="00663144">
            <w:pPr>
              <w:pStyle w:val="ListParagraph"/>
              <w:spacing w:line="360" w:lineRule="auto"/>
              <w:ind w:left="0"/>
              <w:jc w:val="left"/>
              <w:rPr>
                <w:rFonts w:ascii="Cambria Math" w:hAnsi="Cambria Math"/>
                <w:iCs/>
                <w:lang w:val="id-ID"/>
              </w:rPr>
            </w:pPr>
            <m:oMathPara>
              <m:oMathParaPr>
                <m:jc m:val="left"/>
              </m:oMathParaPr>
              <m:oMath>
                <m:r>
                  <w:rPr>
                    <w:rFonts w:ascii="Cambria Math" w:hAnsi="Cambria Math"/>
                    <w:lang w:val="id-ID"/>
                  </w:rPr>
                  <m:t>y=-x+1</m:t>
                </m:r>
              </m:oMath>
            </m:oMathPara>
          </w:p>
          <w:p w:rsidR="001D477D" w:rsidRPr="001D477D" w:rsidRDefault="001D477D" w:rsidP="00663144">
            <w:pPr>
              <w:pStyle w:val="ListParagraph"/>
              <w:spacing w:line="360" w:lineRule="auto"/>
              <w:ind w:left="0"/>
              <w:jc w:val="left"/>
              <w:rPr>
                <w:rFonts w:ascii="Cambria Math" w:hAnsi="Cambria Math"/>
                <w:iCs/>
                <w:lang w:val="id-ID"/>
              </w:rPr>
            </w:pPr>
            <m:oMathPara>
              <m:oMathParaPr>
                <m:jc m:val="left"/>
              </m:oMathParaPr>
              <m:oMath>
                <m:r>
                  <w:rPr>
                    <w:rFonts w:ascii="Cambria Math" w:hAnsi="Cambria Math"/>
                    <w:lang w:val="id-ID"/>
                  </w:rPr>
                  <m:t>y=</m:t>
                </m:r>
                <m:sSup>
                  <m:sSupPr>
                    <m:ctrlPr>
                      <w:rPr>
                        <w:rFonts w:ascii="Cambria Math" w:hAnsi="Cambria Math"/>
                        <w:i/>
                        <w:iCs/>
                        <w:lang w:val="id-ID"/>
                      </w:rPr>
                    </m:ctrlPr>
                  </m:sSupPr>
                  <m:e>
                    <m:d>
                      <m:dPr>
                        <m:ctrlPr>
                          <w:rPr>
                            <w:rFonts w:ascii="Cambria Math" w:hAnsi="Cambria Math"/>
                            <w:i/>
                            <w:iCs/>
                            <w:lang w:val="id-ID"/>
                          </w:rPr>
                        </m:ctrlPr>
                      </m:dPr>
                      <m:e>
                        <m:r>
                          <w:rPr>
                            <w:rFonts w:ascii="Cambria Math" w:hAnsi="Cambria Math"/>
                            <w:lang w:val="id-ID"/>
                          </w:rPr>
                          <m:t>x+1</m:t>
                        </m:r>
                      </m:e>
                    </m:d>
                  </m:e>
                  <m:sup>
                    <m:r>
                      <w:rPr>
                        <w:rFonts w:ascii="Cambria Math" w:hAnsi="Cambria Math"/>
                        <w:lang w:val="id-ID"/>
                      </w:rPr>
                      <m:t>2</m:t>
                    </m:r>
                  </m:sup>
                </m:sSup>
              </m:oMath>
            </m:oMathPara>
          </w:p>
        </w:tc>
        <w:tc>
          <w:tcPr>
            <w:tcW w:w="371" w:type="dxa"/>
          </w:tcPr>
          <w:p w:rsidR="001D477D" w:rsidRDefault="001D477D" w:rsidP="00663144">
            <w:pPr>
              <w:pStyle w:val="ListParagraph"/>
              <w:spacing w:line="360" w:lineRule="auto"/>
              <w:ind w:left="0"/>
              <w:rPr>
                <w:rFonts w:ascii="Cambria Math" w:hAnsi="Cambria Math"/>
                <w:lang w:val="id-ID"/>
              </w:rPr>
            </w:pPr>
            <w:r>
              <w:rPr>
                <w:rFonts w:ascii="Cambria Math" w:hAnsi="Cambria Math"/>
                <w:lang w:val="id-ID"/>
              </w:rPr>
              <w:t>3.</w:t>
            </w:r>
          </w:p>
        </w:tc>
        <w:tc>
          <w:tcPr>
            <w:tcW w:w="3788" w:type="dxa"/>
          </w:tcPr>
          <w:p w:rsidR="00316986" w:rsidRPr="001D477D" w:rsidRDefault="00316986" w:rsidP="00663144">
            <w:pPr>
              <w:pStyle w:val="ListParagraph"/>
              <w:spacing w:line="360" w:lineRule="auto"/>
              <w:ind w:left="0"/>
              <w:jc w:val="left"/>
              <w:rPr>
                <w:rFonts w:ascii="Cambria Math" w:hAnsi="Cambria Math"/>
                <w:iCs/>
                <w:lang w:val="id-ID"/>
              </w:rPr>
            </w:pPr>
            <m:oMathPara>
              <m:oMathParaPr>
                <m:jc m:val="left"/>
              </m:oMathParaPr>
              <m:oMath>
                <m:r>
                  <w:rPr>
                    <w:rFonts w:ascii="Cambria Math" w:hAnsi="Cambria Math"/>
                    <w:lang w:val="id-ID"/>
                  </w:rPr>
                  <m:t>y=2x+3</m:t>
                </m:r>
              </m:oMath>
            </m:oMathPara>
          </w:p>
          <w:p w:rsidR="001D477D" w:rsidRPr="00294F85" w:rsidRDefault="00316986" w:rsidP="00663144">
            <w:pPr>
              <w:pStyle w:val="ListParagraph"/>
              <w:spacing w:line="360" w:lineRule="auto"/>
              <w:ind w:left="0"/>
              <w:jc w:val="left"/>
              <w:rPr>
                <w:rFonts w:ascii="Cambria Math" w:hAnsi="Cambria Math"/>
                <w:lang w:val="id-ID"/>
              </w:rPr>
            </w:pPr>
            <m:oMathPara>
              <m:oMathParaPr>
                <m:jc m:val="left"/>
              </m:oMathParaPr>
              <m:oMath>
                <m:r>
                  <w:rPr>
                    <w:rFonts w:ascii="Cambria Math" w:hAnsi="Cambria Math"/>
                    <w:lang w:val="id-ID"/>
                  </w:rPr>
                  <m:t>y=</m:t>
                </m:r>
                <m:sSup>
                  <m:sSupPr>
                    <m:ctrlPr>
                      <w:rPr>
                        <w:rFonts w:ascii="Cambria Math" w:hAnsi="Cambria Math"/>
                        <w:i/>
                        <w:iCs/>
                        <w:lang w:val="id-ID"/>
                      </w:rPr>
                    </m:ctrlPr>
                  </m:sSupPr>
                  <m:e>
                    <m:r>
                      <w:rPr>
                        <w:rFonts w:ascii="Cambria Math" w:hAnsi="Cambria Math"/>
                        <w:lang w:val="id-ID"/>
                      </w:rPr>
                      <m:t>-</m:t>
                    </m:r>
                    <m:d>
                      <m:dPr>
                        <m:ctrlPr>
                          <w:rPr>
                            <w:rFonts w:ascii="Cambria Math" w:hAnsi="Cambria Math"/>
                            <w:i/>
                            <w:iCs/>
                            <w:lang w:val="id-ID"/>
                          </w:rPr>
                        </m:ctrlPr>
                      </m:dPr>
                      <m:e>
                        <m:r>
                          <w:rPr>
                            <w:rFonts w:ascii="Cambria Math" w:hAnsi="Cambria Math"/>
                            <w:lang w:val="id-ID"/>
                          </w:rPr>
                          <m:t>x-1</m:t>
                        </m:r>
                      </m:e>
                    </m:d>
                  </m:e>
                  <m:sup>
                    <m:r>
                      <w:rPr>
                        <w:rFonts w:ascii="Cambria Math" w:hAnsi="Cambria Math"/>
                        <w:lang w:val="id-ID"/>
                      </w:rPr>
                      <m:t>2</m:t>
                    </m:r>
                  </m:sup>
                </m:sSup>
              </m:oMath>
            </m:oMathPara>
          </w:p>
        </w:tc>
      </w:tr>
      <w:tr w:rsidR="00316986" w:rsidTr="003D1084">
        <w:tc>
          <w:tcPr>
            <w:tcW w:w="451" w:type="dxa"/>
          </w:tcPr>
          <w:p w:rsidR="00316986" w:rsidRDefault="00316986" w:rsidP="00663144">
            <w:pPr>
              <w:spacing w:line="360" w:lineRule="auto"/>
              <w:rPr>
                <w:rFonts w:ascii="Cambria Math" w:hAnsi="Cambria Math"/>
                <w:lang w:val="id-ID"/>
              </w:rPr>
            </w:pPr>
            <w:r>
              <w:rPr>
                <w:rFonts w:ascii="Cambria Math" w:hAnsi="Cambria Math"/>
                <w:lang w:val="id-ID"/>
              </w:rPr>
              <w:lastRenderedPageBreak/>
              <w:t>2.</w:t>
            </w:r>
          </w:p>
        </w:tc>
        <w:tc>
          <w:tcPr>
            <w:tcW w:w="3989" w:type="dxa"/>
          </w:tcPr>
          <w:p w:rsidR="00316986" w:rsidRPr="001D477D" w:rsidRDefault="00316986" w:rsidP="00663144">
            <w:pPr>
              <w:pStyle w:val="ListParagraph"/>
              <w:spacing w:line="360" w:lineRule="auto"/>
              <w:ind w:left="0"/>
              <w:jc w:val="left"/>
              <w:rPr>
                <w:rFonts w:ascii="Cambria Math" w:hAnsi="Cambria Math"/>
                <w:iCs/>
                <w:lang w:val="id-ID"/>
              </w:rPr>
            </w:pPr>
            <m:oMathPara>
              <m:oMathParaPr>
                <m:jc m:val="left"/>
              </m:oMathParaPr>
              <m:oMath>
                <m:r>
                  <w:rPr>
                    <w:rFonts w:ascii="Cambria Math" w:hAnsi="Cambria Math"/>
                    <w:lang w:val="id-ID"/>
                  </w:rPr>
                  <m:t>y=-2x+3</m:t>
                </m:r>
              </m:oMath>
            </m:oMathPara>
          </w:p>
          <w:p w:rsidR="00316986" w:rsidRPr="00FF5EFD" w:rsidRDefault="00316986" w:rsidP="00663144">
            <w:pPr>
              <w:pStyle w:val="ListParagraph"/>
              <w:spacing w:line="360" w:lineRule="auto"/>
              <w:ind w:left="0"/>
              <w:jc w:val="left"/>
              <w:rPr>
                <w:rFonts w:ascii="Cambria Math" w:hAnsi="Cambria Math"/>
                <w:lang w:val="id-ID"/>
              </w:rPr>
            </w:pPr>
            <m:oMathPara>
              <m:oMathParaPr>
                <m:jc m:val="left"/>
              </m:oMathParaPr>
              <m:oMath>
                <m:r>
                  <w:rPr>
                    <w:rFonts w:ascii="Cambria Math" w:hAnsi="Cambria Math"/>
                    <w:lang w:val="id-ID"/>
                  </w:rPr>
                  <m:t>y=</m:t>
                </m:r>
                <m:sSup>
                  <m:sSupPr>
                    <m:ctrlPr>
                      <w:rPr>
                        <w:rFonts w:ascii="Cambria Math" w:hAnsi="Cambria Math"/>
                        <w:i/>
                        <w:iCs/>
                        <w:lang w:val="id-ID"/>
                      </w:rPr>
                    </m:ctrlPr>
                  </m:sSupPr>
                  <m:e>
                    <m:r>
                      <w:rPr>
                        <w:rFonts w:ascii="Cambria Math" w:hAnsi="Cambria Math"/>
                        <w:lang w:val="id-ID"/>
                      </w:rPr>
                      <m:t>-2</m:t>
                    </m:r>
                    <m:d>
                      <m:dPr>
                        <m:ctrlPr>
                          <w:rPr>
                            <w:rFonts w:ascii="Cambria Math" w:hAnsi="Cambria Math"/>
                            <w:i/>
                            <w:iCs/>
                            <w:lang w:val="id-ID"/>
                          </w:rPr>
                        </m:ctrlPr>
                      </m:dPr>
                      <m:e>
                        <m:r>
                          <w:rPr>
                            <w:rFonts w:ascii="Cambria Math" w:hAnsi="Cambria Math"/>
                            <w:lang w:val="id-ID"/>
                          </w:rPr>
                          <m:t>x-4</m:t>
                        </m:r>
                      </m:e>
                    </m:d>
                  </m:e>
                  <m:sup>
                    <m:r>
                      <w:rPr>
                        <w:rFonts w:ascii="Cambria Math" w:hAnsi="Cambria Math"/>
                        <w:lang w:val="id-ID"/>
                      </w:rPr>
                      <m:t>2</m:t>
                    </m:r>
                  </m:sup>
                </m:sSup>
              </m:oMath>
            </m:oMathPara>
          </w:p>
        </w:tc>
        <w:tc>
          <w:tcPr>
            <w:tcW w:w="371" w:type="dxa"/>
          </w:tcPr>
          <w:p w:rsidR="00316986" w:rsidRDefault="00316986" w:rsidP="00663144">
            <w:pPr>
              <w:pStyle w:val="ListParagraph"/>
              <w:spacing w:line="360" w:lineRule="auto"/>
              <w:ind w:left="0"/>
              <w:rPr>
                <w:rFonts w:ascii="Cambria Math" w:hAnsi="Cambria Math"/>
                <w:lang w:val="id-ID"/>
              </w:rPr>
            </w:pPr>
            <w:r>
              <w:rPr>
                <w:rFonts w:ascii="Cambria Math" w:hAnsi="Cambria Math"/>
                <w:lang w:val="id-ID"/>
              </w:rPr>
              <w:t>4.</w:t>
            </w:r>
          </w:p>
        </w:tc>
        <w:tc>
          <w:tcPr>
            <w:tcW w:w="3788" w:type="dxa"/>
          </w:tcPr>
          <w:p w:rsidR="00316986" w:rsidRPr="001D477D" w:rsidRDefault="00316986" w:rsidP="00663144">
            <w:pPr>
              <w:pStyle w:val="ListParagraph"/>
              <w:spacing w:line="360" w:lineRule="auto"/>
              <w:ind w:left="0"/>
              <w:jc w:val="left"/>
              <w:rPr>
                <w:rFonts w:ascii="Cambria Math" w:hAnsi="Cambria Math"/>
                <w:iCs/>
                <w:lang w:val="id-ID"/>
              </w:rPr>
            </w:pPr>
            <m:oMathPara>
              <m:oMathParaPr>
                <m:jc m:val="left"/>
              </m:oMathParaPr>
              <m:oMath>
                <m:r>
                  <w:rPr>
                    <w:rFonts w:ascii="Cambria Math" w:hAnsi="Cambria Math"/>
                    <w:lang w:val="id-ID"/>
                  </w:rPr>
                  <m:t>y=-2x+3</m:t>
                </m:r>
              </m:oMath>
            </m:oMathPara>
          </w:p>
          <w:p w:rsidR="00316986" w:rsidRPr="00294F85" w:rsidRDefault="00316986" w:rsidP="00663144">
            <w:pPr>
              <w:pStyle w:val="ListParagraph"/>
              <w:spacing w:line="360" w:lineRule="auto"/>
              <w:ind w:left="0"/>
              <w:jc w:val="left"/>
              <w:rPr>
                <w:rFonts w:ascii="Cambria Math" w:hAnsi="Cambria Math"/>
                <w:lang w:val="id-ID"/>
              </w:rPr>
            </w:pPr>
            <m:oMathPara>
              <m:oMathParaPr>
                <m:jc m:val="left"/>
              </m:oMathParaPr>
              <m:oMath>
                <m:r>
                  <w:rPr>
                    <w:rFonts w:ascii="Cambria Math" w:hAnsi="Cambria Math"/>
                    <w:lang w:val="id-ID"/>
                  </w:rPr>
                  <m:t>y=</m:t>
                </m:r>
                <m:sSup>
                  <m:sSupPr>
                    <m:ctrlPr>
                      <w:rPr>
                        <w:rFonts w:ascii="Cambria Math" w:hAnsi="Cambria Math"/>
                        <w:i/>
                        <w:iCs/>
                        <w:lang w:val="id-ID"/>
                      </w:rPr>
                    </m:ctrlPr>
                  </m:sSupPr>
                  <m:e>
                    <m:r>
                      <w:rPr>
                        <w:rFonts w:ascii="Cambria Math" w:hAnsi="Cambria Math"/>
                        <w:lang w:val="id-ID"/>
                      </w:rPr>
                      <m:t>3x</m:t>
                    </m:r>
                  </m:e>
                  <m:sup>
                    <m:r>
                      <w:rPr>
                        <w:rFonts w:ascii="Cambria Math" w:hAnsi="Cambria Math"/>
                        <w:lang w:val="id-ID"/>
                      </w:rPr>
                      <m:t>-2</m:t>
                    </m:r>
                  </m:sup>
                </m:sSup>
                <m:r>
                  <w:rPr>
                    <w:rFonts w:ascii="Cambria Math" w:hAnsi="Cambria Math"/>
                    <w:lang w:val="id-ID"/>
                  </w:rPr>
                  <m:t>-3x+12</m:t>
                </m:r>
              </m:oMath>
            </m:oMathPara>
          </w:p>
        </w:tc>
      </w:tr>
    </w:tbl>
    <w:p w:rsidR="007A64F6" w:rsidRPr="00022326" w:rsidRDefault="007A64F6" w:rsidP="00663144">
      <w:pPr>
        <w:rPr>
          <w:rFonts w:ascii="Cambria Math" w:hAnsi="Cambria Math"/>
          <w:i/>
          <w:iCs/>
          <w:lang w:val="id-ID"/>
        </w:rPr>
      </w:pPr>
      <w:r w:rsidRPr="00022326">
        <w:rPr>
          <w:rFonts w:ascii="Cambria Math" w:hAnsi="Cambria Math"/>
          <w:i/>
          <w:iCs/>
          <w:lang w:val="id-ID"/>
        </w:rPr>
        <w:t>Dalam soal 34, gunakan materi koordinat kutub!</w:t>
      </w:r>
    </w:p>
    <w:p w:rsidR="007A64F6" w:rsidRDefault="0079598C" w:rsidP="00067B6C">
      <w:pPr>
        <w:pStyle w:val="ListParagraph"/>
        <w:numPr>
          <w:ilvl w:val="0"/>
          <w:numId w:val="19"/>
        </w:numPr>
        <w:ind w:left="426" w:hanging="426"/>
        <w:rPr>
          <w:rFonts w:ascii="Cambria Math" w:hAnsi="Cambria Math"/>
          <w:lang w:val="id-ID"/>
        </w:rPr>
      </w:pPr>
      <w:r>
        <w:rPr>
          <w:rFonts w:ascii="Cambria Math" w:hAnsi="Cambria Math"/>
          <w:lang w:val="id-ID"/>
        </w:rPr>
        <w:t xml:space="preserve">Sketsakan grafik dari persamaan kutub </w:t>
      </w:r>
      <w:r w:rsidR="00022326">
        <w:rPr>
          <w:rFonts w:ascii="Cambria Math" w:hAnsi="Cambria Math"/>
          <w:lang w:val="id-ID"/>
        </w:rPr>
        <w:t>di bawah ini!</w:t>
      </w:r>
    </w:p>
    <w:tbl>
      <w:tblPr>
        <w:tblStyle w:val="TableGrid"/>
        <w:tblW w:w="8599"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451"/>
        <w:gridCol w:w="8148"/>
      </w:tblGrid>
      <w:tr w:rsidR="00981D9C" w:rsidTr="003D1084">
        <w:tc>
          <w:tcPr>
            <w:tcW w:w="451" w:type="dxa"/>
          </w:tcPr>
          <w:p w:rsidR="00981D9C" w:rsidRDefault="00981D9C" w:rsidP="00663144">
            <w:pPr>
              <w:spacing w:line="360" w:lineRule="auto"/>
              <w:rPr>
                <w:rFonts w:ascii="Cambria Math" w:hAnsi="Cambria Math"/>
                <w:lang w:val="id-ID"/>
              </w:rPr>
            </w:pPr>
            <w:r>
              <w:rPr>
                <w:rFonts w:ascii="Cambria Math" w:hAnsi="Cambria Math"/>
                <w:lang w:val="id-ID"/>
              </w:rPr>
              <w:t>a.</w:t>
            </w:r>
          </w:p>
        </w:tc>
        <w:tc>
          <w:tcPr>
            <w:tcW w:w="8148" w:type="dxa"/>
          </w:tcPr>
          <w:p w:rsidR="00981D9C" w:rsidRPr="00294F85" w:rsidRDefault="00B026B1" w:rsidP="00663144">
            <w:pPr>
              <w:pStyle w:val="ListParagraph"/>
              <w:spacing w:line="360" w:lineRule="auto"/>
              <w:ind w:left="0"/>
              <w:jc w:val="left"/>
              <w:rPr>
                <w:rFonts w:ascii="Cambria Math" w:hAnsi="Cambria Math"/>
                <w:lang w:val="id-ID"/>
              </w:rPr>
            </w:pPr>
            <m:oMathPara>
              <m:oMathParaPr>
                <m:jc m:val="left"/>
              </m:oMathParaPr>
              <m:oMath>
                <m:r>
                  <w:rPr>
                    <w:rFonts w:ascii="Cambria Math" w:hAnsi="Cambria Math"/>
                    <w:lang w:val="id-ID"/>
                  </w:rPr>
                  <m:t>r=5-5</m:t>
                </m:r>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θ, 0≤θ≤2π</m:t>
                    </m:r>
                  </m:e>
                </m:func>
              </m:oMath>
            </m:oMathPara>
          </w:p>
        </w:tc>
      </w:tr>
      <w:tr w:rsidR="00981D9C" w:rsidTr="003D1084">
        <w:tc>
          <w:tcPr>
            <w:tcW w:w="451" w:type="dxa"/>
          </w:tcPr>
          <w:p w:rsidR="00981D9C" w:rsidRDefault="00981D9C" w:rsidP="00663144">
            <w:pPr>
              <w:spacing w:line="360" w:lineRule="auto"/>
              <w:rPr>
                <w:rFonts w:ascii="Cambria Math" w:hAnsi="Cambria Math"/>
                <w:lang w:val="id-ID"/>
              </w:rPr>
            </w:pPr>
            <w:r>
              <w:rPr>
                <w:rFonts w:ascii="Cambria Math" w:hAnsi="Cambria Math"/>
                <w:lang w:val="id-ID"/>
              </w:rPr>
              <w:t>b.</w:t>
            </w:r>
          </w:p>
        </w:tc>
        <w:tc>
          <w:tcPr>
            <w:tcW w:w="8148" w:type="dxa"/>
          </w:tcPr>
          <w:p w:rsidR="00981D9C" w:rsidRPr="00294F85" w:rsidRDefault="00B026B1" w:rsidP="00663144">
            <w:pPr>
              <w:pStyle w:val="ListParagraph"/>
              <w:spacing w:line="360" w:lineRule="auto"/>
              <w:ind w:left="0"/>
              <w:jc w:val="left"/>
              <w:rPr>
                <w:rFonts w:ascii="Cambria Math" w:hAnsi="Cambria Math"/>
                <w:lang w:val="id-ID"/>
              </w:rPr>
            </w:pPr>
            <m:oMathPara>
              <m:oMathParaPr>
                <m:jc m:val="left"/>
              </m:oMathParaPr>
              <m:oMath>
                <m:r>
                  <w:rPr>
                    <w:rFonts w:ascii="Cambria Math" w:hAnsi="Cambria Math"/>
                    <w:lang w:val="id-ID"/>
                  </w:rPr>
                  <m:t xml:space="preserve">r=6 </m:t>
                </m:r>
                <m:r>
                  <m:rPr>
                    <m:sty m:val="p"/>
                  </m:rPr>
                  <w:rPr>
                    <w:rFonts w:ascii="Cambria Math" w:hAnsi="Cambria Math"/>
                    <w:lang w:val="id-ID"/>
                  </w:rPr>
                  <m:t>dan</m:t>
                </m:r>
                <m:r>
                  <w:rPr>
                    <w:rFonts w:ascii="Cambria Math" w:hAnsi="Cambria Math"/>
                    <w:lang w:val="id-ID"/>
                  </w:rPr>
                  <m:t xml:space="preserve"> r=4+4</m:t>
                </m:r>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θ</m:t>
                    </m:r>
                  </m:e>
                </m:func>
                <m:r>
                  <w:rPr>
                    <w:rFonts w:ascii="Cambria Math" w:hAnsi="Cambria Math"/>
                    <w:lang w:val="id-ID"/>
                  </w:rPr>
                  <m:t xml:space="preserve"> </m:t>
                </m:r>
              </m:oMath>
            </m:oMathPara>
          </w:p>
        </w:tc>
      </w:tr>
      <w:tr w:rsidR="00981D9C" w:rsidTr="003D1084">
        <w:tc>
          <w:tcPr>
            <w:tcW w:w="451" w:type="dxa"/>
          </w:tcPr>
          <w:p w:rsidR="00981D9C" w:rsidRDefault="00981D9C" w:rsidP="00663144">
            <w:pPr>
              <w:spacing w:line="360" w:lineRule="auto"/>
              <w:rPr>
                <w:rFonts w:ascii="Cambria Math" w:hAnsi="Cambria Math"/>
                <w:lang w:val="id-ID"/>
              </w:rPr>
            </w:pPr>
            <w:r>
              <w:rPr>
                <w:rFonts w:ascii="Cambria Math" w:hAnsi="Cambria Math"/>
                <w:lang w:val="id-ID"/>
              </w:rPr>
              <w:t>c.</w:t>
            </w:r>
          </w:p>
        </w:tc>
        <w:tc>
          <w:tcPr>
            <w:tcW w:w="8148" w:type="dxa"/>
          </w:tcPr>
          <w:p w:rsidR="00981D9C" w:rsidRPr="00294F85" w:rsidRDefault="00B026B1" w:rsidP="00663144">
            <w:pPr>
              <w:pStyle w:val="ListParagraph"/>
              <w:spacing w:line="360" w:lineRule="auto"/>
              <w:ind w:left="0"/>
              <w:jc w:val="left"/>
              <w:rPr>
                <w:rFonts w:ascii="Cambria Math" w:hAnsi="Cambria Math"/>
                <w:lang w:val="id-ID"/>
              </w:rPr>
            </w:pPr>
            <m:oMathPara>
              <m:oMathParaPr>
                <m:jc m:val="left"/>
              </m:oMathParaPr>
              <m:oMath>
                <m:r>
                  <w:rPr>
                    <w:rFonts w:ascii="Cambria Math" w:hAnsi="Cambria Math"/>
                    <w:lang w:val="id-ID"/>
                  </w:rPr>
                  <m:t>r=θ+2π,-4π≤θ≤0</m:t>
                </m:r>
              </m:oMath>
            </m:oMathPara>
          </w:p>
        </w:tc>
      </w:tr>
    </w:tbl>
    <w:p w:rsidR="009C2A25" w:rsidRDefault="009C2A25" w:rsidP="00663144">
      <w:pPr>
        <w:rPr>
          <w:rFonts w:ascii="Cambria Math" w:hAnsi="Cambria Math"/>
          <w:i/>
          <w:iCs/>
          <w:lang w:val="id-ID"/>
        </w:rPr>
      </w:pPr>
    </w:p>
    <w:p w:rsidR="006C5BA1" w:rsidRPr="006C5BA1" w:rsidRDefault="006C5BA1" w:rsidP="00663144">
      <w:pPr>
        <w:rPr>
          <w:rFonts w:ascii="Cambria Math" w:hAnsi="Cambria Math"/>
          <w:i/>
          <w:iCs/>
        </w:rPr>
      </w:pPr>
      <w:r w:rsidRPr="006C5BA1">
        <w:rPr>
          <w:rFonts w:ascii="Cambria Math" w:hAnsi="Cambria Math"/>
          <w:i/>
          <w:iCs/>
        </w:rPr>
        <w:t>Dalam soal-soal 35-31,</w:t>
      </w:r>
      <w:r>
        <w:rPr>
          <w:rFonts w:ascii="Cambria Math" w:hAnsi="Cambria Math"/>
          <w:i/>
          <w:iCs/>
          <w:lang w:val="id-ID"/>
        </w:rPr>
        <w:t xml:space="preserve"> </w:t>
      </w:r>
      <w:r w:rsidRPr="006C5BA1">
        <w:rPr>
          <w:rFonts w:ascii="Cambria Math" w:hAnsi="Cambria Math"/>
          <w:i/>
          <w:iCs/>
        </w:rPr>
        <w:t>merupakan soal-soal aneka ragam !</w:t>
      </w:r>
    </w:p>
    <w:p w:rsidR="00981D9C" w:rsidRDefault="006C5BA1" w:rsidP="00067B6C">
      <w:pPr>
        <w:pStyle w:val="ListParagraph"/>
        <w:numPr>
          <w:ilvl w:val="0"/>
          <w:numId w:val="19"/>
        </w:numPr>
        <w:ind w:left="426" w:hanging="426"/>
        <w:rPr>
          <w:rFonts w:ascii="Cambria Math" w:hAnsi="Cambria Math"/>
          <w:lang w:val="id-ID"/>
        </w:rPr>
      </w:pPr>
      <w:r w:rsidRPr="006C1476">
        <w:rPr>
          <w:rFonts w:ascii="Cambria Math" w:hAnsi="Cambria Math"/>
        </w:rPr>
        <w:t xml:space="preserve">Suhu-suhu Fahrenheit dan Celcius dikaitkan dengan rumus </w:t>
      </w:r>
      <m:oMath>
        <m:r>
          <w:rPr>
            <w:rFonts w:ascii="Cambria Math" w:hAnsi="Cambria Math"/>
          </w:rPr>
          <m:t>C=5/9</m:t>
        </m:r>
        <m:d>
          <m:dPr>
            <m:ctrlPr>
              <w:rPr>
                <w:rFonts w:ascii="Cambria Math" w:hAnsi="Cambria Math" w:cs="Times New Roman"/>
                <w:i/>
                <w:szCs w:val="24"/>
                <w:lang w:val="id-ID" w:eastAsia="en-US"/>
              </w:rPr>
            </m:ctrlPr>
          </m:dPr>
          <m:e>
            <m:r>
              <w:rPr>
                <w:rFonts w:ascii="Cambria Math" w:hAnsi="Cambria Math"/>
              </w:rPr>
              <m:t>F-32</m:t>
            </m:r>
          </m:e>
        </m:d>
      </m:oMath>
      <w:r w:rsidRPr="006C1476">
        <w:rPr>
          <w:rFonts w:ascii="Cambria Math" w:hAnsi="Cambria Math"/>
        </w:rPr>
        <w:t>. Sebuah</w:t>
      </w:r>
      <w:r>
        <w:rPr>
          <w:rFonts w:ascii="Cambria Math" w:hAnsi="Cambria Math"/>
        </w:rPr>
        <w:t xml:space="preserve"> </w:t>
      </w:r>
      <w:r w:rsidRPr="006C1476">
        <w:rPr>
          <w:rFonts w:ascii="Cambria Math" w:hAnsi="Cambria Math"/>
        </w:rPr>
        <w:t>percobaan mensyaratkan bahwa larutan dipertahankan pada su</w:t>
      </w:r>
      <w:r>
        <w:rPr>
          <w:rFonts w:ascii="Cambria Math" w:hAnsi="Cambria Math"/>
        </w:rPr>
        <w:t xml:space="preserve">hu </w:t>
      </w:r>
      <w:r w:rsidRPr="006C1476">
        <w:rPr>
          <w:rFonts w:ascii="Cambria Math" w:hAnsi="Cambria Math"/>
        </w:rPr>
        <w:t>50°C dengan ga</w:t>
      </w:r>
      <w:r>
        <w:rPr>
          <w:rFonts w:ascii="Cambria Math" w:hAnsi="Cambria Math"/>
        </w:rPr>
        <w:t>l</w:t>
      </w:r>
      <w:r w:rsidRPr="006C1476">
        <w:rPr>
          <w:rFonts w:ascii="Cambria Math" w:hAnsi="Cambria Math"/>
        </w:rPr>
        <w:t xml:space="preserve">at paling banyak 3 % (atau 3/2°C). Bila yang dipunyai </w:t>
      </w:r>
      <w:r>
        <w:rPr>
          <w:rFonts w:ascii="Cambria Math" w:hAnsi="Cambria Math"/>
        </w:rPr>
        <w:t>termome</w:t>
      </w:r>
      <w:r w:rsidRPr="006C1476">
        <w:rPr>
          <w:rFonts w:ascii="Cambria Math" w:hAnsi="Cambria Math"/>
        </w:rPr>
        <w:t>ter Fahrenheit, berapa galat yang diperbolehkan pada termometer itu</w:t>
      </w:r>
      <w:r>
        <w:rPr>
          <w:rFonts w:ascii="Cambria Math" w:hAnsi="Cambria Math"/>
        </w:rPr>
        <w:t>?</w:t>
      </w:r>
    </w:p>
    <w:p w:rsidR="006C5BA1" w:rsidRDefault="006C5BA1" w:rsidP="00067B6C">
      <w:pPr>
        <w:pStyle w:val="ListParagraph"/>
        <w:numPr>
          <w:ilvl w:val="0"/>
          <w:numId w:val="19"/>
        </w:numPr>
        <w:ind w:left="426" w:hanging="426"/>
        <w:rPr>
          <w:rFonts w:ascii="Cambria Math" w:hAnsi="Cambria Math"/>
          <w:lang w:val="id-ID"/>
        </w:rPr>
      </w:pPr>
      <w:r w:rsidRPr="006C1476">
        <w:rPr>
          <w:rFonts w:ascii="Cambria Math" w:hAnsi="Cambria Math"/>
        </w:rPr>
        <w:t>Sebuah gelas 1/2 liter (500 cm</w:t>
      </w:r>
      <w:r w:rsidRPr="00BB565D">
        <w:rPr>
          <w:rFonts w:ascii="Cambria Math" w:hAnsi="Cambria Math"/>
          <w:vertAlign w:val="superscript"/>
        </w:rPr>
        <w:t>3</w:t>
      </w:r>
      <w:r w:rsidRPr="006C1476">
        <w:rPr>
          <w:rFonts w:ascii="Cambria Math" w:hAnsi="Cambria Math"/>
        </w:rPr>
        <w:t xml:space="preserve">) mempunyai jari-jari dalam 4 </w:t>
      </w:r>
      <w:r>
        <w:rPr>
          <w:rFonts w:ascii="Cambria Math" w:hAnsi="Cambria Math"/>
        </w:rPr>
        <w:t xml:space="preserve">cm. </w:t>
      </w:r>
      <w:r w:rsidRPr="006C1476">
        <w:rPr>
          <w:rFonts w:ascii="Cambria Math" w:hAnsi="Cambria Math"/>
        </w:rPr>
        <w:t xml:space="preserve">Seberapa dekat </w:t>
      </w:r>
      <w:r>
        <w:rPr>
          <w:rFonts w:ascii="Cambria Math" w:hAnsi="Cambria Math"/>
        </w:rPr>
        <w:t xml:space="preserve"> </w:t>
      </w:r>
      <w:r w:rsidRPr="006C1476">
        <w:rPr>
          <w:rFonts w:ascii="Cambria Math" w:hAnsi="Cambria Math"/>
        </w:rPr>
        <w:t xml:space="preserve">harus mengukur tinggi air </w:t>
      </w:r>
      <m:oMath>
        <m:r>
          <w:rPr>
            <w:rFonts w:ascii="Cambria Math" w:hAnsi="Cambria Math"/>
          </w:rPr>
          <m:t>h</m:t>
        </m:r>
      </m:oMath>
      <w:r w:rsidRPr="006C1476">
        <w:rPr>
          <w:rFonts w:ascii="Cambria Math" w:hAnsi="Cambria Math"/>
        </w:rPr>
        <w:t xml:space="preserve"> dalam gelas untuk </w:t>
      </w:r>
      <w:r>
        <w:rPr>
          <w:rFonts w:ascii="Cambria Math" w:hAnsi="Cambria Math"/>
        </w:rPr>
        <w:t>m</w:t>
      </w:r>
      <w:r w:rsidRPr="006C1476">
        <w:rPr>
          <w:rFonts w:ascii="Cambria Math" w:hAnsi="Cambria Math"/>
        </w:rPr>
        <w:t>eyakinkan ba</w:t>
      </w:r>
      <w:r>
        <w:rPr>
          <w:rFonts w:ascii="Cambria Math" w:hAnsi="Cambria Math"/>
        </w:rPr>
        <w:t>h</w:t>
      </w:r>
      <w:r w:rsidRPr="006C1476">
        <w:rPr>
          <w:rFonts w:ascii="Cambria Math" w:hAnsi="Cambria Math"/>
        </w:rPr>
        <w:t>wa dalam gelas tersebut terdapat 1/2 liter air dengan galat lebih kecil</w:t>
      </w:r>
      <w:r>
        <w:rPr>
          <w:rFonts w:ascii="Cambria Math" w:hAnsi="Cambria Math"/>
        </w:rPr>
        <w:t xml:space="preserve"> d</w:t>
      </w:r>
      <w:r w:rsidRPr="006C1476">
        <w:rPr>
          <w:rFonts w:ascii="Cambria Math" w:hAnsi="Cambria Math"/>
        </w:rPr>
        <w:t>ari 1 % atau kurang dari 5 cm</w:t>
      </w:r>
      <w:r w:rsidRPr="00BB565D">
        <w:rPr>
          <w:rFonts w:ascii="Cambria Math" w:hAnsi="Cambria Math"/>
          <w:vertAlign w:val="superscript"/>
        </w:rPr>
        <w:t>3</w:t>
      </w:r>
      <w:r w:rsidRPr="006C1476">
        <w:rPr>
          <w:rFonts w:ascii="Cambria Math" w:hAnsi="Cambria Math"/>
        </w:rPr>
        <w:t xml:space="preserve"> ?</w:t>
      </w:r>
    </w:p>
    <w:p w:rsidR="006C5BA1" w:rsidRDefault="006C5BA1" w:rsidP="00067B6C">
      <w:pPr>
        <w:pStyle w:val="ListParagraph"/>
        <w:numPr>
          <w:ilvl w:val="0"/>
          <w:numId w:val="19"/>
        </w:numPr>
        <w:ind w:left="426" w:hanging="426"/>
        <w:rPr>
          <w:rFonts w:ascii="Cambria Math" w:hAnsi="Cambria Math"/>
          <w:lang w:val="id-ID"/>
        </w:rPr>
      </w:pPr>
      <w:r w:rsidRPr="006C1476">
        <w:rPr>
          <w:rFonts w:ascii="Cambria Math" w:hAnsi="Cambria Math"/>
        </w:rPr>
        <w:t>Sebuah pohon tingginya 270 kaki dan rata-rata gari</w:t>
      </w:r>
      <w:r>
        <w:rPr>
          <w:rFonts w:ascii="Cambria Math" w:hAnsi="Cambria Math"/>
        </w:rPr>
        <w:t xml:space="preserve">s tengahnya 16 kaki. Taksir </w:t>
      </w:r>
      <w:r w:rsidRPr="006C1476">
        <w:rPr>
          <w:rFonts w:ascii="Cambria Math" w:hAnsi="Cambria Math"/>
        </w:rPr>
        <w:t>banyaknya papan kaki (1 papan kaki = 1 inci x 12 inci x 12 inci) dari</w:t>
      </w:r>
      <w:r>
        <w:rPr>
          <w:rFonts w:ascii="Cambria Math" w:hAnsi="Cambria Math"/>
        </w:rPr>
        <w:t xml:space="preserve"> </w:t>
      </w:r>
      <w:r w:rsidRPr="006C1476">
        <w:rPr>
          <w:rFonts w:ascii="Cambria Math" w:hAnsi="Cambria Math"/>
        </w:rPr>
        <w:t>kayu yang dapat</w:t>
      </w:r>
      <w:r>
        <w:rPr>
          <w:rFonts w:ascii="Cambria Math" w:hAnsi="Cambria Math"/>
        </w:rPr>
        <w:t xml:space="preserve"> </w:t>
      </w:r>
      <w:r w:rsidRPr="006C1476">
        <w:rPr>
          <w:rFonts w:ascii="Cambria Math" w:hAnsi="Cambria Math"/>
        </w:rPr>
        <w:t>dibuat dari pohon tersebut, dengan anggapan tidak a</w:t>
      </w:r>
      <w:r>
        <w:rPr>
          <w:rFonts w:ascii="Cambria Math" w:hAnsi="Cambria Math"/>
        </w:rPr>
        <w:t>d</w:t>
      </w:r>
      <w:r w:rsidRPr="006C1476">
        <w:rPr>
          <w:rFonts w:ascii="Cambria Math" w:hAnsi="Cambria Math"/>
        </w:rPr>
        <w:t>a</w:t>
      </w:r>
      <w:r>
        <w:rPr>
          <w:rFonts w:ascii="Cambria Math" w:hAnsi="Cambria Math"/>
        </w:rPr>
        <w:t xml:space="preserve"> limbah d</w:t>
      </w:r>
      <w:r w:rsidRPr="006C1476">
        <w:rPr>
          <w:rFonts w:ascii="Cambria Math" w:hAnsi="Cambria Math"/>
        </w:rPr>
        <w:t>an mengabaikan</w:t>
      </w:r>
      <w:r>
        <w:rPr>
          <w:rFonts w:ascii="Cambria Math" w:hAnsi="Cambria Math"/>
        </w:rPr>
        <w:t xml:space="preserve"> </w:t>
      </w:r>
      <w:r w:rsidRPr="006C1476">
        <w:rPr>
          <w:rFonts w:ascii="Cambria Math" w:hAnsi="Cambria Math"/>
        </w:rPr>
        <w:t>cabang-cabang pohon</w:t>
      </w:r>
      <w:r>
        <w:rPr>
          <w:rFonts w:ascii="Cambria Math" w:hAnsi="Cambria Math"/>
        </w:rPr>
        <w:t>!</w:t>
      </w:r>
    </w:p>
    <w:p w:rsidR="006C5BA1" w:rsidRDefault="006C5BA1" w:rsidP="00067B6C">
      <w:pPr>
        <w:pStyle w:val="ListParagraph"/>
        <w:numPr>
          <w:ilvl w:val="0"/>
          <w:numId w:val="19"/>
        </w:numPr>
        <w:ind w:left="426" w:hanging="426"/>
        <w:rPr>
          <w:rFonts w:ascii="Cambria Math" w:hAnsi="Cambria Math"/>
          <w:lang w:val="id-ID"/>
        </w:rPr>
      </w:pPr>
      <w:r w:rsidRPr="006C1476">
        <w:rPr>
          <w:rFonts w:ascii="Cambria Math" w:hAnsi="Cambria Math"/>
        </w:rPr>
        <w:t xml:space="preserve">Titik-titik (3,-1) dan (3,3) adalah titik-titik sudut suatu bujur sangkar. Berikan tiga pasang titik-titik sudut lain yang </w:t>
      </w:r>
      <w:r>
        <w:rPr>
          <w:rFonts w:ascii="Cambria Math" w:hAnsi="Cambria Math"/>
        </w:rPr>
        <w:t>m</w:t>
      </w:r>
      <w:r w:rsidRPr="006C1476">
        <w:rPr>
          <w:rFonts w:ascii="Cambria Math" w:hAnsi="Cambria Math"/>
        </w:rPr>
        <w:t>ungkin</w:t>
      </w:r>
      <w:r>
        <w:rPr>
          <w:rFonts w:ascii="Cambria Math" w:hAnsi="Cambria Math"/>
        </w:rPr>
        <w:t>!</w:t>
      </w:r>
    </w:p>
    <w:p w:rsidR="006C5BA1" w:rsidRDefault="006C5BA1" w:rsidP="00067B6C">
      <w:pPr>
        <w:pStyle w:val="ListParagraph"/>
        <w:numPr>
          <w:ilvl w:val="0"/>
          <w:numId w:val="19"/>
        </w:numPr>
        <w:ind w:left="426" w:hanging="426"/>
        <w:rPr>
          <w:rFonts w:ascii="Cambria Math" w:hAnsi="Cambria Math"/>
          <w:lang w:val="id-ID"/>
        </w:rPr>
      </w:pPr>
      <w:r w:rsidRPr="006C1476">
        <w:rPr>
          <w:rFonts w:ascii="Cambria Math" w:hAnsi="Cambria Math"/>
        </w:rPr>
        <w:t>Carikan</w:t>
      </w:r>
      <w:r>
        <w:rPr>
          <w:rFonts w:ascii="Cambria Math" w:hAnsi="Cambria Math"/>
        </w:rPr>
        <w:t xml:space="preserve"> </w:t>
      </w:r>
      <w:r w:rsidRPr="006C1476">
        <w:rPr>
          <w:rFonts w:ascii="Cambria Math" w:hAnsi="Cambria Math"/>
        </w:rPr>
        <w:t xml:space="preserve">panjang </w:t>
      </w:r>
      <w:r>
        <w:rPr>
          <w:rFonts w:ascii="Cambria Math" w:hAnsi="Cambria Math"/>
        </w:rPr>
        <w:t>ru</w:t>
      </w:r>
      <w:r w:rsidRPr="006C1476">
        <w:rPr>
          <w:rFonts w:ascii="Cambria Math" w:hAnsi="Cambria Math"/>
        </w:rPr>
        <w:t>as garis yang men</w:t>
      </w:r>
      <w:r>
        <w:rPr>
          <w:rFonts w:ascii="Cambria Math" w:hAnsi="Cambria Math"/>
        </w:rPr>
        <w:t>gh</w:t>
      </w:r>
      <w:r w:rsidRPr="006C1476">
        <w:rPr>
          <w:rFonts w:ascii="Cambria Math" w:hAnsi="Cambria Math"/>
        </w:rPr>
        <w:t>ubungkan titik-titik tenga</w:t>
      </w:r>
      <w:r>
        <w:rPr>
          <w:rFonts w:ascii="Cambria Math" w:hAnsi="Cambria Math"/>
        </w:rPr>
        <w:t>h</w:t>
      </w:r>
      <w:r w:rsidRPr="006C1476">
        <w:rPr>
          <w:rFonts w:ascii="Cambria Math" w:hAnsi="Cambria Math"/>
        </w:rPr>
        <w:t xml:space="preserve"> ruas-ruas A</w:t>
      </w:r>
      <w:r>
        <w:rPr>
          <w:rFonts w:ascii="Cambria Math" w:hAnsi="Cambria Math"/>
        </w:rPr>
        <w:t>B</w:t>
      </w:r>
      <w:r w:rsidRPr="006C1476">
        <w:rPr>
          <w:rFonts w:ascii="Cambria Math" w:hAnsi="Cambria Math"/>
        </w:rPr>
        <w:t xml:space="preserve"> dan CD dimana A = (1,3</w:t>
      </w:r>
      <w:r>
        <w:rPr>
          <w:rFonts w:ascii="Cambria Math" w:hAnsi="Cambria Math"/>
        </w:rPr>
        <w:t xml:space="preserve">), B (2,6), C (4,7) dart D </w:t>
      </w:r>
      <w:r w:rsidRPr="006C1476">
        <w:rPr>
          <w:rFonts w:ascii="Cambria Math" w:hAnsi="Cambria Math"/>
        </w:rPr>
        <w:t xml:space="preserve">(3,4) </w:t>
      </w:r>
      <w:r>
        <w:rPr>
          <w:rFonts w:ascii="Cambria Math" w:hAnsi="Cambria Math"/>
        </w:rPr>
        <w:t>!</w:t>
      </w:r>
    </w:p>
    <w:p w:rsidR="003D1084" w:rsidRDefault="003D1084" w:rsidP="00067B6C">
      <w:pPr>
        <w:pStyle w:val="ListParagraph"/>
        <w:numPr>
          <w:ilvl w:val="0"/>
          <w:numId w:val="19"/>
        </w:numPr>
        <w:ind w:left="426" w:hanging="426"/>
        <w:rPr>
          <w:rFonts w:ascii="Cambria Math" w:hAnsi="Cambria Math"/>
          <w:lang w:val="id-ID"/>
        </w:rPr>
      </w:pPr>
      <w:r w:rsidRPr="006C1476">
        <w:rPr>
          <w:rFonts w:ascii="Cambria Math" w:hAnsi="Cambria Math"/>
        </w:rPr>
        <w:t>Titik-titik</w:t>
      </w:r>
      <w:r w:rsidR="00C61715">
        <w:rPr>
          <w:rFonts w:ascii="Cambria Math" w:hAnsi="Cambria Math"/>
          <w:lang w:val="id-ID"/>
        </w:rPr>
        <w:t xml:space="preserve"> </w:t>
      </w:r>
      <w:r w:rsidRPr="006C1476">
        <w:rPr>
          <w:rFonts w:ascii="Cambria Math" w:hAnsi="Cambria Math"/>
        </w:rPr>
        <w:t xml:space="preserve">(2,3), (6,3), (6, </w:t>
      </w:r>
      <w:r>
        <w:rPr>
          <w:rFonts w:ascii="Cambria Math" w:hAnsi="Cambria Math"/>
        </w:rPr>
        <w:t>-</w:t>
      </w:r>
      <w:r w:rsidRPr="006C1476">
        <w:rPr>
          <w:rFonts w:ascii="Cambria Math" w:hAnsi="Cambria Math"/>
        </w:rPr>
        <w:t>1) da</w:t>
      </w:r>
      <w:r>
        <w:rPr>
          <w:rFonts w:ascii="Cambria Math" w:hAnsi="Cambria Math"/>
        </w:rPr>
        <w:t>n</w:t>
      </w:r>
      <w:r w:rsidRPr="006C1476">
        <w:rPr>
          <w:rFonts w:ascii="Cambria Math" w:hAnsi="Cambria Math"/>
        </w:rPr>
        <w:t xml:space="preserve"> (2,-1) adala</w:t>
      </w:r>
      <w:r>
        <w:rPr>
          <w:rFonts w:ascii="Cambria Math" w:hAnsi="Cambria Math"/>
        </w:rPr>
        <w:t>h</w:t>
      </w:r>
      <w:r w:rsidRPr="006C1476">
        <w:rPr>
          <w:rFonts w:ascii="Cambria Math" w:hAnsi="Cambria Math"/>
        </w:rPr>
        <w:t xml:space="preserve"> sudut-sudut suatu bujur sangkar.</w:t>
      </w:r>
    </w:p>
    <w:p w:rsidR="003D1084" w:rsidRDefault="00EA363C" w:rsidP="00067B6C">
      <w:pPr>
        <w:pStyle w:val="ListParagraph"/>
        <w:numPr>
          <w:ilvl w:val="0"/>
          <w:numId w:val="19"/>
        </w:numPr>
        <w:ind w:left="426" w:hanging="426"/>
        <w:rPr>
          <w:rFonts w:ascii="Cambria Math" w:hAnsi="Cambria Math"/>
          <w:lang w:val="id-ID"/>
        </w:rPr>
      </w:pPr>
      <w:r w:rsidRPr="006C1476">
        <w:rPr>
          <w:rFonts w:ascii="Cambria Math" w:hAnsi="Cambria Math"/>
        </w:rPr>
        <w:t xml:space="preserve">Carilah persamaan lingkaran yang </w:t>
      </w:r>
      <w:r>
        <w:rPr>
          <w:rFonts w:ascii="Cambria Math" w:hAnsi="Cambria Math"/>
        </w:rPr>
        <w:t>meling</w:t>
      </w:r>
      <w:r w:rsidRPr="006C1476">
        <w:rPr>
          <w:rFonts w:ascii="Cambria Math" w:hAnsi="Cambria Math"/>
        </w:rPr>
        <w:t xml:space="preserve">kupi segitiga siku-siku yang </w:t>
      </w:r>
      <w:r>
        <w:rPr>
          <w:rFonts w:ascii="Cambria Math" w:hAnsi="Cambria Math"/>
        </w:rPr>
        <w:t xml:space="preserve">titik-titik </w:t>
      </w:r>
      <w:r w:rsidRPr="006C1476">
        <w:rPr>
          <w:rFonts w:ascii="Cambria Math" w:hAnsi="Cambria Math"/>
        </w:rPr>
        <w:t>sudutnya adalah (0,0), (8,0) dan (0,6) !</w:t>
      </w:r>
    </w:p>
    <w:p w:rsidR="00EA363C" w:rsidRDefault="00C1036C" w:rsidP="00067B6C">
      <w:pPr>
        <w:pStyle w:val="ListParagraph"/>
        <w:numPr>
          <w:ilvl w:val="0"/>
          <w:numId w:val="19"/>
        </w:numPr>
        <w:ind w:left="426" w:hanging="426"/>
        <w:rPr>
          <w:rFonts w:ascii="Cambria Math" w:hAnsi="Cambria Math"/>
          <w:lang w:val="id-ID"/>
        </w:rPr>
      </w:pPr>
      <w:r w:rsidRPr="006C1476">
        <w:rPr>
          <w:rFonts w:ascii="Cambria Math" w:hAnsi="Cambria Math"/>
        </w:rPr>
        <w:t>Sebuah tali secara ketat mengelilingi</w:t>
      </w:r>
      <w:r>
        <w:rPr>
          <w:rFonts w:ascii="Cambria Math" w:hAnsi="Cambria Math"/>
        </w:rPr>
        <w:t xml:space="preserve"> </w:t>
      </w:r>
      <w:r w:rsidRPr="006C1476">
        <w:rPr>
          <w:rFonts w:ascii="Cambria Math" w:hAnsi="Cambria Math"/>
        </w:rPr>
        <w:t>dua lingkaran den</w:t>
      </w:r>
      <w:r>
        <w:rPr>
          <w:rFonts w:ascii="Cambria Math" w:hAnsi="Cambria Math"/>
        </w:rPr>
        <w:t>g</w:t>
      </w:r>
      <w:r w:rsidRPr="006C1476">
        <w:rPr>
          <w:rFonts w:ascii="Cambria Math" w:hAnsi="Cambria Math"/>
        </w:rPr>
        <w:t>an</w:t>
      </w:r>
      <w:r>
        <w:rPr>
          <w:rFonts w:ascii="Cambria Math" w:hAnsi="Cambria Math"/>
        </w:rPr>
        <w:t xml:space="preserve"> persamaan </w:t>
      </w:r>
      <m:oMath>
        <m:sSup>
          <m:sSupPr>
            <m:ctrlPr>
              <w:rPr>
                <w:rFonts w:ascii="Cambria Math" w:hAnsi="Cambria Math" w:cs="Times New Roman"/>
                <w:i/>
                <w:szCs w:val="24"/>
                <w:lang w:val="id-ID" w:eastAsia="en-US"/>
              </w:rPr>
            </m:ctrlPr>
          </m:sSupPr>
          <m:e>
            <m:d>
              <m:dPr>
                <m:ctrlPr>
                  <w:rPr>
                    <w:rFonts w:ascii="Cambria Math" w:hAnsi="Cambria Math" w:cs="Times New Roman"/>
                    <w:i/>
                    <w:szCs w:val="24"/>
                    <w:lang w:val="id-ID" w:eastAsia="en-US"/>
                  </w:rPr>
                </m:ctrlPr>
              </m:dPr>
              <m:e>
                <m:r>
                  <w:rPr>
                    <w:rFonts w:ascii="Cambria Math" w:hAnsi="Cambria Math"/>
                  </w:rPr>
                  <m:t>x-1</m:t>
                </m:r>
              </m:e>
            </m:d>
          </m:e>
          <m:sup>
            <m:r>
              <w:rPr>
                <w:rFonts w:ascii="Cambria Math" w:hAnsi="Cambria Math"/>
              </w:rPr>
              <m:t>2</m:t>
            </m:r>
          </m:sup>
        </m:sSup>
        <m:r>
          <w:rPr>
            <w:rFonts w:ascii="Cambria Math" w:hAnsi="Cambria Math"/>
          </w:rPr>
          <m:t>+</m:t>
        </m:r>
        <m:sSup>
          <m:sSupPr>
            <m:ctrlPr>
              <w:rPr>
                <w:rFonts w:ascii="Cambria Math" w:hAnsi="Cambria Math" w:cs="Times New Roman"/>
                <w:i/>
                <w:szCs w:val="24"/>
                <w:lang w:val="id-ID" w:eastAsia="en-US"/>
              </w:rPr>
            </m:ctrlPr>
          </m:sSupPr>
          <m:e>
            <m:d>
              <m:dPr>
                <m:ctrlPr>
                  <w:rPr>
                    <w:rFonts w:ascii="Cambria Math" w:hAnsi="Cambria Math" w:cs="Times New Roman"/>
                    <w:i/>
                    <w:szCs w:val="24"/>
                    <w:lang w:val="id-ID" w:eastAsia="en-US"/>
                  </w:rPr>
                </m:ctrlPr>
              </m:dPr>
              <m:e>
                <m:r>
                  <w:rPr>
                    <w:rFonts w:ascii="Cambria Math" w:hAnsi="Cambria Math"/>
                  </w:rPr>
                  <m:t>y+1</m:t>
                </m:r>
              </m:e>
            </m:d>
          </m:e>
          <m:sup>
            <m:r>
              <w:rPr>
                <w:rFonts w:ascii="Cambria Math" w:hAnsi="Cambria Math"/>
              </w:rPr>
              <m:t>2</m:t>
            </m:r>
          </m:sup>
        </m:sSup>
        <m:r>
          <w:rPr>
            <w:rFonts w:ascii="Cambria Math" w:hAnsi="Cambria Math"/>
          </w:rPr>
          <m:t>=16</m:t>
        </m:r>
      </m:oMath>
      <w:r>
        <w:rPr>
          <w:rFonts w:ascii="Cambria Math" w:hAnsi="Cambria Math"/>
        </w:rPr>
        <w:t xml:space="preserve"> dan </w:t>
      </w:r>
      <m:oMath>
        <m:sSup>
          <m:sSupPr>
            <m:ctrlPr>
              <w:rPr>
                <w:rFonts w:ascii="Cambria Math" w:hAnsi="Cambria Math" w:cs="Times New Roman"/>
                <w:i/>
                <w:szCs w:val="24"/>
                <w:lang w:val="id-ID" w:eastAsia="en-US"/>
              </w:rPr>
            </m:ctrlPr>
          </m:sSupPr>
          <m:e>
            <m:d>
              <m:dPr>
                <m:ctrlPr>
                  <w:rPr>
                    <w:rFonts w:ascii="Cambria Math" w:hAnsi="Cambria Math" w:cs="Times New Roman"/>
                    <w:i/>
                    <w:szCs w:val="24"/>
                    <w:lang w:val="id-ID" w:eastAsia="en-US"/>
                  </w:rPr>
                </m:ctrlPr>
              </m:dPr>
              <m:e>
                <m:r>
                  <w:rPr>
                    <w:rFonts w:ascii="Cambria Math" w:hAnsi="Cambria Math"/>
                  </w:rPr>
                  <m:t>x+9</m:t>
                </m:r>
              </m:e>
            </m:d>
          </m:e>
          <m:sup>
            <m:r>
              <w:rPr>
                <w:rFonts w:ascii="Cambria Math" w:hAnsi="Cambria Math"/>
              </w:rPr>
              <m:t>2</m:t>
            </m:r>
          </m:sup>
        </m:sSup>
        <m:r>
          <w:rPr>
            <w:rFonts w:ascii="Cambria Math" w:hAnsi="Cambria Math"/>
          </w:rPr>
          <m:t>+</m:t>
        </m:r>
        <m:sSup>
          <m:sSupPr>
            <m:ctrlPr>
              <w:rPr>
                <w:rFonts w:ascii="Cambria Math" w:hAnsi="Cambria Math" w:cs="Times New Roman"/>
                <w:i/>
                <w:szCs w:val="24"/>
                <w:lang w:val="id-ID" w:eastAsia="en-US"/>
              </w:rPr>
            </m:ctrlPr>
          </m:sSupPr>
          <m:e>
            <m:d>
              <m:dPr>
                <m:ctrlPr>
                  <w:rPr>
                    <w:rFonts w:ascii="Cambria Math" w:hAnsi="Cambria Math" w:cs="Times New Roman"/>
                    <w:i/>
                    <w:szCs w:val="24"/>
                    <w:lang w:val="id-ID" w:eastAsia="en-US"/>
                  </w:rPr>
                </m:ctrlPr>
              </m:dPr>
              <m:e>
                <m:r>
                  <w:rPr>
                    <w:rFonts w:ascii="Cambria Math" w:hAnsi="Cambria Math"/>
                  </w:rPr>
                  <m:t>y-10</m:t>
                </m:r>
              </m:e>
            </m:d>
          </m:e>
          <m:sup>
            <m:r>
              <w:rPr>
                <w:rFonts w:ascii="Cambria Math" w:hAnsi="Cambria Math"/>
              </w:rPr>
              <m:t>2</m:t>
            </m:r>
          </m:sup>
        </m:sSup>
        <m:r>
          <w:rPr>
            <w:rFonts w:ascii="Cambria Math" w:hAnsi="Cambria Math"/>
          </w:rPr>
          <m:t>=16</m:t>
        </m:r>
      </m:oMath>
      <w:r>
        <w:rPr>
          <w:rFonts w:ascii="Cambria Math" w:hAnsi="Cambria Math"/>
        </w:rPr>
        <w:t xml:space="preserve">. </w:t>
      </w:r>
      <w:r w:rsidRPr="006C1476">
        <w:rPr>
          <w:rFonts w:ascii="Cambria Math" w:hAnsi="Cambria Math"/>
        </w:rPr>
        <w:t>Berapa</w:t>
      </w:r>
      <w:r>
        <w:rPr>
          <w:rFonts w:ascii="Cambria Math" w:hAnsi="Cambria Math"/>
        </w:rPr>
        <w:t>k</w:t>
      </w:r>
      <w:r w:rsidRPr="006C1476">
        <w:rPr>
          <w:rFonts w:ascii="Cambria Math" w:hAnsi="Cambria Math"/>
        </w:rPr>
        <w:t>ah panjang tali itu</w:t>
      </w:r>
      <w:r w:rsidR="00C61715">
        <w:rPr>
          <w:rFonts w:ascii="Cambria Math" w:hAnsi="Cambria Math"/>
        </w:rPr>
        <w:sym w:font="Symbol" w:char="F03F"/>
      </w:r>
    </w:p>
    <w:p w:rsidR="00185CF1" w:rsidRDefault="00185CF1" w:rsidP="00067B6C">
      <w:pPr>
        <w:pStyle w:val="ListParagraph"/>
        <w:numPr>
          <w:ilvl w:val="0"/>
          <w:numId w:val="19"/>
        </w:numPr>
        <w:ind w:left="426" w:hanging="426"/>
        <w:rPr>
          <w:rFonts w:ascii="Cambria Math" w:hAnsi="Cambria Math"/>
          <w:lang w:val="id-ID"/>
        </w:rPr>
      </w:pPr>
      <w:r w:rsidRPr="006C1476">
        <w:rPr>
          <w:rFonts w:ascii="Cambria Math" w:hAnsi="Cambria Math"/>
        </w:rPr>
        <w:t>Tentukan panjang tali bersilangan yang dipasang erat di sekeli</w:t>
      </w:r>
      <w:r>
        <w:rPr>
          <w:rFonts w:ascii="Cambria Math" w:hAnsi="Cambria Math"/>
        </w:rPr>
        <w:t>l</w:t>
      </w:r>
      <w:r w:rsidRPr="006C1476">
        <w:rPr>
          <w:rFonts w:ascii="Cambria Math" w:hAnsi="Cambria Math"/>
        </w:rPr>
        <w:t>ing lingkaran</w:t>
      </w:r>
      <w:r w:rsidR="00BD6B0C">
        <w:rPr>
          <w:rFonts w:ascii="Cambria Math" w:hAnsi="Cambria Math"/>
          <w:lang w:val="id-ID"/>
        </w:rPr>
        <w:t xml:space="preserve"> </w:t>
      </w:r>
      <m:oMath>
        <m:sSup>
          <m:sSupPr>
            <m:ctrlPr>
              <w:rPr>
                <w:rFonts w:ascii="Cambria Math" w:hAnsi="Cambria Math" w:cs="Times New Roman"/>
                <w:i/>
                <w:szCs w:val="24"/>
                <w:lang w:val="id-ID" w:eastAsia="en-US"/>
              </w:rPr>
            </m:ctrlPr>
          </m:sSupPr>
          <m:e>
            <m:d>
              <m:dPr>
                <m:ctrlPr>
                  <w:rPr>
                    <w:rFonts w:ascii="Cambria Math" w:hAnsi="Cambria Math" w:cs="Times New Roman"/>
                    <w:i/>
                    <w:szCs w:val="24"/>
                    <w:lang w:val="id-ID" w:eastAsia="en-US"/>
                  </w:rPr>
                </m:ctrlPr>
              </m:dPr>
              <m:e>
                <m:r>
                  <w:rPr>
                    <w:rFonts w:ascii="Cambria Math" w:hAnsi="Cambria Math"/>
                  </w:rPr>
                  <m:t>x-2</m:t>
                </m:r>
              </m:e>
            </m:d>
          </m:e>
          <m:sup>
            <m:r>
              <w:rPr>
                <w:rFonts w:ascii="Cambria Math" w:hAnsi="Cambria Math"/>
              </w:rPr>
              <m:t>2</m:t>
            </m:r>
          </m:sup>
        </m:sSup>
        <m:r>
          <w:rPr>
            <w:rFonts w:ascii="Cambria Math" w:hAnsi="Cambria Math"/>
          </w:rPr>
          <m:t>+</m:t>
        </m:r>
        <m:sSup>
          <m:sSupPr>
            <m:ctrlPr>
              <w:rPr>
                <w:rFonts w:ascii="Cambria Math" w:hAnsi="Cambria Math" w:cs="Times New Roman"/>
                <w:i/>
                <w:szCs w:val="24"/>
                <w:lang w:val="id-ID" w:eastAsia="en-US"/>
              </w:rPr>
            </m:ctrlPr>
          </m:sSupPr>
          <m:e>
            <m:d>
              <m:dPr>
                <m:ctrlPr>
                  <w:rPr>
                    <w:rFonts w:ascii="Cambria Math" w:hAnsi="Cambria Math" w:cs="Times New Roman"/>
                    <w:i/>
                    <w:szCs w:val="24"/>
                    <w:lang w:val="id-ID" w:eastAsia="en-US"/>
                  </w:rPr>
                </m:ctrlPr>
              </m:dPr>
              <m:e>
                <m:r>
                  <w:rPr>
                    <w:rFonts w:ascii="Cambria Math" w:hAnsi="Cambria Math"/>
                  </w:rPr>
                  <m:t>y-2</m:t>
                </m:r>
              </m:e>
            </m:d>
          </m:e>
          <m:sup>
            <m:r>
              <w:rPr>
                <w:rFonts w:ascii="Cambria Math" w:hAnsi="Cambria Math"/>
              </w:rPr>
              <m:t>2</m:t>
            </m:r>
          </m:sup>
        </m:sSup>
        <m:r>
          <w:rPr>
            <w:rFonts w:ascii="Cambria Math" w:hAnsi="Cambria Math"/>
          </w:rPr>
          <m:t xml:space="preserve">=9 </m:t>
        </m:r>
        <m:r>
          <m:rPr>
            <m:sty m:val="p"/>
          </m:rPr>
          <w:rPr>
            <w:rFonts w:ascii="Cambria Math" w:hAnsi="Cambria Math"/>
          </w:rPr>
          <m:t xml:space="preserve">dan </m:t>
        </m:r>
        <m:sSup>
          <m:sSupPr>
            <m:ctrlPr>
              <w:rPr>
                <w:rFonts w:ascii="Cambria Math" w:hAnsi="Cambria Math" w:cs="Times New Roman"/>
                <w:i/>
                <w:szCs w:val="24"/>
                <w:lang w:val="id-ID" w:eastAsia="en-US"/>
              </w:rPr>
            </m:ctrlPr>
          </m:sSupPr>
          <m:e>
            <m:d>
              <m:dPr>
                <m:ctrlPr>
                  <w:rPr>
                    <w:rFonts w:ascii="Cambria Math" w:hAnsi="Cambria Math" w:cs="Times New Roman"/>
                    <w:i/>
                    <w:szCs w:val="24"/>
                    <w:lang w:val="id-ID" w:eastAsia="en-US"/>
                  </w:rPr>
                </m:ctrlPr>
              </m:dPr>
              <m:e>
                <m:r>
                  <w:rPr>
                    <w:rFonts w:ascii="Cambria Math" w:hAnsi="Cambria Math"/>
                  </w:rPr>
                  <m:t>x-10</m:t>
                </m:r>
              </m:e>
            </m:d>
          </m:e>
          <m:sup>
            <m:r>
              <w:rPr>
                <w:rFonts w:ascii="Cambria Math" w:hAnsi="Cambria Math"/>
              </w:rPr>
              <m:t>2</m:t>
            </m:r>
          </m:sup>
        </m:sSup>
        <m:r>
          <w:rPr>
            <w:rFonts w:ascii="Cambria Math" w:hAnsi="Cambria Math"/>
          </w:rPr>
          <m:t>+</m:t>
        </m:r>
        <m:sSup>
          <m:sSupPr>
            <m:ctrlPr>
              <w:rPr>
                <w:rFonts w:ascii="Cambria Math" w:hAnsi="Cambria Math" w:cs="Times New Roman"/>
                <w:i/>
                <w:szCs w:val="24"/>
                <w:lang w:val="id-ID" w:eastAsia="en-US"/>
              </w:rPr>
            </m:ctrlPr>
          </m:sSupPr>
          <m:e>
            <m:d>
              <m:dPr>
                <m:ctrlPr>
                  <w:rPr>
                    <w:rFonts w:ascii="Cambria Math" w:hAnsi="Cambria Math" w:cs="Times New Roman"/>
                    <w:i/>
                    <w:szCs w:val="24"/>
                    <w:lang w:val="id-ID" w:eastAsia="en-US"/>
                  </w:rPr>
                </m:ctrlPr>
              </m:dPr>
              <m:e>
                <m:r>
                  <w:rPr>
                    <w:rFonts w:ascii="Cambria Math" w:hAnsi="Cambria Math"/>
                  </w:rPr>
                  <m:t>y-8</m:t>
                </m:r>
              </m:e>
            </m:d>
          </m:e>
          <m:sup>
            <m:r>
              <w:rPr>
                <w:rFonts w:ascii="Cambria Math" w:hAnsi="Cambria Math"/>
              </w:rPr>
              <m:t>2</m:t>
            </m:r>
          </m:sup>
        </m:sSup>
        <m:r>
          <w:rPr>
            <w:rFonts w:ascii="Cambria Math" w:hAnsi="Cambria Math"/>
          </w:rPr>
          <m:t>=9!</m:t>
        </m:r>
      </m:oMath>
    </w:p>
    <w:p w:rsidR="00BD6B0C" w:rsidRDefault="0073063C" w:rsidP="00067B6C">
      <w:pPr>
        <w:pStyle w:val="ListParagraph"/>
        <w:numPr>
          <w:ilvl w:val="0"/>
          <w:numId w:val="19"/>
        </w:numPr>
        <w:ind w:left="426" w:hanging="426"/>
        <w:rPr>
          <w:rFonts w:ascii="Cambria Math" w:hAnsi="Cambria Math"/>
          <w:lang w:val="id-ID"/>
        </w:rPr>
      </w:pPr>
      <w:r w:rsidRPr="006C1476">
        <w:rPr>
          <w:rFonts w:ascii="Cambria Math" w:hAnsi="Cambria Math"/>
        </w:rPr>
        <w:lastRenderedPageBreak/>
        <w:t>Sebuah r</w:t>
      </w:r>
      <w:r>
        <w:rPr>
          <w:rFonts w:ascii="Cambria Math" w:hAnsi="Cambria Math"/>
        </w:rPr>
        <w:t>o</w:t>
      </w:r>
      <w:r w:rsidRPr="006C1476">
        <w:rPr>
          <w:rFonts w:ascii="Cambria Math" w:hAnsi="Cambria Math"/>
        </w:rPr>
        <w:t>da yang p</w:t>
      </w:r>
      <w:r>
        <w:rPr>
          <w:rFonts w:ascii="Cambria Math" w:hAnsi="Cambria Math"/>
        </w:rPr>
        <w:t>e</w:t>
      </w:r>
      <w:r w:rsidRPr="006C1476">
        <w:rPr>
          <w:rFonts w:ascii="Cambria Math" w:hAnsi="Cambria Math"/>
        </w:rPr>
        <w:t xml:space="preserve">leknya mempunyai persamaan </w:t>
      </w:r>
      <m:oMath>
        <m:sSup>
          <m:sSupPr>
            <m:ctrlPr>
              <w:rPr>
                <w:rFonts w:ascii="Cambria Math" w:hAnsi="Cambria Math" w:cs="Times New Roman"/>
                <w:i/>
                <w:szCs w:val="24"/>
                <w:lang w:val="id-ID" w:eastAsia="en-US"/>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cs="Times New Roman"/>
                <w:i/>
                <w:szCs w:val="24"/>
                <w:lang w:val="id-ID" w:eastAsia="en-US"/>
              </w:rPr>
            </m:ctrlPr>
          </m:sSupPr>
          <m:e>
            <m:d>
              <m:dPr>
                <m:ctrlPr>
                  <w:rPr>
                    <w:rFonts w:ascii="Cambria Math" w:hAnsi="Cambria Math" w:cs="Times New Roman"/>
                    <w:i/>
                    <w:szCs w:val="24"/>
                    <w:lang w:val="id-ID" w:eastAsia="en-US"/>
                  </w:rPr>
                </m:ctrlPr>
              </m:dPr>
              <m:e>
                <m:r>
                  <w:rPr>
                    <w:rFonts w:ascii="Cambria Math" w:hAnsi="Cambria Math"/>
                  </w:rPr>
                  <m:t>y-6</m:t>
                </m:r>
              </m:e>
            </m:d>
          </m:e>
          <m:sup>
            <m:r>
              <w:rPr>
                <w:rFonts w:ascii="Cambria Math" w:hAnsi="Cambria Math"/>
              </w:rPr>
              <m:t>2</m:t>
            </m:r>
          </m:sup>
        </m:sSup>
        <m:r>
          <w:rPr>
            <w:rFonts w:ascii="Cambria Math" w:hAnsi="Cambria Math"/>
          </w:rPr>
          <m:t>=25</m:t>
        </m:r>
      </m:oMath>
      <w:r w:rsidRPr="006C1476">
        <w:rPr>
          <w:rFonts w:ascii="Cambria Math" w:hAnsi="Cambria Math"/>
        </w:rPr>
        <w:t xml:space="preserve"> berputar </w:t>
      </w:r>
      <w:r>
        <w:rPr>
          <w:rFonts w:ascii="Cambria Math" w:hAnsi="Cambria Math"/>
        </w:rPr>
        <w:t xml:space="preserve">secara </w:t>
      </w:r>
      <w:r w:rsidRPr="006C1476">
        <w:rPr>
          <w:rFonts w:ascii="Cambria Math" w:hAnsi="Cambria Math"/>
        </w:rPr>
        <w:t>cepat dengan arah yang berlawanan terhadap</w:t>
      </w:r>
      <w:r>
        <w:rPr>
          <w:rFonts w:ascii="Cambria Math" w:hAnsi="Cambria Math"/>
        </w:rPr>
        <w:t xml:space="preserve"> j</w:t>
      </w:r>
      <w:r w:rsidRPr="006C1476">
        <w:rPr>
          <w:rFonts w:ascii="Cambria Math" w:hAnsi="Cambria Math"/>
        </w:rPr>
        <w:t>arum jam</w:t>
      </w:r>
      <w:r>
        <w:rPr>
          <w:rFonts w:ascii="Cambria Math" w:hAnsi="Cambria Math"/>
        </w:rPr>
        <w:t xml:space="preserve">. </w:t>
      </w:r>
      <w:r w:rsidRPr="006C1476">
        <w:rPr>
          <w:rFonts w:ascii="Cambria Math" w:hAnsi="Cambria Math"/>
        </w:rPr>
        <w:t>Sat</w:t>
      </w:r>
      <w:r>
        <w:rPr>
          <w:rFonts w:ascii="Cambria Math" w:hAnsi="Cambria Math"/>
        </w:rPr>
        <w:t>u</w:t>
      </w:r>
      <w:r w:rsidRPr="006C1476">
        <w:rPr>
          <w:rFonts w:ascii="Cambria Math" w:hAnsi="Cambria Math"/>
        </w:rPr>
        <w:t xml:space="preserve"> bintik kotoran</w:t>
      </w:r>
      <w:r>
        <w:rPr>
          <w:rFonts w:ascii="Cambria Math" w:hAnsi="Cambria Math"/>
        </w:rPr>
        <w:t xml:space="preserve"> pada pelek </w:t>
      </w:r>
      <w:r w:rsidRPr="006C1476">
        <w:rPr>
          <w:rFonts w:ascii="Cambria Math" w:hAnsi="Cambria Math"/>
        </w:rPr>
        <w:t xml:space="preserve">terlepas dari titik (3,2) dan terbang ke </w:t>
      </w:r>
      <w:r>
        <w:rPr>
          <w:rFonts w:ascii="Cambria Math" w:hAnsi="Cambria Math"/>
        </w:rPr>
        <w:t>d</w:t>
      </w:r>
      <w:r w:rsidRPr="006C1476">
        <w:rPr>
          <w:rFonts w:ascii="Cambria Math" w:hAnsi="Cambria Math"/>
        </w:rPr>
        <w:t xml:space="preserve">inding pada x = 11. Seberapa tinggi kira-kira kotoran itu </w:t>
      </w:r>
      <w:r>
        <w:rPr>
          <w:rFonts w:ascii="Cambria Math" w:hAnsi="Cambria Math"/>
        </w:rPr>
        <w:t>m</w:t>
      </w:r>
      <w:r w:rsidRPr="006C1476">
        <w:rPr>
          <w:rFonts w:ascii="Cambria Math" w:hAnsi="Cambria Math"/>
        </w:rPr>
        <w:t>e</w:t>
      </w:r>
      <w:r>
        <w:rPr>
          <w:rFonts w:ascii="Cambria Math" w:hAnsi="Cambria Math"/>
        </w:rPr>
        <w:t>mbentur dinding</w:t>
      </w:r>
      <w:r w:rsidRPr="006C1476">
        <w:rPr>
          <w:rFonts w:ascii="Cambria Math" w:hAnsi="Cambria Math"/>
        </w:rPr>
        <w:t>?</w:t>
      </w:r>
    </w:p>
    <w:p w:rsidR="0073063C" w:rsidRDefault="005E40C6" w:rsidP="00067B6C">
      <w:pPr>
        <w:pStyle w:val="ListParagraph"/>
        <w:numPr>
          <w:ilvl w:val="0"/>
          <w:numId w:val="19"/>
        </w:numPr>
        <w:ind w:left="426" w:hanging="426"/>
        <w:rPr>
          <w:rFonts w:ascii="Cambria Math" w:hAnsi="Cambria Math"/>
          <w:lang w:val="id-ID"/>
        </w:rPr>
      </w:pPr>
      <w:r w:rsidRPr="006C1476">
        <w:rPr>
          <w:rFonts w:ascii="Cambria Math" w:hAnsi="Cambria Math"/>
        </w:rPr>
        <w:t xml:space="preserve">Kota B berjarak 10 mil ke arah hilir dari kota A dan berseberangan dengan sungai yang lebarnya 1/2 mil. Seseorang berlari dari kota A sepanjang sungai sejauh kemudian berenang secara diagonal ke kota B. Jika orang tersebut berlari dengan kecepatan 8 </w:t>
      </w:r>
      <w:r>
        <w:rPr>
          <w:rFonts w:ascii="Cambria Math" w:hAnsi="Cambria Math"/>
        </w:rPr>
        <w:t>m</w:t>
      </w:r>
      <w:r w:rsidRPr="006C1476">
        <w:rPr>
          <w:rFonts w:ascii="Cambria Math" w:hAnsi="Cambria Math"/>
        </w:rPr>
        <w:t>il/jam dan berenang dengan kecepatan 3 mil/ja</w:t>
      </w:r>
      <w:r>
        <w:rPr>
          <w:rFonts w:ascii="Cambria Math" w:hAnsi="Cambria Math"/>
        </w:rPr>
        <w:t>m</w:t>
      </w:r>
      <w:r w:rsidRPr="006C1476">
        <w:rPr>
          <w:rFonts w:ascii="Cambria Math" w:hAnsi="Cambria Math"/>
        </w:rPr>
        <w:t>, berapa lama waktu yang dite</w:t>
      </w:r>
      <w:r>
        <w:rPr>
          <w:rFonts w:ascii="Cambria Math" w:hAnsi="Cambria Math"/>
        </w:rPr>
        <w:t>m</w:t>
      </w:r>
      <w:r w:rsidRPr="006C1476">
        <w:rPr>
          <w:rFonts w:ascii="Cambria Math" w:hAnsi="Cambria Math"/>
        </w:rPr>
        <w:t>puh dari kota A ke kota B ? (Anggap laju a</w:t>
      </w:r>
      <w:r>
        <w:rPr>
          <w:rFonts w:ascii="Cambria Math" w:hAnsi="Cambria Math"/>
        </w:rPr>
        <w:t>rus diabaikan)</w:t>
      </w:r>
    </w:p>
    <w:p w:rsidR="005E40C6" w:rsidRDefault="00EE7CDB" w:rsidP="00067B6C">
      <w:pPr>
        <w:pStyle w:val="ListParagraph"/>
        <w:numPr>
          <w:ilvl w:val="0"/>
          <w:numId w:val="19"/>
        </w:numPr>
        <w:ind w:left="426" w:hanging="426"/>
        <w:rPr>
          <w:rFonts w:ascii="Cambria Math" w:hAnsi="Cambria Math"/>
          <w:lang w:val="id-ID"/>
        </w:rPr>
      </w:pPr>
      <w:r w:rsidRPr="006C1476">
        <w:rPr>
          <w:rFonts w:ascii="Cambria Math" w:hAnsi="Cambria Math"/>
        </w:rPr>
        <w:t>Tekanan P yang dialami seorang penyelam di bawah air berkaitan dengan kedalaman</w:t>
      </w:r>
      <w:r>
        <w:rPr>
          <w:rFonts w:ascii="Cambria Math" w:hAnsi="Cambria Math"/>
        </w:rPr>
        <w:t xml:space="preserve"> </w:t>
      </w:r>
      <w:r w:rsidRPr="006C1476">
        <w:rPr>
          <w:rFonts w:ascii="Cambria Math" w:hAnsi="Cambria Math"/>
        </w:rPr>
        <w:t xml:space="preserve">penyelam d melalui persamaan </w:t>
      </w:r>
      <m:oMath>
        <m:r>
          <w:rPr>
            <w:rFonts w:ascii="Cambria Math" w:hAnsi="Cambria Math"/>
          </w:rPr>
          <m:t>P = kd + 1</m:t>
        </m:r>
      </m:oMath>
      <w:r>
        <w:rPr>
          <w:rFonts w:ascii="Cambria Math" w:hAnsi="Cambria Math"/>
        </w:rPr>
        <w:t>, dimana k</w:t>
      </w:r>
      <w:r w:rsidRPr="006C1476">
        <w:rPr>
          <w:rFonts w:ascii="Cambria Math" w:hAnsi="Cambria Math"/>
        </w:rPr>
        <w:t>,</w:t>
      </w:r>
      <w:r>
        <w:rPr>
          <w:rFonts w:ascii="Cambria Math" w:hAnsi="Cambria Math"/>
        </w:rPr>
        <w:t xml:space="preserve"> </w:t>
      </w:r>
      <w:r w:rsidRPr="006C1476">
        <w:rPr>
          <w:rFonts w:ascii="Cambria Math" w:hAnsi="Cambria Math"/>
        </w:rPr>
        <w:t>ko</w:t>
      </w:r>
      <w:r>
        <w:rPr>
          <w:rFonts w:ascii="Cambria Math" w:hAnsi="Cambria Math"/>
        </w:rPr>
        <w:t>n</w:t>
      </w:r>
      <w:r w:rsidRPr="006C1476">
        <w:rPr>
          <w:rFonts w:ascii="Cambria Math" w:hAnsi="Cambria Math"/>
        </w:rPr>
        <w:t>stanta. Apabila d = 0 meter</w:t>
      </w:r>
      <w:r>
        <w:rPr>
          <w:rFonts w:ascii="Cambria Math" w:hAnsi="Cambria Math"/>
        </w:rPr>
        <w:t xml:space="preserve"> </w:t>
      </w:r>
      <w:r w:rsidRPr="006C1476">
        <w:rPr>
          <w:rFonts w:ascii="Cambria Math" w:hAnsi="Cambria Math"/>
        </w:rPr>
        <w:t xml:space="preserve">dan P = </w:t>
      </w:r>
      <w:r>
        <w:rPr>
          <w:rFonts w:ascii="Cambria Math" w:hAnsi="Cambria Math"/>
        </w:rPr>
        <w:t>1</w:t>
      </w:r>
      <w:r w:rsidRPr="006C1476">
        <w:rPr>
          <w:rFonts w:ascii="Cambria Math" w:hAnsi="Cambria Math"/>
        </w:rPr>
        <w:t xml:space="preserve"> atm, tekanan pada kedala</w:t>
      </w:r>
      <w:r>
        <w:rPr>
          <w:rFonts w:ascii="Cambria Math" w:hAnsi="Cambria Math"/>
        </w:rPr>
        <w:t>m</w:t>
      </w:r>
      <w:r w:rsidRPr="006C1476">
        <w:rPr>
          <w:rFonts w:ascii="Cambria Math" w:hAnsi="Cambria Math"/>
        </w:rPr>
        <w:t>an 100 meter adalah sekitar 10,94 atm, carilah</w:t>
      </w:r>
      <w:r>
        <w:rPr>
          <w:rFonts w:ascii="Cambria Math" w:hAnsi="Cambria Math"/>
        </w:rPr>
        <w:t xml:space="preserve"> </w:t>
      </w:r>
      <w:r w:rsidRPr="006C1476">
        <w:rPr>
          <w:rFonts w:ascii="Cambria Math" w:hAnsi="Cambria Math"/>
        </w:rPr>
        <w:t>tekanan pada k</w:t>
      </w:r>
      <w:r>
        <w:rPr>
          <w:rFonts w:ascii="Cambria Math" w:hAnsi="Cambria Math"/>
        </w:rPr>
        <w:t>e</w:t>
      </w:r>
      <w:r w:rsidRPr="006C1476">
        <w:rPr>
          <w:rFonts w:ascii="Cambria Math" w:hAnsi="Cambria Math"/>
        </w:rPr>
        <w:t>dalaman 50 meter</w:t>
      </w:r>
      <w:r w:rsidR="002E027F">
        <w:rPr>
          <w:rFonts w:ascii="Cambria Math" w:hAnsi="Cambria Math"/>
          <w:lang w:val="id-ID"/>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36"/>
        <w:gridCol w:w="2346"/>
      </w:tblGrid>
      <w:tr w:rsidR="00CC518F" w:rsidTr="00CC518F">
        <w:tc>
          <w:tcPr>
            <w:tcW w:w="3681" w:type="pct"/>
          </w:tcPr>
          <w:p w:rsidR="00CC518F" w:rsidRDefault="00CC518F" w:rsidP="00067B6C">
            <w:pPr>
              <w:pStyle w:val="ListParagraph"/>
              <w:numPr>
                <w:ilvl w:val="0"/>
                <w:numId w:val="19"/>
              </w:numPr>
              <w:spacing w:line="360" w:lineRule="auto"/>
              <w:ind w:left="426" w:hanging="426"/>
              <w:rPr>
                <w:rFonts w:ascii="Cambria Math" w:hAnsi="Cambria Math"/>
              </w:rPr>
            </w:pPr>
            <w:r w:rsidRPr="006C1476">
              <w:rPr>
                <w:rFonts w:ascii="Cambria Math" w:hAnsi="Cambria Math"/>
              </w:rPr>
              <w:t>Sebuah si</w:t>
            </w:r>
            <w:r>
              <w:rPr>
                <w:rFonts w:ascii="Cambria Math" w:hAnsi="Cambria Math"/>
              </w:rPr>
              <w:t>n</w:t>
            </w:r>
            <w:r w:rsidRPr="006C1476">
              <w:rPr>
                <w:rFonts w:ascii="Cambria Math" w:hAnsi="Cambria Math"/>
              </w:rPr>
              <w:t xml:space="preserve">ar cahaya datang sepanjang garis </w:t>
            </w:r>
            <m:oMath>
              <m:r>
                <w:rPr>
                  <w:rFonts w:ascii="Cambria Math" w:hAnsi="Cambria Math"/>
                </w:rPr>
                <m:t>x + y = 1</m:t>
              </m:r>
            </m:oMath>
            <w:r w:rsidRPr="006C1476">
              <w:rPr>
                <w:rFonts w:ascii="Cambria Math" w:hAnsi="Cambria Math"/>
              </w:rPr>
              <w:t xml:space="preserve"> di atas</w:t>
            </w:r>
            <w:r>
              <w:rPr>
                <w:rFonts w:ascii="Cambria Math" w:hAnsi="Cambria Math"/>
              </w:rPr>
              <w:t xml:space="preserve"> </w:t>
            </w:r>
            <w:r w:rsidRPr="006C1476">
              <w:rPr>
                <w:rFonts w:ascii="Cambria Math" w:hAnsi="Cambria Math"/>
              </w:rPr>
              <w:t>sumbu-x dan dipantulkan oleh sumbu-x. Tulislah persamaan</w:t>
            </w:r>
            <w:r>
              <w:rPr>
                <w:rFonts w:ascii="Cambria Math" w:hAnsi="Cambria Math"/>
                <w:lang w:val="id-ID"/>
              </w:rPr>
              <w:t xml:space="preserve"> </w:t>
            </w:r>
            <w:r w:rsidRPr="006C1476">
              <w:rPr>
                <w:rFonts w:ascii="Cambria Math" w:hAnsi="Cambria Math"/>
              </w:rPr>
              <w:t>untuk lintasan yang bar</w:t>
            </w:r>
            <w:r>
              <w:rPr>
                <w:rFonts w:ascii="Cambria Math" w:hAnsi="Cambria Math"/>
              </w:rPr>
              <w:t>u!</w:t>
            </w:r>
          </w:p>
        </w:tc>
        <w:tc>
          <w:tcPr>
            <w:tcW w:w="1319" w:type="pct"/>
          </w:tcPr>
          <w:p w:rsidR="00CC518F" w:rsidRDefault="00CC518F" w:rsidP="00663144">
            <w:pPr>
              <w:pStyle w:val="ListParagraph"/>
              <w:tabs>
                <w:tab w:val="left" w:pos="426"/>
              </w:tabs>
              <w:spacing w:line="360" w:lineRule="auto"/>
              <w:ind w:left="0"/>
              <w:rPr>
                <w:rFonts w:ascii="Cambria Math" w:hAnsi="Cambria Math"/>
              </w:rPr>
            </w:pPr>
            <w:r>
              <w:rPr>
                <w:rFonts w:ascii="Cambria Math" w:hAnsi="Cambria Math"/>
                <w:noProof/>
                <w:lang w:eastAsia="en-US"/>
              </w:rPr>
              <w:drawing>
                <wp:inline distT="0" distB="0" distL="0" distR="0">
                  <wp:extent cx="1325880" cy="918972"/>
                  <wp:effectExtent l="19050" t="0" r="7620" b="0"/>
                  <wp:docPr id="66" name="Picture 65" descr="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jpg"/>
                          <pic:cNvPicPr/>
                        </pic:nvPicPr>
                        <pic:blipFill>
                          <a:blip r:embed="rId64"/>
                          <a:stretch>
                            <a:fillRect/>
                          </a:stretch>
                        </pic:blipFill>
                        <pic:spPr>
                          <a:xfrm>
                            <a:off x="0" y="0"/>
                            <a:ext cx="1325880" cy="918972"/>
                          </a:xfrm>
                          <a:prstGeom prst="rect">
                            <a:avLst/>
                          </a:prstGeom>
                        </pic:spPr>
                      </pic:pic>
                    </a:graphicData>
                  </a:graphic>
                </wp:inline>
              </w:drawing>
            </w:r>
          </w:p>
        </w:tc>
      </w:tr>
    </w:tbl>
    <w:p w:rsidR="004B6ABB" w:rsidRPr="004B6ABB" w:rsidRDefault="004B6ABB" w:rsidP="00067B6C">
      <w:pPr>
        <w:pStyle w:val="ListParagraph"/>
        <w:numPr>
          <w:ilvl w:val="0"/>
          <w:numId w:val="19"/>
        </w:numPr>
        <w:ind w:left="426" w:hanging="426"/>
        <w:rPr>
          <w:rFonts w:ascii="Cambria Math" w:hAnsi="Cambria Math"/>
        </w:rPr>
      </w:pPr>
      <w:r w:rsidRPr="004B6ABB">
        <w:rPr>
          <w:rFonts w:ascii="Cambria Math" w:hAnsi="Cambria Math"/>
        </w:rPr>
        <w:t>Pembacaan temperatur Fahrenheit</w:t>
      </w:r>
      <w:r>
        <w:rPr>
          <w:rFonts w:ascii="Cambria Math" w:hAnsi="Cambria Math"/>
          <w:lang w:val="id-ID"/>
        </w:rPr>
        <w:t xml:space="preserve"> dan </w:t>
      </w:r>
      <w:r w:rsidRPr="004B6ABB">
        <w:rPr>
          <w:rFonts w:ascii="Cambria Math" w:hAnsi="Cambria Math"/>
        </w:rPr>
        <w:t>Celcius berkaitan melalui suatu persamaan linier, yaitu grafik F lawan C adalah sebuah garis lurus.</w:t>
      </w:r>
    </w:p>
    <w:p w:rsidR="004B6ABB" w:rsidRPr="004B6ABB" w:rsidRDefault="004B6ABB" w:rsidP="00067B6C">
      <w:pPr>
        <w:pStyle w:val="ListParagraph"/>
        <w:numPr>
          <w:ilvl w:val="0"/>
          <w:numId w:val="22"/>
        </w:numPr>
        <w:rPr>
          <w:rFonts w:ascii="Cambria Math" w:hAnsi="Cambria Math"/>
        </w:rPr>
      </w:pPr>
      <w:r w:rsidRPr="004B6ABB">
        <w:rPr>
          <w:rFonts w:ascii="Cambria Math" w:hAnsi="Cambria Math"/>
        </w:rPr>
        <w:t>Carilah persamaan yang mengaitkan F dan C bila diketahui bahwa bila C=0, maka F = 32 dan bila C = 100 maka F = 212</w:t>
      </w:r>
    </w:p>
    <w:p w:rsidR="002E027F" w:rsidRPr="004B6ABB" w:rsidRDefault="004B6ABB" w:rsidP="00067B6C">
      <w:pPr>
        <w:pStyle w:val="ListParagraph"/>
        <w:numPr>
          <w:ilvl w:val="0"/>
          <w:numId w:val="22"/>
        </w:numPr>
        <w:rPr>
          <w:rFonts w:ascii="Cambria Math" w:hAnsi="Cambria Math"/>
          <w:lang w:val="id-ID"/>
        </w:rPr>
      </w:pPr>
      <w:r w:rsidRPr="004B6ABB">
        <w:rPr>
          <w:rFonts w:ascii="Cambria Math" w:hAnsi="Cambria Math"/>
        </w:rPr>
        <w:t>Apakah terdapat temperatur pada C = F? Bila ada, berapa ?</w:t>
      </w:r>
    </w:p>
    <w:p w:rsidR="00022326" w:rsidRDefault="00CE3535" w:rsidP="00067B6C">
      <w:pPr>
        <w:pStyle w:val="ListParagraph"/>
        <w:numPr>
          <w:ilvl w:val="0"/>
          <w:numId w:val="19"/>
        </w:numPr>
        <w:ind w:left="426" w:hanging="426"/>
        <w:rPr>
          <w:rFonts w:ascii="Cambria Math" w:hAnsi="Cambria Math"/>
          <w:lang w:val="id-ID"/>
        </w:rPr>
      </w:pPr>
      <w:r w:rsidRPr="006C1476">
        <w:rPr>
          <w:rFonts w:ascii="Cambria Math" w:hAnsi="Cambria Math"/>
        </w:rPr>
        <w:t>Sebua</w:t>
      </w:r>
      <w:r>
        <w:rPr>
          <w:rFonts w:ascii="Cambria Math" w:hAnsi="Cambria Math"/>
        </w:rPr>
        <w:t>h mobil bernilai Rp 130.000.000,</w:t>
      </w:r>
      <w:r w:rsidRPr="006C1476">
        <w:rPr>
          <w:rFonts w:ascii="Cambria Math" w:hAnsi="Cambria Math"/>
        </w:rPr>
        <w:t>- da</w:t>
      </w:r>
      <w:r>
        <w:rPr>
          <w:rFonts w:ascii="Cambria Math" w:hAnsi="Cambria Math"/>
        </w:rPr>
        <w:t>n</w:t>
      </w:r>
      <w:r w:rsidRPr="006C1476">
        <w:rPr>
          <w:rFonts w:ascii="Cambria Math" w:hAnsi="Cambria Math"/>
        </w:rPr>
        <w:t xml:space="preserve"> setiap tahun mengalami defresiasi (penyusutan) secara </w:t>
      </w:r>
      <w:r w:rsidR="00C17643">
        <w:rPr>
          <w:rFonts w:ascii="Cambria Math" w:hAnsi="Cambria Math"/>
          <w:lang w:val="id-ID"/>
        </w:rPr>
        <w:t>l</w:t>
      </w:r>
      <w:r w:rsidRPr="006C1476">
        <w:rPr>
          <w:rFonts w:ascii="Cambria Math" w:hAnsi="Cambria Math"/>
        </w:rPr>
        <w:t>inier sebesar P % dari</w:t>
      </w:r>
      <w:r>
        <w:rPr>
          <w:rFonts w:ascii="Cambria Math" w:hAnsi="Cambria Math"/>
        </w:rPr>
        <w:t xml:space="preserve"> </w:t>
      </w:r>
      <w:r w:rsidRPr="006C1476">
        <w:rPr>
          <w:rFonts w:ascii="Cambria Math" w:hAnsi="Cambria Math"/>
        </w:rPr>
        <w:t>nilai awalnya. Cari sebuah ru</w:t>
      </w:r>
      <w:r>
        <w:rPr>
          <w:rFonts w:ascii="Cambria Math" w:hAnsi="Cambria Math"/>
        </w:rPr>
        <w:t>m</w:t>
      </w:r>
      <w:r w:rsidRPr="006C1476">
        <w:rPr>
          <w:rFonts w:ascii="Cambria Math" w:hAnsi="Cambria Math"/>
        </w:rPr>
        <w:t>us untuk</w:t>
      </w:r>
      <w:r>
        <w:rPr>
          <w:rFonts w:ascii="Cambria Math" w:hAnsi="Cambria Math"/>
        </w:rPr>
        <w:t xml:space="preserve"> </w:t>
      </w:r>
      <w:r w:rsidRPr="006C1476">
        <w:rPr>
          <w:rFonts w:ascii="Cambria Math" w:hAnsi="Cambria Math"/>
        </w:rPr>
        <w:t>nilai mobil setelah t tahun</w:t>
      </w:r>
    </w:p>
    <w:p w:rsidR="00CC518F" w:rsidRPr="00CC518F" w:rsidRDefault="00B8766B" w:rsidP="00067B6C">
      <w:pPr>
        <w:pStyle w:val="ListParagraph"/>
        <w:numPr>
          <w:ilvl w:val="0"/>
          <w:numId w:val="19"/>
        </w:numPr>
        <w:ind w:left="426" w:hanging="426"/>
        <w:rPr>
          <w:rFonts w:ascii="Cambria Math" w:hAnsi="Cambria Math"/>
        </w:rPr>
      </w:pPr>
      <w:r w:rsidRPr="00B8766B">
        <w:rPr>
          <w:rFonts w:ascii="Cambria Math" w:hAnsi="Cambria Math"/>
        </w:rPr>
        <w:t>Misalkan lulusan sarjana pada tahun 2000 pada suatu universitas sebanyak 700</w:t>
      </w:r>
      <w:r w:rsidRPr="00B8766B">
        <w:rPr>
          <w:rFonts w:ascii="Cambria Math" w:hAnsi="Cambria Math"/>
          <w:lang w:val="id-ID"/>
        </w:rPr>
        <w:t xml:space="preserve"> </w:t>
      </w:r>
    </w:p>
    <w:p w:rsidR="00B8766B" w:rsidRPr="00B8766B" w:rsidRDefault="00B8766B" w:rsidP="00067B6C">
      <w:pPr>
        <w:pStyle w:val="ListParagraph"/>
        <w:numPr>
          <w:ilvl w:val="0"/>
          <w:numId w:val="19"/>
        </w:numPr>
        <w:ind w:left="426" w:hanging="426"/>
        <w:rPr>
          <w:rFonts w:ascii="Cambria Math" w:hAnsi="Cambria Math"/>
        </w:rPr>
      </w:pPr>
      <w:r w:rsidRPr="00B8766B">
        <w:rPr>
          <w:rFonts w:ascii="Cambria Math" w:hAnsi="Cambria Math"/>
        </w:rPr>
        <w:t>Lihat gambar di samping ! Kemiringan dari</w:t>
      </w:r>
      <w:r w:rsidR="00CC518F">
        <w:rPr>
          <w:rFonts w:ascii="Cambria Math" w:hAnsi="Cambria Math"/>
          <w:noProof/>
          <w:lang w:eastAsia="en-US"/>
        </w:rPr>
        <w:drawing>
          <wp:anchor distT="0" distB="0" distL="114300" distR="114300" simplePos="0" relativeHeight="251660288" behindDoc="0" locked="0" layoutInCell="1" allowOverlap="1">
            <wp:simplePos x="0" y="0"/>
            <wp:positionH relativeFrom="column">
              <wp:posOffset>3504091</wp:posOffset>
            </wp:positionH>
            <wp:positionV relativeFrom="paragraph">
              <wp:posOffset>-540</wp:posOffset>
            </wp:positionV>
            <wp:extent cx="2075246" cy="1446662"/>
            <wp:effectExtent l="19050" t="0" r="1204" b="0"/>
            <wp:wrapSquare wrapText="bothSides"/>
            <wp:docPr id="68" name="Picture 66" descr="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jpg"/>
                    <pic:cNvPicPr/>
                  </pic:nvPicPr>
                  <pic:blipFill>
                    <a:blip r:embed="rId65"/>
                    <a:stretch>
                      <a:fillRect/>
                    </a:stretch>
                  </pic:blipFill>
                  <pic:spPr>
                    <a:xfrm>
                      <a:off x="0" y="0"/>
                      <a:ext cx="2075246" cy="1446662"/>
                    </a:xfrm>
                    <a:prstGeom prst="rect">
                      <a:avLst/>
                    </a:prstGeom>
                  </pic:spPr>
                </pic:pic>
              </a:graphicData>
            </a:graphic>
          </wp:anchor>
        </w:drawing>
      </w:r>
      <w:r w:rsidRPr="00B8766B">
        <w:rPr>
          <w:rFonts w:ascii="Cambria Math" w:hAnsi="Cambria Math"/>
        </w:rPr>
        <w:t xml:space="preserve"> tangga dapat dihitung dari ketinggian anak-tangga (</w:t>
      </w:r>
      <w:r w:rsidRPr="00B8766B">
        <w:rPr>
          <w:rFonts w:ascii="Cambria Math" w:hAnsi="Cambria Math"/>
          <w:i/>
          <w:iCs/>
        </w:rPr>
        <w:t>riser</w:t>
      </w:r>
      <w:r w:rsidRPr="00B8766B">
        <w:rPr>
          <w:rFonts w:ascii="Cambria Math" w:hAnsi="Cambria Math"/>
        </w:rPr>
        <w:t>) R dan lebar tapak (</w:t>
      </w:r>
      <w:r w:rsidRPr="00B8766B">
        <w:rPr>
          <w:rFonts w:ascii="Cambria Math" w:hAnsi="Cambria Math"/>
          <w:i/>
          <w:iCs/>
        </w:rPr>
        <w:t>thread</w:t>
      </w:r>
      <w:r w:rsidRPr="00B8766B">
        <w:rPr>
          <w:rFonts w:ascii="Cambria Math" w:hAnsi="Cambria Math"/>
        </w:rPr>
        <w:t xml:space="preserve">) T sebagai R/T. Buku pedoman manual, yang mana darinya penggambaran ini didasarkan, mendefinisikan sebuah tangga sebagai jejak </w:t>
      </w:r>
      <w:r w:rsidRPr="00B8766B">
        <w:rPr>
          <w:rFonts w:ascii="Cambria Math" w:hAnsi="Cambria Math"/>
        </w:rPr>
        <w:lastRenderedPageBreak/>
        <w:t>untuk berjalan kaki yang memiliki kemiringan yang tidak kurang daripada 5 : 16 atau 31¼ persen, dan tidak lebih besar daripada 9 : 8 atau 112¼ persen. (Buku pedoman ini selanjutnya mengatakan bahwa di bawah harga-harga ini maka jejaknya landai, dan di atasnya berupa jejak bertangga)</w:t>
      </w:r>
    </w:p>
    <w:p w:rsidR="00B8766B" w:rsidRPr="00B8766B" w:rsidRDefault="00B8766B" w:rsidP="00067B6C">
      <w:pPr>
        <w:pStyle w:val="ListParagraph"/>
        <w:numPr>
          <w:ilvl w:val="0"/>
          <w:numId w:val="23"/>
        </w:numPr>
        <w:rPr>
          <w:rFonts w:ascii="Cambria Math" w:hAnsi="Cambria Math"/>
        </w:rPr>
      </w:pPr>
      <w:r w:rsidRPr="00B8766B">
        <w:rPr>
          <w:rFonts w:ascii="Cambria Math" w:hAnsi="Cambria Math"/>
        </w:rPr>
        <w:t>Berapakah harga sudut-sudut tangga minimum dan maksimum yang diperkenankan pada gambar, berdasarkan pada deftnisi tinggi</w:t>
      </w:r>
    </w:p>
    <w:p w:rsidR="00B8766B" w:rsidRPr="00B8766B" w:rsidRDefault="00B8766B" w:rsidP="00067B6C">
      <w:pPr>
        <w:pStyle w:val="ListParagraph"/>
        <w:numPr>
          <w:ilvl w:val="0"/>
          <w:numId w:val="23"/>
        </w:numPr>
        <w:rPr>
          <w:rFonts w:ascii="Cambria Math" w:hAnsi="Cambria Math"/>
        </w:rPr>
      </w:pPr>
      <w:r w:rsidRPr="00B8766B">
        <w:rPr>
          <w:rFonts w:ascii="Cambria Math" w:hAnsi="Cambria Math"/>
        </w:rPr>
        <w:t>Sudut yang umum untuk tangga-tangga rumah adalah 40°. Jika lebar-tapaknya 9 in, sekitar berapak</w:t>
      </w:r>
      <w:r w:rsidR="002F3AB5">
        <w:rPr>
          <w:rFonts w:ascii="Cambria Math" w:hAnsi="Cambria Math"/>
        </w:rPr>
        <w:t>ah ketinggian anak-tangganya</w:t>
      </w:r>
      <w:r w:rsidRPr="00B8766B">
        <w:rPr>
          <w:rFonts w:ascii="Cambria Math" w:hAnsi="Cambria Math"/>
        </w:rPr>
        <w:t>?</w:t>
      </w:r>
    </w:p>
    <w:p w:rsidR="00B8766B" w:rsidRDefault="00B8766B" w:rsidP="00067B6C">
      <w:pPr>
        <w:pStyle w:val="ListParagraph"/>
        <w:numPr>
          <w:ilvl w:val="0"/>
          <w:numId w:val="23"/>
        </w:numPr>
        <w:rPr>
          <w:rFonts w:ascii="Cambria Math" w:hAnsi="Cambria Math"/>
          <w:lang w:val="id-ID"/>
        </w:rPr>
      </w:pPr>
      <w:r w:rsidRPr="00B8766B">
        <w:rPr>
          <w:rFonts w:ascii="Cambria Math" w:hAnsi="Cambria Math"/>
        </w:rPr>
        <w:t>Carilah kem</w:t>
      </w:r>
      <w:r w:rsidR="002F3AB5">
        <w:rPr>
          <w:rFonts w:ascii="Cambria Math" w:hAnsi="Cambria Math"/>
        </w:rPr>
        <w:t>iringan dari sebuah tangga 40°</w:t>
      </w:r>
      <w:r w:rsidRPr="00B8766B">
        <w:rPr>
          <w:rFonts w:ascii="Cambria Math" w:hAnsi="Cambria Math"/>
        </w:rPr>
        <w:t>!</w:t>
      </w:r>
    </w:p>
    <w:p w:rsidR="002F3AB5" w:rsidRDefault="00BD4A90" w:rsidP="00067B6C">
      <w:pPr>
        <w:pStyle w:val="ListParagraph"/>
        <w:numPr>
          <w:ilvl w:val="0"/>
          <w:numId w:val="19"/>
        </w:numPr>
        <w:ind w:left="426" w:hanging="426"/>
        <w:rPr>
          <w:rFonts w:ascii="Cambria Math" w:hAnsi="Cambria Math"/>
          <w:lang w:val="id-ID"/>
        </w:rPr>
      </w:pPr>
      <w:r w:rsidRPr="006C1476">
        <w:rPr>
          <w:rFonts w:ascii="Cambria Math" w:hAnsi="Cambria Math"/>
        </w:rPr>
        <w:t xml:space="preserve">Selesaikan soal-soal di bawah ini dengan </w:t>
      </w:r>
      <w:r>
        <w:rPr>
          <w:rFonts w:ascii="Cambria Math" w:hAnsi="Cambria Math"/>
        </w:rPr>
        <w:t>m</w:t>
      </w:r>
      <w:r w:rsidRPr="006C1476">
        <w:rPr>
          <w:rFonts w:ascii="Cambria Math" w:hAnsi="Cambria Math"/>
        </w:rPr>
        <w:t>engukur ke</w:t>
      </w:r>
      <w:r>
        <w:rPr>
          <w:rFonts w:ascii="Cambria Math" w:hAnsi="Cambria Math"/>
        </w:rPr>
        <w:t>m</w:t>
      </w:r>
      <w:r w:rsidRPr="006C1476">
        <w:rPr>
          <w:rFonts w:ascii="Cambria Math" w:hAnsi="Cambria Math"/>
        </w:rPr>
        <w:t>i</w:t>
      </w:r>
      <w:r>
        <w:rPr>
          <w:rFonts w:ascii="Cambria Math" w:hAnsi="Cambria Math"/>
        </w:rPr>
        <w:t>ri</w:t>
      </w:r>
      <w:r w:rsidRPr="006C1476">
        <w:rPr>
          <w:rFonts w:ascii="Cambria Math" w:hAnsi="Cambria Math"/>
        </w:rPr>
        <w:t>ngan-ke</w:t>
      </w:r>
      <w:r>
        <w:rPr>
          <w:rFonts w:ascii="Cambria Math" w:hAnsi="Cambria Math"/>
        </w:rPr>
        <w:t>m</w:t>
      </w:r>
      <w:r w:rsidRPr="006C1476">
        <w:rPr>
          <w:rFonts w:ascii="Cambria Math" w:hAnsi="Cambria Math"/>
        </w:rPr>
        <w:t>iringan dalam gam</w:t>
      </w:r>
      <w:r w:rsidR="006A5182">
        <w:rPr>
          <w:rFonts w:ascii="Cambria Math" w:hAnsi="Cambria Math"/>
        </w:rPr>
        <w:t>bar berikut</w:t>
      </w:r>
      <w:r w:rsidRPr="006C1476">
        <w:rPr>
          <w:rFonts w:ascii="Cambria Math" w:hAnsi="Cambria Math"/>
        </w:rPr>
        <w:t>!</w:t>
      </w:r>
    </w:p>
    <w:p w:rsidR="002C5D39" w:rsidRDefault="00CC518F" w:rsidP="00663144">
      <w:pPr>
        <w:pStyle w:val="ListParagraph"/>
        <w:ind w:left="426"/>
        <w:rPr>
          <w:rFonts w:ascii="Cambria Math" w:hAnsi="Cambria Math"/>
          <w:color w:val="FF0000"/>
          <w:lang w:val="id-ID"/>
        </w:rPr>
      </w:pPr>
      <w:r>
        <w:rPr>
          <w:rFonts w:ascii="Cambria Math" w:hAnsi="Cambria Math" w:hint="eastAsia"/>
          <w:noProof/>
          <w:color w:val="FF0000"/>
          <w:lang w:eastAsia="en-US"/>
        </w:rPr>
        <w:drawing>
          <wp:inline distT="0" distB="0" distL="0" distR="0">
            <wp:extent cx="4379976" cy="2670048"/>
            <wp:effectExtent l="19050" t="0" r="1524" b="0"/>
            <wp:docPr id="69" name="Picture 68" descr="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jpg"/>
                    <pic:cNvPicPr/>
                  </pic:nvPicPr>
                  <pic:blipFill>
                    <a:blip r:embed="rId66"/>
                    <a:stretch>
                      <a:fillRect/>
                    </a:stretch>
                  </pic:blipFill>
                  <pic:spPr>
                    <a:xfrm>
                      <a:off x="0" y="0"/>
                      <a:ext cx="4379976" cy="2670048"/>
                    </a:xfrm>
                    <a:prstGeom prst="rect">
                      <a:avLst/>
                    </a:prstGeom>
                  </pic:spPr>
                </pic:pic>
              </a:graphicData>
            </a:graphic>
          </wp:inline>
        </w:drawing>
      </w:r>
    </w:p>
    <w:p w:rsidR="002C5D39" w:rsidRPr="006C1476" w:rsidRDefault="002C5D39" w:rsidP="00067B6C">
      <w:pPr>
        <w:pStyle w:val="ListParagraph"/>
        <w:numPr>
          <w:ilvl w:val="0"/>
          <w:numId w:val="25"/>
        </w:numPr>
        <w:rPr>
          <w:rFonts w:ascii="Cambria Math" w:hAnsi="Cambria Math"/>
        </w:rPr>
      </w:pPr>
      <w:r w:rsidRPr="006C1476">
        <w:rPr>
          <w:rFonts w:ascii="Cambria Math" w:hAnsi="Cambria Math"/>
        </w:rPr>
        <w:t>Carilah laju. perubahan temperatur dalam derajat perinci untuk</w:t>
      </w:r>
      <w:r>
        <w:rPr>
          <w:rFonts w:ascii="Cambria Math" w:hAnsi="Cambria Math"/>
        </w:rPr>
        <w:t xml:space="preserve"> :</w:t>
      </w:r>
    </w:p>
    <w:p w:rsidR="002C5D39" w:rsidRPr="002C5D39" w:rsidRDefault="002C5D39" w:rsidP="00067B6C">
      <w:pPr>
        <w:pStyle w:val="ListParagraph"/>
        <w:numPr>
          <w:ilvl w:val="0"/>
          <w:numId w:val="24"/>
        </w:numPr>
        <w:rPr>
          <w:rFonts w:ascii="Cambria Math" w:hAnsi="Cambria Math"/>
        </w:rPr>
      </w:pPr>
      <w:r w:rsidRPr="002C5D39">
        <w:rPr>
          <w:rFonts w:ascii="Cambria Math" w:hAnsi="Cambria Math"/>
        </w:rPr>
        <w:t>Gips papas dinding,</w:t>
      </w:r>
    </w:p>
    <w:p w:rsidR="002C5D39" w:rsidRPr="002C5D39" w:rsidRDefault="002C5D39" w:rsidP="00067B6C">
      <w:pPr>
        <w:pStyle w:val="ListParagraph"/>
        <w:numPr>
          <w:ilvl w:val="0"/>
          <w:numId w:val="24"/>
        </w:numPr>
        <w:rPr>
          <w:rFonts w:ascii="Cambria Math" w:hAnsi="Cambria Math"/>
        </w:rPr>
      </w:pPr>
      <w:r w:rsidRPr="002C5D39">
        <w:rPr>
          <w:rFonts w:ascii="Cambria Math" w:hAnsi="Cambria Math"/>
        </w:rPr>
        <w:t>isolator serat-gelas (fibre glass), dan</w:t>
      </w:r>
    </w:p>
    <w:p w:rsidR="002C5D39" w:rsidRPr="002C5D39" w:rsidRDefault="002C5D39" w:rsidP="00067B6C">
      <w:pPr>
        <w:pStyle w:val="ListParagraph"/>
        <w:numPr>
          <w:ilvl w:val="0"/>
          <w:numId w:val="24"/>
        </w:numPr>
        <w:rPr>
          <w:rFonts w:ascii="Cambria Math" w:hAnsi="Cambria Math"/>
        </w:rPr>
      </w:pPr>
      <w:r w:rsidRPr="002C5D39">
        <w:rPr>
          <w:rFonts w:ascii="Cambria Math" w:hAnsi="Cambria Math"/>
        </w:rPr>
        <w:t>lapisan. kayu.</w:t>
      </w:r>
    </w:p>
    <w:p w:rsidR="002C5D39" w:rsidRDefault="002C5D39" w:rsidP="00067B6C">
      <w:pPr>
        <w:pStyle w:val="ListParagraph"/>
        <w:numPr>
          <w:ilvl w:val="0"/>
          <w:numId w:val="25"/>
        </w:numPr>
        <w:rPr>
          <w:rFonts w:ascii="Cambria Math" w:hAnsi="Cambria Math"/>
          <w:lang w:val="id-ID"/>
        </w:rPr>
      </w:pPr>
      <w:r>
        <w:rPr>
          <w:rFonts w:ascii="Cambria Math" w:hAnsi="Cambria Math"/>
        </w:rPr>
        <w:t>M</w:t>
      </w:r>
      <w:r w:rsidRPr="006C1476">
        <w:rPr>
          <w:rFonts w:ascii="Cambria Math" w:hAnsi="Cambria Math"/>
        </w:rPr>
        <w:t>anakah di antara bahan-bahan yang didaftarkan di atas yang berupa isolator</w:t>
      </w:r>
    </w:p>
    <w:p w:rsidR="00AF1DEA" w:rsidRDefault="00AF1DEA" w:rsidP="00663144">
      <w:pPr>
        <w:rPr>
          <w:rFonts w:ascii="Cambria Math" w:hAnsi="Cambria Math"/>
          <w:lang w:val="id-ID"/>
        </w:rPr>
      </w:pPr>
      <w:r>
        <w:rPr>
          <w:rFonts w:ascii="Cambria Math" w:hAnsi="Cambria Math"/>
          <w:lang w:val="id-ID"/>
        </w:rPr>
        <w:br w:type="page"/>
      </w:r>
    </w:p>
    <w:p w:rsidR="00AF1DEA" w:rsidRPr="00AF1DEA" w:rsidRDefault="00AF1DEA" w:rsidP="00663144">
      <w:pPr>
        <w:jc w:val="center"/>
        <w:rPr>
          <w:rFonts w:ascii="Cambria Math" w:hAnsi="Cambria Math"/>
          <w:b/>
          <w:bCs/>
        </w:rPr>
      </w:pPr>
      <w:r w:rsidRPr="00AF1DEA">
        <w:rPr>
          <w:rFonts w:ascii="Cambria Math" w:hAnsi="Cambria Math"/>
          <w:b/>
          <w:bCs/>
        </w:rPr>
        <w:lastRenderedPageBreak/>
        <w:t>BAB II</w:t>
      </w:r>
    </w:p>
    <w:p w:rsidR="00AF1DEA" w:rsidRDefault="00AF1DEA" w:rsidP="00663144">
      <w:pPr>
        <w:jc w:val="center"/>
        <w:rPr>
          <w:rFonts w:ascii="Cambria Math" w:hAnsi="Cambria Math"/>
          <w:b/>
          <w:bCs/>
          <w:lang w:val="id-ID"/>
        </w:rPr>
      </w:pPr>
      <w:r w:rsidRPr="00AF1DEA">
        <w:rPr>
          <w:rFonts w:ascii="Cambria Math" w:hAnsi="Cambria Math"/>
          <w:b/>
          <w:bCs/>
        </w:rPr>
        <w:t>FUNGSI DAN LIMIT</w:t>
      </w:r>
    </w:p>
    <w:p w:rsidR="00AF1DEA" w:rsidRPr="00AF1DEA" w:rsidRDefault="00AF1DEA" w:rsidP="00663144">
      <w:pPr>
        <w:jc w:val="center"/>
        <w:rPr>
          <w:rFonts w:ascii="Cambria Math" w:hAnsi="Cambria Math"/>
          <w:lang w:val="id-ID"/>
        </w:rPr>
      </w:pPr>
    </w:p>
    <w:p w:rsidR="00AF1DEA" w:rsidRPr="00667A6B" w:rsidRDefault="00AF1DEA" w:rsidP="00663144">
      <w:pPr>
        <w:ind w:left="426" w:hanging="426"/>
        <w:rPr>
          <w:rFonts w:ascii="Cambria Math" w:hAnsi="Cambria Math"/>
          <w:b/>
          <w:bCs/>
          <w:lang w:val="id-ID"/>
        </w:rPr>
      </w:pPr>
      <w:r w:rsidRPr="00667A6B">
        <w:rPr>
          <w:rFonts w:ascii="Cambria Math" w:hAnsi="Cambria Math"/>
          <w:b/>
          <w:bCs/>
        </w:rPr>
        <w:t xml:space="preserve">II.1 </w:t>
      </w:r>
      <w:r w:rsidRPr="00667A6B">
        <w:rPr>
          <w:rFonts w:ascii="Cambria Math" w:hAnsi="Cambria Math"/>
          <w:b/>
          <w:bCs/>
        </w:rPr>
        <w:tab/>
        <w:t>FUNGSI DAN GRAF</w:t>
      </w:r>
      <w:r w:rsidRPr="00667A6B">
        <w:rPr>
          <w:rFonts w:ascii="Cambria Math" w:hAnsi="Cambria Math"/>
          <w:b/>
          <w:bCs/>
          <w:lang w:val="id-ID"/>
        </w:rPr>
        <w:t>I</w:t>
      </w:r>
      <w:r w:rsidRPr="00667A6B">
        <w:rPr>
          <w:rFonts w:ascii="Cambria Math" w:hAnsi="Cambria Math"/>
          <w:b/>
          <w:bCs/>
        </w:rPr>
        <w:t xml:space="preserve">KNYA </w:t>
      </w:r>
    </w:p>
    <w:p w:rsidR="00AF1DEA" w:rsidRPr="00667A6B" w:rsidRDefault="00AF1DEA" w:rsidP="00067B6C">
      <w:pPr>
        <w:pStyle w:val="ListParagraph"/>
        <w:numPr>
          <w:ilvl w:val="0"/>
          <w:numId w:val="28"/>
        </w:numPr>
        <w:ind w:left="426" w:hanging="426"/>
        <w:rPr>
          <w:rFonts w:ascii="Cambria Math" w:hAnsi="Cambria Math"/>
          <w:b/>
          <w:bCs/>
        </w:rPr>
      </w:pPr>
      <w:r w:rsidRPr="00667A6B">
        <w:rPr>
          <w:rFonts w:ascii="Cambria Math" w:hAnsi="Cambria Math"/>
          <w:b/>
          <w:bCs/>
        </w:rPr>
        <w:t>Fungsi</w:t>
      </w:r>
    </w:p>
    <w:p w:rsidR="00AF1DEA" w:rsidRPr="00667A6B" w:rsidRDefault="00AF1DEA" w:rsidP="00067B6C">
      <w:pPr>
        <w:pStyle w:val="ListParagraph"/>
        <w:numPr>
          <w:ilvl w:val="0"/>
          <w:numId w:val="26"/>
        </w:numPr>
        <w:ind w:left="426" w:hanging="426"/>
        <w:rPr>
          <w:rFonts w:ascii="Cambria Math" w:hAnsi="Cambria Math"/>
          <w:b/>
          <w:bCs/>
        </w:rPr>
      </w:pPr>
      <w:r w:rsidRPr="00667A6B">
        <w:rPr>
          <w:rFonts w:ascii="Cambria Math" w:hAnsi="Cambria Math"/>
          <w:b/>
          <w:bCs/>
        </w:rPr>
        <w:t>Definisi Fungsi</w:t>
      </w:r>
    </w:p>
    <w:p w:rsidR="00AF1DEA" w:rsidRDefault="00AF1DEA" w:rsidP="00663144">
      <w:pPr>
        <w:ind w:firstLine="426"/>
        <w:rPr>
          <w:rFonts w:ascii="Cambria Math" w:hAnsi="Cambria Math"/>
          <w:lang w:val="id-ID"/>
        </w:rPr>
      </w:pPr>
      <w:r w:rsidRPr="006C1476">
        <w:rPr>
          <w:rFonts w:ascii="Cambria Math" w:hAnsi="Cambria Math"/>
        </w:rPr>
        <w:t>Sebuah fungsi f adalah suatu aturan padanan yang menghubungkan setiap obyek x dala</w:t>
      </w:r>
      <w:r>
        <w:rPr>
          <w:rFonts w:ascii="Cambria Math" w:hAnsi="Cambria Math"/>
          <w:lang w:val="id-ID"/>
        </w:rPr>
        <w:t>m</w:t>
      </w:r>
      <w:r w:rsidRPr="006C1476">
        <w:rPr>
          <w:rFonts w:ascii="Cambria Math" w:hAnsi="Cambria Math"/>
        </w:rPr>
        <w:t xml:space="preserve"> satu </w:t>
      </w:r>
      <w:r>
        <w:rPr>
          <w:rFonts w:ascii="Cambria Math" w:hAnsi="Cambria Math"/>
        </w:rPr>
        <w:t>himpunan</w:t>
      </w:r>
      <w:r w:rsidRPr="006C1476">
        <w:rPr>
          <w:rFonts w:ascii="Cambria Math" w:hAnsi="Cambria Math"/>
        </w:rPr>
        <w:t xml:space="preserve"> yang disebut daerah a</w:t>
      </w:r>
      <w:r>
        <w:rPr>
          <w:rFonts w:ascii="Cambria Math" w:hAnsi="Cambria Math"/>
          <w:lang w:val="id-ID"/>
        </w:rPr>
        <w:t>s</w:t>
      </w:r>
      <w:r w:rsidRPr="006C1476">
        <w:rPr>
          <w:rFonts w:ascii="Cambria Math" w:hAnsi="Cambria Math"/>
        </w:rPr>
        <w:t xml:space="preserve">al, dengan sebuah nilai </w:t>
      </w:r>
      <m:oMath>
        <m:r>
          <w:rPr>
            <w:rFonts w:ascii="Cambria Math" w:hAnsi="Cambria Math"/>
          </w:rPr>
          <m:t>f</m:t>
        </m:r>
        <m:d>
          <m:dPr>
            <m:ctrlPr>
              <w:rPr>
                <w:rFonts w:ascii="Cambria Math" w:hAnsi="Cambria Math"/>
                <w:i/>
              </w:rPr>
            </m:ctrlPr>
          </m:dPr>
          <m:e>
            <m:r>
              <w:rPr>
                <w:rFonts w:ascii="Cambria Math" w:hAnsi="Cambria Math"/>
              </w:rPr>
              <m:t>x</m:t>
            </m:r>
          </m:e>
        </m:d>
      </m:oMath>
      <w:r w:rsidRPr="006C1476">
        <w:rPr>
          <w:rFonts w:ascii="Cambria Math" w:hAnsi="Cambria Math"/>
        </w:rPr>
        <w:t xml:space="preserve"> dari suatu hi</w:t>
      </w:r>
      <w:r w:rsidR="00E22268">
        <w:rPr>
          <w:rFonts w:ascii="Cambria Math" w:hAnsi="Cambria Math"/>
          <w:lang w:val="id-ID"/>
        </w:rPr>
        <w:t>m</w:t>
      </w:r>
      <w:r w:rsidRPr="006C1476">
        <w:rPr>
          <w:rFonts w:ascii="Cambria Math" w:hAnsi="Cambria Math"/>
        </w:rPr>
        <w:t>p</w:t>
      </w:r>
      <w:r w:rsidR="00E22268">
        <w:rPr>
          <w:rFonts w:ascii="Cambria Math" w:hAnsi="Cambria Math"/>
          <w:lang w:val="id-ID"/>
        </w:rPr>
        <w:t>un</w:t>
      </w:r>
      <w:r w:rsidRPr="006C1476">
        <w:rPr>
          <w:rFonts w:ascii="Cambria Math" w:hAnsi="Cambria Math"/>
        </w:rPr>
        <w:t>an kedua, dan hi</w:t>
      </w:r>
      <w:r w:rsidR="00E22268">
        <w:rPr>
          <w:rFonts w:ascii="Cambria Math" w:hAnsi="Cambria Math"/>
          <w:lang w:val="id-ID"/>
        </w:rPr>
        <w:t>mp</w:t>
      </w:r>
      <w:r w:rsidRPr="006C1476">
        <w:rPr>
          <w:rFonts w:ascii="Cambria Math" w:hAnsi="Cambria Math"/>
        </w:rPr>
        <w:t>unan yang diperoleh secara demi</w:t>
      </w:r>
      <w:r w:rsidR="00E22268">
        <w:rPr>
          <w:rFonts w:ascii="Cambria Math" w:hAnsi="Cambria Math"/>
          <w:lang w:val="id-ID"/>
        </w:rPr>
        <w:t>k</w:t>
      </w:r>
      <w:r w:rsidRPr="006C1476">
        <w:rPr>
          <w:rFonts w:ascii="Cambria Math" w:hAnsi="Cambria Math"/>
        </w:rPr>
        <w:t>ian disebut daerah hasil fungsi</w:t>
      </w:r>
      <w:r w:rsidR="00E22268">
        <w:rPr>
          <w:rFonts w:ascii="Cambria Math" w:hAnsi="Cambria Math"/>
          <w:lang w:val="id-ID"/>
        </w:rPr>
        <w:t>.</w:t>
      </w:r>
      <w:r w:rsidRPr="006C1476">
        <w:rPr>
          <w:rFonts w:ascii="Cambria Math" w:hAnsi="Cambria Math"/>
        </w:rPr>
        <w:t xml:space="preserve"> Lihat ga</w:t>
      </w:r>
      <w:r w:rsidR="00E22268">
        <w:rPr>
          <w:rFonts w:ascii="Cambria Math" w:hAnsi="Cambria Math"/>
          <w:lang w:val="id-ID"/>
        </w:rPr>
        <w:t>m</w:t>
      </w:r>
      <w:r w:rsidRPr="006C1476">
        <w:rPr>
          <w:rFonts w:ascii="Cambria Math" w:hAnsi="Cambria Math"/>
        </w:rPr>
        <w:t xml:space="preserve">bar </w:t>
      </w:r>
      <w:r w:rsidR="00E22268">
        <w:rPr>
          <w:rFonts w:ascii="Cambria Math" w:hAnsi="Cambria Math"/>
          <w:lang w:val="id-ID"/>
        </w:rPr>
        <w:t>di bawah</w:t>
      </w:r>
      <w:r w:rsidR="00E22268">
        <w:rPr>
          <w:rFonts w:ascii="Cambria Math" w:hAnsi="Cambria Math"/>
        </w:rPr>
        <w:t xml:space="preserve"> ini</w:t>
      </w:r>
      <w:r w:rsidRPr="006C1476">
        <w:rPr>
          <w:rFonts w:ascii="Cambria Math" w:hAnsi="Cambria Math"/>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02"/>
        <w:gridCol w:w="4280"/>
      </w:tblGrid>
      <w:tr w:rsidR="009C2A25" w:rsidTr="009C2A25">
        <w:tc>
          <w:tcPr>
            <w:tcW w:w="4502" w:type="dxa"/>
            <w:vAlign w:val="center"/>
          </w:tcPr>
          <w:p w:rsidR="009C2A25" w:rsidRDefault="009C2A25" w:rsidP="00663144">
            <w:pPr>
              <w:spacing w:line="360" w:lineRule="auto"/>
              <w:jc w:val="center"/>
              <w:rPr>
                <w:rFonts w:ascii="Cambria Math" w:hAnsi="Cambria Math"/>
                <w:lang w:val="id-ID"/>
              </w:rPr>
            </w:pPr>
            <w:r>
              <w:rPr>
                <w:rFonts w:ascii="Cambria Math" w:hAnsi="Cambria Math"/>
                <w:noProof/>
                <w:lang w:eastAsia="en-US"/>
              </w:rPr>
              <w:drawing>
                <wp:inline distT="0" distB="0" distL="0" distR="0">
                  <wp:extent cx="1746504" cy="475488"/>
                  <wp:effectExtent l="19050" t="0" r="6096" b="0"/>
                  <wp:docPr id="71" name="Picture 70"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67"/>
                          <a:stretch>
                            <a:fillRect/>
                          </a:stretch>
                        </pic:blipFill>
                        <pic:spPr>
                          <a:xfrm>
                            <a:off x="0" y="0"/>
                            <a:ext cx="1746504" cy="475488"/>
                          </a:xfrm>
                          <a:prstGeom prst="rect">
                            <a:avLst/>
                          </a:prstGeom>
                        </pic:spPr>
                      </pic:pic>
                    </a:graphicData>
                  </a:graphic>
                </wp:inline>
              </w:drawing>
            </w:r>
          </w:p>
        </w:tc>
        <w:tc>
          <w:tcPr>
            <w:tcW w:w="4502" w:type="dxa"/>
            <w:vAlign w:val="center"/>
          </w:tcPr>
          <w:p w:rsidR="009C2A25" w:rsidRDefault="009C2A25" w:rsidP="00663144">
            <w:pPr>
              <w:spacing w:line="360" w:lineRule="auto"/>
              <w:jc w:val="center"/>
              <w:rPr>
                <w:rFonts w:ascii="Cambria Math" w:hAnsi="Cambria Math"/>
                <w:lang w:val="id-ID"/>
              </w:rPr>
            </w:pPr>
            <w:r>
              <w:rPr>
                <w:rFonts w:ascii="Cambria Math" w:hAnsi="Cambria Math"/>
                <w:noProof/>
                <w:lang w:eastAsia="en-US"/>
              </w:rPr>
              <w:drawing>
                <wp:inline distT="0" distB="0" distL="0" distR="0">
                  <wp:extent cx="1993392" cy="1261872"/>
                  <wp:effectExtent l="19050" t="0" r="6858" b="0"/>
                  <wp:docPr id="72" name="Picture 69"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68"/>
                          <a:stretch>
                            <a:fillRect/>
                          </a:stretch>
                        </pic:blipFill>
                        <pic:spPr>
                          <a:xfrm>
                            <a:off x="0" y="0"/>
                            <a:ext cx="1993392" cy="1261872"/>
                          </a:xfrm>
                          <a:prstGeom prst="rect">
                            <a:avLst/>
                          </a:prstGeom>
                        </pic:spPr>
                      </pic:pic>
                    </a:graphicData>
                  </a:graphic>
                </wp:inline>
              </w:drawing>
            </w:r>
          </w:p>
        </w:tc>
      </w:tr>
    </w:tbl>
    <w:p w:rsidR="009C2A25" w:rsidRDefault="009C2A25" w:rsidP="00663144">
      <w:pPr>
        <w:jc w:val="center"/>
        <w:rPr>
          <w:rFonts w:ascii="Cambria Math" w:hAnsi="Cambria Math"/>
          <w:lang w:val="id-ID"/>
        </w:rPr>
      </w:pPr>
      <w:r>
        <w:rPr>
          <w:rFonts w:ascii="Cambria Math" w:hAnsi="Cambria Math"/>
          <w:lang w:val="id-ID"/>
        </w:rPr>
        <w:t>Gambar (II.1).1</w:t>
      </w:r>
    </w:p>
    <w:p w:rsidR="00AF1DEA" w:rsidRPr="006C1476" w:rsidRDefault="00AF1DEA" w:rsidP="00663144">
      <w:pPr>
        <w:ind w:firstLine="426"/>
        <w:rPr>
          <w:rFonts w:ascii="Cambria Math" w:hAnsi="Cambria Math"/>
        </w:rPr>
      </w:pPr>
      <w:r w:rsidRPr="006C1476">
        <w:rPr>
          <w:rFonts w:ascii="Cambria Math" w:hAnsi="Cambria Math"/>
        </w:rPr>
        <w:t>Atau suatu fangs</w:t>
      </w:r>
      <w:r w:rsidR="00E22268">
        <w:rPr>
          <w:rFonts w:ascii="Cambria Math" w:hAnsi="Cambria Math"/>
          <w:lang w:val="id-ID"/>
        </w:rPr>
        <w:t>i</w:t>
      </w:r>
      <w:r w:rsidRPr="006C1476">
        <w:rPr>
          <w:rFonts w:ascii="Cambria Math" w:hAnsi="Cambria Math"/>
        </w:rPr>
        <w:t xml:space="preserve"> adala</w:t>
      </w:r>
      <w:r w:rsidR="00E22268">
        <w:rPr>
          <w:rFonts w:ascii="Cambria Math" w:hAnsi="Cambria Math"/>
          <w:lang w:val="id-ID"/>
        </w:rPr>
        <w:t xml:space="preserve">h </w:t>
      </w:r>
      <w:r w:rsidRPr="006C1476">
        <w:rPr>
          <w:rFonts w:ascii="Cambria Math" w:hAnsi="Cambria Math"/>
        </w:rPr>
        <w:t xml:space="preserve">hubungan antara 2 variabel, dimana setiap nilai variabel tak terbatas hanya </w:t>
      </w:r>
      <w:r w:rsidR="00E22268">
        <w:rPr>
          <w:rFonts w:ascii="Cambria Math" w:hAnsi="Cambria Math"/>
          <w:lang w:val="id-ID"/>
        </w:rPr>
        <w:t>mempunyai</w:t>
      </w:r>
      <w:r w:rsidRPr="006C1476">
        <w:rPr>
          <w:rFonts w:ascii="Cambria Math" w:hAnsi="Cambria Math"/>
        </w:rPr>
        <w:t xml:space="preserve"> sat</w:t>
      </w:r>
      <w:r w:rsidR="00E22268">
        <w:rPr>
          <w:rFonts w:ascii="Cambria Math" w:hAnsi="Cambria Math"/>
          <w:lang w:val="id-ID"/>
        </w:rPr>
        <w:t xml:space="preserve">u </w:t>
      </w:r>
      <w:r w:rsidRPr="006C1476">
        <w:rPr>
          <w:rFonts w:ascii="Cambria Math" w:hAnsi="Cambria Math"/>
        </w:rPr>
        <w:t>hubungan nilai variabel terbatas.</w:t>
      </w:r>
    </w:p>
    <w:p w:rsidR="00AF1DEA" w:rsidRPr="00E22268" w:rsidRDefault="00AF1DEA" w:rsidP="00663144">
      <w:pPr>
        <w:ind w:firstLine="426"/>
        <w:rPr>
          <w:rFonts w:ascii="Cambria Math" w:hAnsi="Cambria Math"/>
          <w:lang w:val="id-ID"/>
        </w:rPr>
      </w:pPr>
      <w:r w:rsidRPr="006C1476">
        <w:rPr>
          <w:rFonts w:ascii="Cambria Math" w:hAnsi="Cambria Math"/>
        </w:rPr>
        <w:t xml:space="preserve">Atau </w:t>
      </w:r>
      <w:r w:rsidR="00E22268">
        <w:rPr>
          <w:rFonts w:ascii="Cambria Math" w:hAnsi="Cambria Math"/>
          <w:lang w:val="id-ID"/>
        </w:rPr>
        <w:t>juga dikatakan</w:t>
      </w:r>
      <w:r w:rsidRPr="006C1476">
        <w:rPr>
          <w:rFonts w:ascii="Cambria Math" w:hAnsi="Cambria Math"/>
        </w:rPr>
        <w:t xml:space="preserve"> bah</w:t>
      </w:r>
      <w:r w:rsidR="00E22268">
        <w:rPr>
          <w:rFonts w:ascii="Cambria Math" w:hAnsi="Cambria Math"/>
          <w:lang w:val="id-ID"/>
        </w:rPr>
        <w:t>w</w:t>
      </w:r>
      <w:r w:rsidRPr="006C1476">
        <w:rPr>
          <w:rFonts w:ascii="Cambria Math" w:hAnsi="Cambria Math"/>
        </w:rPr>
        <w:t xml:space="preserve">a fungsi adalah pasangan terurut </w:t>
      </w:r>
      <m:oMath>
        <m:r>
          <w:rPr>
            <w:rFonts w:ascii="Cambria Math" w:hAnsi="Cambria Math"/>
          </w:rPr>
          <m:t>(x</m:t>
        </m:r>
        <m:r>
          <w:rPr>
            <w:rFonts w:ascii="Cambria Math" w:hAnsi="Cambria Math"/>
            <w:lang w:val="id-ID"/>
          </w:rPr>
          <m:t>,</m:t>
        </m:r>
        <m:r>
          <w:rPr>
            <w:rFonts w:ascii="Cambria Math" w:hAnsi="Cambria Math"/>
          </w:rPr>
          <m:t>y)</m:t>
        </m:r>
      </m:oMath>
      <w:r w:rsidRPr="006C1476">
        <w:rPr>
          <w:rFonts w:ascii="Cambria Math" w:hAnsi="Cambria Math"/>
        </w:rPr>
        <w:t xml:space="preserve"> yang di</w:t>
      </w:r>
      <w:r w:rsidR="00E22268">
        <w:rPr>
          <w:rFonts w:ascii="Cambria Math" w:hAnsi="Cambria Math"/>
          <w:lang w:val="id-ID"/>
        </w:rPr>
        <w:t>r</w:t>
      </w:r>
      <w:r w:rsidRPr="006C1476">
        <w:rPr>
          <w:rFonts w:ascii="Cambria Math" w:hAnsi="Cambria Math"/>
        </w:rPr>
        <w:t xml:space="preserve">angkaikan dalam setiap </w:t>
      </w:r>
      <w:r w:rsidR="00E22268">
        <w:rPr>
          <w:rFonts w:ascii="Cambria Math" w:hAnsi="Cambria Math"/>
          <w:lang w:val="id-ID"/>
        </w:rPr>
        <w:t xml:space="preserve">unsur </w:t>
      </w:r>
      <m:oMath>
        <m:r>
          <w:rPr>
            <w:rFonts w:ascii="Cambria Math" w:hAnsi="Cambria Math"/>
          </w:rPr>
          <m:t>x∈x</m:t>
        </m:r>
      </m:oMath>
      <w:r w:rsidRPr="006C1476">
        <w:rPr>
          <w:rFonts w:ascii="Cambria Math" w:hAnsi="Cambria Math"/>
        </w:rPr>
        <w:t xml:space="preserve"> terkadap </w:t>
      </w:r>
      <m:oMath>
        <m:r>
          <w:rPr>
            <w:rFonts w:ascii="Cambria Math" w:hAnsi="Cambria Math"/>
          </w:rPr>
          <m:t>y∈y</m:t>
        </m:r>
      </m:oMath>
      <w:r w:rsidR="00E22268">
        <w:rPr>
          <w:rFonts w:ascii="Cambria Math" w:hAnsi="Cambria Math"/>
          <w:lang w:val="id-ID"/>
        </w:rPr>
        <w:t>.</w:t>
      </w:r>
    </w:p>
    <w:p w:rsidR="00AF1DEA" w:rsidRDefault="00AF1DEA" w:rsidP="00663144">
      <w:pPr>
        <w:ind w:firstLine="426"/>
        <w:rPr>
          <w:rFonts w:ascii="Cambria Math" w:hAnsi="Cambria Math"/>
          <w:lang w:val="id-ID"/>
        </w:rPr>
      </w:pPr>
      <w:r w:rsidRPr="006C1476">
        <w:rPr>
          <w:rFonts w:ascii="Cambria Math" w:hAnsi="Cambria Math"/>
        </w:rPr>
        <w:t xml:space="preserve">Kemudian, apabila </w:t>
      </w:r>
      <w:r w:rsidR="00846396">
        <w:rPr>
          <w:rFonts w:ascii="Cambria Math" w:hAnsi="Cambria Math"/>
          <w:lang w:val="id-ID"/>
        </w:rPr>
        <w:t xml:space="preserve">A </w:t>
      </w:r>
      <w:r w:rsidRPr="006C1476">
        <w:rPr>
          <w:rFonts w:ascii="Cambria Math" w:hAnsi="Cambria Math"/>
        </w:rPr>
        <w:t xml:space="preserve">dan </w:t>
      </w:r>
      <w:r w:rsidR="00846396">
        <w:rPr>
          <w:rFonts w:ascii="Cambria Math" w:hAnsi="Cambria Math"/>
          <w:lang w:val="id-ID"/>
        </w:rPr>
        <w:t xml:space="preserve">B </w:t>
      </w:r>
      <w:r w:rsidRPr="006C1476">
        <w:rPr>
          <w:rFonts w:ascii="Cambria Math" w:hAnsi="Cambria Math"/>
        </w:rPr>
        <w:t xml:space="preserve">himpunan tidak kosong, </w:t>
      </w:r>
      <w:r w:rsidR="00846396">
        <w:rPr>
          <w:rFonts w:ascii="Cambria Math" w:hAnsi="Cambria Math"/>
          <w:lang w:val="id-ID"/>
        </w:rPr>
        <w:t>m</w:t>
      </w:r>
      <w:r w:rsidRPr="006C1476">
        <w:rPr>
          <w:rFonts w:ascii="Cambria Math" w:hAnsi="Cambria Math"/>
        </w:rPr>
        <w:t>aka suatu fungsi adalah aturan yang memasan</w:t>
      </w:r>
      <w:r w:rsidR="00846396">
        <w:rPr>
          <w:rFonts w:ascii="Cambria Math" w:hAnsi="Cambria Math"/>
          <w:lang w:val="id-ID"/>
        </w:rPr>
        <w:t>g</w:t>
      </w:r>
      <w:r w:rsidRPr="006C1476">
        <w:rPr>
          <w:rFonts w:ascii="Cambria Math" w:hAnsi="Cambria Math"/>
        </w:rPr>
        <w:t>kan</w:t>
      </w:r>
      <w:r w:rsidR="00846396">
        <w:rPr>
          <w:rFonts w:ascii="Cambria Math" w:hAnsi="Cambria Math"/>
          <w:lang w:val="id-ID"/>
        </w:rPr>
        <w:t xml:space="preserve"> </w:t>
      </w:r>
      <w:r w:rsidRPr="006C1476">
        <w:rPr>
          <w:rFonts w:ascii="Cambria Math" w:hAnsi="Cambria Math"/>
        </w:rPr>
        <w:t>unsur di A dengan tepat hanya satu unsur di B.</w:t>
      </w:r>
    </w:p>
    <w:p w:rsidR="00846396" w:rsidRPr="009D4768" w:rsidRDefault="009D4768" w:rsidP="00663144">
      <w:pPr>
        <w:jc w:val="center"/>
        <w:rPr>
          <w:rFonts w:ascii="Cambria Math" w:hAnsi="Cambria Math"/>
          <w:color w:val="000000" w:themeColor="text1"/>
          <w:lang w:val="id-ID"/>
        </w:rPr>
      </w:pPr>
      <w:r>
        <w:rPr>
          <w:rFonts w:ascii="Cambria Math" w:hAnsi="Cambria Math" w:hint="eastAsia"/>
          <w:noProof/>
          <w:color w:val="FF0000"/>
          <w:lang w:eastAsia="en-US"/>
        </w:rPr>
        <w:drawing>
          <wp:inline distT="0" distB="0" distL="0" distR="0">
            <wp:extent cx="1769364" cy="864108"/>
            <wp:effectExtent l="19050" t="0" r="2286" b="0"/>
            <wp:docPr id="73" name="Picture 72"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69"/>
                    <a:stretch>
                      <a:fillRect/>
                    </a:stretch>
                  </pic:blipFill>
                  <pic:spPr>
                    <a:xfrm>
                      <a:off x="0" y="0"/>
                      <a:ext cx="1769364" cy="864108"/>
                    </a:xfrm>
                    <a:prstGeom prst="rect">
                      <a:avLst/>
                    </a:prstGeom>
                  </pic:spPr>
                </pic:pic>
              </a:graphicData>
            </a:graphic>
          </wp:inline>
        </w:drawing>
      </w:r>
    </w:p>
    <w:p w:rsidR="009D4768" w:rsidRDefault="009D4768" w:rsidP="00663144">
      <w:pPr>
        <w:jc w:val="center"/>
        <w:rPr>
          <w:rFonts w:ascii="Cambria Math" w:hAnsi="Cambria Math"/>
          <w:lang w:val="id-ID"/>
        </w:rPr>
      </w:pPr>
      <m:oMath>
        <m:r>
          <w:rPr>
            <w:rFonts w:ascii="Cambria Math" w:hAnsi="Cambria Math"/>
          </w:rPr>
          <m:t>f:A⟶B;</m:t>
        </m:r>
      </m:oMath>
      <w:r>
        <w:rPr>
          <w:rFonts w:ascii="Cambria Math" w:hAnsi="Cambria Math"/>
          <w:lang w:val="id-ID"/>
        </w:rPr>
        <w:t xml:space="preserve"> artinya </w:t>
      </w:r>
      <m:oMath>
        <m:r>
          <w:rPr>
            <w:rFonts w:ascii="Cambria Math" w:hAnsi="Cambria Math"/>
          </w:rPr>
          <m:t>f</m:t>
        </m:r>
      </m:oMath>
      <w:r>
        <w:rPr>
          <w:rFonts w:ascii="Cambria Math" w:hAnsi="Cambria Math"/>
          <w:lang w:val="id-ID"/>
        </w:rPr>
        <w:t xml:space="preserve"> memetakan setiap unsur di A ke B</w:t>
      </w:r>
    </w:p>
    <w:p w:rsidR="00C045F0" w:rsidRPr="009D4768" w:rsidRDefault="00C045F0" w:rsidP="00663144">
      <w:pPr>
        <w:jc w:val="center"/>
        <w:rPr>
          <w:rFonts w:ascii="Cambria Math" w:hAnsi="Cambria Math"/>
          <w:color w:val="000000" w:themeColor="text1"/>
          <w:lang w:val="id-ID"/>
        </w:rPr>
      </w:pPr>
    </w:p>
    <w:p w:rsidR="00AF1DEA" w:rsidRPr="00667A6B" w:rsidRDefault="00AF1DEA" w:rsidP="00067B6C">
      <w:pPr>
        <w:pStyle w:val="ListParagraph"/>
        <w:numPr>
          <w:ilvl w:val="0"/>
          <w:numId w:val="26"/>
        </w:numPr>
        <w:ind w:left="426" w:hanging="426"/>
        <w:rPr>
          <w:rFonts w:ascii="Cambria Math" w:hAnsi="Cambria Math"/>
          <w:b/>
          <w:bCs/>
        </w:rPr>
      </w:pPr>
      <w:r w:rsidRPr="00667A6B">
        <w:rPr>
          <w:rFonts w:ascii="Cambria Math" w:hAnsi="Cambria Math"/>
          <w:b/>
          <w:bCs/>
        </w:rPr>
        <w:t>Notasi Fungsi</w:t>
      </w:r>
    </w:p>
    <w:p w:rsidR="00AF1DEA" w:rsidRDefault="00AF1DEA" w:rsidP="00663144">
      <w:pPr>
        <w:ind w:firstLine="426"/>
        <w:rPr>
          <w:rFonts w:ascii="Cambria Math" w:hAnsi="Cambria Math"/>
          <w:lang w:val="id-ID"/>
        </w:rPr>
      </w:pPr>
      <w:r w:rsidRPr="006C1476">
        <w:rPr>
          <w:rFonts w:ascii="Cambria Math" w:hAnsi="Cambria Math"/>
        </w:rPr>
        <w:t xml:space="preserve">Untuk memberi nama fungsi, dipakai sebuah huruf tunggal seperti </w:t>
      </w:r>
      <m:oMath>
        <m:r>
          <w:rPr>
            <w:rFonts w:ascii="Cambria Math" w:hAnsi="Cambria Math"/>
          </w:rPr>
          <m:t>f</m:t>
        </m:r>
      </m:oMath>
      <w:r w:rsidRPr="006C1476">
        <w:rPr>
          <w:rFonts w:ascii="Cambria Math" w:hAnsi="Cambria Math"/>
        </w:rPr>
        <w:t xml:space="preserve">(atau </w:t>
      </w:r>
      <w:r w:rsidRPr="00846396">
        <w:rPr>
          <w:rFonts w:ascii="Cambria Math" w:hAnsi="Cambria Math"/>
          <w:i/>
          <w:iCs/>
        </w:rPr>
        <w:t>g</w:t>
      </w:r>
      <w:r w:rsidR="00BD4FA3">
        <w:rPr>
          <w:rFonts w:ascii="Cambria Math" w:hAnsi="Cambria Math"/>
        </w:rPr>
        <w:t xml:space="preserve"> </w:t>
      </w:r>
      <w:r w:rsidRPr="006C1476">
        <w:rPr>
          <w:rFonts w:ascii="Cambria Math" w:hAnsi="Cambria Math"/>
        </w:rPr>
        <w:t>).</w:t>
      </w:r>
      <w:r w:rsidR="00846396">
        <w:rPr>
          <w:rFonts w:ascii="Cambria Math" w:hAnsi="Cambria Math"/>
          <w:lang w:val="id-ID"/>
        </w:rPr>
        <w:t xml:space="preserve"> </w:t>
      </w:r>
      <w:r w:rsidRPr="006C1476">
        <w:rPr>
          <w:rFonts w:ascii="Cambria Math" w:hAnsi="Cambria Math"/>
        </w:rPr>
        <w:t>Maka</w:t>
      </w:r>
      <w:r w:rsidR="00846396">
        <w:rPr>
          <w:rFonts w:ascii="Cambria Math" w:hAnsi="Cambria Math"/>
          <w:lang w:val="id-ID"/>
        </w:rPr>
        <w:t xml:space="preserve"> </w:t>
      </w:r>
      <m:oMath>
        <m:r>
          <w:rPr>
            <w:rFonts w:ascii="Cambria Math" w:hAnsi="Cambria Math"/>
          </w:rPr>
          <m:t>f</m:t>
        </m:r>
        <m:d>
          <m:dPr>
            <m:ctrlPr>
              <w:rPr>
                <w:rFonts w:ascii="Cambria Math" w:hAnsi="Cambria Math"/>
                <w:i/>
              </w:rPr>
            </m:ctrlPr>
          </m:dPr>
          <m:e>
            <m:r>
              <w:rPr>
                <w:rFonts w:ascii="Cambria Math" w:hAnsi="Cambria Math"/>
              </w:rPr>
              <m:t>x</m:t>
            </m:r>
          </m:e>
        </m:d>
      </m:oMath>
      <w:r w:rsidRPr="006C1476">
        <w:rPr>
          <w:rFonts w:ascii="Cambria Math" w:hAnsi="Cambria Math"/>
        </w:rPr>
        <w:t xml:space="preserve">, yang dibaca </w:t>
      </w:r>
      <w:r w:rsidR="00846396">
        <w:rPr>
          <w:rFonts w:ascii="Cambria Math" w:hAnsi="Cambria Math"/>
          <w:lang w:val="id-ID"/>
        </w:rPr>
        <w:t>“</w:t>
      </w:r>
      <m:oMath>
        <m:r>
          <w:rPr>
            <w:rFonts w:ascii="Cambria Math" w:hAnsi="Cambria Math"/>
          </w:rPr>
          <m:t>f</m:t>
        </m:r>
      </m:oMath>
      <w:r w:rsidRPr="006C1476">
        <w:rPr>
          <w:rFonts w:ascii="Cambria Math" w:hAnsi="Cambria Math"/>
        </w:rPr>
        <w:t xml:space="preserve"> dari </w:t>
      </w:r>
      <m:oMath>
        <m:r>
          <w:rPr>
            <w:rFonts w:ascii="Cambria Math" w:hAnsi="Cambria Math"/>
          </w:rPr>
          <m:t>x</m:t>
        </m:r>
      </m:oMath>
      <w:r w:rsidR="00846396">
        <w:rPr>
          <w:rFonts w:ascii="Cambria Math" w:hAnsi="Cambria Math"/>
          <w:lang w:val="id-ID"/>
        </w:rPr>
        <w:t>”</w:t>
      </w:r>
      <w:r w:rsidRPr="006C1476">
        <w:rPr>
          <w:rFonts w:ascii="Cambria Math" w:hAnsi="Cambria Math"/>
        </w:rPr>
        <w:t xml:space="preserve"> atau </w:t>
      </w:r>
      <w:r w:rsidR="00846396">
        <w:rPr>
          <w:rFonts w:ascii="Cambria Math" w:hAnsi="Cambria Math"/>
          <w:lang w:val="id-ID"/>
        </w:rPr>
        <w:t>“</w:t>
      </w:r>
      <m:oMath>
        <m:r>
          <w:rPr>
            <w:rFonts w:ascii="Cambria Math" w:hAnsi="Cambria Math"/>
          </w:rPr>
          <m:t>f</m:t>
        </m:r>
      </m:oMath>
      <w:r w:rsidRPr="006C1476">
        <w:rPr>
          <w:rFonts w:ascii="Cambria Math" w:hAnsi="Cambria Math"/>
        </w:rPr>
        <w:t xml:space="preserve"> pada </w:t>
      </w:r>
      <m:oMath>
        <m:r>
          <w:rPr>
            <w:rFonts w:ascii="Cambria Math" w:hAnsi="Cambria Math"/>
          </w:rPr>
          <m:t>x</m:t>
        </m:r>
      </m:oMath>
      <w:r w:rsidR="00C97808">
        <w:rPr>
          <w:rFonts w:ascii="Cambria Math" w:hAnsi="Cambria Math"/>
          <w:lang w:val="id-ID"/>
        </w:rPr>
        <w:t>”</w:t>
      </w:r>
      <w:r w:rsidRPr="006C1476">
        <w:rPr>
          <w:rFonts w:ascii="Cambria Math" w:hAnsi="Cambria Math"/>
        </w:rPr>
        <w:t xml:space="preserve">, menunjukkan </w:t>
      </w:r>
      <w:r w:rsidR="00C97808">
        <w:rPr>
          <w:rFonts w:ascii="Cambria Math" w:hAnsi="Cambria Math"/>
          <w:lang w:val="id-ID"/>
        </w:rPr>
        <w:t>ni</w:t>
      </w:r>
      <w:r w:rsidRPr="006C1476">
        <w:rPr>
          <w:rFonts w:ascii="Cambria Math" w:hAnsi="Cambria Math"/>
        </w:rPr>
        <w:t xml:space="preserve">lai yang diberikan oleh </w:t>
      </w:r>
      <m:oMath>
        <m:r>
          <w:rPr>
            <w:rFonts w:ascii="Cambria Math" w:hAnsi="Cambria Math"/>
          </w:rPr>
          <m:t>f</m:t>
        </m:r>
      </m:oMath>
      <w:r w:rsidRPr="006C1476">
        <w:rPr>
          <w:rFonts w:ascii="Cambria Math" w:hAnsi="Cambria Math"/>
        </w:rPr>
        <w:t xml:space="preserve"> kepada </w:t>
      </w:r>
      <m:oMath>
        <m:r>
          <w:rPr>
            <w:rFonts w:ascii="Cambria Math" w:hAnsi="Cambria Math"/>
          </w:rPr>
          <m:t>x</m:t>
        </m:r>
      </m:oMath>
      <w:r w:rsidRPr="006C1476">
        <w:rPr>
          <w:rFonts w:ascii="Cambria Math" w:hAnsi="Cambria Math"/>
        </w:rPr>
        <w:t>.</w:t>
      </w:r>
    </w:p>
    <w:p w:rsidR="00C045F0" w:rsidRDefault="00C045F0" w:rsidP="00663144">
      <w:pPr>
        <w:rPr>
          <w:rFonts w:ascii="Cambria Math" w:hAnsi="Cambria Math"/>
          <w:lang w:val="id-ID"/>
        </w:rPr>
      </w:pPr>
    </w:p>
    <w:p w:rsidR="00C97808" w:rsidRDefault="00C97808" w:rsidP="00663144">
      <w:pPr>
        <w:rPr>
          <w:rFonts w:ascii="Cambria Math" w:hAnsi="Cambria Math"/>
          <w:lang w:val="id-ID"/>
        </w:rPr>
      </w:pPr>
      <w:r>
        <w:rPr>
          <w:rFonts w:ascii="Cambria Math" w:hAnsi="Cambria Math"/>
          <w:lang w:val="id-ID"/>
        </w:rPr>
        <w:lastRenderedPageBreak/>
        <w:t xml:space="preserve">Contoh Soal </w:t>
      </w:r>
      <w:r w:rsidR="00045FA7">
        <w:rPr>
          <w:rFonts w:ascii="Cambria Math" w:hAnsi="Cambria Math"/>
          <w:lang w:val="id-ID"/>
        </w:rPr>
        <w:t>1</w:t>
      </w:r>
      <w:r>
        <w:rPr>
          <w:rFonts w:ascii="Cambria Math" w:hAnsi="Cambria Math"/>
          <w:lang w:val="id-ID"/>
        </w:rPr>
        <w:t>:</w:t>
      </w:r>
    </w:p>
    <w:p w:rsidR="00C97808" w:rsidRDefault="00C97808" w:rsidP="00663144">
      <w:pPr>
        <w:rPr>
          <w:rFonts w:ascii="Cambria Math" w:hAnsi="Cambria Math"/>
          <w:lang w:val="id-ID"/>
        </w:rPr>
      </w:pPr>
      <w:r>
        <w:rPr>
          <w:rFonts w:ascii="Cambria Math" w:hAnsi="Cambria Math"/>
          <w:lang w:val="id-ID"/>
        </w:rPr>
        <w:t xml:space="preserve">Untuk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m:t>
        </m:r>
      </m:oMath>
      <w:r>
        <w:rPr>
          <w:rFonts w:ascii="Cambria Math" w:hAnsi="Cambria Math"/>
          <w:lang w:val="id-ID"/>
        </w:rPr>
        <w:t>, cari dan sederhanakan: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7"/>
        <w:gridCol w:w="3611"/>
        <w:gridCol w:w="498"/>
        <w:gridCol w:w="3876"/>
      </w:tblGrid>
      <w:tr w:rsidR="00C97808" w:rsidTr="00C97808">
        <w:tc>
          <w:tcPr>
            <w:tcW w:w="392" w:type="dxa"/>
          </w:tcPr>
          <w:p w:rsidR="00C97808" w:rsidRDefault="00C97808" w:rsidP="00663144">
            <w:pPr>
              <w:spacing w:line="360" w:lineRule="auto"/>
              <w:rPr>
                <w:rFonts w:ascii="Cambria Math" w:hAnsi="Cambria Math"/>
                <w:lang w:val="id-ID"/>
              </w:rPr>
            </w:pPr>
            <w:r>
              <w:rPr>
                <w:rFonts w:ascii="Cambria Math" w:hAnsi="Cambria Math"/>
                <w:lang w:val="id-ID"/>
              </w:rPr>
              <w:t>a).</w:t>
            </w:r>
          </w:p>
        </w:tc>
        <w:tc>
          <w:tcPr>
            <w:tcW w:w="4110" w:type="dxa"/>
          </w:tcPr>
          <w:p w:rsidR="00C97808" w:rsidRDefault="00C97808" w:rsidP="00663144">
            <w:pPr>
              <w:spacing w:line="360" w:lineRule="auto"/>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4</m:t>
                    </m:r>
                  </m:e>
                </m:d>
              </m:oMath>
            </m:oMathPara>
          </w:p>
        </w:tc>
        <w:tc>
          <w:tcPr>
            <w:tcW w:w="284" w:type="dxa"/>
          </w:tcPr>
          <w:p w:rsidR="00C97808" w:rsidRDefault="00C97808" w:rsidP="00663144">
            <w:pPr>
              <w:spacing w:line="360" w:lineRule="auto"/>
              <w:rPr>
                <w:rFonts w:ascii="Cambria Math" w:hAnsi="Cambria Math"/>
                <w:lang w:val="id-ID"/>
              </w:rPr>
            </w:pPr>
            <w:r>
              <w:rPr>
                <w:rFonts w:ascii="Cambria Math" w:hAnsi="Cambria Math"/>
                <w:lang w:val="id-ID"/>
              </w:rPr>
              <w:t>c).</w:t>
            </w:r>
          </w:p>
        </w:tc>
        <w:tc>
          <w:tcPr>
            <w:tcW w:w="4218" w:type="dxa"/>
          </w:tcPr>
          <w:p w:rsidR="00C97808" w:rsidRDefault="00C97808" w:rsidP="00663144">
            <w:pPr>
              <w:spacing w:line="360" w:lineRule="auto"/>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4+</m:t>
                    </m:r>
                    <m:r>
                      <w:rPr>
                        <w:rFonts w:ascii="Cambria Math" w:hAnsi="Cambria Math"/>
                      </w:rPr>
                      <m:t>h</m:t>
                    </m:r>
                  </m:e>
                </m:d>
                <m:r>
                  <w:rPr>
                    <w:rFonts w:ascii="Cambria Math" w:hAnsi="Cambria Math"/>
                  </w:rPr>
                  <m:t>-f</m:t>
                </m:r>
                <m:d>
                  <m:dPr>
                    <m:ctrlPr>
                      <w:rPr>
                        <w:rFonts w:ascii="Cambria Math" w:hAnsi="Cambria Math"/>
                        <w:i/>
                      </w:rPr>
                    </m:ctrlPr>
                  </m:dPr>
                  <m:e>
                    <m:r>
                      <w:rPr>
                        <w:rFonts w:ascii="Cambria Math" w:hAnsi="Cambria Math"/>
                      </w:rPr>
                      <m:t>4</m:t>
                    </m:r>
                  </m:e>
                </m:d>
              </m:oMath>
            </m:oMathPara>
          </w:p>
        </w:tc>
      </w:tr>
      <w:tr w:rsidR="00C97808" w:rsidTr="00C97808">
        <w:tc>
          <w:tcPr>
            <w:tcW w:w="392" w:type="dxa"/>
          </w:tcPr>
          <w:p w:rsidR="00C97808" w:rsidRDefault="00C97808" w:rsidP="00663144">
            <w:pPr>
              <w:spacing w:line="360" w:lineRule="auto"/>
              <w:rPr>
                <w:rFonts w:ascii="Cambria Math" w:hAnsi="Cambria Math"/>
                <w:lang w:val="id-ID"/>
              </w:rPr>
            </w:pPr>
            <w:r>
              <w:rPr>
                <w:rFonts w:ascii="Cambria Math" w:hAnsi="Cambria Math"/>
                <w:lang w:val="id-ID"/>
              </w:rPr>
              <w:t>b).</w:t>
            </w:r>
          </w:p>
        </w:tc>
        <w:tc>
          <w:tcPr>
            <w:tcW w:w="4110" w:type="dxa"/>
          </w:tcPr>
          <w:p w:rsidR="00C97808" w:rsidRDefault="00C97808" w:rsidP="00663144">
            <w:pPr>
              <w:spacing w:line="360" w:lineRule="auto"/>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4+</m:t>
                    </m:r>
                    <m:r>
                      <w:rPr>
                        <w:rFonts w:ascii="Cambria Math" w:hAnsi="Cambria Math"/>
                      </w:rPr>
                      <m:t>h</m:t>
                    </m:r>
                  </m:e>
                </m:d>
              </m:oMath>
            </m:oMathPara>
          </w:p>
        </w:tc>
        <w:tc>
          <w:tcPr>
            <w:tcW w:w="284" w:type="dxa"/>
          </w:tcPr>
          <w:p w:rsidR="00C97808" w:rsidRDefault="00C97808" w:rsidP="00663144">
            <w:pPr>
              <w:spacing w:line="360" w:lineRule="auto"/>
              <w:rPr>
                <w:rFonts w:ascii="Cambria Math" w:hAnsi="Cambria Math"/>
                <w:lang w:val="id-ID"/>
              </w:rPr>
            </w:pPr>
            <w:r>
              <w:rPr>
                <w:rFonts w:ascii="Cambria Math" w:hAnsi="Cambria Math"/>
                <w:lang w:val="id-ID"/>
              </w:rPr>
              <w:t>d).</w:t>
            </w:r>
          </w:p>
        </w:tc>
        <w:tc>
          <w:tcPr>
            <w:tcW w:w="4218" w:type="dxa"/>
          </w:tcPr>
          <w:p w:rsidR="00C97808" w:rsidRDefault="00CF46CF" w:rsidP="00663144">
            <w:pPr>
              <w:spacing w:line="360" w:lineRule="auto"/>
              <w:rPr>
                <w:rFonts w:ascii="Cambria Math" w:hAnsi="Cambria Math"/>
                <w:lang w:val="id-ID"/>
              </w:rPr>
            </w:pPr>
            <m:oMathPara>
              <m:oMathParaPr>
                <m:jc m:val="left"/>
              </m:oMathParaPr>
              <m:oMath>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4+</m:t>
                        </m:r>
                        <m:r>
                          <w:rPr>
                            <w:rFonts w:ascii="Cambria Math" w:hAnsi="Cambria Math"/>
                          </w:rPr>
                          <m:t>h</m:t>
                        </m:r>
                      </m:e>
                    </m:d>
                    <m:r>
                      <w:rPr>
                        <w:rFonts w:ascii="Cambria Math" w:hAnsi="Cambria Math"/>
                      </w:rPr>
                      <m:t>-f</m:t>
                    </m:r>
                    <m:d>
                      <m:dPr>
                        <m:ctrlPr>
                          <w:rPr>
                            <w:rFonts w:ascii="Cambria Math" w:hAnsi="Cambria Math"/>
                            <w:i/>
                          </w:rPr>
                        </m:ctrlPr>
                      </m:dPr>
                      <m:e>
                        <m:r>
                          <w:rPr>
                            <w:rFonts w:ascii="Cambria Math" w:hAnsi="Cambria Math"/>
                          </w:rPr>
                          <m:t>4</m:t>
                        </m:r>
                      </m:e>
                    </m:d>
                  </m:num>
                  <m:den>
                    <m:r>
                      <w:rPr>
                        <w:rFonts w:ascii="Cambria Math" w:hAnsi="Cambria Math"/>
                      </w:rPr>
                      <m:t>h</m:t>
                    </m:r>
                  </m:den>
                </m:f>
              </m:oMath>
            </m:oMathPara>
          </w:p>
        </w:tc>
      </w:tr>
    </w:tbl>
    <w:p w:rsidR="00C97808" w:rsidRDefault="002B18E5" w:rsidP="00663144">
      <w:pPr>
        <w:rPr>
          <w:rFonts w:ascii="Cambria Math" w:hAnsi="Cambria Math"/>
          <w:lang w:val="id-ID"/>
        </w:rPr>
      </w:pPr>
      <w:r>
        <w:rPr>
          <w:rFonts w:ascii="Cambria Math" w:hAnsi="Cambria Math"/>
          <w:lang w:val="id-ID"/>
        </w:rPr>
        <w:t>Penyelesaian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
        <w:gridCol w:w="7984"/>
      </w:tblGrid>
      <w:tr w:rsidR="002B18E5" w:rsidTr="00970407">
        <w:tc>
          <w:tcPr>
            <w:tcW w:w="498" w:type="dxa"/>
          </w:tcPr>
          <w:p w:rsidR="002B18E5" w:rsidRDefault="002B18E5" w:rsidP="00663144">
            <w:pPr>
              <w:spacing w:line="360" w:lineRule="auto"/>
              <w:rPr>
                <w:rFonts w:ascii="Cambria Math" w:hAnsi="Cambria Math"/>
                <w:lang w:val="id-ID"/>
              </w:rPr>
            </w:pPr>
            <w:r>
              <w:rPr>
                <w:rFonts w:ascii="Cambria Math" w:hAnsi="Cambria Math"/>
                <w:lang w:val="id-ID"/>
              </w:rPr>
              <w:t>a).</w:t>
            </w:r>
          </w:p>
        </w:tc>
        <w:tc>
          <w:tcPr>
            <w:tcW w:w="8506" w:type="dxa"/>
          </w:tcPr>
          <w:p w:rsidR="002B18E5" w:rsidRDefault="002B18E5" w:rsidP="00663144">
            <w:pPr>
              <w:spacing w:line="360" w:lineRule="auto"/>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4</m:t>
                    </m:r>
                  </m:e>
                </m:d>
                <m:r>
                  <w:rPr>
                    <w:rFonts w:ascii="Cambria Math" w:hAnsi="Cambria Math"/>
                  </w:rPr>
                  <m:t>=</m:t>
                </m:r>
                <m:sSup>
                  <m:sSupPr>
                    <m:ctrlPr>
                      <w:rPr>
                        <w:rFonts w:ascii="Cambria Math" w:hAnsi="Cambria Math"/>
                        <w:i/>
                      </w:rPr>
                    </m:ctrlPr>
                  </m:sSupPr>
                  <m:e>
                    <m:r>
                      <w:rPr>
                        <w:rFonts w:ascii="Cambria Math" w:hAnsi="Cambria Math"/>
                      </w:rPr>
                      <m:t>4</m:t>
                    </m:r>
                  </m:e>
                  <m:sup>
                    <m:r>
                      <w:rPr>
                        <w:rFonts w:ascii="Cambria Math" w:hAnsi="Cambria Math"/>
                      </w:rPr>
                      <m:t>2</m:t>
                    </m:r>
                  </m:sup>
                </m:sSup>
                <m:r>
                  <w:rPr>
                    <w:rFonts w:ascii="Cambria Math" w:hAnsi="Cambria Math"/>
                  </w:rPr>
                  <m:t>-2.4=8</m:t>
                </m:r>
              </m:oMath>
            </m:oMathPara>
          </w:p>
        </w:tc>
      </w:tr>
      <w:tr w:rsidR="002B18E5" w:rsidTr="00970407">
        <w:tc>
          <w:tcPr>
            <w:tcW w:w="498" w:type="dxa"/>
          </w:tcPr>
          <w:p w:rsidR="002B18E5" w:rsidRDefault="002B18E5" w:rsidP="00663144">
            <w:pPr>
              <w:spacing w:line="360" w:lineRule="auto"/>
              <w:rPr>
                <w:rFonts w:ascii="Cambria Math" w:hAnsi="Cambria Math"/>
                <w:lang w:val="id-ID"/>
              </w:rPr>
            </w:pPr>
            <w:r>
              <w:rPr>
                <w:rFonts w:ascii="Cambria Math" w:hAnsi="Cambria Math"/>
                <w:lang w:val="id-ID"/>
              </w:rPr>
              <w:t>b).</w:t>
            </w:r>
          </w:p>
        </w:tc>
        <w:tc>
          <w:tcPr>
            <w:tcW w:w="8506" w:type="dxa"/>
          </w:tcPr>
          <w:p w:rsidR="002B18E5" w:rsidRDefault="002B18E5" w:rsidP="00663144">
            <w:pPr>
              <w:spacing w:line="360" w:lineRule="auto"/>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4+</m:t>
                    </m:r>
                    <m:r>
                      <w:rPr>
                        <w:rFonts w:ascii="Cambria Math" w:hAnsi="Cambria Math"/>
                      </w:rPr>
                      <m:t>h</m:t>
                    </m:r>
                  </m:e>
                </m:d>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4+</m:t>
                        </m:r>
                        <m:r>
                          <w:rPr>
                            <w:rFonts w:ascii="Cambria Math" w:hAnsi="Cambria Math"/>
                          </w:rPr>
                          <m:t>h</m:t>
                        </m:r>
                      </m:e>
                    </m:d>
                  </m:e>
                  <m:sup>
                    <m:r>
                      <w:rPr>
                        <w:rFonts w:ascii="Cambria Math" w:hAnsi="Cambria Math"/>
                      </w:rPr>
                      <m:t>2</m:t>
                    </m:r>
                  </m:sup>
                </m:sSup>
                <m:r>
                  <w:rPr>
                    <w:rFonts w:ascii="Cambria Math" w:hAnsi="Cambria Math"/>
                  </w:rPr>
                  <m:t>-2</m:t>
                </m:r>
                <m:d>
                  <m:dPr>
                    <m:ctrlPr>
                      <w:rPr>
                        <w:rFonts w:ascii="Cambria Math" w:hAnsi="Cambria Math"/>
                        <w:i/>
                      </w:rPr>
                    </m:ctrlPr>
                  </m:dPr>
                  <m:e>
                    <m:r>
                      <w:rPr>
                        <w:rFonts w:ascii="Cambria Math" w:hAnsi="Cambria Math"/>
                      </w:rPr>
                      <m:t>4+</m:t>
                    </m:r>
                    <m:r>
                      <w:rPr>
                        <w:rFonts w:ascii="Cambria Math" w:hAnsi="Cambria Math"/>
                      </w:rPr>
                      <m:t>h</m:t>
                    </m:r>
                  </m:e>
                </m:d>
                <m:r>
                  <w:rPr>
                    <w:rFonts w:ascii="Cambria Math" w:hAnsi="Cambria Math"/>
                  </w:rPr>
                  <m:t>=16+8</m:t>
                </m:r>
                <m:r>
                  <w:rPr>
                    <w:rFonts w:ascii="Cambria Math" w:hAnsi="Cambria Math"/>
                  </w:rPr>
                  <m:t>h+</m:t>
                </m:r>
                <m:sSup>
                  <m:sSupPr>
                    <m:ctrlPr>
                      <w:rPr>
                        <w:rFonts w:ascii="Cambria Math" w:hAnsi="Cambria Math"/>
                        <w:i/>
                      </w:rPr>
                    </m:ctrlPr>
                  </m:sSupPr>
                  <m:e>
                    <m:r>
                      <w:rPr>
                        <w:rFonts w:ascii="Cambria Math" w:hAnsi="Cambria Math"/>
                      </w:rPr>
                      <m:t>h</m:t>
                    </m:r>
                  </m:e>
                  <m:sup>
                    <m:r>
                      <w:rPr>
                        <w:rFonts w:ascii="Cambria Math" w:hAnsi="Cambria Math"/>
                      </w:rPr>
                      <m:t>2</m:t>
                    </m:r>
                  </m:sup>
                </m:sSup>
                <m:r>
                  <w:rPr>
                    <w:rFonts w:ascii="Cambria Math" w:hAnsi="Cambria Math"/>
                  </w:rPr>
                  <m:t>-8-2</m:t>
                </m:r>
                <m:r>
                  <w:rPr>
                    <w:rFonts w:ascii="Cambria Math" w:hAnsi="Cambria Math"/>
                  </w:rPr>
                  <m:t>h=</m:t>
                </m:r>
                <m:r>
                  <w:rPr>
                    <w:rFonts w:ascii="Cambria Math" w:hAnsi="Cambria Math"/>
                  </w:rPr>
                  <m:t>8+6</m:t>
                </m:r>
                <m:r>
                  <w:rPr>
                    <w:rFonts w:ascii="Cambria Math" w:hAnsi="Cambria Math"/>
                  </w:rPr>
                  <m:t>h+</m:t>
                </m:r>
                <m:sSup>
                  <m:sSupPr>
                    <m:ctrlPr>
                      <w:rPr>
                        <w:rFonts w:ascii="Cambria Math" w:hAnsi="Cambria Math"/>
                        <w:i/>
                      </w:rPr>
                    </m:ctrlPr>
                  </m:sSupPr>
                  <m:e>
                    <m:r>
                      <w:rPr>
                        <w:rFonts w:ascii="Cambria Math" w:hAnsi="Cambria Math"/>
                      </w:rPr>
                      <m:t>h</m:t>
                    </m:r>
                  </m:e>
                  <m:sup>
                    <m:r>
                      <w:rPr>
                        <w:rFonts w:ascii="Cambria Math" w:hAnsi="Cambria Math"/>
                      </w:rPr>
                      <m:t>2</m:t>
                    </m:r>
                  </m:sup>
                </m:sSup>
              </m:oMath>
            </m:oMathPara>
          </w:p>
        </w:tc>
      </w:tr>
      <w:tr w:rsidR="002B18E5" w:rsidTr="00970407">
        <w:tc>
          <w:tcPr>
            <w:tcW w:w="498" w:type="dxa"/>
          </w:tcPr>
          <w:p w:rsidR="002B18E5" w:rsidRDefault="002B18E5" w:rsidP="00663144">
            <w:pPr>
              <w:spacing w:line="360" w:lineRule="auto"/>
              <w:rPr>
                <w:rFonts w:ascii="Cambria Math" w:hAnsi="Cambria Math"/>
                <w:lang w:val="id-ID"/>
              </w:rPr>
            </w:pPr>
            <w:r>
              <w:rPr>
                <w:rFonts w:ascii="Cambria Math" w:hAnsi="Cambria Math"/>
                <w:lang w:val="id-ID"/>
              </w:rPr>
              <w:t>c).</w:t>
            </w:r>
          </w:p>
        </w:tc>
        <w:tc>
          <w:tcPr>
            <w:tcW w:w="8506" w:type="dxa"/>
          </w:tcPr>
          <w:p w:rsidR="002B18E5" w:rsidRPr="00D70AF9" w:rsidRDefault="002B18E5" w:rsidP="00663144">
            <w:pPr>
              <w:spacing w:line="360" w:lineRule="auto"/>
              <w:rPr>
                <w:rFonts w:ascii="Cambria Math" w:eastAsia="MS Mincho" w:hAnsi="Cambria Math" w:cs="Arial"/>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4+</m:t>
                    </m:r>
                    <m:r>
                      <w:rPr>
                        <w:rFonts w:ascii="Cambria Math" w:hAnsi="Cambria Math"/>
                      </w:rPr>
                      <m:t>h</m:t>
                    </m:r>
                  </m:e>
                </m:d>
                <m:r>
                  <w:rPr>
                    <w:rFonts w:ascii="Cambria Math" w:hAnsi="Cambria Math"/>
                  </w:rPr>
                  <m:t>-f</m:t>
                </m:r>
                <m:d>
                  <m:dPr>
                    <m:ctrlPr>
                      <w:rPr>
                        <w:rFonts w:ascii="Cambria Math" w:hAnsi="Cambria Math"/>
                        <w:i/>
                      </w:rPr>
                    </m:ctrlPr>
                  </m:dPr>
                  <m:e>
                    <m:r>
                      <w:rPr>
                        <w:rFonts w:ascii="Cambria Math" w:hAnsi="Cambria Math"/>
                      </w:rPr>
                      <m:t>4</m:t>
                    </m:r>
                  </m:e>
                </m:d>
                <m:r>
                  <w:rPr>
                    <w:rFonts w:ascii="Cambria Math" w:hAnsi="Cambria Math"/>
                  </w:rPr>
                  <m:t>=8+16</m:t>
                </m:r>
                <m:r>
                  <w:rPr>
                    <w:rFonts w:ascii="Cambria Math" w:hAnsi="Cambria Math"/>
                  </w:rPr>
                  <m:t>h+</m:t>
                </m:r>
                <m:sSup>
                  <m:sSupPr>
                    <m:ctrlPr>
                      <w:rPr>
                        <w:rFonts w:ascii="Cambria Math" w:hAnsi="Cambria Math"/>
                        <w:i/>
                      </w:rPr>
                    </m:ctrlPr>
                  </m:sSupPr>
                  <m:e>
                    <m:r>
                      <w:rPr>
                        <w:rFonts w:ascii="Cambria Math" w:hAnsi="Cambria Math"/>
                      </w:rPr>
                      <m:t>h</m:t>
                    </m:r>
                  </m:e>
                  <m:sup>
                    <m:r>
                      <w:rPr>
                        <w:rFonts w:ascii="Cambria Math" w:hAnsi="Cambria Math"/>
                      </w:rPr>
                      <m:t>2</m:t>
                    </m:r>
                  </m:sup>
                </m:sSup>
                <m:r>
                  <w:rPr>
                    <w:rFonts w:ascii="Cambria Math" w:hAnsi="Cambria Math"/>
                  </w:rPr>
                  <m:t>-8=6</m:t>
                </m:r>
                <m:r>
                  <w:rPr>
                    <w:rFonts w:ascii="Cambria Math" w:hAnsi="Cambria Math"/>
                  </w:rPr>
                  <m:t>h+</m:t>
                </m:r>
                <m:sSup>
                  <m:sSupPr>
                    <m:ctrlPr>
                      <w:rPr>
                        <w:rFonts w:ascii="Cambria Math" w:hAnsi="Cambria Math"/>
                        <w:i/>
                      </w:rPr>
                    </m:ctrlPr>
                  </m:sSupPr>
                  <m:e>
                    <m:r>
                      <w:rPr>
                        <w:rFonts w:ascii="Cambria Math" w:hAnsi="Cambria Math"/>
                      </w:rPr>
                      <m:t>h</m:t>
                    </m:r>
                  </m:e>
                  <m:sup>
                    <m:r>
                      <w:rPr>
                        <w:rFonts w:ascii="Cambria Math" w:hAnsi="Cambria Math"/>
                      </w:rPr>
                      <m:t>2</m:t>
                    </m:r>
                  </m:sup>
                </m:sSup>
              </m:oMath>
            </m:oMathPara>
          </w:p>
        </w:tc>
      </w:tr>
      <w:tr w:rsidR="002B18E5" w:rsidTr="00970407">
        <w:tc>
          <w:tcPr>
            <w:tcW w:w="498" w:type="dxa"/>
          </w:tcPr>
          <w:p w:rsidR="002B18E5" w:rsidRDefault="002B18E5" w:rsidP="00663144">
            <w:pPr>
              <w:spacing w:line="360" w:lineRule="auto"/>
              <w:rPr>
                <w:rFonts w:ascii="Cambria Math" w:hAnsi="Cambria Math"/>
                <w:lang w:val="id-ID"/>
              </w:rPr>
            </w:pPr>
            <w:r>
              <w:rPr>
                <w:rFonts w:ascii="Cambria Math" w:hAnsi="Cambria Math"/>
                <w:lang w:val="id-ID"/>
              </w:rPr>
              <w:t>d).</w:t>
            </w:r>
          </w:p>
        </w:tc>
        <w:tc>
          <w:tcPr>
            <w:tcW w:w="8506" w:type="dxa"/>
          </w:tcPr>
          <w:p w:rsidR="002B18E5" w:rsidRPr="00D70AF9" w:rsidRDefault="00CF46CF" w:rsidP="00663144">
            <w:pPr>
              <w:spacing w:line="360" w:lineRule="auto"/>
              <w:rPr>
                <w:rFonts w:ascii="Cambria Math" w:eastAsia="MS Mincho" w:hAnsi="Cambria Math" w:cs="Arial"/>
              </w:rPr>
            </w:pPr>
            <m:oMathPara>
              <m:oMathParaPr>
                <m:jc m:val="left"/>
              </m:oMathParaPr>
              <m:oMath>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4+</m:t>
                        </m:r>
                        <m:r>
                          <w:rPr>
                            <w:rFonts w:ascii="Cambria Math" w:hAnsi="Cambria Math"/>
                          </w:rPr>
                          <m:t>h</m:t>
                        </m:r>
                      </m:e>
                    </m:d>
                    <m:r>
                      <w:rPr>
                        <w:rFonts w:ascii="Cambria Math" w:hAnsi="Cambria Math"/>
                      </w:rPr>
                      <m:t>-f</m:t>
                    </m:r>
                    <m:d>
                      <m:dPr>
                        <m:ctrlPr>
                          <w:rPr>
                            <w:rFonts w:ascii="Cambria Math" w:hAnsi="Cambria Math"/>
                            <w:i/>
                          </w:rPr>
                        </m:ctrlPr>
                      </m:dPr>
                      <m:e>
                        <m:r>
                          <w:rPr>
                            <w:rFonts w:ascii="Cambria Math" w:hAnsi="Cambria Math"/>
                          </w:rPr>
                          <m:t>4</m:t>
                        </m:r>
                      </m:e>
                    </m:d>
                  </m:num>
                  <m:den>
                    <m:r>
                      <w:rPr>
                        <w:rFonts w:ascii="Cambria Math" w:hAnsi="Cambria Math"/>
                      </w:rPr>
                      <m:t>h</m:t>
                    </m:r>
                  </m:den>
                </m:f>
                <m:r>
                  <w:rPr>
                    <w:rFonts w:ascii="Cambria Math" w:hAnsi="Cambria Math"/>
                  </w:rPr>
                  <m:t>=</m:t>
                </m:r>
                <m:f>
                  <m:fPr>
                    <m:ctrlPr>
                      <w:rPr>
                        <w:rFonts w:ascii="Cambria Math" w:hAnsi="Cambria Math"/>
                        <w:i/>
                      </w:rPr>
                    </m:ctrlPr>
                  </m:fPr>
                  <m:num>
                    <m:r>
                      <w:rPr>
                        <w:rFonts w:ascii="Cambria Math" w:hAnsi="Cambria Math"/>
                      </w:rPr>
                      <m:t>6</m:t>
                    </m:r>
                    <m:r>
                      <w:rPr>
                        <w:rFonts w:ascii="Cambria Math" w:hAnsi="Cambria Math"/>
                      </w:rPr>
                      <m:t>h+</m:t>
                    </m:r>
                    <m:sSup>
                      <m:sSupPr>
                        <m:ctrlPr>
                          <w:rPr>
                            <w:rFonts w:ascii="Cambria Math" w:hAnsi="Cambria Math"/>
                            <w:i/>
                          </w:rPr>
                        </m:ctrlPr>
                      </m:sSupPr>
                      <m:e>
                        <m:r>
                          <w:rPr>
                            <w:rFonts w:ascii="Cambria Math" w:hAnsi="Cambria Math"/>
                          </w:rPr>
                          <m:t>h</m:t>
                        </m:r>
                      </m:e>
                      <m:sup>
                        <m:r>
                          <w:rPr>
                            <w:rFonts w:ascii="Cambria Math" w:hAnsi="Cambria Math"/>
                          </w:rPr>
                          <m:t>2</m:t>
                        </m:r>
                      </m:sup>
                    </m:sSup>
                  </m:num>
                  <m:den>
                    <m:r>
                      <w:rPr>
                        <w:rFonts w:ascii="Cambria Math" w:hAnsi="Cambria Math"/>
                      </w:rPr>
                      <m:t>h</m:t>
                    </m:r>
                  </m:den>
                </m:f>
                <m:r>
                  <w:rPr>
                    <w:rFonts w:ascii="Cambria Math" w:hAnsi="Cambria Math"/>
                  </w:rPr>
                  <m:t>=</m:t>
                </m:r>
                <m:f>
                  <m:fPr>
                    <m:ctrlPr>
                      <w:rPr>
                        <w:rFonts w:ascii="Cambria Math" w:hAnsi="Cambria Math"/>
                        <w:i/>
                      </w:rPr>
                    </m:ctrlPr>
                  </m:fPr>
                  <m:num>
                    <m:r>
                      <w:rPr>
                        <w:rFonts w:ascii="Cambria Math" w:hAnsi="Cambria Math"/>
                      </w:rPr>
                      <m:t>h</m:t>
                    </m:r>
                    <m:d>
                      <m:dPr>
                        <m:ctrlPr>
                          <w:rPr>
                            <w:rFonts w:ascii="Cambria Math" w:hAnsi="Cambria Math"/>
                            <w:i/>
                          </w:rPr>
                        </m:ctrlPr>
                      </m:dPr>
                      <m:e>
                        <m:r>
                          <w:rPr>
                            <w:rFonts w:ascii="Cambria Math" w:hAnsi="Cambria Math"/>
                          </w:rPr>
                          <m:t>6+</m:t>
                        </m:r>
                        <m:r>
                          <w:rPr>
                            <w:rFonts w:ascii="Cambria Math" w:hAnsi="Cambria Math"/>
                          </w:rPr>
                          <m:t>h</m:t>
                        </m:r>
                      </m:e>
                    </m:d>
                  </m:num>
                  <m:den>
                    <m:r>
                      <w:rPr>
                        <w:rFonts w:ascii="Cambria Math" w:hAnsi="Cambria Math"/>
                      </w:rPr>
                      <m:t>h</m:t>
                    </m:r>
                  </m:den>
                </m:f>
                <m:r>
                  <w:rPr>
                    <w:rFonts w:ascii="Cambria Math" w:hAnsi="Cambria Math"/>
                  </w:rPr>
                  <m:t>=6+</m:t>
                </m:r>
                <m:r>
                  <w:rPr>
                    <w:rFonts w:ascii="Cambria Math" w:hAnsi="Cambria Math"/>
                  </w:rPr>
                  <m:t>h</m:t>
                </m:r>
              </m:oMath>
            </m:oMathPara>
          </w:p>
        </w:tc>
      </w:tr>
    </w:tbl>
    <w:p w:rsidR="002B18E5" w:rsidRDefault="00045FA7" w:rsidP="00663144">
      <w:pPr>
        <w:rPr>
          <w:rFonts w:ascii="Cambria Math" w:hAnsi="Cambria Math"/>
          <w:lang w:val="id-ID"/>
        </w:rPr>
      </w:pPr>
      <w:r>
        <w:rPr>
          <w:rFonts w:ascii="Cambria Math" w:hAnsi="Cambria Math"/>
          <w:lang w:val="id-ID"/>
        </w:rPr>
        <w:t>Contoh Soal 2 :</w:t>
      </w:r>
    </w:p>
    <w:p w:rsidR="00045FA7" w:rsidRDefault="00045FA7" w:rsidP="00663144">
      <w:pPr>
        <w:rPr>
          <w:rFonts w:ascii="Cambria Math" w:hAnsi="Cambria Math"/>
          <w:lang w:val="id-ID"/>
        </w:rPr>
      </w:pPr>
      <w:r>
        <w:rPr>
          <w:rFonts w:ascii="Cambria Math" w:hAnsi="Cambria Math"/>
          <w:lang w:val="id-ID"/>
        </w:rPr>
        <w:t xml:space="preserve">Untuk </w:t>
      </w:r>
      <m:oMath>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x</m:t>
            </m:r>
          </m:den>
        </m:f>
      </m:oMath>
      <w:r>
        <w:rPr>
          <w:rFonts w:ascii="Cambria Math" w:hAnsi="Cambria Math"/>
          <w:lang w:val="id-ID"/>
        </w:rPr>
        <w:t xml:space="preserve">, cari dan sederhanakan </w:t>
      </w:r>
      <m:oMath>
        <m:f>
          <m:fPr>
            <m:ctrlPr>
              <w:rPr>
                <w:rFonts w:ascii="Cambria Math" w:hAnsi="Cambria Math"/>
                <w:i/>
              </w:rPr>
            </m:ctrlPr>
          </m:fPr>
          <m:num>
            <m:r>
              <w:rPr>
                <w:rFonts w:ascii="Cambria Math" w:hAnsi="Cambria Math"/>
              </w:rPr>
              <m:t>g</m:t>
            </m:r>
            <m:d>
              <m:dPr>
                <m:ctrlPr>
                  <w:rPr>
                    <w:rFonts w:ascii="Cambria Math" w:hAnsi="Cambria Math"/>
                    <w:i/>
                  </w:rPr>
                </m:ctrlPr>
              </m:dPr>
              <m:e>
                <m:r>
                  <w:rPr>
                    <w:rFonts w:ascii="Cambria Math" w:hAnsi="Cambria Math"/>
                  </w:rPr>
                  <m:t>a+h</m:t>
                </m:r>
              </m:e>
            </m:d>
            <m:r>
              <w:rPr>
                <w:rFonts w:ascii="Cambria Math" w:hAnsi="Cambria Math"/>
              </w:rPr>
              <m:t>-g</m:t>
            </m:r>
            <m:d>
              <m:dPr>
                <m:ctrlPr>
                  <w:rPr>
                    <w:rFonts w:ascii="Cambria Math" w:hAnsi="Cambria Math"/>
                    <w:i/>
                  </w:rPr>
                </m:ctrlPr>
              </m:dPr>
              <m:e>
                <m:r>
                  <w:rPr>
                    <w:rFonts w:ascii="Cambria Math" w:hAnsi="Cambria Math"/>
                  </w:rPr>
                  <m:t>a</m:t>
                </m:r>
              </m:e>
            </m:d>
          </m:num>
          <m:den>
            <m:r>
              <w:rPr>
                <w:rFonts w:ascii="Cambria Math" w:hAnsi="Cambria Math"/>
              </w:rPr>
              <m:t>h</m:t>
            </m:r>
          </m:den>
        </m:f>
      </m:oMath>
      <w:r w:rsidR="00681052">
        <w:rPr>
          <w:rFonts w:ascii="Cambria Math" w:hAnsi="Cambria Math"/>
          <w:lang w:val="id-ID"/>
        </w:rPr>
        <w:t xml:space="preserve"> !</w:t>
      </w:r>
    </w:p>
    <w:p w:rsidR="00681052" w:rsidRDefault="00681052" w:rsidP="00663144">
      <w:pPr>
        <w:rPr>
          <w:rFonts w:ascii="Cambria Math" w:hAnsi="Cambria Math"/>
          <w:lang w:val="id-ID"/>
        </w:rPr>
      </w:pPr>
      <w:r>
        <w:rPr>
          <w:rFonts w:ascii="Cambria Math" w:hAnsi="Cambria Math"/>
          <w:lang w:val="id-ID"/>
        </w:rPr>
        <w:t>Penyelesaian :</w:t>
      </w:r>
    </w:p>
    <w:p w:rsidR="00681052" w:rsidRPr="00681052" w:rsidRDefault="00CF46CF" w:rsidP="00663144">
      <w:pPr>
        <w:rPr>
          <w:rFonts w:ascii="Cambria Math" w:hAnsi="Cambria Math"/>
          <w:lang w:val="id-ID"/>
        </w:rPr>
      </w:pPr>
      <m:oMathPara>
        <m:oMathParaPr>
          <m:jc m:val="left"/>
        </m:oMathParaPr>
        <m:oMath>
          <m:f>
            <m:fPr>
              <m:ctrlPr>
                <w:rPr>
                  <w:rFonts w:ascii="Cambria Math" w:hAnsi="Cambria Math"/>
                  <w:i/>
                </w:rPr>
              </m:ctrlPr>
            </m:fPr>
            <m:num>
              <m:r>
                <w:rPr>
                  <w:rFonts w:ascii="Cambria Math" w:hAnsi="Cambria Math"/>
                </w:rPr>
                <m:t>g</m:t>
              </m:r>
              <m:d>
                <m:dPr>
                  <m:ctrlPr>
                    <w:rPr>
                      <w:rFonts w:ascii="Cambria Math" w:hAnsi="Cambria Math"/>
                      <w:i/>
                    </w:rPr>
                  </m:ctrlPr>
                </m:dPr>
                <m:e>
                  <m:r>
                    <w:rPr>
                      <w:rFonts w:ascii="Cambria Math" w:hAnsi="Cambria Math"/>
                    </w:rPr>
                    <m:t>a+h</m:t>
                  </m:r>
                </m:e>
              </m:d>
              <m:r>
                <w:rPr>
                  <w:rFonts w:ascii="Cambria Math" w:hAnsi="Cambria Math"/>
                </w:rPr>
                <m:t>-g</m:t>
              </m:r>
              <m:d>
                <m:dPr>
                  <m:ctrlPr>
                    <w:rPr>
                      <w:rFonts w:ascii="Cambria Math" w:hAnsi="Cambria Math"/>
                      <w:i/>
                    </w:rPr>
                  </m:ctrlPr>
                </m:dPr>
                <m:e>
                  <m:r>
                    <w:rPr>
                      <w:rFonts w:ascii="Cambria Math" w:hAnsi="Cambria Math"/>
                    </w:rPr>
                    <m:t>a</m:t>
                  </m:r>
                </m:e>
              </m:d>
            </m:num>
            <m:den>
              <m:r>
                <w:rPr>
                  <w:rFonts w:ascii="Cambria Math" w:hAnsi="Cambria Math"/>
                </w:rPr>
                <m:t>h</m:t>
              </m:r>
            </m:den>
          </m:f>
          <m:r>
            <w:rPr>
              <w:rFonts w:ascii="Cambria Math" w:hAnsi="Cambria Math"/>
            </w:rPr>
            <m:t>=</m:t>
          </m:r>
          <m:f>
            <m:fPr>
              <m:ctrlPr>
                <w:rPr>
                  <w:rFonts w:ascii="Cambria Math" w:hAnsi="Cambria Math"/>
                  <w:i/>
                </w:rPr>
              </m:ctrlPr>
            </m:fPr>
            <m:num>
              <m:f>
                <m:fPr>
                  <m:ctrlPr>
                    <w:rPr>
                      <w:rFonts w:ascii="Cambria Math" w:hAnsi="Cambria Math"/>
                      <w:i/>
                    </w:rPr>
                  </m:ctrlPr>
                </m:fPr>
                <m:num>
                  <m:r>
                    <w:rPr>
                      <w:rFonts w:ascii="Cambria Math" w:hAnsi="Cambria Math"/>
                    </w:rPr>
                    <m:t>1</m:t>
                  </m:r>
                </m:num>
                <m:den>
                  <m:r>
                    <w:rPr>
                      <w:rFonts w:ascii="Cambria Math" w:hAnsi="Cambria Math"/>
                    </w:rPr>
                    <m:t>a+h</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a</m:t>
                  </m:r>
                </m:den>
              </m:f>
            </m:num>
            <m:den>
              <m:r>
                <w:rPr>
                  <w:rFonts w:ascii="Cambria Math" w:hAnsi="Cambria Math"/>
                </w:rPr>
                <m:t>h</m:t>
              </m:r>
            </m:den>
          </m:f>
          <m:r>
            <w:rPr>
              <w:rFonts w:ascii="Cambria Math" w:hAnsi="Cambria Math"/>
            </w:rPr>
            <m:t>=</m:t>
          </m:r>
          <m:f>
            <m:fPr>
              <m:ctrlPr>
                <w:rPr>
                  <w:rFonts w:ascii="Cambria Math" w:hAnsi="Cambria Math"/>
                  <w:i/>
                </w:rPr>
              </m:ctrlPr>
            </m:fPr>
            <m:num>
              <m:f>
                <m:fPr>
                  <m:ctrlPr>
                    <w:rPr>
                      <w:rFonts w:ascii="Cambria Math" w:hAnsi="Cambria Math"/>
                      <w:i/>
                    </w:rPr>
                  </m:ctrlPr>
                </m:fPr>
                <m:num>
                  <m:r>
                    <w:rPr>
                      <w:rFonts w:ascii="Cambria Math" w:hAnsi="Cambria Math"/>
                    </w:rPr>
                    <m:t>a-</m:t>
                  </m:r>
                  <m:d>
                    <m:dPr>
                      <m:ctrlPr>
                        <w:rPr>
                          <w:rFonts w:ascii="Cambria Math" w:hAnsi="Cambria Math"/>
                          <w:i/>
                        </w:rPr>
                      </m:ctrlPr>
                    </m:dPr>
                    <m:e>
                      <m:r>
                        <w:rPr>
                          <w:rFonts w:ascii="Cambria Math" w:hAnsi="Cambria Math"/>
                        </w:rPr>
                        <m:t>a+h</m:t>
                      </m:r>
                    </m:e>
                  </m:d>
                </m:num>
                <m:den>
                  <m:d>
                    <m:dPr>
                      <m:ctrlPr>
                        <w:rPr>
                          <w:rFonts w:ascii="Cambria Math" w:hAnsi="Cambria Math"/>
                          <w:i/>
                        </w:rPr>
                      </m:ctrlPr>
                    </m:dPr>
                    <m:e>
                      <m:r>
                        <w:rPr>
                          <w:rFonts w:ascii="Cambria Math" w:hAnsi="Cambria Math"/>
                        </w:rPr>
                        <m:t>a+h</m:t>
                      </m:r>
                    </m:e>
                  </m:d>
                  <m:r>
                    <w:rPr>
                      <w:rFonts w:ascii="Cambria Math" w:hAnsi="Cambria Math"/>
                    </w:rPr>
                    <m:t>a</m:t>
                  </m:r>
                </m:den>
              </m:f>
            </m:num>
            <m:den>
              <m:r>
                <w:rPr>
                  <w:rFonts w:ascii="Cambria Math" w:hAnsi="Cambria Math"/>
                </w:rPr>
                <m:t>h</m:t>
              </m:r>
            </m:den>
          </m:f>
          <m:r>
            <w:rPr>
              <w:rFonts w:ascii="Cambria Math" w:hAnsi="Cambria Math"/>
            </w:rPr>
            <m:t>=</m:t>
          </m:r>
          <m:f>
            <m:fPr>
              <m:ctrlPr>
                <w:rPr>
                  <w:rFonts w:ascii="Cambria Math" w:hAnsi="Cambria Math"/>
                  <w:i/>
                </w:rPr>
              </m:ctrlPr>
            </m:fPr>
            <m:num>
              <m:r>
                <w:rPr>
                  <w:rFonts w:ascii="Cambria Math" w:hAnsi="Cambria Math"/>
                </w:rPr>
                <m:t>-h</m:t>
              </m:r>
            </m:num>
            <m:den>
              <m:d>
                <m:dPr>
                  <m:ctrlPr>
                    <w:rPr>
                      <w:rFonts w:ascii="Cambria Math" w:hAnsi="Cambria Math"/>
                      <w:i/>
                    </w:rPr>
                  </m:ctrlPr>
                </m:dPr>
                <m:e>
                  <m:r>
                    <w:rPr>
                      <w:rFonts w:ascii="Cambria Math" w:hAnsi="Cambria Math"/>
                    </w:rPr>
                    <m:t>a+h</m:t>
                  </m:r>
                </m:e>
              </m:d>
              <m:r>
                <w:rPr>
                  <w:rFonts w:ascii="Cambria Math" w:hAnsi="Cambria Math"/>
                </w:rPr>
                <m:t>a</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h</m:t>
              </m:r>
            </m:den>
          </m:f>
          <m:r>
            <w:rPr>
              <w:rFonts w:ascii="Cambria Math" w:hAnsi="Cambria Math"/>
            </w:rPr>
            <m:t>=</m:t>
          </m:r>
          <m:f>
            <m:fPr>
              <m:ctrlPr>
                <w:rPr>
                  <w:rFonts w:ascii="Cambria Math" w:hAnsi="Cambria Math"/>
                  <w:i/>
                </w:rPr>
              </m:ctrlPr>
            </m:fPr>
            <m:num>
              <m:r>
                <w:rPr>
                  <w:rFonts w:ascii="Cambria Math" w:hAnsi="Cambria Math"/>
                </w:rPr>
                <m:t>-1</m:t>
              </m:r>
            </m:num>
            <m:den>
              <m:d>
                <m:dPr>
                  <m:ctrlPr>
                    <w:rPr>
                      <w:rFonts w:ascii="Cambria Math" w:hAnsi="Cambria Math"/>
                      <w:i/>
                    </w:rPr>
                  </m:ctrlPr>
                </m:dPr>
                <m:e>
                  <m:r>
                    <w:rPr>
                      <w:rFonts w:ascii="Cambria Math" w:hAnsi="Cambria Math"/>
                    </w:rPr>
                    <m:t>a+h</m:t>
                  </m:r>
                </m:e>
              </m:d>
              <m:r>
                <w:rPr>
                  <w:rFonts w:ascii="Cambria Math" w:hAnsi="Cambria Math"/>
                </w:rPr>
                <m:t>a</m:t>
              </m:r>
            </m:den>
          </m:f>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+ah</m:t>
              </m:r>
            </m:den>
          </m:f>
        </m:oMath>
      </m:oMathPara>
    </w:p>
    <w:p w:rsidR="00AF1DEA" w:rsidRPr="00667A6B" w:rsidRDefault="00AF1DEA" w:rsidP="00067B6C">
      <w:pPr>
        <w:pStyle w:val="ListParagraph"/>
        <w:numPr>
          <w:ilvl w:val="0"/>
          <w:numId w:val="26"/>
        </w:numPr>
        <w:ind w:left="426" w:hanging="426"/>
        <w:rPr>
          <w:rFonts w:ascii="Cambria Math" w:hAnsi="Cambria Math"/>
          <w:b/>
          <w:bCs/>
        </w:rPr>
      </w:pPr>
      <w:r w:rsidRPr="00667A6B">
        <w:rPr>
          <w:rFonts w:ascii="Cambria Math" w:hAnsi="Cambria Math"/>
          <w:b/>
          <w:bCs/>
        </w:rPr>
        <w:t>Daerah Asal dan Daerah Hasil</w:t>
      </w:r>
    </w:p>
    <w:p w:rsidR="00AF1DEA" w:rsidRPr="006C1476" w:rsidRDefault="00AF1DEA" w:rsidP="00663144">
      <w:pPr>
        <w:ind w:firstLine="426"/>
        <w:rPr>
          <w:rFonts w:ascii="Cambria Math" w:hAnsi="Cambria Math"/>
        </w:rPr>
      </w:pPr>
      <w:r w:rsidRPr="006C1476">
        <w:rPr>
          <w:rFonts w:ascii="Cambria Math" w:hAnsi="Cambria Math"/>
        </w:rPr>
        <w:t>Daerah asal adalah himpunan elemen-elemen yang kepadanya fungsi memberikan ni</w:t>
      </w:r>
      <w:r w:rsidR="00277AF3">
        <w:rPr>
          <w:rFonts w:ascii="Cambria Math" w:hAnsi="Cambria Math"/>
          <w:lang w:val="id-ID"/>
        </w:rPr>
        <w:t>l</w:t>
      </w:r>
      <w:r w:rsidRPr="006C1476">
        <w:rPr>
          <w:rFonts w:ascii="Cambria Math" w:hAnsi="Cambria Math"/>
        </w:rPr>
        <w:t>ai, dan daerah hasi</w:t>
      </w:r>
      <w:r w:rsidR="00277AF3">
        <w:rPr>
          <w:rFonts w:ascii="Cambria Math" w:hAnsi="Cambria Math"/>
          <w:lang w:val="id-ID"/>
        </w:rPr>
        <w:t>l</w:t>
      </w:r>
      <w:r w:rsidRPr="006C1476">
        <w:rPr>
          <w:rFonts w:ascii="Cambria Math" w:hAnsi="Cambria Math"/>
        </w:rPr>
        <w:t xml:space="preserve">nya adalah </w:t>
      </w:r>
      <w:r>
        <w:rPr>
          <w:rFonts w:ascii="Cambria Math" w:hAnsi="Cambria Math"/>
        </w:rPr>
        <w:t>himpunan</w:t>
      </w:r>
      <w:r w:rsidRPr="006C1476">
        <w:rPr>
          <w:rFonts w:ascii="Cambria Math" w:hAnsi="Cambria Math"/>
        </w:rPr>
        <w:t xml:space="preserve"> nilai-nilai yang diperoleh secara demikian.</w:t>
      </w:r>
    </w:p>
    <w:p w:rsidR="00AF1DEA" w:rsidRDefault="00AF1DEA" w:rsidP="00663144">
      <w:pPr>
        <w:rPr>
          <w:rFonts w:ascii="Cambria Math" w:hAnsi="Cambria Math"/>
          <w:lang w:val="id-ID"/>
        </w:rPr>
      </w:pPr>
      <w:r w:rsidRPr="006C1476">
        <w:rPr>
          <w:rFonts w:ascii="Cambria Math" w:hAnsi="Cambria Math"/>
        </w:rPr>
        <w:t>Daerah asal atau daerah definisi</w:t>
      </w:r>
      <w:r w:rsidR="00277AF3">
        <w:rPr>
          <w:rFonts w:ascii="Cambria Math" w:hAnsi="Cambria Math"/>
          <w:lang w:val="id-ID"/>
        </w:rPr>
        <w:t xml:space="preserve"> </w:t>
      </w:r>
      <m:oMath>
        <m:r>
          <w:rPr>
            <w:rFonts w:ascii="Cambria Math" w:hAnsi="Cambria Math"/>
          </w:rPr>
          <m:t>f</m:t>
        </m:r>
      </m:oMath>
      <w:r w:rsidRPr="006C1476">
        <w:rPr>
          <w:rFonts w:ascii="Cambria Math" w:hAnsi="Cambria Math"/>
        </w:rPr>
        <w:t xml:space="preserve"> ditulis :</w:t>
      </w:r>
    </w:p>
    <w:p w:rsidR="00277AF3" w:rsidRPr="00277AF3" w:rsidRDefault="00277AF3" w:rsidP="00663144">
      <w:pPr>
        <w:rPr>
          <w:rFonts w:ascii="Cambria Math" w:hAnsi="Cambria Math"/>
          <w:lang w:val="id-ID"/>
        </w:rPr>
      </w:pPr>
      <m:oMathPara>
        <m:oMath>
          <m:r>
            <w:rPr>
              <w:rFonts w:ascii="Cambria Math" w:hAnsi="Cambria Math"/>
              <w:lang w:val="id-ID"/>
            </w:rPr>
            <m:t>Df=</m:t>
          </m:r>
          <m:d>
            <m:dPr>
              <m:begChr m:val="{"/>
              <m:endChr m:val="}"/>
              <m:ctrlPr>
                <w:rPr>
                  <w:rFonts w:ascii="Cambria Math" w:hAnsi="Cambria Math"/>
                  <w:i/>
                  <w:lang w:val="id-ID"/>
                </w:rPr>
              </m:ctrlPr>
            </m:dPr>
            <m:e>
              <m:d>
                <m:dPr>
                  <m:begChr m:val=""/>
                  <m:endChr m:val="|"/>
                  <m:ctrlPr>
                    <w:rPr>
                      <w:rFonts w:ascii="Cambria Math" w:hAnsi="Cambria Math"/>
                      <w:i/>
                      <w:lang w:val="id-ID"/>
                    </w:rPr>
                  </m:ctrlPr>
                </m:dPr>
                <m:e>
                  <m:r>
                    <w:rPr>
                      <w:rFonts w:ascii="Cambria Math" w:hAnsi="Cambria Math"/>
                      <w:lang w:val="id-ID"/>
                    </w:rPr>
                    <m:t>x</m:t>
                  </m:r>
                </m:e>
              </m:d>
              <m:r>
                <w:rPr>
                  <w:rFonts w:ascii="Cambria Math" w:hAnsi="Cambria Math"/>
                  <w:lang w:val="id-ID"/>
                </w:rPr>
                <m:t xml:space="preserve">x∈A, </m:t>
              </m:r>
              <m:d>
                <m:dPr>
                  <m:ctrlPr>
                    <w:rPr>
                      <w:rFonts w:ascii="Cambria Math" w:hAnsi="Cambria Math"/>
                      <w:i/>
                      <w:lang w:val="id-ID"/>
                    </w:rPr>
                  </m:ctrlPr>
                </m:dPr>
                <m:e>
                  <m:r>
                    <w:rPr>
                      <w:rFonts w:ascii="Cambria Math" w:hAnsi="Cambria Math"/>
                      <w:lang w:val="id-ID"/>
                    </w:rPr>
                    <m:t>x,y</m:t>
                  </m:r>
                </m:e>
              </m:d>
              <m:r>
                <w:rPr>
                  <w:rFonts w:ascii="Cambria Math" w:hAnsi="Cambria Math"/>
                  <w:lang w:val="id-ID"/>
                </w:rPr>
                <m:t>∈f</m:t>
              </m:r>
            </m:e>
          </m:d>
        </m:oMath>
      </m:oMathPara>
    </w:p>
    <w:p w:rsidR="003C26BD" w:rsidRDefault="00AF1DEA" w:rsidP="00BD4FA3">
      <w:pPr>
        <w:rPr>
          <w:rFonts w:ascii="Cambria Math" w:hAnsi="Cambria Math"/>
          <w:lang w:val="id-ID"/>
        </w:rPr>
      </w:pPr>
      <w:r w:rsidRPr="006C1476">
        <w:rPr>
          <w:rFonts w:ascii="Cambria Math" w:hAnsi="Cambria Math"/>
        </w:rPr>
        <w:t xml:space="preserve">Daerah </w:t>
      </w:r>
      <w:r w:rsidR="00277AF3">
        <w:rPr>
          <w:rFonts w:ascii="Cambria Math" w:hAnsi="Cambria Math"/>
          <w:lang w:val="id-ID"/>
        </w:rPr>
        <w:t>h</w:t>
      </w:r>
      <w:r w:rsidRPr="006C1476">
        <w:rPr>
          <w:rFonts w:ascii="Cambria Math" w:hAnsi="Cambria Math"/>
        </w:rPr>
        <w:t>asil atau daerah nilai</w:t>
      </w:r>
      <w:r w:rsidR="00277AF3">
        <w:rPr>
          <w:rFonts w:ascii="Cambria Math" w:hAnsi="Cambria Math"/>
          <w:lang w:val="id-ID"/>
        </w:rPr>
        <w:t xml:space="preserve"> </w:t>
      </w:r>
      <m:oMath>
        <m:r>
          <w:rPr>
            <w:rFonts w:ascii="Cambria Math" w:hAnsi="Cambria Math"/>
          </w:rPr>
          <m:t>f</m:t>
        </m:r>
      </m:oMath>
      <w:r w:rsidRPr="006C1476">
        <w:rPr>
          <w:rFonts w:ascii="Cambria Math" w:hAnsi="Cambria Math"/>
        </w:rPr>
        <w:t xml:space="preserve"> (range </w:t>
      </w:r>
      <m:oMath>
        <m:r>
          <w:rPr>
            <w:rFonts w:ascii="Cambria Math" w:hAnsi="Cambria Math"/>
          </w:rPr>
          <m:t>f</m:t>
        </m:r>
      </m:oMath>
      <w:r w:rsidRPr="006C1476">
        <w:rPr>
          <w:rFonts w:ascii="Cambria Math" w:hAnsi="Cambria Math"/>
        </w:rPr>
        <w:t>) ditulis</w:t>
      </w:r>
      <w:r w:rsidR="00277AF3">
        <w:rPr>
          <w:rFonts w:ascii="Cambria Math" w:hAnsi="Cambria Math"/>
          <w:lang w:val="id-ID"/>
        </w:rPr>
        <w:t xml:space="preserve"> :</w:t>
      </w:r>
    </w:p>
    <w:p w:rsidR="00AF1DEA" w:rsidRPr="006C1476" w:rsidRDefault="00AF1DEA" w:rsidP="00663144">
      <w:pPr>
        <w:ind w:firstLine="720"/>
        <w:rPr>
          <w:rFonts w:ascii="Cambria Math" w:hAnsi="Cambria Math"/>
        </w:rPr>
      </w:pPr>
      <w:r w:rsidRPr="006C1476">
        <w:rPr>
          <w:rFonts w:ascii="Cambria Math" w:hAnsi="Cambria Math"/>
        </w:rPr>
        <w:t>Untuk set</w:t>
      </w:r>
      <w:r w:rsidR="00277AF3">
        <w:rPr>
          <w:rFonts w:ascii="Cambria Math" w:hAnsi="Cambria Math"/>
          <w:lang w:val="id-ID"/>
        </w:rPr>
        <w:t>ia</w:t>
      </w:r>
      <w:r w:rsidRPr="006C1476">
        <w:rPr>
          <w:rFonts w:ascii="Cambria Math" w:hAnsi="Cambria Math"/>
        </w:rPr>
        <w:t xml:space="preserve">p </w:t>
      </w:r>
      <m:oMath>
        <m:r>
          <w:rPr>
            <w:rFonts w:ascii="Cambria Math" w:hAnsi="Cambria Math"/>
          </w:rPr>
          <m:t>x∈Df</m:t>
        </m:r>
      </m:oMath>
      <w:r w:rsidRPr="006C1476">
        <w:rPr>
          <w:rFonts w:ascii="Cambria Math" w:hAnsi="Cambria Math"/>
        </w:rPr>
        <w:t xml:space="preserve"> yang dihubungkan oleh suatu aturan </w:t>
      </w:r>
      <m:oMath>
        <m:r>
          <w:rPr>
            <w:rFonts w:ascii="Cambria Math" w:hAnsi="Cambria Math"/>
          </w:rPr>
          <m:t>f</m:t>
        </m:r>
      </m:oMath>
      <w:r w:rsidR="00277AF3">
        <w:rPr>
          <w:rFonts w:ascii="Cambria Math" w:hAnsi="Cambria Math"/>
        </w:rPr>
        <w:t xml:space="preserve"> sehingga mengakibatkan ada </w:t>
      </w:r>
      <m:oMath>
        <m:r>
          <w:rPr>
            <w:rFonts w:ascii="Cambria Math" w:hAnsi="Cambria Math"/>
          </w:rPr>
          <m:t>y∈B</m:t>
        </m:r>
      </m:oMath>
      <w:r w:rsidR="003C26BD">
        <w:rPr>
          <w:rFonts w:ascii="Cambria Math" w:hAnsi="Cambria Math"/>
        </w:rPr>
        <w:t xml:space="preserve"> </w:t>
      </w:r>
      <w:r w:rsidR="003C26BD">
        <w:rPr>
          <w:rFonts w:ascii="Cambria Math" w:hAnsi="Cambria Math"/>
          <w:lang w:val="id-ID"/>
        </w:rPr>
        <w:t>m</w:t>
      </w:r>
      <w:r w:rsidRPr="006C1476">
        <w:rPr>
          <w:rFonts w:ascii="Cambria Math" w:hAnsi="Cambria Math"/>
        </w:rPr>
        <w:t>aka</w:t>
      </w:r>
      <w:r w:rsidR="003C26BD">
        <w:rPr>
          <w:rFonts w:ascii="Cambria Math" w:hAnsi="Cambria Math"/>
          <w:lang w:val="id-ID"/>
        </w:rPr>
        <w:t xml:space="preserve"> </w:t>
      </w:r>
      <w:r w:rsidRPr="006C1476">
        <w:rPr>
          <w:rFonts w:ascii="Cambria Math" w:hAnsi="Cambria Math"/>
        </w:rPr>
        <w:t>:</w:t>
      </w:r>
    </w:p>
    <w:p w:rsidR="00AF1DEA" w:rsidRDefault="003C26BD" w:rsidP="00663144">
      <w:pPr>
        <w:ind w:left="2880"/>
        <w:rPr>
          <w:rFonts w:ascii="Cambria Math" w:hAnsi="Cambria Math"/>
          <w:iCs/>
          <w:lang w:val="id-ID"/>
        </w:rPr>
      </w:pPr>
      <m:oMathPara>
        <m:oMathParaPr>
          <m:jc m:val="left"/>
        </m:oMathParaPr>
        <m:oMath>
          <m:r>
            <w:rPr>
              <w:rFonts w:ascii="Cambria Math" w:hAnsi="Cambria Math"/>
            </w:rPr>
            <m:t xml:space="preserve">y =f(x) = </m:t>
          </m:r>
          <m:r>
            <m:rPr>
              <m:sty m:val="p"/>
            </m:rPr>
            <w:rPr>
              <w:rFonts w:ascii="Cambria Math" w:hAnsi="Cambria Math"/>
            </w:rPr>
            <m:t>variabel tak bebas/terikat</m:t>
          </m:r>
        </m:oMath>
      </m:oMathPara>
    </w:p>
    <w:p w:rsidR="003C26BD" w:rsidRPr="003C26BD" w:rsidRDefault="003C26BD" w:rsidP="00663144">
      <w:pPr>
        <w:ind w:left="2880"/>
        <w:rPr>
          <w:rFonts w:ascii="Cambria Math" w:hAnsi="Cambria Math"/>
          <w:lang w:val="id-ID"/>
        </w:rPr>
      </w:pPr>
      <m:oMathPara>
        <m:oMathParaPr>
          <m:jc m:val="left"/>
        </m:oMathParaPr>
        <m:oMath>
          <m:r>
            <w:rPr>
              <w:rFonts w:ascii="Cambria Math" w:hAnsi="Cambria Math"/>
            </w:rPr>
            <m:t xml:space="preserve">x = </m:t>
          </m:r>
          <m:r>
            <m:rPr>
              <m:sty m:val="p"/>
            </m:rPr>
            <w:rPr>
              <w:rFonts w:ascii="Cambria Math" w:hAnsi="Cambria Math"/>
            </w:rPr>
            <m:t>variabel bebas</m:t>
          </m:r>
        </m:oMath>
      </m:oMathPara>
    </w:p>
    <w:p w:rsidR="00AF1DEA" w:rsidRPr="00AD6D82" w:rsidRDefault="00AF1DEA" w:rsidP="00663144">
      <w:pPr>
        <w:rPr>
          <w:rFonts w:ascii="Cambria Math" w:hAnsi="Cambria Math"/>
          <w:lang w:val="id-ID"/>
        </w:rPr>
      </w:pPr>
      <w:r w:rsidRPr="00AD6D82">
        <w:rPr>
          <w:rFonts w:ascii="Cambria Math" w:hAnsi="Cambria Math"/>
          <w:lang w:val="id-ID"/>
        </w:rPr>
        <w:t>Bila suatu fungsi daerah asalnya tidak dirinci, maka daerah asa</w:t>
      </w:r>
      <w:r w:rsidR="003C26BD">
        <w:rPr>
          <w:rFonts w:ascii="Cambria Math" w:hAnsi="Cambria Math"/>
          <w:lang w:val="id-ID"/>
        </w:rPr>
        <w:t>l</w:t>
      </w:r>
      <w:r w:rsidRPr="00AD6D82">
        <w:rPr>
          <w:rFonts w:ascii="Cambria Math" w:hAnsi="Cambria Math"/>
          <w:lang w:val="id-ID"/>
        </w:rPr>
        <w:t xml:space="preserve">nya adalah himpunan terbesar bilangan riil, sehingga aturan fungsi ada maknanya </w:t>
      </w:r>
      <w:r w:rsidR="003C26BD">
        <w:rPr>
          <w:rFonts w:ascii="Cambria Math" w:hAnsi="Cambria Math"/>
          <w:lang w:val="id-ID"/>
        </w:rPr>
        <w:t>d</w:t>
      </w:r>
      <w:r w:rsidRPr="00AD6D82">
        <w:rPr>
          <w:rFonts w:ascii="Cambria Math" w:hAnsi="Cambria Math"/>
          <w:lang w:val="id-ID"/>
        </w:rPr>
        <w:t>an me</w:t>
      </w:r>
      <w:r w:rsidR="003C26BD">
        <w:rPr>
          <w:rFonts w:ascii="Cambria Math" w:hAnsi="Cambria Math"/>
          <w:lang w:val="id-ID"/>
        </w:rPr>
        <w:t>m</w:t>
      </w:r>
      <w:r w:rsidRPr="00AD6D82">
        <w:rPr>
          <w:rFonts w:ascii="Cambria Math" w:hAnsi="Cambria Math"/>
          <w:lang w:val="id-ID"/>
        </w:rPr>
        <w:t xml:space="preserve">berikan nilai bilangan riil, </w:t>
      </w:r>
      <w:r w:rsidR="003C26BD">
        <w:rPr>
          <w:rFonts w:ascii="Cambria Math" w:hAnsi="Cambria Math"/>
          <w:lang w:val="id-ID"/>
        </w:rPr>
        <w:t>d</w:t>
      </w:r>
      <w:r w:rsidRPr="00AD6D82">
        <w:rPr>
          <w:rFonts w:ascii="Cambria Math" w:hAnsi="Cambria Math"/>
          <w:lang w:val="id-ID"/>
        </w:rPr>
        <w:t>an hal ini disebut daerah asal alami.</w:t>
      </w:r>
    </w:p>
    <w:p w:rsidR="00AE79DB" w:rsidRDefault="00AE79DB" w:rsidP="00663144">
      <w:pPr>
        <w:rPr>
          <w:rFonts w:ascii="Cambria Math" w:hAnsi="Cambria Math"/>
          <w:lang w:val="id-ID"/>
        </w:rPr>
      </w:pPr>
    </w:p>
    <w:p w:rsidR="00670B3B" w:rsidRDefault="00670B3B" w:rsidP="00663144">
      <w:pPr>
        <w:rPr>
          <w:rFonts w:ascii="Cambria Math" w:hAnsi="Cambria Math"/>
          <w:lang w:val="id-ID"/>
        </w:rPr>
      </w:pPr>
    </w:p>
    <w:p w:rsidR="00BD4FA3" w:rsidRDefault="00BD4FA3" w:rsidP="00663144">
      <w:pPr>
        <w:rPr>
          <w:rFonts w:ascii="Cambria Math" w:hAnsi="Cambria Math"/>
        </w:rPr>
      </w:pPr>
    </w:p>
    <w:p w:rsidR="00AF1DEA" w:rsidRPr="006C1476" w:rsidRDefault="00AF1DEA" w:rsidP="00663144">
      <w:pPr>
        <w:rPr>
          <w:rFonts w:ascii="Cambria Math" w:hAnsi="Cambria Math"/>
        </w:rPr>
      </w:pPr>
      <w:r w:rsidRPr="006C1476">
        <w:rPr>
          <w:rFonts w:ascii="Cambria Math" w:hAnsi="Cambria Math"/>
        </w:rPr>
        <w:lastRenderedPageBreak/>
        <w:t>Contoh Soal 3 :</w:t>
      </w:r>
    </w:p>
    <w:p w:rsidR="00AF1DEA" w:rsidRDefault="00AF1DEA" w:rsidP="00663144">
      <w:pPr>
        <w:rPr>
          <w:rFonts w:ascii="Cambria Math" w:hAnsi="Cambria Math"/>
          <w:lang w:val="id-ID"/>
        </w:rPr>
      </w:pPr>
      <w:r w:rsidRPr="006C1476">
        <w:rPr>
          <w:rFonts w:ascii="Cambria Math" w:hAnsi="Cambria Math"/>
        </w:rPr>
        <w:t>Cari daerah asal</w:t>
      </w:r>
      <w:r w:rsidR="003C26BD">
        <w:rPr>
          <w:rFonts w:ascii="Cambria Math" w:hAnsi="Cambria Math"/>
          <w:lang w:val="id-ID"/>
        </w:rPr>
        <w:t xml:space="preserve"> </w:t>
      </w:r>
      <w:r w:rsidRPr="006C1476">
        <w:rPr>
          <w:rFonts w:ascii="Cambria Math" w:hAnsi="Cambria Math"/>
        </w:rPr>
        <w:t>alami untuk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
        <w:gridCol w:w="3685"/>
        <w:gridCol w:w="497"/>
        <w:gridCol w:w="3817"/>
      </w:tblGrid>
      <w:tr w:rsidR="00C37EAA" w:rsidTr="00970407">
        <w:tc>
          <w:tcPr>
            <w:tcW w:w="392" w:type="dxa"/>
          </w:tcPr>
          <w:p w:rsidR="00C37EAA" w:rsidRDefault="00C37EAA" w:rsidP="00663144">
            <w:pPr>
              <w:spacing w:line="360" w:lineRule="auto"/>
              <w:rPr>
                <w:rFonts w:ascii="Cambria Math" w:hAnsi="Cambria Math"/>
                <w:lang w:val="id-ID"/>
              </w:rPr>
            </w:pPr>
            <w:r>
              <w:rPr>
                <w:rFonts w:ascii="Cambria Math" w:hAnsi="Cambria Math"/>
                <w:lang w:val="id-ID"/>
              </w:rPr>
              <w:t>a).</w:t>
            </w:r>
          </w:p>
        </w:tc>
        <w:tc>
          <w:tcPr>
            <w:tcW w:w="4110" w:type="dxa"/>
          </w:tcPr>
          <w:p w:rsidR="00C37EAA" w:rsidRPr="00C37EAA" w:rsidRDefault="00C37EAA" w:rsidP="00663144">
            <w:pPr>
              <w:spacing w:line="360" w:lineRule="auto"/>
              <w:rPr>
                <w:rFonts w:ascii="Cambria Math" w:hAnsi="Cambria Math"/>
                <w:i/>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x-3</m:t>
                    </m:r>
                  </m:den>
                </m:f>
              </m:oMath>
            </m:oMathPara>
          </w:p>
        </w:tc>
        <w:tc>
          <w:tcPr>
            <w:tcW w:w="284" w:type="dxa"/>
          </w:tcPr>
          <w:p w:rsidR="00C37EAA" w:rsidRDefault="00C37EAA" w:rsidP="00663144">
            <w:pPr>
              <w:spacing w:line="360" w:lineRule="auto"/>
              <w:rPr>
                <w:rFonts w:ascii="Cambria Math" w:hAnsi="Cambria Math"/>
                <w:lang w:val="id-ID"/>
              </w:rPr>
            </w:pPr>
            <w:r>
              <w:rPr>
                <w:rFonts w:ascii="Cambria Math" w:hAnsi="Cambria Math"/>
                <w:lang w:val="id-ID"/>
              </w:rPr>
              <w:t>b).</w:t>
            </w:r>
          </w:p>
        </w:tc>
        <w:tc>
          <w:tcPr>
            <w:tcW w:w="4218" w:type="dxa"/>
          </w:tcPr>
          <w:p w:rsidR="00C37EAA" w:rsidRDefault="00C37EAA" w:rsidP="00663144">
            <w:pPr>
              <w:spacing w:line="360" w:lineRule="auto"/>
              <w:rPr>
                <w:rFonts w:ascii="Cambria Math" w:hAnsi="Cambria Math"/>
                <w:lang w:val="id-ID"/>
              </w:rPr>
            </w:pPr>
            <m:oMathPara>
              <m:oMathParaPr>
                <m:jc m:val="left"/>
              </m:oMathParaPr>
              <m:oMath>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m:t>
                </m:r>
                <m:rad>
                  <m:radPr>
                    <m:degHide m:val="1"/>
                    <m:ctrlPr>
                      <w:rPr>
                        <w:rFonts w:ascii="Cambria Math" w:hAnsi="Cambria Math"/>
                        <w:i/>
                      </w:rPr>
                    </m:ctrlPr>
                  </m:radPr>
                  <m:deg/>
                  <m:e>
                    <m:r>
                      <w:rPr>
                        <w:rFonts w:ascii="Cambria Math" w:hAnsi="Cambria Math"/>
                      </w:rPr>
                      <m:t>9-</m:t>
                    </m:r>
                    <m:sSup>
                      <m:sSupPr>
                        <m:ctrlPr>
                          <w:rPr>
                            <w:rFonts w:ascii="Cambria Math" w:hAnsi="Cambria Math"/>
                            <w:i/>
                          </w:rPr>
                        </m:ctrlPr>
                      </m:sSupPr>
                      <m:e>
                        <m:r>
                          <w:rPr>
                            <w:rFonts w:ascii="Cambria Math" w:hAnsi="Cambria Math"/>
                          </w:rPr>
                          <m:t>r</m:t>
                        </m:r>
                      </m:e>
                      <m:sup>
                        <m:r>
                          <w:rPr>
                            <w:rFonts w:ascii="Cambria Math" w:hAnsi="Cambria Math"/>
                          </w:rPr>
                          <m:t>2</m:t>
                        </m:r>
                      </m:sup>
                    </m:sSup>
                  </m:e>
                </m:rad>
              </m:oMath>
            </m:oMathPara>
          </w:p>
        </w:tc>
      </w:tr>
    </w:tbl>
    <w:p w:rsidR="00AF1DEA" w:rsidRPr="006C1476" w:rsidRDefault="00AF1DEA" w:rsidP="00663144">
      <w:pPr>
        <w:rPr>
          <w:rFonts w:ascii="Cambria Math" w:hAnsi="Cambria Math"/>
        </w:rPr>
      </w:pPr>
      <w:r w:rsidRPr="006C1476">
        <w:rPr>
          <w:rFonts w:ascii="Cambria Math" w:hAnsi="Cambria Math"/>
        </w:rPr>
        <w:t>Penyelesaian :</w:t>
      </w:r>
    </w:p>
    <w:p w:rsidR="00AF1DEA" w:rsidRPr="00C37EAA" w:rsidRDefault="00AF1DEA" w:rsidP="00067B6C">
      <w:pPr>
        <w:pStyle w:val="ListParagraph"/>
        <w:numPr>
          <w:ilvl w:val="0"/>
          <w:numId w:val="27"/>
        </w:numPr>
        <w:rPr>
          <w:rFonts w:ascii="Cambria Math" w:hAnsi="Cambria Math"/>
        </w:rPr>
      </w:pPr>
      <w:r w:rsidRPr="00C37EAA">
        <w:rPr>
          <w:rFonts w:ascii="Cambria Math" w:hAnsi="Cambria Math"/>
        </w:rPr>
        <w:t xml:space="preserve">Daerah asal alami </w:t>
      </w:r>
      <m:oMath>
        <m:r>
          <w:rPr>
            <w:rFonts w:ascii="Cambria Math" w:hAnsi="Cambria Math"/>
          </w:rPr>
          <m:t>f</m:t>
        </m:r>
      </m:oMath>
      <w:r w:rsidRPr="00C37EAA">
        <w:rPr>
          <w:rFonts w:ascii="Cambria Math" w:hAnsi="Cambria Math"/>
        </w:rPr>
        <w:t xml:space="preserve"> adalah</w:t>
      </w:r>
      <w:r w:rsidR="00C37EAA" w:rsidRPr="00C37EAA">
        <w:rPr>
          <w:rFonts w:ascii="Cambria Math" w:hAnsi="Cambria Math"/>
          <w:lang w:val="id-ID"/>
        </w:rPr>
        <w:t xml:space="preserve"> </w:t>
      </w:r>
      <m:oMath>
        <m:d>
          <m:dPr>
            <m:begChr m:val="{"/>
            <m:endChr m:val="}"/>
            <m:ctrlPr>
              <w:rPr>
                <w:rFonts w:ascii="Cambria Math" w:hAnsi="Cambria Math"/>
                <w:i/>
              </w:rPr>
            </m:ctrlPr>
          </m:dPr>
          <m:e>
            <m:r>
              <w:rPr>
                <w:rFonts w:ascii="Cambria Math" w:hAnsi="Cambria Math"/>
              </w:rPr>
              <m:t>x∈R:x≠3</m:t>
            </m:r>
          </m:e>
        </m:d>
      </m:oMath>
      <w:r w:rsidRPr="00C37EAA">
        <w:rPr>
          <w:rFonts w:ascii="Cambria Math" w:hAnsi="Cambria Math"/>
        </w:rPr>
        <w:t xml:space="preserve">. Ini dibaca </w:t>
      </w:r>
      <w:r w:rsidR="00C37EAA" w:rsidRPr="00C37EAA">
        <w:rPr>
          <w:rFonts w:ascii="Cambria Math" w:hAnsi="Cambria Math"/>
          <w:lang w:val="id-ID"/>
        </w:rPr>
        <w:t>“</w:t>
      </w:r>
      <w:r w:rsidRPr="00C37EAA">
        <w:rPr>
          <w:rFonts w:ascii="Cambria Math" w:hAnsi="Cambria Math"/>
        </w:rPr>
        <w:t>x adalah anggota R (b</w:t>
      </w:r>
      <w:r w:rsidR="00C37EAA" w:rsidRPr="00C37EAA">
        <w:rPr>
          <w:rFonts w:ascii="Cambria Math" w:hAnsi="Cambria Math"/>
          <w:lang w:val="id-ID"/>
        </w:rPr>
        <w:t>il</w:t>
      </w:r>
      <w:r w:rsidRPr="00C37EAA">
        <w:rPr>
          <w:rFonts w:ascii="Cambria Math" w:hAnsi="Cambria Math"/>
        </w:rPr>
        <w:t>angan</w:t>
      </w:r>
      <w:r w:rsidR="00C37EAA" w:rsidRPr="00C37EAA">
        <w:rPr>
          <w:rFonts w:ascii="Cambria Math" w:hAnsi="Cambria Math"/>
          <w:lang w:val="id-ID"/>
        </w:rPr>
        <w:t xml:space="preserve"> </w:t>
      </w:r>
      <w:r w:rsidRPr="00C37EAA">
        <w:rPr>
          <w:rFonts w:ascii="Cambria Math" w:hAnsi="Cambria Math"/>
        </w:rPr>
        <w:t>ri</w:t>
      </w:r>
      <w:r w:rsidR="00C37EAA" w:rsidRPr="00C37EAA">
        <w:rPr>
          <w:rFonts w:ascii="Cambria Math" w:hAnsi="Cambria Math"/>
          <w:lang w:val="id-ID"/>
        </w:rPr>
        <w:t>il</w:t>
      </w:r>
      <w:r w:rsidRPr="00C37EAA">
        <w:rPr>
          <w:rFonts w:ascii="Cambria Math" w:hAnsi="Cambria Math"/>
        </w:rPr>
        <w:t>) sedemikian sehingga x tidak sama dengan</w:t>
      </w:r>
      <w:r w:rsidR="00C37EAA" w:rsidRPr="00C37EAA">
        <w:rPr>
          <w:rFonts w:ascii="Cambria Math" w:hAnsi="Cambria Math"/>
          <w:lang w:val="id-ID"/>
        </w:rPr>
        <w:t xml:space="preserve"> 3”. </w:t>
      </w:r>
      <w:r w:rsidRPr="00C37EAA">
        <w:rPr>
          <w:rFonts w:ascii="Cambria Math" w:hAnsi="Cambria Math"/>
        </w:rPr>
        <w:t>Dikecualikan 3, karena untuk</w:t>
      </w:r>
      <w:r w:rsidR="00C37EAA" w:rsidRPr="00C37EAA">
        <w:rPr>
          <w:rFonts w:ascii="Cambria Math" w:hAnsi="Cambria Math"/>
          <w:lang w:val="id-ID"/>
        </w:rPr>
        <w:t xml:space="preserve"> </w:t>
      </w:r>
      <w:r w:rsidRPr="00C37EAA">
        <w:rPr>
          <w:rFonts w:ascii="Cambria Math" w:hAnsi="Cambria Math"/>
        </w:rPr>
        <w:t>me</w:t>
      </w:r>
      <w:r w:rsidR="00C37EAA">
        <w:rPr>
          <w:rFonts w:ascii="Cambria Math" w:hAnsi="Cambria Math"/>
          <w:lang w:val="id-ID"/>
        </w:rPr>
        <w:t>ng</w:t>
      </w:r>
      <w:r w:rsidRPr="00C37EAA">
        <w:rPr>
          <w:rFonts w:ascii="Cambria Math" w:hAnsi="Cambria Math"/>
        </w:rPr>
        <w:t>hindari pembagian dengan 0.</w:t>
      </w:r>
    </w:p>
    <w:p w:rsidR="00AF1DEA" w:rsidRPr="00C37EAA" w:rsidRDefault="00AF1DEA" w:rsidP="00067B6C">
      <w:pPr>
        <w:pStyle w:val="ListParagraph"/>
        <w:numPr>
          <w:ilvl w:val="0"/>
          <w:numId w:val="27"/>
        </w:numPr>
        <w:rPr>
          <w:rFonts w:ascii="Cambria Math" w:hAnsi="Cambria Math"/>
        </w:rPr>
      </w:pPr>
      <w:r w:rsidRPr="00C37EAA">
        <w:rPr>
          <w:rFonts w:ascii="Cambria Math" w:hAnsi="Cambria Math"/>
        </w:rPr>
        <w:t>Di Sini harus me</w:t>
      </w:r>
      <w:r w:rsidR="00C37EAA" w:rsidRPr="00C37EAA">
        <w:rPr>
          <w:rFonts w:ascii="Cambria Math" w:hAnsi="Cambria Math"/>
          <w:lang w:val="id-ID"/>
        </w:rPr>
        <w:t>m</w:t>
      </w:r>
      <w:r w:rsidRPr="00C37EAA">
        <w:rPr>
          <w:rFonts w:ascii="Cambria Math" w:hAnsi="Cambria Math"/>
        </w:rPr>
        <w:t>batasi t sedemikia</w:t>
      </w:r>
      <w:r w:rsidR="00C37EAA" w:rsidRPr="00C37EAA">
        <w:rPr>
          <w:rFonts w:ascii="Cambria Math" w:hAnsi="Cambria Math"/>
          <w:lang w:val="id-ID"/>
        </w:rPr>
        <w:t>n</w:t>
      </w:r>
      <w:r w:rsidRPr="00C37EAA">
        <w:rPr>
          <w:rFonts w:ascii="Cambria Math" w:hAnsi="Cambria Math"/>
        </w:rPr>
        <w:t xml:space="preserve"> sehingga </w:t>
      </w:r>
      <m:oMath>
        <m:r>
          <w:rPr>
            <w:rFonts w:ascii="Cambria Math" w:hAnsi="Cambria Math"/>
          </w:rPr>
          <m:t>9-</m:t>
        </m:r>
        <m:sSup>
          <m:sSupPr>
            <m:ctrlPr>
              <w:rPr>
                <w:rFonts w:ascii="Cambria Math" w:hAnsi="Cambria Math"/>
                <w:i/>
              </w:rPr>
            </m:ctrlPr>
          </m:sSupPr>
          <m:e>
            <m:r>
              <w:rPr>
                <w:rFonts w:ascii="Cambria Math" w:hAnsi="Cambria Math"/>
              </w:rPr>
              <m:t>t</m:t>
            </m:r>
          </m:e>
          <m:sup>
            <m:r>
              <w:rPr>
                <w:rFonts w:ascii="Cambria Math" w:hAnsi="Cambria Math"/>
              </w:rPr>
              <m:t>2</m:t>
            </m:r>
          </m:sup>
        </m:sSup>
        <m:r>
          <w:rPr>
            <w:rFonts w:ascii="Cambria Math" w:hAnsi="Cambria Math"/>
          </w:rPr>
          <m:t>≥0</m:t>
        </m:r>
      </m:oMath>
      <w:r w:rsidR="00C37EAA" w:rsidRPr="00C37EAA">
        <w:rPr>
          <w:rFonts w:ascii="Cambria Math" w:hAnsi="Cambria Math"/>
        </w:rPr>
        <w:t>.</w:t>
      </w:r>
      <w:r w:rsidRPr="00C37EAA">
        <w:rPr>
          <w:rFonts w:ascii="Cambria Math" w:hAnsi="Cambria Math"/>
        </w:rPr>
        <w:t>dengan tujuan menghindari</w:t>
      </w:r>
      <w:r w:rsidR="00C37EAA" w:rsidRPr="00C37EAA">
        <w:rPr>
          <w:rFonts w:ascii="Cambria Math" w:hAnsi="Cambria Math"/>
          <w:lang w:val="id-ID"/>
        </w:rPr>
        <w:t xml:space="preserve"> </w:t>
      </w:r>
      <w:r w:rsidRPr="00C37EAA">
        <w:rPr>
          <w:rFonts w:ascii="Cambria Math" w:hAnsi="Cambria Math"/>
        </w:rPr>
        <w:t xml:space="preserve">nilai-nilai tak riil untuk </w:t>
      </w:r>
      <m:oMath>
        <m:rad>
          <m:radPr>
            <m:degHide m:val="1"/>
            <m:ctrlPr>
              <w:rPr>
                <w:rFonts w:ascii="Cambria Math" w:hAnsi="Cambria Math"/>
                <w:i/>
              </w:rPr>
            </m:ctrlPr>
          </m:radPr>
          <m:deg/>
          <m:e>
            <m:r>
              <w:rPr>
                <w:rFonts w:ascii="Cambria Math" w:hAnsi="Cambria Math"/>
              </w:rPr>
              <m:t>9-</m:t>
            </m:r>
            <m:sSup>
              <m:sSupPr>
                <m:ctrlPr>
                  <w:rPr>
                    <w:rFonts w:ascii="Cambria Math" w:hAnsi="Cambria Math"/>
                    <w:i/>
                  </w:rPr>
                </m:ctrlPr>
              </m:sSupPr>
              <m:e>
                <m:r>
                  <w:rPr>
                    <w:rFonts w:ascii="Cambria Math" w:hAnsi="Cambria Math"/>
                  </w:rPr>
                  <m:t>t</m:t>
                </m:r>
              </m:e>
              <m:sup>
                <m:r>
                  <w:rPr>
                    <w:rFonts w:ascii="Cambria Math" w:hAnsi="Cambria Math"/>
                  </w:rPr>
                  <m:t>2</m:t>
                </m:r>
              </m:sup>
            </m:sSup>
          </m:e>
        </m:rad>
      </m:oMath>
      <w:r w:rsidRPr="00C37EAA">
        <w:rPr>
          <w:rFonts w:ascii="Cambria Math" w:hAnsi="Cambria Math"/>
        </w:rPr>
        <w:t xml:space="preserve">. </w:t>
      </w:r>
      <w:r w:rsidR="00C37EAA" w:rsidRPr="00C37EAA">
        <w:rPr>
          <w:rFonts w:ascii="Cambria Math" w:hAnsi="Cambria Math"/>
          <w:lang w:val="id-ID"/>
        </w:rPr>
        <w:t>I</w:t>
      </w:r>
      <w:r w:rsidRPr="00C37EAA">
        <w:rPr>
          <w:rFonts w:ascii="Cambria Math" w:hAnsi="Cambria Math"/>
        </w:rPr>
        <w:t xml:space="preserve">ni dicapai dengan mensyaratkan bahwa </w:t>
      </w:r>
      <m:oMath>
        <m:d>
          <m:dPr>
            <m:begChr m:val="|"/>
            <m:endChr m:val="|"/>
            <m:ctrlPr>
              <w:rPr>
                <w:rFonts w:ascii="Cambria Math" w:hAnsi="Cambria Math"/>
                <w:i/>
              </w:rPr>
            </m:ctrlPr>
          </m:dPr>
          <m:e>
            <m:r>
              <w:rPr>
                <w:rFonts w:ascii="Cambria Math" w:hAnsi="Cambria Math"/>
              </w:rPr>
              <m:t>t</m:t>
            </m:r>
          </m:e>
        </m:d>
        <m:r>
          <w:rPr>
            <w:rFonts w:ascii="Cambria Math" w:hAnsi="Cambria Math"/>
          </w:rPr>
          <m:t>≤3</m:t>
        </m:r>
      </m:oMath>
      <w:r w:rsidR="00C37EAA" w:rsidRPr="00C37EAA">
        <w:rPr>
          <w:rFonts w:ascii="Cambria Math" w:hAnsi="Cambria Math"/>
          <w:lang w:val="id-ID"/>
        </w:rPr>
        <w:t>.</w:t>
      </w:r>
      <w:r w:rsidRPr="00C37EAA">
        <w:rPr>
          <w:rFonts w:ascii="Cambria Math" w:hAnsi="Cambria Math"/>
        </w:rPr>
        <w:t xml:space="preserve"> Sehingga daerah asal alami adalah </w:t>
      </w:r>
      <m:oMath>
        <m:d>
          <m:dPr>
            <m:begChr m:val="{"/>
            <m:endChr m:val="}"/>
            <m:ctrlPr>
              <w:rPr>
                <w:rFonts w:ascii="Cambria Math" w:hAnsi="Cambria Math"/>
                <w:i/>
              </w:rPr>
            </m:ctrlPr>
          </m:dPr>
          <m:e>
            <m:r>
              <w:rPr>
                <w:rFonts w:ascii="Cambria Math" w:hAnsi="Cambria Math"/>
              </w:rPr>
              <m:t>t∈R:</m:t>
            </m:r>
            <m:d>
              <m:dPr>
                <m:begChr m:val="|"/>
                <m:endChr m:val="|"/>
                <m:ctrlPr>
                  <w:rPr>
                    <w:rFonts w:ascii="Cambria Math" w:hAnsi="Cambria Math"/>
                    <w:i/>
                  </w:rPr>
                </m:ctrlPr>
              </m:dPr>
              <m:e>
                <m:r>
                  <w:rPr>
                    <w:rFonts w:ascii="Cambria Math" w:hAnsi="Cambria Math"/>
                  </w:rPr>
                  <m:t>t</m:t>
                </m:r>
              </m:e>
            </m:d>
            <m:r>
              <w:rPr>
                <w:rFonts w:ascii="Cambria Math" w:hAnsi="Cambria Math"/>
              </w:rPr>
              <m:t>≤3</m:t>
            </m:r>
          </m:e>
        </m:d>
      </m:oMath>
      <w:r w:rsidRPr="00C37EAA">
        <w:rPr>
          <w:rFonts w:ascii="Cambria Math" w:hAnsi="Cambria Math"/>
        </w:rPr>
        <w:t>. Dengan cara penulisan selan</w:t>
      </w:r>
      <w:r w:rsidR="00C37EAA" w:rsidRPr="00C37EAA">
        <w:rPr>
          <w:rFonts w:ascii="Cambria Math" w:hAnsi="Cambria Math"/>
          <w:lang w:val="id-ID"/>
        </w:rPr>
        <w:t xml:space="preserve">g, </w:t>
      </w:r>
      <w:r w:rsidRPr="00C37EAA">
        <w:rPr>
          <w:rFonts w:ascii="Cambria Math" w:hAnsi="Cambria Math"/>
        </w:rPr>
        <w:t xml:space="preserve">daerah asal dapat dituliskan sebagai </w:t>
      </w:r>
      <m:oMath>
        <m:r>
          <w:rPr>
            <w:rFonts w:ascii="Cambria Math" w:hAnsi="Cambria Math"/>
          </w:rPr>
          <m:t>[-3,3].</m:t>
        </m:r>
      </m:oMath>
    </w:p>
    <w:p w:rsidR="00AF1DEA" w:rsidRPr="006C1476" w:rsidRDefault="00AF1DEA" w:rsidP="00663144">
      <w:pPr>
        <w:ind w:firstLine="426"/>
        <w:rPr>
          <w:rFonts w:ascii="Cambria Math" w:hAnsi="Cambria Math"/>
        </w:rPr>
      </w:pPr>
      <w:r w:rsidRPr="006C1476">
        <w:rPr>
          <w:rFonts w:ascii="Cambria Math" w:hAnsi="Cambria Math"/>
        </w:rPr>
        <w:t>Bi</w:t>
      </w:r>
      <w:r w:rsidR="00CF169A">
        <w:rPr>
          <w:rFonts w:ascii="Cambria Math" w:hAnsi="Cambria Math"/>
          <w:lang w:val="id-ID"/>
        </w:rPr>
        <w:t>l</w:t>
      </w:r>
      <w:r w:rsidRPr="006C1476">
        <w:rPr>
          <w:rFonts w:ascii="Cambria Math" w:hAnsi="Cambria Math"/>
        </w:rPr>
        <w:t xml:space="preserve">a aturan untuk suatu funsi diberikan oleh sebuah persamaan berbentuk </w:t>
      </w:r>
      <m:oMath>
        <m:r>
          <w:rPr>
            <w:rFonts w:ascii="Cambria Math" w:hAnsi="Cambria Math"/>
          </w:rPr>
          <m:t>y=f(x),</m:t>
        </m:r>
      </m:oMath>
      <w:r w:rsidR="00CF169A">
        <w:rPr>
          <w:rFonts w:ascii="Cambria Math" w:hAnsi="Cambria Math"/>
          <w:lang w:val="id-ID"/>
        </w:rPr>
        <w:t xml:space="preserve"> </w:t>
      </w:r>
      <w:r w:rsidR="00970407">
        <w:rPr>
          <w:rFonts w:ascii="Cambria Math" w:hAnsi="Cambria Math"/>
        </w:rPr>
        <w:t xml:space="preserve">misalnya </w:t>
      </w:r>
      <m:oMath>
        <m:r>
          <w:rPr>
            <w:rFonts w:ascii="Cambria Math" w:hAnsi="Cambria Math"/>
          </w:rPr>
          <m:t>y=</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+3x-6</m:t>
        </m:r>
      </m:oMath>
      <w:r w:rsidRPr="006C1476">
        <w:rPr>
          <w:rFonts w:ascii="Cambria Math" w:hAnsi="Cambria Math"/>
        </w:rPr>
        <w:t xml:space="preserve">, maka </w:t>
      </w:r>
      <m:oMath>
        <m:r>
          <w:rPr>
            <w:rFonts w:ascii="Cambria Math" w:hAnsi="Cambria Math"/>
          </w:rPr>
          <m:t>x</m:t>
        </m:r>
      </m:oMath>
      <w:r w:rsidRPr="006C1476">
        <w:rPr>
          <w:rFonts w:ascii="Cambria Math" w:hAnsi="Cambria Math"/>
        </w:rPr>
        <w:t xml:space="preserve"> disebut peubah bebas </w:t>
      </w:r>
      <w:r w:rsidR="002F2991">
        <w:rPr>
          <w:rFonts w:ascii="Cambria Math" w:hAnsi="Cambria Math"/>
          <w:lang w:val="id-ID"/>
        </w:rPr>
        <w:t>d</w:t>
      </w:r>
      <w:r w:rsidRPr="006C1476">
        <w:rPr>
          <w:rFonts w:ascii="Cambria Math" w:hAnsi="Cambria Math"/>
        </w:rPr>
        <w:t>an y disebut peubah tak bebas</w:t>
      </w:r>
      <w:r w:rsidR="002F2991">
        <w:rPr>
          <w:rFonts w:ascii="Cambria Math" w:hAnsi="Cambria Math"/>
          <w:lang w:val="id-ID"/>
        </w:rPr>
        <w:t xml:space="preserve">, </w:t>
      </w:r>
      <w:r w:rsidRPr="006C1476">
        <w:rPr>
          <w:rFonts w:ascii="Cambria Math" w:hAnsi="Cambria Math"/>
        </w:rPr>
        <w:t>dan nilai y tergantung pada pilihan nilai x.</w:t>
      </w:r>
    </w:p>
    <w:p w:rsidR="002F2991" w:rsidRDefault="002F2991" w:rsidP="00663144">
      <w:pPr>
        <w:rPr>
          <w:rFonts w:ascii="Cambria Math" w:hAnsi="Cambria Math"/>
          <w:lang w:val="id-ID"/>
        </w:rPr>
      </w:pPr>
    </w:p>
    <w:p w:rsidR="00AF1DEA" w:rsidRPr="00667A6B" w:rsidRDefault="00AF1DEA" w:rsidP="00067B6C">
      <w:pPr>
        <w:pStyle w:val="ListParagraph"/>
        <w:numPr>
          <w:ilvl w:val="0"/>
          <w:numId w:val="28"/>
        </w:numPr>
        <w:ind w:left="426" w:hanging="426"/>
        <w:rPr>
          <w:rFonts w:ascii="Cambria Math" w:hAnsi="Cambria Math"/>
          <w:b/>
          <w:bCs/>
        </w:rPr>
      </w:pPr>
      <w:r w:rsidRPr="00667A6B">
        <w:rPr>
          <w:rFonts w:ascii="Cambria Math" w:hAnsi="Cambria Math"/>
          <w:b/>
          <w:bCs/>
        </w:rPr>
        <w:t>Grafik Fungsi</w:t>
      </w:r>
    </w:p>
    <w:p w:rsidR="00AF1DEA" w:rsidRPr="006C1476" w:rsidRDefault="00AF1DEA" w:rsidP="00663144">
      <w:pPr>
        <w:ind w:firstLine="426"/>
        <w:rPr>
          <w:rFonts w:ascii="Cambria Math" w:hAnsi="Cambria Math"/>
        </w:rPr>
      </w:pPr>
      <w:r w:rsidRPr="006C1476">
        <w:rPr>
          <w:rFonts w:ascii="Cambria Math" w:hAnsi="Cambria Math"/>
        </w:rPr>
        <w:t xml:space="preserve">Jika suatu daerah asal dan daerah hasil sebuah fungsi merupakan bilangan riil, </w:t>
      </w:r>
      <w:r w:rsidR="00267048">
        <w:rPr>
          <w:rFonts w:ascii="Cambria Math" w:hAnsi="Cambria Math"/>
          <w:lang w:val="id-ID"/>
        </w:rPr>
        <w:t xml:space="preserve">maka </w:t>
      </w:r>
      <w:r w:rsidRPr="006C1476">
        <w:rPr>
          <w:rFonts w:ascii="Cambria Math" w:hAnsi="Cambria Math"/>
        </w:rPr>
        <w:t xml:space="preserve">fungsi dapat digambarkan </w:t>
      </w:r>
      <w:r w:rsidR="00267048">
        <w:rPr>
          <w:rFonts w:ascii="Cambria Math" w:hAnsi="Cambria Math"/>
          <w:lang w:val="id-ID"/>
        </w:rPr>
        <w:t>g</w:t>
      </w:r>
      <w:r w:rsidRPr="006C1476">
        <w:rPr>
          <w:rFonts w:ascii="Cambria Math" w:hAnsi="Cambria Math"/>
        </w:rPr>
        <w:t xml:space="preserve">rafiknya pada suatu bidang koordinat, dan grafik fungsi </w:t>
      </w:r>
      <m:oMath>
        <m:r>
          <w:rPr>
            <w:rFonts w:ascii="Cambria Math" w:hAnsi="Cambria Math"/>
            <w:lang w:val="id-ID"/>
          </w:rPr>
          <m:t>f</m:t>
        </m:r>
      </m:oMath>
      <w:r w:rsidR="00267048">
        <w:rPr>
          <w:rFonts w:ascii="Cambria Math" w:hAnsi="Cambria Math"/>
          <w:lang w:val="id-ID"/>
        </w:rPr>
        <w:t xml:space="preserve"> </w:t>
      </w:r>
      <w:r w:rsidR="00267048">
        <w:rPr>
          <w:rFonts w:ascii="Cambria Math" w:hAnsi="Cambria Math"/>
        </w:rPr>
        <w:t xml:space="preserve">adalah grafik dari persamaan </w:t>
      </w:r>
      <m:oMath>
        <m:r>
          <w:rPr>
            <w:rFonts w:ascii="Cambria Math" w:hAnsi="Cambria Math"/>
          </w:rPr>
          <m:t>y=</m:t>
        </m:r>
        <m:r>
          <w:rPr>
            <w:rFonts w:ascii="Cambria Math" w:hAnsi="Cambria Math"/>
            <w:lang w:val="id-ID"/>
          </w:rPr>
          <m:t>f</m:t>
        </m:r>
        <m:r>
          <w:rPr>
            <w:rFonts w:ascii="Cambria Math" w:hAnsi="Cambria Math"/>
          </w:rPr>
          <m:t>(x)</m:t>
        </m:r>
      </m:oMath>
      <w:r w:rsidRPr="006C1476">
        <w:rPr>
          <w:rFonts w:ascii="Cambria Math" w:hAnsi="Cambria Math"/>
        </w:rPr>
        <w:t>.</w:t>
      </w:r>
    </w:p>
    <w:p w:rsidR="00AF1DEA" w:rsidRPr="006C1476" w:rsidRDefault="00AF1DEA" w:rsidP="00663144">
      <w:pPr>
        <w:rPr>
          <w:rFonts w:ascii="Cambria Math" w:hAnsi="Cambria Math"/>
        </w:rPr>
      </w:pPr>
      <w:r w:rsidRPr="006C1476">
        <w:rPr>
          <w:rFonts w:ascii="Cambria Math" w:hAnsi="Cambria Math"/>
        </w:rPr>
        <w:t>Contoh soal 4 :</w:t>
      </w:r>
    </w:p>
    <w:p w:rsidR="00AF1DEA" w:rsidRDefault="00AF1DEA" w:rsidP="00663144">
      <w:pPr>
        <w:rPr>
          <w:rFonts w:ascii="Cambria Math" w:hAnsi="Cambria Math"/>
          <w:lang w:val="id-ID"/>
        </w:rPr>
      </w:pPr>
      <w:r w:rsidRPr="006C1476">
        <w:rPr>
          <w:rFonts w:ascii="Cambria Math" w:hAnsi="Cambria Math"/>
        </w:rPr>
        <w:t>Buat sketsa grafik da</w:t>
      </w:r>
      <w:r w:rsidR="00267048">
        <w:rPr>
          <w:rFonts w:ascii="Cambria Math" w:hAnsi="Cambria Math"/>
          <w:lang w:val="id-ID"/>
        </w:rPr>
        <w:t>ri: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
        <w:gridCol w:w="3703"/>
        <w:gridCol w:w="497"/>
        <w:gridCol w:w="3799"/>
      </w:tblGrid>
      <w:tr w:rsidR="00267048" w:rsidTr="00305CFD">
        <w:tc>
          <w:tcPr>
            <w:tcW w:w="392" w:type="dxa"/>
          </w:tcPr>
          <w:p w:rsidR="00267048" w:rsidRDefault="00267048" w:rsidP="00663144">
            <w:pPr>
              <w:spacing w:line="360" w:lineRule="auto"/>
              <w:rPr>
                <w:rFonts w:ascii="Cambria Math" w:hAnsi="Cambria Math"/>
                <w:lang w:val="id-ID"/>
              </w:rPr>
            </w:pPr>
            <w:r>
              <w:rPr>
                <w:rFonts w:ascii="Cambria Math" w:hAnsi="Cambria Math"/>
                <w:lang w:val="id-ID"/>
              </w:rPr>
              <w:t>a).</w:t>
            </w:r>
          </w:p>
        </w:tc>
        <w:tc>
          <w:tcPr>
            <w:tcW w:w="4110" w:type="dxa"/>
          </w:tcPr>
          <w:p w:rsidR="00267048" w:rsidRPr="00C37EAA" w:rsidRDefault="00267048" w:rsidP="00663144">
            <w:pPr>
              <w:spacing w:line="360" w:lineRule="auto"/>
              <w:rPr>
                <w:rFonts w:ascii="Cambria Math" w:hAnsi="Cambria Math"/>
                <w:i/>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m:t>
                </m:r>
              </m:oMath>
            </m:oMathPara>
          </w:p>
        </w:tc>
        <w:tc>
          <w:tcPr>
            <w:tcW w:w="284" w:type="dxa"/>
          </w:tcPr>
          <w:p w:rsidR="00267048" w:rsidRDefault="00267048" w:rsidP="00663144">
            <w:pPr>
              <w:spacing w:line="360" w:lineRule="auto"/>
              <w:rPr>
                <w:rFonts w:ascii="Cambria Math" w:hAnsi="Cambria Math"/>
                <w:lang w:val="id-ID"/>
              </w:rPr>
            </w:pPr>
            <w:r>
              <w:rPr>
                <w:rFonts w:ascii="Cambria Math" w:hAnsi="Cambria Math"/>
                <w:lang w:val="id-ID"/>
              </w:rPr>
              <w:t>b).</w:t>
            </w:r>
          </w:p>
        </w:tc>
        <w:tc>
          <w:tcPr>
            <w:tcW w:w="4218" w:type="dxa"/>
          </w:tcPr>
          <w:p w:rsidR="00267048" w:rsidRDefault="00267048" w:rsidP="00663144">
            <w:pPr>
              <w:spacing w:line="360" w:lineRule="auto"/>
              <w:rPr>
                <w:rFonts w:ascii="Cambria Math" w:hAnsi="Cambria Math"/>
                <w:lang w:val="id-ID"/>
              </w:rPr>
            </w:pPr>
            <m:oMathPara>
              <m:oMathParaPr>
                <m:jc m:val="left"/>
              </m:oMathParaPr>
              <m:oMath>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-2x</m:t>
                </m:r>
              </m:oMath>
            </m:oMathPara>
          </w:p>
        </w:tc>
      </w:tr>
    </w:tbl>
    <w:p w:rsidR="00EE3F9F" w:rsidRDefault="00EE3F9F">
      <w:pPr>
        <w:rPr>
          <w:rFonts w:ascii="Cambria Math" w:hAnsi="Cambria Math"/>
        </w:rPr>
      </w:pPr>
    </w:p>
    <w:p w:rsidR="00AF1DEA" w:rsidRDefault="00AF1DEA" w:rsidP="00663144">
      <w:pPr>
        <w:rPr>
          <w:rFonts w:ascii="Cambria Math" w:hAnsi="Cambria Math"/>
          <w:lang w:val="id-ID"/>
        </w:rPr>
      </w:pPr>
      <w:r w:rsidRPr="006C1476">
        <w:rPr>
          <w:rFonts w:ascii="Cambria Math" w:hAnsi="Cambria Math"/>
        </w:rPr>
        <w:t>Penyelesaian</w:t>
      </w:r>
      <w:r w:rsidR="00267048">
        <w:rPr>
          <w:rFonts w:ascii="Cambria Math" w:hAnsi="Cambria Math"/>
          <w:lang w:val="id-ID"/>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62"/>
        <w:gridCol w:w="2942"/>
      </w:tblGrid>
      <w:tr w:rsidR="00C045F0" w:rsidTr="00C045F0">
        <w:tc>
          <w:tcPr>
            <w:tcW w:w="6062" w:type="dxa"/>
          </w:tcPr>
          <w:p w:rsidR="00C045F0" w:rsidRPr="0048718B" w:rsidRDefault="00C045F0" w:rsidP="00067B6C">
            <w:pPr>
              <w:pStyle w:val="ListParagraph"/>
              <w:numPr>
                <w:ilvl w:val="0"/>
                <w:numId w:val="29"/>
              </w:numPr>
              <w:spacing w:line="360" w:lineRule="auto"/>
              <w:rPr>
                <w:rFonts w:ascii="Cambria Math" w:hAnsi="Cambria Math"/>
              </w:rPr>
            </w:pPr>
            <w:r w:rsidRPr="00267048">
              <w:rPr>
                <w:rFonts w:ascii="Cambria Math" w:hAnsi="Cambria Math"/>
              </w:rPr>
              <w:t>Gu</w:t>
            </w:r>
            <w:r w:rsidRPr="00267048">
              <w:rPr>
                <w:rFonts w:ascii="Cambria Math" w:hAnsi="Cambria Math"/>
                <w:lang w:val="id-ID"/>
              </w:rPr>
              <w:t>n</w:t>
            </w:r>
            <w:r w:rsidRPr="00267048">
              <w:rPr>
                <w:rFonts w:ascii="Cambria Math" w:hAnsi="Cambria Math"/>
              </w:rPr>
              <w:t>akan daerah asal ala</w:t>
            </w:r>
            <w:r w:rsidRPr="00267048">
              <w:rPr>
                <w:rFonts w:ascii="Cambria Math" w:hAnsi="Cambria Math"/>
                <w:lang w:val="id-ID"/>
              </w:rPr>
              <w:t>m</w:t>
            </w:r>
            <w:r w:rsidRPr="00267048">
              <w:rPr>
                <w:rFonts w:ascii="Cambria Math" w:hAnsi="Cambria Math"/>
              </w:rPr>
              <w:t xml:space="preserve">i, dan daerah asal untuk </w:t>
            </w:r>
            <m:oMath>
              <m:r>
                <w:rPr>
                  <w:rFonts w:ascii="Cambria Math" w:hAnsi="Cambria Math"/>
                </w:rPr>
                <m:t>f</m:t>
              </m:r>
            </m:oMath>
            <w:r w:rsidRPr="00267048">
              <w:rPr>
                <w:rFonts w:ascii="Cambria Math" w:hAnsi="Cambria Math"/>
              </w:rPr>
              <w:t xml:space="preserve"> berupa himpunan semua bilangan</w:t>
            </w:r>
            <w:r>
              <w:rPr>
                <w:rFonts w:ascii="Cambria Math" w:hAnsi="Cambria Math"/>
                <w:lang w:val="id-ID"/>
              </w:rPr>
              <w:t xml:space="preserve"> riil.</w:t>
            </w:r>
          </w:p>
          <w:tbl>
            <w:tblPr>
              <w:tblStyle w:val="TableGrid"/>
              <w:tblW w:w="0" w:type="auto"/>
              <w:tblInd w:w="360" w:type="dxa"/>
              <w:tblLayout w:type="fixed"/>
              <w:tblLook w:val="04A0" w:firstRow="1" w:lastRow="0" w:firstColumn="1" w:lastColumn="0" w:noHBand="0" w:noVBand="1"/>
            </w:tblPr>
            <w:tblGrid>
              <w:gridCol w:w="1758"/>
              <w:gridCol w:w="1617"/>
              <w:gridCol w:w="2072"/>
            </w:tblGrid>
            <w:tr w:rsidR="00C045F0" w:rsidTr="00C045F0">
              <w:tc>
                <w:tcPr>
                  <w:tcW w:w="1758" w:type="dxa"/>
                  <w:vAlign w:val="center"/>
                </w:tcPr>
                <w:p w:rsidR="00C045F0" w:rsidRPr="0048718B" w:rsidRDefault="00C045F0" w:rsidP="00663144">
                  <w:pPr>
                    <w:pStyle w:val="ListParagraph"/>
                    <w:spacing w:line="360" w:lineRule="auto"/>
                    <w:ind w:left="0"/>
                    <w:jc w:val="center"/>
                    <w:rPr>
                      <w:rFonts w:ascii="Cambria Math" w:hAnsi="Cambria Math"/>
                      <w:lang w:val="id-ID"/>
                    </w:rPr>
                  </w:pPr>
                  <w:r>
                    <w:rPr>
                      <w:rFonts w:ascii="Cambria Math" w:hAnsi="Cambria Math"/>
                      <w:lang w:val="id-ID"/>
                    </w:rPr>
                    <w:t>Fungsi</w:t>
                  </w:r>
                </w:p>
              </w:tc>
              <w:tc>
                <w:tcPr>
                  <w:tcW w:w="1617" w:type="dxa"/>
                  <w:vAlign w:val="center"/>
                </w:tcPr>
                <w:p w:rsidR="00C045F0" w:rsidRPr="0048718B" w:rsidRDefault="00C045F0" w:rsidP="00663144">
                  <w:pPr>
                    <w:pStyle w:val="ListParagraph"/>
                    <w:spacing w:line="360" w:lineRule="auto"/>
                    <w:ind w:left="0"/>
                    <w:jc w:val="center"/>
                    <w:rPr>
                      <w:rFonts w:ascii="Cambria Math" w:hAnsi="Cambria Math"/>
                      <w:lang w:val="id-ID"/>
                    </w:rPr>
                  </w:pPr>
                  <w:r>
                    <w:rPr>
                      <w:rFonts w:ascii="Cambria Math" w:hAnsi="Cambria Math"/>
                      <w:lang w:val="id-ID"/>
                    </w:rPr>
                    <w:t>Daerah Asal</w:t>
                  </w:r>
                </w:p>
              </w:tc>
              <w:tc>
                <w:tcPr>
                  <w:tcW w:w="2072" w:type="dxa"/>
                  <w:vAlign w:val="center"/>
                </w:tcPr>
                <w:p w:rsidR="00C045F0" w:rsidRPr="0048718B" w:rsidRDefault="00C045F0" w:rsidP="00663144">
                  <w:pPr>
                    <w:pStyle w:val="ListParagraph"/>
                    <w:spacing w:line="360" w:lineRule="auto"/>
                    <w:ind w:left="0"/>
                    <w:jc w:val="center"/>
                    <w:rPr>
                      <w:rFonts w:ascii="Cambria Math" w:hAnsi="Cambria Math"/>
                      <w:lang w:val="id-ID"/>
                    </w:rPr>
                  </w:pPr>
                  <w:r>
                    <w:rPr>
                      <w:rFonts w:ascii="Cambria Math" w:hAnsi="Cambria Math"/>
                      <w:lang w:val="id-ID"/>
                    </w:rPr>
                    <w:t>Daerah Hasil</w:t>
                  </w:r>
                </w:p>
              </w:tc>
            </w:tr>
            <w:tr w:rsidR="00C045F0" w:rsidTr="00C045F0">
              <w:tc>
                <w:tcPr>
                  <w:tcW w:w="1758" w:type="dxa"/>
                  <w:vAlign w:val="center"/>
                </w:tcPr>
                <w:p w:rsidR="00C045F0" w:rsidRDefault="00C045F0" w:rsidP="00663144">
                  <w:pPr>
                    <w:pStyle w:val="ListParagraph"/>
                    <w:spacing w:line="360" w:lineRule="auto"/>
                    <w:ind w:left="0"/>
                    <w:jc w:val="center"/>
                    <w:rPr>
                      <w:rFonts w:ascii="Cambria Math" w:hAnsi="Cambria Math"/>
                    </w:rPr>
                  </w:pPr>
                  <m:oMathPara>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m:t>
                      </m:r>
                    </m:oMath>
                  </m:oMathPara>
                </w:p>
              </w:tc>
              <w:tc>
                <w:tcPr>
                  <w:tcW w:w="1617" w:type="dxa"/>
                  <w:vAlign w:val="center"/>
                </w:tcPr>
                <w:p w:rsidR="00C045F0" w:rsidRDefault="00C045F0" w:rsidP="00663144">
                  <w:pPr>
                    <w:pStyle w:val="ListParagraph"/>
                    <w:spacing w:line="360" w:lineRule="auto"/>
                    <w:ind w:left="0"/>
                    <w:jc w:val="center"/>
                    <w:rPr>
                      <w:rFonts w:ascii="Cambria Math" w:hAnsi="Cambria Math"/>
                    </w:rPr>
                  </w:pPr>
                  <m:oMathPara>
                    <m:oMath>
                      <m:r>
                        <w:rPr>
                          <w:rFonts w:ascii="Cambria Math" w:hAnsi="Cambria Math"/>
                          <w:lang w:val="id-ID"/>
                        </w:rPr>
                        <m:t>R</m:t>
                      </m:r>
                    </m:oMath>
                  </m:oMathPara>
                </w:p>
              </w:tc>
              <w:tc>
                <w:tcPr>
                  <w:tcW w:w="2072" w:type="dxa"/>
                  <w:vAlign w:val="center"/>
                </w:tcPr>
                <w:p w:rsidR="00C045F0" w:rsidRDefault="00CF46CF" w:rsidP="00663144">
                  <w:pPr>
                    <w:pStyle w:val="ListParagraph"/>
                    <w:spacing w:line="360" w:lineRule="auto"/>
                    <w:ind w:left="0"/>
                    <w:jc w:val="center"/>
                    <w:rPr>
                      <w:rFonts w:ascii="Cambria Math" w:hAnsi="Cambria Math"/>
                    </w:rPr>
                  </w:pPr>
                  <m:oMathPara>
                    <m:oMath>
                      <m:d>
                        <m:dPr>
                          <m:begChr m:val="{"/>
                          <m:endChr m:val="}"/>
                          <m:ctrlPr>
                            <w:rPr>
                              <w:rFonts w:ascii="Cambria Math" w:hAnsi="Cambria Math"/>
                              <w:i/>
                            </w:rPr>
                          </m:ctrlPr>
                        </m:dPr>
                        <m:e>
                          <m:r>
                            <w:rPr>
                              <w:rFonts w:ascii="Cambria Math" w:hAnsi="Cambria Math"/>
                            </w:rPr>
                            <m:t>y∈R;y≥-2</m:t>
                          </m:r>
                        </m:e>
                      </m:d>
                    </m:oMath>
                  </m:oMathPara>
                </w:p>
              </w:tc>
            </w:tr>
          </w:tbl>
          <w:p w:rsidR="00C045F0" w:rsidRDefault="00C045F0" w:rsidP="00663144">
            <w:pPr>
              <w:spacing w:line="360" w:lineRule="auto"/>
              <w:rPr>
                <w:rFonts w:ascii="Cambria Math" w:hAnsi="Cambria Math"/>
                <w:lang w:val="id-ID"/>
              </w:rPr>
            </w:pPr>
          </w:p>
        </w:tc>
        <w:tc>
          <w:tcPr>
            <w:tcW w:w="2942" w:type="dxa"/>
          </w:tcPr>
          <w:p w:rsidR="00C045F0" w:rsidRDefault="00C045F0" w:rsidP="00663144">
            <w:pPr>
              <w:spacing w:line="360" w:lineRule="auto"/>
              <w:jc w:val="center"/>
              <w:rPr>
                <w:rFonts w:ascii="Cambria Math" w:hAnsi="Cambria Math"/>
                <w:lang w:val="id-ID"/>
              </w:rPr>
            </w:pPr>
            <w:r>
              <w:rPr>
                <w:rFonts w:ascii="Cambria Math" w:hAnsi="Cambria Math" w:hint="eastAsia"/>
                <w:noProof/>
                <w:lang w:eastAsia="en-US"/>
              </w:rPr>
              <w:drawing>
                <wp:inline distT="0" distB="0" distL="0" distR="0">
                  <wp:extent cx="1513332" cy="1929384"/>
                  <wp:effectExtent l="19050" t="0" r="0" b="0"/>
                  <wp:docPr id="74" name="Picture 73"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70"/>
                          <a:stretch>
                            <a:fillRect/>
                          </a:stretch>
                        </pic:blipFill>
                        <pic:spPr>
                          <a:xfrm>
                            <a:off x="0" y="0"/>
                            <a:ext cx="1513332" cy="1929384"/>
                          </a:xfrm>
                          <a:prstGeom prst="rect">
                            <a:avLst/>
                          </a:prstGeom>
                        </pic:spPr>
                      </pic:pic>
                    </a:graphicData>
                  </a:graphic>
                </wp:inline>
              </w:drawing>
            </w:r>
          </w:p>
        </w:tc>
      </w:tr>
      <w:tr w:rsidR="00C045F0" w:rsidTr="00C045F0">
        <w:tc>
          <w:tcPr>
            <w:tcW w:w="6062" w:type="dxa"/>
          </w:tcPr>
          <w:p w:rsidR="00C045F0" w:rsidRPr="00D36907" w:rsidRDefault="00C045F0" w:rsidP="00067B6C">
            <w:pPr>
              <w:pStyle w:val="ListParagraph"/>
              <w:numPr>
                <w:ilvl w:val="0"/>
                <w:numId w:val="29"/>
              </w:numPr>
              <w:spacing w:line="360" w:lineRule="auto"/>
              <w:rPr>
                <w:rFonts w:ascii="Cambria Math" w:hAnsi="Cambria Math"/>
              </w:rPr>
            </w:pPr>
            <w:r>
              <w:rPr>
                <w:rFonts w:ascii="Cambria Math" w:hAnsi="Cambria Math"/>
                <w:lang w:val="id-ID"/>
              </w:rPr>
              <w:lastRenderedPageBreak/>
              <w:t>J</w:t>
            </w:r>
            <w:r w:rsidRPr="006C1476">
              <w:rPr>
                <w:rFonts w:ascii="Cambria Math" w:hAnsi="Cambria Math"/>
              </w:rPr>
              <w:t>uga menggunak</w:t>
            </w:r>
            <w:r>
              <w:rPr>
                <w:rFonts w:ascii="Cambria Math" w:hAnsi="Cambria Math"/>
                <w:lang w:val="id-ID"/>
              </w:rPr>
              <w:t>a</w:t>
            </w:r>
            <w:r w:rsidRPr="006C1476">
              <w:rPr>
                <w:rFonts w:ascii="Cambria Math" w:hAnsi="Cambria Math"/>
              </w:rPr>
              <w:t>n daerah asal ala</w:t>
            </w:r>
            <w:r>
              <w:rPr>
                <w:rFonts w:ascii="Cambria Math" w:hAnsi="Cambria Math"/>
                <w:lang w:val="id-ID"/>
              </w:rPr>
              <w:t>m</w:t>
            </w:r>
            <w:r w:rsidRPr="006C1476">
              <w:rPr>
                <w:rFonts w:ascii="Cambria Math" w:hAnsi="Cambria Math"/>
              </w:rPr>
              <w:t>i, dan daerah as</w:t>
            </w:r>
            <w:r>
              <w:rPr>
                <w:rFonts w:ascii="Cambria Math" w:hAnsi="Cambria Math"/>
              </w:rPr>
              <w:t>alnya berupa himpunan semua bil</w:t>
            </w:r>
            <w:r w:rsidRPr="006C1476">
              <w:rPr>
                <w:rFonts w:ascii="Cambria Math" w:hAnsi="Cambria Math"/>
              </w:rPr>
              <w:t xml:space="preserve">angan </w:t>
            </w:r>
            <w:r>
              <w:rPr>
                <w:rFonts w:ascii="Cambria Math" w:hAnsi="Cambria Math"/>
                <w:lang w:val="id-ID"/>
              </w:rPr>
              <w:t>ri</w:t>
            </w:r>
            <w:r w:rsidRPr="006C1476">
              <w:rPr>
                <w:rFonts w:ascii="Cambria Math" w:hAnsi="Cambria Math"/>
              </w:rPr>
              <w:t>il</w:t>
            </w:r>
            <w:r>
              <w:rPr>
                <w:rFonts w:ascii="Cambria Math" w:hAnsi="Cambria Math"/>
                <w:lang w:val="id-ID"/>
              </w:rPr>
              <w:t xml:space="preserve"> </w:t>
            </w:r>
            <m:oMath>
              <m:r>
                <w:rPr>
                  <w:rFonts w:ascii="Cambria Math" w:hAnsi="Cambria Math"/>
                  <w:lang w:val="id-ID"/>
                </w:rPr>
                <m:t>R</m:t>
              </m:r>
            </m:oMath>
          </w:p>
          <w:tbl>
            <w:tblPr>
              <w:tblStyle w:val="TableGrid"/>
              <w:tblW w:w="0" w:type="auto"/>
              <w:tblInd w:w="360" w:type="dxa"/>
              <w:tblLayout w:type="fixed"/>
              <w:tblLook w:val="04A0" w:firstRow="1" w:lastRow="0" w:firstColumn="1" w:lastColumn="0" w:noHBand="0" w:noVBand="1"/>
            </w:tblPr>
            <w:tblGrid>
              <w:gridCol w:w="2016"/>
              <w:gridCol w:w="1814"/>
              <w:gridCol w:w="2074"/>
            </w:tblGrid>
            <w:tr w:rsidR="00C045F0" w:rsidTr="00C045F0">
              <w:tc>
                <w:tcPr>
                  <w:tcW w:w="2016" w:type="dxa"/>
                  <w:vAlign w:val="center"/>
                </w:tcPr>
                <w:p w:rsidR="00C045F0" w:rsidRPr="0048718B" w:rsidRDefault="00C045F0" w:rsidP="00663144">
                  <w:pPr>
                    <w:pStyle w:val="ListParagraph"/>
                    <w:spacing w:line="360" w:lineRule="auto"/>
                    <w:ind w:left="0"/>
                    <w:jc w:val="center"/>
                    <w:rPr>
                      <w:rFonts w:ascii="Cambria Math" w:hAnsi="Cambria Math"/>
                      <w:lang w:val="id-ID"/>
                    </w:rPr>
                  </w:pPr>
                  <w:r>
                    <w:rPr>
                      <w:rFonts w:ascii="Cambria Math" w:hAnsi="Cambria Math"/>
                      <w:lang w:val="id-ID"/>
                    </w:rPr>
                    <w:t>Fungsi</w:t>
                  </w:r>
                </w:p>
              </w:tc>
              <w:tc>
                <w:tcPr>
                  <w:tcW w:w="1814" w:type="dxa"/>
                  <w:vAlign w:val="center"/>
                </w:tcPr>
                <w:p w:rsidR="00C045F0" w:rsidRPr="0048718B" w:rsidRDefault="00C045F0" w:rsidP="00663144">
                  <w:pPr>
                    <w:pStyle w:val="ListParagraph"/>
                    <w:spacing w:line="360" w:lineRule="auto"/>
                    <w:ind w:left="0"/>
                    <w:jc w:val="center"/>
                    <w:rPr>
                      <w:rFonts w:ascii="Cambria Math" w:hAnsi="Cambria Math"/>
                      <w:lang w:val="id-ID"/>
                    </w:rPr>
                  </w:pPr>
                  <w:r>
                    <w:rPr>
                      <w:rFonts w:ascii="Cambria Math" w:hAnsi="Cambria Math"/>
                      <w:lang w:val="id-ID"/>
                    </w:rPr>
                    <w:t>Daerah Asal</w:t>
                  </w:r>
                </w:p>
              </w:tc>
              <w:tc>
                <w:tcPr>
                  <w:tcW w:w="2074" w:type="dxa"/>
                  <w:vAlign w:val="center"/>
                </w:tcPr>
                <w:p w:rsidR="00C045F0" w:rsidRPr="0048718B" w:rsidRDefault="00C045F0" w:rsidP="00663144">
                  <w:pPr>
                    <w:pStyle w:val="ListParagraph"/>
                    <w:spacing w:line="360" w:lineRule="auto"/>
                    <w:ind w:left="0"/>
                    <w:jc w:val="center"/>
                    <w:rPr>
                      <w:rFonts w:ascii="Cambria Math" w:hAnsi="Cambria Math"/>
                      <w:lang w:val="id-ID"/>
                    </w:rPr>
                  </w:pPr>
                  <w:r>
                    <w:rPr>
                      <w:rFonts w:ascii="Cambria Math" w:hAnsi="Cambria Math"/>
                      <w:lang w:val="id-ID"/>
                    </w:rPr>
                    <w:t>Daerah Hasil</w:t>
                  </w:r>
                </w:p>
              </w:tc>
            </w:tr>
            <w:tr w:rsidR="00C045F0" w:rsidTr="00C045F0">
              <w:tc>
                <w:tcPr>
                  <w:tcW w:w="2016" w:type="dxa"/>
                  <w:vAlign w:val="center"/>
                </w:tcPr>
                <w:p w:rsidR="00C045F0" w:rsidRDefault="00C045F0" w:rsidP="00663144">
                  <w:pPr>
                    <w:pStyle w:val="ListParagraph"/>
                    <w:spacing w:line="360" w:lineRule="auto"/>
                    <w:ind w:left="0"/>
                    <w:jc w:val="center"/>
                    <w:rPr>
                      <w:rFonts w:ascii="Cambria Math" w:hAnsi="Cambria Math"/>
                    </w:rPr>
                  </w:pPr>
                  <m:oMathPara>
                    <m:oMath>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m:t>
                      </m:r>
                    </m:oMath>
                  </m:oMathPara>
                </w:p>
              </w:tc>
              <w:tc>
                <w:tcPr>
                  <w:tcW w:w="1814" w:type="dxa"/>
                  <w:vAlign w:val="center"/>
                </w:tcPr>
                <w:p w:rsidR="00C045F0" w:rsidRDefault="00C045F0" w:rsidP="00663144">
                  <w:pPr>
                    <w:pStyle w:val="ListParagraph"/>
                    <w:spacing w:line="360" w:lineRule="auto"/>
                    <w:ind w:left="0"/>
                    <w:jc w:val="center"/>
                    <w:rPr>
                      <w:rFonts w:ascii="Cambria Math" w:hAnsi="Cambria Math"/>
                    </w:rPr>
                  </w:pPr>
                  <m:oMathPara>
                    <m:oMath>
                      <m:r>
                        <w:rPr>
                          <w:rFonts w:ascii="Cambria Math" w:hAnsi="Cambria Math"/>
                          <w:lang w:val="id-ID"/>
                        </w:rPr>
                        <m:t>R</m:t>
                      </m:r>
                    </m:oMath>
                  </m:oMathPara>
                </w:p>
              </w:tc>
              <w:tc>
                <w:tcPr>
                  <w:tcW w:w="2074" w:type="dxa"/>
                  <w:vAlign w:val="center"/>
                </w:tcPr>
                <w:p w:rsidR="00C045F0" w:rsidRDefault="00C045F0" w:rsidP="00663144">
                  <w:pPr>
                    <w:pStyle w:val="ListParagraph"/>
                    <w:spacing w:line="360" w:lineRule="auto"/>
                    <w:ind w:left="0"/>
                    <w:jc w:val="center"/>
                    <w:rPr>
                      <w:rFonts w:ascii="Cambria Math" w:hAnsi="Cambria Math"/>
                    </w:rPr>
                  </w:pPr>
                  <m:oMathPara>
                    <m:oMath>
                      <m:r>
                        <w:rPr>
                          <w:rFonts w:ascii="Cambria Math" w:hAnsi="Cambria Math"/>
                        </w:rPr>
                        <m:t>R</m:t>
                      </m:r>
                    </m:oMath>
                  </m:oMathPara>
                </w:p>
              </w:tc>
            </w:tr>
          </w:tbl>
          <w:p w:rsidR="00C045F0" w:rsidRPr="00267048" w:rsidRDefault="00C045F0" w:rsidP="00663144">
            <w:pPr>
              <w:pStyle w:val="ListParagraph"/>
              <w:spacing w:line="360" w:lineRule="auto"/>
              <w:ind w:left="360"/>
              <w:rPr>
                <w:rFonts w:ascii="Cambria Math" w:hAnsi="Cambria Math"/>
              </w:rPr>
            </w:pPr>
          </w:p>
        </w:tc>
        <w:tc>
          <w:tcPr>
            <w:tcW w:w="2942" w:type="dxa"/>
          </w:tcPr>
          <w:p w:rsidR="00C045F0" w:rsidRDefault="00C045F0" w:rsidP="00663144">
            <w:pPr>
              <w:spacing w:line="360" w:lineRule="auto"/>
              <w:jc w:val="center"/>
              <w:rPr>
                <w:rFonts w:ascii="Cambria Math" w:hAnsi="Cambria Math"/>
                <w:lang w:val="id-ID"/>
              </w:rPr>
            </w:pPr>
            <w:r>
              <w:rPr>
                <w:rFonts w:ascii="Cambria Math" w:hAnsi="Cambria Math" w:hint="eastAsia"/>
                <w:noProof/>
                <w:lang w:eastAsia="en-US"/>
              </w:rPr>
              <w:drawing>
                <wp:inline distT="0" distB="0" distL="0" distR="0">
                  <wp:extent cx="1537034" cy="1992573"/>
                  <wp:effectExtent l="19050" t="0" r="6016" b="0"/>
                  <wp:docPr id="76" name="Picture 74"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71" cstate="print"/>
                          <a:stretch>
                            <a:fillRect/>
                          </a:stretch>
                        </pic:blipFill>
                        <pic:spPr>
                          <a:xfrm>
                            <a:off x="0" y="0"/>
                            <a:ext cx="1542102" cy="1999143"/>
                          </a:xfrm>
                          <a:prstGeom prst="rect">
                            <a:avLst/>
                          </a:prstGeom>
                        </pic:spPr>
                      </pic:pic>
                    </a:graphicData>
                  </a:graphic>
                </wp:inline>
              </w:drawing>
            </w:r>
          </w:p>
        </w:tc>
      </w:tr>
    </w:tbl>
    <w:p w:rsidR="00AF1DEA" w:rsidRPr="00667A6B" w:rsidRDefault="00865948" w:rsidP="00663144">
      <w:pPr>
        <w:ind w:left="426" w:hanging="426"/>
        <w:rPr>
          <w:rFonts w:ascii="Cambria Math" w:hAnsi="Cambria Math"/>
          <w:b/>
          <w:bCs/>
          <w:lang w:val="id-ID"/>
        </w:rPr>
      </w:pPr>
      <w:r w:rsidRPr="00667A6B">
        <w:rPr>
          <w:rFonts w:ascii="Cambria Math" w:hAnsi="Cambria Math"/>
          <w:b/>
          <w:bCs/>
          <w:lang w:val="id-ID"/>
        </w:rPr>
        <w:t>II</w:t>
      </w:r>
      <w:r w:rsidR="003C26BD" w:rsidRPr="00667A6B">
        <w:rPr>
          <w:rFonts w:ascii="Cambria Math" w:hAnsi="Cambria Math"/>
          <w:b/>
          <w:bCs/>
        </w:rPr>
        <w:t xml:space="preserve">.2 </w:t>
      </w:r>
      <w:r w:rsidRPr="00667A6B">
        <w:rPr>
          <w:rFonts w:ascii="Cambria Math" w:hAnsi="Cambria Math"/>
          <w:b/>
          <w:bCs/>
          <w:lang w:val="id-ID"/>
        </w:rPr>
        <w:tab/>
      </w:r>
      <w:r w:rsidR="003C26BD" w:rsidRPr="00667A6B">
        <w:rPr>
          <w:rFonts w:ascii="Cambria Math" w:hAnsi="Cambria Math"/>
          <w:b/>
          <w:bCs/>
        </w:rPr>
        <w:t>OPERASI PA</w:t>
      </w:r>
      <w:r w:rsidR="00AF1DEA" w:rsidRPr="00667A6B">
        <w:rPr>
          <w:rFonts w:ascii="Cambria Math" w:hAnsi="Cambria Math"/>
          <w:b/>
          <w:bCs/>
        </w:rPr>
        <w:t>DA F</w:t>
      </w:r>
      <w:r w:rsidR="003C26BD" w:rsidRPr="00667A6B">
        <w:rPr>
          <w:rFonts w:ascii="Cambria Math" w:hAnsi="Cambria Math"/>
          <w:b/>
          <w:bCs/>
          <w:lang w:val="id-ID"/>
        </w:rPr>
        <w:t>U</w:t>
      </w:r>
      <w:r w:rsidR="00AF1DEA" w:rsidRPr="00667A6B">
        <w:rPr>
          <w:rFonts w:ascii="Cambria Math" w:hAnsi="Cambria Math"/>
          <w:b/>
          <w:bCs/>
        </w:rPr>
        <w:t>NGS</w:t>
      </w:r>
      <w:r w:rsidR="003C26BD" w:rsidRPr="00667A6B">
        <w:rPr>
          <w:rFonts w:ascii="Cambria Math" w:hAnsi="Cambria Math"/>
          <w:b/>
          <w:bCs/>
          <w:lang w:val="id-ID"/>
        </w:rPr>
        <w:t>I</w:t>
      </w:r>
    </w:p>
    <w:p w:rsidR="00AF1DEA" w:rsidRPr="00765FE9" w:rsidRDefault="003C26BD" w:rsidP="00663144">
      <w:pPr>
        <w:ind w:firstLine="426"/>
        <w:rPr>
          <w:rFonts w:ascii="Cambria Math" w:hAnsi="Cambria Math"/>
          <w:lang w:val="id-ID"/>
        </w:rPr>
      </w:pPr>
      <w:r>
        <w:rPr>
          <w:rFonts w:ascii="Cambria Math" w:hAnsi="Cambria Math"/>
        </w:rPr>
        <w:t>Fungsi bukan</w:t>
      </w:r>
      <w:r>
        <w:rPr>
          <w:rFonts w:ascii="Cambria Math" w:hAnsi="Cambria Math"/>
          <w:lang w:val="id-ID"/>
        </w:rPr>
        <w:t xml:space="preserve"> </w:t>
      </w:r>
      <w:r w:rsidR="00AF1DEA" w:rsidRPr="006C1476">
        <w:rPr>
          <w:rFonts w:ascii="Cambria Math" w:hAnsi="Cambria Math"/>
        </w:rPr>
        <w:t>tetapi sa</w:t>
      </w:r>
      <w:r>
        <w:rPr>
          <w:rFonts w:ascii="Cambria Math" w:hAnsi="Cambria Math"/>
          <w:lang w:val="id-ID"/>
        </w:rPr>
        <w:t>m</w:t>
      </w:r>
      <w:r w:rsidR="00AF1DEA" w:rsidRPr="006C1476">
        <w:rPr>
          <w:rFonts w:ascii="Cambria Math" w:hAnsi="Cambria Math"/>
        </w:rPr>
        <w:t>a halnya seperti</w:t>
      </w:r>
      <w:r>
        <w:rPr>
          <w:rFonts w:ascii="Cambria Math" w:hAnsi="Cambria Math"/>
          <w:lang w:val="id-ID"/>
        </w:rPr>
        <w:t xml:space="preserve"> </w:t>
      </w:r>
      <w:r w:rsidR="00AF1DEA" w:rsidRPr="006C1476">
        <w:rPr>
          <w:rFonts w:ascii="Cambria Math" w:hAnsi="Cambria Math"/>
        </w:rPr>
        <w:t xml:space="preserve">bilangan </w:t>
      </w:r>
      <m:oMath>
        <m:r>
          <w:rPr>
            <w:rFonts w:ascii="Cambria Math" w:hAnsi="Cambria Math"/>
          </w:rPr>
          <m:t>a</m:t>
        </m:r>
      </m:oMath>
      <w:r w:rsidR="00AF1DEA" w:rsidRPr="006C1476">
        <w:rPr>
          <w:rFonts w:ascii="Cambria Math" w:hAnsi="Cambria Math"/>
        </w:rPr>
        <w:t xml:space="preserve"> dan </w:t>
      </w:r>
      <m:oMath>
        <m:r>
          <w:rPr>
            <w:rFonts w:ascii="Cambria Math" w:hAnsi="Cambria Math"/>
            <w:lang w:val="id-ID"/>
          </w:rPr>
          <m:t>b</m:t>
        </m:r>
      </m:oMath>
      <w:r w:rsidR="00AF1DEA" w:rsidRPr="006C1476">
        <w:rPr>
          <w:rFonts w:ascii="Cambria Math" w:hAnsi="Cambria Math"/>
        </w:rPr>
        <w:t xml:space="preserve"> dapat</w:t>
      </w:r>
      <w:r w:rsidR="00305EBD">
        <w:rPr>
          <w:rFonts w:ascii="Cambria Math" w:hAnsi="Cambria Math"/>
          <w:lang w:val="id-ID"/>
        </w:rPr>
        <w:t xml:space="preserve"> </w:t>
      </w:r>
      <w:r w:rsidR="00AF1DEA" w:rsidRPr="006C1476">
        <w:rPr>
          <w:rFonts w:ascii="Cambria Math" w:hAnsi="Cambria Math"/>
        </w:rPr>
        <w:t>ditambahkan untuk menghasilkan sebuah bila</w:t>
      </w:r>
      <w:r w:rsidR="00305EBD">
        <w:rPr>
          <w:rFonts w:ascii="Cambria Math" w:hAnsi="Cambria Math"/>
          <w:lang w:val="id-ID"/>
        </w:rPr>
        <w:t>ng</w:t>
      </w:r>
      <w:r w:rsidR="00AF1DEA" w:rsidRPr="006C1476">
        <w:rPr>
          <w:rFonts w:ascii="Cambria Math" w:hAnsi="Cambria Math"/>
        </w:rPr>
        <w:t xml:space="preserve">an baru </w:t>
      </w:r>
      <m:oMath>
        <m:r>
          <w:rPr>
            <w:rFonts w:ascii="Cambria Math" w:hAnsi="Cambria Math"/>
          </w:rPr>
          <m:t>a+b</m:t>
        </m:r>
      </m:oMath>
      <w:r w:rsidR="00AF1DEA" w:rsidRPr="006C1476">
        <w:rPr>
          <w:rFonts w:ascii="Cambria Math" w:hAnsi="Cambria Math"/>
        </w:rPr>
        <w:t xml:space="preserve"> de</w:t>
      </w:r>
      <w:r w:rsidR="00305EBD">
        <w:rPr>
          <w:rFonts w:ascii="Cambria Math" w:hAnsi="Cambria Math"/>
          <w:lang w:val="id-ID"/>
        </w:rPr>
        <w:t>m</w:t>
      </w:r>
      <w:r w:rsidR="00BD4FA3">
        <w:rPr>
          <w:rFonts w:ascii="Cambria Math" w:hAnsi="Cambria Math"/>
        </w:rPr>
        <w:t>ikian juga 2 fungsi</w:t>
      </w:r>
      <w:r w:rsidR="00AF1DEA" w:rsidRPr="006C1476">
        <w:rPr>
          <w:rFonts w:ascii="Cambria Math" w:hAnsi="Cambria Math"/>
        </w:rPr>
        <w:t xml:space="preserve"> </w:t>
      </w:r>
      <m:oMath>
        <m:r>
          <w:rPr>
            <w:rFonts w:ascii="Cambria Math" w:hAnsi="Cambria Math"/>
          </w:rPr>
          <m:t>f</m:t>
        </m:r>
      </m:oMath>
      <w:r w:rsidR="00AF1DEA" w:rsidRPr="006C1476">
        <w:rPr>
          <w:rFonts w:ascii="Cambria Math" w:hAnsi="Cambria Math"/>
        </w:rPr>
        <w:t xml:space="preserve"> </w:t>
      </w:r>
      <w:r w:rsidR="00765FE9">
        <w:rPr>
          <w:rFonts w:ascii="Cambria Math" w:hAnsi="Cambria Math"/>
          <w:lang w:val="id-ID"/>
        </w:rPr>
        <w:t>d</w:t>
      </w:r>
      <w:r w:rsidR="00AF1DEA" w:rsidRPr="006C1476">
        <w:rPr>
          <w:rFonts w:ascii="Cambria Math" w:hAnsi="Cambria Math"/>
        </w:rPr>
        <w:t xml:space="preserve">an </w:t>
      </w:r>
      <m:oMath>
        <m:r>
          <w:rPr>
            <w:rFonts w:ascii="Cambria Math" w:hAnsi="Cambria Math"/>
          </w:rPr>
          <m:t>g</m:t>
        </m:r>
      </m:oMath>
      <w:r w:rsidR="00AF1DEA" w:rsidRPr="006C1476">
        <w:rPr>
          <w:rFonts w:ascii="Cambria Math" w:hAnsi="Cambria Math"/>
        </w:rPr>
        <w:t xml:space="preserve"> dapat dita</w:t>
      </w:r>
      <w:r w:rsidR="00765FE9">
        <w:rPr>
          <w:rFonts w:ascii="Cambria Math" w:hAnsi="Cambria Math"/>
          <w:lang w:val="id-ID"/>
        </w:rPr>
        <w:t>m</w:t>
      </w:r>
      <w:r w:rsidR="00AF1DEA" w:rsidRPr="006C1476">
        <w:rPr>
          <w:rFonts w:ascii="Cambria Math" w:hAnsi="Cambria Math"/>
        </w:rPr>
        <w:t>bahkan untuk menghasilkan fun</w:t>
      </w:r>
      <w:r w:rsidR="00765FE9">
        <w:rPr>
          <w:rFonts w:ascii="Cambria Math" w:hAnsi="Cambria Math"/>
          <w:lang w:val="id-ID"/>
        </w:rPr>
        <w:t>g</w:t>
      </w:r>
      <w:r w:rsidR="00AF1DEA" w:rsidRPr="006C1476">
        <w:rPr>
          <w:rFonts w:ascii="Cambria Math" w:hAnsi="Cambria Math"/>
        </w:rPr>
        <w:t xml:space="preserve">si </w:t>
      </w:r>
      <w:r w:rsidR="00765FE9">
        <w:rPr>
          <w:rFonts w:ascii="Cambria Math" w:hAnsi="Cambria Math"/>
          <w:lang w:val="id-ID"/>
        </w:rPr>
        <w:t>b</w:t>
      </w:r>
      <w:r w:rsidR="00AF1DEA" w:rsidRPr="006C1476">
        <w:rPr>
          <w:rFonts w:ascii="Cambria Math" w:hAnsi="Cambria Math"/>
        </w:rPr>
        <w:t xml:space="preserve">aru </w:t>
      </w:r>
      <m:oMath>
        <m:r>
          <w:rPr>
            <w:rFonts w:ascii="Cambria Math" w:hAnsi="Cambria Math"/>
          </w:rPr>
          <m:t>f+g</m:t>
        </m:r>
      </m:oMath>
      <w:r w:rsidR="00765FE9">
        <w:rPr>
          <w:rFonts w:ascii="Cambria Math" w:hAnsi="Cambria Math"/>
        </w:rPr>
        <w:t>.</w:t>
      </w:r>
      <w:r w:rsidR="00765FE9">
        <w:rPr>
          <w:rFonts w:ascii="Cambria Math" w:hAnsi="Cambria Math"/>
          <w:lang w:val="id-ID"/>
        </w:rPr>
        <w:t xml:space="preserve"> </w:t>
      </w:r>
      <w:r w:rsidR="00AF1DEA" w:rsidRPr="006C1476">
        <w:rPr>
          <w:rFonts w:ascii="Cambria Math" w:hAnsi="Cambria Math"/>
        </w:rPr>
        <w:t>Untuk itu</w:t>
      </w:r>
      <w:r w:rsidR="00765FE9">
        <w:rPr>
          <w:rFonts w:ascii="Cambria Math" w:hAnsi="Cambria Math"/>
          <w:lang w:val="id-ID"/>
        </w:rPr>
        <w:t xml:space="preserve"> </w:t>
      </w:r>
      <w:r w:rsidR="00AF1DEA" w:rsidRPr="006C1476">
        <w:rPr>
          <w:rFonts w:ascii="Cambria Math" w:hAnsi="Cambria Math"/>
        </w:rPr>
        <w:t>beberapa operasi, yaitu operasi penj</w:t>
      </w:r>
      <w:r w:rsidR="00765FE9">
        <w:rPr>
          <w:rFonts w:ascii="Cambria Math" w:hAnsi="Cambria Math"/>
          <w:lang w:val="id-ID"/>
        </w:rPr>
        <w:t>uml</w:t>
      </w:r>
      <w:r w:rsidR="00AF1DEA" w:rsidRPr="006C1476">
        <w:rPr>
          <w:rFonts w:ascii="Cambria Math" w:hAnsi="Cambria Math"/>
        </w:rPr>
        <w:t>ahan, selisih, perka</w:t>
      </w:r>
      <w:r w:rsidR="00765FE9">
        <w:rPr>
          <w:rFonts w:ascii="Cambria Math" w:hAnsi="Cambria Math"/>
          <w:lang w:val="id-ID"/>
        </w:rPr>
        <w:t>l</w:t>
      </w:r>
      <w:r w:rsidR="00AF1DEA" w:rsidRPr="006C1476">
        <w:rPr>
          <w:rFonts w:ascii="Cambria Math" w:hAnsi="Cambria Math"/>
        </w:rPr>
        <w:t>ian, pembagian dan operasi pangkat. Diberikan fungsi</w:t>
      </w:r>
      <w:r w:rsidR="00765FE9">
        <w:rPr>
          <w:rFonts w:ascii="Cambria Math" w:hAnsi="Cambria Math"/>
          <w:lang w:val="id-ID"/>
        </w:rPr>
        <w:t xml:space="preserve"> </w:t>
      </w:r>
      <m:oMath>
        <m:r>
          <w:rPr>
            <w:rFonts w:ascii="Cambria Math" w:hAnsi="Cambria Math"/>
          </w:rPr>
          <m:t>f</m:t>
        </m:r>
      </m:oMath>
      <w:r w:rsidR="00AF1DEA" w:rsidRPr="006C1476">
        <w:rPr>
          <w:rFonts w:ascii="Cambria Math" w:hAnsi="Cambria Math"/>
        </w:rPr>
        <w:t xml:space="preserve">dan </w:t>
      </w:r>
      <m:oMath>
        <m:r>
          <w:rPr>
            <w:rFonts w:ascii="Cambria Math" w:hAnsi="Cambria Math"/>
          </w:rPr>
          <m:t>g</m:t>
        </m:r>
      </m:oMath>
      <w:r w:rsidR="00765FE9">
        <w:rPr>
          <w:rFonts w:ascii="Cambria Math" w:hAnsi="Cambria Math"/>
          <w:lang w:val="id-ID"/>
        </w:rPr>
        <w:t xml:space="preserve"> :</w:t>
      </w:r>
    </w:p>
    <w:p w:rsidR="00765FE9" w:rsidRPr="00765FE9" w:rsidRDefault="00AF1DEA" w:rsidP="00067B6C">
      <w:pPr>
        <w:pStyle w:val="ListParagraph"/>
        <w:numPr>
          <w:ilvl w:val="0"/>
          <w:numId w:val="30"/>
        </w:numPr>
        <w:rPr>
          <w:rFonts w:ascii="Cambria Math" w:hAnsi="Cambria Math"/>
        </w:rPr>
      </w:pPr>
      <w:r w:rsidRPr="00765FE9">
        <w:rPr>
          <w:rFonts w:ascii="Cambria Math" w:hAnsi="Cambria Math"/>
        </w:rPr>
        <w:t>Operasi penj</w:t>
      </w:r>
      <w:r w:rsidR="00765FE9">
        <w:rPr>
          <w:rFonts w:ascii="Cambria Math" w:hAnsi="Cambria Math"/>
          <w:lang w:val="id-ID"/>
        </w:rPr>
        <w:t>uml</w:t>
      </w:r>
      <w:r w:rsidRPr="00765FE9">
        <w:rPr>
          <w:rFonts w:ascii="Cambria Math" w:hAnsi="Cambria Math"/>
        </w:rPr>
        <w:t>ahan fungsi yang dide</w:t>
      </w:r>
      <w:r w:rsidR="00765FE9">
        <w:rPr>
          <w:rFonts w:ascii="Cambria Math" w:hAnsi="Cambria Math"/>
          <w:lang w:val="id-ID"/>
        </w:rPr>
        <w:t>f</w:t>
      </w:r>
      <w:r w:rsidRPr="00765FE9">
        <w:rPr>
          <w:rFonts w:ascii="Cambria Math" w:hAnsi="Cambria Math"/>
        </w:rPr>
        <w:t xml:space="preserve">inisikan sebagai : </w:t>
      </w:r>
    </w:p>
    <w:p w:rsidR="00AF1DEA" w:rsidRPr="00765FE9" w:rsidRDefault="00CF46CF" w:rsidP="00663144">
      <w:pPr>
        <w:pStyle w:val="ListParagraph"/>
        <w:ind w:left="360"/>
        <w:rPr>
          <w:rFonts w:ascii="Cambria Math" w:hAnsi="Cambria Math"/>
        </w:rPr>
      </w:pPr>
      <m:oMathPara>
        <m:oMathParaPr>
          <m:jc m:val="left"/>
        </m:oMathParaPr>
        <m:oMath>
          <m:d>
            <m:dPr>
              <m:ctrlPr>
                <w:rPr>
                  <w:rFonts w:ascii="Cambria Math" w:hAnsi="Cambria Math"/>
                  <w:i/>
                </w:rPr>
              </m:ctrlPr>
            </m:dPr>
            <m:e>
              <m:r>
                <w:rPr>
                  <w:rFonts w:ascii="Cambria Math" w:hAnsi="Cambria Math"/>
                </w:rPr>
                <m:t>f+g</m:t>
              </m:r>
            </m:e>
          </m:d>
          <m:d>
            <m:dPr>
              <m:ctrlPr>
                <w:rPr>
                  <w:rFonts w:ascii="Cambria Math" w:hAnsi="Cambria Math"/>
                  <w:i/>
                </w:rPr>
              </m:ctrlPr>
            </m:dPr>
            <m:e>
              <m:r>
                <w:rPr>
                  <w:rFonts w:ascii="Cambria Math" w:hAnsi="Cambria Math"/>
                </w:rPr>
                <m:t>x</m:t>
              </m:r>
            </m:e>
          </m:d>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oMath>
      </m:oMathPara>
    </w:p>
    <w:p w:rsidR="00765FE9" w:rsidRPr="00765FE9" w:rsidRDefault="00AF1DEA" w:rsidP="00067B6C">
      <w:pPr>
        <w:pStyle w:val="ListParagraph"/>
        <w:numPr>
          <w:ilvl w:val="0"/>
          <w:numId w:val="30"/>
        </w:numPr>
        <w:rPr>
          <w:rFonts w:ascii="Cambria Math" w:hAnsi="Cambria Math"/>
        </w:rPr>
      </w:pPr>
      <w:r w:rsidRPr="006C1476">
        <w:rPr>
          <w:rFonts w:ascii="Cambria Math" w:hAnsi="Cambria Math"/>
        </w:rPr>
        <w:t xml:space="preserve">Operasi selisih fungsi yang didefinisikan sebagai : </w:t>
      </w:r>
    </w:p>
    <w:p w:rsidR="00AF1DEA" w:rsidRPr="006C1476" w:rsidRDefault="00CF46CF" w:rsidP="00663144">
      <w:pPr>
        <w:pStyle w:val="ListParagraph"/>
        <w:ind w:left="360"/>
        <w:rPr>
          <w:rFonts w:ascii="Cambria Math" w:hAnsi="Cambria Math"/>
        </w:rPr>
      </w:pPr>
      <m:oMathPara>
        <m:oMathParaPr>
          <m:jc m:val="left"/>
        </m:oMathParaPr>
        <m:oMath>
          <m:d>
            <m:dPr>
              <m:ctrlPr>
                <w:rPr>
                  <w:rFonts w:ascii="Cambria Math" w:hAnsi="Cambria Math"/>
                  <w:i/>
                </w:rPr>
              </m:ctrlPr>
            </m:dPr>
            <m:e>
              <m:r>
                <w:rPr>
                  <w:rFonts w:ascii="Cambria Math" w:hAnsi="Cambria Math"/>
                </w:rPr>
                <m:t>f-g</m:t>
              </m:r>
            </m:e>
          </m:d>
          <m:d>
            <m:dPr>
              <m:ctrlPr>
                <w:rPr>
                  <w:rFonts w:ascii="Cambria Math" w:hAnsi="Cambria Math"/>
                  <w:i/>
                </w:rPr>
              </m:ctrlPr>
            </m:dPr>
            <m:e>
              <m:r>
                <w:rPr>
                  <w:rFonts w:ascii="Cambria Math" w:hAnsi="Cambria Math"/>
                </w:rPr>
                <m:t>x</m:t>
              </m:r>
            </m:e>
          </m:d>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oMath>
      </m:oMathPara>
    </w:p>
    <w:p w:rsidR="00765FE9" w:rsidRPr="00765FE9" w:rsidRDefault="00AF1DEA" w:rsidP="00067B6C">
      <w:pPr>
        <w:pStyle w:val="ListParagraph"/>
        <w:numPr>
          <w:ilvl w:val="0"/>
          <w:numId w:val="30"/>
        </w:numPr>
        <w:rPr>
          <w:rFonts w:ascii="Cambria Math" w:hAnsi="Cambria Math"/>
        </w:rPr>
      </w:pPr>
      <w:r w:rsidRPr="006C1476">
        <w:rPr>
          <w:rFonts w:ascii="Cambria Math" w:hAnsi="Cambria Math"/>
        </w:rPr>
        <w:t xml:space="preserve">Operasi perkalian fungsi yang didefinisikan </w:t>
      </w:r>
      <w:r w:rsidR="00765FE9">
        <w:rPr>
          <w:rFonts w:ascii="Cambria Math" w:hAnsi="Cambria Math"/>
          <w:lang w:val="id-ID"/>
        </w:rPr>
        <w:t>sebagai :</w:t>
      </w:r>
    </w:p>
    <w:p w:rsidR="00AF1DEA" w:rsidRPr="006C1476" w:rsidRDefault="00CF46CF" w:rsidP="00663144">
      <w:pPr>
        <w:pStyle w:val="ListParagraph"/>
        <w:ind w:left="360"/>
        <w:rPr>
          <w:rFonts w:ascii="Cambria Math" w:hAnsi="Cambria Math"/>
        </w:rPr>
      </w:pPr>
      <m:oMathPara>
        <m:oMathParaPr>
          <m:jc m:val="left"/>
        </m:oMathParaPr>
        <m:oMath>
          <m:d>
            <m:dPr>
              <m:ctrlPr>
                <w:rPr>
                  <w:rFonts w:ascii="Cambria Math" w:hAnsi="Cambria Math"/>
                  <w:i/>
                </w:rPr>
              </m:ctrlPr>
            </m:dPr>
            <m:e>
              <m:r>
                <w:rPr>
                  <w:rFonts w:ascii="Cambria Math" w:hAnsi="Cambria Math"/>
                </w:rPr>
                <m:t>f.g</m:t>
              </m:r>
            </m:e>
          </m:d>
          <m:d>
            <m:dPr>
              <m:ctrlPr>
                <w:rPr>
                  <w:rFonts w:ascii="Cambria Math" w:hAnsi="Cambria Math"/>
                  <w:i/>
                </w:rPr>
              </m:ctrlPr>
            </m:dPr>
            <m:e>
              <m:r>
                <w:rPr>
                  <w:rFonts w:ascii="Cambria Math" w:hAnsi="Cambria Math"/>
                </w:rPr>
                <m:t>x</m:t>
              </m:r>
            </m:e>
          </m:d>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oMath>
      </m:oMathPara>
    </w:p>
    <w:p w:rsidR="00AF1DEA" w:rsidRPr="00765FE9" w:rsidRDefault="00AF1DEA" w:rsidP="00067B6C">
      <w:pPr>
        <w:pStyle w:val="ListParagraph"/>
        <w:numPr>
          <w:ilvl w:val="0"/>
          <w:numId w:val="30"/>
        </w:numPr>
        <w:rPr>
          <w:rFonts w:ascii="Cambria Math" w:hAnsi="Cambria Math"/>
        </w:rPr>
      </w:pPr>
      <w:r w:rsidRPr="006C1476">
        <w:rPr>
          <w:rFonts w:ascii="Cambria Math" w:hAnsi="Cambria Math"/>
        </w:rPr>
        <w:t>Operasi pe</w:t>
      </w:r>
      <w:r w:rsidR="00765FE9">
        <w:rPr>
          <w:rFonts w:ascii="Cambria Math" w:hAnsi="Cambria Math"/>
          <w:lang w:val="id-ID"/>
        </w:rPr>
        <w:t>m</w:t>
      </w:r>
      <w:r w:rsidRPr="006C1476">
        <w:rPr>
          <w:rFonts w:ascii="Cambria Math" w:hAnsi="Cambria Math"/>
        </w:rPr>
        <w:t>bagian fungsi yang didefinisikan sebagai :</w:t>
      </w:r>
    </w:p>
    <w:p w:rsidR="00765FE9" w:rsidRPr="006C1476" w:rsidRDefault="00CF46CF" w:rsidP="00663144">
      <w:pPr>
        <w:pStyle w:val="ListParagraph"/>
        <w:ind w:left="360"/>
        <w:rPr>
          <w:rFonts w:ascii="Cambria Math" w:hAnsi="Cambria Math"/>
        </w:rPr>
      </w:pPr>
      <m:oMathPara>
        <m:oMathParaPr>
          <m:jc m:val="left"/>
        </m:oMathParaPr>
        <m:oMath>
          <m:d>
            <m:dPr>
              <m:ctrlPr>
                <w:rPr>
                  <w:rFonts w:ascii="Cambria Math" w:hAnsi="Cambria Math"/>
                  <w:i/>
                </w:rPr>
              </m:ctrlPr>
            </m:dPr>
            <m:e>
              <m:f>
                <m:fPr>
                  <m:ctrlPr>
                    <w:rPr>
                      <w:rFonts w:ascii="Cambria Math" w:hAnsi="Cambria Math"/>
                      <w:i/>
                    </w:rPr>
                  </m:ctrlPr>
                </m:fPr>
                <m:num>
                  <m:r>
                    <w:rPr>
                      <w:rFonts w:ascii="Cambria Math" w:hAnsi="Cambria Math"/>
                    </w:rPr>
                    <m:t>f</m:t>
                  </m:r>
                </m:num>
                <m:den>
                  <m:r>
                    <w:rPr>
                      <w:rFonts w:ascii="Cambria Math" w:hAnsi="Cambria Math"/>
                    </w:rPr>
                    <m:t>g</m:t>
                  </m:r>
                </m:den>
              </m:f>
            </m:e>
          </m:d>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x</m:t>
                  </m:r>
                </m:e>
              </m:d>
            </m:num>
            <m:den>
              <m:r>
                <w:rPr>
                  <w:rFonts w:ascii="Cambria Math" w:hAnsi="Cambria Math"/>
                </w:rPr>
                <m:t>g</m:t>
              </m:r>
              <m:d>
                <m:dPr>
                  <m:ctrlPr>
                    <w:rPr>
                      <w:rFonts w:ascii="Cambria Math" w:hAnsi="Cambria Math"/>
                      <w:i/>
                    </w:rPr>
                  </m:ctrlPr>
                </m:dPr>
                <m:e>
                  <m:r>
                    <w:rPr>
                      <w:rFonts w:ascii="Cambria Math" w:hAnsi="Cambria Math"/>
                    </w:rPr>
                    <m:t>x</m:t>
                  </m:r>
                </m:e>
              </m:d>
            </m:den>
          </m:f>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≠0</m:t>
          </m:r>
        </m:oMath>
      </m:oMathPara>
    </w:p>
    <w:p w:rsidR="00F30E04" w:rsidRPr="00F30E04" w:rsidRDefault="00F30E04" w:rsidP="00067B6C">
      <w:pPr>
        <w:pStyle w:val="ListParagraph"/>
        <w:numPr>
          <w:ilvl w:val="0"/>
          <w:numId w:val="30"/>
        </w:numPr>
        <w:rPr>
          <w:rFonts w:ascii="Cambria Math" w:hAnsi="Cambria Math"/>
        </w:rPr>
      </w:pPr>
      <w:r>
        <w:rPr>
          <w:rFonts w:ascii="Cambria Math" w:hAnsi="Cambria Math"/>
          <w:lang w:val="id-ID"/>
        </w:rPr>
        <w:t>O</w:t>
      </w:r>
      <w:r w:rsidR="00AF1DEA" w:rsidRPr="006C1476">
        <w:rPr>
          <w:rFonts w:ascii="Cambria Math" w:hAnsi="Cambria Math"/>
        </w:rPr>
        <w:t>perasi pangkat fungsi yang didefinisikan sebagai :</w:t>
      </w:r>
    </w:p>
    <w:p w:rsidR="00AF1DEA" w:rsidRPr="006C1476" w:rsidRDefault="00F30E04" w:rsidP="00663144">
      <w:pPr>
        <w:pStyle w:val="ListParagraph"/>
        <w:ind w:left="360"/>
        <w:rPr>
          <w:rFonts w:ascii="Cambria Math" w:hAnsi="Cambria Math"/>
        </w:rPr>
      </w:pPr>
      <m:oMathPara>
        <m:oMathParaPr>
          <m:jc m:val="left"/>
        </m:oMathParaPr>
        <m:oMath>
          <m:r>
            <w:rPr>
              <w:rFonts w:ascii="Cambria Math" w:hAnsi="Cambria Math"/>
            </w:rPr>
            <m:t xml:space="preserve"> f"(x)=</m:t>
          </m:r>
          <m:d>
            <m:dPr>
              <m:begChr m:val="["/>
              <m:endChr m:val="]"/>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e>
          </m:d>
          <m:r>
            <w:rPr>
              <w:rFonts w:ascii="Cambria Math" w:hAnsi="Cambria Math"/>
            </w:rPr>
            <m:t>"</m:t>
          </m:r>
        </m:oMath>
      </m:oMathPara>
    </w:p>
    <w:p w:rsidR="00AF1DEA" w:rsidRDefault="00AF1DEA" w:rsidP="00663144">
      <w:pPr>
        <w:ind w:left="1134" w:hanging="1134"/>
        <w:rPr>
          <w:rFonts w:ascii="Cambria Math" w:hAnsi="Cambria Math"/>
          <w:lang w:val="id-ID"/>
        </w:rPr>
      </w:pPr>
      <w:r w:rsidRPr="006C1476">
        <w:rPr>
          <w:rFonts w:ascii="Cambria Math" w:hAnsi="Cambria Math"/>
        </w:rPr>
        <w:t>Catat</w:t>
      </w:r>
      <w:r w:rsidR="00F30E04">
        <w:rPr>
          <w:rFonts w:ascii="Cambria Math" w:hAnsi="Cambria Math"/>
          <w:lang w:val="id-ID"/>
        </w:rPr>
        <w:t>a</w:t>
      </w:r>
      <w:r w:rsidRPr="006C1476">
        <w:rPr>
          <w:rFonts w:ascii="Cambria Math" w:hAnsi="Cambria Math"/>
        </w:rPr>
        <w:t xml:space="preserve">n : </w:t>
      </w:r>
      <w:r w:rsidR="00336CBA">
        <w:rPr>
          <w:rFonts w:ascii="Cambria Math" w:hAnsi="Cambria Math"/>
          <w:lang w:val="id-ID"/>
        </w:rPr>
        <w:tab/>
      </w:r>
      <w:r w:rsidRPr="006C1476">
        <w:rPr>
          <w:rFonts w:ascii="Cambria Math" w:hAnsi="Cambria Math"/>
        </w:rPr>
        <w:t>Dala</w:t>
      </w:r>
      <w:r w:rsidR="00F30E04">
        <w:rPr>
          <w:rFonts w:ascii="Cambria Math" w:hAnsi="Cambria Math"/>
          <w:lang w:val="id-ID"/>
        </w:rPr>
        <w:t>m</w:t>
      </w:r>
      <w:r w:rsidRPr="006C1476">
        <w:rPr>
          <w:rFonts w:ascii="Cambria Math" w:hAnsi="Cambria Math"/>
        </w:rPr>
        <w:t xml:space="preserve"> setiap defi</w:t>
      </w:r>
      <w:r w:rsidR="003B6F88">
        <w:rPr>
          <w:rFonts w:ascii="Cambria Math" w:hAnsi="Cambria Math"/>
          <w:lang w:val="id-ID"/>
        </w:rPr>
        <w:t>n</w:t>
      </w:r>
      <w:r w:rsidRPr="006C1476">
        <w:rPr>
          <w:rFonts w:ascii="Cambria Math" w:hAnsi="Cambria Math"/>
        </w:rPr>
        <w:t>isi, daerah as</w:t>
      </w:r>
      <w:r w:rsidR="003B6F88">
        <w:rPr>
          <w:rFonts w:ascii="Cambria Math" w:hAnsi="Cambria Math"/>
          <w:lang w:val="id-ID"/>
        </w:rPr>
        <w:t>a</w:t>
      </w:r>
      <w:r w:rsidRPr="006C1476">
        <w:rPr>
          <w:rFonts w:ascii="Cambria Math" w:hAnsi="Cambria Math"/>
        </w:rPr>
        <w:t>l</w:t>
      </w:r>
      <w:r w:rsidR="003B6F88">
        <w:rPr>
          <w:rFonts w:ascii="Cambria Math" w:hAnsi="Cambria Math"/>
          <w:lang w:val="id-ID"/>
        </w:rPr>
        <w:t xml:space="preserve"> fungsi </w:t>
      </w:r>
      <w:r w:rsidRPr="006C1476">
        <w:rPr>
          <w:rFonts w:ascii="Cambria Math" w:hAnsi="Cambria Math"/>
        </w:rPr>
        <w:t>ad</w:t>
      </w:r>
      <w:r w:rsidR="003B6F88">
        <w:rPr>
          <w:rFonts w:ascii="Cambria Math" w:hAnsi="Cambria Math"/>
          <w:lang w:val="id-ID"/>
        </w:rPr>
        <w:t>a</w:t>
      </w:r>
      <w:r w:rsidRPr="006C1476">
        <w:rPr>
          <w:rFonts w:ascii="Cambria Math" w:hAnsi="Cambria Math"/>
        </w:rPr>
        <w:t>lah nilai persekutuan x p</w:t>
      </w:r>
      <w:r w:rsidR="003B6F88">
        <w:rPr>
          <w:rFonts w:ascii="Cambria Math" w:hAnsi="Cambria Math"/>
          <w:lang w:val="id-ID"/>
        </w:rPr>
        <w:t>a</w:t>
      </w:r>
      <w:r w:rsidRPr="006C1476">
        <w:rPr>
          <w:rFonts w:ascii="Cambria Math" w:hAnsi="Cambria Math"/>
        </w:rPr>
        <w:t>da daerah a</w:t>
      </w:r>
      <w:r w:rsidR="003B6F88">
        <w:rPr>
          <w:rFonts w:ascii="Cambria Math" w:hAnsi="Cambria Math"/>
          <w:lang w:val="id-ID"/>
        </w:rPr>
        <w:t>s</w:t>
      </w:r>
      <w:r w:rsidRPr="006C1476">
        <w:rPr>
          <w:rFonts w:ascii="Cambria Math" w:hAnsi="Cambria Math"/>
        </w:rPr>
        <w:t xml:space="preserve">al </w:t>
      </w:r>
      <m:oMath>
        <m:r>
          <w:rPr>
            <w:rFonts w:ascii="Cambria Math" w:hAnsi="Cambria Math"/>
          </w:rPr>
          <m:t>f</m:t>
        </m:r>
      </m:oMath>
      <w:r w:rsidRPr="006C1476">
        <w:rPr>
          <w:rFonts w:ascii="Cambria Math" w:hAnsi="Cambria Math"/>
        </w:rPr>
        <w:t xml:space="preserve"> d</w:t>
      </w:r>
      <w:r w:rsidR="003B6F88">
        <w:rPr>
          <w:rFonts w:ascii="Cambria Math" w:hAnsi="Cambria Math"/>
          <w:lang w:val="id-ID"/>
        </w:rPr>
        <w:t>an</w:t>
      </w:r>
      <w:r w:rsidRPr="006C1476">
        <w:rPr>
          <w:rFonts w:ascii="Cambria Math" w:hAnsi="Cambria Math"/>
        </w:rPr>
        <w:t xml:space="preserve"> </w:t>
      </w:r>
      <m:oMath>
        <m:r>
          <w:rPr>
            <w:rFonts w:ascii="Cambria Math" w:hAnsi="Cambria Math"/>
          </w:rPr>
          <m:t>g</m:t>
        </m:r>
      </m:oMath>
      <w:r w:rsidRPr="006C1476">
        <w:rPr>
          <w:rFonts w:ascii="Cambria Math" w:hAnsi="Cambria Math"/>
        </w:rPr>
        <w:t>.</w:t>
      </w:r>
    </w:p>
    <w:p w:rsidR="00E50034" w:rsidRDefault="00CE5E0A" w:rsidP="00663144">
      <w:pPr>
        <w:rPr>
          <w:rFonts w:ascii="Cambria Math" w:hAnsi="Cambria Math"/>
          <w:lang w:val="id-ID"/>
        </w:rPr>
      </w:pPr>
      <w:r>
        <w:rPr>
          <w:rFonts w:ascii="Cambria Math" w:hAnsi="Cambria Math"/>
          <w:lang w:val="id-ID"/>
        </w:rPr>
        <w:t>Contoh Soal 5</w:t>
      </w:r>
    </w:p>
    <w:p w:rsidR="00CE5E0A" w:rsidRDefault="00CE5E0A" w:rsidP="00663144">
      <w:pPr>
        <w:rPr>
          <w:rFonts w:ascii="Cambria Math" w:hAnsi="Cambria Math"/>
          <w:lang w:val="id-ID"/>
        </w:rPr>
      </w:pPr>
      <w:r>
        <w:rPr>
          <w:rFonts w:ascii="Cambria Math" w:hAnsi="Cambria Math"/>
          <w:lang w:val="id-ID"/>
        </w:rPr>
        <w:t xml:space="preserve">Andaikan </w:t>
      </w: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rad>
          <m:radPr>
            <m:ctrlPr>
              <w:rPr>
                <w:rFonts w:ascii="Cambria Math" w:hAnsi="Cambria Math"/>
                <w:i/>
                <w:lang w:val="id-ID"/>
              </w:rPr>
            </m:ctrlPr>
          </m:radPr>
          <m:deg>
            <m:r>
              <w:rPr>
                <w:rFonts w:ascii="Cambria Math" w:hAnsi="Cambria Math"/>
                <w:lang w:val="id-ID"/>
              </w:rPr>
              <m:t>4</m:t>
            </m:r>
          </m:deg>
          <m:e>
            <m:r>
              <w:rPr>
                <w:rFonts w:ascii="Cambria Math" w:hAnsi="Cambria Math"/>
                <w:lang w:val="id-ID"/>
              </w:rPr>
              <m:t>x+1</m:t>
            </m:r>
          </m:e>
        </m:rad>
      </m:oMath>
      <w:r>
        <w:rPr>
          <w:rFonts w:ascii="Cambria Math" w:hAnsi="Cambria Math"/>
          <w:lang w:val="id-ID"/>
        </w:rPr>
        <w:t xml:space="preserve"> dan </w:t>
      </w:r>
      <m:oMath>
        <m:r>
          <w:rPr>
            <w:rFonts w:ascii="Cambria Math" w:hAnsi="Cambria Math"/>
            <w:lang w:val="id-ID"/>
          </w:rPr>
          <m:t>g</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rad>
          <m:radPr>
            <m:degHide m:val="1"/>
            <m:ctrlPr>
              <w:rPr>
                <w:rFonts w:ascii="Cambria Math" w:hAnsi="Cambria Math"/>
                <w:i/>
                <w:lang w:val="id-ID"/>
              </w:rPr>
            </m:ctrlPr>
          </m:radPr>
          <m:deg/>
          <m:e>
            <m:r>
              <w:rPr>
                <w:rFonts w:ascii="Cambria Math" w:hAnsi="Cambria Math"/>
                <w:lang w:val="id-ID"/>
              </w:rPr>
              <m:t>9-</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e>
        </m:rad>
      </m:oMath>
      <w:r>
        <w:rPr>
          <w:rFonts w:ascii="Cambria Math" w:hAnsi="Cambria Math"/>
          <w:lang w:val="id-ID"/>
        </w:rPr>
        <w:t xml:space="preserve"> dengan daerah asal alaminya masing-masing adalah </w:t>
      </w:r>
      <m:oMath>
        <m:r>
          <w:rPr>
            <w:rFonts w:ascii="Cambria Math" w:hAnsi="Cambria Math"/>
            <w:lang w:val="id-ID"/>
          </w:rPr>
          <m:t>[-1,∞)</m:t>
        </m:r>
      </m:oMath>
      <w:r>
        <w:rPr>
          <w:rFonts w:ascii="Cambria Math" w:hAnsi="Cambria Math"/>
          <w:lang w:val="id-ID"/>
        </w:rPr>
        <w:t xml:space="preserve"> dan </w:t>
      </w:r>
      <m:oMath>
        <m:d>
          <m:dPr>
            <m:begChr m:val="["/>
            <m:endChr m:val="]"/>
            <m:ctrlPr>
              <w:rPr>
                <w:rFonts w:ascii="Cambria Math" w:hAnsi="Cambria Math"/>
                <w:i/>
                <w:lang w:val="id-ID"/>
              </w:rPr>
            </m:ctrlPr>
          </m:dPr>
          <m:e>
            <m:r>
              <w:rPr>
                <w:rFonts w:ascii="Cambria Math" w:hAnsi="Cambria Math"/>
                <w:lang w:val="id-ID"/>
              </w:rPr>
              <m:t>-3,3</m:t>
            </m:r>
          </m:e>
        </m:d>
      </m:oMath>
      <w:r>
        <w:rPr>
          <w:rFonts w:ascii="Cambria Math" w:hAnsi="Cambria Math"/>
          <w:lang w:val="id-ID"/>
        </w:rPr>
        <w:t>. Cari rumus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7"/>
        <w:gridCol w:w="3703"/>
        <w:gridCol w:w="498"/>
        <w:gridCol w:w="3784"/>
      </w:tblGrid>
      <w:tr w:rsidR="00CE5E0A" w:rsidTr="00305CFD">
        <w:tc>
          <w:tcPr>
            <w:tcW w:w="392" w:type="dxa"/>
          </w:tcPr>
          <w:p w:rsidR="00CE5E0A" w:rsidRDefault="00CE5E0A" w:rsidP="00663144">
            <w:pPr>
              <w:spacing w:line="360" w:lineRule="auto"/>
              <w:rPr>
                <w:rFonts w:ascii="Cambria Math" w:hAnsi="Cambria Math"/>
                <w:lang w:val="id-ID"/>
              </w:rPr>
            </w:pPr>
            <w:r>
              <w:rPr>
                <w:rFonts w:ascii="Cambria Math" w:hAnsi="Cambria Math"/>
                <w:lang w:val="id-ID"/>
              </w:rPr>
              <w:t>a).</w:t>
            </w:r>
          </w:p>
        </w:tc>
        <w:tc>
          <w:tcPr>
            <w:tcW w:w="4110" w:type="dxa"/>
          </w:tcPr>
          <w:p w:rsidR="00CE5E0A" w:rsidRPr="00C37EAA" w:rsidRDefault="00CE5E0A" w:rsidP="00663144">
            <w:pPr>
              <w:spacing w:line="360" w:lineRule="auto"/>
              <w:rPr>
                <w:rFonts w:ascii="Cambria Math" w:hAnsi="Cambria Math"/>
                <w:i/>
                <w:lang w:val="id-ID"/>
              </w:rPr>
            </w:pPr>
            <m:oMathPara>
              <m:oMathParaPr>
                <m:jc m:val="left"/>
              </m:oMathParaPr>
              <m:oMath>
                <m:r>
                  <w:rPr>
                    <w:rFonts w:ascii="Cambria Math" w:hAnsi="Cambria Math"/>
                  </w:rPr>
                  <m:t>f+g</m:t>
                </m:r>
              </m:oMath>
            </m:oMathPara>
          </w:p>
        </w:tc>
        <w:tc>
          <w:tcPr>
            <w:tcW w:w="284" w:type="dxa"/>
          </w:tcPr>
          <w:p w:rsidR="00CE5E0A" w:rsidRDefault="00CE5E0A" w:rsidP="00663144">
            <w:pPr>
              <w:spacing w:line="360" w:lineRule="auto"/>
              <w:rPr>
                <w:rFonts w:ascii="Cambria Math" w:hAnsi="Cambria Math"/>
                <w:lang w:val="id-ID"/>
              </w:rPr>
            </w:pPr>
            <w:r>
              <w:rPr>
                <w:rFonts w:ascii="Cambria Math" w:hAnsi="Cambria Math"/>
                <w:lang w:val="id-ID"/>
              </w:rPr>
              <w:t>d).</w:t>
            </w:r>
          </w:p>
        </w:tc>
        <w:tc>
          <w:tcPr>
            <w:tcW w:w="4218" w:type="dxa"/>
          </w:tcPr>
          <w:p w:rsidR="00CE5E0A" w:rsidRDefault="00641B95" w:rsidP="00663144">
            <w:pPr>
              <w:spacing w:line="360" w:lineRule="auto"/>
              <w:rPr>
                <w:rFonts w:ascii="Cambria Math" w:hAnsi="Cambria Math"/>
                <w:lang w:val="id-ID"/>
              </w:rPr>
            </w:pPr>
            <m:oMathPara>
              <m:oMathParaPr>
                <m:jc m:val="left"/>
              </m:oMathParaPr>
              <m:oMath>
                <m:r>
                  <w:rPr>
                    <w:rFonts w:ascii="Cambria Math" w:hAnsi="Cambria Math"/>
                  </w:rPr>
                  <m:t>f/g</m:t>
                </m:r>
              </m:oMath>
            </m:oMathPara>
          </w:p>
        </w:tc>
      </w:tr>
      <w:tr w:rsidR="00CE5E0A" w:rsidTr="00305CFD">
        <w:tc>
          <w:tcPr>
            <w:tcW w:w="392" w:type="dxa"/>
          </w:tcPr>
          <w:p w:rsidR="00CE5E0A" w:rsidRDefault="00CE5E0A" w:rsidP="00663144">
            <w:pPr>
              <w:spacing w:line="360" w:lineRule="auto"/>
              <w:rPr>
                <w:rFonts w:ascii="Cambria Math" w:hAnsi="Cambria Math"/>
                <w:lang w:val="id-ID"/>
              </w:rPr>
            </w:pPr>
            <w:r>
              <w:rPr>
                <w:rFonts w:ascii="Cambria Math" w:hAnsi="Cambria Math"/>
                <w:lang w:val="id-ID"/>
              </w:rPr>
              <w:t>b).</w:t>
            </w:r>
          </w:p>
        </w:tc>
        <w:tc>
          <w:tcPr>
            <w:tcW w:w="4110" w:type="dxa"/>
          </w:tcPr>
          <w:p w:rsidR="00CE5E0A" w:rsidRPr="00846396" w:rsidRDefault="00CE5E0A" w:rsidP="00663144">
            <w:pPr>
              <w:spacing w:line="360" w:lineRule="auto"/>
              <w:rPr>
                <w:rFonts w:ascii="Cambria Math" w:eastAsia="MS Mincho" w:hAnsi="Cambria Math" w:cs="Arial"/>
              </w:rPr>
            </w:pPr>
            <m:oMathPara>
              <m:oMathParaPr>
                <m:jc m:val="left"/>
              </m:oMathParaPr>
              <m:oMath>
                <m:r>
                  <w:rPr>
                    <w:rFonts w:ascii="Cambria Math" w:hAnsi="Cambria Math"/>
                  </w:rPr>
                  <m:t>f-g</m:t>
                </m:r>
              </m:oMath>
            </m:oMathPara>
          </w:p>
        </w:tc>
        <w:tc>
          <w:tcPr>
            <w:tcW w:w="284" w:type="dxa"/>
          </w:tcPr>
          <w:p w:rsidR="00CE5E0A" w:rsidRDefault="00CE5E0A" w:rsidP="00663144">
            <w:pPr>
              <w:spacing w:line="360" w:lineRule="auto"/>
              <w:rPr>
                <w:rFonts w:ascii="Cambria Math" w:hAnsi="Cambria Math"/>
                <w:lang w:val="id-ID"/>
              </w:rPr>
            </w:pPr>
            <w:r>
              <w:rPr>
                <w:rFonts w:ascii="Cambria Math" w:hAnsi="Cambria Math"/>
                <w:lang w:val="id-ID"/>
              </w:rPr>
              <w:t>e).</w:t>
            </w:r>
          </w:p>
        </w:tc>
        <w:tc>
          <w:tcPr>
            <w:tcW w:w="4218" w:type="dxa"/>
          </w:tcPr>
          <w:p w:rsidR="00CE5E0A" w:rsidRDefault="00CF46CF" w:rsidP="00663144">
            <w:pPr>
              <w:spacing w:line="360" w:lineRule="auto"/>
              <w:rPr>
                <w:rFonts w:ascii="Cambria Math" w:eastAsia="MS Mincho" w:hAnsi="Cambria Math" w:cs="Arial"/>
              </w:rPr>
            </w:pPr>
            <m:oMathPara>
              <m:oMathParaPr>
                <m:jc m:val="left"/>
              </m:oMathParaPr>
              <m:oMath>
                <m:sSup>
                  <m:sSupPr>
                    <m:ctrlPr>
                      <w:rPr>
                        <w:rFonts w:ascii="Cambria Math" w:hAnsi="Cambria Math"/>
                        <w:i/>
                      </w:rPr>
                    </m:ctrlPr>
                  </m:sSupPr>
                  <m:e>
                    <m:r>
                      <w:rPr>
                        <w:rFonts w:ascii="Cambria Math" w:hAnsi="Cambria Math"/>
                      </w:rPr>
                      <m:t>f</m:t>
                    </m:r>
                  </m:e>
                  <m:sup>
                    <m:r>
                      <w:rPr>
                        <w:rFonts w:ascii="Cambria Math" w:hAnsi="Cambria Math"/>
                      </w:rPr>
                      <m:t>2</m:t>
                    </m:r>
                  </m:sup>
                </m:sSup>
              </m:oMath>
            </m:oMathPara>
          </w:p>
        </w:tc>
      </w:tr>
      <w:tr w:rsidR="00CE5E0A" w:rsidTr="00305CFD">
        <w:tc>
          <w:tcPr>
            <w:tcW w:w="392" w:type="dxa"/>
          </w:tcPr>
          <w:p w:rsidR="00CE5E0A" w:rsidRDefault="00CE5E0A" w:rsidP="00663144">
            <w:pPr>
              <w:spacing w:line="360" w:lineRule="auto"/>
              <w:rPr>
                <w:rFonts w:ascii="Cambria Math" w:hAnsi="Cambria Math"/>
                <w:lang w:val="id-ID"/>
              </w:rPr>
            </w:pPr>
            <w:r>
              <w:rPr>
                <w:rFonts w:ascii="Cambria Math" w:hAnsi="Cambria Math"/>
                <w:lang w:val="id-ID"/>
              </w:rPr>
              <w:t>c.</w:t>
            </w:r>
          </w:p>
        </w:tc>
        <w:tc>
          <w:tcPr>
            <w:tcW w:w="4110" w:type="dxa"/>
          </w:tcPr>
          <w:p w:rsidR="00CE5E0A" w:rsidRPr="00846396" w:rsidRDefault="00CE5E0A" w:rsidP="00663144">
            <w:pPr>
              <w:spacing w:line="360" w:lineRule="auto"/>
              <w:rPr>
                <w:rFonts w:ascii="Cambria Math" w:eastAsia="MS Mincho" w:hAnsi="Cambria Math" w:cs="Arial"/>
              </w:rPr>
            </w:pPr>
            <m:oMathPara>
              <m:oMathParaPr>
                <m:jc m:val="left"/>
              </m:oMathParaPr>
              <m:oMath>
                <m:r>
                  <w:rPr>
                    <w:rFonts w:ascii="Cambria Math" w:hAnsi="Cambria Math"/>
                  </w:rPr>
                  <m:t>f:g</m:t>
                </m:r>
              </m:oMath>
            </m:oMathPara>
          </w:p>
        </w:tc>
        <w:tc>
          <w:tcPr>
            <w:tcW w:w="284" w:type="dxa"/>
          </w:tcPr>
          <w:p w:rsidR="00CE5E0A" w:rsidRDefault="00CE5E0A" w:rsidP="00663144">
            <w:pPr>
              <w:spacing w:line="360" w:lineRule="auto"/>
              <w:rPr>
                <w:rFonts w:ascii="Cambria Math" w:hAnsi="Cambria Math"/>
                <w:lang w:val="id-ID"/>
              </w:rPr>
            </w:pPr>
          </w:p>
        </w:tc>
        <w:tc>
          <w:tcPr>
            <w:tcW w:w="4218" w:type="dxa"/>
          </w:tcPr>
          <w:p w:rsidR="00CE5E0A" w:rsidRDefault="00CE5E0A" w:rsidP="00663144">
            <w:pPr>
              <w:spacing w:line="360" w:lineRule="auto"/>
              <w:rPr>
                <w:rFonts w:ascii="Cambria Math" w:eastAsia="MS Mincho" w:hAnsi="Cambria Math" w:cs="Arial"/>
              </w:rPr>
            </w:pPr>
          </w:p>
        </w:tc>
      </w:tr>
    </w:tbl>
    <w:p w:rsidR="00CE5E0A" w:rsidRDefault="00A46FC1" w:rsidP="00663144">
      <w:pPr>
        <w:rPr>
          <w:rFonts w:ascii="Cambria Math" w:hAnsi="Cambria Math"/>
          <w:lang w:val="id-ID"/>
        </w:rPr>
      </w:pPr>
      <w:r>
        <w:rPr>
          <w:rFonts w:ascii="Cambria Math" w:hAnsi="Cambria Math"/>
          <w:lang w:val="id-ID"/>
        </w:rPr>
        <w:lastRenderedPageBreak/>
        <w:t>Dan cari daerah alaminya!</w:t>
      </w:r>
    </w:p>
    <w:p w:rsidR="00A46FC1" w:rsidRDefault="00A46FC1" w:rsidP="00663144">
      <w:pPr>
        <w:rPr>
          <w:rFonts w:ascii="Cambria Math" w:hAnsi="Cambria Math"/>
          <w:lang w:val="id-ID"/>
        </w:rPr>
      </w:pPr>
      <w:r>
        <w:rPr>
          <w:rFonts w:ascii="Cambria Math" w:hAnsi="Cambria Math"/>
          <w:lang w:val="id-ID"/>
        </w:rPr>
        <w:t>Penyelesaian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
        <w:gridCol w:w="7984"/>
      </w:tblGrid>
      <w:tr w:rsidR="00B527D6" w:rsidTr="00B527D6">
        <w:tc>
          <w:tcPr>
            <w:tcW w:w="498" w:type="dxa"/>
          </w:tcPr>
          <w:p w:rsidR="00B527D6" w:rsidRDefault="00B527D6" w:rsidP="00663144">
            <w:pPr>
              <w:spacing w:line="360" w:lineRule="auto"/>
              <w:rPr>
                <w:rFonts w:ascii="Cambria Math" w:hAnsi="Cambria Math"/>
                <w:lang w:val="id-ID"/>
              </w:rPr>
            </w:pPr>
            <w:r>
              <w:rPr>
                <w:rFonts w:ascii="Cambria Math" w:hAnsi="Cambria Math"/>
                <w:lang w:val="id-ID"/>
              </w:rPr>
              <w:t>a).</w:t>
            </w:r>
          </w:p>
        </w:tc>
        <w:tc>
          <w:tcPr>
            <w:tcW w:w="8506" w:type="dxa"/>
          </w:tcPr>
          <w:p w:rsidR="00B527D6" w:rsidRDefault="00CF46CF" w:rsidP="00663144">
            <w:pPr>
              <w:spacing w:line="360" w:lineRule="auto"/>
              <w:rPr>
                <w:rFonts w:ascii="Cambria Math" w:hAnsi="Cambria Math"/>
                <w:lang w:val="id-ID"/>
              </w:rPr>
            </w:pPr>
            <m:oMathPara>
              <m:oMathParaPr>
                <m:jc m:val="left"/>
              </m:oMathParaPr>
              <m:oMath>
                <m:d>
                  <m:dPr>
                    <m:ctrlPr>
                      <w:rPr>
                        <w:rFonts w:ascii="Cambria Math" w:hAnsi="Cambria Math"/>
                        <w:i/>
                      </w:rPr>
                    </m:ctrlPr>
                  </m:dPr>
                  <m:e>
                    <m:r>
                      <w:rPr>
                        <w:rFonts w:ascii="Cambria Math" w:hAnsi="Cambria Math"/>
                      </w:rPr>
                      <m:t>f+g</m:t>
                    </m:r>
                  </m:e>
                </m:d>
                <m:d>
                  <m:dPr>
                    <m:ctrlPr>
                      <w:rPr>
                        <w:rFonts w:ascii="Cambria Math" w:hAnsi="Cambria Math"/>
                        <w:i/>
                      </w:rPr>
                    </m:ctrlPr>
                  </m:dPr>
                  <m:e>
                    <m:r>
                      <w:rPr>
                        <w:rFonts w:ascii="Cambria Math" w:hAnsi="Cambria Math"/>
                      </w:rPr>
                      <m:t>x</m:t>
                    </m:r>
                  </m:e>
                </m:d>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m:t>
                </m:r>
                <m:rad>
                  <m:radPr>
                    <m:ctrlPr>
                      <w:rPr>
                        <w:rFonts w:ascii="Cambria Math" w:hAnsi="Cambria Math"/>
                        <w:i/>
                      </w:rPr>
                    </m:ctrlPr>
                  </m:radPr>
                  <m:deg>
                    <m:r>
                      <w:rPr>
                        <w:rFonts w:ascii="Cambria Math" w:hAnsi="Cambria Math"/>
                      </w:rPr>
                      <m:t>4</m:t>
                    </m:r>
                  </m:deg>
                  <m:e>
                    <m:r>
                      <w:rPr>
                        <w:rFonts w:ascii="Cambria Math" w:hAnsi="Cambria Math"/>
                      </w:rPr>
                      <m:t>x+1</m:t>
                    </m:r>
                  </m:e>
                </m:rad>
                <m:r>
                  <w:rPr>
                    <w:rFonts w:ascii="Cambria Math" w:hAnsi="Cambria Math"/>
                  </w:rPr>
                  <m:t>+</m:t>
                </m:r>
                <m:rad>
                  <m:radPr>
                    <m:degHide m:val="1"/>
                    <m:ctrlPr>
                      <w:rPr>
                        <w:rFonts w:ascii="Cambria Math" w:hAnsi="Cambria Math"/>
                        <w:i/>
                      </w:rPr>
                    </m:ctrlPr>
                  </m:radPr>
                  <m:deg/>
                  <m:e>
                    <m:r>
                      <w:rPr>
                        <w:rFonts w:ascii="Cambria Math" w:hAnsi="Cambria Math"/>
                      </w:rPr>
                      <m:t>9-</m:t>
                    </m:r>
                    <m:sSup>
                      <m:sSupPr>
                        <m:ctrlPr>
                          <w:rPr>
                            <w:rFonts w:ascii="Cambria Math" w:hAnsi="Cambria Math"/>
                            <w:i/>
                          </w:rPr>
                        </m:ctrlPr>
                      </m:sSupPr>
                      <m:e>
                        <m:r>
                          <w:rPr>
                            <w:rFonts w:ascii="Cambria Math" w:hAnsi="Cambria Math"/>
                          </w:rPr>
                          <m:t>x</m:t>
                        </m:r>
                      </m:e>
                      <m:sup>
                        <m:r>
                          <w:rPr>
                            <w:rFonts w:ascii="Cambria Math" w:hAnsi="Cambria Math"/>
                          </w:rPr>
                          <m:t>2</m:t>
                        </m:r>
                      </m:sup>
                    </m:sSup>
                  </m:e>
                </m:rad>
              </m:oMath>
            </m:oMathPara>
          </w:p>
          <w:p w:rsidR="00B527D6" w:rsidRPr="00B527D6" w:rsidRDefault="00B527D6" w:rsidP="00663144">
            <w:pPr>
              <w:spacing w:line="360" w:lineRule="auto"/>
              <w:rPr>
                <w:rFonts w:ascii="Cambria Math" w:hAnsi="Cambria Math"/>
                <w:lang w:val="id-ID"/>
              </w:rPr>
            </w:pPr>
            <w:r>
              <w:rPr>
                <w:rFonts w:ascii="Cambria Math" w:hAnsi="Cambria Math"/>
                <w:lang w:val="id-ID"/>
              </w:rPr>
              <w:t xml:space="preserve">Daerah asal : </w:t>
            </w:r>
            <m:oMath>
              <m:d>
                <m:dPr>
                  <m:begChr m:val="["/>
                  <m:endChr m:val="]"/>
                  <m:ctrlPr>
                    <w:rPr>
                      <w:rFonts w:ascii="Cambria Math" w:hAnsi="Cambria Math"/>
                      <w:i/>
                      <w:lang w:val="id-ID"/>
                    </w:rPr>
                  </m:ctrlPr>
                </m:dPr>
                <m:e>
                  <m:r>
                    <w:rPr>
                      <w:rFonts w:ascii="Cambria Math" w:hAnsi="Cambria Math"/>
                      <w:lang w:val="id-ID"/>
                    </w:rPr>
                    <m:t>-1,3</m:t>
                  </m:r>
                </m:e>
              </m:d>
            </m:oMath>
          </w:p>
        </w:tc>
      </w:tr>
      <w:tr w:rsidR="00B527D6" w:rsidTr="00305CFD">
        <w:tc>
          <w:tcPr>
            <w:tcW w:w="498" w:type="dxa"/>
          </w:tcPr>
          <w:p w:rsidR="00B527D6" w:rsidRDefault="00B527D6" w:rsidP="00663144">
            <w:pPr>
              <w:spacing w:line="360" w:lineRule="auto"/>
              <w:rPr>
                <w:rFonts w:ascii="Cambria Math" w:hAnsi="Cambria Math"/>
                <w:lang w:val="id-ID"/>
              </w:rPr>
            </w:pPr>
            <w:r>
              <w:rPr>
                <w:rFonts w:ascii="Cambria Math" w:hAnsi="Cambria Math"/>
                <w:lang w:val="id-ID"/>
              </w:rPr>
              <w:t>b).</w:t>
            </w:r>
          </w:p>
        </w:tc>
        <w:tc>
          <w:tcPr>
            <w:tcW w:w="8506" w:type="dxa"/>
          </w:tcPr>
          <w:p w:rsidR="00F26D6B" w:rsidRDefault="00CF46CF" w:rsidP="00663144">
            <w:pPr>
              <w:spacing w:line="360" w:lineRule="auto"/>
              <w:rPr>
                <w:rFonts w:ascii="Cambria Math" w:hAnsi="Cambria Math"/>
                <w:lang w:val="id-ID"/>
              </w:rPr>
            </w:pPr>
            <m:oMathPara>
              <m:oMathParaPr>
                <m:jc m:val="left"/>
              </m:oMathParaPr>
              <m:oMath>
                <m:d>
                  <m:dPr>
                    <m:ctrlPr>
                      <w:rPr>
                        <w:rFonts w:ascii="Cambria Math" w:hAnsi="Cambria Math"/>
                        <w:i/>
                      </w:rPr>
                    </m:ctrlPr>
                  </m:dPr>
                  <m:e>
                    <m:r>
                      <w:rPr>
                        <w:rFonts w:ascii="Cambria Math" w:hAnsi="Cambria Math"/>
                      </w:rPr>
                      <m:t>f-g</m:t>
                    </m:r>
                  </m:e>
                </m:d>
                <m:d>
                  <m:dPr>
                    <m:ctrlPr>
                      <w:rPr>
                        <w:rFonts w:ascii="Cambria Math" w:hAnsi="Cambria Math"/>
                        <w:i/>
                      </w:rPr>
                    </m:ctrlPr>
                  </m:dPr>
                  <m:e>
                    <m:r>
                      <w:rPr>
                        <w:rFonts w:ascii="Cambria Math" w:hAnsi="Cambria Math"/>
                      </w:rPr>
                      <m:t>x</m:t>
                    </m:r>
                  </m:e>
                </m:d>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m:t>
                </m:r>
                <m:rad>
                  <m:radPr>
                    <m:ctrlPr>
                      <w:rPr>
                        <w:rFonts w:ascii="Cambria Math" w:hAnsi="Cambria Math"/>
                        <w:i/>
                      </w:rPr>
                    </m:ctrlPr>
                  </m:radPr>
                  <m:deg>
                    <m:r>
                      <w:rPr>
                        <w:rFonts w:ascii="Cambria Math" w:hAnsi="Cambria Math"/>
                      </w:rPr>
                      <m:t>4</m:t>
                    </m:r>
                  </m:deg>
                  <m:e>
                    <m:r>
                      <w:rPr>
                        <w:rFonts w:ascii="Cambria Math" w:hAnsi="Cambria Math"/>
                      </w:rPr>
                      <m:t>x+1</m:t>
                    </m:r>
                  </m:e>
                </m:rad>
                <m:r>
                  <w:rPr>
                    <w:rFonts w:ascii="Cambria Math" w:hAnsi="Cambria Math"/>
                  </w:rPr>
                  <m:t>-</m:t>
                </m:r>
                <m:rad>
                  <m:radPr>
                    <m:degHide m:val="1"/>
                    <m:ctrlPr>
                      <w:rPr>
                        <w:rFonts w:ascii="Cambria Math" w:hAnsi="Cambria Math"/>
                        <w:i/>
                      </w:rPr>
                    </m:ctrlPr>
                  </m:radPr>
                  <m:deg/>
                  <m:e>
                    <m:r>
                      <w:rPr>
                        <w:rFonts w:ascii="Cambria Math" w:hAnsi="Cambria Math"/>
                      </w:rPr>
                      <m:t>9-</m:t>
                    </m:r>
                    <m:sSup>
                      <m:sSupPr>
                        <m:ctrlPr>
                          <w:rPr>
                            <w:rFonts w:ascii="Cambria Math" w:hAnsi="Cambria Math"/>
                            <w:i/>
                          </w:rPr>
                        </m:ctrlPr>
                      </m:sSupPr>
                      <m:e>
                        <m:r>
                          <w:rPr>
                            <w:rFonts w:ascii="Cambria Math" w:hAnsi="Cambria Math"/>
                          </w:rPr>
                          <m:t>x</m:t>
                        </m:r>
                      </m:e>
                      <m:sup>
                        <m:r>
                          <w:rPr>
                            <w:rFonts w:ascii="Cambria Math" w:hAnsi="Cambria Math"/>
                          </w:rPr>
                          <m:t>2</m:t>
                        </m:r>
                      </m:sup>
                    </m:sSup>
                  </m:e>
                </m:rad>
              </m:oMath>
            </m:oMathPara>
          </w:p>
          <w:p w:rsidR="00B527D6" w:rsidRDefault="00F26D6B" w:rsidP="00663144">
            <w:pPr>
              <w:spacing w:line="360" w:lineRule="auto"/>
              <w:rPr>
                <w:rFonts w:ascii="Cambria Math" w:eastAsia="MS Mincho" w:hAnsi="Cambria Math" w:cs="Arial"/>
              </w:rPr>
            </w:pPr>
            <w:r>
              <w:rPr>
                <w:rFonts w:ascii="Cambria Math" w:hAnsi="Cambria Math"/>
                <w:lang w:val="id-ID"/>
              </w:rPr>
              <w:t xml:space="preserve">Daerah asal : </w:t>
            </w:r>
            <m:oMath>
              <m:d>
                <m:dPr>
                  <m:begChr m:val="["/>
                  <m:endChr m:val="]"/>
                  <m:ctrlPr>
                    <w:rPr>
                      <w:rFonts w:ascii="Cambria Math" w:hAnsi="Cambria Math"/>
                      <w:i/>
                      <w:lang w:val="id-ID"/>
                    </w:rPr>
                  </m:ctrlPr>
                </m:dPr>
                <m:e>
                  <m:r>
                    <w:rPr>
                      <w:rFonts w:ascii="Cambria Math" w:hAnsi="Cambria Math"/>
                      <w:lang w:val="id-ID"/>
                    </w:rPr>
                    <m:t>-1,3</m:t>
                  </m:r>
                </m:e>
              </m:d>
            </m:oMath>
          </w:p>
        </w:tc>
      </w:tr>
      <w:tr w:rsidR="00B527D6" w:rsidTr="00305CFD">
        <w:tc>
          <w:tcPr>
            <w:tcW w:w="498" w:type="dxa"/>
          </w:tcPr>
          <w:p w:rsidR="00B527D6" w:rsidRDefault="00B527D6" w:rsidP="00663144">
            <w:pPr>
              <w:spacing w:line="360" w:lineRule="auto"/>
              <w:rPr>
                <w:rFonts w:ascii="Cambria Math" w:hAnsi="Cambria Math"/>
                <w:lang w:val="id-ID"/>
              </w:rPr>
            </w:pPr>
            <w:r>
              <w:rPr>
                <w:rFonts w:ascii="Cambria Math" w:hAnsi="Cambria Math"/>
                <w:lang w:val="id-ID"/>
              </w:rPr>
              <w:t>c.</w:t>
            </w:r>
          </w:p>
        </w:tc>
        <w:tc>
          <w:tcPr>
            <w:tcW w:w="8506" w:type="dxa"/>
          </w:tcPr>
          <w:p w:rsidR="00F26D6B" w:rsidRDefault="00CF46CF" w:rsidP="00663144">
            <w:pPr>
              <w:spacing w:line="360" w:lineRule="auto"/>
              <w:rPr>
                <w:rFonts w:ascii="Cambria Math" w:hAnsi="Cambria Math"/>
                <w:lang w:val="id-ID"/>
              </w:rPr>
            </w:pPr>
            <m:oMathPara>
              <m:oMathParaPr>
                <m:jc m:val="left"/>
              </m:oMathParaPr>
              <m:oMath>
                <m:d>
                  <m:dPr>
                    <m:ctrlPr>
                      <w:rPr>
                        <w:rFonts w:ascii="Cambria Math" w:hAnsi="Cambria Math"/>
                        <w:i/>
                      </w:rPr>
                    </m:ctrlPr>
                  </m:dPr>
                  <m:e>
                    <m:r>
                      <w:rPr>
                        <w:rFonts w:ascii="Cambria Math" w:hAnsi="Cambria Math"/>
                      </w:rPr>
                      <m:t>f.g</m:t>
                    </m:r>
                  </m:e>
                </m:d>
                <m:d>
                  <m:dPr>
                    <m:ctrlPr>
                      <w:rPr>
                        <w:rFonts w:ascii="Cambria Math" w:hAnsi="Cambria Math"/>
                        <w:i/>
                      </w:rPr>
                    </m:ctrlPr>
                  </m:dPr>
                  <m:e>
                    <m:r>
                      <w:rPr>
                        <w:rFonts w:ascii="Cambria Math" w:hAnsi="Cambria Math"/>
                      </w:rPr>
                      <m:t>x</m:t>
                    </m:r>
                  </m:e>
                </m:d>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m:t>
                </m:r>
                <m:rad>
                  <m:radPr>
                    <m:ctrlPr>
                      <w:rPr>
                        <w:rFonts w:ascii="Cambria Math" w:hAnsi="Cambria Math"/>
                        <w:i/>
                      </w:rPr>
                    </m:ctrlPr>
                  </m:radPr>
                  <m:deg>
                    <m:r>
                      <w:rPr>
                        <w:rFonts w:ascii="Cambria Math" w:hAnsi="Cambria Math"/>
                      </w:rPr>
                      <m:t>4</m:t>
                    </m:r>
                  </m:deg>
                  <m:e>
                    <m:r>
                      <w:rPr>
                        <w:rFonts w:ascii="Cambria Math" w:hAnsi="Cambria Math"/>
                      </w:rPr>
                      <m:t>x+1</m:t>
                    </m:r>
                  </m:e>
                </m:rad>
                <m:r>
                  <w:rPr>
                    <w:rFonts w:ascii="Cambria Math" w:hAnsi="Cambria Math"/>
                  </w:rPr>
                  <m:t>.</m:t>
                </m:r>
                <m:rad>
                  <m:radPr>
                    <m:degHide m:val="1"/>
                    <m:ctrlPr>
                      <w:rPr>
                        <w:rFonts w:ascii="Cambria Math" w:hAnsi="Cambria Math"/>
                        <w:i/>
                      </w:rPr>
                    </m:ctrlPr>
                  </m:radPr>
                  <m:deg/>
                  <m:e>
                    <m:r>
                      <w:rPr>
                        <w:rFonts w:ascii="Cambria Math" w:hAnsi="Cambria Math"/>
                      </w:rPr>
                      <m:t>9-</m:t>
                    </m:r>
                    <m:sSup>
                      <m:sSupPr>
                        <m:ctrlPr>
                          <w:rPr>
                            <w:rFonts w:ascii="Cambria Math" w:hAnsi="Cambria Math"/>
                            <w:i/>
                          </w:rPr>
                        </m:ctrlPr>
                      </m:sSupPr>
                      <m:e>
                        <m:r>
                          <w:rPr>
                            <w:rFonts w:ascii="Cambria Math" w:hAnsi="Cambria Math"/>
                          </w:rPr>
                          <m:t>x</m:t>
                        </m:r>
                      </m:e>
                      <m:sup>
                        <m:r>
                          <w:rPr>
                            <w:rFonts w:ascii="Cambria Math" w:hAnsi="Cambria Math"/>
                          </w:rPr>
                          <m:t>2</m:t>
                        </m:r>
                      </m:sup>
                    </m:sSup>
                  </m:e>
                </m:rad>
              </m:oMath>
            </m:oMathPara>
          </w:p>
          <w:p w:rsidR="00B527D6" w:rsidRDefault="00F26D6B" w:rsidP="00663144">
            <w:pPr>
              <w:spacing w:line="360" w:lineRule="auto"/>
              <w:rPr>
                <w:rFonts w:ascii="Cambria Math" w:eastAsia="MS Mincho" w:hAnsi="Cambria Math" w:cs="Arial"/>
              </w:rPr>
            </w:pPr>
            <w:r>
              <w:rPr>
                <w:rFonts w:ascii="Cambria Math" w:hAnsi="Cambria Math"/>
                <w:lang w:val="id-ID"/>
              </w:rPr>
              <w:t xml:space="preserve">Daerah asal : </w:t>
            </w:r>
            <m:oMath>
              <m:d>
                <m:dPr>
                  <m:begChr m:val="["/>
                  <m:endChr m:val="]"/>
                  <m:ctrlPr>
                    <w:rPr>
                      <w:rFonts w:ascii="Cambria Math" w:hAnsi="Cambria Math"/>
                      <w:i/>
                      <w:lang w:val="id-ID"/>
                    </w:rPr>
                  </m:ctrlPr>
                </m:dPr>
                <m:e>
                  <m:r>
                    <w:rPr>
                      <w:rFonts w:ascii="Cambria Math" w:hAnsi="Cambria Math"/>
                      <w:lang w:val="id-ID"/>
                    </w:rPr>
                    <m:t>-1,3</m:t>
                  </m:r>
                </m:e>
              </m:d>
            </m:oMath>
          </w:p>
        </w:tc>
      </w:tr>
      <w:tr w:rsidR="00B527D6" w:rsidTr="00305CFD">
        <w:tc>
          <w:tcPr>
            <w:tcW w:w="498" w:type="dxa"/>
          </w:tcPr>
          <w:p w:rsidR="00B527D6" w:rsidRDefault="00B527D6" w:rsidP="00663144">
            <w:pPr>
              <w:spacing w:line="360" w:lineRule="auto"/>
              <w:rPr>
                <w:rFonts w:ascii="Cambria Math" w:hAnsi="Cambria Math"/>
                <w:lang w:val="id-ID"/>
              </w:rPr>
            </w:pPr>
            <w:r>
              <w:rPr>
                <w:rFonts w:ascii="Cambria Math" w:hAnsi="Cambria Math"/>
                <w:lang w:val="id-ID"/>
              </w:rPr>
              <w:t>d).</w:t>
            </w:r>
          </w:p>
        </w:tc>
        <w:tc>
          <w:tcPr>
            <w:tcW w:w="8506" w:type="dxa"/>
          </w:tcPr>
          <w:p w:rsidR="00B527D6" w:rsidRDefault="00CF46CF" w:rsidP="00663144">
            <w:pPr>
              <w:spacing w:line="360" w:lineRule="auto"/>
              <w:rPr>
                <w:rFonts w:ascii="Cambria Math" w:eastAsia="MS Mincho" w:hAnsi="Cambria Math" w:cs="Arial"/>
                <w:lang w:val="id-ID"/>
              </w:rPr>
            </w:pPr>
            <m:oMathPara>
              <m:oMathParaPr>
                <m:jc m:val="left"/>
              </m:oMathParaPr>
              <m:oMath>
                <m:d>
                  <m:dPr>
                    <m:ctrlPr>
                      <w:rPr>
                        <w:rFonts w:ascii="Cambria Math" w:eastAsia="MS Mincho" w:hAnsi="Cambria Math" w:cs="Arial"/>
                        <w:i/>
                      </w:rPr>
                    </m:ctrlPr>
                  </m:dPr>
                  <m:e>
                    <m:f>
                      <m:fPr>
                        <m:ctrlPr>
                          <w:rPr>
                            <w:rFonts w:ascii="Cambria Math" w:eastAsia="MS Mincho" w:hAnsi="Cambria Math" w:cs="Arial"/>
                            <w:i/>
                          </w:rPr>
                        </m:ctrlPr>
                      </m:fPr>
                      <m:num>
                        <m:r>
                          <w:rPr>
                            <w:rFonts w:ascii="Cambria Math" w:eastAsia="MS Mincho" w:hAnsi="Cambria Math" w:cs="Arial"/>
                          </w:rPr>
                          <m:t>f</m:t>
                        </m:r>
                      </m:num>
                      <m:den>
                        <m:r>
                          <w:rPr>
                            <w:rFonts w:ascii="Cambria Math" w:eastAsia="MS Mincho" w:hAnsi="Cambria Math" w:cs="Arial"/>
                          </w:rPr>
                          <m:t>g</m:t>
                        </m:r>
                      </m:den>
                    </m:f>
                  </m:e>
                </m:d>
                <m:r>
                  <w:rPr>
                    <w:rFonts w:ascii="Cambria Math" w:eastAsia="MS Mincho" w:hAnsi="Cambria Math" w:cs="Arial"/>
                  </w:rPr>
                  <m:t>x=</m:t>
                </m:r>
                <m:f>
                  <m:fPr>
                    <m:ctrlPr>
                      <w:rPr>
                        <w:rFonts w:ascii="Cambria Math" w:eastAsia="MS Mincho" w:hAnsi="Cambria Math" w:cs="Arial"/>
                        <w:i/>
                      </w:rPr>
                    </m:ctrlPr>
                  </m:fPr>
                  <m:num>
                    <m:r>
                      <w:rPr>
                        <w:rFonts w:ascii="Cambria Math" w:hAnsi="Cambria Math"/>
                      </w:rPr>
                      <m:t>f</m:t>
                    </m:r>
                    <m:d>
                      <m:dPr>
                        <m:ctrlPr>
                          <w:rPr>
                            <w:rFonts w:ascii="Cambria Math" w:hAnsi="Cambria Math"/>
                            <w:i/>
                          </w:rPr>
                        </m:ctrlPr>
                      </m:dPr>
                      <m:e>
                        <m:r>
                          <w:rPr>
                            <w:rFonts w:ascii="Cambria Math" w:hAnsi="Cambria Math"/>
                          </w:rPr>
                          <m:t>x</m:t>
                        </m:r>
                      </m:e>
                    </m:d>
                  </m:num>
                  <m:den>
                    <m:r>
                      <w:rPr>
                        <w:rFonts w:ascii="Cambria Math" w:hAnsi="Cambria Math"/>
                      </w:rPr>
                      <m:t>g</m:t>
                    </m:r>
                    <m:d>
                      <m:dPr>
                        <m:ctrlPr>
                          <w:rPr>
                            <w:rFonts w:ascii="Cambria Math" w:hAnsi="Cambria Math"/>
                            <w:i/>
                          </w:rPr>
                        </m:ctrlPr>
                      </m:dPr>
                      <m:e>
                        <m:r>
                          <w:rPr>
                            <w:rFonts w:ascii="Cambria Math" w:hAnsi="Cambria Math"/>
                          </w:rPr>
                          <m:t>x</m:t>
                        </m:r>
                      </m:e>
                    </m:d>
                  </m:den>
                </m:f>
                <m:r>
                  <w:rPr>
                    <w:rFonts w:ascii="Cambria Math" w:eastAsia="MS Mincho" w:hAnsi="Cambria Math" w:cs="Arial"/>
                  </w:rPr>
                  <m:t>=</m:t>
                </m:r>
                <m:f>
                  <m:fPr>
                    <m:ctrlPr>
                      <w:rPr>
                        <w:rFonts w:ascii="Cambria Math" w:eastAsia="MS Mincho" w:hAnsi="Cambria Math" w:cs="Arial"/>
                        <w:i/>
                      </w:rPr>
                    </m:ctrlPr>
                  </m:fPr>
                  <m:num>
                    <m:rad>
                      <m:radPr>
                        <m:ctrlPr>
                          <w:rPr>
                            <w:rFonts w:ascii="Cambria Math" w:hAnsi="Cambria Math"/>
                            <w:i/>
                          </w:rPr>
                        </m:ctrlPr>
                      </m:radPr>
                      <m:deg>
                        <m:r>
                          <w:rPr>
                            <w:rFonts w:ascii="Cambria Math" w:hAnsi="Cambria Math"/>
                          </w:rPr>
                          <m:t>4</m:t>
                        </m:r>
                      </m:deg>
                      <m:e>
                        <m:r>
                          <w:rPr>
                            <w:rFonts w:ascii="Cambria Math" w:hAnsi="Cambria Math"/>
                          </w:rPr>
                          <m:t>x+1</m:t>
                        </m:r>
                      </m:e>
                    </m:rad>
                  </m:num>
                  <m:den>
                    <m:rad>
                      <m:radPr>
                        <m:degHide m:val="1"/>
                        <m:ctrlPr>
                          <w:rPr>
                            <w:rFonts w:ascii="Cambria Math" w:hAnsi="Cambria Math"/>
                            <w:i/>
                          </w:rPr>
                        </m:ctrlPr>
                      </m:radPr>
                      <m:deg/>
                      <m:e>
                        <m:r>
                          <w:rPr>
                            <w:rFonts w:ascii="Cambria Math" w:hAnsi="Cambria Math"/>
                          </w:rPr>
                          <m:t>9-</m:t>
                        </m:r>
                        <m:sSup>
                          <m:sSupPr>
                            <m:ctrlPr>
                              <w:rPr>
                                <w:rFonts w:ascii="Cambria Math" w:hAnsi="Cambria Math"/>
                                <w:i/>
                              </w:rPr>
                            </m:ctrlPr>
                          </m:sSupPr>
                          <m:e>
                            <m:r>
                              <w:rPr>
                                <w:rFonts w:ascii="Cambria Math" w:hAnsi="Cambria Math"/>
                              </w:rPr>
                              <m:t>x</m:t>
                            </m:r>
                          </m:e>
                          <m:sup>
                            <m:r>
                              <w:rPr>
                                <w:rFonts w:ascii="Cambria Math" w:hAnsi="Cambria Math"/>
                              </w:rPr>
                              <m:t>2</m:t>
                            </m:r>
                          </m:sup>
                        </m:sSup>
                      </m:e>
                    </m:rad>
                  </m:den>
                </m:f>
              </m:oMath>
            </m:oMathPara>
          </w:p>
          <w:p w:rsidR="00F26D6B" w:rsidRPr="00F26D6B" w:rsidRDefault="00F26D6B" w:rsidP="00663144">
            <w:pPr>
              <w:spacing w:line="360" w:lineRule="auto"/>
              <w:rPr>
                <w:rFonts w:ascii="Cambria Math" w:eastAsia="MS Mincho" w:hAnsi="Cambria Math" w:cs="Arial"/>
                <w:lang w:val="id-ID"/>
              </w:rPr>
            </w:pPr>
            <w:r>
              <w:rPr>
                <w:rFonts w:ascii="Cambria Math" w:hAnsi="Cambria Math"/>
                <w:lang w:val="id-ID"/>
              </w:rPr>
              <w:t xml:space="preserve">Daerah asal : </w:t>
            </w:r>
            <m:oMath>
              <m:d>
                <m:dPr>
                  <m:begChr m:val="["/>
                  <m:endChr m:val="]"/>
                  <m:ctrlPr>
                    <w:rPr>
                      <w:rFonts w:ascii="Cambria Math" w:hAnsi="Cambria Math"/>
                      <w:i/>
                      <w:lang w:val="id-ID"/>
                    </w:rPr>
                  </m:ctrlPr>
                </m:dPr>
                <m:e>
                  <m:r>
                    <w:rPr>
                      <w:rFonts w:ascii="Cambria Math" w:hAnsi="Cambria Math"/>
                      <w:lang w:val="id-ID"/>
                    </w:rPr>
                    <m:t>-1,3</m:t>
                  </m:r>
                </m:e>
              </m:d>
            </m:oMath>
          </w:p>
        </w:tc>
      </w:tr>
      <w:tr w:rsidR="00B527D6" w:rsidTr="00305CFD">
        <w:tc>
          <w:tcPr>
            <w:tcW w:w="498" w:type="dxa"/>
          </w:tcPr>
          <w:p w:rsidR="00B527D6" w:rsidRDefault="00B527D6" w:rsidP="00663144">
            <w:pPr>
              <w:spacing w:line="360" w:lineRule="auto"/>
              <w:rPr>
                <w:rFonts w:ascii="Cambria Math" w:hAnsi="Cambria Math"/>
                <w:lang w:val="id-ID"/>
              </w:rPr>
            </w:pPr>
            <w:r>
              <w:rPr>
                <w:rFonts w:ascii="Cambria Math" w:hAnsi="Cambria Math"/>
                <w:lang w:val="id-ID"/>
              </w:rPr>
              <w:t>e).</w:t>
            </w:r>
          </w:p>
        </w:tc>
        <w:tc>
          <w:tcPr>
            <w:tcW w:w="8506" w:type="dxa"/>
          </w:tcPr>
          <w:p w:rsidR="00B527D6" w:rsidRDefault="00CF46CF" w:rsidP="00663144">
            <w:pPr>
              <w:spacing w:line="360" w:lineRule="auto"/>
              <w:rPr>
                <w:rFonts w:ascii="Cambria Math" w:eastAsia="MS Mincho" w:hAnsi="Cambria Math" w:cs="Arial"/>
                <w:lang w:val="id-ID"/>
              </w:rPr>
            </w:pPr>
            <m:oMathPara>
              <m:oMathParaPr>
                <m:jc m:val="left"/>
              </m:oMathParaPr>
              <m:oMath>
                <m:sSup>
                  <m:sSupPr>
                    <m:ctrlPr>
                      <w:rPr>
                        <w:rFonts w:ascii="Cambria Math" w:eastAsia="MS Mincho" w:hAnsi="Cambria Math" w:cs="Arial"/>
                        <w:i/>
                      </w:rPr>
                    </m:ctrlPr>
                  </m:sSupPr>
                  <m:e>
                    <m:r>
                      <w:rPr>
                        <w:rFonts w:ascii="Cambria Math" w:eastAsia="MS Mincho" w:hAnsi="Cambria Math" w:cs="Arial"/>
                      </w:rPr>
                      <m:t>f</m:t>
                    </m:r>
                  </m:e>
                  <m:sup>
                    <m:r>
                      <w:rPr>
                        <w:rFonts w:ascii="Cambria Math" w:eastAsia="MS Mincho" w:hAnsi="Cambria Math" w:cs="Arial"/>
                      </w:rPr>
                      <m:t>5</m:t>
                    </m:r>
                  </m:sup>
                </m:sSup>
                <m:d>
                  <m:dPr>
                    <m:ctrlPr>
                      <w:rPr>
                        <w:rFonts w:ascii="Cambria Math" w:eastAsia="MS Mincho" w:hAnsi="Cambria Math" w:cs="Arial"/>
                        <w:i/>
                      </w:rPr>
                    </m:ctrlPr>
                  </m:dPr>
                  <m:e>
                    <m:r>
                      <w:rPr>
                        <w:rFonts w:ascii="Cambria Math" w:eastAsia="MS Mincho" w:hAnsi="Cambria Math" w:cs="Arial"/>
                      </w:rPr>
                      <m:t>x</m:t>
                    </m:r>
                  </m:e>
                </m:d>
                <m:r>
                  <w:rPr>
                    <w:rFonts w:ascii="Cambria Math" w:eastAsia="MS Mincho" w:hAnsi="Cambria Math" w:cs="Arial"/>
                  </w:rPr>
                  <m:t>=</m:t>
                </m:r>
                <m:sSup>
                  <m:sSupPr>
                    <m:ctrlPr>
                      <w:rPr>
                        <w:rFonts w:ascii="Cambria Math" w:eastAsia="MS Mincho" w:hAnsi="Cambria Math" w:cs="Arial"/>
                        <w:i/>
                      </w:rPr>
                    </m:ctrlPr>
                  </m:sSupPr>
                  <m:e>
                    <m:d>
                      <m:dPr>
                        <m:begChr m:val="["/>
                        <m:endChr m:val="]"/>
                        <m:ctrlPr>
                          <w:rPr>
                            <w:rFonts w:ascii="Cambria Math" w:eastAsia="MS Mincho" w:hAnsi="Cambria Math" w:cs="Arial"/>
                            <w:i/>
                          </w:rPr>
                        </m:ctrlPr>
                      </m:dPr>
                      <m:e>
                        <m:r>
                          <w:rPr>
                            <w:rFonts w:ascii="Cambria Math" w:eastAsia="MS Mincho" w:hAnsi="Cambria Math" w:cs="Arial"/>
                          </w:rPr>
                          <m:t>f</m:t>
                        </m:r>
                        <m:d>
                          <m:dPr>
                            <m:ctrlPr>
                              <w:rPr>
                                <w:rFonts w:ascii="Cambria Math" w:eastAsia="MS Mincho" w:hAnsi="Cambria Math" w:cs="Arial"/>
                                <w:i/>
                              </w:rPr>
                            </m:ctrlPr>
                          </m:dPr>
                          <m:e>
                            <m:r>
                              <w:rPr>
                                <w:rFonts w:ascii="Cambria Math" w:eastAsia="MS Mincho" w:hAnsi="Cambria Math" w:cs="Arial"/>
                              </w:rPr>
                              <m:t>x</m:t>
                            </m:r>
                          </m:e>
                        </m:d>
                      </m:e>
                    </m:d>
                  </m:e>
                  <m:sup>
                    <m:r>
                      <w:rPr>
                        <w:rFonts w:ascii="Cambria Math" w:eastAsia="MS Mincho" w:hAnsi="Cambria Math" w:cs="Arial"/>
                      </w:rPr>
                      <m:t>5</m:t>
                    </m:r>
                  </m:sup>
                </m:sSup>
                <m:r>
                  <w:rPr>
                    <w:rFonts w:ascii="Cambria Math" w:eastAsia="MS Mincho" w:hAnsi="Cambria Math" w:cs="Arial"/>
                  </w:rPr>
                  <m:t>=</m:t>
                </m:r>
                <m:sSup>
                  <m:sSupPr>
                    <m:ctrlPr>
                      <w:rPr>
                        <w:rFonts w:ascii="Cambria Math" w:eastAsia="MS Mincho" w:hAnsi="Cambria Math" w:cs="Arial"/>
                        <w:i/>
                      </w:rPr>
                    </m:ctrlPr>
                  </m:sSupPr>
                  <m:e>
                    <m:d>
                      <m:dPr>
                        <m:ctrlPr>
                          <w:rPr>
                            <w:rFonts w:ascii="Cambria Math" w:eastAsia="MS Mincho" w:hAnsi="Cambria Math" w:cs="Arial"/>
                            <w:i/>
                          </w:rPr>
                        </m:ctrlPr>
                      </m:dPr>
                      <m:e>
                        <m:rad>
                          <m:radPr>
                            <m:ctrlPr>
                              <w:rPr>
                                <w:rFonts w:ascii="Cambria Math" w:hAnsi="Cambria Math"/>
                                <w:i/>
                              </w:rPr>
                            </m:ctrlPr>
                          </m:radPr>
                          <m:deg>
                            <m:r>
                              <w:rPr>
                                <w:rFonts w:ascii="Cambria Math" w:hAnsi="Cambria Math"/>
                              </w:rPr>
                              <m:t>4</m:t>
                            </m:r>
                          </m:deg>
                          <m:e>
                            <m:r>
                              <w:rPr>
                                <w:rFonts w:ascii="Cambria Math" w:hAnsi="Cambria Math"/>
                              </w:rPr>
                              <m:t>x+1</m:t>
                            </m:r>
                          </m:e>
                        </m:rad>
                      </m:e>
                    </m:d>
                  </m:e>
                  <m:sup>
                    <m:r>
                      <w:rPr>
                        <w:rFonts w:ascii="Cambria Math" w:eastAsia="MS Mincho" w:hAnsi="Cambria Math" w:cs="Arial"/>
                      </w:rPr>
                      <m:t>5</m:t>
                    </m:r>
                  </m:sup>
                </m:sSup>
                <m:r>
                  <w:rPr>
                    <w:rFonts w:ascii="Cambria Math" w:eastAsia="MS Mincho" w:hAnsi="Cambria Math" w:cs="Arial"/>
                  </w:rPr>
                  <m:t>=</m:t>
                </m:r>
                <m:sSup>
                  <m:sSupPr>
                    <m:ctrlPr>
                      <w:rPr>
                        <w:rFonts w:ascii="Cambria Math" w:eastAsia="MS Mincho" w:hAnsi="Cambria Math" w:cs="Arial"/>
                        <w:i/>
                      </w:rPr>
                    </m:ctrlPr>
                  </m:sSupPr>
                  <m:e>
                    <m:d>
                      <m:dPr>
                        <m:ctrlPr>
                          <w:rPr>
                            <w:rFonts w:ascii="Cambria Math" w:eastAsia="MS Mincho" w:hAnsi="Cambria Math" w:cs="Arial"/>
                            <w:i/>
                          </w:rPr>
                        </m:ctrlPr>
                      </m:dPr>
                      <m:e>
                        <m:r>
                          <w:rPr>
                            <w:rFonts w:ascii="Cambria Math" w:hAnsi="Cambria Math"/>
                          </w:rPr>
                          <m:t>x+1</m:t>
                        </m:r>
                      </m:e>
                    </m:d>
                  </m:e>
                  <m:sup>
                    <m:f>
                      <m:fPr>
                        <m:type m:val="lin"/>
                        <m:ctrlPr>
                          <w:rPr>
                            <w:rFonts w:ascii="Cambria Math" w:eastAsia="MS Mincho" w:hAnsi="Cambria Math" w:cs="Arial"/>
                            <w:i/>
                          </w:rPr>
                        </m:ctrlPr>
                      </m:fPr>
                      <m:num>
                        <m:r>
                          <w:rPr>
                            <w:rFonts w:ascii="Cambria Math" w:eastAsia="MS Mincho" w:hAnsi="Cambria Math" w:cs="Arial"/>
                          </w:rPr>
                          <m:t>5</m:t>
                        </m:r>
                      </m:num>
                      <m:den>
                        <m:r>
                          <w:rPr>
                            <w:rFonts w:ascii="Cambria Math" w:eastAsia="MS Mincho" w:hAnsi="Cambria Math" w:cs="Arial"/>
                          </w:rPr>
                          <m:t>4</m:t>
                        </m:r>
                      </m:den>
                    </m:f>
                  </m:sup>
                </m:sSup>
              </m:oMath>
            </m:oMathPara>
          </w:p>
          <w:p w:rsidR="00BF44F2" w:rsidRPr="00BF44F2" w:rsidRDefault="00BF44F2" w:rsidP="00663144">
            <w:pPr>
              <w:spacing w:line="360" w:lineRule="auto"/>
              <w:rPr>
                <w:rFonts w:ascii="Cambria Math" w:eastAsia="MS Mincho" w:hAnsi="Cambria Math" w:cs="Arial"/>
                <w:lang w:val="id-ID"/>
              </w:rPr>
            </w:pPr>
            <w:r>
              <w:rPr>
                <w:rFonts w:ascii="Cambria Math" w:hAnsi="Cambria Math"/>
                <w:lang w:val="id-ID"/>
              </w:rPr>
              <w:t xml:space="preserve">Daerah asal : </w:t>
            </w:r>
            <m:oMath>
              <m:d>
                <m:dPr>
                  <m:begChr m:val="["/>
                  <m:endChr m:val="]"/>
                  <m:ctrlPr>
                    <w:rPr>
                      <w:rFonts w:ascii="Cambria Math" w:hAnsi="Cambria Math"/>
                      <w:i/>
                      <w:lang w:val="id-ID"/>
                    </w:rPr>
                  </m:ctrlPr>
                </m:dPr>
                <m:e>
                  <m:r>
                    <w:rPr>
                      <w:rFonts w:ascii="Cambria Math" w:hAnsi="Cambria Math"/>
                      <w:lang w:val="id-ID"/>
                    </w:rPr>
                    <m:t>-1,∞</m:t>
                  </m:r>
                </m:e>
              </m:d>
            </m:oMath>
          </w:p>
        </w:tc>
      </w:tr>
    </w:tbl>
    <w:p w:rsidR="00A46FC1" w:rsidRPr="00E50034" w:rsidRDefault="00A46FC1" w:rsidP="00663144">
      <w:pPr>
        <w:rPr>
          <w:rFonts w:ascii="Cambria Math" w:hAnsi="Cambria Math"/>
          <w:lang w:val="id-ID"/>
        </w:rPr>
      </w:pPr>
    </w:p>
    <w:p w:rsidR="00AF1DEA" w:rsidRPr="00AD2D82" w:rsidRDefault="00336CBA" w:rsidP="00AD2D82">
      <w:pPr>
        <w:ind w:left="426" w:hanging="426"/>
        <w:rPr>
          <w:rFonts w:ascii="Cambria Math" w:hAnsi="Cambria Math"/>
          <w:b/>
          <w:bCs/>
          <w:lang w:val="id-ID"/>
        </w:rPr>
      </w:pPr>
      <w:r w:rsidRPr="00D64FE8">
        <w:rPr>
          <w:rFonts w:ascii="Cambria Math" w:hAnsi="Cambria Math"/>
          <w:b/>
          <w:bCs/>
          <w:lang w:val="id-ID"/>
        </w:rPr>
        <w:t>II.</w:t>
      </w:r>
      <w:r w:rsidRPr="00D64FE8">
        <w:rPr>
          <w:rFonts w:ascii="Cambria Math" w:hAnsi="Cambria Math"/>
          <w:b/>
          <w:bCs/>
        </w:rPr>
        <w:t>3.</w:t>
      </w:r>
      <w:r w:rsidRPr="00D64FE8">
        <w:rPr>
          <w:rFonts w:ascii="Cambria Math" w:hAnsi="Cambria Math"/>
          <w:b/>
          <w:bCs/>
          <w:lang w:val="id-ID"/>
        </w:rPr>
        <w:tab/>
      </w:r>
      <w:r w:rsidR="00AF1DEA" w:rsidRPr="00D64FE8">
        <w:rPr>
          <w:rFonts w:ascii="Cambria Math" w:hAnsi="Cambria Math"/>
          <w:b/>
          <w:bCs/>
        </w:rPr>
        <w:t>MACAM-MACAM FUNGS</w:t>
      </w:r>
      <w:r w:rsidR="00AD2D82">
        <w:rPr>
          <w:rFonts w:ascii="Cambria Math" w:hAnsi="Cambria Math"/>
          <w:b/>
          <w:bCs/>
          <w:lang w:val="id-ID"/>
        </w:rPr>
        <w:t>I</w:t>
      </w:r>
    </w:p>
    <w:p w:rsidR="00AF1DEA" w:rsidRPr="00D64FE8" w:rsidRDefault="00AF1DEA" w:rsidP="00067B6C">
      <w:pPr>
        <w:pStyle w:val="ListParagraph"/>
        <w:numPr>
          <w:ilvl w:val="0"/>
          <w:numId w:val="31"/>
        </w:numPr>
        <w:ind w:left="426" w:hanging="426"/>
        <w:rPr>
          <w:rFonts w:ascii="Cambria Math" w:hAnsi="Cambria Math"/>
          <w:b/>
          <w:bCs/>
        </w:rPr>
      </w:pPr>
      <w:r w:rsidRPr="00D64FE8">
        <w:rPr>
          <w:rFonts w:ascii="Cambria Math" w:hAnsi="Cambria Math"/>
          <w:b/>
          <w:bCs/>
        </w:rPr>
        <w:t>Fungsi Trigono</w:t>
      </w:r>
      <w:r w:rsidR="00BF44F2" w:rsidRPr="00D64FE8">
        <w:rPr>
          <w:rFonts w:ascii="Cambria Math" w:hAnsi="Cambria Math"/>
          <w:b/>
          <w:bCs/>
          <w:lang w:val="id-ID"/>
        </w:rPr>
        <w:t>me</w:t>
      </w:r>
      <w:r w:rsidRPr="00D64FE8">
        <w:rPr>
          <w:rFonts w:ascii="Cambria Math" w:hAnsi="Cambria Math"/>
          <w:b/>
          <w:bCs/>
        </w:rPr>
        <w:t>tri</w:t>
      </w:r>
    </w:p>
    <w:p w:rsidR="00AF1DEA" w:rsidRPr="006C1476" w:rsidRDefault="00BF44F2" w:rsidP="00663144">
      <w:pPr>
        <w:ind w:firstLine="426"/>
        <w:rPr>
          <w:rFonts w:ascii="Cambria Math" w:hAnsi="Cambria Math"/>
        </w:rPr>
      </w:pPr>
      <w:r>
        <w:rPr>
          <w:rFonts w:ascii="Cambria Math" w:hAnsi="Cambria Math"/>
        </w:rPr>
        <w:t>Fungsi trigonometri</w:t>
      </w:r>
      <w:r w:rsidR="00AF1DEA" w:rsidRPr="006C1476">
        <w:rPr>
          <w:rFonts w:ascii="Cambria Math" w:hAnsi="Cambria Math"/>
        </w:rPr>
        <w:t xml:space="preserve"> terdeftnisi pada da</w:t>
      </w:r>
      <w:r>
        <w:rPr>
          <w:rFonts w:ascii="Cambria Math" w:hAnsi="Cambria Math"/>
          <w:lang w:val="id-ID"/>
        </w:rPr>
        <w:t>e</w:t>
      </w:r>
      <w:r w:rsidR="00AF1DEA" w:rsidRPr="006C1476">
        <w:rPr>
          <w:rFonts w:ascii="Cambria Math" w:hAnsi="Cambria Math"/>
        </w:rPr>
        <w:t>ra</w:t>
      </w:r>
      <w:r>
        <w:rPr>
          <w:rFonts w:ascii="Cambria Math" w:hAnsi="Cambria Math"/>
          <w:lang w:val="id-ID"/>
        </w:rPr>
        <w:t>h</w:t>
      </w:r>
      <w:r w:rsidR="00AF1DEA" w:rsidRPr="006C1476">
        <w:rPr>
          <w:rFonts w:ascii="Cambria Math" w:hAnsi="Cambria Math"/>
        </w:rPr>
        <w:t xml:space="preserve"> berhingga yang berkorespondensi antara sudut dan bilangan </w:t>
      </w:r>
      <w:r>
        <w:rPr>
          <w:rFonts w:ascii="Cambria Math" w:hAnsi="Cambria Math"/>
          <w:lang w:val="id-ID"/>
        </w:rPr>
        <w:t xml:space="preserve">riil. </w:t>
      </w:r>
      <w:r w:rsidR="00AF1DEA" w:rsidRPr="006C1476">
        <w:rPr>
          <w:rFonts w:ascii="Cambria Math" w:hAnsi="Cambria Math"/>
        </w:rPr>
        <w:t xml:space="preserve">Fungsi trigonometri itu sendiri </w:t>
      </w:r>
      <w:r>
        <w:rPr>
          <w:rFonts w:ascii="Cambria Math" w:hAnsi="Cambria Math"/>
          <w:lang w:val="id-ID"/>
        </w:rPr>
        <w:t>m</w:t>
      </w:r>
      <w:r w:rsidR="00AF1DEA" w:rsidRPr="006C1476">
        <w:rPr>
          <w:rFonts w:ascii="Cambria Math" w:hAnsi="Cambria Math"/>
        </w:rPr>
        <w:t>eliputi :</w:t>
      </w:r>
    </w:p>
    <w:p w:rsidR="00AF1DEA" w:rsidRPr="00423909" w:rsidRDefault="00AF1DEA" w:rsidP="00067B6C">
      <w:pPr>
        <w:pStyle w:val="ListParagraph"/>
        <w:numPr>
          <w:ilvl w:val="0"/>
          <w:numId w:val="32"/>
        </w:numPr>
        <w:rPr>
          <w:rFonts w:ascii="Cambria Math" w:hAnsi="Cambria Math"/>
        </w:rPr>
      </w:pPr>
      <w:r w:rsidRPr="00BF44F2">
        <w:rPr>
          <w:rFonts w:ascii="Cambria Math" w:hAnsi="Cambria Math"/>
        </w:rPr>
        <w:t>Sinus, de</w:t>
      </w:r>
      <w:r w:rsidR="00BF44F2">
        <w:rPr>
          <w:rFonts w:ascii="Cambria Math" w:hAnsi="Cambria Math"/>
          <w:lang w:val="id-ID"/>
        </w:rPr>
        <w:t>n</w:t>
      </w:r>
      <w:r w:rsidRPr="00BF44F2">
        <w:rPr>
          <w:rFonts w:ascii="Cambria Math" w:hAnsi="Cambria Math"/>
        </w:rPr>
        <w:t xml:space="preserve">gan persamaan fungsi </w:t>
      </w:r>
      <m:oMath>
        <m:r>
          <w:rPr>
            <w:rFonts w:ascii="Cambria Math" w:hAnsi="Cambria Math"/>
          </w:rPr>
          <m:t>y=a</m:t>
        </m:r>
        <m:func>
          <m:funcPr>
            <m:ctrlPr>
              <w:rPr>
                <w:rFonts w:ascii="Cambria Math" w:hAnsi="Cambria Math"/>
                <w:i/>
              </w:rPr>
            </m:ctrlPr>
          </m:funcPr>
          <m:fName>
            <m:r>
              <m:rPr>
                <m:sty m:val="p"/>
              </m:rPr>
              <w:rPr>
                <w:rFonts w:ascii="Cambria Math" w:hAnsi="Cambria Math"/>
              </w:rPr>
              <m:t>sin</m:t>
            </m:r>
          </m:fName>
          <m:e>
            <m:r>
              <w:rPr>
                <w:rFonts w:ascii="Cambria Math" w:hAnsi="Cambria Math"/>
              </w:rPr>
              <m:t>x</m:t>
            </m:r>
          </m:e>
        </m:func>
      </m:oMath>
    </w:p>
    <w:p w:rsidR="00423909" w:rsidRPr="00BF44F2" w:rsidRDefault="00423909" w:rsidP="00663144">
      <w:pPr>
        <w:pStyle w:val="ListParagraph"/>
        <w:ind w:left="360"/>
        <w:jc w:val="center"/>
        <w:rPr>
          <w:rFonts w:ascii="Cambria Math" w:hAnsi="Cambria Math"/>
        </w:rPr>
      </w:pPr>
      <w:r>
        <w:rPr>
          <w:rFonts w:ascii="Cambria Math" w:hAnsi="Cambria Math" w:hint="eastAsia"/>
          <w:noProof/>
          <w:lang w:eastAsia="en-US"/>
        </w:rPr>
        <w:drawing>
          <wp:inline distT="0" distB="0" distL="0" distR="0">
            <wp:extent cx="2160000" cy="1572851"/>
            <wp:effectExtent l="19050" t="0" r="0" b="0"/>
            <wp:docPr id="77" name="Picture 76" descr="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jpg"/>
                    <pic:cNvPicPr/>
                  </pic:nvPicPr>
                  <pic:blipFill>
                    <a:blip r:embed="rId72" cstate="print"/>
                    <a:stretch>
                      <a:fillRect/>
                    </a:stretch>
                  </pic:blipFill>
                  <pic:spPr>
                    <a:xfrm>
                      <a:off x="0" y="0"/>
                      <a:ext cx="2160000" cy="1572851"/>
                    </a:xfrm>
                    <a:prstGeom prst="rect">
                      <a:avLst/>
                    </a:prstGeom>
                  </pic:spPr>
                </pic:pic>
              </a:graphicData>
            </a:graphic>
          </wp:inline>
        </w:drawing>
      </w:r>
    </w:p>
    <w:p w:rsidR="00AF1DEA" w:rsidRPr="00423909" w:rsidRDefault="00AF1DEA" w:rsidP="00067B6C">
      <w:pPr>
        <w:pStyle w:val="ListParagraph"/>
        <w:numPr>
          <w:ilvl w:val="0"/>
          <w:numId w:val="32"/>
        </w:numPr>
        <w:rPr>
          <w:rFonts w:ascii="Cambria Math" w:hAnsi="Cambria Math"/>
        </w:rPr>
      </w:pPr>
      <w:r w:rsidRPr="006C1476">
        <w:rPr>
          <w:rFonts w:ascii="Cambria Math" w:hAnsi="Cambria Math"/>
        </w:rPr>
        <w:t>Cosinus, dengan persamaan fungsi</w:t>
      </w:r>
      <w:r w:rsidR="00BF44F2">
        <w:rPr>
          <w:rFonts w:ascii="Cambria Math" w:hAnsi="Cambria Math"/>
          <w:lang w:val="id-ID"/>
        </w:rPr>
        <w:t xml:space="preserve"> </w:t>
      </w:r>
      <m:oMath>
        <m:r>
          <w:rPr>
            <w:rFonts w:ascii="Cambria Math" w:hAnsi="Cambria Math"/>
          </w:rPr>
          <m:t>y=a cos x</m:t>
        </m:r>
      </m:oMath>
    </w:p>
    <w:p w:rsidR="00423909" w:rsidRPr="00423909" w:rsidRDefault="00423909" w:rsidP="00663144">
      <w:pPr>
        <w:pStyle w:val="ListParagraph"/>
        <w:ind w:left="360"/>
        <w:jc w:val="center"/>
        <w:rPr>
          <w:rFonts w:ascii="Cambria Math" w:hAnsi="Cambria Math"/>
        </w:rPr>
      </w:pPr>
      <w:r>
        <w:rPr>
          <w:rFonts w:ascii="Cambria Math" w:hAnsi="Cambria Math" w:hint="eastAsia"/>
          <w:noProof/>
          <w:lang w:eastAsia="en-US"/>
        </w:rPr>
        <w:drawing>
          <wp:inline distT="0" distB="0" distL="0" distR="0">
            <wp:extent cx="1823398" cy="1333968"/>
            <wp:effectExtent l="19050" t="0" r="5402" b="0"/>
            <wp:docPr id="79" name="Picture 77"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73" cstate="print"/>
                    <a:stretch>
                      <a:fillRect/>
                    </a:stretch>
                  </pic:blipFill>
                  <pic:spPr>
                    <a:xfrm>
                      <a:off x="0" y="0"/>
                      <a:ext cx="1824883" cy="1335054"/>
                    </a:xfrm>
                    <a:prstGeom prst="rect">
                      <a:avLst/>
                    </a:prstGeom>
                  </pic:spPr>
                </pic:pic>
              </a:graphicData>
            </a:graphic>
          </wp:inline>
        </w:drawing>
      </w:r>
    </w:p>
    <w:p w:rsidR="00BF44F2" w:rsidRPr="00423909" w:rsidRDefault="00BF44F2" w:rsidP="00067B6C">
      <w:pPr>
        <w:pStyle w:val="ListParagraph"/>
        <w:numPr>
          <w:ilvl w:val="0"/>
          <w:numId w:val="32"/>
        </w:numPr>
        <w:rPr>
          <w:rFonts w:ascii="Cambria Math" w:hAnsi="Cambria Math"/>
        </w:rPr>
      </w:pPr>
      <w:r>
        <w:rPr>
          <w:rFonts w:ascii="Cambria Math" w:hAnsi="Cambria Math"/>
          <w:lang w:val="id-ID"/>
        </w:rPr>
        <w:t>Tangent</w:t>
      </w:r>
      <w:r w:rsidRPr="006C1476">
        <w:rPr>
          <w:rFonts w:ascii="Cambria Math" w:hAnsi="Cambria Math"/>
        </w:rPr>
        <w:t>, dengan persamaan fungsi</w:t>
      </w:r>
      <w:r>
        <w:rPr>
          <w:rFonts w:ascii="Cambria Math" w:hAnsi="Cambria Math"/>
          <w:lang w:val="id-ID"/>
        </w:rPr>
        <w:t xml:space="preserve"> </w:t>
      </w:r>
      <m:oMath>
        <m:r>
          <w:rPr>
            <w:rFonts w:ascii="Cambria Math" w:hAnsi="Cambria Math"/>
          </w:rPr>
          <m:t>y=a tan x</m:t>
        </m:r>
      </m:oMath>
    </w:p>
    <w:p w:rsidR="00423909" w:rsidRPr="00423909" w:rsidRDefault="00423909" w:rsidP="00663144">
      <w:pPr>
        <w:pStyle w:val="ListParagraph"/>
        <w:ind w:left="360"/>
        <w:jc w:val="center"/>
        <w:rPr>
          <w:rFonts w:ascii="Cambria Math" w:hAnsi="Cambria Math"/>
        </w:rPr>
      </w:pPr>
      <w:r>
        <w:rPr>
          <w:rFonts w:ascii="Cambria Math" w:hAnsi="Cambria Math"/>
          <w:noProof/>
          <w:lang w:eastAsia="en-US"/>
        </w:rPr>
        <w:lastRenderedPageBreak/>
        <w:drawing>
          <wp:inline distT="0" distB="0" distL="0" distR="0">
            <wp:extent cx="2160000" cy="1767754"/>
            <wp:effectExtent l="19050" t="0" r="0" b="0"/>
            <wp:docPr id="80" name="Picture 79" descr="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jpg"/>
                    <pic:cNvPicPr/>
                  </pic:nvPicPr>
                  <pic:blipFill>
                    <a:blip r:embed="rId74"/>
                    <a:stretch>
                      <a:fillRect/>
                    </a:stretch>
                  </pic:blipFill>
                  <pic:spPr>
                    <a:xfrm>
                      <a:off x="0" y="0"/>
                      <a:ext cx="2160000" cy="1767754"/>
                    </a:xfrm>
                    <a:prstGeom prst="rect">
                      <a:avLst/>
                    </a:prstGeom>
                  </pic:spPr>
                </pic:pic>
              </a:graphicData>
            </a:graphic>
          </wp:inline>
        </w:drawing>
      </w:r>
    </w:p>
    <w:p w:rsidR="00BF44F2" w:rsidRPr="00423909" w:rsidRDefault="00BF44F2" w:rsidP="00067B6C">
      <w:pPr>
        <w:pStyle w:val="ListParagraph"/>
        <w:numPr>
          <w:ilvl w:val="0"/>
          <w:numId w:val="32"/>
        </w:numPr>
        <w:rPr>
          <w:rFonts w:ascii="Cambria Math" w:hAnsi="Cambria Math"/>
        </w:rPr>
      </w:pPr>
      <w:r>
        <w:rPr>
          <w:rFonts w:ascii="Cambria Math" w:hAnsi="Cambria Math"/>
          <w:lang w:val="id-ID"/>
        </w:rPr>
        <w:t>Cotangent</w:t>
      </w:r>
      <w:r w:rsidRPr="006C1476">
        <w:rPr>
          <w:rFonts w:ascii="Cambria Math" w:hAnsi="Cambria Math"/>
        </w:rPr>
        <w:t>, dengan persamaan fungsi</w:t>
      </w:r>
      <w:r>
        <w:rPr>
          <w:rFonts w:ascii="Cambria Math" w:hAnsi="Cambria Math"/>
          <w:lang w:val="id-ID"/>
        </w:rPr>
        <w:t xml:space="preserve"> </w:t>
      </w:r>
      <m:oMath>
        <m:r>
          <w:rPr>
            <w:rFonts w:ascii="Cambria Math" w:hAnsi="Cambria Math"/>
          </w:rPr>
          <m:t>y=a cotan x</m:t>
        </m:r>
      </m:oMath>
    </w:p>
    <w:p w:rsidR="00423909" w:rsidRPr="00423909" w:rsidRDefault="00423909" w:rsidP="00663144">
      <w:pPr>
        <w:pStyle w:val="ListParagraph"/>
        <w:ind w:left="360"/>
        <w:jc w:val="center"/>
        <w:rPr>
          <w:rFonts w:ascii="Cambria Math" w:hAnsi="Cambria Math"/>
        </w:rPr>
      </w:pPr>
      <w:r>
        <w:rPr>
          <w:rFonts w:ascii="Cambria Math" w:hAnsi="Cambria Math"/>
          <w:noProof/>
          <w:lang w:eastAsia="en-US"/>
        </w:rPr>
        <w:drawing>
          <wp:inline distT="0" distB="0" distL="0" distR="0">
            <wp:extent cx="2148840" cy="1618488"/>
            <wp:effectExtent l="19050" t="0" r="3810" b="0"/>
            <wp:docPr id="86" name="Picture 80" descr="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jpg"/>
                    <pic:cNvPicPr/>
                  </pic:nvPicPr>
                  <pic:blipFill>
                    <a:blip r:embed="rId75"/>
                    <a:stretch>
                      <a:fillRect/>
                    </a:stretch>
                  </pic:blipFill>
                  <pic:spPr>
                    <a:xfrm>
                      <a:off x="0" y="0"/>
                      <a:ext cx="2148840" cy="1618488"/>
                    </a:xfrm>
                    <a:prstGeom prst="rect">
                      <a:avLst/>
                    </a:prstGeom>
                  </pic:spPr>
                </pic:pic>
              </a:graphicData>
            </a:graphic>
          </wp:inline>
        </w:drawing>
      </w:r>
    </w:p>
    <w:p w:rsidR="00BF44F2" w:rsidRPr="00423909" w:rsidRDefault="00BF44F2" w:rsidP="00067B6C">
      <w:pPr>
        <w:pStyle w:val="ListParagraph"/>
        <w:numPr>
          <w:ilvl w:val="0"/>
          <w:numId w:val="32"/>
        </w:numPr>
        <w:rPr>
          <w:rFonts w:ascii="Cambria Math" w:hAnsi="Cambria Math"/>
        </w:rPr>
      </w:pPr>
      <w:r>
        <w:rPr>
          <w:rFonts w:ascii="Cambria Math" w:hAnsi="Cambria Math"/>
          <w:lang w:val="id-ID"/>
        </w:rPr>
        <w:t>Cosecant</w:t>
      </w:r>
      <w:r w:rsidRPr="006C1476">
        <w:rPr>
          <w:rFonts w:ascii="Cambria Math" w:hAnsi="Cambria Math"/>
        </w:rPr>
        <w:t>, dengan persamaan fungsi</w:t>
      </w:r>
      <w:r>
        <w:rPr>
          <w:rFonts w:ascii="Cambria Math" w:hAnsi="Cambria Math"/>
          <w:lang w:val="id-ID"/>
        </w:rPr>
        <w:t xml:space="preserve"> </w:t>
      </w:r>
      <m:oMath>
        <m:r>
          <w:rPr>
            <w:rFonts w:ascii="Cambria Math" w:hAnsi="Cambria Math"/>
          </w:rPr>
          <m:t>y=a cosec x</m:t>
        </m:r>
      </m:oMath>
    </w:p>
    <w:p w:rsidR="00423909" w:rsidRPr="00423909" w:rsidRDefault="00423909" w:rsidP="00663144">
      <w:pPr>
        <w:pStyle w:val="ListParagraph"/>
        <w:ind w:left="360"/>
        <w:jc w:val="center"/>
        <w:rPr>
          <w:rFonts w:ascii="Cambria Math" w:hAnsi="Cambria Math"/>
        </w:rPr>
      </w:pPr>
      <w:r>
        <w:rPr>
          <w:rFonts w:ascii="Cambria Math" w:hAnsi="Cambria Math"/>
          <w:noProof/>
          <w:lang w:eastAsia="en-US"/>
        </w:rPr>
        <w:drawing>
          <wp:inline distT="0" distB="0" distL="0" distR="0">
            <wp:extent cx="2080260" cy="1641348"/>
            <wp:effectExtent l="19050" t="0" r="0" b="0"/>
            <wp:docPr id="85" name="Picture 81" descr="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jpg"/>
                    <pic:cNvPicPr/>
                  </pic:nvPicPr>
                  <pic:blipFill>
                    <a:blip r:embed="rId76"/>
                    <a:stretch>
                      <a:fillRect/>
                    </a:stretch>
                  </pic:blipFill>
                  <pic:spPr>
                    <a:xfrm>
                      <a:off x="0" y="0"/>
                      <a:ext cx="2080260" cy="1641348"/>
                    </a:xfrm>
                    <a:prstGeom prst="rect">
                      <a:avLst/>
                    </a:prstGeom>
                  </pic:spPr>
                </pic:pic>
              </a:graphicData>
            </a:graphic>
          </wp:inline>
        </w:drawing>
      </w:r>
    </w:p>
    <w:p w:rsidR="00BF44F2" w:rsidRPr="00423909" w:rsidRDefault="00BF44F2" w:rsidP="00067B6C">
      <w:pPr>
        <w:pStyle w:val="ListParagraph"/>
        <w:numPr>
          <w:ilvl w:val="0"/>
          <w:numId w:val="32"/>
        </w:numPr>
        <w:rPr>
          <w:rFonts w:ascii="Cambria Math" w:hAnsi="Cambria Math"/>
        </w:rPr>
      </w:pPr>
      <w:r>
        <w:rPr>
          <w:rFonts w:ascii="Cambria Math" w:hAnsi="Cambria Math"/>
          <w:lang w:val="id-ID"/>
        </w:rPr>
        <w:t>Secant</w:t>
      </w:r>
      <w:r w:rsidRPr="006C1476">
        <w:rPr>
          <w:rFonts w:ascii="Cambria Math" w:hAnsi="Cambria Math"/>
        </w:rPr>
        <w:t>, dengan persamaan fungsi</w:t>
      </w:r>
      <w:r>
        <w:rPr>
          <w:rFonts w:ascii="Cambria Math" w:hAnsi="Cambria Math"/>
          <w:lang w:val="id-ID"/>
        </w:rPr>
        <w:t xml:space="preserve"> </w:t>
      </w:r>
      <m:oMath>
        <m:r>
          <w:rPr>
            <w:rFonts w:ascii="Cambria Math" w:hAnsi="Cambria Math"/>
          </w:rPr>
          <m:t>y=a sec x</m:t>
        </m:r>
      </m:oMath>
    </w:p>
    <w:p w:rsidR="00423909" w:rsidRPr="00423909" w:rsidRDefault="00423909" w:rsidP="00663144">
      <w:pPr>
        <w:pStyle w:val="ListParagraph"/>
        <w:ind w:left="360"/>
        <w:jc w:val="center"/>
        <w:rPr>
          <w:rFonts w:ascii="Cambria Math" w:hAnsi="Cambria Math"/>
        </w:rPr>
      </w:pPr>
      <w:r>
        <w:rPr>
          <w:rFonts w:ascii="Cambria Math" w:hAnsi="Cambria Math"/>
          <w:noProof/>
          <w:lang w:eastAsia="en-US"/>
        </w:rPr>
        <w:drawing>
          <wp:inline distT="0" distB="0" distL="0" distR="0">
            <wp:extent cx="2084832" cy="1517904"/>
            <wp:effectExtent l="19050" t="0" r="0" b="0"/>
            <wp:docPr id="84" name="Picture 82" descr="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jpg"/>
                    <pic:cNvPicPr/>
                  </pic:nvPicPr>
                  <pic:blipFill>
                    <a:blip r:embed="rId77"/>
                    <a:stretch>
                      <a:fillRect/>
                    </a:stretch>
                  </pic:blipFill>
                  <pic:spPr>
                    <a:xfrm>
                      <a:off x="0" y="0"/>
                      <a:ext cx="2084832" cy="1517904"/>
                    </a:xfrm>
                    <a:prstGeom prst="rect">
                      <a:avLst/>
                    </a:prstGeom>
                  </pic:spPr>
                </pic:pic>
              </a:graphicData>
            </a:graphic>
          </wp:inline>
        </w:drawing>
      </w:r>
    </w:p>
    <w:p w:rsidR="004C61FC" w:rsidRPr="00423909" w:rsidRDefault="00AF1DEA" w:rsidP="00663144">
      <w:pPr>
        <w:rPr>
          <w:rFonts w:ascii="Cambria Math" w:hAnsi="Cambria Math"/>
          <w:lang w:val="id-ID"/>
        </w:rPr>
      </w:pPr>
      <w:r w:rsidRPr="00423909">
        <w:rPr>
          <w:rFonts w:ascii="Cambria Math" w:hAnsi="Cambria Math"/>
        </w:rPr>
        <w:t xml:space="preserve">Fungsi trigonometri memiliki sifat-sifat sebagai berikut </w:t>
      </w:r>
      <w:r w:rsidR="004C61FC" w:rsidRPr="00423909">
        <w:rPr>
          <w:rFonts w:ascii="Cambria Math" w:hAnsi="Cambria Math"/>
          <w:lang w:val="id-ID"/>
        </w:rPr>
        <w:t>:</w:t>
      </w:r>
    </w:p>
    <w:p w:rsidR="00AF1DEA" w:rsidRPr="00C111F6" w:rsidRDefault="00AF1DEA" w:rsidP="00067B6C">
      <w:pPr>
        <w:pStyle w:val="ListParagraph"/>
        <w:numPr>
          <w:ilvl w:val="0"/>
          <w:numId w:val="33"/>
        </w:numPr>
        <w:rPr>
          <w:rFonts w:ascii="Cambria Math" w:hAnsi="Cambria Math"/>
        </w:rPr>
      </w:pPr>
      <w:r w:rsidRPr="00A60465">
        <w:rPr>
          <w:rFonts w:ascii="Cambria Math" w:hAnsi="Cambria Math"/>
        </w:rPr>
        <w:t>Remus penju</w:t>
      </w:r>
      <w:r w:rsidR="00C111F6">
        <w:rPr>
          <w:rFonts w:ascii="Cambria Math" w:hAnsi="Cambria Math"/>
          <w:lang w:val="id-ID"/>
        </w:rPr>
        <w:t>m</w:t>
      </w:r>
      <w:r w:rsidRPr="00A60465">
        <w:rPr>
          <w:rFonts w:ascii="Cambria Math" w:hAnsi="Cambria Math"/>
        </w:rPr>
        <w:t>lahan dan pengurangan trigonometri</w:t>
      </w:r>
    </w:p>
    <w:p w:rsidR="00C111F6" w:rsidRDefault="00C111F6" w:rsidP="00663144">
      <w:pPr>
        <w:pStyle w:val="ListParagraph"/>
        <w:ind w:left="360"/>
        <w:rPr>
          <w:rFonts w:ascii="Cambria Math" w:hAnsi="Cambria Math"/>
          <w:lang w:val="id-ID"/>
        </w:rPr>
      </w:pPr>
      <m:oMathPara>
        <m:oMathParaPr>
          <m:jc m:val="left"/>
        </m:oMathParaPr>
        <m:oMath>
          <m:r>
            <w:rPr>
              <w:rFonts w:ascii="Cambria Math" w:hAnsi="Cambria Math"/>
            </w:rPr>
            <m:t xml:space="preserve">a.  </m:t>
          </m:r>
          <m:func>
            <m:funcPr>
              <m:ctrlPr>
                <w:rPr>
                  <w:rFonts w:ascii="Cambria Math" w:hAnsi="Cambria Math"/>
                  <w:i/>
                </w:rPr>
              </m:ctrlPr>
            </m:funcPr>
            <m:fName>
              <m:r>
                <m:rPr>
                  <m:sty m:val="p"/>
                </m:rPr>
                <w:rPr>
                  <w:rFonts w:ascii="Cambria Math" w:hAnsi="Cambria Math"/>
                </w:rPr>
                <m:t>sin</m:t>
              </m:r>
            </m:fName>
            <m:e>
              <m:r>
                <w:rPr>
                  <w:rFonts w:ascii="Cambria Math" w:hAnsi="Cambria Math"/>
                </w:rPr>
                <m:t>A+</m:t>
              </m:r>
              <m:func>
                <m:funcPr>
                  <m:ctrlPr>
                    <w:rPr>
                      <w:rFonts w:ascii="Cambria Math" w:hAnsi="Cambria Math"/>
                      <w:i/>
                    </w:rPr>
                  </m:ctrlPr>
                </m:funcPr>
                <m:fName>
                  <m:r>
                    <m:rPr>
                      <m:sty m:val="p"/>
                    </m:rPr>
                    <w:rPr>
                      <w:rFonts w:ascii="Cambria Math" w:hAnsi="Cambria Math"/>
                    </w:rPr>
                    <m:t>sin</m:t>
                  </m:r>
                </m:fName>
                <m:e>
                  <m:r>
                    <w:rPr>
                      <w:rFonts w:ascii="Cambria Math" w:hAnsi="Cambria Math"/>
                    </w:rPr>
                    <m:t>B=2</m:t>
                  </m:r>
                  <m:func>
                    <m:funcPr>
                      <m:ctrlPr>
                        <w:rPr>
                          <w:rFonts w:ascii="Cambria Math" w:hAnsi="Cambria Math"/>
                          <w:i/>
                        </w:rPr>
                      </m:ctrlPr>
                    </m:funcPr>
                    <m:fName>
                      <m:r>
                        <m:rPr>
                          <m:sty m:val="p"/>
                        </m:rPr>
                        <w:rPr>
                          <w:rFonts w:ascii="Cambria Math" w:hAnsi="Cambria Math"/>
                        </w:rPr>
                        <m:t>sin</m:t>
                      </m:r>
                    </m:fName>
                    <m:e>
                      <m:f>
                        <m:fPr>
                          <m:ctrlPr>
                            <w:rPr>
                              <w:rFonts w:ascii="Cambria Math" w:hAnsi="Cambria Math"/>
                              <w:i/>
                            </w:rPr>
                          </m:ctrlPr>
                        </m:fPr>
                        <m:num>
                          <m:r>
                            <w:rPr>
                              <w:rFonts w:ascii="Cambria Math" w:hAnsi="Cambria Math"/>
                            </w:rPr>
                            <m:t>A+B</m:t>
                          </m:r>
                        </m:num>
                        <m:den>
                          <m:r>
                            <w:rPr>
                              <w:rFonts w:ascii="Cambria Math" w:hAnsi="Cambria Math"/>
                            </w:rPr>
                            <m:t>2</m:t>
                          </m:r>
                        </m:den>
                      </m:f>
                      <m:r>
                        <w:rPr>
                          <w:rFonts w:ascii="Cambria Math" w:hAnsi="Cambria Math"/>
                        </w:rPr>
                        <m:t>cos</m:t>
                      </m:r>
                      <m:f>
                        <m:fPr>
                          <m:ctrlPr>
                            <w:rPr>
                              <w:rFonts w:ascii="Cambria Math" w:hAnsi="Cambria Math"/>
                              <w:i/>
                            </w:rPr>
                          </m:ctrlPr>
                        </m:fPr>
                        <m:num>
                          <m:r>
                            <w:rPr>
                              <w:rFonts w:ascii="Cambria Math" w:hAnsi="Cambria Math"/>
                            </w:rPr>
                            <m:t>A-B</m:t>
                          </m:r>
                        </m:num>
                        <m:den>
                          <m:r>
                            <w:rPr>
                              <w:rFonts w:ascii="Cambria Math" w:hAnsi="Cambria Math"/>
                            </w:rPr>
                            <m:t>2</m:t>
                          </m:r>
                        </m:den>
                      </m:f>
                    </m:e>
                  </m:func>
                </m:e>
              </m:func>
            </m:e>
          </m:func>
        </m:oMath>
      </m:oMathPara>
    </w:p>
    <w:p w:rsidR="00C111F6" w:rsidRDefault="00C111F6" w:rsidP="00663144">
      <w:pPr>
        <w:pStyle w:val="ListParagraph"/>
        <w:ind w:left="360"/>
        <w:rPr>
          <w:rFonts w:ascii="Cambria Math" w:hAnsi="Cambria Math"/>
          <w:lang w:val="id-ID"/>
        </w:rPr>
      </w:pPr>
      <m:oMathPara>
        <m:oMathParaPr>
          <m:jc m:val="left"/>
        </m:oMathParaPr>
        <m:oMath>
          <m:r>
            <w:rPr>
              <w:rFonts w:ascii="Cambria Math" w:hAnsi="Cambria Math"/>
            </w:rPr>
            <w:lastRenderedPageBreak/>
            <m:t xml:space="preserve">b.  </m:t>
          </m:r>
          <m:func>
            <m:funcPr>
              <m:ctrlPr>
                <w:rPr>
                  <w:rFonts w:ascii="Cambria Math" w:hAnsi="Cambria Math"/>
                  <w:i/>
                </w:rPr>
              </m:ctrlPr>
            </m:funcPr>
            <m:fName>
              <m:r>
                <m:rPr>
                  <m:sty m:val="p"/>
                </m:rPr>
                <w:rPr>
                  <w:rFonts w:ascii="Cambria Math" w:hAnsi="Cambria Math"/>
                </w:rPr>
                <m:t>sin</m:t>
              </m:r>
            </m:fName>
            <m:e>
              <m:r>
                <w:rPr>
                  <w:rFonts w:ascii="Cambria Math" w:hAnsi="Cambria Math"/>
                </w:rPr>
                <m:t>A-</m:t>
              </m:r>
              <m:func>
                <m:funcPr>
                  <m:ctrlPr>
                    <w:rPr>
                      <w:rFonts w:ascii="Cambria Math" w:hAnsi="Cambria Math"/>
                      <w:i/>
                    </w:rPr>
                  </m:ctrlPr>
                </m:funcPr>
                <m:fName>
                  <m:r>
                    <m:rPr>
                      <m:sty m:val="p"/>
                    </m:rPr>
                    <w:rPr>
                      <w:rFonts w:ascii="Cambria Math" w:hAnsi="Cambria Math"/>
                    </w:rPr>
                    <m:t>sin</m:t>
                  </m:r>
                </m:fName>
                <m:e>
                  <m:r>
                    <w:rPr>
                      <w:rFonts w:ascii="Cambria Math" w:hAnsi="Cambria Math"/>
                    </w:rPr>
                    <m:t>B=2</m:t>
                  </m:r>
                  <m:func>
                    <m:funcPr>
                      <m:ctrlPr>
                        <w:rPr>
                          <w:rFonts w:ascii="Cambria Math" w:hAnsi="Cambria Math"/>
                          <w:i/>
                        </w:rPr>
                      </m:ctrlPr>
                    </m:funcPr>
                    <m:fName>
                      <m:r>
                        <m:rPr>
                          <m:sty m:val="p"/>
                        </m:rPr>
                        <w:rPr>
                          <w:rFonts w:ascii="Cambria Math" w:hAnsi="Cambria Math"/>
                        </w:rPr>
                        <m:t>cos</m:t>
                      </m:r>
                    </m:fName>
                    <m:e>
                      <m:f>
                        <m:fPr>
                          <m:ctrlPr>
                            <w:rPr>
                              <w:rFonts w:ascii="Cambria Math" w:hAnsi="Cambria Math"/>
                              <w:i/>
                            </w:rPr>
                          </m:ctrlPr>
                        </m:fPr>
                        <m:num>
                          <m:r>
                            <w:rPr>
                              <w:rFonts w:ascii="Cambria Math" w:hAnsi="Cambria Math"/>
                            </w:rPr>
                            <m:t>A+B</m:t>
                          </m:r>
                        </m:num>
                        <m:den>
                          <m:r>
                            <w:rPr>
                              <w:rFonts w:ascii="Cambria Math" w:hAnsi="Cambria Math"/>
                            </w:rPr>
                            <m:t>2</m:t>
                          </m:r>
                        </m:den>
                      </m:f>
                      <m:r>
                        <w:rPr>
                          <w:rFonts w:ascii="Cambria Math" w:hAnsi="Cambria Math"/>
                        </w:rPr>
                        <m:t>sin</m:t>
                      </m:r>
                      <m:f>
                        <m:fPr>
                          <m:ctrlPr>
                            <w:rPr>
                              <w:rFonts w:ascii="Cambria Math" w:hAnsi="Cambria Math"/>
                              <w:i/>
                            </w:rPr>
                          </m:ctrlPr>
                        </m:fPr>
                        <m:num>
                          <m:r>
                            <w:rPr>
                              <w:rFonts w:ascii="Cambria Math" w:hAnsi="Cambria Math"/>
                            </w:rPr>
                            <m:t>A-B</m:t>
                          </m:r>
                        </m:num>
                        <m:den>
                          <m:r>
                            <w:rPr>
                              <w:rFonts w:ascii="Cambria Math" w:hAnsi="Cambria Math"/>
                            </w:rPr>
                            <m:t>2</m:t>
                          </m:r>
                        </m:den>
                      </m:f>
                    </m:e>
                  </m:func>
                </m:e>
              </m:func>
            </m:e>
          </m:func>
        </m:oMath>
      </m:oMathPara>
    </w:p>
    <w:p w:rsidR="00C111F6" w:rsidRDefault="00C111F6" w:rsidP="00663144">
      <w:pPr>
        <w:pStyle w:val="ListParagraph"/>
        <w:ind w:left="360"/>
        <w:rPr>
          <w:rFonts w:ascii="Cambria Math" w:hAnsi="Cambria Math"/>
          <w:lang w:val="id-ID"/>
        </w:rPr>
      </w:pPr>
      <m:oMathPara>
        <m:oMathParaPr>
          <m:jc m:val="left"/>
        </m:oMathParaPr>
        <m:oMath>
          <m:r>
            <w:rPr>
              <w:rFonts w:ascii="Cambria Math" w:hAnsi="Cambria Math"/>
            </w:rPr>
            <m:t xml:space="preserve">c.  </m:t>
          </m:r>
          <m:func>
            <m:funcPr>
              <m:ctrlPr>
                <w:rPr>
                  <w:rFonts w:ascii="Cambria Math" w:hAnsi="Cambria Math"/>
                  <w:i/>
                </w:rPr>
              </m:ctrlPr>
            </m:funcPr>
            <m:fName>
              <m:r>
                <m:rPr>
                  <m:sty m:val="p"/>
                </m:rPr>
                <w:rPr>
                  <w:rFonts w:ascii="Cambria Math" w:hAnsi="Cambria Math"/>
                </w:rPr>
                <m:t>cos</m:t>
              </m:r>
            </m:fName>
            <m:e>
              <m:r>
                <w:rPr>
                  <w:rFonts w:ascii="Cambria Math" w:hAnsi="Cambria Math"/>
                </w:rPr>
                <m:t>A+</m:t>
              </m:r>
              <m:func>
                <m:funcPr>
                  <m:ctrlPr>
                    <w:rPr>
                      <w:rFonts w:ascii="Cambria Math" w:hAnsi="Cambria Math"/>
                      <w:i/>
                    </w:rPr>
                  </m:ctrlPr>
                </m:funcPr>
                <m:fName>
                  <m:r>
                    <m:rPr>
                      <m:sty m:val="p"/>
                    </m:rPr>
                    <w:rPr>
                      <w:rFonts w:ascii="Cambria Math" w:hAnsi="Cambria Math"/>
                    </w:rPr>
                    <m:t>cos</m:t>
                  </m:r>
                </m:fName>
                <m:e>
                  <m:r>
                    <w:rPr>
                      <w:rFonts w:ascii="Cambria Math" w:hAnsi="Cambria Math"/>
                    </w:rPr>
                    <m:t>B=2</m:t>
                  </m:r>
                  <m:func>
                    <m:funcPr>
                      <m:ctrlPr>
                        <w:rPr>
                          <w:rFonts w:ascii="Cambria Math" w:hAnsi="Cambria Math"/>
                          <w:i/>
                        </w:rPr>
                      </m:ctrlPr>
                    </m:funcPr>
                    <m:fName>
                      <m:r>
                        <m:rPr>
                          <m:sty m:val="p"/>
                        </m:rPr>
                        <w:rPr>
                          <w:rFonts w:ascii="Cambria Math" w:hAnsi="Cambria Math"/>
                        </w:rPr>
                        <m:t>cos</m:t>
                      </m:r>
                    </m:fName>
                    <m:e>
                      <m:f>
                        <m:fPr>
                          <m:ctrlPr>
                            <w:rPr>
                              <w:rFonts w:ascii="Cambria Math" w:hAnsi="Cambria Math"/>
                              <w:i/>
                            </w:rPr>
                          </m:ctrlPr>
                        </m:fPr>
                        <m:num>
                          <m:r>
                            <w:rPr>
                              <w:rFonts w:ascii="Cambria Math" w:hAnsi="Cambria Math"/>
                            </w:rPr>
                            <m:t>A+B</m:t>
                          </m:r>
                        </m:num>
                        <m:den>
                          <m:r>
                            <w:rPr>
                              <w:rFonts w:ascii="Cambria Math" w:hAnsi="Cambria Math"/>
                            </w:rPr>
                            <m:t>2</m:t>
                          </m:r>
                        </m:den>
                      </m:f>
                      <m:r>
                        <w:rPr>
                          <w:rFonts w:ascii="Cambria Math" w:hAnsi="Cambria Math"/>
                        </w:rPr>
                        <m:t>cos</m:t>
                      </m:r>
                      <m:f>
                        <m:fPr>
                          <m:ctrlPr>
                            <w:rPr>
                              <w:rFonts w:ascii="Cambria Math" w:hAnsi="Cambria Math"/>
                              <w:i/>
                            </w:rPr>
                          </m:ctrlPr>
                        </m:fPr>
                        <m:num>
                          <m:r>
                            <w:rPr>
                              <w:rFonts w:ascii="Cambria Math" w:hAnsi="Cambria Math"/>
                            </w:rPr>
                            <m:t>A-B</m:t>
                          </m:r>
                        </m:num>
                        <m:den>
                          <m:r>
                            <w:rPr>
                              <w:rFonts w:ascii="Cambria Math" w:hAnsi="Cambria Math"/>
                            </w:rPr>
                            <m:t>2</m:t>
                          </m:r>
                        </m:den>
                      </m:f>
                    </m:e>
                  </m:func>
                </m:e>
              </m:func>
            </m:e>
          </m:func>
        </m:oMath>
      </m:oMathPara>
    </w:p>
    <w:p w:rsidR="00C111F6" w:rsidRPr="00C111F6" w:rsidRDefault="00C111F6" w:rsidP="00663144">
      <w:pPr>
        <w:pStyle w:val="ListParagraph"/>
        <w:ind w:left="360"/>
        <w:rPr>
          <w:rFonts w:ascii="Cambria Math" w:hAnsi="Cambria Math"/>
          <w:lang w:val="id-ID"/>
        </w:rPr>
      </w:pPr>
      <m:oMathPara>
        <m:oMathParaPr>
          <m:jc m:val="left"/>
        </m:oMathParaPr>
        <m:oMath>
          <m:r>
            <w:rPr>
              <w:rFonts w:ascii="Cambria Math" w:hAnsi="Cambria Math"/>
            </w:rPr>
            <m:t xml:space="preserve">d.  </m:t>
          </m:r>
          <m:func>
            <m:funcPr>
              <m:ctrlPr>
                <w:rPr>
                  <w:rFonts w:ascii="Cambria Math" w:hAnsi="Cambria Math"/>
                  <w:i/>
                </w:rPr>
              </m:ctrlPr>
            </m:funcPr>
            <m:fName>
              <m:r>
                <m:rPr>
                  <m:sty m:val="p"/>
                </m:rPr>
                <w:rPr>
                  <w:rFonts w:ascii="Cambria Math" w:hAnsi="Cambria Math"/>
                </w:rPr>
                <m:t>cos</m:t>
              </m:r>
            </m:fName>
            <m:e>
              <m:r>
                <w:rPr>
                  <w:rFonts w:ascii="Cambria Math" w:hAnsi="Cambria Math"/>
                </w:rPr>
                <m:t>A-</m:t>
              </m:r>
              <m:func>
                <m:funcPr>
                  <m:ctrlPr>
                    <w:rPr>
                      <w:rFonts w:ascii="Cambria Math" w:hAnsi="Cambria Math"/>
                      <w:i/>
                    </w:rPr>
                  </m:ctrlPr>
                </m:funcPr>
                <m:fName>
                  <m:r>
                    <m:rPr>
                      <m:sty m:val="p"/>
                    </m:rPr>
                    <w:rPr>
                      <w:rFonts w:ascii="Cambria Math" w:hAnsi="Cambria Math"/>
                    </w:rPr>
                    <m:t>cos</m:t>
                  </m:r>
                </m:fName>
                <m:e>
                  <m:r>
                    <w:rPr>
                      <w:rFonts w:ascii="Cambria Math" w:hAnsi="Cambria Math"/>
                    </w:rPr>
                    <m:t>B=2</m:t>
                  </m:r>
                  <m:func>
                    <m:funcPr>
                      <m:ctrlPr>
                        <w:rPr>
                          <w:rFonts w:ascii="Cambria Math" w:hAnsi="Cambria Math"/>
                          <w:i/>
                        </w:rPr>
                      </m:ctrlPr>
                    </m:funcPr>
                    <m:fName>
                      <m:r>
                        <m:rPr>
                          <m:sty m:val="p"/>
                        </m:rPr>
                        <w:rPr>
                          <w:rFonts w:ascii="Cambria Math" w:hAnsi="Cambria Math"/>
                        </w:rPr>
                        <m:t>sin</m:t>
                      </m:r>
                    </m:fName>
                    <m:e>
                      <m:f>
                        <m:fPr>
                          <m:ctrlPr>
                            <w:rPr>
                              <w:rFonts w:ascii="Cambria Math" w:hAnsi="Cambria Math"/>
                              <w:i/>
                            </w:rPr>
                          </m:ctrlPr>
                        </m:fPr>
                        <m:num>
                          <m:r>
                            <w:rPr>
                              <w:rFonts w:ascii="Cambria Math" w:hAnsi="Cambria Math"/>
                            </w:rPr>
                            <m:t>A+B</m:t>
                          </m:r>
                        </m:num>
                        <m:den>
                          <m:r>
                            <w:rPr>
                              <w:rFonts w:ascii="Cambria Math" w:hAnsi="Cambria Math"/>
                            </w:rPr>
                            <m:t>2</m:t>
                          </m:r>
                        </m:den>
                      </m:f>
                      <m:r>
                        <w:rPr>
                          <w:rFonts w:ascii="Cambria Math" w:hAnsi="Cambria Math"/>
                        </w:rPr>
                        <m:t>sin</m:t>
                      </m:r>
                      <m:f>
                        <m:fPr>
                          <m:ctrlPr>
                            <w:rPr>
                              <w:rFonts w:ascii="Cambria Math" w:hAnsi="Cambria Math"/>
                              <w:i/>
                            </w:rPr>
                          </m:ctrlPr>
                        </m:fPr>
                        <m:num>
                          <m:r>
                            <w:rPr>
                              <w:rFonts w:ascii="Cambria Math" w:hAnsi="Cambria Math"/>
                            </w:rPr>
                            <m:t>A-B</m:t>
                          </m:r>
                        </m:num>
                        <m:den>
                          <m:r>
                            <w:rPr>
                              <w:rFonts w:ascii="Cambria Math" w:hAnsi="Cambria Math"/>
                            </w:rPr>
                            <m:t>2</m:t>
                          </m:r>
                        </m:den>
                      </m:f>
                    </m:e>
                  </m:func>
                </m:e>
              </m:func>
            </m:e>
          </m:func>
        </m:oMath>
      </m:oMathPara>
    </w:p>
    <w:p w:rsidR="00AF1DEA" w:rsidRPr="00C111F6" w:rsidRDefault="00AF1DEA" w:rsidP="00067B6C">
      <w:pPr>
        <w:pStyle w:val="ListParagraph"/>
        <w:numPr>
          <w:ilvl w:val="0"/>
          <w:numId w:val="33"/>
        </w:numPr>
        <w:rPr>
          <w:rFonts w:ascii="Cambria Math" w:hAnsi="Cambria Math"/>
        </w:rPr>
      </w:pPr>
      <w:r w:rsidRPr="006C1476">
        <w:rPr>
          <w:rFonts w:ascii="Cambria Math" w:hAnsi="Cambria Math"/>
        </w:rPr>
        <w:t>Ru</w:t>
      </w:r>
      <w:r w:rsidR="00C111F6">
        <w:rPr>
          <w:rFonts w:ascii="Cambria Math" w:hAnsi="Cambria Math"/>
          <w:lang w:val="id-ID"/>
        </w:rPr>
        <w:t>m</w:t>
      </w:r>
      <w:r w:rsidRPr="006C1476">
        <w:rPr>
          <w:rFonts w:ascii="Cambria Math" w:hAnsi="Cambria Math"/>
        </w:rPr>
        <w:t>us kesamaan pena</w:t>
      </w:r>
      <w:r w:rsidR="00C111F6">
        <w:rPr>
          <w:rFonts w:ascii="Cambria Math" w:hAnsi="Cambria Math"/>
          <w:lang w:val="id-ID"/>
        </w:rPr>
        <w:t>m</w:t>
      </w:r>
      <w:r w:rsidRPr="006C1476">
        <w:rPr>
          <w:rFonts w:ascii="Cambria Math" w:hAnsi="Cambria Math"/>
        </w:rPr>
        <w:t>bahan dan pengurangan</w:t>
      </w:r>
    </w:p>
    <w:p w:rsidR="00C111F6" w:rsidRDefault="00C111F6" w:rsidP="00663144">
      <w:pPr>
        <w:pStyle w:val="ListParagraph"/>
        <w:ind w:left="360"/>
        <w:rPr>
          <w:rFonts w:ascii="Cambria Math" w:hAnsi="Cambria Math"/>
          <w:lang w:val="id-ID"/>
        </w:rPr>
      </w:pPr>
      <m:oMathPara>
        <m:oMathParaPr>
          <m:jc m:val="left"/>
        </m:oMathParaPr>
        <m:oMath>
          <m:r>
            <w:rPr>
              <w:rFonts w:ascii="Cambria Math" w:hAnsi="Cambria Math"/>
            </w:rPr>
            <m:t xml:space="preserve">a.  </m:t>
          </m:r>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A±B</m:t>
                  </m:r>
                </m:e>
              </m:d>
              <m:r>
                <w:rPr>
                  <w:rFonts w:ascii="Cambria Math" w:hAnsi="Cambria Math"/>
                </w:rPr>
                <m:t>=</m:t>
              </m:r>
              <m:func>
                <m:funcPr>
                  <m:ctrlPr>
                    <w:rPr>
                      <w:rFonts w:ascii="Cambria Math" w:hAnsi="Cambria Math"/>
                      <w:i/>
                    </w:rPr>
                  </m:ctrlPr>
                </m:funcPr>
                <m:fName>
                  <m:r>
                    <m:rPr>
                      <m:sty m:val="p"/>
                    </m:rPr>
                    <w:rPr>
                      <w:rFonts w:ascii="Cambria Math" w:hAnsi="Cambria Math"/>
                    </w:rPr>
                    <m:t>sin</m:t>
                  </m:r>
                </m:fName>
                <m:e>
                  <m:r>
                    <w:rPr>
                      <w:rFonts w:ascii="Cambria Math" w:hAnsi="Cambria Math"/>
                    </w:rPr>
                    <m:t>A</m:t>
                  </m:r>
                  <m:func>
                    <m:funcPr>
                      <m:ctrlPr>
                        <w:rPr>
                          <w:rFonts w:ascii="Cambria Math" w:hAnsi="Cambria Math"/>
                          <w:i/>
                        </w:rPr>
                      </m:ctrlPr>
                    </m:funcPr>
                    <m:fName>
                      <m:r>
                        <m:rPr>
                          <m:sty m:val="p"/>
                        </m:rPr>
                        <w:rPr>
                          <w:rFonts w:ascii="Cambria Math" w:hAnsi="Cambria Math"/>
                        </w:rPr>
                        <m:t>cos</m:t>
                      </m:r>
                    </m:fName>
                    <m:e>
                      <m:r>
                        <w:rPr>
                          <w:rFonts w:ascii="Cambria Math" w:hAnsi="Cambria Math"/>
                        </w:rPr>
                        <m:t>B±</m:t>
                      </m:r>
                      <m:func>
                        <m:funcPr>
                          <m:ctrlPr>
                            <w:rPr>
                              <w:rFonts w:ascii="Cambria Math" w:hAnsi="Cambria Math"/>
                              <w:i/>
                            </w:rPr>
                          </m:ctrlPr>
                        </m:funcPr>
                        <m:fName>
                          <m:r>
                            <m:rPr>
                              <m:sty m:val="p"/>
                            </m:rPr>
                            <w:rPr>
                              <w:rFonts w:ascii="Cambria Math" w:hAnsi="Cambria Math"/>
                            </w:rPr>
                            <m:t>cos</m:t>
                          </m:r>
                        </m:fName>
                        <m:e>
                          <m:r>
                            <w:rPr>
                              <w:rFonts w:ascii="Cambria Math" w:hAnsi="Cambria Math"/>
                            </w:rPr>
                            <m:t>A</m:t>
                          </m:r>
                          <m:func>
                            <m:funcPr>
                              <m:ctrlPr>
                                <w:rPr>
                                  <w:rFonts w:ascii="Cambria Math" w:hAnsi="Cambria Math"/>
                                  <w:i/>
                                </w:rPr>
                              </m:ctrlPr>
                            </m:funcPr>
                            <m:fName>
                              <m:r>
                                <m:rPr>
                                  <m:sty m:val="p"/>
                                </m:rPr>
                                <w:rPr>
                                  <w:rFonts w:ascii="Cambria Math" w:hAnsi="Cambria Math"/>
                                </w:rPr>
                                <m:t>sin</m:t>
                              </m:r>
                            </m:fName>
                            <m:e>
                              <m:r>
                                <w:rPr>
                                  <w:rFonts w:ascii="Cambria Math" w:hAnsi="Cambria Math"/>
                                </w:rPr>
                                <m:t>B</m:t>
                              </m:r>
                            </m:e>
                          </m:func>
                        </m:e>
                      </m:func>
                    </m:e>
                  </m:func>
                </m:e>
              </m:func>
            </m:e>
          </m:func>
        </m:oMath>
      </m:oMathPara>
    </w:p>
    <w:p w:rsidR="00C111F6" w:rsidRDefault="00C111F6" w:rsidP="00663144">
      <w:pPr>
        <w:pStyle w:val="ListParagraph"/>
        <w:ind w:left="360"/>
        <w:rPr>
          <w:rFonts w:ascii="Cambria Math" w:hAnsi="Cambria Math"/>
          <w:lang w:val="id-ID"/>
        </w:rPr>
      </w:pPr>
      <m:oMathPara>
        <m:oMathParaPr>
          <m:jc m:val="left"/>
        </m:oMathParaPr>
        <m:oMath>
          <m:r>
            <w:rPr>
              <w:rFonts w:ascii="Cambria Math" w:hAnsi="Cambria Math"/>
            </w:rPr>
            <m:t xml:space="preserve">b.  </m:t>
          </m:r>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A±B</m:t>
                  </m:r>
                </m:e>
              </m:d>
              <m:r>
                <w:rPr>
                  <w:rFonts w:ascii="Cambria Math" w:hAnsi="Cambria Math"/>
                </w:rPr>
                <m:t>=</m:t>
              </m:r>
              <m:func>
                <m:funcPr>
                  <m:ctrlPr>
                    <w:rPr>
                      <w:rFonts w:ascii="Cambria Math" w:hAnsi="Cambria Math"/>
                      <w:i/>
                    </w:rPr>
                  </m:ctrlPr>
                </m:funcPr>
                <m:fName>
                  <m:r>
                    <m:rPr>
                      <m:sty m:val="p"/>
                    </m:rPr>
                    <w:rPr>
                      <w:rFonts w:ascii="Cambria Math" w:hAnsi="Cambria Math"/>
                    </w:rPr>
                    <m:t>cos</m:t>
                  </m:r>
                </m:fName>
                <m:e>
                  <m:r>
                    <w:rPr>
                      <w:rFonts w:ascii="Cambria Math" w:hAnsi="Cambria Math"/>
                    </w:rPr>
                    <m:t>A</m:t>
                  </m:r>
                  <m:func>
                    <m:funcPr>
                      <m:ctrlPr>
                        <w:rPr>
                          <w:rFonts w:ascii="Cambria Math" w:hAnsi="Cambria Math"/>
                          <w:i/>
                        </w:rPr>
                      </m:ctrlPr>
                    </m:funcPr>
                    <m:fName>
                      <m:r>
                        <m:rPr>
                          <m:sty m:val="p"/>
                        </m:rPr>
                        <w:rPr>
                          <w:rFonts w:ascii="Cambria Math" w:hAnsi="Cambria Math"/>
                        </w:rPr>
                        <m:t>cos</m:t>
                      </m:r>
                    </m:fName>
                    <m:e>
                      <m:r>
                        <w:rPr>
                          <w:rFonts w:ascii="Cambria Math" w:hAnsi="Cambria Math"/>
                        </w:rPr>
                        <m:t>B±</m:t>
                      </m:r>
                      <m:func>
                        <m:funcPr>
                          <m:ctrlPr>
                            <w:rPr>
                              <w:rFonts w:ascii="Cambria Math" w:hAnsi="Cambria Math"/>
                              <w:i/>
                            </w:rPr>
                          </m:ctrlPr>
                        </m:funcPr>
                        <m:fName>
                          <m:r>
                            <m:rPr>
                              <m:sty m:val="p"/>
                            </m:rPr>
                            <w:rPr>
                              <w:rFonts w:ascii="Cambria Math" w:hAnsi="Cambria Math"/>
                            </w:rPr>
                            <m:t>sin</m:t>
                          </m:r>
                        </m:fName>
                        <m:e>
                          <m:r>
                            <w:rPr>
                              <w:rFonts w:ascii="Cambria Math" w:hAnsi="Cambria Math"/>
                            </w:rPr>
                            <m:t>A</m:t>
                          </m:r>
                          <m:func>
                            <m:funcPr>
                              <m:ctrlPr>
                                <w:rPr>
                                  <w:rFonts w:ascii="Cambria Math" w:hAnsi="Cambria Math"/>
                                  <w:i/>
                                </w:rPr>
                              </m:ctrlPr>
                            </m:funcPr>
                            <m:fName>
                              <m:r>
                                <m:rPr>
                                  <m:sty m:val="p"/>
                                </m:rPr>
                                <w:rPr>
                                  <w:rFonts w:ascii="Cambria Math" w:hAnsi="Cambria Math"/>
                                </w:rPr>
                                <m:t>sin</m:t>
                              </m:r>
                            </m:fName>
                            <m:e>
                              <m:r>
                                <w:rPr>
                                  <w:rFonts w:ascii="Cambria Math" w:hAnsi="Cambria Math"/>
                                </w:rPr>
                                <m:t>B</m:t>
                              </m:r>
                            </m:e>
                          </m:func>
                        </m:e>
                      </m:func>
                    </m:e>
                  </m:func>
                </m:e>
              </m:func>
            </m:e>
          </m:func>
        </m:oMath>
      </m:oMathPara>
    </w:p>
    <w:p w:rsidR="00C111F6" w:rsidRPr="00C111F6" w:rsidRDefault="00C111F6" w:rsidP="00663144">
      <w:pPr>
        <w:pStyle w:val="ListParagraph"/>
        <w:ind w:left="360"/>
        <w:rPr>
          <w:rFonts w:ascii="Cambria Math" w:hAnsi="Cambria Math"/>
          <w:lang w:val="id-ID"/>
        </w:rPr>
      </w:pPr>
      <m:oMathPara>
        <m:oMathParaPr>
          <m:jc m:val="left"/>
        </m:oMathParaPr>
        <m:oMath>
          <m:r>
            <w:rPr>
              <w:rFonts w:ascii="Cambria Math" w:hAnsi="Cambria Math"/>
            </w:rPr>
            <m:t>c.  tan</m:t>
          </m:r>
          <m:d>
            <m:dPr>
              <m:ctrlPr>
                <w:rPr>
                  <w:rFonts w:ascii="Cambria Math" w:hAnsi="Cambria Math"/>
                  <w:i/>
                </w:rPr>
              </m:ctrlPr>
            </m:dPr>
            <m:e>
              <m:r>
                <w:rPr>
                  <w:rFonts w:ascii="Cambria Math" w:hAnsi="Cambria Math"/>
                </w:rPr>
                <m:t>A±B</m:t>
              </m:r>
            </m:e>
          </m:d>
          <m:r>
            <w:rPr>
              <w:rFonts w:ascii="Cambria Math" w:hAnsi="Cambria Math"/>
            </w:rPr>
            <m:t>=</m:t>
          </m:r>
          <m:f>
            <m:fPr>
              <m:ctrlPr>
                <w:rPr>
                  <w:rFonts w:ascii="Cambria Math" w:hAnsi="Cambria Math"/>
                  <w:i/>
                </w:rPr>
              </m:ctrlPr>
            </m:fPr>
            <m:num>
              <m:func>
                <m:funcPr>
                  <m:ctrlPr>
                    <w:rPr>
                      <w:rFonts w:ascii="Cambria Math" w:hAnsi="Cambria Math"/>
                      <w:i/>
                    </w:rPr>
                  </m:ctrlPr>
                </m:funcPr>
                <m:fName>
                  <m:r>
                    <m:rPr>
                      <m:sty m:val="p"/>
                    </m:rPr>
                    <w:rPr>
                      <w:rFonts w:ascii="Cambria Math" w:hAnsi="Cambria Math"/>
                    </w:rPr>
                    <m:t>tan</m:t>
                  </m:r>
                </m:fName>
                <m:e>
                  <m:r>
                    <w:rPr>
                      <w:rFonts w:ascii="Cambria Math" w:hAnsi="Cambria Math"/>
                    </w:rPr>
                    <m:t>A±</m:t>
                  </m:r>
                  <m:func>
                    <m:funcPr>
                      <m:ctrlPr>
                        <w:rPr>
                          <w:rFonts w:ascii="Cambria Math" w:hAnsi="Cambria Math"/>
                          <w:i/>
                        </w:rPr>
                      </m:ctrlPr>
                    </m:funcPr>
                    <m:fName>
                      <m:r>
                        <m:rPr>
                          <m:sty m:val="p"/>
                        </m:rPr>
                        <w:rPr>
                          <w:rFonts w:ascii="Cambria Math" w:hAnsi="Cambria Math"/>
                        </w:rPr>
                        <m:t>tan</m:t>
                      </m:r>
                    </m:fName>
                    <m:e>
                      <m:r>
                        <w:rPr>
                          <w:rFonts w:ascii="Cambria Math" w:hAnsi="Cambria Math"/>
                        </w:rPr>
                        <m:t>B</m:t>
                      </m:r>
                    </m:e>
                  </m:func>
                </m:e>
              </m:func>
            </m:num>
            <m:den>
              <m:r>
                <w:rPr>
                  <w:rFonts w:ascii="Cambria Math" w:hAnsi="Cambria Math"/>
                </w:rPr>
                <m:t>1±</m:t>
              </m:r>
              <m:func>
                <m:funcPr>
                  <m:ctrlPr>
                    <w:rPr>
                      <w:rFonts w:ascii="Cambria Math" w:hAnsi="Cambria Math"/>
                      <w:i/>
                    </w:rPr>
                  </m:ctrlPr>
                </m:funcPr>
                <m:fName>
                  <m:r>
                    <m:rPr>
                      <m:sty m:val="p"/>
                    </m:rPr>
                    <w:rPr>
                      <w:rFonts w:ascii="Cambria Math" w:hAnsi="Cambria Math"/>
                    </w:rPr>
                    <m:t>tan</m:t>
                  </m:r>
                </m:fName>
                <m:e>
                  <m:r>
                    <w:rPr>
                      <w:rFonts w:ascii="Cambria Math" w:hAnsi="Cambria Math"/>
                    </w:rPr>
                    <m:t>A.</m:t>
                  </m:r>
                  <m:func>
                    <m:funcPr>
                      <m:ctrlPr>
                        <w:rPr>
                          <w:rFonts w:ascii="Cambria Math" w:hAnsi="Cambria Math"/>
                          <w:i/>
                        </w:rPr>
                      </m:ctrlPr>
                    </m:funcPr>
                    <m:fName>
                      <m:r>
                        <m:rPr>
                          <m:sty m:val="p"/>
                        </m:rPr>
                        <w:rPr>
                          <w:rFonts w:ascii="Cambria Math" w:hAnsi="Cambria Math"/>
                        </w:rPr>
                        <m:t>tan</m:t>
                      </m:r>
                    </m:fName>
                    <m:e>
                      <m:r>
                        <w:rPr>
                          <w:rFonts w:ascii="Cambria Math" w:hAnsi="Cambria Math"/>
                        </w:rPr>
                        <m:t>B</m:t>
                      </m:r>
                    </m:e>
                  </m:func>
                </m:e>
              </m:func>
            </m:den>
          </m:f>
        </m:oMath>
      </m:oMathPara>
    </w:p>
    <w:p w:rsidR="00AF1DEA" w:rsidRPr="00D64FE8" w:rsidRDefault="00AF1DEA" w:rsidP="00067B6C">
      <w:pPr>
        <w:pStyle w:val="ListParagraph"/>
        <w:numPr>
          <w:ilvl w:val="0"/>
          <w:numId w:val="31"/>
        </w:numPr>
        <w:ind w:left="426" w:hanging="426"/>
        <w:rPr>
          <w:rFonts w:ascii="Cambria Math" w:hAnsi="Cambria Math"/>
          <w:b/>
          <w:bCs/>
        </w:rPr>
      </w:pPr>
      <w:r w:rsidRPr="00D64FE8">
        <w:rPr>
          <w:rFonts w:ascii="Cambria Math" w:hAnsi="Cambria Math"/>
          <w:b/>
          <w:bCs/>
        </w:rPr>
        <w:t>Fungsi Konstan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9"/>
        <w:gridCol w:w="3133"/>
      </w:tblGrid>
      <w:tr w:rsidR="003C72D0" w:rsidTr="003C72D0">
        <w:tc>
          <w:tcPr>
            <w:tcW w:w="5778" w:type="dxa"/>
          </w:tcPr>
          <w:p w:rsidR="003C72D0" w:rsidRDefault="003C72D0" w:rsidP="00663144">
            <w:pPr>
              <w:spacing w:line="360" w:lineRule="auto"/>
              <w:ind w:firstLine="426"/>
              <w:rPr>
                <w:rFonts w:ascii="Cambria Math" w:hAnsi="Cambria Math"/>
                <w:lang w:val="id-ID"/>
              </w:rPr>
            </w:pPr>
            <w:r w:rsidRPr="006C1476">
              <w:rPr>
                <w:rFonts w:ascii="Cambria Math" w:hAnsi="Cambria Math"/>
              </w:rPr>
              <w:t>Fungsi kon</w:t>
            </w:r>
            <w:r>
              <w:rPr>
                <w:rFonts w:ascii="Cambria Math" w:hAnsi="Cambria Math"/>
                <w:lang w:val="id-ID"/>
              </w:rPr>
              <w:t>s</w:t>
            </w:r>
            <w:r w:rsidRPr="006C1476">
              <w:rPr>
                <w:rFonts w:ascii="Cambria Math" w:hAnsi="Cambria Math"/>
              </w:rPr>
              <w:t xml:space="preserve">tan adalah fungsi berbentuk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=k</m:t>
              </m:r>
            </m:oMath>
            <w:r w:rsidRPr="006C1476">
              <w:rPr>
                <w:rFonts w:ascii="Cambria Math" w:hAnsi="Cambria Math"/>
              </w:rPr>
              <w:t xml:space="preserve"> dengan </w:t>
            </w:r>
            <m:oMath>
              <m:r>
                <w:rPr>
                  <w:rFonts w:ascii="Cambria Math" w:hAnsi="Cambria Math"/>
                </w:rPr>
                <m:t>k</m:t>
              </m:r>
            </m:oMath>
            <w:r w:rsidRPr="006C1476">
              <w:rPr>
                <w:rFonts w:ascii="Cambria Math" w:hAnsi="Cambria Math"/>
              </w:rPr>
              <w:t xml:space="preserve"> (konstanta) bilangan riil. Grafik berupa sebuah garis mendatar.</w:t>
            </w:r>
          </w:p>
        </w:tc>
        <w:tc>
          <w:tcPr>
            <w:tcW w:w="3226" w:type="dxa"/>
          </w:tcPr>
          <w:p w:rsidR="003C72D0" w:rsidRDefault="003C72D0" w:rsidP="00663144">
            <w:pPr>
              <w:spacing w:line="360" w:lineRule="auto"/>
              <w:rPr>
                <w:rFonts w:ascii="Cambria Math" w:hAnsi="Cambria Math"/>
                <w:lang w:val="id-ID"/>
              </w:rPr>
            </w:pPr>
            <w:r>
              <w:rPr>
                <w:rFonts w:ascii="Cambria Math" w:hAnsi="Cambria Math"/>
                <w:noProof/>
                <w:lang w:eastAsia="en-US"/>
              </w:rPr>
              <w:drawing>
                <wp:inline distT="0" distB="0" distL="0" distR="0">
                  <wp:extent cx="1287236" cy="1192730"/>
                  <wp:effectExtent l="19050" t="0" r="8164" b="0"/>
                  <wp:docPr id="87" name="Picture 86"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78" cstate="print"/>
                          <a:stretch>
                            <a:fillRect/>
                          </a:stretch>
                        </pic:blipFill>
                        <pic:spPr>
                          <a:xfrm>
                            <a:off x="0" y="0"/>
                            <a:ext cx="1290804" cy="1196036"/>
                          </a:xfrm>
                          <a:prstGeom prst="rect">
                            <a:avLst/>
                          </a:prstGeom>
                        </pic:spPr>
                      </pic:pic>
                    </a:graphicData>
                  </a:graphic>
                </wp:inline>
              </w:drawing>
            </w:r>
          </w:p>
        </w:tc>
      </w:tr>
    </w:tbl>
    <w:p w:rsidR="00AF1DEA" w:rsidRPr="00D64FE8" w:rsidRDefault="00AF1DEA" w:rsidP="00067B6C">
      <w:pPr>
        <w:pStyle w:val="ListParagraph"/>
        <w:numPr>
          <w:ilvl w:val="0"/>
          <w:numId w:val="31"/>
        </w:numPr>
        <w:ind w:left="426" w:hanging="426"/>
        <w:rPr>
          <w:rFonts w:ascii="Cambria Math" w:hAnsi="Cambria Math"/>
          <w:b/>
          <w:bCs/>
        </w:rPr>
      </w:pPr>
      <w:r w:rsidRPr="00D64FE8">
        <w:rPr>
          <w:rFonts w:ascii="Cambria Math" w:hAnsi="Cambria Math"/>
          <w:b/>
          <w:bCs/>
        </w:rPr>
        <w:t>Fungsi Aljabar</w:t>
      </w:r>
    </w:p>
    <w:p w:rsidR="00AF1DEA" w:rsidRPr="006C1476" w:rsidRDefault="00AF1DEA" w:rsidP="00663144">
      <w:pPr>
        <w:ind w:firstLine="426"/>
        <w:rPr>
          <w:rFonts w:ascii="Cambria Math" w:hAnsi="Cambria Math"/>
        </w:rPr>
      </w:pPr>
      <w:r w:rsidRPr="006C1476">
        <w:rPr>
          <w:rFonts w:ascii="Cambria Math" w:hAnsi="Cambria Math"/>
        </w:rPr>
        <w:t>Fungs</w:t>
      </w:r>
      <w:r w:rsidR="00F31C78">
        <w:rPr>
          <w:rFonts w:ascii="Cambria Math" w:hAnsi="Cambria Math"/>
          <w:lang w:val="id-ID"/>
        </w:rPr>
        <w:t>i</w:t>
      </w:r>
      <w:r w:rsidRPr="006C1476">
        <w:rPr>
          <w:rFonts w:ascii="Cambria Math" w:hAnsi="Cambria Math"/>
        </w:rPr>
        <w:t xml:space="preserve"> aljabar adalah fungsi yang dapat diperoleh dari fungsi konstan </w:t>
      </w:r>
      <m:oMath>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=k, k=</m:t>
            </m:r>
            <m:r>
              <m:rPr>
                <m:sty m:val="p"/>
              </m:rPr>
              <w:rPr>
                <w:rFonts w:ascii="Cambria Math" w:hAnsi="Cambria Math"/>
              </w:rPr>
              <m:t>konstanta</m:t>
            </m:r>
          </m:e>
        </m:d>
      </m:oMath>
      <w:r w:rsidRPr="006C1476">
        <w:rPr>
          <w:rFonts w:ascii="Cambria Math" w:hAnsi="Cambria Math"/>
        </w:rPr>
        <w:t xml:space="preserve"> dan fungsi identitas </w:t>
      </w:r>
      <m:oMath>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=x</m:t>
            </m:r>
          </m:e>
        </m:d>
      </m:oMath>
      <w:r w:rsidRPr="006C1476">
        <w:rPr>
          <w:rFonts w:ascii="Cambria Math" w:hAnsi="Cambria Math"/>
        </w:rPr>
        <w:t xml:space="preserve"> melalui 5 operasi. yaitu : penambahan</w:t>
      </w:r>
      <w:r w:rsidR="00780DDD">
        <w:rPr>
          <w:rFonts w:ascii="Cambria Math" w:hAnsi="Cambria Math"/>
          <w:lang w:val="id-ID"/>
        </w:rPr>
        <w:t>,</w:t>
      </w:r>
      <w:r w:rsidRPr="006C1476">
        <w:rPr>
          <w:rFonts w:ascii="Cambria Math" w:hAnsi="Cambria Math"/>
        </w:rPr>
        <w:t xml:space="preserve"> pengurangan, perkalian</w:t>
      </w:r>
      <w:r w:rsidR="00780DDD">
        <w:rPr>
          <w:rFonts w:ascii="Cambria Math" w:hAnsi="Cambria Math"/>
          <w:lang w:val="id-ID"/>
        </w:rPr>
        <w:t>,</w:t>
      </w:r>
      <w:r w:rsidRPr="006C1476">
        <w:rPr>
          <w:rFonts w:ascii="Cambria Math" w:hAnsi="Cambria Math"/>
        </w:rPr>
        <w:t xml:space="preserve"> pe</w:t>
      </w:r>
      <w:r w:rsidR="00780DDD">
        <w:rPr>
          <w:rFonts w:ascii="Cambria Math" w:hAnsi="Cambria Math"/>
          <w:lang w:val="id-ID"/>
        </w:rPr>
        <w:t>m</w:t>
      </w:r>
      <w:r w:rsidRPr="006C1476">
        <w:rPr>
          <w:rFonts w:ascii="Cambria Math" w:hAnsi="Cambria Math"/>
        </w:rPr>
        <w:t>bagian dan pe</w:t>
      </w:r>
      <w:r w:rsidR="00780DDD">
        <w:rPr>
          <w:rFonts w:ascii="Cambria Math" w:hAnsi="Cambria Math"/>
          <w:lang w:val="id-ID"/>
        </w:rPr>
        <w:t>n</w:t>
      </w:r>
      <w:r w:rsidRPr="006C1476">
        <w:rPr>
          <w:rFonts w:ascii="Cambria Math" w:hAnsi="Cambria Math"/>
        </w:rPr>
        <w:t>arikan akar.</w:t>
      </w:r>
    </w:p>
    <w:p w:rsidR="00AF1DEA" w:rsidRPr="006C1476" w:rsidRDefault="00AF1DEA" w:rsidP="00663144">
      <w:pPr>
        <w:rPr>
          <w:rFonts w:ascii="Cambria Math" w:hAnsi="Cambria Math"/>
        </w:rPr>
      </w:pPr>
      <w:r w:rsidRPr="006C1476">
        <w:rPr>
          <w:rFonts w:ascii="Cambria Math" w:hAnsi="Cambria Math"/>
        </w:rPr>
        <w:t xml:space="preserve">Fungsi aljabar </w:t>
      </w:r>
      <w:r w:rsidR="006068C4">
        <w:rPr>
          <w:rFonts w:ascii="Cambria Math" w:hAnsi="Cambria Math"/>
          <w:lang w:val="id-ID"/>
        </w:rPr>
        <w:t>m</w:t>
      </w:r>
      <w:r w:rsidRPr="006C1476">
        <w:rPr>
          <w:rFonts w:ascii="Cambria Math" w:hAnsi="Cambria Math"/>
        </w:rPr>
        <w:t>eliputi :</w:t>
      </w:r>
    </w:p>
    <w:p w:rsidR="00AF1DEA" w:rsidRPr="006068C4" w:rsidRDefault="00AF1DEA" w:rsidP="00067B6C">
      <w:pPr>
        <w:pStyle w:val="ListParagraph"/>
        <w:numPr>
          <w:ilvl w:val="0"/>
          <w:numId w:val="34"/>
        </w:numPr>
        <w:rPr>
          <w:rFonts w:ascii="Cambria Math" w:hAnsi="Cambria Math"/>
        </w:rPr>
      </w:pPr>
      <w:r w:rsidRPr="006068C4">
        <w:rPr>
          <w:rFonts w:ascii="Cambria Math" w:hAnsi="Cambria Math"/>
        </w:rPr>
        <w:t>Fungsi rasional</w:t>
      </w:r>
    </w:p>
    <w:p w:rsidR="00AF1DEA" w:rsidRDefault="00AF1DEA" w:rsidP="00663144">
      <w:pPr>
        <w:ind w:left="360"/>
        <w:rPr>
          <w:rFonts w:ascii="Cambria Math" w:hAnsi="Cambria Math"/>
          <w:lang w:val="id-ID"/>
        </w:rPr>
      </w:pPr>
      <w:r w:rsidRPr="006C1476">
        <w:rPr>
          <w:rFonts w:ascii="Cambria Math" w:hAnsi="Cambria Math"/>
        </w:rPr>
        <w:t xml:space="preserve">Adalah fungsi suku banyak. </w:t>
      </w:r>
      <w:r w:rsidR="006068C4" w:rsidRPr="006C1476">
        <w:rPr>
          <w:rFonts w:ascii="Cambria Math" w:hAnsi="Cambria Math"/>
        </w:rPr>
        <w:t>Y</w:t>
      </w:r>
      <w:r w:rsidRPr="006C1476">
        <w:rPr>
          <w:rFonts w:ascii="Cambria Math" w:hAnsi="Cambria Math"/>
        </w:rPr>
        <w:t>aitu</w:t>
      </w:r>
    </w:p>
    <w:p w:rsidR="006068C4" w:rsidRDefault="006068C4" w:rsidP="00663144">
      <w:pPr>
        <w:ind w:left="360"/>
        <w:rPr>
          <w:rFonts w:ascii="Cambria Math" w:hAnsi="Cambria Math"/>
          <w:lang w:val="id-ID"/>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f>
            <m:fPr>
              <m:ctrlPr>
                <w:rPr>
                  <w:rFonts w:ascii="Cambria Math" w:hAnsi="Cambria Math"/>
                  <w:i/>
                  <w:lang w:val="id-ID"/>
                </w:rPr>
              </m:ctrlPr>
            </m:fPr>
            <m:num>
              <m:sSub>
                <m:sSubPr>
                  <m:ctrlPr>
                    <w:rPr>
                      <w:rFonts w:ascii="Cambria Math" w:hAnsi="Cambria Math"/>
                      <w:i/>
                      <w:lang w:val="id-ID"/>
                    </w:rPr>
                  </m:ctrlPr>
                </m:sSubPr>
                <m:e>
                  <m:r>
                    <w:rPr>
                      <w:rFonts w:ascii="Cambria Math" w:hAnsi="Cambria Math"/>
                      <w:lang w:val="id-ID"/>
                    </w:rPr>
                    <m:t>a</m:t>
                  </m:r>
                </m:e>
                <m:sub>
                  <m:r>
                    <w:rPr>
                      <w:rFonts w:ascii="Cambria Math" w:hAnsi="Cambria Math"/>
                      <w:lang w:val="id-ID"/>
                    </w:rPr>
                    <m:t>n</m:t>
                  </m:r>
                </m:sub>
              </m:sSub>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n</m:t>
                  </m:r>
                </m:sup>
              </m:sSup>
              <m:r>
                <w:rPr>
                  <w:rFonts w:ascii="Cambria Math" w:hAnsi="Cambria Math"/>
                  <w:lang w:val="id-ID"/>
                </w:rPr>
                <m:t>+</m:t>
              </m:r>
              <m:sSub>
                <m:sSubPr>
                  <m:ctrlPr>
                    <w:rPr>
                      <w:rFonts w:ascii="Cambria Math" w:hAnsi="Cambria Math"/>
                      <w:i/>
                      <w:lang w:val="id-ID"/>
                    </w:rPr>
                  </m:ctrlPr>
                </m:sSubPr>
                <m:e>
                  <m:r>
                    <w:rPr>
                      <w:rFonts w:ascii="Cambria Math" w:hAnsi="Cambria Math"/>
                      <w:lang w:val="id-ID"/>
                    </w:rPr>
                    <m:t>a</m:t>
                  </m:r>
                </m:e>
                <m:sub>
                  <m:r>
                    <w:rPr>
                      <w:rFonts w:ascii="Cambria Math" w:hAnsi="Cambria Math"/>
                      <w:lang w:val="id-ID"/>
                    </w:rPr>
                    <m:t>n-1</m:t>
                  </m:r>
                </m:sub>
              </m:sSub>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n-1</m:t>
                  </m:r>
                </m:sup>
              </m:sSup>
              <m:r>
                <w:rPr>
                  <w:rFonts w:ascii="Cambria Math" w:hAnsi="Cambria Math"/>
                  <w:lang w:val="id-ID"/>
                </w:rPr>
                <m:t>+…+</m:t>
              </m:r>
              <m:sSub>
                <m:sSubPr>
                  <m:ctrlPr>
                    <w:rPr>
                      <w:rFonts w:ascii="Cambria Math" w:hAnsi="Cambria Math"/>
                      <w:i/>
                      <w:lang w:val="id-ID"/>
                    </w:rPr>
                  </m:ctrlPr>
                </m:sSubPr>
                <m:e>
                  <m:r>
                    <w:rPr>
                      <w:rFonts w:ascii="Cambria Math" w:hAnsi="Cambria Math"/>
                      <w:lang w:val="id-ID"/>
                    </w:rPr>
                    <m:t>a</m:t>
                  </m:r>
                </m:e>
                <m:sub>
                  <m:r>
                    <w:rPr>
                      <w:rFonts w:ascii="Cambria Math" w:hAnsi="Cambria Math"/>
                      <w:lang w:val="id-ID"/>
                    </w:rPr>
                    <m:t>0</m:t>
                  </m:r>
                </m:sub>
              </m:sSub>
            </m:num>
            <m:den/>
          </m:f>
        </m:oMath>
      </m:oMathPara>
    </w:p>
    <w:p w:rsidR="006068C4" w:rsidRDefault="00E074FF" w:rsidP="00663144">
      <w:pPr>
        <w:ind w:left="360"/>
        <w:rPr>
          <w:rFonts w:ascii="Cambria Math" w:hAnsi="Cambria Math"/>
          <w:lang w:val="id-ID"/>
        </w:rPr>
      </w:pPr>
      <w:r>
        <w:rPr>
          <w:rFonts w:ascii="Cambria Math" w:hAnsi="Cambria Math"/>
          <w:lang w:val="id-ID"/>
        </w:rPr>
        <w:t>Misalnya :</w:t>
      </w:r>
    </w:p>
    <w:p w:rsidR="00E074FF" w:rsidRDefault="00E074FF" w:rsidP="00067B6C">
      <w:pPr>
        <w:pStyle w:val="ListParagraph"/>
        <w:numPr>
          <w:ilvl w:val="0"/>
          <w:numId w:val="35"/>
        </w:numPr>
        <w:rPr>
          <w:rFonts w:ascii="Cambria Math" w:hAnsi="Cambria Math"/>
          <w:lang w:val="id-ID"/>
        </w:rPr>
      </w:pPr>
      <w:r>
        <w:rPr>
          <w:rFonts w:ascii="Cambria Math" w:hAnsi="Cambria Math"/>
          <w:lang w:val="id-ID"/>
        </w:rPr>
        <w:t>Fungsi Linier</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12"/>
        <w:gridCol w:w="3850"/>
      </w:tblGrid>
      <w:tr w:rsidR="00E074FF" w:rsidTr="00E074FF">
        <w:tc>
          <w:tcPr>
            <w:tcW w:w="4142" w:type="dxa"/>
          </w:tcPr>
          <w:p w:rsidR="00E074FF" w:rsidRDefault="00E074FF"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f>
                  <m:fPr>
                    <m:ctrlPr>
                      <w:rPr>
                        <w:rFonts w:ascii="Cambria Math" w:hAnsi="Cambria Math"/>
                        <w:i/>
                        <w:lang w:val="id-ID"/>
                      </w:rPr>
                    </m:ctrlPr>
                  </m:fPr>
                  <m:num>
                    <m:r>
                      <w:rPr>
                        <w:rFonts w:ascii="Cambria Math" w:hAnsi="Cambria Math"/>
                        <w:lang w:val="id-ID"/>
                      </w:rPr>
                      <m:t>ax+b</m:t>
                    </m:r>
                  </m:num>
                  <m:den>
                    <m:r>
                      <w:rPr>
                        <w:rFonts w:ascii="Cambria Math" w:hAnsi="Cambria Math"/>
                        <w:lang w:val="id-ID"/>
                      </w:rPr>
                      <m:t>cx+d</m:t>
                    </m:r>
                  </m:den>
                </m:f>
              </m:oMath>
            </m:oMathPara>
          </w:p>
        </w:tc>
        <w:tc>
          <w:tcPr>
            <w:tcW w:w="4142" w:type="dxa"/>
          </w:tcPr>
          <w:p w:rsidR="00E074FF" w:rsidRDefault="00E074FF"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=ax+b, a≠0</m:t>
                </m:r>
              </m:oMath>
            </m:oMathPara>
          </w:p>
        </w:tc>
      </w:tr>
      <w:tr w:rsidR="00E074FF" w:rsidTr="00E074FF">
        <w:tc>
          <w:tcPr>
            <w:tcW w:w="4142" w:type="dxa"/>
          </w:tcPr>
          <w:p w:rsidR="00E074FF" w:rsidRDefault="003C72D0" w:rsidP="00663144">
            <w:pPr>
              <w:pStyle w:val="ListParagraph"/>
              <w:spacing w:line="360" w:lineRule="auto"/>
              <w:ind w:left="0"/>
              <w:rPr>
                <w:rFonts w:ascii="Cambria Math" w:hAnsi="Cambria Math"/>
                <w:lang w:val="id-ID"/>
              </w:rPr>
            </w:pPr>
            <w:r>
              <w:rPr>
                <w:rFonts w:ascii="Cambria Math" w:hAnsi="Cambria Math" w:hint="eastAsia"/>
                <w:noProof/>
                <w:lang w:eastAsia="en-US"/>
              </w:rPr>
              <w:drawing>
                <wp:inline distT="0" distB="0" distL="0" distR="0">
                  <wp:extent cx="1456212" cy="1105468"/>
                  <wp:effectExtent l="19050" t="0" r="0" b="0"/>
                  <wp:docPr id="88" name="Picture 87"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79" cstate="print"/>
                          <a:stretch>
                            <a:fillRect/>
                          </a:stretch>
                        </pic:blipFill>
                        <pic:spPr>
                          <a:xfrm>
                            <a:off x="0" y="0"/>
                            <a:ext cx="1467783" cy="1114252"/>
                          </a:xfrm>
                          <a:prstGeom prst="rect">
                            <a:avLst/>
                          </a:prstGeom>
                        </pic:spPr>
                      </pic:pic>
                    </a:graphicData>
                  </a:graphic>
                </wp:inline>
              </w:drawing>
            </w:r>
          </w:p>
        </w:tc>
        <w:tc>
          <w:tcPr>
            <w:tcW w:w="4142" w:type="dxa"/>
          </w:tcPr>
          <w:p w:rsidR="00E074FF" w:rsidRDefault="003C72D0" w:rsidP="00663144">
            <w:pPr>
              <w:pStyle w:val="ListParagraph"/>
              <w:spacing w:line="360" w:lineRule="auto"/>
              <w:ind w:left="0"/>
              <w:rPr>
                <w:rFonts w:ascii="Cambria Math" w:hAnsi="Cambria Math"/>
                <w:lang w:val="id-ID"/>
              </w:rPr>
            </w:pPr>
            <w:r>
              <w:rPr>
                <w:rFonts w:ascii="Cambria Math" w:hAnsi="Cambria Math" w:hint="eastAsia"/>
                <w:noProof/>
                <w:lang w:eastAsia="en-US"/>
              </w:rPr>
              <w:drawing>
                <wp:inline distT="0" distB="0" distL="0" distR="0">
                  <wp:extent cx="1174857" cy="1078173"/>
                  <wp:effectExtent l="19050" t="0" r="6243" b="0"/>
                  <wp:docPr id="95" name="Picture 88"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80" cstate="print"/>
                          <a:stretch>
                            <a:fillRect/>
                          </a:stretch>
                        </pic:blipFill>
                        <pic:spPr>
                          <a:xfrm>
                            <a:off x="0" y="0"/>
                            <a:ext cx="1183697" cy="1086286"/>
                          </a:xfrm>
                          <a:prstGeom prst="rect">
                            <a:avLst/>
                          </a:prstGeom>
                        </pic:spPr>
                      </pic:pic>
                    </a:graphicData>
                  </a:graphic>
                </wp:inline>
              </w:drawing>
            </w:r>
          </w:p>
        </w:tc>
      </w:tr>
      <w:tr w:rsidR="00E074FF" w:rsidTr="00E074FF">
        <w:tc>
          <w:tcPr>
            <w:tcW w:w="8284" w:type="dxa"/>
            <w:gridSpan w:val="2"/>
            <w:vAlign w:val="center"/>
          </w:tcPr>
          <w:p w:rsidR="00E074FF" w:rsidRDefault="00E074FF" w:rsidP="00663144">
            <w:pPr>
              <w:pStyle w:val="ListParagraph"/>
              <w:spacing w:line="360" w:lineRule="auto"/>
              <w:ind w:left="0"/>
              <w:jc w:val="center"/>
              <w:rPr>
                <w:rFonts w:ascii="Cambria Math" w:hAnsi="Cambria Math"/>
                <w:lang w:val="id-ID"/>
              </w:rPr>
            </w:pPr>
            <w:r>
              <w:rPr>
                <w:rFonts w:ascii="Cambria Math" w:hAnsi="Cambria Math"/>
                <w:lang w:val="id-ID"/>
              </w:rPr>
              <w:t>Gambar (II.3).9</w:t>
            </w:r>
          </w:p>
        </w:tc>
      </w:tr>
    </w:tbl>
    <w:p w:rsidR="00E074FF" w:rsidRDefault="00E074FF" w:rsidP="00067B6C">
      <w:pPr>
        <w:pStyle w:val="ListParagraph"/>
        <w:numPr>
          <w:ilvl w:val="0"/>
          <w:numId w:val="35"/>
        </w:numPr>
        <w:rPr>
          <w:rFonts w:ascii="Cambria Math" w:hAnsi="Cambria Math"/>
          <w:lang w:val="id-ID"/>
        </w:rPr>
      </w:pPr>
      <w:r>
        <w:rPr>
          <w:rFonts w:ascii="Cambria Math" w:hAnsi="Cambria Math"/>
          <w:lang w:val="id-ID"/>
        </w:rPr>
        <w:lastRenderedPageBreak/>
        <w:t xml:space="preserve">Fungsi kuadrat : </w:t>
      </w: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=a</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+bx+c, a≠0</m:t>
        </m:r>
      </m:oMath>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43"/>
        <w:gridCol w:w="3919"/>
      </w:tblGrid>
      <w:tr w:rsidR="00E074FF" w:rsidTr="00E620F8">
        <w:tc>
          <w:tcPr>
            <w:tcW w:w="4142" w:type="dxa"/>
          </w:tcPr>
          <w:p w:rsidR="00E074FF" w:rsidRDefault="003C72D0" w:rsidP="00663144">
            <w:pPr>
              <w:pStyle w:val="ListParagraph"/>
              <w:spacing w:line="360" w:lineRule="auto"/>
              <w:ind w:left="0"/>
              <w:jc w:val="center"/>
              <w:rPr>
                <w:rFonts w:ascii="Cambria Math" w:hAnsi="Cambria Math"/>
                <w:lang w:val="id-ID"/>
              </w:rPr>
            </w:pPr>
            <w:r>
              <w:rPr>
                <w:rFonts w:ascii="Cambria Math" w:hAnsi="Cambria Math" w:hint="eastAsia"/>
                <w:noProof/>
                <w:lang w:eastAsia="en-US"/>
              </w:rPr>
              <w:drawing>
                <wp:inline distT="0" distB="0" distL="0" distR="0">
                  <wp:extent cx="1970532" cy="1632204"/>
                  <wp:effectExtent l="19050" t="0" r="0" b="0"/>
                  <wp:docPr id="94" name="Picture 89" descr="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jpg"/>
                          <pic:cNvPicPr/>
                        </pic:nvPicPr>
                        <pic:blipFill>
                          <a:blip r:embed="rId81"/>
                          <a:stretch>
                            <a:fillRect/>
                          </a:stretch>
                        </pic:blipFill>
                        <pic:spPr>
                          <a:xfrm>
                            <a:off x="0" y="0"/>
                            <a:ext cx="1970532" cy="1632204"/>
                          </a:xfrm>
                          <a:prstGeom prst="rect">
                            <a:avLst/>
                          </a:prstGeom>
                        </pic:spPr>
                      </pic:pic>
                    </a:graphicData>
                  </a:graphic>
                </wp:inline>
              </w:drawing>
            </w:r>
          </w:p>
        </w:tc>
        <w:tc>
          <w:tcPr>
            <w:tcW w:w="4142" w:type="dxa"/>
          </w:tcPr>
          <w:p w:rsidR="00E074FF" w:rsidRDefault="003C72D0" w:rsidP="00663144">
            <w:pPr>
              <w:pStyle w:val="ListParagraph"/>
              <w:spacing w:line="360" w:lineRule="auto"/>
              <w:ind w:left="0"/>
              <w:jc w:val="center"/>
              <w:rPr>
                <w:rFonts w:ascii="Cambria Math" w:hAnsi="Cambria Math"/>
                <w:lang w:val="id-ID"/>
              </w:rPr>
            </w:pPr>
            <w:r>
              <w:rPr>
                <w:rFonts w:ascii="Cambria Math" w:hAnsi="Cambria Math" w:hint="eastAsia"/>
                <w:noProof/>
                <w:lang w:eastAsia="en-US"/>
              </w:rPr>
              <w:drawing>
                <wp:inline distT="0" distB="0" distL="0" distR="0">
                  <wp:extent cx="2098548" cy="1613916"/>
                  <wp:effectExtent l="19050" t="0" r="0" b="0"/>
                  <wp:docPr id="93" name="Picture 90" descr="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jpg"/>
                          <pic:cNvPicPr/>
                        </pic:nvPicPr>
                        <pic:blipFill>
                          <a:blip r:embed="rId82"/>
                          <a:stretch>
                            <a:fillRect/>
                          </a:stretch>
                        </pic:blipFill>
                        <pic:spPr>
                          <a:xfrm>
                            <a:off x="0" y="0"/>
                            <a:ext cx="2098548" cy="1613916"/>
                          </a:xfrm>
                          <a:prstGeom prst="rect">
                            <a:avLst/>
                          </a:prstGeom>
                        </pic:spPr>
                      </pic:pic>
                    </a:graphicData>
                  </a:graphic>
                </wp:inline>
              </w:drawing>
            </w:r>
          </w:p>
        </w:tc>
      </w:tr>
      <w:tr w:rsidR="00E074FF" w:rsidTr="00E620F8">
        <w:tc>
          <w:tcPr>
            <w:tcW w:w="8284" w:type="dxa"/>
            <w:gridSpan w:val="2"/>
            <w:vAlign w:val="center"/>
          </w:tcPr>
          <w:p w:rsidR="00E074FF" w:rsidRDefault="00E074FF" w:rsidP="00663144">
            <w:pPr>
              <w:pStyle w:val="ListParagraph"/>
              <w:spacing w:line="360" w:lineRule="auto"/>
              <w:ind w:left="0"/>
              <w:jc w:val="center"/>
              <w:rPr>
                <w:rFonts w:ascii="Cambria Math" w:hAnsi="Cambria Math"/>
                <w:lang w:val="id-ID"/>
              </w:rPr>
            </w:pPr>
            <w:r>
              <w:rPr>
                <w:rFonts w:ascii="Cambria Math" w:hAnsi="Cambria Math"/>
                <w:lang w:val="id-ID"/>
              </w:rPr>
              <w:t>Gambar (II.3).10</w:t>
            </w:r>
          </w:p>
        </w:tc>
      </w:tr>
    </w:tbl>
    <w:p w:rsidR="00E074FF" w:rsidRDefault="00E074FF" w:rsidP="00067B6C">
      <w:pPr>
        <w:pStyle w:val="ListParagraph"/>
        <w:numPr>
          <w:ilvl w:val="0"/>
          <w:numId w:val="34"/>
        </w:numPr>
        <w:rPr>
          <w:rFonts w:ascii="Cambria Math" w:hAnsi="Cambria Math"/>
          <w:lang w:val="id-ID"/>
        </w:rPr>
      </w:pPr>
      <w:r>
        <w:rPr>
          <w:rFonts w:ascii="Cambria Math" w:hAnsi="Cambria Math"/>
          <w:lang w:val="id-ID"/>
        </w:rPr>
        <w:t>Fungsi Irrasional</w:t>
      </w:r>
    </w:p>
    <w:p w:rsidR="00E074FF" w:rsidRDefault="00E074FF" w:rsidP="00663144">
      <w:pPr>
        <w:pStyle w:val="ListParagraph"/>
        <w:ind w:left="360"/>
        <w:rPr>
          <w:rFonts w:ascii="Cambria Math" w:hAnsi="Cambria Math"/>
          <w:lang w:val="id-ID"/>
        </w:rPr>
      </w:pPr>
      <w:r>
        <w:rPr>
          <w:rFonts w:ascii="Cambria Math" w:hAnsi="Cambria Math"/>
          <w:lang w:val="id-ID"/>
        </w:rPr>
        <w:t>Adalah fungsi yang variabel bebasnya berada di bawah tanda akar. Misalnya :</w:t>
      </w:r>
    </w:p>
    <w:p w:rsidR="00E074FF" w:rsidRDefault="00D2154B" w:rsidP="00067B6C">
      <w:pPr>
        <w:pStyle w:val="ListParagraph"/>
        <w:numPr>
          <w:ilvl w:val="0"/>
          <w:numId w:val="36"/>
        </w:numPr>
        <w:rPr>
          <w:rFonts w:ascii="Cambria Math" w:hAnsi="Cambria Math"/>
          <w:lang w:val="id-ID"/>
        </w:rPr>
      </w:pP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=b</m:t>
        </m:r>
        <m:rad>
          <m:radPr>
            <m:degHide m:val="1"/>
            <m:ctrlPr>
              <w:rPr>
                <w:rFonts w:ascii="Cambria Math" w:hAnsi="Cambria Math"/>
                <w:i/>
                <w:lang w:val="id-ID"/>
              </w:rPr>
            </m:ctrlPr>
          </m:radPr>
          <m:deg/>
          <m:e>
            <m:r>
              <w:rPr>
                <w:rFonts w:ascii="Cambria Math" w:hAnsi="Cambria Math"/>
                <w:lang w:val="id-ID"/>
              </w:rPr>
              <m:t>1-</m:t>
            </m:r>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num>
              <m:den>
                <m:sSup>
                  <m:sSupPr>
                    <m:ctrlPr>
                      <w:rPr>
                        <w:rFonts w:ascii="Cambria Math" w:hAnsi="Cambria Math"/>
                        <w:i/>
                        <w:lang w:val="id-ID"/>
                      </w:rPr>
                    </m:ctrlPr>
                  </m:sSupPr>
                  <m:e>
                    <m:r>
                      <w:rPr>
                        <w:rFonts w:ascii="Cambria Math" w:hAnsi="Cambria Math"/>
                        <w:lang w:val="id-ID"/>
                      </w:rPr>
                      <m:t>a</m:t>
                    </m:r>
                  </m:e>
                  <m:sup>
                    <m:r>
                      <w:rPr>
                        <w:rFonts w:ascii="Cambria Math" w:hAnsi="Cambria Math"/>
                        <w:lang w:val="id-ID"/>
                      </w:rPr>
                      <m:t>2</m:t>
                    </m:r>
                  </m:sup>
                </m:sSup>
              </m:den>
            </m:f>
          </m:e>
        </m:rad>
      </m:oMath>
      <w:r>
        <w:rPr>
          <w:rFonts w:ascii="Cambria Math" w:hAnsi="Cambria Math"/>
          <w:lang w:val="id-ID"/>
        </w:rPr>
        <w:t>, adalah setengah elips di atas sumbu-x</w:t>
      </w:r>
    </w:p>
    <w:p w:rsidR="003C72D0" w:rsidRDefault="003C72D0" w:rsidP="00663144">
      <w:pPr>
        <w:pStyle w:val="ListParagraph"/>
        <w:jc w:val="center"/>
        <w:rPr>
          <w:rFonts w:ascii="Cambria Math" w:hAnsi="Cambria Math"/>
          <w:lang w:val="id-ID"/>
        </w:rPr>
      </w:pPr>
      <w:r>
        <w:rPr>
          <w:rFonts w:ascii="Cambria Math" w:hAnsi="Cambria Math" w:hint="eastAsia"/>
          <w:noProof/>
          <w:lang w:eastAsia="en-US"/>
        </w:rPr>
        <w:drawing>
          <wp:inline distT="0" distB="0" distL="0" distR="0">
            <wp:extent cx="2301069" cy="1342610"/>
            <wp:effectExtent l="19050" t="0" r="3981" b="0"/>
            <wp:docPr id="96" name="Picture 91" desc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83"/>
                    <a:srcRect b="13418"/>
                    <a:stretch>
                      <a:fillRect/>
                    </a:stretch>
                  </pic:blipFill>
                  <pic:spPr>
                    <a:xfrm>
                      <a:off x="0" y="0"/>
                      <a:ext cx="2313709" cy="1349985"/>
                    </a:xfrm>
                    <a:prstGeom prst="rect">
                      <a:avLst/>
                    </a:prstGeom>
                  </pic:spPr>
                </pic:pic>
              </a:graphicData>
            </a:graphic>
          </wp:inline>
        </w:drawing>
      </w:r>
    </w:p>
    <w:p w:rsidR="00E973D0" w:rsidRDefault="00E973D0" w:rsidP="00663144">
      <w:pPr>
        <w:pStyle w:val="ListParagraph"/>
        <w:jc w:val="center"/>
        <w:rPr>
          <w:rFonts w:ascii="Cambria Math" w:hAnsi="Cambria Math"/>
          <w:lang w:val="id-ID"/>
        </w:rPr>
      </w:pPr>
      <w:r>
        <w:rPr>
          <w:rFonts w:ascii="Cambria Math" w:hAnsi="Cambria Math"/>
          <w:lang w:val="id-ID"/>
        </w:rPr>
        <w:t>Gambar (II.3).11</w:t>
      </w:r>
    </w:p>
    <w:p w:rsidR="00D808F8" w:rsidRDefault="00D808F8" w:rsidP="00067B6C">
      <w:pPr>
        <w:pStyle w:val="ListParagraph"/>
        <w:numPr>
          <w:ilvl w:val="0"/>
          <w:numId w:val="36"/>
        </w:numPr>
        <w:rPr>
          <w:rFonts w:ascii="Cambria Math" w:hAnsi="Cambria Math"/>
          <w:lang w:val="id-ID"/>
        </w:rPr>
      </w:pP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=-b</m:t>
        </m:r>
        <m:rad>
          <m:radPr>
            <m:degHide m:val="1"/>
            <m:ctrlPr>
              <w:rPr>
                <w:rFonts w:ascii="Cambria Math" w:hAnsi="Cambria Math"/>
                <w:i/>
                <w:lang w:val="id-ID"/>
              </w:rPr>
            </m:ctrlPr>
          </m:radPr>
          <m:deg/>
          <m:e>
            <m:r>
              <w:rPr>
                <w:rFonts w:ascii="Cambria Math" w:hAnsi="Cambria Math"/>
                <w:lang w:val="id-ID"/>
              </w:rPr>
              <m:t>1-</m:t>
            </m:r>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num>
              <m:den>
                <m:sSup>
                  <m:sSupPr>
                    <m:ctrlPr>
                      <w:rPr>
                        <w:rFonts w:ascii="Cambria Math" w:hAnsi="Cambria Math"/>
                        <w:i/>
                        <w:lang w:val="id-ID"/>
                      </w:rPr>
                    </m:ctrlPr>
                  </m:sSupPr>
                  <m:e>
                    <m:r>
                      <w:rPr>
                        <w:rFonts w:ascii="Cambria Math" w:hAnsi="Cambria Math"/>
                        <w:lang w:val="id-ID"/>
                      </w:rPr>
                      <m:t>a</m:t>
                    </m:r>
                  </m:e>
                  <m:sup>
                    <m:r>
                      <w:rPr>
                        <w:rFonts w:ascii="Cambria Math" w:hAnsi="Cambria Math"/>
                        <w:lang w:val="id-ID"/>
                      </w:rPr>
                      <m:t>2</m:t>
                    </m:r>
                  </m:sup>
                </m:sSup>
              </m:den>
            </m:f>
          </m:e>
        </m:rad>
      </m:oMath>
      <w:r>
        <w:rPr>
          <w:rFonts w:ascii="Cambria Math" w:hAnsi="Cambria Math"/>
          <w:lang w:val="id-ID"/>
        </w:rPr>
        <w:t>, adalah setengah elips di atas sumbu-x</w:t>
      </w:r>
    </w:p>
    <w:p w:rsidR="003C31BD" w:rsidRDefault="003C31BD" w:rsidP="00663144">
      <w:pPr>
        <w:pStyle w:val="ListParagraph"/>
        <w:jc w:val="center"/>
        <w:rPr>
          <w:rFonts w:ascii="Cambria Math" w:hAnsi="Cambria Math"/>
          <w:lang w:val="id-ID"/>
        </w:rPr>
      </w:pPr>
      <w:r>
        <w:rPr>
          <w:rFonts w:ascii="Cambria Math" w:hAnsi="Cambria Math"/>
          <w:noProof/>
          <w:lang w:eastAsia="en-US"/>
        </w:rPr>
        <w:drawing>
          <wp:inline distT="0" distB="0" distL="0" distR="0">
            <wp:extent cx="2219183" cy="1223223"/>
            <wp:effectExtent l="19050" t="0" r="0" b="0"/>
            <wp:docPr id="97" name="Picture 96" descr="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g"/>
                    <pic:cNvPicPr/>
                  </pic:nvPicPr>
                  <pic:blipFill>
                    <a:blip r:embed="rId84"/>
                    <a:srcRect b="11500"/>
                    <a:stretch>
                      <a:fillRect/>
                    </a:stretch>
                  </pic:blipFill>
                  <pic:spPr>
                    <a:xfrm>
                      <a:off x="0" y="0"/>
                      <a:ext cx="2218655" cy="1222932"/>
                    </a:xfrm>
                    <a:prstGeom prst="rect">
                      <a:avLst/>
                    </a:prstGeom>
                  </pic:spPr>
                </pic:pic>
              </a:graphicData>
            </a:graphic>
          </wp:inline>
        </w:drawing>
      </w:r>
    </w:p>
    <w:p w:rsidR="00D808F8" w:rsidRDefault="00DA3C13" w:rsidP="00663144">
      <w:pPr>
        <w:pStyle w:val="ListParagraph"/>
        <w:jc w:val="center"/>
        <w:rPr>
          <w:rFonts w:ascii="Cambria Math" w:hAnsi="Cambria Math"/>
          <w:lang w:val="id-ID"/>
        </w:rPr>
      </w:pPr>
      <w:r>
        <w:rPr>
          <w:rFonts w:ascii="Cambria Math" w:hAnsi="Cambria Math"/>
          <w:lang w:val="id-ID"/>
        </w:rPr>
        <w:t>Gambar (II.3).12</w:t>
      </w:r>
    </w:p>
    <w:p w:rsidR="00DA3C13" w:rsidRDefault="00DA3C13" w:rsidP="00067B6C">
      <w:pPr>
        <w:pStyle w:val="ListParagraph"/>
        <w:numPr>
          <w:ilvl w:val="0"/>
          <w:numId w:val="36"/>
        </w:numPr>
        <w:rPr>
          <w:rFonts w:ascii="Cambria Math" w:hAnsi="Cambria Math"/>
          <w:lang w:val="id-ID"/>
        </w:rPr>
      </w:pP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r</m:t>
                </m:r>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e>
        </m:rad>
      </m:oMath>
      <w:r>
        <w:rPr>
          <w:rFonts w:ascii="Cambria Math" w:hAnsi="Cambria Math"/>
          <w:lang w:val="id-ID"/>
        </w:rPr>
        <w:t>, adalah setengah lingkaran di bawah sumbu-x</w:t>
      </w:r>
    </w:p>
    <w:p w:rsidR="003C31BD" w:rsidRDefault="003C31BD" w:rsidP="00663144">
      <w:pPr>
        <w:pStyle w:val="ListParagraph"/>
        <w:jc w:val="center"/>
        <w:rPr>
          <w:rFonts w:ascii="Cambria Math" w:hAnsi="Cambria Math"/>
          <w:lang w:val="id-ID"/>
        </w:rPr>
      </w:pPr>
      <w:r>
        <w:rPr>
          <w:rFonts w:ascii="Cambria Math" w:hAnsi="Cambria Math"/>
          <w:noProof/>
          <w:lang w:eastAsia="en-US"/>
        </w:rPr>
        <w:drawing>
          <wp:inline distT="0" distB="0" distL="0" distR="0">
            <wp:extent cx="2246479" cy="1271135"/>
            <wp:effectExtent l="19050" t="0" r="1421" b="0"/>
            <wp:docPr id="101" name="Picture 97" descr="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g"/>
                    <pic:cNvPicPr/>
                  </pic:nvPicPr>
                  <pic:blipFill>
                    <a:blip r:embed="rId85"/>
                    <a:srcRect b="14070"/>
                    <a:stretch>
                      <a:fillRect/>
                    </a:stretch>
                  </pic:blipFill>
                  <pic:spPr>
                    <a:xfrm>
                      <a:off x="0" y="0"/>
                      <a:ext cx="2246479" cy="1271135"/>
                    </a:xfrm>
                    <a:prstGeom prst="rect">
                      <a:avLst/>
                    </a:prstGeom>
                  </pic:spPr>
                </pic:pic>
              </a:graphicData>
            </a:graphic>
          </wp:inline>
        </w:drawing>
      </w:r>
    </w:p>
    <w:p w:rsidR="00DA3C13" w:rsidRDefault="00DA3C13" w:rsidP="00663144">
      <w:pPr>
        <w:pStyle w:val="ListParagraph"/>
        <w:jc w:val="center"/>
        <w:rPr>
          <w:rFonts w:ascii="Cambria Math" w:hAnsi="Cambria Math"/>
          <w:lang w:val="id-ID"/>
        </w:rPr>
      </w:pPr>
      <w:r>
        <w:rPr>
          <w:rFonts w:ascii="Cambria Math" w:hAnsi="Cambria Math"/>
          <w:lang w:val="id-ID"/>
        </w:rPr>
        <w:t>Gambar (II.3).13</w:t>
      </w:r>
    </w:p>
    <w:p w:rsidR="00DA3C13" w:rsidRDefault="00DA3C13" w:rsidP="00067B6C">
      <w:pPr>
        <w:pStyle w:val="ListParagraph"/>
        <w:numPr>
          <w:ilvl w:val="0"/>
          <w:numId w:val="36"/>
        </w:numPr>
        <w:rPr>
          <w:rFonts w:ascii="Cambria Math" w:hAnsi="Cambria Math"/>
          <w:lang w:val="id-ID"/>
        </w:rPr>
      </w:pPr>
      <m:oMath>
        <m:r>
          <w:rPr>
            <w:rFonts w:ascii="Cambria Math" w:hAnsi="Cambria Math"/>
            <w:lang w:val="id-ID"/>
          </w:rPr>
          <w:lastRenderedPageBreak/>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r</m:t>
                </m:r>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e>
        </m:rad>
      </m:oMath>
      <w:r>
        <w:rPr>
          <w:rFonts w:ascii="Cambria Math" w:hAnsi="Cambria Math"/>
          <w:lang w:val="id-ID"/>
        </w:rPr>
        <w:t>, adalah setengah lingkaran di bawah sumbu-x</w:t>
      </w:r>
    </w:p>
    <w:p w:rsidR="003C31BD" w:rsidRDefault="003C31BD" w:rsidP="00663144">
      <w:pPr>
        <w:pStyle w:val="ListParagraph"/>
        <w:jc w:val="center"/>
        <w:rPr>
          <w:rFonts w:ascii="Cambria Math" w:hAnsi="Cambria Math"/>
          <w:lang w:val="id-ID"/>
        </w:rPr>
      </w:pPr>
      <w:r>
        <w:rPr>
          <w:rFonts w:ascii="Cambria Math" w:hAnsi="Cambria Math"/>
          <w:noProof/>
          <w:lang w:eastAsia="en-US"/>
        </w:rPr>
        <w:drawing>
          <wp:inline distT="0" distB="0" distL="0" distR="0">
            <wp:extent cx="2348370" cy="1364776"/>
            <wp:effectExtent l="19050" t="0" r="0" b="0"/>
            <wp:docPr id="100" name="Picture 98" descr="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jpg"/>
                    <pic:cNvPicPr/>
                  </pic:nvPicPr>
                  <pic:blipFill>
                    <a:blip r:embed="rId86"/>
                    <a:srcRect b="12693"/>
                    <a:stretch>
                      <a:fillRect/>
                    </a:stretch>
                  </pic:blipFill>
                  <pic:spPr>
                    <a:xfrm>
                      <a:off x="0" y="0"/>
                      <a:ext cx="2353209" cy="1367588"/>
                    </a:xfrm>
                    <a:prstGeom prst="rect">
                      <a:avLst/>
                    </a:prstGeom>
                  </pic:spPr>
                </pic:pic>
              </a:graphicData>
            </a:graphic>
          </wp:inline>
        </w:drawing>
      </w:r>
    </w:p>
    <w:p w:rsidR="00DA3C13" w:rsidRDefault="00DA3C13" w:rsidP="00663144">
      <w:pPr>
        <w:pStyle w:val="ListParagraph"/>
        <w:jc w:val="center"/>
        <w:rPr>
          <w:rFonts w:ascii="Cambria Math" w:hAnsi="Cambria Math"/>
          <w:lang w:val="id-ID"/>
        </w:rPr>
      </w:pPr>
      <w:r>
        <w:rPr>
          <w:rFonts w:ascii="Cambria Math" w:hAnsi="Cambria Math"/>
          <w:lang w:val="id-ID"/>
        </w:rPr>
        <w:t>Gambar (II.3).14</w:t>
      </w:r>
    </w:p>
    <w:p w:rsidR="00D808F8" w:rsidRPr="00E074FF" w:rsidRDefault="00D808F8" w:rsidP="00663144">
      <w:pPr>
        <w:pStyle w:val="ListParagraph"/>
        <w:rPr>
          <w:rFonts w:ascii="Cambria Math" w:hAnsi="Cambria Math"/>
          <w:lang w:val="id-ID"/>
        </w:rPr>
      </w:pPr>
    </w:p>
    <w:p w:rsidR="00AF1DEA" w:rsidRPr="00D64FE8" w:rsidRDefault="00AF1DEA" w:rsidP="00067B6C">
      <w:pPr>
        <w:pStyle w:val="ListParagraph"/>
        <w:numPr>
          <w:ilvl w:val="0"/>
          <w:numId w:val="31"/>
        </w:numPr>
        <w:ind w:left="426" w:hanging="426"/>
        <w:rPr>
          <w:rFonts w:ascii="Cambria Math" w:hAnsi="Cambria Math"/>
          <w:b/>
          <w:bCs/>
        </w:rPr>
      </w:pPr>
      <w:r w:rsidRPr="00D64FE8">
        <w:rPr>
          <w:rFonts w:ascii="Cambria Math" w:hAnsi="Cambria Math"/>
          <w:b/>
          <w:bCs/>
        </w:rPr>
        <w:t>Fungsi Eksplisit dan impLisit</w:t>
      </w:r>
    </w:p>
    <w:p w:rsidR="00AF1DEA" w:rsidRPr="00667A6B" w:rsidRDefault="00AF1DEA" w:rsidP="00067B6C">
      <w:pPr>
        <w:pStyle w:val="ListParagraph"/>
        <w:numPr>
          <w:ilvl w:val="0"/>
          <w:numId w:val="37"/>
        </w:numPr>
        <w:ind w:left="426" w:hanging="426"/>
        <w:rPr>
          <w:rFonts w:ascii="Cambria Math" w:hAnsi="Cambria Math"/>
          <w:b/>
          <w:bCs/>
        </w:rPr>
      </w:pPr>
      <w:r w:rsidRPr="00667A6B">
        <w:rPr>
          <w:rFonts w:ascii="Cambria Math" w:hAnsi="Cambria Math"/>
          <w:b/>
          <w:bCs/>
        </w:rPr>
        <w:t>Fungsi Eksplisit</w:t>
      </w:r>
    </w:p>
    <w:p w:rsidR="00AF1DEA" w:rsidRPr="006C1476" w:rsidRDefault="00AF1DEA" w:rsidP="00663144">
      <w:pPr>
        <w:ind w:firstLine="426"/>
        <w:rPr>
          <w:rFonts w:ascii="Cambria Math" w:hAnsi="Cambria Math"/>
        </w:rPr>
      </w:pPr>
      <w:r w:rsidRPr="006C1476">
        <w:rPr>
          <w:rFonts w:ascii="Cambria Math" w:hAnsi="Cambria Math"/>
        </w:rPr>
        <w:t>Fungsi eksplisit adala</w:t>
      </w:r>
      <w:r w:rsidR="00DA3C13">
        <w:rPr>
          <w:rFonts w:ascii="Cambria Math" w:hAnsi="Cambria Math"/>
          <w:lang w:val="id-ID"/>
        </w:rPr>
        <w:t>h</w:t>
      </w:r>
      <w:r w:rsidRPr="006C1476">
        <w:rPr>
          <w:rFonts w:ascii="Cambria Math" w:hAnsi="Cambria Math"/>
        </w:rPr>
        <w:t xml:space="preserve"> suatu fungsi yang ditulis dengan </w:t>
      </w:r>
      <w:r w:rsidR="00DA3C13">
        <w:rPr>
          <w:rFonts w:ascii="Cambria Math" w:hAnsi="Cambria Math"/>
          <w:lang w:val="id-ID"/>
        </w:rPr>
        <w:t>y</w:t>
      </w:r>
      <w:r w:rsidRPr="006C1476">
        <w:rPr>
          <w:rFonts w:ascii="Cambria Math" w:hAnsi="Cambria Math"/>
        </w:rPr>
        <w:t xml:space="preserve"> d</w:t>
      </w:r>
      <w:r w:rsidR="00DA3C13">
        <w:rPr>
          <w:rFonts w:ascii="Cambria Math" w:hAnsi="Cambria Math"/>
          <w:lang w:val="id-ID"/>
        </w:rPr>
        <w:t>an</w:t>
      </w:r>
      <w:r w:rsidRPr="006C1476">
        <w:rPr>
          <w:rFonts w:ascii="Cambria Math" w:hAnsi="Cambria Math"/>
        </w:rPr>
        <w:t xml:space="preserve"> din</w:t>
      </w:r>
      <w:r w:rsidR="00DA3C13">
        <w:rPr>
          <w:rFonts w:ascii="Cambria Math" w:hAnsi="Cambria Math"/>
          <w:lang w:val="id-ID"/>
        </w:rPr>
        <w:t>y</w:t>
      </w:r>
      <w:r w:rsidRPr="006C1476">
        <w:rPr>
          <w:rFonts w:ascii="Cambria Math" w:hAnsi="Cambria Math"/>
        </w:rPr>
        <w:t>atakan secara lan</w:t>
      </w:r>
      <w:r w:rsidR="00DA3C13">
        <w:rPr>
          <w:rFonts w:ascii="Cambria Math" w:hAnsi="Cambria Math"/>
          <w:lang w:val="id-ID"/>
        </w:rPr>
        <w:t>g</w:t>
      </w:r>
      <w:r w:rsidRPr="006C1476">
        <w:rPr>
          <w:rFonts w:ascii="Cambria Math" w:hAnsi="Cambria Math"/>
        </w:rPr>
        <w:t>sung oleh</w:t>
      </w:r>
      <w:r w:rsidR="00DA3C13">
        <w:rPr>
          <w:rFonts w:ascii="Cambria Math" w:hAnsi="Cambria Math"/>
          <w:lang w:val="id-ID"/>
        </w:rPr>
        <w:t xml:space="preserve"> </w:t>
      </w:r>
      <m:oMath>
        <m:r>
          <w:rPr>
            <w:rFonts w:ascii="Cambria Math" w:hAnsi="Cambria Math"/>
          </w:rPr>
          <m:t>x,y=f</m:t>
        </m:r>
        <m:d>
          <m:dPr>
            <m:ctrlPr>
              <w:rPr>
                <w:rFonts w:ascii="Cambria Math" w:hAnsi="Cambria Math"/>
                <w:i/>
              </w:rPr>
            </m:ctrlPr>
          </m:dPr>
          <m:e>
            <m:r>
              <w:rPr>
                <w:rFonts w:ascii="Cambria Math" w:hAnsi="Cambria Math"/>
              </w:rPr>
              <m:t>x</m:t>
            </m:r>
          </m:e>
        </m:d>
      </m:oMath>
      <w:r w:rsidRPr="006C1476">
        <w:rPr>
          <w:rFonts w:ascii="Cambria Math" w:hAnsi="Cambria Math"/>
        </w:rPr>
        <w:t xml:space="preserve">. di </w:t>
      </w:r>
      <w:r w:rsidR="00DA3C13">
        <w:rPr>
          <w:rFonts w:ascii="Cambria Math" w:hAnsi="Cambria Math"/>
          <w:lang w:val="id-ID"/>
        </w:rPr>
        <w:t>m</w:t>
      </w:r>
      <w:r w:rsidRPr="006C1476">
        <w:rPr>
          <w:rFonts w:ascii="Cambria Math" w:hAnsi="Cambria Math"/>
        </w:rPr>
        <w:t>ana variabel x dan y terpisa</w:t>
      </w:r>
      <w:r w:rsidR="00DA3C13">
        <w:rPr>
          <w:rFonts w:ascii="Cambria Math" w:hAnsi="Cambria Math"/>
          <w:lang w:val="id-ID"/>
        </w:rPr>
        <w:t>h</w:t>
      </w:r>
      <w:r w:rsidRPr="006C1476">
        <w:rPr>
          <w:rFonts w:ascii="Cambria Math" w:hAnsi="Cambria Math"/>
        </w:rPr>
        <w:t xml:space="preserve"> pada ruas kanan dan </w:t>
      </w:r>
      <w:r w:rsidR="00DA3C13">
        <w:rPr>
          <w:rFonts w:ascii="Cambria Math" w:hAnsi="Cambria Math"/>
          <w:lang w:val="id-ID"/>
        </w:rPr>
        <w:t>ru</w:t>
      </w:r>
      <w:r w:rsidRPr="006C1476">
        <w:rPr>
          <w:rFonts w:ascii="Cambria Math" w:hAnsi="Cambria Math"/>
        </w:rPr>
        <w:t>as kiri.</w:t>
      </w:r>
    </w:p>
    <w:p w:rsidR="00AF1DEA" w:rsidRDefault="009E01DA" w:rsidP="00663144">
      <w:pPr>
        <w:tabs>
          <w:tab w:val="left" w:pos="851"/>
        </w:tabs>
        <w:rPr>
          <w:rFonts w:ascii="Cambria Math" w:hAnsi="Cambria Math"/>
          <w:lang w:val="id-ID"/>
        </w:rPr>
      </w:pPr>
      <w:r>
        <w:rPr>
          <w:rFonts w:ascii="Cambria Math" w:hAnsi="Cambria Math"/>
        </w:rPr>
        <w:t>Contoh</w:t>
      </w:r>
      <w:r>
        <w:rPr>
          <w:rFonts w:ascii="Cambria Math" w:hAnsi="Cambria Math"/>
          <w:lang w:val="id-ID"/>
        </w:rPr>
        <w:tab/>
      </w:r>
      <m:oMath>
        <m:r>
          <w:rPr>
            <w:rFonts w:ascii="Cambria Math" w:hAnsi="Cambria Math"/>
          </w:rPr>
          <m:t>y=</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+3x-2</m:t>
        </m:r>
      </m:oMath>
    </w:p>
    <w:p w:rsidR="009E01DA" w:rsidRDefault="009E01DA" w:rsidP="00663144">
      <w:pPr>
        <w:rPr>
          <w:rFonts w:ascii="Cambria Math" w:hAnsi="Cambria Math"/>
          <w:lang w:val="id-ID"/>
        </w:rPr>
      </w:pPr>
      <m:oMathPara>
        <m:oMathParaPr>
          <m:jc m:val="left"/>
        </m:oMathParaPr>
        <m:oMath>
          <m:r>
            <w:rPr>
              <w:rFonts w:ascii="Cambria Math" w:hAnsi="Cambria Math"/>
            </w:rPr>
            <m:t>y=-</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func>
            <m:funcPr>
              <m:ctrlPr>
                <w:rPr>
                  <w:rFonts w:ascii="Cambria Math" w:hAnsi="Cambria Math"/>
                  <w:i/>
                </w:rPr>
              </m:ctrlPr>
            </m:funcPr>
            <m:fName>
              <m:r>
                <m:rPr>
                  <m:sty m:val="p"/>
                </m:rPr>
                <w:rPr>
                  <w:rFonts w:ascii="Cambria Math" w:hAnsi="Cambria Math"/>
                </w:rPr>
                <m:t>cos</m:t>
              </m:r>
            </m:fName>
            <m:e>
              <m:r>
                <w:rPr>
                  <w:rFonts w:ascii="Cambria Math" w:hAnsi="Cambria Math"/>
                </w:rPr>
                <m:t>x</m:t>
              </m:r>
            </m:e>
          </m:func>
        </m:oMath>
      </m:oMathPara>
    </w:p>
    <w:p w:rsidR="009E01DA" w:rsidRDefault="009E01DA" w:rsidP="00663144">
      <w:pPr>
        <w:rPr>
          <w:rFonts w:ascii="Cambria Math" w:hAnsi="Cambria Math"/>
          <w:lang w:val="id-ID"/>
        </w:rPr>
      </w:pPr>
      <m:oMathPara>
        <m:oMathParaPr>
          <m:jc m:val="left"/>
        </m:oMathParaPr>
        <m:oMath>
          <m:r>
            <w:rPr>
              <w:rFonts w:ascii="Cambria Math" w:hAnsi="Cambria Math"/>
            </w:rPr>
            <m:t>y=</m:t>
          </m:r>
          <m:rad>
            <m:radPr>
              <m:degHide m:val="1"/>
              <m:ctrlPr>
                <w:rPr>
                  <w:rFonts w:ascii="Cambria Math" w:hAnsi="Cambria Math"/>
                  <w:i/>
                </w:rPr>
              </m:ctrlPr>
            </m:radPr>
            <m:deg/>
            <m:e>
              <m:r>
                <w:rPr>
                  <w:rFonts w:ascii="Cambria Math" w:hAnsi="Cambria Math"/>
                </w:rPr>
                <m:t>3x-1</m:t>
              </m:r>
            </m:e>
          </m:rad>
        </m:oMath>
      </m:oMathPara>
    </w:p>
    <w:p w:rsidR="003C31BD" w:rsidRPr="003C31BD" w:rsidRDefault="003C31BD" w:rsidP="00663144">
      <w:pPr>
        <w:rPr>
          <w:rFonts w:ascii="Cambria Math" w:hAnsi="Cambria Math"/>
          <w:lang w:val="id-ID"/>
        </w:rPr>
      </w:pPr>
    </w:p>
    <w:p w:rsidR="00AF1DEA" w:rsidRPr="00667A6B" w:rsidRDefault="00807CC1" w:rsidP="00067B6C">
      <w:pPr>
        <w:pStyle w:val="ListParagraph"/>
        <w:numPr>
          <w:ilvl w:val="0"/>
          <w:numId w:val="37"/>
        </w:numPr>
        <w:ind w:left="426" w:hanging="426"/>
        <w:rPr>
          <w:rFonts w:ascii="Cambria Math" w:hAnsi="Cambria Math"/>
          <w:b/>
          <w:bCs/>
        </w:rPr>
      </w:pPr>
      <w:r w:rsidRPr="00667A6B">
        <w:rPr>
          <w:rFonts w:ascii="Cambria Math" w:hAnsi="Cambria Math"/>
          <w:b/>
          <w:bCs/>
          <w:lang w:val="id-ID"/>
        </w:rPr>
        <w:t>Fungsi Implisit</w:t>
      </w:r>
    </w:p>
    <w:p w:rsidR="00807CC1" w:rsidRPr="00807CC1" w:rsidRDefault="00807CC1" w:rsidP="00663144">
      <w:pPr>
        <w:ind w:firstLine="426"/>
        <w:rPr>
          <w:rFonts w:ascii="Cambria Math" w:hAnsi="Cambria Math"/>
          <w:lang w:val="id-ID"/>
        </w:rPr>
      </w:pPr>
      <w:r>
        <w:rPr>
          <w:rFonts w:ascii="Cambria Math" w:hAnsi="Cambria Math"/>
          <w:lang w:val="id-ID"/>
        </w:rPr>
        <w:t xml:space="preserve">Fungsi implisit adalah suatu fungsi yang ditulis dalam bentuk </w:t>
      </w:r>
      <m:oMath>
        <m:r>
          <w:rPr>
            <w:rFonts w:ascii="Cambria Math" w:hAnsi="Cambria Math"/>
            <w:lang w:val="id-ID"/>
          </w:rPr>
          <m:t>y-f</m:t>
        </m:r>
        <m:d>
          <m:dPr>
            <m:ctrlPr>
              <w:rPr>
                <w:rFonts w:ascii="Cambria Math" w:hAnsi="Cambria Math"/>
                <w:i/>
                <w:lang w:val="id-ID"/>
              </w:rPr>
            </m:ctrlPr>
          </m:dPr>
          <m:e>
            <m:r>
              <w:rPr>
                <w:rFonts w:ascii="Cambria Math" w:hAnsi="Cambria Math"/>
                <w:lang w:val="id-ID"/>
              </w:rPr>
              <m:t>x</m:t>
            </m:r>
          </m:e>
        </m:d>
        <m:r>
          <w:rPr>
            <w:rFonts w:ascii="Cambria Math" w:hAnsi="Cambria Math"/>
            <w:lang w:val="id-ID"/>
          </w:rPr>
          <m:t>=0</m:t>
        </m:r>
      </m:oMath>
      <w:r>
        <w:rPr>
          <w:rFonts w:ascii="Cambria Math" w:hAnsi="Cambria Math"/>
          <w:lang w:val="id-ID"/>
        </w:rPr>
        <w:t xml:space="preserve"> atau secara umumnya </w:t>
      </w:r>
      <m:oMath>
        <m:r>
          <w:rPr>
            <w:rFonts w:ascii="Cambria Math" w:hAnsi="Cambria Math"/>
            <w:lang w:val="id-ID"/>
          </w:rPr>
          <m:t>f</m:t>
        </m:r>
        <m:d>
          <m:dPr>
            <m:ctrlPr>
              <w:rPr>
                <w:rFonts w:ascii="Cambria Math" w:hAnsi="Cambria Math"/>
                <w:i/>
                <w:lang w:val="id-ID"/>
              </w:rPr>
            </m:ctrlPr>
          </m:dPr>
          <m:e>
            <m:r>
              <w:rPr>
                <w:rFonts w:ascii="Cambria Math" w:hAnsi="Cambria Math"/>
                <w:lang w:val="id-ID"/>
              </w:rPr>
              <m:t>x,y</m:t>
            </m:r>
          </m:e>
        </m:d>
        <m:r>
          <w:rPr>
            <w:rFonts w:ascii="Cambria Math" w:hAnsi="Cambria Math"/>
            <w:lang w:val="id-ID"/>
          </w:rPr>
          <m:t>=0</m:t>
        </m:r>
      </m:oMath>
    </w:p>
    <w:p w:rsidR="00807CC1" w:rsidRDefault="00807CC1" w:rsidP="00663144">
      <w:pPr>
        <w:tabs>
          <w:tab w:val="left" w:pos="851"/>
        </w:tabs>
        <w:rPr>
          <w:rFonts w:ascii="Cambria Math" w:hAnsi="Cambria Math"/>
          <w:lang w:val="id-ID"/>
        </w:rPr>
      </w:pPr>
      <w:r>
        <w:rPr>
          <w:rFonts w:ascii="Cambria Math" w:hAnsi="Cambria Math"/>
        </w:rPr>
        <w:t>Contoh</w:t>
      </w:r>
      <w:r>
        <w:rPr>
          <w:rFonts w:ascii="Cambria Math" w:hAnsi="Cambria Math"/>
          <w:lang w:val="id-ID"/>
        </w:rPr>
        <w:tab/>
      </w:r>
      <m:oMath>
        <m:r>
          <w:rPr>
            <w:rFonts w:ascii="Cambria Math" w:hAnsi="Cambria Math"/>
          </w:rPr>
          <m:t>y-</m:t>
        </m:r>
        <m:sSup>
          <m:sSupPr>
            <m:ctrlPr>
              <w:rPr>
                <w:rFonts w:ascii="Cambria Math" w:hAnsi="Cambria Math"/>
                <w:i/>
              </w:rPr>
            </m:ctrlPr>
          </m:sSupPr>
          <m:e>
            <m:r>
              <w:rPr>
                <w:rFonts w:ascii="Cambria Math" w:hAnsi="Cambria Math"/>
              </w:rPr>
              <m:t>4x</m:t>
            </m:r>
          </m:e>
          <m:sup>
            <m:r>
              <w:rPr>
                <w:rFonts w:ascii="Cambria Math" w:hAnsi="Cambria Math"/>
              </w:rPr>
              <m:t>2</m:t>
            </m:r>
          </m:sup>
        </m:sSup>
        <m:r>
          <w:rPr>
            <w:rFonts w:ascii="Cambria Math" w:hAnsi="Cambria Math"/>
          </w:rPr>
          <m:t>+5x=4</m:t>
        </m:r>
      </m:oMath>
    </w:p>
    <w:p w:rsidR="00807CC1" w:rsidRPr="00807CC1" w:rsidRDefault="00CF46CF" w:rsidP="00663144">
      <w:pPr>
        <w:tabs>
          <w:tab w:val="left" w:pos="851"/>
        </w:tabs>
        <w:ind w:left="851"/>
        <w:rPr>
          <w:rFonts w:ascii="Cambria Math" w:hAnsi="Cambria Math"/>
          <w:i/>
        </w:rPr>
      </w:pPr>
      <m:oMathPara>
        <m:oMathParaPr>
          <m:jc m:val="left"/>
        </m:oMathParaPr>
        <m:oMath>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x,y</m:t>
                  </m:r>
                </m:e>
              </m:d>
              <m:r>
                <w:rPr>
                  <w:rFonts w:ascii="Cambria Math" w:hAnsi="Cambria Math"/>
                </w:rPr>
                <m:t>=2x+6</m:t>
              </m:r>
            </m:e>
          </m:func>
        </m:oMath>
      </m:oMathPara>
    </w:p>
    <w:p w:rsidR="00807CC1" w:rsidRDefault="00807CC1" w:rsidP="00663144">
      <w:pPr>
        <w:tabs>
          <w:tab w:val="left" w:pos="851"/>
        </w:tabs>
        <w:ind w:left="851"/>
        <w:rPr>
          <w:rFonts w:ascii="Cambria Math" w:hAnsi="Cambria Math"/>
          <w:i/>
          <w:lang w:val="id-ID"/>
        </w:rPr>
      </w:pPr>
      <m:oMathPara>
        <m:oMathParaPr>
          <m:jc m:val="left"/>
        </m:oMathParaPr>
        <m:oMath>
          <m:r>
            <w:rPr>
              <w:rFonts w:ascii="Cambria Math" w:hAnsi="Cambria Math"/>
            </w:rPr>
            <m:t>y</m:t>
          </m:r>
          <m:rad>
            <m:radPr>
              <m:degHide m:val="1"/>
              <m:ctrlPr>
                <w:rPr>
                  <w:rFonts w:ascii="Cambria Math" w:hAnsi="Cambria Math"/>
                  <w:i/>
                </w:rPr>
              </m:ctrlPr>
            </m:radPr>
            <m:deg/>
            <m:e>
              <m:r>
                <w:rPr>
                  <w:rFonts w:ascii="Cambria Math" w:hAnsi="Cambria Math"/>
                </w:rPr>
                <m:t>x</m:t>
              </m:r>
            </m:e>
          </m:rad>
          <m:r>
            <w:rPr>
              <w:rFonts w:ascii="Cambria Math" w:hAnsi="Cambria Math"/>
            </w:rPr>
            <m:t>+6y+</m:t>
          </m:r>
          <m:func>
            <m:funcPr>
              <m:ctrlPr>
                <w:rPr>
                  <w:rFonts w:ascii="Cambria Math" w:hAnsi="Cambria Math"/>
                  <w:i/>
                </w:rPr>
              </m:ctrlPr>
            </m:funcPr>
            <m:fName>
              <m:r>
                <m:rPr>
                  <m:sty m:val="p"/>
                </m:rPr>
                <w:rPr>
                  <w:rFonts w:ascii="Cambria Math" w:hAnsi="Cambria Math"/>
                </w:rPr>
                <m:t>sin</m:t>
              </m:r>
            </m:fName>
            <m:e>
              <m:r>
                <w:rPr>
                  <w:rFonts w:ascii="Cambria Math" w:hAnsi="Cambria Math"/>
                </w:rPr>
                <m:t>x=0</m:t>
              </m:r>
            </m:e>
          </m:func>
        </m:oMath>
      </m:oMathPara>
    </w:p>
    <w:p w:rsidR="00807CC1" w:rsidRPr="00807CC1" w:rsidRDefault="00807CC1" w:rsidP="00663144">
      <w:pPr>
        <w:tabs>
          <w:tab w:val="left" w:pos="851"/>
        </w:tabs>
        <w:ind w:left="851"/>
        <w:rPr>
          <w:rFonts w:ascii="Cambria Math" w:hAnsi="Cambria Math"/>
          <w:iCs/>
          <w:lang w:val="id-ID"/>
        </w:rPr>
      </w:pPr>
      <m:oMathPara>
        <m:oMathParaPr>
          <m:jc m:val="left"/>
        </m:oMathParaPr>
        <m:oMath>
          <m:r>
            <w:rPr>
              <w:rFonts w:ascii="Cambria Math" w:hAnsi="Cambria Math"/>
            </w:rPr>
            <m:t>yx+5x+6y-3=0</m:t>
          </m:r>
        </m:oMath>
      </m:oMathPara>
    </w:p>
    <w:p w:rsidR="00776B45" w:rsidRDefault="00776B45" w:rsidP="00663144">
      <w:pPr>
        <w:ind w:firstLine="426"/>
        <w:rPr>
          <w:rFonts w:ascii="Cambria Math" w:hAnsi="Cambria Math"/>
          <w:lang w:val="id-ID"/>
        </w:rPr>
      </w:pPr>
      <w:r>
        <w:rPr>
          <w:rFonts w:ascii="Cambria Math" w:hAnsi="Cambria Math"/>
          <w:lang w:val="id-ID"/>
        </w:rPr>
        <w:t>Setiap fungsi eksplisit dapat diubah ke dalam bentuk implisit, sedangkan fungsi implisit kadang-kadang sulit untuk diubah ke dalam bentuk eksplisit, bahkan kadang-kadang juga bentuk implisit bukan suatu fungsi.</w:t>
      </w:r>
    </w:p>
    <w:p w:rsidR="00993645" w:rsidRDefault="00993645" w:rsidP="00663144">
      <w:pPr>
        <w:tabs>
          <w:tab w:val="left" w:pos="851"/>
        </w:tabs>
        <w:rPr>
          <w:rFonts w:ascii="Cambria Math" w:hAnsi="Cambria Math"/>
          <w:lang w:val="id-ID"/>
        </w:rPr>
      </w:pPr>
      <w:r>
        <w:rPr>
          <w:rFonts w:ascii="Cambria Math" w:hAnsi="Cambria Math"/>
        </w:rPr>
        <w:t>Contoh</w:t>
      </w:r>
      <w:r>
        <w:rPr>
          <w:rFonts w:ascii="Cambria Math" w:hAnsi="Cambria Math"/>
          <w:lang w:val="id-ID"/>
        </w:rPr>
        <w:tab/>
      </w:r>
      <m:oMath>
        <m:r>
          <w:rPr>
            <w:rFonts w:ascii="Cambria Math" w:hAnsi="Cambria Math"/>
            <w:lang w:val="id-ID"/>
          </w:rPr>
          <m:t xml:space="preserve">a.  </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=9</m:t>
        </m:r>
      </m:oMath>
    </w:p>
    <w:p w:rsidR="00993645" w:rsidRPr="00807CC1" w:rsidRDefault="00993645" w:rsidP="00663144">
      <w:pPr>
        <w:tabs>
          <w:tab w:val="left" w:pos="851"/>
        </w:tabs>
        <w:ind w:left="851"/>
        <w:rPr>
          <w:rFonts w:ascii="Cambria Math" w:hAnsi="Cambria Math"/>
          <w:i/>
        </w:rPr>
      </w:pPr>
      <m:oMathPara>
        <m:oMathParaPr>
          <m:jc m:val="left"/>
        </m:oMathParaPr>
        <m:oMath>
          <m:r>
            <w:rPr>
              <w:rFonts w:ascii="Cambria Math" w:hAnsi="Cambria Math"/>
            </w:rPr>
            <m:t xml:space="preserve">b.  </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-4</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=16</m:t>
          </m:r>
        </m:oMath>
      </m:oMathPara>
    </w:p>
    <w:p w:rsidR="00993645" w:rsidRDefault="00993645" w:rsidP="00663144">
      <w:pPr>
        <w:tabs>
          <w:tab w:val="left" w:pos="851"/>
        </w:tabs>
        <w:ind w:left="851"/>
        <w:rPr>
          <w:rFonts w:ascii="Cambria Math" w:hAnsi="Cambria Math"/>
          <w:i/>
          <w:lang w:val="id-ID"/>
        </w:rPr>
      </w:pPr>
      <m:oMathPara>
        <m:oMathParaPr>
          <m:jc m:val="left"/>
        </m:oMathParaPr>
        <m:oMath>
          <m:r>
            <w:rPr>
              <w:rFonts w:ascii="Cambria Math" w:hAnsi="Cambria Math"/>
            </w:rPr>
            <m:t xml:space="preserve">c.  </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=4</m:t>
          </m:r>
        </m:oMath>
      </m:oMathPara>
    </w:p>
    <w:p w:rsidR="00776B45" w:rsidRDefault="00440E31" w:rsidP="00663144">
      <w:pPr>
        <w:ind w:firstLine="426"/>
        <w:rPr>
          <w:rFonts w:ascii="Cambria Math" w:hAnsi="Cambria Math"/>
          <w:lang w:val="id-ID"/>
        </w:rPr>
      </w:pPr>
      <w:r>
        <w:rPr>
          <w:rFonts w:ascii="Cambria Math" w:hAnsi="Cambria Math"/>
          <w:lang w:val="id-ID"/>
        </w:rPr>
        <w:lastRenderedPageBreak/>
        <w:t xml:space="preserve">Untuk mempermudah dalam menyebutnya sebagai fungsi berharga dua, maka bentuk contoh, a, b, dan c di atas merupakan suatu fungsi apabila dibatasi oleh daerah asal dan jangkauan tertentu dengan syarat </w:t>
      </w:r>
      <m:oMath>
        <m:r>
          <w:rPr>
            <w:rFonts w:ascii="Cambria Math" w:hAnsi="Cambria Math"/>
            <w:lang w:val="id-ID"/>
          </w:rPr>
          <m:t xml:space="preserve">y&gt;0 </m:t>
        </m:r>
        <m:r>
          <m:rPr>
            <m:sty m:val="p"/>
          </m:rPr>
          <w:rPr>
            <w:rFonts w:ascii="Cambria Math" w:hAnsi="Cambria Math"/>
            <w:lang w:val="id-ID"/>
          </w:rPr>
          <m:t>atau</m:t>
        </m:r>
        <m:r>
          <w:rPr>
            <w:rFonts w:ascii="Cambria Math" w:hAnsi="Cambria Math"/>
            <w:lang w:val="id-ID"/>
          </w:rPr>
          <m:t xml:space="preserve"> y&lt;0</m:t>
        </m:r>
      </m:oMath>
      <w:r w:rsidR="009E0C4F">
        <w:rPr>
          <w:rFonts w:ascii="Cambria Math" w:hAnsi="Cambria Math"/>
          <w:lang w:val="id-ID"/>
        </w:rPr>
        <w:t>.</w:t>
      </w:r>
    </w:p>
    <w:p w:rsidR="009C195E" w:rsidRDefault="009C195E" w:rsidP="00663144">
      <w:pPr>
        <w:tabs>
          <w:tab w:val="left" w:pos="851"/>
        </w:tabs>
        <w:rPr>
          <w:rFonts w:ascii="Cambria Math" w:hAnsi="Cambria Math"/>
          <w:lang w:val="id-ID"/>
        </w:rPr>
      </w:pPr>
      <w:r>
        <w:rPr>
          <w:rFonts w:ascii="Cambria Math" w:hAnsi="Cambria Math"/>
        </w:rPr>
        <w:t>Contoh</w:t>
      </w:r>
      <w:r>
        <w:rPr>
          <w:rFonts w:ascii="Cambria Math" w:hAnsi="Cambria Math"/>
          <w:lang w:val="id-ID"/>
        </w:rPr>
        <w:tab/>
      </w: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=9, y≥0, -3≤x≤3</m:t>
        </m:r>
      </m:oMath>
    </w:p>
    <w:p w:rsidR="003B0470" w:rsidRPr="003B0470" w:rsidRDefault="003B0470" w:rsidP="00663144">
      <w:pPr>
        <w:tabs>
          <w:tab w:val="left" w:pos="851"/>
        </w:tabs>
        <w:rPr>
          <w:rFonts w:ascii="Cambria Math" w:hAnsi="Cambria Math"/>
          <w:lang w:val="id-ID"/>
        </w:rPr>
      </w:pPr>
    </w:p>
    <w:p w:rsidR="00995DD1" w:rsidRPr="00D64FE8" w:rsidRDefault="00995DD1" w:rsidP="00067B6C">
      <w:pPr>
        <w:pStyle w:val="ListParagraph"/>
        <w:numPr>
          <w:ilvl w:val="0"/>
          <w:numId w:val="31"/>
        </w:numPr>
        <w:ind w:left="426" w:hanging="426"/>
        <w:rPr>
          <w:rFonts w:ascii="Cambria Math" w:hAnsi="Cambria Math"/>
          <w:b/>
          <w:bCs/>
          <w:lang w:val="id-ID"/>
        </w:rPr>
      </w:pPr>
      <w:r w:rsidRPr="00D64FE8">
        <w:rPr>
          <w:rFonts w:ascii="Cambria Math" w:hAnsi="Cambria Math"/>
          <w:b/>
          <w:bCs/>
          <w:lang w:val="id-ID"/>
        </w:rPr>
        <w:t>Fungsi Parameter</w:t>
      </w:r>
    </w:p>
    <w:p w:rsidR="00995DD1" w:rsidRDefault="00995DD1" w:rsidP="00663144">
      <w:pPr>
        <w:ind w:firstLine="426"/>
        <w:rPr>
          <w:rFonts w:ascii="Cambria Math" w:hAnsi="Cambria Math"/>
          <w:lang w:val="id-ID"/>
        </w:rPr>
      </w:pPr>
      <w:r>
        <w:rPr>
          <w:rFonts w:ascii="Cambria Math" w:hAnsi="Cambria Math"/>
          <w:lang w:val="id-ID"/>
        </w:rPr>
        <w:t xml:space="preserve">Fungsi paramater adalah suatu fungsi yang dituliskan dengan suatu konstanta yang memiliki harga tertentu. Apabila </w:t>
      </w:r>
      <m:oMath>
        <m:r>
          <w:rPr>
            <w:rFonts w:ascii="Cambria Math" w:hAnsi="Cambria Math"/>
            <w:lang w:val="id-ID"/>
          </w:rPr>
          <m:t>t</m:t>
        </m:r>
      </m:oMath>
      <w:r>
        <w:rPr>
          <w:rFonts w:ascii="Cambria Math" w:hAnsi="Cambria Math"/>
          <w:lang w:val="id-ID"/>
        </w:rPr>
        <w:t xml:space="preserve"> adalah parameter dan </w:t>
      </w:r>
      <m:oMath>
        <m:r>
          <w:rPr>
            <w:rFonts w:ascii="Cambria Math" w:hAnsi="Cambria Math"/>
            <w:lang w:val="id-ID"/>
          </w:rPr>
          <m:t>x</m:t>
        </m:r>
      </m:oMath>
      <w:r>
        <w:rPr>
          <w:rFonts w:ascii="Cambria Math" w:hAnsi="Cambria Math"/>
          <w:lang w:val="id-ID"/>
        </w:rPr>
        <w:t xml:space="preserve"> merupakan fungsi dari </w:t>
      </w:r>
      <m:oMath>
        <m:r>
          <w:rPr>
            <w:rFonts w:ascii="Cambria Math" w:hAnsi="Cambria Math"/>
            <w:lang w:val="id-ID"/>
          </w:rPr>
          <m:t>t</m:t>
        </m:r>
      </m:oMath>
      <w:r>
        <w:rPr>
          <w:rFonts w:ascii="Cambria Math" w:hAnsi="Cambria Math"/>
          <w:lang w:val="id-ID"/>
        </w:rPr>
        <w:t>, maka ditulis :</w:t>
      </w:r>
    </w:p>
    <w:p w:rsidR="00995DD1" w:rsidRDefault="00995DD1" w:rsidP="00663144">
      <w:pPr>
        <w:rPr>
          <w:rFonts w:ascii="Cambria Math" w:hAnsi="Cambria Math"/>
          <w:lang w:val="id-ID"/>
        </w:rPr>
      </w:pPr>
      <m:oMathPara>
        <m:oMath>
          <m:r>
            <w:rPr>
              <w:rFonts w:ascii="Cambria Math" w:hAnsi="Cambria Math"/>
              <w:lang w:val="id-ID"/>
            </w:rPr>
            <m:t>x=x</m:t>
          </m:r>
          <m:d>
            <m:dPr>
              <m:ctrlPr>
                <w:rPr>
                  <w:rFonts w:ascii="Cambria Math" w:hAnsi="Cambria Math"/>
                  <w:i/>
                  <w:lang w:val="id-ID"/>
                </w:rPr>
              </m:ctrlPr>
            </m:dPr>
            <m:e>
              <m:r>
                <w:rPr>
                  <w:rFonts w:ascii="Cambria Math" w:hAnsi="Cambria Math"/>
                  <w:lang w:val="id-ID"/>
                </w:rPr>
                <m:t>t</m:t>
              </m:r>
            </m:e>
          </m:d>
        </m:oMath>
      </m:oMathPara>
    </w:p>
    <w:p w:rsidR="00995DD1" w:rsidRDefault="00995DD1" w:rsidP="00663144">
      <w:pPr>
        <w:rPr>
          <w:rFonts w:ascii="Cambria Math" w:hAnsi="Cambria Math"/>
          <w:lang w:val="id-ID"/>
        </w:rPr>
      </w:pPr>
      <w:r>
        <w:rPr>
          <w:rFonts w:ascii="Cambria Math" w:hAnsi="Cambria Math"/>
          <w:lang w:val="id-ID"/>
        </w:rPr>
        <w:t xml:space="preserve">Dan </w:t>
      </w:r>
      <m:oMath>
        <m:r>
          <w:rPr>
            <w:rFonts w:ascii="Cambria Math" w:hAnsi="Cambria Math"/>
            <w:lang w:val="id-ID"/>
          </w:rPr>
          <m:t>y</m:t>
        </m:r>
      </m:oMath>
      <w:r>
        <w:rPr>
          <w:rFonts w:ascii="Cambria Math" w:hAnsi="Cambria Math"/>
          <w:lang w:val="id-ID"/>
        </w:rPr>
        <w:t xml:space="preserve"> juga fungsi dari </w:t>
      </w:r>
      <m:oMath>
        <m:r>
          <w:rPr>
            <w:rFonts w:ascii="Cambria Math" w:hAnsi="Cambria Math"/>
            <w:lang w:val="id-ID"/>
          </w:rPr>
          <m:t>t</m:t>
        </m:r>
      </m:oMath>
      <w:r>
        <w:rPr>
          <w:rFonts w:ascii="Cambria Math" w:hAnsi="Cambria Math"/>
          <w:lang w:val="id-ID"/>
        </w:rPr>
        <w:t>, maka ditulis :</w:t>
      </w:r>
    </w:p>
    <w:p w:rsidR="00995DD1" w:rsidRDefault="00995DD1" w:rsidP="00663144">
      <w:pPr>
        <w:rPr>
          <w:rFonts w:ascii="Cambria Math" w:hAnsi="Cambria Math"/>
          <w:lang w:val="id-ID"/>
        </w:rPr>
      </w:pPr>
      <m:oMathPara>
        <m:oMath>
          <m:r>
            <w:rPr>
              <w:rFonts w:ascii="Cambria Math" w:hAnsi="Cambria Math"/>
              <w:lang w:val="id-ID"/>
            </w:rPr>
            <m:t>y=y</m:t>
          </m:r>
          <m:d>
            <m:dPr>
              <m:ctrlPr>
                <w:rPr>
                  <w:rFonts w:ascii="Cambria Math" w:hAnsi="Cambria Math"/>
                  <w:i/>
                  <w:lang w:val="id-ID"/>
                </w:rPr>
              </m:ctrlPr>
            </m:dPr>
            <m:e>
              <m:r>
                <w:rPr>
                  <w:rFonts w:ascii="Cambria Math" w:hAnsi="Cambria Math"/>
                  <w:lang w:val="id-ID"/>
                </w:rPr>
                <m:t>t</m:t>
              </m:r>
            </m:e>
          </m:d>
        </m:oMath>
      </m:oMathPara>
    </w:p>
    <w:p w:rsidR="00995DD1" w:rsidRDefault="00995DD1" w:rsidP="00663144">
      <w:pPr>
        <w:rPr>
          <w:rFonts w:ascii="Cambria Math" w:hAnsi="Cambria Math"/>
          <w:lang w:val="id-ID"/>
        </w:rPr>
      </w:pPr>
      <w:r>
        <w:rPr>
          <w:rFonts w:ascii="Cambria Math" w:hAnsi="Cambria Math"/>
          <w:lang w:val="id-ID"/>
        </w:rPr>
        <w:t xml:space="preserve">Kedua persamaan tersebut merupakan persamaan parameter dari </w:t>
      </w:r>
      <m:oMath>
        <m:r>
          <w:rPr>
            <w:rFonts w:ascii="Cambria Math" w:hAnsi="Cambria Math"/>
            <w:lang w:val="id-ID"/>
          </w:rPr>
          <m:t>t</m:t>
        </m:r>
      </m:oMath>
    </w:p>
    <w:p w:rsidR="00995DD1" w:rsidRDefault="00995DD1" w:rsidP="00663144">
      <w:pPr>
        <w:rPr>
          <w:rFonts w:ascii="Cambria Math" w:hAnsi="Cambria Math"/>
          <w:lang w:val="id-ID"/>
        </w:rPr>
      </w:pPr>
      <m:oMathPara>
        <m:oMathParaPr>
          <m:jc m:val="left"/>
        </m:oMathParaPr>
        <m:oMath>
          <m:r>
            <m:rPr>
              <m:sty m:val="p"/>
            </m:rPr>
            <w:rPr>
              <w:rFonts w:ascii="Cambria Math" w:hAnsi="Cambria Math"/>
              <w:lang w:val="id-ID"/>
            </w:rPr>
            <m:t>Contoh</m:t>
          </m:r>
          <m:r>
            <w:rPr>
              <w:rFonts w:ascii="Cambria Math" w:hAnsi="Cambria Math"/>
              <w:lang w:val="id-ID"/>
            </w:rPr>
            <m:t xml:space="preserve"> : </m:t>
          </m:r>
          <m:d>
            <m:dPr>
              <m:begChr m:val=""/>
              <m:endChr m:val="}"/>
              <m:ctrlPr>
                <w:rPr>
                  <w:rFonts w:ascii="Cambria Math" w:hAnsi="Cambria Math"/>
                  <w:i/>
                  <w:lang w:val="id-ID"/>
                </w:rPr>
              </m:ctrlPr>
            </m:dPr>
            <m:e>
              <m:eqArr>
                <m:eqArrPr>
                  <m:ctrlPr>
                    <w:rPr>
                      <w:rFonts w:ascii="Cambria Math" w:hAnsi="Cambria Math"/>
                      <w:i/>
                      <w:lang w:val="id-ID"/>
                    </w:rPr>
                  </m:ctrlPr>
                </m:eqArrPr>
                <m:e>
                  <m:r>
                    <w:rPr>
                      <w:rFonts w:ascii="Cambria Math" w:hAnsi="Cambria Math"/>
                      <w:lang w:val="id-ID"/>
                    </w:rPr>
                    <m:t>x=</m:t>
                  </m:r>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t</m:t>
                      </m:r>
                    </m:e>
                  </m:func>
                </m:e>
                <m:e>
                  <m:r>
                    <w:rPr>
                      <w:rFonts w:ascii="Cambria Math" w:hAnsi="Cambria Math"/>
                      <w:lang w:val="id-ID"/>
                    </w:rPr>
                    <m:t xml:space="preserve">y=4 </m:t>
                  </m:r>
                  <m:sSup>
                    <m:sSupPr>
                      <m:ctrlPr>
                        <w:rPr>
                          <w:rFonts w:ascii="Cambria Math" w:hAnsi="Cambria Math"/>
                          <w:i/>
                          <w:lang w:val="id-ID"/>
                        </w:rPr>
                      </m:ctrlPr>
                    </m:sSupPr>
                    <m:e>
                      <m:r>
                        <w:rPr>
                          <w:rFonts w:ascii="Cambria Math" w:hAnsi="Cambria Math"/>
                          <w:lang w:val="id-ID"/>
                        </w:rPr>
                        <m:t>sin</m:t>
                      </m:r>
                    </m:e>
                    <m:sup>
                      <m:r>
                        <w:rPr>
                          <w:rFonts w:ascii="Cambria Math" w:hAnsi="Cambria Math"/>
                          <w:lang w:val="id-ID"/>
                        </w:rPr>
                        <m:t>2</m:t>
                      </m:r>
                    </m:sup>
                  </m:sSup>
                  <m:r>
                    <w:rPr>
                      <w:rFonts w:ascii="Cambria Math" w:hAnsi="Cambria Math"/>
                      <w:lang w:val="id-ID"/>
                    </w:rPr>
                    <m:t>t</m:t>
                  </m:r>
                </m:e>
              </m:eqArr>
            </m:e>
          </m:d>
          <m:r>
            <w:rPr>
              <w:rFonts w:ascii="Cambria Math" w:hAnsi="Cambria Math"/>
              <w:lang w:val="id-ID"/>
            </w:rPr>
            <m:t xml:space="preserve"> t </m:t>
          </m:r>
          <m:r>
            <m:rPr>
              <m:sty m:val="p"/>
            </m:rPr>
            <w:rPr>
              <w:rFonts w:ascii="Cambria Math" w:hAnsi="Cambria Math"/>
              <w:lang w:val="id-ID"/>
            </w:rPr>
            <m:t>adalah parameter</m:t>
          </m:r>
          <m:r>
            <w:rPr>
              <w:rFonts w:ascii="Cambria Math" w:hAnsi="Cambria Math"/>
              <w:lang w:val="id-ID"/>
            </w:rPr>
            <m:t xml:space="preserve"> 0≤t≤π</m:t>
          </m:r>
        </m:oMath>
      </m:oMathPara>
    </w:p>
    <w:p w:rsidR="003C31BD" w:rsidRDefault="003C31BD" w:rsidP="00663144">
      <w:pPr>
        <w:jc w:val="center"/>
        <w:rPr>
          <w:rFonts w:ascii="Cambria Math" w:hAnsi="Cambria Math"/>
          <w:lang w:val="id-ID"/>
        </w:rPr>
      </w:pPr>
      <w:r>
        <w:rPr>
          <w:rFonts w:ascii="Cambria Math" w:hAnsi="Cambria Math" w:hint="eastAsia"/>
          <w:noProof/>
          <w:lang w:eastAsia="en-US"/>
        </w:rPr>
        <w:drawing>
          <wp:inline distT="0" distB="0" distL="0" distR="0">
            <wp:extent cx="2916471" cy="1446662"/>
            <wp:effectExtent l="19050" t="0" r="0" b="0"/>
            <wp:docPr id="102" name="Picture 101"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87"/>
                    <a:stretch>
                      <a:fillRect/>
                    </a:stretch>
                  </pic:blipFill>
                  <pic:spPr>
                    <a:xfrm>
                      <a:off x="0" y="0"/>
                      <a:ext cx="2918705" cy="1447770"/>
                    </a:xfrm>
                    <a:prstGeom prst="rect">
                      <a:avLst/>
                    </a:prstGeom>
                  </pic:spPr>
                </pic:pic>
              </a:graphicData>
            </a:graphic>
          </wp:inline>
        </w:drawing>
      </w:r>
    </w:p>
    <w:p w:rsidR="00AF1DEA" w:rsidRPr="00D64FE8" w:rsidRDefault="00AF1DEA" w:rsidP="00067B6C">
      <w:pPr>
        <w:pStyle w:val="ListParagraph"/>
        <w:numPr>
          <w:ilvl w:val="0"/>
          <w:numId w:val="31"/>
        </w:numPr>
        <w:ind w:left="426" w:hanging="426"/>
        <w:rPr>
          <w:rFonts w:ascii="Cambria Math" w:hAnsi="Cambria Math"/>
          <w:b/>
          <w:bCs/>
          <w:lang w:val="id-ID"/>
        </w:rPr>
      </w:pPr>
      <w:r w:rsidRPr="00D64FE8">
        <w:rPr>
          <w:rFonts w:ascii="Cambria Math" w:hAnsi="Cambria Math"/>
          <w:b/>
          <w:bCs/>
          <w:lang w:val="id-ID"/>
        </w:rPr>
        <w:t>Fu</w:t>
      </w:r>
      <w:r w:rsidR="005D296E" w:rsidRPr="00D64FE8">
        <w:rPr>
          <w:rFonts w:ascii="Cambria Math" w:hAnsi="Cambria Math"/>
          <w:b/>
          <w:bCs/>
          <w:lang w:val="id-ID"/>
        </w:rPr>
        <w:t>n</w:t>
      </w:r>
      <w:r w:rsidRPr="00D64FE8">
        <w:rPr>
          <w:rFonts w:ascii="Cambria Math" w:hAnsi="Cambria Math"/>
          <w:b/>
          <w:bCs/>
          <w:lang w:val="id-ID"/>
        </w:rPr>
        <w:t>gsi Periodik</w:t>
      </w:r>
    </w:p>
    <w:p w:rsidR="00710723" w:rsidRDefault="00AF1DEA" w:rsidP="00663144">
      <w:pPr>
        <w:ind w:firstLine="426"/>
        <w:rPr>
          <w:rFonts w:ascii="Cambria Math" w:hAnsi="Cambria Math"/>
          <w:lang w:val="id-ID"/>
        </w:rPr>
      </w:pPr>
      <w:r w:rsidRPr="006C1476">
        <w:rPr>
          <w:rFonts w:ascii="Cambria Math" w:hAnsi="Cambria Math"/>
        </w:rPr>
        <w:t xml:space="preserve">Suatu fungsi dikatakan periodik, jika </w:t>
      </w:r>
      <m:oMath>
        <m:r>
          <w:rPr>
            <w:rFonts w:ascii="Cambria Math" w:hAnsi="Cambria Math"/>
          </w:rPr>
          <m:t>f</m:t>
        </m:r>
        <m:d>
          <m:dPr>
            <m:ctrlPr>
              <w:rPr>
                <w:rFonts w:ascii="Cambria Math" w:hAnsi="Cambria Math"/>
                <w:i/>
              </w:rPr>
            </m:ctrlPr>
          </m:dPr>
          <m:e>
            <m:r>
              <w:rPr>
                <w:rFonts w:ascii="Cambria Math" w:hAnsi="Cambria Math"/>
              </w:rPr>
              <m:t>x+p</m:t>
            </m:r>
          </m:e>
        </m:d>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,x∈Df</m:t>
        </m:r>
      </m:oMath>
      <w:r w:rsidRPr="006C1476">
        <w:rPr>
          <w:rFonts w:ascii="Cambria Math" w:hAnsi="Cambria Math"/>
        </w:rPr>
        <w:t xml:space="preserve"> dan </w:t>
      </w:r>
      <m:oMath>
        <m:r>
          <w:rPr>
            <w:rFonts w:ascii="Cambria Math" w:hAnsi="Cambria Math"/>
          </w:rPr>
          <m:t>x+p∈Df, p</m:t>
        </m:r>
      </m:oMath>
      <w:r w:rsidR="00710723">
        <w:rPr>
          <w:rFonts w:ascii="Cambria Math" w:hAnsi="Cambria Math"/>
          <w:lang w:val="id-ID"/>
        </w:rPr>
        <w:t xml:space="preserve"> </w:t>
      </w:r>
      <w:r w:rsidRPr="006C1476">
        <w:rPr>
          <w:rFonts w:ascii="Cambria Math" w:hAnsi="Cambria Math"/>
        </w:rPr>
        <w:t>disebut keperiodikan fungsi.</w:t>
      </w:r>
    </w:p>
    <w:p w:rsidR="00AF1DEA" w:rsidRDefault="00AF1DEA" w:rsidP="00663144">
      <w:pPr>
        <w:rPr>
          <w:rFonts w:ascii="Cambria Math" w:hAnsi="Cambria Math"/>
          <w:lang w:val="id-ID"/>
        </w:rPr>
      </w:pPr>
      <w:r w:rsidRPr="006C1476">
        <w:rPr>
          <w:rFonts w:ascii="Cambria Math" w:hAnsi="Cambria Math"/>
        </w:rPr>
        <w:t>Contoh:</w:t>
      </w:r>
      <w:r w:rsidR="00710723">
        <w:rPr>
          <w:rFonts w:ascii="Cambria Math" w:hAnsi="Cambria Math"/>
          <w:lang w:val="id-ID"/>
        </w:rPr>
        <w:t xml:space="preserve">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func>
          <m:funcPr>
            <m:ctrlPr>
              <w:rPr>
                <w:rFonts w:ascii="Cambria Math" w:hAnsi="Cambria Math"/>
                <w:i/>
              </w:rPr>
            </m:ctrlPr>
          </m:funcPr>
          <m:fName>
            <m:r>
              <m:rPr>
                <m:sty m:val="p"/>
              </m:rPr>
              <w:rPr>
                <w:rFonts w:ascii="Cambria Math" w:hAnsi="Cambria Math"/>
              </w:rPr>
              <m:t>sin</m:t>
            </m:r>
          </m:fName>
          <m:e>
            <m:r>
              <w:rPr>
                <w:rFonts w:ascii="Cambria Math" w:hAnsi="Cambria Math"/>
              </w:rPr>
              <m:t>x</m:t>
            </m:r>
          </m:e>
        </m:func>
      </m:oMath>
      <w:r w:rsidRPr="006C1476">
        <w:rPr>
          <w:rFonts w:ascii="Cambria Math" w:hAnsi="Cambria Math"/>
        </w:rPr>
        <w:t>, mempunyai periode</w:t>
      </w:r>
      <w:r w:rsidR="00710723">
        <w:rPr>
          <w:rFonts w:ascii="Cambria Math" w:hAnsi="Cambria Math"/>
          <w:lang w:val="id-ID"/>
        </w:rPr>
        <w:t xml:space="preserve"> </w:t>
      </w:r>
      <m:oMath>
        <m:r>
          <w:rPr>
            <w:rFonts w:ascii="Cambria Math" w:hAnsi="Cambria Math"/>
          </w:rPr>
          <m:t>2π</m:t>
        </m:r>
      </m:oMath>
      <w:r w:rsidRPr="006C1476">
        <w:rPr>
          <w:rFonts w:ascii="Cambria Math" w:hAnsi="Cambria Math"/>
        </w:rPr>
        <w:t xml:space="preserve"> , karena </w:t>
      </w:r>
      <m:oMath>
        <m:r>
          <w:rPr>
            <w:rFonts w:ascii="Cambria Math" w:hAnsi="Cambria Math"/>
          </w:rPr>
          <m:t>sin(x+27π)</m:t>
        </m:r>
      </m:oMath>
      <w:r w:rsidRPr="006C1476">
        <w:rPr>
          <w:rFonts w:ascii="Cambria Math" w:hAnsi="Cambria Math"/>
        </w:rPr>
        <w:t xml:space="preserve"> = </w:t>
      </w:r>
      <m:oMath>
        <m:func>
          <m:funcPr>
            <m:ctrlPr>
              <w:rPr>
                <w:rFonts w:ascii="Cambria Math" w:hAnsi="Cambria Math"/>
                <w:i/>
              </w:rPr>
            </m:ctrlPr>
          </m:funcPr>
          <m:fName>
            <m:r>
              <m:rPr>
                <m:sty m:val="p"/>
              </m:rPr>
              <w:rPr>
                <w:rFonts w:ascii="Cambria Math" w:hAnsi="Cambria Math"/>
              </w:rPr>
              <m:t>sin</m:t>
            </m:r>
          </m:fName>
          <m:e>
            <m:r>
              <w:rPr>
                <w:rFonts w:ascii="Cambria Math" w:hAnsi="Cambria Math"/>
              </w:rPr>
              <m:t>x</m:t>
            </m:r>
          </m:e>
        </m:func>
      </m:oMath>
    </w:p>
    <w:p w:rsidR="003B0470" w:rsidRPr="003B0470" w:rsidRDefault="003B0470" w:rsidP="00663144">
      <w:pPr>
        <w:rPr>
          <w:rFonts w:ascii="Cambria Math" w:hAnsi="Cambria Math"/>
          <w:lang w:val="id-ID"/>
        </w:rPr>
      </w:pPr>
    </w:p>
    <w:p w:rsidR="00AF1DEA" w:rsidRPr="00D64FE8" w:rsidRDefault="00AF1DEA" w:rsidP="00067B6C">
      <w:pPr>
        <w:pStyle w:val="ListParagraph"/>
        <w:numPr>
          <w:ilvl w:val="0"/>
          <w:numId w:val="31"/>
        </w:numPr>
        <w:ind w:left="426" w:hanging="426"/>
        <w:rPr>
          <w:rFonts w:ascii="Cambria Math" w:hAnsi="Cambria Math"/>
          <w:b/>
          <w:bCs/>
        </w:rPr>
      </w:pPr>
      <w:r w:rsidRPr="00D64FE8">
        <w:rPr>
          <w:rFonts w:ascii="Cambria Math" w:hAnsi="Cambria Math"/>
          <w:b/>
          <w:bCs/>
          <w:lang w:val="id-ID"/>
        </w:rPr>
        <w:t>Fungsi</w:t>
      </w:r>
      <w:r w:rsidRPr="00D64FE8">
        <w:rPr>
          <w:rFonts w:ascii="Cambria Math" w:hAnsi="Cambria Math"/>
          <w:b/>
          <w:bCs/>
        </w:rPr>
        <w:t xml:space="preserve"> Genap </w:t>
      </w:r>
      <w:r w:rsidR="00A0297C" w:rsidRPr="00D64FE8">
        <w:rPr>
          <w:rFonts w:ascii="Cambria Math" w:hAnsi="Cambria Math"/>
          <w:b/>
          <w:bCs/>
          <w:lang w:val="id-ID"/>
        </w:rPr>
        <w:t>d</w:t>
      </w:r>
      <w:r w:rsidRPr="00D64FE8">
        <w:rPr>
          <w:rFonts w:ascii="Cambria Math" w:hAnsi="Cambria Math"/>
          <w:b/>
          <w:bCs/>
        </w:rPr>
        <w:t>an Fungsi Ganjil</w:t>
      </w:r>
    </w:p>
    <w:p w:rsidR="00AF1DEA" w:rsidRPr="006C1476" w:rsidRDefault="00AF1DEA" w:rsidP="00663144">
      <w:pPr>
        <w:ind w:firstLine="426"/>
        <w:rPr>
          <w:rFonts w:ascii="Cambria Math" w:hAnsi="Cambria Math"/>
        </w:rPr>
      </w:pPr>
      <w:r w:rsidRPr="006C1476">
        <w:rPr>
          <w:rFonts w:ascii="Cambria Math" w:hAnsi="Cambria Math"/>
        </w:rPr>
        <w:t xml:space="preserve">Fungsi </w:t>
      </w:r>
      <m:oMath>
        <m:r>
          <w:rPr>
            <w:rFonts w:ascii="Cambria Math" w:hAnsi="Cambria Math"/>
          </w:rPr>
          <m:t>f(x)</m:t>
        </m:r>
      </m:oMath>
      <w:r w:rsidRPr="006C1476">
        <w:rPr>
          <w:rFonts w:ascii="Cambria Math" w:hAnsi="Cambria Math"/>
        </w:rPr>
        <w:t xml:space="preserve"> dikatakan fungsi genap jika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;x∈Df</m:t>
        </m:r>
      </m:oMath>
      <w:r w:rsidRPr="006C1476">
        <w:rPr>
          <w:rFonts w:ascii="Cambria Math" w:hAnsi="Cambria Math"/>
        </w:rPr>
        <w:t>, dan si</w:t>
      </w:r>
      <w:r w:rsidR="00E620F8">
        <w:rPr>
          <w:rFonts w:ascii="Cambria Math" w:hAnsi="Cambria Math"/>
          <w:lang w:val="id-ID"/>
        </w:rPr>
        <w:t>m</w:t>
      </w:r>
      <w:r w:rsidRPr="006C1476">
        <w:rPr>
          <w:rFonts w:ascii="Cambria Math" w:hAnsi="Cambria Math"/>
        </w:rPr>
        <w:t>etris terhadap su</w:t>
      </w:r>
      <w:r w:rsidR="00E620F8">
        <w:rPr>
          <w:rFonts w:ascii="Cambria Math" w:hAnsi="Cambria Math"/>
          <w:lang w:val="id-ID"/>
        </w:rPr>
        <w:t>m</w:t>
      </w:r>
      <w:r w:rsidRPr="006C1476">
        <w:rPr>
          <w:rFonts w:ascii="Cambria Math" w:hAnsi="Cambria Math"/>
        </w:rPr>
        <w:t xml:space="preserve">bu-y. Dan fungsi </w:t>
      </w:r>
      <m:oMath>
        <m:r>
          <w:rPr>
            <w:rFonts w:ascii="Cambria Math" w:hAnsi="Cambria Math"/>
          </w:rPr>
          <m:t>f</m:t>
        </m:r>
        <m:d>
          <m:dPr>
            <m:ctrlPr>
              <w:rPr>
                <w:rFonts w:ascii="Cambria Math" w:hAnsi="Cambria Math"/>
                <w:i/>
              </w:rPr>
            </m:ctrlPr>
          </m:dPr>
          <m:e>
            <m:r>
              <w:rPr>
                <w:rFonts w:ascii="Cambria Math" w:hAnsi="Cambria Math"/>
              </w:rPr>
              <m:t>x</m:t>
            </m:r>
          </m:e>
        </m:d>
      </m:oMath>
      <w:r w:rsidRPr="006C1476">
        <w:rPr>
          <w:rFonts w:ascii="Cambria Math" w:hAnsi="Cambria Math"/>
        </w:rPr>
        <w:t xml:space="preserve"> dikatakan fungsi ganjil jika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;x∈Df</m:t>
        </m:r>
      </m:oMath>
      <w:r w:rsidRPr="006C1476">
        <w:rPr>
          <w:rFonts w:ascii="Cambria Math" w:hAnsi="Cambria Math"/>
        </w:rPr>
        <w:t xml:space="preserve"> dan simetris terhadap titik a</w:t>
      </w:r>
      <w:r w:rsidR="00E620F8">
        <w:rPr>
          <w:rFonts w:ascii="Cambria Math" w:hAnsi="Cambria Math"/>
          <w:lang w:val="id-ID"/>
        </w:rPr>
        <w:t>s</w:t>
      </w:r>
      <w:r w:rsidRPr="006C1476">
        <w:rPr>
          <w:rFonts w:ascii="Cambria Math" w:hAnsi="Cambria Math"/>
        </w:rPr>
        <w:t>al.</w:t>
      </w:r>
    </w:p>
    <w:p w:rsidR="00442AB6" w:rsidRDefault="00442AB6" w:rsidP="00663144">
      <w:pPr>
        <w:rPr>
          <w:rFonts w:ascii="Cambria Math" w:hAnsi="Cambria Math"/>
          <w:lang w:val="id-ID"/>
        </w:rPr>
      </w:pPr>
    </w:p>
    <w:p w:rsidR="00AF1DEA" w:rsidRPr="006C1476" w:rsidRDefault="00AF1DEA" w:rsidP="00663144">
      <w:pPr>
        <w:rPr>
          <w:rFonts w:ascii="Cambria Math" w:hAnsi="Cambria Math"/>
        </w:rPr>
      </w:pPr>
      <w:r w:rsidRPr="006C1476">
        <w:rPr>
          <w:rFonts w:ascii="Cambria Math" w:hAnsi="Cambria Math"/>
        </w:rPr>
        <w:t>Contoh Soal 6 :</w:t>
      </w:r>
    </w:p>
    <w:p w:rsidR="00AF1DEA" w:rsidRPr="006C1476" w:rsidRDefault="00AF1DEA" w:rsidP="00663144">
      <w:pPr>
        <w:rPr>
          <w:rFonts w:ascii="Cambria Math" w:hAnsi="Cambria Math"/>
        </w:rPr>
      </w:pPr>
      <w:r w:rsidRPr="006C1476">
        <w:rPr>
          <w:rFonts w:ascii="Cambria Math" w:hAnsi="Cambria Math"/>
        </w:rPr>
        <w:t xml:space="preserve">Apakah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+3x</m:t>
            </m:r>
          </m:num>
          <m:den>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m:t>
            </m:r>
          </m:den>
        </m:f>
      </m:oMath>
      <w:r w:rsidR="00E620F8">
        <w:rPr>
          <w:rFonts w:ascii="Cambria Math" w:hAnsi="Cambria Math"/>
          <w:lang w:val="id-ID"/>
        </w:rPr>
        <w:t xml:space="preserve"> </w:t>
      </w:r>
      <w:r w:rsidRPr="006C1476">
        <w:rPr>
          <w:rFonts w:ascii="Cambria Math" w:hAnsi="Cambria Math"/>
        </w:rPr>
        <w:t>genap, gan</w:t>
      </w:r>
      <w:r w:rsidR="006304E0">
        <w:rPr>
          <w:rFonts w:ascii="Cambria Math" w:hAnsi="Cambria Math"/>
          <w:lang w:val="id-ID"/>
        </w:rPr>
        <w:t>j</w:t>
      </w:r>
      <w:r w:rsidR="00E620F8">
        <w:rPr>
          <w:rFonts w:ascii="Cambria Math" w:hAnsi="Cambria Math"/>
          <w:lang w:val="id-ID"/>
        </w:rPr>
        <w:t>il</w:t>
      </w:r>
      <w:r w:rsidRPr="006C1476">
        <w:rPr>
          <w:rFonts w:ascii="Cambria Math" w:hAnsi="Cambria Math"/>
        </w:rPr>
        <w:t xml:space="preserve"> atau tidak satupun ?</w:t>
      </w:r>
    </w:p>
    <w:p w:rsidR="00AF1DEA" w:rsidRPr="006C1476" w:rsidRDefault="00AF1DEA" w:rsidP="00663144">
      <w:pPr>
        <w:rPr>
          <w:rFonts w:ascii="Cambria Math" w:hAnsi="Cambria Math"/>
        </w:rPr>
      </w:pPr>
      <w:r w:rsidRPr="006C1476">
        <w:rPr>
          <w:rFonts w:ascii="Cambria Math" w:hAnsi="Cambria Math"/>
        </w:rPr>
        <w:lastRenderedPageBreak/>
        <w:t>Pe</w:t>
      </w:r>
      <w:r w:rsidR="00693442">
        <w:rPr>
          <w:rFonts w:ascii="Cambria Math" w:hAnsi="Cambria Math"/>
          <w:lang w:val="id-ID"/>
        </w:rPr>
        <w:t>n</w:t>
      </w:r>
      <w:r w:rsidRPr="006C1476">
        <w:rPr>
          <w:rFonts w:ascii="Cambria Math" w:hAnsi="Cambria Math"/>
        </w:rPr>
        <w:t>yelesaian</w:t>
      </w:r>
    </w:p>
    <w:p w:rsidR="00AF1DEA" w:rsidRPr="00E620F8" w:rsidRDefault="00AF1DEA" w:rsidP="00663144">
      <w:pPr>
        <w:rPr>
          <w:rFonts w:ascii="Cambria Math" w:hAnsi="Cambria Math"/>
          <w:lang w:val="id-ID"/>
        </w:rPr>
      </w:pPr>
      <w:r w:rsidRPr="006C1476">
        <w:rPr>
          <w:rFonts w:ascii="Cambria Math" w:hAnsi="Cambria Math"/>
        </w:rPr>
        <w:t>Karena,</w:t>
      </w:r>
      <m:oMath>
        <m:r>
          <w:rPr>
            <w:rFonts w:ascii="Cambria Math" w:hAnsi="Cambria Math"/>
          </w:rPr>
          <m:t xml:space="preserve"> f</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-x</m:t>
                    </m:r>
                  </m:e>
                </m:d>
              </m:e>
              <m:sup>
                <m:r>
                  <w:rPr>
                    <w:rFonts w:ascii="Cambria Math" w:hAnsi="Cambria Math"/>
                  </w:rPr>
                  <m:t>3</m:t>
                </m:r>
              </m:sup>
            </m:sSup>
            <m:r>
              <w:rPr>
                <w:rFonts w:ascii="Cambria Math" w:hAnsi="Cambria Math"/>
              </w:rPr>
              <m:t>+3</m:t>
            </m:r>
            <m:d>
              <m:dPr>
                <m:ctrlPr>
                  <w:rPr>
                    <w:rFonts w:ascii="Cambria Math" w:hAnsi="Cambria Math"/>
                    <w:i/>
                  </w:rPr>
                </m:ctrlPr>
              </m:dPr>
              <m:e>
                <m:r>
                  <w:rPr>
                    <w:rFonts w:ascii="Cambria Math" w:hAnsi="Cambria Math"/>
                  </w:rPr>
                  <m:t>-x</m:t>
                </m:r>
              </m:e>
            </m:d>
          </m:num>
          <m:den>
            <m:sSup>
              <m:sSupPr>
                <m:ctrlPr>
                  <w:rPr>
                    <w:rFonts w:ascii="Cambria Math" w:hAnsi="Cambria Math"/>
                    <w:i/>
                  </w:rPr>
                </m:ctrlPr>
              </m:sSupPr>
              <m:e>
                <m:d>
                  <m:dPr>
                    <m:ctrlPr>
                      <w:rPr>
                        <w:rFonts w:ascii="Cambria Math" w:hAnsi="Cambria Math"/>
                        <w:i/>
                      </w:rPr>
                    </m:ctrlPr>
                  </m:dPr>
                  <m:e>
                    <m:r>
                      <w:rPr>
                        <w:rFonts w:ascii="Cambria Math" w:hAnsi="Cambria Math"/>
                      </w:rPr>
                      <m:t>-x</m:t>
                    </m:r>
                  </m:e>
                </m:d>
              </m:e>
              <m:sup>
                <m:r>
                  <w:rPr>
                    <w:rFonts w:ascii="Cambria Math" w:hAnsi="Cambria Math"/>
                  </w:rPr>
                  <m:t>4</m:t>
                </m:r>
              </m:sup>
            </m:sSup>
            <m:r>
              <w:rPr>
                <w:rFonts w:ascii="Cambria Math" w:hAnsi="Cambria Math"/>
              </w:rPr>
              <m:t>-3</m:t>
            </m:r>
            <m:sSup>
              <m:sSupPr>
                <m:ctrlPr>
                  <w:rPr>
                    <w:rFonts w:ascii="Cambria Math" w:hAnsi="Cambria Math"/>
                    <w:i/>
                  </w:rPr>
                </m:ctrlPr>
              </m:sSupPr>
              <m:e>
                <m:d>
                  <m:dPr>
                    <m:ctrlPr>
                      <w:rPr>
                        <w:rFonts w:ascii="Cambria Math" w:hAnsi="Cambria Math"/>
                        <w:i/>
                      </w:rPr>
                    </m:ctrlPr>
                  </m:dPr>
                  <m:e>
                    <m:r>
                      <w:rPr>
                        <w:rFonts w:ascii="Cambria Math" w:hAnsi="Cambria Math"/>
                      </w:rPr>
                      <m:t>-x</m:t>
                    </m:r>
                  </m:e>
                </m:d>
              </m:e>
              <m:sup>
                <m:r>
                  <w:rPr>
                    <w:rFonts w:ascii="Cambria Math" w:hAnsi="Cambria Math"/>
                  </w:rPr>
                  <m:t>2</m:t>
                </m:r>
              </m:sup>
            </m:sSup>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+3x</m:t>
                </m:r>
              </m:e>
            </m:d>
          </m:num>
          <m:den>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m:t>
            </m:r>
          </m:den>
        </m:f>
        <m:r>
          <w:rPr>
            <w:rFonts w:ascii="Cambria Math" w:hAnsi="Cambria Math"/>
          </w:rPr>
          <m:t>=-f</m:t>
        </m:r>
        <m:d>
          <m:dPr>
            <m:ctrlPr>
              <w:rPr>
                <w:rFonts w:ascii="Cambria Math" w:hAnsi="Cambria Math"/>
                <w:i/>
              </w:rPr>
            </m:ctrlPr>
          </m:dPr>
          <m:e>
            <m:r>
              <w:rPr>
                <w:rFonts w:ascii="Cambria Math" w:hAnsi="Cambria Math"/>
              </w:rPr>
              <m:t>x</m:t>
            </m:r>
          </m:e>
        </m:d>
      </m:oMath>
      <w:r w:rsidR="00E620F8">
        <w:rPr>
          <w:rFonts w:ascii="Cambria Math" w:hAnsi="Cambria Math"/>
          <w:lang w:val="id-ID"/>
        </w:rPr>
        <w:t xml:space="preserve">, </w:t>
      </w:r>
      <w:r w:rsidRPr="006C1476">
        <w:rPr>
          <w:rFonts w:ascii="Cambria Math" w:hAnsi="Cambria Math"/>
        </w:rPr>
        <w:t xml:space="preserve">maka </w:t>
      </w:r>
      <m:oMath>
        <m:r>
          <w:rPr>
            <w:rFonts w:ascii="Cambria Math" w:hAnsi="Cambria Math"/>
          </w:rPr>
          <m:t>f</m:t>
        </m:r>
      </m:oMath>
      <w:r w:rsidR="00E620F8">
        <w:rPr>
          <w:rFonts w:ascii="Cambria Math" w:hAnsi="Cambria Math"/>
          <w:lang w:val="id-ID"/>
        </w:rPr>
        <w:t xml:space="preserve"> adalah </w:t>
      </w:r>
      <w:r w:rsidRPr="006C1476">
        <w:rPr>
          <w:rFonts w:ascii="Cambria Math" w:hAnsi="Cambria Math"/>
        </w:rPr>
        <w:t>f</w:t>
      </w:r>
      <w:r w:rsidR="00E620F8">
        <w:rPr>
          <w:rFonts w:ascii="Cambria Math" w:hAnsi="Cambria Math"/>
          <w:lang w:val="id-ID"/>
        </w:rPr>
        <w:t>u</w:t>
      </w:r>
      <w:r w:rsidRPr="006C1476">
        <w:rPr>
          <w:rFonts w:ascii="Cambria Math" w:hAnsi="Cambria Math"/>
        </w:rPr>
        <w:t>ng</w:t>
      </w:r>
      <w:r w:rsidR="00E620F8">
        <w:rPr>
          <w:rFonts w:ascii="Cambria Math" w:hAnsi="Cambria Math"/>
          <w:lang w:val="id-ID"/>
        </w:rPr>
        <w:t>si ganjil</w:t>
      </w:r>
      <w:r w:rsidR="00693442">
        <w:rPr>
          <w:rFonts w:ascii="Cambria Math" w:hAnsi="Cambria Math"/>
          <w:lang w:val="id-ID"/>
        </w:rPr>
        <w:t>.</w:t>
      </w:r>
    </w:p>
    <w:p w:rsidR="00693442" w:rsidRDefault="00AF1DEA" w:rsidP="00663144">
      <w:pPr>
        <w:rPr>
          <w:rFonts w:ascii="Cambria Math" w:hAnsi="Cambria Math"/>
          <w:lang w:val="id-ID"/>
        </w:rPr>
      </w:pPr>
      <w:r w:rsidRPr="006C1476">
        <w:rPr>
          <w:rFonts w:ascii="Cambria Math" w:hAnsi="Cambria Math"/>
        </w:rPr>
        <w:t>Contoh Soa</w:t>
      </w:r>
      <w:r w:rsidR="00693442">
        <w:rPr>
          <w:rFonts w:ascii="Cambria Math" w:hAnsi="Cambria Math"/>
          <w:lang w:val="id-ID"/>
        </w:rPr>
        <w:t>l</w:t>
      </w:r>
      <w:r w:rsidRPr="006C1476">
        <w:rPr>
          <w:rFonts w:ascii="Cambria Math" w:hAnsi="Cambria Math"/>
        </w:rPr>
        <w:t xml:space="preserve"> 7 : </w:t>
      </w:r>
    </w:p>
    <w:p w:rsidR="00AF1DEA" w:rsidRPr="006C1476" w:rsidRDefault="00AF1DEA" w:rsidP="00663144">
      <w:pPr>
        <w:rPr>
          <w:rFonts w:ascii="Cambria Math" w:hAnsi="Cambria Math"/>
        </w:rPr>
      </w:pPr>
      <w:r w:rsidRPr="006C1476">
        <w:rPr>
          <w:rFonts w:ascii="Cambria Math" w:hAnsi="Cambria Math"/>
        </w:rPr>
        <w:t>Te</w:t>
      </w:r>
      <w:r w:rsidR="00693442">
        <w:rPr>
          <w:rFonts w:ascii="Cambria Math" w:hAnsi="Cambria Math"/>
          <w:lang w:val="id-ID"/>
        </w:rPr>
        <w:t>rm</w:t>
      </w:r>
      <w:r w:rsidRPr="006C1476">
        <w:rPr>
          <w:rFonts w:ascii="Cambria Math" w:hAnsi="Cambria Math"/>
        </w:rPr>
        <w:t>asuk fungsi genap atau ganji</w:t>
      </w:r>
      <w:r w:rsidR="00693442">
        <w:rPr>
          <w:rFonts w:ascii="Cambria Math" w:hAnsi="Cambria Math"/>
          <w:lang w:val="id-ID"/>
        </w:rPr>
        <w:t>l</w:t>
      </w:r>
      <w:r w:rsidRPr="006C1476">
        <w:rPr>
          <w:rFonts w:ascii="Cambria Math" w:hAnsi="Cambria Math"/>
        </w:rPr>
        <w:t>kah fungsi-fungsi di bawah ini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
        <w:gridCol w:w="3690"/>
        <w:gridCol w:w="497"/>
        <w:gridCol w:w="3812"/>
      </w:tblGrid>
      <w:tr w:rsidR="00693442" w:rsidTr="00BC38C0">
        <w:tc>
          <w:tcPr>
            <w:tcW w:w="392" w:type="dxa"/>
          </w:tcPr>
          <w:p w:rsidR="00693442" w:rsidRDefault="00693442" w:rsidP="00663144">
            <w:pPr>
              <w:spacing w:line="360" w:lineRule="auto"/>
              <w:rPr>
                <w:rFonts w:ascii="Cambria Math" w:hAnsi="Cambria Math"/>
                <w:lang w:val="id-ID"/>
              </w:rPr>
            </w:pPr>
            <w:r>
              <w:rPr>
                <w:rFonts w:ascii="Cambria Math" w:hAnsi="Cambria Math"/>
                <w:lang w:val="id-ID"/>
              </w:rPr>
              <w:t>a).</w:t>
            </w:r>
          </w:p>
        </w:tc>
        <w:tc>
          <w:tcPr>
            <w:tcW w:w="4110" w:type="dxa"/>
          </w:tcPr>
          <w:p w:rsidR="00693442" w:rsidRPr="00C37EAA" w:rsidRDefault="00693442" w:rsidP="00663144">
            <w:pPr>
              <w:spacing w:line="360" w:lineRule="auto"/>
              <w:rPr>
                <w:rFonts w:ascii="Cambria Math" w:hAnsi="Cambria Math"/>
                <w:i/>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oMath>
            </m:oMathPara>
          </w:p>
        </w:tc>
        <w:tc>
          <w:tcPr>
            <w:tcW w:w="284" w:type="dxa"/>
          </w:tcPr>
          <w:p w:rsidR="00693442" w:rsidRDefault="00956765" w:rsidP="00663144">
            <w:pPr>
              <w:spacing w:line="360" w:lineRule="auto"/>
              <w:rPr>
                <w:rFonts w:ascii="Cambria Math" w:hAnsi="Cambria Math"/>
                <w:lang w:val="id-ID"/>
              </w:rPr>
            </w:pPr>
            <w:r>
              <w:rPr>
                <w:rFonts w:ascii="Cambria Math" w:hAnsi="Cambria Math"/>
                <w:lang w:val="id-ID"/>
              </w:rPr>
              <w:t>b</w:t>
            </w:r>
            <w:r w:rsidR="00693442">
              <w:rPr>
                <w:rFonts w:ascii="Cambria Math" w:hAnsi="Cambria Math"/>
                <w:lang w:val="id-ID"/>
              </w:rPr>
              <w:t>).</w:t>
            </w:r>
          </w:p>
        </w:tc>
        <w:tc>
          <w:tcPr>
            <w:tcW w:w="4218" w:type="dxa"/>
          </w:tcPr>
          <w:p w:rsidR="00693442" w:rsidRDefault="00693442" w:rsidP="00663144">
            <w:pPr>
              <w:spacing w:line="360" w:lineRule="auto"/>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func>
                  <m:funcPr>
                    <m:ctrlPr>
                      <w:rPr>
                        <w:rFonts w:ascii="Cambria Math" w:hAnsi="Cambria Math"/>
                        <w:i/>
                      </w:rPr>
                    </m:ctrlPr>
                  </m:funcPr>
                  <m:fName>
                    <m:r>
                      <m:rPr>
                        <m:sty m:val="p"/>
                      </m:rPr>
                      <w:rPr>
                        <w:rFonts w:ascii="Cambria Math" w:hAnsi="Cambria Math"/>
                      </w:rPr>
                      <m:t>sin</m:t>
                    </m:r>
                  </m:fName>
                  <m:e>
                    <m:r>
                      <w:rPr>
                        <w:rFonts w:ascii="Cambria Math" w:hAnsi="Cambria Math"/>
                      </w:rPr>
                      <m:t>x</m:t>
                    </m:r>
                  </m:e>
                </m:func>
              </m:oMath>
            </m:oMathPara>
          </w:p>
        </w:tc>
      </w:tr>
    </w:tbl>
    <w:p w:rsidR="00AF1DEA" w:rsidRDefault="00AF1DEA" w:rsidP="00663144">
      <w:pPr>
        <w:rPr>
          <w:rFonts w:ascii="Cambria Math" w:hAnsi="Cambria Math"/>
          <w:lang w:val="id-ID"/>
        </w:rPr>
      </w:pPr>
      <w:r w:rsidRPr="006C1476">
        <w:rPr>
          <w:rFonts w:ascii="Cambria Math" w:hAnsi="Cambria Math"/>
        </w:rPr>
        <w:t>Penyelesaian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7"/>
        <w:gridCol w:w="7985"/>
      </w:tblGrid>
      <w:tr w:rsidR="00693442" w:rsidTr="00693442">
        <w:tc>
          <w:tcPr>
            <w:tcW w:w="483" w:type="dxa"/>
          </w:tcPr>
          <w:p w:rsidR="00693442" w:rsidRDefault="00693442" w:rsidP="00663144">
            <w:pPr>
              <w:spacing w:line="360" w:lineRule="auto"/>
              <w:rPr>
                <w:rFonts w:ascii="Cambria Math" w:hAnsi="Cambria Math"/>
                <w:lang w:val="id-ID"/>
              </w:rPr>
            </w:pPr>
            <w:r>
              <w:rPr>
                <w:rFonts w:ascii="Cambria Math" w:hAnsi="Cambria Math"/>
                <w:lang w:val="id-ID"/>
              </w:rPr>
              <w:t>a).</w:t>
            </w:r>
          </w:p>
        </w:tc>
        <w:tc>
          <w:tcPr>
            <w:tcW w:w="8521" w:type="dxa"/>
          </w:tcPr>
          <w:p w:rsidR="00693442" w:rsidRPr="00693442" w:rsidRDefault="00693442" w:rsidP="00663144">
            <w:pPr>
              <w:spacing w:line="360" w:lineRule="auto"/>
              <w:rPr>
                <w:rFonts w:ascii="Cambria Math" w:hAnsi="Cambria Math"/>
                <w:i/>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m:rPr>
                    <m:sty m:val="p"/>
                  </m:rPr>
                  <w:rPr>
                    <w:rFonts w:ascii="Cambria Math" w:hAnsi="Cambria Math"/>
                  </w:rPr>
                  <m:t xml:space="preserve">adalah fungsi genap karena </m:t>
                </m:r>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-x</m:t>
                        </m:r>
                      </m:e>
                    </m:d>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m:t>
                    </m:r>
                  </m:e>
                </m:d>
              </m:oMath>
            </m:oMathPara>
          </w:p>
        </w:tc>
      </w:tr>
      <w:tr w:rsidR="00693442" w:rsidTr="00693442">
        <w:tc>
          <w:tcPr>
            <w:tcW w:w="483" w:type="dxa"/>
          </w:tcPr>
          <w:p w:rsidR="00693442" w:rsidRDefault="00693442" w:rsidP="00663144">
            <w:pPr>
              <w:spacing w:line="360" w:lineRule="auto"/>
              <w:rPr>
                <w:rFonts w:ascii="Cambria Math" w:hAnsi="Cambria Math"/>
                <w:lang w:val="id-ID"/>
              </w:rPr>
            </w:pPr>
            <w:r>
              <w:rPr>
                <w:rFonts w:ascii="Cambria Math" w:hAnsi="Cambria Math"/>
                <w:lang w:val="id-ID"/>
              </w:rPr>
              <w:t>b).</w:t>
            </w:r>
          </w:p>
        </w:tc>
        <w:tc>
          <w:tcPr>
            <w:tcW w:w="8521" w:type="dxa"/>
          </w:tcPr>
          <w:p w:rsidR="00693442" w:rsidRPr="00693442" w:rsidRDefault="00693442" w:rsidP="00663144">
            <w:pPr>
              <w:spacing w:line="360" w:lineRule="auto"/>
              <w:rPr>
                <w:rFonts w:ascii="Cambria Math" w:eastAsia="MS Mincho" w:hAnsi="Cambria Math" w:cs="Arial"/>
                <w:i/>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func>
                  <m:funcPr>
                    <m:ctrlPr>
                      <w:rPr>
                        <w:rFonts w:ascii="Cambria Math" w:hAnsi="Cambria Math"/>
                        <w:i/>
                      </w:rPr>
                    </m:ctrlPr>
                  </m:funcPr>
                  <m:fName>
                    <m:r>
                      <m:rPr>
                        <m:sty m:val="p"/>
                      </m:rPr>
                      <w:rPr>
                        <w:rFonts w:ascii="Cambria Math" w:hAnsi="Cambria Math"/>
                      </w:rPr>
                      <m:t>sin</m:t>
                    </m:r>
                  </m:fName>
                  <m:e>
                    <m:r>
                      <w:rPr>
                        <w:rFonts w:ascii="Cambria Math" w:hAnsi="Cambria Math"/>
                      </w:rPr>
                      <m:t>x</m:t>
                    </m:r>
                  </m:e>
                </m:func>
                <m:r>
                  <w:rPr>
                    <w:rFonts w:ascii="Cambria Math" w:hAnsi="Cambria Math"/>
                  </w:rPr>
                  <m:t xml:space="preserve"> </m:t>
                </m:r>
                <m:r>
                  <m:rPr>
                    <m:sty m:val="p"/>
                  </m:rPr>
                  <w:rPr>
                    <w:rFonts w:ascii="Cambria Math" w:hAnsi="Cambria Math"/>
                  </w:rPr>
                  <m:t xml:space="preserve">adalah fungsi ganjil karena </m:t>
                </m:r>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func>
                  <m:funcPr>
                    <m:ctrlPr>
                      <w:rPr>
                        <w:rFonts w:ascii="Cambria Math" w:hAnsi="Cambria Math"/>
                        <w:i/>
                      </w:rPr>
                    </m:ctrlPr>
                  </m:funcPr>
                  <m:fName>
                    <m:r>
                      <m:rPr>
                        <m:sty m:val="p"/>
                      </m:rPr>
                      <w:rPr>
                        <w:rFonts w:ascii="Cambria Math" w:hAnsi="Cambria Math"/>
                      </w:rPr>
                      <m:t>sin</m:t>
                    </m:r>
                  </m:fName>
                  <m:e>
                    <m:r>
                      <w:rPr>
                        <w:rFonts w:ascii="Cambria Math" w:hAnsi="Cambria Math"/>
                      </w:rPr>
                      <m:t>x=-f</m:t>
                    </m:r>
                    <m:d>
                      <m:dPr>
                        <m:ctrlPr>
                          <w:rPr>
                            <w:rFonts w:ascii="Cambria Math" w:hAnsi="Cambria Math"/>
                            <w:i/>
                          </w:rPr>
                        </m:ctrlPr>
                      </m:dPr>
                      <m:e>
                        <m:r>
                          <w:rPr>
                            <w:rFonts w:ascii="Cambria Math" w:hAnsi="Cambria Math"/>
                          </w:rPr>
                          <m:t>x</m:t>
                        </m:r>
                      </m:e>
                    </m:d>
                  </m:e>
                </m:func>
              </m:oMath>
            </m:oMathPara>
          </w:p>
        </w:tc>
      </w:tr>
    </w:tbl>
    <w:p w:rsidR="00693442" w:rsidRPr="00693442" w:rsidRDefault="00693442" w:rsidP="00663144">
      <w:pPr>
        <w:rPr>
          <w:rFonts w:ascii="Cambria Math" w:hAnsi="Cambria Math"/>
          <w:lang w:val="id-ID"/>
        </w:rPr>
      </w:pPr>
    </w:p>
    <w:p w:rsidR="00AF1DEA" w:rsidRPr="00D64FE8" w:rsidRDefault="00AF1DEA" w:rsidP="00067B6C">
      <w:pPr>
        <w:pStyle w:val="ListParagraph"/>
        <w:numPr>
          <w:ilvl w:val="0"/>
          <w:numId w:val="31"/>
        </w:numPr>
        <w:ind w:left="426" w:hanging="426"/>
        <w:rPr>
          <w:rFonts w:ascii="Cambria Math" w:hAnsi="Cambria Math"/>
          <w:b/>
          <w:bCs/>
        </w:rPr>
      </w:pPr>
      <w:r w:rsidRPr="00D64FE8">
        <w:rPr>
          <w:rFonts w:ascii="Cambria Math" w:hAnsi="Cambria Math"/>
          <w:b/>
          <w:bCs/>
        </w:rPr>
        <w:t>Fungsi Komposisi</w:t>
      </w:r>
    </w:p>
    <w:p w:rsidR="00AF1DEA" w:rsidRDefault="00AF1DEA" w:rsidP="00663144">
      <w:pPr>
        <w:ind w:firstLine="426"/>
        <w:rPr>
          <w:rFonts w:ascii="Cambria Math" w:hAnsi="Cambria Math"/>
          <w:lang w:val="id-ID"/>
        </w:rPr>
      </w:pPr>
      <w:r w:rsidRPr="006C1476">
        <w:rPr>
          <w:rFonts w:ascii="Cambria Math" w:hAnsi="Cambria Math"/>
        </w:rPr>
        <w:t>Jika</w:t>
      </w:r>
      <w:r w:rsidR="00693442">
        <w:rPr>
          <w:rFonts w:ascii="Cambria Math" w:hAnsi="Cambria Math"/>
          <w:lang w:val="id-ID"/>
        </w:rPr>
        <w:t xml:space="preserve"> </w:t>
      </w:r>
      <m:oMath>
        <m:r>
          <w:rPr>
            <w:rFonts w:ascii="Cambria Math" w:hAnsi="Cambria Math"/>
            <w:lang w:val="id-ID"/>
          </w:rPr>
          <m:t>f</m:t>
        </m:r>
      </m:oMath>
      <w:r w:rsidR="00693442">
        <w:rPr>
          <w:rFonts w:ascii="Cambria Math" w:hAnsi="Cambria Math"/>
          <w:lang w:val="id-ID"/>
        </w:rPr>
        <w:t xml:space="preserve"> b</w:t>
      </w:r>
      <w:r w:rsidR="00693442">
        <w:rPr>
          <w:rFonts w:ascii="Cambria Math" w:hAnsi="Cambria Math"/>
        </w:rPr>
        <w:t xml:space="preserve">ekerja </w:t>
      </w:r>
      <m:oMath>
        <m:r>
          <w:rPr>
            <w:rFonts w:ascii="Cambria Math" w:hAnsi="Cambria Math"/>
          </w:rPr>
          <m:t>x</m:t>
        </m:r>
      </m:oMath>
      <w:r w:rsidRPr="006C1476">
        <w:rPr>
          <w:rFonts w:ascii="Cambria Math" w:hAnsi="Cambria Math"/>
        </w:rPr>
        <w:t xml:space="preserve"> untuk menghasilkan </w:t>
      </w:r>
      <m:oMath>
        <m:r>
          <w:rPr>
            <w:rFonts w:ascii="Cambria Math" w:hAnsi="Cambria Math"/>
          </w:rPr>
          <m:t>f(x)</m:t>
        </m:r>
      </m:oMath>
      <w:r w:rsidRPr="006C1476">
        <w:rPr>
          <w:rFonts w:ascii="Cambria Math" w:hAnsi="Cambria Math"/>
        </w:rPr>
        <w:t xml:space="preserve"> dan </w:t>
      </w:r>
      <m:oMath>
        <m:r>
          <w:rPr>
            <w:rFonts w:ascii="Cambria Math" w:hAnsi="Cambria Math"/>
          </w:rPr>
          <m:t>g</m:t>
        </m:r>
      </m:oMath>
      <w:r w:rsidRPr="006C1476">
        <w:rPr>
          <w:rFonts w:ascii="Cambria Math" w:hAnsi="Cambria Math"/>
        </w:rPr>
        <w:t xml:space="preserve"> k</w:t>
      </w:r>
      <w:r w:rsidR="00693442">
        <w:rPr>
          <w:rFonts w:ascii="Cambria Math" w:hAnsi="Cambria Math"/>
          <w:lang w:val="id-ID"/>
        </w:rPr>
        <w:t>em</w:t>
      </w:r>
      <w:r w:rsidR="00693442">
        <w:rPr>
          <w:rFonts w:ascii="Cambria Math" w:hAnsi="Cambria Math"/>
        </w:rPr>
        <w:t xml:space="preserve">udian bekerja pada </w:t>
      </w:r>
      <m:oMath>
        <m:r>
          <w:rPr>
            <w:rFonts w:ascii="Cambria Math" w:hAnsi="Cambria Math"/>
            <w:lang w:val="id-ID"/>
          </w:rPr>
          <m:t>f</m:t>
        </m:r>
        <m:r>
          <w:rPr>
            <w:rFonts w:ascii="Cambria Math" w:hAnsi="Cambria Math"/>
          </w:rPr>
          <m:t>(x)</m:t>
        </m:r>
      </m:oMath>
      <w:r w:rsidR="00693442">
        <w:rPr>
          <w:rFonts w:ascii="Cambria Math" w:hAnsi="Cambria Math"/>
          <w:lang w:val="id-ID"/>
        </w:rPr>
        <w:t xml:space="preserve"> </w:t>
      </w:r>
      <w:r w:rsidRPr="006C1476">
        <w:rPr>
          <w:rFonts w:ascii="Cambria Math" w:hAnsi="Cambria Math"/>
        </w:rPr>
        <w:t>untuk</w:t>
      </w:r>
      <w:r w:rsidR="00693442">
        <w:rPr>
          <w:rFonts w:ascii="Cambria Math" w:hAnsi="Cambria Math"/>
          <w:lang w:val="id-ID"/>
        </w:rPr>
        <w:t xml:space="preserve"> </w:t>
      </w:r>
      <w:r w:rsidRPr="006C1476">
        <w:rPr>
          <w:rFonts w:ascii="Cambria Math" w:hAnsi="Cambria Math"/>
        </w:rPr>
        <w:t xml:space="preserve">menghasilkan </w:t>
      </w:r>
      <m:oMath>
        <m:r>
          <w:rPr>
            <w:rFonts w:ascii="Cambria Math" w:hAnsi="Cambria Math"/>
          </w:rPr>
          <m:t>g(f(x))</m:t>
        </m:r>
      </m:oMath>
      <w:r w:rsidR="00693442">
        <w:rPr>
          <w:rFonts w:ascii="Cambria Math" w:hAnsi="Cambria Math"/>
          <w:lang w:val="id-ID"/>
        </w:rPr>
        <w:t>,</w:t>
      </w:r>
      <w:r w:rsidRPr="006C1476">
        <w:rPr>
          <w:rFonts w:ascii="Cambria Math" w:hAnsi="Cambria Math"/>
        </w:rPr>
        <w:t xml:space="preserve"> dikatakan bahwa telah menyusun </w:t>
      </w:r>
      <m:oMath>
        <m:r>
          <w:rPr>
            <w:rFonts w:ascii="Cambria Math" w:hAnsi="Cambria Math"/>
          </w:rPr>
          <m:t>g</m:t>
        </m:r>
      </m:oMath>
      <w:r w:rsidRPr="006C1476">
        <w:rPr>
          <w:rFonts w:ascii="Cambria Math" w:hAnsi="Cambria Math"/>
        </w:rPr>
        <w:t xml:space="preserve"> dengan </w:t>
      </w:r>
      <m:oMath>
        <m:r>
          <w:rPr>
            <w:rFonts w:ascii="Cambria Math" w:hAnsi="Cambria Math"/>
            <w:lang w:val="id-ID"/>
          </w:rPr>
          <m:t>f</m:t>
        </m:r>
      </m:oMath>
      <w:r w:rsidR="00693442">
        <w:rPr>
          <w:rFonts w:ascii="Cambria Math" w:hAnsi="Cambria Math"/>
          <w:lang w:val="id-ID"/>
        </w:rPr>
        <w:t>,</w:t>
      </w:r>
      <w:r w:rsidRPr="006C1476">
        <w:rPr>
          <w:rFonts w:ascii="Cambria Math" w:hAnsi="Cambria Math"/>
        </w:rPr>
        <w:t xml:space="preserve"> dan fungsi yang dihasilkan disebut fungsi ko</w:t>
      </w:r>
      <w:r w:rsidR="00693442">
        <w:rPr>
          <w:rFonts w:ascii="Cambria Math" w:hAnsi="Cambria Math"/>
          <w:lang w:val="id-ID"/>
        </w:rPr>
        <w:t>m</w:t>
      </w:r>
      <w:r w:rsidRPr="006C1476">
        <w:rPr>
          <w:rFonts w:ascii="Cambria Math" w:hAnsi="Cambria Math"/>
        </w:rPr>
        <w:t>posisi</w:t>
      </w:r>
      <w:r w:rsidR="00693442">
        <w:rPr>
          <w:rFonts w:ascii="Cambria Math" w:hAnsi="Cambria Math"/>
          <w:lang w:val="id-ID"/>
        </w:rPr>
        <w:t xml:space="preserve"> </w:t>
      </w:r>
      <m:oMath>
        <m:r>
          <w:rPr>
            <w:rFonts w:ascii="Cambria Math" w:hAnsi="Cambria Math"/>
            <w:lang w:val="id-ID"/>
          </w:rPr>
          <m:t>g</m:t>
        </m:r>
      </m:oMath>
      <w:r w:rsidR="00693442">
        <w:rPr>
          <w:rFonts w:ascii="Cambria Math" w:hAnsi="Cambria Math"/>
          <w:lang w:val="id-ID"/>
        </w:rPr>
        <w:t xml:space="preserve"> </w:t>
      </w:r>
      <w:r w:rsidRPr="006C1476">
        <w:rPr>
          <w:rFonts w:ascii="Cambria Math" w:hAnsi="Cambria Math"/>
        </w:rPr>
        <w:t>dengan</w:t>
      </w:r>
      <w:r w:rsidR="00693442">
        <w:rPr>
          <w:rFonts w:ascii="Cambria Math" w:hAnsi="Cambria Math"/>
          <w:lang w:val="id-ID"/>
        </w:rPr>
        <w:t xml:space="preserve"> </w:t>
      </w:r>
      <m:oMath>
        <m:r>
          <w:rPr>
            <w:rFonts w:ascii="Cambria Math" w:hAnsi="Cambria Math"/>
          </w:rPr>
          <m:t>f</m:t>
        </m:r>
      </m:oMath>
      <w:r w:rsidRPr="006C1476">
        <w:rPr>
          <w:rFonts w:ascii="Cambria Math" w:hAnsi="Cambria Math"/>
        </w:rPr>
        <w:t xml:space="preserve"> yang din</w:t>
      </w:r>
      <w:r w:rsidR="00693442">
        <w:rPr>
          <w:rFonts w:ascii="Cambria Math" w:hAnsi="Cambria Math"/>
          <w:lang w:val="id-ID"/>
        </w:rPr>
        <w:t>y</w:t>
      </w:r>
      <w:r w:rsidRPr="006C1476">
        <w:rPr>
          <w:rFonts w:ascii="Cambria Math" w:hAnsi="Cambria Math"/>
        </w:rPr>
        <w:t>atak ole</w:t>
      </w:r>
      <w:r w:rsidR="00693442">
        <w:rPr>
          <w:rFonts w:ascii="Cambria Math" w:hAnsi="Cambria Math"/>
          <w:lang w:val="id-ID"/>
        </w:rPr>
        <w:t xml:space="preserve">h </w:t>
      </w:r>
      <m:oMath>
        <m:r>
          <w:rPr>
            <w:rFonts w:ascii="Cambria Math" w:hAnsi="Cambria Math"/>
            <w:lang w:val="id-ID"/>
          </w:rPr>
          <m:t>g∘f</m:t>
        </m:r>
      </m:oMath>
      <w:r w:rsidR="00DA3F8A">
        <w:rPr>
          <w:rFonts w:ascii="Cambria Math" w:hAnsi="Cambria Math"/>
          <w:lang w:val="id-ID"/>
        </w:rPr>
        <w:t xml:space="preserve"> sehingga:</w:t>
      </w:r>
    </w:p>
    <w:p w:rsidR="00DA3F8A" w:rsidRPr="006C1476" w:rsidRDefault="00DA3F8A" w:rsidP="00663144">
      <w:pPr>
        <w:rPr>
          <w:rFonts w:ascii="Cambria Math" w:hAnsi="Cambria Math"/>
        </w:rPr>
      </w:pPr>
      <m:oMathPara>
        <m:oMath>
          <m:r>
            <w:rPr>
              <w:rFonts w:ascii="Cambria Math" w:hAnsi="Cambria Math"/>
              <w:lang w:val="id-ID"/>
            </w:rPr>
            <m:t>g∘f</m:t>
          </m:r>
          <m:d>
            <m:dPr>
              <m:ctrlPr>
                <w:rPr>
                  <w:rFonts w:ascii="Cambria Math" w:hAnsi="Cambria Math"/>
                  <w:i/>
                  <w:lang w:val="id-ID"/>
                </w:rPr>
              </m:ctrlPr>
            </m:dPr>
            <m:e>
              <m:r>
                <w:rPr>
                  <w:rFonts w:ascii="Cambria Math" w:hAnsi="Cambria Math"/>
                  <w:lang w:val="id-ID"/>
                </w:rPr>
                <m:t>x</m:t>
              </m:r>
            </m:e>
          </m:d>
          <m:r>
            <w:rPr>
              <w:rFonts w:ascii="Cambria Math" w:hAnsi="Cambria Math"/>
              <w:lang w:val="id-ID"/>
            </w:rPr>
            <m:t>=g</m:t>
          </m:r>
          <m:d>
            <m:dPr>
              <m:ctrlPr>
                <w:rPr>
                  <w:rFonts w:ascii="Cambria Math" w:hAnsi="Cambria Math"/>
                  <w:i/>
                  <w:lang w:val="id-ID"/>
                </w:rPr>
              </m:ctrlPr>
            </m:dPr>
            <m:e>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e>
          </m:d>
        </m:oMath>
      </m:oMathPara>
    </w:p>
    <w:p w:rsidR="00AF1DEA" w:rsidRPr="00DA3F8A" w:rsidRDefault="00AF1DEA" w:rsidP="00663144">
      <w:pPr>
        <w:ind w:firstLine="720"/>
        <w:rPr>
          <w:rFonts w:ascii="Cambria Math" w:hAnsi="Cambria Math"/>
          <w:lang w:val="id-ID"/>
        </w:rPr>
      </w:pPr>
      <w:r w:rsidRPr="006C1476">
        <w:rPr>
          <w:rFonts w:ascii="Cambria Math" w:hAnsi="Cambria Math"/>
        </w:rPr>
        <w:t xml:space="preserve">Sangat penting untuk diketahui bahwa komposisi </w:t>
      </w:r>
      <m:oMath>
        <m:r>
          <w:rPr>
            <w:rFonts w:ascii="Cambria Math" w:hAnsi="Cambria Math"/>
          </w:rPr>
          <m:t>f</m:t>
        </m:r>
      </m:oMath>
      <w:r w:rsidRPr="006C1476">
        <w:rPr>
          <w:rFonts w:ascii="Cambria Math" w:hAnsi="Cambria Math"/>
        </w:rPr>
        <w:t xml:space="preserve"> d</w:t>
      </w:r>
      <w:r w:rsidR="00DA3F8A">
        <w:rPr>
          <w:rFonts w:ascii="Cambria Math" w:hAnsi="Cambria Math"/>
          <w:lang w:val="id-ID"/>
        </w:rPr>
        <w:t>e</w:t>
      </w:r>
      <w:r w:rsidRPr="006C1476">
        <w:rPr>
          <w:rFonts w:ascii="Cambria Math" w:hAnsi="Cambria Math"/>
        </w:rPr>
        <w:t xml:space="preserve">ngart </w:t>
      </w:r>
      <m:oMath>
        <m:r>
          <w:rPr>
            <w:rFonts w:ascii="Cambria Math" w:hAnsi="Cambria Math"/>
          </w:rPr>
          <m:t>g</m:t>
        </m:r>
      </m:oMath>
      <w:r w:rsidRPr="006C1476">
        <w:rPr>
          <w:rFonts w:ascii="Cambria Math" w:hAnsi="Cambria Math"/>
        </w:rPr>
        <w:t xml:space="preserve"> tidak sa</w:t>
      </w:r>
      <w:r w:rsidR="00DA3F8A">
        <w:rPr>
          <w:rFonts w:ascii="Cambria Math" w:hAnsi="Cambria Math"/>
          <w:lang w:val="id-ID"/>
        </w:rPr>
        <w:t>m</w:t>
      </w:r>
      <w:r w:rsidRPr="006C1476">
        <w:rPr>
          <w:rFonts w:ascii="Cambria Math" w:hAnsi="Cambria Math"/>
        </w:rPr>
        <w:t xml:space="preserve">a dengan </w:t>
      </w:r>
      <w:r w:rsidR="00DA3F8A">
        <w:rPr>
          <w:rFonts w:ascii="Cambria Math" w:hAnsi="Cambria Math"/>
          <w:lang w:val="id-ID"/>
        </w:rPr>
        <w:t xml:space="preserve">komposisi </w:t>
      </w:r>
      <m:oMath>
        <m:r>
          <w:rPr>
            <w:rFonts w:ascii="Cambria Math" w:hAnsi="Cambria Math"/>
            <w:lang w:val="id-ID"/>
          </w:rPr>
          <m:t>g</m:t>
        </m:r>
      </m:oMath>
      <w:r w:rsidR="00DA3F8A">
        <w:rPr>
          <w:rFonts w:ascii="Cambria Math" w:hAnsi="Cambria Math"/>
          <w:lang w:val="id-ID"/>
        </w:rPr>
        <w:t xml:space="preserve"> dengan </w:t>
      </w:r>
      <m:oMath>
        <m:r>
          <w:rPr>
            <w:rFonts w:ascii="Cambria Math" w:hAnsi="Cambria Math"/>
            <w:lang w:val="id-ID"/>
          </w:rPr>
          <m:t>f</m:t>
        </m:r>
      </m:oMath>
      <w:r w:rsidR="00DA3F8A">
        <w:rPr>
          <w:rFonts w:ascii="Cambria Math" w:hAnsi="Cambria Math"/>
          <w:lang w:val="id-ID"/>
        </w:rPr>
        <w:t xml:space="preserve"> di dalam </w:t>
      </w:r>
    </w:p>
    <w:p w:rsidR="00766B4B" w:rsidRDefault="00766B4B" w:rsidP="00663144">
      <w:pPr>
        <w:rPr>
          <w:rFonts w:ascii="Cambria Math" w:hAnsi="Cambria Math"/>
          <w:lang w:val="id-ID"/>
        </w:rPr>
      </w:pPr>
      <m:oMath>
        <m:r>
          <w:rPr>
            <w:rFonts w:ascii="Cambria Math" w:hAnsi="Cambria Math"/>
            <w:lang w:val="id-ID"/>
          </w:rPr>
          <m:t>g∘f</m:t>
        </m:r>
        <m:d>
          <m:dPr>
            <m:ctrlPr>
              <w:rPr>
                <w:rFonts w:ascii="Cambria Math" w:hAnsi="Cambria Math"/>
                <w:i/>
                <w:lang w:val="id-ID"/>
              </w:rPr>
            </m:ctrlPr>
          </m:dPr>
          <m:e>
            <m:r>
              <w:rPr>
                <w:rFonts w:ascii="Cambria Math" w:hAnsi="Cambria Math"/>
                <w:lang w:val="id-ID"/>
              </w:rPr>
              <m:t>x</m:t>
            </m:r>
          </m:e>
        </m:d>
        <m:r>
          <w:rPr>
            <w:rFonts w:ascii="Cambria Math" w:hAnsi="Cambria Math"/>
            <w:lang w:val="id-ID"/>
          </w:rPr>
          <m:t>=g</m:t>
        </m:r>
        <m:d>
          <m:dPr>
            <m:ctrlPr>
              <w:rPr>
                <w:rFonts w:ascii="Cambria Math" w:hAnsi="Cambria Math"/>
                <w:i/>
                <w:lang w:val="id-ID"/>
              </w:rPr>
            </m:ctrlPr>
          </m:dPr>
          <m:e>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e>
        </m:d>
      </m:oMath>
      <w:r>
        <w:rPr>
          <w:rFonts w:ascii="Cambria Math" w:hAnsi="Cambria Math"/>
          <w:lang w:val="id-ID"/>
        </w:rPr>
        <w:t xml:space="preserve"> terdefinisi jika ada irisan daerah definisi dari g dengan range dari </w:t>
      </w:r>
      <m:oMath>
        <m:r>
          <w:rPr>
            <w:rFonts w:ascii="Cambria Math" w:hAnsi="Cambria Math"/>
          </w:rPr>
          <m:t>f</m:t>
        </m:r>
      </m:oMath>
      <w:r>
        <w:rPr>
          <w:rFonts w:ascii="Cambria Math" w:hAnsi="Cambria Math"/>
          <w:lang w:val="id-ID"/>
        </w:rPr>
        <w:t xml:space="preserve"> atau </w:t>
      </w:r>
      <m:oMath>
        <m:r>
          <w:rPr>
            <w:rFonts w:ascii="Cambria Math" w:hAnsi="Cambria Math"/>
            <w:lang w:val="id-ID"/>
          </w:rPr>
          <m:t>Dg∩Rs≠∅</m:t>
        </m:r>
      </m:oMath>
    </w:p>
    <w:p w:rsidR="00766B4B" w:rsidRDefault="00766B4B" w:rsidP="00663144">
      <w:pPr>
        <w:rPr>
          <w:rFonts w:ascii="Cambria Math" w:hAnsi="Cambria Math"/>
          <w:lang w:val="id-ID"/>
        </w:rPr>
      </w:pPr>
      <w:r>
        <w:rPr>
          <w:rFonts w:ascii="Cambria Math" w:hAnsi="Cambria Math"/>
          <w:lang w:val="id-ID"/>
        </w:rPr>
        <w:t>Contoh Soal 8 :</w:t>
      </w:r>
    </w:p>
    <w:p w:rsidR="00766B4B" w:rsidRDefault="00766B4B" w:rsidP="00663144">
      <w:pPr>
        <w:rPr>
          <w:rFonts w:ascii="Cambria Math" w:hAnsi="Cambria Math"/>
          <w:lang w:val="id-ID"/>
        </w:rPr>
      </w:pPr>
      <w:r>
        <w:rPr>
          <w:rFonts w:ascii="Cambria Math" w:hAnsi="Cambria Math"/>
          <w:lang w:val="id-ID"/>
        </w:rPr>
        <w:t xml:space="preserve">Carilah </w:t>
      </w:r>
      <m:oMath>
        <m:r>
          <w:rPr>
            <w:rFonts w:ascii="Cambria Math" w:hAnsi="Cambria Math"/>
            <w:lang w:val="id-ID"/>
          </w:rPr>
          <m:t>f∘g</m:t>
        </m:r>
        <m:d>
          <m:dPr>
            <m:ctrlPr>
              <w:rPr>
                <w:rFonts w:ascii="Cambria Math" w:hAnsi="Cambria Math"/>
                <w:i/>
                <w:lang w:val="id-ID"/>
              </w:rPr>
            </m:ctrlPr>
          </m:dPr>
          <m:e>
            <m:r>
              <w:rPr>
                <w:rFonts w:ascii="Cambria Math" w:hAnsi="Cambria Math"/>
                <w:lang w:val="id-ID"/>
              </w:rPr>
              <m:t>x</m:t>
            </m:r>
          </m:e>
        </m:d>
        <m:r>
          <w:rPr>
            <w:rFonts w:ascii="Cambria Math" w:hAnsi="Cambria Math"/>
            <w:lang w:val="id-ID"/>
          </w:rPr>
          <m:t>=f</m:t>
        </m:r>
        <m:d>
          <m:dPr>
            <m:ctrlPr>
              <w:rPr>
                <w:rFonts w:ascii="Cambria Math" w:hAnsi="Cambria Math"/>
                <w:i/>
                <w:lang w:val="id-ID"/>
              </w:rPr>
            </m:ctrlPr>
          </m:dPr>
          <m:e>
            <m:r>
              <w:rPr>
                <w:rFonts w:ascii="Cambria Math" w:hAnsi="Cambria Math"/>
                <w:lang w:val="id-ID"/>
              </w:rPr>
              <m:t>g</m:t>
            </m:r>
            <m:d>
              <m:dPr>
                <m:ctrlPr>
                  <w:rPr>
                    <w:rFonts w:ascii="Cambria Math" w:hAnsi="Cambria Math"/>
                    <w:i/>
                    <w:lang w:val="id-ID"/>
                  </w:rPr>
                </m:ctrlPr>
              </m:dPr>
              <m:e>
                <m:r>
                  <w:rPr>
                    <w:rFonts w:ascii="Cambria Math" w:hAnsi="Cambria Math"/>
                    <w:lang w:val="id-ID"/>
                  </w:rPr>
                  <m:t>x</m:t>
                </m:r>
              </m:e>
            </m:d>
          </m:e>
        </m:d>
      </m:oMath>
      <w:r>
        <w:rPr>
          <w:rFonts w:ascii="Cambria Math" w:hAnsi="Cambria Math"/>
          <w:lang w:val="id-ID"/>
        </w:rPr>
        <w:t xml:space="preserve"> dengan daerah asal fungsi </w:t>
      </w: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f>
          <m:fPr>
            <m:ctrlPr>
              <w:rPr>
                <w:rFonts w:ascii="Cambria Math" w:hAnsi="Cambria Math"/>
                <w:i/>
                <w:lang w:val="id-ID"/>
              </w:rPr>
            </m:ctrlPr>
          </m:fPr>
          <m:num>
            <m:r>
              <w:rPr>
                <w:rFonts w:ascii="Cambria Math" w:hAnsi="Cambria Math"/>
                <w:lang w:val="id-ID"/>
              </w:rPr>
              <m:t>2x</m:t>
            </m:r>
          </m:num>
          <m:den>
            <m:r>
              <w:rPr>
                <w:rFonts w:ascii="Cambria Math" w:hAnsi="Cambria Math"/>
                <w:lang w:val="id-ID"/>
              </w:rPr>
              <m:t>x+2</m:t>
            </m:r>
          </m:den>
        </m:f>
      </m:oMath>
      <w:r>
        <w:rPr>
          <w:rFonts w:ascii="Cambria Math" w:hAnsi="Cambria Math"/>
          <w:lang w:val="id-ID"/>
        </w:rPr>
        <w:t xml:space="preserve"> dan </w:t>
      </w:r>
      <m:oMath>
        <m:r>
          <w:rPr>
            <w:rFonts w:ascii="Cambria Math" w:hAnsi="Cambria Math"/>
            <w:lang w:val="id-ID"/>
          </w:rPr>
          <m:t>g</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oMath>
    </w:p>
    <w:p w:rsidR="00766B4B" w:rsidRDefault="00766B4B" w:rsidP="00663144">
      <w:pPr>
        <w:rPr>
          <w:rFonts w:ascii="Cambria Math" w:hAnsi="Cambria Math"/>
          <w:lang w:val="id-ID"/>
        </w:rPr>
      </w:pPr>
      <w:r>
        <w:rPr>
          <w:rFonts w:ascii="Cambria Math" w:hAnsi="Cambria Math"/>
          <w:lang w:val="id-ID"/>
        </w:rPr>
        <w:t>Penyelesaian :</w:t>
      </w:r>
    </w:p>
    <w:p w:rsidR="00766B4B" w:rsidRDefault="00766B4B" w:rsidP="00663144">
      <w:pPr>
        <w:rPr>
          <w:rFonts w:ascii="Cambria Math" w:hAnsi="Cambria Math"/>
          <w:lang w:val="id-ID"/>
        </w:rPr>
      </w:pPr>
      <m:oMathPara>
        <m:oMathParaPr>
          <m:jc m:val="left"/>
        </m:oMathParaPr>
        <m:oMath>
          <m:r>
            <w:rPr>
              <w:rFonts w:ascii="Cambria Math" w:hAnsi="Cambria Math"/>
              <w:lang w:val="id-ID"/>
            </w:rPr>
            <m:t>f∘g</m:t>
          </m:r>
          <m:d>
            <m:dPr>
              <m:ctrlPr>
                <w:rPr>
                  <w:rFonts w:ascii="Cambria Math" w:hAnsi="Cambria Math"/>
                  <w:i/>
                  <w:lang w:val="id-ID"/>
                </w:rPr>
              </m:ctrlPr>
            </m:dPr>
            <m:e>
              <m:r>
                <w:rPr>
                  <w:rFonts w:ascii="Cambria Math" w:hAnsi="Cambria Math"/>
                  <w:lang w:val="id-ID"/>
                </w:rPr>
                <m:t>x</m:t>
              </m:r>
            </m:e>
          </m:d>
          <m:r>
            <w:rPr>
              <w:rFonts w:ascii="Cambria Math" w:hAnsi="Cambria Math"/>
              <w:lang w:val="id-ID"/>
            </w:rPr>
            <m:t>=f</m:t>
          </m:r>
          <m:d>
            <m:dPr>
              <m:ctrlPr>
                <w:rPr>
                  <w:rFonts w:ascii="Cambria Math" w:hAnsi="Cambria Math"/>
                  <w:i/>
                  <w:lang w:val="id-ID"/>
                </w:rPr>
              </m:ctrlPr>
            </m:dPr>
            <m:e>
              <m:r>
                <w:rPr>
                  <w:rFonts w:ascii="Cambria Math" w:hAnsi="Cambria Math"/>
                  <w:lang w:val="id-ID"/>
                </w:rPr>
                <m:t>g</m:t>
              </m:r>
              <m:d>
                <m:dPr>
                  <m:ctrlPr>
                    <w:rPr>
                      <w:rFonts w:ascii="Cambria Math" w:hAnsi="Cambria Math"/>
                      <w:i/>
                      <w:lang w:val="id-ID"/>
                    </w:rPr>
                  </m:ctrlPr>
                </m:dPr>
                <m:e>
                  <m:r>
                    <w:rPr>
                      <w:rFonts w:ascii="Cambria Math" w:hAnsi="Cambria Math"/>
                      <w:lang w:val="id-ID"/>
                    </w:rPr>
                    <m:t>x</m:t>
                  </m:r>
                </m:e>
              </m:d>
            </m:e>
          </m:d>
        </m:oMath>
      </m:oMathPara>
    </w:p>
    <w:p w:rsidR="00766B4B" w:rsidRDefault="00766B4B" w:rsidP="00663144">
      <w:pPr>
        <w:rPr>
          <w:rFonts w:ascii="Cambria Math" w:hAnsi="Cambria Math"/>
          <w:iCs/>
          <w:lang w:val="id-ID"/>
        </w:rPr>
      </w:pPr>
      <m:oMathPara>
        <m:oMathParaPr>
          <m:jc m:val="left"/>
        </m:oMathParaPr>
        <m:oMath>
          <m:r>
            <w:rPr>
              <w:rFonts w:ascii="Cambria Math" w:hAnsi="Cambria Math"/>
              <w:lang w:val="id-ID"/>
            </w:rPr>
            <m:t xml:space="preserve">                 =f</m:t>
          </m:r>
          <m:d>
            <m:dPr>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e>
          </m:d>
          <m:r>
            <w:rPr>
              <w:rFonts w:ascii="Cambria Math" w:hAnsi="Cambria Math"/>
              <w:lang w:val="id-ID"/>
            </w:rPr>
            <m:t>=</m:t>
          </m:r>
          <m:f>
            <m:fPr>
              <m:ctrlPr>
                <w:rPr>
                  <w:rFonts w:ascii="Cambria Math" w:hAnsi="Cambria Math"/>
                  <w:i/>
                  <w:lang w:val="id-ID"/>
                </w:rPr>
              </m:ctrlPr>
            </m:fPr>
            <m:num>
              <m:r>
                <w:rPr>
                  <w:rFonts w:ascii="Cambria Math" w:hAnsi="Cambria Math"/>
                  <w:lang w:val="id-ID"/>
                </w:rPr>
                <m:t>2</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num>
            <m:den>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+2</m:t>
              </m:r>
            </m:den>
          </m:f>
          <m:r>
            <w:rPr>
              <w:rFonts w:ascii="Cambria Math" w:hAnsi="Cambria Math"/>
              <w:lang w:val="id-ID"/>
            </w:rPr>
            <m:t xml:space="preserve"> , </m:t>
          </m:r>
          <m:r>
            <m:rPr>
              <m:sty m:val="p"/>
            </m:rPr>
            <w:rPr>
              <w:rFonts w:ascii="Cambria Math" w:hAnsi="Cambria Math"/>
              <w:lang w:val="id-ID"/>
            </w:rPr>
            <m:t xml:space="preserve">dengan daerah asalnya </m:t>
          </m:r>
          <m:d>
            <m:dPr>
              <m:begChr m:val="{"/>
              <m:endChr m:val="}"/>
              <m:ctrlPr>
                <w:rPr>
                  <w:rFonts w:ascii="Cambria Math" w:hAnsi="Cambria Math"/>
                  <w:iCs/>
                  <w:lang w:val="id-ID"/>
                </w:rPr>
              </m:ctrlPr>
            </m:dPr>
            <m:e>
              <m:d>
                <m:dPr>
                  <m:begChr m:val=""/>
                  <m:endChr m:val="|"/>
                  <m:ctrlPr>
                    <w:rPr>
                      <w:rFonts w:ascii="Cambria Math" w:hAnsi="Cambria Math"/>
                      <w:iCs/>
                      <w:lang w:val="id-ID"/>
                    </w:rPr>
                  </m:ctrlPr>
                </m:dPr>
                <m:e>
                  <m:r>
                    <m:rPr>
                      <m:sty m:val="p"/>
                    </m:rPr>
                    <w:rPr>
                      <w:rFonts w:ascii="Cambria Math" w:hAnsi="Cambria Math"/>
                      <w:lang w:val="id-ID"/>
                    </w:rPr>
                    <m:t>x</m:t>
                  </m:r>
                </m:e>
              </m:d>
              <m:r>
                <m:rPr>
                  <m:sty m:val="p"/>
                </m:rPr>
                <w:rPr>
                  <w:rFonts w:ascii="Cambria Math" w:hAnsi="Cambria Math"/>
                  <w:lang w:val="id-ID"/>
                </w:rPr>
                <m:t>x∈R</m:t>
              </m:r>
            </m:e>
          </m:d>
        </m:oMath>
      </m:oMathPara>
    </w:p>
    <w:p w:rsidR="00667A6B" w:rsidRDefault="00667A6B" w:rsidP="00663144">
      <w:pPr>
        <w:rPr>
          <w:rFonts w:ascii="Cambria Math" w:hAnsi="Cambria Math"/>
          <w:iCs/>
          <w:lang w:val="id-ID"/>
        </w:rPr>
      </w:pPr>
    </w:p>
    <w:p w:rsidR="00766B4B" w:rsidRDefault="00766B4B" w:rsidP="00663144">
      <w:pPr>
        <w:rPr>
          <w:rFonts w:ascii="Cambria Math" w:hAnsi="Cambria Math"/>
          <w:iCs/>
          <w:lang w:val="id-ID"/>
        </w:rPr>
      </w:pPr>
      <w:r>
        <w:rPr>
          <w:rFonts w:ascii="Cambria Math" w:hAnsi="Cambria Math"/>
          <w:iCs/>
          <w:lang w:val="id-ID"/>
        </w:rPr>
        <w:t>Contoh Soal 9:</w:t>
      </w:r>
    </w:p>
    <w:p w:rsidR="00766B4B" w:rsidRDefault="00766B4B" w:rsidP="00663144">
      <w:pPr>
        <w:rPr>
          <w:rFonts w:ascii="Cambria Math" w:hAnsi="Cambria Math"/>
          <w:iCs/>
          <w:lang w:val="id-ID"/>
        </w:rPr>
      </w:pPr>
      <m:oMathPara>
        <m:oMathParaPr>
          <m:jc m:val="left"/>
        </m:oMathParaPr>
        <m:oMath>
          <m:r>
            <m:rPr>
              <m:sty m:val="p"/>
            </m:rPr>
            <w:rPr>
              <w:rFonts w:ascii="Cambria Math" w:hAnsi="Cambria Math"/>
              <w:lang w:val="id-ID"/>
            </w:rPr>
            <m:t>Andaikan</m:t>
          </m:r>
          <m:r>
            <w:rPr>
              <w:rFonts w:ascii="Cambria Math" w:hAnsi="Cambria Math"/>
              <w:lang w:val="id-ID"/>
            </w:rPr>
            <m:t xml:space="preserve"> 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f>
            <m:fPr>
              <m:ctrlPr>
                <w:rPr>
                  <w:rFonts w:ascii="Cambria Math" w:hAnsi="Cambria Math"/>
                  <w:i/>
                  <w:iCs/>
                  <w:lang w:val="id-ID"/>
                </w:rPr>
              </m:ctrlPr>
            </m:fPr>
            <m:num>
              <m:r>
                <w:rPr>
                  <w:rFonts w:ascii="Cambria Math" w:hAnsi="Cambria Math"/>
                  <w:lang w:val="id-ID"/>
                </w:rPr>
                <m:t>6x</m:t>
              </m:r>
            </m:num>
            <m:den>
              <m:d>
                <m:dPr>
                  <m:ctrlPr>
                    <w:rPr>
                      <w:rFonts w:ascii="Cambria Math" w:hAnsi="Cambria Math"/>
                      <w:i/>
                      <w:iCs/>
                      <w:lang w:val="id-ID"/>
                    </w:rPr>
                  </m:ctrlPr>
                </m:dPr>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-9</m:t>
                  </m:r>
                </m:e>
              </m:d>
            </m:den>
          </m:f>
          <m:r>
            <w:rPr>
              <w:rFonts w:ascii="Cambria Math" w:hAnsi="Cambria Math"/>
              <w:lang w:val="id-ID"/>
            </w:rPr>
            <m:t xml:space="preserve"> </m:t>
          </m:r>
          <m:r>
            <m:rPr>
              <m:sty m:val="p"/>
            </m:rPr>
            <w:rPr>
              <w:rFonts w:ascii="Cambria Math" w:hAnsi="Cambria Math"/>
              <w:lang w:val="id-ID"/>
            </w:rPr>
            <m:t>dan</m:t>
          </m:r>
          <m:r>
            <w:rPr>
              <w:rFonts w:ascii="Cambria Math" w:hAnsi="Cambria Math"/>
              <w:lang w:val="id-ID"/>
            </w:rPr>
            <m:t xml:space="preserve"> g</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rad>
            <m:radPr>
              <m:degHide m:val="1"/>
              <m:ctrlPr>
                <w:rPr>
                  <w:rFonts w:ascii="Cambria Math" w:hAnsi="Cambria Math"/>
                  <w:i/>
                  <w:iCs/>
                  <w:lang w:val="id-ID"/>
                </w:rPr>
              </m:ctrlPr>
            </m:radPr>
            <m:deg/>
            <m:e>
              <m:r>
                <w:rPr>
                  <w:rFonts w:ascii="Cambria Math" w:hAnsi="Cambria Math"/>
                  <w:lang w:val="id-ID"/>
                </w:rPr>
                <m:t>3x</m:t>
              </m:r>
            </m:e>
          </m:rad>
          <m:r>
            <w:rPr>
              <w:rFonts w:ascii="Cambria Math" w:hAnsi="Cambria Math"/>
              <w:lang w:val="id-ID"/>
            </w:rPr>
            <m:t xml:space="preserve"> , </m:t>
          </m:r>
          <m:r>
            <m:rPr>
              <m:sty m:val="p"/>
            </m:rPr>
            <w:rPr>
              <w:rFonts w:ascii="Cambria Math" w:hAnsi="Cambria Math"/>
              <w:lang w:val="id-ID"/>
            </w:rPr>
            <m:t>carilah</m:t>
          </m:r>
          <m:r>
            <w:rPr>
              <w:rFonts w:ascii="Cambria Math" w:hAnsi="Cambria Math"/>
              <w:lang w:val="id-ID"/>
            </w:rPr>
            <m:t xml:space="preserve"> :</m:t>
          </m:r>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
        <w:gridCol w:w="3712"/>
        <w:gridCol w:w="497"/>
        <w:gridCol w:w="3790"/>
      </w:tblGrid>
      <w:tr w:rsidR="00956765" w:rsidTr="00BC38C0">
        <w:tc>
          <w:tcPr>
            <w:tcW w:w="392" w:type="dxa"/>
          </w:tcPr>
          <w:p w:rsidR="00956765" w:rsidRDefault="00956765" w:rsidP="00663144">
            <w:pPr>
              <w:spacing w:line="360" w:lineRule="auto"/>
              <w:rPr>
                <w:rFonts w:ascii="Cambria Math" w:hAnsi="Cambria Math"/>
                <w:lang w:val="id-ID"/>
              </w:rPr>
            </w:pPr>
            <w:r>
              <w:rPr>
                <w:rFonts w:ascii="Cambria Math" w:hAnsi="Cambria Math"/>
                <w:lang w:val="id-ID"/>
              </w:rPr>
              <w:t>a).</w:t>
            </w:r>
          </w:p>
        </w:tc>
        <w:tc>
          <w:tcPr>
            <w:tcW w:w="4110" w:type="dxa"/>
          </w:tcPr>
          <w:p w:rsidR="00956765" w:rsidRPr="00C37EAA" w:rsidRDefault="00956765" w:rsidP="00663144">
            <w:pPr>
              <w:spacing w:line="360" w:lineRule="auto"/>
              <w:rPr>
                <w:rFonts w:ascii="Cambria Math" w:hAnsi="Cambria Math"/>
                <w:i/>
                <w:lang w:val="id-ID"/>
              </w:rPr>
            </w:pPr>
            <m:oMathPara>
              <m:oMathParaPr>
                <m:jc m:val="left"/>
              </m:oMathParaPr>
              <m:oMath>
                <m:r>
                  <w:rPr>
                    <w:rFonts w:ascii="Cambria Math" w:hAnsi="Cambria Math"/>
                    <w:lang w:val="id-ID"/>
                  </w:rPr>
                  <m:t>f∘g</m:t>
                </m:r>
                <m:d>
                  <m:dPr>
                    <m:ctrlPr>
                      <w:rPr>
                        <w:rFonts w:ascii="Cambria Math" w:hAnsi="Cambria Math"/>
                        <w:i/>
                        <w:lang w:val="id-ID"/>
                      </w:rPr>
                    </m:ctrlPr>
                  </m:dPr>
                  <m:e>
                    <m:r>
                      <w:rPr>
                        <w:rFonts w:ascii="Cambria Math" w:hAnsi="Cambria Math"/>
                        <w:lang w:val="id-ID"/>
                      </w:rPr>
                      <m:t>12</m:t>
                    </m:r>
                  </m:e>
                </m:d>
              </m:oMath>
            </m:oMathPara>
          </w:p>
        </w:tc>
        <w:tc>
          <w:tcPr>
            <w:tcW w:w="284" w:type="dxa"/>
          </w:tcPr>
          <w:p w:rsidR="00956765" w:rsidRDefault="00956765" w:rsidP="00663144">
            <w:pPr>
              <w:spacing w:line="360" w:lineRule="auto"/>
              <w:rPr>
                <w:rFonts w:ascii="Cambria Math" w:hAnsi="Cambria Math"/>
                <w:lang w:val="id-ID"/>
              </w:rPr>
            </w:pPr>
            <w:r>
              <w:rPr>
                <w:rFonts w:ascii="Cambria Math" w:hAnsi="Cambria Math"/>
                <w:lang w:val="id-ID"/>
              </w:rPr>
              <w:t>b).</w:t>
            </w:r>
          </w:p>
        </w:tc>
        <w:tc>
          <w:tcPr>
            <w:tcW w:w="4218" w:type="dxa"/>
          </w:tcPr>
          <w:p w:rsidR="00956765" w:rsidRDefault="00956765" w:rsidP="00663144">
            <w:pPr>
              <w:spacing w:line="360" w:lineRule="auto"/>
              <w:rPr>
                <w:rFonts w:ascii="Cambria Math" w:hAnsi="Cambria Math"/>
                <w:lang w:val="id-ID"/>
              </w:rPr>
            </w:pPr>
            <m:oMathPara>
              <m:oMathParaPr>
                <m:jc m:val="left"/>
              </m:oMathParaPr>
              <m:oMath>
                <m:r>
                  <w:rPr>
                    <w:rFonts w:ascii="Cambria Math" w:hAnsi="Cambria Math"/>
                    <w:lang w:val="id-ID"/>
                  </w:rPr>
                  <m:t>f∘g</m:t>
                </m:r>
                <m:d>
                  <m:dPr>
                    <m:ctrlPr>
                      <w:rPr>
                        <w:rFonts w:ascii="Cambria Math" w:hAnsi="Cambria Math"/>
                        <w:i/>
                        <w:lang w:val="id-ID"/>
                      </w:rPr>
                    </m:ctrlPr>
                  </m:dPr>
                  <m:e>
                    <m:r>
                      <w:rPr>
                        <w:rFonts w:ascii="Cambria Math" w:hAnsi="Cambria Math"/>
                        <w:lang w:val="id-ID"/>
                      </w:rPr>
                      <m:t>x</m:t>
                    </m:r>
                  </m:e>
                </m:d>
              </m:oMath>
            </m:oMathPara>
          </w:p>
        </w:tc>
      </w:tr>
    </w:tbl>
    <w:p w:rsidR="00956765" w:rsidRDefault="001F14D0" w:rsidP="00663144">
      <w:pPr>
        <w:rPr>
          <w:iCs/>
          <w:lang w:val="id-ID"/>
        </w:rPr>
      </w:pPr>
      <w:r>
        <w:rPr>
          <w:iCs/>
          <w:lang w:val="id-ID"/>
        </w:rPr>
        <w:t>Dan berikan daerah asalnya!</w:t>
      </w:r>
    </w:p>
    <w:p w:rsidR="00442AB6" w:rsidRDefault="00442AB6" w:rsidP="00663144">
      <w:pPr>
        <w:rPr>
          <w:iCs/>
          <w:lang w:val="id-ID"/>
        </w:rPr>
      </w:pPr>
    </w:p>
    <w:p w:rsidR="001F14D0" w:rsidRDefault="001F14D0" w:rsidP="00663144">
      <w:pPr>
        <w:rPr>
          <w:iCs/>
          <w:lang w:val="id-ID"/>
        </w:rPr>
      </w:pPr>
      <w:r>
        <w:rPr>
          <w:iCs/>
          <w:lang w:val="id-ID"/>
        </w:rPr>
        <w:lastRenderedPageBreak/>
        <w:t>Penyelesaian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7"/>
        <w:gridCol w:w="7985"/>
      </w:tblGrid>
      <w:tr w:rsidR="001F14D0" w:rsidTr="00BC38C0">
        <w:tc>
          <w:tcPr>
            <w:tcW w:w="483" w:type="dxa"/>
          </w:tcPr>
          <w:p w:rsidR="001F14D0" w:rsidRDefault="001F14D0" w:rsidP="00663144">
            <w:pPr>
              <w:spacing w:line="360" w:lineRule="auto"/>
              <w:rPr>
                <w:rFonts w:ascii="Cambria Math" w:hAnsi="Cambria Math"/>
                <w:lang w:val="id-ID"/>
              </w:rPr>
            </w:pPr>
            <w:r>
              <w:rPr>
                <w:rFonts w:ascii="Cambria Math" w:hAnsi="Cambria Math"/>
                <w:lang w:val="id-ID"/>
              </w:rPr>
              <w:t>a).</w:t>
            </w:r>
          </w:p>
        </w:tc>
        <w:tc>
          <w:tcPr>
            <w:tcW w:w="8521" w:type="dxa"/>
          </w:tcPr>
          <w:p w:rsidR="001F14D0" w:rsidRDefault="001F14D0" w:rsidP="00663144">
            <w:pPr>
              <w:spacing w:line="360" w:lineRule="auto"/>
              <w:rPr>
                <w:rFonts w:ascii="Cambria Math" w:hAnsi="Cambria Math"/>
                <w:i/>
                <w:lang w:val="id-ID"/>
              </w:rPr>
            </w:pPr>
            <m:oMathPara>
              <m:oMathParaPr>
                <m:jc m:val="left"/>
              </m:oMathParaPr>
              <m:oMath>
                <m:r>
                  <w:rPr>
                    <w:rFonts w:ascii="Cambria Math" w:hAnsi="Cambria Math"/>
                    <w:lang w:val="id-ID"/>
                  </w:rPr>
                  <m:t>g</m:t>
                </m:r>
                <m:d>
                  <m:dPr>
                    <m:ctrlPr>
                      <w:rPr>
                        <w:rFonts w:ascii="Cambria Math" w:hAnsi="Cambria Math"/>
                        <w:i/>
                        <w:lang w:val="id-ID"/>
                      </w:rPr>
                    </m:ctrlPr>
                  </m:dPr>
                  <m:e>
                    <m:r>
                      <w:rPr>
                        <w:rFonts w:ascii="Cambria Math" w:hAnsi="Cambria Math"/>
                        <w:lang w:val="id-ID"/>
                      </w:rPr>
                      <m:t>12</m:t>
                    </m:r>
                  </m:e>
                </m:d>
                <m:r>
                  <w:rPr>
                    <w:rFonts w:ascii="Cambria Math" w:hAnsi="Cambria Math"/>
                    <w:lang w:val="id-ID"/>
                  </w:rPr>
                  <m:t>=</m:t>
                </m:r>
                <m:rad>
                  <m:radPr>
                    <m:degHide m:val="1"/>
                    <m:ctrlPr>
                      <w:rPr>
                        <w:rFonts w:ascii="Cambria Math" w:hAnsi="Cambria Math"/>
                        <w:i/>
                        <w:lang w:val="id-ID"/>
                      </w:rPr>
                    </m:ctrlPr>
                  </m:radPr>
                  <m:deg/>
                  <m:e>
                    <m:r>
                      <w:rPr>
                        <w:rFonts w:ascii="Cambria Math" w:hAnsi="Cambria Math"/>
                        <w:lang w:val="id-ID"/>
                      </w:rPr>
                      <m:t>3.12</m:t>
                    </m:r>
                  </m:e>
                </m:rad>
                <m:r>
                  <w:rPr>
                    <w:rFonts w:ascii="Cambria Math" w:hAnsi="Cambria Math"/>
                    <w:lang w:val="id-ID"/>
                  </w:rPr>
                  <m:t>=</m:t>
                </m:r>
                <m:rad>
                  <m:radPr>
                    <m:degHide m:val="1"/>
                    <m:ctrlPr>
                      <w:rPr>
                        <w:rFonts w:ascii="Cambria Math" w:hAnsi="Cambria Math"/>
                        <w:i/>
                        <w:lang w:val="id-ID"/>
                      </w:rPr>
                    </m:ctrlPr>
                  </m:radPr>
                  <m:deg/>
                  <m:e>
                    <m:r>
                      <w:rPr>
                        <w:rFonts w:ascii="Cambria Math" w:hAnsi="Cambria Math"/>
                        <w:lang w:val="id-ID"/>
                      </w:rPr>
                      <m:t>36</m:t>
                    </m:r>
                  </m:e>
                </m:rad>
              </m:oMath>
            </m:oMathPara>
          </w:p>
          <w:p w:rsidR="001F14D0" w:rsidRPr="00693442" w:rsidRDefault="001F14D0" w:rsidP="00663144">
            <w:pPr>
              <w:spacing w:line="360" w:lineRule="auto"/>
              <w:rPr>
                <w:rFonts w:ascii="Cambria Math" w:hAnsi="Cambria Math"/>
                <w:i/>
                <w:lang w:val="id-ID"/>
              </w:rPr>
            </w:pPr>
            <m:oMathPara>
              <m:oMathParaPr>
                <m:jc m:val="left"/>
              </m:oMathParaPr>
              <m:oMath>
                <m:r>
                  <w:rPr>
                    <w:rFonts w:ascii="Cambria Math" w:hAnsi="Cambria Math"/>
                    <w:lang w:val="id-ID"/>
                  </w:rPr>
                  <m:t>f∘g</m:t>
                </m:r>
                <m:d>
                  <m:dPr>
                    <m:ctrlPr>
                      <w:rPr>
                        <w:rFonts w:ascii="Cambria Math" w:hAnsi="Cambria Math"/>
                        <w:i/>
                        <w:lang w:val="id-ID"/>
                      </w:rPr>
                    </m:ctrlPr>
                  </m:dPr>
                  <m:e>
                    <m:r>
                      <w:rPr>
                        <w:rFonts w:ascii="Cambria Math" w:hAnsi="Cambria Math"/>
                        <w:lang w:val="id-ID"/>
                      </w:rPr>
                      <m:t>12</m:t>
                    </m:r>
                  </m:e>
                </m:d>
                <m:r>
                  <w:rPr>
                    <w:rFonts w:ascii="Cambria Math" w:hAnsi="Cambria Math"/>
                    <w:lang w:val="id-ID"/>
                  </w:rPr>
                  <m:t>=f</m:t>
                </m:r>
                <m:d>
                  <m:dPr>
                    <m:ctrlPr>
                      <w:rPr>
                        <w:rFonts w:ascii="Cambria Math" w:hAnsi="Cambria Math"/>
                        <w:i/>
                        <w:lang w:val="id-ID"/>
                      </w:rPr>
                    </m:ctrlPr>
                  </m:dPr>
                  <m:e>
                    <m:r>
                      <w:rPr>
                        <w:rFonts w:ascii="Cambria Math" w:hAnsi="Cambria Math"/>
                        <w:lang w:val="id-ID"/>
                      </w:rPr>
                      <m:t>g</m:t>
                    </m:r>
                    <m:d>
                      <m:dPr>
                        <m:ctrlPr>
                          <w:rPr>
                            <w:rFonts w:ascii="Cambria Math" w:hAnsi="Cambria Math"/>
                            <w:i/>
                            <w:lang w:val="id-ID"/>
                          </w:rPr>
                        </m:ctrlPr>
                      </m:dPr>
                      <m:e>
                        <m:r>
                          <w:rPr>
                            <w:rFonts w:ascii="Cambria Math" w:hAnsi="Cambria Math"/>
                            <w:lang w:val="id-ID"/>
                          </w:rPr>
                          <m:t>12</m:t>
                        </m:r>
                      </m:e>
                    </m:d>
                  </m:e>
                </m:d>
                <m:r>
                  <w:rPr>
                    <w:rFonts w:ascii="Cambria Math" w:hAnsi="Cambria Math"/>
                    <w:lang w:val="id-ID"/>
                  </w:rPr>
                  <m:t>=f</m:t>
                </m:r>
                <m:rad>
                  <m:radPr>
                    <m:degHide m:val="1"/>
                    <m:ctrlPr>
                      <w:rPr>
                        <w:rFonts w:ascii="Cambria Math" w:hAnsi="Cambria Math"/>
                        <w:i/>
                        <w:lang w:val="id-ID"/>
                      </w:rPr>
                    </m:ctrlPr>
                  </m:radPr>
                  <m:deg/>
                  <m:e>
                    <m:r>
                      <w:rPr>
                        <w:rFonts w:ascii="Cambria Math" w:hAnsi="Cambria Math"/>
                        <w:lang w:val="id-ID"/>
                      </w:rPr>
                      <m:t>36</m:t>
                    </m:r>
                  </m:e>
                </m:rad>
                <m:r>
                  <w:rPr>
                    <w:rFonts w:ascii="Cambria Math" w:hAnsi="Cambria Math"/>
                    <w:lang w:val="id-ID"/>
                  </w:rPr>
                  <m:t>=f</m:t>
                </m:r>
                <m:d>
                  <m:dPr>
                    <m:ctrlPr>
                      <w:rPr>
                        <w:rFonts w:ascii="Cambria Math" w:hAnsi="Cambria Math"/>
                        <w:i/>
                        <w:lang w:val="id-ID"/>
                      </w:rPr>
                    </m:ctrlPr>
                  </m:dPr>
                  <m:e>
                    <m:r>
                      <w:rPr>
                        <w:rFonts w:ascii="Cambria Math" w:hAnsi="Cambria Math"/>
                        <w:lang w:val="id-ID"/>
                      </w:rPr>
                      <m:t>6</m:t>
                    </m:r>
                  </m:e>
                </m:d>
                <m:r>
                  <w:rPr>
                    <w:rFonts w:ascii="Cambria Math" w:hAnsi="Cambria Math"/>
                    <w:lang w:val="id-ID"/>
                  </w:rPr>
                  <m:t>=</m:t>
                </m:r>
                <m:f>
                  <m:fPr>
                    <m:ctrlPr>
                      <w:rPr>
                        <w:rFonts w:ascii="Cambria Math" w:hAnsi="Cambria Math"/>
                        <w:i/>
                        <w:lang w:val="id-ID"/>
                      </w:rPr>
                    </m:ctrlPr>
                  </m:fPr>
                  <m:num>
                    <m:r>
                      <w:rPr>
                        <w:rFonts w:ascii="Cambria Math" w:hAnsi="Cambria Math"/>
                        <w:lang w:val="id-ID"/>
                      </w:rPr>
                      <m:t>6.6</m:t>
                    </m:r>
                  </m:num>
                  <m:den>
                    <m:d>
                      <m:dPr>
                        <m:ctrlPr>
                          <w:rPr>
                            <w:rFonts w:ascii="Cambria Math" w:hAnsi="Cambria Math"/>
                            <w:i/>
                            <w:iCs/>
                            <w:lang w:val="id-ID"/>
                          </w:rPr>
                        </m:ctrlPr>
                      </m:dPr>
                      <m:e>
                        <m:sSup>
                          <m:sSupPr>
                            <m:ctrlPr>
                              <w:rPr>
                                <w:rFonts w:ascii="Cambria Math" w:hAnsi="Cambria Math"/>
                                <w:i/>
                                <w:lang w:val="id-ID"/>
                              </w:rPr>
                            </m:ctrlPr>
                          </m:sSupPr>
                          <m:e>
                            <m:r>
                              <w:rPr>
                                <w:rFonts w:ascii="Cambria Math" w:hAnsi="Cambria Math"/>
                                <w:lang w:val="id-ID"/>
                              </w:rPr>
                              <m:t>6</m:t>
                            </m:r>
                          </m:e>
                          <m:sup>
                            <m:r>
                              <w:rPr>
                                <w:rFonts w:ascii="Cambria Math" w:hAnsi="Cambria Math"/>
                                <w:lang w:val="id-ID"/>
                              </w:rPr>
                              <m:t>2</m:t>
                            </m:r>
                          </m:sup>
                        </m:sSup>
                        <m:r>
                          <w:rPr>
                            <w:rFonts w:ascii="Cambria Math" w:hAnsi="Cambria Math"/>
                            <w:lang w:val="id-ID"/>
                          </w:rPr>
                          <m:t>-9</m:t>
                        </m:r>
                      </m:e>
                    </m:d>
                  </m:den>
                </m:f>
                <m:r>
                  <w:rPr>
                    <w:rFonts w:ascii="Cambria Math" w:hAnsi="Cambria Math"/>
                    <w:lang w:val="id-ID"/>
                  </w:rPr>
                  <m:t>=</m:t>
                </m:r>
                <m:f>
                  <m:fPr>
                    <m:ctrlPr>
                      <w:rPr>
                        <w:rFonts w:ascii="Cambria Math" w:hAnsi="Cambria Math"/>
                        <w:i/>
                        <w:lang w:val="id-ID"/>
                      </w:rPr>
                    </m:ctrlPr>
                  </m:fPr>
                  <m:num>
                    <m:r>
                      <w:rPr>
                        <w:rFonts w:ascii="Cambria Math" w:hAnsi="Cambria Math"/>
                        <w:lang w:val="id-ID"/>
                      </w:rPr>
                      <m:t>36</m:t>
                    </m:r>
                  </m:num>
                  <m:den>
                    <m:r>
                      <w:rPr>
                        <w:rFonts w:ascii="Cambria Math" w:hAnsi="Cambria Math"/>
                        <w:lang w:val="id-ID"/>
                      </w:rPr>
                      <m:t>36-9</m:t>
                    </m:r>
                  </m:den>
                </m:f>
                <m:r>
                  <w:rPr>
                    <w:rFonts w:ascii="Cambria Math" w:hAnsi="Cambria Math"/>
                    <w:lang w:val="id-ID"/>
                  </w:rPr>
                  <m:t>=</m:t>
                </m:r>
                <m:f>
                  <m:fPr>
                    <m:ctrlPr>
                      <w:rPr>
                        <w:rFonts w:ascii="Cambria Math" w:hAnsi="Cambria Math"/>
                        <w:i/>
                        <w:lang w:val="id-ID"/>
                      </w:rPr>
                    </m:ctrlPr>
                  </m:fPr>
                  <m:num>
                    <m:r>
                      <w:rPr>
                        <w:rFonts w:ascii="Cambria Math" w:hAnsi="Cambria Math"/>
                        <w:lang w:val="id-ID"/>
                      </w:rPr>
                      <m:t>36</m:t>
                    </m:r>
                  </m:num>
                  <m:den>
                    <m:r>
                      <w:rPr>
                        <w:rFonts w:ascii="Cambria Math" w:hAnsi="Cambria Math"/>
                        <w:lang w:val="id-ID"/>
                      </w:rPr>
                      <m:t>27</m:t>
                    </m:r>
                  </m:den>
                </m:f>
                <m:r>
                  <w:rPr>
                    <w:rFonts w:ascii="Cambria Math" w:hAnsi="Cambria Math"/>
                    <w:lang w:val="id-ID"/>
                  </w:rPr>
                  <m:t>=</m:t>
                </m:r>
                <m:f>
                  <m:fPr>
                    <m:ctrlPr>
                      <w:rPr>
                        <w:rFonts w:ascii="Cambria Math" w:hAnsi="Cambria Math"/>
                        <w:i/>
                        <w:lang w:val="id-ID"/>
                      </w:rPr>
                    </m:ctrlPr>
                  </m:fPr>
                  <m:num>
                    <m:r>
                      <w:rPr>
                        <w:rFonts w:ascii="Cambria Math" w:hAnsi="Cambria Math"/>
                        <w:lang w:val="id-ID"/>
                      </w:rPr>
                      <m:t>4</m:t>
                    </m:r>
                  </m:num>
                  <m:den>
                    <m:r>
                      <w:rPr>
                        <w:rFonts w:ascii="Cambria Math" w:hAnsi="Cambria Math"/>
                        <w:lang w:val="id-ID"/>
                      </w:rPr>
                      <m:t>3</m:t>
                    </m:r>
                  </m:den>
                </m:f>
              </m:oMath>
            </m:oMathPara>
          </w:p>
        </w:tc>
      </w:tr>
      <w:tr w:rsidR="001F14D0" w:rsidTr="00BC38C0">
        <w:tc>
          <w:tcPr>
            <w:tcW w:w="483" w:type="dxa"/>
          </w:tcPr>
          <w:p w:rsidR="001F14D0" w:rsidRDefault="001F14D0" w:rsidP="00663144">
            <w:pPr>
              <w:spacing w:line="360" w:lineRule="auto"/>
              <w:rPr>
                <w:rFonts w:ascii="Cambria Math" w:hAnsi="Cambria Math"/>
                <w:lang w:val="id-ID"/>
              </w:rPr>
            </w:pPr>
            <w:r>
              <w:rPr>
                <w:rFonts w:ascii="Cambria Math" w:hAnsi="Cambria Math"/>
                <w:lang w:val="id-ID"/>
              </w:rPr>
              <w:t>b).</w:t>
            </w:r>
          </w:p>
        </w:tc>
        <w:tc>
          <w:tcPr>
            <w:tcW w:w="8521" w:type="dxa"/>
          </w:tcPr>
          <w:p w:rsidR="001F14D0" w:rsidRPr="00693442" w:rsidRDefault="001F1FA6" w:rsidP="00663144">
            <w:pPr>
              <w:spacing w:line="360" w:lineRule="auto"/>
              <w:rPr>
                <w:rFonts w:ascii="Cambria Math" w:eastAsia="MS Mincho" w:hAnsi="Cambria Math" w:cs="Arial"/>
                <w:i/>
              </w:rPr>
            </w:pPr>
            <m:oMathPara>
              <m:oMathParaPr>
                <m:jc m:val="left"/>
              </m:oMathParaPr>
              <m:oMath>
                <m:r>
                  <w:rPr>
                    <w:rFonts w:ascii="Cambria Math" w:hAnsi="Cambria Math"/>
                    <w:lang w:val="id-ID"/>
                  </w:rPr>
                  <m:t>f∘g</m:t>
                </m:r>
                <m:d>
                  <m:dPr>
                    <m:ctrlPr>
                      <w:rPr>
                        <w:rFonts w:ascii="Cambria Math" w:hAnsi="Cambria Math"/>
                        <w:i/>
                        <w:lang w:val="id-ID"/>
                      </w:rPr>
                    </m:ctrlPr>
                  </m:dPr>
                  <m:e>
                    <m:r>
                      <w:rPr>
                        <w:rFonts w:ascii="Cambria Math" w:hAnsi="Cambria Math"/>
                        <w:lang w:val="id-ID"/>
                      </w:rPr>
                      <m:t>x</m:t>
                    </m:r>
                  </m:e>
                </m:d>
                <m:r>
                  <w:rPr>
                    <w:rFonts w:ascii="Cambria Math" w:hAnsi="Cambria Math"/>
                    <w:lang w:val="id-ID"/>
                  </w:rPr>
                  <m:t>=f</m:t>
                </m:r>
                <m:d>
                  <m:dPr>
                    <m:ctrlPr>
                      <w:rPr>
                        <w:rFonts w:ascii="Cambria Math" w:hAnsi="Cambria Math"/>
                        <w:i/>
                        <w:lang w:val="id-ID"/>
                      </w:rPr>
                    </m:ctrlPr>
                  </m:dPr>
                  <m:e>
                    <m:r>
                      <w:rPr>
                        <w:rFonts w:ascii="Cambria Math" w:hAnsi="Cambria Math"/>
                        <w:lang w:val="id-ID"/>
                      </w:rPr>
                      <m:t>g</m:t>
                    </m:r>
                    <m:d>
                      <m:dPr>
                        <m:ctrlPr>
                          <w:rPr>
                            <w:rFonts w:ascii="Cambria Math" w:hAnsi="Cambria Math"/>
                            <w:i/>
                            <w:lang w:val="id-ID"/>
                          </w:rPr>
                        </m:ctrlPr>
                      </m:dPr>
                      <m:e>
                        <m:r>
                          <w:rPr>
                            <w:rFonts w:ascii="Cambria Math" w:hAnsi="Cambria Math"/>
                            <w:lang w:val="id-ID"/>
                          </w:rPr>
                          <m:t>x</m:t>
                        </m:r>
                      </m:e>
                    </m:d>
                  </m:e>
                </m:d>
                <m:r>
                  <w:rPr>
                    <w:rFonts w:ascii="Cambria Math" w:hAnsi="Cambria Math"/>
                    <w:lang w:val="id-ID"/>
                  </w:rPr>
                  <m:t>=f</m:t>
                </m:r>
                <m:d>
                  <m:dPr>
                    <m:ctrlPr>
                      <w:rPr>
                        <w:rFonts w:ascii="Cambria Math" w:hAnsi="Cambria Math"/>
                        <w:i/>
                        <w:lang w:val="id-ID"/>
                      </w:rPr>
                    </m:ctrlPr>
                  </m:dPr>
                  <m:e>
                    <m:rad>
                      <m:radPr>
                        <m:degHide m:val="1"/>
                        <m:ctrlPr>
                          <w:rPr>
                            <w:rFonts w:ascii="Cambria Math" w:hAnsi="Cambria Math"/>
                            <w:i/>
                            <w:lang w:val="id-ID"/>
                          </w:rPr>
                        </m:ctrlPr>
                      </m:radPr>
                      <m:deg/>
                      <m:e>
                        <m:r>
                          <w:rPr>
                            <w:rFonts w:ascii="Cambria Math" w:hAnsi="Cambria Math"/>
                            <w:lang w:val="id-ID"/>
                          </w:rPr>
                          <m:t>3x</m:t>
                        </m:r>
                      </m:e>
                    </m:rad>
                  </m:e>
                </m:d>
                <m:r>
                  <w:rPr>
                    <w:rFonts w:ascii="Cambria Math" w:hAnsi="Cambria Math"/>
                    <w:lang w:val="id-ID"/>
                  </w:rPr>
                  <m:t>=</m:t>
                </m:r>
                <m:f>
                  <m:fPr>
                    <m:ctrlPr>
                      <w:rPr>
                        <w:rFonts w:ascii="Cambria Math" w:hAnsi="Cambria Math"/>
                        <w:i/>
                        <w:lang w:val="id-ID"/>
                      </w:rPr>
                    </m:ctrlPr>
                  </m:fPr>
                  <m:num>
                    <m:r>
                      <w:rPr>
                        <w:rFonts w:ascii="Cambria Math" w:hAnsi="Cambria Math"/>
                        <w:lang w:val="id-ID"/>
                      </w:rPr>
                      <m:t>6.</m:t>
                    </m:r>
                    <m:rad>
                      <m:radPr>
                        <m:degHide m:val="1"/>
                        <m:ctrlPr>
                          <w:rPr>
                            <w:rFonts w:ascii="Cambria Math" w:hAnsi="Cambria Math"/>
                            <w:i/>
                            <w:lang w:val="id-ID"/>
                          </w:rPr>
                        </m:ctrlPr>
                      </m:radPr>
                      <m:deg/>
                      <m:e>
                        <m:r>
                          <w:rPr>
                            <w:rFonts w:ascii="Cambria Math" w:hAnsi="Cambria Math"/>
                            <w:lang w:val="id-ID"/>
                          </w:rPr>
                          <m:t>3x</m:t>
                        </m:r>
                      </m:e>
                    </m:rad>
                  </m:num>
                  <m:den>
                    <m:sSup>
                      <m:sSupPr>
                        <m:ctrlPr>
                          <w:rPr>
                            <w:rFonts w:ascii="Cambria Math" w:hAnsi="Cambria Math"/>
                            <w:i/>
                            <w:lang w:val="id-ID"/>
                          </w:rPr>
                        </m:ctrlPr>
                      </m:sSupPr>
                      <m:e>
                        <m:d>
                          <m:dPr>
                            <m:ctrlPr>
                              <w:rPr>
                                <w:rFonts w:ascii="Cambria Math" w:hAnsi="Cambria Math"/>
                                <w:i/>
                                <w:lang w:val="id-ID"/>
                              </w:rPr>
                            </m:ctrlPr>
                          </m:dPr>
                          <m:e>
                            <m:rad>
                              <m:radPr>
                                <m:degHide m:val="1"/>
                                <m:ctrlPr>
                                  <w:rPr>
                                    <w:rFonts w:ascii="Cambria Math" w:hAnsi="Cambria Math"/>
                                    <w:i/>
                                    <w:lang w:val="id-ID"/>
                                  </w:rPr>
                                </m:ctrlPr>
                              </m:radPr>
                              <m:deg/>
                              <m:e>
                                <m:r>
                                  <w:rPr>
                                    <w:rFonts w:ascii="Cambria Math" w:hAnsi="Cambria Math"/>
                                    <w:lang w:val="id-ID"/>
                                  </w:rPr>
                                  <m:t>3x</m:t>
                                </m:r>
                              </m:e>
                            </m:rad>
                          </m:e>
                        </m:d>
                      </m:e>
                      <m:sup>
                        <m:r>
                          <w:rPr>
                            <w:rFonts w:ascii="Cambria Math" w:hAnsi="Cambria Math"/>
                            <w:lang w:val="id-ID"/>
                          </w:rPr>
                          <m:t>2</m:t>
                        </m:r>
                      </m:sup>
                    </m:sSup>
                    <m:r>
                      <w:rPr>
                        <w:rFonts w:ascii="Cambria Math" w:hAnsi="Cambria Math"/>
                        <w:lang w:val="id-ID"/>
                      </w:rPr>
                      <m:t>-9</m:t>
                    </m:r>
                  </m:den>
                </m:f>
                <m:r>
                  <w:rPr>
                    <w:rFonts w:ascii="Cambria Math" w:hAnsi="Cambria Math"/>
                    <w:lang w:val="id-ID"/>
                  </w:rPr>
                  <m:t>=</m:t>
                </m:r>
                <m:f>
                  <m:fPr>
                    <m:ctrlPr>
                      <w:rPr>
                        <w:rFonts w:ascii="Cambria Math" w:hAnsi="Cambria Math"/>
                        <w:i/>
                        <w:lang w:val="id-ID"/>
                      </w:rPr>
                    </m:ctrlPr>
                  </m:fPr>
                  <m:num>
                    <m:r>
                      <w:rPr>
                        <w:rFonts w:ascii="Cambria Math" w:hAnsi="Cambria Math"/>
                        <w:lang w:val="id-ID"/>
                      </w:rPr>
                      <m:t>6</m:t>
                    </m:r>
                    <m:rad>
                      <m:radPr>
                        <m:degHide m:val="1"/>
                        <m:ctrlPr>
                          <w:rPr>
                            <w:rFonts w:ascii="Cambria Math" w:hAnsi="Cambria Math"/>
                            <w:i/>
                            <w:lang w:val="id-ID"/>
                          </w:rPr>
                        </m:ctrlPr>
                      </m:radPr>
                      <m:deg/>
                      <m:e>
                        <m:r>
                          <w:rPr>
                            <w:rFonts w:ascii="Cambria Math" w:hAnsi="Cambria Math"/>
                            <w:lang w:val="id-ID"/>
                          </w:rPr>
                          <m:t>3x</m:t>
                        </m:r>
                      </m:e>
                    </m:rad>
                  </m:num>
                  <m:den>
                    <m:r>
                      <w:rPr>
                        <w:rFonts w:ascii="Cambria Math" w:hAnsi="Cambria Math"/>
                        <w:lang w:val="id-ID"/>
                      </w:rPr>
                      <m:t>3x-9</m:t>
                    </m:r>
                  </m:den>
                </m:f>
                <m:r>
                  <w:rPr>
                    <w:rFonts w:ascii="Cambria Math" w:hAnsi="Cambria Math"/>
                    <w:lang w:val="id-ID"/>
                  </w:rPr>
                  <m:t>=</m:t>
                </m:r>
                <m:f>
                  <m:fPr>
                    <m:ctrlPr>
                      <w:rPr>
                        <w:rFonts w:ascii="Cambria Math" w:hAnsi="Cambria Math"/>
                        <w:i/>
                        <w:lang w:val="id-ID"/>
                      </w:rPr>
                    </m:ctrlPr>
                  </m:fPr>
                  <m:num>
                    <m:r>
                      <w:rPr>
                        <w:rFonts w:ascii="Cambria Math" w:hAnsi="Cambria Math"/>
                        <w:lang w:val="id-ID"/>
                      </w:rPr>
                      <m:t>6</m:t>
                    </m:r>
                    <m:rad>
                      <m:radPr>
                        <m:degHide m:val="1"/>
                        <m:ctrlPr>
                          <w:rPr>
                            <w:rFonts w:ascii="Cambria Math" w:hAnsi="Cambria Math"/>
                            <w:i/>
                            <w:lang w:val="id-ID"/>
                          </w:rPr>
                        </m:ctrlPr>
                      </m:radPr>
                      <m:deg/>
                      <m:e>
                        <m:r>
                          <w:rPr>
                            <w:rFonts w:ascii="Cambria Math" w:hAnsi="Cambria Math"/>
                            <w:lang w:val="id-ID"/>
                          </w:rPr>
                          <m:t>3x</m:t>
                        </m:r>
                      </m:e>
                    </m:rad>
                  </m:num>
                  <m:den>
                    <m:r>
                      <w:rPr>
                        <w:rFonts w:ascii="Cambria Math" w:hAnsi="Cambria Math"/>
                        <w:lang w:val="id-ID"/>
                      </w:rPr>
                      <m:t>3</m:t>
                    </m:r>
                    <m:d>
                      <m:dPr>
                        <m:ctrlPr>
                          <w:rPr>
                            <w:rFonts w:ascii="Cambria Math" w:hAnsi="Cambria Math"/>
                            <w:i/>
                            <w:lang w:val="id-ID"/>
                          </w:rPr>
                        </m:ctrlPr>
                      </m:dPr>
                      <m:e>
                        <m:r>
                          <w:rPr>
                            <w:rFonts w:ascii="Cambria Math" w:hAnsi="Cambria Math"/>
                            <w:lang w:val="id-ID"/>
                          </w:rPr>
                          <m:t>x-3</m:t>
                        </m:r>
                      </m:e>
                    </m:d>
                  </m:den>
                </m:f>
                <m:r>
                  <w:rPr>
                    <w:rFonts w:ascii="Cambria Math" w:hAnsi="Cambria Math"/>
                    <w:lang w:val="id-ID"/>
                  </w:rPr>
                  <m:t>=</m:t>
                </m:r>
                <m:f>
                  <m:fPr>
                    <m:ctrlPr>
                      <w:rPr>
                        <w:rFonts w:ascii="Cambria Math" w:hAnsi="Cambria Math"/>
                        <w:i/>
                        <w:lang w:val="id-ID"/>
                      </w:rPr>
                    </m:ctrlPr>
                  </m:fPr>
                  <m:num>
                    <m:r>
                      <w:rPr>
                        <w:rFonts w:ascii="Cambria Math" w:hAnsi="Cambria Math"/>
                        <w:lang w:val="id-ID"/>
                      </w:rPr>
                      <m:t>2</m:t>
                    </m:r>
                    <m:rad>
                      <m:radPr>
                        <m:degHide m:val="1"/>
                        <m:ctrlPr>
                          <w:rPr>
                            <w:rFonts w:ascii="Cambria Math" w:hAnsi="Cambria Math"/>
                            <w:i/>
                            <w:lang w:val="id-ID"/>
                          </w:rPr>
                        </m:ctrlPr>
                      </m:radPr>
                      <m:deg/>
                      <m:e>
                        <m:r>
                          <w:rPr>
                            <w:rFonts w:ascii="Cambria Math" w:hAnsi="Cambria Math"/>
                            <w:lang w:val="id-ID"/>
                          </w:rPr>
                          <m:t>3x</m:t>
                        </m:r>
                      </m:e>
                    </m:rad>
                  </m:num>
                  <m:den>
                    <m:r>
                      <w:rPr>
                        <w:rFonts w:ascii="Cambria Math" w:hAnsi="Cambria Math"/>
                        <w:lang w:val="id-ID"/>
                      </w:rPr>
                      <m:t>x-3</m:t>
                    </m:r>
                  </m:den>
                </m:f>
              </m:oMath>
            </m:oMathPara>
          </w:p>
        </w:tc>
      </w:tr>
    </w:tbl>
    <w:p w:rsidR="00AF1DEA" w:rsidRPr="006C1476" w:rsidRDefault="00AF1DEA" w:rsidP="00663144">
      <w:pPr>
        <w:rPr>
          <w:rFonts w:ascii="Cambria Math" w:hAnsi="Cambria Math"/>
        </w:rPr>
      </w:pPr>
      <w:r w:rsidRPr="006C1476">
        <w:rPr>
          <w:rFonts w:ascii="Cambria Math" w:hAnsi="Cambria Math"/>
        </w:rPr>
        <w:t xml:space="preserve">Daerah </w:t>
      </w:r>
      <w:r w:rsidR="004F2C89">
        <w:rPr>
          <w:rFonts w:ascii="Cambria Math" w:hAnsi="Cambria Math"/>
        </w:rPr>
        <w:t>asal</w:t>
      </w:r>
      <w:r w:rsidRPr="006C1476">
        <w:rPr>
          <w:rFonts w:ascii="Cambria Math" w:hAnsi="Cambria Math"/>
        </w:rPr>
        <w:t xml:space="preserve"> </w:t>
      </w:r>
      <m:oMath>
        <m:r>
          <w:rPr>
            <w:rFonts w:ascii="Cambria Math" w:hAnsi="Cambria Math"/>
            <w:lang w:val="id-ID"/>
          </w:rPr>
          <m:t>f∘g</m:t>
        </m:r>
      </m:oMath>
      <w:r w:rsidR="00077257" w:rsidRPr="006C1476">
        <w:rPr>
          <w:rFonts w:ascii="Cambria Math" w:hAnsi="Cambria Math"/>
        </w:rPr>
        <w:t xml:space="preserve"> </w:t>
      </w:r>
      <w:r w:rsidRPr="006C1476">
        <w:rPr>
          <w:rFonts w:ascii="Cambria Math" w:hAnsi="Cambria Math"/>
        </w:rPr>
        <w:t xml:space="preserve">adalah </w:t>
      </w:r>
      <m:oMath>
        <m:r>
          <w:rPr>
            <w:rFonts w:ascii="Cambria Math" w:hAnsi="Cambria Math"/>
          </w:rPr>
          <m:t>[0,3)∪(3,∞)</m:t>
        </m:r>
      </m:oMath>
      <w:r w:rsidRPr="006C1476">
        <w:rPr>
          <w:rFonts w:ascii="Cambria Math" w:hAnsi="Cambria Math"/>
        </w:rPr>
        <w:t xml:space="preserve"> dengan</w:t>
      </w:r>
      <w:r w:rsidR="00077257">
        <w:rPr>
          <w:rFonts w:ascii="Cambria Math" w:hAnsi="Cambria Math"/>
          <w:lang w:val="id-ID"/>
        </w:rPr>
        <w:t xml:space="preserve"> </w:t>
      </w:r>
      <m:oMath>
        <m:r>
          <w:rPr>
            <w:rFonts w:ascii="Cambria Math" w:hAnsi="Cambria Math"/>
          </w:rPr>
          <m:t>∪</m:t>
        </m:r>
      </m:oMath>
      <w:r w:rsidR="00077257">
        <w:rPr>
          <w:rFonts w:ascii="Cambria Math" w:hAnsi="Cambria Math"/>
          <w:lang w:val="id-ID"/>
        </w:rPr>
        <w:t xml:space="preserve"> </w:t>
      </w:r>
      <w:r w:rsidRPr="006C1476">
        <w:rPr>
          <w:rFonts w:ascii="Cambria Math" w:hAnsi="Cambria Math"/>
        </w:rPr>
        <w:t xml:space="preserve">menyatakan operasi </w:t>
      </w:r>
      <w:r w:rsidR="00077257">
        <w:rPr>
          <w:rFonts w:ascii="Cambria Math" w:hAnsi="Cambria Math"/>
          <w:lang w:val="id-ID"/>
        </w:rPr>
        <w:t>g</w:t>
      </w:r>
      <w:r w:rsidRPr="006C1476">
        <w:rPr>
          <w:rFonts w:ascii="Cambria Math" w:hAnsi="Cambria Math"/>
        </w:rPr>
        <w:t>abun</w:t>
      </w:r>
      <w:r w:rsidR="00077257">
        <w:rPr>
          <w:rFonts w:ascii="Cambria Math" w:hAnsi="Cambria Math"/>
          <w:lang w:val="id-ID"/>
        </w:rPr>
        <w:t>g</w:t>
      </w:r>
      <w:r w:rsidRPr="006C1476">
        <w:rPr>
          <w:rFonts w:ascii="Cambria Math" w:hAnsi="Cambria Math"/>
        </w:rPr>
        <w:t>an</w:t>
      </w:r>
      <w:r w:rsidR="00077257">
        <w:rPr>
          <w:rFonts w:ascii="Cambria Math" w:hAnsi="Cambria Math"/>
          <w:lang w:val="id-ID"/>
        </w:rPr>
        <w:t xml:space="preserve"> </w:t>
      </w:r>
      <w:r w:rsidRPr="006C1476">
        <w:rPr>
          <w:rFonts w:ascii="Cambria Math" w:hAnsi="Cambria Math"/>
        </w:rPr>
        <w:t xml:space="preserve">pada </w:t>
      </w:r>
      <w:r>
        <w:rPr>
          <w:rFonts w:ascii="Cambria Math" w:hAnsi="Cambria Math"/>
        </w:rPr>
        <w:t>himpunan</w:t>
      </w:r>
      <w:r w:rsidR="00077257">
        <w:rPr>
          <w:rFonts w:ascii="Cambria Math" w:hAnsi="Cambria Math"/>
          <w:lang w:val="id-ID"/>
        </w:rPr>
        <w:t>.</w:t>
      </w:r>
      <w:r w:rsidRPr="006C1476">
        <w:rPr>
          <w:rFonts w:ascii="Cambria Math" w:hAnsi="Cambria Math"/>
        </w:rPr>
        <w:t xml:space="preserve"> Perhatikan juga bahwa 3 dikeluarkan dari daerah asal untuk menghindari pembagian dengan 0.</w:t>
      </w:r>
    </w:p>
    <w:p w:rsidR="00AF1DEA" w:rsidRPr="006C1476" w:rsidRDefault="00AF1DEA" w:rsidP="00663144">
      <w:pPr>
        <w:rPr>
          <w:rFonts w:ascii="Cambria Math" w:hAnsi="Cambria Math"/>
        </w:rPr>
      </w:pPr>
      <w:r w:rsidRPr="006C1476">
        <w:rPr>
          <w:rFonts w:ascii="Cambria Math" w:hAnsi="Cambria Math"/>
        </w:rPr>
        <w:t>Contoh Soal 10 :</w:t>
      </w:r>
    </w:p>
    <w:p w:rsidR="00AF1DEA" w:rsidRPr="006C1476" w:rsidRDefault="00AF1DEA" w:rsidP="00663144">
      <w:pPr>
        <w:rPr>
          <w:rFonts w:ascii="Cambria Math" w:hAnsi="Cambria Math"/>
        </w:rPr>
      </w:pPr>
      <w:r w:rsidRPr="006C1476">
        <w:rPr>
          <w:rFonts w:ascii="Cambria Math" w:hAnsi="Cambria Math"/>
        </w:rPr>
        <w:t xml:space="preserve">Tuliskan fungsi </w:t>
      </w:r>
      <m:oMath>
        <m:r>
          <w:rPr>
            <w:rFonts w:ascii="Cambria Math" w:hAnsi="Cambria Math"/>
          </w:rPr>
          <m:t>p</m:t>
        </m:r>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r>
              <w:rPr>
                <w:rFonts w:ascii="Cambria Math" w:hAnsi="Cambria Math"/>
              </w:rPr>
              <m:t>(x + 2)</m:t>
            </m:r>
          </m:e>
          <m:sup>
            <m:r>
              <w:rPr>
                <w:rFonts w:ascii="Cambria Math" w:hAnsi="Cambria Math"/>
              </w:rPr>
              <m:t>5</m:t>
            </m:r>
          </m:sup>
        </m:sSup>
      </m:oMath>
      <w:r w:rsidRPr="006C1476">
        <w:rPr>
          <w:rFonts w:ascii="Cambria Math" w:hAnsi="Cambria Math"/>
        </w:rPr>
        <w:t>1 sebagai sebuah</w:t>
      </w:r>
      <w:r w:rsidR="00077257">
        <w:rPr>
          <w:rFonts w:ascii="Cambria Math" w:hAnsi="Cambria Math"/>
          <w:lang w:val="id-ID"/>
        </w:rPr>
        <w:t xml:space="preserve"> fungsi </w:t>
      </w:r>
      <w:r w:rsidRPr="006C1476">
        <w:rPr>
          <w:rFonts w:ascii="Cambria Math" w:hAnsi="Cambria Math"/>
        </w:rPr>
        <w:t xml:space="preserve">komposit </w:t>
      </w:r>
      <m:oMath>
        <m:r>
          <w:rPr>
            <w:rFonts w:ascii="Cambria Math" w:hAnsi="Cambria Math"/>
            <w:lang w:val="id-ID"/>
          </w:rPr>
          <m:t>f∘g</m:t>
        </m:r>
      </m:oMath>
      <w:r w:rsidR="00077257">
        <w:rPr>
          <w:rFonts w:ascii="Cambria Math" w:hAnsi="Cambria Math"/>
          <w:lang w:val="id-ID"/>
        </w:rPr>
        <w:t>!</w:t>
      </w:r>
    </w:p>
    <w:p w:rsidR="00AF1DEA" w:rsidRPr="00077257" w:rsidRDefault="00077257" w:rsidP="00663144">
      <w:pPr>
        <w:rPr>
          <w:rFonts w:ascii="Cambria Math" w:hAnsi="Cambria Math"/>
          <w:lang w:val="id-ID"/>
        </w:rPr>
      </w:pPr>
      <w:r>
        <w:rPr>
          <w:rFonts w:ascii="Cambria Math" w:hAnsi="Cambria Math"/>
        </w:rPr>
        <w:t>Penyelesaian :</w:t>
      </w:r>
    </w:p>
    <w:p w:rsidR="00AF1DEA" w:rsidRPr="006C1476" w:rsidRDefault="00AF1DEA" w:rsidP="00663144">
      <w:pPr>
        <w:rPr>
          <w:rFonts w:ascii="Cambria Math" w:hAnsi="Cambria Math"/>
        </w:rPr>
      </w:pPr>
      <w:r w:rsidRPr="006C1476">
        <w:rPr>
          <w:rFonts w:ascii="Cambria Math" w:hAnsi="Cambria Math"/>
        </w:rPr>
        <w:t>Cara</w:t>
      </w:r>
      <w:r w:rsidR="00077257">
        <w:rPr>
          <w:rFonts w:ascii="Cambria Math" w:hAnsi="Cambria Math"/>
          <w:lang w:val="id-ID"/>
        </w:rPr>
        <w:t xml:space="preserve"> </w:t>
      </w:r>
      <w:r w:rsidRPr="006C1476">
        <w:rPr>
          <w:rFonts w:ascii="Cambria Math" w:hAnsi="Cambria Math"/>
        </w:rPr>
        <w:t xml:space="preserve">yang paling mudah untuk </w:t>
      </w:r>
      <w:r w:rsidR="00077257">
        <w:rPr>
          <w:rFonts w:ascii="Cambria Math" w:hAnsi="Cambria Math"/>
          <w:lang w:val="id-ID"/>
        </w:rPr>
        <w:t>m</w:t>
      </w:r>
      <w:r w:rsidRPr="006C1476">
        <w:rPr>
          <w:rFonts w:ascii="Cambria Math" w:hAnsi="Cambria Math"/>
        </w:rPr>
        <w:t xml:space="preserve">elakukannya adalah menuliskan </w:t>
      </w:r>
      <w:r w:rsidR="00077257">
        <w:rPr>
          <w:rFonts w:ascii="Cambria Math" w:hAnsi="Cambria Math"/>
          <w:lang w:val="id-ID"/>
        </w:rPr>
        <w:t xml:space="preserve">: </w:t>
      </w:r>
      <m:oMath>
        <m:r>
          <w:rPr>
            <w:rFonts w:ascii="Cambria Math" w:hAnsi="Cambria Math"/>
            <w:lang w:val="id-ID"/>
          </w:rPr>
          <m:t xml:space="preserve"> p</m:t>
        </m:r>
        <m:d>
          <m:dPr>
            <m:ctrlPr>
              <w:rPr>
                <w:rFonts w:ascii="Cambria Math" w:hAnsi="Cambria Math"/>
                <w:i/>
                <w:lang w:val="id-ID"/>
              </w:rPr>
            </m:ctrlPr>
          </m:dPr>
          <m:e>
            <m:r>
              <w:rPr>
                <w:rFonts w:ascii="Cambria Math" w:hAnsi="Cambria Math"/>
                <w:lang w:val="id-ID"/>
              </w:rPr>
              <m:t>x</m:t>
            </m:r>
          </m:e>
        </m:d>
        <m:r>
          <w:rPr>
            <w:rFonts w:ascii="Cambria Math" w:hAnsi="Cambria Math"/>
            <w:lang w:val="id-ID"/>
          </w:rPr>
          <m:t>=g</m:t>
        </m:r>
        <m:d>
          <m:dPr>
            <m:ctrlPr>
              <w:rPr>
                <w:rFonts w:ascii="Cambria Math" w:hAnsi="Cambria Math"/>
                <w:i/>
                <w:lang w:val="id-ID"/>
              </w:rPr>
            </m:ctrlPr>
          </m:dPr>
          <m:e>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e>
        </m:d>
      </m:oMath>
      <w:r w:rsidRPr="006C1476">
        <w:rPr>
          <w:rFonts w:ascii="Cambria Math" w:hAnsi="Cambria Math"/>
        </w:rPr>
        <w:t xml:space="preserve"> denga</w:t>
      </w:r>
      <w:r w:rsidR="00077257">
        <w:rPr>
          <w:rFonts w:ascii="Cambria Math" w:hAnsi="Cambria Math"/>
          <w:lang w:val="id-ID"/>
        </w:rPr>
        <w:t xml:space="preserve">n </w:t>
      </w:r>
      <m:oMath>
        <m:r>
          <w:rPr>
            <w:rFonts w:ascii="Cambria Math" w:hAnsi="Cambria Math"/>
            <w:lang w:val="id-ID"/>
          </w:rPr>
          <m:t>g</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5</m:t>
            </m:r>
          </m:sup>
        </m:sSup>
      </m:oMath>
      <w:r w:rsidR="00077257">
        <w:rPr>
          <w:rFonts w:ascii="Cambria Math" w:hAnsi="Cambria Math"/>
          <w:lang w:val="id-ID"/>
        </w:rPr>
        <w:t xml:space="preserve"> dan </w:t>
      </w: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=x+2</m:t>
        </m:r>
      </m:oMath>
    </w:p>
    <w:p w:rsidR="00FB2BEA" w:rsidRDefault="00FB2BEA" w:rsidP="00663144">
      <w:pPr>
        <w:rPr>
          <w:rFonts w:ascii="Cambria Math" w:hAnsi="Cambria Math"/>
          <w:lang w:val="id-ID"/>
        </w:rPr>
      </w:pPr>
    </w:p>
    <w:p w:rsidR="00AF1DEA" w:rsidRPr="00D64FE8" w:rsidRDefault="00AF1DEA" w:rsidP="00067B6C">
      <w:pPr>
        <w:pStyle w:val="ListParagraph"/>
        <w:numPr>
          <w:ilvl w:val="0"/>
          <w:numId w:val="31"/>
        </w:numPr>
        <w:ind w:left="426" w:hanging="426"/>
        <w:rPr>
          <w:rFonts w:ascii="Cambria Math" w:hAnsi="Cambria Math"/>
          <w:b/>
          <w:bCs/>
        </w:rPr>
      </w:pPr>
      <w:r w:rsidRPr="00D64FE8">
        <w:rPr>
          <w:rFonts w:ascii="Cambria Math" w:hAnsi="Cambria Math"/>
          <w:b/>
          <w:bCs/>
        </w:rPr>
        <w:t>Fungsi Balikan (Livers)</w:t>
      </w:r>
    </w:p>
    <w:p w:rsidR="00AF1DEA" w:rsidRPr="003C267E" w:rsidRDefault="00AF1DEA" w:rsidP="00067B6C">
      <w:pPr>
        <w:pStyle w:val="ListParagraph"/>
        <w:numPr>
          <w:ilvl w:val="0"/>
          <w:numId w:val="38"/>
        </w:numPr>
        <w:ind w:left="426" w:hanging="426"/>
        <w:rPr>
          <w:rFonts w:ascii="Cambria Math" w:hAnsi="Cambria Math"/>
        </w:rPr>
      </w:pPr>
      <w:r w:rsidRPr="003C267E">
        <w:rPr>
          <w:rFonts w:ascii="Cambria Math" w:hAnsi="Cambria Math"/>
        </w:rPr>
        <w:t>Definisi Fungsi Balikan (Invers)</w:t>
      </w:r>
    </w:p>
    <w:p w:rsidR="00AF1DEA" w:rsidRPr="006C1476" w:rsidRDefault="00AF1DEA" w:rsidP="00663144">
      <w:pPr>
        <w:ind w:firstLine="426"/>
        <w:rPr>
          <w:rFonts w:ascii="Cambria Math" w:hAnsi="Cambria Math"/>
        </w:rPr>
      </w:pPr>
      <w:r w:rsidRPr="006C1476">
        <w:rPr>
          <w:rFonts w:ascii="Cambria Math" w:hAnsi="Cambria Math"/>
        </w:rPr>
        <w:t xml:space="preserve">Suatu fungsi </w:t>
      </w:r>
      <m:oMath>
        <m:r>
          <w:rPr>
            <w:rFonts w:ascii="Cambria Math" w:hAnsi="Cambria Math"/>
          </w:rPr>
          <m:t>f</m:t>
        </m:r>
      </m:oMath>
      <w:r w:rsidRPr="006C1476">
        <w:rPr>
          <w:rFonts w:ascii="Cambria Math" w:hAnsi="Cambria Math"/>
        </w:rPr>
        <w:t xml:space="preserve"> yang mempunyai suatu nilai </w:t>
      </w:r>
      <m:oMath>
        <m:r>
          <w:rPr>
            <w:rFonts w:ascii="Cambria Math" w:hAnsi="Cambria Math"/>
          </w:rPr>
          <m:t>x</m:t>
        </m:r>
      </m:oMath>
      <w:r w:rsidRPr="006C1476">
        <w:rPr>
          <w:rFonts w:ascii="Cambria Math" w:hAnsi="Cambria Math"/>
        </w:rPr>
        <w:t xml:space="preserve"> da</w:t>
      </w:r>
      <w:r w:rsidR="003C267E">
        <w:rPr>
          <w:rFonts w:ascii="Cambria Math" w:hAnsi="Cambria Math"/>
          <w:lang w:val="id-ID"/>
        </w:rPr>
        <w:t>ri</w:t>
      </w:r>
      <w:r w:rsidRPr="006C1476">
        <w:rPr>
          <w:rFonts w:ascii="Cambria Math" w:hAnsi="Cambria Math"/>
        </w:rPr>
        <w:t xml:space="preserve"> daeral asalnya </w:t>
      </w:r>
      <m:oMath>
        <m:r>
          <w:rPr>
            <w:rFonts w:ascii="Cambria Math" w:hAnsi="Cambria Math"/>
          </w:rPr>
          <m:t>D</m:t>
        </m:r>
      </m:oMath>
      <w:r w:rsidRPr="006C1476">
        <w:rPr>
          <w:rFonts w:ascii="Cambria Math" w:hAnsi="Cambria Math"/>
        </w:rPr>
        <w:t xml:space="preserve"> dan dipadukan dengan nilai tunggal </w:t>
      </w:r>
      <m:oMath>
        <m:r>
          <w:rPr>
            <w:rFonts w:ascii="Cambria Math" w:hAnsi="Cambria Math"/>
          </w:rPr>
          <m:t>y</m:t>
        </m:r>
      </m:oMath>
      <w:r w:rsidRPr="006C1476">
        <w:rPr>
          <w:rFonts w:ascii="Cambria Math" w:hAnsi="Cambria Math"/>
        </w:rPr>
        <w:t xml:space="preserve"> dari daerah hasilnya </w:t>
      </w:r>
      <m:oMath>
        <m:r>
          <w:rPr>
            <w:rFonts w:ascii="Cambria Math" w:hAnsi="Cambria Math"/>
          </w:rPr>
          <m:t>R</m:t>
        </m:r>
      </m:oMath>
      <w:r w:rsidRPr="006C1476">
        <w:rPr>
          <w:rFonts w:ascii="Cambria Math" w:hAnsi="Cambria Math"/>
        </w:rPr>
        <w:t xml:space="preserve">. Apabila </w:t>
      </w:r>
      <m:oMath>
        <m:r>
          <w:rPr>
            <w:rFonts w:ascii="Cambria Math" w:hAnsi="Cambria Math"/>
          </w:rPr>
          <m:t>f</m:t>
        </m:r>
      </m:oMath>
      <w:r w:rsidRPr="006C1476">
        <w:rPr>
          <w:rFonts w:ascii="Cambria Math" w:hAnsi="Cambria Math"/>
        </w:rPr>
        <w:t xml:space="preserve"> dapat dibalikkan, maka fungsi baru dan hasil balikan ini adalah dengan </w:t>
      </w:r>
      <w:r w:rsidR="003C267E">
        <w:rPr>
          <w:rFonts w:ascii="Cambria Math" w:hAnsi="Cambria Math"/>
          <w:lang w:val="id-ID"/>
        </w:rPr>
        <w:t>m</w:t>
      </w:r>
      <w:r w:rsidRPr="006C1476">
        <w:rPr>
          <w:rFonts w:ascii="Cambria Math" w:hAnsi="Cambria Math"/>
        </w:rPr>
        <w:t xml:space="preserve">engambil </w:t>
      </w:r>
      <m:oMath>
        <m:r>
          <w:rPr>
            <w:rFonts w:ascii="Cambria Math" w:hAnsi="Cambria Math"/>
          </w:rPr>
          <m:t>y</m:t>
        </m:r>
      </m:oMath>
      <w:r w:rsidRPr="006C1476">
        <w:rPr>
          <w:rFonts w:ascii="Cambria Math" w:hAnsi="Cambria Math"/>
        </w:rPr>
        <w:t xml:space="preserve"> dan memadankannya dengan </w:t>
      </w:r>
      <m:oMath>
        <m:r>
          <w:rPr>
            <w:rFonts w:ascii="Cambria Math" w:hAnsi="Cambria Math"/>
          </w:rPr>
          <m:t>x</m:t>
        </m:r>
      </m:oMath>
      <w:r w:rsidRPr="006C1476">
        <w:rPr>
          <w:rFonts w:ascii="Cambria Math" w:hAnsi="Cambria Math"/>
        </w:rPr>
        <w:t xml:space="preserve">. Di sini akan mengalami perubahan yaitu daerah asal </w:t>
      </w:r>
      <m:oMath>
        <m:r>
          <w:rPr>
            <w:rFonts w:ascii="Cambria Math" w:hAnsi="Cambria Math"/>
          </w:rPr>
          <m:t>f</m:t>
        </m:r>
      </m:oMath>
      <w:r w:rsidRPr="006C1476">
        <w:rPr>
          <w:rFonts w:ascii="Cambria Math" w:hAnsi="Cambria Math"/>
        </w:rPr>
        <w:t xml:space="preserve"> menjadi </w:t>
      </w:r>
      <m:oMath>
        <m:r>
          <w:rPr>
            <w:rFonts w:ascii="Cambria Math" w:hAnsi="Cambria Math"/>
          </w:rPr>
          <m:t>R</m:t>
        </m:r>
      </m:oMath>
      <w:r w:rsidRPr="006C1476">
        <w:rPr>
          <w:rFonts w:ascii="Cambria Math" w:hAnsi="Cambria Math"/>
        </w:rPr>
        <w:t xml:space="preserve"> dan daerah hasilnya adalah </w:t>
      </w:r>
      <m:oMath>
        <m:r>
          <w:rPr>
            <w:rFonts w:ascii="Cambria Math" w:hAnsi="Cambria Math"/>
          </w:rPr>
          <m:t>D</m:t>
        </m:r>
      </m:oMath>
      <w:r w:rsidRPr="006C1476">
        <w:rPr>
          <w:rFonts w:ascii="Cambria Math" w:hAnsi="Cambria Math"/>
        </w:rPr>
        <w:t>. Fungsi inilah yang dinamaka</w:t>
      </w:r>
      <w:r w:rsidR="003C267E">
        <w:rPr>
          <w:rFonts w:ascii="Cambria Math" w:hAnsi="Cambria Math"/>
          <w:lang w:val="id-ID"/>
        </w:rPr>
        <w:t>n</w:t>
      </w:r>
      <w:r w:rsidRPr="006C1476">
        <w:rPr>
          <w:rFonts w:ascii="Cambria Math" w:hAnsi="Cambria Math"/>
        </w:rPr>
        <w:t xml:space="preserve"> fungsi balikan (lavers) </w:t>
      </w:r>
      <m:oMath>
        <m:r>
          <w:rPr>
            <w:rFonts w:ascii="Cambria Math" w:hAnsi="Cambria Math"/>
          </w:rPr>
          <m:t>f</m:t>
        </m:r>
      </m:oMath>
      <w:r w:rsidRPr="006C1476">
        <w:rPr>
          <w:rFonts w:ascii="Cambria Math" w:hAnsi="Cambria Math"/>
        </w:rPr>
        <w:t xml:space="preserve"> atau cukup </w:t>
      </w:r>
      <m:oMath>
        <m:r>
          <w:rPr>
            <w:rFonts w:ascii="Cambria Math" w:hAnsi="Cambria Math"/>
          </w:rPr>
          <m:t>f</m:t>
        </m:r>
      </m:oMath>
      <w:r w:rsidRPr="006C1476">
        <w:rPr>
          <w:rFonts w:ascii="Cambria Math" w:hAnsi="Cambria Math"/>
        </w:rPr>
        <w:t xml:space="preserve"> ba</w:t>
      </w:r>
      <w:r w:rsidR="003C267E">
        <w:rPr>
          <w:rFonts w:ascii="Cambria Math" w:hAnsi="Cambria Math"/>
          <w:lang w:val="id-ID"/>
        </w:rPr>
        <w:t>l</w:t>
      </w:r>
      <w:r w:rsidRPr="006C1476">
        <w:rPr>
          <w:rFonts w:ascii="Cambria Math" w:hAnsi="Cambria Math"/>
        </w:rPr>
        <w:t>ikan dan dila</w:t>
      </w:r>
      <w:r w:rsidR="003C267E">
        <w:rPr>
          <w:rFonts w:ascii="Cambria Math" w:hAnsi="Cambria Math"/>
          <w:lang w:val="id-ID"/>
        </w:rPr>
        <w:t>m</w:t>
      </w:r>
      <w:r w:rsidRPr="006C1476">
        <w:rPr>
          <w:rFonts w:ascii="Cambria Math" w:hAnsi="Cambria Math"/>
        </w:rPr>
        <w:t>bangkan d</w:t>
      </w:r>
      <w:r w:rsidR="003C267E">
        <w:rPr>
          <w:rFonts w:ascii="Cambria Math" w:hAnsi="Cambria Math"/>
          <w:lang w:val="id-ID"/>
        </w:rPr>
        <w:t>e</w:t>
      </w:r>
      <w:r w:rsidRPr="006C1476">
        <w:rPr>
          <w:rFonts w:ascii="Cambria Math" w:hAnsi="Cambria Math"/>
        </w:rPr>
        <w:t xml:space="preserve">ngan </w:t>
      </w:r>
      <m:oMath>
        <m:sSup>
          <m:sSupPr>
            <m:ctrlPr>
              <w:rPr>
                <w:rFonts w:ascii="Cambria Math" w:hAnsi="Cambria Math"/>
                <w:i/>
              </w:rPr>
            </m:ctrlPr>
          </m:sSupPr>
          <m:e>
            <m:r>
              <w:rPr>
                <w:rFonts w:ascii="Cambria Math" w:hAnsi="Cambria Math"/>
              </w:rPr>
              <m:t>f</m:t>
            </m:r>
          </m:e>
          <m:sup>
            <m:r>
              <w:rPr>
                <w:rFonts w:ascii="Cambria Math" w:hAnsi="Cambria Math"/>
              </w:rPr>
              <m:t>-1</m:t>
            </m:r>
          </m:sup>
        </m:sSup>
      </m:oMath>
      <w:r w:rsidRPr="006C1476">
        <w:rPr>
          <w:rFonts w:ascii="Cambria Math" w:hAnsi="Cambria Math"/>
        </w:rPr>
        <w:t xml:space="preserve"> .</w:t>
      </w:r>
    </w:p>
    <w:p w:rsidR="00AF1DEA" w:rsidRPr="006C1476" w:rsidRDefault="00AF1DEA" w:rsidP="00067B6C">
      <w:pPr>
        <w:pStyle w:val="ListParagraph"/>
        <w:numPr>
          <w:ilvl w:val="0"/>
          <w:numId w:val="38"/>
        </w:numPr>
        <w:ind w:left="426" w:hanging="426"/>
        <w:rPr>
          <w:rFonts w:ascii="Cambria Math" w:hAnsi="Cambria Math"/>
        </w:rPr>
      </w:pPr>
      <w:r w:rsidRPr="006C1476">
        <w:rPr>
          <w:rFonts w:ascii="Cambria Math" w:hAnsi="Cambria Math"/>
        </w:rPr>
        <w:t>Keberadaan Fungsi Balikan (Invers)</w:t>
      </w:r>
    </w:p>
    <w:p w:rsidR="00AF1DEA" w:rsidRPr="003C267E" w:rsidRDefault="00AF1DEA" w:rsidP="00663144">
      <w:pPr>
        <w:ind w:left="426"/>
        <w:rPr>
          <w:rFonts w:ascii="Cambria Math" w:hAnsi="Cambria Math"/>
          <w:lang w:val="id-ID"/>
        </w:rPr>
      </w:pPr>
      <w:r w:rsidRPr="006C1476">
        <w:rPr>
          <w:rFonts w:ascii="Cambria Math" w:hAnsi="Cambria Math"/>
        </w:rPr>
        <w:t xml:space="preserve">Ada 2 kriteria untuk suatu </w:t>
      </w:r>
      <w:r w:rsidR="003C267E">
        <w:rPr>
          <w:rFonts w:ascii="Cambria Math" w:hAnsi="Cambria Math"/>
          <w:lang w:val="id-ID"/>
        </w:rPr>
        <w:t>fun</w:t>
      </w:r>
      <w:r w:rsidRPr="006C1476">
        <w:rPr>
          <w:rFonts w:ascii="Cambria Math" w:hAnsi="Cambria Math"/>
        </w:rPr>
        <w:t>gsi</w:t>
      </w:r>
      <w:r w:rsidR="003C267E">
        <w:rPr>
          <w:rFonts w:ascii="Cambria Math" w:hAnsi="Cambria Math"/>
          <w:lang w:val="id-ID"/>
        </w:rPr>
        <w:t xml:space="preserve"> </w:t>
      </w:r>
      <m:oMath>
        <m:r>
          <w:rPr>
            <w:rFonts w:ascii="Cambria Math" w:hAnsi="Cambria Math"/>
          </w:rPr>
          <m:t>f</m:t>
        </m:r>
      </m:oMath>
      <w:r w:rsidRPr="006C1476">
        <w:rPr>
          <w:rFonts w:ascii="Cambria Math" w:hAnsi="Cambria Math"/>
        </w:rPr>
        <w:t xml:space="preserve"> yang memiliki balikan (invers), yaitu</w:t>
      </w:r>
      <w:r w:rsidR="003C267E">
        <w:rPr>
          <w:rFonts w:ascii="Cambria Math" w:hAnsi="Cambria Math"/>
          <w:lang w:val="id-ID"/>
        </w:rPr>
        <w:t xml:space="preserve"> :</w:t>
      </w:r>
    </w:p>
    <w:p w:rsidR="00AF1DEA" w:rsidRPr="003C267E" w:rsidRDefault="00AF1DEA" w:rsidP="00067B6C">
      <w:pPr>
        <w:pStyle w:val="ListParagraph"/>
        <w:numPr>
          <w:ilvl w:val="0"/>
          <w:numId w:val="39"/>
        </w:numPr>
        <w:rPr>
          <w:rFonts w:ascii="Cambria Math" w:hAnsi="Cambria Math"/>
        </w:rPr>
      </w:pPr>
      <w:r w:rsidRPr="003C267E">
        <w:rPr>
          <w:rFonts w:ascii="Cambria Math" w:hAnsi="Cambria Math"/>
        </w:rPr>
        <w:t xml:space="preserve">Fungsi itu adalah satu-satu, yaitu </w:t>
      </w:r>
      <m:oMath>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 xml:space="preserve"> </m:t>
        </m:r>
      </m:oMath>
      <w:r w:rsidRPr="003C267E">
        <w:rPr>
          <w:rFonts w:ascii="Cambria Math" w:hAnsi="Cambria Math"/>
        </w:rPr>
        <w:t xml:space="preserve">mengakibatkan </w:t>
      </w:r>
      <m:oMath>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e>
        </m:d>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e>
        </m:d>
      </m:oMath>
      <w:r w:rsidRPr="003C267E">
        <w:rPr>
          <w:rFonts w:ascii="Cambria Math" w:hAnsi="Cambria Math"/>
        </w:rPr>
        <w:t>.</w:t>
      </w:r>
    </w:p>
    <w:p w:rsidR="00AF1DEA" w:rsidRPr="003C267E" w:rsidRDefault="00AF1DEA" w:rsidP="00067B6C">
      <w:pPr>
        <w:pStyle w:val="ListParagraph"/>
        <w:numPr>
          <w:ilvl w:val="0"/>
          <w:numId w:val="39"/>
        </w:numPr>
        <w:rPr>
          <w:rFonts w:ascii="Cambria Math" w:hAnsi="Cambria Math"/>
        </w:rPr>
      </w:pPr>
      <w:r w:rsidRPr="003C267E">
        <w:rPr>
          <w:rFonts w:ascii="Cambria Math" w:hAnsi="Cambria Math"/>
        </w:rPr>
        <w:t>Fungsi itu ha</w:t>
      </w:r>
      <w:r w:rsidR="003C267E" w:rsidRPr="003C267E">
        <w:rPr>
          <w:rFonts w:ascii="Cambria Math" w:hAnsi="Cambria Math"/>
          <w:lang w:val="id-ID"/>
        </w:rPr>
        <w:t>ru</w:t>
      </w:r>
      <w:r w:rsidRPr="003C267E">
        <w:rPr>
          <w:rFonts w:ascii="Cambria Math" w:hAnsi="Cambria Math"/>
        </w:rPr>
        <w:t xml:space="preserve">s monoton </w:t>
      </w:r>
      <w:r w:rsidR="003C267E" w:rsidRPr="003C267E">
        <w:rPr>
          <w:rFonts w:ascii="Cambria Math" w:hAnsi="Cambria Math"/>
          <w:lang w:val="id-ID"/>
        </w:rPr>
        <w:t>mur</w:t>
      </w:r>
      <w:r w:rsidRPr="003C267E">
        <w:rPr>
          <w:rFonts w:ascii="Cambria Math" w:hAnsi="Cambria Math"/>
        </w:rPr>
        <w:t>ni dalam a</w:t>
      </w:r>
      <w:r w:rsidR="003C267E" w:rsidRPr="003C267E">
        <w:rPr>
          <w:rFonts w:ascii="Cambria Math" w:hAnsi="Cambria Math"/>
          <w:lang w:val="id-ID"/>
        </w:rPr>
        <w:t>r</w:t>
      </w:r>
      <w:r w:rsidRPr="003C267E">
        <w:rPr>
          <w:rFonts w:ascii="Cambria Math" w:hAnsi="Cambria Math"/>
        </w:rPr>
        <w:t>ti bahwa fungsi tersebut pada daerah</w:t>
      </w:r>
      <w:r w:rsidR="003C267E" w:rsidRPr="003C267E">
        <w:rPr>
          <w:rFonts w:ascii="Cambria Math" w:hAnsi="Cambria Math"/>
          <w:lang w:val="id-ID"/>
        </w:rPr>
        <w:t xml:space="preserve"> </w:t>
      </w:r>
      <w:r w:rsidRPr="003C267E">
        <w:rPr>
          <w:rFonts w:ascii="Cambria Math" w:hAnsi="Cambria Math"/>
        </w:rPr>
        <w:t>asalnya berupa fungsi naik atau fungsi turun. Cara mudah untuk menentukan apakah</w:t>
      </w:r>
      <w:r w:rsidR="003C267E" w:rsidRPr="003C267E">
        <w:rPr>
          <w:rFonts w:ascii="Cambria Math" w:hAnsi="Cambria Math"/>
          <w:lang w:val="id-ID"/>
        </w:rPr>
        <w:t xml:space="preserve"> </w:t>
      </w:r>
      <w:r w:rsidRPr="003C267E">
        <w:rPr>
          <w:rFonts w:ascii="Cambria Math" w:hAnsi="Cambria Math"/>
        </w:rPr>
        <w:t>fungsi itu monoton m</w:t>
      </w:r>
      <w:r w:rsidR="003C267E">
        <w:rPr>
          <w:rFonts w:ascii="Cambria Math" w:hAnsi="Cambria Math"/>
          <w:lang w:val="id-ID"/>
        </w:rPr>
        <w:t>ur</w:t>
      </w:r>
      <w:r w:rsidRPr="003C267E">
        <w:rPr>
          <w:rFonts w:ascii="Cambria Math" w:hAnsi="Cambria Math"/>
        </w:rPr>
        <w:t xml:space="preserve">ni adalah dengan memeriksa tanda </w:t>
      </w:r>
      <m:oMath>
        <m:r>
          <w:rPr>
            <w:rFonts w:ascii="Cambria Math" w:hAnsi="Cambria Math"/>
          </w:rPr>
          <m:t>f'</m:t>
        </m:r>
      </m:oMath>
      <w:r w:rsidRPr="003C267E">
        <w:rPr>
          <w:rFonts w:ascii="Cambria Math" w:hAnsi="Cambria Math"/>
        </w:rPr>
        <w:t xml:space="preserve"> dari fungsi.</w:t>
      </w:r>
    </w:p>
    <w:p w:rsidR="00AF1DEA" w:rsidRPr="006C1476" w:rsidRDefault="00AF1DEA" w:rsidP="00663144">
      <w:pPr>
        <w:rPr>
          <w:rFonts w:ascii="Cambria Math" w:hAnsi="Cambria Math"/>
        </w:rPr>
      </w:pPr>
      <w:r w:rsidRPr="006C1476">
        <w:rPr>
          <w:rFonts w:ascii="Cambria Math" w:hAnsi="Cambria Math"/>
        </w:rPr>
        <w:t>Contoh Soal 11 :</w:t>
      </w:r>
    </w:p>
    <w:p w:rsidR="00AF1DEA" w:rsidRPr="006C1476" w:rsidRDefault="00AF1DEA" w:rsidP="00663144">
      <w:pPr>
        <w:rPr>
          <w:rFonts w:ascii="Cambria Math" w:hAnsi="Cambria Math"/>
        </w:rPr>
      </w:pPr>
      <w:r w:rsidRPr="006C1476">
        <w:rPr>
          <w:rFonts w:ascii="Cambria Math" w:hAnsi="Cambria Math"/>
        </w:rPr>
        <w:t>Perlihatkan bahwa</w:t>
      </w:r>
      <w:r w:rsidR="003C267E">
        <w:rPr>
          <w:rFonts w:ascii="Cambria Math" w:hAnsi="Cambria Math"/>
          <w:lang w:val="id-ID"/>
        </w:rPr>
        <w:t xml:space="preserve"> </w:t>
      </w:r>
      <m:oMath>
        <m:r>
          <w:rPr>
            <w:rFonts w:ascii="Cambria Math" w:hAnsi="Cambria Math"/>
          </w:rPr>
          <m:t>f(x)=</m:t>
        </m:r>
        <m:sSup>
          <m:sSupPr>
            <m:ctrlPr>
              <w:rPr>
                <w:rFonts w:ascii="Cambria Math" w:hAnsi="Cambria Math"/>
                <w:i/>
              </w:rPr>
            </m:ctrlPr>
          </m:sSupPr>
          <m:e>
            <m:r>
              <w:rPr>
                <w:rFonts w:ascii="Cambria Math" w:hAnsi="Cambria Math"/>
              </w:rPr>
              <m:t>x</m:t>
            </m:r>
          </m:e>
          <m:sup>
            <m:r>
              <w:rPr>
                <w:rFonts w:ascii="Cambria Math" w:hAnsi="Cambria Math"/>
              </w:rPr>
              <m:t>5</m:t>
            </m:r>
          </m:sup>
        </m:sSup>
        <m:r>
          <w:rPr>
            <w:rFonts w:ascii="Cambria Math" w:hAnsi="Cambria Math"/>
          </w:rPr>
          <m:t>+2x+1</m:t>
        </m:r>
      </m:oMath>
      <w:r w:rsidRPr="006C1476">
        <w:rPr>
          <w:rFonts w:ascii="Cambria Math" w:hAnsi="Cambria Math"/>
        </w:rPr>
        <w:t xml:space="preserve"> memiliki balikan (i</w:t>
      </w:r>
      <w:r w:rsidR="00D252FB">
        <w:rPr>
          <w:rFonts w:ascii="Cambria Math" w:hAnsi="Cambria Math"/>
          <w:lang w:val="id-ID"/>
        </w:rPr>
        <w:t>n</w:t>
      </w:r>
      <w:r w:rsidRPr="006C1476">
        <w:rPr>
          <w:rFonts w:ascii="Cambria Math" w:hAnsi="Cambria Math"/>
        </w:rPr>
        <w:t>vers) !</w:t>
      </w:r>
    </w:p>
    <w:p w:rsidR="00442AB6" w:rsidRDefault="00442AB6" w:rsidP="00663144">
      <w:pPr>
        <w:rPr>
          <w:rFonts w:ascii="Cambria Math" w:hAnsi="Cambria Math"/>
          <w:lang w:val="id-ID"/>
        </w:rPr>
      </w:pPr>
    </w:p>
    <w:p w:rsidR="00AF1DEA" w:rsidRPr="006C1476" w:rsidRDefault="003C267E" w:rsidP="00663144">
      <w:pPr>
        <w:rPr>
          <w:rFonts w:ascii="Cambria Math" w:hAnsi="Cambria Math"/>
        </w:rPr>
      </w:pPr>
      <w:r>
        <w:rPr>
          <w:rFonts w:ascii="Cambria Math" w:hAnsi="Cambria Math"/>
        </w:rPr>
        <w:lastRenderedPageBreak/>
        <w:t>Penyelesaia</w:t>
      </w:r>
      <w:r w:rsidR="00AF1DEA" w:rsidRPr="006C1476">
        <w:rPr>
          <w:rFonts w:ascii="Cambria Math" w:hAnsi="Cambria Math"/>
        </w:rPr>
        <w:t>n :</w:t>
      </w:r>
    </w:p>
    <w:p w:rsidR="00D252FB" w:rsidRDefault="00D252FB" w:rsidP="00663144">
      <w:pPr>
        <w:rPr>
          <w:rFonts w:ascii="Cambria Math" w:hAnsi="Cambria Math"/>
          <w:lang w:val="id-ID"/>
        </w:rPr>
      </w:pPr>
      <m:oMathPara>
        <m:oMathParaPr>
          <m:jc m:val="left"/>
        </m:oMathParaPr>
        <m:oMath>
          <m:r>
            <w:rPr>
              <w:rFonts w:ascii="Cambria Math" w:hAnsi="Cambria Math"/>
            </w:rPr>
            <m:t>f(x)=</m:t>
          </m:r>
          <m:sSup>
            <m:sSupPr>
              <m:ctrlPr>
                <w:rPr>
                  <w:rFonts w:ascii="Cambria Math" w:hAnsi="Cambria Math"/>
                  <w:i/>
                </w:rPr>
              </m:ctrlPr>
            </m:sSupPr>
            <m:e>
              <m:r>
                <w:rPr>
                  <w:rFonts w:ascii="Cambria Math" w:hAnsi="Cambria Math"/>
                </w:rPr>
                <m:t>x</m:t>
              </m:r>
            </m:e>
            <m:sup>
              <m:r>
                <w:rPr>
                  <w:rFonts w:ascii="Cambria Math" w:hAnsi="Cambria Math"/>
                </w:rPr>
                <m:t>5</m:t>
              </m:r>
            </m:sup>
          </m:sSup>
          <m:r>
            <w:rPr>
              <w:rFonts w:ascii="Cambria Math" w:hAnsi="Cambria Math"/>
            </w:rPr>
            <m:t>+2x+1</m:t>
          </m:r>
        </m:oMath>
      </m:oMathPara>
    </w:p>
    <w:p w:rsidR="00AF1DEA" w:rsidRPr="006C1476" w:rsidRDefault="00CF46CF" w:rsidP="00663144">
      <w:pPr>
        <w:rPr>
          <w:rFonts w:ascii="Cambria Math" w:hAnsi="Cambria Math"/>
        </w:rPr>
      </w:pPr>
      <m:oMath>
        <m:sSup>
          <m:sSupPr>
            <m:ctrlPr>
              <w:rPr>
                <w:rFonts w:ascii="Cambria Math" w:hAnsi="Cambria Math"/>
                <w:i/>
              </w:rPr>
            </m:ctrlPr>
          </m:sSupPr>
          <m:e>
            <m:r>
              <w:rPr>
                <w:rFonts w:ascii="Cambria Math" w:hAnsi="Cambria Math"/>
              </w:rPr>
              <m:t>f</m:t>
            </m:r>
          </m:e>
          <m:sup>
            <m:r>
              <w:rPr>
                <w:rFonts w:ascii="Cambria Math" w:hAnsi="Cambria Math"/>
              </w:rPr>
              <m:t>'</m:t>
            </m:r>
          </m:sup>
        </m:sSup>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r>
              <w:rPr>
                <w:rFonts w:ascii="Cambria Math" w:hAnsi="Cambria Math"/>
              </w:rPr>
              <m:t>5x</m:t>
            </m:r>
          </m:e>
          <m:sup>
            <m:r>
              <w:rPr>
                <w:rFonts w:ascii="Cambria Math" w:hAnsi="Cambria Math"/>
              </w:rPr>
              <m:t>4</m:t>
            </m:r>
          </m:sup>
        </m:sSup>
        <m:r>
          <w:rPr>
            <w:rFonts w:ascii="Cambria Math" w:hAnsi="Cambria Math"/>
          </w:rPr>
          <m:t xml:space="preserve">+2&gt;0 </m:t>
        </m:r>
      </m:oMath>
      <w:r w:rsidR="00D252FB">
        <w:rPr>
          <w:rFonts w:ascii="Cambria Math" w:hAnsi="Cambria Math"/>
          <w:lang w:val="id-ID"/>
        </w:rPr>
        <w:t>un</w:t>
      </w:r>
      <w:r w:rsidR="00AF1DEA" w:rsidRPr="006C1476">
        <w:rPr>
          <w:rFonts w:ascii="Cambria Math" w:hAnsi="Cambria Math"/>
        </w:rPr>
        <w:t xml:space="preserve">tuk semua </w:t>
      </w:r>
      <m:oMath>
        <m:r>
          <w:rPr>
            <w:rFonts w:ascii="Cambria Math" w:hAnsi="Cambria Math"/>
          </w:rPr>
          <m:t>x</m:t>
        </m:r>
      </m:oMath>
      <w:r w:rsidR="00D252FB">
        <w:rPr>
          <w:rFonts w:ascii="Cambria Math" w:hAnsi="Cambria Math"/>
          <w:lang w:val="id-ID"/>
        </w:rPr>
        <w:t>.</w:t>
      </w:r>
      <w:r w:rsidR="00AF1DEA" w:rsidRPr="006C1476">
        <w:rPr>
          <w:rFonts w:ascii="Cambria Math" w:hAnsi="Cambria Math"/>
        </w:rPr>
        <w:t xml:space="preserve"> Jadi</w:t>
      </w:r>
      <w:r w:rsidR="00D252FB">
        <w:rPr>
          <w:rFonts w:ascii="Cambria Math" w:hAnsi="Cambria Math"/>
          <w:lang w:val="id-ID"/>
        </w:rPr>
        <w:t xml:space="preserve"> </w:t>
      </w:r>
      <m:oMath>
        <m:r>
          <w:rPr>
            <w:rFonts w:ascii="Cambria Math" w:hAnsi="Cambria Math"/>
          </w:rPr>
          <m:t>f</m:t>
        </m:r>
      </m:oMath>
      <w:r w:rsidR="00AF1DEA" w:rsidRPr="006C1476">
        <w:rPr>
          <w:rFonts w:ascii="Cambria Math" w:hAnsi="Cambria Math"/>
        </w:rPr>
        <w:t xml:space="preserve"> naik pada seluruh gar</w:t>
      </w:r>
      <w:r w:rsidR="00D252FB">
        <w:rPr>
          <w:rFonts w:ascii="Cambria Math" w:hAnsi="Cambria Math"/>
          <w:lang w:val="id-ID"/>
        </w:rPr>
        <w:t>i</w:t>
      </w:r>
      <w:r w:rsidR="00AF1DEA" w:rsidRPr="006C1476">
        <w:rPr>
          <w:rFonts w:ascii="Cambria Math" w:hAnsi="Cambria Math"/>
        </w:rPr>
        <w:t xml:space="preserve">s </w:t>
      </w:r>
      <w:r w:rsidR="00D252FB">
        <w:rPr>
          <w:rFonts w:ascii="Cambria Math" w:hAnsi="Cambria Math"/>
          <w:lang w:val="id-ID"/>
        </w:rPr>
        <w:t>ri</w:t>
      </w:r>
      <w:r w:rsidR="00AF1DEA" w:rsidRPr="006C1476">
        <w:rPr>
          <w:rFonts w:ascii="Cambria Math" w:hAnsi="Cambria Math"/>
        </w:rPr>
        <w:t>il sehingga</w:t>
      </w:r>
      <w:r w:rsidR="00D252FB">
        <w:rPr>
          <w:rFonts w:ascii="Cambria Math" w:hAnsi="Cambria Math"/>
          <w:lang w:val="id-ID"/>
        </w:rPr>
        <w:t xml:space="preserve"> </w:t>
      </w:r>
      <m:oMath>
        <m:r>
          <w:rPr>
            <w:rFonts w:ascii="Cambria Math" w:hAnsi="Cambria Math"/>
          </w:rPr>
          <m:t>f</m:t>
        </m:r>
      </m:oMath>
      <w:r w:rsidR="00AF1DEA" w:rsidRPr="006C1476">
        <w:rPr>
          <w:rFonts w:ascii="Cambria Math" w:hAnsi="Cambria Math"/>
        </w:rPr>
        <w:t xml:space="preserve"> me</w:t>
      </w:r>
      <w:r w:rsidR="00D252FB">
        <w:rPr>
          <w:rFonts w:ascii="Cambria Math" w:hAnsi="Cambria Math"/>
          <w:lang w:val="id-ID"/>
        </w:rPr>
        <w:t>mili</w:t>
      </w:r>
      <w:r w:rsidR="00AF1DEA" w:rsidRPr="006C1476">
        <w:rPr>
          <w:rFonts w:ascii="Cambria Math" w:hAnsi="Cambria Math"/>
        </w:rPr>
        <w:t>ki</w:t>
      </w:r>
      <w:r w:rsidR="00D252FB">
        <w:rPr>
          <w:rFonts w:ascii="Cambria Math" w:hAnsi="Cambria Math"/>
          <w:lang w:val="id-ID"/>
        </w:rPr>
        <w:t xml:space="preserve"> </w:t>
      </w:r>
      <w:r w:rsidR="00AF1DEA" w:rsidRPr="006C1476">
        <w:rPr>
          <w:rFonts w:ascii="Cambria Math" w:hAnsi="Cambria Math"/>
        </w:rPr>
        <w:t>balikan (invers).</w:t>
      </w:r>
    </w:p>
    <w:p w:rsidR="00AF1DEA" w:rsidRPr="00D252FB" w:rsidRDefault="00AF1DEA" w:rsidP="00663144">
      <w:pPr>
        <w:ind w:firstLine="720"/>
        <w:rPr>
          <w:rFonts w:ascii="Cambria Math" w:hAnsi="Cambria Math"/>
          <w:lang w:val="id-ID"/>
        </w:rPr>
      </w:pPr>
      <w:r w:rsidRPr="006C1476">
        <w:rPr>
          <w:rFonts w:ascii="Cambria Math" w:hAnsi="Cambria Math"/>
        </w:rPr>
        <w:t xml:space="preserve">Jika </w:t>
      </w:r>
      <m:oMath>
        <m:r>
          <w:rPr>
            <w:rFonts w:ascii="Cambria Math" w:hAnsi="Cambria Math"/>
          </w:rPr>
          <m:t>f</m:t>
        </m:r>
      </m:oMath>
      <w:r w:rsidRPr="006C1476">
        <w:rPr>
          <w:rFonts w:ascii="Cambria Math" w:hAnsi="Cambria Math"/>
        </w:rPr>
        <w:t xml:space="preserve"> memiliki balikan (</w:t>
      </w:r>
      <w:r w:rsidR="00D252FB">
        <w:rPr>
          <w:rFonts w:ascii="Cambria Math" w:hAnsi="Cambria Math"/>
          <w:lang w:val="id-ID"/>
        </w:rPr>
        <w:t>in</w:t>
      </w:r>
      <w:r w:rsidRPr="006C1476">
        <w:rPr>
          <w:rFonts w:ascii="Cambria Math" w:hAnsi="Cambria Math"/>
        </w:rPr>
        <w:t xml:space="preserve">vers) </w:t>
      </w:r>
      <m:oMath>
        <m:sSup>
          <m:sSupPr>
            <m:ctrlPr>
              <w:rPr>
                <w:rFonts w:ascii="Cambria Math" w:hAnsi="Cambria Math"/>
                <w:i/>
              </w:rPr>
            </m:ctrlPr>
          </m:sSupPr>
          <m:e>
            <m:r>
              <w:rPr>
                <w:rFonts w:ascii="Cambria Math" w:hAnsi="Cambria Math"/>
              </w:rPr>
              <m:t xml:space="preserve">f </m:t>
            </m:r>
          </m:e>
          <m:sup>
            <m:r>
              <w:rPr>
                <w:rFonts w:ascii="Cambria Math" w:hAnsi="Cambria Math"/>
              </w:rPr>
              <m:t>-1</m:t>
            </m:r>
          </m:sup>
        </m:sSup>
      </m:oMath>
      <w:r w:rsidRPr="006C1476">
        <w:rPr>
          <w:rFonts w:ascii="Cambria Math" w:hAnsi="Cambria Math"/>
        </w:rPr>
        <w:t xml:space="preserve">, </w:t>
      </w:r>
      <w:r w:rsidR="00D252FB">
        <w:rPr>
          <w:rFonts w:ascii="Cambria Math" w:hAnsi="Cambria Math"/>
          <w:lang w:val="id-ID"/>
        </w:rPr>
        <w:t>m</w:t>
      </w:r>
      <w:r w:rsidRPr="006C1476">
        <w:rPr>
          <w:rFonts w:ascii="Cambria Math" w:hAnsi="Cambria Math"/>
        </w:rPr>
        <w:t xml:space="preserve">aka </w:t>
      </w:r>
      <m:oMath>
        <m:sSup>
          <m:sSupPr>
            <m:ctrlPr>
              <w:rPr>
                <w:rFonts w:ascii="Cambria Math" w:hAnsi="Cambria Math"/>
                <w:i/>
              </w:rPr>
            </m:ctrlPr>
          </m:sSupPr>
          <m:e>
            <m:r>
              <w:rPr>
                <w:rFonts w:ascii="Cambria Math" w:hAnsi="Cambria Math"/>
              </w:rPr>
              <m:t xml:space="preserve">f </m:t>
            </m:r>
          </m:e>
          <m:sup>
            <m:r>
              <w:rPr>
                <w:rFonts w:ascii="Cambria Math" w:hAnsi="Cambria Math"/>
              </w:rPr>
              <m:t>-1</m:t>
            </m:r>
          </m:sup>
        </m:sSup>
      </m:oMath>
      <w:r w:rsidRPr="006C1476">
        <w:rPr>
          <w:rFonts w:ascii="Cambria Math" w:hAnsi="Cambria Math"/>
        </w:rPr>
        <w:t xml:space="preserve"> </w:t>
      </w:r>
      <w:r w:rsidR="00D252FB">
        <w:rPr>
          <w:rFonts w:ascii="Cambria Math" w:hAnsi="Cambria Math"/>
          <w:lang w:val="id-ID"/>
        </w:rPr>
        <w:t>j</w:t>
      </w:r>
      <w:r w:rsidRPr="006C1476">
        <w:rPr>
          <w:rFonts w:ascii="Cambria Math" w:hAnsi="Cambria Math"/>
        </w:rPr>
        <w:t>uga memiliki balikan yaitu</w:t>
      </w:r>
      <w:r w:rsidR="00D252FB">
        <w:rPr>
          <w:rFonts w:ascii="Cambria Math" w:hAnsi="Cambria Math"/>
          <w:lang w:val="id-ID"/>
        </w:rPr>
        <w:t xml:space="preserve"> </w:t>
      </w:r>
      <m:oMath>
        <m:r>
          <w:rPr>
            <w:rFonts w:ascii="Cambria Math" w:hAnsi="Cambria Math"/>
          </w:rPr>
          <m:t>f</m:t>
        </m:r>
      </m:oMath>
      <w:r w:rsidRPr="006C1476">
        <w:rPr>
          <w:rFonts w:ascii="Cambria Math" w:hAnsi="Cambria Math"/>
        </w:rPr>
        <w:t xml:space="preserve"> Jad</w:t>
      </w:r>
      <w:r w:rsidR="00D252FB">
        <w:rPr>
          <w:rFonts w:ascii="Cambria Math" w:hAnsi="Cambria Math"/>
          <w:lang w:val="id-ID"/>
        </w:rPr>
        <w:t>i</w:t>
      </w:r>
      <w:r w:rsidRPr="006C1476">
        <w:rPr>
          <w:rFonts w:ascii="Cambria Math" w:hAnsi="Cambria Math"/>
        </w:rPr>
        <w:t xml:space="preserve"> boleh dikatakan bahwa </w:t>
      </w:r>
      <m:oMath>
        <m:r>
          <w:rPr>
            <w:rFonts w:ascii="Cambria Math" w:hAnsi="Cambria Math"/>
          </w:rPr>
          <m:t>f</m:t>
        </m:r>
      </m:oMath>
      <w:r w:rsidRPr="006C1476">
        <w:rPr>
          <w:rFonts w:ascii="Cambria Math" w:hAnsi="Cambria Math"/>
        </w:rPr>
        <w:t xml:space="preserve"> dan </w:t>
      </w:r>
      <m:oMath>
        <m:sSup>
          <m:sSupPr>
            <m:ctrlPr>
              <w:rPr>
                <w:rFonts w:ascii="Cambria Math" w:hAnsi="Cambria Math"/>
                <w:i/>
              </w:rPr>
            </m:ctrlPr>
          </m:sSupPr>
          <m:e>
            <m:r>
              <w:rPr>
                <w:rFonts w:ascii="Cambria Math" w:hAnsi="Cambria Math"/>
              </w:rPr>
              <m:t xml:space="preserve">f </m:t>
            </m:r>
          </m:e>
          <m:sup>
            <m:r>
              <w:rPr>
                <w:rFonts w:ascii="Cambria Math" w:hAnsi="Cambria Math"/>
              </w:rPr>
              <m:t>-1</m:t>
            </m:r>
          </m:sup>
        </m:sSup>
      </m:oMath>
      <w:r w:rsidRPr="006C1476">
        <w:rPr>
          <w:rFonts w:ascii="Cambria Math" w:hAnsi="Cambria Math"/>
        </w:rPr>
        <w:t xml:space="preserve"> merupakan pasangan fungsi-fungsi balikan, dan dapat dituliskan</w:t>
      </w:r>
      <w:r w:rsidR="00D252FB">
        <w:rPr>
          <w:rFonts w:ascii="Cambria Math" w:hAnsi="Cambria Math"/>
          <w:lang w:val="id-ID"/>
        </w:rPr>
        <w:t xml:space="preserve"> :</w:t>
      </w:r>
    </w:p>
    <w:p w:rsidR="00B32176" w:rsidRPr="00B32176" w:rsidRDefault="00CF46CF" w:rsidP="00663144">
      <w:pPr>
        <w:rPr>
          <w:rFonts w:ascii="Cambria Math" w:hAnsi="Cambria Math"/>
          <w:lang w:val="id-ID"/>
        </w:rPr>
      </w:pPr>
      <m:oMathPara>
        <m:oMath>
          <m:sSup>
            <m:sSupPr>
              <m:ctrlPr>
                <w:rPr>
                  <w:rFonts w:ascii="Cambria Math" w:hAnsi="Cambria Math"/>
                  <w:i/>
                </w:rPr>
              </m:ctrlPr>
            </m:sSupPr>
            <m:e>
              <m:r>
                <w:rPr>
                  <w:rFonts w:ascii="Cambria Math" w:hAnsi="Cambria Math"/>
                </w:rPr>
                <m:t xml:space="preserve">f </m:t>
              </m:r>
            </m:e>
            <m:sup>
              <m:r>
                <w:rPr>
                  <w:rFonts w:ascii="Cambria Math" w:hAnsi="Cambria Math"/>
                </w:rPr>
                <m:t>-1</m:t>
              </m:r>
            </m:sup>
          </m:sSup>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e>
          </m:d>
          <m:r>
            <w:rPr>
              <w:rFonts w:ascii="Cambria Math" w:hAnsi="Cambria Math"/>
            </w:rPr>
            <m:t xml:space="preserve">=x </m:t>
          </m:r>
          <m:r>
            <m:rPr>
              <m:sty m:val="p"/>
            </m:rPr>
            <w:rPr>
              <w:rFonts w:ascii="Cambria Math" w:hAnsi="Cambria Math"/>
            </w:rPr>
            <m:t>dan</m:t>
          </m:r>
          <m:r>
            <w:rPr>
              <w:rFonts w:ascii="Cambria Math" w:hAnsi="Cambria Math"/>
            </w:rPr>
            <m:t xml:space="preserve"> f</m:t>
          </m:r>
          <m:d>
            <m:dPr>
              <m:ctrlPr>
                <w:rPr>
                  <w:rFonts w:ascii="Cambria Math" w:hAnsi="Cambria Math"/>
                  <w:i/>
                </w:rPr>
              </m:ctrlPr>
            </m:dPr>
            <m:e>
              <m:sSup>
                <m:sSupPr>
                  <m:ctrlPr>
                    <w:rPr>
                      <w:rFonts w:ascii="Cambria Math" w:hAnsi="Cambria Math"/>
                      <w:i/>
                    </w:rPr>
                  </m:ctrlPr>
                </m:sSupPr>
                <m:e>
                  <m:r>
                    <w:rPr>
                      <w:rFonts w:ascii="Cambria Math" w:hAnsi="Cambria Math"/>
                    </w:rPr>
                    <m:t xml:space="preserve">f </m:t>
                  </m:r>
                </m:e>
                <m:sup>
                  <m:r>
                    <w:rPr>
                      <w:rFonts w:ascii="Cambria Math" w:hAnsi="Cambria Math"/>
                    </w:rPr>
                    <m:t>-1</m:t>
                  </m:r>
                </m:sup>
              </m:sSup>
              <m:d>
                <m:dPr>
                  <m:ctrlPr>
                    <w:rPr>
                      <w:rFonts w:ascii="Cambria Math" w:hAnsi="Cambria Math"/>
                      <w:i/>
                    </w:rPr>
                  </m:ctrlPr>
                </m:dPr>
                <m:e>
                  <m:r>
                    <w:rPr>
                      <w:rFonts w:ascii="Cambria Math" w:hAnsi="Cambria Math"/>
                    </w:rPr>
                    <m:t>y</m:t>
                  </m:r>
                </m:e>
              </m:d>
            </m:e>
          </m:d>
          <m:r>
            <w:rPr>
              <w:rFonts w:ascii="Cambria Math" w:hAnsi="Cambria Math"/>
            </w:rPr>
            <m:t>=y</m:t>
          </m:r>
        </m:oMath>
      </m:oMathPara>
    </w:p>
    <w:p w:rsidR="00AF1DEA" w:rsidRPr="006C1476" w:rsidRDefault="00AF1DEA" w:rsidP="00663144">
      <w:pPr>
        <w:rPr>
          <w:rFonts w:ascii="Cambria Math" w:hAnsi="Cambria Math"/>
        </w:rPr>
      </w:pPr>
      <w:r w:rsidRPr="006C1476">
        <w:rPr>
          <w:rFonts w:ascii="Cambria Math" w:hAnsi="Cambria Math"/>
        </w:rPr>
        <w:t>Contoh Soal 12 :</w:t>
      </w:r>
    </w:p>
    <w:p w:rsidR="00AF1DEA" w:rsidRPr="007D73CC" w:rsidRDefault="00AF1DEA" w:rsidP="00663144">
      <w:pPr>
        <w:rPr>
          <w:rFonts w:ascii="Cambria Math" w:hAnsi="Cambria Math"/>
          <w:lang w:val="id-ID"/>
        </w:rPr>
      </w:pPr>
      <w:r w:rsidRPr="006C1476">
        <w:rPr>
          <w:rFonts w:ascii="Cambria Math" w:hAnsi="Cambria Math"/>
        </w:rPr>
        <w:t>Perlihatkan bahwa</w:t>
      </w:r>
      <w:r w:rsidR="0070328F">
        <w:rPr>
          <w:rFonts w:ascii="Cambria Math" w:hAnsi="Cambria Math"/>
          <w:lang w:val="id-ID"/>
        </w:rPr>
        <w:t xml:space="preserve">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=2x+6</m:t>
        </m:r>
      </m:oMath>
      <w:r w:rsidRPr="006C1476">
        <w:rPr>
          <w:rFonts w:ascii="Cambria Math" w:hAnsi="Cambria Math"/>
        </w:rPr>
        <w:t xml:space="preserve"> memiliki balikan (</w:t>
      </w:r>
      <w:r w:rsidR="007D73CC">
        <w:rPr>
          <w:rFonts w:ascii="Cambria Math" w:hAnsi="Cambria Math"/>
        </w:rPr>
        <w:t>invers</w:t>
      </w:r>
      <w:r w:rsidRPr="006C1476">
        <w:rPr>
          <w:rFonts w:ascii="Cambria Math" w:hAnsi="Cambria Math"/>
        </w:rPr>
        <w:t xml:space="preserve">), cari rumus </w:t>
      </w:r>
      <w:r w:rsidR="007D73CC">
        <w:rPr>
          <w:rFonts w:ascii="Cambria Math" w:hAnsi="Cambria Math"/>
          <w:lang w:val="id-ID"/>
        </w:rPr>
        <w:t xml:space="preserve">untuk </w:t>
      </w:r>
      <m:oMath>
        <m:sSup>
          <m:sSupPr>
            <m:ctrlPr>
              <w:rPr>
                <w:rFonts w:ascii="Cambria Math" w:hAnsi="Cambria Math"/>
                <w:i/>
              </w:rPr>
            </m:ctrlPr>
          </m:sSupPr>
          <m:e>
            <m:r>
              <w:rPr>
                <w:rFonts w:ascii="Cambria Math" w:hAnsi="Cambria Math"/>
              </w:rPr>
              <m:t xml:space="preserve">f </m:t>
            </m:r>
          </m:e>
          <m:sup>
            <m:r>
              <w:rPr>
                <w:rFonts w:ascii="Cambria Math" w:hAnsi="Cambria Math"/>
              </w:rPr>
              <m:t>-1</m:t>
            </m:r>
          </m:sup>
        </m:sSup>
        <m:d>
          <m:dPr>
            <m:ctrlPr>
              <w:rPr>
                <w:rFonts w:ascii="Cambria Math" w:hAnsi="Cambria Math"/>
                <w:i/>
              </w:rPr>
            </m:ctrlPr>
          </m:dPr>
          <m:e>
            <m:r>
              <w:rPr>
                <w:rFonts w:ascii="Cambria Math" w:hAnsi="Cambria Math"/>
              </w:rPr>
              <m:t>y</m:t>
            </m:r>
          </m:e>
        </m:d>
      </m:oMath>
      <w:r w:rsidR="007D73CC">
        <w:rPr>
          <w:rFonts w:ascii="Cambria Math" w:hAnsi="Cambria Math"/>
          <w:lang w:val="id-ID"/>
        </w:rPr>
        <w:t xml:space="preserve"> dan </w:t>
      </w:r>
    </w:p>
    <w:p w:rsidR="00AF1DEA" w:rsidRPr="006C1476" w:rsidRDefault="00AF1DEA" w:rsidP="00663144">
      <w:pPr>
        <w:rPr>
          <w:rFonts w:ascii="Cambria Math" w:hAnsi="Cambria Math"/>
        </w:rPr>
      </w:pPr>
      <w:r w:rsidRPr="006C1476">
        <w:rPr>
          <w:rFonts w:ascii="Cambria Math" w:hAnsi="Cambria Math"/>
        </w:rPr>
        <w:t>Penyelesaian :</w:t>
      </w:r>
    </w:p>
    <w:p w:rsidR="00AF1DEA" w:rsidRPr="00530094" w:rsidRDefault="00AF1DEA" w:rsidP="00663144">
      <w:pPr>
        <w:rPr>
          <w:rFonts w:ascii="Cambria Math" w:hAnsi="Cambria Math"/>
          <w:lang w:val="id-ID"/>
        </w:rPr>
      </w:pPr>
      <w:r w:rsidRPr="006C1476">
        <w:rPr>
          <w:rFonts w:ascii="Cambria Math" w:hAnsi="Cambria Math"/>
        </w:rPr>
        <w:t xml:space="preserve">Oleh karena </w:t>
      </w:r>
      <m:oMath>
        <m:r>
          <w:rPr>
            <w:rFonts w:ascii="Cambria Math" w:hAnsi="Cambria Math"/>
          </w:rPr>
          <m:t>f</m:t>
        </m:r>
      </m:oMath>
      <w:r w:rsidRPr="006C1476">
        <w:rPr>
          <w:rFonts w:ascii="Cambria Math" w:hAnsi="Cambria Math"/>
        </w:rPr>
        <w:t xml:space="preserve"> merupakan fungsi naik, maka mem</w:t>
      </w:r>
      <w:r w:rsidR="00530094">
        <w:rPr>
          <w:rFonts w:ascii="Cambria Math" w:hAnsi="Cambria Math"/>
          <w:lang w:val="id-ID"/>
        </w:rPr>
        <w:t>i</w:t>
      </w:r>
      <w:r w:rsidRPr="006C1476">
        <w:rPr>
          <w:rFonts w:ascii="Cambria Math" w:hAnsi="Cambria Math"/>
        </w:rPr>
        <w:t>liki balikan (</w:t>
      </w:r>
      <w:r w:rsidR="007D73CC">
        <w:rPr>
          <w:rFonts w:ascii="Cambria Math" w:hAnsi="Cambria Math"/>
        </w:rPr>
        <w:t>invers</w:t>
      </w:r>
      <w:r w:rsidRPr="006C1476">
        <w:rPr>
          <w:rFonts w:ascii="Cambria Math" w:hAnsi="Cambria Math"/>
        </w:rPr>
        <w:t xml:space="preserve">). Dan untuk </w:t>
      </w:r>
      <w:r w:rsidR="00530094">
        <w:rPr>
          <w:rFonts w:ascii="Cambria Math" w:hAnsi="Cambria Math"/>
          <w:lang w:val="id-ID"/>
        </w:rPr>
        <w:t>m</w:t>
      </w:r>
      <w:r w:rsidRPr="006C1476">
        <w:rPr>
          <w:rFonts w:ascii="Cambria Math" w:hAnsi="Cambria Math"/>
        </w:rPr>
        <w:t xml:space="preserve">encari </w:t>
      </w:r>
      <w:r w:rsidR="00530094">
        <w:rPr>
          <w:rFonts w:ascii="Cambria Math" w:hAnsi="Cambria Math"/>
        </w:rPr>
        <w:t>rumus</w:t>
      </w:r>
      <w:r w:rsidRPr="006C1476">
        <w:rPr>
          <w:rFonts w:ascii="Cambria Math" w:hAnsi="Cambria Math"/>
        </w:rPr>
        <w:t xml:space="preserve"> </w:t>
      </w:r>
      <m:oMath>
        <m:sSup>
          <m:sSupPr>
            <m:ctrlPr>
              <w:rPr>
                <w:rFonts w:ascii="Cambria Math" w:hAnsi="Cambria Math"/>
                <w:i/>
              </w:rPr>
            </m:ctrlPr>
          </m:sSupPr>
          <m:e>
            <m:r>
              <w:rPr>
                <w:rFonts w:ascii="Cambria Math" w:hAnsi="Cambria Math"/>
              </w:rPr>
              <m:t xml:space="preserve">f </m:t>
            </m:r>
          </m:e>
          <m:sup>
            <m:r>
              <w:rPr>
                <w:rFonts w:ascii="Cambria Math" w:hAnsi="Cambria Math"/>
              </w:rPr>
              <m:t>-1</m:t>
            </m:r>
          </m:sup>
        </m:sSup>
        <m:d>
          <m:dPr>
            <m:ctrlPr>
              <w:rPr>
                <w:rFonts w:ascii="Cambria Math" w:hAnsi="Cambria Math"/>
                <w:i/>
              </w:rPr>
            </m:ctrlPr>
          </m:dPr>
          <m:e>
            <m:r>
              <w:rPr>
                <w:rFonts w:ascii="Cambria Math" w:hAnsi="Cambria Math"/>
              </w:rPr>
              <m:t>y</m:t>
            </m:r>
          </m:e>
        </m:d>
      </m:oMath>
      <w:r w:rsidR="00530094">
        <w:rPr>
          <w:rFonts w:ascii="Cambria Math" w:hAnsi="Cambria Math"/>
          <w:lang w:val="id-ID"/>
        </w:rPr>
        <w:t xml:space="preserve"> :</w:t>
      </w:r>
    </w:p>
    <w:p w:rsidR="00530094" w:rsidRDefault="00530094" w:rsidP="00663144">
      <w:pPr>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=y=2x+6</m:t>
          </m:r>
        </m:oMath>
      </m:oMathPara>
    </w:p>
    <w:p w:rsidR="00530094" w:rsidRDefault="00530094" w:rsidP="00663144">
      <w:pPr>
        <w:rPr>
          <w:rFonts w:ascii="Cambria Math" w:hAnsi="Cambria Math"/>
          <w:lang w:val="id-ID"/>
        </w:rPr>
      </w:pPr>
      <m:oMathPara>
        <m:oMathParaPr>
          <m:jc m:val="left"/>
        </m:oMathParaPr>
        <m:oMath>
          <m:r>
            <w:rPr>
              <w:rFonts w:ascii="Cambria Math" w:hAnsi="Cambria Math"/>
            </w:rPr>
            <m:t xml:space="preserve">            2x=y-6</m:t>
          </m:r>
        </m:oMath>
      </m:oMathPara>
    </w:p>
    <w:p w:rsidR="00530094" w:rsidRDefault="00530094" w:rsidP="00663144">
      <w:pPr>
        <w:rPr>
          <w:rFonts w:ascii="Cambria Math" w:hAnsi="Cambria Math"/>
          <w:lang w:val="id-ID"/>
        </w:rPr>
      </w:pPr>
      <m:oMathPara>
        <m:oMathParaPr>
          <m:jc m:val="left"/>
        </m:oMathParaPr>
        <m:oMath>
          <m:r>
            <w:rPr>
              <w:rFonts w:ascii="Cambria Math" w:hAnsi="Cambria Math"/>
            </w:rPr>
            <m:t xml:space="preserve">              x=</m:t>
          </m:r>
          <m:f>
            <m:fPr>
              <m:ctrlPr>
                <w:rPr>
                  <w:rFonts w:ascii="Cambria Math" w:hAnsi="Cambria Math"/>
                  <w:i/>
                </w:rPr>
              </m:ctrlPr>
            </m:fPr>
            <m:num>
              <m:r>
                <w:rPr>
                  <w:rFonts w:ascii="Cambria Math" w:hAnsi="Cambria Math"/>
                </w:rPr>
                <m:t>y-6</m:t>
              </m:r>
            </m:num>
            <m:den>
              <m:r>
                <w:rPr>
                  <w:rFonts w:ascii="Cambria Math" w:hAnsi="Cambria Math"/>
                </w:rPr>
                <m:t>2</m:t>
              </m:r>
            </m:den>
          </m:f>
        </m:oMath>
      </m:oMathPara>
    </w:p>
    <w:p w:rsidR="00530094" w:rsidRPr="00530094" w:rsidRDefault="00CF46CF" w:rsidP="00663144">
      <w:pPr>
        <w:rPr>
          <w:rFonts w:ascii="Cambria Math" w:hAnsi="Cambria Math"/>
          <w:lang w:val="id-ID"/>
        </w:rPr>
      </w:pPr>
      <m:oMathPara>
        <m:oMathParaPr>
          <m:jc m:val="left"/>
        </m:oMathParaPr>
        <m:oMath>
          <m:sSup>
            <m:sSupPr>
              <m:ctrlPr>
                <w:rPr>
                  <w:rFonts w:ascii="Cambria Math" w:hAnsi="Cambria Math"/>
                  <w:i/>
                </w:rPr>
              </m:ctrlPr>
            </m:sSupPr>
            <m:e>
              <m:r>
                <w:rPr>
                  <w:rFonts w:ascii="Cambria Math" w:hAnsi="Cambria Math"/>
                </w:rPr>
                <m:t xml:space="preserve">  f </m:t>
              </m:r>
            </m:e>
            <m:sup>
              <m:r>
                <w:rPr>
                  <w:rFonts w:ascii="Cambria Math" w:hAnsi="Cambria Math"/>
                </w:rPr>
                <m:t>-1</m:t>
              </m:r>
            </m:sup>
          </m:sSup>
          <m:d>
            <m:dPr>
              <m:ctrlPr>
                <w:rPr>
                  <w:rFonts w:ascii="Cambria Math" w:hAnsi="Cambria Math"/>
                  <w:i/>
                </w:rPr>
              </m:ctrlPr>
            </m:dPr>
            <m:e>
              <m:r>
                <w:rPr>
                  <w:rFonts w:ascii="Cambria Math" w:hAnsi="Cambria Math"/>
                </w:rPr>
                <m:t>y</m:t>
              </m:r>
            </m:e>
          </m:d>
          <m:r>
            <w:rPr>
              <w:rFonts w:ascii="Cambria Math" w:hAnsi="Cambria Math"/>
            </w:rPr>
            <m:t>=</m:t>
          </m:r>
          <m:f>
            <m:fPr>
              <m:ctrlPr>
                <w:rPr>
                  <w:rFonts w:ascii="Cambria Math" w:hAnsi="Cambria Math"/>
                  <w:i/>
                </w:rPr>
              </m:ctrlPr>
            </m:fPr>
            <m:num>
              <m:r>
                <w:rPr>
                  <w:rFonts w:ascii="Cambria Math" w:hAnsi="Cambria Math"/>
                </w:rPr>
                <m:t>y-6</m:t>
              </m:r>
            </m:num>
            <m:den>
              <m:r>
                <w:rPr>
                  <w:rFonts w:ascii="Cambria Math" w:hAnsi="Cambria Math"/>
                </w:rPr>
                <m:t>2</m:t>
              </m:r>
            </m:den>
          </m:f>
        </m:oMath>
      </m:oMathPara>
    </w:p>
    <w:p w:rsidR="00AF1DEA" w:rsidRPr="006C1476" w:rsidRDefault="00AF1DEA" w:rsidP="00663144">
      <w:pPr>
        <w:rPr>
          <w:rFonts w:ascii="Cambria Math" w:hAnsi="Cambria Math"/>
        </w:rPr>
      </w:pPr>
      <w:r w:rsidRPr="006C1476">
        <w:rPr>
          <w:rFonts w:ascii="Cambria Math" w:hAnsi="Cambria Math"/>
        </w:rPr>
        <w:t>Perhatikan juga bahwa :</w:t>
      </w:r>
    </w:p>
    <w:p w:rsidR="004E3945" w:rsidRDefault="00CF46CF" w:rsidP="00663144">
      <w:pPr>
        <w:rPr>
          <w:rFonts w:ascii="Cambria Math" w:hAnsi="Cambria Math"/>
          <w:lang w:val="id-ID"/>
        </w:rPr>
      </w:pPr>
      <m:oMathPara>
        <m:oMathParaPr>
          <m:jc m:val="left"/>
        </m:oMathParaPr>
        <m:oMath>
          <m:sSup>
            <m:sSupPr>
              <m:ctrlPr>
                <w:rPr>
                  <w:rFonts w:ascii="Cambria Math" w:hAnsi="Cambria Math"/>
                  <w:i/>
                </w:rPr>
              </m:ctrlPr>
            </m:sSupPr>
            <m:e>
              <m:r>
                <w:rPr>
                  <w:rFonts w:ascii="Cambria Math" w:hAnsi="Cambria Math"/>
                </w:rPr>
                <m:t xml:space="preserve">f </m:t>
              </m:r>
            </m:e>
            <m:sup>
              <m:r>
                <w:rPr>
                  <w:rFonts w:ascii="Cambria Math" w:hAnsi="Cambria Math"/>
                </w:rPr>
                <m:t>-1</m:t>
              </m:r>
            </m:sup>
          </m:sSup>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e>
          </m:d>
          <m:r>
            <w:rPr>
              <w:rFonts w:ascii="Cambria Math" w:hAnsi="Cambria Math"/>
            </w:rPr>
            <m:t>=</m:t>
          </m:r>
          <m:sSup>
            <m:sSupPr>
              <m:ctrlPr>
                <w:rPr>
                  <w:rFonts w:ascii="Cambria Math" w:hAnsi="Cambria Math"/>
                  <w:i/>
                </w:rPr>
              </m:ctrlPr>
            </m:sSupPr>
            <m:e>
              <m:r>
                <w:rPr>
                  <w:rFonts w:ascii="Cambria Math" w:hAnsi="Cambria Math"/>
                </w:rPr>
                <m:t xml:space="preserve">f </m:t>
              </m:r>
            </m:e>
            <m:sup>
              <m:r>
                <w:rPr>
                  <w:rFonts w:ascii="Cambria Math" w:hAnsi="Cambria Math"/>
                </w:rPr>
                <m:t>-1</m:t>
              </m:r>
            </m:sup>
          </m:sSup>
          <m:d>
            <m:dPr>
              <m:ctrlPr>
                <w:rPr>
                  <w:rFonts w:ascii="Cambria Math" w:hAnsi="Cambria Math"/>
                  <w:i/>
                </w:rPr>
              </m:ctrlPr>
            </m:dPr>
            <m:e>
              <m:r>
                <w:rPr>
                  <w:rFonts w:ascii="Cambria Math" w:hAnsi="Cambria Math"/>
                </w:rPr>
                <m:t>2x+6</m:t>
              </m:r>
            </m:e>
          </m:d>
          <m:r>
            <w:rPr>
              <w:rFonts w:ascii="Cambria Math" w:hAnsi="Cambria Math"/>
            </w:rPr>
            <m:t>=</m:t>
          </m:r>
          <m:f>
            <m:fPr>
              <m:ctrlPr>
                <w:rPr>
                  <w:rFonts w:ascii="Cambria Math" w:hAnsi="Cambria Math"/>
                  <w:i/>
                </w:rPr>
              </m:ctrlPr>
            </m:fPr>
            <m:num>
              <m:d>
                <m:dPr>
                  <m:ctrlPr>
                    <w:rPr>
                      <w:rFonts w:ascii="Cambria Math" w:hAnsi="Cambria Math"/>
                      <w:i/>
                    </w:rPr>
                  </m:ctrlPr>
                </m:dPr>
                <m:e>
                  <m:r>
                    <w:rPr>
                      <w:rFonts w:ascii="Cambria Math" w:hAnsi="Cambria Math"/>
                    </w:rPr>
                    <m:t>2x+6</m:t>
                  </m:r>
                </m:e>
              </m:d>
              <m:r>
                <w:rPr>
                  <w:rFonts w:ascii="Cambria Math" w:hAnsi="Cambria Math"/>
                </w:rPr>
                <m:t>-6</m:t>
              </m:r>
            </m:num>
            <m:den>
              <m:r>
                <w:rPr>
                  <w:rFonts w:ascii="Cambria Math" w:hAnsi="Cambria Math"/>
                </w:rPr>
                <m:t>2</m:t>
              </m:r>
            </m:den>
          </m:f>
          <m:r>
            <w:rPr>
              <w:rFonts w:ascii="Cambria Math" w:hAnsi="Cambria Math"/>
            </w:rPr>
            <m:t>=x</m:t>
          </m:r>
        </m:oMath>
      </m:oMathPara>
    </w:p>
    <w:p w:rsidR="004E3945" w:rsidRDefault="004E3945" w:rsidP="00663144">
      <w:pPr>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 xml:space="preserve">f </m:t>
                  </m:r>
                </m:e>
                <m:sup>
                  <m:r>
                    <w:rPr>
                      <w:rFonts w:ascii="Cambria Math" w:hAnsi="Cambria Math"/>
                    </w:rPr>
                    <m:t>-1</m:t>
                  </m:r>
                </m:sup>
              </m:sSup>
              <m:d>
                <m:dPr>
                  <m:ctrlPr>
                    <w:rPr>
                      <w:rFonts w:ascii="Cambria Math" w:hAnsi="Cambria Math"/>
                      <w:i/>
                    </w:rPr>
                  </m:ctrlPr>
                </m:dPr>
                <m:e>
                  <m:r>
                    <w:rPr>
                      <w:rFonts w:ascii="Cambria Math" w:hAnsi="Cambria Math"/>
                    </w:rPr>
                    <m:t>y</m:t>
                  </m:r>
                </m:e>
              </m:d>
            </m:e>
          </m:d>
          <m:r>
            <w:rPr>
              <w:rFonts w:ascii="Cambria Math" w:hAnsi="Cambria Math"/>
            </w:rPr>
            <m:t>=f</m:t>
          </m:r>
          <m:d>
            <m:dPr>
              <m:ctrlPr>
                <w:rPr>
                  <w:rFonts w:ascii="Cambria Math" w:hAnsi="Cambria Math"/>
                  <w:i/>
                </w:rPr>
              </m:ctrlPr>
            </m:dPr>
            <m:e>
              <m:f>
                <m:fPr>
                  <m:ctrlPr>
                    <w:rPr>
                      <w:rFonts w:ascii="Cambria Math" w:hAnsi="Cambria Math"/>
                      <w:i/>
                    </w:rPr>
                  </m:ctrlPr>
                </m:fPr>
                <m:num>
                  <m:r>
                    <w:rPr>
                      <w:rFonts w:ascii="Cambria Math" w:hAnsi="Cambria Math"/>
                    </w:rPr>
                    <m:t>y-6</m:t>
                  </m:r>
                </m:num>
                <m:den>
                  <m:r>
                    <w:rPr>
                      <w:rFonts w:ascii="Cambria Math" w:hAnsi="Cambria Math"/>
                    </w:rPr>
                    <m:t>2</m:t>
                  </m:r>
                </m:den>
              </m:f>
            </m:e>
          </m:d>
          <m:r>
            <w:rPr>
              <w:rFonts w:ascii="Cambria Math" w:hAnsi="Cambria Math"/>
            </w:rPr>
            <m:t>=2</m:t>
          </m:r>
          <m:d>
            <m:dPr>
              <m:ctrlPr>
                <w:rPr>
                  <w:rFonts w:ascii="Cambria Math" w:hAnsi="Cambria Math"/>
                  <w:i/>
                </w:rPr>
              </m:ctrlPr>
            </m:dPr>
            <m:e>
              <m:f>
                <m:fPr>
                  <m:ctrlPr>
                    <w:rPr>
                      <w:rFonts w:ascii="Cambria Math" w:hAnsi="Cambria Math"/>
                      <w:i/>
                    </w:rPr>
                  </m:ctrlPr>
                </m:fPr>
                <m:num>
                  <m:r>
                    <w:rPr>
                      <w:rFonts w:ascii="Cambria Math" w:hAnsi="Cambria Math"/>
                    </w:rPr>
                    <m:t>y-6</m:t>
                  </m:r>
                </m:num>
                <m:den>
                  <m:r>
                    <w:rPr>
                      <w:rFonts w:ascii="Cambria Math" w:hAnsi="Cambria Math"/>
                    </w:rPr>
                    <m:t>2</m:t>
                  </m:r>
                </m:den>
              </m:f>
            </m:e>
          </m:d>
          <m:r>
            <w:rPr>
              <w:rFonts w:ascii="Cambria Math" w:hAnsi="Cambria Math"/>
            </w:rPr>
            <m:t>+6=y</m:t>
          </m:r>
        </m:oMath>
      </m:oMathPara>
    </w:p>
    <w:p w:rsidR="00AF1DEA" w:rsidRDefault="00AF1DEA" w:rsidP="00663144">
      <w:pPr>
        <w:rPr>
          <w:rFonts w:ascii="Cambria Math" w:hAnsi="Cambria Math"/>
          <w:lang w:val="id-ID"/>
        </w:rPr>
      </w:pPr>
      <w:r w:rsidRPr="006C1476">
        <w:rPr>
          <w:rFonts w:ascii="Cambria Math" w:hAnsi="Cambria Math"/>
        </w:rPr>
        <w:t xml:space="preserve">Sehingga terbukti bahwa </w:t>
      </w:r>
      <m:oMath>
        <m:sSup>
          <m:sSupPr>
            <m:ctrlPr>
              <w:rPr>
                <w:rFonts w:ascii="Cambria Math" w:hAnsi="Cambria Math"/>
                <w:i/>
              </w:rPr>
            </m:ctrlPr>
          </m:sSupPr>
          <m:e>
            <m:r>
              <w:rPr>
                <w:rFonts w:ascii="Cambria Math" w:hAnsi="Cambria Math"/>
              </w:rPr>
              <m:t xml:space="preserve">f </m:t>
            </m:r>
          </m:e>
          <m:sup>
            <m:r>
              <w:rPr>
                <w:rFonts w:ascii="Cambria Math" w:hAnsi="Cambria Math"/>
              </w:rPr>
              <m:t>-1</m:t>
            </m:r>
          </m:sup>
        </m:sSup>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e>
        </m:d>
        <m:r>
          <w:rPr>
            <w:rFonts w:ascii="Cambria Math" w:hAnsi="Cambria Math"/>
          </w:rPr>
          <m:t>=x, f</m:t>
        </m:r>
        <m:d>
          <m:dPr>
            <m:ctrlPr>
              <w:rPr>
                <w:rFonts w:ascii="Cambria Math" w:hAnsi="Cambria Math"/>
                <w:i/>
              </w:rPr>
            </m:ctrlPr>
          </m:dPr>
          <m:e>
            <m:sSup>
              <m:sSupPr>
                <m:ctrlPr>
                  <w:rPr>
                    <w:rFonts w:ascii="Cambria Math" w:hAnsi="Cambria Math"/>
                    <w:i/>
                  </w:rPr>
                </m:ctrlPr>
              </m:sSupPr>
              <m:e>
                <m:r>
                  <w:rPr>
                    <w:rFonts w:ascii="Cambria Math" w:hAnsi="Cambria Math"/>
                  </w:rPr>
                  <m:t xml:space="preserve">f </m:t>
                </m:r>
              </m:e>
              <m:sup>
                <m:r>
                  <w:rPr>
                    <w:rFonts w:ascii="Cambria Math" w:hAnsi="Cambria Math"/>
                  </w:rPr>
                  <m:t>-1</m:t>
                </m:r>
              </m:sup>
            </m:sSup>
            <m:d>
              <m:dPr>
                <m:ctrlPr>
                  <w:rPr>
                    <w:rFonts w:ascii="Cambria Math" w:hAnsi="Cambria Math"/>
                    <w:i/>
                  </w:rPr>
                </m:ctrlPr>
              </m:dPr>
              <m:e>
                <m:r>
                  <w:rPr>
                    <w:rFonts w:ascii="Cambria Math" w:hAnsi="Cambria Math"/>
                  </w:rPr>
                  <m:t>y</m:t>
                </m:r>
              </m:e>
            </m:d>
          </m:e>
        </m:d>
        <m:r>
          <w:rPr>
            <w:rFonts w:ascii="Cambria Math" w:hAnsi="Cambria Math"/>
          </w:rPr>
          <m:t>=y</m:t>
        </m:r>
      </m:oMath>
    </w:p>
    <w:p w:rsidR="007E34F8" w:rsidRPr="007E34F8" w:rsidRDefault="007E34F8" w:rsidP="00663144">
      <w:pPr>
        <w:rPr>
          <w:rFonts w:ascii="Cambria Math" w:hAnsi="Cambria Math"/>
          <w:lang w:val="id-ID"/>
        </w:rPr>
      </w:pPr>
    </w:p>
    <w:p w:rsidR="00AF1DEA" w:rsidRPr="006C1476" w:rsidRDefault="00AF1DEA" w:rsidP="00067B6C">
      <w:pPr>
        <w:pStyle w:val="ListParagraph"/>
        <w:numPr>
          <w:ilvl w:val="0"/>
          <w:numId w:val="38"/>
        </w:numPr>
        <w:ind w:left="426" w:hanging="426"/>
        <w:rPr>
          <w:rFonts w:ascii="Cambria Math" w:hAnsi="Cambria Math"/>
        </w:rPr>
      </w:pPr>
      <w:r w:rsidRPr="006C1476">
        <w:rPr>
          <w:rFonts w:ascii="Cambria Math" w:hAnsi="Cambria Math"/>
        </w:rPr>
        <w:t>Gratik</w:t>
      </w:r>
    </w:p>
    <w:p w:rsidR="00AF1DEA" w:rsidRPr="006C1476" w:rsidRDefault="00AF1DEA" w:rsidP="00663144">
      <w:pPr>
        <w:ind w:left="426"/>
        <w:rPr>
          <w:rFonts w:ascii="Cambria Math" w:hAnsi="Cambria Math"/>
        </w:rPr>
      </w:pPr>
      <w:r w:rsidRPr="006C1476">
        <w:rPr>
          <w:rFonts w:ascii="Cambria Math" w:hAnsi="Cambria Math"/>
        </w:rPr>
        <w:t>A</w:t>
      </w:r>
      <w:r w:rsidR="00B81E33">
        <w:rPr>
          <w:rFonts w:ascii="Cambria Math" w:hAnsi="Cambria Math"/>
          <w:lang w:val="id-ID"/>
        </w:rPr>
        <w:t>n</w:t>
      </w:r>
      <w:r w:rsidRPr="006C1476">
        <w:rPr>
          <w:rFonts w:ascii="Cambria Math" w:hAnsi="Cambria Math"/>
        </w:rPr>
        <w:t xml:space="preserve">daikan </w:t>
      </w:r>
      <m:oMath>
        <m:r>
          <w:rPr>
            <w:rFonts w:ascii="Cambria Math" w:hAnsi="Cambria Math"/>
          </w:rPr>
          <m:t>f</m:t>
        </m:r>
      </m:oMath>
      <w:r w:rsidR="00B81E33">
        <w:rPr>
          <w:rFonts w:ascii="Cambria Math" w:hAnsi="Cambria Math"/>
          <w:lang w:val="id-ID"/>
        </w:rPr>
        <w:t xml:space="preserve"> </w:t>
      </w:r>
      <w:r w:rsidRPr="006C1476">
        <w:rPr>
          <w:rFonts w:ascii="Cambria Math" w:hAnsi="Cambria Math"/>
        </w:rPr>
        <w:t>memiliki balikan (</w:t>
      </w:r>
      <w:r w:rsidR="007D73CC">
        <w:rPr>
          <w:rFonts w:ascii="Cambria Math" w:hAnsi="Cambria Math"/>
        </w:rPr>
        <w:t>invers</w:t>
      </w:r>
      <w:r w:rsidRPr="006C1476">
        <w:rPr>
          <w:rFonts w:ascii="Cambria Math" w:hAnsi="Cambria Math"/>
        </w:rPr>
        <w:t xml:space="preserve">), </w:t>
      </w:r>
      <w:r w:rsidR="00B81E33">
        <w:rPr>
          <w:rFonts w:ascii="Cambria Math" w:hAnsi="Cambria Math"/>
        </w:rPr>
        <w:t>maka</w:t>
      </w:r>
      <w:r w:rsidRPr="006C1476">
        <w:rPr>
          <w:rFonts w:ascii="Cambria Math" w:hAnsi="Cambria Math"/>
        </w:rPr>
        <w:t xml:space="preserve"> :</w:t>
      </w:r>
    </w:p>
    <w:p w:rsidR="00AF1DEA" w:rsidRPr="006C1476" w:rsidRDefault="00B81E33" w:rsidP="00663144">
      <w:pPr>
        <w:rPr>
          <w:rFonts w:ascii="Cambria Math" w:hAnsi="Cambria Math"/>
        </w:rPr>
      </w:pPr>
      <m:oMathPara>
        <m:oMath>
          <m:r>
            <w:rPr>
              <w:rFonts w:ascii="Cambria Math" w:hAnsi="Cambria Math"/>
            </w:rPr>
            <m:t>x=</m:t>
          </m:r>
          <m:sSup>
            <m:sSupPr>
              <m:ctrlPr>
                <w:rPr>
                  <w:rFonts w:ascii="Cambria Math" w:hAnsi="Cambria Math"/>
                  <w:i/>
                </w:rPr>
              </m:ctrlPr>
            </m:sSupPr>
            <m:e>
              <m:r>
                <w:rPr>
                  <w:rFonts w:ascii="Cambria Math" w:hAnsi="Cambria Math"/>
                </w:rPr>
                <m:t>f</m:t>
              </m:r>
            </m:e>
            <m:sup>
              <m:r>
                <w:rPr>
                  <w:rFonts w:ascii="Cambria Math" w:hAnsi="Cambria Math"/>
                </w:rPr>
                <m:t>-1</m:t>
              </m:r>
            </m:sup>
          </m:sSup>
          <m:d>
            <m:dPr>
              <m:ctrlPr>
                <w:rPr>
                  <w:rFonts w:ascii="Cambria Math" w:hAnsi="Cambria Math"/>
                  <w:i/>
                </w:rPr>
              </m:ctrlPr>
            </m:dPr>
            <m:e>
              <m:r>
                <w:rPr>
                  <w:rFonts w:ascii="Cambria Math" w:hAnsi="Cambria Math"/>
                </w:rPr>
                <m:t>y</m:t>
              </m:r>
            </m:e>
          </m:d>
          <m:r>
            <w:rPr>
              <w:rFonts w:ascii="Cambria Math" w:hAnsi="Cambria Math"/>
            </w:rPr>
            <m:t>⟺y=f</m:t>
          </m:r>
          <m:d>
            <m:dPr>
              <m:ctrlPr>
                <w:rPr>
                  <w:rFonts w:ascii="Cambria Math" w:hAnsi="Cambria Math"/>
                  <w:i/>
                </w:rPr>
              </m:ctrlPr>
            </m:dPr>
            <m:e>
              <m:r>
                <w:rPr>
                  <w:rFonts w:ascii="Cambria Math" w:hAnsi="Cambria Math"/>
                </w:rPr>
                <m:t>x</m:t>
              </m:r>
            </m:e>
          </m:d>
        </m:oMath>
      </m:oMathPara>
    </w:p>
    <w:p w:rsidR="00AF1DEA" w:rsidRPr="006C1476" w:rsidRDefault="00AF1DEA" w:rsidP="00663144">
      <w:pPr>
        <w:ind w:firstLine="426"/>
        <w:rPr>
          <w:rFonts w:ascii="Cambria Math" w:hAnsi="Cambria Math"/>
        </w:rPr>
      </w:pPr>
      <w:r w:rsidRPr="006C1476">
        <w:rPr>
          <w:rFonts w:ascii="Cambria Math" w:hAnsi="Cambria Math"/>
        </w:rPr>
        <w:t>Akibatnya</w:t>
      </w:r>
      <w:r w:rsidR="00BC38C0">
        <w:rPr>
          <w:rFonts w:ascii="Cambria Math" w:hAnsi="Cambria Math"/>
          <w:lang w:val="id-ID"/>
        </w:rPr>
        <w:t xml:space="preserve"> </w:t>
      </w:r>
      <m:oMath>
        <m:r>
          <w:rPr>
            <w:rFonts w:ascii="Cambria Math" w:hAnsi="Cambria Math"/>
          </w:rPr>
          <m:t>y=f(x)</m:t>
        </m:r>
      </m:oMath>
      <w:r w:rsidR="00BC38C0">
        <w:rPr>
          <w:rFonts w:ascii="Cambria Math" w:hAnsi="Cambria Math"/>
        </w:rPr>
        <w:t xml:space="preserve"> dan </w:t>
      </w:r>
      <m:oMath>
        <m:r>
          <w:rPr>
            <w:rFonts w:ascii="Cambria Math" w:hAnsi="Cambria Math"/>
          </w:rPr>
          <m:t>x=</m:t>
        </m:r>
        <m:sSup>
          <m:sSupPr>
            <m:ctrlPr>
              <w:rPr>
                <w:rFonts w:ascii="Cambria Math" w:hAnsi="Cambria Math"/>
                <w:i/>
              </w:rPr>
            </m:ctrlPr>
          </m:sSupPr>
          <m:e>
            <m:r>
              <w:rPr>
                <w:rFonts w:ascii="Cambria Math" w:hAnsi="Cambria Math"/>
              </w:rPr>
              <m:t>f</m:t>
            </m:r>
          </m:e>
          <m:sup>
            <m:r>
              <w:rPr>
                <w:rFonts w:ascii="Cambria Math" w:hAnsi="Cambria Math"/>
              </w:rPr>
              <m:t>-1</m:t>
            </m:r>
          </m:sup>
        </m:sSup>
        <m:d>
          <m:dPr>
            <m:ctrlPr>
              <w:rPr>
                <w:rFonts w:ascii="Cambria Math" w:hAnsi="Cambria Math"/>
                <w:i/>
              </w:rPr>
            </m:ctrlPr>
          </m:dPr>
          <m:e>
            <m:r>
              <w:rPr>
                <w:rFonts w:ascii="Cambria Math" w:hAnsi="Cambria Math"/>
              </w:rPr>
              <m:t>y</m:t>
            </m:r>
          </m:e>
        </m:d>
      </m:oMath>
      <w:r w:rsidR="00BC38C0">
        <w:rPr>
          <w:rFonts w:ascii="Cambria Math" w:hAnsi="Cambria Math"/>
          <w:lang w:val="id-ID"/>
        </w:rPr>
        <w:t xml:space="preserve"> m</w:t>
      </w:r>
      <w:r w:rsidRPr="006C1476">
        <w:rPr>
          <w:rFonts w:ascii="Cambria Math" w:hAnsi="Cambria Math"/>
        </w:rPr>
        <w:t>enentukan pasangan bilangan</w:t>
      </w:r>
      <w:r w:rsidR="00BC38C0">
        <w:rPr>
          <w:rFonts w:ascii="Cambria Math" w:hAnsi="Cambria Math"/>
          <w:lang w:val="id-ID"/>
        </w:rPr>
        <w:t xml:space="preserve"> </w:t>
      </w:r>
      <m:oMath>
        <m:r>
          <w:rPr>
            <w:rFonts w:ascii="Cambria Math" w:hAnsi="Cambria Math"/>
          </w:rPr>
          <m:t>(x</m:t>
        </m:r>
        <m:r>
          <w:rPr>
            <w:rFonts w:ascii="Cambria Math" w:hAnsi="Cambria Math"/>
            <w:lang w:val="id-ID"/>
          </w:rPr>
          <m:t>,</m:t>
        </m:r>
        <m:r>
          <w:rPr>
            <w:rFonts w:ascii="Cambria Math" w:hAnsi="Cambria Math"/>
          </w:rPr>
          <m:t>y)</m:t>
        </m:r>
      </m:oMath>
      <w:r w:rsidRPr="006C1476">
        <w:rPr>
          <w:rFonts w:ascii="Cambria Math" w:hAnsi="Cambria Math"/>
        </w:rPr>
        <w:t xml:space="preserve"> yang sama,</w:t>
      </w:r>
      <w:r w:rsidR="00BC38C0">
        <w:rPr>
          <w:rFonts w:ascii="Cambria Math" w:hAnsi="Cambria Math"/>
          <w:lang w:val="id-ID"/>
        </w:rPr>
        <w:t xml:space="preserve"> </w:t>
      </w:r>
      <w:r w:rsidRPr="006C1476">
        <w:rPr>
          <w:rFonts w:ascii="Cambria Math" w:hAnsi="Cambria Math"/>
        </w:rPr>
        <w:t>sehingga memiliki grafik-grafik yang identik. Dan perlu diingat bahwa dengan menukar pe</w:t>
      </w:r>
      <w:r w:rsidR="00BC38C0">
        <w:rPr>
          <w:rFonts w:ascii="Cambria Math" w:hAnsi="Cambria Math"/>
          <w:lang w:val="id-ID"/>
        </w:rPr>
        <w:t>r</w:t>
      </w:r>
      <w:r w:rsidRPr="006C1476">
        <w:rPr>
          <w:rFonts w:ascii="Cambria Math" w:hAnsi="Cambria Math"/>
        </w:rPr>
        <w:t xml:space="preserve">anan </w:t>
      </w:r>
      <m:oMath>
        <m:r>
          <w:rPr>
            <w:rFonts w:ascii="Cambria Math" w:hAnsi="Cambria Math"/>
          </w:rPr>
          <m:t>x</m:t>
        </m:r>
      </m:oMath>
      <w:r w:rsidRPr="006C1476">
        <w:rPr>
          <w:rFonts w:ascii="Cambria Math" w:hAnsi="Cambria Math"/>
        </w:rPr>
        <w:t xml:space="preserve"> dan </w:t>
      </w:r>
      <m:oMath>
        <m:r>
          <w:rPr>
            <w:rFonts w:ascii="Cambria Math" w:hAnsi="Cambria Math"/>
          </w:rPr>
          <m:t>y</m:t>
        </m:r>
      </m:oMath>
      <w:r w:rsidRPr="006C1476">
        <w:rPr>
          <w:rFonts w:ascii="Cambria Math" w:hAnsi="Cambria Math"/>
        </w:rPr>
        <w:t xml:space="preserve"> pada grafik, berarti telah mencerminkan grafik terhadap</w:t>
      </w:r>
      <w:r w:rsidR="00BC38C0">
        <w:rPr>
          <w:rFonts w:ascii="Cambria Math" w:hAnsi="Cambria Math"/>
          <w:lang w:val="id-ID"/>
        </w:rPr>
        <w:t xml:space="preserve"> </w:t>
      </w:r>
      <m:oMath>
        <m:r>
          <w:rPr>
            <w:rFonts w:ascii="Cambria Math" w:hAnsi="Cambria Math"/>
          </w:rPr>
          <m:t>y=x</m:t>
        </m:r>
      </m:oMath>
      <w:r w:rsidRPr="006C1476">
        <w:rPr>
          <w:rFonts w:ascii="Cambria Math" w:hAnsi="Cambria Math"/>
        </w:rPr>
        <w:t>. Jadi</w:t>
      </w:r>
      <w:r w:rsidR="00BC38C0">
        <w:rPr>
          <w:rFonts w:ascii="Cambria Math" w:hAnsi="Cambria Math"/>
          <w:lang w:val="id-ID"/>
        </w:rPr>
        <w:t xml:space="preserve"> </w:t>
      </w:r>
      <w:r w:rsidRPr="006C1476">
        <w:rPr>
          <w:rFonts w:ascii="Cambria Math" w:hAnsi="Cambria Math"/>
        </w:rPr>
        <w:t>grafik</w:t>
      </w:r>
      <w:r w:rsidR="00BC38C0">
        <w:rPr>
          <w:rFonts w:ascii="Cambria Math" w:hAnsi="Cambria Math"/>
          <w:lang w:val="id-ID"/>
        </w:rPr>
        <w:t xml:space="preserve"> </w:t>
      </w:r>
      <m:oMath>
        <m:r>
          <w:rPr>
            <w:rFonts w:ascii="Cambria Math" w:hAnsi="Cambria Math"/>
          </w:rPr>
          <m:t>y=</m:t>
        </m:r>
        <m:sSup>
          <m:sSupPr>
            <m:ctrlPr>
              <w:rPr>
                <w:rFonts w:ascii="Cambria Math" w:hAnsi="Cambria Math"/>
                <w:i/>
              </w:rPr>
            </m:ctrlPr>
          </m:sSupPr>
          <m:e>
            <m:r>
              <w:rPr>
                <w:rFonts w:ascii="Cambria Math" w:hAnsi="Cambria Math"/>
              </w:rPr>
              <m:t>f</m:t>
            </m:r>
          </m:e>
          <m:sup>
            <m:r>
              <w:rPr>
                <w:rFonts w:ascii="Cambria Math" w:hAnsi="Cambria Math"/>
              </w:rPr>
              <m:t>-1</m:t>
            </m:r>
          </m:sup>
        </m:sSup>
        <m:d>
          <m:dPr>
            <m:ctrlPr>
              <w:rPr>
                <w:rFonts w:ascii="Cambria Math" w:hAnsi="Cambria Math"/>
                <w:i/>
              </w:rPr>
            </m:ctrlPr>
          </m:dPr>
          <m:e>
            <m:r>
              <w:rPr>
                <w:rFonts w:ascii="Cambria Math" w:hAnsi="Cambria Math"/>
              </w:rPr>
              <m:t>x</m:t>
            </m:r>
          </m:e>
        </m:d>
      </m:oMath>
      <w:r w:rsidR="00BC38C0">
        <w:rPr>
          <w:rFonts w:ascii="Cambria Math" w:hAnsi="Cambria Math"/>
          <w:lang w:val="id-ID"/>
        </w:rPr>
        <w:t xml:space="preserve"> </w:t>
      </w:r>
      <w:r w:rsidRPr="006C1476">
        <w:rPr>
          <w:rFonts w:ascii="Cambria Math" w:hAnsi="Cambria Math"/>
        </w:rPr>
        <w:t>ada</w:t>
      </w:r>
      <w:r w:rsidR="00BC38C0">
        <w:rPr>
          <w:rFonts w:ascii="Cambria Math" w:hAnsi="Cambria Math"/>
        </w:rPr>
        <w:t xml:space="preserve">lah gambar cermin dari grafik </w:t>
      </w:r>
      <m:oMath>
        <m:r>
          <w:rPr>
            <w:rFonts w:ascii="Cambria Math" w:hAnsi="Cambria Math"/>
          </w:rPr>
          <m:t>y=f(x)</m:t>
        </m:r>
      </m:oMath>
      <w:r w:rsidR="00BC38C0">
        <w:rPr>
          <w:rFonts w:ascii="Cambria Math" w:hAnsi="Cambria Math"/>
        </w:rPr>
        <w:t xml:space="preserve"> </w:t>
      </w:r>
      <w:r w:rsidR="00BC38C0">
        <w:rPr>
          <w:rFonts w:ascii="Cambria Math" w:hAnsi="Cambria Math"/>
        </w:rPr>
        <w:lastRenderedPageBreak/>
        <w:t xml:space="preserve">terhadap garis </w:t>
      </w:r>
      <m:oMath>
        <m:r>
          <w:rPr>
            <w:rFonts w:ascii="Cambria Math" w:hAnsi="Cambria Math"/>
          </w:rPr>
          <m:t>y=x</m:t>
        </m:r>
      </m:oMath>
      <w:r w:rsidR="00BC38C0">
        <w:rPr>
          <w:rFonts w:ascii="Cambria Math" w:hAnsi="Cambria Math"/>
          <w:lang w:val="id-ID"/>
        </w:rPr>
        <w:t>.</w:t>
      </w:r>
      <w:r w:rsidRPr="006C1476">
        <w:rPr>
          <w:rFonts w:ascii="Cambria Math" w:hAnsi="Cambria Math"/>
        </w:rPr>
        <w:t xml:space="preserve"> Hal yang berkaitan dengan pembuatan grafik adalah pencaria</w:t>
      </w:r>
      <w:r w:rsidR="00BC38C0">
        <w:rPr>
          <w:rFonts w:ascii="Cambria Math" w:hAnsi="Cambria Math"/>
          <w:lang w:val="id-ID"/>
        </w:rPr>
        <w:t>n</w:t>
      </w:r>
      <w:r w:rsidRPr="006C1476">
        <w:rPr>
          <w:rFonts w:ascii="Cambria Math" w:hAnsi="Cambria Math"/>
        </w:rPr>
        <w:t xml:space="preserve"> </w:t>
      </w:r>
      <w:r w:rsidR="00530094">
        <w:rPr>
          <w:rFonts w:ascii="Cambria Math" w:hAnsi="Cambria Math"/>
        </w:rPr>
        <w:t>rumus</w:t>
      </w:r>
      <w:r w:rsidRPr="006C1476">
        <w:rPr>
          <w:rFonts w:ascii="Cambria Math" w:hAnsi="Cambria Math"/>
        </w:rPr>
        <w:t xml:space="preserve"> </w:t>
      </w:r>
      <m:oMath>
        <m:sSup>
          <m:sSupPr>
            <m:ctrlPr>
              <w:rPr>
                <w:rFonts w:ascii="Cambria Math" w:hAnsi="Cambria Math"/>
                <w:i/>
              </w:rPr>
            </m:ctrlPr>
          </m:sSupPr>
          <m:e>
            <m:r>
              <w:rPr>
                <w:rFonts w:ascii="Cambria Math" w:hAnsi="Cambria Math"/>
              </w:rPr>
              <m:t>f</m:t>
            </m:r>
          </m:e>
          <m:sup>
            <m:r>
              <w:rPr>
                <w:rFonts w:ascii="Cambria Math" w:hAnsi="Cambria Math"/>
              </w:rPr>
              <m:t>-1</m:t>
            </m:r>
          </m:sup>
        </m:sSup>
        <m:d>
          <m:dPr>
            <m:ctrlPr>
              <w:rPr>
                <w:rFonts w:ascii="Cambria Math" w:hAnsi="Cambria Math"/>
                <w:i/>
              </w:rPr>
            </m:ctrlPr>
          </m:dPr>
          <m:e>
            <m:r>
              <w:rPr>
                <w:rFonts w:ascii="Cambria Math" w:hAnsi="Cambria Math"/>
              </w:rPr>
              <m:t>x</m:t>
            </m:r>
          </m:e>
        </m:d>
      </m:oMath>
      <w:r w:rsidR="00E52D0C">
        <w:rPr>
          <w:rFonts w:ascii="Cambria Math" w:hAnsi="Cambria Math"/>
          <w:lang w:val="id-ID"/>
        </w:rPr>
        <w:t>.</w:t>
      </w:r>
      <w:r w:rsidRPr="006C1476">
        <w:rPr>
          <w:rFonts w:ascii="Cambria Math" w:hAnsi="Cambria Math"/>
        </w:rPr>
        <w:t xml:space="preserve"> Untuk itu, hal perta</w:t>
      </w:r>
      <w:r w:rsidR="00E52D0C">
        <w:rPr>
          <w:rFonts w:ascii="Cambria Math" w:hAnsi="Cambria Math"/>
          <w:lang w:val="id-ID"/>
        </w:rPr>
        <w:t>m</w:t>
      </w:r>
      <w:r w:rsidRPr="006C1476">
        <w:rPr>
          <w:rFonts w:ascii="Cambria Math" w:hAnsi="Cambria Math"/>
        </w:rPr>
        <w:t xml:space="preserve">a yang perlu dilakukan adalah menentukan </w:t>
      </w:r>
      <m:oMath>
        <m:sSup>
          <m:sSupPr>
            <m:ctrlPr>
              <w:rPr>
                <w:rFonts w:ascii="Cambria Math" w:hAnsi="Cambria Math"/>
                <w:i/>
              </w:rPr>
            </m:ctrlPr>
          </m:sSupPr>
          <m:e>
            <m:r>
              <w:rPr>
                <w:rFonts w:ascii="Cambria Math" w:hAnsi="Cambria Math"/>
              </w:rPr>
              <m:t>f</m:t>
            </m:r>
          </m:e>
          <m:sup>
            <m:r>
              <w:rPr>
                <w:rFonts w:ascii="Cambria Math" w:hAnsi="Cambria Math"/>
              </w:rPr>
              <m:t>-1</m:t>
            </m:r>
          </m:sup>
        </m:sSup>
        <m:d>
          <m:dPr>
            <m:ctrlPr>
              <w:rPr>
                <w:rFonts w:ascii="Cambria Math" w:hAnsi="Cambria Math"/>
                <w:i/>
              </w:rPr>
            </m:ctrlPr>
          </m:dPr>
          <m:e>
            <m:r>
              <w:rPr>
                <w:rFonts w:ascii="Cambria Math" w:hAnsi="Cambria Math"/>
              </w:rPr>
              <m:t>y</m:t>
            </m:r>
          </m:e>
        </m:d>
      </m:oMath>
      <w:r w:rsidRPr="006C1476">
        <w:rPr>
          <w:rFonts w:ascii="Cambria Math" w:hAnsi="Cambria Math"/>
        </w:rPr>
        <w:t xml:space="preserve">, </w:t>
      </w:r>
      <w:r w:rsidR="00E52D0C">
        <w:rPr>
          <w:rFonts w:ascii="Cambria Math" w:hAnsi="Cambria Math"/>
        </w:rPr>
        <w:t>kemudian</w:t>
      </w:r>
      <w:r w:rsidRPr="006C1476">
        <w:rPr>
          <w:rFonts w:ascii="Cambria Math" w:hAnsi="Cambria Math"/>
        </w:rPr>
        <w:t xml:space="preserve"> menentukan x dan</w:t>
      </w:r>
      <w:r w:rsidR="00E52D0C">
        <w:rPr>
          <w:rFonts w:ascii="Cambria Math" w:hAnsi="Cambria Math"/>
          <w:lang w:val="id-ID"/>
        </w:rPr>
        <w:t xml:space="preserve"> </w:t>
      </w:r>
      <w:r w:rsidRPr="006C1476">
        <w:rPr>
          <w:rFonts w:ascii="Cambria Math" w:hAnsi="Cambria Math"/>
        </w:rPr>
        <w:t>y dalam rumus yang dihasilkan. Sehingga ada 3 langkah dalam mencari fungs</w:t>
      </w:r>
      <w:r w:rsidR="00E52D0C">
        <w:rPr>
          <w:rFonts w:ascii="Cambria Math" w:hAnsi="Cambria Math"/>
          <w:lang w:val="id-ID"/>
        </w:rPr>
        <w:t>i bal</w:t>
      </w:r>
      <w:r w:rsidRPr="006C1476">
        <w:rPr>
          <w:rFonts w:ascii="Cambria Math" w:hAnsi="Cambria Math"/>
        </w:rPr>
        <w:t>ikan</w:t>
      </w:r>
      <w:r w:rsidR="00E52D0C">
        <w:rPr>
          <w:rFonts w:ascii="Cambria Math" w:hAnsi="Cambria Math"/>
          <w:lang w:val="id-ID"/>
        </w:rPr>
        <w:t xml:space="preserve"> </w:t>
      </w:r>
      <w:r w:rsidRPr="006C1476">
        <w:rPr>
          <w:rFonts w:ascii="Cambria Math" w:hAnsi="Cambria Math"/>
        </w:rPr>
        <w:t xml:space="preserve">(invers) </w:t>
      </w:r>
      <m:oMath>
        <m:sSup>
          <m:sSupPr>
            <m:ctrlPr>
              <w:rPr>
                <w:rFonts w:ascii="Cambria Math" w:hAnsi="Cambria Math"/>
                <w:i/>
              </w:rPr>
            </m:ctrlPr>
          </m:sSupPr>
          <m:e>
            <m:r>
              <w:rPr>
                <w:rFonts w:ascii="Cambria Math" w:hAnsi="Cambria Math"/>
              </w:rPr>
              <m:t>f</m:t>
            </m:r>
          </m:e>
          <m:sup>
            <m:r>
              <w:rPr>
                <w:rFonts w:ascii="Cambria Math" w:hAnsi="Cambria Math"/>
              </w:rPr>
              <m:t>-1</m:t>
            </m:r>
          </m:sup>
        </m:sSup>
        <m:d>
          <m:dPr>
            <m:ctrlPr>
              <w:rPr>
                <w:rFonts w:ascii="Cambria Math" w:hAnsi="Cambria Math"/>
                <w:i/>
              </w:rPr>
            </m:ctrlPr>
          </m:dPr>
          <m:e>
            <m:r>
              <w:rPr>
                <w:rFonts w:ascii="Cambria Math" w:hAnsi="Cambria Math"/>
              </w:rPr>
              <m:t>x</m:t>
            </m:r>
          </m:e>
        </m:d>
      </m:oMath>
      <w:r w:rsidRPr="006C1476">
        <w:rPr>
          <w:rFonts w:ascii="Cambria Math" w:hAnsi="Cambria Math"/>
        </w:rPr>
        <w:t xml:space="preserve">, yaitu :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16"/>
        <w:gridCol w:w="283"/>
        <w:gridCol w:w="6583"/>
      </w:tblGrid>
      <w:tr w:rsidR="00730C9D" w:rsidTr="00730C9D">
        <w:tc>
          <w:tcPr>
            <w:tcW w:w="1668" w:type="dxa"/>
          </w:tcPr>
          <w:p w:rsidR="00730C9D" w:rsidRDefault="00730C9D" w:rsidP="00663144">
            <w:pPr>
              <w:spacing w:line="360" w:lineRule="auto"/>
              <w:rPr>
                <w:rFonts w:ascii="Cambria Math" w:hAnsi="Cambria Math"/>
                <w:lang w:val="id-ID"/>
              </w:rPr>
            </w:pPr>
            <w:r w:rsidRPr="006C1476">
              <w:rPr>
                <w:rFonts w:ascii="Cambria Math" w:hAnsi="Cambria Math"/>
              </w:rPr>
              <w:t>Langkah 1</w:t>
            </w:r>
          </w:p>
        </w:tc>
        <w:tc>
          <w:tcPr>
            <w:tcW w:w="283" w:type="dxa"/>
          </w:tcPr>
          <w:p w:rsidR="00730C9D" w:rsidRDefault="00730C9D" w:rsidP="00663144">
            <w:pPr>
              <w:spacing w:line="360" w:lineRule="auto"/>
              <w:rPr>
                <w:rFonts w:ascii="Cambria Math" w:hAnsi="Cambria Math"/>
                <w:lang w:val="id-ID"/>
              </w:rPr>
            </w:pPr>
            <w:r>
              <w:rPr>
                <w:rFonts w:ascii="Cambria Math" w:hAnsi="Cambria Math"/>
                <w:lang w:val="id-ID"/>
              </w:rPr>
              <w:t>:</w:t>
            </w:r>
          </w:p>
        </w:tc>
        <w:tc>
          <w:tcPr>
            <w:tcW w:w="7053" w:type="dxa"/>
          </w:tcPr>
          <w:p w:rsidR="00730C9D" w:rsidRDefault="00730C9D" w:rsidP="00663144">
            <w:pPr>
              <w:spacing w:line="360" w:lineRule="auto"/>
              <w:rPr>
                <w:rFonts w:ascii="Cambria Math" w:hAnsi="Cambria Math"/>
                <w:lang w:val="id-ID"/>
              </w:rPr>
            </w:pPr>
            <w:r>
              <w:rPr>
                <w:rFonts w:ascii="Cambria Math" w:hAnsi="Cambria Math"/>
              </w:rPr>
              <w:t xml:space="preserve">Menyelesaikan persamaan </w:t>
            </w:r>
            <m:oMath>
              <m:r>
                <w:rPr>
                  <w:rFonts w:ascii="Cambria Math" w:hAnsi="Cambria Math"/>
                </w:rPr>
                <m:t>y=f(x)</m:t>
              </m:r>
            </m:oMath>
            <w:r w:rsidRPr="006C1476">
              <w:rPr>
                <w:rFonts w:ascii="Cambria Math" w:hAnsi="Cambria Math"/>
              </w:rPr>
              <w:t xml:space="preserve"> untuk </w:t>
            </w:r>
            <m:oMath>
              <m:r>
                <w:rPr>
                  <w:rFonts w:ascii="Cambria Math" w:hAnsi="Cambria Math"/>
                </w:rPr>
                <m:t>x</m:t>
              </m:r>
            </m:oMath>
            <w:r w:rsidRPr="006C1476">
              <w:rPr>
                <w:rFonts w:ascii="Cambria Math" w:hAnsi="Cambria Math"/>
              </w:rPr>
              <w:t xml:space="preserve"> </w:t>
            </w:r>
            <w:r>
              <w:rPr>
                <w:rFonts w:ascii="Cambria Math" w:hAnsi="Cambria Math"/>
              </w:rPr>
              <w:t>dalam</w:t>
            </w:r>
            <w:r w:rsidRPr="006C1476">
              <w:rPr>
                <w:rFonts w:ascii="Cambria Math" w:hAnsi="Cambria Math"/>
              </w:rPr>
              <w:t xml:space="preserve"> bentuk </w:t>
            </w:r>
            <m:oMath>
              <m:r>
                <w:rPr>
                  <w:rFonts w:ascii="Cambria Math" w:hAnsi="Cambria Math"/>
                </w:rPr>
                <m:t>y</m:t>
              </m:r>
            </m:oMath>
          </w:p>
        </w:tc>
      </w:tr>
      <w:tr w:rsidR="00730C9D" w:rsidTr="00730C9D">
        <w:tc>
          <w:tcPr>
            <w:tcW w:w="1668" w:type="dxa"/>
          </w:tcPr>
          <w:p w:rsidR="00730C9D" w:rsidRPr="006C1476" w:rsidRDefault="00730C9D" w:rsidP="00663144">
            <w:pPr>
              <w:spacing w:line="360" w:lineRule="auto"/>
              <w:rPr>
                <w:rFonts w:ascii="Cambria Math" w:hAnsi="Cambria Math"/>
              </w:rPr>
            </w:pPr>
            <w:r w:rsidRPr="006C1476">
              <w:rPr>
                <w:rFonts w:ascii="Cambria Math" w:hAnsi="Cambria Math"/>
              </w:rPr>
              <w:t>Langkah 2</w:t>
            </w:r>
          </w:p>
        </w:tc>
        <w:tc>
          <w:tcPr>
            <w:tcW w:w="283" w:type="dxa"/>
          </w:tcPr>
          <w:p w:rsidR="00730C9D" w:rsidRDefault="00730C9D" w:rsidP="00663144">
            <w:pPr>
              <w:spacing w:line="360" w:lineRule="auto"/>
              <w:rPr>
                <w:rFonts w:ascii="Cambria Math" w:hAnsi="Cambria Math"/>
                <w:lang w:val="id-ID"/>
              </w:rPr>
            </w:pPr>
            <w:r>
              <w:rPr>
                <w:rFonts w:ascii="Cambria Math" w:hAnsi="Cambria Math"/>
                <w:lang w:val="id-ID"/>
              </w:rPr>
              <w:t>:</w:t>
            </w:r>
          </w:p>
        </w:tc>
        <w:tc>
          <w:tcPr>
            <w:tcW w:w="7053" w:type="dxa"/>
          </w:tcPr>
          <w:p w:rsidR="00730C9D" w:rsidRPr="00730C9D" w:rsidRDefault="00730C9D" w:rsidP="00663144">
            <w:pPr>
              <w:spacing w:line="360" w:lineRule="auto"/>
              <w:rPr>
                <w:rFonts w:ascii="Cambria Math" w:hAnsi="Cambria Math"/>
                <w:lang w:val="id-ID"/>
              </w:rPr>
            </w:pPr>
            <w:r w:rsidRPr="006C1476">
              <w:rPr>
                <w:rFonts w:ascii="Cambria Math" w:hAnsi="Cambria Math"/>
              </w:rPr>
              <w:t xml:space="preserve">Gunakan </w:t>
            </w:r>
            <m:oMath>
              <m:sSup>
                <m:sSupPr>
                  <m:ctrlPr>
                    <w:rPr>
                      <w:rFonts w:ascii="Cambria Math" w:hAnsi="Cambria Math"/>
                      <w:i/>
                    </w:rPr>
                  </m:ctrlPr>
                </m:sSupPr>
                <m:e>
                  <m:r>
                    <w:rPr>
                      <w:rFonts w:ascii="Cambria Math" w:hAnsi="Cambria Math"/>
                    </w:rPr>
                    <m:t>f</m:t>
                  </m:r>
                </m:e>
                <m:sup>
                  <m:r>
                    <w:rPr>
                      <w:rFonts w:ascii="Cambria Math" w:hAnsi="Cambria Math"/>
                    </w:rPr>
                    <m:t>-1</m:t>
                  </m:r>
                </m:sup>
              </m:sSup>
              <m:d>
                <m:dPr>
                  <m:ctrlPr>
                    <w:rPr>
                      <w:rFonts w:ascii="Cambria Math" w:hAnsi="Cambria Math"/>
                      <w:i/>
                    </w:rPr>
                  </m:ctrlPr>
                </m:dPr>
                <m:e>
                  <m:r>
                    <w:rPr>
                      <w:rFonts w:ascii="Cambria Math" w:hAnsi="Cambria Math"/>
                    </w:rPr>
                    <m:t>x</m:t>
                  </m:r>
                </m:e>
              </m:d>
            </m:oMath>
            <w:r w:rsidRPr="006C1476">
              <w:rPr>
                <w:rFonts w:ascii="Cambria Math" w:hAnsi="Cambria Math"/>
              </w:rPr>
              <w:t xml:space="preserve"> untuk </w:t>
            </w:r>
            <w:r>
              <w:rPr>
                <w:rFonts w:ascii="Cambria Math" w:hAnsi="Cambria Math"/>
              </w:rPr>
              <w:t>hasil</w:t>
            </w:r>
            <w:r w:rsidRPr="006C1476">
              <w:rPr>
                <w:rFonts w:ascii="Cambria Math" w:hAnsi="Cambria Math"/>
              </w:rPr>
              <w:t xml:space="preserve"> yang didapatkan </w:t>
            </w:r>
            <w:r>
              <w:rPr>
                <w:rFonts w:ascii="Cambria Math" w:hAnsi="Cambria Math"/>
              </w:rPr>
              <w:t>dalam</w:t>
            </w:r>
            <w:r w:rsidRPr="006C1476">
              <w:rPr>
                <w:rFonts w:ascii="Cambria Math" w:hAnsi="Cambria Math"/>
              </w:rPr>
              <w:t xml:space="preserve"> </w:t>
            </w:r>
            <m:oMath>
              <m:r>
                <w:rPr>
                  <w:rFonts w:ascii="Cambria Math" w:hAnsi="Cambria Math"/>
                </w:rPr>
                <m:t>y</m:t>
              </m:r>
            </m:oMath>
            <w:r w:rsidRPr="006C1476">
              <w:rPr>
                <w:rFonts w:ascii="Cambria Math" w:hAnsi="Cambria Math"/>
              </w:rPr>
              <w:t>, yaitu</w:t>
            </w:r>
            <w:r>
              <w:rPr>
                <w:rFonts w:ascii="Cambria Math" w:hAnsi="Cambria Math"/>
                <w:lang w:val="id-ID"/>
              </w:rPr>
              <w:t xml:space="preserve"> </w:t>
            </w:r>
            <m:oMath>
              <m:sSup>
                <m:sSupPr>
                  <m:ctrlPr>
                    <w:rPr>
                      <w:rFonts w:ascii="Cambria Math" w:hAnsi="Cambria Math"/>
                      <w:i/>
                    </w:rPr>
                  </m:ctrlPr>
                </m:sSupPr>
                <m:e>
                  <m:r>
                    <w:rPr>
                      <w:rFonts w:ascii="Cambria Math" w:hAnsi="Cambria Math"/>
                    </w:rPr>
                    <m:t>f</m:t>
                  </m:r>
                </m:e>
                <m:sup>
                  <m:r>
                    <w:rPr>
                      <w:rFonts w:ascii="Cambria Math" w:hAnsi="Cambria Math"/>
                    </w:rPr>
                    <m:t>-1</m:t>
                  </m:r>
                </m:sup>
              </m:sSup>
              <m:d>
                <m:dPr>
                  <m:ctrlPr>
                    <w:rPr>
                      <w:rFonts w:ascii="Cambria Math" w:hAnsi="Cambria Math"/>
                      <w:i/>
                    </w:rPr>
                  </m:ctrlPr>
                </m:dPr>
                <m:e>
                  <m:r>
                    <w:rPr>
                      <w:rFonts w:ascii="Cambria Math" w:hAnsi="Cambria Math"/>
                    </w:rPr>
                    <m:t>y</m:t>
                  </m:r>
                </m:e>
              </m:d>
              <m:r>
                <w:rPr>
                  <w:rFonts w:ascii="Cambria Math" w:hAnsi="Cambria Math"/>
                </w:rPr>
                <m:t>⟹x=</m:t>
              </m:r>
              <m:sSup>
                <m:sSupPr>
                  <m:ctrlPr>
                    <w:rPr>
                      <w:rFonts w:ascii="Cambria Math" w:hAnsi="Cambria Math"/>
                      <w:i/>
                    </w:rPr>
                  </m:ctrlPr>
                </m:sSupPr>
                <m:e>
                  <m:r>
                    <w:rPr>
                      <w:rFonts w:ascii="Cambria Math" w:hAnsi="Cambria Math"/>
                    </w:rPr>
                    <m:t>f</m:t>
                  </m:r>
                </m:e>
                <m:sup>
                  <m:r>
                    <w:rPr>
                      <w:rFonts w:ascii="Cambria Math" w:hAnsi="Cambria Math"/>
                    </w:rPr>
                    <m:t>-1</m:t>
                  </m:r>
                </m:sup>
              </m:sSup>
              <m:d>
                <m:dPr>
                  <m:ctrlPr>
                    <w:rPr>
                      <w:rFonts w:ascii="Cambria Math" w:hAnsi="Cambria Math"/>
                      <w:i/>
                    </w:rPr>
                  </m:ctrlPr>
                </m:dPr>
                <m:e>
                  <m:r>
                    <w:rPr>
                      <w:rFonts w:ascii="Cambria Math" w:hAnsi="Cambria Math"/>
                    </w:rPr>
                    <m:t>y</m:t>
                  </m:r>
                </m:e>
              </m:d>
            </m:oMath>
          </w:p>
        </w:tc>
      </w:tr>
      <w:tr w:rsidR="00A338AB" w:rsidTr="00730C9D">
        <w:tc>
          <w:tcPr>
            <w:tcW w:w="1668" w:type="dxa"/>
          </w:tcPr>
          <w:p w:rsidR="00A338AB" w:rsidRPr="006C1476" w:rsidRDefault="00A338AB" w:rsidP="00663144">
            <w:pPr>
              <w:spacing w:line="360" w:lineRule="auto"/>
              <w:rPr>
                <w:rFonts w:ascii="Cambria Math" w:hAnsi="Cambria Math"/>
              </w:rPr>
            </w:pPr>
            <w:r w:rsidRPr="006C1476">
              <w:rPr>
                <w:rFonts w:ascii="Cambria Math" w:hAnsi="Cambria Math"/>
              </w:rPr>
              <w:t>Langkah 3</w:t>
            </w:r>
          </w:p>
        </w:tc>
        <w:tc>
          <w:tcPr>
            <w:tcW w:w="283" w:type="dxa"/>
          </w:tcPr>
          <w:p w:rsidR="00A338AB" w:rsidRDefault="00A338AB" w:rsidP="00663144">
            <w:pPr>
              <w:spacing w:line="360" w:lineRule="auto"/>
              <w:rPr>
                <w:rFonts w:ascii="Cambria Math" w:hAnsi="Cambria Math"/>
                <w:lang w:val="id-ID"/>
              </w:rPr>
            </w:pPr>
            <w:r>
              <w:rPr>
                <w:rFonts w:ascii="Cambria Math" w:hAnsi="Cambria Math"/>
                <w:lang w:val="id-ID"/>
              </w:rPr>
              <w:t>:</w:t>
            </w:r>
          </w:p>
        </w:tc>
        <w:tc>
          <w:tcPr>
            <w:tcW w:w="7053" w:type="dxa"/>
          </w:tcPr>
          <w:p w:rsidR="00A338AB" w:rsidRPr="006C1476" w:rsidRDefault="00A338AB" w:rsidP="00663144">
            <w:pPr>
              <w:spacing w:line="360" w:lineRule="auto"/>
              <w:rPr>
                <w:rFonts w:ascii="Cambria Math" w:hAnsi="Cambria Math"/>
              </w:rPr>
            </w:pPr>
            <w:r w:rsidRPr="006C1476">
              <w:rPr>
                <w:rFonts w:ascii="Cambria Math" w:hAnsi="Cambria Math"/>
              </w:rPr>
              <w:t xml:space="preserve">Gantilah </w:t>
            </w:r>
            <m:oMath>
              <m:r>
                <w:rPr>
                  <w:rFonts w:ascii="Cambria Math" w:hAnsi="Cambria Math"/>
                </w:rPr>
                <m:t>y</m:t>
              </m:r>
            </m:oMath>
            <w:r w:rsidRPr="006C1476">
              <w:rPr>
                <w:rFonts w:ascii="Cambria Math" w:hAnsi="Cambria Math"/>
              </w:rPr>
              <w:t xml:space="preserve"> dengan </w:t>
            </w:r>
            <m:oMath>
              <m:r>
                <w:rPr>
                  <w:rFonts w:ascii="Cambria Math" w:hAnsi="Cambria Math"/>
                </w:rPr>
                <m:t>x</m:t>
              </m:r>
            </m:oMath>
            <w:r w:rsidRPr="006C1476">
              <w:rPr>
                <w:rFonts w:ascii="Cambria Math" w:hAnsi="Cambria Math"/>
              </w:rPr>
              <w:t xml:space="preserve"> untuk </w:t>
            </w:r>
            <w:r>
              <w:rPr>
                <w:rFonts w:ascii="Cambria Math" w:hAnsi="Cambria Math"/>
                <w:lang w:val="id-ID"/>
              </w:rPr>
              <w:t>m</w:t>
            </w:r>
            <w:r w:rsidRPr="006C1476">
              <w:rPr>
                <w:rFonts w:ascii="Cambria Math" w:hAnsi="Cambria Math"/>
              </w:rPr>
              <w:t>end</w:t>
            </w:r>
            <w:r>
              <w:rPr>
                <w:rFonts w:ascii="Cambria Math" w:hAnsi="Cambria Math"/>
                <w:lang w:val="id-ID"/>
              </w:rPr>
              <w:t>a</w:t>
            </w:r>
            <w:r w:rsidRPr="006C1476">
              <w:rPr>
                <w:rFonts w:ascii="Cambria Math" w:hAnsi="Cambria Math"/>
              </w:rPr>
              <w:t xml:space="preserve">patkan </w:t>
            </w:r>
            <w:r>
              <w:rPr>
                <w:rFonts w:ascii="Cambria Math" w:hAnsi="Cambria Math"/>
              </w:rPr>
              <w:t>rumus</w:t>
            </w:r>
            <w:r w:rsidRPr="006C1476">
              <w:rPr>
                <w:rFonts w:ascii="Cambria Math" w:hAnsi="Cambria Math"/>
              </w:rPr>
              <w:t xml:space="preserve"> </w:t>
            </w:r>
            <m:oMath>
              <m:sSup>
                <m:sSupPr>
                  <m:ctrlPr>
                    <w:rPr>
                      <w:rFonts w:ascii="Cambria Math" w:hAnsi="Cambria Math"/>
                      <w:i/>
                    </w:rPr>
                  </m:ctrlPr>
                </m:sSupPr>
                <m:e>
                  <m:r>
                    <w:rPr>
                      <w:rFonts w:ascii="Cambria Math" w:hAnsi="Cambria Math"/>
                    </w:rPr>
                    <m:t>f</m:t>
                  </m:r>
                </m:e>
                <m:sup>
                  <m:r>
                    <w:rPr>
                      <w:rFonts w:ascii="Cambria Math" w:hAnsi="Cambria Math"/>
                    </w:rPr>
                    <m:t>-1</m:t>
                  </m:r>
                </m:sup>
              </m:sSup>
              <m:d>
                <m:dPr>
                  <m:ctrlPr>
                    <w:rPr>
                      <w:rFonts w:ascii="Cambria Math" w:hAnsi="Cambria Math"/>
                      <w:i/>
                    </w:rPr>
                  </m:ctrlPr>
                </m:dPr>
                <m:e>
                  <m:r>
                    <w:rPr>
                      <w:rFonts w:ascii="Cambria Math" w:hAnsi="Cambria Math"/>
                    </w:rPr>
                    <m:t>x</m:t>
                  </m:r>
                </m:e>
              </m:d>
            </m:oMath>
            <w:r w:rsidRPr="006C1476">
              <w:rPr>
                <w:rFonts w:ascii="Cambria Math" w:hAnsi="Cambria Math"/>
              </w:rPr>
              <w:t>; yait</w:t>
            </w:r>
            <w:r>
              <w:rPr>
                <w:rFonts w:ascii="Cambria Math" w:hAnsi="Cambria Math"/>
                <w:lang w:val="id-ID"/>
              </w:rPr>
              <w:t xml:space="preserve">u </w:t>
            </w:r>
            <m:oMath>
              <m:r>
                <w:rPr>
                  <w:rFonts w:ascii="Cambria Math" w:hAnsi="Cambria Math"/>
                </w:rPr>
                <m:t>x=</m:t>
              </m:r>
              <m:sSup>
                <m:sSupPr>
                  <m:ctrlPr>
                    <w:rPr>
                      <w:rFonts w:ascii="Cambria Math" w:hAnsi="Cambria Math"/>
                      <w:i/>
                    </w:rPr>
                  </m:ctrlPr>
                </m:sSupPr>
                <m:e>
                  <m:r>
                    <w:rPr>
                      <w:rFonts w:ascii="Cambria Math" w:hAnsi="Cambria Math"/>
                    </w:rPr>
                    <m:t>f</m:t>
                  </m:r>
                </m:e>
                <m:sup>
                  <m:r>
                    <w:rPr>
                      <w:rFonts w:ascii="Cambria Math" w:hAnsi="Cambria Math"/>
                    </w:rPr>
                    <m:t>-1</m:t>
                  </m:r>
                </m:sup>
              </m:sSup>
              <m:d>
                <m:dPr>
                  <m:ctrlPr>
                    <w:rPr>
                      <w:rFonts w:ascii="Cambria Math" w:hAnsi="Cambria Math"/>
                      <w:i/>
                    </w:rPr>
                  </m:ctrlPr>
                </m:dPr>
                <m:e>
                  <m:r>
                    <w:rPr>
                      <w:rFonts w:ascii="Cambria Math" w:hAnsi="Cambria Math"/>
                    </w:rPr>
                    <m:t>y</m:t>
                  </m:r>
                </m:e>
              </m:d>
            </m:oMath>
            <w:r w:rsidRPr="006C1476">
              <w:rPr>
                <w:rFonts w:ascii="Cambria Math" w:hAnsi="Cambria Math"/>
              </w:rPr>
              <w:t xml:space="preserve"> d</w:t>
            </w:r>
            <w:r>
              <w:rPr>
                <w:rFonts w:ascii="Cambria Math" w:hAnsi="Cambria Math"/>
                <w:lang w:val="id-ID"/>
              </w:rPr>
              <w:t>i</w:t>
            </w:r>
            <w:r w:rsidRPr="006C1476">
              <w:rPr>
                <w:rFonts w:ascii="Cambria Math" w:hAnsi="Cambria Math"/>
              </w:rPr>
              <w:t>ganti menja</w:t>
            </w:r>
            <w:r>
              <w:rPr>
                <w:rFonts w:ascii="Cambria Math" w:hAnsi="Cambria Math"/>
                <w:lang w:val="id-ID"/>
              </w:rPr>
              <w:t>di</w:t>
            </w:r>
            <w:r w:rsidRPr="006C1476">
              <w:rPr>
                <w:rFonts w:ascii="Cambria Math" w:hAnsi="Cambria Math"/>
              </w:rPr>
              <w:t xml:space="preserve"> </w:t>
            </w:r>
            <m:oMath>
              <m:r>
                <w:rPr>
                  <w:rFonts w:ascii="Cambria Math" w:hAnsi="Cambria Math"/>
                </w:rPr>
                <m:t>y=</m:t>
              </m:r>
              <m:sSup>
                <m:sSupPr>
                  <m:ctrlPr>
                    <w:rPr>
                      <w:rFonts w:ascii="Cambria Math" w:hAnsi="Cambria Math"/>
                      <w:i/>
                    </w:rPr>
                  </m:ctrlPr>
                </m:sSupPr>
                <m:e>
                  <m:r>
                    <w:rPr>
                      <w:rFonts w:ascii="Cambria Math" w:hAnsi="Cambria Math"/>
                    </w:rPr>
                    <m:t>f</m:t>
                  </m:r>
                </m:e>
                <m:sup>
                  <m:r>
                    <w:rPr>
                      <w:rFonts w:ascii="Cambria Math" w:hAnsi="Cambria Math"/>
                    </w:rPr>
                    <m:t>-1</m:t>
                  </m:r>
                </m:sup>
              </m:sSup>
              <m:d>
                <m:dPr>
                  <m:ctrlPr>
                    <w:rPr>
                      <w:rFonts w:ascii="Cambria Math" w:hAnsi="Cambria Math"/>
                      <w:i/>
                    </w:rPr>
                  </m:ctrlPr>
                </m:dPr>
                <m:e>
                  <m:r>
                    <w:rPr>
                      <w:rFonts w:ascii="Cambria Math" w:hAnsi="Cambria Math"/>
                    </w:rPr>
                    <m:t>x</m:t>
                  </m:r>
                </m:e>
              </m:d>
            </m:oMath>
          </w:p>
        </w:tc>
      </w:tr>
    </w:tbl>
    <w:p w:rsidR="00AF1DEA" w:rsidRPr="006C1476" w:rsidRDefault="00AF1DEA" w:rsidP="00663144">
      <w:pPr>
        <w:rPr>
          <w:rFonts w:ascii="Cambria Math" w:hAnsi="Cambria Math"/>
        </w:rPr>
      </w:pPr>
      <w:r w:rsidRPr="006C1476">
        <w:rPr>
          <w:rFonts w:ascii="Cambria Math" w:hAnsi="Cambria Math"/>
        </w:rPr>
        <w:t>Contoh Soal 13 :</w:t>
      </w:r>
    </w:p>
    <w:p w:rsidR="00AF1DEA" w:rsidRPr="006C1476" w:rsidRDefault="006877F0" w:rsidP="00663144">
      <w:pPr>
        <w:rPr>
          <w:rFonts w:ascii="Cambria Math" w:hAnsi="Cambria Math"/>
        </w:rPr>
      </w:pPr>
      <w:r>
        <w:rPr>
          <w:rFonts w:ascii="Cambria Math" w:hAnsi="Cambria Math"/>
        </w:rPr>
        <w:t xml:space="preserve">Can invers dari fungsi </w:t>
      </w:r>
      <m:oMath>
        <m:r>
          <w:rPr>
            <w:rFonts w:ascii="Cambria Math" w:hAnsi="Cambria Math"/>
          </w:rPr>
          <m:t>f(x)=</m:t>
        </m:r>
        <m:rad>
          <m:radPr>
            <m:degHide m:val="1"/>
            <m:ctrlPr>
              <w:rPr>
                <w:rFonts w:ascii="Cambria Math" w:hAnsi="Cambria Math"/>
                <w:i/>
              </w:rPr>
            </m:ctrlPr>
          </m:radPr>
          <m:deg/>
          <m:e>
            <m:r>
              <w:rPr>
                <w:rFonts w:ascii="Cambria Math" w:hAnsi="Cambria Math"/>
              </w:rPr>
              <m:t>2x- 3</m:t>
            </m:r>
          </m:e>
        </m:rad>
      </m:oMath>
      <w:r w:rsidR="00AF1DEA" w:rsidRPr="006C1476">
        <w:rPr>
          <w:rFonts w:ascii="Cambria Math" w:hAnsi="Cambria Math"/>
        </w:rPr>
        <w:t xml:space="preserve"> dan tunjukkan dengan grafiknya!</w:t>
      </w:r>
    </w:p>
    <w:p w:rsidR="00AF1DEA" w:rsidRDefault="007E34F8" w:rsidP="00663144">
      <w:pPr>
        <w:rPr>
          <w:rFonts w:ascii="Cambria Math" w:hAnsi="Cambria Math"/>
          <w:lang w:val="id-ID"/>
        </w:rPr>
      </w:pPr>
      <w:r>
        <w:rPr>
          <w:rFonts w:ascii="Cambria Math" w:hAnsi="Cambria Math"/>
          <w:noProof/>
          <w:lang w:eastAsia="en-US"/>
        </w:rPr>
        <w:drawing>
          <wp:anchor distT="0" distB="0" distL="114300" distR="114300" simplePos="0" relativeHeight="251661312" behindDoc="1" locked="0" layoutInCell="1" allowOverlap="1">
            <wp:simplePos x="0" y="0"/>
            <wp:positionH relativeFrom="column">
              <wp:posOffset>2214245</wp:posOffset>
            </wp:positionH>
            <wp:positionV relativeFrom="paragraph">
              <wp:posOffset>132080</wp:posOffset>
            </wp:positionV>
            <wp:extent cx="3348990" cy="2954655"/>
            <wp:effectExtent l="19050" t="0" r="3810" b="0"/>
            <wp:wrapNone/>
            <wp:docPr id="103" name="Picture 102" desc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88"/>
                    <a:stretch>
                      <a:fillRect/>
                    </a:stretch>
                  </pic:blipFill>
                  <pic:spPr>
                    <a:xfrm>
                      <a:off x="0" y="0"/>
                      <a:ext cx="3348990" cy="2954655"/>
                    </a:xfrm>
                    <a:prstGeom prst="rect">
                      <a:avLst/>
                    </a:prstGeom>
                  </pic:spPr>
                </pic:pic>
              </a:graphicData>
            </a:graphic>
          </wp:anchor>
        </w:drawing>
      </w:r>
      <w:r w:rsidR="00AF1DEA" w:rsidRPr="006C1476">
        <w:rPr>
          <w:rFonts w:ascii="Cambria Math" w:hAnsi="Cambria Math"/>
        </w:rPr>
        <w:t>Penyelesaian :</w:t>
      </w:r>
    </w:p>
    <w:p w:rsidR="00232F56" w:rsidRDefault="00232F56" w:rsidP="00663144">
      <w:pPr>
        <w:rPr>
          <w:rFonts w:ascii="Cambria Math" w:hAnsi="Cambria Math"/>
          <w:lang w:val="id-ID"/>
        </w:rPr>
      </w:pPr>
      <w:r>
        <w:rPr>
          <w:rFonts w:ascii="Cambria Math" w:hAnsi="Cambria Math"/>
          <w:lang w:val="id-ID"/>
        </w:rPr>
        <w:t>Langkah 1</w:t>
      </w:r>
      <w:r w:rsidR="00F24C14">
        <w:rPr>
          <w:rFonts w:ascii="Cambria Math" w:hAnsi="Cambria Math"/>
          <w:lang w:val="id-ID"/>
        </w:rPr>
        <w:t xml:space="preserve"> :</w:t>
      </w:r>
    </w:p>
    <w:p w:rsidR="00232F56" w:rsidRDefault="00F24C14" w:rsidP="00663144">
      <w:pPr>
        <w:rPr>
          <w:rFonts w:ascii="Cambria Math" w:hAnsi="Cambria Math"/>
          <w:lang w:val="id-ID"/>
        </w:rPr>
      </w:pPr>
      <m:oMathPara>
        <m:oMathParaPr>
          <m:jc m:val="left"/>
        </m:oMathParaPr>
        <m:oMath>
          <m:r>
            <w:rPr>
              <w:rFonts w:ascii="Cambria Math" w:hAnsi="Cambria Math"/>
              <w:lang w:val="id-ID"/>
            </w:rPr>
            <m:t xml:space="preserve">  y=</m:t>
          </m:r>
          <m:rad>
            <m:radPr>
              <m:degHide m:val="1"/>
              <m:ctrlPr>
                <w:rPr>
                  <w:rFonts w:ascii="Cambria Math" w:hAnsi="Cambria Math"/>
                  <w:i/>
                  <w:lang w:val="id-ID"/>
                </w:rPr>
              </m:ctrlPr>
            </m:radPr>
            <m:deg/>
            <m:e>
              <m:r>
                <w:rPr>
                  <w:rFonts w:ascii="Cambria Math" w:hAnsi="Cambria Math"/>
                  <w:lang w:val="id-ID"/>
                </w:rPr>
                <m:t>2x-3</m:t>
              </m:r>
            </m:e>
          </m:rad>
          <m:r>
            <w:rPr>
              <w:rFonts w:ascii="Cambria Math" w:hAnsi="Cambria Math"/>
              <w:lang w:val="id-ID"/>
            </w:rPr>
            <m:t xml:space="preserve">  D:x≥</m:t>
          </m:r>
          <m:f>
            <m:fPr>
              <m:type m:val="skw"/>
              <m:ctrlPr>
                <w:rPr>
                  <w:rFonts w:ascii="Cambria Math" w:hAnsi="Cambria Math"/>
                  <w:i/>
                  <w:lang w:val="id-ID"/>
                </w:rPr>
              </m:ctrlPr>
            </m:fPr>
            <m:num>
              <m:r>
                <w:rPr>
                  <w:rFonts w:ascii="Cambria Math" w:hAnsi="Cambria Math"/>
                  <w:lang w:val="id-ID"/>
                </w:rPr>
                <m:t>3</m:t>
              </m:r>
            </m:num>
            <m:den>
              <m:r>
                <w:rPr>
                  <w:rFonts w:ascii="Cambria Math" w:hAnsi="Cambria Math"/>
                  <w:lang w:val="id-ID"/>
                </w:rPr>
                <m:t>2</m:t>
              </m:r>
            </m:den>
          </m:f>
        </m:oMath>
      </m:oMathPara>
    </w:p>
    <w:p w:rsidR="00F24C14" w:rsidRDefault="00CF46CF" w:rsidP="00663144">
      <w:pPr>
        <w:rPr>
          <w:rFonts w:ascii="Cambria Math" w:hAnsi="Cambria Math"/>
          <w:lang w:val="id-ID"/>
        </w:rPr>
      </w:pPr>
      <m:oMathPara>
        <m:oMathParaPr>
          <m:jc m:val="left"/>
        </m:oMathParaPr>
        <m:oMath>
          <m:sSup>
            <m:sSupPr>
              <m:ctrlPr>
                <w:rPr>
                  <w:rFonts w:ascii="Cambria Math" w:hAnsi="Cambria Math"/>
                  <w:i/>
                  <w:lang w:val="id-ID"/>
                </w:rPr>
              </m:ctrlPr>
            </m:sSupPr>
            <m:e>
              <m:r>
                <w:rPr>
                  <w:rFonts w:ascii="Cambria Math" w:hAnsi="Cambria Math"/>
                  <w:lang w:val="id-ID"/>
                </w:rPr>
                <m:t>y</m:t>
              </m:r>
            </m:e>
            <m:sup>
              <m:r>
                <w:rPr>
                  <w:rFonts w:ascii="Cambria Math" w:hAnsi="Cambria Math"/>
                  <w:lang w:val="id-ID"/>
                </w:rPr>
                <m:t>2</m:t>
              </m:r>
            </m:sup>
          </m:sSup>
          <m:r>
            <w:rPr>
              <w:rFonts w:ascii="Cambria Math" w:hAnsi="Cambria Math"/>
              <w:lang w:val="id-ID"/>
            </w:rPr>
            <m:t>=2x-3</m:t>
          </m:r>
        </m:oMath>
      </m:oMathPara>
    </w:p>
    <w:p w:rsidR="00F24C14" w:rsidRDefault="00F24C14" w:rsidP="00663144">
      <w:pPr>
        <w:rPr>
          <w:rFonts w:ascii="Cambria Math" w:hAnsi="Cambria Math"/>
          <w:lang w:val="id-ID"/>
        </w:rPr>
      </w:pPr>
      <m:oMathPara>
        <m:oMathParaPr>
          <m:jc m:val="left"/>
        </m:oMathParaPr>
        <m:oMath>
          <m:r>
            <w:rPr>
              <w:rFonts w:ascii="Cambria Math" w:hAnsi="Cambria Math"/>
              <w:lang w:val="id-ID"/>
            </w:rPr>
            <m:t>2x=</m:t>
          </m:r>
          <m:sSup>
            <m:sSupPr>
              <m:ctrlPr>
                <w:rPr>
                  <w:rFonts w:ascii="Cambria Math" w:hAnsi="Cambria Math"/>
                  <w:i/>
                  <w:lang w:val="id-ID"/>
                </w:rPr>
              </m:ctrlPr>
            </m:sSupPr>
            <m:e>
              <m:r>
                <w:rPr>
                  <w:rFonts w:ascii="Cambria Math" w:hAnsi="Cambria Math"/>
                  <w:lang w:val="id-ID"/>
                </w:rPr>
                <m:t>y</m:t>
              </m:r>
            </m:e>
            <m:sup>
              <m:r>
                <w:rPr>
                  <w:rFonts w:ascii="Cambria Math" w:hAnsi="Cambria Math"/>
                  <w:lang w:val="id-ID"/>
                </w:rPr>
                <m:t>2</m:t>
              </m:r>
            </m:sup>
          </m:sSup>
          <m:r>
            <w:rPr>
              <w:rFonts w:ascii="Cambria Math" w:hAnsi="Cambria Math"/>
              <w:lang w:val="id-ID"/>
            </w:rPr>
            <m:t>+3</m:t>
          </m:r>
        </m:oMath>
      </m:oMathPara>
    </w:p>
    <w:p w:rsidR="00F24C14" w:rsidRDefault="00F24C14" w:rsidP="00663144">
      <w:pPr>
        <w:rPr>
          <w:rFonts w:ascii="Cambria Math" w:hAnsi="Cambria Math"/>
          <w:lang w:val="id-ID"/>
        </w:rPr>
      </w:pPr>
      <m:oMathPara>
        <m:oMathParaPr>
          <m:jc m:val="left"/>
        </m:oMathParaPr>
        <m:oMath>
          <m:r>
            <w:rPr>
              <w:rFonts w:ascii="Cambria Math" w:hAnsi="Cambria Math"/>
              <w:lang w:val="id-ID"/>
            </w:rPr>
            <m:t xml:space="preserve">  x=</m:t>
          </m:r>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y</m:t>
                  </m:r>
                </m:e>
                <m:sup>
                  <m:r>
                    <w:rPr>
                      <w:rFonts w:ascii="Cambria Math" w:hAnsi="Cambria Math"/>
                      <w:lang w:val="id-ID"/>
                    </w:rPr>
                    <m:t>2</m:t>
                  </m:r>
                </m:sup>
              </m:sSup>
              <m:r>
                <w:rPr>
                  <w:rFonts w:ascii="Cambria Math" w:hAnsi="Cambria Math"/>
                  <w:lang w:val="id-ID"/>
                </w:rPr>
                <m:t>+3</m:t>
              </m:r>
            </m:num>
            <m:den>
              <m:r>
                <w:rPr>
                  <w:rFonts w:ascii="Cambria Math" w:hAnsi="Cambria Math"/>
                  <w:lang w:val="id-ID"/>
                </w:rPr>
                <m:t>2</m:t>
              </m:r>
            </m:den>
          </m:f>
        </m:oMath>
      </m:oMathPara>
    </w:p>
    <w:p w:rsidR="00F24C14" w:rsidRDefault="00F24C14" w:rsidP="00663144">
      <w:pPr>
        <w:rPr>
          <w:rFonts w:ascii="Cambria Math" w:hAnsi="Cambria Math"/>
          <w:lang w:val="id-ID"/>
        </w:rPr>
      </w:pPr>
      <w:r>
        <w:rPr>
          <w:rFonts w:ascii="Cambria Math" w:hAnsi="Cambria Math"/>
          <w:lang w:val="id-ID"/>
        </w:rPr>
        <w:t>Langkah 2 :</w:t>
      </w:r>
    </w:p>
    <w:p w:rsidR="00F24C14" w:rsidRDefault="00CF46CF" w:rsidP="00663144">
      <w:pPr>
        <w:rPr>
          <w:rFonts w:ascii="Cambria Math" w:hAnsi="Cambria Math"/>
          <w:lang w:val="id-ID"/>
        </w:rPr>
      </w:pPr>
      <m:oMathPara>
        <m:oMathParaPr>
          <m:jc m:val="left"/>
        </m:oMathParaPr>
        <m:oMath>
          <m:sSup>
            <m:sSupPr>
              <m:ctrlPr>
                <w:rPr>
                  <w:rFonts w:ascii="Cambria Math" w:hAnsi="Cambria Math"/>
                  <w:i/>
                </w:rPr>
              </m:ctrlPr>
            </m:sSupPr>
            <m:e>
              <m:r>
                <w:rPr>
                  <w:rFonts w:ascii="Cambria Math" w:hAnsi="Cambria Math"/>
                </w:rPr>
                <m:t>f</m:t>
              </m:r>
            </m:e>
            <m:sup>
              <m:r>
                <w:rPr>
                  <w:rFonts w:ascii="Cambria Math" w:hAnsi="Cambria Math"/>
                </w:rPr>
                <m:t>-1</m:t>
              </m:r>
            </m:sup>
          </m:sSup>
          <m:d>
            <m:dPr>
              <m:ctrlPr>
                <w:rPr>
                  <w:rFonts w:ascii="Cambria Math" w:hAnsi="Cambria Math"/>
                  <w:i/>
                </w:rPr>
              </m:ctrlPr>
            </m:dPr>
            <m:e>
              <m:r>
                <w:rPr>
                  <w:rFonts w:ascii="Cambria Math" w:hAnsi="Cambria Math"/>
                </w:rPr>
                <m:t>y</m:t>
              </m:r>
            </m:e>
          </m:d>
          <m:r>
            <w:rPr>
              <w:rFonts w:ascii="Cambria Math" w:hAnsi="Cambria Math"/>
              <w:lang w:val="id-ID"/>
            </w:rPr>
            <m:t>=</m:t>
          </m:r>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y</m:t>
                  </m:r>
                </m:e>
                <m:sup>
                  <m:r>
                    <w:rPr>
                      <w:rFonts w:ascii="Cambria Math" w:hAnsi="Cambria Math"/>
                      <w:lang w:val="id-ID"/>
                    </w:rPr>
                    <m:t>2</m:t>
                  </m:r>
                </m:sup>
              </m:sSup>
              <m:r>
                <w:rPr>
                  <w:rFonts w:ascii="Cambria Math" w:hAnsi="Cambria Math"/>
                  <w:lang w:val="id-ID"/>
                </w:rPr>
                <m:t>+3</m:t>
              </m:r>
            </m:num>
            <m:den>
              <m:r>
                <w:rPr>
                  <w:rFonts w:ascii="Cambria Math" w:hAnsi="Cambria Math"/>
                  <w:lang w:val="id-ID"/>
                </w:rPr>
                <m:t>2</m:t>
              </m:r>
            </m:den>
          </m:f>
        </m:oMath>
      </m:oMathPara>
    </w:p>
    <w:p w:rsidR="004450AB" w:rsidRDefault="004450AB" w:rsidP="00663144">
      <w:pPr>
        <w:rPr>
          <w:rFonts w:ascii="Cambria Math" w:hAnsi="Cambria Math"/>
          <w:lang w:val="id-ID"/>
        </w:rPr>
      </w:pPr>
      <w:r>
        <w:rPr>
          <w:rFonts w:ascii="Cambria Math" w:hAnsi="Cambria Math"/>
          <w:lang w:val="id-ID"/>
        </w:rPr>
        <w:t>Langkah 3 :</w:t>
      </w:r>
    </w:p>
    <w:p w:rsidR="004450AB" w:rsidRDefault="00CF46CF" w:rsidP="00663144">
      <w:pPr>
        <w:rPr>
          <w:rFonts w:ascii="Cambria Math" w:hAnsi="Cambria Math"/>
          <w:lang w:val="id-ID"/>
        </w:rPr>
      </w:pPr>
      <m:oMathPara>
        <m:oMathParaPr>
          <m:jc m:val="left"/>
        </m:oMathParaPr>
        <m:oMath>
          <m:sSup>
            <m:sSupPr>
              <m:ctrlPr>
                <w:rPr>
                  <w:rFonts w:ascii="Cambria Math" w:hAnsi="Cambria Math"/>
                  <w:i/>
                </w:rPr>
              </m:ctrlPr>
            </m:sSupPr>
            <m:e>
              <m:r>
                <w:rPr>
                  <w:rFonts w:ascii="Cambria Math" w:hAnsi="Cambria Math"/>
                </w:rPr>
                <m:t>f</m:t>
              </m:r>
            </m:e>
            <m:sup>
              <m:r>
                <w:rPr>
                  <w:rFonts w:ascii="Cambria Math" w:hAnsi="Cambria Math"/>
                </w:rPr>
                <m:t>-1</m:t>
              </m:r>
            </m:sup>
          </m:sSup>
          <m:d>
            <m:dPr>
              <m:ctrlPr>
                <w:rPr>
                  <w:rFonts w:ascii="Cambria Math" w:hAnsi="Cambria Math"/>
                  <w:i/>
                </w:rPr>
              </m:ctrlPr>
            </m:dPr>
            <m:e>
              <m:r>
                <w:rPr>
                  <w:rFonts w:ascii="Cambria Math" w:hAnsi="Cambria Math"/>
                </w:rPr>
                <m:t>x</m:t>
              </m:r>
            </m:e>
          </m:d>
          <m:r>
            <w:rPr>
              <w:rFonts w:ascii="Cambria Math" w:hAnsi="Cambria Math"/>
              <w:lang w:val="id-ID"/>
            </w:rPr>
            <m:t>=</m:t>
          </m:r>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+3</m:t>
              </m:r>
            </m:num>
            <m:den>
              <m:r>
                <w:rPr>
                  <w:rFonts w:ascii="Cambria Math" w:hAnsi="Cambria Math"/>
                  <w:lang w:val="id-ID"/>
                </w:rPr>
                <m:t>2</m:t>
              </m:r>
            </m:den>
          </m:f>
        </m:oMath>
      </m:oMathPara>
    </w:p>
    <w:p w:rsidR="00667A6B" w:rsidRDefault="00667A6B">
      <w:pPr>
        <w:rPr>
          <w:rFonts w:ascii="Cambria Math" w:hAnsi="Cambria Math"/>
          <w:lang w:val="id-ID"/>
        </w:rPr>
      </w:pPr>
    </w:p>
    <w:p w:rsidR="004450AB" w:rsidRDefault="00395168" w:rsidP="00663144">
      <w:pPr>
        <w:rPr>
          <w:rFonts w:ascii="Cambria Math" w:hAnsi="Cambria Math"/>
          <w:lang w:val="id-ID"/>
        </w:rPr>
      </w:pPr>
      <w:r>
        <w:rPr>
          <w:rFonts w:ascii="Cambria Math" w:hAnsi="Cambria Math"/>
          <w:lang w:val="id-ID"/>
        </w:rPr>
        <w:t>C</w:t>
      </w:r>
      <w:r w:rsidR="004450AB">
        <w:rPr>
          <w:rFonts w:ascii="Cambria Math" w:hAnsi="Cambria Math"/>
          <w:lang w:val="id-ID"/>
        </w:rPr>
        <w:t>ontoh Soal 14 :</w:t>
      </w:r>
    </w:p>
    <w:p w:rsidR="004450AB" w:rsidRDefault="00CF46CF" w:rsidP="00663144">
      <w:pPr>
        <w:rPr>
          <w:rFonts w:ascii="Cambria Math" w:hAnsi="Cambria Math"/>
          <w:lang w:val="id-ID"/>
        </w:rPr>
      </w:pPr>
      <m:oMathPara>
        <m:oMathParaPr>
          <m:jc m:val="left"/>
        </m:oMathParaPr>
        <m:oMath>
          <m:sSup>
            <m:sSupPr>
              <m:ctrlPr>
                <w:rPr>
                  <w:rFonts w:ascii="Cambria Math" w:hAnsi="Cambria Math"/>
                  <w:i/>
                </w:rPr>
              </m:ctrlPr>
            </m:sSupPr>
            <m:e>
              <m:r>
                <m:rPr>
                  <m:sty m:val="p"/>
                </m:rPr>
                <w:rPr>
                  <w:rFonts w:ascii="Cambria Math" w:hAnsi="Cambria Math"/>
                  <w:lang w:val="id-ID"/>
                </w:rPr>
                <m:t>Carilah rumus untuk</m:t>
              </m:r>
              <m:r>
                <w:rPr>
                  <w:rFonts w:ascii="Cambria Math" w:hAnsi="Cambria Math"/>
                </w:rPr>
                <m:t xml:space="preserve"> f</m:t>
              </m:r>
            </m:e>
            <m:sup>
              <m:r>
                <w:rPr>
                  <w:rFonts w:ascii="Cambria Math" w:hAnsi="Cambria Math"/>
                </w:rPr>
                <m:t>-1</m:t>
              </m:r>
            </m:sup>
          </m:sSup>
          <m:d>
            <m:dPr>
              <m:ctrlPr>
                <w:rPr>
                  <w:rFonts w:ascii="Cambria Math" w:hAnsi="Cambria Math"/>
                  <w:i/>
                </w:rPr>
              </m:ctrlPr>
            </m:dPr>
            <m:e>
              <m:r>
                <w:rPr>
                  <w:rFonts w:ascii="Cambria Math" w:hAnsi="Cambria Math"/>
                </w:rPr>
                <m:t>x</m:t>
              </m:r>
            </m:e>
          </m:d>
          <m:r>
            <m:rPr>
              <m:sty m:val="p"/>
            </m:rPr>
            <w:rPr>
              <w:rFonts w:ascii="Cambria Math" w:hAnsi="Cambria Math"/>
              <w:lang w:val="id-ID"/>
            </w:rPr>
            <m:t xml:space="preserve"> jika </m:t>
          </m:r>
          <m:r>
            <w:rPr>
              <w:rFonts w:ascii="Cambria Math" w:hAnsi="Cambria Math"/>
            </w:rPr>
            <m:t>y=f</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x</m:t>
              </m:r>
            </m:num>
            <m:den>
              <m:r>
                <w:rPr>
                  <w:rFonts w:ascii="Cambria Math" w:hAnsi="Cambria Math"/>
                </w:rPr>
                <m:t>1-x</m:t>
              </m:r>
            </m:den>
          </m:f>
          <m:r>
            <m:rPr>
              <m:sty m:val="p"/>
            </m:rPr>
            <w:rPr>
              <w:rFonts w:ascii="Cambria Math" w:hAnsi="Cambria Math"/>
              <w:lang w:val="id-ID"/>
            </w:rPr>
            <m:t xml:space="preserve"> </m:t>
          </m:r>
        </m:oMath>
      </m:oMathPara>
    </w:p>
    <w:p w:rsidR="00395168" w:rsidRDefault="00395168" w:rsidP="00663144">
      <w:pPr>
        <w:rPr>
          <w:rFonts w:ascii="Cambria Math" w:hAnsi="Cambria Math"/>
          <w:lang w:val="id-ID"/>
        </w:rPr>
      </w:pPr>
      <w:r>
        <w:rPr>
          <w:rFonts w:ascii="Cambria Math" w:hAnsi="Cambria Math"/>
          <w:lang w:val="id-ID"/>
        </w:rPr>
        <w:t>Penyelesaian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1"/>
        <w:gridCol w:w="4241"/>
      </w:tblGrid>
      <w:tr w:rsidR="002B0DF3" w:rsidTr="002B0DF3">
        <w:tc>
          <w:tcPr>
            <w:tcW w:w="4502" w:type="dxa"/>
          </w:tcPr>
          <w:p w:rsidR="002B0DF3" w:rsidRDefault="002B0DF3" w:rsidP="00663144">
            <w:pPr>
              <w:spacing w:line="360" w:lineRule="auto"/>
              <w:rPr>
                <w:rFonts w:ascii="Cambria Math" w:hAnsi="Cambria Math"/>
                <w:lang w:val="id-ID"/>
              </w:rPr>
            </w:pPr>
            <w:r>
              <w:rPr>
                <w:rFonts w:ascii="Cambria Math" w:hAnsi="Cambria Math"/>
                <w:lang w:val="id-ID"/>
              </w:rPr>
              <w:t>Langkah 1 :</w:t>
            </w:r>
          </w:p>
          <w:p w:rsidR="002B0DF3" w:rsidRDefault="008075B9" w:rsidP="00663144">
            <w:pPr>
              <w:spacing w:line="360" w:lineRule="auto"/>
              <w:rPr>
                <w:rFonts w:ascii="Cambria Math" w:hAnsi="Cambria Math"/>
                <w:lang w:val="id-ID"/>
              </w:rPr>
            </w:pPr>
            <m:oMathPara>
              <m:oMathParaPr>
                <m:jc m:val="left"/>
              </m:oMathParaPr>
              <m:oMath>
                <m:r>
                  <w:rPr>
                    <w:rFonts w:ascii="Cambria Math" w:hAnsi="Cambria Math"/>
                  </w:rPr>
                  <m:t xml:space="preserve">              y=</m:t>
                </m:r>
                <m:f>
                  <m:fPr>
                    <m:ctrlPr>
                      <w:rPr>
                        <w:rFonts w:ascii="Cambria Math" w:hAnsi="Cambria Math"/>
                        <w:i/>
                      </w:rPr>
                    </m:ctrlPr>
                  </m:fPr>
                  <m:num>
                    <m:r>
                      <w:rPr>
                        <w:rFonts w:ascii="Cambria Math" w:hAnsi="Cambria Math"/>
                      </w:rPr>
                      <m:t>x</m:t>
                    </m:r>
                  </m:num>
                  <m:den>
                    <m:r>
                      <w:rPr>
                        <w:rFonts w:ascii="Cambria Math" w:hAnsi="Cambria Math"/>
                      </w:rPr>
                      <m:t>1-x</m:t>
                    </m:r>
                  </m:den>
                </m:f>
              </m:oMath>
            </m:oMathPara>
          </w:p>
          <w:p w:rsidR="002B0DF3" w:rsidRDefault="002B0DF3" w:rsidP="00663144">
            <w:pPr>
              <w:spacing w:line="360" w:lineRule="auto"/>
              <w:rPr>
                <w:rFonts w:ascii="Cambria Math" w:hAnsi="Cambria Math"/>
                <w:lang w:val="id-ID"/>
              </w:rPr>
            </w:pPr>
            <m:oMathPara>
              <m:oMathParaPr>
                <m:jc m:val="left"/>
              </m:oMathParaPr>
              <m:oMath>
                <m:r>
                  <w:rPr>
                    <w:rFonts w:ascii="Cambria Math" w:hAnsi="Cambria Math"/>
                  </w:rPr>
                  <m:t>y</m:t>
                </m:r>
                <m:d>
                  <m:dPr>
                    <m:ctrlPr>
                      <w:rPr>
                        <w:rFonts w:ascii="Cambria Math" w:hAnsi="Cambria Math"/>
                        <w:i/>
                      </w:rPr>
                    </m:ctrlPr>
                  </m:dPr>
                  <m:e>
                    <m:r>
                      <w:rPr>
                        <w:rFonts w:ascii="Cambria Math" w:hAnsi="Cambria Math"/>
                      </w:rPr>
                      <m:t>1-x</m:t>
                    </m:r>
                  </m:e>
                </m:d>
                <m:r>
                  <w:rPr>
                    <w:rFonts w:ascii="Cambria Math" w:hAnsi="Cambria Math"/>
                  </w:rPr>
                  <m:t>=x</m:t>
                </m:r>
              </m:oMath>
            </m:oMathPara>
          </w:p>
          <w:p w:rsidR="002B0DF3" w:rsidRDefault="008075B9" w:rsidP="00663144">
            <w:pPr>
              <w:spacing w:line="360" w:lineRule="auto"/>
              <w:rPr>
                <w:rFonts w:ascii="Cambria Math" w:hAnsi="Cambria Math"/>
                <w:lang w:val="id-ID"/>
              </w:rPr>
            </w:pPr>
            <m:oMathPara>
              <m:oMathParaPr>
                <m:jc m:val="left"/>
              </m:oMathParaPr>
              <m:oMath>
                <m:r>
                  <w:rPr>
                    <w:rFonts w:ascii="Cambria Math" w:hAnsi="Cambria Math"/>
                  </w:rPr>
                  <m:t xml:space="preserve">    y-xy=x</m:t>
                </m:r>
              </m:oMath>
            </m:oMathPara>
          </w:p>
          <w:p w:rsidR="002B0DF3" w:rsidRDefault="008075B9" w:rsidP="00663144">
            <w:pPr>
              <w:spacing w:line="360" w:lineRule="auto"/>
              <w:rPr>
                <w:rFonts w:ascii="Cambria Math" w:hAnsi="Cambria Math"/>
                <w:lang w:val="id-ID"/>
              </w:rPr>
            </w:pPr>
            <m:oMathPara>
              <m:oMathParaPr>
                <m:jc m:val="left"/>
              </m:oMathParaPr>
              <m:oMath>
                <m:r>
                  <w:rPr>
                    <w:rFonts w:ascii="Cambria Math" w:hAnsi="Cambria Math"/>
                  </w:rPr>
                  <w:lastRenderedPageBreak/>
                  <m:t xml:space="preserve">    x+xy=y</m:t>
                </m:r>
              </m:oMath>
            </m:oMathPara>
          </w:p>
          <w:p w:rsidR="002B0DF3" w:rsidRDefault="002B0DF3" w:rsidP="00663144">
            <w:pPr>
              <w:spacing w:line="360" w:lineRule="auto"/>
              <w:rPr>
                <w:rFonts w:ascii="Cambria Math" w:hAnsi="Cambria Math"/>
                <w:lang w:val="id-ID"/>
              </w:rPr>
            </w:pPr>
            <m:oMathPara>
              <m:oMathParaPr>
                <m:jc m:val="left"/>
              </m:oMathParaPr>
              <m:oMath>
                <m:r>
                  <w:rPr>
                    <w:rFonts w:ascii="Cambria Math" w:hAnsi="Cambria Math"/>
                  </w:rPr>
                  <m:t>x</m:t>
                </m:r>
                <m:d>
                  <m:dPr>
                    <m:ctrlPr>
                      <w:rPr>
                        <w:rFonts w:ascii="Cambria Math" w:hAnsi="Cambria Math"/>
                        <w:i/>
                      </w:rPr>
                    </m:ctrlPr>
                  </m:dPr>
                  <m:e>
                    <m:r>
                      <w:rPr>
                        <w:rFonts w:ascii="Cambria Math" w:hAnsi="Cambria Math"/>
                      </w:rPr>
                      <m:t>1+y</m:t>
                    </m:r>
                  </m:e>
                </m:d>
                <m:r>
                  <w:rPr>
                    <w:rFonts w:ascii="Cambria Math" w:hAnsi="Cambria Math"/>
                  </w:rPr>
                  <m:t>=</m:t>
                </m:r>
              </m:oMath>
            </m:oMathPara>
          </w:p>
          <w:p w:rsidR="002B0DF3" w:rsidRPr="002B0DF3" w:rsidRDefault="008075B9" w:rsidP="00663144">
            <w:pPr>
              <w:spacing w:line="360" w:lineRule="auto"/>
              <w:rPr>
                <w:rFonts w:ascii="Cambria Math" w:hAnsi="Cambria Math"/>
                <w:lang w:val="id-ID"/>
              </w:rPr>
            </w:pPr>
            <m:oMathPara>
              <m:oMathParaPr>
                <m:jc m:val="left"/>
              </m:oMathParaPr>
              <m:oMath>
                <m:r>
                  <w:rPr>
                    <w:rFonts w:ascii="Cambria Math" w:hAnsi="Cambria Math"/>
                  </w:rPr>
                  <m:t xml:space="preserve">              x=</m:t>
                </m:r>
                <m:f>
                  <m:fPr>
                    <m:ctrlPr>
                      <w:rPr>
                        <w:rFonts w:ascii="Cambria Math" w:hAnsi="Cambria Math"/>
                        <w:i/>
                        <w:lang w:val="id-ID"/>
                      </w:rPr>
                    </m:ctrlPr>
                  </m:fPr>
                  <m:num>
                    <m:r>
                      <w:rPr>
                        <w:rFonts w:ascii="Cambria Math" w:hAnsi="Cambria Math"/>
                      </w:rPr>
                      <m:t>y</m:t>
                    </m:r>
                  </m:num>
                  <m:den>
                    <m:r>
                      <w:rPr>
                        <w:rFonts w:ascii="Cambria Math" w:hAnsi="Cambria Math"/>
                      </w:rPr>
                      <m:t>1+y</m:t>
                    </m:r>
                  </m:den>
                </m:f>
              </m:oMath>
            </m:oMathPara>
          </w:p>
        </w:tc>
        <w:tc>
          <w:tcPr>
            <w:tcW w:w="4502" w:type="dxa"/>
          </w:tcPr>
          <w:p w:rsidR="002B0DF3" w:rsidRDefault="002B0DF3" w:rsidP="00663144">
            <w:pPr>
              <w:spacing w:line="360" w:lineRule="auto"/>
              <w:rPr>
                <w:rFonts w:ascii="Cambria Math" w:hAnsi="Cambria Math"/>
                <w:lang w:val="id-ID"/>
              </w:rPr>
            </w:pPr>
            <w:r>
              <w:rPr>
                <w:rFonts w:ascii="Cambria Math" w:hAnsi="Cambria Math"/>
                <w:lang w:val="id-ID"/>
              </w:rPr>
              <w:lastRenderedPageBreak/>
              <w:t>Langkah 2 :</w:t>
            </w:r>
          </w:p>
          <w:p w:rsidR="002B0DF3" w:rsidRDefault="00CF46CF" w:rsidP="00663144">
            <w:pPr>
              <w:spacing w:line="360" w:lineRule="auto"/>
              <w:rPr>
                <w:rFonts w:ascii="Cambria Math" w:hAnsi="Cambria Math"/>
                <w:lang w:val="id-ID"/>
              </w:rPr>
            </w:pPr>
            <m:oMathPara>
              <m:oMathParaPr>
                <m:jc m:val="left"/>
              </m:oMathParaPr>
              <m:oMath>
                <m:sSup>
                  <m:sSupPr>
                    <m:ctrlPr>
                      <w:rPr>
                        <w:rFonts w:ascii="Cambria Math" w:hAnsi="Cambria Math"/>
                        <w:i/>
                      </w:rPr>
                    </m:ctrlPr>
                  </m:sSupPr>
                  <m:e>
                    <m:r>
                      <w:rPr>
                        <w:rFonts w:ascii="Cambria Math" w:hAnsi="Cambria Math"/>
                      </w:rPr>
                      <m:t>f</m:t>
                    </m:r>
                  </m:e>
                  <m:sup>
                    <m:r>
                      <w:rPr>
                        <w:rFonts w:ascii="Cambria Math" w:hAnsi="Cambria Math"/>
                      </w:rPr>
                      <m:t>-1</m:t>
                    </m:r>
                  </m:sup>
                </m:sSup>
                <m:d>
                  <m:dPr>
                    <m:ctrlPr>
                      <w:rPr>
                        <w:rFonts w:ascii="Cambria Math" w:hAnsi="Cambria Math"/>
                        <w:i/>
                      </w:rPr>
                    </m:ctrlPr>
                  </m:dPr>
                  <m:e>
                    <m:r>
                      <w:rPr>
                        <w:rFonts w:ascii="Cambria Math" w:hAnsi="Cambria Math"/>
                      </w:rPr>
                      <m:t>y</m:t>
                    </m:r>
                  </m:e>
                </m:d>
                <m:r>
                  <w:rPr>
                    <w:rFonts w:ascii="Cambria Math" w:hAnsi="Cambria Math"/>
                  </w:rPr>
                  <m:t>=</m:t>
                </m:r>
                <m:f>
                  <m:fPr>
                    <m:ctrlPr>
                      <w:rPr>
                        <w:rFonts w:ascii="Cambria Math" w:hAnsi="Cambria Math"/>
                        <w:i/>
                        <w:lang w:val="id-ID"/>
                      </w:rPr>
                    </m:ctrlPr>
                  </m:fPr>
                  <m:num>
                    <m:r>
                      <w:rPr>
                        <w:rFonts w:ascii="Cambria Math" w:hAnsi="Cambria Math"/>
                      </w:rPr>
                      <m:t>y</m:t>
                    </m:r>
                  </m:num>
                  <m:den>
                    <m:r>
                      <w:rPr>
                        <w:rFonts w:ascii="Cambria Math" w:hAnsi="Cambria Math"/>
                      </w:rPr>
                      <m:t>1+y</m:t>
                    </m:r>
                  </m:den>
                </m:f>
              </m:oMath>
            </m:oMathPara>
          </w:p>
          <w:p w:rsidR="00657AC3" w:rsidRDefault="00657AC3" w:rsidP="00663144">
            <w:pPr>
              <w:spacing w:line="360" w:lineRule="auto"/>
              <w:rPr>
                <w:rFonts w:ascii="Cambria Math" w:hAnsi="Cambria Math"/>
                <w:lang w:val="id-ID"/>
              </w:rPr>
            </w:pPr>
            <w:r>
              <w:rPr>
                <w:rFonts w:ascii="Cambria Math" w:hAnsi="Cambria Math"/>
                <w:lang w:val="id-ID"/>
              </w:rPr>
              <w:t>Langkah 3 :</w:t>
            </w:r>
          </w:p>
          <w:p w:rsidR="00657AC3" w:rsidRDefault="00CF46CF" w:rsidP="00663144">
            <w:pPr>
              <w:spacing w:line="360" w:lineRule="auto"/>
              <w:rPr>
                <w:rFonts w:ascii="Cambria Math" w:hAnsi="Cambria Math"/>
                <w:lang w:val="id-ID"/>
              </w:rPr>
            </w:pPr>
            <m:oMathPara>
              <m:oMathParaPr>
                <m:jc m:val="left"/>
              </m:oMathParaPr>
              <m:oMath>
                <m:sSup>
                  <m:sSupPr>
                    <m:ctrlPr>
                      <w:rPr>
                        <w:rFonts w:ascii="Cambria Math" w:hAnsi="Cambria Math"/>
                        <w:i/>
                      </w:rPr>
                    </m:ctrlPr>
                  </m:sSupPr>
                  <m:e>
                    <m:r>
                      <w:rPr>
                        <w:rFonts w:ascii="Cambria Math" w:hAnsi="Cambria Math"/>
                      </w:rPr>
                      <m:t>f</m:t>
                    </m:r>
                  </m:e>
                  <m:sup>
                    <m:r>
                      <w:rPr>
                        <w:rFonts w:ascii="Cambria Math" w:hAnsi="Cambria Math"/>
                      </w:rPr>
                      <m:t>-1</m:t>
                    </m:r>
                  </m:sup>
                </m:sSup>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lang w:val="id-ID"/>
                      </w:rPr>
                    </m:ctrlPr>
                  </m:fPr>
                  <m:num>
                    <m:r>
                      <w:rPr>
                        <w:rFonts w:ascii="Cambria Math" w:hAnsi="Cambria Math"/>
                      </w:rPr>
                      <m:t>x</m:t>
                    </m:r>
                  </m:num>
                  <m:den>
                    <m:r>
                      <w:rPr>
                        <w:rFonts w:ascii="Cambria Math" w:hAnsi="Cambria Math"/>
                      </w:rPr>
                      <m:t>1+x</m:t>
                    </m:r>
                  </m:den>
                </m:f>
              </m:oMath>
            </m:oMathPara>
          </w:p>
        </w:tc>
      </w:tr>
    </w:tbl>
    <w:p w:rsidR="00395168" w:rsidRDefault="00395168" w:rsidP="00663144">
      <w:pPr>
        <w:rPr>
          <w:rFonts w:ascii="Cambria Math" w:hAnsi="Cambria Math"/>
          <w:lang w:val="id-ID"/>
        </w:rPr>
      </w:pPr>
    </w:p>
    <w:p w:rsidR="00AF1DEA" w:rsidRPr="006C1476" w:rsidRDefault="00AF1DEA" w:rsidP="00067B6C">
      <w:pPr>
        <w:pStyle w:val="ListParagraph"/>
        <w:numPr>
          <w:ilvl w:val="0"/>
          <w:numId w:val="38"/>
        </w:numPr>
        <w:ind w:left="426" w:hanging="426"/>
        <w:rPr>
          <w:rFonts w:ascii="Cambria Math" w:hAnsi="Cambria Math"/>
        </w:rPr>
      </w:pPr>
      <w:r w:rsidRPr="006C1476">
        <w:rPr>
          <w:rFonts w:ascii="Cambria Math" w:hAnsi="Cambria Math"/>
        </w:rPr>
        <w:t xml:space="preserve">Turunan fungsi </w:t>
      </w:r>
      <w:r w:rsidR="00A61543">
        <w:rPr>
          <w:rFonts w:ascii="Cambria Math" w:hAnsi="Cambria Math"/>
          <w:lang w:val="id-ID"/>
        </w:rPr>
        <w:t>b</w:t>
      </w:r>
      <w:r w:rsidRPr="006C1476">
        <w:rPr>
          <w:rFonts w:ascii="Cambria Math" w:hAnsi="Cambria Math"/>
        </w:rPr>
        <w:t>alikan</w:t>
      </w:r>
    </w:p>
    <w:p w:rsidR="00AF1DEA" w:rsidRPr="006C1476" w:rsidRDefault="00AF1DEA" w:rsidP="00663144">
      <w:pPr>
        <w:ind w:firstLine="426"/>
        <w:rPr>
          <w:rFonts w:ascii="Cambria Math" w:hAnsi="Cambria Math"/>
        </w:rPr>
      </w:pPr>
      <w:r w:rsidRPr="006C1476">
        <w:rPr>
          <w:rFonts w:ascii="Cambria Math" w:hAnsi="Cambria Math"/>
        </w:rPr>
        <w:t xml:space="preserve">Dalam hal ini, </w:t>
      </w:r>
      <w:r w:rsidR="00A61543">
        <w:rPr>
          <w:rFonts w:ascii="Cambria Math" w:hAnsi="Cambria Math"/>
        </w:rPr>
        <w:t>harus</w:t>
      </w:r>
      <w:r w:rsidRPr="006C1476">
        <w:rPr>
          <w:rFonts w:ascii="Cambria Math" w:hAnsi="Cambria Math"/>
        </w:rPr>
        <w:t xml:space="preserve"> diselidiki hubungan antara turunan fungsi dan turu</w:t>
      </w:r>
      <w:r w:rsidR="00A61543">
        <w:rPr>
          <w:rFonts w:ascii="Cambria Math" w:hAnsi="Cambria Math"/>
          <w:lang w:val="id-ID"/>
        </w:rPr>
        <w:t>n</w:t>
      </w:r>
      <w:r w:rsidRPr="006C1476">
        <w:rPr>
          <w:rFonts w:ascii="Cambria Math" w:hAnsi="Cambria Math"/>
        </w:rPr>
        <w:t xml:space="preserve">an balikannya. Yang </w:t>
      </w:r>
      <w:r w:rsidR="00A61543">
        <w:rPr>
          <w:rFonts w:ascii="Cambria Math" w:hAnsi="Cambria Math"/>
        </w:rPr>
        <w:t>harus</w:t>
      </w:r>
      <w:r w:rsidRPr="006C1476">
        <w:rPr>
          <w:rFonts w:ascii="Cambria Math" w:hAnsi="Cambria Math"/>
        </w:rPr>
        <w:t xml:space="preserve"> dipe</w:t>
      </w:r>
      <w:r w:rsidR="00A61543">
        <w:rPr>
          <w:rFonts w:ascii="Cambria Math" w:hAnsi="Cambria Math"/>
          <w:lang w:val="id-ID"/>
        </w:rPr>
        <w:t>r</w:t>
      </w:r>
      <w:r w:rsidRPr="006C1476">
        <w:rPr>
          <w:rFonts w:ascii="Cambria Math" w:hAnsi="Cambria Math"/>
        </w:rPr>
        <w:t>hatikan adalah apa yang akan te</w:t>
      </w:r>
      <w:r w:rsidR="00A61543">
        <w:rPr>
          <w:rFonts w:ascii="Cambria Math" w:hAnsi="Cambria Math"/>
          <w:lang w:val="id-ID"/>
        </w:rPr>
        <w:t>r</w:t>
      </w:r>
      <w:r w:rsidRPr="006C1476">
        <w:rPr>
          <w:rFonts w:ascii="Cambria Math" w:hAnsi="Cambria Math"/>
        </w:rPr>
        <w:t xml:space="preserve">jadi pada garis </w:t>
      </w:r>
      <m:oMath>
        <m:sSub>
          <m:sSubPr>
            <m:ctrlPr>
              <w:rPr>
                <w:rFonts w:ascii="Cambria Math" w:hAnsi="Cambria Math"/>
                <w:i/>
              </w:rPr>
            </m:ctrlPr>
          </m:sSubPr>
          <m:e>
            <m:r>
              <m:rPr>
                <m:scr m:val="script"/>
              </m:rPr>
              <w:rPr>
                <w:rFonts w:ascii="Cambria Math" w:hAnsi="Cambria Math"/>
              </w:rPr>
              <m:t>l</m:t>
            </m:r>
          </m:e>
          <m:sub>
            <m:r>
              <w:rPr>
                <w:rFonts w:ascii="Cambria Math" w:hAnsi="Cambria Math"/>
              </w:rPr>
              <m:t>1</m:t>
            </m:r>
          </m:sub>
        </m:sSub>
      </m:oMath>
      <w:r w:rsidRPr="006C1476">
        <w:rPr>
          <w:rFonts w:ascii="Cambria Math" w:hAnsi="Cambria Math"/>
        </w:rPr>
        <w:t>, apabila</w:t>
      </w:r>
      <w:r w:rsidR="00A61543">
        <w:rPr>
          <w:rFonts w:ascii="Cambria Math" w:hAnsi="Cambria Math"/>
          <w:lang w:val="id-ID"/>
        </w:rPr>
        <w:t xml:space="preserve"> </w:t>
      </w:r>
      <w:r w:rsidRPr="006C1476">
        <w:rPr>
          <w:rFonts w:ascii="Cambria Math" w:hAnsi="Cambria Math"/>
        </w:rPr>
        <w:t xml:space="preserve">dicerminkan terhadap garis </w:t>
      </w:r>
      <m:oMath>
        <m:r>
          <w:rPr>
            <w:rFonts w:ascii="Cambria Math" w:hAnsi="Cambria Math"/>
          </w:rPr>
          <m:t>y</m:t>
        </m:r>
        <m:r>
          <w:rPr>
            <w:rFonts w:ascii="Cambria Math" w:hAnsi="Cambria Math"/>
            <w:lang w:val="id-ID"/>
          </w:rPr>
          <m:t>=</m:t>
        </m:r>
        <m:r>
          <w:rPr>
            <w:rFonts w:ascii="Cambria Math" w:hAnsi="Cambria Math"/>
          </w:rPr>
          <m:t>x</m:t>
        </m:r>
      </m:oMath>
      <w:r w:rsidRPr="006C1476">
        <w:rPr>
          <w:rFonts w:ascii="Cambria Math" w:hAnsi="Cambria Math"/>
        </w:rPr>
        <w:t xml:space="preserve">. Setelah </w:t>
      </w:r>
      <m:oMath>
        <m:sSub>
          <m:sSubPr>
            <m:ctrlPr>
              <w:rPr>
                <w:rFonts w:ascii="Cambria Math" w:hAnsi="Cambria Math"/>
                <w:i/>
              </w:rPr>
            </m:ctrlPr>
          </m:sSubPr>
          <m:e>
            <m:r>
              <m:rPr>
                <m:scr m:val="script"/>
              </m:rPr>
              <w:rPr>
                <w:rFonts w:ascii="Cambria Math" w:hAnsi="Cambria Math"/>
              </w:rPr>
              <m:t>l</m:t>
            </m:r>
          </m:e>
          <m:sub>
            <m:r>
              <w:rPr>
                <w:rFonts w:ascii="Cambria Math" w:hAnsi="Cambria Math"/>
              </w:rPr>
              <m:t>1</m:t>
            </m:r>
          </m:sub>
        </m:sSub>
      </m:oMath>
      <w:r w:rsidRPr="006C1476">
        <w:rPr>
          <w:rFonts w:ascii="Cambria Math" w:hAnsi="Cambria Math"/>
        </w:rPr>
        <w:t xml:space="preserve">, dicerminkan menjadi </w:t>
      </w:r>
      <m:oMath>
        <m:sSub>
          <m:sSubPr>
            <m:ctrlPr>
              <w:rPr>
                <w:rFonts w:ascii="Cambria Math" w:hAnsi="Cambria Math"/>
                <w:i/>
              </w:rPr>
            </m:ctrlPr>
          </m:sSubPr>
          <m:e>
            <m:r>
              <m:rPr>
                <m:scr m:val="script"/>
              </m:rPr>
              <w:rPr>
                <w:rFonts w:ascii="Cambria Math" w:hAnsi="Cambria Math"/>
              </w:rPr>
              <m:t>l</m:t>
            </m:r>
          </m:e>
          <m:sub>
            <m:r>
              <w:rPr>
                <w:rFonts w:ascii="Cambria Math" w:hAnsi="Cambria Math"/>
              </w:rPr>
              <m:t>2</m:t>
            </m:r>
          </m:sub>
        </m:sSub>
      </m:oMath>
      <w:r w:rsidRPr="006C1476">
        <w:rPr>
          <w:rFonts w:ascii="Cambria Math" w:hAnsi="Cambria Math"/>
        </w:rPr>
        <w:t>, maka</w:t>
      </w:r>
      <w:r w:rsidR="00A61543">
        <w:rPr>
          <w:rFonts w:ascii="Cambria Math" w:hAnsi="Cambria Math"/>
          <w:lang w:val="id-ID"/>
        </w:rPr>
        <w:t xml:space="preserve"> </w:t>
      </w:r>
      <w:r w:rsidRPr="006C1476">
        <w:rPr>
          <w:rFonts w:ascii="Cambria Math" w:hAnsi="Cambria Math"/>
        </w:rPr>
        <w:t xml:space="preserve">kemiringannya adalah </w:t>
      </w:r>
      <m:oMath>
        <m:sSub>
          <m:sSubPr>
            <m:ctrlPr>
              <w:rPr>
                <w:rFonts w:ascii="Cambria Math" w:hAnsi="Cambria Math"/>
                <w:i/>
              </w:rPr>
            </m:ctrlPr>
          </m:sSubPr>
          <m:e>
            <m:r>
              <w:rPr>
                <w:rFonts w:ascii="Cambria Math" w:hAnsi="Cambria Math"/>
              </w:rPr>
              <m:t>m</m:t>
            </m:r>
          </m:e>
          <m:sub>
            <m:r>
              <w:rPr>
                <w:rFonts w:ascii="Cambria Math" w:hAnsi="Cambria Math"/>
              </w:rPr>
              <m:t>1</m:t>
            </m:r>
          </m:sub>
        </m:sSub>
      </m:oMath>
      <w:r w:rsidRPr="006C1476">
        <w:rPr>
          <w:rFonts w:ascii="Cambria Math" w:hAnsi="Cambria Math"/>
        </w:rPr>
        <w:t xml:space="preserve"> dan </w:t>
      </w:r>
      <m:oMath>
        <m:sSub>
          <m:sSubPr>
            <m:ctrlPr>
              <w:rPr>
                <w:rFonts w:ascii="Cambria Math" w:hAnsi="Cambria Math"/>
                <w:i/>
              </w:rPr>
            </m:ctrlPr>
          </m:sSubPr>
          <m:e>
            <m:r>
              <w:rPr>
                <w:rFonts w:ascii="Cambria Math" w:hAnsi="Cambria Math"/>
              </w:rPr>
              <m:t>m</m:t>
            </m:r>
          </m:e>
          <m:sub>
            <m:r>
              <w:rPr>
                <w:rFonts w:ascii="Cambria Math" w:hAnsi="Cambria Math"/>
              </w:rPr>
              <m:t>2</m:t>
            </m:r>
          </m:sub>
        </m:sSub>
      </m:oMath>
      <w:r w:rsidRPr="006C1476">
        <w:rPr>
          <w:rFonts w:ascii="Cambria Math" w:hAnsi="Cambria Math"/>
        </w:rPr>
        <w:t xml:space="preserve">, yang hubungan antara keduanya adalah </w:t>
      </w:r>
      <m:oMath>
        <m:sSub>
          <m:sSubPr>
            <m:ctrlPr>
              <w:rPr>
                <w:rFonts w:ascii="Cambria Math" w:hAnsi="Cambria Math"/>
                <w:i/>
              </w:rPr>
            </m:ctrlPr>
          </m:sSubPr>
          <m:e>
            <m:r>
              <w:rPr>
                <w:rFonts w:ascii="Cambria Math" w:hAnsi="Cambria Math"/>
              </w:rPr>
              <m:t>m</m:t>
            </m:r>
          </m:e>
          <m:sub>
            <m:r>
              <w:rPr>
                <w:rFonts w:ascii="Cambria Math" w:hAnsi="Cambria Math"/>
              </w:rPr>
              <m:t>2</m:t>
            </m:r>
          </m:sub>
        </m:sSub>
        <m:r>
          <w:rPr>
            <w:rFonts w:ascii="Cambria Math" w:hAnsi="Cambria Math"/>
          </w:rPr>
          <m:t>=1/</m:t>
        </m:r>
        <m:sSub>
          <m:sSubPr>
            <m:ctrlPr>
              <w:rPr>
                <w:rFonts w:ascii="Cambria Math" w:hAnsi="Cambria Math"/>
                <w:i/>
              </w:rPr>
            </m:ctrlPr>
          </m:sSubPr>
          <m:e>
            <m:r>
              <w:rPr>
                <w:rFonts w:ascii="Cambria Math" w:hAnsi="Cambria Math"/>
              </w:rPr>
              <m:t>m</m:t>
            </m:r>
          </m:e>
          <m:sub>
            <m:r>
              <w:rPr>
                <w:rFonts w:ascii="Cambria Math" w:hAnsi="Cambria Math"/>
              </w:rPr>
              <m:t>1</m:t>
            </m:r>
          </m:sub>
        </m:sSub>
      </m:oMath>
      <w:r w:rsidRPr="006C1476">
        <w:rPr>
          <w:rFonts w:ascii="Cambria Math" w:hAnsi="Cambria Math"/>
        </w:rPr>
        <w:t xml:space="preserve">, dengan </w:t>
      </w:r>
      <m:oMath>
        <m:sSub>
          <m:sSubPr>
            <m:ctrlPr>
              <w:rPr>
                <w:rFonts w:ascii="Cambria Math" w:hAnsi="Cambria Math"/>
                <w:i/>
              </w:rPr>
            </m:ctrlPr>
          </m:sSubPr>
          <m:e>
            <m:r>
              <w:rPr>
                <w:rFonts w:ascii="Cambria Math" w:hAnsi="Cambria Math"/>
              </w:rPr>
              <m:t>m</m:t>
            </m:r>
          </m:e>
          <m:sub>
            <m:r>
              <w:rPr>
                <w:rFonts w:ascii="Cambria Math" w:hAnsi="Cambria Math"/>
              </w:rPr>
              <m:t>1</m:t>
            </m:r>
          </m:sub>
        </m:sSub>
        <m:r>
          <w:rPr>
            <w:rFonts w:ascii="Cambria Math" w:hAnsi="Cambria Math"/>
          </w:rPr>
          <m:t>≠0</m:t>
        </m:r>
      </m:oMath>
      <w:r w:rsidRPr="006C1476">
        <w:rPr>
          <w:rFonts w:ascii="Cambria Math" w:hAnsi="Cambria Math"/>
        </w:rPr>
        <w:t xml:space="preserve">. Jika </w:t>
      </w:r>
      <m:oMath>
        <m:sSub>
          <m:sSubPr>
            <m:ctrlPr>
              <w:rPr>
                <w:rFonts w:ascii="Cambria Math" w:hAnsi="Cambria Math"/>
                <w:i/>
              </w:rPr>
            </m:ctrlPr>
          </m:sSubPr>
          <m:e>
            <m:r>
              <m:rPr>
                <m:scr m:val="script"/>
              </m:rPr>
              <w:rPr>
                <w:rFonts w:ascii="Cambria Math" w:hAnsi="Cambria Math"/>
              </w:rPr>
              <m:t>l</m:t>
            </m:r>
          </m:e>
          <m:sub>
            <m:r>
              <w:rPr>
                <w:rFonts w:ascii="Cambria Math" w:hAnsi="Cambria Math"/>
              </w:rPr>
              <m:t>1</m:t>
            </m:r>
          </m:sub>
        </m:sSub>
      </m:oMath>
      <w:r w:rsidRPr="006C1476">
        <w:rPr>
          <w:rFonts w:ascii="Cambria Math" w:hAnsi="Cambria Math"/>
        </w:rPr>
        <w:t xml:space="preserve">, merupakan garis singgung terhadap grafik </w:t>
      </w:r>
      <m:oMath>
        <m:r>
          <w:rPr>
            <w:rFonts w:ascii="Cambria Math" w:hAnsi="Cambria Math"/>
          </w:rPr>
          <m:t>f</m:t>
        </m:r>
      </m:oMath>
      <w:r w:rsidR="00504985">
        <w:rPr>
          <w:rFonts w:ascii="Cambria Math" w:hAnsi="Cambria Math"/>
          <w:lang w:val="id-ID"/>
        </w:rPr>
        <w:t xml:space="preserve"> </w:t>
      </w:r>
      <w:r w:rsidRPr="006C1476">
        <w:rPr>
          <w:rFonts w:ascii="Cambria Math" w:hAnsi="Cambria Math"/>
        </w:rPr>
        <w:t xml:space="preserve">di titik </w:t>
      </w:r>
      <m:oMath>
        <m:r>
          <w:rPr>
            <w:rFonts w:ascii="Cambria Math" w:hAnsi="Cambria Math"/>
          </w:rPr>
          <m:t>(c,d)</m:t>
        </m:r>
      </m:oMath>
      <w:r w:rsidRPr="006C1476">
        <w:rPr>
          <w:rFonts w:ascii="Cambria Math" w:hAnsi="Cambria Math"/>
        </w:rPr>
        <w:t xml:space="preserve"> maka </w:t>
      </w:r>
      <m:oMath>
        <m:sSub>
          <m:sSubPr>
            <m:ctrlPr>
              <w:rPr>
                <w:rFonts w:ascii="Cambria Math" w:hAnsi="Cambria Math"/>
                <w:i/>
              </w:rPr>
            </m:ctrlPr>
          </m:sSubPr>
          <m:e>
            <m:r>
              <m:rPr>
                <m:scr m:val="script"/>
              </m:rPr>
              <w:rPr>
                <w:rFonts w:ascii="Cambria Math" w:hAnsi="Cambria Math"/>
              </w:rPr>
              <m:t>l</m:t>
            </m:r>
          </m:e>
          <m:sub>
            <m:r>
              <w:rPr>
                <w:rFonts w:ascii="Cambria Math" w:hAnsi="Cambria Math"/>
              </w:rPr>
              <m:t>1</m:t>
            </m:r>
          </m:sub>
        </m:sSub>
      </m:oMath>
      <w:r w:rsidR="00504985">
        <w:rPr>
          <w:rFonts w:ascii="Cambria Math" w:hAnsi="Cambria Math"/>
          <w:lang w:val="id-ID"/>
        </w:rPr>
        <w:t xml:space="preserve"> </w:t>
      </w:r>
      <w:r w:rsidRPr="006C1476">
        <w:rPr>
          <w:rFonts w:ascii="Cambria Math" w:hAnsi="Cambria Math"/>
        </w:rPr>
        <w:t xml:space="preserve">adalah garis singgung terhadap grafik </w:t>
      </w:r>
      <m:oMath>
        <m:sSup>
          <m:sSupPr>
            <m:ctrlPr>
              <w:rPr>
                <w:rFonts w:ascii="Cambria Math" w:hAnsi="Cambria Math"/>
                <w:i/>
              </w:rPr>
            </m:ctrlPr>
          </m:sSupPr>
          <m:e>
            <m:r>
              <w:rPr>
                <w:rFonts w:ascii="Cambria Math" w:hAnsi="Cambria Math"/>
              </w:rPr>
              <m:t>f</m:t>
            </m:r>
          </m:e>
          <m:sup>
            <m:r>
              <w:rPr>
                <w:rFonts w:ascii="Cambria Math" w:hAnsi="Cambria Math"/>
              </w:rPr>
              <m:t>-1</m:t>
            </m:r>
          </m:sup>
        </m:sSup>
      </m:oMath>
      <w:r w:rsidRPr="006C1476">
        <w:rPr>
          <w:rFonts w:ascii="Cambria Math" w:hAnsi="Cambria Math"/>
        </w:rPr>
        <w:t xml:space="preserve"> di titik </w:t>
      </w:r>
      <m:oMath>
        <m:r>
          <w:rPr>
            <w:rFonts w:ascii="Cambria Math" w:hAnsi="Cambria Math"/>
          </w:rPr>
          <m:t>(d,c)</m:t>
        </m:r>
      </m:oMath>
      <w:r w:rsidRPr="006C1476">
        <w:rPr>
          <w:rFonts w:ascii="Cambria Math" w:hAnsi="Cambria Math"/>
        </w:rPr>
        <w:t>. Sehingga dapat disimpulkan bahwa :</w:t>
      </w:r>
    </w:p>
    <w:p w:rsidR="00AF1DEA" w:rsidRDefault="00587E9D" w:rsidP="00663144">
      <w:pPr>
        <w:rPr>
          <w:rFonts w:ascii="Cambria Math" w:hAnsi="Cambria Math"/>
          <w:lang w:val="id-ID"/>
        </w:rPr>
      </w:pPr>
      <m:oMathPara>
        <m:oMath>
          <m:r>
            <w:rPr>
              <w:rFonts w:ascii="Cambria Math" w:hAnsi="Cambria Math"/>
            </w:rPr>
            <m:t>(</m:t>
          </m:r>
          <m:sSup>
            <m:sSupPr>
              <m:ctrlPr>
                <w:rPr>
                  <w:rFonts w:ascii="Cambria Math" w:hAnsi="Cambria Math"/>
                  <w:i/>
                </w:rPr>
              </m:ctrlPr>
            </m:sSupPr>
            <m:e>
              <m:r>
                <w:rPr>
                  <w:rFonts w:ascii="Cambria Math" w:hAnsi="Cambria Math"/>
                </w:rPr>
                <m:t>f</m:t>
              </m:r>
            </m:e>
            <m:sup>
              <m:r>
                <w:rPr>
                  <w:rFonts w:ascii="Cambria Math" w:hAnsi="Cambria Math"/>
                </w:rPr>
                <m:t>-1</m:t>
              </m:r>
            </m:sup>
          </m:sSup>
          <m:r>
            <w:rPr>
              <w:rFonts w:ascii="Cambria Math" w:hAnsi="Cambria Math"/>
            </w:rPr>
            <m:t>)'(d)=</m:t>
          </m:r>
          <m:sSub>
            <m:sSubPr>
              <m:ctrlPr>
                <w:rPr>
                  <w:rFonts w:ascii="Cambria Math" w:hAnsi="Cambria Math"/>
                  <w:i/>
                </w:rPr>
              </m:ctrlPr>
            </m:sSubPr>
            <m:e>
              <m:sSub>
                <m:sSubPr>
                  <m:ctrlPr>
                    <w:rPr>
                      <w:rFonts w:ascii="Cambria Math" w:hAnsi="Cambria Math"/>
                      <w:i/>
                    </w:rPr>
                  </m:ctrlPr>
                </m:sSubPr>
                <m:e>
                  <m:r>
                    <w:rPr>
                      <w:rFonts w:ascii="Cambria Math" w:hAnsi="Cambria Math"/>
                    </w:rPr>
                    <m:t>m</m:t>
                  </m:r>
                </m:e>
                <m:sub>
                  <m:r>
                    <w:rPr>
                      <w:rFonts w:ascii="Cambria Math" w:hAnsi="Cambria Math"/>
                    </w:rPr>
                    <m:t>2</m:t>
                  </m:r>
                </m:sub>
              </m:sSub>
              <m:r>
                <w:rPr>
                  <w:rFonts w:ascii="Cambria Math" w:hAnsi="Cambria Math"/>
                </w:rPr>
                <m:t>=1/m</m:t>
              </m:r>
            </m:e>
            <m:sub>
              <m:r>
                <w:rPr>
                  <w:rFonts w:ascii="Cambria Math" w:hAnsi="Cambria Math"/>
                </w:rPr>
                <m:t>1</m:t>
              </m:r>
            </m:sub>
          </m:sSub>
          <m:r>
            <w:rPr>
              <w:rFonts w:ascii="Cambria Math" w:hAnsi="Cambria Math"/>
            </w:rPr>
            <m:t>=1/f'</m:t>
          </m:r>
          <m:d>
            <m:dPr>
              <m:ctrlPr>
                <w:rPr>
                  <w:rFonts w:ascii="Cambria Math" w:hAnsi="Cambria Math"/>
                  <w:i/>
                </w:rPr>
              </m:ctrlPr>
            </m:dPr>
            <m:e>
              <m:r>
                <w:rPr>
                  <w:rFonts w:ascii="Cambria Math" w:hAnsi="Cambria Math"/>
                </w:rPr>
                <m:t>c</m:t>
              </m:r>
            </m:e>
          </m:d>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61"/>
        <w:gridCol w:w="4321"/>
      </w:tblGrid>
      <w:tr w:rsidR="007E34F8" w:rsidTr="007E34F8">
        <w:tc>
          <w:tcPr>
            <w:tcW w:w="4502" w:type="dxa"/>
          </w:tcPr>
          <w:p w:rsidR="007E34F8" w:rsidRDefault="007E34F8" w:rsidP="00663144">
            <w:pPr>
              <w:spacing w:line="360" w:lineRule="auto"/>
              <w:jc w:val="center"/>
              <w:rPr>
                <w:rFonts w:ascii="Cambria Math" w:hAnsi="Cambria Math"/>
                <w:color w:val="FF0000"/>
                <w:lang w:val="id-ID"/>
              </w:rPr>
            </w:pPr>
            <w:r>
              <w:rPr>
                <w:rFonts w:ascii="Cambria Math" w:hAnsi="Cambria Math" w:hint="eastAsia"/>
                <w:noProof/>
                <w:color w:val="FF0000"/>
                <w:lang w:eastAsia="en-US"/>
              </w:rPr>
              <w:drawing>
                <wp:inline distT="0" distB="0" distL="0" distR="0">
                  <wp:extent cx="1810512" cy="1787652"/>
                  <wp:effectExtent l="19050" t="0" r="0" b="0"/>
                  <wp:docPr id="104" name="Picture 103" descr="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jpg"/>
                          <pic:cNvPicPr/>
                        </pic:nvPicPr>
                        <pic:blipFill>
                          <a:blip r:embed="rId89"/>
                          <a:stretch>
                            <a:fillRect/>
                          </a:stretch>
                        </pic:blipFill>
                        <pic:spPr>
                          <a:xfrm>
                            <a:off x="0" y="0"/>
                            <a:ext cx="1810512" cy="1787652"/>
                          </a:xfrm>
                          <a:prstGeom prst="rect">
                            <a:avLst/>
                          </a:prstGeom>
                        </pic:spPr>
                      </pic:pic>
                    </a:graphicData>
                  </a:graphic>
                </wp:inline>
              </w:drawing>
            </w:r>
          </w:p>
        </w:tc>
        <w:tc>
          <w:tcPr>
            <w:tcW w:w="4502" w:type="dxa"/>
          </w:tcPr>
          <w:p w:rsidR="007E34F8" w:rsidRDefault="007E34F8" w:rsidP="00663144">
            <w:pPr>
              <w:spacing w:line="360" w:lineRule="auto"/>
              <w:jc w:val="center"/>
              <w:rPr>
                <w:rFonts w:ascii="Cambria Math" w:hAnsi="Cambria Math"/>
                <w:color w:val="FF0000"/>
                <w:lang w:val="id-ID"/>
              </w:rPr>
            </w:pPr>
            <w:r>
              <w:rPr>
                <w:rFonts w:ascii="Cambria Math" w:hAnsi="Cambria Math" w:hint="eastAsia"/>
                <w:noProof/>
                <w:color w:val="FF0000"/>
                <w:lang w:eastAsia="en-US"/>
              </w:rPr>
              <w:drawing>
                <wp:inline distT="0" distB="0" distL="0" distR="0">
                  <wp:extent cx="2231136" cy="1810512"/>
                  <wp:effectExtent l="19050" t="0" r="0" b="0"/>
                  <wp:docPr id="106" name="Picture 104"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90"/>
                          <a:stretch>
                            <a:fillRect/>
                          </a:stretch>
                        </pic:blipFill>
                        <pic:spPr>
                          <a:xfrm>
                            <a:off x="0" y="0"/>
                            <a:ext cx="2231136" cy="1810512"/>
                          </a:xfrm>
                          <a:prstGeom prst="rect">
                            <a:avLst/>
                          </a:prstGeom>
                        </pic:spPr>
                      </pic:pic>
                    </a:graphicData>
                  </a:graphic>
                </wp:inline>
              </w:drawing>
            </w:r>
          </w:p>
        </w:tc>
      </w:tr>
    </w:tbl>
    <w:p w:rsidR="00587E9D" w:rsidRPr="007E34F8" w:rsidRDefault="007E34F8" w:rsidP="00663144">
      <w:pPr>
        <w:jc w:val="center"/>
        <w:rPr>
          <w:rFonts w:ascii="Cambria Math" w:hAnsi="Cambria Math"/>
          <w:color w:val="000000" w:themeColor="text1"/>
          <w:lang w:val="id-ID"/>
        </w:rPr>
      </w:pPr>
      <w:r w:rsidRPr="007E34F8">
        <w:rPr>
          <w:rFonts w:ascii="Cambria Math" w:hAnsi="Cambria Math"/>
          <w:color w:val="000000" w:themeColor="text1"/>
          <w:lang w:val="id-ID"/>
        </w:rPr>
        <w:t>Gambar (II.3).16</w:t>
      </w:r>
    </w:p>
    <w:p w:rsidR="00AF1DEA" w:rsidRDefault="00AF1DEA" w:rsidP="00663144">
      <w:pPr>
        <w:jc w:val="center"/>
        <w:rPr>
          <w:rFonts w:ascii="Cambria Math" w:hAnsi="Cambria Math"/>
          <w:lang w:val="id-ID"/>
        </w:rPr>
      </w:pPr>
      <w:r w:rsidRPr="006C1476">
        <w:rPr>
          <w:rFonts w:ascii="Cambria Math" w:hAnsi="Cambria Math"/>
        </w:rPr>
        <w:t xml:space="preserve">Catatan : Andaikan </w:t>
      </w:r>
      <m:oMath>
        <m:r>
          <w:rPr>
            <w:rFonts w:ascii="Cambria Math" w:hAnsi="Cambria Math"/>
          </w:rPr>
          <m:t>f</m:t>
        </m:r>
      </m:oMath>
      <w:r w:rsidRPr="006C1476">
        <w:rPr>
          <w:rFonts w:ascii="Cambria Math" w:hAnsi="Cambria Math"/>
        </w:rPr>
        <w:t xml:space="preserve"> terdeferensialkan dan monoton murni pada</w:t>
      </w:r>
      <w:r w:rsidR="00587E9D">
        <w:rPr>
          <w:rFonts w:ascii="Cambria Math" w:hAnsi="Cambria Math"/>
          <w:lang w:val="id-ID"/>
        </w:rPr>
        <w:t xml:space="preserve"> </w:t>
      </w:r>
      <w:r w:rsidRPr="006C1476">
        <w:rPr>
          <w:rFonts w:ascii="Cambria Math" w:hAnsi="Cambria Math"/>
        </w:rPr>
        <w:t>s</w:t>
      </w:r>
      <w:r w:rsidR="00587E9D">
        <w:rPr>
          <w:rFonts w:ascii="Cambria Math" w:hAnsi="Cambria Math"/>
          <w:lang w:val="id-ID"/>
        </w:rPr>
        <w:t>e</w:t>
      </w:r>
      <w:r w:rsidRPr="006C1476">
        <w:rPr>
          <w:rFonts w:ascii="Cambria Math" w:hAnsi="Cambria Math"/>
        </w:rPr>
        <w:t>lang 1, di</w:t>
      </w:r>
      <w:r w:rsidR="00587E9D">
        <w:rPr>
          <w:rFonts w:ascii="Cambria Math" w:hAnsi="Cambria Math"/>
          <w:lang w:val="id-ID"/>
        </w:rPr>
        <w:t>m</w:t>
      </w:r>
      <w:r w:rsidRPr="006C1476">
        <w:rPr>
          <w:rFonts w:ascii="Cambria Math" w:hAnsi="Cambria Math"/>
        </w:rPr>
        <w:t>a</w:t>
      </w:r>
      <w:r w:rsidR="00587E9D">
        <w:rPr>
          <w:rFonts w:ascii="Cambria Math" w:hAnsi="Cambria Math"/>
          <w:lang w:val="id-ID"/>
        </w:rPr>
        <w:t>n</w:t>
      </w:r>
      <w:r w:rsidRPr="006C1476">
        <w:rPr>
          <w:rFonts w:ascii="Cambria Math" w:hAnsi="Cambria Math"/>
        </w:rPr>
        <w:t xml:space="preserve">a </w:t>
      </w:r>
      <m:oMath>
        <m:sSup>
          <m:sSupPr>
            <m:ctrlPr>
              <w:rPr>
                <w:rFonts w:ascii="Cambria Math" w:hAnsi="Cambria Math"/>
                <w:i/>
              </w:rPr>
            </m:ctrlPr>
          </m:sSupPr>
          <m:e>
            <m:r>
              <w:rPr>
                <w:rFonts w:ascii="Cambria Math" w:hAnsi="Cambria Math"/>
              </w:rPr>
              <m:t>f</m:t>
            </m:r>
          </m:e>
          <m:sup>
            <m:r>
              <w:rPr>
                <w:rFonts w:ascii="Cambria Math" w:hAnsi="Cambria Math"/>
              </w:rPr>
              <m:t>-1</m:t>
            </m:r>
          </m:sup>
        </m:sSup>
        <m:d>
          <m:dPr>
            <m:ctrlPr>
              <w:rPr>
                <w:rFonts w:ascii="Cambria Math" w:hAnsi="Cambria Math"/>
                <w:i/>
              </w:rPr>
            </m:ctrlPr>
          </m:dPr>
          <m:e>
            <m:r>
              <w:rPr>
                <w:rFonts w:ascii="Cambria Math" w:hAnsi="Cambria Math"/>
              </w:rPr>
              <m:t>x</m:t>
            </m:r>
          </m:e>
        </m:d>
        <m:r>
          <w:rPr>
            <w:rFonts w:ascii="Cambria Math" w:hAnsi="Cambria Math"/>
          </w:rPr>
          <m:t>≠0</m:t>
        </m:r>
      </m:oMath>
      <w:r w:rsidR="00587E9D">
        <w:rPr>
          <w:rFonts w:ascii="Cambria Math" w:hAnsi="Cambria Math"/>
        </w:rPr>
        <w:t xml:space="preserve"> </w:t>
      </w:r>
      <w:r w:rsidRPr="006C1476">
        <w:rPr>
          <w:rFonts w:ascii="Cambria Math" w:hAnsi="Cambria Math"/>
        </w:rPr>
        <w:t xml:space="preserve">di suatu </w:t>
      </w:r>
      <m:oMath>
        <m:r>
          <w:rPr>
            <w:rFonts w:ascii="Cambria Math" w:hAnsi="Cambria Math"/>
          </w:rPr>
          <m:t>x</m:t>
        </m:r>
      </m:oMath>
      <w:r w:rsidRPr="006C1476">
        <w:rPr>
          <w:rFonts w:ascii="Cambria Math" w:hAnsi="Cambria Math"/>
        </w:rPr>
        <w:t xml:space="preserve"> tertentu </w:t>
      </w:r>
      <w:r w:rsidR="00730C9D">
        <w:rPr>
          <w:rFonts w:ascii="Cambria Math" w:hAnsi="Cambria Math"/>
        </w:rPr>
        <w:t>dalam</w:t>
      </w:r>
      <w:r w:rsidRPr="006C1476">
        <w:rPr>
          <w:rFonts w:ascii="Cambria Math" w:hAnsi="Cambria Math"/>
        </w:rPr>
        <w:t xml:space="preserve"> </w:t>
      </w:r>
      <w:r w:rsidR="00587E9D">
        <w:rPr>
          <w:rFonts w:ascii="Cambria Math" w:hAnsi="Cambria Math"/>
          <w:lang w:val="id-ID"/>
        </w:rPr>
        <w:t>1</w:t>
      </w:r>
      <w:r w:rsidRPr="006C1476">
        <w:rPr>
          <w:rFonts w:ascii="Cambria Math" w:hAnsi="Cambria Math"/>
        </w:rPr>
        <w:t xml:space="preserve"> maka </w:t>
      </w:r>
      <m:oMath>
        <m:sSup>
          <m:sSupPr>
            <m:ctrlPr>
              <w:rPr>
                <w:rFonts w:ascii="Cambria Math" w:hAnsi="Cambria Math"/>
                <w:i/>
              </w:rPr>
            </m:ctrlPr>
          </m:sSupPr>
          <m:e>
            <m:r>
              <w:rPr>
                <w:rFonts w:ascii="Cambria Math" w:hAnsi="Cambria Math"/>
              </w:rPr>
              <m:t>f</m:t>
            </m:r>
          </m:e>
          <m:sup>
            <m:r>
              <w:rPr>
                <w:rFonts w:ascii="Cambria Math" w:hAnsi="Cambria Math"/>
              </w:rPr>
              <m:t>-1</m:t>
            </m:r>
          </m:sup>
        </m:sSup>
      </m:oMath>
      <w:r w:rsidR="00587E9D">
        <w:rPr>
          <w:rFonts w:ascii="Cambria Math" w:hAnsi="Cambria Math"/>
          <w:lang w:val="id-ID"/>
        </w:rPr>
        <w:t xml:space="preserve"> </w:t>
      </w:r>
      <w:r w:rsidRPr="006C1476">
        <w:rPr>
          <w:rFonts w:ascii="Cambria Math" w:hAnsi="Cambria Math"/>
        </w:rPr>
        <w:t>dapat di</w:t>
      </w:r>
      <w:r w:rsidR="00587E9D">
        <w:rPr>
          <w:rFonts w:ascii="Cambria Math" w:hAnsi="Cambria Math"/>
          <w:lang w:val="id-ID"/>
        </w:rPr>
        <w:t>fe</w:t>
      </w:r>
      <w:r w:rsidRPr="006C1476">
        <w:rPr>
          <w:rFonts w:ascii="Cambria Math" w:hAnsi="Cambria Math"/>
        </w:rPr>
        <w:t>rensia</w:t>
      </w:r>
      <w:r w:rsidR="00587E9D">
        <w:rPr>
          <w:rFonts w:ascii="Cambria Math" w:hAnsi="Cambria Math"/>
        </w:rPr>
        <w:t xml:space="preserve">lkan di titik yang berpadanan </w:t>
      </w:r>
      <m:oMath>
        <m:r>
          <w:rPr>
            <w:rFonts w:ascii="Cambria Math" w:hAnsi="Cambria Math"/>
          </w:rPr>
          <m:t>y=f(x)</m:t>
        </m:r>
      </m:oMath>
      <w:r w:rsidRPr="006C1476">
        <w:rPr>
          <w:rFonts w:ascii="Cambria Math" w:hAnsi="Cambria Math"/>
        </w:rPr>
        <w:t xml:space="preserve"> </w:t>
      </w:r>
      <w:r w:rsidR="00730C9D">
        <w:rPr>
          <w:rFonts w:ascii="Cambria Math" w:hAnsi="Cambria Math"/>
        </w:rPr>
        <w:t>dalam</w:t>
      </w:r>
      <w:r w:rsidRPr="006C1476">
        <w:rPr>
          <w:rFonts w:ascii="Cambria Math" w:hAnsi="Cambria Math"/>
        </w:rPr>
        <w:t xml:space="preserve"> daerah hasil </w:t>
      </w:r>
      <m:oMath>
        <m:r>
          <w:rPr>
            <w:rFonts w:ascii="Cambria Math" w:hAnsi="Cambria Math"/>
          </w:rPr>
          <m:t>f</m:t>
        </m:r>
      </m:oMath>
      <w:r w:rsidR="00587E9D">
        <w:rPr>
          <w:rFonts w:ascii="Cambria Math" w:hAnsi="Cambria Math"/>
          <w:lang w:val="id-ID"/>
        </w:rPr>
        <w:t xml:space="preserve"> d</w:t>
      </w:r>
      <w:r w:rsidRPr="006C1476">
        <w:rPr>
          <w:rFonts w:ascii="Cambria Math" w:hAnsi="Cambria Math"/>
        </w:rPr>
        <w:t>an dapat dituliskan :</w:t>
      </w:r>
    </w:p>
    <w:p w:rsidR="00587E9D" w:rsidRPr="00587E9D" w:rsidRDefault="00CF46CF" w:rsidP="00663144">
      <w:pPr>
        <w:rPr>
          <w:rFonts w:ascii="Cambria Math" w:hAnsi="Cambria Math"/>
          <w:lang w:val="id-ID"/>
        </w:rPr>
      </w:pPr>
      <m:oMathPara>
        <m:oMath>
          <m:sSup>
            <m:sSupPr>
              <m:ctrlPr>
                <w:rPr>
                  <w:rFonts w:ascii="Cambria Math" w:hAnsi="Cambria Math"/>
                  <w:i/>
                </w:rPr>
              </m:ctrlPr>
            </m:sSupPr>
            <m:e>
              <m:d>
                <m:dPr>
                  <m:ctrlPr>
                    <w:rPr>
                      <w:rFonts w:ascii="Cambria Math" w:hAnsi="Cambria Math"/>
                      <w:i/>
                    </w:rPr>
                  </m:ctrlPr>
                </m:dPr>
                <m:e>
                  <m:sSup>
                    <m:sSupPr>
                      <m:ctrlPr>
                        <w:rPr>
                          <w:rFonts w:ascii="Cambria Math" w:hAnsi="Cambria Math"/>
                          <w:i/>
                        </w:rPr>
                      </m:ctrlPr>
                    </m:sSupPr>
                    <m:e>
                      <m:r>
                        <w:rPr>
                          <w:rFonts w:ascii="Cambria Math" w:hAnsi="Cambria Math"/>
                        </w:rPr>
                        <m:t>f</m:t>
                      </m:r>
                    </m:e>
                    <m:sup>
                      <m:r>
                        <w:rPr>
                          <w:rFonts w:ascii="Cambria Math" w:hAnsi="Cambria Math"/>
                        </w:rPr>
                        <m:t>-1</m:t>
                      </m:r>
                    </m:sup>
                  </m:sSup>
                </m:e>
              </m:d>
            </m:e>
            <m:sup>
              <m:r>
                <w:rPr>
                  <w:rFonts w:ascii="Cambria Math" w:hAnsi="Cambria Math"/>
                </w:rPr>
                <m:t>'</m:t>
              </m:r>
            </m:sup>
          </m:sSup>
          <m:d>
            <m:dPr>
              <m:ctrlPr>
                <w:rPr>
                  <w:rFonts w:ascii="Cambria Math" w:hAnsi="Cambria Math"/>
                  <w:i/>
                </w:rPr>
              </m:ctrlPr>
            </m:dPr>
            <m:e>
              <m:r>
                <w:rPr>
                  <w:rFonts w:ascii="Cambria Math" w:hAnsi="Cambria Math"/>
                </w:rPr>
                <m:t>y</m:t>
              </m:r>
            </m:e>
          </m:d>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f</m:t>
                  </m:r>
                </m:e>
                <m:sup>
                  <m:r>
                    <w:rPr>
                      <w:rFonts w:ascii="Cambria Math" w:hAnsi="Cambria Math"/>
                    </w:rPr>
                    <m:t>'</m:t>
                  </m:r>
                  <m:d>
                    <m:dPr>
                      <m:ctrlPr>
                        <w:rPr>
                          <w:rFonts w:ascii="Cambria Math" w:hAnsi="Cambria Math"/>
                          <w:i/>
                        </w:rPr>
                      </m:ctrlPr>
                    </m:dPr>
                    <m:e>
                      <m:r>
                        <w:rPr>
                          <w:rFonts w:ascii="Cambria Math" w:hAnsi="Cambria Math"/>
                        </w:rPr>
                        <m:t>x</m:t>
                      </m:r>
                    </m:e>
                  </m:d>
                </m:sup>
              </m:sSup>
            </m:den>
          </m:f>
          <m:r>
            <w:rPr>
              <w:rFonts w:ascii="Cambria Math" w:hAnsi="Cambria Math"/>
            </w:rPr>
            <m:t xml:space="preserve">atau </m:t>
          </m:r>
          <m:f>
            <m:fPr>
              <m:ctrlPr>
                <w:rPr>
                  <w:rFonts w:ascii="Cambria Math" w:hAnsi="Cambria Math"/>
                  <w:i/>
                </w:rPr>
              </m:ctrlPr>
            </m:fPr>
            <m:num>
              <m:r>
                <w:rPr>
                  <w:rFonts w:ascii="Cambria Math" w:hAnsi="Cambria Math"/>
                </w:rPr>
                <m:t>dx</m:t>
              </m:r>
            </m:num>
            <m:den>
              <m:r>
                <w:rPr>
                  <w:rFonts w:ascii="Cambria Math" w:hAnsi="Cambria Math"/>
                </w:rPr>
                <m:t>dy</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dy/dx</m:t>
              </m:r>
            </m:den>
          </m:f>
        </m:oMath>
      </m:oMathPara>
    </w:p>
    <w:p w:rsidR="00AF1DEA" w:rsidRPr="006C1476" w:rsidRDefault="00AF1DEA" w:rsidP="00663144">
      <w:pPr>
        <w:rPr>
          <w:rFonts w:ascii="Cambria Math" w:hAnsi="Cambria Math"/>
        </w:rPr>
      </w:pPr>
      <w:r w:rsidRPr="006C1476">
        <w:rPr>
          <w:rFonts w:ascii="Cambria Math" w:hAnsi="Cambria Math"/>
        </w:rPr>
        <w:t>Contoh Soal 15 :</w:t>
      </w:r>
    </w:p>
    <w:p w:rsidR="00AF1DEA" w:rsidRPr="00900EB4" w:rsidRDefault="00AF1DEA" w:rsidP="00663144">
      <w:pPr>
        <w:rPr>
          <w:rFonts w:ascii="Cambria Math" w:hAnsi="Cambria Math"/>
          <w:lang w:val="id-ID"/>
        </w:rPr>
      </w:pPr>
      <w:r w:rsidRPr="006C1476">
        <w:rPr>
          <w:rFonts w:ascii="Cambria Math" w:hAnsi="Cambria Math"/>
        </w:rPr>
        <w:t xml:space="preserve">Andaikan </w:t>
      </w:r>
      <m:oMath>
        <m:r>
          <w:rPr>
            <w:rFonts w:ascii="Cambria Math" w:hAnsi="Cambria Math"/>
          </w:rPr>
          <m:t>y=f</m:t>
        </m:r>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5</m:t>
            </m:r>
          </m:sup>
        </m:sSup>
        <m:r>
          <w:rPr>
            <w:rFonts w:ascii="Cambria Math" w:hAnsi="Cambria Math"/>
          </w:rPr>
          <m:t>+2x+5</m:t>
        </m:r>
      </m:oMath>
      <w:r w:rsidRPr="006C1476">
        <w:rPr>
          <w:rFonts w:ascii="Cambria Math" w:hAnsi="Cambria Math"/>
        </w:rPr>
        <w:t xml:space="preserve">, seperti dalam contoh </w:t>
      </w:r>
      <w:r w:rsidR="00900EB4">
        <w:rPr>
          <w:rFonts w:ascii="Cambria Math" w:hAnsi="Cambria Math"/>
          <w:lang w:val="id-ID"/>
        </w:rPr>
        <w:t>11</w:t>
      </w:r>
      <w:r w:rsidRPr="006C1476">
        <w:rPr>
          <w:rFonts w:ascii="Cambria Math" w:hAnsi="Cambria Math"/>
        </w:rPr>
        <w:t>, cari</w:t>
      </w:r>
      <w:r w:rsidR="00900EB4">
        <w:rPr>
          <w:rFonts w:ascii="Cambria Math" w:hAnsi="Cambria Math"/>
          <w:lang w:val="id-ID"/>
        </w:rPr>
        <w:t>l</w:t>
      </w:r>
      <w:r w:rsidRPr="006C1476">
        <w:rPr>
          <w:rFonts w:ascii="Cambria Math" w:hAnsi="Cambria Math"/>
        </w:rPr>
        <w:t xml:space="preserve">ah </w:t>
      </w:r>
      <m:oMath>
        <m:r>
          <w:rPr>
            <w:rFonts w:ascii="Cambria Math" w:hAnsi="Cambria Math"/>
          </w:rPr>
          <m:t>(</m:t>
        </m:r>
        <m:sSup>
          <m:sSupPr>
            <m:ctrlPr>
              <w:rPr>
                <w:rFonts w:ascii="Cambria Math" w:hAnsi="Cambria Math"/>
                <w:i/>
              </w:rPr>
            </m:ctrlPr>
          </m:sSupPr>
          <m:e>
            <m:r>
              <w:rPr>
                <w:rFonts w:ascii="Cambria Math" w:hAnsi="Cambria Math"/>
              </w:rPr>
              <m:t>f</m:t>
            </m:r>
          </m:e>
          <m:sup>
            <m:r>
              <w:rPr>
                <w:rFonts w:ascii="Cambria Math" w:hAnsi="Cambria Math"/>
              </w:rPr>
              <m:t>-1</m:t>
            </m:r>
          </m:sup>
        </m:sSup>
        <m:r>
          <w:rPr>
            <w:rFonts w:ascii="Cambria Math" w:hAnsi="Cambria Math"/>
          </w:rPr>
          <m:t>)'(4)</m:t>
        </m:r>
      </m:oMath>
      <w:r w:rsidR="00900EB4">
        <w:rPr>
          <w:rFonts w:ascii="Cambria Math" w:hAnsi="Cambria Math"/>
          <w:lang w:val="id-ID"/>
        </w:rPr>
        <w:t>!</w:t>
      </w:r>
    </w:p>
    <w:p w:rsidR="00AF1DEA" w:rsidRPr="006C1476" w:rsidRDefault="00AF1DEA" w:rsidP="00663144">
      <w:pPr>
        <w:rPr>
          <w:rFonts w:ascii="Cambria Math" w:hAnsi="Cambria Math"/>
        </w:rPr>
      </w:pPr>
      <w:r w:rsidRPr="006C1476">
        <w:rPr>
          <w:rFonts w:ascii="Cambria Math" w:hAnsi="Cambria Math"/>
        </w:rPr>
        <w:t>Penyelesaian :</w:t>
      </w:r>
    </w:p>
    <w:p w:rsidR="00AF1DEA" w:rsidRPr="006C1476" w:rsidRDefault="00AF1DEA" w:rsidP="00663144">
      <w:pPr>
        <w:rPr>
          <w:rFonts w:ascii="Cambria Math" w:hAnsi="Cambria Math"/>
        </w:rPr>
      </w:pPr>
      <w:r w:rsidRPr="006C1476">
        <w:rPr>
          <w:rFonts w:ascii="Cambria Math" w:hAnsi="Cambria Math"/>
        </w:rPr>
        <w:t>Kalaupun tida</w:t>
      </w:r>
      <w:r w:rsidR="008E6FED">
        <w:rPr>
          <w:rFonts w:ascii="Cambria Math" w:hAnsi="Cambria Math"/>
          <w:lang w:val="id-ID"/>
        </w:rPr>
        <w:t>k</w:t>
      </w:r>
      <w:r w:rsidRPr="006C1476">
        <w:rPr>
          <w:rFonts w:ascii="Cambria Math" w:hAnsi="Cambria Math"/>
        </w:rPr>
        <w:t xml:space="preserve"> dapat dicari </w:t>
      </w:r>
      <w:r w:rsidR="00530094">
        <w:rPr>
          <w:rFonts w:ascii="Cambria Math" w:hAnsi="Cambria Math"/>
        </w:rPr>
        <w:t>rumus</w:t>
      </w:r>
      <w:r w:rsidRPr="006C1476">
        <w:rPr>
          <w:rFonts w:ascii="Cambria Math" w:hAnsi="Cambria Math"/>
        </w:rPr>
        <w:t xml:space="preserve"> untuk </w:t>
      </w:r>
      <m:oMath>
        <m:r>
          <w:rPr>
            <w:rFonts w:ascii="Cambria Math" w:hAnsi="Cambria Math"/>
          </w:rPr>
          <m:t>f</m:t>
        </m:r>
      </m:oMath>
      <w:r w:rsidRPr="006C1476">
        <w:rPr>
          <w:rFonts w:ascii="Cambria Math" w:hAnsi="Cambria Math"/>
        </w:rPr>
        <w:t xml:space="preserve"> dalam kasus</w:t>
      </w:r>
      <w:r w:rsidR="008E6FED">
        <w:rPr>
          <w:rFonts w:ascii="Cambria Math" w:hAnsi="Cambria Math"/>
        </w:rPr>
        <w:t xml:space="preserve"> ini, tetapi perhatikan bahwa </w:t>
      </w:r>
      <m:oMath>
        <m:r>
          <w:rPr>
            <w:rFonts w:ascii="Cambria Math" w:hAnsi="Cambria Math"/>
          </w:rPr>
          <m:t>y=4</m:t>
        </m:r>
      </m:oMath>
      <w:r w:rsidRPr="006C1476">
        <w:rPr>
          <w:rFonts w:ascii="Cambria Math" w:hAnsi="Cambria Math"/>
        </w:rPr>
        <w:t xml:space="preserve"> </w:t>
      </w:r>
      <w:r w:rsidR="001D7C33">
        <w:rPr>
          <w:rFonts w:ascii="Cambria Math" w:hAnsi="Cambria Math"/>
        </w:rPr>
        <w:t xml:space="preserve">berpadanan dengan </w:t>
      </w:r>
      <m:oMath>
        <m:r>
          <w:rPr>
            <w:rFonts w:ascii="Cambria Math" w:hAnsi="Cambria Math"/>
          </w:rPr>
          <m:t>x</m:t>
        </m:r>
        <m:r>
          <w:rPr>
            <w:rFonts w:ascii="Cambria Math" w:hAnsi="Cambria Math"/>
            <w:lang w:val="id-ID"/>
          </w:rPr>
          <m:t>=</m:t>
        </m:r>
        <m:r>
          <w:rPr>
            <w:rFonts w:ascii="Cambria Math" w:hAnsi="Cambria Math"/>
          </w:rPr>
          <m:t>1</m:t>
        </m:r>
      </m:oMath>
      <w:r w:rsidRPr="006C1476">
        <w:rPr>
          <w:rFonts w:ascii="Cambria Math" w:hAnsi="Cambria Math"/>
        </w:rPr>
        <w:t>, karena</w:t>
      </w:r>
      <w:r w:rsidR="001D7C33">
        <w:rPr>
          <w:rFonts w:ascii="Cambria Math" w:hAnsi="Cambria Math"/>
          <w:lang w:val="id-ID"/>
        </w:rPr>
        <w:t xml:space="preserve"> </w:t>
      </w:r>
      <m:oMath>
        <m:r>
          <w:rPr>
            <w:rFonts w:ascii="Cambria Math" w:hAnsi="Cambria Math"/>
          </w:rPr>
          <m:t>f'(x)=5</m:t>
        </m:r>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+2</m:t>
        </m:r>
      </m:oMath>
      <w:r w:rsidRPr="006C1476">
        <w:rPr>
          <w:rFonts w:ascii="Cambria Math" w:hAnsi="Cambria Math"/>
        </w:rPr>
        <w:t>, maka:</w:t>
      </w:r>
    </w:p>
    <w:p w:rsidR="00AF1DEA" w:rsidRDefault="00CF46CF" w:rsidP="00663144">
      <w:pPr>
        <w:rPr>
          <w:rFonts w:ascii="Cambria Math" w:hAnsi="Cambria Math"/>
          <w:lang w:val="id-ID"/>
        </w:rPr>
      </w:pPr>
      <m:oMathPara>
        <m:oMathParaPr>
          <m:jc m:val="left"/>
        </m:oMathParaPr>
        <m:oMath>
          <m:sSup>
            <m:sSupPr>
              <m:ctrlPr>
                <w:rPr>
                  <w:rFonts w:ascii="Cambria Math" w:hAnsi="Cambria Math"/>
                  <w:i/>
                </w:rPr>
              </m:ctrlPr>
            </m:sSupPr>
            <m:e>
              <m:d>
                <m:dPr>
                  <m:ctrlPr>
                    <w:rPr>
                      <w:rFonts w:ascii="Cambria Math" w:hAnsi="Cambria Math"/>
                      <w:i/>
                    </w:rPr>
                  </m:ctrlPr>
                </m:dPr>
                <m:e>
                  <m:sSup>
                    <m:sSupPr>
                      <m:ctrlPr>
                        <w:rPr>
                          <w:rFonts w:ascii="Cambria Math" w:hAnsi="Cambria Math"/>
                          <w:i/>
                        </w:rPr>
                      </m:ctrlPr>
                    </m:sSupPr>
                    <m:e>
                      <m:r>
                        <w:rPr>
                          <w:rFonts w:ascii="Cambria Math" w:hAnsi="Cambria Math"/>
                        </w:rPr>
                        <m:t>f</m:t>
                      </m:r>
                    </m:e>
                    <m:sup>
                      <m:r>
                        <w:rPr>
                          <w:rFonts w:ascii="Cambria Math" w:hAnsi="Cambria Math"/>
                        </w:rPr>
                        <m:t>-1</m:t>
                      </m:r>
                    </m:sup>
                  </m:sSup>
                </m:e>
              </m:d>
            </m:e>
            <m:sup>
              <m:r>
                <w:rPr>
                  <w:rFonts w:ascii="Cambria Math" w:hAnsi="Cambria Math"/>
                </w:rPr>
                <m:t>'</m:t>
              </m:r>
            </m:sup>
          </m:sSup>
          <m:d>
            <m:dPr>
              <m:ctrlPr>
                <w:rPr>
                  <w:rFonts w:ascii="Cambria Math" w:hAnsi="Cambria Math"/>
                  <w:i/>
                </w:rPr>
              </m:ctrlPr>
            </m:dPr>
            <m:e>
              <m:r>
                <w:rPr>
                  <w:rFonts w:ascii="Cambria Math" w:hAnsi="Cambria Math"/>
                </w:rPr>
                <m:t>4</m:t>
              </m:r>
            </m:e>
          </m:d>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f</m:t>
                  </m:r>
                </m:e>
                <m:sup>
                  <m:r>
                    <w:rPr>
                      <w:rFonts w:ascii="Cambria Math" w:hAnsi="Cambria Math"/>
                    </w:rPr>
                    <m:t>'</m:t>
                  </m:r>
                  <m:d>
                    <m:dPr>
                      <m:ctrlPr>
                        <w:rPr>
                          <w:rFonts w:ascii="Cambria Math" w:hAnsi="Cambria Math"/>
                          <w:i/>
                        </w:rPr>
                      </m:ctrlPr>
                    </m:dPr>
                    <m:e>
                      <m:r>
                        <w:rPr>
                          <w:rFonts w:ascii="Cambria Math" w:hAnsi="Cambria Math"/>
                        </w:rPr>
                        <m:t>1</m:t>
                      </m:r>
                    </m:e>
                  </m:d>
                </m:sup>
              </m:sSup>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5+2</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7</m:t>
              </m:r>
            </m:den>
          </m:f>
        </m:oMath>
      </m:oMathPara>
    </w:p>
    <w:p w:rsidR="00442AB6" w:rsidRPr="00442AB6" w:rsidRDefault="00442AB6" w:rsidP="00663144">
      <w:pPr>
        <w:rPr>
          <w:rFonts w:ascii="Cambria Math" w:hAnsi="Cambria Math"/>
          <w:lang w:val="id-ID"/>
        </w:rPr>
      </w:pPr>
    </w:p>
    <w:p w:rsidR="00AF1DEA" w:rsidRPr="00883710" w:rsidRDefault="00AF1DEA" w:rsidP="00067B6C">
      <w:pPr>
        <w:pStyle w:val="ListParagraph"/>
        <w:numPr>
          <w:ilvl w:val="0"/>
          <w:numId w:val="31"/>
        </w:numPr>
        <w:ind w:left="426" w:hanging="426"/>
        <w:rPr>
          <w:rFonts w:ascii="Cambria Math" w:hAnsi="Cambria Math"/>
          <w:b/>
          <w:bCs/>
        </w:rPr>
      </w:pPr>
      <w:r w:rsidRPr="00883710">
        <w:rPr>
          <w:rFonts w:ascii="Cambria Math" w:hAnsi="Cambria Math"/>
          <w:b/>
          <w:bCs/>
        </w:rPr>
        <w:t>Fungsi Bilangan Bulat Terbesar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7"/>
        <w:gridCol w:w="3795"/>
      </w:tblGrid>
      <w:tr w:rsidR="00883710" w:rsidTr="00883710">
        <w:tc>
          <w:tcPr>
            <w:tcW w:w="5637" w:type="dxa"/>
          </w:tcPr>
          <w:p w:rsidR="00883710" w:rsidRDefault="00883710" w:rsidP="00663144">
            <w:pPr>
              <w:spacing w:line="360" w:lineRule="auto"/>
              <w:rPr>
                <w:rFonts w:ascii="Cambria Math" w:hAnsi="Cambria Math"/>
                <w:lang w:val="id-ID"/>
              </w:rPr>
            </w:pPr>
            <w:r w:rsidRPr="006C1476">
              <w:rPr>
                <w:rFonts w:ascii="Cambria Math" w:hAnsi="Cambria Math"/>
              </w:rPr>
              <w:t>Fungsi bilangan bulat terbesar didefinisikan</w:t>
            </w:r>
            <w:r>
              <w:rPr>
                <w:rFonts w:ascii="Cambria Math" w:hAnsi="Cambria Math"/>
                <w:lang w:val="id-ID"/>
              </w:rPr>
              <w:t xml:space="preserve"> </w:t>
            </w:r>
            <w:r w:rsidRPr="006C1476">
              <w:rPr>
                <w:rFonts w:ascii="Cambria Math" w:hAnsi="Cambria Math"/>
              </w:rPr>
              <w:t>sebagai bilangan bulat yang lebih atau sama dengan x, dan dit</w:t>
            </w:r>
            <w:r>
              <w:rPr>
                <w:rFonts w:ascii="Cambria Math" w:hAnsi="Cambria Math"/>
                <w:lang w:val="id-ID"/>
              </w:rPr>
              <w:t>ul</w:t>
            </w:r>
            <w:r w:rsidRPr="006C1476">
              <w:rPr>
                <w:rFonts w:ascii="Cambria Math" w:hAnsi="Cambria Math"/>
              </w:rPr>
              <w:t>is :</w:t>
            </w:r>
          </w:p>
          <w:p w:rsidR="00883710" w:rsidRDefault="00883710" w:rsidP="00663144">
            <w:pPr>
              <w:spacing w:line="360" w:lineRule="auto"/>
              <w:rPr>
                <w:rFonts w:ascii="Cambria Math" w:hAnsi="Cambria Math"/>
                <w:lang w:val="id-ID"/>
              </w:rPr>
            </w:pPr>
            <m:oMathPara>
              <m:oMath>
                <m:r>
                  <w:rPr>
                    <w:rFonts w:ascii="Cambria Math" w:hAnsi="Cambria Math"/>
                  </w:rPr>
                  <m:t>f(x)=</m:t>
                </m:r>
                <m:d>
                  <m:dPr>
                    <m:begChr m:val="["/>
                    <m:endChr m:val="]"/>
                    <m:ctrlPr>
                      <w:rPr>
                        <w:rFonts w:ascii="Cambria Math" w:hAnsi="Cambria Math"/>
                        <w:i/>
                      </w:rPr>
                    </m:ctrlPr>
                  </m:dPr>
                  <m:e>
                    <m:d>
                      <m:dPr>
                        <m:begChr m:val="["/>
                        <m:endChr m:val="]"/>
                        <m:ctrlPr>
                          <w:rPr>
                            <w:rFonts w:ascii="Cambria Math" w:hAnsi="Cambria Math"/>
                            <w:i/>
                          </w:rPr>
                        </m:ctrlPr>
                      </m:dPr>
                      <m:e>
                        <m:r>
                          <w:rPr>
                            <w:rFonts w:ascii="Cambria Math" w:hAnsi="Cambria Math"/>
                          </w:rPr>
                          <m:t>x</m:t>
                        </m:r>
                      </m:e>
                    </m:d>
                  </m:e>
                </m:d>
              </m:oMath>
            </m:oMathPara>
          </w:p>
          <w:p w:rsidR="00883710" w:rsidRDefault="00CF46CF" w:rsidP="00663144">
            <w:pPr>
              <w:spacing w:line="360" w:lineRule="auto"/>
              <w:rPr>
                <w:rFonts w:ascii="Cambria Math" w:hAnsi="Cambria Math"/>
                <w:iCs/>
                <w:lang w:val="id-ID"/>
              </w:rPr>
            </w:pPr>
            <m:oMathPara>
              <m:oMath>
                <m:d>
                  <m:dPr>
                    <m:begChr m:val="["/>
                    <m:endChr m:val="]"/>
                    <m:ctrlPr>
                      <w:rPr>
                        <w:rFonts w:ascii="Cambria Math" w:hAnsi="Cambria Math"/>
                        <w:i/>
                      </w:rPr>
                    </m:ctrlPr>
                  </m:dPr>
                  <m:e>
                    <m:d>
                      <m:dPr>
                        <m:begChr m:val="["/>
                        <m:endChr m:val="]"/>
                        <m:ctrlPr>
                          <w:rPr>
                            <w:rFonts w:ascii="Cambria Math" w:hAnsi="Cambria Math"/>
                            <w:i/>
                          </w:rPr>
                        </m:ctrlPr>
                      </m:dPr>
                      <m:e>
                        <m:r>
                          <w:rPr>
                            <w:rFonts w:ascii="Cambria Math" w:hAnsi="Cambria Math"/>
                          </w:rPr>
                          <m:t>x</m:t>
                        </m:r>
                      </m:e>
                    </m:d>
                  </m:e>
                </m:d>
                <m:r>
                  <w:rPr>
                    <w:rFonts w:ascii="Cambria Math" w:hAnsi="Cambria Math"/>
                  </w:rPr>
                  <m:t xml:space="preserve">=n, </m:t>
                </m:r>
                <m:r>
                  <m:rPr>
                    <m:sty m:val="p"/>
                  </m:rPr>
                  <w:rPr>
                    <w:rFonts w:ascii="Cambria Math" w:hAnsi="Cambria Math"/>
                  </w:rPr>
                  <m:t>jika</m:t>
                </m:r>
                <m:r>
                  <w:rPr>
                    <w:rFonts w:ascii="Cambria Math" w:hAnsi="Cambria Math"/>
                  </w:rPr>
                  <m:t xml:space="preserve"> n≤x&lt;n+1;n </m:t>
                </m:r>
                <m:r>
                  <m:rPr>
                    <m:sty m:val="p"/>
                  </m:rPr>
                  <w:rPr>
                    <w:rFonts w:ascii="Cambria Math" w:hAnsi="Cambria Math"/>
                  </w:rPr>
                  <m:t>bilangan bulat</m:t>
                </m:r>
              </m:oMath>
            </m:oMathPara>
          </w:p>
          <w:p w:rsidR="00883710" w:rsidRDefault="00883710" w:rsidP="00663144">
            <w:pPr>
              <w:spacing w:line="360" w:lineRule="auto"/>
              <w:jc w:val="center"/>
              <w:rPr>
                <w:rFonts w:ascii="Cambria Math" w:hAnsi="Cambria Math"/>
                <w:iCs/>
                <w:lang w:val="id-ID"/>
              </w:rPr>
            </w:pPr>
            <w:r>
              <w:rPr>
                <w:rFonts w:ascii="Cambria Math" w:hAnsi="Cambria Math"/>
                <w:iCs/>
                <w:lang w:val="id-ID"/>
              </w:rPr>
              <w:t>Atau</w:t>
            </w:r>
          </w:p>
          <w:p w:rsidR="00883710" w:rsidRDefault="00CF46CF" w:rsidP="00663144">
            <w:pPr>
              <w:spacing w:line="360" w:lineRule="auto"/>
              <w:rPr>
                <w:rFonts w:ascii="Cambria Math" w:hAnsi="Cambria Math"/>
                <w:lang w:val="id-ID"/>
              </w:rPr>
            </w:pPr>
            <m:oMathPara>
              <m:oMath>
                <m:d>
                  <m:dPr>
                    <m:begChr m:val="["/>
                    <m:endChr m:val="]"/>
                    <m:ctrlPr>
                      <w:rPr>
                        <w:rFonts w:ascii="Cambria Math" w:hAnsi="Cambria Math"/>
                        <w:i/>
                      </w:rPr>
                    </m:ctrlPr>
                  </m:dPr>
                  <m:e>
                    <m:d>
                      <m:dPr>
                        <m:begChr m:val="["/>
                        <m:endChr m:val="]"/>
                        <m:ctrlPr>
                          <w:rPr>
                            <w:rFonts w:ascii="Cambria Math" w:hAnsi="Cambria Math"/>
                            <w:i/>
                          </w:rPr>
                        </m:ctrlPr>
                      </m:dPr>
                      <m:e>
                        <m:r>
                          <w:rPr>
                            <w:rFonts w:ascii="Cambria Math" w:hAnsi="Cambria Math"/>
                          </w:rPr>
                          <m:t>x</m:t>
                        </m:r>
                      </m:e>
                    </m:d>
                  </m:e>
                </m:d>
                <m:r>
                  <w:rPr>
                    <w:rFonts w:ascii="Cambria Math" w:hAnsi="Cambria Math"/>
                  </w:rPr>
                  <m:t>=</m:t>
                </m:r>
                <m:r>
                  <m:rPr>
                    <m:sty m:val="p"/>
                  </m:rPr>
                  <w:rPr>
                    <w:rFonts w:ascii="Cambria Math" w:hAnsi="Cambria Math"/>
                  </w:rPr>
                  <m:t xml:space="preserve">bilangan bulat besar </m:t>
                </m:r>
                <m:r>
                  <w:rPr>
                    <w:rFonts w:ascii="Cambria Math" w:hAnsi="Cambria Math"/>
                  </w:rPr>
                  <m:t>≤x</m:t>
                </m:r>
              </m:oMath>
            </m:oMathPara>
          </w:p>
        </w:tc>
        <w:tc>
          <w:tcPr>
            <w:tcW w:w="3367" w:type="dxa"/>
          </w:tcPr>
          <w:p w:rsidR="00883710" w:rsidRDefault="00883710" w:rsidP="00663144">
            <w:pPr>
              <w:spacing w:line="360" w:lineRule="auto"/>
              <w:rPr>
                <w:rFonts w:ascii="Cambria Math" w:hAnsi="Cambria Math"/>
                <w:lang w:val="id-ID"/>
              </w:rPr>
            </w:pPr>
            <w:r>
              <w:rPr>
                <w:rFonts w:ascii="Cambria Math" w:hAnsi="Cambria Math"/>
                <w:noProof/>
                <w:lang w:eastAsia="en-US"/>
              </w:rPr>
              <w:drawing>
                <wp:inline distT="0" distB="0" distL="0" distR="0">
                  <wp:extent cx="2253996" cy="1755648"/>
                  <wp:effectExtent l="19050" t="0" r="0" b="0"/>
                  <wp:docPr id="107" name="Picture 106" desc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91"/>
                          <a:stretch>
                            <a:fillRect/>
                          </a:stretch>
                        </pic:blipFill>
                        <pic:spPr>
                          <a:xfrm>
                            <a:off x="0" y="0"/>
                            <a:ext cx="2253996" cy="1755648"/>
                          </a:xfrm>
                          <a:prstGeom prst="rect">
                            <a:avLst/>
                          </a:prstGeom>
                        </pic:spPr>
                      </pic:pic>
                    </a:graphicData>
                  </a:graphic>
                </wp:inline>
              </w:drawing>
            </w:r>
          </w:p>
        </w:tc>
      </w:tr>
    </w:tbl>
    <w:p w:rsidR="00AF1DEA" w:rsidRPr="006C1476" w:rsidRDefault="00AF1DEA" w:rsidP="00663144">
      <w:pPr>
        <w:rPr>
          <w:rFonts w:ascii="Cambria Math" w:hAnsi="Cambria Math"/>
        </w:rPr>
      </w:pPr>
    </w:p>
    <w:p w:rsidR="00AF1DEA" w:rsidRPr="006C1476" w:rsidRDefault="00AF1DEA" w:rsidP="00663144">
      <w:pPr>
        <w:rPr>
          <w:rFonts w:ascii="Cambria Math" w:hAnsi="Cambria Math"/>
        </w:rPr>
      </w:pPr>
      <w:r w:rsidRPr="006C1476">
        <w:rPr>
          <w:rFonts w:ascii="Cambria Math" w:hAnsi="Cambria Math"/>
        </w:rPr>
        <w:t>Conto</w:t>
      </w:r>
      <w:r w:rsidR="004E4B38">
        <w:rPr>
          <w:rFonts w:ascii="Cambria Math" w:hAnsi="Cambria Math"/>
          <w:lang w:val="id-ID"/>
        </w:rPr>
        <w:t>h</w:t>
      </w:r>
      <w:r w:rsidRPr="006C1476">
        <w:rPr>
          <w:rFonts w:ascii="Cambria Math" w:hAnsi="Cambria Math"/>
        </w:rPr>
        <w:t xml:space="preserve"> Soal 16:</w:t>
      </w:r>
    </w:p>
    <w:p w:rsidR="004E4B38" w:rsidRDefault="00AF1DEA" w:rsidP="00663144">
      <w:pPr>
        <w:rPr>
          <w:rFonts w:ascii="Cambria Math" w:hAnsi="Cambria Math"/>
          <w:lang w:val="id-ID"/>
        </w:rPr>
      </w:pPr>
      <w:r w:rsidRPr="006C1476">
        <w:rPr>
          <w:rFonts w:ascii="Cambria Math" w:hAnsi="Cambria Math"/>
        </w:rPr>
        <w:t xml:space="preserve">Sketsakan grafik dari fungsi bilangan bulat terbesar di bawah </w:t>
      </w:r>
      <w:r w:rsidR="004E4B38">
        <w:rPr>
          <w:rFonts w:ascii="Cambria Math" w:hAnsi="Cambria Math"/>
          <w:lang w:val="id-ID"/>
        </w:rPr>
        <w:t>ini!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
        <w:gridCol w:w="3708"/>
        <w:gridCol w:w="497"/>
        <w:gridCol w:w="3794"/>
      </w:tblGrid>
      <w:tr w:rsidR="004E4B38" w:rsidTr="003B5AC6">
        <w:tc>
          <w:tcPr>
            <w:tcW w:w="392" w:type="dxa"/>
          </w:tcPr>
          <w:p w:rsidR="004E4B38" w:rsidRDefault="004E4B38" w:rsidP="00663144">
            <w:pPr>
              <w:spacing w:line="360" w:lineRule="auto"/>
              <w:rPr>
                <w:rFonts w:ascii="Cambria Math" w:hAnsi="Cambria Math"/>
                <w:lang w:val="id-ID"/>
              </w:rPr>
            </w:pPr>
            <w:r>
              <w:rPr>
                <w:rFonts w:ascii="Cambria Math" w:hAnsi="Cambria Math"/>
                <w:lang w:val="id-ID"/>
              </w:rPr>
              <w:t>a).</w:t>
            </w:r>
          </w:p>
        </w:tc>
        <w:tc>
          <w:tcPr>
            <w:tcW w:w="4110" w:type="dxa"/>
          </w:tcPr>
          <w:p w:rsidR="004E4B38" w:rsidRPr="00C37EAA" w:rsidRDefault="004E4B38" w:rsidP="00663144">
            <w:pPr>
              <w:spacing w:line="360" w:lineRule="auto"/>
              <w:rPr>
                <w:rFonts w:ascii="Cambria Math" w:hAnsi="Cambria Math"/>
                <w:i/>
                <w:lang w:val="id-ID"/>
              </w:rPr>
            </w:pPr>
            <m:oMathPara>
              <m:oMathParaPr>
                <m:jc m:val="left"/>
              </m:oMathParaPr>
              <m:oMath>
                <m:r>
                  <w:rPr>
                    <w:rFonts w:ascii="Cambria Math" w:hAnsi="Cambria Math"/>
                    <w:lang w:val="id-ID"/>
                  </w:rPr>
                  <m:t>g</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d>
                  <m:dPr>
                    <m:begChr m:val="["/>
                    <m:endChr m:val="]"/>
                    <m:ctrlPr>
                      <w:rPr>
                        <w:rFonts w:ascii="Cambria Math" w:hAnsi="Cambria Math"/>
                        <w:i/>
                        <w:lang w:val="id-ID"/>
                      </w:rPr>
                    </m:ctrlPr>
                  </m:dPr>
                  <m:e>
                    <m:d>
                      <m:dPr>
                        <m:begChr m:val="["/>
                        <m:endChr m:val="]"/>
                        <m:ctrlPr>
                          <w:rPr>
                            <w:rFonts w:ascii="Cambria Math" w:hAnsi="Cambria Math"/>
                            <w:i/>
                            <w:lang w:val="id-ID"/>
                          </w:rPr>
                        </m:ctrlPr>
                      </m:dPr>
                      <m:e>
                        <m:f>
                          <m:fPr>
                            <m:ctrlPr>
                              <w:rPr>
                                <w:rFonts w:ascii="Cambria Math" w:hAnsi="Cambria Math"/>
                                <w:i/>
                                <w:lang w:val="id-ID"/>
                              </w:rPr>
                            </m:ctrlPr>
                          </m:fPr>
                          <m:num>
                            <m:r>
                              <w:rPr>
                                <w:rFonts w:ascii="Cambria Math" w:hAnsi="Cambria Math"/>
                                <w:lang w:val="id-ID"/>
                              </w:rPr>
                              <m:t>x</m:t>
                            </m:r>
                          </m:num>
                          <m:den>
                            <m:r>
                              <w:rPr>
                                <w:rFonts w:ascii="Cambria Math" w:hAnsi="Cambria Math"/>
                                <w:lang w:val="id-ID"/>
                              </w:rPr>
                              <m:t>2</m:t>
                            </m:r>
                          </m:den>
                        </m:f>
                      </m:e>
                    </m:d>
                  </m:e>
                </m:d>
              </m:oMath>
            </m:oMathPara>
          </w:p>
        </w:tc>
        <w:tc>
          <w:tcPr>
            <w:tcW w:w="284" w:type="dxa"/>
          </w:tcPr>
          <w:p w:rsidR="004E4B38" w:rsidRDefault="004E4B38" w:rsidP="00663144">
            <w:pPr>
              <w:spacing w:line="360" w:lineRule="auto"/>
              <w:rPr>
                <w:rFonts w:ascii="Cambria Math" w:hAnsi="Cambria Math"/>
                <w:lang w:val="id-ID"/>
              </w:rPr>
            </w:pPr>
            <w:r>
              <w:rPr>
                <w:rFonts w:ascii="Cambria Math" w:hAnsi="Cambria Math"/>
                <w:lang w:val="id-ID"/>
              </w:rPr>
              <w:t>b).</w:t>
            </w:r>
          </w:p>
        </w:tc>
        <w:tc>
          <w:tcPr>
            <w:tcW w:w="4218" w:type="dxa"/>
          </w:tcPr>
          <w:p w:rsidR="004E4B38" w:rsidRDefault="004E4B38" w:rsidP="00663144">
            <w:pPr>
              <w:spacing w:line="360" w:lineRule="auto"/>
              <w:rPr>
                <w:rFonts w:ascii="Cambria Math" w:hAnsi="Cambria Math"/>
                <w:lang w:val="id-ID"/>
              </w:rPr>
            </w:pPr>
            <m:oMathPara>
              <m:oMathParaPr>
                <m:jc m:val="left"/>
              </m:oMathParaPr>
              <m:oMath>
                <m:r>
                  <w:rPr>
                    <w:rFonts w:ascii="Cambria Math" w:hAnsi="Cambria Math"/>
                    <w:lang w:val="id-ID"/>
                  </w:rPr>
                  <m:t>g</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d>
                  <m:dPr>
                    <m:begChr m:val="["/>
                    <m:endChr m:val="]"/>
                    <m:ctrlPr>
                      <w:rPr>
                        <w:rFonts w:ascii="Cambria Math" w:hAnsi="Cambria Math"/>
                        <w:i/>
                        <w:lang w:val="id-ID"/>
                      </w:rPr>
                    </m:ctrlPr>
                  </m:dPr>
                  <m:e>
                    <m:d>
                      <m:dPr>
                        <m:begChr m:val="["/>
                        <m:endChr m:val="]"/>
                        <m:ctrlPr>
                          <w:rPr>
                            <w:rFonts w:ascii="Cambria Math" w:hAnsi="Cambria Math"/>
                            <w:i/>
                            <w:lang w:val="id-ID"/>
                          </w:rPr>
                        </m:ctrlPr>
                      </m:dPr>
                      <m:e>
                        <m:r>
                          <w:rPr>
                            <w:rFonts w:ascii="Cambria Math" w:hAnsi="Cambria Math"/>
                            <w:lang w:val="id-ID"/>
                          </w:rPr>
                          <m:t>2x-1</m:t>
                        </m:r>
                      </m:e>
                    </m:d>
                  </m:e>
                </m:d>
              </m:oMath>
            </m:oMathPara>
          </w:p>
        </w:tc>
      </w:tr>
    </w:tbl>
    <w:p w:rsidR="00AF1DEA" w:rsidRDefault="004E4B38" w:rsidP="00663144">
      <w:pPr>
        <w:rPr>
          <w:rFonts w:ascii="Cambria Math" w:hAnsi="Cambria Math"/>
          <w:lang w:val="id-ID"/>
        </w:rPr>
      </w:pPr>
      <w:r>
        <w:rPr>
          <w:rFonts w:ascii="Cambria Math" w:hAnsi="Cambria Math"/>
          <w:lang w:val="id-ID"/>
        </w:rPr>
        <w:t>Penyelesaian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
        <w:gridCol w:w="4979"/>
        <w:gridCol w:w="493"/>
        <w:gridCol w:w="2531"/>
      </w:tblGrid>
      <w:tr w:rsidR="004B51B9" w:rsidTr="003B5AC6">
        <w:tc>
          <w:tcPr>
            <w:tcW w:w="392" w:type="dxa"/>
          </w:tcPr>
          <w:p w:rsidR="004B51B9" w:rsidRDefault="004B51B9" w:rsidP="00663144">
            <w:pPr>
              <w:spacing w:line="360" w:lineRule="auto"/>
              <w:rPr>
                <w:rFonts w:ascii="Cambria Math" w:hAnsi="Cambria Math"/>
                <w:lang w:val="id-ID"/>
              </w:rPr>
            </w:pPr>
            <w:r>
              <w:rPr>
                <w:rFonts w:ascii="Cambria Math" w:hAnsi="Cambria Math"/>
                <w:lang w:val="id-ID"/>
              </w:rPr>
              <w:t>a).</w:t>
            </w:r>
          </w:p>
        </w:tc>
        <w:tc>
          <w:tcPr>
            <w:tcW w:w="4110" w:type="dxa"/>
          </w:tcPr>
          <w:p w:rsidR="004B51B9" w:rsidRPr="00C37EAA" w:rsidRDefault="004B51B9" w:rsidP="00663144">
            <w:pPr>
              <w:spacing w:line="360" w:lineRule="auto"/>
              <w:rPr>
                <w:rFonts w:ascii="Cambria Math" w:hAnsi="Cambria Math"/>
                <w:i/>
                <w:lang w:val="id-ID"/>
              </w:rPr>
            </w:pPr>
            <m:oMathPara>
              <m:oMathParaPr>
                <m:jc m:val="left"/>
              </m:oMathParaPr>
              <m:oMath>
                <m:r>
                  <w:rPr>
                    <w:rFonts w:ascii="Cambria Math" w:hAnsi="Cambria Math"/>
                    <w:lang w:val="id-ID"/>
                  </w:rPr>
                  <m:t>g</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d>
                  <m:dPr>
                    <m:begChr m:val="["/>
                    <m:endChr m:val="]"/>
                    <m:ctrlPr>
                      <w:rPr>
                        <w:rFonts w:ascii="Cambria Math" w:hAnsi="Cambria Math"/>
                        <w:i/>
                        <w:lang w:val="id-ID"/>
                      </w:rPr>
                    </m:ctrlPr>
                  </m:dPr>
                  <m:e>
                    <m:d>
                      <m:dPr>
                        <m:begChr m:val="["/>
                        <m:endChr m:val="]"/>
                        <m:ctrlPr>
                          <w:rPr>
                            <w:rFonts w:ascii="Cambria Math" w:hAnsi="Cambria Math"/>
                            <w:i/>
                            <w:lang w:val="id-ID"/>
                          </w:rPr>
                        </m:ctrlPr>
                      </m:dPr>
                      <m:e>
                        <m:f>
                          <m:fPr>
                            <m:ctrlPr>
                              <w:rPr>
                                <w:rFonts w:ascii="Cambria Math" w:hAnsi="Cambria Math"/>
                                <w:i/>
                                <w:lang w:val="id-ID"/>
                              </w:rPr>
                            </m:ctrlPr>
                          </m:fPr>
                          <m:num>
                            <m:r>
                              <w:rPr>
                                <w:rFonts w:ascii="Cambria Math" w:hAnsi="Cambria Math"/>
                                <w:lang w:val="id-ID"/>
                              </w:rPr>
                              <m:t>x</m:t>
                            </m:r>
                          </m:num>
                          <m:den>
                            <m:r>
                              <w:rPr>
                                <w:rFonts w:ascii="Cambria Math" w:hAnsi="Cambria Math"/>
                                <w:lang w:val="id-ID"/>
                              </w:rPr>
                              <m:t>2</m:t>
                            </m:r>
                          </m:den>
                        </m:f>
                      </m:e>
                    </m:d>
                  </m:e>
                </m:d>
              </m:oMath>
            </m:oMathPara>
          </w:p>
        </w:tc>
        <w:tc>
          <w:tcPr>
            <w:tcW w:w="284" w:type="dxa"/>
          </w:tcPr>
          <w:p w:rsidR="004B51B9" w:rsidRDefault="004B51B9" w:rsidP="00663144">
            <w:pPr>
              <w:spacing w:line="360" w:lineRule="auto"/>
              <w:rPr>
                <w:rFonts w:ascii="Cambria Math" w:hAnsi="Cambria Math"/>
                <w:lang w:val="id-ID"/>
              </w:rPr>
            </w:pPr>
            <w:r>
              <w:rPr>
                <w:rFonts w:ascii="Cambria Math" w:hAnsi="Cambria Math"/>
                <w:lang w:val="id-ID"/>
              </w:rPr>
              <w:t>b).</w:t>
            </w:r>
          </w:p>
        </w:tc>
        <w:tc>
          <w:tcPr>
            <w:tcW w:w="4218" w:type="dxa"/>
          </w:tcPr>
          <w:p w:rsidR="004B51B9" w:rsidRDefault="004B51B9" w:rsidP="00663144">
            <w:pPr>
              <w:spacing w:line="360" w:lineRule="auto"/>
              <w:rPr>
                <w:rFonts w:ascii="Cambria Math" w:hAnsi="Cambria Math"/>
                <w:lang w:val="id-ID"/>
              </w:rPr>
            </w:pPr>
            <m:oMathPara>
              <m:oMathParaPr>
                <m:jc m:val="left"/>
              </m:oMathParaPr>
              <m:oMath>
                <m:r>
                  <w:rPr>
                    <w:rFonts w:ascii="Cambria Math" w:hAnsi="Cambria Math"/>
                    <w:lang w:val="id-ID"/>
                  </w:rPr>
                  <m:t>g</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d>
                  <m:dPr>
                    <m:begChr m:val="]"/>
                    <m:endChr m:val="]"/>
                    <m:ctrlPr>
                      <w:rPr>
                        <w:rFonts w:ascii="Cambria Math" w:hAnsi="Cambria Math"/>
                        <w:i/>
                        <w:lang w:val="id-ID"/>
                      </w:rPr>
                    </m:ctrlPr>
                  </m:dPr>
                  <m:e>
                    <m:d>
                      <m:dPr>
                        <m:begChr m:val="|"/>
                        <m:endChr m:val="|"/>
                        <m:ctrlPr>
                          <w:rPr>
                            <w:rFonts w:ascii="Cambria Math" w:hAnsi="Cambria Math"/>
                            <w:i/>
                            <w:lang w:val="id-ID"/>
                          </w:rPr>
                        </m:ctrlPr>
                      </m:dPr>
                      <m:e>
                        <m:r>
                          <w:rPr>
                            <w:rFonts w:ascii="Cambria Math" w:hAnsi="Cambria Math"/>
                            <w:lang w:val="id-ID"/>
                          </w:rPr>
                          <m:t>2x-1</m:t>
                        </m:r>
                      </m:e>
                    </m:d>
                  </m:e>
                </m:d>
              </m:oMath>
            </m:oMathPara>
          </w:p>
        </w:tc>
      </w:tr>
      <w:tr w:rsidR="004B51B9" w:rsidTr="003B5AC6">
        <w:tc>
          <w:tcPr>
            <w:tcW w:w="392" w:type="dxa"/>
          </w:tcPr>
          <w:p w:rsidR="004B51B9" w:rsidRDefault="004B51B9" w:rsidP="00663144">
            <w:pPr>
              <w:spacing w:line="360" w:lineRule="auto"/>
              <w:rPr>
                <w:rFonts w:ascii="Cambria Math" w:hAnsi="Cambria Math"/>
                <w:lang w:val="id-ID"/>
              </w:rPr>
            </w:pPr>
          </w:p>
        </w:tc>
        <w:tc>
          <w:tcPr>
            <w:tcW w:w="4110" w:type="dxa"/>
          </w:tcPr>
          <w:p w:rsidR="004B51B9" w:rsidRDefault="00883710" w:rsidP="00663144">
            <w:pPr>
              <w:spacing w:line="360" w:lineRule="auto"/>
              <w:rPr>
                <w:rFonts w:ascii="Cambria Math" w:eastAsia="MS Mincho" w:hAnsi="Cambria Math" w:cs="Arial"/>
                <w:lang w:val="id-ID"/>
              </w:rPr>
            </w:pPr>
            <w:r>
              <w:rPr>
                <w:rFonts w:ascii="Cambria Math" w:eastAsia="MS Mincho" w:hAnsi="Cambria Math" w:cs="Arial" w:hint="eastAsia"/>
                <w:noProof/>
                <w:lang w:eastAsia="en-US"/>
              </w:rPr>
              <w:drawing>
                <wp:inline distT="0" distB="0" distL="0" distR="0">
                  <wp:extent cx="3049524" cy="1714500"/>
                  <wp:effectExtent l="19050" t="0" r="0" b="0"/>
                  <wp:docPr id="108" name="Picture 107"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92"/>
                          <a:stretch>
                            <a:fillRect/>
                          </a:stretch>
                        </pic:blipFill>
                        <pic:spPr>
                          <a:xfrm>
                            <a:off x="0" y="0"/>
                            <a:ext cx="3049524" cy="1714500"/>
                          </a:xfrm>
                          <a:prstGeom prst="rect">
                            <a:avLst/>
                          </a:prstGeom>
                        </pic:spPr>
                      </pic:pic>
                    </a:graphicData>
                  </a:graphic>
                </wp:inline>
              </w:drawing>
            </w:r>
          </w:p>
        </w:tc>
        <w:tc>
          <w:tcPr>
            <w:tcW w:w="284" w:type="dxa"/>
          </w:tcPr>
          <w:p w:rsidR="004B51B9" w:rsidRDefault="004B51B9" w:rsidP="00663144">
            <w:pPr>
              <w:spacing w:line="360" w:lineRule="auto"/>
              <w:rPr>
                <w:rFonts w:ascii="Cambria Math" w:hAnsi="Cambria Math"/>
                <w:lang w:val="id-ID"/>
              </w:rPr>
            </w:pPr>
          </w:p>
        </w:tc>
        <w:tc>
          <w:tcPr>
            <w:tcW w:w="4218" w:type="dxa"/>
          </w:tcPr>
          <w:p w:rsidR="004B51B9" w:rsidRDefault="00883710" w:rsidP="00663144">
            <w:pPr>
              <w:spacing w:line="360" w:lineRule="auto"/>
              <w:rPr>
                <w:rFonts w:ascii="Cambria Math" w:eastAsia="MS Mincho" w:hAnsi="Cambria Math" w:cs="Arial"/>
                <w:lang w:val="id-ID"/>
              </w:rPr>
            </w:pPr>
            <w:r>
              <w:rPr>
                <w:rFonts w:ascii="Cambria Math" w:eastAsia="MS Mincho" w:hAnsi="Cambria Math" w:cs="Arial" w:hint="eastAsia"/>
                <w:noProof/>
                <w:lang w:eastAsia="en-US"/>
              </w:rPr>
              <w:drawing>
                <wp:inline distT="0" distB="0" distL="0" distR="0">
                  <wp:extent cx="1472184" cy="1732788"/>
                  <wp:effectExtent l="19050" t="0" r="0" b="0"/>
                  <wp:docPr id="110" name="Picture 108" desc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93"/>
                          <a:stretch>
                            <a:fillRect/>
                          </a:stretch>
                        </pic:blipFill>
                        <pic:spPr>
                          <a:xfrm>
                            <a:off x="0" y="0"/>
                            <a:ext cx="1472184" cy="1732788"/>
                          </a:xfrm>
                          <a:prstGeom prst="rect">
                            <a:avLst/>
                          </a:prstGeom>
                        </pic:spPr>
                      </pic:pic>
                    </a:graphicData>
                  </a:graphic>
                </wp:inline>
              </w:drawing>
            </w:r>
          </w:p>
        </w:tc>
      </w:tr>
    </w:tbl>
    <w:p w:rsidR="004E4B38" w:rsidRPr="004E4B38" w:rsidRDefault="004E4B38" w:rsidP="00663144">
      <w:pPr>
        <w:rPr>
          <w:rFonts w:ascii="Cambria Math" w:hAnsi="Cambria Math"/>
          <w:lang w:val="id-ID"/>
        </w:rPr>
      </w:pPr>
    </w:p>
    <w:p w:rsidR="00AF1DEA" w:rsidRPr="00001BD9" w:rsidRDefault="00AF1DEA" w:rsidP="00067B6C">
      <w:pPr>
        <w:pStyle w:val="ListParagraph"/>
        <w:numPr>
          <w:ilvl w:val="0"/>
          <w:numId w:val="31"/>
        </w:numPr>
        <w:ind w:left="426" w:hanging="426"/>
        <w:rPr>
          <w:rFonts w:ascii="Cambria Math" w:hAnsi="Cambria Math"/>
          <w:b/>
          <w:bCs/>
        </w:rPr>
      </w:pPr>
      <w:r w:rsidRPr="00001BD9">
        <w:rPr>
          <w:rFonts w:ascii="Cambria Math" w:hAnsi="Cambria Math"/>
          <w:b/>
          <w:bCs/>
        </w:rPr>
        <w:t>Fungsi-Fungsi Bebas dari Variabel Bebas yang Lebib daripada Satu</w:t>
      </w:r>
    </w:p>
    <w:p w:rsidR="00AF1DEA" w:rsidRDefault="00AF1DEA" w:rsidP="00663144">
      <w:pPr>
        <w:ind w:firstLine="426"/>
        <w:rPr>
          <w:rFonts w:ascii="Cambria Math" w:hAnsi="Cambria Math"/>
          <w:lang w:val="id-ID"/>
        </w:rPr>
      </w:pPr>
      <w:r w:rsidRPr="006C1476">
        <w:rPr>
          <w:rFonts w:ascii="Cambria Math" w:hAnsi="Cambria Math"/>
        </w:rPr>
        <w:t xml:space="preserve">Harga-harga dari beberapa fungsi dihitung dari harga-harga variabel bebas yang </w:t>
      </w:r>
      <w:r w:rsidR="003B5AC6">
        <w:rPr>
          <w:rFonts w:ascii="Cambria Math" w:hAnsi="Cambria Math"/>
          <w:lang w:val="id-ID"/>
        </w:rPr>
        <w:t>le</w:t>
      </w:r>
      <w:r w:rsidRPr="006C1476">
        <w:rPr>
          <w:rFonts w:ascii="Cambria Math" w:hAnsi="Cambria Math"/>
        </w:rPr>
        <w:t>bih daripada satu.</w:t>
      </w:r>
    </w:p>
    <w:p w:rsidR="00001BD9" w:rsidRDefault="00001BD9" w:rsidP="00663144">
      <w:pPr>
        <w:jc w:val="center"/>
        <w:rPr>
          <w:rFonts w:ascii="Cambria Math" w:hAnsi="Cambria Math"/>
          <w:color w:val="000000" w:themeColor="text1"/>
          <w:lang w:val="id-ID"/>
        </w:rPr>
      </w:pPr>
      <w:r>
        <w:rPr>
          <w:rFonts w:ascii="Cambria Math" w:hAnsi="Cambria Math"/>
          <w:noProof/>
          <w:color w:val="000000" w:themeColor="text1"/>
          <w:lang w:eastAsia="en-US"/>
        </w:rPr>
        <w:lastRenderedPageBreak/>
        <w:drawing>
          <wp:inline distT="0" distB="0" distL="0" distR="0">
            <wp:extent cx="1321308" cy="1591056"/>
            <wp:effectExtent l="19050" t="0" r="0" b="0"/>
            <wp:docPr id="111" name="Picture 110" desc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94"/>
                    <a:stretch>
                      <a:fillRect/>
                    </a:stretch>
                  </pic:blipFill>
                  <pic:spPr>
                    <a:xfrm>
                      <a:off x="0" y="0"/>
                      <a:ext cx="1321308" cy="1591056"/>
                    </a:xfrm>
                    <a:prstGeom prst="rect">
                      <a:avLst/>
                    </a:prstGeom>
                  </pic:spPr>
                </pic:pic>
              </a:graphicData>
            </a:graphic>
          </wp:inline>
        </w:drawing>
      </w:r>
      <w:r>
        <w:rPr>
          <w:rFonts w:ascii="Cambria Math" w:hAnsi="Cambria Math"/>
          <w:color w:val="000000" w:themeColor="text1"/>
          <w:lang w:val="id-ID"/>
        </w:rPr>
        <w:t xml:space="preserve">         </w:t>
      </w:r>
      <w:r>
        <w:rPr>
          <w:rFonts w:ascii="Cambria Math" w:hAnsi="Cambria Math"/>
          <w:noProof/>
          <w:color w:val="000000" w:themeColor="text1"/>
          <w:lang w:eastAsia="en-US"/>
        </w:rPr>
        <w:drawing>
          <wp:inline distT="0" distB="0" distL="0" distR="0">
            <wp:extent cx="2171700" cy="1325880"/>
            <wp:effectExtent l="19050" t="0" r="0" b="0"/>
            <wp:docPr id="112" name="Picture 111"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95"/>
                    <a:stretch>
                      <a:fillRect/>
                    </a:stretch>
                  </pic:blipFill>
                  <pic:spPr>
                    <a:xfrm>
                      <a:off x="0" y="0"/>
                      <a:ext cx="2171700" cy="1325880"/>
                    </a:xfrm>
                    <a:prstGeom prst="rect">
                      <a:avLst/>
                    </a:prstGeom>
                  </pic:spPr>
                </pic:pic>
              </a:graphicData>
            </a:graphic>
          </wp:inline>
        </w:drawing>
      </w:r>
    </w:p>
    <w:p w:rsidR="003B5AC6" w:rsidRPr="003B5AC6" w:rsidRDefault="003B5AC6" w:rsidP="00663144">
      <w:pPr>
        <w:jc w:val="center"/>
        <w:rPr>
          <w:rFonts w:ascii="Cambria Math" w:hAnsi="Cambria Math"/>
          <w:color w:val="000000" w:themeColor="text1"/>
          <w:lang w:val="id-ID"/>
        </w:rPr>
      </w:pPr>
      <w:r w:rsidRPr="003B5AC6">
        <w:rPr>
          <w:rFonts w:ascii="Cambria Math" w:hAnsi="Cambria Math"/>
          <w:color w:val="000000" w:themeColor="text1"/>
          <w:lang w:val="id-ID"/>
        </w:rPr>
        <w:t>Gambar (II.3).18</w:t>
      </w:r>
    </w:p>
    <w:p w:rsidR="00AF1DEA" w:rsidRPr="006C1476" w:rsidRDefault="00AF1DEA" w:rsidP="00663144">
      <w:pPr>
        <w:ind w:firstLine="426"/>
        <w:rPr>
          <w:rFonts w:ascii="Cambria Math" w:hAnsi="Cambria Math"/>
        </w:rPr>
      </w:pPr>
      <w:r w:rsidRPr="006C1476">
        <w:rPr>
          <w:rFonts w:ascii="Cambria Math" w:hAnsi="Cambria Math"/>
        </w:rPr>
        <w:t xml:space="preserve">Volume dari sebuah silinder bundar tegak yaitu </w:t>
      </w:r>
      <m:oMath>
        <m:r>
          <m:rPr>
            <m:sty m:val="p"/>
          </m:rPr>
          <w:rPr>
            <w:rFonts w:ascii="Cambria Math" w:hAnsi="Cambria Math"/>
          </w:rPr>
          <m:t>V=π</m:t>
        </m:r>
        <m:sSup>
          <m:sSupPr>
            <m:ctrlPr>
              <w:rPr>
                <w:rFonts w:ascii="Cambria Math" w:hAnsi="Cambria Math"/>
              </w:rPr>
            </m:ctrlPr>
          </m:sSupPr>
          <m:e>
            <m:r>
              <m:rPr>
                <m:sty m:val="p"/>
              </m:rPr>
              <w:rPr>
                <w:rFonts w:ascii="Cambria Math" w:hAnsi="Cambria Math"/>
              </w:rPr>
              <m:t>r</m:t>
            </m:r>
          </m:e>
          <m:sup>
            <m:r>
              <m:rPr>
                <m:sty m:val="p"/>
              </m:rPr>
              <w:rPr>
                <w:rFonts w:ascii="Cambria Math" w:hAnsi="Cambria Math"/>
              </w:rPr>
              <m:t>2</m:t>
            </m:r>
          </m:sup>
        </m:sSup>
        <m:r>
          <m:rPr>
            <m:sty m:val="p"/>
          </m:rPr>
          <w:rPr>
            <w:rFonts w:ascii="Cambria Math" w:hAnsi="Cambria Math"/>
          </w:rPr>
          <m:t>h</m:t>
        </m:r>
      </m:oMath>
      <w:r w:rsidRPr="006C1476">
        <w:rPr>
          <w:rFonts w:ascii="Cambria Math" w:hAnsi="Cambria Math"/>
        </w:rPr>
        <w:t xml:space="preserve">, dihitung dari harga-harga dua variabel bebas </w:t>
      </w:r>
      <m:oMath>
        <m:r>
          <w:rPr>
            <w:rFonts w:ascii="Cambria Math" w:hAnsi="Cambria Math"/>
          </w:rPr>
          <m:t>r</m:t>
        </m:r>
      </m:oMath>
      <w:r w:rsidRPr="006C1476">
        <w:rPr>
          <w:rFonts w:ascii="Cambria Math" w:hAnsi="Cambria Math"/>
        </w:rPr>
        <w:t xml:space="preserve"> dan </w:t>
      </w:r>
      <m:oMath>
        <m:r>
          <w:rPr>
            <w:rFonts w:ascii="Cambria Math" w:hAnsi="Cambria Math"/>
          </w:rPr>
          <m:t>h</m:t>
        </m:r>
      </m:oMath>
      <w:r w:rsidRPr="006C1476">
        <w:rPr>
          <w:rFonts w:ascii="Cambria Math" w:hAnsi="Cambria Math"/>
        </w:rPr>
        <w:t xml:space="preserve"> . </w:t>
      </w:r>
      <w:r w:rsidR="004164DA">
        <w:rPr>
          <w:rFonts w:ascii="Cambria Math" w:hAnsi="Cambria Math"/>
          <w:lang w:val="id-ID"/>
        </w:rPr>
        <w:t>B</w:t>
      </w:r>
      <w:r w:rsidRPr="006C1476">
        <w:rPr>
          <w:rFonts w:ascii="Cambria Math" w:hAnsi="Cambria Math"/>
        </w:rPr>
        <w:t xml:space="preserve">egitu juga untuk </w:t>
      </w:r>
      <w:r w:rsidR="004164DA">
        <w:rPr>
          <w:rFonts w:ascii="Cambria Math" w:hAnsi="Cambria Math"/>
          <w:lang w:val="id-ID"/>
        </w:rPr>
        <w:t>l</w:t>
      </w:r>
      <w:r w:rsidRPr="006C1476">
        <w:rPr>
          <w:rFonts w:ascii="Cambria Math" w:hAnsi="Cambria Math"/>
        </w:rPr>
        <w:t>uas per</w:t>
      </w:r>
      <w:r w:rsidR="004164DA">
        <w:rPr>
          <w:rFonts w:ascii="Cambria Math" w:hAnsi="Cambria Math"/>
          <w:lang w:val="id-ID"/>
        </w:rPr>
        <w:t>m</w:t>
      </w:r>
      <w:r w:rsidRPr="006C1476">
        <w:rPr>
          <w:rFonts w:ascii="Cambria Math" w:hAnsi="Cambria Math"/>
        </w:rPr>
        <w:t xml:space="preserve">ukaan selimut silinder </w:t>
      </w:r>
      <m:oMath>
        <m:r>
          <w:rPr>
            <w:rFonts w:ascii="Cambria Math" w:hAnsi="Cambria Math"/>
            <w:lang w:val="id-ID"/>
          </w:rPr>
          <m:t>S=2πrh</m:t>
        </m:r>
      </m:oMath>
      <w:r w:rsidRPr="006C1476">
        <w:rPr>
          <w:rFonts w:ascii="Cambria Math" w:hAnsi="Cambria Math"/>
        </w:rPr>
        <w:t xml:space="preserve">, seperti yang terlihat pada gambar silinder bundar tegak pada gambar </w:t>
      </w:r>
      <w:r w:rsidR="004164DA">
        <w:rPr>
          <w:rFonts w:ascii="Cambria Math" w:hAnsi="Cambria Math"/>
          <w:lang w:val="id-ID"/>
        </w:rPr>
        <w:t>(II</w:t>
      </w:r>
      <w:r w:rsidRPr="006C1476">
        <w:rPr>
          <w:rFonts w:ascii="Cambria Math" w:hAnsi="Cambria Math"/>
        </w:rPr>
        <w:t>.3).18.</w:t>
      </w:r>
    </w:p>
    <w:p w:rsidR="00AF1DEA" w:rsidRPr="006C1476" w:rsidRDefault="00AF1DEA" w:rsidP="00663144">
      <w:pPr>
        <w:ind w:firstLine="426"/>
        <w:rPr>
          <w:rFonts w:ascii="Cambria Math" w:hAnsi="Cambria Math"/>
        </w:rPr>
      </w:pPr>
      <w:r w:rsidRPr="006C1476">
        <w:rPr>
          <w:rFonts w:ascii="Cambria Math" w:hAnsi="Cambria Math"/>
        </w:rPr>
        <w:t xml:space="preserve">Rumus </w:t>
      </w:r>
      <m:oMath>
        <m:r>
          <w:rPr>
            <w:rFonts w:ascii="Cambria Math" w:hAnsi="Cambria Math"/>
          </w:rPr>
          <m:t>A=</m:t>
        </m:r>
        <m:f>
          <m:fPr>
            <m:ctrlPr>
              <w:rPr>
                <w:rFonts w:ascii="Cambria Math" w:hAnsi="Cambria Math"/>
                <w:i/>
              </w:rPr>
            </m:ctrlPr>
          </m:fPr>
          <m:num>
            <m:r>
              <w:rPr>
                <w:rFonts w:ascii="Cambria Math" w:hAnsi="Cambria Math"/>
              </w:rPr>
              <m:t>1</m:t>
            </m:r>
          </m:num>
          <m:den>
            <m:r>
              <w:rPr>
                <w:rFonts w:ascii="Cambria Math" w:hAnsi="Cambria Math"/>
              </w:rPr>
              <m:t>2</m:t>
            </m:r>
          </m:den>
        </m:f>
        <m:d>
          <m:dPr>
            <m:ctrlPr>
              <w:rPr>
                <w:rFonts w:ascii="Cambria Math" w:hAnsi="Cambria Math"/>
                <w:i/>
              </w:rPr>
            </m:ctrlPr>
          </m:dPr>
          <m:e>
            <m:r>
              <w:rPr>
                <w:rFonts w:ascii="Cambria Math" w:hAnsi="Cambria Math"/>
              </w:rPr>
              <m:t>a+b</m:t>
            </m:r>
          </m:e>
        </m:d>
        <m:r>
          <w:rPr>
            <w:rFonts w:ascii="Cambria Math" w:hAnsi="Cambria Math"/>
          </w:rPr>
          <m:t>h</m:t>
        </m:r>
      </m:oMath>
      <w:r w:rsidRPr="006C1476">
        <w:rPr>
          <w:rFonts w:ascii="Cambria Math" w:hAnsi="Cambria Math"/>
        </w:rPr>
        <w:t xml:space="preserve"> digunakan untuk menghitung lu</w:t>
      </w:r>
      <w:r w:rsidR="004164DA">
        <w:rPr>
          <w:rFonts w:ascii="Cambria Math" w:hAnsi="Cambria Math"/>
          <w:lang w:val="id-ID"/>
        </w:rPr>
        <w:t>a</w:t>
      </w:r>
      <w:r w:rsidRPr="006C1476">
        <w:rPr>
          <w:rFonts w:ascii="Cambria Math" w:hAnsi="Cambria Math"/>
        </w:rPr>
        <w:t>s A trapesiu</w:t>
      </w:r>
      <w:r w:rsidR="004164DA">
        <w:rPr>
          <w:rFonts w:ascii="Cambria Math" w:hAnsi="Cambria Math"/>
          <w:lang w:val="id-ID"/>
        </w:rPr>
        <w:t>m</w:t>
      </w:r>
      <w:r w:rsidRPr="006C1476">
        <w:rPr>
          <w:rFonts w:ascii="Cambria Math" w:hAnsi="Cambria Math"/>
        </w:rPr>
        <w:t xml:space="preserve"> pada gambar (</w:t>
      </w:r>
      <w:r w:rsidR="004164DA">
        <w:rPr>
          <w:rFonts w:ascii="Cambria Math" w:hAnsi="Cambria Math"/>
          <w:lang w:val="id-ID"/>
        </w:rPr>
        <w:t>II</w:t>
      </w:r>
      <w:r w:rsidRPr="006C1476">
        <w:rPr>
          <w:rFonts w:ascii="Cambria Math" w:hAnsi="Cambria Math"/>
        </w:rPr>
        <w:t>.3).18 dari harga-harga tiga buah variabel bebas a, b dan h .</w:t>
      </w:r>
    </w:p>
    <w:p w:rsidR="00AF1DEA" w:rsidRDefault="00AF1DEA" w:rsidP="00663144">
      <w:pPr>
        <w:rPr>
          <w:rFonts w:ascii="Cambria Math" w:hAnsi="Cambria Math"/>
          <w:lang w:val="id-ID"/>
        </w:rPr>
      </w:pPr>
      <w:r w:rsidRPr="006C1476">
        <w:rPr>
          <w:rFonts w:ascii="Cambria Math" w:hAnsi="Cambria Math"/>
        </w:rPr>
        <w:t>Contoh yang lebih modern lagi adalah fungsi yang memberikan lebar dari permadani bunyi-den</w:t>
      </w:r>
      <w:r w:rsidR="00B93FA4">
        <w:rPr>
          <w:rFonts w:ascii="Cambria Math" w:hAnsi="Cambria Math"/>
          <w:lang w:val="id-ID"/>
        </w:rPr>
        <w:t>tu</w:t>
      </w:r>
      <w:r w:rsidRPr="006C1476">
        <w:rPr>
          <w:rFonts w:ascii="Cambria Math" w:hAnsi="Cambria Math"/>
        </w:rPr>
        <w:t xml:space="preserve">man </w:t>
      </w:r>
      <w:r w:rsidRPr="00B93FA4">
        <w:rPr>
          <w:rFonts w:ascii="Cambria Math" w:hAnsi="Cambria Math"/>
          <w:i/>
          <w:iCs/>
        </w:rPr>
        <w:t>(sonic boom carpet)</w:t>
      </w:r>
      <w:r w:rsidRPr="006C1476">
        <w:rPr>
          <w:rFonts w:ascii="Cambria Math" w:hAnsi="Cambria Math"/>
        </w:rPr>
        <w:t>, seperti yang terlihat pada gambar (</w:t>
      </w:r>
      <w:r w:rsidR="00B93FA4">
        <w:rPr>
          <w:rFonts w:ascii="Cambria Math" w:hAnsi="Cambria Math"/>
          <w:lang w:val="id-ID"/>
        </w:rPr>
        <w:t>II.</w:t>
      </w:r>
      <w:r w:rsidRPr="006C1476">
        <w:rPr>
          <w:rFonts w:ascii="Cambria Math" w:hAnsi="Cambria Math"/>
        </w:rPr>
        <w:t>3)1</w:t>
      </w:r>
      <w:r w:rsidR="00B93FA4">
        <w:rPr>
          <w:rFonts w:ascii="Cambria Math" w:hAnsi="Cambria Math"/>
          <w:lang w:val="id-ID"/>
        </w:rPr>
        <w:t>9</w:t>
      </w:r>
      <w:r w:rsidRPr="006C1476">
        <w:rPr>
          <w:rFonts w:ascii="Cambria Math" w:hAnsi="Cambria Math"/>
        </w:rPr>
        <w:t>.</w:t>
      </w:r>
    </w:p>
    <w:p w:rsidR="00001BD9" w:rsidRDefault="00001BD9" w:rsidP="00663144">
      <w:pPr>
        <w:rPr>
          <w:rFonts w:ascii="Cambria Math" w:hAnsi="Cambria Math"/>
          <w:lang w:val="id-ID"/>
        </w:rPr>
      </w:pPr>
      <w:r>
        <w:rPr>
          <w:rFonts w:ascii="Cambria Math" w:hAnsi="Cambria Math"/>
          <w:noProof/>
          <w:lang w:eastAsia="en-US"/>
        </w:rPr>
        <w:drawing>
          <wp:inline distT="0" distB="0" distL="0" distR="0">
            <wp:extent cx="5515117" cy="2447963"/>
            <wp:effectExtent l="19050" t="0" r="9383" b="0"/>
            <wp:docPr id="113" name="Picture 112"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96"/>
                    <a:stretch>
                      <a:fillRect/>
                    </a:stretch>
                  </pic:blipFill>
                  <pic:spPr>
                    <a:xfrm>
                      <a:off x="0" y="0"/>
                      <a:ext cx="5517074" cy="2448831"/>
                    </a:xfrm>
                    <a:prstGeom prst="rect">
                      <a:avLst/>
                    </a:prstGeom>
                  </pic:spPr>
                </pic:pic>
              </a:graphicData>
            </a:graphic>
          </wp:inline>
        </w:drawing>
      </w:r>
    </w:p>
    <w:p w:rsidR="00CC5254" w:rsidRDefault="00CC5254" w:rsidP="00663144">
      <w:pPr>
        <w:ind w:left="426" w:hanging="426"/>
        <w:rPr>
          <w:rFonts w:ascii="Cambria Math" w:hAnsi="Cambria Math"/>
          <w:lang w:val="id-ID"/>
        </w:rPr>
      </w:pPr>
    </w:p>
    <w:p w:rsidR="00AF1DEA" w:rsidRPr="00AD6D82" w:rsidRDefault="00AF1DEA" w:rsidP="00663144">
      <w:pPr>
        <w:ind w:left="426" w:hanging="426"/>
        <w:rPr>
          <w:rFonts w:ascii="Cambria Math" w:hAnsi="Cambria Math"/>
          <w:b/>
          <w:bCs/>
          <w:lang w:val="id-ID"/>
        </w:rPr>
      </w:pPr>
      <w:r w:rsidRPr="00AD6D82">
        <w:rPr>
          <w:rFonts w:ascii="Cambria Math" w:hAnsi="Cambria Math"/>
          <w:b/>
          <w:bCs/>
          <w:lang w:val="id-ID"/>
        </w:rPr>
        <w:t xml:space="preserve">II.4 </w:t>
      </w:r>
      <w:r w:rsidR="00CC5254" w:rsidRPr="00001BD9">
        <w:rPr>
          <w:rFonts w:ascii="Cambria Math" w:hAnsi="Cambria Math"/>
          <w:b/>
          <w:bCs/>
          <w:lang w:val="id-ID"/>
        </w:rPr>
        <w:tab/>
      </w:r>
      <w:r w:rsidRPr="00AD6D82">
        <w:rPr>
          <w:rFonts w:ascii="Cambria Math" w:hAnsi="Cambria Math"/>
          <w:b/>
          <w:bCs/>
          <w:lang w:val="id-ID"/>
        </w:rPr>
        <w:t>P</w:t>
      </w:r>
      <w:r w:rsidR="00CC5254" w:rsidRPr="00001BD9">
        <w:rPr>
          <w:rFonts w:ascii="Cambria Math" w:hAnsi="Cambria Math"/>
          <w:b/>
          <w:bCs/>
          <w:lang w:val="id-ID"/>
        </w:rPr>
        <w:t>E</w:t>
      </w:r>
      <w:r w:rsidRPr="00AD6D82">
        <w:rPr>
          <w:rFonts w:ascii="Cambria Math" w:hAnsi="Cambria Math"/>
          <w:b/>
          <w:bCs/>
          <w:lang w:val="id-ID"/>
        </w:rPr>
        <w:t>RGESERAN GRA</w:t>
      </w:r>
      <w:r w:rsidR="00CC5254" w:rsidRPr="00001BD9">
        <w:rPr>
          <w:rFonts w:ascii="Cambria Math" w:hAnsi="Cambria Math"/>
          <w:b/>
          <w:bCs/>
          <w:lang w:val="id-ID"/>
        </w:rPr>
        <w:t>FIK</w:t>
      </w:r>
      <w:r w:rsidRPr="00AD6D82">
        <w:rPr>
          <w:rFonts w:ascii="Cambria Math" w:hAnsi="Cambria Math"/>
          <w:b/>
          <w:bCs/>
          <w:lang w:val="id-ID"/>
        </w:rPr>
        <w:t xml:space="preserve"> FUNGSI</w:t>
      </w:r>
    </w:p>
    <w:p w:rsidR="00AF1DEA" w:rsidRPr="00210B7F" w:rsidRDefault="00CC5254" w:rsidP="00663144">
      <w:pPr>
        <w:ind w:firstLine="426"/>
        <w:rPr>
          <w:rFonts w:ascii="Cambria Math" w:hAnsi="Cambria Math"/>
          <w:lang w:val="id-ID"/>
        </w:rPr>
      </w:pPr>
      <w:r>
        <w:rPr>
          <w:rFonts w:ascii="Cambria Math" w:hAnsi="Cambria Math"/>
          <w:lang w:val="id-ID"/>
        </w:rPr>
        <w:t>U</w:t>
      </w:r>
      <w:r w:rsidR="00AF1DEA" w:rsidRPr="00AD6D82">
        <w:rPr>
          <w:rFonts w:ascii="Cambria Math" w:hAnsi="Cambria Math"/>
          <w:lang w:val="id-ID"/>
        </w:rPr>
        <w:t xml:space="preserve">ntuk </w:t>
      </w:r>
      <w:r>
        <w:rPr>
          <w:rFonts w:ascii="Cambria Math" w:hAnsi="Cambria Math"/>
          <w:lang w:val="id-ID"/>
        </w:rPr>
        <w:t>m</w:t>
      </w:r>
      <w:r w:rsidR="00AF1DEA" w:rsidRPr="00AD6D82">
        <w:rPr>
          <w:rFonts w:ascii="Cambria Math" w:hAnsi="Cambria Math"/>
          <w:lang w:val="id-ID"/>
        </w:rPr>
        <w:t>enggambarkan gratik fungsi biasanya dap</w:t>
      </w:r>
      <w:r w:rsidR="00B53CD7">
        <w:rPr>
          <w:rFonts w:ascii="Cambria Math" w:hAnsi="Cambria Math"/>
          <w:lang w:val="id-ID"/>
        </w:rPr>
        <w:t>at</w:t>
      </w:r>
      <w:r w:rsidR="00AF1DEA" w:rsidRPr="00AD6D82">
        <w:rPr>
          <w:rFonts w:ascii="Cambria Math" w:hAnsi="Cambria Math"/>
          <w:lang w:val="id-ID"/>
        </w:rPr>
        <w:t xml:space="preserve"> dilak</w:t>
      </w:r>
      <w:r w:rsidR="00B53CD7">
        <w:rPr>
          <w:rFonts w:ascii="Cambria Math" w:hAnsi="Cambria Math"/>
          <w:lang w:val="id-ID"/>
        </w:rPr>
        <w:t>u</w:t>
      </w:r>
      <w:r w:rsidR="00AF1DEA" w:rsidRPr="00AD6D82">
        <w:rPr>
          <w:rFonts w:ascii="Cambria Math" w:hAnsi="Cambria Math"/>
          <w:lang w:val="id-ID"/>
        </w:rPr>
        <w:t xml:space="preserve">kan dengan </w:t>
      </w:r>
      <w:r w:rsidR="00B53CD7">
        <w:rPr>
          <w:rFonts w:ascii="Cambria Math" w:hAnsi="Cambria Math"/>
          <w:lang w:val="id-ID"/>
        </w:rPr>
        <w:t>menggeser</w:t>
      </w:r>
      <w:r w:rsidR="00AF1DEA" w:rsidRPr="00AD6D82">
        <w:rPr>
          <w:rFonts w:ascii="Cambria Math" w:hAnsi="Cambria Math"/>
          <w:lang w:val="id-ID"/>
        </w:rPr>
        <w:t xml:space="preserve"> grafik fungsi yang su</w:t>
      </w:r>
      <w:r w:rsidR="00B53CD7">
        <w:rPr>
          <w:rFonts w:ascii="Cambria Math" w:hAnsi="Cambria Math"/>
          <w:lang w:val="id-ID"/>
        </w:rPr>
        <w:t>dah</w:t>
      </w:r>
      <w:r w:rsidR="00AF1DEA" w:rsidRPr="00AD6D82">
        <w:rPr>
          <w:rFonts w:ascii="Cambria Math" w:hAnsi="Cambria Math"/>
          <w:lang w:val="id-ID"/>
        </w:rPr>
        <w:t xml:space="preserve"> d</w:t>
      </w:r>
      <w:r w:rsidR="00B53CD7">
        <w:rPr>
          <w:rFonts w:ascii="Cambria Math" w:hAnsi="Cambria Math"/>
          <w:lang w:val="id-ID"/>
        </w:rPr>
        <w:t>i</w:t>
      </w:r>
      <w:r w:rsidR="00AF1DEA" w:rsidRPr="00AD6D82">
        <w:rPr>
          <w:rFonts w:ascii="Cambria Math" w:hAnsi="Cambria Math"/>
          <w:lang w:val="id-ID"/>
        </w:rPr>
        <w:t>kena</w:t>
      </w:r>
      <w:r w:rsidR="00B53CD7">
        <w:rPr>
          <w:rFonts w:ascii="Cambria Math" w:hAnsi="Cambria Math"/>
          <w:lang w:val="id-ID"/>
        </w:rPr>
        <w:t>l</w:t>
      </w:r>
      <w:r w:rsidR="00AF1DEA" w:rsidRPr="00AD6D82">
        <w:rPr>
          <w:rFonts w:ascii="Cambria Math" w:hAnsi="Cambria Math"/>
          <w:lang w:val="id-ID"/>
        </w:rPr>
        <w:t xml:space="preserve"> Pe</w:t>
      </w:r>
      <w:r w:rsidR="00B53CD7">
        <w:rPr>
          <w:rFonts w:ascii="Cambria Math" w:hAnsi="Cambria Math"/>
          <w:lang w:val="id-ID"/>
        </w:rPr>
        <w:t>r</w:t>
      </w:r>
      <w:r w:rsidR="00AF1DEA" w:rsidRPr="00AD6D82">
        <w:rPr>
          <w:rFonts w:ascii="Cambria Math" w:hAnsi="Cambria Math"/>
          <w:lang w:val="id-ID"/>
        </w:rPr>
        <w:t>geseran gra</w:t>
      </w:r>
      <w:r w:rsidR="00B53CD7">
        <w:rPr>
          <w:rFonts w:ascii="Cambria Math" w:hAnsi="Cambria Math"/>
          <w:lang w:val="id-ID"/>
        </w:rPr>
        <w:t>fi</w:t>
      </w:r>
      <w:r w:rsidR="00AF1DEA" w:rsidRPr="00AD6D82">
        <w:rPr>
          <w:rFonts w:ascii="Cambria Math" w:hAnsi="Cambria Math"/>
          <w:lang w:val="id-ID"/>
        </w:rPr>
        <w:t xml:space="preserve">k </w:t>
      </w:r>
      <w:r w:rsidR="00B53CD7">
        <w:rPr>
          <w:rFonts w:ascii="Cambria Math" w:hAnsi="Cambria Math"/>
          <w:lang w:val="id-ID"/>
        </w:rPr>
        <w:t>ini di</w:t>
      </w:r>
      <w:r w:rsidR="00AF1DEA" w:rsidRPr="00AD6D82">
        <w:rPr>
          <w:rFonts w:ascii="Cambria Math" w:hAnsi="Cambria Math"/>
          <w:lang w:val="id-ID"/>
        </w:rPr>
        <w:t>lakuk</w:t>
      </w:r>
      <w:r w:rsidR="00B53CD7">
        <w:rPr>
          <w:rFonts w:ascii="Cambria Math" w:hAnsi="Cambria Math"/>
          <w:lang w:val="id-ID"/>
        </w:rPr>
        <w:t>an</w:t>
      </w:r>
      <w:r w:rsidR="00AF1DEA" w:rsidRPr="00AD6D82">
        <w:rPr>
          <w:rFonts w:ascii="Cambria Math" w:hAnsi="Cambria Math"/>
          <w:lang w:val="id-ID"/>
        </w:rPr>
        <w:t xml:space="preserve"> d</w:t>
      </w:r>
      <w:r w:rsidR="00210B7F">
        <w:rPr>
          <w:rFonts w:ascii="Cambria Math" w:hAnsi="Cambria Math"/>
          <w:lang w:val="id-ID"/>
        </w:rPr>
        <w:t>enga</w:t>
      </w:r>
      <w:r w:rsidR="00AF1DEA" w:rsidRPr="00AD6D82">
        <w:rPr>
          <w:rFonts w:ascii="Cambria Math" w:hAnsi="Cambria Math"/>
          <w:lang w:val="id-ID"/>
        </w:rPr>
        <w:t xml:space="preserve">n </w:t>
      </w:r>
      <w:r w:rsidR="00210B7F">
        <w:rPr>
          <w:rFonts w:ascii="Cambria Math" w:hAnsi="Cambria Math"/>
          <w:lang w:val="id-ID"/>
        </w:rPr>
        <w:t>menggeser grafik</w:t>
      </w:r>
      <w:r w:rsidR="00AF1DEA" w:rsidRPr="00AD6D82">
        <w:rPr>
          <w:rFonts w:ascii="Cambria Math" w:hAnsi="Cambria Math"/>
          <w:lang w:val="id-ID"/>
        </w:rPr>
        <w:t xml:space="preserve"> fungsi yang s</w:t>
      </w:r>
      <w:r w:rsidR="00210B7F">
        <w:rPr>
          <w:rFonts w:ascii="Cambria Math" w:hAnsi="Cambria Math"/>
          <w:lang w:val="id-ID"/>
        </w:rPr>
        <w:t>udah</w:t>
      </w:r>
      <w:r w:rsidR="00AF1DEA" w:rsidRPr="00AD6D82">
        <w:rPr>
          <w:rFonts w:ascii="Cambria Math" w:hAnsi="Cambria Math"/>
          <w:lang w:val="id-ID"/>
        </w:rPr>
        <w:t xml:space="preserve"> ad</w:t>
      </w:r>
      <w:r w:rsidR="00210B7F">
        <w:rPr>
          <w:rFonts w:ascii="Cambria Math" w:hAnsi="Cambria Math"/>
          <w:lang w:val="id-ID"/>
        </w:rPr>
        <w:t>a</w:t>
      </w:r>
      <w:r w:rsidR="00AF1DEA" w:rsidRPr="00AD6D82">
        <w:rPr>
          <w:rFonts w:ascii="Cambria Math" w:hAnsi="Cambria Math"/>
          <w:lang w:val="id-ID"/>
        </w:rPr>
        <w:t xml:space="preserve"> ke kanan atau k</w:t>
      </w:r>
      <w:r w:rsidR="00210B7F">
        <w:rPr>
          <w:rFonts w:ascii="Cambria Math" w:hAnsi="Cambria Math"/>
          <w:lang w:val="id-ID"/>
        </w:rPr>
        <w:t>e</w:t>
      </w:r>
      <w:r w:rsidR="00AF1DEA" w:rsidRPr="00AD6D82">
        <w:rPr>
          <w:rFonts w:ascii="Cambria Math" w:hAnsi="Cambria Math"/>
          <w:lang w:val="id-ID"/>
        </w:rPr>
        <w:t xml:space="preserve"> kir</w:t>
      </w:r>
      <w:r w:rsidR="00210B7F">
        <w:rPr>
          <w:rFonts w:ascii="Cambria Math" w:hAnsi="Cambria Math"/>
          <w:lang w:val="id-ID"/>
        </w:rPr>
        <w:t>i</w:t>
      </w:r>
      <w:r w:rsidR="00AF1DEA" w:rsidRPr="00AD6D82">
        <w:rPr>
          <w:rFonts w:ascii="Cambria Math" w:hAnsi="Cambria Math"/>
          <w:lang w:val="id-ID"/>
        </w:rPr>
        <w:t xml:space="preserve"> (se</w:t>
      </w:r>
      <w:r w:rsidR="00210B7F">
        <w:rPr>
          <w:rFonts w:ascii="Cambria Math" w:hAnsi="Cambria Math"/>
          <w:lang w:val="id-ID"/>
        </w:rPr>
        <w:t>jajar</w:t>
      </w:r>
      <w:r w:rsidR="00AF1DEA" w:rsidRPr="00AD6D82">
        <w:rPr>
          <w:rFonts w:ascii="Cambria Math" w:hAnsi="Cambria Math"/>
          <w:lang w:val="id-ID"/>
        </w:rPr>
        <w:t xml:space="preserve"> su</w:t>
      </w:r>
      <w:r w:rsidR="00210B7F">
        <w:rPr>
          <w:rFonts w:ascii="Cambria Math" w:hAnsi="Cambria Math"/>
          <w:lang w:val="id-ID"/>
        </w:rPr>
        <w:t>m</w:t>
      </w:r>
      <w:r w:rsidR="00AF1DEA" w:rsidRPr="00AD6D82">
        <w:rPr>
          <w:rFonts w:ascii="Cambria Math" w:hAnsi="Cambria Math"/>
          <w:lang w:val="id-ID"/>
        </w:rPr>
        <w:t xml:space="preserve">bu x) </w:t>
      </w:r>
      <w:r w:rsidR="00210B7F">
        <w:rPr>
          <w:rFonts w:ascii="Cambria Math" w:hAnsi="Cambria Math"/>
          <w:lang w:val="id-ID"/>
        </w:rPr>
        <w:t>d</w:t>
      </w:r>
      <w:r w:rsidR="00AF1DEA" w:rsidRPr="00AD6D82">
        <w:rPr>
          <w:rFonts w:ascii="Cambria Math" w:hAnsi="Cambria Math"/>
          <w:lang w:val="id-ID"/>
        </w:rPr>
        <w:t xml:space="preserve">an ke </w:t>
      </w:r>
      <w:r w:rsidR="00210B7F">
        <w:rPr>
          <w:rFonts w:ascii="Cambria Math" w:hAnsi="Cambria Math"/>
          <w:lang w:val="id-ID"/>
        </w:rPr>
        <w:t>atas atau ke bawah</w:t>
      </w:r>
      <w:r w:rsidR="00AF1DEA" w:rsidRPr="00AD6D82">
        <w:rPr>
          <w:rFonts w:ascii="Cambria Math" w:hAnsi="Cambria Math"/>
          <w:lang w:val="id-ID"/>
        </w:rPr>
        <w:t xml:space="preserve"> (sejajar sumbu y) s</w:t>
      </w:r>
      <w:r w:rsidR="00210B7F">
        <w:rPr>
          <w:rFonts w:ascii="Cambria Math" w:hAnsi="Cambria Math"/>
          <w:lang w:val="id-ID"/>
        </w:rPr>
        <w:t>eb</w:t>
      </w:r>
      <w:r w:rsidR="00AF1DEA" w:rsidRPr="00AD6D82">
        <w:rPr>
          <w:rFonts w:ascii="Cambria Math" w:hAnsi="Cambria Math"/>
          <w:lang w:val="id-ID"/>
        </w:rPr>
        <w:t>esar nilai satuan tertentu</w:t>
      </w:r>
      <w:r w:rsidR="00210B7F">
        <w:rPr>
          <w:rFonts w:ascii="Cambria Math" w:hAnsi="Cambria Math"/>
          <w:lang w:val="id-ID"/>
        </w:rPr>
        <w:t>.</w:t>
      </w:r>
    </w:p>
    <w:p w:rsidR="00AF1DEA" w:rsidRPr="006C1476" w:rsidRDefault="00AF1DEA" w:rsidP="00663144">
      <w:pPr>
        <w:rPr>
          <w:rFonts w:ascii="Cambria Math" w:hAnsi="Cambria Math"/>
        </w:rPr>
      </w:pPr>
      <w:r w:rsidRPr="006C1476">
        <w:rPr>
          <w:rFonts w:ascii="Cambria Math" w:hAnsi="Cambria Math"/>
        </w:rPr>
        <w:lastRenderedPageBreak/>
        <w:t xml:space="preserve">Gratik fungsi </w:t>
      </w:r>
      <m:oMath>
        <m:r>
          <w:rPr>
            <w:rFonts w:ascii="Cambria Math" w:hAnsi="Cambria Math"/>
          </w:rPr>
          <m:t>y=f</m:t>
        </m:r>
        <m:d>
          <m:dPr>
            <m:ctrlPr>
              <w:rPr>
                <w:rFonts w:ascii="Cambria Math" w:hAnsi="Cambria Math"/>
                <w:i/>
              </w:rPr>
            </m:ctrlPr>
          </m:dPr>
          <m:e>
            <m:r>
              <w:rPr>
                <w:rFonts w:ascii="Cambria Math" w:hAnsi="Cambria Math"/>
              </w:rPr>
              <m:t>x-a</m:t>
            </m:r>
          </m:e>
        </m:d>
        <m:r>
          <w:rPr>
            <w:rFonts w:ascii="Cambria Math" w:hAnsi="Cambria Math"/>
          </w:rPr>
          <m:t>+b, a&gt;0 dan b&gt;0</m:t>
        </m:r>
      </m:oMath>
      <w:r w:rsidRPr="006C1476">
        <w:rPr>
          <w:rFonts w:ascii="Cambria Math" w:hAnsi="Cambria Math"/>
        </w:rPr>
        <w:t xml:space="preserve"> didapat</w:t>
      </w:r>
      <w:r w:rsidR="00020BC3">
        <w:rPr>
          <w:rFonts w:ascii="Cambria Math" w:hAnsi="Cambria Math"/>
          <w:lang w:val="id-ID"/>
        </w:rPr>
        <w:t xml:space="preserve"> dari grafik fungsi </w:t>
      </w:r>
      <m:oMath>
        <m:r>
          <w:rPr>
            <w:rFonts w:ascii="Cambria Math" w:hAnsi="Cambria Math"/>
            <w:lang w:val="id-ID"/>
          </w:rPr>
          <m:t>y=f</m:t>
        </m:r>
        <m:d>
          <m:dPr>
            <m:ctrlPr>
              <w:rPr>
                <w:rFonts w:ascii="Cambria Math" w:hAnsi="Cambria Math"/>
                <w:i/>
                <w:lang w:val="id-ID"/>
              </w:rPr>
            </m:ctrlPr>
          </m:dPr>
          <m:e>
            <m:r>
              <w:rPr>
                <w:rFonts w:ascii="Cambria Math" w:hAnsi="Cambria Math"/>
                <w:lang w:val="id-ID"/>
              </w:rPr>
              <m:t>x</m:t>
            </m:r>
          </m:e>
        </m:d>
      </m:oMath>
      <w:r w:rsidR="00640A3E">
        <w:rPr>
          <w:rFonts w:ascii="Cambria Math" w:hAnsi="Cambria Math"/>
          <w:lang w:val="id-ID"/>
        </w:rPr>
        <w:t xml:space="preserve"> dengan jalan menggeser grafik fungsi sebesar </w:t>
      </w:r>
      <m:oMath>
        <m:r>
          <w:rPr>
            <w:rFonts w:ascii="Cambria Math" w:hAnsi="Cambria Math"/>
          </w:rPr>
          <m:t>a</m:t>
        </m:r>
      </m:oMath>
      <w:r w:rsidR="00640A3E">
        <w:rPr>
          <w:rFonts w:ascii="Cambria Math" w:hAnsi="Cambria Math"/>
          <w:lang w:val="id-ID"/>
        </w:rPr>
        <w:t xml:space="preserve"> satuan ke kanan dan </w:t>
      </w:r>
      <m:oMath>
        <m:r>
          <w:rPr>
            <w:rFonts w:ascii="Cambria Math" w:hAnsi="Cambria Math"/>
          </w:rPr>
          <m:t>b</m:t>
        </m:r>
      </m:oMath>
      <w:r w:rsidRPr="006C1476">
        <w:rPr>
          <w:rFonts w:ascii="Cambria Math" w:hAnsi="Cambria Math"/>
        </w:rPr>
        <w:t xml:space="preserve"> satuan k</w:t>
      </w:r>
      <w:r w:rsidR="00640A3E">
        <w:rPr>
          <w:rFonts w:ascii="Cambria Math" w:hAnsi="Cambria Math"/>
          <w:lang w:val="id-ID"/>
        </w:rPr>
        <w:t>e</w:t>
      </w:r>
      <w:r w:rsidRPr="006C1476">
        <w:rPr>
          <w:rFonts w:ascii="Cambria Math" w:hAnsi="Cambria Math"/>
        </w:rPr>
        <w:t xml:space="preserve"> atas.</w:t>
      </w:r>
    </w:p>
    <w:p w:rsidR="00AF1DEA" w:rsidRPr="006C1476" w:rsidRDefault="00640A3E" w:rsidP="00663144">
      <w:pPr>
        <w:rPr>
          <w:rFonts w:ascii="Cambria Math" w:hAnsi="Cambria Math"/>
        </w:rPr>
      </w:pPr>
      <w:r>
        <w:rPr>
          <w:rFonts w:ascii="Cambria Math" w:hAnsi="Cambria Math"/>
          <w:lang w:val="id-ID"/>
        </w:rPr>
        <w:t>Contoh</w:t>
      </w:r>
      <w:r w:rsidR="00AF1DEA" w:rsidRPr="006C1476">
        <w:rPr>
          <w:rFonts w:ascii="Cambria Math" w:hAnsi="Cambria Math"/>
        </w:rPr>
        <w:t xml:space="preserve"> Soal 17</w:t>
      </w:r>
    </w:p>
    <w:p w:rsidR="00AF1DEA" w:rsidRDefault="00640A3E" w:rsidP="00663144">
      <w:pPr>
        <w:rPr>
          <w:rFonts w:ascii="Cambria Math" w:hAnsi="Cambria Math"/>
          <w:lang w:val="id-ID"/>
        </w:rPr>
      </w:pPr>
      <w:r>
        <w:rPr>
          <w:rFonts w:ascii="Cambria Math" w:hAnsi="Cambria Math"/>
          <w:lang w:val="id-ID"/>
        </w:rPr>
        <w:t xml:space="preserve">Dengan melihat grafik fungsi dari </w:t>
      </w: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oMath>
      <w:r>
        <w:rPr>
          <w:rFonts w:ascii="Cambria Math" w:hAnsi="Cambria Math"/>
          <w:lang w:val="id-ID"/>
        </w:rPr>
        <w:t>, gambarkan grafik fungsi dari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3"/>
        <w:gridCol w:w="2433"/>
        <w:gridCol w:w="397"/>
        <w:gridCol w:w="2451"/>
        <w:gridCol w:w="372"/>
        <w:gridCol w:w="2446"/>
      </w:tblGrid>
      <w:tr w:rsidR="00640A3E" w:rsidTr="00640A3E">
        <w:tc>
          <w:tcPr>
            <w:tcW w:w="250" w:type="dxa"/>
          </w:tcPr>
          <w:p w:rsidR="00640A3E" w:rsidRDefault="00640A3E" w:rsidP="00663144">
            <w:pPr>
              <w:spacing w:line="360" w:lineRule="auto"/>
              <w:rPr>
                <w:rFonts w:ascii="Cambria Math" w:hAnsi="Cambria Math"/>
                <w:lang w:val="id-ID"/>
              </w:rPr>
            </w:pPr>
            <w:r>
              <w:rPr>
                <w:rFonts w:ascii="Cambria Math" w:hAnsi="Cambria Math"/>
                <w:lang w:val="id-ID"/>
              </w:rPr>
              <w:t>a.</w:t>
            </w:r>
          </w:p>
        </w:tc>
        <w:tc>
          <w:tcPr>
            <w:tcW w:w="2750" w:type="dxa"/>
          </w:tcPr>
          <w:p w:rsidR="00640A3E" w:rsidRDefault="00640A3E" w:rsidP="00663144">
            <w:pPr>
              <w:spacing w:line="360" w:lineRule="auto"/>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x-2</m:t>
                    </m:r>
                  </m:e>
                </m:d>
              </m:oMath>
            </m:oMathPara>
          </w:p>
        </w:tc>
        <w:tc>
          <w:tcPr>
            <w:tcW w:w="236" w:type="dxa"/>
          </w:tcPr>
          <w:p w:rsidR="00640A3E" w:rsidRDefault="00640A3E" w:rsidP="00663144">
            <w:pPr>
              <w:spacing w:line="360" w:lineRule="auto"/>
              <w:rPr>
                <w:rFonts w:ascii="Cambria Math" w:hAnsi="Cambria Math"/>
                <w:lang w:val="id-ID"/>
              </w:rPr>
            </w:pPr>
            <w:r>
              <w:rPr>
                <w:rFonts w:ascii="Cambria Math" w:hAnsi="Cambria Math"/>
                <w:lang w:val="id-ID"/>
              </w:rPr>
              <w:t>b.</w:t>
            </w:r>
          </w:p>
        </w:tc>
        <w:tc>
          <w:tcPr>
            <w:tcW w:w="2766" w:type="dxa"/>
          </w:tcPr>
          <w:p w:rsidR="00640A3E" w:rsidRDefault="00640A3E" w:rsidP="00663144">
            <w:pPr>
              <w:spacing w:line="360" w:lineRule="auto"/>
              <w:rPr>
                <w:rFonts w:ascii="Cambria Math" w:hAnsi="Cambria Math"/>
                <w:lang w:val="id-ID"/>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-1</m:t>
                </m:r>
              </m:oMath>
            </m:oMathPara>
          </w:p>
        </w:tc>
        <w:tc>
          <w:tcPr>
            <w:tcW w:w="236" w:type="dxa"/>
          </w:tcPr>
          <w:p w:rsidR="00640A3E" w:rsidRDefault="00640A3E" w:rsidP="00663144">
            <w:pPr>
              <w:spacing w:line="360" w:lineRule="auto"/>
              <w:rPr>
                <w:rFonts w:ascii="Cambria Math" w:hAnsi="Cambria Math"/>
                <w:lang w:val="id-ID"/>
              </w:rPr>
            </w:pPr>
            <w:r>
              <w:rPr>
                <w:rFonts w:ascii="Cambria Math" w:hAnsi="Cambria Math"/>
                <w:lang w:val="id-ID"/>
              </w:rPr>
              <w:t>c.</w:t>
            </w:r>
          </w:p>
        </w:tc>
        <w:tc>
          <w:tcPr>
            <w:tcW w:w="2766" w:type="dxa"/>
          </w:tcPr>
          <w:p w:rsidR="00640A3E" w:rsidRDefault="00640A3E" w:rsidP="00663144">
            <w:pPr>
              <w:spacing w:line="360" w:lineRule="auto"/>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x-2</m:t>
                    </m:r>
                  </m:e>
                </m:d>
                <m:r>
                  <w:rPr>
                    <w:rFonts w:ascii="Cambria Math" w:hAnsi="Cambria Math"/>
                  </w:rPr>
                  <m:t>-1</m:t>
                </m:r>
              </m:oMath>
            </m:oMathPara>
          </w:p>
        </w:tc>
      </w:tr>
    </w:tbl>
    <w:p w:rsidR="00AF1DEA" w:rsidRPr="003C32A3" w:rsidRDefault="00AF1DEA" w:rsidP="00663144">
      <w:pPr>
        <w:rPr>
          <w:rFonts w:ascii="Cambria Math" w:hAnsi="Cambria Math"/>
          <w:lang w:val="id-ID"/>
        </w:rPr>
      </w:pPr>
      <w:r w:rsidRPr="006C1476">
        <w:rPr>
          <w:rFonts w:ascii="Cambria Math" w:hAnsi="Cambria Math"/>
        </w:rPr>
        <w:t>Pen</w:t>
      </w:r>
      <w:r w:rsidR="003C32A3">
        <w:rPr>
          <w:rFonts w:ascii="Cambria Math" w:hAnsi="Cambria Math"/>
          <w:lang w:val="id-ID"/>
        </w:rPr>
        <w:t>y</w:t>
      </w:r>
      <w:r w:rsidRPr="006C1476">
        <w:rPr>
          <w:rFonts w:ascii="Cambria Math" w:hAnsi="Cambria Math"/>
        </w:rPr>
        <w:t>elesaia</w:t>
      </w:r>
      <w:r w:rsidR="003C32A3">
        <w:rPr>
          <w:rFonts w:ascii="Cambria Math" w:hAnsi="Cambria Math"/>
          <w:lang w:val="id-ID"/>
        </w:rPr>
        <w:t>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
        <w:gridCol w:w="4059"/>
        <w:gridCol w:w="4026"/>
      </w:tblGrid>
      <w:tr w:rsidR="003C32A3" w:rsidTr="003C32A3">
        <w:tc>
          <w:tcPr>
            <w:tcW w:w="392" w:type="dxa"/>
          </w:tcPr>
          <w:p w:rsidR="003C32A3" w:rsidRDefault="003C32A3" w:rsidP="00663144">
            <w:pPr>
              <w:spacing w:line="360" w:lineRule="auto"/>
              <w:rPr>
                <w:rFonts w:ascii="Cambria Math" w:hAnsi="Cambria Math"/>
                <w:lang w:val="id-ID"/>
              </w:rPr>
            </w:pPr>
            <w:r>
              <w:rPr>
                <w:rFonts w:ascii="Cambria Math" w:hAnsi="Cambria Math"/>
                <w:lang w:val="id-ID"/>
              </w:rPr>
              <w:t xml:space="preserve">a. </w:t>
            </w:r>
          </w:p>
        </w:tc>
        <w:tc>
          <w:tcPr>
            <w:tcW w:w="4819" w:type="dxa"/>
          </w:tcPr>
          <w:p w:rsidR="003C32A3" w:rsidRPr="003C32A3" w:rsidRDefault="003C32A3" w:rsidP="00663144">
            <w:pPr>
              <w:spacing w:line="360" w:lineRule="auto"/>
              <w:rPr>
                <w:rFonts w:ascii="Cambria Math" w:hAnsi="Cambria Math"/>
                <w:lang w:val="id-ID"/>
              </w:rPr>
            </w:pPr>
            <w:r>
              <w:rPr>
                <w:rFonts w:ascii="Cambria Math" w:hAnsi="Cambria Math"/>
                <w:lang w:val="id-ID"/>
              </w:rPr>
              <w:t xml:space="preserve">Dari grafik fungsi </w:t>
            </w: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oMath>
            <w:r>
              <w:rPr>
                <w:rFonts w:ascii="Cambria Math" w:hAnsi="Cambria Math"/>
                <w:lang w:val="id-ID"/>
              </w:rPr>
              <w:t xml:space="preserve">, maka dapat dibuat grafik fungsi baru </w:t>
            </w:r>
            <m:oMath>
              <m:r>
                <w:rPr>
                  <w:rFonts w:ascii="Cambria Math" w:hAnsi="Cambria Math"/>
                </w:rPr>
                <m:t>f</m:t>
              </m:r>
              <m:d>
                <m:dPr>
                  <m:ctrlPr>
                    <w:rPr>
                      <w:rFonts w:ascii="Cambria Math" w:hAnsi="Cambria Math"/>
                      <w:i/>
                    </w:rPr>
                  </m:ctrlPr>
                </m:dPr>
                <m:e>
                  <m:r>
                    <w:rPr>
                      <w:rFonts w:ascii="Cambria Math" w:hAnsi="Cambria Math"/>
                    </w:rPr>
                    <m:t>x-2</m:t>
                  </m:r>
                </m:e>
              </m:d>
            </m:oMath>
            <w:r>
              <w:rPr>
                <w:rFonts w:ascii="Cambria Math" w:hAnsi="Cambria Math"/>
                <w:lang w:val="id-ID"/>
              </w:rPr>
              <w:t xml:space="preserve"> dengan jalan menggeser grafik fungsi </w:t>
            </w: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oMath>
            <w:r>
              <w:rPr>
                <w:rFonts w:ascii="Cambria Math" w:hAnsi="Cambria Math"/>
                <w:lang w:val="id-ID"/>
              </w:rPr>
              <w:t xml:space="preserve"> sejauh 2 satuan ke kanan.</w:t>
            </w:r>
          </w:p>
        </w:tc>
        <w:tc>
          <w:tcPr>
            <w:tcW w:w="3793" w:type="dxa"/>
          </w:tcPr>
          <w:p w:rsidR="003C32A3" w:rsidRPr="00ED392A" w:rsidRDefault="00ED392A" w:rsidP="00663144">
            <w:pPr>
              <w:spacing w:line="360" w:lineRule="auto"/>
              <w:jc w:val="center"/>
              <w:rPr>
                <w:rFonts w:ascii="Cambria Math" w:hAnsi="Cambria Math"/>
                <w:color w:val="000000" w:themeColor="text1"/>
                <w:lang w:val="id-ID"/>
              </w:rPr>
            </w:pPr>
            <w:r>
              <w:rPr>
                <w:rFonts w:ascii="Cambria Math" w:hAnsi="Cambria Math"/>
                <w:noProof/>
                <w:color w:val="000000" w:themeColor="text1"/>
                <w:lang w:eastAsia="en-US"/>
              </w:rPr>
              <w:drawing>
                <wp:inline distT="0" distB="0" distL="0" distR="0">
                  <wp:extent cx="2391156" cy="1078992"/>
                  <wp:effectExtent l="19050" t="0" r="9144" b="0"/>
                  <wp:docPr id="13" name="Picture 12" descr="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jpg"/>
                          <pic:cNvPicPr/>
                        </pic:nvPicPr>
                        <pic:blipFill>
                          <a:blip r:embed="rId97"/>
                          <a:stretch>
                            <a:fillRect/>
                          </a:stretch>
                        </pic:blipFill>
                        <pic:spPr>
                          <a:xfrm>
                            <a:off x="0" y="0"/>
                            <a:ext cx="2391156" cy="1078992"/>
                          </a:xfrm>
                          <a:prstGeom prst="rect">
                            <a:avLst/>
                          </a:prstGeom>
                        </pic:spPr>
                      </pic:pic>
                    </a:graphicData>
                  </a:graphic>
                </wp:inline>
              </w:drawing>
            </w:r>
          </w:p>
        </w:tc>
      </w:tr>
      <w:tr w:rsidR="003C32A3" w:rsidTr="003C32A3">
        <w:tc>
          <w:tcPr>
            <w:tcW w:w="392" w:type="dxa"/>
          </w:tcPr>
          <w:p w:rsidR="003C32A3" w:rsidRDefault="003C32A3" w:rsidP="00663144">
            <w:pPr>
              <w:spacing w:line="360" w:lineRule="auto"/>
              <w:rPr>
                <w:rFonts w:ascii="Cambria Math" w:hAnsi="Cambria Math"/>
                <w:lang w:val="id-ID"/>
              </w:rPr>
            </w:pPr>
            <w:r>
              <w:rPr>
                <w:rFonts w:ascii="Cambria Math" w:hAnsi="Cambria Math"/>
                <w:lang w:val="id-ID"/>
              </w:rPr>
              <w:t>b.</w:t>
            </w:r>
          </w:p>
        </w:tc>
        <w:tc>
          <w:tcPr>
            <w:tcW w:w="4819" w:type="dxa"/>
          </w:tcPr>
          <w:p w:rsidR="003C32A3" w:rsidRDefault="003C32A3" w:rsidP="00663144">
            <w:pPr>
              <w:spacing w:line="360" w:lineRule="auto"/>
              <w:rPr>
                <w:rFonts w:ascii="Cambria Math" w:hAnsi="Cambria Math"/>
                <w:lang w:val="id-ID"/>
              </w:rPr>
            </w:pPr>
            <w:r>
              <w:rPr>
                <w:rFonts w:ascii="Cambria Math" w:hAnsi="Cambria Math"/>
                <w:lang w:val="id-ID"/>
              </w:rPr>
              <w:t xml:space="preserve">Dari </w:t>
            </w:r>
            <w:r w:rsidR="000855EE">
              <w:rPr>
                <w:rFonts w:ascii="Cambria Math" w:hAnsi="Cambria Math"/>
                <w:lang w:val="id-ID"/>
              </w:rPr>
              <w:t xml:space="preserve">grafik fungsi </w:t>
            </w: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oMath>
            <w:r w:rsidR="000855EE">
              <w:rPr>
                <w:rFonts w:ascii="Cambria Math" w:hAnsi="Cambria Math"/>
                <w:lang w:val="id-ID"/>
              </w:rPr>
              <w:t xml:space="preserve">, dapat dibuat grafik fungsi baru </w:t>
            </w: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-1</m:t>
              </m:r>
            </m:oMath>
            <w:r w:rsidR="00BC3540">
              <w:rPr>
                <w:rFonts w:ascii="Cambria Math" w:hAnsi="Cambria Math"/>
                <w:lang w:val="id-ID"/>
              </w:rPr>
              <w:t xml:space="preserve"> dengan jalan menggeser grafik fungsi </w:t>
            </w: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oMath>
            <w:r w:rsidR="00BC3540">
              <w:rPr>
                <w:rFonts w:ascii="Cambria Math" w:hAnsi="Cambria Math"/>
                <w:lang w:val="id-ID"/>
              </w:rPr>
              <w:t xml:space="preserve"> sejauh satu satuan ke bawah</w:t>
            </w:r>
          </w:p>
        </w:tc>
        <w:tc>
          <w:tcPr>
            <w:tcW w:w="3793" w:type="dxa"/>
          </w:tcPr>
          <w:p w:rsidR="003C32A3" w:rsidRPr="00ED392A" w:rsidRDefault="00ED392A" w:rsidP="00663144">
            <w:pPr>
              <w:spacing w:line="360" w:lineRule="auto"/>
              <w:jc w:val="center"/>
              <w:rPr>
                <w:rFonts w:ascii="Cambria Math" w:hAnsi="Cambria Math"/>
                <w:color w:val="000000" w:themeColor="text1"/>
                <w:lang w:val="id-ID"/>
              </w:rPr>
            </w:pPr>
            <w:r>
              <w:rPr>
                <w:rFonts w:ascii="Cambria Math" w:hAnsi="Cambria Math"/>
                <w:noProof/>
                <w:color w:val="000000" w:themeColor="text1"/>
                <w:lang w:eastAsia="en-US"/>
              </w:rPr>
              <w:drawing>
                <wp:inline distT="0" distB="0" distL="0" distR="0">
                  <wp:extent cx="1673352" cy="1362456"/>
                  <wp:effectExtent l="19050" t="0" r="3048" b="0"/>
                  <wp:docPr id="33" name="Picture 23" desc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98"/>
                          <a:stretch>
                            <a:fillRect/>
                          </a:stretch>
                        </pic:blipFill>
                        <pic:spPr>
                          <a:xfrm>
                            <a:off x="0" y="0"/>
                            <a:ext cx="1673352" cy="1362456"/>
                          </a:xfrm>
                          <a:prstGeom prst="rect">
                            <a:avLst/>
                          </a:prstGeom>
                        </pic:spPr>
                      </pic:pic>
                    </a:graphicData>
                  </a:graphic>
                </wp:inline>
              </w:drawing>
            </w:r>
          </w:p>
        </w:tc>
      </w:tr>
      <w:tr w:rsidR="00D3058C" w:rsidTr="003C32A3">
        <w:tc>
          <w:tcPr>
            <w:tcW w:w="392" w:type="dxa"/>
          </w:tcPr>
          <w:p w:rsidR="00D3058C" w:rsidRDefault="00D3058C" w:rsidP="00663144">
            <w:pPr>
              <w:spacing w:line="360" w:lineRule="auto"/>
              <w:rPr>
                <w:rFonts w:ascii="Cambria Math" w:hAnsi="Cambria Math"/>
                <w:lang w:val="id-ID"/>
              </w:rPr>
            </w:pPr>
            <w:r>
              <w:rPr>
                <w:rFonts w:ascii="Cambria Math" w:hAnsi="Cambria Math"/>
                <w:lang w:val="id-ID"/>
              </w:rPr>
              <w:t>c.</w:t>
            </w:r>
          </w:p>
        </w:tc>
        <w:tc>
          <w:tcPr>
            <w:tcW w:w="4819" w:type="dxa"/>
          </w:tcPr>
          <w:p w:rsidR="00D3058C" w:rsidRPr="00D3058C" w:rsidRDefault="00D3058C" w:rsidP="00663144">
            <w:pPr>
              <w:spacing w:line="360" w:lineRule="auto"/>
              <w:rPr>
                <w:rFonts w:ascii="Cambria Math" w:hAnsi="Cambria Math"/>
                <w:lang w:val="id-ID"/>
              </w:rPr>
            </w:pPr>
            <w:r>
              <w:rPr>
                <w:rFonts w:ascii="Cambria Math" w:hAnsi="Cambria Math"/>
                <w:lang w:val="id-ID"/>
              </w:rPr>
              <w:t xml:space="preserve">Dari grafik fungsi </w:t>
            </w: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oMath>
            <w:r>
              <w:rPr>
                <w:rFonts w:ascii="Cambria Math" w:hAnsi="Cambria Math"/>
                <w:lang w:val="id-ID"/>
              </w:rPr>
              <w:t>, dapat dibuat grafik fungsi baru</w:t>
            </w:r>
            <m:oMath>
              <m:r>
                <w:rPr>
                  <w:rFonts w:ascii="Cambria Math" w:hAnsi="Cambria Math"/>
                </w:rPr>
                <m:t>f</m:t>
              </m:r>
              <m:d>
                <m:dPr>
                  <m:ctrlPr>
                    <w:rPr>
                      <w:rFonts w:ascii="Cambria Math" w:hAnsi="Cambria Math"/>
                      <w:i/>
                    </w:rPr>
                  </m:ctrlPr>
                </m:dPr>
                <m:e>
                  <m:r>
                    <w:rPr>
                      <w:rFonts w:ascii="Cambria Math" w:hAnsi="Cambria Math"/>
                    </w:rPr>
                    <m:t>x-2</m:t>
                  </m:r>
                </m:e>
              </m:d>
              <m:r>
                <w:rPr>
                  <w:rFonts w:ascii="Cambria Math" w:hAnsi="Cambria Math"/>
                </w:rPr>
                <m:t>-1</m:t>
              </m:r>
            </m:oMath>
            <w:r>
              <w:rPr>
                <w:rFonts w:ascii="Cambria Math" w:hAnsi="Cambria Math"/>
                <w:lang w:val="id-ID"/>
              </w:rPr>
              <w:t xml:space="preserve"> dengan jalan menggeser grafik fungsi </w:t>
            </w: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oMath>
            <w:r>
              <w:rPr>
                <w:rFonts w:ascii="Cambria Math" w:hAnsi="Cambria Math"/>
                <w:lang w:val="id-ID"/>
              </w:rPr>
              <w:t xml:space="preserve"> sejauh 2 satuan ke kanan dan 1 satuan ke bawah</w:t>
            </w:r>
          </w:p>
        </w:tc>
        <w:tc>
          <w:tcPr>
            <w:tcW w:w="3793" w:type="dxa"/>
          </w:tcPr>
          <w:p w:rsidR="00D3058C" w:rsidRPr="00ED392A" w:rsidRDefault="00ED392A" w:rsidP="00663144">
            <w:pPr>
              <w:spacing w:line="360" w:lineRule="auto"/>
              <w:jc w:val="center"/>
              <w:rPr>
                <w:rFonts w:ascii="Cambria Math" w:hAnsi="Cambria Math"/>
                <w:color w:val="000000" w:themeColor="text1"/>
                <w:lang w:val="id-ID"/>
              </w:rPr>
            </w:pPr>
            <w:r>
              <w:rPr>
                <w:rFonts w:ascii="Cambria Math" w:hAnsi="Cambria Math"/>
                <w:noProof/>
                <w:color w:val="000000" w:themeColor="text1"/>
                <w:lang w:eastAsia="en-US"/>
              </w:rPr>
              <w:drawing>
                <wp:inline distT="0" distB="0" distL="0" distR="0">
                  <wp:extent cx="2331720" cy="1303020"/>
                  <wp:effectExtent l="19050" t="0" r="0" b="0"/>
                  <wp:docPr id="30" name="Picture 26" descr="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jpg"/>
                          <pic:cNvPicPr/>
                        </pic:nvPicPr>
                        <pic:blipFill>
                          <a:blip r:embed="rId99"/>
                          <a:stretch>
                            <a:fillRect/>
                          </a:stretch>
                        </pic:blipFill>
                        <pic:spPr>
                          <a:xfrm>
                            <a:off x="0" y="0"/>
                            <a:ext cx="2331720" cy="1303020"/>
                          </a:xfrm>
                          <a:prstGeom prst="rect">
                            <a:avLst/>
                          </a:prstGeom>
                        </pic:spPr>
                      </pic:pic>
                    </a:graphicData>
                  </a:graphic>
                </wp:inline>
              </w:drawing>
            </w:r>
          </w:p>
        </w:tc>
      </w:tr>
    </w:tbl>
    <w:p w:rsidR="00AF1DEA" w:rsidRPr="006C1476" w:rsidRDefault="00AF1DEA" w:rsidP="00663144">
      <w:pPr>
        <w:rPr>
          <w:rFonts w:ascii="Cambria Math" w:hAnsi="Cambria Math"/>
        </w:rPr>
      </w:pPr>
      <w:r w:rsidRPr="006C1476">
        <w:rPr>
          <w:rFonts w:ascii="Cambria Math" w:hAnsi="Cambria Math"/>
        </w:rPr>
        <w:t>Dari contoh soal 17, maka dapat dia</w:t>
      </w:r>
      <w:r w:rsidR="00172F54">
        <w:rPr>
          <w:rFonts w:ascii="Cambria Math" w:hAnsi="Cambria Math"/>
          <w:lang w:val="id-ID"/>
        </w:rPr>
        <w:t>m</w:t>
      </w:r>
      <w:r w:rsidRPr="006C1476">
        <w:rPr>
          <w:rFonts w:ascii="Cambria Math" w:hAnsi="Cambria Math"/>
        </w:rPr>
        <w:t>bil</w:t>
      </w:r>
      <w:r w:rsidR="00172F54">
        <w:rPr>
          <w:rFonts w:ascii="Cambria Math" w:hAnsi="Cambria Math"/>
          <w:lang w:val="id-ID"/>
        </w:rPr>
        <w:t xml:space="preserve"> </w:t>
      </w:r>
      <w:r w:rsidRPr="006C1476">
        <w:rPr>
          <w:rFonts w:ascii="Cambria Math" w:hAnsi="Cambria Math"/>
        </w:rPr>
        <w:t>kes</w:t>
      </w:r>
      <w:r w:rsidR="00172F54">
        <w:rPr>
          <w:rFonts w:ascii="Cambria Math" w:hAnsi="Cambria Math"/>
          <w:lang w:val="id-ID"/>
        </w:rPr>
        <w:t>i</w:t>
      </w:r>
      <w:r w:rsidRPr="006C1476">
        <w:rPr>
          <w:rFonts w:ascii="Cambria Math" w:hAnsi="Cambria Math"/>
        </w:rPr>
        <w:t>mpulan bahwa arah perges</w:t>
      </w:r>
      <w:r w:rsidR="00172F54">
        <w:rPr>
          <w:rFonts w:ascii="Cambria Math" w:hAnsi="Cambria Math"/>
          <w:lang w:val="id-ID"/>
        </w:rPr>
        <w:t>e</w:t>
      </w:r>
      <w:r w:rsidRPr="006C1476">
        <w:rPr>
          <w:rFonts w:ascii="Cambria Math" w:hAnsi="Cambria Math"/>
        </w:rPr>
        <w:t>ran suatu</w:t>
      </w:r>
      <w:r w:rsidR="00172F54">
        <w:rPr>
          <w:rFonts w:ascii="Cambria Math" w:hAnsi="Cambria Math"/>
          <w:lang w:val="id-ID"/>
        </w:rPr>
        <w:t xml:space="preserve"> </w:t>
      </w:r>
      <w:r w:rsidRPr="006C1476">
        <w:rPr>
          <w:rFonts w:ascii="Cambria Math" w:hAnsi="Cambria Math"/>
        </w:rPr>
        <w:t>fungsi dapat ditentukan sebagai berikut :</w:t>
      </w:r>
    </w:p>
    <w:p w:rsidR="00AF1DEA" w:rsidRPr="00172F54" w:rsidRDefault="00172F54" w:rsidP="00067B6C">
      <w:pPr>
        <w:pStyle w:val="ListParagraph"/>
        <w:numPr>
          <w:ilvl w:val="0"/>
          <w:numId w:val="40"/>
        </w:numPr>
        <w:rPr>
          <w:rFonts w:ascii="Cambria Math" w:hAnsi="Cambria Math"/>
        </w:rPr>
      </w:pPr>
      <m:oMath>
        <m:r>
          <w:rPr>
            <w:rFonts w:ascii="Cambria Math" w:hAnsi="Cambria Math"/>
          </w:rPr>
          <m:t>a&gt;0</m:t>
        </m:r>
      </m:oMath>
      <w:r>
        <w:rPr>
          <w:rFonts w:ascii="Cambria Math" w:hAnsi="Cambria Math"/>
        </w:rPr>
        <w:t xml:space="preserve"> dan</w:t>
      </w:r>
      <w:r>
        <w:rPr>
          <w:rFonts w:ascii="Cambria Math" w:hAnsi="Cambria Math"/>
          <w:lang w:val="id-ID"/>
        </w:rPr>
        <w:t xml:space="preserve"> </w:t>
      </w:r>
      <m:oMath>
        <m:r>
          <w:rPr>
            <w:rFonts w:ascii="Cambria Math" w:hAnsi="Cambria Math"/>
          </w:rPr>
          <m:t>b&gt;0</m:t>
        </m:r>
      </m:oMath>
      <w:r w:rsidR="00AF1DEA" w:rsidRPr="00172F54">
        <w:rPr>
          <w:rFonts w:ascii="Cambria Math" w:hAnsi="Cambria Math"/>
        </w:rPr>
        <w:t xml:space="preserve">; pergeseran ke kanan sebesar </w:t>
      </w:r>
      <m:oMath>
        <m:r>
          <w:rPr>
            <w:rFonts w:ascii="Cambria Math" w:hAnsi="Cambria Math"/>
          </w:rPr>
          <m:t>a</m:t>
        </m:r>
      </m:oMath>
      <w:r w:rsidR="00AF1DEA" w:rsidRPr="00172F54">
        <w:rPr>
          <w:rFonts w:ascii="Cambria Math" w:hAnsi="Cambria Math"/>
        </w:rPr>
        <w:t xml:space="preserve"> dan ke atas sebesar </w:t>
      </w:r>
      <m:oMath>
        <m:r>
          <w:rPr>
            <w:rFonts w:ascii="Cambria Math" w:hAnsi="Cambria Math"/>
          </w:rPr>
          <m:t>b</m:t>
        </m:r>
      </m:oMath>
      <w:r w:rsidR="00AF1DEA" w:rsidRPr="00172F54">
        <w:rPr>
          <w:rFonts w:ascii="Cambria Math" w:hAnsi="Cambria Math"/>
        </w:rPr>
        <w:t>.</w:t>
      </w:r>
    </w:p>
    <w:p w:rsidR="00172F54" w:rsidRPr="00172F54" w:rsidRDefault="00172F54" w:rsidP="00067B6C">
      <w:pPr>
        <w:pStyle w:val="ListParagraph"/>
        <w:numPr>
          <w:ilvl w:val="0"/>
          <w:numId w:val="40"/>
        </w:numPr>
        <w:rPr>
          <w:rFonts w:ascii="Cambria Math" w:hAnsi="Cambria Math"/>
        </w:rPr>
      </w:pPr>
      <m:oMath>
        <m:r>
          <w:rPr>
            <w:rFonts w:ascii="Cambria Math" w:hAnsi="Cambria Math"/>
          </w:rPr>
          <m:t>a&gt;0</m:t>
        </m:r>
      </m:oMath>
      <w:r>
        <w:rPr>
          <w:rFonts w:ascii="Cambria Math" w:hAnsi="Cambria Math"/>
        </w:rPr>
        <w:t xml:space="preserve"> dan</w:t>
      </w:r>
      <w:r>
        <w:rPr>
          <w:rFonts w:ascii="Cambria Math" w:hAnsi="Cambria Math"/>
          <w:lang w:val="id-ID"/>
        </w:rPr>
        <w:t xml:space="preserve"> </w:t>
      </w:r>
      <m:oMath>
        <m:r>
          <w:rPr>
            <w:rFonts w:ascii="Cambria Math" w:hAnsi="Cambria Math"/>
          </w:rPr>
          <m:t>b&lt;0</m:t>
        </m:r>
      </m:oMath>
      <w:r w:rsidRPr="00172F54">
        <w:rPr>
          <w:rFonts w:ascii="Cambria Math" w:hAnsi="Cambria Math"/>
        </w:rPr>
        <w:t xml:space="preserve">; pergeseran ke kanan sebesar </w:t>
      </w:r>
      <m:oMath>
        <m:r>
          <w:rPr>
            <w:rFonts w:ascii="Cambria Math" w:hAnsi="Cambria Math"/>
          </w:rPr>
          <m:t>a</m:t>
        </m:r>
      </m:oMath>
      <w:r w:rsidRPr="00172F54">
        <w:rPr>
          <w:rFonts w:ascii="Cambria Math" w:hAnsi="Cambria Math"/>
        </w:rPr>
        <w:t xml:space="preserve"> dan ke </w:t>
      </w:r>
      <w:r w:rsidR="005808E2">
        <w:rPr>
          <w:rFonts w:ascii="Cambria Math" w:hAnsi="Cambria Math"/>
          <w:lang w:val="id-ID"/>
        </w:rPr>
        <w:t>bawah</w:t>
      </w:r>
      <w:r w:rsidRPr="00172F54">
        <w:rPr>
          <w:rFonts w:ascii="Cambria Math" w:hAnsi="Cambria Math"/>
        </w:rPr>
        <w:t xml:space="preserve"> sebesar </w:t>
      </w:r>
      <m:oMath>
        <m:r>
          <w:rPr>
            <w:rFonts w:ascii="Cambria Math" w:hAnsi="Cambria Math"/>
          </w:rPr>
          <m:t>b</m:t>
        </m:r>
      </m:oMath>
      <w:r w:rsidRPr="00172F54">
        <w:rPr>
          <w:rFonts w:ascii="Cambria Math" w:hAnsi="Cambria Math"/>
        </w:rPr>
        <w:t>.</w:t>
      </w:r>
    </w:p>
    <w:p w:rsidR="00172F54" w:rsidRPr="00172F54" w:rsidRDefault="00172F54" w:rsidP="00067B6C">
      <w:pPr>
        <w:pStyle w:val="ListParagraph"/>
        <w:numPr>
          <w:ilvl w:val="0"/>
          <w:numId w:val="40"/>
        </w:numPr>
        <w:rPr>
          <w:rFonts w:ascii="Cambria Math" w:hAnsi="Cambria Math"/>
        </w:rPr>
      </w:pPr>
      <m:oMath>
        <m:r>
          <w:rPr>
            <w:rFonts w:ascii="Cambria Math" w:hAnsi="Cambria Math"/>
          </w:rPr>
          <m:t>a&lt;0</m:t>
        </m:r>
      </m:oMath>
      <w:r>
        <w:rPr>
          <w:rFonts w:ascii="Cambria Math" w:hAnsi="Cambria Math"/>
        </w:rPr>
        <w:t xml:space="preserve"> dan</w:t>
      </w:r>
      <w:r>
        <w:rPr>
          <w:rFonts w:ascii="Cambria Math" w:hAnsi="Cambria Math"/>
          <w:lang w:val="id-ID"/>
        </w:rPr>
        <w:t xml:space="preserve"> </w:t>
      </w:r>
      <m:oMath>
        <m:r>
          <w:rPr>
            <w:rFonts w:ascii="Cambria Math" w:hAnsi="Cambria Math"/>
          </w:rPr>
          <m:t>b&lt;0</m:t>
        </m:r>
      </m:oMath>
      <w:r w:rsidRPr="00172F54">
        <w:rPr>
          <w:rFonts w:ascii="Cambria Math" w:hAnsi="Cambria Math"/>
        </w:rPr>
        <w:t xml:space="preserve">; pergeseran ke </w:t>
      </w:r>
      <w:r w:rsidR="00482999">
        <w:rPr>
          <w:rFonts w:ascii="Cambria Math" w:hAnsi="Cambria Math"/>
          <w:lang w:val="id-ID"/>
        </w:rPr>
        <w:t>kiri</w:t>
      </w:r>
      <w:r w:rsidRPr="00172F54">
        <w:rPr>
          <w:rFonts w:ascii="Cambria Math" w:hAnsi="Cambria Math"/>
        </w:rPr>
        <w:t xml:space="preserve"> sebesar </w:t>
      </w:r>
      <m:oMath>
        <m:r>
          <w:rPr>
            <w:rFonts w:ascii="Cambria Math" w:hAnsi="Cambria Math"/>
          </w:rPr>
          <m:t>a</m:t>
        </m:r>
      </m:oMath>
      <w:r w:rsidRPr="00172F54">
        <w:rPr>
          <w:rFonts w:ascii="Cambria Math" w:hAnsi="Cambria Math"/>
        </w:rPr>
        <w:t xml:space="preserve"> dan ke </w:t>
      </w:r>
      <w:r w:rsidR="00482999">
        <w:rPr>
          <w:rFonts w:ascii="Cambria Math" w:hAnsi="Cambria Math"/>
          <w:lang w:val="id-ID"/>
        </w:rPr>
        <w:t>bawah</w:t>
      </w:r>
      <w:r w:rsidRPr="00172F54">
        <w:rPr>
          <w:rFonts w:ascii="Cambria Math" w:hAnsi="Cambria Math"/>
        </w:rPr>
        <w:t xml:space="preserve"> sebesar </w:t>
      </w:r>
      <m:oMath>
        <m:r>
          <w:rPr>
            <w:rFonts w:ascii="Cambria Math" w:hAnsi="Cambria Math"/>
          </w:rPr>
          <m:t>b</m:t>
        </m:r>
      </m:oMath>
      <w:r w:rsidRPr="00172F54">
        <w:rPr>
          <w:rFonts w:ascii="Cambria Math" w:hAnsi="Cambria Math"/>
        </w:rPr>
        <w:t>.</w:t>
      </w:r>
    </w:p>
    <w:p w:rsidR="00172F54" w:rsidRPr="00172F54" w:rsidRDefault="00172F54" w:rsidP="00067B6C">
      <w:pPr>
        <w:pStyle w:val="ListParagraph"/>
        <w:numPr>
          <w:ilvl w:val="0"/>
          <w:numId w:val="40"/>
        </w:numPr>
        <w:rPr>
          <w:rFonts w:ascii="Cambria Math" w:hAnsi="Cambria Math"/>
        </w:rPr>
      </w:pPr>
      <m:oMath>
        <m:r>
          <w:rPr>
            <w:rFonts w:ascii="Cambria Math" w:hAnsi="Cambria Math"/>
          </w:rPr>
          <m:t>a&lt;0</m:t>
        </m:r>
      </m:oMath>
      <w:r>
        <w:rPr>
          <w:rFonts w:ascii="Cambria Math" w:hAnsi="Cambria Math"/>
        </w:rPr>
        <w:t xml:space="preserve"> dan</w:t>
      </w:r>
      <w:r>
        <w:rPr>
          <w:rFonts w:ascii="Cambria Math" w:hAnsi="Cambria Math"/>
          <w:lang w:val="id-ID"/>
        </w:rPr>
        <w:t xml:space="preserve"> </w:t>
      </w:r>
      <m:oMath>
        <m:r>
          <w:rPr>
            <w:rFonts w:ascii="Cambria Math" w:hAnsi="Cambria Math"/>
          </w:rPr>
          <m:t>b&gt;0</m:t>
        </m:r>
      </m:oMath>
      <w:r w:rsidRPr="00172F54">
        <w:rPr>
          <w:rFonts w:ascii="Cambria Math" w:hAnsi="Cambria Math"/>
        </w:rPr>
        <w:t xml:space="preserve">; pergeseran ke </w:t>
      </w:r>
      <w:r w:rsidR="00482999">
        <w:rPr>
          <w:rFonts w:ascii="Cambria Math" w:hAnsi="Cambria Math"/>
          <w:lang w:val="id-ID"/>
        </w:rPr>
        <w:t>kiri</w:t>
      </w:r>
      <w:r w:rsidRPr="00172F54">
        <w:rPr>
          <w:rFonts w:ascii="Cambria Math" w:hAnsi="Cambria Math"/>
        </w:rPr>
        <w:t xml:space="preserve"> sebesar </w:t>
      </w:r>
      <m:oMath>
        <m:r>
          <w:rPr>
            <w:rFonts w:ascii="Cambria Math" w:hAnsi="Cambria Math"/>
          </w:rPr>
          <m:t>a</m:t>
        </m:r>
      </m:oMath>
      <w:r w:rsidRPr="00172F54">
        <w:rPr>
          <w:rFonts w:ascii="Cambria Math" w:hAnsi="Cambria Math"/>
        </w:rPr>
        <w:t xml:space="preserve"> dan ke atas sebesar </w:t>
      </w:r>
      <m:oMath>
        <m:r>
          <w:rPr>
            <w:rFonts w:ascii="Cambria Math" w:hAnsi="Cambria Math"/>
          </w:rPr>
          <m:t>b</m:t>
        </m:r>
      </m:oMath>
      <w:r w:rsidRPr="00172F54">
        <w:rPr>
          <w:rFonts w:ascii="Cambria Math" w:hAnsi="Cambria Math"/>
        </w:rPr>
        <w:t>.</w:t>
      </w:r>
    </w:p>
    <w:p w:rsidR="00172F54" w:rsidRPr="00172F54" w:rsidRDefault="00172F54" w:rsidP="00663144">
      <w:pPr>
        <w:pStyle w:val="ListParagraph"/>
        <w:ind w:left="360"/>
        <w:rPr>
          <w:rFonts w:ascii="Cambria Math" w:hAnsi="Cambria Math"/>
        </w:rPr>
      </w:pPr>
    </w:p>
    <w:p w:rsidR="00AF1DEA" w:rsidRPr="00667A6B" w:rsidRDefault="00482999" w:rsidP="00663144">
      <w:pPr>
        <w:ind w:left="426" w:hanging="426"/>
        <w:rPr>
          <w:rFonts w:ascii="Cambria Math" w:hAnsi="Cambria Math"/>
          <w:b/>
          <w:bCs/>
        </w:rPr>
      </w:pPr>
      <w:r w:rsidRPr="00667A6B">
        <w:rPr>
          <w:rFonts w:ascii="Cambria Math" w:hAnsi="Cambria Math"/>
          <w:b/>
          <w:bCs/>
          <w:lang w:val="id-ID"/>
        </w:rPr>
        <w:t>II</w:t>
      </w:r>
      <w:r w:rsidR="00AF1DEA" w:rsidRPr="00667A6B">
        <w:rPr>
          <w:rFonts w:ascii="Cambria Math" w:hAnsi="Cambria Math"/>
          <w:b/>
          <w:bCs/>
        </w:rPr>
        <w:t>.</w:t>
      </w:r>
      <w:r w:rsidRPr="00667A6B">
        <w:rPr>
          <w:rFonts w:ascii="Cambria Math" w:hAnsi="Cambria Math"/>
          <w:b/>
          <w:bCs/>
          <w:lang w:val="id-ID"/>
        </w:rPr>
        <w:t>5</w:t>
      </w:r>
      <w:r w:rsidRPr="00667A6B">
        <w:rPr>
          <w:rFonts w:ascii="Cambria Math" w:hAnsi="Cambria Math"/>
          <w:b/>
          <w:bCs/>
          <w:lang w:val="id-ID"/>
        </w:rPr>
        <w:tab/>
      </w:r>
      <w:r w:rsidR="00AF1DEA" w:rsidRPr="00667A6B">
        <w:rPr>
          <w:rFonts w:ascii="Cambria Math" w:hAnsi="Cambria Math"/>
          <w:b/>
          <w:bCs/>
        </w:rPr>
        <w:t>PENDAHULUAN LIMIT</w:t>
      </w:r>
    </w:p>
    <w:p w:rsidR="00AF1DEA" w:rsidRPr="006C1476" w:rsidRDefault="00730C9D" w:rsidP="00663144">
      <w:pPr>
        <w:ind w:firstLine="426"/>
        <w:rPr>
          <w:rFonts w:ascii="Cambria Math" w:hAnsi="Cambria Math"/>
        </w:rPr>
      </w:pPr>
      <w:r>
        <w:rPr>
          <w:rFonts w:ascii="Cambria Math" w:hAnsi="Cambria Math"/>
        </w:rPr>
        <w:t>Dalam</w:t>
      </w:r>
      <w:r w:rsidR="00AF1DEA" w:rsidRPr="006C1476">
        <w:rPr>
          <w:rFonts w:ascii="Cambria Math" w:hAnsi="Cambria Math"/>
        </w:rPr>
        <w:t xml:space="preserve"> materi limit ini, akan </w:t>
      </w:r>
      <w:r w:rsidR="00482999">
        <w:rPr>
          <w:rFonts w:ascii="Cambria Math" w:hAnsi="Cambria Math"/>
          <w:lang w:val="id-ID"/>
        </w:rPr>
        <w:t>m</w:t>
      </w:r>
      <w:r w:rsidR="00AF1DEA" w:rsidRPr="006C1476">
        <w:rPr>
          <w:rFonts w:ascii="Cambria Math" w:hAnsi="Cambria Math"/>
        </w:rPr>
        <w:t>embahas tentang, batasan-batasan yang terdiri dalam 2 tahap, yaitu:</w:t>
      </w:r>
    </w:p>
    <w:p w:rsidR="00AF1DEA" w:rsidRPr="00482999" w:rsidRDefault="00AF1DEA" w:rsidP="00067B6C">
      <w:pPr>
        <w:pStyle w:val="ListParagraph"/>
        <w:numPr>
          <w:ilvl w:val="0"/>
          <w:numId w:val="41"/>
        </w:numPr>
        <w:rPr>
          <w:rFonts w:ascii="Cambria Math" w:hAnsi="Cambria Math"/>
        </w:rPr>
      </w:pPr>
      <w:r w:rsidRPr="00482999">
        <w:rPr>
          <w:rFonts w:ascii="Cambria Math" w:hAnsi="Cambria Math"/>
        </w:rPr>
        <w:lastRenderedPageBreak/>
        <w:t>Membangun pemahaman tentang batasan yang intuisi dengan meneliti berbagai jenis</w:t>
      </w:r>
      <w:r w:rsidR="00482999" w:rsidRPr="00482999">
        <w:rPr>
          <w:rFonts w:ascii="Cambria Math" w:hAnsi="Cambria Math"/>
          <w:lang w:val="id-ID"/>
        </w:rPr>
        <w:t xml:space="preserve"> </w:t>
      </w:r>
      <w:r w:rsidR="00482999">
        <w:rPr>
          <w:rFonts w:ascii="Cambria Math" w:hAnsi="Cambria Math"/>
          <w:lang w:val="id-ID"/>
        </w:rPr>
        <w:t>l</w:t>
      </w:r>
      <w:r w:rsidRPr="00482999">
        <w:rPr>
          <w:rFonts w:ascii="Cambria Math" w:hAnsi="Cambria Math"/>
        </w:rPr>
        <w:t xml:space="preserve">imit, cara, </w:t>
      </w:r>
      <w:r w:rsidR="00482999">
        <w:rPr>
          <w:rFonts w:ascii="Cambria Math" w:hAnsi="Cambria Math"/>
          <w:lang w:val="id-ID"/>
        </w:rPr>
        <w:t>m</w:t>
      </w:r>
      <w:r w:rsidRPr="00482999">
        <w:rPr>
          <w:rFonts w:ascii="Cambria Math" w:hAnsi="Cambria Math"/>
        </w:rPr>
        <w:t xml:space="preserve">engevaluasi limit dan peran limit </w:t>
      </w:r>
      <w:r w:rsidR="00730C9D" w:rsidRPr="00482999">
        <w:rPr>
          <w:rFonts w:ascii="Cambria Math" w:hAnsi="Cambria Math"/>
        </w:rPr>
        <w:t>dalam</w:t>
      </w:r>
      <w:r w:rsidRPr="00482999">
        <w:rPr>
          <w:rFonts w:ascii="Cambria Math" w:hAnsi="Cambria Math"/>
        </w:rPr>
        <w:t xml:space="preserve"> menentaka</w:t>
      </w:r>
      <w:r w:rsidR="00482999">
        <w:rPr>
          <w:rFonts w:ascii="Cambria Math" w:hAnsi="Cambria Math"/>
          <w:lang w:val="id-ID"/>
        </w:rPr>
        <w:t>n</w:t>
      </w:r>
      <w:r w:rsidRPr="00482999">
        <w:rPr>
          <w:rFonts w:ascii="Cambria Math" w:hAnsi="Cambria Math"/>
        </w:rPr>
        <w:t xml:space="preserve"> kontinuitas.</w:t>
      </w:r>
    </w:p>
    <w:p w:rsidR="00AF1DEA" w:rsidRPr="006C1476" w:rsidRDefault="00AF1DEA" w:rsidP="00067B6C">
      <w:pPr>
        <w:pStyle w:val="ListParagraph"/>
        <w:numPr>
          <w:ilvl w:val="0"/>
          <w:numId w:val="41"/>
        </w:numPr>
        <w:rPr>
          <w:rFonts w:ascii="Cambria Math" w:hAnsi="Cambria Math"/>
        </w:rPr>
      </w:pPr>
      <w:r w:rsidRPr="006C1476">
        <w:rPr>
          <w:rFonts w:ascii="Cambria Math" w:hAnsi="Cambria Math"/>
        </w:rPr>
        <w:t>Menge</w:t>
      </w:r>
      <w:r w:rsidR="00482999">
        <w:rPr>
          <w:rFonts w:ascii="Cambria Math" w:hAnsi="Cambria Math"/>
          <w:lang w:val="id-ID"/>
        </w:rPr>
        <w:t>v</w:t>
      </w:r>
      <w:r w:rsidRPr="006C1476">
        <w:rPr>
          <w:rFonts w:ascii="Cambria Math" w:hAnsi="Cambria Math"/>
        </w:rPr>
        <w:t>aluasi limit yang hi</w:t>
      </w:r>
      <w:r w:rsidR="00482999">
        <w:rPr>
          <w:rFonts w:ascii="Cambria Math" w:hAnsi="Cambria Math"/>
          <w:lang w:val="id-ID"/>
        </w:rPr>
        <w:t>s</w:t>
      </w:r>
      <w:r w:rsidRPr="006C1476">
        <w:rPr>
          <w:rFonts w:ascii="Cambria Math" w:hAnsi="Cambria Math"/>
        </w:rPr>
        <w:t>toris.</w:t>
      </w:r>
    </w:p>
    <w:p w:rsidR="006F04D4" w:rsidRDefault="00730C9D" w:rsidP="00663144">
      <w:pPr>
        <w:ind w:firstLine="426"/>
        <w:rPr>
          <w:rFonts w:ascii="Cambria Math" w:hAnsi="Cambria Math"/>
          <w:lang w:val="id-ID"/>
        </w:rPr>
      </w:pPr>
      <w:r>
        <w:rPr>
          <w:rFonts w:ascii="Cambria Math" w:hAnsi="Cambria Math"/>
        </w:rPr>
        <w:t>Dalam</w:t>
      </w:r>
      <w:r w:rsidR="00AF1DEA" w:rsidRPr="006C1476">
        <w:rPr>
          <w:rFonts w:ascii="Cambria Math" w:hAnsi="Cambria Math"/>
        </w:rPr>
        <w:t xml:space="preserve"> istilah sehari-hari, biasanya </w:t>
      </w:r>
      <w:r w:rsidR="006F04D4">
        <w:rPr>
          <w:rFonts w:ascii="Cambria Math" w:hAnsi="Cambria Math"/>
          <w:lang w:val="id-ID"/>
        </w:rPr>
        <w:t>m</w:t>
      </w:r>
      <w:r w:rsidR="00AF1DEA" w:rsidRPr="006C1476">
        <w:rPr>
          <w:rFonts w:ascii="Cambria Math" w:hAnsi="Cambria Math"/>
        </w:rPr>
        <w:t>engacu pada batas kecepatan, batas day</w:t>
      </w:r>
      <w:r w:rsidR="006F04D4">
        <w:rPr>
          <w:rFonts w:ascii="Cambria Math" w:hAnsi="Cambria Math"/>
          <w:lang w:val="id-ID"/>
        </w:rPr>
        <w:t>a</w:t>
      </w:r>
      <w:r w:rsidR="00AF1DEA" w:rsidRPr="006C1476">
        <w:rPr>
          <w:rFonts w:ascii="Cambria Math" w:hAnsi="Cambria Math"/>
        </w:rPr>
        <w:t xml:space="preserve"> tahan seseorang, batasan teknologi modern atau membentangkan pegas </w:t>
      </w:r>
      <w:r w:rsidR="006F04D4">
        <w:rPr>
          <w:rFonts w:ascii="Cambria Math" w:hAnsi="Cambria Math"/>
        </w:rPr>
        <w:t>sampai</w:t>
      </w:r>
      <w:r w:rsidR="00AF1DEA" w:rsidRPr="006C1476">
        <w:rPr>
          <w:rFonts w:ascii="Cambria Math" w:hAnsi="Cambria Math"/>
        </w:rPr>
        <w:t xml:space="preserve"> batasannya. Istilah ini </w:t>
      </w:r>
      <w:r w:rsidR="006F04D4">
        <w:rPr>
          <w:rFonts w:ascii="Cambria Math" w:hAnsi="Cambria Math"/>
          <w:lang w:val="id-ID"/>
        </w:rPr>
        <w:t>m</w:t>
      </w:r>
      <w:r w:rsidR="00AF1DEA" w:rsidRPr="006C1476">
        <w:rPr>
          <w:rFonts w:ascii="Cambria Math" w:hAnsi="Cambria Math"/>
        </w:rPr>
        <w:t>emberikan kesan bahwa suatu limit adalah jenis ikatan yang pada beberapa kese</w:t>
      </w:r>
      <w:r w:rsidR="006F04D4">
        <w:rPr>
          <w:rFonts w:ascii="Cambria Math" w:hAnsi="Cambria Math"/>
          <w:lang w:val="id-ID"/>
        </w:rPr>
        <w:t>m</w:t>
      </w:r>
      <w:r w:rsidR="00AF1DEA" w:rsidRPr="006C1476">
        <w:rPr>
          <w:rFonts w:ascii="Cambria Math" w:hAnsi="Cambria Math"/>
        </w:rPr>
        <w:t>patan tida</w:t>
      </w:r>
      <w:r w:rsidR="006F04D4">
        <w:rPr>
          <w:rFonts w:ascii="Cambria Math" w:hAnsi="Cambria Math"/>
          <w:lang w:val="id-ID"/>
        </w:rPr>
        <w:t>k</w:t>
      </w:r>
      <w:r w:rsidR="00AF1DEA" w:rsidRPr="006C1476">
        <w:rPr>
          <w:rFonts w:ascii="Cambria Math" w:hAnsi="Cambria Math"/>
        </w:rPr>
        <w:t xml:space="preserve"> dapat dicapai, sedangkan kesempatan lain dapat dicapai.</w:t>
      </w:r>
    </w:p>
    <w:p w:rsidR="00D505B8" w:rsidRDefault="00AF1DEA" w:rsidP="00663144">
      <w:pPr>
        <w:ind w:firstLine="426"/>
        <w:rPr>
          <w:rFonts w:ascii="Cambria Math" w:hAnsi="Cambria Math"/>
          <w:lang w:val="id-ID"/>
        </w:rPr>
      </w:pPr>
      <w:r w:rsidRPr="006C1476">
        <w:rPr>
          <w:rFonts w:ascii="Cambria Math" w:hAnsi="Cambria Math"/>
        </w:rPr>
        <w:t>Jika dibe</w:t>
      </w:r>
      <w:r w:rsidR="006F04D4">
        <w:rPr>
          <w:rFonts w:ascii="Cambria Math" w:hAnsi="Cambria Math"/>
          <w:lang w:val="id-ID"/>
        </w:rPr>
        <w:t>r</w:t>
      </w:r>
      <w:r w:rsidRPr="006C1476">
        <w:rPr>
          <w:rFonts w:ascii="Cambria Math" w:hAnsi="Cambria Math"/>
        </w:rPr>
        <w:t>i pegas yang ideal sedemikian rupa, se</w:t>
      </w:r>
      <w:r w:rsidR="006F04D4">
        <w:rPr>
          <w:rFonts w:ascii="Cambria Math" w:hAnsi="Cambria Math"/>
          <w:lang w:val="id-ID"/>
        </w:rPr>
        <w:t>demikian</w:t>
      </w:r>
      <w:r w:rsidRPr="006C1476">
        <w:rPr>
          <w:rFonts w:ascii="Cambria Math" w:hAnsi="Cambria Math"/>
        </w:rPr>
        <w:t xml:space="preserve"> pegas akan putus hanya </w:t>
      </w:r>
      <w:r w:rsidR="00D505B8">
        <w:rPr>
          <w:rFonts w:ascii="Cambria Math" w:hAnsi="Cambria Math"/>
          <w:lang w:val="id-ID"/>
        </w:rPr>
        <w:t>b</w:t>
      </w:r>
      <w:r w:rsidRPr="006C1476">
        <w:rPr>
          <w:rFonts w:ascii="Cambria Math" w:hAnsi="Cambria Math"/>
        </w:rPr>
        <w:t xml:space="preserve">ila bobot 10 pound atau </w:t>
      </w:r>
      <w:r w:rsidR="00D505B8">
        <w:rPr>
          <w:rFonts w:ascii="Cambria Math" w:hAnsi="Cambria Math"/>
          <w:lang w:val="id-ID"/>
        </w:rPr>
        <w:t>l</w:t>
      </w:r>
      <w:r w:rsidRPr="006C1476">
        <w:rPr>
          <w:rFonts w:ascii="Cambria Math" w:hAnsi="Cambria Math"/>
        </w:rPr>
        <w:t>ebih yang dikaitkan pada pegas. Di sini, tugasnya adalah untuk menentukan s</w:t>
      </w:r>
      <w:r w:rsidR="00D505B8">
        <w:rPr>
          <w:rFonts w:ascii="Cambria Math" w:hAnsi="Cambria Math"/>
          <w:lang w:val="id-ID"/>
        </w:rPr>
        <w:t>e</w:t>
      </w:r>
      <w:r w:rsidRPr="006C1476">
        <w:rPr>
          <w:rFonts w:ascii="Cambria Math" w:hAnsi="Cambria Math"/>
        </w:rPr>
        <w:t xml:space="preserve">jauh mana pegas </w:t>
      </w:r>
      <w:r w:rsidR="00D505B8">
        <w:rPr>
          <w:rFonts w:ascii="Cambria Math" w:hAnsi="Cambria Math"/>
          <w:lang w:val="id-ID"/>
        </w:rPr>
        <w:t>it</w:t>
      </w:r>
      <w:r w:rsidRPr="006C1476">
        <w:rPr>
          <w:rFonts w:ascii="Cambria Math" w:hAnsi="Cambria Math"/>
        </w:rPr>
        <w:t>u akan membentang tanpa terputus.</w:t>
      </w:r>
    </w:p>
    <w:p w:rsidR="00AF1DEA" w:rsidRPr="006C1476" w:rsidRDefault="00AF1DEA" w:rsidP="00663144">
      <w:pPr>
        <w:ind w:firstLine="426"/>
        <w:rPr>
          <w:rFonts w:ascii="Cambria Math" w:hAnsi="Cambria Math"/>
        </w:rPr>
      </w:pPr>
      <w:r w:rsidRPr="006C1476">
        <w:rPr>
          <w:rFonts w:ascii="Cambria Math" w:hAnsi="Cambria Math"/>
        </w:rPr>
        <w:t>De</w:t>
      </w:r>
      <w:r w:rsidR="00D505B8">
        <w:rPr>
          <w:rFonts w:ascii="Cambria Math" w:hAnsi="Cambria Math"/>
          <w:lang w:val="id-ID"/>
        </w:rPr>
        <w:t>n</w:t>
      </w:r>
      <w:r w:rsidRPr="006C1476">
        <w:rPr>
          <w:rFonts w:ascii="Cambria Math" w:hAnsi="Cambria Math"/>
        </w:rPr>
        <w:t>gan melakukan eksperimen yaitu menamba</w:t>
      </w:r>
      <w:r w:rsidR="00D505B8">
        <w:rPr>
          <w:rFonts w:ascii="Cambria Math" w:hAnsi="Cambria Math"/>
          <w:lang w:val="id-ID"/>
        </w:rPr>
        <w:t>h</w:t>
      </w:r>
      <w:r w:rsidRPr="006C1476">
        <w:rPr>
          <w:rFonts w:ascii="Cambria Math" w:hAnsi="Cambria Math"/>
        </w:rPr>
        <w:t xml:space="preserve">kan bobot pada pegas tersebut dan </w:t>
      </w:r>
      <w:r w:rsidR="00D505B8">
        <w:rPr>
          <w:rFonts w:ascii="Cambria Math" w:hAnsi="Cambria Math"/>
          <w:lang w:val="id-ID"/>
        </w:rPr>
        <w:t>m</w:t>
      </w:r>
      <w:r w:rsidRPr="006C1476">
        <w:rPr>
          <w:rFonts w:ascii="Cambria Math" w:hAnsi="Cambria Math"/>
        </w:rPr>
        <w:t>engukur panjang pegas pada tiap-tiap bobot secara berturut-tur</w:t>
      </w:r>
      <w:r w:rsidR="00D505B8">
        <w:rPr>
          <w:rFonts w:ascii="Cambria Math" w:hAnsi="Cambria Math"/>
          <w:lang w:val="id-ID"/>
        </w:rPr>
        <w:t>u</w:t>
      </w:r>
      <w:r w:rsidRPr="006C1476">
        <w:rPr>
          <w:rFonts w:ascii="Cambria Math" w:hAnsi="Cambria Math"/>
        </w:rPr>
        <w:t>t. Kare</w:t>
      </w:r>
      <w:r w:rsidR="00D505B8">
        <w:rPr>
          <w:rFonts w:ascii="Cambria Math" w:hAnsi="Cambria Math"/>
          <w:lang w:val="id-ID"/>
        </w:rPr>
        <w:t>n</w:t>
      </w:r>
      <w:r w:rsidRPr="006C1476">
        <w:rPr>
          <w:rFonts w:ascii="Cambria Math" w:hAnsi="Cambria Math"/>
        </w:rPr>
        <w:t>a beban hampir</w:t>
      </w:r>
      <w:r w:rsidR="00D505B8">
        <w:rPr>
          <w:rFonts w:ascii="Cambria Math" w:hAnsi="Cambria Math"/>
          <w:lang w:val="id-ID"/>
        </w:rPr>
        <w:t xml:space="preserve"> </w:t>
      </w:r>
      <w:r w:rsidRPr="006C1476">
        <w:rPr>
          <w:rFonts w:ascii="Cambria Math" w:hAnsi="Cambria Math"/>
        </w:rPr>
        <w:t>10 pound. Den</w:t>
      </w:r>
      <w:r w:rsidR="00D505B8">
        <w:rPr>
          <w:rFonts w:ascii="Cambria Math" w:hAnsi="Cambria Math"/>
          <w:lang w:val="id-ID"/>
        </w:rPr>
        <w:t>g</w:t>
      </w:r>
      <w:r w:rsidRPr="006C1476">
        <w:rPr>
          <w:rFonts w:ascii="Cambria Math" w:hAnsi="Cambria Math"/>
        </w:rPr>
        <w:t>an mencatat panjang pegas berturut-tur</w:t>
      </w:r>
      <w:r w:rsidR="00D505B8">
        <w:rPr>
          <w:rFonts w:ascii="Cambria Math" w:hAnsi="Cambria Math"/>
          <w:lang w:val="id-ID"/>
        </w:rPr>
        <w:t>u</w:t>
      </w:r>
      <w:r w:rsidRPr="006C1476">
        <w:rPr>
          <w:rFonts w:ascii="Cambria Math" w:hAnsi="Cambria Math"/>
        </w:rPr>
        <w:t>t, maka dapat</w:t>
      </w:r>
      <w:r w:rsidR="00D505B8">
        <w:rPr>
          <w:rFonts w:ascii="Cambria Math" w:hAnsi="Cambria Math"/>
          <w:lang w:val="id-ID"/>
        </w:rPr>
        <w:t xml:space="preserve"> </w:t>
      </w:r>
      <w:r w:rsidR="00D505B8" w:rsidRPr="006C1476">
        <w:rPr>
          <w:rFonts w:ascii="Cambria Math" w:hAnsi="Cambria Math"/>
        </w:rPr>
        <w:t xml:space="preserve">ditentukan nilai </w:t>
      </w:r>
      <m:oMath>
        <m:r>
          <w:rPr>
            <w:rFonts w:ascii="Cambria Math" w:hAnsi="Cambria Math"/>
          </w:rPr>
          <m:t>L</m:t>
        </m:r>
      </m:oMath>
      <w:r w:rsidR="00D505B8">
        <w:rPr>
          <w:rFonts w:ascii="Cambria Math" w:hAnsi="Cambria Math"/>
          <w:lang w:val="id-ID"/>
        </w:rPr>
        <w:t>,</w:t>
      </w:r>
      <w:r w:rsidR="00D505B8" w:rsidRPr="006C1476">
        <w:rPr>
          <w:rFonts w:ascii="Cambria Math" w:hAnsi="Cambria Math"/>
        </w:rPr>
        <w:t xml:space="preserve"> </w:t>
      </w:r>
      <w:r w:rsidRPr="006C1476">
        <w:rPr>
          <w:rFonts w:ascii="Cambria Math" w:hAnsi="Cambria Math"/>
        </w:rPr>
        <w:t xml:space="preserve">dimana mendekati </w:t>
      </w:r>
      <m:oMath>
        <m:r>
          <w:rPr>
            <w:rFonts w:ascii="Cambria Math" w:hAnsi="Cambria Math"/>
          </w:rPr>
          <m:t>s</m:t>
        </m:r>
      </m:oMath>
      <w:r w:rsidRPr="006C1476">
        <w:rPr>
          <w:rFonts w:ascii="Cambria Math" w:hAnsi="Cambria Math"/>
        </w:rPr>
        <w:t xml:space="preserve"> seperti bobot </w:t>
      </w:r>
      <m:oMath>
        <m:r>
          <w:rPr>
            <w:rFonts w:ascii="Cambria Math" w:hAnsi="Cambria Math"/>
          </w:rPr>
          <m:t>w</m:t>
        </m:r>
      </m:oMath>
      <w:r w:rsidRPr="006C1476">
        <w:rPr>
          <w:rFonts w:ascii="Cambria Math" w:hAnsi="Cambria Math"/>
        </w:rPr>
        <w:t xml:space="preserve"> mendekati 10 pound dan dapat</w:t>
      </w:r>
      <w:r w:rsidR="00D505B8">
        <w:rPr>
          <w:rFonts w:ascii="Cambria Math" w:hAnsi="Cambria Math"/>
          <w:lang w:val="id-ID"/>
        </w:rPr>
        <w:t xml:space="preserve"> </w:t>
      </w:r>
      <w:r w:rsidRPr="006C1476">
        <w:rPr>
          <w:rFonts w:ascii="Cambria Math" w:hAnsi="Cambria Math"/>
        </w:rPr>
        <w:t>ditu</w:t>
      </w:r>
      <w:r w:rsidR="00D505B8">
        <w:rPr>
          <w:rFonts w:ascii="Cambria Math" w:hAnsi="Cambria Math"/>
          <w:lang w:val="id-ID"/>
        </w:rPr>
        <w:t>l</w:t>
      </w:r>
      <w:r w:rsidRPr="006C1476">
        <w:rPr>
          <w:rFonts w:ascii="Cambria Math" w:hAnsi="Cambria Math"/>
        </w:rPr>
        <w:t>iskan</w:t>
      </w:r>
    </w:p>
    <w:p w:rsidR="00AF1DEA" w:rsidRPr="00D505B8" w:rsidRDefault="00D505B8" w:rsidP="00663144">
      <w:pPr>
        <w:rPr>
          <w:rFonts w:ascii="Cambria Math" w:hAnsi="Cambria Math"/>
          <w:i/>
          <w:lang w:val="id-ID"/>
        </w:rPr>
      </w:pPr>
      <m:oMathPara>
        <m:oMath>
          <m:r>
            <w:rPr>
              <w:rFonts w:ascii="Cambria Math" w:hAnsi="Cambria Math"/>
            </w:rPr>
            <m:t xml:space="preserve">s⟶L, </m:t>
          </m:r>
          <m:r>
            <m:rPr>
              <m:sty m:val="p"/>
            </m:rPr>
            <w:rPr>
              <w:rFonts w:ascii="Cambria Math" w:hAnsi="Cambria Math"/>
            </w:rPr>
            <m:t>atau</m:t>
          </m:r>
          <m:r>
            <w:rPr>
              <w:rFonts w:ascii="Cambria Math" w:hAnsi="Cambria Math"/>
            </w:rPr>
            <m:t xml:space="preserve"> w⟶10,</m:t>
          </m:r>
          <m:d>
            <m:dPr>
              <m:ctrlPr>
                <w:rPr>
                  <w:rFonts w:ascii="Cambria Math" w:hAnsi="Cambria Math"/>
                  <w:i/>
                </w:rPr>
              </m:ctrlPr>
            </m:dPr>
            <m:e>
              <m:r>
                <w:rPr>
                  <w:rFonts w:ascii="Cambria Math" w:hAnsi="Cambria Math"/>
                </w:rPr>
                <m:t>&lt;10</m:t>
              </m:r>
            </m:e>
          </m:d>
        </m:oMath>
      </m:oMathPara>
    </w:p>
    <w:p w:rsidR="00AF1DEA" w:rsidRPr="00D505B8" w:rsidRDefault="00D505B8" w:rsidP="00663144">
      <w:pPr>
        <w:rPr>
          <w:rFonts w:ascii="Cambria Math" w:hAnsi="Cambria Math"/>
          <w:lang w:val="id-ID"/>
        </w:rPr>
      </w:pPr>
      <w:r w:rsidRPr="006C1476">
        <w:rPr>
          <w:rFonts w:ascii="Cambria Math" w:hAnsi="Cambria Math"/>
        </w:rPr>
        <w:t>dan dikatakan ba</w:t>
      </w:r>
      <w:r>
        <w:rPr>
          <w:rFonts w:ascii="Cambria Math" w:hAnsi="Cambria Math"/>
          <w:lang w:val="id-ID"/>
        </w:rPr>
        <w:t xml:space="preserve">hwa </w:t>
      </w:r>
      <m:oMath>
        <m:r>
          <w:rPr>
            <w:rFonts w:ascii="Cambria Math" w:hAnsi="Cambria Math"/>
          </w:rPr>
          <m:t>L</m:t>
        </m:r>
      </m:oMath>
      <w:r w:rsidRPr="006C1476">
        <w:rPr>
          <w:rFonts w:ascii="Cambria Math" w:hAnsi="Cambria Math"/>
        </w:rPr>
        <w:t xml:space="preserve"> </w:t>
      </w:r>
      <w:r>
        <w:rPr>
          <w:rFonts w:ascii="Cambria Math" w:hAnsi="Cambria Math"/>
        </w:rPr>
        <w:t xml:space="preserve">adalah limit dari panjang </w:t>
      </w:r>
      <m:oMath>
        <m:r>
          <w:rPr>
            <w:rFonts w:ascii="Cambria Math" w:hAnsi="Cambria Math"/>
          </w:rPr>
          <m:t>s</m:t>
        </m:r>
      </m:oMath>
    </w:p>
    <w:p w:rsidR="00ED392A" w:rsidRDefault="00ED392A" w:rsidP="00663144">
      <w:pPr>
        <w:jc w:val="center"/>
        <w:rPr>
          <w:rFonts w:ascii="Cambria Math" w:hAnsi="Cambria Math"/>
          <w:lang w:val="id-ID"/>
        </w:rPr>
      </w:pPr>
      <w:r>
        <w:rPr>
          <w:rFonts w:ascii="Cambria Math" w:hAnsi="Cambria Math"/>
          <w:noProof/>
          <w:lang w:eastAsia="en-US"/>
        </w:rPr>
        <w:drawing>
          <wp:inline distT="0" distB="0" distL="0" distR="0">
            <wp:extent cx="2596896" cy="1220724"/>
            <wp:effectExtent l="19050" t="0" r="0" b="0"/>
            <wp:docPr id="49" name="Picture 48"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100"/>
                    <a:stretch>
                      <a:fillRect/>
                    </a:stretch>
                  </pic:blipFill>
                  <pic:spPr>
                    <a:xfrm>
                      <a:off x="0" y="0"/>
                      <a:ext cx="2596896" cy="1220724"/>
                    </a:xfrm>
                    <a:prstGeom prst="rect">
                      <a:avLst/>
                    </a:prstGeom>
                  </pic:spPr>
                </pic:pic>
              </a:graphicData>
            </a:graphic>
          </wp:inline>
        </w:drawing>
      </w:r>
    </w:p>
    <w:p w:rsidR="00AF1DEA" w:rsidRPr="006C1476" w:rsidRDefault="00AF1DEA" w:rsidP="00663144">
      <w:pPr>
        <w:ind w:firstLine="426"/>
        <w:rPr>
          <w:rFonts w:ascii="Cambria Math" w:hAnsi="Cambria Math"/>
        </w:rPr>
      </w:pPr>
      <w:r w:rsidRPr="006C1476">
        <w:rPr>
          <w:rFonts w:ascii="Cambria Math" w:hAnsi="Cambria Math"/>
        </w:rPr>
        <w:t>Secara matematika, perkiraan limit itu seperti batasan pada pegas. Hal ini dia</w:t>
      </w:r>
      <w:r w:rsidR="00D505B8">
        <w:rPr>
          <w:rFonts w:ascii="Cambria Math" w:hAnsi="Cambria Math"/>
          <w:lang w:val="id-ID"/>
        </w:rPr>
        <w:t>n</w:t>
      </w:r>
      <w:r w:rsidRPr="006C1476">
        <w:rPr>
          <w:rFonts w:ascii="Cambria Math" w:hAnsi="Cambria Math"/>
        </w:rPr>
        <w:t xml:space="preserve">ggap bahwa fungsi </w:t>
      </w:r>
      <m:oMath>
        <m:r>
          <w:rPr>
            <w:rFonts w:ascii="Cambria Math" w:hAnsi="Cambria Math"/>
          </w:rPr>
          <m:t>f</m:t>
        </m:r>
      </m:oMath>
      <w:r w:rsidRPr="006C1476">
        <w:rPr>
          <w:rFonts w:ascii="Cambria Math" w:hAnsi="Cambria Math"/>
        </w:rPr>
        <w:t xml:space="preserve"> diberikan o</w:t>
      </w:r>
      <w:r w:rsidR="004B5E8F">
        <w:rPr>
          <w:rFonts w:ascii="Cambria Math" w:hAnsi="Cambria Math"/>
          <w:lang w:val="id-ID"/>
        </w:rPr>
        <w:t>l</w:t>
      </w:r>
      <w:r w:rsidRPr="006C1476">
        <w:rPr>
          <w:rFonts w:ascii="Cambria Math" w:hAnsi="Cambria Math"/>
        </w:rPr>
        <w:t>eh :</w:t>
      </w:r>
    </w:p>
    <w:p w:rsidR="00AF1DEA" w:rsidRPr="006C1476" w:rsidRDefault="004B5E8F" w:rsidP="00663144">
      <w:pPr>
        <w:rPr>
          <w:rFonts w:ascii="Cambria Math" w:hAnsi="Cambria Math"/>
        </w:rPr>
      </w:pPr>
      <m:oMathPara>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-1</m:t>
              </m:r>
            </m:num>
            <m:den>
              <m:r>
                <w:rPr>
                  <w:rFonts w:ascii="Cambria Math" w:hAnsi="Cambria Math"/>
                </w:rPr>
                <m:t>x-1</m:t>
              </m:r>
            </m:den>
          </m:f>
        </m:oMath>
      </m:oMathPara>
    </w:p>
    <w:p w:rsidR="00AF1DEA" w:rsidRPr="006C1476" w:rsidRDefault="00AF1DEA" w:rsidP="00663144">
      <w:pPr>
        <w:ind w:firstLine="426"/>
        <w:rPr>
          <w:rFonts w:ascii="Cambria Math" w:hAnsi="Cambria Math"/>
        </w:rPr>
      </w:pPr>
      <w:r w:rsidRPr="006C1476">
        <w:rPr>
          <w:rFonts w:ascii="Cambria Math" w:hAnsi="Cambria Math"/>
        </w:rPr>
        <w:t xml:space="preserve">Dimana semua daerah asal nilai riil dimasukkan pada </w:t>
      </w:r>
      <m:oMath>
        <m:r>
          <w:rPr>
            <w:rFonts w:ascii="Cambria Math" w:hAnsi="Cambria Math"/>
          </w:rPr>
          <m:t>x=1</m:t>
        </m:r>
      </m:oMath>
      <w:r w:rsidR="004B5E8F">
        <w:rPr>
          <w:rFonts w:ascii="Cambria Math" w:hAnsi="Cambria Math"/>
          <w:lang w:val="id-ID"/>
        </w:rPr>
        <w:t>.</w:t>
      </w:r>
      <w:r w:rsidRPr="006C1476">
        <w:rPr>
          <w:rFonts w:ascii="Cambria Math" w:hAnsi="Cambria Math"/>
        </w:rPr>
        <w:t xml:space="preserve"> Pe</w:t>
      </w:r>
      <w:r w:rsidR="004B5E8F">
        <w:rPr>
          <w:rFonts w:ascii="Cambria Math" w:hAnsi="Cambria Math"/>
          <w:lang w:val="id-ID"/>
        </w:rPr>
        <w:t>r</w:t>
      </w:r>
      <w:r w:rsidRPr="006C1476">
        <w:rPr>
          <w:rFonts w:ascii="Cambria Math" w:hAnsi="Cambria Math"/>
        </w:rPr>
        <w:t>kiraan objekti</w:t>
      </w:r>
      <w:r w:rsidR="004B5E8F">
        <w:rPr>
          <w:rFonts w:ascii="Cambria Math" w:hAnsi="Cambria Math"/>
          <w:lang w:val="id-ID"/>
        </w:rPr>
        <w:t>f</w:t>
      </w:r>
      <w:r w:rsidR="004B5E8F">
        <w:rPr>
          <w:rFonts w:ascii="Cambria Math" w:hAnsi="Cambria Math"/>
        </w:rPr>
        <w:t xml:space="preserve"> menentukan limit pada </w:t>
      </w:r>
      <m:oMath>
        <m:r>
          <w:rPr>
            <w:rFonts w:ascii="Cambria Math" w:hAnsi="Cambria Math"/>
          </w:rPr>
          <m:t>f(x)</m:t>
        </m:r>
      </m:oMath>
      <w:r w:rsidRPr="006C1476">
        <w:rPr>
          <w:rFonts w:ascii="Cambria Math" w:hAnsi="Cambria Math"/>
        </w:rPr>
        <w:t xml:space="preserve"> jika </w:t>
      </w:r>
      <m:oMath>
        <m:r>
          <w:rPr>
            <w:rFonts w:ascii="Cambria Math" w:hAnsi="Cambria Math"/>
          </w:rPr>
          <m:t>x</m:t>
        </m:r>
      </m:oMath>
      <w:r w:rsidRPr="006C1476">
        <w:rPr>
          <w:rFonts w:ascii="Cambria Math" w:hAnsi="Cambria Math"/>
        </w:rPr>
        <w:t xml:space="preserve"> mendekati </w:t>
      </w:r>
      <w:r w:rsidR="00646960">
        <w:rPr>
          <w:rFonts w:ascii="Cambria Math" w:hAnsi="Cambria Math"/>
          <w:lang w:val="id-ID"/>
        </w:rPr>
        <w:t>1</w:t>
      </w:r>
      <w:r w:rsidRPr="006C1476">
        <w:rPr>
          <w:rFonts w:ascii="Cambria Math" w:hAnsi="Cambria Math"/>
        </w:rPr>
        <w:t>. Dalam eksperimen, fungsi tersebut diprogra</w:t>
      </w:r>
      <w:r w:rsidR="00646960">
        <w:rPr>
          <w:rFonts w:ascii="Cambria Math" w:hAnsi="Cambria Math"/>
          <w:lang w:val="id-ID"/>
        </w:rPr>
        <w:t>m</w:t>
      </w:r>
      <w:r w:rsidRPr="006C1476">
        <w:rPr>
          <w:rFonts w:ascii="Cambria Math" w:hAnsi="Cambria Math"/>
        </w:rPr>
        <w:t xml:space="preserve"> dalam kalku</w:t>
      </w:r>
      <w:r w:rsidR="00646960">
        <w:rPr>
          <w:rFonts w:ascii="Cambria Math" w:hAnsi="Cambria Math"/>
          <w:lang w:val="id-ID"/>
        </w:rPr>
        <w:t>l</w:t>
      </w:r>
      <w:r w:rsidR="00646960">
        <w:rPr>
          <w:rFonts w:ascii="Cambria Math" w:hAnsi="Cambria Math"/>
        </w:rPr>
        <w:t xml:space="preserve">ator dan taksiran fungsi </w:t>
      </w:r>
      <m:oMath>
        <m:r>
          <w:rPr>
            <w:rFonts w:ascii="Cambria Math" w:hAnsi="Cambria Math"/>
          </w:rPr>
          <m:t>f(x)</m:t>
        </m:r>
      </m:oMath>
      <w:r w:rsidRPr="006C1476">
        <w:rPr>
          <w:rFonts w:ascii="Cambria Math" w:hAnsi="Cambria Math"/>
        </w:rPr>
        <w:t xml:space="preserve"> untuk semua nilai </w:t>
      </w:r>
      <m:oMath>
        <m:r>
          <w:rPr>
            <w:rFonts w:ascii="Cambria Math" w:hAnsi="Cambria Math"/>
          </w:rPr>
          <m:t>x</m:t>
        </m:r>
      </m:oMath>
      <w:r w:rsidRPr="006C1476">
        <w:rPr>
          <w:rFonts w:ascii="Cambria Math" w:hAnsi="Cambria Math"/>
        </w:rPr>
        <w:t xml:space="preserve"> mendekati 1. Dalam mendekati 1 dari kiri, menggunakan nilai :</w:t>
      </w:r>
    </w:p>
    <w:p w:rsidR="00AF1DEA" w:rsidRPr="006C1476" w:rsidRDefault="00646960" w:rsidP="00663144">
      <w:pPr>
        <w:rPr>
          <w:rFonts w:ascii="Cambria Math" w:hAnsi="Cambria Math"/>
        </w:rPr>
      </w:pPr>
      <m:oMathPara>
        <m:oMath>
          <m:r>
            <w:rPr>
              <w:rFonts w:ascii="Cambria Math" w:hAnsi="Cambria Math"/>
            </w:rPr>
            <m:t>x=0,5; 0,75; 0,9; 0,99; 0,999</m:t>
          </m:r>
        </m:oMath>
      </m:oMathPara>
    </w:p>
    <w:p w:rsidR="00AF1DEA" w:rsidRPr="006C1476" w:rsidRDefault="00AF1DEA" w:rsidP="00663144">
      <w:pPr>
        <w:rPr>
          <w:rFonts w:ascii="Cambria Math" w:hAnsi="Cambria Math"/>
        </w:rPr>
      </w:pPr>
      <w:r w:rsidRPr="006C1476">
        <w:rPr>
          <w:rFonts w:ascii="Cambria Math" w:hAnsi="Cambria Math"/>
        </w:rPr>
        <w:lastRenderedPageBreak/>
        <w:t>dan dari kanan menggunakan nilai :</w:t>
      </w:r>
    </w:p>
    <w:p w:rsidR="00AF1DEA" w:rsidRPr="006C1476" w:rsidRDefault="00646960" w:rsidP="00663144">
      <w:pPr>
        <w:rPr>
          <w:rFonts w:ascii="Cambria Math" w:hAnsi="Cambria Math"/>
        </w:rPr>
      </w:pPr>
      <m:oMathPara>
        <m:oMath>
          <m:r>
            <w:rPr>
              <w:rFonts w:ascii="Cambria Math" w:hAnsi="Cambria Math"/>
            </w:rPr>
            <m:t>x=1,5; 1,25; 1,1; 1,01; 1,001</m:t>
          </m:r>
        </m:oMath>
      </m:oMathPara>
    </w:p>
    <w:tbl>
      <w:tblPr>
        <w:tblStyle w:val="TableGrid"/>
        <w:tblW w:w="0" w:type="auto"/>
        <w:tblLook w:val="04A0" w:firstRow="1" w:lastRow="0" w:firstColumn="1" w:lastColumn="0" w:noHBand="0" w:noVBand="1"/>
      </w:tblPr>
      <w:tblGrid>
        <w:gridCol w:w="737"/>
        <w:gridCol w:w="675"/>
        <w:gridCol w:w="797"/>
        <w:gridCol w:w="675"/>
        <w:gridCol w:w="673"/>
        <w:gridCol w:w="797"/>
        <w:gridCol w:w="423"/>
        <w:gridCol w:w="797"/>
        <w:gridCol w:w="709"/>
        <w:gridCol w:w="683"/>
        <w:gridCol w:w="797"/>
        <w:gridCol w:w="709"/>
      </w:tblGrid>
      <w:tr w:rsidR="0086028A" w:rsidTr="00A069B4">
        <w:tc>
          <w:tcPr>
            <w:tcW w:w="817" w:type="dxa"/>
          </w:tcPr>
          <w:p w:rsidR="0086028A" w:rsidRDefault="0086028A" w:rsidP="00663144">
            <w:pPr>
              <w:spacing w:line="360" w:lineRule="auto"/>
              <w:rPr>
                <w:rFonts w:ascii="Cambria Math" w:hAnsi="Cambria Math"/>
                <w:lang w:val="id-ID"/>
              </w:rPr>
            </w:pPr>
            <m:oMathPara>
              <m:oMath>
                <m:r>
                  <w:rPr>
                    <w:rFonts w:ascii="Cambria Math" w:hAnsi="Cambria Math"/>
                  </w:rPr>
                  <m:t>x</m:t>
                </m:r>
              </m:oMath>
            </m:oMathPara>
          </w:p>
        </w:tc>
        <w:tc>
          <w:tcPr>
            <w:tcW w:w="695" w:type="dxa"/>
            <w:vAlign w:val="center"/>
          </w:tcPr>
          <w:p w:rsidR="0086028A" w:rsidRDefault="0086028A" w:rsidP="00663144">
            <w:pPr>
              <w:spacing w:line="360" w:lineRule="auto"/>
              <w:jc w:val="center"/>
              <w:rPr>
                <w:rFonts w:ascii="Cambria Math" w:hAnsi="Cambria Math"/>
                <w:lang w:val="id-ID"/>
              </w:rPr>
            </w:pPr>
            <w:r w:rsidRPr="006C1476">
              <w:rPr>
                <w:rFonts w:ascii="Cambria Math" w:hAnsi="Cambria Math"/>
              </w:rPr>
              <w:t>0,5</w:t>
            </w:r>
          </w:p>
        </w:tc>
        <w:tc>
          <w:tcPr>
            <w:tcW w:w="797" w:type="dxa"/>
            <w:vAlign w:val="center"/>
          </w:tcPr>
          <w:p w:rsidR="0086028A" w:rsidRDefault="0086028A" w:rsidP="00663144">
            <w:pPr>
              <w:spacing w:line="360" w:lineRule="auto"/>
              <w:jc w:val="center"/>
              <w:rPr>
                <w:rFonts w:ascii="Cambria Math" w:hAnsi="Cambria Math"/>
                <w:lang w:val="id-ID"/>
              </w:rPr>
            </w:pPr>
            <w:r w:rsidRPr="006C1476">
              <w:rPr>
                <w:rFonts w:ascii="Cambria Math" w:hAnsi="Cambria Math"/>
              </w:rPr>
              <w:t>0,75</w:t>
            </w:r>
          </w:p>
        </w:tc>
        <w:tc>
          <w:tcPr>
            <w:tcW w:w="692" w:type="dxa"/>
            <w:vAlign w:val="center"/>
          </w:tcPr>
          <w:p w:rsidR="0086028A" w:rsidRDefault="0086028A" w:rsidP="00663144">
            <w:pPr>
              <w:spacing w:line="360" w:lineRule="auto"/>
              <w:jc w:val="center"/>
              <w:rPr>
                <w:rFonts w:ascii="Cambria Math" w:hAnsi="Cambria Math"/>
                <w:lang w:val="id-ID"/>
              </w:rPr>
            </w:pPr>
            <w:r w:rsidRPr="006C1476">
              <w:rPr>
                <w:rFonts w:ascii="Cambria Math" w:hAnsi="Cambria Math"/>
              </w:rPr>
              <w:t>0,9</w:t>
            </w:r>
          </w:p>
        </w:tc>
        <w:tc>
          <w:tcPr>
            <w:tcW w:w="689" w:type="dxa"/>
            <w:vAlign w:val="center"/>
          </w:tcPr>
          <w:p w:rsidR="0086028A" w:rsidRPr="009256D0" w:rsidRDefault="0086028A" w:rsidP="00663144">
            <w:pPr>
              <w:spacing w:line="360" w:lineRule="auto"/>
              <w:jc w:val="center"/>
              <w:rPr>
                <w:rFonts w:ascii="Cambria Math" w:hAnsi="Cambria Math"/>
                <w:lang w:val="id-ID"/>
              </w:rPr>
            </w:pPr>
            <w:r w:rsidRPr="009256D0">
              <w:rPr>
                <w:rFonts w:ascii="Cambria Math" w:hAnsi="Cambria Math"/>
              </w:rPr>
              <w:t>0,99</w:t>
            </w:r>
          </w:p>
        </w:tc>
        <w:tc>
          <w:tcPr>
            <w:tcW w:w="797" w:type="dxa"/>
            <w:vAlign w:val="center"/>
          </w:tcPr>
          <w:p w:rsidR="0086028A" w:rsidRPr="009256D0" w:rsidRDefault="0086028A" w:rsidP="00663144">
            <w:pPr>
              <w:spacing w:line="360" w:lineRule="auto"/>
              <w:jc w:val="center"/>
              <w:rPr>
                <w:rFonts w:ascii="Cambria Math" w:hAnsi="Cambria Math"/>
                <w:lang w:val="id-ID"/>
              </w:rPr>
            </w:pPr>
            <w:r w:rsidRPr="009256D0">
              <w:rPr>
                <w:rFonts w:ascii="Cambria Math" w:hAnsi="Cambria Math"/>
              </w:rPr>
              <w:t>0,999</w:t>
            </w:r>
          </w:p>
        </w:tc>
        <w:tc>
          <w:tcPr>
            <w:tcW w:w="544" w:type="dxa"/>
            <w:vAlign w:val="center"/>
          </w:tcPr>
          <w:p w:rsidR="0086028A" w:rsidRPr="009256D0" w:rsidRDefault="0086028A" w:rsidP="00663144">
            <w:pPr>
              <w:spacing w:line="360" w:lineRule="auto"/>
              <w:jc w:val="center"/>
              <w:rPr>
                <w:rFonts w:ascii="Cambria Math" w:hAnsi="Cambria Math"/>
              </w:rPr>
            </w:pPr>
            <w:r w:rsidRPr="009256D0">
              <w:rPr>
                <w:rFonts w:ascii="Cambria Math" w:hAnsi="Cambria Math"/>
              </w:rPr>
              <w:t>1</w:t>
            </w:r>
          </w:p>
        </w:tc>
        <w:tc>
          <w:tcPr>
            <w:tcW w:w="797" w:type="dxa"/>
            <w:vAlign w:val="center"/>
          </w:tcPr>
          <w:p w:rsidR="0086028A" w:rsidRPr="009256D0" w:rsidRDefault="0086028A" w:rsidP="00663144">
            <w:pPr>
              <w:spacing w:line="360" w:lineRule="auto"/>
              <w:jc w:val="center"/>
              <w:rPr>
                <w:rFonts w:ascii="Cambria Math" w:hAnsi="Cambria Math"/>
              </w:rPr>
            </w:pPr>
            <w:r w:rsidRPr="009256D0">
              <w:rPr>
                <w:rFonts w:ascii="Cambria Math" w:hAnsi="Cambria Math"/>
              </w:rPr>
              <w:t>1,001</w:t>
            </w:r>
          </w:p>
        </w:tc>
        <w:tc>
          <w:tcPr>
            <w:tcW w:w="782" w:type="dxa"/>
            <w:vAlign w:val="center"/>
          </w:tcPr>
          <w:p w:rsidR="0086028A" w:rsidRPr="009256D0" w:rsidRDefault="0086028A" w:rsidP="00663144">
            <w:pPr>
              <w:spacing w:line="360" w:lineRule="auto"/>
              <w:jc w:val="center"/>
              <w:rPr>
                <w:rFonts w:ascii="Cambria Math" w:hAnsi="Cambria Math"/>
              </w:rPr>
            </w:pPr>
            <w:r w:rsidRPr="009256D0">
              <w:rPr>
                <w:rFonts w:ascii="Cambria Math" w:hAnsi="Cambria Math"/>
              </w:rPr>
              <w:t>1,01</w:t>
            </w:r>
          </w:p>
        </w:tc>
        <w:tc>
          <w:tcPr>
            <w:tcW w:w="714" w:type="dxa"/>
            <w:vAlign w:val="center"/>
          </w:tcPr>
          <w:p w:rsidR="0086028A" w:rsidRPr="009256D0" w:rsidRDefault="0086028A" w:rsidP="00663144">
            <w:pPr>
              <w:spacing w:line="360" w:lineRule="auto"/>
              <w:jc w:val="center"/>
              <w:rPr>
                <w:rFonts w:ascii="Cambria Math" w:hAnsi="Cambria Math"/>
              </w:rPr>
            </w:pPr>
            <w:r w:rsidRPr="009256D0">
              <w:rPr>
                <w:rFonts w:ascii="Cambria Math" w:hAnsi="Cambria Math"/>
              </w:rPr>
              <w:t>1,1</w:t>
            </w:r>
          </w:p>
        </w:tc>
        <w:tc>
          <w:tcPr>
            <w:tcW w:w="797" w:type="dxa"/>
            <w:vAlign w:val="center"/>
          </w:tcPr>
          <w:p w:rsidR="0086028A" w:rsidRPr="009256D0" w:rsidRDefault="0086028A" w:rsidP="00663144">
            <w:pPr>
              <w:spacing w:line="360" w:lineRule="auto"/>
              <w:jc w:val="center"/>
              <w:rPr>
                <w:rFonts w:ascii="Cambria Math" w:hAnsi="Cambria Math"/>
              </w:rPr>
            </w:pPr>
            <w:r w:rsidRPr="009256D0">
              <w:rPr>
                <w:rFonts w:ascii="Cambria Math" w:hAnsi="Cambria Math"/>
              </w:rPr>
              <w:t>1,25</w:t>
            </w:r>
          </w:p>
        </w:tc>
        <w:tc>
          <w:tcPr>
            <w:tcW w:w="782" w:type="dxa"/>
            <w:vAlign w:val="center"/>
          </w:tcPr>
          <w:p w:rsidR="0086028A" w:rsidRPr="009256D0" w:rsidRDefault="00A069B4" w:rsidP="00663144">
            <w:pPr>
              <w:spacing w:line="360" w:lineRule="auto"/>
              <w:jc w:val="center"/>
              <w:rPr>
                <w:rFonts w:ascii="Cambria Math" w:hAnsi="Cambria Math"/>
              </w:rPr>
            </w:pPr>
            <w:r w:rsidRPr="006C1476">
              <w:rPr>
                <w:rFonts w:ascii="Cambria Math" w:hAnsi="Cambria Math"/>
              </w:rPr>
              <w:t>1,5</w:t>
            </w:r>
          </w:p>
        </w:tc>
      </w:tr>
      <w:tr w:rsidR="0086028A" w:rsidTr="00A069B4">
        <w:tc>
          <w:tcPr>
            <w:tcW w:w="817" w:type="dxa"/>
          </w:tcPr>
          <w:p w:rsidR="0086028A" w:rsidRDefault="0086028A" w:rsidP="00663144">
            <w:pPr>
              <w:spacing w:line="360" w:lineRule="auto"/>
              <w:rPr>
                <w:rFonts w:ascii="Cambria Math" w:hAnsi="Cambria Math"/>
                <w:lang w:val="id-ID"/>
              </w:rPr>
            </w:pPr>
            <m:oMathPara>
              <m:oMath>
                <m:r>
                  <w:rPr>
                    <w:rFonts w:ascii="Cambria Math" w:hAnsi="Cambria Math"/>
                  </w:rPr>
                  <m:t>f(x)</m:t>
                </m:r>
              </m:oMath>
            </m:oMathPara>
          </w:p>
        </w:tc>
        <w:tc>
          <w:tcPr>
            <w:tcW w:w="695" w:type="dxa"/>
            <w:vAlign w:val="center"/>
          </w:tcPr>
          <w:p w:rsidR="0086028A" w:rsidRDefault="0086028A" w:rsidP="00663144">
            <w:pPr>
              <w:spacing w:line="360" w:lineRule="auto"/>
              <w:jc w:val="center"/>
              <w:rPr>
                <w:rFonts w:ascii="Cambria Math" w:hAnsi="Cambria Math"/>
                <w:lang w:val="id-ID"/>
              </w:rPr>
            </w:pPr>
            <w:r w:rsidRPr="006C1476">
              <w:rPr>
                <w:rFonts w:ascii="Cambria Math" w:hAnsi="Cambria Math"/>
              </w:rPr>
              <w:t>1,75</w:t>
            </w:r>
          </w:p>
        </w:tc>
        <w:tc>
          <w:tcPr>
            <w:tcW w:w="797" w:type="dxa"/>
            <w:vAlign w:val="center"/>
          </w:tcPr>
          <w:p w:rsidR="0086028A" w:rsidRPr="00E43AAE" w:rsidRDefault="0086028A" w:rsidP="00663144">
            <w:pPr>
              <w:spacing w:line="360" w:lineRule="auto"/>
              <w:jc w:val="center"/>
              <w:rPr>
                <w:rFonts w:ascii="Cambria Math" w:hAnsi="Cambria Math"/>
                <w:lang w:val="id-ID"/>
              </w:rPr>
            </w:pPr>
            <w:r w:rsidRPr="00E43AAE">
              <w:rPr>
                <w:rFonts w:ascii="Cambria Math" w:hAnsi="Cambria Math"/>
              </w:rPr>
              <w:t>2,313</w:t>
            </w:r>
          </w:p>
        </w:tc>
        <w:tc>
          <w:tcPr>
            <w:tcW w:w="692" w:type="dxa"/>
            <w:vAlign w:val="center"/>
          </w:tcPr>
          <w:p w:rsidR="0086028A" w:rsidRPr="00E43AAE" w:rsidRDefault="0086028A" w:rsidP="00663144">
            <w:pPr>
              <w:spacing w:line="360" w:lineRule="auto"/>
              <w:jc w:val="center"/>
              <w:rPr>
                <w:rFonts w:ascii="Cambria Math" w:hAnsi="Cambria Math"/>
                <w:lang w:val="id-ID"/>
              </w:rPr>
            </w:pPr>
            <w:r w:rsidRPr="00E43AAE">
              <w:rPr>
                <w:rFonts w:ascii="Cambria Math" w:hAnsi="Cambria Math"/>
              </w:rPr>
              <w:t>2,71</w:t>
            </w:r>
          </w:p>
        </w:tc>
        <w:tc>
          <w:tcPr>
            <w:tcW w:w="689" w:type="dxa"/>
            <w:vAlign w:val="center"/>
          </w:tcPr>
          <w:p w:rsidR="0086028A" w:rsidRPr="00E43AAE" w:rsidRDefault="0086028A" w:rsidP="00663144">
            <w:pPr>
              <w:spacing w:line="360" w:lineRule="auto"/>
              <w:jc w:val="center"/>
              <w:rPr>
                <w:rFonts w:ascii="Cambria Math" w:hAnsi="Cambria Math"/>
                <w:lang w:val="id-ID"/>
              </w:rPr>
            </w:pPr>
            <w:r w:rsidRPr="00E43AAE">
              <w:rPr>
                <w:rFonts w:ascii="Cambria Math" w:hAnsi="Cambria Math"/>
              </w:rPr>
              <w:t>2,97</w:t>
            </w:r>
          </w:p>
        </w:tc>
        <w:tc>
          <w:tcPr>
            <w:tcW w:w="797" w:type="dxa"/>
            <w:vAlign w:val="center"/>
          </w:tcPr>
          <w:p w:rsidR="0086028A" w:rsidRPr="00E43AAE" w:rsidRDefault="0086028A" w:rsidP="00663144">
            <w:pPr>
              <w:spacing w:line="360" w:lineRule="auto"/>
              <w:jc w:val="center"/>
              <w:rPr>
                <w:rFonts w:ascii="Cambria Math" w:hAnsi="Cambria Math"/>
                <w:lang w:val="id-ID"/>
              </w:rPr>
            </w:pPr>
            <w:r w:rsidRPr="00E43AAE">
              <w:rPr>
                <w:rFonts w:ascii="Cambria Math" w:hAnsi="Cambria Math"/>
              </w:rPr>
              <w:t>2,997</w:t>
            </w:r>
          </w:p>
        </w:tc>
        <w:tc>
          <w:tcPr>
            <w:tcW w:w="544" w:type="dxa"/>
            <w:vAlign w:val="center"/>
          </w:tcPr>
          <w:p w:rsidR="0086028A" w:rsidRPr="00E43AAE" w:rsidRDefault="0086028A" w:rsidP="00663144">
            <w:pPr>
              <w:spacing w:line="360" w:lineRule="auto"/>
              <w:jc w:val="center"/>
              <w:rPr>
                <w:rFonts w:ascii="Cambria Math" w:hAnsi="Cambria Math"/>
                <w:lang w:val="id-ID"/>
              </w:rPr>
            </w:pPr>
            <w:r w:rsidRPr="00E43AAE">
              <w:rPr>
                <w:rFonts w:ascii="Cambria Math" w:hAnsi="Cambria Math"/>
              </w:rPr>
              <w:t>?</w:t>
            </w:r>
          </w:p>
        </w:tc>
        <w:tc>
          <w:tcPr>
            <w:tcW w:w="797" w:type="dxa"/>
            <w:vAlign w:val="center"/>
          </w:tcPr>
          <w:p w:rsidR="0086028A" w:rsidRPr="00E43AAE" w:rsidRDefault="0086028A" w:rsidP="00663144">
            <w:pPr>
              <w:spacing w:line="360" w:lineRule="auto"/>
              <w:jc w:val="center"/>
              <w:rPr>
                <w:rFonts w:ascii="Cambria Math" w:hAnsi="Cambria Math"/>
                <w:lang w:val="id-ID"/>
              </w:rPr>
            </w:pPr>
            <w:r w:rsidRPr="00E43AAE">
              <w:rPr>
                <w:rFonts w:ascii="Cambria Math" w:hAnsi="Cambria Math"/>
              </w:rPr>
              <w:t>3,003</w:t>
            </w:r>
          </w:p>
        </w:tc>
        <w:tc>
          <w:tcPr>
            <w:tcW w:w="782" w:type="dxa"/>
            <w:vAlign w:val="center"/>
          </w:tcPr>
          <w:p w:rsidR="0086028A" w:rsidRPr="00E43AAE" w:rsidRDefault="0086028A" w:rsidP="00663144">
            <w:pPr>
              <w:spacing w:line="360" w:lineRule="auto"/>
              <w:jc w:val="center"/>
              <w:rPr>
                <w:rFonts w:ascii="Cambria Math" w:hAnsi="Cambria Math"/>
                <w:lang w:val="id-ID"/>
              </w:rPr>
            </w:pPr>
            <w:r w:rsidRPr="00E43AAE">
              <w:rPr>
                <w:rFonts w:ascii="Cambria Math" w:hAnsi="Cambria Math"/>
              </w:rPr>
              <w:t>3,03</w:t>
            </w:r>
          </w:p>
        </w:tc>
        <w:tc>
          <w:tcPr>
            <w:tcW w:w="714" w:type="dxa"/>
            <w:vAlign w:val="center"/>
          </w:tcPr>
          <w:p w:rsidR="0086028A" w:rsidRPr="00E43AAE" w:rsidRDefault="0086028A" w:rsidP="00663144">
            <w:pPr>
              <w:spacing w:line="360" w:lineRule="auto"/>
              <w:jc w:val="center"/>
              <w:rPr>
                <w:rFonts w:ascii="Cambria Math" w:hAnsi="Cambria Math"/>
                <w:lang w:val="id-ID"/>
              </w:rPr>
            </w:pPr>
            <w:r w:rsidRPr="00E43AAE">
              <w:rPr>
                <w:rFonts w:ascii="Cambria Math" w:hAnsi="Cambria Math"/>
              </w:rPr>
              <w:t>3,31</w:t>
            </w:r>
          </w:p>
        </w:tc>
        <w:tc>
          <w:tcPr>
            <w:tcW w:w="797" w:type="dxa"/>
            <w:vAlign w:val="center"/>
          </w:tcPr>
          <w:p w:rsidR="0086028A" w:rsidRPr="00E43AAE" w:rsidRDefault="0086028A" w:rsidP="00663144">
            <w:pPr>
              <w:spacing w:line="360" w:lineRule="auto"/>
              <w:jc w:val="center"/>
              <w:rPr>
                <w:rFonts w:ascii="Cambria Math" w:hAnsi="Cambria Math"/>
                <w:lang w:val="id-ID"/>
              </w:rPr>
            </w:pPr>
            <w:r w:rsidRPr="00E43AAE">
              <w:rPr>
                <w:rFonts w:ascii="Cambria Math" w:hAnsi="Cambria Math"/>
              </w:rPr>
              <w:t>3,813</w:t>
            </w:r>
          </w:p>
        </w:tc>
        <w:tc>
          <w:tcPr>
            <w:tcW w:w="782" w:type="dxa"/>
            <w:vAlign w:val="center"/>
          </w:tcPr>
          <w:p w:rsidR="0086028A" w:rsidRPr="00E43AAE" w:rsidRDefault="00A069B4" w:rsidP="00663144">
            <w:pPr>
              <w:spacing w:line="360" w:lineRule="auto"/>
              <w:jc w:val="center"/>
              <w:rPr>
                <w:rFonts w:ascii="Cambria Math" w:hAnsi="Cambria Math"/>
                <w:lang w:val="id-ID"/>
              </w:rPr>
            </w:pPr>
            <w:r w:rsidRPr="006C1476">
              <w:rPr>
                <w:rFonts w:ascii="Cambria Math" w:hAnsi="Cambria Math"/>
              </w:rPr>
              <w:t>4,75</w:t>
            </w:r>
          </w:p>
        </w:tc>
      </w:tr>
    </w:tbl>
    <w:p w:rsidR="00A069B4" w:rsidRDefault="00A069B4" w:rsidP="00663144">
      <w:pPr>
        <w:rPr>
          <w:rFonts w:ascii="Cambria Math" w:hAnsi="Cambria Math"/>
          <w:lang w:val="id-ID"/>
        </w:rPr>
      </w:pPr>
    </w:p>
    <w:p w:rsidR="00AF1DEA" w:rsidRPr="006C1476" w:rsidRDefault="00AF1DEA" w:rsidP="00663144">
      <w:pPr>
        <w:ind w:firstLine="426"/>
        <w:rPr>
          <w:rFonts w:ascii="Cambria Math" w:hAnsi="Cambria Math"/>
        </w:rPr>
      </w:pPr>
      <w:r w:rsidRPr="006C1476">
        <w:rPr>
          <w:rFonts w:ascii="Cambria Math" w:hAnsi="Cambria Math"/>
        </w:rPr>
        <w:t xml:space="preserve">Pada </w:t>
      </w:r>
      <w:r w:rsidR="00A069B4">
        <w:rPr>
          <w:rFonts w:ascii="Cambria Math" w:hAnsi="Cambria Math"/>
        </w:rPr>
        <w:t xml:space="preserve">tabel di atas diberikan nilai </w:t>
      </w:r>
      <m:oMath>
        <m:r>
          <w:rPr>
            <w:rFonts w:ascii="Cambria Math" w:hAnsi="Cambria Math"/>
          </w:rPr>
          <m:t>f(x)</m:t>
        </m:r>
      </m:oMath>
      <w:r w:rsidRPr="006C1476">
        <w:rPr>
          <w:rFonts w:ascii="Cambria Math" w:hAnsi="Cambria Math"/>
        </w:rPr>
        <w:t xml:space="preserve"> yang berhubungan pada sepuluh nilai yang berbeda. </w:t>
      </w:r>
      <w:r w:rsidR="00A069B4">
        <w:rPr>
          <w:rFonts w:ascii="Cambria Math" w:hAnsi="Cambria Math"/>
          <w:lang w:val="id-ID"/>
        </w:rPr>
        <w:t>D</w:t>
      </w:r>
      <w:r w:rsidRPr="006C1476">
        <w:rPr>
          <w:rFonts w:ascii="Cambria Math" w:hAnsi="Cambria Math"/>
        </w:rPr>
        <w:t xml:space="preserve">ari tabel tersebut, tampak </w:t>
      </w:r>
      <m:oMath>
        <m:r>
          <w:rPr>
            <w:rFonts w:ascii="Cambria Math" w:hAnsi="Cambria Math"/>
          </w:rPr>
          <m:t>x</m:t>
        </m:r>
      </m:oMath>
      <w:r w:rsidRPr="006C1476">
        <w:rPr>
          <w:rFonts w:ascii="Cambria Math" w:hAnsi="Cambria Math"/>
        </w:rPr>
        <w:t xml:space="preserve"> layak mengakhiri batasan pada </w:t>
      </w:r>
      <m:oMath>
        <m:r>
          <w:rPr>
            <w:rFonts w:ascii="Cambria Math" w:hAnsi="Cambria Math"/>
          </w:rPr>
          <m:t>f(x)</m:t>
        </m:r>
      </m:oMath>
      <w:r w:rsidRPr="006C1476">
        <w:rPr>
          <w:rFonts w:ascii="Cambria Math" w:hAnsi="Cambria Math"/>
        </w:rPr>
        <w:t xml:space="preserve"> selaina C cukup dekat pada 1, yaitu 3, sehingga batasan itu dapat dinyatakan sebagai:</w:t>
      </w:r>
    </w:p>
    <w:p w:rsidR="00AF1DEA" w:rsidRPr="006C1476" w:rsidRDefault="00A069B4" w:rsidP="00663144">
      <w:pPr>
        <w:rPr>
          <w:rFonts w:ascii="Cambria Math" w:hAnsi="Cambria Math"/>
        </w:rPr>
      </w:pPr>
      <m:oMathPara>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 xml:space="preserve">⟶3 selama x⟶1 atau </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x⟶1</m:t>
                  </m:r>
                </m:lim>
              </m:limLow>
            </m:fName>
            <m:e>
              <m:r>
                <w:rPr>
                  <w:rFonts w:ascii="Cambria Math" w:hAnsi="Cambria Math"/>
                </w:rPr>
                <m:t>f</m:t>
              </m:r>
              <m:d>
                <m:dPr>
                  <m:ctrlPr>
                    <w:rPr>
                      <w:rFonts w:ascii="Cambria Math" w:hAnsi="Cambria Math"/>
                      <w:i/>
                    </w:rPr>
                  </m:ctrlPr>
                </m:dPr>
                <m:e>
                  <m:r>
                    <w:rPr>
                      <w:rFonts w:ascii="Cambria Math" w:hAnsi="Cambria Math"/>
                    </w:rPr>
                    <m:t>x</m:t>
                  </m:r>
                </m:e>
              </m:d>
            </m:e>
          </m:func>
          <m:r>
            <w:rPr>
              <w:rFonts w:ascii="Cambria Math" w:hAnsi="Cambria Math"/>
            </w:rPr>
            <m:t>=3</m:t>
          </m:r>
        </m:oMath>
      </m:oMathPara>
    </w:p>
    <w:p w:rsidR="00AF1DEA" w:rsidRPr="00A069B4" w:rsidRDefault="00AF1DEA" w:rsidP="00663144">
      <w:pPr>
        <w:ind w:firstLine="426"/>
        <w:rPr>
          <w:rFonts w:ascii="Cambria Math" w:hAnsi="Cambria Math"/>
          <w:lang w:val="id-ID"/>
        </w:rPr>
      </w:pPr>
      <w:r w:rsidRPr="006C1476">
        <w:rPr>
          <w:rFonts w:ascii="Cambria Math" w:hAnsi="Cambria Math"/>
        </w:rPr>
        <w:t xml:space="preserve">Walaupun </w:t>
      </w:r>
      <m:oMath>
        <m:r>
          <w:rPr>
            <w:rFonts w:ascii="Cambria Math" w:hAnsi="Cambria Math"/>
          </w:rPr>
          <m:t>f</m:t>
        </m:r>
        <m:d>
          <m:dPr>
            <m:ctrlPr>
              <w:rPr>
                <w:rFonts w:ascii="Cambria Math" w:hAnsi="Cambria Math"/>
                <w:i/>
              </w:rPr>
            </m:ctrlPr>
          </m:dPr>
          <m:e>
            <m:r>
              <w:rPr>
                <w:rFonts w:ascii="Cambria Math" w:hAnsi="Cambria Math"/>
              </w:rPr>
              <m:t>x</m:t>
            </m:r>
          </m:e>
        </m:d>
      </m:oMath>
      <w:r w:rsidR="00A069B4">
        <w:rPr>
          <w:rFonts w:ascii="Cambria Math" w:hAnsi="Cambria Math"/>
        </w:rPr>
        <w:t xml:space="preserve"> tak terdefinisikan jika </w:t>
      </w:r>
      <m:oMath>
        <m:r>
          <w:rPr>
            <w:rFonts w:ascii="Cambria Math" w:hAnsi="Cambria Math"/>
          </w:rPr>
          <m:t>x=1</m:t>
        </m:r>
      </m:oMath>
      <w:r w:rsidRPr="006C1476">
        <w:rPr>
          <w:rFonts w:ascii="Cambria Math" w:hAnsi="Cambria Math"/>
        </w:rPr>
        <w:t>, da</w:t>
      </w:r>
      <w:r w:rsidR="00A069B4">
        <w:rPr>
          <w:rFonts w:ascii="Cambria Math" w:hAnsi="Cambria Math"/>
        </w:rPr>
        <w:t xml:space="preserve">ri tabel tetap mendapat nilai </w:t>
      </w:r>
      <m:oMath>
        <m:r>
          <w:rPr>
            <w:rFonts w:ascii="Cambria Math" w:hAnsi="Cambria Math"/>
          </w:rPr>
          <m:t>f(</m:t>
        </m:r>
        <m:r>
          <w:rPr>
            <w:rFonts w:ascii="Cambria Math" w:hAnsi="Cambria Math"/>
            <w:lang w:val="id-ID"/>
          </w:rPr>
          <m:t>x</m:t>
        </m:r>
        <m:r>
          <w:rPr>
            <w:rFonts w:ascii="Cambria Math" w:hAnsi="Cambria Math"/>
          </w:rPr>
          <m:t>)</m:t>
        </m:r>
      </m:oMath>
      <w:r w:rsidRPr="006C1476">
        <w:rPr>
          <w:rFonts w:ascii="Cambria Math" w:hAnsi="Cambria Math"/>
        </w:rPr>
        <w:t xml:space="preserve"> mendekat pada nilai 3, sesuai dengan yang dikehendaki untuk membuat nilai x cukup pada </w:t>
      </w:r>
      <w:r w:rsidR="00A069B4">
        <w:rPr>
          <w:rFonts w:ascii="Cambria Math" w:hAnsi="Cambria Math"/>
          <w:lang w:val="id-ID"/>
        </w:rPr>
        <w:t>1.</w:t>
      </w:r>
    </w:p>
    <w:p w:rsidR="00AF1DEA" w:rsidRPr="00A069B4" w:rsidRDefault="00AF1DEA" w:rsidP="00067B6C">
      <w:pPr>
        <w:pStyle w:val="ListParagraph"/>
        <w:numPr>
          <w:ilvl w:val="0"/>
          <w:numId w:val="42"/>
        </w:numPr>
        <w:rPr>
          <w:rFonts w:ascii="Cambria Math" w:hAnsi="Cambria Math"/>
        </w:rPr>
      </w:pPr>
      <w:r w:rsidRPr="00A069B4">
        <w:rPr>
          <w:rFonts w:ascii="Cambria Math" w:hAnsi="Cambria Math"/>
        </w:rPr>
        <w:t>Definisi Limit.</w:t>
      </w:r>
    </w:p>
    <w:p w:rsidR="00AF1DEA" w:rsidRPr="006C1476" w:rsidRDefault="00AF1DEA" w:rsidP="00663144">
      <w:pPr>
        <w:ind w:firstLine="426"/>
        <w:rPr>
          <w:rFonts w:ascii="Cambria Math" w:hAnsi="Cambria Math"/>
        </w:rPr>
      </w:pPr>
      <w:r w:rsidRPr="006C1476">
        <w:rPr>
          <w:rFonts w:ascii="Cambria Math" w:hAnsi="Cambria Math"/>
        </w:rPr>
        <w:t xml:space="preserve">Dari pengertian di atas, maka definisi dari limit adalali : jika </w:t>
      </w:r>
      <m:oMath>
        <m:r>
          <w:rPr>
            <w:rFonts w:ascii="Cambria Math" w:hAnsi="Cambria Math"/>
            <w:lang w:val="id-ID"/>
          </w:rPr>
          <m:t>f</m:t>
        </m:r>
        <m:r>
          <w:rPr>
            <w:rFonts w:ascii="Cambria Math" w:hAnsi="Cambria Math"/>
          </w:rPr>
          <m:t>(x)</m:t>
        </m:r>
      </m:oMath>
      <w:r w:rsidRPr="006C1476">
        <w:rPr>
          <w:rFonts w:ascii="Cambria Math" w:hAnsi="Cambria Math"/>
        </w:rPr>
        <w:t xml:space="preserve"> tertutup bagi bilangan lain selain bilangan tunggal </w:t>
      </w:r>
      <m:oMath>
        <m:r>
          <w:rPr>
            <w:rFonts w:ascii="Cambria Math" w:hAnsi="Cambria Math"/>
          </w:rPr>
          <m:t>L</m:t>
        </m:r>
      </m:oMath>
      <w:r w:rsidRPr="006C1476">
        <w:rPr>
          <w:rFonts w:ascii="Cambria Math" w:hAnsi="Cambria Math"/>
        </w:rPr>
        <w:t xml:space="preserve"> untuk </w:t>
      </w:r>
      <m:oMath>
        <m:r>
          <w:rPr>
            <w:rFonts w:ascii="Cambria Math" w:hAnsi="Cambria Math"/>
          </w:rPr>
          <m:t>x</m:t>
        </m:r>
      </m:oMath>
      <w:r w:rsidRPr="006C1476">
        <w:rPr>
          <w:rFonts w:ascii="Cambria Math" w:hAnsi="Cambria Math"/>
        </w:rPr>
        <w:t xml:space="preserve"> mendekati </w:t>
      </w:r>
      <m:oMath>
        <m:r>
          <w:rPr>
            <w:rFonts w:ascii="Cambria Math" w:hAnsi="Cambria Math"/>
          </w:rPr>
          <m:t>C</m:t>
        </m:r>
      </m:oMath>
      <w:r w:rsidRPr="006C1476">
        <w:rPr>
          <w:rFonts w:ascii="Cambria Math" w:hAnsi="Cambria Math"/>
        </w:rPr>
        <w:t xml:space="preserve"> dari </w:t>
      </w:r>
      <w:r w:rsidR="00E357DA">
        <w:rPr>
          <w:rFonts w:ascii="Cambria Math" w:hAnsi="Cambria Math"/>
          <w:lang w:val="id-ID"/>
        </w:rPr>
        <w:t>s</w:t>
      </w:r>
      <w:r w:rsidRPr="006C1476">
        <w:rPr>
          <w:rFonts w:ascii="Cambria Math" w:hAnsi="Cambria Math"/>
        </w:rPr>
        <w:t>isi lain, sehing</w:t>
      </w:r>
      <w:r w:rsidR="00E357DA">
        <w:rPr>
          <w:rFonts w:ascii="Cambria Math" w:hAnsi="Cambria Math"/>
          <w:lang w:val="id-ID"/>
        </w:rPr>
        <w:t>g</w:t>
      </w:r>
      <w:r w:rsidRPr="006C1476">
        <w:rPr>
          <w:rFonts w:ascii="Cambria Math" w:hAnsi="Cambria Math"/>
        </w:rPr>
        <w:t>a dituliskan sebagai :</w:t>
      </w:r>
    </w:p>
    <w:p w:rsidR="00AF1DEA" w:rsidRPr="006C1476" w:rsidRDefault="00CF46CF" w:rsidP="00663144">
      <w:pPr>
        <w:rPr>
          <w:rFonts w:ascii="Cambria Math" w:hAnsi="Cambria Math"/>
        </w:rPr>
      </w:pPr>
      <m:oMathPara>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x⟶C</m:t>
                  </m:r>
                </m:lim>
              </m:limLow>
            </m:fName>
            <m:e>
              <m:r>
                <w:rPr>
                  <w:rFonts w:ascii="Cambria Math" w:hAnsi="Cambria Math"/>
                </w:rPr>
                <m:t>f</m:t>
              </m:r>
              <m:d>
                <m:dPr>
                  <m:ctrlPr>
                    <w:rPr>
                      <w:rFonts w:ascii="Cambria Math" w:hAnsi="Cambria Math"/>
                      <w:i/>
                    </w:rPr>
                  </m:ctrlPr>
                </m:dPr>
                <m:e>
                  <m:r>
                    <w:rPr>
                      <w:rFonts w:ascii="Cambria Math" w:hAnsi="Cambria Math"/>
                    </w:rPr>
                    <m:t>x</m:t>
                  </m:r>
                </m:e>
              </m:d>
            </m:e>
          </m:func>
          <m:r>
            <w:rPr>
              <w:rFonts w:ascii="Cambria Math" w:hAnsi="Cambria Math"/>
            </w:rPr>
            <m:t>=L</m:t>
          </m:r>
        </m:oMath>
      </m:oMathPara>
    </w:p>
    <w:p w:rsidR="00AF1DEA" w:rsidRPr="00E357DA" w:rsidRDefault="00AF1DEA" w:rsidP="00663144">
      <w:pPr>
        <w:rPr>
          <w:rFonts w:ascii="Cambria Math" w:hAnsi="Cambria Math"/>
          <w:lang w:val="id-ID"/>
        </w:rPr>
      </w:pPr>
      <w:r w:rsidRPr="006C1476">
        <w:rPr>
          <w:rFonts w:ascii="Cambria Math" w:hAnsi="Cambria Math"/>
        </w:rPr>
        <w:t>dan</w:t>
      </w:r>
      <w:r w:rsidR="00E357DA">
        <w:rPr>
          <w:rFonts w:ascii="Cambria Math" w:hAnsi="Cambria Math"/>
        </w:rPr>
        <w:t xml:space="preserve"> dikatakan bahwa batasan pada </w:t>
      </w:r>
      <m:oMath>
        <m:r>
          <w:rPr>
            <w:rFonts w:ascii="Cambria Math" w:hAnsi="Cambria Math"/>
          </w:rPr>
          <m:t>f(x)</m:t>
        </m:r>
      </m:oMath>
      <w:r w:rsidRPr="006C1476">
        <w:rPr>
          <w:rFonts w:ascii="Cambria Math" w:hAnsi="Cambria Math"/>
        </w:rPr>
        <w:t xml:space="preserve"> jika </w:t>
      </w:r>
      <m:oMath>
        <m:r>
          <w:rPr>
            <w:rFonts w:ascii="Cambria Math" w:hAnsi="Cambria Math"/>
          </w:rPr>
          <m:t>x</m:t>
        </m:r>
      </m:oMath>
      <w:r w:rsidRPr="006C1476">
        <w:rPr>
          <w:rFonts w:ascii="Cambria Math" w:hAnsi="Cambria Math"/>
        </w:rPr>
        <w:t xml:space="preserve"> mendekati </w:t>
      </w:r>
      <m:oMath>
        <m:r>
          <w:rPr>
            <w:rFonts w:ascii="Cambria Math" w:hAnsi="Cambria Math"/>
          </w:rPr>
          <m:t>C</m:t>
        </m:r>
      </m:oMath>
      <w:r w:rsidRPr="006C1476">
        <w:rPr>
          <w:rFonts w:ascii="Cambria Math" w:hAnsi="Cambria Math"/>
        </w:rPr>
        <w:t xml:space="preserve"> adala</w:t>
      </w:r>
      <w:r w:rsidR="00E357DA">
        <w:rPr>
          <w:rFonts w:ascii="Cambria Math" w:hAnsi="Cambria Math"/>
          <w:lang w:val="id-ID"/>
        </w:rPr>
        <w:t>h</w:t>
      </w:r>
      <w:r w:rsidRPr="006C1476">
        <w:rPr>
          <w:rFonts w:ascii="Cambria Math" w:hAnsi="Cambria Math"/>
        </w:rPr>
        <w:t xml:space="preserve"> </w:t>
      </w:r>
      <w:r w:rsidR="00E357DA">
        <w:rPr>
          <w:rFonts w:ascii="Cambria Math" w:hAnsi="Cambria Math"/>
          <w:lang w:val="id-ID"/>
        </w:rPr>
        <w:t>L</w:t>
      </w:r>
      <w:r w:rsidR="00E357DA">
        <w:rPr>
          <w:rFonts w:ascii="Cambria Math" w:hAnsi="Cambria Math"/>
        </w:rPr>
        <w:t>.</w:t>
      </w:r>
    </w:p>
    <w:p w:rsidR="00AF1DEA" w:rsidRPr="006C1476" w:rsidRDefault="00AF1DEA" w:rsidP="00663144">
      <w:pPr>
        <w:ind w:firstLine="426"/>
        <w:rPr>
          <w:rFonts w:ascii="Cambria Math" w:hAnsi="Cambria Math"/>
        </w:rPr>
      </w:pPr>
      <w:r w:rsidRPr="006C1476">
        <w:rPr>
          <w:rFonts w:ascii="Cambria Math" w:hAnsi="Cambria Math"/>
        </w:rPr>
        <w:t>X mendekati C arti</w:t>
      </w:r>
      <w:r w:rsidR="00E357DA">
        <w:rPr>
          <w:rFonts w:ascii="Cambria Math" w:hAnsi="Cambria Math"/>
          <w:lang w:val="id-ID"/>
        </w:rPr>
        <w:t>ny</w:t>
      </w:r>
      <w:r w:rsidRPr="006C1476">
        <w:rPr>
          <w:rFonts w:ascii="Cambria Math" w:hAnsi="Cambria Math"/>
        </w:rPr>
        <w:t xml:space="preserve">a : tidak menjadi masalah sedekat apa A mendekati nilai C sebab ada nilai lain pada nilai x (berbeda </w:t>
      </w:r>
      <w:r w:rsidR="00E357DA">
        <w:rPr>
          <w:rFonts w:ascii="Cambria Math" w:hAnsi="Cambria Math"/>
        </w:rPr>
        <w:t>dari</w:t>
      </w:r>
      <w:r w:rsidRPr="006C1476">
        <w:rPr>
          <w:rFonts w:ascii="Cambria Math" w:hAnsi="Cambria Math"/>
        </w:rPr>
        <w:t xml:space="preserve"> C ) dalam daerah pad</w:t>
      </w:r>
      <w:r w:rsidR="00E357DA">
        <w:rPr>
          <w:rFonts w:ascii="Cambria Math" w:hAnsi="Cambria Math"/>
          <w:lang w:val="id-ID"/>
        </w:rPr>
        <w:t xml:space="preserve">a </w:t>
      </w:r>
    </w:p>
    <w:p w:rsidR="00AF1DEA" w:rsidRPr="006C1476" w:rsidRDefault="00AF1DEA" w:rsidP="00663144">
      <w:pPr>
        <w:ind w:firstLine="426"/>
        <w:rPr>
          <w:rFonts w:ascii="Cambria Math" w:hAnsi="Cambria Math"/>
        </w:rPr>
      </w:pPr>
      <w:r w:rsidRPr="006C1476">
        <w:rPr>
          <w:rFonts w:ascii="Cambria Math" w:hAnsi="Cambria Math"/>
        </w:rPr>
        <w:t>Berkaitan dengan definisi tersebut, yaitu fungsi tidak dapat mendekati dan batasan yang berbeda pada waktu yang sama. Artinya, jika fungsi batasan itu ada, maka batasan itu dinamakan tunggal (</w:t>
      </w:r>
      <w:r w:rsidRPr="00E357DA">
        <w:rPr>
          <w:rFonts w:ascii="Cambria Math" w:hAnsi="Cambria Math"/>
          <w:i/>
          <w:iCs/>
        </w:rPr>
        <w:t>unique</w:t>
      </w:r>
      <w:r w:rsidRPr="006C1476">
        <w:rPr>
          <w:rFonts w:ascii="Cambria Math" w:hAnsi="Cambria Math"/>
        </w:rPr>
        <w:t>).</w:t>
      </w:r>
    </w:p>
    <w:p w:rsidR="00AF1DEA" w:rsidRPr="006C1476" w:rsidRDefault="00AF1DEA" w:rsidP="00663144">
      <w:pPr>
        <w:ind w:firstLine="426"/>
        <w:rPr>
          <w:rFonts w:ascii="Cambria Math" w:hAnsi="Cambria Math"/>
        </w:rPr>
      </w:pPr>
      <w:r w:rsidRPr="006C1476">
        <w:rPr>
          <w:rFonts w:ascii="Cambria Math" w:hAnsi="Cambria Math"/>
        </w:rPr>
        <w:t xml:space="preserve">Batasan itu penting untuk disadari bahwa batasan L pada </w:t>
      </w:r>
      <m:oMath>
        <m:r>
          <w:rPr>
            <w:rFonts w:ascii="Cambria Math" w:hAnsi="Cambria Math"/>
          </w:rPr>
          <m:t>f</m:t>
        </m:r>
        <m:d>
          <m:dPr>
            <m:ctrlPr>
              <w:rPr>
                <w:rFonts w:ascii="Cambria Math" w:hAnsi="Cambria Math"/>
                <w:i/>
              </w:rPr>
            </m:ctrlPr>
          </m:dPr>
          <m:e>
            <m:r>
              <w:rPr>
                <w:rFonts w:ascii="Cambria Math" w:hAnsi="Cambria Math"/>
              </w:rPr>
              <m:t>x</m:t>
            </m:r>
          </m:e>
        </m:d>
      </m:oMath>
      <w:r w:rsidRPr="006C1476">
        <w:rPr>
          <w:rFonts w:ascii="Cambria Math" w:hAnsi="Cambria Math"/>
        </w:rPr>
        <w:t xml:space="preserve"> sela</w:t>
      </w:r>
      <w:r w:rsidR="00C964FB">
        <w:rPr>
          <w:rFonts w:ascii="Cambria Math" w:hAnsi="Cambria Math"/>
          <w:lang w:val="id-ID"/>
        </w:rPr>
        <w:t>m</w:t>
      </w:r>
      <w:r w:rsidRPr="006C1476">
        <w:rPr>
          <w:rFonts w:ascii="Cambria Math" w:hAnsi="Cambria Math"/>
        </w:rPr>
        <w:t xml:space="preserve">a </w:t>
      </w:r>
      <m:oMath>
        <m:r>
          <w:rPr>
            <w:rFonts w:ascii="Cambria Math" w:hAnsi="Cambria Math"/>
          </w:rPr>
          <m:t>x⟶C</m:t>
        </m:r>
      </m:oMath>
      <w:r w:rsidR="00C964FB">
        <w:rPr>
          <w:rFonts w:ascii="Cambria Math" w:hAnsi="Cambria Math"/>
          <w:lang w:val="id-ID"/>
        </w:rPr>
        <w:t xml:space="preserve"> </w:t>
      </w:r>
      <w:r w:rsidRPr="006C1476">
        <w:rPr>
          <w:rFonts w:ascii="Cambria Math" w:hAnsi="Cambria Math"/>
        </w:rPr>
        <w:t>tidak</w:t>
      </w:r>
      <w:r w:rsidR="00C964FB">
        <w:rPr>
          <w:rFonts w:ascii="Cambria Math" w:hAnsi="Cambria Math"/>
          <w:lang w:val="id-ID"/>
        </w:rPr>
        <w:t xml:space="preserve"> </w:t>
      </w:r>
      <w:r w:rsidRPr="006C1476">
        <w:rPr>
          <w:rFonts w:ascii="Cambria Math" w:hAnsi="Cambria Math"/>
        </w:rPr>
        <w:t xml:space="preserve">tergantung pada nilai </w:t>
      </w:r>
      <m:oMath>
        <m:r>
          <w:rPr>
            <w:rFonts w:ascii="Cambria Math" w:hAnsi="Cambria Math"/>
          </w:rPr>
          <m:t>f</m:t>
        </m:r>
        <m:d>
          <m:dPr>
            <m:ctrlPr>
              <w:rPr>
                <w:rFonts w:ascii="Cambria Math" w:hAnsi="Cambria Math"/>
                <w:i/>
              </w:rPr>
            </m:ctrlPr>
          </m:dPr>
          <m:e>
            <m:r>
              <w:rPr>
                <w:rFonts w:ascii="Cambria Math" w:hAnsi="Cambria Math"/>
              </w:rPr>
              <m:t>x</m:t>
            </m:r>
          </m:e>
        </m:d>
      </m:oMath>
      <w:r w:rsidRPr="006C1476">
        <w:rPr>
          <w:rFonts w:ascii="Cambria Math" w:hAnsi="Cambria Math"/>
        </w:rPr>
        <w:t xml:space="preserve"> pada </w:t>
      </w:r>
      <m:oMath>
        <m:r>
          <w:rPr>
            <w:rFonts w:ascii="Cambria Math" w:hAnsi="Cambria Math"/>
          </w:rPr>
          <m:t>x=C.</m:t>
        </m:r>
      </m:oMath>
      <w:r w:rsidRPr="006C1476">
        <w:rPr>
          <w:rFonts w:ascii="Cambria Math" w:hAnsi="Cambria Math"/>
        </w:rPr>
        <w:t xml:space="preserve"> Sehingga batasan berfungsi untuk </w:t>
      </w:r>
      <w:r w:rsidR="00C964FB">
        <w:rPr>
          <w:rFonts w:ascii="Cambria Math" w:hAnsi="Cambria Math"/>
          <w:lang w:val="id-ID"/>
        </w:rPr>
        <w:t>m</w:t>
      </w:r>
      <w:r w:rsidRPr="006C1476">
        <w:rPr>
          <w:rFonts w:ascii="Cambria Math" w:hAnsi="Cambria Math"/>
        </w:rPr>
        <w:t xml:space="preserve">enentukan ketunggalan limit dari nilai </w:t>
      </w:r>
      <m:oMath>
        <m:r>
          <w:rPr>
            <w:rFonts w:ascii="Cambria Math" w:hAnsi="Cambria Math"/>
          </w:rPr>
          <m:t>f</m:t>
        </m:r>
        <m:d>
          <m:dPr>
            <m:ctrlPr>
              <w:rPr>
                <w:rFonts w:ascii="Cambria Math" w:hAnsi="Cambria Math"/>
                <w:i/>
              </w:rPr>
            </m:ctrlPr>
          </m:dPr>
          <m:e>
            <m:r>
              <w:rPr>
                <w:rFonts w:ascii="Cambria Math" w:hAnsi="Cambria Math"/>
              </w:rPr>
              <m:t>x</m:t>
            </m:r>
          </m:e>
        </m:d>
      </m:oMath>
      <w:r w:rsidR="00C964FB">
        <w:rPr>
          <w:rFonts w:ascii="Cambria Math" w:hAnsi="Cambria Math"/>
        </w:rPr>
        <w:t xml:space="preserve"> jika mendekati C</w:t>
      </w:r>
      <w:r w:rsidR="00C964FB">
        <w:rPr>
          <w:rFonts w:ascii="Cambria Math" w:hAnsi="Cambria Math"/>
          <w:lang w:val="id-ID"/>
        </w:rPr>
        <w:t>,</w:t>
      </w:r>
      <w:r w:rsidRPr="006C1476">
        <w:rPr>
          <w:rFonts w:ascii="Cambria Math" w:hAnsi="Cambria Math"/>
        </w:rPr>
        <w:t xml:space="preserve"> dan selama nilai </w:t>
      </w:r>
      <w:r w:rsidR="00C964FB">
        <w:rPr>
          <w:rFonts w:ascii="Cambria Math" w:hAnsi="Cambria Math"/>
          <w:lang w:val="id-ID"/>
        </w:rPr>
        <w:t>L</w:t>
      </w:r>
      <w:r w:rsidRPr="006C1476">
        <w:rPr>
          <w:rFonts w:ascii="Cambria Math" w:hAnsi="Cambria Math"/>
        </w:rPr>
        <w:t xml:space="preserve"> </w:t>
      </w:r>
      <w:r w:rsidR="00C964FB">
        <w:rPr>
          <w:rFonts w:ascii="Cambria Math" w:hAnsi="Cambria Math"/>
          <w:lang w:val="id-ID"/>
        </w:rPr>
        <w:t>t</w:t>
      </w:r>
      <w:r w:rsidRPr="006C1476">
        <w:rPr>
          <w:rFonts w:ascii="Cambria Math" w:hAnsi="Cambria Math"/>
        </w:rPr>
        <w:t>idak tergantung dar</w:t>
      </w:r>
      <w:r w:rsidR="00C964FB">
        <w:rPr>
          <w:rFonts w:ascii="Cambria Math" w:hAnsi="Cambria Math"/>
          <w:lang w:val="id-ID"/>
        </w:rPr>
        <w:t>i</w:t>
      </w:r>
      <w:r w:rsidRPr="006C1476">
        <w:rPr>
          <w:rFonts w:ascii="Cambria Math" w:hAnsi="Cambria Math"/>
        </w:rPr>
        <w:t xml:space="preserve"> nilai </w:t>
      </w:r>
      <m:oMath>
        <m:r>
          <w:rPr>
            <w:rFonts w:ascii="Cambria Math" w:hAnsi="Cambria Math"/>
          </w:rPr>
          <m:t>f</m:t>
        </m:r>
        <m:d>
          <m:dPr>
            <m:ctrlPr>
              <w:rPr>
                <w:rFonts w:ascii="Cambria Math" w:hAnsi="Cambria Math"/>
                <w:i/>
              </w:rPr>
            </m:ctrlPr>
          </m:dPr>
          <m:e>
            <m:r>
              <w:rPr>
                <w:rFonts w:ascii="Cambria Math" w:hAnsi="Cambria Math"/>
              </w:rPr>
              <m:t>x</m:t>
            </m:r>
          </m:e>
        </m:d>
      </m:oMath>
      <w:r w:rsidRPr="006C1476">
        <w:rPr>
          <w:rFonts w:ascii="Cambria Math" w:hAnsi="Cambria Math"/>
        </w:rPr>
        <w:t xml:space="preserve"> pada </w:t>
      </w:r>
      <m:oMath>
        <m:r>
          <w:rPr>
            <w:rFonts w:ascii="Cambria Math" w:hAnsi="Cambria Math"/>
          </w:rPr>
          <m:t>r=C</m:t>
        </m:r>
      </m:oMath>
      <w:r w:rsidRPr="006C1476">
        <w:rPr>
          <w:rFonts w:ascii="Cambria Math" w:hAnsi="Cambria Math"/>
        </w:rPr>
        <w:t xml:space="preserve">, maka akan terjadi 3 kasus, </w:t>
      </w:r>
      <w:r w:rsidR="00C964FB">
        <w:rPr>
          <w:rFonts w:ascii="Cambria Math" w:hAnsi="Cambria Math"/>
          <w:lang w:val="id-ID"/>
        </w:rPr>
        <w:t>y</w:t>
      </w:r>
      <w:r w:rsidRPr="006C1476">
        <w:rPr>
          <w:rFonts w:ascii="Cambria Math" w:hAnsi="Cambria Math"/>
        </w:rPr>
        <w:t>aitu</w:t>
      </w:r>
    </w:p>
    <w:p w:rsidR="00AF1DEA" w:rsidRPr="00AF0DFF" w:rsidRDefault="00AF0DFF" w:rsidP="00067B6C">
      <w:pPr>
        <w:pStyle w:val="ListParagraph"/>
        <w:numPr>
          <w:ilvl w:val="0"/>
          <w:numId w:val="43"/>
        </w:numPr>
        <w:rPr>
          <w:rFonts w:ascii="Cambria Math" w:hAnsi="Cambria Math"/>
        </w:rPr>
      </w:pPr>
      <m:oMath>
        <m:r>
          <w:rPr>
            <w:rFonts w:ascii="Cambria Math" w:hAnsi="Cambria Math"/>
          </w:rPr>
          <m:t>f</m:t>
        </m:r>
      </m:oMath>
      <w:r w:rsidR="00AF1DEA" w:rsidRPr="00AF0DFF">
        <w:rPr>
          <w:rFonts w:ascii="Cambria Math" w:hAnsi="Cambria Math"/>
        </w:rPr>
        <w:t xml:space="preserve"> tidak ter</w:t>
      </w:r>
      <w:r>
        <w:rPr>
          <w:rFonts w:ascii="Cambria Math" w:hAnsi="Cambria Math"/>
          <w:lang w:val="id-ID"/>
        </w:rPr>
        <w:t>d</w:t>
      </w:r>
      <w:r>
        <w:rPr>
          <w:rFonts w:ascii="Cambria Math" w:hAnsi="Cambria Math"/>
        </w:rPr>
        <w:t xml:space="preserve">efinisi jika </w:t>
      </w:r>
      <m:oMath>
        <m:r>
          <w:rPr>
            <w:rFonts w:ascii="Cambria Math" w:hAnsi="Cambria Math"/>
          </w:rPr>
          <m:t>x=C</m:t>
        </m:r>
      </m:oMath>
      <w:r>
        <w:rPr>
          <w:rFonts w:ascii="Cambria Math" w:hAnsi="Cambria Math"/>
        </w:rPr>
        <w:t xml:space="preserve">, dimana </w:t>
      </w:r>
      <m:oMath>
        <m:r>
          <w:rPr>
            <w:rFonts w:ascii="Cambria Math" w:hAnsi="Cambria Math"/>
          </w:rPr>
          <m:t>f(x)≠L</m:t>
        </m:r>
      </m:oMath>
    </w:p>
    <w:p w:rsidR="00AF1DEA" w:rsidRPr="006C1476" w:rsidRDefault="00B34727" w:rsidP="00067B6C">
      <w:pPr>
        <w:pStyle w:val="ListParagraph"/>
        <w:numPr>
          <w:ilvl w:val="0"/>
          <w:numId w:val="43"/>
        </w:numPr>
        <w:rPr>
          <w:rFonts w:ascii="Cambria Math" w:hAnsi="Cambria Math"/>
        </w:rPr>
      </w:pPr>
      <m:oMath>
        <m:r>
          <w:rPr>
            <w:rFonts w:ascii="Cambria Math" w:hAnsi="Cambria Math"/>
          </w:rPr>
          <m:t>f</m:t>
        </m:r>
        <m:d>
          <m:dPr>
            <m:ctrlPr>
              <w:rPr>
                <w:rFonts w:ascii="Cambria Math" w:hAnsi="Cambria Math"/>
                <w:i/>
              </w:rPr>
            </m:ctrlPr>
          </m:dPr>
          <m:e>
            <m:r>
              <w:rPr>
                <w:rFonts w:ascii="Cambria Math" w:hAnsi="Cambria Math"/>
              </w:rPr>
              <m:t>C</m:t>
            </m:r>
          </m:e>
        </m:d>
      </m:oMath>
      <w:r w:rsidR="00AF1DEA" w:rsidRPr="006C1476">
        <w:rPr>
          <w:rFonts w:ascii="Cambria Math" w:hAnsi="Cambria Math"/>
        </w:rPr>
        <w:t xml:space="preserve"> ada, tetapi </w:t>
      </w:r>
      <m:oMath>
        <m:r>
          <w:rPr>
            <w:rFonts w:ascii="Cambria Math" w:hAnsi="Cambria Math"/>
          </w:rPr>
          <m:t>f</m:t>
        </m:r>
        <m:d>
          <m:dPr>
            <m:ctrlPr>
              <w:rPr>
                <w:rFonts w:ascii="Cambria Math" w:hAnsi="Cambria Math"/>
                <w:i/>
              </w:rPr>
            </m:ctrlPr>
          </m:dPr>
          <m:e>
            <m:r>
              <w:rPr>
                <w:rFonts w:ascii="Cambria Math" w:hAnsi="Cambria Math"/>
              </w:rPr>
              <m:t>C</m:t>
            </m:r>
          </m:e>
        </m:d>
        <m:r>
          <w:rPr>
            <w:rFonts w:ascii="Cambria Math" w:hAnsi="Cambria Math"/>
          </w:rPr>
          <m:t>=0</m:t>
        </m:r>
      </m:oMath>
      <w:r w:rsidR="00AF1DEA" w:rsidRPr="006C1476">
        <w:rPr>
          <w:rFonts w:ascii="Cambria Math" w:hAnsi="Cambria Math"/>
        </w:rPr>
        <w:t xml:space="preserve"> dan </w:t>
      </w:r>
      <m:oMath>
        <m:r>
          <w:rPr>
            <w:rFonts w:ascii="Cambria Math" w:hAnsi="Cambria Math"/>
          </w:rPr>
          <m:t>≠L</m:t>
        </m:r>
      </m:oMath>
    </w:p>
    <w:p w:rsidR="00AF1DEA" w:rsidRPr="006C1476" w:rsidRDefault="00B34727" w:rsidP="00067B6C">
      <w:pPr>
        <w:pStyle w:val="ListParagraph"/>
        <w:numPr>
          <w:ilvl w:val="0"/>
          <w:numId w:val="43"/>
        </w:numPr>
        <w:rPr>
          <w:rFonts w:ascii="Cambria Math" w:hAnsi="Cambria Math"/>
        </w:rPr>
      </w:pPr>
      <m:oMath>
        <m:r>
          <w:rPr>
            <w:rFonts w:ascii="Cambria Math" w:hAnsi="Cambria Math"/>
          </w:rPr>
          <m:t>f</m:t>
        </m:r>
        <m:d>
          <m:dPr>
            <m:ctrlPr>
              <w:rPr>
                <w:rFonts w:ascii="Cambria Math" w:hAnsi="Cambria Math"/>
                <w:i/>
              </w:rPr>
            </m:ctrlPr>
          </m:dPr>
          <m:e>
            <m:r>
              <w:rPr>
                <w:rFonts w:ascii="Cambria Math" w:hAnsi="Cambria Math"/>
              </w:rPr>
              <m:t>C</m:t>
            </m:r>
          </m:e>
        </m:d>
      </m:oMath>
      <w:r w:rsidR="00AF1DEA" w:rsidRPr="006C1476">
        <w:rPr>
          <w:rFonts w:ascii="Cambria Math" w:hAnsi="Cambria Math"/>
        </w:rPr>
        <w:t xml:space="preserve">ada, dan </w:t>
      </w:r>
      <m:oMath>
        <m:r>
          <w:rPr>
            <w:rFonts w:ascii="Cambria Math" w:hAnsi="Cambria Math"/>
          </w:rPr>
          <m:t>f</m:t>
        </m:r>
        <m:d>
          <m:dPr>
            <m:ctrlPr>
              <w:rPr>
                <w:rFonts w:ascii="Cambria Math" w:hAnsi="Cambria Math"/>
                <w:i/>
              </w:rPr>
            </m:ctrlPr>
          </m:dPr>
          <m:e>
            <m:r>
              <w:rPr>
                <w:rFonts w:ascii="Cambria Math" w:hAnsi="Cambria Math"/>
              </w:rPr>
              <m:t>C</m:t>
            </m:r>
          </m:e>
        </m:d>
        <m:r>
          <w:rPr>
            <w:rFonts w:ascii="Cambria Math" w:hAnsi="Cambria Math"/>
          </w:rPr>
          <m:t>=L</m:t>
        </m:r>
      </m:oMath>
    </w:p>
    <w:p w:rsidR="00667A6B" w:rsidRDefault="00667A6B">
      <w:pPr>
        <w:rPr>
          <w:rFonts w:ascii="Cambria Math" w:hAnsi="Cambria Math"/>
        </w:rPr>
      </w:pPr>
    </w:p>
    <w:p w:rsidR="0018187C" w:rsidRDefault="00AF1DEA" w:rsidP="00663144">
      <w:pPr>
        <w:rPr>
          <w:rFonts w:ascii="Cambria Math" w:hAnsi="Cambria Math"/>
          <w:lang w:val="id-ID"/>
        </w:rPr>
      </w:pPr>
      <w:r w:rsidRPr="006C1476">
        <w:rPr>
          <w:rFonts w:ascii="Cambria Math" w:hAnsi="Cambria Math"/>
        </w:rPr>
        <w:lastRenderedPageBreak/>
        <w:t xml:space="preserve">Contoh Soal 18 : </w:t>
      </w:r>
    </w:p>
    <w:p w:rsidR="00AF1DEA" w:rsidRPr="00423191" w:rsidRDefault="00AF1DEA" w:rsidP="00663144">
      <w:pPr>
        <w:rPr>
          <w:rFonts w:ascii="Cambria Math" w:hAnsi="Cambria Math"/>
          <w:lang w:val="id-ID"/>
        </w:rPr>
      </w:pPr>
      <w:r w:rsidRPr="006C1476">
        <w:rPr>
          <w:rFonts w:ascii="Cambria Math" w:hAnsi="Cambria Math"/>
        </w:rPr>
        <w:t>Gambarkan grafik dari</w:t>
      </w:r>
      <w:r w:rsidR="00423191">
        <w:rPr>
          <w:rFonts w:ascii="Cambria Math" w:hAnsi="Cambria Math"/>
          <w:lang w:val="id-ID"/>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1"/>
        <w:gridCol w:w="2401"/>
        <w:gridCol w:w="397"/>
        <w:gridCol w:w="2535"/>
        <w:gridCol w:w="372"/>
        <w:gridCol w:w="2386"/>
      </w:tblGrid>
      <w:tr w:rsidR="007878D6" w:rsidTr="007878D6">
        <w:tc>
          <w:tcPr>
            <w:tcW w:w="392" w:type="dxa"/>
          </w:tcPr>
          <w:p w:rsidR="007878D6" w:rsidRPr="007878D6" w:rsidRDefault="007878D6" w:rsidP="00663144">
            <w:pPr>
              <w:spacing w:line="360" w:lineRule="auto"/>
              <w:rPr>
                <w:rFonts w:ascii="Cambria Math" w:hAnsi="Cambria Math"/>
                <w:lang w:val="id-ID"/>
              </w:rPr>
            </w:pPr>
            <w:r>
              <w:rPr>
                <w:rFonts w:ascii="Cambria Math" w:hAnsi="Cambria Math"/>
                <w:lang w:val="id-ID"/>
              </w:rPr>
              <w:t>a.</w:t>
            </w:r>
          </w:p>
        </w:tc>
        <w:tc>
          <w:tcPr>
            <w:tcW w:w="2608" w:type="dxa"/>
          </w:tcPr>
          <w:p w:rsidR="007878D6" w:rsidRDefault="004E399E" w:rsidP="00663144">
            <w:pPr>
              <w:spacing w:line="360" w:lineRule="auto"/>
              <w:rPr>
                <w:rFonts w:ascii="Cambria Math" w:hAnsi="Cambria Math"/>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-1</m:t>
                    </m:r>
                  </m:num>
                  <m:den>
                    <m:r>
                      <w:rPr>
                        <w:rFonts w:ascii="Cambria Math" w:hAnsi="Cambria Math"/>
                      </w:rPr>
                      <m:t>x-1</m:t>
                    </m:r>
                  </m:den>
                </m:f>
              </m:oMath>
            </m:oMathPara>
          </w:p>
        </w:tc>
        <w:tc>
          <w:tcPr>
            <w:tcW w:w="369" w:type="dxa"/>
          </w:tcPr>
          <w:p w:rsidR="007878D6" w:rsidRPr="007878D6" w:rsidRDefault="007878D6" w:rsidP="00663144">
            <w:pPr>
              <w:spacing w:line="360" w:lineRule="auto"/>
              <w:rPr>
                <w:rFonts w:ascii="Cambria Math" w:hAnsi="Cambria Math"/>
                <w:lang w:val="id-ID"/>
              </w:rPr>
            </w:pPr>
            <w:r>
              <w:rPr>
                <w:rFonts w:ascii="Cambria Math" w:hAnsi="Cambria Math"/>
                <w:lang w:val="id-ID"/>
              </w:rPr>
              <w:t>b.</w:t>
            </w:r>
          </w:p>
        </w:tc>
        <w:tc>
          <w:tcPr>
            <w:tcW w:w="2633" w:type="dxa"/>
          </w:tcPr>
          <w:p w:rsidR="006C58FB" w:rsidRPr="006C58FB" w:rsidRDefault="006C58FB" w:rsidP="00663144">
            <w:pPr>
              <w:spacing w:line="360" w:lineRule="auto"/>
              <w:rPr>
                <w:rFonts w:ascii="Cambria Math" w:hAnsi="Cambria Math"/>
                <w:lang w:val="id-ID"/>
              </w:rPr>
            </w:pPr>
            <m:oMathPara>
              <m:oMathParaPr>
                <m:jc m:val="left"/>
              </m:oMathParaPr>
              <m:oMath>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-1</m:t>
                            </m:r>
                          </m:num>
                          <m:den>
                            <m:r>
                              <w:rPr>
                                <w:rFonts w:ascii="Cambria Math" w:hAnsi="Cambria Math"/>
                              </w:rPr>
                              <m:t>x-1</m:t>
                            </m:r>
                          </m:den>
                        </m:f>
                        <m:r>
                          <w:rPr>
                            <w:rFonts w:ascii="Cambria Math" w:hAnsi="Cambria Math"/>
                          </w:rPr>
                          <m:t>, x≠1</m:t>
                        </m:r>
                      </m:e>
                      <m:e>
                        <m:r>
                          <w:rPr>
                            <w:rFonts w:ascii="Cambria Math" w:hAnsi="Cambria Math"/>
                          </w:rPr>
                          <m:t>0,           x=1</m:t>
                        </m:r>
                      </m:e>
                    </m:eqArr>
                  </m:e>
                </m:d>
              </m:oMath>
            </m:oMathPara>
          </w:p>
        </w:tc>
        <w:tc>
          <w:tcPr>
            <w:tcW w:w="343" w:type="dxa"/>
          </w:tcPr>
          <w:p w:rsidR="007878D6" w:rsidRPr="007878D6" w:rsidRDefault="007878D6" w:rsidP="00663144">
            <w:pPr>
              <w:spacing w:line="360" w:lineRule="auto"/>
              <w:rPr>
                <w:rFonts w:ascii="Cambria Math" w:hAnsi="Cambria Math"/>
                <w:lang w:val="id-ID"/>
              </w:rPr>
            </w:pPr>
            <w:r>
              <w:rPr>
                <w:rFonts w:ascii="Cambria Math" w:hAnsi="Cambria Math"/>
                <w:lang w:val="id-ID"/>
              </w:rPr>
              <w:t>c.</w:t>
            </w:r>
          </w:p>
        </w:tc>
        <w:tc>
          <w:tcPr>
            <w:tcW w:w="2659" w:type="dxa"/>
          </w:tcPr>
          <w:p w:rsidR="007878D6" w:rsidRDefault="006C58FB" w:rsidP="00663144">
            <w:pPr>
              <w:spacing w:line="360" w:lineRule="auto"/>
              <w:rPr>
                <w:rFonts w:ascii="Cambria Math" w:hAnsi="Cambria Math"/>
              </w:rPr>
            </w:pPr>
            <m:oMathPara>
              <m:oMathParaPr>
                <m:jc m:val="left"/>
              </m:oMathParaPr>
              <m:oMath>
                <m:r>
                  <w:rPr>
                    <w:rFonts w:ascii="Cambria Math" w:hAnsi="Cambria Math"/>
                  </w:rPr>
                  <m:t>h</m:t>
                </m:r>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+x+1</m:t>
                </m:r>
              </m:oMath>
            </m:oMathPara>
          </w:p>
        </w:tc>
      </w:tr>
    </w:tbl>
    <w:p w:rsidR="00AF1DEA" w:rsidRPr="006C1476" w:rsidRDefault="00AF1DEA" w:rsidP="00663144">
      <w:pPr>
        <w:rPr>
          <w:rFonts w:ascii="Cambria Math" w:hAnsi="Cambria Math"/>
        </w:rPr>
      </w:pPr>
      <w:r w:rsidRPr="006C1476">
        <w:rPr>
          <w:rFonts w:ascii="Cambria Math" w:hAnsi="Cambria Math"/>
        </w:rPr>
        <w:t>Penye</w:t>
      </w:r>
      <w:r w:rsidR="005B70E1">
        <w:rPr>
          <w:rFonts w:ascii="Cambria Math" w:hAnsi="Cambria Math"/>
          <w:lang w:val="id-ID"/>
        </w:rPr>
        <w:t>l</w:t>
      </w:r>
      <w:r w:rsidRPr="006C1476">
        <w:rPr>
          <w:rFonts w:ascii="Cambria Math" w:hAnsi="Cambria Math"/>
        </w:rPr>
        <w:t>esaian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363"/>
        <w:gridCol w:w="2463"/>
        <w:gridCol w:w="346"/>
        <w:gridCol w:w="2488"/>
        <w:gridCol w:w="320"/>
        <w:gridCol w:w="2502"/>
      </w:tblGrid>
      <w:tr w:rsidR="00B627EC" w:rsidTr="00B627EC">
        <w:tc>
          <w:tcPr>
            <w:tcW w:w="392" w:type="dxa"/>
          </w:tcPr>
          <w:p w:rsidR="005B70E1" w:rsidRPr="007878D6" w:rsidRDefault="005B70E1" w:rsidP="00663144">
            <w:pPr>
              <w:spacing w:line="360" w:lineRule="auto"/>
              <w:rPr>
                <w:rFonts w:ascii="Cambria Math" w:hAnsi="Cambria Math"/>
                <w:lang w:val="id-ID"/>
              </w:rPr>
            </w:pPr>
            <w:r>
              <w:rPr>
                <w:rFonts w:ascii="Cambria Math" w:hAnsi="Cambria Math"/>
                <w:lang w:val="id-ID"/>
              </w:rPr>
              <w:t>a.</w:t>
            </w:r>
          </w:p>
        </w:tc>
        <w:tc>
          <w:tcPr>
            <w:tcW w:w="2608" w:type="dxa"/>
          </w:tcPr>
          <w:p w:rsidR="005B70E1" w:rsidRPr="00333348" w:rsidRDefault="00333348" w:rsidP="00663144">
            <w:pPr>
              <w:spacing w:line="360" w:lineRule="auto"/>
              <w:jc w:val="center"/>
              <w:rPr>
                <w:rFonts w:ascii="Cambria Math" w:hAnsi="Cambria Math"/>
                <w:lang w:val="id-ID"/>
              </w:rPr>
            </w:pPr>
            <w:r>
              <w:rPr>
                <w:rFonts w:ascii="Cambria Math" w:hAnsi="Cambria Math" w:hint="eastAsia"/>
                <w:noProof/>
                <w:lang w:eastAsia="en-US"/>
              </w:rPr>
              <w:drawing>
                <wp:inline distT="0" distB="0" distL="0" distR="0">
                  <wp:extent cx="1065276" cy="1248156"/>
                  <wp:effectExtent l="19050" t="0" r="1524" b="0"/>
                  <wp:docPr id="24" name="Picture 23" descr="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jpg"/>
                          <pic:cNvPicPr/>
                        </pic:nvPicPr>
                        <pic:blipFill>
                          <a:blip r:embed="rId101"/>
                          <a:stretch>
                            <a:fillRect/>
                          </a:stretch>
                        </pic:blipFill>
                        <pic:spPr>
                          <a:xfrm>
                            <a:off x="0" y="0"/>
                            <a:ext cx="1065276" cy="1248156"/>
                          </a:xfrm>
                          <a:prstGeom prst="rect">
                            <a:avLst/>
                          </a:prstGeom>
                        </pic:spPr>
                      </pic:pic>
                    </a:graphicData>
                  </a:graphic>
                </wp:inline>
              </w:drawing>
            </w:r>
          </w:p>
        </w:tc>
        <w:tc>
          <w:tcPr>
            <w:tcW w:w="369" w:type="dxa"/>
          </w:tcPr>
          <w:p w:rsidR="005B70E1" w:rsidRPr="007878D6" w:rsidRDefault="005B70E1" w:rsidP="00663144">
            <w:pPr>
              <w:spacing w:line="360" w:lineRule="auto"/>
              <w:rPr>
                <w:rFonts w:ascii="Cambria Math" w:hAnsi="Cambria Math"/>
                <w:lang w:val="id-ID"/>
              </w:rPr>
            </w:pPr>
            <w:r>
              <w:rPr>
                <w:rFonts w:ascii="Cambria Math" w:hAnsi="Cambria Math"/>
                <w:lang w:val="id-ID"/>
              </w:rPr>
              <w:t>b.</w:t>
            </w:r>
          </w:p>
        </w:tc>
        <w:tc>
          <w:tcPr>
            <w:tcW w:w="2633" w:type="dxa"/>
          </w:tcPr>
          <w:p w:rsidR="005B70E1" w:rsidRPr="006C58FB" w:rsidRDefault="00063B5A" w:rsidP="00663144">
            <w:pPr>
              <w:spacing w:line="360" w:lineRule="auto"/>
              <w:jc w:val="center"/>
              <w:rPr>
                <w:rFonts w:ascii="Cambria Math" w:hAnsi="Cambria Math"/>
                <w:lang w:val="id-ID"/>
              </w:rPr>
            </w:pPr>
            <w:r>
              <w:rPr>
                <w:rFonts w:ascii="Cambria Math" w:hAnsi="Cambria Math" w:hint="eastAsia"/>
                <w:noProof/>
                <w:lang w:eastAsia="en-US"/>
              </w:rPr>
              <w:drawing>
                <wp:inline distT="0" distB="0" distL="0" distR="0">
                  <wp:extent cx="1078992" cy="1330452"/>
                  <wp:effectExtent l="19050" t="0" r="6858" b="0"/>
                  <wp:docPr id="52" name="Picture 26" desc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102"/>
                          <a:stretch>
                            <a:fillRect/>
                          </a:stretch>
                        </pic:blipFill>
                        <pic:spPr>
                          <a:xfrm>
                            <a:off x="0" y="0"/>
                            <a:ext cx="1078992" cy="1330452"/>
                          </a:xfrm>
                          <a:prstGeom prst="rect">
                            <a:avLst/>
                          </a:prstGeom>
                        </pic:spPr>
                      </pic:pic>
                    </a:graphicData>
                  </a:graphic>
                </wp:inline>
              </w:drawing>
            </w:r>
          </w:p>
        </w:tc>
        <w:tc>
          <w:tcPr>
            <w:tcW w:w="343" w:type="dxa"/>
          </w:tcPr>
          <w:p w:rsidR="005B70E1" w:rsidRPr="007878D6" w:rsidRDefault="005B70E1" w:rsidP="00663144">
            <w:pPr>
              <w:spacing w:line="360" w:lineRule="auto"/>
              <w:rPr>
                <w:rFonts w:ascii="Cambria Math" w:hAnsi="Cambria Math"/>
                <w:lang w:val="id-ID"/>
              </w:rPr>
            </w:pPr>
            <w:r>
              <w:rPr>
                <w:rFonts w:ascii="Cambria Math" w:hAnsi="Cambria Math"/>
                <w:lang w:val="id-ID"/>
              </w:rPr>
              <w:t>c.</w:t>
            </w:r>
          </w:p>
        </w:tc>
        <w:tc>
          <w:tcPr>
            <w:tcW w:w="2659" w:type="dxa"/>
          </w:tcPr>
          <w:p w:rsidR="005B70E1" w:rsidRDefault="00063B5A" w:rsidP="00663144">
            <w:pPr>
              <w:spacing w:line="360" w:lineRule="auto"/>
              <w:jc w:val="center"/>
              <w:rPr>
                <w:rFonts w:ascii="Cambria Math" w:hAnsi="Cambria Math"/>
              </w:rPr>
            </w:pPr>
            <w:r>
              <w:rPr>
                <w:rFonts w:ascii="Cambria Math" w:hAnsi="Cambria Math" w:hint="eastAsia"/>
                <w:noProof/>
                <w:lang w:eastAsia="en-US"/>
              </w:rPr>
              <w:drawing>
                <wp:inline distT="0" distB="0" distL="0" distR="0">
                  <wp:extent cx="1056132" cy="1330452"/>
                  <wp:effectExtent l="19050" t="0" r="0" b="0"/>
                  <wp:docPr id="51" name="Picture 49" desc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103"/>
                          <a:stretch>
                            <a:fillRect/>
                          </a:stretch>
                        </pic:blipFill>
                        <pic:spPr>
                          <a:xfrm>
                            <a:off x="0" y="0"/>
                            <a:ext cx="1056132" cy="1330452"/>
                          </a:xfrm>
                          <a:prstGeom prst="rect">
                            <a:avLst/>
                          </a:prstGeom>
                        </pic:spPr>
                      </pic:pic>
                    </a:graphicData>
                  </a:graphic>
                </wp:inline>
              </w:drawing>
            </w:r>
          </w:p>
        </w:tc>
      </w:tr>
      <w:tr w:rsidR="00B627EC" w:rsidTr="00B627EC">
        <w:tc>
          <w:tcPr>
            <w:tcW w:w="392" w:type="dxa"/>
          </w:tcPr>
          <w:p w:rsidR="005B70E1" w:rsidRDefault="005B70E1" w:rsidP="00663144">
            <w:pPr>
              <w:spacing w:line="360" w:lineRule="auto"/>
              <w:rPr>
                <w:rFonts w:ascii="Cambria Math" w:hAnsi="Cambria Math"/>
                <w:lang w:val="id-ID"/>
              </w:rPr>
            </w:pPr>
          </w:p>
        </w:tc>
        <w:tc>
          <w:tcPr>
            <w:tcW w:w="2608" w:type="dxa"/>
          </w:tcPr>
          <w:p w:rsidR="005B70E1" w:rsidRPr="00B627EC" w:rsidRDefault="005B70E1" w:rsidP="00663144">
            <w:pPr>
              <w:spacing w:line="360" w:lineRule="auto"/>
              <w:jc w:val="center"/>
              <w:rPr>
                <w:rFonts w:ascii="Cambria Math" w:eastAsia="MS Mincho" w:hAnsi="Cambria Math" w:cs="Arial"/>
                <w:sz w:val="16"/>
                <w:szCs w:val="16"/>
                <w:lang w:val="id-ID"/>
              </w:rPr>
            </w:pPr>
            <m:oMathPara>
              <m:oMathParaPr>
                <m:jc m:val="center"/>
              </m:oMathParaPr>
              <m:oMath>
                <m:r>
                  <w:rPr>
                    <w:rFonts w:ascii="Cambria Math" w:hAnsi="Cambria Math"/>
                    <w:sz w:val="16"/>
                    <w:szCs w:val="16"/>
                  </w:rPr>
                  <m:t>f</m:t>
                </m:r>
                <m:d>
                  <m:dPr>
                    <m:ctrlPr>
                      <w:rPr>
                        <w:rFonts w:ascii="Cambria Math" w:hAnsi="Cambria Math"/>
                        <w:i/>
                        <w:sz w:val="16"/>
                        <w:szCs w:val="16"/>
                      </w:rPr>
                    </m:ctrlPr>
                  </m:dPr>
                  <m:e>
                    <m:r>
                      <w:rPr>
                        <w:rFonts w:ascii="Cambria Math" w:hAnsi="Cambria Math"/>
                        <w:sz w:val="16"/>
                        <w:szCs w:val="16"/>
                      </w:rPr>
                      <m:t>x</m:t>
                    </m:r>
                  </m:e>
                </m:d>
                <m:r>
                  <w:rPr>
                    <w:rFonts w:ascii="Cambria Math" w:hAnsi="Cambria Math"/>
                    <w:sz w:val="16"/>
                    <w:szCs w:val="16"/>
                  </w:rPr>
                  <m:t>=</m:t>
                </m:r>
                <m:f>
                  <m:fPr>
                    <m:ctrlPr>
                      <w:rPr>
                        <w:rFonts w:ascii="Cambria Math" w:hAnsi="Cambria Math"/>
                        <w:i/>
                        <w:sz w:val="16"/>
                        <w:szCs w:val="16"/>
                      </w:rPr>
                    </m:ctrlPr>
                  </m:fPr>
                  <m:num>
                    <m:sSup>
                      <m:sSupPr>
                        <m:ctrlPr>
                          <w:rPr>
                            <w:rFonts w:ascii="Cambria Math" w:hAnsi="Cambria Math"/>
                            <w:i/>
                            <w:sz w:val="16"/>
                            <w:szCs w:val="16"/>
                          </w:rPr>
                        </m:ctrlPr>
                      </m:sSupPr>
                      <m:e>
                        <m:r>
                          <w:rPr>
                            <w:rFonts w:ascii="Cambria Math" w:hAnsi="Cambria Math"/>
                            <w:sz w:val="16"/>
                            <w:szCs w:val="16"/>
                          </w:rPr>
                          <m:t>x</m:t>
                        </m:r>
                      </m:e>
                      <m:sup>
                        <m:r>
                          <w:rPr>
                            <w:rFonts w:ascii="Cambria Math" w:hAnsi="Cambria Math"/>
                            <w:sz w:val="16"/>
                            <w:szCs w:val="16"/>
                          </w:rPr>
                          <m:t>3</m:t>
                        </m:r>
                      </m:sup>
                    </m:sSup>
                    <m:r>
                      <w:rPr>
                        <w:rFonts w:ascii="Cambria Math" w:hAnsi="Cambria Math"/>
                        <w:sz w:val="16"/>
                        <w:szCs w:val="16"/>
                      </w:rPr>
                      <m:t>-1</m:t>
                    </m:r>
                  </m:num>
                  <m:den>
                    <m:r>
                      <w:rPr>
                        <w:rFonts w:ascii="Cambria Math" w:hAnsi="Cambria Math"/>
                        <w:sz w:val="16"/>
                        <w:szCs w:val="16"/>
                      </w:rPr>
                      <m:t>x-1</m:t>
                    </m:r>
                  </m:den>
                </m:f>
              </m:oMath>
            </m:oMathPara>
          </w:p>
          <w:p w:rsidR="005B70E1" w:rsidRPr="00B627EC" w:rsidRDefault="005B70E1" w:rsidP="00663144">
            <w:pPr>
              <w:spacing w:line="360" w:lineRule="auto"/>
              <w:jc w:val="center"/>
              <w:rPr>
                <w:rFonts w:ascii="Cambria Math" w:eastAsia="MS Mincho" w:hAnsi="Cambria Math" w:cs="Arial"/>
                <w:sz w:val="16"/>
                <w:szCs w:val="16"/>
                <w:lang w:val="id-ID"/>
              </w:rPr>
            </w:pPr>
            <m:oMathPara>
              <m:oMathParaPr>
                <m:jc m:val="center"/>
              </m:oMathParaPr>
              <m:oMath>
                <m:r>
                  <w:rPr>
                    <w:rFonts w:ascii="Cambria Math" w:hAnsi="Cambria Math"/>
                    <w:sz w:val="16"/>
                    <w:szCs w:val="16"/>
                  </w:rPr>
                  <m:t>f</m:t>
                </m:r>
                <m:d>
                  <m:dPr>
                    <m:ctrlPr>
                      <w:rPr>
                        <w:rFonts w:ascii="Cambria Math" w:hAnsi="Cambria Math"/>
                        <w:i/>
                        <w:sz w:val="16"/>
                        <w:szCs w:val="16"/>
                      </w:rPr>
                    </m:ctrlPr>
                  </m:dPr>
                  <m:e>
                    <m:r>
                      <w:rPr>
                        <w:rFonts w:ascii="Cambria Math" w:hAnsi="Cambria Math"/>
                        <w:sz w:val="16"/>
                        <w:szCs w:val="16"/>
                      </w:rPr>
                      <m:t>1</m:t>
                    </m:r>
                  </m:e>
                </m:d>
                <m:r>
                  <w:rPr>
                    <w:rFonts w:ascii="Cambria Math" w:hAnsi="Cambria Math"/>
                    <w:sz w:val="16"/>
                    <w:szCs w:val="16"/>
                  </w:rPr>
                  <m:t xml:space="preserve"> tidak terdefinisi≠</m:t>
                </m:r>
                <m:func>
                  <m:funcPr>
                    <m:ctrlPr>
                      <w:rPr>
                        <w:rFonts w:ascii="Cambria Math" w:hAnsi="Cambria Math"/>
                        <w:i/>
                        <w:sz w:val="16"/>
                        <w:szCs w:val="16"/>
                      </w:rPr>
                    </m:ctrlPr>
                  </m:funcPr>
                  <m:fName>
                    <m:limLow>
                      <m:limLowPr>
                        <m:ctrlPr>
                          <w:rPr>
                            <w:rFonts w:ascii="Cambria Math" w:hAnsi="Cambria Math"/>
                            <w:i/>
                            <w:sz w:val="16"/>
                            <w:szCs w:val="16"/>
                          </w:rPr>
                        </m:ctrlPr>
                      </m:limLowPr>
                      <m:e>
                        <m:r>
                          <m:rPr>
                            <m:sty m:val="p"/>
                          </m:rPr>
                          <w:rPr>
                            <w:rFonts w:ascii="Cambria Math" w:hAnsi="Cambria Math"/>
                            <w:sz w:val="16"/>
                            <w:szCs w:val="16"/>
                          </w:rPr>
                          <m:t>lim</m:t>
                        </m:r>
                      </m:e>
                      <m:lim>
                        <m:r>
                          <w:rPr>
                            <w:rFonts w:ascii="Cambria Math" w:hAnsi="Cambria Math"/>
                            <w:sz w:val="16"/>
                            <w:szCs w:val="16"/>
                          </w:rPr>
                          <m:t>x⟶1</m:t>
                        </m:r>
                      </m:lim>
                    </m:limLow>
                  </m:fName>
                  <m:e>
                    <m:r>
                      <w:rPr>
                        <w:rFonts w:ascii="Cambria Math" w:hAnsi="Cambria Math"/>
                        <w:sz w:val="16"/>
                        <w:szCs w:val="16"/>
                      </w:rPr>
                      <m:t>f</m:t>
                    </m:r>
                    <m:d>
                      <m:dPr>
                        <m:ctrlPr>
                          <w:rPr>
                            <w:rFonts w:ascii="Cambria Math" w:hAnsi="Cambria Math"/>
                            <w:i/>
                            <w:sz w:val="16"/>
                            <w:szCs w:val="16"/>
                          </w:rPr>
                        </m:ctrlPr>
                      </m:dPr>
                      <m:e>
                        <m:r>
                          <w:rPr>
                            <w:rFonts w:ascii="Cambria Math" w:hAnsi="Cambria Math"/>
                            <w:sz w:val="16"/>
                            <w:szCs w:val="16"/>
                          </w:rPr>
                          <m:t>x</m:t>
                        </m:r>
                      </m:e>
                    </m:d>
                  </m:e>
                </m:func>
              </m:oMath>
            </m:oMathPara>
          </w:p>
        </w:tc>
        <w:tc>
          <w:tcPr>
            <w:tcW w:w="369" w:type="dxa"/>
          </w:tcPr>
          <w:p w:rsidR="005B70E1" w:rsidRPr="00B627EC" w:rsidRDefault="005B70E1" w:rsidP="00663144">
            <w:pPr>
              <w:spacing w:line="360" w:lineRule="auto"/>
              <w:rPr>
                <w:rFonts w:ascii="Cambria Math" w:hAnsi="Cambria Math"/>
                <w:sz w:val="16"/>
                <w:szCs w:val="16"/>
                <w:lang w:val="id-ID"/>
              </w:rPr>
            </w:pPr>
          </w:p>
        </w:tc>
        <w:tc>
          <w:tcPr>
            <w:tcW w:w="2633" w:type="dxa"/>
          </w:tcPr>
          <w:p w:rsidR="005B70E1" w:rsidRPr="00B627EC" w:rsidRDefault="005B70E1" w:rsidP="00663144">
            <w:pPr>
              <w:spacing w:line="360" w:lineRule="auto"/>
              <w:rPr>
                <w:rFonts w:ascii="Cambria Math" w:eastAsia="MS Mincho" w:hAnsi="Cambria Math" w:cs="Arial"/>
                <w:sz w:val="16"/>
                <w:szCs w:val="16"/>
                <w:lang w:val="id-ID"/>
              </w:rPr>
            </w:pPr>
            <m:oMathPara>
              <m:oMath>
                <m:r>
                  <w:rPr>
                    <w:rFonts w:ascii="Cambria Math" w:hAnsi="Cambria Math"/>
                    <w:sz w:val="16"/>
                    <w:szCs w:val="16"/>
                  </w:rPr>
                  <m:t>g</m:t>
                </m:r>
                <m:d>
                  <m:dPr>
                    <m:ctrlPr>
                      <w:rPr>
                        <w:rFonts w:ascii="Cambria Math" w:hAnsi="Cambria Math"/>
                        <w:i/>
                        <w:sz w:val="16"/>
                        <w:szCs w:val="16"/>
                      </w:rPr>
                    </m:ctrlPr>
                  </m:dPr>
                  <m:e>
                    <m:r>
                      <w:rPr>
                        <w:rFonts w:ascii="Cambria Math" w:hAnsi="Cambria Math"/>
                        <w:sz w:val="16"/>
                        <w:szCs w:val="16"/>
                      </w:rPr>
                      <m:t>x</m:t>
                    </m:r>
                  </m:e>
                </m:d>
                <m:r>
                  <w:rPr>
                    <w:rFonts w:ascii="Cambria Math" w:hAnsi="Cambria Math"/>
                    <w:sz w:val="16"/>
                    <w:szCs w:val="16"/>
                  </w:rPr>
                  <m:t>=</m:t>
                </m:r>
                <m:f>
                  <m:fPr>
                    <m:ctrlPr>
                      <w:rPr>
                        <w:rFonts w:ascii="Cambria Math" w:hAnsi="Cambria Math"/>
                        <w:i/>
                        <w:sz w:val="16"/>
                        <w:szCs w:val="16"/>
                      </w:rPr>
                    </m:ctrlPr>
                  </m:fPr>
                  <m:num>
                    <m:sSup>
                      <m:sSupPr>
                        <m:ctrlPr>
                          <w:rPr>
                            <w:rFonts w:ascii="Cambria Math" w:hAnsi="Cambria Math"/>
                            <w:i/>
                            <w:sz w:val="16"/>
                            <w:szCs w:val="16"/>
                          </w:rPr>
                        </m:ctrlPr>
                      </m:sSupPr>
                      <m:e>
                        <m:r>
                          <w:rPr>
                            <w:rFonts w:ascii="Cambria Math" w:hAnsi="Cambria Math"/>
                            <w:sz w:val="16"/>
                            <w:szCs w:val="16"/>
                          </w:rPr>
                          <m:t>x</m:t>
                        </m:r>
                      </m:e>
                      <m:sup>
                        <m:r>
                          <w:rPr>
                            <w:rFonts w:ascii="Cambria Math" w:hAnsi="Cambria Math"/>
                            <w:sz w:val="16"/>
                            <w:szCs w:val="16"/>
                          </w:rPr>
                          <m:t>3</m:t>
                        </m:r>
                      </m:sup>
                    </m:sSup>
                    <m:r>
                      <w:rPr>
                        <w:rFonts w:ascii="Cambria Math" w:hAnsi="Cambria Math"/>
                        <w:sz w:val="16"/>
                        <w:szCs w:val="16"/>
                      </w:rPr>
                      <m:t>-1</m:t>
                    </m:r>
                  </m:num>
                  <m:den>
                    <m:r>
                      <w:rPr>
                        <w:rFonts w:ascii="Cambria Math" w:hAnsi="Cambria Math"/>
                        <w:sz w:val="16"/>
                        <w:szCs w:val="16"/>
                      </w:rPr>
                      <m:t>x-1</m:t>
                    </m:r>
                  </m:den>
                </m:f>
                <m:r>
                  <w:rPr>
                    <w:rFonts w:ascii="Cambria Math" w:hAnsi="Cambria Math"/>
                    <w:sz w:val="16"/>
                    <w:szCs w:val="16"/>
                  </w:rPr>
                  <m:t>, x≠1</m:t>
                </m:r>
              </m:oMath>
            </m:oMathPara>
          </w:p>
          <w:p w:rsidR="005B70E1" w:rsidRPr="00B627EC" w:rsidRDefault="005B70E1" w:rsidP="00663144">
            <w:pPr>
              <w:spacing w:line="360" w:lineRule="auto"/>
              <w:rPr>
                <w:rFonts w:ascii="Cambria Math" w:eastAsia="MS Mincho" w:hAnsi="Cambria Math" w:cs="Arial"/>
                <w:sz w:val="16"/>
                <w:szCs w:val="16"/>
                <w:lang w:val="id-ID"/>
              </w:rPr>
            </w:pPr>
            <m:oMathPara>
              <m:oMath>
                <m:r>
                  <w:rPr>
                    <w:rFonts w:ascii="Cambria Math" w:hAnsi="Cambria Math"/>
                    <w:sz w:val="16"/>
                    <w:szCs w:val="16"/>
                  </w:rPr>
                  <m:t>g</m:t>
                </m:r>
                <m:d>
                  <m:dPr>
                    <m:ctrlPr>
                      <w:rPr>
                        <w:rFonts w:ascii="Cambria Math" w:hAnsi="Cambria Math"/>
                        <w:i/>
                        <w:sz w:val="16"/>
                        <w:szCs w:val="16"/>
                      </w:rPr>
                    </m:ctrlPr>
                  </m:dPr>
                  <m:e>
                    <m:r>
                      <w:rPr>
                        <w:rFonts w:ascii="Cambria Math" w:hAnsi="Cambria Math"/>
                        <w:sz w:val="16"/>
                        <w:szCs w:val="16"/>
                      </w:rPr>
                      <m:t>1</m:t>
                    </m:r>
                  </m:e>
                </m:d>
                <m:r>
                  <w:rPr>
                    <w:rFonts w:ascii="Cambria Math" w:hAnsi="Cambria Math"/>
                    <w:sz w:val="16"/>
                    <w:szCs w:val="16"/>
                  </w:rPr>
                  <m:t>=0≠</m:t>
                </m:r>
                <m:func>
                  <m:funcPr>
                    <m:ctrlPr>
                      <w:rPr>
                        <w:rFonts w:ascii="Cambria Math" w:hAnsi="Cambria Math"/>
                        <w:i/>
                        <w:sz w:val="16"/>
                        <w:szCs w:val="16"/>
                      </w:rPr>
                    </m:ctrlPr>
                  </m:funcPr>
                  <m:fName>
                    <m:limLow>
                      <m:limLowPr>
                        <m:ctrlPr>
                          <w:rPr>
                            <w:rFonts w:ascii="Cambria Math" w:hAnsi="Cambria Math"/>
                            <w:i/>
                            <w:sz w:val="16"/>
                            <w:szCs w:val="16"/>
                          </w:rPr>
                        </m:ctrlPr>
                      </m:limLowPr>
                      <m:e>
                        <m:r>
                          <m:rPr>
                            <m:sty m:val="p"/>
                          </m:rPr>
                          <w:rPr>
                            <w:rFonts w:ascii="Cambria Math" w:hAnsi="Cambria Math"/>
                            <w:sz w:val="16"/>
                            <w:szCs w:val="16"/>
                          </w:rPr>
                          <m:t>lim</m:t>
                        </m:r>
                      </m:e>
                      <m:lim>
                        <m:r>
                          <w:rPr>
                            <w:rFonts w:ascii="Cambria Math" w:hAnsi="Cambria Math"/>
                            <w:sz w:val="16"/>
                            <w:szCs w:val="16"/>
                          </w:rPr>
                          <m:t>x⟶1</m:t>
                        </m:r>
                      </m:lim>
                    </m:limLow>
                  </m:fName>
                  <m:e>
                    <m:r>
                      <w:rPr>
                        <w:rFonts w:ascii="Cambria Math" w:hAnsi="Cambria Math"/>
                        <w:sz w:val="16"/>
                        <w:szCs w:val="16"/>
                      </w:rPr>
                      <m:t>g</m:t>
                    </m:r>
                    <m:d>
                      <m:dPr>
                        <m:ctrlPr>
                          <w:rPr>
                            <w:rFonts w:ascii="Cambria Math" w:hAnsi="Cambria Math"/>
                            <w:i/>
                            <w:sz w:val="16"/>
                            <w:szCs w:val="16"/>
                          </w:rPr>
                        </m:ctrlPr>
                      </m:dPr>
                      <m:e>
                        <m:r>
                          <w:rPr>
                            <w:rFonts w:ascii="Cambria Math" w:hAnsi="Cambria Math"/>
                            <w:sz w:val="16"/>
                            <w:szCs w:val="16"/>
                          </w:rPr>
                          <m:t>x</m:t>
                        </m:r>
                      </m:e>
                    </m:d>
                  </m:e>
                </m:func>
              </m:oMath>
            </m:oMathPara>
          </w:p>
        </w:tc>
        <w:tc>
          <w:tcPr>
            <w:tcW w:w="343" w:type="dxa"/>
          </w:tcPr>
          <w:p w:rsidR="005B70E1" w:rsidRPr="00B627EC" w:rsidRDefault="005B70E1" w:rsidP="00663144">
            <w:pPr>
              <w:spacing w:line="360" w:lineRule="auto"/>
              <w:rPr>
                <w:rFonts w:ascii="Cambria Math" w:hAnsi="Cambria Math"/>
                <w:sz w:val="16"/>
                <w:szCs w:val="16"/>
                <w:lang w:val="id-ID"/>
              </w:rPr>
            </w:pPr>
          </w:p>
        </w:tc>
        <w:tc>
          <w:tcPr>
            <w:tcW w:w="2659" w:type="dxa"/>
          </w:tcPr>
          <w:p w:rsidR="005B70E1" w:rsidRPr="00B627EC" w:rsidRDefault="005B70E1" w:rsidP="00663144">
            <w:pPr>
              <w:spacing w:line="360" w:lineRule="auto"/>
              <w:rPr>
                <w:rFonts w:ascii="Cambria Math" w:eastAsia="MS Mincho" w:hAnsi="Cambria Math" w:cs="Arial"/>
                <w:sz w:val="16"/>
                <w:szCs w:val="16"/>
                <w:lang w:val="id-ID"/>
              </w:rPr>
            </w:pPr>
            <m:oMathPara>
              <m:oMath>
                <m:r>
                  <w:rPr>
                    <w:rFonts w:ascii="Cambria Math" w:hAnsi="Cambria Math"/>
                    <w:sz w:val="16"/>
                    <w:szCs w:val="16"/>
                  </w:rPr>
                  <m:t>h</m:t>
                </m:r>
                <m:d>
                  <m:dPr>
                    <m:ctrlPr>
                      <w:rPr>
                        <w:rFonts w:ascii="Cambria Math" w:hAnsi="Cambria Math"/>
                        <w:i/>
                        <w:sz w:val="16"/>
                        <w:szCs w:val="16"/>
                      </w:rPr>
                    </m:ctrlPr>
                  </m:dPr>
                  <m:e>
                    <m:r>
                      <w:rPr>
                        <w:rFonts w:ascii="Cambria Math" w:hAnsi="Cambria Math"/>
                        <w:sz w:val="16"/>
                        <w:szCs w:val="16"/>
                      </w:rPr>
                      <m:t>x</m:t>
                    </m:r>
                  </m:e>
                </m:d>
                <m:r>
                  <w:rPr>
                    <w:rFonts w:ascii="Cambria Math" w:hAnsi="Cambria Math"/>
                    <w:sz w:val="16"/>
                    <w:szCs w:val="16"/>
                  </w:rPr>
                  <m:t>=</m:t>
                </m:r>
                <m:sSup>
                  <m:sSupPr>
                    <m:ctrlPr>
                      <w:rPr>
                        <w:rFonts w:ascii="Cambria Math" w:hAnsi="Cambria Math"/>
                        <w:i/>
                        <w:sz w:val="16"/>
                        <w:szCs w:val="16"/>
                      </w:rPr>
                    </m:ctrlPr>
                  </m:sSupPr>
                  <m:e>
                    <m:r>
                      <w:rPr>
                        <w:rFonts w:ascii="Cambria Math" w:hAnsi="Cambria Math"/>
                        <w:sz w:val="16"/>
                        <w:szCs w:val="16"/>
                      </w:rPr>
                      <m:t>x</m:t>
                    </m:r>
                  </m:e>
                  <m:sup>
                    <m:r>
                      <w:rPr>
                        <w:rFonts w:ascii="Cambria Math" w:hAnsi="Cambria Math"/>
                        <w:sz w:val="16"/>
                        <w:szCs w:val="16"/>
                      </w:rPr>
                      <m:t>2</m:t>
                    </m:r>
                  </m:sup>
                </m:sSup>
                <m:r>
                  <w:rPr>
                    <w:rFonts w:ascii="Cambria Math" w:hAnsi="Cambria Math"/>
                    <w:sz w:val="16"/>
                    <w:szCs w:val="16"/>
                  </w:rPr>
                  <m:t>+x+1</m:t>
                </m:r>
              </m:oMath>
            </m:oMathPara>
          </w:p>
          <w:p w:rsidR="005B70E1" w:rsidRPr="00B627EC" w:rsidRDefault="005B70E1" w:rsidP="00663144">
            <w:pPr>
              <w:spacing w:line="360" w:lineRule="auto"/>
              <w:rPr>
                <w:rFonts w:ascii="Cambria Math" w:eastAsia="MS Mincho" w:hAnsi="Cambria Math" w:cs="Arial"/>
                <w:sz w:val="16"/>
                <w:szCs w:val="16"/>
                <w:lang w:val="id-ID"/>
              </w:rPr>
            </w:pPr>
            <m:oMathPara>
              <m:oMath>
                <m:r>
                  <w:rPr>
                    <w:rFonts w:ascii="Cambria Math" w:hAnsi="Cambria Math"/>
                    <w:sz w:val="16"/>
                    <w:szCs w:val="16"/>
                  </w:rPr>
                  <m:t>h</m:t>
                </m:r>
                <m:d>
                  <m:dPr>
                    <m:ctrlPr>
                      <w:rPr>
                        <w:rFonts w:ascii="Cambria Math" w:hAnsi="Cambria Math"/>
                        <w:i/>
                        <w:sz w:val="16"/>
                        <w:szCs w:val="16"/>
                      </w:rPr>
                    </m:ctrlPr>
                  </m:dPr>
                  <m:e>
                    <m:r>
                      <w:rPr>
                        <w:rFonts w:ascii="Cambria Math" w:hAnsi="Cambria Math"/>
                        <w:sz w:val="16"/>
                        <w:szCs w:val="16"/>
                      </w:rPr>
                      <m:t>1</m:t>
                    </m:r>
                  </m:e>
                </m:d>
                <m:r>
                  <w:rPr>
                    <w:rFonts w:ascii="Cambria Math" w:hAnsi="Cambria Math"/>
                    <w:sz w:val="16"/>
                    <w:szCs w:val="16"/>
                  </w:rPr>
                  <m:t>=3=</m:t>
                </m:r>
                <m:func>
                  <m:funcPr>
                    <m:ctrlPr>
                      <w:rPr>
                        <w:rFonts w:ascii="Cambria Math" w:hAnsi="Cambria Math"/>
                        <w:i/>
                        <w:sz w:val="16"/>
                        <w:szCs w:val="16"/>
                      </w:rPr>
                    </m:ctrlPr>
                  </m:funcPr>
                  <m:fName>
                    <m:limLow>
                      <m:limLowPr>
                        <m:ctrlPr>
                          <w:rPr>
                            <w:rFonts w:ascii="Cambria Math" w:hAnsi="Cambria Math"/>
                            <w:i/>
                            <w:sz w:val="16"/>
                            <w:szCs w:val="16"/>
                          </w:rPr>
                        </m:ctrlPr>
                      </m:limLowPr>
                      <m:e>
                        <m:r>
                          <m:rPr>
                            <m:sty m:val="p"/>
                          </m:rPr>
                          <w:rPr>
                            <w:rFonts w:ascii="Cambria Math" w:hAnsi="Cambria Math"/>
                            <w:sz w:val="16"/>
                            <w:szCs w:val="16"/>
                          </w:rPr>
                          <m:t>lim</m:t>
                        </m:r>
                      </m:e>
                      <m:lim>
                        <m:r>
                          <w:rPr>
                            <w:rFonts w:ascii="Cambria Math" w:hAnsi="Cambria Math"/>
                            <w:sz w:val="16"/>
                            <w:szCs w:val="16"/>
                          </w:rPr>
                          <m:t>x⟶1</m:t>
                        </m:r>
                      </m:lim>
                    </m:limLow>
                  </m:fName>
                  <m:e>
                    <m:r>
                      <w:rPr>
                        <w:rFonts w:ascii="Cambria Math" w:hAnsi="Cambria Math"/>
                        <w:sz w:val="16"/>
                        <w:szCs w:val="16"/>
                      </w:rPr>
                      <m:t>h</m:t>
                    </m:r>
                    <m:d>
                      <m:dPr>
                        <m:ctrlPr>
                          <w:rPr>
                            <w:rFonts w:ascii="Cambria Math" w:hAnsi="Cambria Math"/>
                            <w:i/>
                            <w:sz w:val="16"/>
                            <w:szCs w:val="16"/>
                          </w:rPr>
                        </m:ctrlPr>
                      </m:dPr>
                      <m:e>
                        <m:r>
                          <w:rPr>
                            <w:rFonts w:ascii="Cambria Math" w:hAnsi="Cambria Math"/>
                            <w:sz w:val="16"/>
                            <w:szCs w:val="16"/>
                          </w:rPr>
                          <m:t>x</m:t>
                        </m:r>
                      </m:e>
                    </m:d>
                  </m:e>
                </m:func>
              </m:oMath>
            </m:oMathPara>
          </w:p>
        </w:tc>
      </w:tr>
    </w:tbl>
    <w:p w:rsidR="00AF1DEA" w:rsidRPr="006C1476" w:rsidRDefault="00AF1DEA" w:rsidP="00663144">
      <w:pPr>
        <w:rPr>
          <w:rFonts w:ascii="Cambria Math" w:hAnsi="Cambria Math"/>
        </w:rPr>
      </w:pPr>
    </w:p>
    <w:p w:rsidR="00AF1DEA" w:rsidRPr="00D91E80" w:rsidRDefault="00AF1DEA" w:rsidP="00663144">
      <w:pPr>
        <w:rPr>
          <w:rFonts w:ascii="Cambria Math" w:hAnsi="Cambria Math"/>
          <w:lang w:val="id-ID"/>
        </w:rPr>
      </w:pPr>
      <w:r w:rsidRPr="006C1476">
        <w:rPr>
          <w:rFonts w:ascii="Cambria Math" w:hAnsi="Cambria Math"/>
        </w:rPr>
        <w:t>Dengan faktor</w:t>
      </w:r>
      <w:r w:rsidR="00531FE6">
        <w:rPr>
          <w:rFonts w:ascii="Cambria Math" w:hAnsi="Cambria Math"/>
          <w:lang w:val="id-ID"/>
        </w:rPr>
        <w:t xml:space="preserve"> </w:t>
      </w: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m:t>
        </m:r>
      </m:oMath>
      <w:r w:rsidR="00531FE6">
        <w:rPr>
          <w:rFonts w:ascii="Cambria Math" w:hAnsi="Cambria Math"/>
          <w:lang w:val="id-ID"/>
        </w:rPr>
        <w:t xml:space="preserve"> </w:t>
      </w:r>
      <w:r w:rsidRPr="006C1476">
        <w:rPr>
          <w:rFonts w:ascii="Cambria Math" w:hAnsi="Cambria Math"/>
        </w:rPr>
        <w:t>didapat</w:t>
      </w:r>
      <w:r w:rsidR="00531FE6">
        <w:rPr>
          <w:rFonts w:ascii="Cambria Math" w:hAnsi="Cambria Math"/>
          <w:lang w:val="id-ID"/>
        </w:rPr>
        <w:t xml:space="preserve"> </w:t>
      </w:r>
      <m:oMath>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-1</m:t>
            </m:r>
          </m:num>
          <m:den>
            <m:r>
              <w:rPr>
                <w:rFonts w:ascii="Cambria Math" w:hAnsi="Cambria Math"/>
              </w:rPr>
              <m:t>x-1</m:t>
            </m:r>
          </m:den>
        </m:f>
        <m:r>
          <w:rPr>
            <w:rFonts w:ascii="Cambria Math" w:hAnsi="Cambria Math"/>
            <w:lang w:val="id-ID"/>
          </w:rPr>
          <m:t>=</m:t>
        </m:r>
        <m:f>
          <m:fPr>
            <m:ctrlPr>
              <w:rPr>
                <w:rFonts w:ascii="Cambria Math" w:hAnsi="Cambria Math"/>
                <w:i/>
                <w:lang w:val="id-ID"/>
              </w:rPr>
            </m:ctrlPr>
          </m:fPr>
          <m:num>
            <m:d>
              <m:dPr>
                <m:ctrlPr>
                  <w:rPr>
                    <w:rFonts w:ascii="Cambria Math" w:hAnsi="Cambria Math"/>
                    <w:i/>
                    <w:lang w:val="id-ID"/>
                  </w:rPr>
                </m:ctrlPr>
              </m:dPr>
              <m:e>
                <m:r>
                  <w:rPr>
                    <w:rFonts w:ascii="Cambria Math" w:hAnsi="Cambria Math"/>
                  </w:rPr>
                  <m:t>x-1</m:t>
                </m:r>
              </m:e>
            </m:d>
            <m:d>
              <m:dPr>
                <m:ctrlPr>
                  <w:rPr>
                    <w:rFonts w:ascii="Cambria Math" w:hAnsi="Cambria Math"/>
                    <w:i/>
                    <w:lang w:val="id-ID"/>
                  </w:rPr>
                </m:ctrlPr>
              </m:dPr>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+x+1</m:t>
                </m:r>
              </m:e>
            </m:d>
          </m:num>
          <m:den>
            <m:d>
              <m:dPr>
                <m:ctrlPr>
                  <w:rPr>
                    <w:rFonts w:ascii="Cambria Math" w:hAnsi="Cambria Math"/>
                    <w:i/>
                    <w:lang w:val="id-ID"/>
                  </w:rPr>
                </m:ctrlPr>
              </m:dPr>
              <m:e>
                <m:r>
                  <w:rPr>
                    <w:rFonts w:ascii="Cambria Math" w:hAnsi="Cambria Math"/>
                  </w:rPr>
                  <m:t>x-1</m:t>
                </m:r>
              </m:e>
            </m:d>
          </m:den>
        </m:f>
        <m:r>
          <w:rPr>
            <w:rFonts w:ascii="Cambria Math" w:hAnsi="Cambria Math"/>
            <w:lang w:val="id-ID"/>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+x+1</m:t>
        </m:r>
      </m:oMath>
      <w:r w:rsidR="00531FE6">
        <w:rPr>
          <w:rFonts w:ascii="Cambria Math" w:hAnsi="Cambria Math"/>
          <w:lang w:val="id-ID"/>
        </w:rPr>
        <w:t xml:space="preserve"> untuk </w:t>
      </w:r>
      <m:oMath>
        <m:r>
          <w:rPr>
            <w:rFonts w:ascii="Cambria Math" w:hAnsi="Cambria Math"/>
          </w:rPr>
          <m:t>x≠1</m:t>
        </m:r>
      </m:oMath>
      <w:r w:rsidR="00D91E80">
        <w:rPr>
          <w:rFonts w:ascii="Cambria Math" w:hAnsi="Cambria Math"/>
          <w:lang w:val="id-ID"/>
        </w:rPr>
        <w:t xml:space="preserve">. Dari jawaban dan grafik, dapat dilihat bahwa 3 fungsi </w:t>
      </w:r>
      <m:oMath>
        <m:r>
          <w:rPr>
            <w:rFonts w:ascii="Cambria Math" w:hAnsi="Cambria Math"/>
            <w:lang w:val="id-ID"/>
          </w:rPr>
          <m:t>f, g</m:t>
        </m:r>
      </m:oMath>
      <w:r w:rsidR="00D91E80">
        <w:rPr>
          <w:rFonts w:ascii="Cambria Math" w:hAnsi="Cambria Math"/>
          <w:lang w:val="id-ID"/>
        </w:rPr>
        <w:t xml:space="preserve"> dan </w:t>
      </w:r>
      <m:oMath>
        <m:r>
          <w:rPr>
            <w:rFonts w:ascii="Cambria Math" w:hAnsi="Cambria Math"/>
            <w:lang w:val="id-ID"/>
          </w:rPr>
          <m:t>h</m:t>
        </m:r>
      </m:oMath>
      <w:r w:rsidR="00D91E80">
        <w:rPr>
          <w:rFonts w:ascii="Cambria Math" w:hAnsi="Cambria Math"/>
          <w:lang w:val="id-ID"/>
        </w:rPr>
        <w:t xml:space="preserve"> sama untuk semua </w:t>
      </w:r>
      <m:oMath>
        <m:r>
          <w:rPr>
            <w:rFonts w:ascii="Cambria Math" w:hAnsi="Cambria Math"/>
            <w:lang w:val="id-ID"/>
          </w:rPr>
          <m:t>x</m:t>
        </m:r>
      </m:oMath>
      <w:r w:rsidR="00D91E80">
        <w:rPr>
          <w:rFonts w:ascii="Cambria Math" w:hAnsi="Cambria Math"/>
          <w:lang w:val="id-ID"/>
        </w:rPr>
        <w:t xml:space="preserve"> selain </w:t>
      </w:r>
      <m:oMath>
        <m:r>
          <w:rPr>
            <w:rFonts w:ascii="Cambria Math" w:hAnsi="Cambria Math"/>
          </w:rPr>
          <m:t>x=1</m:t>
        </m:r>
      </m:oMath>
      <w:r w:rsidR="00D91E80">
        <w:rPr>
          <w:rFonts w:ascii="Cambria Math" w:hAnsi="Cambria Math"/>
          <w:lang w:val="id-ID"/>
        </w:rPr>
        <w:t xml:space="preserve">. Sehingga ketiga fungsi untuk </w:t>
      </w:r>
      <m:oMath>
        <m:r>
          <w:rPr>
            <w:rFonts w:ascii="Cambria Math" w:hAnsi="Cambria Math"/>
            <w:szCs w:val="24"/>
          </w:rPr>
          <m:t>x⟶1</m:t>
        </m:r>
      </m:oMath>
      <w:r w:rsidR="00D91E80">
        <w:rPr>
          <w:rFonts w:ascii="Cambria Math" w:hAnsi="Cambria Math"/>
          <w:szCs w:val="24"/>
          <w:lang w:val="id-ID"/>
        </w:rPr>
        <w:t xml:space="preserve"> adalah:</w:t>
      </w:r>
    </w:p>
    <w:p w:rsidR="004D00D3" w:rsidRPr="00D4747B" w:rsidRDefault="00CF46CF" w:rsidP="00663144">
      <w:pPr>
        <w:rPr>
          <w:rFonts w:ascii="Cambria Math" w:hAnsi="Cambria Math"/>
          <w:szCs w:val="24"/>
          <w:lang w:val="id-ID"/>
        </w:rPr>
      </w:pPr>
      <m:oMathPara>
        <m:oMathParaPr>
          <m:jc m:val="left"/>
        </m:oMathParaPr>
        <m:oMath>
          <m:func>
            <m:funcPr>
              <m:ctrlPr>
                <w:rPr>
                  <w:rFonts w:ascii="Cambria Math" w:hAnsi="Cambria Math"/>
                  <w:i/>
                  <w:szCs w:val="24"/>
                </w:rPr>
              </m:ctrlPr>
            </m:funcPr>
            <m:fName>
              <m:limLow>
                <m:limLowPr>
                  <m:ctrlPr>
                    <w:rPr>
                      <w:rFonts w:ascii="Cambria Math" w:hAnsi="Cambria Math"/>
                      <w:i/>
                      <w:szCs w:val="24"/>
                    </w:rPr>
                  </m:ctrlPr>
                </m:limLowPr>
                <m:e>
                  <m:r>
                    <m:rPr>
                      <m:sty m:val="p"/>
                    </m:rPr>
                    <w:rPr>
                      <w:rFonts w:ascii="Cambria Math" w:hAnsi="Cambria Math"/>
                      <w:szCs w:val="24"/>
                    </w:rPr>
                    <m:t>lim</m:t>
                  </m:r>
                </m:e>
                <m:lim>
                  <m:r>
                    <w:rPr>
                      <w:rFonts w:ascii="Cambria Math" w:hAnsi="Cambria Math"/>
                      <w:szCs w:val="24"/>
                    </w:rPr>
                    <m:t>x⟶1</m:t>
                  </m:r>
                </m:lim>
              </m:limLow>
            </m:fName>
            <m:e>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m:t>
              </m:r>
            </m:e>
          </m:func>
          <m:r>
            <w:rPr>
              <w:rFonts w:ascii="Cambria Math" w:hAnsi="Cambria Math"/>
              <w:szCs w:val="24"/>
            </w:rPr>
            <m:t xml:space="preserve"> </m:t>
          </m:r>
          <m:func>
            <m:funcPr>
              <m:ctrlPr>
                <w:rPr>
                  <w:rFonts w:ascii="Cambria Math" w:hAnsi="Cambria Math"/>
                  <w:i/>
                  <w:szCs w:val="24"/>
                </w:rPr>
              </m:ctrlPr>
            </m:funcPr>
            <m:fName>
              <m:limLow>
                <m:limLowPr>
                  <m:ctrlPr>
                    <w:rPr>
                      <w:rFonts w:ascii="Cambria Math" w:hAnsi="Cambria Math"/>
                      <w:i/>
                      <w:szCs w:val="24"/>
                    </w:rPr>
                  </m:ctrlPr>
                </m:limLowPr>
                <m:e>
                  <m:r>
                    <m:rPr>
                      <m:sty m:val="p"/>
                    </m:rPr>
                    <w:rPr>
                      <w:rFonts w:ascii="Cambria Math" w:hAnsi="Cambria Math"/>
                      <w:szCs w:val="24"/>
                    </w:rPr>
                    <m:t>lim</m:t>
                  </m:r>
                </m:e>
                <m:lim>
                  <m:r>
                    <w:rPr>
                      <w:rFonts w:ascii="Cambria Math" w:hAnsi="Cambria Math"/>
                      <w:szCs w:val="24"/>
                    </w:rPr>
                    <m:t>x⟶1</m:t>
                  </m:r>
                </m:lim>
              </m:limLow>
            </m:fName>
            <m:e>
              <m:r>
                <w:rPr>
                  <w:rFonts w:ascii="Cambria Math" w:hAnsi="Cambria Math"/>
                  <w:szCs w:val="24"/>
                </w:rPr>
                <m:t>g</m:t>
              </m:r>
              <m:d>
                <m:dPr>
                  <m:ctrlPr>
                    <w:rPr>
                      <w:rFonts w:ascii="Cambria Math" w:hAnsi="Cambria Math"/>
                      <w:i/>
                      <w:szCs w:val="24"/>
                    </w:rPr>
                  </m:ctrlPr>
                </m:dPr>
                <m:e>
                  <m:r>
                    <w:rPr>
                      <w:rFonts w:ascii="Cambria Math" w:hAnsi="Cambria Math"/>
                      <w:szCs w:val="24"/>
                    </w:rPr>
                    <m:t>x</m:t>
                  </m:r>
                </m:e>
              </m:d>
              <m:r>
                <w:rPr>
                  <w:rFonts w:ascii="Cambria Math" w:hAnsi="Cambria Math"/>
                  <w:szCs w:val="24"/>
                </w:rPr>
                <m:t>=</m:t>
              </m:r>
            </m:e>
          </m:func>
          <m:func>
            <m:funcPr>
              <m:ctrlPr>
                <w:rPr>
                  <w:rFonts w:ascii="Cambria Math" w:hAnsi="Cambria Math"/>
                  <w:i/>
                  <w:szCs w:val="24"/>
                </w:rPr>
              </m:ctrlPr>
            </m:funcPr>
            <m:fName>
              <m:limLow>
                <m:limLowPr>
                  <m:ctrlPr>
                    <w:rPr>
                      <w:rFonts w:ascii="Cambria Math" w:hAnsi="Cambria Math"/>
                      <w:i/>
                      <w:szCs w:val="24"/>
                    </w:rPr>
                  </m:ctrlPr>
                </m:limLowPr>
                <m:e>
                  <m:r>
                    <m:rPr>
                      <m:sty m:val="p"/>
                    </m:rPr>
                    <w:rPr>
                      <w:rFonts w:ascii="Cambria Math" w:hAnsi="Cambria Math"/>
                      <w:szCs w:val="24"/>
                    </w:rPr>
                    <m:t>lim</m:t>
                  </m:r>
                </m:e>
                <m:lim>
                  <m:r>
                    <w:rPr>
                      <w:rFonts w:ascii="Cambria Math" w:hAnsi="Cambria Math"/>
                      <w:szCs w:val="24"/>
                    </w:rPr>
                    <m:t>x⟶1</m:t>
                  </m:r>
                </m:lim>
              </m:limLow>
            </m:fName>
            <m:e>
              <m:r>
                <w:rPr>
                  <w:rFonts w:ascii="Cambria Math" w:hAnsi="Cambria Math"/>
                  <w:szCs w:val="24"/>
                </w:rPr>
                <m:t>h</m:t>
              </m:r>
              <m:d>
                <m:dPr>
                  <m:ctrlPr>
                    <w:rPr>
                      <w:rFonts w:ascii="Cambria Math" w:hAnsi="Cambria Math"/>
                      <w:i/>
                      <w:szCs w:val="24"/>
                    </w:rPr>
                  </m:ctrlPr>
                </m:dPr>
                <m:e>
                  <m:r>
                    <w:rPr>
                      <w:rFonts w:ascii="Cambria Math" w:hAnsi="Cambria Math"/>
                      <w:szCs w:val="24"/>
                    </w:rPr>
                    <m:t>x</m:t>
                  </m:r>
                </m:e>
              </m:d>
              <m:r>
                <w:rPr>
                  <w:rFonts w:ascii="Cambria Math" w:hAnsi="Cambria Math"/>
                  <w:szCs w:val="24"/>
                </w:rPr>
                <m:t>=</m:t>
              </m:r>
            </m:e>
          </m:func>
          <m:r>
            <w:rPr>
              <w:rFonts w:ascii="Cambria Math" w:hAnsi="Cambria Math"/>
              <w:szCs w:val="24"/>
            </w:rPr>
            <m:t>3</m:t>
          </m:r>
        </m:oMath>
      </m:oMathPara>
    </w:p>
    <w:p w:rsidR="00D4747B" w:rsidRPr="00D4747B" w:rsidRDefault="00D4747B" w:rsidP="00663144">
      <w:pPr>
        <w:rPr>
          <w:rFonts w:ascii="Cambria Math" w:hAnsi="Cambria Math"/>
          <w:lang w:val="id-ID"/>
        </w:rPr>
      </w:pPr>
      <w:r>
        <w:rPr>
          <w:rFonts w:ascii="Cambria Math" w:hAnsi="Cambria Math"/>
          <w:szCs w:val="24"/>
          <w:lang w:val="id-ID"/>
        </w:rPr>
        <w:t xml:space="preserve">Ingat bahwa batasan </w:t>
      </w:r>
      <m:oMath>
        <m:r>
          <w:rPr>
            <w:rFonts w:ascii="Cambria Math" w:hAnsi="Cambria Math"/>
            <w:szCs w:val="24"/>
            <w:lang w:val="id-ID"/>
          </w:rPr>
          <m:t>x</m:t>
        </m:r>
      </m:oMath>
      <w:r>
        <w:rPr>
          <w:rFonts w:ascii="Cambria Math" w:hAnsi="Cambria Math"/>
          <w:szCs w:val="24"/>
          <w:lang w:val="id-ID"/>
        </w:rPr>
        <w:t xml:space="preserve"> mendekati 1 tidak tergantung pada fungsi nilai pada </w:t>
      </w:r>
      <m:oMath>
        <m:r>
          <w:rPr>
            <w:rFonts w:ascii="Cambria Math" w:hAnsi="Cambria Math"/>
          </w:rPr>
          <m:t>x=1</m:t>
        </m:r>
      </m:oMath>
      <w:r>
        <w:rPr>
          <w:rFonts w:ascii="Cambria Math" w:hAnsi="Cambria Math"/>
          <w:lang w:val="id-ID"/>
        </w:rPr>
        <w:t>. Dan dari penyelesaian soal di atas dapat dituliskan dalam 3 kasusu yaitu :</w:t>
      </w:r>
    </w:p>
    <w:p w:rsidR="00AF1DEA" w:rsidRPr="00D4747B" w:rsidRDefault="00D4747B" w:rsidP="00067B6C">
      <w:pPr>
        <w:pStyle w:val="ListParagraph"/>
        <w:numPr>
          <w:ilvl w:val="0"/>
          <w:numId w:val="44"/>
        </w:numPr>
        <w:rPr>
          <w:rFonts w:ascii="Cambria Math" w:hAnsi="Cambria Math"/>
        </w:rPr>
      </w:pPr>
      <m:oMath>
        <m:r>
          <w:rPr>
            <w:rFonts w:ascii="Cambria Math" w:hAnsi="Cambria Math"/>
            <w:szCs w:val="24"/>
          </w:rPr>
          <m:t>f</m:t>
        </m:r>
        <m:d>
          <m:dPr>
            <m:ctrlPr>
              <w:rPr>
                <w:rFonts w:ascii="Cambria Math" w:hAnsi="Cambria Math"/>
                <w:i/>
                <w:szCs w:val="24"/>
              </w:rPr>
            </m:ctrlPr>
          </m:dPr>
          <m:e>
            <m:r>
              <w:rPr>
                <w:rFonts w:ascii="Cambria Math" w:hAnsi="Cambria Math"/>
                <w:szCs w:val="24"/>
              </w:rPr>
              <m:t>1</m:t>
            </m:r>
          </m:e>
        </m:d>
      </m:oMath>
      <w:r w:rsidR="00AF1DEA" w:rsidRPr="00D4747B">
        <w:rPr>
          <w:rFonts w:ascii="Cambria Math" w:hAnsi="Cambria Math"/>
        </w:rPr>
        <w:t xml:space="preserve"> tidak terdefinisi dan tidak sa</w:t>
      </w:r>
      <w:r>
        <w:rPr>
          <w:rFonts w:ascii="Cambria Math" w:hAnsi="Cambria Math"/>
          <w:lang w:val="id-ID"/>
        </w:rPr>
        <w:t>m</w:t>
      </w:r>
      <w:r w:rsidR="00AF1DEA" w:rsidRPr="00D4747B">
        <w:rPr>
          <w:rFonts w:ascii="Cambria Math" w:hAnsi="Cambria Math"/>
        </w:rPr>
        <w:t>a dengan 3.</w:t>
      </w:r>
    </w:p>
    <w:p w:rsidR="00AF1DEA" w:rsidRPr="006C1476" w:rsidRDefault="00D4747B" w:rsidP="00067B6C">
      <w:pPr>
        <w:pStyle w:val="ListParagraph"/>
        <w:numPr>
          <w:ilvl w:val="0"/>
          <w:numId w:val="44"/>
        </w:numPr>
        <w:rPr>
          <w:rFonts w:ascii="Cambria Math" w:hAnsi="Cambria Math"/>
        </w:rPr>
      </w:pPr>
      <m:oMath>
        <m:r>
          <w:rPr>
            <w:rFonts w:ascii="Cambria Math" w:hAnsi="Cambria Math"/>
            <w:szCs w:val="24"/>
          </w:rPr>
          <m:t>g</m:t>
        </m:r>
        <m:d>
          <m:dPr>
            <m:ctrlPr>
              <w:rPr>
                <w:rFonts w:ascii="Cambria Math" w:hAnsi="Cambria Math"/>
                <w:i/>
                <w:szCs w:val="24"/>
              </w:rPr>
            </m:ctrlPr>
          </m:dPr>
          <m:e>
            <m:r>
              <w:rPr>
                <w:rFonts w:ascii="Cambria Math" w:hAnsi="Cambria Math"/>
                <w:szCs w:val="24"/>
              </w:rPr>
              <m:t>1</m:t>
            </m:r>
          </m:e>
        </m:d>
      </m:oMath>
      <w:r w:rsidR="00AF1DEA" w:rsidRPr="006C1476">
        <w:rPr>
          <w:rFonts w:ascii="Cambria Math" w:hAnsi="Cambria Math"/>
        </w:rPr>
        <w:t xml:space="preserve"> ada tetapi </w:t>
      </w:r>
      <m:oMath>
        <m:r>
          <w:rPr>
            <w:rFonts w:ascii="Cambria Math" w:hAnsi="Cambria Math"/>
            <w:szCs w:val="24"/>
          </w:rPr>
          <m:t>g</m:t>
        </m:r>
        <m:d>
          <m:dPr>
            <m:ctrlPr>
              <w:rPr>
                <w:rFonts w:ascii="Cambria Math" w:hAnsi="Cambria Math"/>
                <w:i/>
                <w:szCs w:val="24"/>
              </w:rPr>
            </m:ctrlPr>
          </m:dPr>
          <m:e>
            <m:r>
              <w:rPr>
                <w:rFonts w:ascii="Cambria Math" w:hAnsi="Cambria Math"/>
                <w:szCs w:val="24"/>
              </w:rPr>
              <m:t>1</m:t>
            </m:r>
          </m:e>
        </m:d>
        <m:r>
          <w:rPr>
            <w:rFonts w:ascii="Cambria Math" w:hAnsi="Cambria Math"/>
            <w:lang w:val="id-ID"/>
          </w:rPr>
          <m:t>=0</m:t>
        </m:r>
      </m:oMath>
      <w:r>
        <w:rPr>
          <w:rFonts w:ascii="Cambria Math" w:hAnsi="Cambria Math"/>
          <w:lang w:val="id-ID"/>
        </w:rPr>
        <w:t xml:space="preserve"> </w:t>
      </w:r>
      <w:r w:rsidR="00AF1DEA" w:rsidRPr="006C1476">
        <w:rPr>
          <w:rFonts w:ascii="Cambria Math" w:hAnsi="Cambria Math"/>
        </w:rPr>
        <w:t>tidak sa</w:t>
      </w:r>
      <w:r>
        <w:rPr>
          <w:rFonts w:ascii="Cambria Math" w:hAnsi="Cambria Math"/>
          <w:lang w:val="id-ID"/>
        </w:rPr>
        <w:t>m</w:t>
      </w:r>
      <w:r w:rsidR="00AF1DEA" w:rsidRPr="006C1476">
        <w:rPr>
          <w:rFonts w:ascii="Cambria Math" w:hAnsi="Cambria Math"/>
        </w:rPr>
        <w:t>a dengan 3.</w:t>
      </w:r>
    </w:p>
    <w:p w:rsidR="00AF1DEA" w:rsidRPr="006C1476" w:rsidRDefault="00D4747B" w:rsidP="00067B6C">
      <w:pPr>
        <w:pStyle w:val="ListParagraph"/>
        <w:numPr>
          <w:ilvl w:val="0"/>
          <w:numId w:val="44"/>
        </w:numPr>
        <w:rPr>
          <w:rFonts w:ascii="Cambria Math" w:hAnsi="Cambria Math"/>
        </w:rPr>
      </w:pPr>
      <m:oMath>
        <m:r>
          <w:rPr>
            <w:rFonts w:ascii="Cambria Math" w:hAnsi="Cambria Math"/>
            <w:szCs w:val="24"/>
          </w:rPr>
          <m:t>h</m:t>
        </m:r>
        <m:d>
          <m:dPr>
            <m:ctrlPr>
              <w:rPr>
                <w:rFonts w:ascii="Cambria Math" w:hAnsi="Cambria Math"/>
                <w:i/>
                <w:szCs w:val="24"/>
              </w:rPr>
            </m:ctrlPr>
          </m:dPr>
          <m:e>
            <m:r>
              <w:rPr>
                <w:rFonts w:ascii="Cambria Math" w:hAnsi="Cambria Math"/>
                <w:szCs w:val="24"/>
              </w:rPr>
              <m:t>1</m:t>
            </m:r>
          </m:e>
        </m:d>
        <m:r>
          <w:rPr>
            <w:rFonts w:ascii="Cambria Math" w:hAnsi="Cambria Math"/>
            <w:szCs w:val="24"/>
          </w:rPr>
          <m:t xml:space="preserve"> </m:t>
        </m:r>
      </m:oMath>
      <w:r w:rsidR="00AF1DEA" w:rsidRPr="006C1476">
        <w:rPr>
          <w:rFonts w:ascii="Cambria Math" w:hAnsi="Cambria Math"/>
        </w:rPr>
        <w:t>ada dan</w:t>
      </w:r>
      <m:oMath>
        <m:r>
          <w:rPr>
            <w:rFonts w:ascii="Cambria Math" w:hAnsi="Cambria Math"/>
            <w:szCs w:val="24"/>
          </w:rPr>
          <m:t xml:space="preserve"> h</m:t>
        </m:r>
        <m:d>
          <m:dPr>
            <m:ctrlPr>
              <w:rPr>
                <w:rFonts w:ascii="Cambria Math" w:hAnsi="Cambria Math"/>
                <w:i/>
                <w:szCs w:val="24"/>
              </w:rPr>
            </m:ctrlPr>
          </m:dPr>
          <m:e>
            <m:r>
              <w:rPr>
                <w:rFonts w:ascii="Cambria Math" w:hAnsi="Cambria Math"/>
                <w:szCs w:val="24"/>
              </w:rPr>
              <m:t>1</m:t>
            </m:r>
          </m:e>
        </m:d>
        <m:r>
          <w:rPr>
            <w:rFonts w:ascii="Cambria Math" w:hAnsi="Cambria Math"/>
          </w:rPr>
          <m:t>=3</m:t>
        </m:r>
      </m:oMath>
    </w:p>
    <w:p w:rsidR="000C2763" w:rsidRDefault="000C2763" w:rsidP="00663144">
      <w:pPr>
        <w:rPr>
          <w:rFonts w:ascii="Cambria Math" w:hAnsi="Cambria Math"/>
          <w:lang w:val="id-ID"/>
        </w:rPr>
      </w:pPr>
    </w:p>
    <w:p w:rsidR="00AF1DEA" w:rsidRPr="00667A6B" w:rsidRDefault="00AF1DEA" w:rsidP="00067B6C">
      <w:pPr>
        <w:pStyle w:val="ListParagraph"/>
        <w:numPr>
          <w:ilvl w:val="0"/>
          <w:numId w:val="45"/>
        </w:numPr>
        <w:rPr>
          <w:rFonts w:ascii="Cambria Math" w:hAnsi="Cambria Math"/>
          <w:b/>
          <w:bCs/>
        </w:rPr>
      </w:pPr>
      <w:r w:rsidRPr="00667A6B">
        <w:rPr>
          <w:rFonts w:ascii="Cambria Math" w:hAnsi="Cambria Math"/>
          <w:b/>
          <w:bCs/>
        </w:rPr>
        <w:t>Limit-limit Sepihak</w:t>
      </w:r>
    </w:p>
    <w:p w:rsidR="00AF1DEA" w:rsidRPr="006C1476" w:rsidRDefault="00AF1DEA" w:rsidP="00663144">
      <w:pPr>
        <w:ind w:firstLine="360"/>
        <w:rPr>
          <w:rFonts w:ascii="Cambria Math" w:hAnsi="Cambria Math"/>
        </w:rPr>
      </w:pPr>
      <w:r w:rsidRPr="006C1476">
        <w:rPr>
          <w:rFonts w:ascii="Cambria Math" w:hAnsi="Cambria Math"/>
        </w:rPr>
        <w:t>Bila</w:t>
      </w:r>
      <w:r w:rsidR="00A322B6">
        <w:rPr>
          <w:rFonts w:ascii="Cambria Math" w:hAnsi="Cambria Math"/>
          <w:lang w:val="id-ID"/>
        </w:rPr>
        <w:t>m</w:t>
      </w:r>
      <w:r w:rsidRPr="006C1476">
        <w:rPr>
          <w:rFonts w:ascii="Cambria Math" w:hAnsi="Cambria Math"/>
        </w:rPr>
        <w:t>ana suatu fungsi me</w:t>
      </w:r>
      <w:r w:rsidR="00A322B6">
        <w:rPr>
          <w:rFonts w:ascii="Cambria Math" w:hAnsi="Cambria Math"/>
          <w:lang w:val="id-ID"/>
        </w:rPr>
        <w:t>m</w:t>
      </w:r>
      <w:r w:rsidRPr="006C1476">
        <w:rPr>
          <w:rFonts w:ascii="Cambria Math" w:hAnsi="Cambria Math"/>
        </w:rPr>
        <w:t>i</w:t>
      </w:r>
      <w:r w:rsidR="00A322B6">
        <w:rPr>
          <w:rFonts w:ascii="Cambria Math" w:hAnsi="Cambria Math"/>
          <w:lang w:val="id-ID"/>
        </w:rPr>
        <w:t>l</w:t>
      </w:r>
      <w:r w:rsidRPr="006C1476">
        <w:rPr>
          <w:rFonts w:ascii="Cambria Math" w:hAnsi="Cambria Math"/>
        </w:rPr>
        <w:t>ik</w:t>
      </w:r>
      <w:r w:rsidR="00A322B6">
        <w:rPr>
          <w:rFonts w:ascii="Cambria Math" w:hAnsi="Cambria Math"/>
          <w:lang w:val="id-ID"/>
        </w:rPr>
        <w:t>l</w:t>
      </w:r>
      <w:r w:rsidRPr="006C1476">
        <w:rPr>
          <w:rFonts w:ascii="Cambria Math" w:hAnsi="Cambria Math"/>
        </w:rPr>
        <w:t xml:space="preserve"> lo</w:t>
      </w:r>
      <w:r w:rsidR="00A322B6">
        <w:rPr>
          <w:rFonts w:ascii="Cambria Math" w:hAnsi="Cambria Math"/>
          <w:lang w:val="id-ID"/>
        </w:rPr>
        <w:t>m</w:t>
      </w:r>
      <w:r w:rsidRPr="006C1476">
        <w:rPr>
          <w:rFonts w:ascii="Cambria Math" w:hAnsi="Cambria Math"/>
        </w:rPr>
        <w:t>patan</w:t>
      </w:r>
      <w:r w:rsidR="00A322B6" w:rsidRPr="006C1476">
        <w:rPr>
          <w:rFonts w:ascii="Cambria Math" w:hAnsi="Cambria Math"/>
        </w:rPr>
        <w:t xml:space="preserve">(seperti halnya </w:t>
      </w:r>
      <m:oMath>
        <m:d>
          <m:dPr>
            <m:begChr m:val="⟦"/>
            <m:endChr m:val="⟧"/>
            <m:ctrlPr>
              <w:rPr>
                <w:rFonts w:ascii="Cambria Math" w:hAnsi="Cambria Math"/>
                <w:i/>
              </w:rPr>
            </m:ctrlPr>
          </m:dPr>
          <m:e>
            <m:r>
              <w:rPr>
                <w:rFonts w:ascii="Cambria Math" w:hAnsi="Cambria Math"/>
              </w:rPr>
              <m:t>x</m:t>
            </m:r>
          </m:e>
        </m:d>
      </m:oMath>
      <w:r w:rsidR="00A322B6" w:rsidRPr="006C1476">
        <w:rPr>
          <w:rFonts w:ascii="Cambria Math" w:hAnsi="Cambria Math"/>
        </w:rPr>
        <w:t xml:space="preserve"> pada setiap bilangan</w:t>
      </w:r>
      <w:r w:rsidR="00A322B6">
        <w:rPr>
          <w:rFonts w:ascii="Cambria Math" w:hAnsi="Cambria Math"/>
          <w:lang w:val="id-ID"/>
        </w:rPr>
        <w:t xml:space="preserve"> </w:t>
      </w:r>
      <w:r w:rsidRPr="006C1476">
        <w:rPr>
          <w:rFonts w:ascii="Cambria Math" w:hAnsi="Cambria Math"/>
        </w:rPr>
        <w:t>bulat terbesar), maka limit tidak ada pada setiap lompatan. Untuk fungsi-fungsi yang demikian, adalah wajar untuk memperkenalkan limit-limit sepihak.</w:t>
      </w:r>
    </w:p>
    <w:p w:rsidR="00AF1DEA" w:rsidRDefault="00CF46CF" w:rsidP="00663144">
      <w:pPr>
        <w:rPr>
          <w:rFonts w:ascii="Cambria Math" w:hAnsi="Cambria Math"/>
          <w:iCs/>
          <w:lang w:val="id-ID"/>
        </w:rPr>
      </w:pPr>
      <m:oMathPara>
        <m:oMathParaPr>
          <m:jc m:val="left"/>
        </m:oMathParaPr>
        <m:oMath>
          <m:func>
            <m:funcPr>
              <m:ctrlPr>
                <w:rPr>
                  <w:rFonts w:ascii="Cambria Math" w:hAnsi="Cambria Math"/>
                  <w:i/>
                  <w:szCs w:val="24"/>
                </w:rPr>
              </m:ctrlPr>
            </m:funcPr>
            <m:fName>
              <m:limLow>
                <m:limLowPr>
                  <m:ctrlPr>
                    <w:rPr>
                      <w:rFonts w:ascii="Cambria Math" w:hAnsi="Cambria Math"/>
                      <w:i/>
                      <w:szCs w:val="24"/>
                    </w:rPr>
                  </m:ctrlPr>
                </m:limLowPr>
                <m:e>
                  <m:r>
                    <m:rPr>
                      <m:sty m:val="p"/>
                    </m:rPr>
                    <w:rPr>
                      <w:rFonts w:ascii="Cambria Math" w:hAnsi="Cambria Math"/>
                      <w:szCs w:val="24"/>
                    </w:rPr>
                    <m:t>lim</m:t>
                  </m:r>
                </m:e>
                <m:lim>
                  <m:r>
                    <w:rPr>
                      <w:rFonts w:ascii="Cambria Math" w:hAnsi="Cambria Math"/>
                      <w:szCs w:val="24"/>
                    </w:rPr>
                    <m:t>x⟶</m:t>
                  </m:r>
                  <m:sSup>
                    <m:sSupPr>
                      <m:ctrlPr>
                        <w:rPr>
                          <w:rFonts w:ascii="Cambria Math" w:hAnsi="Cambria Math"/>
                          <w:i/>
                          <w:szCs w:val="24"/>
                        </w:rPr>
                      </m:ctrlPr>
                    </m:sSupPr>
                    <m:e>
                      <m:r>
                        <w:rPr>
                          <w:rFonts w:ascii="Cambria Math" w:hAnsi="Cambria Math"/>
                          <w:szCs w:val="24"/>
                        </w:rPr>
                        <m:t>C</m:t>
                      </m:r>
                    </m:e>
                    <m:sup>
                      <m:r>
                        <w:rPr>
                          <w:rFonts w:ascii="Cambria Math" w:hAnsi="Cambria Math"/>
                          <w:szCs w:val="24"/>
                        </w:rPr>
                        <m:t>-</m:t>
                      </m:r>
                    </m:sup>
                  </m:sSup>
                </m:lim>
              </m:limLow>
            </m:fName>
            <m:e>
              <m:r>
                <w:rPr>
                  <w:rFonts w:ascii="Cambria Math" w:hAnsi="Cambria Math"/>
                  <w:szCs w:val="24"/>
                </w:rPr>
                <m:t>f</m:t>
              </m:r>
              <m:d>
                <m:dPr>
                  <m:ctrlPr>
                    <w:rPr>
                      <w:rFonts w:ascii="Cambria Math" w:hAnsi="Cambria Math"/>
                      <w:i/>
                      <w:szCs w:val="24"/>
                    </w:rPr>
                  </m:ctrlPr>
                </m:dPr>
                <m:e>
                  <m:r>
                    <w:rPr>
                      <w:rFonts w:ascii="Cambria Math" w:hAnsi="Cambria Math"/>
                      <w:szCs w:val="24"/>
                    </w:rPr>
                    <m:t>x</m:t>
                  </m:r>
                </m:e>
              </m:d>
            </m:e>
          </m:func>
          <m:r>
            <m:rPr>
              <m:sty m:val="p"/>
            </m:rPr>
            <w:rPr>
              <w:rFonts w:ascii="Cambria Math" w:hAnsi="Cambria Math"/>
            </w:rPr>
            <m:t>disebut batas dari kiri atau limit kiri.</m:t>
          </m:r>
        </m:oMath>
      </m:oMathPara>
    </w:p>
    <w:p w:rsidR="00BB7E00" w:rsidRPr="00BB7E00" w:rsidRDefault="00CF46CF" w:rsidP="00663144">
      <w:pPr>
        <w:rPr>
          <w:rFonts w:ascii="Cambria Math" w:hAnsi="Cambria Math"/>
          <w:lang w:val="id-ID"/>
          <w:oMath/>
        </w:rPr>
      </w:pPr>
      <m:oMathPara>
        <m:oMathParaPr>
          <m:jc m:val="left"/>
        </m:oMathParaPr>
        <m:oMath>
          <m:func>
            <m:funcPr>
              <m:ctrlPr>
                <w:rPr>
                  <w:rFonts w:ascii="Cambria Math" w:hAnsi="Cambria Math"/>
                  <w:i/>
                  <w:szCs w:val="24"/>
                </w:rPr>
              </m:ctrlPr>
            </m:funcPr>
            <m:fName>
              <m:limLow>
                <m:limLowPr>
                  <m:ctrlPr>
                    <w:rPr>
                      <w:rFonts w:ascii="Cambria Math" w:hAnsi="Cambria Math"/>
                      <w:i/>
                      <w:szCs w:val="24"/>
                    </w:rPr>
                  </m:ctrlPr>
                </m:limLowPr>
                <m:e>
                  <m:r>
                    <m:rPr>
                      <m:sty m:val="p"/>
                    </m:rPr>
                    <w:rPr>
                      <w:rFonts w:ascii="Cambria Math" w:hAnsi="Cambria Math"/>
                      <w:szCs w:val="24"/>
                    </w:rPr>
                    <m:t>lim</m:t>
                  </m:r>
                </m:e>
                <m:lim>
                  <m:r>
                    <w:rPr>
                      <w:rFonts w:ascii="Cambria Math" w:hAnsi="Cambria Math"/>
                      <w:szCs w:val="24"/>
                    </w:rPr>
                    <m:t>x⟶</m:t>
                  </m:r>
                  <m:sSup>
                    <m:sSupPr>
                      <m:ctrlPr>
                        <w:rPr>
                          <w:rFonts w:ascii="Cambria Math" w:hAnsi="Cambria Math"/>
                          <w:i/>
                          <w:szCs w:val="24"/>
                        </w:rPr>
                      </m:ctrlPr>
                    </m:sSupPr>
                    <m:e>
                      <m:r>
                        <w:rPr>
                          <w:rFonts w:ascii="Cambria Math" w:hAnsi="Cambria Math"/>
                          <w:szCs w:val="24"/>
                        </w:rPr>
                        <m:t>C</m:t>
                      </m:r>
                    </m:e>
                    <m:sup>
                      <m:r>
                        <w:rPr>
                          <w:rFonts w:ascii="Cambria Math" w:hAnsi="Cambria Math"/>
                          <w:szCs w:val="24"/>
                        </w:rPr>
                        <m:t>+</m:t>
                      </m:r>
                    </m:sup>
                  </m:sSup>
                </m:lim>
              </m:limLow>
            </m:fName>
            <m:e>
              <m:r>
                <w:rPr>
                  <w:rFonts w:ascii="Cambria Math" w:hAnsi="Cambria Math"/>
                  <w:szCs w:val="24"/>
                </w:rPr>
                <m:t>f</m:t>
              </m:r>
              <m:d>
                <m:dPr>
                  <m:ctrlPr>
                    <w:rPr>
                      <w:rFonts w:ascii="Cambria Math" w:hAnsi="Cambria Math"/>
                      <w:i/>
                      <w:szCs w:val="24"/>
                    </w:rPr>
                  </m:ctrlPr>
                </m:dPr>
                <m:e>
                  <m:r>
                    <w:rPr>
                      <w:rFonts w:ascii="Cambria Math" w:hAnsi="Cambria Math"/>
                      <w:szCs w:val="24"/>
                    </w:rPr>
                    <m:t>x</m:t>
                  </m:r>
                </m:e>
              </m:d>
            </m:e>
          </m:func>
          <m:r>
            <m:rPr>
              <m:sty m:val="p"/>
            </m:rPr>
            <w:rPr>
              <w:rFonts w:ascii="Cambria Math" w:hAnsi="Cambria Math"/>
            </w:rPr>
            <m:t>disebut batas dari kanan atau limit kanan.</m:t>
          </m:r>
        </m:oMath>
      </m:oMathPara>
    </w:p>
    <w:p w:rsidR="00AF1DEA" w:rsidRDefault="00AF1DEA" w:rsidP="00663144">
      <w:pPr>
        <w:rPr>
          <w:rFonts w:ascii="Cambria Math" w:hAnsi="Cambria Math"/>
          <w:lang w:val="id-ID"/>
        </w:rPr>
      </w:pPr>
      <w:r w:rsidRPr="006C1476">
        <w:rPr>
          <w:rFonts w:ascii="Cambria Math" w:hAnsi="Cambria Math"/>
        </w:rPr>
        <w:t>Sehingga definisi dari limit kiri atau limit kanan itu sendiri ada</w:t>
      </w:r>
      <w:r w:rsidR="00BB7E00">
        <w:rPr>
          <w:rFonts w:ascii="Cambria Math" w:hAnsi="Cambria Math"/>
          <w:lang w:val="id-ID"/>
        </w:rPr>
        <w:t>l</w:t>
      </w:r>
      <w:r w:rsidRPr="006C1476">
        <w:rPr>
          <w:rFonts w:ascii="Cambria Math" w:hAnsi="Cambria Math"/>
        </w:rPr>
        <w:t>ah :</w:t>
      </w:r>
    </w:p>
    <w:tbl>
      <w:tblPr>
        <w:tblStyle w:val="TableGrid"/>
        <w:tblW w:w="8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283"/>
        <w:gridCol w:w="8606"/>
      </w:tblGrid>
      <w:tr w:rsidR="00BB7E00" w:rsidRPr="00457144" w:rsidTr="005E7FD4">
        <w:tc>
          <w:tcPr>
            <w:tcW w:w="283" w:type="dxa"/>
          </w:tcPr>
          <w:p w:rsidR="00BB7E00" w:rsidRPr="00457144" w:rsidRDefault="00BB7E00" w:rsidP="00663144">
            <w:pPr>
              <w:spacing w:line="360" w:lineRule="auto"/>
              <w:rPr>
                <w:rFonts w:ascii="Cambria Math" w:hAnsi="Cambria Math"/>
                <w:sz w:val="23"/>
                <w:szCs w:val="23"/>
                <w:lang w:val="id-ID"/>
              </w:rPr>
            </w:pPr>
            <w:r w:rsidRPr="00457144">
              <w:rPr>
                <w:rFonts w:ascii="Cambria Math" w:hAnsi="Cambria Math"/>
                <w:sz w:val="23"/>
                <w:szCs w:val="23"/>
                <w:lang w:val="id-ID"/>
              </w:rPr>
              <w:t>1.</w:t>
            </w:r>
          </w:p>
        </w:tc>
        <w:tc>
          <w:tcPr>
            <w:tcW w:w="8606" w:type="dxa"/>
          </w:tcPr>
          <w:p w:rsidR="005E7FD4" w:rsidRPr="00457144" w:rsidRDefault="004B289B" w:rsidP="00663144">
            <w:pPr>
              <w:spacing w:line="360" w:lineRule="auto"/>
              <w:jc w:val="left"/>
              <w:rPr>
                <w:rFonts w:ascii="Cambria Math" w:hAnsi="Cambria Math"/>
                <w:sz w:val="23"/>
                <w:szCs w:val="23"/>
                <w:lang w:val="id-ID"/>
              </w:rPr>
            </w:pPr>
            <m:oMathPara>
              <m:oMathParaPr>
                <m:jc m:val="left"/>
              </m:oMathParaPr>
              <m:oMath>
                <m:r>
                  <m:rPr>
                    <m:sty m:val="p"/>
                  </m:rPr>
                  <w:rPr>
                    <w:rFonts w:ascii="Cambria Math" w:hAnsi="Cambria Math"/>
                    <w:sz w:val="23"/>
                    <w:szCs w:val="23"/>
                  </w:rPr>
                  <m:t xml:space="preserve">Limit kiri atau </m:t>
                </m:r>
                <m:func>
                  <m:funcPr>
                    <m:ctrlPr>
                      <w:rPr>
                        <w:rFonts w:ascii="Cambria Math" w:hAnsi="Cambria Math"/>
                        <w:i/>
                        <w:sz w:val="23"/>
                        <w:szCs w:val="23"/>
                      </w:rPr>
                    </m:ctrlPr>
                  </m:funcPr>
                  <m:fName>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m:t>
                        </m:r>
                        <m:sSup>
                          <m:sSupPr>
                            <m:ctrlPr>
                              <w:rPr>
                                <w:rFonts w:ascii="Cambria Math" w:hAnsi="Cambria Math"/>
                                <w:i/>
                                <w:sz w:val="23"/>
                                <w:szCs w:val="23"/>
                              </w:rPr>
                            </m:ctrlPr>
                          </m:sSupPr>
                          <m:e>
                            <m:r>
                              <w:rPr>
                                <w:rFonts w:ascii="Cambria Math" w:hAnsi="Cambria Math"/>
                                <w:sz w:val="23"/>
                                <w:szCs w:val="23"/>
                              </w:rPr>
                              <m:t>C</m:t>
                            </m:r>
                          </m:e>
                          <m:sup>
                            <m:r>
                              <w:rPr>
                                <w:rFonts w:ascii="Cambria Math" w:hAnsi="Cambria Math"/>
                                <w:sz w:val="23"/>
                                <w:szCs w:val="23"/>
                              </w:rPr>
                              <m:t>-</m:t>
                            </m:r>
                          </m:sup>
                        </m:sSup>
                      </m:lim>
                    </m:limLow>
                  </m:fName>
                  <m:e>
                    <m:r>
                      <w:rPr>
                        <w:rFonts w:ascii="Cambria Math" w:hAnsi="Cambria Math"/>
                        <w:sz w:val="23"/>
                        <w:szCs w:val="23"/>
                      </w:rPr>
                      <m:t>f</m:t>
                    </m:r>
                    <m:d>
                      <m:dPr>
                        <m:ctrlPr>
                          <w:rPr>
                            <w:rFonts w:ascii="Cambria Math" w:hAnsi="Cambria Math"/>
                            <w:i/>
                            <w:sz w:val="23"/>
                            <w:szCs w:val="23"/>
                          </w:rPr>
                        </m:ctrlPr>
                      </m:dPr>
                      <m:e>
                        <m:r>
                          <w:rPr>
                            <w:rFonts w:ascii="Cambria Math" w:hAnsi="Cambria Math"/>
                            <w:sz w:val="23"/>
                            <w:szCs w:val="23"/>
                          </w:rPr>
                          <m:t>x</m:t>
                        </m:r>
                      </m:e>
                    </m:d>
                  </m:e>
                </m:func>
                <m:r>
                  <m:rPr>
                    <m:sty m:val="p"/>
                  </m:rPr>
                  <w:rPr>
                    <w:rFonts w:ascii="Cambria Math" w:hAnsi="Cambria Math"/>
                    <w:sz w:val="23"/>
                    <w:szCs w:val="23"/>
                  </w:rPr>
                  <m:t>berarti bahwa bila</m:t>
                </m:r>
                <m:r>
                  <m:rPr>
                    <m:sty m:val="p"/>
                  </m:rPr>
                  <w:rPr>
                    <w:rFonts w:ascii="Cambria Math" w:hAnsi="Cambria Math"/>
                    <w:sz w:val="23"/>
                    <w:szCs w:val="23"/>
                    <w:lang w:val="id-ID"/>
                  </w:rPr>
                  <m:t>m</m:t>
                </m:r>
                <m:r>
                  <m:rPr>
                    <m:sty m:val="p"/>
                  </m:rPr>
                  <w:rPr>
                    <w:rFonts w:ascii="Cambria Math" w:hAnsi="Cambria Math"/>
                    <w:sz w:val="23"/>
                    <w:szCs w:val="23"/>
                  </w:rPr>
                  <m:t>ana x dekat tetapi pada sebelah kiri C,</m:t>
                </m:r>
              </m:oMath>
            </m:oMathPara>
          </w:p>
          <w:p w:rsidR="00BB7E00" w:rsidRPr="00457144" w:rsidRDefault="00457144" w:rsidP="00663144">
            <w:pPr>
              <w:spacing w:line="360" w:lineRule="auto"/>
              <w:jc w:val="left"/>
              <w:rPr>
                <w:rFonts w:ascii="Cambria Math" w:hAnsi="Cambria Math"/>
                <w:iCs/>
                <w:sz w:val="23"/>
                <w:szCs w:val="23"/>
                <w:lang w:val="id-ID"/>
              </w:rPr>
            </w:pPr>
            <m:oMathPara>
              <m:oMathParaPr>
                <m:jc m:val="left"/>
              </m:oMathParaPr>
              <m:oMath>
                <m:r>
                  <m:rPr>
                    <m:sty m:val="p"/>
                  </m:rPr>
                  <w:rPr>
                    <w:rFonts w:ascii="Cambria Math" w:hAnsi="Cambria Math"/>
                    <w:sz w:val="23"/>
                    <w:szCs w:val="23"/>
                    <w:lang w:val="id-ID"/>
                  </w:rPr>
                  <w:lastRenderedPageBreak/>
                  <m:t>maka</m:t>
                </m:r>
                <m:r>
                  <m:rPr>
                    <m:sty m:val="p"/>
                  </m:rPr>
                  <w:rPr>
                    <w:rFonts w:ascii="Cambria Math" w:hAnsi="Cambria Math"/>
                    <w:sz w:val="23"/>
                    <w:szCs w:val="23"/>
                  </w:rPr>
                  <m:t xml:space="preserve"> </m:t>
                </m:r>
                <m:r>
                  <w:rPr>
                    <w:rFonts w:ascii="Cambria Math" w:hAnsi="Cambria Math"/>
                    <w:sz w:val="23"/>
                    <w:szCs w:val="23"/>
                  </w:rPr>
                  <m:t>f</m:t>
                </m:r>
                <m:d>
                  <m:dPr>
                    <m:ctrlPr>
                      <w:rPr>
                        <w:rFonts w:ascii="Cambria Math" w:hAnsi="Cambria Math"/>
                        <w:i/>
                        <w:sz w:val="23"/>
                        <w:szCs w:val="23"/>
                      </w:rPr>
                    </m:ctrlPr>
                  </m:dPr>
                  <m:e>
                    <m:r>
                      <w:rPr>
                        <w:rFonts w:ascii="Cambria Math" w:hAnsi="Cambria Math"/>
                        <w:sz w:val="23"/>
                        <w:szCs w:val="23"/>
                      </w:rPr>
                      <m:t>x</m:t>
                    </m:r>
                  </m:e>
                </m:d>
                <m:r>
                  <w:rPr>
                    <w:rFonts w:ascii="Cambria Math" w:hAnsi="Cambria Math"/>
                    <w:sz w:val="23"/>
                    <w:szCs w:val="23"/>
                  </w:rPr>
                  <m:t xml:space="preserve"> </m:t>
                </m:r>
                <m:r>
                  <m:rPr>
                    <m:sty m:val="p"/>
                  </m:rPr>
                  <w:rPr>
                    <w:rFonts w:ascii="Cambria Math" w:hAnsi="Cambria Math"/>
                    <w:sz w:val="23"/>
                    <w:szCs w:val="23"/>
                  </w:rPr>
                  <m:t xml:space="preserve">adalah dekat ke </m:t>
                </m:r>
                <m:r>
                  <w:rPr>
                    <w:rFonts w:ascii="Cambria Math" w:hAnsi="Cambria Math"/>
                    <w:sz w:val="23"/>
                    <w:szCs w:val="23"/>
                  </w:rPr>
                  <m:t>L</m:t>
                </m:r>
                <m:r>
                  <m:rPr>
                    <m:sty m:val="p"/>
                  </m:rPr>
                  <w:rPr>
                    <w:rFonts w:ascii="Cambria Math" w:hAnsi="Cambria Math"/>
                    <w:sz w:val="23"/>
                    <w:szCs w:val="23"/>
                  </w:rPr>
                  <m:t>, dan</m:t>
                </m:r>
              </m:oMath>
            </m:oMathPara>
          </w:p>
        </w:tc>
      </w:tr>
      <w:tr w:rsidR="005E7FD4" w:rsidRPr="00457144" w:rsidTr="005E7FD4">
        <w:tc>
          <w:tcPr>
            <w:tcW w:w="283" w:type="dxa"/>
          </w:tcPr>
          <w:p w:rsidR="005E7FD4" w:rsidRPr="00457144" w:rsidRDefault="00457144" w:rsidP="00663144">
            <w:pPr>
              <w:spacing w:line="360" w:lineRule="auto"/>
              <w:rPr>
                <w:rFonts w:ascii="Cambria Math" w:hAnsi="Cambria Math"/>
                <w:sz w:val="23"/>
                <w:szCs w:val="23"/>
                <w:lang w:val="id-ID"/>
              </w:rPr>
            </w:pPr>
            <w:r w:rsidRPr="00457144">
              <w:rPr>
                <w:rFonts w:ascii="Cambria Math" w:hAnsi="Cambria Math"/>
                <w:sz w:val="23"/>
                <w:szCs w:val="23"/>
                <w:lang w:val="id-ID"/>
              </w:rPr>
              <w:lastRenderedPageBreak/>
              <w:t>2.</w:t>
            </w:r>
          </w:p>
        </w:tc>
        <w:tc>
          <w:tcPr>
            <w:tcW w:w="8606" w:type="dxa"/>
          </w:tcPr>
          <w:p w:rsidR="00457144" w:rsidRPr="00457144" w:rsidRDefault="00457144" w:rsidP="00663144">
            <w:pPr>
              <w:spacing w:line="360" w:lineRule="auto"/>
              <w:jc w:val="left"/>
              <w:rPr>
                <w:rFonts w:ascii="Cambria Math" w:hAnsi="Cambria Math"/>
                <w:sz w:val="23"/>
                <w:szCs w:val="23"/>
                <w:lang w:val="id-ID"/>
              </w:rPr>
            </w:pPr>
            <m:oMathPara>
              <m:oMath>
                <m:r>
                  <m:rPr>
                    <m:sty m:val="p"/>
                  </m:rPr>
                  <w:rPr>
                    <w:rFonts w:ascii="Cambria Math" w:hAnsi="Cambria Math"/>
                    <w:sz w:val="23"/>
                    <w:szCs w:val="23"/>
                  </w:rPr>
                  <m:t xml:space="preserve">Limit kiri atau </m:t>
                </m:r>
                <m:func>
                  <m:funcPr>
                    <m:ctrlPr>
                      <w:rPr>
                        <w:rFonts w:ascii="Cambria Math" w:hAnsi="Cambria Math"/>
                        <w:i/>
                        <w:sz w:val="23"/>
                        <w:szCs w:val="23"/>
                      </w:rPr>
                    </m:ctrlPr>
                  </m:funcPr>
                  <m:fName>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m:t>
                        </m:r>
                        <m:sSup>
                          <m:sSupPr>
                            <m:ctrlPr>
                              <w:rPr>
                                <w:rFonts w:ascii="Cambria Math" w:hAnsi="Cambria Math"/>
                                <w:i/>
                                <w:sz w:val="23"/>
                                <w:szCs w:val="23"/>
                              </w:rPr>
                            </m:ctrlPr>
                          </m:sSupPr>
                          <m:e>
                            <m:r>
                              <w:rPr>
                                <w:rFonts w:ascii="Cambria Math" w:hAnsi="Cambria Math"/>
                                <w:sz w:val="23"/>
                                <w:szCs w:val="23"/>
                              </w:rPr>
                              <m:t>C</m:t>
                            </m:r>
                          </m:e>
                          <m:sup>
                            <m:r>
                              <w:rPr>
                                <w:rFonts w:ascii="Cambria Math" w:hAnsi="Cambria Math"/>
                                <w:sz w:val="23"/>
                                <w:szCs w:val="23"/>
                              </w:rPr>
                              <m:t>+</m:t>
                            </m:r>
                          </m:sup>
                        </m:sSup>
                      </m:lim>
                    </m:limLow>
                  </m:fName>
                  <m:e>
                    <m:r>
                      <w:rPr>
                        <w:rFonts w:ascii="Cambria Math" w:hAnsi="Cambria Math"/>
                        <w:sz w:val="23"/>
                        <w:szCs w:val="23"/>
                      </w:rPr>
                      <m:t>f</m:t>
                    </m:r>
                    <m:d>
                      <m:dPr>
                        <m:ctrlPr>
                          <w:rPr>
                            <w:rFonts w:ascii="Cambria Math" w:hAnsi="Cambria Math"/>
                            <w:i/>
                            <w:sz w:val="23"/>
                            <w:szCs w:val="23"/>
                          </w:rPr>
                        </m:ctrlPr>
                      </m:dPr>
                      <m:e>
                        <m:r>
                          <w:rPr>
                            <w:rFonts w:ascii="Cambria Math" w:hAnsi="Cambria Math"/>
                            <w:sz w:val="23"/>
                            <w:szCs w:val="23"/>
                          </w:rPr>
                          <m:t>x</m:t>
                        </m:r>
                      </m:e>
                    </m:d>
                  </m:e>
                </m:func>
                <m:r>
                  <m:rPr>
                    <m:sty m:val="p"/>
                  </m:rPr>
                  <w:rPr>
                    <w:rFonts w:ascii="Cambria Math" w:hAnsi="Cambria Math"/>
                    <w:sz w:val="23"/>
                    <w:szCs w:val="23"/>
                  </w:rPr>
                  <m:t>berarti bahwa bila</m:t>
                </m:r>
                <m:r>
                  <m:rPr>
                    <m:sty m:val="p"/>
                  </m:rPr>
                  <w:rPr>
                    <w:rFonts w:ascii="Cambria Math" w:hAnsi="Cambria Math"/>
                    <w:sz w:val="23"/>
                    <w:szCs w:val="23"/>
                    <w:lang w:val="id-ID"/>
                  </w:rPr>
                  <m:t>m</m:t>
                </m:r>
                <m:r>
                  <m:rPr>
                    <m:sty m:val="p"/>
                  </m:rPr>
                  <w:rPr>
                    <w:rFonts w:ascii="Cambria Math" w:hAnsi="Cambria Math"/>
                    <w:sz w:val="23"/>
                    <w:szCs w:val="23"/>
                  </w:rPr>
                  <m:t>ana x dekat tetapi pada sebelah kanan C,</m:t>
                </m:r>
              </m:oMath>
            </m:oMathPara>
          </w:p>
          <w:p w:rsidR="005E7FD4" w:rsidRPr="00457144" w:rsidRDefault="00457144" w:rsidP="00663144">
            <w:pPr>
              <w:spacing w:line="360" w:lineRule="auto"/>
              <w:jc w:val="left"/>
              <w:rPr>
                <w:rFonts w:ascii="Cambria Math" w:eastAsia="MS Mincho" w:hAnsi="Cambria Math" w:cs="Arial"/>
                <w:sz w:val="23"/>
                <w:szCs w:val="23"/>
              </w:rPr>
            </w:pPr>
            <m:oMathPara>
              <m:oMathParaPr>
                <m:jc m:val="left"/>
              </m:oMathParaPr>
              <m:oMath>
                <m:r>
                  <m:rPr>
                    <m:sty m:val="p"/>
                  </m:rPr>
                  <w:rPr>
                    <w:rFonts w:ascii="Cambria Math" w:hAnsi="Cambria Math"/>
                    <w:sz w:val="23"/>
                    <w:szCs w:val="23"/>
                    <w:lang w:val="id-ID"/>
                  </w:rPr>
                  <m:t>maka</m:t>
                </m:r>
                <m:r>
                  <m:rPr>
                    <m:sty m:val="p"/>
                  </m:rPr>
                  <w:rPr>
                    <w:rFonts w:ascii="Cambria Math" w:hAnsi="Cambria Math"/>
                    <w:sz w:val="23"/>
                    <w:szCs w:val="23"/>
                  </w:rPr>
                  <m:t xml:space="preserve"> </m:t>
                </m:r>
                <m:r>
                  <w:rPr>
                    <w:rFonts w:ascii="Cambria Math" w:hAnsi="Cambria Math"/>
                    <w:sz w:val="23"/>
                    <w:szCs w:val="23"/>
                  </w:rPr>
                  <m:t>f</m:t>
                </m:r>
                <m:d>
                  <m:dPr>
                    <m:ctrlPr>
                      <w:rPr>
                        <w:rFonts w:ascii="Cambria Math" w:hAnsi="Cambria Math"/>
                        <w:i/>
                        <w:sz w:val="23"/>
                        <w:szCs w:val="23"/>
                      </w:rPr>
                    </m:ctrlPr>
                  </m:dPr>
                  <m:e>
                    <m:r>
                      <w:rPr>
                        <w:rFonts w:ascii="Cambria Math" w:hAnsi="Cambria Math"/>
                        <w:sz w:val="23"/>
                        <w:szCs w:val="23"/>
                      </w:rPr>
                      <m:t>x</m:t>
                    </m:r>
                  </m:e>
                </m:d>
                <m:r>
                  <w:rPr>
                    <w:rFonts w:ascii="Cambria Math" w:hAnsi="Cambria Math"/>
                    <w:sz w:val="23"/>
                    <w:szCs w:val="23"/>
                  </w:rPr>
                  <m:t xml:space="preserve"> </m:t>
                </m:r>
                <m:r>
                  <m:rPr>
                    <m:sty m:val="p"/>
                  </m:rPr>
                  <w:rPr>
                    <w:rFonts w:ascii="Cambria Math" w:hAnsi="Cambria Math"/>
                    <w:sz w:val="23"/>
                    <w:szCs w:val="23"/>
                  </w:rPr>
                  <m:t xml:space="preserve">adalah dekat ke </m:t>
                </m:r>
                <m:r>
                  <w:rPr>
                    <w:rFonts w:ascii="Cambria Math" w:hAnsi="Cambria Math"/>
                    <w:sz w:val="23"/>
                    <w:szCs w:val="23"/>
                  </w:rPr>
                  <m:t>L</m:t>
                </m:r>
                <m:r>
                  <m:rPr>
                    <m:sty m:val="p"/>
                  </m:rPr>
                  <w:rPr>
                    <w:rFonts w:ascii="Cambria Math" w:hAnsi="Cambria Math"/>
                    <w:sz w:val="23"/>
                    <w:szCs w:val="23"/>
                  </w:rPr>
                  <m:t>, dan</m:t>
                </m:r>
              </m:oMath>
            </m:oMathPara>
          </w:p>
        </w:tc>
      </w:tr>
    </w:tbl>
    <w:p w:rsidR="00457144" w:rsidRDefault="00457144" w:rsidP="00663144">
      <w:pPr>
        <w:rPr>
          <w:rFonts w:ascii="Cambria Math" w:hAnsi="Cambria Math"/>
          <w:lang w:val="id-ID"/>
        </w:rPr>
      </w:pPr>
    </w:p>
    <w:p w:rsidR="00AF1DEA" w:rsidRPr="006C1476" w:rsidRDefault="00AF1DEA" w:rsidP="00663144">
      <w:pPr>
        <w:rPr>
          <w:rFonts w:ascii="Cambria Math" w:hAnsi="Cambria Math"/>
        </w:rPr>
      </w:pPr>
      <w:r w:rsidRPr="006C1476">
        <w:rPr>
          <w:rFonts w:ascii="Cambria Math" w:hAnsi="Cambria Math"/>
        </w:rPr>
        <w:t>Contoh Soal 19</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6"/>
        <w:gridCol w:w="3576"/>
      </w:tblGrid>
      <w:tr w:rsidR="00E03C05" w:rsidTr="00E03C05">
        <w:tc>
          <w:tcPr>
            <w:tcW w:w="5778" w:type="dxa"/>
          </w:tcPr>
          <w:p w:rsidR="00E03C05" w:rsidRDefault="00E03C05" w:rsidP="00663144">
            <w:pPr>
              <w:spacing w:line="360" w:lineRule="auto"/>
              <w:rPr>
                <w:rFonts w:ascii="Cambria Math" w:hAnsi="Cambria Math"/>
                <w:lang w:val="id-ID"/>
              </w:rPr>
            </w:pPr>
            <w:r w:rsidRPr="006C1476">
              <w:rPr>
                <w:rFonts w:ascii="Cambria Math" w:hAnsi="Cambria Math"/>
              </w:rPr>
              <w:t>Diberikan</w:t>
            </w:r>
            <w:r>
              <w:rPr>
                <w:rFonts w:ascii="Cambria Math" w:hAnsi="Cambria Math"/>
                <w:lang w:val="id-ID"/>
              </w:rPr>
              <w:t xml:space="preserve"> </w:t>
            </w:r>
            <w:r w:rsidRPr="006C1476">
              <w:rPr>
                <w:rFonts w:ascii="Cambria Math" w:hAnsi="Cambria Math"/>
              </w:rPr>
              <w:t>fungsi</w:t>
            </w:r>
            <w:r>
              <w:rPr>
                <w:rFonts w:ascii="Cambria Math" w:hAnsi="Cambria Math"/>
                <w:lang w:val="id-ID"/>
              </w:rPr>
              <w:t xml:space="preserve"> </w:t>
            </w:r>
            <w:r w:rsidRPr="006C1476">
              <w:rPr>
                <w:rFonts w:ascii="Cambria Math" w:hAnsi="Cambria Math"/>
              </w:rPr>
              <w:t>:</w:t>
            </w:r>
            <m:oMath>
              <m:r>
                <w:rPr>
                  <w:rFonts w:ascii="Cambria Math" w:hAnsi="Cambria Math"/>
                  <w:szCs w:val="24"/>
                </w:rPr>
                <m:t xml:space="preserve"> f</m:t>
              </m:r>
              <m:d>
                <m:dPr>
                  <m:ctrlPr>
                    <w:rPr>
                      <w:rFonts w:ascii="Cambria Math" w:hAnsi="Cambria Math"/>
                      <w:i/>
                      <w:szCs w:val="24"/>
                    </w:rPr>
                  </m:ctrlPr>
                </m:dPr>
                <m:e>
                  <m:r>
                    <w:rPr>
                      <w:rFonts w:ascii="Cambria Math" w:hAnsi="Cambria Math"/>
                      <w:szCs w:val="24"/>
                    </w:rPr>
                    <m:t>x</m:t>
                  </m:r>
                </m:e>
              </m:d>
              <m:r>
                <w:rPr>
                  <w:rFonts w:ascii="Cambria Math" w:hAnsi="Cambria Math"/>
                  <w:szCs w:val="24"/>
                </w:rPr>
                <m:t>=</m:t>
              </m:r>
              <m:d>
                <m:dPr>
                  <m:begChr m:val="{"/>
                  <m:endChr m:val=""/>
                  <m:ctrlPr>
                    <w:rPr>
                      <w:rFonts w:ascii="Cambria Math" w:hAnsi="Cambria Math"/>
                      <w:i/>
                      <w:szCs w:val="24"/>
                    </w:rPr>
                  </m:ctrlPr>
                </m:dPr>
                <m:e>
                  <m:eqArr>
                    <m:eqArrPr>
                      <m:ctrlPr>
                        <w:rPr>
                          <w:rFonts w:ascii="Cambria Math" w:hAnsi="Cambria Math"/>
                          <w:i/>
                          <w:szCs w:val="24"/>
                        </w:rPr>
                      </m:ctrlPr>
                    </m:eqArrPr>
                    <m:e>
                      <m:r>
                        <w:rPr>
                          <w:rFonts w:ascii="Cambria Math" w:hAnsi="Cambria Math"/>
                          <w:szCs w:val="24"/>
                        </w:rPr>
                        <m:t>4-x;x&lt;1</m:t>
                      </m:r>
                    </m:e>
                    <m:e>
                      <m:r>
                        <w:rPr>
                          <w:rFonts w:ascii="Cambria Math" w:hAnsi="Cambria Math"/>
                          <w:szCs w:val="24"/>
                        </w:rPr>
                        <m:t>4x-</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;x≥1</m:t>
                      </m:r>
                    </m:e>
                  </m:eqArr>
                </m:e>
              </m:d>
            </m:oMath>
          </w:p>
          <w:p w:rsidR="00E03C05" w:rsidRPr="006920BF" w:rsidRDefault="00E03C05" w:rsidP="00663144">
            <w:pPr>
              <w:spacing w:line="360" w:lineRule="auto"/>
              <w:rPr>
                <w:rFonts w:ascii="Cambria Math" w:hAnsi="Cambria Math"/>
                <w:iCs/>
                <w:lang w:val="id-ID"/>
              </w:rPr>
            </w:pPr>
            <m:oMathPara>
              <m:oMathParaPr>
                <m:jc m:val="left"/>
              </m:oMathParaPr>
              <m:oMath>
                <m:r>
                  <m:rPr>
                    <m:sty m:val="p"/>
                  </m:rPr>
                  <w:rPr>
                    <w:rFonts w:ascii="Cambria Math" w:hAnsi="Cambria Math"/>
                    <w:sz w:val="23"/>
                    <w:szCs w:val="23"/>
                  </w:rPr>
                  <m:t>Carilah</m:t>
                </m:r>
                <m:func>
                  <m:funcPr>
                    <m:ctrlPr>
                      <w:rPr>
                        <w:rFonts w:ascii="Cambria Math" w:hAnsi="Cambria Math"/>
                        <w:i/>
                        <w:sz w:val="23"/>
                        <w:szCs w:val="23"/>
                      </w:rPr>
                    </m:ctrlPr>
                  </m:funcPr>
                  <m:fName>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x⟶C</m:t>
                        </m:r>
                      </m:lim>
                    </m:limLow>
                  </m:fName>
                  <m:e>
                    <m:r>
                      <w:rPr>
                        <w:rFonts w:ascii="Cambria Math" w:hAnsi="Cambria Math"/>
                        <w:sz w:val="23"/>
                        <w:szCs w:val="23"/>
                      </w:rPr>
                      <m:t>f</m:t>
                    </m:r>
                    <m:d>
                      <m:dPr>
                        <m:ctrlPr>
                          <w:rPr>
                            <w:rFonts w:ascii="Cambria Math" w:hAnsi="Cambria Math"/>
                            <w:i/>
                            <w:sz w:val="23"/>
                            <w:szCs w:val="23"/>
                          </w:rPr>
                        </m:ctrlPr>
                      </m:dPr>
                      <m:e>
                        <m:r>
                          <w:rPr>
                            <w:rFonts w:ascii="Cambria Math" w:hAnsi="Cambria Math"/>
                            <w:sz w:val="23"/>
                            <w:szCs w:val="23"/>
                          </w:rPr>
                          <m:t>x</m:t>
                        </m:r>
                      </m:e>
                    </m:d>
                  </m:e>
                </m:func>
                <m:r>
                  <w:rPr>
                    <w:rFonts w:ascii="Cambria Math" w:hAnsi="Cambria Math"/>
                    <w:sz w:val="23"/>
                    <w:szCs w:val="23"/>
                  </w:rPr>
                  <m:t xml:space="preserve"> </m:t>
                </m:r>
                <m:r>
                  <m:rPr>
                    <m:sty m:val="p"/>
                  </m:rPr>
                  <w:rPr>
                    <w:rFonts w:ascii="Cambria Math" w:hAnsi="Cambria Math"/>
                    <w:sz w:val="23"/>
                    <w:szCs w:val="23"/>
                  </w:rPr>
                  <m:t>jika ada!</m:t>
                </m:r>
              </m:oMath>
            </m:oMathPara>
          </w:p>
          <w:p w:rsidR="00E03C05" w:rsidRPr="006C1476" w:rsidRDefault="00E03C05" w:rsidP="00663144">
            <w:pPr>
              <w:spacing w:line="360" w:lineRule="auto"/>
              <w:rPr>
                <w:rFonts w:ascii="Cambria Math" w:hAnsi="Cambria Math"/>
              </w:rPr>
            </w:pPr>
            <w:r w:rsidRPr="006C1476">
              <w:rPr>
                <w:rFonts w:ascii="Cambria Math" w:hAnsi="Cambria Math"/>
              </w:rPr>
              <w:t>Pen</w:t>
            </w:r>
            <w:r>
              <w:rPr>
                <w:rFonts w:ascii="Cambria Math" w:hAnsi="Cambria Math"/>
                <w:lang w:val="id-ID"/>
              </w:rPr>
              <w:t>y</w:t>
            </w:r>
            <w:r w:rsidRPr="006C1476">
              <w:rPr>
                <w:rFonts w:ascii="Cambria Math" w:hAnsi="Cambria Math"/>
              </w:rPr>
              <w:t>elesaian :</w:t>
            </w:r>
          </w:p>
          <w:p w:rsidR="00E03C05" w:rsidRPr="006920BF" w:rsidRDefault="00E03C05" w:rsidP="00663144">
            <w:pPr>
              <w:spacing w:line="360" w:lineRule="auto"/>
              <w:rPr>
                <w:rFonts w:ascii="Cambria Math" w:hAnsi="Cambria Math"/>
                <w:lang w:val="id-ID"/>
              </w:rPr>
            </w:pPr>
            <w:r w:rsidRPr="006C1476">
              <w:rPr>
                <w:rFonts w:ascii="Cambria Math" w:hAnsi="Cambria Math"/>
              </w:rPr>
              <w:t xml:space="preserve">Perhatikan bahwa nilai </w:t>
            </w:r>
            <m:oMath>
              <m:r>
                <w:rPr>
                  <w:rFonts w:ascii="Cambria Math" w:hAnsi="Cambria Math"/>
                </w:rPr>
                <m:t>f</m:t>
              </m:r>
            </m:oMath>
            <w:r w:rsidRPr="006C1476">
              <w:rPr>
                <w:rFonts w:ascii="Cambria Math" w:hAnsi="Cambria Math"/>
              </w:rPr>
              <w:t xml:space="preserve"> tidak pada </w:t>
            </w:r>
            <m:oMath>
              <m:r>
                <w:rPr>
                  <w:rFonts w:ascii="Cambria Math" w:hAnsi="Cambria Math"/>
                </w:rPr>
                <m:t>x=1</m:t>
              </m:r>
            </m:oMath>
            <w:r>
              <w:rPr>
                <w:rFonts w:ascii="Cambria Math" w:hAnsi="Cambria Math"/>
                <w:lang w:val="id-ID"/>
              </w:rPr>
              <w:t xml:space="preserve"> </w:t>
            </w:r>
            <w:r w:rsidRPr="006C1476">
              <w:rPr>
                <w:rFonts w:ascii="Cambria Math" w:hAnsi="Cambria Math"/>
              </w:rPr>
              <w:t>tetapi cukup pada dekat</w:t>
            </w:r>
            <m:oMath>
              <m:r>
                <w:rPr>
                  <w:rFonts w:ascii="Cambria Math" w:hAnsi="Cambria Math"/>
                </w:rPr>
                <m:t xml:space="preserve"> x=1</m:t>
              </m:r>
            </m:oMath>
            <w:r>
              <w:rPr>
                <w:rFonts w:ascii="Cambria Math" w:hAnsi="Cambria Math"/>
                <w:lang w:val="id-ID"/>
              </w:rPr>
              <w:t xml:space="preserve">. </w:t>
            </w:r>
            <w:r w:rsidRPr="006C1476">
              <w:rPr>
                <w:rFonts w:ascii="Cambria Math" w:hAnsi="Cambria Math"/>
              </w:rPr>
              <w:t>Sehin</w:t>
            </w:r>
            <w:r>
              <w:rPr>
                <w:rFonts w:ascii="Cambria Math" w:hAnsi="Cambria Math"/>
                <w:lang w:val="id-ID"/>
              </w:rPr>
              <w:t>gg</w:t>
            </w:r>
            <w:r w:rsidRPr="006C1476">
              <w:rPr>
                <w:rFonts w:ascii="Cambria Math" w:hAnsi="Cambria Math"/>
              </w:rPr>
              <w:t>a untuk</w:t>
            </w:r>
            <w:r>
              <w:rPr>
                <w:rFonts w:ascii="Cambria Math" w:hAnsi="Cambria Math"/>
                <w:lang w:val="id-ID"/>
              </w:rPr>
              <w:t xml:space="preserve"> </w:t>
            </w:r>
            <m:oMath>
              <m:r>
                <w:rPr>
                  <w:rFonts w:ascii="Cambria Math" w:hAnsi="Cambria Math"/>
                </w:rPr>
                <m:t>x&lt;1</m:t>
              </m:r>
            </m:oMath>
            <w:r>
              <w:rPr>
                <w:rFonts w:ascii="Cambria Math" w:hAnsi="Cambria Math"/>
                <w:lang w:val="id-ID"/>
              </w:rPr>
              <w:t xml:space="preserve"> :</w:t>
            </w:r>
          </w:p>
          <w:p w:rsidR="00E03C05" w:rsidRDefault="00CF46CF" w:rsidP="00663144">
            <w:pPr>
              <w:spacing w:line="360" w:lineRule="auto"/>
              <w:rPr>
                <w:rFonts w:ascii="Cambria Math" w:hAnsi="Cambria Math"/>
                <w:lang w:val="id-ID"/>
              </w:rPr>
            </w:pPr>
            <m:oMathPara>
              <m:oMathParaPr>
                <m:jc m:val="left"/>
              </m:oMathParaPr>
              <m:oMath>
                <m:func>
                  <m:funcPr>
                    <m:ctrlPr>
                      <w:rPr>
                        <w:rFonts w:ascii="Cambria Math" w:hAnsi="Cambria Math"/>
                        <w:i/>
                        <w:szCs w:val="24"/>
                      </w:rPr>
                    </m:ctrlPr>
                  </m:funcPr>
                  <m:fName>
                    <m:limLow>
                      <m:limLowPr>
                        <m:ctrlPr>
                          <w:rPr>
                            <w:rFonts w:ascii="Cambria Math" w:hAnsi="Cambria Math"/>
                            <w:i/>
                            <w:szCs w:val="24"/>
                          </w:rPr>
                        </m:ctrlPr>
                      </m:limLowPr>
                      <m:e>
                        <m:r>
                          <m:rPr>
                            <m:sty m:val="p"/>
                          </m:rPr>
                          <w:rPr>
                            <w:rFonts w:ascii="Cambria Math" w:hAnsi="Cambria Math"/>
                            <w:szCs w:val="24"/>
                          </w:rPr>
                          <m:t>lim</m:t>
                        </m:r>
                      </m:e>
                      <m:lim>
                        <m:r>
                          <w:rPr>
                            <w:rFonts w:ascii="Cambria Math" w:hAnsi="Cambria Math"/>
                            <w:szCs w:val="24"/>
                          </w:rPr>
                          <m:t>x⟶1</m:t>
                        </m:r>
                      </m:lim>
                    </m:limLow>
                  </m:fName>
                  <m:e>
                    <m:r>
                      <w:rPr>
                        <w:rFonts w:ascii="Cambria Math" w:hAnsi="Cambria Math"/>
                        <w:szCs w:val="24"/>
                      </w:rPr>
                      <m:t>f</m:t>
                    </m:r>
                    <m:d>
                      <m:dPr>
                        <m:ctrlPr>
                          <w:rPr>
                            <w:rFonts w:ascii="Cambria Math" w:hAnsi="Cambria Math"/>
                            <w:i/>
                            <w:szCs w:val="24"/>
                          </w:rPr>
                        </m:ctrlPr>
                      </m:dPr>
                      <m:e>
                        <m:r>
                          <w:rPr>
                            <w:rFonts w:ascii="Cambria Math" w:hAnsi="Cambria Math"/>
                            <w:szCs w:val="24"/>
                          </w:rPr>
                          <m:t>x</m:t>
                        </m:r>
                      </m:e>
                    </m:d>
                  </m:e>
                </m:func>
                <m:r>
                  <w:rPr>
                    <w:rFonts w:ascii="Cambria Math" w:hAnsi="Cambria Math"/>
                    <w:szCs w:val="24"/>
                  </w:rPr>
                  <m:t>=</m:t>
                </m:r>
                <m:func>
                  <m:funcPr>
                    <m:ctrlPr>
                      <w:rPr>
                        <w:rFonts w:ascii="Cambria Math" w:hAnsi="Cambria Math"/>
                        <w:i/>
                        <w:szCs w:val="24"/>
                      </w:rPr>
                    </m:ctrlPr>
                  </m:funcPr>
                  <m:fName>
                    <m:limLow>
                      <m:limLowPr>
                        <m:ctrlPr>
                          <w:rPr>
                            <w:rFonts w:ascii="Cambria Math" w:hAnsi="Cambria Math"/>
                            <w:i/>
                            <w:szCs w:val="24"/>
                          </w:rPr>
                        </m:ctrlPr>
                      </m:limLowPr>
                      <m:e>
                        <m:r>
                          <m:rPr>
                            <m:sty m:val="p"/>
                          </m:rPr>
                          <w:rPr>
                            <w:rFonts w:ascii="Cambria Math" w:hAnsi="Cambria Math"/>
                            <w:szCs w:val="24"/>
                          </w:rPr>
                          <m:t>lim</m:t>
                        </m:r>
                      </m:e>
                      <m:lim>
                        <m:r>
                          <w:rPr>
                            <w:rFonts w:ascii="Cambria Math" w:hAnsi="Cambria Math"/>
                            <w:szCs w:val="24"/>
                          </w:rPr>
                          <m:t>x⟶1</m:t>
                        </m:r>
                      </m:lim>
                    </m:limLow>
                  </m:fName>
                  <m:e>
                    <m:d>
                      <m:dPr>
                        <m:ctrlPr>
                          <w:rPr>
                            <w:rFonts w:ascii="Cambria Math" w:hAnsi="Cambria Math"/>
                            <w:i/>
                            <w:szCs w:val="24"/>
                          </w:rPr>
                        </m:ctrlPr>
                      </m:dPr>
                      <m:e>
                        <m:r>
                          <w:rPr>
                            <w:rFonts w:ascii="Cambria Math" w:hAnsi="Cambria Math"/>
                            <w:szCs w:val="24"/>
                          </w:rPr>
                          <m:t>4-x</m:t>
                        </m:r>
                      </m:e>
                    </m:d>
                  </m:e>
                </m:func>
                <m:r>
                  <w:rPr>
                    <w:rFonts w:ascii="Cambria Math" w:hAnsi="Cambria Math"/>
                    <w:szCs w:val="24"/>
                  </w:rPr>
                  <m:t>=4-1=3</m:t>
                </m:r>
              </m:oMath>
            </m:oMathPara>
          </w:p>
        </w:tc>
        <w:tc>
          <w:tcPr>
            <w:tcW w:w="3226" w:type="dxa"/>
          </w:tcPr>
          <w:p w:rsidR="00E03C05" w:rsidRDefault="00E03C05" w:rsidP="00663144">
            <w:pPr>
              <w:spacing w:line="360" w:lineRule="auto"/>
              <w:rPr>
                <w:rFonts w:ascii="Cambria Math" w:hAnsi="Cambria Math"/>
                <w:lang w:val="id-ID"/>
              </w:rPr>
            </w:pPr>
            <w:r>
              <w:rPr>
                <w:rFonts w:ascii="Cambria Math" w:hAnsi="Cambria Math"/>
                <w:noProof/>
                <w:lang w:eastAsia="en-US"/>
              </w:rPr>
              <w:drawing>
                <wp:inline distT="0" distB="0" distL="0" distR="0">
                  <wp:extent cx="2105050" cy="1965278"/>
                  <wp:effectExtent l="19050" t="0" r="9500" b="0"/>
                  <wp:docPr id="53" name="Picture 52"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104"/>
                          <a:stretch>
                            <a:fillRect/>
                          </a:stretch>
                        </pic:blipFill>
                        <pic:spPr>
                          <a:xfrm>
                            <a:off x="0" y="0"/>
                            <a:ext cx="2104238" cy="1964520"/>
                          </a:xfrm>
                          <a:prstGeom prst="rect">
                            <a:avLst/>
                          </a:prstGeom>
                        </pic:spPr>
                      </pic:pic>
                    </a:graphicData>
                  </a:graphic>
                </wp:inline>
              </w:drawing>
            </w:r>
          </w:p>
        </w:tc>
      </w:tr>
    </w:tbl>
    <w:p w:rsidR="00AF1DEA" w:rsidRDefault="00AF1DEA" w:rsidP="00663144">
      <w:pPr>
        <w:rPr>
          <w:rFonts w:ascii="Cambria Math" w:hAnsi="Cambria Math"/>
          <w:sz w:val="23"/>
          <w:szCs w:val="23"/>
          <w:lang w:val="id-ID"/>
        </w:rPr>
      </w:pPr>
    </w:p>
    <w:p w:rsidR="004F2D83" w:rsidRDefault="00CF46CF" w:rsidP="00663144">
      <w:pPr>
        <w:rPr>
          <w:rFonts w:ascii="Cambria Math" w:hAnsi="Cambria Math"/>
          <w:szCs w:val="24"/>
          <w:lang w:val="id-ID"/>
        </w:rPr>
      </w:pPr>
      <m:oMathPara>
        <m:oMathParaPr>
          <m:jc m:val="left"/>
        </m:oMathParaPr>
        <m:oMath>
          <m:func>
            <m:funcPr>
              <m:ctrlPr>
                <w:rPr>
                  <w:rFonts w:ascii="Cambria Math" w:hAnsi="Cambria Math"/>
                  <w:i/>
                  <w:szCs w:val="24"/>
                </w:rPr>
              </m:ctrlPr>
            </m:funcPr>
            <m:fName>
              <m:r>
                <m:rPr>
                  <m:sty m:val="p"/>
                </m:rPr>
                <w:rPr>
                  <w:rFonts w:ascii="Cambria Math" w:hAnsi="Cambria Math"/>
                  <w:szCs w:val="24"/>
                </w:rPr>
                <m:t>dan untuk x≥1:</m:t>
              </m:r>
              <m:limLow>
                <m:limLowPr>
                  <m:ctrlPr>
                    <w:rPr>
                      <w:rFonts w:ascii="Cambria Math" w:hAnsi="Cambria Math"/>
                      <w:i/>
                      <w:szCs w:val="24"/>
                    </w:rPr>
                  </m:ctrlPr>
                </m:limLowPr>
                <m:e>
                  <m:r>
                    <m:rPr>
                      <m:sty m:val="p"/>
                    </m:rPr>
                    <w:rPr>
                      <w:rFonts w:ascii="Cambria Math" w:hAnsi="Cambria Math"/>
                      <w:szCs w:val="24"/>
                    </w:rPr>
                    <m:t>lim</m:t>
                  </m:r>
                </m:e>
                <m:lim>
                  <m:r>
                    <w:rPr>
                      <w:rFonts w:ascii="Cambria Math" w:hAnsi="Cambria Math"/>
                      <w:szCs w:val="24"/>
                    </w:rPr>
                    <m:t>x⟶</m:t>
                  </m:r>
                  <m:sSup>
                    <m:sSupPr>
                      <m:ctrlPr>
                        <w:rPr>
                          <w:rFonts w:ascii="Cambria Math" w:hAnsi="Cambria Math"/>
                          <w:i/>
                          <w:szCs w:val="24"/>
                        </w:rPr>
                      </m:ctrlPr>
                    </m:sSupPr>
                    <m:e>
                      <m:r>
                        <w:rPr>
                          <w:rFonts w:ascii="Cambria Math" w:hAnsi="Cambria Math"/>
                          <w:szCs w:val="24"/>
                        </w:rPr>
                        <m:t>1</m:t>
                      </m:r>
                    </m:e>
                    <m:sup>
                      <m:r>
                        <w:rPr>
                          <w:rFonts w:ascii="Cambria Math" w:hAnsi="Cambria Math"/>
                          <w:szCs w:val="24"/>
                        </w:rPr>
                        <m:t>+</m:t>
                      </m:r>
                    </m:sup>
                  </m:sSup>
                </m:lim>
              </m:limLow>
            </m:fName>
            <m:e>
              <m:r>
                <w:rPr>
                  <w:rFonts w:ascii="Cambria Math" w:hAnsi="Cambria Math"/>
                  <w:szCs w:val="24"/>
                </w:rPr>
                <m:t>f</m:t>
              </m:r>
              <m:d>
                <m:dPr>
                  <m:ctrlPr>
                    <w:rPr>
                      <w:rFonts w:ascii="Cambria Math" w:hAnsi="Cambria Math"/>
                      <w:i/>
                      <w:szCs w:val="24"/>
                    </w:rPr>
                  </m:ctrlPr>
                </m:dPr>
                <m:e>
                  <m:r>
                    <w:rPr>
                      <w:rFonts w:ascii="Cambria Math" w:hAnsi="Cambria Math"/>
                      <w:szCs w:val="24"/>
                    </w:rPr>
                    <m:t>x</m:t>
                  </m:r>
                </m:e>
              </m:d>
            </m:e>
          </m:func>
          <m:r>
            <w:rPr>
              <w:rFonts w:ascii="Cambria Math" w:hAnsi="Cambria Math"/>
              <w:szCs w:val="24"/>
            </w:rPr>
            <m:t>=</m:t>
          </m:r>
          <m:func>
            <m:funcPr>
              <m:ctrlPr>
                <w:rPr>
                  <w:rFonts w:ascii="Cambria Math" w:hAnsi="Cambria Math"/>
                  <w:i/>
                  <w:szCs w:val="24"/>
                </w:rPr>
              </m:ctrlPr>
            </m:funcPr>
            <m:fName>
              <m:limLow>
                <m:limLowPr>
                  <m:ctrlPr>
                    <w:rPr>
                      <w:rFonts w:ascii="Cambria Math" w:hAnsi="Cambria Math"/>
                      <w:i/>
                      <w:szCs w:val="24"/>
                    </w:rPr>
                  </m:ctrlPr>
                </m:limLowPr>
                <m:e>
                  <m:r>
                    <m:rPr>
                      <m:sty m:val="p"/>
                    </m:rPr>
                    <w:rPr>
                      <w:rFonts w:ascii="Cambria Math" w:hAnsi="Cambria Math"/>
                      <w:szCs w:val="24"/>
                    </w:rPr>
                    <m:t>lim</m:t>
                  </m:r>
                </m:e>
                <m:lim>
                  <m:r>
                    <w:rPr>
                      <w:rFonts w:ascii="Cambria Math" w:hAnsi="Cambria Math"/>
                      <w:szCs w:val="24"/>
                    </w:rPr>
                    <m:t>x⟶</m:t>
                  </m:r>
                  <m:sSup>
                    <m:sSupPr>
                      <m:ctrlPr>
                        <w:rPr>
                          <w:rFonts w:ascii="Cambria Math" w:hAnsi="Cambria Math"/>
                          <w:i/>
                          <w:szCs w:val="24"/>
                        </w:rPr>
                      </m:ctrlPr>
                    </m:sSupPr>
                    <m:e>
                      <m:r>
                        <w:rPr>
                          <w:rFonts w:ascii="Cambria Math" w:hAnsi="Cambria Math"/>
                          <w:szCs w:val="24"/>
                        </w:rPr>
                        <m:t>1</m:t>
                      </m:r>
                    </m:e>
                    <m:sup>
                      <m:r>
                        <w:rPr>
                          <w:rFonts w:ascii="Cambria Math" w:hAnsi="Cambria Math"/>
                          <w:szCs w:val="24"/>
                        </w:rPr>
                        <m:t>4</m:t>
                      </m:r>
                    </m:sup>
                  </m:sSup>
                </m:lim>
              </m:limLow>
            </m:fName>
            <m:e>
              <m:d>
                <m:dPr>
                  <m:ctrlPr>
                    <w:rPr>
                      <w:rFonts w:ascii="Cambria Math" w:hAnsi="Cambria Math"/>
                      <w:i/>
                      <w:szCs w:val="24"/>
                    </w:rPr>
                  </m:ctrlPr>
                </m:dPr>
                <m:e>
                  <m:r>
                    <w:rPr>
                      <w:rFonts w:ascii="Cambria Math" w:hAnsi="Cambria Math"/>
                      <w:szCs w:val="24"/>
                    </w:rPr>
                    <m:t>4x-</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e>
              </m:d>
            </m:e>
          </m:func>
          <m:r>
            <w:rPr>
              <w:rFonts w:ascii="Cambria Math" w:hAnsi="Cambria Math"/>
              <w:szCs w:val="24"/>
            </w:rPr>
            <m:t>=4-1=3</m:t>
          </m:r>
        </m:oMath>
      </m:oMathPara>
    </w:p>
    <w:p w:rsidR="004F2D83" w:rsidRPr="00442AB6" w:rsidRDefault="004F2D83" w:rsidP="00663144">
      <w:pPr>
        <w:rPr>
          <w:rFonts w:ascii="Cambria Math" w:hAnsi="Cambria Math"/>
          <w:sz w:val="22"/>
          <w:lang w:val="id-ID"/>
        </w:rPr>
      </w:pPr>
      <m:oMathPara>
        <m:oMathParaPr>
          <m:jc m:val="left"/>
        </m:oMathParaPr>
        <m:oMath>
          <m:r>
            <m:rPr>
              <m:sty m:val="p"/>
            </m:rPr>
            <w:rPr>
              <w:rFonts w:ascii="Cambria Math" w:hAnsi="Cambria Math"/>
              <w:sz w:val="22"/>
            </w:rPr>
            <m:t>Selama kedua batasan satu sisi itu ada dan sama dengan 3, maka didapat :</m:t>
          </m:r>
          <m:func>
            <m:funcPr>
              <m:ctrlPr>
                <w:rPr>
                  <w:rFonts w:ascii="Cambria Math" w:hAnsi="Cambria Math"/>
                  <w:i/>
                  <w:sz w:val="22"/>
                </w:rPr>
              </m:ctrlPr>
            </m:funcPr>
            <m:fName>
              <m:limLow>
                <m:limLowPr>
                  <m:ctrlPr>
                    <w:rPr>
                      <w:rFonts w:ascii="Cambria Math" w:hAnsi="Cambria Math"/>
                      <w:i/>
                      <w:sz w:val="22"/>
                    </w:rPr>
                  </m:ctrlPr>
                </m:limLowPr>
                <m:e>
                  <m:r>
                    <m:rPr>
                      <m:sty m:val="p"/>
                    </m:rPr>
                    <w:rPr>
                      <w:rFonts w:ascii="Cambria Math" w:hAnsi="Cambria Math"/>
                      <w:sz w:val="22"/>
                    </w:rPr>
                    <m:t>lim</m:t>
                  </m:r>
                </m:e>
                <m:lim>
                  <m:r>
                    <w:rPr>
                      <w:rFonts w:ascii="Cambria Math" w:hAnsi="Cambria Math"/>
                      <w:sz w:val="22"/>
                    </w:rPr>
                    <m:t>x⟶1</m:t>
                  </m:r>
                </m:lim>
              </m:limLow>
            </m:fName>
            <m:e>
              <m:r>
                <w:rPr>
                  <w:rFonts w:ascii="Cambria Math" w:hAnsi="Cambria Math"/>
                  <w:sz w:val="22"/>
                </w:rPr>
                <m:t>f</m:t>
              </m:r>
              <m:d>
                <m:dPr>
                  <m:ctrlPr>
                    <w:rPr>
                      <w:rFonts w:ascii="Cambria Math" w:hAnsi="Cambria Math"/>
                      <w:i/>
                      <w:sz w:val="22"/>
                    </w:rPr>
                  </m:ctrlPr>
                </m:dPr>
                <m:e>
                  <m:r>
                    <w:rPr>
                      <w:rFonts w:ascii="Cambria Math" w:hAnsi="Cambria Math"/>
                      <w:sz w:val="22"/>
                    </w:rPr>
                    <m:t>x</m:t>
                  </m:r>
                </m:e>
              </m:d>
            </m:e>
          </m:func>
          <m:r>
            <w:rPr>
              <w:rFonts w:ascii="Cambria Math" w:hAnsi="Cambria Math"/>
              <w:sz w:val="22"/>
            </w:rPr>
            <m:t>=3</m:t>
          </m:r>
        </m:oMath>
      </m:oMathPara>
    </w:p>
    <w:p w:rsidR="00EE3F9F" w:rsidRDefault="00EE3F9F">
      <w:pPr>
        <w:rPr>
          <w:rFonts w:ascii="Cambria Math" w:hAnsi="Cambria Math"/>
          <w:lang w:val="id-ID"/>
        </w:rPr>
      </w:pPr>
    </w:p>
    <w:p w:rsidR="004F2D83" w:rsidRDefault="004F2D83" w:rsidP="00663144">
      <w:pPr>
        <w:rPr>
          <w:rFonts w:ascii="Cambria Math" w:hAnsi="Cambria Math"/>
          <w:lang w:val="id-ID"/>
        </w:rPr>
      </w:pPr>
      <w:r>
        <w:rPr>
          <w:rFonts w:ascii="Cambria Math" w:hAnsi="Cambria Math"/>
          <w:lang w:val="id-ID"/>
        </w:rPr>
        <w:t>Contoh Soal 20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3"/>
        <w:gridCol w:w="3709"/>
      </w:tblGrid>
      <w:tr w:rsidR="00E03C05" w:rsidTr="00E03C05">
        <w:tc>
          <w:tcPr>
            <w:tcW w:w="5353" w:type="dxa"/>
          </w:tcPr>
          <w:p w:rsidR="00E03C05" w:rsidRDefault="00E03C05" w:rsidP="00663144">
            <w:pPr>
              <w:spacing w:line="360" w:lineRule="auto"/>
              <w:rPr>
                <w:rFonts w:ascii="Cambria Math" w:hAnsi="Cambria Math"/>
                <w:sz w:val="23"/>
                <w:szCs w:val="23"/>
                <w:lang w:val="id-ID"/>
              </w:rPr>
            </w:pPr>
            <m:oMathPara>
              <m:oMathParaPr>
                <m:jc m:val="left"/>
              </m:oMathParaPr>
              <m:oMath>
                <m:r>
                  <m:rPr>
                    <m:sty m:val="p"/>
                  </m:rPr>
                  <w:rPr>
                    <w:rFonts w:ascii="Cambria Math" w:hAnsi="Cambria Math"/>
                    <w:szCs w:val="24"/>
                  </w:rPr>
                  <m:t xml:space="preserve">Jika </m:t>
                </m:r>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+x-6</m:t>
                    </m:r>
                  </m:num>
                  <m:den>
                    <m:r>
                      <w:rPr>
                        <w:rFonts w:ascii="Cambria Math" w:hAnsi="Cambria Math"/>
                        <w:szCs w:val="24"/>
                      </w:rPr>
                      <m:t>x+3</m:t>
                    </m:r>
                  </m:den>
                </m:f>
                <m:r>
                  <w:rPr>
                    <w:rFonts w:ascii="Cambria Math" w:hAnsi="Cambria Math"/>
                    <w:szCs w:val="24"/>
                  </w:rPr>
                  <m:t xml:space="preserve">, </m:t>
                </m:r>
                <m:r>
                  <m:rPr>
                    <m:sty m:val="p"/>
                  </m:rPr>
                  <w:rPr>
                    <w:rFonts w:ascii="Cambria Math" w:hAnsi="Cambria Math"/>
                    <w:szCs w:val="24"/>
                  </w:rPr>
                  <m:t xml:space="preserve">tentukan </m:t>
                </m:r>
                <m:func>
                  <m:funcPr>
                    <m:ctrlPr>
                      <w:rPr>
                        <w:rFonts w:ascii="Cambria Math" w:hAnsi="Cambria Math"/>
                        <w:i/>
                        <w:sz w:val="23"/>
                        <w:szCs w:val="23"/>
                      </w:rPr>
                    </m:ctrlPr>
                  </m:funcPr>
                  <m:fName>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x⟶-3</m:t>
                        </m:r>
                      </m:lim>
                    </m:limLow>
                  </m:fName>
                  <m:e>
                    <m:r>
                      <w:rPr>
                        <w:rFonts w:ascii="Cambria Math" w:hAnsi="Cambria Math"/>
                        <w:sz w:val="23"/>
                        <w:szCs w:val="23"/>
                      </w:rPr>
                      <m:t>f</m:t>
                    </m:r>
                    <m:d>
                      <m:dPr>
                        <m:ctrlPr>
                          <w:rPr>
                            <w:rFonts w:ascii="Cambria Math" w:hAnsi="Cambria Math"/>
                            <w:i/>
                            <w:sz w:val="23"/>
                            <w:szCs w:val="23"/>
                          </w:rPr>
                        </m:ctrlPr>
                      </m:dPr>
                      <m:e>
                        <m:r>
                          <w:rPr>
                            <w:rFonts w:ascii="Cambria Math" w:hAnsi="Cambria Math"/>
                            <w:sz w:val="23"/>
                            <w:szCs w:val="23"/>
                          </w:rPr>
                          <m:t>x</m:t>
                        </m:r>
                      </m:e>
                    </m:d>
                  </m:e>
                </m:func>
                <m:r>
                  <w:rPr>
                    <w:rFonts w:ascii="Cambria Math" w:hAnsi="Cambria Math"/>
                    <w:sz w:val="23"/>
                    <w:szCs w:val="23"/>
                  </w:rPr>
                  <m:t>!</m:t>
                </m:r>
              </m:oMath>
            </m:oMathPara>
          </w:p>
          <w:p w:rsidR="00E03C05" w:rsidRDefault="00E03C05" w:rsidP="00663144">
            <w:pPr>
              <w:spacing w:line="360" w:lineRule="auto"/>
              <w:rPr>
                <w:rFonts w:ascii="Cambria Math" w:hAnsi="Cambria Math"/>
                <w:sz w:val="23"/>
                <w:szCs w:val="23"/>
                <w:lang w:val="id-ID"/>
              </w:rPr>
            </w:pPr>
            <w:r>
              <w:rPr>
                <w:rFonts w:ascii="Cambria Math" w:hAnsi="Cambria Math"/>
                <w:sz w:val="23"/>
                <w:szCs w:val="23"/>
                <w:lang w:val="id-ID"/>
              </w:rPr>
              <w:t>Penyelesaian :</w:t>
            </w:r>
          </w:p>
          <w:p w:rsidR="00E03C05" w:rsidRDefault="00E03C05" w:rsidP="00663144">
            <w:pPr>
              <w:spacing w:line="360" w:lineRule="auto"/>
              <w:rPr>
                <w:rFonts w:ascii="Cambria Math" w:hAnsi="Cambria Math"/>
                <w:sz w:val="23"/>
                <w:szCs w:val="23"/>
                <w:lang w:val="id-ID"/>
              </w:rPr>
            </w:pPr>
            <w:r>
              <w:rPr>
                <w:rFonts w:ascii="Cambria Math" w:hAnsi="Cambria Math"/>
                <w:sz w:val="23"/>
                <w:szCs w:val="23"/>
                <w:lang w:val="id-ID"/>
              </w:rPr>
              <w:t xml:space="preserve">Substitusikan langsung </w:t>
            </w:r>
            <m:oMath>
              <m:r>
                <w:rPr>
                  <w:rFonts w:ascii="Cambria Math" w:hAnsi="Cambria Math"/>
                  <w:sz w:val="23"/>
                  <w:szCs w:val="23"/>
                  <w:lang w:val="id-ID"/>
                </w:rPr>
                <m:t>-3</m:t>
              </m:r>
            </m:oMath>
            <w:r>
              <w:rPr>
                <w:rFonts w:ascii="Cambria Math" w:hAnsi="Cambria Math"/>
                <w:sz w:val="23"/>
                <w:szCs w:val="23"/>
                <w:lang w:val="id-ID"/>
              </w:rPr>
              <w:t xml:space="preserve"> pada fungsi </w:t>
            </w:r>
            <m:oMath>
              <m:r>
                <w:rPr>
                  <w:rFonts w:ascii="Cambria Math" w:hAnsi="Cambria Math"/>
                  <w:sz w:val="23"/>
                  <w:szCs w:val="23"/>
                </w:rPr>
                <m:t>f</m:t>
              </m:r>
              <m:d>
                <m:dPr>
                  <m:ctrlPr>
                    <w:rPr>
                      <w:rFonts w:ascii="Cambria Math" w:hAnsi="Cambria Math"/>
                      <w:i/>
                      <w:sz w:val="23"/>
                      <w:szCs w:val="23"/>
                    </w:rPr>
                  </m:ctrlPr>
                </m:dPr>
                <m:e>
                  <m:r>
                    <w:rPr>
                      <w:rFonts w:ascii="Cambria Math" w:hAnsi="Cambria Math"/>
                      <w:sz w:val="23"/>
                      <w:szCs w:val="23"/>
                    </w:rPr>
                    <m:t>x</m:t>
                  </m:r>
                </m:e>
              </m:d>
            </m:oMath>
          </w:p>
          <w:p w:rsidR="00E03C05" w:rsidRDefault="00CF46CF" w:rsidP="00663144">
            <w:pPr>
              <w:spacing w:line="360" w:lineRule="auto"/>
              <w:rPr>
                <w:rFonts w:ascii="Cambria Math" w:hAnsi="Cambria Math"/>
                <w:szCs w:val="24"/>
                <w:lang w:val="id-ID"/>
              </w:rPr>
            </w:pPr>
            <m:oMathPara>
              <m:oMathParaPr>
                <m:jc m:val="left"/>
              </m:oMathParaPr>
              <m:oMath>
                <m:func>
                  <m:funcPr>
                    <m:ctrlPr>
                      <w:rPr>
                        <w:rFonts w:ascii="Cambria Math" w:hAnsi="Cambria Math"/>
                        <w:i/>
                        <w:sz w:val="23"/>
                        <w:szCs w:val="23"/>
                      </w:rPr>
                    </m:ctrlPr>
                  </m:funcPr>
                  <m:fName>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x⟶-3</m:t>
                        </m:r>
                      </m:lim>
                    </m:limLow>
                  </m:fName>
                  <m:e>
                    <m:r>
                      <w:rPr>
                        <w:rFonts w:ascii="Cambria Math" w:hAnsi="Cambria Math"/>
                        <w:sz w:val="23"/>
                        <w:szCs w:val="23"/>
                      </w:rPr>
                      <m:t>f</m:t>
                    </m:r>
                    <m:d>
                      <m:dPr>
                        <m:ctrlPr>
                          <w:rPr>
                            <w:rFonts w:ascii="Cambria Math" w:hAnsi="Cambria Math"/>
                            <w:i/>
                            <w:sz w:val="23"/>
                            <w:szCs w:val="23"/>
                          </w:rPr>
                        </m:ctrlPr>
                      </m:dPr>
                      <m:e>
                        <m:r>
                          <w:rPr>
                            <w:rFonts w:ascii="Cambria Math" w:hAnsi="Cambria Math"/>
                            <w:sz w:val="23"/>
                            <w:szCs w:val="23"/>
                          </w:rPr>
                          <m:t>x</m:t>
                        </m:r>
                      </m:e>
                    </m:d>
                    <m:r>
                      <w:rPr>
                        <w:rFonts w:ascii="Cambria Math" w:hAnsi="Cambria Math"/>
                        <w:sz w:val="23"/>
                        <w:szCs w:val="23"/>
                      </w:rPr>
                      <m:t>=</m:t>
                    </m:r>
                  </m:e>
                </m:func>
                <m:f>
                  <m:fPr>
                    <m:ctrlPr>
                      <w:rPr>
                        <w:rFonts w:ascii="Cambria Math" w:hAnsi="Cambria Math"/>
                        <w:i/>
                        <w:szCs w:val="24"/>
                      </w:rPr>
                    </m:ctrlPr>
                  </m:fPr>
                  <m:num>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-3</m:t>
                            </m:r>
                          </m:e>
                        </m:d>
                      </m:e>
                      <m:sup>
                        <m:r>
                          <w:rPr>
                            <w:rFonts w:ascii="Cambria Math" w:hAnsi="Cambria Math"/>
                            <w:szCs w:val="24"/>
                          </w:rPr>
                          <m:t>2</m:t>
                        </m:r>
                      </m:sup>
                    </m:sSup>
                    <m:r>
                      <w:rPr>
                        <w:rFonts w:ascii="Cambria Math" w:hAnsi="Cambria Math"/>
                        <w:szCs w:val="24"/>
                      </w:rPr>
                      <m:t>+</m:t>
                    </m:r>
                    <m:d>
                      <m:dPr>
                        <m:ctrlPr>
                          <w:rPr>
                            <w:rFonts w:ascii="Cambria Math" w:hAnsi="Cambria Math"/>
                            <w:i/>
                            <w:szCs w:val="24"/>
                          </w:rPr>
                        </m:ctrlPr>
                      </m:dPr>
                      <m:e>
                        <m:r>
                          <w:rPr>
                            <w:rFonts w:ascii="Cambria Math" w:hAnsi="Cambria Math"/>
                            <w:szCs w:val="24"/>
                          </w:rPr>
                          <m:t>-3</m:t>
                        </m:r>
                      </m:e>
                    </m:d>
                    <m:r>
                      <w:rPr>
                        <w:rFonts w:ascii="Cambria Math" w:hAnsi="Cambria Math"/>
                        <w:szCs w:val="24"/>
                      </w:rPr>
                      <m:t>-6</m:t>
                    </m:r>
                  </m:num>
                  <m:den>
                    <m:r>
                      <w:rPr>
                        <w:rFonts w:ascii="Cambria Math" w:hAnsi="Cambria Math"/>
                        <w:szCs w:val="24"/>
                      </w:rPr>
                      <m:t>-3+3</m:t>
                    </m:r>
                  </m:den>
                </m:f>
                <m:r>
                  <w:rPr>
                    <w:rFonts w:ascii="Cambria Math" w:hAnsi="Cambria Math"/>
                    <w:szCs w:val="24"/>
                  </w:rPr>
                  <m:t>=</m:t>
                </m:r>
                <m:f>
                  <m:fPr>
                    <m:ctrlPr>
                      <w:rPr>
                        <w:rFonts w:ascii="Cambria Math" w:hAnsi="Cambria Math"/>
                        <w:i/>
                        <w:szCs w:val="24"/>
                      </w:rPr>
                    </m:ctrlPr>
                  </m:fPr>
                  <m:num>
                    <m:r>
                      <w:rPr>
                        <w:rFonts w:ascii="Cambria Math" w:hAnsi="Cambria Math"/>
                        <w:szCs w:val="24"/>
                      </w:rPr>
                      <m:t>9-3-6</m:t>
                    </m:r>
                  </m:num>
                  <m:den>
                    <m:r>
                      <w:rPr>
                        <w:rFonts w:ascii="Cambria Math" w:hAnsi="Cambria Math"/>
                        <w:szCs w:val="24"/>
                      </w:rPr>
                      <m:t>0</m:t>
                    </m:r>
                  </m:den>
                </m:f>
                <m:r>
                  <w:rPr>
                    <w:rFonts w:ascii="Cambria Math" w:hAnsi="Cambria Math"/>
                    <w:szCs w:val="24"/>
                  </w:rPr>
                  <m:t>=</m:t>
                </m:r>
                <m:f>
                  <m:fPr>
                    <m:ctrlPr>
                      <w:rPr>
                        <w:rFonts w:ascii="Cambria Math" w:hAnsi="Cambria Math"/>
                        <w:i/>
                        <w:szCs w:val="24"/>
                      </w:rPr>
                    </m:ctrlPr>
                  </m:fPr>
                  <m:num>
                    <m:r>
                      <w:rPr>
                        <w:rFonts w:ascii="Cambria Math" w:hAnsi="Cambria Math"/>
                        <w:szCs w:val="24"/>
                      </w:rPr>
                      <m:t>0</m:t>
                    </m:r>
                  </m:num>
                  <m:den>
                    <m:r>
                      <w:rPr>
                        <w:rFonts w:ascii="Cambria Math" w:hAnsi="Cambria Math"/>
                        <w:szCs w:val="24"/>
                      </w:rPr>
                      <m:t>0</m:t>
                    </m:r>
                  </m:den>
                </m:f>
              </m:oMath>
            </m:oMathPara>
          </w:p>
          <w:p w:rsidR="00E03C05" w:rsidRDefault="00E03C05" w:rsidP="00663144">
            <w:pPr>
              <w:spacing w:line="360" w:lineRule="auto"/>
              <w:rPr>
                <w:rFonts w:ascii="Cambria Math" w:hAnsi="Cambria Math"/>
                <w:sz w:val="23"/>
                <w:szCs w:val="23"/>
                <w:lang w:val="id-ID"/>
              </w:rPr>
            </w:pPr>
            <w:r>
              <w:rPr>
                <w:rFonts w:ascii="Cambria Math" w:hAnsi="Cambria Math"/>
                <w:szCs w:val="24"/>
                <w:lang w:val="id-ID"/>
              </w:rPr>
              <w:t xml:space="preserve">Dengan faktor </w:t>
            </w:r>
            <m:oMath>
              <m:r>
                <w:rPr>
                  <w:rFonts w:ascii="Cambria Math" w:hAnsi="Cambria Math"/>
                  <w:sz w:val="23"/>
                  <w:szCs w:val="23"/>
                </w:rPr>
                <m:t>f</m:t>
              </m:r>
              <m:d>
                <m:dPr>
                  <m:ctrlPr>
                    <w:rPr>
                      <w:rFonts w:ascii="Cambria Math" w:hAnsi="Cambria Math"/>
                      <w:i/>
                      <w:sz w:val="23"/>
                      <w:szCs w:val="23"/>
                    </w:rPr>
                  </m:ctrlPr>
                </m:dPr>
                <m:e>
                  <m:r>
                    <w:rPr>
                      <w:rFonts w:ascii="Cambria Math" w:hAnsi="Cambria Math"/>
                      <w:sz w:val="23"/>
                      <w:szCs w:val="23"/>
                    </w:rPr>
                    <m:t>x</m:t>
                  </m:r>
                </m:e>
              </m:d>
            </m:oMath>
            <w:r>
              <w:rPr>
                <w:rFonts w:ascii="Cambria Math" w:hAnsi="Cambria Math"/>
                <w:sz w:val="23"/>
                <w:szCs w:val="23"/>
                <w:lang w:val="id-ID"/>
              </w:rPr>
              <w:t xml:space="preserve"> diperoleh :</w:t>
            </w:r>
          </w:p>
          <w:p w:rsidR="00E03C05" w:rsidRDefault="00E03C05" w:rsidP="00663144">
            <w:pPr>
              <w:spacing w:line="360" w:lineRule="auto"/>
              <w:rPr>
                <w:rFonts w:ascii="Cambria Math" w:hAnsi="Cambria Math"/>
                <w:szCs w:val="24"/>
                <w:lang w:val="id-ID"/>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+x-6</m:t>
                    </m:r>
                  </m:num>
                  <m:den>
                    <m:r>
                      <w:rPr>
                        <w:rFonts w:ascii="Cambria Math" w:hAnsi="Cambria Math"/>
                        <w:szCs w:val="24"/>
                      </w:rPr>
                      <m:t>x+3</m:t>
                    </m:r>
                  </m:den>
                </m:f>
                <m:r>
                  <w:rPr>
                    <w:rFonts w:ascii="Cambria Math" w:hAnsi="Cambria Math"/>
                    <w:szCs w:val="24"/>
                  </w:rPr>
                  <m:t>=</m:t>
                </m:r>
                <m:f>
                  <m:fPr>
                    <m:ctrlPr>
                      <w:rPr>
                        <w:rFonts w:ascii="Cambria Math" w:hAnsi="Cambria Math"/>
                        <w:i/>
                        <w:szCs w:val="24"/>
                      </w:rPr>
                    </m:ctrlPr>
                  </m:fPr>
                  <m:num>
                    <m:d>
                      <m:dPr>
                        <m:ctrlPr>
                          <w:rPr>
                            <w:rFonts w:ascii="Cambria Math" w:hAnsi="Cambria Math"/>
                            <w:i/>
                            <w:szCs w:val="24"/>
                          </w:rPr>
                        </m:ctrlPr>
                      </m:dPr>
                      <m:e>
                        <m:r>
                          <w:rPr>
                            <w:rFonts w:ascii="Cambria Math" w:hAnsi="Cambria Math"/>
                            <w:szCs w:val="24"/>
                          </w:rPr>
                          <m:t>x+3</m:t>
                        </m:r>
                      </m:e>
                    </m:d>
                    <m:d>
                      <m:dPr>
                        <m:ctrlPr>
                          <w:rPr>
                            <w:rFonts w:ascii="Cambria Math" w:hAnsi="Cambria Math"/>
                            <w:i/>
                            <w:szCs w:val="24"/>
                          </w:rPr>
                        </m:ctrlPr>
                      </m:dPr>
                      <m:e>
                        <m:r>
                          <w:rPr>
                            <w:rFonts w:ascii="Cambria Math" w:hAnsi="Cambria Math"/>
                            <w:szCs w:val="24"/>
                          </w:rPr>
                          <m:t>x-2</m:t>
                        </m:r>
                      </m:e>
                    </m:d>
                  </m:num>
                  <m:den>
                    <m:r>
                      <w:rPr>
                        <w:rFonts w:ascii="Cambria Math" w:hAnsi="Cambria Math"/>
                        <w:szCs w:val="24"/>
                      </w:rPr>
                      <m:t>x+3</m:t>
                    </m:r>
                  </m:den>
                </m:f>
              </m:oMath>
            </m:oMathPara>
          </w:p>
          <w:p w:rsidR="00E03C05" w:rsidRDefault="00E03C05" w:rsidP="00663144">
            <w:pPr>
              <w:spacing w:line="360" w:lineRule="auto"/>
              <w:rPr>
                <w:rFonts w:ascii="Cambria Math" w:hAnsi="Cambria Math"/>
                <w:szCs w:val="24"/>
                <w:lang w:val="id-ID"/>
              </w:rPr>
            </w:pPr>
            <w:r>
              <w:rPr>
                <w:rFonts w:ascii="Cambria Math" w:hAnsi="Cambria Math"/>
                <w:szCs w:val="24"/>
                <w:lang w:val="id-ID"/>
              </w:rPr>
              <w:t xml:space="preserve">Untuk semua </w:t>
            </w:r>
            <m:oMath>
              <m:r>
                <w:rPr>
                  <w:rFonts w:ascii="Cambria Math" w:hAnsi="Cambria Math"/>
                  <w:szCs w:val="24"/>
                  <w:lang w:val="id-ID"/>
                </w:rPr>
                <m:t>x≠-3</m:t>
              </m:r>
            </m:oMath>
            <w:r>
              <w:rPr>
                <w:rFonts w:ascii="Cambria Math" w:hAnsi="Cambria Math"/>
                <w:szCs w:val="24"/>
                <w:lang w:val="id-ID"/>
              </w:rPr>
              <w:t xml:space="preserve"> dan untuk </w:t>
            </w:r>
            <m:oMath>
              <m:r>
                <w:rPr>
                  <w:rFonts w:ascii="Cambria Math" w:hAnsi="Cambria Math"/>
                  <w:szCs w:val="24"/>
                  <w:lang w:val="id-ID"/>
                </w:rPr>
                <m:t>x</m:t>
              </m:r>
            </m:oMath>
            <w:r>
              <w:rPr>
                <w:rFonts w:ascii="Cambria Math" w:hAnsi="Cambria Math"/>
                <w:szCs w:val="24"/>
                <w:lang w:val="id-ID"/>
              </w:rPr>
              <w:t xml:space="preserve"> cukup dekat </w:t>
            </w:r>
            <m:oMath>
              <m:r>
                <w:rPr>
                  <w:rFonts w:ascii="Cambria Math" w:hAnsi="Cambria Math"/>
                  <w:szCs w:val="24"/>
                  <w:lang w:val="id-ID"/>
                </w:rPr>
                <m:t>-3</m:t>
              </m:r>
            </m:oMath>
            <w:r>
              <w:rPr>
                <w:rFonts w:ascii="Cambria Math" w:hAnsi="Cambria Math"/>
                <w:szCs w:val="24"/>
                <w:lang w:val="id-ID"/>
              </w:rPr>
              <w:t>, dapat dinyatakan dengan :</w:t>
            </w:r>
          </w:p>
          <w:p w:rsidR="00E03C05" w:rsidRDefault="00CF46CF" w:rsidP="00663144">
            <w:pPr>
              <w:spacing w:line="360" w:lineRule="auto"/>
              <w:rPr>
                <w:rFonts w:ascii="Cambria Math" w:hAnsi="Cambria Math"/>
                <w:szCs w:val="24"/>
                <w:lang w:val="id-ID"/>
              </w:rPr>
            </w:pPr>
            <m:oMathPara>
              <m:oMathParaPr>
                <m:jc m:val="left"/>
              </m:oMathParaP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+x-6</m:t>
                    </m:r>
                  </m:num>
                  <m:den>
                    <m:r>
                      <w:rPr>
                        <w:rFonts w:ascii="Cambria Math" w:hAnsi="Cambria Math"/>
                        <w:szCs w:val="24"/>
                      </w:rPr>
                      <m:t>x+3</m:t>
                    </m:r>
                  </m:den>
                </m:f>
                <m:r>
                  <w:rPr>
                    <w:rFonts w:ascii="Cambria Math" w:hAnsi="Cambria Math"/>
                    <w:szCs w:val="24"/>
                  </w:rPr>
                  <m:t>=x-2</m:t>
                </m:r>
              </m:oMath>
            </m:oMathPara>
          </w:p>
          <w:p w:rsidR="00E03C05" w:rsidRDefault="00CF46CF" w:rsidP="00663144">
            <w:pPr>
              <w:spacing w:line="360" w:lineRule="auto"/>
              <w:rPr>
                <w:rFonts w:ascii="Cambria Math" w:hAnsi="Cambria Math"/>
                <w:lang w:val="id-ID"/>
              </w:rPr>
            </w:pPr>
            <m:oMathPara>
              <m:oMathParaPr>
                <m:jc m:val="left"/>
              </m:oMathParaPr>
              <m:oMath>
                <m:func>
                  <m:funcPr>
                    <m:ctrlPr>
                      <w:rPr>
                        <w:rFonts w:ascii="Cambria Math" w:hAnsi="Cambria Math"/>
                        <w:i/>
                        <w:sz w:val="23"/>
                        <w:szCs w:val="23"/>
                      </w:rPr>
                    </m:ctrlPr>
                  </m:funcPr>
                  <m:fName>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x⟶-3</m:t>
                        </m:r>
                      </m:lim>
                    </m:limLow>
                  </m:fName>
                  <m:e>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+x-6</m:t>
                        </m:r>
                      </m:num>
                      <m:den>
                        <m:r>
                          <w:rPr>
                            <w:rFonts w:ascii="Cambria Math" w:hAnsi="Cambria Math"/>
                            <w:szCs w:val="24"/>
                          </w:rPr>
                          <m:t>x+3</m:t>
                        </m:r>
                      </m:den>
                    </m:f>
                  </m:e>
                </m:func>
                <m:r>
                  <w:rPr>
                    <w:rFonts w:ascii="Cambria Math" w:hAnsi="Cambria Math"/>
                    <w:sz w:val="23"/>
                    <w:szCs w:val="23"/>
                  </w:rPr>
                  <m:t>=</m:t>
                </m:r>
                <m:func>
                  <m:funcPr>
                    <m:ctrlPr>
                      <w:rPr>
                        <w:rFonts w:ascii="Cambria Math" w:hAnsi="Cambria Math"/>
                        <w:i/>
                        <w:sz w:val="23"/>
                        <w:szCs w:val="23"/>
                      </w:rPr>
                    </m:ctrlPr>
                  </m:funcPr>
                  <m:fName>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x⟶-3</m:t>
                        </m:r>
                      </m:lim>
                    </m:limLow>
                  </m:fName>
                  <m:e>
                    <m:d>
                      <m:dPr>
                        <m:ctrlPr>
                          <w:rPr>
                            <w:rFonts w:ascii="Cambria Math" w:hAnsi="Cambria Math"/>
                            <w:i/>
                            <w:szCs w:val="24"/>
                          </w:rPr>
                        </m:ctrlPr>
                      </m:dPr>
                      <m:e>
                        <m:r>
                          <w:rPr>
                            <w:rFonts w:ascii="Cambria Math" w:hAnsi="Cambria Math"/>
                            <w:szCs w:val="24"/>
                          </w:rPr>
                          <m:t>x-2</m:t>
                        </m:r>
                      </m:e>
                    </m:d>
                    <m:r>
                      <w:rPr>
                        <w:rFonts w:ascii="Cambria Math" w:hAnsi="Cambria Math"/>
                        <w:szCs w:val="24"/>
                      </w:rPr>
                      <m:t>=-3-2=-5</m:t>
                    </m:r>
                  </m:e>
                </m:func>
              </m:oMath>
            </m:oMathPara>
          </w:p>
        </w:tc>
        <w:tc>
          <w:tcPr>
            <w:tcW w:w="3651" w:type="dxa"/>
          </w:tcPr>
          <w:p w:rsidR="00E03C05" w:rsidRDefault="00E03C05" w:rsidP="00663144">
            <w:pPr>
              <w:spacing w:line="360" w:lineRule="auto"/>
              <w:rPr>
                <w:rFonts w:ascii="Cambria Math" w:hAnsi="Cambria Math"/>
                <w:lang w:val="id-ID"/>
              </w:rPr>
            </w:pPr>
            <w:r>
              <w:rPr>
                <w:rFonts w:ascii="Cambria Math" w:hAnsi="Cambria Math" w:hint="eastAsia"/>
                <w:noProof/>
                <w:lang w:eastAsia="en-US"/>
              </w:rPr>
              <w:lastRenderedPageBreak/>
              <w:drawing>
                <wp:inline distT="0" distB="0" distL="0" distR="0">
                  <wp:extent cx="2199132" cy="2025396"/>
                  <wp:effectExtent l="19050" t="0" r="0" b="0"/>
                  <wp:docPr id="54" name="Picture 53" descr="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jpg"/>
                          <pic:cNvPicPr/>
                        </pic:nvPicPr>
                        <pic:blipFill>
                          <a:blip r:embed="rId105"/>
                          <a:stretch>
                            <a:fillRect/>
                          </a:stretch>
                        </pic:blipFill>
                        <pic:spPr>
                          <a:xfrm>
                            <a:off x="0" y="0"/>
                            <a:ext cx="2199132" cy="2025396"/>
                          </a:xfrm>
                          <a:prstGeom prst="rect">
                            <a:avLst/>
                          </a:prstGeom>
                        </pic:spPr>
                      </pic:pic>
                    </a:graphicData>
                  </a:graphic>
                </wp:inline>
              </w:drawing>
            </w:r>
          </w:p>
        </w:tc>
      </w:tr>
    </w:tbl>
    <w:p w:rsidR="00E03C05" w:rsidRDefault="00E03C05" w:rsidP="00663144">
      <w:pPr>
        <w:rPr>
          <w:rFonts w:ascii="Cambria Math" w:hAnsi="Cambria Math"/>
          <w:lang w:val="id-ID"/>
        </w:rPr>
      </w:pPr>
    </w:p>
    <w:p w:rsidR="00B6635E" w:rsidRPr="009474E5" w:rsidRDefault="00B6635E" w:rsidP="00663144">
      <w:pPr>
        <w:ind w:left="426" w:hanging="426"/>
        <w:rPr>
          <w:rFonts w:ascii="Cambria Math" w:hAnsi="Cambria Math"/>
          <w:b/>
          <w:bCs/>
          <w:lang w:val="id-ID"/>
        </w:rPr>
      </w:pPr>
      <w:r w:rsidRPr="009474E5">
        <w:rPr>
          <w:rFonts w:ascii="Cambria Math" w:hAnsi="Cambria Math"/>
          <w:b/>
          <w:bCs/>
          <w:lang w:val="id-ID"/>
        </w:rPr>
        <w:t>II.6</w:t>
      </w:r>
      <w:r w:rsidRPr="009474E5">
        <w:rPr>
          <w:rFonts w:ascii="Cambria Math" w:hAnsi="Cambria Math"/>
          <w:b/>
          <w:bCs/>
          <w:lang w:val="id-ID"/>
        </w:rPr>
        <w:tab/>
        <w:t>TEOREMA LIMIT UTAMA</w:t>
      </w:r>
    </w:p>
    <w:p w:rsidR="00B6635E" w:rsidRDefault="00B6635E" w:rsidP="00663144">
      <w:pPr>
        <w:ind w:firstLine="426"/>
        <w:rPr>
          <w:rFonts w:ascii="Cambria Math" w:hAnsi="Cambria Math"/>
          <w:lang w:val="id-ID"/>
        </w:rPr>
      </w:pPr>
      <w:r>
        <w:rPr>
          <w:rFonts w:ascii="Cambria Math" w:hAnsi="Cambria Math"/>
          <w:lang w:val="id-ID"/>
        </w:rPr>
        <w:t xml:space="preserve">Apabila </w:t>
      </w:r>
      <m:oMath>
        <m:r>
          <w:rPr>
            <w:rFonts w:ascii="Cambria Math" w:hAnsi="Cambria Math"/>
            <w:lang w:val="id-ID"/>
          </w:rPr>
          <m:t>n</m:t>
        </m:r>
      </m:oMath>
      <w:r>
        <w:rPr>
          <w:rFonts w:ascii="Cambria Math" w:hAnsi="Cambria Math"/>
          <w:lang w:val="id-ID"/>
        </w:rPr>
        <w:t xml:space="preserve"> merupakan bilangan bulat positif, </w:t>
      </w:r>
      <m:oMath>
        <m:r>
          <w:rPr>
            <w:rFonts w:ascii="Cambria Math" w:hAnsi="Cambria Math"/>
            <w:lang w:val="id-ID"/>
          </w:rPr>
          <m:t>k</m:t>
        </m:r>
      </m:oMath>
      <w:r>
        <w:rPr>
          <w:rFonts w:ascii="Cambria Math" w:hAnsi="Cambria Math"/>
          <w:lang w:val="id-ID"/>
        </w:rPr>
        <w:t xml:space="preserve"> konstanta, </w:t>
      </w:r>
      <m:oMath>
        <m:r>
          <w:rPr>
            <w:rFonts w:ascii="Cambria Math" w:hAnsi="Cambria Math"/>
            <w:lang w:val="id-ID"/>
          </w:rPr>
          <m:t>f</m:t>
        </m:r>
      </m:oMath>
      <w:r>
        <w:rPr>
          <w:rFonts w:ascii="Cambria Math" w:hAnsi="Cambria Math"/>
          <w:lang w:val="id-ID"/>
        </w:rPr>
        <w:t xml:space="preserve"> dan </w:t>
      </w:r>
      <m:oMath>
        <m:r>
          <w:rPr>
            <w:rFonts w:ascii="Cambria Math" w:hAnsi="Cambria Math"/>
            <w:lang w:val="id-ID"/>
          </w:rPr>
          <m:t>g</m:t>
        </m:r>
      </m:oMath>
      <w:r>
        <w:rPr>
          <w:rFonts w:ascii="Cambria Math" w:hAnsi="Cambria Math"/>
          <w:lang w:val="id-ID"/>
        </w:rPr>
        <w:t xml:space="preserve"> adalah fungsi-fungsi yang mempunyai limit di </w:t>
      </w:r>
      <m:oMath>
        <m:r>
          <w:rPr>
            <w:rFonts w:ascii="Cambria Math" w:hAnsi="Cambria Math"/>
            <w:lang w:val="id-ID"/>
          </w:rPr>
          <m:t>C</m:t>
        </m:r>
      </m:oMath>
      <w:r>
        <w:rPr>
          <w:rFonts w:ascii="Cambria Math" w:hAnsi="Cambria Math"/>
          <w:lang w:val="id-ID"/>
        </w:rPr>
        <w:t>, maka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8083"/>
      </w:tblGrid>
      <w:tr w:rsidR="00B6635E" w:rsidTr="00B6635E">
        <w:tc>
          <w:tcPr>
            <w:tcW w:w="399" w:type="dxa"/>
          </w:tcPr>
          <w:p w:rsidR="00B6635E" w:rsidRDefault="00B6635E" w:rsidP="00663144">
            <w:pPr>
              <w:spacing w:line="360" w:lineRule="auto"/>
              <w:rPr>
                <w:rFonts w:ascii="Cambria Math" w:hAnsi="Cambria Math"/>
                <w:lang w:val="id-ID"/>
              </w:rPr>
            </w:pPr>
            <w:r>
              <w:rPr>
                <w:rFonts w:ascii="Cambria Math" w:hAnsi="Cambria Math"/>
                <w:lang w:val="id-ID"/>
              </w:rPr>
              <w:t>1.</w:t>
            </w:r>
          </w:p>
        </w:tc>
        <w:tc>
          <w:tcPr>
            <w:tcW w:w="8605" w:type="dxa"/>
          </w:tcPr>
          <w:p w:rsidR="00B6635E" w:rsidRDefault="00CF46CF" w:rsidP="00663144">
            <w:pPr>
              <w:spacing w:line="360" w:lineRule="auto"/>
              <w:rPr>
                <w:rFonts w:ascii="Cambria Math" w:hAnsi="Cambria Math"/>
                <w:lang w:val="id-ID"/>
              </w:rPr>
            </w:pPr>
            <m:oMathPara>
              <m:oMathParaPr>
                <m:jc m:val="left"/>
              </m:oMathParaPr>
              <m:oMath>
                <m:func>
                  <m:funcPr>
                    <m:ctrlPr>
                      <w:rPr>
                        <w:rFonts w:ascii="Cambria Math" w:hAnsi="Cambria Math"/>
                        <w:i/>
                        <w:sz w:val="23"/>
                        <w:szCs w:val="23"/>
                      </w:rPr>
                    </m:ctrlPr>
                  </m:funcPr>
                  <m:fName>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x⟶C</m:t>
                        </m:r>
                      </m:lim>
                    </m:limLow>
                  </m:fName>
                  <m:e>
                    <m:r>
                      <w:rPr>
                        <w:rFonts w:ascii="Cambria Math" w:hAnsi="Cambria Math"/>
                        <w:szCs w:val="24"/>
                      </w:rPr>
                      <m:t>k=k</m:t>
                    </m:r>
                  </m:e>
                </m:func>
              </m:oMath>
            </m:oMathPara>
          </w:p>
        </w:tc>
      </w:tr>
      <w:tr w:rsidR="00B6635E" w:rsidTr="00B6635E">
        <w:tc>
          <w:tcPr>
            <w:tcW w:w="399" w:type="dxa"/>
          </w:tcPr>
          <w:p w:rsidR="00B6635E" w:rsidRDefault="00B6635E" w:rsidP="00663144">
            <w:pPr>
              <w:spacing w:line="360" w:lineRule="auto"/>
              <w:rPr>
                <w:rFonts w:ascii="Cambria Math" w:hAnsi="Cambria Math"/>
                <w:lang w:val="id-ID"/>
              </w:rPr>
            </w:pPr>
            <w:r>
              <w:rPr>
                <w:rFonts w:ascii="Cambria Math" w:hAnsi="Cambria Math"/>
                <w:lang w:val="id-ID"/>
              </w:rPr>
              <w:t>2.</w:t>
            </w:r>
          </w:p>
        </w:tc>
        <w:tc>
          <w:tcPr>
            <w:tcW w:w="8605" w:type="dxa"/>
          </w:tcPr>
          <w:p w:rsidR="00B6635E" w:rsidRPr="004F2D83" w:rsidRDefault="00CF46CF" w:rsidP="00663144">
            <w:pPr>
              <w:spacing w:line="360" w:lineRule="auto"/>
              <w:rPr>
                <w:rFonts w:ascii="Cambria Math" w:eastAsia="MS Mincho" w:hAnsi="Cambria Math" w:cs="Arial"/>
                <w:sz w:val="23"/>
                <w:szCs w:val="23"/>
              </w:rPr>
            </w:pPr>
            <m:oMathPara>
              <m:oMathParaPr>
                <m:jc m:val="left"/>
              </m:oMathParaPr>
              <m:oMath>
                <m:func>
                  <m:funcPr>
                    <m:ctrlPr>
                      <w:rPr>
                        <w:rFonts w:ascii="Cambria Math" w:hAnsi="Cambria Math"/>
                        <w:i/>
                        <w:sz w:val="23"/>
                        <w:szCs w:val="23"/>
                      </w:rPr>
                    </m:ctrlPr>
                  </m:funcPr>
                  <m:fName>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x⟶C</m:t>
                        </m:r>
                      </m:lim>
                    </m:limLow>
                  </m:fName>
                  <m:e>
                    <m:r>
                      <w:rPr>
                        <w:rFonts w:ascii="Cambria Math" w:hAnsi="Cambria Math"/>
                        <w:szCs w:val="24"/>
                      </w:rPr>
                      <m:t>x=C</m:t>
                    </m:r>
                  </m:e>
                </m:func>
              </m:oMath>
            </m:oMathPara>
          </w:p>
        </w:tc>
      </w:tr>
      <w:tr w:rsidR="00B6635E" w:rsidTr="00B6635E">
        <w:tc>
          <w:tcPr>
            <w:tcW w:w="399" w:type="dxa"/>
          </w:tcPr>
          <w:p w:rsidR="00B6635E" w:rsidRDefault="00B6635E" w:rsidP="00663144">
            <w:pPr>
              <w:spacing w:line="360" w:lineRule="auto"/>
              <w:rPr>
                <w:rFonts w:ascii="Cambria Math" w:hAnsi="Cambria Math"/>
                <w:lang w:val="id-ID"/>
              </w:rPr>
            </w:pPr>
            <w:r>
              <w:rPr>
                <w:rFonts w:ascii="Cambria Math" w:hAnsi="Cambria Math"/>
                <w:lang w:val="id-ID"/>
              </w:rPr>
              <w:t>3.</w:t>
            </w:r>
          </w:p>
        </w:tc>
        <w:tc>
          <w:tcPr>
            <w:tcW w:w="8605" w:type="dxa"/>
          </w:tcPr>
          <w:p w:rsidR="00B6635E" w:rsidRPr="004F2D83" w:rsidRDefault="00CF46CF" w:rsidP="00663144">
            <w:pPr>
              <w:spacing w:line="360" w:lineRule="auto"/>
              <w:rPr>
                <w:rFonts w:ascii="Cambria Math" w:eastAsia="MS Mincho" w:hAnsi="Cambria Math" w:cs="Arial"/>
                <w:sz w:val="23"/>
                <w:szCs w:val="23"/>
              </w:rPr>
            </w:pPr>
            <m:oMathPara>
              <m:oMathParaPr>
                <m:jc m:val="left"/>
              </m:oMathParaPr>
              <m:oMath>
                <m:func>
                  <m:funcPr>
                    <m:ctrlPr>
                      <w:rPr>
                        <w:rFonts w:ascii="Cambria Math" w:hAnsi="Cambria Math"/>
                        <w:i/>
                        <w:sz w:val="23"/>
                        <w:szCs w:val="23"/>
                      </w:rPr>
                    </m:ctrlPr>
                  </m:funcPr>
                  <m:fName>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x⟶C</m:t>
                        </m:r>
                      </m:lim>
                    </m:limLow>
                  </m:fName>
                  <m:e>
                    <m:r>
                      <w:rPr>
                        <w:rFonts w:ascii="Cambria Math" w:hAnsi="Cambria Math"/>
                        <w:szCs w:val="24"/>
                      </w:rPr>
                      <m:t>k.f</m:t>
                    </m:r>
                    <m:d>
                      <m:dPr>
                        <m:ctrlPr>
                          <w:rPr>
                            <w:rFonts w:ascii="Cambria Math" w:hAnsi="Cambria Math"/>
                            <w:i/>
                            <w:szCs w:val="24"/>
                          </w:rPr>
                        </m:ctrlPr>
                      </m:dPr>
                      <m:e>
                        <m:r>
                          <w:rPr>
                            <w:rFonts w:ascii="Cambria Math" w:hAnsi="Cambria Math"/>
                            <w:szCs w:val="24"/>
                          </w:rPr>
                          <m:t>x</m:t>
                        </m:r>
                      </m:e>
                    </m:d>
                    <m:r>
                      <w:rPr>
                        <w:rFonts w:ascii="Cambria Math" w:hAnsi="Cambria Math"/>
                        <w:szCs w:val="24"/>
                      </w:rPr>
                      <m:t>=k.</m:t>
                    </m:r>
                  </m:e>
                </m:func>
                <m:func>
                  <m:funcPr>
                    <m:ctrlPr>
                      <w:rPr>
                        <w:rFonts w:ascii="Cambria Math" w:hAnsi="Cambria Math"/>
                        <w:i/>
                        <w:sz w:val="23"/>
                        <w:szCs w:val="23"/>
                      </w:rPr>
                    </m:ctrlPr>
                  </m:funcPr>
                  <m:fName>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x⟶C</m:t>
                        </m:r>
                      </m:lim>
                    </m:limLow>
                  </m:fName>
                  <m:e>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m:t>
                    </m:r>
                  </m:e>
                </m:func>
              </m:oMath>
            </m:oMathPara>
          </w:p>
        </w:tc>
      </w:tr>
      <w:tr w:rsidR="00B6635E" w:rsidTr="00B6635E">
        <w:tc>
          <w:tcPr>
            <w:tcW w:w="399" w:type="dxa"/>
          </w:tcPr>
          <w:p w:rsidR="00B6635E" w:rsidRDefault="00B6635E" w:rsidP="00663144">
            <w:pPr>
              <w:spacing w:line="360" w:lineRule="auto"/>
              <w:rPr>
                <w:rFonts w:ascii="Cambria Math" w:hAnsi="Cambria Math"/>
                <w:lang w:val="id-ID"/>
              </w:rPr>
            </w:pPr>
            <w:r>
              <w:rPr>
                <w:rFonts w:ascii="Cambria Math" w:hAnsi="Cambria Math"/>
                <w:lang w:val="id-ID"/>
              </w:rPr>
              <w:t>4.</w:t>
            </w:r>
          </w:p>
        </w:tc>
        <w:tc>
          <w:tcPr>
            <w:tcW w:w="8605" w:type="dxa"/>
          </w:tcPr>
          <w:p w:rsidR="00B6635E" w:rsidRPr="004F2D83" w:rsidRDefault="00CF46CF" w:rsidP="00663144">
            <w:pPr>
              <w:spacing w:line="360" w:lineRule="auto"/>
              <w:rPr>
                <w:rFonts w:ascii="Cambria Math" w:eastAsia="MS Mincho" w:hAnsi="Cambria Math" w:cs="Arial"/>
                <w:sz w:val="23"/>
                <w:szCs w:val="23"/>
              </w:rPr>
            </w:pPr>
            <m:oMathPara>
              <m:oMathParaPr>
                <m:jc m:val="left"/>
              </m:oMathParaPr>
              <m:oMath>
                <m:func>
                  <m:funcPr>
                    <m:ctrlPr>
                      <w:rPr>
                        <w:rFonts w:ascii="Cambria Math" w:hAnsi="Cambria Math"/>
                        <w:i/>
                        <w:sz w:val="23"/>
                        <w:szCs w:val="23"/>
                      </w:rPr>
                    </m:ctrlPr>
                  </m:funcPr>
                  <m:fName>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x⟶C</m:t>
                        </m:r>
                      </m:lim>
                    </m:limLow>
                  </m:fName>
                  <m:e>
                    <m:d>
                      <m:dPr>
                        <m:begChr m:val="["/>
                        <m:endChr m:val="]"/>
                        <m:ctrlPr>
                          <w:rPr>
                            <w:rFonts w:ascii="Cambria Math" w:hAnsi="Cambria Math"/>
                            <w:i/>
                            <w:szCs w:val="24"/>
                          </w:rPr>
                        </m:ctrlPr>
                      </m:dPr>
                      <m:e>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+g</m:t>
                        </m:r>
                        <m:d>
                          <m:dPr>
                            <m:ctrlPr>
                              <w:rPr>
                                <w:rFonts w:ascii="Cambria Math" w:hAnsi="Cambria Math"/>
                                <w:i/>
                                <w:szCs w:val="24"/>
                              </w:rPr>
                            </m:ctrlPr>
                          </m:dPr>
                          <m:e>
                            <m:r>
                              <w:rPr>
                                <w:rFonts w:ascii="Cambria Math" w:hAnsi="Cambria Math"/>
                                <w:szCs w:val="24"/>
                              </w:rPr>
                              <m:t>x</m:t>
                            </m:r>
                          </m:e>
                        </m:d>
                      </m:e>
                    </m:d>
                    <m:r>
                      <w:rPr>
                        <w:rFonts w:ascii="Cambria Math" w:hAnsi="Cambria Math"/>
                        <w:szCs w:val="24"/>
                      </w:rPr>
                      <m:t xml:space="preserve">= </m:t>
                    </m:r>
                  </m:e>
                </m:func>
                <m:func>
                  <m:funcPr>
                    <m:ctrlPr>
                      <w:rPr>
                        <w:rFonts w:ascii="Cambria Math" w:hAnsi="Cambria Math"/>
                        <w:i/>
                        <w:sz w:val="23"/>
                        <w:szCs w:val="23"/>
                      </w:rPr>
                    </m:ctrlPr>
                  </m:funcPr>
                  <m:fName>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x⟶C</m:t>
                        </m:r>
                      </m:lim>
                    </m:limLow>
                  </m:fName>
                  <m:e>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m:t>
                    </m:r>
                  </m:e>
                </m:func>
                <m:func>
                  <m:funcPr>
                    <m:ctrlPr>
                      <w:rPr>
                        <w:rFonts w:ascii="Cambria Math" w:hAnsi="Cambria Math"/>
                        <w:i/>
                        <w:sz w:val="23"/>
                        <w:szCs w:val="23"/>
                      </w:rPr>
                    </m:ctrlPr>
                  </m:funcPr>
                  <m:fName>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x⟶C</m:t>
                        </m:r>
                      </m:lim>
                    </m:limLow>
                  </m:fName>
                  <m:e>
                    <m:r>
                      <w:rPr>
                        <w:rFonts w:ascii="Cambria Math" w:hAnsi="Cambria Math"/>
                        <w:szCs w:val="24"/>
                      </w:rPr>
                      <m:t>g</m:t>
                    </m:r>
                    <m:d>
                      <m:dPr>
                        <m:ctrlPr>
                          <w:rPr>
                            <w:rFonts w:ascii="Cambria Math" w:hAnsi="Cambria Math"/>
                            <w:i/>
                            <w:szCs w:val="24"/>
                          </w:rPr>
                        </m:ctrlPr>
                      </m:dPr>
                      <m:e>
                        <m:r>
                          <w:rPr>
                            <w:rFonts w:ascii="Cambria Math" w:hAnsi="Cambria Math"/>
                            <w:szCs w:val="24"/>
                          </w:rPr>
                          <m:t>x</m:t>
                        </m:r>
                      </m:e>
                    </m:d>
                  </m:e>
                </m:func>
              </m:oMath>
            </m:oMathPara>
          </w:p>
        </w:tc>
      </w:tr>
      <w:tr w:rsidR="00A14B24" w:rsidTr="00B6635E">
        <w:tc>
          <w:tcPr>
            <w:tcW w:w="399" w:type="dxa"/>
          </w:tcPr>
          <w:p w:rsidR="00A14B24" w:rsidRDefault="00A14B24" w:rsidP="00663144">
            <w:pPr>
              <w:spacing w:line="360" w:lineRule="auto"/>
              <w:rPr>
                <w:rFonts w:ascii="Cambria Math" w:hAnsi="Cambria Math"/>
                <w:lang w:val="id-ID"/>
              </w:rPr>
            </w:pPr>
            <w:r>
              <w:rPr>
                <w:rFonts w:ascii="Cambria Math" w:hAnsi="Cambria Math"/>
                <w:lang w:val="id-ID"/>
              </w:rPr>
              <w:t>5.</w:t>
            </w:r>
          </w:p>
        </w:tc>
        <w:tc>
          <w:tcPr>
            <w:tcW w:w="8605" w:type="dxa"/>
          </w:tcPr>
          <w:p w:rsidR="00A14B24" w:rsidRPr="004F2D83" w:rsidRDefault="00CF46CF" w:rsidP="00663144">
            <w:pPr>
              <w:spacing w:line="360" w:lineRule="auto"/>
              <w:rPr>
                <w:rFonts w:ascii="Cambria Math" w:eastAsia="MS Mincho" w:hAnsi="Cambria Math" w:cs="Arial"/>
                <w:sz w:val="23"/>
                <w:szCs w:val="23"/>
              </w:rPr>
            </w:pPr>
            <m:oMathPara>
              <m:oMathParaPr>
                <m:jc m:val="left"/>
              </m:oMathParaPr>
              <m:oMath>
                <m:func>
                  <m:funcPr>
                    <m:ctrlPr>
                      <w:rPr>
                        <w:rFonts w:ascii="Cambria Math" w:hAnsi="Cambria Math"/>
                        <w:i/>
                        <w:sz w:val="23"/>
                        <w:szCs w:val="23"/>
                      </w:rPr>
                    </m:ctrlPr>
                  </m:funcPr>
                  <m:fName>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x⟶C</m:t>
                        </m:r>
                      </m:lim>
                    </m:limLow>
                  </m:fName>
                  <m:e>
                    <m:d>
                      <m:dPr>
                        <m:begChr m:val="["/>
                        <m:endChr m:val="]"/>
                        <m:ctrlPr>
                          <w:rPr>
                            <w:rFonts w:ascii="Cambria Math" w:hAnsi="Cambria Math"/>
                            <w:i/>
                            <w:szCs w:val="24"/>
                          </w:rPr>
                        </m:ctrlPr>
                      </m:dPr>
                      <m:e>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-g</m:t>
                        </m:r>
                        <m:d>
                          <m:dPr>
                            <m:ctrlPr>
                              <w:rPr>
                                <w:rFonts w:ascii="Cambria Math" w:hAnsi="Cambria Math"/>
                                <w:i/>
                                <w:szCs w:val="24"/>
                              </w:rPr>
                            </m:ctrlPr>
                          </m:dPr>
                          <m:e>
                            <m:r>
                              <w:rPr>
                                <w:rFonts w:ascii="Cambria Math" w:hAnsi="Cambria Math"/>
                                <w:szCs w:val="24"/>
                              </w:rPr>
                              <m:t>x</m:t>
                            </m:r>
                          </m:e>
                        </m:d>
                      </m:e>
                    </m:d>
                    <m:r>
                      <w:rPr>
                        <w:rFonts w:ascii="Cambria Math" w:hAnsi="Cambria Math"/>
                        <w:szCs w:val="24"/>
                      </w:rPr>
                      <m:t xml:space="preserve">= </m:t>
                    </m:r>
                  </m:e>
                </m:func>
                <m:func>
                  <m:funcPr>
                    <m:ctrlPr>
                      <w:rPr>
                        <w:rFonts w:ascii="Cambria Math" w:hAnsi="Cambria Math"/>
                        <w:i/>
                        <w:sz w:val="23"/>
                        <w:szCs w:val="23"/>
                      </w:rPr>
                    </m:ctrlPr>
                  </m:funcPr>
                  <m:fName>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x⟶C</m:t>
                        </m:r>
                      </m:lim>
                    </m:limLow>
                  </m:fName>
                  <m:e>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m:t>
                    </m:r>
                  </m:e>
                </m:func>
                <m:func>
                  <m:funcPr>
                    <m:ctrlPr>
                      <w:rPr>
                        <w:rFonts w:ascii="Cambria Math" w:hAnsi="Cambria Math"/>
                        <w:i/>
                        <w:sz w:val="23"/>
                        <w:szCs w:val="23"/>
                      </w:rPr>
                    </m:ctrlPr>
                  </m:funcPr>
                  <m:fName>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x⟶C</m:t>
                        </m:r>
                      </m:lim>
                    </m:limLow>
                  </m:fName>
                  <m:e>
                    <m:r>
                      <w:rPr>
                        <w:rFonts w:ascii="Cambria Math" w:hAnsi="Cambria Math"/>
                        <w:szCs w:val="24"/>
                      </w:rPr>
                      <m:t>g</m:t>
                    </m:r>
                    <m:d>
                      <m:dPr>
                        <m:ctrlPr>
                          <w:rPr>
                            <w:rFonts w:ascii="Cambria Math" w:hAnsi="Cambria Math"/>
                            <w:i/>
                            <w:szCs w:val="24"/>
                          </w:rPr>
                        </m:ctrlPr>
                      </m:dPr>
                      <m:e>
                        <m:r>
                          <w:rPr>
                            <w:rFonts w:ascii="Cambria Math" w:hAnsi="Cambria Math"/>
                            <w:szCs w:val="24"/>
                          </w:rPr>
                          <m:t>x</m:t>
                        </m:r>
                      </m:e>
                    </m:d>
                  </m:e>
                </m:func>
              </m:oMath>
            </m:oMathPara>
          </w:p>
        </w:tc>
      </w:tr>
      <w:tr w:rsidR="004D69ED" w:rsidTr="00B6635E">
        <w:tc>
          <w:tcPr>
            <w:tcW w:w="399" w:type="dxa"/>
          </w:tcPr>
          <w:p w:rsidR="004D69ED" w:rsidRDefault="004D69ED" w:rsidP="00663144">
            <w:pPr>
              <w:spacing w:line="360" w:lineRule="auto"/>
              <w:rPr>
                <w:rFonts w:ascii="Cambria Math" w:hAnsi="Cambria Math"/>
                <w:lang w:val="id-ID"/>
              </w:rPr>
            </w:pPr>
            <w:r>
              <w:rPr>
                <w:rFonts w:ascii="Cambria Math" w:hAnsi="Cambria Math"/>
                <w:lang w:val="id-ID"/>
              </w:rPr>
              <w:t>6.</w:t>
            </w:r>
          </w:p>
        </w:tc>
        <w:tc>
          <w:tcPr>
            <w:tcW w:w="8605" w:type="dxa"/>
          </w:tcPr>
          <w:p w:rsidR="004D69ED" w:rsidRPr="004D69ED" w:rsidRDefault="004D69ED" w:rsidP="00663144">
            <w:pPr>
              <w:spacing w:line="360" w:lineRule="auto"/>
              <w:rPr>
                <w:rFonts w:ascii="Cambria Math" w:eastAsia="MS Mincho" w:hAnsi="Cambria Math" w:cs="Arial"/>
                <w:iCs/>
                <w:sz w:val="23"/>
                <w:szCs w:val="23"/>
              </w:rPr>
            </w:pPr>
          </w:p>
        </w:tc>
      </w:tr>
      <w:tr w:rsidR="004D69ED" w:rsidTr="00B6635E">
        <w:tc>
          <w:tcPr>
            <w:tcW w:w="399" w:type="dxa"/>
          </w:tcPr>
          <w:p w:rsidR="004D69ED" w:rsidRDefault="004D69ED" w:rsidP="00663144">
            <w:pPr>
              <w:spacing w:line="360" w:lineRule="auto"/>
              <w:rPr>
                <w:rFonts w:ascii="Cambria Math" w:hAnsi="Cambria Math"/>
                <w:lang w:val="id-ID"/>
              </w:rPr>
            </w:pPr>
            <w:r>
              <w:rPr>
                <w:rFonts w:ascii="Cambria Math" w:hAnsi="Cambria Math"/>
                <w:lang w:val="id-ID"/>
              </w:rPr>
              <w:t>7.</w:t>
            </w:r>
          </w:p>
        </w:tc>
        <w:tc>
          <w:tcPr>
            <w:tcW w:w="8605" w:type="dxa"/>
          </w:tcPr>
          <w:p w:rsidR="004D69ED" w:rsidRPr="004F2D83" w:rsidRDefault="00CF46CF" w:rsidP="00663144">
            <w:pPr>
              <w:spacing w:line="360" w:lineRule="auto"/>
              <w:rPr>
                <w:rFonts w:ascii="Cambria Math" w:eastAsia="MS Mincho" w:hAnsi="Cambria Math" w:cs="Arial"/>
                <w:sz w:val="23"/>
                <w:szCs w:val="23"/>
              </w:rPr>
            </w:pPr>
            <m:oMathPara>
              <m:oMathParaPr>
                <m:jc m:val="left"/>
              </m:oMathParaPr>
              <m:oMath>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x⟶C</m:t>
                    </m:r>
                  </m:lim>
                </m:limLow>
                <m:f>
                  <m:fPr>
                    <m:ctrlPr>
                      <w:rPr>
                        <w:rFonts w:ascii="Cambria Math" w:hAnsi="Cambria Math"/>
                        <w:i/>
                        <w:sz w:val="23"/>
                        <w:szCs w:val="23"/>
                      </w:rPr>
                    </m:ctrlPr>
                  </m:fPr>
                  <m:num>
                    <m:r>
                      <w:rPr>
                        <w:rFonts w:ascii="Cambria Math" w:hAnsi="Cambria Math"/>
                        <w:szCs w:val="24"/>
                      </w:rPr>
                      <m:t>f</m:t>
                    </m:r>
                    <m:d>
                      <m:dPr>
                        <m:ctrlPr>
                          <w:rPr>
                            <w:rFonts w:ascii="Cambria Math" w:hAnsi="Cambria Math"/>
                            <w:i/>
                            <w:szCs w:val="24"/>
                          </w:rPr>
                        </m:ctrlPr>
                      </m:dPr>
                      <m:e>
                        <m:r>
                          <w:rPr>
                            <w:rFonts w:ascii="Cambria Math" w:hAnsi="Cambria Math"/>
                            <w:szCs w:val="24"/>
                          </w:rPr>
                          <m:t>x</m:t>
                        </m:r>
                      </m:e>
                    </m:d>
                  </m:num>
                  <m:den>
                    <m:r>
                      <w:rPr>
                        <w:rFonts w:ascii="Cambria Math" w:hAnsi="Cambria Math"/>
                        <w:szCs w:val="24"/>
                      </w:rPr>
                      <m:t>g</m:t>
                    </m:r>
                    <m:d>
                      <m:dPr>
                        <m:ctrlPr>
                          <w:rPr>
                            <w:rFonts w:ascii="Cambria Math" w:hAnsi="Cambria Math"/>
                            <w:i/>
                            <w:szCs w:val="24"/>
                          </w:rPr>
                        </m:ctrlPr>
                      </m:dPr>
                      <m:e>
                        <m:r>
                          <w:rPr>
                            <w:rFonts w:ascii="Cambria Math" w:hAnsi="Cambria Math"/>
                            <w:szCs w:val="24"/>
                          </w:rPr>
                          <m:t>x</m:t>
                        </m:r>
                      </m:e>
                    </m:d>
                  </m:den>
                </m:f>
                <m:r>
                  <w:rPr>
                    <w:rFonts w:ascii="Cambria Math" w:hAnsi="Cambria Math"/>
                    <w:sz w:val="23"/>
                    <w:szCs w:val="23"/>
                  </w:rPr>
                  <m:t>=</m:t>
                </m:r>
                <m:f>
                  <m:fPr>
                    <m:ctrlPr>
                      <w:rPr>
                        <w:rFonts w:ascii="Cambria Math" w:hAnsi="Cambria Math"/>
                        <w:i/>
                        <w:sz w:val="23"/>
                        <w:szCs w:val="23"/>
                      </w:rPr>
                    </m:ctrlPr>
                  </m:fPr>
                  <m:num>
                    <m:func>
                      <m:funcPr>
                        <m:ctrlPr>
                          <w:rPr>
                            <w:rFonts w:ascii="Cambria Math" w:hAnsi="Cambria Math"/>
                            <w:i/>
                            <w:sz w:val="23"/>
                            <w:szCs w:val="23"/>
                          </w:rPr>
                        </m:ctrlPr>
                      </m:funcPr>
                      <m:fName>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x⟶C</m:t>
                            </m:r>
                          </m:lim>
                        </m:limLow>
                      </m:fName>
                      <m:e>
                        <m:r>
                          <w:rPr>
                            <w:rFonts w:ascii="Cambria Math" w:hAnsi="Cambria Math"/>
                            <w:szCs w:val="24"/>
                          </w:rPr>
                          <m:t>f</m:t>
                        </m:r>
                        <m:d>
                          <m:dPr>
                            <m:ctrlPr>
                              <w:rPr>
                                <w:rFonts w:ascii="Cambria Math" w:hAnsi="Cambria Math"/>
                                <w:i/>
                                <w:szCs w:val="24"/>
                              </w:rPr>
                            </m:ctrlPr>
                          </m:dPr>
                          <m:e>
                            <m:r>
                              <w:rPr>
                                <w:rFonts w:ascii="Cambria Math" w:hAnsi="Cambria Math"/>
                                <w:szCs w:val="24"/>
                              </w:rPr>
                              <m:t>x</m:t>
                            </m:r>
                          </m:e>
                        </m:d>
                      </m:e>
                    </m:func>
                  </m:num>
                  <m:den>
                    <m:func>
                      <m:funcPr>
                        <m:ctrlPr>
                          <w:rPr>
                            <w:rFonts w:ascii="Cambria Math" w:hAnsi="Cambria Math"/>
                            <w:i/>
                            <w:sz w:val="23"/>
                            <w:szCs w:val="23"/>
                          </w:rPr>
                        </m:ctrlPr>
                      </m:funcPr>
                      <m:fName>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x⟶C</m:t>
                            </m:r>
                          </m:lim>
                        </m:limLow>
                      </m:fName>
                      <m:e>
                        <m:r>
                          <w:rPr>
                            <w:rFonts w:ascii="Cambria Math" w:hAnsi="Cambria Math"/>
                            <w:szCs w:val="24"/>
                          </w:rPr>
                          <m:t>g</m:t>
                        </m:r>
                        <m:d>
                          <m:dPr>
                            <m:ctrlPr>
                              <w:rPr>
                                <w:rFonts w:ascii="Cambria Math" w:hAnsi="Cambria Math"/>
                                <w:i/>
                                <w:szCs w:val="24"/>
                              </w:rPr>
                            </m:ctrlPr>
                          </m:dPr>
                          <m:e>
                            <m:r>
                              <w:rPr>
                                <w:rFonts w:ascii="Cambria Math" w:hAnsi="Cambria Math"/>
                                <w:szCs w:val="24"/>
                              </w:rPr>
                              <m:t>x</m:t>
                            </m:r>
                          </m:e>
                        </m:d>
                      </m:e>
                    </m:func>
                  </m:den>
                </m:f>
                <m:r>
                  <w:rPr>
                    <w:rFonts w:ascii="Cambria Math" w:hAnsi="Cambria Math"/>
                    <w:sz w:val="23"/>
                    <w:szCs w:val="23"/>
                  </w:rPr>
                  <m:t xml:space="preserve">, </m:t>
                </m:r>
                <m:r>
                  <m:rPr>
                    <m:sty m:val="p"/>
                  </m:rPr>
                  <w:rPr>
                    <w:rFonts w:ascii="Cambria Math" w:hAnsi="Cambria Math"/>
                    <w:sz w:val="23"/>
                    <w:szCs w:val="23"/>
                  </w:rPr>
                  <m:t xml:space="preserve">dengan </m:t>
                </m:r>
                <m:func>
                  <m:funcPr>
                    <m:ctrlPr>
                      <w:rPr>
                        <w:rFonts w:ascii="Cambria Math" w:hAnsi="Cambria Math"/>
                        <w:i/>
                        <w:sz w:val="23"/>
                        <w:szCs w:val="23"/>
                      </w:rPr>
                    </m:ctrlPr>
                  </m:funcPr>
                  <m:fName>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x⟶C</m:t>
                        </m:r>
                      </m:lim>
                    </m:limLow>
                  </m:fName>
                  <m:e>
                    <m:r>
                      <w:rPr>
                        <w:rFonts w:ascii="Cambria Math" w:hAnsi="Cambria Math"/>
                        <w:szCs w:val="24"/>
                      </w:rPr>
                      <m:t>g</m:t>
                    </m:r>
                    <m:d>
                      <m:dPr>
                        <m:ctrlPr>
                          <w:rPr>
                            <w:rFonts w:ascii="Cambria Math" w:hAnsi="Cambria Math"/>
                            <w:i/>
                            <w:szCs w:val="24"/>
                          </w:rPr>
                        </m:ctrlPr>
                      </m:dPr>
                      <m:e>
                        <m:r>
                          <w:rPr>
                            <w:rFonts w:ascii="Cambria Math" w:hAnsi="Cambria Math"/>
                            <w:szCs w:val="24"/>
                          </w:rPr>
                          <m:t>x</m:t>
                        </m:r>
                      </m:e>
                    </m:d>
                  </m:e>
                </m:func>
                <m:r>
                  <w:rPr>
                    <w:rFonts w:ascii="Cambria Math" w:hAnsi="Cambria Math"/>
                    <w:sz w:val="23"/>
                    <w:szCs w:val="23"/>
                  </w:rPr>
                  <m:t>≠0</m:t>
                </m:r>
              </m:oMath>
            </m:oMathPara>
          </w:p>
        </w:tc>
      </w:tr>
      <w:tr w:rsidR="00020951" w:rsidTr="00B6635E">
        <w:tc>
          <w:tcPr>
            <w:tcW w:w="399" w:type="dxa"/>
          </w:tcPr>
          <w:p w:rsidR="00020951" w:rsidRDefault="00020951" w:rsidP="00663144">
            <w:pPr>
              <w:spacing w:line="360" w:lineRule="auto"/>
              <w:rPr>
                <w:rFonts w:ascii="Cambria Math" w:hAnsi="Cambria Math"/>
                <w:lang w:val="id-ID"/>
              </w:rPr>
            </w:pPr>
            <w:r>
              <w:rPr>
                <w:rFonts w:ascii="Cambria Math" w:hAnsi="Cambria Math"/>
                <w:lang w:val="id-ID"/>
              </w:rPr>
              <w:t>8.</w:t>
            </w:r>
          </w:p>
        </w:tc>
        <w:tc>
          <w:tcPr>
            <w:tcW w:w="8605" w:type="dxa"/>
          </w:tcPr>
          <w:p w:rsidR="00020951" w:rsidRPr="004F2D83" w:rsidRDefault="00CF46CF" w:rsidP="00663144">
            <w:pPr>
              <w:spacing w:line="360" w:lineRule="auto"/>
              <w:rPr>
                <w:rFonts w:ascii="Cambria Math" w:eastAsia="MS Mincho" w:hAnsi="Cambria Math" w:cs="Arial"/>
                <w:sz w:val="23"/>
                <w:szCs w:val="23"/>
              </w:rPr>
            </w:pPr>
            <m:oMathPara>
              <m:oMathParaPr>
                <m:jc m:val="left"/>
              </m:oMathParaPr>
              <m:oMath>
                <m:func>
                  <m:funcPr>
                    <m:ctrlPr>
                      <w:rPr>
                        <w:rFonts w:ascii="Cambria Math" w:hAnsi="Cambria Math"/>
                        <w:i/>
                        <w:sz w:val="23"/>
                        <w:szCs w:val="23"/>
                      </w:rPr>
                    </m:ctrlPr>
                  </m:funcPr>
                  <m:fName>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x⟶C</m:t>
                        </m:r>
                      </m:lim>
                    </m:limLow>
                  </m:fName>
                  <m:e>
                    <m:sSup>
                      <m:sSupPr>
                        <m:ctrlPr>
                          <w:rPr>
                            <w:rFonts w:ascii="Cambria Math" w:hAnsi="Cambria Math"/>
                            <w:i/>
                            <w:szCs w:val="24"/>
                          </w:rPr>
                        </m:ctrlPr>
                      </m:sSupPr>
                      <m:e>
                        <m:d>
                          <m:dPr>
                            <m:begChr m:val="["/>
                            <m:endChr m:val="]"/>
                            <m:ctrlPr>
                              <w:rPr>
                                <w:rFonts w:ascii="Cambria Math" w:hAnsi="Cambria Math"/>
                                <w:i/>
                                <w:szCs w:val="24"/>
                              </w:rPr>
                            </m:ctrlPr>
                          </m:dPr>
                          <m:e>
                            <m:r>
                              <w:rPr>
                                <w:rFonts w:ascii="Cambria Math" w:hAnsi="Cambria Math"/>
                                <w:szCs w:val="24"/>
                              </w:rPr>
                              <m:t>f</m:t>
                            </m:r>
                            <m:d>
                              <m:dPr>
                                <m:ctrlPr>
                                  <w:rPr>
                                    <w:rFonts w:ascii="Cambria Math" w:hAnsi="Cambria Math"/>
                                    <w:i/>
                                    <w:szCs w:val="24"/>
                                  </w:rPr>
                                </m:ctrlPr>
                              </m:dPr>
                              <m:e>
                                <m:r>
                                  <w:rPr>
                                    <w:rFonts w:ascii="Cambria Math" w:hAnsi="Cambria Math"/>
                                    <w:szCs w:val="24"/>
                                  </w:rPr>
                                  <m:t>x</m:t>
                                </m:r>
                              </m:e>
                            </m:d>
                          </m:e>
                        </m:d>
                      </m:e>
                      <m:sup>
                        <m:r>
                          <w:rPr>
                            <w:rFonts w:ascii="Cambria Math" w:hAnsi="Cambria Math"/>
                            <w:szCs w:val="24"/>
                          </w:rPr>
                          <m:t>n</m:t>
                        </m:r>
                      </m:sup>
                    </m:sSup>
                    <m:r>
                      <w:rPr>
                        <w:rFonts w:ascii="Cambria Math" w:hAnsi="Cambria Math"/>
                        <w:szCs w:val="24"/>
                      </w:rPr>
                      <m:t>=</m:t>
                    </m:r>
                    <m:sSup>
                      <m:sSupPr>
                        <m:ctrlPr>
                          <w:rPr>
                            <w:rFonts w:ascii="Cambria Math" w:hAnsi="Cambria Math"/>
                            <w:i/>
                            <w:szCs w:val="24"/>
                          </w:rPr>
                        </m:ctrlPr>
                      </m:sSupPr>
                      <m:e>
                        <m:d>
                          <m:dPr>
                            <m:begChr m:val="["/>
                            <m:endChr m:val="]"/>
                            <m:ctrlPr>
                              <w:rPr>
                                <w:rFonts w:ascii="Cambria Math" w:hAnsi="Cambria Math"/>
                                <w:i/>
                                <w:szCs w:val="24"/>
                              </w:rPr>
                            </m:ctrlPr>
                          </m:dPr>
                          <m:e>
                            <m:func>
                              <m:funcPr>
                                <m:ctrlPr>
                                  <w:rPr>
                                    <w:rFonts w:ascii="Cambria Math" w:hAnsi="Cambria Math"/>
                                    <w:i/>
                                    <w:sz w:val="23"/>
                                    <w:szCs w:val="23"/>
                                  </w:rPr>
                                </m:ctrlPr>
                              </m:funcPr>
                              <m:fName>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x⟶C</m:t>
                                    </m:r>
                                  </m:lim>
                                </m:limLow>
                              </m:fName>
                              <m:e>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m:t>
                                </m:r>
                              </m:e>
                            </m:func>
                          </m:e>
                        </m:d>
                      </m:e>
                      <m:sup>
                        <m:r>
                          <w:rPr>
                            <w:rFonts w:ascii="Cambria Math" w:hAnsi="Cambria Math"/>
                            <w:szCs w:val="24"/>
                          </w:rPr>
                          <m:t>n</m:t>
                        </m:r>
                      </m:sup>
                    </m:sSup>
                  </m:e>
                </m:func>
              </m:oMath>
            </m:oMathPara>
          </w:p>
        </w:tc>
      </w:tr>
      <w:tr w:rsidR="00020951" w:rsidTr="00B6635E">
        <w:tc>
          <w:tcPr>
            <w:tcW w:w="399" w:type="dxa"/>
          </w:tcPr>
          <w:p w:rsidR="00020951" w:rsidRDefault="00020951" w:rsidP="00663144">
            <w:pPr>
              <w:spacing w:line="360" w:lineRule="auto"/>
              <w:rPr>
                <w:rFonts w:ascii="Cambria Math" w:hAnsi="Cambria Math"/>
                <w:lang w:val="id-ID"/>
              </w:rPr>
            </w:pPr>
            <w:r>
              <w:rPr>
                <w:rFonts w:ascii="Cambria Math" w:hAnsi="Cambria Math"/>
                <w:lang w:val="id-ID"/>
              </w:rPr>
              <w:t>9.</w:t>
            </w:r>
          </w:p>
        </w:tc>
        <w:tc>
          <w:tcPr>
            <w:tcW w:w="8605" w:type="dxa"/>
          </w:tcPr>
          <w:p w:rsidR="00020951" w:rsidRPr="003A3E29" w:rsidRDefault="00CF46CF" w:rsidP="00663144">
            <w:pPr>
              <w:spacing w:line="360" w:lineRule="auto"/>
              <w:rPr>
                <w:rFonts w:ascii="Cambria Math" w:eastAsia="MS Mincho" w:hAnsi="Cambria Math" w:cs="Arial"/>
                <w:iCs/>
                <w:sz w:val="23"/>
                <w:szCs w:val="23"/>
                <w:lang w:val="id-ID"/>
              </w:rPr>
            </w:pPr>
            <m:oMathPara>
              <m:oMathParaPr>
                <m:jc m:val="left"/>
              </m:oMathParaPr>
              <m:oMath>
                <m:func>
                  <m:funcPr>
                    <m:ctrlPr>
                      <w:rPr>
                        <w:rFonts w:ascii="Cambria Math" w:hAnsi="Cambria Math"/>
                        <w:i/>
                        <w:sz w:val="23"/>
                        <w:szCs w:val="23"/>
                      </w:rPr>
                    </m:ctrlPr>
                  </m:funcPr>
                  <m:fName>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x⟶C</m:t>
                        </m:r>
                      </m:lim>
                    </m:limLow>
                  </m:fName>
                  <m:e>
                    <m:rad>
                      <m:radPr>
                        <m:ctrlPr>
                          <w:rPr>
                            <w:rFonts w:ascii="Cambria Math" w:hAnsi="Cambria Math"/>
                            <w:i/>
                            <w:szCs w:val="24"/>
                          </w:rPr>
                        </m:ctrlPr>
                      </m:radPr>
                      <m:deg>
                        <m:r>
                          <w:rPr>
                            <w:rFonts w:ascii="Cambria Math" w:hAnsi="Cambria Math"/>
                            <w:szCs w:val="24"/>
                          </w:rPr>
                          <m:t>n</m:t>
                        </m:r>
                      </m:deg>
                      <m:e>
                        <m:r>
                          <w:rPr>
                            <w:rFonts w:ascii="Cambria Math" w:hAnsi="Cambria Math"/>
                            <w:szCs w:val="24"/>
                          </w:rPr>
                          <m:t>f</m:t>
                        </m:r>
                        <m:d>
                          <m:dPr>
                            <m:ctrlPr>
                              <w:rPr>
                                <w:rFonts w:ascii="Cambria Math" w:hAnsi="Cambria Math"/>
                                <w:i/>
                                <w:szCs w:val="24"/>
                              </w:rPr>
                            </m:ctrlPr>
                          </m:dPr>
                          <m:e>
                            <m:r>
                              <w:rPr>
                                <w:rFonts w:ascii="Cambria Math" w:hAnsi="Cambria Math"/>
                                <w:szCs w:val="24"/>
                              </w:rPr>
                              <m:t>x</m:t>
                            </m:r>
                          </m:e>
                        </m:d>
                      </m:e>
                    </m:rad>
                  </m:e>
                </m:func>
                <m:r>
                  <w:rPr>
                    <w:rFonts w:ascii="Cambria Math" w:hAnsi="Cambria Math"/>
                    <w:sz w:val="23"/>
                    <w:szCs w:val="23"/>
                  </w:rPr>
                  <m:t>=</m:t>
                </m:r>
                <m:rad>
                  <m:radPr>
                    <m:ctrlPr>
                      <w:rPr>
                        <w:rFonts w:ascii="Cambria Math" w:hAnsi="Cambria Math"/>
                        <w:i/>
                        <w:sz w:val="23"/>
                        <w:szCs w:val="23"/>
                      </w:rPr>
                    </m:ctrlPr>
                  </m:radPr>
                  <m:deg>
                    <m:r>
                      <w:rPr>
                        <w:rFonts w:ascii="Cambria Math" w:hAnsi="Cambria Math"/>
                        <w:sz w:val="23"/>
                        <w:szCs w:val="23"/>
                      </w:rPr>
                      <m:t>n</m:t>
                    </m:r>
                  </m:deg>
                  <m:e>
                    <m:func>
                      <m:funcPr>
                        <m:ctrlPr>
                          <w:rPr>
                            <w:rFonts w:ascii="Cambria Math" w:hAnsi="Cambria Math"/>
                            <w:i/>
                            <w:sz w:val="23"/>
                            <w:szCs w:val="23"/>
                          </w:rPr>
                        </m:ctrlPr>
                      </m:funcPr>
                      <m:fName>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x⟶C</m:t>
                            </m:r>
                          </m:lim>
                        </m:limLow>
                      </m:fName>
                      <m:e>
                        <m:r>
                          <w:rPr>
                            <w:rFonts w:ascii="Cambria Math" w:hAnsi="Cambria Math"/>
                            <w:szCs w:val="24"/>
                          </w:rPr>
                          <m:t>f</m:t>
                        </m:r>
                        <m:d>
                          <m:dPr>
                            <m:ctrlPr>
                              <w:rPr>
                                <w:rFonts w:ascii="Cambria Math" w:hAnsi="Cambria Math"/>
                                <w:i/>
                                <w:szCs w:val="24"/>
                              </w:rPr>
                            </m:ctrlPr>
                          </m:dPr>
                          <m:e>
                            <m:r>
                              <w:rPr>
                                <w:rFonts w:ascii="Cambria Math" w:hAnsi="Cambria Math"/>
                                <w:szCs w:val="24"/>
                              </w:rPr>
                              <m:t>x</m:t>
                            </m:r>
                          </m:e>
                        </m:d>
                      </m:e>
                    </m:func>
                  </m:e>
                </m:rad>
                <m:r>
                  <w:rPr>
                    <w:rFonts w:ascii="Cambria Math" w:hAnsi="Cambria Math"/>
                    <w:sz w:val="23"/>
                    <w:szCs w:val="23"/>
                  </w:rPr>
                  <m:t xml:space="preserve">, </m:t>
                </m:r>
                <m:r>
                  <m:rPr>
                    <m:sty m:val="p"/>
                  </m:rPr>
                  <w:rPr>
                    <w:rFonts w:ascii="Cambria Math" w:hAnsi="Cambria Math"/>
                    <w:sz w:val="23"/>
                    <w:szCs w:val="23"/>
                  </w:rPr>
                  <m:t xml:space="preserve">dengan </m:t>
                </m:r>
                <m:func>
                  <m:funcPr>
                    <m:ctrlPr>
                      <w:rPr>
                        <w:rFonts w:ascii="Cambria Math" w:hAnsi="Cambria Math"/>
                        <w:i/>
                        <w:sz w:val="23"/>
                        <w:szCs w:val="23"/>
                      </w:rPr>
                    </m:ctrlPr>
                  </m:funcPr>
                  <m:fName>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x⟶C</m:t>
                        </m:r>
                      </m:lim>
                    </m:limLow>
                  </m:fName>
                  <m:e>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 xml:space="preserve">&gt;0, </m:t>
                    </m:r>
                    <m:r>
                      <m:rPr>
                        <m:sty m:val="p"/>
                      </m:rPr>
                      <w:rPr>
                        <w:rFonts w:ascii="Cambria Math" w:hAnsi="Cambria Math"/>
                        <w:szCs w:val="24"/>
                      </w:rPr>
                      <m:t xml:space="preserve">bilangan </m:t>
                    </m:r>
                    <m:r>
                      <w:rPr>
                        <w:rFonts w:ascii="Cambria Math" w:hAnsi="Cambria Math"/>
                        <w:szCs w:val="24"/>
                      </w:rPr>
                      <m:t>n</m:t>
                    </m:r>
                    <m:r>
                      <m:rPr>
                        <m:sty m:val="p"/>
                      </m:rPr>
                      <w:rPr>
                        <w:rFonts w:ascii="Cambria Math" w:hAnsi="Cambria Math"/>
                        <w:szCs w:val="24"/>
                      </w:rPr>
                      <m:t xml:space="preserve"> genap</m:t>
                    </m:r>
                  </m:e>
                </m:func>
              </m:oMath>
            </m:oMathPara>
          </w:p>
        </w:tc>
      </w:tr>
    </w:tbl>
    <w:p w:rsidR="00B6635E" w:rsidRDefault="00B6635E" w:rsidP="00663144">
      <w:pPr>
        <w:rPr>
          <w:rFonts w:ascii="Cambria Math" w:hAnsi="Cambria Math"/>
          <w:lang w:val="id-ID"/>
        </w:rPr>
      </w:pPr>
    </w:p>
    <w:p w:rsidR="00BA2BBC" w:rsidRDefault="00BA2BBC" w:rsidP="00663144">
      <w:pPr>
        <w:rPr>
          <w:rFonts w:ascii="Cambria Math" w:hAnsi="Cambria Math"/>
          <w:lang w:val="id-ID"/>
        </w:rPr>
      </w:pPr>
      <w:r>
        <w:rPr>
          <w:rFonts w:ascii="Cambria Math" w:hAnsi="Cambria Math"/>
          <w:lang w:val="id-ID"/>
        </w:rPr>
        <w:t>Contoh Soal 21 :</w:t>
      </w:r>
    </w:p>
    <w:p w:rsidR="00BA2BBC" w:rsidRDefault="00BA2BBC" w:rsidP="00663144">
      <w:pPr>
        <w:rPr>
          <w:rFonts w:ascii="Cambria Math" w:hAnsi="Cambria Math"/>
          <w:lang w:val="id-ID"/>
        </w:rPr>
      </w:pPr>
      <w:r>
        <w:rPr>
          <w:rFonts w:ascii="Cambria Math" w:hAnsi="Cambria Math"/>
          <w:lang w:val="id-ID"/>
        </w:rPr>
        <w:t xml:space="preserve">Tentukanlah batasannya, jika batasan itu ada untuk fungsi-fungsi </w:t>
      </w:r>
      <w:r w:rsidR="00DD2464">
        <w:rPr>
          <w:rFonts w:ascii="Cambria Math" w:hAnsi="Cambria Math"/>
          <w:lang w:val="id-ID"/>
        </w:rPr>
        <w:t>berikut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8083"/>
      </w:tblGrid>
      <w:tr w:rsidR="00DD2464" w:rsidTr="00136955">
        <w:tc>
          <w:tcPr>
            <w:tcW w:w="399" w:type="dxa"/>
          </w:tcPr>
          <w:p w:rsidR="00DD2464" w:rsidRDefault="004309B8" w:rsidP="00663144">
            <w:pPr>
              <w:spacing w:line="360" w:lineRule="auto"/>
              <w:rPr>
                <w:rFonts w:ascii="Cambria Math" w:hAnsi="Cambria Math"/>
                <w:lang w:val="id-ID"/>
              </w:rPr>
            </w:pPr>
            <w:r>
              <w:rPr>
                <w:rFonts w:ascii="Cambria Math" w:hAnsi="Cambria Math"/>
                <w:lang w:val="id-ID"/>
              </w:rPr>
              <w:t>a</w:t>
            </w:r>
            <w:r w:rsidR="00DD2464">
              <w:rPr>
                <w:rFonts w:ascii="Cambria Math" w:hAnsi="Cambria Math"/>
                <w:lang w:val="id-ID"/>
              </w:rPr>
              <w:t>.</w:t>
            </w:r>
          </w:p>
        </w:tc>
        <w:tc>
          <w:tcPr>
            <w:tcW w:w="8605" w:type="dxa"/>
          </w:tcPr>
          <w:p w:rsidR="00DD2464" w:rsidRPr="003A3E29" w:rsidRDefault="00CF46CF" w:rsidP="00663144">
            <w:pPr>
              <w:spacing w:line="360" w:lineRule="auto"/>
              <w:rPr>
                <w:rFonts w:ascii="Cambria Math" w:eastAsia="MS Mincho" w:hAnsi="Cambria Math" w:cs="Arial"/>
                <w:iCs/>
                <w:sz w:val="23"/>
                <w:szCs w:val="23"/>
                <w:lang w:val="id-ID"/>
              </w:rPr>
            </w:pPr>
            <m:oMathPara>
              <m:oMathParaPr>
                <m:jc m:val="left"/>
              </m:oMathParaPr>
              <m:oMath>
                <m:func>
                  <m:funcPr>
                    <m:ctrlPr>
                      <w:rPr>
                        <w:rFonts w:ascii="Cambria Math" w:hAnsi="Cambria Math"/>
                        <w:i/>
                        <w:sz w:val="23"/>
                        <w:szCs w:val="23"/>
                      </w:rPr>
                    </m:ctrlPr>
                  </m:funcPr>
                  <m:fName>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x⟶-2</m:t>
                        </m:r>
                      </m:lim>
                    </m:limLow>
                  </m:fName>
                  <m:e>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+x-2</m:t>
                        </m:r>
                      </m:num>
                      <m:den>
                        <m:r>
                          <w:rPr>
                            <w:rFonts w:ascii="Cambria Math" w:hAnsi="Cambria Math"/>
                            <w:szCs w:val="24"/>
                          </w:rPr>
                          <m:t>x-2</m:t>
                        </m:r>
                      </m:den>
                    </m:f>
                  </m:e>
                </m:func>
              </m:oMath>
            </m:oMathPara>
          </w:p>
        </w:tc>
      </w:tr>
      <w:tr w:rsidR="003470CF" w:rsidTr="00136955">
        <w:tc>
          <w:tcPr>
            <w:tcW w:w="399" w:type="dxa"/>
          </w:tcPr>
          <w:p w:rsidR="003470CF" w:rsidRDefault="004309B8" w:rsidP="00663144">
            <w:pPr>
              <w:spacing w:line="360" w:lineRule="auto"/>
              <w:rPr>
                <w:rFonts w:ascii="Cambria Math" w:hAnsi="Cambria Math"/>
                <w:lang w:val="id-ID"/>
              </w:rPr>
            </w:pPr>
            <w:r>
              <w:rPr>
                <w:rFonts w:ascii="Cambria Math" w:hAnsi="Cambria Math"/>
                <w:lang w:val="id-ID"/>
              </w:rPr>
              <w:t>b</w:t>
            </w:r>
            <w:r w:rsidR="003470CF">
              <w:rPr>
                <w:rFonts w:ascii="Cambria Math" w:hAnsi="Cambria Math"/>
                <w:lang w:val="id-ID"/>
              </w:rPr>
              <w:t>.</w:t>
            </w:r>
          </w:p>
        </w:tc>
        <w:tc>
          <w:tcPr>
            <w:tcW w:w="8605" w:type="dxa"/>
          </w:tcPr>
          <w:p w:rsidR="003470CF" w:rsidRPr="004F2D83" w:rsidRDefault="00CF46CF" w:rsidP="00663144">
            <w:pPr>
              <w:spacing w:line="360" w:lineRule="auto"/>
              <w:rPr>
                <w:rFonts w:ascii="Cambria Math" w:eastAsia="MS Mincho" w:hAnsi="Cambria Math" w:cs="Arial"/>
                <w:sz w:val="23"/>
                <w:szCs w:val="23"/>
              </w:rPr>
            </w:pPr>
            <m:oMathPara>
              <m:oMathParaPr>
                <m:jc m:val="left"/>
              </m:oMathParaPr>
              <m:oMath>
                <m:func>
                  <m:funcPr>
                    <m:ctrlPr>
                      <w:rPr>
                        <w:rFonts w:ascii="Cambria Math" w:hAnsi="Cambria Math"/>
                        <w:i/>
                        <w:sz w:val="23"/>
                        <w:szCs w:val="23"/>
                      </w:rPr>
                    </m:ctrlPr>
                  </m:funcPr>
                  <m:fName>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x⟶1</m:t>
                        </m:r>
                      </m:lim>
                    </m:limLow>
                  </m:fName>
                  <m:e>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 xml:space="preserve">, </m:t>
                    </m:r>
                    <m:r>
                      <m:rPr>
                        <m:sty m:val="p"/>
                      </m:rPr>
                      <w:rPr>
                        <w:rFonts w:ascii="Cambria Math" w:hAnsi="Cambria Math"/>
                        <w:szCs w:val="24"/>
                      </w:rPr>
                      <m:t>dimana</m:t>
                    </m:r>
                    <m:r>
                      <w:rPr>
                        <w:rFonts w:ascii="Cambria Math" w:hAnsi="Cambria Math"/>
                        <w:szCs w:val="24"/>
                      </w:rPr>
                      <m:t xml:space="preserve"> </m:t>
                    </m:r>
                  </m:e>
                </m:func>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m:t>
                </m:r>
                <m:d>
                  <m:dPr>
                    <m:begChr m:val="{"/>
                    <m:endChr m:val=""/>
                    <m:ctrlPr>
                      <w:rPr>
                        <w:rFonts w:ascii="Cambria Math" w:hAnsi="Cambria Math"/>
                        <w:i/>
                        <w:szCs w:val="24"/>
                      </w:rPr>
                    </m:ctrlPr>
                  </m:dPr>
                  <m:e>
                    <m:eqArr>
                      <m:eqArrPr>
                        <m:ctrlPr>
                          <w:rPr>
                            <w:rFonts w:ascii="Cambria Math" w:hAnsi="Cambria Math"/>
                            <w:i/>
                            <w:szCs w:val="24"/>
                          </w:rPr>
                        </m:ctrlPr>
                      </m:eqArrPr>
                      <m:e>
                        <m:r>
                          <w:rPr>
                            <w:rFonts w:ascii="Cambria Math" w:hAnsi="Cambria Math"/>
                            <w:szCs w:val="24"/>
                          </w:rPr>
                          <m:t>2x-</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r>
                          <w:rPr>
                            <w:rFonts w:ascii="Cambria Math" w:hAnsi="Cambria Math"/>
                            <w:szCs w:val="24"/>
                          </w:rPr>
                          <m:t>,x&lt;1</m:t>
                        </m:r>
                      </m:e>
                      <m:e>
                        <m:r>
                          <w:rPr>
                            <w:rFonts w:ascii="Cambria Math" w:hAnsi="Cambria Math"/>
                            <w:szCs w:val="24"/>
                          </w:rPr>
                          <m:t>2</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-2x,x≥1</m:t>
                        </m:r>
                      </m:e>
                    </m:eqArr>
                  </m:e>
                </m:d>
              </m:oMath>
            </m:oMathPara>
          </w:p>
        </w:tc>
      </w:tr>
      <w:tr w:rsidR="004309B8" w:rsidTr="00136955">
        <w:tc>
          <w:tcPr>
            <w:tcW w:w="399" w:type="dxa"/>
          </w:tcPr>
          <w:p w:rsidR="004309B8" w:rsidRDefault="004309B8" w:rsidP="00663144">
            <w:pPr>
              <w:spacing w:line="360" w:lineRule="auto"/>
              <w:rPr>
                <w:rFonts w:ascii="Cambria Math" w:hAnsi="Cambria Math"/>
                <w:lang w:val="id-ID"/>
              </w:rPr>
            </w:pPr>
            <w:r>
              <w:rPr>
                <w:rFonts w:ascii="Cambria Math" w:hAnsi="Cambria Math"/>
                <w:lang w:val="id-ID"/>
              </w:rPr>
              <w:t>c.</w:t>
            </w:r>
          </w:p>
        </w:tc>
        <w:tc>
          <w:tcPr>
            <w:tcW w:w="8605" w:type="dxa"/>
          </w:tcPr>
          <w:p w:rsidR="004309B8" w:rsidRPr="004F2D83" w:rsidRDefault="00CF46CF" w:rsidP="00663144">
            <w:pPr>
              <w:spacing w:line="360" w:lineRule="auto"/>
              <w:rPr>
                <w:rFonts w:ascii="Cambria Math" w:eastAsia="MS Mincho" w:hAnsi="Cambria Math" w:cs="Arial"/>
                <w:sz w:val="23"/>
                <w:szCs w:val="23"/>
              </w:rPr>
            </w:pPr>
            <m:oMathPara>
              <m:oMathParaPr>
                <m:jc m:val="left"/>
              </m:oMathParaPr>
              <m:oMath>
                <m:func>
                  <m:funcPr>
                    <m:ctrlPr>
                      <w:rPr>
                        <w:rFonts w:ascii="Cambria Math" w:hAnsi="Cambria Math"/>
                        <w:i/>
                        <w:sz w:val="23"/>
                        <w:szCs w:val="23"/>
                      </w:rPr>
                    </m:ctrlPr>
                  </m:funcPr>
                  <m:fName>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x⟶-1</m:t>
                        </m:r>
                      </m:lim>
                    </m:limLow>
                  </m:fName>
                  <m:e>
                    <m:r>
                      <w:rPr>
                        <w:rFonts w:ascii="Cambria Math" w:hAnsi="Cambria Math"/>
                        <w:szCs w:val="24"/>
                      </w:rPr>
                      <m:t>f</m:t>
                    </m:r>
                    <m:d>
                      <m:dPr>
                        <m:ctrlPr>
                          <w:rPr>
                            <w:rFonts w:ascii="Cambria Math" w:hAnsi="Cambria Math"/>
                            <w:i/>
                            <w:szCs w:val="24"/>
                          </w:rPr>
                        </m:ctrlPr>
                      </m:dPr>
                      <m:e>
                        <m:r>
                          <w:rPr>
                            <w:rFonts w:ascii="Cambria Math" w:hAnsi="Cambria Math"/>
                            <w:szCs w:val="24"/>
                          </w:rPr>
                          <m:t>x</m:t>
                        </m:r>
                      </m:e>
                    </m:d>
                    <m:r>
                      <m:rPr>
                        <m:sty m:val="p"/>
                      </m:rPr>
                      <w:rPr>
                        <w:rFonts w:ascii="Cambria Math" w:hAnsi="Cambria Math"/>
                        <w:szCs w:val="24"/>
                      </w:rPr>
                      <m:t>=</m:t>
                    </m:r>
                    <m:r>
                      <w:rPr>
                        <w:rFonts w:ascii="Cambria Math" w:hAnsi="Cambria Math"/>
                        <w:szCs w:val="24"/>
                      </w:rPr>
                      <m:t xml:space="preserve"> 2x-</m:t>
                    </m:r>
                  </m:e>
                </m:func>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oMath>
            </m:oMathPara>
          </w:p>
        </w:tc>
      </w:tr>
      <w:tr w:rsidR="004309B8" w:rsidTr="00136955">
        <w:tc>
          <w:tcPr>
            <w:tcW w:w="399" w:type="dxa"/>
          </w:tcPr>
          <w:p w:rsidR="004309B8" w:rsidRDefault="004309B8" w:rsidP="00663144">
            <w:pPr>
              <w:spacing w:line="360" w:lineRule="auto"/>
              <w:rPr>
                <w:rFonts w:ascii="Cambria Math" w:hAnsi="Cambria Math"/>
                <w:lang w:val="id-ID"/>
              </w:rPr>
            </w:pPr>
            <w:r>
              <w:rPr>
                <w:rFonts w:ascii="Cambria Math" w:hAnsi="Cambria Math"/>
                <w:lang w:val="id-ID"/>
              </w:rPr>
              <w:t>d.</w:t>
            </w:r>
          </w:p>
        </w:tc>
        <w:tc>
          <w:tcPr>
            <w:tcW w:w="8605" w:type="dxa"/>
          </w:tcPr>
          <w:p w:rsidR="004309B8" w:rsidRPr="004F2D83" w:rsidRDefault="00CF46CF" w:rsidP="00663144">
            <w:pPr>
              <w:spacing w:line="360" w:lineRule="auto"/>
              <w:rPr>
                <w:rFonts w:ascii="Cambria Math" w:eastAsia="MS Mincho" w:hAnsi="Cambria Math" w:cs="Arial"/>
                <w:sz w:val="23"/>
                <w:szCs w:val="23"/>
              </w:rPr>
            </w:pPr>
            <m:oMathPara>
              <m:oMathParaPr>
                <m:jc m:val="left"/>
              </m:oMathParaPr>
              <m:oMath>
                <m:func>
                  <m:funcPr>
                    <m:ctrlPr>
                      <w:rPr>
                        <w:rFonts w:ascii="Cambria Math" w:hAnsi="Cambria Math"/>
                        <w:i/>
                        <w:sz w:val="23"/>
                        <w:szCs w:val="23"/>
                      </w:rPr>
                    </m:ctrlPr>
                  </m:funcPr>
                  <m:fName>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x⟶0</m:t>
                        </m:r>
                      </m:lim>
                    </m:limLow>
                  </m:fName>
                  <m:e>
                    <m:f>
                      <m:fPr>
                        <m:ctrlPr>
                          <w:rPr>
                            <w:rFonts w:ascii="Cambria Math" w:hAnsi="Cambria Math"/>
                            <w:i/>
                            <w:szCs w:val="24"/>
                          </w:rPr>
                        </m:ctrlPr>
                      </m:fPr>
                      <m:num>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x+2</m:t>
                                </m:r>
                              </m:e>
                            </m:d>
                          </m:e>
                          <m:sup>
                            <m:r>
                              <w:rPr>
                                <w:rFonts w:ascii="Cambria Math" w:hAnsi="Cambria Math"/>
                                <w:szCs w:val="24"/>
                              </w:rPr>
                              <m:t>2</m:t>
                            </m:r>
                          </m:sup>
                        </m:sSup>
                        <m:r>
                          <w:rPr>
                            <w:rFonts w:ascii="Cambria Math" w:hAnsi="Cambria Math"/>
                            <w:szCs w:val="24"/>
                          </w:rPr>
                          <m:t>-4</m:t>
                        </m:r>
                      </m:num>
                      <m:den>
                        <m:r>
                          <w:rPr>
                            <w:rFonts w:ascii="Cambria Math" w:hAnsi="Cambria Math"/>
                            <w:szCs w:val="24"/>
                          </w:rPr>
                          <m:t>x</m:t>
                        </m:r>
                      </m:den>
                    </m:f>
                  </m:e>
                </m:func>
              </m:oMath>
            </m:oMathPara>
          </w:p>
        </w:tc>
      </w:tr>
    </w:tbl>
    <w:p w:rsidR="00DD2464" w:rsidRDefault="00D05965" w:rsidP="00663144">
      <w:pPr>
        <w:rPr>
          <w:rFonts w:ascii="Cambria Math" w:hAnsi="Cambria Math"/>
          <w:lang w:val="id-ID"/>
        </w:rPr>
      </w:pPr>
      <w:r>
        <w:rPr>
          <w:rFonts w:ascii="Cambria Math" w:hAnsi="Cambria Math"/>
          <w:lang w:val="id-ID"/>
        </w:rPr>
        <w:t>Penyelesaian :</w:t>
      </w:r>
    </w:p>
    <w:p w:rsidR="00D05965" w:rsidRPr="00D05965" w:rsidRDefault="00D05965" w:rsidP="00067B6C">
      <w:pPr>
        <w:pStyle w:val="ListParagraph"/>
        <w:numPr>
          <w:ilvl w:val="0"/>
          <w:numId w:val="46"/>
        </w:numPr>
        <w:rPr>
          <w:rFonts w:ascii="Cambria Math" w:hAnsi="Cambria Math"/>
        </w:rPr>
      </w:pPr>
      <w:r>
        <w:rPr>
          <w:rFonts w:ascii="Cambria Math" w:hAnsi="Cambria Math"/>
          <w:lang w:val="id-ID"/>
        </w:rPr>
        <w:t>Dengan menggunakan teorema 7 dan langsung disubstitusikan, maka :</w:t>
      </w:r>
    </w:p>
    <w:p w:rsidR="00D05965" w:rsidRPr="00D05965" w:rsidRDefault="00CF46CF" w:rsidP="00663144">
      <w:pPr>
        <w:pStyle w:val="ListParagraph"/>
        <w:ind w:left="360"/>
        <w:rPr>
          <w:rFonts w:ascii="Cambria Math" w:hAnsi="Cambria Math"/>
        </w:rPr>
      </w:pPr>
      <m:oMathPara>
        <m:oMathParaPr>
          <m:jc m:val="left"/>
        </m:oMathParaPr>
        <m:oMath>
          <m:func>
            <m:funcPr>
              <m:ctrlPr>
                <w:rPr>
                  <w:rFonts w:ascii="Cambria Math" w:hAnsi="Cambria Math"/>
                  <w:i/>
                  <w:sz w:val="23"/>
                  <w:szCs w:val="23"/>
                </w:rPr>
              </m:ctrlPr>
            </m:funcPr>
            <m:fName>
              <m:r>
                <w:rPr>
                  <w:rFonts w:ascii="Cambria Math" w:hAnsi="Cambria Math"/>
                  <w:sz w:val="23"/>
                  <w:szCs w:val="23"/>
                </w:rPr>
                <m:t>4</m:t>
              </m:r>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x⟶-2</m:t>
                  </m:r>
                </m:lim>
              </m:limLow>
            </m:fName>
            <m:e>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+x-2</m:t>
                  </m:r>
                </m:num>
                <m:den>
                  <m:r>
                    <w:rPr>
                      <w:rFonts w:ascii="Cambria Math" w:hAnsi="Cambria Math"/>
                      <w:szCs w:val="24"/>
                    </w:rPr>
                    <m:t>x-2</m:t>
                  </m:r>
                </m:den>
              </m:f>
            </m:e>
          </m:func>
          <m:r>
            <w:rPr>
              <w:rFonts w:ascii="Cambria Math" w:hAnsi="Cambria Math"/>
              <w:sz w:val="23"/>
              <w:szCs w:val="23"/>
            </w:rPr>
            <m:t>=</m:t>
          </m:r>
          <m:f>
            <m:fPr>
              <m:ctrlPr>
                <w:rPr>
                  <w:rFonts w:ascii="Cambria Math" w:hAnsi="Cambria Math"/>
                  <w:i/>
                  <w:szCs w:val="24"/>
                </w:rPr>
              </m:ctrlPr>
            </m:fPr>
            <m:num>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-2</m:t>
                      </m:r>
                    </m:e>
                  </m:d>
                </m:e>
                <m:sup>
                  <m:r>
                    <w:rPr>
                      <w:rFonts w:ascii="Cambria Math" w:hAnsi="Cambria Math"/>
                      <w:szCs w:val="24"/>
                    </w:rPr>
                    <m:t>2</m:t>
                  </m:r>
                </m:sup>
              </m:sSup>
              <m:r>
                <w:rPr>
                  <w:rFonts w:ascii="Cambria Math" w:hAnsi="Cambria Math"/>
                  <w:szCs w:val="24"/>
                </w:rPr>
                <m:t>+</m:t>
              </m:r>
              <m:d>
                <m:dPr>
                  <m:ctrlPr>
                    <w:rPr>
                      <w:rFonts w:ascii="Cambria Math" w:hAnsi="Cambria Math"/>
                      <w:i/>
                      <w:szCs w:val="24"/>
                    </w:rPr>
                  </m:ctrlPr>
                </m:dPr>
                <m:e>
                  <m:r>
                    <w:rPr>
                      <w:rFonts w:ascii="Cambria Math" w:hAnsi="Cambria Math"/>
                      <w:szCs w:val="24"/>
                    </w:rPr>
                    <m:t>-2</m:t>
                  </m:r>
                </m:e>
              </m:d>
              <m:r>
                <w:rPr>
                  <w:rFonts w:ascii="Cambria Math" w:hAnsi="Cambria Math"/>
                  <w:szCs w:val="24"/>
                </w:rPr>
                <m:t>-2</m:t>
              </m:r>
            </m:num>
            <m:den>
              <m:r>
                <w:rPr>
                  <w:rFonts w:ascii="Cambria Math" w:hAnsi="Cambria Math"/>
                  <w:szCs w:val="24"/>
                </w:rPr>
                <m:t>-2-2</m:t>
              </m:r>
            </m:den>
          </m:f>
          <m:r>
            <w:rPr>
              <w:rFonts w:ascii="Cambria Math" w:hAnsi="Cambria Math"/>
              <w:szCs w:val="24"/>
            </w:rPr>
            <m:t>=</m:t>
          </m:r>
          <m:f>
            <m:fPr>
              <m:ctrlPr>
                <w:rPr>
                  <w:rFonts w:ascii="Cambria Math" w:hAnsi="Cambria Math"/>
                  <w:i/>
                  <w:szCs w:val="24"/>
                </w:rPr>
              </m:ctrlPr>
            </m:fPr>
            <m:num>
              <m:r>
                <w:rPr>
                  <w:rFonts w:ascii="Cambria Math" w:hAnsi="Cambria Math"/>
                  <w:szCs w:val="24"/>
                </w:rPr>
                <m:t>0</m:t>
              </m:r>
            </m:num>
            <m:den>
              <m:r>
                <w:rPr>
                  <w:rFonts w:ascii="Cambria Math" w:hAnsi="Cambria Math"/>
                  <w:szCs w:val="24"/>
                </w:rPr>
                <m:t>-4</m:t>
              </m:r>
            </m:den>
          </m:f>
          <m:r>
            <w:rPr>
              <w:rFonts w:ascii="Cambria Math" w:hAnsi="Cambria Math"/>
              <w:szCs w:val="24"/>
            </w:rPr>
            <m:t>=0</m:t>
          </m:r>
        </m:oMath>
      </m:oMathPara>
    </w:p>
    <w:p w:rsidR="00C95F46" w:rsidRPr="00C95F46" w:rsidRDefault="00C95F46" w:rsidP="00067B6C">
      <w:pPr>
        <w:pStyle w:val="ListParagraph"/>
        <w:numPr>
          <w:ilvl w:val="0"/>
          <w:numId w:val="46"/>
        </w:numPr>
        <w:rPr>
          <w:rFonts w:ascii="Cambria Math" w:hAnsi="Cambria Math"/>
        </w:rPr>
      </w:pPr>
      <w:r>
        <w:rPr>
          <w:rFonts w:ascii="Cambria Math" w:hAnsi="Cambria Math"/>
          <w:lang w:val="id-ID"/>
        </w:rPr>
        <w:lastRenderedPageBreak/>
        <w:t xml:space="preserve">Jika </w:t>
      </w:r>
      <m:oMath>
        <m:r>
          <w:rPr>
            <w:rFonts w:ascii="Cambria Math" w:hAnsi="Cambria Math"/>
            <w:lang w:val="id-ID"/>
          </w:rPr>
          <m:t>f</m:t>
        </m:r>
      </m:oMath>
      <w:r>
        <w:rPr>
          <w:rFonts w:ascii="Cambria Math" w:hAnsi="Cambria Math"/>
          <w:lang w:val="id-ID"/>
        </w:rPr>
        <w:t xml:space="preserve"> adalah persamaan untuk </w:t>
      </w:r>
      <m:oMath>
        <m:r>
          <w:rPr>
            <w:rFonts w:ascii="Cambria Math" w:hAnsi="Cambria Math"/>
            <w:lang w:val="id-ID"/>
          </w:rPr>
          <m:t>x&lt;1</m:t>
        </m:r>
      </m:oMath>
      <w:r>
        <w:rPr>
          <w:rFonts w:ascii="Cambria Math" w:hAnsi="Cambria Math"/>
          <w:lang w:val="id-ID"/>
        </w:rPr>
        <w:t xml:space="preserve"> daripada untuk </w:t>
      </w:r>
      <m:oMath>
        <m:r>
          <w:rPr>
            <w:rFonts w:ascii="Cambria Math" w:hAnsi="Cambria Math"/>
            <w:lang w:val="id-ID"/>
          </w:rPr>
          <m:t>x≥1</m:t>
        </m:r>
      </m:oMath>
      <w:r>
        <w:rPr>
          <w:rFonts w:ascii="Cambria Math" w:hAnsi="Cambria Math"/>
          <w:lang w:val="id-ID"/>
        </w:rPr>
        <w:t>, maka dianggap bahwa batasan itu satu sisi,</w:t>
      </w:r>
    </w:p>
    <w:p w:rsidR="00C95F46" w:rsidRDefault="00CF46CF" w:rsidP="00663144">
      <w:pPr>
        <w:pStyle w:val="ListParagraph"/>
        <w:ind w:left="360"/>
        <w:rPr>
          <w:rFonts w:ascii="Cambria Math" w:hAnsi="Cambria Math"/>
          <w:i/>
          <w:sz w:val="23"/>
          <w:szCs w:val="23"/>
          <w:lang w:val="id-ID"/>
        </w:rPr>
      </w:pPr>
      <m:oMathPara>
        <m:oMathParaPr>
          <m:jc m:val="left"/>
        </m:oMathParaPr>
        <m:oMath>
          <m:func>
            <m:funcPr>
              <m:ctrlPr>
                <w:rPr>
                  <w:rFonts w:ascii="Cambria Math" w:hAnsi="Cambria Math"/>
                  <w:i/>
                  <w:sz w:val="23"/>
                  <w:szCs w:val="23"/>
                </w:rPr>
              </m:ctrlPr>
            </m:funcPr>
            <m:fName>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m:t>
                  </m:r>
                  <m:sSup>
                    <m:sSupPr>
                      <m:ctrlPr>
                        <w:rPr>
                          <w:rFonts w:ascii="Cambria Math" w:hAnsi="Cambria Math"/>
                          <w:i/>
                          <w:sz w:val="23"/>
                          <w:szCs w:val="23"/>
                        </w:rPr>
                      </m:ctrlPr>
                    </m:sSupPr>
                    <m:e>
                      <m:r>
                        <w:rPr>
                          <w:rFonts w:ascii="Cambria Math" w:hAnsi="Cambria Math"/>
                          <w:sz w:val="23"/>
                          <w:szCs w:val="23"/>
                        </w:rPr>
                        <m:t>1</m:t>
                      </m:r>
                    </m:e>
                    <m:sup>
                      <m:r>
                        <w:rPr>
                          <w:rFonts w:ascii="Cambria Math" w:hAnsi="Cambria Math"/>
                          <w:sz w:val="23"/>
                          <w:szCs w:val="23"/>
                        </w:rPr>
                        <m:t>-</m:t>
                      </m:r>
                    </m:sup>
                  </m:sSup>
                </m:lim>
              </m:limLow>
            </m:fName>
            <m:e>
              <m:r>
                <w:rPr>
                  <w:rFonts w:ascii="Cambria Math" w:hAnsi="Cambria Math"/>
                  <w:szCs w:val="24"/>
                </w:rPr>
                <m:t>f</m:t>
              </m:r>
              <m:d>
                <m:dPr>
                  <m:ctrlPr>
                    <w:rPr>
                      <w:rFonts w:ascii="Cambria Math" w:hAnsi="Cambria Math"/>
                      <w:i/>
                      <w:szCs w:val="24"/>
                    </w:rPr>
                  </m:ctrlPr>
                </m:dPr>
                <m:e>
                  <m:r>
                    <w:rPr>
                      <w:rFonts w:ascii="Cambria Math" w:hAnsi="Cambria Math"/>
                      <w:szCs w:val="24"/>
                    </w:rPr>
                    <m:t>x</m:t>
                  </m:r>
                </m:e>
              </m:d>
              <m:r>
                <m:rPr>
                  <m:sty m:val="p"/>
                </m:rPr>
                <w:rPr>
                  <w:rFonts w:ascii="Cambria Math" w:hAnsi="Cambria Math"/>
                  <w:szCs w:val="24"/>
                </w:rPr>
                <m:t>=</m:t>
              </m:r>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m:t>
                  </m:r>
                  <m:sSup>
                    <m:sSupPr>
                      <m:ctrlPr>
                        <w:rPr>
                          <w:rFonts w:ascii="Cambria Math" w:hAnsi="Cambria Math"/>
                          <w:i/>
                          <w:sz w:val="23"/>
                          <w:szCs w:val="23"/>
                        </w:rPr>
                      </m:ctrlPr>
                    </m:sSupPr>
                    <m:e>
                      <m:r>
                        <w:rPr>
                          <w:rFonts w:ascii="Cambria Math" w:hAnsi="Cambria Math"/>
                          <w:sz w:val="23"/>
                          <w:szCs w:val="23"/>
                        </w:rPr>
                        <m:t>1</m:t>
                      </m:r>
                    </m:e>
                    <m:sup>
                      <m:r>
                        <w:rPr>
                          <w:rFonts w:ascii="Cambria Math" w:hAnsi="Cambria Math"/>
                          <w:sz w:val="23"/>
                          <w:szCs w:val="23"/>
                        </w:rPr>
                        <m:t>-</m:t>
                      </m:r>
                    </m:sup>
                  </m:sSup>
                </m:lim>
              </m:limLow>
              <m:r>
                <w:rPr>
                  <w:rFonts w:ascii="Cambria Math" w:hAnsi="Cambria Math"/>
                  <w:szCs w:val="24"/>
                </w:rPr>
                <m:t xml:space="preserve"> </m:t>
              </m:r>
            </m:e>
          </m:func>
          <m:d>
            <m:dPr>
              <m:ctrlPr>
                <w:rPr>
                  <w:rFonts w:ascii="Cambria Math" w:hAnsi="Cambria Math"/>
                  <w:i/>
                  <w:sz w:val="23"/>
                  <w:szCs w:val="23"/>
                </w:rPr>
              </m:ctrlPr>
            </m:dPr>
            <m:e>
              <m:r>
                <w:rPr>
                  <w:rFonts w:ascii="Cambria Math" w:hAnsi="Cambria Math"/>
                  <w:sz w:val="23"/>
                  <w:szCs w:val="23"/>
                </w:rPr>
                <m:t>2x-</m:t>
              </m:r>
              <m:sSup>
                <m:sSupPr>
                  <m:ctrlPr>
                    <w:rPr>
                      <w:rFonts w:ascii="Cambria Math" w:hAnsi="Cambria Math"/>
                      <w:i/>
                      <w:sz w:val="23"/>
                      <w:szCs w:val="23"/>
                    </w:rPr>
                  </m:ctrlPr>
                </m:sSupPr>
                <m:e>
                  <m:r>
                    <w:rPr>
                      <w:rFonts w:ascii="Cambria Math" w:hAnsi="Cambria Math"/>
                      <w:sz w:val="23"/>
                      <w:szCs w:val="23"/>
                    </w:rPr>
                    <m:t>x</m:t>
                  </m:r>
                </m:e>
                <m:sup>
                  <m:r>
                    <w:rPr>
                      <w:rFonts w:ascii="Cambria Math" w:hAnsi="Cambria Math"/>
                      <w:sz w:val="23"/>
                      <w:szCs w:val="23"/>
                    </w:rPr>
                    <m:t>3</m:t>
                  </m:r>
                </m:sup>
              </m:sSup>
            </m:e>
          </m:d>
          <m:r>
            <w:rPr>
              <w:rFonts w:ascii="Cambria Math" w:hAnsi="Cambria Math"/>
              <w:sz w:val="23"/>
              <w:szCs w:val="23"/>
            </w:rPr>
            <m:t>=2</m:t>
          </m:r>
          <m:d>
            <m:dPr>
              <m:ctrlPr>
                <w:rPr>
                  <w:rFonts w:ascii="Cambria Math" w:hAnsi="Cambria Math"/>
                  <w:i/>
                  <w:sz w:val="23"/>
                  <w:szCs w:val="23"/>
                </w:rPr>
              </m:ctrlPr>
            </m:dPr>
            <m:e>
              <m:r>
                <w:rPr>
                  <w:rFonts w:ascii="Cambria Math" w:hAnsi="Cambria Math"/>
                  <w:sz w:val="23"/>
                  <w:szCs w:val="23"/>
                </w:rPr>
                <m:t>1</m:t>
              </m:r>
            </m:e>
          </m:d>
          <m:r>
            <w:rPr>
              <w:rFonts w:ascii="Cambria Math" w:hAnsi="Cambria Math"/>
              <w:sz w:val="23"/>
              <w:szCs w:val="23"/>
            </w:rPr>
            <m:t>=</m:t>
          </m:r>
          <m:sSup>
            <m:sSupPr>
              <m:ctrlPr>
                <w:rPr>
                  <w:rFonts w:ascii="Cambria Math" w:hAnsi="Cambria Math"/>
                  <w:i/>
                  <w:sz w:val="23"/>
                  <w:szCs w:val="23"/>
                </w:rPr>
              </m:ctrlPr>
            </m:sSupPr>
            <m:e>
              <m:d>
                <m:dPr>
                  <m:ctrlPr>
                    <w:rPr>
                      <w:rFonts w:ascii="Cambria Math" w:hAnsi="Cambria Math"/>
                      <w:i/>
                      <w:sz w:val="23"/>
                      <w:szCs w:val="23"/>
                    </w:rPr>
                  </m:ctrlPr>
                </m:dPr>
                <m:e>
                  <m:r>
                    <w:rPr>
                      <w:rFonts w:ascii="Cambria Math" w:hAnsi="Cambria Math"/>
                      <w:sz w:val="23"/>
                      <w:szCs w:val="23"/>
                    </w:rPr>
                    <m:t>1</m:t>
                  </m:r>
                </m:e>
              </m:d>
            </m:e>
            <m:sup>
              <m:r>
                <w:rPr>
                  <w:rFonts w:ascii="Cambria Math" w:hAnsi="Cambria Math"/>
                  <w:sz w:val="23"/>
                  <w:szCs w:val="23"/>
                </w:rPr>
                <m:t>3</m:t>
              </m:r>
            </m:sup>
          </m:sSup>
          <m:r>
            <w:rPr>
              <w:rFonts w:ascii="Cambria Math" w:hAnsi="Cambria Math"/>
              <w:sz w:val="23"/>
              <w:szCs w:val="23"/>
            </w:rPr>
            <m:t>=2-1=1</m:t>
          </m:r>
        </m:oMath>
      </m:oMathPara>
    </w:p>
    <w:p w:rsidR="00E600B5" w:rsidRDefault="00CF46CF" w:rsidP="00663144">
      <w:pPr>
        <w:pStyle w:val="ListParagraph"/>
        <w:ind w:left="360"/>
        <w:rPr>
          <w:rFonts w:ascii="Cambria Math" w:hAnsi="Cambria Math"/>
          <w:i/>
          <w:sz w:val="23"/>
          <w:szCs w:val="23"/>
          <w:lang w:val="id-ID"/>
        </w:rPr>
      </w:pPr>
      <m:oMathPara>
        <m:oMathParaPr>
          <m:jc m:val="left"/>
        </m:oMathParaPr>
        <m:oMath>
          <m:func>
            <m:funcPr>
              <m:ctrlPr>
                <w:rPr>
                  <w:rFonts w:ascii="Cambria Math" w:hAnsi="Cambria Math"/>
                  <w:i/>
                  <w:sz w:val="23"/>
                  <w:szCs w:val="23"/>
                </w:rPr>
              </m:ctrlPr>
            </m:funcPr>
            <m:fName>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m:t>
                  </m:r>
                  <m:sSup>
                    <m:sSupPr>
                      <m:ctrlPr>
                        <w:rPr>
                          <w:rFonts w:ascii="Cambria Math" w:hAnsi="Cambria Math"/>
                          <w:i/>
                          <w:sz w:val="23"/>
                          <w:szCs w:val="23"/>
                        </w:rPr>
                      </m:ctrlPr>
                    </m:sSupPr>
                    <m:e>
                      <m:r>
                        <w:rPr>
                          <w:rFonts w:ascii="Cambria Math" w:hAnsi="Cambria Math"/>
                          <w:sz w:val="23"/>
                          <w:szCs w:val="23"/>
                        </w:rPr>
                        <m:t>1</m:t>
                      </m:r>
                    </m:e>
                    <m:sup>
                      <m:r>
                        <w:rPr>
                          <w:rFonts w:ascii="Cambria Math" w:hAnsi="Cambria Math"/>
                          <w:sz w:val="23"/>
                          <w:szCs w:val="23"/>
                        </w:rPr>
                        <m:t>+</m:t>
                      </m:r>
                    </m:sup>
                  </m:sSup>
                </m:lim>
              </m:limLow>
            </m:fName>
            <m:e>
              <m:r>
                <w:rPr>
                  <w:rFonts w:ascii="Cambria Math" w:hAnsi="Cambria Math"/>
                  <w:szCs w:val="24"/>
                </w:rPr>
                <m:t>f</m:t>
              </m:r>
              <m:d>
                <m:dPr>
                  <m:ctrlPr>
                    <w:rPr>
                      <w:rFonts w:ascii="Cambria Math" w:hAnsi="Cambria Math"/>
                      <w:i/>
                      <w:szCs w:val="24"/>
                    </w:rPr>
                  </m:ctrlPr>
                </m:dPr>
                <m:e>
                  <m:r>
                    <w:rPr>
                      <w:rFonts w:ascii="Cambria Math" w:hAnsi="Cambria Math"/>
                      <w:szCs w:val="24"/>
                    </w:rPr>
                    <m:t>x</m:t>
                  </m:r>
                </m:e>
              </m:d>
              <m:r>
                <m:rPr>
                  <m:sty m:val="p"/>
                </m:rPr>
                <w:rPr>
                  <w:rFonts w:ascii="Cambria Math" w:hAnsi="Cambria Math"/>
                  <w:szCs w:val="24"/>
                </w:rPr>
                <m:t>=</m:t>
              </m:r>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m:t>
                  </m:r>
                  <m:sSup>
                    <m:sSupPr>
                      <m:ctrlPr>
                        <w:rPr>
                          <w:rFonts w:ascii="Cambria Math" w:hAnsi="Cambria Math"/>
                          <w:i/>
                          <w:sz w:val="23"/>
                          <w:szCs w:val="23"/>
                        </w:rPr>
                      </m:ctrlPr>
                    </m:sSupPr>
                    <m:e>
                      <m:r>
                        <w:rPr>
                          <w:rFonts w:ascii="Cambria Math" w:hAnsi="Cambria Math"/>
                          <w:sz w:val="23"/>
                          <w:szCs w:val="23"/>
                        </w:rPr>
                        <m:t>1</m:t>
                      </m:r>
                    </m:e>
                    <m:sup>
                      <m:r>
                        <w:rPr>
                          <w:rFonts w:ascii="Cambria Math" w:hAnsi="Cambria Math"/>
                          <w:sz w:val="23"/>
                          <w:szCs w:val="23"/>
                        </w:rPr>
                        <m:t>-</m:t>
                      </m:r>
                    </m:sup>
                  </m:sSup>
                </m:lim>
              </m:limLow>
              <m:r>
                <w:rPr>
                  <w:rFonts w:ascii="Cambria Math" w:hAnsi="Cambria Math"/>
                  <w:szCs w:val="24"/>
                </w:rPr>
                <m:t xml:space="preserve"> </m:t>
              </m:r>
            </m:e>
          </m:func>
          <m:d>
            <m:dPr>
              <m:ctrlPr>
                <w:rPr>
                  <w:rFonts w:ascii="Cambria Math" w:hAnsi="Cambria Math"/>
                  <w:i/>
                  <w:sz w:val="23"/>
                  <w:szCs w:val="23"/>
                </w:rPr>
              </m:ctrlPr>
            </m:dPr>
            <m:e>
              <m:r>
                <w:rPr>
                  <w:rFonts w:ascii="Cambria Math" w:hAnsi="Cambria Math"/>
                  <w:sz w:val="23"/>
                  <w:szCs w:val="23"/>
                </w:rPr>
                <m:t>2</m:t>
              </m:r>
              <m:sSup>
                <m:sSupPr>
                  <m:ctrlPr>
                    <w:rPr>
                      <w:rFonts w:ascii="Cambria Math" w:hAnsi="Cambria Math"/>
                      <w:i/>
                      <w:sz w:val="23"/>
                      <w:szCs w:val="23"/>
                    </w:rPr>
                  </m:ctrlPr>
                </m:sSupPr>
                <m:e>
                  <m:r>
                    <w:rPr>
                      <w:rFonts w:ascii="Cambria Math" w:hAnsi="Cambria Math"/>
                      <w:sz w:val="23"/>
                      <w:szCs w:val="23"/>
                    </w:rPr>
                    <m:t>x</m:t>
                  </m:r>
                </m:e>
                <m:sup>
                  <m:r>
                    <w:rPr>
                      <w:rFonts w:ascii="Cambria Math" w:hAnsi="Cambria Math"/>
                      <w:sz w:val="23"/>
                      <w:szCs w:val="23"/>
                    </w:rPr>
                    <m:t>2</m:t>
                  </m:r>
                </m:sup>
              </m:sSup>
              <m:r>
                <w:rPr>
                  <w:rFonts w:ascii="Cambria Math" w:hAnsi="Cambria Math"/>
                  <w:sz w:val="23"/>
                  <w:szCs w:val="23"/>
                </w:rPr>
                <m:t>-2</m:t>
              </m:r>
            </m:e>
          </m:d>
          <m:r>
            <w:rPr>
              <w:rFonts w:ascii="Cambria Math" w:hAnsi="Cambria Math"/>
              <w:sz w:val="23"/>
              <w:szCs w:val="23"/>
            </w:rPr>
            <m:t>=2-2=0</m:t>
          </m:r>
        </m:oMath>
      </m:oMathPara>
    </w:p>
    <w:p w:rsidR="00C62E37" w:rsidRPr="00C62E37" w:rsidRDefault="00C62E37" w:rsidP="00663144">
      <w:pPr>
        <w:pStyle w:val="ListParagraph"/>
        <w:ind w:left="360"/>
        <w:rPr>
          <w:rFonts w:ascii="Cambria Math" w:hAnsi="Cambria Math"/>
          <w:lang w:val="id-ID"/>
        </w:rPr>
      </w:pPr>
      <m:oMathPara>
        <m:oMathParaPr>
          <m:jc m:val="left"/>
        </m:oMathParaPr>
        <m:oMath>
          <m:r>
            <m:rPr>
              <m:sty m:val="p"/>
            </m:rPr>
            <w:rPr>
              <w:rFonts w:ascii="Cambria Math" w:hAnsi="Cambria Math"/>
              <w:sz w:val="23"/>
              <w:szCs w:val="23"/>
              <w:lang w:val="id-ID"/>
            </w:rPr>
            <m:t>Karena batasan satu sisi tersebut tidak sama maka dianggap bahwa</m:t>
          </m:r>
          <m:func>
            <m:funcPr>
              <m:ctrlPr>
                <w:rPr>
                  <w:rFonts w:ascii="Cambria Math" w:hAnsi="Cambria Math"/>
                  <w:i/>
                  <w:sz w:val="23"/>
                  <w:szCs w:val="23"/>
                </w:rPr>
              </m:ctrlPr>
            </m:funcPr>
            <m:fName>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x⟶1</m:t>
                  </m:r>
                </m:lim>
              </m:limLow>
            </m:fName>
            <m:e>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 xml:space="preserve"> </m:t>
              </m:r>
              <m:r>
                <m:rPr>
                  <m:sty m:val="p"/>
                </m:rPr>
                <w:rPr>
                  <w:rFonts w:ascii="Cambria Math" w:hAnsi="Cambria Math"/>
                  <w:szCs w:val="24"/>
                </w:rPr>
                <m:t>tidak ada</m:t>
              </m:r>
              <m:r>
                <w:rPr>
                  <w:rFonts w:ascii="Cambria Math" w:hAnsi="Cambria Math"/>
                  <w:szCs w:val="24"/>
                </w:rPr>
                <m:t xml:space="preserve"> </m:t>
              </m:r>
            </m:e>
          </m:func>
          <m:r>
            <m:rPr>
              <m:sty m:val="p"/>
            </m:rPr>
            <w:rPr>
              <w:rFonts w:ascii="Cambria Math" w:hAnsi="Cambria Math"/>
              <w:sz w:val="23"/>
              <w:szCs w:val="23"/>
              <w:lang w:val="id-ID"/>
            </w:rPr>
            <m:t xml:space="preserve"> </m:t>
          </m:r>
        </m:oMath>
      </m:oMathPara>
    </w:p>
    <w:p w:rsidR="00C62E37" w:rsidRPr="00C62E37" w:rsidRDefault="00C62E37" w:rsidP="00067B6C">
      <w:pPr>
        <w:pStyle w:val="ListParagraph"/>
        <w:numPr>
          <w:ilvl w:val="0"/>
          <w:numId w:val="46"/>
        </w:numPr>
        <w:rPr>
          <w:rFonts w:ascii="Cambria Math" w:hAnsi="Cambria Math"/>
        </w:rPr>
      </w:pPr>
      <w:r>
        <w:rPr>
          <w:rFonts w:ascii="Cambria Math" w:hAnsi="Cambria Math"/>
          <w:lang w:val="id-ID"/>
        </w:rPr>
        <w:t xml:space="preserve">Dengan mensubstitusi langsung dan melihat pada teorema 5, maka akan didapatkan untuk </w:t>
      </w:r>
      <m:oMath>
        <m:r>
          <w:rPr>
            <w:rFonts w:ascii="Cambria Math" w:hAnsi="Cambria Math"/>
            <w:lang w:val="id-ID"/>
          </w:rPr>
          <m:t>x&lt;1</m:t>
        </m:r>
      </m:oMath>
      <w:r>
        <w:rPr>
          <w:rFonts w:ascii="Cambria Math" w:hAnsi="Cambria Math"/>
          <w:lang w:val="id-ID"/>
        </w:rPr>
        <w:t xml:space="preserve"> adalah :</w:t>
      </w:r>
    </w:p>
    <w:p w:rsidR="00C62E37" w:rsidRPr="00C62E37" w:rsidRDefault="00CF46CF" w:rsidP="00663144">
      <w:pPr>
        <w:pStyle w:val="ListParagraph"/>
        <w:ind w:left="360"/>
        <w:rPr>
          <w:rFonts w:ascii="Cambria Math" w:hAnsi="Cambria Math"/>
        </w:rPr>
      </w:pPr>
      <m:oMathPara>
        <m:oMathParaPr>
          <m:jc m:val="left"/>
        </m:oMathParaPr>
        <m:oMath>
          <m:func>
            <m:funcPr>
              <m:ctrlPr>
                <w:rPr>
                  <w:rFonts w:ascii="Cambria Math" w:hAnsi="Cambria Math"/>
                  <w:i/>
                  <w:sz w:val="23"/>
                  <w:szCs w:val="23"/>
                </w:rPr>
              </m:ctrlPr>
            </m:funcPr>
            <m:fName>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x⟶-1</m:t>
                  </m:r>
                </m:lim>
              </m:limLow>
            </m:fName>
            <m:e>
              <m:r>
                <w:rPr>
                  <w:rFonts w:ascii="Cambria Math" w:hAnsi="Cambria Math"/>
                  <w:szCs w:val="24"/>
                </w:rPr>
                <m:t>f</m:t>
              </m:r>
              <m:d>
                <m:dPr>
                  <m:ctrlPr>
                    <w:rPr>
                      <w:rFonts w:ascii="Cambria Math" w:hAnsi="Cambria Math"/>
                      <w:i/>
                      <w:szCs w:val="24"/>
                    </w:rPr>
                  </m:ctrlPr>
                </m:dPr>
                <m:e>
                  <m:r>
                    <w:rPr>
                      <w:rFonts w:ascii="Cambria Math" w:hAnsi="Cambria Math"/>
                      <w:szCs w:val="24"/>
                    </w:rPr>
                    <m:t>x</m:t>
                  </m:r>
                </m:e>
              </m:d>
              <m:r>
                <m:rPr>
                  <m:sty m:val="p"/>
                </m:rPr>
                <w:rPr>
                  <w:rFonts w:ascii="Cambria Math" w:hAnsi="Cambria Math"/>
                  <w:szCs w:val="24"/>
                </w:rPr>
                <m:t>=</m:t>
              </m:r>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x⟶-1</m:t>
                  </m:r>
                </m:lim>
              </m:limLow>
              <m:r>
                <w:rPr>
                  <w:rFonts w:ascii="Cambria Math" w:hAnsi="Cambria Math"/>
                  <w:szCs w:val="24"/>
                </w:rPr>
                <m:t xml:space="preserve"> </m:t>
              </m:r>
            </m:e>
          </m:func>
          <m:d>
            <m:dPr>
              <m:ctrlPr>
                <w:rPr>
                  <w:rFonts w:ascii="Cambria Math" w:hAnsi="Cambria Math"/>
                  <w:i/>
                  <w:sz w:val="23"/>
                  <w:szCs w:val="23"/>
                </w:rPr>
              </m:ctrlPr>
            </m:dPr>
            <m:e>
              <m:r>
                <w:rPr>
                  <w:rFonts w:ascii="Cambria Math" w:hAnsi="Cambria Math"/>
                  <w:sz w:val="23"/>
                  <w:szCs w:val="23"/>
                </w:rPr>
                <m:t>2x-</m:t>
              </m:r>
              <m:sSup>
                <m:sSupPr>
                  <m:ctrlPr>
                    <w:rPr>
                      <w:rFonts w:ascii="Cambria Math" w:hAnsi="Cambria Math"/>
                      <w:i/>
                      <w:sz w:val="23"/>
                      <w:szCs w:val="23"/>
                    </w:rPr>
                  </m:ctrlPr>
                </m:sSupPr>
                <m:e>
                  <m:r>
                    <w:rPr>
                      <w:rFonts w:ascii="Cambria Math" w:hAnsi="Cambria Math"/>
                      <w:sz w:val="23"/>
                      <w:szCs w:val="23"/>
                    </w:rPr>
                    <m:t>x</m:t>
                  </m:r>
                </m:e>
                <m:sup>
                  <m:r>
                    <w:rPr>
                      <w:rFonts w:ascii="Cambria Math" w:hAnsi="Cambria Math"/>
                      <w:sz w:val="23"/>
                      <w:szCs w:val="23"/>
                    </w:rPr>
                    <m:t>3</m:t>
                  </m:r>
                </m:sup>
              </m:sSup>
            </m:e>
          </m:d>
          <m:r>
            <w:rPr>
              <w:rFonts w:ascii="Cambria Math" w:hAnsi="Cambria Math"/>
              <w:sz w:val="23"/>
              <w:szCs w:val="23"/>
            </w:rPr>
            <m:t>=2</m:t>
          </m:r>
          <m:d>
            <m:dPr>
              <m:ctrlPr>
                <w:rPr>
                  <w:rFonts w:ascii="Cambria Math" w:hAnsi="Cambria Math"/>
                  <w:i/>
                  <w:sz w:val="23"/>
                  <w:szCs w:val="23"/>
                </w:rPr>
              </m:ctrlPr>
            </m:dPr>
            <m:e>
              <m:r>
                <w:rPr>
                  <w:rFonts w:ascii="Cambria Math" w:hAnsi="Cambria Math"/>
                  <w:sz w:val="23"/>
                  <w:szCs w:val="23"/>
                </w:rPr>
                <m:t>-1</m:t>
              </m:r>
            </m:e>
          </m:d>
          <m:r>
            <w:rPr>
              <w:rFonts w:ascii="Cambria Math" w:hAnsi="Cambria Math"/>
              <w:sz w:val="23"/>
              <w:szCs w:val="23"/>
            </w:rPr>
            <m:t>-</m:t>
          </m:r>
          <m:sSup>
            <m:sSupPr>
              <m:ctrlPr>
                <w:rPr>
                  <w:rFonts w:ascii="Cambria Math" w:hAnsi="Cambria Math"/>
                  <w:i/>
                  <w:sz w:val="23"/>
                  <w:szCs w:val="23"/>
                </w:rPr>
              </m:ctrlPr>
            </m:sSupPr>
            <m:e>
              <m:d>
                <m:dPr>
                  <m:ctrlPr>
                    <w:rPr>
                      <w:rFonts w:ascii="Cambria Math" w:hAnsi="Cambria Math"/>
                      <w:i/>
                      <w:sz w:val="23"/>
                      <w:szCs w:val="23"/>
                    </w:rPr>
                  </m:ctrlPr>
                </m:dPr>
                <m:e>
                  <m:r>
                    <w:rPr>
                      <w:rFonts w:ascii="Cambria Math" w:hAnsi="Cambria Math"/>
                      <w:sz w:val="23"/>
                      <w:szCs w:val="23"/>
                    </w:rPr>
                    <m:t>-1</m:t>
                  </m:r>
                </m:e>
              </m:d>
            </m:e>
            <m:sup>
              <m:r>
                <w:rPr>
                  <w:rFonts w:ascii="Cambria Math" w:hAnsi="Cambria Math"/>
                  <w:sz w:val="23"/>
                  <w:szCs w:val="23"/>
                </w:rPr>
                <m:t>3</m:t>
              </m:r>
            </m:sup>
          </m:sSup>
          <m:r>
            <w:rPr>
              <w:rFonts w:ascii="Cambria Math" w:hAnsi="Cambria Math"/>
              <w:sz w:val="23"/>
              <w:szCs w:val="23"/>
            </w:rPr>
            <m:t>=-2+1=-1</m:t>
          </m:r>
        </m:oMath>
      </m:oMathPara>
    </w:p>
    <w:p w:rsidR="00AF1DEA" w:rsidRPr="00136955" w:rsidRDefault="00AF1DEA" w:rsidP="00067B6C">
      <w:pPr>
        <w:pStyle w:val="ListParagraph"/>
        <w:numPr>
          <w:ilvl w:val="0"/>
          <w:numId w:val="46"/>
        </w:numPr>
        <w:rPr>
          <w:rFonts w:ascii="Cambria Math" w:hAnsi="Cambria Math"/>
        </w:rPr>
      </w:pPr>
      <w:r w:rsidRPr="00D05965">
        <w:rPr>
          <w:rFonts w:ascii="Cambria Math" w:hAnsi="Cambria Math"/>
        </w:rPr>
        <w:t xml:space="preserve">Dengan subtitusi langsung dan melihai pada teorema 7, maka didapatkan : </w:t>
      </w:r>
    </w:p>
    <w:p w:rsidR="00136955" w:rsidRPr="00D05965" w:rsidRDefault="00CF46CF" w:rsidP="00663144">
      <w:pPr>
        <w:pStyle w:val="ListParagraph"/>
        <w:ind w:left="360"/>
        <w:rPr>
          <w:rFonts w:ascii="Cambria Math" w:hAnsi="Cambria Math"/>
        </w:rPr>
      </w:pPr>
      <m:oMathPara>
        <m:oMathParaPr>
          <m:jc m:val="left"/>
        </m:oMathParaPr>
        <m:oMath>
          <m:func>
            <m:funcPr>
              <m:ctrlPr>
                <w:rPr>
                  <w:rFonts w:ascii="Cambria Math" w:hAnsi="Cambria Math"/>
                  <w:i/>
                  <w:sz w:val="23"/>
                  <w:szCs w:val="23"/>
                </w:rPr>
              </m:ctrlPr>
            </m:funcPr>
            <m:fName>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x⟶0</m:t>
                  </m:r>
                </m:lim>
              </m:limLow>
            </m:fName>
            <m:e>
              <m:f>
                <m:fPr>
                  <m:ctrlPr>
                    <w:rPr>
                      <w:rFonts w:ascii="Cambria Math" w:hAnsi="Cambria Math"/>
                      <w:i/>
                      <w:szCs w:val="24"/>
                    </w:rPr>
                  </m:ctrlPr>
                </m:fPr>
                <m:num>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x+2</m:t>
                          </m:r>
                        </m:e>
                      </m:d>
                    </m:e>
                    <m:sup>
                      <m:r>
                        <w:rPr>
                          <w:rFonts w:ascii="Cambria Math" w:hAnsi="Cambria Math"/>
                          <w:szCs w:val="24"/>
                        </w:rPr>
                        <m:t>2</m:t>
                      </m:r>
                    </m:sup>
                  </m:sSup>
                  <m:r>
                    <w:rPr>
                      <w:rFonts w:ascii="Cambria Math" w:hAnsi="Cambria Math"/>
                      <w:szCs w:val="24"/>
                    </w:rPr>
                    <m:t>-4</m:t>
                  </m:r>
                </m:num>
                <m:den>
                  <m:r>
                    <w:rPr>
                      <w:rFonts w:ascii="Cambria Math" w:hAnsi="Cambria Math"/>
                      <w:szCs w:val="24"/>
                    </w:rPr>
                    <m:t>x</m:t>
                  </m:r>
                </m:den>
              </m:f>
              <m:r>
                <w:rPr>
                  <w:rFonts w:ascii="Cambria Math" w:hAnsi="Cambria Math"/>
                  <w:szCs w:val="24"/>
                </w:rPr>
                <m:t xml:space="preserve"> </m:t>
              </m:r>
            </m:e>
          </m:func>
          <m:r>
            <w:rPr>
              <w:rFonts w:ascii="Cambria Math" w:hAnsi="Cambria Math"/>
              <w:sz w:val="23"/>
              <w:szCs w:val="23"/>
            </w:rPr>
            <m:t>=</m:t>
          </m:r>
          <m:f>
            <m:fPr>
              <m:ctrlPr>
                <w:rPr>
                  <w:rFonts w:ascii="Cambria Math" w:hAnsi="Cambria Math"/>
                  <w:i/>
                  <w:sz w:val="23"/>
                  <w:szCs w:val="23"/>
                </w:rPr>
              </m:ctrlPr>
            </m:fPr>
            <m:num>
              <m:r>
                <w:rPr>
                  <w:rFonts w:ascii="Cambria Math" w:hAnsi="Cambria Math"/>
                  <w:sz w:val="23"/>
                  <w:szCs w:val="23"/>
                </w:rPr>
                <m:t>4-4</m:t>
              </m:r>
            </m:num>
            <m:den>
              <m:r>
                <w:rPr>
                  <w:rFonts w:ascii="Cambria Math" w:hAnsi="Cambria Math"/>
                  <w:sz w:val="23"/>
                  <w:szCs w:val="23"/>
                </w:rPr>
                <m:t>0</m:t>
              </m:r>
            </m:den>
          </m:f>
          <m:r>
            <w:rPr>
              <w:rFonts w:ascii="Cambria Math" w:hAnsi="Cambria Math"/>
              <w:sz w:val="23"/>
              <w:szCs w:val="23"/>
            </w:rPr>
            <m:t>=</m:t>
          </m:r>
          <m:f>
            <m:fPr>
              <m:ctrlPr>
                <w:rPr>
                  <w:rFonts w:ascii="Cambria Math" w:hAnsi="Cambria Math"/>
                  <w:i/>
                  <w:sz w:val="23"/>
                  <w:szCs w:val="23"/>
                </w:rPr>
              </m:ctrlPr>
            </m:fPr>
            <m:num>
              <m:r>
                <w:rPr>
                  <w:rFonts w:ascii="Cambria Math" w:hAnsi="Cambria Math"/>
                  <w:sz w:val="23"/>
                  <w:szCs w:val="23"/>
                </w:rPr>
                <m:t>0</m:t>
              </m:r>
            </m:num>
            <m:den>
              <m:r>
                <w:rPr>
                  <w:rFonts w:ascii="Cambria Math" w:hAnsi="Cambria Math"/>
                  <w:sz w:val="23"/>
                  <w:szCs w:val="23"/>
                </w:rPr>
                <m:t>0</m:t>
              </m:r>
            </m:den>
          </m:f>
        </m:oMath>
      </m:oMathPara>
    </w:p>
    <w:p w:rsidR="00AF1DEA" w:rsidRDefault="00AF1DEA" w:rsidP="00663144">
      <w:pPr>
        <w:ind w:left="360"/>
        <w:rPr>
          <w:rFonts w:ascii="Cambria Math" w:hAnsi="Cambria Math"/>
          <w:lang w:val="id-ID"/>
        </w:rPr>
      </w:pPr>
      <w:r w:rsidRPr="006C1476">
        <w:rPr>
          <w:rFonts w:ascii="Cambria Math" w:hAnsi="Cambria Math"/>
        </w:rPr>
        <w:t>Karena hasil yang didapatkan tidak memungkinkan, maka akan didapatkan persamaan lain tetapi masih dari fungsi yang di</w:t>
      </w:r>
      <w:r w:rsidR="007E0C16">
        <w:rPr>
          <w:rFonts w:ascii="Cambria Math" w:hAnsi="Cambria Math"/>
          <w:lang w:val="id-ID"/>
        </w:rPr>
        <w:t>m</w:t>
      </w:r>
      <w:r w:rsidRPr="006C1476">
        <w:rPr>
          <w:rFonts w:ascii="Cambria Math" w:hAnsi="Cambria Math"/>
        </w:rPr>
        <w:t>aksud</w:t>
      </w:r>
      <w:r w:rsidR="00073745">
        <w:rPr>
          <w:rFonts w:ascii="Cambria Math" w:hAnsi="Cambria Math"/>
          <w:lang w:val="id-ID"/>
        </w:rPr>
        <w:t>:</w:t>
      </w:r>
    </w:p>
    <w:p w:rsidR="00073745" w:rsidRPr="00073745" w:rsidRDefault="00CF46CF" w:rsidP="00663144">
      <w:pPr>
        <w:ind w:left="360"/>
        <w:rPr>
          <w:rFonts w:ascii="Cambria Math" w:hAnsi="Cambria Math"/>
          <w:lang w:val="id-ID"/>
        </w:rPr>
      </w:pPr>
      <m:oMathPara>
        <m:oMathParaPr>
          <m:jc m:val="left"/>
        </m:oMathParaPr>
        <m:oMath>
          <m:func>
            <m:funcPr>
              <m:ctrlPr>
                <w:rPr>
                  <w:rFonts w:ascii="Cambria Math" w:hAnsi="Cambria Math"/>
                  <w:i/>
                  <w:sz w:val="23"/>
                  <w:szCs w:val="23"/>
                </w:rPr>
              </m:ctrlPr>
            </m:funcPr>
            <m:fName>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x⟶0</m:t>
                  </m:r>
                </m:lim>
              </m:limLow>
            </m:fName>
            <m:e>
              <m:d>
                <m:dPr>
                  <m:ctrlPr>
                    <w:rPr>
                      <w:rFonts w:ascii="Cambria Math" w:hAnsi="Cambria Math"/>
                      <w:i/>
                      <w:szCs w:val="24"/>
                    </w:rPr>
                  </m:ctrlPr>
                </m:dPr>
                <m:e>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+4x+4-4</m:t>
                      </m:r>
                    </m:num>
                    <m:den>
                      <m:r>
                        <w:rPr>
                          <w:rFonts w:ascii="Cambria Math" w:hAnsi="Cambria Math"/>
                          <w:szCs w:val="24"/>
                        </w:rPr>
                        <m:t>x</m:t>
                      </m:r>
                    </m:den>
                  </m:f>
                </m:e>
              </m:d>
              <m:r>
                <w:rPr>
                  <w:rFonts w:ascii="Cambria Math" w:hAnsi="Cambria Math"/>
                  <w:szCs w:val="24"/>
                </w:rPr>
                <m:t xml:space="preserve"> </m:t>
              </m:r>
            </m:e>
          </m:func>
          <m:r>
            <w:rPr>
              <w:rFonts w:ascii="Cambria Math" w:hAnsi="Cambria Math"/>
              <w:sz w:val="23"/>
              <w:szCs w:val="23"/>
            </w:rPr>
            <m:t>=</m:t>
          </m:r>
          <m:func>
            <m:funcPr>
              <m:ctrlPr>
                <w:rPr>
                  <w:rFonts w:ascii="Cambria Math" w:hAnsi="Cambria Math"/>
                  <w:i/>
                  <w:sz w:val="23"/>
                  <w:szCs w:val="23"/>
                </w:rPr>
              </m:ctrlPr>
            </m:funcPr>
            <m:fName>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x⟶0</m:t>
                  </m:r>
                </m:lim>
              </m:limLow>
            </m:fName>
            <m:e>
              <m:f>
                <m:fPr>
                  <m:ctrlPr>
                    <w:rPr>
                      <w:rFonts w:ascii="Cambria Math" w:hAnsi="Cambria Math"/>
                      <w:i/>
                      <w:szCs w:val="24"/>
                    </w:rPr>
                  </m:ctrlPr>
                </m:fPr>
                <m:num>
                  <m:r>
                    <w:rPr>
                      <w:rFonts w:ascii="Cambria Math" w:hAnsi="Cambria Math"/>
                      <w:szCs w:val="24"/>
                    </w:rPr>
                    <m:t>x</m:t>
                  </m:r>
                  <m:d>
                    <m:dPr>
                      <m:ctrlPr>
                        <w:rPr>
                          <w:rFonts w:ascii="Cambria Math" w:hAnsi="Cambria Math"/>
                          <w:i/>
                          <w:szCs w:val="24"/>
                        </w:rPr>
                      </m:ctrlPr>
                    </m:dPr>
                    <m:e>
                      <m:r>
                        <w:rPr>
                          <w:rFonts w:ascii="Cambria Math" w:hAnsi="Cambria Math"/>
                          <w:szCs w:val="24"/>
                        </w:rPr>
                        <m:t>x+4</m:t>
                      </m:r>
                    </m:e>
                  </m:d>
                </m:num>
                <m:den>
                  <m:r>
                    <w:rPr>
                      <w:rFonts w:ascii="Cambria Math" w:hAnsi="Cambria Math"/>
                      <w:szCs w:val="24"/>
                    </w:rPr>
                    <m:t>x</m:t>
                  </m:r>
                </m:den>
              </m:f>
              <m:r>
                <w:rPr>
                  <w:rFonts w:ascii="Cambria Math" w:hAnsi="Cambria Math"/>
                  <w:szCs w:val="24"/>
                </w:rPr>
                <m:t xml:space="preserve"> </m:t>
              </m:r>
            </m:e>
          </m:func>
          <m:r>
            <w:rPr>
              <w:rFonts w:ascii="Cambria Math" w:hAnsi="Cambria Math"/>
              <w:sz w:val="23"/>
              <w:szCs w:val="23"/>
            </w:rPr>
            <m:t>=</m:t>
          </m:r>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x⟶0</m:t>
              </m:r>
            </m:lim>
          </m:limLow>
          <m:d>
            <m:dPr>
              <m:ctrlPr>
                <w:rPr>
                  <w:rFonts w:ascii="Cambria Math" w:hAnsi="Cambria Math"/>
                  <w:i/>
                  <w:szCs w:val="24"/>
                </w:rPr>
              </m:ctrlPr>
            </m:dPr>
            <m:e>
              <m:r>
                <w:rPr>
                  <w:rFonts w:ascii="Cambria Math" w:hAnsi="Cambria Math"/>
                  <w:szCs w:val="24"/>
                </w:rPr>
                <m:t>x+4</m:t>
              </m:r>
            </m:e>
          </m:d>
          <m:r>
            <w:rPr>
              <w:rFonts w:ascii="Cambria Math" w:hAnsi="Cambria Math"/>
              <w:szCs w:val="24"/>
            </w:rPr>
            <m:t>=0+4=4</m:t>
          </m:r>
        </m:oMath>
      </m:oMathPara>
    </w:p>
    <w:p w:rsidR="00AF1DEA" w:rsidRPr="006C1476" w:rsidRDefault="00AF1DEA" w:rsidP="00663144">
      <w:pPr>
        <w:rPr>
          <w:rFonts w:ascii="Cambria Math" w:hAnsi="Cambria Math"/>
        </w:rPr>
      </w:pPr>
      <w:r w:rsidRPr="006C1476">
        <w:rPr>
          <w:rFonts w:ascii="Cambria Math" w:hAnsi="Cambria Math"/>
        </w:rPr>
        <w:t>Contoh Soal 22 :</w:t>
      </w:r>
    </w:p>
    <w:p w:rsidR="00AF1DEA" w:rsidRPr="009F3AEE" w:rsidRDefault="009F3AEE" w:rsidP="00663144">
      <w:pPr>
        <w:rPr>
          <w:rFonts w:ascii="Cambria Math" w:hAnsi="Cambria Math"/>
          <w:iCs/>
        </w:rPr>
      </w:pPr>
      <m:oMathPara>
        <m:oMathParaPr>
          <m:jc m:val="left"/>
        </m:oMathParaPr>
        <m:oMath>
          <m:r>
            <m:rPr>
              <m:sty m:val="p"/>
            </m:rPr>
            <w:rPr>
              <w:rFonts w:ascii="Cambria Math" w:hAnsi="Cambria Math"/>
            </w:rPr>
            <m:t xml:space="preserve">Tentukan : </m:t>
          </m:r>
          <m:func>
            <m:funcPr>
              <m:ctrlPr>
                <w:rPr>
                  <w:rFonts w:ascii="Cambria Math" w:hAnsi="Cambria Math"/>
                  <w:i/>
                  <w:sz w:val="23"/>
                  <w:szCs w:val="23"/>
                </w:rPr>
              </m:ctrlPr>
            </m:funcPr>
            <m:fName>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x⟶0</m:t>
                  </m:r>
                </m:lim>
              </m:limLow>
            </m:fName>
            <m:e>
              <m:f>
                <m:fPr>
                  <m:ctrlPr>
                    <w:rPr>
                      <w:rFonts w:ascii="Cambria Math" w:hAnsi="Cambria Math"/>
                      <w:i/>
                      <w:szCs w:val="24"/>
                    </w:rPr>
                  </m:ctrlPr>
                </m:fPr>
                <m:num>
                  <m:rad>
                    <m:radPr>
                      <m:degHide m:val="1"/>
                      <m:ctrlPr>
                        <w:rPr>
                          <w:rFonts w:ascii="Cambria Math" w:hAnsi="Cambria Math"/>
                          <w:i/>
                          <w:szCs w:val="24"/>
                        </w:rPr>
                      </m:ctrlPr>
                    </m:radPr>
                    <m:deg/>
                    <m:e>
                      <m:r>
                        <w:rPr>
                          <w:rFonts w:ascii="Cambria Math" w:hAnsi="Cambria Math"/>
                          <w:szCs w:val="24"/>
                        </w:rPr>
                        <m:t>x+1</m:t>
                      </m:r>
                    </m:e>
                  </m:rad>
                  <m:r>
                    <w:rPr>
                      <w:rFonts w:ascii="Cambria Math" w:hAnsi="Cambria Math"/>
                      <w:szCs w:val="24"/>
                    </w:rPr>
                    <m:t>-1</m:t>
                  </m:r>
                </m:num>
                <m:den>
                  <m:r>
                    <w:rPr>
                      <w:rFonts w:ascii="Cambria Math" w:hAnsi="Cambria Math"/>
                      <w:szCs w:val="24"/>
                    </w:rPr>
                    <m:t>x</m:t>
                  </m:r>
                </m:den>
              </m:f>
              <m:r>
                <w:rPr>
                  <w:rFonts w:ascii="Cambria Math" w:hAnsi="Cambria Math"/>
                  <w:szCs w:val="24"/>
                </w:rPr>
                <m:t xml:space="preserve"> </m:t>
              </m:r>
            </m:e>
          </m:func>
          <m:r>
            <w:rPr>
              <w:rFonts w:ascii="Cambria Math" w:hAnsi="Cambria Math"/>
              <w:sz w:val="23"/>
              <w:szCs w:val="23"/>
            </w:rPr>
            <m:t>!</m:t>
          </m:r>
        </m:oMath>
      </m:oMathPara>
    </w:p>
    <w:p w:rsidR="00AF1DEA" w:rsidRPr="006C1476" w:rsidRDefault="00AF1DEA" w:rsidP="00663144">
      <w:pPr>
        <w:rPr>
          <w:rFonts w:ascii="Cambria Math" w:hAnsi="Cambria Math"/>
        </w:rPr>
      </w:pPr>
      <w:r w:rsidRPr="006C1476">
        <w:rPr>
          <w:rFonts w:ascii="Cambria Math" w:hAnsi="Cambria Math"/>
        </w:rPr>
        <w:t>Penyelesaian :</w:t>
      </w:r>
    </w:p>
    <w:p w:rsidR="00AF1DEA" w:rsidRDefault="00AF1DEA" w:rsidP="00663144">
      <w:pPr>
        <w:rPr>
          <w:rFonts w:ascii="Cambria Math" w:hAnsi="Cambria Math"/>
          <w:lang w:val="id-ID"/>
        </w:rPr>
      </w:pPr>
      <w:r w:rsidRPr="006C1476">
        <w:rPr>
          <w:rFonts w:ascii="Cambria Math" w:hAnsi="Cambria Math"/>
        </w:rPr>
        <w:t>Dengan substitusi langsung akan diperoleh :</w:t>
      </w:r>
    </w:p>
    <w:p w:rsidR="00E915DB" w:rsidRDefault="00CF46CF" w:rsidP="00663144">
      <w:pPr>
        <w:rPr>
          <w:rFonts w:ascii="Cambria Math" w:hAnsi="Cambria Math"/>
          <w:sz w:val="23"/>
          <w:szCs w:val="23"/>
          <w:lang w:val="id-ID"/>
        </w:rPr>
      </w:pPr>
      <m:oMathPara>
        <m:oMathParaPr>
          <m:jc m:val="left"/>
        </m:oMathParaPr>
        <m:oMath>
          <m:func>
            <m:funcPr>
              <m:ctrlPr>
                <w:rPr>
                  <w:rFonts w:ascii="Cambria Math" w:hAnsi="Cambria Math"/>
                  <w:i/>
                  <w:sz w:val="23"/>
                  <w:szCs w:val="23"/>
                </w:rPr>
              </m:ctrlPr>
            </m:funcPr>
            <m:fName>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x⟶0</m:t>
                  </m:r>
                </m:lim>
              </m:limLow>
            </m:fName>
            <m:e>
              <m:f>
                <m:fPr>
                  <m:ctrlPr>
                    <w:rPr>
                      <w:rFonts w:ascii="Cambria Math" w:hAnsi="Cambria Math"/>
                      <w:i/>
                      <w:szCs w:val="24"/>
                    </w:rPr>
                  </m:ctrlPr>
                </m:fPr>
                <m:num>
                  <m:rad>
                    <m:radPr>
                      <m:degHide m:val="1"/>
                      <m:ctrlPr>
                        <w:rPr>
                          <w:rFonts w:ascii="Cambria Math" w:hAnsi="Cambria Math"/>
                          <w:i/>
                          <w:szCs w:val="24"/>
                        </w:rPr>
                      </m:ctrlPr>
                    </m:radPr>
                    <m:deg/>
                    <m:e>
                      <m:r>
                        <w:rPr>
                          <w:rFonts w:ascii="Cambria Math" w:hAnsi="Cambria Math"/>
                          <w:szCs w:val="24"/>
                        </w:rPr>
                        <m:t>x+1</m:t>
                      </m:r>
                    </m:e>
                  </m:rad>
                  <m:r>
                    <w:rPr>
                      <w:rFonts w:ascii="Cambria Math" w:hAnsi="Cambria Math"/>
                      <w:szCs w:val="24"/>
                    </w:rPr>
                    <m:t>-1</m:t>
                  </m:r>
                </m:num>
                <m:den>
                  <m:r>
                    <w:rPr>
                      <w:rFonts w:ascii="Cambria Math" w:hAnsi="Cambria Math"/>
                      <w:szCs w:val="24"/>
                    </w:rPr>
                    <m:t>x</m:t>
                  </m:r>
                </m:den>
              </m:f>
              <m:r>
                <w:rPr>
                  <w:rFonts w:ascii="Cambria Math" w:hAnsi="Cambria Math"/>
                  <w:szCs w:val="24"/>
                </w:rPr>
                <m:t>=</m:t>
              </m:r>
              <m:f>
                <m:fPr>
                  <m:ctrlPr>
                    <w:rPr>
                      <w:rFonts w:ascii="Cambria Math" w:hAnsi="Cambria Math"/>
                      <w:i/>
                      <w:szCs w:val="24"/>
                    </w:rPr>
                  </m:ctrlPr>
                </m:fPr>
                <m:num>
                  <m:r>
                    <w:rPr>
                      <w:rFonts w:ascii="Cambria Math" w:hAnsi="Cambria Math"/>
                      <w:szCs w:val="24"/>
                    </w:rPr>
                    <m:t>0</m:t>
                  </m:r>
                </m:num>
                <m:den>
                  <m:r>
                    <w:rPr>
                      <w:rFonts w:ascii="Cambria Math" w:hAnsi="Cambria Math"/>
                      <w:szCs w:val="24"/>
                    </w:rPr>
                    <m:t>0</m:t>
                  </m:r>
                </m:den>
              </m:f>
            </m:e>
          </m:func>
        </m:oMath>
      </m:oMathPara>
    </w:p>
    <w:p w:rsidR="00E915DB" w:rsidRPr="00E915DB" w:rsidRDefault="00E915DB" w:rsidP="00663144">
      <w:pPr>
        <w:rPr>
          <w:rFonts w:ascii="Cambria Math" w:hAnsi="Cambria Math"/>
          <w:lang w:val="id-ID"/>
        </w:rPr>
      </w:pPr>
      <w:r w:rsidRPr="006C1476">
        <w:rPr>
          <w:rFonts w:ascii="Cambria Math" w:hAnsi="Cambria Math"/>
        </w:rPr>
        <w:t>Dengan menyederhanakan pecahan dan merasionalkan perhitungannya</w:t>
      </w:r>
      <w:r>
        <w:rPr>
          <w:rFonts w:ascii="Cambria Math" w:hAnsi="Cambria Math"/>
          <w:lang w:val="id-ID"/>
        </w:rPr>
        <w:t xml:space="preserve"> :</w:t>
      </w:r>
    </w:p>
    <w:p w:rsidR="001337A7" w:rsidRDefault="00CF46CF" w:rsidP="00663144">
      <w:pPr>
        <w:rPr>
          <w:rFonts w:ascii="Cambria Math" w:hAnsi="Cambria Math"/>
          <w:szCs w:val="24"/>
          <w:lang w:val="id-ID"/>
        </w:rPr>
      </w:pPr>
      <m:oMathPara>
        <m:oMathParaPr>
          <m:jc m:val="left"/>
        </m:oMathParaPr>
        <m:oMath>
          <m:f>
            <m:fPr>
              <m:ctrlPr>
                <w:rPr>
                  <w:rFonts w:ascii="Cambria Math" w:hAnsi="Cambria Math"/>
                  <w:i/>
                  <w:szCs w:val="24"/>
                </w:rPr>
              </m:ctrlPr>
            </m:fPr>
            <m:num>
              <m:rad>
                <m:radPr>
                  <m:degHide m:val="1"/>
                  <m:ctrlPr>
                    <w:rPr>
                      <w:rFonts w:ascii="Cambria Math" w:hAnsi="Cambria Math"/>
                      <w:i/>
                      <w:szCs w:val="24"/>
                    </w:rPr>
                  </m:ctrlPr>
                </m:radPr>
                <m:deg/>
                <m:e>
                  <m:r>
                    <w:rPr>
                      <w:rFonts w:ascii="Cambria Math" w:hAnsi="Cambria Math"/>
                      <w:szCs w:val="24"/>
                    </w:rPr>
                    <m:t>x+1</m:t>
                  </m:r>
                </m:e>
              </m:rad>
              <m:r>
                <w:rPr>
                  <w:rFonts w:ascii="Cambria Math" w:hAnsi="Cambria Math"/>
                  <w:szCs w:val="24"/>
                </w:rPr>
                <m:t>-1</m:t>
              </m:r>
            </m:num>
            <m:den>
              <m:r>
                <w:rPr>
                  <w:rFonts w:ascii="Cambria Math" w:hAnsi="Cambria Math"/>
                  <w:szCs w:val="24"/>
                </w:rPr>
                <m:t>x</m:t>
              </m:r>
            </m:den>
          </m:f>
          <m:r>
            <w:rPr>
              <w:rFonts w:ascii="Cambria Math" w:hAnsi="Cambria Math"/>
              <w:szCs w:val="24"/>
            </w:rPr>
            <m:t>=</m:t>
          </m:r>
          <m:d>
            <m:dPr>
              <m:ctrlPr>
                <w:rPr>
                  <w:rFonts w:ascii="Cambria Math" w:hAnsi="Cambria Math"/>
                  <w:i/>
                  <w:szCs w:val="24"/>
                </w:rPr>
              </m:ctrlPr>
            </m:dPr>
            <m:e>
              <m:f>
                <m:fPr>
                  <m:ctrlPr>
                    <w:rPr>
                      <w:rFonts w:ascii="Cambria Math" w:hAnsi="Cambria Math"/>
                      <w:i/>
                      <w:szCs w:val="24"/>
                    </w:rPr>
                  </m:ctrlPr>
                </m:fPr>
                <m:num>
                  <m:rad>
                    <m:radPr>
                      <m:degHide m:val="1"/>
                      <m:ctrlPr>
                        <w:rPr>
                          <w:rFonts w:ascii="Cambria Math" w:hAnsi="Cambria Math"/>
                          <w:i/>
                          <w:szCs w:val="24"/>
                        </w:rPr>
                      </m:ctrlPr>
                    </m:radPr>
                    <m:deg/>
                    <m:e>
                      <m:r>
                        <w:rPr>
                          <w:rFonts w:ascii="Cambria Math" w:hAnsi="Cambria Math"/>
                          <w:szCs w:val="24"/>
                        </w:rPr>
                        <m:t>x+1</m:t>
                      </m:r>
                    </m:e>
                  </m:rad>
                  <m:r>
                    <w:rPr>
                      <w:rFonts w:ascii="Cambria Math" w:hAnsi="Cambria Math"/>
                      <w:szCs w:val="24"/>
                    </w:rPr>
                    <m:t>-1</m:t>
                  </m:r>
                </m:num>
                <m:den>
                  <m:r>
                    <w:rPr>
                      <w:rFonts w:ascii="Cambria Math" w:hAnsi="Cambria Math"/>
                      <w:szCs w:val="24"/>
                    </w:rPr>
                    <m:t>x</m:t>
                  </m:r>
                </m:den>
              </m:f>
            </m:e>
          </m:d>
          <m:d>
            <m:dPr>
              <m:ctrlPr>
                <w:rPr>
                  <w:rFonts w:ascii="Cambria Math" w:hAnsi="Cambria Math"/>
                  <w:i/>
                  <w:szCs w:val="24"/>
                </w:rPr>
              </m:ctrlPr>
            </m:dPr>
            <m:e>
              <m:f>
                <m:fPr>
                  <m:ctrlPr>
                    <w:rPr>
                      <w:rFonts w:ascii="Cambria Math" w:hAnsi="Cambria Math"/>
                      <w:i/>
                      <w:szCs w:val="24"/>
                    </w:rPr>
                  </m:ctrlPr>
                </m:fPr>
                <m:num>
                  <m:rad>
                    <m:radPr>
                      <m:degHide m:val="1"/>
                      <m:ctrlPr>
                        <w:rPr>
                          <w:rFonts w:ascii="Cambria Math" w:hAnsi="Cambria Math"/>
                          <w:i/>
                          <w:szCs w:val="24"/>
                        </w:rPr>
                      </m:ctrlPr>
                    </m:radPr>
                    <m:deg/>
                    <m:e>
                      <m:r>
                        <w:rPr>
                          <w:rFonts w:ascii="Cambria Math" w:hAnsi="Cambria Math"/>
                          <w:szCs w:val="24"/>
                        </w:rPr>
                        <m:t>x+1</m:t>
                      </m:r>
                    </m:e>
                  </m:rad>
                  <m:r>
                    <w:rPr>
                      <w:rFonts w:ascii="Cambria Math" w:hAnsi="Cambria Math"/>
                      <w:szCs w:val="24"/>
                    </w:rPr>
                    <m:t>+1</m:t>
                  </m:r>
                </m:num>
                <m:den>
                  <m:rad>
                    <m:radPr>
                      <m:degHide m:val="1"/>
                      <m:ctrlPr>
                        <w:rPr>
                          <w:rFonts w:ascii="Cambria Math" w:hAnsi="Cambria Math"/>
                          <w:i/>
                          <w:szCs w:val="24"/>
                        </w:rPr>
                      </m:ctrlPr>
                    </m:radPr>
                    <m:deg/>
                    <m:e>
                      <m:r>
                        <w:rPr>
                          <w:rFonts w:ascii="Cambria Math" w:hAnsi="Cambria Math"/>
                          <w:szCs w:val="24"/>
                        </w:rPr>
                        <m:t>x+1</m:t>
                      </m:r>
                    </m:e>
                  </m:rad>
                  <m:r>
                    <w:rPr>
                      <w:rFonts w:ascii="Cambria Math" w:hAnsi="Cambria Math"/>
                      <w:szCs w:val="24"/>
                    </w:rPr>
                    <m:t>+1</m:t>
                  </m:r>
                </m:den>
              </m:f>
            </m:e>
          </m:d>
        </m:oMath>
      </m:oMathPara>
    </w:p>
    <w:p w:rsidR="001337A7" w:rsidRDefault="001337A7" w:rsidP="00663144">
      <w:pPr>
        <w:rPr>
          <w:rFonts w:ascii="Cambria Math" w:hAnsi="Cambria Math"/>
          <w:szCs w:val="24"/>
          <w:lang w:val="id-ID"/>
        </w:rPr>
      </w:pPr>
      <m:oMathPara>
        <m:oMathParaPr>
          <m:jc m:val="left"/>
        </m:oMathParaPr>
        <m:oMath>
          <m:r>
            <w:rPr>
              <w:rFonts w:ascii="Cambria Math" w:hAnsi="Cambria Math"/>
              <w:szCs w:val="24"/>
            </w:rPr>
            <m:t xml:space="preserve">                      =</m:t>
          </m:r>
          <m:f>
            <m:fPr>
              <m:ctrlPr>
                <w:rPr>
                  <w:rFonts w:ascii="Cambria Math" w:hAnsi="Cambria Math"/>
                  <w:i/>
                  <w:szCs w:val="24"/>
                </w:rPr>
              </m:ctrlPr>
            </m:fPr>
            <m:num>
              <m:d>
                <m:dPr>
                  <m:ctrlPr>
                    <w:rPr>
                      <w:rFonts w:ascii="Cambria Math" w:hAnsi="Cambria Math"/>
                      <w:i/>
                      <w:szCs w:val="24"/>
                    </w:rPr>
                  </m:ctrlPr>
                </m:dPr>
                <m:e>
                  <m:r>
                    <w:rPr>
                      <w:rFonts w:ascii="Cambria Math" w:hAnsi="Cambria Math"/>
                      <w:szCs w:val="24"/>
                    </w:rPr>
                    <m:t>x+1</m:t>
                  </m:r>
                </m:e>
              </m:d>
              <m:r>
                <w:rPr>
                  <w:rFonts w:ascii="Cambria Math" w:hAnsi="Cambria Math"/>
                  <w:szCs w:val="24"/>
                </w:rPr>
                <m:t>-1</m:t>
              </m:r>
            </m:num>
            <m:den>
              <m:r>
                <w:rPr>
                  <w:rFonts w:ascii="Cambria Math" w:hAnsi="Cambria Math"/>
                  <w:szCs w:val="24"/>
                </w:rPr>
                <m:t>x</m:t>
              </m:r>
              <m:d>
                <m:dPr>
                  <m:ctrlPr>
                    <w:rPr>
                      <w:rFonts w:ascii="Cambria Math" w:hAnsi="Cambria Math"/>
                      <w:i/>
                      <w:szCs w:val="24"/>
                    </w:rPr>
                  </m:ctrlPr>
                </m:dPr>
                <m:e>
                  <m:rad>
                    <m:radPr>
                      <m:degHide m:val="1"/>
                      <m:ctrlPr>
                        <w:rPr>
                          <w:rFonts w:ascii="Cambria Math" w:hAnsi="Cambria Math"/>
                          <w:i/>
                          <w:szCs w:val="24"/>
                        </w:rPr>
                      </m:ctrlPr>
                    </m:radPr>
                    <m:deg/>
                    <m:e>
                      <m:r>
                        <w:rPr>
                          <w:rFonts w:ascii="Cambria Math" w:hAnsi="Cambria Math"/>
                          <w:szCs w:val="24"/>
                        </w:rPr>
                        <m:t>x+1</m:t>
                      </m:r>
                    </m:e>
                  </m:rad>
                  <m:r>
                    <w:rPr>
                      <w:rFonts w:ascii="Cambria Math" w:hAnsi="Cambria Math"/>
                      <w:szCs w:val="24"/>
                    </w:rPr>
                    <m:t>+1</m:t>
                  </m:r>
                </m:e>
              </m:d>
            </m:den>
          </m:f>
          <m:r>
            <w:rPr>
              <w:rFonts w:ascii="Cambria Math" w:hAnsi="Cambria Math"/>
              <w:szCs w:val="24"/>
            </w:rPr>
            <m:t>=</m:t>
          </m:r>
          <m:f>
            <m:fPr>
              <m:ctrlPr>
                <w:rPr>
                  <w:rFonts w:ascii="Cambria Math" w:hAnsi="Cambria Math"/>
                  <w:i/>
                  <w:szCs w:val="24"/>
                </w:rPr>
              </m:ctrlPr>
            </m:fPr>
            <m:num>
              <m:r>
                <w:rPr>
                  <w:rFonts w:ascii="Cambria Math" w:hAnsi="Cambria Math"/>
                  <w:szCs w:val="24"/>
                </w:rPr>
                <m:t>x</m:t>
              </m:r>
            </m:num>
            <m:den>
              <m:r>
                <w:rPr>
                  <w:rFonts w:ascii="Cambria Math" w:hAnsi="Cambria Math"/>
                  <w:szCs w:val="24"/>
                </w:rPr>
                <m:t>x</m:t>
              </m:r>
              <m:d>
                <m:dPr>
                  <m:ctrlPr>
                    <w:rPr>
                      <w:rFonts w:ascii="Cambria Math" w:hAnsi="Cambria Math"/>
                      <w:i/>
                      <w:szCs w:val="24"/>
                    </w:rPr>
                  </m:ctrlPr>
                </m:dPr>
                <m:e>
                  <m:rad>
                    <m:radPr>
                      <m:degHide m:val="1"/>
                      <m:ctrlPr>
                        <w:rPr>
                          <w:rFonts w:ascii="Cambria Math" w:hAnsi="Cambria Math"/>
                          <w:i/>
                          <w:szCs w:val="24"/>
                        </w:rPr>
                      </m:ctrlPr>
                    </m:radPr>
                    <m:deg/>
                    <m:e>
                      <m:r>
                        <w:rPr>
                          <w:rFonts w:ascii="Cambria Math" w:hAnsi="Cambria Math"/>
                          <w:szCs w:val="24"/>
                        </w:rPr>
                        <m:t>x+1</m:t>
                      </m:r>
                    </m:e>
                  </m:rad>
                  <m:r>
                    <w:rPr>
                      <w:rFonts w:ascii="Cambria Math" w:hAnsi="Cambria Math"/>
                      <w:szCs w:val="24"/>
                    </w:rPr>
                    <m:t>+1</m:t>
                  </m:r>
                </m:e>
              </m:d>
            </m:den>
          </m:f>
          <m:r>
            <w:rPr>
              <w:rFonts w:ascii="Cambria Math" w:hAnsi="Cambria Math"/>
              <w:szCs w:val="24"/>
            </w:rPr>
            <m:t>=</m:t>
          </m:r>
          <m:f>
            <m:fPr>
              <m:ctrlPr>
                <w:rPr>
                  <w:rFonts w:ascii="Cambria Math" w:hAnsi="Cambria Math"/>
                  <w:i/>
                  <w:szCs w:val="24"/>
                </w:rPr>
              </m:ctrlPr>
            </m:fPr>
            <m:num>
              <m:r>
                <w:rPr>
                  <w:rFonts w:ascii="Cambria Math" w:hAnsi="Cambria Math"/>
                  <w:szCs w:val="24"/>
                </w:rPr>
                <m:t>1</m:t>
              </m:r>
            </m:num>
            <m:den>
              <m:rad>
                <m:radPr>
                  <m:degHide m:val="1"/>
                  <m:ctrlPr>
                    <w:rPr>
                      <w:rFonts w:ascii="Cambria Math" w:hAnsi="Cambria Math"/>
                      <w:i/>
                      <w:szCs w:val="24"/>
                    </w:rPr>
                  </m:ctrlPr>
                </m:radPr>
                <m:deg/>
                <m:e>
                  <m:r>
                    <w:rPr>
                      <w:rFonts w:ascii="Cambria Math" w:hAnsi="Cambria Math"/>
                      <w:szCs w:val="24"/>
                    </w:rPr>
                    <m:t>x+1</m:t>
                  </m:r>
                </m:e>
              </m:rad>
              <m:r>
                <w:rPr>
                  <w:rFonts w:ascii="Cambria Math" w:hAnsi="Cambria Math"/>
                  <w:szCs w:val="24"/>
                </w:rPr>
                <m:t>+1</m:t>
              </m:r>
            </m:den>
          </m:f>
        </m:oMath>
      </m:oMathPara>
    </w:p>
    <w:p w:rsidR="001337A7" w:rsidRDefault="001337A7" w:rsidP="00663144">
      <w:pPr>
        <w:rPr>
          <w:rFonts w:ascii="Cambria Math" w:hAnsi="Cambria Math"/>
          <w:szCs w:val="24"/>
          <w:lang w:val="id-ID"/>
        </w:rPr>
      </w:pPr>
      <w:r>
        <w:rPr>
          <w:rFonts w:ascii="Cambria Math" w:hAnsi="Cambria Math"/>
          <w:szCs w:val="24"/>
          <w:lang w:val="id-ID"/>
        </w:rPr>
        <w:t>Sehingga :</w:t>
      </w:r>
    </w:p>
    <w:p w:rsidR="001337A7" w:rsidRPr="001337A7" w:rsidRDefault="00CF46CF" w:rsidP="00663144">
      <w:pPr>
        <w:rPr>
          <w:rFonts w:ascii="Cambria Math" w:hAnsi="Cambria Math"/>
          <w:lang w:val="id-ID"/>
        </w:rPr>
      </w:pPr>
      <m:oMathPara>
        <m:oMathParaPr>
          <m:jc m:val="left"/>
        </m:oMathParaPr>
        <m:oMath>
          <m:func>
            <m:funcPr>
              <m:ctrlPr>
                <w:rPr>
                  <w:rFonts w:ascii="Cambria Math" w:hAnsi="Cambria Math"/>
                  <w:i/>
                  <w:sz w:val="23"/>
                  <w:szCs w:val="23"/>
                </w:rPr>
              </m:ctrlPr>
            </m:funcPr>
            <m:fName>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x⟶0</m:t>
                  </m:r>
                </m:lim>
              </m:limLow>
            </m:fName>
            <m:e>
              <m:f>
                <m:fPr>
                  <m:ctrlPr>
                    <w:rPr>
                      <w:rFonts w:ascii="Cambria Math" w:hAnsi="Cambria Math"/>
                      <w:i/>
                      <w:szCs w:val="24"/>
                    </w:rPr>
                  </m:ctrlPr>
                </m:fPr>
                <m:num>
                  <m:rad>
                    <m:radPr>
                      <m:degHide m:val="1"/>
                      <m:ctrlPr>
                        <w:rPr>
                          <w:rFonts w:ascii="Cambria Math" w:hAnsi="Cambria Math"/>
                          <w:i/>
                          <w:szCs w:val="24"/>
                        </w:rPr>
                      </m:ctrlPr>
                    </m:radPr>
                    <m:deg/>
                    <m:e>
                      <m:r>
                        <w:rPr>
                          <w:rFonts w:ascii="Cambria Math" w:hAnsi="Cambria Math"/>
                          <w:szCs w:val="24"/>
                        </w:rPr>
                        <m:t>x+1</m:t>
                      </m:r>
                    </m:e>
                  </m:rad>
                  <m:r>
                    <w:rPr>
                      <w:rFonts w:ascii="Cambria Math" w:hAnsi="Cambria Math"/>
                      <w:szCs w:val="24"/>
                    </w:rPr>
                    <m:t>-1</m:t>
                  </m:r>
                </m:num>
                <m:den>
                  <m:r>
                    <w:rPr>
                      <w:rFonts w:ascii="Cambria Math" w:hAnsi="Cambria Math"/>
                      <w:szCs w:val="24"/>
                    </w:rPr>
                    <m:t>x</m:t>
                  </m:r>
                </m:den>
              </m:f>
              <m:r>
                <w:rPr>
                  <w:rFonts w:ascii="Cambria Math" w:hAnsi="Cambria Math"/>
                  <w:szCs w:val="24"/>
                </w:rPr>
                <m:t xml:space="preserve"> </m:t>
              </m:r>
            </m:e>
          </m:func>
          <m:r>
            <w:rPr>
              <w:rFonts w:ascii="Cambria Math" w:hAnsi="Cambria Math"/>
              <w:sz w:val="23"/>
              <w:szCs w:val="23"/>
            </w:rPr>
            <m:t>=</m:t>
          </m:r>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x⟶0</m:t>
              </m:r>
            </m:lim>
          </m:limLow>
          <m:f>
            <m:fPr>
              <m:ctrlPr>
                <w:rPr>
                  <w:rFonts w:ascii="Cambria Math" w:hAnsi="Cambria Math"/>
                  <w:i/>
                  <w:szCs w:val="24"/>
                </w:rPr>
              </m:ctrlPr>
            </m:fPr>
            <m:num>
              <m:r>
                <w:rPr>
                  <w:rFonts w:ascii="Cambria Math" w:hAnsi="Cambria Math"/>
                  <w:szCs w:val="24"/>
                </w:rPr>
                <m:t>1</m:t>
              </m:r>
            </m:num>
            <m:den>
              <m:rad>
                <m:radPr>
                  <m:degHide m:val="1"/>
                  <m:ctrlPr>
                    <w:rPr>
                      <w:rFonts w:ascii="Cambria Math" w:hAnsi="Cambria Math"/>
                      <w:i/>
                      <w:szCs w:val="24"/>
                    </w:rPr>
                  </m:ctrlPr>
                </m:radPr>
                <m:deg/>
                <m:e>
                  <m:r>
                    <w:rPr>
                      <w:rFonts w:ascii="Cambria Math" w:hAnsi="Cambria Math"/>
                      <w:szCs w:val="24"/>
                    </w:rPr>
                    <m:t>x+1</m:t>
                  </m:r>
                </m:e>
              </m:rad>
              <m:r>
                <w:rPr>
                  <w:rFonts w:ascii="Cambria Math" w:hAnsi="Cambria Math"/>
                  <w:szCs w:val="24"/>
                </w:rPr>
                <m:t>+1</m:t>
              </m:r>
            </m:den>
          </m:f>
          <m:r>
            <w:rPr>
              <w:rFonts w:ascii="Cambria Math" w:hAnsi="Cambria Math"/>
              <w:szCs w:val="24"/>
            </w:rPr>
            <m:t>=</m:t>
          </m:r>
          <m:f>
            <m:fPr>
              <m:ctrlPr>
                <w:rPr>
                  <w:rFonts w:ascii="Cambria Math" w:hAnsi="Cambria Math"/>
                  <w:i/>
                  <w:szCs w:val="24"/>
                </w:rPr>
              </m:ctrlPr>
            </m:fPr>
            <m:num>
              <m:r>
                <w:rPr>
                  <w:rFonts w:ascii="Cambria Math" w:hAnsi="Cambria Math"/>
                  <w:szCs w:val="24"/>
                </w:rPr>
                <m:t>1</m:t>
              </m:r>
            </m:num>
            <m:den>
              <m:r>
                <w:rPr>
                  <w:rFonts w:ascii="Cambria Math" w:hAnsi="Cambria Math"/>
                  <w:szCs w:val="24"/>
                </w:rPr>
                <m:t>1+1</m:t>
              </m:r>
            </m:den>
          </m:f>
          <m:r>
            <w:rPr>
              <w:rFonts w:ascii="Cambria Math" w:hAnsi="Cambria Math"/>
              <w:szCs w:val="24"/>
            </w:rPr>
            <m:t>=</m:t>
          </m:r>
          <m:f>
            <m:fPr>
              <m:ctrlPr>
                <w:rPr>
                  <w:rFonts w:ascii="Cambria Math" w:hAnsi="Cambria Math"/>
                  <w:i/>
                  <w:szCs w:val="24"/>
                </w:rPr>
              </m:ctrlPr>
            </m:fPr>
            <m:num>
              <m:r>
                <w:rPr>
                  <w:rFonts w:ascii="Cambria Math" w:hAnsi="Cambria Math"/>
                  <w:szCs w:val="24"/>
                </w:rPr>
                <m:t>1</m:t>
              </m:r>
            </m:num>
            <m:den>
              <m:r>
                <w:rPr>
                  <w:rFonts w:ascii="Cambria Math" w:hAnsi="Cambria Math"/>
                  <w:szCs w:val="24"/>
                </w:rPr>
                <m:t>2</m:t>
              </m:r>
            </m:den>
          </m:f>
        </m:oMath>
      </m:oMathPara>
    </w:p>
    <w:p w:rsidR="00AF1DEA" w:rsidRPr="006C1476" w:rsidRDefault="00AF1DEA" w:rsidP="00663144">
      <w:pPr>
        <w:rPr>
          <w:rFonts w:ascii="Cambria Math" w:hAnsi="Cambria Math"/>
        </w:rPr>
      </w:pPr>
    </w:p>
    <w:p w:rsidR="00AF1DEA" w:rsidRPr="00667A6B" w:rsidRDefault="009951CF" w:rsidP="00663144">
      <w:pPr>
        <w:ind w:left="426" w:hanging="426"/>
        <w:rPr>
          <w:rFonts w:ascii="Cambria Math" w:hAnsi="Cambria Math"/>
          <w:b/>
          <w:bCs/>
        </w:rPr>
      </w:pPr>
      <w:r w:rsidRPr="00667A6B">
        <w:rPr>
          <w:rFonts w:ascii="Cambria Math" w:hAnsi="Cambria Math"/>
          <w:b/>
          <w:bCs/>
          <w:lang w:val="id-ID"/>
        </w:rPr>
        <w:t>II.</w:t>
      </w:r>
      <w:r w:rsidR="00AF1DEA" w:rsidRPr="00667A6B">
        <w:rPr>
          <w:rFonts w:ascii="Cambria Math" w:hAnsi="Cambria Math"/>
          <w:b/>
          <w:bCs/>
        </w:rPr>
        <w:t xml:space="preserve">7 </w:t>
      </w:r>
      <w:r w:rsidRPr="00667A6B">
        <w:rPr>
          <w:rFonts w:ascii="Cambria Math" w:hAnsi="Cambria Math"/>
          <w:b/>
          <w:bCs/>
          <w:lang w:val="id-ID"/>
        </w:rPr>
        <w:tab/>
      </w:r>
      <w:r w:rsidR="00AF1DEA" w:rsidRPr="00667A6B">
        <w:rPr>
          <w:rFonts w:ascii="Cambria Math" w:hAnsi="Cambria Math"/>
          <w:b/>
          <w:bCs/>
        </w:rPr>
        <w:t>TEOREMA APIT (SQUEEZE)</w:t>
      </w:r>
    </w:p>
    <w:p w:rsidR="00AE1D58" w:rsidRDefault="00AF1DEA" w:rsidP="00663144">
      <w:pPr>
        <w:ind w:firstLine="426"/>
        <w:rPr>
          <w:rFonts w:ascii="Cambria Math" w:hAnsi="Cambria Math"/>
          <w:lang w:val="id-ID"/>
        </w:rPr>
      </w:pPr>
      <w:r w:rsidRPr="006C1476">
        <w:rPr>
          <w:rFonts w:ascii="Cambria Math" w:hAnsi="Cambria Math"/>
        </w:rPr>
        <w:t xml:space="preserve">Apabila </w:t>
      </w:r>
      <m:oMath>
        <m:r>
          <w:rPr>
            <w:rFonts w:ascii="Cambria Math" w:hAnsi="Cambria Math"/>
          </w:rPr>
          <m:t xml:space="preserve">f,g </m:t>
        </m:r>
        <m:r>
          <m:rPr>
            <m:sty m:val="p"/>
          </m:rPr>
          <w:rPr>
            <w:rFonts w:ascii="Cambria Math" w:hAnsi="Cambria Math"/>
          </w:rPr>
          <m:t>dan</m:t>
        </m:r>
        <m:r>
          <w:rPr>
            <w:rFonts w:ascii="Cambria Math" w:hAnsi="Cambria Math"/>
          </w:rPr>
          <m:t xml:space="preserve"> h</m:t>
        </m:r>
      </m:oMath>
      <w:r w:rsidRPr="006C1476">
        <w:rPr>
          <w:rFonts w:ascii="Cambria Math" w:hAnsi="Cambria Math"/>
        </w:rPr>
        <w:t xml:space="preserve"> adalah fungsi-fungsi yang memenuhi </w:t>
      </w:r>
      <m:oMath>
        <m:r>
          <w:rPr>
            <w:rFonts w:ascii="Cambria Math" w:hAnsi="Cambria Math"/>
          </w:rPr>
          <m:t>f(x)≤ g(x)≤h(x)</m:t>
        </m:r>
      </m:oMath>
      <w:r w:rsidRPr="006C1476">
        <w:rPr>
          <w:rFonts w:ascii="Cambria Math" w:hAnsi="Cambria Math"/>
        </w:rPr>
        <w:t xml:space="preserve"> untuk sem</w:t>
      </w:r>
      <w:r w:rsidR="00AE1D58">
        <w:rPr>
          <w:rFonts w:ascii="Cambria Math" w:hAnsi="Cambria Math"/>
          <w:lang w:val="id-ID"/>
        </w:rPr>
        <w:t>u</w:t>
      </w:r>
      <w:r w:rsidRPr="006C1476">
        <w:rPr>
          <w:rFonts w:ascii="Cambria Math" w:hAnsi="Cambria Math"/>
        </w:rPr>
        <w:t xml:space="preserve">a </w:t>
      </w:r>
      <m:oMath>
        <m:r>
          <w:rPr>
            <w:rFonts w:ascii="Cambria Math" w:hAnsi="Cambria Math"/>
          </w:rPr>
          <m:t>x</m:t>
        </m:r>
      </m:oMath>
      <w:r w:rsidRPr="006C1476">
        <w:rPr>
          <w:rFonts w:ascii="Cambria Math" w:hAnsi="Cambria Math"/>
        </w:rPr>
        <w:t xml:space="preserve"> deka</w:t>
      </w:r>
      <w:r w:rsidR="00AE1D58">
        <w:rPr>
          <w:rFonts w:ascii="Cambria Math" w:hAnsi="Cambria Math"/>
          <w:lang w:val="id-ID"/>
        </w:rPr>
        <w:t>t</w:t>
      </w:r>
      <w:r w:rsidRPr="006C1476">
        <w:rPr>
          <w:rFonts w:ascii="Cambria Math" w:hAnsi="Cambria Math"/>
        </w:rPr>
        <w:t xml:space="preserve"> </w:t>
      </w:r>
      <m:oMath>
        <m:r>
          <w:rPr>
            <w:rFonts w:ascii="Cambria Math" w:hAnsi="Cambria Math"/>
          </w:rPr>
          <m:t>C</m:t>
        </m:r>
      </m:oMath>
      <w:r w:rsidRPr="006C1476">
        <w:rPr>
          <w:rFonts w:ascii="Cambria Math" w:hAnsi="Cambria Math"/>
        </w:rPr>
        <w:t xml:space="preserve"> , kecuali mungkin di </w:t>
      </w:r>
      <m:oMath>
        <m:r>
          <w:rPr>
            <w:rFonts w:ascii="Cambria Math" w:hAnsi="Cambria Math"/>
          </w:rPr>
          <m:t>C.</m:t>
        </m:r>
      </m:oMath>
      <w:r w:rsidRPr="006C1476">
        <w:rPr>
          <w:rFonts w:ascii="Cambria Math" w:hAnsi="Cambria Math"/>
        </w:rPr>
        <w:t xml:space="preserve"> </w:t>
      </w:r>
    </w:p>
    <w:p w:rsidR="00AF1DEA" w:rsidRDefault="00AE1D58" w:rsidP="00663144">
      <w:pPr>
        <w:ind w:firstLine="426"/>
        <w:rPr>
          <w:rFonts w:ascii="Cambria Math" w:hAnsi="Cambria Math"/>
          <w:iCs/>
          <w:lang w:val="id-ID"/>
        </w:rPr>
      </w:pPr>
      <m:oMathPara>
        <m:oMathParaPr>
          <m:jc m:val="left"/>
        </m:oMathParaPr>
        <m:oMath>
          <m:r>
            <m:rPr>
              <m:sty m:val="p"/>
            </m:rPr>
            <w:rPr>
              <w:rFonts w:ascii="Cambria Math" w:hAnsi="Cambria Math"/>
            </w:rPr>
            <w:lastRenderedPageBreak/>
            <m:t xml:space="preserve">Jika </m:t>
          </m:r>
          <m:func>
            <m:funcPr>
              <m:ctrlPr>
                <w:rPr>
                  <w:rFonts w:ascii="Cambria Math" w:hAnsi="Cambria Math"/>
                  <w:i/>
                  <w:sz w:val="23"/>
                  <w:szCs w:val="23"/>
                </w:rPr>
              </m:ctrlPr>
            </m:funcPr>
            <m:fName>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x⟶C</m:t>
                  </m:r>
                </m:lim>
              </m:limLow>
            </m:fName>
            <m:e>
              <m:r>
                <w:rPr>
                  <w:rFonts w:ascii="Cambria Math" w:hAnsi="Cambria Math"/>
                  <w:szCs w:val="24"/>
                </w:rPr>
                <m:t>f</m:t>
              </m:r>
              <m:d>
                <m:dPr>
                  <m:ctrlPr>
                    <w:rPr>
                      <w:rFonts w:ascii="Cambria Math" w:hAnsi="Cambria Math"/>
                      <w:i/>
                      <w:szCs w:val="24"/>
                    </w:rPr>
                  </m:ctrlPr>
                </m:dPr>
                <m:e>
                  <m:r>
                    <w:rPr>
                      <w:rFonts w:ascii="Cambria Math" w:hAnsi="Cambria Math"/>
                      <w:szCs w:val="24"/>
                    </w:rPr>
                    <m:t>x</m:t>
                  </m:r>
                </m:e>
              </m:d>
            </m:e>
          </m:func>
          <m:r>
            <m:rPr>
              <m:sty m:val="p"/>
            </m:rPr>
            <w:rPr>
              <w:rFonts w:ascii="Cambria Math" w:hAnsi="Cambria Math"/>
            </w:rPr>
            <m:t>=</m:t>
          </m:r>
          <m:func>
            <m:funcPr>
              <m:ctrlPr>
                <w:rPr>
                  <w:rFonts w:ascii="Cambria Math" w:hAnsi="Cambria Math"/>
                  <w:i/>
                  <w:sz w:val="23"/>
                  <w:szCs w:val="23"/>
                </w:rPr>
              </m:ctrlPr>
            </m:funcPr>
            <m:fName>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x⟶C</m:t>
                  </m:r>
                </m:lim>
              </m:limLow>
            </m:fName>
            <m:e>
              <m:r>
                <w:rPr>
                  <w:rFonts w:ascii="Cambria Math" w:hAnsi="Cambria Math"/>
                  <w:szCs w:val="24"/>
                </w:rPr>
                <m:t>h</m:t>
              </m:r>
              <m:d>
                <m:dPr>
                  <m:ctrlPr>
                    <w:rPr>
                      <w:rFonts w:ascii="Cambria Math" w:hAnsi="Cambria Math"/>
                      <w:i/>
                      <w:szCs w:val="24"/>
                    </w:rPr>
                  </m:ctrlPr>
                </m:dPr>
                <m:e>
                  <m:r>
                    <w:rPr>
                      <w:rFonts w:ascii="Cambria Math" w:hAnsi="Cambria Math"/>
                      <w:szCs w:val="24"/>
                    </w:rPr>
                    <m:t>x</m:t>
                  </m:r>
                </m:e>
              </m:d>
            </m:e>
          </m:func>
          <m:r>
            <m:rPr>
              <m:sty m:val="p"/>
            </m:rPr>
            <w:rPr>
              <w:rFonts w:ascii="Cambria Math" w:hAnsi="Cambria Math"/>
            </w:rPr>
            <m:t xml:space="preserve">=L, maka : </m:t>
          </m:r>
          <m:func>
            <m:funcPr>
              <m:ctrlPr>
                <w:rPr>
                  <w:rFonts w:ascii="Cambria Math" w:hAnsi="Cambria Math"/>
                  <w:i/>
                  <w:sz w:val="23"/>
                  <w:szCs w:val="23"/>
                </w:rPr>
              </m:ctrlPr>
            </m:funcPr>
            <m:fName>
              <m:limLow>
                <m:limLowPr>
                  <m:ctrlPr>
                    <w:rPr>
                      <w:rFonts w:ascii="Cambria Math" w:hAnsi="Cambria Math"/>
                      <w:i/>
                      <w:sz w:val="23"/>
                      <w:szCs w:val="23"/>
                    </w:rPr>
                  </m:ctrlPr>
                </m:limLowPr>
                <m:e>
                  <m:r>
                    <m:rPr>
                      <m:sty m:val="p"/>
                    </m:rPr>
                    <w:rPr>
                      <w:rFonts w:ascii="Cambria Math" w:hAnsi="Cambria Math"/>
                      <w:sz w:val="23"/>
                      <w:szCs w:val="23"/>
                    </w:rPr>
                    <m:t>lim</m:t>
                  </m:r>
                </m:e>
                <m:lim>
                  <m:r>
                    <w:rPr>
                      <w:rFonts w:ascii="Cambria Math" w:hAnsi="Cambria Math"/>
                      <w:sz w:val="23"/>
                      <w:szCs w:val="23"/>
                    </w:rPr>
                    <m:t>x⟶C</m:t>
                  </m:r>
                </m:lim>
              </m:limLow>
            </m:fName>
            <m:e>
              <m:r>
                <w:rPr>
                  <w:rFonts w:ascii="Cambria Math" w:hAnsi="Cambria Math"/>
                  <w:szCs w:val="24"/>
                </w:rPr>
                <m:t>g</m:t>
              </m:r>
              <m:d>
                <m:dPr>
                  <m:ctrlPr>
                    <w:rPr>
                      <w:rFonts w:ascii="Cambria Math" w:hAnsi="Cambria Math"/>
                      <w:i/>
                      <w:szCs w:val="24"/>
                    </w:rPr>
                  </m:ctrlPr>
                </m:dPr>
                <m:e>
                  <m:r>
                    <w:rPr>
                      <w:rFonts w:ascii="Cambria Math" w:hAnsi="Cambria Math"/>
                      <w:szCs w:val="24"/>
                    </w:rPr>
                    <m:t>x</m:t>
                  </m:r>
                </m:e>
              </m:d>
            </m:e>
          </m:func>
          <m:r>
            <m:rPr>
              <m:sty m:val="p"/>
            </m:rPr>
            <w:rPr>
              <w:rFonts w:ascii="Cambria Math" w:hAnsi="Cambria Math"/>
            </w:rPr>
            <m:t>=L</m:t>
          </m:r>
        </m:oMath>
      </m:oMathPara>
    </w:p>
    <w:p w:rsidR="009474E5" w:rsidRDefault="009474E5" w:rsidP="00663144">
      <w:pPr>
        <w:jc w:val="center"/>
        <w:rPr>
          <w:rFonts w:ascii="Cambria Math" w:hAnsi="Cambria Math"/>
          <w:lang w:val="id-ID"/>
        </w:rPr>
      </w:pPr>
      <w:r>
        <w:rPr>
          <w:rFonts w:ascii="Cambria Math" w:hAnsi="Cambria Math"/>
          <w:noProof/>
          <w:lang w:eastAsia="en-US"/>
        </w:rPr>
        <w:drawing>
          <wp:inline distT="0" distB="0" distL="0" distR="0">
            <wp:extent cx="4732006" cy="2347415"/>
            <wp:effectExtent l="19050" t="0" r="0" b="0"/>
            <wp:docPr id="55" name="Picture 54" descr="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jpg"/>
                    <pic:cNvPicPr/>
                  </pic:nvPicPr>
                  <pic:blipFill>
                    <a:blip r:embed="rId106"/>
                    <a:stretch>
                      <a:fillRect/>
                    </a:stretch>
                  </pic:blipFill>
                  <pic:spPr>
                    <a:xfrm>
                      <a:off x="0" y="0"/>
                      <a:ext cx="4734243" cy="2348525"/>
                    </a:xfrm>
                    <a:prstGeom prst="rect">
                      <a:avLst/>
                    </a:prstGeom>
                  </pic:spPr>
                </pic:pic>
              </a:graphicData>
            </a:graphic>
          </wp:inline>
        </w:drawing>
      </w:r>
    </w:p>
    <w:p w:rsidR="00EE3F9F" w:rsidRDefault="00EE3F9F">
      <w:pPr>
        <w:rPr>
          <w:rFonts w:ascii="Cambria Math" w:hAnsi="Cambria Math"/>
        </w:rPr>
      </w:pPr>
    </w:p>
    <w:p w:rsidR="00AF1DEA" w:rsidRPr="006C1476" w:rsidRDefault="00AF1DEA" w:rsidP="00663144">
      <w:pPr>
        <w:rPr>
          <w:rFonts w:ascii="Cambria Math" w:hAnsi="Cambria Math"/>
        </w:rPr>
      </w:pPr>
      <w:r w:rsidRPr="006C1476">
        <w:rPr>
          <w:rFonts w:ascii="Cambria Math" w:hAnsi="Cambria Math"/>
        </w:rPr>
        <w:t>Contoh Soal 23 :</w:t>
      </w:r>
    </w:p>
    <w:p w:rsidR="00AF1DEA" w:rsidRPr="006C1476" w:rsidRDefault="00AF1DEA" w:rsidP="00663144">
      <w:pPr>
        <w:rPr>
          <w:rFonts w:ascii="Cambria Math" w:hAnsi="Cambria Math"/>
        </w:rPr>
      </w:pPr>
      <w:r w:rsidRPr="006C1476">
        <w:rPr>
          <w:rFonts w:ascii="Cambria Math" w:hAnsi="Cambria Math"/>
        </w:rPr>
        <w:t xml:space="preserve">Anggaplah bahwa telah dibuktikan bahwa </w:t>
      </w:r>
      <m:oMath>
        <m:f>
          <m:fPr>
            <m:ctrlPr>
              <w:rPr>
                <w:rFonts w:ascii="Cambria Math" w:hAnsi="Cambria Math"/>
                <w:i/>
              </w:rPr>
            </m:ctrlPr>
          </m:fPr>
          <m:num>
            <m:r>
              <w:rPr>
                <w:rFonts w:ascii="Cambria Math" w:hAnsi="Cambria Math"/>
              </w:rPr>
              <m:t>1-</m:t>
            </m:r>
            <m:sSup>
              <m:sSupPr>
                <m:ctrlPr>
                  <w:rPr>
                    <w:rFonts w:ascii="Cambria Math" w:hAnsi="Cambria Math"/>
                    <w:i/>
                  </w:rPr>
                </m:ctrlPr>
              </m:sSupPr>
              <m:e>
                <m:r>
                  <w:rPr>
                    <w:rFonts w:ascii="Cambria Math" w:hAnsi="Cambria Math"/>
                  </w:rPr>
                  <m:t>x</m:t>
                </m:r>
              </m:e>
              <m:sup>
                <m:r>
                  <w:rPr>
                    <w:rFonts w:ascii="Cambria Math" w:hAnsi="Cambria Math"/>
                  </w:rPr>
                  <m:t>2</m:t>
                </m:r>
              </m:sup>
            </m:sSup>
          </m:num>
          <m:den>
            <m:r>
              <w:rPr>
                <w:rFonts w:ascii="Cambria Math" w:hAnsi="Cambria Math"/>
              </w:rPr>
              <m:t>6</m:t>
            </m:r>
          </m:den>
        </m:f>
        <m:r>
          <w:rPr>
            <w:rFonts w:ascii="Cambria Math" w:hAnsi="Cambria Math"/>
          </w:rPr>
          <m:t>≤</m:t>
        </m:r>
        <m:f>
          <m:fPr>
            <m:ctrlPr>
              <w:rPr>
                <w:rFonts w:ascii="Cambria Math" w:hAnsi="Cambria Math"/>
                <w:i/>
              </w:rPr>
            </m:ctrlPr>
          </m:fPr>
          <m:num>
            <m:func>
              <m:funcPr>
                <m:ctrlPr>
                  <w:rPr>
                    <w:rFonts w:ascii="Cambria Math" w:hAnsi="Cambria Math"/>
                    <w:i/>
                  </w:rPr>
                </m:ctrlPr>
              </m:funcPr>
              <m:fName>
                <m:r>
                  <m:rPr>
                    <m:sty m:val="p"/>
                  </m:rPr>
                  <w:rPr>
                    <w:rFonts w:ascii="Cambria Math" w:hAnsi="Cambria Math"/>
                  </w:rPr>
                  <m:t>sin</m:t>
                </m:r>
              </m:fName>
              <m:e>
                <m:r>
                  <w:rPr>
                    <w:rFonts w:ascii="Cambria Math" w:hAnsi="Cambria Math"/>
                  </w:rPr>
                  <m:t>x</m:t>
                </m:r>
              </m:e>
            </m:func>
          </m:num>
          <m:den>
            <m:r>
              <w:rPr>
                <w:rFonts w:ascii="Cambria Math" w:hAnsi="Cambria Math"/>
              </w:rPr>
              <m:t>x</m:t>
            </m:r>
          </m:den>
        </m:f>
        <m:r>
          <w:rPr>
            <w:rFonts w:ascii="Cambria Math" w:hAnsi="Cambria Math"/>
          </w:rPr>
          <m:t>≤1</m:t>
        </m:r>
      </m:oMath>
      <w:r w:rsidR="00B449E4">
        <w:rPr>
          <w:rFonts w:ascii="Cambria Math" w:hAnsi="Cambria Math"/>
          <w:lang w:val="id-ID"/>
        </w:rPr>
        <w:t xml:space="preserve"> </w:t>
      </w:r>
      <w:r w:rsidRPr="006C1476">
        <w:rPr>
          <w:rFonts w:ascii="Cambria Math" w:hAnsi="Cambria Math"/>
        </w:rPr>
        <w:t xml:space="preserve">untuk semua </w:t>
      </w:r>
      <m:oMath>
        <m:r>
          <w:rPr>
            <w:rFonts w:ascii="Cambria Math" w:hAnsi="Cambria Math"/>
          </w:rPr>
          <m:t>x</m:t>
        </m:r>
      </m:oMath>
      <w:r w:rsidRPr="006C1476">
        <w:rPr>
          <w:rFonts w:ascii="Cambria Math" w:hAnsi="Cambria Math"/>
        </w:rPr>
        <w:t xml:space="preserve"> yang dekat</w:t>
      </w:r>
      <w:r w:rsidR="00B449E4">
        <w:rPr>
          <w:rFonts w:ascii="Cambria Math" w:hAnsi="Cambria Math"/>
          <w:lang w:val="id-ID"/>
        </w:rPr>
        <w:t xml:space="preserve">, </w:t>
      </w:r>
      <w:r w:rsidRPr="006C1476">
        <w:rPr>
          <w:rFonts w:ascii="Cambria Math" w:hAnsi="Cambria Math"/>
        </w:rPr>
        <w:t>tetapi berlainan dengan 0. A</w:t>
      </w:r>
      <w:r w:rsidR="00B449E4">
        <w:rPr>
          <w:rFonts w:ascii="Cambria Math" w:hAnsi="Cambria Math"/>
          <w:lang w:val="id-ID"/>
        </w:rPr>
        <w:t>p</w:t>
      </w:r>
      <w:r w:rsidRPr="006C1476">
        <w:rPr>
          <w:rFonts w:ascii="Cambria Math" w:hAnsi="Cambria Math"/>
        </w:rPr>
        <w:t>a yang dapat disimpulkan dari ini?</w:t>
      </w:r>
    </w:p>
    <w:p w:rsidR="00AF1DEA" w:rsidRPr="006C1476" w:rsidRDefault="00AF1DEA" w:rsidP="00663144">
      <w:pPr>
        <w:rPr>
          <w:rFonts w:ascii="Cambria Math" w:hAnsi="Cambria Math"/>
        </w:rPr>
      </w:pPr>
      <w:r w:rsidRPr="006C1476">
        <w:rPr>
          <w:rFonts w:ascii="Cambria Math" w:hAnsi="Cambria Math"/>
        </w:rPr>
        <w:t>Penyelesaian :</w:t>
      </w:r>
    </w:p>
    <w:p w:rsidR="00AF1DEA" w:rsidRPr="00B449E4" w:rsidRDefault="00B449E4" w:rsidP="00663144">
      <w:pPr>
        <w:rPr>
          <w:rFonts w:ascii="Cambria Math" w:hAnsi="Cambria Math"/>
          <w:iCs/>
        </w:rPr>
      </w:pPr>
      <m:oMathPara>
        <m:oMathParaPr>
          <m:jc m:val="left"/>
        </m:oMathParaPr>
        <m:oMath>
          <m:r>
            <m:rPr>
              <m:sty m:val="p"/>
            </m:rPr>
            <w:rPr>
              <w:rFonts w:ascii="Cambria Math" w:hAnsi="Cambria Math"/>
            </w:rPr>
            <m:t xml:space="preserve">Andaikan </m:t>
          </m:r>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m:t>
          </m:r>
          <m:f>
            <m:fPr>
              <m:ctrlPr>
                <w:rPr>
                  <w:rFonts w:ascii="Cambria Math" w:hAnsi="Cambria Math"/>
                  <w:i/>
                </w:rPr>
              </m:ctrlPr>
            </m:fPr>
            <m:num>
              <m:r>
                <w:rPr>
                  <w:rFonts w:ascii="Cambria Math" w:hAnsi="Cambria Math"/>
                </w:rPr>
                <m:t>1-</m:t>
              </m:r>
              <m:sSup>
                <m:sSupPr>
                  <m:ctrlPr>
                    <w:rPr>
                      <w:rFonts w:ascii="Cambria Math" w:hAnsi="Cambria Math"/>
                      <w:i/>
                    </w:rPr>
                  </m:ctrlPr>
                </m:sSupPr>
                <m:e>
                  <m:r>
                    <w:rPr>
                      <w:rFonts w:ascii="Cambria Math" w:hAnsi="Cambria Math"/>
                    </w:rPr>
                    <m:t>x</m:t>
                  </m:r>
                </m:e>
                <m:sup>
                  <m:r>
                    <w:rPr>
                      <w:rFonts w:ascii="Cambria Math" w:hAnsi="Cambria Math"/>
                    </w:rPr>
                    <m:t>2</m:t>
                  </m:r>
                </m:sup>
              </m:sSup>
            </m:num>
            <m:den>
              <m:r>
                <w:rPr>
                  <w:rFonts w:ascii="Cambria Math" w:hAnsi="Cambria Math"/>
                </w:rPr>
                <m:t>6</m:t>
              </m:r>
            </m:den>
          </m:f>
          <m:r>
            <w:rPr>
              <w:rFonts w:ascii="Cambria Math" w:hAnsi="Cambria Math"/>
            </w:rPr>
            <m:t xml:space="preserve">, </m:t>
          </m:r>
          <m:r>
            <w:rPr>
              <w:rFonts w:ascii="Cambria Math" w:hAnsi="Cambria Math"/>
              <w:szCs w:val="24"/>
            </w:rPr>
            <m:t>g</m:t>
          </m:r>
          <m:d>
            <m:dPr>
              <m:ctrlPr>
                <w:rPr>
                  <w:rFonts w:ascii="Cambria Math" w:hAnsi="Cambria Math"/>
                  <w:i/>
                  <w:szCs w:val="24"/>
                </w:rPr>
              </m:ctrlPr>
            </m:dPr>
            <m:e>
              <m:r>
                <w:rPr>
                  <w:rFonts w:ascii="Cambria Math" w:hAnsi="Cambria Math"/>
                  <w:szCs w:val="24"/>
                </w:rPr>
                <m:t>x</m:t>
              </m:r>
            </m:e>
          </m:d>
          <m:r>
            <w:rPr>
              <w:rFonts w:ascii="Cambria Math" w:hAnsi="Cambria Math"/>
              <w:szCs w:val="24"/>
            </w:rPr>
            <m:t>=</m:t>
          </m:r>
          <m:f>
            <m:fPr>
              <m:ctrlPr>
                <w:rPr>
                  <w:rFonts w:ascii="Cambria Math" w:hAnsi="Cambria Math"/>
                  <w:i/>
                </w:rPr>
              </m:ctrlPr>
            </m:fPr>
            <m:num>
              <m:func>
                <m:funcPr>
                  <m:ctrlPr>
                    <w:rPr>
                      <w:rFonts w:ascii="Cambria Math" w:hAnsi="Cambria Math"/>
                      <w:i/>
                    </w:rPr>
                  </m:ctrlPr>
                </m:funcPr>
                <m:fName>
                  <m:r>
                    <m:rPr>
                      <m:sty m:val="p"/>
                    </m:rPr>
                    <w:rPr>
                      <w:rFonts w:ascii="Cambria Math" w:hAnsi="Cambria Math"/>
                    </w:rPr>
                    <m:t>sin</m:t>
                  </m:r>
                </m:fName>
                <m:e>
                  <m:r>
                    <w:rPr>
                      <w:rFonts w:ascii="Cambria Math" w:hAnsi="Cambria Math"/>
                    </w:rPr>
                    <m:t>x</m:t>
                  </m:r>
                </m:e>
              </m:func>
            </m:num>
            <m:den>
              <m:r>
                <w:rPr>
                  <w:rFonts w:ascii="Cambria Math" w:hAnsi="Cambria Math"/>
                </w:rPr>
                <m:t>x</m:t>
              </m:r>
            </m:den>
          </m:f>
          <m:r>
            <w:rPr>
              <w:rFonts w:ascii="Cambria Math" w:hAnsi="Cambria Math"/>
            </w:rPr>
            <m:t xml:space="preserve">, </m:t>
          </m:r>
          <m:r>
            <m:rPr>
              <m:sty m:val="p"/>
            </m:rPr>
            <w:rPr>
              <w:rFonts w:ascii="Cambria Math" w:hAnsi="Cambria Math"/>
            </w:rPr>
            <m:t xml:space="preserve">dan </m:t>
          </m:r>
          <m:r>
            <w:rPr>
              <w:rFonts w:ascii="Cambria Math" w:hAnsi="Cambria Math"/>
              <w:szCs w:val="24"/>
            </w:rPr>
            <m:t>h</m:t>
          </m:r>
          <m:d>
            <m:dPr>
              <m:ctrlPr>
                <w:rPr>
                  <w:rFonts w:ascii="Cambria Math" w:hAnsi="Cambria Math"/>
                  <w:i/>
                  <w:szCs w:val="24"/>
                </w:rPr>
              </m:ctrlPr>
            </m:dPr>
            <m:e>
              <m:r>
                <w:rPr>
                  <w:rFonts w:ascii="Cambria Math" w:hAnsi="Cambria Math"/>
                  <w:szCs w:val="24"/>
                </w:rPr>
                <m:t>x</m:t>
              </m:r>
            </m:e>
          </m:d>
          <m:r>
            <w:rPr>
              <w:rFonts w:ascii="Cambria Math" w:hAnsi="Cambria Math"/>
              <w:szCs w:val="24"/>
            </w:rPr>
            <m:t>=1.</m:t>
          </m:r>
          <m:r>
            <m:rPr>
              <m:sty m:val="p"/>
            </m:rPr>
            <w:rPr>
              <w:rFonts w:ascii="Cambria Math" w:hAnsi="Cambria Math"/>
              <w:szCs w:val="24"/>
            </w:rPr>
            <m:t>Menyusul bahwa :</m:t>
          </m:r>
        </m:oMath>
      </m:oMathPara>
    </w:p>
    <w:p w:rsidR="00AF1DEA" w:rsidRPr="00B449E4" w:rsidRDefault="00CF46CF" w:rsidP="00663144">
      <w:pPr>
        <w:rPr>
          <w:rFonts w:ascii="Cambria Math" w:hAnsi="Cambria Math"/>
          <w:iCs/>
          <w:szCs w:val="24"/>
        </w:rPr>
      </w:pPr>
      <m:oMathPara>
        <m:oMathParaPr>
          <m:jc m:val="left"/>
        </m:oMathParaPr>
        <m:oMath>
          <m:func>
            <m:funcPr>
              <m:ctrlPr>
                <w:rPr>
                  <w:rFonts w:ascii="Cambria Math" w:hAnsi="Cambria Math"/>
                  <w:i/>
                  <w:szCs w:val="24"/>
                </w:rPr>
              </m:ctrlPr>
            </m:funcPr>
            <m:fName>
              <m:limLow>
                <m:limLowPr>
                  <m:ctrlPr>
                    <w:rPr>
                      <w:rFonts w:ascii="Cambria Math" w:hAnsi="Cambria Math"/>
                      <w:i/>
                      <w:szCs w:val="24"/>
                    </w:rPr>
                  </m:ctrlPr>
                </m:limLowPr>
                <m:e>
                  <m:r>
                    <m:rPr>
                      <m:sty m:val="p"/>
                    </m:rPr>
                    <w:rPr>
                      <w:rFonts w:ascii="Cambria Math" w:hAnsi="Cambria Math"/>
                      <w:szCs w:val="24"/>
                    </w:rPr>
                    <m:t>lim</m:t>
                  </m:r>
                </m:e>
                <m:lim>
                  <m:r>
                    <w:rPr>
                      <w:rFonts w:ascii="Cambria Math" w:hAnsi="Cambria Math"/>
                      <w:szCs w:val="24"/>
                    </w:rPr>
                    <m:t>x⟶0</m:t>
                  </m:r>
                </m:lim>
              </m:limLow>
            </m:fName>
            <m:e>
              <m:r>
                <w:rPr>
                  <w:rFonts w:ascii="Cambria Math" w:hAnsi="Cambria Math"/>
                  <w:szCs w:val="24"/>
                </w:rPr>
                <m:t>f</m:t>
              </m:r>
              <m:d>
                <m:dPr>
                  <m:ctrlPr>
                    <w:rPr>
                      <w:rFonts w:ascii="Cambria Math" w:hAnsi="Cambria Math"/>
                      <w:i/>
                      <w:szCs w:val="24"/>
                    </w:rPr>
                  </m:ctrlPr>
                </m:dPr>
                <m:e>
                  <m:r>
                    <w:rPr>
                      <w:rFonts w:ascii="Cambria Math" w:hAnsi="Cambria Math"/>
                      <w:szCs w:val="24"/>
                    </w:rPr>
                    <m:t>x</m:t>
                  </m:r>
                </m:e>
              </m:d>
            </m:e>
          </m:func>
          <m:r>
            <m:rPr>
              <m:sty m:val="p"/>
            </m:rPr>
            <w:rPr>
              <w:rFonts w:ascii="Cambria Math" w:hAnsi="Cambria Math"/>
              <w:szCs w:val="24"/>
            </w:rPr>
            <m:t>=</m:t>
          </m:r>
          <m:func>
            <m:funcPr>
              <m:ctrlPr>
                <w:rPr>
                  <w:rFonts w:ascii="Cambria Math" w:hAnsi="Cambria Math"/>
                  <w:i/>
                  <w:szCs w:val="24"/>
                </w:rPr>
              </m:ctrlPr>
            </m:funcPr>
            <m:fName>
              <m:limLow>
                <m:limLowPr>
                  <m:ctrlPr>
                    <w:rPr>
                      <w:rFonts w:ascii="Cambria Math" w:hAnsi="Cambria Math"/>
                      <w:i/>
                      <w:szCs w:val="24"/>
                    </w:rPr>
                  </m:ctrlPr>
                </m:limLowPr>
                <m:e>
                  <m:r>
                    <m:rPr>
                      <m:sty m:val="p"/>
                    </m:rPr>
                    <w:rPr>
                      <w:rFonts w:ascii="Cambria Math" w:hAnsi="Cambria Math"/>
                      <w:szCs w:val="24"/>
                    </w:rPr>
                    <m:t>lim</m:t>
                  </m:r>
                </m:e>
                <m:lim>
                  <m:r>
                    <w:rPr>
                      <w:rFonts w:ascii="Cambria Math" w:hAnsi="Cambria Math"/>
                      <w:szCs w:val="24"/>
                    </w:rPr>
                    <m:t>x⟶0</m:t>
                  </m:r>
                </m:lim>
              </m:limLow>
            </m:fName>
            <m:e>
              <m:r>
                <w:rPr>
                  <w:rFonts w:ascii="Cambria Math" w:hAnsi="Cambria Math"/>
                  <w:szCs w:val="24"/>
                </w:rPr>
                <m:t>h</m:t>
              </m:r>
              <m:d>
                <m:dPr>
                  <m:ctrlPr>
                    <w:rPr>
                      <w:rFonts w:ascii="Cambria Math" w:hAnsi="Cambria Math"/>
                      <w:i/>
                      <w:szCs w:val="24"/>
                    </w:rPr>
                  </m:ctrlPr>
                </m:dPr>
                <m:e>
                  <m:r>
                    <w:rPr>
                      <w:rFonts w:ascii="Cambria Math" w:hAnsi="Cambria Math"/>
                      <w:szCs w:val="24"/>
                    </w:rPr>
                    <m:t>x</m:t>
                  </m:r>
                </m:e>
              </m:d>
            </m:e>
          </m:func>
          <m:r>
            <w:rPr>
              <w:rFonts w:ascii="Cambria Math" w:hAnsi="Cambria Math"/>
              <w:szCs w:val="24"/>
            </w:rPr>
            <m:t xml:space="preserve">=1, </m:t>
          </m:r>
          <m:r>
            <m:rPr>
              <m:sty m:val="p"/>
            </m:rPr>
            <w:rPr>
              <w:rFonts w:ascii="Cambria Math" w:hAnsi="Cambria Math"/>
              <w:szCs w:val="24"/>
            </w:rPr>
            <m:t xml:space="preserve">sehingga menurut teorema apit : </m:t>
          </m:r>
          <m:limLow>
            <m:limLowPr>
              <m:ctrlPr>
                <w:rPr>
                  <w:rFonts w:ascii="Cambria Math" w:hAnsi="Cambria Math"/>
                  <w:i/>
                  <w:szCs w:val="24"/>
                </w:rPr>
              </m:ctrlPr>
            </m:limLowPr>
            <m:e>
              <m:r>
                <m:rPr>
                  <m:sty m:val="p"/>
                </m:rPr>
                <w:rPr>
                  <w:rFonts w:ascii="Cambria Math" w:hAnsi="Cambria Math"/>
                  <w:szCs w:val="24"/>
                </w:rPr>
                <m:t>lim</m:t>
              </m:r>
            </m:e>
            <m:lim>
              <m:r>
                <w:rPr>
                  <w:rFonts w:ascii="Cambria Math" w:hAnsi="Cambria Math"/>
                  <w:szCs w:val="24"/>
                </w:rPr>
                <m:t>x⟶0</m:t>
              </m:r>
            </m:lim>
          </m:limLow>
          <m:f>
            <m:fPr>
              <m:ctrlPr>
                <w:rPr>
                  <w:rFonts w:ascii="Cambria Math" w:hAnsi="Cambria Math"/>
                  <w:i/>
                  <w:szCs w:val="24"/>
                </w:rPr>
              </m:ctrlPr>
            </m:fPr>
            <m:num>
              <m:func>
                <m:funcPr>
                  <m:ctrlPr>
                    <w:rPr>
                      <w:rFonts w:ascii="Cambria Math" w:hAnsi="Cambria Math"/>
                      <w:i/>
                      <w:szCs w:val="24"/>
                    </w:rPr>
                  </m:ctrlPr>
                </m:funcPr>
                <m:fName>
                  <m:r>
                    <m:rPr>
                      <m:sty m:val="p"/>
                    </m:rPr>
                    <w:rPr>
                      <w:rFonts w:ascii="Cambria Math" w:hAnsi="Cambria Math"/>
                      <w:szCs w:val="24"/>
                    </w:rPr>
                    <m:t>sin</m:t>
                  </m:r>
                </m:fName>
                <m:e>
                  <m:r>
                    <w:rPr>
                      <w:rFonts w:ascii="Cambria Math" w:hAnsi="Cambria Math"/>
                      <w:szCs w:val="24"/>
                    </w:rPr>
                    <m:t>x</m:t>
                  </m:r>
                </m:e>
              </m:func>
            </m:num>
            <m:den>
              <m:r>
                <w:rPr>
                  <w:rFonts w:ascii="Cambria Math" w:hAnsi="Cambria Math"/>
                  <w:szCs w:val="24"/>
                </w:rPr>
                <m:t>x</m:t>
              </m:r>
            </m:den>
          </m:f>
          <m:r>
            <w:rPr>
              <w:rFonts w:ascii="Cambria Math" w:hAnsi="Cambria Math"/>
              <w:szCs w:val="24"/>
            </w:rPr>
            <m:t xml:space="preserve">=1 </m:t>
          </m:r>
        </m:oMath>
      </m:oMathPara>
    </w:p>
    <w:p w:rsidR="00B449E4" w:rsidRDefault="00B449E4" w:rsidP="00663144">
      <w:pPr>
        <w:rPr>
          <w:rFonts w:ascii="Cambria Math" w:hAnsi="Cambria Math"/>
          <w:lang w:val="id-ID"/>
        </w:rPr>
      </w:pPr>
      <w:r>
        <w:rPr>
          <w:rFonts w:ascii="Cambria Math" w:hAnsi="Cambria Math"/>
          <w:lang w:val="id-ID"/>
        </w:rPr>
        <w:t xml:space="preserve">Sehingga dapat disimpulkan dan menjadi </w:t>
      </w:r>
      <w:r w:rsidR="00B13DE7">
        <w:rPr>
          <w:rFonts w:ascii="Cambria Math" w:hAnsi="Cambria Math"/>
          <w:lang w:val="id-ID"/>
        </w:rPr>
        <w:t>sebuah catatan penting, bahwa semua teorema, baik teorema utama maupun teorema apit adalah sah untuk limit kanan dan limit kiri.</w:t>
      </w:r>
    </w:p>
    <w:p w:rsidR="00AF1DEA" w:rsidRPr="006C1476" w:rsidRDefault="00AF1DEA" w:rsidP="00663144">
      <w:pPr>
        <w:rPr>
          <w:rFonts w:ascii="Cambria Math" w:hAnsi="Cambria Math"/>
        </w:rPr>
      </w:pPr>
    </w:p>
    <w:p w:rsidR="00AF1DEA" w:rsidRPr="00667A6B" w:rsidRDefault="002D6B8E" w:rsidP="00663144">
      <w:pPr>
        <w:ind w:left="426" w:hanging="426"/>
        <w:rPr>
          <w:rFonts w:ascii="Cambria Math" w:hAnsi="Cambria Math"/>
          <w:b/>
          <w:bCs/>
        </w:rPr>
      </w:pPr>
      <w:r w:rsidRPr="00667A6B">
        <w:rPr>
          <w:rFonts w:ascii="Cambria Math" w:hAnsi="Cambria Math"/>
          <w:b/>
          <w:bCs/>
          <w:lang w:val="id-ID"/>
        </w:rPr>
        <w:t>II.</w:t>
      </w:r>
      <w:r w:rsidR="00AF1DEA" w:rsidRPr="00667A6B">
        <w:rPr>
          <w:rFonts w:ascii="Cambria Math" w:hAnsi="Cambria Math"/>
          <w:b/>
          <w:bCs/>
        </w:rPr>
        <w:t xml:space="preserve">8 </w:t>
      </w:r>
      <w:r w:rsidRPr="00667A6B">
        <w:rPr>
          <w:rFonts w:ascii="Cambria Math" w:hAnsi="Cambria Math"/>
          <w:b/>
          <w:bCs/>
          <w:lang w:val="id-ID"/>
        </w:rPr>
        <w:tab/>
      </w:r>
      <w:r w:rsidR="00AF1DEA" w:rsidRPr="00667A6B">
        <w:rPr>
          <w:rFonts w:ascii="Cambria Math" w:hAnsi="Cambria Math"/>
          <w:b/>
          <w:bCs/>
        </w:rPr>
        <w:t>LIMIT KETA</w:t>
      </w:r>
      <w:r w:rsidR="003F58E1" w:rsidRPr="00667A6B">
        <w:rPr>
          <w:rFonts w:ascii="Cambria Math" w:hAnsi="Cambria Math"/>
          <w:b/>
          <w:bCs/>
          <w:lang w:val="id-ID"/>
        </w:rPr>
        <w:t>K</w:t>
      </w:r>
      <w:r w:rsidR="00AF1DEA" w:rsidRPr="00667A6B">
        <w:rPr>
          <w:rFonts w:ascii="Cambria Math" w:hAnsi="Cambria Math"/>
          <w:b/>
          <w:bCs/>
        </w:rPr>
        <w:t>HINGGAAN DAN LIMIT TAK TERHINGGA</w:t>
      </w:r>
    </w:p>
    <w:p w:rsidR="00AF1DEA" w:rsidRPr="00667A6B" w:rsidRDefault="00AF1DEA" w:rsidP="00067B6C">
      <w:pPr>
        <w:pStyle w:val="ListParagraph"/>
        <w:numPr>
          <w:ilvl w:val="0"/>
          <w:numId w:val="47"/>
        </w:numPr>
        <w:ind w:left="426" w:hanging="426"/>
        <w:rPr>
          <w:rFonts w:ascii="Cambria Math" w:hAnsi="Cambria Math"/>
          <w:b/>
          <w:bCs/>
        </w:rPr>
      </w:pPr>
      <w:r w:rsidRPr="00667A6B">
        <w:rPr>
          <w:rFonts w:ascii="Cambria Math" w:hAnsi="Cambria Math"/>
          <w:b/>
          <w:bCs/>
        </w:rPr>
        <w:t>Limit Ketakhi</w:t>
      </w:r>
      <w:r w:rsidR="003F58E1" w:rsidRPr="00667A6B">
        <w:rPr>
          <w:rFonts w:ascii="Cambria Math" w:hAnsi="Cambria Math"/>
          <w:b/>
          <w:bCs/>
          <w:lang w:val="id-ID"/>
        </w:rPr>
        <w:t>n</w:t>
      </w:r>
      <w:r w:rsidRPr="00667A6B">
        <w:rPr>
          <w:rFonts w:ascii="Cambria Math" w:hAnsi="Cambria Math"/>
          <w:b/>
          <w:bCs/>
        </w:rPr>
        <w:t>ggaan.</w:t>
      </w:r>
    </w:p>
    <w:p w:rsidR="00AF1DEA" w:rsidRPr="006C1476" w:rsidRDefault="00AF1DEA" w:rsidP="00663144">
      <w:pPr>
        <w:ind w:left="426"/>
        <w:rPr>
          <w:rFonts w:ascii="Cambria Math" w:hAnsi="Cambria Math"/>
        </w:rPr>
      </w:pPr>
      <w:r w:rsidRPr="006C1476">
        <w:rPr>
          <w:rFonts w:ascii="Cambria Math" w:hAnsi="Cambria Math"/>
        </w:rPr>
        <w:t>Limit ketakhinggaan dituliskan dalam bentuk :</w:t>
      </w:r>
    </w:p>
    <w:p w:rsidR="00AF1DEA" w:rsidRPr="006C1476" w:rsidRDefault="003F58E1" w:rsidP="00663144">
      <w:pPr>
        <w:rPr>
          <w:rFonts w:ascii="Cambria Math" w:hAnsi="Cambria Math"/>
        </w:rPr>
      </w:pPr>
      <m:oMathPara>
        <m:oMath>
          <m:r>
            <w:rPr>
              <w:rFonts w:ascii="Cambria Math" w:hAnsi="Cambria Math"/>
            </w:rPr>
            <m:t>x</m:t>
          </m:r>
          <m:r>
            <w:rPr>
              <w:rFonts w:ascii="Cambria Math" w:hAnsi="Cambria Math"/>
              <w:szCs w:val="24"/>
            </w:rPr>
            <m:t>⟶∞</m:t>
          </m:r>
        </m:oMath>
      </m:oMathPara>
    </w:p>
    <w:p w:rsidR="009474E5" w:rsidRDefault="00AF1DEA" w:rsidP="00EE3F9F">
      <w:pPr>
        <w:ind w:firstLine="426"/>
        <w:rPr>
          <w:rFonts w:ascii="Cambria Math" w:hAnsi="Cambria Math"/>
        </w:rPr>
      </w:pPr>
      <w:r w:rsidRPr="006C1476">
        <w:rPr>
          <w:rFonts w:ascii="Cambria Math" w:hAnsi="Cambria Math"/>
        </w:rPr>
        <w:t xml:space="preserve">Dengan menuliskan demikian, bukan berarti bahwa pada suatu tempat yang jauh di arah kanan pada sumbu </w:t>
      </w:r>
      <m:oMath>
        <m:r>
          <w:rPr>
            <w:rFonts w:ascii="Cambria Math" w:hAnsi="Cambria Math"/>
          </w:rPr>
          <m:t>x</m:t>
        </m:r>
      </m:oMath>
      <w:r w:rsidRPr="006C1476">
        <w:rPr>
          <w:rFonts w:ascii="Cambria Math" w:hAnsi="Cambria Math"/>
        </w:rPr>
        <w:t xml:space="preserve"> terdapat sebuah bilangan yang lebih besar daripa</w:t>
      </w:r>
      <w:r w:rsidR="0095539E">
        <w:rPr>
          <w:rFonts w:ascii="Cambria Math" w:hAnsi="Cambria Math"/>
          <w:lang w:val="id-ID"/>
        </w:rPr>
        <w:t>d</w:t>
      </w:r>
      <w:r w:rsidRPr="006C1476">
        <w:rPr>
          <w:rFonts w:ascii="Cambria Math" w:hAnsi="Cambria Math"/>
        </w:rPr>
        <w:t>a semua bil</w:t>
      </w:r>
      <w:r w:rsidR="0095539E">
        <w:rPr>
          <w:rFonts w:ascii="Cambria Math" w:hAnsi="Cambria Math"/>
        </w:rPr>
        <w:t xml:space="preserve">angan lain yang didekati oleh </w:t>
      </w:r>
      <m:oMath>
        <m:r>
          <w:rPr>
            <w:rFonts w:ascii="Cambria Math" w:hAnsi="Cambria Math"/>
          </w:rPr>
          <m:t>x</m:t>
        </m:r>
      </m:oMath>
      <w:r w:rsidR="0095539E">
        <w:rPr>
          <w:rFonts w:ascii="Cambria Math" w:hAnsi="Cambria Math"/>
          <w:lang w:val="id-ID"/>
        </w:rPr>
        <w:t>,</w:t>
      </w:r>
      <w:r w:rsidRPr="006C1476">
        <w:rPr>
          <w:rFonts w:ascii="Cambria Math" w:hAnsi="Cambria Math"/>
        </w:rPr>
        <w:t xml:space="preserve"> melainkan dengan dituliskan seba</w:t>
      </w:r>
      <w:r w:rsidR="0095539E">
        <w:rPr>
          <w:rFonts w:ascii="Cambria Math" w:hAnsi="Cambria Math"/>
          <w:lang w:val="id-ID"/>
        </w:rPr>
        <w:t>g</w:t>
      </w:r>
      <w:r w:rsidRPr="006C1476">
        <w:rPr>
          <w:rFonts w:ascii="Cambria Math" w:hAnsi="Cambria Math"/>
        </w:rPr>
        <w:t>ai</w:t>
      </w:r>
      <w:r w:rsidR="0095539E">
        <w:rPr>
          <w:rFonts w:ascii="Cambria Math" w:hAnsi="Cambria Math"/>
          <w:lang w:val="id-ID"/>
        </w:rPr>
        <w:t xml:space="preserve"> </w:t>
      </w:r>
      <m:oMath>
        <m:r>
          <w:rPr>
            <w:rFonts w:ascii="Cambria Math" w:hAnsi="Cambria Math"/>
          </w:rPr>
          <m:t>x</m:t>
        </m:r>
        <m:r>
          <w:rPr>
            <w:rFonts w:ascii="Cambria Math" w:hAnsi="Cambria Math"/>
            <w:szCs w:val="24"/>
          </w:rPr>
          <m:t>⟶∞</m:t>
        </m:r>
      </m:oMath>
      <w:r w:rsidRPr="006C1476">
        <w:rPr>
          <w:rFonts w:ascii="Cambria Math" w:hAnsi="Cambria Math"/>
        </w:rPr>
        <w:t xml:space="preserve">, merupakan cara singkat untuk mengatakan bahwa </w:t>
      </w:r>
      <m:oMath>
        <m:r>
          <w:rPr>
            <w:rFonts w:ascii="Cambria Math" w:hAnsi="Cambria Math"/>
          </w:rPr>
          <m:t>x</m:t>
        </m:r>
      </m:oMath>
      <w:r w:rsidRPr="006C1476">
        <w:rPr>
          <w:rFonts w:ascii="Cambria Math" w:hAnsi="Cambria Math"/>
        </w:rPr>
        <w:t xml:space="preserve"> </w:t>
      </w:r>
      <w:r w:rsidR="0095539E">
        <w:rPr>
          <w:rFonts w:ascii="Cambria Math" w:hAnsi="Cambria Math"/>
          <w:lang w:val="id-ID"/>
        </w:rPr>
        <w:t>m</w:t>
      </w:r>
      <w:r w:rsidRPr="006C1476">
        <w:rPr>
          <w:rFonts w:ascii="Cambria Math" w:hAnsi="Cambria Math"/>
        </w:rPr>
        <w:t xml:space="preserve">enjadi semakin besar tanpa batas. Sehingga definisi cermat limit bila </w:t>
      </w:r>
      <m:oMath>
        <m:r>
          <w:rPr>
            <w:rFonts w:ascii="Cambria Math" w:hAnsi="Cambria Math"/>
          </w:rPr>
          <m:t>x</m:t>
        </m:r>
        <m:r>
          <w:rPr>
            <w:rFonts w:ascii="Cambria Math" w:hAnsi="Cambria Math"/>
            <w:szCs w:val="24"/>
          </w:rPr>
          <m:t>⟶±∞</m:t>
        </m:r>
      </m:oMath>
      <w:r w:rsidR="0095539E">
        <w:rPr>
          <w:rFonts w:ascii="Cambria Math" w:hAnsi="Cambria Math"/>
        </w:rPr>
        <w:t>,</w:t>
      </w:r>
      <w:r w:rsidRPr="006C1476">
        <w:rPr>
          <w:rFonts w:ascii="Cambria Math" w:hAnsi="Cambria Math"/>
        </w:rPr>
        <w:t xml:space="preserve"> </w:t>
      </w:r>
      <w:r w:rsidR="00730C9D">
        <w:rPr>
          <w:rFonts w:ascii="Cambria Math" w:hAnsi="Cambria Math"/>
        </w:rPr>
        <w:t>dalam</w:t>
      </w:r>
      <w:r w:rsidR="0095539E">
        <w:rPr>
          <w:rFonts w:ascii="Cambria Math" w:hAnsi="Cambria Math"/>
        </w:rPr>
        <w:t xml:space="preserve"> </w:t>
      </w:r>
      <w:r w:rsidRPr="006C1476">
        <w:rPr>
          <w:rFonts w:ascii="Cambria Math" w:hAnsi="Cambria Math"/>
        </w:rPr>
        <w:lastRenderedPageBreak/>
        <w:t xml:space="preserve">analoginya yang berbentuk </w:t>
      </w:r>
      <m:oMath>
        <m:r>
          <w:rPr>
            <w:rFonts w:ascii="Cambria Math" w:hAnsi="Cambria Math"/>
          </w:rPr>
          <m:t>ε, δ</m:t>
        </m:r>
      </m:oMath>
      <w:r w:rsidRPr="006C1476">
        <w:rPr>
          <w:rFonts w:ascii="Cambria Math" w:hAnsi="Cambria Math"/>
        </w:rPr>
        <w:t xml:space="preserve"> untuk limit-limit biasa, maka dapat diambil definisi sebagai berikut :</w:t>
      </w:r>
    </w:p>
    <w:p w:rsidR="00AF1DEA" w:rsidRPr="009474E5" w:rsidRDefault="00AF1DEA" w:rsidP="00067B6C">
      <w:pPr>
        <w:pStyle w:val="ListParagraph"/>
        <w:numPr>
          <w:ilvl w:val="0"/>
          <w:numId w:val="48"/>
        </w:numPr>
        <w:rPr>
          <w:rFonts w:ascii="Cambria Math" w:hAnsi="Cambria Math"/>
        </w:rPr>
      </w:pPr>
      <w:r w:rsidRPr="0095539E">
        <w:rPr>
          <w:rFonts w:ascii="Cambria Math" w:hAnsi="Cambria Math"/>
        </w:rPr>
        <w:t xml:space="preserve">Limit bila </w:t>
      </w:r>
      <m:oMath>
        <m:r>
          <w:rPr>
            <w:rFonts w:ascii="Cambria Math" w:hAnsi="Cambria Math"/>
          </w:rPr>
          <m:t>x</m:t>
        </m:r>
        <m:r>
          <w:rPr>
            <w:rFonts w:ascii="Cambria Math" w:hAnsi="Cambria Math"/>
            <w:szCs w:val="24"/>
          </w:rPr>
          <m:t>⟶∞</m:t>
        </m:r>
      </m:oMath>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56"/>
        <w:gridCol w:w="3066"/>
      </w:tblGrid>
      <w:tr w:rsidR="009474E5" w:rsidTr="009474E5">
        <w:tc>
          <w:tcPr>
            <w:tcW w:w="5844" w:type="dxa"/>
          </w:tcPr>
          <w:p w:rsidR="00803D9E" w:rsidRPr="00803D9E" w:rsidRDefault="00803D9E" w:rsidP="00663144">
            <w:pPr>
              <w:spacing w:line="360" w:lineRule="auto"/>
              <w:ind w:firstLine="426"/>
              <w:rPr>
                <w:rFonts w:ascii="Cambria Math" w:hAnsi="Cambria Math"/>
                <w:lang w:val="id-ID"/>
              </w:rPr>
            </w:pPr>
            <w:r w:rsidRPr="006C1476">
              <w:rPr>
                <w:rFonts w:ascii="Cambria Math" w:hAnsi="Cambria Math"/>
              </w:rPr>
              <w:t xml:space="preserve">Andaikan </w:t>
            </w:r>
            <m:oMath>
              <m:r>
                <w:rPr>
                  <w:rFonts w:ascii="Cambria Math" w:hAnsi="Cambria Math"/>
                </w:rPr>
                <m:t>f</m:t>
              </m:r>
            </m:oMath>
            <w:r w:rsidRPr="006C1476">
              <w:rPr>
                <w:rFonts w:ascii="Cambria Math" w:hAnsi="Cambria Math"/>
              </w:rPr>
              <w:t xml:space="preserve"> terdefinisi pada </w:t>
            </w:r>
            <m:oMath>
              <m:d>
                <m:dPr>
                  <m:begChr m:val="["/>
                  <m:ctrlPr>
                    <w:rPr>
                      <w:rFonts w:ascii="Cambria Math" w:hAnsi="Cambria Math"/>
                      <w:i/>
                      <w:lang w:val="id-ID"/>
                    </w:rPr>
                  </m:ctrlPr>
                </m:dPr>
                <m:e>
                  <m:r>
                    <w:rPr>
                      <w:rFonts w:ascii="Cambria Math" w:hAnsi="Cambria Math"/>
                    </w:rPr>
                    <m:t>C,</m:t>
                  </m:r>
                  <m:r>
                    <w:rPr>
                      <w:rFonts w:ascii="Cambria Math" w:hAnsi="Cambria Math"/>
                      <w:szCs w:val="24"/>
                    </w:rPr>
                    <m:t>∞</m:t>
                  </m:r>
                  <m:ctrlPr>
                    <w:rPr>
                      <w:rFonts w:ascii="Cambria Math" w:hAnsi="Cambria Math"/>
                      <w:i/>
                    </w:rPr>
                  </m:ctrlPr>
                </m:e>
              </m:d>
              <m:r>
                <w:rPr>
                  <w:rFonts w:ascii="Cambria Math" w:hAnsi="Cambria Math"/>
                </w:rPr>
                <m:t>.</m:t>
              </m:r>
            </m:oMath>
            <w:r w:rsidRPr="006C1476">
              <w:rPr>
                <w:rFonts w:ascii="Cambria Math" w:hAnsi="Cambria Math"/>
              </w:rPr>
              <w:t xml:space="preserve"> Untuk suatu bilangan C, maka dapat dikatakan </w:t>
            </w:r>
            <w:r>
              <w:rPr>
                <w:rFonts w:ascii="Cambria Math" w:hAnsi="Cambria Math"/>
                <w:lang w:val="id-ID"/>
              </w:rPr>
              <w:t>bahwa</w:t>
            </w:r>
            <w:r w:rsidRPr="006C1476">
              <w:rPr>
                <w:rFonts w:ascii="Cambria Math" w:hAnsi="Cambria Math"/>
              </w:rPr>
              <w:t xml:space="preserve"> </w:t>
            </w: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m:t>
                  </m:r>
                </m:lim>
              </m:limLow>
              <m:r>
                <w:rPr>
                  <w:rFonts w:ascii="Cambria Math" w:hAnsi="Cambria Math"/>
                  <w:szCs w:val="24"/>
                </w:rPr>
                <m:t>f</m:t>
              </m:r>
              <m:d>
                <m:dPr>
                  <m:ctrlPr>
                    <w:rPr>
                      <w:rFonts w:ascii="Cambria Math" w:hAnsi="Cambria Math"/>
                      <w:i/>
                    </w:rPr>
                  </m:ctrlPr>
                </m:dPr>
                <m:e>
                  <m:r>
                    <w:rPr>
                      <w:rFonts w:ascii="Cambria Math" w:hAnsi="Cambria Math"/>
                    </w:rPr>
                    <m:t>x</m:t>
                  </m:r>
                </m:e>
              </m:d>
              <m:r>
                <w:rPr>
                  <w:rFonts w:ascii="Cambria Math" w:hAnsi="Cambria Math"/>
                </w:rPr>
                <m:t>=L</m:t>
              </m:r>
            </m:oMath>
            <w:r>
              <w:rPr>
                <w:rFonts w:ascii="Cambria Math" w:hAnsi="Cambria Math"/>
                <w:lang w:val="id-ID"/>
              </w:rPr>
              <w:t xml:space="preserve"> jika masing-masing </w:t>
            </w:r>
            <m:oMath>
              <m:r>
                <m:rPr>
                  <m:sty m:val="p"/>
                </m:rPr>
                <w:rPr>
                  <w:rFonts w:ascii="Cambria Math" w:hAnsi="Cambria Math"/>
                </w:rPr>
                <m:t>ε</m:t>
              </m:r>
              <m:r>
                <w:rPr>
                  <w:rFonts w:ascii="Cambria Math" w:hAnsi="Cambria Math"/>
                </w:rPr>
                <m:t>&gt;0</m:t>
              </m:r>
            </m:oMath>
            <w:r>
              <w:rPr>
                <w:rFonts w:ascii="Cambria Math" w:hAnsi="Cambria Math"/>
                <w:lang w:val="id-ID"/>
              </w:rPr>
              <w:t xml:space="preserve">, terdapat bilangan </w:t>
            </w:r>
            <m:oMath>
              <m:r>
                <w:rPr>
                  <w:rFonts w:ascii="Cambria Math" w:hAnsi="Cambria Math"/>
                  <w:lang w:val="id-ID"/>
                </w:rPr>
                <m:t>M</m:t>
              </m:r>
            </m:oMath>
            <w:r>
              <w:rPr>
                <w:rFonts w:ascii="Cambria Math" w:hAnsi="Cambria Math"/>
                <w:lang w:val="id-ID"/>
              </w:rPr>
              <w:t xml:space="preserve"> yang berpadanan sedemikian sehingga :</w:t>
            </w:r>
          </w:p>
          <w:p w:rsidR="00803D9E" w:rsidRPr="006C1476" w:rsidRDefault="00803D9E" w:rsidP="00663144">
            <w:pPr>
              <w:spacing w:line="360" w:lineRule="auto"/>
              <w:rPr>
                <w:rFonts w:ascii="Cambria Math" w:hAnsi="Cambria Math"/>
              </w:rPr>
            </w:pPr>
            <m:oMathPara>
              <m:oMath>
                <m:r>
                  <w:rPr>
                    <w:rFonts w:ascii="Cambria Math" w:hAnsi="Cambria Math"/>
                  </w:rPr>
                  <m:t>x&gt;M⟹</m:t>
                </m:r>
                <m:d>
                  <m:dPr>
                    <m:begChr m:val="|"/>
                    <m:endChr m:val="|"/>
                    <m:ctrlPr>
                      <w:rPr>
                        <w:rFonts w:ascii="Cambria Math" w:hAnsi="Cambria Math"/>
                        <w:i/>
                      </w:rPr>
                    </m:ctrlPr>
                  </m:dPr>
                  <m:e>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=L</m:t>
                    </m:r>
                  </m:e>
                </m:d>
                <m:r>
                  <w:rPr>
                    <w:rFonts w:ascii="Cambria Math" w:hAnsi="Cambria Math"/>
                  </w:rPr>
                  <m:t>&lt;ε</m:t>
                </m:r>
              </m:oMath>
            </m:oMathPara>
          </w:p>
          <w:p w:rsidR="009474E5" w:rsidRDefault="00803D9E" w:rsidP="00663144">
            <w:pPr>
              <w:pStyle w:val="ListParagraph"/>
              <w:spacing w:line="360" w:lineRule="auto"/>
              <w:ind w:left="0"/>
              <w:rPr>
                <w:rFonts w:ascii="Cambria Math" w:hAnsi="Cambria Math"/>
              </w:rPr>
            </w:pPr>
            <m:oMath>
              <m:r>
                <w:rPr>
                  <w:rFonts w:ascii="Cambria Math" w:hAnsi="Cambria Math"/>
                </w:rPr>
                <m:t>M</m:t>
              </m:r>
            </m:oMath>
            <w:r w:rsidRPr="006C1476">
              <w:rPr>
                <w:rFonts w:ascii="Cambria Math" w:hAnsi="Cambria Math"/>
              </w:rPr>
              <w:t xml:space="preserve"> disini akan ter</w:t>
            </w:r>
            <w:r>
              <w:rPr>
                <w:rFonts w:ascii="Cambria Math" w:hAnsi="Cambria Math"/>
                <w:lang w:val="id-ID"/>
              </w:rPr>
              <w:t>g</w:t>
            </w:r>
            <w:r w:rsidRPr="006C1476">
              <w:rPr>
                <w:rFonts w:ascii="Cambria Math" w:hAnsi="Cambria Math"/>
              </w:rPr>
              <w:t xml:space="preserve">antung pada </w:t>
            </w:r>
            <m:oMath>
              <m:r>
                <w:rPr>
                  <w:rFonts w:ascii="Cambria Math" w:hAnsi="Cambria Math"/>
                </w:rPr>
                <m:t>ε</m:t>
              </m:r>
            </m:oMath>
            <w:r w:rsidRPr="006C1476">
              <w:rPr>
                <w:rFonts w:ascii="Cambria Math" w:hAnsi="Cambria Math"/>
              </w:rPr>
              <w:t xml:space="preserve">, dimana bahwa </w:t>
            </w:r>
            <w:r>
              <w:rPr>
                <w:rFonts w:ascii="Cambria Math" w:hAnsi="Cambria Math"/>
                <w:lang w:val="id-ID"/>
              </w:rPr>
              <w:t xml:space="preserve">M </w:t>
            </w:r>
            <w:r w:rsidRPr="006C1476">
              <w:rPr>
                <w:rFonts w:ascii="Cambria Math" w:hAnsi="Cambria Math"/>
              </w:rPr>
              <w:t>berbanding terbalik dengan</w:t>
            </w:r>
            <w:r>
              <w:rPr>
                <w:rFonts w:ascii="Cambria Math" w:hAnsi="Cambria Math"/>
                <w:lang w:val="id-ID"/>
              </w:rPr>
              <w:t xml:space="preserve"> </w:t>
            </w:r>
            <m:oMath>
              <m:r>
                <w:rPr>
                  <w:rFonts w:ascii="Cambria Math" w:hAnsi="Cambria Math"/>
                </w:rPr>
                <m:t>ε</m:t>
              </m:r>
            </m:oMath>
            <w:r>
              <w:rPr>
                <w:rFonts w:ascii="Cambria Math" w:hAnsi="Cambria Math"/>
                <w:lang w:val="id-ID"/>
              </w:rPr>
              <w:t>.</w:t>
            </w:r>
            <w:r w:rsidRPr="006C1476">
              <w:rPr>
                <w:rFonts w:ascii="Cambria Math" w:hAnsi="Cambria Math"/>
              </w:rPr>
              <w:t xml:space="preserve"> Semakin kecil </w:t>
            </w:r>
            <m:oMath>
              <m:r>
                <w:rPr>
                  <w:rFonts w:ascii="Cambria Math" w:hAnsi="Cambria Math"/>
                </w:rPr>
                <m:t>ε</m:t>
              </m:r>
            </m:oMath>
            <w:r w:rsidRPr="006C1476">
              <w:rPr>
                <w:rFonts w:ascii="Cambria Math" w:hAnsi="Cambria Math"/>
              </w:rPr>
              <w:t xml:space="preserve">, maka </w:t>
            </w:r>
            <m:oMath>
              <m:r>
                <w:rPr>
                  <w:rFonts w:ascii="Cambria Math" w:hAnsi="Cambria Math"/>
                </w:rPr>
                <m:t>M</m:t>
              </m:r>
            </m:oMath>
            <w:r w:rsidRPr="006C1476">
              <w:rPr>
                <w:rFonts w:ascii="Cambria Math" w:hAnsi="Cambria Math"/>
              </w:rPr>
              <w:t xml:space="preserve"> </w:t>
            </w:r>
            <w:r>
              <w:rPr>
                <w:rFonts w:ascii="Cambria Math" w:hAnsi="Cambria Math"/>
              </w:rPr>
              <w:t>harus</w:t>
            </w:r>
            <w:r>
              <w:rPr>
                <w:rFonts w:ascii="Cambria Math" w:hAnsi="Cambria Math"/>
                <w:lang w:val="id-ID"/>
              </w:rPr>
              <w:t xml:space="preserve"> </w:t>
            </w:r>
            <w:r w:rsidRPr="006C1476">
              <w:rPr>
                <w:rFonts w:ascii="Cambria Math" w:hAnsi="Cambria Math"/>
              </w:rPr>
              <w:t xml:space="preserve">semakin besar, dan begitu sebaliknya. Untuk pemahaman lebih </w:t>
            </w:r>
            <w:r>
              <w:rPr>
                <w:rFonts w:ascii="Cambria Math" w:hAnsi="Cambria Math"/>
                <w:lang w:val="id-ID"/>
              </w:rPr>
              <w:t>l</w:t>
            </w:r>
            <w:r w:rsidRPr="006C1476">
              <w:rPr>
                <w:rFonts w:ascii="Cambria Math" w:hAnsi="Cambria Math"/>
              </w:rPr>
              <w:t>anjut perhatikan gambar (</w:t>
            </w:r>
            <w:r>
              <w:rPr>
                <w:rFonts w:ascii="Cambria Math" w:hAnsi="Cambria Math"/>
                <w:lang w:val="id-ID"/>
              </w:rPr>
              <w:t>II</w:t>
            </w:r>
            <w:r w:rsidRPr="006C1476">
              <w:rPr>
                <w:rFonts w:ascii="Cambria Math" w:hAnsi="Cambria Math"/>
              </w:rPr>
              <w:t>.8).1.</w:t>
            </w:r>
          </w:p>
        </w:tc>
        <w:tc>
          <w:tcPr>
            <w:tcW w:w="2800" w:type="dxa"/>
          </w:tcPr>
          <w:p w:rsidR="009474E5" w:rsidRDefault="00803D9E" w:rsidP="00663144">
            <w:pPr>
              <w:pStyle w:val="ListParagraph"/>
              <w:spacing w:line="360" w:lineRule="auto"/>
              <w:ind w:left="0"/>
              <w:rPr>
                <w:rFonts w:ascii="Cambria Math" w:hAnsi="Cambria Math"/>
              </w:rPr>
            </w:pPr>
            <w:r>
              <w:rPr>
                <w:rFonts w:ascii="Cambria Math" w:hAnsi="Cambria Math" w:hint="eastAsia"/>
                <w:noProof/>
                <w:lang w:eastAsia="en-US"/>
              </w:rPr>
              <w:drawing>
                <wp:inline distT="0" distB="0" distL="0" distR="0">
                  <wp:extent cx="1787652" cy="1856232"/>
                  <wp:effectExtent l="19050" t="0" r="3048" b="0"/>
                  <wp:docPr id="56" name="Picture 55"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107"/>
                          <a:stretch>
                            <a:fillRect/>
                          </a:stretch>
                        </pic:blipFill>
                        <pic:spPr>
                          <a:xfrm>
                            <a:off x="0" y="0"/>
                            <a:ext cx="1787652" cy="1856232"/>
                          </a:xfrm>
                          <a:prstGeom prst="rect">
                            <a:avLst/>
                          </a:prstGeom>
                        </pic:spPr>
                      </pic:pic>
                    </a:graphicData>
                  </a:graphic>
                </wp:inline>
              </w:drawing>
            </w:r>
          </w:p>
        </w:tc>
      </w:tr>
    </w:tbl>
    <w:p w:rsidR="009474E5" w:rsidRPr="0095539E" w:rsidRDefault="009474E5" w:rsidP="00663144">
      <w:pPr>
        <w:pStyle w:val="ListParagraph"/>
        <w:ind w:left="360"/>
        <w:rPr>
          <w:rFonts w:ascii="Cambria Math" w:hAnsi="Cambria Math"/>
        </w:rPr>
      </w:pPr>
    </w:p>
    <w:p w:rsidR="00AF1DEA" w:rsidRPr="006C1476" w:rsidRDefault="00AF1DEA" w:rsidP="00067B6C">
      <w:pPr>
        <w:pStyle w:val="ListParagraph"/>
        <w:numPr>
          <w:ilvl w:val="0"/>
          <w:numId w:val="48"/>
        </w:numPr>
        <w:rPr>
          <w:rFonts w:ascii="Cambria Math" w:hAnsi="Cambria Math"/>
        </w:rPr>
      </w:pPr>
      <w:r w:rsidRPr="006C1476">
        <w:rPr>
          <w:rFonts w:ascii="Cambria Math" w:hAnsi="Cambria Math"/>
        </w:rPr>
        <w:t>Limit bi</w:t>
      </w:r>
      <w:r w:rsidR="00FF3757">
        <w:rPr>
          <w:rFonts w:ascii="Cambria Math" w:hAnsi="Cambria Math"/>
          <w:lang w:val="id-ID"/>
        </w:rPr>
        <w:t xml:space="preserve">la </w:t>
      </w:r>
      <m:oMath>
        <m:r>
          <w:rPr>
            <w:rFonts w:ascii="Cambria Math" w:hAnsi="Cambria Math"/>
          </w:rPr>
          <m:t>x</m:t>
        </m:r>
        <m:r>
          <w:rPr>
            <w:rFonts w:ascii="Cambria Math" w:hAnsi="Cambria Math"/>
            <w:szCs w:val="24"/>
          </w:rPr>
          <m:t>⟶-∞</m:t>
        </m:r>
      </m:oMath>
    </w:p>
    <w:p w:rsidR="00025E7C" w:rsidRPr="00902F11" w:rsidRDefault="00AF1DEA" w:rsidP="00663144">
      <w:pPr>
        <w:ind w:firstLine="426"/>
        <w:rPr>
          <w:rFonts w:ascii="Cambria Math" w:hAnsi="Cambria Math"/>
          <w:lang w:val="id-ID"/>
        </w:rPr>
      </w:pPr>
      <w:r w:rsidRPr="006C1476">
        <w:rPr>
          <w:rFonts w:ascii="Cambria Math" w:hAnsi="Cambria Math"/>
        </w:rPr>
        <w:t xml:space="preserve">Andaikan </w:t>
      </w:r>
      <m:oMath>
        <m:r>
          <w:rPr>
            <w:rFonts w:ascii="Cambria Math" w:hAnsi="Cambria Math"/>
          </w:rPr>
          <m:t>f</m:t>
        </m:r>
      </m:oMath>
      <w:r w:rsidRPr="006C1476">
        <w:rPr>
          <w:rFonts w:ascii="Cambria Math" w:hAnsi="Cambria Math"/>
        </w:rPr>
        <w:t xml:space="preserve"> terdefinisi pada </w:t>
      </w:r>
      <m:oMath>
        <m:d>
          <m:dPr>
            <m:endChr m:val="]"/>
            <m:ctrlPr>
              <w:rPr>
                <w:rFonts w:ascii="Cambria Math" w:hAnsi="Cambria Math"/>
                <w:i/>
              </w:rPr>
            </m:ctrlPr>
          </m:dPr>
          <m:e>
            <m:r>
              <w:rPr>
                <w:rFonts w:ascii="Cambria Math" w:hAnsi="Cambria Math"/>
                <w:szCs w:val="24"/>
              </w:rPr>
              <m:t>-∞</m:t>
            </m:r>
            <m:r>
              <w:rPr>
                <w:rFonts w:ascii="Cambria Math" w:hAnsi="Cambria Math"/>
              </w:rPr>
              <m:t>,C</m:t>
            </m:r>
          </m:e>
        </m:d>
      </m:oMath>
      <w:r w:rsidRPr="006C1476">
        <w:rPr>
          <w:rFonts w:ascii="Cambria Math" w:hAnsi="Cambria Math"/>
        </w:rPr>
        <w:t xml:space="preserve"> untuk suatu bilangan C, maka dapat </w:t>
      </w:r>
    </w:p>
    <w:p w:rsidR="00025E7C" w:rsidRPr="00025E7C" w:rsidRDefault="00025E7C" w:rsidP="00663144">
      <w:pPr>
        <w:ind w:firstLine="426"/>
        <w:rPr>
          <w:rFonts w:ascii="Cambria Math" w:hAnsi="Cambria Math"/>
          <w:lang w:val="id-ID"/>
        </w:rPr>
      </w:pPr>
      <m:oMathPara>
        <m:oMathParaPr>
          <m:jc m:val="left"/>
        </m:oMathParaPr>
        <m:oMath>
          <m:r>
            <m:rPr>
              <m:sty m:val="p"/>
            </m:rPr>
            <w:rPr>
              <w:rFonts w:ascii="Cambria Math" w:hAnsi="Cambria Math"/>
            </w:rPr>
            <m:t>dikatakan</m:t>
          </m:r>
          <m:r>
            <m:rPr>
              <m:sty m:val="p"/>
            </m:rPr>
            <w:rPr>
              <w:rFonts w:ascii="Cambria Math" w:hAnsi="Cambria Math"/>
              <w:lang w:val="id-ID"/>
            </w:rPr>
            <m:t xml:space="preserve"> </m:t>
          </m:r>
          <m:r>
            <m:rPr>
              <m:sty m:val="p"/>
            </m:rPr>
            <w:rPr>
              <w:rFonts w:ascii="Cambria Math" w:hAnsi="Cambria Math"/>
            </w:rPr>
            <m:t>bahwa</m:t>
          </m:r>
          <m:r>
            <w:rPr>
              <w:rFonts w:ascii="Cambria Math" w:hAnsi="Cambria Math"/>
            </w:rPr>
            <m:t xml:space="preserve"> </m:t>
          </m:r>
          <m:func>
            <m:funcPr>
              <m:ctrlPr>
                <w:rPr>
                  <w:rFonts w:ascii="Cambria Math" w:hAnsi="Cambria Math"/>
                  <w:i/>
                  <w:szCs w:val="24"/>
                </w:rPr>
              </m:ctrlPr>
            </m:funcPr>
            <m:fName>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m:t>
                  </m:r>
                </m:lim>
              </m:limLow>
            </m:fName>
            <m:e>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 xml:space="preserve">=L </m:t>
              </m:r>
            </m:e>
          </m:func>
          <m:r>
            <w:rPr>
              <w:rFonts w:ascii="Cambria Math" w:hAnsi="Cambria Math"/>
              <w:lang w:val="id-ID"/>
            </w:rPr>
            <m:t xml:space="preserve"> </m:t>
          </m:r>
          <m:r>
            <m:rPr>
              <m:sty m:val="p"/>
            </m:rPr>
            <w:rPr>
              <w:rFonts w:ascii="Cambria Math" w:hAnsi="Cambria Math"/>
            </w:rPr>
            <m:t>jika untuk masing-masing</m:t>
          </m:r>
          <m:r>
            <w:rPr>
              <w:rFonts w:ascii="Cambria Math" w:hAnsi="Cambria Math"/>
            </w:rPr>
            <m:t xml:space="preserve"> e&gt;0, </m:t>
          </m:r>
          <m:r>
            <m:rPr>
              <m:sty m:val="p"/>
            </m:rPr>
            <w:rPr>
              <w:rFonts w:ascii="Cambria Math" w:hAnsi="Cambria Math"/>
            </w:rPr>
            <m:t>terdapat bilangan</m:t>
          </m:r>
        </m:oMath>
      </m:oMathPara>
    </w:p>
    <w:p w:rsidR="00AF1DEA" w:rsidRPr="006C1476" w:rsidRDefault="00025E7C" w:rsidP="00663144">
      <w:pPr>
        <w:rPr>
          <w:rFonts w:ascii="Cambria Math" w:hAnsi="Cambria Math"/>
        </w:rPr>
      </w:pPr>
      <m:oMath>
        <m:r>
          <w:rPr>
            <w:rFonts w:ascii="Cambria Math" w:hAnsi="Cambria Math"/>
          </w:rPr>
          <m:t>M</m:t>
        </m:r>
      </m:oMath>
      <w:r w:rsidR="00AF1DEA" w:rsidRPr="006C1476">
        <w:rPr>
          <w:rFonts w:ascii="Cambria Math" w:hAnsi="Cambria Math"/>
        </w:rPr>
        <w:t xml:space="preserve"> yang</w:t>
      </w:r>
      <w:r>
        <w:rPr>
          <w:rFonts w:ascii="Cambria Math" w:hAnsi="Cambria Math"/>
          <w:lang w:val="id-ID"/>
        </w:rPr>
        <w:t xml:space="preserve"> </w:t>
      </w:r>
      <w:r w:rsidR="00AF1DEA" w:rsidRPr="006C1476">
        <w:rPr>
          <w:rFonts w:ascii="Cambria Math" w:hAnsi="Cambria Math"/>
        </w:rPr>
        <w:t xml:space="preserve">berpadanan sedemikian sehingga </w:t>
      </w:r>
      <m:oMath>
        <m:r>
          <w:rPr>
            <w:rFonts w:ascii="Cambria Math" w:hAnsi="Cambria Math"/>
          </w:rPr>
          <m:t>x&lt;M⟹</m:t>
        </m:r>
        <m:d>
          <m:dPr>
            <m:begChr m:val="|"/>
            <m:endChr m:val="|"/>
            <m:ctrlPr>
              <w:rPr>
                <w:rFonts w:ascii="Cambria Math" w:hAnsi="Cambria Math"/>
                <w:i/>
              </w:rPr>
            </m:ctrlPr>
          </m:dPr>
          <m:e>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-L</m:t>
            </m:r>
          </m:e>
        </m:d>
        <m:r>
          <w:rPr>
            <w:rFonts w:ascii="Cambria Math" w:hAnsi="Cambria Math"/>
          </w:rPr>
          <m:t>&lt;ε.</m:t>
        </m:r>
      </m:oMath>
    </w:p>
    <w:p w:rsidR="0067142E" w:rsidRDefault="0067142E" w:rsidP="00663144">
      <w:pPr>
        <w:rPr>
          <w:rFonts w:ascii="Cambria Math" w:hAnsi="Cambria Math"/>
          <w:lang w:val="id-ID"/>
        </w:rPr>
      </w:pPr>
      <w:r>
        <w:rPr>
          <w:rFonts w:ascii="Cambria Math" w:hAnsi="Cambria Math"/>
          <w:lang w:val="id-ID"/>
        </w:rPr>
        <w:t>Contoh Soal 24 :</w:t>
      </w:r>
    </w:p>
    <w:p w:rsidR="0067142E" w:rsidRDefault="00672EF5" w:rsidP="00663144">
      <w:pPr>
        <w:rPr>
          <w:rFonts w:ascii="Cambria Math" w:hAnsi="Cambria Math"/>
          <w:lang w:val="id-ID"/>
        </w:rPr>
      </w:pPr>
      <m:oMathPara>
        <m:oMathParaPr>
          <m:jc m:val="left"/>
        </m:oMathParaPr>
        <m:oMath>
          <m:r>
            <m:rPr>
              <m:sty m:val="p"/>
            </m:rPr>
            <w:rPr>
              <w:rFonts w:ascii="Cambria Math" w:hAnsi="Cambria Math"/>
              <w:lang w:val="id-ID"/>
            </w:rPr>
            <m:t xml:space="preserve">Cari </m:t>
          </m:r>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m:t>
              </m:r>
            </m:lim>
          </m:limLow>
          <m:f>
            <m:fPr>
              <m:ctrlPr>
                <w:rPr>
                  <w:rFonts w:ascii="Cambria Math" w:hAnsi="Cambria Math"/>
                  <w:i/>
                  <w:szCs w:val="24"/>
                </w:rPr>
              </m:ctrlPr>
            </m:fPr>
            <m:num>
              <m:r>
                <w:rPr>
                  <w:rFonts w:ascii="Cambria Math" w:hAnsi="Cambria Math"/>
                  <w:szCs w:val="24"/>
                </w:rPr>
                <m:t>2-3x+</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num>
            <m:den>
              <m:r>
                <w:rPr>
                  <w:rFonts w:ascii="Cambria Math" w:hAnsi="Cambria Math"/>
                  <w:szCs w:val="24"/>
                </w:rPr>
                <m:t>7+4x-5</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den>
          </m:f>
          <m:r>
            <w:rPr>
              <w:rFonts w:ascii="Cambria Math" w:hAnsi="Cambria Math"/>
              <w:szCs w:val="24"/>
            </w:rPr>
            <m:t>!</m:t>
          </m:r>
        </m:oMath>
      </m:oMathPara>
    </w:p>
    <w:p w:rsidR="00AF1DEA" w:rsidRPr="00672EF5" w:rsidRDefault="00AF1DEA" w:rsidP="00663144">
      <w:pPr>
        <w:rPr>
          <w:rFonts w:ascii="Cambria Math" w:hAnsi="Cambria Math"/>
          <w:lang w:val="id-ID"/>
        </w:rPr>
      </w:pPr>
      <w:r w:rsidRPr="006C1476">
        <w:rPr>
          <w:rFonts w:ascii="Cambria Math" w:hAnsi="Cambria Math"/>
        </w:rPr>
        <w:t>Penye</w:t>
      </w:r>
      <w:r w:rsidR="00672EF5">
        <w:rPr>
          <w:rFonts w:ascii="Cambria Math" w:hAnsi="Cambria Math"/>
          <w:lang w:val="id-ID"/>
        </w:rPr>
        <w:t>le</w:t>
      </w:r>
      <w:r w:rsidRPr="006C1476">
        <w:rPr>
          <w:rFonts w:ascii="Cambria Math" w:hAnsi="Cambria Math"/>
        </w:rPr>
        <w:t>saian</w:t>
      </w:r>
      <w:r w:rsidR="00672EF5">
        <w:rPr>
          <w:rFonts w:ascii="Cambria Math" w:hAnsi="Cambria Math"/>
          <w:lang w:val="id-ID"/>
        </w:rPr>
        <w:t xml:space="preserve"> :</w:t>
      </w:r>
    </w:p>
    <w:p w:rsidR="00AF1DEA" w:rsidRPr="006C1476" w:rsidRDefault="00AF1DEA" w:rsidP="00663144">
      <w:pPr>
        <w:rPr>
          <w:rFonts w:ascii="Cambria Math" w:hAnsi="Cambria Math"/>
        </w:rPr>
      </w:pPr>
      <w:r w:rsidRPr="006C1476">
        <w:rPr>
          <w:rFonts w:ascii="Cambria Math" w:hAnsi="Cambria Math"/>
        </w:rPr>
        <w:t xml:space="preserve">Pembilang dan penyebut dibagi dengan </w:t>
      </w:r>
      <m:oMath>
        <m:r>
          <w:rPr>
            <w:rFonts w:ascii="Cambria Math" w:hAnsi="Cambria Math"/>
            <w:lang w:val="id-ID"/>
          </w:rPr>
          <m:t>x</m:t>
        </m:r>
      </m:oMath>
      <w:r w:rsidRPr="006C1476">
        <w:rPr>
          <w:rFonts w:ascii="Cambria Math" w:hAnsi="Cambria Math"/>
        </w:rPr>
        <w:t xml:space="preserve"> :</w:t>
      </w:r>
    </w:p>
    <w:p w:rsidR="00A26EE3" w:rsidRDefault="00CF46CF" w:rsidP="00663144">
      <w:pPr>
        <w:rPr>
          <w:rFonts w:ascii="Cambria Math" w:hAnsi="Cambria Math"/>
          <w:szCs w:val="24"/>
          <w:lang w:val="id-ID"/>
        </w:rPr>
      </w:pPr>
      <m:oMathPara>
        <m:oMathParaPr>
          <m:jc m:val="left"/>
        </m:oMathParaP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m:t>
              </m:r>
            </m:lim>
          </m:limLow>
          <m:f>
            <m:fPr>
              <m:ctrlPr>
                <w:rPr>
                  <w:rFonts w:ascii="Cambria Math" w:hAnsi="Cambria Math"/>
                  <w:i/>
                  <w:szCs w:val="24"/>
                </w:rPr>
              </m:ctrlPr>
            </m:fPr>
            <m:num>
              <m:r>
                <w:rPr>
                  <w:rFonts w:ascii="Cambria Math" w:hAnsi="Cambria Math"/>
                  <w:szCs w:val="24"/>
                </w:rPr>
                <m:t>2-3x+</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num>
            <m:den>
              <m:r>
                <w:rPr>
                  <w:rFonts w:ascii="Cambria Math" w:hAnsi="Cambria Math"/>
                  <w:szCs w:val="24"/>
                </w:rPr>
                <m:t>7+4x-5</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den>
          </m:f>
          <m:r>
            <w:rPr>
              <w:rFonts w:ascii="Cambria Math" w:hAnsi="Cambria Math"/>
              <w:szCs w:val="24"/>
            </w:rPr>
            <m:t>=</m:t>
          </m:r>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m:t>
              </m:r>
            </m:lim>
          </m:limLow>
          <m:f>
            <m:fPr>
              <m:ctrlPr>
                <w:rPr>
                  <w:rFonts w:ascii="Cambria Math" w:hAnsi="Cambria Math"/>
                  <w:i/>
                  <w:szCs w:val="24"/>
                </w:rPr>
              </m:ctrlPr>
            </m:fPr>
            <m:num>
              <m:r>
                <w:rPr>
                  <w:rFonts w:ascii="Cambria Math" w:hAnsi="Cambria Math"/>
                  <w:szCs w:val="24"/>
                </w:rPr>
                <m:t>2/</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-3/x+1</m:t>
              </m:r>
            </m:num>
            <m:den>
              <m:r>
                <w:rPr>
                  <w:rFonts w:ascii="Cambria Math" w:hAnsi="Cambria Math"/>
                  <w:szCs w:val="24"/>
                </w:rPr>
                <m:t>7/</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+4/x-5</m:t>
              </m:r>
            </m:den>
          </m:f>
        </m:oMath>
      </m:oMathPara>
    </w:p>
    <w:p w:rsidR="00A26EE3" w:rsidRDefault="00A26EE3" w:rsidP="00663144">
      <w:pPr>
        <w:rPr>
          <w:rFonts w:ascii="Cambria Math" w:hAnsi="Cambria Math"/>
          <w:szCs w:val="24"/>
          <w:lang w:val="id-ID"/>
        </w:rPr>
      </w:pPr>
      <m:oMathPara>
        <m:oMathParaPr>
          <m:jc m:val="left"/>
        </m:oMathParaPr>
        <m:oMath>
          <m:r>
            <w:rPr>
              <w:rFonts w:ascii="Cambria Math" w:hAnsi="Cambria Math"/>
              <w:szCs w:val="24"/>
            </w:rPr>
            <m:t xml:space="preserve">                                    =</m:t>
          </m:r>
          <m:f>
            <m:fPr>
              <m:ctrlPr>
                <w:rPr>
                  <w:rFonts w:ascii="Cambria Math" w:hAnsi="Cambria Math"/>
                  <w:i/>
                  <w:szCs w:val="24"/>
                </w:rPr>
              </m:ctrlPr>
            </m:fPr>
            <m:num>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m:t>
                  </m:r>
                </m:lim>
              </m:limLow>
              <m:d>
                <m:dPr>
                  <m:ctrlPr>
                    <w:rPr>
                      <w:rFonts w:ascii="Cambria Math" w:hAnsi="Cambria Math"/>
                      <w:i/>
                      <w:szCs w:val="24"/>
                    </w:rPr>
                  </m:ctrlPr>
                </m:dPr>
                <m:e>
                  <m:r>
                    <w:rPr>
                      <w:rFonts w:ascii="Cambria Math" w:hAnsi="Cambria Math"/>
                      <w:szCs w:val="24"/>
                    </w:rPr>
                    <m:t>2/</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-3/x+1</m:t>
                  </m:r>
                </m:e>
              </m:d>
            </m:num>
            <m:den>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m:t>
                  </m:r>
                </m:lim>
              </m:limLow>
              <m:d>
                <m:dPr>
                  <m:ctrlPr>
                    <w:rPr>
                      <w:rFonts w:ascii="Cambria Math" w:hAnsi="Cambria Math"/>
                      <w:i/>
                      <w:szCs w:val="24"/>
                    </w:rPr>
                  </m:ctrlPr>
                </m:dPr>
                <m:e>
                  <m:r>
                    <w:rPr>
                      <w:rFonts w:ascii="Cambria Math" w:hAnsi="Cambria Math"/>
                      <w:szCs w:val="24"/>
                    </w:rPr>
                    <m:t>7/</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+4/x-5</m:t>
                  </m:r>
                </m:e>
              </m:d>
            </m:den>
          </m:f>
        </m:oMath>
      </m:oMathPara>
    </w:p>
    <w:p w:rsidR="00A26EE3" w:rsidRDefault="00A26EE3" w:rsidP="00663144">
      <w:pPr>
        <w:rPr>
          <w:rFonts w:ascii="Cambria Math" w:hAnsi="Cambria Math"/>
          <w:szCs w:val="24"/>
          <w:lang w:val="id-ID"/>
        </w:rPr>
      </w:pPr>
      <m:oMathPara>
        <m:oMathParaPr>
          <m:jc m:val="left"/>
        </m:oMathParaPr>
        <m:oMath>
          <m:r>
            <w:rPr>
              <w:rFonts w:ascii="Cambria Math" w:hAnsi="Cambria Math"/>
              <w:szCs w:val="24"/>
            </w:rPr>
            <m:t xml:space="preserve">                                    =</m:t>
          </m:r>
          <m:f>
            <m:fPr>
              <m:ctrlPr>
                <w:rPr>
                  <w:rFonts w:ascii="Cambria Math" w:hAnsi="Cambria Math"/>
                  <w:i/>
                  <w:szCs w:val="24"/>
                </w:rPr>
              </m:ctrlPr>
            </m:fPr>
            <m:num>
              <m:r>
                <w:rPr>
                  <w:rFonts w:ascii="Cambria Math" w:hAnsi="Cambria Math"/>
                  <w:szCs w:val="24"/>
                </w:rPr>
                <m:t>0-0+1</m:t>
              </m:r>
            </m:num>
            <m:den>
              <m:r>
                <w:rPr>
                  <w:rFonts w:ascii="Cambria Math" w:hAnsi="Cambria Math"/>
                  <w:szCs w:val="24"/>
                </w:rPr>
                <m:t>0+0-5</m:t>
              </m:r>
            </m:den>
          </m:f>
          <m:r>
            <w:rPr>
              <w:rFonts w:ascii="Cambria Math" w:hAnsi="Cambria Math"/>
              <w:szCs w:val="24"/>
              <w:lang w:val="id-ID"/>
            </w:rPr>
            <m:t>=-</m:t>
          </m:r>
          <m:f>
            <m:fPr>
              <m:ctrlPr>
                <w:rPr>
                  <w:rFonts w:ascii="Cambria Math" w:hAnsi="Cambria Math"/>
                  <w:i/>
                  <w:szCs w:val="24"/>
                  <w:lang w:val="id-ID"/>
                </w:rPr>
              </m:ctrlPr>
            </m:fPr>
            <m:num>
              <m:r>
                <w:rPr>
                  <w:rFonts w:ascii="Cambria Math" w:hAnsi="Cambria Math"/>
                  <w:szCs w:val="24"/>
                  <w:lang w:val="id-ID"/>
                </w:rPr>
                <m:t>1</m:t>
              </m:r>
            </m:num>
            <m:den>
              <m:r>
                <w:rPr>
                  <w:rFonts w:ascii="Cambria Math" w:hAnsi="Cambria Math"/>
                  <w:szCs w:val="24"/>
                  <w:lang w:val="id-ID"/>
                </w:rPr>
                <m:t>5</m:t>
              </m:r>
            </m:den>
          </m:f>
        </m:oMath>
      </m:oMathPara>
    </w:p>
    <w:p w:rsidR="006304E0" w:rsidRDefault="006304E0" w:rsidP="00663144">
      <w:pPr>
        <w:rPr>
          <w:rFonts w:ascii="Cambria Math" w:hAnsi="Cambria Math"/>
          <w:szCs w:val="24"/>
          <w:lang w:val="id-ID"/>
        </w:rPr>
      </w:pPr>
    </w:p>
    <w:p w:rsidR="006304E0" w:rsidRDefault="006304E0" w:rsidP="00663144">
      <w:pPr>
        <w:rPr>
          <w:rFonts w:ascii="Cambria Math" w:hAnsi="Cambria Math"/>
          <w:szCs w:val="24"/>
          <w:lang w:val="id-ID"/>
        </w:rPr>
      </w:pPr>
    </w:p>
    <w:p w:rsidR="00A26EE3" w:rsidRDefault="00D0216E" w:rsidP="00663144">
      <w:pPr>
        <w:rPr>
          <w:rFonts w:ascii="Cambria Math" w:hAnsi="Cambria Math"/>
          <w:szCs w:val="24"/>
          <w:lang w:val="id-ID"/>
        </w:rPr>
      </w:pPr>
      <w:r>
        <w:rPr>
          <w:rFonts w:ascii="Cambria Math" w:hAnsi="Cambria Math"/>
          <w:szCs w:val="24"/>
          <w:lang w:val="id-ID"/>
        </w:rPr>
        <w:lastRenderedPageBreak/>
        <w:t>Contoh Soal 25 :</w:t>
      </w:r>
    </w:p>
    <w:p w:rsidR="00D0216E" w:rsidRDefault="00D0216E" w:rsidP="00663144">
      <w:pPr>
        <w:rPr>
          <w:rFonts w:ascii="Cambria Math" w:hAnsi="Cambria Math"/>
          <w:szCs w:val="24"/>
          <w:lang w:val="id-ID"/>
        </w:rPr>
      </w:pPr>
      <m:oMathPara>
        <m:oMathParaPr>
          <m:jc m:val="left"/>
        </m:oMathParaPr>
        <m:oMath>
          <m:r>
            <m:rPr>
              <m:sty m:val="p"/>
            </m:rPr>
            <w:rPr>
              <w:rFonts w:ascii="Cambria Math" w:hAnsi="Cambria Math"/>
              <w:lang w:val="id-ID"/>
            </w:rPr>
            <m:t xml:space="preserve">Cari </m:t>
          </m:r>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m:t>
              </m:r>
            </m:lim>
          </m:limLow>
          <m:f>
            <m:fPr>
              <m:ctrlPr>
                <w:rPr>
                  <w:rFonts w:ascii="Cambria Math" w:hAnsi="Cambria Math"/>
                  <w:i/>
                  <w:szCs w:val="24"/>
                </w:rPr>
              </m:ctrlPr>
            </m:fPr>
            <m:num>
              <m:r>
                <w:rPr>
                  <w:rFonts w:ascii="Cambria Math" w:hAnsi="Cambria Math"/>
                  <w:szCs w:val="24"/>
                </w:rPr>
                <m:t>2</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num>
            <m:den>
              <m:r>
                <w:rPr>
                  <w:rFonts w:ascii="Cambria Math" w:hAnsi="Cambria Math"/>
                  <w:szCs w:val="24"/>
                </w:rPr>
                <m:t>1+</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den>
          </m:f>
          <m:r>
            <w:rPr>
              <w:rFonts w:ascii="Cambria Math" w:hAnsi="Cambria Math"/>
              <w:szCs w:val="24"/>
            </w:rPr>
            <m:t>!</m:t>
          </m:r>
        </m:oMath>
      </m:oMathPara>
    </w:p>
    <w:p w:rsidR="00D0216E" w:rsidRDefault="00D0216E" w:rsidP="00663144">
      <w:pPr>
        <w:rPr>
          <w:rFonts w:ascii="Cambria Math" w:hAnsi="Cambria Math"/>
          <w:szCs w:val="24"/>
          <w:lang w:val="id-ID"/>
        </w:rPr>
      </w:pPr>
      <w:r>
        <w:rPr>
          <w:rFonts w:ascii="Cambria Math" w:hAnsi="Cambria Math"/>
          <w:szCs w:val="24"/>
          <w:lang w:val="id-ID"/>
        </w:rPr>
        <w:t>Penyelesaian :</w:t>
      </w:r>
    </w:p>
    <w:p w:rsidR="00D0216E" w:rsidRDefault="00D0216E" w:rsidP="00663144">
      <w:pPr>
        <w:rPr>
          <w:rFonts w:ascii="Cambria Math" w:hAnsi="Cambria Math"/>
          <w:lang w:val="id-ID"/>
        </w:rPr>
      </w:pPr>
      <w:r w:rsidRPr="006C1476">
        <w:rPr>
          <w:rFonts w:ascii="Cambria Math" w:hAnsi="Cambria Math"/>
        </w:rPr>
        <w:t xml:space="preserve">Pembilang dan penyebut dibagi dengan </w:t>
      </w:r>
      <m:oMath>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3</m:t>
            </m:r>
          </m:sup>
        </m:sSup>
      </m:oMath>
    </w:p>
    <w:p w:rsidR="00D0216E" w:rsidRDefault="00CF46CF" w:rsidP="00663144">
      <w:pPr>
        <w:rPr>
          <w:rFonts w:ascii="Cambria Math" w:hAnsi="Cambria Math"/>
          <w:szCs w:val="24"/>
          <w:lang w:val="id-ID"/>
        </w:rPr>
      </w:pPr>
      <m:oMathPara>
        <m:oMathParaPr>
          <m:jc m:val="left"/>
        </m:oMathParaP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m:t>
              </m:r>
            </m:lim>
          </m:limLow>
          <m:f>
            <m:fPr>
              <m:ctrlPr>
                <w:rPr>
                  <w:rFonts w:ascii="Cambria Math" w:hAnsi="Cambria Math"/>
                  <w:i/>
                  <w:szCs w:val="24"/>
                </w:rPr>
              </m:ctrlPr>
            </m:fPr>
            <m:num>
              <m:r>
                <w:rPr>
                  <w:rFonts w:ascii="Cambria Math" w:hAnsi="Cambria Math"/>
                  <w:szCs w:val="24"/>
                </w:rPr>
                <m:t>2</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num>
            <m:den>
              <m:r>
                <w:rPr>
                  <w:rFonts w:ascii="Cambria Math" w:hAnsi="Cambria Math"/>
                  <w:szCs w:val="24"/>
                </w:rPr>
                <m:t>1+</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den>
          </m:f>
          <m:r>
            <w:rPr>
              <w:rFonts w:ascii="Cambria Math" w:hAnsi="Cambria Math"/>
              <w:szCs w:val="24"/>
              <w:lang w:val="id-ID"/>
            </w:rPr>
            <m:t>=</m:t>
          </m:r>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m:t>
              </m:r>
            </m:lim>
          </m:limLow>
          <m:f>
            <m:fPr>
              <m:ctrlPr>
                <w:rPr>
                  <w:rFonts w:ascii="Cambria Math" w:hAnsi="Cambria Math"/>
                  <w:i/>
                  <w:szCs w:val="24"/>
                </w:rPr>
              </m:ctrlPr>
            </m:fPr>
            <m:num>
              <m:r>
                <w:rPr>
                  <w:rFonts w:ascii="Cambria Math" w:hAnsi="Cambria Math"/>
                  <w:szCs w:val="24"/>
                </w:rPr>
                <m:t>2</m:t>
              </m:r>
            </m:num>
            <m:den>
              <m:r>
                <w:rPr>
                  <w:rFonts w:ascii="Cambria Math" w:hAnsi="Cambria Math"/>
                  <w:szCs w:val="24"/>
                </w:rPr>
                <m:t>1</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r>
                <w:rPr>
                  <w:rFonts w:ascii="Cambria Math" w:hAnsi="Cambria Math"/>
                  <w:szCs w:val="24"/>
                </w:rPr>
                <m:t>+1</m:t>
              </m:r>
            </m:den>
          </m:f>
          <m:r>
            <w:rPr>
              <w:rFonts w:ascii="Cambria Math" w:hAnsi="Cambria Math"/>
              <w:szCs w:val="24"/>
            </w:rPr>
            <m:t>=</m:t>
          </m:r>
          <m:f>
            <m:fPr>
              <m:ctrlPr>
                <w:rPr>
                  <w:rFonts w:ascii="Cambria Math" w:hAnsi="Cambria Math"/>
                  <w:i/>
                  <w:szCs w:val="24"/>
                </w:rPr>
              </m:ctrlPr>
            </m:fPr>
            <m:num>
              <m:r>
                <w:rPr>
                  <w:rFonts w:ascii="Cambria Math" w:hAnsi="Cambria Math"/>
                  <w:szCs w:val="24"/>
                </w:rPr>
                <m:t>2</m:t>
              </m:r>
            </m:num>
            <m:den>
              <m:r>
                <w:rPr>
                  <w:rFonts w:ascii="Cambria Math" w:hAnsi="Cambria Math"/>
                  <w:szCs w:val="24"/>
                </w:rPr>
                <m:t>0+1</m:t>
              </m:r>
            </m:den>
          </m:f>
          <m:r>
            <w:rPr>
              <w:rFonts w:ascii="Cambria Math" w:hAnsi="Cambria Math"/>
              <w:szCs w:val="24"/>
            </w:rPr>
            <m:t>=2</m:t>
          </m:r>
        </m:oMath>
      </m:oMathPara>
    </w:p>
    <w:p w:rsidR="00EE3F9F" w:rsidRPr="00EE3F9F" w:rsidRDefault="00EE3F9F" w:rsidP="00663144">
      <w:pPr>
        <w:rPr>
          <w:rFonts w:ascii="Cambria Math" w:hAnsi="Cambria Math"/>
          <w:lang w:val="id-ID"/>
        </w:rPr>
      </w:pPr>
    </w:p>
    <w:p w:rsidR="00AF1DEA" w:rsidRPr="00667A6B" w:rsidRDefault="00AF1DEA" w:rsidP="00067B6C">
      <w:pPr>
        <w:pStyle w:val="ListParagraph"/>
        <w:numPr>
          <w:ilvl w:val="0"/>
          <w:numId w:val="47"/>
        </w:numPr>
        <w:ind w:left="426" w:hanging="426"/>
        <w:rPr>
          <w:rFonts w:ascii="Cambria Math" w:hAnsi="Cambria Math"/>
          <w:b/>
          <w:bCs/>
        </w:rPr>
      </w:pPr>
      <w:r w:rsidRPr="00667A6B">
        <w:rPr>
          <w:rFonts w:ascii="Cambria Math" w:hAnsi="Cambria Math"/>
          <w:b/>
          <w:bCs/>
        </w:rPr>
        <w:t>Limit Tak Terhingga</w:t>
      </w:r>
    </w:p>
    <w:p w:rsidR="00AF1DEA" w:rsidRDefault="00121850" w:rsidP="00663144">
      <w:pPr>
        <w:ind w:firstLine="426"/>
        <w:rPr>
          <w:rFonts w:ascii="Cambria Math" w:hAnsi="Cambria Math"/>
          <w:lang w:val="id-ID"/>
        </w:rPr>
      </w:pPr>
      <m:oMath>
        <m:r>
          <m:rPr>
            <m:sty m:val="p"/>
          </m:rPr>
          <w:rPr>
            <w:rFonts w:ascii="Cambria Math" w:hAnsi="Cambria Math"/>
          </w:rPr>
          <m:t xml:space="preserve">Dikatakan bahwa </m:t>
        </m:r>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x⟶C</m:t>
            </m:r>
          </m:lim>
        </m:limLow>
        <m:r>
          <w:rPr>
            <w:rFonts w:ascii="Cambria Math" w:hAnsi="Cambria Math"/>
          </w:rPr>
          <m:t>f</m:t>
        </m:r>
        <m:d>
          <m:dPr>
            <m:ctrlPr>
              <w:rPr>
                <w:rFonts w:ascii="Cambria Math" w:hAnsi="Cambria Math"/>
                <w:i/>
                <w:iCs/>
              </w:rPr>
            </m:ctrlPr>
          </m:dPr>
          <m:e>
            <m:r>
              <w:rPr>
                <w:rFonts w:ascii="Cambria Math" w:hAnsi="Cambria Math"/>
              </w:rPr>
              <m:t>x</m:t>
            </m:r>
          </m:e>
        </m:d>
        <m:r>
          <w:rPr>
            <w:rFonts w:ascii="Cambria Math" w:hAnsi="Cambria Math"/>
          </w:rPr>
          <m:t>=</m:t>
        </m:r>
        <m:r>
          <w:rPr>
            <w:rFonts w:ascii="Cambria Math" w:hAnsi="Cambria Math"/>
            <w:szCs w:val="24"/>
          </w:rPr>
          <m:t>∞</m:t>
        </m:r>
      </m:oMath>
      <w:r>
        <w:rPr>
          <w:rFonts w:ascii="Cambria Math" w:hAnsi="Cambria Math"/>
          <w:lang w:val="id-ID"/>
        </w:rPr>
        <w:t xml:space="preserve"> </w:t>
      </w:r>
      <w:r w:rsidR="00AF1DEA" w:rsidRPr="006C1476">
        <w:rPr>
          <w:rFonts w:ascii="Cambria Math" w:hAnsi="Cambria Math"/>
        </w:rPr>
        <w:t>jika untuk tiap bilangan positif M berpadanan suat</w:t>
      </w:r>
      <w:r>
        <w:rPr>
          <w:rFonts w:ascii="Cambria Math" w:hAnsi="Cambria Math"/>
          <w:lang w:val="id-ID"/>
        </w:rPr>
        <w:t xml:space="preserve">u </w:t>
      </w:r>
      <m:oMath>
        <m:r>
          <w:rPr>
            <w:rFonts w:ascii="Cambria Math" w:hAnsi="Cambria Math"/>
            <w:lang w:val="id-ID"/>
          </w:rPr>
          <m:t>δ</m:t>
        </m:r>
        <m:r>
          <w:rPr>
            <w:rFonts w:ascii="Cambria Math" w:hAnsi="Cambria Math"/>
          </w:rPr>
          <m:t>&gt;0</m:t>
        </m:r>
      </m:oMath>
      <w:r w:rsidR="00AF1DEA" w:rsidRPr="006C1476">
        <w:rPr>
          <w:rFonts w:ascii="Cambria Math" w:hAnsi="Cambria Math"/>
        </w:rPr>
        <w:t xml:space="preserve"> sedemikian seh</w:t>
      </w:r>
      <w:r>
        <w:rPr>
          <w:rFonts w:ascii="Cambria Math" w:hAnsi="Cambria Math"/>
        </w:rPr>
        <w:t xml:space="preserve">ingga: </w:t>
      </w:r>
      <m:oMath>
        <m:r>
          <w:rPr>
            <w:rFonts w:ascii="Cambria Math" w:hAnsi="Cambria Math"/>
          </w:rPr>
          <m:t>0&lt;x</m:t>
        </m:r>
        <m:r>
          <w:rPr>
            <w:rFonts w:ascii="Cambria Math" w:hAnsi="Cambria Math"/>
            <w:lang w:val="id-ID"/>
          </w:rPr>
          <m:t>-</m:t>
        </m:r>
        <m:r>
          <w:rPr>
            <w:rFonts w:ascii="Cambria Math" w:hAnsi="Cambria Math"/>
          </w:rPr>
          <m:t>C&lt;δ⟹f</m:t>
        </m:r>
        <m:d>
          <m:dPr>
            <m:ctrlPr>
              <w:rPr>
                <w:rFonts w:ascii="Cambria Math" w:hAnsi="Cambria Math"/>
                <w:i/>
                <w:iCs/>
              </w:rPr>
            </m:ctrlPr>
          </m:dPr>
          <m:e>
            <m:r>
              <w:rPr>
                <w:rFonts w:ascii="Cambria Math" w:hAnsi="Cambria Math"/>
              </w:rPr>
              <m:t>x</m:t>
            </m:r>
          </m:e>
        </m:d>
        <m:r>
          <w:rPr>
            <w:rFonts w:ascii="Cambria Math" w:hAnsi="Cambria Math"/>
          </w:rPr>
          <m:t>&gt;M</m:t>
        </m:r>
      </m:oMath>
      <w:r w:rsidR="00AF1DEA" w:rsidRPr="006C1476">
        <w:rPr>
          <w:rFonts w:ascii="Cambria Math" w:hAnsi="Cambria Math"/>
        </w:rPr>
        <w:t>, dan terdapat beberapa definisi</w:t>
      </w:r>
      <w:r w:rsidR="008243A0">
        <w:rPr>
          <w:rFonts w:ascii="Cambria Math" w:hAnsi="Cambria Math"/>
          <w:lang w:val="id-ID"/>
        </w:rPr>
        <w:t xml:space="preserve"> </w:t>
      </w:r>
      <w:r w:rsidR="00AF1DEA" w:rsidRPr="006C1476">
        <w:rPr>
          <w:rFonts w:ascii="Cambria Math" w:hAnsi="Cambria Math"/>
        </w:rPr>
        <w:t>yang sepa</w:t>
      </w:r>
      <w:r w:rsidR="008243A0">
        <w:rPr>
          <w:rFonts w:ascii="Cambria Math" w:hAnsi="Cambria Math"/>
          <w:lang w:val="id-ID"/>
        </w:rPr>
        <w:t>d</w:t>
      </w:r>
      <w:r w:rsidR="00AF1DEA" w:rsidRPr="006C1476">
        <w:rPr>
          <w:rFonts w:ascii="Cambria Math" w:hAnsi="Cambria Math"/>
        </w:rPr>
        <w:t xml:space="preserve">an, yaitu : </w:t>
      </w: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x⟶C</m:t>
            </m:r>
          </m:lim>
        </m:limLow>
        <m:r>
          <w:rPr>
            <w:rFonts w:ascii="Cambria Math" w:hAnsi="Cambria Math"/>
          </w:rPr>
          <m:t>f</m:t>
        </m:r>
        <m:d>
          <m:dPr>
            <m:ctrlPr>
              <w:rPr>
                <w:rFonts w:ascii="Cambria Math" w:hAnsi="Cambria Math"/>
                <w:i/>
                <w:iCs/>
              </w:rPr>
            </m:ctrlPr>
          </m:dPr>
          <m:e>
            <m:r>
              <w:rPr>
                <w:rFonts w:ascii="Cambria Math" w:hAnsi="Cambria Math"/>
              </w:rPr>
              <m:t>x</m:t>
            </m:r>
          </m:e>
        </m:d>
        <m:r>
          <w:rPr>
            <w:rFonts w:ascii="Cambria Math" w:hAnsi="Cambria Math"/>
          </w:rPr>
          <m:t>=-</m:t>
        </m:r>
        <m:r>
          <w:rPr>
            <w:rFonts w:ascii="Cambria Math" w:hAnsi="Cambria Math"/>
            <w:szCs w:val="24"/>
          </w:rPr>
          <m:t xml:space="preserve">∞, </m:t>
        </m:r>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x⟶C</m:t>
            </m:r>
          </m:lim>
        </m:limLow>
        <m:r>
          <w:rPr>
            <w:rFonts w:ascii="Cambria Math" w:hAnsi="Cambria Math"/>
          </w:rPr>
          <m:t>f</m:t>
        </m:r>
        <m:d>
          <m:dPr>
            <m:ctrlPr>
              <w:rPr>
                <w:rFonts w:ascii="Cambria Math" w:hAnsi="Cambria Math"/>
                <w:i/>
                <w:iCs/>
              </w:rPr>
            </m:ctrlPr>
          </m:dPr>
          <m:e>
            <m:r>
              <w:rPr>
                <w:rFonts w:ascii="Cambria Math" w:hAnsi="Cambria Math"/>
              </w:rPr>
              <m:t>x</m:t>
            </m:r>
          </m:e>
        </m:d>
        <m:r>
          <w:rPr>
            <w:rFonts w:ascii="Cambria Math" w:hAnsi="Cambria Math"/>
          </w:rPr>
          <m:t>=</m:t>
        </m:r>
        <m:r>
          <w:rPr>
            <w:rFonts w:ascii="Cambria Math" w:hAnsi="Cambria Math"/>
            <w:szCs w:val="24"/>
          </w:rPr>
          <m:t xml:space="preserve">∞ </m:t>
        </m:r>
        <m:r>
          <m:rPr>
            <m:sty m:val="p"/>
          </m:rPr>
          <w:rPr>
            <w:rFonts w:ascii="Cambria Math" w:hAnsi="Cambria Math"/>
            <w:szCs w:val="24"/>
          </w:rPr>
          <m:t>dan</m:t>
        </m:r>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x⟶C</m:t>
            </m:r>
          </m:lim>
        </m:limLow>
        <m:r>
          <w:rPr>
            <w:rFonts w:ascii="Cambria Math" w:hAnsi="Cambria Math"/>
          </w:rPr>
          <m:t>f</m:t>
        </m:r>
        <m:d>
          <m:dPr>
            <m:ctrlPr>
              <w:rPr>
                <w:rFonts w:ascii="Cambria Math" w:hAnsi="Cambria Math"/>
                <w:i/>
                <w:iCs/>
              </w:rPr>
            </m:ctrlPr>
          </m:dPr>
          <m:e>
            <m:r>
              <w:rPr>
                <w:rFonts w:ascii="Cambria Math" w:hAnsi="Cambria Math"/>
              </w:rPr>
              <m:t>x</m:t>
            </m:r>
          </m:e>
        </m:d>
        <m:r>
          <w:rPr>
            <w:rFonts w:ascii="Cambria Math" w:hAnsi="Cambria Math"/>
          </w:rPr>
          <m:t>=-</m:t>
        </m:r>
        <m:r>
          <w:rPr>
            <w:rFonts w:ascii="Cambria Math" w:hAnsi="Cambria Math"/>
            <w:szCs w:val="24"/>
          </w:rPr>
          <m:t>∞</m:t>
        </m:r>
      </m:oMath>
      <w:r w:rsidR="00AF1DEA" w:rsidRPr="006C1476">
        <w:rPr>
          <w:rFonts w:ascii="Cambria Math" w:hAnsi="Cambria Math"/>
        </w:rPr>
        <w:t>.</w:t>
      </w:r>
    </w:p>
    <w:p w:rsidR="00AF1DEA" w:rsidRDefault="008243A0" w:rsidP="00663144">
      <w:pPr>
        <w:rPr>
          <w:rFonts w:ascii="Cambria Math" w:hAnsi="Cambria Math"/>
          <w:lang w:val="id-ID"/>
        </w:rPr>
      </w:pPr>
      <w:r>
        <w:rPr>
          <w:rFonts w:ascii="Cambria Math" w:hAnsi="Cambria Math"/>
          <w:lang w:val="id-ID"/>
        </w:rPr>
        <w:t>Contoh Soal 26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06"/>
        <w:gridCol w:w="4476"/>
      </w:tblGrid>
      <w:tr w:rsidR="00395B5C" w:rsidTr="00395B5C">
        <w:tc>
          <w:tcPr>
            <w:tcW w:w="5637" w:type="dxa"/>
          </w:tcPr>
          <w:p w:rsidR="00395B5C" w:rsidRDefault="00395B5C" w:rsidP="00663144">
            <w:pPr>
              <w:spacing w:line="360" w:lineRule="auto"/>
              <w:rPr>
                <w:rFonts w:ascii="Cambria Math" w:hAnsi="Cambria Math"/>
                <w:szCs w:val="24"/>
                <w:lang w:val="id-ID"/>
              </w:rPr>
            </w:pPr>
            <w:r>
              <w:rPr>
                <w:rFonts w:ascii="Cambria Math" w:hAnsi="Cambria Math"/>
                <w:iCs/>
                <w:szCs w:val="24"/>
                <w:lang w:val="id-ID"/>
              </w:rPr>
              <w:t>Cari</w:t>
            </w:r>
            <m:oMath>
              <m:r>
                <m:rPr>
                  <m:sty m:val="p"/>
                </m:rPr>
                <w:rPr>
                  <w:rFonts w:ascii="Cambria Math" w:hAnsi="Cambria Math"/>
                  <w:szCs w:val="24"/>
                </w:rPr>
                <m:t xml:space="preserve"> </m:t>
              </m:r>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m:t>
                  </m:r>
                  <m:sSup>
                    <m:sSupPr>
                      <m:ctrlPr>
                        <w:rPr>
                          <w:rFonts w:ascii="Cambria Math" w:hAnsi="Cambria Math"/>
                          <w:i/>
                          <w:szCs w:val="24"/>
                        </w:rPr>
                      </m:ctrlPr>
                    </m:sSupPr>
                    <m:e>
                      <m:r>
                        <w:rPr>
                          <w:rFonts w:ascii="Cambria Math" w:hAnsi="Cambria Math"/>
                          <w:szCs w:val="24"/>
                        </w:rPr>
                        <m:t>1</m:t>
                      </m:r>
                    </m:e>
                    <m:sup>
                      <m:r>
                        <w:rPr>
                          <w:rFonts w:ascii="Cambria Math" w:hAnsi="Cambria Math"/>
                          <w:szCs w:val="24"/>
                        </w:rPr>
                        <m:t>-</m:t>
                      </m:r>
                    </m:sup>
                  </m:sSup>
                </m:lim>
              </m:limLow>
              <m:f>
                <m:fPr>
                  <m:ctrlPr>
                    <w:rPr>
                      <w:rFonts w:ascii="Cambria Math" w:hAnsi="Cambria Math"/>
                      <w:i/>
                      <w:szCs w:val="24"/>
                    </w:rPr>
                  </m:ctrlPr>
                </m:fPr>
                <m:num>
                  <m:r>
                    <w:rPr>
                      <w:rFonts w:ascii="Cambria Math" w:hAnsi="Cambria Math"/>
                      <w:szCs w:val="24"/>
                    </w:rPr>
                    <m:t>1</m:t>
                  </m:r>
                </m:num>
                <m:den>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x-1</m:t>
                          </m:r>
                        </m:e>
                      </m:d>
                    </m:e>
                    <m:sup>
                      <m:r>
                        <w:rPr>
                          <w:rFonts w:ascii="Cambria Math" w:hAnsi="Cambria Math"/>
                          <w:szCs w:val="24"/>
                        </w:rPr>
                        <m:t>2</m:t>
                      </m:r>
                    </m:sup>
                  </m:sSup>
                </m:den>
              </m:f>
            </m:oMath>
            <w:r>
              <w:rPr>
                <w:rFonts w:ascii="Cambria Math" w:hAnsi="Cambria Math"/>
                <w:szCs w:val="24"/>
                <w:lang w:val="id-ID"/>
              </w:rPr>
              <w:t xml:space="preserve"> dan </w:t>
            </w:r>
            <m:oMath>
              <m:r>
                <m:rPr>
                  <m:sty m:val="p"/>
                </m:rPr>
                <w:rPr>
                  <w:rFonts w:ascii="Cambria Math" w:hAnsi="Cambria Math"/>
                  <w:szCs w:val="24"/>
                </w:rPr>
                <m:t xml:space="preserve"> </m:t>
              </m:r>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m:t>
                  </m:r>
                  <m:sSup>
                    <m:sSupPr>
                      <m:ctrlPr>
                        <w:rPr>
                          <w:rFonts w:ascii="Cambria Math" w:hAnsi="Cambria Math"/>
                          <w:i/>
                          <w:szCs w:val="24"/>
                        </w:rPr>
                      </m:ctrlPr>
                    </m:sSupPr>
                    <m:e>
                      <m:r>
                        <w:rPr>
                          <w:rFonts w:ascii="Cambria Math" w:hAnsi="Cambria Math"/>
                          <w:szCs w:val="24"/>
                        </w:rPr>
                        <m:t>1</m:t>
                      </m:r>
                    </m:e>
                    <m:sup>
                      <m:r>
                        <w:rPr>
                          <w:rFonts w:ascii="Cambria Math" w:hAnsi="Cambria Math"/>
                          <w:szCs w:val="24"/>
                        </w:rPr>
                        <m:t>+</m:t>
                      </m:r>
                    </m:sup>
                  </m:sSup>
                </m:lim>
              </m:limLow>
              <m:f>
                <m:fPr>
                  <m:ctrlPr>
                    <w:rPr>
                      <w:rFonts w:ascii="Cambria Math" w:hAnsi="Cambria Math"/>
                      <w:i/>
                      <w:szCs w:val="24"/>
                    </w:rPr>
                  </m:ctrlPr>
                </m:fPr>
                <m:num>
                  <m:r>
                    <w:rPr>
                      <w:rFonts w:ascii="Cambria Math" w:hAnsi="Cambria Math"/>
                      <w:szCs w:val="24"/>
                    </w:rPr>
                    <m:t>1</m:t>
                  </m:r>
                </m:num>
                <m:den>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x-1</m:t>
                          </m:r>
                        </m:e>
                      </m:d>
                    </m:e>
                    <m:sup>
                      <m:r>
                        <w:rPr>
                          <w:rFonts w:ascii="Cambria Math" w:hAnsi="Cambria Math"/>
                          <w:szCs w:val="24"/>
                        </w:rPr>
                        <m:t>2</m:t>
                      </m:r>
                    </m:sup>
                  </m:sSup>
                </m:den>
              </m:f>
            </m:oMath>
          </w:p>
          <w:p w:rsidR="00395B5C" w:rsidRDefault="00395B5C" w:rsidP="00663144">
            <w:pPr>
              <w:spacing w:line="360" w:lineRule="auto"/>
              <w:rPr>
                <w:rFonts w:ascii="Cambria Math" w:hAnsi="Cambria Math"/>
                <w:lang w:val="id-ID"/>
              </w:rPr>
            </w:pPr>
            <w:r>
              <w:rPr>
                <w:rFonts w:ascii="Cambria Math" w:hAnsi="Cambria Math"/>
                <w:lang w:val="id-ID"/>
              </w:rPr>
              <w:t>Penyelesaian :</w:t>
            </w:r>
          </w:p>
          <w:p w:rsidR="00395B5C" w:rsidRDefault="00CF46CF" w:rsidP="00663144">
            <w:pPr>
              <w:spacing w:line="360" w:lineRule="auto"/>
              <w:rPr>
                <w:rFonts w:ascii="Cambria Math" w:hAnsi="Cambria Math"/>
                <w:szCs w:val="24"/>
                <w:lang w:val="id-ID"/>
              </w:rPr>
            </w:pPr>
            <m:oMathPara>
              <m:oMathParaPr>
                <m:jc m:val="left"/>
              </m:oMathParaP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m:t>
                    </m:r>
                    <m:sSup>
                      <m:sSupPr>
                        <m:ctrlPr>
                          <w:rPr>
                            <w:rFonts w:ascii="Cambria Math" w:hAnsi="Cambria Math"/>
                            <w:i/>
                            <w:szCs w:val="24"/>
                          </w:rPr>
                        </m:ctrlPr>
                      </m:sSupPr>
                      <m:e>
                        <m:r>
                          <w:rPr>
                            <w:rFonts w:ascii="Cambria Math" w:hAnsi="Cambria Math"/>
                            <w:szCs w:val="24"/>
                          </w:rPr>
                          <m:t>1</m:t>
                        </m:r>
                      </m:e>
                      <m:sup>
                        <m:r>
                          <w:rPr>
                            <w:rFonts w:ascii="Cambria Math" w:hAnsi="Cambria Math"/>
                            <w:szCs w:val="24"/>
                          </w:rPr>
                          <m:t>-</m:t>
                        </m:r>
                      </m:sup>
                    </m:sSup>
                  </m:lim>
                </m:limLow>
                <m:f>
                  <m:fPr>
                    <m:ctrlPr>
                      <w:rPr>
                        <w:rFonts w:ascii="Cambria Math" w:hAnsi="Cambria Math"/>
                        <w:i/>
                        <w:szCs w:val="24"/>
                      </w:rPr>
                    </m:ctrlPr>
                  </m:fPr>
                  <m:num>
                    <m:r>
                      <w:rPr>
                        <w:rFonts w:ascii="Cambria Math" w:hAnsi="Cambria Math"/>
                        <w:szCs w:val="24"/>
                      </w:rPr>
                      <m:t>1</m:t>
                    </m:r>
                  </m:num>
                  <m:den>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x-1</m:t>
                            </m:r>
                          </m:e>
                        </m:d>
                      </m:e>
                      <m:sup>
                        <m:r>
                          <w:rPr>
                            <w:rFonts w:ascii="Cambria Math" w:hAnsi="Cambria Math"/>
                            <w:szCs w:val="24"/>
                          </w:rPr>
                          <m:t>2</m:t>
                        </m:r>
                      </m:sup>
                    </m:sSup>
                  </m:den>
                </m:f>
                <m:r>
                  <w:rPr>
                    <w:rFonts w:ascii="Cambria Math" w:hAnsi="Cambria Math"/>
                    <w:szCs w:val="24"/>
                  </w:rPr>
                  <m:t>=∞</m:t>
                </m:r>
              </m:oMath>
            </m:oMathPara>
          </w:p>
          <w:p w:rsidR="00395B5C" w:rsidRDefault="00CF46CF" w:rsidP="00663144">
            <w:pPr>
              <w:spacing w:line="360" w:lineRule="auto"/>
              <w:rPr>
                <w:rFonts w:ascii="Cambria Math" w:hAnsi="Cambria Math"/>
                <w:szCs w:val="24"/>
                <w:lang w:val="id-ID"/>
              </w:rPr>
            </w:pPr>
            <m:oMathPara>
              <m:oMathParaPr>
                <m:jc m:val="left"/>
              </m:oMathParaP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m:t>
                    </m:r>
                    <m:sSup>
                      <m:sSupPr>
                        <m:ctrlPr>
                          <w:rPr>
                            <w:rFonts w:ascii="Cambria Math" w:hAnsi="Cambria Math"/>
                            <w:i/>
                            <w:szCs w:val="24"/>
                          </w:rPr>
                        </m:ctrlPr>
                      </m:sSupPr>
                      <m:e>
                        <m:r>
                          <w:rPr>
                            <w:rFonts w:ascii="Cambria Math" w:hAnsi="Cambria Math"/>
                            <w:szCs w:val="24"/>
                          </w:rPr>
                          <m:t>1</m:t>
                        </m:r>
                      </m:e>
                      <m:sup>
                        <m:r>
                          <w:rPr>
                            <w:rFonts w:ascii="Cambria Math" w:hAnsi="Cambria Math"/>
                            <w:szCs w:val="24"/>
                          </w:rPr>
                          <m:t>+</m:t>
                        </m:r>
                      </m:sup>
                    </m:sSup>
                  </m:lim>
                </m:limLow>
                <m:f>
                  <m:fPr>
                    <m:ctrlPr>
                      <w:rPr>
                        <w:rFonts w:ascii="Cambria Math" w:hAnsi="Cambria Math"/>
                        <w:i/>
                        <w:szCs w:val="24"/>
                      </w:rPr>
                    </m:ctrlPr>
                  </m:fPr>
                  <m:num>
                    <m:r>
                      <w:rPr>
                        <w:rFonts w:ascii="Cambria Math" w:hAnsi="Cambria Math"/>
                        <w:szCs w:val="24"/>
                      </w:rPr>
                      <m:t>1</m:t>
                    </m:r>
                  </m:num>
                  <m:den>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x-1</m:t>
                            </m:r>
                          </m:e>
                        </m:d>
                      </m:e>
                      <m:sup>
                        <m:r>
                          <w:rPr>
                            <w:rFonts w:ascii="Cambria Math" w:hAnsi="Cambria Math"/>
                            <w:szCs w:val="24"/>
                          </w:rPr>
                          <m:t>2</m:t>
                        </m:r>
                      </m:sup>
                    </m:sSup>
                  </m:den>
                </m:f>
                <m:r>
                  <w:rPr>
                    <w:rFonts w:ascii="Cambria Math" w:hAnsi="Cambria Math"/>
                    <w:szCs w:val="24"/>
                  </w:rPr>
                  <m:t>=∞</m:t>
                </m:r>
              </m:oMath>
            </m:oMathPara>
          </w:p>
          <w:p w:rsidR="00395B5C" w:rsidRDefault="00395B5C" w:rsidP="00663144">
            <w:pPr>
              <w:spacing w:line="360" w:lineRule="auto"/>
              <w:rPr>
                <w:rFonts w:ascii="Cambria Math" w:hAnsi="Cambria Math"/>
                <w:lang w:val="id-ID"/>
              </w:rPr>
            </w:pPr>
            <w:r>
              <w:rPr>
                <w:rFonts w:ascii="Cambria Math" w:hAnsi="Cambria Math"/>
                <w:szCs w:val="24"/>
                <w:lang w:val="id-ID"/>
              </w:rPr>
              <w:t xml:space="preserve">Karena kedua limit adalah </w:t>
            </w:r>
            <m:oMath>
              <m:r>
                <w:rPr>
                  <w:rFonts w:ascii="Cambria Math" w:hAnsi="Cambria Math"/>
                  <w:szCs w:val="24"/>
                </w:rPr>
                <m:t>∞</m:t>
              </m:r>
            </m:oMath>
            <w:r>
              <w:rPr>
                <w:rFonts w:ascii="Cambria Math" w:hAnsi="Cambria Math"/>
                <w:szCs w:val="24"/>
                <w:lang w:val="id-ID"/>
              </w:rPr>
              <w:t xml:space="preserve">, maka dapat dituliskan dalam bentuk : </w:t>
            </w: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x⟶1</m:t>
                  </m:r>
                </m:lim>
              </m:limLow>
              <m:f>
                <m:fPr>
                  <m:ctrlPr>
                    <w:rPr>
                      <w:rFonts w:ascii="Cambria Math" w:hAnsi="Cambria Math"/>
                      <w:i/>
                      <w:szCs w:val="24"/>
                    </w:rPr>
                  </m:ctrlPr>
                </m:fPr>
                <m:num>
                  <m:r>
                    <w:rPr>
                      <w:rFonts w:ascii="Cambria Math" w:hAnsi="Cambria Math"/>
                      <w:szCs w:val="24"/>
                    </w:rPr>
                    <m:t>1</m:t>
                  </m:r>
                </m:num>
                <m:den>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x-1</m:t>
                          </m:r>
                        </m:e>
                      </m:d>
                    </m:e>
                    <m:sup>
                      <m:r>
                        <w:rPr>
                          <w:rFonts w:ascii="Cambria Math" w:hAnsi="Cambria Math"/>
                          <w:szCs w:val="24"/>
                        </w:rPr>
                        <m:t>2</m:t>
                      </m:r>
                    </m:sup>
                  </m:sSup>
                </m:den>
              </m:f>
              <m:r>
                <w:rPr>
                  <w:rFonts w:ascii="Cambria Math" w:hAnsi="Cambria Math"/>
                  <w:szCs w:val="24"/>
                </w:rPr>
                <m:t>=∞</m:t>
              </m:r>
            </m:oMath>
          </w:p>
        </w:tc>
        <w:tc>
          <w:tcPr>
            <w:tcW w:w="3367" w:type="dxa"/>
          </w:tcPr>
          <w:p w:rsidR="00395B5C" w:rsidRDefault="00395B5C" w:rsidP="00663144">
            <w:pPr>
              <w:spacing w:line="360" w:lineRule="auto"/>
              <w:rPr>
                <w:rFonts w:ascii="Cambria Math" w:hAnsi="Cambria Math"/>
                <w:lang w:val="id-ID"/>
              </w:rPr>
            </w:pPr>
            <w:r>
              <w:rPr>
                <w:rFonts w:ascii="Cambria Math" w:hAnsi="Cambria Math" w:hint="eastAsia"/>
                <w:noProof/>
                <w:lang w:eastAsia="en-US"/>
              </w:rPr>
              <w:drawing>
                <wp:inline distT="0" distB="0" distL="0" distR="0">
                  <wp:extent cx="2679192" cy="1911096"/>
                  <wp:effectExtent l="19050" t="0" r="6858" b="0"/>
                  <wp:docPr id="70" name="Picture 69"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108"/>
                          <a:stretch>
                            <a:fillRect/>
                          </a:stretch>
                        </pic:blipFill>
                        <pic:spPr>
                          <a:xfrm>
                            <a:off x="0" y="0"/>
                            <a:ext cx="2679192" cy="1911096"/>
                          </a:xfrm>
                          <a:prstGeom prst="rect">
                            <a:avLst/>
                          </a:prstGeom>
                        </pic:spPr>
                      </pic:pic>
                    </a:graphicData>
                  </a:graphic>
                </wp:inline>
              </w:drawing>
            </w:r>
          </w:p>
        </w:tc>
      </w:tr>
    </w:tbl>
    <w:p w:rsidR="00395B5C" w:rsidRDefault="00395B5C" w:rsidP="00663144">
      <w:pPr>
        <w:rPr>
          <w:rFonts w:ascii="Cambria Math" w:hAnsi="Cambria Math"/>
          <w:lang w:val="id-ID"/>
        </w:rPr>
      </w:pPr>
    </w:p>
    <w:p w:rsidR="00977D3F" w:rsidRDefault="00977D3F" w:rsidP="00663144">
      <w:pPr>
        <w:rPr>
          <w:rFonts w:ascii="Cambria Math" w:hAnsi="Cambria Math"/>
          <w:szCs w:val="24"/>
          <w:lang w:val="id-ID"/>
        </w:rPr>
      </w:pPr>
      <w:r>
        <w:rPr>
          <w:rFonts w:ascii="Cambria Math" w:hAnsi="Cambria Math"/>
          <w:szCs w:val="24"/>
          <w:lang w:val="id-ID"/>
        </w:rPr>
        <w:t>Contoh Soal 27 :</w:t>
      </w:r>
    </w:p>
    <w:p w:rsidR="00977D3F" w:rsidRDefault="00977D3F" w:rsidP="00663144">
      <w:pPr>
        <w:rPr>
          <w:rFonts w:ascii="Cambria Math" w:hAnsi="Cambria Math"/>
          <w:szCs w:val="24"/>
          <w:lang w:val="id-ID"/>
        </w:rPr>
      </w:pPr>
      <w:r>
        <w:rPr>
          <w:rFonts w:ascii="Cambria Math" w:hAnsi="Cambria Math"/>
          <w:szCs w:val="24"/>
          <w:lang w:val="id-ID"/>
        </w:rPr>
        <w:t xml:space="preserve">Cari </w:t>
      </w: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x⟶2</m:t>
            </m:r>
          </m:lim>
        </m:limLow>
        <m:f>
          <m:fPr>
            <m:ctrlPr>
              <w:rPr>
                <w:rFonts w:ascii="Cambria Math" w:hAnsi="Cambria Math"/>
                <w:i/>
                <w:szCs w:val="24"/>
              </w:rPr>
            </m:ctrlPr>
          </m:fPr>
          <m:num>
            <m:r>
              <w:rPr>
                <w:rFonts w:ascii="Cambria Math" w:hAnsi="Cambria Math"/>
                <w:szCs w:val="24"/>
              </w:rPr>
              <m:t>x+1</m:t>
            </m:r>
          </m:num>
          <m:den>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-5x+6</m:t>
            </m:r>
          </m:den>
        </m:f>
        <m:r>
          <w:rPr>
            <w:rFonts w:ascii="Cambria Math" w:hAnsi="Cambria Math"/>
            <w:szCs w:val="24"/>
          </w:rPr>
          <m:t>!</m:t>
        </m:r>
      </m:oMath>
    </w:p>
    <w:p w:rsidR="00977D3F" w:rsidRDefault="00977D3F" w:rsidP="00663144">
      <w:pPr>
        <w:rPr>
          <w:rFonts w:ascii="Cambria Math" w:hAnsi="Cambria Math"/>
          <w:szCs w:val="24"/>
          <w:lang w:val="id-ID"/>
        </w:rPr>
      </w:pPr>
      <w:r>
        <w:rPr>
          <w:rFonts w:ascii="Cambria Math" w:hAnsi="Cambria Math"/>
          <w:szCs w:val="24"/>
          <w:lang w:val="id-ID"/>
        </w:rPr>
        <w:t>Penyelesaian :</w:t>
      </w:r>
    </w:p>
    <w:p w:rsidR="00977D3F" w:rsidRDefault="00CF46CF" w:rsidP="00663144">
      <w:pPr>
        <w:rPr>
          <w:rFonts w:ascii="Cambria Math" w:hAnsi="Cambria Math"/>
          <w:szCs w:val="24"/>
          <w:lang w:val="id-ID"/>
        </w:rPr>
      </w:pP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x⟶2</m:t>
            </m:r>
          </m:lim>
        </m:limLow>
        <m:f>
          <m:fPr>
            <m:ctrlPr>
              <w:rPr>
                <w:rFonts w:ascii="Cambria Math" w:hAnsi="Cambria Math"/>
                <w:i/>
                <w:szCs w:val="24"/>
              </w:rPr>
            </m:ctrlPr>
          </m:fPr>
          <m:num>
            <m:r>
              <w:rPr>
                <w:rFonts w:ascii="Cambria Math" w:hAnsi="Cambria Math"/>
                <w:szCs w:val="24"/>
              </w:rPr>
              <m:t>x+1</m:t>
            </m:r>
          </m:num>
          <m:den>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-5x+6</m:t>
            </m:r>
          </m:den>
        </m:f>
        <m:r>
          <w:rPr>
            <w:rFonts w:ascii="Cambria Math" w:hAnsi="Cambria Math"/>
            <w:szCs w:val="24"/>
          </w:rPr>
          <m:t>=</m:t>
        </m:r>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x⟶2</m:t>
            </m:r>
          </m:lim>
        </m:limLow>
        <m:f>
          <m:fPr>
            <m:ctrlPr>
              <w:rPr>
                <w:rFonts w:ascii="Cambria Math" w:hAnsi="Cambria Math"/>
                <w:i/>
                <w:szCs w:val="24"/>
              </w:rPr>
            </m:ctrlPr>
          </m:fPr>
          <m:num>
            <m:r>
              <w:rPr>
                <w:rFonts w:ascii="Cambria Math" w:hAnsi="Cambria Math"/>
                <w:szCs w:val="24"/>
              </w:rPr>
              <m:t>x+1</m:t>
            </m:r>
          </m:num>
          <m:den>
            <m:d>
              <m:dPr>
                <m:ctrlPr>
                  <w:rPr>
                    <w:rFonts w:ascii="Cambria Math" w:hAnsi="Cambria Math"/>
                    <w:i/>
                    <w:szCs w:val="24"/>
                  </w:rPr>
                </m:ctrlPr>
              </m:dPr>
              <m:e>
                <m:r>
                  <w:rPr>
                    <w:rFonts w:ascii="Cambria Math" w:hAnsi="Cambria Math"/>
                    <w:szCs w:val="24"/>
                  </w:rPr>
                  <m:t>x-3</m:t>
                </m:r>
              </m:e>
            </m:d>
            <m:d>
              <m:dPr>
                <m:ctrlPr>
                  <w:rPr>
                    <w:rFonts w:ascii="Cambria Math" w:hAnsi="Cambria Math"/>
                    <w:i/>
                    <w:szCs w:val="24"/>
                  </w:rPr>
                </m:ctrlPr>
              </m:dPr>
              <m:e>
                <m:r>
                  <w:rPr>
                    <w:rFonts w:ascii="Cambria Math" w:hAnsi="Cambria Math"/>
                    <w:szCs w:val="24"/>
                  </w:rPr>
                  <m:t>x-2</m:t>
                </m:r>
              </m:e>
            </m:d>
          </m:den>
        </m:f>
      </m:oMath>
      <w:r w:rsidR="00BB4C38">
        <w:rPr>
          <w:rFonts w:ascii="Cambria Math" w:hAnsi="Cambria Math"/>
          <w:szCs w:val="24"/>
          <w:lang w:val="id-ID"/>
        </w:rPr>
        <w:t xml:space="preserve">. Bila </w:t>
      </w:r>
      <m:oMath>
        <m:r>
          <w:rPr>
            <w:rFonts w:ascii="Cambria Math" w:hAnsi="Cambria Math"/>
            <w:szCs w:val="24"/>
          </w:rPr>
          <m:t>x⟶</m:t>
        </m:r>
        <m:sSup>
          <m:sSupPr>
            <m:ctrlPr>
              <w:rPr>
                <w:rFonts w:ascii="Cambria Math" w:hAnsi="Cambria Math"/>
                <w:i/>
                <w:szCs w:val="24"/>
              </w:rPr>
            </m:ctrlPr>
          </m:sSupPr>
          <m:e>
            <m:r>
              <w:rPr>
                <w:rFonts w:ascii="Cambria Math" w:hAnsi="Cambria Math"/>
                <w:szCs w:val="24"/>
              </w:rPr>
              <m:t>2</m:t>
            </m:r>
          </m:e>
          <m:sup>
            <m:r>
              <w:rPr>
                <w:rFonts w:ascii="Cambria Math" w:hAnsi="Cambria Math"/>
                <w:szCs w:val="24"/>
              </w:rPr>
              <m:t>+</m:t>
            </m:r>
          </m:sup>
        </m:sSup>
      </m:oMath>
      <w:r w:rsidR="00BB4C38">
        <w:rPr>
          <w:rFonts w:ascii="Cambria Math" w:hAnsi="Cambria Math"/>
          <w:szCs w:val="24"/>
          <w:lang w:val="id-ID"/>
        </w:rPr>
        <w:t xml:space="preserve">, lihat bahwa </w:t>
      </w:r>
      <m:oMath>
        <m:r>
          <w:rPr>
            <w:rFonts w:ascii="Cambria Math" w:hAnsi="Cambria Math"/>
            <w:szCs w:val="24"/>
          </w:rPr>
          <m:t xml:space="preserve">x+1⟶3, x-3⟶-1, </m:t>
        </m:r>
        <m:r>
          <m:rPr>
            <m:sty m:val="p"/>
          </m:rPr>
          <w:rPr>
            <w:rFonts w:ascii="Cambria Math" w:hAnsi="Cambria Math"/>
            <w:szCs w:val="24"/>
          </w:rPr>
          <m:t xml:space="preserve">dan </m:t>
        </m:r>
        <m:r>
          <w:rPr>
            <w:rFonts w:ascii="Cambria Math" w:hAnsi="Cambria Math"/>
            <w:szCs w:val="24"/>
          </w:rPr>
          <m:t>x-2⟶</m:t>
        </m:r>
        <m:sSup>
          <m:sSupPr>
            <m:ctrlPr>
              <w:rPr>
                <w:rFonts w:ascii="Cambria Math" w:hAnsi="Cambria Math"/>
                <w:i/>
                <w:szCs w:val="24"/>
              </w:rPr>
            </m:ctrlPr>
          </m:sSupPr>
          <m:e>
            <m:r>
              <w:rPr>
                <w:rFonts w:ascii="Cambria Math" w:hAnsi="Cambria Math"/>
                <w:szCs w:val="24"/>
              </w:rPr>
              <m:t>0</m:t>
            </m:r>
          </m:e>
          <m:sup>
            <m:r>
              <w:rPr>
                <w:rFonts w:ascii="Cambria Math" w:hAnsi="Cambria Math"/>
                <w:szCs w:val="24"/>
              </w:rPr>
              <m:t>+</m:t>
            </m:r>
          </m:sup>
        </m:sSup>
      </m:oMath>
      <w:r w:rsidR="00C55F82">
        <w:rPr>
          <w:rFonts w:ascii="Cambria Math" w:hAnsi="Cambria Math"/>
          <w:szCs w:val="24"/>
          <w:lang w:val="id-ID"/>
        </w:rPr>
        <w:t xml:space="preserve">. Jadi pembilang mendekati 3, tetapi penyebut adalah negatif dan </w:t>
      </w:r>
      <w:r w:rsidR="006304E0">
        <w:rPr>
          <w:rFonts w:ascii="Cambria Math" w:hAnsi="Cambria Math"/>
          <w:szCs w:val="24"/>
          <w:lang w:val="id-ID"/>
        </w:rPr>
        <w:t>hasilnya tak berhingga</w:t>
      </w:r>
    </w:p>
    <w:p w:rsidR="006304E0" w:rsidRDefault="006304E0" w:rsidP="00663144">
      <w:pPr>
        <w:rPr>
          <w:rFonts w:ascii="Cambria Math" w:hAnsi="Cambria Math"/>
          <w:szCs w:val="24"/>
          <w:lang w:val="id-ID"/>
        </w:rPr>
      </w:pPr>
    </w:p>
    <w:p w:rsidR="00395B5C" w:rsidRPr="00C55F82" w:rsidRDefault="00395B5C" w:rsidP="00663144">
      <w:pPr>
        <w:rPr>
          <w:rFonts w:ascii="Cambria Math" w:hAnsi="Cambria Math"/>
          <w:iCs/>
          <w:lang w:val="id-ID"/>
        </w:rPr>
      </w:pPr>
    </w:p>
    <w:p w:rsidR="00AF1DEA" w:rsidRPr="00667A6B" w:rsidRDefault="00AF1DEA" w:rsidP="00067B6C">
      <w:pPr>
        <w:pStyle w:val="ListParagraph"/>
        <w:numPr>
          <w:ilvl w:val="0"/>
          <w:numId w:val="47"/>
        </w:numPr>
        <w:ind w:left="426" w:hanging="426"/>
        <w:rPr>
          <w:rFonts w:ascii="Cambria Math" w:hAnsi="Cambria Math"/>
          <w:b/>
          <w:bCs/>
        </w:rPr>
      </w:pPr>
      <w:r w:rsidRPr="00667A6B">
        <w:rPr>
          <w:rFonts w:ascii="Cambria Math" w:hAnsi="Cambria Math"/>
          <w:b/>
          <w:bCs/>
        </w:rPr>
        <w:lastRenderedPageBreak/>
        <w:t>Ka</w:t>
      </w:r>
      <w:r w:rsidR="009106B2" w:rsidRPr="00667A6B">
        <w:rPr>
          <w:rFonts w:ascii="Cambria Math" w:hAnsi="Cambria Math"/>
          <w:b/>
          <w:bCs/>
          <w:lang w:val="id-ID"/>
        </w:rPr>
        <w:t>i</w:t>
      </w:r>
      <w:r w:rsidRPr="00667A6B">
        <w:rPr>
          <w:rFonts w:ascii="Cambria Math" w:hAnsi="Cambria Math"/>
          <w:b/>
          <w:bCs/>
        </w:rPr>
        <w:t>tan Terhadap A</w:t>
      </w:r>
      <w:r w:rsidR="005A71A9" w:rsidRPr="00667A6B">
        <w:rPr>
          <w:rFonts w:ascii="Cambria Math" w:hAnsi="Cambria Math"/>
          <w:b/>
          <w:bCs/>
          <w:lang w:val="id-ID"/>
        </w:rPr>
        <w:t>s</w:t>
      </w:r>
      <w:r w:rsidRPr="00667A6B">
        <w:rPr>
          <w:rFonts w:ascii="Cambria Math" w:hAnsi="Cambria Math"/>
          <w:b/>
          <w:bCs/>
        </w:rPr>
        <w:t>imtot</w:t>
      </w:r>
    </w:p>
    <w:p w:rsidR="00AF1DEA" w:rsidRPr="006C1476" w:rsidRDefault="00AF1DEA" w:rsidP="00663144">
      <w:pPr>
        <w:ind w:firstLine="426"/>
        <w:rPr>
          <w:rFonts w:ascii="Cambria Math" w:hAnsi="Cambria Math"/>
        </w:rPr>
      </w:pPr>
      <w:r w:rsidRPr="006C1476">
        <w:rPr>
          <w:rFonts w:ascii="Cambria Math" w:hAnsi="Cambria Math"/>
        </w:rPr>
        <w:t>Garis</w:t>
      </w:r>
      <w:r w:rsidR="005A71A9">
        <w:rPr>
          <w:rFonts w:ascii="Cambria Math" w:hAnsi="Cambria Math"/>
          <w:lang w:val="id-ID"/>
        </w:rPr>
        <w:t xml:space="preserve"> </w:t>
      </w:r>
      <m:oMath>
        <m:r>
          <w:rPr>
            <w:rFonts w:ascii="Cambria Math" w:hAnsi="Cambria Math"/>
            <w:lang w:val="id-ID"/>
          </w:rPr>
          <m:t>x</m:t>
        </m:r>
        <m:r>
          <w:rPr>
            <w:rFonts w:ascii="Cambria Math" w:hAnsi="Cambria Math"/>
          </w:rPr>
          <m:t>=C</m:t>
        </m:r>
      </m:oMath>
      <w:r w:rsidRPr="006C1476">
        <w:rPr>
          <w:rFonts w:ascii="Cambria Math" w:hAnsi="Cambria Math"/>
        </w:rPr>
        <w:t xml:space="preserve"> adalah asimtot tegak dari grafik </w:t>
      </w:r>
      <m:oMath>
        <m:r>
          <w:rPr>
            <w:rFonts w:ascii="Cambria Math" w:hAnsi="Cambria Math"/>
          </w:rPr>
          <m:t>y=</m:t>
        </m:r>
        <m:r>
          <w:rPr>
            <w:rFonts w:ascii="Cambria Math" w:hAnsi="Cambria Math"/>
            <w:lang w:val="id-ID"/>
          </w:rPr>
          <m:t>f</m:t>
        </m:r>
        <m:r>
          <w:rPr>
            <w:rFonts w:ascii="Cambria Math" w:hAnsi="Cambria Math"/>
          </w:rPr>
          <m:t>(x)</m:t>
        </m:r>
      </m:oMath>
      <w:r w:rsidRPr="006C1476">
        <w:rPr>
          <w:rFonts w:ascii="Cambria Math" w:hAnsi="Cambria Math"/>
        </w:rPr>
        <w:t xml:space="preserve"> jika salah sat</w:t>
      </w:r>
      <w:r w:rsidR="005A71A9">
        <w:rPr>
          <w:rFonts w:ascii="Cambria Math" w:hAnsi="Cambria Math"/>
          <w:lang w:val="id-ID"/>
        </w:rPr>
        <w:t>u</w:t>
      </w:r>
      <w:r w:rsidRPr="006C1476">
        <w:rPr>
          <w:rFonts w:ascii="Cambria Math" w:hAnsi="Cambria Math"/>
        </w:rPr>
        <w:t xml:space="preserve"> dari</w:t>
      </w:r>
      <w:r w:rsidR="005A71A9">
        <w:rPr>
          <w:rFonts w:ascii="Cambria Math" w:hAnsi="Cambria Math"/>
          <w:lang w:val="id-ID"/>
        </w:rPr>
        <w:t xml:space="preserve"> </w:t>
      </w:r>
      <w:r w:rsidRPr="006C1476">
        <w:rPr>
          <w:rFonts w:ascii="Cambria Math" w:hAnsi="Cambria Math"/>
        </w:rPr>
        <w:t>pernyataan-pernyataan berikut benar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3794"/>
        <w:gridCol w:w="399"/>
        <w:gridCol w:w="3890"/>
      </w:tblGrid>
      <w:tr w:rsidR="00FA1E79" w:rsidTr="00FA1E79">
        <w:tc>
          <w:tcPr>
            <w:tcW w:w="399" w:type="dxa"/>
          </w:tcPr>
          <w:p w:rsidR="00FA1E79" w:rsidRDefault="00FA1E79" w:rsidP="00663144">
            <w:pPr>
              <w:spacing w:line="360" w:lineRule="auto"/>
              <w:rPr>
                <w:rFonts w:ascii="Cambria Math" w:hAnsi="Cambria Math"/>
                <w:lang w:val="id-ID"/>
              </w:rPr>
            </w:pPr>
            <w:r>
              <w:rPr>
                <w:rFonts w:ascii="Cambria Math" w:hAnsi="Cambria Math"/>
                <w:lang w:val="id-ID"/>
              </w:rPr>
              <w:t>1.</w:t>
            </w:r>
          </w:p>
        </w:tc>
        <w:tc>
          <w:tcPr>
            <w:tcW w:w="4050" w:type="dxa"/>
          </w:tcPr>
          <w:p w:rsidR="00FA1E79" w:rsidRPr="00FA1E79" w:rsidRDefault="00CF46CF" w:rsidP="00663144">
            <w:pPr>
              <w:spacing w:line="360" w:lineRule="auto"/>
              <w:rPr>
                <w:rFonts w:ascii="Cambria Math" w:hAnsi="Cambria Math"/>
                <w:szCs w:val="24"/>
                <w:lang w:val="id-ID"/>
              </w:rPr>
            </w:pPr>
            <m:oMathPara>
              <m:oMathParaPr>
                <m:jc m:val="left"/>
              </m:oMathParaP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m:t>
                    </m:r>
                    <m:sSup>
                      <m:sSupPr>
                        <m:ctrlPr>
                          <w:rPr>
                            <w:rFonts w:ascii="Cambria Math" w:hAnsi="Cambria Math"/>
                            <w:i/>
                            <w:szCs w:val="24"/>
                          </w:rPr>
                        </m:ctrlPr>
                      </m:sSupPr>
                      <m:e>
                        <m:r>
                          <w:rPr>
                            <w:rFonts w:ascii="Cambria Math" w:hAnsi="Cambria Math"/>
                            <w:szCs w:val="24"/>
                          </w:rPr>
                          <m:t>C</m:t>
                        </m:r>
                      </m:e>
                      <m:sup>
                        <m:r>
                          <w:rPr>
                            <w:rFonts w:ascii="Cambria Math" w:hAnsi="Cambria Math"/>
                            <w:szCs w:val="24"/>
                          </w:rPr>
                          <m:t>+</m:t>
                        </m:r>
                      </m:sup>
                    </m:sSup>
                  </m:lim>
                </m:limLow>
                <m:r>
                  <w:rPr>
                    <w:rFonts w:ascii="Cambria Math" w:hAnsi="Cambria Math"/>
                    <w:szCs w:val="24"/>
                  </w:rPr>
                  <m:t>f</m:t>
                </m:r>
                <m:r>
                  <w:rPr>
                    <w:rFonts w:ascii="Cambria Math" w:hAnsi="Cambria Math"/>
                  </w:rPr>
                  <m:t>(x)</m:t>
                </m:r>
                <m:r>
                  <w:rPr>
                    <w:rFonts w:ascii="Cambria Math" w:hAnsi="Cambria Math"/>
                    <w:szCs w:val="24"/>
                  </w:rPr>
                  <m:t>=∞</m:t>
                </m:r>
              </m:oMath>
            </m:oMathPara>
          </w:p>
        </w:tc>
        <w:tc>
          <w:tcPr>
            <w:tcW w:w="399" w:type="dxa"/>
          </w:tcPr>
          <w:p w:rsidR="00FA1E79" w:rsidRDefault="00FA1E79" w:rsidP="00663144">
            <w:pPr>
              <w:spacing w:line="360" w:lineRule="auto"/>
              <w:rPr>
                <w:rFonts w:ascii="Cambria Math" w:hAnsi="Cambria Math"/>
                <w:lang w:val="id-ID"/>
              </w:rPr>
            </w:pPr>
            <w:r>
              <w:rPr>
                <w:rFonts w:ascii="Cambria Math" w:hAnsi="Cambria Math"/>
                <w:lang w:val="id-ID"/>
              </w:rPr>
              <w:t>3.</w:t>
            </w:r>
          </w:p>
        </w:tc>
        <w:tc>
          <w:tcPr>
            <w:tcW w:w="4156" w:type="dxa"/>
          </w:tcPr>
          <w:p w:rsidR="00FA1E79" w:rsidRDefault="00CF46CF" w:rsidP="00663144">
            <w:pPr>
              <w:spacing w:line="360" w:lineRule="auto"/>
              <w:rPr>
                <w:rFonts w:ascii="Cambria Math" w:hAnsi="Cambria Math"/>
                <w:lang w:val="id-ID"/>
              </w:rPr>
            </w:pPr>
            <m:oMathPara>
              <m:oMathParaPr>
                <m:jc m:val="left"/>
              </m:oMathParaP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m:t>
                    </m:r>
                    <m:sSup>
                      <m:sSupPr>
                        <m:ctrlPr>
                          <w:rPr>
                            <w:rFonts w:ascii="Cambria Math" w:hAnsi="Cambria Math"/>
                            <w:i/>
                            <w:szCs w:val="24"/>
                          </w:rPr>
                        </m:ctrlPr>
                      </m:sSupPr>
                      <m:e>
                        <m:r>
                          <w:rPr>
                            <w:rFonts w:ascii="Cambria Math" w:hAnsi="Cambria Math"/>
                            <w:szCs w:val="24"/>
                          </w:rPr>
                          <m:t>C</m:t>
                        </m:r>
                      </m:e>
                      <m:sup>
                        <m:r>
                          <w:rPr>
                            <w:rFonts w:ascii="Cambria Math" w:hAnsi="Cambria Math"/>
                            <w:szCs w:val="24"/>
                          </w:rPr>
                          <m:t>-</m:t>
                        </m:r>
                      </m:sup>
                    </m:sSup>
                  </m:lim>
                </m:limLow>
                <m:r>
                  <w:rPr>
                    <w:rFonts w:ascii="Cambria Math" w:hAnsi="Cambria Math"/>
                    <w:szCs w:val="24"/>
                  </w:rPr>
                  <m:t>f</m:t>
                </m:r>
                <m:r>
                  <w:rPr>
                    <w:rFonts w:ascii="Cambria Math" w:hAnsi="Cambria Math"/>
                  </w:rPr>
                  <m:t>(x)</m:t>
                </m:r>
                <m:r>
                  <w:rPr>
                    <w:rFonts w:ascii="Cambria Math" w:hAnsi="Cambria Math"/>
                    <w:szCs w:val="24"/>
                  </w:rPr>
                  <m:t>=∞</m:t>
                </m:r>
              </m:oMath>
            </m:oMathPara>
          </w:p>
        </w:tc>
      </w:tr>
      <w:tr w:rsidR="00FA1E79" w:rsidTr="00FA1E79">
        <w:tc>
          <w:tcPr>
            <w:tcW w:w="399" w:type="dxa"/>
          </w:tcPr>
          <w:p w:rsidR="00FA1E79" w:rsidRDefault="00FA1E79" w:rsidP="00663144">
            <w:pPr>
              <w:spacing w:line="360" w:lineRule="auto"/>
              <w:rPr>
                <w:rFonts w:ascii="Cambria Math" w:hAnsi="Cambria Math"/>
                <w:lang w:val="id-ID"/>
              </w:rPr>
            </w:pPr>
            <w:r>
              <w:rPr>
                <w:rFonts w:ascii="Cambria Math" w:hAnsi="Cambria Math"/>
                <w:lang w:val="id-ID"/>
              </w:rPr>
              <w:t>2.</w:t>
            </w:r>
          </w:p>
        </w:tc>
        <w:tc>
          <w:tcPr>
            <w:tcW w:w="4050" w:type="dxa"/>
          </w:tcPr>
          <w:p w:rsidR="00FA1E79" w:rsidRDefault="00CF46CF" w:rsidP="00663144">
            <w:pPr>
              <w:spacing w:line="360" w:lineRule="auto"/>
              <w:rPr>
                <w:rFonts w:ascii="Cambria Math" w:hAnsi="Cambria Math"/>
                <w:lang w:val="id-ID"/>
              </w:rPr>
            </w:pPr>
            <m:oMathPara>
              <m:oMathParaPr>
                <m:jc m:val="left"/>
              </m:oMathParaP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m:t>
                    </m:r>
                    <m:sSup>
                      <m:sSupPr>
                        <m:ctrlPr>
                          <w:rPr>
                            <w:rFonts w:ascii="Cambria Math" w:hAnsi="Cambria Math"/>
                            <w:i/>
                            <w:szCs w:val="24"/>
                          </w:rPr>
                        </m:ctrlPr>
                      </m:sSupPr>
                      <m:e>
                        <m:r>
                          <w:rPr>
                            <w:rFonts w:ascii="Cambria Math" w:hAnsi="Cambria Math"/>
                            <w:szCs w:val="24"/>
                          </w:rPr>
                          <m:t>C</m:t>
                        </m:r>
                      </m:e>
                      <m:sup>
                        <m:r>
                          <w:rPr>
                            <w:rFonts w:ascii="Cambria Math" w:hAnsi="Cambria Math"/>
                            <w:szCs w:val="24"/>
                          </w:rPr>
                          <m:t>+</m:t>
                        </m:r>
                      </m:sup>
                    </m:sSup>
                  </m:lim>
                </m:limLow>
                <m:r>
                  <w:rPr>
                    <w:rFonts w:ascii="Cambria Math" w:hAnsi="Cambria Math"/>
                    <w:szCs w:val="24"/>
                  </w:rPr>
                  <m:t>f</m:t>
                </m:r>
                <m:d>
                  <m:dPr>
                    <m:ctrlPr>
                      <w:rPr>
                        <w:rFonts w:ascii="Cambria Math" w:hAnsi="Cambria Math"/>
                        <w:i/>
                      </w:rPr>
                    </m:ctrlPr>
                  </m:dPr>
                  <m:e>
                    <m:r>
                      <w:rPr>
                        <w:rFonts w:ascii="Cambria Math" w:hAnsi="Cambria Math"/>
                      </w:rPr>
                      <m:t>x</m:t>
                    </m:r>
                  </m:e>
                </m:d>
                <m:r>
                  <w:rPr>
                    <w:rFonts w:ascii="Cambria Math" w:hAnsi="Cambria Math"/>
                    <w:szCs w:val="24"/>
                  </w:rPr>
                  <m:t>=-∞</m:t>
                </m:r>
              </m:oMath>
            </m:oMathPara>
          </w:p>
        </w:tc>
        <w:tc>
          <w:tcPr>
            <w:tcW w:w="399" w:type="dxa"/>
          </w:tcPr>
          <w:p w:rsidR="00FA1E79" w:rsidRDefault="00FA1E79" w:rsidP="00663144">
            <w:pPr>
              <w:spacing w:line="360" w:lineRule="auto"/>
              <w:rPr>
                <w:rFonts w:ascii="Cambria Math" w:hAnsi="Cambria Math"/>
                <w:lang w:val="id-ID"/>
              </w:rPr>
            </w:pPr>
            <w:r>
              <w:rPr>
                <w:rFonts w:ascii="Cambria Math" w:hAnsi="Cambria Math"/>
                <w:lang w:val="id-ID"/>
              </w:rPr>
              <w:t>4.</w:t>
            </w:r>
          </w:p>
        </w:tc>
        <w:tc>
          <w:tcPr>
            <w:tcW w:w="4156" w:type="dxa"/>
          </w:tcPr>
          <w:p w:rsidR="00FA1E79" w:rsidRDefault="00CF46CF" w:rsidP="00663144">
            <w:pPr>
              <w:spacing w:line="360" w:lineRule="auto"/>
              <w:rPr>
                <w:rFonts w:ascii="Cambria Math" w:hAnsi="Cambria Math"/>
                <w:lang w:val="id-ID"/>
              </w:rPr>
            </w:pPr>
            <m:oMathPara>
              <m:oMathParaPr>
                <m:jc m:val="left"/>
              </m:oMathParaP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m:t>
                    </m:r>
                    <m:sSup>
                      <m:sSupPr>
                        <m:ctrlPr>
                          <w:rPr>
                            <w:rFonts w:ascii="Cambria Math" w:hAnsi="Cambria Math"/>
                            <w:i/>
                            <w:szCs w:val="24"/>
                          </w:rPr>
                        </m:ctrlPr>
                      </m:sSupPr>
                      <m:e>
                        <m:r>
                          <w:rPr>
                            <w:rFonts w:ascii="Cambria Math" w:hAnsi="Cambria Math"/>
                            <w:szCs w:val="24"/>
                          </w:rPr>
                          <m:t>C</m:t>
                        </m:r>
                      </m:e>
                      <m:sup>
                        <m:r>
                          <w:rPr>
                            <w:rFonts w:ascii="Cambria Math" w:hAnsi="Cambria Math"/>
                            <w:szCs w:val="24"/>
                          </w:rPr>
                          <m:t>+</m:t>
                        </m:r>
                      </m:sup>
                    </m:sSup>
                  </m:lim>
                </m:limLow>
                <m:r>
                  <w:rPr>
                    <w:rFonts w:ascii="Cambria Math" w:hAnsi="Cambria Math"/>
                    <w:szCs w:val="24"/>
                  </w:rPr>
                  <m:t>f</m:t>
                </m:r>
                <m:d>
                  <m:dPr>
                    <m:ctrlPr>
                      <w:rPr>
                        <w:rFonts w:ascii="Cambria Math" w:hAnsi="Cambria Math"/>
                        <w:i/>
                      </w:rPr>
                    </m:ctrlPr>
                  </m:dPr>
                  <m:e>
                    <m:r>
                      <w:rPr>
                        <w:rFonts w:ascii="Cambria Math" w:hAnsi="Cambria Math"/>
                      </w:rPr>
                      <m:t>x</m:t>
                    </m:r>
                  </m:e>
                </m:d>
                <m:r>
                  <w:rPr>
                    <w:rFonts w:ascii="Cambria Math" w:hAnsi="Cambria Math"/>
                    <w:szCs w:val="24"/>
                  </w:rPr>
                  <m:t>=-∞</m:t>
                </m:r>
              </m:oMath>
            </m:oMathPara>
          </w:p>
        </w:tc>
      </w:tr>
    </w:tbl>
    <w:p w:rsidR="00AF1DEA" w:rsidRPr="004D7E8D" w:rsidRDefault="00AF1DEA" w:rsidP="00663144">
      <w:pPr>
        <w:rPr>
          <w:rFonts w:ascii="Cambria Math" w:hAnsi="Cambria Math"/>
          <w:lang w:val="id-ID"/>
        </w:rPr>
      </w:pPr>
      <w:r w:rsidRPr="006C1476">
        <w:rPr>
          <w:rFonts w:ascii="Cambria Math" w:hAnsi="Cambria Math"/>
        </w:rPr>
        <w:t>Pengertian yang sa</w:t>
      </w:r>
      <w:r w:rsidR="004D7E8D">
        <w:rPr>
          <w:rFonts w:ascii="Cambria Math" w:hAnsi="Cambria Math"/>
          <w:lang w:val="id-ID"/>
        </w:rPr>
        <w:t>m</w:t>
      </w:r>
      <w:r w:rsidRPr="006C1476">
        <w:rPr>
          <w:rFonts w:ascii="Cambria Math" w:hAnsi="Cambria Math"/>
        </w:rPr>
        <w:t xml:space="preserve">a : </w:t>
      </w:r>
      <w:r w:rsidR="004D7E8D">
        <w:rPr>
          <w:rFonts w:ascii="Cambria Math" w:hAnsi="Cambria Math"/>
          <w:lang w:val="id-ID"/>
        </w:rPr>
        <w:t>g</w:t>
      </w:r>
      <w:r w:rsidRPr="006C1476">
        <w:rPr>
          <w:rFonts w:ascii="Cambria Math" w:hAnsi="Cambria Math"/>
        </w:rPr>
        <w:t>ar</w:t>
      </w:r>
      <w:r w:rsidR="004D7E8D">
        <w:rPr>
          <w:rFonts w:ascii="Cambria Math" w:hAnsi="Cambria Math"/>
          <w:lang w:val="id-ID"/>
        </w:rPr>
        <w:t>i</w:t>
      </w:r>
      <w:r w:rsidRPr="006C1476">
        <w:rPr>
          <w:rFonts w:ascii="Cambria Math" w:hAnsi="Cambria Math"/>
        </w:rPr>
        <w:t xml:space="preserve">s </w:t>
      </w:r>
      <m:oMath>
        <m:r>
          <w:rPr>
            <w:rFonts w:ascii="Cambria Math" w:hAnsi="Cambria Math"/>
          </w:rPr>
          <m:t>y=b</m:t>
        </m:r>
      </m:oMath>
      <w:r w:rsidRPr="006C1476">
        <w:rPr>
          <w:rFonts w:ascii="Cambria Math" w:hAnsi="Cambria Math"/>
        </w:rPr>
        <w:t xml:space="preserve"> adalah asimtot datar dari grafik </w:t>
      </w:r>
      <m:oMath>
        <m:r>
          <w:rPr>
            <w:rFonts w:ascii="Cambria Math" w:hAnsi="Cambria Math"/>
            <w:lang w:val="id-ID"/>
          </w:rPr>
          <m:t>y</m:t>
        </m:r>
        <m:r>
          <w:rPr>
            <w:rFonts w:ascii="Cambria Math" w:hAnsi="Cambria Math"/>
          </w:rPr>
          <m:t>=f(x)</m:t>
        </m:r>
      </m:oMath>
      <w:r w:rsidRPr="006C1476">
        <w:rPr>
          <w:rFonts w:ascii="Cambria Math" w:hAnsi="Cambria Math"/>
        </w:rPr>
        <w:t xml:space="preserve"> jika</w:t>
      </w:r>
      <w:r w:rsidR="004D7E8D">
        <w:rPr>
          <w:rFonts w:ascii="Cambria Math" w:hAnsi="Cambria Math"/>
          <w:lang w:val="id-ID"/>
        </w:rPr>
        <w:t xml:space="preserve"> :</w:t>
      </w:r>
    </w:p>
    <w:p w:rsidR="00AF1DEA" w:rsidRPr="004D7E8D" w:rsidRDefault="00CF46CF" w:rsidP="00663144">
      <w:pPr>
        <w:rPr>
          <w:rFonts w:ascii="Cambria Math" w:hAnsi="Cambria Math"/>
          <w:iCs/>
        </w:rPr>
      </w:pPr>
      <m:oMathPara>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m:t>
              </m:r>
            </m:lim>
          </m:limLow>
          <m:r>
            <w:rPr>
              <w:rFonts w:ascii="Cambria Math" w:hAnsi="Cambria Math"/>
              <w:szCs w:val="24"/>
            </w:rPr>
            <m:t>f</m:t>
          </m:r>
          <m:d>
            <m:dPr>
              <m:ctrlPr>
                <w:rPr>
                  <w:rFonts w:ascii="Cambria Math" w:hAnsi="Cambria Math"/>
                  <w:i/>
                </w:rPr>
              </m:ctrlPr>
            </m:dPr>
            <m:e>
              <m:r>
                <w:rPr>
                  <w:rFonts w:ascii="Cambria Math" w:hAnsi="Cambria Math"/>
                </w:rPr>
                <m:t>x</m:t>
              </m:r>
            </m:e>
          </m:d>
          <m:r>
            <w:rPr>
              <w:rFonts w:ascii="Cambria Math" w:hAnsi="Cambria Math"/>
              <w:szCs w:val="24"/>
            </w:rPr>
            <m:t xml:space="preserve">=b </m:t>
          </m:r>
          <m:r>
            <m:rPr>
              <m:sty m:val="p"/>
            </m:rPr>
            <w:rPr>
              <w:rFonts w:ascii="Cambria Math" w:hAnsi="Cambria Math"/>
              <w:szCs w:val="24"/>
            </w:rPr>
            <m:t xml:space="preserve">atau </m:t>
          </m:r>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m:t>
              </m:r>
            </m:lim>
          </m:limLow>
          <m:r>
            <w:rPr>
              <w:rFonts w:ascii="Cambria Math" w:hAnsi="Cambria Math"/>
              <w:szCs w:val="24"/>
            </w:rPr>
            <m:t>f</m:t>
          </m:r>
          <m:d>
            <m:dPr>
              <m:ctrlPr>
                <w:rPr>
                  <w:rFonts w:ascii="Cambria Math" w:hAnsi="Cambria Math"/>
                  <w:i/>
                </w:rPr>
              </m:ctrlPr>
            </m:dPr>
            <m:e>
              <m:r>
                <w:rPr>
                  <w:rFonts w:ascii="Cambria Math" w:hAnsi="Cambria Math"/>
                </w:rPr>
                <m:t>x</m:t>
              </m:r>
            </m:e>
          </m:d>
          <m:r>
            <w:rPr>
              <w:rFonts w:ascii="Cambria Math" w:hAnsi="Cambria Math"/>
            </w:rPr>
            <m:t>=b</m:t>
          </m:r>
        </m:oMath>
      </m:oMathPara>
    </w:p>
    <w:p w:rsidR="00395B5C" w:rsidRDefault="00395B5C" w:rsidP="00663144">
      <w:pPr>
        <w:rPr>
          <w:rFonts w:ascii="Cambria Math" w:hAnsi="Cambria Math"/>
        </w:rPr>
      </w:pPr>
    </w:p>
    <w:p w:rsidR="00AF1DEA" w:rsidRDefault="00AF1DEA" w:rsidP="00663144">
      <w:pPr>
        <w:rPr>
          <w:rFonts w:ascii="Cambria Math" w:hAnsi="Cambria Math"/>
          <w:lang w:val="id-ID"/>
        </w:rPr>
      </w:pPr>
      <w:r w:rsidRPr="006C1476">
        <w:rPr>
          <w:rFonts w:ascii="Cambria Math" w:hAnsi="Cambria Math"/>
        </w:rPr>
        <w:t>Contoh Soal 28 :</w:t>
      </w:r>
    </w:p>
    <w:p w:rsidR="00395B5C" w:rsidRPr="004D7E8D" w:rsidRDefault="00395B5C" w:rsidP="00663144">
      <w:pPr>
        <w:rPr>
          <w:rFonts w:ascii="Cambria Math" w:hAnsi="Cambria Math"/>
          <w:lang w:val="id-ID"/>
        </w:rPr>
      </w:pPr>
      <w:r w:rsidRPr="006C1476">
        <w:rPr>
          <w:rFonts w:ascii="Cambria Math" w:hAnsi="Cambria Math"/>
        </w:rPr>
        <w:t>Cari asi</w:t>
      </w:r>
      <w:r>
        <w:rPr>
          <w:rFonts w:ascii="Cambria Math" w:hAnsi="Cambria Math"/>
          <w:lang w:val="id-ID"/>
        </w:rPr>
        <w:t>m</w:t>
      </w:r>
      <w:r w:rsidRPr="006C1476">
        <w:rPr>
          <w:rFonts w:ascii="Cambria Math" w:hAnsi="Cambria Math"/>
        </w:rPr>
        <w:t>tot-asimtot tegak dan datar dari grafik</w:t>
      </w:r>
      <w:r>
        <w:rPr>
          <w:rFonts w:ascii="Cambria Math" w:hAnsi="Cambria Math"/>
          <w:lang w:val="id-ID"/>
        </w:rPr>
        <w:t xml:space="preserve"> </w:t>
      </w:r>
      <m:oMath>
        <m:r>
          <w:rPr>
            <w:rFonts w:ascii="Cambria Math" w:hAnsi="Cambria Math"/>
          </w:rPr>
          <m:t>y=f(x)</m:t>
        </m:r>
      </m:oMath>
      <w:r w:rsidRPr="006C1476">
        <w:rPr>
          <w:rFonts w:ascii="Cambria Math" w:hAnsi="Cambria Math"/>
        </w:rPr>
        <w:t xml:space="preserve"> jika </w:t>
      </w:r>
      <m:oMath>
        <m:r>
          <w:rPr>
            <w:rFonts w:ascii="Cambria Math" w:hAnsi="Cambria Math"/>
          </w:rPr>
          <m:t>f(x)=</m:t>
        </m:r>
        <m:f>
          <m:fPr>
            <m:ctrlPr>
              <w:rPr>
                <w:rFonts w:ascii="Cambria Math" w:hAnsi="Cambria Math"/>
                <w:i/>
              </w:rPr>
            </m:ctrlPr>
          </m:fPr>
          <m:num>
            <m:r>
              <w:rPr>
                <w:rFonts w:ascii="Cambria Math" w:hAnsi="Cambria Math"/>
              </w:rPr>
              <m:t>2x</m:t>
            </m:r>
          </m:num>
          <m:den>
            <m:r>
              <w:rPr>
                <w:rFonts w:ascii="Cambria Math" w:hAnsi="Cambria Math"/>
              </w:rPr>
              <m:t>x-1</m:t>
            </m:r>
          </m:den>
        </m:f>
      </m:oMath>
      <w:r>
        <w:rPr>
          <w:rFonts w:ascii="Cambria Math" w:hAnsi="Cambria Math"/>
          <w:lang w:val="id-ID"/>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5"/>
        <w:gridCol w:w="3977"/>
      </w:tblGrid>
      <w:tr w:rsidR="00395B5C" w:rsidTr="00395B5C">
        <w:tc>
          <w:tcPr>
            <w:tcW w:w="5495" w:type="dxa"/>
          </w:tcPr>
          <w:p w:rsidR="00395B5C" w:rsidRPr="004D7E8D" w:rsidRDefault="00395B5C" w:rsidP="00663144">
            <w:pPr>
              <w:spacing w:line="360" w:lineRule="auto"/>
              <w:rPr>
                <w:rFonts w:ascii="Cambria Math" w:hAnsi="Cambria Math"/>
                <w:lang w:val="id-ID"/>
              </w:rPr>
            </w:pPr>
            <w:r w:rsidRPr="006C1476">
              <w:rPr>
                <w:rFonts w:ascii="Cambria Math" w:hAnsi="Cambria Math"/>
              </w:rPr>
              <w:t>Penyelesaian</w:t>
            </w:r>
            <w:r>
              <w:rPr>
                <w:rFonts w:ascii="Cambria Math" w:hAnsi="Cambria Math"/>
                <w:lang w:val="id-ID"/>
              </w:rPr>
              <w:t xml:space="preserve"> :</w:t>
            </w:r>
          </w:p>
          <w:p w:rsidR="00395B5C" w:rsidRDefault="00395B5C" w:rsidP="00663144">
            <w:pPr>
              <w:spacing w:line="360" w:lineRule="auto"/>
              <w:rPr>
                <w:rFonts w:ascii="Cambria Math" w:hAnsi="Cambria Math"/>
                <w:lang w:val="id-ID"/>
              </w:rPr>
            </w:pPr>
            <w:r w:rsidRPr="006C1476">
              <w:rPr>
                <w:rFonts w:ascii="Cambria Math" w:hAnsi="Cambria Math"/>
              </w:rPr>
              <w:t>Diharapkan bahwa asi</w:t>
            </w:r>
            <w:r>
              <w:rPr>
                <w:rFonts w:ascii="Cambria Math" w:hAnsi="Cambria Math"/>
                <w:lang w:val="id-ID"/>
              </w:rPr>
              <w:t>m</w:t>
            </w:r>
            <w:r w:rsidRPr="006C1476">
              <w:rPr>
                <w:rFonts w:ascii="Cambria Math" w:hAnsi="Cambria Math"/>
              </w:rPr>
              <w:t>tot tegak pada titik yang penyebutnya no</w:t>
            </w:r>
            <w:r>
              <w:rPr>
                <w:rFonts w:ascii="Cambria Math" w:hAnsi="Cambria Math"/>
                <w:lang w:val="id-ID"/>
              </w:rPr>
              <w:t>l</w:t>
            </w:r>
            <w:r w:rsidRPr="006C1476">
              <w:rPr>
                <w:rFonts w:ascii="Cambria Math" w:hAnsi="Cambria Math"/>
              </w:rPr>
              <w:t>, dan hal in</w:t>
            </w:r>
            <w:r>
              <w:rPr>
                <w:rFonts w:ascii="Cambria Math" w:hAnsi="Cambria Math"/>
                <w:lang w:val="id-ID"/>
              </w:rPr>
              <w:t>i</w:t>
            </w:r>
            <w:r w:rsidRPr="006C1476">
              <w:rPr>
                <w:rFonts w:ascii="Cambria Math" w:hAnsi="Cambria Math"/>
              </w:rPr>
              <w:t xml:space="preserve"> dibenarkan ka</w:t>
            </w:r>
            <w:r>
              <w:rPr>
                <w:rFonts w:ascii="Cambria Math" w:hAnsi="Cambria Math"/>
                <w:lang w:val="id-ID"/>
              </w:rPr>
              <w:t>r</w:t>
            </w:r>
            <w:r w:rsidRPr="006C1476">
              <w:rPr>
                <w:rFonts w:ascii="Cambria Math" w:hAnsi="Cambria Math"/>
              </w:rPr>
              <w:t xml:space="preserve">ena </w:t>
            </w: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m:t>
                  </m:r>
                  <m:sSup>
                    <m:sSupPr>
                      <m:ctrlPr>
                        <w:rPr>
                          <w:rFonts w:ascii="Cambria Math" w:hAnsi="Cambria Math"/>
                          <w:i/>
                          <w:szCs w:val="24"/>
                        </w:rPr>
                      </m:ctrlPr>
                    </m:sSupPr>
                    <m:e>
                      <m:r>
                        <w:rPr>
                          <w:rFonts w:ascii="Cambria Math" w:hAnsi="Cambria Math"/>
                          <w:szCs w:val="24"/>
                        </w:rPr>
                        <m:t>1</m:t>
                      </m:r>
                    </m:e>
                    <m:sup>
                      <m:r>
                        <w:rPr>
                          <w:rFonts w:ascii="Cambria Math" w:hAnsi="Cambria Math"/>
                          <w:szCs w:val="24"/>
                        </w:rPr>
                        <m:t>+</m:t>
                      </m:r>
                    </m:sup>
                  </m:sSup>
                </m:lim>
              </m:limLow>
              <m:f>
                <m:fPr>
                  <m:ctrlPr>
                    <w:rPr>
                      <w:rFonts w:ascii="Cambria Math" w:hAnsi="Cambria Math"/>
                      <w:i/>
                    </w:rPr>
                  </m:ctrlPr>
                </m:fPr>
                <m:num>
                  <m:r>
                    <w:rPr>
                      <w:rFonts w:ascii="Cambria Math" w:hAnsi="Cambria Math"/>
                    </w:rPr>
                    <m:t>2x</m:t>
                  </m:r>
                </m:num>
                <m:den>
                  <m:r>
                    <w:rPr>
                      <w:rFonts w:ascii="Cambria Math" w:hAnsi="Cambria Math"/>
                    </w:rPr>
                    <m:t>x-1</m:t>
                  </m:r>
                </m:den>
              </m:f>
              <m:r>
                <w:rPr>
                  <w:rFonts w:ascii="Cambria Math" w:hAnsi="Cambria Math"/>
                  <w:szCs w:val="24"/>
                </w:rPr>
                <m:t>=∞</m:t>
              </m:r>
            </m:oMath>
            <w:r w:rsidRPr="006C1476">
              <w:rPr>
                <w:rFonts w:ascii="Cambria Math" w:hAnsi="Cambria Math"/>
              </w:rPr>
              <w:t xml:space="preserve"> dan</w:t>
            </w:r>
            <w:r>
              <w:rPr>
                <w:rFonts w:ascii="Cambria Math" w:hAnsi="Cambria Math"/>
                <w:lang w:val="id-ID"/>
              </w:rPr>
              <w:t xml:space="preserve"> </w:t>
            </w: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x⟶1</m:t>
                  </m:r>
                </m:lim>
              </m:limLow>
              <m:f>
                <m:fPr>
                  <m:ctrlPr>
                    <w:rPr>
                      <w:rFonts w:ascii="Cambria Math" w:hAnsi="Cambria Math"/>
                      <w:i/>
                    </w:rPr>
                  </m:ctrlPr>
                </m:fPr>
                <m:num>
                  <m:r>
                    <w:rPr>
                      <w:rFonts w:ascii="Cambria Math" w:hAnsi="Cambria Math"/>
                    </w:rPr>
                    <m:t>2x</m:t>
                  </m:r>
                </m:num>
                <m:den>
                  <m:r>
                    <w:rPr>
                      <w:rFonts w:ascii="Cambria Math" w:hAnsi="Cambria Math"/>
                    </w:rPr>
                    <m:t>x-1</m:t>
                  </m:r>
                </m:den>
              </m:f>
              <m:r>
                <w:rPr>
                  <w:rFonts w:ascii="Cambria Math" w:hAnsi="Cambria Math"/>
                  <w:szCs w:val="24"/>
                </w:rPr>
                <m:t>=-∞</m:t>
              </m:r>
            </m:oMath>
            <w:r>
              <w:rPr>
                <w:rFonts w:ascii="Cambria Math" w:hAnsi="Cambria Math"/>
                <w:szCs w:val="24"/>
                <w:lang w:val="id-ID"/>
              </w:rPr>
              <w:t xml:space="preserve">. Sebaliknya : </w:t>
            </w: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m:t>
                  </m:r>
                </m:lim>
              </m:limLow>
              <m:f>
                <m:fPr>
                  <m:ctrlPr>
                    <w:rPr>
                      <w:rFonts w:ascii="Cambria Math" w:hAnsi="Cambria Math"/>
                      <w:i/>
                    </w:rPr>
                  </m:ctrlPr>
                </m:fPr>
                <m:num>
                  <m:r>
                    <w:rPr>
                      <w:rFonts w:ascii="Cambria Math" w:hAnsi="Cambria Math"/>
                    </w:rPr>
                    <m:t>2x</m:t>
                  </m:r>
                </m:num>
                <m:den>
                  <m:r>
                    <w:rPr>
                      <w:rFonts w:ascii="Cambria Math" w:hAnsi="Cambria Math"/>
                    </w:rPr>
                    <m:t>x-1</m:t>
                  </m:r>
                </m:den>
              </m:f>
              <m:r>
                <w:rPr>
                  <w:rFonts w:ascii="Cambria Math" w:hAnsi="Cambria Math"/>
                  <w:szCs w:val="24"/>
                </w:rPr>
                <m:t>=</m:t>
              </m:r>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m:t>
                  </m:r>
                </m:lim>
              </m:limLow>
              <m:f>
                <m:fPr>
                  <m:ctrlPr>
                    <w:rPr>
                      <w:rFonts w:ascii="Cambria Math" w:hAnsi="Cambria Math"/>
                      <w:i/>
                    </w:rPr>
                  </m:ctrlPr>
                </m:fPr>
                <m:num>
                  <m:r>
                    <w:rPr>
                      <w:rFonts w:ascii="Cambria Math" w:hAnsi="Cambria Math"/>
                    </w:rPr>
                    <m:t>2</m:t>
                  </m:r>
                </m:num>
                <m:den>
                  <m:r>
                    <w:rPr>
                      <w:rFonts w:ascii="Cambria Math" w:hAnsi="Cambria Math"/>
                    </w:rPr>
                    <m:t>1-1/x</m:t>
                  </m:r>
                </m:den>
              </m:f>
              <m:r>
                <w:rPr>
                  <w:rFonts w:ascii="Cambria Math" w:hAnsi="Cambria Math"/>
                </w:rPr>
                <m:t>=2</m:t>
              </m:r>
            </m:oMath>
            <w:r>
              <w:rPr>
                <w:rFonts w:ascii="Cambria Math" w:hAnsi="Cambria Math"/>
                <w:lang w:val="id-ID"/>
              </w:rPr>
              <w:t xml:space="preserve"> dan </w:t>
            </w: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m:t>
                  </m:r>
                </m:lim>
              </m:limLow>
              <m:f>
                <m:fPr>
                  <m:ctrlPr>
                    <w:rPr>
                      <w:rFonts w:ascii="Cambria Math" w:hAnsi="Cambria Math"/>
                      <w:i/>
                    </w:rPr>
                  </m:ctrlPr>
                </m:fPr>
                <m:num>
                  <m:r>
                    <w:rPr>
                      <w:rFonts w:ascii="Cambria Math" w:hAnsi="Cambria Math"/>
                    </w:rPr>
                    <m:t>2x</m:t>
                  </m:r>
                </m:num>
                <m:den>
                  <m:r>
                    <w:rPr>
                      <w:rFonts w:ascii="Cambria Math" w:hAnsi="Cambria Math"/>
                    </w:rPr>
                    <m:t>x-1</m:t>
                  </m:r>
                </m:den>
              </m:f>
              <m:r>
                <w:rPr>
                  <w:rFonts w:ascii="Cambria Math" w:hAnsi="Cambria Math"/>
                </w:rPr>
                <m:t>=2.</m:t>
              </m:r>
            </m:oMath>
            <w:r>
              <w:rPr>
                <w:rFonts w:ascii="Cambria Math" w:hAnsi="Cambria Math"/>
                <w:lang w:val="id-ID"/>
              </w:rPr>
              <w:t xml:space="preserve"> Sehingga : </w:t>
            </w:r>
            <m:oMath>
              <m:r>
                <w:rPr>
                  <w:rFonts w:ascii="Cambria Math" w:hAnsi="Cambria Math"/>
                  <w:lang w:val="id-ID"/>
                </w:rPr>
                <m:t>y=2</m:t>
              </m:r>
            </m:oMath>
            <w:r>
              <w:rPr>
                <w:rFonts w:ascii="Cambria Math" w:hAnsi="Cambria Math"/>
                <w:lang w:val="id-ID"/>
              </w:rPr>
              <w:t xml:space="preserve"> merupakan asimtot datar.</w:t>
            </w:r>
          </w:p>
        </w:tc>
        <w:tc>
          <w:tcPr>
            <w:tcW w:w="3509" w:type="dxa"/>
          </w:tcPr>
          <w:p w:rsidR="00395B5C" w:rsidRDefault="00395B5C" w:rsidP="00663144">
            <w:pPr>
              <w:spacing w:line="360" w:lineRule="auto"/>
              <w:rPr>
                <w:rFonts w:ascii="Cambria Math" w:hAnsi="Cambria Math"/>
                <w:lang w:val="id-ID"/>
              </w:rPr>
            </w:pPr>
            <w:r>
              <w:rPr>
                <w:rFonts w:ascii="Cambria Math" w:hAnsi="Cambria Math" w:hint="eastAsia"/>
                <w:noProof/>
                <w:lang w:eastAsia="en-US"/>
              </w:rPr>
              <w:drawing>
                <wp:inline distT="0" distB="0" distL="0" distR="0">
                  <wp:extent cx="2369294" cy="2129051"/>
                  <wp:effectExtent l="19050" t="0" r="0" b="0"/>
                  <wp:docPr id="75" name="Picture 74" desc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a:blip r:embed="rId109" cstate="print"/>
                          <a:stretch>
                            <a:fillRect/>
                          </a:stretch>
                        </pic:blipFill>
                        <pic:spPr>
                          <a:xfrm>
                            <a:off x="0" y="0"/>
                            <a:ext cx="2374149" cy="2133414"/>
                          </a:xfrm>
                          <a:prstGeom prst="rect">
                            <a:avLst/>
                          </a:prstGeom>
                        </pic:spPr>
                      </pic:pic>
                    </a:graphicData>
                  </a:graphic>
                </wp:inline>
              </w:drawing>
            </w:r>
          </w:p>
        </w:tc>
      </w:tr>
    </w:tbl>
    <w:p w:rsidR="00AF1DEA" w:rsidRPr="006C1476" w:rsidRDefault="00AF1DEA" w:rsidP="00663144">
      <w:pPr>
        <w:rPr>
          <w:rFonts w:ascii="Cambria Math" w:hAnsi="Cambria Math"/>
        </w:rPr>
      </w:pPr>
    </w:p>
    <w:p w:rsidR="00AF1DEA" w:rsidRPr="00ED43FE" w:rsidRDefault="0052181A" w:rsidP="00663144">
      <w:pPr>
        <w:ind w:left="426" w:hanging="426"/>
        <w:rPr>
          <w:rFonts w:ascii="Cambria Math" w:hAnsi="Cambria Math"/>
          <w:b/>
          <w:bCs/>
          <w:lang w:val="id-ID"/>
        </w:rPr>
      </w:pPr>
      <w:r w:rsidRPr="00ED43FE">
        <w:rPr>
          <w:rFonts w:ascii="Cambria Math" w:hAnsi="Cambria Math"/>
          <w:b/>
          <w:bCs/>
          <w:lang w:val="id-ID"/>
        </w:rPr>
        <w:t>II</w:t>
      </w:r>
      <w:r w:rsidR="00AF1DEA" w:rsidRPr="00ED43FE">
        <w:rPr>
          <w:rFonts w:ascii="Cambria Math" w:hAnsi="Cambria Math"/>
          <w:b/>
          <w:bCs/>
        </w:rPr>
        <w:t xml:space="preserve">.9 </w:t>
      </w:r>
      <w:r w:rsidRPr="00ED43FE">
        <w:rPr>
          <w:rFonts w:ascii="Cambria Math" w:hAnsi="Cambria Math"/>
          <w:b/>
          <w:bCs/>
          <w:lang w:val="id-ID"/>
        </w:rPr>
        <w:tab/>
      </w:r>
      <w:r w:rsidR="00AF1DEA" w:rsidRPr="00ED43FE">
        <w:rPr>
          <w:rFonts w:ascii="Cambria Math" w:hAnsi="Cambria Math"/>
          <w:b/>
          <w:bCs/>
        </w:rPr>
        <w:t>KEKONTINUAN F</w:t>
      </w:r>
      <w:r w:rsidRPr="00ED43FE">
        <w:rPr>
          <w:rFonts w:ascii="Cambria Math" w:hAnsi="Cambria Math"/>
          <w:b/>
          <w:bCs/>
          <w:lang w:val="id-ID"/>
        </w:rPr>
        <w:t>U</w:t>
      </w:r>
      <w:r w:rsidR="00AF1DEA" w:rsidRPr="00ED43FE">
        <w:rPr>
          <w:rFonts w:ascii="Cambria Math" w:hAnsi="Cambria Math"/>
          <w:b/>
          <w:bCs/>
        </w:rPr>
        <w:t>NGS</w:t>
      </w:r>
      <w:r w:rsidRPr="00ED43FE">
        <w:rPr>
          <w:rFonts w:ascii="Cambria Math" w:hAnsi="Cambria Math"/>
          <w:b/>
          <w:bCs/>
          <w:lang w:val="id-ID"/>
        </w:rPr>
        <w:t>I</w:t>
      </w:r>
    </w:p>
    <w:p w:rsidR="00AF1DEA" w:rsidRDefault="00AF1DEA" w:rsidP="00663144">
      <w:pPr>
        <w:ind w:firstLine="426"/>
        <w:rPr>
          <w:rFonts w:ascii="Cambria Math" w:hAnsi="Cambria Math"/>
          <w:lang w:val="id-ID"/>
        </w:rPr>
      </w:pPr>
      <w:r w:rsidRPr="006C1476">
        <w:rPr>
          <w:rFonts w:ascii="Cambria Math" w:hAnsi="Cambria Math"/>
        </w:rPr>
        <w:t>Dala</w:t>
      </w:r>
      <w:r w:rsidR="0052181A">
        <w:rPr>
          <w:rFonts w:ascii="Cambria Math" w:hAnsi="Cambria Math"/>
          <w:lang w:val="id-ID"/>
        </w:rPr>
        <w:t>m</w:t>
      </w:r>
      <w:r w:rsidRPr="006C1476">
        <w:rPr>
          <w:rFonts w:ascii="Cambria Math" w:hAnsi="Cambria Math"/>
        </w:rPr>
        <w:t xml:space="preserve"> bahasa bias</w:t>
      </w:r>
      <w:r w:rsidR="0052181A">
        <w:rPr>
          <w:rFonts w:ascii="Cambria Math" w:hAnsi="Cambria Math"/>
          <w:lang w:val="id-ID"/>
        </w:rPr>
        <w:t>a</w:t>
      </w:r>
      <w:r w:rsidRPr="006C1476">
        <w:rPr>
          <w:rFonts w:ascii="Cambria Math" w:hAnsi="Cambria Math"/>
        </w:rPr>
        <w:t xml:space="preserve"> kata kontinu digunakan untuk </w:t>
      </w:r>
      <w:r w:rsidR="0052181A">
        <w:rPr>
          <w:rFonts w:ascii="Cambria Math" w:hAnsi="Cambria Math"/>
          <w:lang w:val="id-ID"/>
        </w:rPr>
        <w:t>m</w:t>
      </w:r>
      <w:r w:rsidRPr="006C1476">
        <w:rPr>
          <w:rFonts w:ascii="Cambria Math" w:hAnsi="Cambria Math"/>
        </w:rPr>
        <w:t>e</w:t>
      </w:r>
      <w:r w:rsidR="0052181A">
        <w:rPr>
          <w:rFonts w:ascii="Cambria Math" w:hAnsi="Cambria Math"/>
          <w:lang w:val="id-ID"/>
        </w:rPr>
        <w:t>mb</w:t>
      </w:r>
      <w:r w:rsidRPr="006C1476">
        <w:rPr>
          <w:rFonts w:ascii="Cambria Math" w:hAnsi="Cambria Math"/>
        </w:rPr>
        <w:t>erikan suatu proses yang</w:t>
      </w:r>
      <w:r w:rsidR="0052181A">
        <w:rPr>
          <w:rFonts w:ascii="Cambria Math" w:hAnsi="Cambria Math"/>
          <w:lang w:val="id-ID"/>
        </w:rPr>
        <w:t xml:space="preserve"> </w:t>
      </w:r>
      <w:r w:rsidRPr="006C1476">
        <w:rPr>
          <w:rFonts w:ascii="Cambria Math" w:hAnsi="Cambria Math"/>
        </w:rPr>
        <w:t>berkelanjutan tanpa perubahan yang mendadak. Gagasan inilah yang berkenaan dengan fungsi untuk d</w:t>
      </w:r>
      <w:r w:rsidR="0052181A">
        <w:rPr>
          <w:rFonts w:ascii="Cambria Math" w:hAnsi="Cambria Math"/>
          <w:lang w:val="id-ID"/>
        </w:rPr>
        <w:t>ap</w:t>
      </w:r>
      <w:r w:rsidRPr="006C1476">
        <w:rPr>
          <w:rFonts w:ascii="Cambria Math" w:hAnsi="Cambria Math"/>
        </w:rPr>
        <w:t>at memaha</w:t>
      </w:r>
      <w:r w:rsidR="0052181A">
        <w:rPr>
          <w:rFonts w:ascii="Cambria Math" w:hAnsi="Cambria Math"/>
          <w:lang w:val="id-ID"/>
        </w:rPr>
        <w:t>m</w:t>
      </w:r>
      <w:r w:rsidRPr="006C1476">
        <w:rPr>
          <w:rFonts w:ascii="Cambria Math" w:hAnsi="Cambria Math"/>
        </w:rPr>
        <w:t>i fu</w:t>
      </w:r>
      <w:r w:rsidR="0052181A">
        <w:rPr>
          <w:rFonts w:ascii="Cambria Math" w:hAnsi="Cambria Math"/>
          <w:lang w:val="id-ID"/>
        </w:rPr>
        <w:t>ng</w:t>
      </w:r>
      <w:r w:rsidRPr="006C1476">
        <w:rPr>
          <w:rFonts w:ascii="Cambria Math" w:hAnsi="Cambria Math"/>
        </w:rPr>
        <w:t>si lebih dala</w:t>
      </w:r>
      <w:r w:rsidR="0052181A">
        <w:rPr>
          <w:rFonts w:ascii="Cambria Math" w:hAnsi="Cambria Math"/>
          <w:lang w:val="id-ID"/>
        </w:rPr>
        <w:t>m</w:t>
      </w:r>
      <w:r w:rsidRPr="006C1476">
        <w:rPr>
          <w:rFonts w:ascii="Cambria Math" w:hAnsi="Cambria Math"/>
        </w:rPr>
        <w:t xml:space="preserve"> lag</w:t>
      </w:r>
      <w:r w:rsidR="0052181A">
        <w:rPr>
          <w:rFonts w:ascii="Cambria Math" w:hAnsi="Cambria Math"/>
          <w:lang w:val="id-ID"/>
        </w:rPr>
        <w:t>i</w:t>
      </w:r>
      <w:r w:rsidRPr="006C1476">
        <w:rPr>
          <w:rFonts w:ascii="Cambria Math" w:hAnsi="Cambria Math"/>
        </w:rPr>
        <w:t xml:space="preserve"> perhatikan 3 grafik berikut ini</w:t>
      </w:r>
      <w:r w:rsidR="0052181A">
        <w:rPr>
          <w:rFonts w:ascii="Cambria Math" w:hAnsi="Cambria Math"/>
          <w:lang w:val="id-ID"/>
        </w:rPr>
        <w:t>:</w:t>
      </w:r>
    </w:p>
    <w:p w:rsidR="00ED43FE" w:rsidRDefault="00ED43FE" w:rsidP="00663144">
      <w:pPr>
        <w:jc w:val="center"/>
        <w:rPr>
          <w:rFonts w:ascii="Cambria Math" w:hAnsi="Cambria Math"/>
          <w:lang w:val="id-ID"/>
        </w:rPr>
      </w:pPr>
      <w:r>
        <w:rPr>
          <w:rFonts w:ascii="Cambria Math" w:hAnsi="Cambria Math"/>
          <w:noProof/>
          <w:lang w:eastAsia="en-US"/>
        </w:rPr>
        <w:lastRenderedPageBreak/>
        <w:drawing>
          <wp:inline distT="0" distB="0" distL="0" distR="0">
            <wp:extent cx="5580380" cy="2032635"/>
            <wp:effectExtent l="0" t="0" r="1270" b="0"/>
            <wp:docPr id="78" name="Picture 77" descr="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110">
                      <a:clrChange>
                        <a:clrFrom>
                          <a:srgbClr val="FFFFFF"/>
                        </a:clrFrom>
                        <a:clrTo>
                          <a:srgbClr val="FFFFFF">
                            <a:alpha val="0"/>
                          </a:srgbClr>
                        </a:clrTo>
                      </a:clrChange>
                    </a:blip>
                    <a:stretch>
                      <a:fillRect/>
                    </a:stretch>
                  </pic:blipFill>
                  <pic:spPr>
                    <a:xfrm>
                      <a:off x="0" y="0"/>
                      <a:ext cx="5580380" cy="2032635"/>
                    </a:xfrm>
                    <a:prstGeom prst="rect">
                      <a:avLst/>
                    </a:prstGeom>
                  </pic:spPr>
                </pic:pic>
              </a:graphicData>
            </a:graphic>
          </wp:inline>
        </w:drawing>
      </w:r>
    </w:p>
    <w:p w:rsidR="0052181A" w:rsidRDefault="0052181A" w:rsidP="00663144">
      <w:pPr>
        <w:rPr>
          <w:rFonts w:ascii="Cambria Math" w:hAnsi="Cambria Math"/>
          <w:lang w:val="id-ID"/>
        </w:rPr>
      </w:pPr>
      <w:r>
        <w:rPr>
          <w:rFonts w:ascii="Cambria Math" w:hAnsi="Cambria Math"/>
        </w:rPr>
        <w:t>Dalam</w:t>
      </w:r>
      <w:r w:rsidR="00AF1DEA" w:rsidRPr="006C1476">
        <w:rPr>
          <w:rFonts w:ascii="Cambria Math" w:hAnsi="Cambria Math"/>
        </w:rPr>
        <w:t xml:space="preserve"> grafik tersebut hanya grafik yang ketiga yang memperlihatkan kekontinuan di C. </w:t>
      </w:r>
    </w:p>
    <w:p w:rsidR="00442AB6" w:rsidRDefault="00442AB6">
      <w:pPr>
        <w:rPr>
          <w:rFonts w:ascii="Cambria Math" w:hAnsi="Cambria Math"/>
          <w:b/>
          <w:bCs/>
        </w:rPr>
      </w:pPr>
      <w:r>
        <w:rPr>
          <w:rFonts w:ascii="Cambria Math" w:hAnsi="Cambria Math"/>
          <w:b/>
          <w:bCs/>
        </w:rPr>
        <w:br w:type="page"/>
      </w:r>
    </w:p>
    <w:p w:rsidR="00AF1DEA" w:rsidRPr="007C4090" w:rsidRDefault="00AF1DEA" w:rsidP="00067B6C">
      <w:pPr>
        <w:pStyle w:val="ListParagraph"/>
        <w:numPr>
          <w:ilvl w:val="0"/>
          <w:numId w:val="49"/>
        </w:numPr>
        <w:ind w:left="426" w:hanging="426"/>
        <w:rPr>
          <w:rFonts w:ascii="Cambria Math" w:hAnsi="Cambria Math"/>
          <w:b/>
          <w:bCs/>
        </w:rPr>
      </w:pPr>
      <w:r w:rsidRPr="007C4090">
        <w:rPr>
          <w:rFonts w:ascii="Cambria Math" w:hAnsi="Cambria Math"/>
          <w:b/>
          <w:bCs/>
        </w:rPr>
        <w:lastRenderedPageBreak/>
        <w:t>Kekontinuau di Satu Titik</w:t>
      </w:r>
    </w:p>
    <w:p w:rsidR="00AF1DEA" w:rsidRPr="006C1476" w:rsidRDefault="00AF1DEA" w:rsidP="00663144">
      <w:pPr>
        <w:ind w:firstLine="426"/>
        <w:rPr>
          <w:rFonts w:ascii="Cambria Math" w:hAnsi="Cambria Math"/>
        </w:rPr>
      </w:pPr>
      <w:r w:rsidRPr="006C1476">
        <w:rPr>
          <w:rFonts w:ascii="Cambria Math" w:hAnsi="Cambria Math"/>
        </w:rPr>
        <w:t xml:space="preserve">Andaikan </w:t>
      </w:r>
      <m:oMath>
        <m:r>
          <w:rPr>
            <w:rFonts w:ascii="Cambria Math" w:hAnsi="Cambria Math"/>
          </w:rPr>
          <m:t>f</m:t>
        </m:r>
      </m:oMath>
      <w:r w:rsidRPr="006C1476">
        <w:rPr>
          <w:rFonts w:ascii="Cambria Math" w:hAnsi="Cambria Math"/>
        </w:rPr>
        <w:t xml:space="preserve"> terdefinisi pada suatu selang terbuka yang </w:t>
      </w:r>
      <w:r w:rsidR="0052181A">
        <w:rPr>
          <w:rFonts w:ascii="Cambria Math" w:hAnsi="Cambria Math"/>
          <w:lang w:val="id-ID"/>
        </w:rPr>
        <w:t>m</w:t>
      </w:r>
      <w:r w:rsidRPr="006C1476">
        <w:rPr>
          <w:rFonts w:ascii="Cambria Math" w:hAnsi="Cambria Math"/>
        </w:rPr>
        <w:t xml:space="preserve">engandung C, dan dapat dikatakan bahwa </w:t>
      </w:r>
      <m:oMath>
        <m:r>
          <w:rPr>
            <w:rFonts w:ascii="Cambria Math" w:hAnsi="Cambria Math"/>
          </w:rPr>
          <m:t>f</m:t>
        </m:r>
      </m:oMath>
      <w:r w:rsidRPr="006C1476">
        <w:rPr>
          <w:rFonts w:ascii="Cambria Math" w:hAnsi="Cambria Math"/>
        </w:rPr>
        <w:t xml:space="preserve"> kontinu di C, jika :</w:t>
      </w:r>
    </w:p>
    <w:p w:rsidR="00AF1DEA" w:rsidRPr="006C1476" w:rsidRDefault="00CF46CF" w:rsidP="00663144">
      <w:pPr>
        <w:rPr>
          <w:rFonts w:ascii="Cambria Math" w:hAnsi="Cambria Math"/>
        </w:rPr>
      </w:pPr>
      <m:oMathPara>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x⟶C</m:t>
              </m:r>
            </m:lim>
          </m:limLow>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szCs w:val="24"/>
            </w:rPr>
            <m:t>=f</m:t>
          </m:r>
          <m:d>
            <m:dPr>
              <m:ctrlPr>
                <w:rPr>
                  <w:rFonts w:ascii="Cambria Math" w:hAnsi="Cambria Math"/>
                  <w:i/>
                  <w:szCs w:val="24"/>
                </w:rPr>
              </m:ctrlPr>
            </m:dPr>
            <m:e>
              <m:r>
                <w:rPr>
                  <w:rFonts w:ascii="Cambria Math" w:hAnsi="Cambria Math"/>
                  <w:szCs w:val="24"/>
                </w:rPr>
                <m:t>C</m:t>
              </m:r>
            </m:e>
          </m:d>
        </m:oMath>
      </m:oMathPara>
    </w:p>
    <w:p w:rsidR="00AF1DEA" w:rsidRPr="00FC672B" w:rsidRDefault="00AF1DEA" w:rsidP="00663144">
      <w:pPr>
        <w:rPr>
          <w:rFonts w:ascii="Cambria Math" w:hAnsi="Cambria Math"/>
          <w:lang w:val="id-ID"/>
        </w:rPr>
      </w:pPr>
      <w:r w:rsidRPr="006C1476">
        <w:rPr>
          <w:rFonts w:ascii="Cambria Math" w:hAnsi="Cambria Math"/>
        </w:rPr>
        <w:t>Dengan definisi tersebut, maka dapat diambil 3 syarat kekontinuan fungsi, yaitu</w:t>
      </w:r>
      <w:r w:rsidR="00FC672B">
        <w:rPr>
          <w:rFonts w:ascii="Cambria Math" w:hAnsi="Cambria Math"/>
          <w:lang w:val="id-ID"/>
        </w:rPr>
        <w:t>:</w:t>
      </w:r>
    </w:p>
    <w:p w:rsidR="00AF1DEA" w:rsidRPr="00FC672B" w:rsidRDefault="00CF46CF" w:rsidP="00067B6C">
      <w:pPr>
        <w:pStyle w:val="ListParagraph"/>
        <w:numPr>
          <w:ilvl w:val="0"/>
          <w:numId w:val="50"/>
        </w:numPr>
        <w:rPr>
          <w:rFonts w:ascii="Cambria Math" w:hAnsi="Cambria Math"/>
        </w:rPr>
      </w:pP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x⟶C</m:t>
            </m:r>
          </m:lim>
        </m:limLow>
        <m:r>
          <w:rPr>
            <w:rFonts w:ascii="Cambria Math" w:hAnsi="Cambria Math"/>
          </w:rPr>
          <m:t>f</m:t>
        </m:r>
        <m:d>
          <m:dPr>
            <m:ctrlPr>
              <w:rPr>
                <w:rFonts w:ascii="Cambria Math" w:hAnsi="Cambria Math"/>
                <w:i/>
              </w:rPr>
            </m:ctrlPr>
          </m:dPr>
          <m:e>
            <m:r>
              <w:rPr>
                <w:rFonts w:ascii="Cambria Math" w:hAnsi="Cambria Math"/>
              </w:rPr>
              <m:t>x</m:t>
            </m:r>
          </m:e>
        </m:d>
      </m:oMath>
      <w:r w:rsidR="00AF1DEA" w:rsidRPr="00FC672B">
        <w:rPr>
          <w:rFonts w:ascii="Cambria Math" w:hAnsi="Cambria Math"/>
        </w:rPr>
        <w:t xml:space="preserve"> ada.</w:t>
      </w:r>
    </w:p>
    <w:p w:rsidR="00FC672B" w:rsidRPr="00FC672B" w:rsidRDefault="00FC672B" w:rsidP="00067B6C">
      <w:pPr>
        <w:pStyle w:val="ListParagraph"/>
        <w:numPr>
          <w:ilvl w:val="0"/>
          <w:numId w:val="50"/>
        </w:numPr>
        <w:rPr>
          <w:rFonts w:ascii="Cambria Math" w:hAnsi="Cambria Math"/>
        </w:rPr>
      </w:pPr>
      <m:oMath>
        <m:r>
          <w:rPr>
            <w:rFonts w:ascii="Cambria Math" w:hAnsi="Cambria Math"/>
            <w:szCs w:val="24"/>
          </w:rPr>
          <m:t>f</m:t>
        </m:r>
        <m:d>
          <m:dPr>
            <m:ctrlPr>
              <w:rPr>
                <w:rFonts w:ascii="Cambria Math" w:hAnsi="Cambria Math"/>
                <w:i/>
                <w:szCs w:val="24"/>
              </w:rPr>
            </m:ctrlPr>
          </m:dPr>
          <m:e>
            <m:r>
              <w:rPr>
                <w:rFonts w:ascii="Cambria Math" w:hAnsi="Cambria Math"/>
                <w:szCs w:val="24"/>
              </w:rPr>
              <m:t>C</m:t>
            </m:r>
          </m:e>
        </m:d>
        <m:r>
          <w:rPr>
            <w:rFonts w:ascii="Cambria Math" w:hAnsi="Cambria Math"/>
            <w:szCs w:val="24"/>
          </w:rPr>
          <m:t xml:space="preserve"> </m:t>
        </m:r>
        <m:r>
          <m:rPr>
            <m:sty m:val="p"/>
          </m:rPr>
          <w:rPr>
            <w:rFonts w:ascii="Cambria Math" w:hAnsi="Cambria Math"/>
            <w:szCs w:val="24"/>
          </w:rPr>
          <m:t xml:space="preserve">ada, yaitu </m:t>
        </m:r>
        <m:r>
          <w:rPr>
            <w:rFonts w:ascii="Cambria Math" w:hAnsi="Cambria Math"/>
            <w:szCs w:val="24"/>
          </w:rPr>
          <m:t>C</m:t>
        </m:r>
        <m:r>
          <m:rPr>
            <m:sty m:val="p"/>
          </m:rPr>
          <w:rPr>
            <w:rFonts w:ascii="Cambria Math" w:hAnsi="Cambria Math"/>
            <w:szCs w:val="24"/>
          </w:rPr>
          <m:t xml:space="preserve"> bearada dalam daerah asal </m:t>
        </m:r>
        <m:r>
          <w:rPr>
            <w:rFonts w:ascii="Cambria Math" w:hAnsi="Cambria Math"/>
            <w:szCs w:val="24"/>
          </w:rPr>
          <m:t>f</m:t>
        </m:r>
      </m:oMath>
    </w:p>
    <w:p w:rsidR="00FC672B" w:rsidRPr="00FC672B" w:rsidRDefault="00CF46CF" w:rsidP="00067B6C">
      <w:pPr>
        <w:pStyle w:val="ListParagraph"/>
        <w:numPr>
          <w:ilvl w:val="0"/>
          <w:numId w:val="50"/>
        </w:numPr>
        <w:rPr>
          <w:rFonts w:ascii="Cambria Math" w:hAnsi="Cambria Math"/>
        </w:rPr>
      </w:pP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x⟶C</m:t>
            </m:r>
          </m:lim>
        </m:limLow>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szCs w:val="24"/>
          </w:rPr>
          <m:t>=f</m:t>
        </m:r>
        <m:d>
          <m:dPr>
            <m:ctrlPr>
              <w:rPr>
                <w:rFonts w:ascii="Cambria Math" w:hAnsi="Cambria Math"/>
                <w:i/>
                <w:szCs w:val="24"/>
              </w:rPr>
            </m:ctrlPr>
          </m:dPr>
          <m:e>
            <m:r>
              <w:rPr>
                <w:rFonts w:ascii="Cambria Math" w:hAnsi="Cambria Math"/>
                <w:szCs w:val="24"/>
              </w:rPr>
              <m:t>C</m:t>
            </m:r>
          </m:e>
        </m:d>
      </m:oMath>
    </w:p>
    <w:p w:rsidR="00AF1DEA" w:rsidRPr="006C1476" w:rsidRDefault="00AF1DEA" w:rsidP="00663144">
      <w:pPr>
        <w:rPr>
          <w:rFonts w:ascii="Cambria Math" w:hAnsi="Cambria Math"/>
        </w:rPr>
      </w:pPr>
      <w:r w:rsidRPr="006C1476">
        <w:rPr>
          <w:rFonts w:ascii="Cambria Math" w:hAnsi="Cambria Math"/>
        </w:rPr>
        <w:t>Jika sal</w:t>
      </w:r>
      <w:r w:rsidR="00FC672B">
        <w:rPr>
          <w:rFonts w:ascii="Cambria Math" w:hAnsi="Cambria Math"/>
          <w:lang w:val="id-ID"/>
        </w:rPr>
        <w:t>ah</w:t>
      </w:r>
      <w:r w:rsidRPr="006C1476">
        <w:rPr>
          <w:rFonts w:ascii="Cambria Math" w:hAnsi="Cambria Math"/>
        </w:rPr>
        <w:t xml:space="preserve"> sat</w:t>
      </w:r>
      <w:r w:rsidR="00FC672B">
        <w:rPr>
          <w:rFonts w:ascii="Cambria Math" w:hAnsi="Cambria Math"/>
          <w:lang w:val="id-ID"/>
        </w:rPr>
        <w:t>u</w:t>
      </w:r>
      <w:r w:rsidRPr="006C1476">
        <w:rPr>
          <w:rFonts w:ascii="Cambria Math" w:hAnsi="Cambria Math"/>
        </w:rPr>
        <w:t xml:space="preserve"> dari ketiga syarat ini tidak terpenuhi, </w:t>
      </w:r>
      <w:r w:rsidR="00FC672B">
        <w:rPr>
          <w:rFonts w:ascii="Cambria Math" w:hAnsi="Cambria Math"/>
          <w:lang w:val="id-ID"/>
        </w:rPr>
        <w:t>m</w:t>
      </w:r>
      <w:r w:rsidRPr="006C1476">
        <w:rPr>
          <w:rFonts w:ascii="Cambria Math" w:hAnsi="Cambria Math"/>
        </w:rPr>
        <w:t>aka</w:t>
      </w:r>
      <w:r w:rsidR="00FC672B">
        <w:rPr>
          <w:rFonts w:ascii="Cambria Math" w:hAnsi="Cambria Math"/>
          <w:lang w:val="id-ID"/>
        </w:rPr>
        <w:t xml:space="preserve"> </w:t>
      </w:r>
      <m:oMath>
        <m:r>
          <w:rPr>
            <w:rFonts w:ascii="Cambria Math" w:hAnsi="Cambria Math"/>
          </w:rPr>
          <m:t>f</m:t>
        </m:r>
      </m:oMath>
      <w:r w:rsidRPr="006C1476">
        <w:rPr>
          <w:rFonts w:ascii="Cambria Math" w:hAnsi="Cambria Math"/>
        </w:rPr>
        <w:t xml:space="preserve"> diskontinu di </w:t>
      </w:r>
      <m:oMath>
        <m:r>
          <w:rPr>
            <w:rFonts w:ascii="Cambria Math" w:hAnsi="Cambria Math"/>
            <w:szCs w:val="24"/>
          </w:rPr>
          <m:t>C</m:t>
        </m:r>
      </m:oMath>
    </w:p>
    <w:p w:rsidR="007C4090" w:rsidRDefault="007C4090" w:rsidP="00663144">
      <w:pPr>
        <w:rPr>
          <w:rFonts w:ascii="Cambria Math" w:hAnsi="Cambria Math"/>
          <w:lang w:val="id-ID"/>
        </w:rPr>
      </w:pPr>
    </w:p>
    <w:p w:rsidR="00AF1DEA" w:rsidRPr="006C1476" w:rsidRDefault="00AF1DEA" w:rsidP="00663144">
      <w:pPr>
        <w:rPr>
          <w:rFonts w:ascii="Cambria Math" w:hAnsi="Cambria Math"/>
        </w:rPr>
      </w:pPr>
      <w:r w:rsidRPr="006C1476">
        <w:rPr>
          <w:rFonts w:ascii="Cambria Math" w:hAnsi="Cambria Math"/>
        </w:rPr>
        <w:t>Conto</w:t>
      </w:r>
      <w:r w:rsidR="00FC672B">
        <w:rPr>
          <w:rFonts w:ascii="Cambria Math" w:hAnsi="Cambria Math"/>
          <w:lang w:val="id-ID"/>
        </w:rPr>
        <w:t>h</w:t>
      </w:r>
      <w:r w:rsidRPr="006C1476">
        <w:rPr>
          <w:rFonts w:ascii="Cambria Math" w:hAnsi="Cambria Math"/>
        </w:rPr>
        <w:t xml:space="preserve"> So</w:t>
      </w:r>
      <w:r w:rsidR="00FC672B">
        <w:rPr>
          <w:rFonts w:ascii="Cambria Math" w:hAnsi="Cambria Math"/>
          <w:lang w:val="id-ID"/>
        </w:rPr>
        <w:t>a</w:t>
      </w:r>
      <w:r w:rsidRPr="006C1476">
        <w:rPr>
          <w:rFonts w:ascii="Cambria Math" w:hAnsi="Cambria Math"/>
        </w:rPr>
        <w:t>l 29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76"/>
        <w:gridCol w:w="2706"/>
      </w:tblGrid>
      <w:tr w:rsidR="007C4090" w:rsidTr="007C4090">
        <w:tc>
          <w:tcPr>
            <w:tcW w:w="6298" w:type="dxa"/>
          </w:tcPr>
          <w:p w:rsidR="007C4090" w:rsidRDefault="007C4090" w:rsidP="00663144">
            <w:pPr>
              <w:spacing w:line="360" w:lineRule="auto"/>
              <w:rPr>
                <w:rFonts w:ascii="Cambria Math" w:hAnsi="Cambria Math"/>
                <w:lang w:val="id-ID"/>
              </w:rPr>
            </w:pPr>
            <w:r w:rsidRPr="006C1476">
              <w:rPr>
                <w:rFonts w:ascii="Cambria Math" w:hAnsi="Cambria Math"/>
              </w:rPr>
              <w:t xml:space="preserve">Andaikan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m:t>
                  </m:r>
                </m:num>
                <m:den>
                  <m:r>
                    <w:rPr>
                      <w:rFonts w:ascii="Cambria Math" w:hAnsi="Cambria Math"/>
                    </w:rPr>
                    <m:t>x-2</m:t>
                  </m:r>
                </m:den>
              </m:f>
              <m:r>
                <w:rPr>
                  <w:rFonts w:ascii="Cambria Math" w:hAnsi="Cambria Math"/>
                </w:rPr>
                <m:t xml:space="preserve">, x≠2 </m:t>
              </m:r>
            </m:oMath>
            <w:r w:rsidRPr="006C1476">
              <w:rPr>
                <w:rFonts w:ascii="Cambria Math" w:hAnsi="Cambria Math"/>
              </w:rPr>
              <w:t>. Baga</w:t>
            </w:r>
            <w:r>
              <w:rPr>
                <w:rFonts w:ascii="Cambria Math" w:hAnsi="Cambria Math"/>
                <w:lang w:val="id-ID"/>
              </w:rPr>
              <w:t>im</w:t>
            </w:r>
            <w:r w:rsidRPr="006C1476">
              <w:rPr>
                <w:rFonts w:ascii="Cambria Math" w:hAnsi="Cambria Math"/>
              </w:rPr>
              <w:t xml:space="preserve">ana seharusnya </w:t>
            </w:r>
            <m:oMath>
              <m:r>
                <w:rPr>
                  <w:rFonts w:ascii="Cambria Math" w:hAnsi="Cambria Math"/>
                </w:rPr>
                <m:t>f</m:t>
              </m:r>
            </m:oMath>
            <w:r>
              <w:rPr>
                <w:rFonts w:ascii="Cambria Math" w:hAnsi="Cambria Math"/>
                <w:lang w:val="id-ID"/>
              </w:rPr>
              <w:t xml:space="preserve"> </w:t>
            </w:r>
            <w:r>
              <w:rPr>
                <w:rFonts w:ascii="Cambria Math" w:hAnsi="Cambria Math"/>
              </w:rPr>
              <w:t xml:space="preserve">didefinisikan di </w:t>
            </w:r>
            <m:oMath>
              <m:r>
                <w:rPr>
                  <w:rFonts w:ascii="Cambria Math" w:hAnsi="Cambria Math"/>
                </w:rPr>
                <m:t>x</m:t>
              </m:r>
              <m:r>
                <w:rPr>
                  <w:rFonts w:ascii="Cambria Math" w:hAnsi="Cambria Math"/>
                  <w:lang w:val="id-ID"/>
                </w:rPr>
                <m:t>=</m:t>
              </m:r>
              <m:r>
                <w:rPr>
                  <w:rFonts w:ascii="Cambria Math" w:hAnsi="Cambria Math"/>
                </w:rPr>
                <m:t>2</m:t>
              </m:r>
            </m:oMath>
            <w:r w:rsidRPr="006C1476">
              <w:rPr>
                <w:rFonts w:ascii="Cambria Math" w:hAnsi="Cambria Math"/>
              </w:rPr>
              <w:t xml:space="preserve"> agar kontinu di titik itu? </w:t>
            </w:r>
          </w:p>
          <w:p w:rsidR="007C4090" w:rsidRPr="006C1476" w:rsidRDefault="007C4090" w:rsidP="00663144">
            <w:pPr>
              <w:spacing w:line="360" w:lineRule="auto"/>
              <w:rPr>
                <w:rFonts w:ascii="Cambria Math" w:hAnsi="Cambria Math"/>
              </w:rPr>
            </w:pPr>
            <w:r w:rsidRPr="006C1476">
              <w:rPr>
                <w:rFonts w:ascii="Cambria Math" w:hAnsi="Cambria Math"/>
              </w:rPr>
              <w:t>Penyelesaian :</w:t>
            </w:r>
          </w:p>
          <w:p w:rsidR="007C4090" w:rsidRDefault="00CF46CF" w:rsidP="00663144">
            <w:pPr>
              <w:spacing w:line="360" w:lineRule="auto"/>
              <w:rPr>
                <w:rFonts w:ascii="Cambria Math" w:hAnsi="Cambria Math"/>
                <w:lang w:val="id-ID"/>
              </w:rPr>
            </w:pP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x⟶2</m:t>
                  </m:r>
                </m:lim>
              </m:limLow>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m:t>
                  </m:r>
                </m:num>
                <m:den>
                  <m:r>
                    <w:rPr>
                      <w:rFonts w:ascii="Cambria Math" w:hAnsi="Cambria Math"/>
                    </w:rPr>
                    <m:t>x-2</m:t>
                  </m:r>
                </m:den>
              </m:f>
              <m:r>
                <w:rPr>
                  <w:rFonts w:ascii="Cambria Math" w:hAnsi="Cambria Math"/>
                </w:rPr>
                <m:t>=</m:t>
              </m:r>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x⟶2</m:t>
                  </m:r>
                </m:lim>
              </m:limLow>
              <m:f>
                <m:fPr>
                  <m:ctrlPr>
                    <w:rPr>
                      <w:rFonts w:ascii="Cambria Math" w:hAnsi="Cambria Math"/>
                      <w:i/>
                    </w:rPr>
                  </m:ctrlPr>
                </m:fPr>
                <m:num>
                  <m:d>
                    <m:dPr>
                      <m:ctrlPr>
                        <w:rPr>
                          <w:rFonts w:ascii="Cambria Math" w:hAnsi="Cambria Math"/>
                          <w:i/>
                        </w:rPr>
                      </m:ctrlPr>
                    </m:dPr>
                    <m:e>
                      <m:r>
                        <w:rPr>
                          <w:rFonts w:ascii="Cambria Math" w:hAnsi="Cambria Math"/>
                        </w:rPr>
                        <m:t>x-2</m:t>
                      </m:r>
                    </m:e>
                  </m:d>
                  <m:d>
                    <m:dPr>
                      <m:ctrlPr>
                        <w:rPr>
                          <w:rFonts w:ascii="Cambria Math" w:hAnsi="Cambria Math"/>
                          <w:i/>
                        </w:rPr>
                      </m:ctrlPr>
                    </m:dPr>
                    <m:e>
                      <m:r>
                        <w:rPr>
                          <w:rFonts w:ascii="Cambria Math" w:hAnsi="Cambria Math"/>
                        </w:rPr>
                        <m:t>x+2</m:t>
                      </m:r>
                    </m:e>
                  </m:d>
                </m:num>
                <m:den>
                  <m:r>
                    <w:rPr>
                      <w:rFonts w:ascii="Cambria Math" w:hAnsi="Cambria Math"/>
                    </w:rPr>
                    <m:t>x-2</m:t>
                  </m:r>
                </m:den>
              </m:f>
              <m:r>
                <w:rPr>
                  <w:rFonts w:ascii="Cambria Math" w:hAnsi="Cambria Math"/>
                </w:rPr>
                <m:t>=</m:t>
              </m:r>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x⟶2</m:t>
                  </m:r>
                </m:lim>
              </m:limLow>
              <m:d>
                <m:dPr>
                  <m:ctrlPr>
                    <w:rPr>
                      <w:rFonts w:ascii="Cambria Math" w:hAnsi="Cambria Math"/>
                      <w:i/>
                    </w:rPr>
                  </m:ctrlPr>
                </m:dPr>
                <m:e>
                  <m:r>
                    <w:rPr>
                      <w:rFonts w:ascii="Cambria Math" w:hAnsi="Cambria Math"/>
                    </w:rPr>
                    <m:t>x+2</m:t>
                  </m:r>
                </m:e>
              </m:d>
              <m:r>
                <w:rPr>
                  <w:rFonts w:ascii="Cambria Math" w:hAnsi="Cambria Math"/>
                </w:rPr>
                <m:t>=4</m:t>
              </m:r>
            </m:oMath>
            <w:r w:rsidR="007C4090">
              <w:rPr>
                <w:rFonts w:ascii="Cambria Math" w:hAnsi="Cambria Math"/>
                <w:lang w:val="id-ID"/>
              </w:rPr>
              <w:t>.</w:t>
            </w:r>
            <w:r w:rsidR="007C4090" w:rsidRPr="006C1476">
              <w:rPr>
                <w:rFonts w:ascii="Cambria Math" w:hAnsi="Cambria Math"/>
              </w:rPr>
              <w:t xml:space="preserve"> Karena itu,</w:t>
            </w:r>
            <w:r w:rsidR="007C4090">
              <w:rPr>
                <w:rFonts w:ascii="Cambria Math" w:hAnsi="Cambria Math"/>
                <w:lang w:val="id-ID"/>
              </w:rPr>
              <w:t xml:space="preserve"> </w:t>
            </w:r>
            <w:r w:rsidR="007C4090" w:rsidRPr="006C1476">
              <w:rPr>
                <w:rFonts w:ascii="Cambria Math" w:hAnsi="Cambria Math"/>
              </w:rPr>
              <w:t xml:space="preserve">didefinisikan </w:t>
            </w:r>
            <m:oMath>
              <m:r>
                <w:rPr>
                  <w:rFonts w:ascii="Cambria Math" w:hAnsi="Cambria Math"/>
                  <w:szCs w:val="24"/>
                </w:rPr>
                <m:t>f</m:t>
              </m:r>
              <m:d>
                <m:dPr>
                  <m:ctrlPr>
                    <w:rPr>
                      <w:rFonts w:ascii="Cambria Math" w:hAnsi="Cambria Math"/>
                      <w:i/>
                      <w:szCs w:val="24"/>
                    </w:rPr>
                  </m:ctrlPr>
                </m:dPr>
                <m:e>
                  <m:r>
                    <w:rPr>
                      <w:rFonts w:ascii="Cambria Math" w:hAnsi="Cambria Math"/>
                      <w:szCs w:val="24"/>
                    </w:rPr>
                    <m:t>2</m:t>
                  </m:r>
                </m:e>
              </m:d>
              <m:r>
                <w:rPr>
                  <w:rFonts w:ascii="Cambria Math" w:hAnsi="Cambria Math"/>
                  <w:szCs w:val="24"/>
                </w:rPr>
                <m:t>=4</m:t>
              </m:r>
            </m:oMath>
            <w:r w:rsidR="007C4090" w:rsidRPr="006C1476">
              <w:rPr>
                <w:rFonts w:ascii="Cambria Math" w:hAnsi="Cambria Math"/>
              </w:rPr>
              <w:t xml:space="preserve"> Gra</w:t>
            </w:r>
            <w:r w:rsidR="007C4090">
              <w:rPr>
                <w:rFonts w:ascii="Cambria Math" w:hAnsi="Cambria Math"/>
                <w:lang w:val="id-ID"/>
              </w:rPr>
              <w:t>fi</w:t>
            </w:r>
            <w:r w:rsidR="007C4090" w:rsidRPr="006C1476">
              <w:rPr>
                <w:rFonts w:ascii="Cambria Math" w:hAnsi="Cambria Math"/>
              </w:rPr>
              <w:t>k fungsi yang dihasilkan : Na</w:t>
            </w:r>
            <w:r w:rsidR="007C4090">
              <w:rPr>
                <w:rFonts w:ascii="Cambria Math" w:hAnsi="Cambria Math"/>
                <w:lang w:val="id-ID"/>
              </w:rPr>
              <w:t>m</w:t>
            </w:r>
            <w:r w:rsidR="007C4090" w:rsidRPr="006C1476">
              <w:rPr>
                <w:rFonts w:ascii="Cambria Math" w:hAnsi="Cambria Math"/>
              </w:rPr>
              <w:t xml:space="preserve">un pada kenyataannya bahwa </w:t>
            </w:r>
            <m:oMath>
              <m:r>
                <w:rPr>
                  <w:rFonts w:ascii="Cambria Math" w:hAnsi="Cambria Math"/>
                </w:rPr>
                <m:t>f(x)</m:t>
              </m:r>
              <m:r>
                <w:rPr>
                  <w:rFonts w:ascii="Cambria Math" w:hAnsi="Cambria Math"/>
                  <w:lang w:val="id-ID"/>
                </w:rPr>
                <m:t>=</m:t>
              </m:r>
              <m:r>
                <w:rPr>
                  <w:rFonts w:ascii="Cambria Math" w:hAnsi="Cambria Math"/>
                </w:rPr>
                <m:t>x+2</m:t>
              </m:r>
            </m:oMath>
            <w:r w:rsidR="007C4090" w:rsidRPr="006C1476">
              <w:rPr>
                <w:rFonts w:ascii="Cambria Math" w:hAnsi="Cambria Math"/>
              </w:rPr>
              <w:t xml:space="preserve"> untuk</w:t>
            </w:r>
          </w:p>
        </w:tc>
        <w:tc>
          <w:tcPr>
            <w:tcW w:w="2706" w:type="dxa"/>
          </w:tcPr>
          <w:p w:rsidR="007C4090" w:rsidRDefault="007C4090" w:rsidP="00663144">
            <w:pPr>
              <w:spacing w:line="360" w:lineRule="auto"/>
              <w:jc w:val="center"/>
              <w:rPr>
                <w:rFonts w:ascii="Cambria Math" w:hAnsi="Cambria Math"/>
                <w:lang w:val="id-ID"/>
              </w:rPr>
            </w:pPr>
            <w:r>
              <w:rPr>
                <w:rFonts w:ascii="Cambria Math" w:hAnsi="Cambria Math"/>
                <w:noProof/>
                <w:lang w:eastAsia="en-US"/>
              </w:rPr>
              <w:drawing>
                <wp:inline distT="0" distB="0" distL="0" distR="0">
                  <wp:extent cx="1559052" cy="1810512"/>
                  <wp:effectExtent l="19050" t="0" r="3048" b="0"/>
                  <wp:docPr id="81" name="Picture 80" descr="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111"/>
                          <a:stretch>
                            <a:fillRect/>
                          </a:stretch>
                        </pic:blipFill>
                        <pic:spPr>
                          <a:xfrm>
                            <a:off x="0" y="0"/>
                            <a:ext cx="1559052" cy="1810512"/>
                          </a:xfrm>
                          <a:prstGeom prst="rect">
                            <a:avLst/>
                          </a:prstGeom>
                        </pic:spPr>
                      </pic:pic>
                    </a:graphicData>
                  </a:graphic>
                </wp:inline>
              </w:drawing>
            </w:r>
          </w:p>
        </w:tc>
      </w:tr>
    </w:tbl>
    <w:p w:rsidR="007C4090" w:rsidRDefault="007C4090" w:rsidP="00663144">
      <w:pPr>
        <w:rPr>
          <w:rFonts w:ascii="Cambria Math" w:hAnsi="Cambria Math"/>
          <w:lang w:val="id-ID"/>
        </w:rPr>
      </w:pPr>
    </w:p>
    <w:p w:rsidR="00AF1DEA" w:rsidRPr="007C4090" w:rsidRDefault="00AF1DEA" w:rsidP="00067B6C">
      <w:pPr>
        <w:pStyle w:val="ListParagraph"/>
        <w:numPr>
          <w:ilvl w:val="0"/>
          <w:numId w:val="49"/>
        </w:numPr>
        <w:ind w:left="426" w:hanging="426"/>
        <w:rPr>
          <w:rFonts w:ascii="Cambria Math" w:hAnsi="Cambria Math"/>
          <w:b/>
          <w:bCs/>
        </w:rPr>
      </w:pPr>
      <w:r w:rsidRPr="007C4090">
        <w:rPr>
          <w:rFonts w:ascii="Cambria Math" w:hAnsi="Cambria Math"/>
          <w:b/>
          <w:bCs/>
        </w:rPr>
        <w:t>Kekontinuan Pada Selang</w:t>
      </w:r>
    </w:p>
    <w:p w:rsidR="00AF1DEA" w:rsidRPr="00F653B3" w:rsidRDefault="00AF1DEA" w:rsidP="00663144">
      <w:pPr>
        <w:ind w:firstLine="426"/>
        <w:rPr>
          <w:rFonts w:ascii="Cambria Math" w:hAnsi="Cambria Math"/>
          <w:lang w:val="id-ID"/>
        </w:rPr>
      </w:pPr>
      <w:r w:rsidRPr="006C1476">
        <w:rPr>
          <w:rFonts w:ascii="Cambria Math" w:hAnsi="Cambria Math"/>
        </w:rPr>
        <w:t>Dikatakan</w:t>
      </w:r>
      <w:r w:rsidR="00F653B3">
        <w:rPr>
          <w:rFonts w:ascii="Cambria Math" w:hAnsi="Cambria Math"/>
          <w:lang w:val="id-ID"/>
        </w:rPr>
        <w:t xml:space="preserve"> </w:t>
      </w:r>
      <m:oMath>
        <m:r>
          <w:rPr>
            <w:rFonts w:ascii="Cambria Math" w:hAnsi="Cambria Math"/>
            <w:lang w:val="id-ID"/>
          </w:rPr>
          <m:t>f</m:t>
        </m:r>
      </m:oMath>
      <w:r w:rsidR="00F653B3">
        <w:rPr>
          <w:rFonts w:ascii="Cambria Math" w:hAnsi="Cambria Math"/>
          <w:lang w:val="id-ID"/>
        </w:rPr>
        <w:t xml:space="preserve"> </w:t>
      </w:r>
      <w:r w:rsidRPr="006C1476">
        <w:rPr>
          <w:rFonts w:ascii="Cambria Math" w:hAnsi="Cambria Math"/>
        </w:rPr>
        <w:t>kontinu pada sua</w:t>
      </w:r>
      <w:r w:rsidR="00F653B3">
        <w:rPr>
          <w:rFonts w:ascii="Cambria Math" w:hAnsi="Cambria Math"/>
          <w:lang w:val="id-ID"/>
        </w:rPr>
        <w:t>t</w:t>
      </w:r>
      <w:r w:rsidRPr="006C1476">
        <w:rPr>
          <w:rFonts w:ascii="Cambria Math" w:hAnsi="Cambria Math"/>
        </w:rPr>
        <w:t xml:space="preserve">u selang terbuka jika </w:t>
      </w:r>
      <m:oMath>
        <m:r>
          <w:rPr>
            <w:rFonts w:ascii="Cambria Math" w:hAnsi="Cambria Math"/>
          </w:rPr>
          <m:t>f</m:t>
        </m:r>
      </m:oMath>
      <w:r w:rsidRPr="006C1476">
        <w:rPr>
          <w:rFonts w:ascii="Cambria Math" w:hAnsi="Cambria Math"/>
        </w:rPr>
        <w:t xml:space="preserve"> kontinu di setiap titik se</w:t>
      </w:r>
      <w:r w:rsidR="00F653B3">
        <w:rPr>
          <w:rFonts w:ascii="Cambria Math" w:hAnsi="Cambria Math"/>
          <w:lang w:val="id-ID"/>
        </w:rPr>
        <w:t>l</w:t>
      </w:r>
      <w:r w:rsidRPr="006C1476">
        <w:rPr>
          <w:rFonts w:ascii="Cambria Math" w:hAnsi="Cambria Math"/>
        </w:rPr>
        <w:t>ang</w:t>
      </w:r>
      <w:r w:rsidR="00F653B3">
        <w:rPr>
          <w:rFonts w:ascii="Cambria Math" w:hAnsi="Cambria Math"/>
          <w:lang w:val="id-ID"/>
        </w:rPr>
        <w:t xml:space="preserve"> </w:t>
      </w:r>
      <w:r w:rsidRPr="006C1476">
        <w:rPr>
          <w:rFonts w:ascii="Cambria Math" w:hAnsi="Cambria Math"/>
        </w:rPr>
        <w:t xml:space="preserve">tersebut. </w:t>
      </w:r>
      <w:r w:rsidR="00F653B3">
        <w:rPr>
          <w:rFonts w:ascii="Cambria Math" w:hAnsi="Cambria Math"/>
          <w:lang w:val="id-ID"/>
        </w:rPr>
        <w:t>I</w:t>
      </w:r>
      <w:r w:rsidRPr="006C1476">
        <w:rPr>
          <w:rFonts w:ascii="Cambria Math" w:hAnsi="Cambria Math"/>
        </w:rPr>
        <w:t>a kontinu pada selang tertutup</w:t>
      </w:r>
      <m:oMath>
        <m:d>
          <m:dPr>
            <m:begChr m:val="["/>
            <m:endChr m:val="]"/>
            <m:ctrlPr>
              <w:rPr>
                <w:rFonts w:ascii="Cambria Math" w:hAnsi="Cambria Math"/>
                <w:i/>
              </w:rPr>
            </m:ctrlPr>
          </m:dPr>
          <m:e>
            <m:r>
              <w:rPr>
                <w:rFonts w:ascii="Cambria Math" w:hAnsi="Cambria Math"/>
              </w:rPr>
              <m:t>a,b</m:t>
            </m:r>
          </m:e>
        </m:d>
      </m:oMath>
      <w:r w:rsidRPr="006C1476">
        <w:rPr>
          <w:rFonts w:ascii="Cambria Math" w:hAnsi="Cambria Math"/>
        </w:rPr>
        <w:t xml:space="preserve"> jika kontinu pada </w:t>
      </w:r>
      <m:oMath>
        <m:r>
          <w:rPr>
            <w:rFonts w:ascii="Cambria Math" w:hAnsi="Cambria Math"/>
          </w:rPr>
          <m:t>(a,b)</m:t>
        </m:r>
      </m:oMath>
      <w:r w:rsidRPr="006C1476">
        <w:rPr>
          <w:rFonts w:ascii="Cambria Math" w:hAnsi="Cambria Math"/>
        </w:rPr>
        <w:t xml:space="preserve">, kontinu kanan di </w:t>
      </w:r>
      <m:oMath>
        <m:r>
          <w:rPr>
            <w:rFonts w:ascii="Cambria Math" w:hAnsi="Cambria Math"/>
          </w:rPr>
          <m:t>a</m:t>
        </m:r>
      </m:oMath>
      <w:r w:rsidRPr="006C1476">
        <w:rPr>
          <w:rFonts w:ascii="Cambria Math" w:hAnsi="Cambria Math"/>
        </w:rPr>
        <w:t xml:space="preserve"> dan kontinu ki</w:t>
      </w:r>
      <w:r w:rsidR="00F653B3">
        <w:rPr>
          <w:rFonts w:ascii="Cambria Math" w:hAnsi="Cambria Math"/>
          <w:lang w:val="id-ID"/>
        </w:rPr>
        <w:t>ri</w:t>
      </w:r>
      <w:r w:rsidRPr="006C1476">
        <w:rPr>
          <w:rFonts w:ascii="Cambria Math" w:hAnsi="Cambria Math"/>
        </w:rPr>
        <w:t xml:space="preserve"> di </w:t>
      </w:r>
      <m:oMath>
        <m:r>
          <w:rPr>
            <w:rFonts w:ascii="Cambria Math" w:hAnsi="Cambria Math"/>
            <w:lang w:val="id-ID"/>
          </w:rPr>
          <m:t>b</m:t>
        </m:r>
      </m:oMath>
      <w:r w:rsidR="00F653B3">
        <w:rPr>
          <w:rFonts w:ascii="Cambria Math" w:hAnsi="Cambria Math"/>
          <w:lang w:val="id-ID"/>
        </w:rPr>
        <w:t>.</w:t>
      </w:r>
    </w:p>
    <w:p w:rsidR="00AF1DEA" w:rsidRPr="006C1476" w:rsidRDefault="00AF1DEA" w:rsidP="00663144">
      <w:pPr>
        <w:ind w:firstLine="426"/>
        <w:rPr>
          <w:rFonts w:ascii="Cambria Math" w:hAnsi="Cambria Math"/>
        </w:rPr>
      </w:pPr>
      <w:r w:rsidRPr="006C1476">
        <w:rPr>
          <w:rFonts w:ascii="Cambria Math" w:hAnsi="Cambria Math"/>
        </w:rPr>
        <w:t>S</w:t>
      </w:r>
      <w:r w:rsidR="00F653B3">
        <w:rPr>
          <w:rFonts w:ascii="Cambria Math" w:hAnsi="Cambria Math"/>
          <w:lang w:val="id-ID"/>
        </w:rPr>
        <w:t>e</w:t>
      </w:r>
      <w:r w:rsidRPr="006C1476">
        <w:rPr>
          <w:rFonts w:ascii="Cambria Math" w:hAnsi="Cambria Math"/>
        </w:rPr>
        <w:t>bagai contoh, pernyataan</w:t>
      </w:r>
      <w:r w:rsidR="00F653B3">
        <w:rPr>
          <w:rFonts w:ascii="Cambria Math" w:hAnsi="Cambria Math"/>
          <w:lang w:val="id-ID"/>
        </w:rPr>
        <w:t xml:space="preserve"> </w:t>
      </w:r>
      <m:oMath>
        <m:r>
          <w:rPr>
            <w:rFonts w:ascii="Cambria Math" w:hAnsi="Cambria Math"/>
          </w:rPr>
          <m:t>f(x)</m:t>
        </m:r>
        <m:r>
          <w:rPr>
            <w:rFonts w:ascii="Cambria Math" w:hAnsi="Cambria Math"/>
            <w:lang w:val="id-ID"/>
          </w:rPr>
          <m:t>=1/x</m:t>
        </m:r>
      </m:oMath>
      <w:r w:rsidR="00860376">
        <w:rPr>
          <w:rFonts w:ascii="Cambria Math" w:hAnsi="Cambria Math"/>
          <w:lang w:val="id-ID"/>
        </w:rPr>
        <w:t xml:space="preserve"> </w:t>
      </w:r>
      <w:r w:rsidRPr="006C1476">
        <w:rPr>
          <w:rFonts w:ascii="Cambria Math" w:hAnsi="Cambria Math"/>
        </w:rPr>
        <w:t xml:space="preserve">kontinu pada </w:t>
      </w:r>
      <m:oMath>
        <m:r>
          <w:rPr>
            <w:rFonts w:ascii="Cambria Math" w:hAnsi="Cambria Math"/>
          </w:rPr>
          <m:t>(0,1)</m:t>
        </m:r>
      </m:oMath>
      <w:r w:rsidRPr="006C1476">
        <w:rPr>
          <w:rFonts w:ascii="Cambria Math" w:hAnsi="Cambria Math"/>
        </w:rPr>
        <w:t xml:space="preserve"> dan bahwa </w:t>
      </w:r>
      <m:oMath>
        <m:r>
          <w:rPr>
            <w:rFonts w:ascii="Cambria Math" w:hAnsi="Cambria Math"/>
          </w:rPr>
          <m:t>g(</m:t>
        </m:r>
        <m:r>
          <w:rPr>
            <w:rFonts w:ascii="Cambria Math" w:hAnsi="Cambria Math"/>
            <w:lang w:val="id-ID"/>
          </w:rPr>
          <m:t>x</m:t>
        </m:r>
        <m:r>
          <w:rPr>
            <w:rFonts w:ascii="Cambria Math" w:hAnsi="Cambria Math"/>
          </w:rPr>
          <m:t>)=</m:t>
        </m:r>
        <m:rad>
          <m:radPr>
            <m:degHide m:val="1"/>
            <m:ctrlPr>
              <w:rPr>
                <w:rFonts w:ascii="Cambria Math" w:hAnsi="Cambria Math"/>
                <w:i/>
              </w:rPr>
            </m:ctrlPr>
          </m:radPr>
          <m:deg/>
          <m:e>
            <m:r>
              <w:rPr>
                <w:rFonts w:ascii="Cambria Math" w:hAnsi="Cambria Math"/>
              </w:rPr>
              <m:t>x</m:t>
            </m:r>
          </m:e>
        </m:rad>
      </m:oMath>
      <w:r w:rsidR="00860376">
        <w:rPr>
          <w:rFonts w:ascii="Cambria Math" w:hAnsi="Cambria Math"/>
          <w:lang w:val="id-ID"/>
        </w:rPr>
        <w:t xml:space="preserve"> </w:t>
      </w:r>
      <w:r w:rsidRPr="006C1476">
        <w:rPr>
          <w:rFonts w:ascii="Cambria Math" w:hAnsi="Cambria Math"/>
        </w:rPr>
        <w:t xml:space="preserve">kontinu pada </w:t>
      </w:r>
      <m:oMath>
        <m:d>
          <m:dPr>
            <m:begChr m:val="["/>
            <m:endChr m:val="]"/>
            <m:ctrlPr>
              <w:rPr>
                <w:rFonts w:ascii="Cambria Math" w:hAnsi="Cambria Math"/>
                <w:i/>
              </w:rPr>
            </m:ctrlPr>
          </m:dPr>
          <m:e>
            <m:r>
              <w:rPr>
                <w:rFonts w:ascii="Cambria Math" w:hAnsi="Cambria Math"/>
              </w:rPr>
              <m:t>0,1</m:t>
            </m:r>
          </m:e>
        </m:d>
      </m:oMath>
      <w:r w:rsidRPr="006C1476">
        <w:rPr>
          <w:rFonts w:ascii="Cambria Math" w:hAnsi="Cambria Math"/>
        </w:rPr>
        <w:t xml:space="preserve"> adalah benar.</w:t>
      </w:r>
    </w:p>
    <w:p w:rsidR="007C4090" w:rsidRDefault="007C4090" w:rsidP="00663144">
      <w:pPr>
        <w:rPr>
          <w:rFonts w:ascii="Cambria Math" w:hAnsi="Cambria Math"/>
          <w:lang w:val="id-ID"/>
        </w:rPr>
      </w:pPr>
    </w:p>
    <w:p w:rsidR="00AF1DEA" w:rsidRPr="006C1476" w:rsidRDefault="00AF1DEA" w:rsidP="00663144">
      <w:pPr>
        <w:rPr>
          <w:rFonts w:ascii="Cambria Math" w:hAnsi="Cambria Math"/>
        </w:rPr>
      </w:pPr>
      <w:r w:rsidRPr="006C1476">
        <w:rPr>
          <w:rFonts w:ascii="Cambria Math" w:hAnsi="Cambria Math"/>
        </w:rPr>
        <w:t>Contoh Soal 30</w:t>
      </w:r>
    </w:p>
    <w:p w:rsidR="00AF1DEA" w:rsidRPr="006C1476" w:rsidRDefault="00AF1DEA" w:rsidP="00663144">
      <w:pPr>
        <w:rPr>
          <w:rFonts w:ascii="Cambria Math" w:hAnsi="Cambria Math"/>
        </w:rPr>
      </w:pPr>
      <w:r w:rsidRPr="006C1476">
        <w:rPr>
          <w:rFonts w:ascii="Cambria Math" w:hAnsi="Cambria Math"/>
        </w:rPr>
        <w:t xml:space="preserve">Dengan </w:t>
      </w:r>
      <w:r w:rsidR="00860376">
        <w:rPr>
          <w:rFonts w:ascii="Cambria Math" w:hAnsi="Cambria Math"/>
          <w:lang w:val="id-ID"/>
        </w:rPr>
        <w:t>m</w:t>
      </w:r>
      <w:r w:rsidRPr="006C1476">
        <w:rPr>
          <w:rFonts w:ascii="Cambria Math" w:hAnsi="Cambria Math"/>
        </w:rPr>
        <w:t>enggunakan definisi di atas, uraikan sifat-sifat kekontinuan dari f</w:t>
      </w:r>
      <w:r w:rsidR="00860376">
        <w:rPr>
          <w:rFonts w:ascii="Cambria Math" w:hAnsi="Cambria Math"/>
          <w:lang w:val="id-ID"/>
        </w:rPr>
        <w:t>u</w:t>
      </w:r>
      <w:r w:rsidRPr="006C1476">
        <w:rPr>
          <w:rFonts w:ascii="Cambria Math" w:hAnsi="Cambria Math"/>
        </w:rPr>
        <w:t>ngsi yang</w:t>
      </w:r>
      <w:r w:rsidR="00860376">
        <w:rPr>
          <w:rFonts w:ascii="Cambria Math" w:hAnsi="Cambria Math"/>
          <w:lang w:val="id-ID"/>
        </w:rPr>
        <w:t xml:space="preserve"> </w:t>
      </w:r>
      <w:r w:rsidRPr="006C1476">
        <w:rPr>
          <w:rFonts w:ascii="Cambria Math" w:hAnsi="Cambria Math"/>
        </w:rPr>
        <w:t>grafiknya digambarkan di bawah ini!</w:t>
      </w:r>
    </w:p>
    <w:p w:rsidR="00AF1DEA" w:rsidRPr="00F440B9" w:rsidRDefault="007C4090" w:rsidP="00663144">
      <w:pPr>
        <w:jc w:val="center"/>
        <w:rPr>
          <w:rFonts w:ascii="Cambria Math" w:hAnsi="Cambria Math"/>
          <w:lang w:val="id-ID"/>
        </w:rPr>
      </w:pPr>
      <w:r>
        <w:rPr>
          <w:rFonts w:ascii="Cambria Math" w:hAnsi="Cambria Math" w:hint="eastAsia"/>
          <w:noProof/>
          <w:lang w:eastAsia="en-US"/>
        </w:rPr>
        <w:lastRenderedPageBreak/>
        <w:drawing>
          <wp:inline distT="0" distB="0" distL="0" distR="0">
            <wp:extent cx="3108960" cy="1421892"/>
            <wp:effectExtent l="19050" t="0" r="0" b="0"/>
            <wp:docPr id="82" name="Picture 81" descr="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jpg"/>
                    <pic:cNvPicPr/>
                  </pic:nvPicPr>
                  <pic:blipFill>
                    <a:blip r:embed="rId112"/>
                    <a:stretch>
                      <a:fillRect/>
                    </a:stretch>
                  </pic:blipFill>
                  <pic:spPr>
                    <a:xfrm>
                      <a:off x="0" y="0"/>
                      <a:ext cx="3108960" cy="1421892"/>
                    </a:xfrm>
                    <a:prstGeom prst="rect">
                      <a:avLst/>
                    </a:prstGeom>
                  </pic:spPr>
                </pic:pic>
              </a:graphicData>
            </a:graphic>
          </wp:inline>
        </w:drawing>
      </w:r>
    </w:p>
    <w:p w:rsidR="00AF1DEA" w:rsidRPr="00F440B9" w:rsidRDefault="00AF1DEA" w:rsidP="00663144">
      <w:pPr>
        <w:rPr>
          <w:rFonts w:ascii="Cambria Math" w:hAnsi="Cambria Math"/>
          <w:lang w:val="id-ID"/>
        </w:rPr>
      </w:pPr>
      <w:r w:rsidRPr="006C1476">
        <w:rPr>
          <w:rFonts w:ascii="Cambria Math" w:hAnsi="Cambria Math"/>
        </w:rPr>
        <w:t>Penyelesaian</w:t>
      </w:r>
      <w:r w:rsidR="00F440B9">
        <w:rPr>
          <w:rFonts w:ascii="Cambria Math" w:hAnsi="Cambria Math"/>
          <w:lang w:val="id-ID"/>
        </w:rPr>
        <w:t xml:space="preserve"> :</w:t>
      </w:r>
    </w:p>
    <w:p w:rsidR="00AF1DEA" w:rsidRDefault="00AF1DEA" w:rsidP="00663144">
      <w:pPr>
        <w:rPr>
          <w:rFonts w:ascii="Cambria Math" w:hAnsi="Cambria Math"/>
          <w:lang w:val="id-ID"/>
        </w:rPr>
      </w:pPr>
      <w:r w:rsidRPr="006C1476">
        <w:rPr>
          <w:rFonts w:ascii="Cambria Math" w:hAnsi="Cambria Math"/>
        </w:rPr>
        <w:t xml:space="preserve">Fungsi ini kontinu pada selang terbuka </w:t>
      </w:r>
      <m:oMath>
        <m:r>
          <w:rPr>
            <w:rFonts w:ascii="Cambria Math" w:hAnsi="Cambria Math"/>
          </w:rPr>
          <m:t>(-∞,0), (0,3),</m:t>
        </m:r>
      </m:oMath>
      <w:r w:rsidRPr="006C1476">
        <w:rPr>
          <w:rFonts w:ascii="Cambria Math" w:hAnsi="Cambria Math"/>
        </w:rPr>
        <w:t xml:space="preserve"> dan </w:t>
      </w:r>
      <m:oMath>
        <m:d>
          <m:dPr>
            <m:ctrlPr>
              <w:rPr>
                <w:rFonts w:ascii="Cambria Math" w:hAnsi="Cambria Math"/>
                <w:i/>
              </w:rPr>
            </m:ctrlPr>
          </m:dPr>
          <m:e>
            <m:r>
              <w:rPr>
                <w:rFonts w:ascii="Cambria Math" w:hAnsi="Cambria Math"/>
              </w:rPr>
              <m:t>5,∞</m:t>
            </m:r>
          </m:e>
        </m:d>
      </m:oMath>
      <w:r w:rsidR="00F440B9">
        <w:rPr>
          <w:rFonts w:ascii="Cambria Math" w:hAnsi="Cambria Math"/>
          <w:lang w:val="id-ID"/>
        </w:rPr>
        <w:t xml:space="preserve"> </w:t>
      </w:r>
      <w:r w:rsidR="00F440B9" w:rsidRPr="006C1476">
        <w:rPr>
          <w:rFonts w:ascii="Cambria Math" w:hAnsi="Cambria Math"/>
        </w:rPr>
        <w:t xml:space="preserve">dan juga pada selang </w:t>
      </w:r>
      <w:r w:rsidRPr="006C1476">
        <w:rPr>
          <w:rFonts w:ascii="Cambria Math" w:hAnsi="Cambria Math"/>
        </w:rPr>
        <w:t>tert</w:t>
      </w:r>
      <w:r w:rsidR="00F440B9">
        <w:rPr>
          <w:rFonts w:ascii="Cambria Math" w:hAnsi="Cambria Math"/>
          <w:lang w:val="id-ID"/>
        </w:rPr>
        <w:t>utup</w:t>
      </w:r>
      <w:r w:rsidRPr="006C1476">
        <w:rPr>
          <w:rFonts w:ascii="Cambria Math" w:hAnsi="Cambria Math"/>
        </w:rPr>
        <w:t xml:space="preserve"> </w:t>
      </w:r>
      <m:oMath>
        <m:d>
          <m:dPr>
            <m:begChr m:val="["/>
            <m:endChr m:val="]"/>
            <m:ctrlPr>
              <w:rPr>
                <w:rFonts w:ascii="Cambria Math" w:hAnsi="Cambria Math"/>
                <w:i/>
              </w:rPr>
            </m:ctrlPr>
          </m:dPr>
          <m:e>
            <m:r>
              <w:rPr>
                <w:rFonts w:ascii="Cambria Math" w:hAnsi="Cambria Math"/>
              </w:rPr>
              <m:t>3,5</m:t>
            </m:r>
          </m:e>
        </m:d>
      </m:oMath>
      <w:r w:rsidRPr="006C1476">
        <w:rPr>
          <w:rFonts w:ascii="Cambria Math" w:hAnsi="Cambria Math"/>
        </w:rPr>
        <w:t>.</w:t>
      </w:r>
    </w:p>
    <w:p w:rsidR="00F440B9" w:rsidRPr="00F440B9" w:rsidRDefault="00F440B9" w:rsidP="00663144">
      <w:pPr>
        <w:rPr>
          <w:rFonts w:ascii="Cambria Math" w:hAnsi="Cambria Math"/>
          <w:lang w:val="id-ID"/>
        </w:rPr>
      </w:pPr>
    </w:p>
    <w:p w:rsidR="00AF1DEA" w:rsidRPr="00930FD0" w:rsidRDefault="00AF1DEA" w:rsidP="00067B6C">
      <w:pPr>
        <w:pStyle w:val="ListParagraph"/>
        <w:numPr>
          <w:ilvl w:val="0"/>
          <w:numId w:val="49"/>
        </w:numPr>
        <w:ind w:left="426" w:hanging="426"/>
        <w:rPr>
          <w:rFonts w:ascii="Cambria Math" w:hAnsi="Cambria Math"/>
          <w:b/>
          <w:bCs/>
        </w:rPr>
      </w:pPr>
      <w:r w:rsidRPr="00930FD0">
        <w:rPr>
          <w:rFonts w:ascii="Cambria Math" w:hAnsi="Cambria Math"/>
          <w:b/>
          <w:bCs/>
        </w:rPr>
        <w:t>Teorema Bolzano</w:t>
      </w:r>
    </w:p>
    <w:p w:rsidR="00AF1DEA" w:rsidRPr="006C1476" w:rsidRDefault="00AF1DEA" w:rsidP="00663144">
      <w:pPr>
        <w:ind w:firstLine="426"/>
        <w:rPr>
          <w:rFonts w:ascii="Cambria Math" w:hAnsi="Cambria Math"/>
        </w:rPr>
      </w:pPr>
      <w:r w:rsidRPr="006C1476">
        <w:rPr>
          <w:rFonts w:ascii="Cambria Math" w:hAnsi="Cambria Math"/>
        </w:rPr>
        <w:t xml:space="preserve">Misalkan </w:t>
      </w:r>
      <m:oMath>
        <m:r>
          <w:rPr>
            <w:rFonts w:ascii="Cambria Math" w:hAnsi="Cambria Math"/>
          </w:rPr>
          <m:t>f</m:t>
        </m:r>
      </m:oMath>
      <w:r w:rsidRPr="006C1476">
        <w:rPr>
          <w:rFonts w:ascii="Cambria Math" w:hAnsi="Cambria Math"/>
        </w:rPr>
        <w:t xml:space="preserve"> kontinu pada </w:t>
      </w:r>
      <m:oMath>
        <m:d>
          <m:dPr>
            <m:begChr m:val="["/>
            <m:endChr m:val="]"/>
            <m:ctrlPr>
              <w:rPr>
                <w:rFonts w:ascii="Cambria Math" w:hAnsi="Cambria Math"/>
                <w:i/>
              </w:rPr>
            </m:ctrlPr>
          </m:dPr>
          <m:e>
            <m:r>
              <w:rPr>
                <w:rFonts w:ascii="Cambria Math" w:hAnsi="Cambria Math"/>
              </w:rPr>
              <m:t>a,b</m:t>
            </m:r>
          </m:e>
        </m:d>
      </m:oMath>
      <w:r w:rsidRPr="006C1476">
        <w:rPr>
          <w:rFonts w:ascii="Cambria Math" w:hAnsi="Cambria Math"/>
        </w:rPr>
        <w:t xml:space="preserve"> dan </w:t>
      </w:r>
      <m:oMath>
        <m:r>
          <w:rPr>
            <w:rFonts w:ascii="Cambria Math" w:hAnsi="Cambria Math"/>
          </w:rPr>
          <m:t>f</m:t>
        </m:r>
        <m:d>
          <m:dPr>
            <m:ctrlPr>
              <w:rPr>
                <w:rFonts w:ascii="Cambria Math" w:hAnsi="Cambria Math"/>
                <w:i/>
              </w:rPr>
            </m:ctrlPr>
          </m:dPr>
          <m:e>
            <m:r>
              <w:rPr>
                <w:rFonts w:ascii="Cambria Math" w:hAnsi="Cambria Math"/>
              </w:rPr>
              <m:t>a</m:t>
            </m:r>
          </m:e>
        </m:d>
        <m:r>
          <w:rPr>
            <w:rFonts w:ascii="Cambria Math" w:hAnsi="Cambria Math"/>
          </w:rPr>
          <m:t>f</m:t>
        </m:r>
        <m:d>
          <m:dPr>
            <m:ctrlPr>
              <w:rPr>
                <w:rFonts w:ascii="Cambria Math" w:hAnsi="Cambria Math"/>
                <w:i/>
              </w:rPr>
            </m:ctrlPr>
          </m:dPr>
          <m:e>
            <m:r>
              <w:rPr>
                <w:rFonts w:ascii="Cambria Math" w:hAnsi="Cambria Math"/>
              </w:rPr>
              <m:t>b</m:t>
            </m:r>
          </m:e>
        </m:d>
        <m:r>
          <w:rPr>
            <w:rFonts w:ascii="Cambria Math" w:hAnsi="Cambria Math"/>
          </w:rPr>
          <m:t>&lt;0</m:t>
        </m:r>
      </m:oMath>
      <w:r w:rsidRPr="006C1476">
        <w:rPr>
          <w:rFonts w:ascii="Cambria Math" w:hAnsi="Cambria Math"/>
        </w:rPr>
        <w:t xml:space="preserve">, maka ada </w:t>
      </w:r>
      <m:oMath>
        <m:r>
          <w:rPr>
            <w:rFonts w:ascii="Cambria Math" w:hAnsi="Cambria Math"/>
          </w:rPr>
          <m:t>C∈</m:t>
        </m:r>
        <m:d>
          <m:dPr>
            <m:ctrlPr>
              <w:rPr>
                <w:rFonts w:ascii="Cambria Math" w:hAnsi="Cambria Math"/>
                <w:i/>
              </w:rPr>
            </m:ctrlPr>
          </m:dPr>
          <m:e>
            <m:r>
              <w:rPr>
                <w:rFonts w:ascii="Cambria Math" w:hAnsi="Cambria Math"/>
              </w:rPr>
              <m:t>a,b</m:t>
            </m:r>
          </m:e>
        </m:d>
      </m:oMath>
      <w:r w:rsidRPr="006C1476">
        <w:rPr>
          <w:rFonts w:ascii="Cambria Math" w:hAnsi="Cambria Math"/>
        </w:rPr>
        <w:t xml:space="preserve"> sede</w:t>
      </w:r>
      <w:r w:rsidR="00F440B9">
        <w:rPr>
          <w:rFonts w:ascii="Cambria Math" w:hAnsi="Cambria Math"/>
          <w:lang w:val="id-ID"/>
        </w:rPr>
        <w:t>m</w:t>
      </w:r>
      <w:r w:rsidRPr="006C1476">
        <w:rPr>
          <w:rFonts w:ascii="Cambria Math" w:hAnsi="Cambria Math"/>
        </w:rPr>
        <w:t xml:space="preserve">ikian sehingga </w:t>
      </w:r>
      <m:oMath>
        <m:r>
          <w:rPr>
            <w:rFonts w:ascii="Cambria Math" w:hAnsi="Cambria Math"/>
          </w:rPr>
          <m:t>f</m:t>
        </m:r>
        <m:d>
          <m:dPr>
            <m:ctrlPr>
              <w:rPr>
                <w:rFonts w:ascii="Cambria Math" w:hAnsi="Cambria Math"/>
                <w:i/>
              </w:rPr>
            </m:ctrlPr>
          </m:dPr>
          <m:e>
            <m:r>
              <w:rPr>
                <w:rFonts w:ascii="Cambria Math" w:hAnsi="Cambria Math"/>
              </w:rPr>
              <m:t>C</m:t>
            </m:r>
          </m:e>
        </m:d>
        <m:r>
          <w:rPr>
            <w:rFonts w:ascii="Cambria Math" w:hAnsi="Cambria Math"/>
          </w:rPr>
          <m:t>=0</m:t>
        </m:r>
      </m:oMath>
      <w:r w:rsidRPr="006C1476">
        <w:rPr>
          <w:rFonts w:ascii="Cambria Math" w:hAnsi="Cambria Math"/>
        </w:rPr>
        <w:t xml:space="preserve"> .</w:t>
      </w:r>
    </w:p>
    <w:p w:rsidR="00F440B9" w:rsidRDefault="00F440B9" w:rsidP="00663144">
      <w:pPr>
        <w:rPr>
          <w:rFonts w:ascii="Cambria Math" w:hAnsi="Cambria Math"/>
          <w:lang w:val="id-ID"/>
        </w:rPr>
      </w:pPr>
    </w:p>
    <w:p w:rsidR="00AF1DEA" w:rsidRPr="00930FD0" w:rsidRDefault="00F440B9" w:rsidP="00067B6C">
      <w:pPr>
        <w:pStyle w:val="ListParagraph"/>
        <w:numPr>
          <w:ilvl w:val="0"/>
          <w:numId w:val="49"/>
        </w:numPr>
        <w:ind w:left="426" w:hanging="426"/>
        <w:rPr>
          <w:rFonts w:ascii="Cambria Math" w:hAnsi="Cambria Math"/>
          <w:b/>
          <w:bCs/>
        </w:rPr>
      </w:pPr>
      <w:r w:rsidRPr="00930FD0">
        <w:rPr>
          <w:rFonts w:ascii="Cambria Math" w:hAnsi="Cambria Math"/>
          <w:b/>
          <w:bCs/>
          <w:lang w:val="id-ID"/>
        </w:rPr>
        <w:t>Teore</w:t>
      </w:r>
      <w:r w:rsidRPr="00930FD0">
        <w:rPr>
          <w:rFonts w:ascii="Cambria Math" w:hAnsi="Cambria Math"/>
          <w:b/>
          <w:bCs/>
        </w:rPr>
        <w:t>ma Nilai Rata-rata atau Antara</w: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8"/>
        <w:gridCol w:w="3068"/>
      </w:tblGrid>
      <w:tr w:rsidR="00930FD0" w:rsidTr="00930FD0">
        <w:tc>
          <w:tcPr>
            <w:tcW w:w="5636" w:type="dxa"/>
          </w:tcPr>
          <w:p w:rsidR="00930FD0" w:rsidRDefault="00930FD0" w:rsidP="00663144">
            <w:pPr>
              <w:pStyle w:val="ListParagraph"/>
              <w:spacing w:line="360" w:lineRule="auto"/>
              <w:ind w:left="0"/>
              <w:rPr>
                <w:rFonts w:ascii="Cambria Math" w:hAnsi="Cambria Math"/>
                <w:b/>
                <w:bCs/>
              </w:rPr>
            </w:pPr>
            <w:r w:rsidRPr="006C1476">
              <w:rPr>
                <w:rFonts w:ascii="Cambria Math" w:hAnsi="Cambria Math"/>
              </w:rPr>
              <w:t xml:space="preserve">Jika / kontinu pada </w:t>
            </w:r>
            <m:oMath>
              <m:d>
                <m:dPr>
                  <m:begChr m:val="["/>
                  <m:endChr m:val="]"/>
                  <m:ctrlPr>
                    <w:rPr>
                      <w:rFonts w:ascii="Cambria Math" w:hAnsi="Cambria Math"/>
                      <w:i/>
                    </w:rPr>
                  </m:ctrlPr>
                </m:dPr>
                <m:e>
                  <m:r>
                    <w:rPr>
                      <w:rFonts w:ascii="Cambria Math" w:hAnsi="Cambria Math"/>
                    </w:rPr>
                    <m:t>a,b</m:t>
                  </m:r>
                </m:e>
              </m:d>
              <m:r>
                <w:rPr>
                  <w:rFonts w:ascii="Cambria Math" w:hAnsi="Cambria Math"/>
                </w:rPr>
                <m:t xml:space="preserve"> </m:t>
              </m:r>
            </m:oMath>
            <w:r>
              <w:rPr>
                <w:rFonts w:ascii="Cambria Math" w:hAnsi="Cambria Math"/>
                <w:lang w:val="id-ID"/>
              </w:rPr>
              <w:t>da</w:t>
            </w:r>
            <w:r w:rsidRPr="006C1476">
              <w:rPr>
                <w:rFonts w:ascii="Cambria Math" w:hAnsi="Cambria Math"/>
              </w:rPr>
              <w:t xml:space="preserve">n jika </w:t>
            </w:r>
            <m:oMath>
              <m:r>
                <w:rPr>
                  <w:rFonts w:ascii="Cambria Math" w:hAnsi="Cambria Math"/>
                </w:rPr>
                <m:t>ω</m:t>
              </m:r>
            </m:oMath>
            <w:r>
              <w:rPr>
                <w:rFonts w:ascii="Cambria Math" w:hAnsi="Cambria Math"/>
                <w:lang w:val="id-ID"/>
              </w:rPr>
              <w:t xml:space="preserve"> </w:t>
            </w:r>
            <w:r w:rsidRPr="006C1476">
              <w:rPr>
                <w:rFonts w:ascii="Cambria Math" w:hAnsi="Cambria Math"/>
              </w:rPr>
              <w:t>sebua</w:t>
            </w:r>
            <w:r>
              <w:rPr>
                <w:rFonts w:ascii="Cambria Math" w:hAnsi="Cambria Math"/>
                <w:lang w:val="id-ID"/>
              </w:rPr>
              <w:t>h</w:t>
            </w:r>
            <w:r w:rsidRPr="006C1476">
              <w:rPr>
                <w:rFonts w:ascii="Cambria Math" w:hAnsi="Cambria Math"/>
              </w:rPr>
              <w:t xml:space="preserve"> bilan</w:t>
            </w:r>
            <w:r>
              <w:rPr>
                <w:rFonts w:ascii="Cambria Math" w:hAnsi="Cambria Math"/>
                <w:lang w:val="id-ID"/>
              </w:rPr>
              <w:t>g</w:t>
            </w:r>
            <w:r w:rsidRPr="006C1476">
              <w:rPr>
                <w:rFonts w:ascii="Cambria Math" w:hAnsi="Cambria Math"/>
              </w:rPr>
              <w:t xml:space="preserve">an antara </w:t>
            </w:r>
            <m:oMath>
              <m:r>
                <w:rPr>
                  <w:rFonts w:ascii="Cambria Math" w:hAnsi="Cambria Math"/>
                </w:rPr>
                <m:t>f</m:t>
              </m:r>
              <m:d>
                <m:dPr>
                  <m:ctrlPr>
                    <w:rPr>
                      <w:rFonts w:ascii="Cambria Math" w:hAnsi="Cambria Math"/>
                      <w:i/>
                    </w:rPr>
                  </m:ctrlPr>
                </m:dPr>
                <m:e>
                  <m:r>
                    <w:rPr>
                      <w:rFonts w:ascii="Cambria Math" w:hAnsi="Cambria Math"/>
                    </w:rPr>
                    <m:t>a</m:t>
                  </m:r>
                </m:e>
              </m:d>
            </m:oMath>
            <w:r w:rsidRPr="006C1476">
              <w:rPr>
                <w:rFonts w:ascii="Cambria Math" w:hAnsi="Cambria Math"/>
              </w:rPr>
              <w:t xml:space="preserve"> dan </w:t>
            </w:r>
            <m:oMath>
              <m:r>
                <w:rPr>
                  <w:rFonts w:ascii="Cambria Math" w:hAnsi="Cambria Math"/>
                </w:rPr>
                <m:t>f(b)</m:t>
              </m:r>
            </m:oMath>
            <w:r w:rsidRPr="006C1476">
              <w:rPr>
                <w:rFonts w:ascii="Cambria Math" w:hAnsi="Cambria Math"/>
              </w:rPr>
              <w:t>, maka</w:t>
            </w:r>
            <w:r w:rsidRPr="00A17106">
              <w:rPr>
                <w:rFonts w:ascii="Cambria Math" w:hAnsi="Cambria Math"/>
              </w:rPr>
              <w:t xml:space="preserve"> </w:t>
            </w:r>
            <w:r w:rsidRPr="006C1476">
              <w:rPr>
                <w:rFonts w:ascii="Cambria Math" w:hAnsi="Cambria Math"/>
              </w:rPr>
              <w:t>terdapat sebua</w:t>
            </w:r>
            <w:r>
              <w:rPr>
                <w:rFonts w:ascii="Cambria Math" w:hAnsi="Cambria Math"/>
                <w:lang w:val="id-ID"/>
              </w:rPr>
              <w:t>h</w:t>
            </w:r>
            <w:r w:rsidRPr="006C1476">
              <w:rPr>
                <w:rFonts w:ascii="Cambria Math" w:hAnsi="Cambria Math"/>
              </w:rPr>
              <w:t xml:space="preserve"> bilangan</w:t>
            </w:r>
            <w:r>
              <w:rPr>
                <w:rFonts w:ascii="Cambria Math" w:hAnsi="Cambria Math"/>
                <w:lang w:val="id-ID"/>
              </w:rPr>
              <w:t xml:space="preserve"> </w:t>
            </w:r>
            <m:oMath>
              <m:r>
                <w:rPr>
                  <w:rFonts w:ascii="Cambria Math" w:hAnsi="Cambria Math"/>
                </w:rPr>
                <m:t>C</m:t>
              </m:r>
            </m:oMath>
            <w:r w:rsidRPr="006C1476">
              <w:rPr>
                <w:rFonts w:ascii="Cambria Math" w:hAnsi="Cambria Math"/>
              </w:rPr>
              <w:t xml:space="preserve"> diantara </w:t>
            </w:r>
            <m:oMath>
              <m:r>
                <w:rPr>
                  <w:rFonts w:ascii="Cambria Math" w:hAnsi="Cambria Math"/>
                </w:rPr>
                <m:t>a</m:t>
              </m:r>
            </m:oMath>
            <w:r w:rsidRPr="006C1476">
              <w:rPr>
                <w:rFonts w:ascii="Cambria Math" w:hAnsi="Cambria Math"/>
              </w:rPr>
              <w:t xml:space="preserve"> dan </w:t>
            </w:r>
            <m:oMath>
              <m:r>
                <w:rPr>
                  <w:rFonts w:ascii="Cambria Math" w:hAnsi="Cambria Math"/>
                </w:rPr>
                <m:t>b</m:t>
              </m:r>
            </m:oMath>
            <w:r>
              <w:rPr>
                <w:rFonts w:ascii="Cambria Math" w:hAnsi="Cambria Math"/>
                <w:lang w:val="id-ID"/>
              </w:rPr>
              <w:t xml:space="preserve"> </w:t>
            </w:r>
            <w:r w:rsidRPr="006C1476">
              <w:rPr>
                <w:rFonts w:ascii="Cambria Math" w:hAnsi="Cambria Math"/>
              </w:rPr>
              <w:t>sedemikian se</w:t>
            </w:r>
            <w:r>
              <w:rPr>
                <w:rFonts w:ascii="Cambria Math" w:hAnsi="Cambria Math"/>
                <w:lang w:val="id-ID"/>
              </w:rPr>
              <w:t>h</w:t>
            </w:r>
            <w:r w:rsidRPr="006C1476">
              <w:rPr>
                <w:rFonts w:ascii="Cambria Math" w:hAnsi="Cambria Math"/>
              </w:rPr>
              <w:t>ingga</w:t>
            </w:r>
            <w:r>
              <w:rPr>
                <w:rFonts w:ascii="Cambria Math" w:hAnsi="Cambria Math"/>
                <w:lang w:val="id-ID"/>
              </w:rPr>
              <w:t xml:space="preserve"> </w:t>
            </w:r>
            <m:oMath>
              <m:r>
                <w:rPr>
                  <w:rFonts w:ascii="Cambria Math" w:hAnsi="Cambria Math"/>
                </w:rPr>
                <m:t>f(C)=ω</m:t>
              </m:r>
            </m:oMath>
            <w:r w:rsidRPr="006C1476">
              <w:rPr>
                <w:rFonts w:ascii="Cambria Math" w:hAnsi="Cambria Math"/>
              </w:rPr>
              <w:t xml:space="preserve"> se</w:t>
            </w:r>
            <w:r>
              <w:rPr>
                <w:rFonts w:ascii="Cambria Math" w:hAnsi="Cambria Math"/>
                <w:lang w:val="id-ID"/>
              </w:rPr>
              <w:t>p</w:t>
            </w:r>
            <w:r w:rsidRPr="006C1476">
              <w:rPr>
                <w:rFonts w:ascii="Cambria Math" w:hAnsi="Cambria Math"/>
              </w:rPr>
              <w:t>er</w:t>
            </w:r>
            <w:r>
              <w:rPr>
                <w:rFonts w:ascii="Cambria Math" w:hAnsi="Cambria Math"/>
                <w:lang w:val="id-ID"/>
              </w:rPr>
              <w:t>ti y</w:t>
            </w:r>
            <w:r w:rsidRPr="006C1476">
              <w:rPr>
                <w:rFonts w:ascii="Cambria Math" w:hAnsi="Cambria Math"/>
              </w:rPr>
              <w:t>ang</w:t>
            </w:r>
            <w:r>
              <w:rPr>
                <w:rFonts w:ascii="Cambria Math" w:hAnsi="Cambria Math"/>
                <w:lang w:val="id-ID"/>
              </w:rPr>
              <w:t xml:space="preserve"> diperlihatkan pada gambar</w:t>
            </w:r>
          </w:p>
        </w:tc>
        <w:tc>
          <w:tcPr>
            <w:tcW w:w="2942" w:type="dxa"/>
          </w:tcPr>
          <w:p w:rsidR="00930FD0" w:rsidRDefault="00930FD0" w:rsidP="00663144">
            <w:pPr>
              <w:pStyle w:val="ListParagraph"/>
              <w:spacing w:line="360" w:lineRule="auto"/>
              <w:ind w:left="0"/>
              <w:rPr>
                <w:rFonts w:ascii="Cambria Math" w:hAnsi="Cambria Math"/>
                <w:b/>
                <w:bCs/>
              </w:rPr>
            </w:pPr>
            <w:r>
              <w:rPr>
                <w:rFonts w:ascii="Cambria Math" w:hAnsi="Cambria Math" w:hint="eastAsia"/>
                <w:b/>
                <w:bCs/>
                <w:noProof/>
                <w:lang w:eastAsia="en-US"/>
              </w:rPr>
              <w:drawing>
                <wp:inline distT="0" distB="0" distL="0" distR="0">
                  <wp:extent cx="1792224" cy="1577340"/>
                  <wp:effectExtent l="19050" t="0" r="0" b="0"/>
                  <wp:docPr id="83" name="Picture 82" desc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113"/>
                          <a:stretch>
                            <a:fillRect/>
                          </a:stretch>
                        </pic:blipFill>
                        <pic:spPr>
                          <a:xfrm>
                            <a:off x="0" y="0"/>
                            <a:ext cx="1792224" cy="1577340"/>
                          </a:xfrm>
                          <a:prstGeom prst="rect">
                            <a:avLst/>
                          </a:prstGeom>
                        </pic:spPr>
                      </pic:pic>
                    </a:graphicData>
                  </a:graphic>
                </wp:inline>
              </w:drawing>
            </w:r>
          </w:p>
        </w:tc>
      </w:tr>
    </w:tbl>
    <w:p w:rsidR="00AF1DEA" w:rsidRPr="00DB0A87" w:rsidRDefault="00AF1DEA" w:rsidP="00067B6C">
      <w:pPr>
        <w:pStyle w:val="ListParagraph"/>
        <w:numPr>
          <w:ilvl w:val="0"/>
          <w:numId w:val="49"/>
        </w:numPr>
        <w:ind w:left="426" w:hanging="426"/>
        <w:rPr>
          <w:rFonts w:ascii="Cambria Math" w:hAnsi="Cambria Math"/>
          <w:b/>
          <w:bCs/>
        </w:rPr>
      </w:pPr>
      <w:r w:rsidRPr="00DB0A87">
        <w:rPr>
          <w:rFonts w:ascii="Cambria Math" w:hAnsi="Cambria Math"/>
          <w:b/>
          <w:bCs/>
        </w:rPr>
        <w:t>Teorema</w:t>
      </w:r>
      <w:r w:rsidR="00A17106" w:rsidRPr="00DB0A87">
        <w:rPr>
          <w:rFonts w:ascii="Cambria Math" w:hAnsi="Cambria Math"/>
          <w:b/>
          <w:bCs/>
          <w:lang w:val="id-ID"/>
        </w:rPr>
        <w:t xml:space="preserve"> Nilai </w:t>
      </w:r>
      <w:r w:rsidRPr="00DB0A87">
        <w:rPr>
          <w:rFonts w:ascii="Cambria Math" w:hAnsi="Cambria Math"/>
          <w:b/>
          <w:bCs/>
        </w:rPr>
        <w:t>Ekstrim</w:t>
      </w:r>
    </w:p>
    <w:p w:rsidR="00AF1DEA" w:rsidRPr="00DB0A87" w:rsidRDefault="00AF1DEA" w:rsidP="00067B6C">
      <w:pPr>
        <w:pStyle w:val="ListParagraph"/>
        <w:numPr>
          <w:ilvl w:val="0"/>
          <w:numId w:val="51"/>
        </w:numPr>
        <w:rPr>
          <w:rFonts w:ascii="Cambria Math" w:hAnsi="Cambria Math"/>
          <w:b/>
          <w:bCs/>
        </w:rPr>
      </w:pPr>
      <w:r w:rsidRPr="00DB0A87">
        <w:rPr>
          <w:rFonts w:ascii="Cambria Math" w:hAnsi="Cambria Math"/>
          <w:b/>
          <w:bCs/>
        </w:rPr>
        <w:t>Definisi nilai</w:t>
      </w:r>
      <w:r w:rsidR="00931192" w:rsidRPr="00DB0A87">
        <w:rPr>
          <w:rFonts w:ascii="Cambria Math" w:hAnsi="Cambria Math"/>
          <w:b/>
          <w:bCs/>
          <w:lang w:val="id-ID"/>
        </w:rPr>
        <w:t xml:space="preserve"> </w:t>
      </w:r>
      <w:r w:rsidR="00931192" w:rsidRPr="00DB0A87">
        <w:rPr>
          <w:rFonts w:ascii="Cambria Math" w:hAnsi="Cambria Math"/>
          <w:b/>
          <w:bCs/>
        </w:rPr>
        <w:t>Ekstrim</w:t>
      </w:r>
    </w:p>
    <w:p w:rsidR="00AF1DEA" w:rsidRPr="00931192" w:rsidRDefault="00AF1DEA" w:rsidP="00663144">
      <w:pPr>
        <w:ind w:left="786"/>
        <w:rPr>
          <w:rFonts w:ascii="Cambria Math" w:hAnsi="Cambria Math"/>
          <w:lang w:val="id-ID"/>
        </w:rPr>
      </w:pPr>
      <w:r w:rsidRPr="006C1476">
        <w:rPr>
          <w:rFonts w:ascii="Cambria Math" w:hAnsi="Cambria Math"/>
        </w:rPr>
        <w:t>J</w:t>
      </w:r>
      <w:r w:rsidR="00931192">
        <w:rPr>
          <w:rFonts w:ascii="Cambria Math" w:hAnsi="Cambria Math"/>
          <w:lang w:val="id-ID"/>
        </w:rPr>
        <w:t>i</w:t>
      </w:r>
      <w:r w:rsidRPr="006C1476">
        <w:rPr>
          <w:rFonts w:ascii="Cambria Math" w:hAnsi="Cambria Math"/>
        </w:rPr>
        <w:t xml:space="preserve">ka </w:t>
      </w:r>
      <m:oMath>
        <m:r>
          <w:rPr>
            <w:rFonts w:ascii="Cambria Math" w:hAnsi="Cambria Math"/>
          </w:rPr>
          <m:t>C</m:t>
        </m:r>
      </m:oMath>
      <w:r w:rsidRPr="006C1476">
        <w:rPr>
          <w:rFonts w:ascii="Cambria Math" w:hAnsi="Cambria Math"/>
        </w:rPr>
        <w:t xml:space="preserve"> merupakan bilangan pada s</w:t>
      </w:r>
      <w:r w:rsidR="00931192">
        <w:rPr>
          <w:rFonts w:ascii="Cambria Math" w:hAnsi="Cambria Math"/>
          <w:lang w:val="id-ID"/>
        </w:rPr>
        <w:t>e</w:t>
      </w:r>
      <w:r w:rsidRPr="006C1476">
        <w:rPr>
          <w:rFonts w:ascii="Cambria Math" w:hAnsi="Cambria Math"/>
        </w:rPr>
        <w:t xml:space="preserve">lang tetutup </w:t>
      </w:r>
      <m:oMath>
        <m:d>
          <m:dPr>
            <m:begChr m:val="["/>
            <m:endChr m:val="]"/>
            <m:ctrlPr>
              <w:rPr>
                <w:rFonts w:ascii="Cambria Math" w:hAnsi="Cambria Math"/>
                <w:i/>
              </w:rPr>
            </m:ctrlPr>
          </m:dPr>
          <m:e>
            <m:r>
              <w:rPr>
                <w:rFonts w:ascii="Cambria Math" w:hAnsi="Cambria Math"/>
              </w:rPr>
              <m:t>a,b</m:t>
            </m:r>
          </m:e>
        </m:d>
      </m:oMath>
      <w:r w:rsidR="00931192">
        <w:rPr>
          <w:rFonts w:ascii="Cambria Math" w:hAnsi="Cambria Math"/>
          <w:lang w:val="id-ID"/>
        </w:rPr>
        <w:t>, maka :</w:t>
      </w:r>
    </w:p>
    <w:p w:rsidR="00AF1DEA" w:rsidRPr="006C1476" w:rsidRDefault="002D2F1D" w:rsidP="00067B6C">
      <w:pPr>
        <w:pStyle w:val="ListParagraph"/>
        <w:numPr>
          <w:ilvl w:val="0"/>
          <w:numId w:val="52"/>
        </w:numPr>
        <w:rPr>
          <w:rFonts w:ascii="Cambria Math" w:hAnsi="Cambria Math"/>
        </w:rPr>
      </w:pPr>
      <m:oMath>
        <m:r>
          <w:rPr>
            <w:rFonts w:ascii="Cambria Math" w:hAnsi="Cambria Math"/>
          </w:rPr>
          <m:t>f(C)</m:t>
        </m:r>
      </m:oMath>
      <w:r w:rsidR="00AF1DEA" w:rsidRPr="00931192">
        <w:rPr>
          <w:rFonts w:ascii="Cambria Math" w:hAnsi="Cambria Math"/>
        </w:rPr>
        <w:t xml:space="preserve"> adalah</w:t>
      </w:r>
      <w:r>
        <w:rPr>
          <w:rFonts w:ascii="Cambria Math" w:hAnsi="Cambria Math"/>
          <w:lang w:val="id-ID"/>
        </w:rPr>
        <w:t xml:space="preserve"> nilai minimum dari </w:t>
      </w:r>
      <m:oMath>
        <m:r>
          <w:rPr>
            <w:rFonts w:ascii="Cambria Math" w:hAnsi="Cambria Math"/>
          </w:rPr>
          <m:t>f</m:t>
        </m:r>
      </m:oMath>
      <w:r>
        <w:rPr>
          <w:rFonts w:ascii="Cambria Math" w:hAnsi="Cambria Math"/>
          <w:lang w:val="id-ID"/>
        </w:rPr>
        <w:t xml:space="preserve"> pada </w:t>
      </w:r>
      <m:oMath>
        <m:d>
          <m:dPr>
            <m:begChr m:val="["/>
            <m:endChr m:val="]"/>
            <m:ctrlPr>
              <w:rPr>
                <w:rFonts w:ascii="Cambria Math" w:hAnsi="Cambria Math"/>
                <w:i/>
              </w:rPr>
            </m:ctrlPr>
          </m:dPr>
          <m:e>
            <m:r>
              <w:rPr>
                <w:rFonts w:ascii="Cambria Math" w:hAnsi="Cambria Math"/>
              </w:rPr>
              <m:t>a,b</m:t>
            </m:r>
          </m:e>
        </m:d>
      </m:oMath>
      <w:r>
        <w:rPr>
          <w:rFonts w:ascii="Cambria Math" w:hAnsi="Cambria Math"/>
          <w:lang w:val="id-ID"/>
        </w:rPr>
        <w:t xml:space="preserve"> jika </w:t>
      </w:r>
      <m:oMath>
        <m:r>
          <w:rPr>
            <w:rFonts w:ascii="Cambria Math" w:hAnsi="Cambria Math"/>
          </w:rPr>
          <m:t>f(C)≤f(x)</m:t>
        </m:r>
      </m:oMath>
      <w:r>
        <w:rPr>
          <w:rFonts w:ascii="Cambria Math" w:hAnsi="Cambria Math"/>
          <w:lang w:val="id-ID"/>
        </w:rPr>
        <w:t xml:space="preserve">, </w:t>
      </w:r>
      <w:r w:rsidR="00EF6FA7">
        <w:rPr>
          <w:rFonts w:ascii="Cambria Math" w:hAnsi="Cambria Math"/>
          <w:lang w:val="id-ID"/>
        </w:rPr>
        <w:t xml:space="preserve">untuk setiap </w:t>
      </w:r>
      <m:oMath>
        <m:r>
          <w:rPr>
            <w:rFonts w:ascii="Cambria Math" w:hAnsi="Cambria Math"/>
            <w:lang w:val="id-ID"/>
          </w:rPr>
          <m:t>x</m:t>
        </m:r>
      </m:oMath>
      <w:r w:rsidR="00EF6FA7">
        <w:rPr>
          <w:rFonts w:ascii="Cambria Math" w:hAnsi="Cambria Math"/>
          <w:lang w:val="id-ID"/>
        </w:rPr>
        <w:t xml:space="preserve"> di </w:t>
      </w:r>
      <m:oMath>
        <m:d>
          <m:dPr>
            <m:begChr m:val="["/>
            <m:endChr m:val="]"/>
            <m:ctrlPr>
              <w:rPr>
                <w:rFonts w:ascii="Cambria Math" w:hAnsi="Cambria Math"/>
                <w:i/>
              </w:rPr>
            </m:ctrlPr>
          </m:dPr>
          <m:e>
            <m:r>
              <w:rPr>
                <w:rFonts w:ascii="Cambria Math" w:hAnsi="Cambria Math"/>
              </w:rPr>
              <m:t>a,b</m:t>
            </m:r>
          </m:e>
        </m:d>
      </m:oMath>
    </w:p>
    <w:p w:rsidR="00AF1DEA" w:rsidRPr="006C1476" w:rsidRDefault="00EF6FA7" w:rsidP="00067B6C">
      <w:pPr>
        <w:pStyle w:val="ListParagraph"/>
        <w:numPr>
          <w:ilvl w:val="0"/>
          <w:numId w:val="52"/>
        </w:numPr>
        <w:rPr>
          <w:rFonts w:ascii="Cambria Math" w:hAnsi="Cambria Math"/>
        </w:rPr>
      </w:pPr>
      <m:oMath>
        <m:r>
          <w:rPr>
            <w:rFonts w:ascii="Cambria Math" w:hAnsi="Cambria Math"/>
          </w:rPr>
          <m:t>f(C)</m:t>
        </m:r>
      </m:oMath>
      <w:r w:rsidR="00AF1DEA" w:rsidRPr="006C1476">
        <w:rPr>
          <w:rFonts w:ascii="Cambria Math" w:hAnsi="Cambria Math"/>
        </w:rPr>
        <w:t xml:space="preserve"> </w:t>
      </w:r>
      <w:r w:rsidR="00AF1DEA" w:rsidRPr="00EF6FA7">
        <w:rPr>
          <w:rFonts w:ascii="Cambria Math" w:hAnsi="Cambria Math"/>
          <w:iCs/>
        </w:rPr>
        <w:t>adalah</w:t>
      </w:r>
      <w:r w:rsidR="00AF1DEA" w:rsidRPr="006C1476">
        <w:rPr>
          <w:rFonts w:ascii="Cambria Math" w:hAnsi="Cambria Math"/>
        </w:rPr>
        <w:t xml:space="preserve"> nilai maksimum dari </w:t>
      </w:r>
      <m:oMath>
        <m:r>
          <w:rPr>
            <w:rFonts w:ascii="Cambria Math" w:hAnsi="Cambria Math"/>
          </w:rPr>
          <m:t>f</m:t>
        </m:r>
      </m:oMath>
      <w:r w:rsidR="00AF1DEA" w:rsidRPr="006C1476">
        <w:rPr>
          <w:rFonts w:ascii="Cambria Math" w:hAnsi="Cambria Math"/>
        </w:rPr>
        <w:t xml:space="preserve"> pada </w:t>
      </w:r>
      <m:oMath>
        <m:d>
          <m:dPr>
            <m:begChr m:val="["/>
            <m:endChr m:val="]"/>
            <m:ctrlPr>
              <w:rPr>
                <w:rFonts w:ascii="Cambria Math" w:hAnsi="Cambria Math"/>
                <w:i/>
              </w:rPr>
            </m:ctrlPr>
          </m:dPr>
          <m:e>
            <m:r>
              <w:rPr>
                <w:rFonts w:ascii="Cambria Math" w:hAnsi="Cambria Math"/>
              </w:rPr>
              <m:t>a,b</m:t>
            </m:r>
          </m:e>
        </m:d>
      </m:oMath>
      <w:r>
        <w:rPr>
          <w:rFonts w:ascii="Cambria Math" w:hAnsi="Cambria Math"/>
        </w:rPr>
        <w:t xml:space="preserve"> jika</w:t>
      </w:r>
      <m:oMath>
        <m:r>
          <w:rPr>
            <w:rFonts w:ascii="Cambria Math" w:hAnsi="Cambria Math"/>
          </w:rPr>
          <m:t xml:space="preserve"> f</m:t>
        </m:r>
        <m:d>
          <m:dPr>
            <m:ctrlPr>
              <w:rPr>
                <w:rFonts w:ascii="Cambria Math" w:hAnsi="Cambria Math"/>
                <w:i/>
              </w:rPr>
            </m:ctrlPr>
          </m:dPr>
          <m:e>
            <m:r>
              <w:rPr>
                <w:rFonts w:ascii="Cambria Math" w:hAnsi="Cambria Math"/>
              </w:rPr>
              <m:t>C</m:t>
            </m:r>
          </m:e>
        </m:d>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oMath>
      <w:r w:rsidR="00AF1DEA" w:rsidRPr="006C1476">
        <w:rPr>
          <w:rFonts w:ascii="Cambria Math" w:hAnsi="Cambria Math"/>
        </w:rPr>
        <w:t>untuk set</w:t>
      </w:r>
      <w:r>
        <w:rPr>
          <w:rFonts w:ascii="Cambria Math" w:hAnsi="Cambria Math"/>
          <w:lang w:val="id-ID"/>
        </w:rPr>
        <w:t>i</w:t>
      </w:r>
      <w:r w:rsidR="00AF1DEA" w:rsidRPr="006C1476">
        <w:rPr>
          <w:rFonts w:ascii="Cambria Math" w:hAnsi="Cambria Math"/>
        </w:rPr>
        <w:t xml:space="preserve">ap </w:t>
      </w:r>
      <m:oMath>
        <m:r>
          <w:rPr>
            <w:rFonts w:ascii="Cambria Math" w:hAnsi="Cambria Math"/>
          </w:rPr>
          <m:t>x</m:t>
        </m:r>
      </m:oMath>
      <w:r w:rsidR="00AF1DEA" w:rsidRPr="006C1476">
        <w:rPr>
          <w:rFonts w:ascii="Cambria Math" w:hAnsi="Cambria Math"/>
        </w:rPr>
        <w:t xml:space="preserve"> di</w:t>
      </w:r>
      <w:r>
        <w:rPr>
          <w:rFonts w:ascii="Cambria Math" w:hAnsi="Cambria Math"/>
          <w:lang w:val="id-ID"/>
        </w:rPr>
        <w:t xml:space="preserve"> </w:t>
      </w:r>
      <m:oMath>
        <m:d>
          <m:dPr>
            <m:begChr m:val="["/>
            <m:endChr m:val="]"/>
            <m:ctrlPr>
              <w:rPr>
                <w:rFonts w:ascii="Cambria Math" w:hAnsi="Cambria Math"/>
                <w:i/>
              </w:rPr>
            </m:ctrlPr>
          </m:dPr>
          <m:e>
            <m:r>
              <w:rPr>
                <w:rFonts w:ascii="Cambria Math" w:hAnsi="Cambria Math"/>
              </w:rPr>
              <m:t>a,b</m:t>
            </m:r>
          </m:e>
        </m:d>
      </m:oMath>
    </w:p>
    <w:p w:rsidR="00AF1DEA" w:rsidRDefault="00AF1DEA" w:rsidP="00663144">
      <w:pPr>
        <w:ind w:left="720"/>
        <w:rPr>
          <w:rFonts w:ascii="Cambria Math" w:hAnsi="Cambria Math"/>
        </w:rPr>
      </w:pPr>
      <w:r w:rsidRPr="006C1476">
        <w:rPr>
          <w:rFonts w:ascii="Cambria Math" w:hAnsi="Cambria Math"/>
        </w:rPr>
        <w:t>Ni</w:t>
      </w:r>
      <w:r w:rsidR="00063422">
        <w:rPr>
          <w:rFonts w:ascii="Cambria Math" w:hAnsi="Cambria Math"/>
          <w:lang w:val="id-ID"/>
        </w:rPr>
        <w:t>l</w:t>
      </w:r>
      <w:r w:rsidRPr="006C1476">
        <w:rPr>
          <w:rFonts w:ascii="Cambria Math" w:hAnsi="Cambria Math"/>
        </w:rPr>
        <w:t>ai minimum dan maksimu</w:t>
      </w:r>
      <w:r w:rsidR="00063422">
        <w:rPr>
          <w:rFonts w:ascii="Cambria Math" w:hAnsi="Cambria Math"/>
          <w:lang w:val="id-ID"/>
        </w:rPr>
        <w:t>m</w:t>
      </w:r>
      <w:r w:rsidRPr="006C1476">
        <w:rPr>
          <w:rFonts w:ascii="Cambria Math" w:hAnsi="Cambria Math"/>
        </w:rPr>
        <w:t xml:space="preserve"> dari suatu fungsi pada selang, biasa disebut dengan nilai ekstri</w:t>
      </w:r>
      <w:r w:rsidR="0020096E">
        <w:rPr>
          <w:rFonts w:ascii="Cambria Math" w:hAnsi="Cambria Math"/>
          <w:lang w:val="id-ID"/>
        </w:rPr>
        <w:t>m</w:t>
      </w:r>
      <w:r w:rsidRPr="006C1476">
        <w:rPr>
          <w:rFonts w:ascii="Cambria Math" w:hAnsi="Cambria Math"/>
        </w:rPr>
        <w:t xml:space="preserve"> atau eks</w:t>
      </w:r>
      <w:r w:rsidR="005D47F2">
        <w:rPr>
          <w:rFonts w:ascii="Cambria Math" w:hAnsi="Cambria Math"/>
          <w:lang w:val="id-ID"/>
        </w:rPr>
        <w:t>t</w:t>
      </w:r>
      <w:r w:rsidRPr="006C1476">
        <w:rPr>
          <w:rFonts w:ascii="Cambria Math" w:hAnsi="Cambria Math"/>
        </w:rPr>
        <w:t>rim dari fungsi pada selang.</w:t>
      </w:r>
    </w:p>
    <w:p w:rsidR="001353C0" w:rsidRDefault="001353C0" w:rsidP="00663144">
      <w:pPr>
        <w:ind w:left="720"/>
        <w:rPr>
          <w:rFonts w:ascii="Cambria Math" w:hAnsi="Cambria Math"/>
        </w:rPr>
      </w:pPr>
    </w:p>
    <w:p w:rsidR="001353C0" w:rsidRDefault="001353C0" w:rsidP="00663144">
      <w:pPr>
        <w:ind w:left="720"/>
        <w:rPr>
          <w:rFonts w:ascii="Cambria Math" w:hAnsi="Cambria Math"/>
        </w:rPr>
      </w:pPr>
    </w:p>
    <w:p w:rsidR="001353C0" w:rsidRPr="006C1476" w:rsidRDefault="001353C0" w:rsidP="00663144">
      <w:pPr>
        <w:ind w:left="720"/>
        <w:rPr>
          <w:rFonts w:ascii="Cambria Math" w:hAnsi="Cambria Math"/>
        </w:rPr>
      </w:pPr>
    </w:p>
    <w:p w:rsidR="00AF1DEA" w:rsidRPr="00DB0A87" w:rsidRDefault="00AF1DEA" w:rsidP="00067B6C">
      <w:pPr>
        <w:pStyle w:val="ListParagraph"/>
        <w:numPr>
          <w:ilvl w:val="0"/>
          <w:numId w:val="51"/>
        </w:numPr>
        <w:rPr>
          <w:rFonts w:ascii="Cambria Math" w:hAnsi="Cambria Math"/>
          <w:b/>
          <w:bCs/>
        </w:rPr>
      </w:pPr>
      <w:r w:rsidRPr="00DB0A87">
        <w:rPr>
          <w:rFonts w:ascii="Cambria Math" w:hAnsi="Cambria Math"/>
          <w:b/>
          <w:bCs/>
        </w:rPr>
        <w:lastRenderedPageBreak/>
        <w:t>Teorema nilai ekstrim.</w:t>
      </w:r>
    </w:p>
    <w:p w:rsidR="00AF1DEA" w:rsidRPr="005D47F2" w:rsidRDefault="00AF1DEA" w:rsidP="00663144">
      <w:pPr>
        <w:ind w:left="786"/>
        <w:rPr>
          <w:rFonts w:ascii="Cambria Math" w:hAnsi="Cambria Math"/>
          <w:lang w:val="id-ID"/>
        </w:rPr>
      </w:pPr>
      <w:r w:rsidRPr="006C1476">
        <w:rPr>
          <w:rFonts w:ascii="Cambria Math" w:hAnsi="Cambria Math"/>
        </w:rPr>
        <w:t>Jika</w:t>
      </w:r>
      <m:oMath>
        <m:r>
          <w:rPr>
            <w:rFonts w:ascii="Cambria Math" w:hAnsi="Cambria Math"/>
          </w:rPr>
          <m:t xml:space="preserve"> f </m:t>
        </m:r>
      </m:oMath>
      <w:r w:rsidRPr="006C1476">
        <w:rPr>
          <w:rFonts w:ascii="Cambria Math" w:hAnsi="Cambria Math"/>
        </w:rPr>
        <w:t xml:space="preserve">adalah kontinu pada </w:t>
      </w:r>
      <m:oMath>
        <m:d>
          <m:dPr>
            <m:begChr m:val="["/>
            <m:endChr m:val="]"/>
            <m:ctrlPr>
              <w:rPr>
                <w:rFonts w:ascii="Cambria Math" w:hAnsi="Cambria Math"/>
                <w:i/>
              </w:rPr>
            </m:ctrlPr>
          </m:dPr>
          <m:e>
            <m:r>
              <w:rPr>
                <w:rFonts w:ascii="Cambria Math" w:hAnsi="Cambria Math"/>
              </w:rPr>
              <m:t>a,b</m:t>
            </m:r>
          </m:e>
        </m:d>
      </m:oMath>
      <w:r w:rsidRPr="006C1476">
        <w:rPr>
          <w:rFonts w:ascii="Cambria Math" w:hAnsi="Cambria Math"/>
        </w:rPr>
        <w:t xml:space="preserve">, maka </w:t>
      </w:r>
      <m:oMath>
        <m:r>
          <w:rPr>
            <w:rFonts w:ascii="Cambria Math" w:hAnsi="Cambria Math"/>
          </w:rPr>
          <m:t>f</m:t>
        </m:r>
      </m:oMath>
      <w:r w:rsidRPr="006C1476">
        <w:rPr>
          <w:rFonts w:ascii="Cambria Math" w:hAnsi="Cambria Math"/>
        </w:rPr>
        <w:t xml:space="preserve"> mempunyai </w:t>
      </w:r>
      <w:r w:rsidR="005D47F2">
        <w:rPr>
          <w:rFonts w:ascii="Cambria Math" w:hAnsi="Cambria Math"/>
          <w:lang w:val="id-ID"/>
        </w:rPr>
        <w:t>ni</w:t>
      </w:r>
      <w:r w:rsidRPr="006C1476">
        <w:rPr>
          <w:rFonts w:ascii="Cambria Math" w:hAnsi="Cambria Math"/>
        </w:rPr>
        <w:t>lai minimum dan nilai maksimu</w:t>
      </w:r>
      <w:r w:rsidR="005D47F2">
        <w:rPr>
          <w:rFonts w:ascii="Cambria Math" w:hAnsi="Cambria Math"/>
          <w:lang w:val="id-ID"/>
        </w:rPr>
        <w:t>m</w:t>
      </w:r>
      <w:r w:rsidRPr="006C1476">
        <w:rPr>
          <w:rFonts w:ascii="Cambria Math" w:hAnsi="Cambria Math"/>
        </w:rPr>
        <w:t xml:space="preserve"> di </w:t>
      </w:r>
      <m:oMath>
        <m:d>
          <m:dPr>
            <m:begChr m:val="["/>
            <m:endChr m:val="]"/>
            <m:ctrlPr>
              <w:rPr>
                <w:rFonts w:ascii="Cambria Math" w:hAnsi="Cambria Math"/>
                <w:i/>
              </w:rPr>
            </m:ctrlPr>
          </m:dPr>
          <m:e>
            <m:r>
              <w:rPr>
                <w:rFonts w:ascii="Cambria Math" w:hAnsi="Cambria Math"/>
              </w:rPr>
              <m:t>a,b</m:t>
            </m:r>
          </m:e>
        </m:d>
      </m:oMath>
      <w:r w:rsidR="005D47F2">
        <w:rPr>
          <w:rFonts w:ascii="Cambria Math" w:hAnsi="Cambria Math"/>
          <w:lang w:val="id-ID"/>
        </w:rPr>
        <w:t>.</w:t>
      </w:r>
    </w:p>
    <w:p w:rsidR="00AF1DEA" w:rsidRPr="006C1476" w:rsidRDefault="00AF1DEA" w:rsidP="00663144">
      <w:pPr>
        <w:ind w:left="786"/>
        <w:jc w:val="left"/>
        <w:rPr>
          <w:rFonts w:ascii="Cambria Math" w:hAnsi="Cambria Math"/>
        </w:rPr>
      </w:pPr>
      <w:r w:rsidRPr="006C1476">
        <w:rPr>
          <w:rFonts w:ascii="Cambria Math" w:hAnsi="Cambria Math"/>
        </w:rPr>
        <w:t xml:space="preserve">Contoh : </w:t>
      </w:r>
      <m:oMath>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 x≠0</m:t>
                </m:r>
              </m:e>
              <m:e>
                <m:r>
                  <w:rPr>
                    <w:rFonts w:ascii="Cambria Math" w:hAnsi="Cambria Math"/>
                    <w:lang w:val="id-ID"/>
                  </w:rPr>
                  <m:t>2, =0</m:t>
                </m:r>
              </m:e>
            </m:eqArr>
          </m:e>
        </m:d>
      </m:oMath>
    </w:p>
    <w:p w:rsidR="00AF1DEA" w:rsidRDefault="00AF1DEA" w:rsidP="00663144">
      <w:pPr>
        <w:ind w:left="786"/>
        <w:rPr>
          <w:rFonts w:ascii="Cambria Math" w:hAnsi="Cambria Math"/>
          <w:lang w:val="id-ID"/>
        </w:rPr>
      </w:pPr>
      <w:r w:rsidRPr="006C1476">
        <w:rPr>
          <w:rFonts w:ascii="Cambria Math" w:hAnsi="Cambria Math"/>
        </w:rPr>
        <w:t xml:space="preserve">Fungsi ini diskontinu di </w:t>
      </w:r>
      <m:oMath>
        <m:r>
          <w:rPr>
            <w:rFonts w:ascii="Cambria Math" w:hAnsi="Cambria Math"/>
          </w:rPr>
          <m:t>x=</m:t>
        </m:r>
        <m:r>
          <w:rPr>
            <w:rFonts w:ascii="Cambria Math" w:hAnsi="Cambria Math"/>
            <w:lang w:val="id-ID"/>
          </w:rPr>
          <m:t>0</m:t>
        </m:r>
      </m:oMath>
      <w:r w:rsidRPr="006C1476">
        <w:rPr>
          <w:rFonts w:ascii="Cambria Math" w:hAnsi="Cambria Math"/>
        </w:rPr>
        <w:t xml:space="preserve"> dan</w:t>
      </w:r>
      <w:r w:rsidR="005D47F2">
        <w:rPr>
          <w:rFonts w:ascii="Cambria Math" w:hAnsi="Cambria Math"/>
          <w:lang w:val="id-ID"/>
        </w:rPr>
        <w:t xml:space="preserve"> </w:t>
      </w:r>
      <w:r w:rsidRPr="006C1476">
        <w:rPr>
          <w:rFonts w:ascii="Cambria Math" w:hAnsi="Cambria Math"/>
        </w:rPr>
        <w:t>maksimu</w:t>
      </w:r>
      <w:r w:rsidR="005D47F2">
        <w:rPr>
          <w:rFonts w:ascii="Cambria Math" w:hAnsi="Cambria Math"/>
          <w:lang w:val="id-ID"/>
        </w:rPr>
        <w:t>m</w:t>
      </w:r>
      <w:r w:rsidRPr="006C1476">
        <w:rPr>
          <w:rFonts w:ascii="Cambria Math" w:hAnsi="Cambria Math"/>
        </w:rPr>
        <w:t xml:space="preserve"> fungsi, tetapi tidak</w:t>
      </w:r>
      <w:r w:rsidR="005D47F2">
        <w:rPr>
          <w:rFonts w:ascii="Cambria Math" w:hAnsi="Cambria Math"/>
          <w:lang w:val="id-ID"/>
        </w:rPr>
        <w:t xml:space="preserve"> </w:t>
      </w:r>
      <w:r w:rsidRPr="006C1476">
        <w:rPr>
          <w:rFonts w:ascii="Cambria Math" w:hAnsi="Cambria Math"/>
        </w:rPr>
        <w:t>memil</w:t>
      </w:r>
      <w:r w:rsidR="005D47F2">
        <w:rPr>
          <w:rFonts w:ascii="Cambria Math" w:hAnsi="Cambria Math"/>
          <w:lang w:val="id-ID"/>
        </w:rPr>
        <w:t>i</w:t>
      </w:r>
      <w:r w:rsidRPr="006C1476">
        <w:rPr>
          <w:rFonts w:ascii="Cambria Math" w:hAnsi="Cambria Math"/>
        </w:rPr>
        <w:t xml:space="preserve">ki nilai minimum di selang tertutup </w:t>
      </w:r>
      <m:oMath>
        <m:r>
          <w:rPr>
            <w:rFonts w:ascii="Cambria Math" w:hAnsi="Cambria Math"/>
          </w:rPr>
          <m:t>[</m:t>
        </m:r>
        <m:r>
          <w:rPr>
            <w:rFonts w:ascii="Cambria Math" w:hAnsi="Cambria Math"/>
            <w:lang w:val="id-ID"/>
          </w:rPr>
          <m:t>-</m:t>
        </m:r>
        <m:r>
          <w:rPr>
            <w:rFonts w:ascii="Cambria Math" w:hAnsi="Cambria Math"/>
          </w:rPr>
          <m:t>1,2]</m:t>
        </m:r>
      </m:oMath>
      <w:r w:rsidRPr="006C1476">
        <w:rPr>
          <w:rFonts w:ascii="Cambria Math" w:hAnsi="Cambria Math"/>
        </w:rPr>
        <w:t>, seperti diperlihatkan pada gambar</w:t>
      </w:r>
      <w:r w:rsidR="003F492D">
        <w:rPr>
          <w:rFonts w:ascii="Cambria Math" w:hAnsi="Cambria Math"/>
          <w:lang w:val="id-ID"/>
        </w:rPr>
        <w:t xml:space="preserve"> (II.9).3</w:t>
      </w:r>
    </w:p>
    <w:p w:rsidR="004920F8" w:rsidRPr="003F492D" w:rsidRDefault="00DB0A87" w:rsidP="00663144">
      <w:pPr>
        <w:ind w:left="786"/>
        <w:jc w:val="center"/>
        <w:rPr>
          <w:rFonts w:ascii="Cambria Math" w:hAnsi="Cambria Math"/>
          <w:lang w:val="id-ID"/>
        </w:rPr>
      </w:pPr>
      <w:r>
        <w:rPr>
          <w:rFonts w:ascii="Cambria Math" w:hAnsi="Cambria Math" w:hint="eastAsia"/>
          <w:noProof/>
          <w:lang w:eastAsia="en-US"/>
        </w:rPr>
        <w:drawing>
          <wp:inline distT="0" distB="0" distL="0" distR="0">
            <wp:extent cx="4247388" cy="3401568"/>
            <wp:effectExtent l="19050" t="0" r="762" b="0"/>
            <wp:docPr id="89" name="Picture 88" descr="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jpg"/>
                    <pic:cNvPicPr/>
                  </pic:nvPicPr>
                  <pic:blipFill>
                    <a:blip r:embed="rId114"/>
                    <a:stretch>
                      <a:fillRect/>
                    </a:stretch>
                  </pic:blipFill>
                  <pic:spPr>
                    <a:xfrm>
                      <a:off x="0" y="0"/>
                      <a:ext cx="4247388" cy="3401568"/>
                    </a:xfrm>
                    <a:prstGeom prst="rect">
                      <a:avLst/>
                    </a:prstGeom>
                  </pic:spPr>
                </pic:pic>
              </a:graphicData>
            </a:graphic>
          </wp:inline>
        </w:drawing>
      </w:r>
    </w:p>
    <w:p w:rsidR="004920F8" w:rsidRDefault="004920F8" w:rsidP="00663144">
      <w:pPr>
        <w:rPr>
          <w:rFonts w:ascii="Cambria Math" w:hAnsi="Cambria Math"/>
        </w:rPr>
      </w:pPr>
      <w:r>
        <w:rPr>
          <w:rFonts w:ascii="Cambria Math" w:hAnsi="Cambria Math"/>
        </w:rPr>
        <w:br w:type="page"/>
      </w:r>
    </w:p>
    <w:p w:rsidR="00AF1DEA" w:rsidRPr="009653D2" w:rsidRDefault="004920F8" w:rsidP="00663144">
      <w:pPr>
        <w:jc w:val="center"/>
        <w:rPr>
          <w:rFonts w:ascii="Cambria Math" w:hAnsi="Cambria Math"/>
          <w:b/>
          <w:bCs/>
          <w:lang w:val="id-ID"/>
        </w:rPr>
      </w:pPr>
      <w:r w:rsidRPr="009653D2">
        <w:rPr>
          <w:rFonts w:ascii="Cambria Math" w:hAnsi="Cambria Math"/>
          <w:b/>
          <w:bCs/>
          <w:lang w:val="id-ID"/>
        </w:rPr>
        <w:lastRenderedPageBreak/>
        <w:t>SOAL-SOAL LATIHAN BAB II</w:t>
      </w:r>
    </w:p>
    <w:p w:rsidR="004920F8" w:rsidRDefault="004920F8" w:rsidP="00663144">
      <w:pPr>
        <w:rPr>
          <w:rFonts w:ascii="Cambria Math" w:hAnsi="Cambria Math"/>
          <w:lang w:val="id-ID"/>
        </w:rPr>
      </w:pPr>
    </w:p>
    <w:p w:rsidR="004920F8" w:rsidRPr="001566E6" w:rsidRDefault="004920F8" w:rsidP="00663144">
      <w:pPr>
        <w:rPr>
          <w:rFonts w:ascii="Cambria Math" w:hAnsi="Cambria Math"/>
          <w:i/>
          <w:iCs/>
          <w:lang w:val="id-ID"/>
        </w:rPr>
      </w:pPr>
      <w:r w:rsidRPr="001566E6">
        <w:rPr>
          <w:rFonts w:ascii="Cambria Math" w:hAnsi="Cambria Math"/>
          <w:i/>
          <w:iCs/>
          <w:lang w:val="id-ID"/>
        </w:rPr>
        <w:t>Dalam so</w:t>
      </w:r>
      <w:r w:rsidR="00F516F7" w:rsidRPr="001566E6">
        <w:rPr>
          <w:rFonts w:ascii="Cambria Math" w:hAnsi="Cambria Math"/>
          <w:i/>
          <w:iCs/>
          <w:lang w:val="id-ID"/>
        </w:rPr>
        <w:t>a</w:t>
      </w:r>
      <w:r w:rsidRPr="001566E6">
        <w:rPr>
          <w:rFonts w:ascii="Cambria Math" w:hAnsi="Cambria Math"/>
          <w:i/>
          <w:iCs/>
          <w:lang w:val="id-ID"/>
        </w:rPr>
        <w:t xml:space="preserve">l-soal 1-19, </w:t>
      </w:r>
      <w:r w:rsidR="008E3481" w:rsidRPr="001566E6">
        <w:rPr>
          <w:rFonts w:ascii="Cambria Math" w:hAnsi="Cambria Math"/>
          <w:i/>
          <w:iCs/>
          <w:lang w:val="id-ID"/>
        </w:rPr>
        <w:t>gunakan materi fungsi dan grafik!</w:t>
      </w:r>
    </w:p>
    <w:p w:rsidR="008E3481" w:rsidRDefault="001566E6"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Untuk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=1-</m:t>
        </m:r>
        <m:sSup>
          <m:sSupPr>
            <m:ctrlPr>
              <w:rPr>
                <w:rFonts w:ascii="Cambria Math" w:hAnsi="Cambria Math"/>
                <w:i/>
              </w:rPr>
            </m:ctrlPr>
          </m:sSupPr>
          <m:e>
            <m:r>
              <w:rPr>
                <w:rFonts w:ascii="Cambria Math" w:hAnsi="Cambria Math"/>
              </w:rPr>
              <m:t>x</m:t>
            </m:r>
          </m:e>
          <m:sup>
            <m:r>
              <w:rPr>
                <w:rFonts w:ascii="Cambria Math" w:hAnsi="Cambria Math"/>
              </w:rPr>
              <m:t>2</m:t>
            </m:r>
          </m:sup>
        </m:sSup>
      </m:oMath>
      <w:r>
        <w:rPr>
          <w:rFonts w:ascii="Cambria Math" w:hAnsi="Cambria Math"/>
          <w:lang w:val="id-ID"/>
        </w:rPr>
        <w:t>, hitunglah masing-masing nilai dari :</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2258"/>
        <w:gridCol w:w="399"/>
        <w:gridCol w:w="2239"/>
        <w:gridCol w:w="399"/>
        <w:gridCol w:w="2221"/>
      </w:tblGrid>
      <w:tr w:rsidR="00883154" w:rsidTr="00883154">
        <w:tc>
          <w:tcPr>
            <w:tcW w:w="400" w:type="dxa"/>
          </w:tcPr>
          <w:p w:rsidR="00883154" w:rsidRDefault="00883154" w:rsidP="00663144">
            <w:pPr>
              <w:pStyle w:val="ListParagraph"/>
              <w:spacing w:line="360" w:lineRule="auto"/>
              <w:ind w:left="0"/>
              <w:rPr>
                <w:rFonts w:ascii="Cambria Math" w:hAnsi="Cambria Math"/>
                <w:lang w:val="id-ID"/>
              </w:rPr>
            </w:pPr>
            <w:r>
              <w:rPr>
                <w:rFonts w:ascii="Cambria Math" w:hAnsi="Cambria Math"/>
                <w:lang w:val="id-ID"/>
              </w:rPr>
              <w:t>1.</w:t>
            </w:r>
          </w:p>
        </w:tc>
        <w:tc>
          <w:tcPr>
            <w:tcW w:w="2432" w:type="dxa"/>
          </w:tcPr>
          <w:p w:rsidR="00883154" w:rsidRDefault="00883154"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1</m:t>
                    </m:r>
                  </m:e>
                </m:d>
              </m:oMath>
            </m:oMathPara>
          </w:p>
        </w:tc>
        <w:tc>
          <w:tcPr>
            <w:tcW w:w="399" w:type="dxa"/>
          </w:tcPr>
          <w:p w:rsidR="00883154" w:rsidRDefault="00883154" w:rsidP="00663144">
            <w:pPr>
              <w:pStyle w:val="ListParagraph"/>
              <w:spacing w:line="360" w:lineRule="auto"/>
              <w:ind w:left="0"/>
              <w:rPr>
                <w:rFonts w:ascii="Cambria Math" w:hAnsi="Cambria Math"/>
                <w:lang w:val="id-ID"/>
              </w:rPr>
            </w:pPr>
            <w:r>
              <w:rPr>
                <w:rFonts w:ascii="Cambria Math" w:hAnsi="Cambria Math"/>
                <w:lang w:val="id-ID"/>
              </w:rPr>
              <w:t>4.</w:t>
            </w:r>
          </w:p>
        </w:tc>
        <w:tc>
          <w:tcPr>
            <w:tcW w:w="2411" w:type="dxa"/>
          </w:tcPr>
          <w:p w:rsidR="00883154" w:rsidRDefault="00883154"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k</m:t>
                    </m:r>
                  </m:e>
                </m:d>
              </m:oMath>
            </m:oMathPara>
          </w:p>
        </w:tc>
        <w:tc>
          <w:tcPr>
            <w:tcW w:w="399" w:type="dxa"/>
          </w:tcPr>
          <w:p w:rsidR="00883154" w:rsidRDefault="00883154" w:rsidP="00663144">
            <w:pPr>
              <w:pStyle w:val="ListParagraph"/>
              <w:spacing w:line="360" w:lineRule="auto"/>
              <w:ind w:left="0"/>
              <w:rPr>
                <w:rFonts w:ascii="Cambria Math" w:hAnsi="Cambria Math"/>
                <w:lang w:val="id-ID"/>
              </w:rPr>
            </w:pPr>
            <w:r>
              <w:rPr>
                <w:rFonts w:ascii="Cambria Math" w:hAnsi="Cambria Math"/>
                <w:lang w:val="id-ID"/>
              </w:rPr>
              <w:t>7.</w:t>
            </w:r>
          </w:p>
        </w:tc>
        <w:tc>
          <w:tcPr>
            <w:tcW w:w="2396" w:type="dxa"/>
          </w:tcPr>
          <w:p w:rsidR="00883154" w:rsidRDefault="00883154"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3t</m:t>
                    </m:r>
                  </m:e>
                </m:d>
              </m:oMath>
            </m:oMathPara>
          </w:p>
        </w:tc>
      </w:tr>
      <w:tr w:rsidR="00883154" w:rsidTr="00883154">
        <w:tc>
          <w:tcPr>
            <w:tcW w:w="400" w:type="dxa"/>
          </w:tcPr>
          <w:p w:rsidR="00883154" w:rsidRDefault="00883154" w:rsidP="00663144">
            <w:pPr>
              <w:pStyle w:val="ListParagraph"/>
              <w:spacing w:line="360" w:lineRule="auto"/>
              <w:ind w:left="0"/>
              <w:rPr>
                <w:rFonts w:ascii="Cambria Math" w:hAnsi="Cambria Math"/>
                <w:lang w:val="id-ID"/>
              </w:rPr>
            </w:pPr>
            <w:r>
              <w:rPr>
                <w:rFonts w:ascii="Cambria Math" w:hAnsi="Cambria Math"/>
                <w:lang w:val="id-ID"/>
              </w:rPr>
              <w:t>2.</w:t>
            </w:r>
          </w:p>
        </w:tc>
        <w:tc>
          <w:tcPr>
            <w:tcW w:w="2432" w:type="dxa"/>
          </w:tcPr>
          <w:p w:rsidR="00883154" w:rsidRDefault="00883154"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-2</m:t>
                    </m:r>
                  </m:e>
                </m:d>
              </m:oMath>
            </m:oMathPara>
          </w:p>
        </w:tc>
        <w:tc>
          <w:tcPr>
            <w:tcW w:w="399" w:type="dxa"/>
          </w:tcPr>
          <w:p w:rsidR="00883154" w:rsidRDefault="00883154" w:rsidP="00663144">
            <w:pPr>
              <w:pStyle w:val="ListParagraph"/>
              <w:spacing w:line="360" w:lineRule="auto"/>
              <w:ind w:left="0"/>
              <w:rPr>
                <w:rFonts w:ascii="Cambria Math" w:hAnsi="Cambria Math"/>
                <w:lang w:val="id-ID"/>
              </w:rPr>
            </w:pPr>
            <w:r>
              <w:rPr>
                <w:rFonts w:ascii="Cambria Math" w:hAnsi="Cambria Math"/>
                <w:lang w:val="id-ID"/>
              </w:rPr>
              <w:t>5.</w:t>
            </w:r>
          </w:p>
        </w:tc>
        <w:tc>
          <w:tcPr>
            <w:tcW w:w="2411" w:type="dxa"/>
          </w:tcPr>
          <w:p w:rsidR="00883154" w:rsidRDefault="00883154"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-5</m:t>
                    </m:r>
                  </m:e>
                </m:d>
              </m:oMath>
            </m:oMathPara>
          </w:p>
        </w:tc>
        <w:tc>
          <w:tcPr>
            <w:tcW w:w="399" w:type="dxa"/>
          </w:tcPr>
          <w:p w:rsidR="00883154" w:rsidRDefault="00883154" w:rsidP="00663144">
            <w:pPr>
              <w:pStyle w:val="ListParagraph"/>
              <w:spacing w:line="360" w:lineRule="auto"/>
              <w:ind w:left="0"/>
              <w:rPr>
                <w:rFonts w:ascii="Cambria Math" w:hAnsi="Cambria Math"/>
                <w:lang w:val="id-ID"/>
              </w:rPr>
            </w:pPr>
            <w:r>
              <w:rPr>
                <w:rFonts w:ascii="Cambria Math" w:hAnsi="Cambria Math"/>
                <w:lang w:val="id-ID"/>
              </w:rPr>
              <w:t>8.</w:t>
            </w:r>
          </w:p>
        </w:tc>
        <w:tc>
          <w:tcPr>
            <w:tcW w:w="2396" w:type="dxa"/>
          </w:tcPr>
          <w:p w:rsidR="00883154" w:rsidRDefault="00883154"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2x</m:t>
                    </m:r>
                  </m:e>
                </m:d>
              </m:oMath>
            </m:oMathPara>
          </w:p>
        </w:tc>
      </w:tr>
      <w:tr w:rsidR="00883154" w:rsidTr="00883154">
        <w:tc>
          <w:tcPr>
            <w:tcW w:w="400" w:type="dxa"/>
          </w:tcPr>
          <w:p w:rsidR="00883154" w:rsidRDefault="00883154" w:rsidP="00663144">
            <w:pPr>
              <w:pStyle w:val="ListParagraph"/>
              <w:spacing w:line="360" w:lineRule="auto"/>
              <w:ind w:left="0"/>
              <w:rPr>
                <w:rFonts w:ascii="Cambria Math" w:hAnsi="Cambria Math"/>
                <w:lang w:val="id-ID"/>
              </w:rPr>
            </w:pPr>
            <w:r>
              <w:rPr>
                <w:rFonts w:ascii="Cambria Math" w:hAnsi="Cambria Math"/>
                <w:lang w:val="id-ID"/>
              </w:rPr>
              <w:t>3.</w:t>
            </w:r>
          </w:p>
        </w:tc>
        <w:tc>
          <w:tcPr>
            <w:tcW w:w="2432" w:type="dxa"/>
          </w:tcPr>
          <w:p w:rsidR="00883154" w:rsidRDefault="00883154"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0</m:t>
                    </m:r>
                  </m:e>
                </m:d>
              </m:oMath>
            </m:oMathPara>
          </w:p>
        </w:tc>
        <w:tc>
          <w:tcPr>
            <w:tcW w:w="399" w:type="dxa"/>
          </w:tcPr>
          <w:p w:rsidR="00883154" w:rsidRDefault="00883154" w:rsidP="00663144">
            <w:pPr>
              <w:pStyle w:val="ListParagraph"/>
              <w:spacing w:line="360" w:lineRule="auto"/>
              <w:ind w:left="0"/>
              <w:rPr>
                <w:rFonts w:ascii="Cambria Math" w:hAnsi="Cambria Math"/>
                <w:lang w:val="id-ID"/>
              </w:rPr>
            </w:pPr>
            <w:r>
              <w:rPr>
                <w:rFonts w:ascii="Cambria Math" w:hAnsi="Cambria Math"/>
                <w:lang w:val="id-ID"/>
              </w:rPr>
              <w:t>6.</w:t>
            </w:r>
          </w:p>
        </w:tc>
        <w:tc>
          <w:tcPr>
            <w:tcW w:w="2411" w:type="dxa"/>
          </w:tcPr>
          <w:p w:rsidR="00883154" w:rsidRDefault="00883154"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1/2</m:t>
                    </m:r>
                  </m:e>
                </m:d>
              </m:oMath>
            </m:oMathPara>
          </w:p>
        </w:tc>
        <w:tc>
          <w:tcPr>
            <w:tcW w:w="399" w:type="dxa"/>
          </w:tcPr>
          <w:p w:rsidR="00883154" w:rsidRDefault="00883154" w:rsidP="00663144">
            <w:pPr>
              <w:pStyle w:val="ListParagraph"/>
              <w:spacing w:line="360" w:lineRule="auto"/>
              <w:ind w:left="0"/>
              <w:rPr>
                <w:rFonts w:ascii="Cambria Math" w:hAnsi="Cambria Math"/>
                <w:lang w:val="id-ID"/>
              </w:rPr>
            </w:pPr>
            <w:r>
              <w:rPr>
                <w:rFonts w:ascii="Cambria Math" w:hAnsi="Cambria Math"/>
                <w:lang w:val="id-ID"/>
              </w:rPr>
              <w:t>9.</w:t>
            </w:r>
          </w:p>
        </w:tc>
        <w:tc>
          <w:tcPr>
            <w:tcW w:w="2396" w:type="dxa"/>
          </w:tcPr>
          <w:p w:rsidR="00883154" w:rsidRDefault="00883154"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1/t</m:t>
                    </m:r>
                  </m:e>
                </m:d>
              </m:oMath>
            </m:oMathPara>
          </w:p>
        </w:tc>
      </w:tr>
    </w:tbl>
    <w:p w:rsidR="001566E6" w:rsidRDefault="001566E6"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Untuk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+3x</m:t>
        </m:r>
        <m:r>
          <m:rPr>
            <m:sty m:val="p"/>
          </m:rPr>
          <w:rPr>
            <w:rFonts w:ascii="Cambria Math" w:hAnsi="Cambria Math"/>
            <w:lang w:val="id-ID"/>
          </w:rPr>
          <m:t>, hitunglah masing-masing nilai dari :</m:t>
        </m:r>
      </m:oMath>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
        <w:gridCol w:w="2251"/>
        <w:gridCol w:w="399"/>
        <w:gridCol w:w="2214"/>
        <w:gridCol w:w="399"/>
        <w:gridCol w:w="2251"/>
      </w:tblGrid>
      <w:tr w:rsidR="00883154" w:rsidTr="00883154">
        <w:tc>
          <w:tcPr>
            <w:tcW w:w="400" w:type="dxa"/>
          </w:tcPr>
          <w:p w:rsidR="00883154" w:rsidRDefault="00883154" w:rsidP="00663144">
            <w:pPr>
              <w:pStyle w:val="ListParagraph"/>
              <w:spacing w:line="360" w:lineRule="auto"/>
              <w:ind w:left="0"/>
              <w:rPr>
                <w:rFonts w:ascii="Cambria Math" w:hAnsi="Cambria Math"/>
                <w:lang w:val="id-ID"/>
              </w:rPr>
            </w:pPr>
            <w:r>
              <w:rPr>
                <w:rFonts w:ascii="Cambria Math" w:hAnsi="Cambria Math"/>
                <w:lang w:val="id-ID"/>
              </w:rPr>
              <w:t>1.</w:t>
            </w:r>
          </w:p>
        </w:tc>
        <w:tc>
          <w:tcPr>
            <w:tcW w:w="2432" w:type="dxa"/>
          </w:tcPr>
          <w:p w:rsidR="00883154" w:rsidRDefault="00883154"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1</m:t>
                    </m:r>
                  </m:e>
                </m:d>
              </m:oMath>
            </m:oMathPara>
          </w:p>
        </w:tc>
        <w:tc>
          <w:tcPr>
            <w:tcW w:w="399" w:type="dxa"/>
          </w:tcPr>
          <w:p w:rsidR="00883154" w:rsidRDefault="00883154" w:rsidP="00663144">
            <w:pPr>
              <w:pStyle w:val="ListParagraph"/>
              <w:spacing w:line="360" w:lineRule="auto"/>
              <w:ind w:left="0"/>
              <w:rPr>
                <w:rFonts w:ascii="Cambria Math" w:hAnsi="Cambria Math"/>
                <w:lang w:val="id-ID"/>
              </w:rPr>
            </w:pPr>
            <w:r>
              <w:rPr>
                <w:rFonts w:ascii="Cambria Math" w:hAnsi="Cambria Math"/>
                <w:lang w:val="id-ID"/>
              </w:rPr>
              <w:t>3.</w:t>
            </w:r>
          </w:p>
        </w:tc>
        <w:tc>
          <w:tcPr>
            <w:tcW w:w="2411" w:type="dxa"/>
          </w:tcPr>
          <w:p w:rsidR="00883154" w:rsidRDefault="00883154"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1/4</m:t>
                    </m:r>
                  </m:e>
                </m:d>
              </m:oMath>
            </m:oMathPara>
          </w:p>
        </w:tc>
        <w:tc>
          <w:tcPr>
            <w:tcW w:w="399" w:type="dxa"/>
          </w:tcPr>
          <w:p w:rsidR="00883154" w:rsidRDefault="00883154" w:rsidP="00663144">
            <w:pPr>
              <w:pStyle w:val="ListParagraph"/>
              <w:spacing w:line="360" w:lineRule="auto"/>
              <w:ind w:left="0"/>
              <w:rPr>
                <w:rFonts w:ascii="Cambria Math" w:hAnsi="Cambria Math"/>
                <w:lang w:val="id-ID"/>
              </w:rPr>
            </w:pPr>
            <w:r>
              <w:rPr>
                <w:rFonts w:ascii="Cambria Math" w:hAnsi="Cambria Math"/>
                <w:lang w:val="id-ID"/>
              </w:rPr>
              <w:t>5.</w:t>
            </w:r>
          </w:p>
        </w:tc>
        <w:tc>
          <w:tcPr>
            <w:tcW w:w="2396" w:type="dxa"/>
          </w:tcPr>
          <w:p w:rsidR="00883154" w:rsidRDefault="00883154"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1/t</m:t>
                    </m:r>
                  </m:e>
                </m:d>
              </m:oMath>
            </m:oMathPara>
          </w:p>
        </w:tc>
      </w:tr>
      <w:tr w:rsidR="00883154" w:rsidTr="00883154">
        <w:tc>
          <w:tcPr>
            <w:tcW w:w="400" w:type="dxa"/>
          </w:tcPr>
          <w:p w:rsidR="00883154" w:rsidRDefault="00883154" w:rsidP="00663144">
            <w:pPr>
              <w:pStyle w:val="ListParagraph"/>
              <w:spacing w:line="360" w:lineRule="auto"/>
              <w:ind w:left="0"/>
              <w:rPr>
                <w:rFonts w:ascii="Cambria Math" w:hAnsi="Cambria Math"/>
                <w:lang w:val="id-ID"/>
              </w:rPr>
            </w:pPr>
            <w:r>
              <w:rPr>
                <w:rFonts w:ascii="Cambria Math" w:hAnsi="Cambria Math"/>
                <w:lang w:val="id-ID"/>
              </w:rPr>
              <w:t>2.</w:t>
            </w:r>
          </w:p>
        </w:tc>
        <w:tc>
          <w:tcPr>
            <w:tcW w:w="2432" w:type="dxa"/>
          </w:tcPr>
          <w:p w:rsidR="00883154" w:rsidRDefault="00883154"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rad>
                      <m:radPr>
                        <m:degHide m:val="1"/>
                        <m:ctrlPr>
                          <w:rPr>
                            <w:rFonts w:ascii="Cambria Math" w:hAnsi="Cambria Math"/>
                            <w:i/>
                          </w:rPr>
                        </m:ctrlPr>
                      </m:radPr>
                      <m:deg/>
                      <m:e>
                        <m:r>
                          <w:rPr>
                            <w:rFonts w:ascii="Cambria Math" w:hAnsi="Cambria Math"/>
                          </w:rPr>
                          <m:t>2</m:t>
                        </m:r>
                      </m:e>
                    </m:rad>
                  </m:e>
                </m:d>
              </m:oMath>
            </m:oMathPara>
          </w:p>
        </w:tc>
        <w:tc>
          <w:tcPr>
            <w:tcW w:w="399" w:type="dxa"/>
          </w:tcPr>
          <w:p w:rsidR="00883154" w:rsidRDefault="00883154" w:rsidP="00663144">
            <w:pPr>
              <w:pStyle w:val="ListParagraph"/>
              <w:spacing w:line="360" w:lineRule="auto"/>
              <w:ind w:left="0"/>
              <w:rPr>
                <w:rFonts w:ascii="Cambria Math" w:hAnsi="Cambria Math"/>
                <w:lang w:val="id-ID"/>
              </w:rPr>
            </w:pPr>
            <w:r>
              <w:rPr>
                <w:rFonts w:ascii="Cambria Math" w:hAnsi="Cambria Math"/>
                <w:lang w:val="id-ID"/>
              </w:rPr>
              <w:t>4.</w:t>
            </w:r>
          </w:p>
        </w:tc>
        <w:tc>
          <w:tcPr>
            <w:tcW w:w="2411" w:type="dxa"/>
          </w:tcPr>
          <w:p w:rsidR="00883154" w:rsidRDefault="00883154"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π</m:t>
                    </m:r>
                  </m:e>
                </m:d>
              </m:oMath>
            </m:oMathPara>
          </w:p>
        </w:tc>
        <w:tc>
          <w:tcPr>
            <w:tcW w:w="399" w:type="dxa"/>
          </w:tcPr>
          <w:p w:rsidR="00883154" w:rsidRDefault="00883154" w:rsidP="00663144">
            <w:pPr>
              <w:pStyle w:val="ListParagraph"/>
              <w:spacing w:line="360" w:lineRule="auto"/>
              <w:ind w:left="0"/>
              <w:rPr>
                <w:rFonts w:ascii="Cambria Math" w:hAnsi="Cambria Math"/>
                <w:lang w:val="id-ID"/>
              </w:rPr>
            </w:pPr>
            <w:r>
              <w:rPr>
                <w:rFonts w:ascii="Cambria Math" w:hAnsi="Cambria Math"/>
                <w:lang w:val="id-ID"/>
              </w:rPr>
              <w:t>6.</w:t>
            </w:r>
          </w:p>
        </w:tc>
        <w:tc>
          <w:tcPr>
            <w:tcW w:w="2396" w:type="dxa"/>
          </w:tcPr>
          <w:p w:rsidR="00883154" w:rsidRDefault="00883154"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2,718</m:t>
                    </m:r>
                  </m:e>
                </m:d>
              </m:oMath>
            </m:oMathPara>
          </w:p>
        </w:tc>
      </w:tr>
    </w:tbl>
    <w:p w:rsidR="001566E6" w:rsidRDefault="001566E6"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Untuk </w:t>
      </w:r>
      <m:oMath>
        <m:r>
          <w:rPr>
            <w:rFonts w:ascii="Cambria Math" w:hAnsi="Cambria Math"/>
          </w:rPr>
          <m:t>g</m:t>
        </m:r>
        <m:d>
          <m:dPr>
            <m:ctrlPr>
              <w:rPr>
                <w:rFonts w:ascii="Cambria Math" w:hAnsi="Cambria Math"/>
                <w:i/>
              </w:rPr>
            </m:ctrlPr>
          </m:dPr>
          <m:e>
            <m:r>
              <w:rPr>
                <w:rFonts w:ascii="Cambria Math" w:hAnsi="Cambria Math"/>
              </w:rPr>
              <m:t>y</m:t>
            </m:r>
          </m:e>
        </m:d>
        <m:r>
          <w:rPr>
            <w:rFonts w:ascii="Cambria Math" w:hAnsi="Cambria Math"/>
          </w:rPr>
          <m:t>=1/</m:t>
        </m:r>
        <m:d>
          <m:dPr>
            <m:ctrlPr>
              <w:rPr>
                <w:rFonts w:ascii="Cambria Math" w:hAnsi="Cambria Math"/>
                <w:i/>
              </w:rPr>
            </m:ctrlPr>
          </m:dPr>
          <m:e>
            <m:r>
              <w:rPr>
                <w:rFonts w:ascii="Cambria Math" w:hAnsi="Cambria Math"/>
              </w:rPr>
              <m:t>y-1</m:t>
            </m:r>
          </m:e>
        </m:d>
        <m:r>
          <m:rPr>
            <m:sty m:val="p"/>
          </m:rPr>
          <w:rPr>
            <w:rFonts w:ascii="Cambria Math" w:hAnsi="Cambria Math"/>
            <w:lang w:val="id-ID"/>
          </w:rPr>
          <m:t>, hitunglah masing-masing nilai dari :</m:t>
        </m:r>
      </m:oMath>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0"/>
        <w:gridCol w:w="2240"/>
        <w:gridCol w:w="399"/>
        <w:gridCol w:w="2261"/>
        <w:gridCol w:w="399"/>
        <w:gridCol w:w="2216"/>
      </w:tblGrid>
      <w:tr w:rsidR="00883154" w:rsidTr="00883154">
        <w:tc>
          <w:tcPr>
            <w:tcW w:w="400" w:type="dxa"/>
          </w:tcPr>
          <w:p w:rsidR="00883154" w:rsidRDefault="00883154" w:rsidP="00663144">
            <w:pPr>
              <w:pStyle w:val="ListParagraph"/>
              <w:spacing w:line="360" w:lineRule="auto"/>
              <w:ind w:left="0"/>
              <w:rPr>
                <w:rFonts w:ascii="Cambria Math" w:hAnsi="Cambria Math"/>
                <w:lang w:val="id-ID"/>
              </w:rPr>
            </w:pPr>
            <w:r>
              <w:rPr>
                <w:rFonts w:ascii="Cambria Math" w:hAnsi="Cambria Math"/>
                <w:lang w:val="id-ID"/>
              </w:rPr>
              <w:t>1.</w:t>
            </w:r>
          </w:p>
        </w:tc>
        <w:tc>
          <w:tcPr>
            <w:tcW w:w="2432" w:type="dxa"/>
          </w:tcPr>
          <w:p w:rsidR="00883154" w:rsidRDefault="00883154"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G</m:t>
                </m:r>
                <m:d>
                  <m:dPr>
                    <m:ctrlPr>
                      <w:rPr>
                        <w:rFonts w:ascii="Cambria Math" w:hAnsi="Cambria Math"/>
                        <w:i/>
                      </w:rPr>
                    </m:ctrlPr>
                  </m:dPr>
                  <m:e>
                    <m:r>
                      <w:rPr>
                        <w:rFonts w:ascii="Cambria Math" w:hAnsi="Cambria Math"/>
                      </w:rPr>
                      <m:t>0</m:t>
                    </m:r>
                  </m:e>
                </m:d>
              </m:oMath>
            </m:oMathPara>
          </w:p>
        </w:tc>
        <w:tc>
          <w:tcPr>
            <w:tcW w:w="399" w:type="dxa"/>
          </w:tcPr>
          <w:p w:rsidR="00883154" w:rsidRDefault="00883154" w:rsidP="00663144">
            <w:pPr>
              <w:pStyle w:val="ListParagraph"/>
              <w:spacing w:line="360" w:lineRule="auto"/>
              <w:ind w:left="0"/>
              <w:rPr>
                <w:rFonts w:ascii="Cambria Math" w:hAnsi="Cambria Math"/>
                <w:lang w:val="id-ID"/>
              </w:rPr>
            </w:pPr>
            <w:r>
              <w:rPr>
                <w:rFonts w:ascii="Cambria Math" w:hAnsi="Cambria Math"/>
                <w:lang w:val="id-ID"/>
              </w:rPr>
              <w:t>3.</w:t>
            </w:r>
          </w:p>
        </w:tc>
        <w:tc>
          <w:tcPr>
            <w:tcW w:w="2411" w:type="dxa"/>
          </w:tcPr>
          <w:p w:rsidR="00883154" w:rsidRDefault="00883154"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G</m:t>
                </m:r>
                <m:d>
                  <m:dPr>
                    <m:ctrlPr>
                      <w:rPr>
                        <w:rFonts w:ascii="Cambria Math" w:hAnsi="Cambria Math"/>
                        <w:i/>
                      </w:rPr>
                    </m:ctrlPr>
                  </m:dPr>
                  <m:e>
                    <m:r>
                      <w:rPr>
                        <w:rFonts w:ascii="Cambria Math" w:hAnsi="Cambria Math"/>
                      </w:rPr>
                      <m:t>0,999</m:t>
                    </m:r>
                  </m:e>
                </m:d>
              </m:oMath>
            </m:oMathPara>
          </w:p>
        </w:tc>
        <w:tc>
          <w:tcPr>
            <w:tcW w:w="399" w:type="dxa"/>
          </w:tcPr>
          <w:p w:rsidR="00883154" w:rsidRDefault="00883154" w:rsidP="00663144">
            <w:pPr>
              <w:pStyle w:val="ListParagraph"/>
              <w:spacing w:line="360" w:lineRule="auto"/>
              <w:ind w:left="0"/>
              <w:rPr>
                <w:rFonts w:ascii="Cambria Math" w:hAnsi="Cambria Math"/>
                <w:lang w:val="id-ID"/>
              </w:rPr>
            </w:pPr>
            <w:r>
              <w:rPr>
                <w:rFonts w:ascii="Cambria Math" w:hAnsi="Cambria Math"/>
                <w:lang w:val="id-ID"/>
              </w:rPr>
              <w:t>5.</w:t>
            </w:r>
          </w:p>
        </w:tc>
        <w:tc>
          <w:tcPr>
            <w:tcW w:w="2396" w:type="dxa"/>
          </w:tcPr>
          <w:p w:rsidR="00883154" w:rsidRDefault="00883154"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G</m:t>
                </m:r>
                <m:d>
                  <m:dPr>
                    <m:ctrlPr>
                      <w:rPr>
                        <w:rFonts w:ascii="Cambria Math" w:hAnsi="Cambria Math"/>
                        <w:i/>
                      </w:rPr>
                    </m:ctrlPr>
                  </m:dPr>
                  <m:e>
                    <m:r>
                      <w:rPr>
                        <w:rFonts w:ascii="Cambria Math" w:hAnsi="Cambria Math"/>
                      </w:rPr>
                      <m:t>-x</m:t>
                    </m:r>
                  </m:e>
                </m:d>
              </m:oMath>
            </m:oMathPara>
          </w:p>
        </w:tc>
      </w:tr>
      <w:tr w:rsidR="00883154" w:rsidTr="00883154">
        <w:tc>
          <w:tcPr>
            <w:tcW w:w="400" w:type="dxa"/>
          </w:tcPr>
          <w:p w:rsidR="00883154" w:rsidRDefault="00883154" w:rsidP="00663144">
            <w:pPr>
              <w:pStyle w:val="ListParagraph"/>
              <w:spacing w:line="360" w:lineRule="auto"/>
              <w:ind w:left="0"/>
              <w:rPr>
                <w:rFonts w:ascii="Cambria Math" w:hAnsi="Cambria Math"/>
                <w:lang w:val="id-ID"/>
              </w:rPr>
            </w:pPr>
            <w:r>
              <w:rPr>
                <w:rFonts w:ascii="Cambria Math" w:hAnsi="Cambria Math"/>
                <w:lang w:val="id-ID"/>
              </w:rPr>
              <w:t>2.</w:t>
            </w:r>
          </w:p>
        </w:tc>
        <w:tc>
          <w:tcPr>
            <w:tcW w:w="2432" w:type="dxa"/>
          </w:tcPr>
          <w:p w:rsidR="00883154" w:rsidRDefault="00883154"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G</m:t>
                </m:r>
                <m:d>
                  <m:dPr>
                    <m:ctrlPr>
                      <w:rPr>
                        <w:rFonts w:ascii="Cambria Math" w:hAnsi="Cambria Math"/>
                        <w:i/>
                      </w:rPr>
                    </m:ctrlPr>
                  </m:dPr>
                  <m:e>
                    <m:sSup>
                      <m:sSupPr>
                        <m:ctrlPr>
                          <w:rPr>
                            <w:rFonts w:ascii="Cambria Math" w:hAnsi="Cambria Math"/>
                            <w:i/>
                          </w:rPr>
                        </m:ctrlPr>
                      </m:sSupPr>
                      <m:e>
                        <m:r>
                          <w:rPr>
                            <w:rFonts w:ascii="Cambria Math" w:hAnsi="Cambria Math"/>
                          </w:rPr>
                          <m:t>y</m:t>
                        </m:r>
                      </m:e>
                      <m:sup>
                        <m:r>
                          <w:rPr>
                            <w:rFonts w:ascii="Cambria Math" w:hAnsi="Cambria Math"/>
                          </w:rPr>
                          <m:t>2</m:t>
                        </m:r>
                      </m:sup>
                    </m:sSup>
                  </m:e>
                </m:d>
              </m:oMath>
            </m:oMathPara>
          </w:p>
        </w:tc>
        <w:tc>
          <w:tcPr>
            <w:tcW w:w="399" w:type="dxa"/>
          </w:tcPr>
          <w:p w:rsidR="00883154" w:rsidRDefault="00883154" w:rsidP="00663144">
            <w:pPr>
              <w:pStyle w:val="ListParagraph"/>
              <w:spacing w:line="360" w:lineRule="auto"/>
              <w:ind w:left="0"/>
              <w:rPr>
                <w:rFonts w:ascii="Cambria Math" w:hAnsi="Cambria Math"/>
                <w:lang w:val="id-ID"/>
              </w:rPr>
            </w:pPr>
            <w:r>
              <w:rPr>
                <w:rFonts w:ascii="Cambria Math" w:hAnsi="Cambria Math"/>
                <w:lang w:val="id-ID"/>
              </w:rPr>
              <w:t>4.</w:t>
            </w:r>
          </w:p>
        </w:tc>
        <w:tc>
          <w:tcPr>
            <w:tcW w:w="2411" w:type="dxa"/>
          </w:tcPr>
          <w:p w:rsidR="00883154" w:rsidRDefault="00883154"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G</m:t>
                </m:r>
                <m:d>
                  <m:dPr>
                    <m:ctrlPr>
                      <w:rPr>
                        <w:rFonts w:ascii="Cambria Math" w:hAnsi="Cambria Math"/>
                        <w:i/>
                      </w:rPr>
                    </m:ctrlPr>
                  </m:dPr>
                  <m:e>
                    <m:r>
                      <w:rPr>
                        <w:rFonts w:ascii="Cambria Math" w:hAnsi="Cambria Math"/>
                      </w:rPr>
                      <m:t>-x</m:t>
                    </m:r>
                  </m:e>
                </m:d>
              </m:oMath>
            </m:oMathPara>
          </w:p>
        </w:tc>
        <w:tc>
          <w:tcPr>
            <w:tcW w:w="399" w:type="dxa"/>
          </w:tcPr>
          <w:p w:rsidR="00883154" w:rsidRDefault="00883154" w:rsidP="00663144">
            <w:pPr>
              <w:pStyle w:val="ListParagraph"/>
              <w:spacing w:line="360" w:lineRule="auto"/>
              <w:ind w:left="0"/>
              <w:rPr>
                <w:rFonts w:ascii="Cambria Math" w:hAnsi="Cambria Math"/>
                <w:lang w:val="id-ID"/>
              </w:rPr>
            </w:pPr>
            <w:r>
              <w:rPr>
                <w:rFonts w:ascii="Cambria Math" w:hAnsi="Cambria Math"/>
                <w:lang w:val="id-ID"/>
              </w:rPr>
              <w:t>6.</w:t>
            </w:r>
          </w:p>
        </w:tc>
        <w:tc>
          <w:tcPr>
            <w:tcW w:w="2396" w:type="dxa"/>
          </w:tcPr>
          <w:p w:rsidR="00883154" w:rsidRDefault="00883154"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G</m:t>
                </m:r>
                <m:d>
                  <m:dPr>
                    <m:ctrlPr>
                      <w:rPr>
                        <w:rFonts w:ascii="Cambria Math" w:hAnsi="Cambria Math"/>
                        <w:i/>
                      </w:rPr>
                    </m:ctrlPr>
                  </m:dPr>
                  <m:e>
                    <m:r>
                      <w:rPr>
                        <w:rFonts w:ascii="Cambria Math" w:hAnsi="Cambria Math"/>
                      </w:rPr>
                      <m:t>1/</m:t>
                    </m:r>
                    <m:sSup>
                      <m:sSupPr>
                        <m:ctrlPr>
                          <w:rPr>
                            <w:rFonts w:ascii="Cambria Math" w:hAnsi="Cambria Math"/>
                            <w:i/>
                          </w:rPr>
                        </m:ctrlPr>
                      </m:sSupPr>
                      <m:e>
                        <m:r>
                          <w:rPr>
                            <w:rFonts w:ascii="Cambria Math" w:hAnsi="Cambria Math"/>
                          </w:rPr>
                          <m:t>x</m:t>
                        </m:r>
                      </m:e>
                      <m:sup>
                        <m:r>
                          <w:rPr>
                            <w:rFonts w:ascii="Cambria Math" w:hAnsi="Cambria Math"/>
                          </w:rPr>
                          <m:t>2</m:t>
                        </m:r>
                      </m:sup>
                    </m:sSup>
                  </m:e>
                </m:d>
              </m:oMath>
            </m:oMathPara>
          </w:p>
        </w:tc>
      </w:tr>
    </w:tbl>
    <w:p w:rsidR="001566E6" w:rsidRDefault="001566E6"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Untuk </w:t>
      </w:r>
      <m:oMath>
        <m:r>
          <m:rPr>
            <m:sty m:val="p"/>
          </m:rPr>
          <w:rPr>
            <w:rFonts w:ascii="Cambria Math" w:hAnsi="Cambria Math"/>
          </w:rPr>
          <m:t>Φ</m:t>
        </m:r>
        <m:d>
          <m:dPr>
            <m:ctrlPr>
              <w:rPr>
                <w:rFonts w:ascii="Cambria Math" w:hAnsi="Cambria Math"/>
                <w:i/>
              </w:rPr>
            </m:ctrlPr>
          </m:dPr>
          <m:e>
            <m:r>
              <w:rPr>
                <w:rFonts w:ascii="Cambria Math" w:hAnsi="Cambria Math"/>
              </w:rPr>
              <m:t>u</m:t>
            </m:r>
          </m:e>
        </m:d>
        <m:r>
          <w:rPr>
            <w:rFonts w:ascii="Cambria Math" w:hAnsi="Cambria Math"/>
          </w:rPr>
          <m:t>=</m:t>
        </m:r>
        <m:f>
          <m:fPr>
            <m:ctrlPr>
              <w:rPr>
                <w:rFonts w:ascii="Cambria Math" w:hAnsi="Cambria Math"/>
                <w:i/>
              </w:rPr>
            </m:ctrlPr>
          </m:fPr>
          <m:num>
            <m:r>
              <w:rPr>
                <w:rFonts w:ascii="Cambria Math" w:hAnsi="Cambria Math"/>
              </w:rPr>
              <m:t>u+</m:t>
            </m:r>
            <m:sSup>
              <m:sSupPr>
                <m:ctrlPr>
                  <w:rPr>
                    <w:rFonts w:ascii="Cambria Math" w:hAnsi="Cambria Math"/>
                    <w:i/>
                  </w:rPr>
                </m:ctrlPr>
              </m:sSupPr>
              <m:e>
                <m:r>
                  <w:rPr>
                    <w:rFonts w:ascii="Cambria Math" w:hAnsi="Cambria Math"/>
                  </w:rPr>
                  <m:t>u</m:t>
                </m:r>
              </m:e>
              <m:sup>
                <m:r>
                  <w:rPr>
                    <w:rFonts w:ascii="Cambria Math" w:hAnsi="Cambria Math"/>
                  </w:rPr>
                  <m:t>2</m:t>
                </m:r>
              </m:sup>
            </m:sSup>
          </m:num>
          <m:den>
            <m:rad>
              <m:radPr>
                <m:degHide m:val="1"/>
                <m:ctrlPr>
                  <w:rPr>
                    <w:rFonts w:ascii="Cambria Math" w:hAnsi="Cambria Math"/>
                    <w:i/>
                  </w:rPr>
                </m:ctrlPr>
              </m:radPr>
              <m:deg/>
              <m:e>
                <m:r>
                  <w:rPr>
                    <w:rFonts w:ascii="Cambria Math" w:hAnsi="Cambria Math"/>
                  </w:rPr>
                  <m:t>u</m:t>
                </m:r>
              </m:e>
            </m:rad>
          </m:den>
        </m:f>
      </m:oMath>
      <w:r>
        <w:rPr>
          <w:rFonts w:ascii="Cambria Math" w:hAnsi="Cambria Math"/>
          <w:lang w:val="id-ID"/>
        </w:rPr>
        <w:t>, hitunglah masing-masing nilai dari :</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0"/>
        <w:gridCol w:w="2250"/>
        <w:gridCol w:w="399"/>
        <w:gridCol w:w="2247"/>
        <w:gridCol w:w="399"/>
        <w:gridCol w:w="2220"/>
      </w:tblGrid>
      <w:tr w:rsidR="00883154" w:rsidTr="00883154">
        <w:tc>
          <w:tcPr>
            <w:tcW w:w="400" w:type="dxa"/>
          </w:tcPr>
          <w:p w:rsidR="00883154" w:rsidRDefault="00883154" w:rsidP="00663144">
            <w:pPr>
              <w:pStyle w:val="ListParagraph"/>
              <w:spacing w:line="360" w:lineRule="auto"/>
              <w:ind w:left="0"/>
              <w:rPr>
                <w:rFonts w:ascii="Cambria Math" w:hAnsi="Cambria Math"/>
                <w:lang w:val="id-ID"/>
              </w:rPr>
            </w:pPr>
            <w:r>
              <w:rPr>
                <w:rFonts w:ascii="Cambria Math" w:hAnsi="Cambria Math"/>
                <w:lang w:val="id-ID"/>
              </w:rPr>
              <w:t>1.</w:t>
            </w:r>
          </w:p>
        </w:tc>
        <w:tc>
          <w:tcPr>
            <w:tcW w:w="2432" w:type="dxa"/>
          </w:tcPr>
          <w:p w:rsidR="00883154" w:rsidRDefault="00883154" w:rsidP="00663144">
            <w:pPr>
              <w:pStyle w:val="ListParagraph"/>
              <w:spacing w:line="360" w:lineRule="auto"/>
              <w:ind w:left="0"/>
              <w:rPr>
                <w:rFonts w:ascii="Cambria Math" w:hAnsi="Cambria Math"/>
                <w:lang w:val="id-ID"/>
              </w:rPr>
            </w:pPr>
            <m:oMathPara>
              <m:oMathParaPr>
                <m:jc m:val="left"/>
              </m:oMathParaPr>
              <m:oMath>
                <m:r>
                  <m:rPr>
                    <m:sty m:val="p"/>
                  </m:rPr>
                  <w:rPr>
                    <w:rFonts w:ascii="Cambria Math" w:hAnsi="Cambria Math"/>
                  </w:rPr>
                  <m:t>Φ</m:t>
                </m:r>
                <m:d>
                  <m:dPr>
                    <m:ctrlPr>
                      <w:rPr>
                        <w:rFonts w:ascii="Cambria Math" w:hAnsi="Cambria Math"/>
                        <w:i/>
                      </w:rPr>
                    </m:ctrlPr>
                  </m:dPr>
                  <m:e>
                    <m:r>
                      <w:rPr>
                        <w:rFonts w:ascii="Cambria Math" w:hAnsi="Cambria Math"/>
                      </w:rPr>
                      <m:t>1</m:t>
                    </m:r>
                  </m:e>
                </m:d>
              </m:oMath>
            </m:oMathPara>
          </w:p>
        </w:tc>
        <w:tc>
          <w:tcPr>
            <w:tcW w:w="399" w:type="dxa"/>
          </w:tcPr>
          <w:p w:rsidR="00883154" w:rsidRDefault="00883154" w:rsidP="00663144">
            <w:pPr>
              <w:pStyle w:val="ListParagraph"/>
              <w:spacing w:line="360" w:lineRule="auto"/>
              <w:ind w:left="0"/>
              <w:rPr>
                <w:rFonts w:ascii="Cambria Math" w:hAnsi="Cambria Math"/>
                <w:lang w:val="id-ID"/>
              </w:rPr>
            </w:pPr>
            <w:r>
              <w:rPr>
                <w:rFonts w:ascii="Cambria Math" w:hAnsi="Cambria Math"/>
                <w:lang w:val="id-ID"/>
              </w:rPr>
              <w:t>3.</w:t>
            </w:r>
          </w:p>
        </w:tc>
        <w:tc>
          <w:tcPr>
            <w:tcW w:w="2411" w:type="dxa"/>
          </w:tcPr>
          <w:p w:rsidR="00883154" w:rsidRDefault="00883154" w:rsidP="00663144">
            <w:pPr>
              <w:pStyle w:val="ListParagraph"/>
              <w:spacing w:line="360" w:lineRule="auto"/>
              <w:ind w:left="0"/>
              <w:rPr>
                <w:rFonts w:ascii="Cambria Math" w:hAnsi="Cambria Math"/>
                <w:lang w:val="id-ID"/>
              </w:rPr>
            </w:pPr>
            <m:oMathPara>
              <m:oMathParaPr>
                <m:jc m:val="left"/>
              </m:oMathParaPr>
              <m:oMath>
                <m:r>
                  <m:rPr>
                    <m:sty m:val="p"/>
                  </m:rPr>
                  <w:rPr>
                    <w:rFonts w:ascii="Cambria Math" w:hAnsi="Cambria Math"/>
                  </w:rPr>
                  <m:t>Φ</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2</m:t>
                        </m:r>
                      </m:sup>
                    </m:sSup>
                  </m:e>
                </m:d>
              </m:oMath>
            </m:oMathPara>
          </w:p>
        </w:tc>
        <w:tc>
          <w:tcPr>
            <w:tcW w:w="399" w:type="dxa"/>
          </w:tcPr>
          <w:p w:rsidR="00883154" w:rsidRDefault="00883154" w:rsidP="00663144">
            <w:pPr>
              <w:pStyle w:val="ListParagraph"/>
              <w:spacing w:line="360" w:lineRule="auto"/>
              <w:ind w:left="0"/>
              <w:rPr>
                <w:rFonts w:ascii="Cambria Math" w:hAnsi="Cambria Math"/>
                <w:lang w:val="id-ID"/>
              </w:rPr>
            </w:pPr>
            <w:r>
              <w:rPr>
                <w:rFonts w:ascii="Cambria Math" w:hAnsi="Cambria Math"/>
                <w:lang w:val="id-ID"/>
              </w:rPr>
              <w:t>5.</w:t>
            </w:r>
          </w:p>
        </w:tc>
        <w:tc>
          <w:tcPr>
            <w:tcW w:w="2396" w:type="dxa"/>
          </w:tcPr>
          <w:p w:rsidR="00883154" w:rsidRDefault="00883154" w:rsidP="00663144">
            <w:pPr>
              <w:pStyle w:val="ListParagraph"/>
              <w:spacing w:line="360" w:lineRule="auto"/>
              <w:ind w:left="0"/>
              <w:rPr>
                <w:rFonts w:ascii="Cambria Math" w:hAnsi="Cambria Math"/>
                <w:lang w:val="id-ID"/>
              </w:rPr>
            </w:pPr>
            <m:oMathPara>
              <m:oMathParaPr>
                <m:jc m:val="left"/>
              </m:oMathParaPr>
              <m:oMath>
                <m:r>
                  <m:rPr>
                    <m:sty m:val="p"/>
                  </m:rPr>
                  <w:rPr>
                    <w:rFonts w:ascii="Cambria Math" w:hAnsi="Cambria Math"/>
                  </w:rPr>
                  <m:t>Φ</m:t>
                </m:r>
                <m:d>
                  <m:dPr>
                    <m:ctrlPr>
                      <w:rPr>
                        <w:rFonts w:ascii="Cambria Math" w:hAnsi="Cambria Math"/>
                        <w:i/>
                      </w:rPr>
                    </m:ctrlPr>
                  </m:dPr>
                  <m:e>
                    <m:r>
                      <w:rPr>
                        <w:rFonts w:ascii="Cambria Math" w:hAnsi="Cambria Math"/>
                      </w:rPr>
                      <m:t>u+1</m:t>
                    </m:r>
                  </m:e>
                </m:d>
              </m:oMath>
            </m:oMathPara>
          </w:p>
        </w:tc>
      </w:tr>
      <w:tr w:rsidR="00883154" w:rsidTr="00883154">
        <w:tc>
          <w:tcPr>
            <w:tcW w:w="400" w:type="dxa"/>
          </w:tcPr>
          <w:p w:rsidR="00883154" w:rsidRDefault="00883154" w:rsidP="00663144">
            <w:pPr>
              <w:pStyle w:val="ListParagraph"/>
              <w:spacing w:line="360" w:lineRule="auto"/>
              <w:ind w:left="0"/>
              <w:rPr>
                <w:rFonts w:ascii="Cambria Math" w:hAnsi="Cambria Math"/>
                <w:lang w:val="id-ID"/>
              </w:rPr>
            </w:pPr>
            <w:r>
              <w:rPr>
                <w:rFonts w:ascii="Cambria Math" w:hAnsi="Cambria Math"/>
                <w:lang w:val="id-ID"/>
              </w:rPr>
              <w:t>2.</w:t>
            </w:r>
          </w:p>
        </w:tc>
        <w:tc>
          <w:tcPr>
            <w:tcW w:w="2432" w:type="dxa"/>
          </w:tcPr>
          <w:p w:rsidR="00883154" w:rsidRDefault="00883154" w:rsidP="00663144">
            <w:pPr>
              <w:pStyle w:val="ListParagraph"/>
              <w:spacing w:line="360" w:lineRule="auto"/>
              <w:ind w:left="0"/>
              <w:rPr>
                <w:rFonts w:ascii="Cambria Math" w:hAnsi="Cambria Math"/>
                <w:lang w:val="id-ID"/>
              </w:rPr>
            </w:pPr>
            <m:oMathPara>
              <m:oMathParaPr>
                <m:jc m:val="left"/>
              </m:oMathParaPr>
              <m:oMath>
                <m:r>
                  <m:rPr>
                    <m:sty m:val="p"/>
                  </m:rPr>
                  <w:rPr>
                    <w:rFonts w:ascii="Cambria Math" w:hAnsi="Cambria Math"/>
                  </w:rPr>
                  <m:t>Φ</m:t>
                </m:r>
                <m:d>
                  <m:dPr>
                    <m:ctrlPr>
                      <w:rPr>
                        <w:rFonts w:ascii="Cambria Math" w:hAnsi="Cambria Math"/>
                        <w:i/>
                      </w:rPr>
                    </m:ctrlPr>
                  </m:dPr>
                  <m:e>
                    <m:r>
                      <w:rPr>
                        <w:rFonts w:ascii="Cambria Math" w:hAnsi="Cambria Math"/>
                      </w:rPr>
                      <m:t>1/2</m:t>
                    </m:r>
                  </m:e>
                </m:d>
              </m:oMath>
            </m:oMathPara>
          </w:p>
        </w:tc>
        <w:tc>
          <w:tcPr>
            <w:tcW w:w="399" w:type="dxa"/>
          </w:tcPr>
          <w:p w:rsidR="00883154" w:rsidRDefault="00883154" w:rsidP="00663144">
            <w:pPr>
              <w:pStyle w:val="ListParagraph"/>
              <w:spacing w:line="360" w:lineRule="auto"/>
              <w:ind w:left="0"/>
              <w:rPr>
                <w:rFonts w:ascii="Cambria Math" w:hAnsi="Cambria Math"/>
                <w:lang w:val="id-ID"/>
              </w:rPr>
            </w:pPr>
            <w:r>
              <w:rPr>
                <w:rFonts w:ascii="Cambria Math" w:hAnsi="Cambria Math"/>
                <w:lang w:val="id-ID"/>
              </w:rPr>
              <w:t>4.</w:t>
            </w:r>
          </w:p>
        </w:tc>
        <w:tc>
          <w:tcPr>
            <w:tcW w:w="2411" w:type="dxa"/>
          </w:tcPr>
          <w:p w:rsidR="00883154" w:rsidRDefault="00883154" w:rsidP="00663144">
            <w:pPr>
              <w:pStyle w:val="ListParagraph"/>
              <w:spacing w:line="360" w:lineRule="auto"/>
              <w:ind w:left="0"/>
              <w:rPr>
                <w:rFonts w:ascii="Cambria Math" w:hAnsi="Cambria Math"/>
                <w:lang w:val="id-ID"/>
              </w:rPr>
            </w:pPr>
            <m:oMathPara>
              <m:oMathParaPr>
                <m:jc m:val="left"/>
              </m:oMathParaPr>
              <m:oMath>
                <m:r>
                  <m:rPr>
                    <m:sty m:val="p"/>
                  </m:rPr>
                  <w:rPr>
                    <w:rFonts w:ascii="Cambria Math" w:hAnsi="Cambria Math"/>
                  </w:rPr>
                  <m:t>Φ</m:t>
                </m:r>
                <m:d>
                  <m:dPr>
                    <m:ctrlPr>
                      <w:rPr>
                        <w:rFonts w:ascii="Cambria Math" w:hAnsi="Cambria Math"/>
                        <w:i/>
                      </w:rPr>
                    </m:ctrlPr>
                  </m:dPr>
                  <m:e>
                    <m:r>
                      <w:rPr>
                        <w:rFonts w:ascii="Cambria Math" w:hAnsi="Cambria Math"/>
                      </w:rPr>
                      <m:t>-t</m:t>
                    </m:r>
                  </m:e>
                </m:d>
              </m:oMath>
            </m:oMathPara>
          </w:p>
        </w:tc>
        <w:tc>
          <w:tcPr>
            <w:tcW w:w="399" w:type="dxa"/>
          </w:tcPr>
          <w:p w:rsidR="00883154" w:rsidRDefault="00883154" w:rsidP="00663144">
            <w:pPr>
              <w:pStyle w:val="ListParagraph"/>
              <w:spacing w:line="360" w:lineRule="auto"/>
              <w:ind w:left="0"/>
              <w:rPr>
                <w:rFonts w:ascii="Cambria Math" w:hAnsi="Cambria Math"/>
                <w:lang w:val="id-ID"/>
              </w:rPr>
            </w:pPr>
            <w:r>
              <w:rPr>
                <w:rFonts w:ascii="Cambria Math" w:hAnsi="Cambria Math"/>
                <w:lang w:val="id-ID"/>
              </w:rPr>
              <w:t>6.</w:t>
            </w:r>
          </w:p>
        </w:tc>
        <w:tc>
          <w:tcPr>
            <w:tcW w:w="2396" w:type="dxa"/>
          </w:tcPr>
          <w:p w:rsidR="00883154" w:rsidRDefault="00883154" w:rsidP="00663144">
            <w:pPr>
              <w:pStyle w:val="ListParagraph"/>
              <w:spacing w:line="360" w:lineRule="auto"/>
              <w:ind w:left="0"/>
              <w:rPr>
                <w:rFonts w:ascii="Cambria Math" w:hAnsi="Cambria Math"/>
                <w:lang w:val="id-ID"/>
              </w:rPr>
            </w:pPr>
            <m:oMathPara>
              <m:oMathParaPr>
                <m:jc m:val="left"/>
              </m:oMathParaPr>
              <m:oMath>
                <m:r>
                  <m:rPr>
                    <m:sty m:val="p"/>
                  </m:rPr>
                  <w:rPr>
                    <w:rFonts w:ascii="Cambria Math" w:hAnsi="Cambria Math"/>
                  </w:rPr>
                  <m:t>Φ</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m:t>
                    </m:r>
                  </m:e>
                </m:d>
              </m:oMath>
            </m:oMathPara>
          </w:p>
        </w:tc>
      </w:tr>
    </w:tbl>
    <w:p w:rsidR="001566E6" w:rsidRDefault="0039681A"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Untuk </w:t>
      </w: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4</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3</m:t>
            </m:r>
          </m:sup>
        </m:sSup>
        <m:r>
          <w:rPr>
            <w:rFonts w:ascii="Cambria Math" w:hAnsi="Cambria Math"/>
            <w:lang w:val="id-ID"/>
          </w:rPr>
          <m:t>-2x+1=</m:t>
        </m:r>
        <m:d>
          <m:dPr>
            <m:begChr m:val="{"/>
            <m:endChr m:val="}"/>
            <m:ctrlPr>
              <w:rPr>
                <w:rFonts w:ascii="Cambria Math" w:hAnsi="Cambria Math"/>
                <w:i/>
                <w:lang w:val="id-ID"/>
              </w:rPr>
            </m:ctrlPr>
          </m:dPr>
          <m:e>
            <m:r>
              <w:rPr>
                <w:rFonts w:ascii="Cambria Math" w:hAnsi="Cambria Math"/>
                <w:lang w:val="id-ID"/>
              </w:rPr>
              <m:t>[</m:t>
            </m:r>
            <m:d>
              <m:dPr>
                <m:ctrlPr>
                  <w:rPr>
                    <w:rFonts w:ascii="Cambria Math" w:hAnsi="Cambria Math"/>
                    <w:i/>
                    <w:lang w:val="id-ID"/>
                  </w:rPr>
                </m:ctrlPr>
              </m:dPr>
              <m:e>
                <m:r>
                  <w:rPr>
                    <w:rFonts w:ascii="Cambria Math" w:hAnsi="Cambria Math"/>
                    <w:lang w:val="id-ID"/>
                  </w:rPr>
                  <m:t>x+1</m:t>
                </m:r>
              </m:e>
            </m:d>
            <m:r>
              <w:rPr>
                <w:rFonts w:ascii="Cambria Math" w:hAnsi="Cambria Math"/>
                <w:lang w:val="id-ID"/>
              </w:rPr>
              <m:t>x+3]x-2</m:t>
            </m:r>
          </m:e>
        </m:d>
        <m:r>
          <w:rPr>
            <w:rFonts w:ascii="Cambria Math" w:hAnsi="Cambria Math"/>
            <w:lang w:val="id-ID"/>
          </w:rPr>
          <m:t>x+1,</m:t>
        </m:r>
      </m:oMath>
      <w:r w:rsidR="007F687A">
        <w:rPr>
          <w:rFonts w:ascii="Cambria Math" w:hAnsi="Cambria Math"/>
          <w:lang w:val="id-ID"/>
        </w:rPr>
        <w:t xml:space="preserve"> hitunglah masing-masing nilai dari :</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2273"/>
        <w:gridCol w:w="399"/>
        <w:gridCol w:w="2221"/>
        <w:gridCol w:w="399"/>
        <w:gridCol w:w="2224"/>
      </w:tblGrid>
      <w:tr w:rsidR="00883154" w:rsidTr="00883154">
        <w:tc>
          <w:tcPr>
            <w:tcW w:w="400" w:type="dxa"/>
          </w:tcPr>
          <w:p w:rsidR="00883154" w:rsidRDefault="00883154" w:rsidP="00663144">
            <w:pPr>
              <w:pStyle w:val="ListParagraph"/>
              <w:spacing w:line="360" w:lineRule="auto"/>
              <w:ind w:left="0"/>
              <w:rPr>
                <w:rFonts w:ascii="Cambria Math" w:hAnsi="Cambria Math"/>
                <w:lang w:val="id-ID"/>
              </w:rPr>
            </w:pPr>
            <w:r>
              <w:rPr>
                <w:rFonts w:ascii="Cambria Math" w:hAnsi="Cambria Math"/>
                <w:lang w:val="id-ID"/>
              </w:rPr>
              <w:t>1.</w:t>
            </w:r>
          </w:p>
        </w:tc>
        <w:tc>
          <w:tcPr>
            <w:tcW w:w="2432" w:type="dxa"/>
          </w:tcPr>
          <w:p w:rsidR="00883154" w:rsidRDefault="00BD065B"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0,25</m:t>
                    </m:r>
                  </m:e>
                </m:d>
              </m:oMath>
            </m:oMathPara>
          </w:p>
        </w:tc>
        <w:tc>
          <w:tcPr>
            <w:tcW w:w="399" w:type="dxa"/>
          </w:tcPr>
          <w:p w:rsidR="00883154" w:rsidRDefault="00BD065B" w:rsidP="00663144">
            <w:pPr>
              <w:pStyle w:val="ListParagraph"/>
              <w:spacing w:line="360" w:lineRule="auto"/>
              <w:ind w:left="0"/>
              <w:rPr>
                <w:rFonts w:ascii="Cambria Math" w:hAnsi="Cambria Math"/>
                <w:lang w:val="id-ID"/>
              </w:rPr>
            </w:pPr>
            <w:r>
              <w:rPr>
                <w:rFonts w:ascii="Cambria Math" w:hAnsi="Cambria Math"/>
                <w:lang w:val="id-ID"/>
              </w:rPr>
              <w:t>2</w:t>
            </w:r>
            <w:r w:rsidR="00883154">
              <w:rPr>
                <w:rFonts w:ascii="Cambria Math" w:hAnsi="Cambria Math"/>
                <w:lang w:val="id-ID"/>
              </w:rPr>
              <w:t>.</w:t>
            </w:r>
          </w:p>
        </w:tc>
        <w:tc>
          <w:tcPr>
            <w:tcW w:w="2411" w:type="dxa"/>
          </w:tcPr>
          <w:p w:rsidR="00883154" w:rsidRDefault="00BD065B"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π</m:t>
                    </m:r>
                  </m:e>
                </m:d>
              </m:oMath>
            </m:oMathPara>
          </w:p>
        </w:tc>
        <w:tc>
          <w:tcPr>
            <w:tcW w:w="399" w:type="dxa"/>
          </w:tcPr>
          <w:p w:rsidR="00883154" w:rsidRDefault="00BD065B" w:rsidP="00663144">
            <w:pPr>
              <w:pStyle w:val="ListParagraph"/>
              <w:spacing w:line="360" w:lineRule="auto"/>
              <w:ind w:left="0"/>
              <w:rPr>
                <w:rFonts w:ascii="Cambria Math" w:hAnsi="Cambria Math"/>
                <w:lang w:val="id-ID"/>
              </w:rPr>
            </w:pPr>
            <w:r>
              <w:rPr>
                <w:rFonts w:ascii="Cambria Math" w:hAnsi="Cambria Math"/>
                <w:lang w:val="id-ID"/>
              </w:rPr>
              <w:t>3</w:t>
            </w:r>
            <w:r w:rsidR="00883154">
              <w:rPr>
                <w:rFonts w:ascii="Cambria Math" w:hAnsi="Cambria Math"/>
                <w:lang w:val="id-ID"/>
              </w:rPr>
              <w:t>.</w:t>
            </w:r>
          </w:p>
        </w:tc>
        <w:tc>
          <w:tcPr>
            <w:tcW w:w="2396" w:type="dxa"/>
          </w:tcPr>
          <w:p w:rsidR="00883154" w:rsidRDefault="00BD065B"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3+</m:t>
                    </m:r>
                    <m:rad>
                      <m:radPr>
                        <m:degHide m:val="1"/>
                        <m:ctrlPr>
                          <w:rPr>
                            <w:rFonts w:ascii="Cambria Math" w:hAnsi="Cambria Math"/>
                            <w:i/>
                          </w:rPr>
                        </m:ctrlPr>
                      </m:radPr>
                      <m:deg/>
                      <m:e>
                        <m:r>
                          <w:rPr>
                            <w:rFonts w:ascii="Cambria Math" w:hAnsi="Cambria Math"/>
                          </w:rPr>
                          <m:t>2</m:t>
                        </m:r>
                      </m:e>
                    </m:rad>
                  </m:e>
                </m:d>
              </m:oMath>
            </m:oMathPara>
          </w:p>
        </w:tc>
      </w:tr>
    </w:tbl>
    <w:p w:rsidR="003B7528" w:rsidRDefault="00BF0759"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Untuk </w:t>
      </w:r>
      <m:oMath>
        <m:r>
          <w:rPr>
            <w:rFonts w:ascii="Cambria Math" w:hAnsi="Cambria Math"/>
            <w:lang w:val="id-ID"/>
          </w:rPr>
          <m:t>g</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5</m:t>
            </m:r>
          </m:sup>
        </m:sSup>
        <m:r>
          <w:rPr>
            <w:rFonts w:ascii="Cambria Math" w:hAnsi="Cambria Math"/>
            <w:lang w:val="id-ID"/>
          </w:rPr>
          <m:t>-5</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3</m:t>
            </m:r>
          </m:sup>
        </m:sSup>
        <m:r>
          <w:rPr>
            <w:rFonts w:ascii="Cambria Math" w:hAnsi="Cambria Math"/>
            <w:lang w:val="id-ID"/>
          </w:rPr>
          <m:t>+2</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-πx+</m:t>
        </m:r>
        <m:rad>
          <m:radPr>
            <m:degHide m:val="1"/>
            <m:ctrlPr>
              <w:rPr>
                <w:rFonts w:ascii="Cambria Math" w:hAnsi="Cambria Math"/>
                <w:i/>
                <w:lang w:val="id-ID"/>
              </w:rPr>
            </m:ctrlPr>
          </m:radPr>
          <m:deg/>
          <m:e>
            <m:r>
              <w:rPr>
                <w:rFonts w:ascii="Cambria Math" w:hAnsi="Cambria Math"/>
                <w:lang w:val="id-ID"/>
              </w:rPr>
              <m:t>3</m:t>
            </m:r>
          </m:e>
        </m:rad>
        <m:r>
          <w:rPr>
            <w:rFonts w:ascii="Cambria Math" w:hAnsi="Cambria Math"/>
            <w:lang w:val="id-ID"/>
          </w:rPr>
          <m:t>=</m:t>
        </m:r>
        <m:d>
          <m:dPr>
            <m:begChr m:val="{"/>
            <m:endChr m:val="}"/>
            <m:ctrlPr>
              <w:rPr>
                <w:rFonts w:ascii="Cambria Math" w:hAnsi="Cambria Math"/>
                <w:i/>
                <w:lang w:val="id-ID"/>
              </w:rPr>
            </m:ctrlPr>
          </m:dPr>
          <m:e>
            <m:d>
              <m:dPr>
                <m:begChr m:val="["/>
                <m:endChr m:val="]"/>
                <m:ctrlPr>
                  <w:rPr>
                    <w:rFonts w:ascii="Cambria Math" w:hAnsi="Cambria Math"/>
                    <w:i/>
                    <w:lang w:val="id-ID"/>
                  </w:rPr>
                </m:ctrlPr>
              </m:dPr>
              <m:e>
                <m:d>
                  <m:dPr>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-5</m:t>
                    </m:r>
                  </m:e>
                </m:d>
                <m:r>
                  <w:rPr>
                    <w:rFonts w:ascii="Cambria Math" w:hAnsi="Cambria Math"/>
                    <w:lang w:val="id-ID"/>
                  </w:rPr>
                  <m:t>x+2</m:t>
                </m:r>
              </m:e>
            </m:d>
            <m:r>
              <w:rPr>
                <w:rFonts w:ascii="Cambria Math" w:hAnsi="Cambria Math"/>
                <w:lang w:val="id-ID"/>
              </w:rPr>
              <m:t>x-π</m:t>
            </m:r>
          </m:e>
        </m:d>
        <m:r>
          <w:rPr>
            <w:rFonts w:ascii="Cambria Math" w:hAnsi="Cambria Math"/>
            <w:lang w:val="id-ID"/>
          </w:rPr>
          <m:t>x+</m:t>
        </m:r>
        <m:rad>
          <m:radPr>
            <m:degHide m:val="1"/>
            <m:ctrlPr>
              <w:rPr>
                <w:rFonts w:ascii="Cambria Math" w:hAnsi="Cambria Math"/>
                <w:i/>
                <w:lang w:val="id-ID"/>
              </w:rPr>
            </m:ctrlPr>
          </m:radPr>
          <m:deg/>
          <m:e>
            <m:r>
              <w:rPr>
                <w:rFonts w:ascii="Cambria Math" w:hAnsi="Cambria Math"/>
                <w:lang w:val="id-ID"/>
              </w:rPr>
              <m:t>3</m:t>
            </m:r>
          </m:e>
        </m:rad>
        <m:r>
          <w:rPr>
            <w:rFonts w:ascii="Cambria Math" w:hAnsi="Cambria Math"/>
            <w:lang w:val="id-ID"/>
          </w:rPr>
          <m:t>,</m:t>
        </m:r>
      </m:oMath>
      <w:r w:rsidR="008255B0">
        <w:rPr>
          <w:rFonts w:ascii="Cambria Math" w:hAnsi="Cambria Math"/>
          <w:lang w:val="id-ID"/>
        </w:rPr>
        <w:t xml:space="preserve"> hitunglah masing-masing nilai dari :</w:t>
      </w:r>
    </w:p>
    <w:tbl>
      <w:tblPr>
        <w:tblStyle w:val="TableGrid"/>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
        <w:gridCol w:w="2259"/>
        <w:gridCol w:w="422"/>
        <w:gridCol w:w="2236"/>
        <w:gridCol w:w="422"/>
        <w:gridCol w:w="2188"/>
      </w:tblGrid>
      <w:tr w:rsidR="00264811" w:rsidTr="00BD065B">
        <w:tc>
          <w:tcPr>
            <w:tcW w:w="425" w:type="dxa"/>
          </w:tcPr>
          <w:p w:rsidR="00264811" w:rsidRDefault="00264811" w:rsidP="00663144">
            <w:pPr>
              <w:pStyle w:val="ListParagraph"/>
              <w:spacing w:line="360" w:lineRule="auto"/>
              <w:ind w:left="0"/>
              <w:rPr>
                <w:rFonts w:ascii="Cambria Math" w:hAnsi="Cambria Math"/>
                <w:lang w:val="id-ID"/>
              </w:rPr>
            </w:pPr>
            <w:r>
              <w:rPr>
                <w:rFonts w:ascii="Cambria Math" w:hAnsi="Cambria Math"/>
                <w:lang w:val="id-ID"/>
              </w:rPr>
              <w:t>1.</w:t>
            </w:r>
          </w:p>
        </w:tc>
        <w:tc>
          <w:tcPr>
            <w:tcW w:w="2410" w:type="dxa"/>
          </w:tcPr>
          <w:p w:rsidR="00264811" w:rsidRDefault="00264811"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g</m:t>
                </m:r>
                <m:d>
                  <m:dPr>
                    <m:ctrlPr>
                      <w:rPr>
                        <w:rFonts w:ascii="Cambria Math" w:hAnsi="Cambria Math"/>
                        <w:i/>
                      </w:rPr>
                    </m:ctrlPr>
                  </m:dPr>
                  <m:e>
                    <m:r>
                      <w:rPr>
                        <w:rFonts w:ascii="Cambria Math" w:hAnsi="Cambria Math"/>
                      </w:rPr>
                      <m:t>-1.71</m:t>
                    </m:r>
                  </m:e>
                </m:d>
              </m:oMath>
            </m:oMathPara>
          </w:p>
        </w:tc>
        <w:tc>
          <w:tcPr>
            <w:tcW w:w="425" w:type="dxa"/>
          </w:tcPr>
          <w:p w:rsidR="00264811" w:rsidRDefault="00264811" w:rsidP="00663144">
            <w:pPr>
              <w:pStyle w:val="ListParagraph"/>
              <w:spacing w:line="360" w:lineRule="auto"/>
              <w:ind w:left="0"/>
              <w:rPr>
                <w:rFonts w:ascii="Cambria Math" w:hAnsi="Cambria Math"/>
                <w:lang w:val="id-ID"/>
              </w:rPr>
            </w:pPr>
            <w:r>
              <w:rPr>
                <w:rFonts w:ascii="Cambria Math" w:hAnsi="Cambria Math"/>
                <w:lang w:val="id-ID"/>
              </w:rPr>
              <w:t>2.</w:t>
            </w:r>
          </w:p>
        </w:tc>
        <w:tc>
          <w:tcPr>
            <w:tcW w:w="2410" w:type="dxa"/>
          </w:tcPr>
          <w:p w:rsidR="00264811" w:rsidRDefault="00264811"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g</m:t>
                </m:r>
                <m:d>
                  <m:dPr>
                    <m:ctrlPr>
                      <w:rPr>
                        <w:rFonts w:ascii="Cambria Math" w:hAnsi="Cambria Math"/>
                        <w:i/>
                      </w:rPr>
                    </m:ctrlPr>
                  </m:dPr>
                  <m:e>
                    <m:r>
                      <w:rPr>
                        <w:rFonts w:ascii="Cambria Math" w:hAnsi="Cambria Math"/>
                      </w:rPr>
                      <m:t>3.01</m:t>
                    </m:r>
                  </m:e>
                </m:d>
              </m:oMath>
            </m:oMathPara>
          </w:p>
        </w:tc>
        <w:tc>
          <w:tcPr>
            <w:tcW w:w="425" w:type="dxa"/>
          </w:tcPr>
          <w:p w:rsidR="00264811" w:rsidRDefault="00264811" w:rsidP="00663144">
            <w:pPr>
              <w:pStyle w:val="ListParagraph"/>
              <w:spacing w:line="360" w:lineRule="auto"/>
              <w:ind w:left="0"/>
              <w:rPr>
                <w:rFonts w:ascii="Cambria Math" w:hAnsi="Cambria Math"/>
                <w:lang w:val="id-ID"/>
              </w:rPr>
            </w:pPr>
            <w:r>
              <w:rPr>
                <w:rFonts w:ascii="Cambria Math" w:hAnsi="Cambria Math"/>
                <w:lang w:val="id-ID"/>
              </w:rPr>
              <w:t>3.</w:t>
            </w:r>
          </w:p>
        </w:tc>
        <w:tc>
          <w:tcPr>
            <w:tcW w:w="2375" w:type="dxa"/>
          </w:tcPr>
          <w:p w:rsidR="00264811" w:rsidRDefault="00264811"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g</m:t>
                </m:r>
                <m:d>
                  <m:dPr>
                    <m:ctrlPr>
                      <w:rPr>
                        <w:rFonts w:ascii="Cambria Math" w:hAnsi="Cambria Math"/>
                        <w:i/>
                      </w:rPr>
                    </m:ctrlPr>
                  </m:dPr>
                  <m:e>
                    <m:rad>
                      <m:radPr>
                        <m:degHide m:val="1"/>
                        <m:ctrlPr>
                          <w:rPr>
                            <w:rFonts w:ascii="Cambria Math" w:hAnsi="Cambria Math"/>
                            <w:i/>
                          </w:rPr>
                        </m:ctrlPr>
                      </m:radPr>
                      <m:deg/>
                      <m:e>
                        <m:r>
                          <w:rPr>
                            <w:rFonts w:ascii="Cambria Math" w:hAnsi="Cambria Math"/>
                          </w:rPr>
                          <m:t>3</m:t>
                        </m:r>
                      </m:e>
                    </m:rad>
                  </m:e>
                </m:d>
              </m:oMath>
            </m:oMathPara>
          </w:p>
        </w:tc>
      </w:tr>
    </w:tbl>
    <w:p w:rsidR="00EB64B4" w:rsidRDefault="00E12A3F"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Jika </w:t>
      </w:r>
      <m:oMath>
        <m:r>
          <w:rPr>
            <w:rFonts w:ascii="Cambria Math" w:hAnsi="Cambria Math"/>
            <w:lang w:val="id-ID"/>
          </w:rPr>
          <m:t>G</m:t>
        </m:r>
        <m:d>
          <m:dPr>
            <m:ctrlPr>
              <w:rPr>
                <w:rFonts w:ascii="Cambria Math" w:hAnsi="Cambria Math"/>
                <w:i/>
                <w:lang w:val="id-ID"/>
              </w:rPr>
            </m:ctrlPr>
          </m:dPr>
          <m:e>
            <m:r>
              <w:rPr>
                <w:rFonts w:ascii="Cambria Math" w:hAnsi="Cambria Math"/>
                <w:lang w:val="id-ID"/>
              </w:rPr>
              <m:t>t</m:t>
            </m:r>
          </m:e>
        </m:d>
        <m:r>
          <w:rPr>
            <w:rFonts w:ascii="Cambria Math" w:hAnsi="Cambria Math"/>
            <w:lang w:val="id-ID"/>
          </w:rPr>
          <m:t>=3/4t-3</m:t>
        </m:r>
        <m:rad>
          <m:radPr>
            <m:degHide m:val="1"/>
            <m:ctrlPr>
              <w:rPr>
                <w:rFonts w:ascii="Cambria Math" w:hAnsi="Cambria Math"/>
                <w:i/>
                <w:lang w:val="id-ID"/>
              </w:rPr>
            </m:ctrlPr>
          </m:radPr>
          <m:deg/>
          <m:e>
            <m:r>
              <w:rPr>
                <w:rFonts w:ascii="Cambria Math" w:hAnsi="Cambria Math"/>
                <w:lang w:val="id-ID"/>
              </w:rPr>
              <m:t>t</m:t>
            </m:r>
          </m:e>
        </m:rad>
      </m:oMath>
      <w:r w:rsidR="00295A7D">
        <w:rPr>
          <w:rFonts w:ascii="Cambria Math" w:hAnsi="Cambria Math"/>
          <w:lang w:val="id-ID"/>
        </w:rPr>
        <w:t>,</w:t>
      </w:r>
      <w:r w:rsidR="00295A7D" w:rsidRPr="00295A7D">
        <w:rPr>
          <w:rFonts w:ascii="Cambria Math" w:hAnsi="Cambria Math"/>
          <w:lang w:val="id-ID"/>
        </w:rPr>
        <w:t xml:space="preserve"> </w:t>
      </w:r>
      <w:r w:rsidR="00295A7D">
        <w:rPr>
          <w:rFonts w:ascii="Cambria Math" w:hAnsi="Cambria Math"/>
          <w:lang w:val="id-ID"/>
        </w:rPr>
        <w:t>hitunglah masing-masing nilai dari :</w:t>
      </w:r>
    </w:p>
    <w:tbl>
      <w:tblPr>
        <w:tblStyle w:val="TableGrid"/>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
        <w:gridCol w:w="2243"/>
        <w:gridCol w:w="422"/>
        <w:gridCol w:w="2206"/>
        <w:gridCol w:w="422"/>
        <w:gridCol w:w="2234"/>
      </w:tblGrid>
      <w:tr w:rsidR="00295A7D" w:rsidTr="00BD065B">
        <w:tc>
          <w:tcPr>
            <w:tcW w:w="425" w:type="dxa"/>
          </w:tcPr>
          <w:p w:rsidR="00295A7D" w:rsidRDefault="00295A7D" w:rsidP="00663144">
            <w:pPr>
              <w:pStyle w:val="ListParagraph"/>
              <w:spacing w:line="360" w:lineRule="auto"/>
              <w:ind w:left="0"/>
              <w:rPr>
                <w:rFonts w:ascii="Cambria Math" w:hAnsi="Cambria Math"/>
                <w:lang w:val="id-ID"/>
              </w:rPr>
            </w:pPr>
            <w:r>
              <w:rPr>
                <w:rFonts w:ascii="Cambria Math" w:hAnsi="Cambria Math"/>
                <w:lang w:val="id-ID"/>
              </w:rPr>
              <w:t>1.</w:t>
            </w:r>
          </w:p>
        </w:tc>
        <w:tc>
          <w:tcPr>
            <w:tcW w:w="2410" w:type="dxa"/>
          </w:tcPr>
          <w:p w:rsidR="00295A7D" w:rsidRDefault="00295A7D"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G</m:t>
                </m:r>
                <m:d>
                  <m:dPr>
                    <m:ctrlPr>
                      <w:rPr>
                        <w:rFonts w:ascii="Cambria Math" w:hAnsi="Cambria Math"/>
                        <w:i/>
                      </w:rPr>
                    </m:ctrlPr>
                  </m:dPr>
                  <m:e>
                    <m:r>
                      <w:rPr>
                        <w:rFonts w:ascii="Cambria Math" w:hAnsi="Cambria Math"/>
                      </w:rPr>
                      <m:t>1,23</m:t>
                    </m:r>
                  </m:e>
                </m:d>
              </m:oMath>
            </m:oMathPara>
          </w:p>
        </w:tc>
        <w:tc>
          <w:tcPr>
            <w:tcW w:w="425" w:type="dxa"/>
          </w:tcPr>
          <w:p w:rsidR="00295A7D" w:rsidRDefault="00295A7D" w:rsidP="00663144">
            <w:pPr>
              <w:pStyle w:val="ListParagraph"/>
              <w:spacing w:line="360" w:lineRule="auto"/>
              <w:ind w:left="0"/>
              <w:rPr>
                <w:rFonts w:ascii="Cambria Math" w:hAnsi="Cambria Math"/>
                <w:lang w:val="id-ID"/>
              </w:rPr>
            </w:pPr>
            <w:r>
              <w:rPr>
                <w:rFonts w:ascii="Cambria Math" w:hAnsi="Cambria Math"/>
                <w:lang w:val="id-ID"/>
              </w:rPr>
              <w:t>2.</w:t>
            </w:r>
          </w:p>
        </w:tc>
        <w:tc>
          <w:tcPr>
            <w:tcW w:w="2410" w:type="dxa"/>
          </w:tcPr>
          <w:p w:rsidR="00295A7D" w:rsidRDefault="00295A7D"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G</m:t>
                </m:r>
                <m:d>
                  <m:dPr>
                    <m:ctrlPr>
                      <w:rPr>
                        <w:rFonts w:ascii="Cambria Math" w:hAnsi="Cambria Math"/>
                        <w:i/>
                      </w:rPr>
                    </m:ctrlPr>
                  </m:dPr>
                  <m:e>
                    <m:r>
                      <w:rPr>
                        <w:rFonts w:ascii="Cambria Math" w:hAnsi="Cambria Math"/>
                      </w:rPr>
                      <m:t>π</m:t>
                    </m:r>
                  </m:e>
                </m:d>
              </m:oMath>
            </m:oMathPara>
          </w:p>
        </w:tc>
        <w:tc>
          <w:tcPr>
            <w:tcW w:w="425" w:type="dxa"/>
          </w:tcPr>
          <w:p w:rsidR="00295A7D" w:rsidRDefault="00295A7D" w:rsidP="00663144">
            <w:pPr>
              <w:pStyle w:val="ListParagraph"/>
              <w:spacing w:line="360" w:lineRule="auto"/>
              <w:ind w:left="0"/>
              <w:rPr>
                <w:rFonts w:ascii="Cambria Math" w:hAnsi="Cambria Math"/>
                <w:lang w:val="id-ID"/>
              </w:rPr>
            </w:pPr>
            <w:r>
              <w:rPr>
                <w:rFonts w:ascii="Cambria Math" w:hAnsi="Cambria Math"/>
                <w:lang w:val="id-ID"/>
              </w:rPr>
              <w:t>3.</w:t>
            </w:r>
          </w:p>
        </w:tc>
        <w:tc>
          <w:tcPr>
            <w:tcW w:w="2375" w:type="dxa"/>
          </w:tcPr>
          <w:p w:rsidR="00295A7D" w:rsidRDefault="00295A7D"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G</m:t>
                </m:r>
                <m:d>
                  <m:dPr>
                    <m:ctrlPr>
                      <w:rPr>
                        <w:rFonts w:ascii="Cambria Math" w:hAnsi="Cambria Math"/>
                        <w:i/>
                      </w:rPr>
                    </m:ctrlPr>
                  </m:dPr>
                  <m:e>
                    <m:r>
                      <w:rPr>
                        <w:rFonts w:ascii="Cambria Math" w:hAnsi="Cambria Math"/>
                      </w:rPr>
                      <m:t>-1,23</m:t>
                    </m:r>
                  </m:e>
                </m:d>
              </m:oMath>
            </m:oMathPara>
          </w:p>
        </w:tc>
      </w:tr>
    </w:tbl>
    <w:p w:rsidR="00295A7D" w:rsidRDefault="00695BFA"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Untuk </w:t>
      </w: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sSup>
          <m:sSupPr>
            <m:ctrlPr>
              <w:rPr>
                <w:rFonts w:ascii="Cambria Math" w:hAnsi="Cambria Math"/>
                <w:i/>
                <w:lang w:val="id-ID"/>
              </w:rPr>
            </m:ctrlPr>
          </m:sSupPr>
          <m:e>
            <m:r>
              <w:rPr>
                <w:rFonts w:ascii="Cambria Math" w:hAnsi="Cambria Math"/>
                <w:lang w:val="id-ID"/>
              </w:rPr>
              <m:t>2x</m:t>
            </m:r>
          </m:e>
          <m:sup>
            <m:r>
              <w:rPr>
                <w:rFonts w:ascii="Cambria Math" w:hAnsi="Cambria Math"/>
                <w:lang w:val="id-ID"/>
              </w:rPr>
              <m:t>2</m:t>
            </m:r>
          </m:sup>
        </m:sSup>
        <m:r>
          <w:rPr>
            <w:rFonts w:ascii="Cambria Math" w:hAnsi="Cambria Math"/>
            <w:lang w:val="id-ID"/>
          </w:rPr>
          <m:t>-1</m:t>
        </m:r>
      </m:oMath>
      <w:r>
        <w:rPr>
          <w:rFonts w:ascii="Cambria Math" w:hAnsi="Cambria Math"/>
          <w:lang w:val="id-ID"/>
        </w:rPr>
        <w:t xml:space="preserve">, cari dan sederhanakan </w:t>
      </w:r>
      <m:oMath>
        <m:d>
          <m:dPr>
            <m:begChr m:val="["/>
            <m:endChr m:val="]"/>
            <m:ctrlPr>
              <w:rPr>
                <w:rFonts w:ascii="Cambria Math" w:hAnsi="Cambria Math"/>
                <w:i/>
                <w:lang w:val="id-ID"/>
              </w:rPr>
            </m:ctrlPr>
          </m:dPr>
          <m:e>
            <m:r>
              <w:rPr>
                <w:rFonts w:ascii="Cambria Math" w:hAnsi="Cambria Math"/>
                <w:lang w:val="id-ID"/>
              </w:rPr>
              <m:t>f</m:t>
            </m:r>
            <m:d>
              <m:dPr>
                <m:ctrlPr>
                  <w:rPr>
                    <w:rFonts w:ascii="Cambria Math" w:hAnsi="Cambria Math"/>
                    <w:i/>
                    <w:lang w:val="id-ID"/>
                  </w:rPr>
                </m:ctrlPr>
              </m:dPr>
              <m:e>
                <m:r>
                  <w:rPr>
                    <w:rFonts w:ascii="Cambria Math" w:hAnsi="Cambria Math"/>
                    <w:lang w:val="id-ID"/>
                  </w:rPr>
                  <m:t>a+h</m:t>
                </m:r>
              </m:e>
            </m:d>
          </m:e>
        </m:d>
        <m:r>
          <w:rPr>
            <w:rFonts w:ascii="Cambria Math" w:hAnsi="Cambria Math"/>
            <w:lang w:val="id-ID"/>
          </w:rPr>
          <m:t>/h</m:t>
        </m:r>
      </m:oMath>
      <w:r w:rsidR="001353C0">
        <w:rPr>
          <w:rFonts w:ascii="Cambria Math" w:hAnsi="Cambria Math"/>
          <w:lang w:val="id-ID"/>
        </w:rPr>
        <w:t xml:space="preserve"> </w:t>
      </w:r>
    </w:p>
    <w:p w:rsidR="00FD0DBF" w:rsidRDefault="00AD780A"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Untuk </w:t>
      </w:r>
      <m:oMath>
        <m:r>
          <w:rPr>
            <w:rFonts w:ascii="Cambria Math" w:hAnsi="Cambria Math"/>
            <w:lang w:val="id-ID"/>
          </w:rPr>
          <m:t>F</m:t>
        </m:r>
        <m:d>
          <m:dPr>
            <m:ctrlPr>
              <w:rPr>
                <w:rFonts w:ascii="Cambria Math" w:hAnsi="Cambria Math"/>
                <w:i/>
                <w:lang w:val="id-ID"/>
              </w:rPr>
            </m:ctrlPr>
          </m:dPr>
          <m:e>
            <m:r>
              <w:rPr>
                <w:rFonts w:ascii="Cambria Math" w:hAnsi="Cambria Math"/>
                <w:lang w:val="id-ID"/>
              </w:rPr>
              <m:t>t</m:t>
            </m:r>
          </m:e>
        </m:d>
        <m:r>
          <w:rPr>
            <w:rFonts w:ascii="Cambria Math" w:hAnsi="Cambria Math"/>
            <w:lang w:val="id-ID"/>
          </w:rPr>
          <m:t>=</m:t>
        </m:r>
        <m:sSup>
          <m:sSupPr>
            <m:ctrlPr>
              <w:rPr>
                <w:rFonts w:ascii="Cambria Math" w:hAnsi="Cambria Math"/>
                <w:i/>
                <w:lang w:val="id-ID"/>
              </w:rPr>
            </m:ctrlPr>
          </m:sSupPr>
          <m:e>
            <m:r>
              <w:rPr>
                <w:rFonts w:ascii="Cambria Math" w:hAnsi="Cambria Math"/>
                <w:lang w:val="id-ID"/>
              </w:rPr>
              <m:t>4t</m:t>
            </m:r>
          </m:e>
          <m:sup>
            <m:r>
              <w:rPr>
                <w:rFonts w:ascii="Cambria Math" w:hAnsi="Cambria Math"/>
                <w:lang w:val="id-ID"/>
              </w:rPr>
              <m:t>3</m:t>
            </m:r>
          </m:sup>
        </m:sSup>
      </m:oMath>
      <w:r>
        <w:rPr>
          <w:rFonts w:ascii="Cambria Math" w:hAnsi="Cambria Math"/>
          <w:lang w:val="id-ID"/>
        </w:rPr>
        <w:t xml:space="preserve">, cari dan sederhanakan </w:t>
      </w:r>
      <m:oMath>
        <m:d>
          <m:dPr>
            <m:begChr m:val="["/>
            <m:endChr m:val="]"/>
            <m:ctrlPr>
              <w:rPr>
                <w:rFonts w:ascii="Cambria Math" w:hAnsi="Cambria Math"/>
                <w:i/>
                <w:lang w:val="id-ID"/>
              </w:rPr>
            </m:ctrlPr>
          </m:dPr>
          <m:e>
            <m:r>
              <w:rPr>
                <w:rFonts w:ascii="Cambria Math" w:hAnsi="Cambria Math"/>
                <w:lang w:val="id-ID"/>
              </w:rPr>
              <m:t>F</m:t>
            </m:r>
            <m:d>
              <m:dPr>
                <m:ctrlPr>
                  <w:rPr>
                    <w:rFonts w:ascii="Cambria Math" w:hAnsi="Cambria Math"/>
                    <w:i/>
                    <w:lang w:val="id-ID"/>
                  </w:rPr>
                </m:ctrlPr>
              </m:dPr>
              <m:e>
                <m:r>
                  <w:rPr>
                    <w:rFonts w:ascii="Cambria Math" w:hAnsi="Cambria Math"/>
                    <w:lang w:val="id-ID"/>
                  </w:rPr>
                  <m:t>a+h</m:t>
                </m:r>
              </m:e>
            </m:d>
          </m:e>
        </m:d>
        <m:r>
          <w:rPr>
            <w:rFonts w:ascii="Cambria Math" w:hAnsi="Cambria Math"/>
            <w:lang w:val="id-ID"/>
          </w:rPr>
          <m:t>-F</m:t>
        </m:r>
        <m:d>
          <m:dPr>
            <m:ctrlPr>
              <w:rPr>
                <w:rFonts w:ascii="Cambria Math" w:hAnsi="Cambria Math"/>
                <w:i/>
                <w:lang w:val="id-ID"/>
              </w:rPr>
            </m:ctrlPr>
          </m:dPr>
          <m:e>
            <m:r>
              <w:rPr>
                <w:rFonts w:ascii="Cambria Math" w:hAnsi="Cambria Math"/>
                <w:lang w:val="id-ID"/>
              </w:rPr>
              <m:t>a</m:t>
            </m:r>
          </m:e>
        </m:d>
        <m:r>
          <w:rPr>
            <w:rFonts w:ascii="Cambria Math" w:hAnsi="Cambria Math"/>
            <w:lang w:val="id-ID"/>
          </w:rPr>
          <m:t>/h</m:t>
        </m:r>
      </m:oMath>
      <w:r w:rsidR="001353C0">
        <w:rPr>
          <w:rFonts w:ascii="Cambria Math" w:hAnsi="Cambria Math"/>
          <w:lang w:val="id-ID"/>
        </w:rPr>
        <w:t xml:space="preserve"> </w:t>
      </w:r>
    </w:p>
    <w:p w:rsidR="00AD780A" w:rsidRDefault="00AD780A"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Untuk </w:t>
      </w:r>
      <m:oMath>
        <m:r>
          <w:rPr>
            <w:rFonts w:ascii="Cambria Math" w:hAnsi="Cambria Math"/>
            <w:lang w:val="id-ID"/>
          </w:rPr>
          <m:t>g</m:t>
        </m:r>
        <m:d>
          <m:dPr>
            <m:ctrlPr>
              <w:rPr>
                <w:rFonts w:ascii="Cambria Math" w:hAnsi="Cambria Math"/>
                <w:i/>
                <w:lang w:val="id-ID"/>
              </w:rPr>
            </m:ctrlPr>
          </m:dPr>
          <m:e>
            <m:r>
              <w:rPr>
                <w:rFonts w:ascii="Cambria Math" w:hAnsi="Cambria Math"/>
                <w:lang w:val="id-ID"/>
              </w:rPr>
              <m:t>u</m:t>
            </m:r>
          </m:e>
        </m:d>
        <m:r>
          <w:rPr>
            <w:rFonts w:ascii="Cambria Math" w:hAnsi="Cambria Math"/>
            <w:lang w:val="id-ID"/>
          </w:rPr>
          <m:t>=3/</m:t>
        </m:r>
        <m:d>
          <m:dPr>
            <m:ctrlPr>
              <w:rPr>
                <w:rFonts w:ascii="Cambria Math" w:hAnsi="Cambria Math"/>
                <w:i/>
                <w:lang w:val="id-ID"/>
              </w:rPr>
            </m:ctrlPr>
          </m:dPr>
          <m:e>
            <m:r>
              <w:rPr>
                <w:rFonts w:ascii="Cambria Math" w:hAnsi="Cambria Math"/>
                <w:lang w:val="id-ID"/>
              </w:rPr>
              <m:t>u-2</m:t>
            </m:r>
          </m:e>
        </m:d>
      </m:oMath>
      <w:r>
        <w:rPr>
          <w:rFonts w:ascii="Cambria Math" w:hAnsi="Cambria Math"/>
          <w:lang w:val="id-ID"/>
        </w:rPr>
        <w:t xml:space="preserve">, cari dan sederhanakan </w:t>
      </w:r>
      <m:oMath>
        <m:d>
          <m:dPr>
            <m:begChr m:val="["/>
            <m:endChr m:val="]"/>
            <m:ctrlPr>
              <w:rPr>
                <w:rFonts w:ascii="Cambria Math" w:hAnsi="Cambria Math"/>
                <w:i/>
                <w:lang w:val="id-ID"/>
              </w:rPr>
            </m:ctrlPr>
          </m:dPr>
          <m:e>
            <m:r>
              <w:rPr>
                <w:rFonts w:ascii="Cambria Math" w:hAnsi="Cambria Math"/>
                <w:lang w:val="id-ID"/>
              </w:rPr>
              <m:t>g</m:t>
            </m:r>
            <m:d>
              <m:dPr>
                <m:ctrlPr>
                  <w:rPr>
                    <w:rFonts w:ascii="Cambria Math" w:hAnsi="Cambria Math"/>
                    <w:i/>
                    <w:lang w:val="id-ID"/>
                  </w:rPr>
                </m:ctrlPr>
              </m:dPr>
              <m:e>
                <m:r>
                  <w:rPr>
                    <w:rFonts w:ascii="Cambria Math" w:hAnsi="Cambria Math"/>
                    <w:lang w:val="id-ID"/>
                  </w:rPr>
                  <m:t>x+h</m:t>
                </m:r>
              </m:e>
            </m:d>
          </m:e>
        </m:d>
        <m:r>
          <w:rPr>
            <w:rFonts w:ascii="Cambria Math" w:hAnsi="Cambria Math"/>
            <w:lang w:val="id-ID"/>
          </w:rPr>
          <m:t>-g</m:t>
        </m:r>
        <m:d>
          <m:dPr>
            <m:ctrlPr>
              <w:rPr>
                <w:rFonts w:ascii="Cambria Math" w:hAnsi="Cambria Math"/>
                <w:i/>
                <w:lang w:val="id-ID"/>
              </w:rPr>
            </m:ctrlPr>
          </m:dPr>
          <m:e>
            <m:r>
              <w:rPr>
                <w:rFonts w:ascii="Cambria Math" w:hAnsi="Cambria Math"/>
                <w:lang w:val="id-ID"/>
              </w:rPr>
              <m:t>x</m:t>
            </m:r>
          </m:e>
        </m:d>
        <m:r>
          <w:rPr>
            <w:rFonts w:ascii="Cambria Math" w:hAnsi="Cambria Math"/>
            <w:lang w:val="id-ID"/>
          </w:rPr>
          <m:t>/h</m:t>
        </m:r>
      </m:oMath>
      <w:r w:rsidR="001353C0">
        <w:rPr>
          <w:rFonts w:ascii="Cambria Math" w:hAnsi="Cambria Math"/>
          <w:lang w:val="id-ID"/>
        </w:rPr>
        <w:t xml:space="preserve"> </w:t>
      </w:r>
    </w:p>
    <w:p w:rsidR="00E46370" w:rsidRDefault="00E46370"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Untuk </w:t>
      </w:r>
      <m:oMath>
        <m:r>
          <w:rPr>
            <w:rFonts w:ascii="Cambria Math" w:hAnsi="Cambria Math"/>
            <w:lang w:val="id-ID"/>
          </w:rPr>
          <m:t>G</m:t>
        </m:r>
        <m:d>
          <m:dPr>
            <m:ctrlPr>
              <w:rPr>
                <w:rFonts w:ascii="Cambria Math" w:hAnsi="Cambria Math"/>
                <w:i/>
                <w:lang w:val="id-ID"/>
              </w:rPr>
            </m:ctrlPr>
          </m:dPr>
          <m:e>
            <m:r>
              <w:rPr>
                <w:rFonts w:ascii="Cambria Math" w:hAnsi="Cambria Math"/>
                <w:lang w:val="id-ID"/>
              </w:rPr>
              <m:t>t</m:t>
            </m:r>
          </m:e>
        </m:d>
        <m:r>
          <w:rPr>
            <w:rFonts w:ascii="Cambria Math" w:hAnsi="Cambria Math"/>
            <w:lang w:val="id-ID"/>
          </w:rPr>
          <m:t>=t/</m:t>
        </m:r>
        <m:d>
          <m:dPr>
            <m:ctrlPr>
              <w:rPr>
                <w:rFonts w:ascii="Cambria Math" w:hAnsi="Cambria Math"/>
                <w:i/>
                <w:lang w:val="id-ID"/>
              </w:rPr>
            </m:ctrlPr>
          </m:dPr>
          <m:e>
            <m:r>
              <w:rPr>
                <w:rFonts w:ascii="Cambria Math" w:hAnsi="Cambria Math"/>
                <w:lang w:val="id-ID"/>
              </w:rPr>
              <m:t>t+4</m:t>
            </m:r>
          </m:e>
        </m:d>
      </m:oMath>
      <w:r>
        <w:rPr>
          <w:rFonts w:ascii="Cambria Math" w:hAnsi="Cambria Math"/>
          <w:lang w:val="id-ID"/>
        </w:rPr>
        <w:t xml:space="preserve">, cari dan sederhanakan </w:t>
      </w:r>
      <m:oMath>
        <m:d>
          <m:dPr>
            <m:begChr m:val="["/>
            <m:endChr m:val="]"/>
            <m:ctrlPr>
              <w:rPr>
                <w:rFonts w:ascii="Cambria Math" w:hAnsi="Cambria Math"/>
                <w:i/>
                <w:lang w:val="id-ID"/>
              </w:rPr>
            </m:ctrlPr>
          </m:dPr>
          <m:e>
            <m:r>
              <w:rPr>
                <w:rFonts w:ascii="Cambria Math" w:hAnsi="Cambria Math"/>
                <w:lang w:val="id-ID"/>
              </w:rPr>
              <m:t>G</m:t>
            </m:r>
            <m:d>
              <m:dPr>
                <m:ctrlPr>
                  <w:rPr>
                    <w:rFonts w:ascii="Cambria Math" w:hAnsi="Cambria Math"/>
                    <w:i/>
                    <w:lang w:val="id-ID"/>
                  </w:rPr>
                </m:ctrlPr>
              </m:dPr>
              <m:e>
                <m:r>
                  <w:rPr>
                    <w:rFonts w:ascii="Cambria Math" w:hAnsi="Cambria Math"/>
                    <w:lang w:val="id-ID"/>
                  </w:rPr>
                  <m:t>a+h</m:t>
                </m:r>
              </m:e>
            </m:d>
          </m:e>
        </m:d>
        <m:r>
          <w:rPr>
            <w:rFonts w:ascii="Cambria Math" w:hAnsi="Cambria Math"/>
            <w:lang w:val="id-ID"/>
          </w:rPr>
          <m:t>-G</m:t>
        </m:r>
        <m:d>
          <m:dPr>
            <m:ctrlPr>
              <w:rPr>
                <w:rFonts w:ascii="Cambria Math" w:hAnsi="Cambria Math"/>
                <w:i/>
                <w:lang w:val="id-ID"/>
              </w:rPr>
            </m:ctrlPr>
          </m:dPr>
          <m:e>
            <m:r>
              <w:rPr>
                <w:rFonts w:ascii="Cambria Math" w:hAnsi="Cambria Math"/>
                <w:lang w:val="id-ID"/>
              </w:rPr>
              <m:t>a</m:t>
            </m:r>
          </m:e>
        </m:d>
        <m:r>
          <w:rPr>
            <w:rFonts w:ascii="Cambria Math" w:hAnsi="Cambria Math"/>
            <w:lang w:val="id-ID"/>
          </w:rPr>
          <m:t>/h</m:t>
        </m:r>
      </m:oMath>
      <w:r w:rsidR="001353C0">
        <w:rPr>
          <w:rFonts w:ascii="Cambria Math" w:hAnsi="Cambria Math"/>
          <w:lang w:val="id-ID"/>
        </w:rPr>
        <w:t xml:space="preserve"> </w:t>
      </w:r>
    </w:p>
    <w:p w:rsidR="00AD780A" w:rsidRDefault="00813B37" w:rsidP="00067B6C">
      <w:pPr>
        <w:pStyle w:val="ListParagraph"/>
        <w:numPr>
          <w:ilvl w:val="0"/>
          <w:numId w:val="53"/>
        </w:numPr>
        <w:ind w:left="567" w:hanging="567"/>
        <w:rPr>
          <w:rFonts w:ascii="Cambria Math" w:hAnsi="Cambria Math"/>
          <w:lang w:val="id-ID"/>
        </w:rPr>
      </w:pPr>
      <w:r>
        <w:rPr>
          <w:rFonts w:ascii="Cambria Math" w:hAnsi="Cambria Math"/>
          <w:lang w:val="id-ID"/>
        </w:rPr>
        <w:t>Cari daerah asal alami masing-masing fungsi berikut ini!</w:t>
      </w:r>
    </w:p>
    <w:tbl>
      <w:tblPr>
        <w:tblStyle w:val="TableGrid"/>
        <w:tblW w:w="8930"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
        <w:gridCol w:w="2410"/>
        <w:gridCol w:w="425"/>
        <w:gridCol w:w="2410"/>
        <w:gridCol w:w="425"/>
        <w:gridCol w:w="2835"/>
      </w:tblGrid>
      <w:tr w:rsidR="00813B37" w:rsidTr="00C24F1C">
        <w:tc>
          <w:tcPr>
            <w:tcW w:w="425" w:type="dxa"/>
          </w:tcPr>
          <w:p w:rsidR="00813B37" w:rsidRDefault="00813B37" w:rsidP="00663144">
            <w:pPr>
              <w:pStyle w:val="ListParagraph"/>
              <w:spacing w:line="360" w:lineRule="auto"/>
              <w:ind w:left="0"/>
              <w:rPr>
                <w:rFonts w:ascii="Cambria Math" w:hAnsi="Cambria Math"/>
                <w:lang w:val="id-ID"/>
              </w:rPr>
            </w:pPr>
            <w:r>
              <w:rPr>
                <w:rFonts w:ascii="Cambria Math" w:hAnsi="Cambria Math"/>
                <w:lang w:val="id-ID"/>
              </w:rPr>
              <w:t>1.</w:t>
            </w:r>
          </w:p>
        </w:tc>
        <w:tc>
          <w:tcPr>
            <w:tcW w:w="2410" w:type="dxa"/>
          </w:tcPr>
          <w:p w:rsidR="00813B37" w:rsidRDefault="00813B37"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z</m:t>
                    </m:r>
                  </m:e>
                </m:d>
                <m:r>
                  <w:rPr>
                    <w:rFonts w:ascii="Cambria Math" w:hAnsi="Cambria Math"/>
                  </w:rPr>
                  <m:t>=</m:t>
                </m:r>
                <m:rad>
                  <m:radPr>
                    <m:degHide m:val="1"/>
                    <m:ctrlPr>
                      <w:rPr>
                        <w:rFonts w:ascii="Cambria Math" w:hAnsi="Cambria Math"/>
                        <w:i/>
                      </w:rPr>
                    </m:ctrlPr>
                  </m:radPr>
                  <m:deg/>
                  <m:e>
                    <m:r>
                      <w:rPr>
                        <w:rFonts w:ascii="Cambria Math" w:hAnsi="Cambria Math"/>
                      </w:rPr>
                      <m:t>2z+3</m:t>
                    </m:r>
                  </m:e>
                </m:rad>
              </m:oMath>
            </m:oMathPara>
          </w:p>
        </w:tc>
        <w:tc>
          <w:tcPr>
            <w:tcW w:w="425" w:type="dxa"/>
          </w:tcPr>
          <w:p w:rsidR="00813B37" w:rsidRDefault="00813B37" w:rsidP="00663144">
            <w:pPr>
              <w:pStyle w:val="ListParagraph"/>
              <w:spacing w:line="360" w:lineRule="auto"/>
              <w:ind w:left="0"/>
              <w:rPr>
                <w:rFonts w:ascii="Cambria Math" w:hAnsi="Cambria Math"/>
                <w:lang w:val="id-ID"/>
              </w:rPr>
            </w:pPr>
            <w:r>
              <w:rPr>
                <w:rFonts w:ascii="Cambria Math" w:hAnsi="Cambria Math"/>
                <w:lang w:val="id-ID"/>
              </w:rPr>
              <w:t>3.</w:t>
            </w:r>
          </w:p>
        </w:tc>
        <w:tc>
          <w:tcPr>
            <w:tcW w:w="2410" w:type="dxa"/>
          </w:tcPr>
          <w:p w:rsidR="00813B37" w:rsidRDefault="00D76AFA"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g</m:t>
                </m:r>
                <m:d>
                  <m:dPr>
                    <m:ctrlPr>
                      <w:rPr>
                        <w:rFonts w:ascii="Cambria Math" w:hAnsi="Cambria Math"/>
                        <w:i/>
                      </w:rPr>
                    </m:ctrlPr>
                  </m:dPr>
                  <m:e>
                    <m:r>
                      <w:rPr>
                        <w:rFonts w:ascii="Cambria Math" w:hAnsi="Cambria Math"/>
                      </w:rPr>
                      <m:t>v</m:t>
                    </m:r>
                  </m:e>
                </m:d>
                <m:r>
                  <w:rPr>
                    <w:rFonts w:ascii="Cambria Math" w:hAnsi="Cambria Math"/>
                  </w:rPr>
                  <m:t>=1/</m:t>
                </m:r>
                <m:d>
                  <m:dPr>
                    <m:ctrlPr>
                      <w:rPr>
                        <w:rFonts w:ascii="Cambria Math" w:hAnsi="Cambria Math"/>
                        <w:i/>
                      </w:rPr>
                    </m:ctrlPr>
                  </m:dPr>
                  <m:e>
                    <m:r>
                      <w:rPr>
                        <w:rFonts w:ascii="Cambria Math" w:hAnsi="Cambria Math"/>
                      </w:rPr>
                      <m:t>4v-1</m:t>
                    </m:r>
                  </m:e>
                </m:d>
              </m:oMath>
            </m:oMathPara>
          </w:p>
        </w:tc>
        <w:tc>
          <w:tcPr>
            <w:tcW w:w="425" w:type="dxa"/>
          </w:tcPr>
          <w:p w:rsidR="00813B37" w:rsidRDefault="00C24F1C" w:rsidP="00663144">
            <w:pPr>
              <w:pStyle w:val="ListParagraph"/>
              <w:spacing w:line="360" w:lineRule="auto"/>
              <w:ind w:left="0"/>
              <w:rPr>
                <w:rFonts w:ascii="Cambria Math" w:hAnsi="Cambria Math"/>
                <w:lang w:val="id-ID"/>
              </w:rPr>
            </w:pPr>
            <w:r>
              <w:rPr>
                <w:rFonts w:ascii="Cambria Math" w:hAnsi="Cambria Math"/>
                <w:lang w:val="id-ID"/>
              </w:rPr>
              <w:t>5.</w:t>
            </w:r>
          </w:p>
        </w:tc>
        <w:tc>
          <w:tcPr>
            <w:tcW w:w="2835" w:type="dxa"/>
          </w:tcPr>
          <w:p w:rsidR="00813B37" w:rsidRDefault="00813B37"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m:t>
                </m:r>
                <m:rad>
                  <m:radPr>
                    <m:degHide m:val="1"/>
                    <m:ctrlPr>
                      <w:rPr>
                        <w:rFonts w:ascii="Cambria Math" w:hAnsi="Cambria Math"/>
                        <w:i/>
                      </w:rPr>
                    </m:ctrlPr>
                  </m:radPr>
                  <m:deg/>
                  <m:e>
                    <m:r>
                      <w:rPr>
                        <w:rFonts w:ascii="Cambria Math" w:hAnsi="Cambria Math"/>
                      </w:rPr>
                      <m:t>x+5</m:t>
                    </m:r>
                  </m:e>
                </m:rad>
                <m:r>
                  <w:rPr>
                    <w:rFonts w:ascii="Cambria Math" w:hAnsi="Cambria Math"/>
                  </w:rPr>
                  <m:t>+</m:t>
                </m:r>
                <m:rad>
                  <m:radPr>
                    <m:degHide m:val="1"/>
                    <m:ctrlPr>
                      <w:rPr>
                        <w:rFonts w:ascii="Cambria Math" w:hAnsi="Cambria Math"/>
                        <w:i/>
                      </w:rPr>
                    </m:ctrlPr>
                  </m:radPr>
                  <m:deg/>
                  <m:e>
                    <m:r>
                      <w:rPr>
                        <w:rFonts w:ascii="Cambria Math" w:hAnsi="Cambria Math"/>
                      </w:rPr>
                      <m:t>7-x</m:t>
                    </m:r>
                  </m:e>
                </m:rad>
              </m:oMath>
            </m:oMathPara>
          </w:p>
        </w:tc>
      </w:tr>
      <w:tr w:rsidR="00813B37" w:rsidTr="00C24F1C">
        <w:tc>
          <w:tcPr>
            <w:tcW w:w="425" w:type="dxa"/>
          </w:tcPr>
          <w:p w:rsidR="00813B37" w:rsidRDefault="00813B37" w:rsidP="00663144">
            <w:pPr>
              <w:pStyle w:val="ListParagraph"/>
              <w:spacing w:line="360" w:lineRule="auto"/>
              <w:ind w:left="0"/>
              <w:rPr>
                <w:rFonts w:ascii="Cambria Math" w:hAnsi="Cambria Math"/>
                <w:lang w:val="id-ID"/>
              </w:rPr>
            </w:pPr>
            <w:r>
              <w:rPr>
                <w:rFonts w:ascii="Cambria Math" w:hAnsi="Cambria Math"/>
                <w:lang w:val="id-ID"/>
              </w:rPr>
              <w:t>2.</w:t>
            </w:r>
          </w:p>
        </w:tc>
        <w:tc>
          <w:tcPr>
            <w:tcW w:w="2410" w:type="dxa"/>
          </w:tcPr>
          <w:p w:rsidR="00813B37" w:rsidRDefault="00F63BF3"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ψ</m:t>
                </m:r>
                <m:d>
                  <m:dPr>
                    <m:ctrlPr>
                      <w:rPr>
                        <w:rFonts w:ascii="Cambria Math" w:hAnsi="Cambria Math"/>
                        <w:i/>
                      </w:rPr>
                    </m:ctrlPr>
                  </m:dPr>
                  <m:e>
                    <m:r>
                      <w:rPr>
                        <w:rFonts w:ascii="Cambria Math" w:hAnsi="Cambria Math"/>
                      </w:rPr>
                      <m:t>x</m:t>
                    </m:r>
                  </m:e>
                </m:d>
                <m:r>
                  <w:rPr>
                    <w:rFonts w:ascii="Cambria Math" w:hAnsi="Cambria Math"/>
                  </w:rPr>
                  <m:t>=</m:t>
                </m:r>
                <m:rad>
                  <m:radPr>
                    <m:degHide m:val="1"/>
                    <m:ctrlPr>
                      <w:rPr>
                        <w:rFonts w:ascii="Cambria Math" w:hAnsi="Cambria Math"/>
                        <w:i/>
                      </w:rPr>
                    </m:ctrlPr>
                  </m:radPr>
                  <m:deg/>
                  <m:e>
                    <m:r>
                      <w:rPr>
                        <w:rFonts w:ascii="Cambria Math" w:hAnsi="Cambria Math"/>
                      </w:rPr>
                      <m:t>x</m:t>
                    </m:r>
                  </m:e>
                </m:rad>
              </m:oMath>
            </m:oMathPara>
          </w:p>
        </w:tc>
        <w:tc>
          <w:tcPr>
            <w:tcW w:w="425" w:type="dxa"/>
          </w:tcPr>
          <w:p w:rsidR="00813B37" w:rsidRDefault="00D76AFA" w:rsidP="00663144">
            <w:pPr>
              <w:pStyle w:val="ListParagraph"/>
              <w:spacing w:line="360" w:lineRule="auto"/>
              <w:ind w:left="0"/>
              <w:rPr>
                <w:rFonts w:ascii="Cambria Math" w:hAnsi="Cambria Math"/>
                <w:lang w:val="id-ID"/>
              </w:rPr>
            </w:pPr>
            <w:r>
              <w:rPr>
                <w:rFonts w:ascii="Cambria Math" w:hAnsi="Cambria Math"/>
                <w:lang w:val="id-ID"/>
              </w:rPr>
              <w:t>4.</w:t>
            </w:r>
          </w:p>
        </w:tc>
        <w:tc>
          <w:tcPr>
            <w:tcW w:w="2410" w:type="dxa"/>
          </w:tcPr>
          <w:p w:rsidR="00813B37" w:rsidRDefault="00D76AFA" w:rsidP="00663144">
            <w:pPr>
              <w:pStyle w:val="ListParagraph"/>
              <w:spacing w:line="360" w:lineRule="auto"/>
              <w:ind w:left="0"/>
              <w:rPr>
                <w:rFonts w:ascii="Cambria Math" w:eastAsia="MS Mincho" w:hAnsi="Cambria Math" w:cs="Arial"/>
              </w:rPr>
            </w:pPr>
            <m:oMathPara>
              <m:oMath>
                <m:r>
                  <w:rPr>
                    <w:rFonts w:ascii="Cambria Math" w:hAnsi="Cambria Math"/>
                  </w:rPr>
                  <m:t>H</m:t>
                </m:r>
                <m:d>
                  <m:dPr>
                    <m:ctrlPr>
                      <w:rPr>
                        <w:rFonts w:ascii="Cambria Math" w:hAnsi="Cambria Math"/>
                        <w:i/>
                      </w:rPr>
                    </m:ctrlPr>
                  </m:dPr>
                  <m:e>
                    <m:r>
                      <w:rPr>
                        <w:rFonts w:ascii="Cambria Math" w:hAnsi="Cambria Math"/>
                      </w:rPr>
                      <m:t>y</m:t>
                    </m:r>
                  </m:e>
                </m:d>
                <m:r>
                  <w:rPr>
                    <w:rFonts w:ascii="Cambria Math" w:hAnsi="Cambria Math"/>
                  </w:rPr>
                  <m:t>=-</m:t>
                </m:r>
                <m:rad>
                  <m:radPr>
                    <m:degHide m:val="1"/>
                    <m:ctrlPr>
                      <w:rPr>
                        <w:rFonts w:ascii="Cambria Math" w:hAnsi="Cambria Math"/>
                        <w:i/>
                      </w:rPr>
                    </m:ctrlPr>
                  </m:radPr>
                  <m:deg/>
                  <m:e>
                    <m:r>
                      <w:rPr>
                        <w:rFonts w:ascii="Cambria Math" w:hAnsi="Cambria Math"/>
                      </w:rPr>
                      <m:t>625-</m:t>
                    </m:r>
                    <m:sSup>
                      <m:sSupPr>
                        <m:ctrlPr>
                          <w:rPr>
                            <w:rFonts w:ascii="Cambria Math" w:hAnsi="Cambria Math"/>
                            <w:i/>
                          </w:rPr>
                        </m:ctrlPr>
                      </m:sSupPr>
                      <m:e>
                        <m:r>
                          <w:rPr>
                            <w:rFonts w:ascii="Cambria Math" w:hAnsi="Cambria Math"/>
                          </w:rPr>
                          <m:t>y</m:t>
                        </m:r>
                      </m:e>
                      <m:sup>
                        <m:r>
                          <w:rPr>
                            <w:rFonts w:ascii="Cambria Math" w:hAnsi="Cambria Math"/>
                          </w:rPr>
                          <m:t>4</m:t>
                        </m:r>
                      </m:sup>
                    </m:sSup>
                  </m:e>
                </m:rad>
              </m:oMath>
            </m:oMathPara>
          </w:p>
        </w:tc>
        <w:tc>
          <w:tcPr>
            <w:tcW w:w="425" w:type="dxa"/>
          </w:tcPr>
          <w:p w:rsidR="00813B37" w:rsidRDefault="00813B37" w:rsidP="00663144">
            <w:pPr>
              <w:pStyle w:val="ListParagraph"/>
              <w:spacing w:line="360" w:lineRule="auto"/>
              <w:ind w:left="0"/>
              <w:rPr>
                <w:rFonts w:ascii="Cambria Math" w:hAnsi="Cambria Math"/>
                <w:lang w:val="id-ID"/>
              </w:rPr>
            </w:pPr>
          </w:p>
        </w:tc>
        <w:tc>
          <w:tcPr>
            <w:tcW w:w="2835" w:type="dxa"/>
          </w:tcPr>
          <w:p w:rsidR="00813B37" w:rsidRDefault="00813B37" w:rsidP="00663144">
            <w:pPr>
              <w:pStyle w:val="ListParagraph"/>
              <w:spacing w:line="360" w:lineRule="auto"/>
              <w:ind w:left="0"/>
              <w:rPr>
                <w:rFonts w:ascii="Cambria Math" w:eastAsia="MS Mincho" w:hAnsi="Cambria Math" w:cs="Arial"/>
              </w:rPr>
            </w:pPr>
          </w:p>
        </w:tc>
      </w:tr>
    </w:tbl>
    <w:p w:rsidR="00813B37" w:rsidRDefault="00813B37" w:rsidP="00067B6C">
      <w:pPr>
        <w:pStyle w:val="ListParagraph"/>
        <w:numPr>
          <w:ilvl w:val="0"/>
          <w:numId w:val="53"/>
        </w:numPr>
        <w:ind w:left="567" w:hanging="567"/>
        <w:rPr>
          <w:rFonts w:ascii="Cambria Math" w:hAnsi="Cambria Math"/>
          <w:lang w:val="id-ID"/>
        </w:rPr>
      </w:pPr>
      <w:r>
        <w:rPr>
          <w:rFonts w:ascii="Cambria Math" w:hAnsi="Cambria Math"/>
          <w:lang w:val="id-ID"/>
        </w:rPr>
        <w:t>Cari daerah asal alami masing-masing kasus berikut ini!</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3557"/>
        <w:gridCol w:w="422"/>
        <w:gridCol w:w="3537"/>
      </w:tblGrid>
      <w:tr w:rsidR="008B18BC" w:rsidTr="008B18BC">
        <w:tc>
          <w:tcPr>
            <w:tcW w:w="392" w:type="dxa"/>
          </w:tcPr>
          <w:p w:rsidR="008B18BC" w:rsidRDefault="008B18BC" w:rsidP="00663144">
            <w:pPr>
              <w:pStyle w:val="ListParagraph"/>
              <w:spacing w:line="360" w:lineRule="auto"/>
              <w:ind w:left="0"/>
              <w:rPr>
                <w:rFonts w:ascii="Cambria Math" w:hAnsi="Cambria Math"/>
                <w:lang w:val="id-ID"/>
              </w:rPr>
            </w:pPr>
            <w:r>
              <w:rPr>
                <w:rFonts w:ascii="Cambria Math" w:hAnsi="Cambria Math"/>
                <w:lang w:val="id-ID"/>
              </w:rPr>
              <w:lastRenderedPageBreak/>
              <w:t>1.</w:t>
            </w:r>
          </w:p>
        </w:tc>
        <w:tc>
          <w:tcPr>
            <w:tcW w:w="3827" w:type="dxa"/>
          </w:tcPr>
          <w:p w:rsidR="008B18BC" w:rsidRDefault="00CB40B7"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4-</m:t>
                    </m:r>
                    <m:sSup>
                      <m:sSupPr>
                        <m:ctrlPr>
                          <w:rPr>
                            <w:rFonts w:ascii="Cambria Math" w:hAnsi="Cambria Math"/>
                            <w:i/>
                          </w:rPr>
                        </m:ctrlPr>
                      </m:sSupPr>
                      <m:e>
                        <m:r>
                          <w:rPr>
                            <w:rFonts w:ascii="Cambria Math" w:hAnsi="Cambria Math"/>
                          </w:rPr>
                          <m:t>x</m:t>
                        </m:r>
                      </m:e>
                      <m:sup>
                        <m:r>
                          <w:rPr>
                            <w:rFonts w:ascii="Cambria Math" w:hAnsi="Cambria Math"/>
                          </w:rPr>
                          <m:t>2</m:t>
                        </m:r>
                      </m:sup>
                    </m:sSup>
                  </m:num>
                  <m:den>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-x-6</m:t>
                    </m:r>
                  </m:den>
                </m:f>
              </m:oMath>
            </m:oMathPara>
          </w:p>
        </w:tc>
        <w:tc>
          <w:tcPr>
            <w:tcW w:w="425" w:type="dxa"/>
          </w:tcPr>
          <w:p w:rsidR="008B18BC" w:rsidRDefault="008B18BC" w:rsidP="00663144">
            <w:pPr>
              <w:pStyle w:val="ListParagraph"/>
              <w:spacing w:line="360" w:lineRule="auto"/>
              <w:ind w:left="0"/>
              <w:rPr>
                <w:rFonts w:ascii="Cambria Math" w:hAnsi="Cambria Math"/>
                <w:lang w:val="id-ID"/>
              </w:rPr>
            </w:pPr>
            <w:r>
              <w:rPr>
                <w:rFonts w:ascii="Cambria Math" w:hAnsi="Cambria Math"/>
                <w:lang w:val="id-ID"/>
              </w:rPr>
              <w:t>3.</w:t>
            </w:r>
          </w:p>
        </w:tc>
        <w:tc>
          <w:tcPr>
            <w:tcW w:w="3793" w:type="dxa"/>
          </w:tcPr>
          <w:p w:rsidR="008B18BC" w:rsidRDefault="00CB40B7"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G</m:t>
                </m:r>
                <m:d>
                  <m:dPr>
                    <m:ctrlPr>
                      <w:rPr>
                        <w:rFonts w:ascii="Cambria Math" w:hAnsi="Cambria Math"/>
                        <w:i/>
                      </w:rPr>
                    </m:ctrlPr>
                  </m:dPr>
                  <m:e>
                    <m:r>
                      <w:rPr>
                        <w:rFonts w:ascii="Cambria Math" w:hAnsi="Cambria Math"/>
                      </w:rPr>
                      <m:t>y</m:t>
                    </m:r>
                  </m:e>
                </m:d>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d>
                          <m:dPr>
                            <m:ctrlPr>
                              <w:rPr>
                                <w:rFonts w:ascii="Cambria Math" w:hAnsi="Cambria Math"/>
                                <w:i/>
                              </w:rPr>
                            </m:ctrlPr>
                          </m:dPr>
                          <m:e>
                            <m:r>
                              <w:rPr>
                                <w:rFonts w:ascii="Cambria Math" w:hAnsi="Cambria Math"/>
                              </w:rPr>
                              <m:t>y+1</m:t>
                            </m:r>
                          </m:e>
                        </m:d>
                      </m:e>
                      <m:sup>
                        <m:r>
                          <w:rPr>
                            <w:rFonts w:ascii="Cambria Math" w:hAnsi="Cambria Math"/>
                          </w:rPr>
                          <m:t>-1</m:t>
                        </m:r>
                      </m:sup>
                    </m:sSup>
                  </m:e>
                </m:rad>
              </m:oMath>
            </m:oMathPara>
          </w:p>
        </w:tc>
      </w:tr>
      <w:tr w:rsidR="008B18BC" w:rsidTr="008B18BC">
        <w:tc>
          <w:tcPr>
            <w:tcW w:w="392" w:type="dxa"/>
          </w:tcPr>
          <w:p w:rsidR="008B18BC" w:rsidRDefault="008B18BC" w:rsidP="00663144">
            <w:pPr>
              <w:pStyle w:val="ListParagraph"/>
              <w:spacing w:line="360" w:lineRule="auto"/>
              <w:ind w:left="0"/>
              <w:rPr>
                <w:rFonts w:ascii="Cambria Math" w:hAnsi="Cambria Math"/>
                <w:lang w:val="id-ID"/>
              </w:rPr>
            </w:pPr>
            <w:r>
              <w:rPr>
                <w:rFonts w:ascii="Cambria Math" w:hAnsi="Cambria Math"/>
                <w:lang w:val="id-ID"/>
              </w:rPr>
              <w:t>2.</w:t>
            </w:r>
          </w:p>
        </w:tc>
        <w:tc>
          <w:tcPr>
            <w:tcW w:w="3827" w:type="dxa"/>
          </w:tcPr>
          <w:p w:rsidR="008B18BC" w:rsidRDefault="00CB40B7"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ϕ</m:t>
                </m:r>
                <m:d>
                  <m:dPr>
                    <m:ctrlPr>
                      <w:rPr>
                        <w:rFonts w:ascii="Cambria Math" w:hAnsi="Cambria Math"/>
                        <w:i/>
                      </w:rPr>
                    </m:ctrlPr>
                  </m:dPr>
                  <m:e>
                    <m:r>
                      <w:rPr>
                        <w:rFonts w:ascii="Cambria Math" w:hAnsi="Cambria Math"/>
                      </w:rPr>
                      <m:t>u</m:t>
                    </m:r>
                  </m:e>
                </m:d>
                <m:r>
                  <w:rPr>
                    <w:rFonts w:ascii="Cambria Math" w:hAnsi="Cambria Math"/>
                  </w:rPr>
                  <m:t>=</m:t>
                </m:r>
                <m:d>
                  <m:dPr>
                    <m:begChr m:val="["/>
                    <m:endChr m:val="]"/>
                    <m:ctrlPr>
                      <w:rPr>
                        <w:rFonts w:ascii="Cambria Math" w:hAnsi="Cambria Math"/>
                        <w:i/>
                      </w:rPr>
                    </m:ctrlPr>
                  </m:dPr>
                  <m:e>
                    <m:r>
                      <w:rPr>
                        <w:rFonts w:ascii="Cambria Math" w:hAnsi="Cambria Math"/>
                      </w:rPr>
                      <m:t>2u+3</m:t>
                    </m:r>
                  </m:e>
                </m:d>
              </m:oMath>
            </m:oMathPara>
          </w:p>
        </w:tc>
        <w:tc>
          <w:tcPr>
            <w:tcW w:w="425" w:type="dxa"/>
          </w:tcPr>
          <w:p w:rsidR="008B18BC" w:rsidRDefault="008B18BC" w:rsidP="00663144">
            <w:pPr>
              <w:pStyle w:val="ListParagraph"/>
              <w:spacing w:line="360" w:lineRule="auto"/>
              <w:ind w:left="0"/>
              <w:rPr>
                <w:rFonts w:ascii="Cambria Math" w:hAnsi="Cambria Math"/>
                <w:lang w:val="id-ID"/>
              </w:rPr>
            </w:pPr>
            <w:r>
              <w:rPr>
                <w:rFonts w:ascii="Cambria Math" w:hAnsi="Cambria Math"/>
                <w:lang w:val="id-ID"/>
              </w:rPr>
              <w:t>4.</w:t>
            </w:r>
          </w:p>
        </w:tc>
        <w:tc>
          <w:tcPr>
            <w:tcW w:w="3793" w:type="dxa"/>
          </w:tcPr>
          <w:p w:rsidR="008B18BC" w:rsidRDefault="00CB40B7"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m:t>
                </m:r>
                <m:sSup>
                  <m:sSupPr>
                    <m:ctrlPr>
                      <w:rPr>
                        <w:rFonts w:ascii="Cambria Math" w:hAnsi="Cambria Math"/>
                        <w:i/>
                      </w:rPr>
                    </m:ctrlPr>
                  </m:sSupPr>
                  <m:e>
                    <m:r>
                      <w:rPr>
                        <w:rFonts w:ascii="Cambria Math" w:hAnsi="Cambria Math"/>
                      </w:rPr>
                      <m:t>t</m:t>
                    </m:r>
                  </m:e>
                  <m:sup>
                    <m:r>
                      <w:rPr>
                        <w:rFonts w:ascii="Cambria Math" w:hAnsi="Cambria Math"/>
                      </w:rPr>
                      <m:t>2/3</m:t>
                    </m:r>
                  </m:sup>
                </m:sSup>
                <m:r>
                  <w:rPr>
                    <w:rFonts w:ascii="Cambria Math" w:hAnsi="Cambria Math"/>
                  </w:rPr>
                  <m:t>-4</m:t>
                </m:r>
              </m:oMath>
            </m:oMathPara>
          </w:p>
        </w:tc>
      </w:tr>
    </w:tbl>
    <w:p w:rsidR="00813B37" w:rsidRDefault="00813B37" w:rsidP="00067B6C">
      <w:pPr>
        <w:pStyle w:val="ListParagraph"/>
        <w:numPr>
          <w:ilvl w:val="0"/>
          <w:numId w:val="53"/>
        </w:numPr>
        <w:ind w:left="567" w:hanging="567"/>
        <w:rPr>
          <w:rFonts w:ascii="Cambria Math" w:hAnsi="Cambria Math"/>
          <w:lang w:val="id-ID"/>
        </w:rPr>
      </w:pPr>
      <w:r>
        <w:rPr>
          <w:rFonts w:ascii="Cambria Math" w:hAnsi="Cambria Math"/>
          <w:lang w:val="id-ID"/>
        </w:rPr>
        <w:t>Gambarkan grafik dari setiap fungsi dan berikan daerah asal serta daerah nilainya!</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3499"/>
        <w:gridCol w:w="531"/>
        <w:gridCol w:w="3486"/>
      </w:tblGrid>
      <w:tr w:rsidR="00C90D81" w:rsidTr="00C90D81">
        <w:tc>
          <w:tcPr>
            <w:tcW w:w="399" w:type="dxa"/>
          </w:tcPr>
          <w:p w:rsidR="00C90D81" w:rsidRDefault="00C90D81" w:rsidP="00663144">
            <w:pPr>
              <w:pStyle w:val="ListParagraph"/>
              <w:spacing w:line="360" w:lineRule="auto"/>
              <w:ind w:left="0"/>
              <w:rPr>
                <w:rFonts w:ascii="Cambria Math" w:hAnsi="Cambria Math"/>
                <w:lang w:val="id-ID"/>
              </w:rPr>
            </w:pPr>
            <w:r>
              <w:rPr>
                <w:rFonts w:ascii="Cambria Math" w:hAnsi="Cambria Math"/>
                <w:lang w:val="id-ID"/>
              </w:rPr>
              <w:t>1.</w:t>
            </w:r>
          </w:p>
        </w:tc>
        <w:tc>
          <w:tcPr>
            <w:tcW w:w="3824" w:type="dxa"/>
          </w:tcPr>
          <w:p w:rsidR="00C90D81" w:rsidRDefault="00C90D81"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rad>
                  <m:radPr>
                    <m:degHide m:val="1"/>
                    <m:ctrlPr>
                      <w:rPr>
                        <w:rFonts w:ascii="Cambria Math" w:hAnsi="Cambria Math"/>
                        <w:i/>
                      </w:rPr>
                    </m:ctrlPr>
                  </m:radPr>
                  <m:deg/>
                  <m:e>
                    <m:r>
                      <w:rPr>
                        <w:rFonts w:ascii="Cambria Math" w:hAnsi="Cambria Math"/>
                      </w:rPr>
                      <m:t>x-1</m:t>
                    </m:r>
                  </m:e>
                </m:rad>
              </m:oMath>
            </m:oMathPara>
          </w:p>
        </w:tc>
        <w:tc>
          <w:tcPr>
            <w:tcW w:w="425" w:type="dxa"/>
          </w:tcPr>
          <w:p w:rsidR="00C90D81" w:rsidRDefault="00C90D81" w:rsidP="00663144">
            <w:pPr>
              <w:pStyle w:val="ListParagraph"/>
              <w:spacing w:line="360" w:lineRule="auto"/>
              <w:ind w:left="0"/>
              <w:rPr>
                <w:rFonts w:ascii="Cambria Math" w:hAnsi="Cambria Math"/>
                <w:lang w:val="id-ID"/>
              </w:rPr>
            </w:pPr>
            <w:r>
              <w:rPr>
                <w:rFonts w:ascii="Cambria Math" w:hAnsi="Cambria Math"/>
                <w:lang w:val="id-ID"/>
              </w:rPr>
              <w:t>6.</w:t>
            </w:r>
          </w:p>
        </w:tc>
        <w:tc>
          <w:tcPr>
            <w:tcW w:w="3789" w:type="dxa"/>
          </w:tcPr>
          <w:p w:rsidR="00C90D81" w:rsidRDefault="00C90D81"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rad>
                  <m:radPr>
                    <m:degHide m:val="1"/>
                    <m:ctrlPr>
                      <w:rPr>
                        <w:rFonts w:ascii="Cambria Math" w:hAnsi="Cambria Math"/>
                        <w:i/>
                      </w:rPr>
                    </m:ctrlPr>
                  </m:radPr>
                  <m:deg/>
                  <m:e>
                    <m:r>
                      <w:rPr>
                        <w:rFonts w:ascii="Cambria Math" w:hAnsi="Cambria Math"/>
                      </w:rPr>
                      <m:t>25-</m:t>
                    </m:r>
                    <m:sSup>
                      <m:sSupPr>
                        <m:ctrlPr>
                          <w:rPr>
                            <w:rFonts w:ascii="Cambria Math" w:hAnsi="Cambria Math"/>
                            <w:i/>
                          </w:rPr>
                        </m:ctrlPr>
                      </m:sSupPr>
                      <m:e>
                        <m:r>
                          <w:rPr>
                            <w:rFonts w:ascii="Cambria Math" w:hAnsi="Cambria Math"/>
                          </w:rPr>
                          <m:t>x</m:t>
                        </m:r>
                      </m:e>
                      <m:sup>
                        <m:r>
                          <w:rPr>
                            <w:rFonts w:ascii="Cambria Math" w:hAnsi="Cambria Math"/>
                          </w:rPr>
                          <m:t>2</m:t>
                        </m:r>
                      </m:sup>
                    </m:sSup>
                  </m:e>
                </m:rad>
              </m:oMath>
            </m:oMathPara>
          </w:p>
        </w:tc>
      </w:tr>
      <w:tr w:rsidR="00C90D81" w:rsidTr="00C90D81">
        <w:tc>
          <w:tcPr>
            <w:tcW w:w="399" w:type="dxa"/>
          </w:tcPr>
          <w:p w:rsidR="00C90D81" w:rsidRDefault="00C90D81" w:rsidP="00663144">
            <w:pPr>
              <w:pStyle w:val="ListParagraph"/>
              <w:spacing w:line="360" w:lineRule="auto"/>
              <w:ind w:left="0"/>
              <w:rPr>
                <w:rFonts w:ascii="Cambria Math" w:hAnsi="Cambria Math"/>
                <w:lang w:val="id-ID"/>
              </w:rPr>
            </w:pPr>
            <w:r>
              <w:rPr>
                <w:rFonts w:ascii="Cambria Math" w:hAnsi="Cambria Math"/>
                <w:lang w:val="id-ID"/>
              </w:rPr>
              <w:t>2.</w:t>
            </w:r>
          </w:p>
        </w:tc>
        <w:tc>
          <w:tcPr>
            <w:tcW w:w="3824" w:type="dxa"/>
          </w:tcPr>
          <w:p w:rsidR="00C90D81" w:rsidRDefault="00C90D81"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oMath>
            </m:oMathPara>
          </w:p>
        </w:tc>
        <w:tc>
          <w:tcPr>
            <w:tcW w:w="425" w:type="dxa"/>
          </w:tcPr>
          <w:p w:rsidR="00C90D81" w:rsidRDefault="00C90D81" w:rsidP="00663144">
            <w:pPr>
              <w:pStyle w:val="ListParagraph"/>
              <w:spacing w:line="360" w:lineRule="auto"/>
              <w:ind w:left="0"/>
              <w:rPr>
                <w:rFonts w:ascii="Cambria Math" w:hAnsi="Cambria Math"/>
                <w:lang w:val="id-ID"/>
              </w:rPr>
            </w:pPr>
            <w:r>
              <w:rPr>
                <w:rFonts w:ascii="Cambria Math" w:hAnsi="Cambria Math"/>
                <w:lang w:val="id-ID"/>
              </w:rPr>
              <w:t>7.</w:t>
            </w:r>
          </w:p>
        </w:tc>
        <w:tc>
          <w:tcPr>
            <w:tcW w:w="3789" w:type="dxa"/>
          </w:tcPr>
          <w:p w:rsidR="00C90D81" w:rsidRDefault="00C90D81"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=1/</m:t>
                </m:r>
                <m:d>
                  <m:dPr>
                    <m:begChr m:val="|"/>
                    <m:endChr m:val="|"/>
                    <m:ctrlPr>
                      <w:rPr>
                        <w:rFonts w:ascii="Cambria Math" w:hAnsi="Cambria Math"/>
                        <w:i/>
                      </w:rPr>
                    </m:ctrlPr>
                  </m:dPr>
                  <m:e>
                    <m:r>
                      <w:rPr>
                        <w:rFonts w:ascii="Cambria Math" w:hAnsi="Cambria Math"/>
                      </w:rPr>
                      <m:t>x</m:t>
                    </m:r>
                  </m:e>
                </m:d>
              </m:oMath>
            </m:oMathPara>
          </w:p>
        </w:tc>
      </w:tr>
      <w:tr w:rsidR="00C90D81" w:rsidTr="00C90D81">
        <w:tc>
          <w:tcPr>
            <w:tcW w:w="399" w:type="dxa"/>
          </w:tcPr>
          <w:p w:rsidR="00C90D81" w:rsidRDefault="00C90D81" w:rsidP="00663144">
            <w:pPr>
              <w:pStyle w:val="ListParagraph"/>
              <w:spacing w:line="360" w:lineRule="auto"/>
              <w:ind w:left="0"/>
              <w:rPr>
                <w:rFonts w:ascii="Cambria Math" w:hAnsi="Cambria Math"/>
                <w:lang w:val="id-ID"/>
              </w:rPr>
            </w:pPr>
            <w:r>
              <w:rPr>
                <w:rFonts w:ascii="Cambria Math" w:hAnsi="Cambria Math"/>
                <w:lang w:val="id-ID"/>
              </w:rPr>
              <w:t>3.</w:t>
            </w:r>
          </w:p>
        </w:tc>
        <w:tc>
          <w:tcPr>
            <w:tcW w:w="3824" w:type="dxa"/>
          </w:tcPr>
          <w:p w:rsidR="00C90D81" w:rsidRDefault="00C90D81" w:rsidP="00663144">
            <w:pPr>
              <w:pStyle w:val="ListParagraph"/>
              <w:spacing w:line="360" w:lineRule="auto"/>
              <w:ind w:left="0"/>
              <w:jc w:val="left"/>
              <w:rPr>
                <w:rFonts w:ascii="Cambria Math" w:eastAsia="MS Mincho" w:hAnsi="Cambria Math" w:cs="Arial"/>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rad>
                  <m:radPr>
                    <m:degHide m:val="1"/>
                    <m:ctrlPr>
                      <w:rPr>
                        <w:rFonts w:ascii="Cambria Math" w:hAnsi="Cambria Math"/>
                        <w:i/>
                      </w:rPr>
                    </m:ctrlPr>
                  </m:radPr>
                  <m:deg/>
                  <m:e>
                    <m:r>
                      <w:rPr>
                        <w:rFonts w:ascii="Cambria Math" w:hAnsi="Cambria Math"/>
                      </w:rPr>
                      <m:t>9-</m:t>
                    </m:r>
                    <m:sSup>
                      <m:sSupPr>
                        <m:ctrlPr>
                          <w:rPr>
                            <w:rFonts w:ascii="Cambria Math" w:hAnsi="Cambria Math"/>
                            <w:i/>
                          </w:rPr>
                        </m:ctrlPr>
                      </m:sSupPr>
                      <m:e>
                        <m:r>
                          <w:rPr>
                            <w:rFonts w:ascii="Cambria Math" w:hAnsi="Cambria Math"/>
                          </w:rPr>
                          <m:t>x</m:t>
                        </m:r>
                      </m:e>
                      <m:sup>
                        <m:r>
                          <w:rPr>
                            <w:rFonts w:ascii="Cambria Math" w:hAnsi="Cambria Math"/>
                          </w:rPr>
                          <m:t>2</m:t>
                        </m:r>
                      </m:sup>
                    </m:sSup>
                  </m:e>
                </m:rad>
              </m:oMath>
            </m:oMathPara>
          </w:p>
        </w:tc>
        <w:tc>
          <w:tcPr>
            <w:tcW w:w="425" w:type="dxa"/>
          </w:tcPr>
          <w:p w:rsidR="00C90D81" w:rsidRDefault="00C90D81" w:rsidP="00663144">
            <w:pPr>
              <w:pStyle w:val="ListParagraph"/>
              <w:spacing w:line="360" w:lineRule="auto"/>
              <w:ind w:left="0"/>
              <w:rPr>
                <w:rFonts w:ascii="Cambria Math" w:hAnsi="Cambria Math"/>
                <w:lang w:val="id-ID"/>
              </w:rPr>
            </w:pPr>
            <w:r>
              <w:rPr>
                <w:rFonts w:ascii="Cambria Math" w:hAnsi="Cambria Math"/>
                <w:lang w:val="id-ID"/>
              </w:rPr>
              <w:t>8.</w:t>
            </w:r>
          </w:p>
        </w:tc>
        <w:tc>
          <w:tcPr>
            <w:tcW w:w="3789" w:type="dxa"/>
          </w:tcPr>
          <w:p w:rsidR="00C90D81" w:rsidRDefault="00C90D81"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d>
                  <m:dPr>
                    <m:begChr m:val="|"/>
                    <m:endChr m:val="|"/>
                    <m:ctrlPr>
                      <w:rPr>
                        <w:rFonts w:ascii="Cambria Math" w:hAnsi="Cambria Math"/>
                        <w:i/>
                      </w:rPr>
                    </m:ctrlPr>
                  </m:dPr>
                  <m:e>
                    <m:r>
                      <w:rPr>
                        <w:rFonts w:ascii="Cambria Math" w:hAnsi="Cambria Math"/>
                      </w:rPr>
                      <m:t>x-2</m:t>
                    </m:r>
                  </m:e>
                </m:d>
              </m:oMath>
            </m:oMathPara>
          </w:p>
        </w:tc>
      </w:tr>
      <w:tr w:rsidR="00C90D81" w:rsidTr="00C90D81">
        <w:tc>
          <w:tcPr>
            <w:tcW w:w="399" w:type="dxa"/>
          </w:tcPr>
          <w:p w:rsidR="00C90D81" w:rsidRDefault="00C90D81" w:rsidP="00663144">
            <w:pPr>
              <w:pStyle w:val="ListParagraph"/>
              <w:spacing w:line="360" w:lineRule="auto"/>
              <w:ind w:left="0"/>
              <w:rPr>
                <w:rFonts w:ascii="Cambria Math" w:hAnsi="Cambria Math"/>
                <w:lang w:val="id-ID"/>
              </w:rPr>
            </w:pPr>
            <w:r>
              <w:rPr>
                <w:rFonts w:ascii="Cambria Math" w:hAnsi="Cambria Math"/>
                <w:lang w:val="id-ID"/>
              </w:rPr>
              <w:t>4.</w:t>
            </w:r>
          </w:p>
        </w:tc>
        <w:tc>
          <w:tcPr>
            <w:tcW w:w="3824" w:type="dxa"/>
          </w:tcPr>
          <w:p w:rsidR="00C90D81" w:rsidRDefault="00C90D81" w:rsidP="00663144">
            <w:pPr>
              <w:pStyle w:val="ListParagraph"/>
              <w:spacing w:line="360" w:lineRule="auto"/>
              <w:ind w:left="0"/>
              <w:jc w:val="left"/>
              <w:rPr>
                <w:rFonts w:ascii="Cambria Math" w:eastAsia="MS Mincho" w:hAnsi="Cambria Math" w:cs="Arial"/>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rad>
                  <m:radPr>
                    <m:degHide m:val="1"/>
                    <m:ctrlPr>
                      <w:rPr>
                        <w:rFonts w:ascii="Cambria Math" w:hAnsi="Cambria Math"/>
                        <w:i/>
                      </w:rPr>
                    </m:ctrlPr>
                  </m:radPr>
                  <m:deg/>
                  <m:e>
                    <m:r>
                      <w:rPr>
                        <w:rFonts w:ascii="Cambria Math" w:hAnsi="Cambria Math"/>
                      </w:rPr>
                      <m:t>1-x</m:t>
                    </m:r>
                  </m:e>
                </m:rad>
              </m:oMath>
            </m:oMathPara>
          </w:p>
        </w:tc>
        <w:tc>
          <w:tcPr>
            <w:tcW w:w="425" w:type="dxa"/>
          </w:tcPr>
          <w:p w:rsidR="00C90D81" w:rsidRDefault="00C90D81" w:rsidP="00663144">
            <w:pPr>
              <w:pStyle w:val="ListParagraph"/>
              <w:spacing w:line="360" w:lineRule="auto"/>
              <w:ind w:left="0"/>
              <w:rPr>
                <w:rFonts w:ascii="Cambria Math" w:hAnsi="Cambria Math"/>
                <w:lang w:val="id-ID"/>
              </w:rPr>
            </w:pPr>
            <w:r>
              <w:rPr>
                <w:rFonts w:ascii="Cambria Math" w:hAnsi="Cambria Math"/>
                <w:lang w:val="id-ID"/>
              </w:rPr>
              <w:t>9.</w:t>
            </w:r>
          </w:p>
        </w:tc>
        <w:tc>
          <w:tcPr>
            <w:tcW w:w="3789" w:type="dxa"/>
          </w:tcPr>
          <w:p w:rsidR="00C90D81" w:rsidRDefault="00C90D81"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d>
                  <m:dPr>
                    <m:begChr m:val="|"/>
                    <m:endChr m:val="|"/>
                    <m:ctrlPr>
                      <w:rPr>
                        <w:rFonts w:ascii="Cambria Math" w:hAnsi="Cambria Math"/>
                        <w:i/>
                      </w:rPr>
                    </m:ctrlPr>
                  </m:dPr>
                  <m:e>
                    <m:r>
                      <w:rPr>
                        <w:rFonts w:ascii="Cambria Math" w:hAnsi="Cambria Math"/>
                      </w:rPr>
                      <m:t>x</m:t>
                    </m:r>
                  </m:e>
                </m:d>
                <m:r>
                  <w:rPr>
                    <w:rFonts w:ascii="Cambria Math" w:hAnsi="Cambria Math"/>
                  </w:rPr>
                  <m:t>/x</m:t>
                </m:r>
              </m:oMath>
            </m:oMathPara>
          </w:p>
        </w:tc>
      </w:tr>
      <w:tr w:rsidR="00C90D81" w:rsidTr="00C90D81">
        <w:tc>
          <w:tcPr>
            <w:tcW w:w="399" w:type="dxa"/>
          </w:tcPr>
          <w:p w:rsidR="00C90D81" w:rsidRDefault="00C90D81" w:rsidP="00663144">
            <w:pPr>
              <w:pStyle w:val="ListParagraph"/>
              <w:spacing w:line="360" w:lineRule="auto"/>
              <w:ind w:left="0"/>
              <w:rPr>
                <w:rFonts w:ascii="Cambria Math" w:hAnsi="Cambria Math"/>
                <w:lang w:val="id-ID"/>
              </w:rPr>
            </w:pPr>
            <w:r>
              <w:rPr>
                <w:rFonts w:ascii="Cambria Math" w:hAnsi="Cambria Math"/>
                <w:lang w:val="id-ID"/>
              </w:rPr>
              <w:t>5.</w:t>
            </w:r>
          </w:p>
        </w:tc>
        <w:tc>
          <w:tcPr>
            <w:tcW w:w="3824" w:type="dxa"/>
          </w:tcPr>
          <w:p w:rsidR="00C90D81" w:rsidRDefault="00C90D81" w:rsidP="00663144">
            <w:pPr>
              <w:pStyle w:val="ListParagraph"/>
              <w:spacing w:line="360" w:lineRule="auto"/>
              <w:ind w:left="0"/>
              <w:jc w:val="left"/>
              <w:rPr>
                <w:rFonts w:ascii="Cambria Math" w:eastAsia="MS Mincho" w:hAnsi="Cambria Math" w:cs="Arial"/>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=4-</m:t>
                </m:r>
                <m:sSup>
                  <m:sSupPr>
                    <m:ctrlPr>
                      <w:rPr>
                        <w:rFonts w:ascii="Cambria Math" w:hAnsi="Cambria Math"/>
                        <w:i/>
                      </w:rPr>
                    </m:ctrlPr>
                  </m:sSupPr>
                  <m:e>
                    <m:r>
                      <w:rPr>
                        <w:rFonts w:ascii="Cambria Math" w:hAnsi="Cambria Math"/>
                      </w:rPr>
                      <m:t>x</m:t>
                    </m:r>
                  </m:e>
                  <m:sup>
                    <m:r>
                      <w:rPr>
                        <w:rFonts w:ascii="Cambria Math" w:hAnsi="Cambria Math"/>
                      </w:rPr>
                      <m:t>2</m:t>
                    </m:r>
                  </m:sup>
                </m:sSup>
              </m:oMath>
            </m:oMathPara>
          </w:p>
        </w:tc>
        <w:tc>
          <w:tcPr>
            <w:tcW w:w="425" w:type="dxa"/>
          </w:tcPr>
          <w:p w:rsidR="00C90D81" w:rsidRDefault="00C90D81" w:rsidP="00663144">
            <w:pPr>
              <w:pStyle w:val="ListParagraph"/>
              <w:spacing w:line="360" w:lineRule="auto"/>
              <w:ind w:left="0"/>
              <w:rPr>
                <w:rFonts w:ascii="Cambria Math" w:hAnsi="Cambria Math"/>
                <w:lang w:val="id-ID"/>
              </w:rPr>
            </w:pPr>
            <w:r>
              <w:rPr>
                <w:rFonts w:ascii="Cambria Math" w:hAnsi="Cambria Math"/>
                <w:lang w:val="id-ID"/>
              </w:rPr>
              <w:t>10.</w:t>
            </w:r>
          </w:p>
        </w:tc>
        <w:tc>
          <w:tcPr>
            <w:tcW w:w="3789" w:type="dxa"/>
          </w:tcPr>
          <w:p w:rsidR="00C90D81" w:rsidRDefault="00C90D81"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m:t>
                    </m:r>
                  </m:e>
                </m:rad>
              </m:oMath>
            </m:oMathPara>
          </w:p>
        </w:tc>
      </w:tr>
    </w:tbl>
    <w:p w:rsidR="001353C0" w:rsidRDefault="001353C0" w:rsidP="001353C0">
      <w:pPr>
        <w:pStyle w:val="ListParagraph"/>
        <w:ind w:left="0"/>
        <w:rPr>
          <w:rFonts w:ascii="Cambria Math" w:eastAsia="MS Mincho" w:hAnsi="Cambria Math" w:cs="Arial"/>
        </w:rPr>
      </w:pPr>
    </w:p>
    <w:p w:rsidR="001353C0" w:rsidRDefault="001353C0" w:rsidP="001353C0">
      <w:pPr>
        <w:pStyle w:val="ListParagraph"/>
        <w:ind w:left="0"/>
        <w:rPr>
          <w:rFonts w:ascii="Cambria Math" w:eastAsia="MS Mincho" w:hAnsi="Cambria Math" w:cs="Arial"/>
        </w:rPr>
      </w:pPr>
    </w:p>
    <w:p w:rsidR="001353C0" w:rsidRDefault="001353C0" w:rsidP="001353C0">
      <w:pPr>
        <w:pStyle w:val="ListParagraph"/>
        <w:numPr>
          <w:ilvl w:val="0"/>
          <w:numId w:val="53"/>
        </w:numPr>
        <w:rPr>
          <w:rFonts w:ascii="Cambria Math" w:eastAsia="MS Mincho" w:hAnsi="Cambria Math" w:cs="Arial"/>
        </w:rPr>
      </w:pPr>
      <w:r>
        <w:rPr>
          <w:rFonts w:ascii="Cambria Math" w:hAnsi="Cambria Math"/>
          <w:lang w:val="id-ID"/>
        </w:rPr>
        <w:t>Andaikan :</w:t>
      </w:r>
      <m:oMath>
        <m:r>
          <w:rPr>
            <w:rFonts w:ascii="Cambria Math" w:hAnsi="Cambria Math"/>
          </w:rPr>
          <m:t xml:space="preserve"> f</m:t>
        </m:r>
        <m:d>
          <m:dPr>
            <m:ctrlPr>
              <w:rPr>
                <w:rFonts w:ascii="Cambria Math" w:hAnsi="Cambria Math"/>
                <w:i/>
              </w:rPr>
            </m:ctrlPr>
          </m:dPr>
          <m:e>
            <m:r>
              <w:rPr>
                <w:rFonts w:ascii="Cambria Math" w:hAnsi="Cambria Math"/>
              </w:rPr>
              <m:t>x</m:t>
            </m:r>
          </m:e>
        </m:d>
        <m:r>
          <w:rPr>
            <w:rFonts w:ascii="Cambria Math" w:hAnsi="Cambria Math"/>
          </w:rPr>
          <m:t>=4-</m:t>
        </m:r>
        <m:sSup>
          <m:sSupPr>
            <m:ctrlPr>
              <w:rPr>
                <w:rFonts w:ascii="Cambria Math" w:hAnsi="Cambria Math"/>
                <w:i/>
              </w:rPr>
            </m:ctrlPr>
          </m:sSupPr>
          <m:e>
            <m:r>
              <w:rPr>
                <w:rFonts w:ascii="Cambria Math" w:hAnsi="Cambria Math"/>
              </w:rPr>
              <m:t>x</m:t>
            </m:r>
          </m:e>
          <m:sup>
            <m:r>
              <w:rPr>
                <w:rFonts w:ascii="Cambria Math" w:hAnsi="Cambria Math"/>
              </w:rPr>
              <m:t>2</m:t>
            </m:r>
          </m:sup>
        </m:sSup>
      </m:oMath>
    </w:p>
    <w:p w:rsidR="00813B37" w:rsidRDefault="00813B37" w:rsidP="001353C0">
      <w:pPr>
        <w:pStyle w:val="ListParagraph"/>
        <w:ind w:left="567"/>
        <w:rPr>
          <w:rFonts w:ascii="Cambria Math" w:hAnsi="Cambria Math"/>
          <w:lang w:val="id-ID"/>
        </w:rPr>
      </w:pPr>
    </w:p>
    <w:p w:rsidR="00695BFA" w:rsidRDefault="00E108B7" w:rsidP="00067B6C">
      <w:pPr>
        <w:pStyle w:val="ListParagraph"/>
        <w:numPr>
          <w:ilvl w:val="1"/>
          <w:numId w:val="53"/>
        </w:numPr>
        <w:ind w:left="993" w:hanging="426"/>
        <w:rPr>
          <w:rFonts w:ascii="Cambria Math" w:hAnsi="Cambria Math"/>
          <w:lang w:val="id-ID"/>
        </w:rPr>
      </w:pPr>
      <w:r>
        <w:rPr>
          <w:rFonts w:ascii="Cambria Math" w:hAnsi="Cambria Math"/>
          <w:lang w:val="id-ID"/>
        </w:rPr>
        <w:t xml:space="preserve">Hitung </w:t>
      </w:r>
      <m:oMath>
        <m:r>
          <w:rPr>
            <w:rFonts w:ascii="Cambria Math" w:hAnsi="Cambria Math"/>
            <w:lang w:val="id-ID"/>
          </w:rPr>
          <m:t>f</m:t>
        </m:r>
        <m:d>
          <m:dPr>
            <m:ctrlPr>
              <w:rPr>
                <w:rFonts w:ascii="Cambria Math" w:hAnsi="Cambria Math"/>
                <w:i/>
                <w:lang w:val="id-ID"/>
              </w:rPr>
            </m:ctrlPr>
          </m:dPr>
          <m:e>
            <m:r>
              <w:rPr>
                <w:rFonts w:ascii="Cambria Math" w:hAnsi="Cambria Math"/>
                <w:lang w:val="id-ID"/>
              </w:rPr>
              <m:t>1,38</m:t>
            </m:r>
          </m:e>
        </m:d>
      </m:oMath>
      <w:r>
        <w:rPr>
          <w:rFonts w:ascii="Cambria Math" w:hAnsi="Cambria Math"/>
          <w:lang w:val="id-ID"/>
        </w:rPr>
        <w:t xml:space="preserve"> dan </w:t>
      </w:r>
      <m:oMath>
        <m:r>
          <w:rPr>
            <w:rFonts w:ascii="Cambria Math" w:hAnsi="Cambria Math"/>
            <w:lang w:val="id-ID"/>
          </w:rPr>
          <m:t>f</m:t>
        </m:r>
        <m:d>
          <m:dPr>
            <m:ctrlPr>
              <w:rPr>
                <w:rFonts w:ascii="Cambria Math" w:hAnsi="Cambria Math"/>
                <w:i/>
                <w:lang w:val="id-ID"/>
              </w:rPr>
            </m:ctrlPr>
          </m:dPr>
          <m:e>
            <m:r>
              <w:rPr>
                <w:rFonts w:ascii="Cambria Math" w:hAnsi="Cambria Math"/>
                <w:lang w:val="id-ID"/>
              </w:rPr>
              <m:t>4,12</m:t>
            </m:r>
          </m:e>
        </m:d>
      </m:oMath>
      <w:r>
        <w:rPr>
          <w:rFonts w:ascii="Cambria Math" w:hAnsi="Cambria Math"/>
          <w:lang w:val="id-ID"/>
        </w:rPr>
        <w:t>!</w:t>
      </w:r>
    </w:p>
    <w:p w:rsidR="00EB64B4" w:rsidRPr="001353C0" w:rsidRDefault="00E108B7" w:rsidP="001353C0">
      <w:pPr>
        <w:pStyle w:val="ListParagraph"/>
        <w:numPr>
          <w:ilvl w:val="1"/>
          <w:numId w:val="53"/>
        </w:numPr>
        <w:ind w:left="993" w:hanging="426"/>
        <w:rPr>
          <w:rFonts w:ascii="Cambria Math" w:hAnsi="Cambria Math"/>
          <w:lang w:val="id-ID"/>
        </w:rPr>
      </w:pPr>
      <w:r>
        <w:rPr>
          <w:rFonts w:ascii="Cambria Math" w:hAnsi="Cambria Math"/>
          <w:lang w:val="id-ID"/>
        </w:rPr>
        <w:t xml:space="preserve">Bangun tabel nilai untuk fungsi ini yang berpadanan terhadap </w:t>
      </w:r>
      <m:oMath>
        <m:r>
          <w:rPr>
            <w:rFonts w:ascii="Cambria Math" w:hAnsi="Cambria Math"/>
            <w:lang w:val="id-ID"/>
          </w:rPr>
          <m:t>x=-4,-3,…3, 4!</m:t>
        </m:r>
      </m:oMath>
    </w:p>
    <w:p w:rsidR="00876D7B" w:rsidRDefault="00876D7B"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Gambarkan grafik dari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-5</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+x+8</m:t>
            </m:r>
          </m:e>
        </m:d>
      </m:oMath>
      <w:r w:rsidR="00442397">
        <w:rPr>
          <w:rFonts w:ascii="Cambria Math" w:hAnsi="Cambria Math"/>
          <w:lang w:val="id-ID"/>
        </w:rPr>
        <w:t xml:space="preserve"> pada daerah asal </w:t>
      </w:r>
      <m:oMath>
        <m:d>
          <m:dPr>
            <m:begChr m:val="["/>
            <m:endChr m:val="]"/>
            <m:ctrlPr>
              <w:rPr>
                <w:rFonts w:ascii="Cambria Math" w:hAnsi="Cambria Math"/>
                <w:i/>
                <w:lang w:val="id-ID"/>
              </w:rPr>
            </m:ctrlPr>
          </m:dPr>
          <m:e>
            <m:r>
              <w:rPr>
                <w:rFonts w:ascii="Cambria Math" w:hAnsi="Cambria Math"/>
                <w:lang w:val="id-ID"/>
              </w:rPr>
              <m:t>-2,5</m:t>
            </m:r>
          </m:e>
        </m:d>
      </m:oMath>
    </w:p>
    <w:p w:rsidR="00442397" w:rsidRDefault="00FB52F1" w:rsidP="00067B6C">
      <w:pPr>
        <w:pStyle w:val="ListParagraph"/>
        <w:numPr>
          <w:ilvl w:val="1"/>
          <w:numId w:val="53"/>
        </w:numPr>
        <w:ind w:left="993" w:hanging="426"/>
        <w:rPr>
          <w:rFonts w:ascii="Cambria Math" w:hAnsi="Cambria Math"/>
          <w:lang w:val="id-ID"/>
        </w:rPr>
      </w:pPr>
      <w:r>
        <w:rPr>
          <w:rFonts w:ascii="Cambria Math" w:hAnsi="Cambria Math"/>
          <w:lang w:val="id-ID"/>
        </w:rPr>
        <w:t xml:space="preserve">Tentukan daerah hasil </w:t>
      </w:r>
      <m:oMath>
        <m:r>
          <w:rPr>
            <w:rFonts w:ascii="Cambria Math" w:hAnsi="Cambria Math"/>
            <w:lang w:val="id-ID"/>
          </w:rPr>
          <m:t>f</m:t>
        </m:r>
      </m:oMath>
      <w:r w:rsidR="001353C0">
        <w:rPr>
          <w:rFonts w:ascii="Cambria Math" w:hAnsi="Cambria Math"/>
          <w:lang w:val="id-ID"/>
        </w:rPr>
        <w:t>(x)</w:t>
      </w:r>
    </w:p>
    <w:p w:rsidR="00FB52F1" w:rsidRDefault="00FB52F1" w:rsidP="00067B6C">
      <w:pPr>
        <w:pStyle w:val="ListParagraph"/>
        <w:numPr>
          <w:ilvl w:val="1"/>
          <w:numId w:val="53"/>
        </w:numPr>
        <w:ind w:left="993" w:hanging="426"/>
        <w:rPr>
          <w:rFonts w:ascii="Cambria Math" w:hAnsi="Cambria Math"/>
          <w:lang w:val="id-ID"/>
        </w:rPr>
      </w:pPr>
      <w:r>
        <w:rPr>
          <w:rFonts w:ascii="Cambria Math" w:hAnsi="Cambria Math"/>
          <w:lang w:val="id-ID"/>
        </w:rPr>
        <w:t xml:space="preserve">Di mana dalam daerah asal ini berlaku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≥0</m:t>
        </m:r>
      </m:oMath>
      <w:r>
        <w:rPr>
          <w:rFonts w:ascii="Cambria Math" w:hAnsi="Cambria Math"/>
          <w:lang w:val="id-ID"/>
        </w:rPr>
        <w:t>?</w:t>
      </w:r>
    </w:p>
    <w:p w:rsidR="00442397" w:rsidRDefault="00442397"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Tumpukkan grafik dari </w:t>
      </w:r>
      <m:oMath>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m:t>
        </m:r>
        <m:d>
          <m:dPr>
            <m:ctrlPr>
              <w:rPr>
                <w:rFonts w:ascii="Cambria Math" w:hAnsi="Cambria Math"/>
                <w:i/>
              </w:rPr>
            </m:ctrlPr>
          </m:dPr>
          <m:e>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-8x-1</m:t>
            </m:r>
          </m:e>
        </m:d>
      </m:oMath>
      <w:r>
        <w:rPr>
          <w:rFonts w:ascii="Cambria Math" w:hAnsi="Cambria Math"/>
          <w:lang w:val="id-ID"/>
        </w:rPr>
        <w:t xml:space="preserve"> pada grafik </w:t>
      </w:r>
      <m:oMath>
        <m:r>
          <w:rPr>
            <w:rFonts w:ascii="Cambria Math" w:hAnsi="Cambria Math"/>
          </w:rPr>
          <m:t>f</m:t>
        </m:r>
        <m:d>
          <m:dPr>
            <m:ctrlPr>
              <w:rPr>
                <w:rFonts w:ascii="Cambria Math" w:hAnsi="Cambria Math"/>
                <w:i/>
              </w:rPr>
            </m:ctrlPr>
          </m:dPr>
          <m:e>
            <m:r>
              <w:rPr>
                <w:rFonts w:ascii="Cambria Math" w:hAnsi="Cambria Math"/>
              </w:rPr>
              <m:t>x</m:t>
            </m:r>
          </m:e>
        </m:d>
      </m:oMath>
      <w:r>
        <w:rPr>
          <w:rFonts w:ascii="Cambria Math" w:hAnsi="Cambria Math"/>
          <w:lang w:val="id-ID"/>
        </w:rPr>
        <w:t xml:space="preserve"> dari soal 18 dengan menggunakan daerah asal </w:t>
      </w:r>
      <m:oMath>
        <m:d>
          <m:dPr>
            <m:begChr m:val="["/>
            <m:endChr m:val="]"/>
            <m:ctrlPr>
              <w:rPr>
                <w:rFonts w:ascii="Cambria Math" w:hAnsi="Cambria Math"/>
                <w:i/>
                <w:lang w:val="id-ID"/>
              </w:rPr>
            </m:ctrlPr>
          </m:dPr>
          <m:e>
            <m:r>
              <w:rPr>
                <w:rFonts w:ascii="Cambria Math" w:hAnsi="Cambria Math"/>
                <w:lang w:val="id-ID"/>
              </w:rPr>
              <m:t>-2,5</m:t>
            </m:r>
          </m:e>
        </m:d>
      </m:oMath>
      <w:r>
        <w:rPr>
          <w:rFonts w:ascii="Cambria Math" w:hAnsi="Cambria Math"/>
          <w:lang w:val="id-ID"/>
        </w:rPr>
        <w:t>!</w:t>
      </w:r>
    </w:p>
    <w:p w:rsidR="00FB52F1" w:rsidRDefault="00FB52F1" w:rsidP="00067B6C">
      <w:pPr>
        <w:pStyle w:val="ListParagraph"/>
        <w:numPr>
          <w:ilvl w:val="1"/>
          <w:numId w:val="53"/>
        </w:numPr>
        <w:ind w:left="993" w:hanging="426"/>
        <w:rPr>
          <w:rFonts w:ascii="Cambria Math" w:hAnsi="Cambria Math"/>
          <w:lang w:val="id-ID"/>
        </w:rPr>
      </w:pPr>
      <w:r>
        <w:rPr>
          <w:rFonts w:ascii="Cambria Math" w:hAnsi="Cambria Math"/>
          <w:lang w:val="id-ID"/>
        </w:rPr>
        <w:t xml:space="preserve">Taksir nilai x yang memenuhi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oMath>
      <w:r>
        <w:rPr>
          <w:rFonts w:ascii="Cambria Math" w:hAnsi="Cambria Math"/>
          <w:lang w:val="id-ID"/>
        </w:rPr>
        <w:t>!</w:t>
      </w:r>
    </w:p>
    <w:p w:rsidR="00FB52F1" w:rsidRDefault="00FB52F1" w:rsidP="00067B6C">
      <w:pPr>
        <w:pStyle w:val="ListParagraph"/>
        <w:numPr>
          <w:ilvl w:val="1"/>
          <w:numId w:val="53"/>
        </w:numPr>
        <w:ind w:left="993" w:hanging="426"/>
        <w:rPr>
          <w:rFonts w:ascii="Cambria Math" w:hAnsi="Cambria Math"/>
          <w:lang w:val="id-ID"/>
        </w:rPr>
      </w:pPr>
      <w:r>
        <w:rPr>
          <w:rFonts w:ascii="Cambria Math" w:hAnsi="Cambria Math"/>
          <w:lang w:val="id-ID"/>
        </w:rPr>
        <w:t xml:space="preserve">Dimana pada </w:t>
      </w:r>
      <m:oMath>
        <m:d>
          <m:dPr>
            <m:begChr m:val="["/>
            <m:endChr m:val="]"/>
            <m:ctrlPr>
              <w:rPr>
                <w:rFonts w:ascii="Cambria Math" w:hAnsi="Cambria Math"/>
                <w:i/>
                <w:lang w:val="id-ID"/>
              </w:rPr>
            </m:ctrlPr>
          </m:dPr>
          <m:e>
            <m:r>
              <w:rPr>
                <w:rFonts w:ascii="Cambria Math" w:hAnsi="Cambria Math"/>
                <w:lang w:val="id-ID"/>
              </w:rPr>
              <m:t>-2,5</m:t>
            </m:r>
          </m:e>
        </m:d>
      </m:oMath>
      <w:r>
        <w:rPr>
          <w:rFonts w:ascii="Cambria Math" w:hAnsi="Cambria Math"/>
          <w:lang w:val="id-ID"/>
        </w:rPr>
        <w:t xml:space="preserve"> berlaku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oMath>
      <w:r>
        <w:rPr>
          <w:rFonts w:ascii="Cambria Math" w:hAnsi="Cambria Math"/>
          <w:lang w:val="id-ID"/>
        </w:rPr>
        <w:t>?</w:t>
      </w:r>
    </w:p>
    <w:p w:rsidR="00FB52F1" w:rsidRDefault="00492EE4" w:rsidP="00067B6C">
      <w:pPr>
        <w:pStyle w:val="ListParagraph"/>
        <w:numPr>
          <w:ilvl w:val="1"/>
          <w:numId w:val="53"/>
        </w:numPr>
        <w:ind w:left="993" w:hanging="426"/>
        <w:rPr>
          <w:rFonts w:ascii="Cambria Math" w:hAnsi="Cambria Math"/>
          <w:lang w:val="id-ID"/>
        </w:rPr>
      </w:pPr>
      <w:r>
        <w:rPr>
          <w:rFonts w:ascii="Cambria Math" w:hAnsi="Cambria Math"/>
          <w:lang w:val="id-ID"/>
        </w:rPr>
        <w:t xml:space="preserve">Taksir nilai terbesar dari </w:t>
      </w:r>
      <m:oMath>
        <m:d>
          <m:dPr>
            <m:begChr m:val="|"/>
            <m:endChr m:val="|"/>
            <m:ctrlPr>
              <w:rPr>
                <w:rFonts w:ascii="Cambria Math" w:hAnsi="Cambria Math"/>
                <w:i/>
                <w:lang w:val="id-ID"/>
              </w:rPr>
            </m:ctrlPr>
          </m:d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d>
      </m:oMath>
    </w:p>
    <w:p w:rsidR="00442397" w:rsidRPr="00EE301E" w:rsidRDefault="00E408D3" w:rsidP="00663144">
      <w:pPr>
        <w:rPr>
          <w:rFonts w:ascii="Cambria Math" w:hAnsi="Cambria Math"/>
          <w:i/>
          <w:iCs/>
          <w:lang w:val="id-ID"/>
        </w:rPr>
      </w:pPr>
      <w:r w:rsidRPr="00EE301E">
        <w:rPr>
          <w:rFonts w:ascii="Cambria Math" w:hAnsi="Cambria Math"/>
          <w:i/>
          <w:iCs/>
          <w:lang w:val="id-ID"/>
        </w:rPr>
        <w:t>Dalam soal-soal 20-34, gunakan materi operasi pada fungsi !</w:t>
      </w:r>
    </w:p>
    <w:p w:rsidR="00442397" w:rsidRDefault="00442397"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Untuk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 xml:space="preserve">=x+3 </m:t>
        </m:r>
        <m:r>
          <m:rPr>
            <m:sty m:val="p"/>
          </m:rPr>
          <w:rPr>
            <w:rFonts w:ascii="Cambria Math" w:hAnsi="Cambria Math"/>
          </w:rPr>
          <m:t xml:space="preserve">dan </m:t>
        </m:r>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oMath>
      <w:r>
        <w:rPr>
          <w:rFonts w:ascii="Cambria Math" w:hAnsi="Cambria Math"/>
          <w:lang w:val="id-ID"/>
        </w:rPr>
        <w:t>, carilah tiap nilai (jika mungkin)!</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2167"/>
        <w:gridCol w:w="399"/>
        <w:gridCol w:w="2281"/>
        <w:gridCol w:w="399"/>
        <w:gridCol w:w="2270"/>
      </w:tblGrid>
      <w:tr w:rsidR="004B239B" w:rsidTr="004B239B">
        <w:tc>
          <w:tcPr>
            <w:tcW w:w="399" w:type="dxa"/>
          </w:tcPr>
          <w:p w:rsidR="00EE301E" w:rsidRDefault="00EE301E" w:rsidP="00663144">
            <w:pPr>
              <w:pStyle w:val="ListParagraph"/>
              <w:spacing w:line="360" w:lineRule="auto"/>
              <w:ind w:left="0"/>
              <w:rPr>
                <w:rFonts w:ascii="Cambria Math" w:hAnsi="Cambria Math"/>
                <w:lang w:val="id-ID"/>
              </w:rPr>
            </w:pPr>
            <w:r>
              <w:rPr>
                <w:rFonts w:ascii="Cambria Math" w:hAnsi="Cambria Math"/>
                <w:lang w:val="id-ID"/>
              </w:rPr>
              <w:t>1.</w:t>
            </w:r>
          </w:p>
        </w:tc>
        <w:tc>
          <w:tcPr>
            <w:tcW w:w="2329" w:type="dxa"/>
          </w:tcPr>
          <w:p w:rsidR="00EE301E" w:rsidRDefault="00CF46CF" w:rsidP="00663144">
            <w:pPr>
              <w:pStyle w:val="ListParagraph"/>
              <w:spacing w:line="360" w:lineRule="auto"/>
              <w:ind w:left="0"/>
              <w:rPr>
                <w:rFonts w:ascii="Cambria Math" w:hAnsi="Cambria Math"/>
                <w:lang w:val="id-ID"/>
              </w:rPr>
            </w:pPr>
            <m:oMathPara>
              <m:oMathParaPr>
                <m:jc m:val="left"/>
              </m:oMathParaPr>
              <m:oMath>
                <m:d>
                  <m:dPr>
                    <m:ctrlPr>
                      <w:rPr>
                        <w:rFonts w:ascii="Cambria Math" w:hAnsi="Cambria Math"/>
                        <w:i/>
                      </w:rPr>
                    </m:ctrlPr>
                  </m:dPr>
                  <m:e>
                    <m:r>
                      <w:rPr>
                        <w:rFonts w:ascii="Cambria Math" w:hAnsi="Cambria Math"/>
                      </w:rPr>
                      <m:t>f+g</m:t>
                    </m:r>
                  </m:e>
                </m:d>
                <m:d>
                  <m:dPr>
                    <m:ctrlPr>
                      <w:rPr>
                        <w:rFonts w:ascii="Cambria Math" w:hAnsi="Cambria Math"/>
                        <w:i/>
                      </w:rPr>
                    </m:ctrlPr>
                  </m:dPr>
                  <m:e>
                    <m:r>
                      <w:rPr>
                        <w:rFonts w:ascii="Cambria Math" w:hAnsi="Cambria Math"/>
                      </w:rPr>
                      <m:t>2</m:t>
                    </m:r>
                  </m:e>
                </m:d>
              </m:oMath>
            </m:oMathPara>
          </w:p>
        </w:tc>
        <w:tc>
          <w:tcPr>
            <w:tcW w:w="399" w:type="dxa"/>
          </w:tcPr>
          <w:p w:rsidR="00EE301E" w:rsidRDefault="00EE301E" w:rsidP="00663144">
            <w:pPr>
              <w:pStyle w:val="ListParagraph"/>
              <w:spacing w:line="360" w:lineRule="auto"/>
              <w:ind w:left="0"/>
              <w:rPr>
                <w:rFonts w:ascii="Cambria Math" w:hAnsi="Cambria Math"/>
                <w:lang w:val="id-ID"/>
              </w:rPr>
            </w:pPr>
            <w:r>
              <w:rPr>
                <w:rFonts w:ascii="Cambria Math" w:hAnsi="Cambria Math"/>
                <w:lang w:val="id-ID"/>
              </w:rPr>
              <w:t>2.</w:t>
            </w:r>
          </w:p>
        </w:tc>
        <w:tc>
          <w:tcPr>
            <w:tcW w:w="2446" w:type="dxa"/>
          </w:tcPr>
          <w:p w:rsidR="00EE301E" w:rsidRDefault="00CF46CF" w:rsidP="00663144">
            <w:pPr>
              <w:pStyle w:val="ListParagraph"/>
              <w:spacing w:line="360" w:lineRule="auto"/>
              <w:ind w:left="0"/>
              <w:rPr>
                <w:rFonts w:ascii="Cambria Math" w:hAnsi="Cambria Math"/>
                <w:lang w:val="id-ID"/>
              </w:rPr>
            </w:pPr>
            <m:oMathPara>
              <m:oMathParaPr>
                <m:jc m:val="left"/>
              </m:oMathParaPr>
              <m:oMath>
                <m:d>
                  <m:dPr>
                    <m:ctrlPr>
                      <w:rPr>
                        <w:rFonts w:ascii="Cambria Math" w:hAnsi="Cambria Math"/>
                        <w:i/>
                      </w:rPr>
                    </m:ctrlPr>
                  </m:dPr>
                  <m:e>
                    <m:r>
                      <w:rPr>
                        <w:rFonts w:ascii="Cambria Math" w:hAnsi="Cambria Math"/>
                      </w:rPr>
                      <m:t>f.g</m:t>
                    </m:r>
                  </m:e>
                </m:d>
                <m:d>
                  <m:dPr>
                    <m:ctrlPr>
                      <w:rPr>
                        <w:rFonts w:ascii="Cambria Math" w:hAnsi="Cambria Math"/>
                        <w:i/>
                      </w:rPr>
                    </m:ctrlPr>
                  </m:dPr>
                  <m:e>
                    <m:r>
                      <w:rPr>
                        <w:rFonts w:ascii="Cambria Math" w:hAnsi="Cambria Math"/>
                      </w:rPr>
                      <m:t>0</m:t>
                    </m:r>
                  </m:e>
                </m:d>
              </m:oMath>
            </m:oMathPara>
          </w:p>
        </w:tc>
        <w:tc>
          <w:tcPr>
            <w:tcW w:w="399" w:type="dxa"/>
          </w:tcPr>
          <w:p w:rsidR="00EE301E" w:rsidRDefault="00EE301E" w:rsidP="00663144">
            <w:pPr>
              <w:pStyle w:val="ListParagraph"/>
              <w:spacing w:line="360" w:lineRule="auto"/>
              <w:ind w:left="0"/>
              <w:rPr>
                <w:rFonts w:ascii="Cambria Math" w:hAnsi="Cambria Math"/>
                <w:lang w:val="id-ID"/>
              </w:rPr>
            </w:pPr>
            <w:r>
              <w:rPr>
                <w:rFonts w:ascii="Cambria Math" w:hAnsi="Cambria Math"/>
                <w:lang w:val="id-ID"/>
              </w:rPr>
              <w:t>3.</w:t>
            </w:r>
          </w:p>
        </w:tc>
        <w:tc>
          <w:tcPr>
            <w:tcW w:w="2465" w:type="dxa"/>
          </w:tcPr>
          <w:p w:rsidR="00EE301E" w:rsidRDefault="00CF46CF" w:rsidP="00663144">
            <w:pPr>
              <w:pStyle w:val="ListParagraph"/>
              <w:spacing w:line="360" w:lineRule="auto"/>
              <w:ind w:left="0"/>
              <w:rPr>
                <w:rFonts w:ascii="Cambria Math" w:hAnsi="Cambria Math"/>
                <w:lang w:val="id-ID"/>
              </w:rPr>
            </w:pPr>
            <m:oMathPara>
              <m:oMathParaPr>
                <m:jc m:val="left"/>
              </m:oMathParaPr>
              <m:oMath>
                <m:d>
                  <m:dPr>
                    <m:ctrlPr>
                      <w:rPr>
                        <w:rFonts w:ascii="Cambria Math" w:hAnsi="Cambria Math"/>
                        <w:i/>
                      </w:rPr>
                    </m:ctrlPr>
                  </m:dPr>
                  <m:e>
                    <m:r>
                      <w:rPr>
                        <w:rFonts w:ascii="Cambria Math" w:hAnsi="Cambria Math"/>
                      </w:rPr>
                      <m:t>g/f</m:t>
                    </m:r>
                  </m:e>
                </m:d>
                <m:d>
                  <m:dPr>
                    <m:ctrlPr>
                      <w:rPr>
                        <w:rFonts w:ascii="Cambria Math" w:hAnsi="Cambria Math"/>
                        <w:i/>
                      </w:rPr>
                    </m:ctrlPr>
                  </m:dPr>
                  <m:e>
                    <m:r>
                      <w:rPr>
                        <w:rFonts w:ascii="Cambria Math" w:hAnsi="Cambria Math"/>
                      </w:rPr>
                      <m:t>3</m:t>
                    </m:r>
                  </m:e>
                </m:d>
              </m:oMath>
            </m:oMathPara>
          </w:p>
        </w:tc>
      </w:tr>
    </w:tbl>
    <w:p w:rsidR="004B239B" w:rsidRDefault="004B239B"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Untuk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 xml:space="preserve">+x </m:t>
        </m:r>
        <m:r>
          <m:rPr>
            <m:sty m:val="p"/>
          </m:rPr>
          <w:rPr>
            <w:rFonts w:ascii="Cambria Math" w:hAnsi="Cambria Math"/>
          </w:rPr>
          <m:t xml:space="preserve">dan </m:t>
        </m:r>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=2/</m:t>
        </m:r>
        <m:d>
          <m:dPr>
            <m:ctrlPr>
              <w:rPr>
                <w:rFonts w:ascii="Cambria Math" w:hAnsi="Cambria Math"/>
                <w:i/>
              </w:rPr>
            </m:ctrlPr>
          </m:dPr>
          <m:e>
            <m:r>
              <w:rPr>
                <w:rFonts w:ascii="Cambria Math" w:hAnsi="Cambria Math"/>
              </w:rPr>
              <m:t>x+3</m:t>
            </m:r>
          </m:e>
        </m:d>
      </m:oMath>
      <w:r>
        <w:rPr>
          <w:rFonts w:ascii="Cambria Math" w:hAnsi="Cambria Math"/>
          <w:lang w:val="id-ID"/>
        </w:rPr>
        <w:t>, carilah tiap nilai!</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2183"/>
        <w:gridCol w:w="399"/>
        <w:gridCol w:w="2262"/>
        <w:gridCol w:w="399"/>
        <w:gridCol w:w="2273"/>
      </w:tblGrid>
      <w:tr w:rsidR="004B239B" w:rsidTr="00284EFA">
        <w:tc>
          <w:tcPr>
            <w:tcW w:w="399" w:type="dxa"/>
          </w:tcPr>
          <w:p w:rsidR="004B239B" w:rsidRDefault="004B239B" w:rsidP="00663144">
            <w:pPr>
              <w:pStyle w:val="ListParagraph"/>
              <w:spacing w:line="360" w:lineRule="auto"/>
              <w:ind w:left="0"/>
              <w:rPr>
                <w:rFonts w:ascii="Cambria Math" w:hAnsi="Cambria Math"/>
                <w:lang w:val="id-ID"/>
              </w:rPr>
            </w:pPr>
            <w:r>
              <w:rPr>
                <w:rFonts w:ascii="Cambria Math" w:hAnsi="Cambria Math"/>
                <w:lang w:val="id-ID"/>
              </w:rPr>
              <w:t>1.</w:t>
            </w:r>
          </w:p>
        </w:tc>
        <w:tc>
          <w:tcPr>
            <w:tcW w:w="2335" w:type="dxa"/>
          </w:tcPr>
          <w:p w:rsidR="004B239B" w:rsidRDefault="00CF46CF" w:rsidP="00663144">
            <w:pPr>
              <w:pStyle w:val="ListParagraph"/>
              <w:spacing w:line="360" w:lineRule="auto"/>
              <w:ind w:left="0"/>
              <w:rPr>
                <w:rFonts w:ascii="Cambria Math" w:hAnsi="Cambria Math"/>
                <w:lang w:val="id-ID"/>
              </w:rPr>
            </w:pPr>
            <m:oMathPara>
              <m:oMathParaPr>
                <m:jc m:val="left"/>
              </m:oMathParaPr>
              <m:oMath>
                <m:d>
                  <m:dPr>
                    <m:ctrlPr>
                      <w:rPr>
                        <w:rFonts w:ascii="Cambria Math" w:hAnsi="Cambria Math"/>
                        <w:i/>
                      </w:rPr>
                    </m:ctrlPr>
                  </m:dPr>
                  <m:e>
                    <m:r>
                      <w:rPr>
                        <w:rFonts w:ascii="Cambria Math" w:hAnsi="Cambria Math"/>
                      </w:rPr>
                      <m:t>f-g</m:t>
                    </m:r>
                  </m:e>
                </m:d>
                <m:d>
                  <m:dPr>
                    <m:ctrlPr>
                      <w:rPr>
                        <w:rFonts w:ascii="Cambria Math" w:hAnsi="Cambria Math"/>
                        <w:i/>
                      </w:rPr>
                    </m:ctrlPr>
                  </m:dPr>
                  <m:e>
                    <m:r>
                      <w:rPr>
                        <w:rFonts w:ascii="Cambria Math" w:hAnsi="Cambria Math"/>
                      </w:rPr>
                      <m:t>2</m:t>
                    </m:r>
                  </m:e>
                </m:d>
              </m:oMath>
            </m:oMathPara>
          </w:p>
        </w:tc>
        <w:tc>
          <w:tcPr>
            <w:tcW w:w="399" w:type="dxa"/>
          </w:tcPr>
          <w:p w:rsidR="004B239B" w:rsidRDefault="004B239B" w:rsidP="00663144">
            <w:pPr>
              <w:pStyle w:val="ListParagraph"/>
              <w:spacing w:line="360" w:lineRule="auto"/>
              <w:ind w:left="0"/>
              <w:rPr>
                <w:rFonts w:ascii="Cambria Math" w:hAnsi="Cambria Math"/>
                <w:lang w:val="id-ID"/>
              </w:rPr>
            </w:pPr>
            <w:r>
              <w:rPr>
                <w:rFonts w:ascii="Cambria Math" w:hAnsi="Cambria Math"/>
                <w:lang w:val="id-ID"/>
              </w:rPr>
              <w:t>2.</w:t>
            </w:r>
          </w:p>
        </w:tc>
        <w:tc>
          <w:tcPr>
            <w:tcW w:w="2439" w:type="dxa"/>
          </w:tcPr>
          <w:p w:rsidR="004B239B" w:rsidRDefault="00CF46CF" w:rsidP="00663144">
            <w:pPr>
              <w:pStyle w:val="ListParagraph"/>
              <w:spacing w:line="360" w:lineRule="auto"/>
              <w:ind w:left="0"/>
              <w:rPr>
                <w:rFonts w:ascii="Cambria Math" w:hAnsi="Cambria Math"/>
                <w:lang w:val="id-ID"/>
              </w:rPr>
            </w:pPr>
            <m:oMathPara>
              <m:oMathParaPr>
                <m:jc m:val="left"/>
              </m:oMathParaPr>
              <m:oMath>
                <m:d>
                  <m:dPr>
                    <m:ctrlPr>
                      <w:rPr>
                        <w:rFonts w:ascii="Cambria Math" w:hAnsi="Cambria Math"/>
                        <w:i/>
                      </w:rPr>
                    </m:ctrlPr>
                  </m:dPr>
                  <m:e>
                    <m:r>
                      <w:rPr>
                        <w:rFonts w:ascii="Cambria Math" w:hAnsi="Cambria Math"/>
                      </w:rPr>
                      <m:t>f/g</m:t>
                    </m:r>
                  </m:e>
                </m:d>
                <m:d>
                  <m:dPr>
                    <m:ctrlPr>
                      <w:rPr>
                        <w:rFonts w:ascii="Cambria Math" w:hAnsi="Cambria Math"/>
                        <w:i/>
                      </w:rPr>
                    </m:ctrlPr>
                  </m:dPr>
                  <m:e>
                    <m:r>
                      <w:rPr>
                        <w:rFonts w:ascii="Cambria Math" w:hAnsi="Cambria Math"/>
                      </w:rPr>
                      <m:t>1</m:t>
                    </m:r>
                  </m:e>
                </m:d>
              </m:oMath>
            </m:oMathPara>
          </w:p>
        </w:tc>
        <w:tc>
          <w:tcPr>
            <w:tcW w:w="399" w:type="dxa"/>
          </w:tcPr>
          <w:p w:rsidR="004B239B" w:rsidRDefault="004B239B" w:rsidP="00663144">
            <w:pPr>
              <w:pStyle w:val="ListParagraph"/>
              <w:spacing w:line="360" w:lineRule="auto"/>
              <w:ind w:left="0"/>
              <w:rPr>
                <w:rFonts w:ascii="Cambria Math" w:hAnsi="Cambria Math"/>
                <w:lang w:val="id-ID"/>
              </w:rPr>
            </w:pPr>
            <w:r>
              <w:rPr>
                <w:rFonts w:ascii="Cambria Math" w:hAnsi="Cambria Math"/>
                <w:lang w:val="id-ID"/>
              </w:rPr>
              <w:t>3.</w:t>
            </w:r>
          </w:p>
        </w:tc>
        <w:tc>
          <w:tcPr>
            <w:tcW w:w="2466" w:type="dxa"/>
          </w:tcPr>
          <w:p w:rsidR="004B239B" w:rsidRDefault="00CF46CF" w:rsidP="00663144">
            <w:pPr>
              <w:pStyle w:val="ListParagraph"/>
              <w:spacing w:line="360" w:lineRule="auto"/>
              <w:ind w:left="0"/>
              <w:rPr>
                <w:rFonts w:ascii="Cambria Math" w:hAnsi="Cambria Math"/>
                <w:lang w:val="id-ID"/>
              </w:rPr>
            </w:pPr>
            <m:oMathPara>
              <m:oMathParaPr>
                <m:jc m:val="left"/>
              </m:oMathParaPr>
              <m:oMath>
                <m:sSup>
                  <m:sSupPr>
                    <m:ctrlPr>
                      <w:rPr>
                        <w:rFonts w:ascii="Cambria Math" w:hAnsi="Cambria Math"/>
                        <w:i/>
                      </w:rPr>
                    </m:ctrlPr>
                  </m:sSupPr>
                  <m:e>
                    <m:r>
                      <w:rPr>
                        <w:rFonts w:ascii="Cambria Math" w:hAnsi="Cambria Math"/>
                      </w:rPr>
                      <m:t>g</m:t>
                    </m:r>
                  </m:e>
                  <m:sup>
                    <m:r>
                      <w:rPr>
                        <w:rFonts w:ascii="Cambria Math" w:hAnsi="Cambria Math"/>
                      </w:rPr>
                      <m:t>2</m:t>
                    </m:r>
                  </m:sup>
                </m:sSup>
                <m:d>
                  <m:dPr>
                    <m:ctrlPr>
                      <w:rPr>
                        <w:rFonts w:ascii="Cambria Math" w:hAnsi="Cambria Math"/>
                        <w:i/>
                      </w:rPr>
                    </m:ctrlPr>
                  </m:dPr>
                  <m:e>
                    <m:r>
                      <w:rPr>
                        <w:rFonts w:ascii="Cambria Math" w:hAnsi="Cambria Math"/>
                      </w:rPr>
                      <m:t>3</m:t>
                    </m:r>
                  </m:e>
                </m:d>
              </m:oMath>
            </m:oMathPara>
          </w:p>
        </w:tc>
      </w:tr>
    </w:tbl>
    <w:p w:rsidR="00284EFA" w:rsidRDefault="00284EFA"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Untuk </w:t>
      </w:r>
      <m:oMath>
        <m:r>
          <m:rPr>
            <m:sty m:val="p"/>
          </m:rPr>
          <w:rPr>
            <w:rFonts w:ascii="Cambria Math" w:hAnsi="Cambria Math"/>
          </w:rPr>
          <m:t>Φ</m:t>
        </m:r>
        <m:d>
          <m:dPr>
            <m:ctrlPr>
              <w:rPr>
                <w:rFonts w:ascii="Cambria Math" w:hAnsi="Cambria Math"/>
                <w:i/>
              </w:rPr>
            </m:ctrlPr>
          </m:dPr>
          <m:e>
            <m:r>
              <w:rPr>
                <w:rFonts w:ascii="Cambria Math" w:hAnsi="Cambria Math"/>
              </w:rPr>
              <m:t>u</m:t>
            </m:r>
          </m:e>
        </m:d>
        <m:r>
          <w:rPr>
            <w:rFonts w:ascii="Cambria Math" w:hAnsi="Cambria Math"/>
          </w:rPr>
          <m:t>=</m:t>
        </m:r>
        <m:sSup>
          <m:sSupPr>
            <m:ctrlPr>
              <w:rPr>
                <w:rFonts w:ascii="Cambria Math" w:hAnsi="Cambria Math"/>
                <w:i/>
              </w:rPr>
            </m:ctrlPr>
          </m:sSupPr>
          <m:e>
            <m:r>
              <w:rPr>
                <w:rFonts w:ascii="Cambria Math" w:hAnsi="Cambria Math"/>
              </w:rPr>
              <m:t>u</m:t>
            </m:r>
          </m:e>
          <m:sup>
            <m:r>
              <w:rPr>
                <w:rFonts w:ascii="Cambria Math" w:hAnsi="Cambria Math"/>
              </w:rPr>
              <m:t>2</m:t>
            </m:r>
          </m:sup>
        </m:sSup>
        <m:r>
          <w:rPr>
            <w:rFonts w:ascii="Cambria Math" w:hAnsi="Cambria Math"/>
          </w:rPr>
          <m:t xml:space="preserve">+1 </m:t>
        </m:r>
        <m:r>
          <m:rPr>
            <m:sty m:val="p"/>
          </m:rPr>
          <w:rPr>
            <w:rFonts w:ascii="Cambria Math" w:hAnsi="Cambria Math"/>
          </w:rPr>
          <m:t>dan ψ</m:t>
        </m:r>
        <m:d>
          <m:dPr>
            <m:ctrlPr>
              <w:rPr>
                <w:rFonts w:ascii="Cambria Math" w:hAnsi="Cambria Math"/>
                <w:i/>
              </w:rPr>
            </m:ctrlPr>
          </m:dPr>
          <m:e>
            <m:r>
              <w:rPr>
                <w:rFonts w:ascii="Cambria Math" w:hAnsi="Cambria Math"/>
              </w:rPr>
              <m:t>v</m:t>
            </m:r>
          </m:e>
        </m:d>
        <m:r>
          <w:rPr>
            <w:rFonts w:ascii="Cambria Math" w:hAnsi="Cambria Math"/>
          </w:rPr>
          <m:t>=1/v</m:t>
        </m:r>
      </m:oMath>
      <w:r>
        <w:rPr>
          <w:rFonts w:ascii="Cambria Math" w:hAnsi="Cambria Math"/>
          <w:lang w:val="id-ID"/>
        </w:rPr>
        <w:t>, carilah tiap nilai!</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2172"/>
        <w:gridCol w:w="399"/>
        <w:gridCol w:w="2287"/>
        <w:gridCol w:w="399"/>
        <w:gridCol w:w="2259"/>
      </w:tblGrid>
      <w:tr w:rsidR="00284EFA" w:rsidTr="008D3ED1">
        <w:tc>
          <w:tcPr>
            <w:tcW w:w="392" w:type="dxa"/>
          </w:tcPr>
          <w:p w:rsidR="00284EFA" w:rsidRDefault="00284EFA" w:rsidP="00663144">
            <w:pPr>
              <w:pStyle w:val="ListParagraph"/>
              <w:spacing w:line="360" w:lineRule="auto"/>
              <w:ind w:left="0"/>
              <w:rPr>
                <w:rFonts w:ascii="Cambria Math" w:hAnsi="Cambria Math"/>
                <w:lang w:val="id-ID"/>
              </w:rPr>
            </w:pPr>
            <w:r>
              <w:rPr>
                <w:rFonts w:ascii="Cambria Math" w:hAnsi="Cambria Math"/>
                <w:lang w:val="id-ID"/>
              </w:rPr>
              <w:t>1.</w:t>
            </w:r>
          </w:p>
        </w:tc>
        <w:tc>
          <w:tcPr>
            <w:tcW w:w="2421" w:type="dxa"/>
          </w:tcPr>
          <w:p w:rsidR="00284EFA" w:rsidRDefault="00CF46CF" w:rsidP="00663144">
            <w:pPr>
              <w:pStyle w:val="ListParagraph"/>
              <w:spacing w:line="360" w:lineRule="auto"/>
              <w:ind w:left="0"/>
              <w:rPr>
                <w:rFonts w:ascii="Cambria Math" w:hAnsi="Cambria Math"/>
                <w:lang w:val="id-ID"/>
              </w:rPr>
            </w:pPr>
            <m:oMathPara>
              <m:oMathParaPr>
                <m:jc m:val="left"/>
              </m:oMathParaPr>
              <m:oMath>
                <m:d>
                  <m:dPr>
                    <m:ctrlPr>
                      <w:rPr>
                        <w:rFonts w:ascii="Cambria Math" w:hAnsi="Cambria Math"/>
                        <w:i/>
                      </w:rPr>
                    </m:ctrlPr>
                  </m:dPr>
                  <m:e>
                    <m:r>
                      <m:rPr>
                        <m:sty m:val="p"/>
                      </m:rPr>
                      <w:rPr>
                        <w:rFonts w:ascii="Cambria Math" w:hAnsi="Cambria Math"/>
                      </w:rPr>
                      <m:t>Φ</m:t>
                    </m:r>
                    <m:r>
                      <w:rPr>
                        <w:rFonts w:ascii="Cambria Math" w:hAnsi="Cambria Math"/>
                      </w:rPr>
                      <m:t>+ψ</m:t>
                    </m:r>
                  </m:e>
                </m:d>
                <m:d>
                  <m:dPr>
                    <m:ctrlPr>
                      <w:rPr>
                        <w:rFonts w:ascii="Cambria Math" w:hAnsi="Cambria Math"/>
                        <w:i/>
                      </w:rPr>
                    </m:ctrlPr>
                  </m:dPr>
                  <m:e>
                    <m:r>
                      <w:rPr>
                        <w:rFonts w:ascii="Cambria Math" w:hAnsi="Cambria Math"/>
                      </w:rPr>
                      <m:t>1</m:t>
                    </m:r>
                  </m:e>
                </m:d>
              </m:oMath>
            </m:oMathPara>
          </w:p>
        </w:tc>
        <w:tc>
          <w:tcPr>
            <w:tcW w:w="272" w:type="dxa"/>
          </w:tcPr>
          <w:p w:rsidR="00284EFA" w:rsidRDefault="00284EFA" w:rsidP="00663144">
            <w:pPr>
              <w:pStyle w:val="ListParagraph"/>
              <w:spacing w:line="360" w:lineRule="auto"/>
              <w:ind w:left="0"/>
              <w:rPr>
                <w:rFonts w:ascii="Cambria Math" w:hAnsi="Cambria Math"/>
                <w:lang w:val="id-ID"/>
              </w:rPr>
            </w:pPr>
            <w:r>
              <w:rPr>
                <w:rFonts w:ascii="Cambria Math" w:hAnsi="Cambria Math"/>
                <w:lang w:val="id-ID"/>
              </w:rPr>
              <w:t>2.</w:t>
            </w:r>
          </w:p>
        </w:tc>
        <w:tc>
          <w:tcPr>
            <w:tcW w:w="2540" w:type="dxa"/>
          </w:tcPr>
          <w:p w:rsidR="00284EFA" w:rsidRDefault="00CF46CF" w:rsidP="00663144">
            <w:pPr>
              <w:pStyle w:val="ListParagraph"/>
              <w:spacing w:line="360" w:lineRule="auto"/>
              <w:ind w:left="0"/>
              <w:rPr>
                <w:rFonts w:ascii="Cambria Math" w:hAnsi="Cambria Math"/>
                <w:lang w:val="id-ID"/>
              </w:rPr>
            </w:pPr>
            <m:oMathPara>
              <m:oMathParaPr>
                <m:jc m:val="left"/>
              </m:oMathParaPr>
              <m:oMath>
                <m:d>
                  <m:dPr>
                    <m:ctrlPr>
                      <w:rPr>
                        <w:rFonts w:ascii="Cambria Math" w:hAnsi="Cambria Math"/>
                        <w:i/>
                      </w:rPr>
                    </m:ctrlPr>
                  </m:dPr>
                  <m:e>
                    <m:r>
                      <m:rPr>
                        <m:sty m:val="p"/>
                      </m:rPr>
                      <w:rPr>
                        <w:rFonts w:ascii="Cambria Math" w:hAnsi="Cambria Math"/>
                      </w:rPr>
                      <m:t>Φ</m:t>
                    </m:r>
                    <m:r>
                      <w:rPr>
                        <w:rFonts w:ascii="Cambria Math" w:hAnsi="Cambria Math"/>
                      </w:rPr>
                      <m:t>-ψ</m:t>
                    </m:r>
                  </m:e>
                </m:d>
                <m:d>
                  <m:dPr>
                    <m:ctrlPr>
                      <w:rPr>
                        <w:rFonts w:ascii="Cambria Math" w:hAnsi="Cambria Math"/>
                        <w:i/>
                      </w:rPr>
                    </m:ctrlPr>
                  </m:dPr>
                  <m:e>
                    <m:r>
                      <w:rPr>
                        <w:rFonts w:ascii="Cambria Math" w:hAnsi="Cambria Math"/>
                      </w:rPr>
                      <m:t>5t</m:t>
                    </m:r>
                  </m:e>
                </m:d>
              </m:oMath>
            </m:oMathPara>
          </w:p>
        </w:tc>
        <w:tc>
          <w:tcPr>
            <w:tcW w:w="236" w:type="dxa"/>
          </w:tcPr>
          <w:p w:rsidR="00284EFA" w:rsidRDefault="00284EFA" w:rsidP="00663144">
            <w:pPr>
              <w:pStyle w:val="ListParagraph"/>
              <w:spacing w:line="360" w:lineRule="auto"/>
              <w:ind w:left="0"/>
              <w:rPr>
                <w:rFonts w:ascii="Cambria Math" w:hAnsi="Cambria Math"/>
                <w:lang w:val="id-ID"/>
              </w:rPr>
            </w:pPr>
            <w:r>
              <w:rPr>
                <w:rFonts w:ascii="Cambria Math" w:hAnsi="Cambria Math"/>
                <w:lang w:val="id-ID"/>
              </w:rPr>
              <w:t>3.</w:t>
            </w:r>
          </w:p>
        </w:tc>
        <w:tc>
          <w:tcPr>
            <w:tcW w:w="2576" w:type="dxa"/>
          </w:tcPr>
          <w:p w:rsidR="00284EFA" w:rsidRDefault="00CF46CF" w:rsidP="00663144">
            <w:pPr>
              <w:pStyle w:val="ListParagraph"/>
              <w:spacing w:line="360" w:lineRule="auto"/>
              <w:ind w:left="0"/>
              <w:rPr>
                <w:rFonts w:ascii="Cambria Math" w:hAnsi="Cambria Math"/>
                <w:lang w:val="id-ID"/>
              </w:rPr>
            </w:pPr>
            <m:oMathPara>
              <m:oMathParaPr>
                <m:jc m:val="left"/>
              </m:oMathParaPr>
              <m:oMath>
                <m:sSup>
                  <m:sSupPr>
                    <m:ctrlPr>
                      <w:rPr>
                        <w:rFonts w:ascii="Cambria Math" w:hAnsi="Cambria Math"/>
                        <w:i/>
                      </w:rPr>
                    </m:ctrlPr>
                  </m:sSupPr>
                  <m:e>
                    <m:r>
                      <m:rPr>
                        <m:sty m:val="p"/>
                      </m:rPr>
                      <w:rPr>
                        <w:rFonts w:ascii="Cambria Math" w:hAnsi="Cambria Math"/>
                      </w:rPr>
                      <m:t>Φ</m:t>
                    </m:r>
                  </m:e>
                  <m:sup>
                    <m:r>
                      <w:rPr>
                        <w:rFonts w:ascii="Cambria Math" w:hAnsi="Cambria Math"/>
                      </w:rPr>
                      <m:t>3</m:t>
                    </m:r>
                  </m:sup>
                </m:sSup>
                <m:d>
                  <m:dPr>
                    <m:ctrlPr>
                      <w:rPr>
                        <w:rFonts w:ascii="Cambria Math" w:hAnsi="Cambria Math"/>
                        <w:i/>
                      </w:rPr>
                    </m:ctrlPr>
                  </m:dPr>
                  <m:e>
                    <m:r>
                      <w:rPr>
                        <w:rFonts w:ascii="Cambria Math" w:hAnsi="Cambria Math"/>
                      </w:rPr>
                      <m:t>z</m:t>
                    </m:r>
                  </m:e>
                </m:d>
              </m:oMath>
            </m:oMathPara>
          </w:p>
        </w:tc>
      </w:tr>
    </w:tbl>
    <w:p w:rsidR="00EE301E" w:rsidRDefault="00A53F00" w:rsidP="00067B6C">
      <w:pPr>
        <w:pStyle w:val="ListParagraph"/>
        <w:numPr>
          <w:ilvl w:val="0"/>
          <w:numId w:val="53"/>
        </w:numPr>
        <w:ind w:left="567" w:hanging="567"/>
        <w:rPr>
          <w:rFonts w:ascii="Cambria Math" w:hAnsi="Cambria Math"/>
          <w:lang w:val="id-ID"/>
        </w:rPr>
      </w:pPr>
      <w:r>
        <w:rPr>
          <w:rFonts w:ascii="Cambria Math" w:hAnsi="Cambria Math"/>
          <w:lang w:val="id-ID"/>
        </w:rPr>
        <w:lastRenderedPageBreak/>
        <w:t xml:space="preserve">Jika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m:t>
            </m:r>
          </m:e>
        </m:rad>
        <m:r>
          <w:rPr>
            <w:rFonts w:ascii="Cambria Math" w:hAnsi="Cambria Math"/>
          </w:rPr>
          <m:t xml:space="preserve"> </m:t>
        </m:r>
        <m:r>
          <m:rPr>
            <m:sty m:val="p"/>
          </m:rPr>
          <w:rPr>
            <w:rFonts w:ascii="Cambria Math" w:hAnsi="Cambria Math"/>
          </w:rPr>
          <m:t xml:space="preserve">dan </m:t>
        </m:r>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=2/x</m:t>
        </m:r>
      </m:oMath>
      <w:r w:rsidR="00AC14E4">
        <w:rPr>
          <w:rFonts w:ascii="Cambria Math" w:hAnsi="Cambria Math"/>
          <w:lang w:val="id-ID"/>
        </w:rPr>
        <w:t>, cari rumus-rumus untuk yang berikut dan nyatakan daerah asalnya!</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3516"/>
        <w:gridCol w:w="399"/>
        <w:gridCol w:w="3601"/>
      </w:tblGrid>
      <w:tr w:rsidR="00AC14E4" w:rsidTr="00AC14E4">
        <w:tc>
          <w:tcPr>
            <w:tcW w:w="392" w:type="dxa"/>
          </w:tcPr>
          <w:p w:rsidR="00AC14E4" w:rsidRDefault="00AC14E4" w:rsidP="00663144">
            <w:pPr>
              <w:pStyle w:val="ListParagraph"/>
              <w:spacing w:line="360" w:lineRule="auto"/>
              <w:ind w:left="0"/>
              <w:rPr>
                <w:rFonts w:ascii="Cambria Math" w:hAnsi="Cambria Math"/>
                <w:lang w:val="id-ID"/>
              </w:rPr>
            </w:pPr>
            <w:r>
              <w:rPr>
                <w:rFonts w:ascii="Cambria Math" w:hAnsi="Cambria Math"/>
                <w:lang w:val="id-ID"/>
              </w:rPr>
              <w:t>1.</w:t>
            </w:r>
          </w:p>
        </w:tc>
        <w:tc>
          <w:tcPr>
            <w:tcW w:w="3827" w:type="dxa"/>
          </w:tcPr>
          <w:p w:rsidR="00AC14E4" w:rsidRDefault="00CF46CF" w:rsidP="00663144">
            <w:pPr>
              <w:pStyle w:val="ListParagraph"/>
              <w:spacing w:line="360" w:lineRule="auto"/>
              <w:ind w:left="0"/>
              <w:rPr>
                <w:rFonts w:ascii="Cambria Math" w:hAnsi="Cambria Math"/>
                <w:lang w:val="id-ID"/>
              </w:rPr>
            </w:pPr>
            <m:oMathPara>
              <m:oMathParaPr>
                <m:jc m:val="left"/>
              </m:oMathParaPr>
              <m:oMath>
                <m:d>
                  <m:dPr>
                    <m:ctrlPr>
                      <w:rPr>
                        <w:rFonts w:ascii="Cambria Math" w:hAnsi="Cambria Math"/>
                        <w:i/>
                      </w:rPr>
                    </m:ctrlPr>
                  </m:dPr>
                  <m:e>
                    <m:r>
                      <w:rPr>
                        <w:rFonts w:ascii="Cambria Math" w:hAnsi="Cambria Math"/>
                      </w:rPr>
                      <m:t>f.g</m:t>
                    </m:r>
                  </m:e>
                </m:d>
                <m:d>
                  <m:dPr>
                    <m:ctrlPr>
                      <w:rPr>
                        <w:rFonts w:ascii="Cambria Math" w:hAnsi="Cambria Math"/>
                        <w:i/>
                      </w:rPr>
                    </m:ctrlPr>
                  </m:dPr>
                  <m:e>
                    <m:r>
                      <w:rPr>
                        <w:rFonts w:ascii="Cambria Math" w:hAnsi="Cambria Math"/>
                      </w:rPr>
                      <m:t>x</m:t>
                    </m:r>
                  </m:e>
                </m:d>
              </m:oMath>
            </m:oMathPara>
          </w:p>
        </w:tc>
        <w:tc>
          <w:tcPr>
            <w:tcW w:w="284" w:type="dxa"/>
          </w:tcPr>
          <w:p w:rsidR="00AC14E4" w:rsidRDefault="00AC14E4" w:rsidP="00663144">
            <w:pPr>
              <w:pStyle w:val="ListParagraph"/>
              <w:spacing w:line="360" w:lineRule="auto"/>
              <w:ind w:left="0"/>
              <w:rPr>
                <w:rFonts w:ascii="Cambria Math" w:hAnsi="Cambria Math"/>
                <w:lang w:val="id-ID"/>
              </w:rPr>
            </w:pPr>
            <w:r>
              <w:rPr>
                <w:rFonts w:ascii="Cambria Math" w:hAnsi="Cambria Math"/>
                <w:lang w:val="id-ID"/>
              </w:rPr>
              <w:t>2.</w:t>
            </w:r>
          </w:p>
        </w:tc>
        <w:tc>
          <w:tcPr>
            <w:tcW w:w="3934" w:type="dxa"/>
          </w:tcPr>
          <w:p w:rsidR="00AC14E4" w:rsidRDefault="00CF46CF" w:rsidP="00663144">
            <w:pPr>
              <w:pStyle w:val="ListParagraph"/>
              <w:spacing w:line="360" w:lineRule="auto"/>
              <w:ind w:left="0"/>
              <w:rPr>
                <w:rFonts w:ascii="Cambria Math" w:hAnsi="Cambria Math"/>
                <w:lang w:val="id-ID"/>
              </w:rPr>
            </w:pPr>
            <m:oMathPara>
              <m:oMathParaPr>
                <m:jc m:val="left"/>
              </m:oMathParaPr>
              <m:oMath>
                <m:sSup>
                  <m:sSupPr>
                    <m:ctrlPr>
                      <w:rPr>
                        <w:rFonts w:ascii="Cambria Math" w:hAnsi="Cambria Math"/>
                        <w:i/>
                      </w:rPr>
                    </m:ctrlPr>
                  </m:sSupPr>
                  <m:e>
                    <m:r>
                      <w:rPr>
                        <w:rFonts w:ascii="Cambria Math" w:hAnsi="Cambria Math"/>
                      </w:rPr>
                      <m:t>f</m:t>
                    </m:r>
                  </m:e>
                  <m:sup>
                    <m:r>
                      <w:rPr>
                        <w:rFonts w:ascii="Cambria Math" w:hAnsi="Cambria Math"/>
                      </w:rPr>
                      <m:t>4</m:t>
                    </m:r>
                  </m:sup>
                </m:sSup>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r>
                      <w:rPr>
                        <w:rFonts w:ascii="Cambria Math" w:hAnsi="Cambria Math"/>
                      </w:rPr>
                      <m:t>g</m:t>
                    </m:r>
                  </m:e>
                  <m:sup>
                    <m:r>
                      <w:rPr>
                        <w:rFonts w:ascii="Cambria Math" w:hAnsi="Cambria Math"/>
                      </w:rPr>
                      <m:t>4</m:t>
                    </m:r>
                  </m:sup>
                </m:sSup>
                <m:d>
                  <m:dPr>
                    <m:ctrlPr>
                      <w:rPr>
                        <w:rFonts w:ascii="Cambria Math" w:hAnsi="Cambria Math"/>
                        <w:i/>
                      </w:rPr>
                    </m:ctrlPr>
                  </m:dPr>
                  <m:e>
                    <m:r>
                      <w:rPr>
                        <w:rFonts w:ascii="Cambria Math" w:hAnsi="Cambria Math"/>
                      </w:rPr>
                      <m:t>x</m:t>
                    </m:r>
                  </m:e>
                </m:d>
              </m:oMath>
            </m:oMathPara>
          </w:p>
        </w:tc>
      </w:tr>
    </w:tbl>
    <w:p w:rsidR="00AC14E4" w:rsidRDefault="00161E27"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Hitung </w:t>
      </w:r>
      <m:oMath>
        <m:r>
          <w:rPr>
            <w:rFonts w:ascii="Cambria Math" w:hAnsi="Cambria Math"/>
          </w:rPr>
          <m:t>f</m:t>
        </m:r>
        <m:d>
          <m:dPr>
            <m:ctrlPr>
              <w:rPr>
                <w:rFonts w:ascii="Cambria Math" w:hAnsi="Cambria Math"/>
                <w:i/>
              </w:rPr>
            </m:ctrlPr>
          </m:dPr>
          <m:e>
            <m:r>
              <w:rPr>
                <w:rFonts w:ascii="Cambria Math" w:hAnsi="Cambria Math"/>
              </w:rPr>
              <m:t>3,14</m:t>
            </m:r>
          </m:e>
        </m:d>
      </m:oMath>
      <w:r w:rsidR="00FC442F">
        <w:rPr>
          <w:rFonts w:ascii="Cambria Math" w:hAnsi="Cambria Math"/>
          <w:lang w:val="id-ID"/>
        </w:rPr>
        <w:t xml:space="preserve"> jika </w:t>
      </w:r>
      <m:oMath>
        <m:r>
          <w:rPr>
            <w:rFonts w:ascii="Cambria Math" w:hAnsi="Cambria Math"/>
          </w:rPr>
          <m:t>f</m:t>
        </m:r>
        <m:d>
          <m:dPr>
            <m:ctrlPr>
              <w:rPr>
                <w:rFonts w:ascii="Cambria Math" w:hAnsi="Cambria Math"/>
                <w:i/>
              </w:rPr>
            </m:ctrlPr>
          </m:dPr>
          <m:e>
            <m:r>
              <w:rPr>
                <w:rFonts w:ascii="Cambria Math" w:hAnsi="Cambria Math"/>
              </w:rPr>
              <m:t>u</m:t>
            </m:r>
          </m:e>
        </m:d>
        <m:r>
          <w:rPr>
            <w:rFonts w:ascii="Cambria Math" w:hAnsi="Cambria Math"/>
          </w:rPr>
          <m:t>=</m:t>
        </m:r>
        <m:f>
          <m:fPr>
            <m:ctrlPr>
              <w:rPr>
                <w:rFonts w:ascii="Cambria Math" w:hAnsi="Cambria Math"/>
                <w:i/>
              </w:rPr>
            </m:ctrlPr>
          </m:fPr>
          <m:num>
            <m:rad>
              <m:radPr>
                <m:degHide m:val="1"/>
                <m:ctrlPr>
                  <w:rPr>
                    <w:rFonts w:ascii="Cambria Math" w:hAnsi="Cambria Math"/>
                    <w:i/>
                  </w:rPr>
                </m:ctrlPr>
              </m:radPr>
              <m:deg/>
              <m:e>
                <m:sSup>
                  <m:sSupPr>
                    <m:ctrlPr>
                      <w:rPr>
                        <w:rFonts w:ascii="Cambria Math" w:hAnsi="Cambria Math"/>
                        <w:i/>
                      </w:rPr>
                    </m:ctrlPr>
                  </m:sSupPr>
                  <m:e>
                    <m:r>
                      <w:rPr>
                        <w:rFonts w:ascii="Cambria Math" w:hAnsi="Cambria Math"/>
                      </w:rPr>
                      <m:t>u</m:t>
                    </m:r>
                  </m:e>
                  <m:sup>
                    <m:r>
                      <w:rPr>
                        <w:rFonts w:ascii="Cambria Math" w:hAnsi="Cambria Math"/>
                      </w:rPr>
                      <m:t>3</m:t>
                    </m:r>
                  </m:sup>
                </m:sSup>
                <m:r>
                  <w:rPr>
                    <w:rFonts w:ascii="Cambria Math" w:hAnsi="Cambria Math"/>
                  </w:rPr>
                  <m:t>+2u</m:t>
                </m:r>
              </m:e>
            </m:rad>
          </m:num>
          <m:den>
            <m:r>
              <w:rPr>
                <w:rFonts w:ascii="Cambria Math" w:hAnsi="Cambria Math"/>
              </w:rPr>
              <m:t>2+u</m:t>
            </m:r>
          </m:den>
        </m:f>
      </m:oMath>
      <w:r w:rsidR="001353C0">
        <w:rPr>
          <w:rFonts w:ascii="Cambria Math" w:hAnsi="Cambria Math"/>
          <w:lang w:val="id-ID"/>
        </w:rPr>
        <w:t xml:space="preserve"> </w:t>
      </w:r>
    </w:p>
    <w:p w:rsidR="00FC442F" w:rsidRDefault="00FC442F"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Hitung </w:t>
      </w:r>
      <m:oMath>
        <m:r>
          <w:rPr>
            <w:rFonts w:ascii="Cambria Math" w:hAnsi="Cambria Math"/>
          </w:rPr>
          <m:t>g</m:t>
        </m:r>
        <m:d>
          <m:dPr>
            <m:ctrlPr>
              <w:rPr>
                <w:rFonts w:ascii="Cambria Math" w:hAnsi="Cambria Math"/>
                <w:i/>
              </w:rPr>
            </m:ctrlPr>
          </m:dPr>
          <m:e>
            <m:r>
              <w:rPr>
                <w:rFonts w:ascii="Cambria Math" w:hAnsi="Cambria Math"/>
              </w:rPr>
              <m:t>2,3</m:t>
            </m:r>
          </m:e>
        </m:d>
      </m:oMath>
      <w:r>
        <w:rPr>
          <w:rFonts w:ascii="Cambria Math" w:hAnsi="Cambria Math"/>
          <w:lang w:val="id-ID"/>
        </w:rPr>
        <w:t xml:space="preserve"> jika </w:t>
      </w:r>
      <m:oMath>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ad>
                      <m:radPr>
                        <m:degHide m:val="1"/>
                        <m:ctrlPr>
                          <w:rPr>
                            <w:rFonts w:ascii="Cambria Math" w:hAnsi="Cambria Math"/>
                            <w:i/>
                          </w:rPr>
                        </m:ctrlPr>
                      </m:radPr>
                      <m:deg/>
                      <m:e>
                        <m:r>
                          <w:rPr>
                            <w:rFonts w:ascii="Cambria Math" w:hAnsi="Cambria Math"/>
                          </w:rPr>
                          <m:t>x</m:t>
                        </m:r>
                      </m:e>
                    </m:rad>
                    <m:r>
                      <w:rPr>
                        <w:rFonts w:ascii="Cambria Math" w:hAnsi="Cambria Math"/>
                      </w:rPr>
                      <m:t>-</m:t>
                    </m:r>
                    <m:rad>
                      <m:radPr>
                        <m:ctrlPr>
                          <w:rPr>
                            <w:rFonts w:ascii="Cambria Math" w:hAnsi="Cambria Math"/>
                            <w:i/>
                          </w:rPr>
                        </m:ctrlPr>
                      </m:radPr>
                      <m:deg>
                        <m:r>
                          <w:rPr>
                            <w:rFonts w:ascii="Cambria Math" w:hAnsi="Cambria Math"/>
                          </w:rPr>
                          <m:t>3</m:t>
                        </m:r>
                      </m:deg>
                      <m:e>
                        <m:r>
                          <w:rPr>
                            <w:rFonts w:ascii="Cambria Math" w:hAnsi="Cambria Math"/>
                          </w:rPr>
                          <m:t>x</m:t>
                        </m:r>
                      </m:e>
                    </m:rad>
                  </m:e>
                </m:d>
              </m:e>
              <m:sup>
                <m:r>
                  <w:rPr>
                    <w:rFonts w:ascii="Cambria Math" w:hAnsi="Cambria Math"/>
                  </w:rPr>
                  <m:t>4</m:t>
                </m:r>
              </m:sup>
            </m:sSup>
          </m:num>
          <m:den>
            <m:r>
              <w:rPr>
                <w:rFonts w:ascii="Cambria Math" w:hAnsi="Cambria Math"/>
              </w:rPr>
              <m:t>1-x+</m:t>
            </m:r>
            <m:sSup>
              <m:sSupPr>
                <m:ctrlPr>
                  <w:rPr>
                    <w:rFonts w:ascii="Cambria Math" w:hAnsi="Cambria Math"/>
                    <w:i/>
                  </w:rPr>
                </m:ctrlPr>
              </m:sSupPr>
              <m:e>
                <m:r>
                  <w:rPr>
                    <w:rFonts w:ascii="Cambria Math" w:hAnsi="Cambria Math"/>
                  </w:rPr>
                  <m:t>x</m:t>
                </m:r>
              </m:e>
              <m:sup>
                <m:r>
                  <w:rPr>
                    <w:rFonts w:ascii="Cambria Math" w:hAnsi="Cambria Math"/>
                  </w:rPr>
                  <m:t>2</m:t>
                </m:r>
              </m:sup>
            </m:sSup>
          </m:den>
        </m:f>
      </m:oMath>
      <w:r w:rsidR="001353C0">
        <w:rPr>
          <w:rFonts w:ascii="Cambria Math" w:hAnsi="Cambria Math"/>
          <w:lang w:val="id-ID"/>
        </w:rPr>
        <w:t xml:space="preserve"> </w:t>
      </w:r>
    </w:p>
    <w:p w:rsidR="00FC442F" w:rsidRDefault="00FC442F"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Hitung </w:t>
      </w:r>
      <m:oMath>
        <m:sSup>
          <m:sSupPr>
            <m:ctrlPr>
              <w:rPr>
                <w:rFonts w:ascii="Cambria Math" w:hAnsi="Cambria Math"/>
                <w:i/>
                <w:lang w:val="id-ID"/>
              </w:rPr>
            </m:ctrlPr>
          </m:sSupPr>
          <m:e>
            <m:d>
              <m:dPr>
                <m:begChr m:val="["/>
                <m:endChr m:val="]"/>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g</m:t>
                    </m:r>
                  </m:e>
                  <m:sup>
                    <m:r>
                      <w:rPr>
                        <w:rFonts w:ascii="Cambria Math" w:hAnsi="Cambria Math"/>
                        <w:lang w:val="id-ID"/>
                      </w:rPr>
                      <m:t>2</m:t>
                    </m:r>
                  </m:sup>
                </m:sSup>
                <m:d>
                  <m:dPr>
                    <m:ctrlPr>
                      <w:rPr>
                        <w:rFonts w:ascii="Cambria Math" w:hAnsi="Cambria Math"/>
                        <w:i/>
                        <w:lang w:val="id-ID"/>
                      </w:rPr>
                    </m:ctrlPr>
                  </m:dPr>
                  <m:e>
                    <m:r>
                      <w:rPr>
                        <w:rFonts w:ascii="Cambria Math" w:hAnsi="Cambria Math"/>
                        <w:lang w:val="id-ID"/>
                      </w:rPr>
                      <m:t>π</m:t>
                    </m:r>
                  </m:e>
                </m:d>
                <m:r>
                  <w:rPr>
                    <w:rFonts w:ascii="Cambria Math" w:hAnsi="Cambria Math"/>
                    <w:lang w:val="id-ID"/>
                  </w:rPr>
                  <m:t>-g</m:t>
                </m:r>
                <m:d>
                  <m:dPr>
                    <m:ctrlPr>
                      <w:rPr>
                        <w:rFonts w:ascii="Cambria Math" w:hAnsi="Cambria Math"/>
                        <w:i/>
                        <w:lang w:val="id-ID"/>
                      </w:rPr>
                    </m:ctrlPr>
                  </m:dPr>
                  <m:e>
                    <m:r>
                      <w:rPr>
                        <w:rFonts w:ascii="Cambria Math" w:hAnsi="Cambria Math"/>
                        <w:lang w:val="id-ID"/>
                      </w:rPr>
                      <m:t>π</m:t>
                    </m:r>
                  </m:e>
                </m:d>
              </m:e>
            </m:d>
          </m:e>
          <m:sup>
            <m:r>
              <w:rPr>
                <w:rFonts w:ascii="Cambria Math" w:hAnsi="Cambria Math"/>
                <w:lang w:val="id-ID"/>
              </w:rPr>
              <m:t>1/3</m:t>
            </m:r>
          </m:sup>
        </m:sSup>
      </m:oMath>
      <w:r>
        <w:rPr>
          <w:rFonts w:ascii="Cambria Math" w:hAnsi="Cambria Math"/>
          <w:lang w:val="id-ID"/>
        </w:rPr>
        <w:t xml:space="preserve"> jika </w:t>
      </w:r>
      <m:oMath>
        <m:r>
          <w:rPr>
            <w:rFonts w:ascii="Cambria Math" w:hAnsi="Cambria Math"/>
            <w:lang w:val="id-ID"/>
          </w:rPr>
          <m:t>g</m:t>
        </m:r>
        <m:d>
          <m:dPr>
            <m:ctrlPr>
              <w:rPr>
                <w:rFonts w:ascii="Cambria Math" w:hAnsi="Cambria Math"/>
                <w:i/>
                <w:lang w:val="id-ID"/>
              </w:rPr>
            </m:ctrlPr>
          </m:dPr>
          <m:e>
            <m:r>
              <w:rPr>
                <w:rFonts w:ascii="Cambria Math" w:hAnsi="Cambria Math"/>
                <w:lang w:val="id-ID"/>
              </w:rPr>
              <m:t>v</m:t>
            </m:r>
          </m:e>
        </m:d>
        <m:r>
          <w:rPr>
            <w:rFonts w:ascii="Cambria Math" w:hAnsi="Cambria Math"/>
            <w:lang w:val="id-ID"/>
          </w:rPr>
          <m:t>=</m:t>
        </m:r>
        <m:d>
          <m:dPr>
            <m:begChr m:val="|"/>
            <m:endChr m:val="|"/>
            <m:ctrlPr>
              <w:rPr>
                <w:rFonts w:ascii="Cambria Math" w:hAnsi="Cambria Math"/>
                <w:i/>
                <w:lang w:val="id-ID"/>
              </w:rPr>
            </m:ctrlPr>
          </m:dPr>
          <m:e>
            <m:r>
              <w:rPr>
                <w:rFonts w:ascii="Cambria Math" w:hAnsi="Cambria Math"/>
                <w:lang w:val="id-ID"/>
              </w:rPr>
              <m:t>11-7v</m:t>
            </m:r>
          </m:e>
        </m:d>
        <m:r>
          <w:rPr>
            <w:rFonts w:ascii="Cambria Math" w:hAnsi="Cambria Math"/>
            <w:lang w:val="id-ID"/>
          </w:rPr>
          <m:t xml:space="preserve"> </m:t>
        </m:r>
      </m:oMath>
    </w:p>
    <w:p w:rsidR="00BD4C71" w:rsidRDefault="00D73E0F"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Hitung </w:t>
      </w:r>
      <m:oMath>
        <m:sSup>
          <m:sSupPr>
            <m:ctrlPr>
              <w:rPr>
                <w:rFonts w:ascii="Cambria Math" w:hAnsi="Cambria Math"/>
                <w:i/>
                <w:lang w:val="id-ID"/>
              </w:rPr>
            </m:ctrlPr>
          </m:sSupPr>
          <m:e>
            <m:d>
              <m:dPr>
                <m:begChr m:val="["/>
                <m:endChr m:val="]"/>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g</m:t>
                    </m:r>
                  </m:e>
                  <m:sup>
                    <m:r>
                      <w:rPr>
                        <w:rFonts w:ascii="Cambria Math" w:hAnsi="Cambria Math"/>
                        <w:lang w:val="id-ID"/>
                      </w:rPr>
                      <m:t>3</m:t>
                    </m:r>
                  </m:sup>
                </m:sSup>
                <m:d>
                  <m:dPr>
                    <m:ctrlPr>
                      <w:rPr>
                        <w:rFonts w:ascii="Cambria Math" w:hAnsi="Cambria Math"/>
                        <w:i/>
                        <w:lang w:val="id-ID"/>
                      </w:rPr>
                    </m:ctrlPr>
                  </m:dPr>
                  <m:e>
                    <m:r>
                      <w:rPr>
                        <w:rFonts w:ascii="Cambria Math" w:hAnsi="Cambria Math"/>
                        <w:lang w:val="id-ID"/>
                      </w:rPr>
                      <m:t>π</m:t>
                    </m:r>
                  </m:e>
                </m:d>
                <m:r>
                  <w:rPr>
                    <w:rFonts w:ascii="Cambria Math" w:hAnsi="Cambria Math"/>
                    <w:lang w:val="id-ID"/>
                  </w:rPr>
                  <m:t>-g</m:t>
                </m:r>
                <m:d>
                  <m:dPr>
                    <m:ctrlPr>
                      <w:rPr>
                        <w:rFonts w:ascii="Cambria Math" w:hAnsi="Cambria Math"/>
                        <w:i/>
                        <w:lang w:val="id-ID"/>
                      </w:rPr>
                    </m:ctrlPr>
                  </m:dPr>
                  <m:e>
                    <m:r>
                      <w:rPr>
                        <w:rFonts w:ascii="Cambria Math" w:hAnsi="Cambria Math"/>
                        <w:lang w:val="id-ID"/>
                      </w:rPr>
                      <m:t>π</m:t>
                    </m:r>
                  </m:e>
                </m:d>
              </m:e>
            </m:d>
          </m:e>
          <m:sup>
            <m:r>
              <w:rPr>
                <w:rFonts w:ascii="Cambria Math" w:hAnsi="Cambria Math"/>
                <w:lang w:val="id-ID"/>
              </w:rPr>
              <m:t>1/3</m:t>
            </m:r>
          </m:sup>
        </m:sSup>
      </m:oMath>
      <w:r>
        <w:rPr>
          <w:rFonts w:ascii="Cambria Math" w:hAnsi="Cambria Math"/>
          <w:lang w:val="id-ID"/>
        </w:rPr>
        <w:t xml:space="preserve"> jika </w:t>
      </w:r>
      <m:oMath>
        <m:r>
          <w:rPr>
            <w:rFonts w:ascii="Cambria Math" w:hAnsi="Cambria Math"/>
            <w:lang w:val="id-ID"/>
          </w:rPr>
          <m:t>g</m:t>
        </m:r>
        <m:d>
          <m:dPr>
            <m:ctrlPr>
              <w:rPr>
                <w:rFonts w:ascii="Cambria Math" w:hAnsi="Cambria Math"/>
                <w:i/>
                <w:lang w:val="id-ID"/>
              </w:rPr>
            </m:ctrlPr>
          </m:dPr>
          <m:e>
            <m:r>
              <w:rPr>
                <w:rFonts w:ascii="Cambria Math" w:hAnsi="Cambria Math"/>
                <w:lang w:val="id-ID"/>
              </w:rPr>
              <m:t>x</m:t>
            </m:r>
          </m:e>
        </m:d>
        <m:r>
          <w:rPr>
            <w:rFonts w:ascii="Cambria Math" w:hAnsi="Cambria Math"/>
            <w:lang w:val="id-ID"/>
          </w:rPr>
          <m:t>=6x-11</m:t>
        </m:r>
      </m:oMath>
    </w:p>
    <w:p w:rsidR="00D81332" w:rsidRDefault="00D81332"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Persamaan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d>
          <m:dPr>
            <m:begChr m:val="|"/>
            <m:endChr m:val="|"/>
            <m:ctrlPr>
              <w:rPr>
                <w:rFonts w:ascii="Cambria Math" w:hAnsi="Cambria Math"/>
                <w:i/>
              </w:rPr>
            </m:ctrlPr>
          </m:dPr>
          <m:e>
            <m:r>
              <w:rPr>
                <w:rFonts w:ascii="Cambria Math" w:hAnsi="Cambria Math"/>
              </w:rPr>
              <m:t>x</m:t>
            </m:r>
          </m:e>
        </m:d>
        <m:r>
          <w:rPr>
            <w:rFonts w:ascii="Cambria Math" w:hAnsi="Cambria Math"/>
          </w:rPr>
          <m:t>+4</m:t>
        </m:r>
      </m:oMath>
      <w:r>
        <w:rPr>
          <w:rFonts w:ascii="Cambria Math" w:hAnsi="Cambria Math"/>
          <w:lang w:val="id-ID"/>
        </w:rPr>
        <w:t>, cari :</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2148"/>
        <w:gridCol w:w="399"/>
        <w:gridCol w:w="2266"/>
        <w:gridCol w:w="399"/>
        <w:gridCol w:w="2304"/>
      </w:tblGrid>
      <w:tr w:rsidR="00D81332" w:rsidTr="00D81332">
        <w:tc>
          <w:tcPr>
            <w:tcW w:w="399" w:type="dxa"/>
          </w:tcPr>
          <w:p w:rsidR="00D81332" w:rsidRDefault="00D81332" w:rsidP="00663144">
            <w:pPr>
              <w:pStyle w:val="ListParagraph"/>
              <w:spacing w:line="360" w:lineRule="auto"/>
              <w:ind w:left="0"/>
              <w:rPr>
                <w:rFonts w:ascii="Cambria Math" w:hAnsi="Cambria Math"/>
                <w:lang w:val="id-ID"/>
              </w:rPr>
            </w:pPr>
            <w:r>
              <w:rPr>
                <w:rFonts w:ascii="Cambria Math" w:hAnsi="Cambria Math"/>
                <w:lang w:val="id-ID"/>
              </w:rPr>
              <w:t>1.</w:t>
            </w:r>
          </w:p>
        </w:tc>
        <w:tc>
          <w:tcPr>
            <w:tcW w:w="2384" w:type="dxa"/>
          </w:tcPr>
          <w:p w:rsidR="00D81332" w:rsidRDefault="00D81332"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2</m:t>
                    </m:r>
                  </m:e>
                </m:d>
              </m:oMath>
            </m:oMathPara>
          </w:p>
        </w:tc>
        <w:tc>
          <w:tcPr>
            <w:tcW w:w="399" w:type="dxa"/>
          </w:tcPr>
          <w:p w:rsidR="00D81332" w:rsidRDefault="00D81332" w:rsidP="00663144">
            <w:pPr>
              <w:pStyle w:val="ListParagraph"/>
              <w:spacing w:line="360" w:lineRule="auto"/>
              <w:ind w:left="0"/>
              <w:rPr>
                <w:rFonts w:ascii="Cambria Math" w:hAnsi="Cambria Math"/>
                <w:lang w:val="id-ID"/>
              </w:rPr>
            </w:pPr>
            <w:r>
              <w:rPr>
                <w:rFonts w:ascii="Cambria Math" w:hAnsi="Cambria Math"/>
                <w:lang w:val="id-ID"/>
              </w:rPr>
              <w:t>3.</w:t>
            </w:r>
          </w:p>
        </w:tc>
        <w:tc>
          <w:tcPr>
            <w:tcW w:w="2492" w:type="dxa"/>
          </w:tcPr>
          <w:p w:rsidR="00D81332" w:rsidRDefault="00FA6E9C"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-2</m:t>
                    </m:r>
                  </m:e>
                </m:d>
              </m:oMath>
            </m:oMathPara>
          </w:p>
        </w:tc>
        <w:tc>
          <w:tcPr>
            <w:tcW w:w="236" w:type="dxa"/>
          </w:tcPr>
          <w:p w:rsidR="00D81332" w:rsidRDefault="005735B2" w:rsidP="00663144">
            <w:pPr>
              <w:pStyle w:val="ListParagraph"/>
              <w:spacing w:line="360" w:lineRule="auto"/>
              <w:ind w:left="0"/>
              <w:rPr>
                <w:rFonts w:ascii="Cambria Math" w:hAnsi="Cambria Math"/>
                <w:lang w:val="id-ID"/>
              </w:rPr>
            </w:pPr>
            <w:r>
              <w:rPr>
                <w:rFonts w:ascii="Cambria Math" w:hAnsi="Cambria Math"/>
                <w:lang w:val="id-ID"/>
              </w:rPr>
              <w:t>5.</w:t>
            </w:r>
          </w:p>
        </w:tc>
        <w:tc>
          <w:tcPr>
            <w:tcW w:w="2527" w:type="dxa"/>
          </w:tcPr>
          <w:p w:rsidR="00D81332" w:rsidRDefault="00FA6E9C"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x+</m:t>
                    </m:r>
                    <m:r>
                      <m:rPr>
                        <m:sty m:val="p"/>
                      </m:rPr>
                      <w:rPr>
                        <w:rFonts w:ascii="Cambria Math" w:hAnsi="Cambria Math"/>
                      </w:rPr>
                      <m:t>Δ</m:t>
                    </m:r>
                    <m:r>
                      <w:rPr>
                        <w:rFonts w:ascii="Cambria Math" w:hAnsi="Cambria Math"/>
                      </w:rPr>
                      <m:t>x</m:t>
                    </m:r>
                  </m:e>
                </m:d>
              </m:oMath>
            </m:oMathPara>
          </w:p>
        </w:tc>
      </w:tr>
      <w:tr w:rsidR="00D81332" w:rsidTr="00D81332">
        <w:tc>
          <w:tcPr>
            <w:tcW w:w="399" w:type="dxa"/>
          </w:tcPr>
          <w:p w:rsidR="00D81332" w:rsidRDefault="00D81332" w:rsidP="00663144">
            <w:pPr>
              <w:pStyle w:val="ListParagraph"/>
              <w:spacing w:line="360" w:lineRule="auto"/>
              <w:ind w:left="0"/>
              <w:rPr>
                <w:rFonts w:ascii="Cambria Math" w:hAnsi="Cambria Math"/>
                <w:lang w:val="id-ID"/>
              </w:rPr>
            </w:pPr>
            <w:r>
              <w:rPr>
                <w:rFonts w:ascii="Cambria Math" w:hAnsi="Cambria Math"/>
                <w:lang w:val="id-ID"/>
              </w:rPr>
              <w:t>2.</w:t>
            </w:r>
          </w:p>
        </w:tc>
        <w:tc>
          <w:tcPr>
            <w:tcW w:w="2384" w:type="dxa"/>
          </w:tcPr>
          <w:p w:rsidR="00D81332" w:rsidRPr="00940922" w:rsidRDefault="00D81332"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3</m:t>
                    </m:r>
                  </m:e>
                </m:d>
              </m:oMath>
            </m:oMathPara>
          </w:p>
        </w:tc>
        <w:tc>
          <w:tcPr>
            <w:tcW w:w="399" w:type="dxa"/>
          </w:tcPr>
          <w:p w:rsidR="00D81332" w:rsidRDefault="005735B2" w:rsidP="00663144">
            <w:pPr>
              <w:pStyle w:val="ListParagraph"/>
              <w:spacing w:line="360" w:lineRule="auto"/>
              <w:ind w:left="0"/>
              <w:rPr>
                <w:rFonts w:ascii="Cambria Math" w:hAnsi="Cambria Math"/>
                <w:lang w:val="id-ID"/>
              </w:rPr>
            </w:pPr>
            <w:r>
              <w:rPr>
                <w:rFonts w:ascii="Cambria Math" w:hAnsi="Cambria Math"/>
                <w:lang w:val="id-ID"/>
              </w:rPr>
              <w:t>4.</w:t>
            </w:r>
          </w:p>
        </w:tc>
        <w:tc>
          <w:tcPr>
            <w:tcW w:w="2492" w:type="dxa"/>
          </w:tcPr>
          <w:p w:rsidR="00D81332" w:rsidRPr="00940922" w:rsidRDefault="00FA6E9C"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2</m:t>
                        </m:r>
                      </m:sup>
                    </m:sSup>
                  </m:e>
                </m:d>
              </m:oMath>
            </m:oMathPara>
          </w:p>
        </w:tc>
        <w:tc>
          <w:tcPr>
            <w:tcW w:w="236" w:type="dxa"/>
          </w:tcPr>
          <w:p w:rsidR="00D81332" w:rsidRDefault="005735B2" w:rsidP="00663144">
            <w:pPr>
              <w:pStyle w:val="ListParagraph"/>
              <w:spacing w:line="360" w:lineRule="auto"/>
              <w:ind w:left="0"/>
              <w:rPr>
                <w:rFonts w:ascii="Cambria Math" w:hAnsi="Cambria Math"/>
                <w:lang w:val="id-ID"/>
              </w:rPr>
            </w:pPr>
            <w:r>
              <w:rPr>
                <w:rFonts w:ascii="Cambria Math" w:hAnsi="Cambria Math"/>
                <w:lang w:val="id-ID"/>
              </w:rPr>
              <w:t>6.</w:t>
            </w:r>
          </w:p>
        </w:tc>
        <w:tc>
          <w:tcPr>
            <w:tcW w:w="2527" w:type="dxa"/>
          </w:tcPr>
          <w:p w:rsidR="00D81332" w:rsidRPr="000748B9" w:rsidRDefault="00FA6E9C"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x+</m:t>
                    </m:r>
                    <m:r>
                      <m:rPr>
                        <m:sty m:val="p"/>
                      </m:rPr>
                      <w:rPr>
                        <w:rFonts w:ascii="Cambria Math" w:hAnsi="Cambria Math"/>
                      </w:rPr>
                      <m:t>Δ</m:t>
                    </m:r>
                    <m:r>
                      <w:rPr>
                        <w:rFonts w:ascii="Cambria Math" w:hAnsi="Cambria Math"/>
                      </w:rPr>
                      <m:t>x</m:t>
                    </m:r>
                  </m:e>
                </m:d>
                <m:r>
                  <w:rPr>
                    <w:rFonts w:ascii="Cambria Math" w:hAnsi="Cambria Math"/>
                  </w:rPr>
                  <m:t>-f</m:t>
                </m:r>
                <m:d>
                  <m:dPr>
                    <m:ctrlPr>
                      <w:rPr>
                        <w:rFonts w:ascii="Cambria Math" w:hAnsi="Cambria Math"/>
                        <w:i/>
                      </w:rPr>
                    </m:ctrlPr>
                  </m:dPr>
                  <m:e>
                    <m:r>
                      <w:rPr>
                        <w:rFonts w:ascii="Cambria Math" w:hAnsi="Cambria Math"/>
                      </w:rPr>
                      <m:t>x</m:t>
                    </m:r>
                  </m:e>
                </m:d>
              </m:oMath>
            </m:oMathPara>
          </w:p>
        </w:tc>
      </w:tr>
    </w:tbl>
    <w:p w:rsidR="00D81332" w:rsidRPr="008E4D30" w:rsidRDefault="008E4D30"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Persamaan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 xml:space="preserve">-x+1, </m:t>
        </m:r>
        <m:r>
          <m:rPr>
            <m:sty m:val="p"/>
          </m:rPr>
          <w:rPr>
            <w:rFonts w:ascii="Cambria Math" w:hAnsi="Cambria Math"/>
          </w:rPr>
          <m:t xml:space="preserve">cari </m:t>
        </m:r>
        <m:f>
          <m:fPr>
            <m:ctrlPr>
              <w:rPr>
                <w:rFonts w:ascii="Cambria Math" w:hAnsi="Cambria Math"/>
                <w:iCs/>
              </w:rPr>
            </m:ctrlPr>
          </m:fPr>
          <m:num>
            <m:r>
              <w:rPr>
                <w:rFonts w:ascii="Cambria Math" w:hAnsi="Cambria Math"/>
              </w:rPr>
              <m:t>f</m:t>
            </m:r>
            <m:d>
              <m:dPr>
                <m:ctrlPr>
                  <w:rPr>
                    <w:rFonts w:ascii="Cambria Math" w:hAnsi="Cambria Math"/>
                    <w:iCs/>
                  </w:rPr>
                </m:ctrlPr>
              </m:dPr>
              <m:e>
                <m:r>
                  <m:rPr>
                    <m:sty m:val="p"/>
                  </m:rPr>
                  <w:rPr>
                    <w:rFonts w:ascii="Cambria Math" w:hAnsi="Cambria Math"/>
                  </w:rPr>
                  <m:t>2+Δx</m:t>
                </m:r>
              </m:e>
            </m:d>
            <m:r>
              <m:rPr>
                <m:sty m:val="p"/>
              </m:rPr>
              <w:rPr>
                <w:rFonts w:ascii="Cambria Math" w:hAnsi="Cambria Math"/>
              </w:rPr>
              <m:t>-</m:t>
            </m:r>
            <m:r>
              <w:rPr>
                <w:rFonts w:ascii="Cambria Math" w:hAnsi="Cambria Math"/>
              </w:rPr>
              <m:t>f</m:t>
            </m:r>
            <m:d>
              <m:dPr>
                <m:ctrlPr>
                  <w:rPr>
                    <w:rFonts w:ascii="Cambria Math" w:hAnsi="Cambria Math"/>
                    <w:iCs/>
                  </w:rPr>
                </m:ctrlPr>
              </m:dPr>
              <m:e>
                <m:r>
                  <m:rPr>
                    <m:sty m:val="p"/>
                  </m:rPr>
                  <w:rPr>
                    <w:rFonts w:ascii="Cambria Math" w:hAnsi="Cambria Math"/>
                  </w:rPr>
                  <m:t>2</m:t>
                </m:r>
              </m:e>
            </m:d>
          </m:num>
          <m:den>
            <m:r>
              <m:rPr>
                <m:sty m:val="p"/>
              </m:rPr>
              <w:rPr>
                <w:rFonts w:ascii="Cambria Math" w:hAnsi="Cambria Math"/>
              </w:rPr>
              <m:t>Δx</m:t>
            </m:r>
          </m:den>
        </m:f>
      </m:oMath>
      <w:r w:rsidR="001353C0">
        <w:rPr>
          <w:rFonts w:ascii="Cambria Math" w:hAnsi="Cambria Math"/>
          <w:iCs/>
          <w:lang w:val="id-ID"/>
        </w:rPr>
        <w:t xml:space="preserve"> </w:t>
      </w:r>
    </w:p>
    <w:p w:rsidR="008E4D30" w:rsidRPr="008E4D30" w:rsidRDefault="008E4D30"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Persamaan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 xml:space="preserve">=1/x, </m:t>
        </m:r>
        <m:r>
          <m:rPr>
            <m:sty m:val="p"/>
          </m:rPr>
          <w:rPr>
            <w:rFonts w:ascii="Cambria Math" w:hAnsi="Cambria Math"/>
          </w:rPr>
          <m:t xml:space="preserve">cari </m:t>
        </m:r>
        <m:f>
          <m:fPr>
            <m:ctrlPr>
              <w:rPr>
                <w:rFonts w:ascii="Cambria Math" w:hAnsi="Cambria Math"/>
                <w:iCs/>
              </w:rPr>
            </m:ctrlPr>
          </m:fPr>
          <m:num>
            <m:r>
              <w:rPr>
                <w:rFonts w:ascii="Cambria Math" w:hAnsi="Cambria Math"/>
              </w:rPr>
              <m:t>f</m:t>
            </m:r>
            <m:d>
              <m:dPr>
                <m:ctrlPr>
                  <w:rPr>
                    <w:rFonts w:ascii="Cambria Math" w:hAnsi="Cambria Math"/>
                    <w:iCs/>
                  </w:rPr>
                </m:ctrlPr>
              </m:dPr>
              <m:e>
                <m:r>
                  <m:rPr>
                    <m:sty m:val="p"/>
                  </m:rPr>
                  <w:rPr>
                    <w:rFonts w:ascii="Cambria Math" w:hAnsi="Cambria Math"/>
                  </w:rPr>
                  <m:t>1+Δx</m:t>
                </m:r>
              </m:e>
            </m:d>
            <m:r>
              <m:rPr>
                <m:sty m:val="p"/>
              </m:rPr>
              <w:rPr>
                <w:rFonts w:ascii="Cambria Math" w:hAnsi="Cambria Math"/>
              </w:rPr>
              <m:t>-</m:t>
            </m:r>
            <m:r>
              <w:rPr>
                <w:rFonts w:ascii="Cambria Math" w:hAnsi="Cambria Math"/>
              </w:rPr>
              <m:t>f</m:t>
            </m:r>
            <m:d>
              <m:dPr>
                <m:ctrlPr>
                  <w:rPr>
                    <w:rFonts w:ascii="Cambria Math" w:hAnsi="Cambria Math"/>
                    <w:iCs/>
                  </w:rPr>
                </m:ctrlPr>
              </m:dPr>
              <m:e>
                <m:r>
                  <m:rPr>
                    <m:sty m:val="p"/>
                  </m:rPr>
                  <w:rPr>
                    <w:rFonts w:ascii="Cambria Math" w:hAnsi="Cambria Math"/>
                  </w:rPr>
                  <m:t>1</m:t>
                </m:r>
              </m:e>
            </m:d>
          </m:num>
          <m:den>
            <m:r>
              <m:rPr>
                <m:sty m:val="p"/>
              </m:rPr>
              <w:rPr>
                <w:rFonts w:ascii="Cambria Math" w:hAnsi="Cambria Math"/>
              </w:rPr>
              <m:t>Δx</m:t>
            </m:r>
          </m:den>
        </m:f>
      </m:oMath>
      <w:r w:rsidR="001353C0">
        <w:rPr>
          <w:rFonts w:ascii="Cambria Math" w:hAnsi="Cambria Math"/>
          <w:iCs/>
          <w:lang w:val="id-ID"/>
        </w:rPr>
        <w:t xml:space="preserve"> </w:t>
      </w:r>
    </w:p>
    <w:p w:rsidR="008E4D30" w:rsidRPr="008E4D30" w:rsidRDefault="008E4D30"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Persamaan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 xml:space="preserve">, </m:t>
        </m:r>
        <m:r>
          <m:rPr>
            <m:sty m:val="p"/>
          </m:rPr>
          <w:rPr>
            <w:rFonts w:ascii="Cambria Math" w:hAnsi="Cambria Math"/>
          </w:rPr>
          <m:t xml:space="preserve">cari </m:t>
        </m:r>
        <m:f>
          <m:fPr>
            <m:ctrlPr>
              <w:rPr>
                <w:rFonts w:ascii="Cambria Math" w:hAnsi="Cambria Math"/>
                <w:iCs/>
              </w:rPr>
            </m:ctrlPr>
          </m:fPr>
          <m:num>
            <m:r>
              <w:rPr>
                <w:rFonts w:ascii="Cambria Math" w:hAnsi="Cambria Math"/>
              </w:rPr>
              <m:t>f</m:t>
            </m:r>
            <m:d>
              <m:dPr>
                <m:ctrlPr>
                  <w:rPr>
                    <w:rFonts w:ascii="Cambria Math" w:hAnsi="Cambria Math"/>
                    <w:iCs/>
                  </w:rPr>
                </m:ctrlPr>
              </m:dPr>
              <m:e>
                <m:r>
                  <m:rPr>
                    <m:sty m:val="p"/>
                  </m:rPr>
                  <w:rPr>
                    <w:rFonts w:ascii="Cambria Math" w:hAnsi="Cambria Math"/>
                  </w:rPr>
                  <m:t>x+Δx</m:t>
                </m:r>
              </m:e>
            </m:d>
            <m:r>
              <m:rPr>
                <m:sty m:val="p"/>
              </m:rPr>
              <w:rPr>
                <w:rFonts w:ascii="Cambria Math" w:hAnsi="Cambria Math"/>
              </w:rPr>
              <m:t>-</m:t>
            </m:r>
            <m:r>
              <w:rPr>
                <w:rFonts w:ascii="Cambria Math" w:hAnsi="Cambria Math"/>
              </w:rPr>
              <m:t>f</m:t>
            </m:r>
            <m:d>
              <m:dPr>
                <m:ctrlPr>
                  <w:rPr>
                    <w:rFonts w:ascii="Cambria Math" w:hAnsi="Cambria Math"/>
                    <w:iCs/>
                  </w:rPr>
                </m:ctrlPr>
              </m:dPr>
              <m:e>
                <m:r>
                  <m:rPr>
                    <m:sty m:val="p"/>
                  </m:rPr>
                  <w:rPr>
                    <w:rFonts w:ascii="Cambria Math" w:hAnsi="Cambria Math"/>
                  </w:rPr>
                  <m:t>x</m:t>
                </m:r>
              </m:e>
            </m:d>
          </m:num>
          <m:den>
            <m:r>
              <m:rPr>
                <m:sty m:val="p"/>
              </m:rPr>
              <w:rPr>
                <w:rFonts w:ascii="Cambria Math" w:hAnsi="Cambria Math"/>
              </w:rPr>
              <m:t>Δx</m:t>
            </m:r>
          </m:den>
        </m:f>
      </m:oMath>
      <w:r w:rsidR="001353C0">
        <w:rPr>
          <w:rFonts w:ascii="Cambria Math" w:hAnsi="Cambria Math"/>
          <w:iCs/>
          <w:lang w:val="id-ID"/>
        </w:rPr>
        <w:t xml:space="preserve"> </w:t>
      </w:r>
    </w:p>
    <w:p w:rsidR="008E4D30" w:rsidRPr="00DC12BD" w:rsidRDefault="008E4D30"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Persamaan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 xml:space="preserve">=3x-1, </m:t>
        </m:r>
        <m:r>
          <m:rPr>
            <m:sty m:val="p"/>
          </m:rPr>
          <w:rPr>
            <w:rFonts w:ascii="Cambria Math" w:hAnsi="Cambria Math"/>
          </w:rPr>
          <m:t xml:space="preserve">cari </m:t>
        </m:r>
        <m:f>
          <m:fPr>
            <m:ctrlPr>
              <w:rPr>
                <w:rFonts w:ascii="Cambria Math" w:hAnsi="Cambria Math"/>
                <w:iCs/>
              </w:rPr>
            </m:ctrlPr>
          </m:fPr>
          <m:num>
            <m:r>
              <w:rPr>
                <w:rFonts w:ascii="Cambria Math" w:hAnsi="Cambria Math"/>
              </w:rPr>
              <m:t>f</m:t>
            </m:r>
            <m:d>
              <m:dPr>
                <m:ctrlPr>
                  <w:rPr>
                    <w:rFonts w:ascii="Cambria Math" w:hAnsi="Cambria Math"/>
                    <w:iCs/>
                  </w:rPr>
                </m:ctrlPr>
              </m:dPr>
              <m:e>
                <m:r>
                  <m:rPr>
                    <m:sty m:val="p"/>
                  </m:rPr>
                  <w:rPr>
                    <w:rFonts w:ascii="Cambria Math" w:hAnsi="Cambria Math"/>
                  </w:rPr>
                  <m:t>x</m:t>
                </m:r>
              </m:e>
            </m:d>
            <m:r>
              <m:rPr>
                <m:sty m:val="p"/>
              </m:rPr>
              <w:rPr>
                <w:rFonts w:ascii="Cambria Math" w:hAnsi="Cambria Math"/>
              </w:rPr>
              <m:t>-</m:t>
            </m:r>
            <m:r>
              <w:rPr>
                <w:rFonts w:ascii="Cambria Math" w:hAnsi="Cambria Math"/>
              </w:rPr>
              <m:t>f</m:t>
            </m:r>
            <m:d>
              <m:dPr>
                <m:ctrlPr>
                  <w:rPr>
                    <w:rFonts w:ascii="Cambria Math" w:hAnsi="Cambria Math"/>
                    <w:iCs/>
                  </w:rPr>
                </m:ctrlPr>
              </m:dPr>
              <m:e>
                <m:r>
                  <m:rPr>
                    <m:sty m:val="p"/>
                  </m:rPr>
                  <w:rPr>
                    <w:rFonts w:ascii="Cambria Math" w:hAnsi="Cambria Math"/>
                  </w:rPr>
                  <m:t>1</m:t>
                </m:r>
              </m:e>
            </m:d>
          </m:num>
          <m:den>
            <m:r>
              <m:rPr>
                <m:sty m:val="p"/>
              </m:rPr>
              <w:rPr>
                <w:rFonts w:ascii="Cambria Math" w:hAnsi="Cambria Math"/>
              </w:rPr>
              <m:t>x-1</m:t>
            </m:r>
          </m:den>
        </m:f>
      </m:oMath>
      <w:r w:rsidR="001353C0">
        <w:rPr>
          <w:rFonts w:ascii="Cambria Math" w:hAnsi="Cambria Math"/>
          <w:iCs/>
          <w:lang w:val="id-ID"/>
        </w:rPr>
        <w:t xml:space="preserve"> </w:t>
      </w:r>
    </w:p>
    <w:p w:rsidR="00DC12BD" w:rsidRPr="00DC12BD" w:rsidRDefault="00DC12BD"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Persamaan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1</m:t>
            </m:r>
          </m:num>
          <m:den>
            <m:rad>
              <m:radPr>
                <m:degHide m:val="1"/>
                <m:ctrlPr>
                  <w:rPr>
                    <w:rFonts w:ascii="Cambria Math" w:hAnsi="Cambria Math"/>
                    <w:i/>
                  </w:rPr>
                </m:ctrlPr>
              </m:radPr>
              <m:deg/>
              <m:e>
                <m:r>
                  <w:rPr>
                    <w:rFonts w:ascii="Cambria Math" w:hAnsi="Cambria Math"/>
                  </w:rPr>
                  <m:t>x-1</m:t>
                </m:r>
              </m:e>
            </m:rad>
          </m:den>
        </m:f>
        <m:r>
          <w:rPr>
            <w:rFonts w:ascii="Cambria Math" w:hAnsi="Cambria Math"/>
          </w:rPr>
          <m:t xml:space="preserve">, </m:t>
        </m:r>
        <m:r>
          <m:rPr>
            <m:sty m:val="p"/>
          </m:rPr>
          <w:rPr>
            <w:rFonts w:ascii="Cambria Math" w:hAnsi="Cambria Math"/>
          </w:rPr>
          <m:t xml:space="preserve">cari </m:t>
        </m:r>
        <m:f>
          <m:fPr>
            <m:ctrlPr>
              <w:rPr>
                <w:rFonts w:ascii="Cambria Math" w:hAnsi="Cambria Math"/>
                <w:iCs/>
              </w:rPr>
            </m:ctrlPr>
          </m:fPr>
          <m:num>
            <m:r>
              <w:rPr>
                <w:rFonts w:ascii="Cambria Math" w:hAnsi="Cambria Math"/>
              </w:rPr>
              <m:t>f</m:t>
            </m:r>
            <m:d>
              <m:dPr>
                <m:ctrlPr>
                  <w:rPr>
                    <w:rFonts w:ascii="Cambria Math" w:hAnsi="Cambria Math"/>
                    <w:iCs/>
                  </w:rPr>
                </m:ctrlPr>
              </m:dPr>
              <m:e>
                <m:r>
                  <m:rPr>
                    <m:sty m:val="p"/>
                  </m:rPr>
                  <w:rPr>
                    <w:rFonts w:ascii="Cambria Math" w:hAnsi="Cambria Math"/>
                  </w:rPr>
                  <m:t>x</m:t>
                </m:r>
              </m:e>
            </m:d>
            <m:r>
              <m:rPr>
                <m:sty m:val="p"/>
              </m:rPr>
              <w:rPr>
                <w:rFonts w:ascii="Cambria Math" w:hAnsi="Cambria Math"/>
              </w:rPr>
              <m:t>-</m:t>
            </m:r>
            <m:r>
              <w:rPr>
                <w:rFonts w:ascii="Cambria Math" w:hAnsi="Cambria Math"/>
              </w:rPr>
              <m:t>f</m:t>
            </m:r>
            <m:d>
              <m:dPr>
                <m:ctrlPr>
                  <w:rPr>
                    <w:rFonts w:ascii="Cambria Math" w:hAnsi="Cambria Math"/>
                    <w:iCs/>
                  </w:rPr>
                </m:ctrlPr>
              </m:dPr>
              <m:e>
                <m:r>
                  <m:rPr>
                    <m:sty m:val="p"/>
                  </m:rPr>
                  <w:rPr>
                    <w:rFonts w:ascii="Cambria Math" w:hAnsi="Cambria Math"/>
                  </w:rPr>
                  <m:t>2</m:t>
                </m:r>
              </m:e>
            </m:d>
          </m:num>
          <m:den>
            <m:r>
              <m:rPr>
                <m:sty m:val="p"/>
              </m:rPr>
              <w:rPr>
                <w:rFonts w:ascii="Cambria Math" w:hAnsi="Cambria Math"/>
              </w:rPr>
              <m:t>x-2</m:t>
            </m:r>
          </m:den>
        </m:f>
      </m:oMath>
      <w:r w:rsidR="001353C0">
        <w:rPr>
          <w:rFonts w:ascii="Cambria Math" w:hAnsi="Cambria Math"/>
          <w:iCs/>
          <w:lang w:val="id-ID"/>
        </w:rPr>
        <w:t xml:space="preserve"> </w:t>
      </w:r>
    </w:p>
    <w:p w:rsidR="00DC12BD" w:rsidRPr="00376ABD" w:rsidRDefault="00DC12BD"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Persamaan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 xml:space="preserve">-x, </m:t>
        </m:r>
        <m:r>
          <m:rPr>
            <m:sty m:val="p"/>
          </m:rPr>
          <w:rPr>
            <w:rFonts w:ascii="Cambria Math" w:hAnsi="Cambria Math"/>
          </w:rPr>
          <m:t xml:space="preserve">cari </m:t>
        </m:r>
        <m:f>
          <m:fPr>
            <m:ctrlPr>
              <w:rPr>
                <w:rFonts w:ascii="Cambria Math" w:hAnsi="Cambria Math"/>
                <w:iCs/>
              </w:rPr>
            </m:ctrlPr>
          </m:fPr>
          <m:num>
            <m:r>
              <w:rPr>
                <w:rFonts w:ascii="Cambria Math" w:hAnsi="Cambria Math"/>
              </w:rPr>
              <m:t>f</m:t>
            </m:r>
            <m:d>
              <m:dPr>
                <m:ctrlPr>
                  <w:rPr>
                    <w:rFonts w:ascii="Cambria Math" w:hAnsi="Cambria Math"/>
                    <w:iCs/>
                  </w:rPr>
                </m:ctrlPr>
              </m:dPr>
              <m:e>
                <m:r>
                  <m:rPr>
                    <m:sty m:val="p"/>
                  </m:rPr>
                  <w:rPr>
                    <w:rFonts w:ascii="Cambria Math" w:hAnsi="Cambria Math"/>
                  </w:rPr>
                  <m:t>x</m:t>
                </m:r>
              </m:e>
            </m:d>
            <m:r>
              <m:rPr>
                <m:sty m:val="p"/>
              </m:rPr>
              <w:rPr>
                <w:rFonts w:ascii="Cambria Math" w:hAnsi="Cambria Math"/>
              </w:rPr>
              <m:t>-</m:t>
            </m:r>
            <m:r>
              <w:rPr>
                <w:rFonts w:ascii="Cambria Math" w:hAnsi="Cambria Math"/>
              </w:rPr>
              <m:t>f</m:t>
            </m:r>
            <m:d>
              <m:dPr>
                <m:ctrlPr>
                  <w:rPr>
                    <w:rFonts w:ascii="Cambria Math" w:hAnsi="Cambria Math"/>
                    <w:iCs/>
                  </w:rPr>
                </m:ctrlPr>
              </m:dPr>
              <m:e>
                <m:r>
                  <m:rPr>
                    <m:sty m:val="p"/>
                  </m:rPr>
                  <w:rPr>
                    <w:rFonts w:ascii="Cambria Math" w:hAnsi="Cambria Math"/>
                  </w:rPr>
                  <m:t>1</m:t>
                </m:r>
              </m:e>
            </m:d>
          </m:num>
          <m:den>
            <m:r>
              <m:rPr>
                <m:sty m:val="p"/>
              </m:rPr>
              <w:rPr>
                <w:rFonts w:ascii="Cambria Math" w:hAnsi="Cambria Math"/>
              </w:rPr>
              <m:t>x-1</m:t>
            </m:r>
          </m:den>
        </m:f>
      </m:oMath>
      <w:r w:rsidR="001353C0">
        <w:rPr>
          <w:rFonts w:ascii="Cambria Math" w:hAnsi="Cambria Math"/>
          <w:iCs/>
          <w:lang w:val="id-ID"/>
        </w:rPr>
        <w:t xml:space="preserve"> </w:t>
      </w:r>
    </w:p>
    <w:p w:rsidR="00376ABD" w:rsidRDefault="001353C0" w:rsidP="00663144">
      <w:pPr>
        <w:rPr>
          <w:rFonts w:ascii="Cambria Math" w:hAnsi="Cambria Math"/>
          <w:lang w:val="id-ID"/>
        </w:rPr>
      </w:pPr>
      <w:r>
        <w:rPr>
          <w:rFonts w:ascii="Cambria Math" w:hAnsi="Cambria Math"/>
          <w:lang w:val="id-ID"/>
        </w:rPr>
        <w:t>Dalam soal-soal 33-40</w:t>
      </w:r>
      <w:r w:rsidR="00376ABD">
        <w:rPr>
          <w:rFonts w:ascii="Cambria Math" w:hAnsi="Cambria Math"/>
          <w:lang w:val="id-ID"/>
        </w:rPr>
        <w:t>, gun</w:t>
      </w:r>
      <w:r>
        <w:rPr>
          <w:rFonts w:ascii="Cambria Math" w:hAnsi="Cambria Math"/>
          <w:lang w:val="id-ID"/>
        </w:rPr>
        <w:t>akan materi fungsi trigonometri</w:t>
      </w:r>
    </w:p>
    <w:p w:rsidR="00376ABD" w:rsidRDefault="00F841C5"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Konversikan yang berikut menjadi radian </w:t>
      </w:r>
      <m:oMath>
        <m:d>
          <m:dPr>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1</m:t>
                </m:r>
              </m:e>
              <m:sup>
                <m:r>
                  <w:rPr>
                    <w:rFonts w:ascii="Cambria Math" w:hAnsi="Cambria Math"/>
                    <w:lang w:val="id-ID"/>
                  </w:rPr>
                  <m:t>0</m:t>
                </m:r>
              </m:sup>
            </m:sSup>
            <m:r>
              <w:rPr>
                <w:rFonts w:ascii="Cambria Math" w:hAnsi="Cambria Math"/>
                <w:lang w:val="id-ID"/>
              </w:rPr>
              <m:t>=</m:t>
            </m:r>
            <m:f>
              <m:fPr>
                <m:type m:val="lin"/>
                <m:ctrlPr>
                  <w:rPr>
                    <w:rFonts w:ascii="Cambria Math" w:hAnsi="Cambria Math"/>
                    <w:i/>
                    <w:lang w:val="id-ID"/>
                  </w:rPr>
                </m:ctrlPr>
              </m:fPr>
              <m:num>
                <m:r>
                  <w:rPr>
                    <w:rFonts w:ascii="Cambria Math" w:hAnsi="Cambria Math"/>
                    <w:lang w:val="id-ID"/>
                  </w:rPr>
                  <m:t>π</m:t>
                </m:r>
              </m:num>
              <m:den>
                <m:r>
                  <w:rPr>
                    <w:rFonts w:ascii="Cambria Math" w:hAnsi="Cambria Math"/>
                    <w:lang w:val="id-ID"/>
                  </w:rPr>
                  <m:t>180</m:t>
                </m:r>
              </m:den>
            </m:f>
            <m:r>
              <w:rPr>
                <w:rFonts w:ascii="Cambria Math" w:hAnsi="Cambria Math"/>
                <w:lang w:val="id-ID"/>
              </w:rPr>
              <m:t>=1,7453×</m:t>
            </m:r>
            <m:sSup>
              <m:sSupPr>
                <m:ctrlPr>
                  <w:rPr>
                    <w:rFonts w:ascii="Cambria Math" w:hAnsi="Cambria Math"/>
                    <w:i/>
                    <w:lang w:val="id-ID"/>
                  </w:rPr>
                </m:ctrlPr>
              </m:sSupPr>
              <m:e>
                <m:r>
                  <w:rPr>
                    <w:rFonts w:ascii="Cambria Math" w:hAnsi="Cambria Math"/>
                    <w:lang w:val="id-ID"/>
                  </w:rPr>
                  <m:t>10</m:t>
                </m:r>
              </m:e>
              <m:sup>
                <m:r>
                  <w:rPr>
                    <w:rFonts w:ascii="Cambria Math" w:hAnsi="Cambria Math"/>
                    <w:lang w:val="id-ID"/>
                  </w:rPr>
                  <m:t>-2</m:t>
                </m:r>
              </m:sup>
            </m:sSup>
            <m:r>
              <w:rPr>
                <w:rFonts w:ascii="Cambria Math" w:hAnsi="Cambria Math"/>
                <w:lang w:val="id-ID"/>
              </w:rPr>
              <m:t xml:space="preserve"> </m:t>
            </m:r>
            <m:r>
              <m:rPr>
                <m:sty m:val="p"/>
              </m:rPr>
              <w:rPr>
                <w:rFonts w:ascii="Cambria Math" w:hAnsi="Cambria Math"/>
                <w:lang w:val="id-ID"/>
              </w:rPr>
              <m:t>radian</m:t>
            </m:r>
          </m:e>
        </m:d>
      </m:oMath>
      <w:r w:rsidR="00B237F4">
        <w:rPr>
          <w:rFonts w:ascii="Cambria Math" w:hAnsi="Cambria Math"/>
          <w:lang w:val="id-ID"/>
        </w:rPr>
        <w:t>!</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2154"/>
        <w:gridCol w:w="399"/>
        <w:gridCol w:w="2266"/>
        <w:gridCol w:w="399"/>
        <w:gridCol w:w="2298"/>
      </w:tblGrid>
      <w:tr w:rsidR="00E47128" w:rsidTr="00E47128">
        <w:tc>
          <w:tcPr>
            <w:tcW w:w="399" w:type="dxa"/>
          </w:tcPr>
          <w:p w:rsidR="00E47128" w:rsidRDefault="00E47128" w:rsidP="00663144">
            <w:pPr>
              <w:pStyle w:val="ListParagraph"/>
              <w:spacing w:line="360" w:lineRule="auto"/>
              <w:ind w:left="0"/>
              <w:rPr>
                <w:rFonts w:ascii="Cambria Math" w:hAnsi="Cambria Math"/>
                <w:lang w:val="id-ID"/>
              </w:rPr>
            </w:pPr>
            <w:r>
              <w:rPr>
                <w:rFonts w:ascii="Cambria Math" w:hAnsi="Cambria Math"/>
                <w:lang w:val="id-ID"/>
              </w:rPr>
              <w:t>1.</w:t>
            </w:r>
          </w:p>
        </w:tc>
        <w:tc>
          <w:tcPr>
            <w:tcW w:w="2328" w:type="dxa"/>
          </w:tcPr>
          <w:p w:rsidR="00E47128" w:rsidRDefault="00E47128"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30°</m:t>
                </m:r>
              </m:oMath>
            </m:oMathPara>
          </w:p>
        </w:tc>
        <w:tc>
          <w:tcPr>
            <w:tcW w:w="399" w:type="dxa"/>
          </w:tcPr>
          <w:p w:rsidR="00E47128" w:rsidRDefault="00E47128" w:rsidP="00663144">
            <w:pPr>
              <w:pStyle w:val="ListParagraph"/>
              <w:spacing w:line="360" w:lineRule="auto"/>
              <w:ind w:left="0"/>
              <w:rPr>
                <w:rFonts w:ascii="Cambria Math" w:hAnsi="Cambria Math"/>
                <w:lang w:val="id-ID"/>
              </w:rPr>
            </w:pPr>
            <w:r>
              <w:rPr>
                <w:rFonts w:ascii="Cambria Math" w:hAnsi="Cambria Math"/>
                <w:lang w:val="id-ID"/>
              </w:rPr>
              <w:t>4.</w:t>
            </w:r>
          </w:p>
        </w:tc>
        <w:tc>
          <w:tcPr>
            <w:tcW w:w="2438" w:type="dxa"/>
          </w:tcPr>
          <w:p w:rsidR="00E47128" w:rsidRDefault="00E47128"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240°</m:t>
                </m:r>
              </m:oMath>
            </m:oMathPara>
          </w:p>
        </w:tc>
        <w:tc>
          <w:tcPr>
            <w:tcW w:w="399" w:type="dxa"/>
          </w:tcPr>
          <w:p w:rsidR="00E47128" w:rsidRDefault="00E47128" w:rsidP="00663144">
            <w:pPr>
              <w:pStyle w:val="ListParagraph"/>
              <w:spacing w:line="360" w:lineRule="auto"/>
              <w:ind w:left="0"/>
              <w:rPr>
                <w:rFonts w:ascii="Cambria Math" w:hAnsi="Cambria Math"/>
                <w:lang w:val="id-ID"/>
              </w:rPr>
            </w:pPr>
            <w:r>
              <w:rPr>
                <w:rFonts w:ascii="Cambria Math" w:hAnsi="Cambria Math"/>
                <w:lang w:val="id-ID"/>
              </w:rPr>
              <w:t>7.</w:t>
            </w:r>
          </w:p>
        </w:tc>
        <w:tc>
          <w:tcPr>
            <w:tcW w:w="2474" w:type="dxa"/>
          </w:tcPr>
          <w:p w:rsidR="00E47128" w:rsidRDefault="0051138B"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-120°</m:t>
                </m:r>
              </m:oMath>
            </m:oMathPara>
          </w:p>
        </w:tc>
      </w:tr>
      <w:tr w:rsidR="00E47128" w:rsidTr="00E47128">
        <w:tc>
          <w:tcPr>
            <w:tcW w:w="399" w:type="dxa"/>
          </w:tcPr>
          <w:p w:rsidR="00E47128" w:rsidRDefault="00E47128" w:rsidP="00663144">
            <w:pPr>
              <w:pStyle w:val="ListParagraph"/>
              <w:spacing w:line="360" w:lineRule="auto"/>
              <w:ind w:left="0"/>
              <w:rPr>
                <w:rFonts w:ascii="Cambria Math" w:hAnsi="Cambria Math"/>
                <w:lang w:val="id-ID"/>
              </w:rPr>
            </w:pPr>
            <w:r>
              <w:rPr>
                <w:rFonts w:ascii="Cambria Math" w:hAnsi="Cambria Math"/>
                <w:lang w:val="id-ID"/>
              </w:rPr>
              <w:t>2.</w:t>
            </w:r>
          </w:p>
        </w:tc>
        <w:tc>
          <w:tcPr>
            <w:tcW w:w="2328" w:type="dxa"/>
          </w:tcPr>
          <w:p w:rsidR="00E47128" w:rsidRPr="00940922" w:rsidRDefault="00E47128"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45°</m:t>
                </m:r>
              </m:oMath>
            </m:oMathPara>
          </w:p>
        </w:tc>
        <w:tc>
          <w:tcPr>
            <w:tcW w:w="399" w:type="dxa"/>
          </w:tcPr>
          <w:p w:rsidR="00E47128" w:rsidRDefault="00E47128" w:rsidP="00663144">
            <w:pPr>
              <w:pStyle w:val="ListParagraph"/>
              <w:spacing w:line="360" w:lineRule="auto"/>
              <w:ind w:left="0"/>
              <w:rPr>
                <w:rFonts w:ascii="Cambria Math" w:hAnsi="Cambria Math"/>
                <w:lang w:val="id-ID"/>
              </w:rPr>
            </w:pPr>
            <w:r>
              <w:rPr>
                <w:rFonts w:ascii="Cambria Math" w:hAnsi="Cambria Math"/>
                <w:lang w:val="id-ID"/>
              </w:rPr>
              <w:t>5.</w:t>
            </w:r>
          </w:p>
        </w:tc>
        <w:tc>
          <w:tcPr>
            <w:tcW w:w="2438" w:type="dxa"/>
          </w:tcPr>
          <w:p w:rsidR="00E47128" w:rsidRPr="00940922" w:rsidRDefault="00E47128"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-370°</m:t>
                </m:r>
              </m:oMath>
            </m:oMathPara>
          </w:p>
        </w:tc>
        <w:tc>
          <w:tcPr>
            <w:tcW w:w="399" w:type="dxa"/>
          </w:tcPr>
          <w:p w:rsidR="00E47128" w:rsidRDefault="00E47128" w:rsidP="00663144">
            <w:pPr>
              <w:pStyle w:val="ListParagraph"/>
              <w:spacing w:line="360" w:lineRule="auto"/>
              <w:ind w:left="0"/>
              <w:rPr>
                <w:rFonts w:ascii="Cambria Math" w:hAnsi="Cambria Math"/>
                <w:lang w:val="id-ID"/>
              </w:rPr>
            </w:pPr>
            <w:r>
              <w:rPr>
                <w:rFonts w:ascii="Cambria Math" w:hAnsi="Cambria Math"/>
                <w:lang w:val="id-ID"/>
              </w:rPr>
              <w:t>8.</w:t>
            </w:r>
          </w:p>
        </w:tc>
        <w:tc>
          <w:tcPr>
            <w:tcW w:w="2474" w:type="dxa"/>
          </w:tcPr>
          <w:p w:rsidR="00E47128" w:rsidRPr="000748B9" w:rsidRDefault="0051138B"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600°</m:t>
                </m:r>
              </m:oMath>
            </m:oMathPara>
          </w:p>
        </w:tc>
      </w:tr>
      <w:tr w:rsidR="00E47128" w:rsidTr="00E47128">
        <w:tc>
          <w:tcPr>
            <w:tcW w:w="399" w:type="dxa"/>
          </w:tcPr>
          <w:p w:rsidR="00E47128" w:rsidRDefault="00E47128" w:rsidP="00663144">
            <w:pPr>
              <w:pStyle w:val="ListParagraph"/>
              <w:spacing w:line="360" w:lineRule="auto"/>
              <w:ind w:left="0"/>
              <w:rPr>
                <w:rFonts w:ascii="Cambria Math" w:hAnsi="Cambria Math"/>
                <w:lang w:val="id-ID"/>
              </w:rPr>
            </w:pPr>
            <w:r>
              <w:rPr>
                <w:rFonts w:ascii="Cambria Math" w:hAnsi="Cambria Math"/>
                <w:lang w:val="id-ID"/>
              </w:rPr>
              <w:t>3.</w:t>
            </w:r>
          </w:p>
        </w:tc>
        <w:tc>
          <w:tcPr>
            <w:tcW w:w="2328" w:type="dxa"/>
          </w:tcPr>
          <w:p w:rsidR="00E47128" w:rsidRDefault="00E47128"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-60°</m:t>
                </m:r>
              </m:oMath>
            </m:oMathPara>
          </w:p>
        </w:tc>
        <w:tc>
          <w:tcPr>
            <w:tcW w:w="399" w:type="dxa"/>
          </w:tcPr>
          <w:p w:rsidR="00E47128" w:rsidRDefault="00E47128" w:rsidP="00663144">
            <w:pPr>
              <w:pStyle w:val="ListParagraph"/>
              <w:spacing w:line="360" w:lineRule="auto"/>
              <w:ind w:left="0"/>
              <w:rPr>
                <w:rFonts w:ascii="Cambria Math" w:hAnsi="Cambria Math"/>
                <w:lang w:val="id-ID"/>
              </w:rPr>
            </w:pPr>
            <w:r>
              <w:rPr>
                <w:rFonts w:ascii="Cambria Math" w:hAnsi="Cambria Math"/>
                <w:lang w:val="id-ID"/>
              </w:rPr>
              <w:t>6.</w:t>
            </w:r>
          </w:p>
        </w:tc>
        <w:tc>
          <w:tcPr>
            <w:tcW w:w="2438" w:type="dxa"/>
          </w:tcPr>
          <w:p w:rsidR="00E47128" w:rsidRDefault="00E47128"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10°</m:t>
                </m:r>
              </m:oMath>
            </m:oMathPara>
          </w:p>
        </w:tc>
        <w:tc>
          <w:tcPr>
            <w:tcW w:w="399" w:type="dxa"/>
          </w:tcPr>
          <w:p w:rsidR="00E47128" w:rsidRDefault="00E47128" w:rsidP="00663144">
            <w:pPr>
              <w:pStyle w:val="ListParagraph"/>
              <w:spacing w:line="360" w:lineRule="auto"/>
              <w:ind w:left="0"/>
              <w:rPr>
                <w:rFonts w:ascii="Cambria Math" w:hAnsi="Cambria Math"/>
                <w:lang w:val="id-ID"/>
              </w:rPr>
            </w:pPr>
            <w:r>
              <w:rPr>
                <w:rFonts w:ascii="Cambria Math" w:hAnsi="Cambria Math"/>
                <w:lang w:val="id-ID"/>
              </w:rPr>
              <w:t>9.</w:t>
            </w:r>
          </w:p>
        </w:tc>
        <w:tc>
          <w:tcPr>
            <w:tcW w:w="2474" w:type="dxa"/>
          </w:tcPr>
          <w:p w:rsidR="00E47128" w:rsidRDefault="0051138B"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22,5°</m:t>
                </m:r>
              </m:oMath>
            </m:oMathPara>
          </w:p>
        </w:tc>
      </w:tr>
    </w:tbl>
    <w:p w:rsidR="00B237F4" w:rsidRDefault="00B237F4"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Konversikan ukuran radian berikut menjadi derajat </w:t>
      </w:r>
      <m:oMath>
        <m:d>
          <m:dPr>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1</m:t>
                </m:r>
              </m:e>
              <m:sup>
                <m:r>
                  <w:rPr>
                    <w:rFonts w:ascii="Cambria Math" w:hAnsi="Cambria Math"/>
                    <w:lang w:val="id-ID"/>
                  </w:rPr>
                  <m:t>0</m:t>
                </m:r>
              </m:sup>
            </m:sSup>
            <m:r>
              <w:rPr>
                <w:rFonts w:ascii="Cambria Math" w:hAnsi="Cambria Math"/>
                <w:lang w:val="id-ID"/>
              </w:rPr>
              <m:t xml:space="preserve">=180/π=57,296 </m:t>
            </m:r>
            <m:r>
              <m:rPr>
                <m:sty m:val="p"/>
              </m:rPr>
              <w:rPr>
                <w:rFonts w:ascii="Cambria Math" w:hAnsi="Cambria Math"/>
                <w:lang w:val="id-ID"/>
              </w:rPr>
              <m:t>derajat</m:t>
            </m:r>
          </m:e>
        </m:d>
      </m:oMath>
      <w:r>
        <w:rPr>
          <w:rFonts w:ascii="Cambria Math" w:hAnsi="Cambria Math"/>
          <w:lang w:val="id-ID"/>
        </w:rPr>
        <w:t>!</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2154"/>
        <w:gridCol w:w="399"/>
        <w:gridCol w:w="2266"/>
        <w:gridCol w:w="399"/>
        <w:gridCol w:w="2298"/>
      </w:tblGrid>
      <w:tr w:rsidR="006F1965" w:rsidTr="008D3ED1">
        <w:tc>
          <w:tcPr>
            <w:tcW w:w="399" w:type="dxa"/>
          </w:tcPr>
          <w:p w:rsidR="006F1965" w:rsidRDefault="006F1965" w:rsidP="00663144">
            <w:pPr>
              <w:pStyle w:val="ListParagraph"/>
              <w:spacing w:line="360" w:lineRule="auto"/>
              <w:ind w:left="0"/>
              <w:rPr>
                <w:rFonts w:ascii="Cambria Math" w:hAnsi="Cambria Math"/>
                <w:lang w:val="id-ID"/>
              </w:rPr>
            </w:pPr>
            <w:r>
              <w:rPr>
                <w:rFonts w:ascii="Cambria Math" w:hAnsi="Cambria Math"/>
                <w:lang w:val="id-ID"/>
              </w:rPr>
              <w:t>1.</w:t>
            </w:r>
          </w:p>
        </w:tc>
        <w:tc>
          <w:tcPr>
            <w:tcW w:w="2328" w:type="dxa"/>
          </w:tcPr>
          <w:p w:rsidR="006F1965" w:rsidRDefault="006F1965"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7/6 π</m:t>
                </m:r>
              </m:oMath>
            </m:oMathPara>
          </w:p>
        </w:tc>
        <w:tc>
          <w:tcPr>
            <w:tcW w:w="399" w:type="dxa"/>
          </w:tcPr>
          <w:p w:rsidR="006F1965" w:rsidRDefault="006F1965" w:rsidP="00663144">
            <w:pPr>
              <w:pStyle w:val="ListParagraph"/>
              <w:spacing w:line="360" w:lineRule="auto"/>
              <w:ind w:left="0"/>
              <w:rPr>
                <w:rFonts w:ascii="Cambria Math" w:hAnsi="Cambria Math"/>
                <w:lang w:val="id-ID"/>
              </w:rPr>
            </w:pPr>
            <w:r>
              <w:rPr>
                <w:rFonts w:ascii="Cambria Math" w:hAnsi="Cambria Math"/>
                <w:lang w:val="id-ID"/>
              </w:rPr>
              <w:t>4.</w:t>
            </w:r>
          </w:p>
        </w:tc>
        <w:tc>
          <w:tcPr>
            <w:tcW w:w="2438" w:type="dxa"/>
          </w:tcPr>
          <w:p w:rsidR="006F1965" w:rsidRDefault="006F1965"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3/4 π</m:t>
                </m:r>
              </m:oMath>
            </m:oMathPara>
          </w:p>
        </w:tc>
        <w:tc>
          <w:tcPr>
            <w:tcW w:w="399" w:type="dxa"/>
          </w:tcPr>
          <w:p w:rsidR="006F1965" w:rsidRDefault="006F1965" w:rsidP="00663144">
            <w:pPr>
              <w:pStyle w:val="ListParagraph"/>
              <w:spacing w:line="360" w:lineRule="auto"/>
              <w:ind w:left="0"/>
              <w:rPr>
                <w:rFonts w:ascii="Cambria Math" w:hAnsi="Cambria Math"/>
                <w:lang w:val="id-ID"/>
              </w:rPr>
            </w:pPr>
            <w:r>
              <w:rPr>
                <w:rFonts w:ascii="Cambria Math" w:hAnsi="Cambria Math"/>
                <w:lang w:val="id-ID"/>
              </w:rPr>
              <w:t>7.</w:t>
            </w:r>
          </w:p>
        </w:tc>
        <w:tc>
          <w:tcPr>
            <w:tcW w:w="2474" w:type="dxa"/>
          </w:tcPr>
          <w:p w:rsidR="006F1965" w:rsidRDefault="008E0C28"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-1/3 π</m:t>
                </m:r>
              </m:oMath>
            </m:oMathPara>
          </w:p>
        </w:tc>
      </w:tr>
      <w:tr w:rsidR="006F1965" w:rsidTr="008D3ED1">
        <w:tc>
          <w:tcPr>
            <w:tcW w:w="399" w:type="dxa"/>
          </w:tcPr>
          <w:p w:rsidR="006F1965" w:rsidRDefault="006F1965" w:rsidP="00663144">
            <w:pPr>
              <w:pStyle w:val="ListParagraph"/>
              <w:spacing w:line="360" w:lineRule="auto"/>
              <w:ind w:left="0"/>
              <w:rPr>
                <w:rFonts w:ascii="Cambria Math" w:hAnsi="Cambria Math"/>
                <w:lang w:val="id-ID"/>
              </w:rPr>
            </w:pPr>
            <w:r>
              <w:rPr>
                <w:rFonts w:ascii="Cambria Math" w:hAnsi="Cambria Math"/>
                <w:lang w:val="id-ID"/>
              </w:rPr>
              <w:t>2.</w:t>
            </w:r>
          </w:p>
        </w:tc>
        <w:tc>
          <w:tcPr>
            <w:tcW w:w="2328" w:type="dxa"/>
          </w:tcPr>
          <w:p w:rsidR="006F1965" w:rsidRPr="00940922" w:rsidRDefault="006F1965"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4/3 π</m:t>
                </m:r>
              </m:oMath>
            </m:oMathPara>
          </w:p>
        </w:tc>
        <w:tc>
          <w:tcPr>
            <w:tcW w:w="399" w:type="dxa"/>
          </w:tcPr>
          <w:p w:rsidR="006F1965" w:rsidRDefault="006F1965" w:rsidP="00663144">
            <w:pPr>
              <w:pStyle w:val="ListParagraph"/>
              <w:spacing w:line="360" w:lineRule="auto"/>
              <w:ind w:left="0"/>
              <w:rPr>
                <w:rFonts w:ascii="Cambria Math" w:hAnsi="Cambria Math"/>
                <w:lang w:val="id-ID"/>
              </w:rPr>
            </w:pPr>
            <w:r>
              <w:rPr>
                <w:rFonts w:ascii="Cambria Math" w:hAnsi="Cambria Math"/>
                <w:lang w:val="id-ID"/>
              </w:rPr>
              <w:t>5.</w:t>
            </w:r>
          </w:p>
        </w:tc>
        <w:tc>
          <w:tcPr>
            <w:tcW w:w="2438" w:type="dxa"/>
          </w:tcPr>
          <w:p w:rsidR="006F1965" w:rsidRPr="00940922" w:rsidRDefault="008E0C28"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-35/18 π</m:t>
                </m:r>
              </m:oMath>
            </m:oMathPara>
          </w:p>
        </w:tc>
        <w:tc>
          <w:tcPr>
            <w:tcW w:w="399" w:type="dxa"/>
          </w:tcPr>
          <w:p w:rsidR="006F1965" w:rsidRDefault="006F1965" w:rsidP="00663144">
            <w:pPr>
              <w:pStyle w:val="ListParagraph"/>
              <w:spacing w:line="360" w:lineRule="auto"/>
              <w:ind w:left="0"/>
              <w:rPr>
                <w:rFonts w:ascii="Cambria Math" w:hAnsi="Cambria Math"/>
                <w:lang w:val="id-ID"/>
              </w:rPr>
            </w:pPr>
            <w:r>
              <w:rPr>
                <w:rFonts w:ascii="Cambria Math" w:hAnsi="Cambria Math"/>
                <w:lang w:val="id-ID"/>
              </w:rPr>
              <w:t>8.</w:t>
            </w:r>
          </w:p>
        </w:tc>
        <w:tc>
          <w:tcPr>
            <w:tcW w:w="2474" w:type="dxa"/>
          </w:tcPr>
          <w:p w:rsidR="006F1965" w:rsidRPr="000748B9" w:rsidRDefault="008E0C28"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3/18 π</m:t>
                </m:r>
              </m:oMath>
            </m:oMathPara>
          </w:p>
        </w:tc>
      </w:tr>
      <w:tr w:rsidR="006F1965" w:rsidTr="008D3ED1">
        <w:tc>
          <w:tcPr>
            <w:tcW w:w="399" w:type="dxa"/>
          </w:tcPr>
          <w:p w:rsidR="006F1965" w:rsidRDefault="006F1965" w:rsidP="00663144">
            <w:pPr>
              <w:pStyle w:val="ListParagraph"/>
              <w:spacing w:line="360" w:lineRule="auto"/>
              <w:ind w:left="0"/>
              <w:rPr>
                <w:rFonts w:ascii="Cambria Math" w:hAnsi="Cambria Math"/>
                <w:lang w:val="id-ID"/>
              </w:rPr>
            </w:pPr>
            <w:r>
              <w:rPr>
                <w:rFonts w:ascii="Cambria Math" w:hAnsi="Cambria Math"/>
                <w:lang w:val="id-ID"/>
              </w:rPr>
              <w:t>3.</w:t>
            </w:r>
          </w:p>
        </w:tc>
        <w:tc>
          <w:tcPr>
            <w:tcW w:w="2328" w:type="dxa"/>
          </w:tcPr>
          <w:p w:rsidR="006F1965" w:rsidRDefault="006F1965"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9/8 π</m:t>
                </m:r>
              </m:oMath>
            </m:oMathPara>
          </w:p>
        </w:tc>
        <w:tc>
          <w:tcPr>
            <w:tcW w:w="399" w:type="dxa"/>
          </w:tcPr>
          <w:p w:rsidR="006F1965" w:rsidRDefault="006F1965" w:rsidP="00663144">
            <w:pPr>
              <w:pStyle w:val="ListParagraph"/>
              <w:spacing w:line="360" w:lineRule="auto"/>
              <w:ind w:left="0"/>
              <w:rPr>
                <w:rFonts w:ascii="Cambria Math" w:hAnsi="Cambria Math"/>
                <w:lang w:val="id-ID"/>
              </w:rPr>
            </w:pPr>
            <w:r>
              <w:rPr>
                <w:rFonts w:ascii="Cambria Math" w:hAnsi="Cambria Math"/>
                <w:lang w:val="id-ID"/>
              </w:rPr>
              <w:t>6.</w:t>
            </w:r>
          </w:p>
        </w:tc>
        <w:tc>
          <w:tcPr>
            <w:tcW w:w="2438" w:type="dxa"/>
          </w:tcPr>
          <w:p w:rsidR="006F1965" w:rsidRDefault="008E0C28"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10/3 π</m:t>
                </m:r>
              </m:oMath>
            </m:oMathPara>
          </w:p>
        </w:tc>
        <w:tc>
          <w:tcPr>
            <w:tcW w:w="399" w:type="dxa"/>
          </w:tcPr>
          <w:p w:rsidR="006F1965" w:rsidRDefault="006F1965" w:rsidP="00663144">
            <w:pPr>
              <w:pStyle w:val="ListParagraph"/>
              <w:spacing w:line="360" w:lineRule="auto"/>
              <w:ind w:left="0"/>
              <w:rPr>
                <w:rFonts w:ascii="Cambria Math" w:hAnsi="Cambria Math"/>
                <w:lang w:val="id-ID"/>
              </w:rPr>
            </w:pPr>
            <w:r>
              <w:rPr>
                <w:rFonts w:ascii="Cambria Math" w:hAnsi="Cambria Math"/>
                <w:lang w:val="id-ID"/>
              </w:rPr>
              <w:t>9.</w:t>
            </w:r>
          </w:p>
        </w:tc>
        <w:tc>
          <w:tcPr>
            <w:tcW w:w="2474" w:type="dxa"/>
          </w:tcPr>
          <w:p w:rsidR="006F1965" w:rsidRDefault="008E0C28"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-4/3 π</m:t>
                </m:r>
              </m:oMath>
            </m:oMathPara>
          </w:p>
        </w:tc>
      </w:tr>
    </w:tbl>
    <w:p w:rsidR="004A4D03" w:rsidRDefault="004A4D03"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Konversikan yang berikut menjadi radian (gunakan </w:t>
      </w:r>
      <m:oMath>
        <m:r>
          <w:rPr>
            <w:rFonts w:ascii="Cambria Math" w:hAnsi="Cambria Math"/>
            <w:lang w:val="id-ID"/>
          </w:rPr>
          <m:t>π</m:t>
        </m:r>
      </m:oMath>
      <w:r>
        <w:rPr>
          <w:rFonts w:ascii="Cambria Math" w:hAnsi="Cambria Math"/>
          <w:lang w:val="id-ID"/>
        </w:rPr>
        <w:t xml:space="preserve"> dalam jawaban anda!)</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2173"/>
        <w:gridCol w:w="399"/>
        <w:gridCol w:w="2254"/>
        <w:gridCol w:w="399"/>
        <w:gridCol w:w="2291"/>
      </w:tblGrid>
      <w:tr w:rsidR="00F73A46" w:rsidTr="008D3ED1">
        <w:tc>
          <w:tcPr>
            <w:tcW w:w="399" w:type="dxa"/>
          </w:tcPr>
          <w:p w:rsidR="00F73A46" w:rsidRDefault="00F73A46" w:rsidP="00663144">
            <w:pPr>
              <w:pStyle w:val="ListParagraph"/>
              <w:spacing w:line="360" w:lineRule="auto"/>
              <w:ind w:left="0"/>
              <w:rPr>
                <w:rFonts w:ascii="Cambria Math" w:hAnsi="Cambria Math"/>
                <w:lang w:val="id-ID"/>
              </w:rPr>
            </w:pPr>
            <w:r>
              <w:rPr>
                <w:rFonts w:ascii="Cambria Math" w:hAnsi="Cambria Math"/>
                <w:lang w:val="id-ID"/>
              </w:rPr>
              <w:t>1.</w:t>
            </w:r>
          </w:p>
        </w:tc>
        <w:tc>
          <w:tcPr>
            <w:tcW w:w="2328" w:type="dxa"/>
          </w:tcPr>
          <w:p w:rsidR="00F73A46" w:rsidRDefault="00F73A46"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33,3°</m:t>
                </m:r>
              </m:oMath>
            </m:oMathPara>
          </w:p>
        </w:tc>
        <w:tc>
          <w:tcPr>
            <w:tcW w:w="399" w:type="dxa"/>
          </w:tcPr>
          <w:p w:rsidR="00F73A46" w:rsidRDefault="00F73A46" w:rsidP="00663144">
            <w:pPr>
              <w:pStyle w:val="ListParagraph"/>
              <w:spacing w:line="360" w:lineRule="auto"/>
              <w:ind w:left="0"/>
              <w:rPr>
                <w:rFonts w:ascii="Cambria Math" w:hAnsi="Cambria Math"/>
                <w:lang w:val="id-ID"/>
              </w:rPr>
            </w:pPr>
            <w:r>
              <w:rPr>
                <w:rFonts w:ascii="Cambria Math" w:hAnsi="Cambria Math"/>
                <w:lang w:val="id-ID"/>
              </w:rPr>
              <w:t>2.</w:t>
            </w:r>
          </w:p>
        </w:tc>
        <w:tc>
          <w:tcPr>
            <w:tcW w:w="2438" w:type="dxa"/>
          </w:tcPr>
          <w:p w:rsidR="00F73A46" w:rsidRDefault="00F73A46"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46°</m:t>
                </m:r>
              </m:oMath>
            </m:oMathPara>
          </w:p>
        </w:tc>
        <w:tc>
          <w:tcPr>
            <w:tcW w:w="399" w:type="dxa"/>
          </w:tcPr>
          <w:p w:rsidR="00F73A46" w:rsidRDefault="00F73A46" w:rsidP="00663144">
            <w:pPr>
              <w:pStyle w:val="ListParagraph"/>
              <w:spacing w:line="360" w:lineRule="auto"/>
              <w:ind w:left="0"/>
              <w:rPr>
                <w:rFonts w:ascii="Cambria Math" w:hAnsi="Cambria Math"/>
                <w:lang w:val="id-ID"/>
              </w:rPr>
            </w:pPr>
            <w:r>
              <w:rPr>
                <w:rFonts w:ascii="Cambria Math" w:hAnsi="Cambria Math"/>
                <w:lang w:val="id-ID"/>
              </w:rPr>
              <w:t>3.</w:t>
            </w:r>
          </w:p>
        </w:tc>
        <w:tc>
          <w:tcPr>
            <w:tcW w:w="2474" w:type="dxa"/>
          </w:tcPr>
          <w:p w:rsidR="00F73A46" w:rsidRDefault="00F73A46"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-66,6°</m:t>
                </m:r>
              </m:oMath>
            </m:oMathPara>
          </w:p>
        </w:tc>
      </w:tr>
      <w:tr w:rsidR="00F73A46" w:rsidTr="008D3ED1">
        <w:tc>
          <w:tcPr>
            <w:tcW w:w="399" w:type="dxa"/>
          </w:tcPr>
          <w:p w:rsidR="00F73A46" w:rsidRDefault="00F73A46" w:rsidP="00663144">
            <w:pPr>
              <w:pStyle w:val="ListParagraph"/>
              <w:spacing w:line="360" w:lineRule="auto"/>
              <w:ind w:left="0"/>
              <w:rPr>
                <w:rFonts w:ascii="Cambria Math" w:hAnsi="Cambria Math"/>
                <w:lang w:val="id-ID"/>
              </w:rPr>
            </w:pPr>
            <w:r>
              <w:rPr>
                <w:rFonts w:ascii="Cambria Math" w:hAnsi="Cambria Math"/>
                <w:lang w:val="id-ID"/>
              </w:rPr>
              <w:lastRenderedPageBreak/>
              <w:t>4.</w:t>
            </w:r>
          </w:p>
        </w:tc>
        <w:tc>
          <w:tcPr>
            <w:tcW w:w="2328" w:type="dxa"/>
          </w:tcPr>
          <w:p w:rsidR="00F73A46" w:rsidRPr="00940922" w:rsidRDefault="00F73A46"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240,11°</m:t>
                </m:r>
              </m:oMath>
            </m:oMathPara>
          </w:p>
        </w:tc>
        <w:tc>
          <w:tcPr>
            <w:tcW w:w="399" w:type="dxa"/>
          </w:tcPr>
          <w:p w:rsidR="00F73A46" w:rsidRDefault="00F73A46" w:rsidP="00663144">
            <w:pPr>
              <w:pStyle w:val="ListParagraph"/>
              <w:spacing w:line="360" w:lineRule="auto"/>
              <w:ind w:left="0"/>
              <w:rPr>
                <w:rFonts w:ascii="Cambria Math" w:hAnsi="Cambria Math"/>
                <w:lang w:val="id-ID"/>
              </w:rPr>
            </w:pPr>
            <w:r>
              <w:rPr>
                <w:rFonts w:ascii="Cambria Math" w:hAnsi="Cambria Math"/>
                <w:lang w:val="id-ID"/>
              </w:rPr>
              <w:t>6.</w:t>
            </w:r>
          </w:p>
        </w:tc>
        <w:tc>
          <w:tcPr>
            <w:tcW w:w="2438" w:type="dxa"/>
          </w:tcPr>
          <w:p w:rsidR="00F73A46" w:rsidRPr="00940922" w:rsidRDefault="00F73A46"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-369°</m:t>
                </m:r>
              </m:oMath>
            </m:oMathPara>
          </w:p>
        </w:tc>
        <w:tc>
          <w:tcPr>
            <w:tcW w:w="399" w:type="dxa"/>
          </w:tcPr>
          <w:p w:rsidR="00F73A46" w:rsidRDefault="00F73A46" w:rsidP="00663144">
            <w:pPr>
              <w:pStyle w:val="ListParagraph"/>
              <w:spacing w:line="360" w:lineRule="auto"/>
              <w:ind w:left="0"/>
              <w:rPr>
                <w:rFonts w:ascii="Cambria Math" w:hAnsi="Cambria Math"/>
                <w:lang w:val="id-ID"/>
              </w:rPr>
            </w:pPr>
            <w:r>
              <w:rPr>
                <w:rFonts w:ascii="Cambria Math" w:hAnsi="Cambria Math"/>
                <w:lang w:val="id-ID"/>
              </w:rPr>
              <w:t>8.</w:t>
            </w:r>
          </w:p>
        </w:tc>
        <w:tc>
          <w:tcPr>
            <w:tcW w:w="2474" w:type="dxa"/>
          </w:tcPr>
          <w:p w:rsidR="00F73A46" w:rsidRPr="000748B9" w:rsidRDefault="00F73A46"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11°</m:t>
                </m:r>
              </m:oMath>
            </m:oMathPara>
          </w:p>
        </w:tc>
      </w:tr>
    </w:tbl>
    <w:p w:rsidR="00F73A46" w:rsidRDefault="007A59DD" w:rsidP="00067B6C">
      <w:pPr>
        <w:pStyle w:val="ListParagraph"/>
        <w:numPr>
          <w:ilvl w:val="0"/>
          <w:numId w:val="53"/>
        </w:numPr>
        <w:ind w:left="567" w:hanging="567"/>
        <w:rPr>
          <w:rFonts w:ascii="Cambria Math" w:hAnsi="Cambria Math"/>
          <w:lang w:val="id-ID"/>
        </w:rPr>
      </w:pPr>
      <w:r>
        <w:rPr>
          <w:rFonts w:ascii="Cambria Math" w:hAnsi="Cambria Math"/>
          <w:lang w:val="id-ID"/>
        </w:rPr>
        <w:t>Konversikan ukuran radian berikut menjadi derajat!</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2165"/>
        <w:gridCol w:w="399"/>
        <w:gridCol w:w="2258"/>
        <w:gridCol w:w="399"/>
        <w:gridCol w:w="2295"/>
      </w:tblGrid>
      <w:tr w:rsidR="007A59DD" w:rsidTr="008D3ED1">
        <w:tc>
          <w:tcPr>
            <w:tcW w:w="399" w:type="dxa"/>
          </w:tcPr>
          <w:p w:rsidR="007A59DD" w:rsidRDefault="007A59DD" w:rsidP="00663144">
            <w:pPr>
              <w:pStyle w:val="ListParagraph"/>
              <w:spacing w:line="360" w:lineRule="auto"/>
              <w:ind w:left="0"/>
              <w:rPr>
                <w:rFonts w:ascii="Cambria Math" w:hAnsi="Cambria Math"/>
                <w:lang w:val="id-ID"/>
              </w:rPr>
            </w:pPr>
            <w:r>
              <w:rPr>
                <w:rFonts w:ascii="Cambria Math" w:hAnsi="Cambria Math"/>
                <w:lang w:val="id-ID"/>
              </w:rPr>
              <w:t>1.</w:t>
            </w:r>
          </w:p>
        </w:tc>
        <w:tc>
          <w:tcPr>
            <w:tcW w:w="2328" w:type="dxa"/>
          </w:tcPr>
          <w:p w:rsidR="007A59DD" w:rsidRDefault="009142F8"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3,141</m:t>
                </m:r>
              </m:oMath>
            </m:oMathPara>
          </w:p>
        </w:tc>
        <w:tc>
          <w:tcPr>
            <w:tcW w:w="399" w:type="dxa"/>
          </w:tcPr>
          <w:p w:rsidR="007A59DD" w:rsidRDefault="007A59DD" w:rsidP="00663144">
            <w:pPr>
              <w:pStyle w:val="ListParagraph"/>
              <w:spacing w:line="360" w:lineRule="auto"/>
              <w:ind w:left="0"/>
              <w:rPr>
                <w:rFonts w:ascii="Cambria Math" w:hAnsi="Cambria Math"/>
                <w:lang w:val="id-ID"/>
              </w:rPr>
            </w:pPr>
            <w:r>
              <w:rPr>
                <w:rFonts w:ascii="Cambria Math" w:hAnsi="Cambria Math"/>
                <w:lang w:val="id-ID"/>
              </w:rPr>
              <w:t>4.</w:t>
            </w:r>
          </w:p>
        </w:tc>
        <w:tc>
          <w:tcPr>
            <w:tcW w:w="2438" w:type="dxa"/>
          </w:tcPr>
          <w:p w:rsidR="007A59DD" w:rsidRDefault="009142F8"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6,28</m:t>
                </m:r>
              </m:oMath>
            </m:oMathPara>
          </w:p>
        </w:tc>
        <w:tc>
          <w:tcPr>
            <w:tcW w:w="399" w:type="dxa"/>
          </w:tcPr>
          <w:p w:rsidR="007A59DD" w:rsidRDefault="007A59DD" w:rsidP="00663144">
            <w:pPr>
              <w:pStyle w:val="ListParagraph"/>
              <w:spacing w:line="360" w:lineRule="auto"/>
              <w:ind w:left="0"/>
              <w:rPr>
                <w:rFonts w:ascii="Cambria Math" w:hAnsi="Cambria Math"/>
                <w:lang w:val="id-ID"/>
              </w:rPr>
            </w:pPr>
            <w:r>
              <w:rPr>
                <w:rFonts w:ascii="Cambria Math" w:hAnsi="Cambria Math"/>
                <w:lang w:val="id-ID"/>
              </w:rPr>
              <w:t>7.</w:t>
            </w:r>
          </w:p>
        </w:tc>
        <w:tc>
          <w:tcPr>
            <w:tcW w:w="2474" w:type="dxa"/>
          </w:tcPr>
          <w:p w:rsidR="007A59DD" w:rsidRDefault="009142F8"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5,00</m:t>
                </m:r>
              </m:oMath>
            </m:oMathPara>
          </w:p>
        </w:tc>
      </w:tr>
      <w:tr w:rsidR="007A59DD" w:rsidTr="008D3ED1">
        <w:tc>
          <w:tcPr>
            <w:tcW w:w="399" w:type="dxa"/>
          </w:tcPr>
          <w:p w:rsidR="007A59DD" w:rsidRDefault="007A59DD" w:rsidP="00663144">
            <w:pPr>
              <w:pStyle w:val="ListParagraph"/>
              <w:spacing w:line="360" w:lineRule="auto"/>
              <w:ind w:left="0"/>
              <w:rPr>
                <w:rFonts w:ascii="Cambria Math" w:hAnsi="Cambria Math"/>
                <w:lang w:val="id-ID"/>
              </w:rPr>
            </w:pPr>
            <w:r>
              <w:rPr>
                <w:rFonts w:ascii="Cambria Math" w:hAnsi="Cambria Math"/>
                <w:lang w:val="id-ID"/>
              </w:rPr>
              <w:t>2.</w:t>
            </w:r>
          </w:p>
        </w:tc>
        <w:tc>
          <w:tcPr>
            <w:tcW w:w="2328" w:type="dxa"/>
          </w:tcPr>
          <w:p w:rsidR="007A59DD" w:rsidRPr="009142F8" w:rsidRDefault="009142F8" w:rsidP="00663144">
            <w:pPr>
              <w:pStyle w:val="ListParagraph"/>
              <w:spacing w:line="360" w:lineRule="auto"/>
              <w:ind w:left="0"/>
              <w:rPr>
                <w:rFonts w:ascii="Cambria Math" w:eastAsia="MS Mincho" w:hAnsi="Cambria Math" w:cs="Arial"/>
                <w:lang w:val="id-ID"/>
              </w:rPr>
            </w:pPr>
            <m:oMathPara>
              <m:oMathParaPr>
                <m:jc m:val="left"/>
              </m:oMathParaPr>
              <m:oMath>
                <m:r>
                  <w:rPr>
                    <w:rFonts w:ascii="Cambria Math" w:eastAsia="MS Mincho" w:hAnsi="Cambria Math" w:cs="Arial"/>
                    <w:lang w:val="id-ID"/>
                  </w:rPr>
                  <m:t>0,001</m:t>
                </m:r>
              </m:oMath>
            </m:oMathPara>
          </w:p>
        </w:tc>
        <w:tc>
          <w:tcPr>
            <w:tcW w:w="399" w:type="dxa"/>
          </w:tcPr>
          <w:p w:rsidR="007A59DD" w:rsidRDefault="007A59DD" w:rsidP="00663144">
            <w:pPr>
              <w:pStyle w:val="ListParagraph"/>
              <w:spacing w:line="360" w:lineRule="auto"/>
              <w:ind w:left="0"/>
              <w:rPr>
                <w:rFonts w:ascii="Cambria Math" w:hAnsi="Cambria Math"/>
                <w:lang w:val="id-ID"/>
              </w:rPr>
            </w:pPr>
            <w:r>
              <w:rPr>
                <w:rFonts w:ascii="Cambria Math" w:hAnsi="Cambria Math"/>
                <w:lang w:val="id-ID"/>
              </w:rPr>
              <w:t>5.</w:t>
            </w:r>
          </w:p>
        </w:tc>
        <w:tc>
          <w:tcPr>
            <w:tcW w:w="2438" w:type="dxa"/>
          </w:tcPr>
          <w:p w:rsidR="007A59DD" w:rsidRPr="00940922" w:rsidRDefault="009142F8"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-0,1</m:t>
                </m:r>
              </m:oMath>
            </m:oMathPara>
          </w:p>
        </w:tc>
        <w:tc>
          <w:tcPr>
            <w:tcW w:w="399" w:type="dxa"/>
          </w:tcPr>
          <w:p w:rsidR="007A59DD" w:rsidRDefault="007A59DD" w:rsidP="00663144">
            <w:pPr>
              <w:pStyle w:val="ListParagraph"/>
              <w:spacing w:line="360" w:lineRule="auto"/>
              <w:ind w:left="0"/>
              <w:rPr>
                <w:rFonts w:ascii="Cambria Math" w:hAnsi="Cambria Math"/>
                <w:lang w:val="id-ID"/>
              </w:rPr>
            </w:pPr>
            <w:r>
              <w:rPr>
                <w:rFonts w:ascii="Cambria Math" w:hAnsi="Cambria Math"/>
                <w:lang w:val="id-ID"/>
              </w:rPr>
              <w:t>8.</w:t>
            </w:r>
          </w:p>
        </w:tc>
        <w:tc>
          <w:tcPr>
            <w:tcW w:w="2474" w:type="dxa"/>
          </w:tcPr>
          <w:p w:rsidR="007A59DD" w:rsidRPr="000748B9" w:rsidRDefault="009142F8"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36,0</m:t>
                </m:r>
              </m:oMath>
            </m:oMathPara>
          </w:p>
        </w:tc>
      </w:tr>
      <w:tr w:rsidR="007A59DD" w:rsidTr="008D3ED1">
        <w:tc>
          <w:tcPr>
            <w:tcW w:w="399" w:type="dxa"/>
          </w:tcPr>
          <w:p w:rsidR="007A59DD" w:rsidRDefault="007A59DD" w:rsidP="00663144">
            <w:pPr>
              <w:pStyle w:val="ListParagraph"/>
              <w:spacing w:line="360" w:lineRule="auto"/>
              <w:ind w:left="0"/>
              <w:rPr>
                <w:rFonts w:ascii="Cambria Math" w:hAnsi="Cambria Math"/>
                <w:lang w:val="id-ID"/>
              </w:rPr>
            </w:pPr>
            <w:r>
              <w:rPr>
                <w:rFonts w:ascii="Cambria Math" w:hAnsi="Cambria Math"/>
                <w:lang w:val="id-ID"/>
              </w:rPr>
              <w:t>3.</w:t>
            </w:r>
          </w:p>
        </w:tc>
        <w:tc>
          <w:tcPr>
            <w:tcW w:w="2328" w:type="dxa"/>
          </w:tcPr>
          <w:p w:rsidR="007A59DD" w:rsidRPr="009142F8" w:rsidRDefault="009142F8" w:rsidP="00663144">
            <w:pPr>
              <w:pStyle w:val="ListParagraph"/>
              <w:spacing w:line="360" w:lineRule="auto"/>
              <w:ind w:left="0"/>
              <w:rPr>
                <w:rFonts w:ascii="Cambria Math" w:eastAsia="MS Mincho" w:hAnsi="Cambria Math" w:cs="Arial"/>
                <w:lang w:val="id-ID"/>
              </w:rPr>
            </w:pPr>
            <m:oMathPara>
              <m:oMathParaPr>
                <m:jc m:val="left"/>
              </m:oMathParaPr>
              <m:oMath>
                <m:r>
                  <w:rPr>
                    <w:rFonts w:ascii="Cambria Math" w:hAnsi="Cambria Math"/>
                  </w:rPr>
                  <m:t>-2,00</m:t>
                </m:r>
              </m:oMath>
            </m:oMathPara>
          </w:p>
        </w:tc>
        <w:tc>
          <w:tcPr>
            <w:tcW w:w="399" w:type="dxa"/>
          </w:tcPr>
          <w:p w:rsidR="007A59DD" w:rsidRDefault="007A59DD" w:rsidP="00663144">
            <w:pPr>
              <w:pStyle w:val="ListParagraph"/>
              <w:spacing w:line="360" w:lineRule="auto"/>
              <w:ind w:left="0"/>
              <w:rPr>
                <w:rFonts w:ascii="Cambria Math" w:hAnsi="Cambria Math"/>
                <w:lang w:val="id-ID"/>
              </w:rPr>
            </w:pPr>
            <w:r>
              <w:rPr>
                <w:rFonts w:ascii="Cambria Math" w:hAnsi="Cambria Math"/>
                <w:lang w:val="id-ID"/>
              </w:rPr>
              <w:t>6.</w:t>
            </w:r>
          </w:p>
        </w:tc>
        <w:tc>
          <w:tcPr>
            <w:tcW w:w="2438" w:type="dxa"/>
          </w:tcPr>
          <w:p w:rsidR="007A59DD" w:rsidRDefault="009142F8"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1,234</m:t>
                </m:r>
              </m:oMath>
            </m:oMathPara>
          </w:p>
        </w:tc>
        <w:tc>
          <w:tcPr>
            <w:tcW w:w="399" w:type="dxa"/>
          </w:tcPr>
          <w:p w:rsidR="007A59DD" w:rsidRDefault="007A59DD" w:rsidP="00663144">
            <w:pPr>
              <w:pStyle w:val="ListParagraph"/>
              <w:spacing w:line="360" w:lineRule="auto"/>
              <w:ind w:left="0"/>
              <w:rPr>
                <w:rFonts w:ascii="Cambria Math" w:hAnsi="Cambria Math"/>
                <w:lang w:val="id-ID"/>
              </w:rPr>
            </w:pPr>
            <w:r>
              <w:rPr>
                <w:rFonts w:ascii="Cambria Math" w:hAnsi="Cambria Math"/>
                <w:lang w:val="id-ID"/>
              </w:rPr>
              <w:t>9.</w:t>
            </w:r>
          </w:p>
        </w:tc>
        <w:tc>
          <w:tcPr>
            <w:tcW w:w="2474" w:type="dxa"/>
          </w:tcPr>
          <w:p w:rsidR="007A59DD" w:rsidRDefault="009142F8"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-10,0</m:t>
                </m:r>
              </m:oMath>
            </m:oMathPara>
          </w:p>
        </w:tc>
      </w:tr>
    </w:tbl>
    <w:p w:rsidR="007A59DD" w:rsidRDefault="00176D81"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Sketsakan grafik persamaan-persamaan berikut pada </w:t>
      </w:r>
      <m:oMath>
        <m:d>
          <m:dPr>
            <m:begChr m:val="["/>
            <m:endChr m:val="]"/>
            <m:ctrlPr>
              <w:rPr>
                <w:rFonts w:ascii="Cambria Math" w:hAnsi="Cambria Math"/>
                <w:i/>
                <w:lang w:val="id-ID"/>
              </w:rPr>
            </m:ctrlPr>
          </m:dPr>
          <m:e>
            <m:r>
              <w:rPr>
                <w:rFonts w:ascii="Cambria Math" w:hAnsi="Cambria Math"/>
                <w:lang w:val="id-ID"/>
              </w:rPr>
              <m:t>–π,2π</m:t>
            </m:r>
          </m:e>
        </m:d>
      </m:oMath>
      <w:r w:rsidR="00F55420">
        <w:rPr>
          <w:rFonts w:ascii="Cambria Math" w:hAnsi="Cambria Math"/>
          <w:lang w:val="id-ID"/>
        </w:rPr>
        <w:t>!</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3514"/>
        <w:gridCol w:w="399"/>
        <w:gridCol w:w="3603"/>
      </w:tblGrid>
      <w:tr w:rsidR="00F55420" w:rsidTr="00F55420">
        <w:tc>
          <w:tcPr>
            <w:tcW w:w="399" w:type="dxa"/>
          </w:tcPr>
          <w:p w:rsidR="00F55420" w:rsidRDefault="00F55420" w:rsidP="00663144">
            <w:pPr>
              <w:pStyle w:val="ListParagraph"/>
              <w:spacing w:line="360" w:lineRule="auto"/>
              <w:ind w:left="0"/>
              <w:rPr>
                <w:rFonts w:ascii="Cambria Math" w:hAnsi="Cambria Math"/>
                <w:lang w:val="id-ID"/>
              </w:rPr>
            </w:pPr>
            <w:r>
              <w:rPr>
                <w:rFonts w:ascii="Cambria Math" w:hAnsi="Cambria Math"/>
                <w:lang w:val="id-ID"/>
              </w:rPr>
              <w:t>1.</w:t>
            </w:r>
          </w:p>
        </w:tc>
        <w:tc>
          <w:tcPr>
            <w:tcW w:w="3768" w:type="dxa"/>
          </w:tcPr>
          <w:p w:rsidR="00F55420" w:rsidRDefault="00F55420"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y=</m:t>
                </m:r>
                <m:func>
                  <m:funcPr>
                    <m:ctrlPr>
                      <w:rPr>
                        <w:rFonts w:ascii="Cambria Math" w:hAnsi="Cambria Math"/>
                        <w:i/>
                      </w:rPr>
                    </m:ctrlPr>
                  </m:funcPr>
                  <m:fName>
                    <m:r>
                      <m:rPr>
                        <m:sty m:val="p"/>
                      </m:rPr>
                      <w:rPr>
                        <w:rFonts w:ascii="Cambria Math" w:hAnsi="Cambria Math"/>
                      </w:rPr>
                      <m:t>sin</m:t>
                    </m:r>
                  </m:fName>
                  <m:e>
                    <m:r>
                      <w:rPr>
                        <w:rFonts w:ascii="Cambria Math" w:hAnsi="Cambria Math"/>
                      </w:rPr>
                      <m:t>2x</m:t>
                    </m:r>
                  </m:e>
                </m:func>
              </m:oMath>
            </m:oMathPara>
          </w:p>
        </w:tc>
        <w:tc>
          <w:tcPr>
            <w:tcW w:w="399" w:type="dxa"/>
            <w:vMerge w:val="restart"/>
          </w:tcPr>
          <w:p w:rsidR="00F55420" w:rsidRDefault="00F55420" w:rsidP="00663144">
            <w:pPr>
              <w:pStyle w:val="ListParagraph"/>
              <w:spacing w:line="360" w:lineRule="auto"/>
              <w:ind w:left="0"/>
              <w:rPr>
                <w:rFonts w:ascii="Cambria Math" w:hAnsi="Cambria Math"/>
                <w:lang w:val="id-ID"/>
              </w:rPr>
            </w:pPr>
            <w:r>
              <w:rPr>
                <w:rFonts w:ascii="Cambria Math" w:hAnsi="Cambria Math"/>
                <w:lang w:val="id-ID"/>
              </w:rPr>
              <w:t>4.</w:t>
            </w:r>
          </w:p>
        </w:tc>
        <w:tc>
          <w:tcPr>
            <w:tcW w:w="3871" w:type="dxa"/>
            <w:vMerge w:val="restart"/>
          </w:tcPr>
          <w:p w:rsidR="00F55420" w:rsidRDefault="00F55420"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y=</m:t>
                </m:r>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x-</m:t>
                        </m:r>
                        <m:f>
                          <m:fPr>
                            <m:ctrlPr>
                              <w:rPr>
                                <w:rFonts w:ascii="Cambria Math" w:hAnsi="Cambria Math"/>
                                <w:i/>
                              </w:rPr>
                            </m:ctrlPr>
                          </m:fPr>
                          <m:num>
                            <m:r>
                              <w:rPr>
                                <w:rFonts w:ascii="Cambria Math" w:hAnsi="Cambria Math"/>
                              </w:rPr>
                              <m:t>π</m:t>
                            </m:r>
                          </m:num>
                          <m:den>
                            <m:r>
                              <w:rPr>
                                <w:rFonts w:ascii="Cambria Math" w:hAnsi="Cambria Math"/>
                              </w:rPr>
                              <m:t>4</m:t>
                            </m:r>
                          </m:den>
                        </m:f>
                      </m:e>
                    </m:d>
                  </m:e>
                </m:func>
              </m:oMath>
            </m:oMathPara>
          </w:p>
        </w:tc>
      </w:tr>
      <w:tr w:rsidR="00F55420" w:rsidTr="00F55420">
        <w:tc>
          <w:tcPr>
            <w:tcW w:w="399" w:type="dxa"/>
          </w:tcPr>
          <w:p w:rsidR="00F55420" w:rsidRDefault="00F55420" w:rsidP="00663144">
            <w:pPr>
              <w:pStyle w:val="ListParagraph"/>
              <w:spacing w:line="360" w:lineRule="auto"/>
              <w:ind w:left="0"/>
              <w:rPr>
                <w:rFonts w:ascii="Cambria Math" w:hAnsi="Cambria Math"/>
                <w:lang w:val="id-ID"/>
              </w:rPr>
            </w:pPr>
            <w:r>
              <w:rPr>
                <w:rFonts w:ascii="Cambria Math" w:hAnsi="Cambria Math"/>
                <w:lang w:val="id-ID"/>
              </w:rPr>
              <w:t>2.</w:t>
            </w:r>
          </w:p>
        </w:tc>
        <w:tc>
          <w:tcPr>
            <w:tcW w:w="3768" w:type="dxa"/>
          </w:tcPr>
          <w:p w:rsidR="00F55420" w:rsidRPr="00940922" w:rsidRDefault="00F55420"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y=</m:t>
                </m:r>
                <m:func>
                  <m:funcPr>
                    <m:ctrlPr>
                      <w:rPr>
                        <w:rFonts w:ascii="Cambria Math" w:hAnsi="Cambria Math"/>
                        <w:i/>
                      </w:rPr>
                    </m:ctrlPr>
                  </m:funcPr>
                  <m:fName>
                    <m:r>
                      <m:rPr>
                        <m:sty m:val="p"/>
                      </m:rPr>
                      <w:rPr>
                        <w:rFonts w:ascii="Cambria Math" w:hAnsi="Cambria Math"/>
                      </w:rPr>
                      <m:t>cos</m:t>
                    </m:r>
                  </m:fName>
                  <m:e>
                    <m:r>
                      <w:rPr>
                        <w:rFonts w:ascii="Cambria Math" w:hAnsi="Cambria Math"/>
                      </w:rPr>
                      <m:t>3t</m:t>
                    </m:r>
                  </m:e>
                </m:func>
              </m:oMath>
            </m:oMathPara>
          </w:p>
        </w:tc>
        <w:tc>
          <w:tcPr>
            <w:tcW w:w="399" w:type="dxa"/>
            <w:vMerge/>
          </w:tcPr>
          <w:p w:rsidR="00F55420" w:rsidRDefault="00F55420" w:rsidP="00663144">
            <w:pPr>
              <w:pStyle w:val="ListParagraph"/>
              <w:spacing w:line="360" w:lineRule="auto"/>
              <w:ind w:left="0"/>
              <w:rPr>
                <w:rFonts w:ascii="Cambria Math" w:hAnsi="Cambria Math"/>
                <w:lang w:val="id-ID"/>
              </w:rPr>
            </w:pPr>
          </w:p>
        </w:tc>
        <w:tc>
          <w:tcPr>
            <w:tcW w:w="3871" w:type="dxa"/>
            <w:vMerge/>
          </w:tcPr>
          <w:p w:rsidR="00F55420" w:rsidRPr="000748B9" w:rsidRDefault="00F55420" w:rsidP="00663144">
            <w:pPr>
              <w:pStyle w:val="ListParagraph"/>
              <w:spacing w:line="360" w:lineRule="auto"/>
              <w:ind w:left="0"/>
              <w:rPr>
                <w:rFonts w:ascii="Cambria Math" w:eastAsia="MS Mincho" w:hAnsi="Cambria Math" w:cs="Arial"/>
              </w:rPr>
            </w:pPr>
          </w:p>
        </w:tc>
      </w:tr>
      <w:tr w:rsidR="00F55420" w:rsidTr="00F55420">
        <w:tc>
          <w:tcPr>
            <w:tcW w:w="399" w:type="dxa"/>
          </w:tcPr>
          <w:p w:rsidR="00F55420" w:rsidRDefault="00F55420" w:rsidP="00663144">
            <w:pPr>
              <w:pStyle w:val="ListParagraph"/>
              <w:spacing w:line="360" w:lineRule="auto"/>
              <w:ind w:left="0"/>
              <w:rPr>
                <w:rFonts w:ascii="Cambria Math" w:hAnsi="Cambria Math"/>
                <w:lang w:val="id-ID"/>
              </w:rPr>
            </w:pPr>
            <w:r>
              <w:rPr>
                <w:rFonts w:ascii="Cambria Math" w:hAnsi="Cambria Math"/>
                <w:lang w:val="id-ID"/>
              </w:rPr>
              <w:t>3.</w:t>
            </w:r>
          </w:p>
        </w:tc>
        <w:tc>
          <w:tcPr>
            <w:tcW w:w="3768" w:type="dxa"/>
          </w:tcPr>
          <w:p w:rsidR="00F55420" w:rsidRPr="00940922" w:rsidRDefault="00F55420"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y=</m:t>
                </m:r>
                <m:func>
                  <m:funcPr>
                    <m:ctrlPr>
                      <w:rPr>
                        <w:rFonts w:ascii="Cambria Math" w:hAnsi="Cambria Math"/>
                        <w:i/>
                      </w:rPr>
                    </m:ctrlPr>
                  </m:funcPr>
                  <m:fName>
                    <m:r>
                      <m:rPr>
                        <m:sty m:val="p"/>
                      </m:rPr>
                      <w:rPr>
                        <w:rFonts w:ascii="Cambria Math" w:hAnsi="Cambria Math"/>
                      </w:rPr>
                      <m:t>2 cos</m:t>
                    </m:r>
                  </m:fName>
                  <m:e>
                    <m:r>
                      <w:rPr>
                        <w:rFonts w:ascii="Cambria Math" w:hAnsi="Cambria Math"/>
                      </w:rPr>
                      <m:t>t</m:t>
                    </m:r>
                  </m:e>
                </m:func>
              </m:oMath>
            </m:oMathPara>
          </w:p>
        </w:tc>
        <w:tc>
          <w:tcPr>
            <w:tcW w:w="399" w:type="dxa"/>
          </w:tcPr>
          <w:p w:rsidR="00F55420" w:rsidRDefault="00F55420" w:rsidP="00663144">
            <w:pPr>
              <w:pStyle w:val="ListParagraph"/>
              <w:spacing w:line="360" w:lineRule="auto"/>
              <w:ind w:left="0"/>
              <w:rPr>
                <w:rFonts w:ascii="Cambria Math" w:hAnsi="Cambria Math"/>
                <w:lang w:val="id-ID"/>
              </w:rPr>
            </w:pPr>
          </w:p>
        </w:tc>
        <w:tc>
          <w:tcPr>
            <w:tcW w:w="3871" w:type="dxa"/>
          </w:tcPr>
          <w:p w:rsidR="00F55420" w:rsidRPr="000748B9" w:rsidRDefault="00F55420" w:rsidP="00663144">
            <w:pPr>
              <w:pStyle w:val="ListParagraph"/>
              <w:spacing w:line="360" w:lineRule="auto"/>
              <w:ind w:left="0"/>
              <w:rPr>
                <w:rFonts w:ascii="Cambria Math" w:eastAsia="MS Mincho" w:hAnsi="Cambria Math" w:cs="Arial"/>
              </w:rPr>
            </w:pPr>
          </w:p>
        </w:tc>
      </w:tr>
    </w:tbl>
    <w:p w:rsidR="00F55420" w:rsidRDefault="00B822C6"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Sketsakan grafik-grafik yang berikut pada </w:t>
      </w:r>
      <m:oMath>
        <m:d>
          <m:dPr>
            <m:begChr m:val="["/>
            <m:endChr m:val="]"/>
            <m:ctrlPr>
              <w:rPr>
                <w:rFonts w:ascii="Cambria Math" w:hAnsi="Cambria Math"/>
                <w:i/>
                <w:lang w:val="id-ID"/>
              </w:rPr>
            </m:ctrlPr>
          </m:dPr>
          <m:e>
            <m:r>
              <w:rPr>
                <w:rFonts w:ascii="Cambria Math" w:hAnsi="Cambria Math"/>
                <w:lang w:val="id-ID"/>
              </w:rPr>
              <m:t>–π,2π</m:t>
            </m:r>
          </m:e>
        </m:d>
        <m:r>
          <w:rPr>
            <w:rFonts w:ascii="Cambria Math" w:hAnsi="Cambria Math"/>
            <w:lang w:val="id-ID"/>
          </w:rPr>
          <m:t>!</m:t>
        </m:r>
      </m:oMath>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3515"/>
        <w:gridCol w:w="399"/>
        <w:gridCol w:w="3602"/>
      </w:tblGrid>
      <w:tr w:rsidR="00B822C6" w:rsidTr="008D3ED1">
        <w:tc>
          <w:tcPr>
            <w:tcW w:w="399" w:type="dxa"/>
          </w:tcPr>
          <w:p w:rsidR="00B822C6" w:rsidRDefault="00B822C6" w:rsidP="00663144">
            <w:pPr>
              <w:pStyle w:val="ListParagraph"/>
              <w:spacing w:line="360" w:lineRule="auto"/>
              <w:ind w:left="0"/>
              <w:rPr>
                <w:rFonts w:ascii="Cambria Math" w:hAnsi="Cambria Math"/>
                <w:lang w:val="id-ID"/>
              </w:rPr>
            </w:pPr>
            <w:r>
              <w:rPr>
                <w:rFonts w:ascii="Cambria Math" w:hAnsi="Cambria Math"/>
                <w:lang w:val="id-ID"/>
              </w:rPr>
              <w:t>1.</w:t>
            </w:r>
          </w:p>
        </w:tc>
        <w:tc>
          <w:tcPr>
            <w:tcW w:w="3768" w:type="dxa"/>
          </w:tcPr>
          <w:p w:rsidR="00B822C6" w:rsidRDefault="00B822C6"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y=</m:t>
                </m:r>
                <m:func>
                  <m:funcPr>
                    <m:ctrlPr>
                      <w:rPr>
                        <w:rFonts w:ascii="Cambria Math" w:hAnsi="Cambria Math"/>
                        <w:i/>
                      </w:rPr>
                    </m:ctrlPr>
                  </m:funcPr>
                  <m:fName>
                    <m:r>
                      <m:rPr>
                        <m:sty m:val="p"/>
                      </m:rPr>
                      <w:rPr>
                        <w:rFonts w:ascii="Cambria Math" w:hAnsi="Cambria Math"/>
                      </w:rPr>
                      <m:t>csc</m:t>
                    </m:r>
                  </m:fName>
                  <m:e>
                    <m:r>
                      <w:rPr>
                        <w:rFonts w:ascii="Cambria Math" w:hAnsi="Cambria Math"/>
                      </w:rPr>
                      <m:t>t</m:t>
                    </m:r>
                  </m:e>
                </m:func>
              </m:oMath>
            </m:oMathPara>
          </w:p>
        </w:tc>
        <w:tc>
          <w:tcPr>
            <w:tcW w:w="399" w:type="dxa"/>
            <w:vMerge w:val="restart"/>
          </w:tcPr>
          <w:p w:rsidR="00B822C6" w:rsidRDefault="00B822C6" w:rsidP="00663144">
            <w:pPr>
              <w:pStyle w:val="ListParagraph"/>
              <w:spacing w:line="360" w:lineRule="auto"/>
              <w:ind w:left="0"/>
              <w:rPr>
                <w:rFonts w:ascii="Cambria Math" w:hAnsi="Cambria Math"/>
                <w:lang w:val="id-ID"/>
              </w:rPr>
            </w:pPr>
            <w:r>
              <w:rPr>
                <w:rFonts w:ascii="Cambria Math" w:hAnsi="Cambria Math"/>
                <w:lang w:val="id-ID"/>
              </w:rPr>
              <w:t>4.</w:t>
            </w:r>
          </w:p>
        </w:tc>
        <w:tc>
          <w:tcPr>
            <w:tcW w:w="3871" w:type="dxa"/>
            <w:vMerge w:val="restart"/>
          </w:tcPr>
          <w:p w:rsidR="00B822C6" w:rsidRDefault="00B822C6"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y=</m:t>
                </m:r>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t+</m:t>
                        </m:r>
                        <m:f>
                          <m:fPr>
                            <m:ctrlPr>
                              <w:rPr>
                                <w:rFonts w:ascii="Cambria Math" w:hAnsi="Cambria Math"/>
                                <w:i/>
                              </w:rPr>
                            </m:ctrlPr>
                          </m:fPr>
                          <m:num>
                            <m:r>
                              <w:rPr>
                                <w:rFonts w:ascii="Cambria Math" w:hAnsi="Cambria Math"/>
                              </w:rPr>
                              <m:t>π</m:t>
                            </m:r>
                          </m:num>
                          <m:den>
                            <m:r>
                              <w:rPr>
                                <w:rFonts w:ascii="Cambria Math" w:hAnsi="Cambria Math"/>
                              </w:rPr>
                              <m:t>3</m:t>
                            </m:r>
                          </m:den>
                        </m:f>
                      </m:e>
                    </m:d>
                  </m:e>
                </m:func>
              </m:oMath>
            </m:oMathPara>
          </w:p>
        </w:tc>
      </w:tr>
      <w:tr w:rsidR="00B822C6" w:rsidTr="008D3ED1">
        <w:tc>
          <w:tcPr>
            <w:tcW w:w="399" w:type="dxa"/>
          </w:tcPr>
          <w:p w:rsidR="00B822C6" w:rsidRDefault="00B822C6" w:rsidP="00663144">
            <w:pPr>
              <w:pStyle w:val="ListParagraph"/>
              <w:spacing w:line="360" w:lineRule="auto"/>
              <w:ind w:left="0"/>
              <w:rPr>
                <w:rFonts w:ascii="Cambria Math" w:hAnsi="Cambria Math"/>
                <w:lang w:val="id-ID"/>
              </w:rPr>
            </w:pPr>
            <w:r>
              <w:rPr>
                <w:rFonts w:ascii="Cambria Math" w:hAnsi="Cambria Math"/>
                <w:lang w:val="id-ID"/>
              </w:rPr>
              <w:t>2.</w:t>
            </w:r>
          </w:p>
        </w:tc>
        <w:tc>
          <w:tcPr>
            <w:tcW w:w="3768" w:type="dxa"/>
          </w:tcPr>
          <w:p w:rsidR="00B822C6" w:rsidRPr="00940922" w:rsidRDefault="00B822C6"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y=</m:t>
                </m:r>
                <m:func>
                  <m:funcPr>
                    <m:ctrlPr>
                      <w:rPr>
                        <w:rFonts w:ascii="Cambria Math" w:hAnsi="Cambria Math"/>
                        <w:i/>
                      </w:rPr>
                    </m:ctrlPr>
                  </m:funcPr>
                  <m:fName>
                    <m:r>
                      <m:rPr>
                        <m:sty m:val="p"/>
                      </m:rPr>
                      <w:rPr>
                        <w:rFonts w:ascii="Cambria Math" w:hAnsi="Cambria Math"/>
                      </w:rPr>
                      <m:t>cos</m:t>
                    </m:r>
                  </m:fName>
                  <m:e>
                    <m:r>
                      <w:rPr>
                        <w:rFonts w:ascii="Cambria Math" w:hAnsi="Cambria Math"/>
                      </w:rPr>
                      <m:t>3t</m:t>
                    </m:r>
                  </m:e>
                </m:func>
              </m:oMath>
            </m:oMathPara>
          </w:p>
        </w:tc>
        <w:tc>
          <w:tcPr>
            <w:tcW w:w="399" w:type="dxa"/>
            <w:vMerge/>
          </w:tcPr>
          <w:p w:rsidR="00B822C6" w:rsidRDefault="00B822C6" w:rsidP="00663144">
            <w:pPr>
              <w:pStyle w:val="ListParagraph"/>
              <w:spacing w:line="360" w:lineRule="auto"/>
              <w:ind w:left="0"/>
              <w:rPr>
                <w:rFonts w:ascii="Cambria Math" w:hAnsi="Cambria Math"/>
                <w:lang w:val="id-ID"/>
              </w:rPr>
            </w:pPr>
          </w:p>
        </w:tc>
        <w:tc>
          <w:tcPr>
            <w:tcW w:w="3871" w:type="dxa"/>
            <w:vMerge/>
          </w:tcPr>
          <w:p w:rsidR="00B822C6" w:rsidRPr="000748B9" w:rsidRDefault="00B822C6" w:rsidP="00663144">
            <w:pPr>
              <w:pStyle w:val="ListParagraph"/>
              <w:spacing w:line="360" w:lineRule="auto"/>
              <w:ind w:left="0"/>
              <w:rPr>
                <w:rFonts w:ascii="Cambria Math" w:eastAsia="MS Mincho" w:hAnsi="Cambria Math" w:cs="Arial"/>
              </w:rPr>
            </w:pPr>
          </w:p>
        </w:tc>
      </w:tr>
      <w:tr w:rsidR="00B822C6" w:rsidTr="008D3ED1">
        <w:tc>
          <w:tcPr>
            <w:tcW w:w="399" w:type="dxa"/>
          </w:tcPr>
          <w:p w:rsidR="00B822C6" w:rsidRDefault="00B822C6" w:rsidP="00663144">
            <w:pPr>
              <w:pStyle w:val="ListParagraph"/>
              <w:spacing w:line="360" w:lineRule="auto"/>
              <w:ind w:left="0"/>
              <w:rPr>
                <w:rFonts w:ascii="Cambria Math" w:hAnsi="Cambria Math"/>
                <w:lang w:val="id-ID"/>
              </w:rPr>
            </w:pPr>
            <w:r>
              <w:rPr>
                <w:rFonts w:ascii="Cambria Math" w:hAnsi="Cambria Math"/>
                <w:lang w:val="id-ID"/>
              </w:rPr>
              <w:t>3.</w:t>
            </w:r>
          </w:p>
        </w:tc>
        <w:tc>
          <w:tcPr>
            <w:tcW w:w="3768" w:type="dxa"/>
          </w:tcPr>
          <w:p w:rsidR="00B822C6" w:rsidRPr="00940922" w:rsidRDefault="00B822C6"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y=</m:t>
                </m:r>
                <m:func>
                  <m:funcPr>
                    <m:ctrlPr>
                      <w:rPr>
                        <w:rFonts w:ascii="Cambria Math" w:hAnsi="Cambria Math"/>
                        <w:i/>
                      </w:rPr>
                    </m:ctrlPr>
                  </m:funcPr>
                  <m:fName>
                    <m:r>
                      <m:rPr>
                        <m:sty m:val="p"/>
                      </m:rPr>
                      <w:rPr>
                        <w:rFonts w:ascii="Cambria Math" w:hAnsi="Cambria Math"/>
                      </w:rPr>
                      <m:t>2 cos</m:t>
                    </m:r>
                  </m:fName>
                  <m:e>
                    <m:r>
                      <w:rPr>
                        <w:rFonts w:ascii="Cambria Math" w:hAnsi="Cambria Math"/>
                      </w:rPr>
                      <m:t>t</m:t>
                    </m:r>
                  </m:e>
                </m:func>
              </m:oMath>
            </m:oMathPara>
          </w:p>
        </w:tc>
        <w:tc>
          <w:tcPr>
            <w:tcW w:w="399" w:type="dxa"/>
          </w:tcPr>
          <w:p w:rsidR="00B822C6" w:rsidRDefault="00B822C6" w:rsidP="00663144">
            <w:pPr>
              <w:pStyle w:val="ListParagraph"/>
              <w:spacing w:line="360" w:lineRule="auto"/>
              <w:ind w:left="0"/>
              <w:rPr>
                <w:rFonts w:ascii="Cambria Math" w:hAnsi="Cambria Math"/>
                <w:lang w:val="id-ID"/>
              </w:rPr>
            </w:pPr>
          </w:p>
        </w:tc>
        <w:tc>
          <w:tcPr>
            <w:tcW w:w="3871" w:type="dxa"/>
          </w:tcPr>
          <w:p w:rsidR="00B822C6" w:rsidRPr="000748B9" w:rsidRDefault="00B822C6" w:rsidP="00663144">
            <w:pPr>
              <w:pStyle w:val="ListParagraph"/>
              <w:spacing w:line="360" w:lineRule="auto"/>
              <w:ind w:left="0"/>
              <w:rPr>
                <w:rFonts w:ascii="Cambria Math" w:eastAsia="MS Mincho" w:hAnsi="Cambria Math" w:cs="Arial"/>
              </w:rPr>
            </w:pPr>
          </w:p>
        </w:tc>
      </w:tr>
    </w:tbl>
    <w:p w:rsidR="00B822C6" w:rsidRDefault="00032A3E" w:rsidP="00067B6C">
      <w:pPr>
        <w:pStyle w:val="ListParagraph"/>
        <w:numPr>
          <w:ilvl w:val="0"/>
          <w:numId w:val="53"/>
        </w:numPr>
        <w:ind w:left="567" w:hanging="567"/>
        <w:rPr>
          <w:rFonts w:ascii="Cambria Math" w:hAnsi="Cambria Math"/>
          <w:lang w:val="id-ID"/>
        </w:rPr>
      </w:pPr>
      <w:r>
        <w:rPr>
          <w:rFonts w:ascii="Cambria Math" w:hAnsi="Cambria Math"/>
          <w:lang w:val="id-ID"/>
        </w:rPr>
        <w:t>Manakah dari fungsi-fungsi berikut yang mempunyai grafik yang sama? Periksa hasilnya secara analitis dengan menggunakan kesamaan trigonometri !</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3521"/>
        <w:gridCol w:w="399"/>
        <w:gridCol w:w="3596"/>
      </w:tblGrid>
      <w:tr w:rsidR="00963ADA" w:rsidTr="008D3ED1">
        <w:tc>
          <w:tcPr>
            <w:tcW w:w="399" w:type="dxa"/>
          </w:tcPr>
          <w:p w:rsidR="00963ADA" w:rsidRDefault="00963ADA" w:rsidP="00663144">
            <w:pPr>
              <w:pStyle w:val="ListParagraph"/>
              <w:spacing w:line="360" w:lineRule="auto"/>
              <w:ind w:left="0"/>
              <w:rPr>
                <w:rFonts w:ascii="Cambria Math" w:hAnsi="Cambria Math"/>
                <w:lang w:val="id-ID"/>
              </w:rPr>
            </w:pPr>
            <w:r>
              <w:rPr>
                <w:rFonts w:ascii="Cambria Math" w:hAnsi="Cambria Math"/>
                <w:lang w:val="id-ID"/>
              </w:rPr>
              <w:t>1.</w:t>
            </w:r>
          </w:p>
        </w:tc>
        <w:tc>
          <w:tcPr>
            <w:tcW w:w="3768" w:type="dxa"/>
          </w:tcPr>
          <w:p w:rsidR="00963ADA" w:rsidRDefault="00963ADA"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y=</m:t>
                </m:r>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x+</m:t>
                        </m:r>
                        <m:f>
                          <m:fPr>
                            <m:ctrlPr>
                              <w:rPr>
                                <w:rFonts w:ascii="Cambria Math" w:hAnsi="Cambria Math"/>
                                <w:i/>
                              </w:rPr>
                            </m:ctrlPr>
                          </m:fPr>
                          <m:num>
                            <m:r>
                              <w:rPr>
                                <w:rFonts w:ascii="Cambria Math" w:hAnsi="Cambria Math"/>
                              </w:rPr>
                              <m:t>π</m:t>
                            </m:r>
                          </m:num>
                          <m:den>
                            <m:r>
                              <w:rPr>
                                <w:rFonts w:ascii="Cambria Math" w:hAnsi="Cambria Math"/>
                              </w:rPr>
                              <m:t>2</m:t>
                            </m:r>
                          </m:den>
                        </m:f>
                      </m:e>
                    </m:d>
                  </m:e>
                </m:func>
              </m:oMath>
            </m:oMathPara>
          </w:p>
        </w:tc>
        <w:tc>
          <w:tcPr>
            <w:tcW w:w="399" w:type="dxa"/>
            <w:vMerge w:val="restart"/>
          </w:tcPr>
          <w:p w:rsidR="00963ADA" w:rsidRDefault="00963ADA" w:rsidP="00663144">
            <w:pPr>
              <w:pStyle w:val="ListParagraph"/>
              <w:spacing w:line="360" w:lineRule="auto"/>
              <w:ind w:left="0"/>
              <w:rPr>
                <w:rFonts w:ascii="Cambria Math" w:hAnsi="Cambria Math"/>
                <w:lang w:val="id-ID"/>
              </w:rPr>
            </w:pPr>
            <w:r>
              <w:rPr>
                <w:rFonts w:ascii="Cambria Math" w:hAnsi="Cambria Math"/>
                <w:lang w:val="id-ID"/>
              </w:rPr>
              <w:t>6.</w:t>
            </w:r>
          </w:p>
        </w:tc>
        <w:tc>
          <w:tcPr>
            <w:tcW w:w="3871" w:type="dxa"/>
            <w:vMerge w:val="restart"/>
          </w:tcPr>
          <w:p w:rsidR="00963ADA" w:rsidRDefault="00963ADA"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y=</m:t>
                </m:r>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x+</m:t>
                        </m:r>
                        <m:f>
                          <m:fPr>
                            <m:ctrlPr>
                              <w:rPr>
                                <w:rFonts w:ascii="Cambria Math" w:hAnsi="Cambria Math"/>
                                <w:i/>
                              </w:rPr>
                            </m:ctrlPr>
                          </m:fPr>
                          <m:num>
                            <m:r>
                              <w:rPr>
                                <w:rFonts w:ascii="Cambria Math" w:hAnsi="Cambria Math"/>
                              </w:rPr>
                              <m:t>π</m:t>
                            </m:r>
                          </m:num>
                          <m:den>
                            <m:r>
                              <w:rPr>
                                <w:rFonts w:ascii="Cambria Math" w:hAnsi="Cambria Math"/>
                              </w:rPr>
                              <m:t>2</m:t>
                            </m:r>
                          </m:den>
                        </m:f>
                      </m:e>
                    </m:d>
                  </m:e>
                </m:func>
              </m:oMath>
            </m:oMathPara>
          </w:p>
        </w:tc>
      </w:tr>
      <w:tr w:rsidR="00963ADA" w:rsidTr="008D3ED1">
        <w:tc>
          <w:tcPr>
            <w:tcW w:w="399" w:type="dxa"/>
          </w:tcPr>
          <w:p w:rsidR="00963ADA" w:rsidRDefault="00963ADA" w:rsidP="00663144">
            <w:pPr>
              <w:pStyle w:val="ListParagraph"/>
              <w:spacing w:line="360" w:lineRule="auto"/>
              <w:ind w:left="0"/>
              <w:rPr>
                <w:rFonts w:ascii="Cambria Math" w:hAnsi="Cambria Math"/>
                <w:lang w:val="id-ID"/>
              </w:rPr>
            </w:pPr>
            <w:r>
              <w:rPr>
                <w:rFonts w:ascii="Cambria Math" w:hAnsi="Cambria Math"/>
                <w:lang w:val="id-ID"/>
              </w:rPr>
              <w:t>2.</w:t>
            </w:r>
          </w:p>
        </w:tc>
        <w:tc>
          <w:tcPr>
            <w:tcW w:w="3768" w:type="dxa"/>
          </w:tcPr>
          <w:p w:rsidR="00963ADA" w:rsidRPr="00940922" w:rsidRDefault="00963ADA"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y=-</m:t>
                </m:r>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x+π</m:t>
                        </m:r>
                      </m:e>
                    </m:d>
                  </m:e>
                </m:func>
              </m:oMath>
            </m:oMathPara>
          </w:p>
        </w:tc>
        <w:tc>
          <w:tcPr>
            <w:tcW w:w="399" w:type="dxa"/>
            <w:vMerge/>
          </w:tcPr>
          <w:p w:rsidR="00963ADA" w:rsidRDefault="00963ADA" w:rsidP="00663144">
            <w:pPr>
              <w:pStyle w:val="ListParagraph"/>
              <w:spacing w:line="360" w:lineRule="auto"/>
              <w:ind w:left="0"/>
              <w:rPr>
                <w:rFonts w:ascii="Cambria Math" w:hAnsi="Cambria Math"/>
                <w:lang w:val="id-ID"/>
              </w:rPr>
            </w:pPr>
          </w:p>
        </w:tc>
        <w:tc>
          <w:tcPr>
            <w:tcW w:w="3871" w:type="dxa"/>
            <w:vMerge/>
          </w:tcPr>
          <w:p w:rsidR="00963ADA" w:rsidRPr="000748B9" w:rsidRDefault="00963ADA" w:rsidP="00663144">
            <w:pPr>
              <w:pStyle w:val="ListParagraph"/>
              <w:spacing w:line="360" w:lineRule="auto"/>
              <w:ind w:left="0"/>
              <w:rPr>
                <w:rFonts w:ascii="Cambria Math" w:eastAsia="MS Mincho" w:hAnsi="Cambria Math" w:cs="Arial"/>
              </w:rPr>
            </w:pPr>
          </w:p>
        </w:tc>
      </w:tr>
      <w:tr w:rsidR="00963ADA" w:rsidTr="008D3ED1">
        <w:tc>
          <w:tcPr>
            <w:tcW w:w="399" w:type="dxa"/>
          </w:tcPr>
          <w:p w:rsidR="00963ADA" w:rsidRDefault="00963ADA" w:rsidP="00663144">
            <w:pPr>
              <w:pStyle w:val="ListParagraph"/>
              <w:spacing w:line="360" w:lineRule="auto"/>
              <w:ind w:left="0"/>
              <w:rPr>
                <w:rFonts w:ascii="Cambria Math" w:hAnsi="Cambria Math"/>
                <w:lang w:val="id-ID"/>
              </w:rPr>
            </w:pPr>
            <w:r>
              <w:rPr>
                <w:rFonts w:ascii="Cambria Math" w:hAnsi="Cambria Math"/>
                <w:lang w:val="id-ID"/>
              </w:rPr>
              <w:t>3.</w:t>
            </w:r>
          </w:p>
        </w:tc>
        <w:tc>
          <w:tcPr>
            <w:tcW w:w="3768" w:type="dxa"/>
          </w:tcPr>
          <w:p w:rsidR="00963ADA" w:rsidRPr="00940922" w:rsidRDefault="00963ADA"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y=-</m:t>
                </m:r>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x+π</m:t>
                        </m:r>
                      </m:e>
                    </m:d>
                  </m:e>
                </m:func>
              </m:oMath>
            </m:oMathPara>
          </w:p>
        </w:tc>
        <w:tc>
          <w:tcPr>
            <w:tcW w:w="399" w:type="dxa"/>
          </w:tcPr>
          <w:p w:rsidR="00963ADA" w:rsidRDefault="00963ADA" w:rsidP="00663144">
            <w:pPr>
              <w:pStyle w:val="ListParagraph"/>
              <w:spacing w:line="360" w:lineRule="auto"/>
              <w:ind w:left="0"/>
              <w:rPr>
                <w:rFonts w:ascii="Cambria Math" w:hAnsi="Cambria Math"/>
                <w:lang w:val="id-ID"/>
              </w:rPr>
            </w:pPr>
            <w:r>
              <w:rPr>
                <w:rFonts w:ascii="Cambria Math" w:hAnsi="Cambria Math"/>
                <w:lang w:val="id-ID"/>
              </w:rPr>
              <w:t>7.</w:t>
            </w:r>
          </w:p>
        </w:tc>
        <w:tc>
          <w:tcPr>
            <w:tcW w:w="3871" w:type="dxa"/>
          </w:tcPr>
          <w:p w:rsidR="00963ADA" w:rsidRPr="000748B9" w:rsidRDefault="00963ADA"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y=</m:t>
                </m:r>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x-</m:t>
                        </m:r>
                        <m:f>
                          <m:fPr>
                            <m:ctrlPr>
                              <w:rPr>
                                <w:rFonts w:ascii="Cambria Math" w:hAnsi="Cambria Math"/>
                                <w:i/>
                              </w:rPr>
                            </m:ctrlPr>
                          </m:fPr>
                          <m:num>
                            <m:r>
                              <w:rPr>
                                <w:rFonts w:ascii="Cambria Math" w:hAnsi="Cambria Math"/>
                              </w:rPr>
                              <m:t>π</m:t>
                            </m:r>
                          </m:num>
                          <m:den>
                            <m:r>
                              <w:rPr>
                                <w:rFonts w:ascii="Cambria Math" w:hAnsi="Cambria Math"/>
                              </w:rPr>
                              <m:t>2</m:t>
                            </m:r>
                          </m:den>
                        </m:f>
                      </m:e>
                    </m:d>
                  </m:e>
                </m:func>
              </m:oMath>
            </m:oMathPara>
          </w:p>
        </w:tc>
      </w:tr>
      <w:tr w:rsidR="00963ADA" w:rsidTr="008D3ED1">
        <w:tc>
          <w:tcPr>
            <w:tcW w:w="399" w:type="dxa"/>
          </w:tcPr>
          <w:p w:rsidR="00963ADA" w:rsidRDefault="00963ADA" w:rsidP="00663144">
            <w:pPr>
              <w:pStyle w:val="ListParagraph"/>
              <w:spacing w:line="360" w:lineRule="auto"/>
              <w:ind w:left="0"/>
              <w:rPr>
                <w:rFonts w:ascii="Cambria Math" w:hAnsi="Cambria Math"/>
                <w:lang w:val="id-ID"/>
              </w:rPr>
            </w:pPr>
            <w:r>
              <w:rPr>
                <w:rFonts w:ascii="Cambria Math" w:hAnsi="Cambria Math"/>
                <w:lang w:val="id-ID"/>
              </w:rPr>
              <w:t>4.</w:t>
            </w:r>
          </w:p>
        </w:tc>
        <w:tc>
          <w:tcPr>
            <w:tcW w:w="3768" w:type="dxa"/>
          </w:tcPr>
          <w:p w:rsidR="00963ADA" w:rsidRDefault="00963ADA"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y=-</m:t>
                </m:r>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π-x</m:t>
                        </m:r>
                      </m:e>
                    </m:d>
                  </m:e>
                </m:func>
              </m:oMath>
            </m:oMathPara>
          </w:p>
        </w:tc>
        <w:tc>
          <w:tcPr>
            <w:tcW w:w="399" w:type="dxa"/>
          </w:tcPr>
          <w:p w:rsidR="00963ADA" w:rsidRDefault="00963ADA" w:rsidP="00663144">
            <w:pPr>
              <w:pStyle w:val="ListParagraph"/>
              <w:spacing w:line="360" w:lineRule="auto"/>
              <w:ind w:left="0"/>
              <w:rPr>
                <w:rFonts w:ascii="Cambria Math" w:hAnsi="Cambria Math"/>
                <w:lang w:val="id-ID"/>
              </w:rPr>
            </w:pPr>
            <w:r>
              <w:rPr>
                <w:rFonts w:ascii="Cambria Math" w:hAnsi="Cambria Math"/>
                <w:lang w:val="id-ID"/>
              </w:rPr>
              <w:t>8.</w:t>
            </w:r>
          </w:p>
        </w:tc>
        <w:tc>
          <w:tcPr>
            <w:tcW w:w="3871" w:type="dxa"/>
          </w:tcPr>
          <w:p w:rsidR="00963ADA" w:rsidRPr="000748B9" w:rsidRDefault="00963ADA"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y=</m:t>
                </m:r>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x-</m:t>
                        </m:r>
                        <m:f>
                          <m:fPr>
                            <m:ctrlPr>
                              <w:rPr>
                                <w:rFonts w:ascii="Cambria Math" w:hAnsi="Cambria Math"/>
                                <w:i/>
                              </w:rPr>
                            </m:ctrlPr>
                          </m:fPr>
                          <m:num>
                            <m:r>
                              <w:rPr>
                                <w:rFonts w:ascii="Cambria Math" w:hAnsi="Cambria Math"/>
                              </w:rPr>
                              <m:t>π</m:t>
                            </m:r>
                          </m:num>
                          <m:den>
                            <m:r>
                              <w:rPr>
                                <w:rFonts w:ascii="Cambria Math" w:hAnsi="Cambria Math"/>
                              </w:rPr>
                              <m:t>2</m:t>
                            </m:r>
                          </m:den>
                        </m:f>
                      </m:e>
                    </m:d>
                  </m:e>
                </m:func>
              </m:oMath>
            </m:oMathPara>
          </w:p>
        </w:tc>
      </w:tr>
      <w:tr w:rsidR="00963ADA" w:rsidTr="008D3ED1">
        <w:tc>
          <w:tcPr>
            <w:tcW w:w="399" w:type="dxa"/>
          </w:tcPr>
          <w:p w:rsidR="00963ADA" w:rsidRDefault="00963ADA" w:rsidP="00663144">
            <w:pPr>
              <w:pStyle w:val="ListParagraph"/>
              <w:spacing w:line="360" w:lineRule="auto"/>
              <w:ind w:left="0"/>
              <w:rPr>
                <w:rFonts w:ascii="Cambria Math" w:hAnsi="Cambria Math"/>
                <w:lang w:val="id-ID"/>
              </w:rPr>
            </w:pPr>
            <w:r>
              <w:rPr>
                <w:rFonts w:ascii="Cambria Math" w:hAnsi="Cambria Math"/>
                <w:lang w:val="id-ID"/>
              </w:rPr>
              <w:t>5.</w:t>
            </w:r>
          </w:p>
        </w:tc>
        <w:tc>
          <w:tcPr>
            <w:tcW w:w="3768" w:type="dxa"/>
          </w:tcPr>
          <w:p w:rsidR="00963ADA" w:rsidRDefault="00963ADA"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y=</m:t>
                </m:r>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x-π</m:t>
                        </m:r>
                      </m:e>
                    </m:d>
                  </m:e>
                </m:func>
              </m:oMath>
            </m:oMathPara>
          </w:p>
        </w:tc>
        <w:tc>
          <w:tcPr>
            <w:tcW w:w="399" w:type="dxa"/>
          </w:tcPr>
          <w:p w:rsidR="00963ADA" w:rsidRDefault="00963ADA" w:rsidP="00663144">
            <w:pPr>
              <w:pStyle w:val="ListParagraph"/>
              <w:spacing w:line="360" w:lineRule="auto"/>
              <w:ind w:left="0"/>
              <w:rPr>
                <w:rFonts w:ascii="Cambria Math" w:hAnsi="Cambria Math"/>
                <w:lang w:val="id-ID"/>
              </w:rPr>
            </w:pPr>
          </w:p>
        </w:tc>
        <w:tc>
          <w:tcPr>
            <w:tcW w:w="3871" w:type="dxa"/>
          </w:tcPr>
          <w:p w:rsidR="00963ADA" w:rsidRPr="000748B9" w:rsidRDefault="00963ADA" w:rsidP="00663144">
            <w:pPr>
              <w:pStyle w:val="ListParagraph"/>
              <w:spacing w:line="360" w:lineRule="auto"/>
              <w:ind w:left="0"/>
              <w:rPr>
                <w:rFonts w:ascii="Cambria Math" w:eastAsia="MS Mincho" w:hAnsi="Cambria Math" w:cs="Arial"/>
              </w:rPr>
            </w:pPr>
          </w:p>
        </w:tc>
      </w:tr>
    </w:tbl>
    <w:p w:rsidR="00032A3E" w:rsidRDefault="002E3A69"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Cari kuadran tempat akan terletaknya titik </w:t>
      </w:r>
      <m:oMath>
        <m:r>
          <w:rPr>
            <w:rFonts w:ascii="Cambria Math" w:hAnsi="Cambria Math"/>
            <w:lang w:val="id-ID"/>
          </w:rPr>
          <m:t>P</m:t>
        </m:r>
        <m:d>
          <m:dPr>
            <m:ctrlPr>
              <w:rPr>
                <w:rFonts w:ascii="Cambria Math" w:hAnsi="Cambria Math"/>
                <w:i/>
              </w:rPr>
            </m:ctrlPr>
          </m:dPr>
          <m:e>
            <m:r>
              <w:rPr>
                <w:rFonts w:ascii="Cambria Math" w:hAnsi="Cambria Math"/>
              </w:rPr>
              <m:t>x,y</m:t>
            </m:r>
          </m:e>
        </m:d>
      </m:oMath>
      <w:r w:rsidR="00FC7641">
        <w:rPr>
          <w:rFonts w:ascii="Cambria Math" w:hAnsi="Cambria Math"/>
          <w:lang w:val="id-ID"/>
        </w:rPr>
        <w:t xml:space="preserve"> untuk tiap </w:t>
      </w:r>
      <m:oMath>
        <m:r>
          <w:rPr>
            <w:rFonts w:ascii="Cambria Math" w:hAnsi="Cambria Math"/>
            <w:lang w:val="id-ID"/>
          </w:rPr>
          <m:t>t</m:t>
        </m:r>
      </m:oMath>
      <w:r w:rsidR="00FC7641">
        <w:rPr>
          <w:rFonts w:ascii="Cambria Math" w:hAnsi="Cambria Math"/>
          <w:lang w:val="id-ID"/>
        </w:rPr>
        <w:t xml:space="preserve"> di bawah, dan dengan demikian tentukan tanda dari </w:t>
      </w:r>
      <m:oMath>
        <m:func>
          <m:funcPr>
            <m:ctrlPr>
              <w:rPr>
                <w:rFonts w:ascii="Cambria Math" w:hAnsi="Cambria Math"/>
                <w:i/>
              </w:rPr>
            </m:ctrlPr>
          </m:funcPr>
          <m:fName>
            <m:r>
              <m:rPr>
                <m:sty m:val="p"/>
              </m:rPr>
              <w:rPr>
                <w:rFonts w:ascii="Cambria Math" w:hAnsi="Cambria Math"/>
              </w:rPr>
              <m:t>cos</m:t>
            </m:r>
          </m:fName>
          <m:e>
            <m:r>
              <w:rPr>
                <w:rFonts w:ascii="Cambria Math" w:hAnsi="Cambria Math"/>
              </w:rPr>
              <m:t>t</m:t>
            </m:r>
          </m:e>
        </m:func>
      </m:oMath>
      <w:r w:rsidR="00FC7641">
        <w:rPr>
          <w:rFonts w:ascii="Cambria Math" w:hAnsi="Cambria Math"/>
          <w:lang w:val="id-ID"/>
        </w:rPr>
        <w:t xml:space="preserve">. Petunjuk : lihat definisi lingkaran satuan untuk </w:t>
      </w:r>
      <m:oMath>
        <m:func>
          <m:funcPr>
            <m:ctrlPr>
              <w:rPr>
                <w:rFonts w:ascii="Cambria Math" w:hAnsi="Cambria Math"/>
                <w:i/>
              </w:rPr>
            </m:ctrlPr>
          </m:funcPr>
          <m:fName>
            <m:r>
              <m:rPr>
                <m:sty m:val="p"/>
              </m:rPr>
              <w:rPr>
                <w:rFonts w:ascii="Cambria Math" w:hAnsi="Cambria Math"/>
              </w:rPr>
              <m:t>cos</m:t>
            </m:r>
          </m:fName>
          <m:e>
            <m:r>
              <w:rPr>
                <w:rFonts w:ascii="Cambria Math" w:hAnsi="Cambria Math"/>
              </w:rPr>
              <m:t>t</m:t>
            </m:r>
          </m:e>
        </m:func>
      </m:oMath>
      <w:r w:rsidR="00FC7641">
        <w:rPr>
          <w:rFonts w:ascii="Cambria Math" w:hAnsi="Cambria Math"/>
          <w:lang w:val="id-ID"/>
        </w:rPr>
        <w:t>!</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2157"/>
        <w:gridCol w:w="399"/>
        <w:gridCol w:w="2254"/>
        <w:gridCol w:w="399"/>
        <w:gridCol w:w="2307"/>
      </w:tblGrid>
      <w:tr w:rsidR="00F915AE" w:rsidTr="008D3ED1">
        <w:tc>
          <w:tcPr>
            <w:tcW w:w="399" w:type="dxa"/>
          </w:tcPr>
          <w:p w:rsidR="00F915AE" w:rsidRDefault="00F915AE" w:rsidP="00663144">
            <w:pPr>
              <w:pStyle w:val="ListParagraph"/>
              <w:spacing w:line="360" w:lineRule="auto"/>
              <w:ind w:left="0"/>
              <w:rPr>
                <w:rFonts w:ascii="Cambria Math" w:hAnsi="Cambria Math"/>
                <w:lang w:val="id-ID"/>
              </w:rPr>
            </w:pPr>
            <w:r>
              <w:rPr>
                <w:rFonts w:ascii="Cambria Math" w:hAnsi="Cambria Math"/>
                <w:lang w:val="id-ID"/>
              </w:rPr>
              <w:t>1.</w:t>
            </w:r>
          </w:p>
        </w:tc>
        <w:tc>
          <w:tcPr>
            <w:tcW w:w="2328" w:type="dxa"/>
          </w:tcPr>
          <w:p w:rsidR="00F915AE" w:rsidRDefault="00F915AE"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t=5,97</m:t>
                </m:r>
              </m:oMath>
            </m:oMathPara>
          </w:p>
        </w:tc>
        <w:tc>
          <w:tcPr>
            <w:tcW w:w="399" w:type="dxa"/>
          </w:tcPr>
          <w:p w:rsidR="00F915AE" w:rsidRDefault="00F915AE" w:rsidP="00663144">
            <w:pPr>
              <w:pStyle w:val="ListParagraph"/>
              <w:spacing w:line="360" w:lineRule="auto"/>
              <w:ind w:left="0"/>
              <w:rPr>
                <w:rFonts w:ascii="Cambria Math" w:hAnsi="Cambria Math"/>
                <w:lang w:val="id-ID"/>
              </w:rPr>
            </w:pPr>
            <w:r>
              <w:rPr>
                <w:rFonts w:ascii="Cambria Math" w:hAnsi="Cambria Math"/>
                <w:lang w:val="id-ID"/>
              </w:rPr>
              <w:t>2.</w:t>
            </w:r>
          </w:p>
        </w:tc>
        <w:tc>
          <w:tcPr>
            <w:tcW w:w="2438" w:type="dxa"/>
          </w:tcPr>
          <w:p w:rsidR="00F915AE" w:rsidRDefault="00F915AE"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t=9,34</m:t>
                </m:r>
              </m:oMath>
            </m:oMathPara>
          </w:p>
        </w:tc>
        <w:tc>
          <w:tcPr>
            <w:tcW w:w="399" w:type="dxa"/>
          </w:tcPr>
          <w:p w:rsidR="00F915AE" w:rsidRDefault="00F915AE" w:rsidP="00663144">
            <w:pPr>
              <w:pStyle w:val="ListParagraph"/>
              <w:spacing w:line="360" w:lineRule="auto"/>
              <w:ind w:left="0"/>
              <w:rPr>
                <w:rFonts w:ascii="Cambria Math" w:hAnsi="Cambria Math"/>
                <w:lang w:val="id-ID"/>
              </w:rPr>
            </w:pPr>
            <w:r>
              <w:rPr>
                <w:rFonts w:ascii="Cambria Math" w:hAnsi="Cambria Math"/>
                <w:lang w:val="id-ID"/>
              </w:rPr>
              <w:t>3.</w:t>
            </w:r>
          </w:p>
        </w:tc>
        <w:tc>
          <w:tcPr>
            <w:tcW w:w="2474" w:type="dxa"/>
          </w:tcPr>
          <w:p w:rsidR="00F915AE" w:rsidRDefault="00F915AE"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t=-16,1</m:t>
                </m:r>
              </m:oMath>
            </m:oMathPara>
          </w:p>
        </w:tc>
      </w:tr>
    </w:tbl>
    <w:p w:rsidR="00FC7641" w:rsidRPr="00A94D44" w:rsidRDefault="001353C0" w:rsidP="00663144">
      <w:pPr>
        <w:rPr>
          <w:rFonts w:ascii="Cambria Math" w:hAnsi="Cambria Math"/>
          <w:i/>
          <w:iCs/>
          <w:lang w:val="id-ID"/>
        </w:rPr>
      </w:pPr>
      <w:r>
        <w:rPr>
          <w:rFonts w:ascii="Cambria Math" w:hAnsi="Cambria Math"/>
          <w:i/>
          <w:iCs/>
          <w:lang w:val="id-ID"/>
        </w:rPr>
        <w:t>Dalam soal-soal 41-67</w:t>
      </w:r>
      <w:r w:rsidR="00B02DFF" w:rsidRPr="00A94D44">
        <w:rPr>
          <w:rFonts w:ascii="Cambria Math" w:hAnsi="Cambria Math"/>
          <w:i/>
          <w:iCs/>
          <w:lang w:val="id-ID"/>
        </w:rPr>
        <w:t>, gunakan materi macam-macam fungsi!</w:t>
      </w:r>
    </w:p>
    <w:p w:rsidR="00B02DFF" w:rsidRDefault="00F02C0D" w:rsidP="00067B6C">
      <w:pPr>
        <w:pStyle w:val="ListParagraph"/>
        <w:numPr>
          <w:ilvl w:val="0"/>
          <w:numId w:val="53"/>
        </w:numPr>
        <w:ind w:left="567" w:hanging="567"/>
        <w:rPr>
          <w:rFonts w:ascii="Cambria Math" w:hAnsi="Cambria Math"/>
          <w:lang w:val="id-ID"/>
        </w:rPr>
      </w:pPr>
      <w:r>
        <w:rPr>
          <w:rFonts w:ascii="Cambria Math" w:hAnsi="Cambria Math"/>
          <w:lang w:val="id-ID"/>
        </w:rPr>
        <w:t>Dalam soal-soal berikut, nyatakan apakah fungsi yang diberikan genap atau ganjil atau tidak satupun, kemudian sketsakan grafiknya!</w:t>
      </w:r>
    </w:p>
    <w:p w:rsidR="005D29A4" w:rsidRDefault="005D29A4" w:rsidP="005D29A4">
      <w:pPr>
        <w:rPr>
          <w:rFonts w:ascii="Cambria Math" w:hAnsi="Cambria Math"/>
          <w:lang w:val="id-ID"/>
        </w:rPr>
      </w:pPr>
    </w:p>
    <w:p w:rsidR="005D29A4" w:rsidRDefault="005D29A4" w:rsidP="005D29A4">
      <w:pPr>
        <w:rPr>
          <w:rFonts w:ascii="Cambria Math" w:hAnsi="Cambria Math"/>
          <w:lang w:val="id-ID"/>
        </w:rPr>
      </w:pPr>
    </w:p>
    <w:p w:rsidR="005D29A4" w:rsidRPr="005D29A4" w:rsidRDefault="005D29A4" w:rsidP="005D29A4">
      <w:pPr>
        <w:rPr>
          <w:rFonts w:ascii="Cambria Math" w:hAnsi="Cambria Math"/>
          <w:lang w:val="id-ID"/>
        </w:rPr>
      </w:pP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
        <w:gridCol w:w="3265"/>
        <w:gridCol w:w="531"/>
        <w:gridCol w:w="3613"/>
      </w:tblGrid>
      <w:tr w:rsidR="00C85104" w:rsidTr="009474F3">
        <w:tc>
          <w:tcPr>
            <w:tcW w:w="531" w:type="dxa"/>
          </w:tcPr>
          <w:p w:rsidR="009474F3" w:rsidRDefault="009474F3" w:rsidP="00663144">
            <w:pPr>
              <w:pStyle w:val="ListParagraph"/>
              <w:spacing w:line="360" w:lineRule="auto"/>
              <w:ind w:left="0"/>
              <w:rPr>
                <w:rFonts w:ascii="Cambria Math" w:hAnsi="Cambria Math"/>
                <w:lang w:val="id-ID"/>
              </w:rPr>
            </w:pPr>
          </w:p>
        </w:tc>
        <w:tc>
          <w:tcPr>
            <w:tcW w:w="3713" w:type="dxa"/>
          </w:tcPr>
          <w:p w:rsidR="009474F3" w:rsidRDefault="009474F3" w:rsidP="00663144">
            <w:pPr>
              <w:pStyle w:val="ListParagraph"/>
              <w:spacing w:line="360" w:lineRule="auto"/>
              <w:ind w:left="0"/>
              <w:rPr>
                <w:rFonts w:ascii="Cambria Math" w:eastAsia="MS Mincho" w:hAnsi="Cambria Math" w:cs="Arial"/>
              </w:rPr>
            </w:pPr>
          </w:p>
        </w:tc>
        <w:tc>
          <w:tcPr>
            <w:tcW w:w="395" w:type="dxa"/>
          </w:tcPr>
          <w:p w:rsidR="009474F3" w:rsidRDefault="005D29A4" w:rsidP="00663144">
            <w:pPr>
              <w:pStyle w:val="ListParagraph"/>
              <w:spacing w:line="360" w:lineRule="auto"/>
              <w:ind w:left="0"/>
              <w:rPr>
                <w:rFonts w:ascii="Cambria Math" w:hAnsi="Cambria Math"/>
                <w:lang w:val="id-ID"/>
              </w:rPr>
            </w:pPr>
            <w:r>
              <w:rPr>
                <w:rFonts w:ascii="Cambria Math" w:hAnsi="Cambria Math"/>
                <w:lang w:val="id-ID"/>
              </w:rPr>
              <w:t>9</w:t>
            </w:r>
            <w:r w:rsidR="009474F3">
              <w:rPr>
                <w:rFonts w:ascii="Cambria Math" w:hAnsi="Cambria Math"/>
                <w:lang w:val="id-ID"/>
              </w:rPr>
              <w:t>.</w:t>
            </w:r>
          </w:p>
        </w:tc>
        <w:tc>
          <w:tcPr>
            <w:tcW w:w="3798" w:type="dxa"/>
          </w:tcPr>
          <w:p w:rsidR="009474F3" w:rsidRPr="000748B9" w:rsidRDefault="008D3ED1"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m:t>
                </m:r>
                <m:d>
                  <m:dPr>
                    <m:begChr m:val="|"/>
                    <m:endChr m:val="|"/>
                    <m:ctrlPr>
                      <w:rPr>
                        <w:rFonts w:ascii="Cambria Math" w:hAnsi="Cambria Math"/>
                        <w:i/>
                      </w:rPr>
                    </m:ctrlPr>
                  </m:dPr>
                  <m:e>
                    <m:r>
                      <w:rPr>
                        <w:rFonts w:ascii="Cambria Math" w:hAnsi="Cambria Math"/>
                      </w:rPr>
                      <m:t>t+3</m:t>
                    </m:r>
                  </m:e>
                </m:d>
              </m:oMath>
            </m:oMathPara>
          </w:p>
        </w:tc>
      </w:tr>
      <w:tr w:rsidR="008D3ED1" w:rsidTr="009474F3">
        <w:tc>
          <w:tcPr>
            <w:tcW w:w="531" w:type="dxa"/>
          </w:tcPr>
          <w:p w:rsidR="009474F3" w:rsidRDefault="009474F3" w:rsidP="00663144">
            <w:pPr>
              <w:pStyle w:val="ListParagraph"/>
              <w:spacing w:line="360" w:lineRule="auto"/>
              <w:ind w:left="0"/>
              <w:rPr>
                <w:rFonts w:ascii="Cambria Math" w:hAnsi="Cambria Math"/>
                <w:lang w:val="id-ID"/>
              </w:rPr>
            </w:pPr>
          </w:p>
          <w:p w:rsidR="005D29A4" w:rsidRDefault="005D29A4" w:rsidP="00663144">
            <w:pPr>
              <w:pStyle w:val="ListParagraph"/>
              <w:spacing w:line="360" w:lineRule="auto"/>
              <w:ind w:left="0"/>
              <w:rPr>
                <w:rFonts w:ascii="Cambria Math" w:hAnsi="Cambria Math"/>
                <w:lang w:val="id-ID"/>
              </w:rPr>
            </w:pPr>
          </w:p>
        </w:tc>
        <w:tc>
          <w:tcPr>
            <w:tcW w:w="3713" w:type="dxa"/>
          </w:tcPr>
          <w:p w:rsidR="009474F3" w:rsidRDefault="009474F3" w:rsidP="00663144">
            <w:pPr>
              <w:pStyle w:val="ListParagraph"/>
              <w:spacing w:line="360" w:lineRule="auto"/>
              <w:ind w:left="0"/>
              <w:rPr>
                <w:rFonts w:ascii="Cambria Math" w:eastAsia="MS Mincho" w:hAnsi="Cambria Math" w:cs="Arial"/>
              </w:rPr>
            </w:pPr>
          </w:p>
        </w:tc>
        <w:tc>
          <w:tcPr>
            <w:tcW w:w="395" w:type="dxa"/>
          </w:tcPr>
          <w:p w:rsidR="009474F3" w:rsidRDefault="005D29A4" w:rsidP="00663144">
            <w:pPr>
              <w:pStyle w:val="ListParagraph"/>
              <w:spacing w:line="360" w:lineRule="auto"/>
              <w:ind w:left="0"/>
              <w:rPr>
                <w:rFonts w:ascii="Cambria Math" w:hAnsi="Cambria Math"/>
                <w:lang w:val="id-ID"/>
              </w:rPr>
            </w:pPr>
            <w:r>
              <w:rPr>
                <w:rFonts w:ascii="Cambria Math" w:hAnsi="Cambria Math"/>
                <w:lang w:val="id-ID"/>
              </w:rPr>
              <w:t>10</w:t>
            </w:r>
            <w:r w:rsidR="009474F3">
              <w:rPr>
                <w:rFonts w:ascii="Cambria Math" w:hAnsi="Cambria Math"/>
                <w:lang w:val="id-ID"/>
              </w:rPr>
              <w:t>.</w:t>
            </w:r>
          </w:p>
        </w:tc>
        <w:tc>
          <w:tcPr>
            <w:tcW w:w="3798" w:type="dxa"/>
          </w:tcPr>
          <w:p w:rsidR="009474F3" w:rsidRPr="000748B9" w:rsidRDefault="008D3ED1"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d>
                  <m:dPr>
                    <m:begChr m:val="|"/>
                    <m:endChr m:val="|"/>
                    <m:ctrlPr>
                      <w:rPr>
                        <w:rFonts w:ascii="Cambria Math" w:hAnsi="Cambria Math"/>
                        <w:i/>
                      </w:rPr>
                    </m:ctrlPr>
                  </m:dPr>
                  <m:e>
                    <m:r>
                      <w:rPr>
                        <w:rFonts w:ascii="Cambria Math" w:hAnsi="Cambria Math"/>
                      </w:rPr>
                      <m:t>2x</m:t>
                    </m:r>
                  </m:e>
                </m:d>
              </m:oMath>
            </m:oMathPara>
          </w:p>
        </w:tc>
      </w:tr>
      <w:tr w:rsidR="008D3ED1" w:rsidTr="009474F3">
        <w:tc>
          <w:tcPr>
            <w:tcW w:w="531" w:type="dxa"/>
          </w:tcPr>
          <w:p w:rsidR="009474F3" w:rsidRDefault="001353C0" w:rsidP="00663144">
            <w:pPr>
              <w:pStyle w:val="ListParagraph"/>
              <w:spacing w:line="360" w:lineRule="auto"/>
              <w:ind w:left="0"/>
              <w:rPr>
                <w:rFonts w:ascii="Cambria Math" w:hAnsi="Cambria Math"/>
                <w:lang w:val="id-ID"/>
              </w:rPr>
            </w:pPr>
            <w:r>
              <w:rPr>
                <w:rFonts w:ascii="Cambria Math" w:hAnsi="Cambria Math"/>
                <w:lang w:val="id-ID"/>
              </w:rPr>
              <w:t>1</w:t>
            </w:r>
            <w:r w:rsidR="009474F3">
              <w:rPr>
                <w:rFonts w:ascii="Cambria Math" w:hAnsi="Cambria Math"/>
                <w:lang w:val="id-ID"/>
              </w:rPr>
              <w:t>.</w:t>
            </w:r>
          </w:p>
        </w:tc>
        <w:tc>
          <w:tcPr>
            <w:tcW w:w="3713" w:type="dxa"/>
          </w:tcPr>
          <w:p w:rsidR="009474F3" w:rsidRDefault="009474F3"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=3x</m:t>
                </m:r>
              </m:oMath>
            </m:oMathPara>
          </w:p>
        </w:tc>
        <w:tc>
          <w:tcPr>
            <w:tcW w:w="395" w:type="dxa"/>
          </w:tcPr>
          <w:p w:rsidR="009474F3" w:rsidRDefault="005D29A4" w:rsidP="00663144">
            <w:pPr>
              <w:pStyle w:val="ListParagraph"/>
              <w:spacing w:line="360" w:lineRule="auto"/>
              <w:ind w:left="0"/>
              <w:rPr>
                <w:rFonts w:ascii="Cambria Math" w:hAnsi="Cambria Math"/>
                <w:lang w:val="id-ID"/>
              </w:rPr>
            </w:pPr>
            <w:r>
              <w:rPr>
                <w:rFonts w:ascii="Cambria Math" w:hAnsi="Cambria Math"/>
                <w:lang w:val="id-ID"/>
              </w:rPr>
              <w:t>11</w:t>
            </w:r>
            <w:r w:rsidR="009474F3">
              <w:rPr>
                <w:rFonts w:ascii="Cambria Math" w:hAnsi="Cambria Math"/>
                <w:lang w:val="id-ID"/>
              </w:rPr>
              <w:t>.</w:t>
            </w:r>
          </w:p>
        </w:tc>
        <w:tc>
          <w:tcPr>
            <w:tcW w:w="3798" w:type="dxa"/>
          </w:tcPr>
          <w:p w:rsidR="009474F3" w:rsidRPr="000748B9" w:rsidRDefault="008D3ED1" w:rsidP="00663144">
            <w:pPr>
              <w:pStyle w:val="ListParagraph"/>
              <w:spacing w:line="360" w:lineRule="auto"/>
              <w:ind w:left="0"/>
              <w:rPr>
                <w:rFonts w:ascii="Cambria Math" w:eastAsia="MS Mincho" w:hAnsi="Cambria Math" w:cs="Arial"/>
              </w:rPr>
            </w:pPr>
            <m:oMathPara>
              <m:oMathParaPr>
                <m:jc m:val="left"/>
              </m:oMathParaPr>
              <m:oMath>
                <m:r>
                  <m:rPr>
                    <m:sty m:val="p"/>
                  </m:rP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m:t>
                </m:r>
                <m:d>
                  <m:dPr>
                    <m:begChr m:val="⟦"/>
                    <m:endChr m:val="⟧"/>
                    <m:ctrlPr>
                      <w:rPr>
                        <w:rFonts w:ascii="Cambria Math" w:hAnsi="Cambria Math"/>
                        <w:i/>
                      </w:rPr>
                    </m:ctrlPr>
                  </m:dPr>
                  <m:e>
                    <m:f>
                      <m:fPr>
                        <m:ctrlPr>
                          <w:rPr>
                            <w:rFonts w:ascii="Cambria Math" w:hAnsi="Cambria Math"/>
                            <w:i/>
                          </w:rPr>
                        </m:ctrlPr>
                      </m:fPr>
                      <m:num>
                        <m:r>
                          <w:rPr>
                            <w:rFonts w:ascii="Cambria Math" w:hAnsi="Cambria Math"/>
                          </w:rPr>
                          <m:t>x</m:t>
                        </m:r>
                      </m:num>
                      <m:den>
                        <m:r>
                          <w:rPr>
                            <w:rFonts w:ascii="Cambria Math" w:hAnsi="Cambria Math"/>
                          </w:rPr>
                          <m:t>2</m:t>
                        </m:r>
                      </m:den>
                    </m:f>
                  </m:e>
                </m:d>
              </m:oMath>
            </m:oMathPara>
          </w:p>
        </w:tc>
      </w:tr>
      <w:tr w:rsidR="008D3ED1" w:rsidTr="009474F3">
        <w:tc>
          <w:tcPr>
            <w:tcW w:w="531" w:type="dxa"/>
          </w:tcPr>
          <w:p w:rsidR="009474F3" w:rsidRDefault="001353C0" w:rsidP="00663144">
            <w:pPr>
              <w:pStyle w:val="ListParagraph"/>
              <w:spacing w:line="360" w:lineRule="auto"/>
              <w:ind w:left="0"/>
              <w:rPr>
                <w:rFonts w:ascii="Cambria Math" w:hAnsi="Cambria Math"/>
                <w:lang w:val="id-ID"/>
              </w:rPr>
            </w:pPr>
            <w:r>
              <w:rPr>
                <w:rFonts w:ascii="Cambria Math" w:hAnsi="Cambria Math"/>
                <w:lang w:val="id-ID"/>
              </w:rPr>
              <w:t>2</w:t>
            </w:r>
            <w:r w:rsidR="009474F3">
              <w:rPr>
                <w:rFonts w:ascii="Cambria Math" w:hAnsi="Cambria Math"/>
                <w:lang w:val="id-ID"/>
              </w:rPr>
              <w:t>.</w:t>
            </w:r>
          </w:p>
        </w:tc>
        <w:tc>
          <w:tcPr>
            <w:tcW w:w="3713" w:type="dxa"/>
          </w:tcPr>
          <w:p w:rsidR="009474F3" w:rsidRDefault="009474F3"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=3x-</m:t>
                </m:r>
                <m:rad>
                  <m:radPr>
                    <m:degHide m:val="1"/>
                    <m:ctrlPr>
                      <w:rPr>
                        <w:rFonts w:ascii="Cambria Math" w:hAnsi="Cambria Math"/>
                        <w:i/>
                      </w:rPr>
                    </m:ctrlPr>
                  </m:radPr>
                  <m:deg/>
                  <m:e>
                    <m:r>
                      <w:rPr>
                        <w:rFonts w:ascii="Cambria Math" w:hAnsi="Cambria Math"/>
                      </w:rPr>
                      <m:t>2</m:t>
                    </m:r>
                  </m:e>
                </m:rad>
              </m:oMath>
            </m:oMathPara>
          </w:p>
        </w:tc>
        <w:tc>
          <w:tcPr>
            <w:tcW w:w="395" w:type="dxa"/>
          </w:tcPr>
          <w:p w:rsidR="009474F3" w:rsidRDefault="005D29A4" w:rsidP="00663144">
            <w:pPr>
              <w:pStyle w:val="ListParagraph"/>
              <w:spacing w:line="360" w:lineRule="auto"/>
              <w:ind w:left="0"/>
              <w:rPr>
                <w:rFonts w:ascii="Cambria Math" w:hAnsi="Cambria Math"/>
                <w:lang w:val="id-ID"/>
              </w:rPr>
            </w:pPr>
            <w:r>
              <w:rPr>
                <w:rFonts w:ascii="Cambria Math" w:hAnsi="Cambria Math"/>
                <w:lang w:val="id-ID"/>
              </w:rPr>
              <w:t>12</w:t>
            </w:r>
            <w:r w:rsidR="009474F3">
              <w:rPr>
                <w:rFonts w:ascii="Cambria Math" w:hAnsi="Cambria Math"/>
                <w:lang w:val="id-ID"/>
              </w:rPr>
              <w:t>.</w:t>
            </w:r>
          </w:p>
        </w:tc>
        <w:tc>
          <w:tcPr>
            <w:tcW w:w="3798" w:type="dxa"/>
          </w:tcPr>
          <w:p w:rsidR="009474F3" w:rsidRPr="000748B9" w:rsidRDefault="008D3ED1" w:rsidP="00663144">
            <w:pPr>
              <w:pStyle w:val="ListParagraph"/>
              <w:spacing w:line="360" w:lineRule="auto"/>
              <w:ind w:left="0"/>
              <w:rPr>
                <w:rFonts w:ascii="Cambria Math" w:eastAsia="MS Mincho" w:hAnsi="Cambria Math" w:cs="Arial"/>
              </w:rPr>
            </w:pPr>
            <m:oMathPara>
              <m:oMathParaPr>
                <m:jc m:val="left"/>
              </m:oMathParaPr>
              <m:oMath>
                <m:r>
                  <m:rPr>
                    <m:sty m:val="p"/>
                  </m:rP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m:t>
                </m:r>
                <m:d>
                  <m:dPr>
                    <m:begChr m:val="⟦"/>
                    <m:endChr m:val="⟧"/>
                    <m:ctrlPr>
                      <w:rPr>
                        <w:rFonts w:ascii="Cambria Math" w:hAnsi="Cambria Math"/>
                        <w:i/>
                      </w:rPr>
                    </m:ctrlPr>
                  </m:dPr>
                  <m:e>
                    <m:r>
                      <w:rPr>
                        <w:rFonts w:ascii="Cambria Math" w:hAnsi="Cambria Math"/>
                      </w:rPr>
                      <m:t>2x-1</m:t>
                    </m:r>
                  </m:e>
                </m:d>
              </m:oMath>
            </m:oMathPara>
          </w:p>
        </w:tc>
      </w:tr>
      <w:tr w:rsidR="008D3ED1" w:rsidTr="009474F3">
        <w:tc>
          <w:tcPr>
            <w:tcW w:w="531" w:type="dxa"/>
          </w:tcPr>
          <w:p w:rsidR="009474F3" w:rsidRDefault="001353C0" w:rsidP="00663144">
            <w:pPr>
              <w:pStyle w:val="ListParagraph"/>
              <w:spacing w:line="360" w:lineRule="auto"/>
              <w:ind w:left="0"/>
              <w:rPr>
                <w:rFonts w:ascii="Cambria Math" w:hAnsi="Cambria Math"/>
                <w:lang w:val="id-ID"/>
              </w:rPr>
            </w:pPr>
            <w:r>
              <w:rPr>
                <w:rFonts w:ascii="Cambria Math" w:hAnsi="Cambria Math"/>
                <w:lang w:val="id-ID"/>
              </w:rPr>
              <w:t>3</w:t>
            </w:r>
            <w:r w:rsidR="009474F3">
              <w:rPr>
                <w:rFonts w:ascii="Cambria Math" w:hAnsi="Cambria Math"/>
                <w:lang w:val="id-ID"/>
              </w:rPr>
              <w:t>.</w:t>
            </w:r>
          </w:p>
        </w:tc>
        <w:tc>
          <w:tcPr>
            <w:tcW w:w="3713" w:type="dxa"/>
          </w:tcPr>
          <w:p w:rsidR="009474F3" w:rsidRDefault="00C85104" w:rsidP="00663144">
            <w:pPr>
              <w:pStyle w:val="ListParagraph"/>
              <w:spacing w:line="360" w:lineRule="auto"/>
              <w:ind w:left="0"/>
              <w:rPr>
                <w:rFonts w:ascii="Cambria Math" w:eastAsia="MS Mincho" w:hAnsi="Cambria Math" w:cs="Arial"/>
              </w:rPr>
            </w:pPr>
            <m:oMathPara>
              <m:oMathParaPr>
                <m:jc m:val="left"/>
              </m:oMathParaPr>
              <m:oMath>
                <m:r>
                  <m:rPr>
                    <m:sty m:val="p"/>
                  </m:rP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+2x-1</m:t>
                </m:r>
              </m:oMath>
            </m:oMathPara>
          </w:p>
        </w:tc>
        <w:tc>
          <w:tcPr>
            <w:tcW w:w="395" w:type="dxa"/>
          </w:tcPr>
          <w:p w:rsidR="009474F3" w:rsidRDefault="005D29A4" w:rsidP="00663144">
            <w:pPr>
              <w:pStyle w:val="ListParagraph"/>
              <w:spacing w:line="360" w:lineRule="auto"/>
              <w:ind w:left="0"/>
              <w:rPr>
                <w:rFonts w:ascii="Cambria Math" w:hAnsi="Cambria Math"/>
                <w:lang w:val="id-ID"/>
              </w:rPr>
            </w:pPr>
            <w:r>
              <w:rPr>
                <w:rFonts w:ascii="Cambria Math" w:hAnsi="Cambria Math"/>
                <w:lang w:val="id-ID"/>
              </w:rPr>
              <w:t>13</w:t>
            </w:r>
            <w:r w:rsidR="009474F3">
              <w:rPr>
                <w:rFonts w:ascii="Cambria Math" w:hAnsi="Cambria Math"/>
                <w:lang w:val="id-ID"/>
              </w:rPr>
              <w:t>.</w:t>
            </w:r>
          </w:p>
        </w:tc>
        <w:tc>
          <w:tcPr>
            <w:tcW w:w="3798" w:type="dxa"/>
          </w:tcPr>
          <w:p w:rsidR="009474F3" w:rsidRPr="000748B9" w:rsidRDefault="008D3ED1" w:rsidP="00663144">
            <w:pPr>
              <w:pStyle w:val="ListParagraph"/>
              <w:spacing w:line="360" w:lineRule="auto"/>
              <w:ind w:left="0"/>
              <w:rPr>
                <w:rFonts w:ascii="Cambria Math" w:eastAsia="MS Mincho" w:hAnsi="Cambria Math" w:cs="Arial"/>
              </w:rPr>
            </w:pPr>
            <m:oMathPara>
              <m:oMathParaPr>
                <m:jc m:val="left"/>
              </m:oMathParaPr>
              <m:oMath>
                <m:r>
                  <m:rPr>
                    <m:sty m:val="p"/>
                  </m:rPr>
                  <w:rPr>
                    <w:rFonts w:ascii="Cambria Math" w:hAnsi="Cambria Math"/>
                  </w:rPr>
                  <m:t>g</m:t>
                </m:r>
                <m:d>
                  <m:dPr>
                    <m:ctrlPr>
                      <w:rPr>
                        <w:rFonts w:ascii="Cambria Math" w:hAnsi="Cambria Math"/>
                        <w:i/>
                      </w:rPr>
                    </m:ctrlPr>
                  </m:dPr>
                  <m:e>
                    <m:r>
                      <w:rPr>
                        <w:rFonts w:ascii="Cambria Math" w:hAnsi="Cambria Math"/>
                      </w:rPr>
                      <m:t>t</m:t>
                    </m:r>
                  </m:e>
                </m:d>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1  , jika t≤0</m:t>
                        </m:r>
                      </m:e>
                      <m:e>
                        <m:r>
                          <w:rPr>
                            <w:rFonts w:ascii="Cambria Math" w:hAnsi="Cambria Math"/>
                          </w:rPr>
                          <m:t>t+1, jika 0&lt;t&lt;2</m:t>
                        </m:r>
                        <m:ctrlPr>
                          <w:rPr>
                            <w:rFonts w:ascii="Cambria Math" w:eastAsia="Cambria Math" w:hAnsi="Cambria Math" w:cs="Cambria Math"/>
                            <w:i/>
                          </w:rPr>
                        </m:ctrlPr>
                      </m:e>
                      <m:e>
                        <m:sSup>
                          <m:sSupPr>
                            <m:ctrlPr>
                              <w:rPr>
                                <w:rFonts w:ascii="Cambria Math" w:eastAsia="Cambria Math" w:hAnsi="Cambria Math" w:cs="Cambria Math"/>
                                <w:i/>
                                <w:lang w:val="id-ID"/>
                              </w:rPr>
                            </m:ctrlPr>
                          </m:sSupPr>
                          <m:e>
                            <m:r>
                              <w:rPr>
                                <w:rFonts w:ascii="Cambria Math" w:eastAsia="Cambria Math" w:hAnsi="Cambria Math" w:cs="Cambria Math"/>
                                <w:lang w:val="id-ID"/>
                              </w:rPr>
                              <m:t>t</m:t>
                            </m:r>
                          </m:e>
                          <m:sup>
                            <m:r>
                              <w:rPr>
                                <w:rFonts w:ascii="Cambria Math" w:eastAsia="Cambria Math" w:hAnsi="Cambria Math" w:cs="Cambria Math"/>
                                <w:lang w:val="id-ID"/>
                              </w:rPr>
                              <m:t>2</m:t>
                            </m:r>
                          </m:sup>
                        </m:sSup>
                        <m:r>
                          <w:rPr>
                            <w:rFonts w:ascii="Cambria Math" w:eastAsia="Cambria Math" w:hAnsi="Cambria Math" w:cs="Cambria Math"/>
                            <w:lang w:val="id-ID"/>
                          </w:rPr>
                          <m:t>-1,  jika t≥2</m:t>
                        </m:r>
                      </m:e>
                    </m:eqArr>
                  </m:e>
                </m:d>
              </m:oMath>
            </m:oMathPara>
          </w:p>
        </w:tc>
      </w:tr>
      <w:tr w:rsidR="008D3ED1" w:rsidTr="009474F3">
        <w:tc>
          <w:tcPr>
            <w:tcW w:w="531" w:type="dxa"/>
          </w:tcPr>
          <w:p w:rsidR="009474F3" w:rsidRDefault="001353C0" w:rsidP="00663144">
            <w:pPr>
              <w:pStyle w:val="ListParagraph"/>
              <w:spacing w:line="360" w:lineRule="auto"/>
              <w:ind w:left="0"/>
              <w:rPr>
                <w:rFonts w:ascii="Cambria Math" w:hAnsi="Cambria Math"/>
                <w:lang w:val="id-ID"/>
              </w:rPr>
            </w:pPr>
            <w:r>
              <w:rPr>
                <w:rFonts w:ascii="Cambria Math" w:hAnsi="Cambria Math"/>
                <w:lang w:val="id-ID"/>
              </w:rPr>
              <w:t>4</w:t>
            </w:r>
            <w:r w:rsidR="009474F3">
              <w:rPr>
                <w:rFonts w:ascii="Cambria Math" w:hAnsi="Cambria Math"/>
                <w:lang w:val="id-ID"/>
              </w:rPr>
              <w:t>.</w:t>
            </w:r>
          </w:p>
        </w:tc>
        <w:tc>
          <w:tcPr>
            <w:tcW w:w="3713" w:type="dxa"/>
          </w:tcPr>
          <w:p w:rsidR="009474F3" w:rsidRDefault="00C85104" w:rsidP="00663144">
            <w:pPr>
              <w:pStyle w:val="ListParagraph"/>
              <w:spacing w:line="360" w:lineRule="auto"/>
              <w:ind w:left="0"/>
              <w:rPr>
                <w:rFonts w:ascii="Cambria Math" w:eastAsia="MS Mincho" w:hAnsi="Cambria Math" w:cs="Arial"/>
              </w:rPr>
            </w:pPr>
            <m:oMathPara>
              <m:oMathParaPr>
                <m:jc m:val="left"/>
              </m:oMathParaPr>
              <m:oMath>
                <m:r>
                  <m:rPr>
                    <m:sty m:val="p"/>
                  </m:rPr>
                  <w:rPr>
                    <w:rFonts w:ascii="Cambria Math" w:hAnsi="Cambria Math"/>
                  </w:rPr>
                  <m:t>g</m:t>
                </m:r>
                <m:d>
                  <m:dPr>
                    <m:ctrlPr>
                      <w:rPr>
                        <w:rFonts w:ascii="Cambria Math" w:hAnsi="Cambria Math"/>
                        <w:i/>
                      </w:rPr>
                    </m:ctrlPr>
                  </m:dPr>
                  <m:e>
                    <m:r>
                      <w:rPr>
                        <w:rFonts w:ascii="Cambria Math" w:hAnsi="Cambria Math"/>
                      </w:rPr>
                      <m:t>u</m:t>
                    </m:r>
                  </m:e>
                </m:d>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u</m:t>
                        </m:r>
                      </m:e>
                      <m:sup>
                        <m:r>
                          <w:rPr>
                            <w:rFonts w:ascii="Cambria Math" w:hAnsi="Cambria Math"/>
                          </w:rPr>
                          <m:t>3</m:t>
                        </m:r>
                      </m:sup>
                    </m:sSup>
                  </m:num>
                  <m:den>
                    <m:r>
                      <w:rPr>
                        <w:rFonts w:ascii="Cambria Math" w:hAnsi="Cambria Math"/>
                      </w:rPr>
                      <m:t>8</m:t>
                    </m:r>
                  </m:den>
                </m:f>
              </m:oMath>
            </m:oMathPara>
          </w:p>
        </w:tc>
        <w:tc>
          <w:tcPr>
            <w:tcW w:w="395" w:type="dxa"/>
          </w:tcPr>
          <w:p w:rsidR="009474F3" w:rsidRDefault="005D29A4" w:rsidP="00663144">
            <w:pPr>
              <w:pStyle w:val="ListParagraph"/>
              <w:spacing w:line="360" w:lineRule="auto"/>
              <w:ind w:left="0"/>
              <w:rPr>
                <w:rFonts w:ascii="Cambria Math" w:hAnsi="Cambria Math"/>
                <w:lang w:val="id-ID"/>
              </w:rPr>
            </w:pPr>
            <w:r>
              <w:rPr>
                <w:rFonts w:ascii="Cambria Math" w:hAnsi="Cambria Math"/>
                <w:lang w:val="id-ID"/>
              </w:rPr>
              <w:t>14</w:t>
            </w:r>
            <w:r w:rsidR="009474F3">
              <w:rPr>
                <w:rFonts w:ascii="Cambria Math" w:hAnsi="Cambria Math"/>
                <w:lang w:val="id-ID"/>
              </w:rPr>
              <w:t>.</w:t>
            </w:r>
          </w:p>
        </w:tc>
        <w:tc>
          <w:tcPr>
            <w:tcW w:w="3798" w:type="dxa"/>
          </w:tcPr>
          <w:p w:rsidR="009474F3" w:rsidRPr="000748B9" w:rsidRDefault="00AB5725" w:rsidP="00663144">
            <w:pPr>
              <w:pStyle w:val="ListParagraph"/>
              <w:spacing w:line="360" w:lineRule="auto"/>
              <w:ind w:left="0"/>
              <w:rPr>
                <w:rFonts w:ascii="Cambria Math" w:eastAsia="MS Mincho" w:hAnsi="Cambria Math" w:cs="Arial"/>
              </w:rPr>
            </w:pPr>
            <m:oMathPara>
              <m:oMathParaPr>
                <m:jc m:val="left"/>
              </m:oMathParaPr>
              <m:oMath>
                <m:r>
                  <w:rPr>
                    <w:rFonts w:ascii="Cambria Math" w:eastAsia="MS Mincho" w:hAnsi="Cambria Math" w:cs="Arial"/>
                  </w:rPr>
                  <m:t>h</m:t>
                </m:r>
                <m:d>
                  <m:dPr>
                    <m:ctrlPr>
                      <w:rPr>
                        <w:rFonts w:ascii="Cambria Math" w:eastAsia="MS Mincho" w:hAnsi="Cambria Math" w:cs="Arial"/>
                        <w:i/>
                      </w:rPr>
                    </m:ctrlPr>
                  </m:dPr>
                  <m:e>
                    <m:r>
                      <w:rPr>
                        <w:rFonts w:ascii="Cambria Math" w:eastAsia="MS Mincho" w:hAnsi="Cambria Math" w:cs="Arial"/>
                      </w:rPr>
                      <m:t>x</m:t>
                    </m:r>
                  </m:e>
                </m:d>
                <m:r>
                  <w:rPr>
                    <w:rFonts w:ascii="Cambria Math" w:eastAsia="MS Mincho" w:hAnsi="Cambria Math" w:cs="Arial"/>
                  </w:rPr>
                  <m:t>=</m:t>
                </m:r>
                <m:d>
                  <m:dPr>
                    <m:begChr m:val="{"/>
                    <m:endChr m:val=""/>
                    <m:ctrlPr>
                      <w:rPr>
                        <w:rFonts w:ascii="Cambria Math" w:eastAsia="MS Mincho" w:hAnsi="Cambria Math" w:cs="Arial"/>
                        <w:i/>
                      </w:rPr>
                    </m:ctrlPr>
                  </m:dPr>
                  <m:e>
                    <m:eqArr>
                      <m:eqArrPr>
                        <m:ctrlPr>
                          <w:rPr>
                            <w:rFonts w:ascii="Cambria Math" w:hAnsi="Cambria Math"/>
                            <w:i/>
                          </w:rPr>
                        </m:ctrlPr>
                      </m:eqArrPr>
                      <m:e>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  , jika x≤0</m:t>
                        </m:r>
                      </m:e>
                      <m:e>
                        <m:r>
                          <w:rPr>
                            <w:rFonts w:ascii="Cambria Math" w:hAnsi="Cambria Math"/>
                          </w:rPr>
                          <m:t>3x, jika x&gt;1</m:t>
                        </m:r>
                      </m:e>
                    </m:eqArr>
                  </m:e>
                </m:d>
              </m:oMath>
            </m:oMathPara>
          </w:p>
        </w:tc>
      </w:tr>
      <w:tr w:rsidR="008D3ED1" w:rsidTr="009474F3">
        <w:tc>
          <w:tcPr>
            <w:tcW w:w="531" w:type="dxa"/>
          </w:tcPr>
          <w:p w:rsidR="009474F3" w:rsidRDefault="001353C0" w:rsidP="00663144">
            <w:pPr>
              <w:pStyle w:val="ListParagraph"/>
              <w:spacing w:line="360" w:lineRule="auto"/>
              <w:ind w:left="0"/>
              <w:rPr>
                <w:rFonts w:ascii="Cambria Math" w:hAnsi="Cambria Math"/>
                <w:lang w:val="id-ID"/>
              </w:rPr>
            </w:pPr>
            <w:r>
              <w:rPr>
                <w:rFonts w:ascii="Cambria Math" w:hAnsi="Cambria Math"/>
                <w:lang w:val="id-ID"/>
              </w:rPr>
              <w:t>5</w:t>
            </w:r>
            <w:r w:rsidR="009474F3">
              <w:rPr>
                <w:rFonts w:ascii="Cambria Math" w:hAnsi="Cambria Math"/>
                <w:lang w:val="id-ID"/>
              </w:rPr>
              <w:t>.</w:t>
            </w:r>
          </w:p>
        </w:tc>
        <w:tc>
          <w:tcPr>
            <w:tcW w:w="3713" w:type="dxa"/>
          </w:tcPr>
          <w:p w:rsidR="009474F3" w:rsidRDefault="00C85104" w:rsidP="00663144">
            <w:pPr>
              <w:pStyle w:val="ListParagraph"/>
              <w:spacing w:line="360" w:lineRule="auto"/>
              <w:ind w:left="0"/>
              <w:rPr>
                <w:rFonts w:ascii="Cambria Math" w:eastAsia="MS Mincho" w:hAnsi="Cambria Math" w:cs="Arial"/>
              </w:rPr>
            </w:pPr>
            <m:oMathPara>
              <m:oMathParaPr>
                <m:jc m:val="left"/>
              </m:oMathParaPr>
              <m:oMath>
                <m:r>
                  <m:rPr>
                    <m:sty m:val="p"/>
                  </m:rP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x</m:t>
                    </m:r>
                  </m:num>
                  <m:den>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m:t>
                    </m:r>
                  </m:den>
                </m:f>
              </m:oMath>
            </m:oMathPara>
          </w:p>
        </w:tc>
        <w:tc>
          <w:tcPr>
            <w:tcW w:w="395" w:type="dxa"/>
          </w:tcPr>
          <w:p w:rsidR="009474F3" w:rsidRDefault="009474F3" w:rsidP="00663144">
            <w:pPr>
              <w:pStyle w:val="ListParagraph"/>
              <w:spacing w:line="360" w:lineRule="auto"/>
              <w:ind w:left="0"/>
              <w:rPr>
                <w:rFonts w:ascii="Cambria Math" w:hAnsi="Cambria Math"/>
                <w:lang w:val="id-ID"/>
              </w:rPr>
            </w:pPr>
          </w:p>
        </w:tc>
        <w:tc>
          <w:tcPr>
            <w:tcW w:w="3798" w:type="dxa"/>
          </w:tcPr>
          <w:p w:rsidR="009474F3" w:rsidRPr="000748B9" w:rsidRDefault="009474F3" w:rsidP="00663144">
            <w:pPr>
              <w:pStyle w:val="ListParagraph"/>
              <w:spacing w:line="360" w:lineRule="auto"/>
              <w:ind w:left="0"/>
              <w:rPr>
                <w:rFonts w:ascii="Cambria Math" w:eastAsia="MS Mincho" w:hAnsi="Cambria Math" w:cs="Arial"/>
              </w:rPr>
            </w:pPr>
          </w:p>
        </w:tc>
      </w:tr>
      <w:tr w:rsidR="008D3ED1" w:rsidTr="009474F3">
        <w:tc>
          <w:tcPr>
            <w:tcW w:w="531" w:type="dxa"/>
          </w:tcPr>
          <w:p w:rsidR="009474F3" w:rsidRDefault="001353C0" w:rsidP="00663144">
            <w:pPr>
              <w:pStyle w:val="ListParagraph"/>
              <w:spacing w:line="360" w:lineRule="auto"/>
              <w:ind w:left="0"/>
              <w:rPr>
                <w:rFonts w:ascii="Cambria Math" w:hAnsi="Cambria Math"/>
                <w:lang w:val="id-ID"/>
              </w:rPr>
            </w:pPr>
            <w:r>
              <w:rPr>
                <w:rFonts w:ascii="Cambria Math" w:hAnsi="Cambria Math"/>
                <w:lang w:val="id-ID"/>
              </w:rPr>
              <w:t>6</w:t>
            </w:r>
            <w:r w:rsidR="009474F3">
              <w:rPr>
                <w:rFonts w:ascii="Cambria Math" w:hAnsi="Cambria Math"/>
                <w:lang w:val="id-ID"/>
              </w:rPr>
              <w:t>.</w:t>
            </w:r>
          </w:p>
        </w:tc>
        <w:tc>
          <w:tcPr>
            <w:tcW w:w="3713" w:type="dxa"/>
          </w:tcPr>
          <w:p w:rsidR="009474F3" w:rsidRDefault="00C85104" w:rsidP="00663144">
            <w:pPr>
              <w:pStyle w:val="ListParagraph"/>
              <w:spacing w:line="360" w:lineRule="auto"/>
              <w:ind w:left="0"/>
              <w:rPr>
                <w:rFonts w:ascii="Cambria Math" w:eastAsia="MS Mincho" w:hAnsi="Cambria Math" w:cs="Arial"/>
              </w:rPr>
            </w:pPr>
            <m:oMathPara>
              <m:oMathParaPr>
                <m:jc m:val="left"/>
              </m:oMathParaPr>
              <m:oMath>
                <m:r>
                  <m:rPr>
                    <m:sty m:val="p"/>
                  </m:rPr>
                  <w:rPr>
                    <w:rFonts w:ascii="Cambria Math" w:hAnsi="Cambria Math"/>
                  </w:rPr>
                  <m:t>Φ</m:t>
                </m:r>
                <m:d>
                  <m:dPr>
                    <m:ctrlPr>
                      <w:rPr>
                        <w:rFonts w:ascii="Cambria Math" w:hAnsi="Cambria Math"/>
                        <w:i/>
                      </w:rPr>
                    </m:ctrlPr>
                  </m:dPr>
                  <m:e>
                    <m:r>
                      <w:rPr>
                        <w:rFonts w:ascii="Cambria Math" w:hAnsi="Cambria Math"/>
                      </w:rPr>
                      <m:t>z</m:t>
                    </m:r>
                  </m:e>
                </m:d>
                <m:r>
                  <w:rPr>
                    <w:rFonts w:ascii="Cambria Math" w:hAnsi="Cambria Math"/>
                  </w:rPr>
                  <m:t>=</m:t>
                </m:r>
                <m:f>
                  <m:fPr>
                    <m:ctrlPr>
                      <w:rPr>
                        <w:rFonts w:ascii="Cambria Math" w:hAnsi="Cambria Math"/>
                        <w:i/>
                      </w:rPr>
                    </m:ctrlPr>
                  </m:fPr>
                  <m:num>
                    <m:r>
                      <w:rPr>
                        <w:rFonts w:ascii="Cambria Math" w:hAnsi="Cambria Math"/>
                      </w:rPr>
                      <m:t>2z+1</m:t>
                    </m:r>
                  </m:num>
                  <m:den>
                    <m:r>
                      <w:rPr>
                        <w:rFonts w:ascii="Cambria Math" w:hAnsi="Cambria Math"/>
                      </w:rPr>
                      <m:t>z-1</m:t>
                    </m:r>
                  </m:den>
                </m:f>
              </m:oMath>
            </m:oMathPara>
          </w:p>
        </w:tc>
        <w:tc>
          <w:tcPr>
            <w:tcW w:w="395" w:type="dxa"/>
          </w:tcPr>
          <w:p w:rsidR="009474F3" w:rsidRDefault="009474F3" w:rsidP="00663144">
            <w:pPr>
              <w:pStyle w:val="ListParagraph"/>
              <w:spacing w:line="360" w:lineRule="auto"/>
              <w:ind w:left="0"/>
              <w:rPr>
                <w:rFonts w:ascii="Cambria Math" w:hAnsi="Cambria Math"/>
                <w:lang w:val="id-ID"/>
              </w:rPr>
            </w:pPr>
          </w:p>
        </w:tc>
        <w:tc>
          <w:tcPr>
            <w:tcW w:w="3798" w:type="dxa"/>
          </w:tcPr>
          <w:p w:rsidR="009474F3" w:rsidRPr="000748B9" w:rsidRDefault="009474F3" w:rsidP="00663144">
            <w:pPr>
              <w:pStyle w:val="ListParagraph"/>
              <w:spacing w:line="360" w:lineRule="auto"/>
              <w:ind w:left="0"/>
              <w:rPr>
                <w:rFonts w:ascii="Cambria Math" w:eastAsia="MS Mincho" w:hAnsi="Cambria Math" w:cs="Arial"/>
              </w:rPr>
            </w:pPr>
          </w:p>
        </w:tc>
      </w:tr>
      <w:tr w:rsidR="008D3ED1" w:rsidTr="009474F3">
        <w:tc>
          <w:tcPr>
            <w:tcW w:w="531" w:type="dxa"/>
          </w:tcPr>
          <w:p w:rsidR="009474F3" w:rsidRDefault="001353C0" w:rsidP="00663144">
            <w:pPr>
              <w:pStyle w:val="ListParagraph"/>
              <w:spacing w:line="360" w:lineRule="auto"/>
              <w:ind w:left="0"/>
              <w:rPr>
                <w:rFonts w:ascii="Cambria Math" w:hAnsi="Cambria Math"/>
                <w:lang w:val="id-ID"/>
              </w:rPr>
            </w:pPr>
            <w:r>
              <w:rPr>
                <w:rFonts w:ascii="Cambria Math" w:hAnsi="Cambria Math"/>
                <w:lang w:val="id-ID"/>
              </w:rPr>
              <w:t>7</w:t>
            </w:r>
            <w:r w:rsidR="009474F3">
              <w:rPr>
                <w:rFonts w:ascii="Cambria Math" w:hAnsi="Cambria Math"/>
                <w:lang w:val="id-ID"/>
              </w:rPr>
              <w:t>.</w:t>
            </w:r>
          </w:p>
        </w:tc>
        <w:tc>
          <w:tcPr>
            <w:tcW w:w="3713" w:type="dxa"/>
          </w:tcPr>
          <w:p w:rsidR="009474F3" w:rsidRDefault="00C85104" w:rsidP="00663144">
            <w:pPr>
              <w:pStyle w:val="ListParagraph"/>
              <w:spacing w:line="360" w:lineRule="auto"/>
              <w:ind w:left="0"/>
              <w:rPr>
                <w:rFonts w:ascii="Cambria Math" w:eastAsia="MS Mincho" w:hAnsi="Cambria Math" w:cs="Arial"/>
              </w:rPr>
            </w:pPr>
            <m:oMathPara>
              <m:oMathParaPr>
                <m:jc m:val="left"/>
              </m:oMathParaPr>
              <m:oMath>
                <m:r>
                  <m:rPr>
                    <m:sty m:val="p"/>
                  </m:rPr>
                  <w:rPr>
                    <w:rFonts w:ascii="Cambria Math" w:hAnsi="Cambria Math"/>
                  </w:rPr>
                  <m:t>h</m:t>
                </m:r>
                <m:d>
                  <m:dPr>
                    <m:ctrlPr>
                      <w:rPr>
                        <w:rFonts w:ascii="Cambria Math" w:hAnsi="Cambria Math"/>
                        <w:i/>
                      </w:rPr>
                    </m:ctrlPr>
                  </m:dPr>
                  <m:e>
                    <m:r>
                      <w:rPr>
                        <w:rFonts w:ascii="Cambria Math" w:hAnsi="Cambria Math"/>
                      </w:rPr>
                      <m:t>x</m:t>
                    </m:r>
                  </m:e>
                </m:d>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m:t>
                    </m:r>
                  </m:e>
                </m:rad>
              </m:oMath>
            </m:oMathPara>
          </w:p>
        </w:tc>
        <w:tc>
          <w:tcPr>
            <w:tcW w:w="395" w:type="dxa"/>
          </w:tcPr>
          <w:p w:rsidR="009474F3" w:rsidRDefault="009474F3" w:rsidP="00663144">
            <w:pPr>
              <w:pStyle w:val="ListParagraph"/>
              <w:spacing w:line="360" w:lineRule="auto"/>
              <w:ind w:left="0"/>
              <w:rPr>
                <w:rFonts w:ascii="Cambria Math" w:hAnsi="Cambria Math"/>
                <w:lang w:val="id-ID"/>
              </w:rPr>
            </w:pPr>
          </w:p>
        </w:tc>
        <w:tc>
          <w:tcPr>
            <w:tcW w:w="3798" w:type="dxa"/>
          </w:tcPr>
          <w:p w:rsidR="009474F3" w:rsidRPr="000748B9" w:rsidRDefault="009474F3" w:rsidP="00663144">
            <w:pPr>
              <w:pStyle w:val="ListParagraph"/>
              <w:spacing w:line="360" w:lineRule="auto"/>
              <w:ind w:left="0"/>
              <w:rPr>
                <w:rFonts w:ascii="Cambria Math" w:eastAsia="MS Mincho" w:hAnsi="Cambria Math" w:cs="Arial"/>
              </w:rPr>
            </w:pPr>
          </w:p>
        </w:tc>
      </w:tr>
      <w:tr w:rsidR="008D3ED1" w:rsidTr="009474F3">
        <w:tc>
          <w:tcPr>
            <w:tcW w:w="531" w:type="dxa"/>
          </w:tcPr>
          <w:p w:rsidR="009474F3" w:rsidRDefault="005D29A4" w:rsidP="00663144">
            <w:pPr>
              <w:pStyle w:val="ListParagraph"/>
              <w:spacing w:line="360" w:lineRule="auto"/>
              <w:ind w:left="0"/>
              <w:rPr>
                <w:rFonts w:ascii="Cambria Math" w:hAnsi="Cambria Math"/>
                <w:lang w:val="id-ID"/>
              </w:rPr>
            </w:pPr>
            <w:r>
              <w:rPr>
                <w:rFonts w:ascii="Cambria Math" w:hAnsi="Cambria Math"/>
                <w:lang w:val="id-ID"/>
              </w:rPr>
              <w:t>8</w:t>
            </w:r>
            <w:r w:rsidR="009474F3">
              <w:rPr>
                <w:rFonts w:ascii="Cambria Math" w:hAnsi="Cambria Math"/>
                <w:lang w:val="id-ID"/>
              </w:rPr>
              <w:t>.</w:t>
            </w:r>
          </w:p>
        </w:tc>
        <w:tc>
          <w:tcPr>
            <w:tcW w:w="3713" w:type="dxa"/>
          </w:tcPr>
          <w:p w:rsidR="009474F3" w:rsidRDefault="00C85104"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w</m:t>
                    </m:r>
                  </m:e>
                </m:d>
                <m:r>
                  <w:rPr>
                    <w:rFonts w:ascii="Cambria Math" w:hAnsi="Cambria Math"/>
                  </w:rPr>
                  <m:t>=</m:t>
                </m:r>
                <m:rad>
                  <m:radPr>
                    <m:degHide m:val="1"/>
                    <m:ctrlPr>
                      <w:rPr>
                        <w:rFonts w:ascii="Cambria Math" w:hAnsi="Cambria Math"/>
                        <w:i/>
                      </w:rPr>
                    </m:ctrlPr>
                  </m:radPr>
                  <m:deg/>
                  <m:e>
                    <m:r>
                      <w:rPr>
                        <w:rFonts w:ascii="Cambria Math" w:hAnsi="Cambria Math"/>
                      </w:rPr>
                      <m:t>w-1</m:t>
                    </m:r>
                  </m:e>
                </m:rad>
              </m:oMath>
            </m:oMathPara>
          </w:p>
        </w:tc>
        <w:tc>
          <w:tcPr>
            <w:tcW w:w="395" w:type="dxa"/>
          </w:tcPr>
          <w:p w:rsidR="009474F3" w:rsidRDefault="009474F3" w:rsidP="00663144">
            <w:pPr>
              <w:pStyle w:val="ListParagraph"/>
              <w:spacing w:line="360" w:lineRule="auto"/>
              <w:ind w:left="0"/>
              <w:rPr>
                <w:rFonts w:ascii="Cambria Math" w:hAnsi="Cambria Math"/>
                <w:lang w:val="id-ID"/>
              </w:rPr>
            </w:pPr>
          </w:p>
        </w:tc>
        <w:tc>
          <w:tcPr>
            <w:tcW w:w="3798" w:type="dxa"/>
          </w:tcPr>
          <w:p w:rsidR="009474F3" w:rsidRPr="000748B9" w:rsidRDefault="009474F3" w:rsidP="00663144">
            <w:pPr>
              <w:pStyle w:val="ListParagraph"/>
              <w:spacing w:line="360" w:lineRule="auto"/>
              <w:ind w:left="0"/>
              <w:rPr>
                <w:rFonts w:ascii="Cambria Math" w:eastAsia="MS Mincho" w:hAnsi="Cambria Math" w:cs="Arial"/>
              </w:rPr>
            </w:pPr>
          </w:p>
        </w:tc>
      </w:tr>
    </w:tbl>
    <w:p w:rsidR="00F02C0D" w:rsidRDefault="00100087" w:rsidP="00067B6C">
      <w:pPr>
        <w:pStyle w:val="ListParagraph"/>
        <w:numPr>
          <w:ilvl w:val="0"/>
          <w:numId w:val="53"/>
        </w:numPr>
        <w:ind w:left="567" w:hanging="567"/>
        <w:rPr>
          <w:rFonts w:ascii="Cambria Math" w:hAnsi="Cambria Math"/>
          <w:lang w:val="id-ID"/>
        </w:rPr>
      </w:pPr>
      <w:r>
        <w:rPr>
          <w:rFonts w:ascii="Cambria Math" w:hAnsi="Cambria Math"/>
          <w:lang w:val="id-ID"/>
        </w:rPr>
        <w:t>Yang mana di antara yang berikut adalah fungsi ganjil? Fungsi genap? Bukan fungsi ganjil ataupun genap?</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2147"/>
        <w:gridCol w:w="399"/>
        <w:gridCol w:w="2286"/>
        <w:gridCol w:w="399"/>
        <w:gridCol w:w="2285"/>
      </w:tblGrid>
      <w:tr w:rsidR="00A94D44" w:rsidTr="009658CA">
        <w:tc>
          <w:tcPr>
            <w:tcW w:w="399" w:type="dxa"/>
          </w:tcPr>
          <w:p w:rsidR="00A94D44" w:rsidRDefault="00A94D44" w:rsidP="00663144">
            <w:pPr>
              <w:pStyle w:val="ListParagraph"/>
              <w:spacing w:line="360" w:lineRule="auto"/>
              <w:ind w:left="0"/>
              <w:rPr>
                <w:rFonts w:ascii="Cambria Math" w:hAnsi="Cambria Math"/>
                <w:lang w:val="id-ID"/>
              </w:rPr>
            </w:pPr>
            <w:r>
              <w:rPr>
                <w:rFonts w:ascii="Cambria Math" w:hAnsi="Cambria Math"/>
                <w:lang w:val="id-ID"/>
              </w:rPr>
              <w:t>1.</w:t>
            </w:r>
          </w:p>
        </w:tc>
        <w:tc>
          <w:tcPr>
            <w:tcW w:w="2328" w:type="dxa"/>
          </w:tcPr>
          <w:p w:rsidR="00A94D44" w:rsidRDefault="00A94D44"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t sin t</m:t>
                </m:r>
              </m:oMath>
            </m:oMathPara>
          </w:p>
        </w:tc>
        <w:tc>
          <w:tcPr>
            <w:tcW w:w="399" w:type="dxa"/>
          </w:tcPr>
          <w:p w:rsidR="00A94D44" w:rsidRDefault="00A94D44" w:rsidP="00663144">
            <w:pPr>
              <w:pStyle w:val="ListParagraph"/>
              <w:spacing w:line="360" w:lineRule="auto"/>
              <w:ind w:left="0"/>
              <w:rPr>
                <w:rFonts w:ascii="Cambria Math" w:hAnsi="Cambria Math"/>
                <w:lang w:val="id-ID"/>
              </w:rPr>
            </w:pPr>
            <w:r>
              <w:rPr>
                <w:rFonts w:ascii="Cambria Math" w:hAnsi="Cambria Math"/>
                <w:lang w:val="id-ID"/>
              </w:rPr>
              <w:t>3.</w:t>
            </w:r>
          </w:p>
        </w:tc>
        <w:tc>
          <w:tcPr>
            <w:tcW w:w="2438" w:type="dxa"/>
          </w:tcPr>
          <w:p w:rsidR="00A94D44"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func>
                          <m:funcPr>
                            <m:ctrlPr>
                              <w:rPr>
                                <w:rFonts w:ascii="Cambria Math" w:hAnsi="Cambria Math"/>
                                <w:i/>
                              </w:rPr>
                            </m:ctrlPr>
                          </m:funcPr>
                          <m:fName>
                            <m:r>
                              <m:rPr>
                                <m:sty m:val="p"/>
                              </m:rPr>
                              <w:rPr>
                                <w:rFonts w:ascii="Cambria Math" w:hAnsi="Cambria Math"/>
                              </w:rPr>
                              <m:t>cos</m:t>
                            </m:r>
                          </m:fName>
                          <m:e>
                            <m:r>
                              <w:rPr>
                                <w:rFonts w:ascii="Cambria Math" w:hAnsi="Cambria Math"/>
                              </w:rPr>
                              <m:t>t</m:t>
                            </m:r>
                          </m:e>
                        </m:func>
                      </m:e>
                    </m:d>
                  </m:e>
                </m:func>
              </m:oMath>
            </m:oMathPara>
          </w:p>
        </w:tc>
        <w:tc>
          <w:tcPr>
            <w:tcW w:w="399" w:type="dxa"/>
          </w:tcPr>
          <w:p w:rsidR="00A94D44" w:rsidRDefault="00A94D44" w:rsidP="00663144">
            <w:pPr>
              <w:pStyle w:val="ListParagraph"/>
              <w:spacing w:line="360" w:lineRule="auto"/>
              <w:ind w:left="0"/>
              <w:rPr>
                <w:rFonts w:ascii="Cambria Math" w:hAnsi="Cambria Math"/>
                <w:lang w:val="id-ID"/>
              </w:rPr>
            </w:pPr>
            <w:r>
              <w:rPr>
                <w:rFonts w:ascii="Cambria Math" w:hAnsi="Cambria Math"/>
                <w:lang w:val="id-ID"/>
              </w:rPr>
              <w:t>5.</w:t>
            </w:r>
          </w:p>
        </w:tc>
        <w:tc>
          <w:tcPr>
            <w:tcW w:w="2474" w:type="dxa"/>
          </w:tcPr>
          <w:p w:rsidR="00A94D44" w:rsidRDefault="00CF46CF" w:rsidP="00663144">
            <w:pPr>
              <w:pStyle w:val="ListParagraph"/>
              <w:spacing w:line="360" w:lineRule="auto"/>
              <w:ind w:left="0"/>
              <w:rPr>
                <w:rFonts w:ascii="Cambria Math" w:hAnsi="Cambria Math"/>
                <w:lang w:val="id-ID"/>
              </w:rPr>
            </w:pPr>
            <m:oMathPara>
              <m:oMathParaPr>
                <m:jc m:val="left"/>
              </m:oMathParaPr>
              <m:oMath>
                <m:d>
                  <m:dPr>
                    <m:begChr m:val="|"/>
                    <m:endChr m:val="|"/>
                    <m:ctrlPr>
                      <w:rPr>
                        <w:rFonts w:ascii="Cambria Math" w:hAnsi="Cambria Math"/>
                        <w:i/>
                      </w:rPr>
                    </m:ctrlPr>
                  </m:dPr>
                  <m:e>
                    <m:func>
                      <m:funcPr>
                        <m:ctrlPr>
                          <w:rPr>
                            <w:rFonts w:ascii="Cambria Math" w:hAnsi="Cambria Math"/>
                            <w:i/>
                          </w:rPr>
                        </m:ctrlPr>
                      </m:funcPr>
                      <m:fName>
                        <m:r>
                          <m:rPr>
                            <m:sty m:val="p"/>
                          </m:rPr>
                          <w:rPr>
                            <w:rFonts w:ascii="Cambria Math" w:hAnsi="Cambria Math"/>
                          </w:rPr>
                          <m:t>sin</m:t>
                        </m:r>
                      </m:fName>
                      <m:e>
                        <m:r>
                          <w:rPr>
                            <w:rFonts w:ascii="Cambria Math" w:hAnsi="Cambria Math"/>
                          </w:rPr>
                          <m:t>t</m:t>
                        </m:r>
                      </m:e>
                    </m:func>
                  </m:e>
                </m:d>
              </m:oMath>
            </m:oMathPara>
          </w:p>
        </w:tc>
      </w:tr>
      <w:tr w:rsidR="00A94D44" w:rsidTr="009658CA">
        <w:tc>
          <w:tcPr>
            <w:tcW w:w="399" w:type="dxa"/>
          </w:tcPr>
          <w:p w:rsidR="00A94D44" w:rsidRDefault="00A94D44" w:rsidP="00663144">
            <w:pPr>
              <w:pStyle w:val="ListParagraph"/>
              <w:spacing w:line="360" w:lineRule="auto"/>
              <w:ind w:left="0"/>
              <w:rPr>
                <w:rFonts w:ascii="Cambria Math" w:hAnsi="Cambria Math"/>
                <w:lang w:val="id-ID"/>
              </w:rPr>
            </w:pPr>
            <w:r>
              <w:rPr>
                <w:rFonts w:ascii="Cambria Math" w:hAnsi="Cambria Math"/>
                <w:lang w:val="id-ID"/>
              </w:rPr>
              <w:t>2.</w:t>
            </w:r>
          </w:p>
        </w:tc>
        <w:tc>
          <w:tcPr>
            <w:tcW w:w="2328" w:type="dxa"/>
          </w:tcPr>
          <w:p w:rsidR="00A94D44"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rPr>
                    </m:ctrlPr>
                  </m:funcPr>
                  <m:fName>
                    <m:r>
                      <m:rPr>
                        <m:sty m:val="p"/>
                      </m:rPr>
                      <w:rPr>
                        <w:rFonts w:ascii="Cambria Math" w:hAnsi="Cambria Math"/>
                      </w:rPr>
                      <m:t>csc</m:t>
                    </m:r>
                  </m:fName>
                  <m:e>
                    <m:r>
                      <w:rPr>
                        <w:rFonts w:ascii="Cambria Math" w:hAnsi="Cambria Math"/>
                      </w:rPr>
                      <m:t>t</m:t>
                    </m:r>
                  </m:e>
                </m:func>
              </m:oMath>
            </m:oMathPara>
          </w:p>
        </w:tc>
        <w:tc>
          <w:tcPr>
            <w:tcW w:w="399" w:type="dxa"/>
          </w:tcPr>
          <w:p w:rsidR="00A94D44" w:rsidRDefault="00A94D44" w:rsidP="00663144">
            <w:pPr>
              <w:pStyle w:val="ListParagraph"/>
              <w:spacing w:line="360" w:lineRule="auto"/>
              <w:ind w:left="0"/>
              <w:rPr>
                <w:rFonts w:ascii="Cambria Math" w:hAnsi="Cambria Math"/>
                <w:lang w:val="id-ID"/>
              </w:rPr>
            </w:pPr>
            <w:r>
              <w:rPr>
                <w:rFonts w:ascii="Cambria Math" w:hAnsi="Cambria Math"/>
                <w:lang w:val="id-ID"/>
              </w:rPr>
              <w:t>4.</w:t>
            </w:r>
          </w:p>
        </w:tc>
        <w:tc>
          <w:tcPr>
            <w:tcW w:w="2438" w:type="dxa"/>
          </w:tcPr>
          <w:p w:rsidR="00A94D44" w:rsidRDefault="00CF46CF" w:rsidP="00663144">
            <w:pPr>
              <w:pStyle w:val="ListParagraph"/>
              <w:spacing w:line="360" w:lineRule="auto"/>
              <w:ind w:left="0"/>
              <w:rPr>
                <w:rFonts w:ascii="Cambria Math" w:eastAsia="MS Mincho" w:hAnsi="Cambria Math" w:cs="Arial"/>
              </w:rPr>
            </w:pPr>
            <m:oMathPara>
              <m:oMathParaPr>
                <m:jc m:val="left"/>
              </m:oMathParaPr>
              <m:oMath>
                <m:func>
                  <m:funcPr>
                    <m:ctrlPr>
                      <w:rPr>
                        <w:rFonts w:ascii="Cambria Math" w:hAnsi="Cambria Math"/>
                        <w:i/>
                      </w:rPr>
                    </m:ctrlPr>
                  </m:funcPr>
                  <m:fName>
                    <m:sSup>
                      <m:sSupPr>
                        <m:ctrlPr>
                          <w:rPr>
                            <w:rFonts w:ascii="Cambria Math" w:hAnsi="Cambria Math"/>
                          </w:rPr>
                        </m:ctrlPr>
                      </m:sSupPr>
                      <m:e>
                        <m:r>
                          <m:rPr>
                            <m:sty m:val="p"/>
                          </m:rPr>
                          <w:rPr>
                            <w:rFonts w:ascii="Cambria Math" w:hAnsi="Cambria Math"/>
                          </w:rPr>
                          <m:t>sin</m:t>
                        </m:r>
                      </m:e>
                      <m:sup>
                        <m:r>
                          <m:rPr>
                            <m:sty m:val="p"/>
                          </m:rPr>
                          <w:rPr>
                            <w:rFonts w:ascii="Cambria Math" w:hAnsi="Cambria Math"/>
                          </w:rPr>
                          <m:t>2</m:t>
                        </m:r>
                      </m:sup>
                    </m:sSup>
                  </m:fName>
                  <m:e>
                    <m:r>
                      <w:rPr>
                        <w:rFonts w:ascii="Cambria Math" w:hAnsi="Cambria Math"/>
                      </w:rPr>
                      <m:t>t</m:t>
                    </m:r>
                  </m:e>
                </m:func>
              </m:oMath>
            </m:oMathPara>
          </w:p>
        </w:tc>
        <w:tc>
          <w:tcPr>
            <w:tcW w:w="399" w:type="dxa"/>
          </w:tcPr>
          <w:p w:rsidR="00A94D44" w:rsidRDefault="00A94D44" w:rsidP="00663144">
            <w:pPr>
              <w:pStyle w:val="ListParagraph"/>
              <w:spacing w:line="360" w:lineRule="auto"/>
              <w:ind w:left="0"/>
              <w:rPr>
                <w:rFonts w:ascii="Cambria Math" w:hAnsi="Cambria Math"/>
                <w:lang w:val="id-ID"/>
              </w:rPr>
            </w:pPr>
            <w:r>
              <w:rPr>
                <w:rFonts w:ascii="Cambria Math" w:hAnsi="Cambria Math"/>
                <w:lang w:val="id-ID"/>
              </w:rPr>
              <w:t>6.</w:t>
            </w:r>
          </w:p>
        </w:tc>
        <w:tc>
          <w:tcPr>
            <w:tcW w:w="2474" w:type="dxa"/>
          </w:tcPr>
          <w:p w:rsidR="00A94D44" w:rsidRDefault="009F0BAA"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x+</m:t>
                </m:r>
                <m:func>
                  <m:funcPr>
                    <m:ctrlPr>
                      <w:rPr>
                        <w:rFonts w:ascii="Cambria Math" w:hAnsi="Cambria Math"/>
                        <w:i/>
                      </w:rPr>
                    </m:ctrlPr>
                  </m:funcPr>
                  <m:fName>
                    <m:r>
                      <m:rPr>
                        <m:sty m:val="p"/>
                      </m:rPr>
                      <w:rPr>
                        <w:rFonts w:ascii="Cambria Math" w:hAnsi="Cambria Math"/>
                      </w:rPr>
                      <m:t>sin</m:t>
                    </m:r>
                  </m:fName>
                  <m:e>
                    <m:r>
                      <w:rPr>
                        <w:rFonts w:ascii="Cambria Math" w:hAnsi="Cambria Math"/>
                      </w:rPr>
                      <m:t>x</m:t>
                    </m:r>
                  </m:e>
                </m:func>
              </m:oMath>
            </m:oMathPara>
          </w:p>
        </w:tc>
      </w:tr>
    </w:tbl>
    <w:p w:rsidR="00100087" w:rsidRDefault="00100087" w:rsidP="00067B6C">
      <w:pPr>
        <w:pStyle w:val="ListParagraph"/>
        <w:numPr>
          <w:ilvl w:val="0"/>
          <w:numId w:val="53"/>
        </w:numPr>
        <w:ind w:left="567" w:hanging="567"/>
        <w:rPr>
          <w:rFonts w:ascii="Cambria Math" w:hAnsi="Cambria Math"/>
          <w:lang w:val="id-ID"/>
        </w:rPr>
      </w:pPr>
      <w:r>
        <w:rPr>
          <w:rFonts w:ascii="Cambria Math" w:hAnsi="Cambria Math"/>
          <w:lang w:val="id-ID"/>
        </w:rPr>
        <w:t>Yang mana di antara yang berikut adalah fungsi ganjil? Fungsi genap? Bukan fungsi ganjil ataupun genap?</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2153"/>
        <w:gridCol w:w="399"/>
        <w:gridCol w:w="2251"/>
        <w:gridCol w:w="399"/>
        <w:gridCol w:w="2314"/>
      </w:tblGrid>
      <w:tr w:rsidR="00FA51AE" w:rsidTr="009658CA">
        <w:tc>
          <w:tcPr>
            <w:tcW w:w="399" w:type="dxa"/>
          </w:tcPr>
          <w:p w:rsidR="00FA51AE" w:rsidRDefault="00FA51AE" w:rsidP="00663144">
            <w:pPr>
              <w:pStyle w:val="ListParagraph"/>
              <w:spacing w:line="360" w:lineRule="auto"/>
              <w:ind w:left="0"/>
              <w:rPr>
                <w:rFonts w:ascii="Cambria Math" w:hAnsi="Cambria Math"/>
                <w:lang w:val="id-ID"/>
              </w:rPr>
            </w:pPr>
            <w:r>
              <w:rPr>
                <w:rFonts w:ascii="Cambria Math" w:hAnsi="Cambria Math"/>
                <w:lang w:val="id-ID"/>
              </w:rPr>
              <w:t>1.</w:t>
            </w:r>
          </w:p>
        </w:tc>
        <w:tc>
          <w:tcPr>
            <w:tcW w:w="2328" w:type="dxa"/>
          </w:tcPr>
          <w:p w:rsidR="00FA51AE"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t</m:t>
                    </m:r>
                  </m:e>
                </m:func>
                <m:r>
                  <w:rPr>
                    <w:rFonts w:ascii="Cambria Math" w:hAnsi="Cambria Math"/>
                    <w:lang w:val="id-ID"/>
                  </w:rPr>
                  <m:t>+sin t</m:t>
                </m:r>
              </m:oMath>
            </m:oMathPara>
          </w:p>
        </w:tc>
        <w:tc>
          <w:tcPr>
            <w:tcW w:w="399" w:type="dxa"/>
          </w:tcPr>
          <w:p w:rsidR="00FA51AE" w:rsidRDefault="00FA51AE" w:rsidP="00663144">
            <w:pPr>
              <w:pStyle w:val="ListParagraph"/>
              <w:spacing w:line="360" w:lineRule="auto"/>
              <w:ind w:left="0"/>
              <w:rPr>
                <w:rFonts w:ascii="Cambria Math" w:hAnsi="Cambria Math"/>
                <w:lang w:val="id-ID"/>
              </w:rPr>
            </w:pPr>
            <w:r>
              <w:rPr>
                <w:rFonts w:ascii="Cambria Math" w:hAnsi="Cambria Math"/>
                <w:lang w:val="id-ID"/>
              </w:rPr>
              <w:t>3.</w:t>
            </w:r>
          </w:p>
        </w:tc>
        <w:tc>
          <w:tcPr>
            <w:tcW w:w="2438" w:type="dxa"/>
          </w:tcPr>
          <w:p w:rsidR="00FA51AE"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rPr>
                    </m:ctrlPr>
                  </m:funcPr>
                  <m:fName>
                    <m:r>
                      <m:rPr>
                        <m:sty m:val="p"/>
                      </m:rPr>
                      <w:rPr>
                        <w:rFonts w:ascii="Cambria Math" w:hAnsi="Cambria Math"/>
                      </w:rPr>
                      <m:t>sec</m:t>
                    </m:r>
                  </m:fName>
                  <m:e>
                    <m:r>
                      <w:rPr>
                        <w:rFonts w:ascii="Cambria Math" w:hAnsi="Cambria Math"/>
                      </w:rPr>
                      <m:t>t</m:t>
                    </m:r>
                  </m:e>
                </m:func>
              </m:oMath>
            </m:oMathPara>
          </w:p>
        </w:tc>
        <w:tc>
          <w:tcPr>
            <w:tcW w:w="399" w:type="dxa"/>
          </w:tcPr>
          <w:p w:rsidR="00FA51AE" w:rsidRDefault="00FA51AE" w:rsidP="00663144">
            <w:pPr>
              <w:pStyle w:val="ListParagraph"/>
              <w:spacing w:line="360" w:lineRule="auto"/>
              <w:ind w:left="0"/>
              <w:rPr>
                <w:rFonts w:ascii="Cambria Math" w:hAnsi="Cambria Math"/>
                <w:lang w:val="id-ID"/>
              </w:rPr>
            </w:pPr>
            <w:r>
              <w:rPr>
                <w:rFonts w:ascii="Cambria Math" w:hAnsi="Cambria Math"/>
                <w:lang w:val="id-ID"/>
              </w:rPr>
              <w:t>5.</w:t>
            </w:r>
          </w:p>
        </w:tc>
        <w:tc>
          <w:tcPr>
            <w:tcW w:w="2474" w:type="dxa"/>
          </w:tcPr>
          <w:p w:rsidR="00FA51AE"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func>
                          <m:funcPr>
                            <m:ctrlPr>
                              <w:rPr>
                                <w:rFonts w:ascii="Cambria Math" w:hAnsi="Cambria Math"/>
                                <w:i/>
                              </w:rPr>
                            </m:ctrlPr>
                          </m:funcPr>
                          <m:fName>
                            <m:r>
                              <m:rPr>
                                <m:sty m:val="p"/>
                              </m:rPr>
                              <w:rPr>
                                <w:rFonts w:ascii="Cambria Math" w:hAnsi="Cambria Math"/>
                              </w:rPr>
                              <m:t>sin</m:t>
                            </m:r>
                          </m:fName>
                          <m:e>
                            <m:r>
                              <w:rPr>
                                <w:rFonts w:ascii="Cambria Math" w:hAnsi="Cambria Math"/>
                              </w:rPr>
                              <m:t>t</m:t>
                            </m:r>
                          </m:e>
                        </m:func>
                      </m:e>
                    </m:d>
                  </m:e>
                </m:func>
              </m:oMath>
            </m:oMathPara>
          </w:p>
        </w:tc>
      </w:tr>
      <w:tr w:rsidR="00FA51AE" w:rsidTr="009658CA">
        <w:tc>
          <w:tcPr>
            <w:tcW w:w="399" w:type="dxa"/>
          </w:tcPr>
          <w:p w:rsidR="00FA51AE" w:rsidRDefault="00FA51AE" w:rsidP="00663144">
            <w:pPr>
              <w:pStyle w:val="ListParagraph"/>
              <w:spacing w:line="360" w:lineRule="auto"/>
              <w:ind w:left="0"/>
              <w:rPr>
                <w:rFonts w:ascii="Cambria Math" w:hAnsi="Cambria Math"/>
                <w:lang w:val="id-ID"/>
              </w:rPr>
            </w:pPr>
            <w:r>
              <w:rPr>
                <w:rFonts w:ascii="Cambria Math" w:hAnsi="Cambria Math"/>
                <w:lang w:val="id-ID"/>
              </w:rPr>
              <w:t>2.</w:t>
            </w:r>
          </w:p>
        </w:tc>
        <w:tc>
          <w:tcPr>
            <w:tcW w:w="2328" w:type="dxa"/>
          </w:tcPr>
          <w:p w:rsidR="00FA51AE"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rPr>
                    </m:ctrlPr>
                  </m:funcPr>
                  <m:fName>
                    <m:sSup>
                      <m:sSupPr>
                        <m:ctrlPr>
                          <w:rPr>
                            <w:rFonts w:ascii="Cambria Math" w:hAnsi="Cambria Math"/>
                          </w:rPr>
                        </m:ctrlPr>
                      </m:sSupPr>
                      <m:e>
                        <m:r>
                          <m:rPr>
                            <m:sty m:val="p"/>
                          </m:rPr>
                          <w:rPr>
                            <w:rFonts w:ascii="Cambria Math" w:hAnsi="Cambria Math"/>
                          </w:rPr>
                          <m:t>sin</m:t>
                        </m:r>
                      </m:e>
                      <m:sup>
                        <m:r>
                          <m:rPr>
                            <m:sty m:val="p"/>
                          </m:rPr>
                          <w:rPr>
                            <w:rFonts w:ascii="Cambria Math" w:hAnsi="Cambria Math"/>
                          </w:rPr>
                          <m:t>3</m:t>
                        </m:r>
                      </m:sup>
                    </m:sSup>
                  </m:fName>
                  <m:e>
                    <m:r>
                      <w:rPr>
                        <w:rFonts w:ascii="Cambria Math" w:hAnsi="Cambria Math"/>
                      </w:rPr>
                      <m:t>t</m:t>
                    </m:r>
                  </m:e>
                </m:func>
              </m:oMath>
            </m:oMathPara>
          </w:p>
        </w:tc>
        <w:tc>
          <w:tcPr>
            <w:tcW w:w="399" w:type="dxa"/>
          </w:tcPr>
          <w:p w:rsidR="00FA51AE" w:rsidRDefault="00FA51AE" w:rsidP="00663144">
            <w:pPr>
              <w:pStyle w:val="ListParagraph"/>
              <w:spacing w:line="360" w:lineRule="auto"/>
              <w:ind w:left="0"/>
              <w:rPr>
                <w:rFonts w:ascii="Cambria Math" w:hAnsi="Cambria Math"/>
                <w:lang w:val="id-ID"/>
              </w:rPr>
            </w:pPr>
            <w:r>
              <w:rPr>
                <w:rFonts w:ascii="Cambria Math" w:hAnsi="Cambria Math"/>
                <w:lang w:val="id-ID"/>
              </w:rPr>
              <w:t>4.</w:t>
            </w:r>
          </w:p>
        </w:tc>
        <w:tc>
          <w:tcPr>
            <w:tcW w:w="2438" w:type="dxa"/>
          </w:tcPr>
          <w:p w:rsidR="00FA51AE" w:rsidRDefault="00CF46CF" w:rsidP="00663144">
            <w:pPr>
              <w:pStyle w:val="ListParagraph"/>
              <w:spacing w:line="360" w:lineRule="auto"/>
              <w:ind w:left="0"/>
              <w:rPr>
                <w:rFonts w:ascii="Cambria Math" w:eastAsia="MS Mincho" w:hAnsi="Cambria Math" w:cs="Arial"/>
              </w:rPr>
            </w:pPr>
            <m:oMathPara>
              <m:oMathParaPr>
                <m:jc m:val="left"/>
              </m:oMathParaPr>
              <m:oMath>
                <m:rad>
                  <m:radPr>
                    <m:degHide m:val="1"/>
                    <m:ctrlPr>
                      <w:rPr>
                        <w:rFonts w:ascii="Cambria Math" w:hAnsi="Cambria Math"/>
                        <w:i/>
                      </w:rPr>
                    </m:ctrlPr>
                  </m:radPr>
                  <m:deg/>
                  <m:e>
                    <m:func>
                      <m:funcPr>
                        <m:ctrlPr>
                          <w:rPr>
                            <w:rFonts w:ascii="Cambria Math" w:hAnsi="Cambria Math"/>
                            <w:i/>
                          </w:rPr>
                        </m:ctrlPr>
                      </m:funcPr>
                      <m:fName>
                        <m:sSup>
                          <m:sSupPr>
                            <m:ctrlPr>
                              <w:rPr>
                                <w:rFonts w:ascii="Cambria Math" w:hAnsi="Cambria Math"/>
                              </w:rPr>
                            </m:ctrlPr>
                          </m:sSupPr>
                          <m:e>
                            <m:r>
                              <m:rPr>
                                <m:sty m:val="p"/>
                              </m:rPr>
                              <w:rPr>
                                <w:rFonts w:ascii="Cambria Math" w:hAnsi="Cambria Math"/>
                              </w:rPr>
                              <m:t>sin</m:t>
                            </m:r>
                          </m:e>
                          <m:sup>
                            <m:r>
                              <m:rPr>
                                <m:sty m:val="p"/>
                              </m:rPr>
                              <w:rPr>
                                <w:rFonts w:ascii="Cambria Math" w:hAnsi="Cambria Math"/>
                              </w:rPr>
                              <m:t>4</m:t>
                            </m:r>
                          </m:sup>
                        </m:sSup>
                      </m:fName>
                      <m:e>
                        <m:r>
                          <w:rPr>
                            <w:rFonts w:ascii="Cambria Math" w:hAnsi="Cambria Math"/>
                          </w:rPr>
                          <m:t>t</m:t>
                        </m:r>
                      </m:e>
                    </m:func>
                  </m:e>
                </m:rad>
              </m:oMath>
            </m:oMathPara>
          </w:p>
        </w:tc>
        <w:tc>
          <w:tcPr>
            <w:tcW w:w="399" w:type="dxa"/>
          </w:tcPr>
          <w:p w:rsidR="00FA51AE" w:rsidRDefault="00FA51AE" w:rsidP="00663144">
            <w:pPr>
              <w:pStyle w:val="ListParagraph"/>
              <w:spacing w:line="360" w:lineRule="auto"/>
              <w:ind w:left="0"/>
              <w:rPr>
                <w:rFonts w:ascii="Cambria Math" w:hAnsi="Cambria Math"/>
                <w:lang w:val="id-ID"/>
              </w:rPr>
            </w:pPr>
            <w:r>
              <w:rPr>
                <w:rFonts w:ascii="Cambria Math" w:hAnsi="Cambria Math"/>
                <w:lang w:val="id-ID"/>
              </w:rPr>
              <w:t>6.</w:t>
            </w:r>
          </w:p>
        </w:tc>
        <w:tc>
          <w:tcPr>
            <w:tcW w:w="2474" w:type="dxa"/>
          </w:tcPr>
          <w:p w:rsidR="00FA51AE" w:rsidRDefault="00CF46CF" w:rsidP="00663144">
            <w:pPr>
              <w:pStyle w:val="ListParagraph"/>
              <w:spacing w:line="360" w:lineRule="auto"/>
              <w:ind w:left="0"/>
              <w:rPr>
                <w:rFonts w:ascii="Cambria Math" w:eastAsia="MS Mincho" w:hAnsi="Cambria Math" w:cs="Arial"/>
              </w:rPr>
            </w:pPr>
            <m:oMathPara>
              <m:oMathParaPr>
                <m:jc m:val="left"/>
              </m:oMathParaP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func>
                  <m:funcPr>
                    <m:ctrlPr>
                      <w:rPr>
                        <w:rFonts w:ascii="Cambria Math" w:hAnsi="Cambria Math"/>
                        <w:i/>
                      </w:rPr>
                    </m:ctrlPr>
                  </m:funcPr>
                  <m:fName>
                    <m:r>
                      <m:rPr>
                        <m:sty m:val="p"/>
                      </m:rPr>
                      <w:rPr>
                        <w:rFonts w:ascii="Cambria Math" w:hAnsi="Cambria Math"/>
                      </w:rPr>
                      <m:t>sin</m:t>
                    </m:r>
                  </m:fName>
                  <m:e>
                    <m:r>
                      <w:rPr>
                        <w:rFonts w:ascii="Cambria Math" w:hAnsi="Cambria Math"/>
                      </w:rPr>
                      <m:t>x</m:t>
                    </m:r>
                  </m:e>
                </m:func>
              </m:oMath>
            </m:oMathPara>
          </w:p>
        </w:tc>
      </w:tr>
    </w:tbl>
    <w:p w:rsidR="00100087" w:rsidRDefault="00100087" w:rsidP="00067B6C">
      <w:pPr>
        <w:pStyle w:val="ListParagraph"/>
        <w:numPr>
          <w:ilvl w:val="0"/>
          <w:numId w:val="53"/>
        </w:numPr>
        <w:ind w:left="567" w:hanging="567"/>
        <w:rPr>
          <w:rFonts w:ascii="Cambria Math" w:hAnsi="Cambria Math"/>
          <w:lang w:val="id-ID"/>
        </w:rPr>
      </w:pPr>
      <w:r>
        <w:rPr>
          <w:rFonts w:ascii="Cambria Math" w:hAnsi="Cambria Math"/>
          <w:lang w:val="id-ID"/>
        </w:rPr>
        <w:t>Diantara fungsi-fungsi yang berikut mana yang ganjil? Yang genap? Tidak ganjil maupun genap?</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2167"/>
        <w:gridCol w:w="399"/>
        <w:gridCol w:w="2236"/>
        <w:gridCol w:w="399"/>
        <w:gridCol w:w="2315"/>
      </w:tblGrid>
      <w:tr w:rsidR="00845D90" w:rsidTr="009658CA">
        <w:tc>
          <w:tcPr>
            <w:tcW w:w="399" w:type="dxa"/>
          </w:tcPr>
          <w:p w:rsidR="00845D90" w:rsidRDefault="00845D90" w:rsidP="00663144">
            <w:pPr>
              <w:pStyle w:val="ListParagraph"/>
              <w:spacing w:line="360" w:lineRule="auto"/>
              <w:ind w:left="0"/>
              <w:rPr>
                <w:rFonts w:ascii="Cambria Math" w:hAnsi="Cambria Math"/>
                <w:lang w:val="id-ID"/>
              </w:rPr>
            </w:pPr>
            <w:r>
              <w:rPr>
                <w:rFonts w:ascii="Cambria Math" w:hAnsi="Cambria Math"/>
                <w:lang w:val="id-ID"/>
              </w:rPr>
              <w:t>1.</w:t>
            </w:r>
          </w:p>
        </w:tc>
        <w:tc>
          <w:tcPr>
            <w:tcW w:w="2328" w:type="dxa"/>
          </w:tcPr>
          <w:p w:rsidR="00845D90" w:rsidRDefault="00845D90"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f>
                  <m:fPr>
                    <m:ctrlPr>
                      <w:rPr>
                        <w:rFonts w:ascii="Cambria Math" w:hAnsi="Cambria Math"/>
                        <w:i/>
                        <w:lang w:val="id-ID"/>
                      </w:rPr>
                    </m:ctrlPr>
                  </m:fPr>
                  <m:num>
                    <m:r>
                      <w:rPr>
                        <w:rFonts w:ascii="Cambria Math" w:hAnsi="Cambria Math"/>
                        <w:lang w:val="id-ID"/>
                      </w:rPr>
                      <m:t>3x</m:t>
                    </m:r>
                  </m:num>
                  <m:den>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+1</m:t>
                    </m:r>
                  </m:den>
                </m:f>
              </m:oMath>
            </m:oMathPara>
          </w:p>
        </w:tc>
        <w:tc>
          <w:tcPr>
            <w:tcW w:w="399" w:type="dxa"/>
          </w:tcPr>
          <w:p w:rsidR="00845D90" w:rsidRDefault="00845D90" w:rsidP="00663144">
            <w:pPr>
              <w:pStyle w:val="ListParagraph"/>
              <w:spacing w:line="360" w:lineRule="auto"/>
              <w:ind w:left="0"/>
              <w:rPr>
                <w:rFonts w:ascii="Cambria Math" w:hAnsi="Cambria Math"/>
                <w:lang w:val="id-ID"/>
              </w:rPr>
            </w:pPr>
            <w:r>
              <w:rPr>
                <w:rFonts w:ascii="Cambria Math" w:hAnsi="Cambria Math"/>
                <w:lang w:val="id-ID"/>
              </w:rPr>
              <w:t>2.</w:t>
            </w:r>
          </w:p>
        </w:tc>
        <w:tc>
          <w:tcPr>
            <w:tcW w:w="2438" w:type="dxa"/>
          </w:tcPr>
          <w:p w:rsidR="00845D90" w:rsidRDefault="00E05339"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h</m:t>
                </m:r>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m:t>
                </m:r>
                <m:func>
                  <m:funcPr>
                    <m:ctrlPr>
                      <w:rPr>
                        <w:rFonts w:ascii="Cambria Math" w:hAnsi="Cambria Math"/>
                        <w:i/>
                      </w:rPr>
                    </m:ctrlPr>
                  </m:funcPr>
                  <m:fName>
                    <m:r>
                      <m:rPr>
                        <m:sty m:val="p"/>
                      </m:rPr>
                      <w:rPr>
                        <w:rFonts w:ascii="Cambria Math" w:hAnsi="Cambria Math"/>
                      </w:rPr>
                      <m:t>sin</m:t>
                    </m:r>
                  </m:fName>
                  <m:e>
                    <m:r>
                      <w:rPr>
                        <w:rFonts w:ascii="Cambria Math" w:hAnsi="Cambria Math"/>
                      </w:rPr>
                      <m:t>x</m:t>
                    </m:r>
                  </m:e>
                </m:func>
              </m:oMath>
            </m:oMathPara>
          </w:p>
        </w:tc>
        <w:tc>
          <w:tcPr>
            <w:tcW w:w="399" w:type="dxa"/>
          </w:tcPr>
          <w:p w:rsidR="00845D90" w:rsidRDefault="00845D90" w:rsidP="00663144">
            <w:pPr>
              <w:pStyle w:val="ListParagraph"/>
              <w:spacing w:line="360" w:lineRule="auto"/>
              <w:ind w:left="0"/>
              <w:rPr>
                <w:rFonts w:ascii="Cambria Math" w:hAnsi="Cambria Math"/>
                <w:lang w:val="id-ID"/>
              </w:rPr>
            </w:pPr>
            <w:r>
              <w:rPr>
                <w:rFonts w:ascii="Cambria Math" w:hAnsi="Cambria Math"/>
                <w:lang w:val="id-ID"/>
              </w:rPr>
              <w:t>3.</w:t>
            </w:r>
          </w:p>
        </w:tc>
        <w:tc>
          <w:tcPr>
            <w:tcW w:w="2474" w:type="dxa"/>
          </w:tcPr>
          <w:p w:rsidR="00845D90" w:rsidRDefault="00845D90"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k</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m:t>
                    </m:r>
                  </m:num>
                  <m:den>
                    <m:d>
                      <m:dPr>
                        <m:begChr m:val="|"/>
                        <m:endChr m:val="|"/>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4</m:t>
                        </m:r>
                      </m:sup>
                    </m:sSup>
                  </m:den>
                </m:f>
              </m:oMath>
            </m:oMathPara>
          </w:p>
        </w:tc>
      </w:tr>
    </w:tbl>
    <w:p w:rsidR="00100087" w:rsidRDefault="00100087"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Untuk </w:t>
      </w: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=x+3</m:t>
        </m:r>
      </m:oMath>
      <w:r w:rsidR="00E05339">
        <w:rPr>
          <w:rFonts w:ascii="Cambria Math" w:hAnsi="Cambria Math"/>
          <w:lang w:val="id-ID"/>
        </w:rPr>
        <w:t xml:space="preserve"> dan </w:t>
      </w:r>
      <m:oMath>
        <m:r>
          <w:rPr>
            <w:rFonts w:ascii="Cambria Math" w:hAnsi="Cambria Math"/>
            <w:lang w:val="id-ID"/>
          </w:rPr>
          <m:t>g</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oMath>
      <w:r w:rsidR="00E05339">
        <w:rPr>
          <w:rFonts w:ascii="Cambria Math" w:hAnsi="Cambria Math"/>
          <w:lang w:val="id-ID"/>
        </w:rPr>
        <w:t>, carilah tiap nilai (jika mungkin) !</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2123"/>
        <w:gridCol w:w="399"/>
        <w:gridCol w:w="2204"/>
        <w:gridCol w:w="515"/>
        <w:gridCol w:w="2275"/>
      </w:tblGrid>
      <w:tr w:rsidR="00E05339" w:rsidTr="008101CD">
        <w:tc>
          <w:tcPr>
            <w:tcW w:w="399" w:type="dxa"/>
          </w:tcPr>
          <w:p w:rsidR="00E05339" w:rsidRDefault="00E05339" w:rsidP="00663144">
            <w:pPr>
              <w:pStyle w:val="ListParagraph"/>
              <w:spacing w:line="360" w:lineRule="auto"/>
              <w:ind w:left="0"/>
              <w:rPr>
                <w:rFonts w:ascii="Cambria Math" w:hAnsi="Cambria Math"/>
                <w:lang w:val="id-ID"/>
              </w:rPr>
            </w:pPr>
            <w:r>
              <w:rPr>
                <w:rFonts w:ascii="Cambria Math" w:hAnsi="Cambria Math"/>
                <w:lang w:val="id-ID"/>
              </w:rPr>
              <w:t>1.</w:t>
            </w:r>
          </w:p>
        </w:tc>
        <w:tc>
          <w:tcPr>
            <w:tcW w:w="2285" w:type="dxa"/>
          </w:tcPr>
          <w:p w:rsidR="00E05339" w:rsidRDefault="00CF46CF" w:rsidP="00663144">
            <w:pPr>
              <w:pStyle w:val="ListParagraph"/>
              <w:spacing w:line="360" w:lineRule="auto"/>
              <w:ind w:left="0"/>
              <w:rPr>
                <w:rFonts w:ascii="Cambria Math" w:hAnsi="Cambria Math"/>
                <w:lang w:val="id-ID"/>
              </w:rPr>
            </w:pPr>
            <m:oMathPara>
              <m:oMathParaPr>
                <m:jc m:val="left"/>
              </m:oMathParaPr>
              <m:oMath>
                <m:d>
                  <m:dPr>
                    <m:ctrlPr>
                      <w:rPr>
                        <w:rFonts w:ascii="Cambria Math" w:hAnsi="Cambria Math"/>
                        <w:i/>
                        <w:lang w:val="id-ID"/>
                      </w:rPr>
                    </m:ctrlPr>
                  </m:dPr>
                  <m:e>
                    <m:r>
                      <w:rPr>
                        <w:rFonts w:ascii="Cambria Math" w:hAnsi="Cambria Math"/>
                        <w:lang w:val="id-ID"/>
                      </w:rPr>
                      <m:t>g∘f</m:t>
                    </m:r>
                  </m:e>
                </m:d>
                <m:d>
                  <m:dPr>
                    <m:ctrlPr>
                      <w:rPr>
                        <w:rFonts w:ascii="Cambria Math" w:hAnsi="Cambria Math"/>
                        <w:i/>
                        <w:lang w:val="id-ID"/>
                      </w:rPr>
                    </m:ctrlPr>
                  </m:dPr>
                  <m:e>
                    <m:r>
                      <w:rPr>
                        <w:rFonts w:ascii="Cambria Math" w:hAnsi="Cambria Math"/>
                        <w:lang w:val="id-ID"/>
                      </w:rPr>
                      <m:t>1</m:t>
                    </m:r>
                  </m:e>
                </m:d>
              </m:oMath>
            </m:oMathPara>
          </w:p>
        </w:tc>
        <w:tc>
          <w:tcPr>
            <w:tcW w:w="399" w:type="dxa"/>
          </w:tcPr>
          <w:p w:rsidR="00E05339" w:rsidRDefault="00E05339" w:rsidP="00663144">
            <w:pPr>
              <w:pStyle w:val="ListParagraph"/>
              <w:spacing w:line="360" w:lineRule="auto"/>
              <w:ind w:left="0"/>
              <w:rPr>
                <w:rFonts w:ascii="Cambria Math" w:hAnsi="Cambria Math"/>
                <w:lang w:val="id-ID"/>
              </w:rPr>
            </w:pPr>
            <w:r>
              <w:rPr>
                <w:rFonts w:ascii="Cambria Math" w:hAnsi="Cambria Math"/>
                <w:lang w:val="id-ID"/>
              </w:rPr>
              <w:t>2.</w:t>
            </w:r>
          </w:p>
        </w:tc>
        <w:tc>
          <w:tcPr>
            <w:tcW w:w="2390" w:type="dxa"/>
          </w:tcPr>
          <w:p w:rsidR="00E05339" w:rsidRDefault="00E05339"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f∘g</m:t>
                </m:r>
                <m:d>
                  <m:dPr>
                    <m:ctrlPr>
                      <w:rPr>
                        <w:rFonts w:ascii="Cambria Math" w:hAnsi="Cambria Math"/>
                        <w:i/>
                      </w:rPr>
                    </m:ctrlPr>
                  </m:dPr>
                  <m:e>
                    <m:r>
                      <w:rPr>
                        <w:rFonts w:ascii="Cambria Math" w:hAnsi="Cambria Math"/>
                      </w:rPr>
                      <m:t>1</m:t>
                    </m:r>
                  </m:e>
                </m:d>
              </m:oMath>
            </m:oMathPara>
          </w:p>
        </w:tc>
        <w:tc>
          <w:tcPr>
            <w:tcW w:w="531" w:type="dxa"/>
          </w:tcPr>
          <w:p w:rsidR="00E05339" w:rsidRDefault="00E05339" w:rsidP="00663144">
            <w:pPr>
              <w:pStyle w:val="ListParagraph"/>
              <w:spacing w:line="360" w:lineRule="auto"/>
              <w:ind w:left="0"/>
              <w:rPr>
                <w:rFonts w:ascii="Cambria Math" w:hAnsi="Cambria Math"/>
                <w:lang w:val="id-ID"/>
              </w:rPr>
            </w:pPr>
            <w:r>
              <w:rPr>
                <w:rFonts w:ascii="Cambria Math" w:hAnsi="Cambria Math"/>
                <w:lang w:val="id-ID"/>
              </w:rPr>
              <w:t>3.</w:t>
            </w:r>
          </w:p>
        </w:tc>
        <w:tc>
          <w:tcPr>
            <w:tcW w:w="2433" w:type="dxa"/>
          </w:tcPr>
          <w:p w:rsidR="00E05339" w:rsidRDefault="00CF46CF" w:rsidP="00663144">
            <w:pPr>
              <w:pStyle w:val="ListParagraph"/>
              <w:spacing w:line="360" w:lineRule="auto"/>
              <w:ind w:left="0"/>
              <w:rPr>
                <w:rFonts w:ascii="Cambria Math" w:hAnsi="Cambria Math"/>
                <w:lang w:val="id-ID"/>
              </w:rPr>
            </w:pPr>
            <m:oMathPara>
              <m:oMathParaPr>
                <m:jc m:val="left"/>
              </m:oMathParaPr>
              <m:oMath>
                <m:d>
                  <m:dPr>
                    <m:ctrlPr>
                      <w:rPr>
                        <w:rFonts w:ascii="Cambria Math" w:hAnsi="Cambria Math"/>
                        <w:i/>
                      </w:rPr>
                    </m:ctrlPr>
                  </m:dPr>
                  <m:e>
                    <m:r>
                      <w:rPr>
                        <w:rFonts w:ascii="Cambria Math" w:hAnsi="Cambria Math"/>
                      </w:rPr>
                      <m:t>g∘f</m:t>
                    </m:r>
                  </m:e>
                </m:d>
                <m:d>
                  <m:dPr>
                    <m:ctrlPr>
                      <w:rPr>
                        <w:rFonts w:ascii="Cambria Math" w:hAnsi="Cambria Math"/>
                        <w:i/>
                      </w:rPr>
                    </m:ctrlPr>
                  </m:dPr>
                  <m:e>
                    <m:r>
                      <w:rPr>
                        <w:rFonts w:ascii="Cambria Math" w:hAnsi="Cambria Math"/>
                      </w:rPr>
                      <m:t>-8</m:t>
                    </m:r>
                  </m:e>
                </m:d>
              </m:oMath>
            </m:oMathPara>
          </w:p>
        </w:tc>
      </w:tr>
    </w:tbl>
    <w:p w:rsidR="008101CD" w:rsidRDefault="008101CD"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Untuk </w:t>
      </w: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+x</m:t>
        </m:r>
      </m:oMath>
      <w:r>
        <w:rPr>
          <w:rFonts w:ascii="Cambria Math" w:hAnsi="Cambria Math"/>
          <w:lang w:val="id-ID"/>
        </w:rPr>
        <w:t xml:space="preserve"> dan </w:t>
      </w:r>
      <m:oMath>
        <m:r>
          <w:rPr>
            <w:rFonts w:ascii="Cambria Math" w:hAnsi="Cambria Math"/>
            <w:lang w:val="id-ID"/>
          </w:rPr>
          <m:t>g</m:t>
        </m:r>
        <m:d>
          <m:dPr>
            <m:ctrlPr>
              <w:rPr>
                <w:rFonts w:ascii="Cambria Math" w:hAnsi="Cambria Math"/>
                <w:i/>
                <w:lang w:val="id-ID"/>
              </w:rPr>
            </m:ctrlPr>
          </m:dPr>
          <m:e>
            <m:r>
              <w:rPr>
                <w:rFonts w:ascii="Cambria Math" w:hAnsi="Cambria Math"/>
                <w:lang w:val="id-ID"/>
              </w:rPr>
              <m:t>x</m:t>
            </m:r>
          </m:e>
        </m:d>
        <m:r>
          <w:rPr>
            <w:rFonts w:ascii="Cambria Math" w:hAnsi="Cambria Math"/>
            <w:lang w:val="id-ID"/>
          </w:rPr>
          <m:t>=2/</m:t>
        </m:r>
        <m:d>
          <m:dPr>
            <m:ctrlPr>
              <w:rPr>
                <w:rFonts w:ascii="Cambria Math" w:hAnsi="Cambria Math"/>
                <w:i/>
                <w:lang w:val="id-ID"/>
              </w:rPr>
            </m:ctrlPr>
          </m:dPr>
          <m:e>
            <m:r>
              <w:rPr>
                <w:rFonts w:ascii="Cambria Math" w:hAnsi="Cambria Math"/>
                <w:lang w:val="id-ID"/>
              </w:rPr>
              <m:t>x+3</m:t>
            </m:r>
          </m:e>
        </m:d>
      </m:oMath>
      <w:r>
        <w:rPr>
          <w:rFonts w:ascii="Cambria Math" w:hAnsi="Cambria Math"/>
          <w:lang w:val="id-ID"/>
        </w:rPr>
        <w:t>, carilah tiap nilai!</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2165"/>
        <w:gridCol w:w="399"/>
        <w:gridCol w:w="2260"/>
        <w:gridCol w:w="399"/>
        <w:gridCol w:w="2293"/>
      </w:tblGrid>
      <w:tr w:rsidR="008101CD" w:rsidTr="009658CA">
        <w:tc>
          <w:tcPr>
            <w:tcW w:w="399" w:type="dxa"/>
          </w:tcPr>
          <w:p w:rsidR="008101CD" w:rsidRDefault="008101CD" w:rsidP="00663144">
            <w:pPr>
              <w:pStyle w:val="ListParagraph"/>
              <w:spacing w:line="360" w:lineRule="auto"/>
              <w:ind w:left="0"/>
              <w:rPr>
                <w:rFonts w:ascii="Cambria Math" w:hAnsi="Cambria Math"/>
                <w:lang w:val="id-ID"/>
              </w:rPr>
            </w:pPr>
            <w:r>
              <w:rPr>
                <w:rFonts w:ascii="Cambria Math" w:hAnsi="Cambria Math"/>
                <w:lang w:val="id-ID"/>
              </w:rPr>
              <w:t>1.</w:t>
            </w:r>
          </w:p>
        </w:tc>
        <w:tc>
          <w:tcPr>
            <w:tcW w:w="2328" w:type="dxa"/>
          </w:tcPr>
          <w:p w:rsidR="008101CD" w:rsidRDefault="00CF46CF" w:rsidP="00663144">
            <w:pPr>
              <w:pStyle w:val="ListParagraph"/>
              <w:spacing w:line="360" w:lineRule="auto"/>
              <w:ind w:left="0"/>
              <w:rPr>
                <w:rFonts w:ascii="Cambria Math" w:hAnsi="Cambria Math"/>
                <w:lang w:val="id-ID"/>
              </w:rPr>
            </w:pPr>
            <m:oMathPara>
              <m:oMathParaPr>
                <m:jc m:val="left"/>
              </m:oMathParaPr>
              <m:oMath>
                <m:d>
                  <m:dPr>
                    <m:ctrlPr>
                      <w:rPr>
                        <w:rFonts w:ascii="Cambria Math" w:hAnsi="Cambria Math"/>
                        <w:i/>
                        <w:lang w:val="id-ID"/>
                      </w:rPr>
                    </m:ctrlPr>
                  </m:dPr>
                  <m:e>
                    <m:r>
                      <w:rPr>
                        <w:rFonts w:ascii="Cambria Math" w:hAnsi="Cambria Math"/>
                        <w:lang w:val="id-ID"/>
                      </w:rPr>
                      <m:t>f∘g</m:t>
                    </m:r>
                  </m:e>
                </m:d>
                <m:d>
                  <m:dPr>
                    <m:ctrlPr>
                      <w:rPr>
                        <w:rFonts w:ascii="Cambria Math" w:hAnsi="Cambria Math"/>
                        <w:i/>
                        <w:lang w:val="id-ID"/>
                      </w:rPr>
                    </m:ctrlPr>
                  </m:dPr>
                  <m:e>
                    <m:r>
                      <w:rPr>
                        <w:rFonts w:ascii="Cambria Math" w:hAnsi="Cambria Math"/>
                        <w:lang w:val="id-ID"/>
                      </w:rPr>
                      <m:t>1</m:t>
                    </m:r>
                  </m:e>
                </m:d>
              </m:oMath>
            </m:oMathPara>
          </w:p>
        </w:tc>
        <w:tc>
          <w:tcPr>
            <w:tcW w:w="399" w:type="dxa"/>
          </w:tcPr>
          <w:p w:rsidR="008101CD" w:rsidRDefault="008101CD" w:rsidP="00663144">
            <w:pPr>
              <w:pStyle w:val="ListParagraph"/>
              <w:spacing w:line="360" w:lineRule="auto"/>
              <w:ind w:left="0"/>
              <w:rPr>
                <w:rFonts w:ascii="Cambria Math" w:hAnsi="Cambria Math"/>
                <w:lang w:val="id-ID"/>
              </w:rPr>
            </w:pPr>
            <w:r>
              <w:rPr>
                <w:rFonts w:ascii="Cambria Math" w:hAnsi="Cambria Math"/>
                <w:lang w:val="id-ID"/>
              </w:rPr>
              <w:t>2.</w:t>
            </w:r>
          </w:p>
        </w:tc>
        <w:tc>
          <w:tcPr>
            <w:tcW w:w="2438" w:type="dxa"/>
          </w:tcPr>
          <w:p w:rsidR="008101CD" w:rsidRDefault="00CF46CF" w:rsidP="00663144">
            <w:pPr>
              <w:pStyle w:val="ListParagraph"/>
              <w:spacing w:line="360" w:lineRule="auto"/>
              <w:ind w:left="0"/>
              <w:rPr>
                <w:rFonts w:ascii="Cambria Math" w:hAnsi="Cambria Math"/>
                <w:lang w:val="id-ID"/>
              </w:rPr>
            </w:pPr>
            <m:oMathPara>
              <m:oMathParaPr>
                <m:jc m:val="left"/>
              </m:oMathParaPr>
              <m:oMath>
                <m:d>
                  <m:dPr>
                    <m:ctrlPr>
                      <w:rPr>
                        <w:rFonts w:ascii="Cambria Math" w:hAnsi="Cambria Math"/>
                        <w:i/>
                      </w:rPr>
                    </m:ctrlPr>
                  </m:dPr>
                  <m:e>
                    <m:r>
                      <w:rPr>
                        <w:rFonts w:ascii="Cambria Math" w:hAnsi="Cambria Math"/>
                      </w:rPr>
                      <m:t>g∘f</m:t>
                    </m:r>
                  </m:e>
                </m:d>
                <m:d>
                  <m:dPr>
                    <m:ctrlPr>
                      <w:rPr>
                        <w:rFonts w:ascii="Cambria Math" w:hAnsi="Cambria Math"/>
                        <w:i/>
                      </w:rPr>
                    </m:ctrlPr>
                  </m:dPr>
                  <m:e>
                    <m:r>
                      <w:rPr>
                        <w:rFonts w:ascii="Cambria Math" w:hAnsi="Cambria Math"/>
                      </w:rPr>
                      <m:t>1</m:t>
                    </m:r>
                  </m:e>
                </m:d>
              </m:oMath>
            </m:oMathPara>
          </w:p>
        </w:tc>
        <w:tc>
          <w:tcPr>
            <w:tcW w:w="399" w:type="dxa"/>
          </w:tcPr>
          <w:p w:rsidR="008101CD" w:rsidRDefault="008101CD" w:rsidP="00663144">
            <w:pPr>
              <w:pStyle w:val="ListParagraph"/>
              <w:spacing w:line="360" w:lineRule="auto"/>
              <w:ind w:left="0"/>
              <w:rPr>
                <w:rFonts w:ascii="Cambria Math" w:hAnsi="Cambria Math"/>
                <w:lang w:val="id-ID"/>
              </w:rPr>
            </w:pPr>
            <w:r>
              <w:rPr>
                <w:rFonts w:ascii="Cambria Math" w:hAnsi="Cambria Math"/>
                <w:lang w:val="id-ID"/>
              </w:rPr>
              <w:t>3.</w:t>
            </w:r>
          </w:p>
        </w:tc>
        <w:tc>
          <w:tcPr>
            <w:tcW w:w="2474" w:type="dxa"/>
          </w:tcPr>
          <w:p w:rsidR="008101CD" w:rsidRDefault="00CF46CF" w:rsidP="00663144">
            <w:pPr>
              <w:pStyle w:val="ListParagraph"/>
              <w:spacing w:line="360" w:lineRule="auto"/>
              <w:ind w:left="0"/>
              <w:rPr>
                <w:rFonts w:ascii="Cambria Math" w:hAnsi="Cambria Math"/>
                <w:lang w:val="id-ID"/>
              </w:rPr>
            </w:pPr>
            <m:oMathPara>
              <m:oMathParaPr>
                <m:jc m:val="left"/>
              </m:oMathParaPr>
              <m:oMath>
                <m:d>
                  <m:dPr>
                    <m:ctrlPr>
                      <w:rPr>
                        <w:rFonts w:ascii="Cambria Math" w:hAnsi="Cambria Math"/>
                        <w:i/>
                      </w:rPr>
                    </m:ctrlPr>
                  </m:dPr>
                  <m:e>
                    <m:r>
                      <w:rPr>
                        <w:rFonts w:ascii="Cambria Math" w:hAnsi="Cambria Math"/>
                      </w:rPr>
                      <m:t>g∘g</m:t>
                    </m:r>
                  </m:e>
                </m:d>
                <m:d>
                  <m:dPr>
                    <m:ctrlPr>
                      <w:rPr>
                        <w:rFonts w:ascii="Cambria Math" w:hAnsi="Cambria Math"/>
                        <w:i/>
                      </w:rPr>
                    </m:ctrlPr>
                  </m:dPr>
                  <m:e>
                    <m:r>
                      <w:rPr>
                        <w:rFonts w:ascii="Cambria Math" w:hAnsi="Cambria Math"/>
                      </w:rPr>
                      <m:t>3</m:t>
                    </m:r>
                  </m:e>
                </m:d>
              </m:oMath>
            </m:oMathPara>
          </w:p>
        </w:tc>
      </w:tr>
    </w:tbl>
    <w:p w:rsidR="003E18F2" w:rsidRDefault="003E18F2"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Untuk </w:t>
      </w:r>
      <m:oMath>
        <m:r>
          <m:rPr>
            <m:sty m:val="p"/>
          </m:rPr>
          <w:rPr>
            <w:rFonts w:ascii="Cambria Math" w:hAnsi="Cambria Math"/>
            <w:lang w:val="id-ID"/>
          </w:rPr>
          <m:t>Φ</m:t>
        </m:r>
        <m:d>
          <m:dPr>
            <m:ctrlPr>
              <w:rPr>
                <w:rFonts w:ascii="Cambria Math" w:hAnsi="Cambria Math"/>
                <w:i/>
                <w:lang w:val="id-ID"/>
              </w:rPr>
            </m:ctrlPr>
          </m:dPr>
          <m:e>
            <m:r>
              <w:rPr>
                <w:rFonts w:ascii="Cambria Math" w:hAnsi="Cambria Math"/>
                <w:lang w:val="id-ID"/>
              </w:rPr>
              <m:t>u</m:t>
            </m:r>
          </m:e>
        </m:d>
        <m:r>
          <w:rPr>
            <w:rFonts w:ascii="Cambria Math" w:hAnsi="Cambria Math"/>
            <w:lang w:val="id-ID"/>
          </w:rPr>
          <m:t>=</m:t>
        </m:r>
        <m:sSup>
          <m:sSupPr>
            <m:ctrlPr>
              <w:rPr>
                <w:rFonts w:ascii="Cambria Math" w:hAnsi="Cambria Math"/>
                <w:i/>
                <w:lang w:val="id-ID"/>
              </w:rPr>
            </m:ctrlPr>
          </m:sSupPr>
          <m:e>
            <m:r>
              <w:rPr>
                <w:rFonts w:ascii="Cambria Math" w:hAnsi="Cambria Math"/>
                <w:lang w:val="id-ID"/>
              </w:rPr>
              <m:t>u</m:t>
            </m:r>
          </m:e>
          <m:sup>
            <m:r>
              <w:rPr>
                <w:rFonts w:ascii="Cambria Math" w:hAnsi="Cambria Math"/>
                <w:lang w:val="id-ID"/>
              </w:rPr>
              <m:t>2</m:t>
            </m:r>
          </m:sup>
        </m:sSup>
        <m:r>
          <w:rPr>
            <w:rFonts w:ascii="Cambria Math" w:hAnsi="Cambria Math"/>
            <w:lang w:val="id-ID"/>
          </w:rPr>
          <m:t>+1</m:t>
        </m:r>
      </m:oMath>
      <w:r>
        <w:rPr>
          <w:rFonts w:ascii="Cambria Math" w:hAnsi="Cambria Math"/>
          <w:lang w:val="id-ID"/>
        </w:rPr>
        <w:t xml:space="preserve"> dan </w:t>
      </w:r>
      <m:oMath>
        <m:r>
          <w:rPr>
            <w:rFonts w:ascii="Cambria Math" w:hAnsi="Cambria Math"/>
            <w:lang w:val="id-ID"/>
          </w:rPr>
          <m:t>ψ</m:t>
        </m:r>
        <m:d>
          <m:dPr>
            <m:ctrlPr>
              <w:rPr>
                <w:rFonts w:ascii="Cambria Math" w:hAnsi="Cambria Math"/>
                <w:i/>
                <w:lang w:val="id-ID"/>
              </w:rPr>
            </m:ctrlPr>
          </m:dPr>
          <m:e>
            <m:r>
              <w:rPr>
                <w:rFonts w:ascii="Cambria Math" w:hAnsi="Cambria Math"/>
                <w:lang w:val="id-ID"/>
              </w:rPr>
              <m:t>v</m:t>
            </m:r>
          </m:e>
        </m:d>
        <m:r>
          <w:rPr>
            <w:rFonts w:ascii="Cambria Math" w:hAnsi="Cambria Math"/>
            <w:lang w:val="id-ID"/>
          </w:rPr>
          <m:t>=1/v</m:t>
        </m:r>
      </m:oMath>
      <w:r>
        <w:rPr>
          <w:rFonts w:ascii="Cambria Math" w:hAnsi="Cambria Math"/>
          <w:lang w:val="id-ID"/>
        </w:rPr>
        <w:t>, carilah tiap nilai!</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2163"/>
        <w:gridCol w:w="399"/>
        <w:gridCol w:w="2262"/>
        <w:gridCol w:w="399"/>
        <w:gridCol w:w="2293"/>
      </w:tblGrid>
      <w:tr w:rsidR="003E18F2" w:rsidTr="009658CA">
        <w:tc>
          <w:tcPr>
            <w:tcW w:w="399" w:type="dxa"/>
          </w:tcPr>
          <w:p w:rsidR="003E18F2" w:rsidRDefault="003E18F2" w:rsidP="00663144">
            <w:pPr>
              <w:pStyle w:val="ListParagraph"/>
              <w:spacing w:line="360" w:lineRule="auto"/>
              <w:ind w:left="0"/>
              <w:rPr>
                <w:rFonts w:ascii="Cambria Math" w:hAnsi="Cambria Math"/>
                <w:lang w:val="id-ID"/>
              </w:rPr>
            </w:pPr>
            <w:r>
              <w:rPr>
                <w:rFonts w:ascii="Cambria Math" w:hAnsi="Cambria Math"/>
                <w:lang w:val="id-ID"/>
              </w:rPr>
              <w:lastRenderedPageBreak/>
              <w:t>1.</w:t>
            </w:r>
          </w:p>
        </w:tc>
        <w:tc>
          <w:tcPr>
            <w:tcW w:w="2328" w:type="dxa"/>
          </w:tcPr>
          <w:p w:rsidR="003E18F2" w:rsidRDefault="00CF46CF" w:rsidP="00663144">
            <w:pPr>
              <w:pStyle w:val="ListParagraph"/>
              <w:spacing w:line="360" w:lineRule="auto"/>
              <w:ind w:left="0"/>
              <w:rPr>
                <w:rFonts w:ascii="Cambria Math" w:hAnsi="Cambria Math"/>
                <w:lang w:val="id-ID"/>
              </w:rPr>
            </w:pPr>
            <m:oMathPara>
              <m:oMathParaPr>
                <m:jc m:val="left"/>
              </m:oMathParaPr>
              <m:oMath>
                <m:d>
                  <m:dPr>
                    <m:ctrlPr>
                      <w:rPr>
                        <w:rFonts w:ascii="Cambria Math" w:hAnsi="Cambria Math"/>
                        <w:i/>
                        <w:lang w:val="id-ID"/>
                      </w:rPr>
                    </m:ctrlPr>
                  </m:dPr>
                  <m:e>
                    <m:r>
                      <m:rPr>
                        <m:sty m:val="p"/>
                      </m:rPr>
                      <w:rPr>
                        <w:rFonts w:ascii="Cambria Math" w:hAnsi="Cambria Math"/>
                        <w:lang w:val="id-ID"/>
                      </w:rPr>
                      <m:t>Φ</m:t>
                    </m:r>
                    <m:r>
                      <w:rPr>
                        <w:rFonts w:ascii="Cambria Math" w:hAnsi="Cambria Math"/>
                        <w:lang w:val="id-ID"/>
                      </w:rPr>
                      <m:t>∘ψ</m:t>
                    </m:r>
                  </m:e>
                </m:d>
                <m:d>
                  <m:dPr>
                    <m:ctrlPr>
                      <w:rPr>
                        <w:rFonts w:ascii="Cambria Math" w:hAnsi="Cambria Math"/>
                        <w:i/>
                        <w:lang w:val="id-ID"/>
                      </w:rPr>
                    </m:ctrlPr>
                  </m:dPr>
                  <m:e>
                    <m:r>
                      <w:rPr>
                        <w:rFonts w:ascii="Cambria Math" w:hAnsi="Cambria Math"/>
                        <w:lang w:val="id-ID"/>
                      </w:rPr>
                      <m:t>r</m:t>
                    </m:r>
                  </m:e>
                </m:d>
              </m:oMath>
            </m:oMathPara>
          </w:p>
        </w:tc>
        <w:tc>
          <w:tcPr>
            <w:tcW w:w="399" w:type="dxa"/>
          </w:tcPr>
          <w:p w:rsidR="003E18F2" w:rsidRDefault="003E18F2" w:rsidP="00663144">
            <w:pPr>
              <w:pStyle w:val="ListParagraph"/>
              <w:spacing w:line="360" w:lineRule="auto"/>
              <w:ind w:left="0"/>
              <w:rPr>
                <w:rFonts w:ascii="Cambria Math" w:hAnsi="Cambria Math"/>
                <w:lang w:val="id-ID"/>
              </w:rPr>
            </w:pPr>
            <w:r>
              <w:rPr>
                <w:rFonts w:ascii="Cambria Math" w:hAnsi="Cambria Math"/>
                <w:lang w:val="id-ID"/>
              </w:rPr>
              <w:t>2.</w:t>
            </w:r>
          </w:p>
        </w:tc>
        <w:tc>
          <w:tcPr>
            <w:tcW w:w="2438" w:type="dxa"/>
          </w:tcPr>
          <w:p w:rsidR="003E18F2" w:rsidRDefault="00CF46CF" w:rsidP="00663144">
            <w:pPr>
              <w:pStyle w:val="ListParagraph"/>
              <w:spacing w:line="360" w:lineRule="auto"/>
              <w:ind w:left="0"/>
              <w:rPr>
                <w:rFonts w:ascii="Cambria Math" w:hAnsi="Cambria Math"/>
                <w:lang w:val="id-ID"/>
              </w:rPr>
            </w:pPr>
            <m:oMathPara>
              <m:oMathParaPr>
                <m:jc m:val="left"/>
              </m:oMathParaPr>
              <m:oMath>
                <m:d>
                  <m:dPr>
                    <m:ctrlPr>
                      <w:rPr>
                        <w:rFonts w:ascii="Cambria Math" w:hAnsi="Cambria Math"/>
                        <w:i/>
                      </w:rPr>
                    </m:ctrlPr>
                  </m:dPr>
                  <m:e>
                    <m:r>
                      <w:rPr>
                        <w:rFonts w:ascii="Cambria Math" w:hAnsi="Cambria Math"/>
                      </w:rPr>
                      <m:t>ψ∘</m:t>
                    </m:r>
                    <m:r>
                      <m:rPr>
                        <m:sty m:val="p"/>
                      </m:rPr>
                      <w:rPr>
                        <w:rFonts w:ascii="Cambria Math" w:hAnsi="Cambria Math"/>
                      </w:rPr>
                      <m:t>Φ</m:t>
                    </m:r>
                  </m:e>
                </m:d>
                <m:d>
                  <m:dPr>
                    <m:ctrlPr>
                      <w:rPr>
                        <w:rFonts w:ascii="Cambria Math" w:hAnsi="Cambria Math"/>
                        <w:i/>
                      </w:rPr>
                    </m:ctrlPr>
                  </m:dPr>
                  <m:e>
                    <m:r>
                      <w:rPr>
                        <w:rFonts w:ascii="Cambria Math" w:hAnsi="Cambria Math"/>
                      </w:rPr>
                      <m:t>r</m:t>
                    </m:r>
                  </m:e>
                </m:d>
              </m:oMath>
            </m:oMathPara>
          </w:p>
        </w:tc>
        <w:tc>
          <w:tcPr>
            <w:tcW w:w="399" w:type="dxa"/>
          </w:tcPr>
          <w:p w:rsidR="003E18F2" w:rsidRDefault="003E18F2" w:rsidP="00663144">
            <w:pPr>
              <w:pStyle w:val="ListParagraph"/>
              <w:spacing w:line="360" w:lineRule="auto"/>
              <w:ind w:left="0"/>
              <w:rPr>
                <w:rFonts w:ascii="Cambria Math" w:hAnsi="Cambria Math"/>
                <w:lang w:val="id-ID"/>
              </w:rPr>
            </w:pPr>
            <w:r>
              <w:rPr>
                <w:rFonts w:ascii="Cambria Math" w:hAnsi="Cambria Math"/>
                <w:lang w:val="id-ID"/>
              </w:rPr>
              <w:t>3.</w:t>
            </w:r>
          </w:p>
        </w:tc>
        <w:tc>
          <w:tcPr>
            <w:tcW w:w="2474" w:type="dxa"/>
          </w:tcPr>
          <w:p w:rsidR="003E18F2" w:rsidRDefault="00CF46CF" w:rsidP="00663144">
            <w:pPr>
              <w:pStyle w:val="ListParagraph"/>
              <w:spacing w:line="360" w:lineRule="auto"/>
              <w:ind w:left="0"/>
              <w:rPr>
                <w:rFonts w:ascii="Cambria Math" w:hAnsi="Cambria Math"/>
                <w:lang w:val="id-ID"/>
              </w:rPr>
            </w:pPr>
            <m:oMathPara>
              <m:oMathParaPr>
                <m:jc m:val="left"/>
              </m:oMathParaPr>
              <m:oMath>
                <m:d>
                  <m:dPr>
                    <m:ctrlPr>
                      <w:rPr>
                        <w:rFonts w:ascii="Cambria Math" w:hAnsi="Cambria Math"/>
                        <w:i/>
                      </w:rPr>
                    </m:ctrlPr>
                  </m:dPr>
                  <m:e>
                    <m:d>
                      <m:dPr>
                        <m:ctrlPr>
                          <w:rPr>
                            <w:rFonts w:ascii="Cambria Math" w:hAnsi="Cambria Math"/>
                            <w:i/>
                          </w:rPr>
                        </m:ctrlPr>
                      </m:dPr>
                      <m:e>
                        <m:r>
                          <m:rPr>
                            <m:sty m:val="p"/>
                          </m:rPr>
                          <w:rPr>
                            <w:rFonts w:ascii="Cambria Math" w:hAnsi="Cambria Math"/>
                          </w:rPr>
                          <m:t>Φ</m:t>
                        </m:r>
                        <m:r>
                          <w:rPr>
                            <w:rFonts w:ascii="Cambria Math" w:hAnsi="Cambria Math"/>
                          </w:rPr>
                          <m:t>-ψ</m:t>
                        </m:r>
                      </m:e>
                    </m:d>
                    <m:r>
                      <w:rPr>
                        <w:rFonts w:ascii="Cambria Math" w:hAnsi="Cambria Math"/>
                      </w:rPr>
                      <m:t>∘ψ</m:t>
                    </m:r>
                  </m:e>
                </m:d>
                <m:d>
                  <m:dPr>
                    <m:ctrlPr>
                      <w:rPr>
                        <w:rFonts w:ascii="Cambria Math" w:hAnsi="Cambria Math"/>
                        <w:i/>
                      </w:rPr>
                    </m:ctrlPr>
                  </m:dPr>
                  <m:e>
                    <m:r>
                      <w:rPr>
                        <w:rFonts w:ascii="Cambria Math" w:hAnsi="Cambria Math"/>
                      </w:rPr>
                      <m:t>r</m:t>
                    </m:r>
                  </m:e>
                </m:d>
              </m:oMath>
            </m:oMathPara>
          </w:p>
        </w:tc>
      </w:tr>
    </w:tbl>
    <w:p w:rsidR="00E05339" w:rsidRDefault="0004366F"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Jika </w:t>
      </w: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-1</m:t>
            </m:r>
          </m:e>
        </m:rad>
        <m:r>
          <m:rPr>
            <m:sty m:val="p"/>
          </m:rPr>
          <w:rPr>
            <w:rFonts w:ascii="Cambria Math" w:hAnsi="Cambria Math"/>
            <w:lang w:val="id-ID"/>
          </w:rPr>
          <m:t xml:space="preserve"> dan </m:t>
        </m:r>
        <m:r>
          <w:rPr>
            <w:rFonts w:ascii="Cambria Math" w:hAnsi="Cambria Math"/>
            <w:lang w:val="id-ID"/>
          </w:rPr>
          <m:t>g</m:t>
        </m:r>
        <m:d>
          <m:dPr>
            <m:ctrlPr>
              <w:rPr>
                <w:rFonts w:ascii="Cambria Math" w:hAnsi="Cambria Math"/>
                <w:i/>
                <w:lang w:val="id-ID"/>
              </w:rPr>
            </m:ctrlPr>
          </m:dPr>
          <m:e>
            <m:r>
              <w:rPr>
                <w:rFonts w:ascii="Cambria Math" w:hAnsi="Cambria Math"/>
                <w:lang w:val="id-ID"/>
              </w:rPr>
              <m:t>x</m:t>
            </m:r>
          </m:e>
        </m:d>
        <m:r>
          <w:rPr>
            <w:rFonts w:ascii="Cambria Math" w:hAnsi="Cambria Math"/>
            <w:lang w:val="id-ID"/>
          </w:rPr>
          <m:t>=2/x</m:t>
        </m:r>
      </m:oMath>
      <w:r>
        <w:rPr>
          <w:rFonts w:ascii="Cambria Math" w:hAnsi="Cambria Math"/>
          <w:lang w:val="id-ID"/>
        </w:rPr>
        <w:t>, cari rumus-rumus untuk yang berikut dan nyatakan daerah asalnya!</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
        <w:gridCol w:w="3465"/>
        <w:gridCol w:w="399"/>
        <w:gridCol w:w="3532"/>
      </w:tblGrid>
      <w:tr w:rsidR="0004366F" w:rsidTr="002D45CA">
        <w:tc>
          <w:tcPr>
            <w:tcW w:w="531" w:type="dxa"/>
          </w:tcPr>
          <w:p w:rsidR="0004366F" w:rsidRDefault="0004366F" w:rsidP="00663144">
            <w:pPr>
              <w:pStyle w:val="ListParagraph"/>
              <w:spacing w:line="360" w:lineRule="auto"/>
              <w:ind w:left="0"/>
              <w:rPr>
                <w:rFonts w:ascii="Cambria Math" w:hAnsi="Cambria Math"/>
                <w:lang w:val="id-ID"/>
              </w:rPr>
            </w:pPr>
            <w:r>
              <w:rPr>
                <w:rFonts w:ascii="Cambria Math" w:hAnsi="Cambria Math"/>
                <w:lang w:val="id-ID"/>
              </w:rPr>
              <w:t>1.</w:t>
            </w:r>
          </w:p>
        </w:tc>
        <w:tc>
          <w:tcPr>
            <w:tcW w:w="3711" w:type="dxa"/>
          </w:tcPr>
          <w:p w:rsidR="0004366F" w:rsidRDefault="00CF46CF" w:rsidP="00663144">
            <w:pPr>
              <w:pStyle w:val="ListParagraph"/>
              <w:spacing w:line="360" w:lineRule="auto"/>
              <w:ind w:left="0"/>
              <w:rPr>
                <w:rFonts w:ascii="Cambria Math" w:eastAsia="MS Mincho" w:hAnsi="Cambria Math" w:cs="Arial"/>
              </w:rPr>
            </w:pPr>
            <m:oMathPara>
              <m:oMathParaPr>
                <m:jc m:val="left"/>
              </m:oMathParaPr>
              <m:oMath>
                <m:d>
                  <m:dPr>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f</m:t>
                        </m:r>
                      </m:e>
                      <m:sup>
                        <m:r>
                          <w:rPr>
                            <w:rFonts w:ascii="Cambria Math" w:hAnsi="Cambria Math"/>
                            <w:lang w:val="id-ID"/>
                          </w:rPr>
                          <m:t>4</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g</m:t>
                        </m:r>
                      </m:e>
                      <m:sup>
                        <m:r>
                          <w:rPr>
                            <w:rFonts w:ascii="Cambria Math" w:hAnsi="Cambria Math"/>
                            <w:lang w:val="id-ID"/>
                          </w:rPr>
                          <m:t>4</m:t>
                        </m:r>
                      </m:sup>
                    </m:sSup>
                  </m:e>
                </m:d>
                <m:d>
                  <m:dPr>
                    <m:ctrlPr>
                      <w:rPr>
                        <w:rFonts w:ascii="Cambria Math" w:hAnsi="Cambria Math"/>
                        <w:i/>
                        <w:lang w:val="id-ID"/>
                      </w:rPr>
                    </m:ctrlPr>
                  </m:dPr>
                  <m:e>
                    <m:r>
                      <w:rPr>
                        <w:rFonts w:ascii="Cambria Math" w:hAnsi="Cambria Math"/>
                        <w:lang w:val="id-ID"/>
                      </w:rPr>
                      <m:t>x</m:t>
                    </m:r>
                  </m:e>
                </m:d>
              </m:oMath>
            </m:oMathPara>
          </w:p>
        </w:tc>
        <w:tc>
          <w:tcPr>
            <w:tcW w:w="399" w:type="dxa"/>
          </w:tcPr>
          <w:p w:rsidR="0004366F" w:rsidRDefault="0004366F" w:rsidP="00663144">
            <w:pPr>
              <w:pStyle w:val="ListParagraph"/>
              <w:spacing w:line="360" w:lineRule="auto"/>
              <w:ind w:left="0"/>
              <w:rPr>
                <w:rFonts w:ascii="Cambria Math" w:hAnsi="Cambria Math"/>
                <w:lang w:val="id-ID"/>
              </w:rPr>
            </w:pPr>
            <w:r>
              <w:rPr>
                <w:rFonts w:ascii="Cambria Math" w:hAnsi="Cambria Math"/>
                <w:lang w:val="id-ID"/>
              </w:rPr>
              <w:t>2.</w:t>
            </w:r>
          </w:p>
        </w:tc>
        <w:tc>
          <w:tcPr>
            <w:tcW w:w="3796" w:type="dxa"/>
          </w:tcPr>
          <w:p w:rsidR="0004366F" w:rsidRPr="000748B9" w:rsidRDefault="00CF46CF" w:rsidP="00663144">
            <w:pPr>
              <w:pStyle w:val="ListParagraph"/>
              <w:spacing w:line="360" w:lineRule="auto"/>
              <w:ind w:left="0"/>
              <w:rPr>
                <w:rFonts w:ascii="Cambria Math" w:eastAsia="MS Mincho" w:hAnsi="Cambria Math" w:cs="Arial"/>
              </w:rPr>
            </w:pPr>
            <m:oMathPara>
              <m:oMathParaPr>
                <m:jc m:val="left"/>
              </m:oMathParaPr>
              <m:oMath>
                <m:d>
                  <m:dPr>
                    <m:ctrlPr>
                      <w:rPr>
                        <w:rFonts w:ascii="Cambria Math" w:hAnsi="Cambria Math"/>
                        <w:i/>
                        <w:lang w:val="id-ID"/>
                      </w:rPr>
                    </m:ctrlPr>
                  </m:dPr>
                  <m:e>
                    <m:r>
                      <w:rPr>
                        <w:rFonts w:ascii="Cambria Math" w:hAnsi="Cambria Math"/>
                        <w:lang w:val="id-ID"/>
                      </w:rPr>
                      <m:t>f∘g</m:t>
                    </m:r>
                  </m:e>
                </m:d>
                <m:d>
                  <m:dPr>
                    <m:ctrlPr>
                      <w:rPr>
                        <w:rFonts w:ascii="Cambria Math" w:hAnsi="Cambria Math"/>
                        <w:i/>
                        <w:lang w:val="id-ID"/>
                      </w:rPr>
                    </m:ctrlPr>
                  </m:dPr>
                  <m:e>
                    <m:r>
                      <w:rPr>
                        <w:rFonts w:ascii="Cambria Math" w:hAnsi="Cambria Math"/>
                        <w:lang w:val="id-ID"/>
                      </w:rPr>
                      <m:t>x</m:t>
                    </m:r>
                  </m:e>
                </m:d>
              </m:oMath>
            </m:oMathPara>
          </w:p>
        </w:tc>
      </w:tr>
    </w:tbl>
    <w:p w:rsidR="002D45CA" w:rsidRDefault="002D45CA"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Jika </w:t>
      </w:r>
      <m:oMath>
        <m:r>
          <w:rPr>
            <w:rFonts w:ascii="Cambria Math" w:hAnsi="Cambria Math"/>
            <w:lang w:val="id-ID"/>
          </w:rPr>
          <m:t>f</m:t>
        </m:r>
        <m:d>
          <m:dPr>
            <m:ctrlPr>
              <w:rPr>
                <w:rFonts w:ascii="Cambria Math" w:hAnsi="Cambria Math"/>
                <w:i/>
                <w:lang w:val="id-ID"/>
              </w:rPr>
            </m:ctrlPr>
          </m:dPr>
          <m:e>
            <m:r>
              <w:rPr>
                <w:rFonts w:ascii="Cambria Math" w:hAnsi="Cambria Math"/>
                <w:lang w:val="id-ID"/>
              </w:rPr>
              <m:t>s</m:t>
            </m:r>
          </m:e>
        </m:d>
        <m:r>
          <w:rPr>
            <w:rFonts w:ascii="Cambria Math" w:hAnsi="Cambria Math"/>
            <w:lang w:val="id-ID"/>
          </w:rPr>
          <m:t>=</m:t>
        </m:r>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s</m:t>
                </m:r>
              </m:e>
              <m:sup>
                <m:r>
                  <w:rPr>
                    <w:rFonts w:ascii="Cambria Math" w:hAnsi="Cambria Math"/>
                    <w:lang w:val="id-ID"/>
                  </w:rPr>
                  <m:t>2</m:t>
                </m:r>
              </m:sup>
            </m:sSup>
            <m:r>
              <w:rPr>
                <w:rFonts w:ascii="Cambria Math" w:hAnsi="Cambria Math"/>
                <w:lang w:val="id-ID"/>
              </w:rPr>
              <m:t>-4</m:t>
            </m:r>
          </m:e>
        </m:rad>
        <m:r>
          <m:rPr>
            <m:sty m:val="p"/>
          </m:rPr>
          <w:rPr>
            <w:rFonts w:ascii="Cambria Math" w:hAnsi="Cambria Math"/>
            <w:lang w:val="id-ID"/>
          </w:rPr>
          <m:t xml:space="preserve"> dan </m:t>
        </m:r>
        <m:r>
          <w:rPr>
            <w:rFonts w:ascii="Cambria Math" w:hAnsi="Cambria Math"/>
            <w:lang w:val="id-ID"/>
          </w:rPr>
          <m:t>g</m:t>
        </m:r>
        <m:d>
          <m:dPr>
            <m:ctrlPr>
              <w:rPr>
                <w:rFonts w:ascii="Cambria Math" w:hAnsi="Cambria Math"/>
                <w:i/>
                <w:lang w:val="id-ID"/>
              </w:rPr>
            </m:ctrlPr>
          </m:dPr>
          <m:e>
            <m:r>
              <w:rPr>
                <w:rFonts w:ascii="Cambria Math" w:hAnsi="Cambria Math"/>
                <w:lang w:val="id-ID"/>
              </w:rPr>
              <m:t>w</m:t>
            </m:r>
          </m:e>
        </m:d>
        <m:r>
          <w:rPr>
            <w:rFonts w:ascii="Cambria Math" w:hAnsi="Cambria Math"/>
            <w:lang w:val="id-ID"/>
          </w:rPr>
          <m:t>=</m:t>
        </m:r>
        <m:d>
          <m:dPr>
            <m:begChr m:val="|"/>
            <m:endChr m:val="|"/>
            <m:ctrlPr>
              <w:rPr>
                <w:rFonts w:ascii="Cambria Math" w:hAnsi="Cambria Math"/>
                <w:i/>
                <w:lang w:val="id-ID"/>
              </w:rPr>
            </m:ctrlPr>
          </m:dPr>
          <m:e>
            <m:r>
              <w:rPr>
                <w:rFonts w:ascii="Cambria Math" w:hAnsi="Cambria Math"/>
                <w:lang w:val="id-ID"/>
              </w:rPr>
              <m:t>1+w</m:t>
            </m:r>
          </m:e>
        </m:d>
      </m:oMath>
      <w:r>
        <w:rPr>
          <w:rFonts w:ascii="Cambria Math" w:hAnsi="Cambria Math"/>
          <w:lang w:val="id-ID"/>
        </w:rPr>
        <w:t xml:space="preserve">, cari rumus-rumus untuk </w:t>
      </w:r>
      <m:oMath>
        <m:d>
          <m:dPr>
            <m:ctrlPr>
              <w:rPr>
                <w:rFonts w:ascii="Cambria Math" w:hAnsi="Cambria Math"/>
                <w:i/>
                <w:lang w:val="id-ID"/>
              </w:rPr>
            </m:ctrlPr>
          </m:dPr>
          <m:e>
            <m:r>
              <w:rPr>
                <w:rFonts w:ascii="Cambria Math" w:hAnsi="Cambria Math"/>
                <w:lang w:val="id-ID"/>
              </w:rPr>
              <m:t>f∘g</m:t>
            </m:r>
          </m:e>
        </m:d>
        <m:d>
          <m:dPr>
            <m:ctrlPr>
              <w:rPr>
                <w:rFonts w:ascii="Cambria Math" w:hAnsi="Cambria Math"/>
                <w:i/>
                <w:lang w:val="id-ID"/>
              </w:rPr>
            </m:ctrlPr>
          </m:dPr>
          <m:e>
            <m:r>
              <w:rPr>
                <w:rFonts w:ascii="Cambria Math" w:hAnsi="Cambria Math"/>
                <w:lang w:val="id-ID"/>
              </w:rPr>
              <m:t>x</m:t>
            </m:r>
          </m:e>
        </m:d>
      </m:oMath>
      <w:r w:rsidR="00DA0C7A">
        <w:rPr>
          <w:rFonts w:ascii="Cambria Math" w:hAnsi="Cambria Math"/>
          <w:lang w:val="id-ID"/>
        </w:rPr>
        <w:t xml:space="preserve"> dan </w:t>
      </w:r>
      <m:oMath>
        <m:d>
          <m:dPr>
            <m:ctrlPr>
              <w:rPr>
                <w:rFonts w:ascii="Cambria Math" w:hAnsi="Cambria Math"/>
                <w:i/>
              </w:rPr>
            </m:ctrlPr>
          </m:dPr>
          <m:e>
            <m:r>
              <w:rPr>
                <w:rFonts w:ascii="Cambria Math" w:hAnsi="Cambria Math"/>
              </w:rPr>
              <m:t>g∘f</m:t>
            </m:r>
          </m:e>
        </m:d>
        <m:d>
          <m:dPr>
            <m:ctrlPr>
              <w:rPr>
                <w:rFonts w:ascii="Cambria Math" w:hAnsi="Cambria Math"/>
                <w:i/>
              </w:rPr>
            </m:ctrlPr>
          </m:dPr>
          <m:e>
            <m:r>
              <w:rPr>
                <w:rFonts w:ascii="Cambria Math" w:hAnsi="Cambria Math"/>
              </w:rPr>
              <m:t>x</m:t>
            </m:r>
          </m:e>
        </m:d>
      </m:oMath>
      <w:r w:rsidR="00DA0C7A">
        <w:rPr>
          <w:rFonts w:ascii="Cambria Math" w:hAnsi="Cambria Math"/>
          <w:lang w:val="id-ID"/>
        </w:rPr>
        <w:t>!</w:t>
      </w:r>
    </w:p>
    <w:p w:rsidR="0004366F" w:rsidRDefault="00587714"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Jika </w:t>
      </w:r>
      <m:oMath>
        <m:r>
          <w:rPr>
            <w:rFonts w:ascii="Cambria Math" w:hAnsi="Cambria Math"/>
            <w:lang w:val="id-ID"/>
          </w:rPr>
          <m:t>g</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m:rPr>
            <m:sty m:val="p"/>
          </m:rPr>
          <w:rPr>
            <w:rFonts w:ascii="Cambria Math" w:hAnsi="Cambria Math"/>
            <w:lang w:val="id-ID"/>
          </w:rPr>
          <m:t xml:space="preserve">+1 </m:t>
        </m:r>
      </m:oMath>
      <w:r>
        <w:rPr>
          <w:rFonts w:ascii="Cambria Math" w:hAnsi="Cambria Math"/>
          <w:lang w:val="id-ID"/>
        </w:rPr>
        <w:t xml:space="preserve">, cari rumus </w:t>
      </w:r>
      <m:oMath>
        <m:sSup>
          <m:sSupPr>
            <m:ctrlPr>
              <w:rPr>
                <w:rFonts w:ascii="Cambria Math" w:hAnsi="Cambria Math"/>
                <w:i/>
                <w:lang w:val="id-ID"/>
              </w:rPr>
            </m:ctrlPr>
          </m:sSupPr>
          <m:e>
            <m:r>
              <w:rPr>
                <w:rFonts w:ascii="Cambria Math" w:hAnsi="Cambria Math"/>
                <w:lang w:val="id-ID"/>
              </w:rPr>
              <m:t>g</m:t>
            </m:r>
          </m:e>
          <m:sup>
            <m:r>
              <w:rPr>
                <w:rFonts w:ascii="Cambria Math" w:hAnsi="Cambria Math"/>
                <w:lang w:val="id-ID"/>
              </w:rPr>
              <m:t>3</m:t>
            </m:r>
          </m:sup>
        </m:sSup>
        <m:d>
          <m:dPr>
            <m:ctrlPr>
              <w:rPr>
                <w:rFonts w:ascii="Cambria Math" w:hAnsi="Cambria Math"/>
                <w:i/>
                <w:lang w:val="id-ID"/>
              </w:rPr>
            </m:ctrlPr>
          </m:dPr>
          <m:e>
            <m:r>
              <w:rPr>
                <w:rFonts w:ascii="Cambria Math" w:hAnsi="Cambria Math"/>
                <w:lang w:val="id-ID"/>
              </w:rPr>
              <m:t>x</m:t>
            </m:r>
          </m:e>
        </m:d>
      </m:oMath>
      <w:r>
        <w:rPr>
          <w:rFonts w:ascii="Cambria Math" w:hAnsi="Cambria Math"/>
          <w:lang w:val="id-ID"/>
        </w:rPr>
        <w:t xml:space="preserve"> dan </w:t>
      </w:r>
      <m:oMath>
        <m:d>
          <m:dPr>
            <m:ctrlPr>
              <w:rPr>
                <w:rFonts w:ascii="Cambria Math" w:hAnsi="Cambria Math"/>
                <w:i/>
                <w:lang w:val="id-ID"/>
              </w:rPr>
            </m:ctrlPr>
          </m:dPr>
          <m:e>
            <m:r>
              <w:rPr>
                <w:rFonts w:ascii="Cambria Math" w:hAnsi="Cambria Math"/>
                <w:lang w:val="id-ID"/>
              </w:rPr>
              <m:t>g∘g∘g</m:t>
            </m:r>
          </m:e>
        </m:d>
        <m:d>
          <m:dPr>
            <m:ctrlPr>
              <w:rPr>
                <w:rFonts w:ascii="Cambria Math" w:hAnsi="Cambria Math"/>
                <w:i/>
                <w:lang w:val="id-ID"/>
              </w:rPr>
            </m:ctrlPr>
          </m:dPr>
          <m:e>
            <m:r>
              <w:rPr>
                <w:rFonts w:ascii="Cambria Math" w:hAnsi="Cambria Math"/>
                <w:lang w:val="id-ID"/>
              </w:rPr>
              <m:t>x</m:t>
            </m:r>
          </m:e>
        </m:d>
      </m:oMath>
      <w:r>
        <w:rPr>
          <w:rFonts w:ascii="Cambria Math" w:hAnsi="Cambria Math"/>
          <w:lang w:val="id-ID"/>
        </w:rPr>
        <w:t>!</w:t>
      </w:r>
    </w:p>
    <w:p w:rsidR="00114562" w:rsidRDefault="009A6351"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Persamaan </w:t>
      </w: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-x</m:t>
        </m:r>
      </m:oMath>
      <w:r>
        <w:rPr>
          <w:rFonts w:ascii="Cambria Math" w:hAnsi="Cambria Math"/>
          <w:lang w:val="id-ID"/>
        </w:rPr>
        <w:t xml:space="preserve"> dan </w:t>
      </w:r>
      <m:oMath>
        <m:r>
          <w:rPr>
            <w:rFonts w:ascii="Cambria Math" w:hAnsi="Cambria Math"/>
            <w:lang w:val="id-ID"/>
          </w:rPr>
          <m:t>g</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-1</m:t>
        </m:r>
      </m:oMath>
      <w:r>
        <w:rPr>
          <w:rFonts w:ascii="Cambria Math" w:hAnsi="Cambria Math"/>
          <w:lang w:val="id-ID"/>
        </w:rPr>
        <w:t>, cari :</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2165"/>
        <w:gridCol w:w="399"/>
        <w:gridCol w:w="2261"/>
        <w:gridCol w:w="399"/>
        <w:gridCol w:w="2292"/>
      </w:tblGrid>
      <w:tr w:rsidR="00F377B2" w:rsidTr="009658CA">
        <w:tc>
          <w:tcPr>
            <w:tcW w:w="399" w:type="dxa"/>
          </w:tcPr>
          <w:p w:rsidR="00F377B2" w:rsidRDefault="00F377B2" w:rsidP="00663144">
            <w:pPr>
              <w:pStyle w:val="ListParagraph"/>
              <w:spacing w:line="360" w:lineRule="auto"/>
              <w:ind w:left="0"/>
              <w:rPr>
                <w:rFonts w:ascii="Cambria Math" w:hAnsi="Cambria Math"/>
                <w:lang w:val="id-ID"/>
              </w:rPr>
            </w:pPr>
            <w:r>
              <w:rPr>
                <w:rFonts w:ascii="Cambria Math" w:hAnsi="Cambria Math"/>
                <w:lang w:val="id-ID"/>
              </w:rPr>
              <w:t>1.</w:t>
            </w:r>
          </w:p>
        </w:tc>
        <w:tc>
          <w:tcPr>
            <w:tcW w:w="2328" w:type="dxa"/>
          </w:tcPr>
          <w:p w:rsidR="00F377B2" w:rsidRDefault="00F377B2"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g</m:t>
                </m:r>
                <m:d>
                  <m:dPr>
                    <m:ctrlPr>
                      <w:rPr>
                        <w:rFonts w:ascii="Cambria Math" w:hAnsi="Cambria Math"/>
                        <w:i/>
                        <w:lang w:val="id-ID"/>
                      </w:rPr>
                    </m:ctrlPr>
                  </m:dPr>
                  <m:e>
                    <m:r>
                      <w:rPr>
                        <w:rFonts w:ascii="Cambria Math" w:hAnsi="Cambria Math"/>
                        <w:lang w:val="id-ID"/>
                      </w:rPr>
                      <m:t>f</m:t>
                    </m:r>
                    <m:d>
                      <m:dPr>
                        <m:ctrlPr>
                          <w:rPr>
                            <w:rFonts w:ascii="Cambria Math" w:hAnsi="Cambria Math"/>
                            <w:i/>
                            <w:lang w:val="id-ID"/>
                          </w:rPr>
                        </m:ctrlPr>
                      </m:dPr>
                      <m:e>
                        <m:r>
                          <w:rPr>
                            <w:rFonts w:ascii="Cambria Math" w:hAnsi="Cambria Math"/>
                            <w:lang w:val="id-ID"/>
                          </w:rPr>
                          <m:t>0</m:t>
                        </m:r>
                      </m:e>
                    </m:d>
                  </m:e>
                </m:d>
              </m:oMath>
            </m:oMathPara>
          </w:p>
        </w:tc>
        <w:tc>
          <w:tcPr>
            <w:tcW w:w="399" w:type="dxa"/>
          </w:tcPr>
          <w:p w:rsidR="00F377B2" w:rsidRDefault="00F377B2" w:rsidP="00663144">
            <w:pPr>
              <w:pStyle w:val="ListParagraph"/>
              <w:spacing w:line="360" w:lineRule="auto"/>
              <w:ind w:left="0"/>
              <w:rPr>
                <w:rFonts w:ascii="Cambria Math" w:hAnsi="Cambria Math"/>
                <w:lang w:val="id-ID"/>
              </w:rPr>
            </w:pPr>
            <w:r>
              <w:rPr>
                <w:rFonts w:ascii="Cambria Math" w:hAnsi="Cambria Math"/>
                <w:lang w:val="id-ID"/>
              </w:rPr>
              <w:t>3.</w:t>
            </w:r>
          </w:p>
        </w:tc>
        <w:tc>
          <w:tcPr>
            <w:tcW w:w="2438" w:type="dxa"/>
          </w:tcPr>
          <w:p w:rsidR="00F377B2" w:rsidRDefault="00F377B2"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g</m:t>
                </m:r>
                <m:d>
                  <m:dPr>
                    <m:ctrlPr>
                      <w:rPr>
                        <w:rFonts w:ascii="Cambria Math" w:hAnsi="Cambria Math"/>
                        <w:i/>
                      </w:rPr>
                    </m:ctrlPr>
                  </m:dPr>
                  <m:e>
                    <m:r>
                      <w:rPr>
                        <w:rFonts w:ascii="Cambria Math" w:hAnsi="Cambria Math"/>
                      </w:rPr>
                      <m:t>f</m:t>
                    </m:r>
                    <m:d>
                      <m:dPr>
                        <m:ctrlPr>
                          <w:rPr>
                            <w:rFonts w:ascii="Cambria Math" w:hAnsi="Cambria Math"/>
                            <w:i/>
                          </w:rPr>
                        </m:ctrlPr>
                      </m:dPr>
                      <m:e>
                        <m:r>
                          <m:rPr>
                            <m:sty m:val="p"/>
                          </m:rPr>
                          <w:rPr>
                            <w:rFonts w:ascii="Cambria Math" w:hAnsi="Cambria Math"/>
                          </w:rPr>
                          <m:t>1/2</m:t>
                        </m:r>
                      </m:e>
                    </m:d>
                  </m:e>
                </m:d>
              </m:oMath>
            </m:oMathPara>
          </w:p>
        </w:tc>
        <w:tc>
          <w:tcPr>
            <w:tcW w:w="399" w:type="dxa"/>
          </w:tcPr>
          <w:p w:rsidR="00F377B2" w:rsidRDefault="00F377B2" w:rsidP="00663144">
            <w:pPr>
              <w:pStyle w:val="ListParagraph"/>
              <w:spacing w:line="360" w:lineRule="auto"/>
              <w:ind w:left="0"/>
              <w:rPr>
                <w:rFonts w:ascii="Cambria Math" w:hAnsi="Cambria Math"/>
                <w:lang w:val="id-ID"/>
              </w:rPr>
            </w:pPr>
            <w:r>
              <w:rPr>
                <w:rFonts w:ascii="Cambria Math" w:hAnsi="Cambria Math"/>
                <w:lang w:val="id-ID"/>
              </w:rPr>
              <w:t>5.</w:t>
            </w:r>
          </w:p>
        </w:tc>
        <w:tc>
          <w:tcPr>
            <w:tcW w:w="2474" w:type="dxa"/>
          </w:tcPr>
          <w:p w:rsidR="00F377B2" w:rsidRDefault="00F377B2"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g</m:t>
                </m:r>
                <m:d>
                  <m:dPr>
                    <m:ctrlPr>
                      <w:rPr>
                        <w:rFonts w:ascii="Cambria Math" w:hAnsi="Cambria Math"/>
                        <w:i/>
                        <w:lang w:val="id-ID"/>
                      </w:rPr>
                    </m:ctrlPr>
                  </m:dPr>
                  <m:e>
                    <m:r>
                      <w:rPr>
                        <w:rFonts w:ascii="Cambria Math" w:hAnsi="Cambria Math"/>
                        <w:lang w:val="id-ID"/>
                      </w:rPr>
                      <m:t>f</m:t>
                    </m:r>
                    <m:d>
                      <m:dPr>
                        <m:ctrlPr>
                          <w:rPr>
                            <w:rFonts w:ascii="Cambria Math" w:hAnsi="Cambria Math"/>
                            <w:i/>
                            <w:lang w:val="id-ID"/>
                          </w:rPr>
                        </m:ctrlPr>
                      </m:dPr>
                      <m:e>
                        <m:r>
                          <w:rPr>
                            <w:rFonts w:ascii="Cambria Math" w:hAnsi="Cambria Math"/>
                            <w:lang w:val="id-ID"/>
                          </w:rPr>
                          <m:t>3</m:t>
                        </m:r>
                      </m:e>
                    </m:d>
                  </m:e>
                </m:d>
              </m:oMath>
            </m:oMathPara>
          </w:p>
        </w:tc>
      </w:tr>
      <w:tr w:rsidR="00F377B2" w:rsidTr="009658CA">
        <w:tc>
          <w:tcPr>
            <w:tcW w:w="399" w:type="dxa"/>
          </w:tcPr>
          <w:p w:rsidR="00F377B2" w:rsidRDefault="00F377B2" w:rsidP="00663144">
            <w:pPr>
              <w:pStyle w:val="ListParagraph"/>
              <w:spacing w:line="360" w:lineRule="auto"/>
              <w:ind w:left="0"/>
              <w:rPr>
                <w:rFonts w:ascii="Cambria Math" w:hAnsi="Cambria Math"/>
                <w:lang w:val="id-ID"/>
              </w:rPr>
            </w:pPr>
            <w:r>
              <w:rPr>
                <w:rFonts w:ascii="Cambria Math" w:hAnsi="Cambria Math"/>
                <w:lang w:val="id-ID"/>
              </w:rPr>
              <w:t>2.</w:t>
            </w:r>
          </w:p>
        </w:tc>
        <w:tc>
          <w:tcPr>
            <w:tcW w:w="2328" w:type="dxa"/>
          </w:tcPr>
          <w:p w:rsidR="00F377B2" w:rsidRDefault="00F377B2"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g</m:t>
                    </m:r>
                    <m:d>
                      <m:dPr>
                        <m:ctrlPr>
                          <w:rPr>
                            <w:rFonts w:ascii="Cambria Math" w:hAnsi="Cambria Math"/>
                            <w:i/>
                          </w:rPr>
                        </m:ctrlPr>
                      </m:dPr>
                      <m:e>
                        <m:r>
                          <w:rPr>
                            <w:rFonts w:ascii="Cambria Math" w:hAnsi="Cambria Math"/>
                          </w:rPr>
                          <m:t>3</m:t>
                        </m:r>
                      </m:e>
                    </m:d>
                  </m:e>
                </m:d>
              </m:oMath>
            </m:oMathPara>
          </w:p>
        </w:tc>
        <w:tc>
          <w:tcPr>
            <w:tcW w:w="399" w:type="dxa"/>
          </w:tcPr>
          <w:p w:rsidR="00F377B2" w:rsidRDefault="00F377B2" w:rsidP="00663144">
            <w:pPr>
              <w:pStyle w:val="ListParagraph"/>
              <w:spacing w:line="360" w:lineRule="auto"/>
              <w:ind w:left="0"/>
              <w:rPr>
                <w:rFonts w:ascii="Cambria Math" w:hAnsi="Cambria Math"/>
                <w:lang w:val="id-ID"/>
              </w:rPr>
            </w:pPr>
            <w:r>
              <w:rPr>
                <w:rFonts w:ascii="Cambria Math" w:hAnsi="Cambria Math"/>
                <w:lang w:val="id-ID"/>
              </w:rPr>
              <w:t>4.</w:t>
            </w:r>
          </w:p>
        </w:tc>
        <w:tc>
          <w:tcPr>
            <w:tcW w:w="2438" w:type="dxa"/>
          </w:tcPr>
          <w:p w:rsidR="00F377B2" w:rsidRPr="00B83B47" w:rsidRDefault="00F377B2"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g</m:t>
                    </m:r>
                    <m:d>
                      <m:dPr>
                        <m:ctrlPr>
                          <w:rPr>
                            <w:rFonts w:ascii="Cambria Math" w:hAnsi="Cambria Math"/>
                            <w:i/>
                          </w:rPr>
                        </m:ctrlPr>
                      </m:dPr>
                      <m:e>
                        <m:r>
                          <w:rPr>
                            <w:rFonts w:ascii="Cambria Math" w:hAnsi="Cambria Math"/>
                          </w:rPr>
                          <m:t>0</m:t>
                        </m:r>
                      </m:e>
                    </m:d>
                  </m:e>
                </m:d>
              </m:oMath>
            </m:oMathPara>
          </w:p>
        </w:tc>
        <w:tc>
          <w:tcPr>
            <w:tcW w:w="399" w:type="dxa"/>
          </w:tcPr>
          <w:p w:rsidR="00F377B2" w:rsidRDefault="00F377B2" w:rsidP="00663144">
            <w:pPr>
              <w:pStyle w:val="ListParagraph"/>
              <w:spacing w:line="360" w:lineRule="auto"/>
              <w:ind w:left="0"/>
              <w:rPr>
                <w:rFonts w:ascii="Cambria Math" w:hAnsi="Cambria Math"/>
                <w:lang w:val="id-ID"/>
              </w:rPr>
            </w:pPr>
            <w:r>
              <w:rPr>
                <w:rFonts w:ascii="Cambria Math" w:hAnsi="Cambria Math"/>
                <w:lang w:val="id-ID"/>
              </w:rPr>
              <w:t>6.</w:t>
            </w:r>
          </w:p>
        </w:tc>
        <w:tc>
          <w:tcPr>
            <w:tcW w:w="2474" w:type="dxa"/>
          </w:tcPr>
          <w:p w:rsidR="00F377B2" w:rsidRPr="00B83B47" w:rsidRDefault="00F377B2"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g</m:t>
                    </m:r>
                    <m:d>
                      <m:dPr>
                        <m:ctrlPr>
                          <w:rPr>
                            <w:rFonts w:ascii="Cambria Math" w:hAnsi="Cambria Math"/>
                            <w:i/>
                          </w:rPr>
                        </m:ctrlPr>
                      </m:dPr>
                      <m:e>
                        <m:r>
                          <w:rPr>
                            <w:rFonts w:ascii="Cambria Math" w:hAnsi="Cambria Math"/>
                          </w:rPr>
                          <m:t>x</m:t>
                        </m:r>
                      </m:e>
                    </m:d>
                  </m:e>
                </m:d>
              </m:oMath>
            </m:oMathPara>
          </w:p>
        </w:tc>
      </w:tr>
    </w:tbl>
    <w:p w:rsidR="00CE0AAA" w:rsidRDefault="00CE0AAA"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Persamaan </w:t>
      </w: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rad>
          <m:radPr>
            <m:degHide m:val="1"/>
            <m:ctrlPr>
              <w:rPr>
                <w:rFonts w:ascii="Cambria Math" w:hAnsi="Cambria Math"/>
                <w:i/>
                <w:lang w:val="id-ID"/>
              </w:rPr>
            </m:ctrlPr>
          </m:radPr>
          <m:deg/>
          <m:e>
            <m:r>
              <w:rPr>
                <w:rFonts w:ascii="Cambria Math" w:hAnsi="Cambria Math"/>
                <w:lang w:val="id-ID"/>
              </w:rPr>
              <m:t>x</m:t>
            </m:r>
          </m:e>
        </m:rad>
      </m:oMath>
      <w:r>
        <w:rPr>
          <w:rFonts w:ascii="Cambria Math" w:hAnsi="Cambria Math"/>
          <w:lang w:val="id-ID"/>
        </w:rPr>
        <w:t xml:space="preserve"> dan </w:t>
      </w:r>
      <m:oMath>
        <m:r>
          <w:rPr>
            <w:rFonts w:ascii="Cambria Math" w:hAnsi="Cambria Math"/>
            <w:lang w:val="id-ID"/>
          </w:rPr>
          <m:t>g</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-1</m:t>
        </m:r>
      </m:oMath>
      <w:r>
        <w:rPr>
          <w:rFonts w:ascii="Cambria Math" w:hAnsi="Cambria Math"/>
          <w:lang w:val="id-ID"/>
        </w:rPr>
        <w:t>, cari :</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2157"/>
        <w:gridCol w:w="399"/>
        <w:gridCol w:w="2253"/>
        <w:gridCol w:w="399"/>
        <w:gridCol w:w="2308"/>
      </w:tblGrid>
      <w:tr w:rsidR="00CE0AAA" w:rsidTr="009658CA">
        <w:tc>
          <w:tcPr>
            <w:tcW w:w="399" w:type="dxa"/>
          </w:tcPr>
          <w:p w:rsidR="00CE0AAA" w:rsidRDefault="00CE0AAA" w:rsidP="00663144">
            <w:pPr>
              <w:pStyle w:val="ListParagraph"/>
              <w:spacing w:line="360" w:lineRule="auto"/>
              <w:ind w:left="0"/>
              <w:rPr>
                <w:rFonts w:ascii="Cambria Math" w:hAnsi="Cambria Math"/>
                <w:lang w:val="id-ID"/>
              </w:rPr>
            </w:pPr>
            <w:r>
              <w:rPr>
                <w:rFonts w:ascii="Cambria Math" w:hAnsi="Cambria Math"/>
                <w:lang w:val="id-ID"/>
              </w:rPr>
              <w:t>1.</w:t>
            </w:r>
          </w:p>
        </w:tc>
        <w:tc>
          <w:tcPr>
            <w:tcW w:w="2328" w:type="dxa"/>
          </w:tcPr>
          <w:p w:rsidR="00CE0AAA" w:rsidRDefault="00CE0AAA"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g</m:t>
                    </m:r>
                    <m:d>
                      <m:dPr>
                        <m:ctrlPr>
                          <w:rPr>
                            <w:rFonts w:ascii="Cambria Math" w:hAnsi="Cambria Math"/>
                            <w:i/>
                            <w:lang w:val="id-ID"/>
                          </w:rPr>
                        </m:ctrlPr>
                      </m:dPr>
                      <m:e>
                        <m:r>
                          <w:rPr>
                            <w:rFonts w:ascii="Cambria Math" w:hAnsi="Cambria Math"/>
                            <w:lang w:val="id-ID"/>
                          </w:rPr>
                          <m:t>1</m:t>
                        </m:r>
                      </m:e>
                    </m:d>
                  </m:e>
                </m:d>
              </m:oMath>
            </m:oMathPara>
          </w:p>
        </w:tc>
        <w:tc>
          <w:tcPr>
            <w:tcW w:w="399" w:type="dxa"/>
          </w:tcPr>
          <w:p w:rsidR="00CE0AAA" w:rsidRDefault="00CE0AAA" w:rsidP="00663144">
            <w:pPr>
              <w:pStyle w:val="ListParagraph"/>
              <w:spacing w:line="360" w:lineRule="auto"/>
              <w:ind w:left="0"/>
              <w:rPr>
                <w:rFonts w:ascii="Cambria Math" w:hAnsi="Cambria Math"/>
                <w:lang w:val="id-ID"/>
              </w:rPr>
            </w:pPr>
            <w:r>
              <w:rPr>
                <w:rFonts w:ascii="Cambria Math" w:hAnsi="Cambria Math"/>
                <w:lang w:val="id-ID"/>
              </w:rPr>
              <w:t>3.</w:t>
            </w:r>
          </w:p>
        </w:tc>
        <w:tc>
          <w:tcPr>
            <w:tcW w:w="2438" w:type="dxa"/>
          </w:tcPr>
          <w:p w:rsidR="00CE0AAA" w:rsidRDefault="00CE0AAA"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g</m:t>
                    </m:r>
                    <m:d>
                      <m:dPr>
                        <m:ctrlPr>
                          <w:rPr>
                            <w:rFonts w:ascii="Cambria Math" w:hAnsi="Cambria Math"/>
                            <w:i/>
                          </w:rPr>
                        </m:ctrlPr>
                      </m:dPr>
                      <m:e>
                        <m:r>
                          <m:rPr>
                            <m:sty m:val="p"/>
                          </m:rPr>
                          <w:rPr>
                            <w:rFonts w:ascii="Cambria Math" w:hAnsi="Cambria Math"/>
                          </w:rPr>
                          <m:t>x</m:t>
                        </m:r>
                      </m:e>
                    </m:d>
                  </m:e>
                </m:d>
              </m:oMath>
            </m:oMathPara>
          </w:p>
        </w:tc>
        <w:tc>
          <w:tcPr>
            <w:tcW w:w="399" w:type="dxa"/>
          </w:tcPr>
          <w:p w:rsidR="00CE0AAA" w:rsidRDefault="00CE0AAA" w:rsidP="00663144">
            <w:pPr>
              <w:pStyle w:val="ListParagraph"/>
              <w:spacing w:line="360" w:lineRule="auto"/>
              <w:ind w:left="0"/>
              <w:rPr>
                <w:rFonts w:ascii="Cambria Math" w:hAnsi="Cambria Math"/>
                <w:lang w:val="id-ID"/>
              </w:rPr>
            </w:pPr>
            <w:r>
              <w:rPr>
                <w:rFonts w:ascii="Cambria Math" w:hAnsi="Cambria Math"/>
                <w:lang w:val="id-ID"/>
              </w:rPr>
              <w:t>5.</w:t>
            </w:r>
          </w:p>
        </w:tc>
        <w:tc>
          <w:tcPr>
            <w:tcW w:w="2474" w:type="dxa"/>
          </w:tcPr>
          <w:p w:rsidR="00CE0AAA" w:rsidRDefault="00CE0AAA"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g</m:t>
                    </m:r>
                    <m:d>
                      <m:dPr>
                        <m:ctrlPr>
                          <w:rPr>
                            <w:rFonts w:ascii="Cambria Math" w:hAnsi="Cambria Math"/>
                            <w:i/>
                            <w:lang w:val="id-ID"/>
                          </w:rPr>
                        </m:ctrlPr>
                      </m:dPr>
                      <m:e>
                        <m:r>
                          <w:rPr>
                            <w:rFonts w:ascii="Cambria Math" w:hAnsi="Cambria Math"/>
                            <w:lang w:val="id-ID"/>
                          </w:rPr>
                          <m:t>-4</m:t>
                        </m:r>
                      </m:e>
                    </m:d>
                  </m:e>
                </m:d>
              </m:oMath>
            </m:oMathPara>
          </w:p>
        </w:tc>
      </w:tr>
      <w:tr w:rsidR="00CE0AAA" w:rsidTr="009658CA">
        <w:tc>
          <w:tcPr>
            <w:tcW w:w="399" w:type="dxa"/>
          </w:tcPr>
          <w:p w:rsidR="00CE0AAA" w:rsidRDefault="00CE0AAA" w:rsidP="00663144">
            <w:pPr>
              <w:pStyle w:val="ListParagraph"/>
              <w:spacing w:line="360" w:lineRule="auto"/>
              <w:ind w:left="0"/>
              <w:rPr>
                <w:rFonts w:ascii="Cambria Math" w:hAnsi="Cambria Math"/>
                <w:lang w:val="id-ID"/>
              </w:rPr>
            </w:pPr>
            <w:r>
              <w:rPr>
                <w:rFonts w:ascii="Cambria Math" w:hAnsi="Cambria Math"/>
                <w:lang w:val="id-ID"/>
              </w:rPr>
              <w:t>2.</w:t>
            </w:r>
          </w:p>
        </w:tc>
        <w:tc>
          <w:tcPr>
            <w:tcW w:w="2328" w:type="dxa"/>
          </w:tcPr>
          <w:p w:rsidR="00CE0AAA" w:rsidRDefault="00CE0AAA"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g</m:t>
                </m:r>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0</m:t>
                        </m:r>
                      </m:e>
                    </m:d>
                  </m:e>
                </m:d>
              </m:oMath>
            </m:oMathPara>
          </w:p>
        </w:tc>
        <w:tc>
          <w:tcPr>
            <w:tcW w:w="399" w:type="dxa"/>
          </w:tcPr>
          <w:p w:rsidR="00CE0AAA" w:rsidRDefault="00CE0AAA" w:rsidP="00663144">
            <w:pPr>
              <w:pStyle w:val="ListParagraph"/>
              <w:spacing w:line="360" w:lineRule="auto"/>
              <w:ind w:left="0"/>
              <w:rPr>
                <w:rFonts w:ascii="Cambria Math" w:hAnsi="Cambria Math"/>
                <w:lang w:val="id-ID"/>
              </w:rPr>
            </w:pPr>
            <w:r>
              <w:rPr>
                <w:rFonts w:ascii="Cambria Math" w:hAnsi="Cambria Math"/>
                <w:lang w:val="id-ID"/>
              </w:rPr>
              <w:t>4.</w:t>
            </w:r>
          </w:p>
        </w:tc>
        <w:tc>
          <w:tcPr>
            <w:tcW w:w="2438" w:type="dxa"/>
          </w:tcPr>
          <w:p w:rsidR="00CE0AAA" w:rsidRPr="00B83B47" w:rsidRDefault="00CE0AAA"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g</m:t>
                </m:r>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1</m:t>
                        </m:r>
                      </m:e>
                    </m:d>
                  </m:e>
                </m:d>
              </m:oMath>
            </m:oMathPara>
          </w:p>
        </w:tc>
        <w:tc>
          <w:tcPr>
            <w:tcW w:w="399" w:type="dxa"/>
          </w:tcPr>
          <w:p w:rsidR="00CE0AAA" w:rsidRDefault="00CE0AAA" w:rsidP="00663144">
            <w:pPr>
              <w:pStyle w:val="ListParagraph"/>
              <w:spacing w:line="360" w:lineRule="auto"/>
              <w:ind w:left="0"/>
              <w:rPr>
                <w:rFonts w:ascii="Cambria Math" w:hAnsi="Cambria Math"/>
                <w:lang w:val="id-ID"/>
              </w:rPr>
            </w:pPr>
            <w:r>
              <w:rPr>
                <w:rFonts w:ascii="Cambria Math" w:hAnsi="Cambria Math"/>
                <w:lang w:val="id-ID"/>
              </w:rPr>
              <w:t>6.</w:t>
            </w:r>
          </w:p>
        </w:tc>
        <w:tc>
          <w:tcPr>
            <w:tcW w:w="2474" w:type="dxa"/>
          </w:tcPr>
          <w:p w:rsidR="00CE0AAA" w:rsidRPr="00B83B47" w:rsidRDefault="00CE0AAA"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g</m:t>
                </m:r>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e>
                </m:d>
              </m:oMath>
            </m:oMathPara>
          </w:p>
        </w:tc>
      </w:tr>
    </w:tbl>
    <w:p w:rsidR="003F0897" w:rsidRDefault="003F0897"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Persamaan </w:t>
      </w: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=1/x</m:t>
        </m:r>
      </m:oMath>
      <w:r>
        <w:rPr>
          <w:rFonts w:ascii="Cambria Math" w:hAnsi="Cambria Math"/>
          <w:lang w:val="id-ID"/>
        </w:rPr>
        <w:t xml:space="preserve"> dan </w:t>
      </w:r>
      <m:oMath>
        <m:r>
          <w:rPr>
            <w:rFonts w:ascii="Cambria Math" w:hAnsi="Cambria Math"/>
            <w:lang w:val="id-ID"/>
          </w:rPr>
          <m:t>g</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-1</m:t>
        </m:r>
      </m:oMath>
      <w:r>
        <w:rPr>
          <w:rFonts w:ascii="Cambria Math" w:hAnsi="Cambria Math"/>
          <w:lang w:val="id-ID"/>
        </w:rPr>
        <w:t>, cari :</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2165"/>
        <w:gridCol w:w="399"/>
        <w:gridCol w:w="2261"/>
        <w:gridCol w:w="399"/>
        <w:gridCol w:w="2292"/>
      </w:tblGrid>
      <w:tr w:rsidR="003F0897" w:rsidTr="009658CA">
        <w:tc>
          <w:tcPr>
            <w:tcW w:w="399" w:type="dxa"/>
          </w:tcPr>
          <w:p w:rsidR="003F0897" w:rsidRDefault="003F0897" w:rsidP="00663144">
            <w:pPr>
              <w:pStyle w:val="ListParagraph"/>
              <w:spacing w:line="360" w:lineRule="auto"/>
              <w:ind w:left="0"/>
              <w:rPr>
                <w:rFonts w:ascii="Cambria Math" w:hAnsi="Cambria Math"/>
                <w:lang w:val="id-ID"/>
              </w:rPr>
            </w:pPr>
            <w:r>
              <w:rPr>
                <w:rFonts w:ascii="Cambria Math" w:hAnsi="Cambria Math"/>
                <w:lang w:val="id-ID"/>
              </w:rPr>
              <w:t>1.</w:t>
            </w:r>
          </w:p>
        </w:tc>
        <w:tc>
          <w:tcPr>
            <w:tcW w:w="2328" w:type="dxa"/>
          </w:tcPr>
          <w:p w:rsidR="003F0897" w:rsidRDefault="003F0897"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g</m:t>
                    </m:r>
                    <m:d>
                      <m:dPr>
                        <m:ctrlPr>
                          <w:rPr>
                            <w:rFonts w:ascii="Cambria Math" w:hAnsi="Cambria Math"/>
                            <w:i/>
                            <w:lang w:val="id-ID"/>
                          </w:rPr>
                        </m:ctrlPr>
                      </m:dPr>
                      <m:e>
                        <m:r>
                          <w:rPr>
                            <w:rFonts w:ascii="Cambria Math" w:hAnsi="Cambria Math"/>
                            <w:lang w:val="id-ID"/>
                          </w:rPr>
                          <m:t>2</m:t>
                        </m:r>
                      </m:e>
                    </m:d>
                  </m:e>
                </m:d>
              </m:oMath>
            </m:oMathPara>
          </w:p>
        </w:tc>
        <w:tc>
          <w:tcPr>
            <w:tcW w:w="399" w:type="dxa"/>
          </w:tcPr>
          <w:p w:rsidR="003F0897" w:rsidRDefault="003F0897" w:rsidP="00663144">
            <w:pPr>
              <w:pStyle w:val="ListParagraph"/>
              <w:spacing w:line="360" w:lineRule="auto"/>
              <w:ind w:left="0"/>
              <w:rPr>
                <w:rFonts w:ascii="Cambria Math" w:hAnsi="Cambria Math"/>
                <w:lang w:val="id-ID"/>
              </w:rPr>
            </w:pPr>
            <w:r>
              <w:rPr>
                <w:rFonts w:ascii="Cambria Math" w:hAnsi="Cambria Math"/>
                <w:lang w:val="id-ID"/>
              </w:rPr>
              <w:t>3.</w:t>
            </w:r>
          </w:p>
        </w:tc>
        <w:tc>
          <w:tcPr>
            <w:tcW w:w="2438" w:type="dxa"/>
          </w:tcPr>
          <w:p w:rsidR="003F0897" w:rsidRDefault="003F0897"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g</m:t>
                </m:r>
                <m:d>
                  <m:dPr>
                    <m:ctrlPr>
                      <w:rPr>
                        <w:rFonts w:ascii="Cambria Math" w:hAnsi="Cambria Math"/>
                        <w:i/>
                      </w:rPr>
                    </m:ctrlPr>
                  </m:dPr>
                  <m:e>
                    <m:r>
                      <w:rPr>
                        <w:rFonts w:ascii="Cambria Math" w:hAnsi="Cambria Math"/>
                      </w:rPr>
                      <m:t>f</m:t>
                    </m:r>
                    <m:d>
                      <m:dPr>
                        <m:ctrlPr>
                          <w:rPr>
                            <w:rFonts w:ascii="Cambria Math" w:hAnsi="Cambria Math"/>
                            <w:i/>
                          </w:rPr>
                        </m:ctrlPr>
                      </m:dPr>
                      <m:e>
                        <m:r>
                          <m:rPr>
                            <m:sty m:val="p"/>
                          </m:rPr>
                          <w:rPr>
                            <w:rFonts w:ascii="Cambria Math" w:hAnsi="Cambria Math"/>
                          </w:rPr>
                          <m:t>x</m:t>
                        </m:r>
                      </m:e>
                    </m:d>
                  </m:e>
                </m:d>
              </m:oMath>
            </m:oMathPara>
          </w:p>
        </w:tc>
        <w:tc>
          <w:tcPr>
            <w:tcW w:w="399" w:type="dxa"/>
          </w:tcPr>
          <w:p w:rsidR="003F0897" w:rsidRDefault="003F0897" w:rsidP="00663144">
            <w:pPr>
              <w:pStyle w:val="ListParagraph"/>
              <w:spacing w:line="360" w:lineRule="auto"/>
              <w:ind w:left="0"/>
              <w:rPr>
                <w:rFonts w:ascii="Cambria Math" w:hAnsi="Cambria Math"/>
                <w:lang w:val="id-ID"/>
              </w:rPr>
            </w:pPr>
            <w:r>
              <w:rPr>
                <w:rFonts w:ascii="Cambria Math" w:hAnsi="Cambria Math"/>
                <w:lang w:val="id-ID"/>
              </w:rPr>
              <w:t>5.</w:t>
            </w:r>
          </w:p>
        </w:tc>
        <w:tc>
          <w:tcPr>
            <w:tcW w:w="2474" w:type="dxa"/>
          </w:tcPr>
          <w:p w:rsidR="003F0897" w:rsidRDefault="003F0897"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g</m:t>
                </m:r>
                <m:d>
                  <m:dPr>
                    <m:ctrlPr>
                      <w:rPr>
                        <w:rFonts w:ascii="Cambria Math" w:hAnsi="Cambria Math"/>
                        <w:i/>
                        <w:lang w:val="id-ID"/>
                      </w:rPr>
                    </m:ctrlPr>
                  </m:dPr>
                  <m:e>
                    <m:r>
                      <w:rPr>
                        <w:rFonts w:ascii="Cambria Math" w:hAnsi="Cambria Math"/>
                        <w:lang w:val="id-ID"/>
                      </w:rPr>
                      <m:t>f</m:t>
                    </m:r>
                    <m:d>
                      <m:dPr>
                        <m:ctrlPr>
                          <w:rPr>
                            <w:rFonts w:ascii="Cambria Math" w:hAnsi="Cambria Math"/>
                            <w:i/>
                            <w:lang w:val="id-ID"/>
                          </w:rPr>
                        </m:ctrlPr>
                      </m:dPr>
                      <m:e>
                        <m:r>
                          <w:rPr>
                            <w:rFonts w:ascii="Cambria Math" w:hAnsi="Cambria Math"/>
                            <w:lang w:val="id-ID"/>
                          </w:rPr>
                          <m:t>1/</m:t>
                        </m:r>
                        <m:rad>
                          <m:radPr>
                            <m:degHide m:val="1"/>
                            <m:ctrlPr>
                              <w:rPr>
                                <w:rFonts w:ascii="Cambria Math" w:hAnsi="Cambria Math"/>
                                <w:i/>
                                <w:lang w:val="id-ID"/>
                              </w:rPr>
                            </m:ctrlPr>
                          </m:radPr>
                          <m:deg/>
                          <m:e>
                            <m:r>
                              <w:rPr>
                                <w:rFonts w:ascii="Cambria Math" w:hAnsi="Cambria Math"/>
                                <w:lang w:val="id-ID"/>
                              </w:rPr>
                              <m:t>2</m:t>
                            </m:r>
                          </m:e>
                        </m:rad>
                      </m:e>
                    </m:d>
                  </m:e>
                </m:d>
              </m:oMath>
            </m:oMathPara>
          </w:p>
        </w:tc>
      </w:tr>
      <w:tr w:rsidR="003F0897" w:rsidTr="009658CA">
        <w:tc>
          <w:tcPr>
            <w:tcW w:w="399" w:type="dxa"/>
          </w:tcPr>
          <w:p w:rsidR="003F0897" w:rsidRDefault="003F0897" w:rsidP="00663144">
            <w:pPr>
              <w:pStyle w:val="ListParagraph"/>
              <w:spacing w:line="360" w:lineRule="auto"/>
              <w:ind w:left="0"/>
              <w:rPr>
                <w:rFonts w:ascii="Cambria Math" w:hAnsi="Cambria Math"/>
                <w:lang w:val="id-ID"/>
              </w:rPr>
            </w:pPr>
            <w:r>
              <w:rPr>
                <w:rFonts w:ascii="Cambria Math" w:hAnsi="Cambria Math"/>
                <w:lang w:val="id-ID"/>
              </w:rPr>
              <w:t>2.</w:t>
            </w:r>
          </w:p>
        </w:tc>
        <w:tc>
          <w:tcPr>
            <w:tcW w:w="2328" w:type="dxa"/>
          </w:tcPr>
          <w:p w:rsidR="003F0897" w:rsidRDefault="003F0897"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g</m:t>
                    </m:r>
                    <m:d>
                      <m:dPr>
                        <m:ctrlPr>
                          <w:rPr>
                            <w:rFonts w:ascii="Cambria Math" w:hAnsi="Cambria Math"/>
                            <w:i/>
                          </w:rPr>
                        </m:ctrlPr>
                      </m:dPr>
                      <m:e>
                        <m:r>
                          <w:rPr>
                            <w:rFonts w:ascii="Cambria Math" w:hAnsi="Cambria Math"/>
                          </w:rPr>
                          <m:t>1/</m:t>
                        </m:r>
                        <m:rad>
                          <m:radPr>
                            <m:degHide m:val="1"/>
                            <m:ctrlPr>
                              <w:rPr>
                                <w:rFonts w:ascii="Cambria Math" w:hAnsi="Cambria Math"/>
                                <w:i/>
                              </w:rPr>
                            </m:ctrlPr>
                          </m:radPr>
                          <m:deg/>
                          <m:e>
                            <m:r>
                              <w:rPr>
                                <w:rFonts w:ascii="Cambria Math" w:hAnsi="Cambria Math"/>
                              </w:rPr>
                              <m:t>2</m:t>
                            </m:r>
                          </m:e>
                        </m:rad>
                      </m:e>
                    </m:d>
                  </m:e>
                </m:d>
              </m:oMath>
            </m:oMathPara>
          </w:p>
        </w:tc>
        <w:tc>
          <w:tcPr>
            <w:tcW w:w="399" w:type="dxa"/>
          </w:tcPr>
          <w:p w:rsidR="003F0897" w:rsidRDefault="003F0897" w:rsidP="00663144">
            <w:pPr>
              <w:pStyle w:val="ListParagraph"/>
              <w:spacing w:line="360" w:lineRule="auto"/>
              <w:ind w:left="0"/>
              <w:rPr>
                <w:rFonts w:ascii="Cambria Math" w:hAnsi="Cambria Math"/>
                <w:lang w:val="id-ID"/>
              </w:rPr>
            </w:pPr>
            <w:r>
              <w:rPr>
                <w:rFonts w:ascii="Cambria Math" w:hAnsi="Cambria Math"/>
                <w:lang w:val="id-ID"/>
              </w:rPr>
              <w:t>4.</w:t>
            </w:r>
          </w:p>
        </w:tc>
        <w:tc>
          <w:tcPr>
            <w:tcW w:w="2438" w:type="dxa"/>
          </w:tcPr>
          <w:p w:rsidR="003F0897" w:rsidRPr="00B83B47" w:rsidRDefault="003F0897"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g</m:t>
                </m:r>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2</m:t>
                        </m:r>
                      </m:e>
                    </m:d>
                  </m:e>
                </m:d>
              </m:oMath>
            </m:oMathPara>
          </w:p>
        </w:tc>
        <w:tc>
          <w:tcPr>
            <w:tcW w:w="399" w:type="dxa"/>
          </w:tcPr>
          <w:p w:rsidR="003F0897" w:rsidRDefault="003F0897" w:rsidP="00663144">
            <w:pPr>
              <w:pStyle w:val="ListParagraph"/>
              <w:spacing w:line="360" w:lineRule="auto"/>
              <w:ind w:left="0"/>
              <w:rPr>
                <w:rFonts w:ascii="Cambria Math" w:hAnsi="Cambria Math"/>
                <w:lang w:val="id-ID"/>
              </w:rPr>
            </w:pPr>
            <w:r>
              <w:rPr>
                <w:rFonts w:ascii="Cambria Math" w:hAnsi="Cambria Math"/>
                <w:lang w:val="id-ID"/>
              </w:rPr>
              <w:t>6.</w:t>
            </w:r>
          </w:p>
        </w:tc>
        <w:tc>
          <w:tcPr>
            <w:tcW w:w="2474" w:type="dxa"/>
          </w:tcPr>
          <w:p w:rsidR="003F0897" w:rsidRPr="00B83B47" w:rsidRDefault="003F0897"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g</m:t>
                    </m:r>
                    <m:d>
                      <m:dPr>
                        <m:ctrlPr>
                          <w:rPr>
                            <w:rFonts w:ascii="Cambria Math" w:hAnsi="Cambria Math"/>
                            <w:i/>
                          </w:rPr>
                        </m:ctrlPr>
                      </m:dPr>
                      <m:e>
                        <m:r>
                          <w:rPr>
                            <w:rFonts w:ascii="Cambria Math" w:hAnsi="Cambria Math"/>
                          </w:rPr>
                          <m:t>x</m:t>
                        </m:r>
                      </m:e>
                    </m:d>
                  </m:e>
                </m:d>
              </m:oMath>
            </m:oMathPara>
          </w:p>
        </w:tc>
      </w:tr>
    </w:tbl>
    <w:p w:rsidR="00BD54EA" w:rsidRDefault="00BD54EA"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Persamaan </w:t>
      </w: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=1/</m:t>
        </m:r>
        <m:d>
          <m:dPr>
            <m:ctrlPr>
              <w:rPr>
                <w:rFonts w:ascii="Cambria Math" w:hAnsi="Cambria Math"/>
                <w:i/>
                <w:lang w:val="id-ID"/>
              </w:rPr>
            </m:ctrlPr>
          </m:dPr>
          <m:e>
            <m:r>
              <w:rPr>
                <w:rFonts w:ascii="Cambria Math" w:hAnsi="Cambria Math"/>
                <w:lang w:val="id-ID"/>
              </w:rPr>
              <m:t>x-2</m:t>
            </m:r>
          </m:e>
        </m:d>
      </m:oMath>
      <w:r>
        <w:rPr>
          <w:rFonts w:ascii="Cambria Math" w:hAnsi="Cambria Math"/>
          <w:lang w:val="id-ID"/>
        </w:rPr>
        <w:t xml:space="preserve"> dan </w:t>
      </w:r>
      <m:oMath>
        <m:r>
          <w:rPr>
            <w:rFonts w:ascii="Cambria Math" w:hAnsi="Cambria Math"/>
            <w:lang w:val="id-ID"/>
          </w:rPr>
          <m:t>g</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rad>
          <m:radPr>
            <m:degHide m:val="1"/>
            <m:ctrlPr>
              <w:rPr>
                <w:rFonts w:ascii="Cambria Math" w:hAnsi="Cambria Math"/>
                <w:i/>
                <w:lang w:val="id-ID"/>
              </w:rPr>
            </m:ctrlPr>
          </m:radPr>
          <m:deg/>
          <m:e>
            <m:r>
              <w:rPr>
                <w:rFonts w:ascii="Cambria Math" w:hAnsi="Cambria Math"/>
                <w:lang w:val="id-ID"/>
              </w:rPr>
              <m:t>2x+3</m:t>
            </m:r>
          </m:e>
        </m:rad>
      </m:oMath>
      <w:r>
        <w:rPr>
          <w:rFonts w:ascii="Cambria Math" w:hAnsi="Cambria Math"/>
          <w:lang w:val="id-ID"/>
        </w:rPr>
        <w:t>, cari :</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2181"/>
        <w:gridCol w:w="399"/>
        <w:gridCol w:w="2253"/>
        <w:gridCol w:w="399"/>
        <w:gridCol w:w="2284"/>
      </w:tblGrid>
      <w:tr w:rsidR="00BD54EA" w:rsidTr="009658CA">
        <w:tc>
          <w:tcPr>
            <w:tcW w:w="399" w:type="dxa"/>
          </w:tcPr>
          <w:p w:rsidR="00BD54EA" w:rsidRDefault="00BD54EA" w:rsidP="00663144">
            <w:pPr>
              <w:pStyle w:val="ListParagraph"/>
              <w:spacing w:line="360" w:lineRule="auto"/>
              <w:ind w:left="0"/>
              <w:rPr>
                <w:rFonts w:ascii="Cambria Math" w:hAnsi="Cambria Math"/>
                <w:lang w:val="id-ID"/>
              </w:rPr>
            </w:pPr>
            <w:r>
              <w:rPr>
                <w:rFonts w:ascii="Cambria Math" w:hAnsi="Cambria Math"/>
                <w:lang w:val="id-ID"/>
              </w:rPr>
              <w:t>1.</w:t>
            </w:r>
          </w:p>
        </w:tc>
        <w:tc>
          <w:tcPr>
            <w:tcW w:w="2328" w:type="dxa"/>
          </w:tcPr>
          <w:p w:rsidR="00BD54EA" w:rsidRDefault="00BD54EA"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g</m:t>
                    </m:r>
                    <m:d>
                      <m:dPr>
                        <m:ctrlPr>
                          <w:rPr>
                            <w:rFonts w:ascii="Cambria Math" w:hAnsi="Cambria Math"/>
                            <w:i/>
                            <w:lang w:val="id-ID"/>
                          </w:rPr>
                        </m:ctrlPr>
                      </m:dPr>
                      <m:e>
                        <m:r>
                          <w:rPr>
                            <w:rFonts w:ascii="Cambria Math" w:hAnsi="Cambria Math"/>
                            <w:lang w:val="id-ID"/>
                          </w:rPr>
                          <m:t>-1</m:t>
                        </m:r>
                      </m:e>
                    </m:d>
                  </m:e>
                </m:d>
              </m:oMath>
            </m:oMathPara>
          </w:p>
        </w:tc>
        <w:tc>
          <w:tcPr>
            <w:tcW w:w="399" w:type="dxa"/>
          </w:tcPr>
          <w:p w:rsidR="00BD54EA" w:rsidRDefault="00BD54EA" w:rsidP="00663144">
            <w:pPr>
              <w:pStyle w:val="ListParagraph"/>
              <w:spacing w:line="360" w:lineRule="auto"/>
              <w:ind w:left="0"/>
              <w:rPr>
                <w:rFonts w:ascii="Cambria Math" w:hAnsi="Cambria Math"/>
                <w:lang w:val="id-ID"/>
              </w:rPr>
            </w:pPr>
            <w:r>
              <w:rPr>
                <w:rFonts w:ascii="Cambria Math" w:hAnsi="Cambria Math"/>
                <w:lang w:val="id-ID"/>
              </w:rPr>
              <w:t>3.</w:t>
            </w:r>
          </w:p>
        </w:tc>
        <w:tc>
          <w:tcPr>
            <w:tcW w:w="2438" w:type="dxa"/>
          </w:tcPr>
          <w:p w:rsidR="00BD54EA" w:rsidRDefault="00BD54EA"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g</m:t>
                </m:r>
                <m:d>
                  <m:dPr>
                    <m:ctrlPr>
                      <w:rPr>
                        <w:rFonts w:ascii="Cambria Math" w:hAnsi="Cambria Math"/>
                        <w:i/>
                      </w:rPr>
                    </m:ctrlPr>
                  </m:dPr>
                  <m:e>
                    <m:r>
                      <w:rPr>
                        <w:rFonts w:ascii="Cambria Math" w:hAnsi="Cambria Math"/>
                      </w:rPr>
                      <m:t>f</m:t>
                    </m:r>
                    <m:d>
                      <m:dPr>
                        <m:ctrlPr>
                          <w:rPr>
                            <w:rFonts w:ascii="Cambria Math" w:hAnsi="Cambria Math"/>
                            <w:i/>
                          </w:rPr>
                        </m:ctrlPr>
                      </m:dPr>
                      <m:e>
                        <m:r>
                          <m:rPr>
                            <m:sty m:val="p"/>
                          </m:rPr>
                          <w:rPr>
                            <w:rFonts w:ascii="Cambria Math" w:hAnsi="Cambria Math"/>
                          </w:rPr>
                          <m:t>1</m:t>
                        </m:r>
                      </m:e>
                    </m:d>
                  </m:e>
                </m:d>
              </m:oMath>
            </m:oMathPara>
          </w:p>
        </w:tc>
        <w:tc>
          <w:tcPr>
            <w:tcW w:w="399" w:type="dxa"/>
          </w:tcPr>
          <w:p w:rsidR="00BD54EA" w:rsidRDefault="00BD54EA" w:rsidP="00663144">
            <w:pPr>
              <w:pStyle w:val="ListParagraph"/>
              <w:spacing w:line="360" w:lineRule="auto"/>
              <w:ind w:left="0"/>
              <w:rPr>
                <w:rFonts w:ascii="Cambria Math" w:hAnsi="Cambria Math"/>
                <w:lang w:val="id-ID"/>
              </w:rPr>
            </w:pPr>
            <w:r>
              <w:rPr>
                <w:rFonts w:ascii="Cambria Math" w:hAnsi="Cambria Math"/>
                <w:lang w:val="id-ID"/>
              </w:rPr>
              <w:t>5.</w:t>
            </w:r>
          </w:p>
        </w:tc>
        <w:tc>
          <w:tcPr>
            <w:tcW w:w="2474" w:type="dxa"/>
          </w:tcPr>
          <w:p w:rsidR="00BD54EA" w:rsidRDefault="00BD54EA"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g</m:t>
                    </m:r>
                    <m:d>
                      <m:dPr>
                        <m:ctrlPr>
                          <w:rPr>
                            <w:rFonts w:ascii="Cambria Math" w:hAnsi="Cambria Math"/>
                            <w:i/>
                            <w:lang w:val="id-ID"/>
                          </w:rPr>
                        </m:ctrlPr>
                      </m:dPr>
                      <m:e>
                        <m:r>
                          <w:rPr>
                            <w:rFonts w:ascii="Cambria Math" w:hAnsi="Cambria Math"/>
                            <w:lang w:val="id-ID"/>
                          </w:rPr>
                          <m:t>0</m:t>
                        </m:r>
                      </m:e>
                    </m:d>
                  </m:e>
                </m:d>
              </m:oMath>
            </m:oMathPara>
          </w:p>
        </w:tc>
      </w:tr>
      <w:tr w:rsidR="00BD54EA" w:rsidTr="009658CA">
        <w:tc>
          <w:tcPr>
            <w:tcW w:w="399" w:type="dxa"/>
          </w:tcPr>
          <w:p w:rsidR="00BD54EA" w:rsidRDefault="00BD54EA" w:rsidP="00663144">
            <w:pPr>
              <w:pStyle w:val="ListParagraph"/>
              <w:spacing w:line="360" w:lineRule="auto"/>
              <w:ind w:left="0"/>
              <w:rPr>
                <w:rFonts w:ascii="Cambria Math" w:hAnsi="Cambria Math"/>
                <w:lang w:val="id-ID"/>
              </w:rPr>
            </w:pPr>
            <w:r>
              <w:rPr>
                <w:rFonts w:ascii="Cambria Math" w:hAnsi="Cambria Math"/>
                <w:lang w:val="id-ID"/>
              </w:rPr>
              <w:t>2.</w:t>
            </w:r>
          </w:p>
        </w:tc>
        <w:tc>
          <w:tcPr>
            <w:tcW w:w="2328" w:type="dxa"/>
          </w:tcPr>
          <w:p w:rsidR="00BD54EA" w:rsidRDefault="00BD54EA"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g</m:t>
                </m:r>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3</m:t>
                        </m:r>
                      </m:e>
                    </m:d>
                  </m:e>
                </m:d>
              </m:oMath>
            </m:oMathPara>
          </w:p>
        </w:tc>
        <w:tc>
          <w:tcPr>
            <w:tcW w:w="399" w:type="dxa"/>
          </w:tcPr>
          <w:p w:rsidR="00BD54EA" w:rsidRDefault="00BD54EA" w:rsidP="00663144">
            <w:pPr>
              <w:pStyle w:val="ListParagraph"/>
              <w:spacing w:line="360" w:lineRule="auto"/>
              <w:ind w:left="0"/>
              <w:rPr>
                <w:rFonts w:ascii="Cambria Math" w:hAnsi="Cambria Math"/>
                <w:lang w:val="id-ID"/>
              </w:rPr>
            </w:pPr>
            <w:r>
              <w:rPr>
                <w:rFonts w:ascii="Cambria Math" w:hAnsi="Cambria Math"/>
                <w:lang w:val="id-ID"/>
              </w:rPr>
              <w:t>4.</w:t>
            </w:r>
          </w:p>
        </w:tc>
        <w:tc>
          <w:tcPr>
            <w:tcW w:w="2438" w:type="dxa"/>
          </w:tcPr>
          <w:p w:rsidR="00BD54EA" w:rsidRPr="00B83B47" w:rsidRDefault="00BD54EA"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g</m:t>
                    </m:r>
                    <m:d>
                      <m:dPr>
                        <m:ctrlPr>
                          <w:rPr>
                            <w:rFonts w:ascii="Cambria Math" w:hAnsi="Cambria Math"/>
                            <w:i/>
                          </w:rPr>
                        </m:ctrlPr>
                      </m:dPr>
                      <m:e>
                        <m:r>
                          <w:rPr>
                            <w:rFonts w:ascii="Cambria Math" w:hAnsi="Cambria Math"/>
                          </w:rPr>
                          <m:t>0</m:t>
                        </m:r>
                      </m:e>
                    </m:d>
                  </m:e>
                </m:d>
              </m:oMath>
            </m:oMathPara>
          </w:p>
        </w:tc>
        <w:tc>
          <w:tcPr>
            <w:tcW w:w="399" w:type="dxa"/>
          </w:tcPr>
          <w:p w:rsidR="00BD54EA" w:rsidRDefault="00BD54EA" w:rsidP="00663144">
            <w:pPr>
              <w:pStyle w:val="ListParagraph"/>
              <w:spacing w:line="360" w:lineRule="auto"/>
              <w:ind w:left="0"/>
              <w:rPr>
                <w:rFonts w:ascii="Cambria Math" w:hAnsi="Cambria Math"/>
                <w:lang w:val="id-ID"/>
              </w:rPr>
            </w:pPr>
            <w:r>
              <w:rPr>
                <w:rFonts w:ascii="Cambria Math" w:hAnsi="Cambria Math"/>
                <w:lang w:val="id-ID"/>
              </w:rPr>
              <w:t>6.</w:t>
            </w:r>
          </w:p>
        </w:tc>
        <w:tc>
          <w:tcPr>
            <w:tcW w:w="2474" w:type="dxa"/>
          </w:tcPr>
          <w:p w:rsidR="00BD54EA" w:rsidRPr="00B83B47" w:rsidRDefault="00BD54EA"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rPr>
                  <m:t>g</m:t>
                </m:r>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e>
                </m:d>
              </m:oMath>
            </m:oMathPara>
          </w:p>
        </w:tc>
      </w:tr>
    </w:tbl>
    <w:p w:rsidR="009A6351" w:rsidRDefault="002E539B"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Diperlihatkan grafik </w:t>
      </w:r>
      <m:oMath>
        <m:r>
          <w:rPr>
            <w:rFonts w:ascii="Cambria Math" w:hAnsi="Cambria Math"/>
            <w:lang w:val="id-ID"/>
          </w:rPr>
          <m:t>y=f</m:t>
        </m:r>
        <m:d>
          <m:dPr>
            <m:ctrlPr>
              <w:rPr>
                <w:rFonts w:ascii="Cambria Math" w:hAnsi="Cambria Math"/>
                <w:i/>
                <w:lang w:val="id-ID"/>
              </w:rPr>
            </m:ctrlPr>
          </m:dPr>
          <m:e>
            <m:r>
              <w:rPr>
                <w:rFonts w:ascii="Cambria Math" w:hAnsi="Cambria Math"/>
                <w:lang w:val="id-ID"/>
              </w:rPr>
              <m:t>x</m:t>
            </m:r>
          </m:e>
        </m:d>
      </m:oMath>
      <w:r>
        <w:rPr>
          <w:rFonts w:ascii="Cambria Math" w:hAnsi="Cambria Math"/>
          <w:lang w:val="id-ID"/>
        </w:rPr>
        <w:t xml:space="preserve">. Dalam tiap kasus putuskan apakah </w:t>
      </w:r>
      <m:oMath>
        <m:r>
          <w:rPr>
            <w:rFonts w:ascii="Cambria Math" w:hAnsi="Cambria Math"/>
            <w:lang w:val="id-ID"/>
          </w:rPr>
          <m:t>f</m:t>
        </m:r>
      </m:oMath>
      <w:r>
        <w:rPr>
          <w:rFonts w:ascii="Cambria Math" w:hAnsi="Cambria Math"/>
          <w:lang w:val="id-ID"/>
        </w:rPr>
        <w:t xml:space="preserve"> mempunyai balikan, dan jika demikian taksir </w:t>
      </w:r>
      <m:oMath>
        <m:sSup>
          <m:sSupPr>
            <m:ctrlPr>
              <w:rPr>
                <w:rFonts w:ascii="Cambria Math" w:hAnsi="Cambria Math"/>
                <w:i/>
                <w:lang w:val="id-ID"/>
              </w:rPr>
            </m:ctrlPr>
          </m:sSupPr>
          <m:e>
            <m:r>
              <w:rPr>
                <w:rFonts w:ascii="Cambria Math" w:hAnsi="Cambria Math"/>
                <w:lang w:val="id-ID"/>
              </w:rPr>
              <m:t>f</m:t>
            </m:r>
          </m:e>
          <m:sup>
            <m:r>
              <w:rPr>
                <w:rFonts w:ascii="Cambria Math" w:hAnsi="Cambria Math"/>
                <w:lang w:val="id-ID"/>
              </w:rPr>
              <m:t>-1</m:t>
            </m:r>
          </m:sup>
        </m:sSup>
        <m:d>
          <m:dPr>
            <m:ctrlPr>
              <w:rPr>
                <w:rFonts w:ascii="Cambria Math" w:hAnsi="Cambria Math"/>
                <w:i/>
                <w:lang w:val="id-ID"/>
              </w:rPr>
            </m:ctrlPr>
          </m:dPr>
          <m:e>
            <m:r>
              <w:rPr>
                <w:rFonts w:ascii="Cambria Math" w:hAnsi="Cambria Math"/>
                <w:lang w:val="id-ID"/>
              </w:rPr>
              <m:t>2</m:t>
            </m:r>
          </m:e>
        </m:d>
      </m:oMath>
      <w:r>
        <w:rPr>
          <w:rFonts w:ascii="Cambria Math" w:hAnsi="Cambria Math"/>
          <w:lang w:val="id-ID"/>
        </w:rPr>
        <w:t>!</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
        <w:gridCol w:w="3551"/>
        <w:gridCol w:w="399"/>
        <w:gridCol w:w="3516"/>
      </w:tblGrid>
      <w:tr w:rsidR="002E539B" w:rsidTr="009658CA">
        <w:tc>
          <w:tcPr>
            <w:tcW w:w="531" w:type="dxa"/>
          </w:tcPr>
          <w:p w:rsidR="002E539B" w:rsidRDefault="002E539B" w:rsidP="00663144">
            <w:pPr>
              <w:pStyle w:val="ListParagraph"/>
              <w:spacing w:line="360" w:lineRule="auto"/>
              <w:ind w:left="0"/>
              <w:rPr>
                <w:rFonts w:ascii="Cambria Math" w:hAnsi="Cambria Math"/>
                <w:lang w:val="id-ID"/>
              </w:rPr>
            </w:pPr>
            <w:r>
              <w:rPr>
                <w:rFonts w:ascii="Cambria Math" w:hAnsi="Cambria Math"/>
                <w:lang w:val="id-ID"/>
              </w:rPr>
              <w:t>1.</w:t>
            </w:r>
          </w:p>
        </w:tc>
        <w:tc>
          <w:tcPr>
            <w:tcW w:w="3711" w:type="dxa"/>
          </w:tcPr>
          <w:p w:rsidR="002E539B" w:rsidRPr="009D3A27" w:rsidRDefault="009D3A27" w:rsidP="009D3A27">
            <w:pPr>
              <w:pStyle w:val="ListParagraph"/>
              <w:spacing w:line="360" w:lineRule="auto"/>
              <w:ind w:left="0"/>
              <w:jc w:val="center"/>
              <w:rPr>
                <w:rFonts w:ascii="Cambria Math" w:eastAsia="MS Mincho" w:hAnsi="Cambria Math" w:cs="Arial"/>
                <w:color w:val="000000" w:themeColor="text1"/>
                <w:lang w:val="id-ID"/>
              </w:rPr>
            </w:pPr>
            <w:r>
              <w:rPr>
                <w:rFonts w:ascii="Cambria Math" w:eastAsia="MS Mincho" w:hAnsi="Cambria Math" w:cs="Arial" w:hint="eastAsia"/>
                <w:noProof/>
                <w:color w:val="000000" w:themeColor="text1"/>
                <w:lang w:eastAsia="en-US"/>
              </w:rPr>
              <w:drawing>
                <wp:inline distT="0" distB="0" distL="0" distR="0">
                  <wp:extent cx="2034540" cy="1677924"/>
                  <wp:effectExtent l="19050" t="0" r="3810" b="0"/>
                  <wp:docPr id="114" name="Picture 113"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115"/>
                          <a:stretch>
                            <a:fillRect/>
                          </a:stretch>
                        </pic:blipFill>
                        <pic:spPr>
                          <a:xfrm>
                            <a:off x="0" y="0"/>
                            <a:ext cx="2034540" cy="1677924"/>
                          </a:xfrm>
                          <a:prstGeom prst="rect">
                            <a:avLst/>
                          </a:prstGeom>
                        </pic:spPr>
                      </pic:pic>
                    </a:graphicData>
                  </a:graphic>
                </wp:inline>
              </w:drawing>
            </w:r>
          </w:p>
        </w:tc>
        <w:tc>
          <w:tcPr>
            <w:tcW w:w="399" w:type="dxa"/>
          </w:tcPr>
          <w:p w:rsidR="002E539B" w:rsidRDefault="002E539B" w:rsidP="00663144">
            <w:pPr>
              <w:pStyle w:val="ListParagraph"/>
              <w:spacing w:line="360" w:lineRule="auto"/>
              <w:ind w:left="0"/>
              <w:rPr>
                <w:rFonts w:ascii="Cambria Math" w:hAnsi="Cambria Math"/>
                <w:lang w:val="id-ID"/>
              </w:rPr>
            </w:pPr>
            <w:r>
              <w:rPr>
                <w:rFonts w:ascii="Cambria Math" w:hAnsi="Cambria Math"/>
                <w:lang w:val="id-ID"/>
              </w:rPr>
              <w:t>4.</w:t>
            </w:r>
          </w:p>
        </w:tc>
        <w:tc>
          <w:tcPr>
            <w:tcW w:w="3796" w:type="dxa"/>
          </w:tcPr>
          <w:p w:rsidR="002E539B" w:rsidRPr="000748B9" w:rsidRDefault="009D3A27" w:rsidP="009D3A27">
            <w:pPr>
              <w:pStyle w:val="ListParagraph"/>
              <w:spacing w:line="360" w:lineRule="auto"/>
              <w:ind w:left="0"/>
              <w:jc w:val="center"/>
              <w:rPr>
                <w:rFonts w:ascii="Cambria Math" w:eastAsia="MS Mincho" w:hAnsi="Cambria Math" w:cs="Arial"/>
              </w:rPr>
            </w:pPr>
            <w:r>
              <w:rPr>
                <w:rFonts w:ascii="Cambria Math" w:eastAsia="MS Mincho" w:hAnsi="Cambria Math" w:cs="Arial" w:hint="eastAsia"/>
                <w:noProof/>
                <w:color w:val="000000" w:themeColor="text1"/>
                <w:lang w:eastAsia="en-US"/>
              </w:rPr>
              <w:drawing>
                <wp:inline distT="0" distB="0" distL="0" distR="0">
                  <wp:extent cx="1915668" cy="1417320"/>
                  <wp:effectExtent l="19050" t="0" r="8382" b="0"/>
                  <wp:docPr id="124" name="Picture 116"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116"/>
                          <a:stretch>
                            <a:fillRect/>
                          </a:stretch>
                        </pic:blipFill>
                        <pic:spPr>
                          <a:xfrm>
                            <a:off x="0" y="0"/>
                            <a:ext cx="1915668" cy="1417320"/>
                          </a:xfrm>
                          <a:prstGeom prst="rect">
                            <a:avLst/>
                          </a:prstGeom>
                        </pic:spPr>
                      </pic:pic>
                    </a:graphicData>
                  </a:graphic>
                </wp:inline>
              </w:drawing>
            </w:r>
          </w:p>
        </w:tc>
      </w:tr>
      <w:tr w:rsidR="002E539B" w:rsidTr="009658CA">
        <w:tc>
          <w:tcPr>
            <w:tcW w:w="531" w:type="dxa"/>
          </w:tcPr>
          <w:p w:rsidR="002E539B" w:rsidRDefault="002E539B" w:rsidP="00663144">
            <w:pPr>
              <w:pStyle w:val="ListParagraph"/>
              <w:spacing w:line="360" w:lineRule="auto"/>
              <w:ind w:left="0"/>
              <w:rPr>
                <w:rFonts w:ascii="Cambria Math" w:hAnsi="Cambria Math"/>
                <w:lang w:val="id-ID"/>
              </w:rPr>
            </w:pPr>
            <w:r>
              <w:rPr>
                <w:rFonts w:ascii="Cambria Math" w:hAnsi="Cambria Math"/>
                <w:lang w:val="id-ID"/>
              </w:rPr>
              <w:lastRenderedPageBreak/>
              <w:t>2.</w:t>
            </w:r>
          </w:p>
        </w:tc>
        <w:tc>
          <w:tcPr>
            <w:tcW w:w="3711" w:type="dxa"/>
          </w:tcPr>
          <w:p w:rsidR="002E539B" w:rsidRPr="000748B9" w:rsidRDefault="009D3A27" w:rsidP="009D3A27">
            <w:pPr>
              <w:pStyle w:val="ListParagraph"/>
              <w:spacing w:line="360" w:lineRule="auto"/>
              <w:ind w:left="0"/>
              <w:jc w:val="center"/>
              <w:rPr>
                <w:rFonts w:ascii="Cambria Math" w:eastAsia="MS Mincho" w:hAnsi="Cambria Math" w:cs="Arial"/>
              </w:rPr>
            </w:pPr>
            <w:r>
              <w:rPr>
                <w:rFonts w:ascii="Cambria Math" w:eastAsia="MS Mincho" w:hAnsi="Cambria Math" w:cs="Arial" w:hint="eastAsia"/>
                <w:noProof/>
                <w:color w:val="000000" w:themeColor="text1"/>
                <w:lang w:eastAsia="en-US"/>
              </w:rPr>
              <w:drawing>
                <wp:inline distT="0" distB="0" distL="0" distR="0">
                  <wp:extent cx="1897380" cy="1490472"/>
                  <wp:effectExtent l="19050" t="0" r="7620" b="0"/>
                  <wp:docPr id="123" name="Picture 114"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117"/>
                          <a:stretch>
                            <a:fillRect/>
                          </a:stretch>
                        </pic:blipFill>
                        <pic:spPr>
                          <a:xfrm>
                            <a:off x="0" y="0"/>
                            <a:ext cx="1897380" cy="1490472"/>
                          </a:xfrm>
                          <a:prstGeom prst="rect">
                            <a:avLst/>
                          </a:prstGeom>
                        </pic:spPr>
                      </pic:pic>
                    </a:graphicData>
                  </a:graphic>
                </wp:inline>
              </w:drawing>
            </w:r>
          </w:p>
        </w:tc>
        <w:tc>
          <w:tcPr>
            <w:tcW w:w="399" w:type="dxa"/>
          </w:tcPr>
          <w:p w:rsidR="002E539B" w:rsidRDefault="002E539B" w:rsidP="00663144">
            <w:pPr>
              <w:pStyle w:val="ListParagraph"/>
              <w:spacing w:line="360" w:lineRule="auto"/>
              <w:ind w:left="0"/>
              <w:rPr>
                <w:rFonts w:ascii="Cambria Math" w:hAnsi="Cambria Math"/>
                <w:lang w:val="id-ID"/>
              </w:rPr>
            </w:pPr>
            <w:r>
              <w:rPr>
                <w:rFonts w:ascii="Cambria Math" w:hAnsi="Cambria Math"/>
                <w:lang w:val="id-ID"/>
              </w:rPr>
              <w:t>5.</w:t>
            </w:r>
          </w:p>
        </w:tc>
        <w:tc>
          <w:tcPr>
            <w:tcW w:w="3796" w:type="dxa"/>
          </w:tcPr>
          <w:p w:rsidR="002E539B" w:rsidRPr="00B83B47" w:rsidRDefault="009D3A27" w:rsidP="009D3A27">
            <w:pPr>
              <w:pStyle w:val="ListParagraph"/>
              <w:spacing w:line="360" w:lineRule="auto"/>
              <w:ind w:left="0"/>
              <w:jc w:val="center"/>
              <w:rPr>
                <w:rFonts w:ascii="Cambria Math" w:eastAsia="MS Mincho" w:hAnsi="Cambria Math" w:cs="Arial"/>
                <w:lang w:val="id-ID"/>
              </w:rPr>
            </w:pPr>
            <w:r>
              <w:rPr>
                <w:rFonts w:ascii="Cambria Math" w:eastAsia="MS Mincho" w:hAnsi="Cambria Math" w:cs="Arial" w:hint="eastAsia"/>
                <w:noProof/>
                <w:color w:val="000000" w:themeColor="text1"/>
                <w:lang w:eastAsia="en-US"/>
              </w:rPr>
              <w:drawing>
                <wp:inline distT="0" distB="0" distL="0" distR="0">
                  <wp:extent cx="1970532" cy="1293876"/>
                  <wp:effectExtent l="19050" t="0" r="0" b="0"/>
                  <wp:docPr id="121" name="Picture 117" descr="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pic:nvPicPr>
                        <pic:blipFill>
                          <a:blip r:embed="rId118"/>
                          <a:stretch>
                            <a:fillRect/>
                          </a:stretch>
                        </pic:blipFill>
                        <pic:spPr>
                          <a:xfrm>
                            <a:off x="0" y="0"/>
                            <a:ext cx="1970532" cy="1293876"/>
                          </a:xfrm>
                          <a:prstGeom prst="rect">
                            <a:avLst/>
                          </a:prstGeom>
                        </pic:spPr>
                      </pic:pic>
                    </a:graphicData>
                  </a:graphic>
                </wp:inline>
              </w:drawing>
            </w:r>
          </w:p>
        </w:tc>
      </w:tr>
      <w:tr w:rsidR="002E539B" w:rsidTr="009658CA">
        <w:tc>
          <w:tcPr>
            <w:tcW w:w="531" w:type="dxa"/>
          </w:tcPr>
          <w:p w:rsidR="002E539B" w:rsidRDefault="002E539B" w:rsidP="00663144">
            <w:pPr>
              <w:pStyle w:val="ListParagraph"/>
              <w:spacing w:line="360" w:lineRule="auto"/>
              <w:ind w:left="0"/>
              <w:rPr>
                <w:rFonts w:ascii="Cambria Math" w:hAnsi="Cambria Math"/>
                <w:lang w:val="id-ID"/>
              </w:rPr>
            </w:pPr>
            <w:r>
              <w:rPr>
                <w:rFonts w:ascii="Cambria Math" w:hAnsi="Cambria Math"/>
                <w:lang w:val="id-ID"/>
              </w:rPr>
              <w:t>3.</w:t>
            </w:r>
          </w:p>
        </w:tc>
        <w:tc>
          <w:tcPr>
            <w:tcW w:w="3711" w:type="dxa"/>
          </w:tcPr>
          <w:p w:rsidR="002E539B" w:rsidRPr="00B83B47" w:rsidRDefault="009D3A27" w:rsidP="009D3A27">
            <w:pPr>
              <w:pStyle w:val="ListParagraph"/>
              <w:spacing w:line="360" w:lineRule="auto"/>
              <w:ind w:left="0"/>
              <w:jc w:val="center"/>
              <w:rPr>
                <w:rFonts w:ascii="Cambria Math" w:eastAsia="MS Mincho" w:hAnsi="Cambria Math" w:cs="Arial"/>
                <w:lang w:val="id-ID"/>
              </w:rPr>
            </w:pPr>
            <w:r>
              <w:rPr>
                <w:rFonts w:ascii="Cambria Math" w:eastAsia="MS Mincho" w:hAnsi="Cambria Math" w:cs="Arial" w:hint="eastAsia"/>
                <w:noProof/>
                <w:color w:val="000000" w:themeColor="text1"/>
                <w:lang w:eastAsia="en-US"/>
              </w:rPr>
              <w:drawing>
                <wp:inline distT="0" distB="0" distL="0" distR="0">
                  <wp:extent cx="1668780" cy="1453896"/>
                  <wp:effectExtent l="19050" t="0" r="7620" b="0"/>
                  <wp:docPr id="122" name="Picture 115"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119"/>
                          <a:stretch>
                            <a:fillRect/>
                          </a:stretch>
                        </pic:blipFill>
                        <pic:spPr>
                          <a:xfrm>
                            <a:off x="0" y="0"/>
                            <a:ext cx="1668780" cy="1453896"/>
                          </a:xfrm>
                          <a:prstGeom prst="rect">
                            <a:avLst/>
                          </a:prstGeom>
                        </pic:spPr>
                      </pic:pic>
                    </a:graphicData>
                  </a:graphic>
                </wp:inline>
              </w:drawing>
            </w:r>
          </w:p>
        </w:tc>
        <w:tc>
          <w:tcPr>
            <w:tcW w:w="399" w:type="dxa"/>
          </w:tcPr>
          <w:p w:rsidR="002E539B" w:rsidRDefault="002E539B" w:rsidP="00663144">
            <w:pPr>
              <w:pStyle w:val="ListParagraph"/>
              <w:spacing w:line="360" w:lineRule="auto"/>
              <w:ind w:left="0"/>
              <w:rPr>
                <w:rFonts w:ascii="Cambria Math" w:hAnsi="Cambria Math"/>
                <w:lang w:val="id-ID"/>
              </w:rPr>
            </w:pPr>
            <w:r>
              <w:rPr>
                <w:rFonts w:ascii="Cambria Math" w:hAnsi="Cambria Math"/>
                <w:lang w:val="id-ID"/>
              </w:rPr>
              <w:t>6.</w:t>
            </w:r>
          </w:p>
        </w:tc>
        <w:tc>
          <w:tcPr>
            <w:tcW w:w="3796" w:type="dxa"/>
          </w:tcPr>
          <w:p w:rsidR="002E539B" w:rsidRPr="00B83B47" w:rsidRDefault="009D3A27" w:rsidP="009D3A27">
            <w:pPr>
              <w:pStyle w:val="ListParagraph"/>
              <w:spacing w:line="360" w:lineRule="auto"/>
              <w:ind w:left="0"/>
              <w:jc w:val="center"/>
              <w:rPr>
                <w:rFonts w:ascii="Cambria Math" w:eastAsia="MS Mincho" w:hAnsi="Cambria Math" w:cs="Arial"/>
                <w:lang w:val="id-ID"/>
              </w:rPr>
            </w:pPr>
            <w:r>
              <w:rPr>
                <w:rFonts w:ascii="Cambria Math" w:eastAsia="MS Mincho" w:hAnsi="Cambria Math" w:cs="Arial" w:hint="eastAsia"/>
                <w:noProof/>
                <w:color w:val="000000" w:themeColor="text1"/>
                <w:lang w:eastAsia="en-US"/>
              </w:rPr>
              <w:drawing>
                <wp:inline distT="0" distB="0" distL="0" distR="0">
                  <wp:extent cx="1650492" cy="1531620"/>
                  <wp:effectExtent l="19050" t="0" r="6858" b="0"/>
                  <wp:docPr id="120" name="Picture 118" desc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120"/>
                          <a:stretch>
                            <a:fillRect/>
                          </a:stretch>
                        </pic:blipFill>
                        <pic:spPr>
                          <a:xfrm>
                            <a:off x="0" y="0"/>
                            <a:ext cx="1650492" cy="1531620"/>
                          </a:xfrm>
                          <a:prstGeom prst="rect">
                            <a:avLst/>
                          </a:prstGeom>
                        </pic:spPr>
                      </pic:pic>
                    </a:graphicData>
                  </a:graphic>
                </wp:inline>
              </w:drawing>
            </w:r>
          </w:p>
        </w:tc>
      </w:tr>
    </w:tbl>
    <w:p w:rsidR="002E539B" w:rsidRDefault="00F20835"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Perhatikan bahwa </w:t>
      </w:r>
      <m:oMath>
        <m:r>
          <w:rPr>
            <w:rFonts w:ascii="Cambria Math" w:hAnsi="Cambria Math"/>
            <w:lang w:val="id-ID"/>
          </w:rPr>
          <m:t>f</m:t>
        </m:r>
      </m:oMath>
      <w:r>
        <w:rPr>
          <w:rFonts w:ascii="Cambria Math" w:hAnsi="Cambria Math"/>
          <w:lang w:val="id-ID"/>
        </w:rPr>
        <w:t xml:space="preserve"> memiliki balikan dengan memperlihatkan bahwa </w:t>
      </w:r>
      <m:oMath>
        <m:r>
          <w:rPr>
            <w:rFonts w:ascii="Cambria Math" w:hAnsi="Cambria Math"/>
            <w:lang w:val="id-ID"/>
          </w:rPr>
          <m:t>f</m:t>
        </m:r>
      </m:oMath>
      <w:r>
        <w:rPr>
          <w:rFonts w:ascii="Cambria Math" w:hAnsi="Cambria Math"/>
          <w:lang w:val="id-ID"/>
        </w:rPr>
        <w:t xml:space="preserve"> menoton murni!</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
        <w:gridCol w:w="3679"/>
        <w:gridCol w:w="422"/>
        <w:gridCol w:w="3296"/>
      </w:tblGrid>
      <w:tr w:rsidR="00C5701C" w:rsidTr="00C5701C">
        <w:tc>
          <w:tcPr>
            <w:tcW w:w="531" w:type="dxa"/>
          </w:tcPr>
          <w:p w:rsidR="00C5701C" w:rsidRDefault="00C5701C" w:rsidP="00663144">
            <w:pPr>
              <w:pStyle w:val="ListParagraph"/>
              <w:spacing w:line="360" w:lineRule="auto"/>
              <w:ind w:left="0"/>
              <w:rPr>
                <w:rFonts w:ascii="Cambria Math" w:hAnsi="Cambria Math"/>
                <w:lang w:val="id-ID"/>
              </w:rPr>
            </w:pPr>
            <w:r>
              <w:rPr>
                <w:rFonts w:ascii="Cambria Math" w:hAnsi="Cambria Math"/>
                <w:lang w:val="id-ID"/>
              </w:rPr>
              <w:t>1.</w:t>
            </w:r>
          </w:p>
        </w:tc>
        <w:tc>
          <w:tcPr>
            <w:tcW w:w="3972" w:type="dxa"/>
          </w:tcPr>
          <w:p w:rsidR="00C5701C" w:rsidRPr="002E539B" w:rsidRDefault="00C5701C" w:rsidP="00663144">
            <w:pPr>
              <w:pStyle w:val="ListParagraph"/>
              <w:spacing w:line="360" w:lineRule="auto"/>
              <w:ind w:left="0"/>
              <w:rPr>
                <w:rFonts w:ascii="Cambria Math" w:eastAsia="MS Mincho" w:hAnsi="Cambria Math" w:cs="Arial"/>
                <w:color w:val="FF0000"/>
                <w:lang w:val="id-ID"/>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5</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3</m:t>
                    </m:r>
                  </m:sup>
                </m:sSup>
              </m:oMath>
            </m:oMathPara>
          </w:p>
        </w:tc>
        <w:tc>
          <w:tcPr>
            <w:tcW w:w="425" w:type="dxa"/>
          </w:tcPr>
          <w:p w:rsidR="00C5701C" w:rsidRDefault="00C5701C" w:rsidP="00663144">
            <w:pPr>
              <w:pStyle w:val="ListParagraph"/>
              <w:spacing w:line="360" w:lineRule="auto"/>
              <w:ind w:left="0"/>
              <w:rPr>
                <w:rFonts w:ascii="Cambria Math" w:hAnsi="Cambria Math"/>
                <w:lang w:val="id-ID"/>
              </w:rPr>
            </w:pPr>
            <w:r>
              <w:rPr>
                <w:rFonts w:ascii="Cambria Math" w:hAnsi="Cambria Math"/>
                <w:lang w:val="id-ID"/>
              </w:rPr>
              <w:t>4.</w:t>
            </w:r>
          </w:p>
        </w:tc>
        <w:tc>
          <w:tcPr>
            <w:tcW w:w="3509" w:type="dxa"/>
          </w:tcPr>
          <w:p w:rsidR="00C5701C" w:rsidRPr="000748B9" w:rsidRDefault="00C5701C"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z</m:t>
                    </m:r>
                  </m:e>
                </m:d>
                <m:r>
                  <w:rPr>
                    <w:rFonts w:ascii="Cambria Math" w:hAnsi="Cambria Math"/>
                    <w:lang w:val="id-ID"/>
                  </w:rPr>
                  <m:t>=</m:t>
                </m:r>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z-1</m:t>
                        </m:r>
                      </m:e>
                    </m:d>
                  </m:e>
                  <m:sup>
                    <m:r>
                      <w:rPr>
                        <w:rFonts w:ascii="Cambria Math" w:hAnsi="Cambria Math"/>
                        <w:lang w:val="id-ID"/>
                      </w:rPr>
                      <m:t>2</m:t>
                    </m:r>
                  </m:sup>
                </m:sSup>
                <m:r>
                  <w:rPr>
                    <w:rFonts w:ascii="Cambria Math" w:hAnsi="Cambria Math"/>
                    <w:lang w:val="id-ID"/>
                  </w:rPr>
                  <m:t>, z≥1</m:t>
                </m:r>
              </m:oMath>
            </m:oMathPara>
          </w:p>
        </w:tc>
      </w:tr>
      <w:tr w:rsidR="00C5701C" w:rsidTr="00C5701C">
        <w:tc>
          <w:tcPr>
            <w:tcW w:w="531" w:type="dxa"/>
          </w:tcPr>
          <w:p w:rsidR="00C5701C" w:rsidRDefault="00C5701C" w:rsidP="00663144">
            <w:pPr>
              <w:pStyle w:val="ListParagraph"/>
              <w:spacing w:line="360" w:lineRule="auto"/>
              <w:ind w:left="0"/>
              <w:rPr>
                <w:rFonts w:ascii="Cambria Math" w:hAnsi="Cambria Math"/>
                <w:lang w:val="id-ID"/>
              </w:rPr>
            </w:pPr>
            <w:r>
              <w:rPr>
                <w:rFonts w:ascii="Cambria Math" w:hAnsi="Cambria Math"/>
                <w:lang w:val="id-ID"/>
              </w:rPr>
              <w:t>2.</w:t>
            </w:r>
          </w:p>
        </w:tc>
        <w:tc>
          <w:tcPr>
            <w:tcW w:w="3972" w:type="dxa"/>
          </w:tcPr>
          <w:p w:rsidR="00C5701C" w:rsidRPr="000748B9" w:rsidRDefault="00C5701C"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7</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5</m:t>
                    </m:r>
                  </m:sup>
                </m:sSup>
              </m:oMath>
            </m:oMathPara>
          </w:p>
        </w:tc>
        <w:tc>
          <w:tcPr>
            <w:tcW w:w="425" w:type="dxa"/>
          </w:tcPr>
          <w:p w:rsidR="00C5701C" w:rsidRDefault="00C5701C" w:rsidP="00663144">
            <w:pPr>
              <w:pStyle w:val="ListParagraph"/>
              <w:spacing w:line="360" w:lineRule="auto"/>
              <w:ind w:left="0"/>
              <w:rPr>
                <w:rFonts w:ascii="Cambria Math" w:hAnsi="Cambria Math"/>
                <w:lang w:val="id-ID"/>
              </w:rPr>
            </w:pPr>
            <w:r>
              <w:rPr>
                <w:rFonts w:ascii="Cambria Math" w:hAnsi="Cambria Math"/>
                <w:lang w:val="id-ID"/>
              </w:rPr>
              <w:t>5.</w:t>
            </w:r>
          </w:p>
        </w:tc>
        <w:tc>
          <w:tcPr>
            <w:tcW w:w="3509" w:type="dxa"/>
          </w:tcPr>
          <w:p w:rsidR="00C5701C" w:rsidRPr="00B83B47" w:rsidRDefault="00C5701C" w:rsidP="00663144">
            <w:pPr>
              <w:pStyle w:val="ListParagraph"/>
              <w:spacing w:line="360" w:lineRule="auto"/>
              <w:ind w:left="0"/>
              <w:rPr>
                <w:rFonts w:ascii="Cambria Math" w:eastAsia="MS Mincho" w:hAnsi="Cambria Math" w:cs="Arial"/>
                <w:lang w:val="id-ID"/>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+x-6, x≥2</m:t>
                </m:r>
              </m:oMath>
            </m:oMathPara>
          </w:p>
        </w:tc>
      </w:tr>
      <w:tr w:rsidR="00C5701C" w:rsidTr="00C5701C">
        <w:tc>
          <w:tcPr>
            <w:tcW w:w="531" w:type="dxa"/>
          </w:tcPr>
          <w:p w:rsidR="00C5701C" w:rsidRDefault="00C5701C" w:rsidP="00663144">
            <w:pPr>
              <w:pStyle w:val="ListParagraph"/>
              <w:spacing w:line="360" w:lineRule="auto"/>
              <w:ind w:left="0"/>
              <w:rPr>
                <w:rFonts w:ascii="Cambria Math" w:hAnsi="Cambria Math"/>
                <w:lang w:val="id-ID"/>
              </w:rPr>
            </w:pPr>
            <w:r>
              <w:rPr>
                <w:rFonts w:ascii="Cambria Math" w:hAnsi="Cambria Math"/>
                <w:lang w:val="id-ID"/>
              </w:rPr>
              <w:t>3.</w:t>
            </w:r>
          </w:p>
        </w:tc>
        <w:tc>
          <w:tcPr>
            <w:tcW w:w="3972" w:type="dxa"/>
          </w:tcPr>
          <w:p w:rsidR="00C5701C" w:rsidRPr="00A52745" w:rsidRDefault="00C5701C" w:rsidP="00A52745">
            <w:pPr>
              <w:pStyle w:val="ListParagraph"/>
              <w:spacing w:line="360" w:lineRule="auto"/>
              <w:ind w:left="0"/>
              <w:rPr>
                <w:rFonts w:ascii="Cambria Math" w:eastAsia="MS Mincho" w:hAnsi="Cambria Math" w:cs="Arial"/>
                <w:lang w:val="id-ID"/>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func>
                  <m:funcPr>
                    <m:ctrlPr>
                      <w:rPr>
                        <w:rFonts w:ascii="Cambria Math" w:hAnsi="Cambria Math"/>
                        <w:i/>
                        <w:lang w:val="id-ID"/>
                      </w:rPr>
                    </m:ctrlPr>
                  </m:funcPr>
                  <m:fName>
                    <m:r>
                      <m:rPr>
                        <m:sty m:val="p"/>
                      </m:rPr>
                      <w:rPr>
                        <w:rFonts w:ascii="Cambria Math" w:hAnsi="Cambria Math"/>
                        <w:lang w:val="id-ID"/>
                      </w:rPr>
                      <m:t>cot</m:t>
                    </m:r>
                  </m:fName>
                  <m:e>
                    <m:r>
                      <w:rPr>
                        <w:rFonts w:ascii="Cambria Math" w:hAnsi="Cambria Math"/>
                        <w:lang w:val="id-ID"/>
                      </w:rPr>
                      <m:t>x=</m:t>
                    </m:r>
                    <m:f>
                      <m:fPr>
                        <m:ctrlPr>
                          <w:rPr>
                            <w:rFonts w:ascii="Cambria Math" w:hAnsi="Cambria Math"/>
                            <w:i/>
                            <w:lang w:val="id-ID"/>
                          </w:rPr>
                        </m:ctrlPr>
                      </m:fPr>
                      <m:num>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x</m:t>
                            </m:r>
                          </m:e>
                        </m:func>
                      </m:num>
                      <m:den>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x</m:t>
                            </m:r>
                          </m:e>
                        </m:func>
                      </m:den>
                    </m:f>
                    <m:r>
                      <w:rPr>
                        <w:rFonts w:ascii="Cambria Math" w:hAnsi="Cambria Math"/>
                        <w:lang w:val="id-ID"/>
                      </w:rPr>
                      <m:t>,</m:t>
                    </m:r>
                  </m:e>
                </m:func>
              </m:oMath>
            </m:oMathPara>
          </w:p>
          <w:p w:rsidR="00A52745" w:rsidRPr="00B83B47" w:rsidRDefault="00A52745" w:rsidP="00A52745">
            <w:pPr>
              <w:pStyle w:val="ListParagraph"/>
              <w:spacing w:line="360" w:lineRule="auto"/>
              <w:ind w:left="0"/>
              <w:rPr>
                <w:rFonts w:ascii="Cambria Math" w:eastAsia="MS Mincho" w:hAnsi="Cambria Math" w:cs="Arial"/>
                <w:lang w:val="id-ID"/>
              </w:rPr>
            </w:pPr>
            <m:oMathPara>
              <m:oMathParaPr>
                <m:jc m:val="left"/>
              </m:oMathParaPr>
              <m:oMath>
                <m:r>
                  <w:rPr>
                    <w:rFonts w:ascii="Cambria Math" w:hAnsi="Cambria Math"/>
                    <w:lang w:val="id-ID"/>
                  </w:rPr>
                  <m:t xml:space="preserve"> 0≤x≤2π</m:t>
                </m:r>
              </m:oMath>
            </m:oMathPara>
          </w:p>
        </w:tc>
        <w:tc>
          <w:tcPr>
            <w:tcW w:w="425" w:type="dxa"/>
          </w:tcPr>
          <w:p w:rsidR="00C5701C" w:rsidRDefault="00C5701C" w:rsidP="00663144">
            <w:pPr>
              <w:pStyle w:val="ListParagraph"/>
              <w:spacing w:line="360" w:lineRule="auto"/>
              <w:ind w:left="0"/>
              <w:rPr>
                <w:rFonts w:ascii="Cambria Math" w:hAnsi="Cambria Math"/>
                <w:lang w:val="id-ID"/>
              </w:rPr>
            </w:pPr>
            <w:r>
              <w:rPr>
                <w:rFonts w:ascii="Cambria Math" w:hAnsi="Cambria Math"/>
                <w:lang w:val="id-ID"/>
              </w:rPr>
              <w:t>6.</w:t>
            </w:r>
          </w:p>
        </w:tc>
        <w:tc>
          <w:tcPr>
            <w:tcW w:w="3509" w:type="dxa"/>
          </w:tcPr>
          <w:p w:rsidR="00C5701C" w:rsidRPr="00B83B47" w:rsidRDefault="00816FE4" w:rsidP="00663144">
            <w:pPr>
              <w:pStyle w:val="ListParagraph"/>
              <w:spacing w:line="360" w:lineRule="auto"/>
              <w:ind w:left="0"/>
              <w:rPr>
                <w:rFonts w:ascii="Cambria Math" w:eastAsia="MS Mincho" w:hAnsi="Cambria Math" w:cs="Arial"/>
                <w:lang w:val="id-ID"/>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θ</m:t>
                    </m:r>
                  </m:e>
                </m:d>
                <m:r>
                  <w:rPr>
                    <w:rFonts w:ascii="Cambria Math" w:hAnsi="Cambria Math"/>
                    <w:lang w:val="id-ID"/>
                  </w:rPr>
                  <m:t>=</m:t>
                </m:r>
                <m:func>
                  <m:funcPr>
                    <m:ctrlPr>
                      <w:rPr>
                        <w:rFonts w:ascii="Cambria Math" w:hAnsi="Cambria Math"/>
                        <w:i/>
                        <w:lang w:val="id-ID"/>
                      </w:rPr>
                    </m:ctrlPr>
                  </m:funcPr>
                  <m:fName>
                    <m:r>
                      <m:rPr>
                        <m:sty m:val="p"/>
                      </m:rPr>
                      <w:rPr>
                        <w:rFonts w:ascii="Cambria Math" w:hAnsi="Cambria Math"/>
                        <w:lang w:val="id-ID"/>
                      </w:rPr>
                      <m:t>cos</m:t>
                    </m:r>
                  </m:fName>
                  <m:e>
                    <m:d>
                      <m:dPr>
                        <m:ctrlPr>
                          <w:rPr>
                            <w:rFonts w:ascii="Cambria Math" w:hAnsi="Cambria Math"/>
                            <w:i/>
                            <w:lang w:val="id-ID"/>
                          </w:rPr>
                        </m:ctrlPr>
                      </m:dPr>
                      <m:e>
                        <m:r>
                          <w:rPr>
                            <w:rFonts w:ascii="Cambria Math" w:hAnsi="Cambria Math"/>
                            <w:lang w:val="id-ID"/>
                          </w:rPr>
                          <m:t>θ</m:t>
                        </m:r>
                      </m:e>
                    </m:d>
                  </m:e>
                </m:func>
                <m:r>
                  <w:rPr>
                    <w:rFonts w:ascii="Cambria Math" w:hAnsi="Cambria Math"/>
                    <w:lang w:val="id-ID"/>
                  </w:rPr>
                  <m:t>, 0≤x≤π</m:t>
                </m:r>
              </m:oMath>
            </m:oMathPara>
          </w:p>
        </w:tc>
      </w:tr>
    </w:tbl>
    <w:p w:rsidR="00F20835" w:rsidRDefault="006A3499"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Carilah rumus untuk </w:t>
      </w:r>
      <m:oMath>
        <m:sSup>
          <m:sSupPr>
            <m:ctrlPr>
              <w:rPr>
                <w:rFonts w:ascii="Cambria Math" w:hAnsi="Cambria Math"/>
                <w:i/>
                <w:lang w:val="id-ID"/>
              </w:rPr>
            </m:ctrlPr>
          </m:sSupPr>
          <m:e>
            <m:r>
              <w:rPr>
                <w:rFonts w:ascii="Cambria Math" w:hAnsi="Cambria Math"/>
                <w:lang w:val="id-ID"/>
              </w:rPr>
              <m:t>f</m:t>
            </m:r>
          </m:e>
          <m:sup>
            <m:r>
              <w:rPr>
                <w:rFonts w:ascii="Cambria Math" w:hAnsi="Cambria Math"/>
                <w:lang w:val="id-ID"/>
              </w:rPr>
              <m:t>-1</m:t>
            </m:r>
          </m:sup>
        </m:sSup>
        <m:d>
          <m:dPr>
            <m:ctrlPr>
              <w:rPr>
                <w:rFonts w:ascii="Cambria Math" w:hAnsi="Cambria Math"/>
                <w:i/>
                <w:lang w:val="id-ID"/>
              </w:rPr>
            </m:ctrlPr>
          </m:dPr>
          <m:e>
            <m:r>
              <w:rPr>
                <w:rFonts w:ascii="Cambria Math" w:hAnsi="Cambria Math"/>
                <w:lang w:val="id-ID"/>
              </w:rPr>
              <m:t>x</m:t>
            </m:r>
          </m:e>
        </m:d>
      </m:oMath>
      <w:r>
        <w:rPr>
          <w:rFonts w:ascii="Cambria Math" w:hAnsi="Cambria Math"/>
          <w:lang w:val="id-ID"/>
        </w:rPr>
        <w:t xml:space="preserve"> kemudian periksa kebenaran bahwa </w:t>
      </w:r>
      <m:oMath>
        <m:sSup>
          <m:sSupPr>
            <m:ctrlPr>
              <w:rPr>
                <w:rFonts w:ascii="Cambria Math" w:hAnsi="Cambria Math"/>
                <w:i/>
                <w:lang w:val="id-ID"/>
              </w:rPr>
            </m:ctrlPr>
          </m:sSupPr>
          <m:e>
            <m:r>
              <w:rPr>
                <w:rFonts w:ascii="Cambria Math" w:hAnsi="Cambria Math"/>
                <w:lang w:val="id-ID"/>
              </w:rPr>
              <m:t>f</m:t>
            </m:r>
          </m:e>
          <m:sup>
            <m:r>
              <w:rPr>
                <w:rFonts w:ascii="Cambria Math" w:hAnsi="Cambria Math"/>
                <w:lang w:val="id-ID"/>
              </w:rPr>
              <m:t>-1</m:t>
            </m:r>
          </m:sup>
        </m:sSup>
        <m:d>
          <m:dPr>
            <m:ctrlPr>
              <w:rPr>
                <w:rFonts w:ascii="Cambria Math" w:hAnsi="Cambria Math"/>
                <w:i/>
                <w:lang w:val="id-ID"/>
              </w:rPr>
            </m:ctrlPr>
          </m:dPr>
          <m:e>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e>
        </m:d>
        <m:r>
          <w:rPr>
            <w:rFonts w:ascii="Cambria Math" w:hAnsi="Cambria Math"/>
            <w:lang w:val="id-ID"/>
          </w:rPr>
          <m:t>=x</m:t>
        </m:r>
      </m:oMath>
      <w:r>
        <w:rPr>
          <w:rFonts w:ascii="Cambria Math" w:hAnsi="Cambria Math"/>
          <w:lang w:val="id-ID"/>
        </w:rPr>
        <w:t xml:space="preserve"> dan </w:t>
      </w:r>
      <m:oMath>
        <m:r>
          <w:rPr>
            <w:rFonts w:ascii="Cambria Math" w:hAnsi="Cambria Math"/>
            <w:lang w:val="id-ID"/>
          </w:rPr>
          <m:t>f</m:t>
        </m:r>
        <m:d>
          <m:dPr>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f</m:t>
                </m:r>
              </m:e>
              <m:sup>
                <m:r>
                  <w:rPr>
                    <w:rFonts w:ascii="Cambria Math" w:hAnsi="Cambria Math"/>
                    <w:lang w:val="id-ID"/>
                  </w:rPr>
                  <m:t>-1</m:t>
                </m:r>
              </m:sup>
            </m:sSup>
            <m:d>
              <m:dPr>
                <m:ctrlPr>
                  <w:rPr>
                    <w:rFonts w:ascii="Cambria Math" w:hAnsi="Cambria Math"/>
                    <w:i/>
                    <w:lang w:val="id-ID"/>
                  </w:rPr>
                </m:ctrlPr>
              </m:dPr>
              <m:e>
                <m:r>
                  <w:rPr>
                    <w:rFonts w:ascii="Cambria Math" w:hAnsi="Cambria Math"/>
                    <w:lang w:val="id-ID"/>
                  </w:rPr>
                  <m:t>x</m:t>
                </m:r>
              </m:e>
            </m:d>
          </m:e>
        </m:d>
        <m:r>
          <w:rPr>
            <w:rFonts w:ascii="Cambria Math" w:hAnsi="Cambria Math"/>
            <w:lang w:val="id-ID"/>
          </w:rPr>
          <m:t>=x</m:t>
        </m:r>
      </m:oMath>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
        <w:gridCol w:w="3619"/>
        <w:gridCol w:w="531"/>
        <w:gridCol w:w="3251"/>
      </w:tblGrid>
      <w:tr w:rsidR="004E2CC6" w:rsidTr="009658CA">
        <w:tc>
          <w:tcPr>
            <w:tcW w:w="531" w:type="dxa"/>
          </w:tcPr>
          <w:p w:rsidR="004E2CC6" w:rsidRDefault="004E2CC6" w:rsidP="00663144">
            <w:pPr>
              <w:pStyle w:val="ListParagraph"/>
              <w:spacing w:line="360" w:lineRule="auto"/>
              <w:ind w:left="0"/>
              <w:rPr>
                <w:rFonts w:ascii="Cambria Math" w:hAnsi="Cambria Math"/>
                <w:lang w:val="id-ID"/>
              </w:rPr>
            </w:pPr>
            <w:r>
              <w:rPr>
                <w:rFonts w:ascii="Cambria Math" w:hAnsi="Cambria Math"/>
                <w:lang w:val="id-ID"/>
              </w:rPr>
              <w:t>1.</w:t>
            </w:r>
          </w:p>
        </w:tc>
        <w:tc>
          <w:tcPr>
            <w:tcW w:w="3972" w:type="dxa"/>
          </w:tcPr>
          <w:p w:rsidR="004E2CC6" w:rsidRPr="002E539B" w:rsidRDefault="004E2CC6" w:rsidP="00663144">
            <w:pPr>
              <w:pStyle w:val="ListParagraph"/>
              <w:spacing w:line="360" w:lineRule="auto"/>
              <w:ind w:left="0"/>
              <w:rPr>
                <w:rFonts w:ascii="Cambria Math" w:eastAsia="MS Mincho" w:hAnsi="Cambria Math" w:cs="Arial"/>
                <w:color w:val="FF0000"/>
                <w:lang w:val="id-ID"/>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=x+1</m:t>
                </m:r>
              </m:oMath>
            </m:oMathPara>
          </w:p>
        </w:tc>
        <w:tc>
          <w:tcPr>
            <w:tcW w:w="425" w:type="dxa"/>
          </w:tcPr>
          <w:p w:rsidR="004E2CC6" w:rsidRDefault="009D6BF8" w:rsidP="00663144">
            <w:pPr>
              <w:pStyle w:val="ListParagraph"/>
              <w:spacing w:line="360" w:lineRule="auto"/>
              <w:ind w:left="0"/>
              <w:rPr>
                <w:rFonts w:ascii="Cambria Math" w:hAnsi="Cambria Math"/>
                <w:lang w:val="id-ID"/>
              </w:rPr>
            </w:pPr>
            <w:r>
              <w:rPr>
                <w:rFonts w:ascii="Cambria Math" w:hAnsi="Cambria Math"/>
                <w:lang w:val="id-ID"/>
              </w:rPr>
              <w:t>10.</w:t>
            </w:r>
          </w:p>
        </w:tc>
        <w:tc>
          <w:tcPr>
            <w:tcW w:w="3509" w:type="dxa"/>
          </w:tcPr>
          <w:p w:rsidR="004E2CC6" w:rsidRPr="000748B9" w:rsidRDefault="004E2CC6"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rad>
                  <m:radPr>
                    <m:degHide m:val="1"/>
                    <m:ctrlPr>
                      <w:rPr>
                        <w:rFonts w:ascii="Cambria Math" w:hAnsi="Cambria Math"/>
                        <w:i/>
                        <w:lang w:val="id-ID"/>
                      </w:rPr>
                    </m:ctrlPr>
                  </m:radPr>
                  <m:deg/>
                  <m:e>
                    <m:r>
                      <w:rPr>
                        <w:rFonts w:ascii="Cambria Math" w:hAnsi="Cambria Math"/>
                        <w:lang w:val="id-ID"/>
                      </w:rPr>
                      <m:t>x+1</m:t>
                    </m:r>
                  </m:e>
                </m:rad>
              </m:oMath>
            </m:oMathPara>
          </w:p>
        </w:tc>
      </w:tr>
      <w:tr w:rsidR="004E2CC6" w:rsidTr="009658CA">
        <w:tc>
          <w:tcPr>
            <w:tcW w:w="531" w:type="dxa"/>
          </w:tcPr>
          <w:p w:rsidR="004E2CC6" w:rsidRDefault="004E2CC6" w:rsidP="00663144">
            <w:pPr>
              <w:pStyle w:val="ListParagraph"/>
              <w:spacing w:line="360" w:lineRule="auto"/>
              <w:ind w:left="0"/>
              <w:rPr>
                <w:rFonts w:ascii="Cambria Math" w:hAnsi="Cambria Math"/>
                <w:lang w:val="id-ID"/>
              </w:rPr>
            </w:pPr>
            <w:r>
              <w:rPr>
                <w:rFonts w:ascii="Cambria Math" w:hAnsi="Cambria Math"/>
                <w:lang w:val="id-ID"/>
              </w:rPr>
              <w:t>2.</w:t>
            </w:r>
          </w:p>
        </w:tc>
        <w:tc>
          <w:tcPr>
            <w:tcW w:w="3972" w:type="dxa"/>
          </w:tcPr>
          <w:p w:rsidR="004E2CC6" w:rsidRPr="000748B9" w:rsidRDefault="004E2CC6"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rad>
                  <m:radPr>
                    <m:degHide m:val="1"/>
                    <m:ctrlPr>
                      <w:rPr>
                        <w:rFonts w:ascii="Cambria Math" w:hAnsi="Cambria Math"/>
                        <w:i/>
                        <w:lang w:val="id-ID"/>
                      </w:rPr>
                    </m:ctrlPr>
                  </m:radPr>
                  <m:deg/>
                  <m:e>
                    <m:r>
                      <w:rPr>
                        <w:rFonts w:ascii="Cambria Math" w:hAnsi="Cambria Math"/>
                        <w:lang w:val="id-ID"/>
                      </w:rPr>
                      <m:t>x+1</m:t>
                    </m:r>
                  </m:e>
                </m:rad>
              </m:oMath>
            </m:oMathPara>
          </w:p>
        </w:tc>
        <w:tc>
          <w:tcPr>
            <w:tcW w:w="425" w:type="dxa"/>
          </w:tcPr>
          <w:p w:rsidR="004E2CC6" w:rsidRDefault="009D6BF8" w:rsidP="00663144">
            <w:pPr>
              <w:pStyle w:val="ListParagraph"/>
              <w:spacing w:line="360" w:lineRule="auto"/>
              <w:ind w:left="0"/>
              <w:rPr>
                <w:rFonts w:ascii="Cambria Math" w:hAnsi="Cambria Math"/>
                <w:lang w:val="id-ID"/>
              </w:rPr>
            </w:pPr>
            <w:r>
              <w:rPr>
                <w:rFonts w:ascii="Cambria Math" w:hAnsi="Cambria Math"/>
                <w:lang w:val="id-ID"/>
              </w:rPr>
              <w:t>11.</w:t>
            </w:r>
          </w:p>
        </w:tc>
        <w:tc>
          <w:tcPr>
            <w:tcW w:w="3509" w:type="dxa"/>
          </w:tcPr>
          <w:p w:rsidR="004E2CC6" w:rsidRPr="00B83B47" w:rsidRDefault="004E2CC6" w:rsidP="00663144">
            <w:pPr>
              <w:pStyle w:val="ListParagraph"/>
              <w:spacing w:line="360" w:lineRule="auto"/>
              <w:ind w:left="0"/>
              <w:rPr>
                <w:rFonts w:ascii="Cambria Math" w:eastAsia="MS Mincho" w:hAnsi="Cambria Math" w:cs="Arial"/>
                <w:lang w:val="id-ID"/>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rad>
                  <m:radPr>
                    <m:degHide m:val="1"/>
                    <m:ctrlPr>
                      <w:rPr>
                        <w:rFonts w:ascii="Cambria Math" w:hAnsi="Cambria Math"/>
                        <w:i/>
                        <w:lang w:val="id-ID"/>
                      </w:rPr>
                    </m:ctrlPr>
                  </m:radPr>
                  <m:deg/>
                  <m:e>
                    <m:f>
                      <m:fPr>
                        <m:ctrlPr>
                          <w:rPr>
                            <w:rFonts w:ascii="Cambria Math" w:hAnsi="Cambria Math"/>
                            <w:i/>
                            <w:lang w:val="id-ID"/>
                          </w:rPr>
                        </m:ctrlPr>
                      </m:fPr>
                      <m:num>
                        <m:r>
                          <w:rPr>
                            <w:rFonts w:ascii="Cambria Math" w:hAnsi="Cambria Math"/>
                            <w:lang w:val="id-ID"/>
                          </w:rPr>
                          <m:t>1</m:t>
                        </m:r>
                      </m:num>
                      <m:den>
                        <m:r>
                          <w:rPr>
                            <w:rFonts w:ascii="Cambria Math" w:hAnsi="Cambria Math"/>
                            <w:lang w:val="id-ID"/>
                          </w:rPr>
                          <m:t>x-2</m:t>
                        </m:r>
                      </m:den>
                    </m:f>
                  </m:e>
                </m:rad>
              </m:oMath>
            </m:oMathPara>
          </w:p>
        </w:tc>
      </w:tr>
      <w:tr w:rsidR="004E2CC6" w:rsidTr="009658CA">
        <w:tc>
          <w:tcPr>
            <w:tcW w:w="531" w:type="dxa"/>
          </w:tcPr>
          <w:p w:rsidR="004E2CC6" w:rsidRDefault="004E2CC6" w:rsidP="00663144">
            <w:pPr>
              <w:pStyle w:val="ListParagraph"/>
              <w:spacing w:line="360" w:lineRule="auto"/>
              <w:ind w:left="0"/>
              <w:rPr>
                <w:rFonts w:ascii="Cambria Math" w:hAnsi="Cambria Math"/>
                <w:lang w:val="id-ID"/>
              </w:rPr>
            </w:pPr>
            <w:r>
              <w:rPr>
                <w:rFonts w:ascii="Cambria Math" w:hAnsi="Cambria Math"/>
                <w:lang w:val="id-ID"/>
              </w:rPr>
              <w:t>3.</w:t>
            </w:r>
          </w:p>
        </w:tc>
        <w:tc>
          <w:tcPr>
            <w:tcW w:w="3972" w:type="dxa"/>
          </w:tcPr>
          <w:p w:rsidR="004E2CC6" w:rsidRPr="00B83B47" w:rsidRDefault="004E2CC6" w:rsidP="00663144">
            <w:pPr>
              <w:pStyle w:val="ListParagraph"/>
              <w:spacing w:line="360" w:lineRule="auto"/>
              <w:ind w:left="0"/>
              <w:rPr>
                <w:rFonts w:ascii="Cambria Math" w:eastAsia="MS Mincho" w:hAnsi="Cambria Math" w:cs="Arial"/>
                <w:lang w:val="id-ID"/>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f>
                  <m:fPr>
                    <m:ctrlPr>
                      <w:rPr>
                        <w:rFonts w:ascii="Cambria Math" w:hAnsi="Cambria Math"/>
                        <w:i/>
                        <w:lang w:val="id-ID"/>
                      </w:rPr>
                    </m:ctrlPr>
                  </m:fPr>
                  <m:num>
                    <m:r>
                      <w:rPr>
                        <w:rFonts w:ascii="Cambria Math" w:hAnsi="Cambria Math"/>
                        <w:lang w:val="id-ID"/>
                      </w:rPr>
                      <m:t>1</m:t>
                    </m:r>
                  </m:num>
                  <m:den>
                    <m:r>
                      <w:rPr>
                        <w:rFonts w:ascii="Cambria Math" w:hAnsi="Cambria Math"/>
                        <w:lang w:val="id-ID"/>
                      </w:rPr>
                      <m:t>x-3</m:t>
                    </m:r>
                  </m:den>
                </m:f>
              </m:oMath>
            </m:oMathPara>
          </w:p>
        </w:tc>
        <w:tc>
          <w:tcPr>
            <w:tcW w:w="425" w:type="dxa"/>
          </w:tcPr>
          <w:p w:rsidR="004E2CC6" w:rsidRDefault="009D6BF8" w:rsidP="00663144">
            <w:pPr>
              <w:pStyle w:val="ListParagraph"/>
              <w:spacing w:line="360" w:lineRule="auto"/>
              <w:ind w:left="0"/>
              <w:rPr>
                <w:rFonts w:ascii="Cambria Math" w:hAnsi="Cambria Math"/>
                <w:lang w:val="id-ID"/>
              </w:rPr>
            </w:pPr>
            <w:r>
              <w:rPr>
                <w:rFonts w:ascii="Cambria Math" w:hAnsi="Cambria Math"/>
                <w:lang w:val="id-ID"/>
              </w:rPr>
              <w:t>12.</w:t>
            </w:r>
          </w:p>
        </w:tc>
        <w:tc>
          <w:tcPr>
            <w:tcW w:w="3509" w:type="dxa"/>
          </w:tcPr>
          <w:p w:rsidR="004E2CC6" w:rsidRPr="00B83B47" w:rsidRDefault="004E2CC6" w:rsidP="00663144">
            <w:pPr>
              <w:pStyle w:val="ListParagraph"/>
              <w:spacing w:line="360" w:lineRule="auto"/>
              <w:ind w:left="0"/>
              <w:rPr>
                <w:rFonts w:ascii="Cambria Math" w:eastAsia="MS Mincho" w:hAnsi="Cambria Math" w:cs="Arial"/>
                <w:lang w:val="id-ID"/>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3/2</m:t>
                    </m:r>
                  </m:sup>
                </m:sSup>
                <m:r>
                  <w:rPr>
                    <w:rFonts w:ascii="Cambria Math" w:hAnsi="Cambria Math"/>
                    <w:lang w:val="id-ID"/>
                  </w:rPr>
                  <m:t>,x≥0</m:t>
                </m:r>
              </m:oMath>
            </m:oMathPara>
          </w:p>
        </w:tc>
      </w:tr>
      <w:tr w:rsidR="004E2CC6" w:rsidTr="009658CA">
        <w:tc>
          <w:tcPr>
            <w:tcW w:w="531" w:type="dxa"/>
          </w:tcPr>
          <w:p w:rsidR="004E2CC6" w:rsidRDefault="004E2CC6" w:rsidP="00663144">
            <w:pPr>
              <w:pStyle w:val="ListParagraph"/>
              <w:spacing w:line="360" w:lineRule="auto"/>
              <w:ind w:left="0"/>
              <w:rPr>
                <w:rFonts w:ascii="Cambria Math" w:hAnsi="Cambria Math"/>
                <w:lang w:val="id-ID"/>
              </w:rPr>
            </w:pPr>
            <w:r>
              <w:rPr>
                <w:rFonts w:ascii="Cambria Math" w:hAnsi="Cambria Math"/>
                <w:lang w:val="id-ID"/>
              </w:rPr>
              <w:t>4.</w:t>
            </w:r>
          </w:p>
        </w:tc>
        <w:tc>
          <w:tcPr>
            <w:tcW w:w="3972" w:type="dxa"/>
          </w:tcPr>
          <w:p w:rsidR="004E2CC6" w:rsidRDefault="009D6BF8" w:rsidP="00663144">
            <w:pPr>
              <w:pStyle w:val="ListParagraph"/>
              <w:spacing w:line="360" w:lineRule="auto"/>
              <w:ind w:left="0"/>
              <w:rPr>
                <w:rFonts w:ascii="Cambria Math" w:eastAsia="MS Mincho" w:hAnsi="Cambria Math" w:cs="Arial"/>
                <w:lang w:val="id-ID"/>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=4</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,x≤0</m:t>
                </m:r>
              </m:oMath>
            </m:oMathPara>
          </w:p>
        </w:tc>
        <w:tc>
          <w:tcPr>
            <w:tcW w:w="425" w:type="dxa"/>
          </w:tcPr>
          <w:p w:rsidR="004E2CC6" w:rsidRDefault="009D6BF8" w:rsidP="00663144">
            <w:pPr>
              <w:pStyle w:val="ListParagraph"/>
              <w:spacing w:line="360" w:lineRule="auto"/>
              <w:ind w:left="0"/>
              <w:rPr>
                <w:rFonts w:ascii="Cambria Math" w:hAnsi="Cambria Math"/>
                <w:lang w:val="id-ID"/>
              </w:rPr>
            </w:pPr>
            <w:r>
              <w:rPr>
                <w:rFonts w:ascii="Cambria Math" w:hAnsi="Cambria Math"/>
                <w:lang w:val="id-ID"/>
              </w:rPr>
              <w:t>13.</w:t>
            </w:r>
          </w:p>
        </w:tc>
        <w:tc>
          <w:tcPr>
            <w:tcW w:w="3509" w:type="dxa"/>
          </w:tcPr>
          <w:p w:rsidR="004E2CC6" w:rsidRDefault="009658CA" w:rsidP="00663144">
            <w:pPr>
              <w:pStyle w:val="ListParagraph"/>
              <w:spacing w:line="360" w:lineRule="auto"/>
              <w:ind w:left="0"/>
              <w:rPr>
                <w:rFonts w:ascii="Cambria Math" w:eastAsia="MS Mincho" w:hAnsi="Cambria Math" w:cs="Arial"/>
                <w:lang w:val="id-ID"/>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sSup>
                  <m:sSupPr>
                    <m:ctrlPr>
                      <w:rPr>
                        <w:rFonts w:ascii="Cambria Math" w:hAnsi="Cambria Math"/>
                        <w:i/>
                        <w:lang w:val="id-ID"/>
                      </w:rPr>
                    </m:ctrlPr>
                  </m:sSupPr>
                  <m:e>
                    <m:d>
                      <m:dPr>
                        <m:ctrlPr>
                          <w:rPr>
                            <w:rFonts w:ascii="Cambria Math" w:hAnsi="Cambria Math"/>
                            <w:i/>
                            <w:lang w:val="id-ID"/>
                          </w:rPr>
                        </m:ctrlPr>
                      </m:dPr>
                      <m:e>
                        <m:f>
                          <m:fPr>
                            <m:ctrlPr>
                              <w:rPr>
                                <w:rFonts w:ascii="Cambria Math" w:hAnsi="Cambria Math"/>
                                <w:i/>
                                <w:lang w:val="id-ID"/>
                              </w:rPr>
                            </m:ctrlPr>
                          </m:fPr>
                          <m:num>
                            <m:r>
                              <w:rPr>
                                <w:rFonts w:ascii="Cambria Math" w:hAnsi="Cambria Math"/>
                                <w:lang w:val="id-ID"/>
                              </w:rPr>
                              <m:t>x-1</m:t>
                            </m:r>
                          </m:num>
                          <m:den>
                            <m:r>
                              <w:rPr>
                                <w:rFonts w:ascii="Cambria Math" w:hAnsi="Cambria Math"/>
                                <w:lang w:val="id-ID"/>
                              </w:rPr>
                              <m:t>x+1</m:t>
                            </m:r>
                          </m:den>
                        </m:f>
                      </m:e>
                    </m:d>
                  </m:e>
                  <m:sup>
                    <m:r>
                      <w:rPr>
                        <w:rFonts w:ascii="Cambria Math" w:hAnsi="Cambria Math"/>
                        <w:lang w:val="id-ID"/>
                      </w:rPr>
                      <m:t>3</m:t>
                    </m:r>
                  </m:sup>
                </m:sSup>
              </m:oMath>
            </m:oMathPara>
          </w:p>
        </w:tc>
      </w:tr>
      <w:tr w:rsidR="004E2CC6" w:rsidTr="009658CA">
        <w:tc>
          <w:tcPr>
            <w:tcW w:w="531" w:type="dxa"/>
          </w:tcPr>
          <w:p w:rsidR="004E2CC6" w:rsidRDefault="004E2CC6" w:rsidP="00663144">
            <w:pPr>
              <w:pStyle w:val="ListParagraph"/>
              <w:spacing w:line="360" w:lineRule="auto"/>
              <w:ind w:left="0"/>
              <w:rPr>
                <w:rFonts w:ascii="Cambria Math" w:hAnsi="Cambria Math"/>
                <w:lang w:val="id-ID"/>
              </w:rPr>
            </w:pPr>
            <w:r>
              <w:rPr>
                <w:rFonts w:ascii="Cambria Math" w:hAnsi="Cambria Math"/>
                <w:lang w:val="id-ID"/>
              </w:rPr>
              <w:t>5.</w:t>
            </w:r>
          </w:p>
        </w:tc>
        <w:tc>
          <w:tcPr>
            <w:tcW w:w="3972" w:type="dxa"/>
          </w:tcPr>
          <w:p w:rsidR="004E2CC6" w:rsidRDefault="009D6BF8" w:rsidP="00663144">
            <w:pPr>
              <w:pStyle w:val="ListParagraph"/>
              <w:spacing w:line="360" w:lineRule="auto"/>
              <w:ind w:left="0"/>
              <w:rPr>
                <w:rFonts w:ascii="Cambria Math" w:eastAsia="MS Mincho" w:hAnsi="Cambria Math" w:cs="Arial"/>
                <w:lang w:val="id-ID"/>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x-3</m:t>
                        </m:r>
                      </m:e>
                    </m:d>
                  </m:e>
                  <m:sup>
                    <m:r>
                      <w:rPr>
                        <w:rFonts w:ascii="Cambria Math" w:hAnsi="Cambria Math"/>
                        <w:lang w:val="id-ID"/>
                      </w:rPr>
                      <m:t>2</m:t>
                    </m:r>
                  </m:sup>
                </m:sSup>
                <m:r>
                  <w:rPr>
                    <w:rFonts w:ascii="Cambria Math" w:hAnsi="Cambria Math"/>
                    <w:lang w:val="id-ID"/>
                  </w:rPr>
                  <m:t>,x≥0</m:t>
                </m:r>
              </m:oMath>
            </m:oMathPara>
          </w:p>
        </w:tc>
        <w:tc>
          <w:tcPr>
            <w:tcW w:w="425" w:type="dxa"/>
          </w:tcPr>
          <w:p w:rsidR="004E2CC6" w:rsidRDefault="009D6BF8" w:rsidP="00663144">
            <w:pPr>
              <w:pStyle w:val="ListParagraph"/>
              <w:spacing w:line="360" w:lineRule="auto"/>
              <w:ind w:left="0"/>
              <w:rPr>
                <w:rFonts w:ascii="Cambria Math" w:hAnsi="Cambria Math"/>
                <w:lang w:val="id-ID"/>
              </w:rPr>
            </w:pPr>
            <w:r>
              <w:rPr>
                <w:rFonts w:ascii="Cambria Math" w:hAnsi="Cambria Math"/>
                <w:lang w:val="id-ID"/>
              </w:rPr>
              <w:t>14.</w:t>
            </w:r>
          </w:p>
        </w:tc>
        <w:tc>
          <w:tcPr>
            <w:tcW w:w="3509" w:type="dxa"/>
          </w:tcPr>
          <w:p w:rsidR="004E2CC6" w:rsidRDefault="009658CA" w:rsidP="00663144">
            <w:pPr>
              <w:pStyle w:val="ListParagraph"/>
              <w:spacing w:line="360" w:lineRule="auto"/>
              <w:ind w:left="0"/>
              <w:rPr>
                <w:rFonts w:ascii="Cambria Math" w:eastAsia="MS Mincho" w:hAnsi="Cambria Math" w:cs="Arial"/>
                <w:lang w:val="id-ID"/>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sSup>
                  <m:sSupPr>
                    <m:ctrlPr>
                      <w:rPr>
                        <w:rFonts w:ascii="Cambria Math" w:hAnsi="Cambria Math"/>
                        <w:i/>
                        <w:lang w:val="id-ID"/>
                      </w:rPr>
                    </m:ctrlPr>
                  </m:sSupPr>
                  <m:e>
                    <m:d>
                      <m:dPr>
                        <m:ctrlPr>
                          <w:rPr>
                            <w:rFonts w:ascii="Cambria Math" w:hAnsi="Cambria Math"/>
                            <w:i/>
                            <w:lang w:val="id-ID"/>
                          </w:rPr>
                        </m:ctrlPr>
                      </m:dPr>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3</m:t>
                                </m:r>
                              </m:sup>
                            </m:sSup>
                            <m:r>
                              <w:rPr>
                                <w:rFonts w:ascii="Cambria Math" w:hAnsi="Cambria Math"/>
                                <w:lang w:val="id-ID"/>
                              </w:rPr>
                              <m:t>+2</m:t>
                            </m:r>
                          </m:num>
                          <m:den>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3</m:t>
                                </m:r>
                              </m:sup>
                            </m:sSup>
                            <m:r>
                              <w:rPr>
                                <w:rFonts w:ascii="Cambria Math" w:hAnsi="Cambria Math"/>
                                <w:lang w:val="id-ID"/>
                              </w:rPr>
                              <m:t>+1</m:t>
                            </m:r>
                          </m:den>
                        </m:f>
                      </m:e>
                    </m:d>
                  </m:e>
                  <m:sup>
                    <m:r>
                      <w:rPr>
                        <w:rFonts w:ascii="Cambria Math" w:hAnsi="Cambria Math"/>
                        <w:lang w:val="id-ID"/>
                      </w:rPr>
                      <m:t>3</m:t>
                    </m:r>
                  </m:sup>
                </m:sSup>
              </m:oMath>
            </m:oMathPara>
          </w:p>
        </w:tc>
      </w:tr>
      <w:tr w:rsidR="004E2CC6" w:rsidTr="009658CA">
        <w:tc>
          <w:tcPr>
            <w:tcW w:w="531" w:type="dxa"/>
          </w:tcPr>
          <w:p w:rsidR="004E2CC6" w:rsidRDefault="004E2CC6" w:rsidP="00663144">
            <w:pPr>
              <w:pStyle w:val="ListParagraph"/>
              <w:spacing w:line="360" w:lineRule="auto"/>
              <w:ind w:left="0"/>
              <w:rPr>
                <w:rFonts w:ascii="Cambria Math" w:hAnsi="Cambria Math"/>
                <w:lang w:val="id-ID"/>
              </w:rPr>
            </w:pPr>
            <w:r>
              <w:rPr>
                <w:rFonts w:ascii="Cambria Math" w:hAnsi="Cambria Math"/>
                <w:lang w:val="id-ID"/>
              </w:rPr>
              <w:t>6.</w:t>
            </w:r>
          </w:p>
        </w:tc>
        <w:tc>
          <w:tcPr>
            <w:tcW w:w="3972" w:type="dxa"/>
          </w:tcPr>
          <w:p w:rsidR="004E2CC6" w:rsidRDefault="009D6BF8" w:rsidP="00663144">
            <w:pPr>
              <w:pStyle w:val="ListParagraph"/>
              <w:spacing w:line="360" w:lineRule="auto"/>
              <w:ind w:left="0"/>
              <w:rPr>
                <w:rFonts w:ascii="Cambria Math" w:eastAsia="MS Mincho" w:hAnsi="Cambria Math" w:cs="Arial"/>
                <w:lang w:val="id-ID"/>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x-1</m:t>
                        </m:r>
                      </m:e>
                    </m:d>
                  </m:e>
                  <m:sup>
                    <m:r>
                      <w:rPr>
                        <w:rFonts w:ascii="Cambria Math" w:hAnsi="Cambria Math"/>
                        <w:lang w:val="id-ID"/>
                      </w:rPr>
                      <m:t>3</m:t>
                    </m:r>
                  </m:sup>
                </m:sSup>
              </m:oMath>
            </m:oMathPara>
          </w:p>
        </w:tc>
        <w:tc>
          <w:tcPr>
            <w:tcW w:w="425" w:type="dxa"/>
          </w:tcPr>
          <w:p w:rsidR="004E2CC6" w:rsidRDefault="009D6BF8" w:rsidP="00663144">
            <w:pPr>
              <w:pStyle w:val="ListParagraph"/>
              <w:spacing w:line="360" w:lineRule="auto"/>
              <w:ind w:left="0"/>
              <w:rPr>
                <w:rFonts w:ascii="Cambria Math" w:hAnsi="Cambria Math"/>
                <w:lang w:val="id-ID"/>
              </w:rPr>
            </w:pPr>
            <w:r>
              <w:rPr>
                <w:rFonts w:ascii="Cambria Math" w:hAnsi="Cambria Math"/>
                <w:lang w:val="id-ID"/>
              </w:rPr>
              <w:t>15.</w:t>
            </w:r>
          </w:p>
        </w:tc>
        <w:tc>
          <w:tcPr>
            <w:tcW w:w="3509" w:type="dxa"/>
          </w:tcPr>
          <w:p w:rsidR="004E2CC6" w:rsidRDefault="009658CA" w:rsidP="00663144">
            <w:pPr>
              <w:pStyle w:val="ListParagraph"/>
              <w:spacing w:line="360" w:lineRule="auto"/>
              <w:ind w:left="0"/>
              <w:rPr>
                <w:rFonts w:ascii="Cambria Math" w:eastAsia="MS Mincho" w:hAnsi="Cambria Math" w:cs="Arial"/>
                <w:lang w:val="id-ID"/>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sSup>
                  <m:sSupPr>
                    <m:ctrlPr>
                      <w:rPr>
                        <w:rFonts w:ascii="Cambria Math" w:hAnsi="Cambria Math"/>
                        <w:i/>
                        <w:lang w:val="id-ID"/>
                      </w:rPr>
                    </m:ctrlPr>
                  </m:sSupPr>
                  <m:e>
                    <m:r>
                      <w:rPr>
                        <w:rFonts w:ascii="Cambria Math" w:hAnsi="Cambria Math"/>
                        <w:lang w:val="id-ID"/>
                      </w:rPr>
                      <m:t>2x</m:t>
                    </m:r>
                  </m:e>
                  <m:sup>
                    <m:r>
                      <w:rPr>
                        <w:rFonts w:ascii="Cambria Math" w:hAnsi="Cambria Math"/>
                        <w:lang w:val="id-ID"/>
                      </w:rPr>
                      <m:t>3</m:t>
                    </m:r>
                  </m:sup>
                </m:sSup>
                <m:r>
                  <w:rPr>
                    <w:rFonts w:ascii="Cambria Math" w:hAnsi="Cambria Math"/>
                    <w:lang w:val="id-ID"/>
                  </w:rPr>
                  <m:t>-1</m:t>
                </m:r>
              </m:oMath>
            </m:oMathPara>
          </w:p>
        </w:tc>
      </w:tr>
      <w:tr w:rsidR="004E2CC6" w:rsidTr="009658CA">
        <w:tc>
          <w:tcPr>
            <w:tcW w:w="531" w:type="dxa"/>
          </w:tcPr>
          <w:p w:rsidR="004E2CC6" w:rsidRDefault="004E2CC6" w:rsidP="00663144">
            <w:pPr>
              <w:pStyle w:val="ListParagraph"/>
              <w:spacing w:line="360" w:lineRule="auto"/>
              <w:ind w:left="0"/>
              <w:rPr>
                <w:rFonts w:ascii="Cambria Math" w:hAnsi="Cambria Math"/>
                <w:lang w:val="id-ID"/>
              </w:rPr>
            </w:pPr>
            <w:r>
              <w:rPr>
                <w:rFonts w:ascii="Cambria Math" w:hAnsi="Cambria Math"/>
                <w:lang w:val="id-ID"/>
              </w:rPr>
              <w:t>7.</w:t>
            </w:r>
          </w:p>
        </w:tc>
        <w:tc>
          <w:tcPr>
            <w:tcW w:w="3972" w:type="dxa"/>
          </w:tcPr>
          <w:p w:rsidR="004E2CC6" w:rsidRDefault="009D6BF8" w:rsidP="00663144">
            <w:pPr>
              <w:pStyle w:val="ListParagraph"/>
              <w:spacing w:line="360" w:lineRule="auto"/>
              <w:ind w:left="0"/>
              <w:rPr>
                <w:rFonts w:ascii="Cambria Math" w:eastAsia="MS Mincho" w:hAnsi="Cambria Math" w:cs="Arial"/>
                <w:lang w:val="id-ID"/>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f>
                  <m:fPr>
                    <m:ctrlPr>
                      <w:rPr>
                        <w:rFonts w:ascii="Cambria Math" w:hAnsi="Cambria Math"/>
                        <w:i/>
                        <w:lang w:val="id-ID"/>
                      </w:rPr>
                    </m:ctrlPr>
                  </m:fPr>
                  <m:num>
                    <m:r>
                      <w:rPr>
                        <w:rFonts w:ascii="Cambria Math" w:hAnsi="Cambria Math"/>
                        <w:lang w:val="id-ID"/>
                      </w:rPr>
                      <m:t>x-1</m:t>
                    </m:r>
                  </m:num>
                  <m:den>
                    <m:r>
                      <w:rPr>
                        <w:rFonts w:ascii="Cambria Math" w:hAnsi="Cambria Math"/>
                        <w:lang w:val="id-ID"/>
                      </w:rPr>
                      <m:t>x+1</m:t>
                    </m:r>
                  </m:den>
                </m:f>
              </m:oMath>
            </m:oMathPara>
          </w:p>
        </w:tc>
        <w:tc>
          <w:tcPr>
            <w:tcW w:w="425" w:type="dxa"/>
          </w:tcPr>
          <w:p w:rsidR="004E2CC6" w:rsidRDefault="009D6BF8" w:rsidP="00663144">
            <w:pPr>
              <w:pStyle w:val="ListParagraph"/>
              <w:spacing w:line="360" w:lineRule="auto"/>
              <w:ind w:left="0"/>
              <w:rPr>
                <w:rFonts w:ascii="Cambria Math" w:hAnsi="Cambria Math"/>
                <w:lang w:val="id-ID"/>
              </w:rPr>
            </w:pPr>
            <w:r>
              <w:rPr>
                <w:rFonts w:ascii="Cambria Math" w:hAnsi="Cambria Math"/>
                <w:lang w:val="id-ID"/>
              </w:rPr>
              <w:t>16.</w:t>
            </w:r>
          </w:p>
        </w:tc>
        <w:tc>
          <w:tcPr>
            <w:tcW w:w="3509" w:type="dxa"/>
          </w:tcPr>
          <w:p w:rsidR="004E2CC6" w:rsidRDefault="009658CA" w:rsidP="00663144">
            <w:pPr>
              <w:pStyle w:val="ListParagraph"/>
              <w:spacing w:line="360" w:lineRule="auto"/>
              <w:ind w:left="0"/>
              <w:rPr>
                <w:rFonts w:ascii="Cambria Math" w:eastAsia="MS Mincho" w:hAnsi="Cambria Math" w:cs="Arial"/>
                <w:lang w:val="id-ID"/>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rad>
                  <m:radPr>
                    <m:ctrlPr>
                      <w:rPr>
                        <w:rFonts w:ascii="Cambria Math" w:hAnsi="Cambria Math"/>
                        <w:i/>
                        <w:lang w:val="id-ID"/>
                      </w:rPr>
                    </m:ctrlPr>
                  </m:radPr>
                  <m:deg>
                    <m:r>
                      <w:rPr>
                        <w:rFonts w:ascii="Cambria Math" w:hAnsi="Cambria Math"/>
                        <w:lang w:val="id-ID"/>
                      </w:rPr>
                      <m:t>3</m:t>
                    </m:r>
                  </m:deg>
                  <m:e>
                    <m:f>
                      <m:fPr>
                        <m:ctrlPr>
                          <w:rPr>
                            <w:rFonts w:ascii="Cambria Math" w:hAnsi="Cambria Math"/>
                            <w:i/>
                            <w:lang w:val="id-ID"/>
                          </w:rPr>
                        </m:ctrlPr>
                      </m:fPr>
                      <m:num>
                        <m:r>
                          <w:rPr>
                            <w:rFonts w:ascii="Cambria Math" w:hAnsi="Cambria Math"/>
                            <w:lang w:val="id-ID"/>
                          </w:rPr>
                          <m:t>x+1</m:t>
                        </m:r>
                      </m:num>
                      <m:den>
                        <m:r>
                          <w:rPr>
                            <w:rFonts w:ascii="Cambria Math" w:hAnsi="Cambria Math"/>
                            <w:lang w:val="id-ID"/>
                          </w:rPr>
                          <m:t>2</m:t>
                        </m:r>
                      </m:den>
                    </m:f>
                  </m:e>
                </m:rad>
              </m:oMath>
            </m:oMathPara>
          </w:p>
        </w:tc>
      </w:tr>
      <w:tr w:rsidR="004E2CC6" w:rsidTr="009658CA">
        <w:tc>
          <w:tcPr>
            <w:tcW w:w="531" w:type="dxa"/>
          </w:tcPr>
          <w:p w:rsidR="004E2CC6" w:rsidRDefault="004E2CC6" w:rsidP="00663144">
            <w:pPr>
              <w:pStyle w:val="ListParagraph"/>
              <w:spacing w:line="360" w:lineRule="auto"/>
              <w:ind w:left="0"/>
              <w:rPr>
                <w:rFonts w:ascii="Cambria Math" w:hAnsi="Cambria Math"/>
                <w:lang w:val="id-ID"/>
              </w:rPr>
            </w:pPr>
            <w:r>
              <w:rPr>
                <w:rFonts w:ascii="Cambria Math" w:hAnsi="Cambria Math"/>
                <w:lang w:val="id-ID"/>
              </w:rPr>
              <w:lastRenderedPageBreak/>
              <w:t>8.</w:t>
            </w:r>
          </w:p>
        </w:tc>
        <w:tc>
          <w:tcPr>
            <w:tcW w:w="3972" w:type="dxa"/>
          </w:tcPr>
          <w:p w:rsidR="004E2CC6" w:rsidRDefault="009D6BF8" w:rsidP="00663144">
            <w:pPr>
              <w:pStyle w:val="ListParagraph"/>
              <w:spacing w:line="360" w:lineRule="auto"/>
              <w:ind w:left="0"/>
              <w:rPr>
                <w:rFonts w:ascii="Cambria Math" w:eastAsia="MS Mincho" w:hAnsi="Cambria Math" w:cs="Arial"/>
                <w:lang w:val="id-ID"/>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3</m:t>
                        </m:r>
                      </m:sup>
                    </m:sSup>
                    <m:r>
                      <w:rPr>
                        <w:rFonts w:ascii="Cambria Math" w:hAnsi="Cambria Math"/>
                        <w:lang w:val="id-ID"/>
                      </w:rPr>
                      <m:t>+2</m:t>
                    </m:r>
                  </m:num>
                  <m:den>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3</m:t>
                        </m:r>
                      </m:sup>
                    </m:sSup>
                    <m:r>
                      <w:rPr>
                        <w:rFonts w:ascii="Cambria Math" w:hAnsi="Cambria Math"/>
                        <w:lang w:val="id-ID"/>
                      </w:rPr>
                      <m:t>+1</m:t>
                    </m:r>
                  </m:den>
                </m:f>
              </m:oMath>
            </m:oMathPara>
          </w:p>
        </w:tc>
        <w:tc>
          <w:tcPr>
            <w:tcW w:w="425" w:type="dxa"/>
          </w:tcPr>
          <w:p w:rsidR="004E2CC6" w:rsidRDefault="004E2CC6" w:rsidP="00663144">
            <w:pPr>
              <w:pStyle w:val="ListParagraph"/>
              <w:spacing w:line="360" w:lineRule="auto"/>
              <w:ind w:left="0"/>
              <w:rPr>
                <w:rFonts w:ascii="Cambria Math" w:hAnsi="Cambria Math"/>
                <w:lang w:val="id-ID"/>
              </w:rPr>
            </w:pPr>
          </w:p>
        </w:tc>
        <w:tc>
          <w:tcPr>
            <w:tcW w:w="3509" w:type="dxa"/>
          </w:tcPr>
          <w:p w:rsidR="004E2CC6" w:rsidRDefault="004E2CC6" w:rsidP="00663144">
            <w:pPr>
              <w:pStyle w:val="ListParagraph"/>
              <w:spacing w:line="360" w:lineRule="auto"/>
              <w:ind w:left="0"/>
              <w:rPr>
                <w:rFonts w:ascii="Cambria Math" w:eastAsia="MS Mincho" w:hAnsi="Cambria Math" w:cs="Arial"/>
                <w:lang w:val="id-ID"/>
              </w:rPr>
            </w:pPr>
          </w:p>
        </w:tc>
      </w:tr>
      <w:tr w:rsidR="004E2CC6" w:rsidTr="009658CA">
        <w:tc>
          <w:tcPr>
            <w:tcW w:w="531" w:type="dxa"/>
          </w:tcPr>
          <w:p w:rsidR="004E2CC6" w:rsidRDefault="004E2CC6" w:rsidP="00663144">
            <w:pPr>
              <w:pStyle w:val="ListParagraph"/>
              <w:spacing w:line="360" w:lineRule="auto"/>
              <w:ind w:left="0"/>
              <w:rPr>
                <w:rFonts w:ascii="Cambria Math" w:hAnsi="Cambria Math"/>
                <w:lang w:val="id-ID"/>
              </w:rPr>
            </w:pPr>
            <w:r>
              <w:rPr>
                <w:rFonts w:ascii="Cambria Math" w:hAnsi="Cambria Math"/>
                <w:lang w:val="id-ID"/>
              </w:rPr>
              <w:t>9.</w:t>
            </w:r>
          </w:p>
        </w:tc>
        <w:tc>
          <w:tcPr>
            <w:tcW w:w="3972" w:type="dxa"/>
          </w:tcPr>
          <w:p w:rsidR="004E2CC6" w:rsidRDefault="009D6BF8" w:rsidP="00663144">
            <w:pPr>
              <w:pStyle w:val="ListParagraph"/>
              <w:spacing w:line="360" w:lineRule="auto"/>
              <w:ind w:left="0"/>
              <w:rPr>
                <w:rFonts w:ascii="Cambria Math" w:eastAsia="MS Mincho" w:hAnsi="Cambria Math" w:cs="Arial"/>
                <w:lang w:val="id-ID"/>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f>
                  <m:fPr>
                    <m:ctrlPr>
                      <w:rPr>
                        <w:rFonts w:ascii="Cambria Math" w:hAnsi="Cambria Math"/>
                        <w:i/>
                        <w:lang w:val="id-ID"/>
                      </w:rPr>
                    </m:ctrlPr>
                  </m:fPr>
                  <m:num>
                    <m:r>
                      <w:rPr>
                        <w:rFonts w:ascii="Cambria Math" w:hAnsi="Cambria Math"/>
                        <w:lang w:val="id-ID"/>
                      </w:rPr>
                      <m:t>x</m:t>
                    </m:r>
                  </m:num>
                  <m:den>
                    <m:r>
                      <w:rPr>
                        <w:rFonts w:ascii="Cambria Math" w:hAnsi="Cambria Math"/>
                        <w:lang w:val="id-ID"/>
                      </w:rPr>
                      <m:t>3</m:t>
                    </m:r>
                  </m:den>
                </m:f>
                <m:r>
                  <w:rPr>
                    <w:rFonts w:ascii="Cambria Math" w:hAnsi="Cambria Math"/>
                    <w:lang w:val="id-ID"/>
                  </w:rPr>
                  <m:t>+1</m:t>
                </m:r>
              </m:oMath>
            </m:oMathPara>
          </w:p>
        </w:tc>
        <w:tc>
          <w:tcPr>
            <w:tcW w:w="425" w:type="dxa"/>
          </w:tcPr>
          <w:p w:rsidR="004E2CC6" w:rsidRDefault="004E2CC6" w:rsidP="00663144">
            <w:pPr>
              <w:pStyle w:val="ListParagraph"/>
              <w:spacing w:line="360" w:lineRule="auto"/>
              <w:ind w:left="0"/>
              <w:rPr>
                <w:rFonts w:ascii="Cambria Math" w:hAnsi="Cambria Math"/>
                <w:lang w:val="id-ID"/>
              </w:rPr>
            </w:pPr>
          </w:p>
        </w:tc>
        <w:tc>
          <w:tcPr>
            <w:tcW w:w="3509" w:type="dxa"/>
          </w:tcPr>
          <w:p w:rsidR="004E2CC6" w:rsidRDefault="004E2CC6" w:rsidP="00663144">
            <w:pPr>
              <w:pStyle w:val="ListParagraph"/>
              <w:spacing w:line="360" w:lineRule="auto"/>
              <w:ind w:left="0"/>
              <w:rPr>
                <w:rFonts w:ascii="Cambria Math" w:eastAsia="MS Mincho" w:hAnsi="Cambria Math" w:cs="Arial"/>
                <w:lang w:val="id-ID"/>
              </w:rPr>
            </w:pPr>
          </w:p>
        </w:tc>
      </w:tr>
    </w:tbl>
    <w:p w:rsidR="006A3499" w:rsidRDefault="00C361F7"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Batasilah daerah asal </w:t>
      </w:r>
      <m:oMath>
        <m:r>
          <w:rPr>
            <w:rFonts w:ascii="Cambria Math" w:hAnsi="Cambria Math"/>
            <w:lang w:val="id-ID"/>
          </w:rPr>
          <m:t>f</m:t>
        </m:r>
      </m:oMath>
      <w:r>
        <w:rPr>
          <w:rFonts w:ascii="Cambria Math" w:hAnsi="Cambria Math"/>
          <w:lang w:val="id-ID"/>
        </w:rPr>
        <w:t xml:space="preserve">, agar </w:t>
      </w:r>
      <m:oMath>
        <m:r>
          <w:rPr>
            <w:rFonts w:ascii="Cambria Math" w:hAnsi="Cambria Math"/>
            <w:lang w:val="id-ID"/>
          </w:rPr>
          <m:t>f</m:t>
        </m:r>
      </m:oMath>
      <w:r>
        <w:rPr>
          <w:rFonts w:ascii="Cambria Math" w:hAnsi="Cambria Math"/>
          <w:lang w:val="id-ID"/>
        </w:rPr>
        <w:t xml:space="preserve"> memiliki balikan tetapi tetap mempertahankan daerah hasil seluas mungkin. Kemudian carilah </w:t>
      </w:r>
      <m:oMath>
        <m:sSup>
          <m:sSupPr>
            <m:ctrlPr>
              <w:rPr>
                <w:rFonts w:ascii="Cambria Math" w:hAnsi="Cambria Math"/>
                <w:i/>
                <w:lang w:val="id-ID"/>
              </w:rPr>
            </m:ctrlPr>
          </m:sSupPr>
          <m:e>
            <m:r>
              <w:rPr>
                <w:rFonts w:ascii="Cambria Math" w:hAnsi="Cambria Math"/>
                <w:lang w:val="id-ID"/>
              </w:rPr>
              <m:t>f</m:t>
            </m:r>
          </m:e>
          <m:sup>
            <m:r>
              <w:rPr>
                <w:rFonts w:ascii="Cambria Math" w:hAnsi="Cambria Math"/>
                <w:lang w:val="id-ID"/>
              </w:rPr>
              <m:t>-1</m:t>
            </m:r>
          </m:sup>
        </m:sSup>
        <m:d>
          <m:dPr>
            <m:ctrlPr>
              <w:rPr>
                <w:rFonts w:ascii="Cambria Math" w:hAnsi="Cambria Math"/>
                <w:i/>
                <w:lang w:val="id-ID"/>
              </w:rPr>
            </m:ctrlPr>
          </m:dPr>
          <m:e>
            <m:r>
              <w:rPr>
                <w:rFonts w:ascii="Cambria Math" w:hAnsi="Cambria Math"/>
                <w:lang w:val="id-ID"/>
              </w:rPr>
              <m:t>x</m:t>
            </m:r>
          </m:e>
        </m:d>
      </m:oMath>
      <w:r>
        <w:rPr>
          <w:rFonts w:ascii="Cambria Math" w:hAnsi="Cambria Math"/>
          <w:lang w:val="id-ID"/>
        </w:rPr>
        <w:t xml:space="preserve">. Saran : Gambarlah </w:t>
      </w:r>
      <m:oMath>
        <m:r>
          <w:rPr>
            <w:rFonts w:ascii="Cambria Math" w:hAnsi="Cambria Math"/>
            <w:lang w:val="id-ID"/>
          </w:rPr>
          <m:t>f</m:t>
        </m:r>
      </m:oMath>
      <w:r>
        <w:rPr>
          <w:rFonts w:ascii="Cambria Math" w:hAnsi="Cambria Math"/>
          <w:lang w:val="id-ID"/>
        </w:rPr>
        <w:t xml:space="preserve"> terlebih dahulu!</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
        <w:gridCol w:w="3703"/>
        <w:gridCol w:w="423"/>
        <w:gridCol w:w="3269"/>
      </w:tblGrid>
      <w:tr w:rsidR="00C361F7" w:rsidTr="00AA0FC6">
        <w:tc>
          <w:tcPr>
            <w:tcW w:w="531" w:type="dxa"/>
          </w:tcPr>
          <w:p w:rsidR="00C361F7" w:rsidRDefault="00C361F7" w:rsidP="00663144">
            <w:pPr>
              <w:pStyle w:val="ListParagraph"/>
              <w:spacing w:line="360" w:lineRule="auto"/>
              <w:ind w:left="0"/>
              <w:rPr>
                <w:rFonts w:ascii="Cambria Math" w:hAnsi="Cambria Math"/>
                <w:lang w:val="id-ID"/>
              </w:rPr>
            </w:pPr>
            <w:r>
              <w:rPr>
                <w:rFonts w:ascii="Cambria Math" w:hAnsi="Cambria Math"/>
                <w:lang w:val="id-ID"/>
              </w:rPr>
              <w:t>1.</w:t>
            </w:r>
          </w:p>
        </w:tc>
        <w:tc>
          <w:tcPr>
            <w:tcW w:w="3972" w:type="dxa"/>
          </w:tcPr>
          <w:p w:rsidR="00C361F7" w:rsidRDefault="00C361F7" w:rsidP="00663144">
            <w:pPr>
              <w:pStyle w:val="ListParagraph"/>
              <w:spacing w:line="360" w:lineRule="auto"/>
              <w:ind w:left="0"/>
              <w:rPr>
                <w:rFonts w:ascii="Cambria Math" w:eastAsia="MS Mincho" w:hAnsi="Cambria Math" w:cs="Arial"/>
                <w:lang w:val="id-ID"/>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=2</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+x-4</m:t>
                </m:r>
              </m:oMath>
            </m:oMathPara>
          </w:p>
        </w:tc>
        <w:tc>
          <w:tcPr>
            <w:tcW w:w="425" w:type="dxa"/>
          </w:tcPr>
          <w:p w:rsidR="00C361F7" w:rsidRDefault="00C361F7" w:rsidP="00663144">
            <w:pPr>
              <w:pStyle w:val="ListParagraph"/>
              <w:spacing w:line="360" w:lineRule="auto"/>
              <w:ind w:left="0"/>
              <w:rPr>
                <w:rFonts w:ascii="Cambria Math" w:hAnsi="Cambria Math"/>
                <w:lang w:val="id-ID"/>
              </w:rPr>
            </w:pPr>
            <w:r>
              <w:rPr>
                <w:rFonts w:ascii="Cambria Math" w:hAnsi="Cambria Math"/>
                <w:lang w:val="id-ID"/>
              </w:rPr>
              <w:t>2.</w:t>
            </w:r>
          </w:p>
        </w:tc>
        <w:tc>
          <w:tcPr>
            <w:tcW w:w="3509" w:type="dxa"/>
          </w:tcPr>
          <w:p w:rsidR="00C361F7" w:rsidRDefault="009E304C" w:rsidP="00663144">
            <w:pPr>
              <w:pStyle w:val="ListParagraph"/>
              <w:spacing w:line="360" w:lineRule="auto"/>
              <w:ind w:left="0"/>
              <w:rPr>
                <w:rFonts w:ascii="Cambria Math" w:eastAsia="MS Mincho" w:hAnsi="Cambria Math" w:cs="Arial"/>
                <w:lang w:val="id-ID"/>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-3x+1</m:t>
                </m:r>
              </m:oMath>
            </m:oMathPara>
          </w:p>
        </w:tc>
      </w:tr>
    </w:tbl>
    <w:p w:rsidR="00C361F7" w:rsidRDefault="009E304C"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Grafik </w:t>
      </w:r>
      <m:oMath>
        <m:r>
          <w:rPr>
            <w:rFonts w:ascii="Cambria Math" w:hAnsi="Cambria Math"/>
            <w:lang w:val="id-ID"/>
          </w:rPr>
          <m:t>y=f</m:t>
        </m:r>
        <m:d>
          <m:dPr>
            <m:ctrlPr>
              <w:rPr>
                <w:rFonts w:ascii="Cambria Math" w:hAnsi="Cambria Math"/>
                <w:i/>
                <w:lang w:val="id-ID"/>
              </w:rPr>
            </m:ctrlPr>
          </m:dPr>
          <m:e>
            <m:r>
              <w:rPr>
                <w:rFonts w:ascii="Cambria Math" w:hAnsi="Cambria Math"/>
                <w:lang w:val="id-ID"/>
              </w:rPr>
              <m:t>x</m:t>
            </m:r>
          </m:e>
        </m:d>
      </m:oMath>
      <w:r>
        <w:rPr>
          <w:rFonts w:ascii="Cambria Math" w:hAnsi="Cambria Math"/>
          <w:lang w:val="id-ID"/>
        </w:rPr>
        <w:t xml:space="preserve"> diperlihatkan. Sketsakan grafik </w:t>
      </w:r>
      <m:oMath>
        <m:r>
          <w:rPr>
            <w:rFonts w:ascii="Cambria Math" w:hAnsi="Cambria Math"/>
            <w:lang w:val="id-ID"/>
          </w:rPr>
          <m:t>y=</m:t>
        </m:r>
        <m:sSup>
          <m:sSupPr>
            <m:ctrlPr>
              <w:rPr>
                <w:rFonts w:ascii="Cambria Math" w:hAnsi="Cambria Math"/>
                <w:i/>
                <w:lang w:val="id-ID"/>
              </w:rPr>
            </m:ctrlPr>
          </m:sSupPr>
          <m:e>
            <m:r>
              <w:rPr>
                <w:rFonts w:ascii="Cambria Math" w:hAnsi="Cambria Math"/>
                <w:lang w:val="id-ID"/>
              </w:rPr>
              <m:t>f</m:t>
            </m:r>
          </m:e>
          <m:sup>
            <m:r>
              <w:rPr>
                <w:rFonts w:ascii="Cambria Math" w:hAnsi="Cambria Math"/>
                <w:lang w:val="id-ID"/>
              </w:rPr>
              <m:t>-1</m:t>
            </m:r>
          </m:sup>
        </m:sSup>
        <m:d>
          <m:dPr>
            <m:ctrlPr>
              <w:rPr>
                <w:rFonts w:ascii="Cambria Math" w:hAnsi="Cambria Math"/>
                <w:i/>
                <w:lang w:val="id-ID"/>
              </w:rPr>
            </m:ctrlPr>
          </m:dPr>
          <m:e>
            <m:r>
              <w:rPr>
                <w:rFonts w:ascii="Cambria Math" w:hAnsi="Cambria Math"/>
                <w:lang w:val="id-ID"/>
              </w:rPr>
              <m:t>x</m:t>
            </m:r>
          </m:e>
        </m:d>
      </m:oMath>
      <w:r>
        <w:rPr>
          <w:rFonts w:ascii="Cambria Math" w:hAnsi="Cambria Math"/>
          <w:lang w:val="id-ID"/>
        </w:rPr>
        <w:t xml:space="preserve"> dan taksir nilai </w:t>
      </w:r>
      <m:oMath>
        <m:d>
          <m:dPr>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f</m:t>
                </m:r>
              </m:e>
              <m:sup>
                <m:r>
                  <w:rPr>
                    <w:rFonts w:ascii="Cambria Math" w:hAnsi="Cambria Math"/>
                    <w:lang w:val="id-ID"/>
                  </w:rPr>
                  <m:t>-1</m:t>
                </m:r>
              </m:sup>
            </m:sSup>
          </m:e>
        </m:d>
        <m:d>
          <m:dPr>
            <m:ctrlPr>
              <w:rPr>
                <w:rFonts w:ascii="Cambria Math" w:hAnsi="Cambria Math"/>
                <w:i/>
                <w:lang w:val="id-ID"/>
              </w:rPr>
            </m:ctrlPr>
          </m:dPr>
          <m:e>
            <m:r>
              <w:rPr>
                <w:rFonts w:ascii="Cambria Math" w:hAnsi="Cambria Math"/>
                <w:lang w:val="id-ID"/>
              </w:rPr>
              <m:t>3</m:t>
            </m:r>
          </m:e>
        </m:d>
      </m:oMath>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
        <w:gridCol w:w="3602"/>
        <w:gridCol w:w="413"/>
        <w:gridCol w:w="3429"/>
      </w:tblGrid>
      <w:tr w:rsidR="009E304C" w:rsidTr="00AA0FC6">
        <w:tc>
          <w:tcPr>
            <w:tcW w:w="531" w:type="dxa"/>
          </w:tcPr>
          <w:p w:rsidR="009E304C" w:rsidRDefault="009E304C" w:rsidP="00663144">
            <w:pPr>
              <w:pStyle w:val="ListParagraph"/>
              <w:spacing w:line="360" w:lineRule="auto"/>
              <w:ind w:left="0"/>
              <w:rPr>
                <w:rFonts w:ascii="Cambria Math" w:hAnsi="Cambria Math"/>
                <w:lang w:val="id-ID"/>
              </w:rPr>
            </w:pPr>
            <w:r>
              <w:rPr>
                <w:rFonts w:ascii="Cambria Math" w:hAnsi="Cambria Math"/>
                <w:lang w:val="id-ID"/>
              </w:rPr>
              <w:t>1.</w:t>
            </w:r>
          </w:p>
        </w:tc>
        <w:tc>
          <w:tcPr>
            <w:tcW w:w="3972" w:type="dxa"/>
          </w:tcPr>
          <w:p w:rsidR="009E304C" w:rsidRPr="009E304C" w:rsidRDefault="00356467" w:rsidP="00356467">
            <w:pPr>
              <w:pStyle w:val="ListParagraph"/>
              <w:spacing w:line="360" w:lineRule="auto"/>
              <w:ind w:left="0"/>
              <w:jc w:val="center"/>
              <w:rPr>
                <w:rFonts w:ascii="Cambria Math" w:eastAsia="MS Mincho" w:hAnsi="Cambria Math" w:cs="Arial"/>
                <w:color w:val="FF0000"/>
                <w:lang w:val="id-ID"/>
              </w:rPr>
            </w:pPr>
            <w:r>
              <w:rPr>
                <w:rFonts w:ascii="Cambria Math" w:eastAsia="MS Mincho" w:hAnsi="Cambria Math" w:cs="Arial" w:hint="eastAsia"/>
                <w:noProof/>
                <w:color w:val="FF0000"/>
                <w:lang w:eastAsia="en-US"/>
              </w:rPr>
              <w:drawing>
                <wp:inline distT="0" distB="0" distL="0" distR="0">
                  <wp:extent cx="1810512" cy="1577340"/>
                  <wp:effectExtent l="19050" t="0" r="0" b="0"/>
                  <wp:docPr id="125" name="Picture 124" descr="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jpg"/>
                          <pic:cNvPicPr/>
                        </pic:nvPicPr>
                        <pic:blipFill>
                          <a:blip r:embed="rId121"/>
                          <a:stretch>
                            <a:fillRect/>
                          </a:stretch>
                        </pic:blipFill>
                        <pic:spPr>
                          <a:xfrm>
                            <a:off x="0" y="0"/>
                            <a:ext cx="1810512" cy="1577340"/>
                          </a:xfrm>
                          <a:prstGeom prst="rect">
                            <a:avLst/>
                          </a:prstGeom>
                        </pic:spPr>
                      </pic:pic>
                    </a:graphicData>
                  </a:graphic>
                </wp:inline>
              </w:drawing>
            </w:r>
          </w:p>
        </w:tc>
        <w:tc>
          <w:tcPr>
            <w:tcW w:w="425" w:type="dxa"/>
          </w:tcPr>
          <w:p w:rsidR="009E304C" w:rsidRDefault="009E304C" w:rsidP="00663144">
            <w:pPr>
              <w:pStyle w:val="ListParagraph"/>
              <w:spacing w:line="360" w:lineRule="auto"/>
              <w:ind w:left="0"/>
              <w:rPr>
                <w:rFonts w:ascii="Cambria Math" w:hAnsi="Cambria Math"/>
                <w:lang w:val="id-ID"/>
              </w:rPr>
            </w:pPr>
            <w:r>
              <w:rPr>
                <w:rFonts w:ascii="Cambria Math" w:hAnsi="Cambria Math"/>
                <w:lang w:val="id-ID"/>
              </w:rPr>
              <w:t>3.</w:t>
            </w:r>
          </w:p>
        </w:tc>
        <w:tc>
          <w:tcPr>
            <w:tcW w:w="3509" w:type="dxa"/>
          </w:tcPr>
          <w:p w:rsidR="009E304C" w:rsidRPr="009E304C" w:rsidRDefault="00356467" w:rsidP="00356467">
            <w:pPr>
              <w:pStyle w:val="ListParagraph"/>
              <w:spacing w:line="360" w:lineRule="auto"/>
              <w:ind w:left="0"/>
              <w:jc w:val="center"/>
              <w:rPr>
                <w:rFonts w:ascii="Cambria Math" w:eastAsia="MS Mincho" w:hAnsi="Cambria Math" w:cs="Arial"/>
                <w:color w:val="FF0000"/>
                <w:lang w:val="id-ID"/>
              </w:rPr>
            </w:pPr>
            <w:r>
              <w:rPr>
                <w:rFonts w:ascii="Cambria Math" w:eastAsia="MS Mincho" w:hAnsi="Cambria Math" w:cs="Arial" w:hint="eastAsia"/>
                <w:noProof/>
                <w:color w:val="FF0000"/>
                <w:lang w:eastAsia="en-US"/>
              </w:rPr>
              <w:drawing>
                <wp:inline distT="0" distB="0" distL="0" distR="0">
                  <wp:extent cx="1376172" cy="1540764"/>
                  <wp:effectExtent l="19050" t="0" r="0" b="0"/>
                  <wp:docPr id="131" name="Picture 126" descr="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9.jpg"/>
                          <pic:cNvPicPr/>
                        </pic:nvPicPr>
                        <pic:blipFill>
                          <a:blip r:embed="rId122"/>
                          <a:stretch>
                            <a:fillRect/>
                          </a:stretch>
                        </pic:blipFill>
                        <pic:spPr>
                          <a:xfrm>
                            <a:off x="0" y="0"/>
                            <a:ext cx="1376172" cy="1540764"/>
                          </a:xfrm>
                          <a:prstGeom prst="rect">
                            <a:avLst/>
                          </a:prstGeom>
                        </pic:spPr>
                      </pic:pic>
                    </a:graphicData>
                  </a:graphic>
                </wp:inline>
              </w:drawing>
            </w:r>
          </w:p>
        </w:tc>
      </w:tr>
      <w:tr w:rsidR="009E304C" w:rsidTr="00AA0FC6">
        <w:tc>
          <w:tcPr>
            <w:tcW w:w="531" w:type="dxa"/>
          </w:tcPr>
          <w:p w:rsidR="009E304C" w:rsidRDefault="009E304C" w:rsidP="00663144">
            <w:pPr>
              <w:pStyle w:val="ListParagraph"/>
              <w:spacing w:line="360" w:lineRule="auto"/>
              <w:ind w:left="0"/>
              <w:rPr>
                <w:rFonts w:ascii="Cambria Math" w:hAnsi="Cambria Math"/>
                <w:lang w:val="id-ID"/>
              </w:rPr>
            </w:pPr>
            <w:r>
              <w:rPr>
                <w:rFonts w:ascii="Cambria Math" w:hAnsi="Cambria Math"/>
                <w:lang w:val="id-ID"/>
              </w:rPr>
              <w:t>2.</w:t>
            </w:r>
          </w:p>
        </w:tc>
        <w:tc>
          <w:tcPr>
            <w:tcW w:w="3972" w:type="dxa"/>
          </w:tcPr>
          <w:p w:rsidR="009E304C" w:rsidRPr="009E304C" w:rsidRDefault="00356467" w:rsidP="00356467">
            <w:pPr>
              <w:pStyle w:val="ListParagraph"/>
              <w:spacing w:line="360" w:lineRule="auto"/>
              <w:ind w:left="0"/>
              <w:jc w:val="center"/>
              <w:rPr>
                <w:rFonts w:ascii="Cambria Math" w:eastAsia="MS Mincho" w:hAnsi="Cambria Math" w:cs="Arial"/>
                <w:color w:val="FF0000"/>
                <w:lang w:val="id-ID"/>
              </w:rPr>
            </w:pPr>
            <w:r>
              <w:rPr>
                <w:rFonts w:ascii="Cambria Math" w:eastAsia="MS Mincho" w:hAnsi="Cambria Math" w:cs="Arial" w:hint="eastAsia"/>
                <w:noProof/>
                <w:color w:val="FF0000"/>
                <w:lang w:eastAsia="en-US"/>
              </w:rPr>
              <w:drawing>
                <wp:inline distT="0" distB="0" distL="0" distR="0">
                  <wp:extent cx="1856232" cy="1211580"/>
                  <wp:effectExtent l="19050" t="0" r="0" b="0"/>
                  <wp:docPr id="130" name="Picture 125" descr="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jpg"/>
                          <pic:cNvPicPr/>
                        </pic:nvPicPr>
                        <pic:blipFill>
                          <a:blip r:embed="rId123"/>
                          <a:stretch>
                            <a:fillRect/>
                          </a:stretch>
                        </pic:blipFill>
                        <pic:spPr>
                          <a:xfrm>
                            <a:off x="0" y="0"/>
                            <a:ext cx="1856232" cy="1211580"/>
                          </a:xfrm>
                          <a:prstGeom prst="rect">
                            <a:avLst/>
                          </a:prstGeom>
                        </pic:spPr>
                      </pic:pic>
                    </a:graphicData>
                  </a:graphic>
                </wp:inline>
              </w:drawing>
            </w:r>
          </w:p>
        </w:tc>
        <w:tc>
          <w:tcPr>
            <w:tcW w:w="425" w:type="dxa"/>
          </w:tcPr>
          <w:p w:rsidR="009E304C" w:rsidRDefault="009E304C" w:rsidP="00663144">
            <w:pPr>
              <w:pStyle w:val="ListParagraph"/>
              <w:spacing w:line="360" w:lineRule="auto"/>
              <w:ind w:left="0"/>
              <w:rPr>
                <w:rFonts w:ascii="Cambria Math" w:hAnsi="Cambria Math"/>
                <w:lang w:val="id-ID"/>
              </w:rPr>
            </w:pPr>
            <w:r>
              <w:rPr>
                <w:rFonts w:ascii="Cambria Math" w:hAnsi="Cambria Math"/>
                <w:lang w:val="id-ID"/>
              </w:rPr>
              <w:t>4.</w:t>
            </w:r>
          </w:p>
        </w:tc>
        <w:tc>
          <w:tcPr>
            <w:tcW w:w="3509" w:type="dxa"/>
          </w:tcPr>
          <w:p w:rsidR="009E304C" w:rsidRPr="009E304C" w:rsidRDefault="00356467" w:rsidP="00356467">
            <w:pPr>
              <w:pStyle w:val="ListParagraph"/>
              <w:spacing w:line="360" w:lineRule="auto"/>
              <w:ind w:left="0"/>
              <w:jc w:val="center"/>
              <w:rPr>
                <w:rFonts w:ascii="Cambria Math" w:eastAsia="MS Mincho" w:hAnsi="Cambria Math" w:cs="Arial"/>
                <w:color w:val="FF0000"/>
                <w:lang w:val="id-ID"/>
              </w:rPr>
            </w:pPr>
            <w:r>
              <w:rPr>
                <w:rFonts w:ascii="Cambria Math" w:eastAsia="MS Mincho" w:hAnsi="Cambria Math" w:cs="Arial" w:hint="eastAsia"/>
                <w:noProof/>
                <w:color w:val="FF0000"/>
                <w:lang w:eastAsia="en-US"/>
              </w:rPr>
              <w:drawing>
                <wp:inline distT="0" distB="0" distL="0" distR="0">
                  <wp:extent cx="1961388" cy="1156716"/>
                  <wp:effectExtent l="19050" t="0" r="762" b="0"/>
                  <wp:docPr id="129" name="Picture 127" descr="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pic:nvPicPr>
                        <pic:blipFill>
                          <a:blip r:embed="rId124"/>
                          <a:stretch>
                            <a:fillRect/>
                          </a:stretch>
                        </pic:blipFill>
                        <pic:spPr>
                          <a:xfrm>
                            <a:off x="0" y="0"/>
                            <a:ext cx="1961388" cy="1156716"/>
                          </a:xfrm>
                          <a:prstGeom prst="rect">
                            <a:avLst/>
                          </a:prstGeom>
                        </pic:spPr>
                      </pic:pic>
                    </a:graphicData>
                  </a:graphic>
                </wp:inline>
              </w:drawing>
            </w:r>
          </w:p>
        </w:tc>
      </w:tr>
    </w:tbl>
    <w:p w:rsidR="00AF1DEA" w:rsidRPr="006C1476" w:rsidRDefault="00AF1DEA" w:rsidP="00067B6C">
      <w:pPr>
        <w:pStyle w:val="ListParagraph"/>
        <w:numPr>
          <w:ilvl w:val="0"/>
          <w:numId w:val="53"/>
        </w:numPr>
        <w:ind w:left="567" w:hanging="567"/>
        <w:rPr>
          <w:rFonts w:ascii="Cambria Math" w:hAnsi="Cambria Math"/>
        </w:rPr>
      </w:pPr>
      <w:r w:rsidRPr="006C1476">
        <w:rPr>
          <w:rFonts w:ascii="Cambria Math" w:hAnsi="Cambria Math"/>
        </w:rPr>
        <w:t xml:space="preserve">Andaikan </w:t>
      </w:r>
      <m:oMath>
        <m:r>
          <w:rPr>
            <w:rFonts w:ascii="Cambria Math" w:hAnsi="Cambria Math"/>
          </w:rPr>
          <m:t>F</m:t>
        </m:r>
      </m:oMath>
      <w:r w:rsidRPr="006C1476">
        <w:rPr>
          <w:rFonts w:ascii="Cambria Math" w:hAnsi="Cambria Math"/>
        </w:rPr>
        <w:t xml:space="preserve"> fungsi sembarang yang daerah asalnya memuat </w:t>
      </w:r>
      <m:oMath>
        <m:r>
          <w:rPr>
            <w:rFonts w:ascii="Cambria Math" w:hAnsi="Cambria Math"/>
          </w:rPr>
          <m:t>-x</m:t>
        </m:r>
      </m:oMath>
      <w:r w:rsidRPr="006C1476">
        <w:rPr>
          <w:rFonts w:ascii="Cambria Math" w:hAnsi="Cambria Math"/>
        </w:rPr>
        <w:t>. Bilamana i</w:t>
      </w:r>
      <w:r w:rsidR="008D06B4">
        <w:rPr>
          <w:rFonts w:ascii="Cambria Math" w:hAnsi="Cambria Math"/>
          <w:lang w:val="id-ID"/>
        </w:rPr>
        <w:t>a</w:t>
      </w:r>
      <w:r w:rsidRPr="006C1476">
        <w:rPr>
          <w:rFonts w:ascii="Cambria Math" w:hAnsi="Cambria Math"/>
        </w:rPr>
        <w:t xml:space="preserve"> </w:t>
      </w:r>
      <w:r w:rsidR="008D06B4">
        <w:rPr>
          <w:rFonts w:ascii="Cambria Math" w:hAnsi="Cambria Math"/>
          <w:lang w:val="id-ID"/>
        </w:rPr>
        <w:t>memuat</w:t>
      </w:r>
      <w:r w:rsidRPr="006C1476">
        <w:rPr>
          <w:rFonts w:ascii="Cambria Math" w:hAnsi="Cambria Math"/>
        </w:rPr>
        <w:t xml:space="preserve"> </w:t>
      </w:r>
      <m:oMath>
        <m:r>
          <w:rPr>
            <w:rFonts w:ascii="Cambria Math" w:hAnsi="Cambria Math"/>
          </w:rPr>
          <m:t>x</m:t>
        </m:r>
      </m:oMath>
      <w:r w:rsidRPr="006C1476">
        <w:rPr>
          <w:rFonts w:ascii="Cambria Math" w:hAnsi="Cambria Math"/>
        </w:rPr>
        <w:t xml:space="preserve"> dan buktikan masing-masing yang berikut !</w:t>
      </w:r>
    </w:p>
    <w:p w:rsidR="00AF1DEA" w:rsidRPr="008D06B4" w:rsidRDefault="008D06B4" w:rsidP="00067B6C">
      <w:pPr>
        <w:pStyle w:val="ListParagraph"/>
        <w:numPr>
          <w:ilvl w:val="0"/>
          <w:numId w:val="54"/>
        </w:numPr>
        <w:rPr>
          <w:rFonts w:ascii="Cambria Math" w:hAnsi="Cambria Math"/>
        </w:rPr>
      </w:pPr>
      <m:oMath>
        <m:r>
          <w:rPr>
            <w:rFonts w:ascii="Cambria Math" w:hAnsi="Cambria Math"/>
          </w:rPr>
          <m:t>F(x)-F(-x)</m:t>
        </m:r>
      </m:oMath>
      <w:r w:rsidR="00AF1DEA" w:rsidRPr="008D06B4">
        <w:rPr>
          <w:rFonts w:ascii="Cambria Math" w:hAnsi="Cambria Math"/>
        </w:rPr>
        <w:t xml:space="preserve"> menunjukkan suatu fungsi ganjil.</w:t>
      </w:r>
    </w:p>
    <w:p w:rsidR="00AF1DEA" w:rsidRPr="008D06B4" w:rsidRDefault="008D06B4" w:rsidP="00067B6C">
      <w:pPr>
        <w:pStyle w:val="ListParagraph"/>
        <w:numPr>
          <w:ilvl w:val="0"/>
          <w:numId w:val="54"/>
        </w:numPr>
        <w:rPr>
          <w:rFonts w:ascii="Cambria Math" w:hAnsi="Cambria Math"/>
        </w:rPr>
      </w:pPr>
      <m:oMath>
        <m:r>
          <w:rPr>
            <w:rFonts w:ascii="Cambria Math" w:hAnsi="Cambria Math"/>
          </w:rPr>
          <m:t>F(x)+F(-x)</m:t>
        </m:r>
      </m:oMath>
      <w:r w:rsidR="00AF1DEA" w:rsidRPr="008D06B4">
        <w:rPr>
          <w:rFonts w:ascii="Cambria Math" w:hAnsi="Cambria Math"/>
        </w:rPr>
        <w:t xml:space="preserve"> menunju</w:t>
      </w:r>
      <w:r>
        <w:rPr>
          <w:rFonts w:ascii="Cambria Math" w:hAnsi="Cambria Math"/>
          <w:lang w:val="id-ID"/>
        </w:rPr>
        <w:t>kk</w:t>
      </w:r>
      <w:r w:rsidR="00AF1DEA" w:rsidRPr="008D06B4">
        <w:rPr>
          <w:rFonts w:ascii="Cambria Math" w:hAnsi="Cambria Math"/>
        </w:rPr>
        <w:t>an suatu fungsi genap.</w:t>
      </w:r>
    </w:p>
    <w:p w:rsidR="00AF1DEA" w:rsidRPr="008D06B4" w:rsidRDefault="008D06B4" w:rsidP="00067B6C">
      <w:pPr>
        <w:pStyle w:val="ListParagraph"/>
        <w:numPr>
          <w:ilvl w:val="0"/>
          <w:numId w:val="54"/>
        </w:numPr>
        <w:rPr>
          <w:rFonts w:ascii="Cambria Math" w:hAnsi="Cambria Math"/>
        </w:rPr>
      </w:pPr>
      <m:oMath>
        <m:r>
          <w:rPr>
            <w:rFonts w:ascii="Cambria Math" w:hAnsi="Cambria Math"/>
          </w:rPr>
          <m:t>F</m:t>
        </m:r>
      </m:oMath>
      <w:r w:rsidR="00AF1DEA" w:rsidRPr="008D06B4">
        <w:rPr>
          <w:rFonts w:ascii="Cambria Math" w:hAnsi="Cambria Math"/>
        </w:rPr>
        <w:t xml:space="preserve"> sela</w:t>
      </w:r>
      <w:r>
        <w:rPr>
          <w:rFonts w:ascii="Cambria Math" w:hAnsi="Cambria Math"/>
          <w:lang w:val="id-ID"/>
        </w:rPr>
        <w:t>l</w:t>
      </w:r>
      <w:r w:rsidR="00AF1DEA" w:rsidRPr="008D06B4">
        <w:rPr>
          <w:rFonts w:ascii="Cambria Math" w:hAnsi="Cambria Math"/>
        </w:rPr>
        <w:t>u dapat dinyatakan sebagai sebagai jumlah suatu fungsi ganjil da</w:t>
      </w:r>
      <w:r>
        <w:rPr>
          <w:rFonts w:ascii="Cambria Math" w:hAnsi="Cambria Math"/>
          <w:lang w:val="id-ID"/>
        </w:rPr>
        <w:t>n</w:t>
      </w:r>
      <w:r w:rsidR="00AF1DEA" w:rsidRPr="008D06B4">
        <w:rPr>
          <w:rFonts w:ascii="Cambria Math" w:hAnsi="Cambria Math"/>
        </w:rPr>
        <w:t xml:space="preserve"> genap.</w:t>
      </w:r>
    </w:p>
    <w:p w:rsidR="00AF1DEA" w:rsidRPr="006C1476" w:rsidRDefault="00793315" w:rsidP="00067B6C">
      <w:pPr>
        <w:pStyle w:val="ListParagraph"/>
        <w:numPr>
          <w:ilvl w:val="0"/>
          <w:numId w:val="53"/>
        </w:numPr>
        <w:ind w:left="567" w:hanging="567"/>
        <w:rPr>
          <w:rFonts w:ascii="Cambria Math" w:hAnsi="Cambria Math"/>
        </w:rPr>
      </w:pPr>
      <w:r>
        <w:rPr>
          <w:rFonts w:ascii="Cambria Math" w:hAnsi="Cambria Math"/>
        </w:rPr>
        <w:t xml:space="preserve">Sketsakan grafik </w:t>
      </w:r>
      <m:oMath>
        <m:r>
          <w:rPr>
            <w:rFonts w:ascii="Cambria Math" w:hAnsi="Cambria Math"/>
          </w:rPr>
          <m:t>f(x)=</m:t>
        </m:r>
        <m:rad>
          <m:radPr>
            <m:degHide m:val="1"/>
            <m:ctrlPr>
              <w:rPr>
                <w:rFonts w:ascii="Cambria Math" w:hAnsi="Cambria Math"/>
                <w:i/>
              </w:rPr>
            </m:ctrlPr>
          </m:radPr>
          <m:deg/>
          <m:e>
            <m:r>
              <w:rPr>
                <w:rFonts w:ascii="Cambria Math" w:hAnsi="Cambria Math"/>
              </w:rPr>
              <m:t>x-2</m:t>
            </m:r>
          </m:e>
        </m:rad>
        <m:r>
          <w:rPr>
            <w:rFonts w:ascii="Cambria Math" w:hAnsi="Cambria Math"/>
          </w:rPr>
          <m:t>-3</m:t>
        </m:r>
      </m:oMath>
      <w:r w:rsidR="00AF1DEA" w:rsidRPr="006C1476">
        <w:rPr>
          <w:rFonts w:ascii="Cambria Math" w:hAnsi="Cambria Math"/>
        </w:rPr>
        <w:t xml:space="preserve"> dengan pertama-tama </w:t>
      </w:r>
      <w:r>
        <w:rPr>
          <w:rFonts w:ascii="Cambria Math" w:hAnsi="Cambria Math"/>
          <w:lang w:val="id-ID"/>
        </w:rPr>
        <w:t>m</w:t>
      </w:r>
      <w:r w:rsidR="00AF1DEA" w:rsidRPr="006C1476">
        <w:rPr>
          <w:rFonts w:ascii="Cambria Math" w:hAnsi="Cambria Math"/>
        </w:rPr>
        <w:t xml:space="preserve">ensketsakan </w:t>
      </w:r>
      <m:oMath>
        <m:r>
          <w:rPr>
            <w:rFonts w:ascii="Cambria Math" w:hAnsi="Cambria Math"/>
          </w:rPr>
          <m:t>g(x)=</m:t>
        </m:r>
        <m:rad>
          <m:radPr>
            <m:degHide m:val="1"/>
            <m:ctrlPr>
              <w:rPr>
                <w:rFonts w:ascii="Cambria Math" w:hAnsi="Cambria Math"/>
                <w:i/>
                <w:lang w:val="id-ID"/>
              </w:rPr>
            </m:ctrlPr>
          </m:radPr>
          <m:deg/>
          <m:e>
            <m:r>
              <w:rPr>
                <w:rFonts w:ascii="Cambria Math" w:hAnsi="Cambria Math"/>
                <w:lang w:val="id-ID"/>
              </w:rPr>
              <m:t>x</m:t>
            </m:r>
          </m:e>
        </m:rad>
      </m:oMath>
    </w:p>
    <w:p w:rsidR="00AF1DEA" w:rsidRPr="006C1476" w:rsidRDefault="00AF1DEA" w:rsidP="00067B6C">
      <w:pPr>
        <w:pStyle w:val="ListParagraph"/>
        <w:numPr>
          <w:ilvl w:val="0"/>
          <w:numId w:val="53"/>
        </w:numPr>
        <w:ind w:left="567" w:hanging="567"/>
        <w:rPr>
          <w:rFonts w:ascii="Cambria Math" w:hAnsi="Cambria Math"/>
        </w:rPr>
      </w:pPr>
      <w:r w:rsidRPr="006C1476">
        <w:rPr>
          <w:rFonts w:ascii="Cambria Math" w:hAnsi="Cambria Math"/>
        </w:rPr>
        <w:t xml:space="preserve">Sketsakan grafik </w:t>
      </w:r>
      <m:oMath>
        <m:r>
          <w:rPr>
            <w:rFonts w:ascii="Cambria Math" w:hAnsi="Cambria Math"/>
          </w:rPr>
          <m:t>g(x)=</m:t>
        </m:r>
        <m:d>
          <m:dPr>
            <m:begChr m:val="|"/>
            <m:endChr m:val="|"/>
            <m:ctrlPr>
              <w:rPr>
                <w:rFonts w:ascii="Cambria Math" w:hAnsi="Cambria Math"/>
                <w:i/>
              </w:rPr>
            </m:ctrlPr>
          </m:dPr>
          <m:e>
            <m:r>
              <w:rPr>
                <w:rFonts w:ascii="Cambria Math" w:hAnsi="Cambria Math"/>
              </w:rPr>
              <m:t>x+3</m:t>
            </m:r>
          </m:e>
        </m:d>
        <m:r>
          <w:rPr>
            <w:rFonts w:ascii="Cambria Math" w:hAnsi="Cambria Math"/>
          </w:rPr>
          <m:t>-4</m:t>
        </m:r>
      </m:oMath>
      <w:r w:rsidRPr="006C1476">
        <w:rPr>
          <w:rFonts w:ascii="Cambria Math" w:hAnsi="Cambria Math"/>
        </w:rPr>
        <w:t xml:space="preserve"> dengan pertama-ta</w:t>
      </w:r>
      <w:r w:rsidR="00793315">
        <w:rPr>
          <w:rFonts w:ascii="Cambria Math" w:hAnsi="Cambria Math"/>
          <w:lang w:val="id-ID"/>
        </w:rPr>
        <w:t>m</w:t>
      </w:r>
      <w:r w:rsidRPr="006C1476">
        <w:rPr>
          <w:rFonts w:ascii="Cambria Math" w:hAnsi="Cambria Math"/>
        </w:rPr>
        <w:t xml:space="preserve">a </w:t>
      </w:r>
      <w:r w:rsidR="00793315">
        <w:rPr>
          <w:rFonts w:ascii="Cambria Math" w:hAnsi="Cambria Math"/>
          <w:lang w:val="id-ID"/>
        </w:rPr>
        <w:t>m</w:t>
      </w:r>
      <w:r w:rsidRPr="006C1476">
        <w:rPr>
          <w:rFonts w:ascii="Cambria Math" w:hAnsi="Cambria Math"/>
        </w:rPr>
        <w:t>ensketsakan dan kemudian dengan menggese</w:t>
      </w:r>
      <w:r w:rsidR="00793315">
        <w:rPr>
          <w:rFonts w:ascii="Cambria Math" w:hAnsi="Cambria Math"/>
          <w:lang w:val="id-ID"/>
        </w:rPr>
        <w:t>rn</w:t>
      </w:r>
      <w:r w:rsidRPr="006C1476">
        <w:rPr>
          <w:rFonts w:ascii="Cambria Math" w:hAnsi="Cambria Math"/>
        </w:rPr>
        <w:t>ya !</w:t>
      </w:r>
    </w:p>
    <w:p w:rsidR="00AF1DEA" w:rsidRPr="006C1476" w:rsidRDefault="00AF1DEA" w:rsidP="00067B6C">
      <w:pPr>
        <w:pStyle w:val="ListParagraph"/>
        <w:numPr>
          <w:ilvl w:val="0"/>
          <w:numId w:val="53"/>
        </w:numPr>
        <w:ind w:left="567" w:hanging="567"/>
        <w:rPr>
          <w:rFonts w:ascii="Cambria Math" w:hAnsi="Cambria Math"/>
        </w:rPr>
      </w:pPr>
      <w:r w:rsidRPr="006C1476">
        <w:rPr>
          <w:rFonts w:ascii="Cambria Math" w:hAnsi="Cambria Math"/>
        </w:rPr>
        <w:t xml:space="preserve">Sketsakan grafik </w:t>
      </w:r>
      <m:oMath>
        <m:r>
          <w:rPr>
            <w:rFonts w:ascii="Cambria Math" w:hAnsi="Cambria Math"/>
          </w:rPr>
          <m:t>f(x)=</m:t>
        </m:r>
        <m:sSup>
          <m:sSupPr>
            <m:ctrlPr>
              <w:rPr>
                <w:rFonts w:ascii="Cambria Math" w:hAnsi="Cambria Math"/>
                <w:i/>
              </w:rPr>
            </m:ctrlPr>
          </m:sSupPr>
          <m:e>
            <m:r>
              <w:rPr>
                <w:rFonts w:ascii="Cambria Math" w:hAnsi="Cambria Math"/>
              </w:rPr>
              <m:t>(x-2)</m:t>
            </m:r>
          </m:e>
          <m:sup>
            <m:r>
              <w:rPr>
                <w:rFonts w:ascii="Cambria Math" w:hAnsi="Cambria Math"/>
              </w:rPr>
              <m:t>2</m:t>
            </m:r>
          </m:sup>
        </m:sSup>
        <m:r>
          <w:rPr>
            <w:rFonts w:ascii="Cambria Math" w:hAnsi="Cambria Math"/>
          </w:rPr>
          <m:t>-4</m:t>
        </m:r>
      </m:oMath>
      <w:r w:rsidRPr="006C1476">
        <w:rPr>
          <w:rFonts w:ascii="Cambria Math" w:hAnsi="Cambria Math"/>
        </w:rPr>
        <w:t xml:space="preserve"> dengan memanfaatkan penggeseran !</w:t>
      </w:r>
    </w:p>
    <w:p w:rsidR="00AF1DEA" w:rsidRPr="006C1476" w:rsidRDefault="00AF1DEA" w:rsidP="00067B6C">
      <w:pPr>
        <w:pStyle w:val="ListParagraph"/>
        <w:numPr>
          <w:ilvl w:val="0"/>
          <w:numId w:val="53"/>
        </w:numPr>
        <w:ind w:left="567" w:hanging="567"/>
        <w:rPr>
          <w:rFonts w:ascii="Cambria Math" w:hAnsi="Cambria Math"/>
        </w:rPr>
      </w:pPr>
      <w:r w:rsidRPr="006C1476">
        <w:rPr>
          <w:rFonts w:ascii="Cambria Math" w:hAnsi="Cambria Math"/>
        </w:rPr>
        <w:t xml:space="preserve">Sketsakan grafik </w:t>
      </w:r>
      <m:oMath>
        <m:r>
          <w:rPr>
            <w:rFonts w:ascii="Cambria Math" w:hAnsi="Cambria Math"/>
          </w:rPr>
          <m:t>f(x)=</m:t>
        </m:r>
        <m:sSup>
          <m:sSupPr>
            <m:ctrlPr>
              <w:rPr>
                <w:rFonts w:ascii="Cambria Math" w:hAnsi="Cambria Math"/>
                <w:i/>
              </w:rPr>
            </m:ctrlPr>
          </m:sSupPr>
          <m:e>
            <m:r>
              <w:rPr>
                <w:rFonts w:ascii="Cambria Math" w:hAnsi="Cambria Math"/>
              </w:rPr>
              <m:t>(x+1)</m:t>
            </m:r>
          </m:e>
          <m:sup>
            <m:r>
              <w:rPr>
                <w:rFonts w:ascii="Cambria Math" w:hAnsi="Cambria Math"/>
              </w:rPr>
              <m:t>3</m:t>
            </m:r>
          </m:sup>
        </m:sSup>
        <m:r>
          <w:rPr>
            <w:rFonts w:ascii="Cambria Math" w:hAnsi="Cambria Math"/>
          </w:rPr>
          <m:t>-3</m:t>
        </m:r>
      </m:oMath>
      <w:r w:rsidRPr="006C1476">
        <w:rPr>
          <w:rFonts w:ascii="Cambria Math" w:hAnsi="Cambria Math"/>
        </w:rPr>
        <w:t xml:space="preserve"> dengan memanfaatkan penggeseran !</w:t>
      </w:r>
    </w:p>
    <w:p w:rsidR="00AF1DEA" w:rsidRPr="006C1476" w:rsidRDefault="00AF1DEA" w:rsidP="00067B6C">
      <w:pPr>
        <w:pStyle w:val="ListParagraph"/>
        <w:numPr>
          <w:ilvl w:val="0"/>
          <w:numId w:val="53"/>
        </w:numPr>
        <w:ind w:left="567" w:hanging="567"/>
        <w:rPr>
          <w:rFonts w:ascii="Cambria Math" w:hAnsi="Cambria Math"/>
        </w:rPr>
      </w:pPr>
      <w:r w:rsidRPr="006C1476">
        <w:rPr>
          <w:rFonts w:ascii="Cambria Math" w:hAnsi="Cambria Math"/>
        </w:rPr>
        <w:lastRenderedPageBreak/>
        <w:t xml:space="preserve">Skasakan grafik </w:t>
      </w:r>
      <m:oMath>
        <m:r>
          <w:rPr>
            <w:rFonts w:ascii="Cambria Math" w:hAnsi="Cambria Math"/>
          </w:rPr>
          <m:t>f(x)=(x-3)/2</m:t>
        </m:r>
      </m:oMath>
      <w:r w:rsidRPr="006C1476">
        <w:rPr>
          <w:rFonts w:ascii="Cambria Math" w:hAnsi="Cambria Math"/>
        </w:rPr>
        <w:t xml:space="preserve"> dan </w:t>
      </w:r>
      <m:oMath>
        <m:r>
          <w:rPr>
            <w:rFonts w:ascii="Cambria Math" w:hAnsi="Cambria Math"/>
          </w:rPr>
          <m:t>g(x)</m:t>
        </m:r>
        <m:r>
          <w:rPr>
            <w:rFonts w:ascii="Cambria Math" w:hAnsi="Cambria Math"/>
            <w:lang w:val="id-ID"/>
          </w:rPr>
          <m:t>=</m:t>
        </m:r>
        <m:rad>
          <m:radPr>
            <m:degHide m:val="1"/>
            <m:ctrlPr>
              <w:rPr>
                <w:rFonts w:ascii="Cambria Math" w:hAnsi="Cambria Math"/>
                <w:i/>
                <w:lang w:val="id-ID"/>
              </w:rPr>
            </m:ctrlPr>
          </m:radPr>
          <m:deg/>
          <m:e>
            <m:r>
              <w:rPr>
                <w:rFonts w:ascii="Cambria Math" w:hAnsi="Cambria Math"/>
                <w:lang w:val="id-ID"/>
              </w:rPr>
              <m:t>x</m:t>
            </m:r>
          </m:e>
        </m:rad>
      </m:oMath>
      <w:r w:rsidRPr="006C1476">
        <w:rPr>
          <w:rFonts w:ascii="Cambria Math" w:hAnsi="Cambria Math"/>
        </w:rPr>
        <w:t xml:space="preserve"> menggunakan s</w:t>
      </w:r>
      <w:r w:rsidR="00D50FCF">
        <w:rPr>
          <w:rFonts w:ascii="Cambria Math" w:hAnsi="Cambria Math"/>
          <w:lang w:val="id-ID"/>
        </w:rPr>
        <w:t>um</w:t>
      </w:r>
      <w:r w:rsidRPr="006C1476">
        <w:rPr>
          <w:rFonts w:ascii="Cambria Math" w:hAnsi="Cambria Math"/>
        </w:rPr>
        <w:t>bu-s</w:t>
      </w:r>
      <w:r w:rsidR="00D50FCF">
        <w:rPr>
          <w:rFonts w:ascii="Cambria Math" w:hAnsi="Cambria Math"/>
          <w:lang w:val="id-ID"/>
        </w:rPr>
        <w:t>um</w:t>
      </w:r>
      <w:r w:rsidRPr="006C1476">
        <w:rPr>
          <w:rFonts w:ascii="Cambria Math" w:hAnsi="Cambria Math"/>
        </w:rPr>
        <w:t xml:space="preserve">bu koordinat sama. Kemudian sketsakan </w:t>
      </w:r>
      <m:oMath>
        <m:r>
          <w:rPr>
            <w:rFonts w:ascii="Cambria Math" w:hAnsi="Cambria Math"/>
          </w:rPr>
          <m:t>f+g</m:t>
        </m:r>
      </m:oMath>
      <w:r w:rsidR="001831B7">
        <w:rPr>
          <w:rFonts w:ascii="Cambria Math" w:hAnsi="Cambria Math"/>
        </w:rPr>
        <w:t xml:space="preserve"> dengan penambahan ordinat </w:t>
      </w:r>
    </w:p>
    <w:p w:rsidR="00AF1DEA" w:rsidRPr="006C1476" w:rsidRDefault="00AF1DEA" w:rsidP="00067B6C">
      <w:pPr>
        <w:pStyle w:val="ListParagraph"/>
        <w:numPr>
          <w:ilvl w:val="0"/>
          <w:numId w:val="53"/>
        </w:numPr>
        <w:ind w:left="567" w:hanging="567"/>
        <w:rPr>
          <w:rFonts w:ascii="Cambria Math" w:hAnsi="Cambria Math"/>
        </w:rPr>
      </w:pPr>
      <w:r w:rsidRPr="006C1476">
        <w:rPr>
          <w:rFonts w:ascii="Cambria Math" w:hAnsi="Cambria Math"/>
        </w:rPr>
        <w:t xml:space="preserve">Ikuti petunjuk soal di atas untuk </w:t>
      </w:r>
      <m:oMath>
        <m:r>
          <w:rPr>
            <w:rFonts w:ascii="Cambria Math" w:hAnsi="Cambria Math"/>
          </w:rPr>
          <m:t>f(x)=x</m:t>
        </m:r>
      </m:oMath>
      <w:r w:rsidRPr="006C1476">
        <w:rPr>
          <w:rFonts w:ascii="Cambria Math" w:hAnsi="Cambria Math"/>
        </w:rPr>
        <w:t xml:space="preserve"> dan </w:t>
      </w:r>
      <m:oMath>
        <m:r>
          <w:rPr>
            <w:rFonts w:ascii="Cambria Math" w:hAnsi="Cambria Math"/>
          </w:rPr>
          <m:t>g(x)=</m:t>
        </m:r>
        <m:d>
          <m:dPr>
            <m:begChr m:val="|"/>
            <m:endChr m:val="|"/>
            <m:ctrlPr>
              <w:rPr>
                <w:rFonts w:ascii="Cambria Math" w:hAnsi="Cambria Math"/>
                <w:i/>
                <w:lang w:val="id-ID"/>
              </w:rPr>
            </m:ctrlPr>
          </m:dPr>
          <m:e>
            <m:r>
              <w:rPr>
                <w:rFonts w:ascii="Cambria Math" w:hAnsi="Cambria Math"/>
                <w:lang w:val="id-ID"/>
              </w:rPr>
              <m:t>x</m:t>
            </m:r>
          </m:e>
        </m:d>
      </m:oMath>
    </w:p>
    <w:p w:rsidR="00D50FCF" w:rsidRPr="00D50FCF" w:rsidRDefault="00AF1DEA" w:rsidP="00067B6C">
      <w:pPr>
        <w:pStyle w:val="ListParagraph"/>
        <w:numPr>
          <w:ilvl w:val="0"/>
          <w:numId w:val="53"/>
        </w:numPr>
        <w:ind w:left="567" w:hanging="567"/>
        <w:rPr>
          <w:rFonts w:ascii="Cambria Math" w:hAnsi="Cambria Math"/>
        </w:rPr>
      </w:pPr>
      <w:r w:rsidRPr="006C1476">
        <w:rPr>
          <w:rFonts w:ascii="Cambria Math" w:hAnsi="Cambria Math"/>
        </w:rPr>
        <w:t>Sketsakan grafik masing-</w:t>
      </w:r>
      <w:r w:rsidR="00D50FCF">
        <w:rPr>
          <w:rFonts w:ascii="Cambria Math" w:hAnsi="Cambria Math"/>
          <w:lang w:val="id-ID"/>
        </w:rPr>
        <w:t>m</w:t>
      </w:r>
      <w:r w:rsidRPr="006C1476">
        <w:rPr>
          <w:rFonts w:ascii="Cambria Math" w:hAnsi="Cambria Math"/>
        </w:rPr>
        <w:t>asing yang berikut dengu</w:t>
      </w:r>
      <w:r w:rsidR="00D50FCF">
        <w:rPr>
          <w:rFonts w:ascii="Cambria Math" w:hAnsi="Cambria Math"/>
          <w:lang w:val="id-ID"/>
        </w:rPr>
        <w:t>n</w:t>
      </w:r>
      <w:r w:rsidRPr="006C1476">
        <w:rPr>
          <w:rFonts w:ascii="Cambria Math" w:hAnsi="Cambria Math"/>
        </w:rPr>
        <w:t xml:space="preserve"> memanfaatkan penggeseran ! </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1858"/>
        <w:gridCol w:w="423"/>
        <w:gridCol w:w="2546"/>
        <w:gridCol w:w="399"/>
        <w:gridCol w:w="2290"/>
      </w:tblGrid>
      <w:tr w:rsidR="004F6412" w:rsidTr="004F6412">
        <w:tc>
          <w:tcPr>
            <w:tcW w:w="399" w:type="dxa"/>
          </w:tcPr>
          <w:p w:rsidR="004F6412" w:rsidRDefault="004F6412" w:rsidP="00663144">
            <w:pPr>
              <w:pStyle w:val="ListParagraph"/>
              <w:spacing w:line="360" w:lineRule="auto"/>
              <w:ind w:left="0"/>
              <w:rPr>
                <w:rFonts w:ascii="Cambria Math" w:hAnsi="Cambria Math"/>
                <w:lang w:val="id-ID"/>
              </w:rPr>
            </w:pPr>
            <w:r>
              <w:rPr>
                <w:rFonts w:ascii="Cambria Math" w:hAnsi="Cambria Math"/>
                <w:lang w:val="id-ID"/>
              </w:rPr>
              <w:t>1.</w:t>
            </w:r>
          </w:p>
        </w:tc>
        <w:tc>
          <w:tcPr>
            <w:tcW w:w="1977" w:type="dxa"/>
          </w:tcPr>
          <w:p w:rsidR="004F6412" w:rsidRDefault="004F6412"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y=</m:t>
                </m:r>
                <m:f>
                  <m:fPr>
                    <m:ctrlPr>
                      <w:rPr>
                        <w:rFonts w:ascii="Cambria Math" w:hAnsi="Cambria Math"/>
                        <w:i/>
                        <w:lang w:val="id-ID"/>
                      </w:rPr>
                    </m:ctrlPr>
                  </m:fPr>
                  <m:num>
                    <m:r>
                      <w:rPr>
                        <w:rFonts w:ascii="Cambria Math" w:hAnsi="Cambria Math"/>
                        <w:lang w:val="id-ID"/>
                      </w:rPr>
                      <m:t>1</m:t>
                    </m:r>
                  </m:num>
                  <m:den>
                    <m:r>
                      <w:rPr>
                        <w:rFonts w:ascii="Cambria Math" w:hAnsi="Cambria Math"/>
                        <w:lang w:val="id-ID"/>
                      </w:rPr>
                      <m:t>4</m:t>
                    </m:r>
                  </m:den>
                </m:f>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oMath>
            </m:oMathPara>
          </w:p>
        </w:tc>
        <w:tc>
          <w:tcPr>
            <w:tcW w:w="426" w:type="dxa"/>
          </w:tcPr>
          <w:p w:rsidR="004F6412" w:rsidRDefault="004F6412" w:rsidP="00663144">
            <w:pPr>
              <w:pStyle w:val="ListParagraph"/>
              <w:spacing w:line="360" w:lineRule="auto"/>
              <w:ind w:left="0"/>
              <w:rPr>
                <w:rFonts w:ascii="Cambria Math" w:hAnsi="Cambria Math"/>
                <w:lang w:val="id-ID"/>
              </w:rPr>
            </w:pPr>
            <w:r>
              <w:rPr>
                <w:rFonts w:ascii="Cambria Math" w:hAnsi="Cambria Math"/>
                <w:lang w:val="id-ID"/>
              </w:rPr>
              <w:t>3.</w:t>
            </w:r>
          </w:p>
        </w:tc>
        <w:tc>
          <w:tcPr>
            <w:tcW w:w="2762" w:type="dxa"/>
          </w:tcPr>
          <w:p w:rsidR="004F6412" w:rsidRDefault="004F6412" w:rsidP="00663144">
            <w:pPr>
              <w:pStyle w:val="ListParagraph"/>
              <w:spacing w:line="360" w:lineRule="auto"/>
              <w:ind w:left="0"/>
              <w:rPr>
                <w:rFonts w:ascii="Cambria Math" w:hAnsi="Cambria Math"/>
                <w:lang w:val="id-ID"/>
              </w:rPr>
            </w:pPr>
            <m:oMathPara>
              <m:oMathParaPr>
                <m:jc m:val="left"/>
              </m:oMathParaPr>
              <m:oMath>
                <m:r>
                  <w:rPr>
                    <w:rFonts w:ascii="Cambria Math" w:hAnsi="Cambria Math"/>
                  </w:rPr>
                  <m:t>y=-1+1/4</m:t>
                </m:r>
                <m:sSup>
                  <m:sSupPr>
                    <m:ctrlPr>
                      <w:rPr>
                        <w:rFonts w:ascii="Cambria Math" w:hAnsi="Cambria Math"/>
                        <w:i/>
                      </w:rPr>
                    </m:ctrlPr>
                  </m:sSupPr>
                  <m:e>
                    <m:d>
                      <m:dPr>
                        <m:ctrlPr>
                          <w:rPr>
                            <w:rFonts w:ascii="Cambria Math" w:hAnsi="Cambria Math"/>
                            <w:i/>
                          </w:rPr>
                        </m:ctrlPr>
                      </m:dPr>
                      <m:e>
                        <m:r>
                          <w:rPr>
                            <w:rFonts w:ascii="Cambria Math" w:hAnsi="Cambria Math"/>
                          </w:rPr>
                          <m:t>x+2</m:t>
                        </m:r>
                      </m:e>
                    </m:d>
                  </m:e>
                  <m:sup>
                    <m:r>
                      <w:rPr>
                        <w:rFonts w:ascii="Cambria Math" w:hAnsi="Cambria Math"/>
                      </w:rPr>
                      <m:t>2</m:t>
                    </m:r>
                  </m:sup>
                </m:sSup>
              </m:oMath>
            </m:oMathPara>
          </w:p>
        </w:tc>
        <w:tc>
          <w:tcPr>
            <w:tcW w:w="399" w:type="dxa"/>
          </w:tcPr>
          <w:p w:rsidR="004F6412" w:rsidRDefault="004F6412" w:rsidP="00663144">
            <w:pPr>
              <w:pStyle w:val="ListParagraph"/>
              <w:spacing w:line="360" w:lineRule="auto"/>
              <w:ind w:left="0"/>
              <w:rPr>
                <w:rFonts w:ascii="Cambria Math" w:hAnsi="Cambria Math"/>
                <w:lang w:val="id-ID"/>
              </w:rPr>
            </w:pPr>
            <w:r>
              <w:rPr>
                <w:rFonts w:ascii="Cambria Math" w:hAnsi="Cambria Math"/>
                <w:lang w:val="id-ID"/>
              </w:rPr>
              <w:t>3.</w:t>
            </w:r>
          </w:p>
        </w:tc>
        <w:tc>
          <w:tcPr>
            <w:tcW w:w="2474" w:type="dxa"/>
          </w:tcPr>
          <w:p w:rsidR="004F6412" w:rsidRDefault="004F6412"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y=1/4</m:t>
                </m:r>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x+2</m:t>
                        </m:r>
                      </m:e>
                    </m:d>
                  </m:e>
                  <m:sup>
                    <m:r>
                      <w:rPr>
                        <w:rFonts w:ascii="Cambria Math" w:hAnsi="Cambria Math"/>
                        <w:lang w:val="id-ID"/>
                      </w:rPr>
                      <m:t>2</m:t>
                    </m:r>
                  </m:sup>
                </m:sSup>
              </m:oMath>
            </m:oMathPara>
          </w:p>
        </w:tc>
      </w:tr>
    </w:tbl>
    <w:p w:rsidR="00AF1DEA" w:rsidRPr="006C1476" w:rsidRDefault="00AF1DEA" w:rsidP="00663144">
      <w:pPr>
        <w:pStyle w:val="ListParagraph"/>
        <w:ind w:left="567"/>
        <w:rPr>
          <w:rFonts w:ascii="Cambria Math" w:hAnsi="Cambria Math"/>
        </w:rPr>
      </w:pPr>
    </w:p>
    <w:p w:rsidR="00AF1DEA" w:rsidRPr="00DE40F9" w:rsidRDefault="001831B7" w:rsidP="00663144">
      <w:pPr>
        <w:rPr>
          <w:rFonts w:ascii="Cambria Math" w:hAnsi="Cambria Math"/>
          <w:i/>
          <w:iCs/>
        </w:rPr>
      </w:pPr>
      <w:r>
        <w:rPr>
          <w:rFonts w:ascii="Cambria Math" w:hAnsi="Cambria Math"/>
          <w:i/>
          <w:iCs/>
        </w:rPr>
        <w:t>Dalam soal-soal 68 - 1053</w:t>
      </w:r>
      <w:r w:rsidR="00AF1DEA" w:rsidRPr="00DE40F9">
        <w:rPr>
          <w:rFonts w:ascii="Cambria Math" w:hAnsi="Cambria Math"/>
          <w:i/>
          <w:iCs/>
        </w:rPr>
        <w:t xml:space="preserve"> gunakan materi limit suatu fungsi !</w:t>
      </w:r>
    </w:p>
    <w:p w:rsidR="00AF1DEA" w:rsidRPr="00DE40F9" w:rsidRDefault="00AF1DEA" w:rsidP="00067B6C">
      <w:pPr>
        <w:pStyle w:val="ListParagraph"/>
        <w:numPr>
          <w:ilvl w:val="0"/>
          <w:numId w:val="53"/>
        </w:numPr>
        <w:ind w:left="567" w:hanging="567"/>
        <w:rPr>
          <w:rFonts w:ascii="Cambria Math" w:hAnsi="Cambria Math"/>
        </w:rPr>
      </w:pPr>
      <w:r w:rsidRPr="006C1476">
        <w:rPr>
          <w:rFonts w:ascii="Cambria Math" w:hAnsi="Cambria Math"/>
        </w:rPr>
        <w:t>Cari limit yang ditunjukkan dengan pemeriksaan</w:t>
      </w:r>
      <w:r w:rsidR="00DE40F9">
        <w:rPr>
          <w:rFonts w:ascii="Cambria Math" w:hAnsi="Cambria Math"/>
          <w:lang w:val="id-ID"/>
        </w:rPr>
        <w:t>!</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
        <w:gridCol w:w="3691"/>
        <w:gridCol w:w="422"/>
        <w:gridCol w:w="3287"/>
      </w:tblGrid>
      <w:tr w:rsidR="00DE40F9" w:rsidTr="00AA0FC6">
        <w:tc>
          <w:tcPr>
            <w:tcW w:w="531" w:type="dxa"/>
          </w:tcPr>
          <w:p w:rsidR="00DE40F9" w:rsidRDefault="00DE40F9" w:rsidP="00663144">
            <w:pPr>
              <w:pStyle w:val="ListParagraph"/>
              <w:spacing w:line="360" w:lineRule="auto"/>
              <w:ind w:left="0"/>
              <w:rPr>
                <w:rFonts w:ascii="Cambria Math" w:hAnsi="Cambria Math"/>
                <w:lang w:val="id-ID"/>
              </w:rPr>
            </w:pPr>
            <w:r>
              <w:rPr>
                <w:rFonts w:ascii="Cambria Math" w:hAnsi="Cambria Math"/>
                <w:lang w:val="id-ID"/>
              </w:rPr>
              <w:t>1.</w:t>
            </w:r>
          </w:p>
        </w:tc>
        <w:tc>
          <w:tcPr>
            <w:tcW w:w="3972" w:type="dxa"/>
          </w:tcPr>
          <w:p w:rsidR="00DE40F9" w:rsidRPr="00DE40F9"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x⟶3</m:t>
                        </m:r>
                      </m:lim>
                    </m:limLow>
                  </m:fName>
                  <m:e>
                    <m:d>
                      <m:dPr>
                        <m:ctrlPr>
                          <w:rPr>
                            <w:rFonts w:ascii="Cambria Math" w:hAnsi="Cambria Math"/>
                            <w:i/>
                            <w:lang w:val="id-ID"/>
                          </w:rPr>
                        </m:ctrlPr>
                      </m:dPr>
                      <m:e>
                        <m:r>
                          <w:rPr>
                            <w:rFonts w:ascii="Cambria Math" w:hAnsi="Cambria Math"/>
                            <w:lang w:val="id-ID"/>
                          </w:rPr>
                          <m:t>x-5</m:t>
                        </m:r>
                      </m:e>
                    </m:d>
                  </m:e>
                </m:func>
              </m:oMath>
            </m:oMathPara>
          </w:p>
        </w:tc>
        <w:tc>
          <w:tcPr>
            <w:tcW w:w="425" w:type="dxa"/>
          </w:tcPr>
          <w:p w:rsidR="00DE40F9" w:rsidRDefault="00DE40F9" w:rsidP="00663144">
            <w:pPr>
              <w:pStyle w:val="ListParagraph"/>
              <w:spacing w:line="360" w:lineRule="auto"/>
              <w:ind w:left="0"/>
              <w:rPr>
                <w:rFonts w:ascii="Cambria Math" w:hAnsi="Cambria Math"/>
                <w:lang w:val="id-ID"/>
              </w:rPr>
            </w:pPr>
            <w:r>
              <w:rPr>
                <w:rFonts w:ascii="Cambria Math" w:hAnsi="Cambria Math"/>
                <w:lang w:val="id-ID"/>
              </w:rPr>
              <w:t>4.</w:t>
            </w:r>
          </w:p>
        </w:tc>
        <w:tc>
          <w:tcPr>
            <w:tcW w:w="3509" w:type="dxa"/>
          </w:tcPr>
          <w:p w:rsidR="00DE40F9" w:rsidRPr="00DE40F9"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t⟶-1</m:t>
                        </m:r>
                      </m:lim>
                    </m:limLow>
                  </m:fName>
                  <m:e>
                    <m:d>
                      <m:dPr>
                        <m:ctrlPr>
                          <w:rPr>
                            <w:rFonts w:ascii="Cambria Math" w:hAnsi="Cambria Math"/>
                            <w:i/>
                            <w:lang w:val="id-ID"/>
                          </w:rPr>
                        </m:ctrlPr>
                      </m:dPr>
                      <m:e>
                        <m:r>
                          <w:rPr>
                            <w:rFonts w:ascii="Cambria Math" w:hAnsi="Cambria Math"/>
                            <w:lang w:val="id-ID"/>
                          </w:rPr>
                          <m:t>1-2t</m:t>
                        </m:r>
                      </m:e>
                    </m:d>
                  </m:e>
                </m:func>
              </m:oMath>
            </m:oMathPara>
          </w:p>
        </w:tc>
      </w:tr>
      <w:tr w:rsidR="00DE40F9" w:rsidTr="00AA0FC6">
        <w:tc>
          <w:tcPr>
            <w:tcW w:w="531" w:type="dxa"/>
          </w:tcPr>
          <w:p w:rsidR="00DE40F9" w:rsidRDefault="00DE40F9" w:rsidP="00663144">
            <w:pPr>
              <w:pStyle w:val="ListParagraph"/>
              <w:spacing w:line="360" w:lineRule="auto"/>
              <w:ind w:left="0"/>
              <w:rPr>
                <w:rFonts w:ascii="Cambria Math" w:hAnsi="Cambria Math"/>
                <w:lang w:val="id-ID"/>
              </w:rPr>
            </w:pPr>
            <w:r>
              <w:rPr>
                <w:rFonts w:ascii="Cambria Math" w:hAnsi="Cambria Math"/>
                <w:lang w:val="id-ID"/>
              </w:rPr>
              <w:t>2.</w:t>
            </w:r>
          </w:p>
        </w:tc>
        <w:tc>
          <w:tcPr>
            <w:tcW w:w="3972" w:type="dxa"/>
          </w:tcPr>
          <w:p w:rsidR="00DE40F9" w:rsidRPr="00DE40F9"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x⟶2</m:t>
                        </m:r>
                      </m:lim>
                    </m:limLow>
                  </m:fName>
                  <m:e>
                    <m:d>
                      <m:dPr>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+2x-1</m:t>
                        </m:r>
                      </m:e>
                    </m:d>
                  </m:e>
                </m:func>
              </m:oMath>
            </m:oMathPara>
          </w:p>
        </w:tc>
        <w:tc>
          <w:tcPr>
            <w:tcW w:w="425" w:type="dxa"/>
          </w:tcPr>
          <w:p w:rsidR="00DE40F9" w:rsidRDefault="00DE40F9" w:rsidP="00663144">
            <w:pPr>
              <w:pStyle w:val="ListParagraph"/>
              <w:spacing w:line="360" w:lineRule="auto"/>
              <w:ind w:left="0"/>
              <w:rPr>
                <w:rFonts w:ascii="Cambria Math" w:hAnsi="Cambria Math"/>
                <w:lang w:val="id-ID"/>
              </w:rPr>
            </w:pPr>
            <w:r>
              <w:rPr>
                <w:rFonts w:ascii="Cambria Math" w:hAnsi="Cambria Math"/>
                <w:lang w:val="id-ID"/>
              </w:rPr>
              <w:t>5.</w:t>
            </w:r>
          </w:p>
        </w:tc>
        <w:tc>
          <w:tcPr>
            <w:tcW w:w="3509" w:type="dxa"/>
          </w:tcPr>
          <w:p w:rsidR="00DE40F9" w:rsidRPr="00DE40F9"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t⟶-2</m:t>
                        </m:r>
                      </m:lim>
                    </m:limLow>
                  </m:fName>
                  <m:e>
                    <m:d>
                      <m:dPr>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+2t-1</m:t>
                        </m:r>
                      </m:e>
                    </m:d>
                  </m:e>
                </m:func>
              </m:oMath>
            </m:oMathPara>
          </w:p>
        </w:tc>
      </w:tr>
      <w:tr w:rsidR="00DE40F9" w:rsidTr="00AA0FC6">
        <w:tc>
          <w:tcPr>
            <w:tcW w:w="531" w:type="dxa"/>
          </w:tcPr>
          <w:p w:rsidR="00DE40F9" w:rsidRDefault="00DE40F9" w:rsidP="00663144">
            <w:pPr>
              <w:pStyle w:val="ListParagraph"/>
              <w:spacing w:line="360" w:lineRule="auto"/>
              <w:ind w:left="0"/>
              <w:rPr>
                <w:rFonts w:ascii="Cambria Math" w:hAnsi="Cambria Math"/>
                <w:lang w:val="id-ID"/>
              </w:rPr>
            </w:pPr>
            <w:r>
              <w:rPr>
                <w:rFonts w:ascii="Cambria Math" w:hAnsi="Cambria Math"/>
                <w:lang w:val="id-ID"/>
              </w:rPr>
              <w:t>3.</w:t>
            </w:r>
          </w:p>
        </w:tc>
        <w:tc>
          <w:tcPr>
            <w:tcW w:w="3972" w:type="dxa"/>
          </w:tcPr>
          <w:p w:rsidR="00DE40F9" w:rsidRPr="00DE40F9"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t⟶-1</m:t>
                        </m:r>
                      </m:lim>
                    </m:limLow>
                  </m:fName>
                  <m:e>
                    <m:f>
                      <m:fPr>
                        <m:ctrlPr>
                          <w:rPr>
                            <w:rFonts w:ascii="Cambria Math" w:hAnsi="Cambria Math"/>
                            <w:i/>
                            <w:lang w:val="id-ID"/>
                          </w:rPr>
                        </m:ctrlPr>
                      </m:fPr>
                      <m:num>
                        <m:r>
                          <w:rPr>
                            <w:rFonts w:ascii="Cambria Math" w:hAnsi="Cambria Math"/>
                            <w:lang w:val="id-ID"/>
                          </w:rPr>
                          <m:t>1-2t</m:t>
                        </m:r>
                      </m:num>
                      <m:den>
                        <m:rad>
                          <m:radPr>
                            <m:degHide m:val="1"/>
                            <m:ctrlPr>
                              <w:rPr>
                                <w:rFonts w:ascii="Cambria Math" w:hAnsi="Cambria Math"/>
                                <w:i/>
                                <w:lang w:val="id-ID"/>
                              </w:rPr>
                            </m:ctrlPr>
                          </m:radPr>
                          <m:deg/>
                          <m:e>
                            <m:r>
                              <w:rPr>
                                <w:rFonts w:ascii="Cambria Math" w:hAnsi="Cambria Math"/>
                                <w:lang w:val="id-ID"/>
                              </w:rPr>
                              <m:t>3t+21</m:t>
                            </m:r>
                          </m:e>
                        </m:rad>
                      </m:den>
                    </m:f>
                  </m:e>
                </m:func>
              </m:oMath>
            </m:oMathPara>
          </w:p>
        </w:tc>
        <w:tc>
          <w:tcPr>
            <w:tcW w:w="425" w:type="dxa"/>
          </w:tcPr>
          <w:p w:rsidR="00DE40F9" w:rsidRDefault="00DE40F9" w:rsidP="00663144">
            <w:pPr>
              <w:pStyle w:val="ListParagraph"/>
              <w:spacing w:line="360" w:lineRule="auto"/>
              <w:ind w:left="0"/>
              <w:rPr>
                <w:rFonts w:ascii="Cambria Math" w:hAnsi="Cambria Math"/>
                <w:lang w:val="id-ID"/>
              </w:rPr>
            </w:pPr>
            <w:r>
              <w:rPr>
                <w:rFonts w:ascii="Cambria Math" w:hAnsi="Cambria Math"/>
                <w:lang w:val="id-ID"/>
              </w:rPr>
              <w:t>6.</w:t>
            </w:r>
          </w:p>
        </w:tc>
        <w:tc>
          <w:tcPr>
            <w:tcW w:w="3509" w:type="dxa"/>
          </w:tcPr>
          <w:p w:rsidR="00DE40F9" w:rsidRPr="00DE40F9"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t⟶-1</m:t>
                        </m:r>
                      </m:lim>
                    </m:limLow>
                  </m:fName>
                  <m:e>
                    <m:f>
                      <m:fPr>
                        <m:ctrlPr>
                          <w:rPr>
                            <w:rFonts w:ascii="Cambria Math" w:hAnsi="Cambria Math"/>
                            <w:i/>
                            <w:lang w:val="id-ID"/>
                          </w:rPr>
                        </m:ctrlPr>
                      </m:fPr>
                      <m:num>
                        <m:rad>
                          <m:radPr>
                            <m:degHide m:val="1"/>
                            <m:ctrlPr>
                              <w:rPr>
                                <w:rFonts w:ascii="Cambria Math" w:hAnsi="Cambria Math"/>
                                <w:i/>
                                <w:lang w:val="id-ID"/>
                              </w:rPr>
                            </m:ctrlPr>
                          </m:radPr>
                          <m:deg/>
                          <m:e>
                            <m:r>
                              <w:rPr>
                                <w:rFonts w:ascii="Cambria Math" w:hAnsi="Cambria Math"/>
                                <w:lang w:val="id-ID"/>
                              </w:rPr>
                              <m:t>1-2t</m:t>
                            </m:r>
                          </m:e>
                        </m:rad>
                      </m:num>
                      <m:den>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3t+2</m:t>
                                </m:r>
                              </m:e>
                            </m:d>
                          </m:e>
                          <m:sup>
                            <m:r>
                              <w:rPr>
                                <w:rFonts w:ascii="Cambria Math" w:hAnsi="Cambria Math"/>
                                <w:lang w:val="id-ID"/>
                              </w:rPr>
                              <m:t>3</m:t>
                            </m:r>
                          </m:sup>
                        </m:sSup>
                      </m:den>
                    </m:f>
                  </m:e>
                </m:func>
              </m:oMath>
            </m:oMathPara>
          </w:p>
        </w:tc>
      </w:tr>
    </w:tbl>
    <w:p w:rsidR="00AF1DEA" w:rsidRPr="00572F00" w:rsidRDefault="00AF1DEA" w:rsidP="00067B6C">
      <w:pPr>
        <w:pStyle w:val="ListParagraph"/>
        <w:numPr>
          <w:ilvl w:val="0"/>
          <w:numId w:val="53"/>
        </w:numPr>
        <w:ind w:left="567" w:hanging="567"/>
        <w:rPr>
          <w:rFonts w:ascii="Cambria Math" w:hAnsi="Cambria Math"/>
        </w:rPr>
      </w:pPr>
      <w:r w:rsidRPr="006C1476">
        <w:rPr>
          <w:rFonts w:ascii="Cambria Math" w:hAnsi="Cambria Math"/>
        </w:rPr>
        <w:t>Ca</w:t>
      </w:r>
      <w:r w:rsidR="00572F00">
        <w:rPr>
          <w:rFonts w:ascii="Cambria Math" w:hAnsi="Cambria Math"/>
          <w:lang w:val="id-ID"/>
        </w:rPr>
        <w:t>ri</w:t>
      </w:r>
      <w:r w:rsidRPr="006C1476">
        <w:rPr>
          <w:rFonts w:ascii="Cambria Math" w:hAnsi="Cambria Math"/>
        </w:rPr>
        <w:t xml:space="preserve"> limit yang ditunjukkan. Dalam keban</w:t>
      </w:r>
      <w:r w:rsidR="00572F00">
        <w:rPr>
          <w:rFonts w:ascii="Cambria Math" w:hAnsi="Cambria Math"/>
          <w:lang w:val="id-ID"/>
        </w:rPr>
        <w:t>y</w:t>
      </w:r>
      <w:r w:rsidRPr="006C1476">
        <w:rPr>
          <w:rFonts w:ascii="Cambria Math" w:hAnsi="Cambria Math"/>
        </w:rPr>
        <w:t>akan kasus akan bijaksana un</w:t>
      </w:r>
      <w:r w:rsidR="00572F00">
        <w:rPr>
          <w:rFonts w:ascii="Cambria Math" w:hAnsi="Cambria Math"/>
          <w:lang w:val="id-ID"/>
        </w:rPr>
        <w:t>t</w:t>
      </w:r>
      <w:r w:rsidRPr="006C1476">
        <w:rPr>
          <w:rFonts w:ascii="Cambria Math" w:hAnsi="Cambria Math"/>
        </w:rPr>
        <w:t>u</w:t>
      </w:r>
      <w:r w:rsidR="00572F00">
        <w:rPr>
          <w:rFonts w:ascii="Cambria Math" w:hAnsi="Cambria Math"/>
          <w:lang w:val="id-ID"/>
        </w:rPr>
        <w:t>k</w:t>
      </w:r>
      <w:r w:rsidRPr="006C1476">
        <w:rPr>
          <w:rFonts w:ascii="Cambria Math" w:hAnsi="Cambria Math"/>
        </w:rPr>
        <w:t>, melakukan beberapa per</w:t>
      </w:r>
      <w:r w:rsidR="00572F00">
        <w:rPr>
          <w:rFonts w:ascii="Cambria Math" w:hAnsi="Cambria Math"/>
          <w:lang w:val="id-ID"/>
        </w:rPr>
        <w:t>h</w:t>
      </w:r>
      <w:r w:rsidRPr="006C1476">
        <w:rPr>
          <w:rFonts w:ascii="Cambria Math" w:hAnsi="Cambria Math"/>
        </w:rPr>
        <w:t>itungan a</w:t>
      </w:r>
      <w:r w:rsidR="00572F00">
        <w:rPr>
          <w:rFonts w:ascii="Cambria Math" w:hAnsi="Cambria Math"/>
          <w:lang w:val="id-ID"/>
        </w:rPr>
        <w:t>l</w:t>
      </w:r>
      <w:r w:rsidRPr="006C1476">
        <w:rPr>
          <w:rFonts w:ascii="Cambria Math" w:hAnsi="Cambria Math"/>
        </w:rPr>
        <w:t>jabar terlebi</w:t>
      </w:r>
      <w:r w:rsidR="00572F00">
        <w:rPr>
          <w:rFonts w:ascii="Cambria Math" w:hAnsi="Cambria Math"/>
          <w:lang w:val="id-ID"/>
        </w:rPr>
        <w:t>h</w:t>
      </w:r>
      <w:r w:rsidRPr="006C1476">
        <w:rPr>
          <w:rFonts w:ascii="Cambria Math" w:hAnsi="Cambria Math"/>
        </w:rPr>
        <w:t xml:space="preserve"> dahulu</w:t>
      </w:r>
      <w:r w:rsidR="00572F00">
        <w:rPr>
          <w:rFonts w:ascii="Cambria Math" w:hAnsi="Cambria Math"/>
          <w:lang w:val="id-ID"/>
        </w:rPr>
        <w:t>!</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5"/>
        <w:gridCol w:w="3662"/>
        <w:gridCol w:w="420"/>
        <w:gridCol w:w="3328"/>
      </w:tblGrid>
      <w:tr w:rsidR="0075136A" w:rsidTr="00AA0FC6">
        <w:tc>
          <w:tcPr>
            <w:tcW w:w="531" w:type="dxa"/>
          </w:tcPr>
          <w:p w:rsidR="00572F00" w:rsidRDefault="00572F00" w:rsidP="00663144">
            <w:pPr>
              <w:pStyle w:val="ListParagraph"/>
              <w:spacing w:line="360" w:lineRule="auto"/>
              <w:ind w:left="0"/>
              <w:rPr>
                <w:rFonts w:ascii="Cambria Math" w:hAnsi="Cambria Math"/>
                <w:lang w:val="id-ID"/>
              </w:rPr>
            </w:pPr>
            <w:r>
              <w:rPr>
                <w:rFonts w:ascii="Cambria Math" w:hAnsi="Cambria Math"/>
                <w:lang w:val="id-ID"/>
              </w:rPr>
              <w:t>1.</w:t>
            </w:r>
          </w:p>
        </w:tc>
        <w:tc>
          <w:tcPr>
            <w:tcW w:w="3972" w:type="dxa"/>
          </w:tcPr>
          <w:p w:rsidR="00572F00" w:rsidRPr="00DE40F9"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t⟶2</m:t>
                        </m:r>
                      </m:lim>
                    </m:limLow>
                  </m:fName>
                  <m:e>
                    <m:f>
                      <m:fPr>
                        <m:ctrlPr>
                          <w:rPr>
                            <w:rFonts w:ascii="Cambria Math" w:hAnsi="Cambria Math"/>
                            <w:i/>
                            <w:lang w:val="id-ID"/>
                          </w:rPr>
                        </m:ctrlPr>
                      </m:fPr>
                      <m:num>
                        <m:rad>
                          <m:radPr>
                            <m:degHide m:val="1"/>
                            <m:ctrlPr>
                              <w:rPr>
                                <w:rFonts w:ascii="Cambria Math" w:hAnsi="Cambria Math"/>
                                <w:i/>
                                <w:lang w:val="id-ID"/>
                              </w:rPr>
                            </m:ctrlPr>
                          </m:radPr>
                          <m:deg/>
                          <m:e>
                            <m:d>
                              <m:dPr>
                                <m:ctrlPr>
                                  <w:rPr>
                                    <w:rFonts w:ascii="Cambria Math" w:hAnsi="Cambria Math"/>
                                    <w:i/>
                                    <w:lang w:val="id-ID"/>
                                  </w:rPr>
                                </m:ctrlPr>
                              </m:dPr>
                              <m:e>
                                <m:r>
                                  <w:rPr>
                                    <w:rFonts w:ascii="Cambria Math" w:hAnsi="Cambria Math"/>
                                    <w:lang w:val="id-ID"/>
                                  </w:rPr>
                                  <m:t>t+4</m:t>
                                </m:r>
                              </m:e>
                            </m:d>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t-2</m:t>
                                    </m:r>
                                  </m:e>
                                </m:d>
                              </m:e>
                              <m:sup>
                                <m:r>
                                  <w:rPr>
                                    <w:rFonts w:ascii="Cambria Math" w:hAnsi="Cambria Math"/>
                                    <w:lang w:val="id-ID"/>
                                  </w:rPr>
                                  <m:t>4</m:t>
                                </m:r>
                              </m:sup>
                            </m:sSup>
                          </m:e>
                        </m:rad>
                      </m:num>
                      <m:den>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3t-6</m:t>
                                </m:r>
                              </m:e>
                            </m:d>
                          </m:e>
                          <m:sup>
                            <m:r>
                              <w:rPr>
                                <w:rFonts w:ascii="Cambria Math" w:hAnsi="Cambria Math"/>
                                <w:lang w:val="id-ID"/>
                              </w:rPr>
                              <m:t>2</m:t>
                            </m:r>
                          </m:sup>
                        </m:sSup>
                      </m:den>
                    </m:f>
                  </m:e>
                </m:func>
              </m:oMath>
            </m:oMathPara>
          </w:p>
        </w:tc>
        <w:tc>
          <w:tcPr>
            <w:tcW w:w="425" w:type="dxa"/>
          </w:tcPr>
          <w:p w:rsidR="00572F00" w:rsidRDefault="001831B7" w:rsidP="00663144">
            <w:pPr>
              <w:pStyle w:val="ListParagraph"/>
              <w:spacing w:line="360" w:lineRule="auto"/>
              <w:ind w:left="0"/>
              <w:rPr>
                <w:rFonts w:ascii="Cambria Math" w:hAnsi="Cambria Math"/>
                <w:lang w:val="id-ID"/>
              </w:rPr>
            </w:pPr>
            <w:r>
              <w:rPr>
                <w:rFonts w:ascii="Cambria Math" w:hAnsi="Cambria Math"/>
                <w:lang w:val="id-ID"/>
              </w:rPr>
              <w:t>3</w:t>
            </w:r>
            <w:r w:rsidR="00572F00">
              <w:rPr>
                <w:rFonts w:ascii="Cambria Math" w:hAnsi="Cambria Math"/>
                <w:lang w:val="id-ID"/>
              </w:rPr>
              <w:t>.</w:t>
            </w:r>
          </w:p>
        </w:tc>
        <w:tc>
          <w:tcPr>
            <w:tcW w:w="3509" w:type="dxa"/>
          </w:tcPr>
          <w:p w:rsidR="00572F00" w:rsidRPr="00DE40F9"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t⟶-1</m:t>
                        </m:r>
                      </m:lim>
                    </m:limLow>
                  </m:fName>
                  <m:e>
                    <m:d>
                      <m:dPr>
                        <m:ctrlPr>
                          <w:rPr>
                            <w:rFonts w:ascii="Cambria Math" w:hAnsi="Cambria Math"/>
                            <w:i/>
                            <w:lang w:val="id-ID"/>
                          </w:rPr>
                        </m:ctrlPr>
                      </m:dPr>
                      <m:e>
                        <m:r>
                          <w:rPr>
                            <w:rFonts w:ascii="Cambria Math" w:hAnsi="Cambria Math"/>
                            <w:lang w:val="id-ID"/>
                          </w:rPr>
                          <m:t>1-2t</m:t>
                        </m:r>
                      </m:e>
                    </m:d>
                  </m:e>
                </m:func>
              </m:oMath>
            </m:oMathPara>
          </w:p>
        </w:tc>
      </w:tr>
      <w:tr w:rsidR="0075136A" w:rsidTr="00AA0FC6">
        <w:tc>
          <w:tcPr>
            <w:tcW w:w="531" w:type="dxa"/>
          </w:tcPr>
          <w:p w:rsidR="00572F00" w:rsidRDefault="00572F00" w:rsidP="00663144">
            <w:pPr>
              <w:pStyle w:val="ListParagraph"/>
              <w:spacing w:line="360" w:lineRule="auto"/>
              <w:ind w:left="0"/>
              <w:rPr>
                <w:rFonts w:ascii="Cambria Math" w:hAnsi="Cambria Math"/>
                <w:lang w:val="id-ID"/>
              </w:rPr>
            </w:pPr>
          </w:p>
        </w:tc>
        <w:tc>
          <w:tcPr>
            <w:tcW w:w="3972" w:type="dxa"/>
          </w:tcPr>
          <w:p w:rsidR="00572F00" w:rsidRPr="00DE40F9" w:rsidRDefault="00572F00" w:rsidP="00663144">
            <w:pPr>
              <w:pStyle w:val="ListParagraph"/>
              <w:spacing w:line="360" w:lineRule="auto"/>
              <w:ind w:left="0"/>
              <w:rPr>
                <w:rFonts w:ascii="Cambria Math" w:hAnsi="Cambria Math"/>
                <w:lang w:val="id-ID"/>
              </w:rPr>
            </w:pPr>
          </w:p>
        </w:tc>
        <w:tc>
          <w:tcPr>
            <w:tcW w:w="425" w:type="dxa"/>
          </w:tcPr>
          <w:p w:rsidR="00572F00" w:rsidRDefault="001831B7" w:rsidP="00663144">
            <w:pPr>
              <w:pStyle w:val="ListParagraph"/>
              <w:spacing w:line="360" w:lineRule="auto"/>
              <w:ind w:left="0"/>
              <w:rPr>
                <w:rFonts w:ascii="Cambria Math" w:hAnsi="Cambria Math"/>
                <w:lang w:val="id-ID"/>
              </w:rPr>
            </w:pPr>
            <w:r>
              <w:rPr>
                <w:rFonts w:ascii="Cambria Math" w:hAnsi="Cambria Math"/>
                <w:lang w:val="id-ID"/>
              </w:rPr>
              <w:t>4</w:t>
            </w:r>
            <w:r w:rsidR="00572F00">
              <w:rPr>
                <w:rFonts w:ascii="Cambria Math" w:hAnsi="Cambria Math"/>
                <w:lang w:val="id-ID"/>
              </w:rPr>
              <w:t>.</w:t>
            </w:r>
          </w:p>
        </w:tc>
        <w:tc>
          <w:tcPr>
            <w:tcW w:w="3509" w:type="dxa"/>
          </w:tcPr>
          <w:p w:rsidR="00572F00" w:rsidRPr="00DE40F9"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x⟶0</m:t>
                        </m:r>
                      </m:lim>
                    </m:limLow>
                  </m:fName>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4</m:t>
                            </m:r>
                          </m:sup>
                        </m:sSup>
                        <m:r>
                          <w:rPr>
                            <w:rFonts w:ascii="Cambria Math" w:hAnsi="Cambria Math"/>
                            <w:lang w:val="id-ID"/>
                          </w:rPr>
                          <m:t>+2</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3</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num>
                      <m:den>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den>
                    </m:f>
                  </m:e>
                </m:func>
              </m:oMath>
            </m:oMathPara>
          </w:p>
        </w:tc>
      </w:tr>
      <w:tr w:rsidR="0075136A" w:rsidTr="00AA0FC6">
        <w:tc>
          <w:tcPr>
            <w:tcW w:w="531" w:type="dxa"/>
          </w:tcPr>
          <w:p w:rsidR="00572F00" w:rsidRDefault="00572F00" w:rsidP="00663144">
            <w:pPr>
              <w:pStyle w:val="ListParagraph"/>
              <w:spacing w:line="360" w:lineRule="auto"/>
              <w:ind w:left="0"/>
              <w:rPr>
                <w:rFonts w:ascii="Cambria Math" w:hAnsi="Cambria Math"/>
                <w:lang w:val="id-ID"/>
              </w:rPr>
            </w:pPr>
          </w:p>
        </w:tc>
        <w:tc>
          <w:tcPr>
            <w:tcW w:w="3972" w:type="dxa"/>
          </w:tcPr>
          <w:p w:rsidR="00572F00" w:rsidRPr="00DE40F9" w:rsidRDefault="00572F00" w:rsidP="00663144">
            <w:pPr>
              <w:pStyle w:val="ListParagraph"/>
              <w:spacing w:line="360" w:lineRule="auto"/>
              <w:ind w:left="0"/>
              <w:rPr>
                <w:rFonts w:ascii="Cambria Math" w:hAnsi="Cambria Math"/>
                <w:lang w:val="id-ID"/>
              </w:rPr>
            </w:pPr>
          </w:p>
        </w:tc>
        <w:tc>
          <w:tcPr>
            <w:tcW w:w="425" w:type="dxa"/>
          </w:tcPr>
          <w:p w:rsidR="00572F00" w:rsidRDefault="001831B7" w:rsidP="00663144">
            <w:pPr>
              <w:pStyle w:val="ListParagraph"/>
              <w:spacing w:line="360" w:lineRule="auto"/>
              <w:ind w:left="0"/>
              <w:rPr>
                <w:rFonts w:ascii="Cambria Math" w:hAnsi="Cambria Math"/>
                <w:lang w:val="id-ID"/>
              </w:rPr>
            </w:pPr>
            <w:r>
              <w:rPr>
                <w:rFonts w:ascii="Cambria Math" w:hAnsi="Cambria Math"/>
                <w:lang w:val="id-ID"/>
              </w:rPr>
              <w:t>5</w:t>
            </w:r>
            <w:r w:rsidR="00572F00">
              <w:rPr>
                <w:rFonts w:ascii="Cambria Math" w:hAnsi="Cambria Math"/>
                <w:lang w:val="id-ID"/>
              </w:rPr>
              <w:t>.</w:t>
            </w:r>
          </w:p>
        </w:tc>
        <w:tc>
          <w:tcPr>
            <w:tcW w:w="3509" w:type="dxa"/>
          </w:tcPr>
          <w:p w:rsidR="00572F00" w:rsidRPr="00DE40F9"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x⟶3</m:t>
                        </m:r>
                      </m:lim>
                    </m:limLow>
                  </m:fName>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-9</m:t>
                        </m:r>
                      </m:num>
                      <m:den>
                        <m:r>
                          <w:rPr>
                            <w:rFonts w:ascii="Cambria Math" w:hAnsi="Cambria Math"/>
                            <w:lang w:val="id-ID"/>
                          </w:rPr>
                          <m:t>x-3</m:t>
                        </m:r>
                      </m:den>
                    </m:f>
                  </m:e>
                </m:func>
              </m:oMath>
            </m:oMathPara>
          </w:p>
        </w:tc>
      </w:tr>
      <w:tr w:rsidR="00572F00" w:rsidTr="00AA0FC6">
        <w:tc>
          <w:tcPr>
            <w:tcW w:w="531" w:type="dxa"/>
          </w:tcPr>
          <w:p w:rsidR="00572F00" w:rsidRDefault="001831B7" w:rsidP="00663144">
            <w:pPr>
              <w:pStyle w:val="ListParagraph"/>
              <w:spacing w:line="360" w:lineRule="auto"/>
              <w:ind w:left="0"/>
              <w:rPr>
                <w:rFonts w:ascii="Cambria Math" w:hAnsi="Cambria Math"/>
                <w:lang w:val="id-ID"/>
              </w:rPr>
            </w:pPr>
            <w:r>
              <w:rPr>
                <w:rFonts w:ascii="Cambria Math" w:hAnsi="Cambria Math"/>
                <w:lang w:val="id-ID"/>
              </w:rPr>
              <w:t>2</w:t>
            </w:r>
            <w:r w:rsidR="00572F00">
              <w:rPr>
                <w:rFonts w:ascii="Cambria Math" w:hAnsi="Cambria Math"/>
                <w:lang w:val="id-ID"/>
              </w:rPr>
              <w:t>.</w:t>
            </w:r>
          </w:p>
        </w:tc>
        <w:tc>
          <w:tcPr>
            <w:tcW w:w="3972" w:type="dxa"/>
          </w:tcPr>
          <w:p w:rsidR="00572F00" w:rsidRPr="00DE40F9"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x⟶2</m:t>
                        </m:r>
                      </m:lim>
                    </m:limLow>
                  </m:fName>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-4</m:t>
                        </m:r>
                      </m:num>
                      <m:den>
                        <m:r>
                          <w:rPr>
                            <w:rFonts w:ascii="Cambria Math" w:hAnsi="Cambria Math"/>
                            <w:lang w:val="id-ID"/>
                          </w:rPr>
                          <m:t>x-2</m:t>
                        </m:r>
                      </m:den>
                    </m:f>
                  </m:e>
                </m:func>
              </m:oMath>
            </m:oMathPara>
          </w:p>
        </w:tc>
        <w:tc>
          <w:tcPr>
            <w:tcW w:w="425" w:type="dxa"/>
          </w:tcPr>
          <w:p w:rsidR="00572F00" w:rsidRDefault="001831B7" w:rsidP="00663144">
            <w:pPr>
              <w:pStyle w:val="ListParagraph"/>
              <w:spacing w:line="360" w:lineRule="auto"/>
              <w:ind w:left="0"/>
              <w:rPr>
                <w:rFonts w:ascii="Cambria Math" w:hAnsi="Cambria Math"/>
                <w:lang w:val="id-ID"/>
              </w:rPr>
            </w:pPr>
            <w:r>
              <w:rPr>
                <w:rFonts w:ascii="Cambria Math" w:hAnsi="Cambria Math"/>
                <w:lang w:val="id-ID"/>
              </w:rPr>
              <w:t>6</w:t>
            </w:r>
            <w:r w:rsidR="00572F00">
              <w:rPr>
                <w:rFonts w:ascii="Cambria Math" w:hAnsi="Cambria Math"/>
                <w:lang w:val="id-ID"/>
              </w:rPr>
              <w:t>.</w:t>
            </w:r>
          </w:p>
        </w:tc>
        <w:tc>
          <w:tcPr>
            <w:tcW w:w="3509" w:type="dxa"/>
          </w:tcPr>
          <w:p w:rsidR="00572F00" w:rsidRPr="00DE40F9"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t⟶7</m:t>
                        </m:r>
                      </m:lim>
                    </m:limLow>
                  </m:fName>
                  <m:e>
                    <m:f>
                      <m:fPr>
                        <m:ctrlPr>
                          <w:rPr>
                            <w:rFonts w:ascii="Cambria Math" w:hAnsi="Cambria Math"/>
                            <w:i/>
                            <w:lang w:val="id-ID"/>
                          </w:rPr>
                        </m:ctrlPr>
                      </m:fPr>
                      <m:num>
                        <m:rad>
                          <m:radPr>
                            <m:degHide m:val="1"/>
                            <m:ctrlPr>
                              <w:rPr>
                                <w:rFonts w:ascii="Cambria Math" w:hAnsi="Cambria Math"/>
                                <w:i/>
                                <w:lang w:val="id-ID"/>
                              </w:rPr>
                            </m:ctrlPr>
                          </m:radPr>
                          <m:deg/>
                          <m:e>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t-7</m:t>
                                    </m:r>
                                  </m:e>
                                </m:d>
                              </m:e>
                              <m:sup>
                                <m:r>
                                  <w:rPr>
                                    <w:rFonts w:ascii="Cambria Math" w:hAnsi="Cambria Math"/>
                                    <w:lang w:val="id-ID"/>
                                  </w:rPr>
                                  <m:t>3</m:t>
                                </m:r>
                              </m:sup>
                            </m:sSup>
                          </m:e>
                        </m:rad>
                      </m:num>
                      <m:den>
                        <m:r>
                          <w:rPr>
                            <w:rFonts w:ascii="Cambria Math" w:hAnsi="Cambria Math"/>
                            <w:lang w:val="id-ID"/>
                          </w:rPr>
                          <m:t>t-7</m:t>
                        </m:r>
                      </m:den>
                    </m:f>
                  </m:e>
                </m:func>
              </m:oMath>
            </m:oMathPara>
          </w:p>
        </w:tc>
      </w:tr>
      <w:tr w:rsidR="00572F00" w:rsidTr="00AA0FC6">
        <w:tc>
          <w:tcPr>
            <w:tcW w:w="531" w:type="dxa"/>
          </w:tcPr>
          <w:p w:rsidR="00572F00" w:rsidRDefault="00572F00" w:rsidP="00663144">
            <w:pPr>
              <w:pStyle w:val="ListParagraph"/>
              <w:spacing w:line="360" w:lineRule="auto"/>
              <w:ind w:left="0"/>
              <w:rPr>
                <w:rFonts w:ascii="Cambria Math" w:hAnsi="Cambria Math"/>
                <w:lang w:val="id-ID"/>
              </w:rPr>
            </w:pPr>
          </w:p>
        </w:tc>
        <w:tc>
          <w:tcPr>
            <w:tcW w:w="3972" w:type="dxa"/>
          </w:tcPr>
          <w:p w:rsidR="00572F00" w:rsidRPr="00DE40F9" w:rsidRDefault="00572F00" w:rsidP="00663144">
            <w:pPr>
              <w:pStyle w:val="ListParagraph"/>
              <w:spacing w:line="360" w:lineRule="auto"/>
              <w:ind w:left="0"/>
              <w:rPr>
                <w:rFonts w:ascii="Cambria Math" w:hAnsi="Cambria Math"/>
                <w:lang w:val="id-ID"/>
              </w:rPr>
            </w:pPr>
          </w:p>
        </w:tc>
        <w:tc>
          <w:tcPr>
            <w:tcW w:w="425" w:type="dxa"/>
          </w:tcPr>
          <w:p w:rsidR="00572F00" w:rsidRDefault="001831B7" w:rsidP="00663144">
            <w:pPr>
              <w:pStyle w:val="ListParagraph"/>
              <w:spacing w:line="360" w:lineRule="auto"/>
              <w:ind w:left="0"/>
              <w:rPr>
                <w:rFonts w:ascii="Cambria Math" w:hAnsi="Cambria Math"/>
                <w:lang w:val="id-ID"/>
              </w:rPr>
            </w:pPr>
            <w:r>
              <w:rPr>
                <w:rFonts w:ascii="Cambria Math" w:hAnsi="Cambria Math"/>
                <w:lang w:val="id-ID"/>
              </w:rPr>
              <w:t>7</w:t>
            </w:r>
            <w:r w:rsidR="00572F00">
              <w:rPr>
                <w:rFonts w:ascii="Cambria Math" w:hAnsi="Cambria Math"/>
                <w:lang w:val="id-ID"/>
              </w:rPr>
              <w:t>.</w:t>
            </w:r>
          </w:p>
        </w:tc>
        <w:tc>
          <w:tcPr>
            <w:tcW w:w="3509" w:type="dxa"/>
          </w:tcPr>
          <w:p w:rsidR="00572F00" w:rsidRPr="00DE40F9"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u⟶1</m:t>
                        </m:r>
                      </m:lim>
                    </m:limLow>
                  </m:fName>
                  <m:e>
                    <m:f>
                      <m:fPr>
                        <m:ctrlPr>
                          <w:rPr>
                            <w:rFonts w:ascii="Cambria Math" w:hAnsi="Cambria Math"/>
                            <w:i/>
                            <w:lang w:val="id-ID"/>
                          </w:rPr>
                        </m:ctrlPr>
                      </m:fPr>
                      <m:num>
                        <m:d>
                          <m:dPr>
                            <m:ctrlPr>
                              <w:rPr>
                                <w:rFonts w:ascii="Cambria Math" w:hAnsi="Cambria Math"/>
                                <w:i/>
                                <w:lang w:val="id-ID"/>
                              </w:rPr>
                            </m:ctrlPr>
                          </m:dPr>
                          <m:e>
                            <m:r>
                              <w:rPr>
                                <w:rFonts w:ascii="Cambria Math" w:hAnsi="Cambria Math"/>
                                <w:lang w:val="id-ID"/>
                              </w:rPr>
                              <m:t>3u+4</m:t>
                            </m:r>
                          </m:e>
                        </m:d>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2u-2</m:t>
                                </m:r>
                              </m:e>
                            </m:d>
                          </m:e>
                          <m:sup>
                            <m:r>
                              <w:rPr>
                                <w:rFonts w:ascii="Cambria Math" w:hAnsi="Cambria Math"/>
                                <w:lang w:val="id-ID"/>
                              </w:rPr>
                              <m:t>3</m:t>
                            </m:r>
                          </m:sup>
                        </m:sSup>
                      </m:num>
                      <m:den>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u-1</m:t>
                                </m:r>
                              </m:e>
                            </m:d>
                          </m:e>
                          <m:sup>
                            <m:r>
                              <w:rPr>
                                <w:rFonts w:ascii="Cambria Math" w:hAnsi="Cambria Math"/>
                                <w:lang w:val="id-ID"/>
                              </w:rPr>
                              <m:t>2</m:t>
                            </m:r>
                          </m:sup>
                        </m:sSup>
                      </m:den>
                    </m:f>
                  </m:e>
                </m:func>
              </m:oMath>
            </m:oMathPara>
          </w:p>
        </w:tc>
      </w:tr>
    </w:tbl>
    <w:p w:rsidR="00572F00" w:rsidRPr="006504FC" w:rsidRDefault="006504FC" w:rsidP="00067B6C">
      <w:pPr>
        <w:pStyle w:val="ListParagraph"/>
        <w:numPr>
          <w:ilvl w:val="0"/>
          <w:numId w:val="53"/>
        </w:numPr>
        <w:ind w:left="567" w:hanging="567"/>
        <w:rPr>
          <w:rFonts w:ascii="Cambria Math" w:hAnsi="Cambria Math"/>
        </w:rPr>
      </w:pPr>
      <w:r>
        <w:rPr>
          <w:rFonts w:ascii="Cambria Math" w:hAnsi="Cambria Math"/>
          <w:lang w:val="id-ID"/>
        </w:rPr>
        <w:t>Gunakan kalkulator untuk menghitung nilai-nilai fungsi yang diberikan dekat titik limit!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7"/>
        <w:gridCol w:w="18"/>
        <w:gridCol w:w="56"/>
        <w:gridCol w:w="399"/>
        <w:gridCol w:w="14"/>
        <w:gridCol w:w="2174"/>
        <w:gridCol w:w="399"/>
        <w:gridCol w:w="773"/>
        <w:gridCol w:w="412"/>
        <w:gridCol w:w="314"/>
        <w:gridCol w:w="673"/>
        <w:gridCol w:w="399"/>
        <w:gridCol w:w="2474"/>
      </w:tblGrid>
      <w:tr w:rsidR="006504FC" w:rsidTr="00BA1A1D">
        <w:trPr>
          <w:gridBefore w:val="2"/>
          <w:wBefore w:w="485" w:type="dxa"/>
        </w:trPr>
        <w:tc>
          <w:tcPr>
            <w:tcW w:w="499" w:type="dxa"/>
            <w:gridSpan w:val="3"/>
          </w:tcPr>
          <w:p w:rsidR="006504FC" w:rsidRDefault="006504FC" w:rsidP="00663144">
            <w:pPr>
              <w:pStyle w:val="ListParagraph"/>
              <w:spacing w:line="360" w:lineRule="auto"/>
              <w:ind w:left="0"/>
              <w:rPr>
                <w:rFonts w:ascii="Cambria Math" w:hAnsi="Cambria Math"/>
                <w:lang w:val="id-ID"/>
              </w:rPr>
            </w:pPr>
            <w:r>
              <w:rPr>
                <w:rFonts w:ascii="Cambria Math" w:hAnsi="Cambria Math"/>
                <w:lang w:val="id-ID"/>
              </w:rPr>
              <w:t>1.</w:t>
            </w:r>
          </w:p>
        </w:tc>
        <w:tc>
          <w:tcPr>
            <w:tcW w:w="3670" w:type="dxa"/>
            <w:gridSpan w:val="3"/>
          </w:tcPr>
          <w:p w:rsidR="006504FC" w:rsidRPr="00DE40F9"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x⟶0</m:t>
                        </m:r>
                      </m:lim>
                    </m:limLow>
                  </m:fName>
                  <m:e>
                    <m:f>
                      <m:fPr>
                        <m:ctrlPr>
                          <w:rPr>
                            <w:rFonts w:ascii="Cambria Math" w:hAnsi="Cambria Math"/>
                            <w:i/>
                            <w:lang w:val="id-ID"/>
                          </w:rPr>
                        </m:ctrlPr>
                      </m:fPr>
                      <m:num>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x</m:t>
                            </m:r>
                          </m:e>
                        </m:func>
                      </m:num>
                      <m:den>
                        <m:r>
                          <w:rPr>
                            <w:rFonts w:ascii="Cambria Math" w:hAnsi="Cambria Math"/>
                            <w:lang w:val="id-ID"/>
                          </w:rPr>
                          <m:t>2x</m:t>
                        </m:r>
                      </m:den>
                    </m:f>
                  </m:e>
                </m:func>
              </m:oMath>
            </m:oMathPara>
          </w:p>
        </w:tc>
        <w:tc>
          <w:tcPr>
            <w:tcW w:w="419" w:type="dxa"/>
          </w:tcPr>
          <w:p w:rsidR="006504FC" w:rsidRDefault="006504FC" w:rsidP="00663144">
            <w:pPr>
              <w:pStyle w:val="ListParagraph"/>
              <w:spacing w:line="360" w:lineRule="auto"/>
              <w:ind w:left="0"/>
              <w:rPr>
                <w:rFonts w:ascii="Cambria Math" w:hAnsi="Cambria Math"/>
                <w:lang w:val="id-ID"/>
              </w:rPr>
            </w:pPr>
            <w:r>
              <w:rPr>
                <w:rFonts w:ascii="Cambria Math" w:hAnsi="Cambria Math"/>
                <w:lang w:val="id-ID"/>
              </w:rPr>
              <w:t>6.</w:t>
            </w:r>
          </w:p>
        </w:tc>
        <w:tc>
          <w:tcPr>
            <w:tcW w:w="3931" w:type="dxa"/>
            <w:gridSpan w:val="4"/>
          </w:tcPr>
          <w:p w:rsidR="006504FC" w:rsidRPr="00DE40F9"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x⟶0</m:t>
                        </m:r>
                      </m:lim>
                    </m:limLow>
                  </m:fName>
                  <m:e>
                    <m:f>
                      <m:fPr>
                        <m:ctrlPr>
                          <w:rPr>
                            <w:rFonts w:ascii="Cambria Math" w:hAnsi="Cambria Math"/>
                            <w:i/>
                            <w:lang w:val="id-ID"/>
                          </w:rPr>
                        </m:ctrlPr>
                      </m:fPr>
                      <m:num>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1-</m:t>
                                </m:r>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x</m:t>
                                    </m:r>
                                  </m:e>
                                </m:func>
                              </m:e>
                            </m:d>
                          </m:e>
                          <m:sup>
                            <m:r>
                              <w:rPr>
                                <w:rFonts w:ascii="Cambria Math" w:hAnsi="Cambria Math"/>
                                <w:lang w:val="id-ID"/>
                              </w:rPr>
                              <m:t>2</m:t>
                            </m:r>
                          </m:sup>
                        </m:sSup>
                      </m:num>
                      <m:den>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den>
                    </m:f>
                  </m:e>
                </m:func>
              </m:oMath>
            </m:oMathPara>
          </w:p>
        </w:tc>
      </w:tr>
      <w:tr w:rsidR="006504FC" w:rsidTr="00BA1A1D">
        <w:trPr>
          <w:gridBefore w:val="2"/>
          <w:wBefore w:w="485" w:type="dxa"/>
        </w:trPr>
        <w:tc>
          <w:tcPr>
            <w:tcW w:w="499" w:type="dxa"/>
            <w:gridSpan w:val="3"/>
          </w:tcPr>
          <w:p w:rsidR="006504FC" w:rsidRDefault="006504FC" w:rsidP="00663144">
            <w:pPr>
              <w:pStyle w:val="ListParagraph"/>
              <w:spacing w:line="360" w:lineRule="auto"/>
              <w:ind w:left="0"/>
              <w:rPr>
                <w:rFonts w:ascii="Cambria Math" w:hAnsi="Cambria Math"/>
                <w:lang w:val="id-ID"/>
              </w:rPr>
            </w:pPr>
            <w:r>
              <w:rPr>
                <w:rFonts w:ascii="Cambria Math" w:hAnsi="Cambria Math"/>
                <w:lang w:val="id-ID"/>
              </w:rPr>
              <w:t>2.</w:t>
            </w:r>
          </w:p>
        </w:tc>
        <w:tc>
          <w:tcPr>
            <w:tcW w:w="3670" w:type="dxa"/>
            <w:gridSpan w:val="3"/>
          </w:tcPr>
          <w:p w:rsidR="006504FC" w:rsidRPr="00DE40F9"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x⟶0</m:t>
                        </m:r>
                      </m:lim>
                    </m:limLow>
                  </m:fName>
                  <m:e>
                    <m:f>
                      <m:fPr>
                        <m:ctrlPr>
                          <w:rPr>
                            <w:rFonts w:ascii="Cambria Math" w:hAnsi="Cambria Math"/>
                            <w:i/>
                            <w:lang w:val="id-ID"/>
                          </w:rPr>
                        </m:ctrlPr>
                      </m:fPr>
                      <m:num>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x-</m:t>
                                </m:r>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x</m:t>
                                    </m:r>
                                  </m:e>
                                </m:func>
                              </m:e>
                            </m:d>
                          </m:e>
                          <m:sup>
                            <m:r>
                              <w:rPr>
                                <w:rFonts w:ascii="Cambria Math" w:hAnsi="Cambria Math"/>
                                <w:lang w:val="id-ID"/>
                              </w:rPr>
                              <m:t>2</m:t>
                            </m:r>
                          </m:sup>
                        </m:sSup>
                      </m:num>
                      <m:den>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den>
                    </m:f>
                  </m:e>
                </m:func>
              </m:oMath>
            </m:oMathPara>
          </w:p>
        </w:tc>
        <w:tc>
          <w:tcPr>
            <w:tcW w:w="419" w:type="dxa"/>
          </w:tcPr>
          <w:p w:rsidR="006504FC" w:rsidRDefault="006504FC" w:rsidP="00663144">
            <w:pPr>
              <w:pStyle w:val="ListParagraph"/>
              <w:spacing w:line="360" w:lineRule="auto"/>
              <w:ind w:left="0"/>
              <w:rPr>
                <w:rFonts w:ascii="Cambria Math" w:hAnsi="Cambria Math"/>
                <w:lang w:val="id-ID"/>
              </w:rPr>
            </w:pPr>
            <w:r>
              <w:rPr>
                <w:rFonts w:ascii="Cambria Math" w:hAnsi="Cambria Math"/>
                <w:lang w:val="id-ID"/>
              </w:rPr>
              <w:t>7.</w:t>
            </w:r>
          </w:p>
        </w:tc>
        <w:tc>
          <w:tcPr>
            <w:tcW w:w="3931" w:type="dxa"/>
            <w:gridSpan w:val="4"/>
          </w:tcPr>
          <w:p w:rsidR="006504FC" w:rsidRPr="00DE40F9"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x⟶3</m:t>
                        </m:r>
                      </m:lim>
                    </m:limLow>
                  </m:fName>
                  <m:e>
                    <m:f>
                      <m:fPr>
                        <m:ctrlPr>
                          <w:rPr>
                            <w:rFonts w:ascii="Cambria Math" w:hAnsi="Cambria Math"/>
                            <w:i/>
                            <w:lang w:val="id-ID"/>
                          </w:rPr>
                        </m:ctrlPr>
                      </m:fPr>
                      <m:num>
                        <m:r>
                          <w:rPr>
                            <w:rFonts w:ascii="Cambria Math" w:hAnsi="Cambria Math"/>
                            <w:lang w:val="id-ID"/>
                          </w:rPr>
                          <m:t>x-</m:t>
                        </m:r>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x</m:t>
                            </m:r>
                            <m:d>
                              <m:dPr>
                                <m:ctrlPr>
                                  <w:rPr>
                                    <w:rFonts w:ascii="Cambria Math" w:hAnsi="Cambria Math"/>
                                    <w:i/>
                                    <w:lang w:val="id-ID"/>
                                  </w:rPr>
                                </m:ctrlPr>
                              </m:dPr>
                              <m:e>
                                <m:r>
                                  <w:rPr>
                                    <w:rFonts w:ascii="Cambria Math" w:hAnsi="Cambria Math"/>
                                    <w:lang w:val="id-ID"/>
                                  </w:rPr>
                                  <m:t>x-3</m:t>
                                </m:r>
                              </m:e>
                            </m:d>
                            <m:r>
                              <w:rPr>
                                <w:rFonts w:ascii="Cambria Math" w:hAnsi="Cambria Math"/>
                                <w:lang w:val="id-ID"/>
                              </w:rPr>
                              <m:t>-3</m:t>
                            </m:r>
                          </m:e>
                        </m:func>
                      </m:num>
                      <m:den>
                        <m:r>
                          <w:rPr>
                            <w:rFonts w:ascii="Cambria Math" w:hAnsi="Cambria Math"/>
                            <w:lang w:val="id-ID"/>
                          </w:rPr>
                          <m:t>x-3</m:t>
                        </m:r>
                      </m:den>
                    </m:f>
                  </m:e>
                </m:func>
              </m:oMath>
            </m:oMathPara>
          </w:p>
        </w:tc>
      </w:tr>
      <w:tr w:rsidR="006504FC" w:rsidTr="00BA1A1D">
        <w:trPr>
          <w:gridBefore w:val="2"/>
          <w:wBefore w:w="485" w:type="dxa"/>
        </w:trPr>
        <w:tc>
          <w:tcPr>
            <w:tcW w:w="499" w:type="dxa"/>
            <w:gridSpan w:val="3"/>
          </w:tcPr>
          <w:p w:rsidR="006504FC" w:rsidRDefault="006504FC" w:rsidP="00663144">
            <w:pPr>
              <w:pStyle w:val="ListParagraph"/>
              <w:spacing w:line="360" w:lineRule="auto"/>
              <w:ind w:left="0"/>
              <w:rPr>
                <w:rFonts w:ascii="Cambria Math" w:hAnsi="Cambria Math"/>
                <w:lang w:val="id-ID"/>
              </w:rPr>
            </w:pPr>
            <w:r>
              <w:rPr>
                <w:rFonts w:ascii="Cambria Math" w:hAnsi="Cambria Math"/>
                <w:lang w:val="id-ID"/>
              </w:rPr>
              <w:lastRenderedPageBreak/>
              <w:t>3.</w:t>
            </w:r>
          </w:p>
        </w:tc>
        <w:tc>
          <w:tcPr>
            <w:tcW w:w="3670" w:type="dxa"/>
            <w:gridSpan w:val="3"/>
          </w:tcPr>
          <w:p w:rsidR="006504FC" w:rsidRPr="00DE40F9"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t⟶1</m:t>
                        </m:r>
                      </m:lim>
                    </m:limLow>
                  </m:fName>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t</m:t>
                            </m:r>
                          </m:e>
                          <m:sup>
                            <m:r>
                              <w:rPr>
                                <w:rFonts w:ascii="Cambria Math" w:hAnsi="Cambria Math"/>
                                <w:lang w:val="id-ID"/>
                              </w:rPr>
                              <m:t>2</m:t>
                            </m:r>
                          </m:sup>
                        </m:sSup>
                        <m:r>
                          <w:rPr>
                            <w:rFonts w:ascii="Cambria Math" w:hAnsi="Cambria Math"/>
                            <w:lang w:val="id-ID"/>
                          </w:rPr>
                          <m:t>-1</m:t>
                        </m:r>
                      </m:num>
                      <m:den>
                        <m:func>
                          <m:funcPr>
                            <m:ctrlPr>
                              <w:rPr>
                                <w:rFonts w:ascii="Cambria Math" w:hAnsi="Cambria Math"/>
                                <w:i/>
                                <w:lang w:val="id-ID"/>
                              </w:rPr>
                            </m:ctrlPr>
                          </m:funcPr>
                          <m:fName>
                            <m:r>
                              <m:rPr>
                                <m:sty m:val="p"/>
                              </m:rPr>
                              <w:rPr>
                                <w:rFonts w:ascii="Cambria Math" w:hAnsi="Cambria Math"/>
                                <w:lang w:val="id-ID"/>
                              </w:rPr>
                              <m:t>sin</m:t>
                            </m:r>
                          </m:fName>
                          <m:e>
                            <m:d>
                              <m:dPr>
                                <m:ctrlPr>
                                  <w:rPr>
                                    <w:rFonts w:ascii="Cambria Math" w:hAnsi="Cambria Math"/>
                                    <w:i/>
                                    <w:lang w:val="id-ID"/>
                                  </w:rPr>
                                </m:ctrlPr>
                              </m:dPr>
                              <m:e>
                                <m:r>
                                  <w:rPr>
                                    <w:rFonts w:ascii="Cambria Math" w:hAnsi="Cambria Math"/>
                                    <w:lang w:val="id-ID"/>
                                  </w:rPr>
                                  <m:t>t-1</m:t>
                                </m:r>
                              </m:e>
                            </m:d>
                          </m:e>
                        </m:func>
                      </m:den>
                    </m:f>
                  </m:e>
                </m:func>
              </m:oMath>
            </m:oMathPara>
          </w:p>
        </w:tc>
        <w:tc>
          <w:tcPr>
            <w:tcW w:w="419" w:type="dxa"/>
          </w:tcPr>
          <w:p w:rsidR="006504FC" w:rsidRDefault="006504FC" w:rsidP="00663144">
            <w:pPr>
              <w:pStyle w:val="ListParagraph"/>
              <w:spacing w:line="360" w:lineRule="auto"/>
              <w:ind w:left="0"/>
              <w:rPr>
                <w:rFonts w:ascii="Cambria Math" w:hAnsi="Cambria Math"/>
                <w:lang w:val="id-ID"/>
              </w:rPr>
            </w:pPr>
            <w:r>
              <w:rPr>
                <w:rFonts w:ascii="Cambria Math" w:hAnsi="Cambria Math"/>
                <w:lang w:val="id-ID"/>
              </w:rPr>
              <w:t>8.</w:t>
            </w:r>
          </w:p>
        </w:tc>
        <w:tc>
          <w:tcPr>
            <w:tcW w:w="3931" w:type="dxa"/>
            <w:gridSpan w:val="4"/>
          </w:tcPr>
          <w:p w:rsidR="006504FC" w:rsidRPr="00DE40F9"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t⟶0</m:t>
                        </m:r>
                      </m:lim>
                    </m:limLow>
                  </m:fName>
                  <m:e>
                    <m:f>
                      <m:fPr>
                        <m:ctrlPr>
                          <w:rPr>
                            <w:rFonts w:ascii="Cambria Math" w:hAnsi="Cambria Math"/>
                            <w:i/>
                            <w:lang w:val="id-ID"/>
                          </w:rPr>
                        </m:ctrlPr>
                      </m:fPr>
                      <m:num>
                        <m:r>
                          <w:rPr>
                            <w:rFonts w:ascii="Cambria Math" w:hAnsi="Cambria Math"/>
                            <w:lang w:val="id-ID"/>
                          </w:rPr>
                          <m:t>1-</m:t>
                        </m:r>
                        <m:func>
                          <m:funcPr>
                            <m:ctrlPr>
                              <w:rPr>
                                <w:rFonts w:ascii="Cambria Math" w:hAnsi="Cambria Math"/>
                                <w:i/>
                                <w:lang w:val="id-ID"/>
                              </w:rPr>
                            </m:ctrlPr>
                          </m:funcPr>
                          <m:fName>
                            <m:r>
                              <m:rPr>
                                <m:sty m:val="p"/>
                              </m:rPr>
                              <w:rPr>
                                <w:rFonts w:ascii="Cambria Math" w:hAnsi="Cambria Math"/>
                                <w:lang w:val="id-ID"/>
                              </w:rPr>
                              <m:t>cot</m:t>
                            </m:r>
                          </m:fName>
                          <m:e>
                            <m:r>
                              <w:rPr>
                                <w:rFonts w:ascii="Cambria Math" w:hAnsi="Cambria Math"/>
                                <w:lang w:val="id-ID"/>
                              </w:rPr>
                              <m:t>t</m:t>
                            </m:r>
                          </m:e>
                        </m:func>
                      </m:num>
                      <m:den>
                        <m:r>
                          <w:rPr>
                            <w:rFonts w:ascii="Cambria Math" w:hAnsi="Cambria Math"/>
                            <w:lang w:val="id-ID"/>
                          </w:rPr>
                          <m:t>1/t</m:t>
                        </m:r>
                      </m:den>
                    </m:f>
                  </m:e>
                </m:func>
              </m:oMath>
            </m:oMathPara>
          </w:p>
        </w:tc>
      </w:tr>
      <w:tr w:rsidR="006504FC" w:rsidTr="00BA1A1D">
        <w:trPr>
          <w:gridBefore w:val="2"/>
          <w:wBefore w:w="485" w:type="dxa"/>
        </w:trPr>
        <w:tc>
          <w:tcPr>
            <w:tcW w:w="499" w:type="dxa"/>
            <w:gridSpan w:val="3"/>
          </w:tcPr>
          <w:p w:rsidR="006504FC" w:rsidRDefault="006504FC" w:rsidP="00663144">
            <w:pPr>
              <w:pStyle w:val="ListParagraph"/>
              <w:spacing w:line="360" w:lineRule="auto"/>
              <w:ind w:left="0"/>
              <w:rPr>
                <w:rFonts w:ascii="Cambria Math" w:hAnsi="Cambria Math"/>
                <w:lang w:val="id-ID"/>
              </w:rPr>
            </w:pPr>
            <w:r>
              <w:rPr>
                <w:rFonts w:ascii="Cambria Math" w:hAnsi="Cambria Math"/>
                <w:lang w:val="id-ID"/>
              </w:rPr>
              <w:t>4.</w:t>
            </w:r>
          </w:p>
        </w:tc>
        <w:tc>
          <w:tcPr>
            <w:tcW w:w="3670" w:type="dxa"/>
            <w:gridSpan w:val="3"/>
          </w:tcPr>
          <w:p w:rsidR="006504FC" w:rsidRPr="00DE40F9"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x⟶π</m:t>
                        </m:r>
                      </m:lim>
                    </m:limLow>
                  </m:fName>
                  <m:e>
                    <m:f>
                      <m:fPr>
                        <m:ctrlPr>
                          <w:rPr>
                            <w:rFonts w:ascii="Cambria Math" w:hAnsi="Cambria Math"/>
                            <w:i/>
                            <w:lang w:val="id-ID"/>
                          </w:rPr>
                        </m:ctrlPr>
                      </m:fPr>
                      <m:num>
                        <m:r>
                          <w:rPr>
                            <w:rFonts w:ascii="Cambria Math" w:hAnsi="Cambria Math"/>
                            <w:lang w:val="id-ID"/>
                          </w:rPr>
                          <m:t>1+</m:t>
                        </m:r>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x</m:t>
                            </m:r>
                            <m:d>
                              <m:dPr>
                                <m:ctrlPr>
                                  <w:rPr>
                                    <w:rFonts w:ascii="Cambria Math" w:hAnsi="Cambria Math"/>
                                    <w:i/>
                                    <w:lang w:val="id-ID"/>
                                  </w:rPr>
                                </m:ctrlPr>
                              </m:dPr>
                              <m:e>
                                <m:r>
                                  <w:rPr>
                                    <w:rFonts w:ascii="Cambria Math" w:hAnsi="Cambria Math"/>
                                    <w:lang w:val="id-ID"/>
                                  </w:rPr>
                                  <m:t>x-3π/2</m:t>
                                </m:r>
                              </m:e>
                            </m:d>
                          </m:e>
                        </m:func>
                      </m:num>
                      <m:den>
                        <m:r>
                          <w:rPr>
                            <w:rFonts w:ascii="Cambria Math" w:hAnsi="Cambria Math"/>
                            <w:lang w:val="id-ID"/>
                          </w:rPr>
                          <m:t>x-π</m:t>
                        </m:r>
                      </m:den>
                    </m:f>
                  </m:e>
                </m:func>
              </m:oMath>
            </m:oMathPara>
          </w:p>
        </w:tc>
        <w:tc>
          <w:tcPr>
            <w:tcW w:w="419" w:type="dxa"/>
          </w:tcPr>
          <w:p w:rsidR="006504FC" w:rsidRDefault="006504FC" w:rsidP="00663144">
            <w:pPr>
              <w:pStyle w:val="ListParagraph"/>
              <w:spacing w:line="360" w:lineRule="auto"/>
              <w:ind w:left="0"/>
              <w:rPr>
                <w:rFonts w:ascii="Cambria Math" w:hAnsi="Cambria Math"/>
                <w:lang w:val="id-ID"/>
              </w:rPr>
            </w:pPr>
            <w:r>
              <w:rPr>
                <w:rFonts w:ascii="Cambria Math" w:hAnsi="Cambria Math"/>
                <w:lang w:val="id-ID"/>
              </w:rPr>
              <w:t>9.</w:t>
            </w:r>
          </w:p>
        </w:tc>
        <w:tc>
          <w:tcPr>
            <w:tcW w:w="3931" w:type="dxa"/>
            <w:gridSpan w:val="4"/>
          </w:tcPr>
          <w:p w:rsidR="006504FC" w:rsidRPr="00DE40F9"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u⟶π/2</m:t>
                        </m:r>
                      </m:lim>
                    </m:limLow>
                  </m:fName>
                  <m:e>
                    <m:f>
                      <m:fPr>
                        <m:ctrlPr>
                          <w:rPr>
                            <w:rFonts w:ascii="Cambria Math" w:hAnsi="Cambria Math"/>
                            <w:i/>
                            <w:lang w:val="id-ID"/>
                          </w:rPr>
                        </m:ctrlPr>
                      </m:fPr>
                      <m:num>
                        <m:r>
                          <w:rPr>
                            <w:rFonts w:ascii="Cambria Math" w:hAnsi="Cambria Math"/>
                            <w:lang w:val="id-ID"/>
                          </w:rPr>
                          <m:t>2-2</m:t>
                        </m:r>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u</m:t>
                            </m:r>
                          </m:e>
                        </m:func>
                      </m:num>
                      <m:den>
                        <m:r>
                          <w:rPr>
                            <w:rFonts w:ascii="Cambria Math" w:hAnsi="Cambria Math"/>
                            <w:lang w:val="id-ID"/>
                          </w:rPr>
                          <m:t>3u</m:t>
                        </m:r>
                      </m:den>
                    </m:f>
                  </m:e>
                </m:func>
              </m:oMath>
            </m:oMathPara>
          </w:p>
        </w:tc>
      </w:tr>
      <w:tr w:rsidR="006504FC" w:rsidTr="00BA1A1D">
        <w:trPr>
          <w:gridBefore w:val="2"/>
          <w:wBefore w:w="485" w:type="dxa"/>
        </w:trPr>
        <w:tc>
          <w:tcPr>
            <w:tcW w:w="499" w:type="dxa"/>
            <w:gridSpan w:val="3"/>
          </w:tcPr>
          <w:p w:rsidR="006504FC" w:rsidRDefault="006504FC" w:rsidP="00663144">
            <w:pPr>
              <w:pStyle w:val="ListParagraph"/>
              <w:spacing w:line="360" w:lineRule="auto"/>
              <w:ind w:left="0"/>
              <w:rPr>
                <w:rFonts w:ascii="Cambria Math" w:hAnsi="Cambria Math"/>
                <w:lang w:val="id-ID"/>
              </w:rPr>
            </w:pPr>
            <w:r>
              <w:rPr>
                <w:rFonts w:ascii="Cambria Math" w:hAnsi="Cambria Math"/>
                <w:lang w:val="id-ID"/>
              </w:rPr>
              <w:t>5.</w:t>
            </w:r>
          </w:p>
        </w:tc>
        <w:tc>
          <w:tcPr>
            <w:tcW w:w="3670" w:type="dxa"/>
            <w:gridSpan w:val="3"/>
          </w:tcPr>
          <w:p w:rsidR="006504FC" w:rsidRPr="00DE40F9"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x⟶π/4</m:t>
                        </m:r>
                      </m:lim>
                    </m:limLow>
                  </m:fName>
                  <m:e>
                    <m:f>
                      <m:fPr>
                        <m:ctrlPr>
                          <w:rPr>
                            <w:rFonts w:ascii="Cambria Math" w:hAnsi="Cambria Math"/>
                            <w:i/>
                            <w:lang w:val="id-ID"/>
                          </w:rPr>
                        </m:ctrlPr>
                      </m:fPr>
                      <m:num>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x-π/4</m:t>
                                </m:r>
                              </m:e>
                            </m:d>
                          </m:e>
                          <m:sup>
                            <m:r>
                              <w:rPr>
                                <w:rFonts w:ascii="Cambria Math" w:hAnsi="Cambria Math"/>
                                <w:lang w:val="id-ID"/>
                              </w:rPr>
                              <m:t>2</m:t>
                            </m:r>
                          </m:sup>
                        </m:sSup>
                      </m:num>
                      <m:den>
                        <m:sSup>
                          <m:sSupPr>
                            <m:ctrlPr>
                              <w:rPr>
                                <w:rFonts w:ascii="Cambria Math" w:hAnsi="Cambria Math"/>
                                <w:i/>
                                <w:lang w:val="id-ID"/>
                              </w:rPr>
                            </m:ctrlPr>
                          </m:sSupPr>
                          <m:e>
                            <m:d>
                              <m:dPr>
                                <m:ctrlPr>
                                  <w:rPr>
                                    <w:rFonts w:ascii="Cambria Math" w:hAnsi="Cambria Math"/>
                                    <w:i/>
                                    <w:lang w:val="id-ID"/>
                                  </w:rPr>
                                </m:ctrlPr>
                              </m:dPr>
                              <m:e>
                                <m:func>
                                  <m:funcPr>
                                    <m:ctrlPr>
                                      <w:rPr>
                                        <w:rFonts w:ascii="Cambria Math" w:hAnsi="Cambria Math"/>
                                        <w:i/>
                                        <w:lang w:val="id-ID"/>
                                      </w:rPr>
                                    </m:ctrlPr>
                                  </m:funcPr>
                                  <m:fName>
                                    <m:r>
                                      <m:rPr>
                                        <m:sty m:val="p"/>
                                      </m:rPr>
                                      <w:rPr>
                                        <w:rFonts w:ascii="Cambria Math" w:hAnsi="Cambria Math"/>
                                        <w:lang w:val="id-ID"/>
                                      </w:rPr>
                                      <m:t>tan</m:t>
                                    </m:r>
                                  </m:fName>
                                  <m:e>
                                    <m:r>
                                      <w:rPr>
                                        <w:rFonts w:ascii="Cambria Math" w:hAnsi="Cambria Math"/>
                                        <w:lang w:val="id-ID"/>
                                      </w:rPr>
                                      <m:t>x-1</m:t>
                                    </m:r>
                                  </m:e>
                                </m:func>
                              </m:e>
                            </m:d>
                          </m:e>
                          <m:sup>
                            <m:r>
                              <w:rPr>
                                <w:rFonts w:ascii="Cambria Math" w:hAnsi="Cambria Math"/>
                                <w:lang w:val="id-ID"/>
                              </w:rPr>
                              <m:t>2</m:t>
                            </m:r>
                          </m:sup>
                        </m:sSup>
                      </m:den>
                    </m:f>
                  </m:e>
                </m:func>
              </m:oMath>
            </m:oMathPara>
          </w:p>
        </w:tc>
        <w:tc>
          <w:tcPr>
            <w:tcW w:w="419" w:type="dxa"/>
          </w:tcPr>
          <w:p w:rsidR="006504FC" w:rsidRDefault="006504FC" w:rsidP="00663144">
            <w:pPr>
              <w:pStyle w:val="ListParagraph"/>
              <w:spacing w:line="360" w:lineRule="auto"/>
              <w:ind w:left="0"/>
              <w:rPr>
                <w:rFonts w:ascii="Cambria Math" w:hAnsi="Cambria Math"/>
                <w:lang w:val="id-ID"/>
              </w:rPr>
            </w:pPr>
          </w:p>
        </w:tc>
        <w:tc>
          <w:tcPr>
            <w:tcW w:w="3931" w:type="dxa"/>
            <w:gridSpan w:val="4"/>
          </w:tcPr>
          <w:p w:rsidR="006504FC" w:rsidRPr="00DE40F9" w:rsidRDefault="006504FC" w:rsidP="00663144">
            <w:pPr>
              <w:pStyle w:val="ListParagraph"/>
              <w:spacing w:line="360" w:lineRule="auto"/>
              <w:ind w:left="0"/>
              <w:rPr>
                <w:rFonts w:ascii="Cambria Math" w:hAnsi="Cambria Math"/>
                <w:lang w:val="id-ID"/>
              </w:rPr>
            </w:pPr>
          </w:p>
        </w:tc>
      </w:tr>
      <w:tr w:rsidR="00A41F09" w:rsidTr="00BA1A1D">
        <w:tc>
          <w:tcPr>
            <w:tcW w:w="459" w:type="dxa"/>
          </w:tcPr>
          <w:p w:rsidR="00A41F09" w:rsidRDefault="00A41F09" w:rsidP="00067B6C">
            <w:pPr>
              <w:pStyle w:val="ListParagraph"/>
              <w:numPr>
                <w:ilvl w:val="0"/>
                <w:numId w:val="53"/>
              </w:numPr>
              <w:ind w:left="567" w:hanging="567"/>
              <w:rPr>
                <w:rFonts w:ascii="Cambria Math" w:hAnsi="Cambria Math"/>
                <w:lang w:val="id-ID"/>
              </w:rPr>
            </w:pPr>
          </w:p>
        </w:tc>
        <w:tc>
          <w:tcPr>
            <w:tcW w:w="4999" w:type="dxa"/>
            <w:gridSpan w:val="9"/>
          </w:tcPr>
          <w:p w:rsidR="00A41F09" w:rsidRPr="00A41F09" w:rsidRDefault="00A41F09" w:rsidP="00A41F09">
            <w:pPr>
              <w:spacing w:line="360" w:lineRule="auto"/>
              <w:rPr>
                <w:rFonts w:ascii="Cambria Math" w:hAnsi="Cambria Math"/>
                <w:lang w:val="id-ID"/>
              </w:rPr>
            </w:pPr>
            <w:r w:rsidRPr="00A41F09">
              <w:rPr>
                <w:rFonts w:ascii="Cambria Math" w:hAnsi="Cambria Math"/>
                <w:lang w:val="id-ID"/>
              </w:rPr>
              <w:t>Untuk fungsi f yang digambarkan grafiknya dalam gambar di samping, cari limit yang ditunjukkan atau nilai fungsi, atau nyatakan bahwa limit tersebut tidak ada!</w:t>
            </w:r>
          </w:p>
        </w:tc>
        <w:tc>
          <w:tcPr>
            <w:tcW w:w="3546" w:type="dxa"/>
            <w:gridSpan w:val="3"/>
          </w:tcPr>
          <w:p w:rsidR="00A41F09" w:rsidRDefault="00BA1A1D" w:rsidP="00A41F09">
            <w:pPr>
              <w:rPr>
                <w:rFonts w:ascii="Cambria Math" w:hAnsi="Cambria Math"/>
                <w:lang w:val="id-ID"/>
              </w:rPr>
            </w:pPr>
            <w:r>
              <w:rPr>
                <w:rFonts w:ascii="Cambria Math" w:hAnsi="Cambria Math"/>
                <w:noProof/>
                <w:lang w:eastAsia="en-US"/>
              </w:rPr>
              <w:drawing>
                <wp:inline distT="0" distB="0" distL="0" distR="0">
                  <wp:extent cx="2089404" cy="1325880"/>
                  <wp:effectExtent l="19050" t="0" r="6096" b="0"/>
                  <wp:docPr id="132" name="Picture 131" descr="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6.jpg"/>
                          <pic:cNvPicPr/>
                        </pic:nvPicPr>
                        <pic:blipFill>
                          <a:blip r:embed="rId125"/>
                          <a:stretch>
                            <a:fillRect/>
                          </a:stretch>
                        </pic:blipFill>
                        <pic:spPr>
                          <a:xfrm>
                            <a:off x="0" y="0"/>
                            <a:ext cx="2089404" cy="1325880"/>
                          </a:xfrm>
                          <a:prstGeom prst="rect">
                            <a:avLst/>
                          </a:prstGeom>
                        </pic:spPr>
                      </pic:pic>
                    </a:graphicData>
                  </a:graphic>
                </wp:inline>
              </w:drawing>
            </w:r>
          </w:p>
        </w:tc>
      </w:tr>
      <w:tr w:rsidR="00AA0FC6" w:rsidTr="00BA1A1D">
        <w:trPr>
          <w:gridBefore w:val="3"/>
          <w:wBefore w:w="567" w:type="dxa"/>
        </w:trPr>
        <w:tc>
          <w:tcPr>
            <w:tcW w:w="399" w:type="dxa"/>
          </w:tcPr>
          <w:p w:rsidR="00AA0FC6" w:rsidRDefault="00AA0FC6" w:rsidP="00663144">
            <w:pPr>
              <w:pStyle w:val="ListParagraph"/>
              <w:spacing w:line="360" w:lineRule="auto"/>
              <w:ind w:left="0"/>
              <w:rPr>
                <w:rFonts w:ascii="Cambria Math" w:hAnsi="Cambria Math"/>
                <w:lang w:val="id-ID"/>
              </w:rPr>
            </w:pPr>
            <w:r>
              <w:rPr>
                <w:rFonts w:ascii="Cambria Math" w:hAnsi="Cambria Math"/>
                <w:lang w:val="id-ID"/>
              </w:rPr>
              <w:t>1.</w:t>
            </w:r>
          </w:p>
        </w:tc>
        <w:tc>
          <w:tcPr>
            <w:tcW w:w="2328" w:type="dxa"/>
            <w:gridSpan w:val="2"/>
          </w:tcPr>
          <w:p w:rsidR="00AA0FC6"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x⟶-3</m:t>
                        </m:r>
                      </m:lim>
                    </m:limLow>
                  </m:fName>
                  <m:e>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e>
                </m:func>
              </m:oMath>
            </m:oMathPara>
          </w:p>
        </w:tc>
        <w:tc>
          <w:tcPr>
            <w:tcW w:w="399" w:type="dxa"/>
          </w:tcPr>
          <w:p w:rsidR="00AA0FC6" w:rsidRDefault="002653D3" w:rsidP="00663144">
            <w:pPr>
              <w:pStyle w:val="ListParagraph"/>
              <w:spacing w:line="360" w:lineRule="auto"/>
              <w:ind w:left="0"/>
              <w:rPr>
                <w:rFonts w:ascii="Cambria Math" w:hAnsi="Cambria Math"/>
                <w:lang w:val="id-ID"/>
              </w:rPr>
            </w:pPr>
            <w:r>
              <w:rPr>
                <w:rFonts w:ascii="Cambria Math" w:hAnsi="Cambria Math"/>
                <w:lang w:val="id-ID"/>
              </w:rPr>
              <w:t>4.</w:t>
            </w:r>
          </w:p>
        </w:tc>
        <w:tc>
          <w:tcPr>
            <w:tcW w:w="2438" w:type="dxa"/>
            <w:gridSpan w:val="4"/>
          </w:tcPr>
          <w:p w:rsidR="00AA0FC6"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x⟶1</m:t>
                        </m:r>
                      </m:lim>
                    </m:limLow>
                  </m:fName>
                  <m:e>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e>
                </m:func>
              </m:oMath>
            </m:oMathPara>
          </w:p>
        </w:tc>
        <w:tc>
          <w:tcPr>
            <w:tcW w:w="399" w:type="dxa"/>
          </w:tcPr>
          <w:p w:rsidR="00AA0FC6" w:rsidRDefault="00BC71F7" w:rsidP="00663144">
            <w:pPr>
              <w:pStyle w:val="ListParagraph"/>
              <w:spacing w:line="360" w:lineRule="auto"/>
              <w:ind w:left="0"/>
              <w:rPr>
                <w:rFonts w:ascii="Cambria Math" w:hAnsi="Cambria Math"/>
                <w:lang w:val="id-ID"/>
              </w:rPr>
            </w:pPr>
            <w:r>
              <w:rPr>
                <w:rFonts w:ascii="Cambria Math" w:hAnsi="Cambria Math"/>
                <w:lang w:val="id-ID"/>
              </w:rPr>
              <w:t>7.</w:t>
            </w:r>
          </w:p>
        </w:tc>
        <w:tc>
          <w:tcPr>
            <w:tcW w:w="2474" w:type="dxa"/>
          </w:tcPr>
          <w:p w:rsidR="00AA0FC6"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x⟶1</m:t>
                        </m:r>
                      </m:lim>
                    </m:limLow>
                  </m:fName>
                  <m:e>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e>
                </m:func>
              </m:oMath>
            </m:oMathPara>
          </w:p>
        </w:tc>
      </w:tr>
      <w:tr w:rsidR="002653D3" w:rsidTr="00BA1A1D">
        <w:trPr>
          <w:gridBefore w:val="3"/>
          <w:wBefore w:w="567" w:type="dxa"/>
        </w:trPr>
        <w:tc>
          <w:tcPr>
            <w:tcW w:w="399" w:type="dxa"/>
          </w:tcPr>
          <w:p w:rsidR="002653D3" w:rsidRDefault="002653D3" w:rsidP="00663144">
            <w:pPr>
              <w:pStyle w:val="ListParagraph"/>
              <w:spacing w:line="360" w:lineRule="auto"/>
              <w:ind w:left="0"/>
              <w:rPr>
                <w:rFonts w:ascii="Cambria Math" w:hAnsi="Cambria Math"/>
                <w:lang w:val="id-ID"/>
              </w:rPr>
            </w:pPr>
            <w:r>
              <w:rPr>
                <w:rFonts w:ascii="Cambria Math" w:hAnsi="Cambria Math"/>
                <w:lang w:val="id-ID"/>
              </w:rPr>
              <w:t>2.</w:t>
            </w:r>
          </w:p>
        </w:tc>
        <w:tc>
          <w:tcPr>
            <w:tcW w:w="2328" w:type="dxa"/>
            <w:gridSpan w:val="2"/>
          </w:tcPr>
          <w:p w:rsidR="002653D3"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x⟶1</m:t>
                        </m:r>
                      </m:lim>
                    </m:limLow>
                  </m:fName>
                  <m:e>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e>
                </m:func>
              </m:oMath>
            </m:oMathPara>
          </w:p>
        </w:tc>
        <w:tc>
          <w:tcPr>
            <w:tcW w:w="399" w:type="dxa"/>
          </w:tcPr>
          <w:p w:rsidR="002653D3" w:rsidRDefault="002653D3" w:rsidP="00663144">
            <w:pPr>
              <w:pStyle w:val="ListParagraph"/>
              <w:spacing w:line="360" w:lineRule="auto"/>
              <w:ind w:left="0"/>
              <w:rPr>
                <w:rFonts w:ascii="Cambria Math" w:hAnsi="Cambria Math"/>
                <w:lang w:val="id-ID"/>
              </w:rPr>
            </w:pPr>
            <w:r>
              <w:rPr>
                <w:rFonts w:ascii="Cambria Math" w:hAnsi="Cambria Math"/>
                <w:lang w:val="id-ID"/>
              </w:rPr>
              <w:t>5.</w:t>
            </w:r>
          </w:p>
        </w:tc>
        <w:tc>
          <w:tcPr>
            <w:tcW w:w="2438" w:type="dxa"/>
            <w:gridSpan w:val="4"/>
          </w:tcPr>
          <w:p w:rsidR="002653D3" w:rsidRPr="00B83B47" w:rsidRDefault="00BC71F7" w:rsidP="00663144">
            <w:pPr>
              <w:pStyle w:val="ListParagraph"/>
              <w:spacing w:line="360" w:lineRule="auto"/>
              <w:ind w:left="0"/>
              <w:rPr>
                <w:rFonts w:ascii="Cambria Math" w:eastAsia="MS Mincho" w:hAnsi="Cambria Math" w:cs="Arial"/>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-1</m:t>
                    </m:r>
                  </m:e>
                </m:d>
              </m:oMath>
            </m:oMathPara>
          </w:p>
        </w:tc>
        <w:tc>
          <w:tcPr>
            <w:tcW w:w="399" w:type="dxa"/>
          </w:tcPr>
          <w:p w:rsidR="002653D3" w:rsidRDefault="002653D3" w:rsidP="00663144">
            <w:pPr>
              <w:pStyle w:val="ListParagraph"/>
              <w:spacing w:line="360" w:lineRule="auto"/>
              <w:ind w:left="0"/>
              <w:rPr>
                <w:rFonts w:ascii="Cambria Math" w:hAnsi="Cambria Math"/>
                <w:lang w:val="id-ID"/>
              </w:rPr>
            </w:pPr>
          </w:p>
        </w:tc>
        <w:tc>
          <w:tcPr>
            <w:tcW w:w="2474" w:type="dxa"/>
          </w:tcPr>
          <w:p w:rsidR="002653D3" w:rsidRPr="00B83B47" w:rsidRDefault="002653D3" w:rsidP="00663144">
            <w:pPr>
              <w:pStyle w:val="ListParagraph"/>
              <w:spacing w:line="360" w:lineRule="auto"/>
              <w:ind w:left="0"/>
              <w:rPr>
                <w:rFonts w:ascii="Cambria Math" w:eastAsia="MS Mincho" w:hAnsi="Cambria Math" w:cs="Arial"/>
              </w:rPr>
            </w:pPr>
          </w:p>
        </w:tc>
      </w:tr>
      <w:tr w:rsidR="002653D3" w:rsidTr="00BA1A1D">
        <w:trPr>
          <w:gridBefore w:val="3"/>
          <w:wBefore w:w="567" w:type="dxa"/>
        </w:trPr>
        <w:tc>
          <w:tcPr>
            <w:tcW w:w="399" w:type="dxa"/>
          </w:tcPr>
          <w:p w:rsidR="002653D3" w:rsidRDefault="002653D3" w:rsidP="00663144">
            <w:pPr>
              <w:pStyle w:val="ListParagraph"/>
              <w:spacing w:line="360" w:lineRule="auto"/>
              <w:ind w:left="0"/>
              <w:rPr>
                <w:rFonts w:ascii="Cambria Math" w:hAnsi="Cambria Math"/>
                <w:lang w:val="id-ID"/>
              </w:rPr>
            </w:pPr>
            <w:r>
              <w:rPr>
                <w:rFonts w:ascii="Cambria Math" w:hAnsi="Cambria Math"/>
                <w:lang w:val="id-ID"/>
              </w:rPr>
              <w:t>3.</w:t>
            </w:r>
          </w:p>
        </w:tc>
        <w:tc>
          <w:tcPr>
            <w:tcW w:w="2328" w:type="dxa"/>
            <w:gridSpan w:val="2"/>
          </w:tcPr>
          <w:p w:rsidR="002653D3" w:rsidRDefault="00BC71F7"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1</m:t>
                    </m:r>
                  </m:e>
                </m:d>
              </m:oMath>
            </m:oMathPara>
          </w:p>
        </w:tc>
        <w:tc>
          <w:tcPr>
            <w:tcW w:w="399" w:type="dxa"/>
          </w:tcPr>
          <w:p w:rsidR="002653D3" w:rsidRDefault="002653D3" w:rsidP="00663144">
            <w:pPr>
              <w:pStyle w:val="ListParagraph"/>
              <w:spacing w:line="360" w:lineRule="auto"/>
              <w:ind w:left="0"/>
              <w:rPr>
                <w:rFonts w:ascii="Cambria Math" w:hAnsi="Cambria Math"/>
                <w:lang w:val="id-ID"/>
              </w:rPr>
            </w:pPr>
            <w:r>
              <w:rPr>
                <w:rFonts w:ascii="Cambria Math" w:hAnsi="Cambria Math"/>
                <w:lang w:val="id-ID"/>
              </w:rPr>
              <w:t>6.</w:t>
            </w:r>
          </w:p>
        </w:tc>
        <w:tc>
          <w:tcPr>
            <w:tcW w:w="2438" w:type="dxa"/>
            <w:gridSpan w:val="4"/>
          </w:tcPr>
          <w:p w:rsidR="002653D3" w:rsidRPr="00B83B47" w:rsidRDefault="00CF46CF" w:rsidP="00663144">
            <w:pPr>
              <w:pStyle w:val="ListParagraph"/>
              <w:spacing w:line="360" w:lineRule="auto"/>
              <w:ind w:left="0"/>
              <w:rPr>
                <w:rFonts w:ascii="Cambria Math" w:eastAsia="MS Mincho" w:hAnsi="Cambria Math" w:cs="Arial"/>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x⟶-1</m:t>
                        </m:r>
                      </m:lim>
                    </m:limLow>
                  </m:fName>
                  <m:e>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e>
                </m:func>
              </m:oMath>
            </m:oMathPara>
          </w:p>
        </w:tc>
        <w:tc>
          <w:tcPr>
            <w:tcW w:w="399" w:type="dxa"/>
          </w:tcPr>
          <w:p w:rsidR="002653D3" w:rsidRDefault="002653D3" w:rsidP="00663144">
            <w:pPr>
              <w:pStyle w:val="ListParagraph"/>
              <w:spacing w:line="360" w:lineRule="auto"/>
              <w:ind w:left="0"/>
              <w:rPr>
                <w:rFonts w:ascii="Cambria Math" w:hAnsi="Cambria Math"/>
                <w:lang w:val="id-ID"/>
              </w:rPr>
            </w:pPr>
          </w:p>
        </w:tc>
        <w:tc>
          <w:tcPr>
            <w:tcW w:w="2474" w:type="dxa"/>
          </w:tcPr>
          <w:p w:rsidR="002653D3" w:rsidRPr="00B83B47" w:rsidRDefault="002653D3" w:rsidP="00663144">
            <w:pPr>
              <w:pStyle w:val="ListParagraph"/>
              <w:spacing w:line="360" w:lineRule="auto"/>
              <w:ind w:left="0"/>
              <w:rPr>
                <w:rFonts w:ascii="Cambria Math" w:eastAsia="MS Mincho" w:hAnsi="Cambria Math" w:cs="Arial"/>
              </w:rPr>
            </w:pPr>
          </w:p>
        </w:tc>
      </w:tr>
    </w:tbl>
    <w:p w:rsidR="00AA0FC6" w:rsidRPr="007F1EB4" w:rsidRDefault="007F1EB4" w:rsidP="00067B6C">
      <w:pPr>
        <w:pStyle w:val="ListParagraph"/>
        <w:numPr>
          <w:ilvl w:val="0"/>
          <w:numId w:val="53"/>
        </w:numPr>
        <w:ind w:left="567" w:hanging="567"/>
        <w:rPr>
          <w:rFonts w:ascii="Cambria Math" w:hAnsi="Cambria Math"/>
        </w:rPr>
      </w:pPr>
      <w:r>
        <w:rPr>
          <w:rFonts w:ascii="Cambria Math" w:hAnsi="Cambria Math"/>
          <w:lang w:val="id-ID"/>
        </w:rPr>
        <w:t xml:space="preserve">Sketsakan grafik dari : </w:t>
      </w: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d>
          <m:dPr>
            <m:begChr m:val="{"/>
            <m:endChr m:val=""/>
            <m:ctrlPr>
              <w:rPr>
                <w:rFonts w:ascii="Cambria Math" w:hAnsi="Cambria Math"/>
                <w:i/>
                <w:lang w:val="id-ID"/>
              </w:rPr>
            </m:ctrlPr>
          </m:dPr>
          <m:e>
            <m:eqArr>
              <m:eqArrPr>
                <m:ctrlPr>
                  <w:rPr>
                    <w:rFonts w:ascii="Cambria Math" w:hAnsi="Cambria Math"/>
                    <w:i/>
                    <w:lang w:val="id-ID"/>
                  </w:rPr>
                </m:ctrlPr>
              </m:eqArrPr>
              <m:e>
                <m:r>
                  <w:rPr>
                    <w:rFonts w:ascii="Cambria Math" w:hAnsi="Cambria Math"/>
                    <w:lang w:val="id-ID"/>
                  </w:rPr>
                  <m:t>-x jika x&lt;0</m:t>
                </m:r>
              </m:e>
              <m:e>
                <m:r>
                  <w:rPr>
                    <w:rFonts w:ascii="Cambria Math" w:hAnsi="Cambria Math"/>
                    <w:lang w:val="id-ID"/>
                  </w:rPr>
                  <m:t>x jika 0≤x&lt;1</m:t>
                </m:r>
                <m:ctrlPr>
                  <w:rPr>
                    <w:rFonts w:ascii="Cambria Math" w:eastAsia="Cambria Math" w:hAnsi="Cambria Math" w:cs="Cambria Math"/>
                    <w:i/>
                    <w:lang w:val="id-ID"/>
                  </w:rPr>
                </m:ctrlPr>
              </m:e>
              <m:e>
                <m:r>
                  <w:rPr>
                    <w:rFonts w:ascii="Cambria Math" w:eastAsia="Cambria Math" w:hAnsi="Cambria Math" w:cs="Cambria Math"/>
                    <w:lang w:val="id-ID"/>
                  </w:rPr>
                  <m:t>1+x jika x≥1</m:t>
                </m:r>
              </m:e>
            </m:eqArr>
          </m:e>
        </m:d>
      </m:oMath>
      <w:r>
        <w:rPr>
          <w:rFonts w:ascii="Cambria Math" w:hAnsi="Cambria Math"/>
          <w:lang w:val="id-ID"/>
        </w:rPr>
        <w:t>, kemudian cari masing-masing yang berikut atau nyatakan tidak ada :</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
        <w:gridCol w:w="3696"/>
        <w:gridCol w:w="422"/>
        <w:gridCol w:w="3278"/>
      </w:tblGrid>
      <w:tr w:rsidR="00A32044" w:rsidRPr="00DE40F9" w:rsidTr="002820FC">
        <w:tc>
          <w:tcPr>
            <w:tcW w:w="531" w:type="dxa"/>
          </w:tcPr>
          <w:p w:rsidR="00A32044" w:rsidRDefault="00A32044" w:rsidP="00663144">
            <w:pPr>
              <w:pStyle w:val="ListParagraph"/>
              <w:spacing w:line="360" w:lineRule="auto"/>
              <w:ind w:left="0"/>
              <w:rPr>
                <w:rFonts w:ascii="Cambria Math" w:hAnsi="Cambria Math"/>
                <w:lang w:val="id-ID"/>
              </w:rPr>
            </w:pPr>
            <w:r>
              <w:rPr>
                <w:rFonts w:ascii="Cambria Math" w:hAnsi="Cambria Math"/>
                <w:lang w:val="id-ID"/>
              </w:rPr>
              <w:t>1.</w:t>
            </w:r>
          </w:p>
        </w:tc>
        <w:tc>
          <w:tcPr>
            <w:tcW w:w="3972" w:type="dxa"/>
          </w:tcPr>
          <w:p w:rsidR="00A32044" w:rsidRPr="00DE40F9"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x⟶0</m:t>
                        </m:r>
                      </m:lim>
                    </m:limLow>
                  </m:fName>
                  <m:e>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e>
                </m:func>
              </m:oMath>
            </m:oMathPara>
          </w:p>
        </w:tc>
        <w:tc>
          <w:tcPr>
            <w:tcW w:w="425" w:type="dxa"/>
          </w:tcPr>
          <w:p w:rsidR="00A32044" w:rsidRDefault="00A32044" w:rsidP="00663144">
            <w:pPr>
              <w:pStyle w:val="ListParagraph"/>
              <w:spacing w:line="360" w:lineRule="auto"/>
              <w:ind w:left="0"/>
              <w:rPr>
                <w:rFonts w:ascii="Cambria Math" w:hAnsi="Cambria Math"/>
                <w:lang w:val="id-ID"/>
              </w:rPr>
            </w:pPr>
            <w:r>
              <w:rPr>
                <w:rFonts w:ascii="Cambria Math" w:hAnsi="Cambria Math"/>
                <w:lang w:val="id-ID"/>
              </w:rPr>
              <w:t>3.</w:t>
            </w:r>
          </w:p>
        </w:tc>
        <w:tc>
          <w:tcPr>
            <w:tcW w:w="3509" w:type="dxa"/>
          </w:tcPr>
          <w:p w:rsidR="00A32044" w:rsidRPr="00DE40F9"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x⟶1</m:t>
                        </m:r>
                      </m:lim>
                    </m:limLow>
                  </m:fName>
                  <m:e>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e>
                </m:func>
              </m:oMath>
            </m:oMathPara>
          </w:p>
        </w:tc>
      </w:tr>
      <w:tr w:rsidR="00A32044" w:rsidRPr="00DE40F9" w:rsidTr="002820FC">
        <w:tc>
          <w:tcPr>
            <w:tcW w:w="531" w:type="dxa"/>
          </w:tcPr>
          <w:p w:rsidR="00A32044" w:rsidRDefault="00A32044" w:rsidP="00663144">
            <w:pPr>
              <w:pStyle w:val="ListParagraph"/>
              <w:spacing w:line="360" w:lineRule="auto"/>
              <w:ind w:left="0"/>
              <w:rPr>
                <w:rFonts w:ascii="Cambria Math" w:hAnsi="Cambria Math"/>
                <w:lang w:val="id-ID"/>
              </w:rPr>
            </w:pPr>
            <w:r>
              <w:rPr>
                <w:rFonts w:ascii="Cambria Math" w:hAnsi="Cambria Math"/>
                <w:lang w:val="id-ID"/>
              </w:rPr>
              <w:t>2.</w:t>
            </w:r>
          </w:p>
        </w:tc>
        <w:tc>
          <w:tcPr>
            <w:tcW w:w="3972" w:type="dxa"/>
          </w:tcPr>
          <w:p w:rsidR="00A32044" w:rsidRPr="00DE40F9" w:rsidRDefault="00A32044"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1</m:t>
                    </m:r>
                  </m:e>
                </m:d>
              </m:oMath>
            </m:oMathPara>
          </w:p>
        </w:tc>
        <w:tc>
          <w:tcPr>
            <w:tcW w:w="425" w:type="dxa"/>
          </w:tcPr>
          <w:p w:rsidR="00A32044" w:rsidRDefault="00A32044" w:rsidP="00663144">
            <w:pPr>
              <w:pStyle w:val="ListParagraph"/>
              <w:spacing w:line="360" w:lineRule="auto"/>
              <w:ind w:left="0"/>
              <w:rPr>
                <w:rFonts w:ascii="Cambria Math" w:hAnsi="Cambria Math"/>
                <w:lang w:val="id-ID"/>
              </w:rPr>
            </w:pPr>
            <w:r>
              <w:rPr>
                <w:rFonts w:ascii="Cambria Math" w:hAnsi="Cambria Math"/>
                <w:lang w:val="id-ID"/>
              </w:rPr>
              <w:t>4.</w:t>
            </w:r>
          </w:p>
        </w:tc>
        <w:tc>
          <w:tcPr>
            <w:tcW w:w="3509" w:type="dxa"/>
          </w:tcPr>
          <w:p w:rsidR="00A32044" w:rsidRPr="00DE40F9"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x⟶1</m:t>
                        </m:r>
                      </m:lim>
                    </m:limLow>
                  </m:fName>
                  <m:e>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e>
                </m:func>
              </m:oMath>
            </m:oMathPara>
          </w:p>
        </w:tc>
      </w:tr>
    </w:tbl>
    <w:p w:rsidR="003720FB" w:rsidRPr="007F1EB4" w:rsidRDefault="003720FB" w:rsidP="00067B6C">
      <w:pPr>
        <w:pStyle w:val="ListParagraph"/>
        <w:numPr>
          <w:ilvl w:val="0"/>
          <w:numId w:val="53"/>
        </w:numPr>
        <w:ind w:left="567" w:hanging="567"/>
        <w:rPr>
          <w:rFonts w:ascii="Cambria Math" w:hAnsi="Cambria Math"/>
        </w:rPr>
      </w:pPr>
      <w:r>
        <w:rPr>
          <w:rFonts w:ascii="Cambria Math" w:hAnsi="Cambria Math"/>
          <w:lang w:val="id-ID"/>
        </w:rPr>
        <w:t xml:space="preserve">Sketsakan grafik dari : </w:t>
      </w:r>
      <m:oMath>
        <m:r>
          <w:rPr>
            <w:rFonts w:ascii="Cambria Math" w:hAnsi="Cambria Math"/>
            <w:lang w:val="id-ID"/>
          </w:rPr>
          <m:t>g</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d>
          <m:dPr>
            <m:begChr m:val="{"/>
            <m:endChr m:val=""/>
            <m:ctrlPr>
              <w:rPr>
                <w:rFonts w:ascii="Cambria Math" w:hAnsi="Cambria Math"/>
                <w:i/>
                <w:lang w:val="id-ID"/>
              </w:rPr>
            </m:ctrlPr>
          </m:dPr>
          <m:e>
            <m:eqArr>
              <m:eqArrPr>
                <m:ctrlPr>
                  <w:rPr>
                    <w:rFonts w:ascii="Cambria Math" w:hAnsi="Cambria Math"/>
                    <w:i/>
                    <w:lang w:val="id-ID"/>
                  </w:rPr>
                </m:ctrlPr>
              </m:eqArrPr>
              <m:e>
                <m:r>
                  <w:rPr>
                    <w:rFonts w:ascii="Cambria Math" w:hAnsi="Cambria Math"/>
                    <w:lang w:val="id-ID"/>
                  </w:rPr>
                  <m:t>-x+1 jika x&lt;1</m:t>
                </m:r>
              </m:e>
              <m:e>
                <m:r>
                  <w:rPr>
                    <w:rFonts w:ascii="Cambria Math" w:hAnsi="Cambria Math"/>
                    <w:lang w:val="id-ID"/>
                  </w:rPr>
                  <m:t>x-1 jika 1&lt;x&lt;2</m:t>
                </m:r>
                <m:ctrlPr>
                  <w:rPr>
                    <w:rFonts w:ascii="Cambria Math" w:eastAsia="Cambria Math" w:hAnsi="Cambria Math" w:cs="Cambria Math"/>
                    <w:i/>
                    <w:lang w:val="id-ID"/>
                  </w:rPr>
                </m:ctrlPr>
              </m:e>
              <m:e>
                <m:r>
                  <w:rPr>
                    <w:rFonts w:ascii="Cambria Math" w:eastAsia="Cambria Math" w:hAnsi="Cambria Math" w:cs="Cambria Math"/>
                    <w:lang w:val="id-ID"/>
                  </w:rPr>
                  <m:t>5+</m:t>
                </m:r>
                <m:sSup>
                  <m:sSupPr>
                    <m:ctrlPr>
                      <w:rPr>
                        <w:rFonts w:ascii="Cambria Math" w:eastAsia="Cambria Math" w:hAnsi="Cambria Math" w:cs="Cambria Math"/>
                        <w:i/>
                        <w:lang w:val="id-ID"/>
                      </w:rPr>
                    </m:ctrlPr>
                  </m:sSupPr>
                  <m:e>
                    <m:r>
                      <w:rPr>
                        <w:rFonts w:ascii="Cambria Math" w:eastAsia="Cambria Math" w:hAnsi="Cambria Math" w:cs="Cambria Math"/>
                        <w:lang w:val="id-ID"/>
                      </w:rPr>
                      <m:t>x</m:t>
                    </m:r>
                  </m:e>
                  <m:sup>
                    <m:r>
                      <w:rPr>
                        <w:rFonts w:ascii="Cambria Math" w:eastAsia="Cambria Math" w:hAnsi="Cambria Math" w:cs="Cambria Math"/>
                        <w:lang w:val="id-ID"/>
                      </w:rPr>
                      <m:t>2</m:t>
                    </m:r>
                  </m:sup>
                </m:sSup>
                <m:r>
                  <w:rPr>
                    <w:rFonts w:ascii="Cambria Math" w:eastAsia="Cambria Math" w:hAnsi="Cambria Math" w:cs="Cambria Math"/>
                    <w:lang w:val="id-ID"/>
                  </w:rPr>
                  <m:t xml:space="preserve"> jika x≥2</m:t>
                </m:r>
              </m:e>
            </m:eqArr>
          </m:e>
        </m:d>
      </m:oMath>
      <w:r>
        <w:rPr>
          <w:rFonts w:ascii="Cambria Math" w:hAnsi="Cambria Math"/>
          <w:lang w:val="id-ID"/>
        </w:rPr>
        <w:t>, kemudian cari masing-masing yang berikut atau nyatakan tidak ada :</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
        <w:gridCol w:w="3696"/>
        <w:gridCol w:w="422"/>
        <w:gridCol w:w="3278"/>
      </w:tblGrid>
      <w:tr w:rsidR="003720FB" w:rsidRPr="00DE40F9" w:rsidTr="002820FC">
        <w:tc>
          <w:tcPr>
            <w:tcW w:w="531" w:type="dxa"/>
          </w:tcPr>
          <w:p w:rsidR="003720FB" w:rsidRDefault="003720FB" w:rsidP="00663144">
            <w:pPr>
              <w:pStyle w:val="ListParagraph"/>
              <w:spacing w:line="360" w:lineRule="auto"/>
              <w:ind w:left="0"/>
              <w:rPr>
                <w:rFonts w:ascii="Cambria Math" w:hAnsi="Cambria Math"/>
                <w:lang w:val="id-ID"/>
              </w:rPr>
            </w:pPr>
            <w:r>
              <w:rPr>
                <w:rFonts w:ascii="Cambria Math" w:hAnsi="Cambria Math"/>
                <w:lang w:val="id-ID"/>
              </w:rPr>
              <w:t>1.</w:t>
            </w:r>
          </w:p>
        </w:tc>
        <w:tc>
          <w:tcPr>
            <w:tcW w:w="3972" w:type="dxa"/>
          </w:tcPr>
          <w:p w:rsidR="003720FB" w:rsidRPr="00DE40F9"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x⟶0</m:t>
                        </m:r>
                      </m:lim>
                    </m:limLow>
                  </m:fName>
                  <m:e>
                    <m:r>
                      <w:rPr>
                        <w:rFonts w:ascii="Cambria Math" w:hAnsi="Cambria Math"/>
                        <w:lang w:val="id-ID"/>
                      </w:rPr>
                      <m:t>g</m:t>
                    </m:r>
                    <m:d>
                      <m:dPr>
                        <m:ctrlPr>
                          <w:rPr>
                            <w:rFonts w:ascii="Cambria Math" w:hAnsi="Cambria Math"/>
                            <w:i/>
                            <w:lang w:val="id-ID"/>
                          </w:rPr>
                        </m:ctrlPr>
                      </m:dPr>
                      <m:e>
                        <m:r>
                          <w:rPr>
                            <w:rFonts w:ascii="Cambria Math" w:hAnsi="Cambria Math"/>
                            <w:lang w:val="id-ID"/>
                          </w:rPr>
                          <m:t>x</m:t>
                        </m:r>
                      </m:e>
                    </m:d>
                  </m:e>
                </m:func>
              </m:oMath>
            </m:oMathPara>
          </w:p>
        </w:tc>
        <w:tc>
          <w:tcPr>
            <w:tcW w:w="425" w:type="dxa"/>
          </w:tcPr>
          <w:p w:rsidR="003720FB" w:rsidRDefault="003720FB" w:rsidP="00663144">
            <w:pPr>
              <w:pStyle w:val="ListParagraph"/>
              <w:spacing w:line="360" w:lineRule="auto"/>
              <w:ind w:left="0"/>
              <w:rPr>
                <w:rFonts w:ascii="Cambria Math" w:hAnsi="Cambria Math"/>
                <w:lang w:val="id-ID"/>
              </w:rPr>
            </w:pPr>
            <w:r>
              <w:rPr>
                <w:rFonts w:ascii="Cambria Math" w:hAnsi="Cambria Math"/>
                <w:lang w:val="id-ID"/>
              </w:rPr>
              <w:t>3.</w:t>
            </w:r>
          </w:p>
        </w:tc>
        <w:tc>
          <w:tcPr>
            <w:tcW w:w="3509" w:type="dxa"/>
          </w:tcPr>
          <w:p w:rsidR="003720FB" w:rsidRPr="00DE40F9"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x⟶2</m:t>
                        </m:r>
                      </m:lim>
                    </m:limLow>
                  </m:fName>
                  <m:e>
                    <m:r>
                      <w:rPr>
                        <w:rFonts w:ascii="Cambria Math" w:hAnsi="Cambria Math"/>
                        <w:lang w:val="id-ID"/>
                      </w:rPr>
                      <m:t>g</m:t>
                    </m:r>
                    <m:d>
                      <m:dPr>
                        <m:ctrlPr>
                          <w:rPr>
                            <w:rFonts w:ascii="Cambria Math" w:hAnsi="Cambria Math"/>
                            <w:i/>
                            <w:lang w:val="id-ID"/>
                          </w:rPr>
                        </m:ctrlPr>
                      </m:dPr>
                      <m:e>
                        <m:r>
                          <w:rPr>
                            <w:rFonts w:ascii="Cambria Math" w:hAnsi="Cambria Math"/>
                            <w:lang w:val="id-ID"/>
                          </w:rPr>
                          <m:t>x</m:t>
                        </m:r>
                      </m:e>
                    </m:d>
                  </m:e>
                </m:func>
              </m:oMath>
            </m:oMathPara>
          </w:p>
        </w:tc>
      </w:tr>
      <w:tr w:rsidR="003720FB" w:rsidRPr="00DE40F9" w:rsidTr="002820FC">
        <w:tc>
          <w:tcPr>
            <w:tcW w:w="531" w:type="dxa"/>
          </w:tcPr>
          <w:p w:rsidR="003720FB" w:rsidRDefault="003720FB" w:rsidP="00663144">
            <w:pPr>
              <w:pStyle w:val="ListParagraph"/>
              <w:spacing w:line="360" w:lineRule="auto"/>
              <w:ind w:left="0"/>
              <w:rPr>
                <w:rFonts w:ascii="Cambria Math" w:hAnsi="Cambria Math"/>
                <w:lang w:val="id-ID"/>
              </w:rPr>
            </w:pPr>
            <w:r>
              <w:rPr>
                <w:rFonts w:ascii="Cambria Math" w:hAnsi="Cambria Math"/>
                <w:lang w:val="id-ID"/>
              </w:rPr>
              <w:t>2.</w:t>
            </w:r>
          </w:p>
        </w:tc>
        <w:tc>
          <w:tcPr>
            <w:tcW w:w="3972" w:type="dxa"/>
          </w:tcPr>
          <w:p w:rsidR="003720FB" w:rsidRPr="00DE40F9" w:rsidRDefault="00743DCB"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g</m:t>
                </m:r>
                <m:d>
                  <m:dPr>
                    <m:ctrlPr>
                      <w:rPr>
                        <w:rFonts w:ascii="Cambria Math" w:hAnsi="Cambria Math"/>
                        <w:i/>
                        <w:lang w:val="id-ID"/>
                      </w:rPr>
                    </m:ctrlPr>
                  </m:dPr>
                  <m:e>
                    <m:r>
                      <w:rPr>
                        <w:rFonts w:ascii="Cambria Math" w:hAnsi="Cambria Math"/>
                        <w:lang w:val="id-ID"/>
                      </w:rPr>
                      <m:t>1</m:t>
                    </m:r>
                  </m:e>
                </m:d>
              </m:oMath>
            </m:oMathPara>
          </w:p>
        </w:tc>
        <w:tc>
          <w:tcPr>
            <w:tcW w:w="425" w:type="dxa"/>
          </w:tcPr>
          <w:p w:rsidR="003720FB" w:rsidRDefault="003720FB" w:rsidP="00663144">
            <w:pPr>
              <w:pStyle w:val="ListParagraph"/>
              <w:spacing w:line="360" w:lineRule="auto"/>
              <w:ind w:left="0"/>
              <w:rPr>
                <w:rFonts w:ascii="Cambria Math" w:hAnsi="Cambria Math"/>
                <w:lang w:val="id-ID"/>
              </w:rPr>
            </w:pPr>
            <w:r>
              <w:rPr>
                <w:rFonts w:ascii="Cambria Math" w:hAnsi="Cambria Math"/>
                <w:lang w:val="id-ID"/>
              </w:rPr>
              <w:t>4.</w:t>
            </w:r>
          </w:p>
        </w:tc>
        <w:tc>
          <w:tcPr>
            <w:tcW w:w="3509" w:type="dxa"/>
          </w:tcPr>
          <w:p w:rsidR="003720FB" w:rsidRPr="00DE40F9"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x⟶2</m:t>
                        </m:r>
                      </m:lim>
                    </m:limLow>
                  </m:fName>
                  <m:e>
                    <m:r>
                      <w:rPr>
                        <w:rFonts w:ascii="Cambria Math" w:hAnsi="Cambria Math"/>
                        <w:lang w:val="id-ID"/>
                      </w:rPr>
                      <m:t>g</m:t>
                    </m:r>
                    <m:d>
                      <m:dPr>
                        <m:ctrlPr>
                          <w:rPr>
                            <w:rFonts w:ascii="Cambria Math" w:hAnsi="Cambria Math"/>
                            <w:i/>
                            <w:lang w:val="id-ID"/>
                          </w:rPr>
                        </m:ctrlPr>
                      </m:dPr>
                      <m:e>
                        <m:r>
                          <w:rPr>
                            <w:rFonts w:ascii="Cambria Math" w:hAnsi="Cambria Math"/>
                            <w:lang w:val="id-ID"/>
                          </w:rPr>
                          <m:t>x</m:t>
                        </m:r>
                      </m:e>
                    </m:d>
                  </m:e>
                </m:func>
              </m:oMath>
            </m:oMathPara>
          </w:p>
        </w:tc>
      </w:tr>
    </w:tbl>
    <w:p w:rsidR="007F1EB4" w:rsidRPr="00FA09C2" w:rsidRDefault="00480A30" w:rsidP="00067B6C">
      <w:pPr>
        <w:pStyle w:val="ListParagraph"/>
        <w:numPr>
          <w:ilvl w:val="0"/>
          <w:numId w:val="53"/>
        </w:numPr>
        <w:ind w:left="567" w:hanging="567"/>
        <w:rPr>
          <w:rFonts w:ascii="Cambria Math" w:hAnsi="Cambria Math"/>
        </w:rPr>
      </w:pPr>
      <w:r>
        <w:rPr>
          <w:rFonts w:ascii="Cambria Math" w:hAnsi="Cambria Math"/>
          <w:lang w:val="id-ID"/>
        </w:rPr>
        <w:t xml:space="preserve">Sketsakan grafik dari : </w:t>
      </w: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=x-</m:t>
        </m:r>
        <m:d>
          <m:dPr>
            <m:begChr m:val="⟦"/>
            <m:endChr m:val="⟧"/>
            <m:ctrlPr>
              <w:rPr>
                <w:rFonts w:ascii="Cambria Math" w:hAnsi="Cambria Math"/>
                <w:i/>
                <w:lang w:val="id-ID"/>
              </w:rPr>
            </m:ctrlPr>
          </m:dPr>
          <m:e>
            <m:r>
              <w:rPr>
                <w:rFonts w:ascii="Cambria Math" w:hAnsi="Cambria Math"/>
                <w:lang w:val="id-ID"/>
              </w:rPr>
              <m:t>x</m:t>
            </m:r>
          </m:e>
        </m:d>
      </m:oMath>
      <w:r>
        <w:rPr>
          <w:rFonts w:ascii="Cambria Math" w:hAnsi="Cambria Math"/>
          <w:lang w:val="id-ID"/>
        </w:rPr>
        <w:t xml:space="preserve"> kemudian cari masing-masing yang berikut atau dinyatakan tidak ada !</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2157"/>
        <w:gridCol w:w="399"/>
        <w:gridCol w:w="2252"/>
        <w:gridCol w:w="399"/>
        <w:gridCol w:w="2309"/>
      </w:tblGrid>
      <w:tr w:rsidR="0039377F" w:rsidTr="002820FC">
        <w:tc>
          <w:tcPr>
            <w:tcW w:w="399" w:type="dxa"/>
          </w:tcPr>
          <w:p w:rsidR="0039377F" w:rsidRDefault="0039377F" w:rsidP="00663144">
            <w:pPr>
              <w:pStyle w:val="ListParagraph"/>
              <w:spacing w:line="360" w:lineRule="auto"/>
              <w:ind w:left="0"/>
              <w:rPr>
                <w:rFonts w:ascii="Cambria Math" w:hAnsi="Cambria Math"/>
                <w:lang w:val="id-ID"/>
              </w:rPr>
            </w:pPr>
            <w:r>
              <w:rPr>
                <w:rFonts w:ascii="Cambria Math" w:hAnsi="Cambria Math"/>
                <w:lang w:val="id-ID"/>
              </w:rPr>
              <w:t>1.</w:t>
            </w:r>
          </w:p>
        </w:tc>
        <w:tc>
          <w:tcPr>
            <w:tcW w:w="2328" w:type="dxa"/>
          </w:tcPr>
          <w:p w:rsidR="0039377F"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x⟶0</m:t>
                        </m:r>
                      </m:lim>
                    </m:limLow>
                  </m:fName>
                  <m:e>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e>
                </m:func>
              </m:oMath>
            </m:oMathPara>
          </w:p>
        </w:tc>
        <w:tc>
          <w:tcPr>
            <w:tcW w:w="399" w:type="dxa"/>
          </w:tcPr>
          <w:p w:rsidR="0039377F" w:rsidRDefault="0039377F" w:rsidP="00663144">
            <w:pPr>
              <w:pStyle w:val="ListParagraph"/>
              <w:spacing w:line="360" w:lineRule="auto"/>
              <w:ind w:left="0"/>
              <w:rPr>
                <w:rFonts w:ascii="Cambria Math" w:hAnsi="Cambria Math"/>
                <w:lang w:val="id-ID"/>
              </w:rPr>
            </w:pPr>
            <w:r>
              <w:rPr>
                <w:rFonts w:ascii="Cambria Math" w:hAnsi="Cambria Math"/>
                <w:lang w:val="id-ID"/>
              </w:rPr>
              <w:t>2.</w:t>
            </w:r>
          </w:p>
        </w:tc>
        <w:tc>
          <w:tcPr>
            <w:tcW w:w="2438" w:type="dxa"/>
          </w:tcPr>
          <w:p w:rsidR="0039377F"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x⟶0</m:t>
                        </m:r>
                      </m:lim>
                    </m:limLow>
                  </m:fName>
                  <m:e>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e>
                </m:func>
              </m:oMath>
            </m:oMathPara>
          </w:p>
        </w:tc>
        <w:tc>
          <w:tcPr>
            <w:tcW w:w="399" w:type="dxa"/>
          </w:tcPr>
          <w:p w:rsidR="0039377F" w:rsidRDefault="0039377F" w:rsidP="00663144">
            <w:pPr>
              <w:pStyle w:val="ListParagraph"/>
              <w:spacing w:line="360" w:lineRule="auto"/>
              <w:ind w:left="0"/>
              <w:rPr>
                <w:rFonts w:ascii="Cambria Math" w:hAnsi="Cambria Math"/>
                <w:lang w:val="id-ID"/>
              </w:rPr>
            </w:pPr>
            <w:r>
              <w:rPr>
                <w:rFonts w:ascii="Cambria Math" w:hAnsi="Cambria Math"/>
                <w:lang w:val="id-ID"/>
              </w:rPr>
              <w:t>3.</w:t>
            </w:r>
          </w:p>
        </w:tc>
        <w:tc>
          <w:tcPr>
            <w:tcW w:w="2474" w:type="dxa"/>
          </w:tcPr>
          <w:p w:rsidR="0039377F"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x⟶1/2</m:t>
                        </m:r>
                      </m:lim>
                    </m:limLow>
                  </m:fName>
                  <m:e>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e>
                </m:func>
              </m:oMath>
            </m:oMathPara>
          </w:p>
        </w:tc>
      </w:tr>
    </w:tbl>
    <w:p w:rsidR="00FA09C2" w:rsidRPr="00F857A0" w:rsidRDefault="00F857A0" w:rsidP="00067B6C">
      <w:pPr>
        <w:pStyle w:val="ListParagraph"/>
        <w:numPr>
          <w:ilvl w:val="0"/>
          <w:numId w:val="53"/>
        </w:numPr>
        <w:ind w:left="567" w:hanging="567"/>
        <w:rPr>
          <w:rFonts w:ascii="Cambria Math" w:hAnsi="Cambria Math"/>
        </w:rPr>
      </w:pPr>
      <w:r>
        <w:rPr>
          <w:rFonts w:ascii="Cambria Math" w:hAnsi="Cambria Math"/>
          <w:lang w:val="id-ID"/>
        </w:rPr>
        <w:t xml:space="preserve">Ikuti perintah soal di atas untuk : </w:t>
      </w: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=x/</m:t>
        </m:r>
        <m:d>
          <m:dPr>
            <m:begChr m:val="⟦"/>
            <m:endChr m:val="⟧"/>
            <m:ctrlPr>
              <w:rPr>
                <w:rFonts w:ascii="Cambria Math" w:hAnsi="Cambria Math"/>
                <w:i/>
                <w:lang w:val="id-ID"/>
              </w:rPr>
            </m:ctrlPr>
          </m:dPr>
          <m:e>
            <m:r>
              <w:rPr>
                <w:rFonts w:ascii="Cambria Math" w:hAnsi="Cambria Math"/>
                <w:lang w:val="id-ID"/>
              </w:rPr>
              <m:t>x</m:t>
            </m:r>
          </m:e>
        </m:d>
      </m:oMath>
      <w:r>
        <w:rPr>
          <w:rFonts w:ascii="Cambria Math" w:hAnsi="Cambria Math"/>
          <w:lang w:val="id-ID"/>
        </w:rPr>
        <w:t>!</w:t>
      </w:r>
    </w:p>
    <w:p w:rsidR="00F857A0" w:rsidRPr="00F857A0" w:rsidRDefault="00F857A0" w:rsidP="00067B6C">
      <w:pPr>
        <w:pStyle w:val="ListParagraph"/>
        <w:numPr>
          <w:ilvl w:val="0"/>
          <w:numId w:val="53"/>
        </w:numPr>
        <w:ind w:left="567" w:hanging="567"/>
        <w:rPr>
          <w:rFonts w:ascii="Cambria Math" w:hAnsi="Cambria Math"/>
        </w:rPr>
      </w:pPr>
      <w:r>
        <w:rPr>
          <w:rFonts w:ascii="Cambria Math" w:hAnsi="Cambria Math"/>
          <w:lang w:val="id-ID"/>
        </w:rPr>
        <w:t>Cari</w:t>
      </w:r>
      <w:r w:rsidRPr="006C1476">
        <w:rPr>
          <w:rFonts w:ascii="Cambria Math" w:hAnsi="Cambria Math"/>
        </w:rPr>
        <w:t xml:space="preserve"> </w:t>
      </w: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x⟶1</m:t>
            </m:r>
          </m:lim>
        </m:limLow>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m:t>
            </m:r>
          </m:e>
        </m:d>
        <m:r>
          <w:rPr>
            <w:rFonts w:ascii="Cambria Math" w:hAnsi="Cambria Math"/>
          </w:rPr>
          <m:t>/</m:t>
        </m:r>
        <m:d>
          <m:dPr>
            <m:begChr m:val="|"/>
            <m:endChr m:val="|"/>
            <m:ctrlPr>
              <w:rPr>
                <w:rFonts w:ascii="Cambria Math" w:hAnsi="Cambria Math"/>
                <w:i/>
              </w:rPr>
            </m:ctrlPr>
          </m:dPr>
          <m:e>
            <m:r>
              <w:rPr>
                <w:rFonts w:ascii="Cambria Math" w:hAnsi="Cambria Math"/>
              </w:rPr>
              <m:t>x-1</m:t>
            </m:r>
          </m:e>
        </m:d>
      </m:oMath>
      <w:r>
        <w:rPr>
          <w:rFonts w:ascii="Cambria Math" w:hAnsi="Cambria Math"/>
          <w:lang w:val="id-ID"/>
        </w:rPr>
        <w:t xml:space="preserve"> atau nyatakan jika tidak ada!</w:t>
      </w:r>
    </w:p>
    <w:p w:rsidR="00F857A0" w:rsidRPr="00467826" w:rsidRDefault="00F857A0" w:rsidP="00067B6C">
      <w:pPr>
        <w:pStyle w:val="ListParagraph"/>
        <w:numPr>
          <w:ilvl w:val="0"/>
          <w:numId w:val="53"/>
        </w:numPr>
        <w:ind w:left="567" w:hanging="567"/>
        <w:rPr>
          <w:rFonts w:ascii="Cambria Math" w:hAnsi="Cambria Math"/>
        </w:rPr>
      </w:pPr>
      <w:r>
        <w:rPr>
          <w:rFonts w:ascii="Cambria Math" w:hAnsi="Cambria Math"/>
          <w:lang w:val="id-ID"/>
        </w:rPr>
        <w:t>Hitunglah</w:t>
      </w:r>
      <w:r w:rsidRPr="006C1476">
        <w:rPr>
          <w:rFonts w:ascii="Cambria Math" w:hAnsi="Cambria Math"/>
        </w:rPr>
        <w:t xml:space="preserve"> </w:t>
      </w: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x⟶0</m:t>
            </m:r>
          </m:lim>
        </m:limLow>
        <m:d>
          <m:dPr>
            <m:ctrlPr>
              <w:rPr>
                <w:rFonts w:ascii="Cambria Math" w:hAnsi="Cambria Math"/>
                <w:i/>
              </w:rPr>
            </m:ctrlPr>
          </m:dPr>
          <m:e>
            <m:rad>
              <m:radPr>
                <m:degHide m:val="1"/>
                <m:ctrlPr>
                  <w:rPr>
                    <w:rFonts w:ascii="Cambria Math" w:hAnsi="Cambria Math"/>
                    <w:i/>
                  </w:rPr>
                </m:ctrlPr>
              </m:radPr>
              <m:deg/>
              <m:e>
                <m:r>
                  <w:rPr>
                    <w:rFonts w:ascii="Cambria Math" w:hAnsi="Cambria Math"/>
                  </w:rPr>
                  <m:t>x+2</m:t>
                </m:r>
              </m:e>
            </m:rad>
            <m:r>
              <w:rPr>
                <w:rFonts w:ascii="Cambria Math" w:hAnsi="Cambria Math"/>
              </w:rPr>
              <m:t>-</m:t>
            </m:r>
            <m:rad>
              <m:radPr>
                <m:degHide m:val="1"/>
                <m:ctrlPr>
                  <w:rPr>
                    <w:rFonts w:ascii="Cambria Math" w:hAnsi="Cambria Math"/>
                    <w:i/>
                  </w:rPr>
                </m:ctrlPr>
              </m:radPr>
              <m:deg/>
              <m:e>
                <m:r>
                  <w:rPr>
                    <w:rFonts w:ascii="Cambria Math" w:hAnsi="Cambria Math"/>
                  </w:rPr>
                  <m:t>2</m:t>
                </m:r>
              </m:e>
            </m:rad>
          </m:e>
        </m:d>
        <m:r>
          <w:rPr>
            <w:rFonts w:ascii="Cambria Math" w:hAnsi="Cambria Math"/>
          </w:rPr>
          <m:t>/x</m:t>
        </m:r>
      </m:oMath>
      <w:r>
        <w:rPr>
          <w:rFonts w:ascii="Cambria Math" w:hAnsi="Cambria Math"/>
          <w:lang w:val="id-ID"/>
        </w:rPr>
        <w:t xml:space="preserve"> </w:t>
      </w:r>
      <w:r w:rsidR="00467826">
        <w:rPr>
          <w:rFonts w:ascii="Cambria Math" w:hAnsi="Cambria Math"/>
          <w:lang w:val="id-ID"/>
        </w:rPr>
        <w:t>Petunjuk : Rasionalkan pembilang</w:t>
      </w:r>
      <w:r>
        <w:rPr>
          <w:rFonts w:ascii="Cambria Math" w:hAnsi="Cambria Math"/>
          <w:lang w:val="id-ID"/>
        </w:rPr>
        <w:t>!</w:t>
      </w:r>
    </w:p>
    <w:p w:rsidR="00467826" w:rsidRPr="00467826" w:rsidRDefault="00467826" w:rsidP="00067B6C">
      <w:pPr>
        <w:pStyle w:val="ListParagraph"/>
        <w:numPr>
          <w:ilvl w:val="0"/>
          <w:numId w:val="53"/>
        </w:numPr>
        <w:ind w:left="567" w:hanging="567"/>
        <w:rPr>
          <w:rFonts w:ascii="Cambria Math" w:hAnsi="Cambria Math"/>
        </w:rPr>
      </w:pPr>
      <w:r>
        <w:rPr>
          <w:rFonts w:ascii="Cambria Math" w:hAnsi="Cambria Math"/>
          <w:lang w:val="id-ID"/>
        </w:rPr>
        <w:lastRenderedPageBreak/>
        <w:t xml:space="preserve">Andaikan : </w:t>
      </w: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d>
          <m:dPr>
            <m:begChr m:val="{"/>
            <m:endChr m:val=""/>
            <m:ctrlPr>
              <w:rPr>
                <w:rFonts w:ascii="Cambria Math" w:hAnsi="Cambria Math"/>
                <w:i/>
                <w:lang w:val="id-ID"/>
              </w:rPr>
            </m:ctrlPr>
          </m:dPr>
          <m:e>
            <m:eqArr>
              <m:eqArrPr>
                <m:ctrlPr>
                  <w:rPr>
                    <w:rFonts w:ascii="Cambria Math" w:hAnsi="Cambria Math"/>
                    <w:i/>
                    <w:lang w:val="id-ID"/>
                  </w:rPr>
                </m:ctrlPr>
              </m:eqArrPr>
              <m:e>
                <m:r>
                  <w:rPr>
                    <w:rFonts w:ascii="Cambria Math" w:hAnsi="Cambria Math"/>
                    <w:lang w:val="id-ID"/>
                  </w:rPr>
                  <m:t xml:space="preserve">x </m:t>
                </m:r>
                <m:r>
                  <m:rPr>
                    <m:sty m:val="p"/>
                  </m:rPr>
                  <w:rPr>
                    <w:rFonts w:ascii="Cambria Math" w:hAnsi="Cambria Math"/>
                    <w:lang w:val="id-ID"/>
                  </w:rPr>
                  <m:t>jika</m:t>
                </m:r>
                <m:r>
                  <w:rPr>
                    <w:rFonts w:ascii="Cambria Math" w:hAnsi="Cambria Math"/>
                    <w:lang w:val="id-ID"/>
                  </w:rPr>
                  <m:t xml:space="preserve"> x </m:t>
                </m:r>
                <m:r>
                  <m:rPr>
                    <m:sty m:val="p"/>
                  </m:rPr>
                  <w:rPr>
                    <w:rFonts w:ascii="Cambria Math" w:hAnsi="Cambria Math"/>
                    <w:lang w:val="id-ID"/>
                  </w:rPr>
                  <m:t>rasional</m:t>
                </m:r>
              </m:e>
              <m:e>
                <m:r>
                  <w:rPr>
                    <w:rFonts w:ascii="Cambria Math" w:hAnsi="Cambria Math"/>
                    <w:lang w:val="id-ID"/>
                  </w:rPr>
                  <m:t xml:space="preserve">-x </m:t>
                </m:r>
                <m:r>
                  <m:rPr>
                    <m:sty m:val="p"/>
                  </m:rPr>
                  <w:rPr>
                    <w:rFonts w:ascii="Cambria Math" w:hAnsi="Cambria Math"/>
                    <w:lang w:val="id-ID"/>
                  </w:rPr>
                  <m:t>jika</m:t>
                </m:r>
                <m:r>
                  <w:rPr>
                    <w:rFonts w:ascii="Cambria Math" w:hAnsi="Cambria Math"/>
                    <w:lang w:val="id-ID"/>
                  </w:rPr>
                  <m:t xml:space="preserve">-x </m:t>
                </m:r>
                <m:r>
                  <m:rPr>
                    <m:sty m:val="p"/>
                  </m:rPr>
                  <w:rPr>
                    <w:rFonts w:ascii="Cambria Math" w:hAnsi="Cambria Math"/>
                    <w:lang w:val="id-ID"/>
                  </w:rPr>
                  <m:t>tak rasional</m:t>
                </m:r>
              </m:e>
            </m:eqArr>
          </m:e>
        </m:d>
      </m:oMath>
      <w:r>
        <w:rPr>
          <w:rFonts w:ascii="Cambria Math" w:hAnsi="Cambria Math"/>
          <w:lang w:val="id-ID"/>
        </w:rPr>
        <w:t>, cari masing-masing nilai jika mungkin !</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
        <w:gridCol w:w="3696"/>
        <w:gridCol w:w="422"/>
        <w:gridCol w:w="3278"/>
      </w:tblGrid>
      <w:tr w:rsidR="00F95E2A" w:rsidRPr="00DE40F9" w:rsidTr="002820FC">
        <w:tc>
          <w:tcPr>
            <w:tcW w:w="531" w:type="dxa"/>
          </w:tcPr>
          <w:p w:rsidR="00F95E2A" w:rsidRDefault="00F95E2A" w:rsidP="00663144">
            <w:pPr>
              <w:pStyle w:val="ListParagraph"/>
              <w:spacing w:line="360" w:lineRule="auto"/>
              <w:ind w:left="0"/>
              <w:rPr>
                <w:rFonts w:ascii="Cambria Math" w:hAnsi="Cambria Math"/>
                <w:lang w:val="id-ID"/>
              </w:rPr>
            </w:pPr>
            <w:r>
              <w:rPr>
                <w:rFonts w:ascii="Cambria Math" w:hAnsi="Cambria Math"/>
                <w:lang w:val="id-ID"/>
              </w:rPr>
              <w:t>1.</w:t>
            </w:r>
          </w:p>
        </w:tc>
        <w:tc>
          <w:tcPr>
            <w:tcW w:w="3972" w:type="dxa"/>
          </w:tcPr>
          <w:p w:rsidR="00F95E2A" w:rsidRPr="00DE40F9"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x⟶1</m:t>
                        </m:r>
                      </m:lim>
                    </m:limLow>
                  </m:fName>
                  <m:e>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e>
                </m:func>
              </m:oMath>
            </m:oMathPara>
          </w:p>
        </w:tc>
        <w:tc>
          <w:tcPr>
            <w:tcW w:w="425" w:type="dxa"/>
          </w:tcPr>
          <w:p w:rsidR="00F95E2A" w:rsidRDefault="00F95E2A" w:rsidP="00663144">
            <w:pPr>
              <w:pStyle w:val="ListParagraph"/>
              <w:spacing w:line="360" w:lineRule="auto"/>
              <w:ind w:left="0"/>
              <w:rPr>
                <w:rFonts w:ascii="Cambria Math" w:hAnsi="Cambria Math"/>
                <w:lang w:val="id-ID"/>
              </w:rPr>
            </w:pPr>
            <w:r>
              <w:rPr>
                <w:rFonts w:ascii="Cambria Math" w:hAnsi="Cambria Math"/>
                <w:lang w:val="id-ID"/>
              </w:rPr>
              <w:t>2.</w:t>
            </w:r>
          </w:p>
        </w:tc>
        <w:tc>
          <w:tcPr>
            <w:tcW w:w="3509" w:type="dxa"/>
          </w:tcPr>
          <w:p w:rsidR="00F95E2A" w:rsidRPr="00DE40F9"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x⟶0</m:t>
                        </m:r>
                      </m:lim>
                    </m:limLow>
                  </m:fName>
                  <m:e>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e>
                </m:func>
              </m:oMath>
            </m:oMathPara>
          </w:p>
        </w:tc>
      </w:tr>
    </w:tbl>
    <w:p w:rsidR="00467826" w:rsidRPr="00E052DB" w:rsidRDefault="00E052DB" w:rsidP="00067B6C">
      <w:pPr>
        <w:pStyle w:val="ListParagraph"/>
        <w:numPr>
          <w:ilvl w:val="0"/>
          <w:numId w:val="53"/>
        </w:numPr>
        <w:ind w:left="567" w:hanging="567"/>
        <w:rPr>
          <w:rFonts w:ascii="Cambria Math" w:hAnsi="Cambria Math"/>
        </w:rPr>
      </w:pPr>
      <w:r>
        <w:rPr>
          <w:rFonts w:ascii="Cambria Math" w:hAnsi="Cambria Math"/>
          <w:lang w:val="id-ID"/>
        </w:rPr>
        <w:t>Cari limit-limit berikut atau berilah keterangan bahwa limit tersebut tidak ada !</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
        <w:gridCol w:w="3756"/>
        <w:gridCol w:w="421"/>
        <w:gridCol w:w="3225"/>
      </w:tblGrid>
      <w:tr w:rsidR="00E052DB" w:rsidRPr="00DE40F9" w:rsidTr="002820FC">
        <w:tc>
          <w:tcPr>
            <w:tcW w:w="531" w:type="dxa"/>
          </w:tcPr>
          <w:p w:rsidR="00E052DB" w:rsidRDefault="00E052DB" w:rsidP="00663144">
            <w:pPr>
              <w:pStyle w:val="ListParagraph"/>
              <w:spacing w:line="360" w:lineRule="auto"/>
              <w:ind w:left="0"/>
              <w:rPr>
                <w:rFonts w:ascii="Cambria Math" w:hAnsi="Cambria Math"/>
                <w:lang w:val="id-ID"/>
              </w:rPr>
            </w:pPr>
            <w:r>
              <w:rPr>
                <w:rFonts w:ascii="Cambria Math" w:hAnsi="Cambria Math"/>
                <w:lang w:val="id-ID"/>
              </w:rPr>
              <w:t>1.</w:t>
            </w:r>
          </w:p>
        </w:tc>
        <w:tc>
          <w:tcPr>
            <w:tcW w:w="3972" w:type="dxa"/>
          </w:tcPr>
          <w:p w:rsidR="00E052DB" w:rsidRPr="00DE40F9"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x⟶1</m:t>
                        </m:r>
                      </m:lim>
                    </m:limLow>
                  </m:fName>
                  <m:e>
                    <m:f>
                      <m:fPr>
                        <m:ctrlPr>
                          <w:rPr>
                            <w:rFonts w:ascii="Cambria Math" w:hAnsi="Cambria Math"/>
                            <w:i/>
                            <w:lang w:val="id-ID"/>
                          </w:rPr>
                        </m:ctrlPr>
                      </m:fPr>
                      <m:num>
                        <m:d>
                          <m:dPr>
                            <m:begChr m:val="|"/>
                            <m:endChr m:val="|"/>
                            <m:ctrlPr>
                              <w:rPr>
                                <w:rFonts w:ascii="Cambria Math" w:hAnsi="Cambria Math"/>
                                <w:i/>
                                <w:lang w:val="id-ID"/>
                              </w:rPr>
                            </m:ctrlPr>
                          </m:dPr>
                          <m:e>
                            <m:r>
                              <w:rPr>
                                <w:rFonts w:ascii="Cambria Math" w:hAnsi="Cambria Math"/>
                                <w:lang w:val="id-ID"/>
                              </w:rPr>
                              <m:t>x-1</m:t>
                            </m:r>
                          </m:e>
                        </m:d>
                      </m:num>
                      <m:den>
                        <m:r>
                          <w:rPr>
                            <w:rFonts w:ascii="Cambria Math" w:hAnsi="Cambria Math"/>
                            <w:lang w:val="id-ID"/>
                          </w:rPr>
                          <m:t>x-1</m:t>
                        </m:r>
                      </m:den>
                    </m:f>
                  </m:e>
                </m:func>
              </m:oMath>
            </m:oMathPara>
          </w:p>
        </w:tc>
        <w:tc>
          <w:tcPr>
            <w:tcW w:w="425" w:type="dxa"/>
          </w:tcPr>
          <w:p w:rsidR="00E052DB" w:rsidRDefault="00E052DB" w:rsidP="00663144">
            <w:pPr>
              <w:pStyle w:val="ListParagraph"/>
              <w:spacing w:line="360" w:lineRule="auto"/>
              <w:ind w:left="0"/>
              <w:rPr>
                <w:rFonts w:ascii="Cambria Math" w:hAnsi="Cambria Math"/>
                <w:lang w:val="id-ID"/>
              </w:rPr>
            </w:pPr>
            <w:r>
              <w:rPr>
                <w:rFonts w:ascii="Cambria Math" w:hAnsi="Cambria Math"/>
                <w:lang w:val="id-ID"/>
              </w:rPr>
              <w:t>3.</w:t>
            </w:r>
          </w:p>
        </w:tc>
        <w:tc>
          <w:tcPr>
            <w:tcW w:w="3509" w:type="dxa"/>
          </w:tcPr>
          <w:p w:rsidR="00E052DB" w:rsidRPr="00DE40F9"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sSup>
                          <m:sSupPr>
                            <m:ctrlPr>
                              <w:rPr>
                                <w:rFonts w:ascii="Cambria Math" w:hAnsi="Cambria Math"/>
                                <w:i/>
                                <w:lang w:val="id-ID"/>
                              </w:rPr>
                            </m:ctrlPr>
                          </m:sSupPr>
                          <m:e>
                            <m:r>
                              <w:rPr>
                                <w:rFonts w:ascii="Cambria Math" w:hAnsi="Cambria Math"/>
                                <w:lang w:val="id-ID"/>
                              </w:rPr>
                              <m:t>1</m:t>
                            </m:r>
                          </m:e>
                          <m:sup>
                            <m:r>
                              <w:rPr>
                                <w:rFonts w:ascii="Cambria Math" w:hAnsi="Cambria Math"/>
                                <w:lang w:val="id-ID"/>
                              </w:rPr>
                              <m:t>-</m:t>
                            </m:r>
                          </m:sup>
                        </m:sSup>
                      </m:lim>
                    </m:limLow>
                  </m:fName>
                  <m:e>
                    <m:f>
                      <m:fPr>
                        <m:ctrlPr>
                          <w:rPr>
                            <w:rFonts w:ascii="Cambria Math" w:hAnsi="Cambria Math"/>
                            <w:i/>
                            <w:lang w:val="id-ID"/>
                          </w:rPr>
                        </m:ctrlPr>
                      </m:fPr>
                      <m:num>
                        <m:d>
                          <m:dPr>
                            <m:begChr m:val="|"/>
                            <m:endChr m:val="|"/>
                            <m:ctrlPr>
                              <w:rPr>
                                <w:rFonts w:ascii="Cambria Math" w:hAnsi="Cambria Math"/>
                                <w:i/>
                                <w:lang w:val="id-ID"/>
                              </w:rPr>
                            </m:ctrlPr>
                          </m:dPr>
                          <m:e>
                            <m:r>
                              <w:rPr>
                                <w:rFonts w:ascii="Cambria Math" w:hAnsi="Cambria Math"/>
                                <w:lang w:val="id-ID"/>
                              </w:rPr>
                              <m:t>x-1</m:t>
                            </m:r>
                          </m:e>
                        </m:d>
                      </m:num>
                      <m:den>
                        <m:r>
                          <w:rPr>
                            <w:rFonts w:ascii="Cambria Math" w:hAnsi="Cambria Math"/>
                            <w:lang w:val="id-ID"/>
                          </w:rPr>
                          <m:t>x-1</m:t>
                        </m:r>
                      </m:den>
                    </m:f>
                  </m:e>
                </m:func>
              </m:oMath>
            </m:oMathPara>
          </w:p>
        </w:tc>
      </w:tr>
      <w:tr w:rsidR="00E052DB" w:rsidRPr="00DE40F9" w:rsidTr="002820FC">
        <w:tc>
          <w:tcPr>
            <w:tcW w:w="531" w:type="dxa"/>
          </w:tcPr>
          <w:p w:rsidR="00E052DB" w:rsidRDefault="00E052DB" w:rsidP="00663144">
            <w:pPr>
              <w:pStyle w:val="ListParagraph"/>
              <w:spacing w:line="360" w:lineRule="auto"/>
              <w:ind w:left="0"/>
              <w:rPr>
                <w:rFonts w:ascii="Cambria Math" w:hAnsi="Cambria Math"/>
                <w:lang w:val="id-ID"/>
              </w:rPr>
            </w:pPr>
            <w:r>
              <w:rPr>
                <w:rFonts w:ascii="Cambria Math" w:hAnsi="Cambria Math"/>
                <w:lang w:val="id-ID"/>
              </w:rPr>
              <w:t>2.</w:t>
            </w:r>
          </w:p>
        </w:tc>
        <w:tc>
          <w:tcPr>
            <w:tcW w:w="3972" w:type="dxa"/>
          </w:tcPr>
          <w:p w:rsidR="00E052DB"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sSup>
                          <m:sSupPr>
                            <m:ctrlPr>
                              <w:rPr>
                                <w:rFonts w:ascii="Cambria Math" w:hAnsi="Cambria Math"/>
                                <w:i/>
                                <w:lang w:val="id-ID"/>
                              </w:rPr>
                            </m:ctrlPr>
                          </m:sSupPr>
                          <m:e>
                            <m:r>
                              <w:rPr>
                                <w:rFonts w:ascii="Cambria Math" w:hAnsi="Cambria Math"/>
                                <w:lang w:val="id-ID"/>
                              </w:rPr>
                              <m:t>1</m:t>
                            </m:r>
                          </m:e>
                          <m:sup>
                            <m:r>
                              <w:rPr>
                                <w:rFonts w:ascii="Cambria Math" w:hAnsi="Cambria Math"/>
                                <w:lang w:val="id-ID"/>
                              </w:rPr>
                              <m:t>-</m:t>
                            </m:r>
                          </m:sup>
                        </m:sSup>
                      </m:lim>
                    </m:limLow>
                  </m:fName>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m:t>
                        </m:r>
                        <m:d>
                          <m:dPr>
                            <m:begChr m:val="|"/>
                            <m:endChr m:val="|"/>
                            <m:ctrlPr>
                              <w:rPr>
                                <w:rFonts w:ascii="Cambria Math" w:hAnsi="Cambria Math"/>
                                <w:i/>
                                <w:lang w:val="id-ID"/>
                              </w:rPr>
                            </m:ctrlPr>
                          </m:dPr>
                          <m:e>
                            <m:r>
                              <w:rPr>
                                <w:rFonts w:ascii="Cambria Math" w:hAnsi="Cambria Math"/>
                                <w:lang w:val="id-ID"/>
                              </w:rPr>
                              <m:t>x-1</m:t>
                            </m:r>
                          </m:e>
                        </m:d>
                        <m:r>
                          <w:rPr>
                            <w:rFonts w:ascii="Cambria Math" w:hAnsi="Cambria Math"/>
                            <w:lang w:val="id-ID"/>
                          </w:rPr>
                          <m:t>-1</m:t>
                        </m:r>
                      </m:num>
                      <m:den>
                        <m:d>
                          <m:dPr>
                            <m:begChr m:val="|"/>
                            <m:endChr m:val="|"/>
                            <m:ctrlPr>
                              <w:rPr>
                                <w:rFonts w:ascii="Cambria Math" w:hAnsi="Cambria Math"/>
                                <w:i/>
                                <w:lang w:val="id-ID"/>
                              </w:rPr>
                            </m:ctrlPr>
                          </m:dPr>
                          <m:e>
                            <m:r>
                              <w:rPr>
                                <w:rFonts w:ascii="Cambria Math" w:hAnsi="Cambria Math"/>
                                <w:lang w:val="id-ID"/>
                              </w:rPr>
                              <m:t>x-1</m:t>
                            </m:r>
                          </m:e>
                        </m:d>
                      </m:den>
                    </m:f>
                  </m:e>
                </m:func>
              </m:oMath>
            </m:oMathPara>
          </w:p>
        </w:tc>
        <w:tc>
          <w:tcPr>
            <w:tcW w:w="425" w:type="dxa"/>
          </w:tcPr>
          <w:p w:rsidR="00E052DB" w:rsidRDefault="00E052DB" w:rsidP="00663144">
            <w:pPr>
              <w:pStyle w:val="ListParagraph"/>
              <w:spacing w:line="360" w:lineRule="auto"/>
              <w:ind w:left="0"/>
              <w:rPr>
                <w:rFonts w:ascii="Cambria Math" w:hAnsi="Cambria Math"/>
                <w:lang w:val="id-ID"/>
              </w:rPr>
            </w:pPr>
            <w:r>
              <w:rPr>
                <w:rFonts w:ascii="Cambria Math" w:hAnsi="Cambria Math"/>
                <w:lang w:val="id-ID"/>
              </w:rPr>
              <w:t>4.</w:t>
            </w:r>
          </w:p>
        </w:tc>
        <w:tc>
          <w:tcPr>
            <w:tcW w:w="3509" w:type="dxa"/>
          </w:tcPr>
          <w:p w:rsidR="00E052DB"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sSup>
                          <m:sSupPr>
                            <m:ctrlPr>
                              <w:rPr>
                                <w:rFonts w:ascii="Cambria Math" w:hAnsi="Cambria Math"/>
                                <w:i/>
                                <w:lang w:val="id-ID"/>
                              </w:rPr>
                            </m:ctrlPr>
                          </m:sSupPr>
                          <m:e>
                            <m:r>
                              <w:rPr>
                                <w:rFonts w:ascii="Cambria Math" w:hAnsi="Cambria Math"/>
                                <w:lang w:val="id-ID"/>
                              </w:rPr>
                              <m:t>1</m:t>
                            </m:r>
                          </m:e>
                          <m:sup>
                            <m:r>
                              <w:rPr>
                                <w:rFonts w:ascii="Cambria Math" w:hAnsi="Cambria Math"/>
                                <w:lang w:val="id-ID"/>
                              </w:rPr>
                              <m:t>-</m:t>
                            </m:r>
                          </m:sup>
                        </m:sSup>
                      </m:lim>
                    </m:limLow>
                  </m:fName>
                  <m:e>
                    <m:d>
                      <m:dPr>
                        <m:begChr m:val="["/>
                        <m:endChr m:val="]"/>
                        <m:ctrlPr>
                          <w:rPr>
                            <w:rFonts w:ascii="Cambria Math" w:hAnsi="Cambria Math"/>
                            <w:i/>
                            <w:lang w:val="id-ID"/>
                          </w:rPr>
                        </m:ctrlPr>
                      </m:dPr>
                      <m:e>
                        <m:f>
                          <m:fPr>
                            <m:ctrlPr>
                              <w:rPr>
                                <w:rFonts w:ascii="Cambria Math" w:hAnsi="Cambria Math"/>
                                <w:i/>
                                <w:lang w:val="id-ID"/>
                              </w:rPr>
                            </m:ctrlPr>
                          </m:fPr>
                          <m:num>
                            <m:r>
                              <w:rPr>
                                <w:rFonts w:ascii="Cambria Math" w:hAnsi="Cambria Math"/>
                                <w:lang w:val="id-ID"/>
                              </w:rPr>
                              <m:t>1</m:t>
                            </m:r>
                          </m:num>
                          <m:den>
                            <m:r>
                              <w:rPr>
                                <w:rFonts w:ascii="Cambria Math" w:hAnsi="Cambria Math"/>
                                <w:lang w:val="id-ID"/>
                              </w:rPr>
                              <m:t>x-1</m:t>
                            </m:r>
                          </m:den>
                        </m:f>
                        <m:r>
                          <w:rPr>
                            <w:rFonts w:ascii="Cambria Math" w:hAnsi="Cambria Math"/>
                            <w:lang w:val="id-ID"/>
                          </w:rPr>
                          <m:t>-</m:t>
                        </m:r>
                        <m:f>
                          <m:fPr>
                            <m:ctrlPr>
                              <w:rPr>
                                <w:rFonts w:ascii="Cambria Math" w:hAnsi="Cambria Math"/>
                                <w:i/>
                                <w:lang w:val="id-ID"/>
                              </w:rPr>
                            </m:ctrlPr>
                          </m:fPr>
                          <m:num>
                            <m:r>
                              <w:rPr>
                                <w:rFonts w:ascii="Cambria Math" w:hAnsi="Cambria Math"/>
                                <w:lang w:val="id-ID"/>
                              </w:rPr>
                              <m:t>1</m:t>
                            </m:r>
                          </m:num>
                          <m:den>
                            <m:r>
                              <w:rPr>
                                <w:rFonts w:ascii="Cambria Math" w:hAnsi="Cambria Math"/>
                                <w:lang w:val="id-ID"/>
                              </w:rPr>
                              <m:t>x-1</m:t>
                            </m:r>
                          </m:den>
                        </m:f>
                      </m:e>
                    </m:d>
                  </m:e>
                </m:func>
              </m:oMath>
            </m:oMathPara>
          </w:p>
        </w:tc>
      </w:tr>
    </w:tbl>
    <w:p w:rsidR="00E052DB" w:rsidRPr="00F402F0" w:rsidRDefault="00F402F0" w:rsidP="00067B6C">
      <w:pPr>
        <w:pStyle w:val="ListParagraph"/>
        <w:numPr>
          <w:ilvl w:val="0"/>
          <w:numId w:val="53"/>
        </w:numPr>
        <w:ind w:left="567" w:hanging="567"/>
        <w:rPr>
          <w:rFonts w:ascii="Cambria Math" w:hAnsi="Cambria Math"/>
        </w:rPr>
      </w:pPr>
      <w:r>
        <w:rPr>
          <w:rFonts w:ascii="Cambria Math" w:hAnsi="Cambria Math"/>
          <w:lang w:val="id-ID"/>
        </w:rPr>
        <w:t>Cari limit-limit berikut atau berilah keterangan bahwa limit tersebut tidak ada!</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
        <w:gridCol w:w="3665"/>
        <w:gridCol w:w="421"/>
        <w:gridCol w:w="3315"/>
      </w:tblGrid>
      <w:tr w:rsidR="00F402F0" w:rsidRPr="00DE40F9" w:rsidTr="002820FC">
        <w:tc>
          <w:tcPr>
            <w:tcW w:w="531" w:type="dxa"/>
          </w:tcPr>
          <w:p w:rsidR="00F402F0" w:rsidRDefault="00F402F0" w:rsidP="00663144">
            <w:pPr>
              <w:pStyle w:val="ListParagraph"/>
              <w:spacing w:line="360" w:lineRule="auto"/>
              <w:ind w:left="0"/>
              <w:rPr>
                <w:rFonts w:ascii="Cambria Math" w:hAnsi="Cambria Math"/>
                <w:lang w:val="id-ID"/>
              </w:rPr>
            </w:pPr>
            <w:r>
              <w:rPr>
                <w:rFonts w:ascii="Cambria Math" w:hAnsi="Cambria Math"/>
                <w:lang w:val="id-ID"/>
              </w:rPr>
              <w:t>1.</w:t>
            </w:r>
          </w:p>
        </w:tc>
        <w:tc>
          <w:tcPr>
            <w:tcW w:w="3972" w:type="dxa"/>
          </w:tcPr>
          <w:p w:rsidR="00F402F0" w:rsidRPr="00DE40F9"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sSup>
                          <m:sSupPr>
                            <m:ctrlPr>
                              <w:rPr>
                                <w:rFonts w:ascii="Cambria Math" w:hAnsi="Cambria Math"/>
                                <w:i/>
                                <w:lang w:val="id-ID"/>
                              </w:rPr>
                            </m:ctrlPr>
                          </m:sSupPr>
                          <m:e>
                            <m:r>
                              <w:rPr>
                                <w:rFonts w:ascii="Cambria Math" w:hAnsi="Cambria Math"/>
                                <w:lang w:val="id-ID"/>
                              </w:rPr>
                              <m:t>1</m:t>
                            </m:r>
                          </m:e>
                          <m:sup>
                            <m:r>
                              <w:rPr>
                                <w:rFonts w:ascii="Cambria Math" w:hAnsi="Cambria Math"/>
                                <w:lang w:val="id-ID"/>
                              </w:rPr>
                              <m:t>+</m:t>
                            </m:r>
                          </m:sup>
                        </m:sSup>
                      </m:lim>
                    </m:limLow>
                  </m:fName>
                  <m:e>
                    <m:rad>
                      <m:radPr>
                        <m:degHide m:val="1"/>
                        <m:ctrlPr>
                          <w:rPr>
                            <w:rFonts w:ascii="Cambria Math" w:hAnsi="Cambria Math"/>
                            <w:i/>
                            <w:lang w:val="id-ID"/>
                          </w:rPr>
                        </m:ctrlPr>
                      </m:radPr>
                      <m:deg/>
                      <m:e>
                        <m:r>
                          <w:rPr>
                            <w:rFonts w:ascii="Cambria Math" w:hAnsi="Cambria Math"/>
                            <w:lang w:val="id-ID"/>
                          </w:rPr>
                          <m:t>x-</m:t>
                        </m:r>
                        <m:d>
                          <m:dPr>
                            <m:begChr m:val="⟦"/>
                            <m:endChr m:val="⟧"/>
                            <m:ctrlPr>
                              <w:rPr>
                                <w:rFonts w:ascii="Cambria Math" w:hAnsi="Cambria Math"/>
                                <w:i/>
                                <w:lang w:val="id-ID"/>
                              </w:rPr>
                            </m:ctrlPr>
                          </m:dPr>
                          <m:e>
                            <m:r>
                              <w:rPr>
                                <w:rFonts w:ascii="Cambria Math" w:hAnsi="Cambria Math"/>
                                <w:lang w:val="id-ID"/>
                              </w:rPr>
                              <m:t>x</m:t>
                            </m:r>
                          </m:e>
                        </m:d>
                      </m:e>
                    </m:rad>
                  </m:e>
                </m:func>
              </m:oMath>
            </m:oMathPara>
          </w:p>
        </w:tc>
        <w:tc>
          <w:tcPr>
            <w:tcW w:w="425" w:type="dxa"/>
          </w:tcPr>
          <w:p w:rsidR="00F402F0" w:rsidRDefault="00F402F0" w:rsidP="00663144">
            <w:pPr>
              <w:pStyle w:val="ListParagraph"/>
              <w:spacing w:line="360" w:lineRule="auto"/>
              <w:ind w:left="0"/>
              <w:rPr>
                <w:rFonts w:ascii="Cambria Math" w:hAnsi="Cambria Math"/>
                <w:lang w:val="id-ID"/>
              </w:rPr>
            </w:pPr>
            <w:r>
              <w:rPr>
                <w:rFonts w:ascii="Cambria Math" w:hAnsi="Cambria Math"/>
                <w:lang w:val="id-ID"/>
              </w:rPr>
              <w:t>4.</w:t>
            </w:r>
          </w:p>
        </w:tc>
        <w:tc>
          <w:tcPr>
            <w:tcW w:w="3509" w:type="dxa"/>
          </w:tcPr>
          <w:p w:rsidR="00F402F0" w:rsidRPr="00DE40F9"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sSup>
                          <m:sSupPr>
                            <m:ctrlPr>
                              <w:rPr>
                                <w:rFonts w:ascii="Cambria Math" w:hAnsi="Cambria Math"/>
                                <w:i/>
                                <w:lang w:val="id-ID"/>
                              </w:rPr>
                            </m:ctrlPr>
                          </m:sSupPr>
                          <m:e>
                            <m:r>
                              <w:rPr>
                                <w:rFonts w:ascii="Cambria Math" w:hAnsi="Cambria Math"/>
                                <w:lang w:val="id-ID"/>
                              </w:rPr>
                              <m:t>0</m:t>
                            </m:r>
                          </m:e>
                          <m:sup>
                            <m:r>
                              <w:rPr>
                                <w:rFonts w:ascii="Cambria Math" w:hAnsi="Cambria Math"/>
                                <w:lang w:val="id-ID"/>
                              </w:rPr>
                              <m:t>+</m:t>
                            </m:r>
                          </m:sup>
                        </m:sSup>
                      </m:lim>
                    </m:limLow>
                  </m:fName>
                  <m:e>
                    <m:d>
                      <m:dPr>
                        <m:begChr m:val="⟦"/>
                        <m:endChr m:val="⟧"/>
                        <m:ctrlPr>
                          <w:rPr>
                            <w:rFonts w:ascii="Cambria Math" w:hAnsi="Cambria Math"/>
                            <w:i/>
                            <w:lang w:val="id-ID"/>
                          </w:rPr>
                        </m:ctrlPr>
                      </m:dPr>
                      <m:e>
                        <m:r>
                          <w:rPr>
                            <w:rFonts w:ascii="Cambria Math" w:hAnsi="Cambria Math"/>
                            <w:lang w:val="id-ID"/>
                          </w:rPr>
                          <m:t>1/x</m:t>
                        </m:r>
                      </m:e>
                    </m:d>
                  </m:e>
                </m:func>
              </m:oMath>
            </m:oMathPara>
          </w:p>
        </w:tc>
      </w:tr>
      <w:tr w:rsidR="00F402F0" w:rsidRPr="00DE40F9" w:rsidTr="002820FC">
        <w:tc>
          <w:tcPr>
            <w:tcW w:w="531" w:type="dxa"/>
          </w:tcPr>
          <w:p w:rsidR="00F402F0" w:rsidRDefault="00F402F0" w:rsidP="00663144">
            <w:pPr>
              <w:pStyle w:val="ListParagraph"/>
              <w:spacing w:line="360" w:lineRule="auto"/>
              <w:ind w:left="0"/>
              <w:rPr>
                <w:rFonts w:ascii="Cambria Math" w:hAnsi="Cambria Math"/>
                <w:lang w:val="id-ID"/>
              </w:rPr>
            </w:pPr>
            <w:r>
              <w:rPr>
                <w:rFonts w:ascii="Cambria Math" w:hAnsi="Cambria Math"/>
                <w:lang w:val="id-ID"/>
              </w:rPr>
              <w:t>2.</w:t>
            </w:r>
          </w:p>
        </w:tc>
        <w:tc>
          <w:tcPr>
            <w:tcW w:w="3972" w:type="dxa"/>
          </w:tcPr>
          <w:p w:rsidR="00F402F0"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sSup>
                          <m:sSupPr>
                            <m:ctrlPr>
                              <w:rPr>
                                <w:rFonts w:ascii="Cambria Math" w:hAnsi="Cambria Math"/>
                                <w:i/>
                                <w:lang w:val="id-ID"/>
                              </w:rPr>
                            </m:ctrlPr>
                          </m:sSupPr>
                          <m:e>
                            <m:r>
                              <w:rPr>
                                <w:rFonts w:ascii="Cambria Math" w:hAnsi="Cambria Math"/>
                                <w:lang w:val="id-ID"/>
                              </w:rPr>
                              <m:t>0</m:t>
                            </m:r>
                          </m:e>
                          <m:sup>
                            <m:r>
                              <w:rPr>
                                <w:rFonts w:ascii="Cambria Math" w:hAnsi="Cambria Math"/>
                                <w:lang w:val="id-ID"/>
                              </w:rPr>
                              <m:t>+</m:t>
                            </m:r>
                          </m:sup>
                        </m:sSup>
                      </m:lim>
                    </m:limLow>
                  </m:fName>
                  <m:e>
                    <m:r>
                      <w:rPr>
                        <w:rFonts w:ascii="Cambria Math" w:hAnsi="Cambria Math"/>
                        <w:lang w:val="id-ID"/>
                      </w:rPr>
                      <m:t>x</m:t>
                    </m:r>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-1</m:t>
                            </m:r>
                          </m:e>
                        </m:d>
                      </m:e>
                      <m:sup>
                        <m:d>
                          <m:dPr>
                            <m:begChr m:val="]"/>
                            <m:endChr m:val="]"/>
                            <m:ctrlPr>
                              <w:rPr>
                                <w:rFonts w:ascii="Cambria Math" w:hAnsi="Cambria Math"/>
                                <w:i/>
                                <w:lang w:val="id-ID"/>
                              </w:rPr>
                            </m:ctrlPr>
                          </m:dPr>
                          <m:e>
                            <m:r>
                              <w:rPr>
                                <w:rFonts w:ascii="Cambria Math" w:hAnsi="Cambria Math"/>
                                <w:lang w:val="id-ID"/>
                              </w:rPr>
                              <m:t>x</m:t>
                            </m:r>
                          </m:e>
                        </m:d>
                      </m:sup>
                    </m:sSup>
                  </m:e>
                </m:func>
              </m:oMath>
            </m:oMathPara>
          </w:p>
        </w:tc>
        <w:tc>
          <w:tcPr>
            <w:tcW w:w="425" w:type="dxa"/>
          </w:tcPr>
          <w:p w:rsidR="00F402F0" w:rsidRDefault="00F402F0" w:rsidP="00663144">
            <w:pPr>
              <w:pStyle w:val="ListParagraph"/>
              <w:spacing w:line="360" w:lineRule="auto"/>
              <w:ind w:left="0"/>
              <w:rPr>
                <w:rFonts w:ascii="Cambria Math" w:hAnsi="Cambria Math"/>
                <w:lang w:val="id-ID"/>
              </w:rPr>
            </w:pPr>
            <w:r>
              <w:rPr>
                <w:rFonts w:ascii="Cambria Math" w:hAnsi="Cambria Math"/>
                <w:lang w:val="id-ID"/>
              </w:rPr>
              <w:t>5.</w:t>
            </w:r>
          </w:p>
        </w:tc>
        <w:tc>
          <w:tcPr>
            <w:tcW w:w="3509" w:type="dxa"/>
          </w:tcPr>
          <w:p w:rsidR="00F402F0"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sSup>
                          <m:sSupPr>
                            <m:ctrlPr>
                              <w:rPr>
                                <w:rFonts w:ascii="Cambria Math" w:hAnsi="Cambria Math"/>
                                <w:i/>
                                <w:lang w:val="id-ID"/>
                              </w:rPr>
                            </m:ctrlPr>
                          </m:sSupPr>
                          <m:e>
                            <m:r>
                              <w:rPr>
                                <w:rFonts w:ascii="Cambria Math" w:hAnsi="Cambria Math"/>
                                <w:lang w:val="id-ID"/>
                              </w:rPr>
                              <m:t>0</m:t>
                            </m:r>
                          </m:e>
                          <m:sup>
                            <m:r>
                              <w:rPr>
                                <w:rFonts w:ascii="Cambria Math" w:hAnsi="Cambria Math"/>
                                <w:lang w:val="id-ID"/>
                              </w:rPr>
                              <m:t>+</m:t>
                            </m:r>
                          </m:sup>
                        </m:sSup>
                      </m:lim>
                    </m:limLow>
                  </m:fName>
                  <m:e>
                    <m:d>
                      <m:dPr>
                        <m:begChr m:val="⟦"/>
                        <m:endChr m:val="⟧"/>
                        <m:ctrlPr>
                          <w:rPr>
                            <w:rFonts w:ascii="Cambria Math" w:hAnsi="Cambria Math"/>
                            <w:i/>
                            <w:lang w:val="id-ID"/>
                          </w:rPr>
                        </m:ctrlPr>
                      </m:dPr>
                      <m:e>
                        <m:r>
                          <w:rPr>
                            <w:rFonts w:ascii="Cambria Math" w:hAnsi="Cambria Math"/>
                            <w:lang w:val="id-ID"/>
                          </w:rPr>
                          <m:t>x</m:t>
                        </m:r>
                      </m:e>
                    </m:d>
                  </m:e>
                </m:func>
                <m:sSup>
                  <m:sSupPr>
                    <m:ctrlPr>
                      <w:rPr>
                        <w:rFonts w:ascii="Cambria Math" w:eastAsia="MS Mincho" w:hAnsi="Cambria Math" w:cs="Arial"/>
                        <w:i/>
                        <w:lang w:val="id-ID"/>
                      </w:rPr>
                    </m:ctrlPr>
                  </m:sSupPr>
                  <m:e>
                    <m:d>
                      <m:dPr>
                        <m:ctrlPr>
                          <w:rPr>
                            <w:rFonts w:ascii="Cambria Math" w:eastAsia="MS Mincho" w:hAnsi="Cambria Math" w:cs="Arial"/>
                            <w:i/>
                            <w:lang w:val="id-ID"/>
                          </w:rPr>
                        </m:ctrlPr>
                      </m:dPr>
                      <m:e>
                        <m:r>
                          <w:rPr>
                            <w:rFonts w:ascii="Cambria Math" w:eastAsia="MS Mincho" w:hAnsi="Cambria Math" w:cs="Arial"/>
                            <w:lang w:val="id-ID"/>
                          </w:rPr>
                          <m:t>-1</m:t>
                        </m:r>
                      </m:e>
                    </m:d>
                  </m:e>
                  <m:sup>
                    <m:d>
                      <m:dPr>
                        <m:begChr m:val="⟦"/>
                        <m:endChr m:val="⟧"/>
                        <m:ctrlPr>
                          <w:rPr>
                            <w:rFonts w:ascii="Cambria Math" w:hAnsi="Cambria Math"/>
                            <w:i/>
                            <w:lang w:val="id-ID"/>
                          </w:rPr>
                        </m:ctrlPr>
                      </m:dPr>
                      <m:e>
                        <m:r>
                          <w:rPr>
                            <w:rFonts w:ascii="Cambria Math" w:hAnsi="Cambria Math"/>
                            <w:lang w:val="id-ID"/>
                          </w:rPr>
                          <m:t>1/x</m:t>
                        </m:r>
                      </m:e>
                    </m:d>
                  </m:sup>
                </m:sSup>
              </m:oMath>
            </m:oMathPara>
          </w:p>
        </w:tc>
      </w:tr>
      <w:tr w:rsidR="00F402F0" w:rsidRPr="00DE40F9" w:rsidTr="002820FC">
        <w:tc>
          <w:tcPr>
            <w:tcW w:w="531" w:type="dxa"/>
          </w:tcPr>
          <w:p w:rsidR="00F402F0" w:rsidRDefault="00F402F0" w:rsidP="00663144">
            <w:pPr>
              <w:pStyle w:val="ListParagraph"/>
              <w:spacing w:line="360" w:lineRule="auto"/>
              <w:ind w:left="0"/>
              <w:rPr>
                <w:rFonts w:ascii="Cambria Math" w:hAnsi="Cambria Math"/>
                <w:lang w:val="id-ID"/>
              </w:rPr>
            </w:pPr>
            <w:r>
              <w:rPr>
                <w:rFonts w:ascii="Cambria Math" w:hAnsi="Cambria Math"/>
                <w:lang w:val="id-ID"/>
              </w:rPr>
              <w:t>3.</w:t>
            </w:r>
          </w:p>
        </w:tc>
        <w:tc>
          <w:tcPr>
            <w:tcW w:w="3972" w:type="dxa"/>
          </w:tcPr>
          <w:p w:rsidR="00F402F0"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sSup>
                          <m:sSupPr>
                            <m:ctrlPr>
                              <w:rPr>
                                <w:rFonts w:ascii="Cambria Math" w:hAnsi="Cambria Math"/>
                                <w:i/>
                                <w:lang w:val="id-ID"/>
                              </w:rPr>
                            </m:ctrlPr>
                          </m:sSupPr>
                          <m:e>
                            <m:r>
                              <w:rPr>
                                <w:rFonts w:ascii="Cambria Math" w:hAnsi="Cambria Math"/>
                                <w:lang w:val="id-ID"/>
                              </w:rPr>
                              <m:t>0</m:t>
                            </m:r>
                          </m:e>
                          <m:sup>
                            <m:r>
                              <w:rPr>
                                <w:rFonts w:ascii="Cambria Math" w:hAnsi="Cambria Math"/>
                                <w:lang w:val="id-ID"/>
                              </w:rPr>
                              <m:t>+</m:t>
                            </m:r>
                          </m:sup>
                        </m:sSup>
                      </m:lim>
                    </m:limLow>
                  </m:fName>
                  <m:e>
                    <m:r>
                      <w:rPr>
                        <w:rFonts w:ascii="Cambria Math" w:hAnsi="Cambria Math"/>
                        <w:lang w:val="id-ID"/>
                      </w:rPr>
                      <m:t>x</m:t>
                    </m:r>
                    <m:d>
                      <m:dPr>
                        <m:begChr m:val="⟦"/>
                        <m:endChr m:val="⟧"/>
                        <m:ctrlPr>
                          <w:rPr>
                            <w:rFonts w:ascii="Cambria Math" w:hAnsi="Cambria Math"/>
                            <w:i/>
                            <w:lang w:val="id-ID"/>
                          </w:rPr>
                        </m:ctrlPr>
                      </m:dPr>
                      <m:e>
                        <m:r>
                          <w:rPr>
                            <w:rFonts w:ascii="Cambria Math" w:hAnsi="Cambria Math"/>
                            <w:lang w:val="id-ID"/>
                          </w:rPr>
                          <m:t>1/x</m:t>
                        </m:r>
                      </m:e>
                    </m:d>
                  </m:e>
                </m:func>
              </m:oMath>
            </m:oMathPara>
          </w:p>
        </w:tc>
        <w:tc>
          <w:tcPr>
            <w:tcW w:w="425" w:type="dxa"/>
          </w:tcPr>
          <w:p w:rsidR="00F402F0" w:rsidRDefault="00F402F0" w:rsidP="00663144">
            <w:pPr>
              <w:pStyle w:val="ListParagraph"/>
              <w:spacing w:line="360" w:lineRule="auto"/>
              <w:ind w:left="0"/>
              <w:rPr>
                <w:rFonts w:ascii="Cambria Math" w:hAnsi="Cambria Math"/>
                <w:lang w:val="id-ID"/>
              </w:rPr>
            </w:pPr>
            <w:r>
              <w:rPr>
                <w:rFonts w:ascii="Cambria Math" w:hAnsi="Cambria Math"/>
                <w:lang w:val="id-ID"/>
              </w:rPr>
              <w:t>6.</w:t>
            </w:r>
          </w:p>
        </w:tc>
        <w:tc>
          <w:tcPr>
            <w:tcW w:w="3509" w:type="dxa"/>
          </w:tcPr>
          <w:p w:rsidR="00F402F0"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sSup>
                          <m:sSupPr>
                            <m:ctrlPr>
                              <w:rPr>
                                <w:rFonts w:ascii="Cambria Math" w:hAnsi="Cambria Math"/>
                                <w:i/>
                                <w:lang w:val="id-ID"/>
                              </w:rPr>
                            </m:ctrlPr>
                          </m:sSupPr>
                          <m:e>
                            <m:r>
                              <w:rPr>
                                <w:rFonts w:ascii="Cambria Math" w:hAnsi="Cambria Math"/>
                                <w:lang w:val="id-ID"/>
                              </w:rPr>
                              <m:t>0</m:t>
                            </m:r>
                          </m:e>
                          <m:sup>
                            <m:r>
                              <w:rPr>
                                <w:rFonts w:ascii="Cambria Math" w:hAnsi="Cambria Math"/>
                                <w:lang w:val="id-ID"/>
                              </w:rPr>
                              <m:t>+</m:t>
                            </m:r>
                          </m:sup>
                        </m:sSup>
                      </m:lim>
                    </m:limLow>
                  </m:fName>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d>
                      <m:dPr>
                        <m:begChr m:val="⟦"/>
                        <m:endChr m:val="⟧"/>
                        <m:ctrlPr>
                          <w:rPr>
                            <w:rFonts w:ascii="Cambria Math" w:hAnsi="Cambria Math"/>
                            <w:i/>
                            <w:lang w:val="id-ID"/>
                          </w:rPr>
                        </m:ctrlPr>
                      </m:dPr>
                      <m:e>
                        <m:r>
                          <w:rPr>
                            <w:rFonts w:ascii="Cambria Math" w:hAnsi="Cambria Math"/>
                            <w:lang w:val="id-ID"/>
                          </w:rPr>
                          <m:t>1/x</m:t>
                        </m:r>
                      </m:e>
                    </m:d>
                  </m:e>
                </m:func>
              </m:oMath>
            </m:oMathPara>
          </w:p>
        </w:tc>
      </w:tr>
    </w:tbl>
    <w:p w:rsidR="00F402F0" w:rsidRPr="00AD049C" w:rsidRDefault="00AD049C" w:rsidP="00067B6C">
      <w:pPr>
        <w:pStyle w:val="ListParagraph"/>
        <w:numPr>
          <w:ilvl w:val="0"/>
          <w:numId w:val="53"/>
        </w:numPr>
        <w:ind w:left="567" w:hanging="567"/>
        <w:rPr>
          <w:rFonts w:ascii="Cambria Math" w:hAnsi="Cambria Math"/>
        </w:rPr>
      </w:pPr>
      <w:r>
        <w:rPr>
          <w:rFonts w:ascii="Cambria Math" w:hAnsi="Cambria Math"/>
          <w:lang w:val="id-ID"/>
        </w:rPr>
        <w:t>Cari setiap limit kanan dan limit kiri atau nyatakan bahwa limit itu tidak ada!</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
        <w:gridCol w:w="3707"/>
        <w:gridCol w:w="422"/>
        <w:gridCol w:w="3274"/>
      </w:tblGrid>
      <w:tr w:rsidR="008C60DE" w:rsidRPr="00DE40F9" w:rsidTr="002820FC">
        <w:tc>
          <w:tcPr>
            <w:tcW w:w="531" w:type="dxa"/>
          </w:tcPr>
          <w:p w:rsidR="008C60DE" w:rsidRDefault="008C60DE" w:rsidP="00663144">
            <w:pPr>
              <w:pStyle w:val="ListParagraph"/>
              <w:spacing w:line="360" w:lineRule="auto"/>
              <w:ind w:left="0"/>
              <w:rPr>
                <w:rFonts w:ascii="Cambria Math" w:hAnsi="Cambria Math"/>
                <w:lang w:val="id-ID"/>
              </w:rPr>
            </w:pPr>
            <w:r>
              <w:rPr>
                <w:rFonts w:ascii="Cambria Math" w:hAnsi="Cambria Math"/>
                <w:lang w:val="id-ID"/>
              </w:rPr>
              <w:t>1.</w:t>
            </w:r>
          </w:p>
        </w:tc>
        <w:tc>
          <w:tcPr>
            <w:tcW w:w="3972" w:type="dxa"/>
          </w:tcPr>
          <w:p w:rsidR="008C60DE" w:rsidRPr="00DE40F9"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sSup>
                          <m:sSupPr>
                            <m:ctrlPr>
                              <w:rPr>
                                <w:rFonts w:ascii="Cambria Math" w:hAnsi="Cambria Math"/>
                                <w:i/>
                                <w:lang w:val="id-ID"/>
                              </w:rPr>
                            </m:ctrlPr>
                          </m:sSupPr>
                          <m:e>
                            <m:r>
                              <w:rPr>
                                <w:rFonts w:ascii="Cambria Math" w:hAnsi="Cambria Math"/>
                                <w:lang w:val="id-ID"/>
                              </w:rPr>
                              <m:t>-3</m:t>
                            </m:r>
                          </m:e>
                          <m:sup>
                            <m:r>
                              <w:rPr>
                                <w:rFonts w:ascii="Cambria Math" w:hAnsi="Cambria Math"/>
                                <w:lang w:val="id-ID"/>
                              </w:rPr>
                              <m:t>+</m:t>
                            </m:r>
                          </m:sup>
                        </m:sSup>
                      </m:lim>
                    </m:limLow>
                  </m:fName>
                  <m:e>
                    <m:f>
                      <m:fPr>
                        <m:ctrlPr>
                          <w:rPr>
                            <w:rFonts w:ascii="Cambria Math" w:hAnsi="Cambria Math"/>
                            <w:i/>
                            <w:lang w:val="id-ID"/>
                          </w:rPr>
                        </m:ctrlPr>
                      </m:fPr>
                      <m:num>
                        <m:rad>
                          <m:radPr>
                            <m:degHide m:val="1"/>
                            <m:ctrlPr>
                              <w:rPr>
                                <w:rFonts w:ascii="Cambria Math" w:hAnsi="Cambria Math"/>
                                <w:i/>
                                <w:lang w:val="id-ID"/>
                              </w:rPr>
                            </m:ctrlPr>
                          </m:radPr>
                          <m:deg/>
                          <m:e>
                            <m:r>
                              <w:rPr>
                                <w:rFonts w:ascii="Cambria Math" w:hAnsi="Cambria Math"/>
                                <w:lang w:val="id-ID"/>
                              </w:rPr>
                              <m:t>3+x</m:t>
                            </m:r>
                          </m:e>
                        </m:rad>
                      </m:num>
                      <m:den>
                        <m:r>
                          <w:rPr>
                            <w:rFonts w:ascii="Cambria Math" w:hAnsi="Cambria Math"/>
                            <w:lang w:val="id-ID"/>
                          </w:rPr>
                          <m:t>x</m:t>
                        </m:r>
                      </m:den>
                    </m:f>
                  </m:e>
                </m:func>
              </m:oMath>
            </m:oMathPara>
          </w:p>
        </w:tc>
        <w:tc>
          <w:tcPr>
            <w:tcW w:w="425" w:type="dxa"/>
          </w:tcPr>
          <w:p w:rsidR="008C60DE" w:rsidRDefault="008C60DE" w:rsidP="00663144">
            <w:pPr>
              <w:pStyle w:val="ListParagraph"/>
              <w:spacing w:line="360" w:lineRule="auto"/>
              <w:ind w:left="0"/>
              <w:rPr>
                <w:rFonts w:ascii="Cambria Math" w:hAnsi="Cambria Math"/>
                <w:lang w:val="id-ID"/>
              </w:rPr>
            </w:pPr>
            <w:r>
              <w:rPr>
                <w:rFonts w:ascii="Cambria Math" w:hAnsi="Cambria Math"/>
                <w:lang w:val="id-ID"/>
              </w:rPr>
              <w:t>5.</w:t>
            </w:r>
          </w:p>
        </w:tc>
        <w:tc>
          <w:tcPr>
            <w:tcW w:w="3509" w:type="dxa"/>
          </w:tcPr>
          <w:p w:rsidR="008C60DE"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sSup>
                          <m:sSupPr>
                            <m:ctrlPr>
                              <w:rPr>
                                <w:rFonts w:ascii="Cambria Math" w:hAnsi="Cambria Math"/>
                                <w:i/>
                                <w:lang w:val="id-ID"/>
                              </w:rPr>
                            </m:ctrlPr>
                          </m:sSupPr>
                          <m:e>
                            <m:r>
                              <w:rPr>
                                <w:rFonts w:ascii="Cambria Math" w:hAnsi="Cambria Math"/>
                                <w:lang w:val="id-ID"/>
                              </w:rPr>
                              <m:t>π</m:t>
                            </m:r>
                          </m:e>
                          <m:sup>
                            <m:r>
                              <w:rPr>
                                <w:rFonts w:ascii="Cambria Math" w:hAnsi="Cambria Math"/>
                                <w:lang w:val="id-ID"/>
                              </w:rPr>
                              <m:t>+</m:t>
                            </m:r>
                          </m:sup>
                        </m:sSup>
                      </m:lim>
                    </m:limLow>
                  </m:fName>
                  <m:e>
                    <m:f>
                      <m:fPr>
                        <m:ctrlPr>
                          <w:rPr>
                            <w:rFonts w:ascii="Cambria Math" w:hAnsi="Cambria Math"/>
                            <w:i/>
                            <w:lang w:val="id-ID"/>
                          </w:rPr>
                        </m:ctrlPr>
                      </m:fPr>
                      <m:num>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π</m:t>
                                </m:r>
                              </m:e>
                              <m:sup>
                                <m:r>
                                  <w:rPr>
                                    <w:rFonts w:ascii="Cambria Math" w:hAnsi="Cambria Math"/>
                                    <w:lang w:val="id-ID"/>
                                  </w:rPr>
                                  <m:t>3</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3</m:t>
                                </m:r>
                              </m:sup>
                            </m:sSup>
                          </m:e>
                        </m:rad>
                      </m:num>
                      <m:den>
                        <m:r>
                          <w:rPr>
                            <w:rFonts w:ascii="Cambria Math" w:hAnsi="Cambria Math"/>
                            <w:lang w:val="id-ID"/>
                          </w:rPr>
                          <m:t>x</m:t>
                        </m:r>
                      </m:den>
                    </m:f>
                  </m:e>
                </m:func>
              </m:oMath>
            </m:oMathPara>
          </w:p>
        </w:tc>
      </w:tr>
      <w:tr w:rsidR="008C60DE" w:rsidRPr="00DE40F9" w:rsidTr="002820FC">
        <w:tc>
          <w:tcPr>
            <w:tcW w:w="531" w:type="dxa"/>
          </w:tcPr>
          <w:p w:rsidR="008C60DE" w:rsidRDefault="008C60DE" w:rsidP="00663144">
            <w:pPr>
              <w:pStyle w:val="ListParagraph"/>
              <w:spacing w:line="360" w:lineRule="auto"/>
              <w:ind w:left="0"/>
              <w:rPr>
                <w:rFonts w:ascii="Cambria Math" w:hAnsi="Cambria Math"/>
                <w:lang w:val="id-ID"/>
              </w:rPr>
            </w:pPr>
            <w:r>
              <w:rPr>
                <w:rFonts w:ascii="Cambria Math" w:hAnsi="Cambria Math"/>
                <w:lang w:val="id-ID"/>
              </w:rPr>
              <w:t>2.</w:t>
            </w:r>
          </w:p>
        </w:tc>
        <w:tc>
          <w:tcPr>
            <w:tcW w:w="3972" w:type="dxa"/>
          </w:tcPr>
          <w:p w:rsidR="008C60DE"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sSup>
                          <m:sSupPr>
                            <m:ctrlPr>
                              <w:rPr>
                                <w:rFonts w:ascii="Cambria Math" w:hAnsi="Cambria Math"/>
                                <w:i/>
                                <w:lang w:val="id-ID"/>
                              </w:rPr>
                            </m:ctrlPr>
                          </m:sSupPr>
                          <m:e>
                            <m:r>
                              <w:rPr>
                                <w:rFonts w:ascii="Cambria Math" w:hAnsi="Cambria Math"/>
                                <w:lang w:val="id-ID"/>
                              </w:rPr>
                              <m:t>3</m:t>
                            </m:r>
                          </m:e>
                          <m:sup>
                            <m:r>
                              <w:rPr>
                                <w:rFonts w:ascii="Cambria Math" w:hAnsi="Cambria Math"/>
                                <w:lang w:val="id-ID"/>
                              </w:rPr>
                              <m:t>+</m:t>
                            </m:r>
                          </m:sup>
                        </m:sSup>
                      </m:lim>
                    </m:limLow>
                  </m:fName>
                  <m:e>
                    <m:f>
                      <m:fPr>
                        <m:ctrlPr>
                          <w:rPr>
                            <w:rFonts w:ascii="Cambria Math" w:hAnsi="Cambria Math"/>
                            <w:i/>
                            <w:lang w:val="id-ID"/>
                          </w:rPr>
                        </m:ctrlPr>
                      </m:fPr>
                      <m:num>
                        <m:r>
                          <w:rPr>
                            <w:rFonts w:ascii="Cambria Math" w:hAnsi="Cambria Math"/>
                            <w:lang w:val="id-ID"/>
                          </w:rPr>
                          <m:t>x-3</m:t>
                        </m:r>
                      </m:num>
                      <m:den>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-9</m:t>
                            </m:r>
                          </m:e>
                        </m:rad>
                      </m:den>
                    </m:f>
                  </m:e>
                </m:func>
              </m:oMath>
            </m:oMathPara>
          </w:p>
        </w:tc>
        <w:tc>
          <w:tcPr>
            <w:tcW w:w="425" w:type="dxa"/>
          </w:tcPr>
          <w:p w:rsidR="008C60DE" w:rsidRDefault="008C60DE" w:rsidP="00663144">
            <w:pPr>
              <w:pStyle w:val="ListParagraph"/>
              <w:spacing w:line="360" w:lineRule="auto"/>
              <w:ind w:left="0"/>
              <w:rPr>
                <w:rFonts w:ascii="Cambria Math" w:hAnsi="Cambria Math"/>
                <w:lang w:val="id-ID"/>
              </w:rPr>
            </w:pPr>
            <w:r>
              <w:rPr>
                <w:rFonts w:ascii="Cambria Math" w:hAnsi="Cambria Math"/>
                <w:lang w:val="id-ID"/>
              </w:rPr>
              <w:t>6.</w:t>
            </w:r>
          </w:p>
        </w:tc>
        <w:tc>
          <w:tcPr>
            <w:tcW w:w="3509" w:type="dxa"/>
          </w:tcPr>
          <w:p w:rsidR="008C60DE"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sSup>
                          <m:sSupPr>
                            <m:ctrlPr>
                              <w:rPr>
                                <w:rFonts w:ascii="Cambria Math" w:hAnsi="Cambria Math"/>
                                <w:i/>
                                <w:lang w:val="id-ID"/>
                              </w:rPr>
                            </m:ctrlPr>
                          </m:sSupPr>
                          <m:e>
                            <m:r>
                              <w:rPr>
                                <w:rFonts w:ascii="Cambria Math" w:hAnsi="Cambria Math"/>
                                <w:lang w:val="id-ID"/>
                              </w:rPr>
                              <m:t>1</m:t>
                            </m:r>
                          </m:e>
                          <m:sup>
                            <m:r>
                              <w:rPr>
                                <w:rFonts w:ascii="Cambria Math" w:hAnsi="Cambria Math"/>
                                <w:lang w:val="id-ID"/>
                              </w:rPr>
                              <m:t>+</m:t>
                            </m:r>
                          </m:sup>
                        </m:sSup>
                      </m:lim>
                    </m:limLow>
                  </m:fName>
                  <m:e>
                    <m:f>
                      <m:fPr>
                        <m:ctrlPr>
                          <w:rPr>
                            <w:rFonts w:ascii="Cambria Math" w:hAnsi="Cambria Math"/>
                            <w:i/>
                            <w:lang w:val="id-ID"/>
                          </w:rPr>
                        </m:ctrlPr>
                      </m:fPr>
                      <m:num>
                        <m:rad>
                          <m:radPr>
                            <m:degHide m:val="1"/>
                            <m:ctrlPr>
                              <w:rPr>
                                <w:rFonts w:ascii="Cambria Math" w:hAnsi="Cambria Math"/>
                                <w:i/>
                                <w:lang w:val="id-ID"/>
                              </w:rPr>
                            </m:ctrlPr>
                          </m:radPr>
                          <m:deg/>
                          <m:e>
                            <m:r>
                              <w:rPr>
                                <w:rFonts w:ascii="Cambria Math" w:hAnsi="Cambria Math"/>
                                <w:lang w:val="id-ID"/>
                              </w:rPr>
                              <m:t>1+x</m:t>
                            </m:r>
                          </m:e>
                        </m:rad>
                      </m:num>
                      <m:den>
                        <m:r>
                          <w:rPr>
                            <w:rFonts w:ascii="Cambria Math" w:hAnsi="Cambria Math"/>
                            <w:lang w:val="id-ID"/>
                          </w:rPr>
                          <m:t>4+4x</m:t>
                        </m:r>
                      </m:den>
                    </m:f>
                  </m:e>
                </m:func>
              </m:oMath>
            </m:oMathPara>
          </w:p>
        </w:tc>
      </w:tr>
      <w:tr w:rsidR="008C60DE" w:rsidRPr="00DE40F9" w:rsidTr="002820FC">
        <w:tc>
          <w:tcPr>
            <w:tcW w:w="531" w:type="dxa"/>
          </w:tcPr>
          <w:p w:rsidR="008C60DE" w:rsidRDefault="008C60DE" w:rsidP="00663144">
            <w:pPr>
              <w:pStyle w:val="ListParagraph"/>
              <w:spacing w:line="360" w:lineRule="auto"/>
              <w:ind w:left="0"/>
              <w:rPr>
                <w:rFonts w:ascii="Cambria Math" w:hAnsi="Cambria Math"/>
                <w:lang w:val="id-ID"/>
              </w:rPr>
            </w:pPr>
            <w:r>
              <w:rPr>
                <w:rFonts w:ascii="Cambria Math" w:hAnsi="Cambria Math"/>
                <w:lang w:val="id-ID"/>
              </w:rPr>
              <w:t>3.</w:t>
            </w:r>
          </w:p>
        </w:tc>
        <w:tc>
          <w:tcPr>
            <w:tcW w:w="3972" w:type="dxa"/>
          </w:tcPr>
          <w:p w:rsidR="008C60DE"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sSup>
                          <m:sSupPr>
                            <m:ctrlPr>
                              <w:rPr>
                                <w:rFonts w:ascii="Cambria Math" w:hAnsi="Cambria Math"/>
                                <w:i/>
                                <w:lang w:val="id-ID"/>
                              </w:rPr>
                            </m:ctrlPr>
                          </m:sSupPr>
                          <m:e>
                            <m:r>
                              <w:rPr>
                                <w:rFonts w:ascii="Cambria Math" w:hAnsi="Cambria Math"/>
                                <w:lang w:val="id-ID"/>
                              </w:rPr>
                              <m:t>2</m:t>
                            </m:r>
                          </m:e>
                          <m:sup>
                            <m:r>
                              <w:rPr>
                                <w:rFonts w:ascii="Cambria Math" w:hAnsi="Cambria Math"/>
                                <w:lang w:val="id-ID"/>
                              </w:rPr>
                              <m:t>+</m:t>
                            </m:r>
                          </m:sup>
                        </m:sSup>
                      </m:lim>
                    </m:limLow>
                  </m:fName>
                  <m:e>
                    <m:f>
                      <m:fPr>
                        <m:ctrlPr>
                          <w:rPr>
                            <w:rFonts w:ascii="Cambria Math" w:hAnsi="Cambria Math"/>
                            <w:i/>
                            <w:lang w:val="id-ID"/>
                          </w:rPr>
                        </m:ctrlPr>
                      </m:fPr>
                      <m:num>
                        <m:d>
                          <m:dPr>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+1</m:t>
                            </m:r>
                          </m:e>
                        </m:d>
                        <m:d>
                          <m:dPr>
                            <m:begChr m:val="⟦"/>
                            <m:endChr m:val="⟧"/>
                            <m:ctrlPr>
                              <w:rPr>
                                <w:rFonts w:ascii="Cambria Math" w:hAnsi="Cambria Math"/>
                                <w:i/>
                                <w:lang w:val="id-ID"/>
                              </w:rPr>
                            </m:ctrlPr>
                          </m:dPr>
                          <m:e>
                            <m:r>
                              <w:rPr>
                                <w:rFonts w:ascii="Cambria Math" w:hAnsi="Cambria Math"/>
                                <w:lang w:val="id-ID"/>
                              </w:rPr>
                              <m:t>x</m:t>
                            </m:r>
                          </m:e>
                        </m:d>
                      </m:num>
                      <m:den>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3x-1</m:t>
                                </m:r>
                              </m:e>
                            </m:d>
                          </m:e>
                          <m:sup>
                            <m:r>
                              <w:rPr>
                                <w:rFonts w:ascii="Cambria Math" w:hAnsi="Cambria Math"/>
                                <w:lang w:val="id-ID"/>
                              </w:rPr>
                              <m:t>2</m:t>
                            </m:r>
                          </m:sup>
                        </m:sSup>
                      </m:den>
                    </m:f>
                  </m:e>
                </m:func>
              </m:oMath>
            </m:oMathPara>
          </w:p>
        </w:tc>
        <w:tc>
          <w:tcPr>
            <w:tcW w:w="425" w:type="dxa"/>
          </w:tcPr>
          <w:p w:rsidR="008C60DE" w:rsidRDefault="008C60DE" w:rsidP="00663144">
            <w:pPr>
              <w:pStyle w:val="ListParagraph"/>
              <w:spacing w:line="360" w:lineRule="auto"/>
              <w:ind w:left="0"/>
              <w:rPr>
                <w:rFonts w:ascii="Cambria Math" w:hAnsi="Cambria Math"/>
                <w:lang w:val="id-ID"/>
              </w:rPr>
            </w:pPr>
            <w:r>
              <w:rPr>
                <w:rFonts w:ascii="Cambria Math" w:hAnsi="Cambria Math"/>
                <w:lang w:val="id-ID"/>
              </w:rPr>
              <w:t>7.</w:t>
            </w:r>
          </w:p>
        </w:tc>
        <w:tc>
          <w:tcPr>
            <w:tcW w:w="3509" w:type="dxa"/>
          </w:tcPr>
          <w:p w:rsidR="008C60DE"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sSup>
                          <m:sSupPr>
                            <m:ctrlPr>
                              <w:rPr>
                                <w:rFonts w:ascii="Cambria Math" w:hAnsi="Cambria Math"/>
                                <w:i/>
                                <w:lang w:val="id-ID"/>
                              </w:rPr>
                            </m:ctrlPr>
                          </m:sSupPr>
                          <m:e>
                            <m:r>
                              <w:rPr>
                                <w:rFonts w:ascii="Cambria Math" w:hAnsi="Cambria Math"/>
                                <w:lang w:val="id-ID"/>
                              </w:rPr>
                              <m:t>3</m:t>
                            </m:r>
                          </m:e>
                          <m:sup>
                            <m:r>
                              <w:rPr>
                                <w:rFonts w:ascii="Cambria Math" w:hAnsi="Cambria Math"/>
                                <w:lang w:val="id-ID"/>
                              </w:rPr>
                              <m:t>+</m:t>
                            </m:r>
                          </m:sup>
                        </m:sSup>
                      </m:lim>
                    </m:limLow>
                  </m:fName>
                  <m:e>
                    <m:d>
                      <m:dPr>
                        <m:ctrlPr>
                          <w:rPr>
                            <w:rFonts w:ascii="Cambria Math" w:hAnsi="Cambria Math"/>
                            <w:i/>
                            <w:lang w:val="id-ID"/>
                          </w:rPr>
                        </m:ctrlPr>
                      </m:dPr>
                      <m:e>
                        <m:r>
                          <w:rPr>
                            <w:rFonts w:ascii="Cambria Math" w:hAnsi="Cambria Math"/>
                            <w:lang w:val="id-ID"/>
                          </w:rPr>
                          <m:t>x-</m:t>
                        </m:r>
                        <m:d>
                          <m:dPr>
                            <m:begChr m:val="⟦"/>
                            <m:endChr m:val="⟧"/>
                            <m:ctrlPr>
                              <w:rPr>
                                <w:rFonts w:ascii="Cambria Math" w:hAnsi="Cambria Math"/>
                                <w:i/>
                                <w:lang w:val="id-ID"/>
                              </w:rPr>
                            </m:ctrlPr>
                          </m:dPr>
                          <m:e>
                            <m:r>
                              <w:rPr>
                                <w:rFonts w:ascii="Cambria Math" w:hAnsi="Cambria Math"/>
                                <w:lang w:val="id-ID"/>
                              </w:rPr>
                              <m:t>x</m:t>
                            </m:r>
                          </m:e>
                        </m:d>
                      </m:e>
                    </m:d>
                  </m:e>
                </m:func>
              </m:oMath>
            </m:oMathPara>
          </w:p>
        </w:tc>
      </w:tr>
      <w:tr w:rsidR="008C60DE" w:rsidRPr="00DE40F9" w:rsidTr="002820FC">
        <w:tc>
          <w:tcPr>
            <w:tcW w:w="531" w:type="dxa"/>
          </w:tcPr>
          <w:p w:rsidR="008C60DE" w:rsidRDefault="008C60DE" w:rsidP="00663144">
            <w:pPr>
              <w:pStyle w:val="ListParagraph"/>
              <w:spacing w:line="360" w:lineRule="auto"/>
              <w:ind w:left="0"/>
              <w:rPr>
                <w:rFonts w:ascii="Cambria Math" w:hAnsi="Cambria Math"/>
                <w:lang w:val="id-ID"/>
              </w:rPr>
            </w:pPr>
            <w:r>
              <w:rPr>
                <w:rFonts w:ascii="Cambria Math" w:hAnsi="Cambria Math"/>
                <w:lang w:val="id-ID"/>
              </w:rPr>
              <w:t>4.</w:t>
            </w:r>
          </w:p>
        </w:tc>
        <w:tc>
          <w:tcPr>
            <w:tcW w:w="3972" w:type="dxa"/>
          </w:tcPr>
          <w:p w:rsidR="008C60DE" w:rsidRPr="00DE40F9"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sSup>
                          <m:sSupPr>
                            <m:ctrlPr>
                              <w:rPr>
                                <w:rFonts w:ascii="Cambria Math" w:hAnsi="Cambria Math"/>
                                <w:i/>
                                <w:lang w:val="id-ID"/>
                              </w:rPr>
                            </m:ctrlPr>
                          </m:sSupPr>
                          <m:e>
                            <m:r>
                              <w:rPr>
                                <w:rFonts w:ascii="Cambria Math" w:hAnsi="Cambria Math"/>
                                <w:lang w:val="id-ID"/>
                              </w:rPr>
                              <m:t>0</m:t>
                            </m:r>
                          </m:e>
                          <m:sup>
                            <m:r>
                              <w:rPr>
                                <w:rFonts w:ascii="Cambria Math" w:hAnsi="Cambria Math"/>
                                <w:lang w:val="id-ID"/>
                              </w:rPr>
                              <m:t>+</m:t>
                            </m:r>
                          </m:sup>
                        </m:sSup>
                      </m:lim>
                    </m:limLow>
                  </m:fName>
                  <m:e>
                    <m:f>
                      <m:fPr>
                        <m:ctrlPr>
                          <w:rPr>
                            <w:rFonts w:ascii="Cambria Math" w:hAnsi="Cambria Math"/>
                            <w:i/>
                            <w:lang w:val="id-ID"/>
                          </w:rPr>
                        </m:ctrlPr>
                      </m:fPr>
                      <m:num>
                        <m:r>
                          <w:rPr>
                            <w:rFonts w:ascii="Cambria Math" w:hAnsi="Cambria Math"/>
                            <w:lang w:val="id-ID"/>
                          </w:rPr>
                          <m:t>x</m:t>
                        </m:r>
                      </m:num>
                      <m:den>
                        <m:d>
                          <m:dPr>
                            <m:begChr m:val="|"/>
                            <m:endChr m:val="|"/>
                            <m:ctrlPr>
                              <w:rPr>
                                <w:rFonts w:ascii="Cambria Math" w:hAnsi="Cambria Math"/>
                                <w:i/>
                                <w:lang w:val="id-ID"/>
                              </w:rPr>
                            </m:ctrlPr>
                          </m:dPr>
                          <m:e>
                            <m:r>
                              <w:rPr>
                                <w:rFonts w:ascii="Cambria Math" w:hAnsi="Cambria Math"/>
                                <w:lang w:val="id-ID"/>
                              </w:rPr>
                              <m:t>x</m:t>
                            </m:r>
                          </m:e>
                        </m:d>
                      </m:den>
                    </m:f>
                  </m:e>
                </m:func>
              </m:oMath>
            </m:oMathPara>
          </w:p>
        </w:tc>
        <w:tc>
          <w:tcPr>
            <w:tcW w:w="425" w:type="dxa"/>
          </w:tcPr>
          <w:p w:rsidR="008C60DE" w:rsidRDefault="008C60DE" w:rsidP="00663144">
            <w:pPr>
              <w:pStyle w:val="ListParagraph"/>
              <w:spacing w:line="360" w:lineRule="auto"/>
              <w:ind w:left="0"/>
              <w:rPr>
                <w:rFonts w:ascii="Cambria Math" w:hAnsi="Cambria Math"/>
                <w:lang w:val="id-ID"/>
              </w:rPr>
            </w:pPr>
            <w:r>
              <w:rPr>
                <w:rFonts w:ascii="Cambria Math" w:hAnsi="Cambria Math"/>
                <w:lang w:val="id-ID"/>
              </w:rPr>
              <w:t>8.</w:t>
            </w:r>
          </w:p>
        </w:tc>
        <w:tc>
          <w:tcPr>
            <w:tcW w:w="3509" w:type="dxa"/>
          </w:tcPr>
          <w:p w:rsidR="008C60DE"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sSup>
                          <m:sSupPr>
                            <m:ctrlPr>
                              <w:rPr>
                                <w:rFonts w:ascii="Cambria Math" w:hAnsi="Cambria Math"/>
                                <w:i/>
                                <w:lang w:val="id-ID"/>
                              </w:rPr>
                            </m:ctrlPr>
                          </m:sSupPr>
                          <m:e>
                            <m:r>
                              <w:rPr>
                                <w:rFonts w:ascii="Cambria Math" w:hAnsi="Cambria Math"/>
                                <w:lang w:val="id-ID"/>
                              </w:rPr>
                              <m:t>3</m:t>
                            </m:r>
                          </m:e>
                          <m:sup>
                            <m:r>
                              <w:rPr>
                                <w:rFonts w:ascii="Cambria Math" w:hAnsi="Cambria Math"/>
                                <w:lang w:val="id-ID"/>
                              </w:rPr>
                              <m:t>+</m:t>
                            </m:r>
                          </m:sup>
                        </m:sSup>
                      </m:lim>
                    </m:limLow>
                  </m:fName>
                  <m:e>
                    <m:d>
                      <m:dPr>
                        <m:begChr m:val="⟦"/>
                        <m:endChr m:val="⟧"/>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+2x</m:t>
                        </m:r>
                      </m:e>
                    </m:d>
                  </m:e>
                </m:func>
              </m:oMath>
            </m:oMathPara>
          </w:p>
        </w:tc>
      </w:tr>
    </w:tbl>
    <w:p w:rsidR="00AD049C" w:rsidRPr="007A6581" w:rsidRDefault="0042021A" w:rsidP="00067B6C">
      <w:pPr>
        <w:pStyle w:val="ListParagraph"/>
        <w:numPr>
          <w:ilvl w:val="0"/>
          <w:numId w:val="53"/>
        </w:numPr>
        <w:ind w:left="567" w:hanging="567"/>
        <w:rPr>
          <w:rFonts w:ascii="Cambria Math" w:hAnsi="Cambria Math"/>
        </w:rPr>
      </w:pPr>
      <w:r>
        <w:rPr>
          <w:rFonts w:ascii="Cambria Math" w:hAnsi="Cambria Math"/>
          <w:lang w:val="id-ID"/>
        </w:rPr>
        <w:t xml:space="preserve">Cari limit </w:t>
      </w:r>
      <w:r w:rsidR="007A6581">
        <w:rPr>
          <w:rFonts w:ascii="Cambria Math" w:hAnsi="Cambria Math"/>
          <w:lang w:val="id-ID"/>
        </w:rPr>
        <w:t>yang ditunjuk nyatakan bahwa bahwa limit itu tidak ada. Dalam banyak kasus, lakukan beberapa langkah aljabar sebelum mencoba menghitung limitnya!</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90"/>
        <w:gridCol w:w="4556"/>
        <w:gridCol w:w="291"/>
        <w:gridCol w:w="2778"/>
      </w:tblGrid>
      <w:tr w:rsidR="001026FE" w:rsidRPr="00DE40F9" w:rsidTr="00785B6E">
        <w:tc>
          <w:tcPr>
            <w:tcW w:w="369" w:type="dxa"/>
          </w:tcPr>
          <w:p w:rsidR="001026FE" w:rsidRDefault="001026FE" w:rsidP="00663144">
            <w:pPr>
              <w:pStyle w:val="ListParagraph"/>
              <w:spacing w:line="360" w:lineRule="auto"/>
              <w:ind w:left="0"/>
              <w:rPr>
                <w:rFonts w:ascii="Cambria Math" w:hAnsi="Cambria Math"/>
                <w:lang w:val="id-ID"/>
              </w:rPr>
            </w:pPr>
            <w:r>
              <w:rPr>
                <w:rFonts w:ascii="Cambria Math" w:hAnsi="Cambria Math"/>
                <w:lang w:val="id-ID"/>
              </w:rPr>
              <w:t>1.</w:t>
            </w:r>
          </w:p>
        </w:tc>
        <w:tc>
          <w:tcPr>
            <w:tcW w:w="4752" w:type="dxa"/>
          </w:tcPr>
          <w:p w:rsidR="001026FE" w:rsidRPr="00DE40F9"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x⟶-1</m:t>
                        </m:r>
                      </m:lim>
                    </m:limLow>
                  </m:fName>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3</m:t>
                            </m:r>
                          </m:sup>
                        </m:sSup>
                        <m:r>
                          <w:rPr>
                            <w:rFonts w:ascii="Cambria Math" w:hAnsi="Cambria Math"/>
                            <w:lang w:val="id-ID"/>
                          </w:rPr>
                          <m:t>-6</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+11x-6</m:t>
                        </m:r>
                      </m:num>
                      <m:den>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3</m:t>
                            </m:r>
                          </m:sup>
                        </m:sSup>
                        <m:r>
                          <w:rPr>
                            <w:rFonts w:ascii="Cambria Math" w:hAnsi="Cambria Math"/>
                            <w:lang w:val="id-ID"/>
                          </w:rPr>
                          <m:t>+4</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-19x+14</m:t>
                        </m:r>
                      </m:den>
                    </m:f>
                  </m:e>
                </m:func>
              </m:oMath>
            </m:oMathPara>
          </w:p>
        </w:tc>
        <w:tc>
          <w:tcPr>
            <w:tcW w:w="341" w:type="dxa"/>
          </w:tcPr>
          <w:p w:rsidR="001026FE" w:rsidRDefault="001026FE" w:rsidP="00663144">
            <w:pPr>
              <w:pStyle w:val="ListParagraph"/>
              <w:spacing w:line="360" w:lineRule="auto"/>
              <w:ind w:left="0"/>
              <w:rPr>
                <w:rFonts w:ascii="Cambria Math" w:hAnsi="Cambria Math"/>
                <w:lang w:val="id-ID"/>
              </w:rPr>
            </w:pPr>
            <w:r>
              <w:rPr>
                <w:rFonts w:ascii="Cambria Math" w:hAnsi="Cambria Math"/>
                <w:lang w:val="id-ID"/>
              </w:rPr>
              <w:t>6.</w:t>
            </w:r>
          </w:p>
        </w:tc>
        <w:tc>
          <w:tcPr>
            <w:tcW w:w="2873" w:type="dxa"/>
          </w:tcPr>
          <w:p w:rsidR="001026FE"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x⟶-2</m:t>
                        </m:r>
                      </m:lim>
                    </m:limLow>
                  </m:fName>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u</m:t>
                            </m:r>
                          </m:e>
                          <m:sup>
                            <m:r>
                              <w:rPr>
                                <w:rFonts w:ascii="Cambria Math" w:hAnsi="Cambria Math"/>
                                <w:lang w:val="id-ID"/>
                              </w:rPr>
                              <m:t>2</m:t>
                            </m:r>
                          </m:sup>
                        </m:sSup>
                        <m:r>
                          <w:rPr>
                            <w:rFonts w:ascii="Cambria Math" w:hAnsi="Cambria Math"/>
                            <w:lang w:val="id-ID"/>
                          </w:rPr>
                          <m:t>-ux+2u-2x</m:t>
                        </m:r>
                      </m:num>
                      <m:den>
                        <m:sSup>
                          <m:sSupPr>
                            <m:ctrlPr>
                              <w:rPr>
                                <w:rFonts w:ascii="Cambria Math" w:hAnsi="Cambria Math"/>
                                <w:i/>
                                <w:lang w:val="id-ID"/>
                              </w:rPr>
                            </m:ctrlPr>
                          </m:sSupPr>
                          <m:e>
                            <m:r>
                              <w:rPr>
                                <w:rFonts w:ascii="Cambria Math" w:hAnsi="Cambria Math"/>
                                <w:lang w:val="id-ID"/>
                              </w:rPr>
                              <m:t>u</m:t>
                            </m:r>
                          </m:e>
                          <m:sup>
                            <m:r>
                              <w:rPr>
                                <w:rFonts w:ascii="Cambria Math" w:hAnsi="Cambria Math"/>
                                <w:lang w:val="id-ID"/>
                              </w:rPr>
                              <m:t>2</m:t>
                            </m:r>
                          </m:sup>
                        </m:sSup>
                        <m:r>
                          <w:rPr>
                            <w:rFonts w:ascii="Cambria Math" w:hAnsi="Cambria Math"/>
                            <w:lang w:val="id-ID"/>
                          </w:rPr>
                          <m:t>-u-6</m:t>
                        </m:r>
                      </m:den>
                    </m:f>
                  </m:e>
                </m:func>
              </m:oMath>
            </m:oMathPara>
          </w:p>
        </w:tc>
      </w:tr>
      <w:tr w:rsidR="001026FE" w:rsidRPr="00DE40F9" w:rsidTr="00785B6E">
        <w:tc>
          <w:tcPr>
            <w:tcW w:w="369" w:type="dxa"/>
          </w:tcPr>
          <w:p w:rsidR="001026FE" w:rsidRDefault="001026FE" w:rsidP="00663144">
            <w:pPr>
              <w:pStyle w:val="ListParagraph"/>
              <w:spacing w:line="360" w:lineRule="auto"/>
              <w:ind w:left="0"/>
              <w:rPr>
                <w:rFonts w:ascii="Cambria Math" w:hAnsi="Cambria Math"/>
                <w:lang w:val="id-ID"/>
              </w:rPr>
            </w:pPr>
            <w:r>
              <w:rPr>
                <w:rFonts w:ascii="Cambria Math" w:hAnsi="Cambria Math"/>
                <w:lang w:val="id-ID"/>
              </w:rPr>
              <w:t>2.</w:t>
            </w:r>
          </w:p>
        </w:tc>
        <w:tc>
          <w:tcPr>
            <w:tcW w:w="4752" w:type="dxa"/>
          </w:tcPr>
          <w:p w:rsidR="001026FE"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x⟶4</m:t>
                        </m:r>
                      </m:lim>
                    </m:limLow>
                  </m:fName>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5</m:t>
                            </m:r>
                          </m:sup>
                        </m:sSup>
                        <m:r>
                          <w:rPr>
                            <w:rFonts w:ascii="Cambria Math" w:hAnsi="Cambria Math"/>
                            <w:lang w:val="id-ID"/>
                          </w:rPr>
                          <m:t>+7</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4</m:t>
                            </m:r>
                          </m:sup>
                        </m:sSup>
                        <m:r>
                          <w:rPr>
                            <w:rFonts w:ascii="Cambria Math" w:hAnsi="Cambria Math"/>
                            <w:lang w:val="id-ID"/>
                          </w:rPr>
                          <m:t>-6</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3</m:t>
                            </m:r>
                          </m:sup>
                        </m:sSup>
                        <m:r>
                          <w:rPr>
                            <w:rFonts w:ascii="Cambria Math" w:hAnsi="Cambria Math"/>
                            <w:lang w:val="id-ID"/>
                          </w:rPr>
                          <m:t>-104</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-32x+384</m:t>
                        </m:r>
                      </m:num>
                      <m:den>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5</m:t>
                            </m:r>
                          </m:sup>
                        </m:sSup>
                        <m:r>
                          <w:rPr>
                            <w:rFonts w:ascii="Cambria Math" w:hAnsi="Cambria Math"/>
                            <w:lang w:val="id-ID"/>
                          </w:rPr>
                          <m:t>+7</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4</m:t>
                            </m:r>
                          </m:sup>
                        </m:sSup>
                        <m:r>
                          <w:rPr>
                            <w:rFonts w:ascii="Cambria Math" w:hAnsi="Cambria Math"/>
                            <w:lang w:val="id-ID"/>
                          </w:rPr>
                          <m:t>-18</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3</m:t>
                            </m:r>
                          </m:sup>
                        </m:sSup>
                        <m:r>
                          <w:rPr>
                            <w:rFonts w:ascii="Cambria Math" w:hAnsi="Cambria Math"/>
                            <w:lang w:val="id-ID"/>
                          </w:rPr>
                          <m:t>-248</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-608x-384</m:t>
                        </m:r>
                      </m:den>
                    </m:f>
                  </m:e>
                </m:func>
              </m:oMath>
            </m:oMathPara>
          </w:p>
        </w:tc>
        <w:tc>
          <w:tcPr>
            <w:tcW w:w="341" w:type="dxa"/>
          </w:tcPr>
          <w:p w:rsidR="001026FE" w:rsidRDefault="001026FE" w:rsidP="00663144">
            <w:pPr>
              <w:pStyle w:val="ListParagraph"/>
              <w:spacing w:line="360" w:lineRule="auto"/>
              <w:ind w:left="0"/>
              <w:rPr>
                <w:rFonts w:ascii="Cambria Math" w:hAnsi="Cambria Math"/>
                <w:lang w:val="id-ID"/>
              </w:rPr>
            </w:pPr>
            <w:r>
              <w:rPr>
                <w:rFonts w:ascii="Cambria Math" w:hAnsi="Cambria Math"/>
                <w:lang w:val="id-ID"/>
              </w:rPr>
              <w:t>7.</w:t>
            </w:r>
          </w:p>
        </w:tc>
        <w:tc>
          <w:tcPr>
            <w:tcW w:w="2873" w:type="dxa"/>
          </w:tcPr>
          <w:p w:rsidR="001026FE"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x⟶1</m:t>
                        </m:r>
                      </m:lim>
                    </m:limLow>
                  </m:fName>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+ux-x-u</m:t>
                        </m:r>
                      </m:num>
                      <m:den>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+2x-3</m:t>
                        </m:r>
                      </m:den>
                    </m:f>
                  </m:e>
                </m:func>
              </m:oMath>
            </m:oMathPara>
          </w:p>
        </w:tc>
      </w:tr>
      <w:tr w:rsidR="001026FE" w:rsidRPr="00DE40F9" w:rsidTr="00785B6E">
        <w:tc>
          <w:tcPr>
            <w:tcW w:w="369" w:type="dxa"/>
          </w:tcPr>
          <w:p w:rsidR="001026FE" w:rsidRDefault="001026FE" w:rsidP="00663144">
            <w:pPr>
              <w:pStyle w:val="ListParagraph"/>
              <w:spacing w:line="360" w:lineRule="auto"/>
              <w:ind w:left="0"/>
              <w:rPr>
                <w:rFonts w:ascii="Cambria Math" w:hAnsi="Cambria Math"/>
                <w:lang w:val="id-ID"/>
              </w:rPr>
            </w:pPr>
            <w:r>
              <w:rPr>
                <w:rFonts w:ascii="Cambria Math" w:hAnsi="Cambria Math"/>
                <w:lang w:val="id-ID"/>
              </w:rPr>
              <w:t>3.</w:t>
            </w:r>
          </w:p>
        </w:tc>
        <w:tc>
          <w:tcPr>
            <w:tcW w:w="4752" w:type="dxa"/>
          </w:tcPr>
          <w:p w:rsidR="001026FE"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x⟶-1</m:t>
                        </m:r>
                      </m:lim>
                    </m:limLow>
                  </m:fName>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+x-2</m:t>
                        </m:r>
                      </m:num>
                      <m:den>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-1</m:t>
                        </m:r>
                      </m:den>
                    </m:f>
                  </m:e>
                </m:func>
              </m:oMath>
            </m:oMathPara>
          </w:p>
        </w:tc>
        <w:tc>
          <w:tcPr>
            <w:tcW w:w="341" w:type="dxa"/>
          </w:tcPr>
          <w:p w:rsidR="001026FE" w:rsidRDefault="001026FE" w:rsidP="00663144">
            <w:pPr>
              <w:pStyle w:val="ListParagraph"/>
              <w:spacing w:line="360" w:lineRule="auto"/>
              <w:ind w:left="0"/>
              <w:rPr>
                <w:rFonts w:ascii="Cambria Math" w:hAnsi="Cambria Math"/>
                <w:lang w:val="id-ID"/>
              </w:rPr>
            </w:pPr>
            <w:r>
              <w:rPr>
                <w:rFonts w:ascii="Cambria Math" w:hAnsi="Cambria Math"/>
                <w:lang w:val="id-ID"/>
              </w:rPr>
              <w:t>8.</w:t>
            </w:r>
          </w:p>
        </w:tc>
        <w:tc>
          <w:tcPr>
            <w:tcW w:w="2873" w:type="dxa"/>
          </w:tcPr>
          <w:p w:rsidR="001026FE"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x⟶π</m:t>
                        </m:r>
                      </m:lim>
                    </m:limLow>
                  </m:fName>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2x</m:t>
                            </m:r>
                          </m:e>
                          <m:sup>
                            <m:r>
                              <w:rPr>
                                <w:rFonts w:ascii="Cambria Math" w:hAnsi="Cambria Math"/>
                                <w:lang w:val="id-ID"/>
                              </w:rPr>
                              <m:t>2</m:t>
                            </m:r>
                          </m:sup>
                        </m:sSup>
                        <m:r>
                          <w:rPr>
                            <w:rFonts w:ascii="Cambria Math" w:hAnsi="Cambria Math"/>
                            <w:lang w:val="id-ID"/>
                          </w:rPr>
                          <m:t>-6xπ+4</m:t>
                        </m:r>
                        <m:sSup>
                          <m:sSupPr>
                            <m:ctrlPr>
                              <w:rPr>
                                <w:rFonts w:ascii="Cambria Math" w:hAnsi="Cambria Math"/>
                                <w:i/>
                                <w:lang w:val="id-ID"/>
                              </w:rPr>
                            </m:ctrlPr>
                          </m:sSupPr>
                          <m:e>
                            <m:r>
                              <w:rPr>
                                <w:rFonts w:ascii="Cambria Math" w:hAnsi="Cambria Math"/>
                                <w:lang w:val="id-ID"/>
                              </w:rPr>
                              <m:t>π</m:t>
                            </m:r>
                          </m:e>
                          <m:sup>
                            <m:r>
                              <w:rPr>
                                <w:rFonts w:ascii="Cambria Math" w:hAnsi="Cambria Math"/>
                                <w:lang w:val="id-ID"/>
                              </w:rPr>
                              <m:t>2</m:t>
                            </m:r>
                          </m:sup>
                        </m:sSup>
                      </m:num>
                      <m:den>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π</m:t>
                            </m:r>
                          </m:e>
                          <m:sup>
                            <m:r>
                              <w:rPr>
                                <w:rFonts w:ascii="Cambria Math" w:hAnsi="Cambria Math"/>
                                <w:lang w:val="id-ID"/>
                              </w:rPr>
                              <m:t>2</m:t>
                            </m:r>
                          </m:sup>
                        </m:sSup>
                      </m:den>
                    </m:f>
                  </m:e>
                </m:func>
              </m:oMath>
            </m:oMathPara>
          </w:p>
        </w:tc>
      </w:tr>
      <w:tr w:rsidR="001026FE" w:rsidRPr="00DE40F9" w:rsidTr="00785B6E">
        <w:tc>
          <w:tcPr>
            <w:tcW w:w="369" w:type="dxa"/>
          </w:tcPr>
          <w:p w:rsidR="001026FE" w:rsidRDefault="001026FE" w:rsidP="00663144">
            <w:pPr>
              <w:pStyle w:val="ListParagraph"/>
              <w:spacing w:line="360" w:lineRule="auto"/>
              <w:ind w:left="0"/>
              <w:rPr>
                <w:rFonts w:ascii="Cambria Math" w:hAnsi="Cambria Math"/>
                <w:lang w:val="id-ID"/>
              </w:rPr>
            </w:pPr>
            <w:r>
              <w:rPr>
                <w:rFonts w:ascii="Cambria Math" w:hAnsi="Cambria Math"/>
                <w:lang w:val="id-ID"/>
              </w:rPr>
              <w:lastRenderedPageBreak/>
              <w:t>4.</w:t>
            </w:r>
          </w:p>
        </w:tc>
        <w:tc>
          <w:tcPr>
            <w:tcW w:w="4752" w:type="dxa"/>
          </w:tcPr>
          <w:p w:rsidR="001026FE" w:rsidRPr="00DE40F9"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x⟶1</m:t>
                        </m:r>
                      </m:lim>
                    </m:limLow>
                  </m:fName>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+x-2</m:t>
                        </m:r>
                      </m:num>
                      <m:den>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-1</m:t>
                        </m:r>
                      </m:den>
                    </m:f>
                  </m:e>
                </m:func>
              </m:oMath>
            </m:oMathPara>
          </w:p>
        </w:tc>
        <w:tc>
          <w:tcPr>
            <w:tcW w:w="341" w:type="dxa"/>
          </w:tcPr>
          <w:p w:rsidR="001026FE" w:rsidRDefault="001026FE" w:rsidP="00663144">
            <w:pPr>
              <w:pStyle w:val="ListParagraph"/>
              <w:spacing w:line="360" w:lineRule="auto"/>
              <w:ind w:left="0"/>
              <w:rPr>
                <w:rFonts w:ascii="Cambria Math" w:hAnsi="Cambria Math"/>
                <w:lang w:val="id-ID"/>
              </w:rPr>
            </w:pPr>
            <w:r>
              <w:rPr>
                <w:rFonts w:ascii="Cambria Math" w:hAnsi="Cambria Math"/>
                <w:lang w:val="id-ID"/>
              </w:rPr>
              <w:t>9.</w:t>
            </w:r>
          </w:p>
        </w:tc>
        <w:tc>
          <w:tcPr>
            <w:tcW w:w="2873" w:type="dxa"/>
          </w:tcPr>
          <w:p w:rsidR="001026FE"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x⟶-2</m:t>
                        </m:r>
                      </m:lim>
                    </m:limLow>
                  </m:fName>
                  <m:e>
                    <m:f>
                      <m:fPr>
                        <m:ctrlPr>
                          <w:rPr>
                            <w:rFonts w:ascii="Cambria Math" w:hAnsi="Cambria Math"/>
                            <w:i/>
                            <w:lang w:val="id-ID"/>
                          </w:rPr>
                        </m:ctrlPr>
                      </m:fPr>
                      <m:num>
                        <m:d>
                          <m:dPr>
                            <m:ctrlPr>
                              <w:rPr>
                                <w:rFonts w:ascii="Cambria Math" w:hAnsi="Cambria Math"/>
                                <w:i/>
                                <w:lang w:val="id-ID"/>
                              </w:rPr>
                            </m:ctrlPr>
                          </m:dPr>
                          <m:e>
                            <m:r>
                              <w:rPr>
                                <w:rFonts w:ascii="Cambria Math" w:hAnsi="Cambria Math"/>
                                <w:lang w:val="id-ID"/>
                              </w:rPr>
                              <m:t>w+2</m:t>
                            </m:r>
                          </m:e>
                        </m:d>
                        <m:d>
                          <m:dPr>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w</m:t>
                                </m:r>
                              </m:e>
                              <m:sup>
                                <m:r>
                                  <w:rPr>
                                    <w:rFonts w:ascii="Cambria Math" w:hAnsi="Cambria Math"/>
                                    <w:lang w:val="id-ID"/>
                                  </w:rPr>
                                  <m:t>2</m:t>
                                </m:r>
                              </m:sup>
                            </m:sSup>
                            <m:r>
                              <w:rPr>
                                <w:rFonts w:ascii="Cambria Math" w:hAnsi="Cambria Math"/>
                                <w:lang w:val="id-ID"/>
                              </w:rPr>
                              <m:t>-w-6</m:t>
                            </m:r>
                          </m:e>
                        </m:d>
                      </m:num>
                      <m:den>
                        <m:sSup>
                          <m:sSupPr>
                            <m:ctrlPr>
                              <w:rPr>
                                <w:rFonts w:ascii="Cambria Math" w:hAnsi="Cambria Math"/>
                                <w:i/>
                                <w:lang w:val="id-ID"/>
                              </w:rPr>
                            </m:ctrlPr>
                          </m:sSupPr>
                          <m:e>
                            <m:r>
                              <w:rPr>
                                <w:rFonts w:ascii="Cambria Math" w:hAnsi="Cambria Math"/>
                                <w:lang w:val="id-ID"/>
                              </w:rPr>
                              <m:t>w</m:t>
                            </m:r>
                          </m:e>
                          <m:sup>
                            <m:r>
                              <w:rPr>
                                <w:rFonts w:ascii="Cambria Math" w:hAnsi="Cambria Math"/>
                                <w:lang w:val="id-ID"/>
                              </w:rPr>
                              <m:t>2</m:t>
                            </m:r>
                          </m:sup>
                        </m:sSup>
                        <m:r>
                          <w:rPr>
                            <w:rFonts w:ascii="Cambria Math" w:hAnsi="Cambria Math"/>
                            <w:lang w:val="id-ID"/>
                          </w:rPr>
                          <m:t>+4w+4</m:t>
                        </m:r>
                      </m:den>
                    </m:f>
                  </m:e>
                </m:func>
              </m:oMath>
            </m:oMathPara>
          </w:p>
        </w:tc>
      </w:tr>
      <w:tr w:rsidR="001026FE" w:rsidRPr="00DE40F9" w:rsidTr="00785B6E">
        <w:tc>
          <w:tcPr>
            <w:tcW w:w="369" w:type="dxa"/>
          </w:tcPr>
          <w:p w:rsidR="001026FE" w:rsidRDefault="001026FE" w:rsidP="00663144">
            <w:pPr>
              <w:pStyle w:val="ListParagraph"/>
              <w:spacing w:line="360" w:lineRule="auto"/>
              <w:ind w:left="0"/>
              <w:rPr>
                <w:rFonts w:ascii="Cambria Math" w:hAnsi="Cambria Math"/>
                <w:lang w:val="id-ID"/>
              </w:rPr>
            </w:pPr>
            <w:r>
              <w:rPr>
                <w:rFonts w:ascii="Cambria Math" w:hAnsi="Cambria Math"/>
                <w:lang w:val="id-ID"/>
              </w:rPr>
              <w:t>5.</w:t>
            </w:r>
          </w:p>
        </w:tc>
        <w:tc>
          <w:tcPr>
            <w:tcW w:w="4752" w:type="dxa"/>
          </w:tcPr>
          <w:p w:rsidR="001026FE"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x⟶-3</m:t>
                        </m:r>
                      </m:lim>
                    </m:limLow>
                  </m:fName>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-14x-51</m:t>
                        </m:r>
                      </m:num>
                      <m:den>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-4x-21</m:t>
                        </m:r>
                      </m:den>
                    </m:f>
                  </m:e>
                </m:func>
              </m:oMath>
            </m:oMathPara>
          </w:p>
        </w:tc>
        <w:tc>
          <w:tcPr>
            <w:tcW w:w="341" w:type="dxa"/>
          </w:tcPr>
          <w:p w:rsidR="001026FE" w:rsidRDefault="001026FE" w:rsidP="00663144">
            <w:pPr>
              <w:pStyle w:val="ListParagraph"/>
              <w:spacing w:line="360" w:lineRule="auto"/>
              <w:ind w:left="0"/>
              <w:rPr>
                <w:rFonts w:ascii="Cambria Math" w:hAnsi="Cambria Math"/>
                <w:lang w:val="id-ID"/>
              </w:rPr>
            </w:pPr>
          </w:p>
        </w:tc>
        <w:tc>
          <w:tcPr>
            <w:tcW w:w="2873" w:type="dxa"/>
          </w:tcPr>
          <w:p w:rsidR="001026FE" w:rsidRPr="009664C2" w:rsidRDefault="001026FE" w:rsidP="00663144">
            <w:pPr>
              <w:pStyle w:val="ListParagraph"/>
              <w:spacing w:line="360" w:lineRule="auto"/>
              <w:ind w:left="0"/>
              <w:rPr>
                <w:rFonts w:ascii="Cambria Math" w:eastAsia="MS Mincho" w:hAnsi="Cambria Math" w:cs="Arial"/>
                <w:lang w:val="id-ID"/>
              </w:rPr>
            </w:pPr>
          </w:p>
        </w:tc>
      </w:tr>
    </w:tbl>
    <w:p w:rsidR="007A6581" w:rsidRPr="00785B6E" w:rsidRDefault="00785B6E" w:rsidP="00067B6C">
      <w:pPr>
        <w:pStyle w:val="ListParagraph"/>
        <w:numPr>
          <w:ilvl w:val="0"/>
          <w:numId w:val="53"/>
        </w:numPr>
        <w:ind w:left="567" w:hanging="567"/>
        <w:rPr>
          <w:rFonts w:ascii="Cambria Math" w:hAnsi="Cambria Math"/>
        </w:rPr>
      </w:pPr>
      <w:r>
        <w:rPr>
          <w:rFonts w:ascii="Cambria Math" w:hAnsi="Cambria Math"/>
          <w:lang w:val="id-ID"/>
        </w:rPr>
        <w:t xml:space="preserve">Cari limit tersebut jika </w:t>
      </w:r>
      <m:oMath>
        <m:r>
          <w:rPr>
            <w:rFonts w:ascii="Cambria Math" w:hAnsi="Cambria Math"/>
            <w:lang w:val="id-ID"/>
          </w:rPr>
          <m:t>a</m:t>
        </m:r>
      </m:oMath>
      <w:r>
        <w:rPr>
          <w:rFonts w:ascii="Cambria Math" w:hAnsi="Cambria Math"/>
          <w:lang w:val="id-ID"/>
        </w:rPr>
        <w:t xml:space="preserve"> dan </w:t>
      </w: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x⟶a</m:t>
            </m:r>
          </m:lim>
        </m:limLow>
        <m:r>
          <w:rPr>
            <w:rFonts w:ascii="Cambria Math" w:hAnsi="Cambria Math"/>
            <w:szCs w:val="24"/>
          </w:rPr>
          <m:t>g</m:t>
        </m:r>
        <m:d>
          <m:dPr>
            <m:ctrlPr>
              <w:rPr>
                <w:rFonts w:ascii="Cambria Math" w:hAnsi="Cambria Math"/>
                <w:i/>
              </w:rPr>
            </m:ctrlPr>
          </m:dPr>
          <m:e>
            <m:r>
              <w:rPr>
                <w:rFonts w:ascii="Cambria Math" w:hAnsi="Cambria Math"/>
              </w:rPr>
              <m:t>x</m:t>
            </m:r>
          </m:e>
        </m:d>
        <m:r>
          <w:rPr>
            <w:rFonts w:ascii="Cambria Math" w:hAnsi="Cambria Math"/>
          </w:rPr>
          <m:t>=-1</m:t>
        </m:r>
      </m:oMath>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361"/>
        <w:gridCol w:w="4435"/>
        <w:gridCol w:w="336"/>
        <w:gridCol w:w="2783"/>
      </w:tblGrid>
      <w:tr w:rsidR="00785B6E" w:rsidRPr="00DE40F9" w:rsidTr="002820FC">
        <w:tc>
          <w:tcPr>
            <w:tcW w:w="369" w:type="dxa"/>
          </w:tcPr>
          <w:p w:rsidR="00785B6E" w:rsidRDefault="00785B6E" w:rsidP="00663144">
            <w:pPr>
              <w:pStyle w:val="ListParagraph"/>
              <w:spacing w:line="360" w:lineRule="auto"/>
              <w:ind w:left="0"/>
              <w:rPr>
                <w:rFonts w:ascii="Cambria Math" w:hAnsi="Cambria Math"/>
                <w:lang w:val="id-ID"/>
              </w:rPr>
            </w:pPr>
            <w:r>
              <w:rPr>
                <w:rFonts w:ascii="Cambria Math" w:hAnsi="Cambria Math"/>
                <w:lang w:val="id-ID"/>
              </w:rPr>
              <w:t>1.</w:t>
            </w:r>
          </w:p>
        </w:tc>
        <w:tc>
          <w:tcPr>
            <w:tcW w:w="4752" w:type="dxa"/>
          </w:tcPr>
          <w:p w:rsidR="00785B6E" w:rsidRPr="00DE40F9"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x⟶a</m:t>
                        </m:r>
                      </m:lim>
                    </m:limLow>
                  </m:fName>
                  <m:e>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f</m:t>
                            </m:r>
                          </m:e>
                          <m:sup>
                            <m:r>
                              <w:rPr>
                                <w:rFonts w:ascii="Cambria Math" w:hAnsi="Cambria Math"/>
                                <w:lang w:val="id-ID"/>
                              </w:rPr>
                              <m:t>2</m:t>
                            </m:r>
                          </m:sup>
                        </m:sSup>
                        <m:d>
                          <m:dPr>
                            <m:ctrlPr>
                              <w:rPr>
                                <w:rFonts w:ascii="Cambria Math" w:hAnsi="Cambria Math"/>
                                <w:i/>
                                <w:lang w:val="id-ID"/>
                              </w:rPr>
                            </m:ctrlPr>
                          </m:dPr>
                          <m:e>
                            <m:r>
                              <w:rPr>
                                <w:rFonts w:ascii="Cambria Math" w:hAnsi="Cambria Math"/>
                                <w:lang w:val="id-ID"/>
                              </w:rPr>
                              <m:t>x</m:t>
                            </m:r>
                          </m:e>
                        </m:d>
                        <m:r>
                          <w:rPr>
                            <w:rFonts w:ascii="Cambria Math" w:hAnsi="Cambria Math"/>
                            <w:lang w:val="id-ID"/>
                          </w:rPr>
                          <m:t>+</m:t>
                        </m:r>
                        <m:d>
                          <m:dPr>
                            <m:ctrlPr>
                              <w:rPr>
                                <w:rFonts w:ascii="Cambria Math" w:hAnsi="Cambria Math"/>
                                <w:i/>
                                <w:lang w:val="id-ID"/>
                              </w:rPr>
                            </m:ctrlPr>
                          </m:dPr>
                          <m:e>
                            <m:r>
                              <w:rPr>
                                <w:rFonts w:ascii="Cambria Math" w:hAnsi="Cambria Math"/>
                                <w:lang w:val="id-ID"/>
                              </w:rPr>
                              <m:t>x</m:t>
                            </m:r>
                          </m:e>
                        </m:d>
                      </m:e>
                    </m:rad>
                  </m:e>
                </m:func>
              </m:oMath>
            </m:oMathPara>
          </w:p>
        </w:tc>
        <w:tc>
          <w:tcPr>
            <w:tcW w:w="341" w:type="dxa"/>
          </w:tcPr>
          <w:p w:rsidR="00785B6E" w:rsidRDefault="00785B6E" w:rsidP="00663144">
            <w:pPr>
              <w:pStyle w:val="ListParagraph"/>
              <w:spacing w:line="360" w:lineRule="auto"/>
              <w:ind w:left="0"/>
              <w:rPr>
                <w:rFonts w:ascii="Cambria Math" w:hAnsi="Cambria Math"/>
                <w:lang w:val="id-ID"/>
              </w:rPr>
            </w:pPr>
            <w:r>
              <w:rPr>
                <w:rFonts w:ascii="Cambria Math" w:hAnsi="Cambria Math"/>
                <w:lang w:val="id-ID"/>
              </w:rPr>
              <w:t>4.</w:t>
            </w:r>
          </w:p>
        </w:tc>
        <w:tc>
          <w:tcPr>
            <w:tcW w:w="2873" w:type="dxa"/>
          </w:tcPr>
          <w:p w:rsidR="00785B6E"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x⟶a</m:t>
                        </m:r>
                      </m:lim>
                    </m:limLow>
                  </m:fName>
                  <m:e>
                    <m:f>
                      <m:fPr>
                        <m:ctrlPr>
                          <w:rPr>
                            <w:rFonts w:ascii="Cambria Math" w:hAnsi="Cambria Math"/>
                            <w:i/>
                            <w:lang w:val="id-ID"/>
                          </w:rPr>
                        </m:ctrlPr>
                      </m:fPr>
                      <m:num>
                        <m:r>
                          <w:rPr>
                            <w:rFonts w:ascii="Cambria Math" w:hAnsi="Cambria Math"/>
                            <w:lang w:val="id-ID"/>
                          </w:rPr>
                          <m:t>2f</m:t>
                        </m:r>
                        <m:d>
                          <m:dPr>
                            <m:ctrlPr>
                              <w:rPr>
                                <w:rFonts w:ascii="Cambria Math" w:hAnsi="Cambria Math"/>
                                <w:i/>
                                <w:lang w:val="id-ID"/>
                              </w:rPr>
                            </m:ctrlPr>
                          </m:dPr>
                          <m:e>
                            <m:r>
                              <w:rPr>
                                <w:rFonts w:ascii="Cambria Math" w:hAnsi="Cambria Math"/>
                                <w:lang w:val="id-ID"/>
                              </w:rPr>
                              <m:t>x</m:t>
                            </m:r>
                          </m:e>
                        </m:d>
                        <m:r>
                          <w:rPr>
                            <w:rFonts w:ascii="Cambria Math" w:hAnsi="Cambria Math"/>
                            <w:lang w:val="id-ID"/>
                          </w:rPr>
                          <m:t>-3g</m:t>
                        </m:r>
                        <m:d>
                          <m:dPr>
                            <m:ctrlPr>
                              <w:rPr>
                                <w:rFonts w:ascii="Cambria Math" w:hAnsi="Cambria Math"/>
                                <w:i/>
                                <w:lang w:val="id-ID"/>
                              </w:rPr>
                            </m:ctrlPr>
                          </m:dPr>
                          <m:e>
                            <m:r>
                              <w:rPr>
                                <w:rFonts w:ascii="Cambria Math" w:hAnsi="Cambria Math"/>
                                <w:lang w:val="id-ID"/>
                              </w:rPr>
                              <m:t>x</m:t>
                            </m:r>
                          </m:e>
                        </m:d>
                      </m:num>
                      <m:den>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+g</m:t>
                        </m:r>
                        <m:d>
                          <m:dPr>
                            <m:ctrlPr>
                              <w:rPr>
                                <w:rFonts w:ascii="Cambria Math" w:hAnsi="Cambria Math"/>
                                <w:i/>
                                <w:lang w:val="id-ID"/>
                              </w:rPr>
                            </m:ctrlPr>
                          </m:dPr>
                          <m:e>
                            <m:r>
                              <w:rPr>
                                <w:rFonts w:ascii="Cambria Math" w:hAnsi="Cambria Math"/>
                                <w:lang w:val="id-ID"/>
                              </w:rPr>
                              <m:t>x</m:t>
                            </m:r>
                          </m:e>
                        </m:d>
                      </m:den>
                    </m:f>
                  </m:e>
                </m:func>
              </m:oMath>
            </m:oMathPara>
          </w:p>
        </w:tc>
      </w:tr>
      <w:tr w:rsidR="00785B6E" w:rsidRPr="00DE40F9" w:rsidTr="002820FC">
        <w:tc>
          <w:tcPr>
            <w:tcW w:w="369" w:type="dxa"/>
          </w:tcPr>
          <w:p w:rsidR="00785B6E" w:rsidRDefault="00785B6E" w:rsidP="00663144">
            <w:pPr>
              <w:pStyle w:val="ListParagraph"/>
              <w:spacing w:line="360" w:lineRule="auto"/>
              <w:ind w:left="0"/>
              <w:rPr>
                <w:rFonts w:ascii="Cambria Math" w:hAnsi="Cambria Math"/>
                <w:lang w:val="id-ID"/>
              </w:rPr>
            </w:pPr>
            <w:r>
              <w:rPr>
                <w:rFonts w:ascii="Cambria Math" w:hAnsi="Cambria Math"/>
                <w:lang w:val="id-ID"/>
              </w:rPr>
              <w:t>2.</w:t>
            </w:r>
          </w:p>
        </w:tc>
        <w:tc>
          <w:tcPr>
            <w:tcW w:w="4752" w:type="dxa"/>
          </w:tcPr>
          <w:p w:rsidR="00785B6E"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x⟶a</m:t>
                        </m:r>
                      </m:lim>
                    </m:limLow>
                  </m:fName>
                  <m:e>
                    <m:rad>
                      <m:radPr>
                        <m:ctrlPr>
                          <w:rPr>
                            <w:rFonts w:ascii="Cambria Math" w:hAnsi="Cambria Math"/>
                            <w:i/>
                            <w:lang w:val="id-ID"/>
                          </w:rPr>
                        </m:ctrlPr>
                      </m:radPr>
                      <m:deg>
                        <m:r>
                          <w:rPr>
                            <w:rFonts w:ascii="Cambria Math" w:hAnsi="Cambria Math"/>
                            <w:lang w:val="id-ID"/>
                          </w:rPr>
                          <m:t>3</m:t>
                        </m:r>
                      </m:deg>
                      <m:e>
                        <m:r>
                          <w:rPr>
                            <w:rFonts w:ascii="Cambria Math" w:hAnsi="Cambria Math"/>
                            <w:szCs w:val="24"/>
                          </w:rPr>
                          <m:t>g</m:t>
                        </m:r>
                        <m:d>
                          <m:dPr>
                            <m:ctrlPr>
                              <w:rPr>
                                <w:rFonts w:ascii="Cambria Math" w:hAnsi="Cambria Math"/>
                                <w:i/>
                              </w:rPr>
                            </m:ctrlPr>
                          </m:dPr>
                          <m:e>
                            <m:r>
                              <w:rPr>
                                <w:rFonts w:ascii="Cambria Math" w:hAnsi="Cambria Math"/>
                              </w:rPr>
                              <m:t>x</m:t>
                            </m:r>
                          </m:e>
                        </m:d>
                      </m:e>
                    </m:rad>
                  </m:e>
                </m:func>
                <m:d>
                  <m:dPr>
                    <m:begChr m:val="["/>
                    <m:endChr m:val="]"/>
                    <m:ctrlPr>
                      <w:rPr>
                        <w:rFonts w:ascii="Cambria Math" w:eastAsia="MS Mincho" w:hAnsi="Cambria Math" w:cs="Arial"/>
                        <w:i/>
                        <w:lang w:val="id-ID"/>
                      </w:rPr>
                    </m:ctrlPr>
                  </m:dPr>
                  <m:e>
                    <m:r>
                      <w:rPr>
                        <w:rFonts w:ascii="Cambria Math" w:hAnsi="Cambria Math"/>
                        <w:szCs w:val="24"/>
                      </w:rPr>
                      <m:t>f</m:t>
                    </m:r>
                    <m:d>
                      <m:dPr>
                        <m:ctrlPr>
                          <w:rPr>
                            <w:rFonts w:ascii="Cambria Math" w:hAnsi="Cambria Math"/>
                            <w:i/>
                          </w:rPr>
                        </m:ctrlPr>
                      </m:dPr>
                      <m:e>
                        <m:r>
                          <w:rPr>
                            <w:rFonts w:ascii="Cambria Math" w:hAnsi="Cambria Math"/>
                          </w:rPr>
                          <m:t>x</m:t>
                        </m:r>
                      </m:e>
                    </m:d>
                    <m:r>
                      <w:rPr>
                        <w:rFonts w:ascii="Cambria Math" w:hAnsi="Cambria Math"/>
                      </w:rPr>
                      <m:t>+3</m:t>
                    </m:r>
                  </m:e>
                </m:d>
              </m:oMath>
            </m:oMathPara>
          </w:p>
        </w:tc>
        <w:tc>
          <w:tcPr>
            <w:tcW w:w="341" w:type="dxa"/>
          </w:tcPr>
          <w:p w:rsidR="00785B6E" w:rsidRDefault="00785B6E" w:rsidP="00663144">
            <w:pPr>
              <w:pStyle w:val="ListParagraph"/>
              <w:spacing w:line="360" w:lineRule="auto"/>
              <w:ind w:left="0"/>
              <w:rPr>
                <w:rFonts w:ascii="Cambria Math" w:hAnsi="Cambria Math"/>
                <w:lang w:val="id-ID"/>
              </w:rPr>
            </w:pPr>
            <w:r>
              <w:rPr>
                <w:rFonts w:ascii="Cambria Math" w:hAnsi="Cambria Math"/>
                <w:lang w:val="id-ID"/>
              </w:rPr>
              <w:t>5.</w:t>
            </w:r>
          </w:p>
        </w:tc>
        <w:tc>
          <w:tcPr>
            <w:tcW w:w="2873" w:type="dxa"/>
          </w:tcPr>
          <w:p w:rsidR="00785B6E"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x⟶a</m:t>
                        </m:r>
                      </m:lim>
                    </m:limLow>
                  </m:fName>
                  <m:e>
                    <m:sSup>
                      <m:sSupPr>
                        <m:ctrlPr>
                          <w:rPr>
                            <w:rFonts w:ascii="Cambria Math" w:hAnsi="Cambria Math"/>
                            <w:i/>
                            <w:lang w:val="id-ID"/>
                          </w:rPr>
                        </m:ctrlPr>
                      </m:sSupPr>
                      <m:e>
                        <m:d>
                          <m:dPr>
                            <m:begChr m:val="["/>
                            <m:endChr m:val="]"/>
                            <m:ctrlPr>
                              <w:rPr>
                                <w:rFonts w:ascii="Cambria Math" w:hAnsi="Cambria Math"/>
                                <w:i/>
                                <w:lang w:val="id-ID"/>
                              </w:rPr>
                            </m:ctrlPr>
                          </m:dPr>
                          <m:e>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-3</m:t>
                            </m:r>
                          </m:e>
                        </m:d>
                      </m:e>
                      <m:sup>
                        <m:r>
                          <w:rPr>
                            <w:rFonts w:ascii="Cambria Math" w:hAnsi="Cambria Math"/>
                            <w:lang w:val="id-ID"/>
                          </w:rPr>
                          <m:t>4</m:t>
                        </m:r>
                      </m:sup>
                    </m:sSup>
                  </m:e>
                </m:func>
              </m:oMath>
            </m:oMathPara>
          </w:p>
        </w:tc>
      </w:tr>
      <w:tr w:rsidR="00785B6E" w:rsidRPr="00DE40F9" w:rsidTr="002820FC">
        <w:tc>
          <w:tcPr>
            <w:tcW w:w="369" w:type="dxa"/>
          </w:tcPr>
          <w:p w:rsidR="00785B6E" w:rsidRDefault="00785B6E" w:rsidP="00663144">
            <w:pPr>
              <w:pStyle w:val="ListParagraph"/>
              <w:spacing w:line="360" w:lineRule="auto"/>
              <w:ind w:left="0"/>
              <w:rPr>
                <w:rFonts w:ascii="Cambria Math" w:hAnsi="Cambria Math"/>
                <w:lang w:val="id-ID"/>
              </w:rPr>
            </w:pPr>
            <w:r>
              <w:rPr>
                <w:rFonts w:ascii="Cambria Math" w:hAnsi="Cambria Math"/>
                <w:lang w:val="id-ID"/>
              </w:rPr>
              <w:t>3.</w:t>
            </w:r>
          </w:p>
        </w:tc>
        <w:tc>
          <w:tcPr>
            <w:tcW w:w="4752" w:type="dxa"/>
          </w:tcPr>
          <w:p w:rsidR="00785B6E"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x⟶a</m:t>
                        </m:r>
                      </m:lim>
                    </m:limLow>
                  </m:fName>
                  <m:e>
                    <m:d>
                      <m:dPr>
                        <m:begChr m:val="["/>
                        <m:endChr m:val="]"/>
                        <m:ctrlPr>
                          <w:rPr>
                            <w:rFonts w:ascii="Cambria Math" w:hAnsi="Cambria Math"/>
                            <w:i/>
                            <w:lang w:val="id-ID"/>
                          </w:rPr>
                        </m:ctrlPr>
                      </m:dPr>
                      <m:e>
                        <m:d>
                          <m:dPr>
                            <m:begChr m:val="|"/>
                            <m:endChr m:val="|"/>
                            <m:ctrlPr>
                              <w:rPr>
                                <w:rFonts w:ascii="Cambria Math" w:hAnsi="Cambria Math"/>
                                <w:i/>
                                <w:lang w:val="id-ID"/>
                              </w:rPr>
                            </m:ctrlPr>
                          </m:dPr>
                          <m:e>
                            <m:r>
                              <w:rPr>
                                <w:rFonts w:ascii="Cambria Math" w:hAnsi="Cambria Math"/>
                                <w:lang w:val="id-ID"/>
                              </w:rPr>
                              <m:t>f</m:t>
                            </m:r>
                            <m:d>
                              <m:dPr>
                                <m:ctrlPr>
                                  <w:rPr>
                                    <w:rFonts w:ascii="Cambria Math" w:hAnsi="Cambria Math"/>
                                    <w:i/>
                                    <w:lang w:val="id-ID"/>
                                  </w:rPr>
                                </m:ctrlPr>
                              </m:dPr>
                              <m:e>
                                <m:r>
                                  <w:rPr>
                                    <w:rFonts w:ascii="Cambria Math" w:hAnsi="Cambria Math"/>
                                    <w:lang w:val="id-ID"/>
                                  </w:rPr>
                                  <m:t>t</m:t>
                                </m:r>
                              </m:e>
                            </m:d>
                          </m:e>
                        </m:d>
                        <m:r>
                          <w:rPr>
                            <w:rFonts w:ascii="Cambria Math" w:hAnsi="Cambria Math"/>
                            <w:lang w:val="id-ID"/>
                          </w:rPr>
                          <m:t>+</m:t>
                        </m:r>
                        <m:d>
                          <m:dPr>
                            <m:begChr m:val="|"/>
                            <m:endChr m:val="|"/>
                            <m:ctrlPr>
                              <w:rPr>
                                <w:rFonts w:ascii="Cambria Math" w:hAnsi="Cambria Math"/>
                                <w:i/>
                                <w:lang w:val="id-ID"/>
                              </w:rPr>
                            </m:ctrlPr>
                          </m:dPr>
                          <m:e>
                            <m:r>
                              <w:rPr>
                                <w:rFonts w:ascii="Cambria Math" w:hAnsi="Cambria Math"/>
                                <w:lang w:val="id-ID"/>
                              </w:rPr>
                              <m:t>3g</m:t>
                            </m:r>
                            <m:d>
                              <m:dPr>
                                <m:ctrlPr>
                                  <w:rPr>
                                    <w:rFonts w:ascii="Cambria Math" w:hAnsi="Cambria Math"/>
                                    <w:i/>
                                    <w:lang w:val="id-ID"/>
                                  </w:rPr>
                                </m:ctrlPr>
                              </m:dPr>
                              <m:e>
                                <m:r>
                                  <w:rPr>
                                    <w:rFonts w:ascii="Cambria Math" w:hAnsi="Cambria Math"/>
                                    <w:lang w:val="id-ID"/>
                                  </w:rPr>
                                  <m:t>t</m:t>
                                </m:r>
                              </m:e>
                            </m:d>
                          </m:e>
                        </m:d>
                      </m:e>
                    </m:d>
                  </m:e>
                </m:func>
              </m:oMath>
            </m:oMathPara>
          </w:p>
        </w:tc>
        <w:tc>
          <w:tcPr>
            <w:tcW w:w="341" w:type="dxa"/>
          </w:tcPr>
          <w:p w:rsidR="00785B6E" w:rsidRDefault="00785B6E" w:rsidP="00663144">
            <w:pPr>
              <w:pStyle w:val="ListParagraph"/>
              <w:spacing w:line="360" w:lineRule="auto"/>
              <w:ind w:left="0"/>
              <w:rPr>
                <w:rFonts w:ascii="Cambria Math" w:hAnsi="Cambria Math"/>
                <w:lang w:val="id-ID"/>
              </w:rPr>
            </w:pPr>
            <w:r>
              <w:rPr>
                <w:rFonts w:ascii="Cambria Math" w:hAnsi="Cambria Math"/>
                <w:lang w:val="id-ID"/>
              </w:rPr>
              <w:t>6.</w:t>
            </w:r>
          </w:p>
        </w:tc>
        <w:tc>
          <w:tcPr>
            <w:tcW w:w="2873" w:type="dxa"/>
          </w:tcPr>
          <w:p w:rsidR="00785B6E"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x⟶a</m:t>
                        </m:r>
                      </m:lim>
                    </m:limLow>
                  </m:fName>
                  <m:e>
                    <m:sSup>
                      <m:sSupPr>
                        <m:ctrlPr>
                          <w:rPr>
                            <w:rFonts w:ascii="Cambria Math" w:hAnsi="Cambria Math"/>
                            <w:i/>
                            <w:lang w:val="id-ID"/>
                          </w:rPr>
                        </m:ctrlPr>
                      </m:sSupPr>
                      <m:e>
                        <m:d>
                          <m:dPr>
                            <m:begChr m:val="["/>
                            <m:endChr m:val="]"/>
                            <m:ctrlPr>
                              <w:rPr>
                                <w:rFonts w:ascii="Cambria Math" w:hAnsi="Cambria Math"/>
                                <w:i/>
                                <w:lang w:val="id-ID"/>
                              </w:rPr>
                            </m:ctrlPr>
                          </m:dPr>
                          <m:e>
                            <m:r>
                              <w:rPr>
                                <w:rFonts w:ascii="Cambria Math" w:hAnsi="Cambria Math"/>
                                <w:lang w:val="id-ID"/>
                              </w:rPr>
                              <m:t>f</m:t>
                            </m:r>
                            <m:d>
                              <m:dPr>
                                <m:ctrlPr>
                                  <w:rPr>
                                    <w:rFonts w:ascii="Cambria Math" w:hAnsi="Cambria Math"/>
                                    <w:i/>
                                    <w:lang w:val="id-ID"/>
                                  </w:rPr>
                                </m:ctrlPr>
                              </m:dPr>
                              <m:e>
                                <m:r>
                                  <w:rPr>
                                    <w:rFonts w:ascii="Cambria Math" w:hAnsi="Cambria Math"/>
                                    <w:lang w:val="id-ID"/>
                                  </w:rPr>
                                  <m:t>u</m:t>
                                </m:r>
                              </m:e>
                            </m:d>
                            <m:r>
                              <w:rPr>
                                <w:rFonts w:ascii="Cambria Math" w:hAnsi="Cambria Math"/>
                                <w:lang w:val="id-ID"/>
                              </w:rPr>
                              <m:t>+3g</m:t>
                            </m:r>
                            <m:d>
                              <m:dPr>
                                <m:ctrlPr>
                                  <w:rPr>
                                    <w:rFonts w:ascii="Cambria Math" w:hAnsi="Cambria Math"/>
                                    <w:i/>
                                    <w:lang w:val="id-ID"/>
                                  </w:rPr>
                                </m:ctrlPr>
                              </m:dPr>
                              <m:e>
                                <m:r>
                                  <w:rPr>
                                    <w:rFonts w:ascii="Cambria Math" w:hAnsi="Cambria Math"/>
                                    <w:lang w:val="id-ID"/>
                                  </w:rPr>
                                  <m:t>u</m:t>
                                </m:r>
                              </m:e>
                            </m:d>
                          </m:e>
                        </m:d>
                      </m:e>
                      <m:sup>
                        <m:r>
                          <w:rPr>
                            <w:rFonts w:ascii="Cambria Math" w:hAnsi="Cambria Math"/>
                            <w:lang w:val="id-ID"/>
                          </w:rPr>
                          <m:t>3</m:t>
                        </m:r>
                      </m:sup>
                    </m:sSup>
                  </m:e>
                </m:func>
              </m:oMath>
            </m:oMathPara>
          </w:p>
        </w:tc>
      </w:tr>
    </w:tbl>
    <w:p w:rsidR="008B7C4F" w:rsidRDefault="008B7C4F" w:rsidP="008B7C4F">
      <w:pPr>
        <w:pStyle w:val="ListParagraph"/>
        <w:ind w:left="567"/>
        <w:rPr>
          <w:rFonts w:ascii="Cambria Math" w:hAnsi="Cambria Math"/>
          <w:lang w:val="id-ID"/>
        </w:rPr>
      </w:pPr>
    </w:p>
    <w:p w:rsidR="00785B6E" w:rsidRPr="007B50D9" w:rsidRDefault="007B50D9" w:rsidP="00067B6C">
      <w:pPr>
        <w:pStyle w:val="ListParagraph"/>
        <w:numPr>
          <w:ilvl w:val="0"/>
          <w:numId w:val="53"/>
        </w:numPr>
        <w:ind w:left="567" w:hanging="567"/>
        <w:rPr>
          <w:rFonts w:ascii="Cambria Math" w:hAnsi="Cambria Math"/>
        </w:rPr>
      </w:pPr>
      <w:r>
        <w:rPr>
          <w:rFonts w:ascii="Cambria Math" w:hAnsi="Cambria Math"/>
          <w:lang w:val="id-ID"/>
        </w:rPr>
        <w:t xml:space="preserve">Cari limit </w:t>
      </w:r>
      <m:oMath>
        <m:d>
          <m:dPr>
            <m:begChr m:val="["/>
            <m:endChr m:val="]"/>
            <m:ctrlPr>
              <w:rPr>
                <w:rFonts w:ascii="Cambria Math" w:hAnsi="Cambria Math"/>
                <w:i/>
                <w:lang w:val="id-ID"/>
              </w:rPr>
            </m:ctrlPr>
          </m:dPr>
          <m:e>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-f</m:t>
            </m:r>
            <m:d>
              <m:dPr>
                <m:ctrlPr>
                  <w:rPr>
                    <w:rFonts w:ascii="Cambria Math" w:hAnsi="Cambria Math"/>
                    <w:i/>
                    <w:lang w:val="id-ID"/>
                  </w:rPr>
                </m:ctrlPr>
              </m:dPr>
              <m:e>
                <m:r>
                  <w:rPr>
                    <w:rFonts w:ascii="Cambria Math" w:hAnsi="Cambria Math"/>
                    <w:lang w:val="id-ID"/>
                  </w:rPr>
                  <m:t>2</m:t>
                </m:r>
              </m:e>
            </m:d>
          </m:e>
        </m:d>
        <m:r>
          <w:rPr>
            <w:rFonts w:ascii="Cambria Math" w:hAnsi="Cambria Math"/>
            <w:lang w:val="id-ID"/>
          </w:rPr>
          <m:t>/</m:t>
        </m:r>
        <m:d>
          <m:dPr>
            <m:ctrlPr>
              <w:rPr>
                <w:rFonts w:ascii="Cambria Math" w:hAnsi="Cambria Math"/>
                <w:i/>
                <w:lang w:val="id-ID"/>
              </w:rPr>
            </m:ctrlPr>
          </m:dPr>
          <m:e>
            <m:r>
              <w:rPr>
                <w:rFonts w:ascii="Cambria Math" w:hAnsi="Cambria Math"/>
                <w:lang w:val="id-ID"/>
              </w:rPr>
              <m:t>x-2</m:t>
            </m:r>
          </m:e>
        </m:d>
      </m:oMath>
      <w:r>
        <w:rPr>
          <w:rFonts w:ascii="Cambria Math" w:hAnsi="Cambria Math"/>
          <w:lang w:val="id-ID"/>
        </w:rPr>
        <w:t xml:space="preserve"> untuk setiap fungsi </w:t>
      </w:r>
      <m:oMath>
        <m:r>
          <w:rPr>
            <w:rFonts w:ascii="Cambria Math" w:hAnsi="Cambria Math"/>
            <w:lang w:val="id-ID"/>
          </w:rPr>
          <m:t>f</m:t>
        </m:r>
      </m:oMath>
      <w:r>
        <w:rPr>
          <w:rFonts w:ascii="Cambria Math" w:hAnsi="Cambria Math"/>
          <w:lang w:val="id-ID"/>
        </w:rPr>
        <w:t xml:space="preserve"> yang diberikan!</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365"/>
        <w:gridCol w:w="4489"/>
        <w:gridCol w:w="338"/>
        <w:gridCol w:w="2723"/>
      </w:tblGrid>
      <w:tr w:rsidR="007B50D9" w:rsidRPr="009664C2" w:rsidTr="002820FC">
        <w:tc>
          <w:tcPr>
            <w:tcW w:w="369" w:type="dxa"/>
          </w:tcPr>
          <w:p w:rsidR="007B50D9" w:rsidRDefault="007B50D9" w:rsidP="00663144">
            <w:pPr>
              <w:pStyle w:val="ListParagraph"/>
              <w:spacing w:line="360" w:lineRule="auto"/>
              <w:ind w:left="0"/>
              <w:rPr>
                <w:rFonts w:ascii="Cambria Math" w:hAnsi="Cambria Math"/>
                <w:lang w:val="id-ID"/>
              </w:rPr>
            </w:pPr>
            <w:r>
              <w:rPr>
                <w:rFonts w:ascii="Cambria Math" w:hAnsi="Cambria Math"/>
                <w:lang w:val="id-ID"/>
              </w:rPr>
              <w:t>1.</w:t>
            </w:r>
          </w:p>
        </w:tc>
        <w:tc>
          <w:tcPr>
            <w:tcW w:w="4752" w:type="dxa"/>
          </w:tcPr>
          <w:p w:rsidR="007B50D9" w:rsidRPr="00DE40F9" w:rsidRDefault="007B50D9"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=3</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oMath>
            </m:oMathPara>
          </w:p>
        </w:tc>
        <w:tc>
          <w:tcPr>
            <w:tcW w:w="341" w:type="dxa"/>
          </w:tcPr>
          <w:p w:rsidR="007B50D9" w:rsidRDefault="001831B7" w:rsidP="00663144">
            <w:pPr>
              <w:pStyle w:val="ListParagraph"/>
              <w:spacing w:line="360" w:lineRule="auto"/>
              <w:ind w:left="0"/>
              <w:rPr>
                <w:rFonts w:ascii="Cambria Math" w:hAnsi="Cambria Math"/>
                <w:lang w:val="id-ID"/>
              </w:rPr>
            </w:pPr>
            <w:r>
              <w:rPr>
                <w:rFonts w:ascii="Cambria Math" w:hAnsi="Cambria Math"/>
                <w:lang w:val="id-ID"/>
              </w:rPr>
              <w:t>2</w:t>
            </w:r>
            <w:r w:rsidR="007B50D9">
              <w:rPr>
                <w:rFonts w:ascii="Cambria Math" w:hAnsi="Cambria Math"/>
                <w:lang w:val="id-ID"/>
              </w:rPr>
              <w:t>.</w:t>
            </w:r>
          </w:p>
        </w:tc>
        <w:tc>
          <w:tcPr>
            <w:tcW w:w="2873" w:type="dxa"/>
          </w:tcPr>
          <w:p w:rsidR="007B50D9" w:rsidRPr="009664C2" w:rsidRDefault="007B50D9" w:rsidP="00663144">
            <w:pPr>
              <w:pStyle w:val="ListParagraph"/>
              <w:spacing w:line="360" w:lineRule="auto"/>
              <w:ind w:left="0"/>
              <w:rPr>
                <w:rFonts w:ascii="Cambria Math" w:eastAsia="MS Mincho" w:hAnsi="Cambria Math" w:cs="Arial"/>
                <w:lang w:val="id-ID"/>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=1/x</m:t>
                </m:r>
              </m:oMath>
            </m:oMathPara>
          </w:p>
        </w:tc>
      </w:tr>
      <w:tr w:rsidR="007B50D9" w:rsidRPr="009664C2" w:rsidTr="002820FC">
        <w:tc>
          <w:tcPr>
            <w:tcW w:w="369" w:type="dxa"/>
          </w:tcPr>
          <w:p w:rsidR="007B50D9" w:rsidRDefault="007B50D9" w:rsidP="00663144">
            <w:pPr>
              <w:pStyle w:val="ListParagraph"/>
              <w:spacing w:line="360" w:lineRule="auto"/>
              <w:ind w:left="0"/>
              <w:rPr>
                <w:rFonts w:ascii="Cambria Math" w:hAnsi="Cambria Math"/>
                <w:lang w:val="id-ID"/>
              </w:rPr>
            </w:pPr>
          </w:p>
        </w:tc>
        <w:tc>
          <w:tcPr>
            <w:tcW w:w="4752" w:type="dxa"/>
          </w:tcPr>
          <w:p w:rsidR="007B50D9" w:rsidRPr="009664C2" w:rsidRDefault="007B50D9" w:rsidP="00663144">
            <w:pPr>
              <w:pStyle w:val="ListParagraph"/>
              <w:spacing w:line="360" w:lineRule="auto"/>
              <w:ind w:left="0"/>
              <w:rPr>
                <w:rFonts w:ascii="Cambria Math" w:eastAsia="MS Mincho" w:hAnsi="Cambria Math" w:cs="Arial"/>
                <w:lang w:val="id-ID"/>
              </w:rPr>
            </w:pPr>
          </w:p>
        </w:tc>
        <w:tc>
          <w:tcPr>
            <w:tcW w:w="341" w:type="dxa"/>
          </w:tcPr>
          <w:p w:rsidR="007B50D9" w:rsidRDefault="0026367B" w:rsidP="00663144">
            <w:pPr>
              <w:pStyle w:val="ListParagraph"/>
              <w:spacing w:line="360" w:lineRule="auto"/>
              <w:ind w:left="0"/>
              <w:rPr>
                <w:rFonts w:ascii="Cambria Math" w:hAnsi="Cambria Math"/>
                <w:lang w:val="id-ID"/>
              </w:rPr>
            </w:pPr>
            <w:r>
              <w:rPr>
                <w:rFonts w:ascii="Cambria Math" w:hAnsi="Cambria Math"/>
                <w:lang w:val="id-ID"/>
              </w:rPr>
              <w:t>.</w:t>
            </w:r>
          </w:p>
        </w:tc>
        <w:tc>
          <w:tcPr>
            <w:tcW w:w="2873" w:type="dxa"/>
          </w:tcPr>
          <w:p w:rsidR="007B50D9" w:rsidRPr="009664C2" w:rsidRDefault="007B50D9" w:rsidP="00663144">
            <w:pPr>
              <w:pStyle w:val="ListParagraph"/>
              <w:spacing w:line="360" w:lineRule="auto"/>
              <w:ind w:left="0"/>
              <w:rPr>
                <w:rFonts w:ascii="Cambria Math" w:eastAsia="MS Mincho" w:hAnsi="Cambria Math" w:cs="Arial"/>
                <w:lang w:val="id-ID"/>
              </w:rPr>
            </w:pPr>
          </w:p>
        </w:tc>
      </w:tr>
    </w:tbl>
    <w:p w:rsidR="007B50D9" w:rsidRPr="00A4721F" w:rsidRDefault="00A4721F" w:rsidP="00067B6C">
      <w:pPr>
        <w:pStyle w:val="ListParagraph"/>
        <w:numPr>
          <w:ilvl w:val="0"/>
          <w:numId w:val="53"/>
        </w:numPr>
        <w:ind w:left="567" w:hanging="567"/>
        <w:rPr>
          <w:rFonts w:ascii="Cambria Math" w:hAnsi="Cambria Math"/>
        </w:rPr>
      </w:pPr>
      <w:r>
        <w:rPr>
          <w:rFonts w:ascii="Cambria Math" w:hAnsi="Cambria Math"/>
          <w:lang w:val="id-ID"/>
        </w:rPr>
        <w:t xml:space="preserve">Andaikan </w:t>
      </w:r>
      <m:oMath>
        <m:r>
          <w:rPr>
            <w:rFonts w:ascii="Cambria Math" w:hAnsi="Cambria Math"/>
            <w:lang w:val="id-ID"/>
          </w:rPr>
          <m:t>R</m:t>
        </m:r>
      </m:oMath>
      <w:r>
        <w:rPr>
          <w:rFonts w:ascii="Cambria Math" w:hAnsi="Cambria Math"/>
          <w:lang w:val="id-ID"/>
        </w:rPr>
        <w:t xml:space="preserve"> adalah segiempat yang menghubungkan titik tengah sisi-sisi suatu segiempat </w:t>
      </w:r>
      <m:oMath>
        <m:r>
          <w:rPr>
            <w:rFonts w:ascii="Cambria Math" w:hAnsi="Cambria Math"/>
            <w:lang w:val="id-ID"/>
          </w:rPr>
          <m:t>Q</m:t>
        </m:r>
      </m:oMath>
      <w:r>
        <w:rPr>
          <w:rFonts w:ascii="Cambria Math" w:hAnsi="Cambria Math"/>
          <w:lang w:val="id-ID"/>
        </w:rPr>
        <w:t xml:space="preserve"> yang mempunyai titik-titik sudut </w:t>
      </w:r>
      <m:oMath>
        <m:d>
          <m:dPr>
            <m:ctrlPr>
              <w:rPr>
                <w:rFonts w:ascii="Cambria Math" w:hAnsi="Cambria Math"/>
                <w:i/>
                <w:lang w:val="id-ID"/>
              </w:rPr>
            </m:ctrlPr>
          </m:dPr>
          <m:e>
            <m:r>
              <w:rPr>
                <w:rFonts w:ascii="Cambria Math" w:hAnsi="Cambria Math"/>
                <w:lang w:val="id-ID"/>
              </w:rPr>
              <m:t>±x,0</m:t>
            </m:r>
          </m:e>
        </m:d>
      </m:oMath>
      <w:r>
        <w:rPr>
          <w:rFonts w:ascii="Cambria Math" w:hAnsi="Cambria Math"/>
          <w:lang w:val="id-ID"/>
        </w:rPr>
        <w:t xml:space="preserve"> dan </w:t>
      </w:r>
      <m:oMath>
        <m:d>
          <m:dPr>
            <m:ctrlPr>
              <w:rPr>
                <w:rFonts w:ascii="Cambria Math" w:hAnsi="Cambria Math"/>
                <w:i/>
                <w:lang w:val="id-ID"/>
              </w:rPr>
            </m:ctrlPr>
          </m:dPr>
          <m:e>
            <m:r>
              <w:rPr>
                <w:rFonts w:ascii="Cambria Math" w:hAnsi="Cambria Math"/>
                <w:lang w:val="id-ID"/>
              </w:rPr>
              <m:t>0,±1</m:t>
            </m:r>
          </m:e>
        </m:d>
      </m:oMath>
      <w:r>
        <w:rPr>
          <w:rFonts w:ascii="Cambria Math" w:hAnsi="Cambria Math"/>
          <w:lang w:val="id-ID"/>
        </w:rPr>
        <w:t>. Hitunglah :</w:t>
      </w:r>
    </w:p>
    <w:p w:rsidR="00A4721F" w:rsidRPr="006C1476" w:rsidRDefault="00CF46CF" w:rsidP="00663144">
      <w:pPr>
        <w:pStyle w:val="ListParagraph"/>
        <w:ind w:left="567"/>
        <w:rPr>
          <w:rFonts w:ascii="Cambria Math" w:hAnsi="Cambria Math"/>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sSup>
                    <m:sSupPr>
                      <m:ctrlPr>
                        <w:rPr>
                          <w:rFonts w:ascii="Cambria Math" w:hAnsi="Cambria Math"/>
                          <w:i/>
                          <w:lang w:val="id-ID"/>
                        </w:rPr>
                      </m:ctrlPr>
                    </m:sSupPr>
                    <m:e>
                      <m:r>
                        <w:rPr>
                          <w:rFonts w:ascii="Cambria Math" w:hAnsi="Cambria Math"/>
                          <w:lang w:val="id-ID"/>
                        </w:rPr>
                        <m:t>0</m:t>
                      </m:r>
                    </m:e>
                    <m:sup>
                      <m:r>
                        <w:rPr>
                          <w:rFonts w:ascii="Cambria Math" w:hAnsi="Cambria Math"/>
                          <w:lang w:val="id-ID"/>
                        </w:rPr>
                        <m:t>+</m:t>
                      </m:r>
                    </m:sup>
                  </m:sSup>
                </m:lim>
              </m:limLow>
            </m:fName>
            <m:e>
              <m:f>
                <m:fPr>
                  <m:ctrlPr>
                    <w:rPr>
                      <w:rFonts w:ascii="Cambria Math" w:hAnsi="Cambria Math"/>
                      <w:i/>
                      <w:lang w:val="id-ID"/>
                    </w:rPr>
                  </m:ctrlPr>
                </m:fPr>
                <m:num>
                  <m:r>
                    <w:rPr>
                      <w:rFonts w:ascii="Cambria Math" w:hAnsi="Cambria Math"/>
                      <w:lang w:val="id-ID"/>
                    </w:rPr>
                    <m:t>keliling R</m:t>
                  </m:r>
                </m:num>
                <m:den>
                  <m:r>
                    <w:rPr>
                      <w:rFonts w:ascii="Cambria Math" w:hAnsi="Cambria Math"/>
                      <w:lang w:val="id-ID"/>
                    </w:rPr>
                    <m:t>keliling Q</m:t>
                  </m:r>
                </m:den>
              </m:f>
              <m:r>
                <w:rPr>
                  <w:rFonts w:ascii="Cambria Math" w:hAnsi="Cambria Math"/>
                  <w:lang w:val="id-ID"/>
                </w:rPr>
                <m:t>!</m:t>
              </m:r>
            </m:e>
          </m:func>
        </m:oMath>
      </m:oMathPara>
    </w:p>
    <w:p w:rsidR="00985E76" w:rsidRPr="00511EDD" w:rsidRDefault="00985E76"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Andaikan </w:t>
      </w:r>
      <m:oMath>
        <m:r>
          <w:rPr>
            <w:rFonts w:ascii="Cambria Math" w:hAnsi="Cambria Math"/>
            <w:lang w:val="id-ID"/>
          </w:rPr>
          <m:t>y=</m:t>
        </m:r>
        <m:rad>
          <m:radPr>
            <m:degHide m:val="1"/>
            <m:ctrlPr>
              <w:rPr>
                <w:rFonts w:ascii="Cambria Math" w:hAnsi="Cambria Math"/>
                <w:i/>
                <w:lang w:val="id-ID"/>
              </w:rPr>
            </m:ctrlPr>
          </m:radPr>
          <m:deg/>
          <m:e>
            <m:r>
              <w:rPr>
                <w:rFonts w:ascii="Cambria Math" w:hAnsi="Cambria Math"/>
                <w:lang w:val="id-ID"/>
              </w:rPr>
              <m:t>x</m:t>
            </m:r>
          </m:e>
        </m:rad>
      </m:oMath>
      <w:r>
        <w:rPr>
          <w:rFonts w:ascii="Cambria Math" w:hAnsi="Cambria Math"/>
          <w:lang w:val="id-ID"/>
        </w:rPr>
        <w:t xml:space="preserve"> dan titik-titik </w:t>
      </w:r>
      <m:oMath>
        <m:r>
          <w:rPr>
            <w:rFonts w:ascii="Cambria Math" w:hAnsi="Cambria Math"/>
            <w:lang w:val="id-ID"/>
          </w:rPr>
          <m:t xml:space="preserve">M,N,O </m:t>
        </m:r>
        <m:r>
          <m:rPr>
            <m:sty m:val="p"/>
          </m:rPr>
          <w:rPr>
            <w:rFonts w:ascii="Cambria Math" w:hAnsi="Cambria Math"/>
            <w:lang w:val="id-ID"/>
          </w:rPr>
          <m:t>dan P</m:t>
        </m:r>
      </m:oMath>
      <w:r>
        <w:rPr>
          <w:rFonts w:ascii="Cambria Math" w:hAnsi="Cambria Math"/>
          <w:iCs/>
          <w:lang w:val="id-ID"/>
        </w:rPr>
        <w:t xml:space="preserve"> masing-masing dengan koordinat </w:t>
      </w:r>
      <m:oMath>
        <m:d>
          <m:dPr>
            <m:ctrlPr>
              <w:rPr>
                <w:rFonts w:ascii="Cambria Math" w:hAnsi="Cambria Math"/>
                <w:i/>
                <w:iCs/>
                <w:lang w:val="id-ID"/>
              </w:rPr>
            </m:ctrlPr>
          </m:dPr>
          <m:e>
            <m:r>
              <w:rPr>
                <w:rFonts w:ascii="Cambria Math" w:hAnsi="Cambria Math"/>
                <w:lang w:val="id-ID"/>
              </w:rPr>
              <m:t>1,0</m:t>
            </m:r>
          </m:e>
        </m:d>
        <m:r>
          <w:rPr>
            <w:rFonts w:ascii="Cambria Math" w:hAnsi="Cambria Math"/>
            <w:lang w:val="id-ID"/>
          </w:rPr>
          <m:t xml:space="preserve">, </m:t>
        </m:r>
        <m:d>
          <m:dPr>
            <m:ctrlPr>
              <w:rPr>
                <w:rFonts w:ascii="Cambria Math" w:hAnsi="Cambria Math"/>
                <w:i/>
                <w:iCs/>
                <w:lang w:val="id-ID"/>
              </w:rPr>
            </m:ctrlPr>
          </m:dPr>
          <m:e>
            <m:r>
              <w:rPr>
                <w:rFonts w:ascii="Cambria Math" w:hAnsi="Cambria Math"/>
                <w:lang w:val="id-ID"/>
              </w:rPr>
              <m:t>0,1</m:t>
            </m:r>
          </m:e>
        </m:d>
        <m:r>
          <w:rPr>
            <w:rFonts w:ascii="Cambria Math" w:hAnsi="Cambria Math"/>
            <w:lang w:val="id-ID"/>
          </w:rPr>
          <m:t>,</m:t>
        </m:r>
        <m:d>
          <m:dPr>
            <m:ctrlPr>
              <w:rPr>
                <w:rFonts w:ascii="Cambria Math" w:hAnsi="Cambria Math"/>
                <w:i/>
                <w:iCs/>
                <w:lang w:val="id-ID"/>
              </w:rPr>
            </m:ctrlPr>
          </m:dPr>
          <m:e>
            <m:r>
              <w:rPr>
                <w:rFonts w:ascii="Cambria Math" w:hAnsi="Cambria Math"/>
                <w:lang w:val="id-ID"/>
              </w:rPr>
              <m:t>0,0</m:t>
            </m:r>
          </m:e>
        </m:d>
        <m:r>
          <w:rPr>
            <w:rFonts w:ascii="Cambria Math" w:hAnsi="Cambria Math"/>
            <w:lang w:val="id-ID"/>
          </w:rPr>
          <m:t>,</m:t>
        </m:r>
        <m:r>
          <m:rPr>
            <m:sty m:val="p"/>
          </m:rPr>
          <w:rPr>
            <w:rFonts w:ascii="Cambria Math" w:hAnsi="Cambria Math"/>
            <w:lang w:val="id-ID"/>
          </w:rPr>
          <m:t>dan</m:t>
        </m:r>
        <m:d>
          <m:dPr>
            <m:ctrlPr>
              <w:rPr>
                <w:rFonts w:ascii="Cambria Math" w:hAnsi="Cambria Math"/>
                <w:i/>
                <w:iCs/>
                <w:lang w:val="id-ID"/>
              </w:rPr>
            </m:ctrlPr>
          </m:dPr>
          <m:e>
            <m:r>
              <w:rPr>
                <w:rFonts w:ascii="Cambria Math" w:hAnsi="Cambria Math"/>
                <w:lang w:val="id-ID"/>
              </w:rPr>
              <m:t>x,y</m:t>
            </m:r>
          </m:e>
        </m:d>
      </m:oMath>
      <w:r w:rsidR="00511EDD">
        <w:rPr>
          <w:rFonts w:ascii="Cambria Math" w:hAnsi="Cambria Math"/>
          <w:iCs/>
          <w:lang w:val="id-ID"/>
        </w:rPr>
        <w:t>. Hitunglah :</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499"/>
        <w:gridCol w:w="3730"/>
        <w:gridCol w:w="408"/>
        <w:gridCol w:w="3278"/>
      </w:tblGrid>
      <w:tr w:rsidR="00305BEB" w:rsidRPr="009664C2" w:rsidTr="00FB634A">
        <w:tc>
          <w:tcPr>
            <w:tcW w:w="531" w:type="dxa"/>
          </w:tcPr>
          <w:p w:rsidR="00305BEB" w:rsidRDefault="00305BEB" w:rsidP="00663144">
            <w:pPr>
              <w:pStyle w:val="ListParagraph"/>
              <w:spacing w:line="360" w:lineRule="auto"/>
              <w:ind w:left="0"/>
              <w:rPr>
                <w:rFonts w:ascii="Cambria Math" w:hAnsi="Cambria Math"/>
                <w:lang w:val="id-ID"/>
              </w:rPr>
            </w:pPr>
            <w:r>
              <w:rPr>
                <w:rFonts w:ascii="Cambria Math" w:hAnsi="Cambria Math"/>
                <w:lang w:val="id-ID"/>
              </w:rPr>
              <w:t>1.</w:t>
            </w:r>
          </w:p>
        </w:tc>
        <w:tc>
          <w:tcPr>
            <w:tcW w:w="3972" w:type="dxa"/>
          </w:tcPr>
          <w:p w:rsidR="00305BEB" w:rsidRPr="00DE40F9"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sSup>
                          <m:sSupPr>
                            <m:ctrlPr>
                              <w:rPr>
                                <w:rFonts w:ascii="Cambria Math" w:hAnsi="Cambria Math"/>
                                <w:i/>
                                <w:lang w:val="id-ID"/>
                              </w:rPr>
                            </m:ctrlPr>
                          </m:sSupPr>
                          <m:e>
                            <m:r>
                              <w:rPr>
                                <w:rFonts w:ascii="Cambria Math" w:hAnsi="Cambria Math"/>
                                <w:lang w:val="id-ID"/>
                              </w:rPr>
                              <m:t>0</m:t>
                            </m:r>
                          </m:e>
                          <m:sup>
                            <m:r>
                              <w:rPr>
                                <w:rFonts w:ascii="Cambria Math" w:hAnsi="Cambria Math"/>
                                <w:lang w:val="id-ID"/>
                              </w:rPr>
                              <m:t>+</m:t>
                            </m:r>
                          </m:sup>
                        </m:sSup>
                      </m:lim>
                    </m:limLow>
                  </m:fName>
                  <m:e>
                    <m:f>
                      <m:fPr>
                        <m:ctrlPr>
                          <w:rPr>
                            <w:rFonts w:ascii="Cambria Math" w:hAnsi="Cambria Math"/>
                            <w:i/>
                            <w:lang w:val="id-ID"/>
                          </w:rPr>
                        </m:ctrlPr>
                      </m:fPr>
                      <m:num>
                        <m:r>
                          <w:rPr>
                            <w:rFonts w:ascii="Cambria Math" w:hAnsi="Cambria Math"/>
                            <w:lang w:val="id-ID"/>
                          </w:rPr>
                          <m:t>keliling NOP</m:t>
                        </m:r>
                      </m:num>
                      <m:den>
                        <m:r>
                          <w:rPr>
                            <w:rFonts w:ascii="Cambria Math" w:hAnsi="Cambria Math"/>
                            <w:lang w:val="id-ID"/>
                          </w:rPr>
                          <m:t>keliling MOP</m:t>
                        </m:r>
                      </m:den>
                    </m:f>
                    <m:r>
                      <w:rPr>
                        <w:rFonts w:ascii="Cambria Math" w:hAnsi="Cambria Math"/>
                        <w:lang w:val="id-ID"/>
                      </w:rPr>
                      <m:t>!</m:t>
                    </m:r>
                  </m:e>
                </m:func>
              </m:oMath>
            </m:oMathPara>
          </w:p>
        </w:tc>
        <w:tc>
          <w:tcPr>
            <w:tcW w:w="425" w:type="dxa"/>
          </w:tcPr>
          <w:p w:rsidR="00305BEB" w:rsidRDefault="00305BEB" w:rsidP="00663144">
            <w:pPr>
              <w:pStyle w:val="ListParagraph"/>
              <w:spacing w:line="360" w:lineRule="auto"/>
              <w:ind w:left="0"/>
              <w:rPr>
                <w:rFonts w:ascii="Cambria Math" w:hAnsi="Cambria Math"/>
                <w:lang w:val="id-ID"/>
              </w:rPr>
            </w:pPr>
            <w:r>
              <w:rPr>
                <w:rFonts w:ascii="Cambria Math" w:hAnsi="Cambria Math"/>
                <w:lang w:val="id-ID"/>
              </w:rPr>
              <w:t>2.</w:t>
            </w:r>
          </w:p>
        </w:tc>
        <w:tc>
          <w:tcPr>
            <w:tcW w:w="3509" w:type="dxa"/>
          </w:tcPr>
          <w:p w:rsidR="00305BEB"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sSup>
                          <m:sSupPr>
                            <m:ctrlPr>
                              <w:rPr>
                                <w:rFonts w:ascii="Cambria Math" w:hAnsi="Cambria Math"/>
                                <w:i/>
                                <w:lang w:val="id-ID"/>
                              </w:rPr>
                            </m:ctrlPr>
                          </m:sSupPr>
                          <m:e>
                            <m:r>
                              <w:rPr>
                                <w:rFonts w:ascii="Cambria Math" w:hAnsi="Cambria Math"/>
                                <w:lang w:val="id-ID"/>
                              </w:rPr>
                              <m:t>0</m:t>
                            </m:r>
                          </m:e>
                          <m:sup>
                            <m:r>
                              <w:rPr>
                                <w:rFonts w:ascii="Cambria Math" w:hAnsi="Cambria Math"/>
                                <w:lang w:val="id-ID"/>
                              </w:rPr>
                              <m:t>+</m:t>
                            </m:r>
                          </m:sup>
                        </m:sSup>
                      </m:lim>
                    </m:limLow>
                  </m:fName>
                  <m:e>
                    <m:f>
                      <m:fPr>
                        <m:ctrlPr>
                          <w:rPr>
                            <w:rFonts w:ascii="Cambria Math" w:hAnsi="Cambria Math"/>
                            <w:i/>
                            <w:lang w:val="id-ID"/>
                          </w:rPr>
                        </m:ctrlPr>
                      </m:fPr>
                      <m:num>
                        <m:r>
                          <w:rPr>
                            <w:rFonts w:ascii="Cambria Math" w:hAnsi="Cambria Math"/>
                            <w:lang w:val="id-ID"/>
                          </w:rPr>
                          <m:t>luas NOP</m:t>
                        </m:r>
                      </m:num>
                      <m:den>
                        <m:r>
                          <w:rPr>
                            <w:rFonts w:ascii="Cambria Math" w:hAnsi="Cambria Math"/>
                            <w:lang w:val="id-ID"/>
                          </w:rPr>
                          <m:t>luas MOP</m:t>
                        </m:r>
                      </m:den>
                    </m:f>
                    <m:r>
                      <w:rPr>
                        <w:rFonts w:ascii="Cambria Math" w:hAnsi="Cambria Math"/>
                        <w:lang w:val="id-ID"/>
                      </w:rPr>
                      <m:t>!</m:t>
                    </m:r>
                  </m:e>
                </m:func>
              </m:oMath>
            </m:oMathPara>
          </w:p>
        </w:tc>
      </w:tr>
    </w:tbl>
    <w:p w:rsidR="00511EDD" w:rsidRDefault="001D4651" w:rsidP="00067B6C">
      <w:pPr>
        <w:pStyle w:val="ListParagraph"/>
        <w:numPr>
          <w:ilvl w:val="0"/>
          <w:numId w:val="53"/>
        </w:numPr>
        <w:ind w:left="567" w:hanging="567"/>
        <w:rPr>
          <w:rFonts w:ascii="Cambria Math" w:hAnsi="Cambria Math"/>
          <w:lang w:val="id-ID"/>
        </w:rPr>
      </w:pPr>
      <w:r>
        <w:rPr>
          <w:rFonts w:ascii="Cambria Math" w:hAnsi="Cambria Math"/>
          <w:lang w:val="id-ID"/>
        </w:rPr>
        <w:t>Cari limit :</w:t>
      </w:r>
    </w:p>
    <w:tbl>
      <w:tblPr>
        <w:tblStyle w:val="TableGrid"/>
        <w:tblW w:w="8335" w:type="dxa"/>
        <w:tblInd w:w="5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29"/>
        <w:gridCol w:w="494"/>
        <w:gridCol w:w="8"/>
        <w:gridCol w:w="2160"/>
        <w:gridCol w:w="501"/>
        <w:gridCol w:w="1254"/>
        <w:gridCol w:w="429"/>
        <w:gridCol w:w="598"/>
        <w:gridCol w:w="541"/>
        <w:gridCol w:w="2292"/>
        <w:gridCol w:w="29"/>
      </w:tblGrid>
      <w:tr w:rsidR="00FB634A" w:rsidTr="00FB634A">
        <w:trPr>
          <w:gridBefore w:val="1"/>
          <w:gridAfter w:val="1"/>
          <w:wBefore w:w="29" w:type="dxa"/>
          <w:wAfter w:w="29" w:type="dxa"/>
        </w:trPr>
        <w:tc>
          <w:tcPr>
            <w:tcW w:w="503" w:type="dxa"/>
            <w:gridSpan w:val="2"/>
          </w:tcPr>
          <w:p w:rsidR="00FB634A" w:rsidRDefault="00FB634A" w:rsidP="00663144">
            <w:pPr>
              <w:pStyle w:val="ListParagraph"/>
              <w:spacing w:line="360" w:lineRule="auto"/>
              <w:ind w:left="0"/>
              <w:rPr>
                <w:rFonts w:ascii="Cambria Math" w:hAnsi="Cambria Math"/>
                <w:lang w:val="id-ID"/>
              </w:rPr>
            </w:pPr>
            <w:r>
              <w:rPr>
                <w:rFonts w:ascii="Cambria Math" w:hAnsi="Cambria Math"/>
                <w:lang w:val="id-ID"/>
              </w:rPr>
              <w:t>1.</w:t>
            </w:r>
          </w:p>
        </w:tc>
        <w:tc>
          <w:tcPr>
            <w:tcW w:w="2161" w:type="dxa"/>
          </w:tcPr>
          <w:p w:rsidR="00FB634A"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lim>
                    </m:limLow>
                  </m:fName>
                  <m:e>
                    <m:f>
                      <m:fPr>
                        <m:ctrlPr>
                          <w:rPr>
                            <w:rFonts w:ascii="Cambria Math" w:hAnsi="Cambria Math"/>
                            <w:i/>
                            <w:lang w:val="id-ID"/>
                          </w:rPr>
                        </m:ctrlPr>
                      </m:fPr>
                      <m:num>
                        <m:r>
                          <w:rPr>
                            <w:rFonts w:ascii="Cambria Math" w:hAnsi="Cambria Math"/>
                            <w:lang w:val="id-ID"/>
                          </w:rPr>
                          <m:t>x</m:t>
                        </m:r>
                      </m:num>
                      <m:den>
                        <m:r>
                          <w:rPr>
                            <w:rFonts w:ascii="Cambria Math" w:hAnsi="Cambria Math"/>
                            <w:lang w:val="id-ID"/>
                          </w:rPr>
                          <m:t>x-5</m:t>
                        </m:r>
                      </m:den>
                    </m:f>
                  </m:e>
                </m:func>
              </m:oMath>
            </m:oMathPara>
          </w:p>
        </w:tc>
        <w:tc>
          <w:tcPr>
            <w:tcW w:w="502" w:type="dxa"/>
          </w:tcPr>
          <w:p w:rsidR="00FB634A" w:rsidRDefault="00FB634A" w:rsidP="00663144">
            <w:pPr>
              <w:pStyle w:val="ListParagraph"/>
              <w:spacing w:line="360" w:lineRule="auto"/>
              <w:ind w:left="0"/>
              <w:rPr>
                <w:rFonts w:ascii="Cambria Math" w:hAnsi="Cambria Math"/>
                <w:lang w:val="id-ID"/>
              </w:rPr>
            </w:pPr>
            <w:r>
              <w:rPr>
                <w:rFonts w:ascii="Cambria Math" w:hAnsi="Cambria Math"/>
                <w:lang w:val="id-ID"/>
              </w:rPr>
              <w:t>12</w:t>
            </w:r>
          </w:p>
        </w:tc>
        <w:tc>
          <w:tcPr>
            <w:tcW w:w="2274" w:type="dxa"/>
            <w:gridSpan w:val="3"/>
          </w:tcPr>
          <w:p w:rsidR="00FB634A"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lim>
                    </m:limLow>
                  </m:fName>
                  <m:e>
                    <m:rad>
                      <m:radPr>
                        <m:ctrlPr>
                          <w:rPr>
                            <w:rFonts w:ascii="Cambria Math" w:hAnsi="Cambria Math"/>
                            <w:i/>
                            <w:lang w:val="id-ID"/>
                          </w:rPr>
                        </m:ctrlPr>
                      </m:radPr>
                      <m:deg>
                        <m:r>
                          <w:rPr>
                            <w:rFonts w:ascii="Cambria Math" w:hAnsi="Cambria Math"/>
                            <w:lang w:val="id-ID"/>
                          </w:rPr>
                          <m:t>3</m:t>
                        </m:r>
                      </m:deg>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πx</m:t>
                                </m:r>
                              </m:e>
                              <m:sup>
                                <m:r>
                                  <w:rPr>
                                    <w:rFonts w:ascii="Cambria Math" w:hAnsi="Cambria Math"/>
                                    <w:lang w:val="id-ID"/>
                                  </w:rPr>
                                  <m:t>3</m:t>
                                </m:r>
                              </m:sup>
                            </m:sSup>
                            <m:r>
                              <w:rPr>
                                <w:rFonts w:ascii="Cambria Math" w:hAnsi="Cambria Math"/>
                                <w:lang w:val="id-ID"/>
                              </w:rPr>
                              <m:t>+3x</m:t>
                            </m:r>
                          </m:num>
                          <m:den>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2x</m:t>
                                    </m:r>
                                  </m:e>
                                  <m:sup>
                                    <m:r>
                                      <w:rPr>
                                        <w:rFonts w:ascii="Cambria Math" w:hAnsi="Cambria Math"/>
                                        <w:lang w:val="id-ID"/>
                                      </w:rPr>
                                      <m:t>3</m:t>
                                    </m:r>
                                  </m:sup>
                                </m:sSup>
                                <m:r>
                                  <w:rPr>
                                    <w:rFonts w:ascii="Cambria Math" w:hAnsi="Cambria Math"/>
                                    <w:lang w:val="id-ID"/>
                                  </w:rPr>
                                  <m:t>+7x</m:t>
                                </m:r>
                              </m:e>
                            </m:rad>
                          </m:den>
                        </m:f>
                      </m:e>
                    </m:rad>
                  </m:e>
                </m:func>
              </m:oMath>
            </m:oMathPara>
          </w:p>
        </w:tc>
        <w:tc>
          <w:tcPr>
            <w:tcW w:w="543" w:type="dxa"/>
          </w:tcPr>
          <w:p w:rsidR="00FB634A" w:rsidRDefault="00FB634A" w:rsidP="00663144">
            <w:pPr>
              <w:pStyle w:val="ListParagraph"/>
              <w:spacing w:line="360" w:lineRule="auto"/>
              <w:ind w:left="0"/>
              <w:rPr>
                <w:rFonts w:ascii="Cambria Math" w:hAnsi="Cambria Math"/>
                <w:lang w:val="id-ID"/>
              </w:rPr>
            </w:pPr>
            <w:r>
              <w:rPr>
                <w:rFonts w:ascii="Cambria Math" w:hAnsi="Cambria Math"/>
                <w:lang w:val="id-ID"/>
              </w:rPr>
              <w:t>23.</w:t>
            </w:r>
          </w:p>
        </w:tc>
        <w:tc>
          <w:tcPr>
            <w:tcW w:w="2294" w:type="dxa"/>
          </w:tcPr>
          <w:p w:rsidR="00FB634A"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θ⟶</m:t>
                        </m:r>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π/2</m:t>
                                </m:r>
                              </m:e>
                            </m:d>
                          </m:e>
                          <m:sup>
                            <m:r>
                              <w:rPr>
                                <w:rFonts w:ascii="Cambria Math" w:hAnsi="Cambria Math"/>
                                <w:lang w:val="id-ID"/>
                              </w:rPr>
                              <m:t>+</m:t>
                            </m:r>
                          </m:sup>
                        </m:sSup>
                      </m:lim>
                    </m:limLow>
                  </m:fName>
                  <m:e>
                    <m:f>
                      <m:fPr>
                        <m:ctrlPr>
                          <w:rPr>
                            <w:rFonts w:ascii="Cambria Math" w:hAnsi="Cambria Math"/>
                            <w:i/>
                            <w:lang w:val="id-ID"/>
                          </w:rPr>
                        </m:ctrlPr>
                      </m:fPr>
                      <m:num>
                        <m:r>
                          <w:rPr>
                            <w:rFonts w:ascii="Cambria Math" w:hAnsi="Cambria Math"/>
                            <w:lang w:val="id-ID"/>
                          </w:rPr>
                          <m:t>πθ</m:t>
                        </m:r>
                      </m:num>
                      <m:den>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θ</m:t>
                            </m:r>
                          </m:e>
                        </m:func>
                      </m:den>
                    </m:f>
                  </m:e>
                </m:func>
              </m:oMath>
            </m:oMathPara>
          </w:p>
        </w:tc>
      </w:tr>
      <w:tr w:rsidR="00FB634A" w:rsidTr="00FB634A">
        <w:trPr>
          <w:gridBefore w:val="1"/>
          <w:gridAfter w:val="1"/>
          <w:wBefore w:w="29" w:type="dxa"/>
          <w:wAfter w:w="29" w:type="dxa"/>
        </w:trPr>
        <w:tc>
          <w:tcPr>
            <w:tcW w:w="503" w:type="dxa"/>
            <w:gridSpan w:val="2"/>
          </w:tcPr>
          <w:p w:rsidR="00FB634A" w:rsidRDefault="00FB634A" w:rsidP="00663144">
            <w:pPr>
              <w:pStyle w:val="ListParagraph"/>
              <w:spacing w:line="360" w:lineRule="auto"/>
              <w:ind w:left="0"/>
              <w:rPr>
                <w:rFonts w:ascii="Cambria Math" w:hAnsi="Cambria Math"/>
                <w:lang w:val="id-ID"/>
              </w:rPr>
            </w:pPr>
            <w:r>
              <w:rPr>
                <w:rFonts w:ascii="Cambria Math" w:hAnsi="Cambria Math"/>
                <w:lang w:val="id-ID"/>
              </w:rPr>
              <w:t>2.</w:t>
            </w:r>
          </w:p>
        </w:tc>
        <w:tc>
          <w:tcPr>
            <w:tcW w:w="2161" w:type="dxa"/>
          </w:tcPr>
          <w:p w:rsidR="00FB634A"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lim>
                    </m:limLow>
                  </m:fName>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num>
                      <m:den>
                        <m:r>
                          <w:rPr>
                            <w:rFonts w:ascii="Cambria Math" w:hAnsi="Cambria Math"/>
                            <w:lang w:val="id-ID"/>
                          </w:rPr>
                          <m:t>5-</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3</m:t>
                            </m:r>
                          </m:sup>
                        </m:sSup>
                      </m:den>
                    </m:f>
                  </m:e>
                </m:func>
              </m:oMath>
            </m:oMathPara>
          </w:p>
        </w:tc>
        <w:tc>
          <w:tcPr>
            <w:tcW w:w="502" w:type="dxa"/>
          </w:tcPr>
          <w:p w:rsidR="00FB634A" w:rsidRDefault="00FB634A" w:rsidP="00663144">
            <w:pPr>
              <w:pStyle w:val="ListParagraph"/>
              <w:spacing w:line="360" w:lineRule="auto"/>
              <w:ind w:left="0"/>
              <w:rPr>
                <w:rFonts w:ascii="Cambria Math" w:hAnsi="Cambria Math"/>
                <w:lang w:val="id-ID"/>
              </w:rPr>
            </w:pPr>
            <w:r>
              <w:rPr>
                <w:rFonts w:ascii="Cambria Math" w:hAnsi="Cambria Math"/>
                <w:lang w:val="id-ID"/>
              </w:rPr>
              <w:t>13.</w:t>
            </w:r>
          </w:p>
        </w:tc>
        <w:tc>
          <w:tcPr>
            <w:tcW w:w="2274" w:type="dxa"/>
            <w:gridSpan w:val="3"/>
          </w:tcPr>
          <w:p w:rsidR="00FB634A"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lim>
                    </m:limLow>
                  </m:fName>
                  <m:e>
                    <m:rad>
                      <m:radPr>
                        <m:ctrlPr>
                          <w:rPr>
                            <w:rFonts w:ascii="Cambria Math" w:hAnsi="Cambria Math"/>
                            <w:i/>
                            <w:lang w:val="id-ID"/>
                          </w:rPr>
                        </m:ctrlPr>
                      </m:radPr>
                      <m:deg>
                        <m:r>
                          <w:rPr>
                            <w:rFonts w:ascii="Cambria Math" w:hAnsi="Cambria Math"/>
                            <w:lang w:val="id-ID"/>
                          </w:rPr>
                          <m:t>3</m:t>
                        </m:r>
                      </m:deg>
                      <m:e>
                        <m:f>
                          <m:fPr>
                            <m:ctrlPr>
                              <w:rPr>
                                <w:rFonts w:ascii="Cambria Math" w:hAnsi="Cambria Math"/>
                                <w:i/>
                                <w:lang w:val="id-ID"/>
                              </w:rPr>
                            </m:ctrlPr>
                          </m:fPr>
                          <m:num>
                            <m:r>
                              <w:rPr>
                                <w:rFonts w:ascii="Cambria Math" w:hAnsi="Cambria Math"/>
                                <w:lang w:val="id-ID"/>
                              </w:rPr>
                              <m:t>1+8</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num>
                          <m:den>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+4</m:t>
                            </m:r>
                          </m:den>
                        </m:f>
                      </m:e>
                    </m:rad>
                  </m:e>
                </m:func>
              </m:oMath>
            </m:oMathPara>
          </w:p>
        </w:tc>
        <w:tc>
          <w:tcPr>
            <w:tcW w:w="543" w:type="dxa"/>
          </w:tcPr>
          <w:p w:rsidR="00FB634A" w:rsidRDefault="00FB634A" w:rsidP="00663144">
            <w:pPr>
              <w:pStyle w:val="ListParagraph"/>
              <w:spacing w:line="360" w:lineRule="auto"/>
              <w:ind w:left="0"/>
              <w:rPr>
                <w:rFonts w:ascii="Cambria Math" w:hAnsi="Cambria Math"/>
                <w:lang w:val="id-ID"/>
              </w:rPr>
            </w:pPr>
            <w:r>
              <w:rPr>
                <w:rFonts w:ascii="Cambria Math" w:hAnsi="Cambria Math"/>
                <w:lang w:val="id-ID"/>
              </w:rPr>
              <w:t>24.</w:t>
            </w:r>
          </w:p>
        </w:tc>
        <w:tc>
          <w:tcPr>
            <w:tcW w:w="2294" w:type="dxa"/>
          </w:tcPr>
          <w:p w:rsidR="00FB634A"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sSup>
                          <m:sSupPr>
                            <m:ctrlPr>
                              <w:rPr>
                                <w:rFonts w:ascii="Cambria Math" w:hAnsi="Cambria Math"/>
                                <w:i/>
                                <w:lang w:val="id-ID"/>
                              </w:rPr>
                            </m:ctrlPr>
                          </m:sSupPr>
                          <m:e>
                            <m:r>
                              <w:rPr>
                                <w:rFonts w:ascii="Cambria Math" w:hAnsi="Cambria Math"/>
                                <w:lang w:val="id-ID"/>
                              </w:rPr>
                              <m:t>3</m:t>
                            </m:r>
                          </m:e>
                          <m:sup>
                            <m:r>
                              <w:rPr>
                                <w:rFonts w:ascii="Cambria Math" w:hAnsi="Cambria Math"/>
                                <w:lang w:val="id-ID"/>
                              </w:rPr>
                              <m:t>-</m:t>
                            </m:r>
                          </m:sup>
                        </m:sSup>
                      </m:lim>
                    </m:limLow>
                  </m:fName>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-x-6</m:t>
                        </m:r>
                      </m:num>
                      <m:den>
                        <m:r>
                          <w:rPr>
                            <w:rFonts w:ascii="Cambria Math" w:hAnsi="Cambria Math"/>
                            <w:lang w:val="id-ID"/>
                          </w:rPr>
                          <m:t>x-3</m:t>
                        </m:r>
                      </m:den>
                    </m:f>
                  </m:e>
                </m:func>
              </m:oMath>
            </m:oMathPara>
          </w:p>
        </w:tc>
      </w:tr>
      <w:tr w:rsidR="00FB634A" w:rsidTr="00FB634A">
        <w:trPr>
          <w:gridBefore w:val="1"/>
          <w:gridAfter w:val="1"/>
          <w:wBefore w:w="29" w:type="dxa"/>
          <w:wAfter w:w="29" w:type="dxa"/>
        </w:trPr>
        <w:tc>
          <w:tcPr>
            <w:tcW w:w="503" w:type="dxa"/>
            <w:gridSpan w:val="2"/>
          </w:tcPr>
          <w:p w:rsidR="00FB634A" w:rsidRDefault="00FB634A" w:rsidP="00663144">
            <w:pPr>
              <w:pStyle w:val="ListParagraph"/>
              <w:spacing w:line="360" w:lineRule="auto"/>
              <w:ind w:left="0"/>
              <w:rPr>
                <w:rFonts w:ascii="Cambria Math" w:hAnsi="Cambria Math"/>
                <w:lang w:val="id-ID"/>
              </w:rPr>
            </w:pPr>
            <w:r>
              <w:rPr>
                <w:rFonts w:ascii="Cambria Math" w:hAnsi="Cambria Math"/>
                <w:lang w:val="id-ID"/>
              </w:rPr>
              <w:t>3.</w:t>
            </w:r>
          </w:p>
        </w:tc>
        <w:tc>
          <w:tcPr>
            <w:tcW w:w="2161" w:type="dxa"/>
          </w:tcPr>
          <w:p w:rsidR="00FB634A"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lim>
                    </m:limLow>
                  </m:fName>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t</m:t>
                            </m:r>
                          </m:e>
                          <m:sup>
                            <m:r>
                              <w:rPr>
                                <w:rFonts w:ascii="Cambria Math" w:hAnsi="Cambria Math"/>
                                <w:lang w:val="id-ID"/>
                              </w:rPr>
                              <m:t>2</m:t>
                            </m:r>
                          </m:sup>
                        </m:sSup>
                      </m:num>
                      <m:den>
                        <m:r>
                          <w:rPr>
                            <w:rFonts w:ascii="Cambria Math" w:hAnsi="Cambria Math"/>
                            <w:lang w:val="id-ID"/>
                          </w:rPr>
                          <m:t>7-</m:t>
                        </m:r>
                        <m:sSup>
                          <m:sSupPr>
                            <m:ctrlPr>
                              <w:rPr>
                                <w:rFonts w:ascii="Cambria Math" w:hAnsi="Cambria Math"/>
                                <w:i/>
                                <w:lang w:val="id-ID"/>
                              </w:rPr>
                            </m:ctrlPr>
                          </m:sSupPr>
                          <m:e>
                            <m:r>
                              <w:rPr>
                                <w:rFonts w:ascii="Cambria Math" w:hAnsi="Cambria Math"/>
                                <w:lang w:val="id-ID"/>
                              </w:rPr>
                              <m:t>t</m:t>
                            </m:r>
                          </m:e>
                          <m:sup>
                            <m:r>
                              <w:rPr>
                                <w:rFonts w:ascii="Cambria Math" w:hAnsi="Cambria Math"/>
                                <w:lang w:val="id-ID"/>
                              </w:rPr>
                              <m:t>2</m:t>
                            </m:r>
                          </m:sup>
                        </m:sSup>
                      </m:den>
                    </m:f>
                  </m:e>
                </m:func>
              </m:oMath>
            </m:oMathPara>
          </w:p>
        </w:tc>
        <w:tc>
          <w:tcPr>
            <w:tcW w:w="502" w:type="dxa"/>
          </w:tcPr>
          <w:p w:rsidR="00FB634A" w:rsidRDefault="00FB634A" w:rsidP="00663144">
            <w:pPr>
              <w:pStyle w:val="ListParagraph"/>
              <w:spacing w:line="360" w:lineRule="auto"/>
              <w:ind w:left="0"/>
              <w:rPr>
                <w:rFonts w:ascii="Cambria Math" w:hAnsi="Cambria Math"/>
                <w:lang w:val="id-ID"/>
              </w:rPr>
            </w:pPr>
            <w:r>
              <w:rPr>
                <w:rFonts w:ascii="Cambria Math" w:hAnsi="Cambria Math"/>
                <w:lang w:val="id-ID"/>
              </w:rPr>
              <w:t>14.</w:t>
            </w:r>
          </w:p>
        </w:tc>
        <w:tc>
          <w:tcPr>
            <w:tcW w:w="2274" w:type="dxa"/>
            <w:gridSpan w:val="3"/>
          </w:tcPr>
          <w:p w:rsidR="00FB634A"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lim>
                    </m:limLow>
                  </m:fName>
                  <m:e>
                    <m:rad>
                      <m:radPr>
                        <m:degHide m:val="1"/>
                        <m:ctrlPr>
                          <w:rPr>
                            <w:rFonts w:ascii="Cambria Math" w:hAnsi="Cambria Math"/>
                            <w:i/>
                            <w:lang w:val="id-ID"/>
                          </w:rPr>
                        </m:ctrlPr>
                      </m:radPr>
                      <m:deg/>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+x+3</m:t>
                            </m:r>
                          </m:num>
                          <m:den>
                            <m:d>
                              <m:dPr>
                                <m:ctrlPr>
                                  <w:rPr>
                                    <w:rFonts w:ascii="Cambria Math" w:hAnsi="Cambria Math"/>
                                    <w:i/>
                                    <w:lang w:val="id-ID"/>
                                  </w:rPr>
                                </m:ctrlPr>
                              </m:dPr>
                              <m:e>
                                <m:r>
                                  <w:rPr>
                                    <w:rFonts w:ascii="Cambria Math" w:hAnsi="Cambria Math"/>
                                    <w:lang w:val="id-ID"/>
                                  </w:rPr>
                                  <m:t>x-1</m:t>
                                </m:r>
                              </m:e>
                            </m:d>
                            <m:d>
                              <m:dPr>
                                <m:ctrlPr>
                                  <w:rPr>
                                    <w:rFonts w:ascii="Cambria Math" w:hAnsi="Cambria Math"/>
                                    <w:i/>
                                    <w:lang w:val="id-ID"/>
                                  </w:rPr>
                                </m:ctrlPr>
                              </m:dPr>
                              <m:e>
                                <m:r>
                                  <w:rPr>
                                    <w:rFonts w:ascii="Cambria Math" w:hAnsi="Cambria Math"/>
                                    <w:lang w:val="id-ID"/>
                                  </w:rPr>
                                  <m:t>x+1</m:t>
                                </m:r>
                              </m:e>
                            </m:d>
                          </m:den>
                        </m:f>
                      </m:e>
                    </m:rad>
                  </m:e>
                </m:func>
              </m:oMath>
            </m:oMathPara>
          </w:p>
        </w:tc>
        <w:tc>
          <w:tcPr>
            <w:tcW w:w="543" w:type="dxa"/>
          </w:tcPr>
          <w:p w:rsidR="00FB634A" w:rsidRDefault="00FB634A" w:rsidP="00663144">
            <w:pPr>
              <w:pStyle w:val="ListParagraph"/>
              <w:spacing w:line="360" w:lineRule="auto"/>
              <w:ind w:left="0"/>
              <w:rPr>
                <w:rFonts w:ascii="Cambria Math" w:hAnsi="Cambria Math"/>
                <w:lang w:val="id-ID"/>
              </w:rPr>
            </w:pPr>
            <w:r>
              <w:rPr>
                <w:rFonts w:ascii="Cambria Math" w:hAnsi="Cambria Math"/>
                <w:lang w:val="id-ID"/>
              </w:rPr>
              <w:t>25.</w:t>
            </w:r>
          </w:p>
        </w:tc>
        <w:tc>
          <w:tcPr>
            <w:tcW w:w="2294" w:type="dxa"/>
          </w:tcPr>
          <w:p w:rsidR="00FB634A"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sSup>
                          <m:sSupPr>
                            <m:ctrlPr>
                              <w:rPr>
                                <w:rFonts w:ascii="Cambria Math" w:hAnsi="Cambria Math"/>
                                <w:i/>
                                <w:lang w:val="id-ID"/>
                              </w:rPr>
                            </m:ctrlPr>
                          </m:sSupPr>
                          <m:e>
                            <m:r>
                              <w:rPr>
                                <w:rFonts w:ascii="Cambria Math" w:hAnsi="Cambria Math"/>
                                <w:lang w:val="id-ID"/>
                              </w:rPr>
                              <m:t>2</m:t>
                            </m:r>
                          </m:e>
                          <m:sup>
                            <m:r>
                              <w:rPr>
                                <w:rFonts w:ascii="Cambria Math" w:hAnsi="Cambria Math"/>
                                <w:lang w:val="id-ID"/>
                              </w:rPr>
                              <m:t>+</m:t>
                            </m:r>
                          </m:sup>
                        </m:sSup>
                      </m:lim>
                    </m:limLow>
                  </m:fName>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+2x-8</m:t>
                        </m:r>
                      </m:num>
                      <m:den>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-4</m:t>
                        </m:r>
                      </m:den>
                    </m:f>
                  </m:e>
                </m:func>
              </m:oMath>
            </m:oMathPara>
          </w:p>
        </w:tc>
      </w:tr>
      <w:tr w:rsidR="00FB634A" w:rsidTr="00FB634A">
        <w:trPr>
          <w:gridBefore w:val="1"/>
          <w:gridAfter w:val="1"/>
          <w:wBefore w:w="29" w:type="dxa"/>
          <w:wAfter w:w="29" w:type="dxa"/>
        </w:trPr>
        <w:tc>
          <w:tcPr>
            <w:tcW w:w="503" w:type="dxa"/>
            <w:gridSpan w:val="2"/>
          </w:tcPr>
          <w:p w:rsidR="00FB634A" w:rsidRDefault="00FB634A" w:rsidP="00663144">
            <w:pPr>
              <w:pStyle w:val="ListParagraph"/>
              <w:spacing w:line="360" w:lineRule="auto"/>
              <w:ind w:left="0"/>
              <w:rPr>
                <w:rFonts w:ascii="Cambria Math" w:hAnsi="Cambria Math"/>
                <w:lang w:val="id-ID"/>
              </w:rPr>
            </w:pPr>
            <w:r>
              <w:rPr>
                <w:rFonts w:ascii="Cambria Math" w:hAnsi="Cambria Math"/>
                <w:lang w:val="id-ID"/>
              </w:rPr>
              <w:t>4.</w:t>
            </w:r>
          </w:p>
        </w:tc>
        <w:tc>
          <w:tcPr>
            <w:tcW w:w="2161" w:type="dxa"/>
          </w:tcPr>
          <w:p w:rsidR="00FB634A"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t⟶∞</m:t>
                        </m:r>
                      </m:lim>
                    </m:limLow>
                  </m:fName>
                  <m:e>
                    <m:f>
                      <m:fPr>
                        <m:ctrlPr>
                          <w:rPr>
                            <w:rFonts w:ascii="Cambria Math" w:hAnsi="Cambria Math"/>
                            <w:i/>
                            <w:lang w:val="id-ID"/>
                          </w:rPr>
                        </m:ctrlPr>
                      </m:fPr>
                      <m:num>
                        <m:r>
                          <w:rPr>
                            <w:rFonts w:ascii="Cambria Math" w:hAnsi="Cambria Math"/>
                            <w:lang w:val="id-ID"/>
                          </w:rPr>
                          <m:t>t</m:t>
                        </m:r>
                      </m:num>
                      <m:den>
                        <m:r>
                          <w:rPr>
                            <w:rFonts w:ascii="Cambria Math" w:hAnsi="Cambria Math"/>
                            <w:lang w:val="id-ID"/>
                          </w:rPr>
                          <m:t>t-5</m:t>
                        </m:r>
                      </m:den>
                    </m:f>
                  </m:e>
                </m:func>
              </m:oMath>
            </m:oMathPara>
          </w:p>
        </w:tc>
        <w:tc>
          <w:tcPr>
            <w:tcW w:w="502" w:type="dxa"/>
          </w:tcPr>
          <w:p w:rsidR="00FB634A" w:rsidRDefault="00FB634A" w:rsidP="00663144">
            <w:pPr>
              <w:pStyle w:val="ListParagraph"/>
              <w:spacing w:line="360" w:lineRule="auto"/>
              <w:ind w:left="0"/>
              <w:rPr>
                <w:rFonts w:ascii="Cambria Math" w:hAnsi="Cambria Math"/>
                <w:lang w:val="id-ID"/>
              </w:rPr>
            </w:pPr>
            <w:r>
              <w:rPr>
                <w:rFonts w:ascii="Cambria Math" w:hAnsi="Cambria Math"/>
                <w:lang w:val="id-ID"/>
              </w:rPr>
              <w:t>15.</w:t>
            </w:r>
          </w:p>
        </w:tc>
        <w:tc>
          <w:tcPr>
            <w:tcW w:w="2274" w:type="dxa"/>
            <w:gridSpan w:val="3"/>
          </w:tcPr>
          <w:p w:rsidR="00FB634A"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lim>
                    </m:limLow>
                  </m:fName>
                  <m:e>
                    <m:f>
                      <m:fPr>
                        <m:ctrlPr>
                          <w:rPr>
                            <w:rFonts w:ascii="Cambria Math" w:hAnsi="Cambria Math"/>
                            <w:i/>
                            <w:lang w:val="id-ID"/>
                          </w:rPr>
                        </m:ctrlPr>
                      </m:fPr>
                      <m:num>
                        <m:rad>
                          <m:radPr>
                            <m:degHide m:val="1"/>
                            <m:ctrlPr>
                              <w:rPr>
                                <w:rFonts w:ascii="Cambria Math" w:hAnsi="Cambria Math"/>
                                <w:i/>
                                <w:lang w:val="id-ID"/>
                              </w:rPr>
                            </m:ctrlPr>
                          </m:radPr>
                          <m:deg/>
                          <m:e>
                            <m:r>
                              <w:rPr>
                                <w:rFonts w:ascii="Cambria Math" w:hAnsi="Cambria Math"/>
                                <w:lang w:val="id-ID"/>
                              </w:rPr>
                              <m:t>2x+1</m:t>
                            </m:r>
                          </m:e>
                        </m:rad>
                      </m:num>
                      <m:den>
                        <m:r>
                          <w:rPr>
                            <w:rFonts w:ascii="Cambria Math" w:hAnsi="Cambria Math"/>
                            <w:lang w:val="id-ID"/>
                          </w:rPr>
                          <m:t>x+4</m:t>
                        </m:r>
                      </m:den>
                    </m:f>
                  </m:e>
                </m:func>
              </m:oMath>
            </m:oMathPara>
          </w:p>
        </w:tc>
        <w:tc>
          <w:tcPr>
            <w:tcW w:w="543" w:type="dxa"/>
          </w:tcPr>
          <w:p w:rsidR="00FB634A" w:rsidRDefault="00FB634A" w:rsidP="00663144">
            <w:pPr>
              <w:pStyle w:val="ListParagraph"/>
              <w:spacing w:line="360" w:lineRule="auto"/>
              <w:ind w:left="0"/>
              <w:rPr>
                <w:rFonts w:ascii="Cambria Math" w:hAnsi="Cambria Math"/>
                <w:lang w:val="id-ID"/>
              </w:rPr>
            </w:pPr>
            <w:r>
              <w:rPr>
                <w:rFonts w:ascii="Cambria Math" w:hAnsi="Cambria Math"/>
                <w:lang w:val="id-ID"/>
              </w:rPr>
              <w:t>26.</w:t>
            </w:r>
          </w:p>
        </w:tc>
        <w:tc>
          <w:tcPr>
            <w:tcW w:w="2294" w:type="dxa"/>
          </w:tcPr>
          <w:p w:rsidR="00FB634A"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sSup>
                          <m:sSupPr>
                            <m:ctrlPr>
                              <w:rPr>
                                <w:rFonts w:ascii="Cambria Math" w:hAnsi="Cambria Math"/>
                                <w:i/>
                                <w:lang w:val="id-ID"/>
                              </w:rPr>
                            </m:ctrlPr>
                          </m:sSupPr>
                          <m:e>
                            <m:r>
                              <w:rPr>
                                <w:rFonts w:ascii="Cambria Math" w:hAnsi="Cambria Math"/>
                                <w:lang w:val="id-ID"/>
                              </w:rPr>
                              <m:t>0</m:t>
                            </m:r>
                          </m:e>
                          <m:sup>
                            <m:r>
                              <w:rPr>
                                <w:rFonts w:ascii="Cambria Math" w:hAnsi="Cambria Math"/>
                                <w:lang w:val="id-ID"/>
                              </w:rPr>
                              <m:t>+</m:t>
                            </m:r>
                          </m:sup>
                        </m:sSup>
                      </m:lim>
                    </m:limLow>
                  </m:fName>
                  <m:e>
                    <m:f>
                      <m:fPr>
                        <m:ctrlPr>
                          <w:rPr>
                            <w:rFonts w:ascii="Cambria Math" w:hAnsi="Cambria Math"/>
                            <w:i/>
                            <w:lang w:val="id-ID"/>
                          </w:rPr>
                        </m:ctrlPr>
                      </m:fPr>
                      <m:num>
                        <m:d>
                          <m:dPr>
                            <m:begChr m:val="⟦"/>
                            <m:endChr m:val="⟧"/>
                            <m:ctrlPr>
                              <w:rPr>
                                <w:rFonts w:ascii="Cambria Math" w:hAnsi="Cambria Math"/>
                                <w:i/>
                                <w:lang w:val="id-ID"/>
                              </w:rPr>
                            </m:ctrlPr>
                          </m:dPr>
                          <m:e>
                            <m:r>
                              <w:rPr>
                                <w:rFonts w:ascii="Cambria Math" w:hAnsi="Cambria Math"/>
                                <w:lang w:val="id-ID"/>
                              </w:rPr>
                              <m:t>x</m:t>
                            </m:r>
                          </m:e>
                        </m:d>
                      </m:num>
                      <m:den>
                        <m:r>
                          <w:rPr>
                            <w:rFonts w:ascii="Cambria Math" w:hAnsi="Cambria Math"/>
                            <w:lang w:val="id-ID"/>
                          </w:rPr>
                          <m:t>x</m:t>
                        </m:r>
                      </m:den>
                    </m:f>
                  </m:e>
                </m:func>
              </m:oMath>
            </m:oMathPara>
          </w:p>
        </w:tc>
      </w:tr>
      <w:tr w:rsidR="00FB634A" w:rsidTr="00FB634A">
        <w:trPr>
          <w:gridBefore w:val="1"/>
          <w:gridAfter w:val="1"/>
          <w:wBefore w:w="29" w:type="dxa"/>
          <w:wAfter w:w="29" w:type="dxa"/>
        </w:trPr>
        <w:tc>
          <w:tcPr>
            <w:tcW w:w="503" w:type="dxa"/>
            <w:gridSpan w:val="2"/>
          </w:tcPr>
          <w:p w:rsidR="00FB634A" w:rsidRDefault="00FB634A" w:rsidP="00663144">
            <w:pPr>
              <w:pStyle w:val="ListParagraph"/>
              <w:spacing w:line="360" w:lineRule="auto"/>
              <w:ind w:left="0"/>
              <w:rPr>
                <w:rFonts w:ascii="Cambria Math" w:hAnsi="Cambria Math"/>
                <w:lang w:val="id-ID"/>
              </w:rPr>
            </w:pPr>
            <w:r>
              <w:rPr>
                <w:rFonts w:ascii="Cambria Math" w:hAnsi="Cambria Math"/>
                <w:lang w:val="id-ID"/>
              </w:rPr>
              <w:lastRenderedPageBreak/>
              <w:t>5.</w:t>
            </w:r>
          </w:p>
        </w:tc>
        <w:tc>
          <w:tcPr>
            <w:tcW w:w="2161" w:type="dxa"/>
          </w:tcPr>
          <w:p w:rsidR="00FB634A"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θ⟶∞</m:t>
                        </m:r>
                      </m:lim>
                    </m:limLow>
                  </m:fName>
                  <m:e>
                    <m:f>
                      <m:fPr>
                        <m:ctrlPr>
                          <w:rPr>
                            <w:rFonts w:ascii="Cambria Math" w:hAnsi="Cambria Math"/>
                            <w:i/>
                            <w:lang w:val="id-ID"/>
                          </w:rPr>
                        </m:ctrlPr>
                      </m:fPr>
                      <m:num>
                        <m:r>
                          <w:rPr>
                            <w:rFonts w:ascii="Cambria Math" w:hAnsi="Cambria Math"/>
                            <w:lang w:val="id-ID"/>
                          </w:rPr>
                          <m:t>π</m:t>
                        </m:r>
                        <m:sSup>
                          <m:sSupPr>
                            <m:ctrlPr>
                              <w:rPr>
                                <w:rFonts w:ascii="Cambria Math" w:hAnsi="Cambria Math"/>
                                <w:i/>
                                <w:lang w:val="id-ID"/>
                              </w:rPr>
                            </m:ctrlPr>
                          </m:sSupPr>
                          <m:e>
                            <m:r>
                              <w:rPr>
                                <w:rFonts w:ascii="Cambria Math" w:hAnsi="Cambria Math"/>
                                <w:lang w:val="id-ID"/>
                              </w:rPr>
                              <m:t>θ</m:t>
                            </m:r>
                          </m:e>
                          <m:sup>
                            <m:r>
                              <w:rPr>
                                <w:rFonts w:ascii="Cambria Math" w:hAnsi="Cambria Math"/>
                                <w:lang w:val="id-ID"/>
                              </w:rPr>
                              <m:t>5</m:t>
                            </m:r>
                          </m:sup>
                        </m:sSup>
                      </m:num>
                      <m:den>
                        <m:sSup>
                          <m:sSupPr>
                            <m:ctrlPr>
                              <w:rPr>
                                <w:rFonts w:ascii="Cambria Math" w:hAnsi="Cambria Math"/>
                                <w:i/>
                                <w:lang w:val="id-ID"/>
                              </w:rPr>
                            </m:ctrlPr>
                          </m:sSupPr>
                          <m:e>
                            <m:r>
                              <w:rPr>
                                <w:rFonts w:ascii="Cambria Math" w:hAnsi="Cambria Math"/>
                                <w:lang w:val="id-ID"/>
                              </w:rPr>
                              <m:t>θ</m:t>
                            </m:r>
                          </m:e>
                          <m:sup>
                            <m:r>
                              <w:rPr>
                                <w:rFonts w:ascii="Cambria Math" w:hAnsi="Cambria Math"/>
                                <w:lang w:val="id-ID"/>
                              </w:rPr>
                              <m:t>5</m:t>
                            </m:r>
                          </m:sup>
                        </m:sSup>
                        <m:r>
                          <w:rPr>
                            <w:rFonts w:ascii="Cambria Math" w:hAnsi="Cambria Math"/>
                            <w:lang w:val="id-ID"/>
                          </w:rPr>
                          <m:t>-5</m:t>
                        </m:r>
                        <m:sSup>
                          <m:sSupPr>
                            <m:ctrlPr>
                              <w:rPr>
                                <w:rFonts w:ascii="Cambria Math" w:hAnsi="Cambria Math"/>
                                <w:i/>
                                <w:lang w:val="id-ID"/>
                              </w:rPr>
                            </m:ctrlPr>
                          </m:sSupPr>
                          <m:e>
                            <m:r>
                              <w:rPr>
                                <w:rFonts w:ascii="Cambria Math" w:hAnsi="Cambria Math"/>
                                <w:lang w:val="id-ID"/>
                              </w:rPr>
                              <m:t>θ</m:t>
                            </m:r>
                          </m:e>
                          <m:sup>
                            <m:r>
                              <w:rPr>
                                <w:rFonts w:ascii="Cambria Math" w:hAnsi="Cambria Math"/>
                                <w:lang w:val="id-ID"/>
                              </w:rPr>
                              <m:t>4</m:t>
                            </m:r>
                          </m:sup>
                        </m:sSup>
                      </m:den>
                    </m:f>
                  </m:e>
                </m:func>
              </m:oMath>
            </m:oMathPara>
          </w:p>
        </w:tc>
        <w:tc>
          <w:tcPr>
            <w:tcW w:w="502" w:type="dxa"/>
          </w:tcPr>
          <w:p w:rsidR="00FB634A" w:rsidRDefault="00FB634A" w:rsidP="00663144">
            <w:pPr>
              <w:pStyle w:val="ListParagraph"/>
              <w:spacing w:line="360" w:lineRule="auto"/>
              <w:ind w:left="0"/>
              <w:rPr>
                <w:rFonts w:ascii="Cambria Math" w:hAnsi="Cambria Math"/>
                <w:lang w:val="id-ID"/>
              </w:rPr>
            </w:pPr>
            <w:r>
              <w:rPr>
                <w:rFonts w:ascii="Cambria Math" w:hAnsi="Cambria Math"/>
                <w:lang w:val="id-ID"/>
              </w:rPr>
              <w:t>16.</w:t>
            </w:r>
          </w:p>
        </w:tc>
        <w:tc>
          <w:tcPr>
            <w:tcW w:w="2274" w:type="dxa"/>
            <w:gridSpan w:val="3"/>
          </w:tcPr>
          <w:p w:rsidR="00FB634A"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sSup>
                          <m:sSupPr>
                            <m:ctrlPr>
                              <w:rPr>
                                <w:rFonts w:ascii="Cambria Math" w:hAnsi="Cambria Math"/>
                                <w:i/>
                                <w:lang w:val="id-ID"/>
                              </w:rPr>
                            </m:ctrlPr>
                          </m:sSupPr>
                          <m:e>
                            <m:r>
                              <w:rPr>
                                <w:rFonts w:ascii="Cambria Math" w:hAnsi="Cambria Math"/>
                                <w:lang w:val="id-ID"/>
                              </w:rPr>
                              <m:t>4</m:t>
                            </m:r>
                          </m:e>
                          <m:sup>
                            <m:r>
                              <w:rPr>
                                <w:rFonts w:ascii="Cambria Math" w:hAnsi="Cambria Math"/>
                                <w:lang w:val="id-ID"/>
                              </w:rPr>
                              <m:t>+</m:t>
                            </m:r>
                          </m:sup>
                        </m:sSup>
                      </m:lim>
                    </m:limLow>
                  </m:fName>
                  <m:e>
                    <m:f>
                      <m:fPr>
                        <m:ctrlPr>
                          <w:rPr>
                            <w:rFonts w:ascii="Cambria Math" w:hAnsi="Cambria Math"/>
                            <w:i/>
                            <w:lang w:val="id-ID"/>
                          </w:rPr>
                        </m:ctrlPr>
                      </m:fPr>
                      <m:num>
                        <m:r>
                          <w:rPr>
                            <w:rFonts w:ascii="Cambria Math" w:hAnsi="Cambria Math"/>
                            <w:lang w:val="id-ID"/>
                          </w:rPr>
                          <m:t>x</m:t>
                        </m:r>
                      </m:num>
                      <m:den>
                        <m:r>
                          <w:rPr>
                            <w:rFonts w:ascii="Cambria Math" w:hAnsi="Cambria Math"/>
                            <w:lang w:val="id-ID"/>
                          </w:rPr>
                          <m:t>x-4</m:t>
                        </m:r>
                      </m:den>
                    </m:f>
                  </m:e>
                </m:func>
              </m:oMath>
            </m:oMathPara>
          </w:p>
        </w:tc>
        <w:tc>
          <w:tcPr>
            <w:tcW w:w="543" w:type="dxa"/>
          </w:tcPr>
          <w:p w:rsidR="00FB634A" w:rsidRDefault="00FB634A" w:rsidP="00663144">
            <w:pPr>
              <w:pStyle w:val="ListParagraph"/>
              <w:spacing w:line="360" w:lineRule="auto"/>
              <w:ind w:left="0"/>
              <w:rPr>
                <w:rFonts w:ascii="Cambria Math" w:hAnsi="Cambria Math"/>
                <w:lang w:val="id-ID"/>
              </w:rPr>
            </w:pPr>
            <w:r>
              <w:rPr>
                <w:rFonts w:ascii="Cambria Math" w:hAnsi="Cambria Math"/>
                <w:lang w:val="id-ID"/>
              </w:rPr>
              <w:t>27.</w:t>
            </w:r>
          </w:p>
        </w:tc>
        <w:tc>
          <w:tcPr>
            <w:tcW w:w="2294" w:type="dxa"/>
          </w:tcPr>
          <w:p w:rsidR="00FB634A" w:rsidRDefault="00CF46CF" w:rsidP="00663144">
            <w:pPr>
              <w:pStyle w:val="ListParagraph"/>
              <w:spacing w:line="360" w:lineRule="auto"/>
              <w:ind w:left="0"/>
              <w:rPr>
                <w:rFonts w:ascii="Cambria Math" w:hAnsi="Cambria Math"/>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sSup>
                          <m:sSupPr>
                            <m:ctrlPr>
                              <w:rPr>
                                <w:rFonts w:ascii="Cambria Math" w:hAnsi="Cambria Math"/>
                                <w:i/>
                                <w:lang w:val="id-ID"/>
                              </w:rPr>
                            </m:ctrlPr>
                          </m:sSupPr>
                          <m:e>
                            <m:r>
                              <w:rPr>
                                <w:rFonts w:ascii="Cambria Math" w:hAnsi="Cambria Math"/>
                                <w:lang w:val="id-ID"/>
                              </w:rPr>
                              <m:t>5</m:t>
                            </m:r>
                          </m:e>
                          <m:sup>
                            <m:r>
                              <w:rPr>
                                <w:rFonts w:ascii="Cambria Math" w:hAnsi="Cambria Math"/>
                                <w:lang w:val="id-ID"/>
                              </w:rPr>
                              <m:t>-</m:t>
                            </m:r>
                          </m:sup>
                        </m:sSup>
                      </m:lim>
                    </m:limLow>
                  </m:fName>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num>
                      <m:den>
                        <m:d>
                          <m:dPr>
                            <m:ctrlPr>
                              <w:rPr>
                                <w:rFonts w:ascii="Cambria Math" w:hAnsi="Cambria Math"/>
                                <w:i/>
                                <w:lang w:val="id-ID"/>
                              </w:rPr>
                            </m:ctrlPr>
                          </m:dPr>
                          <m:e>
                            <m:r>
                              <w:rPr>
                                <w:rFonts w:ascii="Cambria Math" w:hAnsi="Cambria Math"/>
                                <w:lang w:val="id-ID"/>
                              </w:rPr>
                              <m:t>x-5</m:t>
                            </m:r>
                          </m:e>
                        </m:d>
                        <m:d>
                          <m:dPr>
                            <m:ctrlPr>
                              <w:rPr>
                                <w:rFonts w:ascii="Cambria Math" w:hAnsi="Cambria Math"/>
                                <w:i/>
                                <w:lang w:val="id-ID"/>
                              </w:rPr>
                            </m:ctrlPr>
                          </m:dPr>
                          <m:e>
                            <m:r>
                              <w:rPr>
                                <w:rFonts w:ascii="Cambria Math" w:hAnsi="Cambria Math"/>
                                <w:lang w:val="id-ID"/>
                              </w:rPr>
                              <m:t>3-x</m:t>
                            </m:r>
                          </m:e>
                        </m:d>
                      </m:den>
                    </m:f>
                  </m:e>
                </m:func>
              </m:oMath>
            </m:oMathPara>
          </w:p>
        </w:tc>
      </w:tr>
      <w:tr w:rsidR="00FB634A" w:rsidTr="00FB634A">
        <w:trPr>
          <w:gridBefore w:val="1"/>
          <w:gridAfter w:val="1"/>
          <w:wBefore w:w="29" w:type="dxa"/>
          <w:wAfter w:w="29" w:type="dxa"/>
        </w:trPr>
        <w:tc>
          <w:tcPr>
            <w:tcW w:w="503" w:type="dxa"/>
            <w:gridSpan w:val="2"/>
          </w:tcPr>
          <w:p w:rsidR="00FB634A" w:rsidRDefault="00FB634A" w:rsidP="00663144">
            <w:pPr>
              <w:pStyle w:val="ListParagraph"/>
              <w:spacing w:line="360" w:lineRule="auto"/>
              <w:ind w:left="0"/>
              <w:rPr>
                <w:rFonts w:ascii="Cambria Math" w:hAnsi="Cambria Math"/>
                <w:lang w:val="id-ID"/>
              </w:rPr>
            </w:pPr>
            <w:r>
              <w:rPr>
                <w:rFonts w:ascii="Cambria Math" w:hAnsi="Cambria Math"/>
                <w:lang w:val="id-ID"/>
              </w:rPr>
              <w:t>6.</w:t>
            </w:r>
          </w:p>
        </w:tc>
        <w:tc>
          <w:tcPr>
            <w:tcW w:w="2161" w:type="dxa"/>
          </w:tcPr>
          <w:p w:rsidR="00FB634A"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lim>
                    </m:limLow>
                  </m:fName>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num>
                      <m:den>
                        <m:d>
                          <m:dPr>
                            <m:ctrlPr>
                              <w:rPr>
                                <w:rFonts w:ascii="Cambria Math" w:hAnsi="Cambria Math"/>
                                <w:i/>
                                <w:lang w:val="id-ID"/>
                              </w:rPr>
                            </m:ctrlPr>
                          </m:dPr>
                          <m:e>
                            <m:r>
                              <w:rPr>
                                <w:rFonts w:ascii="Cambria Math" w:hAnsi="Cambria Math"/>
                                <w:lang w:val="id-ID"/>
                              </w:rPr>
                              <m:t>x-5</m:t>
                            </m:r>
                          </m:e>
                        </m:d>
                        <m:d>
                          <m:dPr>
                            <m:ctrlPr>
                              <w:rPr>
                                <w:rFonts w:ascii="Cambria Math" w:hAnsi="Cambria Math"/>
                                <w:i/>
                                <w:lang w:val="id-ID"/>
                              </w:rPr>
                            </m:ctrlPr>
                          </m:dPr>
                          <m:e>
                            <m:r>
                              <w:rPr>
                                <w:rFonts w:ascii="Cambria Math" w:hAnsi="Cambria Math"/>
                                <w:lang w:val="id-ID"/>
                              </w:rPr>
                              <m:t>3-x</m:t>
                            </m:r>
                          </m:e>
                        </m:d>
                      </m:den>
                    </m:f>
                  </m:e>
                </m:func>
              </m:oMath>
            </m:oMathPara>
          </w:p>
        </w:tc>
        <w:tc>
          <w:tcPr>
            <w:tcW w:w="502" w:type="dxa"/>
          </w:tcPr>
          <w:p w:rsidR="00FB634A" w:rsidRDefault="00FB634A" w:rsidP="00663144">
            <w:pPr>
              <w:pStyle w:val="ListParagraph"/>
              <w:spacing w:line="360" w:lineRule="auto"/>
              <w:ind w:left="0"/>
              <w:rPr>
                <w:rFonts w:ascii="Cambria Math" w:hAnsi="Cambria Math"/>
                <w:lang w:val="id-ID"/>
              </w:rPr>
            </w:pPr>
            <w:r>
              <w:rPr>
                <w:rFonts w:ascii="Cambria Math" w:hAnsi="Cambria Math"/>
                <w:lang w:val="id-ID"/>
              </w:rPr>
              <w:t>17.</w:t>
            </w:r>
          </w:p>
        </w:tc>
        <w:tc>
          <w:tcPr>
            <w:tcW w:w="2274" w:type="dxa"/>
            <w:gridSpan w:val="3"/>
          </w:tcPr>
          <w:p w:rsidR="00FB634A"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sSup>
                          <m:sSupPr>
                            <m:ctrlPr>
                              <w:rPr>
                                <w:rFonts w:ascii="Cambria Math" w:hAnsi="Cambria Math"/>
                                <w:i/>
                                <w:lang w:val="id-ID"/>
                              </w:rPr>
                            </m:ctrlPr>
                          </m:sSupPr>
                          <m:e>
                            <m:r>
                              <w:rPr>
                                <w:rFonts w:ascii="Cambria Math" w:hAnsi="Cambria Math"/>
                                <w:lang w:val="id-ID"/>
                              </w:rPr>
                              <m:t>3</m:t>
                            </m:r>
                          </m:e>
                          <m:sup>
                            <m:r>
                              <w:rPr>
                                <w:rFonts w:ascii="Cambria Math" w:hAnsi="Cambria Math"/>
                                <w:lang w:val="id-ID"/>
                              </w:rPr>
                              <m:t>-</m:t>
                            </m:r>
                          </m:sup>
                        </m:sSup>
                      </m:lim>
                    </m:limLow>
                  </m:fName>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t</m:t>
                            </m:r>
                          </m:e>
                          <m:sup>
                            <m:r>
                              <w:rPr>
                                <w:rFonts w:ascii="Cambria Math" w:hAnsi="Cambria Math"/>
                                <w:lang w:val="id-ID"/>
                              </w:rPr>
                              <m:t>2</m:t>
                            </m:r>
                          </m:sup>
                        </m:sSup>
                      </m:num>
                      <m:den>
                        <m:r>
                          <w:rPr>
                            <w:rFonts w:ascii="Cambria Math" w:hAnsi="Cambria Math"/>
                            <w:lang w:val="id-ID"/>
                          </w:rPr>
                          <m:t>t+3</m:t>
                        </m:r>
                      </m:den>
                    </m:f>
                  </m:e>
                </m:func>
              </m:oMath>
            </m:oMathPara>
          </w:p>
        </w:tc>
        <w:tc>
          <w:tcPr>
            <w:tcW w:w="543" w:type="dxa"/>
          </w:tcPr>
          <w:p w:rsidR="00FB634A" w:rsidRDefault="00FB634A" w:rsidP="00663144">
            <w:pPr>
              <w:pStyle w:val="ListParagraph"/>
              <w:spacing w:line="360" w:lineRule="auto"/>
              <w:ind w:left="0"/>
              <w:rPr>
                <w:rFonts w:ascii="Cambria Math" w:hAnsi="Cambria Math"/>
                <w:lang w:val="id-ID"/>
              </w:rPr>
            </w:pPr>
            <w:r>
              <w:rPr>
                <w:rFonts w:ascii="Cambria Math" w:hAnsi="Cambria Math"/>
                <w:lang w:val="id-ID"/>
              </w:rPr>
              <w:t>28.</w:t>
            </w:r>
          </w:p>
        </w:tc>
        <w:tc>
          <w:tcPr>
            <w:tcW w:w="2294" w:type="dxa"/>
          </w:tcPr>
          <w:p w:rsidR="00FB634A"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sSup>
                          <m:sSupPr>
                            <m:ctrlPr>
                              <w:rPr>
                                <w:rFonts w:ascii="Cambria Math" w:hAnsi="Cambria Math"/>
                                <w:i/>
                                <w:lang w:val="id-ID"/>
                              </w:rPr>
                            </m:ctrlPr>
                          </m:sSupPr>
                          <m:e>
                            <m:r>
                              <w:rPr>
                                <w:rFonts w:ascii="Cambria Math" w:hAnsi="Cambria Math"/>
                                <w:lang w:val="id-ID"/>
                              </w:rPr>
                              <m:t>0</m:t>
                            </m:r>
                          </m:e>
                          <m:sup>
                            <m:r>
                              <w:rPr>
                                <w:rFonts w:ascii="Cambria Math" w:hAnsi="Cambria Math"/>
                                <w:lang w:val="id-ID"/>
                              </w:rPr>
                              <m:t>-</m:t>
                            </m:r>
                          </m:sup>
                        </m:sSup>
                      </m:lim>
                    </m:limLow>
                  </m:fName>
                  <m:e>
                    <m:f>
                      <m:fPr>
                        <m:ctrlPr>
                          <w:rPr>
                            <w:rFonts w:ascii="Cambria Math" w:hAnsi="Cambria Math"/>
                            <w:i/>
                            <w:lang w:val="id-ID"/>
                          </w:rPr>
                        </m:ctrlPr>
                      </m:fPr>
                      <m:num>
                        <m:d>
                          <m:dPr>
                            <m:begChr m:val="|"/>
                            <m:endChr m:val="|"/>
                            <m:ctrlPr>
                              <w:rPr>
                                <w:rFonts w:ascii="Cambria Math" w:hAnsi="Cambria Math"/>
                                <w:i/>
                                <w:lang w:val="id-ID"/>
                              </w:rPr>
                            </m:ctrlPr>
                          </m:dPr>
                          <m:e>
                            <m:r>
                              <w:rPr>
                                <w:rFonts w:ascii="Cambria Math" w:hAnsi="Cambria Math"/>
                                <w:lang w:val="id-ID"/>
                              </w:rPr>
                              <m:t>x</m:t>
                            </m:r>
                          </m:e>
                        </m:d>
                      </m:num>
                      <m:den>
                        <m:r>
                          <w:rPr>
                            <w:rFonts w:ascii="Cambria Math" w:hAnsi="Cambria Math"/>
                            <w:lang w:val="id-ID"/>
                          </w:rPr>
                          <m:t>x</m:t>
                        </m:r>
                      </m:den>
                    </m:f>
                  </m:e>
                </m:func>
              </m:oMath>
            </m:oMathPara>
          </w:p>
        </w:tc>
      </w:tr>
      <w:tr w:rsidR="00FB634A" w:rsidTr="00FB634A">
        <w:trPr>
          <w:gridBefore w:val="1"/>
          <w:gridAfter w:val="1"/>
          <w:wBefore w:w="29" w:type="dxa"/>
          <w:wAfter w:w="29" w:type="dxa"/>
        </w:trPr>
        <w:tc>
          <w:tcPr>
            <w:tcW w:w="503" w:type="dxa"/>
            <w:gridSpan w:val="2"/>
          </w:tcPr>
          <w:p w:rsidR="00FB634A" w:rsidRDefault="00FB634A" w:rsidP="00663144">
            <w:pPr>
              <w:pStyle w:val="ListParagraph"/>
              <w:spacing w:line="360" w:lineRule="auto"/>
              <w:ind w:left="0"/>
              <w:rPr>
                <w:rFonts w:ascii="Cambria Math" w:hAnsi="Cambria Math"/>
                <w:lang w:val="id-ID"/>
              </w:rPr>
            </w:pPr>
            <w:r>
              <w:rPr>
                <w:rFonts w:ascii="Cambria Math" w:hAnsi="Cambria Math"/>
                <w:lang w:val="id-ID"/>
              </w:rPr>
              <w:t>7.</w:t>
            </w:r>
          </w:p>
        </w:tc>
        <w:tc>
          <w:tcPr>
            <w:tcW w:w="2161" w:type="dxa"/>
          </w:tcPr>
          <w:p w:rsidR="00FB634A"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lim>
                    </m:limLow>
                  </m:fName>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num>
                      <m:den>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-8x+15</m:t>
                        </m:r>
                      </m:den>
                    </m:f>
                  </m:e>
                </m:func>
              </m:oMath>
            </m:oMathPara>
          </w:p>
        </w:tc>
        <w:tc>
          <w:tcPr>
            <w:tcW w:w="502" w:type="dxa"/>
          </w:tcPr>
          <w:p w:rsidR="00FB634A" w:rsidRDefault="00FB634A" w:rsidP="00663144">
            <w:pPr>
              <w:pStyle w:val="ListParagraph"/>
              <w:spacing w:line="360" w:lineRule="auto"/>
              <w:ind w:left="0"/>
              <w:rPr>
                <w:rFonts w:ascii="Cambria Math" w:hAnsi="Cambria Math"/>
                <w:lang w:val="id-ID"/>
              </w:rPr>
            </w:pPr>
            <w:r>
              <w:rPr>
                <w:rFonts w:ascii="Cambria Math" w:hAnsi="Cambria Math"/>
                <w:lang w:val="id-ID"/>
              </w:rPr>
              <w:t>18.</w:t>
            </w:r>
          </w:p>
        </w:tc>
        <w:tc>
          <w:tcPr>
            <w:tcW w:w="2274" w:type="dxa"/>
            <w:gridSpan w:val="3"/>
          </w:tcPr>
          <w:p w:rsidR="00FB634A"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sSup>
                          <m:sSupPr>
                            <m:ctrlPr>
                              <w:rPr>
                                <w:rFonts w:ascii="Cambria Math" w:hAnsi="Cambria Math"/>
                                <w:i/>
                                <w:lang w:val="id-ID"/>
                              </w:rPr>
                            </m:ctrlPr>
                          </m:sSupPr>
                          <m:e>
                            <m:r>
                              <w:rPr>
                                <w:rFonts w:ascii="Cambria Math" w:hAnsi="Cambria Math"/>
                                <w:lang w:val="id-ID"/>
                              </w:rPr>
                              <m:t>3</m:t>
                            </m:r>
                          </m:e>
                          <m:sup>
                            <m:r>
                              <w:rPr>
                                <w:rFonts w:ascii="Cambria Math" w:hAnsi="Cambria Math"/>
                                <w:lang w:val="id-ID"/>
                              </w:rPr>
                              <m:t>-</m:t>
                            </m:r>
                          </m:sup>
                        </m:sSup>
                      </m:lim>
                    </m:limLow>
                  </m:fName>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t</m:t>
                            </m:r>
                          </m:e>
                          <m:sup>
                            <m:r>
                              <w:rPr>
                                <w:rFonts w:ascii="Cambria Math" w:hAnsi="Cambria Math"/>
                                <w:lang w:val="id-ID"/>
                              </w:rPr>
                              <m:t>2</m:t>
                            </m:r>
                          </m:sup>
                        </m:sSup>
                      </m:num>
                      <m:den>
                        <m:r>
                          <w:rPr>
                            <w:rFonts w:ascii="Cambria Math" w:hAnsi="Cambria Math"/>
                            <w:lang w:val="id-ID"/>
                          </w:rPr>
                          <m:t>9-</m:t>
                        </m:r>
                        <m:sSup>
                          <m:sSupPr>
                            <m:ctrlPr>
                              <w:rPr>
                                <w:rFonts w:ascii="Cambria Math" w:hAnsi="Cambria Math"/>
                                <w:i/>
                                <w:lang w:val="id-ID"/>
                              </w:rPr>
                            </m:ctrlPr>
                          </m:sSupPr>
                          <m:e>
                            <m:r>
                              <w:rPr>
                                <w:rFonts w:ascii="Cambria Math" w:hAnsi="Cambria Math"/>
                                <w:lang w:val="id-ID"/>
                              </w:rPr>
                              <m:t>t</m:t>
                            </m:r>
                          </m:e>
                          <m:sup>
                            <m:r>
                              <w:rPr>
                                <w:rFonts w:ascii="Cambria Math" w:hAnsi="Cambria Math"/>
                                <w:lang w:val="id-ID"/>
                              </w:rPr>
                              <m:t>2</m:t>
                            </m:r>
                          </m:sup>
                        </m:sSup>
                      </m:den>
                    </m:f>
                  </m:e>
                </m:func>
              </m:oMath>
            </m:oMathPara>
          </w:p>
        </w:tc>
        <w:tc>
          <w:tcPr>
            <w:tcW w:w="543" w:type="dxa"/>
          </w:tcPr>
          <w:p w:rsidR="00FB634A" w:rsidRDefault="00FB634A" w:rsidP="00663144">
            <w:pPr>
              <w:pStyle w:val="ListParagraph"/>
              <w:spacing w:line="360" w:lineRule="auto"/>
              <w:ind w:left="0"/>
              <w:rPr>
                <w:rFonts w:ascii="Cambria Math" w:hAnsi="Cambria Math"/>
                <w:lang w:val="id-ID"/>
              </w:rPr>
            </w:pPr>
            <w:r>
              <w:rPr>
                <w:rFonts w:ascii="Cambria Math" w:hAnsi="Cambria Math"/>
                <w:lang w:val="id-ID"/>
              </w:rPr>
              <w:t>29.</w:t>
            </w:r>
          </w:p>
        </w:tc>
        <w:tc>
          <w:tcPr>
            <w:tcW w:w="2294" w:type="dxa"/>
          </w:tcPr>
          <w:p w:rsidR="00FB634A"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sSup>
                          <m:sSupPr>
                            <m:ctrlPr>
                              <w:rPr>
                                <w:rFonts w:ascii="Cambria Math" w:hAnsi="Cambria Math"/>
                                <w:i/>
                                <w:lang w:val="id-ID"/>
                              </w:rPr>
                            </m:ctrlPr>
                          </m:sSupPr>
                          <m:e>
                            <m:r>
                              <w:rPr>
                                <w:rFonts w:ascii="Cambria Math" w:hAnsi="Cambria Math"/>
                                <w:lang w:val="id-ID"/>
                              </w:rPr>
                              <m:t>0</m:t>
                            </m:r>
                          </m:e>
                          <m:sup>
                            <m:r>
                              <w:rPr>
                                <w:rFonts w:ascii="Cambria Math" w:hAnsi="Cambria Math"/>
                                <w:lang w:val="id-ID"/>
                              </w:rPr>
                              <m:t>+</m:t>
                            </m:r>
                          </m:sup>
                        </m:sSup>
                      </m:lim>
                    </m:limLow>
                  </m:fName>
                  <m:e>
                    <m:f>
                      <m:fPr>
                        <m:ctrlPr>
                          <w:rPr>
                            <w:rFonts w:ascii="Cambria Math" w:hAnsi="Cambria Math"/>
                            <w:i/>
                            <w:lang w:val="id-ID"/>
                          </w:rPr>
                        </m:ctrlPr>
                      </m:fPr>
                      <m:num>
                        <m:d>
                          <m:dPr>
                            <m:begChr m:val="|"/>
                            <m:endChr m:val="|"/>
                            <m:ctrlPr>
                              <w:rPr>
                                <w:rFonts w:ascii="Cambria Math" w:hAnsi="Cambria Math"/>
                                <w:i/>
                                <w:lang w:val="id-ID"/>
                              </w:rPr>
                            </m:ctrlPr>
                          </m:dPr>
                          <m:e>
                            <m:r>
                              <w:rPr>
                                <w:rFonts w:ascii="Cambria Math" w:hAnsi="Cambria Math"/>
                                <w:lang w:val="id-ID"/>
                              </w:rPr>
                              <m:t>x</m:t>
                            </m:r>
                          </m:e>
                        </m:d>
                      </m:num>
                      <m:den>
                        <m:r>
                          <w:rPr>
                            <w:rFonts w:ascii="Cambria Math" w:hAnsi="Cambria Math"/>
                            <w:lang w:val="id-ID"/>
                          </w:rPr>
                          <m:t>x</m:t>
                        </m:r>
                      </m:den>
                    </m:f>
                  </m:e>
                </m:func>
              </m:oMath>
            </m:oMathPara>
          </w:p>
        </w:tc>
      </w:tr>
      <w:tr w:rsidR="00FB634A" w:rsidTr="00FB634A">
        <w:trPr>
          <w:gridBefore w:val="1"/>
          <w:gridAfter w:val="1"/>
          <w:wBefore w:w="29" w:type="dxa"/>
          <w:wAfter w:w="29" w:type="dxa"/>
        </w:trPr>
        <w:tc>
          <w:tcPr>
            <w:tcW w:w="503" w:type="dxa"/>
            <w:gridSpan w:val="2"/>
          </w:tcPr>
          <w:p w:rsidR="00FB634A" w:rsidRDefault="00FB634A" w:rsidP="00663144">
            <w:pPr>
              <w:pStyle w:val="ListParagraph"/>
              <w:spacing w:line="360" w:lineRule="auto"/>
              <w:ind w:left="0"/>
              <w:rPr>
                <w:rFonts w:ascii="Cambria Math" w:hAnsi="Cambria Math"/>
                <w:lang w:val="id-ID"/>
              </w:rPr>
            </w:pPr>
            <w:r>
              <w:rPr>
                <w:rFonts w:ascii="Cambria Math" w:hAnsi="Cambria Math"/>
                <w:lang w:val="id-ID"/>
              </w:rPr>
              <w:t>8.</w:t>
            </w:r>
          </w:p>
        </w:tc>
        <w:tc>
          <w:tcPr>
            <w:tcW w:w="2161" w:type="dxa"/>
          </w:tcPr>
          <w:p w:rsidR="00FB634A"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lim>
                    </m:limLow>
                  </m:fName>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3</m:t>
                            </m:r>
                          </m:sup>
                        </m:sSup>
                      </m:num>
                      <m:den>
                        <m:sSup>
                          <m:sSupPr>
                            <m:ctrlPr>
                              <w:rPr>
                                <w:rFonts w:ascii="Cambria Math" w:hAnsi="Cambria Math"/>
                                <w:i/>
                                <w:lang w:val="id-ID"/>
                              </w:rPr>
                            </m:ctrlPr>
                          </m:sSupPr>
                          <m:e>
                            <m:r>
                              <w:rPr>
                                <w:rFonts w:ascii="Cambria Math" w:hAnsi="Cambria Math"/>
                                <w:lang w:val="id-ID"/>
                              </w:rPr>
                              <m:t>2x</m:t>
                            </m:r>
                          </m:e>
                          <m:sup>
                            <m:r>
                              <w:rPr>
                                <w:rFonts w:ascii="Cambria Math" w:hAnsi="Cambria Math"/>
                                <w:lang w:val="id-ID"/>
                              </w:rPr>
                              <m:t>3</m:t>
                            </m:r>
                          </m:sup>
                        </m:sSup>
                        <m:r>
                          <w:rPr>
                            <w:rFonts w:ascii="Cambria Math" w:hAnsi="Cambria Math"/>
                            <w:lang w:val="id-ID"/>
                          </w:rPr>
                          <m:t>-100</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den>
                    </m:f>
                  </m:e>
                </m:func>
              </m:oMath>
            </m:oMathPara>
          </w:p>
        </w:tc>
        <w:tc>
          <w:tcPr>
            <w:tcW w:w="502" w:type="dxa"/>
          </w:tcPr>
          <w:p w:rsidR="00FB634A" w:rsidRDefault="00FB634A" w:rsidP="00663144">
            <w:pPr>
              <w:pStyle w:val="ListParagraph"/>
              <w:spacing w:line="360" w:lineRule="auto"/>
              <w:ind w:left="0"/>
              <w:rPr>
                <w:rFonts w:ascii="Cambria Math" w:hAnsi="Cambria Math"/>
                <w:lang w:val="id-ID"/>
              </w:rPr>
            </w:pPr>
            <w:r>
              <w:rPr>
                <w:rFonts w:ascii="Cambria Math" w:hAnsi="Cambria Math"/>
                <w:lang w:val="id-ID"/>
              </w:rPr>
              <w:t>19.</w:t>
            </w:r>
          </w:p>
        </w:tc>
        <w:tc>
          <w:tcPr>
            <w:tcW w:w="2274" w:type="dxa"/>
            <w:gridSpan w:val="3"/>
          </w:tcPr>
          <w:p w:rsidR="00FB634A"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rad>
                          <m:radPr>
                            <m:ctrlPr>
                              <w:rPr>
                                <w:rFonts w:ascii="Cambria Math" w:hAnsi="Cambria Math"/>
                                <w:i/>
                                <w:lang w:val="id-ID"/>
                              </w:rPr>
                            </m:ctrlPr>
                          </m:radPr>
                          <m:deg>
                            <m:r>
                              <w:rPr>
                                <w:rFonts w:ascii="Cambria Math" w:hAnsi="Cambria Math"/>
                                <w:lang w:val="id-ID"/>
                              </w:rPr>
                              <m:t>3</m:t>
                            </m:r>
                          </m:deg>
                          <m:e>
                            <m:sSup>
                              <m:sSupPr>
                                <m:ctrlPr>
                                  <w:rPr>
                                    <w:rFonts w:ascii="Cambria Math" w:hAnsi="Cambria Math"/>
                                    <w:i/>
                                    <w:lang w:val="id-ID"/>
                                  </w:rPr>
                                </m:ctrlPr>
                              </m:sSupPr>
                              <m:e>
                                <m:r>
                                  <w:rPr>
                                    <w:rFonts w:ascii="Cambria Math" w:hAnsi="Cambria Math"/>
                                    <w:lang w:val="id-ID"/>
                                  </w:rPr>
                                  <m:t>5</m:t>
                                </m:r>
                              </m:e>
                              <m:sup>
                                <m:r>
                                  <w:rPr>
                                    <w:rFonts w:ascii="Cambria Math" w:hAnsi="Cambria Math"/>
                                    <w:lang w:val="id-ID"/>
                                  </w:rPr>
                                  <m:t>+</m:t>
                                </m:r>
                              </m:sup>
                            </m:sSup>
                          </m:e>
                        </m:rad>
                      </m:lim>
                    </m:limLow>
                  </m:fName>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num>
                      <m:den>
                        <m:r>
                          <w:rPr>
                            <w:rFonts w:ascii="Cambria Math" w:hAnsi="Cambria Math"/>
                            <w:lang w:val="id-ID"/>
                          </w:rPr>
                          <m:t>5-</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3</m:t>
                            </m:r>
                          </m:sup>
                        </m:sSup>
                      </m:den>
                    </m:f>
                  </m:e>
                </m:func>
              </m:oMath>
            </m:oMathPara>
          </w:p>
        </w:tc>
        <w:tc>
          <w:tcPr>
            <w:tcW w:w="543" w:type="dxa"/>
          </w:tcPr>
          <w:p w:rsidR="00FB634A" w:rsidRDefault="00FB634A" w:rsidP="00663144">
            <w:pPr>
              <w:pStyle w:val="ListParagraph"/>
              <w:spacing w:line="360" w:lineRule="auto"/>
              <w:ind w:left="0"/>
              <w:rPr>
                <w:rFonts w:ascii="Cambria Math" w:hAnsi="Cambria Math"/>
                <w:lang w:val="id-ID"/>
              </w:rPr>
            </w:pPr>
            <w:r>
              <w:rPr>
                <w:rFonts w:ascii="Cambria Math" w:hAnsi="Cambria Math"/>
                <w:lang w:val="id-ID"/>
              </w:rPr>
              <w:t>30.</w:t>
            </w:r>
          </w:p>
        </w:tc>
        <w:tc>
          <w:tcPr>
            <w:tcW w:w="2294" w:type="dxa"/>
          </w:tcPr>
          <w:p w:rsidR="00FB634A"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sSup>
                          <m:sSupPr>
                            <m:ctrlPr>
                              <w:rPr>
                                <w:rFonts w:ascii="Cambria Math" w:hAnsi="Cambria Math"/>
                                <w:i/>
                                <w:lang w:val="id-ID"/>
                              </w:rPr>
                            </m:ctrlPr>
                          </m:sSupPr>
                          <m:e>
                            <m:r>
                              <w:rPr>
                                <w:rFonts w:ascii="Cambria Math" w:hAnsi="Cambria Math"/>
                                <w:lang w:val="id-ID"/>
                              </w:rPr>
                              <m:t>0</m:t>
                            </m:r>
                          </m:e>
                          <m:sup>
                            <m:r>
                              <w:rPr>
                                <w:rFonts w:ascii="Cambria Math" w:hAnsi="Cambria Math"/>
                                <w:lang w:val="id-ID"/>
                              </w:rPr>
                              <m:t>-</m:t>
                            </m:r>
                          </m:sup>
                        </m:sSup>
                      </m:lim>
                    </m:limLow>
                  </m:fName>
                  <m:e>
                    <m:f>
                      <m:fPr>
                        <m:ctrlPr>
                          <w:rPr>
                            <w:rFonts w:ascii="Cambria Math" w:hAnsi="Cambria Math"/>
                            <w:i/>
                            <w:lang w:val="id-ID"/>
                          </w:rPr>
                        </m:ctrlPr>
                      </m:fPr>
                      <m:num>
                        <m:r>
                          <w:rPr>
                            <w:rFonts w:ascii="Cambria Math" w:hAnsi="Cambria Math"/>
                            <w:lang w:val="id-ID"/>
                          </w:rPr>
                          <m:t>1+</m:t>
                        </m:r>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x</m:t>
                            </m:r>
                          </m:e>
                        </m:func>
                      </m:num>
                      <m:den>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x</m:t>
                            </m:r>
                          </m:e>
                        </m:func>
                      </m:den>
                    </m:f>
                  </m:e>
                </m:func>
              </m:oMath>
            </m:oMathPara>
          </w:p>
        </w:tc>
      </w:tr>
      <w:tr w:rsidR="00FB634A" w:rsidTr="00FB634A">
        <w:trPr>
          <w:gridBefore w:val="1"/>
          <w:gridAfter w:val="1"/>
          <w:wBefore w:w="29" w:type="dxa"/>
          <w:wAfter w:w="29" w:type="dxa"/>
        </w:trPr>
        <w:tc>
          <w:tcPr>
            <w:tcW w:w="503" w:type="dxa"/>
            <w:gridSpan w:val="2"/>
          </w:tcPr>
          <w:p w:rsidR="00FB634A" w:rsidRDefault="00FB634A" w:rsidP="00663144">
            <w:pPr>
              <w:pStyle w:val="ListParagraph"/>
              <w:spacing w:line="360" w:lineRule="auto"/>
              <w:ind w:left="0"/>
              <w:rPr>
                <w:rFonts w:ascii="Cambria Math" w:hAnsi="Cambria Math"/>
                <w:lang w:val="id-ID"/>
              </w:rPr>
            </w:pPr>
            <w:r>
              <w:rPr>
                <w:rFonts w:ascii="Cambria Math" w:hAnsi="Cambria Math"/>
                <w:lang w:val="id-ID"/>
              </w:rPr>
              <w:t>9.</w:t>
            </w:r>
          </w:p>
        </w:tc>
        <w:tc>
          <w:tcPr>
            <w:tcW w:w="2161" w:type="dxa"/>
          </w:tcPr>
          <w:p w:rsidR="00FB634A"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lim>
                    </m:limLow>
                  </m:fName>
                  <m:e>
                    <m:f>
                      <m:fPr>
                        <m:ctrlPr>
                          <w:rPr>
                            <w:rFonts w:ascii="Cambria Math" w:hAnsi="Cambria Math"/>
                            <w:i/>
                            <w:lang w:val="id-ID"/>
                          </w:rPr>
                        </m:ctrlPr>
                      </m:fPr>
                      <m:num>
                        <m:r>
                          <w:rPr>
                            <w:rFonts w:ascii="Cambria Math" w:hAnsi="Cambria Math"/>
                            <w:lang w:val="id-ID"/>
                          </w:rPr>
                          <m:t>3</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3</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num>
                      <m:den>
                        <m:sSup>
                          <m:sSupPr>
                            <m:ctrlPr>
                              <w:rPr>
                                <w:rFonts w:ascii="Cambria Math" w:hAnsi="Cambria Math"/>
                                <w:i/>
                                <w:lang w:val="id-ID"/>
                              </w:rPr>
                            </m:ctrlPr>
                          </m:sSupPr>
                          <m:e>
                            <m:r>
                              <w:rPr>
                                <w:rFonts w:ascii="Cambria Math" w:hAnsi="Cambria Math"/>
                                <w:lang w:val="id-ID"/>
                              </w:rPr>
                              <m:t>πx</m:t>
                            </m:r>
                          </m:e>
                          <m:sup>
                            <m:r>
                              <w:rPr>
                                <w:rFonts w:ascii="Cambria Math" w:hAnsi="Cambria Math"/>
                                <w:lang w:val="id-ID"/>
                              </w:rPr>
                              <m:t>3</m:t>
                            </m:r>
                          </m:sup>
                        </m:sSup>
                        <m:r>
                          <w:rPr>
                            <w:rFonts w:ascii="Cambria Math" w:hAnsi="Cambria Math"/>
                            <w:lang w:val="id-ID"/>
                          </w:rPr>
                          <m:t>-5</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den>
                    </m:f>
                  </m:e>
                </m:func>
              </m:oMath>
            </m:oMathPara>
          </w:p>
        </w:tc>
        <w:tc>
          <w:tcPr>
            <w:tcW w:w="502" w:type="dxa"/>
          </w:tcPr>
          <w:p w:rsidR="00FB634A" w:rsidRDefault="00FB634A" w:rsidP="00663144">
            <w:pPr>
              <w:pStyle w:val="ListParagraph"/>
              <w:spacing w:line="360" w:lineRule="auto"/>
              <w:ind w:left="0"/>
              <w:rPr>
                <w:rFonts w:ascii="Cambria Math" w:hAnsi="Cambria Math"/>
                <w:lang w:val="id-ID"/>
              </w:rPr>
            </w:pPr>
            <w:r>
              <w:rPr>
                <w:rFonts w:ascii="Cambria Math" w:hAnsi="Cambria Math"/>
                <w:lang w:val="id-ID"/>
              </w:rPr>
              <w:t>20.</w:t>
            </w:r>
          </w:p>
        </w:tc>
        <w:tc>
          <w:tcPr>
            <w:tcW w:w="2274" w:type="dxa"/>
            <w:gridSpan w:val="3"/>
          </w:tcPr>
          <w:p w:rsidR="00FB634A"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θ⟶</m:t>
                        </m:r>
                        <m:sSup>
                          <m:sSupPr>
                            <m:ctrlPr>
                              <w:rPr>
                                <w:rFonts w:ascii="Cambria Math" w:hAnsi="Cambria Math"/>
                                <w:i/>
                                <w:lang w:val="id-ID"/>
                              </w:rPr>
                            </m:ctrlPr>
                          </m:sSupPr>
                          <m:e>
                            <m:r>
                              <w:rPr>
                                <w:rFonts w:ascii="Cambria Math" w:hAnsi="Cambria Math"/>
                                <w:lang w:val="id-ID"/>
                              </w:rPr>
                              <m:t>π</m:t>
                            </m:r>
                          </m:e>
                          <m:sup>
                            <m:r>
                              <w:rPr>
                                <w:rFonts w:ascii="Cambria Math" w:hAnsi="Cambria Math"/>
                                <w:lang w:val="id-ID"/>
                              </w:rPr>
                              <m:t>-</m:t>
                            </m:r>
                          </m:sup>
                        </m:sSup>
                      </m:lim>
                    </m:limLow>
                  </m:fName>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θ</m:t>
                            </m:r>
                          </m:e>
                          <m:sup>
                            <m:r>
                              <w:rPr>
                                <w:rFonts w:ascii="Cambria Math" w:hAnsi="Cambria Math"/>
                                <w:lang w:val="id-ID"/>
                              </w:rPr>
                              <m:t>2</m:t>
                            </m:r>
                          </m:sup>
                        </m:sSup>
                      </m:num>
                      <m:den>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θ</m:t>
                            </m:r>
                          </m:e>
                        </m:func>
                      </m:den>
                    </m:f>
                  </m:e>
                </m:func>
              </m:oMath>
            </m:oMathPara>
          </w:p>
        </w:tc>
        <w:tc>
          <w:tcPr>
            <w:tcW w:w="543" w:type="dxa"/>
          </w:tcPr>
          <w:p w:rsidR="00FB634A" w:rsidRDefault="00FB634A" w:rsidP="00663144">
            <w:pPr>
              <w:pStyle w:val="ListParagraph"/>
              <w:spacing w:line="360" w:lineRule="auto"/>
              <w:ind w:left="0"/>
              <w:rPr>
                <w:rFonts w:ascii="Cambria Math" w:hAnsi="Cambria Math"/>
                <w:lang w:val="id-ID"/>
              </w:rPr>
            </w:pPr>
            <w:r>
              <w:rPr>
                <w:rFonts w:ascii="Cambria Math" w:hAnsi="Cambria Math"/>
                <w:lang w:val="id-ID"/>
              </w:rPr>
              <w:t>31.</w:t>
            </w:r>
          </w:p>
        </w:tc>
        <w:tc>
          <w:tcPr>
            <w:tcW w:w="2294" w:type="dxa"/>
          </w:tcPr>
          <w:p w:rsidR="00FB634A"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lim>
                    </m:limLow>
                  </m:fName>
                  <m:e>
                    <m:f>
                      <m:fPr>
                        <m:ctrlPr>
                          <w:rPr>
                            <w:rFonts w:ascii="Cambria Math" w:hAnsi="Cambria Math"/>
                            <w:i/>
                            <w:lang w:val="id-ID"/>
                          </w:rPr>
                        </m:ctrlPr>
                      </m:fPr>
                      <m:num>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x</m:t>
                            </m:r>
                          </m:e>
                        </m:func>
                      </m:num>
                      <m:den>
                        <m:r>
                          <w:rPr>
                            <w:rFonts w:ascii="Cambria Math" w:hAnsi="Cambria Math"/>
                            <w:lang w:val="id-ID"/>
                          </w:rPr>
                          <m:t>x</m:t>
                        </m:r>
                      </m:den>
                    </m:f>
                  </m:e>
                </m:func>
              </m:oMath>
            </m:oMathPara>
          </w:p>
        </w:tc>
      </w:tr>
      <w:tr w:rsidR="00FB634A" w:rsidTr="00FB634A">
        <w:trPr>
          <w:gridBefore w:val="1"/>
          <w:gridAfter w:val="1"/>
          <w:wBefore w:w="29" w:type="dxa"/>
          <w:wAfter w:w="29" w:type="dxa"/>
        </w:trPr>
        <w:tc>
          <w:tcPr>
            <w:tcW w:w="503" w:type="dxa"/>
            <w:gridSpan w:val="2"/>
          </w:tcPr>
          <w:p w:rsidR="00FB634A" w:rsidRDefault="00FB634A" w:rsidP="00663144">
            <w:pPr>
              <w:pStyle w:val="ListParagraph"/>
              <w:spacing w:line="360" w:lineRule="auto"/>
              <w:ind w:left="0"/>
              <w:rPr>
                <w:rFonts w:ascii="Cambria Math" w:hAnsi="Cambria Math"/>
                <w:lang w:val="id-ID"/>
              </w:rPr>
            </w:pPr>
            <w:r>
              <w:rPr>
                <w:rFonts w:ascii="Cambria Math" w:hAnsi="Cambria Math"/>
                <w:lang w:val="id-ID"/>
              </w:rPr>
              <w:t>10.</w:t>
            </w:r>
          </w:p>
        </w:tc>
        <w:tc>
          <w:tcPr>
            <w:tcW w:w="2161" w:type="dxa"/>
          </w:tcPr>
          <w:p w:rsidR="00FB634A"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θ⟶∞</m:t>
                        </m:r>
                      </m:lim>
                    </m:limLow>
                  </m:fName>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 xml:space="preserve">sin </m:t>
                            </m:r>
                          </m:e>
                          <m:sup>
                            <m:r>
                              <w:rPr>
                                <w:rFonts w:ascii="Cambria Math" w:hAnsi="Cambria Math"/>
                                <w:lang w:val="id-ID"/>
                              </w:rPr>
                              <m:t>2</m:t>
                            </m:r>
                          </m:sup>
                        </m:sSup>
                        <m:r>
                          <w:rPr>
                            <w:rFonts w:ascii="Cambria Math" w:hAnsi="Cambria Math"/>
                            <w:lang w:val="id-ID"/>
                          </w:rPr>
                          <m:t xml:space="preserve"> θ</m:t>
                        </m:r>
                      </m:num>
                      <m:den>
                        <m:sSup>
                          <m:sSupPr>
                            <m:ctrlPr>
                              <w:rPr>
                                <w:rFonts w:ascii="Cambria Math" w:hAnsi="Cambria Math"/>
                                <w:i/>
                                <w:lang w:val="id-ID"/>
                              </w:rPr>
                            </m:ctrlPr>
                          </m:sSupPr>
                          <m:e>
                            <m:r>
                              <w:rPr>
                                <w:rFonts w:ascii="Cambria Math" w:hAnsi="Cambria Math"/>
                                <w:lang w:val="id-ID"/>
                              </w:rPr>
                              <m:t>θ</m:t>
                            </m:r>
                          </m:e>
                          <m:sup>
                            <m:r>
                              <w:rPr>
                                <w:rFonts w:ascii="Cambria Math" w:hAnsi="Cambria Math"/>
                                <w:lang w:val="id-ID"/>
                              </w:rPr>
                              <m:t>2</m:t>
                            </m:r>
                          </m:sup>
                        </m:sSup>
                        <m:r>
                          <w:rPr>
                            <w:rFonts w:ascii="Cambria Math" w:hAnsi="Cambria Math"/>
                            <w:lang w:val="id-ID"/>
                          </w:rPr>
                          <m:t>-5</m:t>
                        </m:r>
                      </m:den>
                    </m:f>
                  </m:e>
                </m:func>
              </m:oMath>
            </m:oMathPara>
          </w:p>
        </w:tc>
        <w:tc>
          <w:tcPr>
            <w:tcW w:w="502" w:type="dxa"/>
          </w:tcPr>
          <w:p w:rsidR="00FB634A" w:rsidRDefault="00FB634A" w:rsidP="00663144">
            <w:pPr>
              <w:pStyle w:val="ListParagraph"/>
              <w:spacing w:line="360" w:lineRule="auto"/>
              <w:ind w:left="0"/>
              <w:rPr>
                <w:rFonts w:ascii="Cambria Math" w:hAnsi="Cambria Math"/>
                <w:lang w:val="id-ID"/>
              </w:rPr>
            </w:pPr>
            <w:r>
              <w:rPr>
                <w:rFonts w:ascii="Cambria Math" w:hAnsi="Cambria Math"/>
                <w:lang w:val="id-ID"/>
              </w:rPr>
              <w:t>21.</w:t>
            </w:r>
          </w:p>
        </w:tc>
        <w:tc>
          <w:tcPr>
            <w:tcW w:w="2274" w:type="dxa"/>
            <w:gridSpan w:val="3"/>
          </w:tcPr>
          <w:p w:rsidR="00FB634A"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sSup>
                          <m:sSupPr>
                            <m:ctrlPr>
                              <w:rPr>
                                <w:rFonts w:ascii="Cambria Math" w:hAnsi="Cambria Math"/>
                                <w:i/>
                                <w:lang w:val="id-ID"/>
                              </w:rPr>
                            </m:ctrlPr>
                          </m:sSupPr>
                          <m:e>
                            <m:r>
                              <w:rPr>
                                <w:rFonts w:ascii="Cambria Math" w:hAnsi="Cambria Math"/>
                                <w:lang w:val="id-ID"/>
                              </w:rPr>
                              <m:t>0</m:t>
                            </m:r>
                          </m:e>
                          <m:sup>
                            <m:r>
                              <w:rPr>
                                <w:rFonts w:ascii="Cambria Math" w:hAnsi="Cambria Math"/>
                                <w:lang w:val="id-ID"/>
                              </w:rPr>
                              <m:t>-</m:t>
                            </m:r>
                          </m:sup>
                        </m:sSup>
                      </m:lim>
                    </m:limLow>
                  </m:fName>
                  <m:e>
                    <m:f>
                      <m:fPr>
                        <m:ctrlPr>
                          <w:rPr>
                            <w:rFonts w:ascii="Cambria Math" w:hAnsi="Cambria Math"/>
                            <w:i/>
                            <w:lang w:val="id-ID"/>
                          </w:rPr>
                        </m:ctrlPr>
                      </m:fPr>
                      <m:num>
                        <m:d>
                          <m:dPr>
                            <m:begChr m:val="⟦"/>
                            <m:endChr m:val="⟧"/>
                            <m:ctrlPr>
                              <w:rPr>
                                <w:rFonts w:ascii="Cambria Math" w:hAnsi="Cambria Math"/>
                                <w:i/>
                                <w:lang w:val="id-ID"/>
                              </w:rPr>
                            </m:ctrlPr>
                          </m:dPr>
                          <m:e>
                            <m:r>
                              <w:rPr>
                                <w:rFonts w:ascii="Cambria Math" w:hAnsi="Cambria Math"/>
                                <w:lang w:val="id-ID"/>
                              </w:rPr>
                              <m:t>x</m:t>
                            </m:r>
                          </m:e>
                        </m:d>
                      </m:num>
                      <m:den>
                        <m:r>
                          <w:rPr>
                            <w:rFonts w:ascii="Cambria Math" w:hAnsi="Cambria Math"/>
                            <w:lang w:val="id-ID"/>
                          </w:rPr>
                          <m:t>x</m:t>
                        </m:r>
                      </m:den>
                    </m:f>
                  </m:e>
                </m:func>
              </m:oMath>
            </m:oMathPara>
          </w:p>
        </w:tc>
        <w:tc>
          <w:tcPr>
            <w:tcW w:w="543" w:type="dxa"/>
          </w:tcPr>
          <w:p w:rsidR="00FB634A" w:rsidRDefault="00FB634A" w:rsidP="00663144">
            <w:pPr>
              <w:pStyle w:val="ListParagraph"/>
              <w:spacing w:line="360" w:lineRule="auto"/>
              <w:ind w:left="0"/>
              <w:rPr>
                <w:rFonts w:ascii="Cambria Math" w:hAnsi="Cambria Math"/>
                <w:lang w:val="id-ID"/>
              </w:rPr>
            </w:pPr>
            <w:r>
              <w:rPr>
                <w:rFonts w:ascii="Cambria Math" w:hAnsi="Cambria Math"/>
                <w:lang w:val="id-ID"/>
              </w:rPr>
              <w:t>32.</w:t>
            </w:r>
          </w:p>
        </w:tc>
        <w:tc>
          <w:tcPr>
            <w:tcW w:w="2294" w:type="dxa"/>
          </w:tcPr>
          <w:p w:rsidR="00FB634A"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lim>
                    </m:limLow>
                  </m:fName>
                  <m:e>
                    <m:d>
                      <m:dPr>
                        <m:ctrlPr>
                          <w:rPr>
                            <w:rFonts w:ascii="Cambria Math" w:hAnsi="Cambria Math"/>
                            <w:i/>
                            <w:lang w:val="id-ID"/>
                          </w:rPr>
                        </m:ctrlPr>
                      </m:dPr>
                      <m:e>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+2x</m:t>
                            </m:r>
                          </m:e>
                        </m:rad>
                        <m:r>
                          <w:rPr>
                            <w:rFonts w:ascii="Cambria Math" w:hAnsi="Cambria Math"/>
                            <w:lang w:val="id-ID"/>
                          </w:rPr>
                          <m:t>-x</m:t>
                        </m:r>
                      </m:e>
                    </m:d>
                  </m:e>
                </m:func>
              </m:oMath>
            </m:oMathPara>
          </w:p>
        </w:tc>
      </w:tr>
      <w:tr w:rsidR="00FB634A" w:rsidTr="00FB634A">
        <w:trPr>
          <w:gridBefore w:val="1"/>
          <w:gridAfter w:val="1"/>
          <w:wBefore w:w="29" w:type="dxa"/>
          <w:wAfter w:w="29" w:type="dxa"/>
        </w:trPr>
        <w:tc>
          <w:tcPr>
            <w:tcW w:w="503" w:type="dxa"/>
            <w:gridSpan w:val="2"/>
          </w:tcPr>
          <w:p w:rsidR="00FB634A" w:rsidRDefault="00FB634A" w:rsidP="00663144">
            <w:pPr>
              <w:pStyle w:val="ListParagraph"/>
              <w:spacing w:line="360" w:lineRule="auto"/>
              <w:ind w:left="0"/>
              <w:rPr>
                <w:rFonts w:ascii="Cambria Math" w:hAnsi="Cambria Math"/>
                <w:lang w:val="id-ID"/>
              </w:rPr>
            </w:pPr>
            <w:r>
              <w:rPr>
                <w:rFonts w:ascii="Cambria Math" w:hAnsi="Cambria Math"/>
                <w:lang w:val="id-ID"/>
              </w:rPr>
              <w:t>11.</w:t>
            </w:r>
          </w:p>
        </w:tc>
        <w:tc>
          <w:tcPr>
            <w:tcW w:w="2161" w:type="dxa"/>
          </w:tcPr>
          <w:p w:rsidR="00FB634A"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lim>
                    </m:limLow>
                  </m:fName>
                  <m:e>
                    <m:f>
                      <m:fPr>
                        <m:ctrlPr>
                          <w:rPr>
                            <w:rFonts w:ascii="Cambria Math" w:hAnsi="Cambria Math"/>
                            <w:i/>
                            <w:lang w:val="id-ID"/>
                          </w:rPr>
                        </m:ctrlPr>
                      </m:fPr>
                      <m:num>
                        <m:r>
                          <w:rPr>
                            <w:rFonts w:ascii="Cambria Math" w:hAnsi="Cambria Math"/>
                            <w:lang w:val="id-ID"/>
                          </w:rPr>
                          <m:t>3</m:t>
                        </m:r>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3</m:t>
                                </m:r>
                              </m:sup>
                            </m:sSup>
                          </m:e>
                        </m:rad>
                        <m:r>
                          <w:rPr>
                            <w:rFonts w:ascii="Cambria Math" w:hAnsi="Cambria Math"/>
                            <w:lang w:val="id-ID"/>
                          </w:rPr>
                          <m:t>+3x</m:t>
                        </m:r>
                      </m:num>
                      <m:den>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2x</m:t>
                                </m:r>
                              </m:e>
                              <m:sup>
                                <m:r>
                                  <w:rPr>
                                    <w:rFonts w:ascii="Cambria Math" w:hAnsi="Cambria Math"/>
                                    <w:lang w:val="id-ID"/>
                                  </w:rPr>
                                  <m:t>3</m:t>
                                </m:r>
                              </m:sup>
                            </m:sSup>
                          </m:e>
                        </m:rad>
                      </m:den>
                    </m:f>
                  </m:e>
                </m:func>
              </m:oMath>
            </m:oMathPara>
          </w:p>
        </w:tc>
        <w:tc>
          <w:tcPr>
            <w:tcW w:w="502" w:type="dxa"/>
          </w:tcPr>
          <w:p w:rsidR="00FB634A" w:rsidRDefault="00FB634A" w:rsidP="00663144">
            <w:pPr>
              <w:pStyle w:val="ListParagraph"/>
              <w:spacing w:line="360" w:lineRule="auto"/>
              <w:ind w:left="0"/>
              <w:rPr>
                <w:rFonts w:ascii="Cambria Math" w:hAnsi="Cambria Math"/>
                <w:lang w:val="id-ID"/>
              </w:rPr>
            </w:pPr>
            <w:r>
              <w:rPr>
                <w:rFonts w:ascii="Cambria Math" w:hAnsi="Cambria Math"/>
                <w:lang w:val="id-ID"/>
              </w:rPr>
              <w:t>22.</w:t>
            </w:r>
          </w:p>
        </w:tc>
        <w:tc>
          <w:tcPr>
            <w:tcW w:w="2274" w:type="dxa"/>
            <w:gridSpan w:val="3"/>
          </w:tcPr>
          <w:p w:rsidR="00FB634A"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func>
                  <m:funcPr>
                    <m:ctrlPr>
                      <w:rPr>
                        <w:rFonts w:ascii="Cambria Math" w:hAnsi="Cambria Math"/>
                        <w:i/>
                        <w:lang w:val="id-ID"/>
                      </w:rPr>
                    </m:ctrlPr>
                  </m:funcPr>
                  <m:fName>
                    <m:limLow>
                      <m:limLowPr>
                        <m:ctrlPr>
                          <w:rPr>
                            <w:rFonts w:ascii="Cambria Math" w:hAnsi="Cambria Math"/>
                            <w:i/>
                            <w:lang w:val="id-ID"/>
                          </w:rPr>
                        </m:ctrlPr>
                      </m:limLowPr>
                      <m:e>
                        <m:r>
                          <m:rPr>
                            <m:sty m:val="p"/>
                          </m:rPr>
                          <w:rPr>
                            <w:rFonts w:ascii="Cambria Math" w:hAnsi="Cambria Math"/>
                            <w:lang w:val="id-ID"/>
                          </w:rPr>
                          <m:t>lim</m:t>
                        </m:r>
                      </m:e>
                      <m:lim>
                        <m:r>
                          <w:rPr>
                            <w:rFonts w:ascii="Cambria Math" w:hAnsi="Cambria Math"/>
                            <w:lang w:val="id-ID"/>
                          </w:rPr>
                          <m:t>x⟶</m:t>
                        </m:r>
                        <m:sSup>
                          <m:sSupPr>
                            <m:ctrlPr>
                              <w:rPr>
                                <w:rFonts w:ascii="Cambria Math" w:hAnsi="Cambria Math"/>
                                <w:i/>
                                <w:lang w:val="id-ID"/>
                              </w:rPr>
                            </m:ctrlPr>
                          </m:sSupPr>
                          <m:e>
                            <m:r>
                              <w:rPr>
                                <w:rFonts w:ascii="Cambria Math" w:hAnsi="Cambria Math"/>
                                <w:lang w:val="id-ID"/>
                              </w:rPr>
                              <m:t>3</m:t>
                            </m:r>
                          </m:e>
                          <m:sup>
                            <m:r>
                              <w:rPr>
                                <w:rFonts w:ascii="Cambria Math" w:hAnsi="Cambria Math"/>
                                <w:lang w:val="id-ID"/>
                              </w:rPr>
                              <m:t>-</m:t>
                            </m:r>
                          </m:sup>
                        </m:sSup>
                      </m:lim>
                    </m:limLow>
                  </m:fName>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num>
                      <m:den>
                        <m:r>
                          <w:rPr>
                            <w:rFonts w:ascii="Cambria Math" w:hAnsi="Cambria Math"/>
                            <w:lang w:val="id-ID"/>
                          </w:rPr>
                          <m:t>x-3</m:t>
                        </m:r>
                      </m:den>
                    </m:f>
                  </m:e>
                </m:func>
              </m:oMath>
            </m:oMathPara>
          </w:p>
        </w:tc>
        <w:tc>
          <w:tcPr>
            <w:tcW w:w="543" w:type="dxa"/>
          </w:tcPr>
          <w:p w:rsidR="00FB634A" w:rsidRDefault="00FB634A" w:rsidP="00663144">
            <w:pPr>
              <w:pStyle w:val="ListParagraph"/>
              <w:spacing w:line="360" w:lineRule="auto"/>
              <w:ind w:left="0"/>
              <w:rPr>
                <w:rFonts w:ascii="Cambria Math" w:hAnsi="Cambria Math"/>
                <w:lang w:val="id-ID"/>
              </w:rPr>
            </w:pPr>
          </w:p>
        </w:tc>
        <w:tc>
          <w:tcPr>
            <w:tcW w:w="2294" w:type="dxa"/>
          </w:tcPr>
          <w:p w:rsidR="00FB634A" w:rsidRDefault="00FB634A" w:rsidP="00663144">
            <w:pPr>
              <w:pStyle w:val="ListParagraph"/>
              <w:spacing w:line="360" w:lineRule="auto"/>
              <w:ind w:left="0"/>
              <w:rPr>
                <w:rFonts w:ascii="Cambria Math" w:hAnsi="Cambria Math"/>
                <w:lang w:val="id-ID"/>
              </w:rPr>
            </w:pPr>
          </w:p>
        </w:tc>
      </w:tr>
      <w:tr w:rsidR="00FB634A" w:rsidRPr="009664C2" w:rsidTr="00FB634A">
        <w:tblPrEx>
          <w:tblCellMar>
            <w:left w:w="57" w:type="dxa"/>
            <w:right w:w="57" w:type="dxa"/>
          </w:tblCellMar>
        </w:tblPrEx>
        <w:tc>
          <w:tcPr>
            <w:tcW w:w="524" w:type="dxa"/>
            <w:gridSpan w:val="2"/>
          </w:tcPr>
          <w:p w:rsidR="00FB634A" w:rsidRDefault="00FB634A" w:rsidP="00663144">
            <w:pPr>
              <w:pStyle w:val="ListParagraph"/>
              <w:spacing w:line="360" w:lineRule="auto"/>
              <w:ind w:left="0"/>
              <w:rPr>
                <w:rFonts w:ascii="Cambria Math" w:hAnsi="Cambria Math"/>
                <w:lang w:val="id-ID"/>
              </w:rPr>
            </w:pPr>
            <w:r>
              <w:rPr>
                <w:rFonts w:ascii="Cambria Math" w:hAnsi="Cambria Math"/>
                <w:lang w:val="id-ID"/>
              </w:rPr>
              <w:t>33.</w:t>
            </w:r>
          </w:p>
        </w:tc>
        <w:tc>
          <w:tcPr>
            <w:tcW w:w="3925" w:type="dxa"/>
            <w:gridSpan w:val="4"/>
          </w:tcPr>
          <w:p w:rsidR="00FB634A" w:rsidRPr="00DE40F9" w:rsidRDefault="00CF46CF" w:rsidP="00663144">
            <w:pPr>
              <w:pStyle w:val="ListParagraph"/>
              <w:spacing w:line="360" w:lineRule="auto"/>
              <w:ind w:left="0"/>
              <w:rPr>
                <w:rFonts w:ascii="Cambria Math" w:hAnsi="Cambria Math"/>
                <w:lang w:val="id-ID"/>
              </w:rPr>
            </w:pP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m:t>
                  </m:r>
                </m:lim>
              </m:limLow>
              <m:f>
                <m:fPr>
                  <m:ctrlPr>
                    <w:rPr>
                      <w:rFonts w:ascii="Cambria Math" w:hAnsi="Cambria Math"/>
                      <w:i/>
                    </w:rPr>
                  </m:ctrlPr>
                </m:fPr>
                <m:num>
                  <m:r>
                    <w:rPr>
                      <w:rFonts w:ascii="Cambria Math" w:hAnsi="Cambria Math"/>
                    </w:rPr>
                    <m:t>2x+1</m:t>
                  </m:r>
                </m:num>
                <m:den>
                  <m:rad>
                    <m:radPr>
                      <m:degHide m:val="1"/>
                      <m:ctrlPr>
                        <w:rPr>
                          <w:rFonts w:ascii="Cambria Math" w:hAnsi="Cambria Math"/>
                          <w:i/>
                        </w:rPr>
                      </m:ctrlPr>
                    </m:radPr>
                    <m:deg/>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m:t>
                      </m:r>
                    </m:e>
                  </m:rad>
                </m:den>
              </m:f>
            </m:oMath>
            <w:r w:rsidR="00FB634A">
              <w:rPr>
                <w:rFonts w:ascii="Cambria Math" w:hAnsi="Cambria Math"/>
                <w:lang w:val="id-ID"/>
              </w:rPr>
              <w:t xml:space="preserve">, bagi pembilang dan penyebut dengan </w:t>
            </w:r>
            <m:oMath>
              <m:r>
                <w:rPr>
                  <w:rFonts w:ascii="Cambria Math" w:hAnsi="Cambria Math"/>
                  <w:lang w:val="id-ID"/>
                </w:rPr>
                <m:t>x</m:t>
              </m:r>
            </m:oMath>
            <w:r w:rsidR="00FB634A">
              <w:rPr>
                <w:rFonts w:ascii="Cambria Math" w:hAnsi="Cambria Math"/>
                <w:lang w:val="id-ID"/>
              </w:rPr>
              <w:t xml:space="preserve">. Perhatikan bahwa untuk </w:t>
            </w:r>
            <m:oMath>
              <m:r>
                <w:rPr>
                  <w:rFonts w:ascii="Cambria Math" w:hAnsi="Cambria Math"/>
                  <w:lang w:val="id-ID"/>
                </w:rPr>
                <m:t>x&gt;0</m:t>
              </m:r>
            </m:oMath>
            <w:r w:rsidR="00FB634A">
              <w:rPr>
                <w:rFonts w:ascii="Cambria Math" w:hAnsi="Cambria Math"/>
                <w:lang w:val="id-ID"/>
              </w:rPr>
              <w:t xml:space="preserve">. </w:t>
            </w:r>
            <m:oMath>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+3</m:t>
                  </m:r>
                </m:e>
              </m:rad>
              <m:r>
                <w:rPr>
                  <w:rFonts w:ascii="Cambria Math" w:hAnsi="Cambria Math"/>
                  <w:lang w:val="id-ID"/>
                </w:rPr>
                <m:t>/x-</m:t>
              </m:r>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+3/</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e>
              </m:rad>
            </m:oMath>
          </w:p>
        </w:tc>
        <w:tc>
          <w:tcPr>
            <w:tcW w:w="422" w:type="dxa"/>
          </w:tcPr>
          <w:p w:rsidR="00FB634A" w:rsidRDefault="00C93B50" w:rsidP="00663144">
            <w:pPr>
              <w:pStyle w:val="ListParagraph"/>
              <w:spacing w:line="360" w:lineRule="auto"/>
              <w:ind w:left="0"/>
              <w:rPr>
                <w:rFonts w:ascii="Cambria Math" w:hAnsi="Cambria Math"/>
                <w:lang w:val="id-ID"/>
              </w:rPr>
            </w:pPr>
            <w:r>
              <w:rPr>
                <w:rFonts w:ascii="Cambria Math" w:hAnsi="Cambria Math"/>
                <w:lang w:val="id-ID"/>
              </w:rPr>
              <w:t>35</w:t>
            </w:r>
            <w:r w:rsidR="00FB634A">
              <w:rPr>
                <w:rFonts w:ascii="Cambria Math" w:hAnsi="Cambria Math"/>
                <w:lang w:val="id-ID"/>
              </w:rPr>
              <w:t>.</w:t>
            </w:r>
          </w:p>
        </w:tc>
        <w:tc>
          <w:tcPr>
            <w:tcW w:w="3464" w:type="dxa"/>
            <w:gridSpan w:val="4"/>
          </w:tcPr>
          <w:p w:rsidR="00FB634A" w:rsidRPr="009664C2" w:rsidRDefault="00CF46CF" w:rsidP="00663144">
            <w:pPr>
              <w:pStyle w:val="ListParagraph"/>
              <w:spacing w:line="360" w:lineRule="auto"/>
              <w:ind w:left="0"/>
              <w:rPr>
                <w:rFonts w:ascii="Cambria Math" w:eastAsia="MS Mincho" w:hAnsi="Cambria Math" w:cs="Arial"/>
                <w:lang w:val="id-ID"/>
              </w:rPr>
            </w:pP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m:t>
                  </m:r>
                </m:lim>
              </m:limLow>
              <m:f>
                <m:fPr>
                  <m:ctrlPr>
                    <w:rPr>
                      <w:rFonts w:ascii="Cambria Math" w:hAnsi="Cambria Math"/>
                      <w:i/>
                    </w:rPr>
                  </m:ctrlPr>
                </m:fPr>
                <m:num>
                  <m:r>
                    <w:rPr>
                      <w:rFonts w:ascii="Cambria Math" w:hAnsi="Cambria Math"/>
                    </w:rPr>
                    <m:t>9</m:t>
                  </m:r>
                  <m:sSup>
                    <m:sSupPr>
                      <m:ctrlPr>
                        <w:rPr>
                          <w:rFonts w:ascii="Cambria Math" w:hAnsi="Cambria Math"/>
                          <w:i/>
                        </w:rPr>
                      </m:ctrlPr>
                    </m:sSupPr>
                    <m:e>
                      <m:r>
                        <w:rPr>
                          <w:rFonts w:ascii="Cambria Math" w:hAnsi="Cambria Math"/>
                        </w:rPr>
                        <m:t>y</m:t>
                      </m:r>
                    </m:e>
                    <m:sup>
                      <m:r>
                        <w:rPr>
                          <w:rFonts w:ascii="Cambria Math" w:hAnsi="Cambria Math"/>
                        </w:rPr>
                        <m:t>3</m:t>
                      </m:r>
                    </m:sup>
                  </m:sSup>
                  <m:r>
                    <w:rPr>
                      <w:rFonts w:ascii="Cambria Math" w:hAnsi="Cambria Math"/>
                    </w:rPr>
                    <m:t>+1</m:t>
                  </m:r>
                </m:num>
                <m:den>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-2y+2</m:t>
                  </m:r>
                </m:den>
              </m:f>
            </m:oMath>
            <w:r w:rsidR="00C93B50">
              <w:rPr>
                <w:rFonts w:ascii="Cambria Math" w:hAnsi="Cambria Math"/>
                <w:lang w:val="id-ID"/>
              </w:rPr>
              <w:t xml:space="preserve"> Petunjuk : bagi pembilang dan penyebut dengan </w:t>
            </w:r>
            <m:oMath>
              <m:sSup>
                <m:sSupPr>
                  <m:ctrlPr>
                    <w:rPr>
                      <w:rFonts w:ascii="Cambria Math" w:hAnsi="Cambria Math"/>
                      <w:i/>
                    </w:rPr>
                  </m:ctrlPr>
                </m:sSupPr>
                <m:e>
                  <m:r>
                    <w:rPr>
                      <w:rFonts w:ascii="Cambria Math" w:hAnsi="Cambria Math"/>
                    </w:rPr>
                    <m:t>y</m:t>
                  </m:r>
                </m:e>
                <m:sup>
                  <m:r>
                    <w:rPr>
                      <w:rFonts w:ascii="Cambria Math" w:hAnsi="Cambria Math"/>
                    </w:rPr>
                    <m:t>2</m:t>
                  </m:r>
                </m:sup>
              </m:sSup>
            </m:oMath>
          </w:p>
        </w:tc>
      </w:tr>
      <w:tr w:rsidR="00FB634A" w:rsidRPr="009664C2" w:rsidTr="00FB634A">
        <w:tblPrEx>
          <w:tblCellMar>
            <w:left w:w="57" w:type="dxa"/>
            <w:right w:w="57" w:type="dxa"/>
          </w:tblCellMar>
        </w:tblPrEx>
        <w:tc>
          <w:tcPr>
            <w:tcW w:w="524" w:type="dxa"/>
            <w:gridSpan w:val="2"/>
          </w:tcPr>
          <w:p w:rsidR="00FB634A" w:rsidRDefault="00FB634A" w:rsidP="00663144">
            <w:pPr>
              <w:pStyle w:val="ListParagraph"/>
              <w:spacing w:line="360" w:lineRule="auto"/>
              <w:ind w:left="0"/>
              <w:rPr>
                <w:rFonts w:ascii="Cambria Math" w:hAnsi="Cambria Math"/>
                <w:lang w:val="id-ID"/>
              </w:rPr>
            </w:pPr>
            <w:r>
              <w:rPr>
                <w:rFonts w:ascii="Cambria Math" w:hAnsi="Cambria Math"/>
                <w:lang w:val="id-ID"/>
              </w:rPr>
              <w:t>34.</w:t>
            </w:r>
          </w:p>
        </w:tc>
        <w:tc>
          <w:tcPr>
            <w:tcW w:w="3925" w:type="dxa"/>
            <w:gridSpan w:val="4"/>
          </w:tcPr>
          <w:p w:rsidR="00FB634A" w:rsidRPr="00B83B47" w:rsidRDefault="00CF46CF" w:rsidP="00663144">
            <w:pPr>
              <w:pStyle w:val="ListParagraph"/>
              <w:spacing w:line="360" w:lineRule="auto"/>
              <w:ind w:left="0"/>
              <w:rPr>
                <w:rFonts w:ascii="Cambria Math" w:eastAsia="MS Mincho" w:hAnsi="Cambria Math" w:cs="Arial"/>
                <w:szCs w:val="24"/>
              </w:rPr>
            </w:pP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m:t>
                  </m:r>
                </m:lim>
              </m:limLow>
              <m:d>
                <m:dPr>
                  <m:ctrlPr>
                    <w:rPr>
                      <w:rFonts w:ascii="Cambria Math" w:hAnsi="Cambria Math"/>
                      <w:i/>
                    </w:rPr>
                  </m:ctrlPr>
                </m:dPr>
                <m:e>
                  <m:rad>
                    <m:radPr>
                      <m:degHide m:val="1"/>
                      <m:ctrlPr>
                        <w:rPr>
                          <w:rFonts w:ascii="Cambria Math" w:hAnsi="Cambria Math"/>
                          <w:i/>
                        </w:rPr>
                      </m:ctrlPr>
                    </m:radPr>
                    <m:deg/>
                    <m:e>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m:t>
                      </m:r>
                    </m:e>
                  </m:rad>
                  <m:r>
                    <w:rPr>
                      <w:rFonts w:ascii="Cambria Math" w:hAnsi="Cambria Math"/>
                    </w:rPr>
                    <m:t>-</m:t>
                  </m:r>
                  <m:rad>
                    <m:radPr>
                      <m:degHide m:val="1"/>
                      <m:ctrlPr>
                        <w:rPr>
                          <w:rFonts w:ascii="Cambria Math" w:hAnsi="Cambria Math"/>
                          <w:i/>
                        </w:rPr>
                      </m:ctrlPr>
                    </m:radPr>
                    <m:deg/>
                    <m:e>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-5</m:t>
                      </m:r>
                    </m:e>
                  </m:rad>
                </m:e>
              </m:d>
            </m:oMath>
            <w:r w:rsidR="00FB634A">
              <w:rPr>
                <w:rFonts w:ascii="Cambria Math" w:hAnsi="Cambria Math"/>
                <w:lang w:val="id-ID"/>
              </w:rPr>
              <w:t xml:space="preserve"> Perhatikan </w:t>
            </w:r>
            <w:r w:rsidR="00B068E8">
              <w:rPr>
                <w:rFonts w:ascii="Cambria Math" w:hAnsi="Cambria Math"/>
                <w:lang w:val="id-ID"/>
              </w:rPr>
              <w:t xml:space="preserve">: kali dan bagi dengan </w:t>
            </w:r>
            <w:r w:rsidR="00FB634A">
              <w:rPr>
                <w:rFonts w:ascii="Cambria Math" w:hAnsi="Cambria Math"/>
                <w:lang w:val="id-ID"/>
              </w:rPr>
              <w:t xml:space="preserve"> </w:t>
            </w:r>
            <m:oMath>
              <m:rad>
                <m:radPr>
                  <m:degHide m:val="1"/>
                  <m:ctrlPr>
                    <w:rPr>
                      <w:rFonts w:ascii="Cambria Math" w:hAnsi="Cambria Math"/>
                      <w:i/>
                    </w:rPr>
                  </m:ctrlPr>
                </m:radPr>
                <m:deg/>
                <m:e>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m:t>
                  </m:r>
                </m:e>
              </m:rad>
              <m:r>
                <w:rPr>
                  <w:rFonts w:ascii="Cambria Math" w:hAnsi="Cambria Math"/>
                </w:rPr>
                <m:t>+</m:t>
              </m:r>
              <m:rad>
                <m:radPr>
                  <m:degHide m:val="1"/>
                  <m:ctrlPr>
                    <w:rPr>
                      <w:rFonts w:ascii="Cambria Math" w:hAnsi="Cambria Math"/>
                      <w:i/>
                    </w:rPr>
                  </m:ctrlPr>
                </m:radPr>
                <m:deg/>
                <m:e>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-5</m:t>
                  </m:r>
                </m:e>
              </m:rad>
            </m:oMath>
          </w:p>
        </w:tc>
        <w:tc>
          <w:tcPr>
            <w:tcW w:w="422" w:type="dxa"/>
          </w:tcPr>
          <w:p w:rsidR="00FB634A" w:rsidRDefault="00C93B50" w:rsidP="00663144">
            <w:pPr>
              <w:pStyle w:val="ListParagraph"/>
              <w:spacing w:line="360" w:lineRule="auto"/>
              <w:ind w:left="0"/>
              <w:rPr>
                <w:rFonts w:ascii="Cambria Math" w:hAnsi="Cambria Math"/>
                <w:lang w:val="id-ID"/>
              </w:rPr>
            </w:pPr>
            <w:r>
              <w:rPr>
                <w:rFonts w:ascii="Cambria Math" w:hAnsi="Cambria Math"/>
                <w:lang w:val="id-ID"/>
              </w:rPr>
              <w:t>36.</w:t>
            </w:r>
          </w:p>
        </w:tc>
        <w:tc>
          <w:tcPr>
            <w:tcW w:w="3464" w:type="dxa"/>
            <w:gridSpan w:val="4"/>
          </w:tcPr>
          <w:p w:rsidR="00FB634A" w:rsidRPr="009664C2" w:rsidRDefault="00CF46CF" w:rsidP="00663144">
            <w:pPr>
              <w:pStyle w:val="ListParagraph"/>
              <w:spacing w:line="360" w:lineRule="auto"/>
              <w:ind w:left="0"/>
              <w:rPr>
                <w:rFonts w:ascii="Cambria Math" w:eastAsia="MS Mincho" w:hAnsi="Cambria Math" w:cs="Arial"/>
                <w:lang w:val="id-ID"/>
              </w:rPr>
            </w:pP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m:t>
                  </m:r>
                </m:lim>
              </m:limLow>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0</m:t>
                      </m:r>
                    </m:sub>
                  </m:sSub>
                  <m:sSup>
                    <m:sSupPr>
                      <m:ctrlPr>
                        <w:rPr>
                          <w:rFonts w:ascii="Cambria Math" w:hAnsi="Cambria Math"/>
                          <w:i/>
                        </w:rPr>
                      </m:ctrlPr>
                    </m:sSupPr>
                    <m:e>
                      <m:r>
                        <w:rPr>
                          <w:rFonts w:ascii="Cambria Math" w:hAnsi="Cambria Math"/>
                        </w:rPr>
                        <m:t>x</m:t>
                      </m:r>
                    </m:e>
                    <m:sup>
                      <m:r>
                        <w:rPr>
                          <w:rFonts w:ascii="Cambria Math" w:hAnsi="Cambria Math"/>
                        </w:rPr>
                        <m:t>n</m:t>
                      </m:r>
                    </m:sup>
                  </m:sSup>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m:t>
                      </m:r>
                    </m:sub>
                  </m:sSub>
                  <m:sSup>
                    <m:sSupPr>
                      <m:ctrlPr>
                        <w:rPr>
                          <w:rFonts w:ascii="Cambria Math" w:hAnsi="Cambria Math"/>
                          <w:i/>
                        </w:rPr>
                      </m:ctrlPr>
                    </m:sSupPr>
                    <m:e>
                      <m:r>
                        <w:rPr>
                          <w:rFonts w:ascii="Cambria Math" w:hAnsi="Cambria Math"/>
                        </w:rPr>
                        <m:t>x</m:t>
                      </m:r>
                    </m:e>
                    <m:sup>
                      <m:r>
                        <w:rPr>
                          <w:rFonts w:ascii="Cambria Math" w:hAnsi="Cambria Math"/>
                        </w:rPr>
                        <m:t>n-1</m:t>
                      </m:r>
                    </m:sup>
                  </m:sSup>
                  <m:r>
                    <w:rPr>
                      <w:rFonts w:ascii="Cambria Math" w:hAnsi="Cambria Math"/>
                    </w:rPr>
                    <m:t>+ … +</m:t>
                  </m:r>
                  <m:sSub>
                    <m:sSubPr>
                      <m:ctrlPr>
                        <w:rPr>
                          <w:rFonts w:ascii="Cambria Math" w:hAnsi="Cambria Math"/>
                          <w:i/>
                        </w:rPr>
                      </m:ctrlPr>
                    </m:sSubPr>
                    <m:e>
                      <m:r>
                        <w:rPr>
                          <w:rFonts w:ascii="Cambria Math" w:hAnsi="Cambria Math"/>
                        </w:rPr>
                        <m:t>a</m:t>
                      </m:r>
                    </m:e>
                    <m:sub>
                      <m:r>
                        <w:rPr>
                          <w:rFonts w:ascii="Cambria Math" w:hAnsi="Cambria Math"/>
                        </w:rPr>
                        <m:t>n-1</m:t>
                      </m:r>
                    </m:sub>
                  </m:sSub>
                  <m:r>
                    <w:rPr>
                      <w:rFonts w:ascii="Cambria Math" w:hAnsi="Cambria Math"/>
                    </w:rPr>
                    <m:t>x+</m:t>
                  </m:r>
                  <m:sSub>
                    <m:sSubPr>
                      <m:ctrlPr>
                        <w:rPr>
                          <w:rFonts w:ascii="Cambria Math" w:hAnsi="Cambria Math"/>
                          <w:i/>
                        </w:rPr>
                      </m:ctrlPr>
                    </m:sSubPr>
                    <m:e>
                      <m:r>
                        <w:rPr>
                          <w:rFonts w:ascii="Cambria Math" w:hAnsi="Cambria Math"/>
                        </w:rPr>
                        <m:t>a</m:t>
                      </m:r>
                    </m:e>
                    <m:sub>
                      <m:r>
                        <w:rPr>
                          <w:rFonts w:ascii="Cambria Math" w:hAnsi="Cambria Math"/>
                        </w:rPr>
                        <m:t>n</m:t>
                      </m:r>
                    </m:sub>
                  </m:sSub>
                </m:num>
                <m:den>
                  <m:sSub>
                    <m:sSubPr>
                      <m:ctrlPr>
                        <w:rPr>
                          <w:rFonts w:ascii="Cambria Math" w:hAnsi="Cambria Math"/>
                          <w:i/>
                        </w:rPr>
                      </m:ctrlPr>
                    </m:sSubPr>
                    <m:e>
                      <m:r>
                        <w:rPr>
                          <w:rFonts w:ascii="Cambria Math" w:hAnsi="Cambria Math"/>
                        </w:rPr>
                        <m:t>b</m:t>
                      </m:r>
                    </m:e>
                    <m:sub>
                      <m:r>
                        <w:rPr>
                          <w:rFonts w:ascii="Cambria Math" w:hAnsi="Cambria Math"/>
                        </w:rPr>
                        <m:t>0</m:t>
                      </m:r>
                    </m:sub>
                  </m:sSub>
                  <m:sSup>
                    <m:sSupPr>
                      <m:ctrlPr>
                        <w:rPr>
                          <w:rFonts w:ascii="Cambria Math" w:hAnsi="Cambria Math"/>
                          <w:i/>
                        </w:rPr>
                      </m:ctrlPr>
                    </m:sSupPr>
                    <m:e>
                      <m:r>
                        <w:rPr>
                          <w:rFonts w:ascii="Cambria Math" w:hAnsi="Cambria Math"/>
                        </w:rPr>
                        <m:t>x</m:t>
                      </m:r>
                    </m:e>
                    <m:sup>
                      <m:r>
                        <w:rPr>
                          <w:rFonts w:ascii="Cambria Math" w:hAnsi="Cambria Math"/>
                        </w:rPr>
                        <m:t>n</m:t>
                      </m:r>
                    </m:sup>
                  </m:sSup>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sSup>
                    <m:sSupPr>
                      <m:ctrlPr>
                        <w:rPr>
                          <w:rFonts w:ascii="Cambria Math" w:hAnsi="Cambria Math"/>
                          <w:i/>
                        </w:rPr>
                      </m:ctrlPr>
                    </m:sSupPr>
                    <m:e>
                      <m:r>
                        <w:rPr>
                          <w:rFonts w:ascii="Cambria Math" w:hAnsi="Cambria Math"/>
                        </w:rPr>
                        <m:t>x</m:t>
                      </m:r>
                    </m:e>
                    <m:sup>
                      <m:r>
                        <w:rPr>
                          <w:rFonts w:ascii="Cambria Math" w:hAnsi="Cambria Math"/>
                        </w:rPr>
                        <m:t>n-1</m:t>
                      </m:r>
                    </m:sup>
                  </m:sSup>
                  <m:r>
                    <w:rPr>
                      <w:rFonts w:ascii="Cambria Math" w:hAnsi="Cambria Math"/>
                    </w:rPr>
                    <m:t>+ … +</m:t>
                  </m:r>
                  <m:sSub>
                    <m:sSubPr>
                      <m:ctrlPr>
                        <w:rPr>
                          <w:rFonts w:ascii="Cambria Math" w:hAnsi="Cambria Math"/>
                          <w:i/>
                        </w:rPr>
                      </m:ctrlPr>
                    </m:sSubPr>
                    <m:e>
                      <m:r>
                        <w:rPr>
                          <w:rFonts w:ascii="Cambria Math" w:hAnsi="Cambria Math"/>
                        </w:rPr>
                        <m:t>b</m:t>
                      </m:r>
                    </m:e>
                    <m:sub>
                      <m:r>
                        <w:rPr>
                          <w:rFonts w:ascii="Cambria Math" w:hAnsi="Cambria Math"/>
                        </w:rPr>
                        <m:t>n-1</m:t>
                      </m:r>
                    </m:sub>
                  </m:sSub>
                  <m:r>
                    <w:rPr>
                      <w:rFonts w:ascii="Cambria Math" w:hAnsi="Cambria Math"/>
                    </w:rPr>
                    <m:t>x+</m:t>
                  </m:r>
                  <m:sSub>
                    <m:sSubPr>
                      <m:ctrlPr>
                        <w:rPr>
                          <w:rFonts w:ascii="Cambria Math" w:hAnsi="Cambria Math"/>
                          <w:i/>
                        </w:rPr>
                      </m:ctrlPr>
                    </m:sSubPr>
                    <m:e>
                      <m:r>
                        <w:rPr>
                          <w:rFonts w:ascii="Cambria Math" w:hAnsi="Cambria Math"/>
                        </w:rPr>
                        <m:t>a</m:t>
                      </m:r>
                    </m:e>
                    <m:sub>
                      <m:r>
                        <w:rPr>
                          <w:rFonts w:ascii="Cambria Math" w:hAnsi="Cambria Math"/>
                        </w:rPr>
                        <m:t>n</m:t>
                      </m:r>
                    </m:sub>
                  </m:sSub>
                </m:den>
              </m:f>
            </m:oMath>
            <w:r w:rsidR="00A2107C">
              <w:rPr>
                <w:rFonts w:ascii="Cambria Math" w:hAnsi="Cambria Math"/>
                <w:lang w:val="id-ID"/>
              </w:rPr>
              <w:t xml:space="preserve"> </w:t>
            </w:r>
            <w:r w:rsidR="000C796E">
              <w:rPr>
                <w:rFonts w:ascii="Cambria Math" w:hAnsi="Cambria Math"/>
                <w:lang w:val="id-ID"/>
              </w:rPr>
              <w:t xml:space="preserve">dengan </w:t>
            </w:r>
            <m:oMath>
              <m:sSub>
                <m:sSubPr>
                  <m:ctrlPr>
                    <w:rPr>
                      <w:rFonts w:ascii="Cambria Math" w:hAnsi="Cambria Math"/>
                      <w:i/>
                      <w:lang w:val="id-ID"/>
                    </w:rPr>
                  </m:ctrlPr>
                </m:sSubPr>
                <m:e>
                  <m:r>
                    <w:rPr>
                      <w:rFonts w:ascii="Cambria Math" w:hAnsi="Cambria Math"/>
                      <w:lang w:val="id-ID"/>
                    </w:rPr>
                    <m:t>a</m:t>
                  </m:r>
                </m:e>
                <m:sub>
                  <m:r>
                    <w:rPr>
                      <w:rFonts w:ascii="Cambria Math" w:hAnsi="Cambria Math"/>
                      <w:lang w:val="id-ID"/>
                    </w:rPr>
                    <m:t>0</m:t>
                  </m:r>
                </m:sub>
              </m:sSub>
              <m:r>
                <w:rPr>
                  <w:rFonts w:ascii="Cambria Math" w:hAnsi="Cambria Math"/>
                  <w:lang w:val="id-ID"/>
                </w:rPr>
                <m:t>≠0</m:t>
              </m:r>
            </m:oMath>
            <w:r w:rsidR="000C796E">
              <w:rPr>
                <w:rFonts w:ascii="Cambria Math" w:hAnsi="Cambria Math"/>
                <w:lang w:val="id-ID"/>
              </w:rPr>
              <w:t xml:space="preserve"> dan </w:t>
            </w:r>
            <m:oMath>
              <m:sSub>
                <m:sSubPr>
                  <m:ctrlPr>
                    <w:rPr>
                      <w:rFonts w:ascii="Cambria Math" w:hAnsi="Cambria Math"/>
                      <w:i/>
                      <w:lang w:val="id-ID"/>
                    </w:rPr>
                  </m:ctrlPr>
                </m:sSubPr>
                <m:e>
                  <m:r>
                    <w:rPr>
                      <w:rFonts w:ascii="Cambria Math" w:hAnsi="Cambria Math"/>
                      <w:lang w:val="id-ID"/>
                    </w:rPr>
                    <m:t>b</m:t>
                  </m:r>
                </m:e>
                <m:sub>
                  <m:r>
                    <w:rPr>
                      <w:rFonts w:ascii="Cambria Math" w:hAnsi="Cambria Math"/>
                      <w:lang w:val="id-ID"/>
                    </w:rPr>
                    <m:t>0</m:t>
                  </m:r>
                </m:sub>
              </m:sSub>
              <m:r>
                <w:rPr>
                  <w:rFonts w:ascii="Cambria Math" w:hAnsi="Cambria Math"/>
                  <w:lang w:val="id-ID"/>
                </w:rPr>
                <m:t>≠0</m:t>
              </m:r>
            </m:oMath>
            <w:r w:rsidR="000C796E">
              <w:rPr>
                <w:rFonts w:ascii="Cambria Math" w:hAnsi="Cambria Math"/>
                <w:lang w:val="id-ID"/>
              </w:rPr>
              <w:t xml:space="preserve"> dan </w:t>
            </w:r>
            <m:oMath>
              <m:r>
                <w:rPr>
                  <w:rFonts w:ascii="Cambria Math" w:hAnsi="Cambria Math"/>
                  <w:lang w:val="id-ID"/>
                </w:rPr>
                <m:t>n</m:t>
              </m:r>
            </m:oMath>
            <w:r w:rsidR="000C796E">
              <w:rPr>
                <w:rFonts w:ascii="Cambria Math" w:hAnsi="Cambria Math"/>
                <w:lang w:val="id-ID"/>
              </w:rPr>
              <w:t xml:space="preserve"> anggota </w:t>
            </w:r>
            <m:oMath>
              <m:r>
                <w:rPr>
                  <w:rFonts w:ascii="Cambria Math" w:hAnsi="Cambria Math"/>
                  <w:lang w:val="id-ID"/>
                </w:rPr>
                <m:t>N</m:t>
              </m:r>
            </m:oMath>
          </w:p>
        </w:tc>
      </w:tr>
    </w:tbl>
    <w:p w:rsidR="001D4651" w:rsidRDefault="000C74EF" w:rsidP="00067B6C">
      <w:pPr>
        <w:pStyle w:val="ListParagraph"/>
        <w:numPr>
          <w:ilvl w:val="0"/>
          <w:numId w:val="53"/>
        </w:numPr>
        <w:ind w:left="567" w:hanging="567"/>
        <w:rPr>
          <w:rFonts w:ascii="Cambria Math" w:hAnsi="Cambria Math"/>
          <w:lang w:val="id-ID"/>
        </w:rPr>
      </w:pPr>
      <w:r>
        <w:rPr>
          <w:rFonts w:ascii="Cambria Math" w:hAnsi="Cambria Math"/>
          <w:lang w:val="id-ID"/>
        </w:rPr>
        <w:t>Cari asimtot-asimtot datar dan tegak lurus untuk grafik-grafik dari fungsi yang ditunjuk. Kemudian sketsakan grafiknya!</w:t>
      </w:r>
    </w:p>
    <w:tbl>
      <w:tblPr>
        <w:tblStyle w:val="TableGrid"/>
        <w:tblW w:w="8335" w:type="dxa"/>
        <w:tblInd w:w="5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506"/>
        <w:gridCol w:w="2176"/>
        <w:gridCol w:w="506"/>
        <w:gridCol w:w="2290"/>
        <w:gridCol w:w="547"/>
        <w:gridCol w:w="2310"/>
      </w:tblGrid>
      <w:tr w:rsidR="00E8624F" w:rsidTr="00C75631">
        <w:tc>
          <w:tcPr>
            <w:tcW w:w="506" w:type="dxa"/>
          </w:tcPr>
          <w:p w:rsidR="00E8624F" w:rsidRDefault="00E8624F" w:rsidP="00663144">
            <w:pPr>
              <w:pStyle w:val="ListParagraph"/>
              <w:spacing w:line="360" w:lineRule="auto"/>
              <w:ind w:left="0"/>
              <w:rPr>
                <w:rFonts w:ascii="Cambria Math" w:hAnsi="Cambria Math"/>
                <w:lang w:val="id-ID"/>
              </w:rPr>
            </w:pPr>
            <w:r>
              <w:rPr>
                <w:rFonts w:ascii="Cambria Math" w:hAnsi="Cambria Math"/>
                <w:lang w:val="id-ID"/>
              </w:rPr>
              <w:t>1.</w:t>
            </w:r>
          </w:p>
        </w:tc>
        <w:tc>
          <w:tcPr>
            <w:tcW w:w="2176" w:type="dxa"/>
          </w:tcPr>
          <w:p w:rsidR="00E8624F" w:rsidRPr="009664C2" w:rsidRDefault="00E8624F" w:rsidP="00663144">
            <w:pPr>
              <w:pStyle w:val="ListParagraph"/>
              <w:spacing w:line="360" w:lineRule="auto"/>
              <w:ind w:left="0"/>
              <w:rPr>
                <w:rFonts w:ascii="Cambria Math" w:eastAsia="MS Mincho" w:hAnsi="Cambria Math" w:cs="Arial"/>
                <w:lang w:val="id-ID"/>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f>
                  <m:fPr>
                    <m:ctrlPr>
                      <w:rPr>
                        <w:rFonts w:ascii="Cambria Math" w:hAnsi="Cambria Math"/>
                        <w:i/>
                        <w:lang w:val="id-ID"/>
                      </w:rPr>
                    </m:ctrlPr>
                  </m:fPr>
                  <m:num>
                    <m:r>
                      <w:rPr>
                        <w:rFonts w:ascii="Cambria Math" w:hAnsi="Cambria Math"/>
                        <w:lang w:val="id-ID"/>
                      </w:rPr>
                      <m:t>3</m:t>
                    </m:r>
                  </m:num>
                  <m:den>
                    <m:r>
                      <w:rPr>
                        <w:rFonts w:ascii="Cambria Math" w:hAnsi="Cambria Math"/>
                        <w:lang w:val="id-ID"/>
                      </w:rPr>
                      <m:t>x+1</m:t>
                    </m:r>
                  </m:den>
                </m:f>
              </m:oMath>
            </m:oMathPara>
          </w:p>
        </w:tc>
        <w:tc>
          <w:tcPr>
            <w:tcW w:w="506" w:type="dxa"/>
          </w:tcPr>
          <w:p w:rsidR="00E8624F" w:rsidRDefault="00E8624F" w:rsidP="00663144">
            <w:pPr>
              <w:pStyle w:val="ListParagraph"/>
              <w:spacing w:line="360" w:lineRule="auto"/>
              <w:ind w:left="0"/>
              <w:rPr>
                <w:rFonts w:ascii="Cambria Math" w:hAnsi="Cambria Math"/>
                <w:lang w:val="id-ID"/>
              </w:rPr>
            </w:pPr>
            <w:r>
              <w:rPr>
                <w:rFonts w:ascii="Cambria Math" w:hAnsi="Cambria Math"/>
                <w:lang w:val="id-ID"/>
              </w:rPr>
              <w:t>3.</w:t>
            </w:r>
          </w:p>
        </w:tc>
        <w:tc>
          <w:tcPr>
            <w:tcW w:w="2290" w:type="dxa"/>
          </w:tcPr>
          <w:p w:rsidR="00E8624F" w:rsidRPr="009664C2" w:rsidRDefault="00E8624F" w:rsidP="00663144">
            <w:pPr>
              <w:pStyle w:val="ListParagraph"/>
              <w:spacing w:line="360" w:lineRule="auto"/>
              <w:ind w:left="0"/>
              <w:rPr>
                <w:rFonts w:ascii="Cambria Math" w:eastAsia="MS Mincho" w:hAnsi="Cambria Math" w:cs="Arial"/>
                <w:lang w:val="id-ID"/>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f>
                  <m:fPr>
                    <m:ctrlPr>
                      <w:rPr>
                        <w:rFonts w:ascii="Cambria Math" w:hAnsi="Cambria Math"/>
                        <w:i/>
                        <w:lang w:val="id-ID"/>
                      </w:rPr>
                    </m:ctrlPr>
                  </m:fPr>
                  <m:num>
                    <m:r>
                      <w:rPr>
                        <w:rFonts w:ascii="Cambria Math" w:hAnsi="Cambria Math"/>
                        <w:lang w:val="id-ID"/>
                      </w:rPr>
                      <m:t>2x</m:t>
                    </m:r>
                  </m:num>
                  <m:den>
                    <m:r>
                      <w:rPr>
                        <w:rFonts w:ascii="Cambria Math" w:hAnsi="Cambria Math"/>
                        <w:lang w:val="id-ID"/>
                      </w:rPr>
                      <m:t>x-3</m:t>
                    </m:r>
                  </m:den>
                </m:f>
              </m:oMath>
            </m:oMathPara>
          </w:p>
        </w:tc>
        <w:tc>
          <w:tcPr>
            <w:tcW w:w="547" w:type="dxa"/>
          </w:tcPr>
          <w:p w:rsidR="00E8624F" w:rsidRDefault="00E8624F" w:rsidP="00663144">
            <w:pPr>
              <w:pStyle w:val="ListParagraph"/>
              <w:spacing w:line="360" w:lineRule="auto"/>
              <w:ind w:left="0"/>
              <w:rPr>
                <w:rFonts w:ascii="Cambria Math" w:hAnsi="Cambria Math"/>
                <w:lang w:val="id-ID"/>
              </w:rPr>
            </w:pPr>
            <w:r>
              <w:rPr>
                <w:rFonts w:ascii="Cambria Math" w:hAnsi="Cambria Math"/>
                <w:lang w:val="id-ID"/>
              </w:rPr>
              <w:t>5.</w:t>
            </w:r>
          </w:p>
        </w:tc>
        <w:tc>
          <w:tcPr>
            <w:tcW w:w="2310" w:type="dxa"/>
          </w:tcPr>
          <w:p w:rsidR="00E8624F" w:rsidRDefault="00E8624F"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f>
                  <m:fPr>
                    <m:ctrlPr>
                      <w:rPr>
                        <w:rFonts w:ascii="Cambria Math" w:hAnsi="Cambria Math"/>
                        <w:i/>
                        <w:lang w:val="id-ID"/>
                      </w:rPr>
                    </m:ctrlPr>
                  </m:fPr>
                  <m:num>
                    <m:r>
                      <w:rPr>
                        <w:rFonts w:ascii="Cambria Math" w:hAnsi="Cambria Math"/>
                        <w:lang w:val="id-ID"/>
                      </w:rPr>
                      <m:t>14</m:t>
                    </m:r>
                  </m:num>
                  <m:den>
                    <m:r>
                      <w:rPr>
                        <w:rFonts w:ascii="Cambria Math" w:hAnsi="Cambria Math"/>
                        <w:lang w:val="id-ID"/>
                      </w:rPr>
                      <m:t>2</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+7</m:t>
                    </m:r>
                  </m:den>
                </m:f>
              </m:oMath>
            </m:oMathPara>
          </w:p>
        </w:tc>
      </w:tr>
      <w:tr w:rsidR="00E8624F" w:rsidTr="00C75631">
        <w:tc>
          <w:tcPr>
            <w:tcW w:w="506" w:type="dxa"/>
          </w:tcPr>
          <w:p w:rsidR="00E8624F" w:rsidRDefault="00E8624F" w:rsidP="00663144">
            <w:pPr>
              <w:pStyle w:val="ListParagraph"/>
              <w:spacing w:line="360" w:lineRule="auto"/>
              <w:ind w:left="0"/>
              <w:rPr>
                <w:rFonts w:ascii="Cambria Math" w:hAnsi="Cambria Math"/>
                <w:lang w:val="id-ID"/>
              </w:rPr>
            </w:pPr>
            <w:r>
              <w:rPr>
                <w:rFonts w:ascii="Cambria Math" w:hAnsi="Cambria Math"/>
                <w:lang w:val="id-ID"/>
              </w:rPr>
              <w:t>2.</w:t>
            </w:r>
          </w:p>
        </w:tc>
        <w:tc>
          <w:tcPr>
            <w:tcW w:w="2176" w:type="dxa"/>
          </w:tcPr>
          <w:p w:rsidR="00E8624F" w:rsidRPr="009664C2" w:rsidRDefault="00E8624F" w:rsidP="00663144">
            <w:pPr>
              <w:pStyle w:val="ListParagraph"/>
              <w:spacing w:line="360" w:lineRule="auto"/>
              <w:ind w:left="0"/>
              <w:rPr>
                <w:rFonts w:ascii="Cambria Math" w:eastAsia="MS Mincho" w:hAnsi="Cambria Math" w:cs="Arial"/>
                <w:lang w:val="id-ID"/>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f>
                  <m:fPr>
                    <m:ctrlPr>
                      <w:rPr>
                        <w:rFonts w:ascii="Cambria Math" w:hAnsi="Cambria Math"/>
                        <w:i/>
                        <w:lang w:val="id-ID"/>
                      </w:rPr>
                    </m:ctrlPr>
                  </m:fPr>
                  <m:num>
                    <m:r>
                      <w:rPr>
                        <w:rFonts w:ascii="Cambria Math" w:hAnsi="Cambria Math"/>
                        <w:lang w:val="id-ID"/>
                      </w:rPr>
                      <m:t>3</m:t>
                    </m:r>
                  </m:num>
                  <m:den>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x+1</m:t>
                            </m:r>
                          </m:e>
                        </m:d>
                      </m:e>
                      <m:sup>
                        <m:r>
                          <w:rPr>
                            <w:rFonts w:ascii="Cambria Math" w:hAnsi="Cambria Math"/>
                            <w:lang w:val="id-ID"/>
                          </w:rPr>
                          <m:t>2</m:t>
                        </m:r>
                      </m:sup>
                    </m:sSup>
                  </m:den>
                </m:f>
              </m:oMath>
            </m:oMathPara>
          </w:p>
        </w:tc>
        <w:tc>
          <w:tcPr>
            <w:tcW w:w="506" w:type="dxa"/>
          </w:tcPr>
          <w:p w:rsidR="00E8624F" w:rsidRDefault="00E8624F" w:rsidP="00663144">
            <w:pPr>
              <w:pStyle w:val="ListParagraph"/>
              <w:spacing w:line="360" w:lineRule="auto"/>
              <w:ind w:left="0"/>
              <w:rPr>
                <w:rFonts w:ascii="Cambria Math" w:hAnsi="Cambria Math"/>
                <w:lang w:val="id-ID"/>
              </w:rPr>
            </w:pPr>
            <w:r>
              <w:rPr>
                <w:rFonts w:ascii="Cambria Math" w:hAnsi="Cambria Math"/>
                <w:lang w:val="id-ID"/>
              </w:rPr>
              <w:t>4.</w:t>
            </w:r>
          </w:p>
        </w:tc>
        <w:tc>
          <w:tcPr>
            <w:tcW w:w="2290" w:type="dxa"/>
          </w:tcPr>
          <w:p w:rsidR="00E8624F" w:rsidRPr="009664C2" w:rsidRDefault="00E8624F" w:rsidP="00663144">
            <w:pPr>
              <w:pStyle w:val="ListParagraph"/>
              <w:spacing w:line="360" w:lineRule="auto"/>
              <w:ind w:left="0"/>
              <w:rPr>
                <w:rFonts w:ascii="Cambria Math" w:eastAsia="MS Mincho" w:hAnsi="Cambria Math" w:cs="Arial"/>
                <w:lang w:val="id-ID"/>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f>
                  <m:fPr>
                    <m:ctrlPr>
                      <w:rPr>
                        <w:rFonts w:ascii="Cambria Math" w:hAnsi="Cambria Math"/>
                        <w:i/>
                        <w:lang w:val="id-ID"/>
                      </w:rPr>
                    </m:ctrlPr>
                  </m:fPr>
                  <m:num>
                    <m:r>
                      <w:rPr>
                        <w:rFonts w:ascii="Cambria Math" w:hAnsi="Cambria Math"/>
                        <w:lang w:val="id-ID"/>
                      </w:rPr>
                      <m:t>3</m:t>
                    </m:r>
                  </m:num>
                  <m:den>
                    <m:r>
                      <w:rPr>
                        <w:rFonts w:ascii="Cambria Math" w:hAnsi="Cambria Math"/>
                        <w:lang w:val="id-ID"/>
                      </w:rPr>
                      <m:t>9-</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den>
                </m:f>
              </m:oMath>
            </m:oMathPara>
          </w:p>
        </w:tc>
        <w:tc>
          <w:tcPr>
            <w:tcW w:w="547" w:type="dxa"/>
          </w:tcPr>
          <w:p w:rsidR="00E8624F" w:rsidRDefault="00E8624F" w:rsidP="00663144">
            <w:pPr>
              <w:pStyle w:val="ListParagraph"/>
              <w:spacing w:line="360" w:lineRule="auto"/>
              <w:ind w:left="0"/>
              <w:rPr>
                <w:rFonts w:ascii="Cambria Math" w:hAnsi="Cambria Math"/>
                <w:lang w:val="id-ID"/>
              </w:rPr>
            </w:pPr>
            <w:r>
              <w:rPr>
                <w:rFonts w:ascii="Cambria Math" w:hAnsi="Cambria Math"/>
                <w:lang w:val="id-ID"/>
              </w:rPr>
              <w:t>6.</w:t>
            </w:r>
          </w:p>
        </w:tc>
        <w:tc>
          <w:tcPr>
            <w:tcW w:w="2310" w:type="dxa"/>
          </w:tcPr>
          <w:p w:rsidR="00E8624F" w:rsidRDefault="00E8624F" w:rsidP="00663144">
            <w:pPr>
              <w:pStyle w:val="ListParagraph"/>
              <w:spacing w:line="360" w:lineRule="auto"/>
              <w:ind w:left="0"/>
              <w:rPr>
                <w:rFonts w:ascii="Cambria Math" w:hAnsi="Cambria Math"/>
                <w:lang w:val="id-ID"/>
              </w:rPr>
            </w:pPr>
            <m:oMathPara>
              <m:oMathParaPr>
                <m:jc m:val="left"/>
              </m:oMathParaP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f>
                  <m:fPr>
                    <m:ctrlPr>
                      <w:rPr>
                        <w:rFonts w:ascii="Cambria Math" w:hAnsi="Cambria Math"/>
                        <w:i/>
                        <w:lang w:val="id-ID"/>
                      </w:rPr>
                    </m:ctrlPr>
                  </m:fPr>
                  <m:num>
                    <m:r>
                      <w:rPr>
                        <w:rFonts w:ascii="Cambria Math" w:hAnsi="Cambria Math"/>
                        <w:lang w:val="id-ID"/>
                      </w:rPr>
                      <m:t>2x</m:t>
                    </m:r>
                  </m:num>
                  <m:den>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+5</m:t>
                        </m:r>
                      </m:e>
                    </m:rad>
                  </m:den>
                </m:f>
              </m:oMath>
            </m:oMathPara>
          </w:p>
        </w:tc>
      </w:tr>
    </w:tbl>
    <w:p w:rsidR="000C74EF" w:rsidRDefault="00C75631" w:rsidP="00067B6C">
      <w:pPr>
        <w:pStyle w:val="ListParagraph"/>
        <w:numPr>
          <w:ilvl w:val="0"/>
          <w:numId w:val="53"/>
        </w:numPr>
        <w:ind w:left="567" w:hanging="567"/>
        <w:rPr>
          <w:rFonts w:ascii="Cambria Math" w:hAnsi="Cambria Math"/>
          <w:lang w:val="id-ID"/>
        </w:rPr>
      </w:pPr>
      <w:r>
        <w:rPr>
          <w:rFonts w:ascii="Cambria Math" w:hAnsi="Cambria Math"/>
          <w:szCs w:val="24"/>
          <w:lang w:val="id-ID"/>
        </w:rPr>
        <w:t xml:space="preserve">Garis </w:t>
      </w:r>
      <m:oMath>
        <m:r>
          <w:rPr>
            <w:rFonts w:ascii="Cambria Math" w:hAnsi="Cambria Math"/>
            <w:szCs w:val="24"/>
            <w:lang w:val="id-ID"/>
          </w:rPr>
          <m:t>y=ax+b</m:t>
        </m:r>
      </m:oMath>
      <w:r>
        <w:rPr>
          <w:rFonts w:ascii="Cambria Math" w:hAnsi="Cambria Math"/>
          <w:szCs w:val="24"/>
          <w:lang w:val="id-ID"/>
        </w:rPr>
        <w:t xml:space="preserve"> disebut asimtot miring terhadap grafik </w:t>
      </w:r>
      <m:oMath>
        <m:r>
          <w:rPr>
            <w:rFonts w:ascii="Cambria Math" w:hAnsi="Cambria Math"/>
            <w:szCs w:val="24"/>
            <w:lang w:val="id-ID"/>
          </w:rPr>
          <m:t>y=f</m:t>
        </m:r>
        <m:d>
          <m:dPr>
            <m:ctrlPr>
              <w:rPr>
                <w:rFonts w:ascii="Cambria Math" w:hAnsi="Cambria Math"/>
                <w:i/>
                <w:szCs w:val="24"/>
                <w:lang w:val="id-ID"/>
              </w:rPr>
            </m:ctrlPr>
          </m:dPr>
          <m:e>
            <m:r>
              <w:rPr>
                <w:rFonts w:ascii="Cambria Math" w:hAnsi="Cambria Math"/>
                <w:szCs w:val="24"/>
                <w:lang w:val="id-ID"/>
              </w:rPr>
              <m:t>x</m:t>
            </m:r>
          </m:e>
        </m:d>
      </m:oMath>
      <w:r>
        <w:rPr>
          <w:rFonts w:ascii="Cambria Math" w:hAnsi="Cambria Math"/>
          <w:szCs w:val="24"/>
          <w:lang w:val="id-ID"/>
        </w:rPr>
        <w:t xml:space="preserve">, jika </w:t>
      </w: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m:t>
            </m:r>
          </m:lim>
        </m:limLow>
        <m:d>
          <m:dPr>
            <m:begChr m:val="["/>
            <m:endChr m:val="]"/>
            <m:ctrlPr>
              <w:rPr>
                <w:rFonts w:ascii="Cambria Math" w:hAnsi="Cambria Math"/>
                <w:i/>
              </w:rPr>
            </m:ctrlPr>
          </m:dPr>
          <m:e>
            <m:f>
              <m:fPr>
                <m:ctrlPr>
                  <w:rPr>
                    <w:rFonts w:ascii="Cambria Math" w:hAnsi="Cambria Math"/>
                    <w:i/>
                  </w:rPr>
                </m:ctrlPr>
              </m:fPr>
              <m:num>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-2x-4</m:t>
                </m:r>
              </m:num>
              <m:den>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-1</m:t>
                </m:r>
              </m:den>
            </m:f>
          </m:e>
        </m:d>
      </m:oMath>
      <w:r>
        <w:rPr>
          <w:rFonts w:ascii="Cambria Math" w:hAnsi="Cambria Math"/>
          <w:lang w:val="id-ID"/>
        </w:rPr>
        <w:t xml:space="preserve"> </w:t>
      </w:r>
      <w:r w:rsidR="001E1AAF">
        <w:rPr>
          <w:rFonts w:ascii="Cambria Math" w:hAnsi="Cambria Math"/>
          <w:lang w:val="id-ID"/>
        </w:rPr>
        <w:t>Petunjuk : Mulai dengan membagi penyebab ke dalam pembilang.</w:t>
      </w:r>
    </w:p>
    <w:p w:rsidR="00F67889" w:rsidRPr="007C7FF7" w:rsidRDefault="00F67889"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Cari asimtot miring untuk : </w:t>
      </w:r>
      <m:oMath>
        <m:r>
          <w:rPr>
            <w:rFonts w:ascii="Cambria Math" w:hAnsi="Cambria Math"/>
            <w:szCs w:val="24"/>
            <w:lang w:val="id-ID"/>
          </w:rPr>
          <m:t>f</m:t>
        </m:r>
        <m:d>
          <m:dPr>
            <m:ctrlPr>
              <w:rPr>
                <w:rFonts w:ascii="Cambria Math" w:hAnsi="Cambria Math"/>
                <w:i/>
                <w:szCs w:val="24"/>
                <w:lang w:val="id-ID"/>
              </w:rPr>
            </m:ctrlPr>
          </m:dPr>
          <m:e>
            <m:r>
              <w:rPr>
                <w:rFonts w:ascii="Cambria Math" w:hAnsi="Cambria Math"/>
                <w:szCs w:val="24"/>
                <w:lang w:val="id-ID"/>
              </w:rPr>
              <m:t>x</m:t>
            </m:r>
          </m:e>
        </m:d>
        <m:r>
          <w:rPr>
            <w:rFonts w:ascii="Cambria Math" w:hAnsi="Cambria Math"/>
            <w:szCs w:val="24"/>
            <w:lang w:val="id-ID"/>
          </w:rPr>
          <m:t>=</m:t>
        </m:r>
        <m:f>
          <m:fPr>
            <m:ctrlPr>
              <w:rPr>
                <w:rFonts w:ascii="Cambria Math" w:hAnsi="Cambria Math"/>
                <w:i/>
                <w:szCs w:val="24"/>
                <w:lang w:val="id-ID"/>
              </w:rPr>
            </m:ctrlPr>
          </m:fPr>
          <m:num>
            <m:r>
              <w:rPr>
                <w:rFonts w:ascii="Cambria Math" w:hAnsi="Cambria Math"/>
                <w:szCs w:val="24"/>
                <w:lang w:val="id-ID"/>
              </w:rPr>
              <m:t>3</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3</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4x</m:t>
                </m:r>
              </m:e>
              <m:sup>
                <m:r>
                  <w:rPr>
                    <w:rFonts w:ascii="Cambria Math" w:hAnsi="Cambria Math"/>
                    <w:lang w:val="id-ID"/>
                  </w:rPr>
                  <m:t>2</m:t>
                </m:r>
              </m:sup>
            </m:sSup>
            <m:r>
              <w:rPr>
                <w:rFonts w:ascii="Cambria Math" w:hAnsi="Cambria Math"/>
                <w:lang w:val="id-ID"/>
              </w:rPr>
              <m:t>-x+1</m:t>
            </m:r>
          </m:num>
          <m:den>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+1</m:t>
            </m:r>
          </m:den>
        </m:f>
      </m:oMath>
      <w:r w:rsidR="007C7FF7">
        <w:rPr>
          <w:rFonts w:ascii="Cambria Math" w:hAnsi="Cambria Math"/>
          <w:szCs w:val="24"/>
          <w:lang w:val="id-ID"/>
        </w:rPr>
        <w:t>!</w:t>
      </w:r>
    </w:p>
    <w:p w:rsidR="007C7FF7" w:rsidRPr="007C7FF7" w:rsidRDefault="007C7FF7" w:rsidP="00067B6C">
      <w:pPr>
        <w:pStyle w:val="ListParagraph"/>
        <w:numPr>
          <w:ilvl w:val="0"/>
          <w:numId w:val="53"/>
        </w:numPr>
        <w:ind w:left="567" w:hanging="567"/>
        <w:rPr>
          <w:rFonts w:ascii="Cambria Math" w:hAnsi="Cambria Math"/>
          <w:lang w:val="id-ID"/>
        </w:rPr>
      </w:pPr>
      <w:r>
        <w:rPr>
          <w:rFonts w:ascii="Cambria Math" w:hAnsi="Cambria Math"/>
          <w:szCs w:val="24"/>
          <w:lang w:val="id-ID"/>
        </w:rPr>
        <w:t xml:space="preserve">Dengan menggunakan lambang-lambang </w:t>
      </w:r>
      <m:oMath>
        <m:r>
          <w:rPr>
            <w:rFonts w:ascii="Cambria Math" w:hAnsi="Cambria Math"/>
            <w:szCs w:val="24"/>
            <w:lang w:val="id-ID"/>
          </w:rPr>
          <m:t>M</m:t>
        </m:r>
      </m:oMath>
      <w:r>
        <w:rPr>
          <w:rFonts w:ascii="Cambria Math" w:hAnsi="Cambria Math"/>
          <w:szCs w:val="24"/>
          <w:lang w:val="id-ID"/>
        </w:rPr>
        <w:t xml:space="preserve"> dan </w:t>
      </w:r>
      <m:oMath>
        <m:r>
          <w:rPr>
            <w:rFonts w:ascii="Cambria Math" w:hAnsi="Cambria Math"/>
            <w:szCs w:val="24"/>
            <w:lang w:val="id-ID"/>
          </w:rPr>
          <m:t>δ</m:t>
        </m:r>
      </m:oMath>
      <w:r>
        <w:rPr>
          <w:rFonts w:ascii="Cambria Math" w:hAnsi="Cambria Math"/>
          <w:szCs w:val="24"/>
          <w:lang w:val="id-ID"/>
        </w:rPr>
        <w:t>, berikan definisi yang persis dari tiap ekspresi!</w:t>
      </w:r>
    </w:p>
    <w:tbl>
      <w:tblPr>
        <w:tblStyle w:val="TableGrid"/>
        <w:tblW w:w="8335" w:type="dxa"/>
        <w:tblInd w:w="5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524"/>
        <w:gridCol w:w="3925"/>
        <w:gridCol w:w="422"/>
        <w:gridCol w:w="3464"/>
      </w:tblGrid>
      <w:tr w:rsidR="00AA55D8" w:rsidRPr="009664C2" w:rsidTr="00311249">
        <w:tc>
          <w:tcPr>
            <w:tcW w:w="524" w:type="dxa"/>
          </w:tcPr>
          <w:p w:rsidR="00AA55D8" w:rsidRDefault="00AA55D8" w:rsidP="00663144">
            <w:pPr>
              <w:pStyle w:val="ListParagraph"/>
              <w:spacing w:line="360" w:lineRule="auto"/>
              <w:ind w:left="0"/>
              <w:rPr>
                <w:rFonts w:ascii="Cambria Math" w:hAnsi="Cambria Math"/>
                <w:lang w:val="id-ID"/>
              </w:rPr>
            </w:pPr>
            <w:r>
              <w:rPr>
                <w:rFonts w:ascii="Cambria Math" w:hAnsi="Cambria Math"/>
                <w:lang w:val="id-ID"/>
              </w:rPr>
              <w:lastRenderedPageBreak/>
              <w:t>1.</w:t>
            </w:r>
          </w:p>
        </w:tc>
        <w:tc>
          <w:tcPr>
            <w:tcW w:w="3925" w:type="dxa"/>
          </w:tcPr>
          <w:p w:rsidR="00AA55D8" w:rsidRPr="00B83B47" w:rsidRDefault="00CF46CF" w:rsidP="00663144">
            <w:pPr>
              <w:pStyle w:val="ListParagraph"/>
              <w:spacing w:line="360" w:lineRule="auto"/>
              <w:ind w:left="0"/>
              <w:rPr>
                <w:rFonts w:ascii="Cambria Math" w:eastAsia="MS Mincho" w:hAnsi="Cambria Math" w:cs="Arial"/>
                <w:szCs w:val="24"/>
              </w:rPr>
            </w:pPr>
            <m:oMathPara>
              <m:oMathParaPr>
                <m:jc m:val="left"/>
              </m:oMathParaP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m:t>
                    </m:r>
                    <m:sSup>
                      <m:sSupPr>
                        <m:ctrlPr>
                          <w:rPr>
                            <w:rFonts w:ascii="Cambria Math" w:hAnsi="Cambria Math"/>
                            <w:i/>
                            <w:szCs w:val="24"/>
                          </w:rPr>
                        </m:ctrlPr>
                      </m:sSupPr>
                      <m:e>
                        <m:r>
                          <w:rPr>
                            <w:rFonts w:ascii="Cambria Math" w:hAnsi="Cambria Math"/>
                            <w:szCs w:val="24"/>
                          </w:rPr>
                          <m:t>C</m:t>
                        </m:r>
                      </m:e>
                      <m:sup>
                        <m:r>
                          <w:rPr>
                            <w:rFonts w:ascii="Cambria Math" w:hAnsi="Cambria Math"/>
                            <w:szCs w:val="24"/>
                          </w:rPr>
                          <m:t>+</m:t>
                        </m:r>
                      </m:sup>
                    </m:sSup>
                  </m:lim>
                </m:limLow>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lang w:val="id-ID"/>
                  </w:rPr>
                  <m:t>=-∞</m:t>
                </m:r>
              </m:oMath>
            </m:oMathPara>
          </w:p>
        </w:tc>
        <w:tc>
          <w:tcPr>
            <w:tcW w:w="422" w:type="dxa"/>
          </w:tcPr>
          <w:p w:rsidR="00AA55D8" w:rsidRDefault="00AA55D8" w:rsidP="00663144">
            <w:pPr>
              <w:pStyle w:val="ListParagraph"/>
              <w:spacing w:line="360" w:lineRule="auto"/>
              <w:ind w:left="0"/>
              <w:rPr>
                <w:rFonts w:ascii="Cambria Math" w:hAnsi="Cambria Math"/>
                <w:lang w:val="id-ID"/>
              </w:rPr>
            </w:pPr>
            <w:r>
              <w:rPr>
                <w:rFonts w:ascii="Cambria Math" w:hAnsi="Cambria Math"/>
                <w:lang w:val="id-ID"/>
              </w:rPr>
              <w:t>2.</w:t>
            </w:r>
          </w:p>
        </w:tc>
        <w:tc>
          <w:tcPr>
            <w:tcW w:w="3464" w:type="dxa"/>
          </w:tcPr>
          <w:p w:rsidR="00AA55D8"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m:t>
                    </m:r>
                    <m:sSup>
                      <m:sSupPr>
                        <m:ctrlPr>
                          <w:rPr>
                            <w:rFonts w:ascii="Cambria Math" w:hAnsi="Cambria Math"/>
                            <w:i/>
                            <w:szCs w:val="24"/>
                          </w:rPr>
                        </m:ctrlPr>
                      </m:sSupPr>
                      <m:e>
                        <m:r>
                          <w:rPr>
                            <w:rFonts w:ascii="Cambria Math" w:hAnsi="Cambria Math"/>
                            <w:szCs w:val="24"/>
                          </w:rPr>
                          <m:t>C</m:t>
                        </m:r>
                      </m:e>
                      <m:sup>
                        <m:r>
                          <w:rPr>
                            <w:rFonts w:ascii="Cambria Math" w:hAnsi="Cambria Math"/>
                            <w:szCs w:val="24"/>
                          </w:rPr>
                          <m:t>-</m:t>
                        </m:r>
                      </m:sup>
                    </m:sSup>
                  </m:lim>
                </m:limLow>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lang w:val="id-ID"/>
                  </w:rPr>
                  <m:t>=∞</m:t>
                </m:r>
              </m:oMath>
            </m:oMathPara>
          </w:p>
        </w:tc>
      </w:tr>
    </w:tbl>
    <w:p w:rsidR="007C7FF7" w:rsidRDefault="00E5262F"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Dengan </w:t>
      </w:r>
      <w:r w:rsidR="001720C4">
        <w:rPr>
          <w:rFonts w:ascii="Cambria Math" w:hAnsi="Cambria Math"/>
          <w:lang w:val="id-ID"/>
        </w:rPr>
        <w:t>menggunakan lambang-lambang M dan N, berikan definisi yang persis dari tiap ekspresi!</w:t>
      </w:r>
    </w:p>
    <w:p w:rsidR="00911E95" w:rsidRDefault="00911E95" w:rsidP="00067B6C">
      <w:pPr>
        <w:pStyle w:val="ListParagraph"/>
        <w:numPr>
          <w:ilvl w:val="0"/>
          <w:numId w:val="53"/>
        </w:numPr>
        <w:ind w:left="567" w:hanging="567"/>
        <w:rPr>
          <w:rFonts w:ascii="Cambria Math" w:hAnsi="Cambria Math"/>
          <w:lang w:val="id-ID"/>
        </w:rPr>
      </w:pPr>
      <w:r>
        <w:rPr>
          <w:rFonts w:ascii="Cambria Math" w:hAnsi="Cambria Math"/>
          <w:lang w:val="id-ID"/>
        </w:rPr>
        <w:t>Carilah setiap limit berikut ini atau tunjukkan bahwa limit tersebut tidak ada bahkan dalam pengertian tak terhingga sekalipun !</w:t>
      </w:r>
    </w:p>
    <w:tbl>
      <w:tblPr>
        <w:tblStyle w:val="TableGrid"/>
        <w:tblW w:w="8335" w:type="dxa"/>
        <w:tblInd w:w="5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524"/>
        <w:gridCol w:w="3925"/>
        <w:gridCol w:w="422"/>
        <w:gridCol w:w="3464"/>
      </w:tblGrid>
      <w:tr w:rsidR="00911E95" w:rsidRPr="009664C2" w:rsidTr="00311249">
        <w:tc>
          <w:tcPr>
            <w:tcW w:w="524" w:type="dxa"/>
          </w:tcPr>
          <w:p w:rsidR="00911E95" w:rsidRDefault="00911E95" w:rsidP="00663144">
            <w:pPr>
              <w:pStyle w:val="ListParagraph"/>
              <w:spacing w:line="360" w:lineRule="auto"/>
              <w:ind w:left="0"/>
              <w:rPr>
                <w:rFonts w:ascii="Cambria Math" w:hAnsi="Cambria Math"/>
                <w:lang w:val="id-ID"/>
              </w:rPr>
            </w:pPr>
            <w:r>
              <w:rPr>
                <w:rFonts w:ascii="Cambria Math" w:hAnsi="Cambria Math"/>
                <w:lang w:val="id-ID"/>
              </w:rPr>
              <w:t>1.</w:t>
            </w:r>
          </w:p>
        </w:tc>
        <w:tc>
          <w:tcPr>
            <w:tcW w:w="3925" w:type="dxa"/>
          </w:tcPr>
          <w:p w:rsidR="00911E95" w:rsidRPr="00B83B47" w:rsidRDefault="00CF46CF" w:rsidP="00663144">
            <w:pPr>
              <w:pStyle w:val="ListParagraph"/>
              <w:spacing w:line="360" w:lineRule="auto"/>
              <w:ind w:left="0"/>
              <w:rPr>
                <w:rFonts w:ascii="Cambria Math" w:eastAsia="MS Mincho" w:hAnsi="Cambria Math" w:cs="Arial"/>
                <w:szCs w:val="24"/>
              </w:rPr>
            </w:pPr>
            <m:oMathPara>
              <m:oMathParaPr>
                <m:jc m:val="left"/>
              </m:oMathParaP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m:t>
                    </m:r>
                  </m:lim>
                </m:limLow>
                <m:func>
                  <m:funcPr>
                    <m:ctrlPr>
                      <w:rPr>
                        <w:rFonts w:ascii="Cambria Math" w:hAnsi="Cambria Math"/>
                        <w:i/>
                      </w:rPr>
                    </m:ctrlPr>
                  </m:funcPr>
                  <m:fName>
                    <m:r>
                      <m:rPr>
                        <m:sty m:val="p"/>
                      </m:rPr>
                      <w:rPr>
                        <w:rFonts w:ascii="Cambria Math" w:hAnsi="Cambria Math"/>
                      </w:rPr>
                      <m:t>sin</m:t>
                    </m:r>
                  </m:fName>
                  <m:e>
                    <m:r>
                      <w:rPr>
                        <w:rFonts w:ascii="Cambria Math" w:hAnsi="Cambria Math"/>
                      </w:rPr>
                      <m:t>x</m:t>
                    </m:r>
                  </m:e>
                </m:func>
              </m:oMath>
            </m:oMathPara>
          </w:p>
        </w:tc>
        <w:tc>
          <w:tcPr>
            <w:tcW w:w="422" w:type="dxa"/>
          </w:tcPr>
          <w:p w:rsidR="00911E95" w:rsidRDefault="00911E95" w:rsidP="00663144">
            <w:pPr>
              <w:pStyle w:val="ListParagraph"/>
              <w:spacing w:line="360" w:lineRule="auto"/>
              <w:ind w:left="0"/>
              <w:rPr>
                <w:rFonts w:ascii="Cambria Math" w:hAnsi="Cambria Math"/>
                <w:lang w:val="id-ID"/>
              </w:rPr>
            </w:pPr>
            <w:r>
              <w:rPr>
                <w:rFonts w:ascii="Cambria Math" w:hAnsi="Cambria Math"/>
                <w:lang w:val="id-ID"/>
              </w:rPr>
              <w:t>5.</w:t>
            </w:r>
          </w:p>
        </w:tc>
        <w:tc>
          <w:tcPr>
            <w:tcW w:w="3464" w:type="dxa"/>
          </w:tcPr>
          <w:p w:rsidR="00911E95" w:rsidRPr="009664C2" w:rsidRDefault="00CF46CF" w:rsidP="00663144">
            <w:pPr>
              <w:pStyle w:val="ListParagraph"/>
              <w:spacing w:line="360" w:lineRule="auto"/>
              <w:ind w:left="0"/>
              <w:rPr>
                <w:rFonts w:ascii="Cambria Math" w:eastAsia="MS Mincho" w:hAnsi="Cambria Math" w:cs="Arial"/>
                <w:lang w:val="id-ID"/>
              </w:rPr>
            </w:pPr>
            <m:oMathPara>
              <m:oMathParaPr>
                <m:jc m:val="left"/>
              </m:oMathParaP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m:t>
                    </m:r>
                  </m:lim>
                </m:limLow>
                <m:func>
                  <m:funcPr>
                    <m:ctrlPr>
                      <w:rPr>
                        <w:rFonts w:ascii="Cambria Math" w:hAnsi="Cambria Math"/>
                        <w:i/>
                      </w:rPr>
                    </m:ctrlPr>
                  </m:funcPr>
                  <m:fName>
                    <m:sSup>
                      <m:sSupPr>
                        <m:ctrlPr>
                          <w:rPr>
                            <w:rFonts w:ascii="Cambria Math" w:hAnsi="Cambria Math"/>
                          </w:rPr>
                        </m:ctrlPr>
                      </m:sSupPr>
                      <m:e>
                        <m:r>
                          <w:rPr>
                            <w:rFonts w:ascii="Cambria Math" w:hAnsi="Cambria Math"/>
                          </w:rPr>
                          <m:t>x</m:t>
                        </m:r>
                      </m:e>
                      <m:sup>
                        <m:r>
                          <m:rPr>
                            <m:sty m:val="p"/>
                          </m:rPr>
                          <w:rPr>
                            <w:rFonts w:ascii="Cambria Math" w:hAnsi="Cambria Math"/>
                          </w:rPr>
                          <m:t>-1/2</m:t>
                        </m:r>
                      </m:sup>
                    </m:sSup>
                    <m:r>
                      <m:rPr>
                        <m:sty m:val="p"/>
                      </m:rPr>
                      <w:rPr>
                        <w:rFonts w:ascii="Cambria Math" w:hAnsi="Cambria Math"/>
                      </w:rPr>
                      <m:t>sin</m:t>
                    </m:r>
                  </m:fName>
                  <m:e>
                    <m:r>
                      <w:rPr>
                        <w:rFonts w:ascii="Cambria Math" w:hAnsi="Cambria Math"/>
                      </w:rPr>
                      <m:t>x</m:t>
                    </m:r>
                  </m:e>
                </m:func>
              </m:oMath>
            </m:oMathPara>
          </w:p>
        </w:tc>
      </w:tr>
      <w:tr w:rsidR="00911E95" w:rsidRPr="009664C2" w:rsidTr="00311249">
        <w:tc>
          <w:tcPr>
            <w:tcW w:w="524" w:type="dxa"/>
          </w:tcPr>
          <w:p w:rsidR="00911E95" w:rsidRDefault="00911E95" w:rsidP="00663144">
            <w:pPr>
              <w:pStyle w:val="ListParagraph"/>
              <w:spacing w:line="360" w:lineRule="auto"/>
              <w:ind w:left="0"/>
              <w:rPr>
                <w:rFonts w:ascii="Cambria Math" w:hAnsi="Cambria Math"/>
                <w:lang w:val="id-ID"/>
              </w:rPr>
            </w:pPr>
            <w:r>
              <w:rPr>
                <w:rFonts w:ascii="Cambria Math" w:hAnsi="Cambria Math"/>
                <w:lang w:val="id-ID"/>
              </w:rPr>
              <w:t>2.</w:t>
            </w:r>
          </w:p>
        </w:tc>
        <w:tc>
          <w:tcPr>
            <w:tcW w:w="3925" w:type="dxa"/>
          </w:tcPr>
          <w:p w:rsidR="00911E95" w:rsidRPr="00B83B47" w:rsidRDefault="00CF46CF" w:rsidP="00663144">
            <w:pPr>
              <w:pStyle w:val="ListParagraph"/>
              <w:spacing w:line="360" w:lineRule="auto"/>
              <w:ind w:left="0"/>
              <w:rPr>
                <w:rFonts w:ascii="Cambria Math" w:eastAsia="MS Mincho" w:hAnsi="Cambria Math" w:cs="Arial"/>
                <w:szCs w:val="24"/>
              </w:rPr>
            </w:pPr>
            <m:oMathPara>
              <m:oMathParaPr>
                <m:jc m:val="left"/>
              </m:oMathParaP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m:t>
                    </m:r>
                  </m:lim>
                </m:limLow>
                <m:func>
                  <m:funcPr>
                    <m:ctrlPr>
                      <w:rPr>
                        <w:rFonts w:ascii="Cambria Math" w:hAnsi="Cambria Math"/>
                        <w:i/>
                      </w:rPr>
                    </m:ctrlPr>
                  </m:funcPr>
                  <m:fName>
                    <m:r>
                      <m:rPr>
                        <m:sty m:val="p"/>
                      </m:rPr>
                      <w:rPr>
                        <w:rFonts w:ascii="Cambria Math" w:hAnsi="Cambria Math"/>
                      </w:rPr>
                      <m:t>sin</m:t>
                    </m:r>
                  </m:fName>
                  <m:e>
                    <m:r>
                      <w:rPr>
                        <w:rFonts w:ascii="Cambria Math" w:hAnsi="Cambria Math"/>
                      </w:rPr>
                      <m:t>x</m:t>
                    </m:r>
                  </m:e>
                </m:func>
                <m:f>
                  <m:fPr>
                    <m:ctrlPr>
                      <w:rPr>
                        <w:rFonts w:ascii="Cambria Math" w:hAnsi="Cambria Math"/>
                        <w:i/>
                      </w:rPr>
                    </m:ctrlPr>
                  </m:fPr>
                  <m:num>
                    <m:r>
                      <w:rPr>
                        <w:rFonts w:ascii="Cambria Math" w:hAnsi="Cambria Math"/>
                      </w:rPr>
                      <m:t>1</m:t>
                    </m:r>
                  </m:num>
                  <m:den>
                    <m:r>
                      <w:rPr>
                        <w:rFonts w:ascii="Cambria Math" w:hAnsi="Cambria Math"/>
                      </w:rPr>
                      <m:t>x</m:t>
                    </m:r>
                  </m:den>
                </m:f>
              </m:oMath>
            </m:oMathPara>
          </w:p>
        </w:tc>
        <w:tc>
          <w:tcPr>
            <w:tcW w:w="422" w:type="dxa"/>
          </w:tcPr>
          <w:p w:rsidR="00911E95" w:rsidRDefault="00911E95" w:rsidP="00663144">
            <w:pPr>
              <w:pStyle w:val="ListParagraph"/>
              <w:spacing w:line="360" w:lineRule="auto"/>
              <w:ind w:left="0"/>
              <w:rPr>
                <w:rFonts w:ascii="Cambria Math" w:hAnsi="Cambria Math"/>
                <w:lang w:val="id-ID"/>
              </w:rPr>
            </w:pPr>
            <w:r>
              <w:rPr>
                <w:rFonts w:ascii="Cambria Math" w:hAnsi="Cambria Math"/>
                <w:lang w:val="id-ID"/>
              </w:rPr>
              <w:t>6.</w:t>
            </w:r>
          </w:p>
        </w:tc>
        <w:tc>
          <w:tcPr>
            <w:tcW w:w="3464" w:type="dxa"/>
          </w:tcPr>
          <w:p w:rsidR="00911E95" w:rsidRPr="00B83B47" w:rsidRDefault="00CF46CF" w:rsidP="00663144">
            <w:pPr>
              <w:pStyle w:val="ListParagraph"/>
              <w:spacing w:line="360" w:lineRule="auto"/>
              <w:ind w:left="0"/>
              <w:rPr>
                <w:rFonts w:ascii="Cambria Math" w:eastAsia="MS Mincho" w:hAnsi="Cambria Math" w:cs="Arial"/>
                <w:szCs w:val="24"/>
              </w:rPr>
            </w:pPr>
            <m:oMathPara>
              <m:oMathParaPr>
                <m:jc m:val="left"/>
              </m:oMathParaP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m:t>
                    </m:r>
                  </m:lim>
                </m:limLow>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x+</m:t>
                        </m:r>
                        <m:f>
                          <m:fPr>
                            <m:ctrlPr>
                              <w:rPr>
                                <w:rFonts w:ascii="Cambria Math" w:hAnsi="Cambria Math"/>
                                <w:i/>
                              </w:rPr>
                            </m:ctrlPr>
                          </m:fPr>
                          <m:num>
                            <m:r>
                              <w:rPr>
                                <w:rFonts w:ascii="Cambria Math" w:hAnsi="Cambria Math"/>
                              </w:rPr>
                              <m:t>1</m:t>
                            </m:r>
                          </m:num>
                          <m:den>
                            <m:r>
                              <w:rPr>
                                <w:rFonts w:ascii="Cambria Math" w:hAnsi="Cambria Math"/>
                              </w:rPr>
                              <m:t>x</m:t>
                            </m:r>
                          </m:den>
                        </m:f>
                      </m:e>
                    </m:d>
                  </m:e>
                </m:func>
              </m:oMath>
            </m:oMathPara>
          </w:p>
        </w:tc>
      </w:tr>
      <w:tr w:rsidR="00911E95" w:rsidRPr="009664C2" w:rsidTr="00311249">
        <w:tc>
          <w:tcPr>
            <w:tcW w:w="524" w:type="dxa"/>
          </w:tcPr>
          <w:p w:rsidR="00911E95" w:rsidRDefault="00911E95" w:rsidP="00663144">
            <w:pPr>
              <w:pStyle w:val="ListParagraph"/>
              <w:spacing w:line="360" w:lineRule="auto"/>
              <w:ind w:left="0"/>
              <w:rPr>
                <w:rFonts w:ascii="Cambria Math" w:hAnsi="Cambria Math"/>
                <w:lang w:val="id-ID"/>
              </w:rPr>
            </w:pPr>
            <w:r>
              <w:rPr>
                <w:rFonts w:ascii="Cambria Math" w:hAnsi="Cambria Math"/>
                <w:lang w:val="id-ID"/>
              </w:rPr>
              <w:t>3.</w:t>
            </w:r>
          </w:p>
        </w:tc>
        <w:tc>
          <w:tcPr>
            <w:tcW w:w="3925" w:type="dxa"/>
          </w:tcPr>
          <w:p w:rsidR="00911E95" w:rsidRPr="00B83B47" w:rsidRDefault="00CF46CF" w:rsidP="00663144">
            <w:pPr>
              <w:pStyle w:val="ListParagraph"/>
              <w:spacing w:line="360" w:lineRule="auto"/>
              <w:ind w:left="0"/>
              <w:rPr>
                <w:rFonts w:ascii="Cambria Math" w:eastAsia="MS Mincho" w:hAnsi="Cambria Math" w:cs="Arial"/>
                <w:szCs w:val="24"/>
              </w:rPr>
            </w:pPr>
            <m:oMathPara>
              <m:oMathParaPr>
                <m:jc m:val="left"/>
              </m:oMathParaP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m:t>
                    </m:r>
                  </m:lim>
                </m:limLow>
                <m:func>
                  <m:funcPr>
                    <m:ctrlPr>
                      <w:rPr>
                        <w:rFonts w:ascii="Cambria Math" w:hAnsi="Cambria Math"/>
                        <w:i/>
                      </w:rPr>
                    </m:ctrlPr>
                  </m:funcPr>
                  <m:fName>
                    <m:r>
                      <m:rPr>
                        <m:sty m:val="p"/>
                      </m:rPr>
                      <w:rPr>
                        <w:rFonts w:ascii="Cambria Math" w:hAnsi="Cambria Math"/>
                      </w:rPr>
                      <m:t>sin</m:t>
                    </m:r>
                  </m:fName>
                  <m:e>
                    <m:f>
                      <m:fPr>
                        <m:ctrlPr>
                          <w:rPr>
                            <w:rFonts w:ascii="Cambria Math" w:hAnsi="Cambria Math"/>
                            <w:i/>
                          </w:rPr>
                        </m:ctrlPr>
                      </m:fPr>
                      <m:num>
                        <m:r>
                          <w:rPr>
                            <w:rFonts w:ascii="Cambria Math" w:hAnsi="Cambria Math"/>
                          </w:rPr>
                          <m:t>1</m:t>
                        </m:r>
                      </m:num>
                      <m:den>
                        <m:r>
                          <w:rPr>
                            <w:rFonts w:ascii="Cambria Math" w:hAnsi="Cambria Math"/>
                          </w:rPr>
                          <m:t>x</m:t>
                        </m:r>
                      </m:den>
                    </m:f>
                  </m:e>
                </m:func>
              </m:oMath>
            </m:oMathPara>
          </w:p>
        </w:tc>
        <w:tc>
          <w:tcPr>
            <w:tcW w:w="422" w:type="dxa"/>
          </w:tcPr>
          <w:p w:rsidR="00911E95" w:rsidRDefault="00911E95" w:rsidP="00663144">
            <w:pPr>
              <w:pStyle w:val="ListParagraph"/>
              <w:spacing w:line="360" w:lineRule="auto"/>
              <w:ind w:left="0"/>
              <w:rPr>
                <w:rFonts w:ascii="Cambria Math" w:hAnsi="Cambria Math"/>
                <w:lang w:val="id-ID"/>
              </w:rPr>
            </w:pPr>
            <w:r>
              <w:rPr>
                <w:rFonts w:ascii="Cambria Math" w:hAnsi="Cambria Math"/>
                <w:lang w:val="id-ID"/>
              </w:rPr>
              <w:t>7.</w:t>
            </w:r>
          </w:p>
        </w:tc>
        <w:tc>
          <w:tcPr>
            <w:tcW w:w="3464" w:type="dxa"/>
          </w:tcPr>
          <w:p w:rsidR="00911E95" w:rsidRPr="00B83B47" w:rsidRDefault="00CF46CF" w:rsidP="00663144">
            <w:pPr>
              <w:pStyle w:val="ListParagraph"/>
              <w:spacing w:line="360" w:lineRule="auto"/>
              <w:ind w:left="0"/>
              <w:rPr>
                <w:rFonts w:ascii="Cambria Math" w:eastAsia="MS Mincho" w:hAnsi="Cambria Math" w:cs="Arial"/>
                <w:szCs w:val="24"/>
              </w:rPr>
            </w:pPr>
            <m:oMathPara>
              <m:oMathParaPr>
                <m:jc m:val="left"/>
              </m:oMathParaP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m:t>
                    </m:r>
                  </m:lim>
                </m:limLow>
                <m:d>
                  <m:dPr>
                    <m:begChr m:val="["/>
                    <m:endChr m:val="]"/>
                    <m:ctrlPr>
                      <w:rPr>
                        <w:rFonts w:ascii="Cambria Math" w:hAnsi="Cambria Math"/>
                        <w:i/>
                      </w:rPr>
                    </m:ctrlPr>
                  </m:dPr>
                  <m:e>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x+</m:t>
                            </m:r>
                            <m:f>
                              <m:fPr>
                                <m:ctrlPr>
                                  <w:rPr>
                                    <w:rFonts w:ascii="Cambria Math" w:hAnsi="Cambria Math"/>
                                    <w:i/>
                                  </w:rPr>
                                </m:ctrlPr>
                              </m:fPr>
                              <m:num>
                                <m:r>
                                  <w:rPr>
                                    <w:rFonts w:ascii="Cambria Math" w:hAnsi="Cambria Math"/>
                                  </w:rPr>
                                  <m:t>1</m:t>
                                </m:r>
                              </m:num>
                              <m:den>
                                <m:r>
                                  <w:rPr>
                                    <w:rFonts w:ascii="Cambria Math" w:hAnsi="Cambria Math"/>
                                  </w:rPr>
                                  <m:t>x</m:t>
                                </m:r>
                              </m:den>
                            </m:f>
                          </m:e>
                        </m:d>
                        <m:r>
                          <w:rPr>
                            <w:rFonts w:ascii="Cambria Math" w:hAnsi="Cambria Math"/>
                          </w:rPr>
                          <m:t>-</m:t>
                        </m:r>
                        <m:func>
                          <m:funcPr>
                            <m:ctrlPr>
                              <w:rPr>
                                <w:rFonts w:ascii="Cambria Math" w:hAnsi="Cambria Math"/>
                                <w:i/>
                              </w:rPr>
                            </m:ctrlPr>
                          </m:funcPr>
                          <m:fName>
                            <m:r>
                              <m:rPr>
                                <m:sty m:val="p"/>
                              </m:rPr>
                              <w:rPr>
                                <w:rFonts w:ascii="Cambria Math" w:hAnsi="Cambria Math"/>
                              </w:rPr>
                              <m:t>sin</m:t>
                            </m:r>
                          </m:fName>
                          <m:e>
                            <m:r>
                              <w:rPr>
                                <w:rFonts w:ascii="Cambria Math" w:hAnsi="Cambria Math"/>
                              </w:rPr>
                              <m:t>x</m:t>
                            </m:r>
                          </m:e>
                        </m:func>
                      </m:e>
                    </m:func>
                  </m:e>
                </m:d>
              </m:oMath>
            </m:oMathPara>
          </w:p>
        </w:tc>
      </w:tr>
      <w:tr w:rsidR="00911E95" w:rsidRPr="009664C2" w:rsidTr="00311249">
        <w:tc>
          <w:tcPr>
            <w:tcW w:w="524" w:type="dxa"/>
          </w:tcPr>
          <w:p w:rsidR="00911E95" w:rsidRDefault="00911E95" w:rsidP="00663144">
            <w:pPr>
              <w:pStyle w:val="ListParagraph"/>
              <w:spacing w:line="360" w:lineRule="auto"/>
              <w:ind w:left="0"/>
              <w:rPr>
                <w:rFonts w:ascii="Cambria Math" w:hAnsi="Cambria Math"/>
                <w:lang w:val="id-ID"/>
              </w:rPr>
            </w:pPr>
            <w:r>
              <w:rPr>
                <w:rFonts w:ascii="Cambria Math" w:hAnsi="Cambria Math"/>
                <w:lang w:val="id-ID"/>
              </w:rPr>
              <w:t>4.</w:t>
            </w:r>
          </w:p>
        </w:tc>
        <w:tc>
          <w:tcPr>
            <w:tcW w:w="3925" w:type="dxa"/>
          </w:tcPr>
          <w:p w:rsidR="00911E95" w:rsidRPr="00B83B47" w:rsidRDefault="00CF46CF" w:rsidP="00663144">
            <w:pPr>
              <w:pStyle w:val="ListParagraph"/>
              <w:spacing w:line="360" w:lineRule="auto"/>
              <w:ind w:left="0"/>
              <w:rPr>
                <w:rFonts w:ascii="Cambria Math" w:eastAsia="MS Mincho" w:hAnsi="Cambria Math" w:cs="Arial"/>
                <w:szCs w:val="24"/>
              </w:rPr>
            </w:pPr>
            <m:oMathPara>
              <m:oMathParaPr>
                <m:jc m:val="left"/>
              </m:oMathParaP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m:t>
                    </m:r>
                  </m:lim>
                </m:limLow>
                <m:func>
                  <m:funcPr>
                    <m:ctrlPr>
                      <w:rPr>
                        <w:rFonts w:ascii="Cambria Math" w:hAnsi="Cambria Math"/>
                        <w:i/>
                      </w:rPr>
                    </m:ctrlPr>
                  </m:funcPr>
                  <m:fName>
                    <m:sSup>
                      <m:sSupPr>
                        <m:ctrlPr>
                          <w:rPr>
                            <w:rFonts w:ascii="Cambria Math" w:hAnsi="Cambria Math"/>
                          </w:rPr>
                        </m:ctrlPr>
                      </m:sSupPr>
                      <m:e>
                        <m:r>
                          <w:rPr>
                            <w:rFonts w:ascii="Cambria Math" w:hAnsi="Cambria Math"/>
                          </w:rPr>
                          <m:t>x</m:t>
                        </m:r>
                      </m:e>
                      <m:sup>
                        <m:r>
                          <m:rPr>
                            <m:sty m:val="p"/>
                          </m:rPr>
                          <w:rPr>
                            <w:rFonts w:ascii="Cambria Math" w:hAnsi="Cambria Math"/>
                          </w:rPr>
                          <m:t>3/2</m:t>
                        </m:r>
                      </m:sup>
                    </m:sSup>
                    <m:r>
                      <m:rPr>
                        <m:sty m:val="p"/>
                      </m:rPr>
                      <w:rPr>
                        <w:rFonts w:ascii="Cambria Math" w:hAnsi="Cambria Math"/>
                      </w:rPr>
                      <m:t>sin</m:t>
                    </m:r>
                  </m:fName>
                  <m:e>
                    <m:f>
                      <m:fPr>
                        <m:ctrlPr>
                          <w:rPr>
                            <w:rFonts w:ascii="Cambria Math" w:hAnsi="Cambria Math"/>
                            <w:i/>
                          </w:rPr>
                        </m:ctrlPr>
                      </m:fPr>
                      <m:num>
                        <m:r>
                          <w:rPr>
                            <w:rFonts w:ascii="Cambria Math" w:hAnsi="Cambria Math"/>
                          </w:rPr>
                          <m:t>1</m:t>
                        </m:r>
                      </m:num>
                      <m:den>
                        <m:r>
                          <w:rPr>
                            <w:rFonts w:ascii="Cambria Math" w:hAnsi="Cambria Math"/>
                          </w:rPr>
                          <m:t>x</m:t>
                        </m:r>
                      </m:den>
                    </m:f>
                  </m:e>
                </m:func>
              </m:oMath>
            </m:oMathPara>
          </w:p>
        </w:tc>
        <w:tc>
          <w:tcPr>
            <w:tcW w:w="422" w:type="dxa"/>
          </w:tcPr>
          <w:p w:rsidR="00911E95" w:rsidRDefault="00911E95" w:rsidP="00663144">
            <w:pPr>
              <w:pStyle w:val="ListParagraph"/>
              <w:spacing w:line="360" w:lineRule="auto"/>
              <w:ind w:left="0"/>
              <w:rPr>
                <w:rFonts w:ascii="Cambria Math" w:hAnsi="Cambria Math"/>
                <w:lang w:val="id-ID"/>
              </w:rPr>
            </w:pPr>
            <w:r>
              <w:rPr>
                <w:rFonts w:ascii="Cambria Math" w:hAnsi="Cambria Math"/>
                <w:lang w:val="id-ID"/>
              </w:rPr>
              <w:t>8.</w:t>
            </w:r>
          </w:p>
        </w:tc>
        <w:tc>
          <w:tcPr>
            <w:tcW w:w="3464" w:type="dxa"/>
          </w:tcPr>
          <w:p w:rsidR="00911E95" w:rsidRPr="00B83B47" w:rsidRDefault="00CF46CF" w:rsidP="00663144">
            <w:pPr>
              <w:pStyle w:val="ListParagraph"/>
              <w:spacing w:line="360" w:lineRule="auto"/>
              <w:ind w:left="0"/>
              <w:rPr>
                <w:rFonts w:ascii="Cambria Math" w:eastAsia="MS Mincho" w:hAnsi="Cambria Math" w:cs="Arial"/>
                <w:szCs w:val="24"/>
              </w:rPr>
            </w:pPr>
            <m:oMathPara>
              <m:oMathParaPr>
                <m:jc m:val="left"/>
              </m:oMathParaP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m:t>
                    </m:r>
                  </m:lim>
                </m:limLow>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f>
                          <m:fPr>
                            <m:ctrlPr>
                              <w:rPr>
                                <w:rFonts w:ascii="Cambria Math" w:hAnsi="Cambria Math"/>
                                <w:i/>
                              </w:rPr>
                            </m:ctrlPr>
                          </m:fPr>
                          <m:num>
                            <m:r>
                              <w:rPr>
                                <w:rFonts w:ascii="Cambria Math" w:hAnsi="Cambria Math"/>
                              </w:rPr>
                              <m:t>π</m:t>
                            </m:r>
                          </m:num>
                          <m:den>
                            <m:r>
                              <w:rPr>
                                <w:rFonts w:ascii="Cambria Math" w:hAnsi="Cambria Math"/>
                              </w:rPr>
                              <m:t>6</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x</m:t>
                            </m:r>
                          </m:den>
                        </m:f>
                      </m:e>
                    </m:d>
                  </m:e>
                </m:func>
              </m:oMath>
            </m:oMathPara>
          </w:p>
        </w:tc>
      </w:tr>
    </w:tbl>
    <w:p w:rsidR="00911E95" w:rsidRDefault="00BA0716" w:rsidP="00067B6C">
      <w:pPr>
        <w:pStyle w:val="ListParagraph"/>
        <w:numPr>
          <w:ilvl w:val="0"/>
          <w:numId w:val="53"/>
        </w:numPr>
        <w:ind w:left="567" w:hanging="567"/>
        <w:rPr>
          <w:rFonts w:ascii="Cambria Math" w:hAnsi="Cambria Math"/>
          <w:lang w:val="id-ID"/>
        </w:rPr>
      </w:pPr>
      <w:r>
        <w:rPr>
          <w:rFonts w:ascii="Cambria Math" w:hAnsi="Cambria Math"/>
          <w:lang w:val="id-ID"/>
        </w:rPr>
        <w:t>Nyatakan apakah fungsi yang ditunjukkan kontinu atau tidak di 3, jika tidak jelaskan sebabnya!</w:t>
      </w:r>
    </w:p>
    <w:tbl>
      <w:tblPr>
        <w:tblStyle w:val="TableGrid"/>
        <w:tblW w:w="9004" w:type="dxa"/>
        <w:tblInd w:w="-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454"/>
        <w:gridCol w:w="42"/>
        <w:gridCol w:w="465"/>
        <w:gridCol w:w="2911"/>
        <w:gridCol w:w="429"/>
        <w:gridCol w:w="1049"/>
        <w:gridCol w:w="1187"/>
        <w:gridCol w:w="2390"/>
        <w:gridCol w:w="77"/>
      </w:tblGrid>
      <w:tr w:rsidR="00BA0716" w:rsidRPr="009664C2" w:rsidTr="0026367B">
        <w:trPr>
          <w:gridBefore w:val="2"/>
          <w:gridAfter w:val="1"/>
          <w:wBefore w:w="589" w:type="dxa"/>
          <w:wAfter w:w="80" w:type="dxa"/>
        </w:trPr>
        <w:tc>
          <w:tcPr>
            <w:tcW w:w="523" w:type="dxa"/>
          </w:tcPr>
          <w:p w:rsidR="00BA0716" w:rsidRDefault="00BA0716" w:rsidP="00663144">
            <w:pPr>
              <w:pStyle w:val="ListParagraph"/>
              <w:spacing w:line="360" w:lineRule="auto"/>
              <w:ind w:left="0"/>
              <w:rPr>
                <w:rFonts w:ascii="Cambria Math" w:hAnsi="Cambria Math"/>
                <w:lang w:val="id-ID"/>
              </w:rPr>
            </w:pPr>
            <w:r>
              <w:rPr>
                <w:rFonts w:ascii="Cambria Math" w:hAnsi="Cambria Math"/>
                <w:lang w:val="id-ID"/>
              </w:rPr>
              <w:t>1.</w:t>
            </w:r>
          </w:p>
        </w:tc>
        <w:tc>
          <w:tcPr>
            <w:tcW w:w="3391" w:type="dxa"/>
          </w:tcPr>
          <w:p w:rsidR="00BA0716" w:rsidRPr="00B83B47" w:rsidRDefault="00311249" w:rsidP="00663144">
            <w:pPr>
              <w:pStyle w:val="ListParagraph"/>
              <w:spacing w:line="360" w:lineRule="auto"/>
              <w:ind w:left="0"/>
              <w:rPr>
                <w:rFonts w:ascii="Cambria Math" w:eastAsia="MS Mincho" w:hAnsi="Cambria Math" w:cs="Arial"/>
                <w:szCs w:val="24"/>
              </w:rPr>
            </w:pPr>
            <m:oMathPara>
              <m:oMathParaPr>
                <m:jc m:val="left"/>
              </m:oMathParaPr>
              <m:oMath>
                <m:r>
                  <w:rPr>
                    <w:rFonts w:ascii="Cambria Math" w:eastAsia="MS Mincho" w:hAnsi="Cambria Math" w:cs="Arial"/>
                    <w:szCs w:val="24"/>
                  </w:rPr>
                  <m:t>f</m:t>
                </m:r>
                <m:d>
                  <m:dPr>
                    <m:ctrlPr>
                      <w:rPr>
                        <w:rFonts w:ascii="Cambria Math" w:eastAsia="MS Mincho" w:hAnsi="Cambria Math" w:cs="Arial"/>
                        <w:i/>
                        <w:szCs w:val="24"/>
                      </w:rPr>
                    </m:ctrlPr>
                  </m:dPr>
                  <m:e>
                    <m:r>
                      <w:rPr>
                        <w:rFonts w:ascii="Cambria Math" w:eastAsia="MS Mincho" w:hAnsi="Cambria Math" w:cs="Arial"/>
                        <w:szCs w:val="24"/>
                      </w:rPr>
                      <m:t>x</m:t>
                    </m:r>
                  </m:e>
                </m:d>
                <m:r>
                  <w:rPr>
                    <w:rFonts w:ascii="Cambria Math" w:eastAsia="MS Mincho" w:hAnsi="Cambria Math" w:cs="Arial"/>
                    <w:szCs w:val="24"/>
                  </w:rPr>
                  <m:t>=</m:t>
                </m:r>
                <m:d>
                  <m:dPr>
                    <m:ctrlPr>
                      <w:rPr>
                        <w:rFonts w:ascii="Cambria Math" w:eastAsia="MS Mincho" w:hAnsi="Cambria Math" w:cs="Arial"/>
                        <w:i/>
                        <w:szCs w:val="24"/>
                      </w:rPr>
                    </m:ctrlPr>
                  </m:dPr>
                  <m:e>
                    <m:r>
                      <w:rPr>
                        <w:rFonts w:ascii="Cambria Math" w:eastAsia="MS Mincho" w:hAnsi="Cambria Math" w:cs="Arial"/>
                        <w:szCs w:val="24"/>
                      </w:rPr>
                      <m:t>x-3</m:t>
                    </m:r>
                  </m:e>
                </m:d>
                <m:d>
                  <m:dPr>
                    <m:ctrlPr>
                      <w:rPr>
                        <w:rFonts w:ascii="Cambria Math" w:eastAsia="MS Mincho" w:hAnsi="Cambria Math" w:cs="Arial"/>
                        <w:i/>
                        <w:szCs w:val="24"/>
                      </w:rPr>
                    </m:ctrlPr>
                  </m:dPr>
                  <m:e>
                    <m:r>
                      <w:rPr>
                        <w:rFonts w:ascii="Cambria Math" w:eastAsia="MS Mincho" w:hAnsi="Cambria Math" w:cs="Arial"/>
                        <w:szCs w:val="24"/>
                      </w:rPr>
                      <m:t>x-4</m:t>
                    </m:r>
                  </m:e>
                </m:d>
              </m:oMath>
            </m:oMathPara>
          </w:p>
        </w:tc>
        <w:tc>
          <w:tcPr>
            <w:tcW w:w="429" w:type="dxa"/>
          </w:tcPr>
          <w:p w:rsidR="00BA0716" w:rsidRDefault="00730031" w:rsidP="00663144">
            <w:pPr>
              <w:pStyle w:val="ListParagraph"/>
              <w:spacing w:line="360" w:lineRule="auto"/>
              <w:ind w:left="0"/>
              <w:rPr>
                <w:rFonts w:ascii="Cambria Math" w:hAnsi="Cambria Math"/>
                <w:lang w:val="id-ID"/>
              </w:rPr>
            </w:pPr>
            <w:r>
              <w:rPr>
                <w:rFonts w:ascii="Cambria Math" w:hAnsi="Cambria Math"/>
                <w:lang w:val="id-ID"/>
              </w:rPr>
              <w:t>10.</w:t>
            </w:r>
          </w:p>
        </w:tc>
        <w:tc>
          <w:tcPr>
            <w:tcW w:w="3992" w:type="dxa"/>
            <w:gridSpan w:val="3"/>
          </w:tcPr>
          <w:p w:rsidR="00BA0716" w:rsidRPr="009664C2" w:rsidRDefault="009F1816" w:rsidP="00663144">
            <w:pPr>
              <w:pStyle w:val="ListParagraph"/>
              <w:spacing w:line="360" w:lineRule="auto"/>
              <w:ind w:left="0"/>
              <w:rPr>
                <w:rFonts w:ascii="Cambria Math" w:eastAsia="MS Mincho" w:hAnsi="Cambria Math" w:cs="Arial"/>
                <w:lang w:val="id-ID"/>
              </w:rPr>
            </w:pPr>
            <m:oMathPara>
              <m:oMathParaPr>
                <m:jc m:val="left"/>
              </m:oMathParaPr>
              <m:oMath>
                <m:r>
                  <w:rPr>
                    <w:rFonts w:ascii="Cambria Math" w:eastAsia="MS Mincho" w:hAnsi="Cambria Math" w:cs="Arial"/>
                    <w:szCs w:val="24"/>
                  </w:rPr>
                  <m:t>h</m:t>
                </m:r>
                <m:d>
                  <m:dPr>
                    <m:ctrlPr>
                      <w:rPr>
                        <w:rFonts w:ascii="Cambria Math" w:eastAsia="MS Mincho" w:hAnsi="Cambria Math" w:cs="Arial"/>
                        <w:i/>
                        <w:szCs w:val="24"/>
                      </w:rPr>
                    </m:ctrlPr>
                  </m:dPr>
                  <m:e>
                    <m:r>
                      <w:rPr>
                        <w:rFonts w:ascii="Cambria Math" w:eastAsia="MS Mincho" w:hAnsi="Cambria Math" w:cs="Arial"/>
                        <w:szCs w:val="24"/>
                      </w:rPr>
                      <m:t>x</m:t>
                    </m:r>
                  </m:e>
                </m:d>
                <m:r>
                  <w:rPr>
                    <w:rFonts w:ascii="Cambria Math" w:eastAsia="MS Mincho" w:hAnsi="Cambria Math" w:cs="Arial"/>
                    <w:szCs w:val="24"/>
                  </w:rPr>
                  <m:t>=</m:t>
                </m:r>
                <m:f>
                  <m:fPr>
                    <m:ctrlPr>
                      <w:rPr>
                        <w:rFonts w:ascii="Cambria Math" w:eastAsia="MS Mincho" w:hAnsi="Cambria Math" w:cs="Arial"/>
                        <w:i/>
                        <w:szCs w:val="24"/>
                      </w:rPr>
                    </m:ctrlPr>
                  </m:fPr>
                  <m:num>
                    <m:r>
                      <w:rPr>
                        <w:rFonts w:ascii="Cambria Math" w:eastAsia="MS Mincho" w:hAnsi="Cambria Math" w:cs="Arial"/>
                        <w:szCs w:val="24"/>
                      </w:rPr>
                      <m:t>21-7x</m:t>
                    </m:r>
                  </m:num>
                  <m:den>
                    <m:r>
                      <w:rPr>
                        <w:rFonts w:ascii="Cambria Math" w:eastAsia="MS Mincho" w:hAnsi="Cambria Math" w:cs="Arial"/>
                        <w:szCs w:val="24"/>
                      </w:rPr>
                      <m:t>x-3</m:t>
                    </m:r>
                  </m:den>
                </m:f>
              </m:oMath>
            </m:oMathPara>
          </w:p>
        </w:tc>
      </w:tr>
      <w:tr w:rsidR="00080B23" w:rsidRPr="009664C2" w:rsidTr="0026367B">
        <w:trPr>
          <w:gridBefore w:val="2"/>
          <w:gridAfter w:val="1"/>
          <w:wBefore w:w="589" w:type="dxa"/>
          <w:wAfter w:w="80" w:type="dxa"/>
        </w:trPr>
        <w:tc>
          <w:tcPr>
            <w:tcW w:w="523" w:type="dxa"/>
          </w:tcPr>
          <w:p w:rsidR="00080B23" w:rsidRDefault="00080B23" w:rsidP="00663144">
            <w:pPr>
              <w:pStyle w:val="ListParagraph"/>
              <w:spacing w:line="360" w:lineRule="auto"/>
              <w:ind w:left="0"/>
              <w:rPr>
                <w:rFonts w:ascii="Cambria Math" w:hAnsi="Cambria Math"/>
                <w:lang w:val="id-ID"/>
              </w:rPr>
            </w:pPr>
            <w:r>
              <w:rPr>
                <w:rFonts w:ascii="Cambria Math" w:hAnsi="Cambria Math"/>
                <w:lang w:val="id-ID"/>
              </w:rPr>
              <w:t>2.</w:t>
            </w:r>
          </w:p>
        </w:tc>
        <w:tc>
          <w:tcPr>
            <w:tcW w:w="3391" w:type="dxa"/>
          </w:tcPr>
          <w:p w:rsidR="00080B23" w:rsidRPr="00B83B47" w:rsidRDefault="00080B23" w:rsidP="00663144">
            <w:pPr>
              <w:pStyle w:val="ListParagraph"/>
              <w:spacing w:line="360" w:lineRule="auto"/>
              <w:ind w:left="0"/>
              <w:rPr>
                <w:rFonts w:ascii="Cambria Math" w:eastAsia="MS Mincho" w:hAnsi="Cambria Math" w:cs="Arial"/>
                <w:szCs w:val="24"/>
              </w:rPr>
            </w:pPr>
            <m:oMathPara>
              <m:oMathParaPr>
                <m:jc m:val="left"/>
              </m:oMathParaPr>
              <m:oMath>
                <m:r>
                  <w:rPr>
                    <w:rFonts w:ascii="Cambria Math" w:eastAsia="MS Mincho" w:hAnsi="Cambria Math" w:cs="Arial"/>
                    <w:szCs w:val="24"/>
                  </w:rPr>
                  <m:t>g</m:t>
                </m:r>
                <m:d>
                  <m:dPr>
                    <m:ctrlPr>
                      <w:rPr>
                        <w:rFonts w:ascii="Cambria Math" w:eastAsia="MS Mincho" w:hAnsi="Cambria Math" w:cs="Arial"/>
                        <w:i/>
                        <w:szCs w:val="24"/>
                      </w:rPr>
                    </m:ctrlPr>
                  </m:dPr>
                  <m:e>
                    <m:r>
                      <w:rPr>
                        <w:rFonts w:ascii="Cambria Math" w:eastAsia="MS Mincho" w:hAnsi="Cambria Math" w:cs="Arial"/>
                        <w:szCs w:val="24"/>
                      </w:rPr>
                      <m:t>x</m:t>
                    </m:r>
                  </m:e>
                </m:d>
                <m:r>
                  <w:rPr>
                    <w:rFonts w:ascii="Cambria Math" w:eastAsia="MS Mincho" w:hAnsi="Cambria Math" w:cs="Arial"/>
                    <w:szCs w:val="24"/>
                  </w:rPr>
                  <m:t>=</m:t>
                </m:r>
                <m:sSup>
                  <m:sSupPr>
                    <m:ctrlPr>
                      <w:rPr>
                        <w:rFonts w:ascii="Cambria Math" w:eastAsia="MS Mincho" w:hAnsi="Cambria Math" w:cs="Arial"/>
                        <w:i/>
                        <w:szCs w:val="24"/>
                      </w:rPr>
                    </m:ctrlPr>
                  </m:sSupPr>
                  <m:e>
                    <m:r>
                      <w:rPr>
                        <w:rFonts w:ascii="Cambria Math" w:eastAsia="MS Mincho" w:hAnsi="Cambria Math" w:cs="Arial"/>
                        <w:szCs w:val="24"/>
                      </w:rPr>
                      <m:t>x</m:t>
                    </m:r>
                  </m:e>
                  <m:sup>
                    <m:r>
                      <w:rPr>
                        <w:rFonts w:ascii="Cambria Math" w:eastAsia="MS Mincho" w:hAnsi="Cambria Math" w:cs="Arial"/>
                        <w:szCs w:val="24"/>
                      </w:rPr>
                      <m:t>2</m:t>
                    </m:r>
                  </m:sup>
                </m:sSup>
                <m:r>
                  <w:rPr>
                    <w:rFonts w:ascii="Cambria Math" w:eastAsia="MS Mincho" w:hAnsi="Cambria Math" w:cs="Arial"/>
                    <w:szCs w:val="24"/>
                  </w:rPr>
                  <m:t>-9</m:t>
                </m:r>
              </m:oMath>
            </m:oMathPara>
          </w:p>
        </w:tc>
        <w:tc>
          <w:tcPr>
            <w:tcW w:w="429" w:type="dxa"/>
          </w:tcPr>
          <w:p w:rsidR="00080B23" w:rsidRDefault="00080B23" w:rsidP="00663144">
            <w:pPr>
              <w:pStyle w:val="ListParagraph"/>
              <w:spacing w:line="360" w:lineRule="auto"/>
              <w:ind w:left="0"/>
              <w:rPr>
                <w:rFonts w:ascii="Cambria Math" w:hAnsi="Cambria Math"/>
                <w:lang w:val="id-ID"/>
              </w:rPr>
            </w:pPr>
            <w:r>
              <w:rPr>
                <w:rFonts w:ascii="Cambria Math" w:hAnsi="Cambria Math"/>
                <w:lang w:val="id-ID"/>
              </w:rPr>
              <w:t>11.</w:t>
            </w:r>
          </w:p>
        </w:tc>
        <w:tc>
          <w:tcPr>
            <w:tcW w:w="1996" w:type="dxa"/>
            <w:gridSpan w:val="2"/>
          </w:tcPr>
          <w:p w:rsidR="00080B23" w:rsidRPr="00080B23" w:rsidRDefault="00080B23" w:rsidP="00663144">
            <w:pPr>
              <w:pStyle w:val="ListParagraph"/>
              <w:spacing w:line="360" w:lineRule="auto"/>
              <w:ind w:left="0"/>
              <w:rPr>
                <w:rFonts w:ascii="Cambria Math" w:hAnsi="Cambria Math"/>
                <w:i/>
                <w:szCs w:val="24"/>
                <w:lang w:val="id-ID"/>
              </w:rPr>
            </w:pPr>
            <m:oMathPara>
              <m:oMathParaPr>
                <m:jc m:val="left"/>
              </m:oMathParaPr>
              <m:oMath>
                <m:r>
                  <w:rPr>
                    <w:rFonts w:ascii="Cambria Math" w:eastAsia="MS Mincho" w:hAnsi="Cambria Math" w:cs="Arial"/>
                    <w:szCs w:val="24"/>
                  </w:rPr>
                  <m:t>r</m:t>
                </m:r>
                <m:d>
                  <m:dPr>
                    <m:ctrlPr>
                      <w:rPr>
                        <w:rFonts w:ascii="Cambria Math" w:eastAsia="MS Mincho" w:hAnsi="Cambria Math" w:cs="Arial"/>
                        <w:i/>
                        <w:szCs w:val="24"/>
                      </w:rPr>
                    </m:ctrlPr>
                  </m:dPr>
                  <m:e>
                    <m:r>
                      <w:rPr>
                        <w:rFonts w:ascii="Cambria Math" w:eastAsia="MS Mincho" w:hAnsi="Cambria Math" w:cs="Arial"/>
                        <w:szCs w:val="24"/>
                      </w:rPr>
                      <m:t>t</m:t>
                    </m:r>
                  </m:e>
                </m:d>
                <m:r>
                  <w:rPr>
                    <w:rFonts w:ascii="Cambria Math" w:eastAsia="MS Mincho" w:hAnsi="Cambria Math" w:cs="Arial"/>
                    <w:szCs w:val="24"/>
                  </w:rPr>
                  <m:t>=</m:t>
                </m:r>
                <m:d>
                  <m:dPr>
                    <m:begChr m:val="{"/>
                    <m:endChr m:val=""/>
                    <m:ctrlPr>
                      <w:rPr>
                        <w:rFonts w:ascii="Cambria Math" w:eastAsia="MS Mincho" w:hAnsi="Cambria Math" w:cs="Arial"/>
                        <w:i/>
                        <w:szCs w:val="24"/>
                      </w:rPr>
                    </m:ctrlPr>
                  </m:dPr>
                  <m:e>
                    <m:f>
                      <m:fPr>
                        <m:ctrlPr>
                          <w:rPr>
                            <w:rFonts w:ascii="Cambria Math" w:eastAsia="MS Mincho" w:hAnsi="Cambria Math" w:cs="Arial"/>
                            <w:i/>
                            <w:szCs w:val="24"/>
                          </w:rPr>
                        </m:ctrlPr>
                      </m:fPr>
                      <m:num>
                        <m:sSup>
                          <m:sSupPr>
                            <m:ctrlPr>
                              <w:rPr>
                                <w:rFonts w:ascii="Cambria Math" w:eastAsia="MS Mincho" w:hAnsi="Cambria Math" w:cs="Arial"/>
                                <w:i/>
                                <w:szCs w:val="24"/>
                              </w:rPr>
                            </m:ctrlPr>
                          </m:sSupPr>
                          <m:e>
                            <m:r>
                              <w:rPr>
                                <w:rFonts w:ascii="Cambria Math" w:eastAsia="MS Mincho" w:hAnsi="Cambria Math" w:cs="Arial"/>
                                <w:szCs w:val="24"/>
                              </w:rPr>
                              <m:t>t</m:t>
                            </m:r>
                          </m:e>
                          <m:sup>
                            <m:r>
                              <w:rPr>
                                <w:rFonts w:ascii="Cambria Math" w:eastAsia="MS Mincho" w:hAnsi="Cambria Math" w:cs="Arial"/>
                                <w:szCs w:val="24"/>
                              </w:rPr>
                              <m:t>3</m:t>
                            </m:r>
                          </m:sup>
                        </m:sSup>
                        <m:r>
                          <w:rPr>
                            <w:rFonts w:ascii="Cambria Math" w:eastAsia="MS Mincho" w:hAnsi="Cambria Math" w:cs="Arial"/>
                            <w:szCs w:val="24"/>
                          </w:rPr>
                          <m:t>-27</m:t>
                        </m:r>
                      </m:num>
                      <m:den>
                        <m:eqArr>
                          <m:eqArrPr>
                            <m:ctrlPr>
                              <w:rPr>
                                <w:rFonts w:ascii="Cambria Math" w:eastAsia="MS Mincho" w:hAnsi="Cambria Math" w:cs="Arial"/>
                                <w:i/>
                                <w:szCs w:val="24"/>
                              </w:rPr>
                            </m:ctrlPr>
                          </m:eqArrPr>
                          <m:e>
                            <m:r>
                              <w:rPr>
                                <w:rFonts w:ascii="Cambria Math" w:eastAsia="MS Mincho" w:hAnsi="Cambria Math" w:cs="Arial"/>
                                <w:szCs w:val="24"/>
                              </w:rPr>
                              <m:t>t-3</m:t>
                            </m:r>
                          </m:e>
                          <m:e>
                            <m:r>
                              <w:rPr>
                                <w:rFonts w:ascii="Cambria Math" w:eastAsia="MS Mincho" w:hAnsi="Cambria Math" w:cs="Arial"/>
                                <w:szCs w:val="24"/>
                              </w:rPr>
                              <m:t xml:space="preserve">27 </m:t>
                            </m:r>
                          </m:e>
                        </m:eqArr>
                      </m:den>
                    </m:f>
                  </m:e>
                </m:d>
              </m:oMath>
            </m:oMathPara>
          </w:p>
        </w:tc>
        <w:tc>
          <w:tcPr>
            <w:tcW w:w="1996" w:type="dxa"/>
          </w:tcPr>
          <w:p w:rsidR="00080B23" w:rsidRPr="00080B23" w:rsidRDefault="00080B23" w:rsidP="00663144">
            <w:pPr>
              <w:pStyle w:val="ListParagraph"/>
              <w:spacing w:line="360" w:lineRule="auto"/>
              <w:ind w:left="0"/>
              <w:rPr>
                <w:rFonts w:ascii="Cambria Math" w:hAnsi="Cambria Math"/>
                <w:i/>
                <w:iCs/>
                <w:sz w:val="10"/>
                <w:szCs w:val="10"/>
                <w:lang w:val="id-ID"/>
              </w:rPr>
            </w:pPr>
          </w:p>
          <w:p w:rsidR="00080B23" w:rsidRDefault="00080B23" w:rsidP="00663144">
            <w:pPr>
              <w:pStyle w:val="ListParagraph"/>
              <w:spacing w:line="360" w:lineRule="auto"/>
              <w:ind w:left="0"/>
              <w:rPr>
                <w:rFonts w:ascii="Cambria Math" w:hAnsi="Cambria Math"/>
                <w:i/>
                <w:iCs/>
                <w:szCs w:val="24"/>
                <w:lang w:val="id-ID"/>
              </w:rPr>
            </w:pPr>
            <m:oMathPara>
              <m:oMathParaPr>
                <m:jc m:val="left"/>
              </m:oMathParaPr>
              <m:oMath>
                <m:r>
                  <m:rPr>
                    <m:sty m:val="p"/>
                  </m:rPr>
                  <w:rPr>
                    <w:rFonts w:ascii="Cambria Math" w:hAnsi="Cambria Math"/>
                    <w:szCs w:val="24"/>
                    <w:lang w:val="id-ID"/>
                  </w:rPr>
                  <m:t>jika t≠3</m:t>
                </m:r>
              </m:oMath>
            </m:oMathPara>
          </w:p>
          <w:p w:rsidR="00080B23" w:rsidRPr="00080B23" w:rsidRDefault="00080B23" w:rsidP="00663144">
            <w:pPr>
              <w:pStyle w:val="ListParagraph"/>
              <w:spacing w:line="360" w:lineRule="auto"/>
              <w:ind w:left="0"/>
              <w:rPr>
                <w:rFonts w:ascii="Cambria Math" w:hAnsi="Cambria Math"/>
                <w:i/>
                <w:iCs/>
                <w:sz w:val="20"/>
                <w:szCs w:val="20"/>
                <w:lang w:val="id-ID"/>
              </w:rPr>
            </w:pPr>
          </w:p>
          <w:p w:rsidR="00080B23" w:rsidRPr="00080B23" w:rsidRDefault="00080B23" w:rsidP="00663144">
            <w:pPr>
              <w:pStyle w:val="ListParagraph"/>
              <w:spacing w:line="360" w:lineRule="auto"/>
              <w:ind w:left="0"/>
              <w:rPr>
                <w:rFonts w:ascii="Cambria Math" w:hAnsi="Cambria Math"/>
                <w:i/>
                <w:szCs w:val="24"/>
                <w:lang w:val="id-ID"/>
              </w:rPr>
            </w:pPr>
            <m:oMathPara>
              <m:oMathParaPr>
                <m:jc m:val="left"/>
              </m:oMathParaPr>
              <m:oMath>
                <m:r>
                  <m:rPr>
                    <m:sty m:val="p"/>
                  </m:rPr>
                  <w:rPr>
                    <w:rFonts w:ascii="Cambria Math" w:hAnsi="Cambria Math"/>
                    <w:szCs w:val="24"/>
                    <w:lang w:val="id-ID"/>
                  </w:rPr>
                  <m:t>jika t=3</m:t>
                </m:r>
              </m:oMath>
            </m:oMathPara>
          </w:p>
        </w:tc>
      </w:tr>
      <w:tr w:rsidR="00BD1E18" w:rsidRPr="009664C2" w:rsidTr="0026367B">
        <w:trPr>
          <w:gridBefore w:val="2"/>
          <w:gridAfter w:val="1"/>
          <w:wBefore w:w="589" w:type="dxa"/>
          <w:wAfter w:w="80" w:type="dxa"/>
        </w:trPr>
        <w:tc>
          <w:tcPr>
            <w:tcW w:w="523" w:type="dxa"/>
          </w:tcPr>
          <w:p w:rsidR="00BD1E18" w:rsidRDefault="00BD1E18" w:rsidP="00663144">
            <w:pPr>
              <w:pStyle w:val="ListParagraph"/>
              <w:spacing w:line="360" w:lineRule="auto"/>
              <w:ind w:left="0"/>
              <w:rPr>
                <w:rFonts w:ascii="Cambria Math" w:hAnsi="Cambria Math"/>
                <w:lang w:val="id-ID"/>
              </w:rPr>
            </w:pPr>
            <w:r>
              <w:rPr>
                <w:rFonts w:ascii="Cambria Math" w:hAnsi="Cambria Math"/>
                <w:lang w:val="id-ID"/>
              </w:rPr>
              <w:t>3.</w:t>
            </w:r>
          </w:p>
        </w:tc>
        <w:tc>
          <w:tcPr>
            <w:tcW w:w="3391" w:type="dxa"/>
          </w:tcPr>
          <w:p w:rsidR="00BD1E18" w:rsidRPr="00B83B47" w:rsidRDefault="00BD1E18" w:rsidP="00663144">
            <w:pPr>
              <w:pStyle w:val="ListParagraph"/>
              <w:spacing w:line="360" w:lineRule="auto"/>
              <w:ind w:left="0"/>
              <w:rPr>
                <w:rFonts w:ascii="Cambria Math" w:eastAsia="MS Mincho" w:hAnsi="Cambria Math" w:cs="Arial"/>
                <w:szCs w:val="24"/>
              </w:rPr>
            </w:pPr>
            <m:oMathPara>
              <m:oMathParaPr>
                <m:jc m:val="left"/>
              </m:oMathParaPr>
              <m:oMath>
                <m:r>
                  <w:rPr>
                    <w:rFonts w:ascii="Cambria Math" w:eastAsia="MS Mincho" w:hAnsi="Cambria Math" w:cs="Arial"/>
                    <w:szCs w:val="24"/>
                  </w:rPr>
                  <m:t>h</m:t>
                </m:r>
                <m:d>
                  <m:dPr>
                    <m:ctrlPr>
                      <w:rPr>
                        <w:rFonts w:ascii="Cambria Math" w:eastAsia="MS Mincho" w:hAnsi="Cambria Math" w:cs="Arial"/>
                        <w:i/>
                        <w:szCs w:val="24"/>
                      </w:rPr>
                    </m:ctrlPr>
                  </m:dPr>
                  <m:e>
                    <m:r>
                      <w:rPr>
                        <w:rFonts w:ascii="Cambria Math" w:eastAsia="MS Mincho" w:hAnsi="Cambria Math" w:cs="Arial"/>
                        <w:szCs w:val="24"/>
                      </w:rPr>
                      <m:t>x</m:t>
                    </m:r>
                  </m:e>
                </m:d>
                <m:r>
                  <w:rPr>
                    <w:rFonts w:ascii="Cambria Math" w:eastAsia="MS Mincho" w:hAnsi="Cambria Math" w:cs="Arial"/>
                    <w:szCs w:val="24"/>
                  </w:rPr>
                  <m:t>=</m:t>
                </m:r>
                <m:f>
                  <m:fPr>
                    <m:ctrlPr>
                      <w:rPr>
                        <w:rFonts w:ascii="Cambria Math" w:eastAsia="MS Mincho" w:hAnsi="Cambria Math" w:cs="Arial"/>
                        <w:i/>
                        <w:szCs w:val="24"/>
                      </w:rPr>
                    </m:ctrlPr>
                  </m:fPr>
                  <m:num>
                    <m:r>
                      <w:rPr>
                        <w:rFonts w:ascii="Cambria Math" w:eastAsia="MS Mincho" w:hAnsi="Cambria Math" w:cs="Arial"/>
                        <w:szCs w:val="24"/>
                      </w:rPr>
                      <m:t>3</m:t>
                    </m:r>
                  </m:num>
                  <m:den>
                    <m:r>
                      <w:rPr>
                        <w:rFonts w:ascii="Cambria Math" w:eastAsia="MS Mincho" w:hAnsi="Cambria Math" w:cs="Arial"/>
                        <w:szCs w:val="24"/>
                      </w:rPr>
                      <m:t>x-3</m:t>
                    </m:r>
                  </m:den>
                </m:f>
              </m:oMath>
            </m:oMathPara>
          </w:p>
        </w:tc>
        <w:tc>
          <w:tcPr>
            <w:tcW w:w="429" w:type="dxa"/>
          </w:tcPr>
          <w:p w:rsidR="00BD1E18" w:rsidRDefault="00BD1E18" w:rsidP="00663144">
            <w:pPr>
              <w:pStyle w:val="ListParagraph"/>
              <w:spacing w:line="360" w:lineRule="auto"/>
              <w:ind w:left="0"/>
              <w:rPr>
                <w:rFonts w:ascii="Cambria Math" w:hAnsi="Cambria Math"/>
                <w:lang w:val="id-ID"/>
              </w:rPr>
            </w:pPr>
            <w:r>
              <w:rPr>
                <w:rFonts w:ascii="Cambria Math" w:hAnsi="Cambria Math"/>
                <w:lang w:val="id-ID"/>
              </w:rPr>
              <w:t>12.</w:t>
            </w:r>
          </w:p>
        </w:tc>
        <w:tc>
          <w:tcPr>
            <w:tcW w:w="1996" w:type="dxa"/>
            <w:gridSpan w:val="2"/>
          </w:tcPr>
          <w:p w:rsidR="00BD1E18" w:rsidRPr="00B83B47" w:rsidRDefault="00BD1E18" w:rsidP="00663144">
            <w:pPr>
              <w:pStyle w:val="ListParagraph"/>
              <w:spacing w:line="360" w:lineRule="auto"/>
              <w:ind w:left="0"/>
              <w:rPr>
                <w:rFonts w:ascii="Cambria Math" w:eastAsia="MS Mincho" w:hAnsi="Cambria Math" w:cs="Arial"/>
                <w:szCs w:val="24"/>
              </w:rPr>
            </w:pPr>
            <m:oMathPara>
              <m:oMathParaPr>
                <m:jc m:val="left"/>
              </m:oMathParaPr>
              <m:oMath>
                <m:r>
                  <w:rPr>
                    <w:rFonts w:ascii="Cambria Math" w:eastAsia="MS Mincho" w:hAnsi="Cambria Math" w:cs="Arial"/>
                    <w:szCs w:val="24"/>
                  </w:rPr>
                  <m:t>r</m:t>
                </m:r>
                <m:d>
                  <m:dPr>
                    <m:ctrlPr>
                      <w:rPr>
                        <w:rFonts w:ascii="Cambria Math" w:eastAsia="MS Mincho" w:hAnsi="Cambria Math" w:cs="Arial"/>
                        <w:i/>
                        <w:szCs w:val="24"/>
                      </w:rPr>
                    </m:ctrlPr>
                  </m:dPr>
                  <m:e>
                    <m:r>
                      <w:rPr>
                        <w:rFonts w:ascii="Cambria Math" w:eastAsia="MS Mincho" w:hAnsi="Cambria Math" w:cs="Arial"/>
                        <w:szCs w:val="24"/>
                      </w:rPr>
                      <m:t>t</m:t>
                    </m:r>
                  </m:e>
                </m:d>
                <m:r>
                  <w:rPr>
                    <w:rFonts w:ascii="Cambria Math" w:eastAsia="MS Mincho" w:hAnsi="Cambria Math" w:cs="Arial"/>
                    <w:szCs w:val="24"/>
                  </w:rPr>
                  <m:t>=</m:t>
                </m:r>
                <m:d>
                  <m:dPr>
                    <m:begChr m:val="{"/>
                    <m:endChr m:val=""/>
                    <m:ctrlPr>
                      <w:rPr>
                        <w:rFonts w:ascii="Cambria Math" w:eastAsia="MS Mincho" w:hAnsi="Cambria Math" w:cs="Arial"/>
                        <w:i/>
                        <w:szCs w:val="24"/>
                      </w:rPr>
                    </m:ctrlPr>
                  </m:dPr>
                  <m:e>
                    <m:f>
                      <m:fPr>
                        <m:ctrlPr>
                          <w:rPr>
                            <w:rFonts w:ascii="Cambria Math" w:eastAsia="MS Mincho" w:hAnsi="Cambria Math" w:cs="Arial"/>
                            <w:i/>
                            <w:szCs w:val="24"/>
                          </w:rPr>
                        </m:ctrlPr>
                      </m:fPr>
                      <m:num>
                        <m:sSup>
                          <m:sSupPr>
                            <m:ctrlPr>
                              <w:rPr>
                                <w:rFonts w:ascii="Cambria Math" w:eastAsia="MS Mincho" w:hAnsi="Cambria Math" w:cs="Arial"/>
                                <w:i/>
                                <w:szCs w:val="24"/>
                              </w:rPr>
                            </m:ctrlPr>
                          </m:sSupPr>
                          <m:e>
                            <m:r>
                              <w:rPr>
                                <w:rFonts w:ascii="Cambria Math" w:eastAsia="MS Mincho" w:hAnsi="Cambria Math" w:cs="Arial"/>
                                <w:szCs w:val="24"/>
                              </w:rPr>
                              <m:t>t</m:t>
                            </m:r>
                          </m:e>
                          <m:sup>
                            <m:r>
                              <w:rPr>
                                <w:rFonts w:ascii="Cambria Math" w:eastAsia="MS Mincho" w:hAnsi="Cambria Math" w:cs="Arial"/>
                                <w:szCs w:val="24"/>
                              </w:rPr>
                              <m:t>3</m:t>
                            </m:r>
                          </m:sup>
                        </m:sSup>
                        <m:r>
                          <w:rPr>
                            <w:rFonts w:ascii="Cambria Math" w:eastAsia="MS Mincho" w:hAnsi="Cambria Math" w:cs="Arial"/>
                            <w:szCs w:val="24"/>
                          </w:rPr>
                          <m:t>-27</m:t>
                        </m:r>
                      </m:num>
                      <m:den>
                        <m:eqArr>
                          <m:eqArrPr>
                            <m:ctrlPr>
                              <w:rPr>
                                <w:rFonts w:ascii="Cambria Math" w:eastAsia="MS Mincho" w:hAnsi="Cambria Math" w:cs="Arial"/>
                                <w:i/>
                                <w:szCs w:val="24"/>
                              </w:rPr>
                            </m:ctrlPr>
                          </m:eqArrPr>
                          <m:e>
                            <m:r>
                              <w:rPr>
                                <w:rFonts w:ascii="Cambria Math" w:eastAsia="MS Mincho" w:hAnsi="Cambria Math" w:cs="Arial"/>
                                <w:szCs w:val="24"/>
                              </w:rPr>
                              <m:t>t-3</m:t>
                            </m:r>
                          </m:e>
                          <m:e>
                            <m:r>
                              <w:rPr>
                                <w:rFonts w:ascii="Cambria Math" w:eastAsia="MS Mincho" w:hAnsi="Cambria Math" w:cs="Arial"/>
                                <w:szCs w:val="24"/>
                              </w:rPr>
                              <m:t xml:space="preserve">23 </m:t>
                            </m:r>
                          </m:e>
                        </m:eqArr>
                      </m:den>
                    </m:f>
                  </m:e>
                </m:d>
              </m:oMath>
            </m:oMathPara>
          </w:p>
        </w:tc>
        <w:tc>
          <w:tcPr>
            <w:tcW w:w="1996" w:type="dxa"/>
          </w:tcPr>
          <w:p w:rsidR="00BD1E18" w:rsidRPr="00080B23" w:rsidRDefault="00BD1E18" w:rsidP="00663144">
            <w:pPr>
              <w:pStyle w:val="ListParagraph"/>
              <w:spacing w:line="360" w:lineRule="auto"/>
              <w:ind w:left="0"/>
              <w:rPr>
                <w:rFonts w:ascii="Cambria Math" w:hAnsi="Cambria Math"/>
                <w:i/>
                <w:iCs/>
                <w:sz w:val="10"/>
                <w:szCs w:val="10"/>
                <w:lang w:val="id-ID"/>
              </w:rPr>
            </w:pPr>
          </w:p>
          <w:p w:rsidR="00BD1E18" w:rsidRDefault="00BD1E18" w:rsidP="00663144">
            <w:pPr>
              <w:pStyle w:val="ListParagraph"/>
              <w:spacing w:line="360" w:lineRule="auto"/>
              <w:ind w:left="0"/>
              <w:rPr>
                <w:rFonts w:ascii="Cambria Math" w:hAnsi="Cambria Math"/>
                <w:i/>
                <w:iCs/>
                <w:szCs w:val="24"/>
                <w:lang w:val="id-ID"/>
              </w:rPr>
            </w:pPr>
            <m:oMathPara>
              <m:oMathParaPr>
                <m:jc m:val="left"/>
              </m:oMathParaPr>
              <m:oMath>
                <m:r>
                  <m:rPr>
                    <m:sty m:val="p"/>
                  </m:rPr>
                  <w:rPr>
                    <w:rFonts w:ascii="Cambria Math" w:hAnsi="Cambria Math"/>
                    <w:szCs w:val="24"/>
                    <w:lang w:val="id-ID"/>
                  </w:rPr>
                  <m:t>jika t≠3</m:t>
                </m:r>
              </m:oMath>
            </m:oMathPara>
          </w:p>
          <w:p w:rsidR="00BD1E18" w:rsidRPr="00080B23" w:rsidRDefault="00BD1E18" w:rsidP="00663144">
            <w:pPr>
              <w:pStyle w:val="ListParagraph"/>
              <w:spacing w:line="360" w:lineRule="auto"/>
              <w:ind w:left="0"/>
              <w:rPr>
                <w:rFonts w:ascii="Cambria Math" w:hAnsi="Cambria Math"/>
                <w:i/>
                <w:iCs/>
                <w:sz w:val="20"/>
                <w:szCs w:val="20"/>
                <w:lang w:val="id-ID"/>
              </w:rPr>
            </w:pPr>
          </w:p>
          <w:p w:rsidR="00BD1E18" w:rsidRPr="00B83B47" w:rsidRDefault="00BD1E18" w:rsidP="00663144">
            <w:pPr>
              <w:pStyle w:val="ListParagraph"/>
              <w:spacing w:line="360" w:lineRule="auto"/>
              <w:ind w:left="0"/>
              <w:rPr>
                <w:rFonts w:ascii="Cambria Math" w:eastAsia="MS Mincho" w:hAnsi="Cambria Math" w:cs="Arial"/>
                <w:szCs w:val="24"/>
              </w:rPr>
            </w:pPr>
            <m:oMathPara>
              <m:oMathParaPr>
                <m:jc m:val="left"/>
              </m:oMathParaPr>
              <m:oMath>
                <m:r>
                  <m:rPr>
                    <m:sty m:val="p"/>
                  </m:rPr>
                  <w:rPr>
                    <w:rFonts w:ascii="Cambria Math" w:hAnsi="Cambria Math"/>
                    <w:szCs w:val="24"/>
                    <w:lang w:val="id-ID"/>
                  </w:rPr>
                  <m:t>jika t=3</m:t>
                </m:r>
              </m:oMath>
            </m:oMathPara>
          </w:p>
        </w:tc>
      </w:tr>
      <w:tr w:rsidR="00BA0716" w:rsidRPr="009664C2" w:rsidTr="0026367B">
        <w:trPr>
          <w:gridBefore w:val="2"/>
          <w:gridAfter w:val="1"/>
          <w:wBefore w:w="589" w:type="dxa"/>
          <w:wAfter w:w="80" w:type="dxa"/>
        </w:trPr>
        <w:tc>
          <w:tcPr>
            <w:tcW w:w="523" w:type="dxa"/>
          </w:tcPr>
          <w:p w:rsidR="00BA0716" w:rsidRDefault="00BA0716" w:rsidP="00663144">
            <w:pPr>
              <w:pStyle w:val="ListParagraph"/>
              <w:spacing w:line="360" w:lineRule="auto"/>
              <w:ind w:left="0"/>
              <w:rPr>
                <w:rFonts w:ascii="Cambria Math" w:hAnsi="Cambria Math"/>
                <w:lang w:val="id-ID"/>
              </w:rPr>
            </w:pPr>
            <w:r>
              <w:rPr>
                <w:rFonts w:ascii="Cambria Math" w:hAnsi="Cambria Math"/>
                <w:lang w:val="id-ID"/>
              </w:rPr>
              <w:t>4.</w:t>
            </w:r>
          </w:p>
        </w:tc>
        <w:tc>
          <w:tcPr>
            <w:tcW w:w="3391" w:type="dxa"/>
          </w:tcPr>
          <w:p w:rsidR="00BA0716" w:rsidRPr="00B83B47" w:rsidRDefault="00311249" w:rsidP="00663144">
            <w:pPr>
              <w:pStyle w:val="ListParagraph"/>
              <w:spacing w:line="360" w:lineRule="auto"/>
              <w:ind w:left="0"/>
              <w:rPr>
                <w:rFonts w:ascii="Cambria Math" w:eastAsia="MS Mincho" w:hAnsi="Cambria Math" w:cs="Arial"/>
                <w:szCs w:val="24"/>
              </w:rPr>
            </w:pPr>
            <m:oMathPara>
              <m:oMathParaPr>
                <m:jc m:val="left"/>
              </m:oMathParaPr>
              <m:oMath>
                <m:r>
                  <w:rPr>
                    <w:rFonts w:ascii="Cambria Math" w:eastAsia="MS Mincho" w:hAnsi="Cambria Math" w:cs="Arial"/>
                    <w:szCs w:val="24"/>
                  </w:rPr>
                  <m:t>g</m:t>
                </m:r>
                <m:d>
                  <m:dPr>
                    <m:ctrlPr>
                      <w:rPr>
                        <w:rFonts w:ascii="Cambria Math" w:eastAsia="MS Mincho" w:hAnsi="Cambria Math" w:cs="Arial"/>
                        <w:i/>
                        <w:szCs w:val="24"/>
                      </w:rPr>
                    </m:ctrlPr>
                  </m:dPr>
                  <m:e>
                    <m:r>
                      <w:rPr>
                        <w:rFonts w:ascii="Cambria Math" w:eastAsia="MS Mincho" w:hAnsi="Cambria Math" w:cs="Arial"/>
                        <w:szCs w:val="24"/>
                      </w:rPr>
                      <m:t>t</m:t>
                    </m:r>
                  </m:e>
                </m:d>
                <m:r>
                  <w:rPr>
                    <w:rFonts w:ascii="Cambria Math" w:eastAsia="MS Mincho" w:hAnsi="Cambria Math" w:cs="Arial"/>
                    <w:szCs w:val="24"/>
                  </w:rPr>
                  <m:t>=</m:t>
                </m:r>
                <m:rad>
                  <m:radPr>
                    <m:degHide m:val="1"/>
                    <m:ctrlPr>
                      <w:rPr>
                        <w:rFonts w:ascii="Cambria Math" w:eastAsia="MS Mincho" w:hAnsi="Cambria Math" w:cs="Arial"/>
                        <w:i/>
                        <w:szCs w:val="24"/>
                      </w:rPr>
                    </m:ctrlPr>
                  </m:radPr>
                  <m:deg/>
                  <m:e>
                    <m:r>
                      <w:rPr>
                        <w:rFonts w:ascii="Cambria Math" w:eastAsia="MS Mincho" w:hAnsi="Cambria Math" w:cs="Arial"/>
                        <w:szCs w:val="24"/>
                      </w:rPr>
                      <m:t>t-4</m:t>
                    </m:r>
                  </m:e>
                </m:rad>
              </m:oMath>
            </m:oMathPara>
          </w:p>
        </w:tc>
        <w:tc>
          <w:tcPr>
            <w:tcW w:w="429" w:type="dxa"/>
          </w:tcPr>
          <w:p w:rsidR="00BA0716" w:rsidRDefault="00730031" w:rsidP="00663144">
            <w:pPr>
              <w:pStyle w:val="ListParagraph"/>
              <w:spacing w:line="360" w:lineRule="auto"/>
              <w:ind w:left="0"/>
              <w:rPr>
                <w:rFonts w:ascii="Cambria Math" w:hAnsi="Cambria Math"/>
                <w:lang w:val="id-ID"/>
              </w:rPr>
            </w:pPr>
            <w:r>
              <w:rPr>
                <w:rFonts w:ascii="Cambria Math" w:hAnsi="Cambria Math"/>
                <w:lang w:val="id-ID"/>
              </w:rPr>
              <w:t>13.</w:t>
            </w:r>
          </w:p>
        </w:tc>
        <w:tc>
          <w:tcPr>
            <w:tcW w:w="3992" w:type="dxa"/>
            <w:gridSpan w:val="3"/>
          </w:tcPr>
          <w:p w:rsidR="00BA0716" w:rsidRPr="00B83B47" w:rsidRDefault="00AE54E1" w:rsidP="00663144">
            <w:pPr>
              <w:pStyle w:val="ListParagraph"/>
              <w:spacing w:line="360" w:lineRule="auto"/>
              <w:ind w:left="0"/>
              <w:rPr>
                <w:rFonts w:ascii="Cambria Math" w:eastAsia="MS Mincho" w:hAnsi="Cambria Math" w:cs="Arial"/>
                <w:szCs w:val="24"/>
              </w:rPr>
            </w:pPr>
            <m:oMathPara>
              <m:oMathParaPr>
                <m:jc m:val="left"/>
              </m:oMathParaPr>
              <m:oMath>
                <m:r>
                  <w:rPr>
                    <w:rFonts w:ascii="Cambria Math" w:eastAsia="MS Mincho" w:hAnsi="Cambria Math" w:cs="Arial"/>
                    <w:szCs w:val="24"/>
                  </w:rPr>
                  <m:t>r</m:t>
                </m:r>
                <m:d>
                  <m:dPr>
                    <m:ctrlPr>
                      <w:rPr>
                        <w:rFonts w:ascii="Cambria Math" w:eastAsia="MS Mincho" w:hAnsi="Cambria Math" w:cs="Arial"/>
                        <w:i/>
                        <w:szCs w:val="24"/>
                      </w:rPr>
                    </m:ctrlPr>
                  </m:dPr>
                  <m:e>
                    <m:r>
                      <w:rPr>
                        <w:rFonts w:ascii="Cambria Math" w:eastAsia="MS Mincho" w:hAnsi="Cambria Math" w:cs="Arial"/>
                        <w:szCs w:val="24"/>
                      </w:rPr>
                      <m:t>t</m:t>
                    </m:r>
                  </m:e>
                </m:d>
                <m:r>
                  <w:rPr>
                    <w:rFonts w:ascii="Cambria Math" w:eastAsia="MS Mincho" w:hAnsi="Cambria Math" w:cs="Arial"/>
                    <w:szCs w:val="24"/>
                  </w:rPr>
                  <m:t>=</m:t>
                </m:r>
                <m:d>
                  <m:dPr>
                    <m:begChr m:val="{"/>
                    <m:endChr m:val=""/>
                    <m:ctrlPr>
                      <w:rPr>
                        <w:rFonts w:ascii="Cambria Math" w:eastAsia="MS Mincho" w:hAnsi="Cambria Math" w:cs="Arial"/>
                        <w:i/>
                        <w:szCs w:val="24"/>
                      </w:rPr>
                    </m:ctrlPr>
                  </m:dPr>
                  <m:e>
                    <m:eqArr>
                      <m:eqArrPr>
                        <m:ctrlPr>
                          <w:rPr>
                            <w:rFonts w:ascii="Cambria Math" w:eastAsia="MS Mincho" w:hAnsi="Cambria Math" w:cs="Arial"/>
                            <w:i/>
                            <w:szCs w:val="24"/>
                          </w:rPr>
                        </m:ctrlPr>
                      </m:eqArrPr>
                      <m:e>
                        <m:r>
                          <w:rPr>
                            <w:rFonts w:ascii="Cambria Math" w:eastAsia="MS Mincho" w:hAnsi="Cambria Math" w:cs="Arial"/>
                            <w:szCs w:val="24"/>
                          </w:rPr>
                          <m:t xml:space="preserve">t-3     </m:t>
                        </m:r>
                        <m:r>
                          <m:rPr>
                            <m:sty m:val="p"/>
                          </m:rPr>
                          <w:rPr>
                            <w:rFonts w:ascii="Cambria Math" w:eastAsia="MS Mincho" w:hAnsi="Cambria Math" w:cs="Arial"/>
                            <w:szCs w:val="24"/>
                          </w:rPr>
                          <m:t>jika t≤3</m:t>
                        </m:r>
                      </m:e>
                      <m:e>
                        <m:r>
                          <w:rPr>
                            <w:rFonts w:ascii="Cambria Math" w:eastAsia="MS Mincho" w:hAnsi="Cambria Math" w:cs="Arial"/>
                            <w:szCs w:val="24"/>
                          </w:rPr>
                          <m:t xml:space="preserve">3-t     </m:t>
                        </m:r>
                        <m:r>
                          <m:rPr>
                            <m:sty m:val="p"/>
                          </m:rPr>
                          <w:rPr>
                            <w:rFonts w:ascii="Cambria Math" w:eastAsia="MS Mincho" w:hAnsi="Cambria Math" w:cs="Arial"/>
                            <w:szCs w:val="24"/>
                          </w:rPr>
                          <m:t>jika t</m:t>
                        </m:r>
                        <m:r>
                          <w:rPr>
                            <w:rFonts w:ascii="Cambria Math" w:eastAsia="MS Mincho" w:hAnsi="Cambria Math" w:cs="Arial"/>
                            <w:szCs w:val="24"/>
                          </w:rPr>
                          <m:t>&gt;3</m:t>
                        </m:r>
                      </m:e>
                    </m:eqArr>
                  </m:e>
                </m:d>
              </m:oMath>
            </m:oMathPara>
          </w:p>
        </w:tc>
      </w:tr>
      <w:tr w:rsidR="00BA0716" w:rsidRPr="009664C2" w:rsidTr="0026367B">
        <w:trPr>
          <w:gridBefore w:val="2"/>
          <w:gridAfter w:val="1"/>
          <w:wBefore w:w="589" w:type="dxa"/>
          <w:wAfter w:w="80" w:type="dxa"/>
        </w:trPr>
        <w:tc>
          <w:tcPr>
            <w:tcW w:w="523" w:type="dxa"/>
          </w:tcPr>
          <w:p w:rsidR="00BA0716" w:rsidRDefault="00BA0716" w:rsidP="00663144">
            <w:pPr>
              <w:pStyle w:val="ListParagraph"/>
              <w:spacing w:line="360" w:lineRule="auto"/>
              <w:ind w:left="0"/>
              <w:rPr>
                <w:rFonts w:ascii="Cambria Math" w:hAnsi="Cambria Math"/>
                <w:lang w:val="id-ID"/>
              </w:rPr>
            </w:pPr>
            <w:r>
              <w:rPr>
                <w:rFonts w:ascii="Cambria Math" w:hAnsi="Cambria Math"/>
                <w:lang w:val="id-ID"/>
              </w:rPr>
              <w:t>5.</w:t>
            </w:r>
          </w:p>
        </w:tc>
        <w:tc>
          <w:tcPr>
            <w:tcW w:w="3391" w:type="dxa"/>
          </w:tcPr>
          <w:p w:rsidR="00BA0716" w:rsidRPr="00B83B47" w:rsidRDefault="00311249" w:rsidP="00663144">
            <w:pPr>
              <w:pStyle w:val="ListParagraph"/>
              <w:spacing w:line="360" w:lineRule="auto"/>
              <w:ind w:left="0"/>
              <w:rPr>
                <w:rFonts w:ascii="Cambria Math" w:eastAsia="MS Mincho" w:hAnsi="Cambria Math" w:cs="Arial"/>
                <w:szCs w:val="24"/>
              </w:rPr>
            </w:pPr>
            <m:oMathPara>
              <m:oMathParaPr>
                <m:jc m:val="left"/>
              </m:oMathParaPr>
              <m:oMath>
                <m:r>
                  <w:rPr>
                    <w:rFonts w:ascii="Cambria Math" w:eastAsia="MS Mincho" w:hAnsi="Cambria Math" w:cs="Arial"/>
                    <w:szCs w:val="24"/>
                  </w:rPr>
                  <m:t>h</m:t>
                </m:r>
                <m:d>
                  <m:dPr>
                    <m:ctrlPr>
                      <w:rPr>
                        <w:rFonts w:ascii="Cambria Math" w:eastAsia="MS Mincho" w:hAnsi="Cambria Math" w:cs="Arial"/>
                        <w:i/>
                        <w:szCs w:val="24"/>
                      </w:rPr>
                    </m:ctrlPr>
                  </m:dPr>
                  <m:e>
                    <m:r>
                      <w:rPr>
                        <w:rFonts w:ascii="Cambria Math" w:eastAsia="MS Mincho" w:hAnsi="Cambria Math" w:cs="Arial"/>
                        <w:szCs w:val="24"/>
                      </w:rPr>
                      <m:t>t</m:t>
                    </m:r>
                  </m:e>
                </m:d>
                <m:r>
                  <w:rPr>
                    <w:rFonts w:ascii="Cambria Math" w:eastAsia="MS Mincho" w:hAnsi="Cambria Math" w:cs="Arial"/>
                    <w:szCs w:val="24"/>
                  </w:rPr>
                  <m:t>=</m:t>
                </m:r>
                <m:f>
                  <m:fPr>
                    <m:ctrlPr>
                      <w:rPr>
                        <w:rFonts w:ascii="Cambria Math" w:eastAsia="MS Mincho" w:hAnsi="Cambria Math" w:cs="Arial"/>
                        <w:i/>
                        <w:szCs w:val="24"/>
                      </w:rPr>
                    </m:ctrlPr>
                  </m:fPr>
                  <m:num>
                    <m:d>
                      <m:dPr>
                        <m:begChr m:val="|"/>
                        <m:endChr m:val="|"/>
                        <m:ctrlPr>
                          <w:rPr>
                            <w:rFonts w:ascii="Cambria Math" w:eastAsia="MS Mincho" w:hAnsi="Cambria Math" w:cs="Arial"/>
                            <w:i/>
                            <w:szCs w:val="24"/>
                          </w:rPr>
                        </m:ctrlPr>
                      </m:dPr>
                      <m:e>
                        <m:r>
                          <w:rPr>
                            <w:rFonts w:ascii="Cambria Math" w:eastAsia="MS Mincho" w:hAnsi="Cambria Math" w:cs="Arial"/>
                            <w:szCs w:val="24"/>
                          </w:rPr>
                          <m:t>t-3</m:t>
                        </m:r>
                      </m:e>
                    </m:d>
                  </m:num>
                  <m:den>
                    <m:r>
                      <w:rPr>
                        <w:rFonts w:ascii="Cambria Math" w:eastAsia="MS Mincho" w:hAnsi="Cambria Math" w:cs="Arial"/>
                        <w:szCs w:val="24"/>
                      </w:rPr>
                      <m:t>t-3</m:t>
                    </m:r>
                  </m:den>
                </m:f>
              </m:oMath>
            </m:oMathPara>
          </w:p>
        </w:tc>
        <w:tc>
          <w:tcPr>
            <w:tcW w:w="429" w:type="dxa"/>
          </w:tcPr>
          <w:p w:rsidR="00BA0716" w:rsidRDefault="00730031" w:rsidP="00663144">
            <w:pPr>
              <w:pStyle w:val="ListParagraph"/>
              <w:spacing w:line="360" w:lineRule="auto"/>
              <w:ind w:left="0"/>
              <w:rPr>
                <w:rFonts w:ascii="Cambria Math" w:hAnsi="Cambria Math"/>
                <w:lang w:val="id-ID"/>
              </w:rPr>
            </w:pPr>
            <w:r>
              <w:rPr>
                <w:rFonts w:ascii="Cambria Math" w:hAnsi="Cambria Math"/>
                <w:lang w:val="id-ID"/>
              </w:rPr>
              <w:t>14</w:t>
            </w:r>
          </w:p>
        </w:tc>
        <w:tc>
          <w:tcPr>
            <w:tcW w:w="3992" w:type="dxa"/>
            <w:gridSpan w:val="3"/>
          </w:tcPr>
          <w:p w:rsidR="00BA0716" w:rsidRPr="00B83B47" w:rsidRDefault="00AE54E1" w:rsidP="00663144">
            <w:pPr>
              <w:pStyle w:val="ListParagraph"/>
              <w:spacing w:line="360" w:lineRule="auto"/>
              <w:ind w:left="0"/>
              <w:rPr>
                <w:rFonts w:ascii="Cambria Math" w:eastAsia="MS Mincho" w:hAnsi="Cambria Math" w:cs="Arial"/>
                <w:szCs w:val="24"/>
              </w:rPr>
            </w:pPr>
            <m:oMathPara>
              <m:oMathParaPr>
                <m:jc m:val="left"/>
              </m:oMathParaPr>
              <m:oMath>
                <m:r>
                  <w:rPr>
                    <w:rFonts w:ascii="Cambria Math" w:eastAsia="MS Mincho" w:hAnsi="Cambria Math" w:cs="Arial"/>
                    <w:szCs w:val="24"/>
                  </w:rPr>
                  <m:t>r</m:t>
                </m:r>
                <m:d>
                  <m:dPr>
                    <m:ctrlPr>
                      <w:rPr>
                        <w:rFonts w:ascii="Cambria Math" w:eastAsia="MS Mincho" w:hAnsi="Cambria Math" w:cs="Arial"/>
                        <w:i/>
                        <w:szCs w:val="24"/>
                      </w:rPr>
                    </m:ctrlPr>
                  </m:dPr>
                  <m:e>
                    <m:r>
                      <w:rPr>
                        <w:rFonts w:ascii="Cambria Math" w:eastAsia="MS Mincho" w:hAnsi="Cambria Math" w:cs="Arial"/>
                        <w:szCs w:val="24"/>
                      </w:rPr>
                      <m:t>t</m:t>
                    </m:r>
                  </m:e>
                </m:d>
                <m:r>
                  <w:rPr>
                    <w:rFonts w:ascii="Cambria Math" w:eastAsia="MS Mincho" w:hAnsi="Cambria Math" w:cs="Arial"/>
                    <w:szCs w:val="24"/>
                  </w:rPr>
                  <m:t>=</m:t>
                </m:r>
                <m:d>
                  <m:dPr>
                    <m:begChr m:val="{"/>
                    <m:endChr m:val=""/>
                    <m:ctrlPr>
                      <w:rPr>
                        <w:rFonts w:ascii="Cambria Math" w:eastAsia="MS Mincho" w:hAnsi="Cambria Math" w:cs="Arial"/>
                        <w:i/>
                        <w:szCs w:val="24"/>
                      </w:rPr>
                    </m:ctrlPr>
                  </m:dPr>
                  <m:e>
                    <m:eqArr>
                      <m:eqArrPr>
                        <m:ctrlPr>
                          <w:rPr>
                            <w:rFonts w:ascii="Cambria Math" w:eastAsia="MS Mincho" w:hAnsi="Cambria Math" w:cs="Arial"/>
                            <w:i/>
                            <w:szCs w:val="24"/>
                          </w:rPr>
                        </m:ctrlPr>
                      </m:eqArrPr>
                      <m:e>
                        <m:sSup>
                          <m:sSupPr>
                            <m:ctrlPr>
                              <w:rPr>
                                <w:rFonts w:ascii="Cambria Math" w:eastAsia="MS Mincho" w:hAnsi="Cambria Math" w:cs="Arial"/>
                                <w:i/>
                                <w:szCs w:val="24"/>
                              </w:rPr>
                            </m:ctrlPr>
                          </m:sSupPr>
                          <m:e>
                            <m:r>
                              <w:rPr>
                                <w:rFonts w:ascii="Cambria Math" w:eastAsia="MS Mincho" w:hAnsi="Cambria Math" w:cs="Arial"/>
                                <w:szCs w:val="24"/>
                              </w:rPr>
                              <m:t>t</m:t>
                            </m:r>
                          </m:e>
                          <m:sup>
                            <m:r>
                              <w:rPr>
                                <w:rFonts w:ascii="Cambria Math" w:eastAsia="MS Mincho" w:hAnsi="Cambria Math" w:cs="Arial"/>
                                <w:szCs w:val="24"/>
                              </w:rPr>
                              <m:t>2</m:t>
                            </m:r>
                          </m:sup>
                        </m:sSup>
                        <m:r>
                          <w:rPr>
                            <w:rFonts w:ascii="Cambria Math" w:eastAsia="MS Mincho" w:hAnsi="Cambria Math" w:cs="Arial"/>
                            <w:szCs w:val="24"/>
                          </w:rPr>
                          <m:t xml:space="preserve">-9      </m:t>
                        </m:r>
                        <m:r>
                          <m:rPr>
                            <m:sty m:val="p"/>
                          </m:rPr>
                          <w:rPr>
                            <w:rFonts w:ascii="Cambria Math" w:eastAsia="MS Mincho" w:hAnsi="Cambria Math" w:cs="Arial"/>
                            <w:szCs w:val="24"/>
                          </w:rPr>
                          <m:t>jika t≤3</m:t>
                        </m:r>
                      </m:e>
                      <m:e>
                        <m:sSup>
                          <m:sSupPr>
                            <m:ctrlPr>
                              <w:rPr>
                                <w:rFonts w:ascii="Cambria Math" w:eastAsia="MS Mincho" w:hAnsi="Cambria Math" w:cs="Arial"/>
                                <w:i/>
                                <w:szCs w:val="24"/>
                              </w:rPr>
                            </m:ctrlPr>
                          </m:sSupPr>
                          <m:e>
                            <m:d>
                              <m:dPr>
                                <m:ctrlPr>
                                  <w:rPr>
                                    <w:rFonts w:ascii="Cambria Math" w:eastAsia="MS Mincho" w:hAnsi="Cambria Math" w:cs="Arial"/>
                                    <w:i/>
                                    <w:szCs w:val="24"/>
                                  </w:rPr>
                                </m:ctrlPr>
                              </m:dPr>
                              <m:e>
                                <m:r>
                                  <w:rPr>
                                    <w:rFonts w:ascii="Cambria Math" w:eastAsia="MS Mincho" w:hAnsi="Cambria Math" w:cs="Arial"/>
                                    <w:szCs w:val="24"/>
                                  </w:rPr>
                                  <m:t>3-t</m:t>
                                </m:r>
                              </m:e>
                            </m:d>
                          </m:e>
                          <m:sup>
                            <m:r>
                              <w:rPr>
                                <w:rFonts w:ascii="Cambria Math" w:eastAsia="MS Mincho" w:hAnsi="Cambria Math" w:cs="Arial"/>
                                <w:szCs w:val="24"/>
                              </w:rPr>
                              <m:t>2</m:t>
                            </m:r>
                          </m:sup>
                        </m:sSup>
                        <m:r>
                          <w:rPr>
                            <w:rFonts w:ascii="Cambria Math" w:eastAsia="MS Mincho" w:hAnsi="Cambria Math" w:cs="Arial"/>
                            <w:szCs w:val="24"/>
                          </w:rPr>
                          <m:t xml:space="preserve">    </m:t>
                        </m:r>
                        <m:r>
                          <m:rPr>
                            <m:sty m:val="p"/>
                          </m:rPr>
                          <w:rPr>
                            <w:rFonts w:ascii="Cambria Math" w:eastAsia="MS Mincho" w:hAnsi="Cambria Math" w:cs="Arial"/>
                            <w:szCs w:val="24"/>
                          </w:rPr>
                          <m:t>jika t</m:t>
                        </m:r>
                        <m:r>
                          <w:rPr>
                            <w:rFonts w:ascii="Cambria Math" w:eastAsia="MS Mincho" w:hAnsi="Cambria Math" w:cs="Arial"/>
                            <w:szCs w:val="24"/>
                          </w:rPr>
                          <m:t>&gt;3</m:t>
                        </m:r>
                      </m:e>
                    </m:eqArr>
                  </m:e>
                </m:d>
              </m:oMath>
            </m:oMathPara>
          </w:p>
        </w:tc>
      </w:tr>
      <w:tr w:rsidR="00BA0716" w:rsidRPr="009664C2" w:rsidTr="0026367B">
        <w:trPr>
          <w:gridBefore w:val="2"/>
          <w:gridAfter w:val="1"/>
          <w:wBefore w:w="589" w:type="dxa"/>
          <w:wAfter w:w="80" w:type="dxa"/>
        </w:trPr>
        <w:tc>
          <w:tcPr>
            <w:tcW w:w="523" w:type="dxa"/>
          </w:tcPr>
          <w:p w:rsidR="00BA0716" w:rsidRDefault="00BA0716" w:rsidP="00663144">
            <w:pPr>
              <w:pStyle w:val="ListParagraph"/>
              <w:spacing w:line="360" w:lineRule="auto"/>
              <w:ind w:left="0"/>
              <w:rPr>
                <w:rFonts w:ascii="Cambria Math" w:hAnsi="Cambria Math"/>
                <w:lang w:val="id-ID"/>
              </w:rPr>
            </w:pPr>
            <w:r>
              <w:rPr>
                <w:rFonts w:ascii="Cambria Math" w:hAnsi="Cambria Math"/>
                <w:lang w:val="id-ID"/>
              </w:rPr>
              <w:t>6.</w:t>
            </w:r>
          </w:p>
        </w:tc>
        <w:tc>
          <w:tcPr>
            <w:tcW w:w="3391" w:type="dxa"/>
          </w:tcPr>
          <w:p w:rsidR="00BA0716" w:rsidRPr="00B83B47" w:rsidRDefault="002A484C" w:rsidP="00663144">
            <w:pPr>
              <w:pStyle w:val="ListParagraph"/>
              <w:spacing w:line="360" w:lineRule="auto"/>
              <w:ind w:left="0"/>
              <w:rPr>
                <w:rFonts w:ascii="Cambria Math" w:eastAsia="MS Mincho" w:hAnsi="Cambria Math" w:cs="Arial"/>
                <w:szCs w:val="24"/>
              </w:rPr>
            </w:pPr>
            <m:oMathPara>
              <m:oMathParaPr>
                <m:jc m:val="left"/>
              </m:oMathParaPr>
              <m:oMath>
                <m:r>
                  <w:rPr>
                    <w:rFonts w:ascii="Cambria Math" w:eastAsia="MS Mincho" w:hAnsi="Cambria Math" w:cs="Arial"/>
                    <w:szCs w:val="24"/>
                  </w:rPr>
                  <m:t>h</m:t>
                </m:r>
                <m:d>
                  <m:dPr>
                    <m:ctrlPr>
                      <w:rPr>
                        <w:rFonts w:ascii="Cambria Math" w:eastAsia="MS Mincho" w:hAnsi="Cambria Math" w:cs="Arial"/>
                        <w:i/>
                        <w:szCs w:val="24"/>
                      </w:rPr>
                    </m:ctrlPr>
                  </m:dPr>
                  <m:e>
                    <m:r>
                      <w:rPr>
                        <w:rFonts w:ascii="Cambria Math" w:eastAsia="MS Mincho" w:hAnsi="Cambria Math" w:cs="Arial"/>
                        <w:szCs w:val="24"/>
                      </w:rPr>
                      <m:t>t</m:t>
                    </m:r>
                  </m:e>
                </m:d>
                <m:r>
                  <w:rPr>
                    <w:rFonts w:ascii="Cambria Math" w:eastAsia="MS Mincho" w:hAnsi="Cambria Math" w:cs="Arial"/>
                    <w:szCs w:val="24"/>
                  </w:rPr>
                  <m:t>=</m:t>
                </m:r>
                <m:f>
                  <m:fPr>
                    <m:ctrlPr>
                      <w:rPr>
                        <w:rFonts w:ascii="Cambria Math" w:eastAsia="MS Mincho" w:hAnsi="Cambria Math" w:cs="Arial"/>
                        <w:i/>
                        <w:szCs w:val="24"/>
                      </w:rPr>
                    </m:ctrlPr>
                  </m:fPr>
                  <m:num>
                    <m:d>
                      <m:dPr>
                        <m:begChr m:val="|"/>
                        <m:endChr m:val="|"/>
                        <m:ctrlPr>
                          <w:rPr>
                            <w:rFonts w:ascii="Cambria Math" w:eastAsia="MS Mincho" w:hAnsi="Cambria Math" w:cs="Arial"/>
                            <w:i/>
                            <w:szCs w:val="24"/>
                          </w:rPr>
                        </m:ctrlPr>
                      </m:dPr>
                      <m:e>
                        <m:rad>
                          <m:radPr>
                            <m:degHide m:val="1"/>
                            <m:ctrlPr>
                              <w:rPr>
                                <w:rFonts w:ascii="Cambria Math" w:eastAsia="MS Mincho" w:hAnsi="Cambria Math" w:cs="Arial"/>
                                <w:i/>
                                <w:szCs w:val="24"/>
                              </w:rPr>
                            </m:ctrlPr>
                          </m:radPr>
                          <m:deg/>
                          <m:e>
                            <m:sSup>
                              <m:sSupPr>
                                <m:ctrlPr>
                                  <w:rPr>
                                    <w:rFonts w:ascii="Cambria Math" w:eastAsia="MS Mincho" w:hAnsi="Cambria Math" w:cs="Arial"/>
                                    <w:i/>
                                    <w:szCs w:val="24"/>
                                  </w:rPr>
                                </m:ctrlPr>
                              </m:sSupPr>
                              <m:e>
                                <m:d>
                                  <m:dPr>
                                    <m:ctrlPr>
                                      <w:rPr>
                                        <w:rFonts w:ascii="Cambria Math" w:eastAsia="MS Mincho" w:hAnsi="Cambria Math" w:cs="Arial"/>
                                        <w:i/>
                                        <w:szCs w:val="24"/>
                                      </w:rPr>
                                    </m:ctrlPr>
                                  </m:dPr>
                                  <m:e>
                                    <m:r>
                                      <w:rPr>
                                        <w:rFonts w:ascii="Cambria Math" w:eastAsia="MS Mincho" w:hAnsi="Cambria Math" w:cs="Arial"/>
                                        <w:szCs w:val="24"/>
                                      </w:rPr>
                                      <m:t>t-3</m:t>
                                    </m:r>
                                  </m:e>
                                </m:d>
                              </m:e>
                              <m:sup>
                                <m:r>
                                  <w:rPr>
                                    <w:rFonts w:ascii="Cambria Math" w:eastAsia="MS Mincho" w:hAnsi="Cambria Math" w:cs="Arial"/>
                                    <w:szCs w:val="24"/>
                                  </w:rPr>
                                  <m:t>4</m:t>
                                </m:r>
                              </m:sup>
                            </m:sSup>
                          </m:e>
                        </m:rad>
                      </m:e>
                    </m:d>
                  </m:num>
                  <m:den>
                    <m:r>
                      <w:rPr>
                        <w:rFonts w:ascii="Cambria Math" w:eastAsia="MS Mincho" w:hAnsi="Cambria Math" w:cs="Arial"/>
                        <w:szCs w:val="24"/>
                      </w:rPr>
                      <m:t>t-3</m:t>
                    </m:r>
                  </m:den>
                </m:f>
              </m:oMath>
            </m:oMathPara>
          </w:p>
        </w:tc>
        <w:tc>
          <w:tcPr>
            <w:tcW w:w="429" w:type="dxa"/>
          </w:tcPr>
          <w:p w:rsidR="00BA0716" w:rsidRDefault="00A8712E" w:rsidP="00663144">
            <w:pPr>
              <w:pStyle w:val="ListParagraph"/>
              <w:spacing w:line="360" w:lineRule="auto"/>
              <w:ind w:left="0"/>
              <w:rPr>
                <w:rFonts w:ascii="Cambria Math" w:hAnsi="Cambria Math"/>
                <w:lang w:val="id-ID"/>
              </w:rPr>
            </w:pPr>
            <w:r>
              <w:rPr>
                <w:rFonts w:ascii="Cambria Math" w:hAnsi="Cambria Math"/>
                <w:lang w:val="id-ID"/>
              </w:rPr>
              <w:t>15.</w:t>
            </w:r>
          </w:p>
        </w:tc>
        <w:tc>
          <w:tcPr>
            <w:tcW w:w="3992" w:type="dxa"/>
            <w:gridSpan w:val="3"/>
          </w:tcPr>
          <w:p w:rsidR="00BA0716" w:rsidRPr="00B83B47" w:rsidRDefault="00A8712E" w:rsidP="00663144">
            <w:pPr>
              <w:pStyle w:val="ListParagraph"/>
              <w:spacing w:line="360" w:lineRule="auto"/>
              <w:ind w:left="0"/>
              <w:rPr>
                <w:rFonts w:ascii="Cambria Math" w:eastAsia="MS Mincho" w:hAnsi="Cambria Math" w:cs="Arial"/>
                <w:szCs w:val="24"/>
              </w:rPr>
            </w:pPr>
            <m:oMathPara>
              <m:oMathParaPr>
                <m:jc m:val="left"/>
              </m:oMathParaPr>
              <m:oMath>
                <m:r>
                  <w:rPr>
                    <w:rFonts w:ascii="Cambria Math" w:eastAsia="MS Mincho" w:hAnsi="Cambria Math" w:cs="Arial"/>
                    <w:szCs w:val="24"/>
                  </w:rPr>
                  <m:t>r</m:t>
                </m:r>
                <m:d>
                  <m:dPr>
                    <m:ctrlPr>
                      <w:rPr>
                        <w:rFonts w:ascii="Cambria Math" w:eastAsia="MS Mincho" w:hAnsi="Cambria Math" w:cs="Arial"/>
                        <w:i/>
                        <w:szCs w:val="24"/>
                      </w:rPr>
                    </m:ctrlPr>
                  </m:dPr>
                  <m:e>
                    <m:r>
                      <w:rPr>
                        <w:rFonts w:ascii="Cambria Math" w:eastAsia="MS Mincho" w:hAnsi="Cambria Math" w:cs="Arial"/>
                        <w:szCs w:val="24"/>
                      </w:rPr>
                      <m:t>t</m:t>
                    </m:r>
                  </m:e>
                </m:d>
                <m:r>
                  <w:rPr>
                    <w:rFonts w:ascii="Cambria Math" w:eastAsia="MS Mincho" w:hAnsi="Cambria Math" w:cs="Arial"/>
                    <w:szCs w:val="24"/>
                  </w:rPr>
                  <m:t>=</m:t>
                </m:r>
                <m:d>
                  <m:dPr>
                    <m:begChr m:val="{"/>
                    <m:endChr m:val=""/>
                    <m:ctrlPr>
                      <w:rPr>
                        <w:rFonts w:ascii="Cambria Math" w:eastAsia="MS Mincho" w:hAnsi="Cambria Math" w:cs="Arial"/>
                        <w:i/>
                        <w:szCs w:val="24"/>
                      </w:rPr>
                    </m:ctrlPr>
                  </m:dPr>
                  <m:e>
                    <m:eqArr>
                      <m:eqArrPr>
                        <m:ctrlPr>
                          <w:rPr>
                            <w:rFonts w:ascii="Cambria Math" w:eastAsia="MS Mincho" w:hAnsi="Cambria Math" w:cs="Arial"/>
                            <w:i/>
                            <w:szCs w:val="24"/>
                          </w:rPr>
                        </m:ctrlPr>
                      </m:eqArrPr>
                      <m:e>
                        <m:r>
                          <w:rPr>
                            <w:rFonts w:ascii="Cambria Math" w:eastAsia="MS Mincho" w:hAnsi="Cambria Math" w:cs="Arial"/>
                            <w:szCs w:val="24"/>
                          </w:rPr>
                          <m:t xml:space="preserve">-3t+4      </m:t>
                        </m:r>
                        <m:r>
                          <m:rPr>
                            <m:sty m:val="p"/>
                          </m:rPr>
                          <w:rPr>
                            <w:rFonts w:ascii="Cambria Math" w:eastAsia="MS Mincho" w:hAnsi="Cambria Math" w:cs="Arial"/>
                            <w:szCs w:val="24"/>
                          </w:rPr>
                          <m:t>jika t≤3</m:t>
                        </m:r>
                      </m:e>
                      <m:e>
                        <m:r>
                          <w:rPr>
                            <w:rFonts w:ascii="Cambria Math" w:eastAsia="MS Mincho" w:hAnsi="Cambria Math" w:cs="Arial"/>
                            <w:szCs w:val="24"/>
                          </w:rPr>
                          <m:t xml:space="preserve">-2                </m:t>
                        </m:r>
                        <m:r>
                          <m:rPr>
                            <m:sty m:val="p"/>
                          </m:rPr>
                          <w:rPr>
                            <w:rFonts w:ascii="Cambria Math" w:eastAsia="MS Mincho" w:hAnsi="Cambria Math" w:cs="Arial"/>
                            <w:szCs w:val="24"/>
                          </w:rPr>
                          <m:t>jika t</m:t>
                        </m:r>
                        <m:r>
                          <w:rPr>
                            <w:rFonts w:ascii="Cambria Math" w:eastAsia="MS Mincho" w:hAnsi="Cambria Math" w:cs="Arial"/>
                            <w:szCs w:val="24"/>
                          </w:rPr>
                          <m:t>&gt;3</m:t>
                        </m:r>
                      </m:e>
                    </m:eqArr>
                  </m:e>
                </m:d>
              </m:oMath>
            </m:oMathPara>
          </w:p>
        </w:tc>
      </w:tr>
      <w:tr w:rsidR="00BA0716" w:rsidRPr="009664C2" w:rsidTr="0026367B">
        <w:trPr>
          <w:gridBefore w:val="2"/>
          <w:gridAfter w:val="1"/>
          <w:wBefore w:w="589" w:type="dxa"/>
          <w:wAfter w:w="80" w:type="dxa"/>
        </w:trPr>
        <w:tc>
          <w:tcPr>
            <w:tcW w:w="523" w:type="dxa"/>
          </w:tcPr>
          <w:p w:rsidR="00BA0716" w:rsidRDefault="00BA0716" w:rsidP="00663144">
            <w:pPr>
              <w:pStyle w:val="ListParagraph"/>
              <w:spacing w:line="360" w:lineRule="auto"/>
              <w:ind w:left="0"/>
              <w:rPr>
                <w:rFonts w:ascii="Cambria Math" w:hAnsi="Cambria Math"/>
                <w:lang w:val="id-ID"/>
              </w:rPr>
            </w:pPr>
            <w:r>
              <w:rPr>
                <w:rFonts w:ascii="Cambria Math" w:hAnsi="Cambria Math"/>
                <w:lang w:val="id-ID"/>
              </w:rPr>
              <w:t>7.</w:t>
            </w:r>
          </w:p>
        </w:tc>
        <w:tc>
          <w:tcPr>
            <w:tcW w:w="3391" w:type="dxa"/>
          </w:tcPr>
          <w:p w:rsidR="00BA0716" w:rsidRPr="00B83B47" w:rsidRDefault="00E358A2" w:rsidP="00663144">
            <w:pPr>
              <w:pStyle w:val="ListParagraph"/>
              <w:spacing w:line="360" w:lineRule="auto"/>
              <w:ind w:left="0"/>
              <w:rPr>
                <w:rFonts w:ascii="Cambria Math" w:eastAsia="MS Mincho" w:hAnsi="Cambria Math" w:cs="Arial"/>
                <w:szCs w:val="24"/>
              </w:rPr>
            </w:pPr>
            <m:oMathPara>
              <m:oMathParaPr>
                <m:jc m:val="left"/>
              </m:oMathParaPr>
              <m:oMath>
                <m:r>
                  <w:rPr>
                    <w:rFonts w:ascii="Cambria Math" w:eastAsia="MS Mincho" w:hAnsi="Cambria Math" w:cs="Arial"/>
                    <w:szCs w:val="24"/>
                  </w:rPr>
                  <m:t>f</m:t>
                </m:r>
                <m:d>
                  <m:dPr>
                    <m:ctrlPr>
                      <w:rPr>
                        <w:rFonts w:ascii="Cambria Math" w:eastAsia="MS Mincho" w:hAnsi="Cambria Math" w:cs="Arial"/>
                        <w:i/>
                        <w:szCs w:val="24"/>
                      </w:rPr>
                    </m:ctrlPr>
                  </m:dPr>
                  <m:e>
                    <m:r>
                      <w:rPr>
                        <w:rFonts w:ascii="Cambria Math" w:eastAsia="MS Mincho" w:hAnsi="Cambria Math" w:cs="Arial"/>
                        <w:szCs w:val="24"/>
                      </w:rPr>
                      <m:t>t</m:t>
                    </m:r>
                  </m:e>
                </m:d>
                <m:r>
                  <w:rPr>
                    <w:rFonts w:ascii="Cambria Math" w:eastAsia="MS Mincho" w:hAnsi="Cambria Math" w:cs="Arial"/>
                    <w:szCs w:val="24"/>
                  </w:rPr>
                  <m:t>=</m:t>
                </m:r>
                <m:d>
                  <m:dPr>
                    <m:begChr m:val="|"/>
                    <m:endChr m:val="|"/>
                    <m:ctrlPr>
                      <w:rPr>
                        <w:rFonts w:ascii="Cambria Math" w:eastAsia="MS Mincho" w:hAnsi="Cambria Math" w:cs="Arial"/>
                        <w:i/>
                        <w:szCs w:val="24"/>
                      </w:rPr>
                    </m:ctrlPr>
                  </m:dPr>
                  <m:e>
                    <m:r>
                      <w:rPr>
                        <w:rFonts w:ascii="Cambria Math" w:eastAsia="MS Mincho" w:hAnsi="Cambria Math" w:cs="Arial"/>
                        <w:szCs w:val="24"/>
                      </w:rPr>
                      <m:t>t</m:t>
                    </m:r>
                  </m:e>
                </m:d>
              </m:oMath>
            </m:oMathPara>
          </w:p>
        </w:tc>
        <w:tc>
          <w:tcPr>
            <w:tcW w:w="429" w:type="dxa"/>
          </w:tcPr>
          <w:p w:rsidR="00BA0716" w:rsidRDefault="00BA0716" w:rsidP="00663144">
            <w:pPr>
              <w:pStyle w:val="ListParagraph"/>
              <w:spacing w:line="360" w:lineRule="auto"/>
              <w:ind w:left="0"/>
              <w:rPr>
                <w:rFonts w:ascii="Cambria Math" w:hAnsi="Cambria Math"/>
                <w:lang w:val="id-ID"/>
              </w:rPr>
            </w:pPr>
          </w:p>
        </w:tc>
        <w:tc>
          <w:tcPr>
            <w:tcW w:w="3992" w:type="dxa"/>
            <w:gridSpan w:val="3"/>
          </w:tcPr>
          <w:p w:rsidR="00BA0716" w:rsidRPr="00B83B47" w:rsidRDefault="00BA0716" w:rsidP="00663144">
            <w:pPr>
              <w:pStyle w:val="ListParagraph"/>
              <w:spacing w:line="360" w:lineRule="auto"/>
              <w:ind w:left="0"/>
              <w:rPr>
                <w:rFonts w:ascii="Cambria Math" w:eastAsia="MS Mincho" w:hAnsi="Cambria Math" w:cs="Arial"/>
                <w:szCs w:val="24"/>
              </w:rPr>
            </w:pPr>
          </w:p>
        </w:tc>
      </w:tr>
      <w:tr w:rsidR="00BA0716" w:rsidRPr="009664C2" w:rsidTr="0026367B">
        <w:trPr>
          <w:gridBefore w:val="2"/>
          <w:gridAfter w:val="1"/>
          <w:wBefore w:w="589" w:type="dxa"/>
          <w:wAfter w:w="80" w:type="dxa"/>
        </w:trPr>
        <w:tc>
          <w:tcPr>
            <w:tcW w:w="523" w:type="dxa"/>
          </w:tcPr>
          <w:p w:rsidR="00BA0716" w:rsidRDefault="00BA0716" w:rsidP="00663144">
            <w:pPr>
              <w:pStyle w:val="ListParagraph"/>
              <w:spacing w:line="360" w:lineRule="auto"/>
              <w:ind w:left="0"/>
              <w:rPr>
                <w:rFonts w:ascii="Cambria Math" w:hAnsi="Cambria Math"/>
                <w:lang w:val="id-ID"/>
              </w:rPr>
            </w:pPr>
            <w:r>
              <w:rPr>
                <w:rFonts w:ascii="Cambria Math" w:hAnsi="Cambria Math"/>
                <w:lang w:val="id-ID"/>
              </w:rPr>
              <w:t>8.</w:t>
            </w:r>
          </w:p>
        </w:tc>
        <w:tc>
          <w:tcPr>
            <w:tcW w:w="3391" w:type="dxa"/>
          </w:tcPr>
          <w:p w:rsidR="00BA0716" w:rsidRPr="00B83B47" w:rsidRDefault="009F1816" w:rsidP="00663144">
            <w:pPr>
              <w:pStyle w:val="ListParagraph"/>
              <w:spacing w:line="360" w:lineRule="auto"/>
              <w:ind w:left="0"/>
              <w:rPr>
                <w:rFonts w:ascii="Cambria Math" w:eastAsia="MS Mincho" w:hAnsi="Cambria Math" w:cs="Arial"/>
                <w:szCs w:val="24"/>
              </w:rPr>
            </w:pPr>
            <m:oMathPara>
              <m:oMathParaPr>
                <m:jc m:val="left"/>
              </m:oMathParaPr>
              <m:oMath>
                <m:r>
                  <w:rPr>
                    <w:rFonts w:ascii="Cambria Math" w:eastAsia="MS Mincho" w:hAnsi="Cambria Math" w:cs="Arial"/>
                    <w:szCs w:val="24"/>
                  </w:rPr>
                  <m:t>g</m:t>
                </m:r>
                <m:d>
                  <m:dPr>
                    <m:ctrlPr>
                      <w:rPr>
                        <w:rFonts w:ascii="Cambria Math" w:eastAsia="MS Mincho" w:hAnsi="Cambria Math" w:cs="Arial"/>
                        <w:i/>
                        <w:szCs w:val="24"/>
                      </w:rPr>
                    </m:ctrlPr>
                  </m:dPr>
                  <m:e>
                    <m:r>
                      <w:rPr>
                        <w:rFonts w:ascii="Cambria Math" w:eastAsia="MS Mincho" w:hAnsi="Cambria Math" w:cs="Arial"/>
                        <w:szCs w:val="24"/>
                      </w:rPr>
                      <m:t>t</m:t>
                    </m:r>
                  </m:e>
                </m:d>
                <m:r>
                  <w:rPr>
                    <w:rFonts w:ascii="Cambria Math" w:eastAsia="MS Mincho" w:hAnsi="Cambria Math" w:cs="Arial"/>
                    <w:szCs w:val="24"/>
                  </w:rPr>
                  <m:t>=</m:t>
                </m:r>
                <m:d>
                  <m:dPr>
                    <m:begChr m:val="|"/>
                    <m:endChr m:val="|"/>
                    <m:ctrlPr>
                      <w:rPr>
                        <w:rFonts w:ascii="Cambria Math" w:eastAsia="MS Mincho" w:hAnsi="Cambria Math" w:cs="Arial"/>
                        <w:i/>
                        <w:szCs w:val="24"/>
                      </w:rPr>
                    </m:ctrlPr>
                  </m:dPr>
                  <m:e>
                    <m:r>
                      <w:rPr>
                        <w:rFonts w:ascii="Cambria Math" w:eastAsia="MS Mincho" w:hAnsi="Cambria Math" w:cs="Arial"/>
                        <w:szCs w:val="24"/>
                      </w:rPr>
                      <m:t>t-2</m:t>
                    </m:r>
                  </m:e>
                </m:d>
              </m:oMath>
            </m:oMathPara>
          </w:p>
        </w:tc>
        <w:tc>
          <w:tcPr>
            <w:tcW w:w="429" w:type="dxa"/>
          </w:tcPr>
          <w:p w:rsidR="00BA0716" w:rsidRDefault="00BA0716" w:rsidP="00663144">
            <w:pPr>
              <w:pStyle w:val="ListParagraph"/>
              <w:spacing w:line="360" w:lineRule="auto"/>
              <w:ind w:left="0"/>
              <w:rPr>
                <w:rFonts w:ascii="Cambria Math" w:hAnsi="Cambria Math"/>
                <w:lang w:val="id-ID"/>
              </w:rPr>
            </w:pPr>
          </w:p>
        </w:tc>
        <w:tc>
          <w:tcPr>
            <w:tcW w:w="3992" w:type="dxa"/>
            <w:gridSpan w:val="3"/>
          </w:tcPr>
          <w:p w:rsidR="00BA0716" w:rsidRPr="00B83B47" w:rsidRDefault="00BA0716" w:rsidP="00663144">
            <w:pPr>
              <w:pStyle w:val="ListParagraph"/>
              <w:spacing w:line="360" w:lineRule="auto"/>
              <w:ind w:left="0"/>
              <w:rPr>
                <w:rFonts w:ascii="Cambria Math" w:eastAsia="MS Mincho" w:hAnsi="Cambria Math" w:cs="Arial"/>
                <w:szCs w:val="24"/>
              </w:rPr>
            </w:pPr>
          </w:p>
        </w:tc>
      </w:tr>
      <w:tr w:rsidR="00BA0716" w:rsidRPr="009664C2" w:rsidTr="0026367B">
        <w:trPr>
          <w:gridBefore w:val="2"/>
          <w:gridAfter w:val="1"/>
          <w:wBefore w:w="589" w:type="dxa"/>
          <w:wAfter w:w="80" w:type="dxa"/>
        </w:trPr>
        <w:tc>
          <w:tcPr>
            <w:tcW w:w="523" w:type="dxa"/>
          </w:tcPr>
          <w:p w:rsidR="00BA0716" w:rsidRDefault="00BA0716" w:rsidP="00663144">
            <w:pPr>
              <w:pStyle w:val="ListParagraph"/>
              <w:spacing w:line="360" w:lineRule="auto"/>
              <w:ind w:left="0"/>
              <w:rPr>
                <w:rFonts w:ascii="Cambria Math" w:hAnsi="Cambria Math"/>
                <w:lang w:val="id-ID"/>
              </w:rPr>
            </w:pPr>
            <w:r>
              <w:rPr>
                <w:rFonts w:ascii="Cambria Math" w:hAnsi="Cambria Math"/>
                <w:lang w:val="id-ID"/>
              </w:rPr>
              <w:t>9.</w:t>
            </w:r>
          </w:p>
        </w:tc>
        <w:tc>
          <w:tcPr>
            <w:tcW w:w="3391" w:type="dxa"/>
          </w:tcPr>
          <w:p w:rsidR="00BA0716" w:rsidRPr="00B83B47" w:rsidRDefault="009F1816" w:rsidP="00663144">
            <w:pPr>
              <w:pStyle w:val="ListParagraph"/>
              <w:spacing w:line="360" w:lineRule="auto"/>
              <w:ind w:left="0"/>
              <w:rPr>
                <w:rFonts w:ascii="Cambria Math" w:eastAsia="MS Mincho" w:hAnsi="Cambria Math" w:cs="Arial"/>
                <w:szCs w:val="24"/>
              </w:rPr>
            </w:pPr>
            <m:oMathPara>
              <m:oMathParaPr>
                <m:jc m:val="left"/>
              </m:oMathParaPr>
              <m:oMath>
                <m:r>
                  <w:rPr>
                    <w:rFonts w:ascii="Cambria Math" w:eastAsia="MS Mincho" w:hAnsi="Cambria Math" w:cs="Arial"/>
                    <w:szCs w:val="24"/>
                  </w:rPr>
                  <m:t>g</m:t>
                </m:r>
                <m:d>
                  <m:dPr>
                    <m:ctrlPr>
                      <w:rPr>
                        <w:rFonts w:ascii="Cambria Math" w:eastAsia="MS Mincho" w:hAnsi="Cambria Math" w:cs="Arial"/>
                        <w:i/>
                        <w:szCs w:val="24"/>
                      </w:rPr>
                    </m:ctrlPr>
                  </m:dPr>
                  <m:e>
                    <m:r>
                      <w:rPr>
                        <w:rFonts w:ascii="Cambria Math" w:eastAsia="MS Mincho" w:hAnsi="Cambria Math" w:cs="Arial"/>
                        <w:szCs w:val="24"/>
                      </w:rPr>
                      <m:t>x</m:t>
                    </m:r>
                  </m:e>
                </m:d>
                <m:r>
                  <w:rPr>
                    <w:rFonts w:ascii="Cambria Math" w:eastAsia="MS Mincho" w:hAnsi="Cambria Math" w:cs="Arial"/>
                    <w:szCs w:val="24"/>
                  </w:rPr>
                  <m:t>=</m:t>
                </m:r>
                <m:f>
                  <m:fPr>
                    <m:ctrlPr>
                      <w:rPr>
                        <w:rFonts w:ascii="Cambria Math" w:eastAsia="MS Mincho" w:hAnsi="Cambria Math" w:cs="Arial"/>
                        <w:i/>
                        <w:szCs w:val="24"/>
                      </w:rPr>
                    </m:ctrlPr>
                  </m:fPr>
                  <m:num>
                    <m:sSup>
                      <m:sSupPr>
                        <m:ctrlPr>
                          <w:rPr>
                            <w:rFonts w:ascii="Cambria Math" w:eastAsia="MS Mincho" w:hAnsi="Cambria Math" w:cs="Arial"/>
                            <w:i/>
                            <w:szCs w:val="24"/>
                          </w:rPr>
                        </m:ctrlPr>
                      </m:sSupPr>
                      <m:e>
                        <m:r>
                          <w:rPr>
                            <w:rFonts w:ascii="Cambria Math" w:eastAsia="MS Mincho" w:hAnsi="Cambria Math" w:cs="Arial"/>
                            <w:szCs w:val="24"/>
                          </w:rPr>
                          <m:t>x</m:t>
                        </m:r>
                      </m:e>
                      <m:sup>
                        <m:r>
                          <w:rPr>
                            <w:rFonts w:ascii="Cambria Math" w:eastAsia="MS Mincho" w:hAnsi="Cambria Math" w:cs="Arial"/>
                            <w:szCs w:val="24"/>
                          </w:rPr>
                          <m:t>2</m:t>
                        </m:r>
                      </m:sup>
                    </m:sSup>
                    <m:r>
                      <w:rPr>
                        <w:rFonts w:ascii="Cambria Math" w:eastAsia="MS Mincho" w:hAnsi="Cambria Math" w:cs="Arial"/>
                        <w:szCs w:val="24"/>
                      </w:rPr>
                      <m:t>-9</m:t>
                    </m:r>
                  </m:num>
                  <m:den>
                    <m:r>
                      <w:rPr>
                        <w:rFonts w:ascii="Cambria Math" w:eastAsia="MS Mincho" w:hAnsi="Cambria Math" w:cs="Arial"/>
                        <w:szCs w:val="24"/>
                      </w:rPr>
                      <m:t>x-3</m:t>
                    </m:r>
                  </m:den>
                </m:f>
              </m:oMath>
            </m:oMathPara>
          </w:p>
        </w:tc>
        <w:tc>
          <w:tcPr>
            <w:tcW w:w="429" w:type="dxa"/>
          </w:tcPr>
          <w:p w:rsidR="00BA0716" w:rsidRDefault="00BA0716" w:rsidP="00663144">
            <w:pPr>
              <w:pStyle w:val="ListParagraph"/>
              <w:spacing w:line="360" w:lineRule="auto"/>
              <w:ind w:left="0"/>
              <w:rPr>
                <w:rFonts w:ascii="Cambria Math" w:hAnsi="Cambria Math"/>
                <w:lang w:val="id-ID"/>
              </w:rPr>
            </w:pPr>
          </w:p>
        </w:tc>
        <w:tc>
          <w:tcPr>
            <w:tcW w:w="3992" w:type="dxa"/>
            <w:gridSpan w:val="3"/>
          </w:tcPr>
          <w:p w:rsidR="00BA0716" w:rsidRPr="00B83B47" w:rsidRDefault="00BA0716" w:rsidP="00663144">
            <w:pPr>
              <w:pStyle w:val="ListParagraph"/>
              <w:spacing w:line="360" w:lineRule="auto"/>
              <w:ind w:left="0"/>
              <w:rPr>
                <w:rFonts w:ascii="Cambria Math" w:eastAsia="MS Mincho" w:hAnsi="Cambria Math" w:cs="Arial"/>
                <w:szCs w:val="24"/>
              </w:rPr>
            </w:pPr>
          </w:p>
        </w:tc>
      </w:tr>
      <w:tr w:rsidR="0026367B" w:rsidTr="0026367B">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PrEx>
        <w:trPr>
          <w:trHeight w:val="2356"/>
        </w:trPr>
        <w:tc>
          <w:tcPr>
            <w:tcW w:w="534" w:type="dxa"/>
            <w:tcBorders>
              <w:top w:val="nil"/>
              <w:left w:val="nil"/>
              <w:bottom w:val="nil"/>
              <w:right w:val="nil"/>
            </w:tcBorders>
          </w:tcPr>
          <w:p w:rsidR="0026367B" w:rsidRDefault="0026367B" w:rsidP="00067B6C">
            <w:pPr>
              <w:pStyle w:val="ListParagraph"/>
              <w:numPr>
                <w:ilvl w:val="0"/>
                <w:numId w:val="53"/>
              </w:numPr>
              <w:ind w:left="567" w:hanging="567"/>
              <w:rPr>
                <w:rFonts w:ascii="Cambria Math" w:hAnsi="Cambria Math"/>
                <w:lang w:val="id-ID"/>
              </w:rPr>
            </w:pPr>
          </w:p>
        </w:tc>
        <w:tc>
          <w:tcPr>
            <w:tcW w:w="5468" w:type="dxa"/>
            <w:gridSpan w:val="5"/>
            <w:tcBorders>
              <w:top w:val="nil"/>
              <w:left w:val="nil"/>
              <w:bottom w:val="nil"/>
              <w:right w:val="nil"/>
            </w:tcBorders>
          </w:tcPr>
          <w:p w:rsidR="0026367B" w:rsidRDefault="0026367B" w:rsidP="0026367B">
            <w:pPr>
              <w:spacing w:line="360" w:lineRule="auto"/>
              <w:rPr>
                <w:rFonts w:ascii="Cambria Math" w:hAnsi="Cambria Math"/>
                <w:lang w:val="id-ID"/>
              </w:rPr>
            </w:pPr>
            <w:r>
              <w:rPr>
                <w:rFonts w:ascii="Cambria Math" w:hAnsi="Cambria Math"/>
                <w:lang w:val="id-ID"/>
              </w:rPr>
              <w:t>Dari grafik G, menunjukkan nilai dimana G tidak kontinu. Untuk masing-masing nilai nyatakan apakah G kontinu kanan, kiri atau tidak keduanya?</w:t>
            </w:r>
          </w:p>
        </w:tc>
        <w:tc>
          <w:tcPr>
            <w:tcW w:w="3002" w:type="dxa"/>
            <w:gridSpan w:val="3"/>
            <w:tcBorders>
              <w:top w:val="nil"/>
              <w:left w:val="nil"/>
              <w:bottom w:val="nil"/>
              <w:right w:val="nil"/>
            </w:tcBorders>
          </w:tcPr>
          <w:p w:rsidR="0026367B" w:rsidRDefault="0026367B" w:rsidP="0026367B">
            <w:pPr>
              <w:jc w:val="center"/>
              <w:rPr>
                <w:rFonts w:ascii="Cambria Math" w:hAnsi="Cambria Math"/>
                <w:lang w:val="id-ID"/>
              </w:rPr>
            </w:pPr>
            <w:r>
              <w:rPr>
                <w:rFonts w:ascii="Cambria Math" w:hAnsi="Cambria Math"/>
                <w:noProof/>
                <w:lang w:eastAsia="en-US"/>
              </w:rPr>
              <w:drawing>
                <wp:inline distT="0" distB="0" distL="0" distR="0">
                  <wp:extent cx="2157984" cy="1403604"/>
                  <wp:effectExtent l="19050" t="0" r="0" b="0"/>
                  <wp:docPr id="133" name="Picture 132" descr="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jpg"/>
                          <pic:cNvPicPr/>
                        </pic:nvPicPr>
                        <pic:blipFill>
                          <a:blip r:embed="rId126"/>
                          <a:stretch>
                            <a:fillRect/>
                          </a:stretch>
                        </pic:blipFill>
                        <pic:spPr>
                          <a:xfrm>
                            <a:off x="0" y="0"/>
                            <a:ext cx="2157984" cy="1403604"/>
                          </a:xfrm>
                          <a:prstGeom prst="rect">
                            <a:avLst/>
                          </a:prstGeom>
                        </pic:spPr>
                      </pic:pic>
                    </a:graphicData>
                  </a:graphic>
                </wp:inline>
              </w:drawing>
            </w:r>
          </w:p>
        </w:tc>
      </w:tr>
      <w:tr w:rsidR="0026367B" w:rsidTr="0026367B">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PrEx>
        <w:tc>
          <w:tcPr>
            <w:tcW w:w="534" w:type="dxa"/>
            <w:tcBorders>
              <w:top w:val="nil"/>
              <w:left w:val="nil"/>
              <w:bottom w:val="nil"/>
              <w:right w:val="nil"/>
            </w:tcBorders>
          </w:tcPr>
          <w:p w:rsidR="0026367B" w:rsidRDefault="0026367B" w:rsidP="00067B6C">
            <w:pPr>
              <w:pStyle w:val="ListParagraph"/>
              <w:numPr>
                <w:ilvl w:val="0"/>
                <w:numId w:val="53"/>
              </w:numPr>
              <w:ind w:left="567" w:hanging="567"/>
              <w:rPr>
                <w:rFonts w:ascii="Cambria Math" w:hAnsi="Cambria Math"/>
                <w:lang w:val="id-ID"/>
              </w:rPr>
            </w:pPr>
          </w:p>
        </w:tc>
        <w:tc>
          <w:tcPr>
            <w:tcW w:w="5468" w:type="dxa"/>
            <w:gridSpan w:val="5"/>
            <w:tcBorders>
              <w:top w:val="nil"/>
              <w:left w:val="nil"/>
              <w:bottom w:val="nil"/>
              <w:right w:val="nil"/>
            </w:tcBorders>
          </w:tcPr>
          <w:p w:rsidR="0026367B" w:rsidRDefault="0026367B" w:rsidP="0026367B">
            <w:pPr>
              <w:spacing w:line="360" w:lineRule="auto"/>
              <w:rPr>
                <w:rFonts w:ascii="Cambria Math" w:hAnsi="Cambria Math"/>
                <w:lang w:val="id-ID"/>
              </w:rPr>
            </w:pPr>
            <w:r>
              <w:rPr>
                <w:rFonts w:ascii="Cambria Math" w:hAnsi="Cambria Math"/>
                <w:lang w:val="id-ID"/>
              </w:rPr>
              <w:t>Dari grafik h, dibawah ini, tunjukkan interval dimana h kontinu!</w:t>
            </w:r>
          </w:p>
        </w:tc>
        <w:tc>
          <w:tcPr>
            <w:tcW w:w="3002" w:type="dxa"/>
            <w:gridSpan w:val="3"/>
            <w:tcBorders>
              <w:top w:val="nil"/>
              <w:left w:val="nil"/>
              <w:bottom w:val="nil"/>
              <w:right w:val="nil"/>
            </w:tcBorders>
          </w:tcPr>
          <w:p w:rsidR="0026367B" w:rsidRDefault="0026367B" w:rsidP="0026367B">
            <w:pPr>
              <w:jc w:val="center"/>
              <w:rPr>
                <w:rFonts w:ascii="Cambria Math" w:hAnsi="Cambria Math"/>
                <w:noProof/>
              </w:rPr>
            </w:pPr>
            <w:r>
              <w:rPr>
                <w:rFonts w:ascii="Cambria Math" w:hAnsi="Cambria Math"/>
                <w:noProof/>
                <w:lang w:eastAsia="en-US"/>
              </w:rPr>
              <w:drawing>
                <wp:inline distT="0" distB="0" distL="0" distR="0">
                  <wp:extent cx="1879092" cy="1499616"/>
                  <wp:effectExtent l="19050" t="0" r="6858" b="0"/>
                  <wp:docPr id="134" name="Picture 133" descr="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jpg"/>
                          <pic:cNvPicPr/>
                        </pic:nvPicPr>
                        <pic:blipFill>
                          <a:blip r:embed="rId127"/>
                          <a:stretch>
                            <a:fillRect/>
                          </a:stretch>
                        </pic:blipFill>
                        <pic:spPr>
                          <a:xfrm>
                            <a:off x="0" y="0"/>
                            <a:ext cx="1879092" cy="1499616"/>
                          </a:xfrm>
                          <a:prstGeom prst="rect">
                            <a:avLst/>
                          </a:prstGeom>
                        </pic:spPr>
                      </pic:pic>
                    </a:graphicData>
                  </a:graphic>
                </wp:inline>
              </w:drawing>
            </w:r>
          </w:p>
        </w:tc>
      </w:tr>
    </w:tbl>
    <w:p w:rsidR="0098676E" w:rsidRDefault="0098676E" w:rsidP="00067B6C">
      <w:pPr>
        <w:pStyle w:val="ListParagraph"/>
        <w:numPr>
          <w:ilvl w:val="0"/>
          <w:numId w:val="53"/>
        </w:numPr>
        <w:ind w:left="567" w:hanging="567"/>
        <w:rPr>
          <w:rFonts w:ascii="Cambria Math" w:hAnsi="Cambria Math"/>
          <w:lang w:val="id-ID"/>
        </w:rPr>
      </w:pPr>
      <w:r>
        <w:rPr>
          <w:rFonts w:ascii="Cambria Math" w:hAnsi="Cambria Math"/>
          <w:lang w:val="id-ID"/>
        </w:rPr>
        <w:t>Fungsi-fungsi di bawah ini tidak terdefinisikan pada titik-titik tertentu. Bagaimana seharusnya didefinisikan di sana agar membuat fungsi itu kontinu di titik ini?</w:t>
      </w:r>
    </w:p>
    <w:tbl>
      <w:tblPr>
        <w:tblStyle w:val="TableGrid"/>
        <w:tblW w:w="8335" w:type="dxa"/>
        <w:tblInd w:w="5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524"/>
        <w:gridCol w:w="3925"/>
        <w:gridCol w:w="422"/>
        <w:gridCol w:w="3464"/>
      </w:tblGrid>
      <w:tr w:rsidR="00560872" w:rsidRPr="009664C2" w:rsidTr="00BC3A43">
        <w:tc>
          <w:tcPr>
            <w:tcW w:w="524" w:type="dxa"/>
          </w:tcPr>
          <w:p w:rsidR="00560872" w:rsidRDefault="00560872" w:rsidP="00663144">
            <w:pPr>
              <w:pStyle w:val="ListParagraph"/>
              <w:spacing w:line="360" w:lineRule="auto"/>
              <w:ind w:left="0"/>
              <w:rPr>
                <w:rFonts w:ascii="Cambria Math" w:hAnsi="Cambria Math"/>
                <w:lang w:val="id-ID"/>
              </w:rPr>
            </w:pPr>
            <w:r>
              <w:rPr>
                <w:rFonts w:ascii="Cambria Math" w:hAnsi="Cambria Math"/>
                <w:lang w:val="id-ID"/>
              </w:rPr>
              <w:t>1.</w:t>
            </w:r>
          </w:p>
        </w:tc>
        <w:tc>
          <w:tcPr>
            <w:tcW w:w="3925" w:type="dxa"/>
          </w:tcPr>
          <w:p w:rsidR="00560872" w:rsidRPr="00560872" w:rsidRDefault="00560872" w:rsidP="00663144">
            <w:pPr>
              <w:pStyle w:val="ListParagraph"/>
              <w:spacing w:line="360" w:lineRule="auto"/>
              <w:ind w:left="0"/>
              <w:rPr>
                <w:rFonts w:ascii="Cambria Math" w:eastAsia="MS Mincho" w:hAnsi="Cambria Math" w:cs="Arial"/>
                <w:szCs w:val="24"/>
                <w:lang w:val="id-ID"/>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eastAsia="MS Mincho" w:hAnsi="Cambria Math" w:cs="Arial"/>
                    <w:szCs w:val="24"/>
                    <w:lang w:val="id-ID"/>
                  </w:rPr>
                  <m:t>=</m:t>
                </m:r>
                <m:f>
                  <m:fPr>
                    <m:ctrlPr>
                      <w:rPr>
                        <w:rFonts w:ascii="Cambria Math" w:eastAsia="MS Mincho" w:hAnsi="Cambria Math" w:cs="Arial"/>
                        <w:i/>
                        <w:szCs w:val="24"/>
                        <w:lang w:val="id-ID"/>
                      </w:rPr>
                    </m:ctrlPr>
                  </m:fPr>
                  <m:num>
                    <m:sSup>
                      <m:sSupPr>
                        <m:ctrlPr>
                          <w:rPr>
                            <w:rFonts w:ascii="Cambria Math" w:eastAsia="MS Mincho" w:hAnsi="Cambria Math" w:cs="Arial"/>
                            <w:i/>
                            <w:szCs w:val="24"/>
                            <w:lang w:val="id-ID"/>
                          </w:rPr>
                        </m:ctrlPr>
                      </m:sSupPr>
                      <m:e>
                        <m:r>
                          <w:rPr>
                            <w:rFonts w:ascii="Cambria Math" w:eastAsia="MS Mincho" w:hAnsi="Cambria Math" w:cs="Arial"/>
                            <w:szCs w:val="24"/>
                            <w:lang w:val="id-ID"/>
                          </w:rPr>
                          <m:t>x</m:t>
                        </m:r>
                      </m:e>
                      <m:sup>
                        <m:r>
                          <w:rPr>
                            <w:rFonts w:ascii="Cambria Math" w:eastAsia="MS Mincho" w:hAnsi="Cambria Math" w:cs="Arial"/>
                            <w:szCs w:val="24"/>
                            <w:lang w:val="id-ID"/>
                          </w:rPr>
                          <m:t>2</m:t>
                        </m:r>
                      </m:sup>
                    </m:sSup>
                    <m:r>
                      <w:rPr>
                        <w:rFonts w:ascii="Cambria Math" w:eastAsia="MS Mincho" w:hAnsi="Cambria Math" w:cs="Arial"/>
                        <w:szCs w:val="24"/>
                        <w:lang w:val="id-ID"/>
                      </w:rPr>
                      <m:t>-49</m:t>
                    </m:r>
                  </m:num>
                  <m:den>
                    <m:r>
                      <w:rPr>
                        <w:rFonts w:ascii="Cambria Math" w:eastAsia="MS Mincho" w:hAnsi="Cambria Math" w:cs="Arial"/>
                        <w:szCs w:val="24"/>
                        <w:lang w:val="id-ID"/>
                      </w:rPr>
                      <m:t>x-7</m:t>
                    </m:r>
                  </m:den>
                </m:f>
              </m:oMath>
            </m:oMathPara>
          </w:p>
        </w:tc>
        <w:tc>
          <w:tcPr>
            <w:tcW w:w="422" w:type="dxa"/>
          </w:tcPr>
          <w:p w:rsidR="00560872" w:rsidRDefault="00560872" w:rsidP="00663144">
            <w:pPr>
              <w:pStyle w:val="ListParagraph"/>
              <w:spacing w:line="360" w:lineRule="auto"/>
              <w:ind w:left="0"/>
              <w:rPr>
                <w:rFonts w:ascii="Cambria Math" w:hAnsi="Cambria Math"/>
                <w:lang w:val="id-ID"/>
              </w:rPr>
            </w:pPr>
            <w:r>
              <w:rPr>
                <w:rFonts w:ascii="Cambria Math" w:hAnsi="Cambria Math"/>
                <w:lang w:val="id-ID"/>
              </w:rPr>
              <w:t>4.</w:t>
            </w:r>
          </w:p>
        </w:tc>
        <w:tc>
          <w:tcPr>
            <w:tcW w:w="3464" w:type="dxa"/>
          </w:tcPr>
          <w:p w:rsidR="00560872" w:rsidRPr="00B83B47" w:rsidRDefault="00FC14CE" w:rsidP="00663144">
            <w:pPr>
              <w:pStyle w:val="ListParagraph"/>
              <w:spacing w:line="360" w:lineRule="auto"/>
              <w:ind w:left="0"/>
              <w:rPr>
                <w:rFonts w:ascii="Cambria Math" w:eastAsia="MS Mincho" w:hAnsi="Cambria Math" w:cs="Arial"/>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eastAsia="MS Mincho" w:hAnsi="Cambria Math" w:cs="Arial"/>
                    <w:szCs w:val="24"/>
                    <w:lang w:val="id-ID"/>
                  </w:rPr>
                  <m:t>=</m:t>
                </m:r>
                <m:f>
                  <m:fPr>
                    <m:ctrlPr>
                      <w:rPr>
                        <w:rFonts w:ascii="Cambria Math" w:eastAsia="MS Mincho" w:hAnsi="Cambria Math" w:cs="Arial"/>
                        <w:i/>
                        <w:szCs w:val="24"/>
                        <w:lang w:val="id-ID"/>
                      </w:rPr>
                    </m:ctrlPr>
                  </m:fPr>
                  <m:num>
                    <m:sSup>
                      <m:sSupPr>
                        <m:ctrlPr>
                          <w:rPr>
                            <w:rFonts w:ascii="Cambria Math" w:eastAsia="MS Mincho" w:hAnsi="Cambria Math" w:cs="Arial"/>
                            <w:i/>
                            <w:szCs w:val="24"/>
                            <w:lang w:val="id-ID"/>
                          </w:rPr>
                        </m:ctrlPr>
                      </m:sSupPr>
                      <m:e>
                        <m:r>
                          <w:rPr>
                            <w:rFonts w:ascii="Cambria Math" w:eastAsia="MS Mincho" w:hAnsi="Cambria Math" w:cs="Arial"/>
                            <w:szCs w:val="24"/>
                            <w:lang w:val="id-ID"/>
                          </w:rPr>
                          <m:t>x</m:t>
                        </m:r>
                      </m:e>
                      <m:sup>
                        <m:r>
                          <w:rPr>
                            <w:rFonts w:ascii="Cambria Math" w:eastAsia="MS Mincho" w:hAnsi="Cambria Math" w:cs="Arial"/>
                            <w:szCs w:val="24"/>
                            <w:lang w:val="id-ID"/>
                          </w:rPr>
                          <m:t>4</m:t>
                        </m:r>
                      </m:sup>
                    </m:sSup>
                    <m:r>
                      <w:rPr>
                        <w:rFonts w:ascii="Cambria Math" w:eastAsia="MS Mincho" w:hAnsi="Cambria Math" w:cs="Arial"/>
                        <w:szCs w:val="24"/>
                        <w:lang w:val="id-ID"/>
                      </w:rPr>
                      <m:t>+2</m:t>
                    </m:r>
                    <m:sSup>
                      <m:sSupPr>
                        <m:ctrlPr>
                          <w:rPr>
                            <w:rFonts w:ascii="Cambria Math" w:eastAsia="MS Mincho" w:hAnsi="Cambria Math" w:cs="Arial"/>
                            <w:i/>
                            <w:szCs w:val="24"/>
                            <w:lang w:val="id-ID"/>
                          </w:rPr>
                        </m:ctrlPr>
                      </m:sSupPr>
                      <m:e>
                        <m:r>
                          <w:rPr>
                            <w:rFonts w:ascii="Cambria Math" w:eastAsia="MS Mincho" w:hAnsi="Cambria Math" w:cs="Arial"/>
                            <w:szCs w:val="24"/>
                            <w:lang w:val="id-ID"/>
                          </w:rPr>
                          <m:t>x</m:t>
                        </m:r>
                      </m:e>
                      <m:sup>
                        <m:r>
                          <w:rPr>
                            <w:rFonts w:ascii="Cambria Math" w:eastAsia="MS Mincho" w:hAnsi="Cambria Math" w:cs="Arial"/>
                            <w:szCs w:val="24"/>
                            <w:lang w:val="id-ID"/>
                          </w:rPr>
                          <m:t>2</m:t>
                        </m:r>
                      </m:sup>
                    </m:sSup>
                    <m:r>
                      <w:rPr>
                        <w:rFonts w:ascii="Cambria Math" w:eastAsia="MS Mincho" w:hAnsi="Cambria Math" w:cs="Arial"/>
                        <w:szCs w:val="24"/>
                        <w:lang w:val="id-ID"/>
                      </w:rPr>
                      <m:t>-3</m:t>
                    </m:r>
                  </m:num>
                  <m:den>
                    <m:r>
                      <w:rPr>
                        <w:rFonts w:ascii="Cambria Math" w:eastAsia="MS Mincho" w:hAnsi="Cambria Math" w:cs="Arial"/>
                        <w:szCs w:val="24"/>
                        <w:lang w:val="id-ID"/>
                      </w:rPr>
                      <m:t>x+1</m:t>
                    </m:r>
                  </m:den>
                </m:f>
              </m:oMath>
            </m:oMathPara>
          </w:p>
        </w:tc>
      </w:tr>
      <w:tr w:rsidR="00560872" w:rsidRPr="009664C2" w:rsidTr="00BC3A43">
        <w:tc>
          <w:tcPr>
            <w:tcW w:w="524" w:type="dxa"/>
          </w:tcPr>
          <w:p w:rsidR="00560872" w:rsidRDefault="00560872" w:rsidP="00663144">
            <w:pPr>
              <w:pStyle w:val="ListParagraph"/>
              <w:spacing w:line="360" w:lineRule="auto"/>
              <w:ind w:left="0"/>
              <w:rPr>
                <w:rFonts w:ascii="Cambria Math" w:hAnsi="Cambria Math"/>
                <w:lang w:val="id-ID"/>
              </w:rPr>
            </w:pPr>
            <w:r>
              <w:rPr>
                <w:rFonts w:ascii="Cambria Math" w:hAnsi="Cambria Math"/>
                <w:lang w:val="id-ID"/>
              </w:rPr>
              <w:t>2.</w:t>
            </w:r>
          </w:p>
        </w:tc>
        <w:tc>
          <w:tcPr>
            <w:tcW w:w="3925" w:type="dxa"/>
          </w:tcPr>
          <w:p w:rsidR="00560872" w:rsidRPr="00B83B47" w:rsidRDefault="00560872" w:rsidP="00663144">
            <w:pPr>
              <w:pStyle w:val="ListParagraph"/>
              <w:spacing w:line="360" w:lineRule="auto"/>
              <w:ind w:left="0"/>
              <w:rPr>
                <w:rFonts w:ascii="Cambria Math" w:eastAsia="MS Mincho" w:hAnsi="Cambria Math" w:cs="Arial"/>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eastAsia="MS Mincho" w:hAnsi="Cambria Math" w:cs="Arial"/>
                    <w:szCs w:val="24"/>
                    <w:lang w:val="id-ID"/>
                  </w:rPr>
                  <m:t>=</m:t>
                </m:r>
                <m:f>
                  <m:fPr>
                    <m:ctrlPr>
                      <w:rPr>
                        <w:rFonts w:ascii="Cambria Math" w:eastAsia="MS Mincho" w:hAnsi="Cambria Math" w:cs="Arial"/>
                        <w:i/>
                        <w:szCs w:val="24"/>
                        <w:lang w:val="id-ID"/>
                      </w:rPr>
                    </m:ctrlPr>
                  </m:fPr>
                  <m:num>
                    <m:sSup>
                      <m:sSupPr>
                        <m:ctrlPr>
                          <w:rPr>
                            <w:rFonts w:ascii="Cambria Math" w:eastAsia="MS Mincho" w:hAnsi="Cambria Math" w:cs="Arial"/>
                            <w:i/>
                            <w:szCs w:val="24"/>
                            <w:lang w:val="id-ID"/>
                          </w:rPr>
                        </m:ctrlPr>
                      </m:sSupPr>
                      <m:e>
                        <m:r>
                          <w:rPr>
                            <w:rFonts w:ascii="Cambria Math" w:eastAsia="MS Mincho" w:hAnsi="Cambria Math" w:cs="Arial"/>
                            <w:szCs w:val="24"/>
                            <w:lang w:val="id-ID"/>
                          </w:rPr>
                          <m:t>2x</m:t>
                        </m:r>
                      </m:e>
                      <m:sup>
                        <m:r>
                          <w:rPr>
                            <w:rFonts w:ascii="Cambria Math" w:eastAsia="MS Mincho" w:hAnsi="Cambria Math" w:cs="Arial"/>
                            <w:szCs w:val="24"/>
                            <w:lang w:val="id-ID"/>
                          </w:rPr>
                          <m:t>2</m:t>
                        </m:r>
                      </m:sup>
                    </m:sSup>
                    <m:r>
                      <w:rPr>
                        <w:rFonts w:ascii="Cambria Math" w:eastAsia="MS Mincho" w:hAnsi="Cambria Math" w:cs="Arial"/>
                        <w:szCs w:val="24"/>
                        <w:lang w:val="id-ID"/>
                      </w:rPr>
                      <m:t>-18</m:t>
                    </m:r>
                  </m:num>
                  <m:den>
                    <m:r>
                      <w:rPr>
                        <w:rFonts w:ascii="Cambria Math" w:eastAsia="MS Mincho" w:hAnsi="Cambria Math" w:cs="Arial"/>
                        <w:szCs w:val="24"/>
                        <w:lang w:val="id-ID"/>
                      </w:rPr>
                      <m:t>3-x</m:t>
                    </m:r>
                  </m:den>
                </m:f>
              </m:oMath>
            </m:oMathPara>
          </w:p>
        </w:tc>
        <w:tc>
          <w:tcPr>
            <w:tcW w:w="422" w:type="dxa"/>
          </w:tcPr>
          <w:p w:rsidR="00560872" w:rsidRDefault="00560872" w:rsidP="00663144">
            <w:pPr>
              <w:pStyle w:val="ListParagraph"/>
              <w:spacing w:line="360" w:lineRule="auto"/>
              <w:ind w:left="0"/>
              <w:rPr>
                <w:rFonts w:ascii="Cambria Math" w:hAnsi="Cambria Math"/>
                <w:lang w:val="id-ID"/>
              </w:rPr>
            </w:pPr>
            <w:r>
              <w:rPr>
                <w:rFonts w:ascii="Cambria Math" w:hAnsi="Cambria Math"/>
                <w:lang w:val="id-ID"/>
              </w:rPr>
              <w:t>5.</w:t>
            </w:r>
          </w:p>
        </w:tc>
        <w:tc>
          <w:tcPr>
            <w:tcW w:w="3464" w:type="dxa"/>
          </w:tcPr>
          <w:p w:rsidR="00560872" w:rsidRPr="00B83B47" w:rsidRDefault="00FC14CE" w:rsidP="00663144">
            <w:pPr>
              <w:pStyle w:val="ListParagraph"/>
              <w:spacing w:line="360" w:lineRule="auto"/>
              <w:ind w:left="0"/>
              <w:rPr>
                <w:rFonts w:ascii="Cambria Math" w:eastAsia="MS Mincho" w:hAnsi="Cambria Math" w:cs="Arial"/>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eastAsia="MS Mincho" w:hAnsi="Cambria Math" w:cs="Arial"/>
                    <w:szCs w:val="24"/>
                    <w:lang w:val="id-ID"/>
                  </w:rPr>
                  <m:t>=</m:t>
                </m:r>
                <m:f>
                  <m:fPr>
                    <m:ctrlPr>
                      <w:rPr>
                        <w:rFonts w:ascii="Cambria Math" w:eastAsia="MS Mincho" w:hAnsi="Cambria Math" w:cs="Arial"/>
                        <w:i/>
                        <w:szCs w:val="24"/>
                        <w:lang w:val="id-ID"/>
                      </w:rPr>
                    </m:ctrlPr>
                  </m:fPr>
                  <m:num>
                    <m:rad>
                      <m:radPr>
                        <m:degHide m:val="1"/>
                        <m:ctrlPr>
                          <w:rPr>
                            <w:rFonts w:ascii="Cambria Math" w:eastAsia="MS Mincho" w:hAnsi="Cambria Math" w:cs="Arial"/>
                            <w:i/>
                            <w:szCs w:val="24"/>
                            <w:lang w:val="id-ID"/>
                          </w:rPr>
                        </m:ctrlPr>
                      </m:radPr>
                      <m:deg/>
                      <m:e>
                        <m:r>
                          <w:rPr>
                            <w:rFonts w:ascii="Cambria Math" w:eastAsia="MS Mincho" w:hAnsi="Cambria Math" w:cs="Arial"/>
                            <w:szCs w:val="24"/>
                            <w:lang w:val="id-ID"/>
                          </w:rPr>
                          <m:t>x</m:t>
                        </m:r>
                      </m:e>
                    </m:rad>
                    <m:r>
                      <w:rPr>
                        <w:rFonts w:ascii="Cambria Math" w:eastAsia="MS Mincho" w:hAnsi="Cambria Math" w:cs="Arial"/>
                        <w:szCs w:val="24"/>
                        <w:lang w:val="id-ID"/>
                      </w:rPr>
                      <m:t>-1</m:t>
                    </m:r>
                  </m:num>
                  <m:den>
                    <m:r>
                      <w:rPr>
                        <w:rFonts w:ascii="Cambria Math" w:eastAsia="MS Mincho" w:hAnsi="Cambria Math" w:cs="Arial"/>
                        <w:szCs w:val="24"/>
                        <w:lang w:val="id-ID"/>
                      </w:rPr>
                      <m:t>x-1</m:t>
                    </m:r>
                  </m:den>
                </m:f>
              </m:oMath>
            </m:oMathPara>
          </w:p>
        </w:tc>
      </w:tr>
      <w:tr w:rsidR="00560872" w:rsidRPr="009664C2" w:rsidTr="00BC3A43">
        <w:tc>
          <w:tcPr>
            <w:tcW w:w="524" w:type="dxa"/>
          </w:tcPr>
          <w:p w:rsidR="00560872" w:rsidRDefault="00560872" w:rsidP="00663144">
            <w:pPr>
              <w:pStyle w:val="ListParagraph"/>
              <w:spacing w:line="360" w:lineRule="auto"/>
              <w:ind w:left="0"/>
              <w:rPr>
                <w:rFonts w:ascii="Cambria Math" w:hAnsi="Cambria Math"/>
                <w:lang w:val="id-ID"/>
              </w:rPr>
            </w:pPr>
            <w:r>
              <w:rPr>
                <w:rFonts w:ascii="Cambria Math" w:hAnsi="Cambria Math"/>
                <w:lang w:val="id-ID"/>
              </w:rPr>
              <w:t>3.</w:t>
            </w:r>
          </w:p>
        </w:tc>
        <w:tc>
          <w:tcPr>
            <w:tcW w:w="3925" w:type="dxa"/>
          </w:tcPr>
          <w:p w:rsidR="00560872" w:rsidRPr="00B83B47" w:rsidRDefault="00FC14CE" w:rsidP="00663144">
            <w:pPr>
              <w:pStyle w:val="ListParagraph"/>
              <w:spacing w:line="360" w:lineRule="auto"/>
              <w:ind w:left="0"/>
              <w:rPr>
                <w:rFonts w:ascii="Cambria Math" w:eastAsia="MS Mincho" w:hAnsi="Cambria Math" w:cs="Arial"/>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θ</m:t>
                    </m:r>
                  </m:e>
                </m:d>
                <m:r>
                  <w:rPr>
                    <w:rFonts w:ascii="Cambria Math" w:eastAsia="MS Mincho" w:hAnsi="Cambria Math" w:cs="Arial"/>
                    <w:szCs w:val="24"/>
                    <w:lang w:val="id-ID"/>
                  </w:rPr>
                  <m:t>=</m:t>
                </m:r>
                <m:f>
                  <m:fPr>
                    <m:ctrlPr>
                      <w:rPr>
                        <w:rFonts w:ascii="Cambria Math" w:eastAsia="MS Mincho" w:hAnsi="Cambria Math" w:cs="Arial"/>
                        <w:i/>
                        <w:szCs w:val="24"/>
                        <w:lang w:val="id-ID"/>
                      </w:rPr>
                    </m:ctrlPr>
                  </m:fPr>
                  <m:num>
                    <m:func>
                      <m:funcPr>
                        <m:ctrlPr>
                          <w:rPr>
                            <w:rFonts w:ascii="Cambria Math" w:eastAsia="MS Mincho" w:hAnsi="Cambria Math" w:cs="Arial"/>
                            <w:i/>
                            <w:szCs w:val="24"/>
                            <w:lang w:val="id-ID"/>
                          </w:rPr>
                        </m:ctrlPr>
                      </m:funcPr>
                      <m:fName>
                        <m:r>
                          <m:rPr>
                            <m:sty m:val="p"/>
                          </m:rPr>
                          <w:rPr>
                            <w:rFonts w:ascii="Cambria Math" w:eastAsia="MS Mincho" w:hAnsi="Cambria Math" w:cs="Arial"/>
                            <w:szCs w:val="24"/>
                            <w:lang w:val="id-ID"/>
                          </w:rPr>
                          <m:t>sin</m:t>
                        </m:r>
                      </m:fName>
                      <m:e>
                        <m:r>
                          <w:rPr>
                            <w:rFonts w:ascii="Cambria Math" w:eastAsia="MS Mincho" w:hAnsi="Cambria Math" w:cs="Arial"/>
                            <w:szCs w:val="24"/>
                            <w:lang w:val="id-ID"/>
                          </w:rPr>
                          <m:t>θ</m:t>
                        </m:r>
                      </m:e>
                    </m:func>
                  </m:num>
                  <m:den>
                    <m:r>
                      <w:rPr>
                        <w:rFonts w:ascii="Cambria Math" w:eastAsia="MS Mincho" w:hAnsi="Cambria Math" w:cs="Arial"/>
                        <w:szCs w:val="24"/>
                        <w:lang w:val="id-ID"/>
                      </w:rPr>
                      <m:t>θ</m:t>
                    </m:r>
                  </m:den>
                </m:f>
              </m:oMath>
            </m:oMathPara>
          </w:p>
        </w:tc>
        <w:tc>
          <w:tcPr>
            <w:tcW w:w="422" w:type="dxa"/>
          </w:tcPr>
          <w:p w:rsidR="00560872" w:rsidRDefault="00560872" w:rsidP="00663144">
            <w:pPr>
              <w:pStyle w:val="ListParagraph"/>
              <w:spacing w:line="360" w:lineRule="auto"/>
              <w:ind w:left="0"/>
              <w:rPr>
                <w:rFonts w:ascii="Cambria Math" w:hAnsi="Cambria Math"/>
                <w:lang w:val="id-ID"/>
              </w:rPr>
            </w:pPr>
            <w:r>
              <w:rPr>
                <w:rFonts w:ascii="Cambria Math" w:hAnsi="Cambria Math"/>
                <w:lang w:val="id-ID"/>
              </w:rPr>
              <w:t>6.</w:t>
            </w:r>
          </w:p>
        </w:tc>
        <w:tc>
          <w:tcPr>
            <w:tcW w:w="3464" w:type="dxa"/>
          </w:tcPr>
          <w:p w:rsidR="00560872" w:rsidRPr="00B83B47" w:rsidRDefault="00FC14CE" w:rsidP="00663144">
            <w:pPr>
              <w:pStyle w:val="ListParagraph"/>
              <w:spacing w:line="360" w:lineRule="auto"/>
              <w:ind w:left="0"/>
              <w:rPr>
                <w:rFonts w:ascii="Cambria Math" w:eastAsia="MS Mincho" w:hAnsi="Cambria Math" w:cs="Arial"/>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θ</m:t>
                    </m:r>
                  </m:e>
                </m:d>
                <m:r>
                  <w:rPr>
                    <w:rFonts w:ascii="Cambria Math" w:eastAsia="MS Mincho" w:hAnsi="Cambria Math" w:cs="Arial"/>
                    <w:szCs w:val="24"/>
                    <w:lang w:val="id-ID"/>
                  </w:rPr>
                  <m:t>=sin</m:t>
                </m:r>
                <m:d>
                  <m:dPr>
                    <m:ctrlPr>
                      <w:rPr>
                        <w:rFonts w:ascii="Cambria Math" w:eastAsia="MS Mincho" w:hAnsi="Cambria Math" w:cs="Arial"/>
                        <w:i/>
                        <w:szCs w:val="24"/>
                        <w:lang w:val="id-ID"/>
                      </w:rPr>
                    </m:ctrlPr>
                  </m:dPr>
                  <m:e>
                    <m:f>
                      <m:fPr>
                        <m:ctrlPr>
                          <w:rPr>
                            <w:rFonts w:ascii="Cambria Math" w:eastAsia="MS Mincho" w:hAnsi="Cambria Math" w:cs="Arial"/>
                            <w:i/>
                            <w:szCs w:val="24"/>
                            <w:lang w:val="id-ID"/>
                          </w:rPr>
                        </m:ctrlPr>
                      </m:fPr>
                      <m:num>
                        <m:sSup>
                          <m:sSupPr>
                            <m:ctrlPr>
                              <w:rPr>
                                <w:rFonts w:ascii="Cambria Math" w:eastAsia="MS Mincho" w:hAnsi="Cambria Math" w:cs="Arial"/>
                                <w:i/>
                                <w:szCs w:val="24"/>
                                <w:lang w:val="id-ID"/>
                              </w:rPr>
                            </m:ctrlPr>
                          </m:sSupPr>
                          <m:e>
                            <m:r>
                              <w:rPr>
                                <w:rFonts w:ascii="Cambria Math" w:eastAsia="MS Mincho" w:hAnsi="Cambria Math" w:cs="Arial"/>
                                <w:szCs w:val="24"/>
                                <w:lang w:val="id-ID"/>
                              </w:rPr>
                              <m:t>x</m:t>
                            </m:r>
                          </m:e>
                          <m:sup>
                            <m:r>
                              <w:rPr>
                                <w:rFonts w:ascii="Cambria Math" w:eastAsia="MS Mincho" w:hAnsi="Cambria Math" w:cs="Arial"/>
                                <w:szCs w:val="24"/>
                                <w:lang w:val="id-ID"/>
                              </w:rPr>
                              <m:t>2</m:t>
                            </m:r>
                          </m:sup>
                        </m:sSup>
                        <m:r>
                          <w:rPr>
                            <w:rFonts w:ascii="Cambria Math" w:eastAsia="MS Mincho" w:hAnsi="Cambria Math" w:cs="Arial"/>
                            <w:szCs w:val="24"/>
                            <w:lang w:val="id-ID"/>
                          </w:rPr>
                          <m:t>-1</m:t>
                        </m:r>
                      </m:num>
                      <m:den>
                        <m:r>
                          <w:rPr>
                            <w:rFonts w:ascii="Cambria Math" w:eastAsia="MS Mincho" w:hAnsi="Cambria Math" w:cs="Arial"/>
                            <w:szCs w:val="24"/>
                            <w:lang w:val="id-ID"/>
                          </w:rPr>
                          <m:t>x+1</m:t>
                        </m:r>
                      </m:den>
                    </m:f>
                  </m:e>
                </m:d>
              </m:oMath>
            </m:oMathPara>
          </w:p>
        </w:tc>
      </w:tr>
    </w:tbl>
    <w:p w:rsidR="0098676E" w:rsidRDefault="00583448" w:rsidP="00067B6C">
      <w:pPr>
        <w:pStyle w:val="ListParagraph"/>
        <w:numPr>
          <w:ilvl w:val="0"/>
          <w:numId w:val="53"/>
        </w:numPr>
        <w:ind w:left="567" w:hanging="567"/>
        <w:rPr>
          <w:rFonts w:ascii="Cambria Math" w:hAnsi="Cambria Math"/>
          <w:lang w:val="id-ID"/>
        </w:rPr>
      </w:pPr>
      <w:r>
        <w:rPr>
          <w:rFonts w:ascii="Cambria Math" w:hAnsi="Cambria Math"/>
          <w:lang w:val="id-ID"/>
        </w:rPr>
        <w:t>Di titik-titik mana jika ada fungsi tak kontinu?</w:t>
      </w:r>
    </w:p>
    <w:tbl>
      <w:tblPr>
        <w:tblStyle w:val="TableGrid"/>
        <w:tblW w:w="8335" w:type="dxa"/>
        <w:tblInd w:w="5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524"/>
        <w:gridCol w:w="3922"/>
        <w:gridCol w:w="429"/>
        <w:gridCol w:w="1730"/>
        <w:gridCol w:w="1730"/>
      </w:tblGrid>
      <w:tr w:rsidR="00583448" w:rsidRPr="009664C2" w:rsidTr="00743B6C">
        <w:tc>
          <w:tcPr>
            <w:tcW w:w="524" w:type="dxa"/>
          </w:tcPr>
          <w:p w:rsidR="00583448" w:rsidRDefault="00583448" w:rsidP="00663144">
            <w:pPr>
              <w:pStyle w:val="ListParagraph"/>
              <w:spacing w:line="360" w:lineRule="auto"/>
              <w:ind w:left="0"/>
              <w:rPr>
                <w:rFonts w:ascii="Cambria Math" w:hAnsi="Cambria Math"/>
                <w:lang w:val="id-ID"/>
              </w:rPr>
            </w:pPr>
            <w:r>
              <w:rPr>
                <w:rFonts w:ascii="Cambria Math" w:hAnsi="Cambria Math"/>
                <w:lang w:val="id-ID"/>
              </w:rPr>
              <w:t>1.</w:t>
            </w:r>
          </w:p>
        </w:tc>
        <w:tc>
          <w:tcPr>
            <w:tcW w:w="3922" w:type="dxa"/>
          </w:tcPr>
          <w:p w:rsidR="00583448" w:rsidRPr="00560872" w:rsidRDefault="00583448" w:rsidP="00663144">
            <w:pPr>
              <w:pStyle w:val="ListParagraph"/>
              <w:spacing w:line="360" w:lineRule="auto"/>
              <w:ind w:left="0"/>
              <w:rPr>
                <w:rFonts w:ascii="Cambria Math" w:eastAsia="MS Mincho" w:hAnsi="Cambria Math" w:cs="Arial"/>
                <w:szCs w:val="24"/>
                <w:lang w:val="id-ID"/>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eastAsia="MS Mincho" w:hAnsi="Cambria Math" w:cs="Arial"/>
                    <w:szCs w:val="24"/>
                    <w:lang w:val="id-ID"/>
                  </w:rPr>
                  <m:t>=</m:t>
                </m:r>
                <m:f>
                  <m:fPr>
                    <m:ctrlPr>
                      <w:rPr>
                        <w:rFonts w:ascii="Cambria Math" w:eastAsia="MS Mincho" w:hAnsi="Cambria Math" w:cs="Arial"/>
                        <w:i/>
                        <w:szCs w:val="24"/>
                        <w:lang w:val="id-ID"/>
                      </w:rPr>
                    </m:ctrlPr>
                  </m:fPr>
                  <m:num>
                    <m:r>
                      <w:rPr>
                        <w:rFonts w:ascii="Cambria Math" w:eastAsia="MS Mincho" w:hAnsi="Cambria Math" w:cs="Arial"/>
                        <w:szCs w:val="24"/>
                        <w:lang w:val="id-ID"/>
                      </w:rPr>
                      <m:t>3x+7</m:t>
                    </m:r>
                  </m:num>
                  <m:den>
                    <m:d>
                      <m:dPr>
                        <m:ctrlPr>
                          <w:rPr>
                            <w:rFonts w:ascii="Cambria Math" w:eastAsia="MS Mincho" w:hAnsi="Cambria Math" w:cs="Arial"/>
                            <w:i/>
                            <w:szCs w:val="24"/>
                            <w:lang w:val="id-ID"/>
                          </w:rPr>
                        </m:ctrlPr>
                      </m:dPr>
                      <m:e>
                        <m:r>
                          <w:rPr>
                            <w:rFonts w:ascii="Cambria Math" w:eastAsia="MS Mincho" w:hAnsi="Cambria Math" w:cs="Arial"/>
                            <w:szCs w:val="24"/>
                            <w:lang w:val="id-ID"/>
                          </w:rPr>
                          <m:t>x-30</m:t>
                        </m:r>
                      </m:e>
                    </m:d>
                    <m:d>
                      <m:dPr>
                        <m:ctrlPr>
                          <w:rPr>
                            <w:rFonts w:ascii="Cambria Math" w:eastAsia="MS Mincho" w:hAnsi="Cambria Math" w:cs="Arial"/>
                            <w:i/>
                            <w:szCs w:val="24"/>
                            <w:lang w:val="id-ID"/>
                          </w:rPr>
                        </m:ctrlPr>
                      </m:dPr>
                      <m:e>
                        <m:r>
                          <w:rPr>
                            <w:rFonts w:ascii="Cambria Math" w:eastAsia="MS Mincho" w:hAnsi="Cambria Math" w:cs="Arial"/>
                            <w:szCs w:val="24"/>
                            <w:lang w:val="id-ID"/>
                          </w:rPr>
                          <m:t>x-π</m:t>
                        </m:r>
                      </m:e>
                    </m:d>
                  </m:den>
                </m:f>
              </m:oMath>
            </m:oMathPara>
          </w:p>
        </w:tc>
        <w:tc>
          <w:tcPr>
            <w:tcW w:w="429" w:type="dxa"/>
          </w:tcPr>
          <w:p w:rsidR="00583448" w:rsidRDefault="00583448" w:rsidP="00663144">
            <w:pPr>
              <w:pStyle w:val="ListParagraph"/>
              <w:spacing w:line="360" w:lineRule="auto"/>
              <w:ind w:left="0"/>
              <w:rPr>
                <w:rFonts w:ascii="Cambria Math" w:hAnsi="Cambria Math"/>
                <w:lang w:val="id-ID"/>
              </w:rPr>
            </w:pPr>
            <w:r>
              <w:rPr>
                <w:rFonts w:ascii="Cambria Math" w:hAnsi="Cambria Math"/>
                <w:lang w:val="id-ID"/>
              </w:rPr>
              <w:t>7.</w:t>
            </w:r>
          </w:p>
        </w:tc>
        <w:tc>
          <w:tcPr>
            <w:tcW w:w="3460" w:type="dxa"/>
            <w:gridSpan w:val="2"/>
          </w:tcPr>
          <w:p w:rsidR="00583448" w:rsidRPr="00B83B47" w:rsidRDefault="004F34AA" w:rsidP="00663144">
            <w:pPr>
              <w:pStyle w:val="ListParagraph"/>
              <w:spacing w:line="360" w:lineRule="auto"/>
              <w:ind w:left="0"/>
              <w:rPr>
                <w:rFonts w:ascii="Cambria Math" w:eastAsia="MS Mincho" w:hAnsi="Cambria Math" w:cs="Arial"/>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eastAsia="MS Mincho" w:hAnsi="Cambria Math" w:cs="Arial"/>
                    <w:szCs w:val="24"/>
                    <w:lang w:val="id-ID"/>
                  </w:rPr>
                  <m:t>=</m:t>
                </m:r>
                <m:f>
                  <m:fPr>
                    <m:ctrlPr>
                      <w:rPr>
                        <w:rFonts w:ascii="Cambria Math" w:eastAsia="MS Mincho" w:hAnsi="Cambria Math" w:cs="Arial"/>
                        <w:i/>
                        <w:szCs w:val="24"/>
                        <w:lang w:val="id-ID"/>
                      </w:rPr>
                    </m:ctrlPr>
                  </m:fPr>
                  <m:num>
                    <m:r>
                      <w:rPr>
                        <w:rFonts w:ascii="Cambria Math" w:eastAsia="MS Mincho" w:hAnsi="Cambria Math" w:cs="Arial"/>
                        <w:szCs w:val="24"/>
                        <w:lang w:val="id-ID"/>
                      </w:rPr>
                      <m:t>1</m:t>
                    </m:r>
                  </m:num>
                  <m:den>
                    <m:rad>
                      <m:radPr>
                        <m:degHide m:val="1"/>
                        <m:ctrlPr>
                          <w:rPr>
                            <w:rFonts w:ascii="Cambria Math" w:eastAsia="MS Mincho" w:hAnsi="Cambria Math" w:cs="Arial"/>
                            <w:i/>
                            <w:szCs w:val="24"/>
                            <w:lang w:val="id-ID"/>
                          </w:rPr>
                        </m:ctrlPr>
                      </m:radPr>
                      <m:deg/>
                      <m:e>
                        <m:r>
                          <w:rPr>
                            <w:rFonts w:ascii="Cambria Math" w:eastAsia="MS Mincho" w:hAnsi="Cambria Math" w:cs="Arial"/>
                            <w:szCs w:val="24"/>
                            <w:lang w:val="id-ID"/>
                          </w:rPr>
                          <m:t>4+</m:t>
                        </m:r>
                        <m:sSup>
                          <m:sSupPr>
                            <m:ctrlPr>
                              <w:rPr>
                                <w:rFonts w:ascii="Cambria Math" w:eastAsia="MS Mincho" w:hAnsi="Cambria Math" w:cs="Arial"/>
                                <w:i/>
                                <w:szCs w:val="24"/>
                                <w:lang w:val="id-ID"/>
                              </w:rPr>
                            </m:ctrlPr>
                          </m:sSupPr>
                          <m:e>
                            <m:r>
                              <w:rPr>
                                <w:rFonts w:ascii="Cambria Math" w:eastAsia="MS Mincho" w:hAnsi="Cambria Math" w:cs="Arial"/>
                                <w:szCs w:val="24"/>
                                <w:lang w:val="id-ID"/>
                              </w:rPr>
                              <m:t>x</m:t>
                            </m:r>
                          </m:e>
                          <m:sup>
                            <m:r>
                              <w:rPr>
                                <w:rFonts w:ascii="Cambria Math" w:eastAsia="MS Mincho" w:hAnsi="Cambria Math" w:cs="Arial"/>
                                <w:szCs w:val="24"/>
                                <w:lang w:val="id-ID"/>
                              </w:rPr>
                              <m:t>2</m:t>
                            </m:r>
                          </m:sup>
                        </m:sSup>
                      </m:e>
                    </m:rad>
                  </m:den>
                </m:f>
              </m:oMath>
            </m:oMathPara>
          </w:p>
        </w:tc>
      </w:tr>
      <w:tr w:rsidR="00583448" w:rsidRPr="009664C2" w:rsidTr="00743B6C">
        <w:tc>
          <w:tcPr>
            <w:tcW w:w="524" w:type="dxa"/>
          </w:tcPr>
          <w:p w:rsidR="00583448" w:rsidRDefault="00583448" w:rsidP="00663144">
            <w:pPr>
              <w:pStyle w:val="ListParagraph"/>
              <w:spacing w:line="360" w:lineRule="auto"/>
              <w:ind w:left="0"/>
              <w:rPr>
                <w:rFonts w:ascii="Cambria Math" w:hAnsi="Cambria Math"/>
                <w:lang w:val="id-ID"/>
              </w:rPr>
            </w:pPr>
            <w:r>
              <w:rPr>
                <w:rFonts w:ascii="Cambria Math" w:hAnsi="Cambria Math"/>
                <w:lang w:val="id-ID"/>
              </w:rPr>
              <w:t>2.</w:t>
            </w:r>
          </w:p>
        </w:tc>
        <w:tc>
          <w:tcPr>
            <w:tcW w:w="3922" w:type="dxa"/>
          </w:tcPr>
          <w:p w:rsidR="00583448" w:rsidRPr="00B83B47" w:rsidRDefault="00583448" w:rsidP="00663144">
            <w:pPr>
              <w:pStyle w:val="ListParagraph"/>
              <w:spacing w:line="360" w:lineRule="auto"/>
              <w:ind w:left="0"/>
              <w:rPr>
                <w:rFonts w:ascii="Cambria Math" w:eastAsia="MS Mincho" w:hAnsi="Cambria Math" w:cs="Arial"/>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eastAsia="MS Mincho" w:hAnsi="Cambria Math" w:cs="Arial"/>
                    <w:szCs w:val="24"/>
                    <w:lang w:val="id-ID"/>
                  </w:rPr>
                  <m:t>=</m:t>
                </m:r>
                <m:f>
                  <m:fPr>
                    <m:ctrlPr>
                      <w:rPr>
                        <w:rFonts w:ascii="Cambria Math" w:eastAsia="MS Mincho" w:hAnsi="Cambria Math" w:cs="Arial"/>
                        <w:i/>
                        <w:szCs w:val="24"/>
                        <w:lang w:val="id-ID"/>
                      </w:rPr>
                    </m:ctrlPr>
                  </m:fPr>
                  <m:num>
                    <m:r>
                      <w:rPr>
                        <w:rFonts w:ascii="Cambria Math" w:eastAsia="MS Mincho" w:hAnsi="Cambria Math" w:cs="Arial"/>
                        <w:szCs w:val="24"/>
                        <w:lang w:val="id-ID"/>
                      </w:rPr>
                      <m:t>33-</m:t>
                    </m:r>
                    <m:sSup>
                      <m:sSupPr>
                        <m:ctrlPr>
                          <w:rPr>
                            <w:rFonts w:ascii="Cambria Math" w:eastAsia="MS Mincho" w:hAnsi="Cambria Math" w:cs="Arial"/>
                            <w:i/>
                            <w:szCs w:val="24"/>
                            <w:lang w:val="id-ID"/>
                          </w:rPr>
                        </m:ctrlPr>
                      </m:sSupPr>
                      <m:e>
                        <m:r>
                          <w:rPr>
                            <w:rFonts w:ascii="Cambria Math" w:eastAsia="MS Mincho" w:hAnsi="Cambria Math" w:cs="Arial"/>
                            <w:szCs w:val="24"/>
                            <w:lang w:val="id-ID"/>
                          </w:rPr>
                          <m:t>x</m:t>
                        </m:r>
                      </m:e>
                      <m:sup>
                        <m:r>
                          <w:rPr>
                            <w:rFonts w:ascii="Cambria Math" w:eastAsia="MS Mincho" w:hAnsi="Cambria Math" w:cs="Arial"/>
                            <w:szCs w:val="24"/>
                            <w:lang w:val="id-ID"/>
                          </w:rPr>
                          <m:t>2</m:t>
                        </m:r>
                      </m:sup>
                    </m:sSup>
                  </m:num>
                  <m:den>
                    <m:r>
                      <w:rPr>
                        <w:rFonts w:ascii="Cambria Math" w:eastAsia="MS Mincho" w:hAnsi="Cambria Math" w:cs="Arial"/>
                        <w:szCs w:val="24"/>
                        <w:lang w:val="id-ID"/>
                      </w:rPr>
                      <m:t>xπ+3x-3π-</m:t>
                    </m:r>
                    <m:sSup>
                      <m:sSupPr>
                        <m:ctrlPr>
                          <w:rPr>
                            <w:rFonts w:ascii="Cambria Math" w:eastAsia="MS Mincho" w:hAnsi="Cambria Math" w:cs="Arial"/>
                            <w:i/>
                            <w:szCs w:val="24"/>
                            <w:lang w:val="id-ID"/>
                          </w:rPr>
                        </m:ctrlPr>
                      </m:sSupPr>
                      <m:e>
                        <m:r>
                          <w:rPr>
                            <w:rFonts w:ascii="Cambria Math" w:eastAsia="MS Mincho" w:hAnsi="Cambria Math" w:cs="Arial"/>
                            <w:szCs w:val="24"/>
                            <w:lang w:val="id-ID"/>
                          </w:rPr>
                          <m:t>x</m:t>
                        </m:r>
                      </m:e>
                      <m:sup>
                        <m:r>
                          <w:rPr>
                            <w:rFonts w:ascii="Cambria Math" w:eastAsia="MS Mincho" w:hAnsi="Cambria Math" w:cs="Arial"/>
                            <w:szCs w:val="24"/>
                            <w:lang w:val="id-ID"/>
                          </w:rPr>
                          <m:t>2</m:t>
                        </m:r>
                      </m:sup>
                    </m:sSup>
                  </m:den>
                </m:f>
              </m:oMath>
            </m:oMathPara>
          </w:p>
        </w:tc>
        <w:tc>
          <w:tcPr>
            <w:tcW w:w="429" w:type="dxa"/>
          </w:tcPr>
          <w:p w:rsidR="00583448" w:rsidRDefault="00583448" w:rsidP="00663144">
            <w:pPr>
              <w:pStyle w:val="ListParagraph"/>
              <w:spacing w:line="360" w:lineRule="auto"/>
              <w:ind w:left="0"/>
              <w:rPr>
                <w:rFonts w:ascii="Cambria Math" w:hAnsi="Cambria Math"/>
                <w:lang w:val="id-ID"/>
              </w:rPr>
            </w:pPr>
            <w:r>
              <w:rPr>
                <w:rFonts w:ascii="Cambria Math" w:hAnsi="Cambria Math"/>
                <w:lang w:val="id-ID"/>
              </w:rPr>
              <w:t>8.</w:t>
            </w:r>
          </w:p>
        </w:tc>
        <w:tc>
          <w:tcPr>
            <w:tcW w:w="3460" w:type="dxa"/>
            <w:gridSpan w:val="2"/>
          </w:tcPr>
          <w:p w:rsidR="00583448" w:rsidRPr="00B83B47" w:rsidRDefault="004F34AA" w:rsidP="00663144">
            <w:pPr>
              <w:pStyle w:val="ListParagraph"/>
              <w:spacing w:line="360" w:lineRule="auto"/>
              <w:ind w:left="0"/>
              <w:rPr>
                <w:rFonts w:ascii="Cambria Math" w:eastAsia="MS Mincho" w:hAnsi="Cambria Math" w:cs="Arial"/>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eastAsia="MS Mincho" w:hAnsi="Cambria Math" w:cs="Arial"/>
                    <w:szCs w:val="24"/>
                    <w:lang w:val="id-ID"/>
                  </w:rPr>
                  <m:t>=</m:t>
                </m:r>
                <m:f>
                  <m:fPr>
                    <m:ctrlPr>
                      <w:rPr>
                        <w:rFonts w:ascii="Cambria Math" w:eastAsia="MS Mincho" w:hAnsi="Cambria Math" w:cs="Arial"/>
                        <w:i/>
                        <w:szCs w:val="24"/>
                        <w:lang w:val="id-ID"/>
                      </w:rPr>
                    </m:ctrlPr>
                  </m:fPr>
                  <m:num>
                    <m:r>
                      <w:rPr>
                        <w:rFonts w:ascii="Cambria Math" w:eastAsia="MS Mincho" w:hAnsi="Cambria Math" w:cs="Arial"/>
                        <w:szCs w:val="24"/>
                        <w:lang w:val="id-ID"/>
                      </w:rPr>
                      <m:t>1</m:t>
                    </m:r>
                  </m:num>
                  <m:den>
                    <m:rad>
                      <m:radPr>
                        <m:degHide m:val="1"/>
                        <m:ctrlPr>
                          <w:rPr>
                            <w:rFonts w:ascii="Cambria Math" w:eastAsia="MS Mincho" w:hAnsi="Cambria Math" w:cs="Arial"/>
                            <w:i/>
                            <w:szCs w:val="24"/>
                            <w:lang w:val="id-ID"/>
                          </w:rPr>
                        </m:ctrlPr>
                      </m:radPr>
                      <m:deg/>
                      <m:e>
                        <m:r>
                          <w:rPr>
                            <w:rFonts w:ascii="Cambria Math" w:eastAsia="MS Mincho" w:hAnsi="Cambria Math" w:cs="Arial"/>
                            <w:szCs w:val="24"/>
                            <w:lang w:val="id-ID"/>
                          </w:rPr>
                          <m:t>4-</m:t>
                        </m:r>
                        <m:sSup>
                          <m:sSupPr>
                            <m:ctrlPr>
                              <w:rPr>
                                <w:rFonts w:ascii="Cambria Math" w:eastAsia="MS Mincho" w:hAnsi="Cambria Math" w:cs="Arial"/>
                                <w:i/>
                                <w:szCs w:val="24"/>
                                <w:lang w:val="id-ID"/>
                              </w:rPr>
                            </m:ctrlPr>
                          </m:sSupPr>
                          <m:e>
                            <m:r>
                              <w:rPr>
                                <w:rFonts w:ascii="Cambria Math" w:eastAsia="MS Mincho" w:hAnsi="Cambria Math" w:cs="Arial"/>
                                <w:szCs w:val="24"/>
                                <w:lang w:val="id-ID"/>
                              </w:rPr>
                              <m:t>x</m:t>
                            </m:r>
                          </m:e>
                          <m:sup>
                            <m:r>
                              <w:rPr>
                                <w:rFonts w:ascii="Cambria Math" w:eastAsia="MS Mincho" w:hAnsi="Cambria Math" w:cs="Arial"/>
                                <w:szCs w:val="24"/>
                                <w:lang w:val="id-ID"/>
                              </w:rPr>
                              <m:t>2</m:t>
                            </m:r>
                          </m:sup>
                        </m:sSup>
                      </m:e>
                    </m:rad>
                  </m:den>
                </m:f>
              </m:oMath>
            </m:oMathPara>
          </w:p>
        </w:tc>
      </w:tr>
      <w:tr w:rsidR="00583448" w:rsidRPr="009664C2" w:rsidTr="00743B6C">
        <w:tc>
          <w:tcPr>
            <w:tcW w:w="524" w:type="dxa"/>
          </w:tcPr>
          <w:p w:rsidR="00583448" w:rsidRDefault="00583448" w:rsidP="00663144">
            <w:pPr>
              <w:pStyle w:val="ListParagraph"/>
              <w:spacing w:line="360" w:lineRule="auto"/>
              <w:ind w:left="0"/>
              <w:rPr>
                <w:rFonts w:ascii="Cambria Math" w:hAnsi="Cambria Math"/>
                <w:lang w:val="id-ID"/>
              </w:rPr>
            </w:pPr>
            <w:r>
              <w:rPr>
                <w:rFonts w:ascii="Cambria Math" w:hAnsi="Cambria Math"/>
                <w:lang w:val="id-ID"/>
              </w:rPr>
              <w:t>3.</w:t>
            </w:r>
          </w:p>
        </w:tc>
        <w:tc>
          <w:tcPr>
            <w:tcW w:w="3922" w:type="dxa"/>
          </w:tcPr>
          <w:p w:rsidR="00583448" w:rsidRPr="00B83B47" w:rsidRDefault="00583448" w:rsidP="00663144">
            <w:pPr>
              <w:pStyle w:val="ListParagraph"/>
              <w:spacing w:line="360" w:lineRule="auto"/>
              <w:ind w:left="0"/>
              <w:rPr>
                <w:rFonts w:ascii="Cambria Math" w:eastAsia="MS Mincho" w:hAnsi="Cambria Math" w:cs="Arial"/>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θ</m:t>
                    </m:r>
                  </m:e>
                </m:d>
                <m:r>
                  <w:rPr>
                    <w:rFonts w:ascii="Cambria Math" w:eastAsia="MS Mincho" w:hAnsi="Cambria Math" w:cs="Arial"/>
                    <w:szCs w:val="24"/>
                    <w:lang w:val="id-ID"/>
                  </w:rPr>
                  <m:t>=</m:t>
                </m:r>
                <m:d>
                  <m:dPr>
                    <m:begChr m:val="|"/>
                    <m:endChr m:val="|"/>
                    <m:ctrlPr>
                      <w:rPr>
                        <w:rFonts w:ascii="Cambria Math" w:eastAsia="MS Mincho" w:hAnsi="Cambria Math" w:cs="Arial"/>
                        <w:i/>
                        <w:szCs w:val="24"/>
                        <w:lang w:val="id-ID"/>
                      </w:rPr>
                    </m:ctrlPr>
                  </m:dPr>
                  <m:e>
                    <m:func>
                      <m:funcPr>
                        <m:ctrlPr>
                          <w:rPr>
                            <w:rFonts w:ascii="Cambria Math" w:eastAsia="MS Mincho" w:hAnsi="Cambria Math" w:cs="Arial"/>
                            <w:i/>
                            <w:szCs w:val="24"/>
                            <w:lang w:val="id-ID"/>
                          </w:rPr>
                        </m:ctrlPr>
                      </m:funcPr>
                      <m:fName>
                        <m:r>
                          <m:rPr>
                            <m:sty m:val="p"/>
                          </m:rPr>
                          <w:rPr>
                            <w:rFonts w:ascii="Cambria Math" w:eastAsia="MS Mincho" w:hAnsi="Cambria Math" w:cs="Arial"/>
                            <w:szCs w:val="24"/>
                            <w:lang w:val="id-ID"/>
                          </w:rPr>
                          <m:t>sin</m:t>
                        </m:r>
                      </m:fName>
                      <m:e>
                        <m:r>
                          <w:rPr>
                            <w:rFonts w:ascii="Cambria Math" w:eastAsia="MS Mincho" w:hAnsi="Cambria Math" w:cs="Arial"/>
                            <w:szCs w:val="24"/>
                            <w:lang w:val="id-ID"/>
                          </w:rPr>
                          <m:t>θ</m:t>
                        </m:r>
                      </m:e>
                    </m:func>
                    <m:r>
                      <w:rPr>
                        <w:rFonts w:ascii="Cambria Math" w:eastAsia="MS Mincho" w:hAnsi="Cambria Math" w:cs="Arial"/>
                        <w:szCs w:val="24"/>
                        <w:lang w:val="id-ID"/>
                      </w:rPr>
                      <m:t>+</m:t>
                    </m:r>
                    <m:func>
                      <m:funcPr>
                        <m:ctrlPr>
                          <w:rPr>
                            <w:rFonts w:ascii="Cambria Math" w:eastAsia="MS Mincho" w:hAnsi="Cambria Math" w:cs="Arial"/>
                            <w:i/>
                            <w:szCs w:val="24"/>
                            <w:lang w:val="id-ID"/>
                          </w:rPr>
                        </m:ctrlPr>
                      </m:funcPr>
                      <m:fName>
                        <m:r>
                          <m:rPr>
                            <m:sty m:val="p"/>
                          </m:rPr>
                          <w:rPr>
                            <w:rFonts w:ascii="Cambria Math" w:eastAsia="MS Mincho" w:hAnsi="Cambria Math" w:cs="Arial"/>
                            <w:szCs w:val="24"/>
                            <w:lang w:val="id-ID"/>
                          </w:rPr>
                          <m:t>cos</m:t>
                        </m:r>
                      </m:fName>
                      <m:e>
                        <m:r>
                          <w:rPr>
                            <w:rFonts w:ascii="Cambria Math" w:eastAsia="MS Mincho" w:hAnsi="Cambria Math" w:cs="Arial"/>
                            <w:szCs w:val="24"/>
                            <w:lang w:val="id-ID"/>
                          </w:rPr>
                          <m:t>θ</m:t>
                        </m:r>
                      </m:e>
                    </m:func>
                  </m:e>
                </m:d>
              </m:oMath>
            </m:oMathPara>
          </w:p>
        </w:tc>
        <w:tc>
          <w:tcPr>
            <w:tcW w:w="429" w:type="dxa"/>
          </w:tcPr>
          <w:p w:rsidR="00583448" w:rsidRDefault="00583448" w:rsidP="00663144">
            <w:pPr>
              <w:pStyle w:val="ListParagraph"/>
              <w:spacing w:line="360" w:lineRule="auto"/>
              <w:ind w:left="0"/>
              <w:rPr>
                <w:rFonts w:ascii="Cambria Math" w:hAnsi="Cambria Math"/>
                <w:lang w:val="id-ID"/>
              </w:rPr>
            </w:pPr>
            <w:r>
              <w:rPr>
                <w:rFonts w:ascii="Cambria Math" w:hAnsi="Cambria Math"/>
                <w:lang w:val="id-ID"/>
              </w:rPr>
              <w:t>9.</w:t>
            </w:r>
          </w:p>
        </w:tc>
        <w:tc>
          <w:tcPr>
            <w:tcW w:w="3460" w:type="dxa"/>
            <w:gridSpan w:val="2"/>
          </w:tcPr>
          <w:p w:rsidR="00583448" w:rsidRPr="00B83B47" w:rsidRDefault="004F34AA" w:rsidP="00663144">
            <w:pPr>
              <w:pStyle w:val="ListParagraph"/>
              <w:spacing w:line="360" w:lineRule="auto"/>
              <w:ind w:left="0"/>
              <w:rPr>
                <w:rFonts w:ascii="Cambria Math" w:eastAsia="MS Mincho" w:hAnsi="Cambria Math" w:cs="Arial"/>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t</m:t>
                    </m:r>
                  </m:e>
                </m:d>
                <m:r>
                  <w:rPr>
                    <w:rFonts w:ascii="Cambria Math" w:eastAsia="MS Mincho" w:hAnsi="Cambria Math" w:cs="Arial"/>
                    <w:szCs w:val="24"/>
                    <w:lang w:val="id-ID"/>
                  </w:rPr>
                  <m:t>=</m:t>
                </m:r>
                <m:d>
                  <m:dPr>
                    <m:begChr m:val="⟦"/>
                    <m:endChr m:val="⟧"/>
                    <m:ctrlPr>
                      <w:rPr>
                        <w:rFonts w:ascii="Cambria Math" w:eastAsia="MS Mincho" w:hAnsi="Cambria Math" w:cs="Arial"/>
                        <w:i/>
                        <w:szCs w:val="24"/>
                        <w:lang w:val="id-ID"/>
                      </w:rPr>
                    </m:ctrlPr>
                  </m:dPr>
                  <m:e>
                    <m:r>
                      <w:rPr>
                        <w:rFonts w:ascii="Cambria Math" w:eastAsia="MS Mincho" w:hAnsi="Cambria Math" w:cs="Arial"/>
                        <w:szCs w:val="24"/>
                        <w:lang w:val="id-ID"/>
                      </w:rPr>
                      <m:t>t</m:t>
                    </m:r>
                  </m:e>
                </m:d>
              </m:oMath>
            </m:oMathPara>
          </w:p>
        </w:tc>
      </w:tr>
      <w:tr w:rsidR="00583448" w:rsidRPr="009664C2" w:rsidTr="00743B6C">
        <w:tc>
          <w:tcPr>
            <w:tcW w:w="524" w:type="dxa"/>
          </w:tcPr>
          <w:p w:rsidR="00583448" w:rsidRDefault="00583448" w:rsidP="00663144">
            <w:pPr>
              <w:pStyle w:val="ListParagraph"/>
              <w:spacing w:line="360" w:lineRule="auto"/>
              <w:ind w:left="0"/>
              <w:rPr>
                <w:rFonts w:ascii="Cambria Math" w:hAnsi="Cambria Math"/>
                <w:lang w:val="id-ID"/>
              </w:rPr>
            </w:pPr>
            <w:r>
              <w:rPr>
                <w:rFonts w:ascii="Cambria Math" w:hAnsi="Cambria Math"/>
                <w:lang w:val="id-ID"/>
              </w:rPr>
              <w:t>4.</w:t>
            </w:r>
          </w:p>
        </w:tc>
        <w:tc>
          <w:tcPr>
            <w:tcW w:w="3922" w:type="dxa"/>
          </w:tcPr>
          <w:p w:rsidR="00583448" w:rsidRDefault="00583448" w:rsidP="00663144">
            <w:pPr>
              <w:pStyle w:val="ListParagraph"/>
              <w:spacing w:line="360" w:lineRule="auto"/>
              <w:ind w:left="0"/>
              <w:rPr>
                <w:rFonts w:ascii="Cambria Math" w:eastAsia="MS Mincho" w:hAnsi="Cambria Math" w:cs="Arial"/>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θ</m:t>
                    </m:r>
                  </m:e>
                </m:d>
                <m:r>
                  <w:rPr>
                    <w:rFonts w:ascii="Cambria Math" w:eastAsia="MS Mincho" w:hAnsi="Cambria Math" w:cs="Arial"/>
                    <w:szCs w:val="24"/>
                    <w:lang w:val="id-ID"/>
                  </w:rPr>
                  <m:t>=</m:t>
                </m:r>
                <m:func>
                  <m:funcPr>
                    <m:ctrlPr>
                      <w:rPr>
                        <w:rFonts w:ascii="Cambria Math" w:eastAsia="MS Mincho" w:hAnsi="Cambria Math" w:cs="Arial"/>
                        <w:i/>
                        <w:szCs w:val="24"/>
                        <w:lang w:val="id-ID"/>
                      </w:rPr>
                    </m:ctrlPr>
                  </m:funcPr>
                  <m:fName>
                    <m:r>
                      <m:rPr>
                        <m:sty m:val="p"/>
                      </m:rPr>
                      <w:rPr>
                        <w:rFonts w:ascii="Cambria Math" w:eastAsia="MS Mincho" w:hAnsi="Cambria Math" w:cs="Arial"/>
                        <w:szCs w:val="24"/>
                        <w:lang w:val="id-ID"/>
                      </w:rPr>
                      <m:t>tan</m:t>
                    </m:r>
                  </m:fName>
                  <m:e>
                    <m:r>
                      <w:rPr>
                        <w:rFonts w:ascii="Cambria Math" w:eastAsia="MS Mincho" w:hAnsi="Cambria Math" w:cs="Arial"/>
                        <w:szCs w:val="24"/>
                        <w:lang w:val="id-ID"/>
                      </w:rPr>
                      <m:t>θ</m:t>
                    </m:r>
                  </m:e>
                </m:func>
              </m:oMath>
            </m:oMathPara>
          </w:p>
        </w:tc>
        <w:tc>
          <w:tcPr>
            <w:tcW w:w="429" w:type="dxa"/>
          </w:tcPr>
          <w:p w:rsidR="00583448" w:rsidRDefault="00583448" w:rsidP="00663144">
            <w:pPr>
              <w:pStyle w:val="ListParagraph"/>
              <w:spacing w:line="360" w:lineRule="auto"/>
              <w:ind w:left="0"/>
              <w:rPr>
                <w:rFonts w:ascii="Cambria Math" w:hAnsi="Cambria Math"/>
                <w:lang w:val="id-ID"/>
              </w:rPr>
            </w:pPr>
            <w:r>
              <w:rPr>
                <w:rFonts w:ascii="Cambria Math" w:hAnsi="Cambria Math"/>
                <w:lang w:val="id-ID"/>
              </w:rPr>
              <w:t>10.</w:t>
            </w:r>
          </w:p>
        </w:tc>
        <w:tc>
          <w:tcPr>
            <w:tcW w:w="3460" w:type="dxa"/>
            <w:gridSpan w:val="2"/>
          </w:tcPr>
          <w:p w:rsidR="00583448" w:rsidRDefault="00743B6C" w:rsidP="00663144">
            <w:pPr>
              <w:pStyle w:val="ListParagraph"/>
              <w:spacing w:line="360" w:lineRule="auto"/>
              <w:ind w:left="0"/>
              <w:rPr>
                <w:rFonts w:ascii="Cambria Math" w:eastAsia="MS Mincho" w:hAnsi="Cambria Math" w:cs="Arial"/>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t</m:t>
                    </m:r>
                  </m:e>
                </m:d>
                <m:r>
                  <w:rPr>
                    <w:rFonts w:ascii="Cambria Math" w:eastAsia="MS Mincho" w:hAnsi="Cambria Math" w:cs="Arial"/>
                    <w:szCs w:val="24"/>
                    <w:lang w:val="id-ID"/>
                  </w:rPr>
                  <m:t>=</m:t>
                </m:r>
                <m:d>
                  <m:dPr>
                    <m:begChr m:val="⟦"/>
                    <m:endChr m:val="⟧"/>
                    <m:ctrlPr>
                      <w:rPr>
                        <w:rFonts w:ascii="Cambria Math" w:eastAsia="MS Mincho" w:hAnsi="Cambria Math" w:cs="Arial"/>
                        <w:i/>
                        <w:szCs w:val="24"/>
                        <w:lang w:val="id-ID"/>
                      </w:rPr>
                    </m:ctrlPr>
                  </m:dPr>
                  <m:e>
                    <m:r>
                      <w:rPr>
                        <w:rFonts w:ascii="Cambria Math" w:eastAsia="MS Mincho" w:hAnsi="Cambria Math" w:cs="Arial"/>
                        <w:szCs w:val="24"/>
                        <w:lang w:val="id-ID"/>
                      </w:rPr>
                      <m:t>t+1/2</m:t>
                    </m:r>
                  </m:e>
                </m:d>
              </m:oMath>
            </m:oMathPara>
          </w:p>
        </w:tc>
      </w:tr>
      <w:tr w:rsidR="00743B6C" w:rsidRPr="009664C2" w:rsidTr="00743B6C">
        <w:tc>
          <w:tcPr>
            <w:tcW w:w="524" w:type="dxa"/>
          </w:tcPr>
          <w:p w:rsidR="00743B6C" w:rsidRDefault="00743B6C" w:rsidP="00663144">
            <w:pPr>
              <w:pStyle w:val="ListParagraph"/>
              <w:spacing w:line="360" w:lineRule="auto"/>
              <w:ind w:left="0"/>
              <w:rPr>
                <w:rFonts w:ascii="Cambria Math" w:hAnsi="Cambria Math"/>
                <w:lang w:val="id-ID"/>
              </w:rPr>
            </w:pPr>
            <w:r>
              <w:rPr>
                <w:rFonts w:ascii="Cambria Math" w:hAnsi="Cambria Math"/>
                <w:lang w:val="id-ID"/>
              </w:rPr>
              <w:t>5.</w:t>
            </w:r>
          </w:p>
        </w:tc>
        <w:tc>
          <w:tcPr>
            <w:tcW w:w="3922" w:type="dxa"/>
          </w:tcPr>
          <w:p w:rsidR="00743B6C" w:rsidRDefault="00743B6C" w:rsidP="00663144">
            <w:pPr>
              <w:pStyle w:val="ListParagraph"/>
              <w:spacing w:line="360" w:lineRule="auto"/>
              <w:ind w:left="0"/>
              <w:rPr>
                <w:rFonts w:ascii="Cambria Math" w:eastAsia="MS Mincho" w:hAnsi="Cambria Math" w:cs="Arial"/>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eastAsia="MS Mincho" w:hAnsi="Cambria Math" w:cs="Arial"/>
                    <w:szCs w:val="24"/>
                    <w:lang w:val="id-ID"/>
                  </w:rPr>
                  <m:t>=</m:t>
                </m:r>
                <m:f>
                  <m:fPr>
                    <m:ctrlPr>
                      <w:rPr>
                        <w:rFonts w:ascii="Cambria Math" w:eastAsia="MS Mincho" w:hAnsi="Cambria Math" w:cs="Arial"/>
                        <w:i/>
                        <w:szCs w:val="24"/>
                        <w:lang w:val="id-ID"/>
                      </w:rPr>
                    </m:ctrlPr>
                  </m:fPr>
                  <m:num>
                    <m:r>
                      <w:rPr>
                        <w:rFonts w:ascii="Cambria Math" w:eastAsia="MS Mincho" w:hAnsi="Cambria Math" w:cs="Arial"/>
                        <w:szCs w:val="24"/>
                        <w:lang w:val="id-ID"/>
                      </w:rPr>
                      <m:t>2x+7</m:t>
                    </m:r>
                  </m:num>
                  <m:den>
                    <m:rad>
                      <m:radPr>
                        <m:degHide m:val="1"/>
                        <m:ctrlPr>
                          <w:rPr>
                            <w:rFonts w:ascii="Cambria Math" w:eastAsia="MS Mincho" w:hAnsi="Cambria Math" w:cs="Arial"/>
                            <w:i/>
                            <w:szCs w:val="24"/>
                            <w:lang w:val="id-ID"/>
                          </w:rPr>
                        </m:ctrlPr>
                      </m:radPr>
                      <m:deg/>
                      <m:e>
                        <m:r>
                          <w:rPr>
                            <w:rFonts w:ascii="Cambria Math" w:eastAsia="MS Mincho" w:hAnsi="Cambria Math" w:cs="Arial"/>
                            <w:szCs w:val="24"/>
                            <w:lang w:val="id-ID"/>
                          </w:rPr>
                          <m:t>x+5</m:t>
                        </m:r>
                      </m:e>
                    </m:rad>
                  </m:den>
                </m:f>
              </m:oMath>
            </m:oMathPara>
          </w:p>
        </w:tc>
        <w:tc>
          <w:tcPr>
            <w:tcW w:w="429" w:type="dxa"/>
          </w:tcPr>
          <w:p w:rsidR="00743B6C" w:rsidRDefault="00743B6C" w:rsidP="00663144">
            <w:pPr>
              <w:pStyle w:val="ListParagraph"/>
              <w:spacing w:line="360" w:lineRule="auto"/>
              <w:ind w:left="0"/>
              <w:rPr>
                <w:rFonts w:ascii="Cambria Math" w:hAnsi="Cambria Math"/>
                <w:lang w:val="id-ID"/>
              </w:rPr>
            </w:pPr>
            <w:r>
              <w:rPr>
                <w:rFonts w:ascii="Cambria Math" w:hAnsi="Cambria Math"/>
                <w:lang w:val="id-ID"/>
              </w:rPr>
              <w:t>11.</w:t>
            </w:r>
          </w:p>
        </w:tc>
        <w:tc>
          <w:tcPr>
            <w:tcW w:w="1730" w:type="dxa"/>
          </w:tcPr>
          <w:p w:rsidR="00743B6C" w:rsidRDefault="00743B6C" w:rsidP="00663144">
            <w:pPr>
              <w:pStyle w:val="ListParagraph"/>
              <w:spacing w:line="360" w:lineRule="auto"/>
              <w:ind w:left="0"/>
              <w:rPr>
                <w:rFonts w:ascii="Cambria Math" w:eastAsia="MS Mincho" w:hAnsi="Cambria Math" w:cs="Arial"/>
                <w:szCs w:val="24"/>
              </w:rPr>
            </w:pPr>
            <m:oMathPara>
              <m:oMath>
                <m:r>
                  <w:rPr>
                    <w:rFonts w:ascii="Cambria Math" w:eastAsia="MS Mincho" w:hAnsi="Cambria Math" w:cs="Arial"/>
                    <w:szCs w:val="24"/>
                  </w:rPr>
                  <m:t>f</m:t>
                </m:r>
                <m:d>
                  <m:dPr>
                    <m:ctrlPr>
                      <w:rPr>
                        <w:rFonts w:ascii="Cambria Math" w:eastAsia="MS Mincho" w:hAnsi="Cambria Math" w:cs="Arial"/>
                        <w:i/>
                        <w:szCs w:val="24"/>
                      </w:rPr>
                    </m:ctrlPr>
                  </m:dPr>
                  <m:e>
                    <m:r>
                      <w:rPr>
                        <w:rFonts w:ascii="Cambria Math" w:eastAsia="MS Mincho" w:hAnsi="Cambria Math" w:cs="Arial"/>
                        <w:szCs w:val="24"/>
                      </w:rPr>
                      <m:t>x</m:t>
                    </m:r>
                  </m:e>
                </m:d>
                <m:r>
                  <w:rPr>
                    <w:rFonts w:ascii="Cambria Math" w:eastAsia="MS Mincho" w:hAnsi="Cambria Math" w:cs="Arial"/>
                    <w:szCs w:val="24"/>
                  </w:rPr>
                  <m:t>=</m:t>
                </m:r>
                <m:d>
                  <m:dPr>
                    <m:begChr m:val="{"/>
                    <m:endChr m:val=""/>
                    <m:ctrlPr>
                      <w:rPr>
                        <w:rFonts w:ascii="Cambria Math" w:eastAsia="MS Mincho" w:hAnsi="Cambria Math" w:cs="Arial"/>
                        <w:i/>
                        <w:szCs w:val="24"/>
                      </w:rPr>
                    </m:ctrlPr>
                  </m:dPr>
                  <m:e>
                    <m:eqArr>
                      <m:eqArrPr>
                        <m:ctrlPr>
                          <w:rPr>
                            <w:rFonts w:ascii="Cambria Math" w:eastAsia="MS Mincho" w:hAnsi="Cambria Math" w:cs="Arial"/>
                            <w:i/>
                            <w:szCs w:val="24"/>
                          </w:rPr>
                        </m:ctrlPr>
                      </m:eqArrPr>
                      <m:e>
                        <m:r>
                          <w:rPr>
                            <w:rFonts w:ascii="Cambria Math" w:eastAsia="MS Mincho" w:hAnsi="Cambria Math" w:cs="Arial"/>
                            <w:szCs w:val="24"/>
                          </w:rPr>
                          <m:t>x</m:t>
                        </m:r>
                      </m:e>
                      <m:e>
                        <m:sSup>
                          <m:sSupPr>
                            <m:ctrlPr>
                              <w:rPr>
                                <w:rFonts w:ascii="Cambria Math" w:eastAsia="MS Mincho" w:hAnsi="Cambria Math" w:cs="Arial"/>
                                <w:i/>
                                <w:szCs w:val="24"/>
                              </w:rPr>
                            </m:ctrlPr>
                          </m:sSupPr>
                          <m:e>
                            <m:r>
                              <w:rPr>
                                <w:rFonts w:ascii="Cambria Math" w:eastAsia="MS Mincho" w:hAnsi="Cambria Math" w:cs="Arial"/>
                                <w:szCs w:val="24"/>
                              </w:rPr>
                              <m:t>x</m:t>
                            </m:r>
                          </m:e>
                          <m:sup>
                            <m:r>
                              <w:rPr>
                                <w:rFonts w:ascii="Cambria Math" w:eastAsia="MS Mincho" w:hAnsi="Cambria Math" w:cs="Arial"/>
                                <w:szCs w:val="24"/>
                              </w:rPr>
                              <m:t>2</m:t>
                            </m:r>
                          </m:sup>
                        </m:sSup>
                      </m:e>
                      <m:e>
                        <m:r>
                          <w:rPr>
                            <w:rFonts w:ascii="Cambria Math" w:eastAsia="MS Mincho" w:hAnsi="Cambria Math" w:cs="Arial"/>
                            <w:szCs w:val="24"/>
                          </w:rPr>
                          <m:t>2-x</m:t>
                        </m:r>
                      </m:e>
                    </m:eqArr>
                  </m:e>
                </m:d>
              </m:oMath>
            </m:oMathPara>
          </w:p>
        </w:tc>
        <w:tc>
          <w:tcPr>
            <w:tcW w:w="1730" w:type="dxa"/>
          </w:tcPr>
          <w:p w:rsidR="00743B6C" w:rsidRPr="008A55CD" w:rsidRDefault="00743B6C" w:rsidP="00663144">
            <w:pPr>
              <w:pStyle w:val="ListParagraph"/>
              <w:spacing w:line="360" w:lineRule="auto"/>
              <w:ind w:left="0"/>
              <w:rPr>
                <w:rFonts w:ascii="Cambria Math" w:eastAsia="MS Mincho" w:hAnsi="Cambria Math" w:cs="Arial"/>
                <w:sz w:val="22"/>
                <w:lang w:val="id-ID"/>
              </w:rPr>
            </w:pPr>
            <m:oMathPara>
              <m:oMathParaPr>
                <m:jc m:val="left"/>
              </m:oMathParaPr>
              <m:oMath>
                <m:r>
                  <w:rPr>
                    <w:rFonts w:ascii="Cambria Math" w:eastAsia="MS Mincho" w:hAnsi="Cambria Math" w:cs="Arial"/>
                    <w:sz w:val="22"/>
                    <w:lang w:val="id-ID"/>
                  </w:rPr>
                  <m:t>Jika x&lt;0</m:t>
                </m:r>
              </m:oMath>
            </m:oMathPara>
          </w:p>
          <w:p w:rsidR="00743B6C" w:rsidRPr="008A55CD" w:rsidRDefault="00C56A44" w:rsidP="00663144">
            <w:pPr>
              <w:pStyle w:val="ListParagraph"/>
              <w:spacing w:line="360" w:lineRule="auto"/>
              <w:ind w:left="0"/>
              <w:rPr>
                <w:rFonts w:ascii="Cambria Math" w:eastAsia="MS Mincho" w:hAnsi="Cambria Math" w:cs="Arial"/>
                <w:sz w:val="22"/>
                <w:lang w:val="id-ID"/>
              </w:rPr>
            </w:pPr>
            <m:oMathPara>
              <m:oMathParaPr>
                <m:jc m:val="left"/>
              </m:oMathParaPr>
              <m:oMath>
                <m:r>
                  <w:rPr>
                    <w:rFonts w:ascii="Cambria Math" w:eastAsia="MS Mincho" w:hAnsi="Cambria Math" w:cs="Arial"/>
                    <w:sz w:val="22"/>
                    <w:lang w:val="id-ID"/>
                  </w:rPr>
                  <m:t>Jika x&lt;0</m:t>
                </m:r>
              </m:oMath>
            </m:oMathPara>
          </w:p>
          <w:p w:rsidR="00C56A44" w:rsidRPr="00743B6C" w:rsidRDefault="00C56A44" w:rsidP="00663144">
            <w:pPr>
              <w:pStyle w:val="ListParagraph"/>
              <w:spacing w:line="360" w:lineRule="auto"/>
              <w:ind w:left="0"/>
              <w:rPr>
                <w:rFonts w:ascii="Cambria Math" w:eastAsia="MS Mincho" w:hAnsi="Cambria Math" w:cs="Arial"/>
                <w:szCs w:val="24"/>
                <w:lang w:val="id-ID"/>
              </w:rPr>
            </w:pPr>
            <m:oMathPara>
              <m:oMathParaPr>
                <m:jc m:val="left"/>
              </m:oMathParaPr>
              <m:oMath>
                <m:r>
                  <w:rPr>
                    <w:rFonts w:ascii="Cambria Math" w:eastAsia="MS Mincho" w:hAnsi="Cambria Math" w:cs="Arial"/>
                    <w:sz w:val="22"/>
                    <w:lang w:val="id-ID"/>
                  </w:rPr>
                  <m:t>Jika x&lt;0</m:t>
                </m:r>
              </m:oMath>
            </m:oMathPara>
          </w:p>
        </w:tc>
      </w:tr>
      <w:tr w:rsidR="00583448" w:rsidRPr="009664C2" w:rsidTr="00743B6C">
        <w:tc>
          <w:tcPr>
            <w:tcW w:w="524" w:type="dxa"/>
          </w:tcPr>
          <w:p w:rsidR="00583448" w:rsidRDefault="00583448" w:rsidP="00663144">
            <w:pPr>
              <w:pStyle w:val="ListParagraph"/>
              <w:spacing w:line="360" w:lineRule="auto"/>
              <w:ind w:left="0"/>
              <w:rPr>
                <w:rFonts w:ascii="Cambria Math" w:hAnsi="Cambria Math"/>
                <w:lang w:val="id-ID"/>
              </w:rPr>
            </w:pPr>
            <w:r>
              <w:rPr>
                <w:rFonts w:ascii="Cambria Math" w:hAnsi="Cambria Math"/>
                <w:lang w:val="id-ID"/>
              </w:rPr>
              <w:t>6.</w:t>
            </w:r>
          </w:p>
        </w:tc>
        <w:tc>
          <w:tcPr>
            <w:tcW w:w="3922" w:type="dxa"/>
          </w:tcPr>
          <w:p w:rsidR="00583448" w:rsidRDefault="00583448" w:rsidP="00663144">
            <w:pPr>
              <w:pStyle w:val="ListParagraph"/>
              <w:spacing w:line="360" w:lineRule="auto"/>
              <w:ind w:left="0"/>
              <w:rPr>
                <w:rFonts w:ascii="Cambria Math" w:eastAsia="MS Mincho" w:hAnsi="Cambria Math" w:cs="Arial"/>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eastAsia="MS Mincho" w:hAnsi="Cambria Math" w:cs="Arial"/>
                    <w:szCs w:val="24"/>
                    <w:lang w:val="id-ID"/>
                  </w:rPr>
                  <m:t>=</m:t>
                </m:r>
                <m:f>
                  <m:fPr>
                    <m:ctrlPr>
                      <w:rPr>
                        <w:rFonts w:ascii="Cambria Math" w:eastAsia="MS Mincho" w:hAnsi="Cambria Math" w:cs="Arial"/>
                        <w:i/>
                        <w:szCs w:val="24"/>
                        <w:lang w:val="id-ID"/>
                      </w:rPr>
                    </m:ctrlPr>
                  </m:fPr>
                  <m:num>
                    <m:sSup>
                      <m:sSupPr>
                        <m:ctrlPr>
                          <w:rPr>
                            <w:rFonts w:ascii="Cambria Math" w:eastAsia="MS Mincho" w:hAnsi="Cambria Math" w:cs="Arial"/>
                            <w:i/>
                            <w:szCs w:val="24"/>
                            <w:lang w:val="id-ID"/>
                          </w:rPr>
                        </m:ctrlPr>
                      </m:sSupPr>
                      <m:e>
                        <m:r>
                          <w:rPr>
                            <w:rFonts w:ascii="Cambria Math" w:eastAsia="MS Mincho" w:hAnsi="Cambria Math" w:cs="Arial"/>
                            <w:szCs w:val="24"/>
                            <w:lang w:val="id-ID"/>
                          </w:rPr>
                          <m:t>x</m:t>
                        </m:r>
                      </m:e>
                      <m:sup>
                        <m:r>
                          <w:rPr>
                            <w:rFonts w:ascii="Cambria Math" w:eastAsia="MS Mincho" w:hAnsi="Cambria Math" w:cs="Arial"/>
                            <w:szCs w:val="24"/>
                            <w:lang w:val="id-ID"/>
                          </w:rPr>
                          <m:t>2</m:t>
                        </m:r>
                      </m:sup>
                    </m:sSup>
                    <m:r>
                      <w:rPr>
                        <w:rFonts w:ascii="Cambria Math" w:eastAsia="MS Mincho" w:hAnsi="Cambria Math" w:cs="Arial"/>
                        <w:szCs w:val="24"/>
                        <w:lang w:val="id-ID"/>
                      </w:rPr>
                      <m:t>+</m:t>
                    </m:r>
                    <m:d>
                      <m:dPr>
                        <m:begChr m:val="|"/>
                        <m:endChr m:val="|"/>
                        <m:ctrlPr>
                          <w:rPr>
                            <w:rFonts w:ascii="Cambria Math" w:eastAsia="MS Mincho" w:hAnsi="Cambria Math" w:cs="Arial"/>
                            <w:i/>
                            <w:szCs w:val="24"/>
                            <w:lang w:val="id-ID"/>
                          </w:rPr>
                        </m:ctrlPr>
                      </m:dPr>
                      <m:e>
                        <m:r>
                          <w:rPr>
                            <w:rFonts w:ascii="Cambria Math" w:eastAsia="MS Mincho" w:hAnsi="Cambria Math" w:cs="Arial"/>
                            <w:szCs w:val="24"/>
                            <w:lang w:val="id-ID"/>
                          </w:rPr>
                          <m:t>x-1</m:t>
                        </m:r>
                      </m:e>
                    </m:d>
                  </m:num>
                  <m:den>
                    <m:rad>
                      <m:radPr>
                        <m:ctrlPr>
                          <w:rPr>
                            <w:rFonts w:ascii="Cambria Math" w:eastAsia="MS Mincho" w:hAnsi="Cambria Math" w:cs="Arial"/>
                            <w:i/>
                            <w:szCs w:val="24"/>
                            <w:lang w:val="id-ID"/>
                          </w:rPr>
                        </m:ctrlPr>
                      </m:radPr>
                      <m:deg>
                        <m:r>
                          <w:rPr>
                            <w:rFonts w:ascii="Cambria Math" w:eastAsia="MS Mincho" w:hAnsi="Cambria Math" w:cs="Arial"/>
                            <w:szCs w:val="24"/>
                            <w:lang w:val="id-ID"/>
                          </w:rPr>
                          <m:t>3</m:t>
                        </m:r>
                      </m:deg>
                      <m:e>
                        <m:r>
                          <w:rPr>
                            <w:rFonts w:ascii="Cambria Math" w:eastAsia="MS Mincho" w:hAnsi="Cambria Math" w:cs="Arial"/>
                            <w:szCs w:val="24"/>
                            <w:lang w:val="id-ID"/>
                          </w:rPr>
                          <m:t>x+1</m:t>
                        </m:r>
                      </m:e>
                    </m:rad>
                  </m:den>
                </m:f>
              </m:oMath>
            </m:oMathPara>
          </w:p>
        </w:tc>
        <w:tc>
          <w:tcPr>
            <w:tcW w:w="429" w:type="dxa"/>
          </w:tcPr>
          <w:p w:rsidR="00583448" w:rsidRDefault="00583448" w:rsidP="00663144">
            <w:pPr>
              <w:pStyle w:val="ListParagraph"/>
              <w:spacing w:line="360" w:lineRule="auto"/>
              <w:ind w:left="0"/>
              <w:rPr>
                <w:rFonts w:ascii="Cambria Math" w:hAnsi="Cambria Math"/>
                <w:lang w:val="id-ID"/>
              </w:rPr>
            </w:pPr>
          </w:p>
        </w:tc>
        <w:tc>
          <w:tcPr>
            <w:tcW w:w="3460" w:type="dxa"/>
            <w:gridSpan w:val="2"/>
          </w:tcPr>
          <w:p w:rsidR="00583448" w:rsidRDefault="00583448" w:rsidP="00663144">
            <w:pPr>
              <w:pStyle w:val="ListParagraph"/>
              <w:spacing w:line="360" w:lineRule="auto"/>
              <w:ind w:left="0"/>
              <w:rPr>
                <w:rFonts w:ascii="Cambria Math" w:eastAsia="MS Mincho" w:hAnsi="Cambria Math" w:cs="Arial"/>
                <w:szCs w:val="24"/>
              </w:rPr>
            </w:pPr>
          </w:p>
        </w:tc>
      </w:tr>
    </w:tbl>
    <w:p w:rsidR="00583448" w:rsidRDefault="00A8620E" w:rsidP="00067B6C">
      <w:pPr>
        <w:pStyle w:val="ListParagraph"/>
        <w:numPr>
          <w:ilvl w:val="0"/>
          <w:numId w:val="53"/>
        </w:numPr>
        <w:ind w:left="567" w:hanging="567"/>
        <w:rPr>
          <w:rFonts w:ascii="Cambria Math" w:hAnsi="Cambria Math"/>
          <w:lang w:val="id-ID"/>
        </w:rPr>
      </w:pPr>
      <w:r>
        <w:rPr>
          <w:rFonts w:ascii="Cambria Math" w:hAnsi="Cambria Math"/>
          <w:lang w:val="id-ID"/>
        </w:rPr>
        <w:t xml:space="preserve">Sketsakan </w:t>
      </w:r>
      <m:oMath>
        <m:r>
          <w:rPr>
            <w:rFonts w:ascii="Cambria Math" w:hAnsi="Cambria Math"/>
            <w:lang w:val="id-ID"/>
          </w:rPr>
          <m:t xml:space="preserve">f </m:t>
        </m:r>
      </m:oMath>
      <w:r>
        <w:rPr>
          <w:rFonts w:ascii="Cambria Math" w:hAnsi="Cambria Math"/>
          <w:lang w:val="id-ID"/>
        </w:rPr>
        <w:t>yang memenuhi semua pernyataan berikut!</w:t>
      </w:r>
    </w:p>
    <w:p w:rsidR="00A8620E" w:rsidRDefault="00A8620E" w:rsidP="00067B6C">
      <w:pPr>
        <w:pStyle w:val="ListParagraph"/>
        <w:numPr>
          <w:ilvl w:val="1"/>
          <w:numId w:val="19"/>
        </w:numPr>
        <w:ind w:left="851" w:hanging="284"/>
        <w:rPr>
          <w:rFonts w:ascii="Cambria Math" w:hAnsi="Cambria Math"/>
          <w:lang w:val="id-ID"/>
        </w:rPr>
      </w:pPr>
      <w:r>
        <w:rPr>
          <w:rFonts w:ascii="Cambria Math" w:hAnsi="Cambria Math"/>
          <w:lang w:val="id-ID"/>
        </w:rPr>
        <w:t xml:space="preserve">Daerah asalnya adalah </w:t>
      </w:r>
      <m:oMath>
        <m:d>
          <m:dPr>
            <m:begChr m:val="["/>
            <m:endChr m:val="]"/>
            <m:ctrlPr>
              <w:rPr>
                <w:rFonts w:ascii="Cambria Math" w:hAnsi="Cambria Math"/>
                <w:i/>
                <w:lang w:val="id-ID"/>
              </w:rPr>
            </m:ctrlPr>
          </m:dPr>
          <m:e>
            <m:r>
              <w:rPr>
                <w:rFonts w:ascii="Cambria Math" w:hAnsi="Cambria Math"/>
                <w:lang w:val="id-ID"/>
              </w:rPr>
              <m:t>-2,2</m:t>
            </m:r>
          </m:e>
        </m:d>
      </m:oMath>
    </w:p>
    <w:p w:rsidR="00A8620E" w:rsidRDefault="00A8620E" w:rsidP="00067B6C">
      <w:pPr>
        <w:pStyle w:val="ListParagraph"/>
        <w:numPr>
          <w:ilvl w:val="1"/>
          <w:numId w:val="19"/>
        </w:numPr>
        <w:ind w:left="851" w:hanging="284"/>
        <w:rPr>
          <w:rFonts w:ascii="Cambria Math" w:hAnsi="Cambria Math"/>
          <w:lang w:val="id-ID"/>
        </w:rPr>
      </w:pPr>
      <m:oMath>
        <m:r>
          <w:rPr>
            <w:rFonts w:ascii="Cambria Math" w:hAnsi="Cambria Math"/>
            <w:lang w:val="id-ID"/>
          </w:rPr>
          <w:lastRenderedPageBreak/>
          <m:t>f</m:t>
        </m:r>
        <m:d>
          <m:dPr>
            <m:ctrlPr>
              <w:rPr>
                <w:rFonts w:ascii="Cambria Math" w:hAnsi="Cambria Math"/>
                <w:i/>
                <w:lang w:val="id-ID"/>
              </w:rPr>
            </m:ctrlPr>
          </m:dPr>
          <m:e>
            <m:r>
              <w:rPr>
                <w:rFonts w:ascii="Cambria Math" w:hAnsi="Cambria Math"/>
                <w:lang w:val="id-ID"/>
              </w:rPr>
              <m:t>-2</m:t>
            </m:r>
          </m:e>
        </m:d>
        <m:r>
          <w:rPr>
            <w:rFonts w:ascii="Cambria Math" w:hAnsi="Cambria Math"/>
            <w:lang w:val="id-ID"/>
          </w:rPr>
          <m:t>=f</m:t>
        </m:r>
        <m:d>
          <m:dPr>
            <m:ctrlPr>
              <w:rPr>
                <w:rFonts w:ascii="Cambria Math" w:hAnsi="Cambria Math"/>
                <w:i/>
                <w:lang w:val="id-ID"/>
              </w:rPr>
            </m:ctrlPr>
          </m:dPr>
          <m:e>
            <m:r>
              <w:rPr>
                <w:rFonts w:ascii="Cambria Math" w:hAnsi="Cambria Math"/>
                <w:lang w:val="id-ID"/>
              </w:rPr>
              <m:t>-1</m:t>
            </m:r>
          </m:e>
        </m:d>
        <m:r>
          <w:rPr>
            <w:rFonts w:ascii="Cambria Math" w:hAnsi="Cambria Math"/>
            <w:lang w:val="id-ID"/>
          </w:rPr>
          <m:t>=f</m:t>
        </m:r>
        <m:d>
          <m:dPr>
            <m:ctrlPr>
              <w:rPr>
                <w:rFonts w:ascii="Cambria Math" w:hAnsi="Cambria Math"/>
                <w:i/>
                <w:lang w:val="id-ID"/>
              </w:rPr>
            </m:ctrlPr>
          </m:dPr>
          <m:e>
            <m:r>
              <w:rPr>
                <w:rFonts w:ascii="Cambria Math" w:hAnsi="Cambria Math"/>
                <w:lang w:val="id-ID"/>
              </w:rPr>
              <m:t>1</m:t>
            </m:r>
          </m:e>
        </m:d>
        <m:r>
          <w:rPr>
            <w:rFonts w:ascii="Cambria Math" w:hAnsi="Cambria Math"/>
            <w:lang w:val="id-ID"/>
          </w:rPr>
          <m:t>=f</m:t>
        </m:r>
        <m:d>
          <m:dPr>
            <m:ctrlPr>
              <w:rPr>
                <w:rFonts w:ascii="Cambria Math" w:hAnsi="Cambria Math"/>
                <w:i/>
                <w:lang w:val="id-ID"/>
              </w:rPr>
            </m:ctrlPr>
          </m:dPr>
          <m:e>
            <m:r>
              <w:rPr>
                <w:rFonts w:ascii="Cambria Math" w:hAnsi="Cambria Math"/>
                <w:lang w:val="id-ID"/>
              </w:rPr>
              <m:t>2</m:t>
            </m:r>
          </m:e>
        </m:d>
        <m:r>
          <w:rPr>
            <w:rFonts w:ascii="Cambria Math" w:hAnsi="Cambria Math"/>
            <w:lang w:val="id-ID"/>
          </w:rPr>
          <m:t>=1</m:t>
        </m:r>
      </m:oMath>
    </w:p>
    <w:p w:rsidR="002100E8" w:rsidRDefault="002100E8" w:rsidP="00067B6C">
      <w:pPr>
        <w:pStyle w:val="ListParagraph"/>
        <w:numPr>
          <w:ilvl w:val="1"/>
          <w:numId w:val="19"/>
        </w:numPr>
        <w:ind w:left="851" w:hanging="284"/>
        <w:rPr>
          <w:rFonts w:ascii="Cambria Math" w:hAnsi="Cambria Math"/>
          <w:lang w:val="id-ID"/>
        </w:rPr>
      </w:pPr>
      <w:r>
        <w:rPr>
          <w:rFonts w:ascii="Cambria Math" w:hAnsi="Cambria Math"/>
          <w:lang w:val="id-ID"/>
        </w:rPr>
        <w:t xml:space="preserve">Tak kontinu di </w:t>
      </w:r>
      <m:oMath>
        <m:r>
          <w:rPr>
            <w:rFonts w:ascii="Cambria Math" w:hAnsi="Cambria Math"/>
            <w:lang w:val="id-ID"/>
          </w:rPr>
          <m:t>-1</m:t>
        </m:r>
      </m:oMath>
      <w:r>
        <w:rPr>
          <w:rFonts w:ascii="Cambria Math" w:hAnsi="Cambria Math"/>
          <w:lang w:val="id-ID"/>
        </w:rPr>
        <w:t xml:space="preserve"> dan </w:t>
      </w:r>
      <m:oMath>
        <m:r>
          <w:rPr>
            <w:rFonts w:ascii="Cambria Math" w:hAnsi="Cambria Math"/>
            <w:lang w:val="id-ID"/>
          </w:rPr>
          <m:t>1</m:t>
        </m:r>
      </m:oMath>
    </w:p>
    <w:p w:rsidR="002100E8" w:rsidRDefault="002100E8" w:rsidP="00067B6C">
      <w:pPr>
        <w:pStyle w:val="ListParagraph"/>
        <w:numPr>
          <w:ilvl w:val="1"/>
          <w:numId w:val="19"/>
        </w:numPr>
        <w:ind w:left="851" w:hanging="284"/>
        <w:rPr>
          <w:rFonts w:ascii="Cambria Math" w:hAnsi="Cambria Math"/>
          <w:lang w:val="id-ID"/>
        </w:rPr>
      </w:pPr>
      <w:r>
        <w:rPr>
          <w:rFonts w:ascii="Cambria Math" w:hAnsi="Cambria Math"/>
          <w:lang w:val="id-ID"/>
        </w:rPr>
        <w:t xml:space="preserve">Kontinu kanan di </w:t>
      </w:r>
      <m:oMath>
        <m:r>
          <w:rPr>
            <w:rFonts w:ascii="Cambria Math" w:hAnsi="Cambria Math"/>
            <w:lang w:val="id-ID"/>
          </w:rPr>
          <m:t xml:space="preserve">-1 </m:t>
        </m:r>
      </m:oMath>
      <w:r>
        <w:rPr>
          <w:rFonts w:ascii="Cambria Math" w:hAnsi="Cambria Math"/>
          <w:lang w:val="id-ID"/>
        </w:rPr>
        <w:t>dan kontinu kiri di</w:t>
      </w:r>
      <m:oMath>
        <m:r>
          <w:rPr>
            <w:rFonts w:ascii="Cambria Math" w:hAnsi="Cambria Math"/>
            <w:lang w:val="id-ID"/>
          </w:rPr>
          <m:t xml:space="preserve"> 1</m:t>
        </m:r>
      </m:oMath>
    </w:p>
    <w:p w:rsidR="00AF1DEA" w:rsidRPr="00405AA4" w:rsidRDefault="00AF1DEA" w:rsidP="00067B6C">
      <w:pPr>
        <w:pStyle w:val="ListParagraph"/>
        <w:numPr>
          <w:ilvl w:val="0"/>
          <w:numId w:val="53"/>
        </w:numPr>
        <w:ind w:left="567" w:hanging="567"/>
        <w:rPr>
          <w:rFonts w:ascii="Cambria Math" w:hAnsi="Cambria Math"/>
        </w:rPr>
      </w:pPr>
      <w:r w:rsidRPr="00405AA4">
        <w:rPr>
          <w:rFonts w:ascii="Cambria Math" w:hAnsi="Cambria Math"/>
        </w:rPr>
        <w:t xml:space="preserve">Andaikan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lang w:val="id-ID"/>
          </w:rPr>
          <m:t>=</m:t>
        </m:r>
        <m:d>
          <m:dPr>
            <m:begChr m:val="{"/>
            <m:endChr m:val=""/>
            <m:ctrlPr>
              <w:rPr>
                <w:rFonts w:ascii="Cambria Math" w:hAnsi="Cambria Math"/>
                <w:i/>
                <w:lang w:val="id-ID"/>
              </w:rPr>
            </m:ctrlPr>
          </m:dPr>
          <m:e>
            <m:eqArr>
              <m:eqArrPr>
                <m:ctrlPr>
                  <w:rPr>
                    <w:rFonts w:ascii="Cambria Math" w:hAnsi="Cambria Math"/>
                    <w:i/>
                    <w:lang w:val="id-ID"/>
                  </w:rPr>
                </m:ctrlPr>
              </m:eqArrPr>
              <m:e>
                <m:r>
                  <m:rPr>
                    <m:sty m:val="p"/>
                  </m:rPr>
                  <w:rPr>
                    <w:rFonts w:ascii="Cambria Math" w:hAnsi="Cambria Math"/>
                  </w:rPr>
                  <m:t>x jika x bilangan rasional</m:t>
                </m:r>
              </m:e>
              <m:e>
                <m:r>
                  <m:rPr>
                    <m:sty m:val="p"/>
                  </m:rPr>
                  <w:rPr>
                    <w:rFonts w:ascii="Cambria Math" w:hAnsi="Cambria Math"/>
                  </w:rPr>
                  <m:t xml:space="preserve">- x jika x bilangan tak </m:t>
                </m:r>
                <m:r>
                  <m:rPr>
                    <m:sty m:val="p"/>
                  </m:rPr>
                  <w:rPr>
                    <w:rFonts w:ascii="Cambria Math" w:hAnsi="Cambria Math"/>
                    <w:lang w:val="id-ID"/>
                  </w:rPr>
                  <m:t>r</m:t>
                </m:r>
                <m:r>
                  <m:rPr>
                    <m:sty m:val="p"/>
                  </m:rPr>
                  <w:rPr>
                    <w:rFonts w:ascii="Cambria Math" w:hAnsi="Cambria Math"/>
                  </w:rPr>
                  <m:t>asional</m:t>
                </m:r>
              </m:e>
            </m:eqArr>
          </m:e>
        </m:d>
      </m:oMath>
      <w:r w:rsidR="00405AA4" w:rsidRPr="00405AA4">
        <w:rPr>
          <w:rFonts w:ascii="Cambria Math" w:hAnsi="Cambria Math"/>
          <w:lang w:val="id-ID"/>
        </w:rPr>
        <w:t xml:space="preserve"> </w:t>
      </w:r>
      <w:r w:rsidR="00405AA4" w:rsidRPr="00405AA4">
        <w:rPr>
          <w:rFonts w:ascii="Cambria Math" w:hAnsi="Cambria Math"/>
        </w:rPr>
        <w:t>Sketsakan grafik fungsi ini</w:t>
      </w:r>
      <w:r w:rsidR="00405AA4" w:rsidRPr="00405AA4">
        <w:rPr>
          <w:rFonts w:ascii="Cambria Math" w:hAnsi="Cambria Math"/>
          <w:lang w:val="id-ID"/>
        </w:rPr>
        <w:t xml:space="preserve"> </w:t>
      </w:r>
      <w:r w:rsidRPr="00405AA4">
        <w:rPr>
          <w:rFonts w:ascii="Cambria Math" w:hAnsi="Cambria Math"/>
        </w:rPr>
        <w:t>sebaik mungkin dan tentukan di mana fungsi kontinu ?</w:t>
      </w:r>
    </w:p>
    <w:p w:rsidR="00AF1DEA" w:rsidRPr="00F11AD1" w:rsidRDefault="00AF1DEA" w:rsidP="00067B6C">
      <w:pPr>
        <w:pStyle w:val="ListParagraph"/>
        <w:numPr>
          <w:ilvl w:val="0"/>
          <w:numId w:val="53"/>
        </w:numPr>
        <w:ind w:left="567" w:hanging="567"/>
        <w:rPr>
          <w:rFonts w:ascii="Cambria Math" w:hAnsi="Cambria Math"/>
        </w:rPr>
      </w:pPr>
      <w:r w:rsidRPr="00F11AD1">
        <w:rPr>
          <w:rFonts w:ascii="Cambria Math" w:hAnsi="Cambria Math"/>
        </w:rPr>
        <w:t>Cari nilai-</w:t>
      </w:r>
      <w:r w:rsidR="00405AA4" w:rsidRPr="00F11AD1">
        <w:rPr>
          <w:rFonts w:ascii="Cambria Math" w:hAnsi="Cambria Math"/>
        </w:rPr>
        <w:t xml:space="preserve">nilai a dan b sehingga fungsi </w:t>
      </w:r>
      <m:oMath>
        <m:r>
          <w:rPr>
            <w:rFonts w:ascii="Cambria Math" w:hAnsi="Cambria Math"/>
          </w:rPr>
          <m:t>f(x)=</m:t>
        </m:r>
        <m:d>
          <m:dPr>
            <m:begChr m:val="{"/>
            <m:endChr m:val=""/>
            <m:ctrlPr>
              <w:rPr>
                <w:rFonts w:ascii="Cambria Math" w:hAnsi="Cambria Math"/>
                <w:i/>
              </w:rPr>
            </m:ctrlPr>
          </m:dPr>
          <m:e>
            <m:eqArr>
              <m:eqArrPr>
                <m:ctrlPr>
                  <w:rPr>
                    <w:rFonts w:ascii="Cambria Math" w:hAnsi="Cambria Math"/>
                    <w:i/>
                  </w:rPr>
                </m:ctrlPr>
              </m:eqArrPr>
              <m:e>
                <m:r>
                  <m:rPr>
                    <m:sty m:val="p"/>
                  </m:rPr>
                  <w:rPr>
                    <w:rFonts w:ascii="Cambria Math" w:hAnsi="Cambria Math"/>
                  </w:rPr>
                  <m:t>x+1  jika x</m:t>
                </m:r>
                <m:r>
                  <w:rPr>
                    <w:rFonts w:ascii="Cambria Math" w:hAnsi="Cambria Math"/>
                  </w:rPr>
                  <m:t>&lt;1</m:t>
                </m:r>
              </m:e>
              <m:e>
                <m:r>
                  <m:rPr>
                    <m:sty m:val="p"/>
                  </m:rPr>
                  <w:rPr>
                    <w:rFonts w:ascii="Cambria Math" w:hAnsi="Cambria Math"/>
                  </w:rPr>
                  <m:t>ax+b  jika 1≤x</m:t>
                </m:r>
                <m:r>
                  <w:rPr>
                    <w:rFonts w:ascii="Cambria Math" w:hAnsi="Cambria Math"/>
                  </w:rPr>
                  <m:t>&lt;2</m:t>
                </m:r>
              </m:e>
              <m:e>
                <m:r>
                  <m:rPr>
                    <m:sty m:val="p"/>
                  </m:rPr>
                  <w:rPr>
                    <w:rFonts w:ascii="Cambria Math" w:hAnsi="Cambria Math"/>
                  </w:rPr>
                  <m:t>3x jika x ≥2</m:t>
                </m:r>
              </m:e>
            </m:eqArr>
          </m:e>
        </m:d>
      </m:oMath>
      <w:r w:rsidR="00F11AD1" w:rsidRPr="00F11AD1">
        <w:rPr>
          <w:rFonts w:ascii="Cambria Math" w:hAnsi="Cambria Math"/>
          <w:lang w:val="id-ID"/>
        </w:rPr>
        <w:t xml:space="preserve"> </w:t>
      </w:r>
      <w:r w:rsidRPr="00F11AD1">
        <w:rPr>
          <w:rFonts w:ascii="Cambria Math" w:hAnsi="Cambria Math"/>
        </w:rPr>
        <w:t>kontinu di</w:t>
      </w:r>
      <w:r w:rsidR="00F11AD1" w:rsidRPr="00F11AD1">
        <w:rPr>
          <w:rFonts w:ascii="Cambria Math" w:hAnsi="Cambria Math"/>
          <w:lang w:val="id-ID"/>
        </w:rPr>
        <w:t xml:space="preserve"> </w:t>
      </w:r>
      <w:r w:rsidR="00F11AD1">
        <w:rPr>
          <w:rFonts w:ascii="Cambria Math" w:hAnsi="Cambria Math"/>
          <w:lang w:val="id-ID"/>
        </w:rPr>
        <w:t>m</w:t>
      </w:r>
      <w:r w:rsidRPr="00F11AD1">
        <w:rPr>
          <w:rFonts w:ascii="Cambria Math" w:hAnsi="Cambria Math"/>
        </w:rPr>
        <w:t>ana-mana !</w:t>
      </w:r>
    </w:p>
    <w:p w:rsidR="00AF1DEA" w:rsidRPr="006C1476" w:rsidRDefault="00F11AD1" w:rsidP="00067B6C">
      <w:pPr>
        <w:pStyle w:val="ListParagraph"/>
        <w:numPr>
          <w:ilvl w:val="0"/>
          <w:numId w:val="53"/>
        </w:numPr>
        <w:ind w:left="567" w:hanging="567"/>
        <w:rPr>
          <w:rFonts w:ascii="Cambria Math" w:hAnsi="Cambria Math"/>
        </w:rPr>
      </w:pPr>
      <w:r>
        <w:rPr>
          <w:rFonts w:ascii="Cambria Math" w:hAnsi="Cambria Math"/>
        </w:rPr>
        <w:t xml:space="preserve">Andaikan </w:t>
      </w:r>
      <m:oMath>
        <m:r>
          <w:rPr>
            <w:rFonts w:ascii="Cambria Math" w:hAnsi="Cambria Math"/>
          </w:rPr>
          <m:t>f(x)=0</m:t>
        </m:r>
      </m:oMath>
      <w:r w:rsidR="00AF1DEA" w:rsidRPr="006C1476">
        <w:rPr>
          <w:rFonts w:ascii="Cambria Math" w:hAnsi="Cambria Math"/>
        </w:rPr>
        <w:t xml:space="preserve"> jika </w:t>
      </w:r>
      <m:oMath>
        <m:r>
          <w:rPr>
            <w:rFonts w:ascii="Cambria Math" w:hAnsi="Cambria Math"/>
          </w:rPr>
          <m:t>x</m:t>
        </m:r>
      </m:oMath>
      <w:r w:rsidR="00AF1DEA" w:rsidRPr="006C1476">
        <w:rPr>
          <w:rFonts w:ascii="Cambria Math" w:hAnsi="Cambria Math"/>
        </w:rPr>
        <w:t xml:space="preserve"> tak rasional dan andaikan </w:t>
      </w:r>
      <m:oMath>
        <m:r>
          <w:rPr>
            <w:rFonts w:ascii="Cambria Math" w:hAnsi="Cambria Math"/>
          </w:rPr>
          <m:t>f(x)=1</m:t>
        </m:r>
        <m:r>
          <w:rPr>
            <w:rFonts w:ascii="Cambria Math" w:hAnsi="Cambria Math"/>
            <w:lang w:val="id-ID"/>
          </w:rPr>
          <m:t>/</m:t>
        </m:r>
        <m:r>
          <w:rPr>
            <w:rFonts w:ascii="Cambria Math" w:hAnsi="Cambria Math"/>
          </w:rPr>
          <m:t>q</m:t>
        </m:r>
      </m:oMath>
      <w:r>
        <w:rPr>
          <w:rFonts w:ascii="Cambria Math" w:hAnsi="Cambria Math"/>
          <w:lang w:val="id-ID"/>
        </w:rPr>
        <w:t xml:space="preserve">. </w:t>
      </w:r>
      <w:r w:rsidR="00AF1DEA" w:rsidRPr="006C1476">
        <w:rPr>
          <w:rFonts w:ascii="Cambria Math" w:hAnsi="Cambria Math"/>
        </w:rPr>
        <w:t xml:space="preserve">Jika </w:t>
      </w:r>
      <m:oMath>
        <m:r>
          <w:rPr>
            <w:rFonts w:ascii="Cambria Math" w:hAnsi="Cambria Math"/>
          </w:rPr>
          <m:t>x</m:t>
        </m:r>
      </m:oMath>
      <w:r w:rsidR="00AF1DEA" w:rsidRPr="006C1476">
        <w:rPr>
          <w:rFonts w:ascii="Cambria Math" w:hAnsi="Cambria Math"/>
        </w:rPr>
        <w:t xml:space="preserve"> berupa bilangan rasional </w:t>
      </w:r>
      <m:oMath>
        <m:r>
          <w:rPr>
            <w:rFonts w:ascii="Cambria Math" w:hAnsi="Cambria Math"/>
          </w:rPr>
          <m:t>p/q</m:t>
        </m:r>
      </m:oMath>
      <w:r w:rsidR="00AF1DEA" w:rsidRPr="006C1476">
        <w:rPr>
          <w:rFonts w:ascii="Cambria Math" w:hAnsi="Cambria Math"/>
        </w:rPr>
        <w:t xml:space="preserve"> dalam bentuk tereduksi </w:t>
      </w:r>
      <m:oMath>
        <m:r>
          <w:rPr>
            <w:rFonts w:ascii="Cambria Math" w:hAnsi="Cambria Math"/>
          </w:rPr>
          <m:t>(q&gt;0)</m:t>
        </m:r>
      </m:oMath>
    </w:p>
    <w:p w:rsidR="00AF1DEA" w:rsidRPr="008C0195" w:rsidRDefault="00AF1DEA" w:rsidP="00067B6C">
      <w:pPr>
        <w:pStyle w:val="ListParagraph"/>
        <w:numPr>
          <w:ilvl w:val="0"/>
          <w:numId w:val="55"/>
        </w:numPr>
        <w:rPr>
          <w:rFonts w:ascii="Cambria Math" w:hAnsi="Cambria Math"/>
        </w:rPr>
      </w:pPr>
      <w:r w:rsidRPr="008C0195">
        <w:rPr>
          <w:rFonts w:ascii="Cambria Math" w:hAnsi="Cambria Math"/>
        </w:rPr>
        <w:t xml:space="preserve">Sketsakan grafik </w:t>
      </w:r>
      <m:oMath>
        <m:r>
          <w:rPr>
            <w:rFonts w:ascii="Cambria Math" w:hAnsi="Cambria Math"/>
          </w:rPr>
          <m:t>f</m:t>
        </m:r>
      </m:oMath>
      <w:r w:rsidRPr="008C0195">
        <w:rPr>
          <w:rFonts w:ascii="Cambria Math" w:hAnsi="Cambria Math"/>
        </w:rPr>
        <w:t xml:space="preserve"> pada </w:t>
      </w:r>
      <m:oMath>
        <m:r>
          <w:rPr>
            <w:rFonts w:ascii="Cambria Math" w:hAnsi="Cambria Math"/>
          </w:rPr>
          <m:t>(0,1)</m:t>
        </m:r>
      </m:oMath>
      <w:r w:rsidRPr="008C0195">
        <w:rPr>
          <w:rFonts w:ascii="Cambria Math" w:hAnsi="Cambria Math"/>
        </w:rPr>
        <w:t xml:space="preserve"> !</w:t>
      </w:r>
    </w:p>
    <w:p w:rsidR="00AF1DEA" w:rsidRPr="008C0195" w:rsidRDefault="00AF1DEA" w:rsidP="00067B6C">
      <w:pPr>
        <w:pStyle w:val="ListParagraph"/>
        <w:numPr>
          <w:ilvl w:val="0"/>
          <w:numId w:val="55"/>
        </w:numPr>
        <w:rPr>
          <w:rFonts w:ascii="Cambria Math" w:hAnsi="Cambria Math"/>
        </w:rPr>
      </w:pPr>
      <w:r w:rsidRPr="008C0195">
        <w:rPr>
          <w:rFonts w:ascii="Cambria Math" w:hAnsi="Cambria Math"/>
        </w:rPr>
        <w:t xml:space="preserve">Tunjukkan bahwa </w:t>
      </w:r>
      <m:oMath>
        <m:r>
          <w:rPr>
            <w:rFonts w:ascii="Cambria Math" w:hAnsi="Cambria Math"/>
          </w:rPr>
          <m:t>f</m:t>
        </m:r>
      </m:oMath>
      <w:r w:rsidRPr="008C0195">
        <w:rPr>
          <w:rFonts w:ascii="Cambria Math" w:hAnsi="Cambria Math"/>
        </w:rPr>
        <w:t xml:space="preserve"> kontinu di setiap bilangan tak rasional da</w:t>
      </w:r>
      <w:r w:rsidR="008C0195">
        <w:rPr>
          <w:rFonts w:ascii="Cambria Math" w:hAnsi="Cambria Math"/>
          <w:lang w:val="id-ID"/>
        </w:rPr>
        <w:t>l</w:t>
      </w:r>
      <w:r w:rsidRPr="008C0195">
        <w:rPr>
          <w:rFonts w:ascii="Cambria Math" w:hAnsi="Cambria Math"/>
        </w:rPr>
        <w:t xml:space="preserve">am </w:t>
      </w:r>
      <m:oMath>
        <m:r>
          <w:rPr>
            <w:rFonts w:ascii="Cambria Math" w:hAnsi="Cambria Math"/>
          </w:rPr>
          <m:t>(0,1)</m:t>
        </m:r>
      </m:oMath>
      <w:r w:rsidRPr="008C0195">
        <w:rPr>
          <w:rFonts w:ascii="Cambria Math" w:hAnsi="Cambria Math"/>
        </w:rPr>
        <w:t xml:space="preserve"> akan tetapi tak kontinu di setiap bilangan rasional </w:t>
      </w:r>
      <m:oMath>
        <m:r>
          <w:rPr>
            <w:rFonts w:ascii="Cambria Math" w:hAnsi="Cambria Math"/>
          </w:rPr>
          <m:t>(0,1)</m:t>
        </m:r>
      </m:oMath>
      <w:r w:rsidRPr="008C0195">
        <w:rPr>
          <w:rFonts w:ascii="Cambria Math" w:hAnsi="Cambria Math"/>
        </w:rPr>
        <w:t xml:space="preserve"> !</w:t>
      </w:r>
    </w:p>
    <w:p w:rsidR="00AF1DEA" w:rsidRPr="00D3649C" w:rsidRDefault="00AF1DEA" w:rsidP="00067B6C">
      <w:pPr>
        <w:pStyle w:val="ListParagraph"/>
        <w:numPr>
          <w:ilvl w:val="0"/>
          <w:numId w:val="53"/>
        </w:numPr>
        <w:ind w:left="567" w:hanging="567"/>
        <w:rPr>
          <w:rFonts w:ascii="Cambria Math" w:hAnsi="Cambria Math"/>
        </w:rPr>
      </w:pPr>
      <w:r w:rsidRPr="00D3649C">
        <w:rPr>
          <w:rFonts w:ascii="Cambria Math" w:hAnsi="Cambria Math"/>
        </w:rPr>
        <w:t>Sebuah b</w:t>
      </w:r>
      <w:r w:rsidR="00D3649C" w:rsidRPr="00D3649C">
        <w:rPr>
          <w:rFonts w:ascii="Cambria Math" w:hAnsi="Cambria Math"/>
          <w:lang w:val="id-ID"/>
        </w:rPr>
        <w:t>l</w:t>
      </w:r>
      <w:r w:rsidRPr="00D3649C">
        <w:rPr>
          <w:rFonts w:ascii="Cambria Math" w:hAnsi="Cambria Math"/>
        </w:rPr>
        <w:t>ok segitiga sama sisi tipis dengan sisi 1 satuan mempunyai</w:t>
      </w:r>
      <w:r w:rsidR="00D3649C" w:rsidRPr="00D3649C">
        <w:rPr>
          <w:rFonts w:ascii="Cambria Math" w:hAnsi="Cambria Math"/>
          <w:lang w:val="id-ID"/>
        </w:rPr>
        <w:t xml:space="preserve"> </w:t>
      </w:r>
      <w:r w:rsidRPr="00D3649C">
        <w:rPr>
          <w:rFonts w:ascii="Cambria Math" w:hAnsi="Cambria Math"/>
        </w:rPr>
        <w:t>permukaannya dalam bidang-xy tegak dengan titik sudut V di titik asal. Di bawah</w:t>
      </w:r>
      <w:r w:rsidR="00D3649C" w:rsidRPr="00D3649C">
        <w:rPr>
          <w:rFonts w:ascii="Cambria Math" w:hAnsi="Cambria Math"/>
          <w:lang w:val="id-ID"/>
        </w:rPr>
        <w:t xml:space="preserve"> </w:t>
      </w:r>
      <w:r w:rsidRPr="00D3649C">
        <w:rPr>
          <w:rFonts w:ascii="Cambria Math" w:hAnsi="Cambria Math"/>
        </w:rPr>
        <w:t>pengaruh gravitasi, i</w:t>
      </w:r>
      <w:r w:rsidR="00D3649C" w:rsidRPr="00D3649C">
        <w:rPr>
          <w:rFonts w:ascii="Cambria Math" w:hAnsi="Cambria Math"/>
          <w:lang w:val="id-ID"/>
        </w:rPr>
        <w:t>a</w:t>
      </w:r>
      <w:r w:rsidRPr="00D3649C">
        <w:rPr>
          <w:rFonts w:ascii="Cambria Math" w:hAnsi="Cambria Math"/>
        </w:rPr>
        <w:t xml:space="preserve"> akan berputar mengeli</w:t>
      </w:r>
      <w:r w:rsidR="00D3649C" w:rsidRPr="00D3649C">
        <w:rPr>
          <w:rFonts w:ascii="Cambria Math" w:hAnsi="Cambria Math"/>
          <w:lang w:val="id-ID"/>
        </w:rPr>
        <w:t>l</w:t>
      </w:r>
      <w:r w:rsidRPr="00D3649C">
        <w:rPr>
          <w:rFonts w:ascii="Cambria Math" w:hAnsi="Cambria Math"/>
        </w:rPr>
        <w:t>ingi V sampai satu sisi mengenai</w:t>
      </w:r>
      <w:r w:rsidR="00D3649C" w:rsidRPr="00D3649C">
        <w:rPr>
          <w:rFonts w:ascii="Cambria Math" w:hAnsi="Cambria Math"/>
          <w:lang w:val="id-ID"/>
        </w:rPr>
        <w:t xml:space="preserve"> l</w:t>
      </w:r>
      <w:r w:rsidRPr="00D3649C">
        <w:rPr>
          <w:rFonts w:ascii="Cambria Math" w:hAnsi="Cambria Math"/>
        </w:rPr>
        <w:t>antai sumbu-x (perhatika</w:t>
      </w:r>
      <w:r w:rsidR="00D3649C" w:rsidRPr="00D3649C">
        <w:rPr>
          <w:rFonts w:ascii="Cambria Math" w:hAnsi="Cambria Math"/>
          <w:lang w:val="id-ID"/>
        </w:rPr>
        <w:t>n</w:t>
      </w:r>
      <w:r w:rsidRPr="00D3649C">
        <w:rPr>
          <w:rFonts w:ascii="Cambria Math" w:hAnsi="Cambria Math"/>
        </w:rPr>
        <w:t xml:space="preserve"> gambar di bawah ini !). Andaikan x menyatakan</w:t>
      </w:r>
      <w:r w:rsidR="00D3649C" w:rsidRPr="00D3649C">
        <w:rPr>
          <w:rFonts w:ascii="Cambria Math" w:hAnsi="Cambria Math"/>
          <w:lang w:val="id-ID"/>
        </w:rPr>
        <w:t xml:space="preserve"> </w:t>
      </w:r>
      <w:r w:rsidRPr="00D3649C">
        <w:rPr>
          <w:rFonts w:ascii="Cambria Math" w:hAnsi="Cambria Math"/>
        </w:rPr>
        <w:t>koordinat x semula dan titik tengah M dari sisi yang berhadapan dengan V dan</w:t>
      </w:r>
      <w:r w:rsidR="00D3649C" w:rsidRPr="00D3649C">
        <w:rPr>
          <w:rFonts w:ascii="Cambria Math" w:hAnsi="Cambria Math"/>
          <w:lang w:val="id-ID"/>
        </w:rPr>
        <w:t xml:space="preserve"> </w:t>
      </w:r>
      <w:r w:rsidRPr="00D3649C">
        <w:rPr>
          <w:rFonts w:ascii="Cambria Math" w:hAnsi="Cambria Math"/>
        </w:rPr>
        <w:t xml:space="preserve">andaikan </w:t>
      </w:r>
      <m:oMath>
        <m:r>
          <w:rPr>
            <w:rFonts w:ascii="Cambria Math" w:hAnsi="Cambria Math"/>
          </w:rPr>
          <m:t>f</m:t>
        </m:r>
        <m:d>
          <m:dPr>
            <m:ctrlPr>
              <w:rPr>
                <w:rFonts w:ascii="Cambria Math" w:hAnsi="Cambria Math"/>
                <w:i/>
              </w:rPr>
            </m:ctrlPr>
          </m:dPr>
          <m:e>
            <m:r>
              <w:rPr>
                <w:rFonts w:ascii="Cambria Math" w:hAnsi="Cambria Math"/>
              </w:rPr>
              <m:t>x</m:t>
            </m:r>
          </m:e>
        </m:d>
      </m:oMath>
      <w:r w:rsidRPr="00D3649C">
        <w:rPr>
          <w:rFonts w:ascii="Cambria Math" w:hAnsi="Cambria Math"/>
        </w:rPr>
        <w:t xml:space="preserve"> menyatakan koordinat akhir titik ini. Anggap blok seimbang pada</w:t>
      </w:r>
      <w:r w:rsidR="00D3649C" w:rsidRPr="00D3649C">
        <w:rPr>
          <w:rFonts w:ascii="Cambria Math" w:hAnsi="Cambria Math"/>
          <w:lang w:val="id-ID"/>
        </w:rPr>
        <w:t xml:space="preserve"> </w:t>
      </w:r>
      <w:r w:rsidRPr="00D3649C">
        <w:rPr>
          <w:rFonts w:ascii="Cambria Math" w:hAnsi="Cambria Math"/>
        </w:rPr>
        <w:t>waktu M tepat di a</w:t>
      </w:r>
      <w:r w:rsidR="00D3649C">
        <w:rPr>
          <w:rFonts w:ascii="Cambria Math" w:hAnsi="Cambria Math"/>
          <w:lang w:val="id-ID"/>
        </w:rPr>
        <w:t>t</w:t>
      </w:r>
      <w:r w:rsidRPr="00D3649C">
        <w:rPr>
          <w:rFonts w:ascii="Cambria Math" w:hAnsi="Cambria Math"/>
        </w:rPr>
        <w:t>as</w:t>
      </w:r>
      <w:r w:rsidR="00D3649C">
        <w:rPr>
          <w:rFonts w:ascii="Cambria Math" w:hAnsi="Cambria Math"/>
          <w:lang w:val="id-ID"/>
        </w:rPr>
        <w:t xml:space="preserve"> </w:t>
      </w:r>
      <w:r w:rsidR="0042642E">
        <w:rPr>
          <w:rFonts w:ascii="Cambria Math" w:hAnsi="Cambria Math"/>
          <w:lang w:val="id-ID"/>
        </w:rPr>
        <w:t>V.</w:t>
      </w:r>
    </w:p>
    <w:p w:rsidR="00AF1DEA" w:rsidRPr="0042642E" w:rsidRDefault="00AF1DEA" w:rsidP="00067B6C">
      <w:pPr>
        <w:pStyle w:val="ListParagraph"/>
        <w:numPr>
          <w:ilvl w:val="0"/>
          <w:numId w:val="56"/>
        </w:numPr>
        <w:rPr>
          <w:rFonts w:ascii="Cambria Math" w:hAnsi="Cambria Math"/>
        </w:rPr>
      </w:pPr>
      <w:r w:rsidRPr="0042642E">
        <w:rPr>
          <w:rFonts w:ascii="Cambria Math" w:hAnsi="Cambria Math"/>
        </w:rPr>
        <w:t>Tentukan daerah asal dan daerah hasil</w:t>
      </w:r>
      <m:oMath>
        <m:r>
          <w:rPr>
            <w:rFonts w:ascii="Cambria Math" w:hAnsi="Cambria Math"/>
          </w:rPr>
          <m:t xml:space="preserve"> f</m:t>
        </m:r>
      </m:oMath>
      <w:r w:rsidR="0042642E">
        <w:rPr>
          <w:rFonts w:ascii="Cambria Math" w:hAnsi="Cambria Math"/>
          <w:lang w:val="id-ID"/>
        </w:rPr>
        <w:t xml:space="preserve"> !</w:t>
      </w:r>
    </w:p>
    <w:p w:rsidR="00AF1DEA" w:rsidRPr="006C1476" w:rsidRDefault="00AF1DEA" w:rsidP="00067B6C">
      <w:pPr>
        <w:pStyle w:val="ListParagraph"/>
        <w:numPr>
          <w:ilvl w:val="0"/>
          <w:numId w:val="56"/>
        </w:numPr>
        <w:rPr>
          <w:rFonts w:ascii="Cambria Math" w:hAnsi="Cambria Math"/>
        </w:rPr>
      </w:pPr>
      <w:r w:rsidRPr="006C1476">
        <w:rPr>
          <w:rFonts w:ascii="Cambria Math" w:hAnsi="Cambria Math"/>
        </w:rPr>
        <w:t>Di mana dalam daerah asal ini</w:t>
      </w:r>
      <w:r w:rsidR="0042642E">
        <w:rPr>
          <w:rFonts w:ascii="Cambria Math" w:hAnsi="Cambria Math"/>
          <w:lang w:val="id-ID"/>
        </w:rPr>
        <w:t xml:space="preserve"> </w:t>
      </w:r>
      <m:oMath>
        <m:r>
          <w:rPr>
            <w:rFonts w:ascii="Cambria Math" w:hAnsi="Cambria Math"/>
          </w:rPr>
          <m:t>f</m:t>
        </m:r>
      </m:oMath>
      <w:r w:rsidRPr="006C1476">
        <w:rPr>
          <w:rFonts w:ascii="Cambria Math" w:hAnsi="Cambria Math"/>
        </w:rPr>
        <w:t xml:space="preserve"> tak kontinu ?</w:t>
      </w:r>
    </w:p>
    <w:p w:rsidR="009A53D1" w:rsidRPr="009A53D1" w:rsidRDefault="00D424EC" w:rsidP="00067B6C">
      <w:pPr>
        <w:pStyle w:val="ListParagraph"/>
        <w:numPr>
          <w:ilvl w:val="0"/>
          <w:numId w:val="56"/>
        </w:numPr>
        <w:rPr>
          <w:rFonts w:ascii="Cambria Math" w:hAnsi="Cambria Math"/>
          <w:i/>
          <w:iCs/>
          <w:lang w:val="id-ID"/>
        </w:rPr>
      </w:pPr>
      <w:r>
        <w:rPr>
          <w:rFonts w:ascii="Cambria Math" w:hAnsi="Cambria Math"/>
        </w:rPr>
        <w:t>Kenali titik tetap-titik tetap</w:t>
      </w:r>
    </w:p>
    <w:p w:rsidR="009A53D1" w:rsidRPr="009A53D1" w:rsidRDefault="009A53D1" w:rsidP="009A53D1">
      <w:pPr>
        <w:ind w:left="567"/>
        <w:rPr>
          <w:rFonts w:ascii="Cambria Math" w:hAnsi="Cambria Math"/>
          <w:i/>
          <w:iCs/>
          <w:lang w:val="id-ID"/>
        </w:rPr>
      </w:pPr>
      <w:r>
        <w:rPr>
          <w:rFonts w:ascii="Cambria Math" w:hAnsi="Cambria Math"/>
          <w:i/>
          <w:iCs/>
          <w:noProof/>
          <w:lang w:eastAsia="en-US"/>
        </w:rPr>
        <w:drawing>
          <wp:inline distT="0" distB="0" distL="0" distR="0">
            <wp:extent cx="4946904" cy="1463040"/>
            <wp:effectExtent l="19050" t="0" r="6096" b="0"/>
            <wp:docPr id="135" name="Picture 134"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128"/>
                    <a:stretch>
                      <a:fillRect/>
                    </a:stretch>
                  </pic:blipFill>
                  <pic:spPr>
                    <a:xfrm>
                      <a:off x="0" y="0"/>
                      <a:ext cx="4946904" cy="1463040"/>
                    </a:xfrm>
                    <a:prstGeom prst="rect">
                      <a:avLst/>
                    </a:prstGeom>
                  </pic:spPr>
                </pic:pic>
              </a:graphicData>
            </a:graphic>
          </wp:inline>
        </w:drawing>
      </w:r>
    </w:p>
    <w:p w:rsidR="009A53D1" w:rsidRDefault="009A53D1" w:rsidP="00663144">
      <w:pPr>
        <w:rPr>
          <w:rFonts w:ascii="Cambria Math" w:hAnsi="Cambria Math"/>
          <w:i/>
          <w:iCs/>
          <w:lang w:val="id-ID"/>
        </w:rPr>
      </w:pPr>
    </w:p>
    <w:p w:rsidR="0042642E" w:rsidRPr="0042642E" w:rsidRDefault="00D424EC" w:rsidP="00663144">
      <w:pPr>
        <w:rPr>
          <w:rFonts w:ascii="Cambria Math" w:hAnsi="Cambria Math"/>
          <w:i/>
          <w:iCs/>
          <w:lang w:val="id-ID"/>
        </w:rPr>
      </w:pPr>
      <w:r>
        <w:rPr>
          <w:rFonts w:ascii="Cambria Math" w:hAnsi="Cambria Math"/>
          <w:i/>
          <w:iCs/>
          <w:lang w:val="id-ID"/>
        </w:rPr>
        <w:t>Dalam soal-soal 104-119</w:t>
      </w:r>
      <w:r w:rsidR="0042642E" w:rsidRPr="0042642E">
        <w:rPr>
          <w:rFonts w:ascii="Cambria Math" w:hAnsi="Cambria Math"/>
          <w:i/>
          <w:iCs/>
          <w:lang w:val="id-ID"/>
        </w:rPr>
        <w:t>, merupakan soal-soal aneka ragam!</w:t>
      </w:r>
    </w:p>
    <w:p w:rsidR="00AF1DEA" w:rsidRPr="0042642E" w:rsidRDefault="00AF1DEA" w:rsidP="00067B6C">
      <w:pPr>
        <w:pStyle w:val="ListParagraph"/>
        <w:numPr>
          <w:ilvl w:val="0"/>
          <w:numId w:val="53"/>
        </w:numPr>
        <w:ind w:left="567" w:hanging="567"/>
        <w:rPr>
          <w:rFonts w:ascii="Cambria Math" w:hAnsi="Cambria Math"/>
        </w:rPr>
      </w:pPr>
      <w:r w:rsidRPr="0042642E">
        <w:rPr>
          <w:rFonts w:ascii="Cambria Math" w:hAnsi="Cambria Math"/>
        </w:rPr>
        <w:lastRenderedPageBreak/>
        <w:t xml:space="preserve">Sebuah pabrik mempunyai kapasitas produksi barang mulai </w:t>
      </w:r>
      <w:r w:rsidR="0042642E" w:rsidRPr="0042642E">
        <w:rPr>
          <w:rFonts w:ascii="Cambria Math" w:hAnsi="Cambria Math"/>
          <w:lang w:val="id-ID"/>
        </w:rPr>
        <w:t>dari</w:t>
      </w:r>
      <w:r w:rsidRPr="0042642E">
        <w:rPr>
          <w:rFonts w:ascii="Cambria Math" w:hAnsi="Cambria Math"/>
        </w:rPr>
        <w:t xml:space="preserve"> 0 sampai </w:t>
      </w:r>
      <w:r w:rsidR="0042642E" w:rsidRPr="0042642E">
        <w:rPr>
          <w:rFonts w:ascii="Cambria Math" w:hAnsi="Cambria Math"/>
          <w:lang w:val="id-ID"/>
        </w:rPr>
        <w:t>100.</w:t>
      </w:r>
      <w:r w:rsidR="0042642E">
        <w:rPr>
          <w:rFonts w:ascii="Cambria Math" w:hAnsi="Cambria Math"/>
          <w:lang w:val="id-ID"/>
        </w:rPr>
        <w:t xml:space="preserve"> </w:t>
      </w:r>
      <w:r w:rsidRPr="0042642E">
        <w:rPr>
          <w:rFonts w:ascii="Cambria Math" w:hAnsi="Cambria Math"/>
        </w:rPr>
        <w:t>Biaya overhead harian untuk pabrik adalah Rp 2.200.000,- dan biaya langsung (kar</w:t>
      </w:r>
      <w:r w:rsidR="0042642E">
        <w:rPr>
          <w:rFonts w:ascii="Cambria Math" w:hAnsi="Cambria Math"/>
          <w:lang w:val="id-ID"/>
        </w:rPr>
        <w:t>y</w:t>
      </w:r>
      <w:r w:rsidRPr="0042642E">
        <w:rPr>
          <w:rFonts w:ascii="Cambria Math" w:hAnsi="Cambria Math"/>
        </w:rPr>
        <w:t>awan dan bahan) Rp 151.000,-. Tuliskan rumus untuk</w:t>
      </w:r>
      <w:r w:rsidR="0042642E">
        <w:rPr>
          <w:rFonts w:ascii="Cambria Math" w:hAnsi="Cambria Math"/>
          <w:lang w:val="id-ID"/>
        </w:rPr>
        <w:t xml:space="preserve"> :</w:t>
      </w:r>
    </w:p>
    <w:p w:rsidR="00AF1DEA" w:rsidRPr="00F36141" w:rsidRDefault="00F36141" w:rsidP="00067B6C">
      <w:pPr>
        <w:pStyle w:val="ListParagraph"/>
        <w:numPr>
          <w:ilvl w:val="0"/>
          <w:numId w:val="57"/>
        </w:numPr>
        <w:rPr>
          <w:rFonts w:ascii="Cambria Math" w:hAnsi="Cambria Math"/>
        </w:rPr>
      </w:pPr>
      <m:oMath>
        <m:r>
          <w:rPr>
            <w:rFonts w:ascii="Cambria Math" w:hAnsi="Cambria Math"/>
          </w:rPr>
          <m:t>T(x)</m:t>
        </m:r>
      </m:oMath>
      <w:r w:rsidR="00AF1DEA" w:rsidRPr="00F36141">
        <w:rPr>
          <w:rFonts w:ascii="Cambria Math" w:hAnsi="Cambria Math"/>
        </w:rPr>
        <w:t xml:space="preserve"> yang merupakan biaya total memproduksi x barang dalam satu har</w:t>
      </w:r>
      <w:r>
        <w:rPr>
          <w:rFonts w:ascii="Cambria Math" w:hAnsi="Cambria Math"/>
          <w:lang w:val="id-ID"/>
        </w:rPr>
        <w:t>i!</w:t>
      </w:r>
    </w:p>
    <w:p w:rsidR="00AF1DEA" w:rsidRPr="00F36141" w:rsidRDefault="00AF1DEA" w:rsidP="00067B6C">
      <w:pPr>
        <w:pStyle w:val="ListParagraph"/>
        <w:numPr>
          <w:ilvl w:val="0"/>
          <w:numId w:val="57"/>
        </w:numPr>
        <w:rPr>
          <w:rFonts w:ascii="Cambria Math" w:hAnsi="Cambria Math"/>
        </w:rPr>
      </w:pPr>
      <w:r w:rsidRPr="00F36141">
        <w:rPr>
          <w:rFonts w:ascii="Cambria Math" w:hAnsi="Cambria Math"/>
        </w:rPr>
        <w:t xml:space="preserve">Biaya satuan </w:t>
      </w:r>
      <m:oMath>
        <m:r>
          <w:rPr>
            <w:rFonts w:ascii="Cambria Math" w:hAnsi="Cambria Math"/>
          </w:rPr>
          <m:t>U(x)</m:t>
        </m:r>
      </m:oMath>
      <w:r w:rsidRPr="00F36141">
        <w:rPr>
          <w:rFonts w:ascii="Cambria Math" w:hAnsi="Cambria Math"/>
        </w:rPr>
        <w:t xml:space="preserve"> Yang merupakan </w:t>
      </w:r>
      <w:r w:rsidR="00F36141" w:rsidRPr="00F36141">
        <w:rPr>
          <w:rFonts w:ascii="Cambria Math" w:hAnsi="Cambria Math"/>
          <w:lang w:val="id-ID"/>
        </w:rPr>
        <w:t>bi</w:t>
      </w:r>
      <w:r w:rsidRPr="00F36141">
        <w:rPr>
          <w:rFonts w:ascii="Cambria Math" w:hAnsi="Cambria Math"/>
        </w:rPr>
        <w:t>aya rata-rata tiap barang</w:t>
      </w:r>
      <w:r w:rsidR="00F36141">
        <w:rPr>
          <w:rFonts w:ascii="Cambria Math" w:hAnsi="Cambria Math"/>
          <w:lang w:val="id-ID"/>
        </w:rPr>
        <w:t xml:space="preserve"> !</w:t>
      </w:r>
    </w:p>
    <w:p w:rsidR="00AF1DEA" w:rsidRPr="006C1476" w:rsidRDefault="00AF1DEA" w:rsidP="00067B6C">
      <w:pPr>
        <w:pStyle w:val="ListParagraph"/>
        <w:numPr>
          <w:ilvl w:val="0"/>
          <w:numId w:val="57"/>
        </w:numPr>
        <w:rPr>
          <w:rFonts w:ascii="Cambria Math" w:hAnsi="Cambria Math"/>
        </w:rPr>
      </w:pPr>
      <w:r w:rsidRPr="006C1476">
        <w:rPr>
          <w:rFonts w:ascii="Cambria Math" w:hAnsi="Cambria Math"/>
        </w:rPr>
        <w:t xml:space="preserve">Tuliskan juga daerah </w:t>
      </w:r>
      <w:r w:rsidR="004F2C89">
        <w:rPr>
          <w:rFonts w:ascii="Cambria Math" w:hAnsi="Cambria Math"/>
        </w:rPr>
        <w:t>asal</w:t>
      </w:r>
      <w:r w:rsidRPr="006C1476">
        <w:rPr>
          <w:rFonts w:ascii="Cambria Math" w:hAnsi="Cambria Math"/>
        </w:rPr>
        <w:t xml:space="preserve"> dan mas</w:t>
      </w:r>
      <w:r w:rsidR="00F36141">
        <w:rPr>
          <w:rFonts w:ascii="Cambria Math" w:hAnsi="Cambria Math"/>
          <w:lang w:val="id-ID"/>
        </w:rPr>
        <w:t>i</w:t>
      </w:r>
      <w:r w:rsidRPr="006C1476">
        <w:rPr>
          <w:rFonts w:ascii="Cambria Math" w:hAnsi="Cambria Math"/>
        </w:rPr>
        <w:t>ng-masing fungsi tersebut</w:t>
      </w:r>
      <w:r w:rsidR="00F36141">
        <w:rPr>
          <w:rFonts w:ascii="Cambria Math" w:hAnsi="Cambria Math"/>
          <w:lang w:val="id-ID"/>
        </w:rPr>
        <w:t xml:space="preserve"> !</w:t>
      </w:r>
    </w:p>
    <w:p w:rsidR="000957AA" w:rsidRPr="000957AA" w:rsidRDefault="00AF1DEA" w:rsidP="00067B6C">
      <w:pPr>
        <w:pStyle w:val="ListParagraph"/>
        <w:numPr>
          <w:ilvl w:val="0"/>
          <w:numId w:val="53"/>
        </w:numPr>
        <w:ind w:left="567" w:hanging="567"/>
        <w:rPr>
          <w:rFonts w:ascii="Cambria Math" w:hAnsi="Cambria Math"/>
        </w:rPr>
      </w:pPr>
      <w:r w:rsidRPr="000957AA">
        <w:rPr>
          <w:rFonts w:ascii="Cambria Math" w:hAnsi="Cambria Math"/>
        </w:rPr>
        <w:t>Age</w:t>
      </w:r>
      <w:r w:rsidR="000957AA" w:rsidRPr="000957AA">
        <w:rPr>
          <w:rFonts w:ascii="Cambria Math" w:hAnsi="Cambria Math"/>
          <w:lang w:val="id-ID"/>
        </w:rPr>
        <w:t>n</w:t>
      </w:r>
      <w:r w:rsidRPr="000957AA">
        <w:rPr>
          <w:rFonts w:ascii="Cambria Math" w:hAnsi="Cambria Math"/>
        </w:rPr>
        <w:t xml:space="preserve"> persewaan mobil membebankan. 240.000,- sehar</w:t>
      </w:r>
      <w:r w:rsidR="000957AA" w:rsidRPr="000957AA">
        <w:rPr>
          <w:rFonts w:ascii="Cambria Math" w:hAnsi="Cambria Math"/>
          <w:lang w:val="id-ID"/>
        </w:rPr>
        <w:t>i</w:t>
      </w:r>
      <w:r w:rsidRPr="000957AA">
        <w:rPr>
          <w:rFonts w:ascii="Cambria Math" w:hAnsi="Cambria Math"/>
        </w:rPr>
        <w:t xml:space="preserve"> untuk persew</w:t>
      </w:r>
      <w:r w:rsidR="000957AA" w:rsidRPr="000957AA">
        <w:rPr>
          <w:rFonts w:ascii="Cambria Math" w:hAnsi="Cambria Math"/>
          <w:lang w:val="id-ID"/>
        </w:rPr>
        <w:t>a</w:t>
      </w:r>
      <w:r w:rsidRPr="000957AA">
        <w:rPr>
          <w:rFonts w:ascii="Cambria Math" w:hAnsi="Cambria Math"/>
        </w:rPr>
        <w:t>an</w:t>
      </w:r>
      <w:r w:rsidR="000957AA" w:rsidRPr="000957AA">
        <w:rPr>
          <w:rFonts w:ascii="Cambria Math" w:hAnsi="Cambria Math"/>
          <w:lang w:val="id-ID"/>
        </w:rPr>
        <w:t xml:space="preserve"> </w:t>
      </w:r>
      <w:r w:rsidRPr="000957AA">
        <w:rPr>
          <w:rFonts w:ascii="Cambria Math" w:hAnsi="Cambria Math"/>
        </w:rPr>
        <w:t>sebuah mobil dan dita</w:t>
      </w:r>
      <w:r w:rsidR="000957AA" w:rsidRPr="000957AA">
        <w:rPr>
          <w:rFonts w:ascii="Cambria Math" w:hAnsi="Cambria Math"/>
          <w:lang w:val="id-ID"/>
        </w:rPr>
        <w:t>m</w:t>
      </w:r>
      <w:r w:rsidRPr="000957AA">
        <w:rPr>
          <w:rFonts w:ascii="Cambria Math" w:hAnsi="Cambria Math"/>
        </w:rPr>
        <w:t>bah Rp 4 000,- tiap kilometer. Jika seseorangmenyewa</w:t>
      </w:r>
      <w:r w:rsidR="000957AA" w:rsidRPr="000957AA">
        <w:rPr>
          <w:rFonts w:ascii="Cambria Math" w:hAnsi="Cambria Math"/>
          <w:lang w:val="id-ID"/>
        </w:rPr>
        <w:t xml:space="preserve"> </w:t>
      </w:r>
      <w:r w:rsidRPr="000957AA">
        <w:rPr>
          <w:rFonts w:ascii="Cambria Math" w:hAnsi="Cambria Math"/>
        </w:rPr>
        <w:t>mobil selama sehari, berapakah kilometer yang dapat ditempuh oleh orang itu</w:t>
      </w:r>
      <w:r w:rsidR="000957AA" w:rsidRPr="000957AA">
        <w:rPr>
          <w:rFonts w:ascii="Cambria Math" w:hAnsi="Cambria Math"/>
          <w:lang w:val="id-ID"/>
        </w:rPr>
        <w:t xml:space="preserve"> </w:t>
      </w:r>
      <w:r w:rsidRPr="000957AA">
        <w:rPr>
          <w:rFonts w:ascii="Cambria Math" w:hAnsi="Cambria Math"/>
        </w:rPr>
        <w:t>untuk Rp 1.200.000,- ?</w:t>
      </w:r>
    </w:p>
    <w:p w:rsidR="004D1BA3" w:rsidRPr="004D1BA3" w:rsidRDefault="00AF1DEA" w:rsidP="00067B6C">
      <w:pPr>
        <w:pStyle w:val="ListParagraph"/>
        <w:numPr>
          <w:ilvl w:val="0"/>
          <w:numId w:val="53"/>
        </w:numPr>
        <w:ind w:left="567" w:hanging="567"/>
        <w:rPr>
          <w:rFonts w:ascii="Cambria Math" w:hAnsi="Cambria Math"/>
        </w:rPr>
      </w:pPr>
      <w:r w:rsidRPr="004D1BA3">
        <w:rPr>
          <w:rFonts w:ascii="Cambria Math" w:hAnsi="Cambria Math"/>
        </w:rPr>
        <w:t xml:space="preserve">Sebuah tabung lingkaran tegak berjari-jari </w:t>
      </w:r>
      <m:oMath>
        <m:r>
          <w:rPr>
            <w:rFonts w:ascii="Cambria Math" w:hAnsi="Cambria Math"/>
          </w:rPr>
          <m:t>r</m:t>
        </m:r>
      </m:oMath>
      <w:r w:rsidRPr="004D1BA3">
        <w:rPr>
          <w:rFonts w:ascii="Cambria Math" w:hAnsi="Cambria Math"/>
        </w:rPr>
        <w:t xml:space="preserve"> diletakkan di dalam sebuah bola berjari-jari 25. Cari rumus untuk volume tabung yang dinyatakan dalam </w:t>
      </w:r>
      <m:oMath>
        <m:r>
          <w:rPr>
            <w:rFonts w:ascii="Cambria Math" w:hAnsi="Cambria Math"/>
          </w:rPr>
          <m:t>r</m:t>
        </m:r>
      </m:oMath>
      <w:r w:rsidR="004D1BA3" w:rsidRPr="004D1BA3">
        <w:rPr>
          <w:rFonts w:ascii="Cambria Math" w:hAnsi="Cambria Math"/>
          <w:lang w:val="id-ID"/>
        </w:rPr>
        <w:t xml:space="preserve"> !</w:t>
      </w:r>
    </w:p>
    <w:p w:rsidR="003879DD" w:rsidRPr="003879DD" w:rsidRDefault="00AF1DEA" w:rsidP="00067B6C">
      <w:pPr>
        <w:pStyle w:val="ListParagraph"/>
        <w:numPr>
          <w:ilvl w:val="0"/>
          <w:numId w:val="53"/>
        </w:numPr>
        <w:ind w:left="567" w:hanging="567"/>
        <w:rPr>
          <w:rFonts w:ascii="Cambria Math" w:hAnsi="Cambria Math"/>
        </w:rPr>
      </w:pPr>
      <w:r w:rsidRPr="003879DD">
        <w:rPr>
          <w:rFonts w:ascii="Cambria Math" w:hAnsi="Cambria Math"/>
        </w:rPr>
        <w:t>Suatu jalur yang panjangnya 1 mil mempunyai sisi-sisi sejajar dan membentuk setengah lingkaran. Tentukan rumus luas yang meling</w:t>
      </w:r>
      <w:r w:rsidR="004D1BA3" w:rsidRPr="003879DD">
        <w:rPr>
          <w:rFonts w:ascii="Cambria Math" w:hAnsi="Cambria Math"/>
          <w:lang w:val="id-ID"/>
        </w:rPr>
        <w:t>k</w:t>
      </w:r>
      <w:r w:rsidRPr="003879DD">
        <w:rPr>
          <w:rFonts w:ascii="Cambria Math" w:hAnsi="Cambria Math"/>
        </w:rPr>
        <w:t xml:space="preserve">up jalur tersebut yaitu </w:t>
      </w:r>
      <m:oMath>
        <m:r>
          <w:rPr>
            <w:rFonts w:ascii="Cambria Math" w:hAnsi="Cambria Math"/>
          </w:rPr>
          <m:t>A(d)</m:t>
        </m:r>
      </m:oMath>
      <w:r w:rsidRPr="003879DD">
        <w:rPr>
          <w:rFonts w:ascii="Cambria Math" w:hAnsi="Cambria Math"/>
        </w:rPr>
        <w:t xml:space="preserve"> sebagai fungsi dari garis tengah setenga</w:t>
      </w:r>
      <w:r w:rsidR="004D1BA3" w:rsidRPr="003879DD">
        <w:rPr>
          <w:rFonts w:ascii="Cambria Math" w:hAnsi="Cambria Math"/>
          <w:lang w:val="id-ID"/>
        </w:rPr>
        <w:t>h</w:t>
      </w:r>
      <w:r w:rsidRPr="003879DD">
        <w:rPr>
          <w:rFonts w:ascii="Cambria Math" w:hAnsi="Cambria Math"/>
        </w:rPr>
        <w:t xml:space="preserve"> lingkaran itu dan berapakah daerah </w:t>
      </w:r>
      <w:r w:rsidR="004F2C89" w:rsidRPr="003879DD">
        <w:rPr>
          <w:rFonts w:ascii="Cambria Math" w:hAnsi="Cambria Math"/>
        </w:rPr>
        <w:t>asal</w:t>
      </w:r>
      <w:r w:rsidRPr="003879DD">
        <w:rPr>
          <w:rFonts w:ascii="Cambria Math" w:hAnsi="Cambria Math"/>
        </w:rPr>
        <w:t xml:space="preserve"> alami untuk fungsi tersebut ?</w:t>
      </w:r>
    </w:p>
    <w:p w:rsidR="00252C07" w:rsidRPr="00252C07" w:rsidRDefault="00AF1DEA" w:rsidP="00067B6C">
      <w:pPr>
        <w:pStyle w:val="ListParagraph"/>
        <w:numPr>
          <w:ilvl w:val="0"/>
          <w:numId w:val="53"/>
        </w:numPr>
        <w:ind w:left="567" w:hanging="567"/>
        <w:rPr>
          <w:rFonts w:ascii="Cambria Math" w:hAnsi="Cambria Math"/>
        </w:rPr>
      </w:pPr>
      <w:r w:rsidRPr="00252C07">
        <w:rPr>
          <w:rFonts w:ascii="Cambria Math" w:hAnsi="Cambria Math"/>
        </w:rPr>
        <w:t>Dimu</w:t>
      </w:r>
      <w:r w:rsidR="003879DD" w:rsidRPr="00252C07">
        <w:rPr>
          <w:rFonts w:ascii="Cambria Math" w:hAnsi="Cambria Math"/>
          <w:lang w:val="id-ID"/>
        </w:rPr>
        <w:t>l</w:t>
      </w:r>
      <w:r w:rsidRPr="00252C07">
        <w:rPr>
          <w:rFonts w:ascii="Cambria Math" w:hAnsi="Cambria Math"/>
        </w:rPr>
        <w:t>ai pada tengah hari pesawat A terbang ke arah barat dengan kecepatan</w:t>
      </w:r>
      <w:r w:rsidR="003879DD" w:rsidRPr="00252C07">
        <w:rPr>
          <w:rFonts w:ascii="Cambria Math" w:hAnsi="Cambria Math"/>
          <w:lang w:val="id-ID"/>
        </w:rPr>
        <w:t xml:space="preserve"> </w:t>
      </w:r>
      <w:r w:rsidRPr="00252C07">
        <w:rPr>
          <w:rFonts w:ascii="Cambria Math" w:hAnsi="Cambria Math"/>
        </w:rPr>
        <w:t>400 mil/jam. Satu jam kemudian pesawat B terbang ke arah timur dengan</w:t>
      </w:r>
      <w:r w:rsidR="003879DD" w:rsidRPr="00252C07">
        <w:rPr>
          <w:rFonts w:ascii="Cambria Math" w:hAnsi="Cambria Math"/>
          <w:lang w:val="id-ID"/>
        </w:rPr>
        <w:t xml:space="preserve"> </w:t>
      </w:r>
      <w:r w:rsidRPr="00252C07">
        <w:rPr>
          <w:rFonts w:ascii="Cambria Math" w:hAnsi="Cambria Math"/>
        </w:rPr>
        <w:t>kecepatan 300 mil/jam. Dengan mengabaikan kelengkungan bumi dan</w:t>
      </w:r>
      <w:r w:rsidR="003879DD" w:rsidRPr="00252C07">
        <w:rPr>
          <w:rFonts w:ascii="Cambria Math" w:hAnsi="Cambria Math"/>
          <w:lang w:val="id-ID"/>
        </w:rPr>
        <w:t xml:space="preserve"> </w:t>
      </w:r>
      <w:r w:rsidRPr="00252C07">
        <w:rPr>
          <w:rFonts w:ascii="Cambria Math" w:hAnsi="Cambria Math"/>
        </w:rPr>
        <w:t>menganggap kedua pesawat terbang pada ketinggian yang sama, car</w:t>
      </w:r>
      <w:r w:rsidR="003879DD" w:rsidRPr="00252C07">
        <w:rPr>
          <w:rFonts w:ascii="Cambria Math" w:hAnsi="Cambria Math"/>
          <w:lang w:val="id-ID"/>
        </w:rPr>
        <w:t>i</w:t>
      </w:r>
      <w:r w:rsidRPr="00252C07">
        <w:rPr>
          <w:rFonts w:ascii="Cambria Math" w:hAnsi="Cambria Math"/>
        </w:rPr>
        <w:t xml:space="preserve"> rumus untuk</w:t>
      </w:r>
      <w:r w:rsidR="003879DD" w:rsidRPr="00252C07">
        <w:rPr>
          <w:rFonts w:ascii="Cambria Math" w:hAnsi="Cambria Math"/>
          <w:lang w:val="id-ID"/>
        </w:rPr>
        <w:t xml:space="preserve"> </w:t>
      </w:r>
      <m:oMath>
        <m:r>
          <w:rPr>
            <w:rFonts w:ascii="Cambria Math" w:hAnsi="Cambria Math"/>
          </w:rPr>
          <m:t>D(1)</m:t>
        </m:r>
      </m:oMath>
      <w:r w:rsidRPr="00252C07">
        <w:rPr>
          <w:rFonts w:ascii="Cambria Math" w:hAnsi="Cambria Math"/>
        </w:rPr>
        <w:t xml:space="preserve"> yang merupakan jarak antara dua pesawat tersebut pada saat t jam setelah</w:t>
      </w:r>
      <w:r w:rsidR="003879DD" w:rsidRPr="00252C07">
        <w:rPr>
          <w:rFonts w:ascii="Cambria Math" w:hAnsi="Cambria Math"/>
          <w:lang w:val="id-ID"/>
        </w:rPr>
        <w:t xml:space="preserve"> </w:t>
      </w:r>
      <w:r w:rsidRPr="00252C07">
        <w:rPr>
          <w:rFonts w:ascii="Cambria Math" w:hAnsi="Cambria Math"/>
        </w:rPr>
        <w:t xml:space="preserve">tengah hari </w:t>
      </w:r>
      <w:r w:rsidR="003879DD" w:rsidRPr="00252C07">
        <w:rPr>
          <w:rFonts w:ascii="Cambria Math" w:hAnsi="Cambria Math"/>
          <w:lang w:val="id-ID"/>
        </w:rPr>
        <w:t xml:space="preserve">! </w:t>
      </w:r>
      <w:r w:rsidRPr="00252C07">
        <w:rPr>
          <w:rFonts w:ascii="Cambria Math" w:hAnsi="Cambria Math"/>
        </w:rPr>
        <w:t xml:space="preserve">Petunjuk : terdapat dua rumus untuk </w:t>
      </w:r>
      <m:oMath>
        <m:r>
          <w:rPr>
            <w:rFonts w:ascii="Cambria Math" w:hAnsi="Cambria Math"/>
          </w:rPr>
          <m:t>D(1)</m:t>
        </m:r>
      </m:oMath>
      <w:r w:rsidRPr="00252C07">
        <w:rPr>
          <w:rFonts w:ascii="Cambria Math" w:hAnsi="Cambria Math"/>
        </w:rPr>
        <w:t xml:space="preserve">, satu jika </w:t>
      </w:r>
      <m:oMath>
        <m:r>
          <w:rPr>
            <w:rFonts w:ascii="Cambria Math" w:hAnsi="Cambria Math"/>
          </w:rPr>
          <m:t>0≤t≤1</m:t>
        </m:r>
      </m:oMath>
      <w:r w:rsidR="003879DD" w:rsidRPr="00252C07">
        <w:rPr>
          <w:rFonts w:ascii="Cambria Math" w:hAnsi="Cambria Math"/>
          <w:lang w:val="id-ID"/>
        </w:rPr>
        <w:t xml:space="preserve"> </w:t>
      </w:r>
      <w:r w:rsidRPr="00252C07">
        <w:rPr>
          <w:rFonts w:ascii="Cambria Math" w:hAnsi="Cambria Math"/>
        </w:rPr>
        <w:t>dan</w:t>
      </w:r>
      <w:r w:rsidR="003879DD" w:rsidRPr="00252C07">
        <w:rPr>
          <w:rFonts w:ascii="Cambria Math" w:hAnsi="Cambria Math"/>
          <w:lang w:val="id-ID"/>
        </w:rPr>
        <w:t xml:space="preserve"> </w:t>
      </w:r>
      <w:r w:rsidRPr="00252C07">
        <w:rPr>
          <w:rFonts w:ascii="Cambria Math" w:hAnsi="Cambria Math"/>
        </w:rPr>
        <w:t xml:space="preserve">yang </w:t>
      </w:r>
      <w:r w:rsidR="003879DD" w:rsidRPr="00252C07">
        <w:rPr>
          <w:rFonts w:ascii="Cambria Math" w:hAnsi="Cambria Math"/>
          <w:lang w:val="id-ID"/>
        </w:rPr>
        <w:t>l</w:t>
      </w:r>
      <w:r w:rsidRPr="00252C07">
        <w:rPr>
          <w:rFonts w:ascii="Cambria Math" w:hAnsi="Cambria Math"/>
        </w:rPr>
        <w:t xml:space="preserve">ainnya untuk </w:t>
      </w:r>
      <m:oMath>
        <m:r>
          <w:rPr>
            <w:rFonts w:ascii="Cambria Math" w:hAnsi="Cambria Math"/>
          </w:rPr>
          <m:t>t&gt;</m:t>
        </m:r>
        <m:r>
          <w:rPr>
            <w:rFonts w:ascii="Cambria Math" w:hAnsi="Cambria Math"/>
            <w:lang w:val="id-ID"/>
          </w:rPr>
          <m:t>1</m:t>
        </m:r>
      </m:oMath>
      <w:r w:rsidRPr="00252C07">
        <w:rPr>
          <w:rFonts w:ascii="Cambria Math" w:hAnsi="Cambria Math"/>
        </w:rPr>
        <w:t>.</w:t>
      </w:r>
    </w:p>
    <w:p w:rsidR="00AF1DEA" w:rsidRPr="00205B2F" w:rsidRDefault="00496577" w:rsidP="00067B6C">
      <w:pPr>
        <w:pStyle w:val="ListParagraph"/>
        <w:numPr>
          <w:ilvl w:val="0"/>
          <w:numId w:val="53"/>
        </w:numPr>
        <w:ind w:left="567" w:hanging="567"/>
        <w:rPr>
          <w:rFonts w:ascii="Cambria Math" w:hAnsi="Cambria Math"/>
        </w:rPr>
      </w:pPr>
      <w:r>
        <w:rPr>
          <w:rFonts w:ascii="Cambria Math" w:hAnsi="Cambria Math"/>
          <w:noProof/>
          <w:lang w:eastAsia="en-US"/>
        </w:rPr>
        <w:drawing>
          <wp:anchor distT="0" distB="0" distL="114300" distR="114300" simplePos="0" relativeHeight="251662336" behindDoc="0" locked="0" layoutInCell="1" allowOverlap="1">
            <wp:simplePos x="0" y="0"/>
            <wp:positionH relativeFrom="column">
              <wp:posOffset>4472940</wp:posOffset>
            </wp:positionH>
            <wp:positionV relativeFrom="paragraph">
              <wp:posOffset>69215</wp:posOffset>
            </wp:positionV>
            <wp:extent cx="1084580" cy="368300"/>
            <wp:effectExtent l="19050" t="0" r="1270" b="0"/>
            <wp:wrapSquare wrapText="bothSides"/>
            <wp:docPr id="136" name="Picture 135" descr="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pic:nvPicPr>
                  <pic:blipFill>
                    <a:blip r:embed="rId129"/>
                    <a:stretch>
                      <a:fillRect/>
                    </a:stretch>
                  </pic:blipFill>
                  <pic:spPr>
                    <a:xfrm>
                      <a:off x="0" y="0"/>
                      <a:ext cx="1084580" cy="368300"/>
                    </a:xfrm>
                    <a:prstGeom prst="rect">
                      <a:avLst/>
                    </a:prstGeom>
                  </pic:spPr>
                </pic:pic>
              </a:graphicData>
            </a:graphic>
          </wp:anchor>
        </w:drawing>
      </w:r>
      <w:r w:rsidR="00AF1DEA" w:rsidRPr="00205B2F">
        <w:rPr>
          <w:rFonts w:ascii="Cambria Math" w:hAnsi="Cambria Math"/>
        </w:rPr>
        <w:t>Sebuah tali kipas melingkari dua roda, berapa banyak</w:t>
      </w:r>
      <w:r w:rsidR="00205B2F" w:rsidRPr="00205B2F">
        <w:rPr>
          <w:rFonts w:ascii="Cambria Math" w:hAnsi="Cambria Math"/>
          <w:lang w:val="id-ID"/>
        </w:rPr>
        <w:t xml:space="preserve"> </w:t>
      </w:r>
      <w:r w:rsidR="00AF1DEA" w:rsidRPr="00205B2F">
        <w:rPr>
          <w:rFonts w:ascii="Cambria Math" w:hAnsi="Cambria Math"/>
        </w:rPr>
        <w:t>putaran yang dilakukan tiap detik oleh roda yang kecil b</w:t>
      </w:r>
      <w:r w:rsidR="00205B2F" w:rsidRPr="00205B2F">
        <w:rPr>
          <w:rFonts w:ascii="Cambria Math" w:hAnsi="Cambria Math"/>
          <w:lang w:val="id-ID"/>
        </w:rPr>
        <w:t>i</w:t>
      </w:r>
      <w:r w:rsidR="00AF1DEA" w:rsidRPr="00205B2F">
        <w:rPr>
          <w:rFonts w:ascii="Cambria Math" w:hAnsi="Cambria Math"/>
        </w:rPr>
        <w:t>la</w:t>
      </w:r>
      <w:r w:rsidR="00205B2F" w:rsidRPr="00205B2F">
        <w:rPr>
          <w:rFonts w:ascii="Cambria Math" w:hAnsi="Cambria Math"/>
          <w:lang w:val="id-ID"/>
        </w:rPr>
        <w:t xml:space="preserve"> </w:t>
      </w:r>
      <w:r w:rsidR="00AF1DEA" w:rsidRPr="00205B2F">
        <w:rPr>
          <w:rFonts w:ascii="Cambria Math" w:hAnsi="Cambria Math"/>
        </w:rPr>
        <w:t xml:space="preserve">roda </w:t>
      </w:r>
      <w:r w:rsidR="00205B2F">
        <w:rPr>
          <w:rFonts w:ascii="Cambria Math" w:hAnsi="Cambria Math"/>
          <w:lang w:val="id-ID"/>
        </w:rPr>
        <w:t>y</w:t>
      </w:r>
      <w:r w:rsidR="00AF1DEA" w:rsidRPr="00205B2F">
        <w:rPr>
          <w:rFonts w:ascii="Cambria Math" w:hAnsi="Cambria Math"/>
        </w:rPr>
        <w:t>a</w:t>
      </w:r>
      <w:r w:rsidR="00205B2F">
        <w:rPr>
          <w:rFonts w:ascii="Cambria Math" w:hAnsi="Cambria Math"/>
          <w:lang w:val="id-ID"/>
        </w:rPr>
        <w:t>g</w:t>
      </w:r>
      <w:r w:rsidR="00AF1DEA" w:rsidRPr="00205B2F">
        <w:rPr>
          <w:rFonts w:ascii="Cambria Math" w:hAnsi="Cambria Math"/>
        </w:rPr>
        <w:t xml:space="preserve"> besar membuat 21 putaran setiap detik, dimana jari-jari r</w:t>
      </w:r>
      <w:r w:rsidR="00205B2F">
        <w:rPr>
          <w:rFonts w:ascii="Cambria Math" w:hAnsi="Cambria Math"/>
          <w:lang w:val="id-ID"/>
        </w:rPr>
        <w:t>o</w:t>
      </w:r>
      <w:r w:rsidR="00AF1DEA" w:rsidRPr="00205B2F">
        <w:rPr>
          <w:rFonts w:ascii="Cambria Math" w:hAnsi="Cambria Math"/>
        </w:rPr>
        <w:t>da yang kecil = 6 dan roda yang besar = 8 ?</w:t>
      </w:r>
      <w:r w:rsidR="00205B2F">
        <w:rPr>
          <w:rFonts w:ascii="Cambria Math" w:hAnsi="Cambria Math"/>
          <w:lang w:val="id-ID"/>
        </w:rPr>
        <w:t xml:space="preserve"> </w:t>
      </w:r>
    </w:p>
    <w:p w:rsidR="00AF1DEA" w:rsidRPr="00205B2F" w:rsidRDefault="00AF1DEA" w:rsidP="00067B6C">
      <w:pPr>
        <w:pStyle w:val="ListParagraph"/>
        <w:numPr>
          <w:ilvl w:val="0"/>
          <w:numId w:val="53"/>
        </w:numPr>
        <w:ind w:left="567" w:hanging="567"/>
        <w:rPr>
          <w:rFonts w:ascii="Cambria Math" w:hAnsi="Cambria Math"/>
        </w:rPr>
      </w:pPr>
      <w:r w:rsidRPr="00205B2F">
        <w:rPr>
          <w:rFonts w:ascii="Cambria Math" w:hAnsi="Cambria Math"/>
        </w:rPr>
        <w:t>Sekarung jagung 50 kg ditarik sepanjang lantai</w:t>
      </w:r>
      <w:r w:rsidR="00205B2F" w:rsidRPr="00205B2F">
        <w:rPr>
          <w:rFonts w:ascii="Cambria Math" w:hAnsi="Cambria Math"/>
          <w:lang w:val="id-ID"/>
        </w:rPr>
        <w:t xml:space="preserve"> </w:t>
      </w:r>
      <w:r w:rsidR="00205B2F" w:rsidRPr="00205B2F">
        <w:rPr>
          <w:rFonts w:ascii="Cambria Math" w:hAnsi="Cambria Math"/>
        </w:rPr>
        <w:t xml:space="preserve">oleh seorang yang </w:t>
      </w:r>
      <w:r w:rsidR="00205B2F" w:rsidRPr="00205B2F">
        <w:rPr>
          <w:rFonts w:ascii="Cambria Math" w:hAnsi="Cambria Math"/>
          <w:lang w:val="id-ID"/>
        </w:rPr>
        <w:t>l</w:t>
      </w:r>
      <w:r w:rsidR="00205B2F" w:rsidRPr="00205B2F">
        <w:rPr>
          <w:rFonts w:ascii="Cambria Math" w:hAnsi="Cambria Math"/>
        </w:rPr>
        <w:t>engannya</w:t>
      </w:r>
      <w:r w:rsidR="00205B2F" w:rsidRPr="00205B2F">
        <w:rPr>
          <w:rFonts w:ascii="Cambria Math" w:hAnsi="Cambria Math"/>
          <w:lang w:val="id-ID"/>
        </w:rPr>
        <w:t xml:space="preserve"> </w:t>
      </w:r>
      <w:r w:rsidRPr="00205B2F">
        <w:rPr>
          <w:rFonts w:ascii="Cambria Math" w:hAnsi="Cambria Math"/>
        </w:rPr>
        <w:t xml:space="preserve">membentuk sudut </w:t>
      </w:r>
      <m:oMath>
        <m:r>
          <w:rPr>
            <w:rFonts w:ascii="Cambria Math" w:hAnsi="Cambria Math"/>
            <w:lang w:val="id-ID"/>
          </w:rPr>
          <m:t>t</m:t>
        </m:r>
      </m:oMath>
      <w:r w:rsidRPr="00205B2F">
        <w:rPr>
          <w:rFonts w:ascii="Cambria Math" w:hAnsi="Cambria Math"/>
        </w:rPr>
        <w:t xml:space="preserve"> radian dengan lantai. Gaya </w:t>
      </w:r>
      <m:oMath>
        <m:r>
          <w:rPr>
            <w:rFonts w:ascii="Cambria Math" w:hAnsi="Cambria Math"/>
          </w:rPr>
          <m:t>F</m:t>
        </m:r>
      </m:oMath>
      <w:r w:rsidRPr="00205B2F">
        <w:rPr>
          <w:rFonts w:ascii="Cambria Math" w:hAnsi="Cambria Math"/>
        </w:rPr>
        <w:t xml:space="preserve"> (</w:t>
      </w:r>
      <w:r w:rsidR="00730C9D" w:rsidRPr="00205B2F">
        <w:rPr>
          <w:rFonts w:ascii="Cambria Math" w:hAnsi="Cambria Math"/>
        </w:rPr>
        <w:t>dalam</w:t>
      </w:r>
      <w:r w:rsidRPr="00205B2F">
        <w:rPr>
          <w:rFonts w:ascii="Cambria Math" w:hAnsi="Cambria Math"/>
        </w:rPr>
        <w:t xml:space="preserve"> kg) yang diperlu</w:t>
      </w:r>
      <w:r w:rsidR="00205B2F" w:rsidRPr="00205B2F">
        <w:rPr>
          <w:rFonts w:ascii="Cambria Math" w:hAnsi="Cambria Math"/>
          <w:lang w:val="id-ID"/>
        </w:rPr>
        <w:t>k</w:t>
      </w:r>
      <w:r w:rsidRPr="00205B2F">
        <w:rPr>
          <w:rFonts w:ascii="Cambria Math" w:hAnsi="Cambria Math"/>
        </w:rPr>
        <w:t>an</w:t>
      </w:r>
      <w:r w:rsidR="00205B2F" w:rsidRPr="00205B2F">
        <w:rPr>
          <w:rFonts w:ascii="Cambria Math" w:hAnsi="Cambria Math"/>
          <w:lang w:val="id-ID"/>
        </w:rPr>
        <w:t xml:space="preserve"> </w:t>
      </w:r>
      <w:r w:rsidRPr="00205B2F">
        <w:rPr>
          <w:rFonts w:ascii="Cambria Math" w:hAnsi="Cambria Math"/>
        </w:rPr>
        <w:t xml:space="preserve">diberikan oleh persamaan </w:t>
      </w:r>
      <m:oMath>
        <m:r>
          <w:rPr>
            <w:rFonts w:ascii="Cambria Math" w:hAnsi="Cambria Math"/>
          </w:rPr>
          <m:t>F(t)=</m:t>
        </m:r>
        <m:f>
          <m:fPr>
            <m:ctrlPr>
              <w:rPr>
                <w:rFonts w:ascii="Cambria Math" w:hAnsi="Cambria Math"/>
                <w:i/>
              </w:rPr>
            </m:ctrlPr>
          </m:fPr>
          <m:num>
            <m:r>
              <w:rPr>
                <w:rFonts w:ascii="Cambria Math" w:hAnsi="Cambria Math"/>
              </w:rPr>
              <m:t>50μ</m:t>
            </m:r>
          </m:num>
          <m:den>
            <m:r>
              <w:rPr>
                <w:rFonts w:ascii="Cambria Math" w:hAnsi="Cambria Math"/>
              </w:rPr>
              <m:t>μ</m:t>
            </m:r>
            <m:func>
              <m:funcPr>
                <m:ctrlPr>
                  <w:rPr>
                    <w:rFonts w:ascii="Cambria Math" w:hAnsi="Cambria Math"/>
                    <w:i/>
                  </w:rPr>
                </m:ctrlPr>
              </m:funcPr>
              <m:fName>
                <m:r>
                  <m:rPr>
                    <m:sty m:val="p"/>
                  </m:rPr>
                  <w:rPr>
                    <w:rFonts w:ascii="Cambria Math" w:hAnsi="Cambria Math"/>
                  </w:rPr>
                  <m:t>sin</m:t>
                </m:r>
              </m:fName>
              <m:e>
                <m:r>
                  <w:rPr>
                    <w:rFonts w:ascii="Cambria Math" w:hAnsi="Cambria Math"/>
                  </w:rPr>
                  <m:t>t+</m:t>
                </m:r>
                <m:func>
                  <m:funcPr>
                    <m:ctrlPr>
                      <w:rPr>
                        <w:rFonts w:ascii="Cambria Math" w:hAnsi="Cambria Math"/>
                        <w:i/>
                      </w:rPr>
                    </m:ctrlPr>
                  </m:funcPr>
                  <m:fName>
                    <m:r>
                      <m:rPr>
                        <m:sty m:val="p"/>
                      </m:rPr>
                      <w:rPr>
                        <w:rFonts w:ascii="Cambria Math" w:hAnsi="Cambria Math"/>
                      </w:rPr>
                      <m:t>cos</m:t>
                    </m:r>
                  </m:fName>
                  <m:e>
                    <m:r>
                      <w:rPr>
                        <w:rFonts w:ascii="Cambria Math" w:hAnsi="Cambria Math"/>
                      </w:rPr>
                      <m:t>t</m:t>
                    </m:r>
                  </m:e>
                </m:func>
              </m:e>
            </m:func>
          </m:den>
        </m:f>
      </m:oMath>
      <w:r w:rsidR="00205B2F" w:rsidRPr="00205B2F">
        <w:rPr>
          <w:rFonts w:ascii="Cambria Math" w:hAnsi="Cambria Math"/>
          <w:lang w:val="id-ID"/>
        </w:rPr>
        <w:t xml:space="preserve">, </w:t>
      </w:r>
      <w:r w:rsidRPr="00205B2F">
        <w:rPr>
          <w:rFonts w:ascii="Cambria Math" w:hAnsi="Cambria Math"/>
        </w:rPr>
        <w:t xml:space="preserve">dimana </w:t>
      </w:r>
      <m:oMath>
        <m:r>
          <w:rPr>
            <w:rFonts w:ascii="Cambria Math" w:hAnsi="Cambria Math"/>
          </w:rPr>
          <m:t>μ</m:t>
        </m:r>
      </m:oMath>
      <w:r w:rsidRPr="00205B2F">
        <w:rPr>
          <w:rFonts w:ascii="Cambria Math" w:hAnsi="Cambria Math"/>
        </w:rPr>
        <w:t xml:space="preserve"> adalah konstanta yang</w:t>
      </w:r>
      <w:r w:rsidR="00205B2F" w:rsidRPr="00205B2F">
        <w:rPr>
          <w:rFonts w:ascii="Cambria Math" w:hAnsi="Cambria Math"/>
          <w:lang w:val="id-ID"/>
        </w:rPr>
        <w:t xml:space="preserve"> </w:t>
      </w:r>
      <w:r w:rsidRPr="00205B2F">
        <w:rPr>
          <w:rFonts w:ascii="Cambria Math" w:hAnsi="Cambria Math"/>
        </w:rPr>
        <w:t>berhubungan dengan gesekan yang terja</w:t>
      </w:r>
      <w:r w:rsidR="00205B2F">
        <w:rPr>
          <w:rFonts w:ascii="Cambria Math" w:hAnsi="Cambria Math"/>
          <w:lang w:val="id-ID"/>
        </w:rPr>
        <w:t>d</w:t>
      </w:r>
      <w:r w:rsidRPr="00205B2F">
        <w:rPr>
          <w:rFonts w:ascii="Cambria Math" w:hAnsi="Cambria Math"/>
        </w:rPr>
        <w:t xml:space="preserve">i. Cari </w:t>
      </w:r>
      <m:oMath>
        <m:r>
          <w:rPr>
            <w:rFonts w:ascii="Cambria Math" w:hAnsi="Cambria Math"/>
          </w:rPr>
          <m:t>F</m:t>
        </m:r>
      </m:oMath>
      <w:r w:rsidRPr="00205B2F">
        <w:rPr>
          <w:rFonts w:ascii="Cambria Math" w:hAnsi="Cambria Math"/>
        </w:rPr>
        <w:t xml:space="preserve"> dalam tiap kasus :</w:t>
      </w:r>
    </w:p>
    <w:tbl>
      <w:tblPr>
        <w:tblStyle w:val="TableGrid"/>
        <w:tblW w:w="8335" w:type="dxa"/>
        <w:tblInd w:w="5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506"/>
        <w:gridCol w:w="2176"/>
        <w:gridCol w:w="506"/>
        <w:gridCol w:w="2290"/>
        <w:gridCol w:w="547"/>
        <w:gridCol w:w="2310"/>
      </w:tblGrid>
      <w:tr w:rsidR="00205B2F" w:rsidTr="00BC3A43">
        <w:tc>
          <w:tcPr>
            <w:tcW w:w="506" w:type="dxa"/>
          </w:tcPr>
          <w:p w:rsidR="00205B2F" w:rsidRDefault="00205B2F" w:rsidP="00663144">
            <w:pPr>
              <w:pStyle w:val="ListParagraph"/>
              <w:spacing w:line="360" w:lineRule="auto"/>
              <w:ind w:left="0"/>
              <w:rPr>
                <w:rFonts w:ascii="Cambria Math" w:hAnsi="Cambria Math"/>
                <w:lang w:val="id-ID"/>
              </w:rPr>
            </w:pPr>
            <w:r>
              <w:rPr>
                <w:rFonts w:ascii="Cambria Math" w:hAnsi="Cambria Math"/>
                <w:lang w:val="id-ID"/>
              </w:rPr>
              <w:t>1.</w:t>
            </w:r>
          </w:p>
        </w:tc>
        <w:tc>
          <w:tcPr>
            <w:tcW w:w="2176" w:type="dxa"/>
          </w:tcPr>
          <w:p w:rsidR="00205B2F" w:rsidRPr="009664C2" w:rsidRDefault="00205B2F" w:rsidP="00663144">
            <w:pPr>
              <w:pStyle w:val="ListParagraph"/>
              <w:spacing w:line="360" w:lineRule="auto"/>
              <w:ind w:left="0"/>
              <w:rPr>
                <w:rFonts w:ascii="Cambria Math" w:eastAsia="MS Mincho" w:hAnsi="Cambria Math" w:cs="Arial"/>
                <w:lang w:val="id-ID"/>
              </w:rPr>
            </w:pPr>
            <m:oMathPara>
              <m:oMathParaPr>
                <m:jc m:val="left"/>
              </m:oMathParaPr>
              <m:oMath>
                <m:r>
                  <w:rPr>
                    <w:rFonts w:ascii="Cambria Math" w:hAnsi="Cambria Math"/>
                    <w:lang w:val="id-ID"/>
                  </w:rPr>
                  <m:t>t=π/4</m:t>
                </m:r>
              </m:oMath>
            </m:oMathPara>
          </w:p>
        </w:tc>
        <w:tc>
          <w:tcPr>
            <w:tcW w:w="506" w:type="dxa"/>
          </w:tcPr>
          <w:p w:rsidR="00205B2F" w:rsidRDefault="00205B2F" w:rsidP="00663144">
            <w:pPr>
              <w:pStyle w:val="ListParagraph"/>
              <w:spacing w:line="360" w:lineRule="auto"/>
              <w:ind w:left="0"/>
              <w:rPr>
                <w:rFonts w:ascii="Cambria Math" w:hAnsi="Cambria Math"/>
                <w:lang w:val="id-ID"/>
              </w:rPr>
            </w:pPr>
            <w:r>
              <w:rPr>
                <w:rFonts w:ascii="Cambria Math" w:hAnsi="Cambria Math"/>
                <w:lang w:val="id-ID"/>
              </w:rPr>
              <w:t>3.</w:t>
            </w:r>
          </w:p>
        </w:tc>
        <w:tc>
          <w:tcPr>
            <w:tcW w:w="2290" w:type="dxa"/>
          </w:tcPr>
          <w:p w:rsidR="00205B2F" w:rsidRPr="009664C2" w:rsidRDefault="008C08CF" w:rsidP="00663144">
            <w:pPr>
              <w:pStyle w:val="ListParagraph"/>
              <w:spacing w:line="360" w:lineRule="auto"/>
              <w:ind w:left="0"/>
              <w:rPr>
                <w:rFonts w:ascii="Cambria Math" w:eastAsia="MS Mincho" w:hAnsi="Cambria Math" w:cs="Arial"/>
                <w:lang w:val="id-ID"/>
              </w:rPr>
            </w:pPr>
            <m:oMathPara>
              <m:oMathParaPr>
                <m:jc m:val="left"/>
              </m:oMathParaPr>
              <m:oMath>
                <m:r>
                  <w:rPr>
                    <w:rFonts w:ascii="Cambria Math" w:hAnsi="Cambria Math"/>
                    <w:lang w:val="id-ID"/>
                  </w:rPr>
                  <m:t>t=1</m:t>
                </m:r>
              </m:oMath>
            </m:oMathPara>
          </w:p>
        </w:tc>
        <w:tc>
          <w:tcPr>
            <w:tcW w:w="547" w:type="dxa"/>
          </w:tcPr>
          <w:p w:rsidR="00205B2F" w:rsidRDefault="00205B2F" w:rsidP="00663144">
            <w:pPr>
              <w:pStyle w:val="ListParagraph"/>
              <w:spacing w:line="360" w:lineRule="auto"/>
              <w:ind w:left="0"/>
              <w:rPr>
                <w:rFonts w:ascii="Cambria Math" w:hAnsi="Cambria Math"/>
                <w:lang w:val="id-ID"/>
              </w:rPr>
            </w:pPr>
            <w:r>
              <w:rPr>
                <w:rFonts w:ascii="Cambria Math" w:hAnsi="Cambria Math"/>
                <w:lang w:val="id-ID"/>
              </w:rPr>
              <w:t>5.</w:t>
            </w:r>
          </w:p>
        </w:tc>
        <w:tc>
          <w:tcPr>
            <w:tcW w:w="2310" w:type="dxa"/>
          </w:tcPr>
          <w:p w:rsidR="00205B2F" w:rsidRDefault="008C08CF" w:rsidP="00663144">
            <w:pPr>
              <w:pStyle w:val="ListParagraph"/>
              <w:spacing w:line="360" w:lineRule="auto"/>
              <w:ind w:left="0"/>
              <w:rPr>
                <w:rFonts w:ascii="Cambria Math" w:hAnsi="Cambria Math"/>
                <w:lang w:val="id-ID"/>
              </w:rPr>
            </w:pPr>
            <m:oMathPara>
              <m:oMathParaPr>
                <m:jc m:val="left"/>
              </m:oMathParaPr>
              <m:oMath>
                <m:r>
                  <m:rPr>
                    <m:sty m:val="p"/>
                  </m:rPr>
                  <w:rPr>
                    <w:rFonts w:ascii="Cambria Math" w:hAnsi="Cambria Math"/>
                    <w:lang w:val="id-ID"/>
                  </w:rPr>
                  <m:t>sudut</m:t>
                </m:r>
                <m:r>
                  <w:rPr>
                    <w:rFonts w:ascii="Cambria Math" w:hAnsi="Cambria Math"/>
                    <w:lang w:val="id-ID"/>
                  </w:rPr>
                  <m:t>=90°</m:t>
                </m:r>
              </m:oMath>
            </m:oMathPara>
          </w:p>
        </w:tc>
      </w:tr>
    </w:tbl>
    <w:p w:rsidR="00AF1DEA" w:rsidRPr="006C1476" w:rsidRDefault="00496577" w:rsidP="00067B6C">
      <w:pPr>
        <w:pStyle w:val="ListParagraph"/>
        <w:numPr>
          <w:ilvl w:val="0"/>
          <w:numId w:val="53"/>
        </w:numPr>
        <w:ind w:left="567" w:hanging="567"/>
        <w:rPr>
          <w:rFonts w:ascii="Cambria Math" w:hAnsi="Cambria Math"/>
        </w:rPr>
      </w:pPr>
      <w:r>
        <w:rPr>
          <w:rFonts w:ascii="Cambria Math" w:hAnsi="Cambria Math"/>
          <w:noProof/>
          <w:lang w:eastAsia="en-US"/>
        </w:rPr>
        <w:lastRenderedPageBreak/>
        <w:drawing>
          <wp:anchor distT="0" distB="0" distL="114300" distR="114300" simplePos="0" relativeHeight="251663360" behindDoc="0" locked="0" layoutInCell="1" allowOverlap="1">
            <wp:simplePos x="0" y="0"/>
            <wp:positionH relativeFrom="column">
              <wp:posOffset>5012055</wp:posOffset>
            </wp:positionH>
            <wp:positionV relativeFrom="paragraph">
              <wp:posOffset>45720</wp:posOffset>
            </wp:positionV>
            <wp:extent cx="526415" cy="750570"/>
            <wp:effectExtent l="19050" t="0" r="6985" b="0"/>
            <wp:wrapSquare wrapText="bothSides"/>
            <wp:docPr id="137" name="Picture 136" descr="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pic:nvPicPr>
                  <pic:blipFill>
                    <a:blip r:embed="rId130">
                      <a:clrChange>
                        <a:clrFrom>
                          <a:srgbClr val="E3EAF1"/>
                        </a:clrFrom>
                        <a:clrTo>
                          <a:srgbClr val="E3EAF1">
                            <a:alpha val="0"/>
                          </a:srgbClr>
                        </a:clrTo>
                      </a:clrChange>
                    </a:blip>
                    <a:stretch>
                      <a:fillRect/>
                    </a:stretch>
                  </pic:blipFill>
                  <pic:spPr>
                    <a:xfrm>
                      <a:off x="0" y="0"/>
                      <a:ext cx="526415" cy="750570"/>
                    </a:xfrm>
                    <a:prstGeom prst="rect">
                      <a:avLst/>
                    </a:prstGeom>
                  </pic:spPr>
                </pic:pic>
              </a:graphicData>
            </a:graphic>
          </wp:anchor>
        </w:drawing>
      </w:r>
      <w:r w:rsidR="00AF1DEA" w:rsidRPr="006C1476">
        <w:rPr>
          <w:rFonts w:ascii="Cambria Math" w:hAnsi="Cambria Math"/>
        </w:rPr>
        <w:t>Sebuah segitiga sama kaki ditutup oleh setengah lingkaran</w:t>
      </w:r>
      <w:r w:rsidR="00936AAE">
        <w:rPr>
          <w:rFonts w:ascii="Cambria Math" w:hAnsi="Cambria Math"/>
          <w:lang w:val="id-ID"/>
        </w:rPr>
        <w:t>.</w:t>
      </w:r>
      <w:r w:rsidR="00AF1DEA" w:rsidRPr="006C1476">
        <w:rPr>
          <w:rFonts w:ascii="Cambria Math" w:hAnsi="Cambria Math"/>
        </w:rPr>
        <w:t xml:space="preserve"> Tentukanlah sua</w:t>
      </w:r>
      <w:r w:rsidR="00936AAE">
        <w:rPr>
          <w:rFonts w:ascii="Cambria Math" w:hAnsi="Cambria Math"/>
          <w:lang w:val="id-ID"/>
        </w:rPr>
        <w:t>t</w:t>
      </w:r>
      <w:r w:rsidR="00AF1DEA" w:rsidRPr="006C1476">
        <w:rPr>
          <w:rFonts w:ascii="Cambria Math" w:hAnsi="Cambria Math"/>
        </w:rPr>
        <w:t xml:space="preserve">u rumus luas </w:t>
      </w:r>
      <m:oMath>
        <m:r>
          <w:rPr>
            <w:rFonts w:ascii="Cambria Math" w:hAnsi="Cambria Math"/>
          </w:rPr>
          <m:t>A</m:t>
        </m:r>
      </m:oMath>
      <w:r w:rsidR="00AF1DEA" w:rsidRPr="006C1476">
        <w:rPr>
          <w:rFonts w:ascii="Cambria Math" w:hAnsi="Cambria Math"/>
        </w:rPr>
        <w:t xml:space="preserve"> untuk seluruh gambar sebagai fungsi dan sisi r dan sudut puncak </w:t>
      </w:r>
      <m:oMath>
        <m:r>
          <w:rPr>
            <w:rFonts w:ascii="Cambria Math" w:hAnsi="Cambria Math"/>
          </w:rPr>
          <m:t>t</m:t>
        </m:r>
      </m:oMath>
      <w:r w:rsidR="00AF1DEA" w:rsidRPr="006C1476">
        <w:rPr>
          <w:rFonts w:ascii="Cambria Math" w:hAnsi="Cambria Math"/>
        </w:rPr>
        <w:t xml:space="preserve"> (radian) !</w:t>
      </w:r>
      <w:r w:rsidR="00936AAE">
        <w:rPr>
          <w:rFonts w:ascii="Cambria Math" w:hAnsi="Cambria Math"/>
          <w:lang w:val="id-ID"/>
        </w:rPr>
        <w:t xml:space="preserve"> </w:t>
      </w:r>
    </w:p>
    <w:p w:rsidR="00AF1DEA" w:rsidRPr="006F39A2" w:rsidRDefault="00AF1DEA" w:rsidP="00067B6C">
      <w:pPr>
        <w:pStyle w:val="ListParagraph"/>
        <w:numPr>
          <w:ilvl w:val="0"/>
          <w:numId w:val="53"/>
        </w:numPr>
        <w:ind w:left="567" w:hanging="567"/>
        <w:rPr>
          <w:rFonts w:ascii="Cambria Math" w:hAnsi="Cambria Math"/>
        </w:rPr>
      </w:pPr>
      <w:r w:rsidRPr="006C1476">
        <w:rPr>
          <w:rFonts w:ascii="Cambria Math" w:hAnsi="Cambria Math"/>
        </w:rPr>
        <w:t>Su</w:t>
      </w:r>
      <w:r w:rsidR="00936AAE">
        <w:rPr>
          <w:rFonts w:ascii="Cambria Math" w:hAnsi="Cambria Math"/>
          <w:lang w:val="id-ID"/>
        </w:rPr>
        <w:t>du</w:t>
      </w:r>
      <w:r w:rsidRPr="006C1476">
        <w:rPr>
          <w:rFonts w:ascii="Cambria Math" w:hAnsi="Cambria Math"/>
        </w:rPr>
        <w:t xml:space="preserve">t inklinasi </w:t>
      </w:r>
      <m:oMath>
        <m:r>
          <w:rPr>
            <w:rFonts w:ascii="Cambria Math" w:hAnsi="Cambria Math"/>
          </w:rPr>
          <m:t>α</m:t>
        </m:r>
      </m:oMath>
      <w:r w:rsidRPr="006C1476">
        <w:rPr>
          <w:rFonts w:ascii="Cambria Math" w:hAnsi="Cambria Math"/>
        </w:rPr>
        <w:t xml:space="preserve"> dari sebuah garis adalah sudut positif terkecil dari sumbu-x positif ke garis tersebut (</w:t>
      </w:r>
      <m:oMath>
        <m:r>
          <w:rPr>
            <w:rFonts w:ascii="Cambria Math" w:hAnsi="Cambria Math"/>
          </w:rPr>
          <m:t>α=0</m:t>
        </m:r>
      </m:oMath>
      <w:r w:rsidRPr="006C1476">
        <w:rPr>
          <w:rFonts w:ascii="Cambria Math" w:hAnsi="Cambria Math"/>
        </w:rPr>
        <w:t xml:space="preserve">, untuk sebuah garis mendatar). Carilah sudut inklinasi dari garis-garis berikut : (Perlihatkan bahwa kemiringan </w:t>
      </w:r>
      <m:oMath>
        <m:r>
          <w:rPr>
            <w:rFonts w:ascii="Cambria Math" w:hAnsi="Cambria Math"/>
          </w:rPr>
          <m:t>m</m:t>
        </m:r>
      </m:oMath>
      <w:r w:rsidRPr="006C1476">
        <w:rPr>
          <w:rFonts w:ascii="Cambria Math" w:hAnsi="Cambria Math"/>
        </w:rPr>
        <w:t xml:space="preserve"> </w:t>
      </w:r>
      <w:r w:rsidR="00936AAE">
        <w:rPr>
          <w:rFonts w:ascii="Cambria Math" w:hAnsi="Cambria Math"/>
          <w:lang w:val="id-ID"/>
        </w:rPr>
        <w:t>d</w:t>
      </w:r>
      <w:r w:rsidRPr="006C1476">
        <w:rPr>
          <w:rFonts w:ascii="Cambria Math" w:hAnsi="Cambria Math"/>
        </w:rPr>
        <w:t>an garis sa</w:t>
      </w:r>
      <w:r w:rsidR="00936AAE">
        <w:rPr>
          <w:rFonts w:ascii="Cambria Math" w:hAnsi="Cambria Math"/>
          <w:lang w:val="id-ID"/>
        </w:rPr>
        <w:t>m</w:t>
      </w:r>
      <w:r w:rsidRPr="006C1476">
        <w:rPr>
          <w:rFonts w:ascii="Cambria Math" w:hAnsi="Cambria Math"/>
        </w:rPr>
        <w:t xml:space="preserve">a dengan </w:t>
      </w:r>
      <m:oMath>
        <m:r>
          <w:rPr>
            <w:rFonts w:ascii="Cambria Math" w:hAnsi="Cambria Math"/>
          </w:rPr>
          <m:t>tan α</m:t>
        </m:r>
      </m:oMath>
      <w:r w:rsidRPr="006C1476">
        <w:rPr>
          <w:rFonts w:ascii="Cambria Math" w:hAnsi="Cambria Math"/>
        </w:rPr>
        <w:t>) !</w:t>
      </w:r>
    </w:p>
    <w:tbl>
      <w:tblPr>
        <w:tblStyle w:val="TableGrid"/>
        <w:tblW w:w="8335" w:type="dxa"/>
        <w:tblInd w:w="5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524"/>
        <w:gridCol w:w="3922"/>
        <w:gridCol w:w="429"/>
        <w:gridCol w:w="3460"/>
      </w:tblGrid>
      <w:tr w:rsidR="006F39A2" w:rsidRPr="00B83B47" w:rsidTr="00BC3A43">
        <w:tc>
          <w:tcPr>
            <w:tcW w:w="524" w:type="dxa"/>
          </w:tcPr>
          <w:p w:rsidR="006F39A2" w:rsidRDefault="006F39A2" w:rsidP="00663144">
            <w:pPr>
              <w:pStyle w:val="ListParagraph"/>
              <w:spacing w:line="360" w:lineRule="auto"/>
              <w:ind w:left="0"/>
              <w:rPr>
                <w:rFonts w:ascii="Cambria Math" w:hAnsi="Cambria Math"/>
                <w:lang w:val="id-ID"/>
              </w:rPr>
            </w:pPr>
            <w:r>
              <w:rPr>
                <w:rFonts w:ascii="Cambria Math" w:hAnsi="Cambria Math"/>
                <w:lang w:val="id-ID"/>
              </w:rPr>
              <w:t>a.</w:t>
            </w:r>
          </w:p>
        </w:tc>
        <w:tc>
          <w:tcPr>
            <w:tcW w:w="3922" w:type="dxa"/>
          </w:tcPr>
          <w:p w:rsidR="006F39A2" w:rsidRPr="00560872" w:rsidRDefault="006F39A2" w:rsidP="00663144">
            <w:pPr>
              <w:pStyle w:val="ListParagraph"/>
              <w:spacing w:line="360" w:lineRule="auto"/>
              <w:ind w:left="0"/>
              <w:rPr>
                <w:rFonts w:ascii="Cambria Math" w:eastAsia="MS Mincho" w:hAnsi="Cambria Math" w:cs="Arial"/>
                <w:szCs w:val="24"/>
                <w:lang w:val="id-ID"/>
              </w:rPr>
            </w:pPr>
            <m:oMathPara>
              <m:oMathParaPr>
                <m:jc m:val="left"/>
              </m:oMathParaPr>
              <m:oMath>
                <m:r>
                  <w:rPr>
                    <w:rFonts w:ascii="Cambria Math" w:hAnsi="Cambria Math"/>
                    <w:szCs w:val="24"/>
                  </w:rPr>
                  <m:t>y=</m:t>
                </m:r>
                <m:rad>
                  <m:radPr>
                    <m:degHide m:val="1"/>
                    <m:ctrlPr>
                      <w:rPr>
                        <w:rFonts w:ascii="Cambria Math" w:hAnsi="Cambria Math"/>
                        <w:i/>
                        <w:szCs w:val="24"/>
                      </w:rPr>
                    </m:ctrlPr>
                  </m:radPr>
                  <m:deg/>
                  <m:e>
                    <m:r>
                      <w:rPr>
                        <w:rFonts w:ascii="Cambria Math" w:hAnsi="Cambria Math"/>
                        <w:szCs w:val="24"/>
                      </w:rPr>
                      <m:t>3</m:t>
                    </m:r>
                  </m:e>
                </m:rad>
                <m:r>
                  <w:rPr>
                    <w:rFonts w:ascii="Cambria Math" w:hAnsi="Cambria Math"/>
                    <w:szCs w:val="24"/>
                  </w:rPr>
                  <m:t>x-7</m:t>
                </m:r>
              </m:oMath>
            </m:oMathPara>
          </w:p>
        </w:tc>
        <w:tc>
          <w:tcPr>
            <w:tcW w:w="429" w:type="dxa"/>
          </w:tcPr>
          <w:p w:rsidR="006F39A2" w:rsidRDefault="006F39A2" w:rsidP="00663144">
            <w:pPr>
              <w:pStyle w:val="ListParagraph"/>
              <w:spacing w:line="360" w:lineRule="auto"/>
              <w:ind w:left="0"/>
              <w:rPr>
                <w:rFonts w:ascii="Cambria Math" w:hAnsi="Cambria Math"/>
                <w:lang w:val="id-ID"/>
              </w:rPr>
            </w:pPr>
            <w:r>
              <w:rPr>
                <w:rFonts w:ascii="Cambria Math" w:hAnsi="Cambria Math"/>
                <w:lang w:val="id-ID"/>
              </w:rPr>
              <w:t>b.</w:t>
            </w:r>
          </w:p>
        </w:tc>
        <w:tc>
          <w:tcPr>
            <w:tcW w:w="3460" w:type="dxa"/>
          </w:tcPr>
          <w:p w:rsidR="006F39A2" w:rsidRPr="00B83B47" w:rsidRDefault="00CF46CF" w:rsidP="00663144">
            <w:pPr>
              <w:pStyle w:val="ListParagraph"/>
              <w:spacing w:line="360" w:lineRule="auto"/>
              <w:ind w:left="0"/>
              <w:rPr>
                <w:rFonts w:ascii="Cambria Math" w:eastAsia="MS Mincho" w:hAnsi="Cambria Math" w:cs="Arial"/>
                <w:szCs w:val="24"/>
              </w:rPr>
            </w:pPr>
            <m:oMathPara>
              <m:oMathParaPr>
                <m:jc m:val="left"/>
              </m:oMathParaPr>
              <m:oMath>
                <m:rad>
                  <m:radPr>
                    <m:degHide m:val="1"/>
                    <m:ctrlPr>
                      <w:rPr>
                        <w:rFonts w:ascii="Cambria Math" w:hAnsi="Cambria Math"/>
                        <w:i/>
                        <w:szCs w:val="24"/>
                      </w:rPr>
                    </m:ctrlPr>
                  </m:radPr>
                  <m:deg/>
                  <m:e>
                    <m:r>
                      <w:rPr>
                        <w:rFonts w:ascii="Cambria Math" w:hAnsi="Cambria Math"/>
                        <w:szCs w:val="24"/>
                      </w:rPr>
                      <m:t>3</m:t>
                    </m:r>
                  </m:e>
                </m:rad>
                <m:r>
                  <w:rPr>
                    <w:rFonts w:ascii="Cambria Math" w:hAnsi="Cambria Math"/>
                    <w:szCs w:val="24"/>
                  </w:rPr>
                  <m:t>x+3y=6</m:t>
                </m:r>
              </m:oMath>
            </m:oMathPara>
          </w:p>
        </w:tc>
      </w:tr>
    </w:tbl>
    <w:p w:rsidR="00AF1DEA" w:rsidRPr="00BC3A43" w:rsidRDefault="00AF1DEA" w:rsidP="00067B6C">
      <w:pPr>
        <w:pStyle w:val="ListParagraph"/>
        <w:numPr>
          <w:ilvl w:val="0"/>
          <w:numId w:val="53"/>
        </w:numPr>
        <w:ind w:left="567" w:hanging="567"/>
        <w:rPr>
          <w:rFonts w:ascii="Cambria Math" w:hAnsi="Cambria Math"/>
        </w:rPr>
      </w:pPr>
      <w:r w:rsidRPr="006C1476">
        <w:rPr>
          <w:rFonts w:ascii="Cambria Math" w:hAnsi="Cambria Math"/>
        </w:rPr>
        <w:t xml:space="preserve">Andaikan </w:t>
      </w:r>
      <m:oMath>
        <m:sSub>
          <m:sSubPr>
            <m:ctrlPr>
              <w:rPr>
                <w:rFonts w:ascii="Cambria Math" w:hAnsi="Cambria Math"/>
                <w:i/>
              </w:rPr>
            </m:ctrlPr>
          </m:sSubPr>
          <m:e>
            <m:r>
              <w:rPr>
                <w:rFonts w:ascii="Cambria Math" w:hAnsi="Cambria Math"/>
              </w:rPr>
              <m:t>f</m:t>
            </m:r>
          </m:e>
          <m:sub>
            <m:r>
              <w:rPr>
                <w:rFonts w:ascii="Cambria Math" w:hAnsi="Cambria Math"/>
              </w:rPr>
              <m:t>1</m:t>
            </m:r>
          </m:sub>
        </m:sSub>
        <m:d>
          <m:dPr>
            <m:ctrlPr>
              <w:rPr>
                <w:rFonts w:ascii="Cambria Math" w:hAnsi="Cambria Math"/>
                <w:i/>
              </w:rPr>
            </m:ctrlPr>
          </m:dPr>
          <m:e>
            <m:r>
              <w:rPr>
                <w:rFonts w:ascii="Cambria Math" w:hAnsi="Cambria Math"/>
              </w:rPr>
              <m:t>x</m:t>
            </m:r>
          </m:e>
        </m:d>
        <m:r>
          <w:rPr>
            <w:rFonts w:ascii="Cambria Math" w:hAnsi="Cambria Math"/>
          </w:rPr>
          <m:t xml:space="preserve">=x, </m:t>
        </m:r>
        <m:sSub>
          <m:sSubPr>
            <m:ctrlPr>
              <w:rPr>
                <w:rFonts w:ascii="Cambria Math" w:hAnsi="Cambria Math"/>
                <w:i/>
              </w:rPr>
            </m:ctrlPr>
          </m:sSubPr>
          <m:e>
            <m:r>
              <w:rPr>
                <w:rFonts w:ascii="Cambria Math" w:hAnsi="Cambria Math"/>
              </w:rPr>
              <m:t>f</m:t>
            </m:r>
          </m:e>
          <m:sub>
            <m:r>
              <w:rPr>
                <w:rFonts w:ascii="Cambria Math" w:hAnsi="Cambria Math"/>
              </w:rPr>
              <m:t>2</m:t>
            </m:r>
          </m:sub>
        </m:sSub>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x</m:t>
            </m:r>
          </m:den>
        </m:f>
        <m:r>
          <w:rPr>
            <w:rFonts w:ascii="Cambria Math" w:hAnsi="Cambria Math"/>
          </w:rPr>
          <m:t xml:space="preserve">, </m:t>
        </m:r>
        <m:sSub>
          <m:sSubPr>
            <m:ctrlPr>
              <w:rPr>
                <w:rFonts w:ascii="Cambria Math" w:hAnsi="Cambria Math"/>
                <w:i/>
              </w:rPr>
            </m:ctrlPr>
          </m:sSubPr>
          <m:e>
            <m:r>
              <w:rPr>
                <w:rFonts w:ascii="Cambria Math" w:hAnsi="Cambria Math"/>
              </w:rPr>
              <m:t xml:space="preserve"> f</m:t>
            </m:r>
          </m:e>
          <m:sub>
            <m:r>
              <w:rPr>
                <w:rFonts w:ascii="Cambria Math" w:hAnsi="Cambria Math"/>
              </w:rPr>
              <m:t>3</m:t>
            </m:r>
          </m:sub>
        </m:sSub>
        <m:d>
          <m:dPr>
            <m:ctrlPr>
              <w:rPr>
                <w:rFonts w:ascii="Cambria Math" w:hAnsi="Cambria Math"/>
                <w:i/>
              </w:rPr>
            </m:ctrlPr>
          </m:dPr>
          <m:e>
            <m:r>
              <w:rPr>
                <w:rFonts w:ascii="Cambria Math" w:hAnsi="Cambria Math"/>
              </w:rPr>
              <m:t>x</m:t>
            </m:r>
          </m:e>
        </m:d>
        <m:r>
          <w:rPr>
            <w:rFonts w:ascii="Cambria Math" w:hAnsi="Cambria Math"/>
          </w:rPr>
          <m:t xml:space="preserve">=1-x, </m:t>
        </m:r>
        <m:sSub>
          <m:sSubPr>
            <m:ctrlPr>
              <w:rPr>
                <w:rFonts w:ascii="Cambria Math" w:hAnsi="Cambria Math"/>
                <w:i/>
              </w:rPr>
            </m:ctrlPr>
          </m:sSubPr>
          <m:e>
            <m:r>
              <w:rPr>
                <w:rFonts w:ascii="Cambria Math" w:hAnsi="Cambria Math"/>
              </w:rPr>
              <m:t>f</m:t>
            </m:r>
          </m:e>
          <m:sub>
            <m:r>
              <w:rPr>
                <w:rFonts w:ascii="Cambria Math" w:hAnsi="Cambria Math"/>
              </w:rPr>
              <m:t>4</m:t>
            </m:r>
          </m:sub>
        </m:sSub>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1-x</m:t>
            </m:r>
          </m:den>
        </m:f>
        <m:r>
          <w:rPr>
            <w:rFonts w:ascii="Cambria Math" w:hAnsi="Cambria Math"/>
          </w:rPr>
          <m:t xml:space="preserve">, </m:t>
        </m:r>
        <m:sSub>
          <m:sSubPr>
            <m:ctrlPr>
              <w:rPr>
                <w:rFonts w:ascii="Cambria Math" w:hAnsi="Cambria Math"/>
                <w:i/>
              </w:rPr>
            </m:ctrlPr>
          </m:sSubPr>
          <m:e>
            <m:r>
              <w:rPr>
                <w:rFonts w:ascii="Cambria Math" w:hAnsi="Cambria Math"/>
              </w:rPr>
              <m:t>f</m:t>
            </m:r>
          </m:e>
          <m:sub>
            <m:r>
              <w:rPr>
                <w:rFonts w:ascii="Cambria Math" w:hAnsi="Cambria Math"/>
              </w:rPr>
              <m:t>5</m:t>
            </m:r>
          </m:sub>
        </m:sSub>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x-1</m:t>
            </m:r>
          </m:num>
          <m:den>
            <m:r>
              <w:rPr>
                <w:rFonts w:ascii="Cambria Math" w:hAnsi="Cambria Math"/>
              </w:rPr>
              <m:t>x</m:t>
            </m:r>
          </m:den>
        </m:f>
        <m:r>
          <w:rPr>
            <w:rFonts w:ascii="Cambria Math" w:hAnsi="Cambria Math"/>
          </w:rPr>
          <m:t xml:space="preserve">, </m:t>
        </m:r>
        <m:sSub>
          <m:sSubPr>
            <m:ctrlPr>
              <w:rPr>
                <w:rFonts w:ascii="Cambria Math" w:hAnsi="Cambria Math"/>
                <w:i/>
              </w:rPr>
            </m:ctrlPr>
          </m:sSubPr>
          <m:e>
            <m:r>
              <w:rPr>
                <w:rFonts w:ascii="Cambria Math" w:hAnsi="Cambria Math"/>
              </w:rPr>
              <m:t xml:space="preserve"> f</m:t>
            </m:r>
          </m:e>
          <m:sub>
            <m:r>
              <w:rPr>
                <w:rFonts w:ascii="Cambria Math" w:hAnsi="Cambria Math"/>
              </w:rPr>
              <m:t>6</m:t>
            </m:r>
          </m:sub>
        </m:sSub>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x</m:t>
            </m:r>
          </m:num>
          <m:den>
            <m:r>
              <w:rPr>
                <w:rFonts w:ascii="Cambria Math" w:hAnsi="Cambria Math"/>
              </w:rPr>
              <m:t>x-1</m:t>
            </m:r>
          </m:den>
        </m:f>
      </m:oMath>
      <w:r w:rsidR="00BC3A43">
        <w:rPr>
          <w:rFonts w:ascii="Cambria Math" w:hAnsi="Cambria Math"/>
          <w:lang w:val="id-ID"/>
        </w:rPr>
        <w:t>. Tentukanlah :</w:t>
      </w:r>
    </w:p>
    <w:tbl>
      <w:tblPr>
        <w:tblStyle w:val="TableGrid"/>
        <w:tblW w:w="8335" w:type="dxa"/>
        <w:tblInd w:w="5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524"/>
        <w:gridCol w:w="3922"/>
        <w:gridCol w:w="429"/>
        <w:gridCol w:w="3460"/>
      </w:tblGrid>
      <w:tr w:rsidR="00BC3A43" w:rsidRPr="00B83B47" w:rsidTr="00BC3A43">
        <w:tc>
          <w:tcPr>
            <w:tcW w:w="524" w:type="dxa"/>
          </w:tcPr>
          <w:p w:rsidR="00BC3A43" w:rsidRDefault="00BC3A43" w:rsidP="00663144">
            <w:pPr>
              <w:pStyle w:val="ListParagraph"/>
              <w:spacing w:line="360" w:lineRule="auto"/>
              <w:ind w:left="0"/>
              <w:rPr>
                <w:rFonts w:ascii="Cambria Math" w:hAnsi="Cambria Math"/>
                <w:lang w:val="id-ID"/>
              </w:rPr>
            </w:pPr>
            <w:r>
              <w:rPr>
                <w:rFonts w:ascii="Cambria Math" w:hAnsi="Cambria Math"/>
                <w:lang w:val="id-ID"/>
              </w:rPr>
              <w:t>a.</w:t>
            </w:r>
          </w:p>
        </w:tc>
        <w:tc>
          <w:tcPr>
            <w:tcW w:w="3922" w:type="dxa"/>
          </w:tcPr>
          <w:p w:rsidR="00BC3A43" w:rsidRPr="0046492B" w:rsidRDefault="00CF46CF" w:rsidP="00663144">
            <w:pPr>
              <w:pStyle w:val="ListParagraph"/>
              <w:spacing w:line="360" w:lineRule="auto"/>
              <w:ind w:left="0"/>
              <w:rPr>
                <w:rFonts w:ascii="Cambria Math" w:eastAsia="MS Mincho" w:hAnsi="Cambria Math" w:cs="Arial"/>
                <w:i/>
                <w:szCs w:val="24"/>
                <w:lang w:val="id-ID"/>
              </w:rPr>
            </w:pPr>
            <m:oMathPara>
              <m:oMathParaPr>
                <m:jc m:val="left"/>
              </m:oMathParaPr>
              <m:oMath>
                <m:sSub>
                  <m:sSubPr>
                    <m:ctrlPr>
                      <w:rPr>
                        <w:rFonts w:ascii="Cambria Math" w:hAnsi="Cambria Math"/>
                        <w:i/>
                        <w:lang w:val="id-ID"/>
                      </w:rPr>
                    </m:ctrlPr>
                  </m:sSubPr>
                  <m:e>
                    <m:r>
                      <w:rPr>
                        <w:rFonts w:ascii="Cambria Math" w:hAnsi="Cambria Math"/>
                        <w:lang w:val="id-ID"/>
                      </w:rPr>
                      <m:t>f</m:t>
                    </m:r>
                  </m:e>
                  <m:sub>
                    <m:r>
                      <w:rPr>
                        <w:rFonts w:ascii="Cambria Math" w:hAnsi="Cambria Math"/>
                        <w:lang w:val="id-ID"/>
                      </w:rPr>
                      <m:t>1</m:t>
                    </m:r>
                  </m:sub>
                </m:sSub>
                <m:r>
                  <w:rPr>
                    <w:rFonts w:ascii="Cambria Math" w:hAnsi="Cambria Math"/>
                    <w:lang w:val="id-ID"/>
                  </w:rPr>
                  <m:t>∘</m:t>
                </m:r>
                <m:sSub>
                  <m:sSubPr>
                    <m:ctrlPr>
                      <w:rPr>
                        <w:rFonts w:ascii="Cambria Math" w:hAnsi="Cambria Math"/>
                        <w:i/>
                        <w:lang w:val="id-ID"/>
                      </w:rPr>
                    </m:ctrlPr>
                  </m:sSubPr>
                  <m:e>
                    <m:r>
                      <w:rPr>
                        <w:rFonts w:ascii="Cambria Math" w:hAnsi="Cambria Math"/>
                        <w:lang w:val="id-ID"/>
                      </w:rPr>
                      <m:t>f</m:t>
                    </m:r>
                  </m:e>
                  <m:sub>
                    <m:r>
                      <w:rPr>
                        <w:rFonts w:ascii="Cambria Math" w:hAnsi="Cambria Math"/>
                        <w:lang w:val="id-ID"/>
                      </w:rPr>
                      <m:t>2</m:t>
                    </m:r>
                  </m:sub>
                </m:sSub>
              </m:oMath>
            </m:oMathPara>
          </w:p>
        </w:tc>
        <w:tc>
          <w:tcPr>
            <w:tcW w:w="429" w:type="dxa"/>
          </w:tcPr>
          <w:p w:rsidR="00BC3A43" w:rsidRDefault="0046492B" w:rsidP="00663144">
            <w:pPr>
              <w:pStyle w:val="ListParagraph"/>
              <w:spacing w:line="360" w:lineRule="auto"/>
              <w:ind w:left="0"/>
              <w:rPr>
                <w:rFonts w:ascii="Cambria Math" w:hAnsi="Cambria Math"/>
                <w:lang w:val="id-ID"/>
              </w:rPr>
            </w:pPr>
            <w:r>
              <w:rPr>
                <w:rFonts w:ascii="Cambria Math" w:hAnsi="Cambria Math"/>
                <w:lang w:val="id-ID"/>
              </w:rPr>
              <w:t>c</w:t>
            </w:r>
            <w:r w:rsidR="00BC3A43">
              <w:rPr>
                <w:rFonts w:ascii="Cambria Math" w:hAnsi="Cambria Math"/>
                <w:lang w:val="id-ID"/>
              </w:rPr>
              <w:t>.</w:t>
            </w:r>
          </w:p>
        </w:tc>
        <w:tc>
          <w:tcPr>
            <w:tcW w:w="3460" w:type="dxa"/>
          </w:tcPr>
          <w:p w:rsidR="00BC3A43" w:rsidRPr="00B83B47" w:rsidRDefault="00CF46CF" w:rsidP="00663144">
            <w:pPr>
              <w:pStyle w:val="ListParagraph"/>
              <w:spacing w:line="360" w:lineRule="auto"/>
              <w:ind w:left="0"/>
              <w:rPr>
                <w:rFonts w:ascii="Cambria Math" w:eastAsia="MS Mincho" w:hAnsi="Cambria Math" w:cs="Arial"/>
                <w:szCs w:val="24"/>
              </w:rPr>
            </w:pPr>
            <m:oMathPara>
              <m:oMathParaPr>
                <m:jc m:val="left"/>
              </m:oMathParaPr>
              <m:oMath>
                <m:sSub>
                  <m:sSubPr>
                    <m:ctrlPr>
                      <w:rPr>
                        <w:rFonts w:ascii="Cambria Math" w:hAnsi="Cambria Math"/>
                        <w:i/>
                        <w:lang w:val="id-ID"/>
                      </w:rPr>
                    </m:ctrlPr>
                  </m:sSubPr>
                  <m:e>
                    <m:r>
                      <w:rPr>
                        <w:rFonts w:ascii="Cambria Math" w:hAnsi="Cambria Math"/>
                        <w:lang w:val="id-ID"/>
                      </w:rPr>
                      <m:t>f</m:t>
                    </m:r>
                  </m:e>
                  <m:sub>
                    <m:r>
                      <w:rPr>
                        <w:rFonts w:ascii="Cambria Math" w:hAnsi="Cambria Math"/>
                        <w:lang w:val="id-ID"/>
                      </w:rPr>
                      <m:t>4</m:t>
                    </m:r>
                  </m:sub>
                </m:sSub>
                <m:r>
                  <w:rPr>
                    <w:rFonts w:ascii="Cambria Math" w:hAnsi="Cambria Math"/>
                    <w:lang w:val="id-ID"/>
                  </w:rPr>
                  <m:t>∘</m:t>
                </m:r>
                <m:sSub>
                  <m:sSubPr>
                    <m:ctrlPr>
                      <w:rPr>
                        <w:rFonts w:ascii="Cambria Math" w:hAnsi="Cambria Math"/>
                        <w:i/>
                        <w:lang w:val="id-ID"/>
                      </w:rPr>
                    </m:ctrlPr>
                  </m:sSubPr>
                  <m:e>
                    <m:r>
                      <w:rPr>
                        <w:rFonts w:ascii="Cambria Math" w:hAnsi="Cambria Math"/>
                        <w:lang w:val="id-ID"/>
                      </w:rPr>
                      <m:t>f</m:t>
                    </m:r>
                  </m:e>
                  <m:sub>
                    <m:r>
                      <w:rPr>
                        <w:rFonts w:ascii="Cambria Math" w:hAnsi="Cambria Math"/>
                        <w:lang w:val="id-ID"/>
                      </w:rPr>
                      <m:t>6</m:t>
                    </m:r>
                  </m:sub>
                </m:sSub>
              </m:oMath>
            </m:oMathPara>
          </w:p>
        </w:tc>
      </w:tr>
      <w:tr w:rsidR="00BC3A43" w:rsidRPr="00B83B47" w:rsidTr="00BC3A43">
        <w:tc>
          <w:tcPr>
            <w:tcW w:w="524" w:type="dxa"/>
          </w:tcPr>
          <w:p w:rsidR="00BC3A43" w:rsidRDefault="0046492B" w:rsidP="00663144">
            <w:pPr>
              <w:pStyle w:val="ListParagraph"/>
              <w:spacing w:line="360" w:lineRule="auto"/>
              <w:ind w:left="0"/>
              <w:rPr>
                <w:rFonts w:ascii="Cambria Math" w:hAnsi="Cambria Math"/>
                <w:lang w:val="id-ID"/>
              </w:rPr>
            </w:pPr>
            <w:r>
              <w:rPr>
                <w:rFonts w:ascii="Cambria Math" w:hAnsi="Cambria Math"/>
                <w:lang w:val="id-ID"/>
              </w:rPr>
              <w:t>b.</w:t>
            </w:r>
          </w:p>
        </w:tc>
        <w:tc>
          <w:tcPr>
            <w:tcW w:w="3922" w:type="dxa"/>
          </w:tcPr>
          <w:p w:rsidR="00BC3A43" w:rsidRDefault="00CF46CF" w:rsidP="00663144">
            <w:pPr>
              <w:pStyle w:val="ListParagraph"/>
              <w:spacing w:line="360" w:lineRule="auto"/>
              <w:ind w:left="0"/>
              <w:rPr>
                <w:rFonts w:ascii="Cambria Math" w:eastAsia="MS Mincho" w:hAnsi="Cambria Math" w:cs="Arial"/>
                <w:szCs w:val="24"/>
              </w:rPr>
            </w:pPr>
            <m:oMathPara>
              <m:oMathParaPr>
                <m:jc m:val="left"/>
              </m:oMathParaPr>
              <m:oMath>
                <m:sSub>
                  <m:sSubPr>
                    <m:ctrlPr>
                      <w:rPr>
                        <w:rFonts w:ascii="Cambria Math" w:hAnsi="Cambria Math"/>
                        <w:i/>
                        <w:lang w:val="id-ID"/>
                      </w:rPr>
                    </m:ctrlPr>
                  </m:sSubPr>
                  <m:e>
                    <m:r>
                      <w:rPr>
                        <w:rFonts w:ascii="Cambria Math" w:hAnsi="Cambria Math"/>
                        <w:lang w:val="id-ID"/>
                      </w:rPr>
                      <m:t>f</m:t>
                    </m:r>
                  </m:e>
                  <m:sub>
                    <m:r>
                      <w:rPr>
                        <w:rFonts w:ascii="Cambria Math" w:hAnsi="Cambria Math"/>
                        <w:lang w:val="id-ID"/>
                      </w:rPr>
                      <m:t>2</m:t>
                    </m:r>
                  </m:sub>
                </m:sSub>
                <m:r>
                  <w:rPr>
                    <w:rFonts w:ascii="Cambria Math" w:hAnsi="Cambria Math"/>
                    <w:lang w:val="id-ID"/>
                  </w:rPr>
                  <m:t>∘</m:t>
                </m:r>
                <m:sSub>
                  <m:sSubPr>
                    <m:ctrlPr>
                      <w:rPr>
                        <w:rFonts w:ascii="Cambria Math" w:hAnsi="Cambria Math"/>
                        <w:i/>
                        <w:lang w:val="id-ID"/>
                      </w:rPr>
                    </m:ctrlPr>
                  </m:sSubPr>
                  <m:e>
                    <m:r>
                      <w:rPr>
                        <w:rFonts w:ascii="Cambria Math" w:hAnsi="Cambria Math"/>
                        <w:lang w:val="id-ID"/>
                      </w:rPr>
                      <m:t>f</m:t>
                    </m:r>
                  </m:e>
                  <m:sub>
                    <m:r>
                      <w:rPr>
                        <w:rFonts w:ascii="Cambria Math" w:hAnsi="Cambria Math"/>
                        <w:lang w:val="id-ID"/>
                      </w:rPr>
                      <m:t>4</m:t>
                    </m:r>
                  </m:sub>
                </m:sSub>
              </m:oMath>
            </m:oMathPara>
          </w:p>
        </w:tc>
        <w:tc>
          <w:tcPr>
            <w:tcW w:w="429" w:type="dxa"/>
          </w:tcPr>
          <w:p w:rsidR="00BC3A43" w:rsidRDefault="0046492B" w:rsidP="00663144">
            <w:pPr>
              <w:pStyle w:val="ListParagraph"/>
              <w:spacing w:line="360" w:lineRule="auto"/>
              <w:ind w:left="0"/>
              <w:rPr>
                <w:rFonts w:ascii="Cambria Math" w:hAnsi="Cambria Math"/>
                <w:lang w:val="id-ID"/>
              </w:rPr>
            </w:pPr>
            <w:r>
              <w:rPr>
                <w:rFonts w:ascii="Cambria Math" w:hAnsi="Cambria Math"/>
                <w:lang w:val="id-ID"/>
              </w:rPr>
              <w:t>d.</w:t>
            </w:r>
          </w:p>
        </w:tc>
        <w:tc>
          <w:tcPr>
            <w:tcW w:w="3460" w:type="dxa"/>
          </w:tcPr>
          <w:p w:rsidR="00BC3A43" w:rsidRPr="00551A12" w:rsidRDefault="00CF46CF" w:rsidP="00663144">
            <w:pPr>
              <w:pStyle w:val="ListParagraph"/>
              <w:spacing w:line="360" w:lineRule="auto"/>
              <w:ind w:left="0"/>
              <w:rPr>
                <w:rFonts w:ascii="Cambria Math" w:eastAsia="MS Mincho" w:hAnsi="Cambria Math" w:cs="Arial"/>
                <w:szCs w:val="24"/>
              </w:rPr>
            </w:pPr>
            <m:oMathPara>
              <m:oMathParaPr>
                <m:jc m:val="left"/>
              </m:oMathParaPr>
              <m:oMath>
                <m:sSub>
                  <m:sSubPr>
                    <m:ctrlPr>
                      <w:rPr>
                        <w:rFonts w:ascii="Cambria Math" w:hAnsi="Cambria Math"/>
                        <w:i/>
                        <w:lang w:val="id-ID"/>
                      </w:rPr>
                    </m:ctrlPr>
                  </m:sSubPr>
                  <m:e>
                    <m:r>
                      <w:rPr>
                        <w:rFonts w:ascii="Cambria Math" w:hAnsi="Cambria Math"/>
                        <w:lang w:val="id-ID"/>
                      </w:rPr>
                      <m:t>f</m:t>
                    </m:r>
                  </m:e>
                  <m:sub>
                    <m:r>
                      <w:rPr>
                        <w:rFonts w:ascii="Cambria Math" w:hAnsi="Cambria Math"/>
                        <w:lang w:val="id-ID"/>
                      </w:rPr>
                      <m:t>3</m:t>
                    </m:r>
                  </m:sub>
                </m:sSub>
                <m:r>
                  <w:rPr>
                    <w:rFonts w:ascii="Cambria Math" w:hAnsi="Cambria Math"/>
                    <w:lang w:val="id-ID"/>
                  </w:rPr>
                  <m:t>∘</m:t>
                </m:r>
                <m:sSub>
                  <m:sSubPr>
                    <m:ctrlPr>
                      <w:rPr>
                        <w:rFonts w:ascii="Cambria Math" w:hAnsi="Cambria Math"/>
                        <w:i/>
                        <w:lang w:val="id-ID"/>
                      </w:rPr>
                    </m:ctrlPr>
                  </m:sSubPr>
                  <m:e>
                    <m:r>
                      <w:rPr>
                        <w:rFonts w:ascii="Cambria Math" w:hAnsi="Cambria Math"/>
                        <w:lang w:val="id-ID"/>
                      </w:rPr>
                      <m:t>f</m:t>
                    </m:r>
                  </m:e>
                  <m:sub>
                    <m:r>
                      <w:rPr>
                        <w:rFonts w:ascii="Cambria Math" w:hAnsi="Cambria Math"/>
                        <w:lang w:val="id-ID"/>
                      </w:rPr>
                      <m:t>5</m:t>
                    </m:r>
                  </m:sub>
                </m:sSub>
              </m:oMath>
            </m:oMathPara>
          </w:p>
        </w:tc>
      </w:tr>
    </w:tbl>
    <w:p w:rsidR="00454038" w:rsidRPr="00454038" w:rsidRDefault="00AF1DEA" w:rsidP="00067B6C">
      <w:pPr>
        <w:pStyle w:val="ListParagraph"/>
        <w:numPr>
          <w:ilvl w:val="0"/>
          <w:numId w:val="53"/>
        </w:numPr>
        <w:ind w:left="567" w:hanging="567"/>
        <w:rPr>
          <w:rFonts w:ascii="Cambria Math" w:hAnsi="Cambria Math"/>
        </w:rPr>
      </w:pPr>
      <w:r w:rsidRPr="00454038">
        <w:rPr>
          <w:rFonts w:ascii="Cambria Math" w:hAnsi="Cambria Math"/>
        </w:rPr>
        <w:t>Anggap</w:t>
      </w:r>
      <w:r w:rsidR="00E3258A" w:rsidRPr="00454038">
        <w:rPr>
          <w:rFonts w:ascii="Cambria Math" w:hAnsi="Cambria Math"/>
          <w:lang w:val="id-ID"/>
        </w:rPr>
        <w:t xml:space="preserve"> </w:t>
      </w:r>
      <m:oMath>
        <m:r>
          <w:rPr>
            <w:rFonts w:ascii="Cambria Math" w:hAnsi="Cambria Math"/>
            <w:lang w:val="id-ID"/>
          </w:rPr>
          <m:t>f</m:t>
        </m:r>
        <m:d>
          <m:dPr>
            <m:ctrlPr>
              <w:rPr>
                <w:rFonts w:ascii="Cambria Math" w:hAnsi="Cambria Math"/>
                <w:i/>
                <w:lang w:val="id-ID"/>
              </w:rPr>
            </m:ctrlPr>
          </m:dPr>
          <m:e>
            <m:r>
              <w:rPr>
                <w:rFonts w:ascii="Cambria Math" w:hAnsi="Cambria Math"/>
                <w:lang w:val="id-ID"/>
              </w:rPr>
              <m:t>t</m:t>
            </m:r>
          </m:e>
        </m:d>
      </m:oMath>
      <w:r w:rsidRPr="00454038">
        <w:rPr>
          <w:rFonts w:ascii="Cambria Math" w:hAnsi="Cambria Math"/>
        </w:rPr>
        <w:t xml:space="preserve"> adalah ukuran tingkat oksigen dalam suatu kolam dan </w:t>
      </w:r>
      <m:oMath>
        <m:r>
          <w:rPr>
            <w:rFonts w:ascii="Cambria Math" w:hAnsi="Cambria Math"/>
          </w:rPr>
          <m:t>f(t)=1</m:t>
        </m:r>
      </m:oMath>
      <w:r w:rsidRPr="00454038">
        <w:rPr>
          <w:rFonts w:ascii="Cambria Math" w:hAnsi="Cambria Math"/>
        </w:rPr>
        <w:t xml:space="preserve"> adalah tingkat normal pada saat </w:t>
      </w:r>
      <m:oMath>
        <m:r>
          <w:rPr>
            <w:rFonts w:ascii="Cambria Math" w:hAnsi="Cambria Math"/>
          </w:rPr>
          <m:t>t=0</m:t>
        </m:r>
      </m:oMath>
      <w:r w:rsidRPr="00454038">
        <w:rPr>
          <w:rFonts w:ascii="Cambria Math" w:hAnsi="Cambria Math"/>
        </w:rPr>
        <w:t xml:space="preserve"> minggu. Suatu sampah organik dan sampah material di dalam kolam akan beroksidasi menjadi oksigen dengan persamaan :</w:t>
      </w:r>
      <w:r w:rsidR="00624FE5" w:rsidRPr="00454038">
        <w:rPr>
          <w:rFonts w:ascii="Cambria Math" w:hAnsi="Cambria Math"/>
          <w:lang w:val="id-ID"/>
        </w:rPr>
        <w:t xml:space="preserve"> </w:t>
      </w:r>
      <m:oMath>
        <m:r>
          <w:rPr>
            <w:rFonts w:ascii="Cambria Math" w:hAnsi="Cambria Math"/>
            <w:lang w:val="id-ID"/>
          </w:rPr>
          <m:t>f</m:t>
        </m:r>
        <m:d>
          <m:dPr>
            <m:ctrlPr>
              <w:rPr>
                <w:rFonts w:ascii="Cambria Math" w:hAnsi="Cambria Math"/>
                <w:i/>
                <w:lang w:val="id-ID"/>
              </w:rPr>
            </m:ctrlPr>
          </m:dPr>
          <m:e>
            <m:r>
              <w:rPr>
                <w:rFonts w:ascii="Cambria Math" w:hAnsi="Cambria Math"/>
                <w:lang w:val="id-ID"/>
              </w:rPr>
              <m:t>t</m:t>
            </m:r>
          </m:e>
        </m:d>
        <m:r>
          <w:rPr>
            <w:rFonts w:ascii="Cambria Math" w:hAnsi="Cambria Math"/>
            <w:lang w:val="id-ID"/>
          </w:rPr>
          <m:t>=</m:t>
        </m:r>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t</m:t>
                </m:r>
              </m:e>
              <m:sup>
                <m:r>
                  <w:rPr>
                    <w:rFonts w:ascii="Cambria Math" w:hAnsi="Cambria Math"/>
                    <w:lang w:val="id-ID"/>
                  </w:rPr>
                  <m:t>2</m:t>
                </m:r>
              </m:sup>
            </m:sSup>
            <m:r>
              <w:rPr>
                <w:rFonts w:ascii="Cambria Math" w:hAnsi="Cambria Math"/>
                <w:lang w:val="id-ID"/>
              </w:rPr>
              <m:t>-t+1</m:t>
            </m:r>
          </m:num>
          <m:den>
            <m:sSup>
              <m:sSupPr>
                <m:ctrlPr>
                  <w:rPr>
                    <w:rFonts w:ascii="Cambria Math" w:hAnsi="Cambria Math"/>
                    <w:i/>
                    <w:lang w:val="id-ID"/>
                  </w:rPr>
                </m:ctrlPr>
              </m:sSupPr>
              <m:e>
                <m:r>
                  <w:rPr>
                    <w:rFonts w:ascii="Cambria Math" w:hAnsi="Cambria Math"/>
                    <w:lang w:val="id-ID"/>
                  </w:rPr>
                  <m:t>t</m:t>
                </m:r>
              </m:e>
              <m:sup>
                <m:r>
                  <w:rPr>
                    <w:rFonts w:ascii="Cambria Math" w:hAnsi="Cambria Math"/>
                    <w:lang w:val="id-ID"/>
                  </w:rPr>
                  <m:t>2</m:t>
                </m:r>
              </m:sup>
            </m:sSup>
            <m:r>
              <w:rPr>
                <w:rFonts w:ascii="Cambria Math" w:hAnsi="Cambria Math"/>
                <w:lang w:val="id-ID"/>
              </w:rPr>
              <m:t>+1</m:t>
            </m:r>
          </m:den>
        </m:f>
      </m:oMath>
      <w:r w:rsidR="00624FE5" w:rsidRPr="00454038">
        <w:rPr>
          <w:rFonts w:ascii="Cambria Math" w:hAnsi="Cambria Math"/>
          <w:lang w:val="id-ID"/>
        </w:rPr>
        <w:t xml:space="preserve">. </w:t>
      </w:r>
      <w:r w:rsidRPr="00454038">
        <w:rPr>
          <w:rFonts w:ascii="Cambria Math" w:hAnsi="Cambria Math"/>
        </w:rPr>
        <w:t>Berapa persen tingkat normal oksigen dalam kolam</w:t>
      </w:r>
      <w:r w:rsidR="00624FE5" w:rsidRPr="00454038">
        <w:rPr>
          <w:rFonts w:ascii="Cambria Math" w:hAnsi="Cambria Math"/>
          <w:lang w:val="id-ID"/>
        </w:rPr>
        <w:t xml:space="preserve"> </w:t>
      </w:r>
      <w:r w:rsidRPr="00454038">
        <w:rPr>
          <w:rFonts w:ascii="Cambria Math" w:hAnsi="Cambria Math"/>
        </w:rPr>
        <w:t>sete</w:t>
      </w:r>
      <w:r w:rsidR="00624FE5" w:rsidRPr="00454038">
        <w:rPr>
          <w:rFonts w:ascii="Cambria Math" w:hAnsi="Cambria Math"/>
          <w:lang w:val="id-ID"/>
        </w:rPr>
        <w:t>l</w:t>
      </w:r>
      <w:r w:rsidRPr="00454038">
        <w:rPr>
          <w:rFonts w:ascii="Cambria Math" w:hAnsi="Cambria Math"/>
        </w:rPr>
        <w:t xml:space="preserve">ah </w:t>
      </w:r>
      <m:oMath>
        <m:r>
          <w:rPr>
            <w:rFonts w:ascii="Cambria Math" w:hAnsi="Cambria Math"/>
            <w:lang w:val="id-ID"/>
          </w:rPr>
          <m:t>t</m:t>
        </m:r>
        <m:r>
          <w:rPr>
            <w:rFonts w:ascii="Cambria Math" w:hAnsi="Cambria Math"/>
          </w:rPr>
          <m:t xml:space="preserve">=1, t=2 </m:t>
        </m:r>
        <m:r>
          <m:rPr>
            <m:sty m:val="p"/>
          </m:rPr>
          <w:rPr>
            <w:rFonts w:ascii="Cambria Math" w:hAnsi="Cambria Math"/>
          </w:rPr>
          <m:t xml:space="preserve">dan </m:t>
        </m:r>
        <m:r>
          <w:rPr>
            <w:rFonts w:ascii="Cambria Math" w:hAnsi="Cambria Math"/>
          </w:rPr>
          <m:t>t=10</m:t>
        </m:r>
      </m:oMath>
      <w:r w:rsidR="00624FE5" w:rsidRPr="00454038">
        <w:rPr>
          <w:rFonts w:ascii="Cambria Math" w:hAnsi="Cambria Math"/>
          <w:lang w:val="id-ID"/>
        </w:rPr>
        <w:t xml:space="preserve"> </w:t>
      </w:r>
      <w:r w:rsidRPr="00454038">
        <w:rPr>
          <w:rFonts w:ascii="Cambria Math" w:hAnsi="Cambria Math"/>
        </w:rPr>
        <w:t xml:space="preserve">dan berapa limit </w:t>
      </w:r>
      <m:oMath>
        <m:r>
          <w:rPr>
            <w:rFonts w:ascii="Cambria Math" w:hAnsi="Cambria Math"/>
          </w:rPr>
          <m:t>t</m:t>
        </m:r>
      </m:oMath>
      <w:r w:rsidRPr="00454038">
        <w:rPr>
          <w:rFonts w:ascii="Cambria Math" w:hAnsi="Cambria Math"/>
        </w:rPr>
        <w:t xml:space="preserve"> mendekati tak terhingga ?</w:t>
      </w:r>
      <w:r w:rsidR="00454038" w:rsidRPr="00454038">
        <w:rPr>
          <w:rFonts w:ascii="Cambria Math" w:hAnsi="Cambria Math"/>
          <w:lang w:val="id-ID"/>
        </w:rPr>
        <w:t xml:space="preserve"> </w:t>
      </w:r>
    </w:p>
    <w:p w:rsidR="003643B8" w:rsidRPr="003643B8" w:rsidRDefault="00AF1DEA" w:rsidP="00067B6C">
      <w:pPr>
        <w:pStyle w:val="ListParagraph"/>
        <w:numPr>
          <w:ilvl w:val="0"/>
          <w:numId w:val="53"/>
        </w:numPr>
        <w:ind w:left="567" w:hanging="567"/>
        <w:rPr>
          <w:rFonts w:ascii="Cambria Math" w:hAnsi="Cambria Math"/>
        </w:rPr>
      </w:pPr>
      <w:r w:rsidRPr="003643B8">
        <w:rPr>
          <w:rFonts w:ascii="Cambria Math" w:hAnsi="Cambria Math"/>
        </w:rPr>
        <w:t>Sebuah pe</w:t>
      </w:r>
      <w:r w:rsidR="00454038" w:rsidRPr="003643B8">
        <w:rPr>
          <w:rFonts w:ascii="Cambria Math" w:hAnsi="Cambria Math"/>
          <w:lang w:val="id-ID"/>
        </w:rPr>
        <w:t>ru</w:t>
      </w:r>
      <w:r w:rsidRPr="003643B8">
        <w:rPr>
          <w:rFonts w:ascii="Cambria Math" w:hAnsi="Cambria Math"/>
        </w:rPr>
        <w:t xml:space="preserve">sahaan memproduksi 10.000 barang </w:t>
      </w:r>
      <w:r w:rsidR="00730C9D" w:rsidRPr="003643B8">
        <w:rPr>
          <w:rFonts w:ascii="Cambria Math" w:hAnsi="Cambria Math"/>
        </w:rPr>
        <w:t>dalam</w:t>
      </w:r>
      <w:r w:rsidRPr="003643B8">
        <w:rPr>
          <w:rFonts w:ascii="Cambria Math" w:hAnsi="Cambria Math"/>
        </w:rPr>
        <w:t xml:space="preserve"> waktu 8 jam per shift.</w:t>
      </w:r>
      <w:r w:rsidR="00454038" w:rsidRPr="003643B8">
        <w:rPr>
          <w:rFonts w:ascii="Cambria Math" w:hAnsi="Cambria Math"/>
          <w:lang w:val="id-ID"/>
        </w:rPr>
        <w:t xml:space="preserve"> </w:t>
      </w:r>
      <w:r w:rsidRPr="003643B8">
        <w:rPr>
          <w:rFonts w:ascii="Cambria Math" w:hAnsi="Cambria Math"/>
        </w:rPr>
        <w:t>Biaya tetap per shift sebesar Rp 5.000,- dan biaya per unit Rp 3,-. Dengan</w:t>
      </w:r>
      <w:r w:rsidR="00454038" w:rsidRPr="003643B8">
        <w:rPr>
          <w:rFonts w:ascii="Cambria Math" w:hAnsi="Cambria Math"/>
          <w:lang w:val="id-ID"/>
        </w:rPr>
        <w:t xml:space="preserve"> </w:t>
      </w:r>
      <w:r w:rsidRPr="003643B8">
        <w:rPr>
          <w:rFonts w:ascii="Cambria Math" w:hAnsi="Cambria Math"/>
        </w:rPr>
        <w:t>menggunakan fungsi bilangan bulat terbesar, dapat ditentukan biaya produksi x</w:t>
      </w:r>
      <w:r w:rsidR="00454038" w:rsidRPr="003643B8">
        <w:rPr>
          <w:rFonts w:ascii="Cambria Math" w:hAnsi="Cambria Math"/>
          <w:lang w:val="id-ID"/>
        </w:rPr>
        <w:t xml:space="preserve"> </w:t>
      </w:r>
      <w:r w:rsidRPr="003643B8">
        <w:rPr>
          <w:rFonts w:ascii="Cambria Math" w:hAnsi="Cambria Math"/>
        </w:rPr>
        <w:t xml:space="preserve">barang sebagai berikut : </w:t>
      </w:r>
      <m:oMath>
        <m:r>
          <w:rPr>
            <w:rFonts w:ascii="Cambria Math" w:hAnsi="Cambria Math"/>
          </w:rPr>
          <m:t>C</m:t>
        </m:r>
        <m:d>
          <m:dPr>
            <m:ctrlPr>
              <w:rPr>
                <w:rFonts w:ascii="Cambria Math" w:hAnsi="Cambria Math"/>
                <w:i/>
              </w:rPr>
            </m:ctrlPr>
          </m:dPr>
          <m:e>
            <m:r>
              <w:rPr>
                <w:rFonts w:ascii="Cambria Math" w:hAnsi="Cambria Math"/>
              </w:rPr>
              <m:t>x</m:t>
            </m:r>
          </m:e>
        </m:d>
        <m:r>
          <w:rPr>
            <w:rFonts w:ascii="Cambria Math" w:hAnsi="Cambria Math"/>
          </w:rPr>
          <m:t>=5000</m:t>
        </m:r>
        <m:d>
          <m:dPr>
            <m:ctrlPr>
              <w:rPr>
                <w:rFonts w:ascii="Cambria Math" w:hAnsi="Cambria Math"/>
                <w:i/>
              </w:rPr>
            </m:ctrlPr>
          </m:dPr>
          <m:e>
            <m:r>
              <w:rPr>
                <w:rFonts w:ascii="Cambria Math" w:hAnsi="Cambria Math"/>
              </w:rPr>
              <m:t>1+</m:t>
            </m:r>
            <m:d>
              <m:dPr>
                <m:begChr m:val="⟦"/>
                <m:endChr m:val="⟧"/>
                <m:ctrlPr>
                  <w:rPr>
                    <w:rFonts w:ascii="Cambria Math" w:hAnsi="Cambria Math"/>
                    <w:i/>
                  </w:rPr>
                </m:ctrlPr>
              </m:dPr>
              <m:e>
                <m:f>
                  <m:fPr>
                    <m:ctrlPr>
                      <w:rPr>
                        <w:rFonts w:ascii="Cambria Math" w:hAnsi="Cambria Math"/>
                        <w:i/>
                      </w:rPr>
                    </m:ctrlPr>
                  </m:fPr>
                  <m:num>
                    <m:r>
                      <w:rPr>
                        <w:rFonts w:ascii="Cambria Math" w:hAnsi="Cambria Math"/>
                      </w:rPr>
                      <m:t>x-1</m:t>
                    </m:r>
                  </m:num>
                  <m:den>
                    <m:r>
                      <w:rPr>
                        <w:rFonts w:ascii="Cambria Math" w:hAnsi="Cambria Math"/>
                      </w:rPr>
                      <m:t>10.000</m:t>
                    </m:r>
                  </m:den>
                </m:f>
              </m:e>
            </m:d>
            <m:r>
              <w:rPr>
                <w:rFonts w:ascii="Cambria Math" w:hAnsi="Cambria Math"/>
              </w:rPr>
              <m:t>+3x</m:t>
            </m:r>
          </m:e>
        </m:d>
      </m:oMath>
      <w:r w:rsidR="00454038" w:rsidRPr="003643B8">
        <w:rPr>
          <w:rFonts w:ascii="Cambria Math" w:hAnsi="Cambria Math"/>
          <w:lang w:val="id-ID"/>
        </w:rPr>
        <w:t xml:space="preserve">. </w:t>
      </w:r>
      <w:r w:rsidRPr="003643B8">
        <w:rPr>
          <w:rFonts w:ascii="Cambria Math" w:hAnsi="Cambria Math"/>
        </w:rPr>
        <w:t>Sketsakan grafiknya!</w:t>
      </w:r>
    </w:p>
    <w:p w:rsidR="003643B8" w:rsidRPr="003643B8" w:rsidRDefault="00AF1DEA" w:rsidP="00067B6C">
      <w:pPr>
        <w:pStyle w:val="ListParagraph"/>
        <w:numPr>
          <w:ilvl w:val="0"/>
          <w:numId w:val="53"/>
        </w:numPr>
        <w:ind w:left="567" w:hanging="567"/>
        <w:rPr>
          <w:rFonts w:ascii="Cambria Math" w:hAnsi="Cambria Math"/>
        </w:rPr>
      </w:pPr>
      <w:r w:rsidRPr="003643B8">
        <w:rPr>
          <w:rFonts w:ascii="Cambria Math" w:hAnsi="Cambria Math"/>
        </w:rPr>
        <w:t>Sebuah kotak terbuka dibuat dengan me</w:t>
      </w:r>
      <w:r w:rsidR="003643B8" w:rsidRPr="003643B8">
        <w:rPr>
          <w:rFonts w:ascii="Cambria Math" w:hAnsi="Cambria Math"/>
          <w:lang w:val="id-ID"/>
        </w:rPr>
        <w:t>m</w:t>
      </w:r>
      <w:r w:rsidRPr="003643B8">
        <w:rPr>
          <w:rFonts w:ascii="Cambria Math" w:hAnsi="Cambria Math"/>
        </w:rPr>
        <w:t>otong</w:t>
      </w:r>
      <w:r w:rsidR="003643B8" w:rsidRPr="003643B8">
        <w:rPr>
          <w:rFonts w:ascii="Cambria Math" w:hAnsi="Cambria Math"/>
          <w:lang w:val="id-ID"/>
        </w:rPr>
        <w:t xml:space="preserve"> </w:t>
      </w:r>
      <w:r w:rsidRPr="003643B8">
        <w:rPr>
          <w:rFonts w:ascii="Cambria Math" w:hAnsi="Cambria Math"/>
        </w:rPr>
        <w:t>x cm dan keempa</w:t>
      </w:r>
      <w:r w:rsidR="003643B8" w:rsidRPr="003643B8">
        <w:rPr>
          <w:rFonts w:ascii="Cambria Math" w:hAnsi="Cambria Math"/>
          <w:lang w:val="id-ID"/>
        </w:rPr>
        <w:t>t</w:t>
      </w:r>
      <w:r w:rsidRPr="003643B8">
        <w:rPr>
          <w:rFonts w:ascii="Cambria Math" w:hAnsi="Cambria Math"/>
        </w:rPr>
        <w:t xml:space="preserve"> pojok sele</w:t>
      </w:r>
      <w:r w:rsidR="003643B8" w:rsidRPr="003643B8">
        <w:rPr>
          <w:rFonts w:ascii="Cambria Math" w:hAnsi="Cambria Math"/>
          <w:lang w:val="id-ID"/>
        </w:rPr>
        <w:t>m</w:t>
      </w:r>
      <w:r w:rsidRPr="003643B8">
        <w:rPr>
          <w:rFonts w:ascii="Cambria Math" w:hAnsi="Cambria Math"/>
        </w:rPr>
        <w:t>bar</w:t>
      </w:r>
      <w:r w:rsidR="003643B8" w:rsidRPr="003643B8">
        <w:rPr>
          <w:rFonts w:ascii="Cambria Math" w:hAnsi="Cambria Math"/>
          <w:lang w:val="id-ID"/>
        </w:rPr>
        <w:t xml:space="preserve"> </w:t>
      </w:r>
      <w:r w:rsidRPr="003643B8">
        <w:rPr>
          <w:rFonts w:ascii="Cambria Math" w:hAnsi="Cambria Math"/>
        </w:rPr>
        <w:t>Papan ukuran 24 cm x 32 cm, berupa bujur sangkar dengan sisi x cm dan kemudian</w:t>
      </w:r>
      <w:r w:rsidR="003643B8" w:rsidRPr="003643B8">
        <w:rPr>
          <w:rFonts w:ascii="Cambria Math" w:hAnsi="Cambria Math"/>
          <w:lang w:val="id-ID"/>
        </w:rPr>
        <w:t xml:space="preserve"> m</w:t>
      </w:r>
      <w:r w:rsidRPr="003643B8">
        <w:rPr>
          <w:rFonts w:ascii="Cambria Math" w:hAnsi="Cambria Math"/>
        </w:rPr>
        <w:t xml:space="preserve">elipat sisi-sisi itu ke atas. Nyatakan volume </w:t>
      </w:r>
      <m:oMath>
        <m:r>
          <w:rPr>
            <w:rFonts w:ascii="Cambria Math" w:hAnsi="Cambria Math"/>
          </w:rPr>
          <m:t>V(x)</m:t>
        </m:r>
      </m:oMath>
      <w:r w:rsidRPr="003643B8">
        <w:rPr>
          <w:rFonts w:ascii="Cambria Math" w:hAnsi="Cambria Math"/>
        </w:rPr>
        <w:t xml:space="preserve"> dalam bentuk x, dan apakah daerah </w:t>
      </w:r>
      <w:r w:rsidR="004F2C89" w:rsidRPr="003643B8">
        <w:rPr>
          <w:rFonts w:ascii="Cambria Math" w:hAnsi="Cambria Math"/>
        </w:rPr>
        <w:t>asal</w:t>
      </w:r>
      <w:r w:rsidRPr="003643B8">
        <w:rPr>
          <w:rFonts w:ascii="Cambria Math" w:hAnsi="Cambria Math"/>
        </w:rPr>
        <w:t xml:space="preserve"> untuk fungsi ini</w:t>
      </w:r>
      <w:r w:rsidR="003643B8" w:rsidRPr="003643B8">
        <w:rPr>
          <w:rFonts w:ascii="Cambria Math" w:hAnsi="Cambria Math"/>
          <w:lang w:val="id-ID"/>
        </w:rPr>
        <w:t>?</w:t>
      </w:r>
    </w:p>
    <w:p w:rsidR="005D7163" w:rsidRPr="005D7163" w:rsidRDefault="00AF1DEA" w:rsidP="00067B6C">
      <w:pPr>
        <w:pStyle w:val="ListParagraph"/>
        <w:numPr>
          <w:ilvl w:val="0"/>
          <w:numId w:val="53"/>
        </w:numPr>
        <w:ind w:left="567" w:hanging="567"/>
        <w:rPr>
          <w:rFonts w:ascii="Cambria Math" w:hAnsi="Cambria Math"/>
        </w:rPr>
      </w:pPr>
      <w:r w:rsidRPr="005D7163">
        <w:rPr>
          <w:rFonts w:ascii="Cambria Math" w:hAnsi="Cambria Math"/>
        </w:rPr>
        <w:t>Seekor lalat hinggap pada ruji sebuah roda yang berputar pada laju 20 putaran tiap</w:t>
      </w:r>
      <w:r w:rsidR="005D7163" w:rsidRPr="005D7163">
        <w:rPr>
          <w:rFonts w:ascii="Cambria Math" w:hAnsi="Cambria Math"/>
          <w:lang w:val="id-ID"/>
        </w:rPr>
        <w:t xml:space="preserve"> </w:t>
      </w:r>
      <w:r w:rsidRPr="005D7163">
        <w:rPr>
          <w:rFonts w:ascii="Cambria Math" w:hAnsi="Cambria Math"/>
        </w:rPr>
        <w:t xml:space="preserve">menit. Jika roda adalah 9 inchi, berapa jauh jarak yang </w:t>
      </w:r>
      <w:r w:rsidR="005D7163" w:rsidRPr="005D7163">
        <w:rPr>
          <w:rFonts w:ascii="Cambria Math" w:hAnsi="Cambria Math"/>
          <w:lang w:val="id-ID"/>
        </w:rPr>
        <w:t>d</w:t>
      </w:r>
      <w:r w:rsidRPr="005D7163">
        <w:rPr>
          <w:rFonts w:ascii="Cambria Math" w:hAnsi="Cambria Math"/>
        </w:rPr>
        <w:t>itempuh lalat</w:t>
      </w:r>
      <w:r w:rsidR="005D7163" w:rsidRPr="005D7163">
        <w:rPr>
          <w:rFonts w:ascii="Cambria Math" w:hAnsi="Cambria Math"/>
          <w:lang w:val="id-ID"/>
        </w:rPr>
        <w:t xml:space="preserve"> </w:t>
      </w:r>
      <w:r w:rsidRPr="005D7163">
        <w:rPr>
          <w:rFonts w:ascii="Cambria Math" w:hAnsi="Cambria Math"/>
        </w:rPr>
        <w:t>dalam I detik ?</w:t>
      </w:r>
    </w:p>
    <w:p w:rsidR="00AF1DEA" w:rsidRPr="005D7163" w:rsidRDefault="00AF1DEA" w:rsidP="00067B6C">
      <w:pPr>
        <w:pStyle w:val="ListParagraph"/>
        <w:numPr>
          <w:ilvl w:val="0"/>
          <w:numId w:val="53"/>
        </w:numPr>
        <w:ind w:left="567" w:hanging="567"/>
        <w:rPr>
          <w:rFonts w:ascii="Cambria Math" w:hAnsi="Cambria Math"/>
        </w:rPr>
      </w:pPr>
      <w:r w:rsidRPr="005D7163">
        <w:rPr>
          <w:rFonts w:ascii="Cambria Math" w:hAnsi="Cambria Math"/>
        </w:rPr>
        <w:lastRenderedPageBreak/>
        <w:t xml:space="preserve">Lebar </w:t>
      </w:r>
      <m:oMath>
        <m:r>
          <w:rPr>
            <w:rFonts w:ascii="Cambria Math" w:hAnsi="Cambria Math"/>
          </w:rPr>
          <m:t>y</m:t>
        </m:r>
      </m:oMath>
      <w:r w:rsidRPr="005D7163">
        <w:rPr>
          <w:rFonts w:ascii="Cambria Math" w:hAnsi="Cambria Math"/>
        </w:rPr>
        <w:t xml:space="preserve"> dari daerah di mana orang di tanah mendengar bunyi-dentuman </w:t>
      </w:r>
      <w:r w:rsidR="005D7163">
        <w:rPr>
          <w:rFonts w:ascii="Cambria Math" w:hAnsi="Cambria Math"/>
          <w:lang w:val="id-ID"/>
        </w:rPr>
        <w:t>d</w:t>
      </w:r>
      <w:r w:rsidRPr="005D7163">
        <w:rPr>
          <w:rFonts w:ascii="Cambria Math" w:hAnsi="Cambria Math"/>
        </w:rPr>
        <w:t>ari pesawat terbang Concorde secara langsung yang tidak dipantulkan da</w:t>
      </w:r>
      <w:r w:rsidR="005D7163">
        <w:rPr>
          <w:rFonts w:ascii="Cambria Math" w:hAnsi="Cambria Math"/>
          <w:lang w:val="id-ID"/>
        </w:rPr>
        <w:t>ri</w:t>
      </w:r>
      <w:r w:rsidRPr="005D7163">
        <w:rPr>
          <w:rFonts w:ascii="Cambria Math" w:hAnsi="Cambria Math"/>
        </w:rPr>
        <w:t xml:space="preserve"> suatu lapisan </w:t>
      </w:r>
      <w:r w:rsidR="00730C9D" w:rsidRPr="005D7163">
        <w:rPr>
          <w:rFonts w:ascii="Cambria Math" w:hAnsi="Cambria Math"/>
        </w:rPr>
        <w:t>dalam</w:t>
      </w:r>
      <w:r w:rsidRPr="005D7163">
        <w:rPr>
          <w:rFonts w:ascii="Cambria Math" w:hAnsi="Cambria Math"/>
        </w:rPr>
        <w:t xml:space="preserve"> at</w:t>
      </w:r>
      <w:r w:rsidR="00E818E8">
        <w:rPr>
          <w:rFonts w:ascii="Cambria Math" w:hAnsi="Cambria Math"/>
          <w:lang w:val="id-ID"/>
        </w:rPr>
        <w:t>m</w:t>
      </w:r>
      <w:r w:rsidRPr="005D7163">
        <w:rPr>
          <w:rFonts w:ascii="Cambria Math" w:hAnsi="Cambria Math"/>
        </w:rPr>
        <w:t>osf</w:t>
      </w:r>
      <w:r w:rsidR="00E818E8">
        <w:rPr>
          <w:rFonts w:ascii="Cambria Math" w:hAnsi="Cambria Math"/>
          <w:lang w:val="id-ID"/>
        </w:rPr>
        <w:t>ir</w:t>
      </w:r>
      <w:r w:rsidRPr="005D7163">
        <w:rPr>
          <w:rFonts w:ascii="Cambria Math" w:hAnsi="Cambria Math"/>
        </w:rPr>
        <w:t xml:space="preserve"> adalah sebuah fungsi da</w:t>
      </w:r>
      <w:r w:rsidR="00E818E8">
        <w:rPr>
          <w:rFonts w:ascii="Cambria Math" w:hAnsi="Cambria Math"/>
          <w:lang w:val="id-ID"/>
        </w:rPr>
        <w:t>ri</w:t>
      </w:r>
      <w:r w:rsidRPr="005D7163">
        <w:rPr>
          <w:rFonts w:ascii="Cambria Math" w:hAnsi="Cambria Math"/>
        </w:rPr>
        <w:t xml:space="preserve"> :</w:t>
      </w:r>
    </w:p>
    <w:p w:rsidR="00AF1DEA" w:rsidRPr="006C1476" w:rsidRDefault="00AF1DEA" w:rsidP="00663144">
      <w:pPr>
        <w:ind w:left="567"/>
        <w:rPr>
          <w:rFonts w:ascii="Cambria Math" w:hAnsi="Cambria Math"/>
        </w:rPr>
      </w:pPr>
      <w:r w:rsidRPr="006C1476">
        <w:rPr>
          <w:rFonts w:ascii="Cambria Math" w:hAnsi="Cambria Math"/>
        </w:rPr>
        <w:t>T = temperatur permukaan (dalam derajat Kelvin).</w:t>
      </w:r>
    </w:p>
    <w:p w:rsidR="00AF1DEA" w:rsidRPr="006C1476" w:rsidRDefault="00AF1DEA" w:rsidP="00663144">
      <w:pPr>
        <w:ind w:left="567"/>
        <w:rPr>
          <w:rFonts w:ascii="Cambria Math" w:hAnsi="Cambria Math"/>
        </w:rPr>
      </w:pPr>
      <w:r w:rsidRPr="006C1476">
        <w:rPr>
          <w:rFonts w:ascii="Cambria Math" w:hAnsi="Cambria Math"/>
        </w:rPr>
        <w:t>h = ketinggian pesawat terbang Concorde (dalam km).</w:t>
      </w:r>
    </w:p>
    <w:p w:rsidR="00E818E8" w:rsidRDefault="00AF1DEA" w:rsidP="00663144">
      <w:pPr>
        <w:ind w:left="567"/>
        <w:rPr>
          <w:rFonts w:ascii="Cambria Math" w:hAnsi="Cambria Math"/>
          <w:lang w:val="id-ID"/>
        </w:rPr>
      </w:pPr>
      <w:r w:rsidRPr="006C1476">
        <w:rPr>
          <w:rFonts w:ascii="Cambria Math" w:hAnsi="Cambria Math"/>
        </w:rPr>
        <w:t xml:space="preserve">d </w:t>
      </w:r>
      <w:r w:rsidR="00E818E8">
        <w:rPr>
          <w:rFonts w:ascii="Cambria Math" w:hAnsi="Cambria Math"/>
          <w:lang w:val="id-ID"/>
        </w:rPr>
        <w:t xml:space="preserve">= </w:t>
      </w:r>
      <w:r w:rsidRPr="006C1476">
        <w:rPr>
          <w:rFonts w:ascii="Cambria Math" w:hAnsi="Cambria Math"/>
        </w:rPr>
        <w:t xml:space="preserve">gradien temperatur vertikal (penurunan temperatur dalam derajat Kelvin/km). </w:t>
      </w:r>
    </w:p>
    <w:p w:rsidR="00AF1DEA" w:rsidRPr="00CB12A1" w:rsidRDefault="00AF1DEA" w:rsidP="00663144">
      <w:pPr>
        <w:ind w:left="567"/>
        <w:rPr>
          <w:rFonts w:ascii="Cambria Math" w:hAnsi="Cambria Math"/>
          <w:lang w:val="id-ID"/>
        </w:rPr>
      </w:pPr>
      <w:r w:rsidRPr="006C1476">
        <w:rPr>
          <w:rFonts w:ascii="Cambria Math" w:hAnsi="Cambria Math"/>
        </w:rPr>
        <w:t>Rumus untuk y ada</w:t>
      </w:r>
      <w:r w:rsidR="00E818E8">
        <w:rPr>
          <w:rFonts w:ascii="Cambria Math" w:hAnsi="Cambria Math"/>
          <w:lang w:val="id-ID"/>
        </w:rPr>
        <w:t>l</w:t>
      </w:r>
      <w:r w:rsidR="00E818E8">
        <w:rPr>
          <w:rFonts w:ascii="Cambria Math" w:hAnsi="Cambria Math"/>
        </w:rPr>
        <w:t xml:space="preserve">ah </w:t>
      </w:r>
      <m:oMath>
        <m:r>
          <w:rPr>
            <w:rFonts w:ascii="Cambria Math" w:hAnsi="Cambria Math"/>
          </w:rPr>
          <m:t>y=4</m:t>
        </m:r>
        <m:sSup>
          <m:sSupPr>
            <m:ctrlPr>
              <w:rPr>
                <w:rFonts w:ascii="Cambria Math" w:hAnsi="Cambria Math"/>
                <w:i/>
              </w:rPr>
            </m:ctrlPr>
          </m:sSupPr>
          <m:e>
            <m:r>
              <w:rPr>
                <w:rFonts w:ascii="Cambria Math" w:hAnsi="Cambria Math"/>
              </w:rPr>
              <m:t>(Th/d)</m:t>
            </m:r>
          </m:e>
          <m:sup>
            <m:r>
              <w:rPr>
                <w:rFonts w:ascii="Cambria Math" w:hAnsi="Cambria Math"/>
              </w:rPr>
              <m:t>1/2</m:t>
            </m:r>
          </m:sup>
        </m:sSup>
      </m:oMath>
      <w:r w:rsidRPr="006C1476">
        <w:rPr>
          <w:rFonts w:ascii="Cambria Math" w:hAnsi="Cambria Math"/>
        </w:rPr>
        <w:t xml:space="preserve"> Hitung y, jika diketahui: </w:t>
      </w:r>
      <m:oMath>
        <m:r>
          <w:rPr>
            <w:rFonts w:ascii="Cambria Math" w:hAnsi="Cambria Math"/>
          </w:rPr>
          <m:t>T=296K</m:t>
        </m:r>
      </m:oMath>
      <w:r w:rsidRPr="006C1476">
        <w:rPr>
          <w:rFonts w:ascii="Cambria Math" w:hAnsi="Cambria Math"/>
        </w:rPr>
        <w:t xml:space="preserve"> (sekitar 23°C atau 73° F), </w:t>
      </w:r>
      <m:oMath>
        <m:r>
          <w:rPr>
            <w:rFonts w:ascii="Cambria Math" w:hAnsi="Cambria Math"/>
          </w:rPr>
          <m:t>h=13 k</m:t>
        </m:r>
        <m:r>
          <w:rPr>
            <w:rFonts w:ascii="Cambria Math" w:hAnsi="Cambria Math"/>
            <w:lang w:val="id-ID"/>
          </w:rPr>
          <m:t>m</m:t>
        </m:r>
      </m:oMath>
      <w:r w:rsidRPr="006C1476">
        <w:rPr>
          <w:rFonts w:ascii="Cambria Math" w:hAnsi="Cambria Math"/>
        </w:rPr>
        <w:t xml:space="preserve">, </w:t>
      </w:r>
      <w:r w:rsidR="00CB12A1">
        <w:rPr>
          <w:rFonts w:ascii="Cambria Math" w:hAnsi="Cambria Math"/>
        </w:rPr>
        <w:t xml:space="preserve">dan </w:t>
      </w:r>
      <m:oMath>
        <m:r>
          <w:rPr>
            <w:rFonts w:ascii="Cambria Math" w:hAnsi="Cambria Math"/>
          </w:rPr>
          <m:t xml:space="preserve">d=6 </m:t>
        </m:r>
        <m:r>
          <w:rPr>
            <w:rFonts w:ascii="Cambria Math" w:hAnsi="Cambria Math"/>
            <w:lang w:val="id-ID"/>
          </w:rPr>
          <m:t>K/km</m:t>
        </m:r>
      </m:oMath>
    </w:p>
    <w:p w:rsidR="00AF1DEA" w:rsidRPr="00A6279E" w:rsidRDefault="00AF1DEA" w:rsidP="00067B6C">
      <w:pPr>
        <w:pStyle w:val="ListParagraph"/>
        <w:numPr>
          <w:ilvl w:val="0"/>
          <w:numId w:val="53"/>
        </w:numPr>
        <w:ind w:left="567" w:hanging="567"/>
        <w:rPr>
          <w:rFonts w:ascii="Cambria Math" w:hAnsi="Cambria Math"/>
        </w:rPr>
      </w:pPr>
      <w:r w:rsidRPr="00AD6D82">
        <w:rPr>
          <w:rFonts w:ascii="Cambria Math" w:hAnsi="Cambria Math"/>
          <w:lang w:val="id-ID"/>
        </w:rPr>
        <w:t>Jika suatu penyakit menjangkiti suatu populasi, dan jika penyakit tersebut mematikan secara cepat, maka mereka yang terjangkiti pada u</w:t>
      </w:r>
      <w:r w:rsidR="00914D9A" w:rsidRPr="00914D9A">
        <w:rPr>
          <w:rFonts w:ascii="Cambria Math" w:hAnsi="Cambria Math"/>
          <w:lang w:val="id-ID"/>
        </w:rPr>
        <w:t>m</w:t>
      </w:r>
      <w:r w:rsidRPr="00AD6D82">
        <w:rPr>
          <w:rFonts w:ascii="Cambria Math" w:hAnsi="Cambria Math"/>
          <w:lang w:val="id-ID"/>
        </w:rPr>
        <w:t>umnya ta</w:t>
      </w:r>
      <w:r w:rsidR="00914D9A" w:rsidRPr="00914D9A">
        <w:rPr>
          <w:rFonts w:ascii="Cambria Math" w:hAnsi="Cambria Math"/>
          <w:lang w:val="id-ID"/>
        </w:rPr>
        <w:t>k</w:t>
      </w:r>
      <w:r w:rsidRPr="00AD6D82">
        <w:rPr>
          <w:rFonts w:ascii="Cambria Math" w:hAnsi="Cambria Math"/>
          <w:lang w:val="id-ID"/>
        </w:rPr>
        <w:t xml:space="preserve"> akan </w:t>
      </w:r>
      <w:r w:rsidR="00914D9A" w:rsidRPr="00914D9A">
        <w:rPr>
          <w:rFonts w:ascii="Cambria Math" w:hAnsi="Cambria Math"/>
          <w:lang w:val="id-ID"/>
        </w:rPr>
        <w:t>m</w:t>
      </w:r>
      <w:r w:rsidRPr="00AD6D82">
        <w:rPr>
          <w:rFonts w:ascii="Cambria Math" w:hAnsi="Cambria Math"/>
          <w:lang w:val="id-ID"/>
        </w:rPr>
        <w:t>enjadi su</w:t>
      </w:r>
      <w:r w:rsidR="00914D9A" w:rsidRPr="00914D9A">
        <w:rPr>
          <w:rFonts w:ascii="Cambria Math" w:hAnsi="Cambria Math"/>
          <w:lang w:val="id-ID"/>
        </w:rPr>
        <w:t>m</w:t>
      </w:r>
      <w:r w:rsidRPr="00AD6D82">
        <w:rPr>
          <w:rFonts w:ascii="Cambria Math" w:hAnsi="Cambria Math"/>
          <w:lang w:val="id-ID"/>
        </w:rPr>
        <w:t xml:space="preserve">ber infeksi bagi populasi. </w:t>
      </w:r>
      <w:r w:rsidRPr="00914D9A">
        <w:rPr>
          <w:rFonts w:ascii="Cambria Math" w:hAnsi="Cambria Math"/>
        </w:rPr>
        <w:t>Tetapi jika se</w:t>
      </w:r>
      <w:r w:rsidR="00914D9A" w:rsidRPr="00914D9A">
        <w:rPr>
          <w:rFonts w:ascii="Cambria Math" w:hAnsi="Cambria Math"/>
          <w:lang w:val="id-ID"/>
        </w:rPr>
        <w:t>m</w:t>
      </w:r>
      <w:r w:rsidRPr="00914D9A">
        <w:rPr>
          <w:rFonts w:ascii="Cambria Math" w:hAnsi="Cambria Math"/>
        </w:rPr>
        <w:t>ua anggota populasi pada a</w:t>
      </w:r>
      <w:r w:rsidR="00914D9A" w:rsidRPr="00914D9A">
        <w:rPr>
          <w:rFonts w:ascii="Cambria Math" w:hAnsi="Cambria Math"/>
          <w:lang w:val="id-ID"/>
        </w:rPr>
        <w:t>k</w:t>
      </w:r>
      <w:r w:rsidRPr="00914D9A">
        <w:rPr>
          <w:rFonts w:ascii="Cambria Math" w:hAnsi="Cambria Math"/>
        </w:rPr>
        <w:t>hi</w:t>
      </w:r>
      <w:r w:rsidR="00914D9A" w:rsidRPr="00914D9A">
        <w:rPr>
          <w:rFonts w:ascii="Cambria Math" w:hAnsi="Cambria Math"/>
          <w:lang w:val="id-ID"/>
        </w:rPr>
        <w:t>rn</w:t>
      </w:r>
      <w:r w:rsidRPr="00914D9A">
        <w:rPr>
          <w:rFonts w:ascii="Cambria Math" w:hAnsi="Cambria Math"/>
        </w:rPr>
        <w:t>ya akan terjangkiti tetapi tidak meninggal, prediksinya akan berbeda. Jadi, adalah penting untuk menentuka</w:t>
      </w:r>
      <w:r w:rsidR="00914D9A" w:rsidRPr="00914D9A">
        <w:rPr>
          <w:rFonts w:ascii="Cambria Math" w:hAnsi="Cambria Math"/>
          <w:lang w:val="id-ID"/>
        </w:rPr>
        <w:t>n</w:t>
      </w:r>
      <w:r w:rsidRPr="00914D9A">
        <w:rPr>
          <w:rFonts w:ascii="Cambria Math" w:hAnsi="Cambria Math"/>
        </w:rPr>
        <w:t xml:space="preserve"> apakah orang yang sakit akan </w:t>
      </w:r>
      <w:r w:rsidR="00914D9A" w:rsidRPr="00914D9A">
        <w:rPr>
          <w:rFonts w:ascii="Cambria Math" w:hAnsi="Cambria Math"/>
          <w:lang w:val="id-ID"/>
        </w:rPr>
        <w:t>m</w:t>
      </w:r>
      <w:r w:rsidRPr="00914D9A">
        <w:rPr>
          <w:rFonts w:ascii="Cambria Math" w:hAnsi="Cambria Math"/>
        </w:rPr>
        <w:t>enjadi sumber infeksi bagi orang lain atau apakah begitu mereka sakit mereka akan tetap berada</w:t>
      </w:r>
      <w:r w:rsidR="00914D9A" w:rsidRPr="00914D9A">
        <w:rPr>
          <w:rFonts w:ascii="Cambria Math" w:hAnsi="Cambria Math"/>
          <w:lang w:val="id-ID"/>
        </w:rPr>
        <w:t xml:space="preserve"> </w:t>
      </w:r>
      <w:r w:rsidRPr="00914D9A">
        <w:rPr>
          <w:rFonts w:ascii="Cambria Math" w:hAnsi="Cambria Math"/>
        </w:rPr>
        <w:t>di rumah. Pada gambar di sa</w:t>
      </w:r>
      <w:r w:rsidR="00914D9A">
        <w:rPr>
          <w:rFonts w:ascii="Cambria Math" w:hAnsi="Cambria Math"/>
          <w:lang w:val="id-ID"/>
        </w:rPr>
        <w:t>m</w:t>
      </w:r>
      <w:r w:rsidRPr="00914D9A">
        <w:rPr>
          <w:rFonts w:ascii="Cambria Math" w:hAnsi="Cambria Math"/>
        </w:rPr>
        <w:t>ping, di mana sumbu-x diukur dalam bulan dan s</w:t>
      </w:r>
      <w:r w:rsidR="00914D9A">
        <w:rPr>
          <w:rFonts w:ascii="Cambria Math" w:hAnsi="Cambria Math"/>
          <w:lang w:val="id-ID"/>
        </w:rPr>
        <w:t>um</w:t>
      </w:r>
      <w:r w:rsidRPr="00914D9A">
        <w:rPr>
          <w:rFonts w:ascii="Cambria Math" w:hAnsi="Cambria Math"/>
        </w:rPr>
        <w:t>bu-y menyatakan persentase populasi yang terinfeksi, padankan skena</w:t>
      </w:r>
      <w:r w:rsidR="00914D9A">
        <w:rPr>
          <w:rFonts w:ascii="Cambria Math" w:hAnsi="Cambria Math"/>
          <w:lang w:val="id-ID"/>
        </w:rPr>
        <w:t>ri</w:t>
      </w:r>
      <w:r w:rsidRPr="00914D9A">
        <w:rPr>
          <w:rFonts w:ascii="Cambria Math" w:hAnsi="Cambria Math"/>
        </w:rPr>
        <w:t>o epide</w:t>
      </w:r>
      <w:r w:rsidR="00914D9A">
        <w:rPr>
          <w:rFonts w:ascii="Cambria Math" w:hAnsi="Cambria Math"/>
          <w:lang w:val="id-ID"/>
        </w:rPr>
        <w:t>m</w:t>
      </w:r>
      <w:r w:rsidRPr="00914D9A">
        <w:rPr>
          <w:rFonts w:ascii="Cambria Math" w:hAnsi="Cambria Math"/>
        </w:rPr>
        <w:t>i yang m</w:t>
      </w:r>
      <w:r w:rsidR="00914D9A">
        <w:rPr>
          <w:rFonts w:ascii="Cambria Math" w:hAnsi="Cambria Math"/>
          <w:lang w:val="id-ID"/>
        </w:rPr>
        <w:t>u</w:t>
      </w:r>
      <w:r w:rsidRPr="00914D9A">
        <w:rPr>
          <w:rFonts w:ascii="Cambria Math" w:hAnsi="Cambria Math"/>
        </w:rPr>
        <w:t>ngkin dan jelaskan jawaban Anda</w:t>
      </w:r>
      <w:r w:rsidR="00914D9A">
        <w:rPr>
          <w:rFonts w:ascii="Cambria Math" w:hAnsi="Cambria Math"/>
          <w:lang w:val="id-ID"/>
        </w:rPr>
        <w:t xml:space="preserve">! </w:t>
      </w:r>
    </w:p>
    <w:p w:rsidR="00A6279E" w:rsidRPr="00914D9A" w:rsidRDefault="00A6279E" w:rsidP="00A6279E">
      <w:pPr>
        <w:pStyle w:val="ListParagraph"/>
        <w:ind w:left="567"/>
        <w:jc w:val="center"/>
        <w:rPr>
          <w:rFonts w:ascii="Cambria Math" w:hAnsi="Cambria Math"/>
        </w:rPr>
      </w:pPr>
      <w:r>
        <w:rPr>
          <w:rFonts w:ascii="Cambria Math" w:hAnsi="Cambria Math" w:hint="eastAsia"/>
          <w:noProof/>
          <w:lang w:eastAsia="en-US"/>
        </w:rPr>
        <w:drawing>
          <wp:inline distT="0" distB="0" distL="0" distR="0">
            <wp:extent cx="2619756" cy="1399032"/>
            <wp:effectExtent l="19050" t="0" r="9144" b="0"/>
            <wp:docPr id="138" name="Picture 137" descr="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pic:nvPicPr>
                  <pic:blipFill>
                    <a:blip r:embed="rId131"/>
                    <a:stretch>
                      <a:fillRect/>
                    </a:stretch>
                  </pic:blipFill>
                  <pic:spPr>
                    <a:xfrm>
                      <a:off x="0" y="0"/>
                      <a:ext cx="2619756" cy="1399032"/>
                    </a:xfrm>
                    <a:prstGeom prst="rect">
                      <a:avLst/>
                    </a:prstGeom>
                  </pic:spPr>
                </pic:pic>
              </a:graphicData>
            </a:graphic>
          </wp:inline>
        </w:drawing>
      </w:r>
    </w:p>
    <w:p w:rsidR="00842826" w:rsidRDefault="00842826">
      <w:pPr>
        <w:rPr>
          <w:rFonts w:ascii="Cambria Math" w:hAnsi="Cambria Math"/>
          <w:lang w:val="id-ID"/>
        </w:rPr>
      </w:pPr>
      <w:r>
        <w:rPr>
          <w:rFonts w:ascii="Cambria Math" w:hAnsi="Cambria Math"/>
          <w:lang w:val="id-ID"/>
        </w:rPr>
        <w:br w:type="page"/>
      </w:r>
    </w:p>
    <w:p w:rsidR="00842826" w:rsidRPr="00CF622F" w:rsidRDefault="00842826" w:rsidP="00842826">
      <w:pPr>
        <w:jc w:val="center"/>
        <w:rPr>
          <w:rFonts w:ascii="Cambria Math" w:hAnsi="Cambria Math"/>
          <w:b/>
          <w:bCs/>
        </w:rPr>
      </w:pPr>
      <w:r w:rsidRPr="00CF622F">
        <w:rPr>
          <w:rFonts w:ascii="Cambria Math" w:hAnsi="Cambria Math"/>
          <w:b/>
          <w:bCs/>
        </w:rPr>
        <w:lastRenderedPageBreak/>
        <w:t>BAB III</w:t>
      </w:r>
    </w:p>
    <w:p w:rsidR="00842826" w:rsidRPr="00CF622F" w:rsidRDefault="00842826" w:rsidP="00842826">
      <w:pPr>
        <w:jc w:val="center"/>
        <w:rPr>
          <w:rFonts w:ascii="Cambria Math" w:hAnsi="Cambria Math"/>
          <w:b/>
          <w:bCs/>
        </w:rPr>
      </w:pPr>
      <w:r w:rsidRPr="00CF622F">
        <w:rPr>
          <w:rFonts w:ascii="Cambria Math" w:hAnsi="Cambria Math"/>
          <w:b/>
          <w:bCs/>
        </w:rPr>
        <w:t>TURUNAN</w:t>
      </w:r>
    </w:p>
    <w:p w:rsidR="00842826" w:rsidRPr="00CF622F" w:rsidRDefault="00842826" w:rsidP="00842826">
      <w:pPr>
        <w:rPr>
          <w:rFonts w:ascii="Cambria Math" w:hAnsi="Cambria Math"/>
        </w:rPr>
      </w:pPr>
    </w:p>
    <w:p w:rsidR="00842826" w:rsidRPr="00CF622F" w:rsidRDefault="00842826" w:rsidP="00842826">
      <w:pPr>
        <w:tabs>
          <w:tab w:val="left" w:pos="567"/>
        </w:tabs>
        <w:rPr>
          <w:rFonts w:ascii="Cambria Math" w:hAnsi="Cambria Math"/>
          <w:b/>
          <w:bCs/>
        </w:rPr>
      </w:pPr>
      <w:r w:rsidRPr="00CF622F">
        <w:rPr>
          <w:rFonts w:ascii="Cambria Math" w:hAnsi="Cambria Math"/>
          <w:b/>
          <w:bCs/>
        </w:rPr>
        <w:t xml:space="preserve">III.1. </w:t>
      </w:r>
      <w:r w:rsidRPr="00CF622F">
        <w:rPr>
          <w:rFonts w:ascii="Cambria Math" w:hAnsi="Cambria Math"/>
          <w:b/>
          <w:bCs/>
        </w:rPr>
        <w:tab/>
        <w:t xml:space="preserve">PENDAHULUAN TURUNAN </w:t>
      </w:r>
    </w:p>
    <w:p w:rsidR="00842826" w:rsidRPr="00CF622F" w:rsidRDefault="00842826" w:rsidP="00067B6C">
      <w:pPr>
        <w:pStyle w:val="ListParagraph"/>
        <w:widowControl w:val="0"/>
        <w:numPr>
          <w:ilvl w:val="0"/>
          <w:numId w:val="59"/>
        </w:numPr>
        <w:tabs>
          <w:tab w:val="left" w:pos="567"/>
        </w:tabs>
        <w:kinsoku w:val="0"/>
        <w:ind w:left="567" w:hanging="567"/>
        <w:rPr>
          <w:rFonts w:ascii="Cambria Math" w:hAnsi="Cambria Math"/>
          <w:b/>
          <w:bCs/>
        </w:rPr>
      </w:pPr>
      <w:r w:rsidRPr="00CF622F">
        <w:rPr>
          <w:rFonts w:ascii="Cambria Math" w:hAnsi="Cambria Math"/>
          <w:b/>
          <w:bCs/>
        </w:rPr>
        <w:t>ARTI GEOMETRIS</w:t>
      </w:r>
    </w:p>
    <w:p w:rsidR="00842826" w:rsidRPr="00CF622F" w:rsidRDefault="00842826" w:rsidP="00842826">
      <w:pPr>
        <w:ind w:firstLine="567"/>
        <w:rPr>
          <w:rFonts w:ascii="Cambria Math" w:hAnsi="Cambria Math"/>
        </w:rPr>
      </w:pPr>
      <w:r w:rsidRPr="00CF622F">
        <w:rPr>
          <w:rFonts w:ascii="Cambria Math" w:hAnsi="Cambria Math"/>
        </w:rPr>
        <w:t>Arti turunan secara geometris, dapat dilihat dari gagasan Euclid tentang, garis singgung sebagai garis yang menyentuh suatu kurva hanya pada satu titik. Hal ini dibenarkan untuk lingkaran, tetapi sama sekali tidak benar untuk kebanyakan kurva lain.</w:t>
      </w:r>
    </w:p>
    <w:p w:rsidR="00842826" w:rsidRPr="00CF622F" w:rsidRDefault="00842826" w:rsidP="00842826">
      <w:pPr>
        <w:jc w:val="center"/>
        <w:rPr>
          <w:rFonts w:ascii="Cambria Math" w:hAnsi="Cambria Math"/>
        </w:rPr>
      </w:pPr>
      <w:r w:rsidRPr="00CF622F">
        <w:rPr>
          <w:rFonts w:ascii="Cambria Math" w:hAnsi="Cambria Math"/>
          <w:noProof/>
          <w:lang w:eastAsia="en-US"/>
        </w:rPr>
        <w:drawing>
          <wp:inline distT="0" distB="0" distL="0" distR="0">
            <wp:extent cx="2738628" cy="1408176"/>
            <wp:effectExtent l="19050" t="0" r="4572" b="0"/>
            <wp:docPr id="27" name="Picture 0" descr="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jpg"/>
                    <pic:cNvPicPr/>
                  </pic:nvPicPr>
                  <pic:blipFill>
                    <a:blip r:embed="rId132"/>
                    <a:stretch>
                      <a:fillRect/>
                    </a:stretch>
                  </pic:blipFill>
                  <pic:spPr>
                    <a:xfrm>
                      <a:off x="0" y="0"/>
                      <a:ext cx="2738628" cy="1408176"/>
                    </a:xfrm>
                    <a:prstGeom prst="rect">
                      <a:avLst/>
                    </a:prstGeom>
                  </pic:spPr>
                </pic:pic>
              </a:graphicData>
            </a:graphic>
          </wp:inline>
        </w:drawing>
      </w:r>
    </w:p>
    <w:p w:rsidR="00842826" w:rsidRPr="00CF622F" w:rsidRDefault="00842826" w:rsidP="00842826">
      <w:pPr>
        <w:ind w:firstLine="567"/>
        <w:rPr>
          <w:rFonts w:ascii="Cambria Math" w:hAnsi="Cambria Math"/>
        </w:rPr>
      </w:pPr>
      <w:r w:rsidRPr="00CF622F">
        <w:rPr>
          <w:rFonts w:ascii="Cambria Math" w:hAnsi="Cambria Math"/>
        </w:rPr>
        <w:t>Gagasan bahwa garis singgung pada suatu kurva di P sebagai garis yang paling baik menghampiri kurva dekat P adalah lebih baik, tetapi masih tetap agak samar untuk kecermatan matematis, dan konsep limit menyediakan suatu cara untuk memperoleh uraian yang lebih baik.</w:t>
      </w:r>
    </w:p>
    <w:p w:rsidR="00AC62D4" w:rsidRDefault="00842826" w:rsidP="00842826">
      <w:pPr>
        <w:ind w:firstLine="567"/>
        <w:rPr>
          <w:rFonts w:ascii="Cambria Math" w:hAnsi="Cambria Math"/>
        </w:rPr>
      </w:pPr>
      <w:r w:rsidRPr="00CF622F">
        <w:rPr>
          <w:rFonts w:ascii="Cambria Math" w:hAnsi="Cambria Math"/>
        </w:rPr>
        <w:t>Andaikan P adalah sebuah titik tetap pada suatu kurva dan andaikan Q adalah suatu titik berdekatan ya</w:t>
      </w:r>
    </w:p>
    <w:p w:rsidR="00842826" w:rsidRPr="00CF622F" w:rsidRDefault="00842826" w:rsidP="00842826">
      <w:pPr>
        <w:ind w:firstLine="567"/>
        <w:rPr>
          <w:rFonts w:ascii="Cambria Math" w:hAnsi="Cambria Math"/>
        </w:rPr>
      </w:pPr>
      <w:r w:rsidRPr="00CF622F">
        <w:rPr>
          <w:rFonts w:ascii="Cambria Math" w:hAnsi="Cambria Math"/>
        </w:rPr>
        <w:t>ng dapat dipindahkan pada kurva tersebut. Panjang garis yang melalui P dan Q, yang disebut garis tali busur. Garis singgung di P adalah pembatas (jika ada) dari tali busur itu, bila Q bergerak ke arah P sepanjang kurva. Lihat gambar (III 1)2.</w:t>
      </w:r>
    </w:p>
    <w:p w:rsidR="00842826" w:rsidRPr="00CF622F" w:rsidRDefault="00842826" w:rsidP="00842826">
      <w:pPr>
        <w:jc w:val="center"/>
        <w:rPr>
          <w:rFonts w:ascii="Cambria Math" w:hAnsi="Cambria Math"/>
        </w:rPr>
      </w:pPr>
      <w:r w:rsidRPr="00CF622F">
        <w:rPr>
          <w:rFonts w:ascii="Cambria Math" w:hAnsi="Cambria Math" w:hint="eastAsia"/>
          <w:noProof/>
          <w:lang w:eastAsia="en-US"/>
        </w:rPr>
        <w:drawing>
          <wp:inline distT="0" distB="0" distL="0" distR="0">
            <wp:extent cx="2171700" cy="1682496"/>
            <wp:effectExtent l="19050" t="0" r="0" b="0"/>
            <wp:docPr id="50" name="Picture 54" descr="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jpg"/>
                    <pic:cNvPicPr/>
                  </pic:nvPicPr>
                  <pic:blipFill>
                    <a:blip r:embed="rId133"/>
                    <a:stretch>
                      <a:fillRect/>
                    </a:stretch>
                  </pic:blipFill>
                  <pic:spPr>
                    <a:xfrm>
                      <a:off x="0" y="0"/>
                      <a:ext cx="2171700" cy="1682496"/>
                    </a:xfrm>
                    <a:prstGeom prst="rect">
                      <a:avLst/>
                    </a:prstGeom>
                  </pic:spPr>
                </pic:pic>
              </a:graphicData>
            </a:graphic>
          </wp:inline>
        </w:drawing>
      </w:r>
    </w:p>
    <w:p w:rsidR="00842826" w:rsidRPr="00CF622F" w:rsidRDefault="00842826" w:rsidP="00842826">
      <w:pPr>
        <w:ind w:firstLine="567"/>
        <w:rPr>
          <w:rFonts w:ascii="Cambria Math" w:hAnsi="Cambria Math"/>
        </w:rPr>
      </w:pPr>
      <w:r w:rsidRPr="00CF622F">
        <w:rPr>
          <w:rFonts w:ascii="Cambria Math" w:hAnsi="Cambria Math"/>
        </w:rPr>
        <w:t xml:space="preserve">Andaikan kurva tersebut adalah grafik dari persamaan </w:t>
      </w:r>
      <m:oMath>
        <m:r>
          <w:rPr>
            <w:rFonts w:ascii="Cambria Math" w:hAnsi="Cambria Math"/>
          </w:rPr>
          <m:t>y=f(x)</m:t>
        </m:r>
      </m:oMath>
      <w:r w:rsidRPr="00CF622F">
        <w:rPr>
          <w:rFonts w:ascii="Cambria Math" w:hAnsi="Cambria Math"/>
        </w:rPr>
        <w:t xml:space="preserve">, maka P koordinat </w:t>
      </w:r>
      <m:oMath>
        <m:r>
          <w:rPr>
            <w:rFonts w:ascii="Cambria Math" w:hAnsi="Cambria Math"/>
          </w:rPr>
          <m:t>(c,f</m:t>
        </m:r>
        <m:d>
          <m:dPr>
            <m:ctrlPr>
              <w:rPr>
                <w:rFonts w:ascii="Cambria Math" w:hAnsi="Cambria Math"/>
                <w:i/>
              </w:rPr>
            </m:ctrlPr>
          </m:dPr>
          <m:e>
            <m:r>
              <w:rPr>
                <w:rFonts w:ascii="Cambria Math" w:hAnsi="Cambria Math"/>
              </w:rPr>
              <m:t>c</m:t>
            </m:r>
          </m:e>
        </m:d>
        <m:r>
          <w:rPr>
            <w:rFonts w:ascii="Cambria Math" w:hAnsi="Cambria Math"/>
          </w:rPr>
          <m:t>)</m:t>
        </m:r>
      </m:oMath>
      <w:r w:rsidRPr="00CF622F">
        <w:rPr>
          <w:rFonts w:ascii="Cambria Math" w:hAnsi="Cambria Math"/>
        </w:rPr>
        <w:t xml:space="preserve">, dan titik Q di dekatnya memiliki koordinat </w:t>
      </w:r>
      <m:oMath>
        <m:r>
          <w:rPr>
            <w:rFonts w:ascii="Cambria Math" w:hAnsi="Cambria Math"/>
          </w:rPr>
          <m:t>(c+h,f(c+h))</m:t>
        </m:r>
      </m:oMath>
      <w:r w:rsidRPr="00CF622F">
        <w:rPr>
          <w:rFonts w:ascii="Cambria Math" w:hAnsi="Cambria Math"/>
        </w:rPr>
        <w:t xml:space="preserve"> Sehingga tali busur yang melalui P dan Q memiliki kemiringan, yang diberikan oleh :</w:t>
      </w:r>
    </w:p>
    <w:tbl>
      <w:tblPr>
        <w:tblStyle w:val="TableGrid"/>
        <w:tblW w:w="0" w:type="auto"/>
        <w:jc w:val="center"/>
        <w:tblLook w:val="04A0" w:firstRow="1" w:lastRow="0" w:firstColumn="1" w:lastColumn="0" w:noHBand="0" w:noVBand="1"/>
      </w:tblPr>
      <w:tblGrid>
        <w:gridCol w:w="4278"/>
      </w:tblGrid>
      <w:tr w:rsidR="00842826" w:rsidRPr="00CF622F" w:rsidTr="00E86BC8">
        <w:trPr>
          <w:jc w:val="center"/>
        </w:trPr>
        <w:tc>
          <w:tcPr>
            <w:tcW w:w="4278" w:type="dxa"/>
          </w:tcPr>
          <w:p w:rsidR="00842826" w:rsidRPr="00CF622F" w:rsidRDefault="00CF46CF" w:rsidP="00E86BC8">
            <w:pPr>
              <w:spacing w:line="360" w:lineRule="auto"/>
              <w:rPr>
                <w:rFonts w:ascii="Cambria Math" w:hAnsi="Cambria Math"/>
                <w:szCs w:val="24"/>
              </w:rPr>
            </w:pPr>
            <m:oMathPara>
              <m:oMath>
                <m:sSub>
                  <m:sSubPr>
                    <m:ctrlPr>
                      <w:rPr>
                        <w:rFonts w:ascii="Cambria Math" w:hAnsi="Cambria Math"/>
                        <w:i/>
                        <w:szCs w:val="24"/>
                      </w:rPr>
                    </m:ctrlPr>
                  </m:sSubPr>
                  <m:e>
                    <m:r>
                      <w:rPr>
                        <w:rFonts w:ascii="Cambria Math" w:hAnsi="Cambria Math"/>
                        <w:szCs w:val="24"/>
                      </w:rPr>
                      <m:t>m</m:t>
                    </m:r>
                  </m:e>
                  <m:sub>
                    <m:r>
                      <w:rPr>
                        <w:rFonts w:ascii="Cambria Math" w:hAnsi="Cambria Math"/>
                        <w:szCs w:val="24"/>
                      </w:rPr>
                      <m:t>tan</m:t>
                    </m:r>
                  </m:sub>
                </m:sSub>
                <m:r>
                  <w:rPr>
                    <w:rFonts w:ascii="Cambria Math" w:hAnsi="Cambria Math"/>
                    <w:szCs w:val="24"/>
                  </w:rPr>
                  <m:t>=</m:t>
                </m:r>
                <m:func>
                  <m:funcPr>
                    <m:ctrlPr>
                      <w:rPr>
                        <w:rFonts w:ascii="Cambria Math" w:hAnsi="Cambria Math"/>
                        <w:i/>
                        <w:szCs w:val="24"/>
                      </w:rPr>
                    </m:ctrlPr>
                  </m:funcPr>
                  <m:fName>
                    <m:limLow>
                      <m:limLowPr>
                        <m:ctrlPr>
                          <w:rPr>
                            <w:rFonts w:ascii="Cambria Math" w:hAnsi="Cambria Math"/>
                            <w:i/>
                            <w:szCs w:val="24"/>
                          </w:rPr>
                        </m:ctrlPr>
                      </m:limLowPr>
                      <m:e>
                        <m:r>
                          <m:rPr>
                            <m:sty m:val="p"/>
                          </m:rPr>
                          <w:rPr>
                            <w:rFonts w:ascii="Cambria Math" w:hAnsi="Cambria Math"/>
                            <w:szCs w:val="24"/>
                          </w:rPr>
                          <m:t>lim</m:t>
                        </m:r>
                      </m:e>
                      <m:lim>
                        <m:r>
                          <w:rPr>
                            <w:rFonts w:ascii="Cambria Math" w:hAnsi="Cambria Math"/>
                            <w:szCs w:val="24"/>
                          </w:rPr>
                          <m:t>h⟶0</m:t>
                        </m:r>
                      </m:lim>
                    </m:limLow>
                  </m:fName>
                  <m:e>
                    <m:sSub>
                      <m:sSubPr>
                        <m:ctrlPr>
                          <w:rPr>
                            <w:rFonts w:ascii="Cambria Math" w:hAnsi="Cambria Math"/>
                            <w:i/>
                            <w:szCs w:val="24"/>
                          </w:rPr>
                        </m:ctrlPr>
                      </m:sSubPr>
                      <m:e>
                        <m:r>
                          <w:rPr>
                            <w:rFonts w:ascii="Cambria Math" w:hAnsi="Cambria Math"/>
                            <w:szCs w:val="24"/>
                          </w:rPr>
                          <m:t>m</m:t>
                        </m:r>
                      </m:e>
                      <m:sub>
                        <m:r>
                          <w:rPr>
                            <w:rFonts w:ascii="Cambria Math" w:hAnsi="Cambria Math"/>
                            <w:szCs w:val="24"/>
                          </w:rPr>
                          <m:t>tg</m:t>
                        </m:r>
                      </m:sub>
                    </m:sSub>
                    <m:r>
                      <w:rPr>
                        <w:rFonts w:ascii="Cambria Math" w:hAnsi="Cambria Math"/>
                        <w:szCs w:val="24"/>
                      </w:rPr>
                      <m:t>=</m:t>
                    </m:r>
                  </m:e>
                </m:func>
                <m:func>
                  <m:funcPr>
                    <m:ctrlPr>
                      <w:rPr>
                        <w:rFonts w:ascii="Cambria Math" w:hAnsi="Cambria Math"/>
                        <w:i/>
                        <w:szCs w:val="24"/>
                      </w:rPr>
                    </m:ctrlPr>
                  </m:funcPr>
                  <m:fName>
                    <m:limLow>
                      <m:limLowPr>
                        <m:ctrlPr>
                          <w:rPr>
                            <w:rFonts w:ascii="Cambria Math" w:hAnsi="Cambria Math"/>
                            <w:i/>
                            <w:szCs w:val="24"/>
                          </w:rPr>
                        </m:ctrlPr>
                      </m:limLowPr>
                      <m:e>
                        <m:r>
                          <m:rPr>
                            <m:sty m:val="p"/>
                          </m:rPr>
                          <w:rPr>
                            <w:rFonts w:ascii="Cambria Math" w:hAnsi="Cambria Math"/>
                            <w:szCs w:val="24"/>
                          </w:rPr>
                          <m:t>lim</m:t>
                        </m:r>
                      </m:e>
                      <m:lim>
                        <m:r>
                          <w:rPr>
                            <w:rFonts w:ascii="Cambria Math" w:hAnsi="Cambria Math"/>
                            <w:szCs w:val="24"/>
                          </w:rPr>
                          <m:t>h⟶0</m:t>
                        </m:r>
                      </m:lim>
                    </m:limLow>
                  </m:fName>
                  <m:e>
                    <m:f>
                      <m:fPr>
                        <m:ctrlPr>
                          <w:rPr>
                            <w:rFonts w:ascii="Cambria Math" w:hAnsi="Cambria Math"/>
                            <w:i/>
                            <w:szCs w:val="24"/>
                          </w:rPr>
                        </m:ctrlPr>
                      </m:fPr>
                      <m:num>
                        <m:r>
                          <w:rPr>
                            <w:rFonts w:ascii="Cambria Math" w:hAnsi="Cambria Math"/>
                            <w:szCs w:val="24"/>
                          </w:rPr>
                          <m:t>f</m:t>
                        </m:r>
                        <m:d>
                          <m:dPr>
                            <m:ctrlPr>
                              <w:rPr>
                                <w:rFonts w:ascii="Cambria Math" w:hAnsi="Cambria Math"/>
                                <w:i/>
                                <w:szCs w:val="24"/>
                              </w:rPr>
                            </m:ctrlPr>
                          </m:dPr>
                          <m:e>
                            <m:r>
                              <w:rPr>
                                <w:rFonts w:ascii="Cambria Math" w:hAnsi="Cambria Math"/>
                                <w:szCs w:val="24"/>
                              </w:rPr>
                              <m:t>c+h</m:t>
                            </m:r>
                          </m:e>
                        </m:d>
                        <m:r>
                          <w:rPr>
                            <w:rFonts w:ascii="Cambria Math" w:hAnsi="Cambria Math"/>
                            <w:szCs w:val="24"/>
                          </w:rPr>
                          <m:t>-f</m:t>
                        </m:r>
                        <m:d>
                          <m:dPr>
                            <m:ctrlPr>
                              <w:rPr>
                                <w:rFonts w:ascii="Cambria Math" w:hAnsi="Cambria Math"/>
                                <w:i/>
                                <w:szCs w:val="24"/>
                              </w:rPr>
                            </m:ctrlPr>
                          </m:dPr>
                          <m:e>
                            <m:r>
                              <w:rPr>
                                <w:rFonts w:ascii="Cambria Math" w:hAnsi="Cambria Math"/>
                                <w:szCs w:val="24"/>
                              </w:rPr>
                              <m:t>c</m:t>
                            </m:r>
                          </m:e>
                        </m:d>
                      </m:num>
                      <m:den>
                        <m:r>
                          <w:rPr>
                            <w:rFonts w:ascii="Cambria Math" w:hAnsi="Cambria Math"/>
                            <w:szCs w:val="24"/>
                          </w:rPr>
                          <m:t>h</m:t>
                        </m:r>
                      </m:den>
                    </m:f>
                  </m:e>
                </m:func>
              </m:oMath>
            </m:oMathPara>
          </w:p>
        </w:tc>
      </w:tr>
    </w:tbl>
    <w:p w:rsidR="00842826" w:rsidRPr="00CF622F" w:rsidRDefault="00842826" w:rsidP="00842826">
      <w:pPr>
        <w:rPr>
          <w:rFonts w:ascii="Cambria Math" w:hAnsi="Cambria Math"/>
        </w:rPr>
      </w:pPr>
      <w:r w:rsidRPr="00CF622F">
        <w:rPr>
          <w:rFonts w:ascii="Cambria Math" w:hAnsi="Cambria Math"/>
        </w:rPr>
        <w:t>Contoh Soal 1 :</w:t>
      </w:r>
    </w:p>
    <w:p w:rsidR="00842826" w:rsidRPr="00CF622F" w:rsidRDefault="00842826" w:rsidP="00842826">
      <w:pPr>
        <w:rPr>
          <w:rFonts w:ascii="Cambria Math" w:hAnsi="Cambria Math"/>
        </w:rPr>
      </w:pPr>
      <w:r w:rsidRPr="00CF622F">
        <w:rPr>
          <w:rFonts w:ascii="Cambria Math" w:hAnsi="Cambria Math"/>
          <w:noProof/>
          <w:lang w:eastAsia="en-US"/>
        </w:rPr>
        <w:drawing>
          <wp:anchor distT="0" distB="0" distL="114300" distR="114300" simplePos="0" relativeHeight="251668480" behindDoc="1" locked="0" layoutInCell="1" allowOverlap="1">
            <wp:simplePos x="0" y="0"/>
            <wp:positionH relativeFrom="column">
              <wp:posOffset>3715919</wp:posOffset>
            </wp:positionH>
            <wp:positionV relativeFrom="paragraph">
              <wp:posOffset>365939</wp:posOffset>
            </wp:positionV>
            <wp:extent cx="1355355" cy="1767092"/>
            <wp:effectExtent l="19050" t="0" r="0" b="0"/>
            <wp:wrapNone/>
            <wp:docPr id="59" name="Picture 1"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134"/>
                    <a:stretch>
                      <a:fillRect/>
                    </a:stretch>
                  </pic:blipFill>
                  <pic:spPr>
                    <a:xfrm>
                      <a:off x="0" y="0"/>
                      <a:ext cx="1355355" cy="1767092"/>
                    </a:xfrm>
                    <a:prstGeom prst="rect">
                      <a:avLst/>
                    </a:prstGeom>
                  </pic:spPr>
                </pic:pic>
              </a:graphicData>
            </a:graphic>
          </wp:anchor>
        </w:drawing>
      </w:r>
      <w:r w:rsidRPr="00CF622F">
        <w:rPr>
          <w:rFonts w:ascii="Cambria Math" w:hAnsi="Cambria Math"/>
        </w:rPr>
        <w:t xml:space="preserve">Carilah kemiringan suatu garis singgung pada kurva </w:t>
      </w:r>
      <m:oMath>
        <m:r>
          <w:rPr>
            <w:rFonts w:ascii="Cambria Math" w:hAnsi="Cambria Math"/>
          </w:rPr>
          <m:t>y=f</m:t>
        </m:r>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oMath>
      <w:r w:rsidR="00AC62D4">
        <w:rPr>
          <w:rFonts w:ascii="Cambria Math" w:hAnsi="Cambria Math"/>
        </w:rPr>
        <w:t xml:space="preserve"> di titik (2,4) </w:t>
      </w:r>
      <w:r w:rsidRPr="00CF622F">
        <w:rPr>
          <w:rFonts w:ascii="Cambria Math" w:hAnsi="Cambria Math"/>
        </w:rPr>
        <w:t xml:space="preserve"> Penyelesaian :</w:t>
      </w:r>
    </w:p>
    <w:p w:rsidR="00842826" w:rsidRPr="00CF622F" w:rsidRDefault="00CF46CF" w:rsidP="00842826">
      <w:pPr>
        <w:rPr>
          <w:rFonts w:ascii="Cambria Math" w:hAnsi="Cambria Math"/>
        </w:rPr>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tan</m:t>
              </m:r>
            </m:sub>
          </m:sSub>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h⟶0</m:t>
                  </m:r>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2+</m:t>
                      </m:r>
                      <m:r>
                        <w:rPr>
                          <w:rFonts w:ascii="Cambria Math" w:hAnsi="Cambria Math"/>
                        </w:rPr>
                        <m:t>h</m:t>
                      </m:r>
                    </m:e>
                  </m:d>
                  <m:r>
                    <w:rPr>
                      <w:rFonts w:ascii="Cambria Math" w:hAnsi="Cambria Math"/>
                    </w:rPr>
                    <m:t>-f</m:t>
                  </m:r>
                  <m:d>
                    <m:dPr>
                      <m:ctrlPr>
                        <w:rPr>
                          <w:rFonts w:ascii="Cambria Math" w:hAnsi="Cambria Math"/>
                          <w:i/>
                        </w:rPr>
                      </m:ctrlPr>
                    </m:dPr>
                    <m:e>
                      <m:r>
                        <w:rPr>
                          <w:rFonts w:ascii="Cambria Math" w:hAnsi="Cambria Math"/>
                        </w:rPr>
                        <m:t>2</m:t>
                      </m:r>
                    </m:e>
                  </m:d>
                </m:num>
                <m:den>
                  <m:r>
                    <w:rPr>
                      <w:rFonts w:ascii="Cambria Math" w:hAnsi="Cambria Math"/>
                    </w:rPr>
                    <m:t>h</m:t>
                  </m:r>
                </m:den>
              </m:f>
            </m:e>
          </m:func>
        </m:oMath>
      </m:oMathPara>
    </w:p>
    <w:p w:rsidR="00842826" w:rsidRPr="00CF622F" w:rsidRDefault="00842826" w:rsidP="00842826">
      <w:pPr>
        <w:rPr>
          <w:rFonts w:ascii="Cambria Math" w:hAnsi="Cambria Math"/>
        </w:rPr>
      </w:pPr>
      <m:oMathPara>
        <m:oMathParaPr>
          <m:jc m:val="left"/>
        </m:oMathParaPr>
        <m:oMath>
          <m:r>
            <w:rPr>
              <w:rFonts w:ascii="Cambria Math" w:hAnsi="Cambria Math"/>
            </w:rPr>
            <m:t xml:space="preserve">          =</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h⟶0</m:t>
                  </m:r>
                </m:lim>
              </m:limLow>
            </m:fName>
            <m:e>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2+</m:t>
                          </m:r>
                          <m:r>
                            <w:rPr>
                              <w:rFonts w:ascii="Cambria Math" w:hAnsi="Cambria Math"/>
                            </w:rPr>
                            <m:t>h</m:t>
                          </m:r>
                        </m:e>
                      </m:d>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2</m:t>
                      </m:r>
                    </m:e>
                    <m:sup>
                      <m:r>
                        <w:rPr>
                          <w:rFonts w:ascii="Cambria Math" w:hAnsi="Cambria Math"/>
                        </w:rPr>
                        <m:t>2</m:t>
                      </m:r>
                    </m:sup>
                  </m:sSup>
                </m:num>
                <m:den>
                  <m:r>
                    <w:rPr>
                      <w:rFonts w:ascii="Cambria Math" w:hAnsi="Cambria Math"/>
                    </w:rPr>
                    <m:t>h</m:t>
                  </m:r>
                </m:den>
              </m:f>
            </m:e>
          </m:func>
        </m:oMath>
      </m:oMathPara>
    </w:p>
    <w:p w:rsidR="00842826" w:rsidRPr="00CF622F" w:rsidRDefault="00842826" w:rsidP="00842826">
      <w:pPr>
        <w:rPr>
          <w:rFonts w:ascii="Cambria Math" w:hAnsi="Cambria Math"/>
        </w:rPr>
      </w:pPr>
      <m:oMathPara>
        <m:oMathParaPr>
          <m:jc m:val="left"/>
        </m:oMathParaPr>
        <m:oMath>
          <m:r>
            <w:rPr>
              <w:rFonts w:ascii="Cambria Math" w:hAnsi="Cambria Math"/>
            </w:rPr>
            <m:t xml:space="preserve">          =</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h⟶0</m:t>
                  </m:r>
                </m:lim>
              </m:limLow>
            </m:fName>
            <m:e>
              <m:f>
                <m:fPr>
                  <m:ctrlPr>
                    <w:rPr>
                      <w:rFonts w:ascii="Cambria Math" w:hAnsi="Cambria Math"/>
                      <w:i/>
                    </w:rPr>
                  </m:ctrlPr>
                </m:fPr>
                <m:num>
                  <m:sSup>
                    <m:sSupPr>
                      <m:ctrlPr>
                        <w:rPr>
                          <w:rFonts w:ascii="Cambria Math" w:hAnsi="Cambria Math"/>
                          <w:i/>
                        </w:rPr>
                      </m:ctrlPr>
                    </m:sSupPr>
                    <m:e>
                      <m:r>
                        <w:rPr>
                          <w:rFonts w:ascii="Cambria Math" w:hAnsi="Cambria Math"/>
                        </w:rPr>
                        <m:t>4+4</m:t>
                      </m:r>
                      <m:r>
                        <w:rPr>
                          <w:rFonts w:ascii="Cambria Math" w:hAnsi="Cambria Math"/>
                        </w:rPr>
                        <m:t>h+h</m:t>
                      </m:r>
                    </m:e>
                    <m:sup>
                      <m:r>
                        <w:rPr>
                          <w:rFonts w:ascii="Cambria Math" w:hAnsi="Cambria Math"/>
                        </w:rPr>
                        <m:t>2</m:t>
                      </m:r>
                    </m:sup>
                  </m:sSup>
                  <m:r>
                    <w:rPr>
                      <w:rFonts w:ascii="Cambria Math" w:hAnsi="Cambria Math"/>
                    </w:rPr>
                    <m:t>-4</m:t>
                  </m:r>
                </m:num>
                <m:den>
                  <m:r>
                    <w:rPr>
                      <w:rFonts w:ascii="Cambria Math" w:hAnsi="Cambria Math"/>
                    </w:rPr>
                    <m:t>h</m:t>
                  </m:r>
                </m:den>
              </m:f>
            </m:e>
          </m:func>
        </m:oMath>
      </m:oMathPara>
    </w:p>
    <w:p w:rsidR="00842826" w:rsidRPr="00CF622F" w:rsidRDefault="00842826" w:rsidP="00842826">
      <w:pPr>
        <w:rPr>
          <w:rFonts w:ascii="Cambria Math" w:hAnsi="Cambria Math"/>
        </w:rPr>
      </w:pPr>
      <m:oMathPara>
        <m:oMathParaPr>
          <m:jc m:val="left"/>
        </m:oMathParaPr>
        <m:oMath>
          <m:r>
            <w:rPr>
              <w:rFonts w:ascii="Cambria Math" w:hAnsi="Cambria Math"/>
            </w:rPr>
            <m:t xml:space="preserve">          =</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h⟶0</m:t>
                  </m:r>
                </m:lim>
              </m:limLow>
            </m:fName>
            <m:e>
              <m:f>
                <m:fPr>
                  <m:ctrlPr>
                    <w:rPr>
                      <w:rFonts w:ascii="Cambria Math" w:hAnsi="Cambria Math"/>
                      <w:i/>
                    </w:rPr>
                  </m:ctrlPr>
                </m:fPr>
                <m:num>
                  <m:r>
                    <w:rPr>
                      <w:rFonts w:ascii="Cambria Math" w:hAnsi="Cambria Math"/>
                    </w:rPr>
                    <m:t>h</m:t>
                  </m:r>
                  <m:d>
                    <m:dPr>
                      <m:ctrlPr>
                        <w:rPr>
                          <w:rFonts w:ascii="Cambria Math" w:hAnsi="Cambria Math"/>
                          <w:i/>
                        </w:rPr>
                      </m:ctrlPr>
                    </m:dPr>
                    <m:e>
                      <m:r>
                        <w:rPr>
                          <w:rFonts w:ascii="Cambria Math" w:hAnsi="Cambria Math"/>
                        </w:rPr>
                        <m:t>4+</m:t>
                      </m:r>
                      <m:r>
                        <w:rPr>
                          <w:rFonts w:ascii="Cambria Math" w:hAnsi="Cambria Math"/>
                        </w:rPr>
                        <m:t>h</m:t>
                      </m:r>
                    </m:e>
                  </m:d>
                </m:num>
                <m:den>
                  <m:r>
                    <w:rPr>
                      <w:rFonts w:ascii="Cambria Math" w:hAnsi="Cambria Math"/>
                    </w:rPr>
                    <m:t>h</m:t>
                  </m:r>
                </m:den>
              </m:f>
            </m:e>
          </m:func>
          <m:r>
            <w:rPr>
              <w:rFonts w:ascii="Cambria Math" w:hAnsi="Cambria Math"/>
            </w:rPr>
            <m:t>=4</m:t>
          </m:r>
        </m:oMath>
      </m:oMathPara>
    </w:p>
    <w:p w:rsidR="00842826" w:rsidRPr="00CF622F" w:rsidRDefault="00842826" w:rsidP="00842826">
      <w:pPr>
        <w:rPr>
          <w:rFonts w:ascii="Cambria Math" w:hAnsi="Cambria Math"/>
        </w:rPr>
      </w:pPr>
      <w:r w:rsidRPr="00CF622F">
        <w:rPr>
          <w:rFonts w:ascii="Cambria Math" w:hAnsi="Cambria Math"/>
        </w:rPr>
        <w:t>Garis yang kemiringannya dicari dapat dilihat pada gambar di bawah ini, dan jelas bahwa ia memiliki suatu kemiringan positif yang besar.</w:t>
      </w:r>
    </w:p>
    <w:p w:rsidR="00842826" w:rsidRPr="00CF622F" w:rsidRDefault="00842826" w:rsidP="00842826">
      <w:pPr>
        <w:rPr>
          <w:rFonts w:ascii="Cambria Math" w:hAnsi="Cambria Math"/>
        </w:rPr>
      </w:pPr>
    </w:p>
    <w:p w:rsidR="00842826" w:rsidRPr="00CF622F" w:rsidRDefault="00842826" w:rsidP="00842826">
      <w:pPr>
        <w:rPr>
          <w:rFonts w:ascii="Cambria Math" w:hAnsi="Cambria Math"/>
        </w:rPr>
      </w:pPr>
      <w:r w:rsidRPr="00CF622F">
        <w:rPr>
          <w:rFonts w:ascii="Cambria Math" w:hAnsi="Cambria Math"/>
        </w:rPr>
        <w:t>Contob Soal 2 :</w:t>
      </w:r>
    </w:p>
    <w:p w:rsidR="00842826" w:rsidRPr="00CF622F" w:rsidRDefault="00842826" w:rsidP="00842826">
      <w:pPr>
        <w:rPr>
          <w:rFonts w:ascii="Cambria Math" w:hAnsi="Cambria Math"/>
        </w:rPr>
      </w:pPr>
      <w:r w:rsidRPr="00CF622F">
        <w:rPr>
          <w:rFonts w:ascii="Cambria Math" w:hAnsi="Cambria Math"/>
        </w:rPr>
        <w:t xml:space="preserve">Carilah kemiringan garis singgung pada kurva </w:t>
      </w:r>
      <m:oMath>
        <m:r>
          <w:rPr>
            <w:rFonts w:ascii="Cambria Math" w:hAnsi="Cambria Math"/>
          </w:rPr>
          <m:t>y=f(x)=-</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+2x+2</m:t>
        </m:r>
      </m:oMath>
      <w:r w:rsidRPr="00CF622F">
        <w:rPr>
          <w:rFonts w:ascii="Cambria Math" w:hAnsi="Cambria Math"/>
        </w:rPr>
        <w:t xml:space="preserve"> pada titik-titik dengan koordinat</w:t>
      </w:r>
      <m:oMath>
        <m:r>
          <w:rPr>
            <w:rFonts w:ascii="Cambria Math" w:hAnsi="Cambria Math"/>
          </w:rPr>
          <m:t>-x</m:t>
        </m:r>
      </m:oMath>
      <w:r w:rsidRPr="00CF622F">
        <w:rPr>
          <w:rFonts w:ascii="Cambria Math" w:hAnsi="Cambria Math"/>
        </w:rPr>
        <w:t xml:space="preserve"> pada </w:t>
      </w:r>
      <m:oMath>
        <m:r>
          <w:rPr>
            <w:rFonts w:ascii="Cambria Math" w:hAnsi="Cambria Math"/>
          </w:rPr>
          <m:t>-1,</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,2 </m:t>
        </m:r>
        <m:r>
          <m:rPr>
            <m:sty m:val="p"/>
          </m:rPr>
          <w:rPr>
            <w:rFonts w:ascii="Cambria Math" w:hAnsi="Cambria Math"/>
          </w:rPr>
          <m:t>dan 3</m:t>
        </m:r>
      </m:oMath>
    </w:p>
    <w:p w:rsidR="00842826" w:rsidRPr="00CF622F" w:rsidRDefault="00842826" w:rsidP="00842826">
      <w:pPr>
        <w:rPr>
          <w:rFonts w:ascii="Cambria Math" w:hAnsi="Cambria Math"/>
        </w:rPr>
      </w:pPr>
      <w:r w:rsidRPr="00CF622F">
        <w:rPr>
          <w:rFonts w:ascii="Cambria Math" w:hAnsi="Cambria Math"/>
        </w:rPr>
        <w:t>Penyelesaian :</w:t>
      </w:r>
    </w:p>
    <w:p w:rsidR="00842826" w:rsidRPr="00CF622F" w:rsidRDefault="00842826" w:rsidP="00842826">
      <w:pPr>
        <w:rPr>
          <w:rFonts w:ascii="Cambria Math" w:hAnsi="Cambria Math"/>
        </w:rPr>
      </w:pPr>
      <w:r w:rsidRPr="00CF622F">
        <w:rPr>
          <w:rFonts w:ascii="Cambria Math" w:hAnsi="Cambria Math"/>
        </w:rPr>
        <w:t>Daripada membuat 4 perhitungan secara terpisah, lebih baik menghitung kemiringan itu pada titik yang koordinat</w:t>
      </w:r>
      <m:oMath>
        <m:r>
          <w:rPr>
            <w:rFonts w:ascii="Cambria Math" w:hAnsi="Cambria Math"/>
          </w:rPr>
          <m:t>-x</m:t>
        </m:r>
      </m:oMath>
      <w:r w:rsidRPr="00CF622F">
        <w:rPr>
          <w:rFonts w:ascii="Cambria Math" w:hAnsi="Cambria Math"/>
        </w:rPr>
        <w:t xml:space="preserve"> nya = c. Sehingga akan didapatkan 4 jawaban yang diinginkan dengan cara pengalihan :</w:t>
      </w:r>
    </w:p>
    <w:p w:rsidR="00842826" w:rsidRPr="00CF622F" w:rsidRDefault="00CF46CF" w:rsidP="00842826">
      <w:pPr>
        <w:rPr>
          <w:rFonts w:ascii="Cambria Math" w:hAnsi="Cambria Math"/>
        </w:rPr>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tan</m:t>
              </m:r>
            </m:sub>
          </m:sSub>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h⟶0</m:t>
                  </m:r>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c+h</m:t>
                      </m:r>
                    </m:e>
                  </m:d>
                  <m:r>
                    <w:rPr>
                      <w:rFonts w:ascii="Cambria Math" w:hAnsi="Cambria Math"/>
                    </w:rPr>
                    <m:t>-f</m:t>
                  </m:r>
                  <m:d>
                    <m:dPr>
                      <m:ctrlPr>
                        <w:rPr>
                          <w:rFonts w:ascii="Cambria Math" w:hAnsi="Cambria Math"/>
                          <w:i/>
                        </w:rPr>
                      </m:ctrlPr>
                    </m:dPr>
                    <m:e>
                      <m:r>
                        <w:rPr>
                          <w:rFonts w:ascii="Cambria Math" w:hAnsi="Cambria Math"/>
                        </w:rPr>
                        <m:t>c</m:t>
                      </m:r>
                    </m:e>
                  </m:d>
                </m:num>
                <m:den>
                  <m:r>
                    <w:rPr>
                      <w:rFonts w:ascii="Cambria Math" w:hAnsi="Cambria Math"/>
                    </w:rPr>
                    <m:t>h</m:t>
                  </m:r>
                </m:den>
              </m:f>
              <m:r>
                <w:rPr>
                  <w:rFonts w:ascii="Cambria Math" w:hAnsi="Cambria Math"/>
                </w:rPr>
                <m:t>=</m:t>
              </m:r>
            </m:e>
          </m:func>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h⟶0</m:t>
                  </m:r>
                </m:lim>
              </m:limLow>
            </m:fName>
            <m:e>
              <m:f>
                <m:fPr>
                  <m:ctrlPr>
                    <w:rPr>
                      <w:rFonts w:ascii="Cambria Math" w:hAnsi="Cambria Math"/>
                      <w:i/>
                    </w:rPr>
                  </m:ctrlPr>
                </m:fPr>
                <m:num>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c+h</m:t>
                          </m:r>
                        </m:e>
                      </m:d>
                    </m:e>
                    <m:sup>
                      <m:r>
                        <w:rPr>
                          <w:rFonts w:ascii="Cambria Math" w:hAnsi="Cambria Math"/>
                        </w:rPr>
                        <m:t>2</m:t>
                      </m:r>
                    </m:sup>
                  </m:sSup>
                  <m:r>
                    <w:rPr>
                      <w:rFonts w:ascii="Cambria Math" w:hAnsi="Cambria Math"/>
                    </w:rPr>
                    <m:t>+2</m:t>
                  </m:r>
                  <m:d>
                    <m:dPr>
                      <m:ctrlPr>
                        <w:rPr>
                          <w:rFonts w:ascii="Cambria Math" w:hAnsi="Cambria Math"/>
                          <w:i/>
                        </w:rPr>
                      </m:ctrlPr>
                    </m:dPr>
                    <m:e>
                      <m:r>
                        <w:rPr>
                          <w:rFonts w:ascii="Cambria Math" w:hAnsi="Cambria Math"/>
                        </w:rPr>
                        <m:t>c+h</m:t>
                      </m:r>
                    </m:e>
                  </m:d>
                  <m:r>
                    <w:rPr>
                      <w:rFonts w:ascii="Cambria Math" w:hAnsi="Cambria Math"/>
                    </w:rPr>
                    <m:t>+2-</m:t>
                  </m:r>
                  <m:d>
                    <m:dPr>
                      <m:ctrlPr>
                        <w:rPr>
                          <w:rFonts w:ascii="Cambria Math" w:hAnsi="Cambria Math"/>
                          <w:i/>
                        </w:rPr>
                      </m:ctrlPr>
                    </m:dPr>
                    <m:e>
                      <m:sSup>
                        <m:sSupPr>
                          <m:ctrlPr>
                            <w:rPr>
                              <w:rFonts w:ascii="Cambria Math" w:hAnsi="Cambria Math"/>
                              <w:i/>
                            </w:rPr>
                          </m:ctrlPr>
                        </m:sSupPr>
                        <m:e>
                          <m:r>
                            <w:rPr>
                              <w:rFonts w:ascii="Cambria Math" w:hAnsi="Cambria Math"/>
                            </w:rPr>
                            <m:t>-c</m:t>
                          </m:r>
                        </m:e>
                        <m:sup>
                          <m:r>
                            <w:rPr>
                              <w:rFonts w:ascii="Cambria Math" w:hAnsi="Cambria Math"/>
                            </w:rPr>
                            <m:t>2</m:t>
                          </m:r>
                        </m:sup>
                      </m:sSup>
                      <m:r>
                        <w:rPr>
                          <w:rFonts w:ascii="Cambria Math" w:hAnsi="Cambria Math"/>
                        </w:rPr>
                        <m:t>+2c+2</m:t>
                      </m:r>
                    </m:e>
                  </m:d>
                </m:num>
                <m:den>
                  <m:r>
                    <w:rPr>
                      <w:rFonts w:ascii="Cambria Math" w:hAnsi="Cambria Math"/>
                    </w:rPr>
                    <m:t>h</m:t>
                  </m:r>
                </m:den>
              </m:f>
              <m:r>
                <w:rPr>
                  <w:rFonts w:ascii="Cambria Math" w:hAnsi="Cambria Math"/>
                </w:rPr>
                <m:t>=</m:t>
              </m:r>
            </m:e>
          </m:func>
        </m:oMath>
      </m:oMathPara>
    </w:p>
    <w:p w:rsidR="00842826" w:rsidRPr="00CF622F" w:rsidRDefault="00842826" w:rsidP="00842826">
      <w:pPr>
        <w:rPr>
          <w:rFonts w:ascii="Cambria Math" w:hAnsi="Cambria Math"/>
        </w:rPr>
      </w:pPr>
      <m:oMathPara>
        <m:oMathParaPr>
          <m:jc m:val="left"/>
        </m:oMathParaPr>
        <m:oMath>
          <m:r>
            <w:rPr>
              <w:rFonts w:ascii="Cambria Math" w:hAnsi="Cambria Math"/>
            </w:rPr>
            <m:t xml:space="preserve">          =</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h⟶0</m:t>
                  </m:r>
                </m:lim>
              </m:limLow>
            </m:fName>
            <m:e>
              <m:f>
                <m:fPr>
                  <m:ctrlPr>
                    <w:rPr>
                      <w:rFonts w:ascii="Cambria Math" w:hAnsi="Cambria Math"/>
                      <w:i/>
                    </w:rPr>
                  </m:ctrlPr>
                </m:fPr>
                <m:num>
                  <m:r>
                    <w:rPr>
                      <w:rFonts w:ascii="Cambria Math" w:hAnsi="Cambria Math"/>
                    </w:rPr>
                    <m:t>-</m:t>
                  </m:r>
                  <m:sSup>
                    <m:sSupPr>
                      <m:ctrlPr>
                        <w:rPr>
                          <w:rFonts w:ascii="Cambria Math" w:hAnsi="Cambria Math"/>
                          <w:i/>
                        </w:rPr>
                      </m:ctrlPr>
                    </m:sSupPr>
                    <m:e>
                      <m:r>
                        <w:rPr>
                          <w:rFonts w:ascii="Cambria Math" w:hAnsi="Cambria Math"/>
                        </w:rPr>
                        <m:t>c</m:t>
                      </m:r>
                    </m:e>
                    <m:sup>
                      <m:r>
                        <w:rPr>
                          <w:rFonts w:ascii="Cambria Math" w:hAnsi="Cambria Math"/>
                        </w:rPr>
                        <m:t>2</m:t>
                      </m:r>
                    </m:sup>
                  </m:sSup>
                  <m:r>
                    <w:rPr>
                      <w:rFonts w:ascii="Cambria Math" w:hAnsi="Cambria Math"/>
                    </w:rPr>
                    <m:t>-2ch-</m:t>
                  </m:r>
                  <m:sSup>
                    <m:sSupPr>
                      <m:ctrlPr>
                        <w:rPr>
                          <w:rFonts w:ascii="Cambria Math" w:hAnsi="Cambria Math"/>
                          <w:i/>
                        </w:rPr>
                      </m:ctrlPr>
                    </m:sSupPr>
                    <m:e>
                      <m:r>
                        <w:rPr>
                          <w:rFonts w:ascii="Cambria Math" w:hAnsi="Cambria Math"/>
                        </w:rPr>
                        <m:t>h</m:t>
                      </m:r>
                    </m:e>
                    <m:sup>
                      <m:r>
                        <w:rPr>
                          <w:rFonts w:ascii="Cambria Math" w:hAnsi="Cambria Math"/>
                        </w:rPr>
                        <m:t>2</m:t>
                      </m:r>
                    </m:sup>
                  </m:sSup>
                  <m:r>
                    <w:rPr>
                      <w:rFonts w:ascii="Cambria Math" w:hAnsi="Cambria Math"/>
                    </w:rPr>
                    <m:t>+2c+2</m:t>
                  </m:r>
                  <m:r>
                    <w:rPr>
                      <w:rFonts w:ascii="Cambria Math" w:hAnsi="Cambria Math"/>
                    </w:rPr>
                    <m:t>h+</m:t>
                  </m:r>
                  <m:r>
                    <w:rPr>
                      <w:rFonts w:ascii="Cambria Math" w:hAnsi="Cambria Math"/>
                    </w:rPr>
                    <m:t>2+</m:t>
                  </m:r>
                  <m:sSup>
                    <m:sSupPr>
                      <m:ctrlPr>
                        <w:rPr>
                          <w:rFonts w:ascii="Cambria Math" w:hAnsi="Cambria Math"/>
                          <w:i/>
                        </w:rPr>
                      </m:ctrlPr>
                    </m:sSupPr>
                    <m:e>
                      <m:r>
                        <w:rPr>
                          <w:rFonts w:ascii="Cambria Math" w:hAnsi="Cambria Math"/>
                        </w:rPr>
                        <m:t>c</m:t>
                      </m:r>
                    </m:e>
                    <m:sup>
                      <m:r>
                        <w:rPr>
                          <w:rFonts w:ascii="Cambria Math" w:hAnsi="Cambria Math"/>
                        </w:rPr>
                        <m:t>2</m:t>
                      </m:r>
                    </m:sup>
                  </m:sSup>
                  <m:r>
                    <w:rPr>
                      <w:rFonts w:ascii="Cambria Math" w:hAnsi="Cambria Math"/>
                    </w:rPr>
                    <m:t>-2c-2</m:t>
                  </m:r>
                </m:num>
                <m:den>
                  <m:r>
                    <w:rPr>
                      <w:rFonts w:ascii="Cambria Math" w:hAnsi="Cambria Math"/>
                    </w:rPr>
                    <m:t>h</m:t>
                  </m:r>
                </m:den>
              </m:f>
              <m:r>
                <w:rPr>
                  <w:rFonts w:ascii="Cambria Math" w:hAnsi="Cambria Math"/>
                </w:rPr>
                <m:t>=</m:t>
              </m:r>
            </m:e>
          </m:func>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h⟶0</m:t>
                  </m:r>
                </m:lim>
              </m:limLow>
            </m:fName>
            <m:e>
              <m:f>
                <m:fPr>
                  <m:ctrlPr>
                    <w:rPr>
                      <w:rFonts w:ascii="Cambria Math" w:hAnsi="Cambria Math"/>
                      <w:i/>
                    </w:rPr>
                  </m:ctrlPr>
                </m:fPr>
                <m:num>
                  <m:r>
                    <w:rPr>
                      <w:rFonts w:ascii="Cambria Math" w:hAnsi="Cambria Math"/>
                    </w:rPr>
                    <m:t>h</m:t>
                  </m:r>
                  <m:d>
                    <m:dPr>
                      <m:ctrlPr>
                        <w:rPr>
                          <w:rFonts w:ascii="Cambria Math" w:hAnsi="Cambria Math"/>
                          <w:i/>
                        </w:rPr>
                      </m:ctrlPr>
                    </m:dPr>
                    <m:e>
                      <m:r>
                        <w:rPr>
                          <w:rFonts w:ascii="Cambria Math" w:hAnsi="Cambria Math"/>
                        </w:rPr>
                        <m:t>-2c-h+2</m:t>
                      </m:r>
                    </m:e>
                  </m:d>
                </m:num>
                <m:den>
                  <m:r>
                    <w:rPr>
                      <w:rFonts w:ascii="Cambria Math" w:hAnsi="Cambria Math"/>
                    </w:rPr>
                    <m:t>h</m:t>
                  </m:r>
                </m:den>
              </m:f>
            </m:e>
          </m:func>
        </m:oMath>
      </m:oMathPara>
    </w:p>
    <w:p w:rsidR="00842826" w:rsidRPr="00CF622F" w:rsidRDefault="00842826" w:rsidP="00842826">
      <w:pPr>
        <w:rPr>
          <w:rFonts w:ascii="Cambria Math" w:hAnsi="Cambria Math"/>
        </w:rPr>
      </w:pPr>
      <m:oMathPara>
        <m:oMathParaPr>
          <m:jc m:val="left"/>
        </m:oMathParaPr>
        <m:oMath>
          <m:r>
            <w:rPr>
              <w:rFonts w:ascii="Cambria Math" w:hAnsi="Cambria Math"/>
            </w:rPr>
            <m:t xml:space="preserve">          =-2c+2</m:t>
          </m:r>
        </m:oMath>
      </m:oMathPara>
    </w:p>
    <w:p w:rsidR="00842826" w:rsidRPr="00CF622F" w:rsidRDefault="00842826" w:rsidP="00842826">
      <w:pPr>
        <w:rPr>
          <w:rFonts w:ascii="Cambria Math" w:hAnsi="Cambria Math"/>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6"/>
        <w:gridCol w:w="3306"/>
      </w:tblGrid>
      <w:tr w:rsidR="00842826" w:rsidRPr="00CF622F" w:rsidTr="00E86BC8">
        <w:tc>
          <w:tcPr>
            <w:tcW w:w="6062" w:type="dxa"/>
          </w:tcPr>
          <w:p w:rsidR="00842826" w:rsidRPr="00CF622F" w:rsidRDefault="00842826" w:rsidP="00E86BC8">
            <w:pPr>
              <w:spacing w:line="360" w:lineRule="auto"/>
              <w:rPr>
                <w:rFonts w:ascii="Cambria Math" w:hAnsi="Cambria Math"/>
                <w:szCs w:val="24"/>
              </w:rPr>
            </w:pPr>
            <w:r w:rsidRPr="00CF622F">
              <w:rPr>
                <w:rFonts w:ascii="Cambria Math" w:hAnsi="Cambria Math"/>
                <w:szCs w:val="24"/>
              </w:rPr>
              <w:lastRenderedPageBreak/>
              <w:t xml:space="preserve">Keempat kemiringan yang diinginkan dapat diperoleh dengan memasukkan nilai c -1, 1/2, 2 dan 3 pada persamaan yang telah diperoleh. Sehingga didapatkan </w:t>
            </w:r>
            <m:oMath>
              <m:r>
                <w:rPr>
                  <w:rFonts w:ascii="Cambria Math" w:hAnsi="Cambria Math"/>
                  <w:szCs w:val="24"/>
                </w:rPr>
                <m:t xml:space="preserve">m=4,1,-2 </m:t>
              </m:r>
              <m:r>
                <m:rPr>
                  <m:sty m:val="p"/>
                </m:rPr>
                <w:rPr>
                  <w:rFonts w:ascii="Cambria Math" w:hAnsi="Cambria Math"/>
                  <w:szCs w:val="24"/>
                </w:rPr>
                <m:t>dan 4</m:t>
              </m:r>
            </m:oMath>
            <w:r w:rsidRPr="00CF622F">
              <w:rPr>
                <w:rFonts w:ascii="Cambria Math" w:hAnsi="Cambria Math"/>
                <w:iCs/>
                <w:szCs w:val="24"/>
              </w:rPr>
              <w:t>.</w:t>
            </w:r>
            <w:r w:rsidRPr="00CF622F">
              <w:rPr>
                <w:rFonts w:ascii="Cambria Math" w:hAnsi="Cambria Math"/>
                <w:szCs w:val="24"/>
              </w:rPr>
              <w:t xml:space="preserve"> Jawaban ini bersesuaiaa dengan grafik di samping.</w:t>
            </w:r>
          </w:p>
        </w:tc>
        <w:tc>
          <w:tcPr>
            <w:tcW w:w="3024" w:type="dxa"/>
          </w:tcPr>
          <w:p w:rsidR="00842826" w:rsidRPr="00CF622F" w:rsidRDefault="00842826" w:rsidP="00E86BC8">
            <w:pPr>
              <w:spacing w:line="360" w:lineRule="auto"/>
              <w:rPr>
                <w:rFonts w:ascii="Cambria Math" w:hAnsi="Cambria Math"/>
                <w:szCs w:val="24"/>
              </w:rPr>
            </w:pPr>
            <w:r w:rsidRPr="00CF622F">
              <w:rPr>
                <w:rFonts w:ascii="Cambria Math" w:hAnsi="Cambria Math"/>
                <w:noProof/>
                <w:lang w:eastAsia="en-US"/>
              </w:rPr>
              <w:drawing>
                <wp:inline distT="0" distB="0" distL="0" distR="0">
                  <wp:extent cx="1938528" cy="1933956"/>
                  <wp:effectExtent l="19050" t="0" r="4572" b="0"/>
                  <wp:docPr id="67" name="Picture 2" desc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g"/>
                          <pic:cNvPicPr/>
                        </pic:nvPicPr>
                        <pic:blipFill>
                          <a:blip r:embed="rId135"/>
                          <a:stretch>
                            <a:fillRect/>
                          </a:stretch>
                        </pic:blipFill>
                        <pic:spPr>
                          <a:xfrm>
                            <a:off x="0" y="0"/>
                            <a:ext cx="1938528" cy="1933956"/>
                          </a:xfrm>
                          <a:prstGeom prst="rect">
                            <a:avLst/>
                          </a:prstGeom>
                        </pic:spPr>
                      </pic:pic>
                    </a:graphicData>
                  </a:graphic>
                </wp:inline>
              </w:drawing>
            </w:r>
          </w:p>
        </w:tc>
      </w:tr>
    </w:tbl>
    <w:p w:rsidR="00842826" w:rsidRPr="00CF622F" w:rsidRDefault="00842826" w:rsidP="00842826">
      <w:pPr>
        <w:rPr>
          <w:rFonts w:ascii="Cambria Math" w:hAnsi="Cambria Math"/>
        </w:rPr>
      </w:pPr>
    </w:p>
    <w:p w:rsidR="00842826" w:rsidRPr="00CF622F" w:rsidRDefault="00842826" w:rsidP="00842826">
      <w:pPr>
        <w:rPr>
          <w:rFonts w:ascii="Cambria Math" w:hAnsi="Cambria Math"/>
        </w:rPr>
      </w:pPr>
      <w:r w:rsidRPr="00CF622F">
        <w:rPr>
          <w:rFonts w:ascii="Cambria Math" w:hAnsi="Cambria Math"/>
        </w:rPr>
        <w:t>Contoh Soal 3 :</w:t>
      </w:r>
    </w:p>
    <w:p w:rsidR="00842826" w:rsidRPr="00CF622F" w:rsidRDefault="00842826" w:rsidP="00842826">
      <w:pPr>
        <w:rPr>
          <w:rFonts w:ascii="Cambria Math" w:hAnsi="Cambria Math"/>
        </w:rPr>
      </w:pPr>
      <w:r w:rsidRPr="00CF622F">
        <w:rPr>
          <w:rFonts w:ascii="Cambria Math" w:hAnsi="Cambria Math"/>
        </w:rPr>
        <w:t xml:space="preserve">Carilah persamaan garis singgung pada kurva </w:t>
      </w:r>
      <m:oMath>
        <m:r>
          <w:rPr>
            <w:rFonts w:ascii="Cambria Math" w:hAnsi="Cambria Math"/>
          </w:rPr>
          <m:t>y=</m:t>
        </m:r>
        <m:f>
          <m:fPr>
            <m:ctrlPr>
              <w:rPr>
                <w:rFonts w:ascii="Cambria Math" w:hAnsi="Cambria Math"/>
                <w:i/>
              </w:rPr>
            </m:ctrlPr>
          </m:fPr>
          <m:num>
            <m:r>
              <w:rPr>
                <w:rFonts w:ascii="Cambria Math" w:hAnsi="Cambria Math"/>
              </w:rPr>
              <m:t>1</m:t>
            </m:r>
          </m:num>
          <m:den>
            <m:r>
              <w:rPr>
                <w:rFonts w:ascii="Cambria Math" w:hAnsi="Cambria Math"/>
              </w:rPr>
              <m:t>x</m:t>
            </m:r>
          </m:den>
        </m:f>
      </m:oMath>
      <w:r w:rsidR="00AC62D4">
        <w:rPr>
          <w:rFonts w:ascii="Cambria Math" w:hAnsi="Cambria Math"/>
        </w:rPr>
        <w:t xml:space="preserve"> di titik (2, ½ )</w:t>
      </w:r>
      <w:r w:rsidRPr="00CF622F">
        <w:rPr>
          <w:rFonts w:ascii="Cambria Math" w:hAnsi="Cambria Math"/>
        </w:rPr>
        <w:t xml:space="preserve"> </w:t>
      </w:r>
    </w:p>
    <w:p w:rsidR="00842826" w:rsidRPr="00CF622F" w:rsidRDefault="00842826" w:rsidP="00842826">
      <w:pPr>
        <w:rPr>
          <w:rFonts w:ascii="Cambria Math" w:hAnsi="Cambria Math"/>
        </w:rPr>
      </w:pPr>
      <w:r w:rsidRPr="00CF622F">
        <w:rPr>
          <w:rFonts w:ascii="Cambria Math" w:hAnsi="Cambria Math"/>
        </w:rPr>
        <w:t>Penyelesaian :</w:t>
      </w:r>
    </w:p>
    <w:p w:rsidR="00842826" w:rsidRPr="00CF622F" w:rsidRDefault="00842826" w:rsidP="00842826">
      <w:pPr>
        <w:rPr>
          <w:rFonts w:ascii="Cambria Math" w:hAnsi="Cambria Math"/>
        </w:rPr>
      </w:pPr>
      <w:r w:rsidRPr="00CF622F">
        <w:rPr>
          <w:rFonts w:ascii="Cambria Math" w:hAnsi="Cambria Math"/>
        </w:rPr>
        <w:t xml:space="preserve">Andaikan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x</m:t>
            </m:r>
          </m:den>
        </m:f>
      </m:oMath>
      <w:r w:rsidRPr="00CF622F">
        <w:rPr>
          <w:rFonts w:ascii="Cambria Math" w:hAnsi="Cambria Math"/>
        </w:rPr>
        <w:t xml:space="preserve"> , maka</w:t>
      </w:r>
    </w:p>
    <w:p w:rsidR="00842826" w:rsidRPr="00CF622F" w:rsidRDefault="00CF46CF" w:rsidP="00842826">
      <w:pPr>
        <w:rPr>
          <w:rFonts w:ascii="Cambria Math" w:hAnsi="Cambria Math"/>
        </w:rPr>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tan</m:t>
              </m:r>
            </m:sub>
          </m:sSub>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h⟶0</m:t>
                  </m:r>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2+</m:t>
                      </m:r>
                      <m:r>
                        <w:rPr>
                          <w:rFonts w:ascii="Cambria Math" w:hAnsi="Cambria Math"/>
                        </w:rPr>
                        <m:t>h</m:t>
                      </m:r>
                    </m:e>
                  </m:d>
                  <m:r>
                    <w:rPr>
                      <w:rFonts w:ascii="Cambria Math" w:hAnsi="Cambria Math"/>
                    </w:rPr>
                    <m:t>-f</m:t>
                  </m:r>
                  <m:d>
                    <m:dPr>
                      <m:ctrlPr>
                        <w:rPr>
                          <w:rFonts w:ascii="Cambria Math" w:hAnsi="Cambria Math"/>
                          <w:i/>
                        </w:rPr>
                      </m:ctrlPr>
                    </m:dPr>
                    <m:e>
                      <m:r>
                        <w:rPr>
                          <w:rFonts w:ascii="Cambria Math" w:hAnsi="Cambria Math"/>
                        </w:rPr>
                        <m:t>2</m:t>
                      </m:r>
                    </m:e>
                  </m:d>
                </m:num>
                <m:den>
                  <m:r>
                    <w:rPr>
                      <w:rFonts w:ascii="Cambria Math" w:hAnsi="Cambria Math"/>
                    </w:rPr>
                    <m:t>h</m:t>
                  </m:r>
                </m:den>
              </m:f>
              <m:r>
                <w:rPr>
                  <w:rFonts w:ascii="Cambria Math" w:hAnsi="Cambria Math"/>
                </w:rPr>
                <m:t>=</m:t>
              </m:r>
            </m:e>
          </m:func>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h⟶0</m:t>
                  </m:r>
                </m:lim>
              </m:limLow>
            </m:fName>
            <m:e>
              <m:f>
                <m:fPr>
                  <m:ctrlPr>
                    <w:rPr>
                      <w:rFonts w:ascii="Cambria Math" w:hAnsi="Cambria Math"/>
                      <w:i/>
                    </w:rPr>
                  </m:ctrlPr>
                </m:fPr>
                <m:num>
                  <m:f>
                    <m:fPr>
                      <m:ctrlPr>
                        <w:rPr>
                          <w:rFonts w:ascii="Cambria Math" w:hAnsi="Cambria Math"/>
                          <w:i/>
                        </w:rPr>
                      </m:ctrlPr>
                    </m:fPr>
                    <m:num>
                      <m:r>
                        <w:rPr>
                          <w:rFonts w:ascii="Cambria Math" w:hAnsi="Cambria Math"/>
                        </w:rPr>
                        <m:t>1</m:t>
                      </m:r>
                    </m:num>
                    <m:den>
                      <m:r>
                        <w:rPr>
                          <w:rFonts w:ascii="Cambria Math" w:hAnsi="Cambria Math"/>
                        </w:rPr>
                        <m:t>2+</m:t>
                      </m:r>
                      <m:r>
                        <w:rPr>
                          <w:rFonts w:ascii="Cambria Math" w:hAnsi="Cambria Math"/>
                        </w:rPr>
                        <m:t>h</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num>
                <m:den>
                  <m:r>
                    <w:rPr>
                      <w:rFonts w:ascii="Cambria Math" w:hAnsi="Cambria Math"/>
                    </w:rPr>
                    <m:t>h</m:t>
                  </m:r>
                </m:den>
              </m:f>
              <m:r>
                <w:rPr>
                  <w:rFonts w:ascii="Cambria Math" w:hAnsi="Cambria Math"/>
                </w:rPr>
                <m:t>=</m:t>
              </m:r>
            </m:e>
          </m:func>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h⟶0</m:t>
                  </m:r>
                </m:lim>
              </m:limLow>
            </m:fName>
            <m:e>
              <m:f>
                <m:fPr>
                  <m:ctrlPr>
                    <w:rPr>
                      <w:rFonts w:ascii="Cambria Math" w:hAnsi="Cambria Math"/>
                      <w:i/>
                    </w:rPr>
                  </m:ctrlPr>
                </m:fPr>
                <m:num>
                  <m:f>
                    <m:fPr>
                      <m:ctrlPr>
                        <w:rPr>
                          <w:rFonts w:ascii="Cambria Math" w:hAnsi="Cambria Math"/>
                          <w:i/>
                        </w:rPr>
                      </m:ctrlPr>
                    </m:fPr>
                    <m:num>
                      <m:r>
                        <w:rPr>
                          <w:rFonts w:ascii="Cambria Math" w:hAnsi="Cambria Math"/>
                        </w:rPr>
                        <m:t>2</m:t>
                      </m:r>
                    </m:num>
                    <m:den>
                      <m:r>
                        <w:rPr>
                          <w:rFonts w:ascii="Cambria Math" w:hAnsi="Cambria Math"/>
                        </w:rPr>
                        <m:t>2</m:t>
                      </m:r>
                      <m:d>
                        <m:dPr>
                          <m:ctrlPr>
                            <w:rPr>
                              <w:rFonts w:ascii="Cambria Math" w:hAnsi="Cambria Math"/>
                              <w:i/>
                            </w:rPr>
                          </m:ctrlPr>
                        </m:dPr>
                        <m:e>
                          <m:r>
                            <w:rPr>
                              <w:rFonts w:ascii="Cambria Math" w:hAnsi="Cambria Math"/>
                            </w:rPr>
                            <m:t>2+</m:t>
                          </m:r>
                          <m:r>
                            <w:rPr>
                              <w:rFonts w:ascii="Cambria Math" w:hAnsi="Cambria Math"/>
                            </w:rPr>
                            <m:t>h</m:t>
                          </m:r>
                        </m:e>
                      </m:d>
                    </m:den>
                  </m:f>
                  <m:r>
                    <w:rPr>
                      <w:rFonts w:ascii="Cambria Math" w:hAnsi="Cambria Math"/>
                    </w:rPr>
                    <m:t>-</m:t>
                  </m:r>
                  <m:f>
                    <m:fPr>
                      <m:ctrlPr>
                        <w:rPr>
                          <w:rFonts w:ascii="Cambria Math" w:hAnsi="Cambria Math"/>
                          <w:i/>
                        </w:rPr>
                      </m:ctrlPr>
                    </m:fPr>
                    <m:num>
                      <m:r>
                        <w:rPr>
                          <w:rFonts w:ascii="Cambria Math" w:hAnsi="Cambria Math"/>
                        </w:rPr>
                        <m:t>2+</m:t>
                      </m:r>
                      <m:r>
                        <w:rPr>
                          <w:rFonts w:ascii="Cambria Math" w:hAnsi="Cambria Math"/>
                        </w:rPr>
                        <m:t>h</m:t>
                      </m:r>
                    </m:num>
                    <m:den>
                      <m:r>
                        <w:rPr>
                          <w:rFonts w:ascii="Cambria Math" w:hAnsi="Cambria Math"/>
                        </w:rPr>
                        <m:t>2</m:t>
                      </m:r>
                      <m:d>
                        <m:dPr>
                          <m:ctrlPr>
                            <w:rPr>
                              <w:rFonts w:ascii="Cambria Math" w:hAnsi="Cambria Math"/>
                              <w:i/>
                            </w:rPr>
                          </m:ctrlPr>
                        </m:dPr>
                        <m:e>
                          <m:r>
                            <w:rPr>
                              <w:rFonts w:ascii="Cambria Math" w:hAnsi="Cambria Math"/>
                            </w:rPr>
                            <m:t>2+</m:t>
                          </m:r>
                          <m:r>
                            <w:rPr>
                              <w:rFonts w:ascii="Cambria Math" w:hAnsi="Cambria Math"/>
                            </w:rPr>
                            <m:t>h</m:t>
                          </m:r>
                        </m:e>
                      </m:d>
                    </m:den>
                  </m:f>
                </m:num>
                <m:den>
                  <m:r>
                    <w:rPr>
                      <w:rFonts w:ascii="Cambria Math" w:hAnsi="Cambria Math"/>
                    </w:rPr>
                    <m:t>h</m:t>
                  </m:r>
                </m:den>
              </m:f>
              <m:r>
                <w:rPr>
                  <w:rFonts w:ascii="Cambria Math" w:hAnsi="Cambria Math"/>
                </w:rPr>
                <m:t xml:space="preserve"> =</m:t>
              </m:r>
            </m:e>
          </m:func>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h⟶0</m:t>
                  </m:r>
                </m:lim>
              </m:limLow>
            </m:fName>
            <m:e>
              <m:f>
                <m:fPr>
                  <m:ctrlPr>
                    <w:rPr>
                      <w:rFonts w:ascii="Cambria Math" w:hAnsi="Cambria Math"/>
                      <w:i/>
                    </w:rPr>
                  </m:ctrlPr>
                </m:fPr>
                <m:num>
                  <m:r>
                    <w:rPr>
                      <w:rFonts w:ascii="Cambria Math" w:hAnsi="Cambria Math"/>
                    </w:rPr>
                    <m:t>2-</m:t>
                  </m:r>
                  <m:d>
                    <m:dPr>
                      <m:ctrlPr>
                        <w:rPr>
                          <w:rFonts w:ascii="Cambria Math" w:hAnsi="Cambria Math"/>
                          <w:i/>
                        </w:rPr>
                      </m:ctrlPr>
                    </m:dPr>
                    <m:e>
                      <m:r>
                        <w:rPr>
                          <w:rFonts w:ascii="Cambria Math" w:hAnsi="Cambria Math"/>
                        </w:rPr>
                        <m:t>2+</m:t>
                      </m:r>
                      <m:r>
                        <w:rPr>
                          <w:rFonts w:ascii="Cambria Math" w:hAnsi="Cambria Math"/>
                        </w:rPr>
                        <m:t>h</m:t>
                      </m:r>
                    </m:e>
                  </m:d>
                </m:num>
                <m:den>
                  <m:r>
                    <w:rPr>
                      <w:rFonts w:ascii="Cambria Math" w:hAnsi="Cambria Math"/>
                    </w:rPr>
                    <m:t>2</m:t>
                  </m:r>
                  <m:d>
                    <m:dPr>
                      <m:ctrlPr>
                        <w:rPr>
                          <w:rFonts w:ascii="Cambria Math" w:hAnsi="Cambria Math"/>
                          <w:i/>
                        </w:rPr>
                      </m:ctrlPr>
                    </m:dPr>
                    <m:e>
                      <m:r>
                        <w:rPr>
                          <w:rFonts w:ascii="Cambria Math" w:hAnsi="Cambria Math"/>
                        </w:rPr>
                        <m:t>2+</m:t>
                      </m:r>
                      <m:r>
                        <w:rPr>
                          <w:rFonts w:ascii="Cambria Math" w:hAnsi="Cambria Math"/>
                        </w:rPr>
                        <m:t>h</m:t>
                      </m:r>
                    </m:e>
                  </m:d>
                  <m:r>
                    <w:rPr>
                      <w:rFonts w:ascii="Cambria Math" w:hAnsi="Cambria Math"/>
                    </w:rPr>
                    <m:t>h</m:t>
                  </m:r>
                </m:den>
              </m:f>
            </m:e>
          </m:func>
        </m:oMath>
      </m:oMathPara>
    </w:p>
    <w:p w:rsidR="00842826" w:rsidRPr="00CF622F" w:rsidRDefault="00842826" w:rsidP="00842826">
      <w:pPr>
        <w:rPr>
          <w:rFonts w:ascii="Cambria Math" w:hAnsi="Cambria Math"/>
        </w:rPr>
      </w:pPr>
      <m:oMathPara>
        <m:oMathParaPr>
          <m:jc m:val="left"/>
        </m:oMathParaPr>
        <m:oMath>
          <m:r>
            <w:rPr>
              <w:rFonts w:ascii="Cambria Math" w:hAnsi="Cambria Math"/>
            </w:rPr>
            <m:t xml:space="preserve">           =</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h⟶0</m:t>
                  </m:r>
                </m:lim>
              </m:limLow>
            </m:fName>
            <m:e>
              <m:f>
                <m:fPr>
                  <m:ctrlPr>
                    <w:rPr>
                      <w:rFonts w:ascii="Cambria Math" w:hAnsi="Cambria Math"/>
                      <w:i/>
                    </w:rPr>
                  </m:ctrlPr>
                </m:fPr>
                <m:num>
                  <m:r>
                    <w:rPr>
                      <w:rFonts w:ascii="Cambria Math" w:hAnsi="Cambria Math"/>
                    </w:rPr>
                    <m:t>-h</m:t>
                  </m:r>
                </m:num>
                <m:den>
                  <m:r>
                    <w:rPr>
                      <w:rFonts w:ascii="Cambria Math" w:hAnsi="Cambria Math"/>
                    </w:rPr>
                    <m:t>2</m:t>
                  </m:r>
                  <m:d>
                    <m:dPr>
                      <m:ctrlPr>
                        <w:rPr>
                          <w:rFonts w:ascii="Cambria Math" w:hAnsi="Cambria Math"/>
                          <w:i/>
                        </w:rPr>
                      </m:ctrlPr>
                    </m:dPr>
                    <m:e>
                      <m:r>
                        <w:rPr>
                          <w:rFonts w:ascii="Cambria Math" w:hAnsi="Cambria Math"/>
                        </w:rPr>
                        <m:t>2+</m:t>
                      </m:r>
                      <m:r>
                        <w:rPr>
                          <w:rFonts w:ascii="Cambria Math" w:hAnsi="Cambria Math"/>
                        </w:rPr>
                        <m:t>h</m:t>
                      </m:r>
                    </m:e>
                  </m:d>
                  <m:r>
                    <w:rPr>
                      <w:rFonts w:ascii="Cambria Math" w:hAnsi="Cambria Math"/>
                    </w:rPr>
                    <m:t>h</m:t>
                  </m:r>
                </m:den>
              </m:f>
            </m:e>
          </m:func>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h⟶0</m:t>
                  </m:r>
                </m:lim>
              </m:limLow>
            </m:fName>
            <m:e>
              <m:f>
                <m:fPr>
                  <m:ctrlPr>
                    <w:rPr>
                      <w:rFonts w:ascii="Cambria Math" w:hAnsi="Cambria Math"/>
                      <w:i/>
                    </w:rPr>
                  </m:ctrlPr>
                </m:fPr>
                <m:num>
                  <m:r>
                    <w:rPr>
                      <w:rFonts w:ascii="Cambria Math" w:hAnsi="Cambria Math"/>
                    </w:rPr>
                    <m:t>-1</m:t>
                  </m:r>
                </m:num>
                <m:den>
                  <m:r>
                    <w:rPr>
                      <w:rFonts w:ascii="Cambria Math" w:hAnsi="Cambria Math"/>
                    </w:rPr>
                    <m:t>2</m:t>
                  </m:r>
                  <m:d>
                    <m:dPr>
                      <m:ctrlPr>
                        <w:rPr>
                          <w:rFonts w:ascii="Cambria Math" w:hAnsi="Cambria Math"/>
                          <w:i/>
                        </w:rPr>
                      </m:ctrlPr>
                    </m:dPr>
                    <m:e>
                      <m:r>
                        <w:rPr>
                          <w:rFonts w:ascii="Cambria Math" w:hAnsi="Cambria Math"/>
                        </w:rPr>
                        <m:t>2+</m:t>
                      </m:r>
                      <m:r>
                        <w:rPr>
                          <w:rFonts w:ascii="Cambria Math" w:hAnsi="Cambria Math"/>
                        </w:rPr>
                        <m:t>h</m:t>
                      </m:r>
                    </m:e>
                  </m:d>
                </m:den>
              </m:f>
            </m:e>
          </m:func>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4</m:t>
              </m:r>
            </m:den>
          </m:f>
        </m:oMath>
      </m:oMathPara>
    </w:p>
    <w:p w:rsidR="00842826" w:rsidRPr="00CF622F" w:rsidRDefault="00842826" w:rsidP="00842826">
      <w:pPr>
        <w:rPr>
          <w:rFonts w:ascii="Cambria Math" w:hAnsi="Cambria Math"/>
        </w:rPr>
      </w:pPr>
      <w:r w:rsidRPr="00CF622F">
        <w:rPr>
          <w:rFonts w:ascii="Cambria Math" w:hAnsi="Cambria Math"/>
        </w:rPr>
        <w:t xml:space="preserve">Dengan mengetahui kemiringan garis </w:t>
      </w:r>
      <m:oMath>
        <m:d>
          <m:dPr>
            <m:ctrlPr>
              <w:rPr>
                <w:rFonts w:ascii="Cambria Math" w:hAnsi="Cambria Math"/>
                <w:i/>
              </w:rPr>
            </m:ctrlPr>
          </m:dPr>
          <m:e>
            <m:r>
              <w:rPr>
                <w:rFonts w:ascii="Cambria Math" w:hAnsi="Cambria Math"/>
              </w:rPr>
              <m:t>m=-</m:t>
            </m:r>
            <m:f>
              <m:fPr>
                <m:ctrlPr>
                  <w:rPr>
                    <w:rFonts w:ascii="Cambria Math" w:hAnsi="Cambria Math"/>
                    <w:i/>
                  </w:rPr>
                </m:ctrlPr>
              </m:fPr>
              <m:num>
                <m:r>
                  <w:rPr>
                    <w:rFonts w:ascii="Cambria Math" w:hAnsi="Cambria Math"/>
                  </w:rPr>
                  <m:t>1</m:t>
                </m:r>
              </m:num>
              <m:den>
                <m:r>
                  <w:rPr>
                    <w:rFonts w:ascii="Cambria Math" w:hAnsi="Cambria Math"/>
                  </w:rPr>
                  <m:t>4</m:t>
                </m:r>
              </m:den>
            </m:f>
          </m:e>
        </m:d>
      </m:oMath>
      <w:r w:rsidRPr="00CF622F">
        <w:rPr>
          <w:rFonts w:ascii="Cambria Math" w:hAnsi="Cambria Math"/>
        </w:rPr>
        <w:t xml:space="preserve"> dan titik (2, ½ ) pada garis itu, maka dengan mudah dapat dituliskan persamaannya dengan menggunakan bentuk kemiringan titik</w:t>
      </w:r>
    </w:p>
    <w:p w:rsidR="00842826" w:rsidRPr="00CF622F" w:rsidRDefault="00842826" w:rsidP="00842826">
      <w:pPr>
        <w:rPr>
          <w:rFonts w:ascii="Cambria Math" w:hAnsi="Cambria Math"/>
        </w:rPr>
      </w:pPr>
      <m:oMath>
        <m:r>
          <w:rPr>
            <w:rFonts w:ascii="Cambria Math" w:hAnsi="Cambria Math"/>
          </w:rPr>
          <m:t>y-</m:t>
        </m:r>
        <m:sSub>
          <m:sSubPr>
            <m:ctrlPr>
              <w:rPr>
                <w:rFonts w:ascii="Cambria Math" w:hAnsi="Cambria Math"/>
                <w:i/>
              </w:rPr>
            </m:ctrlPr>
          </m:sSubPr>
          <m:e>
            <m:r>
              <w:rPr>
                <w:rFonts w:ascii="Cambria Math" w:hAnsi="Cambria Math"/>
              </w:rPr>
              <m:t>y</m:t>
            </m:r>
          </m:e>
          <m:sub>
            <m:r>
              <w:rPr>
                <w:rFonts w:ascii="Cambria Math" w:hAnsi="Cambria Math"/>
              </w:rPr>
              <m:t>0</m:t>
            </m:r>
          </m:sub>
        </m:sSub>
        <m:r>
          <w:rPr>
            <w:rFonts w:ascii="Cambria Math" w:hAnsi="Cambria Math"/>
          </w:rPr>
          <m:t>=m</m:t>
        </m:r>
        <m:d>
          <m:dPr>
            <m:ctrlPr>
              <w:rPr>
                <w:rFonts w:ascii="Cambria Math" w:hAnsi="Cambria Math"/>
                <w:i/>
              </w:rPr>
            </m:ctrlPr>
          </m:dPr>
          <m:e>
            <m:r>
              <w:rPr>
                <w:rFonts w:ascii="Cambria Math" w:hAnsi="Cambria Math"/>
              </w:rPr>
              <m:t>x-</m:t>
            </m:r>
            <m:sSub>
              <m:sSubPr>
                <m:ctrlPr>
                  <w:rPr>
                    <w:rFonts w:ascii="Cambria Math" w:hAnsi="Cambria Math"/>
                    <w:i/>
                  </w:rPr>
                </m:ctrlPr>
              </m:sSubPr>
              <m:e>
                <m:r>
                  <w:rPr>
                    <w:rFonts w:ascii="Cambria Math" w:hAnsi="Cambria Math"/>
                  </w:rPr>
                  <m:t>x</m:t>
                </m:r>
              </m:e>
              <m:sub>
                <m:r>
                  <w:rPr>
                    <w:rFonts w:ascii="Cambria Math" w:hAnsi="Cambria Math"/>
                  </w:rPr>
                  <m:t>0</m:t>
                </m:r>
              </m:sub>
            </m:sSub>
          </m:e>
        </m:d>
      </m:oMath>
      <w:r w:rsidRPr="00CF622F">
        <w:rPr>
          <w:rFonts w:ascii="Cambria Math" w:hAnsi="Cambria Math"/>
        </w:rPr>
        <w:t xml:space="preserve"> dan hasilnya adalah :</w:t>
      </w:r>
    </w:p>
    <w:p w:rsidR="00842826" w:rsidRPr="00CF622F" w:rsidRDefault="00842826" w:rsidP="00842826">
      <w:pPr>
        <w:rPr>
          <w:rFonts w:ascii="Cambria Math" w:hAnsi="Cambria Math"/>
        </w:rPr>
      </w:pPr>
      <m:oMathPara>
        <m:oMathParaPr>
          <m:jc m:val="left"/>
        </m:oMathParaPr>
        <m:oMath>
          <m:r>
            <w:rPr>
              <w:rFonts w:ascii="Cambria Math" w:hAnsi="Cambria Math"/>
            </w:rPr>
            <m:t>y-</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4</m:t>
              </m:r>
            </m:den>
          </m:f>
          <m:d>
            <m:dPr>
              <m:ctrlPr>
                <w:rPr>
                  <w:rFonts w:ascii="Cambria Math" w:hAnsi="Cambria Math"/>
                  <w:i/>
                </w:rPr>
              </m:ctrlPr>
            </m:dPr>
            <m:e>
              <m:r>
                <w:rPr>
                  <w:rFonts w:ascii="Cambria Math" w:hAnsi="Cambria Math"/>
                </w:rPr>
                <m:t>x-2</m:t>
              </m:r>
            </m:e>
          </m:d>
        </m:oMath>
      </m:oMathPara>
    </w:p>
    <w:p w:rsidR="00842826" w:rsidRPr="00CF622F" w:rsidRDefault="00842826" w:rsidP="00842826">
      <w:pPr>
        <w:rPr>
          <w:rFonts w:ascii="Cambria Math" w:hAnsi="Cambria Math"/>
        </w:rPr>
      </w:pPr>
    </w:p>
    <w:p w:rsidR="00842826" w:rsidRPr="00CF622F" w:rsidRDefault="00842826" w:rsidP="00067B6C">
      <w:pPr>
        <w:pStyle w:val="ListParagraph"/>
        <w:widowControl w:val="0"/>
        <w:numPr>
          <w:ilvl w:val="0"/>
          <w:numId w:val="59"/>
        </w:numPr>
        <w:tabs>
          <w:tab w:val="left" w:pos="567"/>
        </w:tabs>
        <w:kinsoku w:val="0"/>
        <w:ind w:left="567" w:hanging="567"/>
        <w:rPr>
          <w:rFonts w:ascii="Cambria Math" w:hAnsi="Cambria Math"/>
          <w:b/>
          <w:bCs/>
        </w:rPr>
      </w:pPr>
      <w:r w:rsidRPr="00CF622F">
        <w:rPr>
          <w:rFonts w:ascii="Cambria Math" w:hAnsi="Cambria Math"/>
          <w:b/>
          <w:bCs/>
        </w:rPr>
        <w:t>Arti Mekanis</w:t>
      </w:r>
    </w:p>
    <w:p w:rsidR="00842826" w:rsidRPr="00CF622F" w:rsidRDefault="00842826" w:rsidP="00842826">
      <w:pPr>
        <w:ind w:firstLine="567"/>
        <w:rPr>
          <w:rFonts w:ascii="Cambria Math" w:hAnsi="Cambria Math"/>
        </w:rPr>
      </w:pPr>
      <w:r w:rsidRPr="00CF622F">
        <w:rPr>
          <w:rFonts w:ascii="Cambria Math" w:hAnsi="Cambria Math"/>
        </w:rPr>
        <w:t>Arti turunan secara mekanis dapat dilihat dengan kecepatan sesaat dari sebuah benda yang bergerak. Antara arti geometris dan mekanis, apabila dilihat dari sudut pandang antara keduanya nampak tidak berkaitan. Namun keduanya justru merupakan kembaran.</w:t>
      </w:r>
    </w:p>
    <w:p w:rsidR="00842826" w:rsidRPr="00CF622F" w:rsidRDefault="00842826" w:rsidP="00842826">
      <w:pPr>
        <w:ind w:firstLine="567"/>
        <w:rPr>
          <w:rFonts w:ascii="Cambria Math" w:hAnsi="Cambria Math"/>
        </w:rPr>
      </w:pPr>
      <w:r w:rsidRPr="00CF622F">
        <w:rPr>
          <w:rFonts w:ascii="Cambria Math" w:hAnsi="Cambria Math"/>
        </w:rPr>
        <w:t xml:space="preserve">Andaikan sebuah benda P bergerak sepanjang garis koordinat, sehingga posisinya pada saat t diberikan oleh </w:t>
      </w:r>
      <m:oMath>
        <m:r>
          <w:rPr>
            <w:rFonts w:ascii="Cambria Math" w:hAnsi="Cambria Math"/>
          </w:rPr>
          <m:t>S=f(t)</m:t>
        </m:r>
      </m:oMath>
      <w:r w:rsidRPr="00CF622F">
        <w:rPr>
          <w:rFonts w:ascii="Cambria Math" w:hAnsi="Cambria Math"/>
        </w:rPr>
        <w:t xml:space="preserve">. Pada saat </w:t>
      </w:r>
      <m:oMath>
        <m:r>
          <w:rPr>
            <w:rFonts w:ascii="Cambria Math" w:hAnsi="Cambria Math"/>
          </w:rPr>
          <m:t>t</m:t>
        </m:r>
      </m:oMath>
      <w:r w:rsidRPr="00CF622F">
        <w:rPr>
          <w:rFonts w:ascii="Cambria Math" w:hAnsi="Cambria Math"/>
        </w:rPr>
        <w:t xml:space="preserve"> benda berada di </w:t>
      </w:r>
      <m:oMath>
        <m:r>
          <w:rPr>
            <w:rFonts w:ascii="Cambria Math" w:hAnsi="Cambria Math"/>
          </w:rPr>
          <m:t>f(c)</m:t>
        </m:r>
      </m:oMath>
      <w:r w:rsidRPr="00CF622F">
        <w:rPr>
          <w:rFonts w:ascii="Cambria Math" w:hAnsi="Cambria Math"/>
        </w:rPr>
        <w:t xml:space="preserve">, </w:t>
      </w:r>
      <w:r w:rsidRPr="00CF622F">
        <w:rPr>
          <w:rFonts w:ascii="Cambria Math" w:hAnsi="Cambria Math"/>
        </w:rPr>
        <w:lastRenderedPageBreak/>
        <w:t xml:space="preserve">maka pada saat yang berdekatan </w:t>
      </w:r>
      <m:oMath>
        <m:r>
          <w:rPr>
            <w:rFonts w:ascii="Cambria Math" w:hAnsi="Cambria Math"/>
          </w:rPr>
          <m:t>c+h</m:t>
        </m:r>
      </m:oMath>
      <w:r w:rsidRPr="00CF622F">
        <w:rPr>
          <w:rFonts w:ascii="Cambria Math" w:hAnsi="Cambria Math"/>
        </w:rPr>
        <w:t xml:space="preserve"> benda berada di </w:t>
      </w:r>
      <m:oMath>
        <m:r>
          <w:rPr>
            <w:rFonts w:ascii="Cambria Math" w:hAnsi="Cambria Math"/>
          </w:rPr>
          <m:t>f(c+h)</m:t>
        </m:r>
      </m:oMath>
      <w:r w:rsidRPr="00CF622F">
        <w:rPr>
          <w:rFonts w:ascii="Cambria Math" w:hAnsi="Cambria Math"/>
        </w:rPr>
        <w:t>. Ini yang disebut dengan kecepatan rata-rata pada selang, yaitu :</w:t>
      </w:r>
    </w:p>
    <w:p w:rsidR="00842826" w:rsidRPr="00CF622F" w:rsidRDefault="00CF46CF" w:rsidP="00842826">
      <w:pPr>
        <w:rPr>
          <w:rFonts w:ascii="Cambria Math" w:hAnsi="Cambria Math"/>
        </w:rPr>
      </w:pPr>
      <m:oMathPara>
        <m:oMath>
          <m:sSub>
            <m:sSubPr>
              <m:ctrlPr>
                <w:rPr>
                  <w:rFonts w:ascii="Cambria Math" w:hAnsi="Cambria Math"/>
                  <w:i/>
                </w:rPr>
              </m:ctrlPr>
            </m:sSubPr>
            <m:e>
              <m:r>
                <w:rPr>
                  <w:rFonts w:ascii="Cambria Math" w:hAnsi="Cambria Math"/>
                </w:rPr>
                <m:t>V</m:t>
              </m:r>
            </m:e>
            <m:sub>
              <m:r>
                <w:rPr>
                  <w:rFonts w:ascii="Cambria Math" w:hAnsi="Cambria Math"/>
                </w:rPr>
                <m:t>rata-rata</m:t>
              </m:r>
            </m:sub>
          </m:sSub>
          <m:r>
            <w:rPr>
              <w:rFonts w:ascii="Cambria Math" w:hAnsi="Cambria Math"/>
            </w:rPr>
            <m:t>=</m:t>
          </m:r>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c+h</m:t>
                  </m:r>
                </m:e>
              </m:d>
              <m:r>
                <w:rPr>
                  <w:rFonts w:ascii="Cambria Math" w:hAnsi="Cambria Math"/>
                </w:rPr>
                <m:t>-f</m:t>
              </m:r>
              <m:d>
                <m:dPr>
                  <m:ctrlPr>
                    <w:rPr>
                      <w:rFonts w:ascii="Cambria Math" w:hAnsi="Cambria Math"/>
                      <w:i/>
                    </w:rPr>
                  </m:ctrlPr>
                </m:dPr>
                <m:e>
                  <m:r>
                    <w:rPr>
                      <w:rFonts w:ascii="Cambria Math" w:hAnsi="Cambria Math"/>
                    </w:rPr>
                    <m:t>c</m:t>
                  </m:r>
                </m:e>
              </m:d>
            </m:num>
            <m:den>
              <m:r>
                <w:rPr>
                  <w:rFonts w:ascii="Cambria Math" w:hAnsi="Cambria Math"/>
                </w:rPr>
                <m:t>h</m:t>
              </m:r>
            </m:den>
          </m:f>
        </m:oMath>
      </m:oMathPara>
    </w:p>
    <w:p w:rsidR="00842826" w:rsidRPr="00CF622F" w:rsidRDefault="00842826" w:rsidP="00842826">
      <w:pPr>
        <w:rPr>
          <w:rFonts w:ascii="Cambria Math" w:hAnsi="Cambria Math"/>
        </w:rPr>
      </w:pPr>
      <w:r w:rsidRPr="00CF622F">
        <w:rPr>
          <w:rFonts w:ascii="Cambria Math" w:hAnsi="Cambria Math"/>
        </w:rPr>
        <w:t xml:space="preserve">dan sekarang dapat didefinisikan kecepatan sesaat </w:t>
      </w:r>
      <m:oMath>
        <m:r>
          <w:rPr>
            <w:rFonts w:ascii="Cambria Math" w:hAnsi="Cambria Math"/>
          </w:rPr>
          <m:t>f</m:t>
        </m:r>
      </m:oMath>
      <w:r w:rsidRPr="00CF622F">
        <w:rPr>
          <w:rFonts w:ascii="Cambria Math" w:hAnsi="Cambria Math"/>
        </w:rPr>
        <w:t xml:space="preserve"> di c sebagai :</w:t>
      </w:r>
    </w:p>
    <w:tbl>
      <w:tblPr>
        <w:tblStyle w:val="TableGrid"/>
        <w:tblW w:w="0" w:type="auto"/>
        <w:jc w:val="center"/>
        <w:tblLook w:val="04A0" w:firstRow="1" w:lastRow="0" w:firstColumn="1" w:lastColumn="0" w:noHBand="0" w:noVBand="1"/>
      </w:tblPr>
      <w:tblGrid>
        <w:gridCol w:w="4548"/>
      </w:tblGrid>
      <w:tr w:rsidR="00842826" w:rsidRPr="00CF622F" w:rsidTr="00E86BC8">
        <w:trPr>
          <w:jc w:val="center"/>
        </w:trPr>
        <w:tc>
          <w:tcPr>
            <w:tcW w:w="4548" w:type="dxa"/>
          </w:tcPr>
          <w:p w:rsidR="00842826" w:rsidRPr="00CF622F" w:rsidRDefault="00842826" w:rsidP="00E86BC8">
            <w:pPr>
              <w:spacing w:line="360" w:lineRule="auto"/>
              <w:rPr>
                <w:rFonts w:ascii="Cambria Math" w:hAnsi="Cambria Math"/>
                <w:szCs w:val="24"/>
              </w:rPr>
            </w:pPr>
            <m:oMathPara>
              <m:oMath>
                <m:r>
                  <w:rPr>
                    <w:rFonts w:ascii="Cambria Math" w:hAnsi="Cambria Math"/>
                    <w:szCs w:val="24"/>
                  </w:rPr>
                  <m:t>V=</m:t>
                </m:r>
                <m:limLow>
                  <m:limLowPr>
                    <m:ctrlPr>
                      <w:rPr>
                        <w:rFonts w:ascii="Cambria Math" w:hAnsi="Cambria Math"/>
                        <w:i/>
                        <w:szCs w:val="24"/>
                      </w:rPr>
                    </m:ctrlPr>
                  </m:limLowPr>
                  <m:e>
                    <m:r>
                      <m:rPr>
                        <m:sty m:val="p"/>
                      </m:rPr>
                      <w:rPr>
                        <w:rFonts w:ascii="Cambria Math" w:hAnsi="Cambria Math"/>
                        <w:szCs w:val="24"/>
                      </w:rPr>
                      <m:t>lim</m:t>
                    </m:r>
                  </m:e>
                  <m:lim>
                    <m:r>
                      <w:rPr>
                        <w:rFonts w:ascii="Cambria Math" w:hAnsi="Cambria Math"/>
                        <w:szCs w:val="24"/>
                      </w:rPr>
                      <m:t>h⟶0</m:t>
                    </m:r>
                  </m:lim>
                </m:limLow>
                <m:sSub>
                  <m:sSubPr>
                    <m:ctrlPr>
                      <w:rPr>
                        <w:rFonts w:ascii="Cambria Math" w:hAnsi="Cambria Math"/>
                        <w:i/>
                        <w:szCs w:val="24"/>
                      </w:rPr>
                    </m:ctrlPr>
                  </m:sSubPr>
                  <m:e>
                    <m:r>
                      <w:rPr>
                        <w:rFonts w:ascii="Cambria Math" w:hAnsi="Cambria Math"/>
                        <w:szCs w:val="24"/>
                      </w:rPr>
                      <m:t xml:space="preserve"> V</m:t>
                    </m:r>
                  </m:e>
                  <m:sub>
                    <m:r>
                      <w:rPr>
                        <w:rFonts w:ascii="Cambria Math" w:hAnsi="Cambria Math"/>
                        <w:szCs w:val="24"/>
                      </w:rPr>
                      <m:t>rata-rata</m:t>
                    </m:r>
                  </m:sub>
                </m:sSub>
                <m:r>
                  <w:rPr>
                    <w:rFonts w:ascii="Cambria Math" w:hAnsi="Cambria Math"/>
                    <w:szCs w:val="24"/>
                  </w:rPr>
                  <m:t>=</m:t>
                </m:r>
                <m:limLow>
                  <m:limLowPr>
                    <m:ctrlPr>
                      <w:rPr>
                        <w:rFonts w:ascii="Cambria Math" w:hAnsi="Cambria Math"/>
                        <w:i/>
                        <w:szCs w:val="24"/>
                      </w:rPr>
                    </m:ctrlPr>
                  </m:limLowPr>
                  <m:e>
                    <m:r>
                      <m:rPr>
                        <m:sty m:val="p"/>
                      </m:rPr>
                      <w:rPr>
                        <w:rFonts w:ascii="Cambria Math" w:hAnsi="Cambria Math"/>
                        <w:szCs w:val="24"/>
                      </w:rPr>
                      <m:t>lim</m:t>
                    </m:r>
                  </m:e>
                  <m:lim>
                    <m:r>
                      <w:rPr>
                        <w:rFonts w:ascii="Cambria Math" w:hAnsi="Cambria Math"/>
                        <w:szCs w:val="24"/>
                      </w:rPr>
                      <m:t>h⟶0</m:t>
                    </m:r>
                  </m:lim>
                </m:limLow>
                <m:f>
                  <m:fPr>
                    <m:ctrlPr>
                      <w:rPr>
                        <w:rFonts w:ascii="Cambria Math" w:hAnsi="Cambria Math"/>
                        <w:i/>
                        <w:szCs w:val="24"/>
                      </w:rPr>
                    </m:ctrlPr>
                  </m:fPr>
                  <m:num>
                    <m:r>
                      <w:rPr>
                        <w:rFonts w:ascii="Cambria Math" w:hAnsi="Cambria Math"/>
                        <w:szCs w:val="24"/>
                      </w:rPr>
                      <m:t>f</m:t>
                    </m:r>
                    <m:d>
                      <m:dPr>
                        <m:ctrlPr>
                          <w:rPr>
                            <w:rFonts w:ascii="Cambria Math" w:hAnsi="Cambria Math"/>
                            <w:i/>
                            <w:szCs w:val="24"/>
                          </w:rPr>
                        </m:ctrlPr>
                      </m:dPr>
                      <m:e>
                        <m:r>
                          <w:rPr>
                            <w:rFonts w:ascii="Cambria Math" w:hAnsi="Cambria Math"/>
                            <w:szCs w:val="24"/>
                          </w:rPr>
                          <m:t>c+h</m:t>
                        </m:r>
                      </m:e>
                    </m:d>
                    <m:r>
                      <w:rPr>
                        <w:rFonts w:ascii="Cambria Math" w:hAnsi="Cambria Math"/>
                        <w:szCs w:val="24"/>
                      </w:rPr>
                      <m:t>-f</m:t>
                    </m:r>
                    <m:d>
                      <m:dPr>
                        <m:ctrlPr>
                          <w:rPr>
                            <w:rFonts w:ascii="Cambria Math" w:hAnsi="Cambria Math"/>
                            <w:i/>
                            <w:szCs w:val="24"/>
                          </w:rPr>
                        </m:ctrlPr>
                      </m:dPr>
                      <m:e>
                        <m:r>
                          <w:rPr>
                            <w:rFonts w:ascii="Cambria Math" w:hAnsi="Cambria Math"/>
                            <w:szCs w:val="24"/>
                          </w:rPr>
                          <m:t>c</m:t>
                        </m:r>
                      </m:e>
                    </m:d>
                  </m:num>
                  <m:den>
                    <m:r>
                      <w:rPr>
                        <w:rFonts w:ascii="Cambria Math" w:hAnsi="Cambria Math"/>
                        <w:szCs w:val="24"/>
                      </w:rPr>
                      <m:t>h</m:t>
                    </m:r>
                  </m:den>
                </m:f>
              </m:oMath>
            </m:oMathPara>
          </w:p>
        </w:tc>
      </w:tr>
    </w:tbl>
    <w:p w:rsidR="00842826" w:rsidRPr="00CF622F" w:rsidRDefault="00842826" w:rsidP="00842826">
      <w:pPr>
        <w:rPr>
          <w:rFonts w:ascii="Cambria Math" w:hAnsi="Cambria Math"/>
        </w:rPr>
      </w:pPr>
    </w:p>
    <w:p w:rsidR="00842826" w:rsidRPr="00CF622F" w:rsidRDefault="00842826" w:rsidP="00842826">
      <w:pPr>
        <w:rPr>
          <w:rFonts w:ascii="Cambria Math" w:hAnsi="Cambria Math"/>
        </w:rPr>
      </w:pPr>
      <w:r w:rsidRPr="00CF622F">
        <w:rPr>
          <w:rFonts w:ascii="Cambria Math" w:hAnsi="Cambria Math"/>
        </w:rPr>
        <w:t>Catatan : Kemiringan garis singgung dan kecepatan sesaat dikatakan kembar identik karena keduanya memberikan nama yang berlainan untuk konsep matematika yang sama. (Perhatikan persamaan kemiringan garis singgung dan kecepatan sesaat yang berada di dalam kotak)</w:t>
      </w:r>
    </w:p>
    <w:p w:rsidR="00842826" w:rsidRPr="00CF622F" w:rsidRDefault="00842826" w:rsidP="00842826">
      <w:pPr>
        <w:rPr>
          <w:rFonts w:ascii="Cambria Math" w:hAnsi="Cambria Math"/>
        </w:rPr>
      </w:pPr>
    </w:p>
    <w:p w:rsidR="00842826" w:rsidRPr="00CF622F" w:rsidRDefault="00842826" w:rsidP="00842826">
      <w:pPr>
        <w:rPr>
          <w:rFonts w:ascii="Cambria Math" w:hAnsi="Cambria Math"/>
        </w:rPr>
      </w:pPr>
      <w:r w:rsidRPr="00CF622F">
        <w:rPr>
          <w:rFonts w:ascii="Cambria Math" w:hAnsi="Cambria Math"/>
        </w:rPr>
        <w:t>Contoh Soal 4 :</w:t>
      </w:r>
    </w:p>
    <w:p w:rsidR="00842826" w:rsidRPr="00CF622F" w:rsidRDefault="00842826" w:rsidP="00842826">
      <w:pPr>
        <w:rPr>
          <w:rFonts w:ascii="Cambria Math" w:hAnsi="Cambria Math"/>
        </w:rPr>
      </w:pPr>
      <w:r w:rsidRPr="00CF622F">
        <w:rPr>
          <w:rFonts w:ascii="Cambria Math" w:hAnsi="Cambria Math"/>
        </w:rPr>
        <w:t xml:space="preserve">Hitunglah kecepatan sesaat suatu benda jatuh beranjak dari posisi diam, pada </w:t>
      </w:r>
      <m:oMath>
        <m:r>
          <w:rPr>
            <w:rFonts w:ascii="Cambria Math" w:hAnsi="Cambria Math"/>
          </w:rPr>
          <m:t xml:space="preserve">t=3,8 </m:t>
        </m:r>
        <m:r>
          <m:rPr>
            <m:sty m:val="p"/>
          </m:rPr>
          <w:rPr>
            <w:rFonts w:ascii="Cambria Math" w:hAnsi="Cambria Math"/>
          </w:rPr>
          <m:t>detik</m:t>
        </m:r>
      </m:oMath>
      <w:r w:rsidRPr="00CF622F">
        <w:rPr>
          <w:rFonts w:ascii="Cambria Math" w:hAnsi="Cambria Math"/>
        </w:rPr>
        <w:t xml:space="preserve"> dan pada </w:t>
      </w:r>
      <m:oMath>
        <m:r>
          <w:rPr>
            <w:rFonts w:ascii="Cambria Math" w:hAnsi="Cambria Math"/>
          </w:rPr>
          <m:t xml:space="preserve">t=5,4 </m:t>
        </m:r>
        <m:r>
          <m:rPr>
            <m:sty m:val="p"/>
          </m:rPr>
          <w:rPr>
            <w:rFonts w:ascii="Cambria Math" w:hAnsi="Cambria Math"/>
          </w:rPr>
          <m:t>detik</m:t>
        </m:r>
      </m:oMath>
      <w:r w:rsidRPr="00CF622F">
        <w:rPr>
          <w:rFonts w:ascii="Cambria Math" w:hAnsi="Cambria Math"/>
        </w:rPr>
        <w:t xml:space="preserve">, dengan persamaan posisi benda </w:t>
      </w:r>
      <m:oMath>
        <m:r>
          <w:rPr>
            <w:rFonts w:ascii="Cambria Math" w:hAnsi="Cambria Math"/>
          </w:rPr>
          <m:t>S(t)=16</m:t>
        </m:r>
        <m:sSup>
          <m:sSupPr>
            <m:ctrlPr>
              <w:rPr>
                <w:rFonts w:ascii="Cambria Math" w:hAnsi="Cambria Math"/>
                <w:i/>
              </w:rPr>
            </m:ctrlPr>
          </m:sSupPr>
          <m:e>
            <m:r>
              <w:rPr>
                <w:rFonts w:ascii="Cambria Math" w:hAnsi="Cambria Math"/>
              </w:rPr>
              <m:t>t</m:t>
            </m:r>
          </m:e>
          <m:sup>
            <m:r>
              <w:rPr>
                <w:rFonts w:ascii="Cambria Math" w:hAnsi="Cambria Math"/>
              </w:rPr>
              <m:t>2</m:t>
            </m:r>
          </m:sup>
        </m:sSup>
      </m:oMath>
    </w:p>
    <w:p w:rsidR="00842826" w:rsidRPr="00CF622F" w:rsidRDefault="00842826" w:rsidP="00842826">
      <w:pPr>
        <w:rPr>
          <w:rFonts w:ascii="Cambria Math" w:hAnsi="Cambria Math"/>
        </w:rPr>
      </w:pPr>
      <w:r w:rsidRPr="00CF622F">
        <w:rPr>
          <w:rFonts w:ascii="Cambria Math" w:hAnsi="Cambria Math"/>
        </w:rPr>
        <w:t>Penyelesaian :</w:t>
      </w:r>
    </w:p>
    <w:p w:rsidR="00842826" w:rsidRPr="00CF622F" w:rsidRDefault="00842826" w:rsidP="00842826">
      <w:pPr>
        <w:rPr>
          <w:rFonts w:ascii="Cambria Math" w:hAnsi="Cambria Math"/>
        </w:rPr>
      </w:pPr>
      <w:r w:rsidRPr="00CF622F">
        <w:rPr>
          <w:rFonts w:ascii="Cambria Math" w:hAnsi="Cambria Math"/>
        </w:rPr>
        <w:t xml:space="preserve">Kecepatan sesaat dihitung pada saat </w:t>
      </w:r>
      <m:oMath>
        <m:r>
          <w:rPr>
            <w:rFonts w:ascii="Cambria Math" w:hAnsi="Cambria Math"/>
          </w:rPr>
          <m:t xml:space="preserve">t=c </m:t>
        </m:r>
        <m:r>
          <m:rPr>
            <m:sty m:val="p"/>
          </m:rPr>
          <w:rPr>
            <w:rFonts w:ascii="Cambria Math" w:hAnsi="Cambria Math"/>
          </w:rPr>
          <m:t>detik</m:t>
        </m:r>
      </m:oMath>
      <w:r w:rsidRPr="00CF622F">
        <w:rPr>
          <w:rFonts w:ascii="Cambria Math" w:hAnsi="Cambria Math"/>
        </w:rPr>
        <w:t xml:space="preserve">. Karena </w:t>
      </w:r>
      <m:oMath>
        <m:r>
          <w:rPr>
            <w:rFonts w:ascii="Cambria Math" w:hAnsi="Cambria Math"/>
          </w:rPr>
          <m:t>S</m:t>
        </m:r>
        <m:d>
          <m:dPr>
            <m:ctrlPr>
              <w:rPr>
                <w:rFonts w:ascii="Cambria Math" w:hAnsi="Cambria Math"/>
                <w:i/>
              </w:rPr>
            </m:ctrlPr>
          </m:dPr>
          <m:e>
            <m:r>
              <w:rPr>
                <w:rFonts w:ascii="Cambria Math" w:hAnsi="Cambria Math"/>
              </w:rPr>
              <m:t>t</m:t>
            </m:r>
          </m:e>
        </m:d>
        <m:r>
          <w:rPr>
            <w:rFonts w:ascii="Cambria Math" w:hAnsi="Cambria Math"/>
          </w:rPr>
          <m:t>=16</m:t>
        </m:r>
        <m:sSup>
          <m:sSupPr>
            <m:ctrlPr>
              <w:rPr>
                <w:rFonts w:ascii="Cambria Math" w:hAnsi="Cambria Math"/>
                <w:i/>
              </w:rPr>
            </m:ctrlPr>
          </m:sSupPr>
          <m:e>
            <m:r>
              <w:rPr>
                <w:rFonts w:ascii="Cambria Math" w:hAnsi="Cambria Math"/>
              </w:rPr>
              <m:t>t</m:t>
            </m:r>
          </m:e>
          <m:sup>
            <m:r>
              <w:rPr>
                <w:rFonts w:ascii="Cambria Math" w:hAnsi="Cambria Math"/>
              </w:rPr>
              <m:t>2</m:t>
            </m:r>
          </m:sup>
        </m:sSup>
        <m:r>
          <w:rPr>
            <w:rFonts w:ascii="Cambria Math" w:hAnsi="Cambria Math"/>
          </w:rPr>
          <m:t xml:space="preserve"> </m:t>
        </m:r>
      </m:oMath>
      <w:r w:rsidRPr="00CF622F">
        <w:rPr>
          <w:rFonts w:ascii="Cambria Math" w:hAnsi="Cambria Math"/>
        </w:rPr>
        <w:t>maka :</w:t>
      </w:r>
    </w:p>
    <w:p w:rsidR="00842826" w:rsidRPr="00CF622F" w:rsidRDefault="00842826" w:rsidP="00842826">
      <w:pPr>
        <w:rPr>
          <w:rFonts w:ascii="Cambria Math" w:hAnsi="Cambria Math"/>
        </w:rPr>
      </w:pPr>
      <m:oMathPara>
        <m:oMathParaPr>
          <m:jc m:val="left"/>
        </m:oMathParaPr>
        <m:oMath>
          <m:r>
            <w:rPr>
              <w:rFonts w:ascii="Cambria Math" w:hAnsi="Cambria Math"/>
            </w:rPr>
            <m:t>V=</m:t>
          </m:r>
          <m:limLow>
            <m:limLowPr>
              <m:ctrlPr>
                <w:rPr>
                  <w:rFonts w:ascii="Cambria Math" w:hAnsi="Cambria Math"/>
                  <w:i/>
                </w:rPr>
              </m:ctrlPr>
            </m:limLowPr>
            <m:e>
              <m:r>
                <m:rPr>
                  <m:sty m:val="p"/>
                </m:rPr>
                <w:rPr>
                  <w:rFonts w:ascii="Cambria Math" w:hAnsi="Cambria Math"/>
                </w:rPr>
                <m:t>lim</m:t>
              </m:r>
            </m:e>
            <m:lim>
              <m:r>
                <w:rPr>
                  <w:rFonts w:ascii="Cambria Math" w:hAnsi="Cambria Math"/>
                </w:rPr>
                <m:t>h⟶0</m:t>
              </m:r>
            </m:lim>
          </m:limLow>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c+h</m:t>
                  </m:r>
                </m:e>
              </m:d>
              <m:r>
                <w:rPr>
                  <w:rFonts w:ascii="Cambria Math" w:hAnsi="Cambria Math"/>
                </w:rPr>
                <m:t>-f</m:t>
              </m:r>
              <m:d>
                <m:dPr>
                  <m:ctrlPr>
                    <w:rPr>
                      <w:rFonts w:ascii="Cambria Math" w:hAnsi="Cambria Math"/>
                      <w:i/>
                    </w:rPr>
                  </m:ctrlPr>
                </m:dPr>
                <m:e>
                  <m:r>
                    <w:rPr>
                      <w:rFonts w:ascii="Cambria Math" w:hAnsi="Cambria Math"/>
                    </w:rPr>
                    <m:t>c</m:t>
                  </m:r>
                </m:e>
              </m:d>
            </m:num>
            <m:den>
              <m:r>
                <w:rPr>
                  <w:rFonts w:ascii="Cambria Math" w:hAnsi="Cambria Math"/>
                </w:rPr>
                <m:t>h</m:t>
              </m:r>
            </m:den>
          </m:f>
          <m:r>
            <w:rPr>
              <w:rFonts w:ascii="Cambria Math" w:hAnsi="Cambria Math"/>
            </w:rPr>
            <m:t>=</m:t>
          </m:r>
          <m:limLow>
            <m:limLowPr>
              <m:ctrlPr>
                <w:rPr>
                  <w:rFonts w:ascii="Cambria Math" w:hAnsi="Cambria Math"/>
                  <w:i/>
                </w:rPr>
              </m:ctrlPr>
            </m:limLowPr>
            <m:e>
              <m:r>
                <m:rPr>
                  <m:sty m:val="p"/>
                </m:rPr>
                <w:rPr>
                  <w:rFonts w:ascii="Cambria Math" w:hAnsi="Cambria Math"/>
                </w:rPr>
                <m:t>lim</m:t>
              </m:r>
            </m:e>
            <m:lim>
              <m:r>
                <w:rPr>
                  <w:rFonts w:ascii="Cambria Math" w:hAnsi="Cambria Math"/>
                </w:rPr>
                <m:t>h⟶0</m:t>
              </m:r>
            </m:lim>
          </m:limLow>
          <m:f>
            <m:fPr>
              <m:ctrlPr>
                <w:rPr>
                  <w:rFonts w:ascii="Cambria Math" w:hAnsi="Cambria Math"/>
                  <w:i/>
                </w:rPr>
              </m:ctrlPr>
            </m:fPr>
            <m:num>
              <m:r>
                <w:rPr>
                  <w:rFonts w:ascii="Cambria Math" w:hAnsi="Cambria Math"/>
                </w:rPr>
                <m:t>16</m:t>
              </m:r>
              <m:sSup>
                <m:sSupPr>
                  <m:ctrlPr>
                    <w:rPr>
                      <w:rFonts w:ascii="Cambria Math" w:hAnsi="Cambria Math"/>
                      <w:i/>
                    </w:rPr>
                  </m:ctrlPr>
                </m:sSupPr>
                <m:e>
                  <m:d>
                    <m:dPr>
                      <m:ctrlPr>
                        <w:rPr>
                          <w:rFonts w:ascii="Cambria Math" w:hAnsi="Cambria Math"/>
                          <w:i/>
                        </w:rPr>
                      </m:ctrlPr>
                    </m:dPr>
                    <m:e>
                      <m:r>
                        <w:rPr>
                          <w:rFonts w:ascii="Cambria Math" w:hAnsi="Cambria Math"/>
                        </w:rPr>
                        <m:t>c+h</m:t>
                      </m:r>
                    </m:e>
                  </m:d>
                </m:e>
                <m:sup>
                  <m:r>
                    <w:rPr>
                      <w:rFonts w:ascii="Cambria Math" w:hAnsi="Cambria Math"/>
                    </w:rPr>
                    <m:t>2</m:t>
                  </m:r>
                </m:sup>
              </m:sSup>
              <m:r>
                <w:rPr>
                  <w:rFonts w:ascii="Cambria Math" w:hAnsi="Cambria Math"/>
                </w:rPr>
                <m:t>-16</m:t>
              </m:r>
              <m:sSup>
                <m:sSupPr>
                  <m:ctrlPr>
                    <w:rPr>
                      <w:rFonts w:ascii="Cambria Math" w:hAnsi="Cambria Math"/>
                      <w:i/>
                    </w:rPr>
                  </m:ctrlPr>
                </m:sSupPr>
                <m:e>
                  <m:d>
                    <m:dPr>
                      <m:ctrlPr>
                        <w:rPr>
                          <w:rFonts w:ascii="Cambria Math" w:hAnsi="Cambria Math"/>
                          <w:i/>
                        </w:rPr>
                      </m:ctrlPr>
                    </m:dPr>
                    <m:e>
                      <m:r>
                        <w:rPr>
                          <w:rFonts w:ascii="Cambria Math" w:hAnsi="Cambria Math"/>
                        </w:rPr>
                        <m:t>c</m:t>
                      </m:r>
                    </m:e>
                  </m:d>
                </m:e>
                <m:sup>
                  <m:r>
                    <w:rPr>
                      <w:rFonts w:ascii="Cambria Math" w:hAnsi="Cambria Math"/>
                    </w:rPr>
                    <m:t>2</m:t>
                  </m:r>
                </m:sup>
              </m:sSup>
            </m:num>
            <m:den>
              <m:r>
                <w:rPr>
                  <w:rFonts w:ascii="Cambria Math" w:hAnsi="Cambria Math"/>
                </w:rPr>
                <m:t>h</m:t>
              </m:r>
            </m:den>
          </m:f>
        </m:oMath>
      </m:oMathPara>
    </w:p>
    <w:p w:rsidR="00842826" w:rsidRPr="00CF622F" w:rsidRDefault="00842826" w:rsidP="00842826">
      <w:pPr>
        <w:rPr>
          <w:rFonts w:ascii="Cambria Math" w:hAnsi="Cambria Math"/>
        </w:rPr>
      </w:pPr>
      <m:oMathPara>
        <m:oMathParaPr>
          <m:jc m:val="left"/>
        </m:oMathParaPr>
        <m:oMath>
          <m:r>
            <w:rPr>
              <w:rFonts w:ascii="Cambria Math" w:hAnsi="Cambria Math"/>
            </w:rPr>
            <m:t xml:space="preserve">    =</m:t>
          </m:r>
          <m:limLow>
            <m:limLowPr>
              <m:ctrlPr>
                <w:rPr>
                  <w:rFonts w:ascii="Cambria Math" w:hAnsi="Cambria Math"/>
                  <w:i/>
                </w:rPr>
              </m:ctrlPr>
            </m:limLowPr>
            <m:e>
              <m:r>
                <m:rPr>
                  <m:sty m:val="p"/>
                </m:rPr>
                <w:rPr>
                  <w:rFonts w:ascii="Cambria Math" w:hAnsi="Cambria Math"/>
                </w:rPr>
                <m:t>lim</m:t>
              </m:r>
            </m:e>
            <m:lim>
              <m:r>
                <w:rPr>
                  <w:rFonts w:ascii="Cambria Math" w:hAnsi="Cambria Math"/>
                </w:rPr>
                <m:t>h⟶0</m:t>
              </m:r>
            </m:lim>
          </m:limLow>
          <m:f>
            <m:fPr>
              <m:ctrlPr>
                <w:rPr>
                  <w:rFonts w:ascii="Cambria Math" w:hAnsi="Cambria Math"/>
                  <w:i/>
                </w:rPr>
              </m:ctrlPr>
            </m:fPr>
            <m:num>
              <m:r>
                <w:rPr>
                  <w:rFonts w:ascii="Cambria Math" w:hAnsi="Cambria Math"/>
                </w:rPr>
                <m:t>16</m:t>
              </m:r>
              <m:sSup>
                <m:sSupPr>
                  <m:ctrlPr>
                    <w:rPr>
                      <w:rFonts w:ascii="Cambria Math" w:hAnsi="Cambria Math"/>
                      <w:i/>
                    </w:rPr>
                  </m:ctrlPr>
                </m:sSupPr>
                <m:e>
                  <m:r>
                    <w:rPr>
                      <w:rFonts w:ascii="Cambria Math" w:hAnsi="Cambria Math"/>
                    </w:rPr>
                    <m:t>c</m:t>
                  </m:r>
                </m:e>
                <m:sup>
                  <m:r>
                    <w:rPr>
                      <w:rFonts w:ascii="Cambria Math" w:hAnsi="Cambria Math"/>
                    </w:rPr>
                    <m:t>2</m:t>
                  </m:r>
                </m:sup>
              </m:sSup>
              <m:r>
                <w:rPr>
                  <w:rFonts w:ascii="Cambria Math" w:hAnsi="Cambria Math"/>
                </w:rPr>
                <m:t>+32ch+16</m:t>
              </m:r>
              <m:sSup>
                <m:sSupPr>
                  <m:ctrlPr>
                    <w:rPr>
                      <w:rFonts w:ascii="Cambria Math" w:hAnsi="Cambria Math"/>
                      <w:i/>
                    </w:rPr>
                  </m:ctrlPr>
                </m:sSupPr>
                <m:e>
                  <m:r>
                    <w:rPr>
                      <w:rFonts w:ascii="Cambria Math" w:hAnsi="Cambria Math"/>
                    </w:rPr>
                    <m:t>h</m:t>
                  </m:r>
                </m:e>
                <m:sup>
                  <m:r>
                    <w:rPr>
                      <w:rFonts w:ascii="Cambria Math" w:hAnsi="Cambria Math"/>
                    </w:rPr>
                    <m:t>2</m:t>
                  </m:r>
                </m:sup>
              </m:sSup>
              <m:r>
                <w:rPr>
                  <w:rFonts w:ascii="Cambria Math" w:hAnsi="Cambria Math"/>
                </w:rPr>
                <m:t>-16</m:t>
              </m:r>
              <m:sSup>
                <m:sSupPr>
                  <m:ctrlPr>
                    <w:rPr>
                      <w:rFonts w:ascii="Cambria Math" w:hAnsi="Cambria Math"/>
                      <w:i/>
                    </w:rPr>
                  </m:ctrlPr>
                </m:sSupPr>
                <m:e>
                  <m:r>
                    <w:rPr>
                      <w:rFonts w:ascii="Cambria Math" w:hAnsi="Cambria Math"/>
                    </w:rPr>
                    <m:t>c</m:t>
                  </m:r>
                </m:e>
                <m:sup>
                  <m:r>
                    <w:rPr>
                      <w:rFonts w:ascii="Cambria Math" w:hAnsi="Cambria Math"/>
                    </w:rPr>
                    <m:t>2</m:t>
                  </m:r>
                </m:sup>
              </m:sSup>
            </m:num>
            <m:den>
              <m:r>
                <w:rPr>
                  <w:rFonts w:ascii="Cambria Math" w:hAnsi="Cambria Math"/>
                </w:rPr>
                <m:t>h</m:t>
              </m:r>
            </m:den>
          </m:f>
          <m:r>
            <w:rPr>
              <w:rFonts w:ascii="Cambria Math" w:hAnsi="Cambria Math"/>
            </w:rPr>
            <m:t>=</m:t>
          </m:r>
          <m:limLow>
            <m:limLowPr>
              <m:ctrlPr>
                <w:rPr>
                  <w:rFonts w:ascii="Cambria Math" w:hAnsi="Cambria Math"/>
                  <w:i/>
                </w:rPr>
              </m:ctrlPr>
            </m:limLowPr>
            <m:e>
              <m:r>
                <m:rPr>
                  <m:sty m:val="p"/>
                </m:rPr>
                <w:rPr>
                  <w:rFonts w:ascii="Cambria Math" w:hAnsi="Cambria Math"/>
                </w:rPr>
                <m:t>lim</m:t>
              </m:r>
            </m:e>
            <m:lim>
              <m:r>
                <w:rPr>
                  <w:rFonts w:ascii="Cambria Math" w:hAnsi="Cambria Math"/>
                </w:rPr>
                <m:t>h⟶0</m:t>
              </m:r>
            </m:lim>
          </m:limLow>
          <m:d>
            <m:dPr>
              <m:ctrlPr>
                <w:rPr>
                  <w:rFonts w:ascii="Cambria Math" w:hAnsi="Cambria Math"/>
                  <w:i/>
                </w:rPr>
              </m:ctrlPr>
            </m:dPr>
            <m:e>
              <m:r>
                <w:rPr>
                  <w:rFonts w:ascii="Cambria Math" w:hAnsi="Cambria Math"/>
                </w:rPr>
                <m:t>32c+16</m:t>
              </m:r>
              <m:r>
                <w:rPr>
                  <w:rFonts w:ascii="Cambria Math" w:hAnsi="Cambria Math"/>
                </w:rPr>
                <m:t>h</m:t>
              </m:r>
            </m:e>
          </m:d>
          <m:r>
            <w:rPr>
              <w:rFonts w:ascii="Cambria Math" w:hAnsi="Cambria Math"/>
            </w:rPr>
            <m:t>=32c</m:t>
          </m:r>
        </m:oMath>
      </m:oMathPara>
    </w:p>
    <w:p w:rsidR="00842826" w:rsidRPr="00CF622F" w:rsidRDefault="00842826" w:rsidP="00842826">
      <w:pPr>
        <w:rPr>
          <w:rFonts w:ascii="Cambria Math" w:hAnsi="Cambria Math"/>
        </w:rPr>
      </w:pPr>
      <w:r w:rsidRPr="00CF622F">
        <w:rPr>
          <w:rFonts w:ascii="Cambria Math" w:hAnsi="Cambria Math"/>
        </w:rPr>
        <w:t xml:space="preserve">Dengan demikian, kecepatan sesaat pada </w:t>
      </w:r>
      <m:oMath>
        <m:r>
          <w:rPr>
            <w:rFonts w:ascii="Cambria Math" w:hAnsi="Cambria Math"/>
          </w:rPr>
          <m:t>t=3,8</m:t>
        </m:r>
      </m:oMath>
      <w:r w:rsidRPr="00CF622F">
        <w:rPr>
          <w:rFonts w:ascii="Cambria Math" w:hAnsi="Cambria Math"/>
        </w:rPr>
        <w:t xml:space="preserve"> detik adalah 32(3,8) = 121,6 m/dt: pada t=5,4 detik adalah 32(5,4)=172,8 m/dt.</w:t>
      </w:r>
    </w:p>
    <w:p w:rsidR="00842826" w:rsidRPr="00CF622F" w:rsidRDefault="00842826" w:rsidP="00842826">
      <w:pPr>
        <w:rPr>
          <w:rFonts w:ascii="Cambria Math" w:hAnsi="Cambria Math"/>
        </w:rPr>
      </w:pPr>
    </w:p>
    <w:p w:rsidR="00842826" w:rsidRPr="00CF622F" w:rsidRDefault="00842826" w:rsidP="00842826">
      <w:pPr>
        <w:rPr>
          <w:rFonts w:ascii="Cambria Math" w:hAnsi="Cambria Math"/>
        </w:rPr>
      </w:pPr>
      <w:r w:rsidRPr="00CF622F">
        <w:rPr>
          <w:rFonts w:ascii="Cambria Math" w:hAnsi="Cambria Math"/>
        </w:rPr>
        <w:t>Contob Soal 5</w:t>
      </w:r>
    </w:p>
    <w:p w:rsidR="00842826" w:rsidRPr="00AC62D4" w:rsidRDefault="00842826" w:rsidP="00842826">
      <w:pPr>
        <w:rPr>
          <w:rFonts w:ascii="Cambria Math" w:hAnsi="Cambria Math"/>
          <w:lang w:val="id-ID"/>
        </w:rPr>
      </w:pPr>
      <w:r w:rsidRPr="00CF622F">
        <w:rPr>
          <w:rFonts w:ascii="Cambria Math" w:hAnsi="Cambria Math"/>
        </w:rPr>
        <w:t>Berapa lama waktu yang diperlukan oleh benda dalam contoh soal (4) untuk mencapai</w:t>
      </w:r>
      <w:r w:rsidR="00AC62D4">
        <w:rPr>
          <w:rFonts w:ascii="Cambria Math" w:hAnsi="Cambria Math"/>
          <w:lang w:val="id-ID"/>
        </w:rPr>
        <w:t xml:space="preserve"> posisi diam</w:t>
      </w:r>
    </w:p>
    <w:p w:rsidR="00842826" w:rsidRPr="00CF622F" w:rsidRDefault="00842826" w:rsidP="00842826">
      <w:pPr>
        <w:rPr>
          <w:rFonts w:ascii="Cambria Math" w:hAnsi="Cambria Math"/>
        </w:rPr>
      </w:pPr>
      <w:r w:rsidRPr="00CF622F">
        <w:rPr>
          <w:rFonts w:ascii="Cambria Math" w:hAnsi="Cambria Math"/>
        </w:rPr>
        <w:t>Penyelesaian :</w:t>
      </w:r>
    </w:p>
    <w:p w:rsidR="00842826" w:rsidRPr="00CF622F" w:rsidRDefault="00842826" w:rsidP="00842826">
      <w:pPr>
        <w:rPr>
          <w:rFonts w:ascii="Cambria Math" w:hAnsi="Cambria Math"/>
        </w:rPr>
      </w:pPr>
      <w:r w:rsidRPr="00CF622F">
        <w:rPr>
          <w:rFonts w:ascii="Cambria Math" w:hAnsi="Cambria Math"/>
        </w:rPr>
        <w:t>Dalam contoh seal (4) didapat bahwa kecepatan sesaat setelah c detik adalah 32c. Sehingga, persamaan yang harus diselesaikan adalah 32c = 112, dan penyelesaiannya adalah</w:t>
      </w:r>
    </w:p>
    <w:p w:rsidR="00842826" w:rsidRPr="00CF622F" w:rsidRDefault="00842826" w:rsidP="00842826">
      <w:pPr>
        <w:rPr>
          <w:rFonts w:ascii="Cambria Math" w:hAnsi="Cambria Math"/>
        </w:rPr>
      </w:pPr>
      <m:oMathPara>
        <m:oMathParaPr>
          <m:jc m:val="left"/>
        </m:oMathParaPr>
        <m:oMath>
          <m:r>
            <w:rPr>
              <w:rFonts w:ascii="Cambria Math" w:hAnsi="Cambria Math"/>
            </w:rPr>
            <m:t>c=</m:t>
          </m:r>
          <m:f>
            <m:fPr>
              <m:ctrlPr>
                <w:rPr>
                  <w:rFonts w:ascii="Cambria Math" w:hAnsi="Cambria Math"/>
                  <w:i/>
                </w:rPr>
              </m:ctrlPr>
            </m:fPr>
            <m:num>
              <m:r>
                <w:rPr>
                  <w:rFonts w:ascii="Cambria Math" w:hAnsi="Cambria Math"/>
                </w:rPr>
                <m:t>112</m:t>
              </m:r>
            </m:num>
            <m:den>
              <m:r>
                <w:rPr>
                  <w:rFonts w:ascii="Cambria Math" w:hAnsi="Cambria Math"/>
                </w:rPr>
                <m:t>32</m:t>
              </m:r>
            </m:den>
          </m:f>
          <m:r>
            <w:rPr>
              <w:rFonts w:ascii="Cambria Math" w:hAnsi="Cambria Math"/>
            </w:rPr>
            <m:t>=3,5 dt</m:t>
          </m:r>
        </m:oMath>
      </m:oMathPara>
    </w:p>
    <w:p w:rsidR="00842826" w:rsidRPr="00CF622F" w:rsidRDefault="00842826" w:rsidP="00842826">
      <w:pPr>
        <w:rPr>
          <w:rFonts w:ascii="Cambria Math" w:hAnsi="Cambria Math"/>
        </w:rPr>
      </w:pPr>
    </w:p>
    <w:p w:rsidR="00842826" w:rsidRPr="00CF622F" w:rsidRDefault="00842826" w:rsidP="00842826">
      <w:pPr>
        <w:rPr>
          <w:rFonts w:ascii="Cambria Math" w:hAnsi="Cambria Math"/>
        </w:rPr>
      </w:pPr>
      <w:r w:rsidRPr="00CF622F">
        <w:rPr>
          <w:rFonts w:ascii="Cambria Math" w:hAnsi="Cambria Math"/>
        </w:rPr>
        <w:lastRenderedPageBreak/>
        <w:t>Contoh Soal 6 :</w:t>
      </w:r>
    </w:p>
    <w:p w:rsidR="00842826" w:rsidRPr="00CF622F" w:rsidRDefault="00842826" w:rsidP="00842826">
      <w:pPr>
        <w:rPr>
          <w:rFonts w:ascii="Cambria Math" w:hAnsi="Cambria Math"/>
        </w:rPr>
      </w:pPr>
      <w:r w:rsidRPr="00CF622F">
        <w:rPr>
          <w:rFonts w:ascii="Cambria Math" w:hAnsi="Cambria Math"/>
        </w:rPr>
        <w:t xml:space="preserve">Sebuah partikel bergerak sepanjang garis koordinat dan S, jarak berarah dalam sentimeter yang diukur dari titik asal ke titik yang dicapai setelah t detik, diberikan oleh </w:t>
      </w:r>
      <m:oMath>
        <m:r>
          <w:rPr>
            <w:rFonts w:ascii="Cambria Math" w:hAnsi="Cambria Math"/>
          </w:rPr>
          <m:t>s=f</m:t>
        </m:r>
        <m:d>
          <m:dPr>
            <m:ctrlPr>
              <w:rPr>
                <w:rFonts w:ascii="Cambria Math" w:hAnsi="Cambria Math"/>
                <w:i/>
              </w:rPr>
            </m:ctrlPr>
          </m:dPr>
          <m:e>
            <m:r>
              <w:rPr>
                <w:rFonts w:ascii="Cambria Math" w:hAnsi="Cambria Math"/>
              </w:rPr>
              <m:t>t</m:t>
            </m:r>
          </m:e>
        </m:d>
        <m:r>
          <w:rPr>
            <w:rFonts w:ascii="Cambria Math" w:hAnsi="Cambria Math"/>
          </w:rPr>
          <m:t>=</m:t>
        </m:r>
        <m:rad>
          <m:radPr>
            <m:degHide m:val="1"/>
            <m:ctrlPr>
              <w:rPr>
                <w:rFonts w:ascii="Cambria Math" w:hAnsi="Cambria Math"/>
                <w:i/>
              </w:rPr>
            </m:ctrlPr>
          </m:radPr>
          <m:deg/>
          <m:e>
            <m:r>
              <w:rPr>
                <w:rFonts w:ascii="Cambria Math" w:hAnsi="Cambria Math"/>
              </w:rPr>
              <m:t>5t+1</m:t>
            </m:r>
          </m:e>
        </m:rad>
      </m:oMath>
      <w:r w:rsidRPr="00CF622F">
        <w:rPr>
          <w:rFonts w:ascii="Cambria Math" w:hAnsi="Cambria Math"/>
        </w:rPr>
        <w:t>. Hitunglah kecepatan sesaat partikel pada akhir 3 detik !</w:t>
      </w:r>
    </w:p>
    <w:p w:rsidR="00842826" w:rsidRPr="00CF622F" w:rsidRDefault="00842826" w:rsidP="00842826">
      <w:pPr>
        <w:rPr>
          <w:rFonts w:ascii="Cambria Math" w:hAnsi="Cambria Math"/>
        </w:rPr>
      </w:pPr>
      <w:r w:rsidRPr="00CF622F">
        <w:rPr>
          <w:rFonts w:ascii="Cambria Math" w:hAnsi="Cambria Math"/>
        </w:rPr>
        <w:t>Penyelesaian :</w:t>
      </w:r>
    </w:p>
    <w:p w:rsidR="00842826" w:rsidRPr="00CF622F" w:rsidRDefault="00842826" w:rsidP="00842826">
      <w:pPr>
        <w:rPr>
          <w:rFonts w:ascii="Cambria Math" w:hAnsi="Cambria Math"/>
        </w:rPr>
      </w:pPr>
      <m:oMathPara>
        <m:oMathParaPr>
          <m:jc m:val="left"/>
        </m:oMathParaPr>
        <m:oMath>
          <m:r>
            <w:rPr>
              <w:rFonts w:ascii="Cambria Math" w:hAnsi="Cambria Math"/>
            </w:rPr>
            <m:t>V=</m:t>
          </m:r>
          <m:limLow>
            <m:limLowPr>
              <m:ctrlPr>
                <w:rPr>
                  <w:rFonts w:ascii="Cambria Math" w:hAnsi="Cambria Math"/>
                  <w:i/>
                </w:rPr>
              </m:ctrlPr>
            </m:limLowPr>
            <m:e>
              <m:r>
                <m:rPr>
                  <m:sty m:val="p"/>
                </m:rPr>
                <w:rPr>
                  <w:rFonts w:ascii="Cambria Math" w:hAnsi="Cambria Math"/>
                </w:rPr>
                <m:t>lim</m:t>
              </m:r>
            </m:e>
            <m:lim>
              <m:r>
                <w:rPr>
                  <w:rFonts w:ascii="Cambria Math" w:hAnsi="Cambria Math"/>
                </w:rPr>
                <m:t>h⟶0</m:t>
              </m:r>
            </m:lim>
          </m:limLow>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3+</m:t>
                  </m:r>
                  <m:r>
                    <w:rPr>
                      <w:rFonts w:ascii="Cambria Math" w:hAnsi="Cambria Math"/>
                    </w:rPr>
                    <m:t>h</m:t>
                  </m:r>
                </m:e>
              </m:d>
              <m:r>
                <w:rPr>
                  <w:rFonts w:ascii="Cambria Math" w:hAnsi="Cambria Math"/>
                </w:rPr>
                <m:t>-f</m:t>
              </m:r>
              <m:d>
                <m:dPr>
                  <m:ctrlPr>
                    <w:rPr>
                      <w:rFonts w:ascii="Cambria Math" w:hAnsi="Cambria Math"/>
                      <w:i/>
                    </w:rPr>
                  </m:ctrlPr>
                </m:dPr>
                <m:e>
                  <m:r>
                    <w:rPr>
                      <w:rFonts w:ascii="Cambria Math" w:hAnsi="Cambria Math"/>
                    </w:rPr>
                    <m:t>3</m:t>
                  </m:r>
                </m:e>
              </m:d>
            </m:num>
            <m:den>
              <m:r>
                <w:rPr>
                  <w:rFonts w:ascii="Cambria Math" w:hAnsi="Cambria Math"/>
                </w:rPr>
                <m:t>h</m:t>
              </m:r>
            </m:den>
          </m:f>
          <m:r>
            <w:rPr>
              <w:rFonts w:ascii="Cambria Math" w:hAnsi="Cambria Math"/>
            </w:rPr>
            <m:t>=</m:t>
          </m:r>
          <m:limLow>
            <m:limLowPr>
              <m:ctrlPr>
                <w:rPr>
                  <w:rFonts w:ascii="Cambria Math" w:hAnsi="Cambria Math"/>
                  <w:i/>
                </w:rPr>
              </m:ctrlPr>
            </m:limLowPr>
            <m:e>
              <m:r>
                <m:rPr>
                  <m:sty m:val="p"/>
                </m:rPr>
                <w:rPr>
                  <w:rFonts w:ascii="Cambria Math" w:hAnsi="Cambria Math"/>
                </w:rPr>
                <m:t>lim</m:t>
              </m:r>
            </m:e>
            <m:lim>
              <m:r>
                <w:rPr>
                  <w:rFonts w:ascii="Cambria Math" w:hAnsi="Cambria Math"/>
                </w:rPr>
                <m:t>h⟶0</m:t>
              </m:r>
            </m:lim>
          </m:limLow>
          <m:f>
            <m:fPr>
              <m:ctrlPr>
                <w:rPr>
                  <w:rFonts w:ascii="Cambria Math" w:hAnsi="Cambria Math"/>
                  <w:i/>
                </w:rPr>
              </m:ctrlPr>
            </m:fPr>
            <m:num>
              <m:rad>
                <m:radPr>
                  <m:degHide m:val="1"/>
                  <m:ctrlPr>
                    <w:rPr>
                      <w:rFonts w:ascii="Cambria Math" w:hAnsi="Cambria Math"/>
                      <w:i/>
                    </w:rPr>
                  </m:ctrlPr>
                </m:radPr>
                <m:deg/>
                <m:e>
                  <m:r>
                    <w:rPr>
                      <w:rFonts w:ascii="Cambria Math" w:hAnsi="Cambria Math"/>
                    </w:rPr>
                    <m:t>5</m:t>
                  </m:r>
                  <m:d>
                    <m:dPr>
                      <m:ctrlPr>
                        <w:rPr>
                          <w:rFonts w:ascii="Cambria Math" w:hAnsi="Cambria Math"/>
                          <w:i/>
                        </w:rPr>
                      </m:ctrlPr>
                    </m:dPr>
                    <m:e>
                      <m:r>
                        <w:rPr>
                          <w:rFonts w:ascii="Cambria Math" w:hAnsi="Cambria Math"/>
                        </w:rPr>
                        <m:t>3+</m:t>
                      </m:r>
                      <m:r>
                        <w:rPr>
                          <w:rFonts w:ascii="Cambria Math" w:hAnsi="Cambria Math"/>
                        </w:rPr>
                        <m:t>h</m:t>
                      </m:r>
                    </m:e>
                  </m:d>
                  <m:r>
                    <w:rPr>
                      <w:rFonts w:ascii="Cambria Math" w:hAnsi="Cambria Math"/>
                    </w:rPr>
                    <m:t>+1</m:t>
                  </m:r>
                </m:e>
              </m:rad>
              <m:r>
                <w:rPr>
                  <w:rFonts w:ascii="Cambria Math" w:hAnsi="Cambria Math"/>
                </w:rPr>
                <m:t>-</m:t>
              </m:r>
              <m:rad>
                <m:radPr>
                  <m:degHide m:val="1"/>
                  <m:ctrlPr>
                    <w:rPr>
                      <w:rFonts w:ascii="Cambria Math" w:hAnsi="Cambria Math"/>
                      <w:i/>
                    </w:rPr>
                  </m:ctrlPr>
                </m:radPr>
                <m:deg/>
                <m:e>
                  <m:r>
                    <w:rPr>
                      <w:rFonts w:ascii="Cambria Math" w:hAnsi="Cambria Math"/>
                    </w:rPr>
                    <m:t>5</m:t>
                  </m:r>
                  <m:d>
                    <m:dPr>
                      <m:ctrlPr>
                        <w:rPr>
                          <w:rFonts w:ascii="Cambria Math" w:hAnsi="Cambria Math"/>
                          <w:i/>
                        </w:rPr>
                      </m:ctrlPr>
                    </m:dPr>
                    <m:e>
                      <m:r>
                        <w:rPr>
                          <w:rFonts w:ascii="Cambria Math" w:hAnsi="Cambria Math"/>
                        </w:rPr>
                        <m:t>3</m:t>
                      </m:r>
                    </m:e>
                  </m:d>
                  <m:r>
                    <w:rPr>
                      <w:rFonts w:ascii="Cambria Math" w:hAnsi="Cambria Math"/>
                    </w:rPr>
                    <m:t>+1</m:t>
                  </m:r>
                </m:e>
              </m:rad>
            </m:num>
            <m:den>
              <m:r>
                <w:rPr>
                  <w:rFonts w:ascii="Cambria Math" w:hAnsi="Cambria Math"/>
                </w:rPr>
                <m:t>h</m:t>
              </m:r>
            </m:den>
          </m:f>
          <m:r>
            <w:rPr>
              <w:rFonts w:ascii="Cambria Math" w:hAnsi="Cambria Math"/>
            </w:rPr>
            <m:t>=</m:t>
          </m:r>
          <m:limLow>
            <m:limLowPr>
              <m:ctrlPr>
                <w:rPr>
                  <w:rFonts w:ascii="Cambria Math" w:hAnsi="Cambria Math"/>
                  <w:i/>
                </w:rPr>
              </m:ctrlPr>
            </m:limLowPr>
            <m:e>
              <m:r>
                <m:rPr>
                  <m:sty m:val="p"/>
                </m:rPr>
                <w:rPr>
                  <w:rFonts w:ascii="Cambria Math" w:hAnsi="Cambria Math"/>
                </w:rPr>
                <m:t>lim</m:t>
              </m:r>
            </m:e>
            <m:lim>
              <m:r>
                <w:rPr>
                  <w:rFonts w:ascii="Cambria Math" w:hAnsi="Cambria Math"/>
                </w:rPr>
                <m:t>h⟶0</m:t>
              </m:r>
            </m:lim>
          </m:limLow>
          <m:f>
            <m:fPr>
              <m:ctrlPr>
                <w:rPr>
                  <w:rFonts w:ascii="Cambria Math" w:hAnsi="Cambria Math"/>
                  <w:i/>
                </w:rPr>
              </m:ctrlPr>
            </m:fPr>
            <m:num>
              <m:rad>
                <m:radPr>
                  <m:degHide m:val="1"/>
                  <m:ctrlPr>
                    <w:rPr>
                      <w:rFonts w:ascii="Cambria Math" w:hAnsi="Cambria Math"/>
                      <w:i/>
                    </w:rPr>
                  </m:ctrlPr>
                </m:radPr>
                <m:deg/>
                <m:e>
                  <m:r>
                    <w:rPr>
                      <w:rFonts w:ascii="Cambria Math" w:hAnsi="Cambria Math"/>
                    </w:rPr>
                    <m:t>16+5</m:t>
                  </m:r>
                  <m:r>
                    <w:rPr>
                      <w:rFonts w:ascii="Cambria Math" w:hAnsi="Cambria Math"/>
                    </w:rPr>
                    <m:t>h</m:t>
                  </m:r>
                </m:e>
              </m:rad>
              <m:r>
                <w:rPr>
                  <w:rFonts w:ascii="Cambria Math" w:hAnsi="Cambria Math"/>
                </w:rPr>
                <m:t>-4</m:t>
              </m:r>
            </m:num>
            <m:den>
              <m:r>
                <w:rPr>
                  <w:rFonts w:ascii="Cambria Math" w:hAnsi="Cambria Math"/>
                </w:rPr>
                <m:t>h</m:t>
              </m:r>
            </m:den>
          </m:f>
        </m:oMath>
      </m:oMathPara>
    </w:p>
    <w:p w:rsidR="00842826" w:rsidRPr="00CF622F" w:rsidRDefault="00842826" w:rsidP="00842826">
      <w:pPr>
        <w:rPr>
          <w:rFonts w:ascii="Cambria Math" w:hAnsi="Cambria Math"/>
        </w:rPr>
      </w:pPr>
      <w:r w:rsidRPr="00CF622F">
        <w:rPr>
          <w:rFonts w:ascii="Cambria Math" w:hAnsi="Cambria Math"/>
        </w:rPr>
        <w:t xml:space="preserve">Untuk menghitung limit ini, persamaan harus dirasionalkan yaitu mengalikan pembilang dan penyebut dengan </w:t>
      </w:r>
      <m:oMath>
        <m:d>
          <m:dPr>
            <m:ctrlPr>
              <w:rPr>
                <w:rFonts w:ascii="Cambria Math" w:hAnsi="Cambria Math"/>
                <w:i/>
              </w:rPr>
            </m:ctrlPr>
          </m:dPr>
          <m:e>
            <m:rad>
              <m:radPr>
                <m:degHide m:val="1"/>
                <m:ctrlPr>
                  <w:rPr>
                    <w:rFonts w:ascii="Cambria Math" w:hAnsi="Cambria Math"/>
                    <w:i/>
                  </w:rPr>
                </m:ctrlPr>
              </m:radPr>
              <m:deg/>
              <m:e>
                <m:r>
                  <w:rPr>
                    <w:rFonts w:ascii="Cambria Math" w:hAnsi="Cambria Math"/>
                  </w:rPr>
                  <m:t>16+5</m:t>
                </m:r>
                <m:r>
                  <w:rPr>
                    <w:rFonts w:ascii="Cambria Math" w:hAnsi="Cambria Math"/>
                  </w:rPr>
                  <m:t>h</m:t>
                </m:r>
              </m:e>
            </m:rad>
            <m:r>
              <w:rPr>
                <w:rFonts w:ascii="Cambria Math" w:hAnsi="Cambria Math"/>
              </w:rPr>
              <m:t>-4</m:t>
            </m:r>
          </m:e>
        </m:d>
      </m:oMath>
      <w:r w:rsidRPr="00CF622F">
        <w:rPr>
          <w:rFonts w:ascii="Cambria Math" w:hAnsi="Cambria Math"/>
        </w:rPr>
        <w:t>. Maka akan diperoleh :</w:t>
      </w:r>
    </w:p>
    <w:p w:rsidR="00842826" w:rsidRPr="00CF622F" w:rsidRDefault="00CF46CF" w:rsidP="00842826">
      <w:pPr>
        <w:rPr>
          <w:rFonts w:ascii="Cambria Math" w:hAnsi="Cambria Math"/>
        </w:rPr>
      </w:pPr>
      <m:oMathPara>
        <m:oMathParaPr>
          <m:jc m:val="left"/>
        </m:oMathParaPr>
        <m:oMath>
          <m:limLow>
            <m:limLowPr>
              <m:ctrlPr>
                <w:rPr>
                  <w:rFonts w:ascii="Cambria Math" w:hAnsi="Cambria Math"/>
                  <w:i/>
                </w:rPr>
              </m:ctrlPr>
            </m:limLowPr>
            <m:e>
              <m:r>
                <m:rPr>
                  <m:sty m:val="p"/>
                </m:rPr>
                <w:rPr>
                  <w:rFonts w:ascii="Cambria Math" w:hAnsi="Cambria Math"/>
                </w:rPr>
                <m:t>lim</m:t>
              </m:r>
            </m:e>
            <m:lim>
              <m:r>
                <w:rPr>
                  <w:rFonts w:ascii="Cambria Math" w:hAnsi="Cambria Math"/>
                </w:rPr>
                <m:t>h⟶0</m:t>
              </m:r>
            </m:lim>
          </m:limLow>
          <m:d>
            <m:dPr>
              <m:ctrlPr>
                <w:rPr>
                  <w:rFonts w:ascii="Cambria Math" w:hAnsi="Cambria Math"/>
                  <w:i/>
                </w:rPr>
              </m:ctrlPr>
            </m:dPr>
            <m:e>
              <m:f>
                <m:fPr>
                  <m:ctrlPr>
                    <w:rPr>
                      <w:rFonts w:ascii="Cambria Math" w:hAnsi="Cambria Math"/>
                      <w:i/>
                    </w:rPr>
                  </m:ctrlPr>
                </m:fPr>
                <m:num>
                  <m:rad>
                    <m:radPr>
                      <m:degHide m:val="1"/>
                      <m:ctrlPr>
                        <w:rPr>
                          <w:rFonts w:ascii="Cambria Math" w:hAnsi="Cambria Math"/>
                          <w:i/>
                        </w:rPr>
                      </m:ctrlPr>
                    </m:radPr>
                    <m:deg/>
                    <m:e>
                      <m:r>
                        <w:rPr>
                          <w:rFonts w:ascii="Cambria Math" w:hAnsi="Cambria Math"/>
                        </w:rPr>
                        <m:t>16+5</m:t>
                      </m:r>
                      <m:r>
                        <w:rPr>
                          <w:rFonts w:ascii="Cambria Math" w:hAnsi="Cambria Math"/>
                        </w:rPr>
                        <m:t>h</m:t>
                      </m:r>
                    </m:e>
                  </m:rad>
                  <m:r>
                    <w:rPr>
                      <w:rFonts w:ascii="Cambria Math" w:hAnsi="Cambria Math"/>
                    </w:rPr>
                    <m:t>-4</m:t>
                  </m:r>
                </m:num>
                <m:den>
                  <m:r>
                    <w:rPr>
                      <w:rFonts w:ascii="Cambria Math" w:hAnsi="Cambria Math"/>
                    </w:rPr>
                    <m:t>h</m:t>
                  </m:r>
                </m:den>
              </m:f>
              <m:r>
                <w:rPr>
                  <w:rFonts w:ascii="Cambria Math" w:hAnsi="Cambria Math"/>
                </w:rPr>
                <m:t xml:space="preserve"> </m:t>
              </m:r>
              <m:f>
                <m:fPr>
                  <m:ctrlPr>
                    <w:rPr>
                      <w:rFonts w:ascii="Cambria Math" w:hAnsi="Cambria Math"/>
                      <w:i/>
                    </w:rPr>
                  </m:ctrlPr>
                </m:fPr>
                <m:num>
                  <m:rad>
                    <m:radPr>
                      <m:degHide m:val="1"/>
                      <m:ctrlPr>
                        <w:rPr>
                          <w:rFonts w:ascii="Cambria Math" w:hAnsi="Cambria Math"/>
                          <w:i/>
                        </w:rPr>
                      </m:ctrlPr>
                    </m:radPr>
                    <m:deg/>
                    <m:e>
                      <m:r>
                        <w:rPr>
                          <w:rFonts w:ascii="Cambria Math" w:hAnsi="Cambria Math"/>
                        </w:rPr>
                        <m:t>16+5</m:t>
                      </m:r>
                      <m:r>
                        <w:rPr>
                          <w:rFonts w:ascii="Cambria Math" w:hAnsi="Cambria Math"/>
                        </w:rPr>
                        <m:t>h</m:t>
                      </m:r>
                    </m:e>
                  </m:rad>
                  <m:r>
                    <w:rPr>
                      <w:rFonts w:ascii="Cambria Math" w:hAnsi="Cambria Math"/>
                    </w:rPr>
                    <m:t>+4</m:t>
                  </m:r>
                </m:num>
                <m:den>
                  <m:rad>
                    <m:radPr>
                      <m:degHide m:val="1"/>
                      <m:ctrlPr>
                        <w:rPr>
                          <w:rFonts w:ascii="Cambria Math" w:hAnsi="Cambria Math"/>
                          <w:i/>
                        </w:rPr>
                      </m:ctrlPr>
                    </m:radPr>
                    <m:deg/>
                    <m:e>
                      <m:r>
                        <w:rPr>
                          <w:rFonts w:ascii="Cambria Math" w:hAnsi="Cambria Math"/>
                        </w:rPr>
                        <m:t>16+5</m:t>
                      </m:r>
                      <m:r>
                        <w:rPr>
                          <w:rFonts w:ascii="Cambria Math" w:hAnsi="Cambria Math"/>
                        </w:rPr>
                        <m:t>h</m:t>
                      </m:r>
                    </m:e>
                  </m:rad>
                  <m:r>
                    <w:rPr>
                      <w:rFonts w:ascii="Cambria Math" w:hAnsi="Cambria Math"/>
                    </w:rPr>
                    <m:t>+4</m:t>
                  </m:r>
                </m:den>
              </m:f>
            </m:e>
          </m:d>
          <m:r>
            <w:rPr>
              <w:rFonts w:ascii="Cambria Math" w:hAnsi="Cambria Math"/>
            </w:rPr>
            <m:t>=</m:t>
          </m:r>
          <m:limLow>
            <m:limLowPr>
              <m:ctrlPr>
                <w:rPr>
                  <w:rFonts w:ascii="Cambria Math" w:hAnsi="Cambria Math"/>
                  <w:i/>
                </w:rPr>
              </m:ctrlPr>
            </m:limLowPr>
            <m:e>
              <m:r>
                <m:rPr>
                  <m:sty m:val="p"/>
                </m:rPr>
                <w:rPr>
                  <w:rFonts w:ascii="Cambria Math" w:hAnsi="Cambria Math"/>
                </w:rPr>
                <m:t>lim</m:t>
              </m:r>
            </m:e>
            <m:lim>
              <m:r>
                <w:rPr>
                  <w:rFonts w:ascii="Cambria Math" w:hAnsi="Cambria Math"/>
                </w:rPr>
                <m:t>h⟶0</m:t>
              </m:r>
            </m:lim>
          </m:limLow>
          <m:f>
            <m:fPr>
              <m:ctrlPr>
                <w:rPr>
                  <w:rFonts w:ascii="Cambria Math" w:hAnsi="Cambria Math"/>
                  <w:i/>
                </w:rPr>
              </m:ctrlPr>
            </m:fPr>
            <m:num>
              <m:r>
                <w:rPr>
                  <w:rFonts w:ascii="Cambria Math" w:hAnsi="Cambria Math"/>
                </w:rPr>
                <m:t>16+5</m:t>
              </m:r>
              <m:r>
                <w:rPr>
                  <w:rFonts w:ascii="Cambria Math" w:hAnsi="Cambria Math"/>
                </w:rPr>
                <m:t>h-</m:t>
              </m:r>
              <m:r>
                <w:rPr>
                  <w:rFonts w:ascii="Cambria Math" w:hAnsi="Cambria Math"/>
                </w:rPr>
                <m:t>16</m:t>
              </m:r>
            </m:num>
            <m:den>
              <m:r>
                <w:rPr>
                  <w:rFonts w:ascii="Cambria Math" w:hAnsi="Cambria Math"/>
                </w:rPr>
                <m:t>h</m:t>
              </m:r>
              <m:d>
                <m:dPr>
                  <m:ctrlPr>
                    <w:rPr>
                      <w:rFonts w:ascii="Cambria Math" w:hAnsi="Cambria Math"/>
                      <w:i/>
                    </w:rPr>
                  </m:ctrlPr>
                </m:dPr>
                <m:e>
                  <m:rad>
                    <m:radPr>
                      <m:degHide m:val="1"/>
                      <m:ctrlPr>
                        <w:rPr>
                          <w:rFonts w:ascii="Cambria Math" w:hAnsi="Cambria Math"/>
                          <w:i/>
                        </w:rPr>
                      </m:ctrlPr>
                    </m:radPr>
                    <m:deg/>
                    <m:e>
                      <m:r>
                        <w:rPr>
                          <w:rFonts w:ascii="Cambria Math" w:hAnsi="Cambria Math"/>
                        </w:rPr>
                        <m:t>16+5</m:t>
                      </m:r>
                      <m:r>
                        <w:rPr>
                          <w:rFonts w:ascii="Cambria Math" w:hAnsi="Cambria Math"/>
                        </w:rPr>
                        <m:t>h</m:t>
                      </m:r>
                    </m:e>
                  </m:rad>
                  <m:r>
                    <w:rPr>
                      <w:rFonts w:ascii="Cambria Math" w:hAnsi="Cambria Math"/>
                    </w:rPr>
                    <m:t>+4</m:t>
                  </m:r>
                </m:e>
              </m:d>
            </m:den>
          </m:f>
          <m:r>
            <w:rPr>
              <w:rFonts w:ascii="Cambria Math" w:hAnsi="Cambria Math"/>
            </w:rPr>
            <m:t>=</m:t>
          </m:r>
          <m:limLow>
            <m:limLowPr>
              <m:ctrlPr>
                <w:rPr>
                  <w:rFonts w:ascii="Cambria Math" w:hAnsi="Cambria Math"/>
                  <w:i/>
                </w:rPr>
              </m:ctrlPr>
            </m:limLowPr>
            <m:e>
              <m:r>
                <m:rPr>
                  <m:sty m:val="p"/>
                </m:rPr>
                <w:rPr>
                  <w:rFonts w:ascii="Cambria Math" w:hAnsi="Cambria Math"/>
                </w:rPr>
                <m:t>lim</m:t>
              </m:r>
            </m:e>
            <m:lim>
              <m:r>
                <w:rPr>
                  <w:rFonts w:ascii="Cambria Math" w:hAnsi="Cambria Math"/>
                </w:rPr>
                <m:t>h⟶0</m:t>
              </m:r>
            </m:lim>
          </m:limLow>
          <m:f>
            <m:fPr>
              <m:ctrlPr>
                <w:rPr>
                  <w:rFonts w:ascii="Cambria Math" w:hAnsi="Cambria Math"/>
                  <w:i/>
                </w:rPr>
              </m:ctrlPr>
            </m:fPr>
            <m:num>
              <m:r>
                <w:rPr>
                  <w:rFonts w:ascii="Cambria Math" w:hAnsi="Cambria Math"/>
                </w:rPr>
                <m:t>5</m:t>
              </m:r>
            </m:num>
            <m:den>
              <m:rad>
                <m:radPr>
                  <m:degHide m:val="1"/>
                  <m:ctrlPr>
                    <w:rPr>
                      <w:rFonts w:ascii="Cambria Math" w:hAnsi="Cambria Math"/>
                      <w:i/>
                    </w:rPr>
                  </m:ctrlPr>
                </m:radPr>
                <m:deg/>
                <m:e>
                  <m:r>
                    <w:rPr>
                      <w:rFonts w:ascii="Cambria Math" w:hAnsi="Cambria Math"/>
                    </w:rPr>
                    <m:t>16+5h</m:t>
                  </m:r>
                </m:e>
              </m:rad>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8</m:t>
              </m:r>
            </m:den>
          </m:f>
        </m:oMath>
      </m:oMathPara>
    </w:p>
    <w:p w:rsidR="00842826" w:rsidRPr="00CF622F" w:rsidRDefault="00842826" w:rsidP="00842826">
      <w:pPr>
        <w:rPr>
          <w:rFonts w:ascii="Cambria Math" w:hAnsi="Cambria Math"/>
        </w:rPr>
      </w:pPr>
      <w:r w:rsidRPr="00CF622F">
        <w:rPr>
          <w:rFonts w:ascii="Cambria Math" w:hAnsi="Cambria Math"/>
        </w:rPr>
        <w:t xml:space="preserve">Sehingga dapat disimpulkan bahwa kecepatan sesaat pada akhir 3 detik adalah </w:t>
      </w:r>
      <m:oMath>
        <m:f>
          <m:fPr>
            <m:ctrlPr>
              <w:rPr>
                <w:rFonts w:ascii="Cambria Math" w:hAnsi="Cambria Math"/>
                <w:i/>
              </w:rPr>
            </m:ctrlPr>
          </m:fPr>
          <m:num>
            <m:r>
              <w:rPr>
                <w:rFonts w:ascii="Cambria Math" w:hAnsi="Cambria Math"/>
              </w:rPr>
              <m:t>5</m:t>
            </m:r>
          </m:num>
          <m:den>
            <m:r>
              <w:rPr>
                <w:rFonts w:ascii="Cambria Math" w:hAnsi="Cambria Math"/>
              </w:rPr>
              <m:t>8</m:t>
            </m:r>
          </m:den>
        </m:f>
      </m:oMath>
      <w:r w:rsidRPr="00CF622F">
        <w:rPr>
          <w:rFonts w:ascii="Cambria Math" w:hAnsi="Cambria Math"/>
        </w:rPr>
        <w:t xml:space="preserve"> cm tiap detik.</w:t>
      </w:r>
    </w:p>
    <w:p w:rsidR="00842826" w:rsidRPr="00CF622F" w:rsidRDefault="00842826" w:rsidP="00842826">
      <w:pPr>
        <w:rPr>
          <w:rFonts w:ascii="Cambria Math" w:hAnsi="Cambria Math"/>
        </w:rPr>
      </w:pPr>
    </w:p>
    <w:p w:rsidR="00842826" w:rsidRPr="00CF622F" w:rsidRDefault="00842826" w:rsidP="00842826">
      <w:pPr>
        <w:tabs>
          <w:tab w:val="left" w:pos="567"/>
        </w:tabs>
        <w:rPr>
          <w:rFonts w:ascii="Cambria Math" w:hAnsi="Cambria Math"/>
          <w:b/>
          <w:bCs/>
        </w:rPr>
      </w:pPr>
      <w:r w:rsidRPr="00CF622F">
        <w:rPr>
          <w:rFonts w:ascii="Cambria Math" w:hAnsi="Cambria Math"/>
          <w:b/>
          <w:bCs/>
        </w:rPr>
        <w:t xml:space="preserve">III.2. </w:t>
      </w:r>
      <w:r w:rsidRPr="00CF622F">
        <w:rPr>
          <w:rFonts w:ascii="Cambria Math" w:hAnsi="Cambria Math"/>
          <w:b/>
          <w:bCs/>
        </w:rPr>
        <w:tab/>
        <w:t>TURUNAN</w:t>
      </w:r>
    </w:p>
    <w:p w:rsidR="00842826" w:rsidRPr="00CF622F" w:rsidRDefault="00842826" w:rsidP="00067B6C">
      <w:pPr>
        <w:pStyle w:val="ListParagraph"/>
        <w:widowControl w:val="0"/>
        <w:numPr>
          <w:ilvl w:val="0"/>
          <w:numId w:val="60"/>
        </w:numPr>
        <w:kinsoku w:val="0"/>
        <w:ind w:left="567" w:hanging="567"/>
        <w:rPr>
          <w:rFonts w:ascii="Cambria Math" w:hAnsi="Cambria Math"/>
          <w:b/>
          <w:bCs/>
        </w:rPr>
      </w:pPr>
      <w:r w:rsidRPr="00CF622F">
        <w:rPr>
          <w:rFonts w:ascii="Cambria Math" w:hAnsi="Cambria Math"/>
          <w:b/>
          <w:bCs/>
        </w:rPr>
        <w:t>Definisi Turunan</w:t>
      </w:r>
    </w:p>
    <w:p w:rsidR="00842826" w:rsidRPr="00CF622F" w:rsidRDefault="00842826" w:rsidP="00842826">
      <w:pPr>
        <w:ind w:firstLine="567"/>
        <w:rPr>
          <w:rFonts w:ascii="Cambria Math" w:hAnsi="Cambria Math"/>
        </w:rPr>
      </w:pPr>
      <w:r w:rsidRPr="00CF622F">
        <w:rPr>
          <w:rFonts w:ascii="Cambria Math" w:hAnsi="Cambria Math"/>
        </w:rPr>
        <w:t xml:space="preserve">Turunan fungsi </w:t>
      </w:r>
      <m:oMath>
        <m:r>
          <w:rPr>
            <w:rFonts w:ascii="Cambria Math" w:hAnsi="Cambria Math"/>
          </w:rPr>
          <m:t>f</m:t>
        </m:r>
      </m:oMath>
      <w:r w:rsidRPr="00CF622F">
        <w:rPr>
          <w:rFonts w:ascii="Cambria Math" w:hAnsi="Cambria Math"/>
        </w:rPr>
        <w:t xml:space="preserve">adalah fungsi lain </w:t>
      </w:r>
      <m:oMath>
        <m:r>
          <w:rPr>
            <w:rFonts w:ascii="Cambria Math" w:hAnsi="Cambria Math"/>
          </w:rPr>
          <m:t>f'</m:t>
        </m:r>
      </m:oMath>
      <w:r w:rsidRPr="00CF622F">
        <w:rPr>
          <w:rFonts w:ascii="Cambria Math" w:hAnsi="Cambria Math"/>
        </w:rPr>
        <w:t xml:space="preserve"> (dibaca “aksen”) yang nilamya pada sembarang bilangan c adalah :</w:t>
      </w:r>
    </w:p>
    <w:p w:rsidR="00842826" w:rsidRPr="00CF622F" w:rsidRDefault="00842826" w:rsidP="00842826">
      <w:pPr>
        <w:rPr>
          <w:rFonts w:ascii="Cambria Math" w:hAnsi="Cambria Math"/>
        </w:rPr>
      </w:pPr>
      <m:oMathPara>
        <m:oMath>
          <m:r>
            <w:rPr>
              <w:rFonts w:ascii="Cambria Math" w:hAnsi="Cambria Math"/>
            </w:rPr>
            <m:t>f'</m:t>
          </m:r>
          <m:d>
            <m:dPr>
              <m:ctrlPr>
                <w:rPr>
                  <w:rFonts w:ascii="Cambria Math" w:hAnsi="Cambria Math"/>
                  <w:i/>
                </w:rPr>
              </m:ctrlPr>
            </m:dPr>
            <m:e>
              <m:r>
                <w:rPr>
                  <w:rFonts w:ascii="Cambria Math" w:hAnsi="Cambria Math"/>
                </w:rPr>
                <m:t>c</m:t>
              </m:r>
            </m:e>
          </m:d>
          <m:r>
            <w:rPr>
              <w:rFonts w:ascii="Cambria Math" w:hAnsi="Cambria Math"/>
            </w:rPr>
            <m:t>=</m:t>
          </m:r>
          <m:limLow>
            <m:limLowPr>
              <m:ctrlPr>
                <w:rPr>
                  <w:rFonts w:ascii="Cambria Math" w:hAnsi="Cambria Math"/>
                  <w:i/>
                </w:rPr>
              </m:ctrlPr>
            </m:limLowPr>
            <m:e>
              <m:r>
                <m:rPr>
                  <m:sty m:val="p"/>
                </m:rPr>
                <w:rPr>
                  <w:rFonts w:ascii="Cambria Math" w:hAnsi="Cambria Math"/>
                </w:rPr>
                <m:t>lim</m:t>
              </m:r>
            </m:e>
            <m:lim>
              <m:r>
                <w:rPr>
                  <w:rFonts w:ascii="Cambria Math" w:hAnsi="Cambria Math"/>
                </w:rPr>
                <m:t>h⟶0</m:t>
              </m:r>
            </m:lim>
          </m:limLow>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c+h</m:t>
                  </m:r>
                </m:e>
              </m:d>
              <m:r>
                <w:rPr>
                  <w:rFonts w:ascii="Cambria Math" w:hAnsi="Cambria Math"/>
                </w:rPr>
                <m:t>-f</m:t>
              </m:r>
              <m:d>
                <m:dPr>
                  <m:ctrlPr>
                    <w:rPr>
                      <w:rFonts w:ascii="Cambria Math" w:hAnsi="Cambria Math"/>
                      <w:i/>
                    </w:rPr>
                  </m:ctrlPr>
                </m:dPr>
                <m:e>
                  <m:r>
                    <w:rPr>
                      <w:rFonts w:ascii="Cambria Math" w:hAnsi="Cambria Math"/>
                    </w:rPr>
                    <m:t>c</m:t>
                  </m:r>
                </m:e>
              </m:d>
            </m:num>
            <m:den>
              <m:r>
                <w:rPr>
                  <w:rFonts w:ascii="Cambria Math" w:hAnsi="Cambria Math"/>
                </w:rPr>
                <m:t>h</m:t>
              </m:r>
            </m:den>
          </m:f>
        </m:oMath>
      </m:oMathPara>
    </w:p>
    <w:p w:rsidR="00842826" w:rsidRPr="00CF622F" w:rsidRDefault="00842826" w:rsidP="00842826">
      <w:pPr>
        <w:rPr>
          <w:rFonts w:ascii="Cambria Math" w:hAnsi="Cambria Math"/>
        </w:rPr>
      </w:pPr>
      <w:r w:rsidRPr="00CF622F">
        <w:rPr>
          <w:rFonts w:ascii="Cambria Math" w:hAnsi="Cambria Math"/>
        </w:rPr>
        <w:t>dengan syarat limit ini ada.</w:t>
      </w:r>
    </w:p>
    <w:p w:rsidR="00842826" w:rsidRPr="00CF622F" w:rsidRDefault="00842826" w:rsidP="00842826">
      <w:pPr>
        <w:ind w:firstLine="567"/>
        <w:rPr>
          <w:rFonts w:ascii="Cambria Math" w:hAnsi="Cambria Math"/>
        </w:rPr>
      </w:pPr>
      <w:r w:rsidRPr="00CF622F">
        <w:rPr>
          <w:rFonts w:ascii="Cambria Math" w:hAnsi="Cambria Math"/>
        </w:rPr>
        <w:t xml:space="preserve">Jika limit ini memang ada maka dikatakan bahwa </w:t>
      </w:r>
      <m:oMath>
        <m:r>
          <w:rPr>
            <w:rFonts w:ascii="Cambria Math" w:hAnsi="Cambria Math"/>
          </w:rPr>
          <m:t>f</m:t>
        </m:r>
      </m:oMath>
      <w:r w:rsidRPr="00CF622F">
        <w:rPr>
          <w:rFonts w:ascii="Cambria Math" w:hAnsi="Cambria Math"/>
        </w:rPr>
        <w:t xml:space="preserve"> terdiferensialkan di c. Pencarian turunan disebut pendiferensialan dan bagian kalkulus yang berhubungan </w:t>
      </w:r>
    </w:p>
    <w:p w:rsidR="00842826" w:rsidRPr="00CF622F" w:rsidRDefault="00842826" w:rsidP="00067B6C">
      <w:pPr>
        <w:pStyle w:val="ListParagraph"/>
        <w:widowControl w:val="0"/>
        <w:numPr>
          <w:ilvl w:val="0"/>
          <w:numId w:val="60"/>
        </w:numPr>
        <w:kinsoku w:val="0"/>
        <w:ind w:left="567" w:hanging="567"/>
        <w:rPr>
          <w:rFonts w:ascii="Cambria Math" w:hAnsi="Cambria Math"/>
          <w:b/>
          <w:bCs/>
        </w:rPr>
      </w:pPr>
      <w:r w:rsidRPr="00CF622F">
        <w:rPr>
          <w:rFonts w:ascii="Cambria Math" w:hAnsi="Cambria Math"/>
          <w:b/>
          <w:bCs/>
        </w:rPr>
        <w:t>Pencarian Turunan</w:t>
      </w:r>
    </w:p>
    <w:p w:rsidR="00842826" w:rsidRPr="00CF622F" w:rsidRDefault="00842826" w:rsidP="00842826">
      <w:pPr>
        <w:ind w:left="567"/>
        <w:rPr>
          <w:rFonts w:ascii="Cambria Math" w:hAnsi="Cambria Math"/>
        </w:rPr>
      </w:pPr>
      <w:r w:rsidRPr="00CF622F">
        <w:rPr>
          <w:rFonts w:ascii="Cambria Math" w:hAnsi="Cambria Math"/>
        </w:rPr>
        <w:t>Dilustrasikan dengan beberapa contoh soal berikut :</w:t>
      </w:r>
    </w:p>
    <w:p w:rsidR="00842826" w:rsidRPr="00CF622F" w:rsidRDefault="00842826" w:rsidP="00842826">
      <w:pPr>
        <w:rPr>
          <w:rFonts w:ascii="Cambria Math" w:hAnsi="Cambria Math"/>
        </w:rPr>
      </w:pPr>
    </w:p>
    <w:p w:rsidR="00842826" w:rsidRPr="00CF622F" w:rsidRDefault="00842826" w:rsidP="00842826">
      <w:pPr>
        <w:rPr>
          <w:rFonts w:ascii="Cambria Math" w:hAnsi="Cambria Math"/>
        </w:rPr>
      </w:pPr>
      <w:r w:rsidRPr="00CF622F">
        <w:rPr>
          <w:rFonts w:ascii="Cambria Math" w:hAnsi="Cambria Math"/>
        </w:rPr>
        <w:t>Contoh Soal 7 :</w:t>
      </w:r>
    </w:p>
    <w:p w:rsidR="00842826" w:rsidRPr="00CF622F" w:rsidRDefault="00842826" w:rsidP="00842826">
      <w:pPr>
        <w:rPr>
          <w:rFonts w:ascii="Cambria Math" w:hAnsi="Cambria Math"/>
        </w:rPr>
      </w:pPr>
      <w:r w:rsidRPr="00CF622F">
        <w:rPr>
          <w:rFonts w:ascii="Cambria Math" w:hAnsi="Cambria Math"/>
        </w:rPr>
        <w:t xml:space="preserve">Andaikan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=13x-6</m:t>
        </m:r>
      </m:oMath>
      <w:r w:rsidRPr="00CF622F">
        <w:rPr>
          <w:rFonts w:ascii="Cambria Math" w:hAnsi="Cambria Math"/>
        </w:rPr>
        <w:t xml:space="preserve">, carilah </w:t>
      </w:r>
      <m:oMath>
        <m:r>
          <w:rPr>
            <w:rFonts w:ascii="Cambria Math" w:hAnsi="Cambria Math"/>
          </w:rPr>
          <m:t>f'</m:t>
        </m:r>
        <m:d>
          <m:dPr>
            <m:ctrlPr>
              <w:rPr>
                <w:rFonts w:ascii="Cambria Math" w:hAnsi="Cambria Math"/>
                <w:i/>
              </w:rPr>
            </m:ctrlPr>
          </m:dPr>
          <m:e>
            <m:r>
              <w:rPr>
                <w:rFonts w:ascii="Cambria Math" w:hAnsi="Cambria Math"/>
              </w:rPr>
              <m:t>4</m:t>
            </m:r>
          </m:e>
        </m:d>
      </m:oMath>
      <w:r w:rsidRPr="00CF622F">
        <w:rPr>
          <w:rFonts w:ascii="Cambria Math" w:hAnsi="Cambria Math"/>
        </w:rPr>
        <w:t>!</w:t>
      </w:r>
    </w:p>
    <w:p w:rsidR="00842826" w:rsidRPr="00CF622F" w:rsidRDefault="00842826" w:rsidP="00842826">
      <w:pPr>
        <w:rPr>
          <w:rFonts w:ascii="Cambria Math" w:hAnsi="Cambria Math"/>
        </w:rPr>
      </w:pPr>
      <w:r w:rsidRPr="00CF622F">
        <w:rPr>
          <w:rFonts w:ascii="Cambria Math" w:hAnsi="Cambria Math"/>
        </w:rPr>
        <w:t>Penyelesaian :</w:t>
      </w:r>
    </w:p>
    <w:p w:rsidR="00842826" w:rsidRPr="00CF622F" w:rsidRDefault="00CF46CF" w:rsidP="00842826">
      <w:pPr>
        <w:rPr>
          <w:rFonts w:ascii="Cambria Math" w:hAnsi="Cambria Math"/>
        </w:rPr>
      </w:pPr>
      <m:oMathPara>
        <m:oMathParaPr>
          <m:jc m:val="left"/>
        </m:oMathParaPr>
        <m:oMath>
          <m:sSup>
            <m:sSupPr>
              <m:ctrlPr>
                <w:rPr>
                  <w:rFonts w:ascii="Cambria Math" w:hAnsi="Cambria Math"/>
                  <w:i/>
                </w:rPr>
              </m:ctrlPr>
            </m:sSupPr>
            <m:e>
              <m:r>
                <w:rPr>
                  <w:rFonts w:ascii="Cambria Math" w:hAnsi="Cambria Math"/>
                </w:rPr>
                <m:t>f</m:t>
              </m:r>
            </m:e>
            <m:sup>
              <m:r>
                <w:rPr>
                  <w:rFonts w:ascii="Cambria Math" w:hAnsi="Cambria Math"/>
                </w:rPr>
                <m:t>'</m:t>
              </m:r>
            </m:sup>
          </m:sSup>
          <m:d>
            <m:dPr>
              <m:ctrlPr>
                <w:rPr>
                  <w:rFonts w:ascii="Cambria Math" w:hAnsi="Cambria Math"/>
                  <w:i/>
                </w:rPr>
              </m:ctrlPr>
            </m:dPr>
            <m:e>
              <m:r>
                <w:rPr>
                  <w:rFonts w:ascii="Cambria Math" w:hAnsi="Cambria Math"/>
                </w:rPr>
                <m:t>4</m:t>
              </m:r>
            </m:e>
          </m:d>
          <m:r>
            <w:rPr>
              <w:rFonts w:ascii="Cambria Math" w:hAnsi="Cambria Math"/>
            </w:rPr>
            <m:t>=</m:t>
          </m:r>
          <m:limLow>
            <m:limLowPr>
              <m:ctrlPr>
                <w:rPr>
                  <w:rFonts w:ascii="Cambria Math" w:hAnsi="Cambria Math"/>
                  <w:i/>
                </w:rPr>
              </m:ctrlPr>
            </m:limLowPr>
            <m:e>
              <m:r>
                <m:rPr>
                  <m:sty m:val="p"/>
                </m:rPr>
                <w:rPr>
                  <w:rFonts w:ascii="Cambria Math" w:hAnsi="Cambria Math"/>
                </w:rPr>
                <m:t>lim</m:t>
              </m:r>
            </m:e>
            <m:lim>
              <m:r>
                <w:rPr>
                  <w:rFonts w:ascii="Cambria Math" w:hAnsi="Cambria Math"/>
                </w:rPr>
                <m:t>h⟶0</m:t>
              </m:r>
            </m:lim>
          </m:limLow>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4+</m:t>
                  </m:r>
                  <m:r>
                    <w:rPr>
                      <w:rFonts w:ascii="Cambria Math" w:hAnsi="Cambria Math"/>
                    </w:rPr>
                    <m:t>h</m:t>
                  </m:r>
                </m:e>
              </m:d>
              <m:r>
                <w:rPr>
                  <w:rFonts w:ascii="Cambria Math" w:hAnsi="Cambria Math"/>
                </w:rPr>
                <m:t>-f</m:t>
              </m:r>
              <m:d>
                <m:dPr>
                  <m:ctrlPr>
                    <w:rPr>
                      <w:rFonts w:ascii="Cambria Math" w:hAnsi="Cambria Math"/>
                      <w:i/>
                    </w:rPr>
                  </m:ctrlPr>
                </m:dPr>
                <m:e>
                  <m:r>
                    <w:rPr>
                      <w:rFonts w:ascii="Cambria Math" w:hAnsi="Cambria Math"/>
                    </w:rPr>
                    <m:t>4</m:t>
                  </m:r>
                </m:e>
              </m:d>
            </m:num>
            <m:den>
              <m:r>
                <w:rPr>
                  <w:rFonts w:ascii="Cambria Math" w:hAnsi="Cambria Math"/>
                </w:rPr>
                <m:t>h</m:t>
              </m:r>
            </m:den>
          </m:f>
          <m:r>
            <w:rPr>
              <w:rFonts w:ascii="Cambria Math" w:hAnsi="Cambria Math"/>
            </w:rPr>
            <m:t>=</m:t>
          </m:r>
          <m:limLow>
            <m:limLowPr>
              <m:ctrlPr>
                <w:rPr>
                  <w:rFonts w:ascii="Cambria Math" w:hAnsi="Cambria Math"/>
                  <w:i/>
                </w:rPr>
              </m:ctrlPr>
            </m:limLowPr>
            <m:e>
              <m:r>
                <m:rPr>
                  <m:sty m:val="p"/>
                </m:rPr>
                <w:rPr>
                  <w:rFonts w:ascii="Cambria Math" w:hAnsi="Cambria Math"/>
                </w:rPr>
                <m:t>lim</m:t>
              </m:r>
            </m:e>
            <m:lim>
              <m:r>
                <w:rPr>
                  <w:rFonts w:ascii="Cambria Math" w:hAnsi="Cambria Math"/>
                </w:rPr>
                <m:t>h⟶0</m:t>
              </m:r>
            </m:lim>
          </m:limLow>
          <m:f>
            <m:fPr>
              <m:ctrlPr>
                <w:rPr>
                  <w:rFonts w:ascii="Cambria Math" w:hAnsi="Cambria Math"/>
                  <w:i/>
                </w:rPr>
              </m:ctrlPr>
            </m:fPr>
            <m:num>
              <m:d>
                <m:dPr>
                  <m:begChr m:val="["/>
                  <m:endChr m:val="]"/>
                  <m:ctrlPr>
                    <w:rPr>
                      <w:rFonts w:ascii="Cambria Math" w:hAnsi="Cambria Math"/>
                      <w:i/>
                    </w:rPr>
                  </m:ctrlPr>
                </m:dPr>
                <m:e>
                  <m:r>
                    <w:rPr>
                      <w:rFonts w:ascii="Cambria Math" w:hAnsi="Cambria Math"/>
                    </w:rPr>
                    <m:t>13</m:t>
                  </m:r>
                  <m:d>
                    <m:dPr>
                      <m:ctrlPr>
                        <w:rPr>
                          <w:rFonts w:ascii="Cambria Math" w:hAnsi="Cambria Math"/>
                          <w:i/>
                        </w:rPr>
                      </m:ctrlPr>
                    </m:dPr>
                    <m:e>
                      <m:r>
                        <w:rPr>
                          <w:rFonts w:ascii="Cambria Math" w:hAnsi="Cambria Math"/>
                        </w:rPr>
                        <m:t>4+</m:t>
                      </m:r>
                      <m:r>
                        <w:rPr>
                          <w:rFonts w:ascii="Cambria Math" w:hAnsi="Cambria Math"/>
                        </w:rPr>
                        <m:t>h</m:t>
                      </m:r>
                    </m:e>
                  </m:d>
                  <m:r>
                    <w:rPr>
                      <w:rFonts w:ascii="Cambria Math" w:hAnsi="Cambria Math"/>
                    </w:rPr>
                    <m:t>-6</m:t>
                  </m:r>
                </m:e>
              </m:d>
              <m:r>
                <w:rPr>
                  <w:rFonts w:ascii="Cambria Math" w:hAnsi="Cambria Math"/>
                </w:rPr>
                <m:t>-</m:t>
              </m:r>
              <m:d>
                <m:dPr>
                  <m:begChr m:val="["/>
                  <m:endChr m:val="]"/>
                  <m:ctrlPr>
                    <w:rPr>
                      <w:rFonts w:ascii="Cambria Math" w:hAnsi="Cambria Math"/>
                      <w:i/>
                    </w:rPr>
                  </m:ctrlPr>
                </m:dPr>
                <m:e>
                  <m:r>
                    <w:rPr>
                      <w:rFonts w:ascii="Cambria Math" w:hAnsi="Cambria Math"/>
                    </w:rPr>
                    <m:t>13</m:t>
                  </m:r>
                  <m:d>
                    <m:dPr>
                      <m:ctrlPr>
                        <w:rPr>
                          <w:rFonts w:ascii="Cambria Math" w:hAnsi="Cambria Math"/>
                          <w:i/>
                        </w:rPr>
                      </m:ctrlPr>
                    </m:dPr>
                    <m:e>
                      <m:r>
                        <w:rPr>
                          <w:rFonts w:ascii="Cambria Math" w:hAnsi="Cambria Math"/>
                        </w:rPr>
                        <m:t>4</m:t>
                      </m:r>
                    </m:e>
                  </m:d>
                  <m:r>
                    <w:rPr>
                      <w:rFonts w:ascii="Cambria Math" w:hAnsi="Cambria Math"/>
                    </w:rPr>
                    <m:t>-6</m:t>
                  </m:r>
                </m:e>
              </m:d>
            </m:num>
            <m:den>
              <m:r>
                <w:rPr>
                  <w:rFonts w:ascii="Cambria Math" w:hAnsi="Cambria Math"/>
                </w:rPr>
                <m:t>h</m:t>
              </m:r>
            </m:den>
          </m:f>
          <m:r>
            <w:rPr>
              <w:rFonts w:ascii="Cambria Math" w:hAnsi="Cambria Math"/>
            </w:rPr>
            <m:t>=</m:t>
          </m:r>
          <m:limLow>
            <m:limLowPr>
              <m:ctrlPr>
                <w:rPr>
                  <w:rFonts w:ascii="Cambria Math" w:hAnsi="Cambria Math"/>
                  <w:i/>
                </w:rPr>
              </m:ctrlPr>
            </m:limLowPr>
            <m:e>
              <m:r>
                <m:rPr>
                  <m:sty m:val="p"/>
                </m:rPr>
                <w:rPr>
                  <w:rFonts w:ascii="Cambria Math" w:hAnsi="Cambria Math"/>
                </w:rPr>
                <m:t>lim</m:t>
              </m:r>
            </m:e>
            <m:lim>
              <m:r>
                <w:rPr>
                  <w:rFonts w:ascii="Cambria Math" w:hAnsi="Cambria Math"/>
                </w:rPr>
                <m:t>h⟶0</m:t>
              </m:r>
            </m:lim>
          </m:limLow>
          <m:f>
            <m:fPr>
              <m:ctrlPr>
                <w:rPr>
                  <w:rFonts w:ascii="Cambria Math" w:hAnsi="Cambria Math"/>
                  <w:i/>
                </w:rPr>
              </m:ctrlPr>
            </m:fPr>
            <m:num>
              <m:r>
                <w:rPr>
                  <w:rFonts w:ascii="Cambria Math" w:hAnsi="Cambria Math"/>
                </w:rPr>
                <m:t>13</m:t>
              </m:r>
              <m:r>
                <w:rPr>
                  <w:rFonts w:ascii="Cambria Math" w:hAnsi="Cambria Math"/>
                </w:rPr>
                <m:t>h</m:t>
              </m:r>
            </m:num>
            <m:den>
              <m:r>
                <w:rPr>
                  <w:rFonts w:ascii="Cambria Math" w:hAnsi="Cambria Math"/>
                </w:rPr>
                <m:t>h</m:t>
              </m:r>
            </m:den>
          </m:f>
        </m:oMath>
      </m:oMathPara>
    </w:p>
    <w:p w:rsidR="00842826" w:rsidRPr="00CF622F" w:rsidRDefault="00842826" w:rsidP="00842826">
      <w:pPr>
        <w:rPr>
          <w:rFonts w:ascii="Cambria Math" w:hAnsi="Cambria Math"/>
        </w:rPr>
      </w:pPr>
      <m:oMathPara>
        <m:oMathParaPr>
          <m:jc m:val="left"/>
        </m:oMathParaPr>
        <m:oMath>
          <m:r>
            <w:rPr>
              <w:rFonts w:ascii="Cambria Math" w:hAnsi="Cambria Math"/>
            </w:rPr>
            <w:lastRenderedPageBreak/>
            <m:t xml:space="preserve">          =</m:t>
          </m:r>
          <m:limLow>
            <m:limLowPr>
              <m:ctrlPr>
                <w:rPr>
                  <w:rFonts w:ascii="Cambria Math" w:hAnsi="Cambria Math"/>
                  <w:i/>
                </w:rPr>
              </m:ctrlPr>
            </m:limLowPr>
            <m:e>
              <m:r>
                <m:rPr>
                  <m:sty m:val="p"/>
                </m:rPr>
                <w:rPr>
                  <w:rFonts w:ascii="Cambria Math" w:hAnsi="Cambria Math"/>
                </w:rPr>
                <m:t>lim</m:t>
              </m:r>
            </m:e>
            <m:lim>
              <m:r>
                <w:rPr>
                  <w:rFonts w:ascii="Cambria Math" w:hAnsi="Cambria Math"/>
                </w:rPr>
                <m:t>h⟶0</m:t>
              </m:r>
            </m:lim>
          </m:limLow>
          <m:r>
            <w:rPr>
              <w:rFonts w:ascii="Cambria Math" w:hAnsi="Cambria Math"/>
            </w:rPr>
            <m:t>13=13</m:t>
          </m:r>
        </m:oMath>
      </m:oMathPara>
    </w:p>
    <w:p w:rsidR="00842826" w:rsidRPr="00CF622F" w:rsidRDefault="00842826" w:rsidP="00842826">
      <w:pPr>
        <w:rPr>
          <w:rFonts w:ascii="Cambria Math" w:hAnsi="Cambria Math"/>
        </w:rPr>
      </w:pPr>
    </w:p>
    <w:p w:rsidR="00842826" w:rsidRPr="00CF622F" w:rsidRDefault="00842826" w:rsidP="00842826">
      <w:pPr>
        <w:rPr>
          <w:rFonts w:ascii="Cambria Math" w:hAnsi="Cambria Math"/>
        </w:rPr>
      </w:pPr>
      <w:r w:rsidRPr="00CF622F">
        <w:rPr>
          <w:rFonts w:ascii="Cambria Math" w:hAnsi="Cambria Math"/>
        </w:rPr>
        <w:t>Contoh Soal 8 :</w:t>
      </w:r>
    </w:p>
    <w:p w:rsidR="00842826" w:rsidRPr="00CF622F" w:rsidRDefault="00842826" w:rsidP="00842826">
      <w:pPr>
        <w:rPr>
          <w:rFonts w:ascii="Cambria Math" w:hAnsi="Cambria Math"/>
        </w:rPr>
      </w:pPr>
      <w:r w:rsidRPr="00CF622F">
        <w:rPr>
          <w:rFonts w:ascii="Cambria Math" w:hAnsi="Cambria Math"/>
        </w:rPr>
        <w:t xml:space="preserve">Jika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+7x</m:t>
        </m:r>
      </m:oMath>
      <w:r w:rsidRPr="00CF622F">
        <w:rPr>
          <w:rFonts w:ascii="Cambria Math" w:hAnsi="Cambria Math"/>
        </w:rPr>
        <w:t xml:space="preserve">, carilah </w:t>
      </w:r>
      <m:oMath>
        <m:r>
          <w:rPr>
            <w:rFonts w:ascii="Cambria Math" w:hAnsi="Cambria Math"/>
          </w:rPr>
          <m:t>f'</m:t>
        </m:r>
        <m:d>
          <m:dPr>
            <m:ctrlPr>
              <w:rPr>
                <w:rFonts w:ascii="Cambria Math" w:hAnsi="Cambria Math"/>
                <w:i/>
              </w:rPr>
            </m:ctrlPr>
          </m:dPr>
          <m:e>
            <m:r>
              <w:rPr>
                <w:rFonts w:ascii="Cambria Math" w:hAnsi="Cambria Math"/>
              </w:rPr>
              <m:t>c</m:t>
            </m:r>
          </m:e>
        </m:d>
      </m:oMath>
    </w:p>
    <w:p w:rsidR="00842826" w:rsidRPr="00CF622F" w:rsidRDefault="00842826" w:rsidP="00842826">
      <w:pPr>
        <w:rPr>
          <w:rFonts w:ascii="Cambria Math" w:hAnsi="Cambria Math"/>
        </w:rPr>
      </w:pPr>
      <w:r w:rsidRPr="00CF622F">
        <w:rPr>
          <w:rFonts w:ascii="Cambria Math" w:hAnsi="Cambria Math"/>
        </w:rPr>
        <w:t>Penyelesaian :</w:t>
      </w:r>
    </w:p>
    <w:p w:rsidR="00842826" w:rsidRPr="00CF622F" w:rsidRDefault="00842826" w:rsidP="00842826">
      <w:pPr>
        <w:rPr>
          <w:rFonts w:ascii="Cambria Math" w:hAnsi="Cambria Math"/>
        </w:rPr>
      </w:pPr>
      <w:r w:rsidRPr="00CF622F">
        <w:rPr>
          <w:rFonts w:ascii="Cambria Math" w:hAnsi="Cambria Math"/>
        </w:rPr>
        <w:t xml:space="preserve">Perhatikan perubahan halus dalam cara contoh soal ini dinyatakan. Sedemikian jauh telah menggunakan huruf c untuk menyatakan suatu bilangan tetap tempat turunan harus dihitung, sehingga telah menghitung </w:t>
      </w:r>
      <m:oMath>
        <m:r>
          <w:rPr>
            <w:rFonts w:ascii="Cambria Math" w:hAnsi="Cambria Math"/>
          </w:rPr>
          <m:t>f'(c)</m:t>
        </m:r>
      </m:oMath>
      <w:r w:rsidRPr="00CF622F">
        <w:rPr>
          <w:rFonts w:ascii="Cambria Math" w:hAnsi="Cambria Math"/>
        </w:rPr>
        <w:t xml:space="preserve">. Untuk menghitung </w:t>
      </w:r>
      <m:oMath>
        <m:sSup>
          <m:sSupPr>
            <m:ctrlPr>
              <w:rPr>
                <w:rFonts w:ascii="Cambria Math" w:hAnsi="Cambria Math"/>
                <w:i/>
              </w:rPr>
            </m:ctrlPr>
          </m:sSupPr>
          <m:e>
            <m:r>
              <w:rPr>
                <w:rFonts w:ascii="Cambria Math" w:hAnsi="Cambria Math"/>
              </w:rPr>
              <m:t>f</m:t>
            </m:r>
          </m:e>
          <m:sup>
            <m:r>
              <w:rPr>
                <w:rFonts w:ascii="Cambria Math" w:hAnsi="Cambria Math"/>
              </w:rPr>
              <m:t>'</m:t>
            </m:r>
          </m:sup>
        </m:sSup>
        <m:d>
          <m:dPr>
            <m:ctrlPr>
              <w:rPr>
                <w:rFonts w:ascii="Cambria Math" w:hAnsi="Cambria Math"/>
                <w:i/>
              </w:rPr>
            </m:ctrlPr>
          </m:dPr>
          <m:e>
            <m:r>
              <w:rPr>
                <w:rFonts w:ascii="Cambria Math" w:hAnsi="Cambria Math"/>
              </w:rPr>
              <m:t>x</m:t>
            </m:r>
          </m:e>
        </m:d>
        <m:r>
          <w:rPr>
            <w:rFonts w:ascii="Cambria Math" w:hAnsi="Cambria Math"/>
          </w:rPr>
          <m:t>,</m:t>
        </m:r>
      </m:oMath>
      <w:r w:rsidRPr="00CF622F">
        <w:rPr>
          <w:rFonts w:ascii="Cambria Math" w:hAnsi="Cambria Math"/>
        </w:rPr>
        <w:t xml:space="preserve"> maka pikirkan </w:t>
      </w:r>
      <m:oMath>
        <m:r>
          <w:rPr>
            <w:rFonts w:ascii="Cambria Math" w:hAnsi="Cambria Math"/>
          </w:rPr>
          <m:t>x</m:t>
        </m:r>
      </m:oMath>
      <w:r w:rsidRPr="00CF622F">
        <w:rPr>
          <w:rFonts w:ascii="Cambria Math" w:hAnsi="Cambria Math"/>
        </w:rPr>
        <w:t xml:space="preserve"> sebagai suatu bilangan tetap tetapi sembarang dan meneruskan seperti sebelumnya.</w:t>
      </w:r>
    </w:p>
    <w:p w:rsidR="00842826" w:rsidRPr="00CF622F" w:rsidRDefault="00CF46CF" w:rsidP="00842826">
      <w:pPr>
        <w:rPr>
          <w:rFonts w:ascii="Cambria Math" w:hAnsi="Cambria Math"/>
        </w:rPr>
      </w:pPr>
      <m:oMathPara>
        <m:oMathParaPr>
          <m:jc m:val="left"/>
        </m:oMathParaPr>
        <m:oMath>
          <m:sSup>
            <m:sSupPr>
              <m:ctrlPr>
                <w:rPr>
                  <w:rFonts w:ascii="Cambria Math" w:hAnsi="Cambria Math"/>
                  <w:i/>
                </w:rPr>
              </m:ctrlPr>
            </m:sSupPr>
            <m:e>
              <m:r>
                <w:rPr>
                  <w:rFonts w:ascii="Cambria Math" w:hAnsi="Cambria Math"/>
                </w:rPr>
                <m:t>f</m:t>
              </m:r>
            </m:e>
            <m:sup>
              <m:r>
                <w:rPr>
                  <w:rFonts w:ascii="Cambria Math" w:hAnsi="Cambria Math"/>
                </w:rPr>
                <m:t>'</m:t>
              </m:r>
            </m:sup>
          </m:sSup>
          <m:d>
            <m:dPr>
              <m:ctrlPr>
                <w:rPr>
                  <w:rFonts w:ascii="Cambria Math" w:hAnsi="Cambria Math"/>
                  <w:i/>
                </w:rPr>
              </m:ctrlPr>
            </m:dPr>
            <m:e>
              <m:r>
                <w:rPr>
                  <w:rFonts w:ascii="Cambria Math" w:hAnsi="Cambria Math"/>
                </w:rPr>
                <m:t>x</m:t>
              </m:r>
            </m:e>
          </m:d>
          <m:r>
            <w:rPr>
              <w:rFonts w:ascii="Cambria Math" w:hAnsi="Cambria Math"/>
            </w:rPr>
            <m:t>=</m:t>
          </m:r>
          <m:limLow>
            <m:limLowPr>
              <m:ctrlPr>
                <w:rPr>
                  <w:rFonts w:ascii="Cambria Math" w:hAnsi="Cambria Math"/>
                  <w:i/>
                </w:rPr>
              </m:ctrlPr>
            </m:limLowPr>
            <m:e>
              <m:r>
                <m:rPr>
                  <m:sty m:val="p"/>
                </m:rPr>
                <w:rPr>
                  <w:rFonts w:ascii="Cambria Math" w:hAnsi="Cambria Math"/>
                </w:rPr>
                <m:t>lim</m:t>
              </m:r>
            </m:e>
            <m:lim>
              <m:r>
                <w:rPr>
                  <w:rFonts w:ascii="Cambria Math" w:hAnsi="Cambria Math"/>
                </w:rPr>
                <m:t>h⟶0</m:t>
              </m:r>
            </m:lim>
          </m:limLow>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x+h</m:t>
                  </m:r>
                </m:e>
              </m:d>
              <m:r>
                <w:rPr>
                  <w:rFonts w:ascii="Cambria Math" w:hAnsi="Cambria Math"/>
                </w:rPr>
                <m:t>-f</m:t>
              </m:r>
              <m:d>
                <m:dPr>
                  <m:ctrlPr>
                    <w:rPr>
                      <w:rFonts w:ascii="Cambria Math" w:hAnsi="Cambria Math"/>
                      <w:i/>
                    </w:rPr>
                  </m:ctrlPr>
                </m:dPr>
                <m:e>
                  <m:r>
                    <w:rPr>
                      <w:rFonts w:ascii="Cambria Math" w:hAnsi="Cambria Math"/>
                    </w:rPr>
                    <m:t>x</m:t>
                  </m:r>
                </m:e>
              </m:d>
            </m:num>
            <m:den>
              <m:r>
                <w:rPr>
                  <w:rFonts w:ascii="Cambria Math" w:hAnsi="Cambria Math"/>
                </w:rPr>
                <m:t>h</m:t>
              </m:r>
            </m:den>
          </m:f>
          <m:r>
            <w:rPr>
              <w:rFonts w:ascii="Cambria Math" w:hAnsi="Cambria Math"/>
            </w:rPr>
            <m:t>=</m:t>
          </m:r>
          <m:limLow>
            <m:limLowPr>
              <m:ctrlPr>
                <w:rPr>
                  <w:rFonts w:ascii="Cambria Math" w:hAnsi="Cambria Math"/>
                  <w:i/>
                </w:rPr>
              </m:ctrlPr>
            </m:limLowPr>
            <m:e>
              <m:r>
                <m:rPr>
                  <m:sty m:val="p"/>
                </m:rPr>
                <w:rPr>
                  <w:rFonts w:ascii="Cambria Math" w:hAnsi="Cambria Math"/>
                </w:rPr>
                <m:t>lim</m:t>
              </m:r>
            </m:e>
            <m:lim>
              <m:r>
                <w:rPr>
                  <w:rFonts w:ascii="Cambria Math" w:hAnsi="Cambria Math"/>
                </w:rPr>
                <m:t>h⟶0</m:t>
              </m:r>
            </m:lim>
          </m:limLow>
          <m:f>
            <m:fPr>
              <m:ctrlPr>
                <w:rPr>
                  <w:rFonts w:ascii="Cambria Math" w:hAnsi="Cambria Math"/>
                  <w:i/>
                </w:rPr>
              </m:ctrlPr>
            </m:fPr>
            <m:num>
              <m:f>
                <m:fPr>
                  <m:ctrlPr>
                    <w:rPr>
                      <w:rFonts w:ascii="Cambria Math" w:hAnsi="Cambria Math"/>
                      <w:i/>
                    </w:rPr>
                  </m:ctrlPr>
                </m:fPr>
                <m:num>
                  <m:r>
                    <w:rPr>
                      <w:rFonts w:ascii="Cambria Math" w:hAnsi="Cambria Math"/>
                    </w:rPr>
                    <m:t>1</m:t>
                  </m:r>
                </m:num>
                <m:den>
                  <m:r>
                    <w:rPr>
                      <w:rFonts w:ascii="Cambria Math" w:hAnsi="Cambria Math"/>
                    </w:rPr>
                    <m:t>x+h</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x</m:t>
                  </m:r>
                </m:den>
              </m:f>
            </m:num>
            <m:den>
              <m:r>
                <w:rPr>
                  <w:rFonts w:ascii="Cambria Math" w:hAnsi="Cambria Math"/>
                </w:rPr>
                <m:t>h</m:t>
              </m:r>
            </m:den>
          </m:f>
          <m:r>
            <w:rPr>
              <w:rFonts w:ascii="Cambria Math" w:hAnsi="Cambria Math"/>
            </w:rPr>
            <m:t>=</m:t>
          </m:r>
          <m:limLow>
            <m:limLowPr>
              <m:ctrlPr>
                <w:rPr>
                  <w:rFonts w:ascii="Cambria Math" w:hAnsi="Cambria Math"/>
                  <w:i/>
                </w:rPr>
              </m:ctrlPr>
            </m:limLowPr>
            <m:e>
              <m:r>
                <m:rPr>
                  <m:sty m:val="p"/>
                </m:rPr>
                <w:rPr>
                  <w:rFonts w:ascii="Cambria Math" w:hAnsi="Cambria Math"/>
                </w:rPr>
                <m:t>lim</m:t>
              </m:r>
            </m:e>
            <m:lim>
              <m:r>
                <w:rPr>
                  <w:rFonts w:ascii="Cambria Math" w:hAnsi="Cambria Math"/>
                </w:rPr>
                <m:t>h⟶0</m:t>
              </m:r>
            </m:lim>
          </m:limLow>
          <m:d>
            <m:dPr>
              <m:begChr m:val="["/>
              <m:endChr m:val="]"/>
              <m:ctrlPr>
                <w:rPr>
                  <w:rFonts w:ascii="Cambria Math" w:hAnsi="Cambria Math"/>
                  <w:i/>
                </w:rPr>
              </m:ctrlPr>
            </m:dPr>
            <m:e>
              <m:f>
                <m:fPr>
                  <m:ctrlPr>
                    <w:rPr>
                      <w:rFonts w:ascii="Cambria Math" w:hAnsi="Cambria Math"/>
                      <w:i/>
                    </w:rPr>
                  </m:ctrlPr>
                </m:fPr>
                <m:num>
                  <m:r>
                    <w:rPr>
                      <w:rFonts w:ascii="Cambria Math" w:hAnsi="Cambria Math"/>
                    </w:rPr>
                    <m:t>-h</m:t>
                  </m:r>
                </m:num>
                <m:den>
                  <m:d>
                    <m:dPr>
                      <m:ctrlPr>
                        <w:rPr>
                          <w:rFonts w:ascii="Cambria Math" w:hAnsi="Cambria Math"/>
                          <w:i/>
                        </w:rPr>
                      </m:ctrlPr>
                    </m:dPr>
                    <m:e>
                      <m:r>
                        <w:rPr>
                          <w:rFonts w:ascii="Cambria Math" w:hAnsi="Cambria Math"/>
                        </w:rPr>
                        <m:t>x+h</m:t>
                      </m:r>
                    </m:e>
                  </m:d>
                  <m:r>
                    <w:rPr>
                      <w:rFonts w:ascii="Cambria Math" w:hAnsi="Cambria Math"/>
                    </w:rPr>
                    <m:t>x</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h</m:t>
                  </m:r>
                </m:den>
              </m:f>
            </m:e>
          </m:d>
        </m:oMath>
      </m:oMathPara>
    </w:p>
    <w:p w:rsidR="00842826" w:rsidRPr="00CF622F" w:rsidRDefault="00842826" w:rsidP="00842826">
      <w:pPr>
        <w:rPr>
          <w:rFonts w:ascii="Cambria Math" w:hAnsi="Cambria Math"/>
        </w:rPr>
      </w:pPr>
      <m:oMathPara>
        <m:oMathParaPr>
          <m:jc m:val="left"/>
        </m:oMathParaPr>
        <m:oMath>
          <m:r>
            <w:rPr>
              <w:rFonts w:ascii="Cambria Math" w:hAnsi="Cambria Math"/>
            </w:rPr>
            <m:t xml:space="preserve">          =</m:t>
          </m:r>
          <m:limLow>
            <m:limLowPr>
              <m:ctrlPr>
                <w:rPr>
                  <w:rFonts w:ascii="Cambria Math" w:hAnsi="Cambria Math"/>
                  <w:i/>
                </w:rPr>
              </m:ctrlPr>
            </m:limLowPr>
            <m:e>
              <m:r>
                <m:rPr>
                  <m:sty m:val="p"/>
                </m:rPr>
                <w:rPr>
                  <w:rFonts w:ascii="Cambria Math" w:hAnsi="Cambria Math"/>
                </w:rPr>
                <m:t>lim</m:t>
              </m:r>
            </m:e>
            <m:lim>
              <m:r>
                <w:rPr>
                  <w:rFonts w:ascii="Cambria Math" w:hAnsi="Cambria Math"/>
                </w:rPr>
                <m:t>h⟶0</m:t>
              </m:r>
            </m:lim>
          </m:limLow>
          <m:r>
            <w:rPr>
              <w:rFonts w:ascii="Cambria Math" w:hAnsi="Cambria Math"/>
            </w:rPr>
            <m:t>-</m:t>
          </m:r>
          <m:f>
            <m:fPr>
              <m:ctrlPr>
                <w:rPr>
                  <w:rFonts w:ascii="Cambria Math" w:hAnsi="Cambria Math"/>
                  <w:i/>
                </w:rPr>
              </m:ctrlPr>
            </m:fPr>
            <m:num>
              <m:r>
                <w:rPr>
                  <w:rFonts w:ascii="Cambria Math" w:hAnsi="Cambria Math"/>
                </w:rPr>
                <m:t>1</m:t>
              </m:r>
            </m:num>
            <m:den>
              <m:d>
                <m:dPr>
                  <m:ctrlPr>
                    <w:rPr>
                      <w:rFonts w:ascii="Cambria Math" w:hAnsi="Cambria Math"/>
                      <w:i/>
                    </w:rPr>
                  </m:ctrlPr>
                </m:dPr>
                <m:e>
                  <m:r>
                    <w:rPr>
                      <w:rFonts w:ascii="Cambria Math" w:hAnsi="Cambria Math"/>
                    </w:rPr>
                    <m:t>x+h</m:t>
                  </m:r>
                </m:e>
              </m:d>
              <m:r>
                <w:rPr>
                  <w:rFonts w:ascii="Cambria Math" w:hAnsi="Cambria Math"/>
                </w:rPr>
                <m:t>x</m:t>
              </m:r>
            </m:den>
          </m:f>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x</m:t>
                  </m:r>
                </m:e>
                <m:sup>
                  <m:r>
                    <w:rPr>
                      <w:rFonts w:ascii="Cambria Math" w:hAnsi="Cambria Math"/>
                    </w:rPr>
                    <m:t>2</m:t>
                  </m:r>
                </m:sup>
              </m:sSup>
            </m:den>
          </m:f>
        </m:oMath>
      </m:oMathPara>
    </w:p>
    <w:p w:rsidR="00842826" w:rsidRPr="00CF622F" w:rsidRDefault="00842826" w:rsidP="00842826">
      <w:pPr>
        <w:rPr>
          <w:rFonts w:ascii="Cambria Math" w:hAnsi="Cambria Math"/>
        </w:rPr>
      </w:pPr>
      <w:r w:rsidRPr="00CF622F">
        <w:rPr>
          <w:rFonts w:ascii="Cambria Math" w:hAnsi="Cambria Math"/>
        </w:rPr>
        <w:t xml:space="preserve">Jadi </w:t>
      </w:r>
      <m:oMath>
        <m:r>
          <w:rPr>
            <w:rFonts w:ascii="Cambria Math" w:hAnsi="Cambria Math"/>
          </w:rPr>
          <m:t>f</m:t>
        </m:r>
      </m:oMath>
      <w:r w:rsidRPr="00CF622F">
        <w:rPr>
          <w:rFonts w:ascii="Cambria Math" w:hAnsi="Cambria Math"/>
        </w:rPr>
        <w:t xml:space="preserve"> adalah fungsi yang diberikan oleh </w:t>
      </w:r>
      <m:oMath>
        <m:sSup>
          <m:sSupPr>
            <m:ctrlPr>
              <w:rPr>
                <w:rFonts w:ascii="Cambria Math" w:hAnsi="Cambria Math"/>
                <w:i/>
              </w:rPr>
            </m:ctrlPr>
          </m:sSupPr>
          <m:e>
            <m:r>
              <w:rPr>
                <w:rFonts w:ascii="Cambria Math" w:hAnsi="Cambria Math"/>
              </w:rPr>
              <m:t>f</m:t>
            </m:r>
          </m:e>
          <m:sup>
            <m:r>
              <w:rPr>
                <w:rFonts w:ascii="Cambria Math" w:hAnsi="Cambria Math"/>
              </w:rPr>
              <m:t>'</m:t>
            </m:r>
          </m:sup>
        </m:sSup>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x</m:t>
                </m:r>
              </m:e>
              <m:sup>
                <m:r>
                  <w:rPr>
                    <w:rFonts w:ascii="Cambria Math" w:hAnsi="Cambria Math"/>
                  </w:rPr>
                  <m:t>2</m:t>
                </m:r>
              </m:sup>
            </m:sSup>
          </m:den>
        </m:f>
      </m:oMath>
      <w:r w:rsidRPr="00CF622F">
        <w:rPr>
          <w:rFonts w:ascii="Cambria Math" w:hAnsi="Cambria Math"/>
        </w:rPr>
        <w:t xml:space="preserve">. Daerah asalnya </w:t>
      </w:r>
    </w:p>
    <w:p w:rsidR="00842826" w:rsidRPr="00CF622F" w:rsidRDefault="00842826" w:rsidP="00842826">
      <w:pPr>
        <w:ind w:firstLine="567"/>
        <w:rPr>
          <w:rFonts w:ascii="Cambria Math" w:hAnsi="Cambria Math"/>
        </w:rPr>
      </w:pPr>
      <w:r w:rsidRPr="00CF622F">
        <w:rPr>
          <w:rFonts w:ascii="Cambria Math" w:hAnsi="Cambria Math"/>
        </w:rPr>
        <w:t xml:space="preserve">Karena perubahan dalam notasi dapat mengakibatkan kebingungan, maka telah ditekankan rumus untuk </w:t>
      </w:r>
      <m:oMath>
        <m:r>
          <w:rPr>
            <w:rFonts w:ascii="Cambria Math" w:hAnsi="Cambria Math"/>
          </w:rPr>
          <m:t>f'(x)</m:t>
        </m:r>
      </m:oMath>
      <w:r w:rsidRPr="00CF622F">
        <w:rPr>
          <w:rFonts w:ascii="Cambria Math" w:hAnsi="Cambria Math"/>
        </w:rPr>
        <w:t xml:space="preserve"> yaitu :</w:t>
      </w:r>
    </w:p>
    <w:p w:rsidR="00842826" w:rsidRPr="00CF622F" w:rsidRDefault="00CF46CF" w:rsidP="00842826">
      <w:pPr>
        <w:rPr>
          <w:rFonts w:ascii="Cambria Math" w:hAnsi="Cambria Math"/>
        </w:rPr>
      </w:pPr>
      <m:oMathPara>
        <m:oMath>
          <m:sSup>
            <m:sSupPr>
              <m:ctrlPr>
                <w:rPr>
                  <w:rFonts w:ascii="Cambria Math" w:hAnsi="Cambria Math"/>
                  <w:i/>
                </w:rPr>
              </m:ctrlPr>
            </m:sSupPr>
            <m:e>
              <m:r>
                <w:rPr>
                  <w:rFonts w:ascii="Cambria Math" w:hAnsi="Cambria Math"/>
                </w:rPr>
                <m:t>f</m:t>
              </m:r>
            </m:e>
            <m:sup>
              <m:r>
                <w:rPr>
                  <w:rFonts w:ascii="Cambria Math" w:hAnsi="Cambria Math"/>
                </w:rPr>
                <m:t>'</m:t>
              </m:r>
            </m:sup>
          </m:sSup>
          <m:d>
            <m:dPr>
              <m:ctrlPr>
                <w:rPr>
                  <w:rFonts w:ascii="Cambria Math" w:hAnsi="Cambria Math"/>
                  <w:i/>
                </w:rPr>
              </m:ctrlPr>
            </m:dPr>
            <m:e>
              <m:r>
                <w:rPr>
                  <w:rFonts w:ascii="Cambria Math" w:hAnsi="Cambria Math"/>
                </w:rPr>
                <m:t>x</m:t>
              </m:r>
            </m:e>
          </m:d>
          <m:r>
            <w:rPr>
              <w:rFonts w:ascii="Cambria Math" w:hAnsi="Cambria Math"/>
            </w:rPr>
            <m:t>=</m:t>
          </m:r>
          <m:limLow>
            <m:limLowPr>
              <m:ctrlPr>
                <w:rPr>
                  <w:rFonts w:ascii="Cambria Math" w:hAnsi="Cambria Math"/>
                  <w:i/>
                </w:rPr>
              </m:ctrlPr>
            </m:limLowPr>
            <m:e>
              <m:r>
                <m:rPr>
                  <m:sty m:val="p"/>
                </m:rPr>
                <w:rPr>
                  <w:rFonts w:ascii="Cambria Math" w:hAnsi="Cambria Math"/>
                </w:rPr>
                <m:t>lim</m:t>
              </m:r>
            </m:e>
            <m:lim>
              <m:r>
                <w:rPr>
                  <w:rFonts w:ascii="Cambria Math" w:hAnsi="Cambria Math"/>
                </w:rPr>
                <m:t>h⟶0</m:t>
              </m:r>
            </m:lim>
          </m:limLow>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x+h</m:t>
                  </m:r>
                </m:e>
              </m:d>
              <m:r>
                <w:rPr>
                  <w:rFonts w:ascii="Cambria Math" w:hAnsi="Cambria Math"/>
                </w:rPr>
                <m:t>-f</m:t>
              </m:r>
              <m:d>
                <m:dPr>
                  <m:ctrlPr>
                    <w:rPr>
                      <w:rFonts w:ascii="Cambria Math" w:hAnsi="Cambria Math"/>
                      <w:i/>
                    </w:rPr>
                  </m:ctrlPr>
                </m:dPr>
                <m:e>
                  <m:r>
                    <w:rPr>
                      <w:rFonts w:ascii="Cambria Math" w:hAnsi="Cambria Math"/>
                    </w:rPr>
                    <m:t>x</m:t>
                  </m:r>
                </m:e>
              </m:d>
            </m:num>
            <m:den>
              <m:r>
                <w:rPr>
                  <w:rFonts w:ascii="Cambria Math" w:hAnsi="Cambria Math"/>
                </w:rPr>
                <m:t>h</m:t>
              </m:r>
            </m:den>
          </m:f>
        </m:oMath>
      </m:oMathPara>
    </w:p>
    <w:p w:rsidR="008B7C4F" w:rsidRDefault="008B7C4F">
      <w:pPr>
        <w:rPr>
          <w:rFonts w:ascii="Cambria Math" w:hAnsi="Cambria Math"/>
        </w:rPr>
      </w:pPr>
    </w:p>
    <w:p w:rsidR="00842826" w:rsidRPr="00CF622F" w:rsidRDefault="00842826" w:rsidP="00842826">
      <w:pPr>
        <w:rPr>
          <w:rFonts w:ascii="Cambria Math" w:hAnsi="Cambria Math"/>
        </w:rPr>
      </w:pPr>
      <w:r w:rsidRPr="00CF622F">
        <w:rPr>
          <w:rFonts w:ascii="Cambria Math" w:hAnsi="Cambria Math"/>
        </w:rPr>
        <w:t>Contoh Soal 10 :</w:t>
      </w:r>
    </w:p>
    <w:p w:rsidR="00842826" w:rsidRPr="00CF622F" w:rsidRDefault="00842826" w:rsidP="00842826">
      <w:pPr>
        <w:rPr>
          <w:rFonts w:ascii="Cambria Math" w:hAnsi="Cambria Math"/>
        </w:rPr>
      </w:pPr>
      <w:r w:rsidRPr="00CF622F">
        <w:rPr>
          <w:rFonts w:ascii="Cambria Math" w:hAnsi="Cambria Math"/>
        </w:rPr>
        <w:t xml:space="preserve">Cari </w:t>
      </w:r>
      <m:oMath>
        <m:sSup>
          <m:sSupPr>
            <m:ctrlPr>
              <w:rPr>
                <w:rFonts w:ascii="Cambria Math" w:hAnsi="Cambria Math"/>
                <w:i/>
              </w:rPr>
            </m:ctrlPr>
          </m:sSupPr>
          <m:e>
            <m:r>
              <w:rPr>
                <w:rFonts w:ascii="Cambria Math" w:hAnsi="Cambria Math"/>
              </w:rPr>
              <m:t>f</m:t>
            </m:r>
          </m:e>
          <m:sup>
            <m:r>
              <w:rPr>
                <w:rFonts w:ascii="Cambria Math" w:hAnsi="Cambria Math"/>
              </w:rPr>
              <m:t>'</m:t>
            </m:r>
          </m:sup>
        </m:sSup>
        <m:d>
          <m:dPr>
            <m:ctrlPr>
              <w:rPr>
                <w:rFonts w:ascii="Cambria Math" w:hAnsi="Cambria Math"/>
                <w:i/>
              </w:rPr>
            </m:ctrlPr>
          </m:dPr>
          <m:e>
            <m:r>
              <w:rPr>
                <w:rFonts w:ascii="Cambria Math" w:hAnsi="Cambria Math"/>
              </w:rPr>
              <m:t>x</m:t>
            </m:r>
          </m:e>
        </m:d>
      </m:oMath>
      <w:r w:rsidRPr="00CF622F">
        <w:rPr>
          <w:rFonts w:ascii="Cambria Math" w:hAnsi="Cambria Math"/>
        </w:rPr>
        <w:t xml:space="preserve"> jika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rad>
          <m:radPr>
            <m:degHide m:val="1"/>
            <m:ctrlPr>
              <w:rPr>
                <w:rFonts w:ascii="Cambria Math" w:hAnsi="Cambria Math"/>
                <w:i/>
              </w:rPr>
            </m:ctrlPr>
          </m:radPr>
          <m:deg/>
          <m:e>
            <m:r>
              <w:rPr>
                <w:rFonts w:ascii="Cambria Math" w:hAnsi="Cambria Math"/>
              </w:rPr>
              <m:t>x</m:t>
            </m:r>
          </m:e>
        </m:rad>
        <m:r>
          <w:rPr>
            <w:rFonts w:ascii="Cambria Math" w:hAnsi="Cambria Math"/>
          </w:rPr>
          <m:t>, x&gt;0</m:t>
        </m:r>
      </m:oMath>
    </w:p>
    <w:p w:rsidR="00842826" w:rsidRPr="00CF622F" w:rsidRDefault="00842826" w:rsidP="00842826">
      <w:pPr>
        <w:rPr>
          <w:rFonts w:ascii="Cambria Math" w:hAnsi="Cambria Math"/>
        </w:rPr>
      </w:pPr>
      <w:r w:rsidRPr="00CF622F">
        <w:rPr>
          <w:rFonts w:ascii="Cambria Math" w:hAnsi="Cambria Math"/>
        </w:rPr>
        <w:t>Penyelesaian :</w:t>
      </w:r>
    </w:p>
    <w:p w:rsidR="00842826" w:rsidRPr="00CF622F" w:rsidRDefault="00CF46CF" w:rsidP="00842826">
      <w:pPr>
        <w:rPr>
          <w:rFonts w:ascii="Cambria Math" w:hAnsi="Cambria Math"/>
        </w:rPr>
      </w:pPr>
      <m:oMathPara>
        <m:oMathParaPr>
          <m:jc m:val="left"/>
        </m:oMathParaPr>
        <m:oMath>
          <m:sSup>
            <m:sSupPr>
              <m:ctrlPr>
                <w:rPr>
                  <w:rFonts w:ascii="Cambria Math" w:hAnsi="Cambria Math"/>
                  <w:i/>
                </w:rPr>
              </m:ctrlPr>
            </m:sSupPr>
            <m:e>
              <m:r>
                <w:rPr>
                  <w:rFonts w:ascii="Cambria Math" w:hAnsi="Cambria Math"/>
                </w:rPr>
                <m:t>f</m:t>
              </m:r>
            </m:e>
            <m:sup>
              <m:r>
                <w:rPr>
                  <w:rFonts w:ascii="Cambria Math" w:hAnsi="Cambria Math"/>
                </w:rPr>
                <m:t>'</m:t>
              </m:r>
            </m:sup>
          </m:sSup>
          <m:d>
            <m:dPr>
              <m:ctrlPr>
                <w:rPr>
                  <w:rFonts w:ascii="Cambria Math" w:hAnsi="Cambria Math"/>
                  <w:i/>
                </w:rPr>
              </m:ctrlPr>
            </m:dPr>
            <m:e>
              <m:r>
                <w:rPr>
                  <w:rFonts w:ascii="Cambria Math" w:hAnsi="Cambria Math"/>
                </w:rPr>
                <m:t>x</m:t>
              </m:r>
            </m:e>
          </m:d>
          <m:r>
            <w:rPr>
              <w:rFonts w:ascii="Cambria Math" w:hAnsi="Cambria Math"/>
            </w:rPr>
            <m:t>=</m:t>
          </m:r>
          <m:limLow>
            <m:limLowPr>
              <m:ctrlPr>
                <w:rPr>
                  <w:rFonts w:ascii="Cambria Math" w:hAnsi="Cambria Math"/>
                  <w:i/>
                </w:rPr>
              </m:ctrlPr>
            </m:limLowPr>
            <m:e>
              <m:r>
                <m:rPr>
                  <m:sty m:val="p"/>
                </m:rPr>
                <w:rPr>
                  <w:rFonts w:ascii="Cambria Math" w:hAnsi="Cambria Math"/>
                </w:rPr>
                <m:t>lim</m:t>
              </m:r>
            </m:e>
            <m:lim>
              <m:r>
                <w:rPr>
                  <w:rFonts w:ascii="Cambria Math" w:hAnsi="Cambria Math"/>
                </w:rPr>
                <m:t>h⟶0</m:t>
              </m:r>
            </m:lim>
          </m:limLow>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x+h</m:t>
                  </m:r>
                </m:e>
              </m:d>
              <m:r>
                <w:rPr>
                  <w:rFonts w:ascii="Cambria Math" w:hAnsi="Cambria Math"/>
                </w:rPr>
                <m:t>-f</m:t>
              </m:r>
              <m:d>
                <m:dPr>
                  <m:ctrlPr>
                    <w:rPr>
                      <w:rFonts w:ascii="Cambria Math" w:hAnsi="Cambria Math"/>
                      <w:i/>
                    </w:rPr>
                  </m:ctrlPr>
                </m:dPr>
                <m:e>
                  <m:r>
                    <w:rPr>
                      <w:rFonts w:ascii="Cambria Math" w:hAnsi="Cambria Math"/>
                    </w:rPr>
                    <m:t>x</m:t>
                  </m:r>
                </m:e>
              </m:d>
            </m:num>
            <m:den>
              <m:r>
                <w:rPr>
                  <w:rFonts w:ascii="Cambria Math" w:hAnsi="Cambria Math"/>
                </w:rPr>
                <m:t>h</m:t>
              </m:r>
            </m:den>
          </m:f>
          <m:r>
            <w:rPr>
              <w:rFonts w:ascii="Cambria Math" w:hAnsi="Cambria Math"/>
            </w:rPr>
            <m:t>=</m:t>
          </m:r>
          <m:limLow>
            <m:limLowPr>
              <m:ctrlPr>
                <w:rPr>
                  <w:rFonts w:ascii="Cambria Math" w:hAnsi="Cambria Math"/>
                  <w:i/>
                </w:rPr>
              </m:ctrlPr>
            </m:limLowPr>
            <m:e>
              <m:r>
                <m:rPr>
                  <m:sty m:val="p"/>
                </m:rPr>
                <w:rPr>
                  <w:rFonts w:ascii="Cambria Math" w:hAnsi="Cambria Math"/>
                </w:rPr>
                <m:t>lim</m:t>
              </m:r>
            </m:e>
            <m:lim>
              <m:r>
                <w:rPr>
                  <w:rFonts w:ascii="Cambria Math" w:hAnsi="Cambria Math"/>
                </w:rPr>
                <m:t>h⟶0</m:t>
              </m:r>
            </m:lim>
          </m:limLow>
          <m:f>
            <m:fPr>
              <m:ctrlPr>
                <w:rPr>
                  <w:rFonts w:ascii="Cambria Math" w:hAnsi="Cambria Math"/>
                  <w:i/>
                </w:rPr>
              </m:ctrlPr>
            </m:fPr>
            <m:num>
              <m:rad>
                <m:radPr>
                  <m:degHide m:val="1"/>
                  <m:ctrlPr>
                    <w:rPr>
                      <w:rFonts w:ascii="Cambria Math" w:hAnsi="Cambria Math"/>
                      <w:i/>
                    </w:rPr>
                  </m:ctrlPr>
                </m:radPr>
                <m:deg/>
                <m:e>
                  <m:r>
                    <w:rPr>
                      <w:rFonts w:ascii="Cambria Math" w:hAnsi="Cambria Math"/>
                    </w:rPr>
                    <m:t>x+h</m:t>
                  </m:r>
                </m:e>
              </m:rad>
              <m:r>
                <w:rPr>
                  <w:rFonts w:ascii="Cambria Math" w:hAnsi="Cambria Math"/>
                </w:rPr>
                <m:t>-</m:t>
              </m:r>
              <m:rad>
                <m:radPr>
                  <m:degHide m:val="1"/>
                  <m:ctrlPr>
                    <w:rPr>
                      <w:rFonts w:ascii="Cambria Math" w:hAnsi="Cambria Math"/>
                      <w:i/>
                    </w:rPr>
                  </m:ctrlPr>
                </m:radPr>
                <m:deg/>
                <m:e>
                  <m:r>
                    <w:rPr>
                      <w:rFonts w:ascii="Cambria Math" w:hAnsi="Cambria Math"/>
                    </w:rPr>
                    <m:t>x</m:t>
                  </m:r>
                </m:e>
              </m:rad>
            </m:num>
            <m:den>
              <m:r>
                <w:rPr>
                  <w:rFonts w:ascii="Cambria Math" w:hAnsi="Cambria Math"/>
                </w:rPr>
                <m:t>h</m:t>
              </m:r>
            </m:den>
          </m:f>
        </m:oMath>
      </m:oMathPara>
    </w:p>
    <w:p w:rsidR="00842826" w:rsidRPr="00CF622F" w:rsidRDefault="00842826" w:rsidP="00842826">
      <w:pPr>
        <w:ind w:firstLine="567"/>
        <w:rPr>
          <w:rFonts w:ascii="Cambria Math" w:hAnsi="Cambria Math"/>
        </w:rPr>
      </w:pPr>
      <w:r w:rsidRPr="00CF622F">
        <w:rPr>
          <w:rFonts w:ascii="Cambria Math" w:hAnsi="Cambria Math"/>
        </w:rPr>
        <w:t>Dari contoh soal 7 sampai 10, nampak bahwa dalam pencarian turunan, selalu melibatkan pengambilan limit suatu hasil bagi dengan pembilang dan penyebut dan keduanya menuju not. Sehingga tugas selanjutnya adalah menyederhanakan hasiI bagi ini dengan mencoret faktor h dari pembilang dan penyebut, sampai dapat dilakukan penghitungan limit. Dalam contoh di bawah ini, dapat dilakukan dengan merasionaikan pembilang :</w:t>
      </w:r>
    </w:p>
    <w:p w:rsidR="00842826" w:rsidRPr="00CF622F" w:rsidRDefault="00CF46CF" w:rsidP="00842826">
      <w:pPr>
        <w:rPr>
          <w:rFonts w:ascii="Cambria Math" w:hAnsi="Cambria Math"/>
        </w:rPr>
      </w:pPr>
      <m:oMathPara>
        <m:oMathParaPr>
          <m:jc m:val="left"/>
        </m:oMathParaPr>
        <m:oMath>
          <m:sSup>
            <m:sSupPr>
              <m:ctrlPr>
                <w:rPr>
                  <w:rFonts w:ascii="Cambria Math" w:hAnsi="Cambria Math"/>
                  <w:i/>
                </w:rPr>
              </m:ctrlPr>
            </m:sSupPr>
            <m:e>
              <m:r>
                <w:rPr>
                  <w:rFonts w:ascii="Cambria Math" w:hAnsi="Cambria Math"/>
                </w:rPr>
                <m:t>f</m:t>
              </m:r>
            </m:e>
            <m:sup>
              <m:r>
                <w:rPr>
                  <w:rFonts w:ascii="Cambria Math" w:hAnsi="Cambria Math"/>
                </w:rPr>
                <m:t>'</m:t>
              </m:r>
            </m:sup>
          </m:sSup>
          <m:d>
            <m:dPr>
              <m:ctrlPr>
                <w:rPr>
                  <w:rFonts w:ascii="Cambria Math" w:hAnsi="Cambria Math"/>
                  <w:i/>
                </w:rPr>
              </m:ctrlPr>
            </m:dPr>
            <m:e>
              <m:r>
                <w:rPr>
                  <w:rFonts w:ascii="Cambria Math" w:hAnsi="Cambria Math"/>
                </w:rPr>
                <m:t>x</m:t>
              </m:r>
            </m:e>
          </m:d>
          <m:r>
            <w:rPr>
              <w:rFonts w:ascii="Cambria Math" w:hAnsi="Cambria Math"/>
            </w:rPr>
            <m:t>=</m:t>
          </m:r>
          <m:limLow>
            <m:limLowPr>
              <m:ctrlPr>
                <w:rPr>
                  <w:rFonts w:ascii="Cambria Math" w:hAnsi="Cambria Math"/>
                  <w:i/>
                </w:rPr>
              </m:ctrlPr>
            </m:limLowPr>
            <m:e>
              <m:r>
                <m:rPr>
                  <m:sty m:val="p"/>
                </m:rPr>
                <w:rPr>
                  <w:rFonts w:ascii="Cambria Math" w:hAnsi="Cambria Math"/>
                </w:rPr>
                <m:t>lim</m:t>
              </m:r>
            </m:e>
            <m:lim>
              <m:r>
                <w:rPr>
                  <w:rFonts w:ascii="Cambria Math" w:hAnsi="Cambria Math"/>
                </w:rPr>
                <m:t>h⟶0</m:t>
              </m:r>
            </m:lim>
          </m:limLow>
          <m:d>
            <m:dPr>
              <m:begChr m:val="["/>
              <m:endChr m:val="]"/>
              <m:ctrlPr>
                <w:rPr>
                  <w:rFonts w:ascii="Cambria Math" w:hAnsi="Cambria Math"/>
                  <w:i/>
                </w:rPr>
              </m:ctrlPr>
            </m:dPr>
            <m:e>
              <m:f>
                <m:fPr>
                  <m:ctrlPr>
                    <w:rPr>
                      <w:rFonts w:ascii="Cambria Math" w:hAnsi="Cambria Math"/>
                      <w:i/>
                    </w:rPr>
                  </m:ctrlPr>
                </m:fPr>
                <m:num>
                  <m:rad>
                    <m:radPr>
                      <m:degHide m:val="1"/>
                      <m:ctrlPr>
                        <w:rPr>
                          <w:rFonts w:ascii="Cambria Math" w:hAnsi="Cambria Math"/>
                          <w:i/>
                        </w:rPr>
                      </m:ctrlPr>
                    </m:radPr>
                    <m:deg/>
                    <m:e>
                      <m:r>
                        <w:rPr>
                          <w:rFonts w:ascii="Cambria Math" w:hAnsi="Cambria Math"/>
                        </w:rPr>
                        <m:t>x+h</m:t>
                      </m:r>
                    </m:e>
                  </m:rad>
                  <m:r>
                    <w:rPr>
                      <w:rFonts w:ascii="Cambria Math" w:hAnsi="Cambria Math"/>
                    </w:rPr>
                    <m:t>-</m:t>
                  </m:r>
                  <m:rad>
                    <m:radPr>
                      <m:degHide m:val="1"/>
                      <m:ctrlPr>
                        <w:rPr>
                          <w:rFonts w:ascii="Cambria Math" w:hAnsi="Cambria Math"/>
                          <w:i/>
                        </w:rPr>
                      </m:ctrlPr>
                    </m:radPr>
                    <m:deg/>
                    <m:e>
                      <m:r>
                        <w:rPr>
                          <w:rFonts w:ascii="Cambria Math" w:hAnsi="Cambria Math"/>
                        </w:rPr>
                        <m:t>x</m:t>
                      </m:r>
                    </m:e>
                  </m:rad>
                </m:num>
                <m:den>
                  <m:r>
                    <w:rPr>
                      <w:rFonts w:ascii="Cambria Math" w:hAnsi="Cambria Math"/>
                    </w:rPr>
                    <m:t>h</m:t>
                  </m:r>
                </m:den>
              </m:f>
              <m:r>
                <w:rPr>
                  <w:rFonts w:ascii="Cambria Math" w:hAnsi="Cambria Math"/>
                </w:rPr>
                <m:t xml:space="preserve"> </m:t>
              </m:r>
              <m:f>
                <m:fPr>
                  <m:ctrlPr>
                    <w:rPr>
                      <w:rFonts w:ascii="Cambria Math" w:hAnsi="Cambria Math"/>
                      <w:i/>
                    </w:rPr>
                  </m:ctrlPr>
                </m:fPr>
                <m:num>
                  <m:rad>
                    <m:radPr>
                      <m:degHide m:val="1"/>
                      <m:ctrlPr>
                        <w:rPr>
                          <w:rFonts w:ascii="Cambria Math" w:hAnsi="Cambria Math"/>
                          <w:i/>
                        </w:rPr>
                      </m:ctrlPr>
                    </m:radPr>
                    <m:deg/>
                    <m:e>
                      <m:r>
                        <w:rPr>
                          <w:rFonts w:ascii="Cambria Math" w:hAnsi="Cambria Math"/>
                        </w:rPr>
                        <m:t>x+h</m:t>
                      </m:r>
                    </m:e>
                  </m:rad>
                  <m:r>
                    <w:rPr>
                      <w:rFonts w:ascii="Cambria Math" w:hAnsi="Cambria Math"/>
                    </w:rPr>
                    <m:t>+</m:t>
                  </m:r>
                  <m:rad>
                    <m:radPr>
                      <m:degHide m:val="1"/>
                      <m:ctrlPr>
                        <w:rPr>
                          <w:rFonts w:ascii="Cambria Math" w:hAnsi="Cambria Math"/>
                          <w:i/>
                        </w:rPr>
                      </m:ctrlPr>
                    </m:radPr>
                    <m:deg/>
                    <m:e>
                      <m:r>
                        <w:rPr>
                          <w:rFonts w:ascii="Cambria Math" w:hAnsi="Cambria Math"/>
                        </w:rPr>
                        <m:t>x</m:t>
                      </m:r>
                    </m:e>
                  </m:rad>
                </m:num>
                <m:den>
                  <m:rad>
                    <m:radPr>
                      <m:degHide m:val="1"/>
                      <m:ctrlPr>
                        <w:rPr>
                          <w:rFonts w:ascii="Cambria Math" w:hAnsi="Cambria Math"/>
                          <w:i/>
                        </w:rPr>
                      </m:ctrlPr>
                    </m:radPr>
                    <m:deg/>
                    <m:e>
                      <m:r>
                        <w:rPr>
                          <w:rFonts w:ascii="Cambria Math" w:hAnsi="Cambria Math"/>
                        </w:rPr>
                        <m:t>x+h</m:t>
                      </m:r>
                    </m:e>
                  </m:rad>
                  <m:r>
                    <w:rPr>
                      <w:rFonts w:ascii="Cambria Math" w:hAnsi="Cambria Math"/>
                    </w:rPr>
                    <m:t>+</m:t>
                  </m:r>
                  <m:rad>
                    <m:radPr>
                      <m:degHide m:val="1"/>
                      <m:ctrlPr>
                        <w:rPr>
                          <w:rFonts w:ascii="Cambria Math" w:hAnsi="Cambria Math"/>
                          <w:i/>
                        </w:rPr>
                      </m:ctrlPr>
                    </m:radPr>
                    <m:deg/>
                    <m:e>
                      <m:r>
                        <w:rPr>
                          <w:rFonts w:ascii="Cambria Math" w:hAnsi="Cambria Math"/>
                        </w:rPr>
                        <m:t>x</m:t>
                      </m:r>
                    </m:e>
                  </m:rad>
                </m:den>
              </m:f>
            </m:e>
          </m:d>
          <m:r>
            <w:rPr>
              <w:rFonts w:ascii="Cambria Math" w:hAnsi="Cambria Math"/>
            </w:rPr>
            <m:t>=</m:t>
          </m:r>
          <m:limLow>
            <m:limLowPr>
              <m:ctrlPr>
                <w:rPr>
                  <w:rFonts w:ascii="Cambria Math" w:hAnsi="Cambria Math"/>
                  <w:i/>
                </w:rPr>
              </m:ctrlPr>
            </m:limLowPr>
            <m:e>
              <m:r>
                <m:rPr>
                  <m:sty m:val="p"/>
                </m:rPr>
                <w:rPr>
                  <w:rFonts w:ascii="Cambria Math" w:hAnsi="Cambria Math"/>
                </w:rPr>
                <m:t>lim</m:t>
              </m:r>
            </m:e>
            <m:lim>
              <m:r>
                <w:rPr>
                  <w:rFonts w:ascii="Cambria Math" w:hAnsi="Cambria Math"/>
                </w:rPr>
                <m:t>h⟶0</m:t>
              </m:r>
            </m:lim>
          </m:limLow>
          <m:f>
            <m:fPr>
              <m:ctrlPr>
                <w:rPr>
                  <w:rFonts w:ascii="Cambria Math" w:hAnsi="Cambria Math"/>
                  <w:i/>
                </w:rPr>
              </m:ctrlPr>
            </m:fPr>
            <m:num>
              <m:r>
                <w:rPr>
                  <w:rFonts w:ascii="Cambria Math" w:hAnsi="Cambria Math"/>
                </w:rPr>
                <m:t>x+h-x</m:t>
              </m:r>
            </m:num>
            <m:den>
              <m:r>
                <w:rPr>
                  <w:rFonts w:ascii="Cambria Math" w:hAnsi="Cambria Math"/>
                </w:rPr>
                <m:t>h</m:t>
              </m:r>
              <m:d>
                <m:dPr>
                  <m:ctrlPr>
                    <w:rPr>
                      <w:rFonts w:ascii="Cambria Math" w:hAnsi="Cambria Math"/>
                      <w:i/>
                    </w:rPr>
                  </m:ctrlPr>
                </m:dPr>
                <m:e>
                  <m:rad>
                    <m:radPr>
                      <m:degHide m:val="1"/>
                      <m:ctrlPr>
                        <w:rPr>
                          <w:rFonts w:ascii="Cambria Math" w:hAnsi="Cambria Math"/>
                          <w:i/>
                        </w:rPr>
                      </m:ctrlPr>
                    </m:radPr>
                    <m:deg/>
                    <m:e>
                      <m:r>
                        <w:rPr>
                          <w:rFonts w:ascii="Cambria Math" w:hAnsi="Cambria Math"/>
                        </w:rPr>
                        <m:t>x+h</m:t>
                      </m:r>
                    </m:e>
                  </m:rad>
                  <m:r>
                    <w:rPr>
                      <w:rFonts w:ascii="Cambria Math" w:hAnsi="Cambria Math"/>
                    </w:rPr>
                    <m:t>+</m:t>
                  </m:r>
                  <m:rad>
                    <m:radPr>
                      <m:degHide m:val="1"/>
                      <m:ctrlPr>
                        <w:rPr>
                          <w:rFonts w:ascii="Cambria Math" w:hAnsi="Cambria Math"/>
                          <w:i/>
                        </w:rPr>
                      </m:ctrlPr>
                    </m:radPr>
                    <m:deg/>
                    <m:e>
                      <m:r>
                        <w:rPr>
                          <w:rFonts w:ascii="Cambria Math" w:hAnsi="Cambria Math"/>
                        </w:rPr>
                        <m:t>x</m:t>
                      </m:r>
                    </m:e>
                  </m:rad>
                </m:e>
              </m:d>
            </m:den>
          </m:f>
        </m:oMath>
      </m:oMathPara>
    </w:p>
    <w:p w:rsidR="00842826" w:rsidRPr="00CF622F" w:rsidRDefault="00842826" w:rsidP="00842826">
      <w:pPr>
        <w:rPr>
          <w:rFonts w:ascii="Cambria Math" w:hAnsi="Cambria Math"/>
        </w:rPr>
      </w:pPr>
      <m:oMathPara>
        <m:oMathParaPr>
          <m:jc m:val="left"/>
        </m:oMathParaPr>
        <m:oMath>
          <m:r>
            <w:rPr>
              <w:rFonts w:ascii="Cambria Math" w:hAnsi="Cambria Math"/>
            </w:rPr>
            <w:lastRenderedPageBreak/>
            <m:t xml:space="preserve">            =</m:t>
          </m:r>
          <m:limLow>
            <m:limLowPr>
              <m:ctrlPr>
                <w:rPr>
                  <w:rFonts w:ascii="Cambria Math" w:hAnsi="Cambria Math"/>
                  <w:i/>
                </w:rPr>
              </m:ctrlPr>
            </m:limLowPr>
            <m:e>
              <m:r>
                <m:rPr>
                  <m:sty m:val="p"/>
                </m:rPr>
                <w:rPr>
                  <w:rFonts w:ascii="Cambria Math" w:hAnsi="Cambria Math"/>
                </w:rPr>
                <m:t>lim</m:t>
              </m:r>
            </m:e>
            <m:lim>
              <m:r>
                <w:rPr>
                  <w:rFonts w:ascii="Cambria Math" w:hAnsi="Cambria Math"/>
                </w:rPr>
                <m:t>h⟶0</m:t>
              </m:r>
            </m:lim>
          </m:limLow>
          <m:f>
            <m:fPr>
              <m:ctrlPr>
                <w:rPr>
                  <w:rFonts w:ascii="Cambria Math" w:hAnsi="Cambria Math"/>
                  <w:i/>
                </w:rPr>
              </m:ctrlPr>
            </m:fPr>
            <m:num>
              <m:r>
                <w:rPr>
                  <w:rFonts w:ascii="Cambria Math" w:hAnsi="Cambria Math"/>
                </w:rPr>
                <m:t>h</m:t>
              </m:r>
            </m:num>
            <m:den>
              <m:r>
                <w:rPr>
                  <w:rFonts w:ascii="Cambria Math" w:hAnsi="Cambria Math"/>
                </w:rPr>
                <m:t>h</m:t>
              </m:r>
              <m:d>
                <m:dPr>
                  <m:ctrlPr>
                    <w:rPr>
                      <w:rFonts w:ascii="Cambria Math" w:hAnsi="Cambria Math"/>
                      <w:i/>
                    </w:rPr>
                  </m:ctrlPr>
                </m:dPr>
                <m:e>
                  <m:rad>
                    <m:radPr>
                      <m:degHide m:val="1"/>
                      <m:ctrlPr>
                        <w:rPr>
                          <w:rFonts w:ascii="Cambria Math" w:hAnsi="Cambria Math"/>
                          <w:i/>
                        </w:rPr>
                      </m:ctrlPr>
                    </m:radPr>
                    <m:deg/>
                    <m:e>
                      <m:r>
                        <w:rPr>
                          <w:rFonts w:ascii="Cambria Math" w:hAnsi="Cambria Math"/>
                        </w:rPr>
                        <m:t>x+h</m:t>
                      </m:r>
                    </m:e>
                  </m:rad>
                  <m:r>
                    <w:rPr>
                      <w:rFonts w:ascii="Cambria Math" w:hAnsi="Cambria Math"/>
                    </w:rPr>
                    <m:t>+</m:t>
                  </m:r>
                  <m:rad>
                    <m:radPr>
                      <m:degHide m:val="1"/>
                      <m:ctrlPr>
                        <w:rPr>
                          <w:rFonts w:ascii="Cambria Math" w:hAnsi="Cambria Math"/>
                          <w:i/>
                        </w:rPr>
                      </m:ctrlPr>
                    </m:radPr>
                    <m:deg/>
                    <m:e>
                      <m:r>
                        <w:rPr>
                          <w:rFonts w:ascii="Cambria Math" w:hAnsi="Cambria Math"/>
                        </w:rPr>
                        <m:t>x</m:t>
                      </m:r>
                    </m:e>
                  </m:rad>
                </m:e>
              </m:d>
            </m:den>
          </m:f>
          <m:r>
            <w:rPr>
              <w:rFonts w:ascii="Cambria Math" w:hAnsi="Cambria Math"/>
            </w:rPr>
            <m:t>=</m:t>
          </m:r>
          <m:limLow>
            <m:limLowPr>
              <m:ctrlPr>
                <w:rPr>
                  <w:rFonts w:ascii="Cambria Math" w:hAnsi="Cambria Math"/>
                  <w:i/>
                </w:rPr>
              </m:ctrlPr>
            </m:limLowPr>
            <m:e>
              <m:r>
                <m:rPr>
                  <m:sty m:val="p"/>
                </m:rPr>
                <w:rPr>
                  <w:rFonts w:ascii="Cambria Math" w:hAnsi="Cambria Math"/>
                </w:rPr>
                <m:t>lim</m:t>
              </m:r>
            </m:e>
            <m:lim>
              <m:r>
                <w:rPr>
                  <w:rFonts w:ascii="Cambria Math" w:hAnsi="Cambria Math"/>
                </w:rPr>
                <m:t>h⟶0</m:t>
              </m:r>
            </m:lim>
          </m:limLow>
          <m:f>
            <m:fPr>
              <m:ctrlPr>
                <w:rPr>
                  <w:rFonts w:ascii="Cambria Math" w:hAnsi="Cambria Math"/>
                  <w:i/>
                </w:rPr>
              </m:ctrlPr>
            </m:fPr>
            <m:num>
              <m:r>
                <w:rPr>
                  <w:rFonts w:ascii="Cambria Math" w:hAnsi="Cambria Math"/>
                </w:rPr>
                <m:t>1</m:t>
              </m:r>
            </m:num>
            <m:den>
              <m:rad>
                <m:radPr>
                  <m:degHide m:val="1"/>
                  <m:ctrlPr>
                    <w:rPr>
                      <w:rFonts w:ascii="Cambria Math" w:hAnsi="Cambria Math"/>
                      <w:i/>
                    </w:rPr>
                  </m:ctrlPr>
                </m:radPr>
                <m:deg/>
                <m:e>
                  <m:r>
                    <w:rPr>
                      <w:rFonts w:ascii="Cambria Math" w:hAnsi="Cambria Math"/>
                    </w:rPr>
                    <m:t>x+h</m:t>
                  </m:r>
                </m:e>
              </m:rad>
              <m:r>
                <w:rPr>
                  <w:rFonts w:ascii="Cambria Math" w:hAnsi="Cambria Math"/>
                </w:rPr>
                <m:t>+</m:t>
              </m:r>
              <m:rad>
                <m:radPr>
                  <m:degHide m:val="1"/>
                  <m:ctrlPr>
                    <w:rPr>
                      <w:rFonts w:ascii="Cambria Math" w:hAnsi="Cambria Math"/>
                      <w:i/>
                    </w:rPr>
                  </m:ctrlPr>
                </m:radPr>
                <m:deg/>
                <m:e>
                  <m:r>
                    <w:rPr>
                      <w:rFonts w:ascii="Cambria Math" w:hAnsi="Cambria Math"/>
                    </w:rPr>
                    <m:t>x</m:t>
                  </m:r>
                </m:e>
              </m:rad>
            </m:den>
          </m:f>
          <m:r>
            <w:rPr>
              <w:rFonts w:ascii="Cambria Math" w:hAnsi="Cambria Math"/>
            </w:rPr>
            <m:t>=</m:t>
          </m:r>
          <m:f>
            <m:fPr>
              <m:ctrlPr>
                <w:rPr>
                  <w:rFonts w:ascii="Cambria Math" w:hAnsi="Cambria Math"/>
                  <w:i/>
                </w:rPr>
              </m:ctrlPr>
            </m:fPr>
            <m:num>
              <m:r>
                <w:rPr>
                  <w:rFonts w:ascii="Cambria Math" w:hAnsi="Cambria Math"/>
                </w:rPr>
                <m:t>1</m:t>
              </m:r>
            </m:num>
            <m:den>
              <m:rad>
                <m:radPr>
                  <m:degHide m:val="1"/>
                  <m:ctrlPr>
                    <w:rPr>
                      <w:rFonts w:ascii="Cambria Math" w:hAnsi="Cambria Math"/>
                      <w:i/>
                    </w:rPr>
                  </m:ctrlPr>
                </m:radPr>
                <m:deg/>
                <m:e>
                  <m:r>
                    <w:rPr>
                      <w:rFonts w:ascii="Cambria Math" w:hAnsi="Cambria Math"/>
                    </w:rPr>
                    <m:t>x</m:t>
                  </m:r>
                </m:e>
              </m:rad>
              <m:r>
                <w:rPr>
                  <w:rFonts w:ascii="Cambria Math" w:hAnsi="Cambria Math"/>
                </w:rPr>
                <m:t>+</m:t>
              </m:r>
              <m:rad>
                <m:radPr>
                  <m:degHide m:val="1"/>
                  <m:ctrlPr>
                    <w:rPr>
                      <w:rFonts w:ascii="Cambria Math" w:hAnsi="Cambria Math"/>
                      <w:i/>
                    </w:rPr>
                  </m:ctrlPr>
                </m:radPr>
                <m:deg/>
                <m:e>
                  <m:r>
                    <w:rPr>
                      <w:rFonts w:ascii="Cambria Math" w:hAnsi="Cambria Math"/>
                    </w:rPr>
                    <m:t>x</m:t>
                  </m:r>
                </m:e>
              </m:rad>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rad>
                <m:radPr>
                  <m:degHide m:val="1"/>
                  <m:ctrlPr>
                    <w:rPr>
                      <w:rFonts w:ascii="Cambria Math" w:hAnsi="Cambria Math"/>
                      <w:i/>
                    </w:rPr>
                  </m:ctrlPr>
                </m:radPr>
                <m:deg/>
                <m:e>
                  <m:r>
                    <w:rPr>
                      <w:rFonts w:ascii="Cambria Math" w:hAnsi="Cambria Math"/>
                    </w:rPr>
                    <m:t>x</m:t>
                  </m:r>
                </m:e>
              </m:rad>
            </m:den>
          </m:f>
        </m:oMath>
      </m:oMathPara>
    </w:p>
    <w:p w:rsidR="00842826" w:rsidRPr="00CF622F" w:rsidRDefault="00842826" w:rsidP="00842826">
      <w:pPr>
        <w:ind w:firstLine="567"/>
        <w:rPr>
          <w:rFonts w:ascii="Cambria Math" w:hAnsi="Cambria Math"/>
        </w:rPr>
      </w:pPr>
      <w:r w:rsidRPr="00CF622F">
        <w:rPr>
          <w:rFonts w:ascii="Cambria Math" w:hAnsi="Cambria Math"/>
        </w:rPr>
        <w:t xml:space="preserve">Jadi </w:t>
      </w:r>
      <m:oMath>
        <m:r>
          <w:rPr>
            <w:rFonts w:ascii="Cambria Math" w:hAnsi="Cambria Math"/>
          </w:rPr>
          <m:t>f'</m:t>
        </m:r>
      </m:oMath>
      <w:r w:rsidRPr="00CF622F">
        <w:rPr>
          <w:rFonts w:ascii="Cambria Math" w:hAnsi="Cambria Math"/>
        </w:rPr>
        <w:t xml:space="preserve"> merupakan turunan dan </w:t>
      </w:r>
      <m:oMath>
        <m:r>
          <w:rPr>
            <w:rFonts w:ascii="Cambria Math" w:hAnsi="Cambria Math"/>
          </w:rPr>
          <m:t>f</m:t>
        </m:r>
      </m:oMath>
      <w:r w:rsidRPr="00CF622F">
        <w:rPr>
          <w:rFonts w:ascii="Cambria Math" w:hAnsi="Cambria Math"/>
        </w:rPr>
        <w:t xml:space="preserve"> yang diberikan oleh </w:t>
      </w:r>
      <m:oMath>
        <m:sSup>
          <m:sSupPr>
            <m:ctrlPr>
              <w:rPr>
                <w:rFonts w:ascii="Cambria Math" w:hAnsi="Cambria Math"/>
                <w:i/>
              </w:rPr>
            </m:ctrlPr>
          </m:sSupPr>
          <m:e>
            <m:r>
              <w:rPr>
                <w:rFonts w:ascii="Cambria Math" w:hAnsi="Cambria Math"/>
              </w:rPr>
              <m:t>f</m:t>
            </m:r>
          </m:e>
          <m:sup>
            <m:r>
              <w:rPr>
                <w:rFonts w:ascii="Cambria Math" w:hAnsi="Cambria Math"/>
              </w:rPr>
              <m:t>'</m:t>
            </m:r>
          </m:sup>
        </m:sSup>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rad>
              <m:radPr>
                <m:degHide m:val="1"/>
                <m:ctrlPr>
                  <w:rPr>
                    <w:rFonts w:ascii="Cambria Math" w:hAnsi="Cambria Math"/>
                    <w:i/>
                  </w:rPr>
                </m:ctrlPr>
              </m:radPr>
              <m:deg/>
              <m:e>
                <m:r>
                  <w:rPr>
                    <w:rFonts w:ascii="Cambria Math" w:hAnsi="Cambria Math"/>
                  </w:rPr>
                  <m:t>x</m:t>
                </m:r>
              </m:e>
            </m:rad>
          </m:den>
        </m:f>
      </m:oMath>
      <w:r w:rsidRPr="00CF622F">
        <w:rPr>
          <w:rFonts w:ascii="Cambria Math" w:hAnsi="Cambria Math"/>
        </w:rPr>
        <w:t xml:space="preserve">, dengan daerah asalnya adalah </w:t>
      </w:r>
      <m:oMath>
        <m:d>
          <m:dPr>
            <m:ctrlPr>
              <w:rPr>
                <w:rFonts w:ascii="Cambria Math" w:hAnsi="Cambria Math"/>
                <w:i/>
              </w:rPr>
            </m:ctrlPr>
          </m:dPr>
          <m:e>
            <m:r>
              <w:rPr>
                <w:rFonts w:ascii="Cambria Math" w:hAnsi="Cambria Math"/>
              </w:rPr>
              <m:t>0,∞</m:t>
            </m:r>
          </m:e>
        </m:d>
      </m:oMath>
    </w:p>
    <w:p w:rsidR="00842826" w:rsidRPr="00CF622F" w:rsidRDefault="00842826" w:rsidP="00842826">
      <w:pPr>
        <w:rPr>
          <w:rFonts w:ascii="Cambria Math" w:hAnsi="Cambria Math"/>
        </w:rPr>
      </w:pPr>
    </w:p>
    <w:p w:rsidR="00842826" w:rsidRPr="00CF622F" w:rsidRDefault="00842826" w:rsidP="00067B6C">
      <w:pPr>
        <w:pStyle w:val="ListParagraph"/>
        <w:widowControl w:val="0"/>
        <w:numPr>
          <w:ilvl w:val="0"/>
          <w:numId w:val="60"/>
        </w:numPr>
        <w:kinsoku w:val="0"/>
        <w:ind w:left="567" w:hanging="567"/>
        <w:rPr>
          <w:rFonts w:ascii="Cambria Math" w:hAnsi="Cambria Math"/>
          <w:b/>
          <w:bCs/>
        </w:rPr>
      </w:pPr>
      <w:r w:rsidRPr="00CF622F">
        <w:rPr>
          <w:rFonts w:ascii="Cambria Math" w:hAnsi="Cambria Math"/>
          <w:b/>
          <w:bCs/>
        </w:rPr>
        <w:t>Bentuk-Bentuk Setara untuk Turunan</w:t>
      </w:r>
    </w:p>
    <w:p w:rsidR="00842826" w:rsidRPr="00CF622F" w:rsidRDefault="00842826" w:rsidP="00842826">
      <w:pPr>
        <w:ind w:firstLine="567"/>
        <w:rPr>
          <w:rFonts w:ascii="Cambria Math" w:hAnsi="Cambria Math"/>
        </w:rPr>
      </w:pPr>
      <w:r w:rsidRPr="00CF622F">
        <w:rPr>
          <w:rFonts w:ascii="Cambria Math" w:hAnsi="Cambria Math"/>
        </w:rPr>
        <w:t xml:space="preserve">Tidak harus huruf </w:t>
      </w:r>
      <w:r w:rsidRPr="00CF622F">
        <w:rPr>
          <w:rFonts w:ascii="Cambria Math" w:hAnsi="Cambria Math"/>
          <w:i/>
          <w:iCs/>
        </w:rPr>
        <w:t>h</w:t>
      </w:r>
      <w:r w:rsidRPr="00CF622F">
        <w:rPr>
          <w:rFonts w:ascii="Cambria Math" w:hAnsi="Cambria Math"/>
        </w:rPr>
        <w:t xml:space="preserve"> dalam mendefinisikan </w:t>
      </w:r>
      <m:oMath>
        <m:sSup>
          <m:sSupPr>
            <m:ctrlPr>
              <w:rPr>
                <w:rFonts w:ascii="Cambria Math" w:hAnsi="Cambria Math"/>
                <w:i/>
              </w:rPr>
            </m:ctrlPr>
          </m:sSupPr>
          <m:e>
            <m:r>
              <w:rPr>
                <w:rFonts w:ascii="Cambria Math" w:hAnsi="Cambria Math"/>
              </w:rPr>
              <m:t>f</m:t>
            </m:r>
          </m:e>
          <m:sup>
            <m:r>
              <w:rPr>
                <w:rFonts w:ascii="Cambria Math" w:hAnsi="Cambria Math"/>
              </w:rPr>
              <m:t>'</m:t>
            </m:r>
          </m:sup>
        </m:sSup>
        <m:d>
          <m:dPr>
            <m:ctrlPr>
              <w:rPr>
                <w:rFonts w:ascii="Cambria Math" w:hAnsi="Cambria Math"/>
                <w:i/>
              </w:rPr>
            </m:ctrlPr>
          </m:dPr>
          <m:e>
            <m:r>
              <w:rPr>
                <w:rFonts w:ascii="Cambria Math" w:hAnsi="Cambria Math"/>
              </w:rPr>
              <m:t>c</m:t>
            </m:r>
          </m:e>
        </m:d>
      </m:oMath>
    </w:p>
    <w:p w:rsidR="00842826" w:rsidRPr="00CF622F" w:rsidRDefault="00842826" w:rsidP="00842826">
      <w:pPr>
        <w:rPr>
          <w:rFonts w:ascii="Cambria Math" w:hAnsi="Cambria Math"/>
        </w:rPr>
      </w:pPr>
      <w:r w:rsidRPr="00CF622F">
        <w:rPr>
          <w:rFonts w:ascii="Cambria Math" w:hAnsi="Cambria Math"/>
        </w:rPr>
        <w:t>Misalnya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56"/>
        <w:gridCol w:w="5526"/>
      </w:tblGrid>
      <w:tr w:rsidR="00842826" w:rsidRPr="00CF622F" w:rsidTr="00E86BC8">
        <w:tc>
          <w:tcPr>
            <w:tcW w:w="3560" w:type="dxa"/>
          </w:tcPr>
          <w:p w:rsidR="00842826" w:rsidRPr="00CF622F" w:rsidRDefault="00CF46CF" w:rsidP="00E86BC8">
            <w:pPr>
              <w:spacing w:line="360" w:lineRule="auto"/>
              <w:rPr>
                <w:rFonts w:ascii="Cambria Math" w:hAnsi="Cambria Math"/>
                <w:szCs w:val="24"/>
              </w:rPr>
            </w:pPr>
            <m:oMathPara>
              <m:oMathParaPr>
                <m:jc m:val="left"/>
              </m:oMathParaPr>
              <m:oMath>
                <m:sSup>
                  <m:sSupPr>
                    <m:ctrlPr>
                      <w:rPr>
                        <w:rFonts w:ascii="Cambria Math" w:hAnsi="Cambria Math"/>
                        <w:i/>
                        <w:szCs w:val="24"/>
                      </w:rPr>
                    </m:ctrlPr>
                  </m:sSupPr>
                  <m:e>
                    <m:r>
                      <w:rPr>
                        <w:rFonts w:ascii="Cambria Math" w:hAnsi="Cambria Math"/>
                        <w:szCs w:val="24"/>
                      </w:rPr>
                      <m:t>f</m:t>
                    </m:r>
                  </m:e>
                  <m:sup>
                    <m:r>
                      <w:rPr>
                        <w:rFonts w:ascii="Cambria Math" w:hAnsi="Cambria Math"/>
                        <w:szCs w:val="24"/>
                      </w:rPr>
                      <m:t>'</m:t>
                    </m:r>
                  </m:sup>
                </m:sSup>
                <m:d>
                  <m:dPr>
                    <m:ctrlPr>
                      <w:rPr>
                        <w:rFonts w:ascii="Cambria Math" w:hAnsi="Cambria Math"/>
                        <w:i/>
                        <w:szCs w:val="24"/>
                      </w:rPr>
                    </m:ctrlPr>
                  </m:dPr>
                  <m:e>
                    <m:r>
                      <w:rPr>
                        <w:rFonts w:ascii="Cambria Math" w:hAnsi="Cambria Math"/>
                        <w:szCs w:val="24"/>
                      </w:rPr>
                      <m:t>c</m:t>
                    </m:r>
                  </m:e>
                </m:d>
                <m:r>
                  <w:rPr>
                    <w:rFonts w:ascii="Cambria Math" w:hAnsi="Cambria Math"/>
                    <w:szCs w:val="24"/>
                  </w:rPr>
                  <m:t>=</m:t>
                </m:r>
                <m:limLow>
                  <m:limLowPr>
                    <m:ctrlPr>
                      <w:rPr>
                        <w:rFonts w:ascii="Cambria Math" w:hAnsi="Cambria Math"/>
                        <w:i/>
                        <w:szCs w:val="24"/>
                      </w:rPr>
                    </m:ctrlPr>
                  </m:limLowPr>
                  <m:e>
                    <m:r>
                      <m:rPr>
                        <m:sty m:val="p"/>
                      </m:rPr>
                      <w:rPr>
                        <w:rFonts w:ascii="Cambria Math" w:hAnsi="Cambria Math"/>
                        <w:szCs w:val="24"/>
                      </w:rPr>
                      <m:t>lim</m:t>
                    </m:r>
                  </m:e>
                  <m:lim>
                    <m:r>
                      <w:rPr>
                        <w:rFonts w:ascii="Cambria Math" w:hAnsi="Cambria Math"/>
                        <w:szCs w:val="24"/>
                      </w:rPr>
                      <m:t>h⟶0</m:t>
                    </m:r>
                  </m:lim>
                </m:limLow>
                <m:f>
                  <m:fPr>
                    <m:ctrlPr>
                      <w:rPr>
                        <w:rFonts w:ascii="Cambria Math" w:hAnsi="Cambria Math"/>
                        <w:i/>
                        <w:szCs w:val="24"/>
                      </w:rPr>
                    </m:ctrlPr>
                  </m:fPr>
                  <m:num>
                    <m:r>
                      <w:rPr>
                        <w:rFonts w:ascii="Cambria Math" w:hAnsi="Cambria Math"/>
                        <w:szCs w:val="24"/>
                      </w:rPr>
                      <m:t>f</m:t>
                    </m:r>
                    <m:d>
                      <m:dPr>
                        <m:ctrlPr>
                          <w:rPr>
                            <w:rFonts w:ascii="Cambria Math" w:hAnsi="Cambria Math"/>
                            <w:i/>
                            <w:szCs w:val="24"/>
                          </w:rPr>
                        </m:ctrlPr>
                      </m:dPr>
                      <m:e>
                        <m:r>
                          <w:rPr>
                            <w:rFonts w:ascii="Cambria Math" w:hAnsi="Cambria Math"/>
                            <w:szCs w:val="24"/>
                          </w:rPr>
                          <m:t>c+h</m:t>
                        </m:r>
                      </m:e>
                    </m:d>
                    <m:r>
                      <w:rPr>
                        <w:rFonts w:ascii="Cambria Math" w:hAnsi="Cambria Math"/>
                        <w:szCs w:val="24"/>
                      </w:rPr>
                      <m:t>-f</m:t>
                    </m:r>
                    <m:d>
                      <m:dPr>
                        <m:ctrlPr>
                          <w:rPr>
                            <w:rFonts w:ascii="Cambria Math" w:hAnsi="Cambria Math"/>
                            <w:i/>
                            <w:szCs w:val="24"/>
                          </w:rPr>
                        </m:ctrlPr>
                      </m:dPr>
                      <m:e>
                        <m:r>
                          <w:rPr>
                            <w:rFonts w:ascii="Cambria Math" w:hAnsi="Cambria Math"/>
                            <w:szCs w:val="24"/>
                          </w:rPr>
                          <m:t>c</m:t>
                        </m:r>
                      </m:e>
                    </m:d>
                  </m:num>
                  <m:den>
                    <m:r>
                      <w:rPr>
                        <w:rFonts w:ascii="Cambria Math" w:hAnsi="Cambria Math"/>
                        <w:szCs w:val="24"/>
                      </w:rPr>
                      <m:t>h</m:t>
                    </m:r>
                  </m:den>
                </m:f>
              </m:oMath>
            </m:oMathPara>
          </w:p>
          <w:p w:rsidR="00842826" w:rsidRPr="00CF622F" w:rsidRDefault="00842826" w:rsidP="00E86BC8">
            <w:pPr>
              <w:spacing w:line="360" w:lineRule="auto"/>
              <w:rPr>
                <w:rFonts w:ascii="Cambria Math" w:hAnsi="Cambria Math"/>
                <w:szCs w:val="24"/>
              </w:rPr>
            </w:pPr>
          </w:p>
        </w:tc>
        <w:tc>
          <w:tcPr>
            <w:tcW w:w="5526" w:type="dxa"/>
          </w:tcPr>
          <w:p w:rsidR="00842826" w:rsidRPr="00CF622F" w:rsidRDefault="00842826" w:rsidP="00E86BC8">
            <w:pPr>
              <w:spacing w:line="360" w:lineRule="auto"/>
              <w:rPr>
                <w:rFonts w:ascii="Cambria Math" w:hAnsi="Cambria Math"/>
                <w:szCs w:val="24"/>
              </w:rPr>
            </w:pPr>
            <w:r w:rsidRPr="00CF622F">
              <w:rPr>
                <w:rFonts w:ascii="Cambria Math" w:hAnsi="Cambria Math"/>
                <w:noProof/>
                <w:lang w:eastAsia="en-US"/>
              </w:rPr>
              <w:drawing>
                <wp:inline distT="0" distB="0" distL="0" distR="0">
                  <wp:extent cx="3351276" cy="1495044"/>
                  <wp:effectExtent l="19050" t="0" r="1524" b="0"/>
                  <wp:docPr id="90" name="Picture 3" descr="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jpg"/>
                          <pic:cNvPicPr/>
                        </pic:nvPicPr>
                        <pic:blipFill>
                          <a:blip r:embed="rId136"/>
                          <a:stretch>
                            <a:fillRect/>
                          </a:stretch>
                        </pic:blipFill>
                        <pic:spPr>
                          <a:xfrm>
                            <a:off x="0" y="0"/>
                            <a:ext cx="3351276" cy="1495044"/>
                          </a:xfrm>
                          <a:prstGeom prst="rect">
                            <a:avLst/>
                          </a:prstGeom>
                        </pic:spPr>
                      </pic:pic>
                    </a:graphicData>
                  </a:graphic>
                </wp:inline>
              </w:drawing>
            </w:r>
          </w:p>
        </w:tc>
      </w:tr>
    </w:tbl>
    <w:p w:rsidR="00842826" w:rsidRPr="00CF622F" w:rsidRDefault="00842826" w:rsidP="00842826">
      <w:pPr>
        <w:rPr>
          <w:rFonts w:ascii="Cambria Math" w:hAnsi="Cambria Math"/>
        </w:rPr>
      </w:pPr>
      <m:oMathPara>
        <m:oMathParaPr>
          <m:jc m:val="left"/>
        </m:oMathParaPr>
        <m:oMath>
          <m:r>
            <w:rPr>
              <w:rFonts w:ascii="Cambria Math" w:hAnsi="Cambria Math"/>
            </w:rPr>
            <m:t xml:space="preserve">         =</m:t>
          </m:r>
          <m:limLow>
            <m:limLowPr>
              <m:ctrlPr>
                <w:rPr>
                  <w:rFonts w:ascii="Cambria Math" w:hAnsi="Cambria Math"/>
                  <w:i/>
                </w:rPr>
              </m:ctrlPr>
            </m:limLowPr>
            <m:e>
              <m:r>
                <m:rPr>
                  <m:sty m:val="p"/>
                </m:rPr>
                <w:rPr>
                  <w:rFonts w:ascii="Cambria Math" w:hAnsi="Cambria Math"/>
                </w:rPr>
                <m:t>lim</m:t>
              </m:r>
            </m:e>
            <m:lim>
              <m:r>
                <w:rPr>
                  <w:rFonts w:ascii="Cambria Math" w:hAnsi="Cambria Math"/>
                </w:rPr>
                <m:t>p⟶0</m:t>
              </m:r>
            </m:lim>
          </m:limLow>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c+p</m:t>
                  </m:r>
                </m:e>
              </m:d>
              <m:r>
                <w:rPr>
                  <w:rFonts w:ascii="Cambria Math" w:hAnsi="Cambria Math"/>
                </w:rPr>
                <m:t>-f</m:t>
              </m:r>
              <m:d>
                <m:dPr>
                  <m:ctrlPr>
                    <w:rPr>
                      <w:rFonts w:ascii="Cambria Math" w:hAnsi="Cambria Math"/>
                      <w:i/>
                    </w:rPr>
                  </m:ctrlPr>
                </m:dPr>
                <m:e>
                  <m:r>
                    <w:rPr>
                      <w:rFonts w:ascii="Cambria Math" w:hAnsi="Cambria Math"/>
                    </w:rPr>
                    <m:t>c</m:t>
                  </m:r>
                </m:e>
              </m:d>
            </m:num>
            <m:den>
              <m:r>
                <w:rPr>
                  <w:rFonts w:ascii="Cambria Math" w:hAnsi="Cambria Math"/>
                </w:rPr>
                <m:t>p</m:t>
              </m:r>
            </m:den>
          </m:f>
        </m:oMath>
      </m:oMathPara>
    </w:p>
    <w:p w:rsidR="00842826" w:rsidRPr="00CF622F" w:rsidRDefault="00842826" w:rsidP="00842826">
      <w:pPr>
        <w:rPr>
          <w:rFonts w:ascii="Cambria Math" w:hAnsi="Cambria Math"/>
        </w:rPr>
      </w:pPr>
      <m:oMathPara>
        <m:oMathParaPr>
          <m:jc m:val="left"/>
        </m:oMathParaPr>
        <m:oMath>
          <m:r>
            <w:rPr>
              <w:rFonts w:ascii="Cambria Math" w:hAnsi="Cambria Math"/>
            </w:rPr>
            <m:t xml:space="preserve">         =</m:t>
          </m:r>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c+s</m:t>
                  </m:r>
                </m:e>
              </m:d>
              <m:r>
                <w:rPr>
                  <w:rFonts w:ascii="Cambria Math" w:hAnsi="Cambria Math"/>
                </w:rPr>
                <m:t>-f</m:t>
              </m:r>
              <m:d>
                <m:dPr>
                  <m:ctrlPr>
                    <w:rPr>
                      <w:rFonts w:ascii="Cambria Math" w:hAnsi="Cambria Math"/>
                      <w:i/>
                    </w:rPr>
                  </m:ctrlPr>
                </m:dPr>
                <m:e>
                  <m:r>
                    <w:rPr>
                      <w:rFonts w:ascii="Cambria Math" w:hAnsi="Cambria Math"/>
                    </w:rPr>
                    <m:t>c</m:t>
                  </m:r>
                </m:e>
              </m:d>
            </m:num>
            <m:den>
              <m:r>
                <w:rPr>
                  <w:rFonts w:ascii="Cambria Math" w:hAnsi="Cambria Math"/>
                </w:rPr>
                <m:t>s</m:t>
              </m:r>
            </m:den>
          </m:f>
        </m:oMath>
      </m:oMathPara>
    </w:p>
    <w:p w:rsidR="00842826" w:rsidRPr="00CF622F" w:rsidRDefault="00842826" w:rsidP="00842826">
      <w:pPr>
        <w:ind w:firstLine="567"/>
        <w:rPr>
          <w:rFonts w:ascii="Cambria Math" w:hAnsi="Cambria Math"/>
        </w:rPr>
      </w:pPr>
      <w:r w:rsidRPr="00CF622F">
        <w:rPr>
          <w:rFonts w:ascii="Cambria Math" w:hAnsi="Cambria Math"/>
        </w:rPr>
        <w:t xml:space="preserve">Perbedaan di sini hanya terletak pada cara penulisan (perhatikan kedua gambar di atas dan bandingkan). Nampak bahwa x mengambil tempat </w:t>
      </w:r>
      <m:oMath>
        <m:r>
          <w:rPr>
            <w:rFonts w:ascii="Cambria Math" w:hAnsi="Cambria Math"/>
          </w:rPr>
          <m:t>c+h</m:t>
        </m:r>
      </m:oMath>
      <w:r w:rsidRPr="00CF622F">
        <w:rPr>
          <w:rFonts w:ascii="Cambria Math" w:hAnsi="Cambria Math"/>
        </w:rPr>
        <w:t xml:space="preserve">, sehingga </w:t>
      </w:r>
      <m:oMath>
        <m:r>
          <w:rPr>
            <w:rFonts w:ascii="Cambria Math" w:hAnsi="Cambria Math"/>
          </w:rPr>
          <m:t>x</m:t>
        </m:r>
      </m:oMath>
      <w:r w:rsidRPr="00CF622F">
        <w:rPr>
          <w:rFonts w:ascii="Cambria Math" w:hAnsi="Cambria Math"/>
        </w:rPr>
        <w:t xml:space="preserve"> menggantikan </w:t>
      </w:r>
      <w:r w:rsidRPr="00CF622F">
        <w:rPr>
          <w:rFonts w:ascii="Cambria Math" w:hAnsi="Cambria Math"/>
          <w:i/>
          <w:iCs/>
        </w:rPr>
        <w:t>h</w:t>
      </w:r>
      <w:r w:rsidRPr="00CF622F">
        <w:rPr>
          <w:rFonts w:ascii="Cambria Math" w:hAnsi="Cambria Math"/>
        </w:rPr>
        <w:t xml:space="preserve"> menjadi :</w:t>
      </w:r>
    </w:p>
    <w:p w:rsidR="00842826" w:rsidRPr="00CF622F" w:rsidRDefault="00CF46CF" w:rsidP="00842826">
      <w:pPr>
        <w:rPr>
          <w:rFonts w:ascii="Cambria Math" w:hAnsi="Cambria Math"/>
        </w:rPr>
      </w:pPr>
      <m:oMathPara>
        <m:oMath>
          <m:sSup>
            <m:sSupPr>
              <m:ctrlPr>
                <w:rPr>
                  <w:rFonts w:ascii="Cambria Math" w:hAnsi="Cambria Math"/>
                  <w:i/>
                </w:rPr>
              </m:ctrlPr>
            </m:sSupPr>
            <m:e>
              <m:r>
                <w:rPr>
                  <w:rFonts w:ascii="Cambria Math" w:hAnsi="Cambria Math"/>
                </w:rPr>
                <m:t>f</m:t>
              </m:r>
            </m:e>
            <m:sup>
              <m:r>
                <w:rPr>
                  <w:rFonts w:ascii="Cambria Math" w:hAnsi="Cambria Math"/>
                </w:rPr>
                <m:t>'</m:t>
              </m:r>
            </m:sup>
          </m:sSup>
          <m:d>
            <m:dPr>
              <m:ctrlPr>
                <w:rPr>
                  <w:rFonts w:ascii="Cambria Math" w:hAnsi="Cambria Math"/>
                  <w:i/>
                </w:rPr>
              </m:ctrlPr>
            </m:dPr>
            <m:e>
              <m:r>
                <w:rPr>
                  <w:rFonts w:ascii="Cambria Math" w:hAnsi="Cambria Math"/>
                </w:rPr>
                <m:t>c</m:t>
              </m:r>
            </m:e>
          </m:d>
          <m:r>
            <w:rPr>
              <w:rFonts w:ascii="Cambria Math" w:hAnsi="Cambria Math"/>
            </w:rPr>
            <m:t>=</m:t>
          </m:r>
          <m:limLow>
            <m:limLowPr>
              <m:ctrlPr>
                <w:rPr>
                  <w:rFonts w:ascii="Cambria Math" w:hAnsi="Cambria Math"/>
                  <w:i/>
                </w:rPr>
              </m:ctrlPr>
            </m:limLowPr>
            <m:e>
              <m:r>
                <m:rPr>
                  <m:sty m:val="p"/>
                </m:rPr>
                <w:rPr>
                  <w:rFonts w:ascii="Cambria Math" w:hAnsi="Cambria Math"/>
                </w:rPr>
                <m:t>lim</m:t>
              </m:r>
            </m:e>
            <m:lim>
              <m:r>
                <w:rPr>
                  <w:rFonts w:ascii="Cambria Math" w:hAnsi="Cambria Math"/>
                </w:rPr>
                <m:t>x⟶c</m:t>
              </m:r>
            </m:lim>
          </m:limLow>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-f</m:t>
              </m:r>
              <m:d>
                <m:dPr>
                  <m:ctrlPr>
                    <w:rPr>
                      <w:rFonts w:ascii="Cambria Math" w:hAnsi="Cambria Math"/>
                      <w:i/>
                    </w:rPr>
                  </m:ctrlPr>
                </m:dPr>
                <m:e>
                  <m:r>
                    <w:rPr>
                      <w:rFonts w:ascii="Cambria Math" w:hAnsi="Cambria Math"/>
                    </w:rPr>
                    <m:t>c</m:t>
                  </m:r>
                </m:e>
              </m:d>
            </m:num>
            <m:den>
              <m:r>
                <w:rPr>
                  <w:rFonts w:ascii="Cambria Math" w:hAnsi="Cambria Math"/>
                </w:rPr>
                <m:t>x-c</m:t>
              </m:r>
            </m:den>
          </m:f>
        </m:oMath>
      </m:oMathPara>
    </w:p>
    <w:p w:rsidR="00842826" w:rsidRPr="00CF622F" w:rsidRDefault="00842826" w:rsidP="00842826">
      <w:pPr>
        <w:rPr>
          <w:rFonts w:ascii="Cambria Math" w:hAnsi="Cambria Math"/>
        </w:rPr>
      </w:pPr>
      <w:r w:rsidRPr="00CF622F">
        <w:rPr>
          <w:rFonts w:ascii="Cambria Math" w:hAnsi="Cambria Math"/>
        </w:rPr>
        <w:t>Dengan nada serupa dapat dituliskan dalam bentuk :</w:t>
      </w:r>
    </w:p>
    <w:p w:rsidR="00842826" w:rsidRPr="00CF622F" w:rsidRDefault="00CF46CF" w:rsidP="00842826">
      <w:pPr>
        <w:rPr>
          <w:rFonts w:ascii="Cambria Math" w:hAnsi="Cambria Math"/>
        </w:rPr>
      </w:pPr>
      <m:oMathPara>
        <m:oMath>
          <m:sSup>
            <m:sSupPr>
              <m:ctrlPr>
                <w:rPr>
                  <w:rFonts w:ascii="Cambria Math" w:hAnsi="Cambria Math"/>
                  <w:i/>
                </w:rPr>
              </m:ctrlPr>
            </m:sSupPr>
            <m:e>
              <m:r>
                <w:rPr>
                  <w:rFonts w:ascii="Cambria Math" w:hAnsi="Cambria Math"/>
                </w:rPr>
                <m:t>f</m:t>
              </m:r>
            </m:e>
            <m:sup>
              <m:r>
                <w:rPr>
                  <w:rFonts w:ascii="Cambria Math" w:hAnsi="Cambria Math"/>
                </w:rPr>
                <m:t>'</m:t>
              </m:r>
            </m:sup>
          </m:sSup>
          <m:d>
            <m:dPr>
              <m:ctrlPr>
                <w:rPr>
                  <w:rFonts w:ascii="Cambria Math" w:hAnsi="Cambria Math"/>
                  <w:i/>
                </w:rPr>
              </m:ctrlPr>
            </m:dPr>
            <m:e>
              <m:r>
                <w:rPr>
                  <w:rFonts w:ascii="Cambria Math" w:hAnsi="Cambria Math"/>
                </w:rPr>
                <m:t>x</m:t>
              </m:r>
            </m:e>
          </m:d>
          <m:r>
            <w:rPr>
              <w:rFonts w:ascii="Cambria Math" w:hAnsi="Cambria Math"/>
            </w:rPr>
            <m:t>=</m:t>
          </m:r>
          <m:limLow>
            <m:limLowPr>
              <m:ctrlPr>
                <w:rPr>
                  <w:rFonts w:ascii="Cambria Math" w:hAnsi="Cambria Math"/>
                  <w:i/>
                </w:rPr>
              </m:ctrlPr>
            </m:limLowPr>
            <m:e>
              <m:r>
                <m:rPr>
                  <m:sty m:val="p"/>
                </m:rPr>
                <w:rPr>
                  <w:rFonts w:ascii="Cambria Math" w:hAnsi="Cambria Math"/>
                </w:rPr>
                <m:t>lim</m:t>
              </m:r>
            </m:e>
            <m:lim>
              <m:r>
                <w:rPr>
                  <w:rFonts w:ascii="Cambria Math" w:hAnsi="Cambria Math"/>
                </w:rPr>
                <m:t>t⟶x</m:t>
              </m:r>
            </m:lim>
          </m:limLow>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-f</m:t>
              </m:r>
              <m:d>
                <m:dPr>
                  <m:ctrlPr>
                    <w:rPr>
                      <w:rFonts w:ascii="Cambria Math" w:hAnsi="Cambria Math"/>
                      <w:i/>
                    </w:rPr>
                  </m:ctrlPr>
                </m:dPr>
                <m:e>
                  <m:r>
                    <w:rPr>
                      <w:rFonts w:ascii="Cambria Math" w:hAnsi="Cambria Math"/>
                    </w:rPr>
                    <m:t>x</m:t>
                  </m:r>
                </m:e>
              </m:d>
            </m:num>
            <m:den>
              <m:r>
                <w:rPr>
                  <w:rFonts w:ascii="Cambria Math" w:hAnsi="Cambria Math"/>
                </w:rPr>
                <m:t>t-x</m:t>
              </m:r>
            </m:den>
          </m:f>
          <m:r>
            <w:rPr>
              <w:rFonts w:ascii="Cambria Math" w:hAnsi="Cambria Math"/>
            </w:rPr>
            <m:t>=</m:t>
          </m:r>
          <m:limLow>
            <m:limLowPr>
              <m:ctrlPr>
                <w:rPr>
                  <w:rFonts w:ascii="Cambria Math" w:hAnsi="Cambria Math"/>
                  <w:i/>
                </w:rPr>
              </m:ctrlPr>
            </m:limLowPr>
            <m:e>
              <m:r>
                <m:rPr>
                  <m:sty m:val="p"/>
                </m:rPr>
                <w:rPr>
                  <w:rFonts w:ascii="Cambria Math" w:hAnsi="Cambria Math"/>
                </w:rPr>
                <m:t>lim</m:t>
              </m:r>
            </m:e>
            <m:lim>
              <m:r>
                <w:rPr>
                  <w:rFonts w:ascii="Cambria Math" w:hAnsi="Cambria Math"/>
                </w:rPr>
                <m:t>p⟶x</m:t>
              </m:r>
            </m:lim>
          </m:limLow>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p</m:t>
                  </m:r>
                </m:e>
              </m:d>
              <m:r>
                <w:rPr>
                  <w:rFonts w:ascii="Cambria Math" w:hAnsi="Cambria Math"/>
                </w:rPr>
                <m:t>-f</m:t>
              </m:r>
              <m:d>
                <m:dPr>
                  <m:ctrlPr>
                    <w:rPr>
                      <w:rFonts w:ascii="Cambria Math" w:hAnsi="Cambria Math"/>
                      <w:i/>
                    </w:rPr>
                  </m:ctrlPr>
                </m:dPr>
                <m:e>
                  <m:r>
                    <w:rPr>
                      <w:rFonts w:ascii="Cambria Math" w:hAnsi="Cambria Math"/>
                    </w:rPr>
                    <m:t>x</m:t>
                  </m:r>
                </m:e>
              </m:d>
            </m:num>
            <m:den>
              <m:r>
                <w:rPr>
                  <w:rFonts w:ascii="Cambria Math" w:hAnsi="Cambria Math"/>
                </w:rPr>
                <m:t>p-x</m:t>
              </m:r>
            </m:den>
          </m:f>
        </m:oMath>
      </m:oMathPara>
    </w:p>
    <w:p w:rsidR="00842826" w:rsidRPr="00CF622F" w:rsidRDefault="00842826" w:rsidP="00842826">
      <w:pPr>
        <w:rPr>
          <w:rFonts w:ascii="Cambria Math" w:hAnsi="Cambria Math"/>
        </w:rPr>
      </w:pPr>
    </w:p>
    <w:p w:rsidR="004A1D89" w:rsidRDefault="004A1D89" w:rsidP="00842826">
      <w:pPr>
        <w:rPr>
          <w:rFonts w:ascii="Cambria Math" w:hAnsi="Cambria Math"/>
        </w:rPr>
      </w:pPr>
    </w:p>
    <w:p w:rsidR="004A1D89" w:rsidRDefault="004A1D89" w:rsidP="00842826">
      <w:pPr>
        <w:rPr>
          <w:rFonts w:ascii="Cambria Math" w:hAnsi="Cambria Math"/>
        </w:rPr>
      </w:pPr>
    </w:p>
    <w:p w:rsidR="004A1D89" w:rsidRDefault="004A1D89" w:rsidP="00842826">
      <w:pPr>
        <w:rPr>
          <w:rFonts w:ascii="Cambria Math" w:hAnsi="Cambria Math"/>
        </w:rPr>
      </w:pPr>
    </w:p>
    <w:p w:rsidR="004A1D89" w:rsidRDefault="004A1D89" w:rsidP="00842826">
      <w:pPr>
        <w:rPr>
          <w:rFonts w:ascii="Cambria Math" w:hAnsi="Cambria Math"/>
        </w:rPr>
      </w:pPr>
    </w:p>
    <w:p w:rsidR="004A1D89" w:rsidRDefault="004A1D89" w:rsidP="00842826">
      <w:pPr>
        <w:rPr>
          <w:rFonts w:ascii="Cambria Math" w:hAnsi="Cambria Math"/>
        </w:rPr>
      </w:pPr>
    </w:p>
    <w:p w:rsidR="004A1D89" w:rsidRDefault="004A1D89" w:rsidP="00842826">
      <w:pPr>
        <w:rPr>
          <w:rFonts w:ascii="Cambria Math" w:hAnsi="Cambria Math"/>
        </w:rPr>
      </w:pPr>
    </w:p>
    <w:p w:rsidR="004A1D89" w:rsidRDefault="004A1D89" w:rsidP="00842826">
      <w:pPr>
        <w:rPr>
          <w:rFonts w:ascii="Cambria Math" w:hAnsi="Cambria Math"/>
        </w:rPr>
      </w:pPr>
    </w:p>
    <w:p w:rsidR="00842826" w:rsidRPr="00CF622F" w:rsidRDefault="00842826" w:rsidP="00842826">
      <w:pPr>
        <w:rPr>
          <w:rFonts w:ascii="Cambria Math" w:hAnsi="Cambria Math"/>
        </w:rPr>
      </w:pPr>
      <w:r w:rsidRPr="00CF622F">
        <w:rPr>
          <w:rFonts w:ascii="Cambria Math" w:hAnsi="Cambria Math"/>
        </w:rPr>
        <w:lastRenderedPageBreak/>
        <w:t>Contoh Soal 11 :</w:t>
      </w:r>
    </w:p>
    <w:p w:rsidR="00842826" w:rsidRPr="00CF622F" w:rsidRDefault="00842826" w:rsidP="00842826">
      <w:pPr>
        <w:rPr>
          <w:rFonts w:ascii="Cambria Math" w:hAnsi="Cambria Math"/>
        </w:rPr>
      </w:pPr>
      <w:r w:rsidRPr="00CF622F">
        <w:rPr>
          <w:rFonts w:ascii="Cambria Math" w:hAnsi="Cambria Math"/>
        </w:rPr>
        <w:t xml:space="preserve">Gunakan hasil dalam kotak terakhir untuk mencari </w:t>
      </w:r>
      <m:oMath>
        <m:r>
          <w:rPr>
            <w:rFonts w:ascii="Cambria Math" w:hAnsi="Cambria Math"/>
          </w:rPr>
          <m:t>g'(c)</m:t>
        </m:r>
      </m:oMath>
      <w:r w:rsidRPr="00CF622F">
        <w:rPr>
          <w:rFonts w:ascii="Cambria Math" w:hAnsi="Cambria Math"/>
        </w:rPr>
        <w:t xml:space="preserve"> jika </w:t>
      </w:r>
      <m:oMath>
        <m:r>
          <w:rPr>
            <w:rFonts w:ascii="Cambria Math" w:hAnsi="Cambria Math"/>
          </w:rPr>
          <m:t>g(z)=</m:t>
        </m:r>
        <m:f>
          <m:fPr>
            <m:ctrlPr>
              <w:rPr>
                <w:rFonts w:ascii="Cambria Math" w:hAnsi="Cambria Math"/>
                <w:i/>
              </w:rPr>
            </m:ctrlPr>
          </m:fPr>
          <m:num>
            <m:r>
              <w:rPr>
                <w:rFonts w:ascii="Cambria Math" w:hAnsi="Cambria Math"/>
              </w:rPr>
              <m:t>2</m:t>
            </m:r>
          </m:num>
          <m:den>
            <m:r>
              <w:rPr>
                <w:rFonts w:ascii="Cambria Math" w:hAnsi="Cambria Math"/>
              </w:rPr>
              <m:t>(x+3)</m:t>
            </m:r>
          </m:den>
        </m:f>
      </m:oMath>
    </w:p>
    <w:p w:rsidR="000C0480" w:rsidRDefault="000C0480" w:rsidP="00842826">
      <w:pPr>
        <w:rPr>
          <w:rFonts w:ascii="Cambria Math" w:hAnsi="Cambria Math"/>
          <w:lang w:val="id-ID"/>
        </w:rPr>
      </w:pPr>
    </w:p>
    <w:p w:rsidR="000C0480" w:rsidRDefault="000C0480" w:rsidP="00842826">
      <w:pPr>
        <w:rPr>
          <w:rFonts w:ascii="Cambria Math" w:hAnsi="Cambria Math"/>
          <w:lang w:val="id-ID"/>
        </w:rPr>
      </w:pPr>
    </w:p>
    <w:p w:rsidR="00842826" w:rsidRPr="00CF622F" w:rsidRDefault="00842826" w:rsidP="00842826">
      <w:pPr>
        <w:rPr>
          <w:rFonts w:ascii="Cambria Math" w:hAnsi="Cambria Math"/>
        </w:rPr>
      </w:pPr>
      <w:r w:rsidRPr="00CF622F">
        <w:rPr>
          <w:rFonts w:ascii="Cambria Math" w:hAnsi="Cambria Math"/>
        </w:rPr>
        <w:t xml:space="preserve">Penyelesaian : </w:t>
      </w:r>
    </w:p>
    <w:p w:rsidR="00842826" w:rsidRPr="00CF622F" w:rsidRDefault="00CF46CF" w:rsidP="00842826">
      <w:pPr>
        <w:rPr>
          <w:rFonts w:ascii="Cambria Math" w:hAnsi="Cambria Math"/>
        </w:rPr>
      </w:pPr>
      <m:oMathPara>
        <m:oMathParaPr>
          <m:jc m:val="left"/>
        </m:oMathParaPr>
        <m:oMath>
          <m:sSup>
            <m:sSupPr>
              <m:ctrlPr>
                <w:rPr>
                  <w:rFonts w:ascii="Cambria Math" w:hAnsi="Cambria Math"/>
                  <w:i/>
                </w:rPr>
              </m:ctrlPr>
            </m:sSupPr>
            <m:e>
              <m:r>
                <m:rPr>
                  <m:sty m:val="p"/>
                </m:rPr>
                <w:rPr>
                  <w:rFonts w:ascii="Cambria Math" w:hAnsi="Cambria Math"/>
                </w:rPr>
                <m:t>g</m:t>
              </m:r>
            </m:e>
            <m:sup>
              <m:r>
                <w:rPr>
                  <w:rFonts w:ascii="Cambria Math" w:hAnsi="Cambria Math"/>
                </w:rPr>
                <m:t>'</m:t>
              </m:r>
            </m:sup>
          </m:sSup>
          <m:d>
            <m:dPr>
              <m:ctrlPr>
                <w:rPr>
                  <w:rFonts w:ascii="Cambria Math" w:hAnsi="Cambria Math"/>
                  <w:i/>
                </w:rPr>
              </m:ctrlPr>
            </m:dPr>
            <m:e>
              <m:r>
                <w:rPr>
                  <w:rFonts w:ascii="Cambria Math" w:hAnsi="Cambria Math"/>
                </w:rPr>
                <m:t>c</m:t>
              </m:r>
            </m:e>
          </m:d>
          <m:r>
            <w:rPr>
              <w:rFonts w:ascii="Cambria Math" w:hAnsi="Cambria Math"/>
            </w:rPr>
            <m:t>=</m:t>
          </m:r>
          <m:limLow>
            <m:limLowPr>
              <m:ctrlPr>
                <w:rPr>
                  <w:rFonts w:ascii="Cambria Math" w:hAnsi="Cambria Math"/>
                  <w:i/>
                </w:rPr>
              </m:ctrlPr>
            </m:limLowPr>
            <m:e>
              <m:r>
                <m:rPr>
                  <m:sty m:val="p"/>
                </m:rPr>
                <w:rPr>
                  <w:rFonts w:ascii="Cambria Math" w:hAnsi="Cambria Math"/>
                </w:rPr>
                <m:t>lim</m:t>
              </m:r>
            </m:e>
            <m:lim>
              <m:r>
                <w:rPr>
                  <w:rFonts w:ascii="Cambria Math" w:hAnsi="Cambria Math"/>
                </w:rPr>
                <m:t>x⟶c</m:t>
              </m:r>
            </m:lim>
          </m:limLow>
          <m:f>
            <m:fPr>
              <m:ctrlPr>
                <w:rPr>
                  <w:rFonts w:ascii="Cambria Math" w:hAnsi="Cambria Math"/>
                  <w:i/>
                </w:rPr>
              </m:ctrlPr>
            </m:fPr>
            <m:num>
              <m:r>
                <m:rPr>
                  <m:sty m:val="p"/>
                </m:rP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m:t>
              </m:r>
              <m:r>
                <m:rPr>
                  <m:sty m:val="p"/>
                </m:rPr>
                <w:rPr>
                  <w:rFonts w:ascii="Cambria Math" w:hAnsi="Cambria Math"/>
                </w:rPr>
                <m:t>g</m:t>
              </m:r>
              <m:d>
                <m:dPr>
                  <m:ctrlPr>
                    <w:rPr>
                      <w:rFonts w:ascii="Cambria Math" w:hAnsi="Cambria Math"/>
                      <w:i/>
                    </w:rPr>
                  </m:ctrlPr>
                </m:dPr>
                <m:e>
                  <m:r>
                    <w:rPr>
                      <w:rFonts w:ascii="Cambria Math" w:hAnsi="Cambria Math"/>
                    </w:rPr>
                    <m:t>c</m:t>
                  </m:r>
                </m:e>
              </m:d>
            </m:num>
            <m:den>
              <m:r>
                <w:rPr>
                  <w:rFonts w:ascii="Cambria Math" w:hAnsi="Cambria Math"/>
                </w:rPr>
                <m:t>x-c</m:t>
              </m:r>
            </m:den>
          </m:f>
          <m:r>
            <w:rPr>
              <w:rFonts w:ascii="Cambria Math" w:hAnsi="Cambria Math"/>
            </w:rPr>
            <m:t>=</m:t>
          </m:r>
          <m:limLow>
            <m:limLowPr>
              <m:ctrlPr>
                <w:rPr>
                  <w:rFonts w:ascii="Cambria Math" w:hAnsi="Cambria Math"/>
                  <w:i/>
                </w:rPr>
              </m:ctrlPr>
            </m:limLowPr>
            <m:e>
              <m:r>
                <m:rPr>
                  <m:sty m:val="p"/>
                </m:rPr>
                <w:rPr>
                  <w:rFonts w:ascii="Cambria Math" w:hAnsi="Cambria Math"/>
                </w:rPr>
                <m:t>lim</m:t>
              </m:r>
            </m:e>
            <m:lim>
              <m:r>
                <w:rPr>
                  <w:rFonts w:ascii="Cambria Math" w:hAnsi="Cambria Math"/>
                </w:rPr>
                <m:t>x⟶c</m:t>
              </m:r>
            </m:lim>
          </m:limLow>
          <m:f>
            <m:fPr>
              <m:ctrlPr>
                <w:rPr>
                  <w:rFonts w:ascii="Cambria Math" w:hAnsi="Cambria Math"/>
                  <w:i/>
                </w:rPr>
              </m:ctrlPr>
            </m:fPr>
            <m:num>
              <m:f>
                <m:fPr>
                  <m:ctrlPr>
                    <w:rPr>
                      <w:rFonts w:ascii="Cambria Math" w:hAnsi="Cambria Math"/>
                      <w:iCs/>
                    </w:rPr>
                  </m:ctrlPr>
                </m:fPr>
                <m:num>
                  <m:r>
                    <m:rPr>
                      <m:sty m:val="p"/>
                    </m:rPr>
                    <w:rPr>
                      <w:rFonts w:ascii="Cambria Math" w:hAnsi="Cambria Math"/>
                    </w:rPr>
                    <m:t>2</m:t>
                  </m:r>
                </m:num>
                <m:den>
                  <m:r>
                    <w:rPr>
                      <w:rFonts w:ascii="Cambria Math" w:hAnsi="Cambria Math"/>
                    </w:rPr>
                    <m:t>x</m:t>
                  </m:r>
                  <m:r>
                    <m:rPr>
                      <m:sty m:val="p"/>
                    </m:rPr>
                    <w:rPr>
                      <w:rFonts w:ascii="Cambria Math" w:hAnsi="Cambria Math"/>
                    </w:rPr>
                    <m:t>+3</m:t>
                  </m:r>
                </m:den>
              </m:f>
              <m:r>
                <w:rPr>
                  <w:rFonts w:ascii="Cambria Math" w:hAnsi="Cambria Math"/>
                </w:rPr>
                <m:t>-</m:t>
              </m:r>
              <m:f>
                <m:fPr>
                  <m:ctrlPr>
                    <w:rPr>
                      <w:rFonts w:ascii="Cambria Math" w:hAnsi="Cambria Math"/>
                      <w:iCs/>
                    </w:rPr>
                  </m:ctrlPr>
                </m:fPr>
                <m:num>
                  <m:r>
                    <m:rPr>
                      <m:sty m:val="p"/>
                    </m:rPr>
                    <w:rPr>
                      <w:rFonts w:ascii="Cambria Math" w:hAnsi="Cambria Math"/>
                    </w:rPr>
                    <m:t>2</m:t>
                  </m:r>
                </m:num>
                <m:den>
                  <m:r>
                    <w:rPr>
                      <w:rFonts w:ascii="Cambria Math" w:hAnsi="Cambria Math"/>
                    </w:rPr>
                    <m:t>c</m:t>
                  </m:r>
                  <m:r>
                    <m:rPr>
                      <m:sty m:val="p"/>
                    </m:rPr>
                    <w:rPr>
                      <w:rFonts w:ascii="Cambria Math" w:hAnsi="Cambria Math"/>
                    </w:rPr>
                    <m:t>+3</m:t>
                  </m:r>
                </m:den>
              </m:f>
            </m:num>
            <m:den>
              <m:r>
                <w:rPr>
                  <w:rFonts w:ascii="Cambria Math" w:hAnsi="Cambria Math"/>
                </w:rPr>
                <m:t>x-c</m:t>
              </m:r>
            </m:den>
          </m:f>
          <m:r>
            <w:rPr>
              <w:rFonts w:ascii="Cambria Math" w:hAnsi="Cambria Math"/>
            </w:rPr>
            <m:t>=</m:t>
          </m:r>
          <m:limLow>
            <m:limLowPr>
              <m:ctrlPr>
                <w:rPr>
                  <w:rFonts w:ascii="Cambria Math" w:hAnsi="Cambria Math"/>
                  <w:i/>
                </w:rPr>
              </m:ctrlPr>
            </m:limLowPr>
            <m:e>
              <m:r>
                <m:rPr>
                  <m:sty m:val="p"/>
                </m:rPr>
                <w:rPr>
                  <w:rFonts w:ascii="Cambria Math" w:hAnsi="Cambria Math"/>
                </w:rPr>
                <m:t>lim</m:t>
              </m:r>
            </m:e>
            <m:lim>
              <m:r>
                <w:rPr>
                  <w:rFonts w:ascii="Cambria Math" w:hAnsi="Cambria Math"/>
                </w:rPr>
                <m:t>x⟶c</m:t>
              </m:r>
            </m:lim>
          </m:limLow>
          <m:d>
            <m:dPr>
              <m:begChr m:val="["/>
              <m:endChr m:val="]"/>
              <m:ctrlPr>
                <w:rPr>
                  <w:rFonts w:ascii="Cambria Math" w:hAnsi="Cambria Math"/>
                  <w:i/>
                </w:rPr>
              </m:ctrlPr>
            </m:dPr>
            <m:e>
              <m:f>
                <m:fPr>
                  <m:ctrlPr>
                    <w:rPr>
                      <w:rFonts w:ascii="Cambria Math" w:hAnsi="Cambria Math"/>
                      <w:i/>
                    </w:rPr>
                  </m:ctrlPr>
                </m:fPr>
                <m:num>
                  <m:r>
                    <m:rPr>
                      <m:sty m:val="p"/>
                    </m:rPr>
                    <w:rPr>
                      <w:rFonts w:ascii="Cambria Math" w:hAnsi="Cambria Math"/>
                    </w:rPr>
                    <m:t>2</m:t>
                  </m:r>
                  <m:d>
                    <m:dPr>
                      <m:ctrlPr>
                        <w:rPr>
                          <w:rFonts w:ascii="Cambria Math" w:hAnsi="Cambria Math"/>
                          <w:iCs/>
                        </w:rPr>
                      </m:ctrlPr>
                    </m:dPr>
                    <m:e>
                      <m:r>
                        <w:rPr>
                          <w:rFonts w:ascii="Cambria Math" w:hAnsi="Cambria Math"/>
                        </w:rPr>
                        <m:t>c</m:t>
                      </m:r>
                      <m:r>
                        <m:rPr>
                          <m:sty m:val="p"/>
                        </m:rPr>
                        <w:rPr>
                          <w:rFonts w:ascii="Cambria Math" w:hAnsi="Cambria Math"/>
                        </w:rPr>
                        <m:t>+3</m:t>
                      </m:r>
                    </m:e>
                  </m:d>
                  <m:r>
                    <w:rPr>
                      <w:rFonts w:ascii="Cambria Math" w:hAnsi="Cambria Math"/>
                    </w:rPr>
                    <m:t>-2</m:t>
                  </m:r>
                  <m:d>
                    <m:dPr>
                      <m:ctrlPr>
                        <w:rPr>
                          <w:rFonts w:ascii="Cambria Math" w:hAnsi="Cambria Math"/>
                          <w:i/>
                        </w:rPr>
                      </m:ctrlPr>
                    </m:dPr>
                    <m:e>
                      <m:r>
                        <w:rPr>
                          <w:rFonts w:ascii="Cambria Math" w:hAnsi="Cambria Math"/>
                        </w:rPr>
                        <m:t>x</m:t>
                      </m:r>
                      <m:r>
                        <m:rPr>
                          <m:sty m:val="p"/>
                        </m:rPr>
                        <w:rPr>
                          <w:rFonts w:ascii="Cambria Math" w:hAnsi="Cambria Math"/>
                        </w:rPr>
                        <m:t>+3</m:t>
                      </m:r>
                    </m:e>
                  </m:d>
                </m:num>
                <m:den>
                  <m:d>
                    <m:dPr>
                      <m:ctrlPr>
                        <w:rPr>
                          <w:rFonts w:ascii="Cambria Math" w:hAnsi="Cambria Math"/>
                          <w:i/>
                        </w:rPr>
                      </m:ctrlPr>
                    </m:dPr>
                    <m:e>
                      <m:r>
                        <w:rPr>
                          <w:rFonts w:ascii="Cambria Math" w:hAnsi="Cambria Math"/>
                        </w:rPr>
                        <m:t>x</m:t>
                      </m:r>
                      <m:r>
                        <m:rPr>
                          <m:sty m:val="p"/>
                        </m:rPr>
                        <w:rPr>
                          <w:rFonts w:ascii="Cambria Math" w:hAnsi="Cambria Math"/>
                        </w:rPr>
                        <m:t>+3</m:t>
                      </m:r>
                    </m:e>
                  </m:d>
                  <m:d>
                    <m:dPr>
                      <m:ctrlPr>
                        <w:rPr>
                          <w:rFonts w:ascii="Cambria Math" w:hAnsi="Cambria Math"/>
                          <w:iCs/>
                        </w:rPr>
                      </m:ctrlPr>
                    </m:dPr>
                    <m:e>
                      <m:r>
                        <w:rPr>
                          <w:rFonts w:ascii="Cambria Math" w:hAnsi="Cambria Math"/>
                        </w:rPr>
                        <m:t>c</m:t>
                      </m:r>
                      <m:r>
                        <m:rPr>
                          <m:sty m:val="p"/>
                        </m:rPr>
                        <w:rPr>
                          <w:rFonts w:ascii="Cambria Math" w:hAnsi="Cambria Math"/>
                        </w:rPr>
                        <m:t>+3</m:t>
                      </m:r>
                    </m:e>
                  </m:d>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x-c</m:t>
                  </m:r>
                </m:den>
              </m:f>
            </m:e>
          </m:d>
        </m:oMath>
      </m:oMathPara>
    </w:p>
    <w:p w:rsidR="00842826" w:rsidRPr="00CF622F" w:rsidRDefault="00842826" w:rsidP="00842826">
      <w:pPr>
        <w:rPr>
          <w:rFonts w:ascii="Cambria Math" w:hAnsi="Cambria Math"/>
        </w:rPr>
      </w:pPr>
      <m:oMathPara>
        <m:oMathParaPr>
          <m:jc m:val="left"/>
        </m:oMathParaPr>
        <m:oMath>
          <m:r>
            <w:rPr>
              <w:rFonts w:ascii="Cambria Math" w:hAnsi="Cambria Math"/>
            </w:rPr>
            <m:t xml:space="preserve">           =</m:t>
          </m:r>
          <m:limLow>
            <m:limLowPr>
              <m:ctrlPr>
                <w:rPr>
                  <w:rFonts w:ascii="Cambria Math" w:hAnsi="Cambria Math"/>
                  <w:i/>
                </w:rPr>
              </m:ctrlPr>
            </m:limLowPr>
            <m:e>
              <m:r>
                <m:rPr>
                  <m:sty m:val="p"/>
                </m:rPr>
                <w:rPr>
                  <w:rFonts w:ascii="Cambria Math" w:hAnsi="Cambria Math"/>
                </w:rPr>
                <m:t>lim</m:t>
              </m:r>
            </m:e>
            <m:lim>
              <m:r>
                <w:rPr>
                  <w:rFonts w:ascii="Cambria Math" w:hAnsi="Cambria Math"/>
                </w:rPr>
                <m:t>x⟶c</m:t>
              </m:r>
            </m:lim>
          </m:limLow>
          <m:d>
            <m:dPr>
              <m:begChr m:val="["/>
              <m:endChr m:val="]"/>
              <m:ctrlPr>
                <w:rPr>
                  <w:rFonts w:ascii="Cambria Math" w:hAnsi="Cambria Math"/>
                  <w:i/>
                </w:rPr>
              </m:ctrlPr>
            </m:dPr>
            <m:e>
              <m:f>
                <m:fPr>
                  <m:ctrlPr>
                    <w:rPr>
                      <w:rFonts w:ascii="Cambria Math" w:hAnsi="Cambria Math"/>
                      <w:i/>
                    </w:rPr>
                  </m:ctrlPr>
                </m:fPr>
                <m:num>
                  <m:r>
                    <m:rPr>
                      <m:sty m:val="p"/>
                    </m:rPr>
                    <w:rPr>
                      <w:rFonts w:ascii="Cambria Math" w:hAnsi="Cambria Math"/>
                    </w:rPr>
                    <m:t>2</m:t>
                  </m:r>
                  <m:d>
                    <m:dPr>
                      <m:ctrlPr>
                        <w:rPr>
                          <w:rFonts w:ascii="Cambria Math" w:hAnsi="Cambria Math"/>
                          <w:iCs/>
                        </w:rPr>
                      </m:ctrlPr>
                    </m:dPr>
                    <m:e>
                      <m:r>
                        <w:rPr>
                          <w:rFonts w:ascii="Cambria Math" w:hAnsi="Cambria Math"/>
                        </w:rPr>
                        <m:t>c</m:t>
                      </m:r>
                      <m:r>
                        <m:rPr>
                          <m:sty m:val="p"/>
                        </m:rPr>
                        <w:rPr>
                          <w:rFonts w:ascii="Cambria Math" w:hAnsi="Cambria Math"/>
                        </w:rPr>
                        <m:t>+3</m:t>
                      </m:r>
                    </m:e>
                  </m:d>
                  <m:r>
                    <w:rPr>
                      <w:rFonts w:ascii="Cambria Math" w:hAnsi="Cambria Math"/>
                    </w:rPr>
                    <m:t>-2</m:t>
                  </m:r>
                  <m:d>
                    <m:dPr>
                      <m:ctrlPr>
                        <w:rPr>
                          <w:rFonts w:ascii="Cambria Math" w:hAnsi="Cambria Math"/>
                          <w:i/>
                        </w:rPr>
                      </m:ctrlPr>
                    </m:dPr>
                    <m:e>
                      <m:r>
                        <w:rPr>
                          <w:rFonts w:ascii="Cambria Math" w:hAnsi="Cambria Math"/>
                        </w:rPr>
                        <m:t>x</m:t>
                      </m:r>
                      <m:r>
                        <m:rPr>
                          <m:sty m:val="p"/>
                        </m:rPr>
                        <w:rPr>
                          <w:rFonts w:ascii="Cambria Math" w:hAnsi="Cambria Math"/>
                        </w:rPr>
                        <m:t>+3</m:t>
                      </m:r>
                    </m:e>
                  </m:d>
                </m:num>
                <m:den>
                  <m:d>
                    <m:dPr>
                      <m:ctrlPr>
                        <w:rPr>
                          <w:rFonts w:ascii="Cambria Math" w:hAnsi="Cambria Math"/>
                          <w:i/>
                        </w:rPr>
                      </m:ctrlPr>
                    </m:dPr>
                    <m:e>
                      <m:r>
                        <w:rPr>
                          <w:rFonts w:ascii="Cambria Math" w:hAnsi="Cambria Math"/>
                        </w:rPr>
                        <m:t>x</m:t>
                      </m:r>
                      <m:r>
                        <m:rPr>
                          <m:sty m:val="p"/>
                        </m:rPr>
                        <w:rPr>
                          <w:rFonts w:ascii="Cambria Math" w:hAnsi="Cambria Math"/>
                        </w:rPr>
                        <m:t>+3</m:t>
                      </m:r>
                    </m:e>
                  </m:d>
                  <m:d>
                    <m:dPr>
                      <m:ctrlPr>
                        <w:rPr>
                          <w:rFonts w:ascii="Cambria Math" w:hAnsi="Cambria Math"/>
                          <w:iCs/>
                        </w:rPr>
                      </m:ctrlPr>
                    </m:dPr>
                    <m:e>
                      <m:r>
                        <w:rPr>
                          <w:rFonts w:ascii="Cambria Math" w:hAnsi="Cambria Math"/>
                        </w:rPr>
                        <m:t>c</m:t>
                      </m:r>
                      <m:r>
                        <m:rPr>
                          <m:sty m:val="p"/>
                        </m:rPr>
                        <w:rPr>
                          <w:rFonts w:ascii="Cambria Math" w:hAnsi="Cambria Math"/>
                        </w:rPr>
                        <m:t>+3</m:t>
                      </m:r>
                    </m:e>
                  </m:d>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x-c</m:t>
                  </m:r>
                </m:den>
              </m:f>
            </m:e>
          </m:d>
          <m:r>
            <w:rPr>
              <w:rFonts w:ascii="Cambria Math" w:hAnsi="Cambria Math"/>
            </w:rPr>
            <m:t>=</m:t>
          </m:r>
          <m:limLow>
            <m:limLowPr>
              <m:ctrlPr>
                <w:rPr>
                  <w:rFonts w:ascii="Cambria Math" w:hAnsi="Cambria Math"/>
                  <w:i/>
                </w:rPr>
              </m:ctrlPr>
            </m:limLowPr>
            <m:e>
              <m:r>
                <m:rPr>
                  <m:sty m:val="p"/>
                </m:rPr>
                <w:rPr>
                  <w:rFonts w:ascii="Cambria Math" w:hAnsi="Cambria Math"/>
                </w:rPr>
                <m:t>lim</m:t>
              </m:r>
            </m:e>
            <m:lim>
              <m:r>
                <w:rPr>
                  <w:rFonts w:ascii="Cambria Math" w:hAnsi="Cambria Math"/>
                </w:rPr>
                <m:t>x⟶c</m:t>
              </m:r>
            </m:lim>
          </m:limLow>
          <m:f>
            <m:fPr>
              <m:ctrlPr>
                <w:rPr>
                  <w:rFonts w:ascii="Cambria Math" w:hAnsi="Cambria Math"/>
                  <w:i/>
                </w:rPr>
              </m:ctrlPr>
            </m:fPr>
            <m:num>
              <m:r>
                <m:rPr>
                  <m:sty m:val="p"/>
                </m:rPr>
                <w:rPr>
                  <w:rFonts w:ascii="Cambria Math" w:hAnsi="Cambria Math"/>
                </w:rPr>
                <m:t>-2</m:t>
              </m:r>
            </m:num>
            <m:den>
              <m:d>
                <m:dPr>
                  <m:ctrlPr>
                    <w:rPr>
                      <w:rFonts w:ascii="Cambria Math" w:hAnsi="Cambria Math"/>
                      <w:i/>
                    </w:rPr>
                  </m:ctrlPr>
                </m:dPr>
                <m:e>
                  <m:r>
                    <w:rPr>
                      <w:rFonts w:ascii="Cambria Math" w:hAnsi="Cambria Math"/>
                    </w:rPr>
                    <m:t>x+3</m:t>
                  </m:r>
                </m:e>
              </m:d>
              <m:d>
                <m:dPr>
                  <m:ctrlPr>
                    <w:rPr>
                      <w:rFonts w:ascii="Cambria Math" w:hAnsi="Cambria Math"/>
                      <w:i/>
                    </w:rPr>
                  </m:ctrlPr>
                </m:dPr>
                <m:e>
                  <m:r>
                    <w:rPr>
                      <w:rFonts w:ascii="Cambria Math" w:hAnsi="Cambria Math"/>
                    </w:rPr>
                    <m:t>x+3</m:t>
                  </m:r>
                </m:e>
              </m:d>
            </m:den>
          </m:f>
          <m:r>
            <w:rPr>
              <w:rFonts w:ascii="Cambria Math" w:hAnsi="Cambria Math"/>
            </w:rPr>
            <m:t>=</m:t>
          </m:r>
          <m:f>
            <m:fPr>
              <m:ctrlPr>
                <w:rPr>
                  <w:rFonts w:ascii="Cambria Math" w:hAnsi="Cambria Math"/>
                  <w:i/>
                </w:rPr>
              </m:ctrlPr>
            </m:fPr>
            <m:num>
              <m:r>
                <w:rPr>
                  <w:rFonts w:ascii="Cambria Math" w:hAnsi="Cambria Math"/>
                </w:rPr>
                <m:t>-2</m:t>
              </m:r>
            </m:num>
            <m:den>
              <m:sSup>
                <m:sSupPr>
                  <m:ctrlPr>
                    <w:rPr>
                      <w:rFonts w:ascii="Cambria Math" w:hAnsi="Cambria Math"/>
                      <w:iCs/>
                    </w:rPr>
                  </m:ctrlPr>
                </m:sSupPr>
                <m:e>
                  <m:d>
                    <m:dPr>
                      <m:ctrlPr>
                        <w:rPr>
                          <w:rFonts w:ascii="Cambria Math" w:hAnsi="Cambria Math"/>
                          <w:iCs/>
                        </w:rPr>
                      </m:ctrlPr>
                    </m:dPr>
                    <m:e>
                      <m:r>
                        <w:rPr>
                          <w:rFonts w:ascii="Cambria Math" w:hAnsi="Cambria Math"/>
                        </w:rPr>
                        <m:t>c</m:t>
                      </m:r>
                      <m:r>
                        <m:rPr>
                          <m:sty m:val="p"/>
                        </m:rPr>
                        <w:rPr>
                          <w:rFonts w:ascii="Cambria Math" w:hAnsi="Cambria Math"/>
                        </w:rPr>
                        <m:t>+3</m:t>
                      </m:r>
                    </m:e>
                  </m:d>
                </m:e>
                <m:sup>
                  <m:r>
                    <m:rPr>
                      <m:sty m:val="p"/>
                    </m:rPr>
                    <w:rPr>
                      <w:rFonts w:ascii="Cambria Math" w:hAnsi="Cambria Math"/>
                    </w:rPr>
                    <m:t>2</m:t>
                  </m:r>
                </m:sup>
              </m:sSup>
            </m:den>
          </m:f>
        </m:oMath>
      </m:oMathPara>
    </w:p>
    <w:p w:rsidR="00842826" w:rsidRPr="00CF622F" w:rsidRDefault="00842826" w:rsidP="00842826">
      <w:pPr>
        <w:rPr>
          <w:rFonts w:ascii="Cambria Math" w:hAnsi="Cambria Math"/>
        </w:rPr>
      </w:pPr>
    </w:p>
    <w:p w:rsidR="00842826" w:rsidRPr="00CF622F" w:rsidRDefault="00842826" w:rsidP="00842826">
      <w:pPr>
        <w:rPr>
          <w:rFonts w:ascii="Cambria Math" w:hAnsi="Cambria Math"/>
        </w:rPr>
      </w:pPr>
      <w:r w:rsidRPr="00CF622F">
        <w:rPr>
          <w:rFonts w:ascii="Cambria Math" w:hAnsi="Cambria Math"/>
        </w:rPr>
        <w:t>Contoh Soal 12 :</w:t>
      </w:r>
    </w:p>
    <w:p w:rsidR="00842826" w:rsidRPr="00CF622F" w:rsidRDefault="00842826" w:rsidP="00842826">
      <w:pPr>
        <w:rPr>
          <w:rFonts w:ascii="Cambria Math" w:hAnsi="Cambria Math"/>
        </w:rPr>
      </w:pPr>
      <w:r w:rsidRPr="00CF622F">
        <w:rPr>
          <w:rFonts w:ascii="Cambria Math" w:hAnsi="Cambria Math"/>
        </w:rPr>
        <w:t>Masing-masing berikut ini adalah suatu turunan, tetapi dari fungsi apa dan di titik mana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0"/>
        <w:gridCol w:w="4011"/>
        <w:gridCol w:w="402"/>
        <w:gridCol w:w="3689"/>
      </w:tblGrid>
      <w:tr w:rsidR="00842826" w:rsidRPr="00CF622F" w:rsidTr="00E86BC8">
        <w:tc>
          <w:tcPr>
            <w:tcW w:w="400" w:type="dxa"/>
          </w:tcPr>
          <w:p w:rsidR="00842826" w:rsidRPr="00CF622F" w:rsidRDefault="00842826" w:rsidP="00067B6C">
            <w:pPr>
              <w:pStyle w:val="ListParagraph"/>
              <w:widowControl w:val="0"/>
              <w:numPr>
                <w:ilvl w:val="0"/>
                <w:numId w:val="61"/>
              </w:numPr>
              <w:kinsoku w:val="0"/>
              <w:spacing w:line="360" w:lineRule="auto"/>
              <w:rPr>
                <w:rFonts w:ascii="Cambria Math" w:eastAsia="MS Mincho" w:hAnsi="Cambria Math"/>
                <w:szCs w:val="24"/>
              </w:rPr>
            </w:pPr>
          </w:p>
        </w:tc>
        <w:tc>
          <w:tcPr>
            <w:tcW w:w="4244" w:type="dxa"/>
          </w:tcPr>
          <w:p w:rsidR="00842826" w:rsidRPr="00CF622F" w:rsidRDefault="00CF46CF" w:rsidP="00E86BC8">
            <w:pPr>
              <w:spacing w:line="360" w:lineRule="auto"/>
              <w:rPr>
                <w:rFonts w:ascii="Cambria Math" w:hAnsi="Cambria Math"/>
                <w:szCs w:val="24"/>
              </w:rPr>
            </w:pPr>
            <m:oMathPara>
              <m:oMathParaPr>
                <m:jc m:val="left"/>
              </m:oMathParaPr>
              <m:oMath>
                <m:limLow>
                  <m:limLowPr>
                    <m:ctrlPr>
                      <w:rPr>
                        <w:rFonts w:ascii="Cambria Math" w:hAnsi="Cambria Math"/>
                        <w:i/>
                        <w:szCs w:val="24"/>
                      </w:rPr>
                    </m:ctrlPr>
                  </m:limLowPr>
                  <m:e>
                    <m:r>
                      <m:rPr>
                        <m:sty m:val="p"/>
                      </m:rPr>
                      <w:rPr>
                        <w:rFonts w:ascii="Cambria Math" w:hAnsi="Cambria Math"/>
                        <w:szCs w:val="24"/>
                      </w:rPr>
                      <m:t>lim</m:t>
                    </m:r>
                  </m:e>
                  <m:lim>
                    <m:r>
                      <w:rPr>
                        <w:rFonts w:ascii="Cambria Math" w:hAnsi="Cambria Math"/>
                        <w:szCs w:val="24"/>
                      </w:rPr>
                      <m:t>h⟶0</m:t>
                    </m:r>
                  </m:lim>
                </m:limLow>
                <m:f>
                  <m:fPr>
                    <m:ctrlPr>
                      <w:rPr>
                        <w:rFonts w:ascii="Cambria Math" w:hAnsi="Cambria Math"/>
                        <w:i/>
                        <w:szCs w:val="24"/>
                      </w:rPr>
                    </m:ctrlPr>
                  </m:fPr>
                  <m:num>
                    <m:sSup>
                      <m:sSupPr>
                        <m:ctrlPr>
                          <w:rPr>
                            <w:rFonts w:ascii="Cambria Math" w:hAnsi="Cambria Math"/>
                            <w:iCs/>
                            <w:szCs w:val="24"/>
                          </w:rPr>
                        </m:ctrlPr>
                      </m:sSupPr>
                      <m:e>
                        <m:d>
                          <m:dPr>
                            <m:ctrlPr>
                              <w:rPr>
                                <w:rFonts w:ascii="Cambria Math" w:hAnsi="Cambria Math"/>
                                <w:iCs/>
                                <w:szCs w:val="24"/>
                              </w:rPr>
                            </m:ctrlPr>
                          </m:dPr>
                          <m:e>
                            <m:r>
                              <m:rPr>
                                <m:sty m:val="p"/>
                              </m:rPr>
                              <w:rPr>
                                <w:rFonts w:ascii="Cambria Math" w:hAnsi="Cambria Math"/>
                                <w:szCs w:val="24"/>
                              </w:rPr>
                              <m:t>4+h</m:t>
                            </m:r>
                          </m:e>
                        </m:d>
                      </m:e>
                      <m:sup>
                        <m:r>
                          <m:rPr>
                            <m:sty m:val="p"/>
                          </m:rPr>
                          <w:rPr>
                            <w:rFonts w:ascii="Cambria Math" w:hAnsi="Cambria Math"/>
                            <w:szCs w:val="24"/>
                          </w:rPr>
                          <m:t>2</m:t>
                        </m:r>
                      </m:sup>
                    </m:sSup>
                    <m:r>
                      <w:rPr>
                        <w:rFonts w:ascii="Cambria Math" w:hAnsi="Cambria Math"/>
                        <w:szCs w:val="24"/>
                      </w:rPr>
                      <m:t>-</m:t>
                    </m:r>
                    <m:r>
                      <m:rPr>
                        <m:sty m:val="p"/>
                      </m:rPr>
                      <w:rPr>
                        <w:rFonts w:ascii="Cambria Math" w:hAnsi="Cambria Math"/>
                        <w:szCs w:val="24"/>
                      </w:rPr>
                      <m:t>g</m:t>
                    </m:r>
                    <m:d>
                      <m:dPr>
                        <m:ctrlPr>
                          <w:rPr>
                            <w:rFonts w:ascii="Cambria Math" w:hAnsi="Cambria Math"/>
                            <w:i/>
                            <w:szCs w:val="24"/>
                          </w:rPr>
                        </m:ctrlPr>
                      </m:dPr>
                      <m:e>
                        <m:r>
                          <w:rPr>
                            <w:rFonts w:ascii="Cambria Math" w:hAnsi="Cambria Math"/>
                            <w:szCs w:val="24"/>
                          </w:rPr>
                          <m:t>c</m:t>
                        </m:r>
                      </m:e>
                    </m:d>
                  </m:num>
                  <m:den>
                    <m:r>
                      <w:rPr>
                        <w:rFonts w:ascii="Cambria Math" w:hAnsi="Cambria Math"/>
                        <w:szCs w:val="24"/>
                      </w:rPr>
                      <m:t>x-c</m:t>
                    </m:r>
                  </m:den>
                </m:f>
              </m:oMath>
            </m:oMathPara>
          </w:p>
        </w:tc>
        <w:tc>
          <w:tcPr>
            <w:tcW w:w="426" w:type="dxa"/>
          </w:tcPr>
          <w:p w:rsidR="00842826" w:rsidRPr="00CF622F" w:rsidRDefault="00842826" w:rsidP="00067B6C">
            <w:pPr>
              <w:pStyle w:val="ListParagraph"/>
              <w:widowControl w:val="0"/>
              <w:numPr>
                <w:ilvl w:val="0"/>
                <w:numId w:val="61"/>
              </w:numPr>
              <w:kinsoku w:val="0"/>
              <w:spacing w:line="360" w:lineRule="auto"/>
              <w:rPr>
                <w:rFonts w:ascii="Cambria Math" w:hAnsi="Cambria Math"/>
                <w:szCs w:val="24"/>
              </w:rPr>
            </w:pPr>
          </w:p>
        </w:tc>
        <w:tc>
          <w:tcPr>
            <w:tcW w:w="4016" w:type="dxa"/>
          </w:tcPr>
          <w:p w:rsidR="00842826" w:rsidRPr="00CF622F" w:rsidRDefault="00CF46CF" w:rsidP="00E86BC8">
            <w:pPr>
              <w:spacing w:line="360" w:lineRule="auto"/>
              <w:rPr>
                <w:rFonts w:ascii="Cambria Math" w:hAnsi="Cambria Math"/>
                <w:szCs w:val="24"/>
              </w:rPr>
            </w:pPr>
            <m:oMathPara>
              <m:oMathParaPr>
                <m:jc m:val="left"/>
              </m:oMathParaPr>
              <m:oMath>
                <m:limLow>
                  <m:limLowPr>
                    <m:ctrlPr>
                      <w:rPr>
                        <w:rFonts w:ascii="Cambria Math" w:hAnsi="Cambria Math"/>
                        <w:i/>
                        <w:szCs w:val="24"/>
                      </w:rPr>
                    </m:ctrlPr>
                  </m:limLowPr>
                  <m:e>
                    <m:r>
                      <m:rPr>
                        <m:sty m:val="p"/>
                      </m:rPr>
                      <w:rPr>
                        <w:rFonts w:ascii="Cambria Math" w:hAnsi="Cambria Math"/>
                        <w:szCs w:val="24"/>
                      </w:rPr>
                      <m:t>lim</m:t>
                    </m:r>
                  </m:e>
                  <m:lim>
                    <m:r>
                      <w:rPr>
                        <w:rFonts w:ascii="Cambria Math" w:hAnsi="Cambria Math"/>
                        <w:szCs w:val="24"/>
                      </w:rPr>
                      <m:t>x⟶3</m:t>
                    </m:r>
                  </m:lim>
                </m:limLow>
                <m:f>
                  <m:fPr>
                    <m:ctrlPr>
                      <w:rPr>
                        <w:rFonts w:ascii="Cambria Math" w:hAnsi="Cambria Math"/>
                        <w:i/>
                        <w:szCs w:val="24"/>
                      </w:rPr>
                    </m:ctrlPr>
                  </m:fPr>
                  <m:num>
                    <m:f>
                      <m:fPr>
                        <m:ctrlPr>
                          <w:rPr>
                            <w:rFonts w:ascii="Cambria Math" w:hAnsi="Cambria Math"/>
                            <w:iCs/>
                            <w:szCs w:val="24"/>
                          </w:rPr>
                        </m:ctrlPr>
                      </m:fPr>
                      <m:num>
                        <m:r>
                          <m:rPr>
                            <m:sty m:val="p"/>
                          </m:rPr>
                          <w:rPr>
                            <w:rFonts w:ascii="Cambria Math" w:hAnsi="Cambria Math"/>
                            <w:szCs w:val="24"/>
                          </w:rPr>
                          <m:t>2</m:t>
                        </m:r>
                      </m:num>
                      <m:den>
                        <m:r>
                          <m:rPr>
                            <m:sty m:val="p"/>
                          </m:rPr>
                          <w:rPr>
                            <w:rFonts w:ascii="Cambria Math" w:hAnsi="Cambria Math"/>
                            <w:szCs w:val="24"/>
                          </w:rPr>
                          <m:t>x</m:t>
                        </m:r>
                      </m:den>
                    </m:f>
                    <m:r>
                      <w:rPr>
                        <w:rFonts w:ascii="Cambria Math" w:hAnsi="Cambria Math"/>
                        <w:szCs w:val="24"/>
                      </w:rPr>
                      <m:t>-</m:t>
                    </m:r>
                    <m:f>
                      <m:fPr>
                        <m:ctrlPr>
                          <w:rPr>
                            <w:rFonts w:ascii="Cambria Math" w:hAnsi="Cambria Math"/>
                            <w:iCs/>
                            <w:szCs w:val="24"/>
                          </w:rPr>
                        </m:ctrlPr>
                      </m:fPr>
                      <m:num>
                        <m:r>
                          <m:rPr>
                            <m:sty m:val="p"/>
                          </m:rPr>
                          <w:rPr>
                            <w:rFonts w:ascii="Cambria Math" w:hAnsi="Cambria Math"/>
                            <w:szCs w:val="24"/>
                          </w:rPr>
                          <m:t>2</m:t>
                        </m:r>
                      </m:num>
                      <m:den>
                        <m:r>
                          <m:rPr>
                            <m:sty m:val="p"/>
                          </m:rPr>
                          <w:rPr>
                            <w:rFonts w:ascii="Cambria Math" w:hAnsi="Cambria Math"/>
                            <w:szCs w:val="24"/>
                          </w:rPr>
                          <m:t>3</m:t>
                        </m:r>
                      </m:den>
                    </m:f>
                  </m:num>
                  <m:den>
                    <m:r>
                      <w:rPr>
                        <w:rFonts w:ascii="Cambria Math" w:hAnsi="Cambria Math"/>
                        <w:szCs w:val="24"/>
                      </w:rPr>
                      <m:t>x-3</m:t>
                    </m:r>
                  </m:den>
                </m:f>
              </m:oMath>
            </m:oMathPara>
          </w:p>
        </w:tc>
      </w:tr>
    </w:tbl>
    <w:p w:rsidR="00842826" w:rsidRPr="00CF622F" w:rsidRDefault="00842826" w:rsidP="00842826">
      <w:pPr>
        <w:rPr>
          <w:rFonts w:ascii="Cambria Math" w:hAnsi="Cambria Math"/>
        </w:rPr>
      </w:pPr>
      <w:r w:rsidRPr="00CF622F">
        <w:rPr>
          <w:rFonts w:ascii="Cambria Math" w:hAnsi="Cambria Math"/>
        </w:rPr>
        <w:t>Penyelesaian :</w:t>
      </w:r>
    </w:p>
    <w:p w:rsidR="00842826" w:rsidRPr="00CF622F" w:rsidRDefault="00842826" w:rsidP="00067B6C">
      <w:pPr>
        <w:pStyle w:val="ListParagraph"/>
        <w:widowControl w:val="0"/>
        <w:numPr>
          <w:ilvl w:val="0"/>
          <w:numId w:val="62"/>
        </w:numPr>
        <w:kinsoku w:val="0"/>
        <w:rPr>
          <w:rFonts w:ascii="Cambria Math" w:hAnsi="Cambria Math"/>
        </w:rPr>
      </w:pPr>
      <w:r w:rsidRPr="00CF622F">
        <w:rPr>
          <w:rFonts w:ascii="Cambria Math" w:hAnsi="Cambria Math"/>
        </w:rPr>
        <w:t xml:space="preserve">Ini adalah turunan dari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oMath>
      <w:r w:rsidRPr="00CF622F">
        <w:rPr>
          <w:rFonts w:ascii="Cambria Math" w:hAnsi="Cambria Math"/>
        </w:rPr>
        <w:t xml:space="preserve"> di </w:t>
      </w:r>
      <m:oMath>
        <m:r>
          <w:rPr>
            <w:rFonts w:ascii="Cambria Math" w:hAnsi="Cambria Math"/>
          </w:rPr>
          <m:t>x=4</m:t>
        </m:r>
      </m:oMath>
    </w:p>
    <w:p w:rsidR="00842826" w:rsidRPr="00CF622F" w:rsidRDefault="00842826" w:rsidP="00067B6C">
      <w:pPr>
        <w:pStyle w:val="ListParagraph"/>
        <w:widowControl w:val="0"/>
        <w:numPr>
          <w:ilvl w:val="0"/>
          <w:numId w:val="62"/>
        </w:numPr>
        <w:kinsoku w:val="0"/>
        <w:rPr>
          <w:rFonts w:ascii="Cambria Math" w:hAnsi="Cambria Math"/>
        </w:rPr>
      </w:pPr>
      <w:r w:rsidRPr="00CF622F">
        <w:rPr>
          <w:rFonts w:ascii="Cambria Math" w:hAnsi="Cambria Math"/>
        </w:rPr>
        <w:t xml:space="preserve">Ini adalah turunan dari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x</m:t>
            </m:r>
          </m:den>
        </m:f>
      </m:oMath>
      <w:r w:rsidRPr="00CF622F">
        <w:rPr>
          <w:rFonts w:ascii="Cambria Math" w:hAnsi="Cambria Math"/>
        </w:rPr>
        <w:t xml:space="preserve"> di </w:t>
      </w:r>
      <m:oMath>
        <m:r>
          <w:rPr>
            <w:rFonts w:ascii="Cambria Math" w:hAnsi="Cambria Math"/>
          </w:rPr>
          <m:t>x=3</m:t>
        </m:r>
      </m:oMath>
    </w:p>
    <w:p w:rsidR="00842826" w:rsidRPr="00CF622F" w:rsidRDefault="00842826" w:rsidP="00842826">
      <w:pPr>
        <w:rPr>
          <w:rFonts w:ascii="Cambria Math" w:hAnsi="Cambria Math"/>
        </w:rPr>
      </w:pPr>
    </w:p>
    <w:p w:rsidR="00842826" w:rsidRPr="00CF622F" w:rsidRDefault="00842826" w:rsidP="00067B6C">
      <w:pPr>
        <w:pStyle w:val="ListParagraph"/>
        <w:widowControl w:val="0"/>
        <w:numPr>
          <w:ilvl w:val="0"/>
          <w:numId w:val="60"/>
        </w:numPr>
        <w:kinsoku w:val="0"/>
        <w:ind w:left="567" w:hanging="567"/>
        <w:rPr>
          <w:rFonts w:ascii="Cambria Math" w:hAnsi="Cambria Math"/>
          <w:b/>
          <w:bCs/>
        </w:rPr>
      </w:pPr>
      <w:r w:rsidRPr="00CF622F">
        <w:rPr>
          <w:rFonts w:ascii="Cambria Math" w:hAnsi="Cambria Math"/>
          <w:b/>
          <w:bCs/>
        </w:rPr>
        <w:t>Keterdiferensialan Mengimplikasikan Kekontinuan</w:t>
      </w:r>
    </w:p>
    <w:p w:rsidR="00842826" w:rsidRPr="00CF622F" w:rsidRDefault="00842826" w:rsidP="00842826">
      <w:pPr>
        <w:ind w:firstLine="567"/>
        <w:rPr>
          <w:rFonts w:ascii="Cambria Math" w:hAnsi="Cambria Math"/>
        </w:rPr>
      </w:pPr>
      <w:r w:rsidRPr="00CF622F">
        <w:rPr>
          <w:rFonts w:ascii="Cambria Math" w:hAnsi="Cambria Math"/>
        </w:rPr>
        <w:t xml:space="preserve">jika </w:t>
      </w:r>
      <m:oMath>
        <m:r>
          <w:rPr>
            <w:rFonts w:ascii="Cambria Math" w:hAnsi="Cambria Math"/>
          </w:rPr>
          <m:t>f'(c)</m:t>
        </m:r>
      </m:oMath>
      <w:r w:rsidRPr="00CF622F">
        <w:rPr>
          <w:rFonts w:ascii="Cambria Math" w:hAnsi="Cambria Math"/>
        </w:rPr>
        <w:t xml:space="preserve"> ada, maka </w:t>
      </w:r>
      <m:oMath>
        <m:r>
          <w:rPr>
            <w:rFonts w:ascii="Cambria Math" w:hAnsi="Cambria Math"/>
          </w:rPr>
          <m:t>f</m:t>
        </m:r>
      </m:oMath>
      <w:r w:rsidRPr="00CF622F">
        <w:rPr>
          <w:rFonts w:ascii="Cambria Math" w:hAnsi="Cambria Math"/>
        </w:rPr>
        <w:t xml:space="preserve"> kontinu di c. Gambar (III.2).2 menunjukkan sejumlah cara untuk suatu fungsi agar tidak terdiferensialkan di suatu titik.</w:t>
      </w:r>
    </w:p>
    <w:p w:rsidR="00842826" w:rsidRPr="00CF622F" w:rsidRDefault="00842826" w:rsidP="00842826">
      <w:pPr>
        <w:jc w:val="center"/>
        <w:rPr>
          <w:rFonts w:ascii="Cambria Math" w:hAnsi="Cambria Math"/>
        </w:rPr>
      </w:pPr>
      <w:r w:rsidRPr="00CF622F">
        <w:rPr>
          <w:rFonts w:ascii="Cambria Math" w:hAnsi="Cambria Math"/>
          <w:noProof/>
          <w:lang w:eastAsia="en-US"/>
        </w:rPr>
        <w:drawing>
          <wp:inline distT="0" distB="0" distL="0" distR="0">
            <wp:extent cx="2889504" cy="1924812"/>
            <wp:effectExtent l="19050" t="0" r="6096" b="0"/>
            <wp:docPr id="91" name="Picture 5" descr="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0.jpg"/>
                    <pic:cNvPicPr/>
                  </pic:nvPicPr>
                  <pic:blipFill>
                    <a:blip r:embed="rId137"/>
                    <a:stretch>
                      <a:fillRect/>
                    </a:stretch>
                  </pic:blipFill>
                  <pic:spPr>
                    <a:xfrm>
                      <a:off x="0" y="0"/>
                      <a:ext cx="2889504" cy="1924812"/>
                    </a:xfrm>
                    <a:prstGeom prst="rect">
                      <a:avLst/>
                    </a:prstGeom>
                  </pic:spPr>
                </pic:pic>
              </a:graphicData>
            </a:graphic>
          </wp:inline>
        </w:drawing>
      </w:r>
    </w:p>
    <w:p w:rsidR="00842826" w:rsidRPr="00CF622F" w:rsidRDefault="00842826" w:rsidP="00842826">
      <w:pPr>
        <w:ind w:firstLine="567"/>
        <w:rPr>
          <w:rFonts w:ascii="Cambria Math" w:hAnsi="Cambria Math"/>
        </w:rPr>
      </w:pPr>
      <w:r w:rsidRPr="00CF622F">
        <w:rPr>
          <w:rFonts w:ascii="Cambria Math" w:hAnsi="Cambria Math"/>
        </w:rPr>
        <w:t>Ditegaskan pada gambar di atas bahwa turunan tidak ada di titik c, titik tempat garis singgung tegak, hal ini disebabkan karena :</w:t>
      </w:r>
    </w:p>
    <w:p w:rsidR="00842826" w:rsidRPr="00CF622F" w:rsidRDefault="00CF46CF" w:rsidP="00842826">
      <w:pPr>
        <w:rPr>
          <w:rFonts w:ascii="Cambria Math" w:hAnsi="Cambria Math"/>
        </w:rPr>
      </w:pPr>
      <m:oMathPara>
        <m:oMath>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c+h</m:t>
                  </m:r>
                </m:e>
              </m:d>
              <m:r>
                <w:rPr>
                  <w:rFonts w:ascii="Cambria Math" w:hAnsi="Cambria Math"/>
                </w:rPr>
                <m:t>-f</m:t>
              </m:r>
              <m:d>
                <m:dPr>
                  <m:ctrlPr>
                    <w:rPr>
                      <w:rFonts w:ascii="Cambria Math" w:hAnsi="Cambria Math"/>
                      <w:i/>
                    </w:rPr>
                  </m:ctrlPr>
                </m:dPr>
                <m:e>
                  <m:r>
                    <w:rPr>
                      <w:rFonts w:ascii="Cambria Math" w:hAnsi="Cambria Math"/>
                    </w:rPr>
                    <m:t>c</m:t>
                  </m:r>
                </m:e>
              </m:d>
            </m:num>
            <m:den>
              <m:r>
                <w:rPr>
                  <w:rFonts w:ascii="Cambria Math" w:hAnsi="Cambria Math"/>
                </w:rPr>
                <m:t>h</m:t>
              </m:r>
            </m:den>
          </m:f>
        </m:oMath>
      </m:oMathPara>
    </w:p>
    <w:p w:rsidR="00842826" w:rsidRPr="00CF622F" w:rsidRDefault="00842826" w:rsidP="00842826">
      <w:pPr>
        <w:ind w:firstLine="567"/>
        <w:rPr>
          <w:rFonts w:ascii="Cambria Math" w:hAnsi="Cambria Math"/>
        </w:rPr>
      </w:pPr>
      <w:r w:rsidRPr="00CF622F">
        <w:rPr>
          <w:rFonts w:ascii="Cambria Math" w:hAnsi="Cambria Math"/>
        </w:rPr>
        <w:t xml:space="preserve">Bertambah tanpa batas bila </w:t>
      </w:r>
      <m:oMath>
        <m:r>
          <w:rPr>
            <w:rFonts w:ascii="Cambria Math" w:hAnsi="Cambria Math"/>
          </w:rPr>
          <m:t>h⟶0</m:t>
        </m:r>
      </m:oMath>
      <w:r w:rsidRPr="00CF622F">
        <w:rPr>
          <w:rFonts w:ascii="Cambria Math" w:hAnsi="Cambria Math"/>
        </w:rPr>
        <w:t xml:space="preserve"> . Hal ini berhubungan dengan kenyataan bahwa kemiringan suatu garis tegak tidak terdefinisi.</w:t>
      </w:r>
    </w:p>
    <w:p w:rsidR="00842826" w:rsidRDefault="00842826" w:rsidP="00842826">
      <w:pPr>
        <w:rPr>
          <w:rFonts w:ascii="Cambria Math" w:hAnsi="Cambria Math"/>
          <w:lang w:val="id-ID"/>
        </w:rPr>
      </w:pPr>
    </w:p>
    <w:p w:rsidR="000C0480" w:rsidRPr="000C0480" w:rsidRDefault="000C0480" w:rsidP="00842826">
      <w:pPr>
        <w:rPr>
          <w:rFonts w:ascii="Cambria Math" w:hAnsi="Cambria Math"/>
          <w:lang w:val="id-ID"/>
        </w:rPr>
      </w:pPr>
    </w:p>
    <w:p w:rsidR="00842826" w:rsidRPr="00CF622F" w:rsidRDefault="00842826" w:rsidP="00842826">
      <w:pPr>
        <w:tabs>
          <w:tab w:val="left" w:pos="567"/>
        </w:tabs>
        <w:rPr>
          <w:rFonts w:ascii="Cambria Math" w:hAnsi="Cambria Math"/>
          <w:b/>
          <w:bCs/>
        </w:rPr>
      </w:pPr>
      <w:r w:rsidRPr="00CF622F">
        <w:rPr>
          <w:rFonts w:ascii="Cambria Math" w:hAnsi="Cambria Math"/>
          <w:b/>
          <w:bCs/>
        </w:rPr>
        <w:t xml:space="preserve">III.3. </w:t>
      </w:r>
      <w:r w:rsidRPr="00CF622F">
        <w:rPr>
          <w:rFonts w:ascii="Cambria Math" w:hAnsi="Cambria Math"/>
          <w:b/>
          <w:bCs/>
        </w:rPr>
        <w:tab/>
        <w:t>ATURAN PENCARIAN TURUNAN</w:t>
      </w:r>
    </w:p>
    <w:p w:rsidR="00842826" w:rsidRPr="00CF622F" w:rsidRDefault="00842826" w:rsidP="00842826">
      <w:pPr>
        <w:ind w:firstLine="567"/>
        <w:rPr>
          <w:rFonts w:ascii="Cambria Math" w:hAnsi="Cambria Math"/>
        </w:rPr>
      </w:pPr>
      <w:r w:rsidRPr="00CF622F">
        <w:rPr>
          <w:rFonts w:ascii="Cambria Math" w:hAnsi="Cambria Math"/>
        </w:rPr>
        <w:t>Proses pencarian turunan suatu fungsi langsung dari definisi turunan, yaitu dengan menyusun hasil bagi selisih, yaitu :</w:t>
      </w:r>
    </w:p>
    <w:p w:rsidR="00842826" w:rsidRPr="00CF622F" w:rsidRDefault="00CF46CF" w:rsidP="00842826">
      <w:pPr>
        <w:rPr>
          <w:rFonts w:ascii="Cambria Math" w:hAnsi="Cambria Math"/>
        </w:rPr>
      </w:pPr>
      <m:oMathPara>
        <m:oMath>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x+h</m:t>
                  </m:r>
                </m:e>
              </m:d>
              <m:r>
                <w:rPr>
                  <w:rFonts w:ascii="Cambria Math" w:hAnsi="Cambria Math"/>
                </w:rPr>
                <m:t>-f</m:t>
              </m:r>
              <m:d>
                <m:dPr>
                  <m:ctrlPr>
                    <w:rPr>
                      <w:rFonts w:ascii="Cambria Math" w:hAnsi="Cambria Math"/>
                      <w:i/>
                    </w:rPr>
                  </m:ctrlPr>
                </m:dPr>
                <m:e>
                  <m:r>
                    <w:rPr>
                      <w:rFonts w:ascii="Cambria Math" w:hAnsi="Cambria Math"/>
                    </w:rPr>
                    <m:t>x</m:t>
                  </m:r>
                </m:e>
              </m:d>
            </m:num>
            <m:den>
              <m:r>
                <w:rPr>
                  <w:rFonts w:ascii="Cambria Math" w:hAnsi="Cambria Math"/>
                </w:rPr>
                <m:t>h</m:t>
              </m:r>
            </m:den>
          </m:f>
        </m:oMath>
      </m:oMathPara>
    </w:p>
    <w:p w:rsidR="00842826" w:rsidRPr="00CF622F" w:rsidRDefault="00842826" w:rsidP="00842826">
      <w:pPr>
        <w:rPr>
          <w:rFonts w:ascii="Cambria Math" w:hAnsi="Cambria Math"/>
        </w:rPr>
      </w:pPr>
      <w:r w:rsidRPr="00CF622F">
        <w:rPr>
          <w:rFonts w:ascii="Cambria Math" w:hAnsi="Cambria Math"/>
        </w:rPr>
        <w:t xml:space="preserve">dan menghitung limitnya. Namun, kedua cara ini memerlukan waktu yang lama., sehingga untuk mencari turunan semua fungsi yang nampak rumit dapat dilakukan segera. </w:t>
      </w:r>
    </w:p>
    <w:p w:rsidR="00842826" w:rsidRPr="00CF622F" w:rsidRDefault="00842826" w:rsidP="00842826">
      <w:pPr>
        <w:ind w:firstLine="567"/>
        <w:rPr>
          <w:rFonts w:ascii="Cambria Math" w:hAnsi="Cambria Math"/>
        </w:rPr>
      </w:pPr>
      <w:r w:rsidRPr="00CF622F">
        <w:rPr>
          <w:rFonts w:ascii="Cambria Math" w:hAnsi="Cambria Math"/>
        </w:rPr>
        <w:t xml:space="preserve">Dengan menggunakan beberapa teorema yang dinyatakan dengan aturan. Namun sebelum itu, perlu diingat bahwa pengambilan turunan dari </w:t>
      </w:r>
      <m:oMath>
        <m:r>
          <w:rPr>
            <w:rFonts w:ascii="Cambria Math" w:hAnsi="Cambria Math"/>
          </w:rPr>
          <m:t>f</m:t>
        </m:r>
      </m:oMath>
      <w:r w:rsidRPr="00CF622F">
        <w:rPr>
          <w:rFonts w:ascii="Cambria Math" w:hAnsi="Cambria Math"/>
        </w:rPr>
        <w:t xml:space="preserve"> (pendiferensialan</w:t>
      </w:r>
      <m:oMath>
        <m:r>
          <w:rPr>
            <w:rFonts w:ascii="Cambria Math" w:hAnsi="Cambria Math"/>
          </w:rPr>
          <m:t xml:space="preserve"> f</m:t>
        </m:r>
      </m:oMath>
      <w:r w:rsidRPr="00CF622F">
        <w:rPr>
          <w:rFonts w:ascii="Cambria Math" w:hAnsi="Cambria Math"/>
        </w:rPr>
        <w:t xml:space="preserve">) merupakan pengoperasian pada </w:t>
      </w:r>
      <m:oMath>
        <m:r>
          <w:rPr>
            <w:rFonts w:ascii="Cambria Math" w:hAnsi="Cambria Math"/>
          </w:rPr>
          <m:t>f</m:t>
        </m:r>
      </m:oMath>
      <w:r w:rsidRPr="00CF622F">
        <w:rPr>
          <w:rFonts w:ascii="Cambria Math" w:hAnsi="Cambria Math"/>
        </w:rPr>
        <w:t xml:space="preserve"> untuk menghasilkan </w:t>
      </w:r>
      <m:oMath>
        <m:r>
          <w:rPr>
            <w:rFonts w:ascii="Cambria Math" w:hAnsi="Cambria Math"/>
          </w:rPr>
          <m:t>f</m:t>
        </m:r>
      </m:oMath>
      <w:r w:rsidRPr="00CF622F">
        <w:rPr>
          <w:rFonts w:ascii="Cambria Math" w:hAnsi="Cambria Math"/>
        </w:rPr>
        <w:t>. Sehingga sering menggunakan Dx untuk menunjukkan operasi ini.</w:t>
      </w:r>
    </w:p>
    <w:p w:rsidR="00842826" w:rsidRPr="00CF622F" w:rsidRDefault="00842826" w:rsidP="00842826">
      <w:pPr>
        <w:jc w:val="center"/>
        <w:rPr>
          <w:rFonts w:ascii="Cambria Math" w:hAnsi="Cambria Math"/>
        </w:rPr>
      </w:pPr>
      <w:r w:rsidRPr="00CF622F">
        <w:rPr>
          <w:rFonts w:ascii="Cambria Math" w:hAnsi="Cambria Math"/>
          <w:noProof/>
          <w:lang w:eastAsia="en-US"/>
        </w:rPr>
        <w:drawing>
          <wp:inline distT="0" distB="0" distL="0" distR="0">
            <wp:extent cx="2350008" cy="713232"/>
            <wp:effectExtent l="19050" t="0" r="0" b="0"/>
            <wp:docPr id="92" name="Picture 6" descr="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7.jpg"/>
                    <pic:cNvPicPr/>
                  </pic:nvPicPr>
                  <pic:blipFill>
                    <a:blip r:embed="rId138"/>
                    <a:stretch>
                      <a:fillRect/>
                    </a:stretch>
                  </pic:blipFill>
                  <pic:spPr>
                    <a:xfrm>
                      <a:off x="0" y="0"/>
                      <a:ext cx="2350008" cy="713232"/>
                    </a:xfrm>
                    <a:prstGeom prst="rect">
                      <a:avLst/>
                    </a:prstGeom>
                  </pic:spPr>
                </pic:pic>
              </a:graphicData>
            </a:graphic>
          </wp:inline>
        </w:drawing>
      </w:r>
    </w:p>
    <w:p w:rsidR="00842826" w:rsidRPr="00CF622F" w:rsidRDefault="00842826" w:rsidP="00842826">
      <w:pPr>
        <w:ind w:firstLine="567"/>
        <w:rPr>
          <w:rFonts w:ascii="Cambria Math" w:hAnsi="Cambria Math"/>
        </w:rPr>
      </w:pPr>
      <w:r w:rsidRPr="00CF622F">
        <w:rPr>
          <w:rFonts w:ascii="Cambria Math" w:hAnsi="Cambria Math"/>
        </w:rPr>
        <w:t xml:space="preserve">Dapat juga dituliskan dalam bentuk : </w:t>
      </w:r>
      <m:oMath>
        <m:r>
          <w:rPr>
            <w:rFonts w:ascii="Cambria Math" w:hAnsi="Cambria Math"/>
          </w:rPr>
          <m:t>Dxf=f'</m:t>
        </m:r>
      </m:oMath>
      <w:r w:rsidRPr="00CF622F">
        <w:rPr>
          <w:rFonts w:ascii="Cambria Math" w:hAnsi="Cambria Math"/>
        </w:rPr>
        <w:t xml:space="preserve"> atau </w:t>
      </w:r>
      <m:oMath>
        <m:r>
          <w:rPr>
            <w:rFonts w:ascii="Cambria Math" w:hAnsi="Cambria Math"/>
          </w:rPr>
          <m:t>Dxf</m:t>
        </m:r>
        <m:d>
          <m:dPr>
            <m:ctrlPr>
              <w:rPr>
                <w:rFonts w:ascii="Cambria Math" w:hAnsi="Cambria Math"/>
                <w:i/>
              </w:rPr>
            </m:ctrlPr>
          </m:dPr>
          <m:e>
            <m:r>
              <w:rPr>
                <w:rFonts w:ascii="Cambria Math" w:hAnsi="Cambria Math"/>
              </w:rPr>
              <m:t>x</m:t>
            </m:r>
          </m:e>
        </m:d>
        <m:r>
          <w:rPr>
            <w:rFonts w:ascii="Cambria Math" w:hAnsi="Cambria Math"/>
          </w:rPr>
          <m:t>=f'</m:t>
        </m:r>
        <m:d>
          <m:dPr>
            <m:ctrlPr>
              <w:rPr>
                <w:rFonts w:ascii="Cambria Math" w:hAnsi="Cambria Math"/>
                <w:i/>
              </w:rPr>
            </m:ctrlPr>
          </m:dPr>
          <m:e>
            <m:r>
              <w:rPr>
                <w:rFonts w:ascii="Cambria Math" w:hAnsi="Cambria Math"/>
              </w:rPr>
              <m:t>x</m:t>
            </m:r>
          </m:e>
        </m:d>
      </m:oMath>
      <w:r w:rsidRPr="00CF622F">
        <w:rPr>
          <w:rFonts w:ascii="Cambria Math" w:hAnsi="Cambria Math"/>
        </w:rPr>
        <w:t>. Teorema di bawah ini dinyatakan dalam cara penulisan fungsional dan dalam cara penulisan operator Dx.</w:t>
      </w:r>
    </w:p>
    <w:p w:rsidR="00842826" w:rsidRPr="00CF622F" w:rsidRDefault="00842826" w:rsidP="00842826">
      <w:pPr>
        <w:rPr>
          <w:rFonts w:ascii="Cambria Math" w:hAnsi="Cambria Math"/>
        </w:rPr>
      </w:pPr>
      <w:r w:rsidRPr="00CF622F">
        <w:rPr>
          <w:rFonts w:ascii="Cambria Math" w:hAnsi="Cambria Math"/>
        </w:rPr>
        <w:t>Dilakukan dengan menggunakan beberapa teorema, yaitu :</w:t>
      </w:r>
    </w:p>
    <w:p w:rsidR="00842826" w:rsidRPr="00CF622F" w:rsidRDefault="00842826" w:rsidP="00067B6C">
      <w:pPr>
        <w:pStyle w:val="ListParagraph"/>
        <w:widowControl w:val="0"/>
        <w:numPr>
          <w:ilvl w:val="0"/>
          <w:numId w:val="63"/>
        </w:numPr>
        <w:kinsoku w:val="0"/>
        <w:rPr>
          <w:rFonts w:ascii="Cambria Math" w:hAnsi="Cambria Math"/>
        </w:rPr>
      </w:pPr>
      <w:r w:rsidRPr="00CF622F">
        <w:rPr>
          <w:rFonts w:ascii="Cambria Math" w:hAnsi="Cambria Math"/>
        </w:rPr>
        <w:t>Aturan Fungsi Konstanta</w:t>
      </w:r>
    </w:p>
    <w:p w:rsidR="00842826" w:rsidRPr="00CF622F" w:rsidRDefault="00842826" w:rsidP="00842826">
      <w:pPr>
        <w:ind w:left="360"/>
        <w:rPr>
          <w:rFonts w:ascii="Cambria Math" w:hAnsi="Cambria Math"/>
        </w:rPr>
      </w:pPr>
      <w:r w:rsidRPr="00CF622F">
        <w:rPr>
          <w:rFonts w:ascii="Cambria Math" w:hAnsi="Cambria Math"/>
        </w:rPr>
        <w:t xml:space="preserve">Jika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=k</m:t>
        </m:r>
      </m:oMath>
      <w:r w:rsidRPr="00CF622F">
        <w:rPr>
          <w:rFonts w:ascii="Cambria Math" w:hAnsi="Cambria Math"/>
        </w:rPr>
        <w:t xml:space="preserve"> dengan </w:t>
      </w:r>
      <m:oMath>
        <m:r>
          <w:rPr>
            <w:rFonts w:ascii="Cambria Math" w:hAnsi="Cambria Math"/>
          </w:rPr>
          <m:t>k</m:t>
        </m:r>
      </m:oMath>
      <w:r w:rsidRPr="00CF622F">
        <w:rPr>
          <w:rFonts w:ascii="Cambria Math" w:hAnsi="Cambria Math"/>
        </w:rPr>
        <w:t xml:space="preserve"> suatu konstanta, maka untuk sembarang </w:t>
      </w:r>
      <m:oMath>
        <m:r>
          <w:rPr>
            <w:rFonts w:ascii="Cambria Math" w:hAnsi="Cambria Math"/>
          </w:rPr>
          <m:t>x, f(x)=0</m:t>
        </m:r>
      </m:oMath>
      <w:r w:rsidRPr="00CF622F">
        <w:rPr>
          <w:rFonts w:ascii="Cambria Math" w:hAnsi="Cambria Math"/>
        </w:rPr>
        <w:t xml:space="preserve">, yaitu </w:t>
      </w:r>
      <m:oMath>
        <m:r>
          <w:rPr>
            <w:rFonts w:ascii="Cambria Math" w:hAnsi="Cambria Math"/>
          </w:rPr>
          <m:t>Dx(k)=0</m:t>
        </m:r>
      </m:oMath>
      <w:r w:rsidRPr="00CF622F">
        <w:rPr>
          <w:rFonts w:ascii="Cambria Math" w:hAnsi="Cambria Math"/>
        </w:rPr>
        <w:t>.</w:t>
      </w:r>
    </w:p>
    <w:p w:rsidR="00842826" w:rsidRPr="00CF622F" w:rsidRDefault="00842826" w:rsidP="00842826">
      <w:pPr>
        <w:ind w:left="360"/>
        <w:rPr>
          <w:rFonts w:ascii="Cambria Math" w:hAnsi="Cambria Math"/>
        </w:rPr>
      </w:pPr>
      <w:r w:rsidRPr="00CF622F">
        <w:rPr>
          <w:rFonts w:ascii="Cambria Math" w:hAnsi="Cambria Math"/>
          <w:noProof/>
          <w:lang w:eastAsia="en-US"/>
        </w:rPr>
        <w:lastRenderedPageBreak/>
        <w:drawing>
          <wp:inline distT="0" distB="0" distL="0" distR="0">
            <wp:extent cx="2011680" cy="1664208"/>
            <wp:effectExtent l="19050" t="0" r="7620" b="0"/>
            <wp:docPr id="98" name="Picture 7" descr="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8.jpg"/>
                    <pic:cNvPicPr/>
                  </pic:nvPicPr>
                  <pic:blipFill>
                    <a:blip r:embed="rId139"/>
                    <a:stretch>
                      <a:fillRect/>
                    </a:stretch>
                  </pic:blipFill>
                  <pic:spPr>
                    <a:xfrm>
                      <a:off x="0" y="0"/>
                      <a:ext cx="2011680" cy="1664208"/>
                    </a:xfrm>
                    <a:prstGeom prst="rect">
                      <a:avLst/>
                    </a:prstGeom>
                  </pic:spPr>
                </pic:pic>
              </a:graphicData>
            </a:graphic>
          </wp:inline>
        </w:drawing>
      </w:r>
    </w:p>
    <w:p w:rsidR="00842826" w:rsidRPr="00CF622F" w:rsidRDefault="00842826" w:rsidP="00067B6C">
      <w:pPr>
        <w:pStyle w:val="ListParagraph"/>
        <w:widowControl w:val="0"/>
        <w:numPr>
          <w:ilvl w:val="0"/>
          <w:numId w:val="63"/>
        </w:numPr>
        <w:kinsoku w:val="0"/>
        <w:rPr>
          <w:rFonts w:ascii="Cambria Math" w:hAnsi="Cambria Math"/>
        </w:rPr>
      </w:pPr>
      <w:r w:rsidRPr="00CF622F">
        <w:rPr>
          <w:rFonts w:ascii="Cambria Math" w:hAnsi="Cambria Math"/>
        </w:rPr>
        <w:t>Aturan Fungsi Identitas</w:t>
      </w:r>
    </w:p>
    <w:p w:rsidR="00842826" w:rsidRPr="00CF622F" w:rsidRDefault="00842826" w:rsidP="00842826">
      <w:pPr>
        <w:ind w:left="360"/>
        <w:rPr>
          <w:rFonts w:ascii="Cambria Math" w:hAnsi="Cambria Math"/>
        </w:rPr>
      </w:pPr>
      <w:r w:rsidRPr="00CF622F">
        <w:rPr>
          <w:rFonts w:ascii="Cambria Math" w:hAnsi="Cambria Math"/>
        </w:rPr>
        <w:t xml:space="preserve">Jika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=x</m:t>
        </m:r>
      </m:oMath>
      <w:r w:rsidRPr="00CF622F">
        <w:rPr>
          <w:rFonts w:ascii="Cambria Math" w:hAnsi="Cambria Math"/>
        </w:rPr>
        <w:t xml:space="preserve">, maka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=1</m:t>
        </m:r>
      </m:oMath>
      <w:r w:rsidRPr="00CF622F">
        <w:rPr>
          <w:rFonts w:ascii="Cambria Math" w:hAnsi="Cambria Math"/>
        </w:rPr>
        <w:t xml:space="preserve">, yaitu </w:t>
      </w:r>
      <m:oMath>
        <m:r>
          <w:rPr>
            <w:rFonts w:ascii="Cambria Math" w:hAnsi="Cambria Math"/>
          </w:rPr>
          <m:t>Dx</m:t>
        </m:r>
        <m:d>
          <m:dPr>
            <m:ctrlPr>
              <w:rPr>
                <w:rFonts w:ascii="Cambria Math" w:hAnsi="Cambria Math"/>
                <w:i/>
              </w:rPr>
            </m:ctrlPr>
          </m:dPr>
          <m:e>
            <m:r>
              <w:rPr>
                <w:rFonts w:ascii="Cambria Math" w:hAnsi="Cambria Math"/>
              </w:rPr>
              <m:t>x</m:t>
            </m:r>
          </m:e>
        </m:d>
        <m:r>
          <w:rPr>
            <w:rFonts w:ascii="Cambria Math" w:hAnsi="Cambria Math"/>
          </w:rPr>
          <m:t>=1</m:t>
        </m:r>
      </m:oMath>
      <w:r w:rsidRPr="00CF622F">
        <w:rPr>
          <w:rFonts w:ascii="Cambria Math" w:hAnsi="Cambria Math"/>
        </w:rPr>
        <w:t>.</w:t>
      </w:r>
    </w:p>
    <w:p w:rsidR="00842826" w:rsidRPr="00CF622F" w:rsidRDefault="00842826" w:rsidP="00842826">
      <w:pPr>
        <w:ind w:left="360"/>
        <w:rPr>
          <w:rFonts w:ascii="Cambria Math" w:hAnsi="Cambria Math"/>
        </w:rPr>
      </w:pPr>
      <w:r w:rsidRPr="00CF622F">
        <w:rPr>
          <w:rFonts w:ascii="Cambria Math" w:hAnsi="Cambria Math"/>
          <w:noProof/>
          <w:lang w:eastAsia="en-US"/>
        </w:rPr>
        <w:drawing>
          <wp:inline distT="0" distB="0" distL="0" distR="0">
            <wp:extent cx="1938528" cy="1627632"/>
            <wp:effectExtent l="19050" t="0" r="4572" b="0"/>
            <wp:docPr id="99" name="Picture 8" descr="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9.jpg"/>
                    <pic:cNvPicPr/>
                  </pic:nvPicPr>
                  <pic:blipFill>
                    <a:blip r:embed="rId140"/>
                    <a:stretch>
                      <a:fillRect/>
                    </a:stretch>
                  </pic:blipFill>
                  <pic:spPr>
                    <a:xfrm>
                      <a:off x="0" y="0"/>
                      <a:ext cx="1938528" cy="1627632"/>
                    </a:xfrm>
                    <a:prstGeom prst="rect">
                      <a:avLst/>
                    </a:prstGeom>
                  </pic:spPr>
                </pic:pic>
              </a:graphicData>
            </a:graphic>
          </wp:inline>
        </w:drawing>
      </w:r>
    </w:p>
    <w:p w:rsidR="00842826" w:rsidRPr="00CF622F" w:rsidRDefault="00842826" w:rsidP="00067B6C">
      <w:pPr>
        <w:pStyle w:val="ListParagraph"/>
        <w:widowControl w:val="0"/>
        <w:numPr>
          <w:ilvl w:val="0"/>
          <w:numId w:val="63"/>
        </w:numPr>
        <w:kinsoku w:val="0"/>
        <w:rPr>
          <w:rFonts w:ascii="Cambria Math" w:hAnsi="Cambria Math"/>
        </w:rPr>
      </w:pPr>
      <w:r w:rsidRPr="00CF622F">
        <w:rPr>
          <w:rFonts w:ascii="Cambria Math" w:hAnsi="Cambria Math"/>
        </w:rPr>
        <w:t>Aturan Pangkat</w:t>
      </w:r>
    </w:p>
    <w:p w:rsidR="00842826" w:rsidRPr="00CF622F" w:rsidRDefault="00842826" w:rsidP="00842826">
      <w:pPr>
        <w:ind w:left="360"/>
        <w:rPr>
          <w:rFonts w:ascii="Cambria Math" w:hAnsi="Cambria Math"/>
        </w:rPr>
      </w:pPr>
      <w:r w:rsidRPr="00CF622F">
        <w:rPr>
          <w:rFonts w:ascii="Cambria Math" w:hAnsi="Cambria Math"/>
        </w:rPr>
        <w:t xml:space="preserve">Jika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=x"</m:t>
        </m:r>
      </m:oMath>
      <w:r w:rsidRPr="00CF622F">
        <w:rPr>
          <w:rFonts w:ascii="Cambria Math" w:hAnsi="Cambria Math"/>
        </w:rPr>
        <w:t xml:space="preserve"> dengan n bilangan bulat positif, maka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=n</m:t>
        </m:r>
        <m:sSup>
          <m:sSupPr>
            <m:ctrlPr>
              <w:rPr>
                <w:rFonts w:ascii="Cambria Math" w:hAnsi="Cambria Math"/>
                <w:i/>
              </w:rPr>
            </m:ctrlPr>
          </m:sSupPr>
          <m:e>
            <m:r>
              <w:rPr>
                <w:rFonts w:ascii="Cambria Math" w:hAnsi="Cambria Math"/>
              </w:rPr>
              <m:t>x</m:t>
            </m:r>
          </m:e>
          <m:sup>
            <m:r>
              <w:rPr>
                <w:rFonts w:ascii="Cambria Math" w:hAnsi="Cambria Math"/>
              </w:rPr>
              <m:t>n-1</m:t>
            </m:r>
          </m:sup>
        </m:sSup>
      </m:oMath>
      <w:r w:rsidRPr="00CF622F">
        <w:rPr>
          <w:rFonts w:ascii="Cambria Math" w:hAnsi="Cambria Math"/>
        </w:rPr>
        <w:t>, yaitu :</w:t>
      </w:r>
    </w:p>
    <w:p w:rsidR="00842826" w:rsidRPr="00CF622F" w:rsidRDefault="00842826" w:rsidP="00842826">
      <w:pPr>
        <w:ind w:left="360"/>
        <w:rPr>
          <w:rFonts w:ascii="Cambria Math" w:hAnsi="Cambria Math"/>
        </w:rPr>
      </w:pPr>
      <m:oMathPara>
        <m:oMathParaPr>
          <m:jc m:val="left"/>
        </m:oMathParaPr>
        <m:oMath>
          <m:r>
            <w:rPr>
              <w:rFonts w:ascii="Cambria Math" w:hAnsi="Cambria Math"/>
            </w:rPr>
            <m:t>Dx</m:t>
          </m:r>
          <m:d>
            <m:dPr>
              <m:ctrlPr>
                <w:rPr>
                  <w:rFonts w:ascii="Cambria Math" w:hAnsi="Cambria Math"/>
                  <w:i/>
                </w:rPr>
              </m:ctrlPr>
            </m:dPr>
            <m:e>
              <m:r>
                <w:rPr>
                  <w:rFonts w:ascii="Cambria Math" w:hAnsi="Cambria Math"/>
                </w:rPr>
                <m:t>x"</m:t>
              </m:r>
            </m:e>
          </m:d>
          <m:r>
            <w:rPr>
              <w:rFonts w:ascii="Cambria Math" w:hAnsi="Cambria Math"/>
            </w:rPr>
            <m:t>=n</m:t>
          </m:r>
          <m:sSup>
            <m:sSupPr>
              <m:ctrlPr>
                <w:rPr>
                  <w:rFonts w:ascii="Cambria Math" w:hAnsi="Cambria Math"/>
                  <w:i/>
                </w:rPr>
              </m:ctrlPr>
            </m:sSupPr>
            <m:e>
              <m:r>
                <w:rPr>
                  <w:rFonts w:ascii="Cambria Math" w:hAnsi="Cambria Math"/>
                </w:rPr>
                <m:t>x</m:t>
              </m:r>
            </m:e>
            <m:sup>
              <m:r>
                <w:rPr>
                  <w:rFonts w:ascii="Cambria Math" w:hAnsi="Cambria Math"/>
                </w:rPr>
                <m:t>n-1</m:t>
              </m:r>
            </m:sup>
          </m:sSup>
        </m:oMath>
      </m:oMathPara>
    </w:p>
    <w:p w:rsidR="00842826" w:rsidRPr="00CF622F" w:rsidRDefault="00842826" w:rsidP="00067B6C">
      <w:pPr>
        <w:pStyle w:val="ListParagraph"/>
        <w:widowControl w:val="0"/>
        <w:numPr>
          <w:ilvl w:val="0"/>
          <w:numId w:val="63"/>
        </w:numPr>
        <w:kinsoku w:val="0"/>
        <w:rPr>
          <w:rFonts w:ascii="Cambria Math" w:hAnsi="Cambria Math"/>
        </w:rPr>
      </w:pPr>
      <w:r w:rsidRPr="00CF622F">
        <w:rPr>
          <w:rFonts w:ascii="Cambria Math" w:hAnsi="Cambria Math"/>
        </w:rPr>
        <w:t>Aturan Kelipatan Konstanta</w:t>
      </w:r>
    </w:p>
    <w:p w:rsidR="00842826" w:rsidRDefault="00842826" w:rsidP="00842826">
      <w:pPr>
        <w:pStyle w:val="ListParagraph"/>
        <w:ind w:left="360"/>
        <w:rPr>
          <w:rFonts w:ascii="Cambria Math" w:hAnsi="Cambria Math"/>
          <w:lang w:val="id-ID"/>
        </w:rPr>
      </w:pPr>
      <w:r w:rsidRPr="00CF622F">
        <w:rPr>
          <w:rFonts w:ascii="Cambria Math" w:hAnsi="Cambria Math"/>
        </w:rPr>
        <w:t xml:space="preserve">Jika </w:t>
      </w:r>
      <m:oMath>
        <m:r>
          <w:rPr>
            <w:rFonts w:ascii="Cambria Math" w:hAnsi="Cambria Math"/>
          </w:rPr>
          <m:t>k</m:t>
        </m:r>
      </m:oMath>
      <w:r w:rsidRPr="00CF622F">
        <w:rPr>
          <w:rFonts w:ascii="Cambria Math" w:hAnsi="Cambria Math"/>
        </w:rPr>
        <w:t xml:space="preserve"> suatu konstanta dan </w:t>
      </w:r>
      <m:oMath>
        <m:r>
          <w:rPr>
            <w:rFonts w:ascii="Cambria Math" w:hAnsi="Cambria Math"/>
          </w:rPr>
          <m:t>f</m:t>
        </m:r>
      </m:oMath>
      <w:r w:rsidRPr="00CF622F">
        <w:rPr>
          <w:rFonts w:ascii="Cambria Math" w:hAnsi="Cambria Math"/>
        </w:rPr>
        <w:t xml:space="preserve"> suatu fungsi yang terdiferensialkan, maka </w:t>
      </w:r>
      <m:oMath>
        <m:sSup>
          <m:sSupPr>
            <m:ctrlPr>
              <w:rPr>
                <w:rFonts w:ascii="Cambria Math" w:hAnsi="Cambria Math"/>
                <w:i/>
              </w:rPr>
            </m:ctrlPr>
          </m:sSupPr>
          <m:e>
            <m:d>
              <m:dPr>
                <m:ctrlPr>
                  <w:rPr>
                    <w:rFonts w:ascii="Cambria Math" w:hAnsi="Cambria Math"/>
                    <w:i/>
                  </w:rPr>
                </m:ctrlPr>
              </m:dPr>
              <m:e>
                <m:r>
                  <w:rPr>
                    <w:rFonts w:ascii="Cambria Math" w:hAnsi="Cambria Math"/>
                  </w:rPr>
                  <m:t>kf</m:t>
                </m:r>
              </m:e>
            </m:d>
          </m:e>
          <m:sup>
            <m:r>
              <w:rPr>
                <w:rFonts w:ascii="Cambria Math" w:hAnsi="Cambria Math"/>
              </w:rPr>
              <m:t>'</m:t>
            </m:r>
          </m:sup>
        </m:sSup>
        <m:d>
          <m:dPr>
            <m:ctrlPr>
              <w:rPr>
                <w:rFonts w:ascii="Cambria Math" w:hAnsi="Cambria Math"/>
                <w:i/>
              </w:rPr>
            </m:ctrlPr>
          </m:dPr>
          <m:e>
            <m:r>
              <w:rPr>
                <w:rFonts w:ascii="Cambria Math" w:hAnsi="Cambria Math"/>
              </w:rPr>
              <m:t>x</m:t>
            </m:r>
          </m:e>
        </m:d>
        <m:r>
          <w:rPr>
            <w:rFonts w:ascii="Cambria Math" w:hAnsi="Cambria Math"/>
          </w:rPr>
          <m:t>=k, f'</m:t>
        </m:r>
        <m:d>
          <m:dPr>
            <m:ctrlPr>
              <w:rPr>
                <w:rFonts w:ascii="Cambria Math" w:hAnsi="Cambria Math"/>
                <w:i/>
              </w:rPr>
            </m:ctrlPr>
          </m:dPr>
          <m:e>
            <m:r>
              <w:rPr>
                <w:rFonts w:ascii="Cambria Math" w:hAnsi="Cambria Math"/>
              </w:rPr>
              <m:t>x</m:t>
            </m:r>
          </m:e>
        </m:d>
      </m:oMath>
      <w:r w:rsidRPr="00CF622F">
        <w:rPr>
          <w:rFonts w:ascii="Cambria Math" w:hAnsi="Cambria Math"/>
        </w:rPr>
        <w:t xml:space="preserve">, yaitu : </w:t>
      </w:r>
      <m:oMath>
        <m:r>
          <w:rPr>
            <w:rFonts w:ascii="Cambria Math" w:hAnsi="Cambria Math"/>
          </w:rPr>
          <m:t>Dx</m:t>
        </m:r>
        <m:d>
          <m:dPr>
            <m:begChr m:val="["/>
            <m:endChr m:val="]"/>
            <m:ctrlPr>
              <w:rPr>
                <w:rFonts w:ascii="Cambria Math" w:hAnsi="Cambria Math"/>
                <w:i/>
              </w:rPr>
            </m:ctrlPr>
          </m:dPr>
          <m:e>
            <m:r>
              <w:rPr>
                <w:rFonts w:ascii="Cambria Math" w:hAnsi="Cambria Math"/>
              </w:rPr>
              <m:t>k.f</m:t>
            </m:r>
            <m:d>
              <m:dPr>
                <m:ctrlPr>
                  <w:rPr>
                    <w:rFonts w:ascii="Cambria Math" w:hAnsi="Cambria Math"/>
                    <w:i/>
                  </w:rPr>
                </m:ctrlPr>
              </m:dPr>
              <m:e>
                <m:r>
                  <w:rPr>
                    <w:rFonts w:ascii="Cambria Math" w:hAnsi="Cambria Math"/>
                  </w:rPr>
                  <m:t>x</m:t>
                </m:r>
              </m:e>
            </m:d>
          </m:e>
        </m:d>
        <m:r>
          <w:rPr>
            <w:rFonts w:ascii="Cambria Math" w:hAnsi="Cambria Math"/>
          </w:rPr>
          <m:t>=k.Dxf</m:t>
        </m:r>
        <m:d>
          <m:dPr>
            <m:ctrlPr>
              <w:rPr>
                <w:rFonts w:ascii="Cambria Math" w:hAnsi="Cambria Math"/>
                <w:i/>
              </w:rPr>
            </m:ctrlPr>
          </m:dPr>
          <m:e>
            <m:r>
              <w:rPr>
                <w:rFonts w:ascii="Cambria Math" w:hAnsi="Cambria Math"/>
              </w:rPr>
              <m:t>x</m:t>
            </m:r>
          </m:e>
        </m:d>
      </m:oMath>
      <w:r w:rsidRPr="00CF622F">
        <w:rPr>
          <w:rFonts w:ascii="Cambria Math" w:hAnsi="Cambria Math"/>
        </w:rPr>
        <w:t xml:space="preserve">. Hal tersebut berarti suatu pengali konstanta </w:t>
      </w:r>
      <w:r w:rsidRPr="00CF622F">
        <w:rPr>
          <w:rFonts w:ascii="Cambria Math" w:hAnsi="Cambria Math"/>
          <w:i/>
          <w:iCs/>
        </w:rPr>
        <w:t>k</w:t>
      </w:r>
      <w:r w:rsidRPr="00CF622F">
        <w:rPr>
          <w:rFonts w:ascii="Cambria Math" w:hAnsi="Cambria Math"/>
        </w:rPr>
        <w:t xml:space="preserve"> dapat diseberangkan melewati operator </w:t>
      </w:r>
      <w:r w:rsidRPr="00CF622F">
        <w:rPr>
          <w:rFonts w:ascii="Cambria Math" w:hAnsi="Cambria Math"/>
          <w:i/>
          <w:iCs/>
        </w:rPr>
        <w:t>Dx</w:t>
      </w:r>
      <w:r w:rsidRPr="00CF622F">
        <w:rPr>
          <w:rFonts w:ascii="Cambria Math" w:hAnsi="Cambria Math"/>
        </w:rPr>
        <w:t>.</w:t>
      </w:r>
    </w:p>
    <w:p w:rsidR="0005204B" w:rsidRPr="0005204B" w:rsidRDefault="0005204B" w:rsidP="00842826">
      <w:pPr>
        <w:pStyle w:val="ListParagraph"/>
        <w:ind w:left="360"/>
        <w:rPr>
          <w:rFonts w:ascii="Cambria Math" w:hAnsi="Cambria Math"/>
          <w:lang w:val="id-ID"/>
        </w:rPr>
      </w:pPr>
    </w:p>
    <w:p w:rsidR="00842826" w:rsidRPr="00CF622F" w:rsidRDefault="00842826" w:rsidP="00067B6C">
      <w:pPr>
        <w:pStyle w:val="ListParagraph"/>
        <w:widowControl w:val="0"/>
        <w:numPr>
          <w:ilvl w:val="0"/>
          <w:numId w:val="63"/>
        </w:numPr>
        <w:kinsoku w:val="0"/>
        <w:rPr>
          <w:rFonts w:ascii="Cambria Math" w:hAnsi="Cambria Math"/>
        </w:rPr>
      </w:pPr>
      <w:r w:rsidRPr="00CF622F">
        <w:rPr>
          <w:rFonts w:ascii="Cambria Math" w:hAnsi="Cambria Math"/>
        </w:rPr>
        <w:t>Aturan Jumlah</w:t>
      </w:r>
    </w:p>
    <w:p w:rsidR="00842826" w:rsidRPr="00CF622F" w:rsidRDefault="00842826" w:rsidP="00842826">
      <w:pPr>
        <w:pStyle w:val="ListParagraph"/>
        <w:ind w:left="360"/>
        <w:rPr>
          <w:rFonts w:ascii="Cambria Math" w:hAnsi="Cambria Math"/>
        </w:rPr>
      </w:pPr>
      <w:r w:rsidRPr="00CF622F">
        <w:rPr>
          <w:rFonts w:ascii="Cambria Math" w:hAnsi="Cambria Math"/>
        </w:rPr>
        <w:t xml:space="preserve">Jika </w:t>
      </w:r>
      <w:r w:rsidRPr="00CF622F">
        <w:rPr>
          <w:rFonts w:ascii="Cambria Math" w:hAnsi="Cambria Math"/>
          <w:i/>
          <w:iCs/>
        </w:rPr>
        <w:t>f</w:t>
      </w:r>
      <w:r w:rsidRPr="00CF622F">
        <w:rPr>
          <w:rFonts w:ascii="Cambria Math" w:hAnsi="Cambria Math"/>
        </w:rPr>
        <w:t xml:space="preserve"> dan </w:t>
      </w:r>
      <w:r w:rsidRPr="00CF622F">
        <w:rPr>
          <w:rFonts w:ascii="Cambria Math" w:hAnsi="Cambria Math"/>
          <w:i/>
          <w:iCs/>
        </w:rPr>
        <w:t>g</w:t>
      </w:r>
      <w:r w:rsidRPr="00CF622F">
        <w:rPr>
          <w:rFonts w:ascii="Cambria Math" w:hAnsi="Cambria Math"/>
        </w:rPr>
        <w:t xml:space="preserve"> adalah fungsi-fungsi yang terdiferensialkan, maka </w:t>
      </w:r>
      <m:oMath>
        <m:sSup>
          <m:sSupPr>
            <m:ctrlPr>
              <w:rPr>
                <w:rFonts w:ascii="Cambria Math" w:hAnsi="Cambria Math"/>
                <w:i/>
              </w:rPr>
            </m:ctrlPr>
          </m:sSupPr>
          <m:e>
            <m:d>
              <m:dPr>
                <m:ctrlPr>
                  <w:rPr>
                    <w:rFonts w:ascii="Cambria Math" w:hAnsi="Cambria Math"/>
                    <w:i/>
                  </w:rPr>
                </m:ctrlPr>
              </m:dPr>
              <m:e>
                <m:r>
                  <w:rPr>
                    <w:rFonts w:ascii="Cambria Math" w:hAnsi="Cambria Math"/>
                  </w:rPr>
                  <m:t>f+g</m:t>
                </m:r>
              </m:e>
            </m:d>
          </m:e>
          <m:sup>
            <m:r>
              <w:rPr>
                <w:rFonts w:ascii="Cambria Math" w:hAnsi="Cambria Math"/>
              </w:rPr>
              <m:t>'</m:t>
            </m:r>
          </m:sup>
        </m:sSup>
        <m:d>
          <m:dPr>
            <m:ctrlPr>
              <w:rPr>
                <w:rFonts w:ascii="Cambria Math" w:hAnsi="Cambria Math"/>
                <w:i/>
              </w:rPr>
            </m:ctrlPr>
          </m:dPr>
          <m:e>
            <m:r>
              <w:rPr>
                <w:rFonts w:ascii="Cambria Math" w:hAnsi="Cambria Math"/>
              </w:rPr>
              <m:t>x</m:t>
            </m:r>
          </m:e>
        </m:d>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oMath>
      <w:r w:rsidRPr="00CF622F">
        <w:rPr>
          <w:rFonts w:ascii="Cambria Math" w:hAnsi="Cambria Math"/>
        </w:rPr>
        <w:t xml:space="preserve">, yaitu : </w:t>
      </w:r>
      <m:oMath>
        <m:r>
          <w:rPr>
            <w:rFonts w:ascii="Cambria Math" w:hAnsi="Cambria Math"/>
          </w:rPr>
          <m:t>Dx</m:t>
        </m:r>
        <m:d>
          <m:dPr>
            <m:begChr m:val="["/>
            <m:endChr m:val="]"/>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d>
        <m:r>
          <w:rPr>
            <w:rFonts w:ascii="Cambria Math" w:hAnsi="Cambria Math"/>
          </w:rPr>
          <m:t>=Dx f</m:t>
        </m:r>
        <m:d>
          <m:dPr>
            <m:ctrlPr>
              <w:rPr>
                <w:rFonts w:ascii="Cambria Math" w:hAnsi="Cambria Math"/>
                <w:i/>
              </w:rPr>
            </m:ctrlPr>
          </m:dPr>
          <m:e>
            <m:r>
              <w:rPr>
                <w:rFonts w:ascii="Cambria Math" w:hAnsi="Cambria Math"/>
              </w:rPr>
              <m:t>x</m:t>
            </m:r>
          </m:e>
        </m:d>
        <m:r>
          <w:rPr>
            <w:rFonts w:ascii="Cambria Math" w:hAnsi="Cambria Math"/>
          </w:rPr>
          <m:t>+Dx g</m:t>
        </m:r>
        <m:d>
          <m:dPr>
            <m:ctrlPr>
              <w:rPr>
                <w:rFonts w:ascii="Cambria Math" w:hAnsi="Cambria Math"/>
                <w:i/>
              </w:rPr>
            </m:ctrlPr>
          </m:dPr>
          <m:e>
            <m:r>
              <w:rPr>
                <w:rFonts w:ascii="Cambria Math" w:hAnsi="Cambria Math"/>
              </w:rPr>
              <m:t>x</m:t>
            </m:r>
          </m:e>
        </m:d>
      </m:oMath>
      <w:r w:rsidRPr="00CF622F">
        <w:rPr>
          <w:rFonts w:ascii="Cambria Math" w:hAnsi="Cambria Math"/>
        </w:rPr>
        <w:t>. Hal tersebut berarti bahwa turunan dari suatu jumlah adalah jumlah dari turunan-turanan.</w:t>
      </w:r>
    </w:p>
    <w:p w:rsidR="00842826" w:rsidRPr="00CF622F" w:rsidRDefault="00842826" w:rsidP="00067B6C">
      <w:pPr>
        <w:pStyle w:val="ListParagraph"/>
        <w:widowControl w:val="0"/>
        <w:numPr>
          <w:ilvl w:val="0"/>
          <w:numId w:val="63"/>
        </w:numPr>
        <w:kinsoku w:val="0"/>
        <w:rPr>
          <w:rFonts w:ascii="Cambria Math" w:hAnsi="Cambria Math"/>
        </w:rPr>
      </w:pPr>
      <w:r w:rsidRPr="00CF622F">
        <w:rPr>
          <w:rFonts w:ascii="Cambria Math" w:hAnsi="Cambria Math"/>
        </w:rPr>
        <w:t>Aturan Selisih</w:t>
      </w:r>
    </w:p>
    <w:p w:rsidR="00842826" w:rsidRPr="00CF622F" w:rsidRDefault="00842826" w:rsidP="00842826">
      <w:pPr>
        <w:pStyle w:val="ListParagraph"/>
        <w:ind w:left="360"/>
        <w:rPr>
          <w:rFonts w:ascii="Cambria Math" w:hAnsi="Cambria Math"/>
        </w:rPr>
      </w:pPr>
      <w:r w:rsidRPr="00CF622F">
        <w:rPr>
          <w:rFonts w:ascii="Cambria Math" w:hAnsi="Cambria Math"/>
        </w:rPr>
        <w:t xml:space="preserve">Jika </w:t>
      </w:r>
      <m:oMath>
        <m:r>
          <w:rPr>
            <w:rFonts w:ascii="Cambria Math" w:hAnsi="Cambria Math"/>
          </w:rPr>
          <m:t>f</m:t>
        </m:r>
      </m:oMath>
      <w:r w:rsidRPr="00CF622F">
        <w:rPr>
          <w:rFonts w:ascii="Cambria Math" w:hAnsi="Cambria Math"/>
          <w:i/>
          <w:iCs/>
        </w:rPr>
        <w:t xml:space="preserve"> </w:t>
      </w:r>
      <w:r w:rsidRPr="00CF622F">
        <w:rPr>
          <w:rFonts w:ascii="Cambria Math" w:hAnsi="Cambria Math"/>
        </w:rPr>
        <w:t xml:space="preserve">dan </w:t>
      </w:r>
      <w:r w:rsidRPr="00CF622F">
        <w:rPr>
          <w:rFonts w:ascii="Cambria Math" w:hAnsi="Cambria Math"/>
          <w:i/>
          <w:iCs/>
        </w:rPr>
        <w:t>g</w:t>
      </w:r>
      <w:r w:rsidRPr="00CF622F">
        <w:rPr>
          <w:rFonts w:ascii="Cambria Math" w:hAnsi="Cambria Math"/>
        </w:rPr>
        <w:t xml:space="preserve"> adalah fungsi-fungsi yang terdiferensialkan, maka </w:t>
      </w:r>
      <m:oMath>
        <m:sSup>
          <m:sSupPr>
            <m:ctrlPr>
              <w:rPr>
                <w:rFonts w:ascii="Cambria Math" w:hAnsi="Cambria Math"/>
                <w:i/>
              </w:rPr>
            </m:ctrlPr>
          </m:sSupPr>
          <m:e>
            <m:d>
              <m:dPr>
                <m:ctrlPr>
                  <w:rPr>
                    <w:rFonts w:ascii="Cambria Math" w:hAnsi="Cambria Math"/>
                    <w:i/>
                  </w:rPr>
                </m:ctrlPr>
              </m:dPr>
              <m:e>
                <m:r>
                  <w:rPr>
                    <w:rFonts w:ascii="Cambria Math" w:hAnsi="Cambria Math"/>
                  </w:rPr>
                  <m:t>f-g</m:t>
                </m:r>
              </m:e>
            </m:d>
          </m:e>
          <m:sup>
            <m:r>
              <w:rPr>
                <w:rFonts w:ascii="Cambria Math" w:hAnsi="Cambria Math"/>
              </w:rPr>
              <m:t>'</m:t>
            </m:r>
          </m:sup>
        </m:sSup>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r>
              <w:rPr>
                <w:rFonts w:ascii="Cambria Math" w:hAnsi="Cambria Math"/>
              </w:rPr>
              <m:t>f</m:t>
            </m:r>
          </m:e>
          <m:sup>
            <m:r>
              <w:rPr>
                <w:rFonts w:ascii="Cambria Math" w:hAnsi="Cambria Math"/>
              </w:rPr>
              <m:t>'</m:t>
            </m:r>
          </m:sup>
        </m:sSup>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oMath>
      <w:r w:rsidRPr="00CF622F">
        <w:rPr>
          <w:rFonts w:ascii="Cambria Math" w:hAnsi="Cambria Math"/>
        </w:rPr>
        <w:t xml:space="preserve">, yaitu : </w:t>
      </w:r>
      <m:oMath>
        <m:r>
          <w:rPr>
            <w:rFonts w:ascii="Cambria Math" w:hAnsi="Cambria Math"/>
          </w:rPr>
          <m:t>Dx</m:t>
        </m:r>
        <m:d>
          <m:dPr>
            <m:begChr m:val="["/>
            <m:endChr m:val="]"/>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d>
        <m:r>
          <w:rPr>
            <w:rFonts w:ascii="Cambria Math" w:hAnsi="Cambria Math"/>
          </w:rPr>
          <m:t>=Dx f</m:t>
        </m:r>
        <m:d>
          <m:dPr>
            <m:ctrlPr>
              <w:rPr>
                <w:rFonts w:ascii="Cambria Math" w:hAnsi="Cambria Math"/>
                <w:i/>
              </w:rPr>
            </m:ctrlPr>
          </m:dPr>
          <m:e>
            <m:r>
              <w:rPr>
                <w:rFonts w:ascii="Cambria Math" w:hAnsi="Cambria Math"/>
              </w:rPr>
              <m:t>x</m:t>
            </m:r>
          </m:e>
        </m:d>
        <m:r>
          <w:rPr>
            <w:rFonts w:ascii="Cambria Math" w:hAnsi="Cambria Math"/>
          </w:rPr>
          <m:t>-Dx g</m:t>
        </m:r>
        <m:d>
          <m:dPr>
            <m:ctrlPr>
              <w:rPr>
                <w:rFonts w:ascii="Cambria Math" w:hAnsi="Cambria Math"/>
                <w:i/>
              </w:rPr>
            </m:ctrlPr>
          </m:dPr>
          <m:e>
            <m:r>
              <w:rPr>
                <w:rFonts w:ascii="Cambria Math" w:hAnsi="Cambria Math"/>
              </w:rPr>
              <m:t>x</m:t>
            </m:r>
          </m:e>
        </m:d>
      </m:oMath>
    </w:p>
    <w:p w:rsidR="00842826" w:rsidRPr="00CF622F" w:rsidRDefault="00842826" w:rsidP="00067B6C">
      <w:pPr>
        <w:pStyle w:val="ListParagraph"/>
        <w:widowControl w:val="0"/>
        <w:numPr>
          <w:ilvl w:val="0"/>
          <w:numId w:val="63"/>
        </w:numPr>
        <w:kinsoku w:val="0"/>
        <w:rPr>
          <w:rFonts w:ascii="Cambria Math" w:hAnsi="Cambria Math"/>
        </w:rPr>
      </w:pPr>
      <w:r w:rsidRPr="00CF622F">
        <w:rPr>
          <w:rFonts w:ascii="Cambria Math" w:hAnsi="Cambria Math"/>
        </w:rPr>
        <w:t>Aturan Hasil Kali dan Hasil Bagi</w:t>
      </w:r>
    </w:p>
    <w:p w:rsidR="00842826" w:rsidRPr="00CF622F" w:rsidRDefault="00842826" w:rsidP="00067B6C">
      <w:pPr>
        <w:pStyle w:val="ListParagraph"/>
        <w:widowControl w:val="0"/>
        <w:numPr>
          <w:ilvl w:val="0"/>
          <w:numId w:val="64"/>
        </w:numPr>
        <w:kinsoku w:val="0"/>
        <w:rPr>
          <w:rFonts w:ascii="Cambria Math" w:hAnsi="Cambria Math"/>
        </w:rPr>
      </w:pPr>
      <w:r w:rsidRPr="00CF622F">
        <w:rPr>
          <w:rFonts w:ascii="Cambria Math" w:hAnsi="Cambria Math"/>
        </w:rPr>
        <w:t>Aturan Hasil Kali</w:t>
      </w:r>
    </w:p>
    <w:p w:rsidR="00842826" w:rsidRPr="00CF622F" w:rsidRDefault="00842826" w:rsidP="00842826">
      <w:pPr>
        <w:ind w:left="720"/>
        <w:rPr>
          <w:rFonts w:ascii="Cambria Math" w:hAnsi="Cambria Math"/>
        </w:rPr>
      </w:pPr>
      <w:r w:rsidRPr="00CF622F">
        <w:rPr>
          <w:rFonts w:ascii="Cambria Math" w:hAnsi="Cambria Math"/>
        </w:rPr>
        <w:lastRenderedPageBreak/>
        <w:t xml:space="preserve">Jika f dan g adalah fungsi-fungsi yang terdiferensialkan, maka </w:t>
      </w:r>
      <m:oMath>
        <m:sSup>
          <m:sSupPr>
            <m:ctrlPr>
              <w:rPr>
                <w:rFonts w:ascii="Cambria Math" w:hAnsi="Cambria Math"/>
                <w:i/>
              </w:rPr>
            </m:ctrlPr>
          </m:sSupPr>
          <m:e>
            <m:d>
              <m:dPr>
                <m:ctrlPr>
                  <w:rPr>
                    <w:rFonts w:ascii="Cambria Math" w:hAnsi="Cambria Math"/>
                    <w:i/>
                  </w:rPr>
                </m:ctrlPr>
              </m:dPr>
              <m:e>
                <m:r>
                  <w:rPr>
                    <w:rFonts w:ascii="Cambria Math" w:hAnsi="Cambria Math"/>
                  </w:rPr>
                  <m:t>f∙g</m:t>
                </m:r>
              </m:e>
            </m:d>
          </m:e>
          <m:sup>
            <m:r>
              <w:rPr>
                <w:rFonts w:ascii="Cambria Math" w:hAnsi="Cambria Math"/>
              </w:rPr>
              <m:t>'</m:t>
            </m:r>
          </m:sup>
        </m:sSup>
        <m:d>
          <m:dPr>
            <m:ctrlPr>
              <w:rPr>
                <w:rFonts w:ascii="Cambria Math" w:hAnsi="Cambria Math"/>
                <w:i/>
              </w:rPr>
            </m:ctrlPr>
          </m:dPr>
          <m:e>
            <m:r>
              <w:rPr>
                <w:rFonts w:ascii="Cambria Math" w:hAnsi="Cambria Math"/>
              </w:rPr>
              <m:t>x</m:t>
            </m:r>
          </m:e>
        </m:d>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f'</m:t>
        </m:r>
        <m:d>
          <m:dPr>
            <m:ctrlPr>
              <w:rPr>
                <w:rFonts w:ascii="Cambria Math" w:hAnsi="Cambria Math"/>
                <w:i/>
              </w:rPr>
            </m:ctrlPr>
          </m:dPr>
          <m:e>
            <m:r>
              <w:rPr>
                <w:rFonts w:ascii="Cambria Math" w:hAnsi="Cambria Math"/>
              </w:rPr>
              <m:t>x</m:t>
            </m:r>
          </m:e>
        </m:d>
      </m:oMath>
      <w:r w:rsidRPr="00CF622F">
        <w:rPr>
          <w:rFonts w:ascii="Cambria Math" w:hAnsi="Cambria Math"/>
        </w:rPr>
        <w:t xml:space="preserve">, yaitu : </w:t>
      </w:r>
      <m:oMath>
        <m:r>
          <w:rPr>
            <w:rFonts w:ascii="Cambria Math" w:hAnsi="Cambria Math"/>
          </w:rPr>
          <m:t>Dx</m:t>
        </m:r>
        <m:d>
          <m:dPr>
            <m:begChr m:val="["/>
            <m:endChr m:val="]"/>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d>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 g</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Dx f</m:t>
        </m:r>
        <m:d>
          <m:dPr>
            <m:ctrlPr>
              <w:rPr>
                <w:rFonts w:ascii="Cambria Math" w:hAnsi="Cambria Math"/>
                <w:i/>
              </w:rPr>
            </m:ctrlPr>
          </m:dPr>
          <m:e>
            <m:r>
              <w:rPr>
                <w:rFonts w:ascii="Cambria Math" w:hAnsi="Cambria Math"/>
              </w:rPr>
              <m:t>x</m:t>
            </m:r>
          </m:e>
        </m:d>
      </m:oMath>
    </w:p>
    <w:p w:rsidR="00842826" w:rsidRPr="00CF622F" w:rsidRDefault="00842826" w:rsidP="00842826">
      <w:pPr>
        <w:ind w:left="720"/>
        <w:rPr>
          <w:rFonts w:ascii="Cambria Math" w:hAnsi="Cambria Math"/>
        </w:rPr>
      </w:pPr>
      <w:r w:rsidRPr="00CF622F">
        <w:rPr>
          <w:rFonts w:ascii="Cambria Math" w:hAnsi="Cambria Math"/>
        </w:rPr>
        <w:t>Hal di atas berarti bahwa turunan hasil kali dua fungsi adalah fungsi pertama dikalikan turunan fungsi yang kedua ditambah fungsi kedua dikalikan turunan fungsi yang pertama.</w:t>
      </w:r>
    </w:p>
    <w:p w:rsidR="00842826" w:rsidRPr="00CF622F" w:rsidRDefault="00842826" w:rsidP="00067B6C">
      <w:pPr>
        <w:pStyle w:val="ListParagraph"/>
        <w:widowControl w:val="0"/>
        <w:numPr>
          <w:ilvl w:val="0"/>
          <w:numId w:val="64"/>
        </w:numPr>
        <w:kinsoku w:val="0"/>
        <w:rPr>
          <w:rFonts w:ascii="Cambria Math" w:hAnsi="Cambria Math"/>
        </w:rPr>
      </w:pPr>
      <w:r w:rsidRPr="00CF622F">
        <w:rPr>
          <w:rFonts w:ascii="Cambria Math" w:hAnsi="Cambria Math"/>
        </w:rPr>
        <w:t xml:space="preserve">Aturan Hasil Bagi </w:t>
      </w:r>
    </w:p>
    <w:p w:rsidR="00842826" w:rsidRPr="00CF622F" w:rsidRDefault="00842826" w:rsidP="00842826">
      <w:pPr>
        <w:ind w:left="720"/>
        <w:rPr>
          <w:rFonts w:ascii="Cambria Math" w:hAnsi="Cambria Math"/>
        </w:rPr>
      </w:pPr>
      <w:r w:rsidRPr="00CF622F">
        <w:rPr>
          <w:rFonts w:ascii="Cambria Math" w:hAnsi="Cambria Math"/>
        </w:rPr>
        <w:t xml:space="preserve">Andaikan </w:t>
      </w:r>
      <m:oMath>
        <m:r>
          <w:rPr>
            <w:rFonts w:ascii="Cambria Math" w:hAnsi="Cambria Math"/>
          </w:rPr>
          <m:t>f</m:t>
        </m:r>
      </m:oMath>
      <w:r w:rsidRPr="00CF622F">
        <w:rPr>
          <w:rFonts w:ascii="Cambria Math" w:hAnsi="Cambria Math"/>
        </w:rPr>
        <w:t xml:space="preserve"> dan </w:t>
      </w:r>
      <w:r w:rsidRPr="00CF622F">
        <w:rPr>
          <w:rFonts w:ascii="Cambria Math" w:hAnsi="Cambria Math"/>
          <w:i/>
          <w:iCs/>
        </w:rPr>
        <w:t>g</w:t>
      </w:r>
      <w:r w:rsidRPr="00CF622F">
        <w:rPr>
          <w:rFonts w:ascii="Cambria Math" w:hAnsi="Cambria Math"/>
        </w:rPr>
        <w:t xml:space="preserve"> adalah fungsi-fungsi yang terdiferensialkan dengan </w:t>
      </w:r>
      <m:oMath>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≠0</m:t>
        </m:r>
      </m:oMath>
      <w:r w:rsidRPr="00CF622F">
        <w:rPr>
          <w:rFonts w:ascii="Cambria Math" w:hAnsi="Cambria Math"/>
        </w:rPr>
        <w:t xml:space="preserve">, maka </w:t>
      </w:r>
    </w:p>
    <w:p w:rsidR="00842826" w:rsidRPr="00CF622F" w:rsidRDefault="00CF46CF" w:rsidP="00842826">
      <w:pPr>
        <w:ind w:left="720"/>
        <w:rPr>
          <w:rFonts w:ascii="Cambria Math" w:hAnsi="Cambria Math"/>
        </w:rPr>
      </w:pPr>
      <m:oMathPara>
        <m:oMathParaPr>
          <m:jc m:val="left"/>
        </m:oMathParaPr>
        <m:oMath>
          <m:d>
            <m:dPr>
              <m:ctrlPr>
                <w:rPr>
                  <w:rFonts w:ascii="Cambria Math" w:hAnsi="Cambria Math"/>
                  <w:i/>
                </w:rPr>
              </m:ctrlPr>
            </m:dPr>
            <m:e>
              <m:f>
                <m:fPr>
                  <m:ctrlPr>
                    <w:rPr>
                      <w:rFonts w:ascii="Cambria Math" w:hAnsi="Cambria Math"/>
                      <w:i/>
                    </w:rPr>
                  </m:ctrlPr>
                </m:fPr>
                <m:num>
                  <m:r>
                    <w:rPr>
                      <w:rFonts w:ascii="Cambria Math" w:hAnsi="Cambria Math"/>
                    </w:rPr>
                    <m:t>f</m:t>
                  </m:r>
                </m:num>
                <m:den>
                  <m:r>
                    <w:rPr>
                      <w:rFonts w:ascii="Cambria Math" w:hAnsi="Cambria Math"/>
                    </w:rPr>
                    <m:t>g</m:t>
                  </m:r>
                </m:den>
              </m:f>
            </m:e>
          </m:d>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num>
            <m:den>
              <m:sSup>
                <m:sSupPr>
                  <m:ctrlPr>
                    <w:rPr>
                      <w:rFonts w:ascii="Cambria Math" w:hAnsi="Cambria Math"/>
                      <w:i/>
                    </w:rPr>
                  </m:ctrlPr>
                </m:sSupPr>
                <m:e>
                  <m:r>
                    <w:rPr>
                      <w:rFonts w:ascii="Cambria Math" w:hAnsi="Cambria Math"/>
                    </w:rPr>
                    <m:t>g</m:t>
                  </m:r>
                </m:e>
                <m:sup>
                  <m:r>
                    <w:rPr>
                      <w:rFonts w:ascii="Cambria Math" w:hAnsi="Cambria Math"/>
                    </w:rPr>
                    <m:t>2</m:t>
                  </m:r>
                </m:sup>
              </m:sSup>
              <m:d>
                <m:dPr>
                  <m:ctrlPr>
                    <w:rPr>
                      <w:rFonts w:ascii="Cambria Math" w:hAnsi="Cambria Math"/>
                      <w:i/>
                    </w:rPr>
                  </m:ctrlPr>
                </m:dPr>
                <m:e>
                  <m:r>
                    <w:rPr>
                      <w:rFonts w:ascii="Cambria Math" w:hAnsi="Cambria Math"/>
                    </w:rPr>
                    <m:t>x</m:t>
                  </m:r>
                </m:e>
              </m:d>
            </m:den>
          </m:f>
          <m:r>
            <w:rPr>
              <w:rFonts w:ascii="Cambria Math" w:hAnsi="Cambria Math"/>
            </w:rPr>
            <m:t xml:space="preserve">, </m:t>
          </m:r>
          <m:r>
            <m:rPr>
              <m:sty m:val="p"/>
            </m:rPr>
            <w:rPr>
              <w:rFonts w:ascii="Cambria Math" w:hAnsi="Cambria Math"/>
            </w:rPr>
            <m:t>yaitu</m:t>
          </m:r>
          <m:r>
            <w:rPr>
              <w:rFonts w:ascii="Cambria Math" w:hAnsi="Cambria Math"/>
            </w:rPr>
            <m:t xml:space="preserve"> Dx</m:t>
          </m:r>
          <m:d>
            <m:dPr>
              <m:ctrlPr>
                <w:rPr>
                  <w:rFonts w:ascii="Cambria Math" w:hAnsi="Cambria Math"/>
                  <w:i/>
                </w:rPr>
              </m:ctrlPr>
            </m:dPr>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x</m:t>
                      </m:r>
                    </m:e>
                  </m:d>
                </m:num>
                <m:den>
                  <m:r>
                    <w:rPr>
                      <w:rFonts w:ascii="Cambria Math" w:hAnsi="Cambria Math"/>
                    </w:rPr>
                    <m:t>g</m:t>
                  </m:r>
                  <m:d>
                    <m:dPr>
                      <m:ctrlPr>
                        <w:rPr>
                          <w:rFonts w:ascii="Cambria Math" w:hAnsi="Cambria Math"/>
                          <w:i/>
                        </w:rPr>
                      </m:ctrlPr>
                    </m:dPr>
                    <m:e>
                      <m:r>
                        <w:rPr>
                          <w:rFonts w:ascii="Cambria Math" w:hAnsi="Cambria Math"/>
                        </w:rPr>
                        <m:t>x</m:t>
                      </m:r>
                    </m:e>
                  </m:d>
                </m:den>
              </m:f>
            </m:e>
          </m:d>
          <m:r>
            <w:rPr>
              <w:rFonts w:ascii="Cambria Math" w:hAnsi="Cambria Math"/>
            </w:rPr>
            <m:t>=</m:t>
          </m:r>
          <m:f>
            <m:fPr>
              <m:ctrlPr>
                <w:rPr>
                  <w:rFonts w:ascii="Cambria Math" w:hAnsi="Cambria Math"/>
                  <w:i/>
                </w:rPr>
              </m:ctrlPr>
            </m:fPr>
            <m:num>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Dxf</m:t>
              </m:r>
              <m:d>
                <m:dPr>
                  <m:ctrlPr>
                    <w:rPr>
                      <w:rFonts w:ascii="Cambria Math" w:hAnsi="Cambria Math"/>
                      <w:i/>
                    </w:rPr>
                  </m:ctrlPr>
                </m:dPr>
                <m:e>
                  <m:r>
                    <w:rPr>
                      <w:rFonts w:ascii="Cambria Math" w:hAnsi="Cambria Math"/>
                    </w:rPr>
                    <m:t>x</m:t>
                  </m:r>
                </m:e>
              </m:d>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Dxg</m:t>
              </m:r>
              <m:d>
                <m:dPr>
                  <m:ctrlPr>
                    <w:rPr>
                      <w:rFonts w:ascii="Cambria Math" w:hAnsi="Cambria Math"/>
                      <w:i/>
                    </w:rPr>
                  </m:ctrlPr>
                </m:dPr>
                <m:e>
                  <m:r>
                    <w:rPr>
                      <w:rFonts w:ascii="Cambria Math" w:hAnsi="Cambria Math"/>
                    </w:rPr>
                    <m:t>x</m:t>
                  </m:r>
                </m:e>
              </m:d>
            </m:num>
            <m:den>
              <m:r>
                <w:rPr>
                  <w:rFonts w:ascii="Cambria Math" w:hAnsi="Cambria Math"/>
                </w:rPr>
                <m:t>g2</m:t>
              </m:r>
              <m:d>
                <m:dPr>
                  <m:ctrlPr>
                    <w:rPr>
                      <w:rFonts w:ascii="Cambria Math" w:hAnsi="Cambria Math"/>
                      <w:i/>
                    </w:rPr>
                  </m:ctrlPr>
                </m:dPr>
                <m:e>
                  <m:r>
                    <w:rPr>
                      <w:rFonts w:ascii="Cambria Math" w:hAnsi="Cambria Math"/>
                    </w:rPr>
                    <m:t>x</m:t>
                  </m:r>
                </m:e>
              </m:d>
            </m:den>
          </m:f>
        </m:oMath>
      </m:oMathPara>
    </w:p>
    <w:p w:rsidR="00842826" w:rsidRPr="00CF622F" w:rsidRDefault="00842826" w:rsidP="00842826">
      <w:pPr>
        <w:ind w:left="720"/>
        <w:rPr>
          <w:rFonts w:ascii="Cambria Math" w:hAnsi="Cambria Math"/>
        </w:rPr>
      </w:pPr>
      <w:r w:rsidRPr="00CF622F">
        <w:rPr>
          <w:rFonts w:ascii="Cambria Math" w:hAnsi="Cambria Math"/>
        </w:rPr>
        <w:t>Hal di atas berarti bahwa turunan suatu hasil bagi adalah sama dengan penyebut seluruhnya dibagi dengan kuadrat penyebut.</w:t>
      </w:r>
    </w:p>
    <w:p w:rsidR="00842826" w:rsidRPr="00CF622F" w:rsidRDefault="00842826" w:rsidP="00067B6C">
      <w:pPr>
        <w:pStyle w:val="ListParagraph"/>
        <w:widowControl w:val="0"/>
        <w:numPr>
          <w:ilvl w:val="0"/>
          <w:numId w:val="63"/>
        </w:numPr>
        <w:kinsoku w:val="0"/>
        <w:rPr>
          <w:rFonts w:ascii="Cambria Math" w:hAnsi="Cambria Math"/>
        </w:rPr>
      </w:pPr>
      <w:r w:rsidRPr="00CF622F">
        <w:rPr>
          <w:rFonts w:ascii="Cambria Math" w:hAnsi="Cambria Math"/>
        </w:rPr>
        <w:t>Aturan Rantai</w:t>
      </w:r>
    </w:p>
    <w:p w:rsidR="00842826" w:rsidRPr="00CF622F" w:rsidRDefault="00842826" w:rsidP="00842826">
      <w:pPr>
        <w:ind w:left="360"/>
        <w:rPr>
          <w:rFonts w:ascii="Cambria Math" w:hAnsi="Cambria Math"/>
        </w:rPr>
      </w:pPr>
      <w:r w:rsidRPr="00CF622F">
        <w:rPr>
          <w:rFonts w:ascii="Cambria Math" w:hAnsi="Cambria Math"/>
        </w:rPr>
        <w:t xml:space="preserve">Andaikan </w:t>
      </w:r>
      <m:oMath>
        <m:r>
          <w:rPr>
            <w:rFonts w:ascii="Cambria Math" w:hAnsi="Cambria Math"/>
          </w:rPr>
          <m:t>y=f</m:t>
        </m:r>
        <m:d>
          <m:dPr>
            <m:ctrlPr>
              <w:rPr>
                <w:rFonts w:ascii="Cambria Math" w:hAnsi="Cambria Math"/>
                <w:i/>
              </w:rPr>
            </m:ctrlPr>
          </m:dPr>
          <m:e>
            <m:r>
              <w:rPr>
                <w:rFonts w:ascii="Cambria Math" w:hAnsi="Cambria Math"/>
              </w:rPr>
              <m:t>x</m:t>
            </m:r>
          </m:e>
        </m:d>
      </m:oMath>
      <w:r w:rsidRPr="00CF622F">
        <w:rPr>
          <w:rFonts w:ascii="Cambria Math" w:hAnsi="Cambria Math"/>
        </w:rPr>
        <w:t xml:space="preserve"> dan </w:t>
      </w:r>
      <m:oMath>
        <m:r>
          <w:rPr>
            <w:rFonts w:ascii="Cambria Math" w:hAnsi="Cambria Math"/>
          </w:rPr>
          <m:t>x=g</m:t>
        </m:r>
        <m:d>
          <m:dPr>
            <m:ctrlPr>
              <w:rPr>
                <w:rFonts w:ascii="Cambria Math" w:hAnsi="Cambria Math"/>
                <w:i/>
              </w:rPr>
            </m:ctrlPr>
          </m:dPr>
          <m:e>
            <m:r>
              <w:rPr>
                <w:rFonts w:ascii="Cambria Math" w:hAnsi="Cambria Math"/>
              </w:rPr>
              <m:t>x</m:t>
            </m:r>
          </m:e>
        </m:d>
      </m:oMath>
      <w:r w:rsidRPr="00CF622F">
        <w:rPr>
          <w:rFonts w:ascii="Cambria Math" w:hAnsi="Cambria Math"/>
        </w:rPr>
        <w:t xml:space="preserve"> menentukan fungsi komposit </w:t>
      </w:r>
      <m:oMath>
        <m:r>
          <w:rPr>
            <w:rFonts w:ascii="Cambria Math" w:hAnsi="Cambria Math"/>
          </w:rPr>
          <m:t>y=f</m:t>
        </m:r>
        <m:d>
          <m:dPr>
            <m:ctrlPr>
              <w:rPr>
                <w:rFonts w:ascii="Cambria Math" w:hAnsi="Cambria Math"/>
                <w:i/>
              </w:rPr>
            </m:ctrlPr>
          </m:dPr>
          <m:e>
            <m:r>
              <w:rPr>
                <w:rFonts w:ascii="Cambria Math" w:hAnsi="Cambria Math"/>
              </w:rPr>
              <m:t>g</m:t>
            </m:r>
            <m:d>
              <m:dPr>
                <m:ctrlPr>
                  <w:rPr>
                    <w:rFonts w:ascii="Cambria Math" w:hAnsi="Cambria Math"/>
                    <w:i/>
                  </w:rPr>
                </m:ctrlPr>
              </m:dPr>
              <m:e>
                <m:r>
                  <w:rPr>
                    <w:rFonts w:ascii="Cambria Math" w:hAnsi="Cambria Math"/>
                  </w:rPr>
                  <m:t>x</m:t>
                </m:r>
              </m:e>
            </m:d>
          </m:e>
        </m:d>
        <m:r>
          <w:rPr>
            <w:rFonts w:ascii="Cambria Math" w:hAnsi="Cambria Math"/>
          </w:rPr>
          <m:t>=</m:t>
        </m:r>
        <m:d>
          <m:dPr>
            <m:ctrlPr>
              <w:rPr>
                <w:rFonts w:ascii="Cambria Math" w:hAnsi="Cambria Math"/>
                <w:i/>
              </w:rPr>
            </m:ctrlPr>
          </m:dPr>
          <m:e>
            <m:r>
              <w:rPr>
                <w:rFonts w:ascii="Cambria Math" w:hAnsi="Cambria Math"/>
              </w:rPr>
              <m:t>f∘g</m:t>
            </m:r>
          </m:e>
        </m:d>
        <m:d>
          <m:dPr>
            <m:ctrlPr>
              <w:rPr>
                <w:rFonts w:ascii="Cambria Math" w:hAnsi="Cambria Math"/>
                <w:i/>
              </w:rPr>
            </m:ctrlPr>
          </m:dPr>
          <m:e>
            <m:r>
              <w:rPr>
                <w:rFonts w:ascii="Cambria Math" w:hAnsi="Cambria Math"/>
              </w:rPr>
              <m:t>x</m:t>
            </m:r>
          </m:e>
        </m:d>
      </m:oMath>
      <w:r w:rsidRPr="00CF622F">
        <w:rPr>
          <w:rFonts w:ascii="Cambria Math" w:hAnsi="Cambria Math"/>
        </w:rPr>
        <w:t xml:space="preserve">. Jika g terdiferensialkan di </w:t>
      </w:r>
      <m:oMath>
        <m:r>
          <w:rPr>
            <w:rFonts w:ascii="Cambria Math" w:hAnsi="Cambria Math"/>
          </w:rPr>
          <m:t>x</m:t>
        </m:r>
      </m:oMath>
      <w:r w:rsidRPr="00CF622F">
        <w:rPr>
          <w:rFonts w:ascii="Cambria Math" w:hAnsi="Cambria Math"/>
        </w:rPr>
        <w:t xml:space="preserve"> dan </w:t>
      </w:r>
      <m:oMath>
        <m:r>
          <w:rPr>
            <w:rFonts w:ascii="Cambria Math" w:hAnsi="Cambria Math"/>
          </w:rPr>
          <m:t>f</m:t>
        </m:r>
      </m:oMath>
      <w:r w:rsidRPr="00CF622F">
        <w:rPr>
          <w:rFonts w:ascii="Cambria Math" w:hAnsi="Cambria Math"/>
        </w:rPr>
        <w:t xml:space="preserve"> terdiferensialkan di </w:t>
      </w:r>
      <m:oMath>
        <m:r>
          <w:rPr>
            <w:rFonts w:ascii="Cambria Math" w:hAnsi="Cambria Math"/>
          </w:rPr>
          <m:t>x=g</m:t>
        </m:r>
        <m:d>
          <m:dPr>
            <m:ctrlPr>
              <w:rPr>
                <w:rFonts w:ascii="Cambria Math" w:hAnsi="Cambria Math"/>
                <w:i/>
              </w:rPr>
            </m:ctrlPr>
          </m:dPr>
          <m:e>
            <m:r>
              <w:rPr>
                <w:rFonts w:ascii="Cambria Math" w:hAnsi="Cambria Math"/>
              </w:rPr>
              <m:t>x</m:t>
            </m:r>
          </m:e>
        </m:d>
      </m:oMath>
      <w:r w:rsidRPr="00CF622F">
        <w:rPr>
          <w:rFonts w:ascii="Cambria Math" w:hAnsi="Cambria Math"/>
        </w:rPr>
        <w:t xml:space="preserve">. Maka </w:t>
      </w:r>
      <m:oMath>
        <m:r>
          <w:rPr>
            <w:rFonts w:ascii="Cambria Math" w:hAnsi="Cambria Math"/>
          </w:rPr>
          <m:t>f∘g</m:t>
        </m:r>
      </m:oMath>
      <w:r w:rsidRPr="00CF622F">
        <w:rPr>
          <w:rFonts w:ascii="Cambria Math" w:hAnsi="Cambria Math"/>
        </w:rPr>
        <w:t xml:space="preserve"> terdiferensialkan di x dan </w:t>
      </w:r>
      <m:oMath>
        <m:sSup>
          <m:sSupPr>
            <m:ctrlPr>
              <w:rPr>
                <w:rFonts w:ascii="Cambria Math" w:hAnsi="Cambria Math"/>
                <w:i/>
              </w:rPr>
            </m:ctrlPr>
          </m:sSupPr>
          <m:e>
            <m:d>
              <m:dPr>
                <m:ctrlPr>
                  <w:rPr>
                    <w:rFonts w:ascii="Cambria Math" w:hAnsi="Cambria Math"/>
                    <w:i/>
                  </w:rPr>
                </m:ctrlPr>
              </m:dPr>
              <m:e>
                <m:r>
                  <w:rPr>
                    <w:rFonts w:ascii="Cambria Math" w:hAnsi="Cambria Math"/>
                  </w:rPr>
                  <m:t>f∘g</m:t>
                </m:r>
              </m:e>
            </m:d>
          </m:e>
          <m:sup>
            <m:r>
              <w:rPr>
                <w:rFonts w:ascii="Cambria Math" w:hAnsi="Cambria Math"/>
              </w:rPr>
              <m:t>'</m:t>
            </m:r>
            <m:d>
              <m:dPr>
                <m:ctrlPr>
                  <w:rPr>
                    <w:rFonts w:ascii="Cambria Math" w:hAnsi="Cambria Math"/>
                    <w:i/>
                  </w:rPr>
                </m:ctrlPr>
              </m:dPr>
              <m:e>
                <m:r>
                  <w:rPr>
                    <w:rFonts w:ascii="Cambria Math" w:hAnsi="Cambria Math"/>
                  </w:rPr>
                  <m:t>x</m:t>
                </m:r>
              </m:e>
            </m:d>
          </m:sup>
        </m:sSup>
        <m:r>
          <w:rPr>
            <w:rFonts w:ascii="Cambria Math" w:hAnsi="Cambria Math"/>
          </w:rPr>
          <m:t>=f'</m:t>
        </m:r>
        <m:d>
          <m:dPr>
            <m:ctrlPr>
              <w:rPr>
                <w:rFonts w:ascii="Cambria Math" w:hAnsi="Cambria Math"/>
                <w:i/>
              </w:rPr>
            </m:ctrlPr>
          </m:dPr>
          <m:e>
            <m:r>
              <w:rPr>
                <w:rFonts w:ascii="Cambria Math" w:hAnsi="Cambria Math"/>
              </w:rPr>
              <m:t>g</m:t>
            </m:r>
            <m:d>
              <m:dPr>
                <m:ctrlPr>
                  <w:rPr>
                    <w:rFonts w:ascii="Cambria Math" w:hAnsi="Cambria Math"/>
                    <w:i/>
                  </w:rPr>
                </m:ctrlPr>
              </m:dPr>
              <m:e>
                <m:r>
                  <w:rPr>
                    <w:rFonts w:ascii="Cambria Math" w:hAnsi="Cambria Math"/>
                  </w:rPr>
                  <m:t>x</m:t>
                </m:r>
              </m:e>
            </m:d>
          </m:e>
        </m:d>
        <m:r>
          <w:rPr>
            <w:rFonts w:ascii="Cambria Math" w:hAnsi="Cambria Math"/>
          </w:rPr>
          <m:t>g'</m:t>
        </m:r>
        <m:d>
          <m:dPr>
            <m:ctrlPr>
              <w:rPr>
                <w:rFonts w:ascii="Cambria Math" w:hAnsi="Cambria Math"/>
                <w:i/>
              </w:rPr>
            </m:ctrlPr>
          </m:dPr>
          <m:e>
            <m:r>
              <w:rPr>
                <w:rFonts w:ascii="Cambria Math" w:hAnsi="Cambria Math"/>
              </w:rPr>
              <m:t>x</m:t>
            </m:r>
          </m:e>
        </m:d>
      </m:oMath>
      <w:r w:rsidRPr="00CF622F">
        <w:rPr>
          <w:rFonts w:ascii="Cambria Math" w:hAnsi="Cambria Math"/>
        </w:rPr>
        <w:t>.</w:t>
      </w:r>
    </w:p>
    <w:p w:rsidR="00842826" w:rsidRPr="00CF622F" w:rsidRDefault="00842826" w:rsidP="00842826">
      <w:pPr>
        <w:rPr>
          <w:rFonts w:ascii="Cambria Math" w:hAnsi="Cambria Math"/>
        </w:rPr>
      </w:pPr>
    </w:p>
    <w:p w:rsidR="00842826" w:rsidRPr="00CF622F" w:rsidRDefault="00842826" w:rsidP="00842826">
      <w:pPr>
        <w:rPr>
          <w:rFonts w:ascii="Cambria Math" w:hAnsi="Cambria Math"/>
        </w:rPr>
      </w:pPr>
      <w:r w:rsidRPr="00CF622F">
        <w:rPr>
          <w:rFonts w:ascii="Cambria Math" w:hAnsi="Cambria Math"/>
        </w:rPr>
        <w:t>Contoh Soal 13 :</w:t>
      </w:r>
    </w:p>
    <w:p w:rsidR="00842826" w:rsidRPr="00CF622F" w:rsidRDefault="00842826" w:rsidP="00842826">
      <w:pPr>
        <w:rPr>
          <w:rFonts w:ascii="Cambria Math" w:hAnsi="Cambria Math"/>
        </w:rPr>
      </w:pPr>
      <w:r w:rsidRPr="00CF622F">
        <w:rPr>
          <w:rFonts w:ascii="Cambria Math" w:hAnsi="Cambria Math"/>
        </w:rPr>
        <w:t xml:space="preserve">Cari turunan dari </w:t>
      </w:r>
      <m:oMath>
        <m:r>
          <w:rPr>
            <w:rFonts w:ascii="Cambria Math" w:hAnsi="Cambria Math"/>
          </w:rPr>
          <m:t>5</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+7x-6</m:t>
        </m:r>
      </m:oMath>
      <w:r w:rsidRPr="00CF622F">
        <w:rPr>
          <w:rFonts w:ascii="Cambria Math" w:hAnsi="Cambria Math"/>
        </w:rPr>
        <w:t xml:space="preserve"> dan </w:t>
      </w:r>
      <m:oMath>
        <m:r>
          <w:rPr>
            <w:rFonts w:ascii="Cambria Math" w:hAnsi="Cambria Math"/>
          </w:rPr>
          <m:t>4</m:t>
        </m:r>
        <m:sSup>
          <m:sSupPr>
            <m:ctrlPr>
              <w:rPr>
                <w:rFonts w:ascii="Cambria Math" w:hAnsi="Cambria Math"/>
                <w:i/>
              </w:rPr>
            </m:ctrlPr>
          </m:sSupPr>
          <m:e>
            <m:r>
              <w:rPr>
                <w:rFonts w:ascii="Cambria Math" w:hAnsi="Cambria Math"/>
              </w:rPr>
              <m:t>x</m:t>
            </m:r>
          </m:e>
          <m:sup>
            <m:r>
              <w:rPr>
                <w:rFonts w:ascii="Cambria Math" w:hAnsi="Cambria Math"/>
              </w:rPr>
              <m:t>6</m:t>
            </m:r>
          </m:sup>
        </m:sSup>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5</m:t>
            </m:r>
          </m:sup>
        </m:sSup>
        <m:r>
          <w:rPr>
            <w:rFonts w:ascii="Cambria Math" w:hAnsi="Cambria Math"/>
          </w:rPr>
          <m:t>-10</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+5x+16</m:t>
        </m:r>
      </m:oMath>
      <w:r w:rsidRPr="00CF622F">
        <w:rPr>
          <w:rFonts w:ascii="Cambria Math" w:hAnsi="Cambria Math"/>
        </w:rPr>
        <w:t>!</w:t>
      </w:r>
    </w:p>
    <w:p w:rsidR="00842826" w:rsidRPr="00CF622F" w:rsidRDefault="00842826" w:rsidP="00842826">
      <w:pPr>
        <w:rPr>
          <w:rFonts w:ascii="Cambria Math" w:hAnsi="Cambria Math"/>
        </w:rPr>
      </w:pPr>
      <w:r w:rsidRPr="00CF622F">
        <w:rPr>
          <w:rFonts w:ascii="Cambria Math" w:hAnsi="Cambria Math"/>
        </w:rPr>
        <w:t>Penyelesaian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1847"/>
        <w:gridCol w:w="3823"/>
        <w:gridCol w:w="2812"/>
      </w:tblGrid>
      <w:tr w:rsidR="00842826" w:rsidRPr="00CF622F" w:rsidTr="00E86BC8">
        <w:tc>
          <w:tcPr>
            <w:tcW w:w="1927" w:type="dxa"/>
          </w:tcPr>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Dx</m:t>
                </m:r>
                <m:d>
                  <m:dPr>
                    <m:ctrlPr>
                      <w:rPr>
                        <w:rFonts w:ascii="Cambria Math" w:hAnsi="Cambria Math"/>
                        <w:i/>
                        <w:szCs w:val="24"/>
                      </w:rPr>
                    </m:ctrlPr>
                  </m:dPr>
                  <m:e>
                    <m:r>
                      <w:rPr>
                        <w:rFonts w:ascii="Cambria Math" w:hAnsi="Cambria Math"/>
                        <w:szCs w:val="24"/>
                      </w:rPr>
                      <m:t>5</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+7x-6</m:t>
                    </m:r>
                  </m:e>
                </m:d>
              </m:oMath>
            </m:oMathPara>
          </w:p>
        </w:tc>
        <w:tc>
          <w:tcPr>
            <w:tcW w:w="4029" w:type="dxa"/>
          </w:tcPr>
          <w:p w:rsidR="00842826" w:rsidRPr="004A1D89" w:rsidRDefault="00842826" w:rsidP="00E86BC8">
            <w:pPr>
              <w:spacing w:line="360" w:lineRule="auto"/>
              <w:rPr>
                <w:rFonts w:ascii="Cambria Math" w:hAnsi="Cambria Math"/>
                <w:szCs w:val="24"/>
                <w:lang w:val="id-ID"/>
              </w:rPr>
            </w:pPr>
            <m:oMath>
              <m:r>
                <w:rPr>
                  <w:rFonts w:ascii="Cambria Math" w:hAnsi="Cambria Math"/>
                  <w:szCs w:val="24"/>
                </w:rPr>
                <m:t>=Dx</m:t>
              </m:r>
              <m:d>
                <m:dPr>
                  <m:ctrlPr>
                    <w:rPr>
                      <w:rFonts w:ascii="Cambria Math" w:hAnsi="Cambria Math"/>
                      <w:i/>
                      <w:szCs w:val="24"/>
                    </w:rPr>
                  </m:ctrlPr>
                </m:dPr>
                <m:e>
                  <m:r>
                    <w:rPr>
                      <w:rFonts w:ascii="Cambria Math" w:hAnsi="Cambria Math"/>
                      <w:szCs w:val="24"/>
                    </w:rPr>
                    <m:t>5</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+7x</m:t>
                  </m:r>
                </m:e>
              </m:d>
              <m:r>
                <w:rPr>
                  <w:rFonts w:ascii="Cambria Math" w:hAnsi="Cambria Math"/>
                  <w:szCs w:val="24"/>
                </w:rPr>
                <m:t>-Dx</m:t>
              </m:r>
              <m:d>
                <m:dPr>
                  <m:ctrlPr>
                    <w:rPr>
                      <w:rFonts w:ascii="Cambria Math" w:hAnsi="Cambria Math"/>
                      <w:i/>
                      <w:szCs w:val="24"/>
                    </w:rPr>
                  </m:ctrlPr>
                </m:dPr>
                <m:e>
                  <m:r>
                    <w:rPr>
                      <w:rFonts w:ascii="Cambria Math" w:hAnsi="Cambria Math"/>
                      <w:szCs w:val="24"/>
                    </w:rPr>
                    <m:t>6</m:t>
                  </m:r>
                </m:e>
              </m:d>
            </m:oMath>
            <w:r w:rsidR="004A1D89">
              <w:rPr>
                <w:rFonts w:ascii="Cambria Math" w:hAnsi="Cambria Math"/>
                <w:szCs w:val="24"/>
                <w:lang w:val="id-ID"/>
              </w:rPr>
              <w:t xml:space="preserve">  </w:t>
            </w:r>
          </w:p>
        </w:tc>
        <w:tc>
          <w:tcPr>
            <w:tcW w:w="2970" w:type="dxa"/>
          </w:tcPr>
          <w:p w:rsidR="00842826" w:rsidRPr="00CF622F" w:rsidRDefault="00842826" w:rsidP="00E86BC8">
            <w:pPr>
              <w:spacing w:line="360" w:lineRule="auto"/>
              <w:rPr>
                <w:rFonts w:ascii="Cambria Math" w:hAnsi="Cambria Math"/>
                <w:szCs w:val="24"/>
              </w:rPr>
            </w:pPr>
            <w:r w:rsidRPr="00CF622F">
              <w:rPr>
                <w:rFonts w:ascii="Cambria Math" w:hAnsi="Cambria Math"/>
                <w:szCs w:val="24"/>
              </w:rPr>
              <w:t>(aturan 6)</w:t>
            </w:r>
          </w:p>
        </w:tc>
      </w:tr>
      <w:tr w:rsidR="00842826" w:rsidRPr="00CF622F" w:rsidTr="00E86BC8">
        <w:tc>
          <w:tcPr>
            <w:tcW w:w="1927" w:type="dxa"/>
          </w:tcPr>
          <w:p w:rsidR="00842826" w:rsidRPr="00CF622F" w:rsidRDefault="00842826" w:rsidP="00E86BC8">
            <w:pPr>
              <w:spacing w:line="360" w:lineRule="auto"/>
              <w:rPr>
                <w:rFonts w:ascii="Cambria Math" w:eastAsia="MS Mincho" w:hAnsi="Cambria Math"/>
                <w:szCs w:val="24"/>
              </w:rPr>
            </w:pPr>
          </w:p>
        </w:tc>
        <w:tc>
          <w:tcPr>
            <w:tcW w:w="4029"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hAnsi="Cambria Math"/>
                    <w:szCs w:val="24"/>
                  </w:rPr>
                  <m:t>=Dx</m:t>
                </m:r>
                <m:d>
                  <m:dPr>
                    <m:ctrlPr>
                      <w:rPr>
                        <w:rFonts w:ascii="Cambria Math" w:hAnsi="Cambria Math"/>
                        <w:i/>
                        <w:szCs w:val="24"/>
                      </w:rPr>
                    </m:ctrlPr>
                  </m:dPr>
                  <m:e>
                    <m:r>
                      <w:rPr>
                        <w:rFonts w:ascii="Cambria Math" w:hAnsi="Cambria Math"/>
                        <w:szCs w:val="24"/>
                      </w:rPr>
                      <m:t>5</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e>
                </m:d>
                <m:r>
                  <w:rPr>
                    <w:rFonts w:ascii="Cambria Math" w:hAnsi="Cambria Math"/>
                    <w:szCs w:val="24"/>
                  </w:rPr>
                  <m:t>+Dx</m:t>
                </m:r>
                <m:d>
                  <m:dPr>
                    <m:ctrlPr>
                      <w:rPr>
                        <w:rFonts w:ascii="Cambria Math" w:hAnsi="Cambria Math"/>
                        <w:i/>
                        <w:szCs w:val="24"/>
                      </w:rPr>
                    </m:ctrlPr>
                  </m:dPr>
                  <m:e>
                    <m:r>
                      <w:rPr>
                        <w:rFonts w:ascii="Cambria Math" w:hAnsi="Cambria Math"/>
                        <w:szCs w:val="24"/>
                      </w:rPr>
                      <m:t>7x</m:t>
                    </m:r>
                  </m:e>
                </m:d>
                <m:r>
                  <w:rPr>
                    <w:rFonts w:ascii="Cambria Math" w:hAnsi="Cambria Math"/>
                    <w:szCs w:val="24"/>
                  </w:rPr>
                  <m:t>-Dx</m:t>
                </m:r>
                <m:d>
                  <m:dPr>
                    <m:ctrlPr>
                      <w:rPr>
                        <w:rFonts w:ascii="Cambria Math" w:hAnsi="Cambria Math"/>
                        <w:i/>
                        <w:szCs w:val="24"/>
                      </w:rPr>
                    </m:ctrlPr>
                  </m:dPr>
                  <m:e>
                    <m:r>
                      <w:rPr>
                        <w:rFonts w:ascii="Cambria Math" w:hAnsi="Cambria Math"/>
                        <w:szCs w:val="24"/>
                      </w:rPr>
                      <m:t>6</m:t>
                    </m:r>
                  </m:e>
                </m:d>
              </m:oMath>
            </m:oMathPara>
          </w:p>
        </w:tc>
        <w:tc>
          <w:tcPr>
            <w:tcW w:w="2970" w:type="dxa"/>
          </w:tcPr>
          <w:p w:rsidR="00842826" w:rsidRPr="00CF622F" w:rsidRDefault="00842826" w:rsidP="00E86BC8">
            <w:pPr>
              <w:spacing w:line="360" w:lineRule="auto"/>
              <w:rPr>
                <w:rFonts w:ascii="Cambria Math" w:hAnsi="Cambria Math"/>
                <w:szCs w:val="24"/>
              </w:rPr>
            </w:pPr>
            <w:r w:rsidRPr="00CF622F">
              <w:rPr>
                <w:rFonts w:ascii="Cambria Math" w:hAnsi="Cambria Math"/>
                <w:szCs w:val="24"/>
              </w:rPr>
              <w:t>(aturan 5)</w:t>
            </w:r>
          </w:p>
        </w:tc>
      </w:tr>
      <w:tr w:rsidR="00842826" w:rsidRPr="00CF622F" w:rsidTr="00E86BC8">
        <w:tc>
          <w:tcPr>
            <w:tcW w:w="1927" w:type="dxa"/>
          </w:tcPr>
          <w:p w:rsidR="00842826" w:rsidRPr="00CF622F" w:rsidRDefault="00842826" w:rsidP="00E86BC8">
            <w:pPr>
              <w:spacing w:line="360" w:lineRule="auto"/>
              <w:rPr>
                <w:rFonts w:ascii="Cambria Math" w:eastAsia="MS Mincho" w:hAnsi="Cambria Math"/>
                <w:szCs w:val="24"/>
              </w:rPr>
            </w:pPr>
          </w:p>
        </w:tc>
        <w:tc>
          <w:tcPr>
            <w:tcW w:w="4029"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hAnsi="Cambria Math"/>
                    <w:szCs w:val="24"/>
                  </w:rPr>
                  <m:t>=5 Dx</m:t>
                </m:r>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e>
                </m:d>
                <m:r>
                  <w:rPr>
                    <w:rFonts w:ascii="Cambria Math" w:hAnsi="Cambria Math"/>
                    <w:szCs w:val="24"/>
                  </w:rPr>
                  <m:t>+7 Dx</m:t>
                </m:r>
                <m:d>
                  <m:dPr>
                    <m:ctrlPr>
                      <w:rPr>
                        <w:rFonts w:ascii="Cambria Math" w:hAnsi="Cambria Math"/>
                        <w:i/>
                        <w:szCs w:val="24"/>
                      </w:rPr>
                    </m:ctrlPr>
                  </m:dPr>
                  <m:e>
                    <m:r>
                      <w:rPr>
                        <w:rFonts w:ascii="Cambria Math" w:hAnsi="Cambria Math"/>
                        <w:szCs w:val="24"/>
                      </w:rPr>
                      <m:t>x</m:t>
                    </m:r>
                  </m:e>
                </m:d>
                <m:r>
                  <w:rPr>
                    <w:rFonts w:ascii="Cambria Math" w:hAnsi="Cambria Math"/>
                    <w:szCs w:val="24"/>
                  </w:rPr>
                  <m:t>-Dx</m:t>
                </m:r>
                <m:d>
                  <m:dPr>
                    <m:ctrlPr>
                      <w:rPr>
                        <w:rFonts w:ascii="Cambria Math" w:hAnsi="Cambria Math"/>
                        <w:i/>
                        <w:szCs w:val="24"/>
                      </w:rPr>
                    </m:ctrlPr>
                  </m:dPr>
                  <m:e>
                    <m:r>
                      <w:rPr>
                        <w:rFonts w:ascii="Cambria Math" w:hAnsi="Cambria Math"/>
                        <w:szCs w:val="24"/>
                      </w:rPr>
                      <m:t>6</m:t>
                    </m:r>
                  </m:e>
                </m:d>
              </m:oMath>
            </m:oMathPara>
          </w:p>
        </w:tc>
        <w:tc>
          <w:tcPr>
            <w:tcW w:w="2970" w:type="dxa"/>
          </w:tcPr>
          <w:p w:rsidR="00842826" w:rsidRPr="00CF622F" w:rsidRDefault="00842826" w:rsidP="00E86BC8">
            <w:pPr>
              <w:spacing w:line="360" w:lineRule="auto"/>
              <w:rPr>
                <w:rFonts w:ascii="Cambria Math" w:hAnsi="Cambria Math"/>
                <w:szCs w:val="24"/>
              </w:rPr>
            </w:pPr>
            <w:r w:rsidRPr="00CF622F">
              <w:rPr>
                <w:rFonts w:ascii="Cambria Math" w:hAnsi="Cambria Math"/>
                <w:szCs w:val="24"/>
              </w:rPr>
              <w:t>(aturan 4)</w:t>
            </w:r>
          </w:p>
        </w:tc>
      </w:tr>
      <w:tr w:rsidR="00842826" w:rsidRPr="00CF622F" w:rsidTr="00E86BC8">
        <w:tc>
          <w:tcPr>
            <w:tcW w:w="1927" w:type="dxa"/>
          </w:tcPr>
          <w:p w:rsidR="00842826" w:rsidRPr="00CF622F" w:rsidRDefault="00842826" w:rsidP="00E86BC8">
            <w:pPr>
              <w:spacing w:line="360" w:lineRule="auto"/>
              <w:rPr>
                <w:rFonts w:ascii="Cambria Math" w:eastAsia="MS Mincho" w:hAnsi="Cambria Math"/>
                <w:szCs w:val="24"/>
              </w:rPr>
            </w:pPr>
          </w:p>
        </w:tc>
        <w:tc>
          <w:tcPr>
            <w:tcW w:w="4029"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hAnsi="Cambria Math"/>
                    <w:szCs w:val="24"/>
                  </w:rPr>
                  <m:t>=5 ∙2x+7 ∙1+0</m:t>
                </m:r>
              </m:oMath>
            </m:oMathPara>
          </w:p>
        </w:tc>
        <w:tc>
          <w:tcPr>
            <w:tcW w:w="2970" w:type="dxa"/>
          </w:tcPr>
          <w:p w:rsidR="00842826" w:rsidRPr="00CF622F" w:rsidRDefault="00842826" w:rsidP="00E86BC8">
            <w:pPr>
              <w:spacing w:line="360" w:lineRule="auto"/>
              <w:rPr>
                <w:rFonts w:ascii="Cambria Math" w:hAnsi="Cambria Math"/>
                <w:szCs w:val="24"/>
              </w:rPr>
            </w:pPr>
            <w:r w:rsidRPr="00CF622F">
              <w:rPr>
                <w:rFonts w:ascii="Cambria Math" w:hAnsi="Cambria Math"/>
                <w:szCs w:val="24"/>
              </w:rPr>
              <w:t>(aturan 3, 2, 1)</w:t>
            </w:r>
          </w:p>
        </w:tc>
      </w:tr>
      <w:tr w:rsidR="00842826" w:rsidRPr="00CF622F" w:rsidTr="00E86BC8">
        <w:tc>
          <w:tcPr>
            <w:tcW w:w="1927" w:type="dxa"/>
          </w:tcPr>
          <w:p w:rsidR="00842826" w:rsidRPr="00CF622F" w:rsidRDefault="00842826" w:rsidP="00E86BC8">
            <w:pPr>
              <w:spacing w:line="360" w:lineRule="auto"/>
              <w:rPr>
                <w:rFonts w:ascii="Cambria Math" w:eastAsia="MS Mincho" w:hAnsi="Cambria Math"/>
                <w:szCs w:val="24"/>
              </w:rPr>
            </w:pPr>
          </w:p>
        </w:tc>
        <w:tc>
          <w:tcPr>
            <w:tcW w:w="4029"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hAnsi="Cambria Math"/>
                    <w:szCs w:val="24"/>
                  </w:rPr>
                  <m:t xml:space="preserve">=10x+7 </m:t>
                </m:r>
              </m:oMath>
            </m:oMathPara>
          </w:p>
        </w:tc>
        <w:tc>
          <w:tcPr>
            <w:tcW w:w="2970" w:type="dxa"/>
          </w:tcPr>
          <w:p w:rsidR="00842826" w:rsidRPr="00CF622F" w:rsidRDefault="00842826" w:rsidP="00E86BC8">
            <w:pPr>
              <w:spacing w:line="360" w:lineRule="auto"/>
              <w:rPr>
                <w:rFonts w:ascii="Cambria Math" w:hAnsi="Cambria Math"/>
                <w:szCs w:val="24"/>
              </w:rPr>
            </w:pPr>
          </w:p>
        </w:tc>
      </w:tr>
    </w:tbl>
    <w:p w:rsidR="00842826" w:rsidRPr="00CF622F" w:rsidRDefault="00842826" w:rsidP="00842826">
      <w:pPr>
        <w:rPr>
          <w:rFonts w:ascii="Cambria Math" w:hAnsi="Cambria Math"/>
        </w:rPr>
      </w:pPr>
      <w:r w:rsidRPr="00CF622F">
        <w:rPr>
          <w:rFonts w:ascii="Cambria Math" w:hAnsi="Cambria Math"/>
        </w:rPr>
        <w:t>Untuk mencari turunan-turunan selanjutnya, perhatikan bahwa aturan jumlah dan selisih meluas sampai sejumlah berhingga suku, sehingga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3129"/>
        <w:gridCol w:w="5353"/>
      </w:tblGrid>
      <w:tr w:rsidR="00842826" w:rsidRPr="00CF622F" w:rsidTr="00E86BC8">
        <w:tc>
          <w:tcPr>
            <w:tcW w:w="3289" w:type="dxa"/>
          </w:tcPr>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Dx</m:t>
                </m:r>
                <m:d>
                  <m:dPr>
                    <m:ctrlPr>
                      <w:rPr>
                        <w:rFonts w:ascii="Cambria Math" w:hAnsi="Cambria Math"/>
                        <w:i/>
                        <w:szCs w:val="24"/>
                      </w:rPr>
                    </m:ctrlPr>
                  </m:dPr>
                  <m:e>
                    <m:r>
                      <w:rPr>
                        <w:rFonts w:ascii="Cambria Math" w:hAnsi="Cambria Math"/>
                        <w:szCs w:val="24"/>
                      </w:rPr>
                      <m:t>4</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6</m:t>
                        </m:r>
                      </m:sup>
                    </m:sSup>
                    <m:r>
                      <w:rPr>
                        <w:rFonts w:ascii="Cambria Math" w:hAnsi="Cambria Math"/>
                        <w:szCs w:val="24"/>
                      </w:rPr>
                      <m:t>-3</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5</m:t>
                        </m:r>
                      </m:sup>
                    </m:sSup>
                    <m:r>
                      <w:rPr>
                        <w:rFonts w:ascii="Cambria Math" w:hAnsi="Cambria Math"/>
                        <w:szCs w:val="24"/>
                      </w:rPr>
                      <m:t>-10</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+5x+16</m:t>
                    </m:r>
                  </m:e>
                </m:d>
              </m:oMath>
            </m:oMathPara>
          </w:p>
        </w:tc>
        <w:tc>
          <w:tcPr>
            <w:tcW w:w="5637" w:type="dxa"/>
          </w:tcPr>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=Dx</m:t>
                </m:r>
                <m:d>
                  <m:dPr>
                    <m:ctrlPr>
                      <w:rPr>
                        <w:rFonts w:ascii="Cambria Math" w:hAnsi="Cambria Math"/>
                        <w:i/>
                        <w:szCs w:val="24"/>
                      </w:rPr>
                    </m:ctrlPr>
                  </m:dPr>
                  <m:e>
                    <m:r>
                      <w:rPr>
                        <w:rFonts w:ascii="Cambria Math" w:hAnsi="Cambria Math"/>
                        <w:szCs w:val="24"/>
                      </w:rPr>
                      <m:t>4</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6</m:t>
                        </m:r>
                      </m:sup>
                    </m:sSup>
                  </m:e>
                </m:d>
                <m:r>
                  <w:rPr>
                    <w:rFonts w:ascii="Cambria Math" w:hAnsi="Cambria Math"/>
                    <w:szCs w:val="24"/>
                  </w:rPr>
                  <m:t>-Dx</m:t>
                </m:r>
                <m:d>
                  <m:dPr>
                    <m:ctrlPr>
                      <w:rPr>
                        <w:rFonts w:ascii="Cambria Math" w:hAnsi="Cambria Math"/>
                        <w:i/>
                        <w:szCs w:val="24"/>
                      </w:rPr>
                    </m:ctrlPr>
                  </m:dPr>
                  <m:e>
                    <m:r>
                      <w:rPr>
                        <w:rFonts w:ascii="Cambria Math" w:hAnsi="Cambria Math"/>
                        <w:szCs w:val="24"/>
                      </w:rPr>
                      <m:t>3</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5</m:t>
                        </m:r>
                      </m:sup>
                    </m:sSup>
                  </m:e>
                </m:d>
                <m:r>
                  <w:rPr>
                    <w:rFonts w:ascii="Cambria Math" w:hAnsi="Cambria Math"/>
                    <w:szCs w:val="24"/>
                  </w:rPr>
                  <m:t>-Dx</m:t>
                </m:r>
                <m:d>
                  <m:dPr>
                    <m:ctrlPr>
                      <w:rPr>
                        <w:rFonts w:ascii="Cambria Math" w:hAnsi="Cambria Math"/>
                        <w:i/>
                        <w:szCs w:val="24"/>
                      </w:rPr>
                    </m:ctrlPr>
                  </m:dPr>
                  <m:e>
                    <m:r>
                      <w:rPr>
                        <w:rFonts w:ascii="Cambria Math" w:hAnsi="Cambria Math"/>
                        <w:szCs w:val="24"/>
                      </w:rPr>
                      <m:t>10</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e>
                </m:d>
                <m:r>
                  <w:rPr>
                    <w:rFonts w:ascii="Cambria Math" w:hAnsi="Cambria Math"/>
                    <w:szCs w:val="24"/>
                  </w:rPr>
                  <m:t>+Dx</m:t>
                </m:r>
                <m:d>
                  <m:dPr>
                    <m:ctrlPr>
                      <w:rPr>
                        <w:rFonts w:ascii="Cambria Math" w:hAnsi="Cambria Math"/>
                        <w:i/>
                        <w:szCs w:val="24"/>
                      </w:rPr>
                    </m:ctrlPr>
                  </m:dPr>
                  <m:e>
                    <m:r>
                      <w:rPr>
                        <w:rFonts w:ascii="Cambria Math" w:hAnsi="Cambria Math"/>
                        <w:szCs w:val="24"/>
                      </w:rPr>
                      <m:t>5x</m:t>
                    </m:r>
                  </m:e>
                </m:d>
                <m:r>
                  <w:rPr>
                    <w:rFonts w:ascii="Cambria Math" w:hAnsi="Cambria Math"/>
                    <w:szCs w:val="24"/>
                  </w:rPr>
                  <m:t>+Dx</m:t>
                </m:r>
                <m:d>
                  <m:dPr>
                    <m:ctrlPr>
                      <w:rPr>
                        <w:rFonts w:ascii="Cambria Math" w:hAnsi="Cambria Math"/>
                        <w:i/>
                        <w:szCs w:val="24"/>
                      </w:rPr>
                    </m:ctrlPr>
                  </m:dPr>
                  <m:e>
                    <m:r>
                      <w:rPr>
                        <w:rFonts w:ascii="Cambria Math" w:hAnsi="Cambria Math"/>
                        <w:szCs w:val="24"/>
                      </w:rPr>
                      <m:t>16</m:t>
                    </m:r>
                  </m:e>
                </m:d>
              </m:oMath>
            </m:oMathPara>
          </w:p>
        </w:tc>
      </w:tr>
      <w:tr w:rsidR="00842826" w:rsidRPr="00CF622F" w:rsidTr="00E86BC8">
        <w:tc>
          <w:tcPr>
            <w:tcW w:w="3289" w:type="dxa"/>
          </w:tcPr>
          <w:p w:rsidR="00842826" w:rsidRPr="00CF622F" w:rsidRDefault="00842826" w:rsidP="00E86BC8">
            <w:pPr>
              <w:spacing w:line="360" w:lineRule="auto"/>
              <w:rPr>
                <w:rFonts w:ascii="Cambria Math" w:eastAsia="MS Mincho" w:hAnsi="Cambria Math"/>
                <w:szCs w:val="24"/>
              </w:rPr>
            </w:pPr>
          </w:p>
        </w:tc>
        <w:tc>
          <w:tcPr>
            <w:tcW w:w="5637"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hAnsi="Cambria Math"/>
                    <w:szCs w:val="24"/>
                  </w:rPr>
                  <m:t>=4Dx</m:t>
                </m:r>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6</m:t>
                        </m:r>
                      </m:sup>
                    </m:sSup>
                  </m:e>
                </m:d>
                <m:r>
                  <w:rPr>
                    <w:rFonts w:ascii="Cambria Math" w:hAnsi="Cambria Math"/>
                    <w:szCs w:val="24"/>
                  </w:rPr>
                  <m:t>-3Dx</m:t>
                </m:r>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5</m:t>
                        </m:r>
                      </m:sup>
                    </m:sSup>
                  </m:e>
                </m:d>
                <m:r>
                  <w:rPr>
                    <w:rFonts w:ascii="Cambria Math" w:hAnsi="Cambria Math"/>
                    <w:szCs w:val="24"/>
                  </w:rPr>
                  <m:t>-10Dx</m:t>
                </m:r>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e>
                </m:d>
                <m:r>
                  <w:rPr>
                    <w:rFonts w:ascii="Cambria Math" w:hAnsi="Cambria Math"/>
                    <w:szCs w:val="24"/>
                  </w:rPr>
                  <m:t>+5Dx</m:t>
                </m:r>
                <m:d>
                  <m:dPr>
                    <m:ctrlPr>
                      <w:rPr>
                        <w:rFonts w:ascii="Cambria Math" w:hAnsi="Cambria Math"/>
                        <w:i/>
                        <w:szCs w:val="24"/>
                      </w:rPr>
                    </m:ctrlPr>
                  </m:dPr>
                  <m:e>
                    <m:r>
                      <w:rPr>
                        <w:rFonts w:ascii="Cambria Math" w:hAnsi="Cambria Math"/>
                        <w:szCs w:val="24"/>
                      </w:rPr>
                      <m:t>x</m:t>
                    </m:r>
                  </m:e>
                </m:d>
                <m:r>
                  <w:rPr>
                    <w:rFonts w:ascii="Cambria Math" w:hAnsi="Cambria Math"/>
                    <w:szCs w:val="24"/>
                  </w:rPr>
                  <m:t>+Dx</m:t>
                </m:r>
                <m:d>
                  <m:dPr>
                    <m:ctrlPr>
                      <w:rPr>
                        <w:rFonts w:ascii="Cambria Math" w:hAnsi="Cambria Math"/>
                        <w:i/>
                        <w:szCs w:val="24"/>
                      </w:rPr>
                    </m:ctrlPr>
                  </m:dPr>
                  <m:e>
                    <m:r>
                      <w:rPr>
                        <w:rFonts w:ascii="Cambria Math" w:hAnsi="Cambria Math"/>
                        <w:szCs w:val="24"/>
                      </w:rPr>
                      <m:t>16</m:t>
                    </m:r>
                  </m:e>
                </m:d>
              </m:oMath>
            </m:oMathPara>
          </w:p>
        </w:tc>
      </w:tr>
      <w:tr w:rsidR="00842826" w:rsidRPr="00CF622F" w:rsidTr="00E86BC8">
        <w:tc>
          <w:tcPr>
            <w:tcW w:w="3289" w:type="dxa"/>
          </w:tcPr>
          <w:p w:rsidR="00842826" w:rsidRPr="00CF622F" w:rsidRDefault="00842826" w:rsidP="00E86BC8">
            <w:pPr>
              <w:spacing w:line="360" w:lineRule="auto"/>
              <w:rPr>
                <w:rFonts w:ascii="Cambria Math" w:eastAsia="MS Mincho" w:hAnsi="Cambria Math"/>
                <w:szCs w:val="24"/>
              </w:rPr>
            </w:pPr>
          </w:p>
        </w:tc>
        <w:tc>
          <w:tcPr>
            <w:tcW w:w="5637"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hAnsi="Cambria Math"/>
                    <w:szCs w:val="24"/>
                  </w:rPr>
                  <m:t>=4</m:t>
                </m:r>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6x</m:t>
                        </m:r>
                      </m:e>
                      <m:sup>
                        <m:r>
                          <w:rPr>
                            <w:rFonts w:ascii="Cambria Math" w:hAnsi="Cambria Math"/>
                            <w:szCs w:val="24"/>
                          </w:rPr>
                          <m:t>5</m:t>
                        </m:r>
                      </m:sup>
                    </m:sSup>
                  </m:e>
                </m:d>
                <m:r>
                  <w:rPr>
                    <w:rFonts w:ascii="Cambria Math" w:hAnsi="Cambria Math"/>
                    <w:szCs w:val="24"/>
                  </w:rPr>
                  <m:t>-3</m:t>
                </m:r>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5x</m:t>
                        </m:r>
                      </m:e>
                      <m:sup>
                        <m:r>
                          <w:rPr>
                            <w:rFonts w:ascii="Cambria Math" w:hAnsi="Cambria Math"/>
                            <w:szCs w:val="24"/>
                          </w:rPr>
                          <m:t>4</m:t>
                        </m:r>
                      </m:sup>
                    </m:sSup>
                  </m:e>
                </m:d>
                <m:r>
                  <w:rPr>
                    <w:rFonts w:ascii="Cambria Math" w:hAnsi="Cambria Math"/>
                    <w:szCs w:val="24"/>
                  </w:rPr>
                  <m:t>-10</m:t>
                </m:r>
                <m:d>
                  <m:dPr>
                    <m:ctrlPr>
                      <w:rPr>
                        <w:rFonts w:ascii="Cambria Math" w:hAnsi="Cambria Math"/>
                        <w:i/>
                        <w:szCs w:val="24"/>
                      </w:rPr>
                    </m:ctrlPr>
                  </m:dPr>
                  <m:e>
                    <m:r>
                      <w:rPr>
                        <w:rFonts w:ascii="Cambria Math" w:hAnsi="Cambria Math"/>
                        <w:szCs w:val="24"/>
                      </w:rPr>
                      <m:t>2x</m:t>
                    </m:r>
                  </m:e>
                </m:d>
                <m:r>
                  <w:rPr>
                    <w:rFonts w:ascii="Cambria Math" w:hAnsi="Cambria Math"/>
                    <w:szCs w:val="24"/>
                  </w:rPr>
                  <m:t>+5</m:t>
                </m:r>
                <m:d>
                  <m:dPr>
                    <m:ctrlPr>
                      <w:rPr>
                        <w:rFonts w:ascii="Cambria Math" w:hAnsi="Cambria Math"/>
                        <w:i/>
                        <w:szCs w:val="24"/>
                      </w:rPr>
                    </m:ctrlPr>
                  </m:dPr>
                  <m:e>
                    <m:r>
                      <w:rPr>
                        <w:rFonts w:ascii="Cambria Math" w:hAnsi="Cambria Math"/>
                        <w:szCs w:val="24"/>
                      </w:rPr>
                      <m:t>1</m:t>
                    </m:r>
                  </m:e>
                </m:d>
                <m:r>
                  <w:rPr>
                    <w:rFonts w:ascii="Cambria Math" w:hAnsi="Cambria Math"/>
                    <w:szCs w:val="24"/>
                  </w:rPr>
                  <m:t>+0</m:t>
                </m:r>
              </m:oMath>
            </m:oMathPara>
          </w:p>
        </w:tc>
      </w:tr>
      <w:tr w:rsidR="00842826" w:rsidRPr="00CF622F" w:rsidTr="00E86BC8">
        <w:tc>
          <w:tcPr>
            <w:tcW w:w="3289" w:type="dxa"/>
          </w:tcPr>
          <w:p w:rsidR="00842826" w:rsidRPr="00CF622F" w:rsidRDefault="00842826" w:rsidP="00E86BC8">
            <w:pPr>
              <w:spacing w:line="360" w:lineRule="auto"/>
              <w:rPr>
                <w:rFonts w:ascii="Cambria Math" w:eastAsia="MS Mincho" w:hAnsi="Cambria Math"/>
                <w:szCs w:val="24"/>
              </w:rPr>
            </w:pPr>
          </w:p>
        </w:tc>
        <w:tc>
          <w:tcPr>
            <w:tcW w:w="5637"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hAnsi="Cambria Math"/>
                    <w:szCs w:val="24"/>
                  </w:rPr>
                  <m:t>=24</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5</m:t>
                    </m:r>
                  </m:sup>
                </m:sSup>
                <m:r>
                  <w:rPr>
                    <w:rFonts w:ascii="Cambria Math" w:hAnsi="Cambria Math"/>
                    <w:szCs w:val="24"/>
                  </w:rPr>
                  <m:t>-15</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4</m:t>
                    </m:r>
                  </m:sup>
                </m:sSup>
                <m:r>
                  <w:rPr>
                    <w:rFonts w:ascii="Cambria Math" w:hAnsi="Cambria Math"/>
                    <w:szCs w:val="24"/>
                  </w:rPr>
                  <m:t>-20x+5</m:t>
                </m:r>
              </m:oMath>
            </m:oMathPara>
          </w:p>
        </w:tc>
      </w:tr>
    </w:tbl>
    <w:p w:rsidR="00842826" w:rsidRPr="00CF622F" w:rsidRDefault="00842826" w:rsidP="00842826">
      <w:pPr>
        <w:rPr>
          <w:rFonts w:ascii="Cambria Math" w:hAnsi="Cambria Math"/>
        </w:rPr>
      </w:pPr>
    </w:p>
    <w:p w:rsidR="00842826" w:rsidRPr="00CF622F" w:rsidRDefault="00842826" w:rsidP="00842826">
      <w:pPr>
        <w:rPr>
          <w:rFonts w:ascii="Cambria Math" w:hAnsi="Cambria Math"/>
        </w:rPr>
      </w:pPr>
      <w:r w:rsidRPr="00CF622F">
        <w:rPr>
          <w:rFonts w:ascii="Cambria Math" w:hAnsi="Cambria Math"/>
        </w:rPr>
        <w:t>Contoh Soal 14 :</w:t>
      </w:r>
    </w:p>
    <w:p w:rsidR="00842826" w:rsidRPr="00CF622F" w:rsidRDefault="00842826" w:rsidP="00842826">
      <w:pPr>
        <w:rPr>
          <w:rFonts w:ascii="Cambria Math" w:hAnsi="Cambria Math"/>
        </w:rPr>
      </w:pPr>
      <w:r w:rsidRPr="00CF622F">
        <w:rPr>
          <w:rFonts w:ascii="Cambria Math" w:hAnsi="Cambria Math"/>
        </w:rPr>
        <w:t xml:space="preserve">Cari turunan </w:t>
      </w:r>
      <m:oMath>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-5)(2</m:t>
        </m:r>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-x)</m:t>
        </m:r>
      </m:oMath>
      <w:r w:rsidRPr="00CF622F">
        <w:rPr>
          <w:rFonts w:ascii="Cambria Math" w:hAnsi="Cambria Math"/>
        </w:rPr>
        <w:t xml:space="preserve"> dengan menggunakan aturan hasil kali dan periksa jawaban dengan mengerjakan soal itu dengan cara lain !</w:t>
      </w:r>
    </w:p>
    <w:p w:rsidR="000C0480" w:rsidRDefault="000C0480" w:rsidP="00842826">
      <w:pPr>
        <w:rPr>
          <w:rFonts w:ascii="Cambria Math" w:hAnsi="Cambria Math"/>
          <w:lang w:val="id-ID"/>
        </w:rPr>
      </w:pPr>
    </w:p>
    <w:p w:rsidR="00842826" w:rsidRPr="00CF622F" w:rsidRDefault="00842826" w:rsidP="00842826">
      <w:pPr>
        <w:rPr>
          <w:rFonts w:ascii="Cambria Math" w:hAnsi="Cambria Math"/>
        </w:rPr>
      </w:pPr>
      <w:r w:rsidRPr="00CF622F">
        <w:rPr>
          <w:rFonts w:ascii="Cambria Math" w:hAnsi="Cambria Math"/>
        </w:rPr>
        <w:t>Penyelesaian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2474"/>
        <w:gridCol w:w="6008"/>
      </w:tblGrid>
      <w:tr w:rsidR="00842826" w:rsidRPr="00CF622F" w:rsidTr="00E86BC8">
        <w:tc>
          <w:tcPr>
            <w:tcW w:w="2580"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hAnsi="Cambria Math"/>
                    <w:szCs w:val="24"/>
                  </w:rPr>
                  <m:t>Dx</m:t>
                </m:r>
                <m:d>
                  <m:dPr>
                    <m:begChr m:val="["/>
                    <m:endChr m:val="]"/>
                    <m:ctrlPr>
                      <w:rPr>
                        <w:rFonts w:ascii="Cambria Math" w:hAnsi="Cambria Math"/>
                        <w:i/>
                        <w:szCs w:val="24"/>
                      </w:rPr>
                    </m:ctrlPr>
                  </m:dPr>
                  <m:e>
                    <m:r>
                      <w:rPr>
                        <w:rFonts w:ascii="Cambria Math" w:hAnsi="Cambria Math"/>
                        <w:szCs w:val="24"/>
                      </w:rPr>
                      <m:t>(3</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-5)(2</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4</m:t>
                        </m:r>
                      </m:sup>
                    </m:sSup>
                    <m:r>
                      <w:rPr>
                        <w:rFonts w:ascii="Cambria Math" w:hAnsi="Cambria Math"/>
                        <w:szCs w:val="24"/>
                      </w:rPr>
                      <m:t>-x)</m:t>
                    </m:r>
                  </m:e>
                </m:d>
              </m:oMath>
            </m:oMathPara>
          </w:p>
        </w:tc>
        <w:tc>
          <w:tcPr>
            <w:tcW w:w="6346"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hAnsi="Cambria Math"/>
                    <w:szCs w:val="24"/>
                  </w:rPr>
                  <m:t>=</m:t>
                </m:r>
                <m:d>
                  <m:dPr>
                    <m:ctrlPr>
                      <w:rPr>
                        <w:rFonts w:ascii="Cambria Math" w:hAnsi="Cambria Math"/>
                        <w:i/>
                        <w:szCs w:val="24"/>
                      </w:rPr>
                    </m:ctrlPr>
                  </m:dPr>
                  <m:e>
                    <m:r>
                      <w:rPr>
                        <w:rFonts w:ascii="Cambria Math" w:hAnsi="Cambria Math"/>
                        <w:szCs w:val="24"/>
                      </w:rPr>
                      <m:t>3</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-5</m:t>
                    </m:r>
                  </m:e>
                </m:d>
                <m:r>
                  <w:rPr>
                    <w:rFonts w:ascii="Cambria Math" w:hAnsi="Cambria Math"/>
                    <w:szCs w:val="24"/>
                  </w:rPr>
                  <m:t>Dx</m:t>
                </m:r>
                <m:d>
                  <m:dPr>
                    <m:ctrlPr>
                      <w:rPr>
                        <w:rFonts w:ascii="Cambria Math" w:hAnsi="Cambria Math"/>
                        <w:i/>
                        <w:szCs w:val="24"/>
                      </w:rPr>
                    </m:ctrlPr>
                  </m:dPr>
                  <m:e>
                    <m:r>
                      <w:rPr>
                        <w:rFonts w:ascii="Cambria Math" w:hAnsi="Cambria Math"/>
                        <w:szCs w:val="24"/>
                      </w:rPr>
                      <m:t>2</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4</m:t>
                        </m:r>
                      </m:sup>
                    </m:sSup>
                    <m:r>
                      <w:rPr>
                        <w:rFonts w:ascii="Cambria Math" w:hAnsi="Cambria Math"/>
                        <w:szCs w:val="24"/>
                      </w:rPr>
                      <m:t>-x</m:t>
                    </m:r>
                  </m:e>
                </m:d>
                <m:r>
                  <w:rPr>
                    <w:rFonts w:ascii="Cambria Math" w:hAnsi="Cambria Math"/>
                    <w:szCs w:val="24"/>
                  </w:rPr>
                  <m:t>+Dx</m:t>
                </m:r>
                <m:d>
                  <m:dPr>
                    <m:ctrlPr>
                      <w:rPr>
                        <w:rFonts w:ascii="Cambria Math" w:hAnsi="Cambria Math"/>
                        <w:i/>
                        <w:szCs w:val="24"/>
                      </w:rPr>
                    </m:ctrlPr>
                  </m:dPr>
                  <m:e>
                    <m:r>
                      <w:rPr>
                        <w:rFonts w:ascii="Cambria Math" w:hAnsi="Cambria Math"/>
                        <w:szCs w:val="24"/>
                      </w:rPr>
                      <m:t>3</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-5</m:t>
                    </m:r>
                  </m:e>
                </m:d>
              </m:oMath>
            </m:oMathPara>
          </w:p>
        </w:tc>
      </w:tr>
      <w:tr w:rsidR="00842826" w:rsidRPr="00CF622F" w:rsidTr="00E86BC8">
        <w:tc>
          <w:tcPr>
            <w:tcW w:w="2580" w:type="dxa"/>
          </w:tcPr>
          <w:p w:rsidR="00842826" w:rsidRPr="00CF622F" w:rsidRDefault="00842826" w:rsidP="00E86BC8">
            <w:pPr>
              <w:spacing w:line="360" w:lineRule="auto"/>
              <w:rPr>
                <w:rFonts w:ascii="Cambria Math" w:eastAsia="MS Mincho" w:hAnsi="Cambria Math"/>
                <w:szCs w:val="24"/>
              </w:rPr>
            </w:pPr>
          </w:p>
        </w:tc>
        <w:tc>
          <w:tcPr>
            <w:tcW w:w="6346"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hAnsi="Cambria Math"/>
                    <w:szCs w:val="24"/>
                  </w:rPr>
                  <m:t>=</m:t>
                </m:r>
                <m:d>
                  <m:dPr>
                    <m:ctrlPr>
                      <w:rPr>
                        <w:rFonts w:ascii="Cambria Math" w:hAnsi="Cambria Math"/>
                        <w:i/>
                        <w:szCs w:val="24"/>
                      </w:rPr>
                    </m:ctrlPr>
                  </m:dPr>
                  <m:e>
                    <m:r>
                      <w:rPr>
                        <w:rFonts w:ascii="Cambria Math" w:hAnsi="Cambria Math"/>
                        <w:szCs w:val="24"/>
                      </w:rPr>
                      <m:t>3</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-5</m:t>
                    </m:r>
                  </m:e>
                </m:d>
                <m:d>
                  <m:dPr>
                    <m:ctrlPr>
                      <w:rPr>
                        <w:rFonts w:ascii="Cambria Math" w:hAnsi="Cambria Math"/>
                        <w:i/>
                        <w:szCs w:val="24"/>
                      </w:rPr>
                    </m:ctrlPr>
                  </m:dPr>
                  <m:e>
                    <m:r>
                      <w:rPr>
                        <w:rFonts w:ascii="Cambria Math" w:hAnsi="Cambria Math"/>
                        <w:szCs w:val="24"/>
                      </w:rPr>
                      <m:t>8</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r>
                      <w:rPr>
                        <w:rFonts w:ascii="Cambria Math" w:hAnsi="Cambria Math"/>
                        <w:szCs w:val="24"/>
                      </w:rPr>
                      <m:t>-5</m:t>
                    </m:r>
                  </m:e>
                </m:d>
                <m:r>
                  <w:rPr>
                    <w:rFonts w:ascii="Cambria Math" w:hAnsi="Cambria Math"/>
                    <w:szCs w:val="24"/>
                  </w:rPr>
                  <m:t>+</m:t>
                </m:r>
                <m:d>
                  <m:dPr>
                    <m:ctrlPr>
                      <w:rPr>
                        <w:rFonts w:ascii="Cambria Math" w:hAnsi="Cambria Math"/>
                        <w:i/>
                        <w:szCs w:val="24"/>
                      </w:rPr>
                    </m:ctrlPr>
                  </m:dPr>
                  <m:e>
                    <m:r>
                      <w:rPr>
                        <w:rFonts w:ascii="Cambria Math" w:hAnsi="Cambria Math"/>
                        <w:szCs w:val="24"/>
                      </w:rPr>
                      <m:t>2</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4</m:t>
                        </m:r>
                      </m:sup>
                    </m:sSup>
                    <m:r>
                      <w:rPr>
                        <w:rFonts w:ascii="Cambria Math" w:hAnsi="Cambria Math"/>
                        <w:szCs w:val="24"/>
                      </w:rPr>
                      <m:t>-x</m:t>
                    </m:r>
                  </m:e>
                </m:d>
                <m:d>
                  <m:dPr>
                    <m:ctrlPr>
                      <w:rPr>
                        <w:rFonts w:ascii="Cambria Math" w:hAnsi="Cambria Math"/>
                        <w:i/>
                        <w:szCs w:val="24"/>
                      </w:rPr>
                    </m:ctrlPr>
                  </m:dPr>
                  <m:e>
                    <m:r>
                      <w:rPr>
                        <w:rFonts w:ascii="Cambria Math" w:hAnsi="Cambria Math"/>
                        <w:szCs w:val="24"/>
                      </w:rPr>
                      <m:t>6x</m:t>
                    </m:r>
                  </m:e>
                </m:d>
              </m:oMath>
            </m:oMathPara>
          </w:p>
        </w:tc>
      </w:tr>
      <w:tr w:rsidR="00842826" w:rsidRPr="00CF622F" w:rsidTr="00E86BC8">
        <w:tc>
          <w:tcPr>
            <w:tcW w:w="2580" w:type="dxa"/>
          </w:tcPr>
          <w:p w:rsidR="00842826" w:rsidRPr="00CF622F" w:rsidRDefault="00842826" w:rsidP="00E86BC8">
            <w:pPr>
              <w:spacing w:line="360" w:lineRule="auto"/>
              <w:rPr>
                <w:rFonts w:ascii="Cambria Math" w:eastAsia="MS Mincho" w:hAnsi="Cambria Math"/>
                <w:szCs w:val="24"/>
              </w:rPr>
            </w:pPr>
          </w:p>
        </w:tc>
        <w:tc>
          <w:tcPr>
            <w:tcW w:w="6346"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hAnsi="Cambria Math"/>
                    <w:szCs w:val="24"/>
                  </w:rPr>
                  <m:t>=24</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5</m:t>
                    </m:r>
                  </m:sup>
                </m:sSup>
                <m:r>
                  <w:rPr>
                    <w:rFonts w:ascii="Cambria Math" w:hAnsi="Cambria Math"/>
                    <w:szCs w:val="24"/>
                  </w:rPr>
                  <m:t>-3</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-40</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r>
                  <w:rPr>
                    <w:rFonts w:ascii="Cambria Math" w:hAnsi="Cambria Math"/>
                    <w:szCs w:val="24"/>
                  </w:rPr>
                  <m:t>+5+12</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5</m:t>
                    </m:r>
                  </m:sup>
                </m:sSup>
                <m:r>
                  <w:rPr>
                    <w:rFonts w:ascii="Cambria Math" w:hAnsi="Cambria Math"/>
                    <w:szCs w:val="24"/>
                  </w:rPr>
                  <m:t>-6</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oMath>
            </m:oMathPara>
          </w:p>
        </w:tc>
      </w:tr>
      <w:tr w:rsidR="00842826" w:rsidRPr="00CF622F" w:rsidTr="00E86BC8">
        <w:tc>
          <w:tcPr>
            <w:tcW w:w="2580" w:type="dxa"/>
          </w:tcPr>
          <w:p w:rsidR="00842826" w:rsidRPr="00CF622F" w:rsidRDefault="00842826" w:rsidP="00E86BC8">
            <w:pPr>
              <w:spacing w:line="360" w:lineRule="auto"/>
              <w:rPr>
                <w:rFonts w:ascii="Cambria Math" w:eastAsia="MS Mincho" w:hAnsi="Cambria Math"/>
                <w:szCs w:val="24"/>
              </w:rPr>
            </w:pPr>
          </w:p>
        </w:tc>
        <w:tc>
          <w:tcPr>
            <w:tcW w:w="6346"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hAnsi="Cambria Math"/>
                    <w:szCs w:val="24"/>
                  </w:rPr>
                  <m:t>=36</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5</m:t>
                    </m:r>
                  </m:sup>
                </m:sSup>
                <m:r>
                  <w:rPr>
                    <w:rFonts w:ascii="Cambria Math" w:hAnsi="Cambria Math"/>
                    <w:szCs w:val="24"/>
                  </w:rPr>
                  <m:t>-40</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r>
                  <w:rPr>
                    <w:rFonts w:ascii="Cambria Math" w:hAnsi="Cambria Math"/>
                    <w:szCs w:val="24"/>
                  </w:rPr>
                  <m:t>-9</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+5</m:t>
                </m:r>
              </m:oMath>
            </m:oMathPara>
          </w:p>
        </w:tc>
      </w:tr>
    </w:tbl>
    <w:p w:rsidR="00842826" w:rsidRPr="00CF622F" w:rsidRDefault="00842826" w:rsidP="00842826">
      <w:pPr>
        <w:rPr>
          <w:rFonts w:ascii="Cambria Math" w:hAnsi="Cambria Math"/>
        </w:rPr>
      </w:pPr>
      <w:r w:rsidRPr="00CF622F">
        <w:rPr>
          <w:rFonts w:ascii="Cambria Math" w:hAnsi="Cambria Math"/>
        </w:rPr>
        <w:t>Untuk memeriksa, pertama dikalikan dan kemudian ambil turunannya</w:t>
      </w:r>
    </w:p>
    <w:p w:rsidR="00842826" w:rsidRPr="00CF622F" w:rsidRDefault="00CF46CF" w:rsidP="00842826">
      <w:pPr>
        <w:rPr>
          <w:rFonts w:ascii="Cambria Math" w:hAnsi="Cambria Math"/>
        </w:rPr>
      </w:pPr>
      <m:oMathPara>
        <m:oMathParaPr>
          <m:jc m:val="left"/>
        </m:oMathParaPr>
        <m:oMath>
          <m:d>
            <m:dPr>
              <m:ctrlPr>
                <w:rPr>
                  <w:rFonts w:ascii="Cambria Math" w:hAnsi="Cambria Math"/>
                  <w:i/>
                </w:rPr>
              </m:ctrlPr>
            </m:dPr>
            <m:e>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-5</m:t>
              </m:r>
            </m:e>
          </m:d>
          <m:d>
            <m:dPr>
              <m:ctrlPr>
                <w:rPr>
                  <w:rFonts w:ascii="Cambria Math" w:hAnsi="Cambria Math"/>
                  <w:i/>
                </w:rPr>
              </m:ctrlPr>
            </m:dPr>
            <m:e>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-x</m:t>
              </m:r>
            </m:e>
          </m:d>
          <m:r>
            <w:rPr>
              <w:rFonts w:ascii="Cambria Math" w:hAnsi="Cambria Math"/>
            </w:rPr>
            <m:t>=6</m:t>
          </m:r>
          <m:sSup>
            <m:sSupPr>
              <m:ctrlPr>
                <w:rPr>
                  <w:rFonts w:ascii="Cambria Math" w:hAnsi="Cambria Math"/>
                  <w:i/>
                </w:rPr>
              </m:ctrlPr>
            </m:sSupPr>
            <m:e>
              <m:r>
                <w:rPr>
                  <w:rFonts w:ascii="Cambria Math" w:hAnsi="Cambria Math"/>
                </w:rPr>
                <m:t>x</m:t>
              </m:r>
            </m:e>
            <m:sup>
              <m:r>
                <w:rPr>
                  <w:rFonts w:ascii="Cambria Math" w:hAnsi="Cambria Math"/>
                </w:rPr>
                <m:t>6</m:t>
              </m:r>
            </m:sup>
          </m:sSup>
          <m:r>
            <w:rPr>
              <w:rFonts w:ascii="Cambria Math" w:hAnsi="Cambria Math"/>
            </w:rPr>
            <m:t>-10</m:t>
          </m:r>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+5x</m:t>
          </m:r>
        </m:oMath>
      </m:oMathPara>
    </w:p>
    <w:p w:rsidR="00842826" w:rsidRPr="00CF622F" w:rsidRDefault="00842826" w:rsidP="00842826">
      <w:pPr>
        <w:rPr>
          <w:rFonts w:ascii="Cambria Math" w:hAnsi="Cambria Math"/>
        </w:rPr>
      </w:pPr>
      <w:r w:rsidRPr="00CF622F">
        <w:rPr>
          <w:rFonts w:ascii="Cambria Math" w:hAnsi="Cambria Math"/>
        </w:rPr>
        <w:t>Jadi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2607"/>
        <w:gridCol w:w="5875"/>
      </w:tblGrid>
      <w:tr w:rsidR="00842826" w:rsidRPr="00CF622F" w:rsidTr="00E86BC8">
        <w:tc>
          <w:tcPr>
            <w:tcW w:w="2722"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hAnsi="Cambria Math"/>
                    <w:szCs w:val="24"/>
                  </w:rPr>
                  <m:t>Dx</m:t>
                </m:r>
                <m:d>
                  <m:dPr>
                    <m:begChr m:val="["/>
                    <m:endChr m:val="]"/>
                    <m:ctrlPr>
                      <w:rPr>
                        <w:rFonts w:ascii="Cambria Math" w:hAnsi="Cambria Math"/>
                        <w:i/>
                        <w:szCs w:val="24"/>
                      </w:rPr>
                    </m:ctrlPr>
                  </m:dPr>
                  <m:e>
                    <m:r>
                      <w:rPr>
                        <w:rFonts w:ascii="Cambria Math" w:hAnsi="Cambria Math"/>
                        <w:szCs w:val="24"/>
                      </w:rPr>
                      <m:t>(3</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-5)(2</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4</m:t>
                        </m:r>
                      </m:sup>
                    </m:sSup>
                    <m:r>
                      <w:rPr>
                        <w:rFonts w:ascii="Cambria Math" w:hAnsi="Cambria Math"/>
                        <w:szCs w:val="24"/>
                      </w:rPr>
                      <m:t>-x)</m:t>
                    </m:r>
                  </m:e>
                </m:d>
              </m:oMath>
            </m:oMathPara>
          </w:p>
        </w:tc>
        <w:tc>
          <w:tcPr>
            <w:tcW w:w="6204"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hAnsi="Cambria Math"/>
                    <w:szCs w:val="24"/>
                  </w:rPr>
                  <m:t>=Dx</m:t>
                </m:r>
                <m:d>
                  <m:dPr>
                    <m:ctrlPr>
                      <w:rPr>
                        <w:rFonts w:ascii="Cambria Math" w:hAnsi="Cambria Math"/>
                        <w:i/>
                        <w:szCs w:val="24"/>
                      </w:rPr>
                    </m:ctrlPr>
                  </m:dPr>
                  <m:e>
                    <m:r>
                      <w:rPr>
                        <w:rFonts w:ascii="Cambria Math" w:hAnsi="Cambria Math"/>
                        <w:szCs w:val="24"/>
                      </w:rPr>
                      <m:t>6</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6</m:t>
                        </m:r>
                      </m:sup>
                    </m:sSup>
                  </m:e>
                </m:d>
                <m:r>
                  <w:rPr>
                    <w:rFonts w:ascii="Cambria Math" w:hAnsi="Cambria Math"/>
                    <w:szCs w:val="24"/>
                  </w:rPr>
                  <m:t>-Dx</m:t>
                </m:r>
                <m:d>
                  <m:dPr>
                    <m:ctrlPr>
                      <w:rPr>
                        <w:rFonts w:ascii="Cambria Math" w:hAnsi="Cambria Math"/>
                        <w:i/>
                        <w:szCs w:val="24"/>
                      </w:rPr>
                    </m:ctrlPr>
                  </m:dPr>
                  <m:e>
                    <m:r>
                      <w:rPr>
                        <w:rFonts w:ascii="Cambria Math" w:hAnsi="Cambria Math"/>
                        <w:szCs w:val="24"/>
                      </w:rPr>
                      <m:t>10</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4</m:t>
                        </m:r>
                      </m:sup>
                    </m:sSup>
                  </m:e>
                </m:d>
                <m:r>
                  <w:rPr>
                    <w:rFonts w:ascii="Cambria Math" w:hAnsi="Cambria Math"/>
                    <w:szCs w:val="24"/>
                  </w:rPr>
                  <m:t>-Dx</m:t>
                </m:r>
                <m:d>
                  <m:dPr>
                    <m:ctrlPr>
                      <w:rPr>
                        <w:rFonts w:ascii="Cambria Math" w:hAnsi="Cambria Math"/>
                        <w:i/>
                        <w:szCs w:val="24"/>
                      </w:rPr>
                    </m:ctrlPr>
                  </m:dPr>
                  <m:e>
                    <m:r>
                      <w:rPr>
                        <w:rFonts w:ascii="Cambria Math" w:hAnsi="Cambria Math"/>
                        <w:szCs w:val="24"/>
                      </w:rPr>
                      <m:t>3</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e>
                </m:d>
                <m:r>
                  <w:rPr>
                    <w:rFonts w:ascii="Cambria Math" w:hAnsi="Cambria Math"/>
                    <w:szCs w:val="24"/>
                  </w:rPr>
                  <m:t>+Dx</m:t>
                </m:r>
                <m:d>
                  <m:dPr>
                    <m:ctrlPr>
                      <w:rPr>
                        <w:rFonts w:ascii="Cambria Math" w:hAnsi="Cambria Math"/>
                        <w:i/>
                        <w:szCs w:val="24"/>
                      </w:rPr>
                    </m:ctrlPr>
                  </m:dPr>
                  <m:e>
                    <m:r>
                      <w:rPr>
                        <w:rFonts w:ascii="Cambria Math" w:hAnsi="Cambria Math"/>
                        <w:szCs w:val="24"/>
                      </w:rPr>
                      <m:t>5x</m:t>
                    </m:r>
                  </m:e>
                </m:d>
              </m:oMath>
            </m:oMathPara>
          </w:p>
        </w:tc>
      </w:tr>
      <w:tr w:rsidR="00842826" w:rsidRPr="00CF622F" w:rsidTr="00E86BC8">
        <w:tc>
          <w:tcPr>
            <w:tcW w:w="2722" w:type="dxa"/>
          </w:tcPr>
          <w:p w:rsidR="00842826" w:rsidRPr="00CF622F" w:rsidRDefault="00842826" w:rsidP="00E86BC8">
            <w:pPr>
              <w:spacing w:line="360" w:lineRule="auto"/>
              <w:rPr>
                <w:rFonts w:ascii="Cambria Math" w:eastAsia="MS Mincho" w:hAnsi="Cambria Math"/>
                <w:szCs w:val="24"/>
              </w:rPr>
            </w:pPr>
          </w:p>
        </w:tc>
        <w:tc>
          <w:tcPr>
            <w:tcW w:w="6204"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hAnsi="Cambria Math"/>
                    <w:szCs w:val="24"/>
                  </w:rPr>
                  <m:t>=36</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5</m:t>
                    </m:r>
                  </m:sup>
                </m:sSup>
                <m:r>
                  <w:rPr>
                    <w:rFonts w:ascii="Cambria Math" w:hAnsi="Cambria Math"/>
                    <w:szCs w:val="24"/>
                  </w:rPr>
                  <m:t>-40</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r>
                  <w:rPr>
                    <w:rFonts w:ascii="Cambria Math" w:hAnsi="Cambria Math"/>
                    <w:szCs w:val="24"/>
                  </w:rPr>
                  <m:t>-9</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+5</m:t>
                </m:r>
              </m:oMath>
            </m:oMathPara>
          </w:p>
        </w:tc>
      </w:tr>
    </w:tbl>
    <w:p w:rsidR="00842826" w:rsidRPr="00CF622F" w:rsidRDefault="00842826" w:rsidP="00842826">
      <w:pPr>
        <w:rPr>
          <w:rFonts w:ascii="Cambria Math" w:hAnsi="Cambria Math"/>
        </w:rPr>
      </w:pPr>
      <w:r w:rsidRPr="00CF622F">
        <w:rPr>
          <w:rFonts w:ascii="Cambria Math" w:hAnsi="Cambria Math"/>
        </w:rPr>
        <w:t>Contoh Soal 15 :</w:t>
      </w:r>
    </w:p>
    <w:p w:rsidR="00842826" w:rsidRPr="00CF622F" w:rsidRDefault="00842826" w:rsidP="00842826">
      <w:pPr>
        <w:rPr>
          <w:rFonts w:ascii="Cambria Math" w:hAnsi="Cambria Math"/>
        </w:rPr>
      </w:pPr>
      <w:r w:rsidRPr="00CF622F">
        <w:rPr>
          <w:rFonts w:ascii="Cambria Math" w:hAnsi="Cambria Math"/>
        </w:rPr>
        <w:t xml:space="preserve">Cari turunan </w:t>
      </w:r>
      <m:oMath>
        <m:f>
          <m:fPr>
            <m:ctrlPr>
              <w:rPr>
                <w:rFonts w:ascii="Cambria Math" w:hAnsi="Cambria Math"/>
                <w:i/>
              </w:rPr>
            </m:ctrlPr>
          </m:fPr>
          <m:num>
            <m:d>
              <m:dPr>
                <m:ctrlPr>
                  <w:rPr>
                    <w:rFonts w:ascii="Cambria Math" w:hAnsi="Cambria Math"/>
                    <w:i/>
                  </w:rPr>
                </m:ctrlPr>
              </m:dPr>
              <m:e>
                <m:r>
                  <w:rPr>
                    <w:rFonts w:ascii="Cambria Math" w:hAnsi="Cambria Math"/>
                  </w:rPr>
                  <m:t>3x-5</m:t>
                </m:r>
              </m:e>
            </m:d>
          </m:num>
          <m:den>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-7</m:t>
            </m:r>
          </m:den>
        </m:f>
      </m:oMath>
      <w:r w:rsidRPr="00CF622F">
        <w:rPr>
          <w:rFonts w:ascii="Cambria Math" w:hAnsi="Cambria Math"/>
        </w:rPr>
        <w:t>!</w:t>
      </w:r>
    </w:p>
    <w:p w:rsidR="00842826" w:rsidRPr="00CF622F" w:rsidRDefault="00842826" w:rsidP="00842826">
      <w:pPr>
        <w:rPr>
          <w:rFonts w:ascii="Cambria Math" w:hAnsi="Cambria Math"/>
        </w:rPr>
      </w:pPr>
      <w:r w:rsidRPr="00CF622F">
        <w:rPr>
          <w:rFonts w:ascii="Cambria Math" w:hAnsi="Cambria Math"/>
        </w:rPr>
        <w:t>Penyelesaian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1569"/>
        <w:gridCol w:w="6913"/>
      </w:tblGrid>
      <w:tr w:rsidR="00842826" w:rsidRPr="00CF622F" w:rsidTr="00E86BC8">
        <w:tc>
          <w:tcPr>
            <w:tcW w:w="1588"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hAnsi="Cambria Math"/>
                    <w:szCs w:val="24"/>
                  </w:rPr>
                  <m:t>Dx</m:t>
                </m:r>
                <m:d>
                  <m:dPr>
                    <m:begChr m:val="["/>
                    <m:endChr m:val="]"/>
                    <m:ctrlPr>
                      <w:rPr>
                        <w:rFonts w:ascii="Cambria Math" w:hAnsi="Cambria Math"/>
                        <w:i/>
                        <w:szCs w:val="24"/>
                      </w:rPr>
                    </m:ctrlPr>
                  </m:dPr>
                  <m:e>
                    <m:f>
                      <m:fPr>
                        <m:ctrlPr>
                          <w:rPr>
                            <w:rFonts w:ascii="Cambria Math" w:hAnsi="Cambria Math"/>
                            <w:i/>
                            <w:szCs w:val="24"/>
                          </w:rPr>
                        </m:ctrlPr>
                      </m:fPr>
                      <m:num>
                        <m:d>
                          <m:dPr>
                            <m:ctrlPr>
                              <w:rPr>
                                <w:rFonts w:ascii="Cambria Math" w:hAnsi="Cambria Math"/>
                                <w:i/>
                                <w:szCs w:val="24"/>
                              </w:rPr>
                            </m:ctrlPr>
                          </m:dPr>
                          <m:e>
                            <m:r>
                              <w:rPr>
                                <w:rFonts w:ascii="Cambria Math" w:hAnsi="Cambria Math"/>
                                <w:szCs w:val="24"/>
                              </w:rPr>
                              <m:t>3x-5</m:t>
                            </m:r>
                          </m:e>
                        </m:d>
                      </m:num>
                      <m:den>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-7</m:t>
                        </m:r>
                      </m:den>
                    </m:f>
                  </m:e>
                </m:d>
              </m:oMath>
            </m:oMathPara>
          </w:p>
        </w:tc>
        <w:tc>
          <w:tcPr>
            <w:tcW w:w="7338"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hAnsi="Cambria Math"/>
                    <w:szCs w:val="24"/>
                  </w:rPr>
                  <m:t>=</m:t>
                </m:r>
                <m:f>
                  <m:fPr>
                    <m:ctrlPr>
                      <w:rPr>
                        <w:rFonts w:ascii="Cambria Math" w:hAnsi="Cambria Math"/>
                        <w:i/>
                        <w:szCs w:val="24"/>
                      </w:rPr>
                    </m:ctrlPr>
                  </m:fPr>
                  <m:num>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+7</m:t>
                        </m:r>
                      </m:e>
                    </m:d>
                    <m:r>
                      <w:rPr>
                        <w:rFonts w:ascii="Cambria Math" w:hAnsi="Cambria Math"/>
                        <w:szCs w:val="24"/>
                      </w:rPr>
                      <m:t>Dx</m:t>
                    </m:r>
                    <m:d>
                      <m:dPr>
                        <m:ctrlPr>
                          <w:rPr>
                            <w:rFonts w:ascii="Cambria Math" w:hAnsi="Cambria Math"/>
                            <w:i/>
                            <w:szCs w:val="24"/>
                          </w:rPr>
                        </m:ctrlPr>
                      </m:dPr>
                      <m:e>
                        <m:r>
                          <w:rPr>
                            <w:rFonts w:ascii="Cambria Math" w:hAnsi="Cambria Math"/>
                            <w:szCs w:val="24"/>
                          </w:rPr>
                          <m:t>3x-5</m:t>
                        </m:r>
                      </m:e>
                    </m:d>
                    <m:r>
                      <w:rPr>
                        <w:rFonts w:ascii="Cambria Math" w:hAnsi="Cambria Math"/>
                        <w:szCs w:val="24"/>
                      </w:rPr>
                      <m:t>-</m:t>
                    </m:r>
                    <m:d>
                      <m:dPr>
                        <m:ctrlPr>
                          <w:rPr>
                            <w:rFonts w:ascii="Cambria Math" w:hAnsi="Cambria Math"/>
                            <w:i/>
                            <w:szCs w:val="24"/>
                          </w:rPr>
                        </m:ctrlPr>
                      </m:dPr>
                      <m:e>
                        <m:r>
                          <w:rPr>
                            <w:rFonts w:ascii="Cambria Math" w:hAnsi="Cambria Math"/>
                            <w:szCs w:val="24"/>
                          </w:rPr>
                          <m:t>3x-5</m:t>
                        </m:r>
                      </m:e>
                    </m:d>
                    <m:r>
                      <w:rPr>
                        <w:rFonts w:ascii="Cambria Math" w:hAnsi="Cambria Math"/>
                        <w:szCs w:val="24"/>
                      </w:rPr>
                      <m:t>Dx</m:t>
                    </m:r>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+7</m:t>
                        </m:r>
                      </m:e>
                    </m:d>
                  </m:num>
                  <m:den>
                    <m:sSup>
                      <m:sSupPr>
                        <m:ctrlPr>
                          <w:rPr>
                            <w:rFonts w:ascii="Cambria Math" w:hAnsi="Cambria Math"/>
                            <w:i/>
                            <w:szCs w:val="24"/>
                          </w:rPr>
                        </m:ctrlPr>
                      </m:sSupPr>
                      <m:e>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+7</m:t>
                            </m:r>
                          </m:e>
                        </m:d>
                      </m:e>
                      <m:sup>
                        <m:r>
                          <w:rPr>
                            <w:rFonts w:ascii="Cambria Math" w:hAnsi="Cambria Math"/>
                            <w:szCs w:val="24"/>
                          </w:rPr>
                          <m:t>2</m:t>
                        </m:r>
                      </m:sup>
                    </m:sSup>
                  </m:den>
                </m:f>
              </m:oMath>
            </m:oMathPara>
          </w:p>
        </w:tc>
      </w:tr>
      <w:tr w:rsidR="00842826" w:rsidRPr="00CF622F" w:rsidTr="00E86BC8">
        <w:tc>
          <w:tcPr>
            <w:tcW w:w="1588" w:type="dxa"/>
          </w:tcPr>
          <w:p w:rsidR="00842826" w:rsidRPr="00CF622F" w:rsidRDefault="00842826" w:rsidP="00E86BC8">
            <w:pPr>
              <w:spacing w:line="360" w:lineRule="auto"/>
              <w:rPr>
                <w:rFonts w:ascii="Cambria Math" w:eastAsia="MS Mincho" w:hAnsi="Cambria Math"/>
                <w:szCs w:val="24"/>
              </w:rPr>
            </w:pPr>
          </w:p>
        </w:tc>
        <w:tc>
          <w:tcPr>
            <w:tcW w:w="7338"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hAnsi="Cambria Math"/>
                    <w:szCs w:val="24"/>
                  </w:rPr>
                  <m:t>=</m:t>
                </m:r>
                <m:f>
                  <m:fPr>
                    <m:ctrlPr>
                      <w:rPr>
                        <w:rFonts w:ascii="Cambria Math" w:hAnsi="Cambria Math"/>
                        <w:i/>
                        <w:szCs w:val="24"/>
                      </w:rPr>
                    </m:ctrlPr>
                  </m:fPr>
                  <m:num>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+7</m:t>
                        </m:r>
                      </m:e>
                    </m:d>
                    <m:d>
                      <m:dPr>
                        <m:ctrlPr>
                          <w:rPr>
                            <w:rFonts w:ascii="Cambria Math" w:hAnsi="Cambria Math"/>
                            <w:i/>
                            <w:szCs w:val="24"/>
                          </w:rPr>
                        </m:ctrlPr>
                      </m:dPr>
                      <m:e>
                        <m:r>
                          <w:rPr>
                            <w:rFonts w:ascii="Cambria Math" w:hAnsi="Cambria Math"/>
                            <w:szCs w:val="24"/>
                          </w:rPr>
                          <m:t>3</m:t>
                        </m:r>
                      </m:e>
                    </m:d>
                    <m:r>
                      <w:rPr>
                        <w:rFonts w:ascii="Cambria Math" w:hAnsi="Cambria Math"/>
                        <w:szCs w:val="24"/>
                      </w:rPr>
                      <m:t>-</m:t>
                    </m:r>
                    <m:d>
                      <m:dPr>
                        <m:ctrlPr>
                          <w:rPr>
                            <w:rFonts w:ascii="Cambria Math" w:hAnsi="Cambria Math"/>
                            <w:i/>
                            <w:szCs w:val="24"/>
                          </w:rPr>
                        </m:ctrlPr>
                      </m:dPr>
                      <m:e>
                        <m:r>
                          <w:rPr>
                            <w:rFonts w:ascii="Cambria Math" w:hAnsi="Cambria Math"/>
                            <w:szCs w:val="24"/>
                          </w:rPr>
                          <m:t>3x-5</m:t>
                        </m:r>
                      </m:e>
                    </m:d>
                    <m:d>
                      <m:dPr>
                        <m:ctrlPr>
                          <w:rPr>
                            <w:rFonts w:ascii="Cambria Math" w:hAnsi="Cambria Math"/>
                            <w:i/>
                            <w:szCs w:val="24"/>
                          </w:rPr>
                        </m:ctrlPr>
                      </m:dPr>
                      <m:e>
                        <m:r>
                          <w:rPr>
                            <w:rFonts w:ascii="Cambria Math" w:hAnsi="Cambria Math"/>
                            <w:szCs w:val="24"/>
                          </w:rPr>
                          <m:t>2x</m:t>
                        </m:r>
                      </m:e>
                    </m:d>
                  </m:num>
                  <m:den>
                    <m:sSup>
                      <m:sSupPr>
                        <m:ctrlPr>
                          <w:rPr>
                            <w:rFonts w:ascii="Cambria Math" w:hAnsi="Cambria Math"/>
                            <w:i/>
                            <w:szCs w:val="24"/>
                          </w:rPr>
                        </m:ctrlPr>
                      </m:sSupPr>
                      <m:e>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+7</m:t>
                            </m:r>
                          </m:e>
                        </m:d>
                      </m:e>
                      <m:sup>
                        <m:r>
                          <w:rPr>
                            <w:rFonts w:ascii="Cambria Math" w:hAnsi="Cambria Math"/>
                            <w:szCs w:val="24"/>
                          </w:rPr>
                          <m:t>2</m:t>
                        </m:r>
                      </m:sup>
                    </m:sSup>
                  </m:den>
                </m:f>
                <m:r>
                  <w:rPr>
                    <w:rFonts w:ascii="Cambria Math" w:hAnsi="Cambria Math"/>
                    <w:szCs w:val="24"/>
                  </w:rPr>
                  <m:t>=</m:t>
                </m:r>
                <m:f>
                  <m:fPr>
                    <m:ctrlPr>
                      <w:rPr>
                        <w:rFonts w:ascii="Cambria Math" w:hAnsi="Cambria Math"/>
                        <w:i/>
                        <w:szCs w:val="24"/>
                      </w:rPr>
                    </m:ctrlPr>
                  </m:fPr>
                  <m:num>
                    <m:r>
                      <w:rPr>
                        <w:rFonts w:ascii="Cambria Math" w:hAnsi="Cambria Math"/>
                        <w:szCs w:val="24"/>
                      </w:rPr>
                      <m:t>-3</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+10x+21</m:t>
                    </m:r>
                  </m:num>
                  <m:den>
                    <m:sSup>
                      <m:sSupPr>
                        <m:ctrlPr>
                          <w:rPr>
                            <w:rFonts w:ascii="Cambria Math" w:hAnsi="Cambria Math"/>
                            <w:i/>
                            <w:szCs w:val="24"/>
                          </w:rPr>
                        </m:ctrlPr>
                      </m:sSupPr>
                      <m:e>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+7</m:t>
                            </m:r>
                          </m:e>
                        </m:d>
                      </m:e>
                      <m:sup>
                        <m:r>
                          <w:rPr>
                            <w:rFonts w:ascii="Cambria Math" w:hAnsi="Cambria Math"/>
                            <w:szCs w:val="24"/>
                          </w:rPr>
                          <m:t>2</m:t>
                        </m:r>
                      </m:sup>
                    </m:sSup>
                  </m:den>
                </m:f>
              </m:oMath>
            </m:oMathPara>
          </w:p>
        </w:tc>
      </w:tr>
    </w:tbl>
    <w:p w:rsidR="00842826" w:rsidRPr="00CF622F" w:rsidRDefault="00842826" w:rsidP="00842826">
      <w:pPr>
        <w:rPr>
          <w:rFonts w:ascii="Cambria Math" w:hAnsi="Cambria Math"/>
        </w:rPr>
      </w:pPr>
      <w:r w:rsidRPr="00CF622F">
        <w:rPr>
          <w:rFonts w:ascii="Cambria Math" w:hAnsi="Cambria Math"/>
        </w:rPr>
        <w:t>Contoh Soal 16 :</w:t>
      </w:r>
    </w:p>
    <w:p w:rsidR="00842826" w:rsidRPr="00CF622F" w:rsidRDefault="00842826" w:rsidP="00842826">
      <w:pPr>
        <w:rPr>
          <w:rFonts w:ascii="Cambria Math" w:hAnsi="Cambria Math"/>
        </w:rPr>
      </w:pPr>
      <m:oMathPara>
        <m:oMathParaPr>
          <m:jc m:val="left"/>
        </m:oMathParaPr>
        <m:oMath>
          <m:r>
            <m:rPr>
              <m:sty m:val="p"/>
            </m:rPr>
            <w:rPr>
              <w:rFonts w:ascii="Cambria Math" w:hAnsi="Cambria Math"/>
            </w:rPr>
            <m:t xml:space="preserve">Cari </m:t>
          </m:r>
          <m:r>
            <w:rPr>
              <w:rFonts w:ascii="Cambria Math" w:hAnsi="Cambria Math"/>
            </w:rPr>
            <m:t xml:space="preserve">Dxy </m:t>
          </m:r>
          <m:r>
            <m:rPr>
              <m:sty m:val="p"/>
            </m:rPr>
            <w:rPr>
              <w:rFonts w:ascii="Cambria Math" w:hAnsi="Cambria Math"/>
            </w:rPr>
            <m:t xml:space="preserve">jika </m:t>
          </m:r>
          <m:r>
            <w:rPr>
              <w:rFonts w:ascii="Cambria Math" w:hAnsi="Cambria Math"/>
            </w:rPr>
            <m:t>y=</m:t>
          </m:r>
          <m:f>
            <m:fPr>
              <m:ctrlPr>
                <w:rPr>
                  <w:rFonts w:ascii="Cambria Math" w:hAnsi="Cambria Math"/>
                  <w:i/>
                </w:rPr>
              </m:ctrlPr>
            </m:fPr>
            <m:num>
              <m:r>
                <w:rPr>
                  <w:rFonts w:ascii="Cambria Math" w:hAnsi="Cambria Math"/>
                </w:rPr>
                <m:t>2</m:t>
              </m:r>
            </m:num>
            <m:den>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+1</m:t>
              </m:r>
            </m:den>
          </m:f>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x</m:t>
              </m:r>
            </m:den>
          </m:f>
          <m:r>
            <w:rPr>
              <w:rFonts w:ascii="Cambria Math" w:hAnsi="Cambria Math"/>
            </w:rPr>
            <m:t xml:space="preserve"> </m:t>
          </m:r>
        </m:oMath>
      </m:oMathPara>
    </w:p>
    <w:p w:rsidR="00842826" w:rsidRPr="00CF622F" w:rsidRDefault="00842826" w:rsidP="00842826">
      <w:pPr>
        <w:rPr>
          <w:rFonts w:ascii="Cambria Math" w:hAnsi="Cambria Math"/>
        </w:rPr>
      </w:pPr>
      <w:r w:rsidRPr="00CF622F">
        <w:rPr>
          <w:rFonts w:ascii="Cambria Math" w:hAnsi="Cambria Math"/>
        </w:rPr>
        <w:t>Penyelesaian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714"/>
        <w:gridCol w:w="7768"/>
      </w:tblGrid>
      <w:tr w:rsidR="00842826" w:rsidRPr="00CF622F" w:rsidTr="00E86BC8">
        <w:tc>
          <w:tcPr>
            <w:tcW w:w="737" w:type="dxa"/>
            <w:vAlign w:val="center"/>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hAnsi="Cambria Math"/>
                    <w:szCs w:val="24"/>
                  </w:rPr>
                  <m:t>Dxy</m:t>
                </m:r>
              </m:oMath>
            </m:oMathPara>
          </w:p>
        </w:tc>
        <w:tc>
          <w:tcPr>
            <w:tcW w:w="8189"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hAnsi="Cambria Math"/>
                    <w:szCs w:val="24"/>
                  </w:rPr>
                  <m:t>=Dx</m:t>
                </m:r>
                <m:d>
                  <m:dPr>
                    <m:ctrlPr>
                      <w:rPr>
                        <w:rFonts w:ascii="Cambria Math" w:hAnsi="Cambria Math"/>
                        <w:i/>
                        <w:szCs w:val="24"/>
                      </w:rPr>
                    </m:ctrlPr>
                  </m:dPr>
                  <m:e>
                    <m:f>
                      <m:fPr>
                        <m:ctrlPr>
                          <w:rPr>
                            <w:rFonts w:ascii="Cambria Math" w:hAnsi="Cambria Math"/>
                            <w:i/>
                            <w:szCs w:val="24"/>
                          </w:rPr>
                        </m:ctrlPr>
                      </m:fPr>
                      <m:num>
                        <m:r>
                          <w:rPr>
                            <w:rFonts w:ascii="Cambria Math" w:hAnsi="Cambria Math"/>
                            <w:szCs w:val="24"/>
                          </w:rPr>
                          <m:t>2</m:t>
                        </m:r>
                      </m:num>
                      <m:den>
                        <m:sSup>
                          <m:sSupPr>
                            <m:ctrlPr>
                              <w:rPr>
                                <w:rFonts w:ascii="Cambria Math" w:hAnsi="Cambria Math"/>
                                <w:i/>
                                <w:szCs w:val="24"/>
                              </w:rPr>
                            </m:ctrlPr>
                          </m:sSupPr>
                          <m:e>
                            <m:r>
                              <w:rPr>
                                <w:rFonts w:ascii="Cambria Math" w:hAnsi="Cambria Math"/>
                                <w:szCs w:val="24"/>
                              </w:rPr>
                              <m:t>x</m:t>
                            </m:r>
                          </m:e>
                          <m:sup>
                            <m:r>
                              <w:rPr>
                                <w:rFonts w:ascii="Cambria Math" w:hAnsi="Cambria Math"/>
                                <w:szCs w:val="24"/>
                              </w:rPr>
                              <m:t>4</m:t>
                            </m:r>
                          </m:sup>
                        </m:sSup>
                        <m:r>
                          <w:rPr>
                            <w:rFonts w:ascii="Cambria Math" w:hAnsi="Cambria Math"/>
                            <w:szCs w:val="24"/>
                          </w:rPr>
                          <m:t>+1</m:t>
                        </m:r>
                      </m:den>
                    </m:f>
                  </m:e>
                </m:d>
                <m:r>
                  <w:rPr>
                    <w:rFonts w:ascii="Cambria Math" w:hAnsi="Cambria Math"/>
                    <w:szCs w:val="24"/>
                  </w:rPr>
                  <m:t>+Dx</m:t>
                </m:r>
                <m:d>
                  <m:dPr>
                    <m:ctrlPr>
                      <w:rPr>
                        <w:rFonts w:ascii="Cambria Math" w:hAnsi="Cambria Math"/>
                        <w:i/>
                        <w:szCs w:val="24"/>
                      </w:rPr>
                    </m:ctrlPr>
                  </m:dPr>
                  <m:e>
                    <m:f>
                      <m:fPr>
                        <m:ctrlPr>
                          <w:rPr>
                            <w:rFonts w:ascii="Cambria Math" w:hAnsi="Cambria Math"/>
                            <w:i/>
                            <w:szCs w:val="24"/>
                          </w:rPr>
                        </m:ctrlPr>
                      </m:fPr>
                      <m:num>
                        <m:r>
                          <w:rPr>
                            <w:rFonts w:ascii="Cambria Math" w:hAnsi="Cambria Math"/>
                            <w:szCs w:val="24"/>
                          </w:rPr>
                          <m:t>3</m:t>
                        </m:r>
                      </m:num>
                      <m:den>
                        <m:r>
                          <w:rPr>
                            <w:rFonts w:ascii="Cambria Math" w:hAnsi="Cambria Math"/>
                            <w:szCs w:val="24"/>
                          </w:rPr>
                          <m:t>x</m:t>
                        </m:r>
                      </m:den>
                    </m:f>
                  </m:e>
                </m:d>
              </m:oMath>
            </m:oMathPara>
          </w:p>
        </w:tc>
      </w:tr>
      <w:tr w:rsidR="00842826" w:rsidRPr="00CF622F" w:rsidTr="00E86BC8">
        <w:tc>
          <w:tcPr>
            <w:tcW w:w="737" w:type="dxa"/>
          </w:tcPr>
          <w:p w:rsidR="00842826" w:rsidRPr="00CF622F" w:rsidRDefault="00842826" w:rsidP="00E86BC8">
            <w:pPr>
              <w:spacing w:line="360" w:lineRule="auto"/>
              <w:rPr>
                <w:rFonts w:ascii="Cambria Math" w:eastAsia="MS Mincho" w:hAnsi="Cambria Math"/>
                <w:szCs w:val="24"/>
              </w:rPr>
            </w:pPr>
          </w:p>
        </w:tc>
        <w:tc>
          <w:tcPr>
            <w:tcW w:w="8189"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eastAsia="MS Mincho" w:hAnsi="Cambria Math"/>
                    <w:szCs w:val="24"/>
                  </w:rPr>
                  <m:t>=</m:t>
                </m:r>
                <m:f>
                  <m:fPr>
                    <m:ctrlPr>
                      <w:rPr>
                        <w:rFonts w:ascii="Cambria Math" w:eastAsia="MS Mincho" w:hAnsi="Cambria Math"/>
                        <w:i/>
                        <w:szCs w:val="24"/>
                      </w:rPr>
                    </m:ctrlPr>
                  </m:fPr>
                  <m:num>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4</m:t>
                            </m:r>
                          </m:sup>
                        </m:sSup>
                        <m:r>
                          <w:rPr>
                            <w:rFonts w:ascii="Cambria Math" w:hAnsi="Cambria Math"/>
                            <w:szCs w:val="24"/>
                          </w:rPr>
                          <m:t>+1</m:t>
                        </m:r>
                      </m:e>
                    </m:d>
                    <m:r>
                      <w:rPr>
                        <w:rFonts w:ascii="Cambria Math" w:hAnsi="Cambria Math"/>
                        <w:szCs w:val="24"/>
                      </w:rPr>
                      <m:t xml:space="preserve"> Dx </m:t>
                    </m:r>
                    <m:d>
                      <m:dPr>
                        <m:ctrlPr>
                          <w:rPr>
                            <w:rFonts w:ascii="Cambria Math" w:hAnsi="Cambria Math"/>
                            <w:i/>
                            <w:szCs w:val="24"/>
                          </w:rPr>
                        </m:ctrlPr>
                      </m:dPr>
                      <m:e>
                        <m:r>
                          <w:rPr>
                            <w:rFonts w:ascii="Cambria Math" w:hAnsi="Cambria Math"/>
                            <w:szCs w:val="24"/>
                          </w:rPr>
                          <m:t>2</m:t>
                        </m:r>
                      </m:e>
                    </m:d>
                    <m:r>
                      <w:rPr>
                        <w:rFonts w:ascii="Cambria Math" w:hAnsi="Cambria Math"/>
                        <w:szCs w:val="24"/>
                      </w:rPr>
                      <m:t xml:space="preserve">-2 Dx </m:t>
                    </m:r>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4</m:t>
                            </m:r>
                          </m:sup>
                        </m:sSup>
                        <m:r>
                          <w:rPr>
                            <w:rFonts w:ascii="Cambria Math" w:hAnsi="Cambria Math"/>
                            <w:szCs w:val="24"/>
                          </w:rPr>
                          <m:t>+1</m:t>
                        </m:r>
                      </m:e>
                    </m:d>
                  </m:num>
                  <m:den>
                    <m:sSup>
                      <m:sSupPr>
                        <m:ctrlPr>
                          <w:rPr>
                            <w:rFonts w:ascii="Cambria Math" w:hAnsi="Cambria Math"/>
                            <w:i/>
                            <w:szCs w:val="24"/>
                          </w:rPr>
                        </m:ctrlPr>
                      </m:sSupPr>
                      <m:e>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4</m:t>
                                </m:r>
                              </m:sup>
                            </m:sSup>
                            <m:r>
                              <w:rPr>
                                <w:rFonts w:ascii="Cambria Math" w:hAnsi="Cambria Math"/>
                                <w:szCs w:val="24"/>
                              </w:rPr>
                              <m:t>+1</m:t>
                            </m:r>
                          </m:e>
                        </m:d>
                      </m:e>
                      <m:sup>
                        <m:r>
                          <w:rPr>
                            <w:rFonts w:ascii="Cambria Math" w:hAnsi="Cambria Math"/>
                            <w:szCs w:val="24"/>
                          </w:rPr>
                          <m:t>2</m:t>
                        </m:r>
                      </m:sup>
                    </m:sSup>
                  </m:den>
                </m:f>
                <m:r>
                  <w:rPr>
                    <w:rFonts w:ascii="Cambria Math" w:eastAsia="MS Mincho" w:hAnsi="Cambria Math"/>
                    <w:szCs w:val="24"/>
                  </w:rPr>
                  <m:t>+</m:t>
                </m:r>
                <m:f>
                  <m:fPr>
                    <m:ctrlPr>
                      <w:rPr>
                        <w:rFonts w:ascii="Cambria Math" w:eastAsia="MS Mincho" w:hAnsi="Cambria Math"/>
                        <w:i/>
                        <w:szCs w:val="24"/>
                      </w:rPr>
                    </m:ctrlPr>
                  </m:fPr>
                  <m:num>
                    <m:r>
                      <w:rPr>
                        <w:rFonts w:ascii="Cambria Math" w:eastAsia="MS Mincho" w:hAnsi="Cambria Math"/>
                        <w:szCs w:val="24"/>
                      </w:rPr>
                      <m:t xml:space="preserve">x Dx </m:t>
                    </m:r>
                    <m:d>
                      <m:dPr>
                        <m:ctrlPr>
                          <w:rPr>
                            <w:rFonts w:ascii="Cambria Math" w:eastAsia="MS Mincho" w:hAnsi="Cambria Math"/>
                            <w:i/>
                            <w:szCs w:val="24"/>
                          </w:rPr>
                        </m:ctrlPr>
                      </m:dPr>
                      <m:e>
                        <m:r>
                          <w:rPr>
                            <w:rFonts w:ascii="Cambria Math" w:eastAsia="MS Mincho" w:hAnsi="Cambria Math"/>
                            <w:szCs w:val="24"/>
                          </w:rPr>
                          <m:t>3</m:t>
                        </m:r>
                      </m:e>
                    </m:d>
                    <m:r>
                      <w:rPr>
                        <w:rFonts w:ascii="Cambria Math" w:eastAsia="MS Mincho" w:hAnsi="Cambria Math"/>
                        <w:szCs w:val="24"/>
                      </w:rPr>
                      <m:t xml:space="preserve">-3 Dx </m:t>
                    </m:r>
                    <m:d>
                      <m:dPr>
                        <m:ctrlPr>
                          <w:rPr>
                            <w:rFonts w:ascii="Cambria Math" w:eastAsia="MS Mincho" w:hAnsi="Cambria Math"/>
                            <w:i/>
                            <w:szCs w:val="24"/>
                          </w:rPr>
                        </m:ctrlPr>
                      </m:dPr>
                      <m:e>
                        <m:r>
                          <w:rPr>
                            <w:rFonts w:ascii="Cambria Math" w:eastAsia="MS Mincho" w:hAnsi="Cambria Math"/>
                            <w:szCs w:val="24"/>
                          </w:rPr>
                          <m:t>x</m:t>
                        </m:r>
                      </m:e>
                    </m:d>
                  </m:num>
                  <m:den>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den>
                </m:f>
              </m:oMath>
            </m:oMathPara>
          </w:p>
        </w:tc>
      </w:tr>
      <w:tr w:rsidR="00842826" w:rsidRPr="00CF622F" w:rsidTr="00E86BC8">
        <w:tc>
          <w:tcPr>
            <w:tcW w:w="737" w:type="dxa"/>
          </w:tcPr>
          <w:p w:rsidR="00842826" w:rsidRPr="00CF622F" w:rsidRDefault="00842826" w:rsidP="00E86BC8">
            <w:pPr>
              <w:spacing w:line="360" w:lineRule="auto"/>
              <w:rPr>
                <w:rFonts w:ascii="Cambria Math" w:eastAsia="MS Mincho" w:hAnsi="Cambria Math"/>
                <w:szCs w:val="24"/>
              </w:rPr>
            </w:pPr>
          </w:p>
        </w:tc>
        <w:tc>
          <w:tcPr>
            <w:tcW w:w="8189"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eastAsia="MS Mincho" w:hAnsi="Cambria Math"/>
                    <w:szCs w:val="24"/>
                  </w:rPr>
                  <m:t>=</m:t>
                </m:r>
                <m:f>
                  <m:fPr>
                    <m:ctrlPr>
                      <w:rPr>
                        <w:rFonts w:ascii="Cambria Math" w:eastAsia="MS Mincho" w:hAnsi="Cambria Math"/>
                        <w:i/>
                        <w:szCs w:val="24"/>
                      </w:rPr>
                    </m:ctrlPr>
                  </m:fPr>
                  <m:num>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4</m:t>
                            </m:r>
                          </m:sup>
                        </m:sSup>
                        <m:r>
                          <w:rPr>
                            <w:rFonts w:ascii="Cambria Math" w:hAnsi="Cambria Math"/>
                            <w:szCs w:val="24"/>
                          </w:rPr>
                          <m:t>+1</m:t>
                        </m:r>
                      </m:e>
                    </m:d>
                    <m:r>
                      <w:rPr>
                        <w:rFonts w:ascii="Cambria Math" w:hAnsi="Cambria Math"/>
                        <w:szCs w:val="24"/>
                      </w:rPr>
                      <m:t xml:space="preserve"> </m:t>
                    </m:r>
                    <m:d>
                      <m:dPr>
                        <m:ctrlPr>
                          <w:rPr>
                            <w:rFonts w:ascii="Cambria Math" w:hAnsi="Cambria Math"/>
                            <w:i/>
                            <w:szCs w:val="24"/>
                          </w:rPr>
                        </m:ctrlPr>
                      </m:dPr>
                      <m:e>
                        <m:r>
                          <w:rPr>
                            <w:rFonts w:ascii="Cambria Math" w:hAnsi="Cambria Math"/>
                            <w:szCs w:val="24"/>
                          </w:rPr>
                          <m:t>0</m:t>
                        </m:r>
                      </m:e>
                    </m:d>
                    <m:r>
                      <w:rPr>
                        <w:rFonts w:ascii="Cambria Math" w:hAnsi="Cambria Math"/>
                        <w:szCs w:val="24"/>
                      </w:rPr>
                      <m:t>-</m:t>
                    </m:r>
                    <m:d>
                      <m:dPr>
                        <m:ctrlPr>
                          <w:rPr>
                            <w:rFonts w:ascii="Cambria Math" w:hAnsi="Cambria Math"/>
                            <w:i/>
                            <w:szCs w:val="24"/>
                          </w:rPr>
                        </m:ctrlPr>
                      </m:dPr>
                      <m:e>
                        <m:r>
                          <w:rPr>
                            <w:rFonts w:ascii="Cambria Math" w:hAnsi="Cambria Math"/>
                            <w:szCs w:val="24"/>
                          </w:rPr>
                          <m:t>2</m:t>
                        </m:r>
                      </m:e>
                    </m:d>
                    <m:d>
                      <m:dPr>
                        <m:ctrlPr>
                          <w:rPr>
                            <w:rFonts w:ascii="Cambria Math" w:hAnsi="Cambria Math"/>
                            <w:i/>
                            <w:szCs w:val="24"/>
                          </w:rPr>
                        </m:ctrlPr>
                      </m:dPr>
                      <m:e>
                        <m:r>
                          <w:rPr>
                            <w:rFonts w:ascii="Cambria Math" w:hAnsi="Cambria Math"/>
                            <w:szCs w:val="24"/>
                          </w:rPr>
                          <m:t>4</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e>
                    </m:d>
                  </m:num>
                  <m:den>
                    <m:sSup>
                      <m:sSupPr>
                        <m:ctrlPr>
                          <w:rPr>
                            <w:rFonts w:ascii="Cambria Math" w:hAnsi="Cambria Math"/>
                            <w:i/>
                            <w:szCs w:val="24"/>
                          </w:rPr>
                        </m:ctrlPr>
                      </m:sSupPr>
                      <m:e>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4</m:t>
                                </m:r>
                              </m:sup>
                            </m:sSup>
                            <m:r>
                              <w:rPr>
                                <w:rFonts w:ascii="Cambria Math" w:hAnsi="Cambria Math"/>
                                <w:szCs w:val="24"/>
                              </w:rPr>
                              <m:t>+1</m:t>
                            </m:r>
                          </m:e>
                        </m:d>
                      </m:e>
                      <m:sup>
                        <m:r>
                          <w:rPr>
                            <w:rFonts w:ascii="Cambria Math" w:hAnsi="Cambria Math"/>
                            <w:szCs w:val="24"/>
                          </w:rPr>
                          <m:t>2</m:t>
                        </m:r>
                      </m:sup>
                    </m:sSup>
                  </m:den>
                </m:f>
                <m:r>
                  <w:rPr>
                    <w:rFonts w:ascii="Cambria Math" w:eastAsia="MS Mincho" w:hAnsi="Cambria Math"/>
                    <w:szCs w:val="24"/>
                  </w:rPr>
                  <m:t>+</m:t>
                </m:r>
                <m:f>
                  <m:fPr>
                    <m:ctrlPr>
                      <w:rPr>
                        <w:rFonts w:ascii="Cambria Math" w:eastAsia="MS Mincho" w:hAnsi="Cambria Math"/>
                        <w:i/>
                        <w:szCs w:val="24"/>
                      </w:rPr>
                    </m:ctrlPr>
                  </m:fPr>
                  <m:num>
                    <m:r>
                      <w:rPr>
                        <w:rFonts w:ascii="Cambria Math" w:eastAsia="MS Mincho" w:hAnsi="Cambria Math"/>
                        <w:szCs w:val="24"/>
                      </w:rPr>
                      <m:t>x</m:t>
                    </m:r>
                    <m:d>
                      <m:dPr>
                        <m:ctrlPr>
                          <w:rPr>
                            <w:rFonts w:ascii="Cambria Math" w:eastAsia="MS Mincho" w:hAnsi="Cambria Math"/>
                            <w:i/>
                            <w:szCs w:val="24"/>
                          </w:rPr>
                        </m:ctrlPr>
                      </m:dPr>
                      <m:e>
                        <m:r>
                          <w:rPr>
                            <w:rFonts w:ascii="Cambria Math" w:eastAsia="MS Mincho" w:hAnsi="Cambria Math"/>
                            <w:szCs w:val="24"/>
                          </w:rPr>
                          <m:t>0</m:t>
                        </m:r>
                      </m:e>
                    </m:d>
                    <m:r>
                      <w:rPr>
                        <w:rFonts w:ascii="Cambria Math" w:eastAsia="MS Mincho" w:hAnsi="Cambria Math"/>
                        <w:szCs w:val="24"/>
                      </w:rPr>
                      <m:t>-</m:t>
                    </m:r>
                    <m:d>
                      <m:dPr>
                        <m:ctrlPr>
                          <w:rPr>
                            <w:rFonts w:ascii="Cambria Math" w:eastAsia="MS Mincho" w:hAnsi="Cambria Math"/>
                            <w:i/>
                            <w:szCs w:val="24"/>
                          </w:rPr>
                        </m:ctrlPr>
                      </m:dPr>
                      <m:e>
                        <m:r>
                          <w:rPr>
                            <w:rFonts w:ascii="Cambria Math" w:eastAsia="MS Mincho" w:hAnsi="Cambria Math"/>
                            <w:szCs w:val="24"/>
                          </w:rPr>
                          <m:t>3</m:t>
                        </m:r>
                      </m:e>
                    </m:d>
                    <m:d>
                      <m:dPr>
                        <m:ctrlPr>
                          <w:rPr>
                            <w:rFonts w:ascii="Cambria Math" w:eastAsia="MS Mincho" w:hAnsi="Cambria Math"/>
                            <w:i/>
                            <w:szCs w:val="24"/>
                          </w:rPr>
                        </m:ctrlPr>
                      </m:dPr>
                      <m:e>
                        <m:r>
                          <w:rPr>
                            <w:rFonts w:ascii="Cambria Math" w:eastAsia="MS Mincho" w:hAnsi="Cambria Math"/>
                            <w:szCs w:val="24"/>
                          </w:rPr>
                          <m:t>1</m:t>
                        </m:r>
                      </m:e>
                    </m:d>
                  </m:num>
                  <m:den>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den>
                </m:f>
                <m:r>
                  <w:rPr>
                    <w:rFonts w:ascii="Cambria Math" w:eastAsia="MS Mincho" w:hAnsi="Cambria Math"/>
                    <w:szCs w:val="24"/>
                  </w:rPr>
                  <m:t>=</m:t>
                </m:r>
                <m:f>
                  <m:fPr>
                    <m:ctrlPr>
                      <w:rPr>
                        <w:rFonts w:ascii="Cambria Math" w:eastAsia="MS Mincho" w:hAnsi="Cambria Math"/>
                        <w:i/>
                        <w:szCs w:val="24"/>
                      </w:rPr>
                    </m:ctrlPr>
                  </m:fPr>
                  <m:num>
                    <m:r>
                      <w:rPr>
                        <w:rFonts w:ascii="Cambria Math" w:eastAsia="MS Mincho" w:hAnsi="Cambria Math"/>
                        <w:szCs w:val="24"/>
                      </w:rPr>
                      <m:t>-8</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num>
                  <m:den>
                    <m:sSup>
                      <m:sSupPr>
                        <m:ctrlPr>
                          <w:rPr>
                            <w:rFonts w:ascii="Cambria Math" w:hAnsi="Cambria Math"/>
                            <w:i/>
                            <w:szCs w:val="24"/>
                          </w:rPr>
                        </m:ctrlPr>
                      </m:sSupPr>
                      <m:e>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4</m:t>
                                </m:r>
                              </m:sup>
                            </m:sSup>
                            <m:r>
                              <w:rPr>
                                <w:rFonts w:ascii="Cambria Math" w:hAnsi="Cambria Math"/>
                                <w:szCs w:val="24"/>
                              </w:rPr>
                              <m:t>+1</m:t>
                            </m:r>
                          </m:e>
                        </m:d>
                      </m:e>
                      <m:sup>
                        <m:r>
                          <w:rPr>
                            <w:rFonts w:ascii="Cambria Math" w:hAnsi="Cambria Math"/>
                            <w:szCs w:val="24"/>
                          </w:rPr>
                          <m:t>2</m:t>
                        </m:r>
                      </m:sup>
                    </m:sSup>
                  </m:den>
                </m:f>
                <m:r>
                  <w:rPr>
                    <w:rFonts w:ascii="Cambria Math" w:eastAsia="MS Mincho" w:hAnsi="Cambria Math"/>
                    <w:szCs w:val="24"/>
                  </w:rPr>
                  <m:t>-</m:t>
                </m:r>
                <m:f>
                  <m:fPr>
                    <m:ctrlPr>
                      <w:rPr>
                        <w:rFonts w:ascii="Cambria Math" w:eastAsia="MS Mincho" w:hAnsi="Cambria Math"/>
                        <w:i/>
                        <w:szCs w:val="24"/>
                      </w:rPr>
                    </m:ctrlPr>
                  </m:fPr>
                  <m:num>
                    <m:r>
                      <w:rPr>
                        <w:rFonts w:ascii="Cambria Math" w:eastAsia="MS Mincho" w:hAnsi="Cambria Math"/>
                        <w:szCs w:val="24"/>
                      </w:rPr>
                      <m:t>3</m:t>
                    </m:r>
                  </m:num>
                  <m:den>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den>
                </m:f>
              </m:oMath>
            </m:oMathPara>
          </w:p>
        </w:tc>
      </w:tr>
    </w:tbl>
    <w:p w:rsidR="00842826" w:rsidRPr="00CF622F" w:rsidRDefault="00842826" w:rsidP="00842826">
      <w:pPr>
        <w:rPr>
          <w:rFonts w:ascii="Cambria Math" w:hAnsi="Cambria Math"/>
          <w:iCs/>
        </w:rPr>
      </w:pPr>
    </w:p>
    <w:p w:rsidR="00842826" w:rsidRPr="00CF622F" w:rsidRDefault="00842826" w:rsidP="00842826">
      <w:pPr>
        <w:tabs>
          <w:tab w:val="left" w:pos="567"/>
        </w:tabs>
        <w:rPr>
          <w:rFonts w:ascii="Cambria Math" w:hAnsi="Cambria Math"/>
          <w:b/>
          <w:bCs/>
        </w:rPr>
      </w:pPr>
      <w:r w:rsidRPr="00CF622F">
        <w:rPr>
          <w:rFonts w:ascii="Cambria Math" w:hAnsi="Cambria Math"/>
          <w:b/>
          <w:bCs/>
        </w:rPr>
        <w:t xml:space="preserve">III.4. </w:t>
      </w:r>
      <w:r w:rsidRPr="00CF622F">
        <w:rPr>
          <w:rFonts w:ascii="Cambria Math" w:hAnsi="Cambria Math"/>
          <w:b/>
          <w:bCs/>
        </w:rPr>
        <w:tab/>
        <w:t>TURUNAN FUNGSI TRIGONOMETRI</w:t>
      </w:r>
    </w:p>
    <w:p w:rsidR="00842826" w:rsidRPr="00CF622F" w:rsidRDefault="00842826" w:rsidP="00067B6C">
      <w:pPr>
        <w:pStyle w:val="ListParagraph"/>
        <w:widowControl w:val="0"/>
        <w:numPr>
          <w:ilvl w:val="0"/>
          <w:numId w:val="65"/>
        </w:numPr>
        <w:kinsoku w:val="0"/>
        <w:ind w:left="567" w:hanging="567"/>
        <w:rPr>
          <w:rFonts w:ascii="Cambria Math" w:hAnsi="Cambria Math"/>
          <w:b/>
          <w:bCs/>
        </w:rPr>
      </w:pPr>
      <w:r w:rsidRPr="00CF622F">
        <w:rPr>
          <w:rFonts w:ascii="Cambria Math" w:hAnsi="Cambria Math"/>
          <w:b/>
          <w:bCs/>
        </w:rPr>
        <w:t>Rumus-rumus Turunan</w:t>
      </w:r>
    </w:p>
    <w:p w:rsidR="00842826" w:rsidRPr="00CF622F" w:rsidRDefault="00842826" w:rsidP="00842826">
      <w:pPr>
        <w:ind w:firstLine="567"/>
        <w:rPr>
          <w:rFonts w:ascii="Cambria Math" w:hAnsi="Cambria Math"/>
        </w:rPr>
      </w:pPr>
      <w:r w:rsidRPr="00CF622F">
        <w:rPr>
          <w:rFonts w:ascii="Cambria Math" w:hAnsi="Cambria Math"/>
        </w:rPr>
        <w:t>Fungsi-fungsi</w:t>
      </w:r>
      <w:r w:rsidRPr="00CF622F">
        <w:rPr>
          <w:rFonts w:ascii="Cambria Math" w:hAnsi="Cambria Math"/>
        </w:rPr>
        <w:tab/>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func>
          <m:funcPr>
            <m:ctrlPr>
              <w:rPr>
                <w:rFonts w:ascii="Cambria Math" w:hAnsi="Cambria Math"/>
                <w:i/>
              </w:rPr>
            </m:ctrlPr>
          </m:funcPr>
          <m:fName>
            <m:r>
              <m:rPr>
                <m:sty m:val="p"/>
              </m:rPr>
              <w:rPr>
                <w:rFonts w:ascii="Cambria Math" w:hAnsi="Cambria Math"/>
              </w:rPr>
              <m:t>sin</m:t>
            </m:r>
          </m:fName>
          <m:e>
            <m:r>
              <w:rPr>
                <w:rFonts w:ascii="Cambria Math" w:hAnsi="Cambria Math"/>
              </w:rPr>
              <m:t>x</m:t>
            </m:r>
          </m:e>
        </m:func>
      </m:oMath>
      <w:r w:rsidRPr="00CF622F">
        <w:rPr>
          <w:rFonts w:ascii="Cambria Math" w:hAnsi="Cambria Math"/>
        </w:rPr>
        <w:t xml:space="preserve"> dan </w:t>
      </w:r>
      <m:oMath>
        <m:r>
          <w:rPr>
            <w:rFonts w:ascii="Cambria Math" w:hAnsi="Cambria Math"/>
          </w:rPr>
          <m:t>g(x)=cos x</m:t>
        </m:r>
      </m:oMath>
      <w:r w:rsidRPr="00CF622F">
        <w:rPr>
          <w:rFonts w:ascii="Cambria Math" w:hAnsi="Cambria Math"/>
        </w:rPr>
        <w:t xml:space="preserve">, keduanya terdiferensialkan. Kenyataannya adalah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3674"/>
        <w:gridCol w:w="4808"/>
      </w:tblGrid>
      <w:tr w:rsidR="00842826" w:rsidRPr="00CF622F" w:rsidTr="00E86BC8">
        <w:tc>
          <w:tcPr>
            <w:tcW w:w="3856" w:type="dxa"/>
          </w:tcPr>
          <w:p w:rsidR="00842826" w:rsidRPr="00CF622F" w:rsidRDefault="00842826" w:rsidP="00E86BC8">
            <w:pPr>
              <w:spacing w:line="360" w:lineRule="auto"/>
              <w:rPr>
                <w:rFonts w:ascii="Cambria Math" w:eastAsia="MS Mincho" w:hAnsi="Cambria Math"/>
                <w:szCs w:val="24"/>
              </w:rPr>
            </w:pPr>
            <m:oMathPara>
              <m:oMath>
                <m:r>
                  <w:rPr>
                    <w:rFonts w:ascii="Cambria Math" w:hAnsi="Cambria Math"/>
                    <w:szCs w:val="24"/>
                  </w:rPr>
                  <m:t xml:space="preserve">Dx </m:t>
                </m:r>
                <m:d>
                  <m:dPr>
                    <m:ctrlPr>
                      <w:rPr>
                        <w:rFonts w:ascii="Cambria Math" w:hAnsi="Cambria Math"/>
                        <w:i/>
                        <w:szCs w:val="24"/>
                      </w:rPr>
                    </m:ctrlPr>
                  </m:dPr>
                  <m:e>
                    <m:r>
                      <w:rPr>
                        <w:rFonts w:ascii="Cambria Math" w:hAnsi="Cambria Math"/>
                        <w:szCs w:val="24"/>
                      </w:rPr>
                      <m:t>sin x</m:t>
                    </m:r>
                  </m:e>
                </m:d>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cos</m:t>
                    </m:r>
                  </m:fName>
                  <m:e>
                    <m:r>
                      <w:rPr>
                        <w:rFonts w:ascii="Cambria Math" w:hAnsi="Cambria Math"/>
                        <w:szCs w:val="24"/>
                      </w:rPr>
                      <m:t>x</m:t>
                    </m:r>
                  </m:e>
                </m:func>
              </m:oMath>
            </m:oMathPara>
          </w:p>
        </w:tc>
        <w:tc>
          <w:tcPr>
            <w:tcW w:w="5070"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hAnsi="Cambria Math"/>
                    <w:szCs w:val="24"/>
                  </w:rPr>
                  <m:t xml:space="preserve">Dx </m:t>
                </m:r>
                <m:d>
                  <m:dPr>
                    <m:ctrlPr>
                      <w:rPr>
                        <w:rFonts w:ascii="Cambria Math" w:hAnsi="Cambria Math"/>
                        <w:i/>
                        <w:szCs w:val="24"/>
                      </w:rPr>
                    </m:ctrlPr>
                  </m:dPr>
                  <m:e>
                    <m:r>
                      <w:rPr>
                        <w:rFonts w:ascii="Cambria Math" w:hAnsi="Cambria Math"/>
                        <w:szCs w:val="24"/>
                      </w:rPr>
                      <m:t>cos x</m:t>
                    </m:r>
                  </m:e>
                </m:d>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sin</m:t>
                    </m:r>
                  </m:fName>
                  <m:e>
                    <m:r>
                      <w:rPr>
                        <w:rFonts w:ascii="Cambria Math" w:hAnsi="Cambria Math"/>
                        <w:szCs w:val="24"/>
                      </w:rPr>
                      <m:t>x</m:t>
                    </m:r>
                  </m:e>
                </m:func>
              </m:oMath>
            </m:oMathPara>
          </w:p>
        </w:tc>
      </w:tr>
    </w:tbl>
    <w:p w:rsidR="00842826" w:rsidRPr="00CF622F" w:rsidRDefault="00842826" w:rsidP="00842826">
      <w:pPr>
        <w:rPr>
          <w:rFonts w:ascii="Cambria Math" w:hAnsi="Cambria Math"/>
        </w:rPr>
      </w:pPr>
      <w:r w:rsidRPr="00CF622F">
        <w:rPr>
          <w:rFonts w:ascii="Cambria Math" w:hAnsi="Cambria Math"/>
        </w:rPr>
        <w:t xml:space="preserve">Selain turunan sinus dan cosinus, terdapat turunan lainnya yaitu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426"/>
        <w:gridCol w:w="8056"/>
      </w:tblGrid>
      <w:tr w:rsidR="00842826" w:rsidRPr="00CF622F" w:rsidTr="00E86BC8">
        <w:tc>
          <w:tcPr>
            <w:tcW w:w="454" w:type="dxa"/>
          </w:tcPr>
          <w:p w:rsidR="00842826" w:rsidRPr="00CF622F" w:rsidRDefault="00842826" w:rsidP="00067B6C">
            <w:pPr>
              <w:pStyle w:val="ListParagraph"/>
              <w:widowControl w:val="0"/>
              <w:numPr>
                <w:ilvl w:val="0"/>
                <w:numId w:val="66"/>
              </w:numPr>
              <w:kinsoku w:val="0"/>
              <w:spacing w:line="360" w:lineRule="auto"/>
              <w:rPr>
                <w:rFonts w:ascii="Cambria Math" w:eastAsia="MS Mincho" w:hAnsi="Cambria Math"/>
                <w:szCs w:val="24"/>
              </w:rPr>
            </w:pPr>
          </w:p>
        </w:tc>
        <w:tc>
          <w:tcPr>
            <w:tcW w:w="8472"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eastAsia="MS Mincho" w:hAnsi="Cambria Math"/>
                    <w:szCs w:val="24"/>
                  </w:rPr>
                  <m:t>f</m:t>
                </m:r>
                <m:d>
                  <m:dPr>
                    <m:ctrlPr>
                      <w:rPr>
                        <w:rFonts w:ascii="Cambria Math" w:eastAsia="MS Mincho" w:hAnsi="Cambria Math"/>
                        <w:i/>
                        <w:szCs w:val="24"/>
                      </w:rPr>
                    </m:ctrlPr>
                  </m:dPr>
                  <m:e>
                    <m:r>
                      <w:rPr>
                        <w:rFonts w:ascii="Cambria Math" w:eastAsia="MS Mincho" w:hAnsi="Cambria Math"/>
                        <w:szCs w:val="24"/>
                      </w:rPr>
                      <m:t>x</m:t>
                    </m:r>
                  </m:e>
                </m:d>
                <m:r>
                  <w:rPr>
                    <w:rFonts w:ascii="Cambria Math" w:eastAsia="MS Mincho" w:hAnsi="Cambria Math"/>
                    <w:szCs w:val="24"/>
                  </w:rPr>
                  <m:t>=</m:t>
                </m:r>
                <m:func>
                  <m:funcPr>
                    <m:ctrlPr>
                      <w:rPr>
                        <w:rFonts w:ascii="Cambria Math" w:eastAsia="MS Mincho" w:hAnsi="Cambria Math"/>
                        <w:i/>
                        <w:szCs w:val="24"/>
                      </w:rPr>
                    </m:ctrlPr>
                  </m:funcPr>
                  <m:fName>
                    <m:r>
                      <m:rPr>
                        <m:sty m:val="p"/>
                      </m:rPr>
                      <w:rPr>
                        <w:rFonts w:ascii="Cambria Math" w:eastAsia="MS Mincho" w:hAnsi="Cambria Math"/>
                        <w:szCs w:val="24"/>
                      </w:rPr>
                      <m:t>tan</m:t>
                    </m:r>
                  </m:fName>
                  <m:e>
                    <m:r>
                      <w:rPr>
                        <w:rFonts w:ascii="Cambria Math" w:eastAsia="MS Mincho" w:hAnsi="Cambria Math"/>
                        <w:szCs w:val="24"/>
                      </w:rPr>
                      <m:t>x=</m:t>
                    </m:r>
                    <m:f>
                      <m:fPr>
                        <m:ctrlPr>
                          <w:rPr>
                            <w:rFonts w:ascii="Cambria Math" w:eastAsia="MS Mincho" w:hAnsi="Cambria Math"/>
                            <w:i/>
                            <w:szCs w:val="24"/>
                          </w:rPr>
                        </m:ctrlPr>
                      </m:fPr>
                      <m:num>
                        <m:func>
                          <m:funcPr>
                            <m:ctrlPr>
                              <w:rPr>
                                <w:rFonts w:ascii="Cambria Math" w:eastAsia="MS Mincho" w:hAnsi="Cambria Math"/>
                                <w:i/>
                                <w:szCs w:val="24"/>
                              </w:rPr>
                            </m:ctrlPr>
                          </m:funcPr>
                          <m:fName>
                            <m:r>
                              <m:rPr>
                                <m:sty m:val="p"/>
                              </m:rPr>
                              <w:rPr>
                                <w:rFonts w:ascii="Cambria Math" w:eastAsia="MS Mincho" w:hAnsi="Cambria Math"/>
                                <w:szCs w:val="24"/>
                              </w:rPr>
                              <m:t>sin</m:t>
                            </m:r>
                          </m:fName>
                          <m:e>
                            <m:r>
                              <w:rPr>
                                <w:rFonts w:ascii="Cambria Math" w:eastAsia="MS Mincho" w:hAnsi="Cambria Math"/>
                                <w:szCs w:val="24"/>
                              </w:rPr>
                              <m:t>x</m:t>
                            </m:r>
                          </m:e>
                        </m:func>
                      </m:num>
                      <m:den>
                        <m:func>
                          <m:funcPr>
                            <m:ctrlPr>
                              <w:rPr>
                                <w:rFonts w:ascii="Cambria Math" w:eastAsia="MS Mincho" w:hAnsi="Cambria Math"/>
                                <w:i/>
                                <w:szCs w:val="24"/>
                              </w:rPr>
                            </m:ctrlPr>
                          </m:funcPr>
                          <m:fName>
                            <m:r>
                              <m:rPr>
                                <m:sty m:val="p"/>
                              </m:rPr>
                              <w:rPr>
                                <w:rFonts w:ascii="Cambria Math" w:eastAsia="MS Mincho" w:hAnsi="Cambria Math"/>
                                <w:szCs w:val="24"/>
                              </w:rPr>
                              <m:t>cos</m:t>
                            </m:r>
                          </m:fName>
                          <m:e>
                            <m:r>
                              <w:rPr>
                                <w:rFonts w:ascii="Cambria Math" w:eastAsia="MS Mincho" w:hAnsi="Cambria Math"/>
                                <w:szCs w:val="24"/>
                              </w:rPr>
                              <m:t>x</m:t>
                            </m:r>
                          </m:e>
                        </m:func>
                      </m:den>
                    </m:f>
                  </m:e>
                </m:func>
              </m:oMath>
            </m:oMathPara>
          </w:p>
        </w:tc>
      </w:tr>
      <w:tr w:rsidR="00842826" w:rsidRPr="00CF622F" w:rsidTr="00E86BC8">
        <w:tc>
          <w:tcPr>
            <w:tcW w:w="454" w:type="dxa"/>
          </w:tcPr>
          <w:p w:rsidR="00842826" w:rsidRPr="00CF622F" w:rsidRDefault="00842826" w:rsidP="00067B6C">
            <w:pPr>
              <w:pStyle w:val="ListParagraph"/>
              <w:widowControl w:val="0"/>
              <w:numPr>
                <w:ilvl w:val="0"/>
                <w:numId w:val="66"/>
              </w:numPr>
              <w:kinsoku w:val="0"/>
              <w:spacing w:line="360" w:lineRule="auto"/>
              <w:rPr>
                <w:rFonts w:ascii="Cambria Math" w:eastAsia="MS Mincho" w:hAnsi="Cambria Math"/>
                <w:szCs w:val="24"/>
              </w:rPr>
            </w:pPr>
          </w:p>
        </w:tc>
        <w:tc>
          <w:tcPr>
            <w:tcW w:w="8472"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eastAsia="MS Mincho" w:hAnsi="Cambria Math"/>
                    <w:szCs w:val="24"/>
                  </w:rPr>
                  <m:t>Dx</m:t>
                </m:r>
                <m:d>
                  <m:dPr>
                    <m:ctrlPr>
                      <w:rPr>
                        <w:rFonts w:ascii="Cambria Math" w:eastAsia="MS Mincho" w:hAnsi="Cambria Math"/>
                        <w:i/>
                        <w:szCs w:val="24"/>
                      </w:rPr>
                    </m:ctrlPr>
                  </m:dPr>
                  <m:e>
                    <m:func>
                      <m:funcPr>
                        <m:ctrlPr>
                          <w:rPr>
                            <w:rFonts w:ascii="Cambria Math" w:eastAsia="MS Mincho" w:hAnsi="Cambria Math"/>
                            <w:i/>
                            <w:szCs w:val="24"/>
                          </w:rPr>
                        </m:ctrlPr>
                      </m:funcPr>
                      <m:fName>
                        <m:r>
                          <m:rPr>
                            <m:sty m:val="p"/>
                          </m:rPr>
                          <w:rPr>
                            <w:rFonts w:ascii="Cambria Math" w:eastAsia="MS Mincho" w:hAnsi="Cambria Math"/>
                            <w:szCs w:val="24"/>
                          </w:rPr>
                          <m:t>tan</m:t>
                        </m:r>
                      </m:fName>
                      <m:e>
                        <m:r>
                          <w:rPr>
                            <w:rFonts w:ascii="Cambria Math" w:eastAsia="MS Mincho" w:hAnsi="Cambria Math"/>
                            <w:szCs w:val="24"/>
                          </w:rPr>
                          <m:t>x</m:t>
                        </m:r>
                      </m:e>
                    </m:func>
                  </m:e>
                </m:d>
                <m:r>
                  <w:rPr>
                    <w:rFonts w:ascii="Cambria Math" w:eastAsia="MS Mincho" w:hAnsi="Cambria Math"/>
                    <w:szCs w:val="24"/>
                  </w:rPr>
                  <m:t>=</m:t>
                </m:r>
                <m:f>
                  <m:fPr>
                    <m:ctrlPr>
                      <w:rPr>
                        <w:rFonts w:ascii="Cambria Math" w:eastAsia="MS Mincho" w:hAnsi="Cambria Math"/>
                        <w:i/>
                        <w:szCs w:val="24"/>
                      </w:rPr>
                    </m:ctrlPr>
                  </m:fPr>
                  <m:num>
                    <m:func>
                      <m:funcPr>
                        <m:ctrlPr>
                          <w:rPr>
                            <w:rFonts w:ascii="Cambria Math" w:eastAsia="MS Mincho" w:hAnsi="Cambria Math"/>
                            <w:i/>
                            <w:szCs w:val="24"/>
                          </w:rPr>
                        </m:ctrlPr>
                      </m:funcPr>
                      <m:fName>
                        <m:r>
                          <m:rPr>
                            <m:sty m:val="p"/>
                          </m:rPr>
                          <w:rPr>
                            <w:rFonts w:ascii="Cambria Math" w:eastAsia="MS Mincho" w:hAnsi="Cambria Math"/>
                            <w:szCs w:val="24"/>
                          </w:rPr>
                          <m:t>cos</m:t>
                        </m:r>
                      </m:fName>
                      <m:e>
                        <m:r>
                          <w:rPr>
                            <w:rFonts w:ascii="Cambria Math" w:eastAsia="MS Mincho" w:hAnsi="Cambria Math"/>
                            <w:szCs w:val="24"/>
                          </w:rPr>
                          <m:t>x</m:t>
                        </m:r>
                        <m:func>
                          <m:funcPr>
                            <m:ctrlPr>
                              <w:rPr>
                                <w:rFonts w:ascii="Cambria Math" w:eastAsia="MS Mincho" w:hAnsi="Cambria Math"/>
                                <w:i/>
                                <w:szCs w:val="24"/>
                              </w:rPr>
                            </m:ctrlPr>
                          </m:funcPr>
                          <m:fName>
                            <m:r>
                              <m:rPr>
                                <m:sty m:val="p"/>
                              </m:rPr>
                              <w:rPr>
                                <w:rFonts w:ascii="Cambria Math" w:eastAsia="MS Mincho" w:hAnsi="Cambria Math"/>
                                <w:szCs w:val="24"/>
                              </w:rPr>
                              <m:t>cos</m:t>
                            </m:r>
                          </m:fName>
                          <m:e>
                            <m:r>
                              <w:rPr>
                                <w:rFonts w:ascii="Cambria Math" w:eastAsia="MS Mincho" w:hAnsi="Cambria Math"/>
                                <w:szCs w:val="24"/>
                              </w:rPr>
                              <m:t>x-</m:t>
                            </m:r>
                            <m:func>
                              <m:funcPr>
                                <m:ctrlPr>
                                  <w:rPr>
                                    <w:rFonts w:ascii="Cambria Math" w:eastAsia="MS Mincho" w:hAnsi="Cambria Math"/>
                                    <w:i/>
                                    <w:szCs w:val="24"/>
                                  </w:rPr>
                                </m:ctrlPr>
                              </m:funcPr>
                              <m:fName>
                                <m:r>
                                  <m:rPr>
                                    <m:sty m:val="p"/>
                                  </m:rPr>
                                  <w:rPr>
                                    <w:rFonts w:ascii="Cambria Math" w:eastAsia="MS Mincho" w:hAnsi="Cambria Math"/>
                                    <w:szCs w:val="24"/>
                                  </w:rPr>
                                  <m:t>sin</m:t>
                                </m:r>
                              </m:fName>
                              <m:e>
                                <m:r>
                                  <w:rPr>
                                    <w:rFonts w:ascii="Cambria Math" w:eastAsia="MS Mincho" w:hAnsi="Cambria Math"/>
                                    <w:szCs w:val="24"/>
                                  </w:rPr>
                                  <m:t>x</m:t>
                                </m:r>
                                <m:func>
                                  <m:funcPr>
                                    <m:ctrlPr>
                                      <w:rPr>
                                        <w:rFonts w:ascii="Cambria Math" w:eastAsia="MS Mincho" w:hAnsi="Cambria Math"/>
                                        <w:i/>
                                        <w:szCs w:val="24"/>
                                      </w:rPr>
                                    </m:ctrlPr>
                                  </m:funcPr>
                                  <m:fName>
                                    <m:r>
                                      <m:rPr>
                                        <m:sty m:val="p"/>
                                      </m:rPr>
                                      <w:rPr>
                                        <w:rFonts w:ascii="Cambria Math" w:eastAsia="MS Mincho" w:hAnsi="Cambria Math"/>
                                        <w:szCs w:val="24"/>
                                      </w:rPr>
                                      <m:t>sin</m:t>
                                    </m:r>
                                  </m:fName>
                                  <m:e>
                                    <m:r>
                                      <w:rPr>
                                        <w:rFonts w:ascii="Cambria Math" w:eastAsia="MS Mincho" w:hAnsi="Cambria Math"/>
                                        <w:szCs w:val="24"/>
                                      </w:rPr>
                                      <m:t>x</m:t>
                                    </m:r>
                                  </m:e>
                                </m:func>
                              </m:e>
                            </m:func>
                          </m:e>
                        </m:func>
                      </m:e>
                    </m:func>
                  </m:num>
                  <m:den>
                    <m:sSup>
                      <m:sSupPr>
                        <m:ctrlPr>
                          <w:rPr>
                            <w:rFonts w:ascii="Cambria Math" w:eastAsia="MS Mincho" w:hAnsi="Cambria Math"/>
                            <w:i/>
                            <w:szCs w:val="24"/>
                          </w:rPr>
                        </m:ctrlPr>
                      </m:sSupPr>
                      <m:e>
                        <m:r>
                          <w:rPr>
                            <w:rFonts w:ascii="Cambria Math" w:eastAsia="MS Mincho" w:hAnsi="Cambria Math"/>
                            <w:szCs w:val="24"/>
                          </w:rPr>
                          <m:t>cos</m:t>
                        </m:r>
                      </m:e>
                      <m:sup>
                        <m:r>
                          <w:rPr>
                            <w:rFonts w:ascii="Cambria Math" w:eastAsia="MS Mincho" w:hAnsi="Cambria Math"/>
                            <w:szCs w:val="24"/>
                          </w:rPr>
                          <m:t>2</m:t>
                        </m:r>
                      </m:sup>
                    </m:sSup>
                    <m:r>
                      <w:rPr>
                        <w:rFonts w:ascii="Cambria Math" w:eastAsia="MS Mincho" w:hAnsi="Cambria Math"/>
                        <w:szCs w:val="24"/>
                      </w:rPr>
                      <m:t xml:space="preserve"> x</m:t>
                    </m:r>
                  </m:den>
                </m:f>
              </m:oMath>
            </m:oMathPara>
          </w:p>
        </w:tc>
      </w:tr>
      <w:tr w:rsidR="00842826" w:rsidRPr="00CF622F" w:rsidTr="00E86BC8">
        <w:tc>
          <w:tcPr>
            <w:tcW w:w="454" w:type="dxa"/>
          </w:tcPr>
          <w:p w:rsidR="00842826" w:rsidRPr="00CF622F" w:rsidRDefault="00842826" w:rsidP="00067B6C">
            <w:pPr>
              <w:pStyle w:val="ListParagraph"/>
              <w:widowControl w:val="0"/>
              <w:numPr>
                <w:ilvl w:val="0"/>
                <w:numId w:val="66"/>
              </w:numPr>
              <w:kinsoku w:val="0"/>
              <w:spacing w:line="360" w:lineRule="auto"/>
              <w:rPr>
                <w:rFonts w:ascii="Cambria Math" w:eastAsia="MS Mincho" w:hAnsi="Cambria Math"/>
                <w:szCs w:val="24"/>
              </w:rPr>
            </w:pPr>
          </w:p>
        </w:tc>
        <w:tc>
          <w:tcPr>
            <w:tcW w:w="8472"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eastAsia="MS Mincho" w:hAnsi="Cambria Math"/>
                    <w:szCs w:val="24"/>
                  </w:rPr>
                  <m:t>Dx</m:t>
                </m:r>
                <m:d>
                  <m:dPr>
                    <m:ctrlPr>
                      <w:rPr>
                        <w:rFonts w:ascii="Cambria Math" w:eastAsia="MS Mincho" w:hAnsi="Cambria Math"/>
                        <w:i/>
                        <w:szCs w:val="24"/>
                      </w:rPr>
                    </m:ctrlPr>
                  </m:dPr>
                  <m:e>
                    <m:func>
                      <m:funcPr>
                        <m:ctrlPr>
                          <w:rPr>
                            <w:rFonts w:ascii="Cambria Math" w:eastAsia="MS Mincho" w:hAnsi="Cambria Math"/>
                            <w:i/>
                            <w:szCs w:val="24"/>
                          </w:rPr>
                        </m:ctrlPr>
                      </m:funcPr>
                      <m:fName>
                        <m:r>
                          <m:rPr>
                            <m:sty m:val="p"/>
                          </m:rPr>
                          <w:rPr>
                            <w:rFonts w:ascii="Cambria Math" w:eastAsia="MS Mincho" w:hAnsi="Cambria Math"/>
                            <w:szCs w:val="24"/>
                          </w:rPr>
                          <m:t>tan</m:t>
                        </m:r>
                      </m:fName>
                      <m:e>
                        <m:r>
                          <w:rPr>
                            <w:rFonts w:ascii="Cambria Math" w:eastAsia="MS Mincho" w:hAnsi="Cambria Math"/>
                            <w:szCs w:val="24"/>
                          </w:rPr>
                          <m:t>x</m:t>
                        </m:r>
                      </m:e>
                    </m:func>
                  </m:e>
                </m:d>
                <m:r>
                  <w:rPr>
                    <w:rFonts w:ascii="Cambria Math" w:eastAsia="MS Mincho" w:hAnsi="Cambria Math"/>
                    <w:szCs w:val="24"/>
                  </w:rPr>
                  <m:t>=</m:t>
                </m:r>
                <m:f>
                  <m:fPr>
                    <m:ctrlPr>
                      <w:rPr>
                        <w:rFonts w:ascii="Cambria Math" w:eastAsia="MS Mincho" w:hAnsi="Cambria Math"/>
                        <w:i/>
                        <w:szCs w:val="24"/>
                      </w:rPr>
                    </m:ctrlPr>
                  </m:fPr>
                  <m:num>
                    <m:func>
                      <m:funcPr>
                        <m:ctrlPr>
                          <w:rPr>
                            <w:rFonts w:ascii="Cambria Math" w:eastAsia="MS Mincho" w:hAnsi="Cambria Math"/>
                            <w:i/>
                            <w:szCs w:val="24"/>
                          </w:rPr>
                        </m:ctrlPr>
                      </m:funcPr>
                      <m:fName>
                        <m:sSup>
                          <m:sSupPr>
                            <m:ctrlPr>
                              <w:rPr>
                                <w:rFonts w:ascii="Cambria Math" w:eastAsia="MS Mincho" w:hAnsi="Cambria Math"/>
                                <w:szCs w:val="24"/>
                              </w:rPr>
                            </m:ctrlPr>
                          </m:sSupPr>
                          <m:e>
                            <m:r>
                              <m:rPr>
                                <m:sty m:val="p"/>
                              </m:rPr>
                              <w:rPr>
                                <w:rFonts w:ascii="Cambria Math" w:eastAsia="MS Mincho" w:hAnsi="Cambria Math"/>
                                <w:szCs w:val="24"/>
                              </w:rPr>
                              <m:t>cos</m:t>
                            </m:r>
                          </m:e>
                          <m:sup>
                            <m:r>
                              <m:rPr>
                                <m:sty m:val="p"/>
                              </m:rPr>
                              <w:rPr>
                                <w:rFonts w:ascii="Cambria Math" w:eastAsia="MS Mincho" w:hAnsi="Cambria Math"/>
                                <w:szCs w:val="24"/>
                              </w:rPr>
                              <m:t>2</m:t>
                            </m:r>
                          </m:sup>
                        </m:sSup>
                      </m:fName>
                      <m:e>
                        <m:r>
                          <w:rPr>
                            <w:rFonts w:ascii="Cambria Math" w:eastAsia="MS Mincho" w:hAnsi="Cambria Math"/>
                            <w:szCs w:val="24"/>
                          </w:rPr>
                          <m:t>x-</m:t>
                        </m:r>
                        <m:sSup>
                          <m:sSupPr>
                            <m:ctrlPr>
                              <w:rPr>
                                <w:rFonts w:ascii="Cambria Math" w:eastAsia="MS Mincho" w:hAnsi="Cambria Math"/>
                                <w:i/>
                                <w:szCs w:val="24"/>
                              </w:rPr>
                            </m:ctrlPr>
                          </m:sSupPr>
                          <m:e>
                            <m:r>
                              <w:rPr>
                                <w:rFonts w:ascii="Cambria Math" w:eastAsia="MS Mincho" w:hAnsi="Cambria Math"/>
                                <w:szCs w:val="24"/>
                              </w:rPr>
                              <m:t>sin</m:t>
                            </m:r>
                          </m:e>
                          <m:sup>
                            <m:r>
                              <w:rPr>
                                <w:rFonts w:ascii="Cambria Math" w:eastAsia="MS Mincho" w:hAnsi="Cambria Math"/>
                                <w:szCs w:val="24"/>
                              </w:rPr>
                              <m:t>2</m:t>
                            </m:r>
                          </m:sup>
                        </m:sSup>
                        <m:r>
                          <w:rPr>
                            <w:rFonts w:ascii="Cambria Math" w:eastAsia="MS Mincho" w:hAnsi="Cambria Math"/>
                            <w:szCs w:val="24"/>
                          </w:rPr>
                          <m:t xml:space="preserve"> x </m:t>
                        </m:r>
                      </m:e>
                    </m:func>
                  </m:num>
                  <m:den>
                    <m:sSup>
                      <m:sSupPr>
                        <m:ctrlPr>
                          <w:rPr>
                            <w:rFonts w:ascii="Cambria Math" w:eastAsia="MS Mincho" w:hAnsi="Cambria Math"/>
                            <w:i/>
                            <w:szCs w:val="24"/>
                          </w:rPr>
                        </m:ctrlPr>
                      </m:sSupPr>
                      <m:e>
                        <m:r>
                          <w:rPr>
                            <w:rFonts w:ascii="Cambria Math" w:eastAsia="MS Mincho" w:hAnsi="Cambria Math"/>
                            <w:szCs w:val="24"/>
                          </w:rPr>
                          <m:t>cos</m:t>
                        </m:r>
                      </m:e>
                      <m:sup>
                        <m:r>
                          <w:rPr>
                            <w:rFonts w:ascii="Cambria Math" w:eastAsia="MS Mincho" w:hAnsi="Cambria Math"/>
                            <w:szCs w:val="24"/>
                          </w:rPr>
                          <m:t>2</m:t>
                        </m:r>
                      </m:sup>
                    </m:sSup>
                    <m:r>
                      <w:rPr>
                        <w:rFonts w:ascii="Cambria Math" w:eastAsia="MS Mincho" w:hAnsi="Cambria Math"/>
                        <w:szCs w:val="24"/>
                      </w:rPr>
                      <m:t xml:space="preserve"> x</m:t>
                    </m:r>
                  </m:den>
                </m:f>
              </m:oMath>
            </m:oMathPara>
          </w:p>
        </w:tc>
      </w:tr>
      <w:tr w:rsidR="00842826" w:rsidRPr="00CF622F" w:rsidTr="00E86BC8">
        <w:tc>
          <w:tcPr>
            <w:tcW w:w="454" w:type="dxa"/>
          </w:tcPr>
          <w:p w:rsidR="00842826" w:rsidRPr="00CF622F" w:rsidRDefault="00842826" w:rsidP="00067B6C">
            <w:pPr>
              <w:pStyle w:val="ListParagraph"/>
              <w:widowControl w:val="0"/>
              <w:numPr>
                <w:ilvl w:val="0"/>
                <w:numId w:val="66"/>
              </w:numPr>
              <w:kinsoku w:val="0"/>
              <w:spacing w:line="360" w:lineRule="auto"/>
              <w:rPr>
                <w:rFonts w:ascii="Cambria Math" w:eastAsia="MS Mincho" w:hAnsi="Cambria Math"/>
                <w:szCs w:val="24"/>
              </w:rPr>
            </w:pPr>
          </w:p>
        </w:tc>
        <w:tc>
          <w:tcPr>
            <w:tcW w:w="8472"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eastAsia="MS Mincho" w:hAnsi="Cambria Math"/>
                    <w:szCs w:val="24"/>
                  </w:rPr>
                  <m:t>Dx</m:t>
                </m:r>
                <m:d>
                  <m:dPr>
                    <m:ctrlPr>
                      <w:rPr>
                        <w:rFonts w:ascii="Cambria Math" w:eastAsia="MS Mincho" w:hAnsi="Cambria Math"/>
                        <w:i/>
                        <w:szCs w:val="24"/>
                      </w:rPr>
                    </m:ctrlPr>
                  </m:dPr>
                  <m:e>
                    <m:func>
                      <m:funcPr>
                        <m:ctrlPr>
                          <w:rPr>
                            <w:rFonts w:ascii="Cambria Math" w:eastAsia="MS Mincho" w:hAnsi="Cambria Math"/>
                            <w:i/>
                            <w:szCs w:val="24"/>
                          </w:rPr>
                        </m:ctrlPr>
                      </m:funcPr>
                      <m:fName>
                        <m:r>
                          <m:rPr>
                            <m:sty m:val="p"/>
                          </m:rPr>
                          <w:rPr>
                            <w:rFonts w:ascii="Cambria Math" w:eastAsia="MS Mincho" w:hAnsi="Cambria Math"/>
                            <w:szCs w:val="24"/>
                          </w:rPr>
                          <m:t>tan</m:t>
                        </m:r>
                      </m:fName>
                      <m:e>
                        <m:r>
                          <w:rPr>
                            <w:rFonts w:ascii="Cambria Math" w:eastAsia="MS Mincho" w:hAnsi="Cambria Math"/>
                            <w:szCs w:val="24"/>
                          </w:rPr>
                          <m:t>x</m:t>
                        </m:r>
                      </m:e>
                    </m:func>
                  </m:e>
                </m:d>
                <m:r>
                  <w:rPr>
                    <w:rFonts w:ascii="Cambria Math" w:eastAsia="MS Mincho" w:hAnsi="Cambria Math"/>
                    <w:szCs w:val="24"/>
                  </w:rPr>
                  <m:t>=</m:t>
                </m:r>
                <m:f>
                  <m:fPr>
                    <m:ctrlPr>
                      <w:rPr>
                        <w:rFonts w:ascii="Cambria Math" w:eastAsia="MS Mincho" w:hAnsi="Cambria Math"/>
                        <w:i/>
                        <w:szCs w:val="24"/>
                      </w:rPr>
                    </m:ctrlPr>
                  </m:fPr>
                  <m:num>
                    <m:r>
                      <w:rPr>
                        <w:rFonts w:ascii="Cambria Math" w:eastAsia="MS Mincho" w:hAnsi="Cambria Math"/>
                        <w:szCs w:val="24"/>
                      </w:rPr>
                      <m:t>1</m:t>
                    </m:r>
                  </m:num>
                  <m:den>
                    <m:sSup>
                      <m:sSupPr>
                        <m:ctrlPr>
                          <w:rPr>
                            <w:rFonts w:ascii="Cambria Math" w:eastAsia="MS Mincho" w:hAnsi="Cambria Math"/>
                            <w:i/>
                            <w:szCs w:val="24"/>
                          </w:rPr>
                        </m:ctrlPr>
                      </m:sSupPr>
                      <m:e>
                        <m:r>
                          <w:rPr>
                            <w:rFonts w:ascii="Cambria Math" w:eastAsia="MS Mincho" w:hAnsi="Cambria Math"/>
                            <w:szCs w:val="24"/>
                          </w:rPr>
                          <m:t>cos</m:t>
                        </m:r>
                      </m:e>
                      <m:sup>
                        <m:r>
                          <w:rPr>
                            <w:rFonts w:ascii="Cambria Math" w:eastAsia="MS Mincho" w:hAnsi="Cambria Math"/>
                            <w:szCs w:val="24"/>
                          </w:rPr>
                          <m:t>2</m:t>
                        </m:r>
                      </m:sup>
                    </m:sSup>
                    <m:r>
                      <w:rPr>
                        <w:rFonts w:ascii="Cambria Math" w:eastAsia="MS Mincho" w:hAnsi="Cambria Math"/>
                        <w:szCs w:val="24"/>
                      </w:rPr>
                      <m:t xml:space="preserve"> x</m:t>
                    </m:r>
                  </m:den>
                </m:f>
                <m:r>
                  <w:rPr>
                    <w:rFonts w:ascii="Cambria Math" w:eastAsia="MS Mincho" w:hAnsi="Cambria Math"/>
                    <w:szCs w:val="24"/>
                  </w:rPr>
                  <m:t>=</m:t>
                </m:r>
                <m:sSup>
                  <m:sSupPr>
                    <m:ctrlPr>
                      <w:rPr>
                        <w:rFonts w:ascii="Cambria Math" w:eastAsia="MS Mincho" w:hAnsi="Cambria Math"/>
                        <w:i/>
                        <w:szCs w:val="24"/>
                      </w:rPr>
                    </m:ctrlPr>
                  </m:sSupPr>
                  <m:e>
                    <m:r>
                      <w:rPr>
                        <w:rFonts w:ascii="Cambria Math" w:eastAsia="MS Mincho" w:hAnsi="Cambria Math"/>
                        <w:szCs w:val="24"/>
                      </w:rPr>
                      <m:t>sec</m:t>
                    </m:r>
                  </m:e>
                  <m:sup>
                    <m:r>
                      <w:rPr>
                        <w:rFonts w:ascii="Cambria Math" w:eastAsia="MS Mincho" w:hAnsi="Cambria Math"/>
                        <w:szCs w:val="24"/>
                      </w:rPr>
                      <m:t>2</m:t>
                    </m:r>
                  </m:sup>
                </m:sSup>
                <m:r>
                  <w:rPr>
                    <w:rFonts w:ascii="Cambria Math" w:eastAsia="MS Mincho" w:hAnsi="Cambria Math"/>
                    <w:szCs w:val="24"/>
                  </w:rPr>
                  <m:t xml:space="preserve"> x</m:t>
                </m:r>
              </m:oMath>
            </m:oMathPara>
          </w:p>
        </w:tc>
      </w:tr>
    </w:tbl>
    <w:p w:rsidR="00842826" w:rsidRPr="00CF622F" w:rsidRDefault="00842826" w:rsidP="00842826">
      <w:pPr>
        <w:rPr>
          <w:rFonts w:ascii="Cambria Math" w:hAnsi="Cambria Math"/>
        </w:rPr>
      </w:pPr>
    </w:p>
    <w:p w:rsidR="00842826" w:rsidRPr="00CF622F" w:rsidRDefault="00842826" w:rsidP="00842826">
      <w:pPr>
        <w:ind w:firstLine="567"/>
        <w:rPr>
          <w:rFonts w:ascii="Cambria Math" w:hAnsi="Cambria Math"/>
        </w:rPr>
      </w:pPr>
      <w:r w:rsidRPr="00CF622F">
        <w:rPr>
          <w:rFonts w:ascii="Cambria Math" w:hAnsi="Cambria Math"/>
        </w:rPr>
        <w:t>Berdasarkan rumus trigonometri menurut definisi dan turunan fungsi aljabar, maka dapat diturunkan untuk fungsi trigonometri lainnya, yaitu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1542"/>
        <w:gridCol w:w="681"/>
        <w:gridCol w:w="6259"/>
      </w:tblGrid>
      <w:tr w:rsidR="00842826" w:rsidRPr="00CF622F" w:rsidTr="00E86BC8">
        <w:tc>
          <w:tcPr>
            <w:tcW w:w="1588"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eastAsia="MS Mincho" w:hAnsi="Cambria Math"/>
                    <w:szCs w:val="24"/>
                  </w:rPr>
                  <m:t>f</m:t>
                </m:r>
                <m:d>
                  <m:dPr>
                    <m:ctrlPr>
                      <w:rPr>
                        <w:rFonts w:ascii="Cambria Math" w:eastAsia="MS Mincho" w:hAnsi="Cambria Math"/>
                        <w:i/>
                        <w:szCs w:val="24"/>
                      </w:rPr>
                    </m:ctrlPr>
                  </m:dPr>
                  <m:e>
                    <m:r>
                      <w:rPr>
                        <w:rFonts w:ascii="Cambria Math" w:eastAsia="MS Mincho" w:hAnsi="Cambria Math"/>
                        <w:szCs w:val="24"/>
                      </w:rPr>
                      <m:t>x</m:t>
                    </m:r>
                  </m:e>
                </m:d>
                <m:r>
                  <w:rPr>
                    <w:rFonts w:ascii="Cambria Math" w:eastAsia="MS Mincho" w:hAnsi="Cambria Math"/>
                    <w:szCs w:val="24"/>
                  </w:rPr>
                  <m:t>=</m:t>
                </m:r>
                <m:func>
                  <m:funcPr>
                    <m:ctrlPr>
                      <w:rPr>
                        <w:rFonts w:ascii="Cambria Math" w:eastAsia="MS Mincho" w:hAnsi="Cambria Math"/>
                        <w:i/>
                        <w:szCs w:val="24"/>
                      </w:rPr>
                    </m:ctrlPr>
                  </m:funcPr>
                  <m:fName>
                    <m:r>
                      <m:rPr>
                        <m:sty m:val="p"/>
                      </m:rPr>
                      <w:rPr>
                        <w:rFonts w:ascii="Cambria Math" w:eastAsia="MS Mincho" w:hAnsi="Cambria Math"/>
                        <w:szCs w:val="24"/>
                      </w:rPr>
                      <m:t>cot</m:t>
                    </m:r>
                  </m:fName>
                  <m:e>
                    <m:r>
                      <w:rPr>
                        <w:rFonts w:ascii="Cambria Math" w:eastAsia="MS Mincho" w:hAnsi="Cambria Math"/>
                        <w:szCs w:val="24"/>
                      </w:rPr>
                      <m:t>x</m:t>
                    </m:r>
                  </m:e>
                </m:func>
                <m:r>
                  <w:rPr>
                    <w:rFonts w:ascii="Cambria Math" w:eastAsia="MS Mincho" w:hAnsi="Cambria Math"/>
                    <w:szCs w:val="24"/>
                  </w:rPr>
                  <m:t xml:space="preserve">   </m:t>
                </m:r>
              </m:oMath>
            </m:oMathPara>
          </w:p>
        </w:tc>
        <w:tc>
          <w:tcPr>
            <w:tcW w:w="708"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eastAsia="MS Mincho" w:hAnsi="Cambria Math"/>
                    <w:szCs w:val="24"/>
                  </w:rPr>
                  <m:t>⟶</m:t>
                </m:r>
              </m:oMath>
            </m:oMathPara>
          </w:p>
        </w:tc>
        <w:tc>
          <w:tcPr>
            <w:tcW w:w="6630"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eastAsia="MS Mincho" w:hAnsi="Cambria Math"/>
                    <w:szCs w:val="24"/>
                  </w:rPr>
                  <m:t>Dx</m:t>
                </m:r>
                <m:d>
                  <m:dPr>
                    <m:ctrlPr>
                      <w:rPr>
                        <w:rFonts w:ascii="Cambria Math" w:eastAsia="MS Mincho" w:hAnsi="Cambria Math"/>
                        <w:i/>
                        <w:szCs w:val="24"/>
                      </w:rPr>
                    </m:ctrlPr>
                  </m:dPr>
                  <m:e>
                    <m:func>
                      <m:funcPr>
                        <m:ctrlPr>
                          <w:rPr>
                            <w:rFonts w:ascii="Cambria Math" w:eastAsia="MS Mincho" w:hAnsi="Cambria Math"/>
                            <w:i/>
                            <w:szCs w:val="24"/>
                          </w:rPr>
                        </m:ctrlPr>
                      </m:funcPr>
                      <m:fName>
                        <m:r>
                          <m:rPr>
                            <m:sty m:val="p"/>
                          </m:rPr>
                          <w:rPr>
                            <w:rFonts w:ascii="Cambria Math" w:eastAsia="MS Mincho" w:hAnsi="Cambria Math"/>
                            <w:szCs w:val="24"/>
                          </w:rPr>
                          <m:t>cot</m:t>
                        </m:r>
                      </m:fName>
                      <m:e>
                        <m:r>
                          <w:rPr>
                            <w:rFonts w:ascii="Cambria Math" w:eastAsia="MS Mincho" w:hAnsi="Cambria Math"/>
                            <w:szCs w:val="24"/>
                          </w:rPr>
                          <m:t>x</m:t>
                        </m:r>
                      </m:e>
                    </m:func>
                  </m:e>
                </m:d>
                <m:r>
                  <w:rPr>
                    <w:rFonts w:ascii="Cambria Math" w:eastAsia="MS Mincho" w:hAnsi="Cambria Math"/>
                    <w:szCs w:val="24"/>
                  </w:rPr>
                  <m:t>=-</m:t>
                </m:r>
                <m:sSup>
                  <m:sSupPr>
                    <m:ctrlPr>
                      <w:rPr>
                        <w:rFonts w:ascii="Cambria Math" w:eastAsia="MS Mincho" w:hAnsi="Cambria Math"/>
                        <w:i/>
                        <w:szCs w:val="24"/>
                      </w:rPr>
                    </m:ctrlPr>
                  </m:sSupPr>
                  <m:e>
                    <m:r>
                      <w:rPr>
                        <w:rFonts w:ascii="Cambria Math" w:eastAsia="MS Mincho" w:hAnsi="Cambria Math"/>
                        <w:szCs w:val="24"/>
                      </w:rPr>
                      <m:t>csc</m:t>
                    </m:r>
                  </m:e>
                  <m:sup>
                    <m:r>
                      <w:rPr>
                        <w:rFonts w:ascii="Cambria Math" w:eastAsia="MS Mincho" w:hAnsi="Cambria Math"/>
                        <w:szCs w:val="24"/>
                      </w:rPr>
                      <m:t>2</m:t>
                    </m:r>
                  </m:sup>
                </m:sSup>
                <m:r>
                  <w:rPr>
                    <w:rFonts w:ascii="Cambria Math" w:eastAsia="MS Mincho" w:hAnsi="Cambria Math"/>
                    <w:szCs w:val="24"/>
                  </w:rPr>
                  <m:t xml:space="preserve"> x</m:t>
                </m:r>
              </m:oMath>
            </m:oMathPara>
          </w:p>
        </w:tc>
      </w:tr>
      <w:tr w:rsidR="00842826" w:rsidRPr="00CF622F" w:rsidTr="00E86BC8">
        <w:tc>
          <w:tcPr>
            <w:tcW w:w="1588"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eastAsia="MS Mincho" w:hAnsi="Cambria Math"/>
                    <w:szCs w:val="24"/>
                  </w:rPr>
                  <m:t>f</m:t>
                </m:r>
                <m:d>
                  <m:dPr>
                    <m:ctrlPr>
                      <w:rPr>
                        <w:rFonts w:ascii="Cambria Math" w:eastAsia="MS Mincho" w:hAnsi="Cambria Math"/>
                        <w:i/>
                        <w:szCs w:val="24"/>
                      </w:rPr>
                    </m:ctrlPr>
                  </m:dPr>
                  <m:e>
                    <m:r>
                      <w:rPr>
                        <w:rFonts w:ascii="Cambria Math" w:eastAsia="MS Mincho" w:hAnsi="Cambria Math"/>
                        <w:szCs w:val="24"/>
                      </w:rPr>
                      <m:t>x</m:t>
                    </m:r>
                  </m:e>
                </m:d>
                <m:r>
                  <w:rPr>
                    <w:rFonts w:ascii="Cambria Math" w:eastAsia="MS Mincho" w:hAnsi="Cambria Math"/>
                    <w:szCs w:val="24"/>
                  </w:rPr>
                  <m:t>=</m:t>
                </m:r>
                <m:func>
                  <m:funcPr>
                    <m:ctrlPr>
                      <w:rPr>
                        <w:rFonts w:ascii="Cambria Math" w:eastAsia="MS Mincho" w:hAnsi="Cambria Math"/>
                        <w:i/>
                        <w:szCs w:val="24"/>
                      </w:rPr>
                    </m:ctrlPr>
                  </m:funcPr>
                  <m:fName>
                    <m:r>
                      <m:rPr>
                        <m:sty m:val="p"/>
                      </m:rPr>
                      <w:rPr>
                        <w:rFonts w:ascii="Cambria Math" w:eastAsia="MS Mincho" w:hAnsi="Cambria Math"/>
                        <w:szCs w:val="24"/>
                      </w:rPr>
                      <m:t>sec</m:t>
                    </m:r>
                  </m:fName>
                  <m:e>
                    <m:r>
                      <w:rPr>
                        <w:rFonts w:ascii="Cambria Math" w:eastAsia="MS Mincho" w:hAnsi="Cambria Math"/>
                        <w:szCs w:val="24"/>
                      </w:rPr>
                      <m:t>x</m:t>
                    </m:r>
                  </m:e>
                </m:func>
                <m:r>
                  <w:rPr>
                    <w:rFonts w:ascii="Cambria Math" w:eastAsia="MS Mincho" w:hAnsi="Cambria Math"/>
                    <w:szCs w:val="24"/>
                  </w:rPr>
                  <m:t xml:space="preserve">   </m:t>
                </m:r>
              </m:oMath>
            </m:oMathPara>
          </w:p>
        </w:tc>
        <w:tc>
          <w:tcPr>
            <w:tcW w:w="708"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eastAsia="MS Mincho" w:hAnsi="Cambria Math"/>
                    <w:szCs w:val="24"/>
                  </w:rPr>
                  <m:t>⟶</m:t>
                </m:r>
              </m:oMath>
            </m:oMathPara>
          </w:p>
        </w:tc>
        <w:tc>
          <w:tcPr>
            <w:tcW w:w="6630"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eastAsia="MS Mincho" w:hAnsi="Cambria Math"/>
                    <w:szCs w:val="24"/>
                  </w:rPr>
                  <m:t>Dx</m:t>
                </m:r>
                <m:d>
                  <m:dPr>
                    <m:ctrlPr>
                      <w:rPr>
                        <w:rFonts w:ascii="Cambria Math" w:eastAsia="MS Mincho" w:hAnsi="Cambria Math"/>
                        <w:i/>
                        <w:szCs w:val="24"/>
                      </w:rPr>
                    </m:ctrlPr>
                  </m:dPr>
                  <m:e>
                    <m:func>
                      <m:funcPr>
                        <m:ctrlPr>
                          <w:rPr>
                            <w:rFonts w:ascii="Cambria Math" w:eastAsia="MS Mincho" w:hAnsi="Cambria Math"/>
                            <w:i/>
                            <w:szCs w:val="24"/>
                          </w:rPr>
                        </m:ctrlPr>
                      </m:funcPr>
                      <m:fName>
                        <m:r>
                          <m:rPr>
                            <m:sty m:val="p"/>
                          </m:rPr>
                          <w:rPr>
                            <w:rFonts w:ascii="Cambria Math" w:eastAsia="MS Mincho" w:hAnsi="Cambria Math"/>
                            <w:szCs w:val="24"/>
                          </w:rPr>
                          <m:t>sec</m:t>
                        </m:r>
                      </m:fName>
                      <m:e>
                        <m:r>
                          <w:rPr>
                            <w:rFonts w:ascii="Cambria Math" w:eastAsia="MS Mincho" w:hAnsi="Cambria Math"/>
                            <w:szCs w:val="24"/>
                          </w:rPr>
                          <m:t>x</m:t>
                        </m:r>
                      </m:e>
                    </m:func>
                  </m:e>
                </m:d>
                <m:r>
                  <w:rPr>
                    <w:rFonts w:ascii="Cambria Math" w:eastAsia="MS Mincho" w:hAnsi="Cambria Math"/>
                    <w:szCs w:val="24"/>
                  </w:rPr>
                  <m:t>=</m:t>
                </m:r>
                <m:func>
                  <m:funcPr>
                    <m:ctrlPr>
                      <w:rPr>
                        <w:rFonts w:ascii="Cambria Math" w:eastAsia="MS Mincho" w:hAnsi="Cambria Math"/>
                        <w:i/>
                        <w:szCs w:val="24"/>
                      </w:rPr>
                    </m:ctrlPr>
                  </m:funcPr>
                  <m:fName>
                    <m:r>
                      <m:rPr>
                        <m:sty m:val="p"/>
                      </m:rPr>
                      <w:rPr>
                        <w:rFonts w:ascii="Cambria Math" w:eastAsia="MS Mincho" w:hAnsi="Cambria Math"/>
                        <w:szCs w:val="24"/>
                      </w:rPr>
                      <m:t>sec</m:t>
                    </m:r>
                  </m:fName>
                  <m:e>
                    <m:r>
                      <w:rPr>
                        <w:rFonts w:ascii="Cambria Math" w:eastAsia="MS Mincho" w:hAnsi="Cambria Math"/>
                        <w:szCs w:val="24"/>
                      </w:rPr>
                      <m:t>x</m:t>
                    </m:r>
                    <m:func>
                      <m:funcPr>
                        <m:ctrlPr>
                          <w:rPr>
                            <w:rFonts w:ascii="Cambria Math" w:eastAsia="MS Mincho" w:hAnsi="Cambria Math"/>
                            <w:i/>
                            <w:szCs w:val="24"/>
                          </w:rPr>
                        </m:ctrlPr>
                      </m:funcPr>
                      <m:fName>
                        <m:r>
                          <m:rPr>
                            <m:sty m:val="p"/>
                          </m:rPr>
                          <w:rPr>
                            <w:rFonts w:ascii="Cambria Math" w:eastAsia="MS Mincho" w:hAnsi="Cambria Math"/>
                            <w:szCs w:val="24"/>
                          </w:rPr>
                          <m:t>tan</m:t>
                        </m:r>
                      </m:fName>
                      <m:e>
                        <m:r>
                          <w:rPr>
                            <w:rFonts w:ascii="Cambria Math" w:eastAsia="MS Mincho" w:hAnsi="Cambria Math"/>
                            <w:szCs w:val="24"/>
                          </w:rPr>
                          <m:t>x</m:t>
                        </m:r>
                      </m:e>
                    </m:func>
                  </m:e>
                </m:func>
              </m:oMath>
            </m:oMathPara>
          </w:p>
        </w:tc>
      </w:tr>
      <w:tr w:rsidR="00842826" w:rsidRPr="00CF622F" w:rsidTr="00E86BC8">
        <w:tc>
          <w:tcPr>
            <w:tcW w:w="1588"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eastAsia="MS Mincho" w:hAnsi="Cambria Math"/>
                    <w:szCs w:val="24"/>
                  </w:rPr>
                  <m:t>f</m:t>
                </m:r>
                <m:d>
                  <m:dPr>
                    <m:ctrlPr>
                      <w:rPr>
                        <w:rFonts w:ascii="Cambria Math" w:eastAsia="MS Mincho" w:hAnsi="Cambria Math"/>
                        <w:i/>
                        <w:szCs w:val="24"/>
                      </w:rPr>
                    </m:ctrlPr>
                  </m:dPr>
                  <m:e>
                    <m:r>
                      <w:rPr>
                        <w:rFonts w:ascii="Cambria Math" w:eastAsia="MS Mincho" w:hAnsi="Cambria Math"/>
                        <w:szCs w:val="24"/>
                      </w:rPr>
                      <m:t>x</m:t>
                    </m:r>
                  </m:e>
                </m:d>
                <m:r>
                  <w:rPr>
                    <w:rFonts w:ascii="Cambria Math" w:eastAsia="MS Mincho" w:hAnsi="Cambria Math"/>
                    <w:szCs w:val="24"/>
                  </w:rPr>
                  <m:t>=</m:t>
                </m:r>
                <m:func>
                  <m:funcPr>
                    <m:ctrlPr>
                      <w:rPr>
                        <w:rFonts w:ascii="Cambria Math" w:eastAsia="MS Mincho" w:hAnsi="Cambria Math"/>
                        <w:i/>
                        <w:szCs w:val="24"/>
                      </w:rPr>
                    </m:ctrlPr>
                  </m:funcPr>
                  <m:fName>
                    <m:r>
                      <m:rPr>
                        <m:sty m:val="p"/>
                      </m:rPr>
                      <w:rPr>
                        <w:rFonts w:ascii="Cambria Math" w:eastAsia="MS Mincho" w:hAnsi="Cambria Math"/>
                        <w:szCs w:val="24"/>
                      </w:rPr>
                      <m:t>csc</m:t>
                    </m:r>
                  </m:fName>
                  <m:e>
                    <m:r>
                      <w:rPr>
                        <w:rFonts w:ascii="Cambria Math" w:eastAsia="MS Mincho" w:hAnsi="Cambria Math"/>
                        <w:szCs w:val="24"/>
                      </w:rPr>
                      <m:t>x</m:t>
                    </m:r>
                  </m:e>
                </m:func>
                <m:r>
                  <w:rPr>
                    <w:rFonts w:ascii="Cambria Math" w:eastAsia="MS Mincho" w:hAnsi="Cambria Math"/>
                    <w:szCs w:val="24"/>
                  </w:rPr>
                  <m:t xml:space="preserve">   </m:t>
                </m:r>
              </m:oMath>
            </m:oMathPara>
          </w:p>
        </w:tc>
        <w:tc>
          <w:tcPr>
            <w:tcW w:w="708"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eastAsia="MS Mincho" w:hAnsi="Cambria Math"/>
                    <w:szCs w:val="24"/>
                  </w:rPr>
                  <m:t>⟶</m:t>
                </m:r>
              </m:oMath>
            </m:oMathPara>
          </w:p>
        </w:tc>
        <w:tc>
          <w:tcPr>
            <w:tcW w:w="6630"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eastAsia="MS Mincho" w:hAnsi="Cambria Math"/>
                    <w:szCs w:val="24"/>
                  </w:rPr>
                  <m:t>Dx</m:t>
                </m:r>
                <m:d>
                  <m:dPr>
                    <m:ctrlPr>
                      <w:rPr>
                        <w:rFonts w:ascii="Cambria Math" w:eastAsia="MS Mincho" w:hAnsi="Cambria Math"/>
                        <w:i/>
                        <w:szCs w:val="24"/>
                      </w:rPr>
                    </m:ctrlPr>
                  </m:dPr>
                  <m:e>
                    <m:func>
                      <m:funcPr>
                        <m:ctrlPr>
                          <w:rPr>
                            <w:rFonts w:ascii="Cambria Math" w:eastAsia="MS Mincho" w:hAnsi="Cambria Math"/>
                            <w:i/>
                            <w:szCs w:val="24"/>
                          </w:rPr>
                        </m:ctrlPr>
                      </m:funcPr>
                      <m:fName>
                        <m:r>
                          <m:rPr>
                            <m:sty m:val="p"/>
                          </m:rPr>
                          <w:rPr>
                            <w:rFonts w:ascii="Cambria Math" w:eastAsia="MS Mincho" w:hAnsi="Cambria Math"/>
                            <w:szCs w:val="24"/>
                          </w:rPr>
                          <m:t>csc</m:t>
                        </m:r>
                      </m:fName>
                      <m:e>
                        <m:r>
                          <w:rPr>
                            <w:rFonts w:ascii="Cambria Math" w:eastAsia="MS Mincho" w:hAnsi="Cambria Math"/>
                            <w:szCs w:val="24"/>
                          </w:rPr>
                          <m:t>x</m:t>
                        </m:r>
                      </m:e>
                    </m:func>
                  </m:e>
                </m:d>
                <m:r>
                  <w:rPr>
                    <w:rFonts w:ascii="Cambria Math" w:eastAsia="MS Mincho" w:hAnsi="Cambria Math"/>
                    <w:szCs w:val="24"/>
                  </w:rPr>
                  <m:t>=-</m:t>
                </m:r>
                <m:func>
                  <m:funcPr>
                    <m:ctrlPr>
                      <w:rPr>
                        <w:rFonts w:ascii="Cambria Math" w:eastAsia="MS Mincho" w:hAnsi="Cambria Math"/>
                        <w:i/>
                        <w:szCs w:val="24"/>
                      </w:rPr>
                    </m:ctrlPr>
                  </m:funcPr>
                  <m:fName>
                    <m:r>
                      <m:rPr>
                        <m:sty m:val="p"/>
                      </m:rPr>
                      <w:rPr>
                        <w:rFonts w:ascii="Cambria Math" w:eastAsia="MS Mincho" w:hAnsi="Cambria Math"/>
                        <w:szCs w:val="24"/>
                      </w:rPr>
                      <m:t>csc</m:t>
                    </m:r>
                  </m:fName>
                  <m:e>
                    <m:r>
                      <w:rPr>
                        <w:rFonts w:ascii="Cambria Math" w:eastAsia="MS Mincho" w:hAnsi="Cambria Math"/>
                        <w:szCs w:val="24"/>
                      </w:rPr>
                      <m:t>x</m:t>
                    </m:r>
                    <m:func>
                      <m:funcPr>
                        <m:ctrlPr>
                          <w:rPr>
                            <w:rFonts w:ascii="Cambria Math" w:eastAsia="MS Mincho" w:hAnsi="Cambria Math"/>
                            <w:i/>
                            <w:szCs w:val="24"/>
                          </w:rPr>
                        </m:ctrlPr>
                      </m:funcPr>
                      <m:fName>
                        <m:r>
                          <m:rPr>
                            <m:sty m:val="p"/>
                          </m:rPr>
                          <w:rPr>
                            <w:rFonts w:ascii="Cambria Math" w:eastAsia="MS Mincho" w:hAnsi="Cambria Math"/>
                            <w:szCs w:val="24"/>
                          </w:rPr>
                          <m:t>cot</m:t>
                        </m:r>
                      </m:fName>
                      <m:e>
                        <m:r>
                          <w:rPr>
                            <w:rFonts w:ascii="Cambria Math" w:eastAsia="MS Mincho" w:hAnsi="Cambria Math"/>
                            <w:szCs w:val="24"/>
                          </w:rPr>
                          <m:t>x</m:t>
                        </m:r>
                      </m:e>
                    </m:func>
                  </m:e>
                </m:func>
              </m:oMath>
            </m:oMathPara>
          </w:p>
        </w:tc>
      </w:tr>
    </w:tbl>
    <w:p w:rsidR="00842826" w:rsidRPr="00CF622F" w:rsidRDefault="00842826" w:rsidP="00842826">
      <w:pPr>
        <w:rPr>
          <w:rFonts w:ascii="Cambria Math" w:hAnsi="Cambria Math"/>
        </w:rPr>
      </w:pPr>
    </w:p>
    <w:p w:rsidR="00842826" w:rsidRPr="00CF622F" w:rsidRDefault="00842826" w:rsidP="00842826">
      <w:pPr>
        <w:rPr>
          <w:rFonts w:ascii="Cambria Math" w:hAnsi="Cambria Math"/>
        </w:rPr>
      </w:pPr>
      <w:r w:rsidRPr="00CF622F">
        <w:rPr>
          <w:rFonts w:ascii="Cambria Math" w:hAnsi="Cambria Math"/>
        </w:rPr>
        <w:t>Contoh Soal 17 :</w:t>
      </w:r>
    </w:p>
    <w:p w:rsidR="00842826" w:rsidRPr="00CF622F" w:rsidRDefault="00842826" w:rsidP="00842826">
      <w:pPr>
        <w:rPr>
          <w:rFonts w:ascii="Cambria Math" w:hAnsi="Cambria Math"/>
        </w:rPr>
      </w:pPr>
      <w:r w:rsidRPr="00CF622F">
        <w:rPr>
          <w:rFonts w:ascii="Cambria Math" w:hAnsi="Cambria Math"/>
        </w:rPr>
        <w:t xml:space="preserve">Cari </w:t>
      </w:r>
      <m:oMath>
        <m:r>
          <w:rPr>
            <w:rFonts w:ascii="Cambria Math" w:hAnsi="Cambria Math"/>
          </w:rPr>
          <m:t>Dx=(3 sin x-2 cos x)</m:t>
        </m:r>
      </m:oMath>
    </w:p>
    <w:p w:rsidR="00842826" w:rsidRPr="00CF622F" w:rsidRDefault="00842826" w:rsidP="00842826">
      <w:pPr>
        <w:rPr>
          <w:rFonts w:ascii="Cambria Math" w:hAnsi="Cambria Math"/>
        </w:rPr>
      </w:pPr>
      <w:r w:rsidRPr="00CF622F">
        <w:rPr>
          <w:rFonts w:ascii="Cambria Math" w:hAnsi="Cambria Math"/>
        </w:rPr>
        <w:t>Penyelesaian :</w:t>
      </w:r>
    </w:p>
    <w:p w:rsidR="00842826" w:rsidRPr="00CF622F" w:rsidRDefault="00842826" w:rsidP="00842826">
      <w:pPr>
        <w:rPr>
          <w:rFonts w:ascii="Cambria Math" w:hAnsi="Cambria Math"/>
        </w:rPr>
      </w:pPr>
      <m:oMathPara>
        <m:oMathParaPr>
          <m:jc m:val="left"/>
        </m:oMathParaPr>
        <m:oMath>
          <m:r>
            <w:rPr>
              <w:rFonts w:ascii="Cambria Math" w:hAnsi="Cambria Math"/>
            </w:rPr>
            <m:t>Dx=</m:t>
          </m:r>
          <m:d>
            <m:dPr>
              <m:ctrlPr>
                <w:rPr>
                  <w:rFonts w:ascii="Cambria Math" w:hAnsi="Cambria Math"/>
                  <w:i/>
                </w:rPr>
              </m:ctrlPr>
            </m:dPr>
            <m:e>
              <m:r>
                <w:rPr>
                  <w:rFonts w:ascii="Cambria Math" w:hAnsi="Cambria Math"/>
                </w:rPr>
                <m:t>3 sin x-2 cos x</m:t>
              </m:r>
            </m:e>
          </m:d>
          <m:r>
            <w:rPr>
              <w:rFonts w:ascii="Cambria Math" w:hAnsi="Cambria Math"/>
            </w:rPr>
            <m:t xml:space="preserve">=3 Dx </m:t>
          </m:r>
          <m:d>
            <m:dPr>
              <m:ctrlPr>
                <w:rPr>
                  <w:rFonts w:ascii="Cambria Math" w:hAnsi="Cambria Math"/>
                  <w:i/>
                </w:rPr>
              </m:ctrlPr>
            </m:dPr>
            <m:e>
              <m:r>
                <w:rPr>
                  <w:rFonts w:ascii="Cambria Math" w:hAnsi="Cambria Math"/>
                </w:rPr>
                <m:t>sin x</m:t>
              </m:r>
            </m:e>
          </m:d>
          <m:r>
            <w:rPr>
              <w:rFonts w:ascii="Cambria Math" w:hAnsi="Cambria Math"/>
            </w:rPr>
            <m:t xml:space="preserve">-2 Dx </m:t>
          </m:r>
          <m:d>
            <m:dPr>
              <m:ctrlPr>
                <w:rPr>
                  <w:rFonts w:ascii="Cambria Math" w:hAnsi="Cambria Math"/>
                  <w:i/>
                </w:rPr>
              </m:ctrlPr>
            </m:dPr>
            <m:e>
              <m:r>
                <w:rPr>
                  <w:rFonts w:ascii="Cambria Math" w:hAnsi="Cambria Math"/>
                </w:rPr>
                <m:t>cos x</m:t>
              </m:r>
            </m:e>
          </m:d>
          <m:r>
            <w:rPr>
              <w:rFonts w:ascii="Cambria Math" w:hAnsi="Cambria Math"/>
            </w:rPr>
            <m:t>=3</m:t>
          </m:r>
          <m:func>
            <m:funcPr>
              <m:ctrlPr>
                <w:rPr>
                  <w:rFonts w:ascii="Cambria Math" w:hAnsi="Cambria Math"/>
                  <w:i/>
                </w:rPr>
              </m:ctrlPr>
            </m:funcPr>
            <m:fName>
              <m:r>
                <m:rPr>
                  <m:sty m:val="p"/>
                </m:rPr>
                <w:rPr>
                  <w:rFonts w:ascii="Cambria Math" w:hAnsi="Cambria Math"/>
                </w:rPr>
                <m:t>cos</m:t>
              </m:r>
            </m:fName>
            <m:e>
              <m:r>
                <w:rPr>
                  <w:rFonts w:ascii="Cambria Math" w:hAnsi="Cambria Math"/>
                </w:rPr>
                <m:t>x+2</m:t>
              </m:r>
              <m:func>
                <m:funcPr>
                  <m:ctrlPr>
                    <w:rPr>
                      <w:rFonts w:ascii="Cambria Math" w:hAnsi="Cambria Math"/>
                      <w:i/>
                    </w:rPr>
                  </m:ctrlPr>
                </m:funcPr>
                <m:fName>
                  <m:r>
                    <m:rPr>
                      <m:sty m:val="p"/>
                    </m:rPr>
                    <w:rPr>
                      <w:rFonts w:ascii="Cambria Math" w:hAnsi="Cambria Math"/>
                    </w:rPr>
                    <m:t>sin</m:t>
                  </m:r>
                </m:fName>
                <m:e>
                  <m:r>
                    <w:rPr>
                      <w:rFonts w:ascii="Cambria Math" w:hAnsi="Cambria Math"/>
                    </w:rPr>
                    <m:t>x</m:t>
                  </m:r>
                </m:e>
              </m:func>
            </m:e>
          </m:func>
        </m:oMath>
      </m:oMathPara>
    </w:p>
    <w:p w:rsidR="00842826" w:rsidRPr="00CF622F" w:rsidRDefault="00842826" w:rsidP="00842826">
      <w:pPr>
        <w:rPr>
          <w:rFonts w:ascii="Cambria Math" w:hAnsi="Cambria Math"/>
        </w:rPr>
      </w:pPr>
    </w:p>
    <w:p w:rsidR="00842826" w:rsidRPr="00CF622F" w:rsidRDefault="00842826" w:rsidP="00842826">
      <w:pPr>
        <w:rPr>
          <w:rFonts w:ascii="Cambria Math" w:hAnsi="Cambria Math"/>
        </w:rPr>
      </w:pPr>
      <w:r w:rsidRPr="00CF622F">
        <w:rPr>
          <w:rFonts w:ascii="Cambria Math" w:hAnsi="Cambria Math"/>
        </w:rPr>
        <w:t>Contoh Soal 18:</w:t>
      </w:r>
    </w:p>
    <w:p w:rsidR="00842826" w:rsidRPr="00CF622F" w:rsidRDefault="00842826" w:rsidP="00842826">
      <w:pPr>
        <w:rPr>
          <w:rFonts w:ascii="Cambria Math" w:hAnsi="Cambria Math"/>
        </w:rPr>
      </w:pPr>
      <w:r w:rsidRPr="00CF622F">
        <w:rPr>
          <w:rFonts w:ascii="Cambria Math" w:hAnsi="Cambria Math"/>
        </w:rPr>
        <w:t xml:space="preserve">Cari </w:t>
      </w:r>
      <m:oMath>
        <m:r>
          <w:rPr>
            <w:rFonts w:ascii="Cambria Math" w:hAnsi="Cambria Math"/>
          </w:rPr>
          <m:t>Dx(tan x)</m:t>
        </m:r>
      </m:oMath>
      <w:r w:rsidRPr="00CF622F">
        <w:rPr>
          <w:rFonts w:ascii="Cambria Math" w:hAnsi="Cambria Math"/>
        </w:rPr>
        <w:t xml:space="preserve"> !</w:t>
      </w:r>
    </w:p>
    <w:p w:rsidR="00842826" w:rsidRPr="00CF622F" w:rsidRDefault="00842826" w:rsidP="00842826">
      <w:pPr>
        <w:rPr>
          <w:rFonts w:ascii="Cambria Math" w:hAnsi="Cambria Math"/>
        </w:rPr>
      </w:pPr>
      <w:r w:rsidRPr="00CF622F">
        <w:rPr>
          <w:rFonts w:ascii="Cambria Math" w:hAnsi="Cambria Math"/>
        </w:rPr>
        <w:t>Penyelesaian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1152"/>
        <w:gridCol w:w="7330"/>
      </w:tblGrid>
      <w:tr w:rsidR="00842826" w:rsidRPr="00CF622F" w:rsidTr="00E86BC8">
        <w:tc>
          <w:tcPr>
            <w:tcW w:w="1162" w:type="dxa"/>
            <w:vAlign w:val="center"/>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hAnsi="Cambria Math"/>
                    <w:szCs w:val="24"/>
                  </w:rPr>
                  <w:lastRenderedPageBreak/>
                  <m:t>Dx</m:t>
                </m:r>
                <m:d>
                  <m:dPr>
                    <m:ctrlPr>
                      <w:rPr>
                        <w:rFonts w:ascii="Cambria Math" w:hAnsi="Cambria Math"/>
                        <w:i/>
                        <w:szCs w:val="24"/>
                      </w:rPr>
                    </m:ctrlPr>
                  </m:dPr>
                  <m:e>
                    <m:func>
                      <m:funcPr>
                        <m:ctrlPr>
                          <w:rPr>
                            <w:rFonts w:ascii="Cambria Math" w:hAnsi="Cambria Math"/>
                            <w:i/>
                            <w:szCs w:val="24"/>
                          </w:rPr>
                        </m:ctrlPr>
                      </m:funcPr>
                      <m:fName>
                        <m:r>
                          <m:rPr>
                            <m:sty m:val="p"/>
                          </m:rPr>
                          <w:rPr>
                            <w:rFonts w:ascii="Cambria Math" w:hAnsi="Cambria Math"/>
                            <w:szCs w:val="24"/>
                          </w:rPr>
                          <m:t>tan</m:t>
                        </m:r>
                      </m:fName>
                      <m:e>
                        <m:r>
                          <w:rPr>
                            <w:rFonts w:ascii="Cambria Math" w:hAnsi="Cambria Math"/>
                            <w:szCs w:val="24"/>
                          </w:rPr>
                          <m:t>x</m:t>
                        </m:r>
                      </m:e>
                    </m:func>
                  </m:e>
                </m:d>
              </m:oMath>
            </m:oMathPara>
          </w:p>
        </w:tc>
        <w:tc>
          <w:tcPr>
            <w:tcW w:w="7764"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eastAsia="MS Mincho" w:hAnsi="Cambria Math"/>
                    <w:szCs w:val="24"/>
                  </w:rPr>
                  <m:t>=Dx</m:t>
                </m:r>
                <m:f>
                  <m:fPr>
                    <m:ctrlPr>
                      <w:rPr>
                        <w:rFonts w:ascii="Cambria Math" w:eastAsia="MS Mincho" w:hAnsi="Cambria Math"/>
                        <w:i/>
                        <w:szCs w:val="24"/>
                      </w:rPr>
                    </m:ctrlPr>
                  </m:fPr>
                  <m:num>
                    <m:func>
                      <m:funcPr>
                        <m:ctrlPr>
                          <w:rPr>
                            <w:rFonts w:ascii="Cambria Math" w:eastAsia="MS Mincho" w:hAnsi="Cambria Math"/>
                            <w:i/>
                            <w:szCs w:val="24"/>
                          </w:rPr>
                        </m:ctrlPr>
                      </m:funcPr>
                      <m:fName>
                        <m:r>
                          <m:rPr>
                            <m:sty m:val="p"/>
                          </m:rPr>
                          <w:rPr>
                            <w:rFonts w:ascii="Cambria Math" w:eastAsia="MS Mincho" w:hAnsi="Cambria Math"/>
                            <w:szCs w:val="24"/>
                          </w:rPr>
                          <m:t>sin</m:t>
                        </m:r>
                      </m:fName>
                      <m:e>
                        <m:r>
                          <w:rPr>
                            <w:rFonts w:ascii="Cambria Math" w:eastAsia="MS Mincho" w:hAnsi="Cambria Math"/>
                            <w:szCs w:val="24"/>
                          </w:rPr>
                          <m:t>x</m:t>
                        </m:r>
                      </m:e>
                    </m:func>
                  </m:num>
                  <m:den>
                    <m:func>
                      <m:funcPr>
                        <m:ctrlPr>
                          <w:rPr>
                            <w:rFonts w:ascii="Cambria Math" w:eastAsia="MS Mincho" w:hAnsi="Cambria Math"/>
                            <w:i/>
                            <w:szCs w:val="24"/>
                          </w:rPr>
                        </m:ctrlPr>
                      </m:funcPr>
                      <m:fName>
                        <m:r>
                          <m:rPr>
                            <m:sty m:val="p"/>
                          </m:rPr>
                          <w:rPr>
                            <w:rFonts w:ascii="Cambria Math" w:eastAsia="MS Mincho" w:hAnsi="Cambria Math"/>
                            <w:szCs w:val="24"/>
                          </w:rPr>
                          <m:t>cos</m:t>
                        </m:r>
                      </m:fName>
                      <m:e>
                        <m:r>
                          <w:rPr>
                            <w:rFonts w:ascii="Cambria Math" w:eastAsia="MS Mincho" w:hAnsi="Cambria Math"/>
                            <w:szCs w:val="24"/>
                          </w:rPr>
                          <m:t>x</m:t>
                        </m:r>
                      </m:e>
                    </m:func>
                  </m:den>
                </m:f>
                <m:r>
                  <w:rPr>
                    <w:rFonts w:ascii="Cambria Math" w:eastAsia="MS Mincho" w:hAnsi="Cambria Math"/>
                    <w:szCs w:val="24"/>
                  </w:rPr>
                  <m:t>=</m:t>
                </m:r>
                <m:f>
                  <m:fPr>
                    <m:ctrlPr>
                      <w:rPr>
                        <w:rFonts w:ascii="Cambria Math" w:eastAsia="MS Mincho" w:hAnsi="Cambria Math"/>
                        <w:i/>
                        <w:szCs w:val="24"/>
                      </w:rPr>
                    </m:ctrlPr>
                  </m:fPr>
                  <m:num>
                    <m:func>
                      <m:funcPr>
                        <m:ctrlPr>
                          <w:rPr>
                            <w:rFonts w:ascii="Cambria Math" w:eastAsia="MS Mincho" w:hAnsi="Cambria Math"/>
                            <w:i/>
                            <w:szCs w:val="24"/>
                          </w:rPr>
                        </m:ctrlPr>
                      </m:funcPr>
                      <m:fName>
                        <m:r>
                          <m:rPr>
                            <m:sty m:val="p"/>
                          </m:rPr>
                          <w:rPr>
                            <w:rFonts w:ascii="Cambria Math" w:eastAsia="MS Mincho" w:hAnsi="Cambria Math"/>
                            <w:szCs w:val="24"/>
                          </w:rPr>
                          <m:t>cos</m:t>
                        </m:r>
                      </m:fName>
                      <m:e>
                        <m:r>
                          <w:rPr>
                            <w:rFonts w:ascii="Cambria Math" w:eastAsia="MS Mincho" w:hAnsi="Cambria Math"/>
                            <w:szCs w:val="24"/>
                          </w:rPr>
                          <m:t>x Dx</m:t>
                        </m:r>
                        <m:d>
                          <m:dPr>
                            <m:ctrlPr>
                              <w:rPr>
                                <w:rFonts w:ascii="Cambria Math" w:eastAsia="MS Mincho" w:hAnsi="Cambria Math"/>
                                <w:i/>
                                <w:szCs w:val="24"/>
                              </w:rPr>
                            </m:ctrlPr>
                          </m:dPr>
                          <m:e>
                            <m:func>
                              <m:funcPr>
                                <m:ctrlPr>
                                  <w:rPr>
                                    <w:rFonts w:ascii="Cambria Math" w:eastAsia="MS Mincho" w:hAnsi="Cambria Math"/>
                                    <w:i/>
                                    <w:szCs w:val="24"/>
                                  </w:rPr>
                                </m:ctrlPr>
                              </m:funcPr>
                              <m:fName>
                                <m:r>
                                  <m:rPr>
                                    <m:sty m:val="p"/>
                                  </m:rPr>
                                  <w:rPr>
                                    <w:rFonts w:ascii="Cambria Math" w:eastAsia="MS Mincho" w:hAnsi="Cambria Math"/>
                                    <w:szCs w:val="24"/>
                                  </w:rPr>
                                  <m:t>sin</m:t>
                                </m:r>
                              </m:fName>
                              <m:e>
                                <m:r>
                                  <w:rPr>
                                    <w:rFonts w:ascii="Cambria Math" w:eastAsia="MS Mincho" w:hAnsi="Cambria Math"/>
                                    <w:szCs w:val="24"/>
                                  </w:rPr>
                                  <m:t>x</m:t>
                                </m:r>
                              </m:e>
                            </m:func>
                          </m:e>
                        </m:d>
                        <m:r>
                          <w:rPr>
                            <w:rFonts w:ascii="Cambria Math" w:eastAsia="MS Mincho" w:hAnsi="Cambria Math"/>
                            <w:szCs w:val="24"/>
                          </w:rPr>
                          <m:t>-</m:t>
                        </m:r>
                        <m:func>
                          <m:funcPr>
                            <m:ctrlPr>
                              <w:rPr>
                                <w:rFonts w:ascii="Cambria Math" w:eastAsia="MS Mincho" w:hAnsi="Cambria Math"/>
                                <w:i/>
                                <w:szCs w:val="24"/>
                              </w:rPr>
                            </m:ctrlPr>
                          </m:funcPr>
                          <m:fName>
                            <m:r>
                              <m:rPr>
                                <m:sty m:val="p"/>
                              </m:rPr>
                              <w:rPr>
                                <w:rFonts w:ascii="Cambria Math" w:eastAsia="MS Mincho" w:hAnsi="Cambria Math"/>
                                <w:szCs w:val="24"/>
                              </w:rPr>
                              <m:t>sin</m:t>
                            </m:r>
                          </m:fName>
                          <m:e>
                            <m:r>
                              <w:rPr>
                                <w:rFonts w:ascii="Cambria Math" w:eastAsia="MS Mincho" w:hAnsi="Cambria Math"/>
                                <w:szCs w:val="24"/>
                              </w:rPr>
                              <m:t>x Dx</m:t>
                            </m:r>
                            <m:d>
                              <m:dPr>
                                <m:ctrlPr>
                                  <w:rPr>
                                    <w:rFonts w:ascii="Cambria Math" w:eastAsia="MS Mincho" w:hAnsi="Cambria Math"/>
                                    <w:i/>
                                    <w:szCs w:val="24"/>
                                  </w:rPr>
                                </m:ctrlPr>
                              </m:dPr>
                              <m:e>
                                <m:func>
                                  <m:funcPr>
                                    <m:ctrlPr>
                                      <w:rPr>
                                        <w:rFonts w:ascii="Cambria Math" w:eastAsia="MS Mincho" w:hAnsi="Cambria Math"/>
                                        <w:i/>
                                        <w:szCs w:val="24"/>
                                      </w:rPr>
                                    </m:ctrlPr>
                                  </m:funcPr>
                                  <m:fName>
                                    <m:r>
                                      <m:rPr>
                                        <m:sty m:val="p"/>
                                      </m:rPr>
                                      <w:rPr>
                                        <w:rFonts w:ascii="Cambria Math" w:eastAsia="MS Mincho" w:hAnsi="Cambria Math"/>
                                        <w:szCs w:val="24"/>
                                      </w:rPr>
                                      <m:t>cos</m:t>
                                    </m:r>
                                  </m:fName>
                                  <m:e>
                                    <m:r>
                                      <w:rPr>
                                        <w:rFonts w:ascii="Cambria Math" w:eastAsia="MS Mincho" w:hAnsi="Cambria Math"/>
                                        <w:szCs w:val="24"/>
                                      </w:rPr>
                                      <m:t>x</m:t>
                                    </m:r>
                                  </m:e>
                                </m:func>
                              </m:e>
                            </m:d>
                          </m:e>
                        </m:func>
                      </m:e>
                    </m:func>
                  </m:num>
                  <m:den>
                    <m:func>
                      <m:funcPr>
                        <m:ctrlPr>
                          <w:rPr>
                            <w:rFonts w:ascii="Cambria Math" w:eastAsia="MS Mincho" w:hAnsi="Cambria Math"/>
                            <w:i/>
                            <w:szCs w:val="24"/>
                          </w:rPr>
                        </m:ctrlPr>
                      </m:funcPr>
                      <m:fName>
                        <m:sSup>
                          <m:sSupPr>
                            <m:ctrlPr>
                              <w:rPr>
                                <w:rFonts w:ascii="Cambria Math" w:eastAsia="MS Mincho" w:hAnsi="Cambria Math"/>
                                <w:szCs w:val="24"/>
                              </w:rPr>
                            </m:ctrlPr>
                          </m:sSupPr>
                          <m:e>
                            <m:r>
                              <m:rPr>
                                <m:sty m:val="p"/>
                              </m:rPr>
                              <w:rPr>
                                <w:rFonts w:ascii="Cambria Math" w:eastAsia="MS Mincho" w:hAnsi="Cambria Math"/>
                                <w:szCs w:val="24"/>
                              </w:rPr>
                              <m:t>cos</m:t>
                            </m:r>
                          </m:e>
                          <m:sup>
                            <m:r>
                              <m:rPr>
                                <m:sty m:val="p"/>
                              </m:rPr>
                              <w:rPr>
                                <w:rFonts w:ascii="Cambria Math" w:eastAsia="MS Mincho" w:hAnsi="Cambria Math"/>
                                <w:szCs w:val="24"/>
                              </w:rPr>
                              <m:t>2</m:t>
                            </m:r>
                          </m:sup>
                        </m:sSup>
                      </m:fName>
                      <m:e>
                        <m:r>
                          <w:rPr>
                            <w:rFonts w:ascii="Cambria Math" w:eastAsia="MS Mincho" w:hAnsi="Cambria Math"/>
                            <w:szCs w:val="24"/>
                          </w:rPr>
                          <m:t>x</m:t>
                        </m:r>
                      </m:e>
                    </m:func>
                  </m:den>
                </m:f>
              </m:oMath>
            </m:oMathPara>
          </w:p>
        </w:tc>
      </w:tr>
      <w:tr w:rsidR="00842826" w:rsidRPr="00CF622F" w:rsidTr="00E86BC8">
        <w:tc>
          <w:tcPr>
            <w:tcW w:w="1162" w:type="dxa"/>
            <w:vAlign w:val="center"/>
          </w:tcPr>
          <w:p w:rsidR="00842826" w:rsidRPr="00CF622F" w:rsidRDefault="00842826" w:rsidP="00E86BC8">
            <w:pPr>
              <w:spacing w:line="360" w:lineRule="auto"/>
              <w:rPr>
                <w:rFonts w:ascii="Cambria Math" w:eastAsia="MS Mincho" w:hAnsi="Cambria Math"/>
                <w:szCs w:val="24"/>
              </w:rPr>
            </w:pPr>
          </w:p>
        </w:tc>
        <w:tc>
          <w:tcPr>
            <w:tcW w:w="7764"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eastAsia="MS Mincho" w:hAnsi="Cambria Math"/>
                    <w:szCs w:val="24"/>
                  </w:rPr>
                  <m:t>=</m:t>
                </m:r>
                <m:f>
                  <m:fPr>
                    <m:ctrlPr>
                      <w:rPr>
                        <w:rFonts w:ascii="Cambria Math" w:eastAsia="MS Mincho" w:hAnsi="Cambria Math"/>
                        <w:i/>
                        <w:szCs w:val="24"/>
                      </w:rPr>
                    </m:ctrlPr>
                  </m:fPr>
                  <m:num>
                    <m:func>
                      <m:funcPr>
                        <m:ctrlPr>
                          <w:rPr>
                            <w:rFonts w:ascii="Cambria Math" w:eastAsia="MS Mincho" w:hAnsi="Cambria Math"/>
                            <w:i/>
                            <w:szCs w:val="24"/>
                          </w:rPr>
                        </m:ctrlPr>
                      </m:funcPr>
                      <m:fName>
                        <m:r>
                          <m:rPr>
                            <m:sty m:val="p"/>
                          </m:rPr>
                          <w:rPr>
                            <w:rFonts w:ascii="Cambria Math" w:eastAsia="MS Mincho" w:hAnsi="Cambria Math"/>
                            <w:szCs w:val="24"/>
                          </w:rPr>
                          <m:t>cos</m:t>
                        </m:r>
                      </m:fName>
                      <m:e>
                        <m:r>
                          <w:rPr>
                            <w:rFonts w:ascii="Cambria Math" w:eastAsia="MS Mincho" w:hAnsi="Cambria Math"/>
                            <w:szCs w:val="24"/>
                          </w:rPr>
                          <m:t>x.</m:t>
                        </m:r>
                        <m:func>
                          <m:funcPr>
                            <m:ctrlPr>
                              <w:rPr>
                                <w:rFonts w:ascii="Cambria Math" w:eastAsia="MS Mincho" w:hAnsi="Cambria Math"/>
                                <w:i/>
                                <w:szCs w:val="24"/>
                              </w:rPr>
                            </m:ctrlPr>
                          </m:funcPr>
                          <m:fName>
                            <m:r>
                              <m:rPr>
                                <m:sty m:val="p"/>
                              </m:rPr>
                              <w:rPr>
                                <w:rFonts w:ascii="Cambria Math" w:eastAsia="MS Mincho" w:hAnsi="Cambria Math"/>
                                <w:szCs w:val="24"/>
                              </w:rPr>
                              <m:t>cos</m:t>
                            </m:r>
                          </m:fName>
                          <m:e>
                            <m:r>
                              <w:rPr>
                                <w:rFonts w:ascii="Cambria Math" w:eastAsia="MS Mincho" w:hAnsi="Cambria Math"/>
                                <w:szCs w:val="24"/>
                              </w:rPr>
                              <m:t>x</m:t>
                            </m:r>
                          </m:e>
                        </m:func>
                        <m:r>
                          <w:rPr>
                            <w:rFonts w:ascii="Cambria Math" w:eastAsia="MS Mincho" w:hAnsi="Cambria Math"/>
                            <w:szCs w:val="24"/>
                          </w:rPr>
                          <m:t>+</m:t>
                        </m:r>
                        <m:func>
                          <m:funcPr>
                            <m:ctrlPr>
                              <w:rPr>
                                <w:rFonts w:ascii="Cambria Math" w:eastAsia="MS Mincho" w:hAnsi="Cambria Math"/>
                                <w:i/>
                                <w:szCs w:val="24"/>
                              </w:rPr>
                            </m:ctrlPr>
                          </m:funcPr>
                          <m:fName>
                            <m:r>
                              <m:rPr>
                                <m:sty m:val="p"/>
                              </m:rPr>
                              <w:rPr>
                                <w:rFonts w:ascii="Cambria Math" w:eastAsia="MS Mincho" w:hAnsi="Cambria Math"/>
                                <w:szCs w:val="24"/>
                              </w:rPr>
                              <m:t>sin</m:t>
                            </m:r>
                          </m:fName>
                          <m:e>
                            <m:r>
                              <w:rPr>
                                <w:rFonts w:ascii="Cambria Math" w:eastAsia="MS Mincho" w:hAnsi="Cambria Math"/>
                                <w:szCs w:val="24"/>
                              </w:rPr>
                              <m:t>x.</m:t>
                            </m:r>
                            <m:func>
                              <m:funcPr>
                                <m:ctrlPr>
                                  <w:rPr>
                                    <w:rFonts w:ascii="Cambria Math" w:eastAsia="MS Mincho" w:hAnsi="Cambria Math"/>
                                    <w:i/>
                                    <w:szCs w:val="24"/>
                                  </w:rPr>
                                </m:ctrlPr>
                              </m:funcPr>
                              <m:fName>
                                <m:r>
                                  <m:rPr>
                                    <m:sty m:val="p"/>
                                  </m:rPr>
                                  <w:rPr>
                                    <w:rFonts w:ascii="Cambria Math" w:eastAsia="MS Mincho" w:hAnsi="Cambria Math"/>
                                    <w:szCs w:val="24"/>
                                  </w:rPr>
                                  <m:t>sin</m:t>
                                </m:r>
                              </m:fName>
                              <m:e>
                                <m:r>
                                  <w:rPr>
                                    <w:rFonts w:ascii="Cambria Math" w:eastAsia="MS Mincho" w:hAnsi="Cambria Math"/>
                                    <w:szCs w:val="24"/>
                                  </w:rPr>
                                  <m:t>x</m:t>
                                </m:r>
                              </m:e>
                            </m:func>
                          </m:e>
                        </m:func>
                      </m:e>
                    </m:func>
                  </m:num>
                  <m:den>
                    <m:func>
                      <m:funcPr>
                        <m:ctrlPr>
                          <w:rPr>
                            <w:rFonts w:ascii="Cambria Math" w:eastAsia="MS Mincho" w:hAnsi="Cambria Math"/>
                            <w:i/>
                            <w:szCs w:val="24"/>
                          </w:rPr>
                        </m:ctrlPr>
                      </m:funcPr>
                      <m:fName>
                        <m:sSup>
                          <m:sSupPr>
                            <m:ctrlPr>
                              <w:rPr>
                                <w:rFonts w:ascii="Cambria Math" w:eastAsia="MS Mincho" w:hAnsi="Cambria Math"/>
                                <w:szCs w:val="24"/>
                              </w:rPr>
                            </m:ctrlPr>
                          </m:sSupPr>
                          <m:e>
                            <m:r>
                              <m:rPr>
                                <m:sty m:val="p"/>
                              </m:rPr>
                              <w:rPr>
                                <w:rFonts w:ascii="Cambria Math" w:eastAsia="MS Mincho" w:hAnsi="Cambria Math"/>
                                <w:szCs w:val="24"/>
                              </w:rPr>
                              <m:t>cos</m:t>
                            </m:r>
                          </m:e>
                          <m:sup>
                            <m:r>
                              <m:rPr>
                                <m:sty m:val="p"/>
                              </m:rPr>
                              <w:rPr>
                                <w:rFonts w:ascii="Cambria Math" w:eastAsia="MS Mincho" w:hAnsi="Cambria Math"/>
                                <w:szCs w:val="24"/>
                              </w:rPr>
                              <m:t>2</m:t>
                            </m:r>
                          </m:sup>
                        </m:sSup>
                      </m:fName>
                      <m:e>
                        <m:r>
                          <w:rPr>
                            <w:rFonts w:ascii="Cambria Math" w:eastAsia="MS Mincho" w:hAnsi="Cambria Math"/>
                            <w:szCs w:val="24"/>
                          </w:rPr>
                          <m:t>x</m:t>
                        </m:r>
                      </m:e>
                    </m:func>
                  </m:den>
                </m:f>
                <m:r>
                  <w:rPr>
                    <w:rFonts w:ascii="Cambria Math" w:eastAsia="MS Mincho" w:hAnsi="Cambria Math"/>
                    <w:szCs w:val="24"/>
                  </w:rPr>
                  <m:t>=</m:t>
                </m:r>
                <m:f>
                  <m:fPr>
                    <m:ctrlPr>
                      <w:rPr>
                        <w:rFonts w:ascii="Cambria Math" w:eastAsia="MS Mincho" w:hAnsi="Cambria Math"/>
                        <w:i/>
                        <w:szCs w:val="24"/>
                      </w:rPr>
                    </m:ctrlPr>
                  </m:fPr>
                  <m:num>
                    <m:r>
                      <w:rPr>
                        <w:rFonts w:ascii="Cambria Math" w:eastAsia="MS Mincho" w:hAnsi="Cambria Math"/>
                        <w:szCs w:val="24"/>
                      </w:rPr>
                      <m:t>1</m:t>
                    </m:r>
                  </m:num>
                  <m:den>
                    <m:func>
                      <m:funcPr>
                        <m:ctrlPr>
                          <w:rPr>
                            <w:rFonts w:ascii="Cambria Math" w:eastAsia="MS Mincho" w:hAnsi="Cambria Math"/>
                            <w:i/>
                            <w:szCs w:val="24"/>
                          </w:rPr>
                        </m:ctrlPr>
                      </m:funcPr>
                      <m:fName>
                        <m:sSup>
                          <m:sSupPr>
                            <m:ctrlPr>
                              <w:rPr>
                                <w:rFonts w:ascii="Cambria Math" w:eastAsia="MS Mincho" w:hAnsi="Cambria Math"/>
                                <w:szCs w:val="24"/>
                              </w:rPr>
                            </m:ctrlPr>
                          </m:sSupPr>
                          <m:e>
                            <m:r>
                              <m:rPr>
                                <m:sty m:val="p"/>
                              </m:rPr>
                              <w:rPr>
                                <w:rFonts w:ascii="Cambria Math" w:eastAsia="MS Mincho" w:hAnsi="Cambria Math"/>
                                <w:szCs w:val="24"/>
                              </w:rPr>
                              <m:t>cos</m:t>
                            </m:r>
                          </m:e>
                          <m:sup>
                            <m:r>
                              <m:rPr>
                                <m:sty m:val="p"/>
                              </m:rPr>
                              <w:rPr>
                                <w:rFonts w:ascii="Cambria Math" w:eastAsia="MS Mincho" w:hAnsi="Cambria Math"/>
                                <w:szCs w:val="24"/>
                              </w:rPr>
                              <m:t>2</m:t>
                            </m:r>
                          </m:sup>
                        </m:sSup>
                      </m:fName>
                      <m:e>
                        <m:r>
                          <w:rPr>
                            <w:rFonts w:ascii="Cambria Math" w:eastAsia="MS Mincho" w:hAnsi="Cambria Math"/>
                            <w:szCs w:val="24"/>
                          </w:rPr>
                          <m:t>x</m:t>
                        </m:r>
                      </m:e>
                    </m:func>
                  </m:den>
                </m:f>
                <m:r>
                  <w:rPr>
                    <w:rFonts w:ascii="Cambria Math" w:eastAsia="MS Mincho" w:hAnsi="Cambria Math"/>
                    <w:szCs w:val="24"/>
                  </w:rPr>
                  <m:t>=</m:t>
                </m:r>
                <m:sSup>
                  <m:sSupPr>
                    <m:ctrlPr>
                      <w:rPr>
                        <w:rFonts w:ascii="Cambria Math" w:eastAsia="MS Mincho" w:hAnsi="Cambria Math"/>
                        <w:i/>
                        <w:szCs w:val="24"/>
                      </w:rPr>
                    </m:ctrlPr>
                  </m:sSupPr>
                  <m:e>
                    <m:r>
                      <w:rPr>
                        <w:rFonts w:ascii="Cambria Math" w:eastAsia="MS Mincho" w:hAnsi="Cambria Math"/>
                        <w:szCs w:val="24"/>
                      </w:rPr>
                      <m:t>sec</m:t>
                    </m:r>
                  </m:e>
                  <m:sup>
                    <m:r>
                      <w:rPr>
                        <w:rFonts w:ascii="Cambria Math" w:eastAsia="MS Mincho" w:hAnsi="Cambria Math"/>
                        <w:szCs w:val="24"/>
                      </w:rPr>
                      <m:t>2</m:t>
                    </m:r>
                  </m:sup>
                </m:sSup>
                <m:r>
                  <w:rPr>
                    <w:rFonts w:ascii="Cambria Math" w:eastAsia="MS Mincho" w:hAnsi="Cambria Math"/>
                    <w:szCs w:val="24"/>
                  </w:rPr>
                  <m:t>x</m:t>
                </m:r>
              </m:oMath>
            </m:oMathPara>
          </w:p>
        </w:tc>
      </w:tr>
    </w:tbl>
    <w:p w:rsidR="00842826" w:rsidRPr="00CF622F" w:rsidRDefault="00842826" w:rsidP="00842826">
      <w:pPr>
        <w:rPr>
          <w:rFonts w:ascii="Cambria Math" w:hAnsi="Cambria Math"/>
        </w:rPr>
      </w:pPr>
    </w:p>
    <w:p w:rsidR="00842826" w:rsidRPr="00CF622F" w:rsidRDefault="00842826" w:rsidP="00842826">
      <w:pPr>
        <w:rPr>
          <w:rFonts w:ascii="Cambria Math" w:hAnsi="Cambria Math"/>
        </w:rPr>
      </w:pPr>
      <w:r w:rsidRPr="00CF622F">
        <w:rPr>
          <w:rFonts w:ascii="Cambria Math" w:hAnsi="Cambria Math"/>
        </w:rPr>
        <w:t>Contoh Soal 19 :</w:t>
      </w:r>
    </w:p>
    <w:p w:rsidR="00842826" w:rsidRPr="00CF622F" w:rsidRDefault="00842826" w:rsidP="00842826">
      <w:pPr>
        <w:rPr>
          <w:rFonts w:ascii="Cambria Math" w:hAnsi="Cambria Math"/>
        </w:rPr>
      </w:pPr>
      <w:r w:rsidRPr="00CF622F">
        <w:rPr>
          <w:rFonts w:ascii="Cambria Math" w:hAnsi="Cambria Math"/>
        </w:rPr>
        <w:t xml:space="preserve">Cari persamaan garis singgung pada grafik </w:t>
      </w:r>
      <m:oMath>
        <m:r>
          <w:rPr>
            <w:rFonts w:ascii="Cambria Math" w:hAnsi="Cambria Math"/>
          </w:rPr>
          <m:t>y=3 sin 2x</m:t>
        </m:r>
      </m:oMath>
      <w:r w:rsidRPr="00CF622F">
        <w:rPr>
          <w:rFonts w:ascii="Cambria Math" w:hAnsi="Cambria Math"/>
        </w:rPr>
        <w:t xml:space="preserve"> di titik </w:t>
      </w:r>
      <m:oMath>
        <m:d>
          <m:dPr>
            <m:ctrlPr>
              <w:rPr>
                <w:rFonts w:ascii="Cambria Math" w:hAnsi="Cambria Math"/>
                <w:i/>
              </w:rPr>
            </m:ctrlPr>
          </m:dPr>
          <m:e>
            <m:f>
              <m:fPr>
                <m:ctrlPr>
                  <w:rPr>
                    <w:rFonts w:ascii="Cambria Math" w:hAnsi="Cambria Math"/>
                    <w:i/>
                  </w:rPr>
                </m:ctrlPr>
              </m:fPr>
              <m:num>
                <m:r>
                  <w:rPr>
                    <w:rFonts w:ascii="Cambria Math" w:hAnsi="Cambria Math"/>
                  </w:rPr>
                  <m:t>π</m:t>
                </m:r>
              </m:num>
              <m:den>
                <m:r>
                  <w:rPr>
                    <w:rFonts w:ascii="Cambria Math" w:hAnsi="Cambria Math"/>
                  </w:rPr>
                  <m:t>2</m:t>
                </m:r>
              </m:den>
            </m:f>
            <m:r>
              <w:rPr>
                <w:rFonts w:ascii="Cambria Math" w:hAnsi="Cambria Math"/>
              </w:rPr>
              <m:t>,0</m:t>
            </m:r>
          </m:e>
        </m:d>
      </m:oMath>
      <w:r w:rsidRPr="00CF622F">
        <w:rPr>
          <w:rFonts w:ascii="Cambria Math" w:hAnsi="Cambria Math"/>
        </w:rPr>
        <w:t>!</w:t>
      </w:r>
    </w:p>
    <w:p w:rsidR="00842826" w:rsidRPr="00CF622F" w:rsidRDefault="00842826" w:rsidP="00842826">
      <w:pPr>
        <w:rPr>
          <w:rFonts w:ascii="Cambria Math" w:hAnsi="Cambria Math"/>
        </w:rPr>
      </w:pPr>
      <w:r w:rsidRPr="00CF622F">
        <w:rPr>
          <w:rFonts w:ascii="Cambria Math" w:hAnsi="Cambria Math"/>
        </w:rPr>
        <w:t>Penyelesaian :</w:t>
      </w:r>
    </w:p>
    <w:p w:rsidR="00842826" w:rsidRPr="00CF622F" w:rsidRDefault="00842826" w:rsidP="00842826">
      <w:pPr>
        <w:rPr>
          <w:rFonts w:ascii="Cambria Math" w:hAnsi="Cambria Math"/>
        </w:rPr>
      </w:pPr>
      <w:r w:rsidRPr="00CF622F">
        <w:rPr>
          <w:rFonts w:ascii="Cambria Math" w:hAnsi="Cambria Math"/>
        </w:rPr>
        <w:t xml:space="preserve">Dalam menyelesaikan soal ini, maka diperlukan turunan dari </w:t>
      </w:r>
      <m:oMath>
        <m:r>
          <w:rPr>
            <w:rFonts w:ascii="Cambria Math" w:hAnsi="Cambria Math"/>
          </w:rPr>
          <m:t>sin 2x</m:t>
        </m:r>
      </m:oMath>
      <w:r w:rsidRPr="00CF622F">
        <w:rPr>
          <w:rFonts w:ascii="Cambria Math" w:hAnsi="Cambria Math"/>
        </w:rPr>
        <w:t xml:space="preserve"> yaitu </w:t>
      </w:r>
      <m:oMath>
        <m:r>
          <w:rPr>
            <w:rFonts w:ascii="Cambria Math" w:hAnsi="Cambria Math"/>
          </w:rPr>
          <m:t>2sin x.cos x</m:t>
        </m:r>
      </m:oMath>
      <w:r w:rsidRPr="00CF622F">
        <w:rPr>
          <w:rFonts w:ascii="Cambria Math" w:hAnsi="Cambria Math"/>
        </w:rPr>
        <w:t xml:space="preserve"> </w:t>
      </w:r>
    </w:p>
    <w:p w:rsidR="00842826" w:rsidRPr="00CF622F" w:rsidRDefault="00842826" w:rsidP="00842826">
      <w:pPr>
        <w:rPr>
          <w:rFonts w:ascii="Cambria Math" w:hAnsi="Cambria Math"/>
        </w:rPr>
      </w:pPr>
      <w:r w:rsidRPr="00CF622F">
        <w:rPr>
          <w:rFonts w:ascii="Cambria Math" w:hAnsi="Cambria Math"/>
        </w:rPr>
        <w:t>Jadi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1341"/>
        <w:gridCol w:w="4418"/>
        <w:gridCol w:w="2723"/>
      </w:tblGrid>
      <w:tr w:rsidR="00842826" w:rsidRPr="00CF622F" w:rsidTr="00E86BC8">
        <w:tc>
          <w:tcPr>
            <w:tcW w:w="1341" w:type="dxa"/>
            <w:vAlign w:val="center"/>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eastAsia="MS Mincho" w:hAnsi="Cambria Math"/>
                    <w:szCs w:val="24"/>
                  </w:rPr>
                  <m:t>Dx</m:t>
                </m:r>
                <m:d>
                  <m:dPr>
                    <m:ctrlPr>
                      <w:rPr>
                        <w:rFonts w:ascii="Cambria Math" w:eastAsia="MS Mincho" w:hAnsi="Cambria Math"/>
                        <w:i/>
                        <w:szCs w:val="24"/>
                      </w:rPr>
                    </m:ctrlPr>
                  </m:dPr>
                  <m:e>
                    <m:r>
                      <w:rPr>
                        <w:rFonts w:ascii="Cambria Math" w:eastAsia="MS Mincho" w:hAnsi="Cambria Math"/>
                        <w:szCs w:val="24"/>
                      </w:rPr>
                      <m:t>3</m:t>
                    </m:r>
                    <m:func>
                      <m:funcPr>
                        <m:ctrlPr>
                          <w:rPr>
                            <w:rFonts w:ascii="Cambria Math" w:eastAsia="MS Mincho" w:hAnsi="Cambria Math"/>
                            <w:i/>
                            <w:szCs w:val="24"/>
                          </w:rPr>
                        </m:ctrlPr>
                      </m:funcPr>
                      <m:fName>
                        <m:r>
                          <m:rPr>
                            <m:sty m:val="p"/>
                          </m:rPr>
                          <w:rPr>
                            <w:rFonts w:ascii="Cambria Math" w:eastAsia="MS Mincho" w:hAnsi="Cambria Math"/>
                            <w:szCs w:val="24"/>
                          </w:rPr>
                          <m:t>sin</m:t>
                        </m:r>
                      </m:fName>
                      <m:e>
                        <m:r>
                          <w:rPr>
                            <w:rFonts w:ascii="Cambria Math" w:eastAsia="MS Mincho" w:hAnsi="Cambria Math"/>
                            <w:szCs w:val="24"/>
                          </w:rPr>
                          <m:t>2x</m:t>
                        </m:r>
                      </m:e>
                    </m:func>
                  </m:e>
                </m:d>
              </m:oMath>
            </m:oMathPara>
          </w:p>
        </w:tc>
        <w:tc>
          <w:tcPr>
            <w:tcW w:w="4783"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eastAsia="MS Mincho" w:hAnsi="Cambria Math"/>
                    <w:szCs w:val="24"/>
                  </w:rPr>
                  <m:t>=Dx</m:t>
                </m:r>
                <m:d>
                  <m:dPr>
                    <m:ctrlPr>
                      <w:rPr>
                        <w:rFonts w:ascii="Cambria Math" w:eastAsia="MS Mincho" w:hAnsi="Cambria Math"/>
                        <w:i/>
                        <w:szCs w:val="24"/>
                      </w:rPr>
                    </m:ctrlPr>
                  </m:dPr>
                  <m:e>
                    <m:r>
                      <w:rPr>
                        <w:rFonts w:ascii="Cambria Math" w:eastAsia="MS Mincho" w:hAnsi="Cambria Math"/>
                        <w:szCs w:val="24"/>
                      </w:rPr>
                      <m:t>6</m:t>
                    </m:r>
                    <m:func>
                      <m:funcPr>
                        <m:ctrlPr>
                          <w:rPr>
                            <w:rFonts w:ascii="Cambria Math" w:eastAsia="MS Mincho" w:hAnsi="Cambria Math"/>
                            <w:i/>
                            <w:szCs w:val="24"/>
                          </w:rPr>
                        </m:ctrlPr>
                      </m:funcPr>
                      <m:fName>
                        <m:r>
                          <m:rPr>
                            <m:sty m:val="p"/>
                          </m:rPr>
                          <w:rPr>
                            <w:rFonts w:ascii="Cambria Math" w:eastAsia="MS Mincho" w:hAnsi="Cambria Math"/>
                            <w:szCs w:val="24"/>
                          </w:rPr>
                          <m:t>sin</m:t>
                        </m:r>
                      </m:fName>
                      <m:e>
                        <m:r>
                          <w:rPr>
                            <w:rFonts w:ascii="Cambria Math" w:eastAsia="MS Mincho" w:hAnsi="Cambria Math"/>
                            <w:szCs w:val="24"/>
                          </w:rPr>
                          <m:t>x .</m:t>
                        </m:r>
                        <m:func>
                          <m:funcPr>
                            <m:ctrlPr>
                              <w:rPr>
                                <w:rFonts w:ascii="Cambria Math" w:eastAsia="MS Mincho" w:hAnsi="Cambria Math"/>
                                <w:i/>
                                <w:szCs w:val="24"/>
                              </w:rPr>
                            </m:ctrlPr>
                          </m:funcPr>
                          <m:fName>
                            <m:r>
                              <m:rPr>
                                <m:sty m:val="p"/>
                              </m:rPr>
                              <w:rPr>
                                <w:rFonts w:ascii="Cambria Math" w:eastAsia="MS Mincho" w:hAnsi="Cambria Math"/>
                                <w:szCs w:val="24"/>
                              </w:rPr>
                              <m:t>cos</m:t>
                            </m:r>
                          </m:fName>
                          <m:e>
                            <m:r>
                              <w:rPr>
                                <w:rFonts w:ascii="Cambria Math" w:eastAsia="MS Mincho" w:hAnsi="Cambria Math"/>
                                <w:szCs w:val="24"/>
                              </w:rPr>
                              <m:t>x</m:t>
                            </m:r>
                          </m:e>
                        </m:func>
                      </m:e>
                    </m:func>
                  </m:e>
                </m:d>
              </m:oMath>
            </m:oMathPara>
          </w:p>
        </w:tc>
        <w:tc>
          <w:tcPr>
            <w:tcW w:w="2802" w:type="dxa"/>
            <w:vMerge w:val="restart"/>
          </w:tcPr>
          <w:p w:rsidR="00842826" w:rsidRPr="00CF622F" w:rsidRDefault="00842826" w:rsidP="00E86BC8">
            <w:pPr>
              <w:spacing w:line="360" w:lineRule="auto"/>
              <w:jc w:val="center"/>
              <w:rPr>
                <w:rFonts w:ascii="Cambria Math" w:eastAsia="MS Mincho" w:hAnsi="Cambria Math"/>
                <w:szCs w:val="24"/>
              </w:rPr>
            </w:pPr>
            <w:r w:rsidRPr="00CF622F">
              <w:rPr>
                <w:rFonts w:ascii="Cambria Math" w:eastAsia="MS Mincho" w:hAnsi="Cambria Math"/>
                <w:noProof/>
                <w:lang w:eastAsia="en-US"/>
              </w:rPr>
              <w:drawing>
                <wp:inline distT="0" distB="0" distL="0" distR="0">
                  <wp:extent cx="1358979" cy="1598798"/>
                  <wp:effectExtent l="19050" t="0" r="0" b="0"/>
                  <wp:docPr id="105" name="Picture 10" descr="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5.jpg"/>
                          <pic:cNvPicPr/>
                        </pic:nvPicPr>
                        <pic:blipFill>
                          <a:blip r:embed="rId141" cstate="print"/>
                          <a:stretch>
                            <a:fillRect/>
                          </a:stretch>
                        </pic:blipFill>
                        <pic:spPr>
                          <a:xfrm>
                            <a:off x="0" y="0"/>
                            <a:ext cx="1362993" cy="1603520"/>
                          </a:xfrm>
                          <a:prstGeom prst="rect">
                            <a:avLst/>
                          </a:prstGeom>
                        </pic:spPr>
                      </pic:pic>
                    </a:graphicData>
                  </a:graphic>
                </wp:inline>
              </w:drawing>
            </w:r>
          </w:p>
        </w:tc>
      </w:tr>
      <w:tr w:rsidR="00842826" w:rsidRPr="00CF622F" w:rsidTr="00E86BC8">
        <w:tc>
          <w:tcPr>
            <w:tcW w:w="1341" w:type="dxa"/>
            <w:vAlign w:val="center"/>
          </w:tcPr>
          <w:p w:rsidR="00842826" w:rsidRPr="00CF622F" w:rsidRDefault="00842826" w:rsidP="00E86BC8">
            <w:pPr>
              <w:spacing w:line="360" w:lineRule="auto"/>
              <w:rPr>
                <w:rFonts w:ascii="Cambria Math" w:eastAsia="MS Mincho" w:hAnsi="Cambria Math"/>
                <w:szCs w:val="24"/>
              </w:rPr>
            </w:pPr>
          </w:p>
        </w:tc>
        <w:tc>
          <w:tcPr>
            <w:tcW w:w="4783"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eastAsia="MS Mincho" w:hAnsi="Cambria Math"/>
                    <w:szCs w:val="24"/>
                  </w:rPr>
                  <m:t>=6 Dx</m:t>
                </m:r>
                <m:d>
                  <m:dPr>
                    <m:ctrlPr>
                      <w:rPr>
                        <w:rFonts w:ascii="Cambria Math" w:eastAsia="MS Mincho" w:hAnsi="Cambria Math"/>
                        <w:i/>
                        <w:szCs w:val="24"/>
                      </w:rPr>
                    </m:ctrlPr>
                  </m:dPr>
                  <m:e>
                    <m:func>
                      <m:funcPr>
                        <m:ctrlPr>
                          <w:rPr>
                            <w:rFonts w:ascii="Cambria Math" w:eastAsia="MS Mincho" w:hAnsi="Cambria Math"/>
                            <w:i/>
                            <w:szCs w:val="24"/>
                          </w:rPr>
                        </m:ctrlPr>
                      </m:funcPr>
                      <m:fName>
                        <m:r>
                          <m:rPr>
                            <m:sty m:val="p"/>
                          </m:rPr>
                          <w:rPr>
                            <w:rFonts w:ascii="Cambria Math" w:eastAsia="MS Mincho" w:hAnsi="Cambria Math"/>
                            <w:szCs w:val="24"/>
                          </w:rPr>
                          <m:t>sin</m:t>
                        </m:r>
                      </m:fName>
                      <m:e>
                        <m:r>
                          <w:rPr>
                            <w:rFonts w:ascii="Cambria Math" w:eastAsia="MS Mincho" w:hAnsi="Cambria Math"/>
                            <w:szCs w:val="24"/>
                          </w:rPr>
                          <m:t>x .</m:t>
                        </m:r>
                        <m:func>
                          <m:funcPr>
                            <m:ctrlPr>
                              <w:rPr>
                                <w:rFonts w:ascii="Cambria Math" w:eastAsia="MS Mincho" w:hAnsi="Cambria Math"/>
                                <w:i/>
                                <w:szCs w:val="24"/>
                              </w:rPr>
                            </m:ctrlPr>
                          </m:funcPr>
                          <m:fName>
                            <m:r>
                              <m:rPr>
                                <m:sty m:val="p"/>
                              </m:rPr>
                              <w:rPr>
                                <w:rFonts w:ascii="Cambria Math" w:eastAsia="MS Mincho" w:hAnsi="Cambria Math"/>
                                <w:szCs w:val="24"/>
                              </w:rPr>
                              <m:t>cos</m:t>
                            </m:r>
                          </m:fName>
                          <m:e>
                            <m:r>
                              <w:rPr>
                                <w:rFonts w:ascii="Cambria Math" w:eastAsia="MS Mincho" w:hAnsi="Cambria Math"/>
                                <w:szCs w:val="24"/>
                              </w:rPr>
                              <m:t>x</m:t>
                            </m:r>
                          </m:e>
                        </m:func>
                      </m:e>
                    </m:func>
                  </m:e>
                </m:d>
              </m:oMath>
            </m:oMathPara>
          </w:p>
        </w:tc>
        <w:tc>
          <w:tcPr>
            <w:tcW w:w="2802" w:type="dxa"/>
            <w:vMerge/>
          </w:tcPr>
          <w:p w:rsidR="00842826" w:rsidRPr="00CF622F" w:rsidRDefault="00842826" w:rsidP="00E86BC8">
            <w:pPr>
              <w:spacing w:line="360" w:lineRule="auto"/>
              <w:rPr>
                <w:rFonts w:ascii="Cambria Math" w:eastAsia="MS Mincho" w:hAnsi="Cambria Math"/>
                <w:szCs w:val="24"/>
              </w:rPr>
            </w:pPr>
          </w:p>
        </w:tc>
      </w:tr>
      <w:tr w:rsidR="00842826" w:rsidRPr="00CF622F" w:rsidTr="00E86BC8">
        <w:tc>
          <w:tcPr>
            <w:tcW w:w="1341" w:type="dxa"/>
            <w:vAlign w:val="center"/>
          </w:tcPr>
          <w:p w:rsidR="00842826" w:rsidRPr="00CF622F" w:rsidRDefault="00842826" w:rsidP="00E86BC8">
            <w:pPr>
              <w:spacing w:line="360" w:lineRule="auto"/>
              <w:rPr>
                <w:rFonts w:ascii="Cambria Math" w:eastAsia="MS Mincho" w:hAnsi="Cambria Math"/>
                <w:szCs w:val="24"/>
              </w:rPr>
            </w:pPr>
          </w:p>
        </w:tc>
        <w:tc>
          <w:tcPr>
            <w:tcW w:w="4783"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eastAsia="MS Mincho" w:hAnsi="Cambria Math"/>
                    <w:szCs w:val="24"/>
                  </w:rPr>
                  <m:t>=6</m:t>
                </m:r>
                <m:d>
                  <m:dPr>
                    <m:begChr m:val="["/>
                    <m:endChr m:val="]"/>
                    <m:ctrlPr>
                      <w:rPr>
                        <w:rFonts w:ascii="Cambria Math" w:eastAsia="MS Mincho" w:hAnsi="Cambria Math"/>
                        <w:i/>
                        <w:szCs w:val="24"/>
                      </w:rPr>
                    </m:ctrlPr>
                  </m:dPr>
                  <m:e>
                    <m:func>
                      <m:funcPr>
                        <m:ctrlPr>
                          <w:rPr>
                            <w:rFonts w:ascii="Cambria Math" w:eastAsia="MS Mincho" w:hAnsi="Cambria Math"/>
                            <w:i/>
                            <w:szCs w:val="24"/>
                          </w:rPr>
                        </m:ctrlPr>
                      </m:funcPr>
                      <m:fName>
                        <m:r>
                          <m:rPr>
                            <m:sty m:val="p"/>
                          </m:rPr>
                          <w:rPr>
                            <w:rFonts w:ascii="Cambria Math" w:eastAsia="MS Mincho" w:hAnsi="Cambria Math"/>
                            <w:szCs w:val="24"/>
                          </w:rPr>
                          <m:t>sin</m:t>
                        </m:r>
                      </m:fName>
                      <m:e>
                        <m:r>
                          <w:rPr>
                            <w:rFonts w:ascii="Cambria Math" w:eastAsia="MS Mincho" w:hAnsi="Cambria Math"/>
                            <w:szCs w:val="24"/>
                          </w:rPr>
                          <m:t>x Dx</m:t>
                        </m:r>
                        <m:d>
                          <m:dPr>
                            <m:ctrlPr>
                              <w:rPr>
                                <w:rFonts w:ascii="Cambria Math" w:eastAsia="MS Mincho" w:hAnsi="Cambria Math"/>
                                <w:i/>
                                <w:szCs w:val="24"/>
                              </w:rPr>
                            </m:ctrlPr>
                          </m:dPr>
                          <m:e>
                            <m:func>
                              <m:funcPr>
                                <m:ctrlPr>
                                  <w:rPr>
                                    <w:rFonts w:ascii="Cambria Math" w:eastAsia="MS Mincho" w:hAnsi="Cambria Math"/>
                                    <w:i/>
                                    <w:szCs w:val="24"/>
                                  </w:rPr>
                                </m:ctrlPr>
                              </m:funcPr>
                              <m:fName>
                                <m:r>
                                  <m:rPr>
                                    <m:sty m:val="p"/>
                                  </m:rPr>
                                  <w:rPr>
                                    <w:rFonts w:ascii="Cambria Math" w:eastAsia="MS Mincho" w:hAnsi="Cambria Math"/>
                                    <w:szCs w:val="24"/>
                                  </w:rPr>
                                  <m:t>cos</m:t>
                                </m:r>
                              </m:fName>
                              <m:e>
                                <m:r>
                                  <w:rPr>
                                    <w:rFonts w:ascii="Cambria Math" w:eastAsia="MS Mincho" w:hAnsi="Cambria Math"/>
                                    <w:szCs w:val="24"/>
                                  </w:rPr>
                                  <m:t>x</m:t>
                                </m:r>
                              </m:e>
                            </m:func>
                          </m:e>
                        </m:d>
                        <m:r>
                          <w:rPr>
                            <w:rFonts w:ascii="Cambria Math" w:eastAsia="MS Mincho" w:hAnsi="Cambria Math"/>
                            <w:szCs w:val="24"/>
                          </w:rPr>
                          <m:t>+</m:t>
                        </m:r>
                        <m:func>
                          <m:funcPr>
                            <m:ctrlPr>
                              <w:rPr>
                                <w:rFonts w:ascii="Cambria Math" w:eastAsia="MS Mincho" w:hAnsi="Cambria Math"/>
                                <w:i/>
                                <w:szCs w:val="24"/>
                              </w:rPr>
                            </m:ctrlPr>
                          </m:funcPr>
                          <m:fName>
                            <m:r>
                              <m:rPr>
                                <m:sty m:val="p"/>
                              </m:rPr>
                              <w:rPr>
                                <w:rFonts w:ascii="Cambria Math" w:eastAsia="MS Mincho" w:hAnsi="Cambria Math"/>
                                <w:szCs w:val="24"/>
                              </w:rPr>
                              <m:t>cos</m:t>
                            </m:r>
                          </m:fName>
                          <m:e>
                            <m:r>
                              <w:rPr>
                                <w:rFonts w:ascii="Cambria Math" w:eastAsia="MS Mincho" w:hAnsi="Cambria Math"/>
                                <w:szCs w:val="24"/>
                              </w:rPr>
                              <m:t>x</m:t>
                            </m:r>
                          </m:e>
                        </m:func>
                      </m:e>
                    </m:func>
                    <m:r>
                      <w:rPr>
                        <w:rFonts w:ascii="Cambria Math" w:eastAsia="MS Mincho" w:hAnsi="Cambria Math"/>
                        <w:szCs w:val="24"/>
                      </w:rPr>
                      <m:t xml:space="preserve"> Dx</m:t>
                    </m:r>
                    <m:d>
                      <m:dPr>
                        <m:ctrlPr>
                          <w:rPr>
                            <w:rFonts w:ascii="Cambria Math" w:eastAsia="MS Mincho" w:hAnsi="Cambria Math"/>
                            <w:i/>
                            <w:szCs w:val="24"/>
                          </w:rPr>
                        </m:ctrlPr>
                      </m:dPr>
                      <m:e>
                        <m:func>
                          <m:funcPr>
                            <m:ctrlPr>
                              <w:rPr>
                                <w:rFonts w:ascii="Cambria Math" w:eastAsia="MS Mincho" w:hAnsi="Cambria Math"/>
                                <w:i/>
                                <w:szCs w:val="24"/>
                              </w:rPr>
                            </m:ctrlPr>
                          </m:funcPr>
                          <m:fName>
                            <m:r>
                              <m:rPr>
                                <m:sty m:val="p"/>
                              </m:rPr>
                              <w:rPr>
                                <w:rFonts w:ascii="Cambria Math" w:eastAsia="MS Mincho" w:hAnsi="Cambria Math"/>
                                <w:szCs w:val="24"/>
                              </w:rPr>
                              <m:t>sin</m:t>
                            </m:r>
                          </m:fName>
                          <m:e>
                            <m:r>
                              <w:rPr>
                                <w:rFonts w:ascii="Cambria Math" w:eastAsia="MS Mincho" w:hAnsi="Cambria Math"/>
                                <w:szCs w:val="24"/>
                              </w:rPr>
                              <m:t>x</m:t>
                            </m:r>
                          </m:e>
                        </m:func>
                      </m:e>
                    </m:d>
                  </m:e>
                </m:d>
              </m:oMath>
            </m:oMathPara>
          </w:p>
        </w:tc>
        <w:tc>
          <w:tcPr>
            <w:tcW w:w="2802" w:type="dxa"/>
            <w:vMerge/>
          </w:tcPr>
          <w:p w:rsidR="00842826" w:rsidRPr="00CF622F" w:rsidRDefault="00842826" w:rsidP="00E86BC8">
            <w:pPr>
              <w:spacing w:line="360" w:lineRule="auto"/>
              <w:rPr>
                <w:rFonts w:ascii="Cambria Math" w:eastAsia="MS Mincho" w:hAnsi="Cambria Math"/>
                <w:szCs w:val="24"/>
              </w:rPr>
            </w:pPr>
          </w:p>
        </w:tc>
      </w:tr>
      <w:tr w:rsidR="00842826" w:rsidRPr="00CF622F" w:rsidTr="00E86BC8">
        <w:tc>
          <w:tcPr>
            <w:tcW w:w="1341" w:type="dxa"/>
            <w:vAlign w:val="center"/>
          </w:tcPr>
          <w:p w:rsidR="00842826" w:rsidRPr="00CF622F" w:rsidRDefault="00842826" w:rsidP="00E86BC8">
            <w:pPr>
              <w:spacing w:line="360" w:lineRule="auto"/>
              <w:rPr>
                <w:rFonts w:ascii="Cambria Math" w:eastAsia="MS Mincho" w:hAnsi="Cambria Math"/>
                <w:szCs w:val="24"/>
              </w:rPr>
            </w:pPr>
          </w:p>
        </w:tc>
        <w:tc>
          <w:tcPr>
            <w:tcW w:w="4783"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eastAsia="MS Mincho" w:hAnsi="Cambria Math"/>
                    <w:szCs w:val="24"/>
                  </w:rPr>
                  <m:t>=6</m:t>
                </m:r>
                <m:d>
                  <m:dPr>
                    <m:begChr m:val="["/>
                    <m:endChr m:val="]"/>
                    <m:ctrlPr>
                      <w:rPr>
                        <w:rFonts w:ascii="Cambria Math" w:eastAsia="MS Mincho" w:hAnsi="Cambria Math"/>
                        <w:i/>
                        <w:szCs w:val="24"/>
                      </w:rPr>
                    </m:ctrlPr>
                  </m:dPr>
                  <m:e>
                    <m:d>
                      <m:dPr>
                        <m:ctrlPr>
                          <w:rPr>
                            <w:rFonts w:ascii="Cambria Math" w:eastAsia="MS Mincho" w:hAnsi="Cambria Math"/>
                            <w:i/>
                            <w:szCs w:val="24"/>
                          </w:rPr>
                        </m:ctrlPr>
                      </m:dPr>
                      <m:e>
                        <m:func>
                          <m:funcPr>
                            <m:ctrlPr>
                              <w:rPr>
                                <w:rFonts w:ascii="Cambria Math" w:eastAsia="MS Mincho" w:hAnsi="Cambria Math"/>
                                <w:i/>
                                <w:szCs w:val="24"/>
                              </w:rPr>
                            </m:ctrlPr>
                          </m:funcPr>
                          <m:fName>
                            <m:r>
                              <m:rPr>
                                <m:sty m:val="p"/>
                              </m:rPr>
                              <w:rPr>
                                <w:rFonts w:ascii="Cambria Math" w:eastAsia="MS Mincho" w:hAnsi="Cambria Math"/>
                                <w:szCs w:val="24"/>
                              </w:rPr>
                              <m:t>-sin</m:t>
                            </m:r>
                          </m:fName>
                          <m:e>
                            <m:r>
                              <w:rPr>
                                <w:rFonts w:ascii="Cambria Math" w:eastAsia="MS Mincho" w:hAnsi="Cambria Math"/>
                                <w:szCs w:val="24"/>
                              </w:rPr>
                              <m:t>x</m:t>
                            </m:r>
                          </m:e>
                        </m:func>
                      </m:e>
                    </m:d>
                    <m:d>
                      <m:dPr>
                        <m:ctrlPr>
                          <w:rPr>
                            <w:rFonts w:ascii="Cambria Math" w:eastAsia="MS Mincho" w:hAnsi="Cambria Math"/>
                            <w:i/>
                            <w:szCs w:val="24"/>
                          </w:rPr>
                        </m:ctrlPr>
                      </m:dPr>
                      <m:e>
                        <m:func>
                          <m:funcPr>
                            <m:ctrlPr>
                              <w:rPr>
                                <w:rFonts w:ascii="Cambria Math" w:eastAsia="MS Mincho" w:hAnsi="Cambria Math"/>
                                <w:i/>
                                <w:szCs w:val="24"/>
                              </w:rPr>
                            </m:ctrlPr>
                          </m:funcPr>
                          <m:fName>
                            <m:r>
                              <m:rPr>
                                <m:sty m:val="p"/>
                              </m:rPr>
                              <w:rPr>
                                <w:rFonts w:ascii="Cambria Math" w:eastAsia="MS Mincho" w:hAnsi="Cambria Math"/>
                                <w:szCs w:val="24"/>
                              </w:rPr>
                              <m:t>sin</m:t>
                            </m:r>
                          </m:fName>
                          <m:e>
                            <m:r>
                              <w:rPr>
                                <w:rFonts w:ascii="Cambria Math" w:eastAsia="MS Mincho" w:hAnsi="Cambria Math"/>
                                <w:szCs w:val="24"/>
                              </w:rPr>
                              <m:t>x</m:t>
                            </m:r>
                          </m:e>
                        </m:func>
                      </m:e>
                    </m:d>
                    <m:r>
                      <w:rPr>
                        <w:rFonts w:ascii="Cambria Math" w:eastAsia="MS Mincho" w:hAnsi="Cambria Math"/>
                        <w:szCs w:val="24"/>
                      </w:rPr>
                      <m:t>+</m:t>
                    </m:r>
                    <m:func>
                      <m:funcPr>
                        <m:ctrlPr>
                          <w:rPr>
                            <w:rFonts w:ascii="Cambria Math" w:eastAsia="MS Mincho" w:hAnsi="Cambria Math"/>
                            <w:i/>
                            <w:szCs w:val="24"/>
                          </w:rPr>
                        </m:ctrlPr>
                      </m:funcPr>
                      <m:fName>
                        <m:r>
                          <m:rPr>
                            <m:sty m:val="p"/>
                          </m:rPr>
                          <w:rPr>
                            <w:rFonts w:ascii="Cambria Math" w:eastAsia="MS Mincho" w:hAnsi="Cambria Math"/>
                            <w:szCs w:val="24"/>
                          </w:rPr>
                          <m:t>cos</m:t>
                        </m:r>
                      </m:fName>
                      <m:e>
                        <m:r>
                          <w:rPr>
                            <w:rFonts w:ascii="Cambria Math" w:eastAsia="MS Mincho" w:hAnsi="Cambria Math"/>
                            <w:szCs w:val="24"/>
                          </w:rPr>
                          <m:t xml:space="preserve">x . </m:t>
                        </m:r>
                      </m:e>
                    </m:func>
                    <m:func>
                      <m:funcPr>
                        <m:ctrlPr>
                          <w:rPr>
                            <w:rFonts w:ascii="Cambria Math" w:eastAsia="MS Mincho" w:hAnsi="Cambria Math"/>
                            <w:i/>
                            <w:szCs w:val="24"/>
                          </w:rPr>
                        </m:ctrlPr>
                      </m:funcPr>
                      <m:fName>
                        <m:r>
                          <m:rPr>
                            <m:sty m:val="p"/>
                          </m:rPr>
                          <w:rPr>
                            <w:rFonts w:ascii="Cambria Math" w:eastAsia="MS Mincho" w:hAnsi="Cambria Math"/>
                            <w:szCs w:val="24"/>
                          </w:rPr>
                          <m:t>cos</m:t>
                        </m:r>
                      </m:fName>
                      <m:e>
                        <m:r>
                          <w:rPr>
                            <w:rFonts w:ascii="Cambria Math" w:eastAsia="MS Mincho" w:hAnsi="Cambria Math"/>
                            <w:szCs w:val="24"/>
                          </w:rPr>
                          <m:t>x</m:t>
                        </m:r>
                      </m:e>
                    </m:func>
                  </m:e>
                </m:d>
              </m:oMath>
            </m:oMathPara>
          </w:p>
        </w:tc>
        <w:tc>
          <w:tcPr>
            <w:tcW w:w="2802" w:type="dxa"/>
            <w:vMerge/>
          </w:tcPr>
          <w:p w:rsidR="00842826" w:rsidRPr="00CF622F" w:rsidRDefault="00842826" w:rsidP="00E86BC8">
            <w:pPr>
              <w:spacing w:line="360" w:lineRule="auto"/>
              <w:rPr>
                <w:rFonts w:ascii="Cambria Math" w:eastAsia="MS Mincho" w:hAnsi="Cambria Math"/>
                <w:szCs w:val="24"/>
              </w:rPr>
            </w:pPr>
          </w:p>
        </w:tc>
      </w:tr>
      <w:tr w:rsidR="00842826" w:rsidRPr="00CF622F" w:rsidTr="00E86BC8">
        <w:tc>
          <w:tcPr>
            <w:tcW w:w="1341" w:type="dxa"/>
            <w:vAlign w:val="center"/>
          </w:tcPr>
          <w:p w:rsidR="00842826" w:rsidRPr="00CF622F" w:rsidRDefault="00842826" w:rsidP="00E86BC8">
            <w:pPr>
              <w:spacing w:line="360" w:lineRule="auto"/>
              <w:rPr>
                <w:rFonts w:ascii="Cambria Math" w:eastAsia="MS Mincho" w:hAnsi="Cambria Math"/>
                <w:szCs w:val="24"/>
              </w:rPr>
            </w:pPr>
          </w:p>
        </w:tc>
        <w:tc>
          <w:tcPr>
            <w:tcW w:w="4783"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eastAsia="MS Mincho" w:hAnsi="Cambria Math"/>
                    <w:szCs w:val="24"/>
                  </w:rPr>
                  <m:t>=6</m:t>
                </m:r>
                <m:d>
                  <m:dPr>
                    <m:begChr m:val="["/>
                    <m:endChr m:val="]"/>
                    <m:ctrlPr>
                      <w:rPr>
                        <w:rFonts w:ascii="Cambria Math" w:eastAsia="MS Mincho" w:hAnsi="Cambria Math"/>
                        <w:i/>
                        <w:szCs w:val="24"/>
                      </w:rPr>
                    </m:ctrlPr>
                  </m:dPr>
                  <m:e>
                    <m:func>
                      <m:funcPr>
                        <m:ctrlPr>
                          <w:rPr>
                            <w:rFonts w:ascii="Cambria Math" w:eastAsia="MS Mincho" w:hAnsi="Cambria Math"/>
                            <w:i/>
                            <w:szCs w:val="24"/>
                          </w:rPr>
                        </m:ctrlPr>
                      </m:funcPr>
                      <m:fName>
                        <m:sSup>
                          <m:sSupPr>
                            <m:ctrlPr>
                              <w:rPr>
                                <w:rFonts w:ascii="Cambria Math" w:eastAsia="MS Mincho" w:hAnsi="Cambria Math"/>
                                <w:szCs w:val="24"/>
                              </w:rPr>
                            </m:ctrlPr>
                          </m:sSupPr>
                          <m:e>
                            <m:r>
                              <m:rPr>
                                <m:sty m:val="p"/>
                              </m:rPr>
                              <w:rPr>
                                <w:rFonts w:ascii="Cambria Math" w:eastAsia="MS Mincho" w:hAnsi="Cambria Math"/>
                                <w:szCs w:val="24"/>
                              </w:rPr>
                              <m:t>cos</m:t>
                            </m:r>
                          </m:e>
                          <m:sup>
                            <m:r>
                              <m:rPr>
                                <m:sty m:val="p"/>
                              </m:rPr>
                              <w:rPr>
                                <w:rFonts w:ascii="Cambria Math" w:eastAsia="MS Mincho" w:hAnsi="Cambria Math"/>
                                <w:szCs w:val="24"/>
                              </w:rPr>
                              <m:t>2</m:t>
                            </m:r>
                          </m:sup>
                        </m:sSup>
                      </m:fName>
                      <m:e>
                        <m:r>
                          <w:rPr>
                            <w:rFonts w:ascii="Cambria Math" w:eastAsia="MS Mincho" w:hAnsi="Cambria Math"/>
                            <w:szCs w:val="24"/>
                          </w:rPr>
                          <m:t>x</m:t>
                        </m:r>
                      </m:e>
                    </m:func>
                    <m:r>
                      <w:rPr>
                        <w:rFonts w:ascii="Cambria Math" w:eastAsia="MS Mincho" w:hAnsi="Cambria Math"/>
                        <w:szCs w:val="24"/>
                      </w:rPr>
                      <m:t>-</m:t>
                    </m:r>
                    <m:func>
                      <m:funcPr>
                        <m:ctrlPr>
                          <w:rPr>
                            <w:rFonts w:ascii="Cambria Math" w:eastAsia="MS Mincho" w:hAnsi="Cambria Math"/>
                            <w:i/>
                            <w:szCs w:val="24"/>
                          </w:rPr>
                        </m:ctrlPr>
                      </m:funcPr>
                      <m:fName>
                        <m:sSup>
                          <m:sSupPr>
                            <m:ctrlPr>
                              <w:rPr>
                                <w:rFonts w:ascii="Cambria Math" w:eastAsia="MS Mincho" w:hAnsi="Cambria Math"/>
                                <w:szCs w:val="24"/>
                              </w:rPr>
                            </m:ctrlPr>
                          </m:sSupPr>
                          <m:e>
                            <m:r>
                              <m:rPr>
                                <m:sty m:val="p"/>
                              </m:rPr>
                              <w:rPr>
                                <w:rFonts w:ascii="Cambria Math" w:eastAsia="MS Mincho" w:hAnsi="Cambria Math"/>
                                <w:szCs w:val="24"/>
                              </w:rPr>
                              <m:t>cos</m:t>
                            </m:r>
                          </m:e>
                          <m:sup>
                            <m:r>
                              <m:rPr>
                                <m:sty m:val="p"/>
                              </m:rPr>
                              <w:rPr>
                                <w:rFonts w:ascii="Cambria Math" w:eastAsia="MS Mincho" w:hAnsi="Cambria Math"/>
                                <w:szCs w:val="24"/>
                              </w:rPr>
                              <m:t>2</m:t>
                            </m:r>
                          </m:sup>
                        </m:sSup>
                      </m:fName>
                      <m:e>
                        <m:r>
                          <w:rPr>
                            <w:rFonts w:ascii="Cambria Math" w:eastAsia="MS Mincho" w:hAnsi="Cambria Math"/>
                            <w:szCs w:val="24"/>
                          </w:rPr>
                          <m:t>x</m:t>
                        </m:r>
                      </m:e>
                    </m:func>
                  </m:e>
                </m:d>
              </m:oMath>
            </m:oMathPara>
          </w:p>
        </w:tc>
        <w:tc>
          <w:tcPr>
            <w:tcW w:w="2802" w:type="dxa"/>
            <w:vMerge/>
          </w:tcPr>
          <w:p w:rsidR="00842826" w:rsidRPr="00CF622F" w:rsidRDefault="00842826" w:rsidP="00E86BC8">
            <w:pPr>
              <w:spacing w:line="360" w:lineRule="auto"/>
              <w:rPr>
                <w:rFonts w:ascii="Cambria Math" w:eastAsia="MS Mincho" w:hAnsi="Cambria Math"/>
                <w:szCs w:val="24"/>
              </w:rPr>
            </w:pPr>
          </w:p>
        </w:tc>
      </w:tr>
      <w:tr w:rsidR="00842826" w:rsidRPr="00CF622F" w:rsidTr="00E86BC8">
        <w:tc>
          <w:tcPr>
            <w:tcW w:w="1341" w:type="dxa"/>
            <w:vAlign w:val="center"/>
          </w:tcPr>
          <w:p w:rsidR="00842826" w:rsidRPr="00CF622F" w:rsidRDefault="00842826" w:rsidP="00E86BC8">
            <w:pPr>
              <w:spacing w:line="360" w:lineRule="auto"/>
              <w:rPr>
                <w:rFonts w:ascii="Cambria Math" w:eastAsia="MS Mincho" w:hAnsi="Cambria Math"/>
                <w:szCs w:val="24"/>
              </w:rPr>
            </w:pPr>
          </w:p>
        </w:tc>
        <w:tc>
          <w:tcPr>
            <w:tcW w:w="4783"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eastAsia="MS Mincho" w:hAnsi="Cambria Math"/>
                    <w:szCs w:val="24"/>
                  </w:rPr>
                  <m:t>=6</m:t>
                </m:r>
                <m:func>
                  <m:funcPr>
                    <m:ctrlPr>
                      <w:rPr>
                        <w:rFonts w:ascii="Cambria Math" w:eastAsia="MS Mincho" w:hAnsi="Cambria Math"/>
                        <w:i/>
                        <w:szCs w:val="24"/>
                      </w:rPr>
                    </m:ctrlPr>
                  </m:funcPr>
                  <m:fName>
                    <m:r>
                      <m:rPr>
                        <m:sty m:val="p"/>
                      </m:rPr>
                      <w:rPr>
                        <w:rFonts w:ascii="Cambria Math" w:eastAsia="MS Mincho" w:hAnsi="Cambria Math"/>
                        <w:szCs w:val="24"/>
                      </w:rPr>
                      <m:t>cos</m:t>
                    </m:r>
                  </m:fName>
                  <m:e>
                    <m:r>
                      <w:rPr>
                        <w:rFonts w:ascii="Cambria Math" w:eastAsia="MS Mincho" w:hAnsi="Cambria Math"/>
                        <w:szCs w:val="24"/>
                      </w:rPr>
                      <m:t>2x</m:t>
                    </m:r>
                  </m:e>
                </m:func>
              </m:oMath>
            </m:oMathPara>
          </w:p>
        </w:tc>
        <w:tc>
          <w:tcPr>
            <w:tcW w:w="2802" w:type="dxa"/>
            <w:vMerge/>
          </w:tcPr>
          <w:p w:rsidR="00842826" w:rsidRPr="00CF622F" w:rsidRDefault="00842826" w:rsidP="00E86BC8">
            <w:pPr>
              <w:spacing w:line="360" w:lineRule="auto"/>
              <w:rPr>
                <w:rFonts w:ascii="Cambria Math" w:eastAsia="MS Mincho" w:hAnsi="Cambria Math"/>
                <w:szCs w:val="24"/>
              </w:rPr>
            </w:pPr>
          </w:p>
        </w:tc>
      </w:tr>
      <w:tr w:rsidR="00842826" w:rsidRPr="00CF622F" w:rsidTr="00E86BC8">
        <w:tc>
          <w:tcPr>
            <w:tcW w:w="6124" w:type="dxa"/>
            <w:gridSpan w:val="2"/>
            <w:vAlign w:val="center"/>
          </w:tcPr>
          <w:p w:rsidR="00842826" w:rsidRPr="00CF622F" w:rsidRDefault="00842826" w:rsidP="00E86BC8">
            <w:pPr>
              <w:spacing w:line="360" w:lineRule="auto"/>
              <w:rPr>
                <w:rFonts w:ascii="Cambria Math" w:eastAsia="MS Mincho" w:hAnsi="Cambria Math"/>
                <w:szCs w:val="24"/>
              </w:rPr>
            </w:pPr>
            <w:r w:rsidRPr="00CF622F">
              <w:rPr>
                <w:rFonts w:ascii="Cambria Math" w:hAnsi="Cambria Math"/>
                <w:szCs w:val="24"/>
              </w:rPr>
              <w:t xml:space="preserve">Pada </w:t>
            </w:r>
            <m:oMath>
              <m:r>
                <w:rPr>
                  <w:rFonts w:ascii="Cambria Math" w:hAnsi="Cambria Math"/>
                  <w:szCs w:val="24"/>
                </w:rPr>
                <m:t>x=</m:t>
              </m:r>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oMath>
            <w:r w:rsidRPr="00CF622F">
              <w:rPr>
                <w:rFonts w:ascii="Cambria Math" w:hAnsi="Cambria Math"/>
                <w:szCs w:val="24"/>
              </w:rPr>
              <w:t xml:space="preserve">, turunan ini bernilai </w:t>
            </w:r>
            <m:oMath>
              <m:r>
                <w:rPr>
                  <w:rFonts w:ascii="Cambria Math" w:hAnsi="Cambria Math"/>
                  <w:szCs w:val="24"/>
                </w:rPr>
                <m:t>-6</m:t>
              </m:r>
            </m:oMath>
            <w:r w:rsidRPr="00CF622F">
              <w:rPr>
                <w:rFonts w:ascii="Cambria Math" w:hAnsi="Cambria Math"/>
                <w:szCs w:val="24"/>
              </w:rPr>
              <w:t>, yang karena itu merupakan kemiringan garis singgung yang diinginkan. Jadi persamaan garis singgung ini adalah :</w:t>
            </w:r>
            <m:oMath>
              <m:r>
                <w:rPr>
                  <w:rFonts w:ascii="Cambria Math" w:hAnsi="Cambria Math"/>
                  <w:szCs w:val="24"/>
                </w:rPr>
                <m:t xml:space="preserve"> y-0=-6</m:t>
              </m:r>
              <m:d>
                <m:dPr>
                  <m:ctrlPr>
                    <w:rPr>
                      <w:rFonts w:ascii="Cambria Math" w:hAnsi="Cambria Math"/>
                      <w:i/>
                      <w:szCs w:val="24"/>
                    </w:rPr>
                  </m:ctrlPr>
                </m:dPr>
                <m:e>
                  <m:r>
                    <w:rPr>
                      <w:rFonts w:ascii="Cambria Math" w:hAnsi="Cambria Math"/>
                      <w:szCs w:val="24"/>
                    </w:rPr>
                    <m:t>x-</m:t>
                  </m:r>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e>
              </m:d>
            </m:oMath>
          </w:p>
        </w:tc>
        <w:tc>
          <w:tcPr>
            <w:tcW w:w="2802" w:type="dxa"/>
            <w:vMerge/>
          </w:tcPr>
          <w:p w:rsidR="00842826" w:rsidRPr="00CF622F" w:rsidRDefault="00842826" w:rsidP="00E86BC8">
            <w:pPr>
              <w:spacing w:line="360" w:lineRule="auto"/>
              <w:rPr>
                <w:rFonts w:ascii="Cambria Math" w:eastAsia="MS Mincho" w:hAnsi="Cambria Math"/>
                <w:szCs w:val="24"/>
              </w:rPr>
            </w:pPr>
          </w:p>
        </w:tc>
      </w:tr>
    </w:tbl>
    <w:p w:rsidR="00842826" w:rsidRPr="00CF622F" w:rsidRDefault="00842826" w:rsidP="00842826">
      <w:pPr>
        <w:rPr>
          <w:rFonts w:ascii="Cambria Math" w:hAnsi="Cambria Math"/>
        </w:rPr>
      </w:pPr>
    </w:p>
    <w:p w:rsidR="00842826" w:rsidRPr="00CF622F" w:rsidRDefault="00842826" w:rsidP="00842826">
      <w:pPr>
        <w:rPr>
          <w:rFonts w:ascii="Cambria Math" w:hAnsi="Cambria Math"/>
        </w:rPr>
      </w:pPr>
      <w:r w:rsidRPr="00CF622F">
        <w:rPr>
          <w:rFonts w:ascii="Cambria Math" w:hAnsi="Cambria Math"/>
        </w:rPr>
        <w:t xml:space="preserve">Contoh Soal 20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5936"/>
        <w:gridCol w:w="2546"/>
      </w:tblGrid>
      <w:tr w:rsidR="00842826" w:rsidRPr="00CF622F" w:rsidTr="00E86BC8">
        <w:tc>
          <w:tcPr>
            <w:tcW w:w="6832" w:type="dxa"/>
            <w:vAlign w:val="center"/>
          </w:tcPr>
          <w:p w:rsidR="00842826" w:rsidRPr="00CF622F" w:rsidRDefault="00842826" w:rsidP="00E86BC8">
            <w:pPr>
              <w:spacing w:line="360" w:lineRule="auto"/>
              <w:rPr>
                <w:rFonts w:ascii="Cambria Math" w:eastAsia="MS Mincho" w:hAnsi="Cambria Math"/>
                <w:szCs w:val="24"/>
              </w:rPr>
            </w:pPr>
            <w:r w:rsidRPr="00CF622F">
              <w:rPr>
                <w:rFonts w:ascii="Cambria Math" w:hAnsi="Cambria Math"/>
                <w:szCs w:val="24"/>
              </w:rPr>
              <w:t>Perhatikan kincir ria yang jari-jarinya 30 dm, berputar berlawanan arah perputaran jarum jam dengan kecepatan sudut 2 rad/dt. Seberapa cepat dudukan pada pelek naik (dalam arah tegak) pada saat ia berada 15 dm di atas garis mendatar yang melalui pusat kincir ?</w:t>
            </w:r>
          </w:p>
        </w:tc>
        <w:tc>
          <w:tcPr>
            <w:tcW w:w="2094" w:type="dxa"/>
          </w:tcPr>
          <w:p w:rsidR="00842826" w:rsidRPr="00CF622F" w:rsidRDefault="00842826" w:rsidP="00E86BC8">
            <w:pPr>
              <w:spacing w:line="360" w:lineRule="auto"/>
              <w:rPr>
                <w:rFonts w:ascii="Cambria Math" w:eastAsia="MS Mincho" w:hAnsi="Cambria Math"/>
                <w:szCs w:val="24"/>
              </w:rPr>
            </w:pPr>
            <w:r w:rsidRPr="00CF622F">
              <w:rPr>
                <w:rFonts w:ascii="Cambria Math" w:eastAsia="MS Mincho" w:hAnsi="Cambria Math"/>
                <w:noProof/>
                <w:lang w:eastAsia="en-US"/>
              </w:rPr>
              <w:drawing>
                <wp:inline distT="0" distB="0" distL="0" distR="0">
                  <wp:extent cx="1554480" cy="1211580"/>
                  <wp:effectExtent l="19050" t="0" r="7620" b="0"/>
                  <wp:docPr id="109" name="Picture 13" descr="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6.jpg"/>
                          <pic:cNvPicPr/>
                        </pic:nvPicPr>
                        <pic:blipFill>
                          <a:blip r:embed="rId142"/>
                          <a:stretch>
                            <a:fillRect/>
                          </a:stretch>
                        </pic:blipFill>
                        <pic:spPr>
                          <a:xfrm>
                            <a:off x="0" y="0"/>
                            <a:ext cx="1554480" cy="1211580"/>
                          </a:xfrm>
                          <a:prstGeom prst="rect">
                            <a:avLst/>
                          </a:prstGeom>
                        </pic:spPr>
                      </pic:pic>
                    </a:graphicData>
                  </a:graphic>
                </wp:inline>
              </w:drawing>
            </w:r>
          </w:p>
        </w:tc>
      </w:tr>
    </w:tbl>
    <w:p w:rsidR="00842826" w:rsidRPr="00CF622F" w:rsidRDefault="00842826" w:rsidP="00842826">
      <w:pPr>
        <w:rPr>
          <w:rFonts w:ascii="Cambria Math" w:hAnsi="Cambria Math"/>
        </w:rPr>
      </w:pPr>
      <w:r w:rsidRPr="00CF622F">
        <w:rPr>
          <w:rFonts w:ascii="Cambria Math" w:hAnsi="Cambria Math"/>
        </w:rPr>
        <w:t>Penyelesaian :</w:t>
      </w:r>
    </w:p>
    <w:p w:rsidR="00842826" w:rsidRPr="00CF622F" w:rsidRDefault="00842826" w:rsidP="00842826">
      <w:pPr>
        <w:rPr>
          <w:rFonts w:ascii="Cambria Math" w:hAnsi="Cambria Math"/>
        </w:rPr>
      </w:pPr>
      <w:r w:rsidRPr="00CF622F">
        <w:rPr>
          <w:rFonts w:ascii="Cambria Math" w:hAnsi="Cambria Math"/>
        </w:rPr>
        <w:t xml:space="preserve">Misalkan bahwa kincir berpusat di titik asal dan bahwa dudukan P berada di (30,0) pada saat t = 0 (Perhatikan gambar di atas!). Jadi pada saat </w:t>
      </w:r>
      <w:r w:rsidRPr="00CF622F">
        <w:rPr>
          <w:rFonts w:ascii="Cambria Math" w:hAnsi="Cambria Math"/>
          <w:i/>
          <w:iCs/>
        </w:rPr>
        <w:t>t</w:t>
      </w:r>
      <w:r w:rsidRPr="00CF622F">
        <w:rPr>
          <w:rFonts w:ascii="Cambria Math" w:hAnsi="Cambria Math"/>
        </w:rPr>
        <w:t xml:space="preserve">, </w:t>
      </w:r>
      <w:r w:rsidRPr="00CF622F">
        <w:rPr>
          <w:rFonts w:ascii="Cambria Math" w:hAnsi="Cambria Math"/>
          <w:i/>
          <w:iCs/>
        </w:rPr>
        <w:t>P</w:t>
      </w:r>
      <w:r w:rsidRPr="00CF622F">
        <w:rPr>
          <w:rFonts w:ascii="Cambria Math" w:hAnsi="Cambria Math"/>
        </w:rPr>
        <w:t xml:space="preserve"> telah bergerak melalui sudut 2</w:t>
      </w:r>
      <w:r w:rsidRPr="00CF622F">
        <w:rPr>
          <w:rFonts w:ascii="Cambria Math" w:hAnsi="Cambria Math"/>
          <w:i/>
          <w:iCs/>
        </w:rPr>
        <w:t>t</w:t>
      </w:r>
      <w:r w:rsidRPr="00CF622F">
        <w:rPr>
          <w:rFonts w:ascii="Cambria Math" w:hAnsi="Cambria Math"/>
        </w:rPr>
        <w:t xml:space="preserve"> radian, sehingga mempunyai koordinat</w:t>
      </w:r>
      <m:oMath>
        <m:r>
          <w:rPr>
            <w:rFonts w:ascii="Cambria Math" w:hAnsi="Cambria Math"/>
          </w:rPr>
          <m:t>(30 cos 2t, 30 sin 2t)</m:t>
        </m:r>
      </m:oMath>
      <w:r w:rsidRPr="00CF622F">
        <w:rPr>
          <w:rFonts w:ascii="Cambria Math" w:hAnsi="Cambria Math"/>
        </w:rPr>
        <w:t xml:space="preserve">. Laju </w:t>
      </w:r>
      <w:r w:rsidRPr="00CF622F">
        <w:rPr>
          <w:rFonts w:ascii="Cambria Math" w:hAnsi="Cambria Math"/>
          <w:i/>
          <w:iCs/>
        </w:rPr>
        <w:t>P</w:t>
      </w:r>
      <w:r w:rsidRPr="00CF622F">
        <w:rPr>
          <w:rFonts w:ascii="Cambria Math" w:hAnsi="Cambria Math"/>
        </w:rPr>
        <w:t xml:space="preserve"> naik adalah turunan koordinat tegak </w:t>
      </w:r>
      <m:oMath>
        <m:r>
          <w:rPr>
            <w:rFonts w:ascii="Cambria Math" w:hAnsi="Cambria Math"/>
          </w:rPr>
          <m:t>30 sin 2t</m:t>
        </m:r>
      </m:oMath>
      <w:r w:rsidRPr="00CF622F">
        <w:rPr>
          <w:rFonts w:ascii="Cambria Math" w:hAnsi="Cambria Math"/>
        </w:rPr>
        <w:t xml:space="preserve"> di ukur pada nilai </w:t>
      </w:r>
      <w:r w:rsidRPr="00CF622F">
        <w:rPr>
          <w:rFonts w:ascii="Cambria Math" w:hAnsi="Cambria Math"/>
          <w:i/>
          <w:iCs/>
        </w:rPr>
        <w:t>t</w:t>
      </w:r>
      <w:r w:rsidRPr="00CF622F">
        <w:rPr>
          <w:rFonts w:ascii="Cambria Math" w:hAnsi="Cambria Math"/>
        </w:rPr>
        <w:t xml:space="preserve"> yang sesuai. </w:t>
      </w:r>
      <w:r w:rsidRPr="00CF622F">
        <w:rPr>
          <w:rFonts w:ascii="Cambria Math" w:hAnsi="Cambria Math"/>
        </w:rPr>
        <w:lastRenderedPageBreak/>
        <w:t xml:space="preserve">Menurut contoh soal 19: </w:t>
      </w:r>
      <m:oMath>
        <m:r>
          <w:rPr>
            <w:rFonts w:ascii="Cambria Math" w:hAnsi="Cambria Math"/>
          </w:rPr>
          <m:t>Dx (30 sin 21) = 60 cos 2t</m:t>
        </m:r>
      </m:oMath>
      <w:r w:rsidRPr="00CF622F">
        <w:rPr>
          <w:rFonts w:ascii="Cambria Math" w:hAnsi="Cambria Math"/>
        </w:rPr>
        <w:t xml:space="preserve">. Nilai </w:t>
      </w:r>
      <w:r w:rsidRPr="00CF622F">
        <w:rPr>
          <w:rFonts w:ascii="Cambria Math" w:hAnsi="Cambria Math"/>
          <w:i/>
          <w:iCs/>
        </w:rPr>
        <w:t>t</w:t>
      </w:r>
      <w:r w:rsidRPr="00CF622F">
        <w:rPr>
          <w:rFonts w:ascii="Cambria Math" w:hAnsi="Cambria Math"/>
        </w:rPr>
        <w:t xml:space="preserve"> yang sesuai untuk penghitungan turunan ini adalah : </w:t>
      </w:r>
      <m:oMath>
        <m:r>
          <w:rPr>
            <w:rFonts w:ascii="Cambria Math" w:hAnsi="Cambria Math"/>
          </w:rPr>
          <m:t>t=</m:t>
        </m:r>
        <m:f>
          <m:fPr>
            <m:ctrlPr>
              <w:rPr>
                <w:rFonts w:ascii="Cambria Math" w:hAnsi="Cambria Math"/>
                <w:i/>
              </w:rPr>
            </m:ctrlPr>
          </m:fPr>
          <m:num>
            <m:r>
              <w:rPr>
                <w:rFonts w:ascii="Cambria Math" w:hAnsi="Cambria Math"/>
              </w:rPr>
              <m:t>π</m:t>
            </m:r>
          </m:num>
          <m:den>
            <m:r>
              <w:rPr>
                <w:rFonts w:ascii="Cambria Math" w:hAnsi="Cambria Math"/>
              </w:rPr>
              <m:t>12</m:t>
            </m:r>
          </m:den>
        </m:f>
      </m:oMath>
      <w:r w:rsidRPr="00CF622F">
        <w:rPr>
          <w:rFonts w:ascii="Cambria Math" w:hAnsi="Cambria Math"/>
        </w:rPr>
        <w:t xml:space="preserve"> karena </w:t>
      </w:r>
      <m:oMath>
        <m:r>
          <w:rPr>
            <w:rFonts w:ascii="Cambria Math" w:hAnsi="Cambria Math"/>
          </w:rPr>
          <m:t>30</m:t>
        </m:r>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2.</m:t>
                </m:r>
                <m:f>
                  <m:fPr>
                    <m:ctrlPr>
                      <w:rPr>
                        <w:rFonts w:ascii="Cambria Math" w:hAnsi="Cambria Math"/>
                        <w:i/>
                      </w:rPr>
                    </m:ctrlPr>
                  </m:fPr>
                  <m:num>
                    <m:r>
                      <w:rPr>
                        <w:rFonts w:ascii="Cambria Math" w:hAnsi="Cambria Math"/>
                      </w:rPr>
                      <m:t>π</m:t>
                    </m:r>
                  </m:num>
                  <m:den>
                    <m:r>
                      <w:rPr>
                        <w:rFonts w:ascii="Cambria Math" w:hAnsi="Cambria Math"/>
                      </w:rPr>
                      <m:t>12</m:t>
                    </m:r>
                  </m:den>
                </m:f>
              </m:e>
            </m:d>
            <m:r>
              <w:rPr>
                <w:rFonts w:ascii="Cambria Math" w:hAnsi="Cambria Math"/>
              </w:rPr>
              <m:t>=15</m:t>
            </m:r>
          </m:e>
        </m:func>
      </m:oMath>
      <w:r w:rsidRPr="00CF622F">
        <w:rPr>
          <w:rFonts w:ascii="Cambria Math" w:hAnsi="Cambria Math"/>
        </w:rPr>
        <w:t xml:space="preserve">. Maka dapat disimpulkan bahwa pada </w:t>
      </w:r>
      <m:oMath>
        <m:r>
          <w:rPr>
            <w:rFonts w:ascii="Cambria Math" w:hAnsi="Cambria Math"/>
          </w:rPr>
          <m:t>t=</m:t>
        </m:r>
        <m:f>
          <m:fPr>
            <m:ctrlPr>
              <w:rPr>
                <w:rFonts w:ascii="Cambria Math" w:hAnsi="Cambria Math"/>
                <w:i/>
              </w:rPr>
            </m:ctrlPr>
          </m:fPr>
          <m:num>
            <m:r>
              <w:rPr>
                <w:rFonts w:ascii="Cambria Math" w:hAnsi="Cambria Math"/>
              </w:rPr>
              <m:t>π</m:t>
            </m:r>
          </m:num>
          <m:den>
            <m:r>
              <w:rPr>
                <w:rFonts w:ascii="Cambria Math" w:hAnsi="Cambria Math"/>
              </w:rPr>
              <m:t>12</m:t>
            </m:r>
          </m:den>
        </m:f>
      </m:oMath>
      <w:r w:rsidRPr="00CF622F">
        <w:rPr>
          <w:rFonts w:ascii="Cambria Math" w:hAnsi="Cambria Math"/>
        </w:rPr>
        <w:t xml:space="preserve">, dudukan </w:t>
      </w:r>
      <w:r w:rsidRPr="00CF622F">
        <w:rPr>
          <w:rFonts w:ascii="Cambria Math" w:hAnsi="Cambria Math"/>
          <w:i/>
          <w:iCs/>
        </w:rPr>
        <w:t>P</w:t>
      </w:r>
      <w:r w:rsidRPr="00CF622F">
        <w:rPr>
          <w:rFonts w:ascii="Cambria Math" w:hAnsi="Cambria Math"/>
        </w:rPr>
        <w:t xml:space="preserve"> naik pada : </w:t>
      </w:r>
      <m:oMath>
        <m:r>
          <w:rPr>
            <w:rFonts w:ascii="Cambria Math" w:hAnsi="Cambria Math"/>
          </w:rPr>
          <m:t>60</m:t>
        </m:r>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2.</m:t>
                </m:r>
                <m:f>
                  <m:fPr>
                    <m:ctrlPr>
                      <w:rPr>
                        <w:rFonts w:ascii="Cambria Math" w:hAnsi="Cambria Math"/>
                        <w:i/>
                      </w:rPr>
                    </m:ctrlPr>
                  </m:fPr>
                  <m:num>
                    <m:r>
                      <w:rPr>
                        <w:rFonts w:ascii="Cambria Math" w:hAnsi="Cambria Math"/>
                      </w:rPr>
                      <m:t>π</m:t>
                    </m:r>
                  </m:num>
                  <m:den>
                    <m:r>
                      <w:rPr>
                        <w:rFonts w:ascii="Cambria Math" w:hAnsi="Cambria Math"/>
                      </w:rPr>
                      <m:t>12</m:t>
                    </m:r>
                  </m:den>
                </m:f>
              </m:e>
            </m:d>
            <m:r>
              <w:rPr>
                <w:rFonts w:ascii="Cambria Math" w:hAnsi="Cambria Math"/>
              </w:rPr>
              <m:t>=60</m:t>
            </m:r>
            <m:f>
              <m:fPr>
                <m:ctrlPr>
                  <w:rPr>
                    <w:rFonts w:ascii="Cambria Math" w:hAnsi="Cambria Math"/>
                    <w:i/>
                  </w:rPr>
                </m:ctrlPr>
              </m:fPr>
              <m:num>
                <m:rad>
                  <m:radPr>
                    <m:degHide m:val="1"/>
                    <m:ctrlPr>
                      <w:rPr>
                        <w:rFonts w:ascii="Cambria Math" w:hAnsi="Cambria Math"/>
                        <w:i/>
                      </w:rPr>
                    </m:ctrlPr>
                  </m:radPr>
                  <m:deg/>
                  <m:e>
                    <m:r>
                      <w:rPr>
                        <w:rFonts w:ascii="Cambria Math" w:hAnsi="Cambria Math"/>
                      </w:rPr>
                      <m:t>3</m:t>
                    </m:r>
                  </m:e>
                </m:rad>
              </m:num>
              <m:den>
                <m:r>
                  <w:rPr>
                    <w:rFonts w:ascii="Cambria Math" w:hAnsi="Cambria Math"/>
                  </w:rPr>
                  <m:t>2</m:t>
                </m:r>
              </m:den>
            </m:f>
          </m:e>
        </m:func>
        <m:r>
          <w:rPr>
            <w:rFonts w:ascii="Cambria Math" w:hAnsi="Cambria Math"/>
          </w:rPr>
          <m:t xml:space="preserve">≈51,96 </m:t>
        </m:r>
        <m:r>
          <m:rPr>
            <m:sty m:val="p"/>
          </m:rPr>
          <w:rPr>
            <w:rFonts w:ascii="Cambria Math" w:hAnsi="Cambria Math"/>
          </w:rPr>
          <m:t>dm/dt</m:t>
        </m:r>
        <m:r>
          <w:rPr>
            <w:rFonts w:ascii="Cambria Math" w:hAnsi="Cambria Math"/>
          </w:rPr>
          <m:t>.</m:t>
        </m:r>
      </m:oMath>
    </w:p>
    <w:p w:rsidR="00842826" w:rsidRPr="00CF622F" w:rsidRDefault="00842826" w:rsidP="00842826">
      <w:pPr>
        <w:rPr>
          <w:rFonts w:ascii="Cambria Math" w:hAnsi="Cambria Math"/>
        </w:rPr>
      </w:pPr>
    </w:p>
    <w:p w:rsidR="00842826" w:rsidRPr="00CF622F" w:rsidRDefault="00842826" w:rsidP="00067B6C">
      <w:pPr>
        <w:pStyle w:val="ListParagraph"/>
        <w:widowControl w:val="0"/>
        <w:numPr>
          <w:ilvl w:val="0"/>
          <w:numId w:val="65"/>
        </w:numPr>
        <w:kinsoku w:val="0"/>
        <w:ind w:left="567" w:hanging="567"/>
        <w:rPr>
          <w:rFonts w:ascii="Cambria Math" w:hAnsi="Cambria Math"/>
          <w:b/>
          <w:bCs/>
        </w:rPr>
      </w:pPr>
      <w:r w:rsidRPr="00CF622F">
        <w:rPr>
          <w:rFonts w:ascii="Cambria Math" w:hAnsi="Cambria Math"/>
          <w:b/>
          <w:bCs/>
        </w:rPr>
        <w:t>Pembuktian Dua Pernyataan Limit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3"/>
        <w:gridCol w:w="2772"/>
        <w:gridCol w:w="3017"/>
      </w:tblGrid>
      <w:tr w:rsidR="00842826" w:rsidRPr="00CF622F" w:rsidTr="00E86BC8">
        <w:tc>
          <w:tcPr>
            <w:tcW w:w="6057" w:type="dxa"/>
            <w:gridSpan w:val="2"/>
          </w:tcPr>
          <w:p w:rsidR="00842826" w:rsidRPr="00CF622F" w:rsidRDefault="00842826" w:rsidP="00E86BC8">
            <w:pPr>
              <w:spacing w:line="360" w:lineRule="auto"/>
              <w:ind w:firstLine="567"/>
              <w:rPr>
                <w:rFonts w:ascii="Cambria Math" w:hAnsi="Cambria Math"/>
                <w:szCs w:val="24"/>
              </w:rPr>
            </w:pPr>
            <w:r w:rsidRPr="00CF622F">
              <w:rPr>
                <w:rFonts w:ascii="Cambria Math" w:hAnsi="Cambria Math"/>
                <w:szCs w:val="24"/>
              </w:rPr>
              <w:t>Segala sesuatu yang telah dilakukan dalam hal ini tergantung pada 2 pernyataan limit yaitu :</w:t>
            </w:r>
          </w:p>
        </w:tc>
        <w:tc>
          <w:tcPr>
            <w:tcW w:w="3029" w:type="dxa"/>
            <w:vMerge w:val="restart"/>
          </w:tcPr>
          <w:p w:rsidR="00842826" w:rsidRPr="00CF622F" w:rsidRDefault="00842826" w:rsidP="00E86BC8">
            <w:pPr>
              <w:spacing w:line="360" w:lineRule="auto"/>
              <w:rPr>
                <w:rFonts w:ascii="Cambria Math" w:hAnsi="Cambria Math"/>
                <w:szCs w:val="24"/>
              </w:rPr>
            </w:pPr>
            <w:r w:rsidRPr="00CF622F">
              <w:rPr>
                <w:rFonts w:ascii="Cambria Math" w:hAnsi="Cambria Math"/>
                <w:noProof/>
                <w:lang w:eastAsia="en-US"/>
              </w:rPr>
              <w:drawing>
                <wp:inline distT="0" distB="0" distL="0" distR="0">
                  <wp:extent cx="1723644" cy="1490472"/>
                  <wp:effectExtent l="19050" t="0" r="0" b="0"/>
                  <wp:docPr id="115" name="Picture 4" descr="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4.jpg"/>
                          <pic:cNvPicPr/>
                        </pic:nvPicPr>
                        <pic:blipFill>
                          <a:blip r:embed="rId143"/>
                          <a:stretch>
                            <a:fillRect/>
                          </a:stretch>
                        </pic:blipFill>
                        <pic:spPr>
                          <a:xfrm>
                            <a:off x="0" y="0"/>
                            <a:ext cx="1723644" cy="1490472"/>
                          </a:xfrm>
                          <a:prstGeom prst="rect">
                            <a:avLst/>
                          </a:prstGeom>
                        </pic:spPr>
                      </pic:pic>
                    </a:graphicData>
                  </a:graphic>
                </wp:inline>
              </w:drawing>
            </w:r>
          </w:p>
        </w:tc>
      </w:tr>
      <w:tr w:rsidR="00842826" w:rsidRPr="00CF622F" w:rsidTr="00E86BC8">
        <w:tc>
          <w:tcPr>
            <w:tcW w:w="3028" w:type="dxa"/>
          </w:tcPr>
          <w:p w:rsidR="00842826" w:rsidRPr="00CF622F" w:rsidRDefault="00CF46CF" w:rsidP="00E86BC8">
            <w:pPr>
              <w:spacing w:line="360" w:lineRule="auto"/>
              <w:rPr>
                <w:rFonts w:ascii="Cambria Math" w:hAnsi="Cambria Math"/>
                <w:szCs w:val="24"/>
              </w:rPr>
            </w:pPr>
            <m:oMathPara>
              <m:oMath>
                <m:func>
                  <m:funcPr>
                    <m:ctrlPr>
                      <w:rPr>
                        <w:rFonts w:ascii="Cambria Math" w:hAnsi="Cambria Math"/>
                        <w:i/>
                        <w:szCs w:val="24"/>
                      </w:rPr>
                    </m:ctrlPr>
                  </m:funcPr>
                  <m:fName>
                    <m:limLow>
                      <m:limLowPr>
                        <m:ctrlPr>
                          <w:rPr>
                            <w:rFonts w:ascii="Cambria Math" w:hAnsi="Cambria Math"/>
                            <w:i/>
                            <w:szCs w:val="24"/>
                          </w:rPr>
                        </m:ctrlPr>
                      </m:limLowPr>
                      <m:e>
                        <m:r>
                          <m:rPr>
                            <m:sty m:val="p"/>
                          </m:rPr>
                          <w:rPr>
                            <w:rFonts w:ascii="Cambria Math" w:hAnsi="Cambria Math"/>
                            <w:szCs w:val="24"/>
                          </w:rPr>
                          <m:t>lim</m:t>
                        </m:r>
                      </m:e>
                      <m:lim>
                        <m:r>
                          <w:rPr>
                            <w:rFonts w:ascii="Cambria Math" w:hAnsi="Cambria Math"/>
                            <w:szCs w:val="24"/>
                          </w:rPr>
                          <m:t>t⟶0</m:t>
                        </m:r>
                      </m:lim>
                    </m:limLow>
                  </m:fName>
                  <m:e>
                    <m:f>
                      <m:fPr>
                        <m:ctrlPr>
                          <w:rPr>
                            <w:rFonts w:ascii="Cambria Math" w:hAnsi="Cambria Math"/>
                            <w:i/>
                            <w:szCs w:val="24"/>
                          </w:rPr>
                        </m:ctrlPr>
                      </m:fPr>
                      <m:num>
                        <m:func>
                          <m:funcPr>
                            <m:ctrlPr>
                              <w:rPr>
                                <w:rFonts w:ascii="Cambria Math" w:hAnsi="Cambria Math"/>
                                <w:i/>
                                <w:szCs w:val="24"/>
                              </w:rPr>
                            </m:ctrlPr>
                          </m:funcPr>
                          <m:fName>
                            <m:r>
                              <m:rPr>
                                <m:sty m:val="p"/>
                              </m:rPr>
                              <w:rPr>
                                <w:rFonts w:ascii="Cambria Math" w:hAnsi="Cambria Math"/>
                                <w:szCs w:val="24"/>
                              </w:rPr>
                              <m:t>sin</m:t>
                            </m:r>
                          </m:fName>
                          <m:e>
                            <m:r>
                              <w:rPr>
                                <w:rFonts w:ascii="Cambria Math" w:hAnsi="Cambria Math"/>
                                <w:szCs w:val="24"/>
                              </w:rPr>
                              <m:t>t</m:t>
                            </m:r>
                          </m:e>
                        </m:func>
                      </m:num>
                      <m:den>
                        <m:r>
                          <w:rPr>
                            <w:rFonts w:ascii="Cambria Math" w:hAnsi="Cambria Math"/>
                            <w:szCs w:val="24"/>
                          </w:rPr>
                          <m:t>t</m:t>
                        </m:r>
                      </m:den>
                    </m:f>
                  </m:e>
                </m:func>
                <m:r>
                  <w:rPr>
                    <w:rFonts w:ascii="Cambria Math" w:hAnsi="Cambria Math"/>
                    <w:szCs w:val="24"/>
                  </w:rPr>
                  <m:t>=1</m:t>
                </m:r>
              </m:oMath>
            </m:oMathPara>
          </w:p>
        </w:tc>
        <w:tc>
          <w:tcPr>
            <w:tcW w:w="3029" w:type="dxa"/>
          </w:tcPr>
          <w:p w:rsidR="00842826" w:rsidRPr="00CF622F" w:rsidRDefault="00CF46CF" w:rsidP="00E86BC8">
            <w:pPr>
              <w:spacing w:line="360" w:lineRule="auto"/>
              <w:rPr>
                <w:rFonts w:ascii="Cambria Math" w:hAnsi="Cambria Math"/>
                <w:szCs w:val="24"/>
              </w:rPr>
            </w:pPr>
            <m:oMathPara>
              <m:oMath>
                <m:func>
                  <m:funcPr>
                    <m:ctrlPr>
                      <w:rPr>
                        <w:rFonts w:ascii="Cambria Math" w:hAnsi="Cambria Math"/>
                        <w:i/>
                        <w:szCs w:val="24"/>
                      </w:rPr>
                    </m:ctrlPr>
                  </m:funcPr>
                  <m:fName>
                    <m:limLow>
                      <m:limLowPr>
                        <m:ctrlPr>
                          <w:rPr>
                            <w:rFonts w:ascii="Cambria Math" w:hAnsi="Cambria Math"/>
                            <w:i/>
                            <w:szCs w:val="24"/>
                          </w:rPr>
                        </m:ctrlPr>
                      </m:limLowPr>
                      <m:e>
                        <m:r>
                          <m:rPr>
                            <m:sty m:val="p"/>
                          </m:rPr>
                          <w:rPr>
                            <w:rFonts w:ascii="Cambria Math" w:hAnsi="Cambria Math"/>
                            <w:szCs w:val="24"/>
                          </w:rPr>
                          <m:t>lim</m:t>
                        </m:r>
                      </m:e>
                      <m:lim>
                        <m:r>
                          <w:rPr>
                            <w:rFonts w:ascii="Cambria Math" w:hAnsi="Cambria Math"/>
                            <w:szCs w:val="24"/>
                          </w:rPr>
                          <m:t>t⟶0</m:t>
                        </m:r>
                      </m:lim>
                    </m:limLow>
                  </m:fName>
                  <m:e>
                    <m:f>
                      <m:fPr>
                        <m:ctrlPr>
                          <w:rPr>
                            <w:rFonts w:ascii="Cambria Math" w:hAnsi="Cambria Math"/>
                            <w:i/>
                            <w:szCs w:val="24"/>
                          </w:rPr>
                        </m:ctrlPr>
                      </m:fPr>
                      <m:num>
                        <m:func>
                          <m:funcPr>
                            <m:ctrlPr>
                              <w:rPr>
                                <w:rFonts w:ascii="Cambria Math" w:hAnsi="Cambria Math"/>
                                <w:i/>
                                <w:szCs w:val="24"/>
                              </w:rPr>
                            </m:ctrlPr>
                          </m:funcPr>
                          <m:fName>
                            <m:r>
                              <m:rPr>
                                <m:sty m:val="p"/>
                              </m:rPr>
                              <w:rPr>
                                <w:rFonts w:ascii="Cambria Math" w:hAnsi="Cambria Math"/>
                                <w:szCs w:val="24"/>
                              </w:rPr>
                              <m:t>1-cos</m:t>
                            </m:r>
                          </m:fName>
                          <m:e>
                            <m:r>
                              <w:rPr>
                                <w:rFonts w:ascii="Cambria Math" w:hAnsi="Cambria Math"/>
                                <w:szCs w:val="24"/>
                              </w:rPr>
                              <m:t>t</m:t>
                            </m:r>
                          </m:e>
                        </m:func>
                      </m:num>
                      <m:den>
                        <m:r>
                          <w:rPr>
                            <w:rFonts w:ascii="Cambria Math" w:hAnsi="Cambria Math"/>
                            <w:szCs w:val="24"/>
                          </w:rPr>
                          <m:t>t</m:t>
                        </m:r>
                      </m:den>
                    </m:f>
                  </m:e>
                </m:func>
                <m:r>
                  <w:rPr>
                    <w:rFonts w:ascii="Cambria Math" w:hAnsi="Cambria Math"/>
                    <w:szCs w:val="24"/>
                  </w:rPr>
                  <m:t>=0</m:t>
                </m:r>
              </m:oMath>
            </m:oMathPara>
          </w:p>
        </w:tc>
        <w:tc>
          <w:tcPr>
            <w:tcW w:w="3029" w:type="dxa"/>
            <w:vMerge/>
          </w:tcPr>
          <w:p w:rsidR="00842826" w:rsidRPr="00CF622F" w:rsidRDefault="00842826" w:rsidP="00E86BC8">
            <w:pPr>
              <w:spacing w:line="360" w:lineRule="auto"/>
              <w:rPr>
                <w:rFonts w:ascii="Cambria Math" w:hAnsi="Cambria Math"/>
                <w:szCs w:val="24"/>
              </w:rPr>
            </w:pPr>
          </w:p>
        </w:tc>
      </w:tr>
      <w:tr w:rsidR="00842826" w:rsidRPr="00CF622F" w:rsidTr="00E86BC8">
        <w:tc>
          <w:tcPr>
            <w:tcW w:w="6057" w:type="dxa"/>
            <w:gridSpan w:val="2"/>
          </w:tcPr>
          <w:p w:rsidR="00842826" w:rsidRPr="00CF622F" w:rsidRDefault="00842826" w:rsidP="00E86BC8">
            <w:pPr>
              <w:spacing w:line="360" w:lineRule="auto"/>
              <w:rPr>
                <w:rFonts w:ascii="Cambria Math" w:eastAsia="MS Mincho" w:hAnsi="Cambria Math"/>
                <w:szCs w:val="24"/>
              </w:rPr>
            </w:pPr>
            <w:r w:rsidRPr="00CF622F">
              <w:rPr>
                <w:rFonts w:ascii="Cambria Math" w:hAnsi="Cambria Math"/>
                <w:szCs w:val="24"/>
              </w:rPr>
              <w:t>Perhatikan gambar di samping !</w:t>
            </w:r>
          </w:p>
        </w:tc>
        <w:tc>
          <w:tcPr>
            <w:tcW w:w="3029" w:type="dxa"/>
            <w:vMerge/>
          </w:tcPr>
          <w:p w:rsidR="00842826" w:rsidRPr="00CF622F" w:rsidRDefault="00842826" w:rsidP="00E86BC8">
            <w:pPr>
              <w:spacing w:line="360" w:lineRule="auto"/>
              <w:rPr>
                <w:rFonts w:ascii="Cambria Math" w:hAnsi="Cambria Math"/>
                <w:szCs w:val="24"/>
              </w:rPr>
            </w:pPr>
          </w:p>
        </w:tc>
      </w:tr>
    </w:tbl>
    <w:p w:rsidR="00842826" w:rsidRPr="00CF622F" w:rsidRDefault="00842826" w:rsidP="00842826">
      <w:pPr>
        <w:rPr>
          <w:rFonts w:ascii="Cambria Math" w:hAnsi="Cambria Math"/>
        </w:rPr>
      </w:pPr>
    </w:p>
    <w:p w:rsidR="00842826" w:rsidRPr="00CF622F" w:rsidRDefault="00842826" w:rsidP="00842826">
      <w:pPr>
        <w:rPr>
          <w:rFonts w:ascii="Cambria Math" w:hAnsi="Cambria Math"/>
        </w:rPr>
      </w:pPr>
      <w:r w:rsidRPr="00CF622F">
        <w:rPr>
          <w:rFonts w:ascii="Cambria Math" w:hAnsi="Cambria Math"/>
        </w:rPr>
        <w:t>Contoh Soal 21 :</w:t>
      </w:r>
    </w:p>
    <w:p w:rsidR="00842826" w:rsidRPr="00CF622F" w:rsidRDefault="00842826" w:rsidP="00842826">
      <w:pPr>
        <w:rPr>
          <w:rFonts w:ascii="Cambria Math" w:hAnsi="Cambria Math"/>
        </w:rPr>
      </w:pPr>
      <w:r w:rsidRPr="00CF622F">
        <w:rPr>
          <w:rFonts w:ascii="Cambria Math" w:hAnsi="Cambria Math"/>
        </w:rPr>
        <w:t>Cari limit-limit berikut!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2"/>
        <w:gridCol w:w="2551"/>
        <w:gridCol w:w="461"/>
        <w:gridCol w:w="4158"/>
      </w:tblGrid>
      <w:tr w:rsidR="00842826" w:rsidRPr="00CF622F" w:rsidTr="00E86BC8">
        <w:tc>
          <w:tcPr>
            <w:tcW w:w="392" w:type="dxa"/>
          </w:tcPr>
          <w:p w:rsidR="00842826" w:rsidRPr="00CF622F" w:rsidRDefault="00842826" w:rsidP="00E86BC8">
            <w:pPr>
              <w:spacing w:line="360" w:lineRule="auto"/>
              <w:rPr>
                <w:rFonts w:ascii="Cambria Math" w:eastAsia="MS Mincho" w:hAnsi="Cambria Math"/>
                <w:szCs w:val="24"/>
              </w:rPr>
            </w:pPr>
            <w:r w:rsidRPr="00CF622F">
              <w:rPr>
                <w:rFonts w:ascii="Cambria Math" w:eastAsia="MS Mincho" w:hAnsi="Cambria Math"/>
                <w:szCs w:val="24"/>
              </w:rPr>
              <w:t>a.</w:t>
            </w:r>
          </w:p>
        </w:tc>
        <w:tc>
          <w:tcPr>
            <w:tcW w:w="2551" w:type="dxa"/>
          </w:tcPr>
          <w:p w:rsidR="00842826" w:rsidRPr="00CF622F" w:rsidRDefault="00CF46CF" w:rsidP="00E86BC8">
            <w:pPr>
              <w:spacing w:line="360" w:lineRule="auto"/>
              <w:rPr>
                <w:rFonts w:ascii="Cambria Math" w:hAnsi="Cambria Math"/>
                <w:szCs w:val="24"/>
              </w:rPr>
            </w:pPr>
            <m:oMathPara>
              <m:oMathParaPr>
                <m:jc m:val="left"/>
              </m:oMathParaPr>
              <m:oMath>
                <m:func>
                  <m:funcPr>
                    <m:ctrlPr>
                      <w:rPr>
                        <w:rFonts w:ascii="Cambria Math" w:hAnsi="Cambria Math"/>
                        <w:i/>
                        <w:szCs w:val="24"/>
                      </w:rPr>
                    </m:ctrlPr>
                  </m:funcPr>
                  <m:fName>
                    <m:limLow>
                      <m:limLowPr>
                        <m:ctrlPr>
                          <w:rPr>
                            <w:rFonts w:ascii="Cambria Math" w:hAnsi="Cambria Math"/>
                            <w:i/>
                            <w:szCs w:val="24"/>
                          </w:rPr>
                        </m:ctrlPr>
                      </m:limLowPr>
                      <m:e>
                        <m:r>
                          <m:rPr>
                            <m:sty m:val="p"/>
                          </m:rPr>
                          <w:rPr>
                            <w:rFonts w:ascii="Cambria Math" w:hAnsi="Cambria Math"/>
                            <w:szCs w:val="24"/>
                          </w:rPr>
                          <m:t>lim</m:t>
                        </m:r>
                      </m:e>
                      <m:lim>
                        <m:r>
                          <w:rPr>
                            <w:rFonts w:ascii="Cambria Math" w:hAnsi="Cambria Math"/>
                            <w:szCs w:val="24"/>
                          </w:rPr>
                          <m:t>t⟶0</m:t>
                        </m:r>
                      </m:lim>
                    </m:limLow>
                  </m:fName>
                  <m:e>
                    <m:f>
                      <m:fPr>
                        <m:ctrlPr>
                          <w:rPr>
                            <w:rFonts w:ascii="Cambria Math" w:hAnsi="Cambria Math"/>
                            <w:i/>
                            <w:szCs w:val="24"/>
                          </w:rPr>
                        </m:ctrlPr>
                      </m:fPr>
                      <m:num>
                        <m:func>
                          <m:funcPr>
                            <m:ctrlPr>
                              <w:rPr>
                                <w:rFonts w:ascii="Cambria Math" w:hAnsi="Cambria Math"/>
                                <w:i/>
                                <w:szCs w:val="24"/>
                              </w:rPr>
                            </m:ctrlPr>
                          </m:funcPr>
                          <m:fName>
                            <m:r>
                              <m:rPr>
                                <m:sty m:val="p"/>
                              </m:rPr>
                              <w:rPr>
                                <w:rFonts w:ascii="Cambria Math" w:hAnsi="Cambria Math"/>
                                <w:szCs w:val="24"/>
                              </w:rPr>
                              <m:t>1-cos</m:t>
                            </m:r>
                          </m:fName>
                          <m:e>
                            <m:r>
                              <w:rPr>
                                <w:rFonts w:ascii="Cambria Math" w:hAnsi="Cambria Math"/>
                                <w:szCs w:val="24"/>
                              </w:rPr>
                              <m:t>t</m:t>
                            </m:r>
                          </m:e>
                        </m:func>
                      </m:num>
                      <m:den>
                        <m:func>
                          <m:funcPr>
                            <m:ctrlPr>
                              <w:rPr>
                                <w:rFonts w:ascii="Cambria Math" w:hAnsi="Cambria Math"/>
                                <w:i/>
                                <w:szCs w:val="24"/>
                              </w:rPr>
                            </m:ctrlPr>
                          </m:funcPr>
                          <m:fName>
                            <m:r>
                              <m:rPr>
                                <m:sty m:val="p"/>
                              </m:rPr>
                              <w:rPr>
                                <w:rFonts w:ascii="Cambria Math" w:hAnsi="Cambria Math"/>
                                <w:szCs w:val="24"/>
                              </w:rPr>
                              <m:t>sin</m:t>
                            </m:r>
                          </m:fName>
                          <m:e>
                            <m:r>
                              <w:rPr>
                                <w:rFonts w:ascii="Cambria Math" w:hAnsi="Cambria Math"/>
                                <w:szCs w:val="24"/>
                              </w:rPr>
                              <m:t>t</m:t>
                            </m:r>
                          </m:e>
                        </m:func>
                      </m:den>
                    </m:f>
                  </m:e>
                </m:func>
                <m:r>
                  <w:rPr>
                    <w:rFonts w:ascii="Cambria Math" w:hAnsi="Cambria Math"/>
                    <w:szCs w:val="24"/>
                  </w:rPr>
                  <m:t>=1</m:t>
                </m:r>
              </m:oMath>
            </m:oMathPara>
          </w:p>
        </w:tc>
        <w:tc>
          <w:tcPr>
            <w:tcW w:w="461" w:type="dxa"/>
          </w:tcPr>
          <w:p w:rsidR="00842826" w:rsidRPr="00CF622F" w:rsidRDefault="00842826" w:rsidP="00E86BC8">
            <w:pPr>
              <w:spacing w:line="360" w:lineRule="auto"/>
              <w:rPr>
                <w:rFonts w:ascii="Cambria Math" w:eastAsia="MS Mincho" w:hAnsi="Cambria Math"/>
                <w:szCs w:val="24"/>
              </w:rPr>
            </w:pPr>
            <w:r w:rsidRPr="00CF622F">
              <w:rPr>
                <w:rFonts w:ascii="Cambria Math" w:eastAsia="MS Mincho" w:hAnsi="Cambria Math"/>
                <w:szCs w:val="24"/>
              </w:rPr>
              <w:t>b.</w:t>
            </w:r>
          </w:p>
        </w:tc>
        <w:tc>
          <w:tcPr>
            <w:tcW w:w="4158" w:type="dxa"/>
          </w:tcPr>
          <w:p w:rsidR="00842826" w:rsidRPr="00CF622F" w:rsidRDefault="00CF46CF" w:rsidP="00E86BC8">
            <w:pPr>
              <w:spacing w:line="360" w:lineRule="auto"/>
              <w:rPr>
                <w:rFonts w:ascii="Cambria Math" w:hAnsi="Cambria Math"/>
                <w:szCs w:val="24"/>
              </w:rPr>
            </w:pPr>
            <m:oMathPara>
              <m:oMathParaPr>
                <m:jc m:val="left"/>
              </m:oMathParaPr>
              <m:oMath>
                <m:func>
                  <m:funcPr>
                    <m:ctrlPr>
                      <w:rPr>
                        <w:rFonts w:ascii="Cambria Math" w:hAnsi="Cambria Math"/>
                        <w:i/>
                        <w:szCs w:val="24"/>
                      </w:rPr>
                    </m:ctrlPr>
                  </m:funcPr>
                  <m:fName>
                    <m:limLow>
                      <m:limLowPr>
                        <m:ctrlPr>
                          <w:rPr>
                            <w:rFonts w:ascii="Cambria Math" w:hAnsi="Cambria Math"/>
                            <w:i/>
                            <w:szCs w:val="24"/>
                          </w:rPr>
                        </m:ctrlPr>
                      </m:limLowPr>
                      <m:e>
                        <m:r>
                          <m:rPr>
                            <m:sty m:val="p"/>
                          </m:rPr>
                          <w:rPr>
                            <w:rFonts w:ascii="Cambria Math" w:hAnsi="Cambria Math"/>
                            <w:szCs w:val="24"/>
                          </w:rPr>
                          <m:t>lim</m:t>
                        </m:r>
                      </m:e>
                      <m:lim>
                        <m:r>
                          <w:rPr>
                            <w:rFonts w:ascii="Cambria Math" w:hAnsi="Cambria Math"/>
                            <w:szCs w:val="24"/>
                          </w:rPr>
                          <m:t>t⟶0</m:t>
                        </m:r>
                      </m:lim>
                    </m:limLow>
                  </m:fName>
                  <m:e>
                    <m:f>
                      <m:fPr>
                        <m:ctrlPr>
                          <w:rPr>
                            <w:rFonts w:ascii="Cambria Math" w:hAnsi="Cambria Math"/>
                            <w:i/>
                            <w:szCs w:val="24"/>
                          </w:rPr>
                        </m:ctrlPr>
                      </m:fPr>
                      <m:num>
                        <m:func>
                          <m:funcPr>
                            <m:ctrlPr>
                              <w:rPr>
                                <w:rFonts w:ascii="Cambria Math" w:hAnsi="Cambria Math"/>
                                <w:i/>
                                <w:szCs w:val="24"/>
                              </w:rPr>
                            </m:ctrlPr>
                          </m:funcPr>
                          <m:fName>
                            <m:r>
                              <m:rPr>
                                <m:sty m:val="p"/>
                              </m:rPr>
                              <w:rPr>
                                <w:rFonts w:ascii="Cambria Math" w:hAnsi="Cambria Math"/>
                                <w:szCs w:val="24"/>
                              </w:rPr>
                              <m:t>sin</m:t>
                            </m:r>
                          </m:fName>
                          <m:e>
                            <m:r>
                              <w:rPr>
                                <w:rFonts w:ascii="Cambria Math" w:hAnsi="Cambria Math"/>
                                <w:szCs w:val="24"/>
                              </w:rPr>
                              <m:t>5x</m:t>
                            </m:r>
                          </m:e>
                        </m:func>
                      </m:num>
                      <m:den>
                        <m:r>
                          <w:rPr>
                            <w:rFonts w:ascii="Cambria Math" w:hAnsi="Cambria Math"/>
                            <w:szCs w:val="24"/>
                          </w:rPr>
                          <m:t>3x</m:t>
                        </m:r>
                      </m:den>
                    </m:f>
                  </m:e>
                </m:func>
                <m:r>
                  <w:rPr>
                    <w:rFonts w:ascii="Cambria Math" w:hAnsi="Cambria Math"/>
                    <w:szCs w:val="24"/>
                  </w:rPr>
                  <m:t>=0</m:t>
                </m:r>
              </m:oMath>
            </m:oMathPara>
          </w:p>
        </w:tc>
      </w:tr>
    </w:tbl>
    <w:p w:rsidR="00842826" w:rsidRPr="00CF622F" w:rsidRDefault="00842826" w:rsidP="00842826">
      <w:pPr>
        <w:rPr>
          <w:rFonts w:ascii="Cambria Math" w:hAnsi="Cambria Math"/>
        </w:rPr>
      </w:pPr>
      <w:r w:rsidRPr="00CF622F">
        <w:rPr>
          <w:rFonts w:ascii="Cambria Math" w:hAnsi="Cambria Math"/>
        </w:rPr>
        <w:t>Penyelesaian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
        <w:gridCol w:w="7229"/>
      </w:tblGrid>
      <w:tr w:rsidR="00842826" w:rsidRPr="00CF622F" w:rsidTr="00E86BC8">
        <w:tc>
          <w:tcPr>
            <w:tcW w:w="392" w:type="dxa"/>
          </w:tcPr>
          <w:p w:rsidR="00842826" w:rsidRPr="00CF622F" w:rsidRDefault="00842826" w:rsidP="00E86BC8">
            <w:pPr>
              <w:spacing w:line="360" w:lineRule="auto"/>
              <w:rPr>
                <w:rFonts w:ascii="Cambria Math" w:eastAsia="MS Mincho" w:hAnsi="Cambria Math"/>
                <w:szCs w:val="24"/>
              </w:rPr>
            </w:pPr>
            <w:r w:rsidRPr="00CF622F">
              <w:rPr>
                <w:rFonts w:ascii="Cambria Math" w:eastAsia="MS Mincho" w:hAnsi="Cambria Math"/>
                <w:szCs w:val="24"/>
              </w:rPr>
              <w:t>a.</w:t>
            </w:r>
          </w:p>
        </w:tc>
        <w:tc>
          <w:tcPr>
            <w:tcW w:w="7229" w:type="dxa"/>
          </w:tcPr>
          <w:p w:rsidR="00842826" w:rsidRPr="00CF622F" w:rsidRDefault="00CF46CF" w:rsidP="00E86BC8">
            <w:pPr>
              <w:spacing w:line="360" w:lineRule="auto"/>
              <w:rPr>
                <w:rFonts w:ascii="Cambria Math" w:hAnsi="Cambria Math"/>
                <w:szCs w:val="24"/>
              </w:rPr>
            </w:pPr>
            <m:oMathPara>
              <m:oMathParaPr>
                <m:jc m:val="left"/>
              </m:oMathParaPr>
              <m:oMath>
                <m:func>
                  <m:funcPr>
                    <m:ctrlPr>
                      <w:rPr>
                        <w:rFonts w:ascii="Cambria Math" w:hAnsi="Cambria Math"/>
                        <w:i/>
                        <w:szCs w:val="24"/>
                      </w:rPr>
                    </m:ctrlPr>
                  </m:funcPr>
                  <m:fName>
                    <m:limLow>
                      <m:limLowPr>
                        <m:ctrlPr>
                          <w:rPr>
                            <w:rFonts w:ascii="Cambria Math" w:hAnsi="Cambria Math"/>
                            <w:i/>
                            <w:szCs w:val="24"/>
                          </w:rPr>
                        </m:ctrlPr>
                      </m:limLowPr>
                      <m:e>
                        <m:r>
                          <m:rPr>
                            <m:sty m:val="p"/>
                          </m:rPr>
                          <w:rPr>
                            <w:rFonts w:ascii="Cambria Math" w:hAnsi="Cambria Math"/>
                            <w:szCs w:val="24"/>
                          </w:rPr>
                          <m:t>lim</m:t>
                        </m:r>
                      </m:e>
                      <m:lim>
                        <m:r>
                          <w:rPr>
                            <w:rFonts w:ascii="Cambria Math" w:hAnsi="Cambria Math"/>
                            <w:szCs w:val="24"/>
                          </w:rPr>
                          <m:t>t⟶0</m:t>
                        </m:r>
                      </m:lim>
                    </m:limLow>
                  </m:fName>
                  <m:e>
                    <m:f>
                      <m:fPr>
                        <m:ctrlPr>
                          <w:rPr>
                            <w:rFonts w:ascii="Cambria Math" w:hAnsi="Cambria Math"/>
                            <w:i/>
                            <w:szCs w:val="24"/>
                          </w:rPr>
                        </m:ctrlPr>
                      </m:fPr>
                      <m:num>
                        <m:func>
                          <m:funcPr>
                            <m:ctrlPr>
                              <w:rPr>
                                <w:rFonts w:ascii="Cambria Math" w:hAnsi="Cambria Math"/>
                                <w:i/>
                                <w:szCs w:val="24"/>
                              </w:rPr>
                            </m:ctrlPr>
                          </m:funcPr>
                          <m:fName>
                            <m:r>
                              <m:rPr>
                                <m:sty m:val="p"/>
                              </m:rPr>
                              <w:rPr>
                                <w:rFonts w:ascii="Cambria Math" w:hAnsi="Cambria Math"/>
                                <w:szCs w:val="24"/>
                              </w:rPr>
                              <m:t>1-cos</m:t>
                            </m:r>
                          </m:fName>
                          <m:e>
                            <m:r>
                              <w:rPr>
                                <w:rFonts w:ascii="Cambria Math" w:hAnsi="Cambria Math"/>
                                <w:szCs w:val="24"/>
                              </w:rPr>
                              <m:t>t</m:t>
                            </m:r>
                          </m:e>
                        </m:func>
                      </m:num>
                      <m:den>
                        <m:func>
                          <m:funcPr>
                            <m:ctrlPr>
                              <w:rPr>
                                <w:rFonts w:ascii="Cambria Math" w:hAnsi="Cambria Math"/>
                                <w:i/>
                                <w:szCs w:val="24"/>
                              </w:rPr>
                            </m:ctrlPr>
                          </m:funcPr>
                          <m:fName>
                            <m:r>
                              <m:rPr>
                                <m:sty m:val="p"/>
                              </m:rPr>
                              <w:rPr>
                                <w:rFonts w:ascii="Cambria Math" w:hAnsi="Cambria Math"/>
                                <w:szCs w:val="24"/>
                              </w:rPr>
                              <m:t>sin</m:t>
                            </m:r>
                          </m:fName>
                          <m:e>
                            <m:r>
                              <w:rPr>
                                <w:rFonts w:ascii="Cambria Math" w:hAnsi="Cambria Math"/>
                                <w:szCs w:val="24"/>
                              </w:rPr>
                              <m:t>t</m:t>
                            </m:r>
                          </m:e>
                        </m:func>
                      </m:den>
                    </m:f>
                  </m:e>
                </m:func>
                <m:r>
                  <w:rPr>
                    <w:rFonts w:ascii="Cambria Math" w:hAnsi="Cambria Math"/>
                    <w:szCs w:val="24"/>
                  </w:rPr>
                  <m:t>=</m:t>
                </m:r>
                <m:func>
                  <m:funcPr>
                    <m:ctrlPr>
                      <w:rPr>
                        <w:rFonts w:ascii="Cambria Math" w:hAnsi="Cambria Math"/>
                        <w:i/>
                        <w:szCs w:val="24"/>
                      </w:rPr>
                    </m:ctrlPr>
                  </m:funcPr>
                  <m:fName>
                    <m:limLow>
                      <m:limLowPr>
                        <m:ctrlPr>
                          <w:rPr>
                            <w:rFonts w:ascii="Cambria Math" w:hAnsi="Cambria Math"/>
                            <w:i/>
                            <w:szCs w:val="24"/>
                          </w:rPr>
                        </m:ctrlPr>
                      </m:limLowPr>
                      <m:e>
                        <m:r>
                          <m:rPr>
                            <m:sty m:val="p"/>
                          </m:rPr>
                          <w:rPr>
                            <w:rFonts w:ascii="Cambria Math" w:hAnsi="Cambria Math"/>
                            <w:szCs w:val="24"/>
                          </w:rPr>
                          <m:t>lim</m:t>
                        </m:r>
                      </m:e>
                      <m:lim>
                        <m:r>
                          <w:rPr>
                            <w:rFonts w:ascii="Cambria Math" w:hAnsi="Cambria Math"/>
                            <w:szCs w:val="24"/>
                          </w:rPr>
                          <m:t>t⟶0</m:t>
                        </m:r>
                      </m:lim>
                    </m:limLow>
                  </m:fName>
                  <m:e>
                    <m:f>
                      <m:fPr>
                        <m:ctrlPr>
                          <w:rPr>
                            <w:rFonts w:ascii="Cambria Math" w:hAnsi="Cambria Math"/>
                            <w:i/>
                            <w:szCs w:val="24"/>
                          </w:rPr>
                        </m:ctrlPr>
                      </m:fPr>
                      <m:num>
                        <m:f>
                          <m:fPr>
                            <m:ctrlPr>
                              <w:rPr>
                                <w:rFonts w:ascii="Cambria Math" w:hAnsi="Cambria Math"/>
                                <w:i/>
                                <w:szCs w:val="24"/>
                              </w:rPr>
                            </m:ctrlPr>
                          </m:fPr>
                          <m:num>
                            <m:func>
                              <m:funcPr>
                                <m:ctrlPr>
                                  <w:rPr>
                                    <w:rFonts w:ascii="Cambria Math" w:hAnsi="Cambria Math"/>
                                    <w:i/>
                                    <w:szCs w:val="24"/>
                                  </w:rPr>
                                </m:ctrlPr>
                              </m:funcPr>
                              <m:fName>
                                <m:r>
                                  <m:rPr>
                                    <m:sty m:val="p"/>
                                  </m:rPr>
                                  <w:rPr>
                                    <w:rFonts w:ascii="Cambria Math" w:hAnsi="Cambria Math"/>
                                    <w:szCs w:val="24"/>
                                  </w:rPr>
                                  <m:t>1-cos</m:t>
                                </m:r>
                              </m:fName>
                              <m:e>
                                <m:r>
                                  <w:rPr>
                                    <w:rFonts w:ascii="Cambria Math" w:hAnsi="Cambria Math"/>
                                    <w:szCs w:val="24"/>
                                  </w:rPr>
                                  <m:t>t</m:t>
                                </m:r>
                              </m:e>
                            </m:func>
                          </m:num>
                          <m:den>
                            <m:r>
                              <w:rPr>
                                <w:rFonts w:ascii="Cambria Math" w:hAnsi="Cambria Math"/>
                                <w:szCs w:val="24"/>
                              </w:rPr>
                              <m:t>t</m:t>
                            </m:r>
                          </m:den>
                        </m:f>
                      </m:num>
                      <m:den>
                        <m:f>
                          <m:fPr>
                            <m:ctrlPr>
                              <w:rPr>
                                <w:rFonts w:ascii="Cambria Math" w:hAnsi="Cambria Math"/>
                                <w:i/>
                                <w:szCs w:val="24"/>
                              </w:rPr>
                            </m:ctrlPr>
                          </m:fPr>
                          <m:num>
                            <m:func>
                              <m:funcPr>
                                <m:ctrlPr>
                                  <w:rPr>
                                    <w:rFonts w:ascii="Cambria Math" w:hAnsi="Cambria Math"/>
                                    <w:i/>
                                    <w:szCs w:val="24"/>
                                  </w:rPr>
                                </m:ctrlPr>
                              </m:funcPr>
                              <m:fName>
                                <m:r>
                                  <m:rPr>
                                    <m:sty m:val="p"/>
                                  </m:rPr>
                                  <w:rPr>
                                    <w:rFonts w:ascii="Cambria Math" w:hAnsi="Cambria Math"/>
                                    <w:szCs w:val="24"/>
                                  </w:rPr>
                                  <m:t>sin</m:t>
                                </m:r>
                              </m:fName>
                              <m:e>
                                <m:r>
                                  <w:rPr>
                                    <w:rFonts w:ascii="Cambria Math" w:hAnsi="Cambria Math"/>
                                    <w:szCs w:val="24"/>
                                  </w:rPr>
                                  <m:t>t</m:t>
                                </m:r>
                              </m:e>
                            </m:func>
                          </m:num>
                          <m:den>
                            <m:r>
                              <w:rPr>
                                <w:rFonts w:ascii="Cambria Math" w:hAnsi="Cambria Math"/>
                                <w:szCs w:val="24"/>
                              </w:rPr>
                              <m:t>t</m:t>
                            </m:r>
                          </m:den>
                        </m:f>
                      </m:den>
                    </m:f>
                    <m:r>
                      <w:rPr>
                        <w:rFonts w:ascii="Cambria Math" w:hAnsi="Cambria Math"/>
                        <w:szCs w:val="24"/>
                      </w:rPr>
                      <m:t>=</m:t>
                    </m:r>
                    <m:f>
                      <m:fPr>
                        <m:ctrlPr>
                          <w:rPr>
                            <w:rFonts w:ascii="Cambria Math" w:hAnsi="Cambria Math"/>
                            <w:i/>
                            <w:szCs w:val="24"/>
                          </w:rPr>
                        </m:ctrlPr>
                      </m:fPr>
                      <m:num>
                        <m:r>
                          <w:rPr>
                            <w:rFonts w:ascii="Cambria Math" w:hAnsi="Cambria Math"/>
                            <w:szCs w:val="24"/>
                          </w:rPr>
                          <m:t>0</m:t>
                        </m:r>
                      </m:num>
                      <m:den>
                        <m:r>
                          <w:rPr>
                            <w:rFonts w:ascii="Cambria Math" w:hAnsi="Cambria Math"/>
                            <w:szCs w:val="24"/>
                          </w:rPr>
                          <m:t>1</m:t>
                        </m:r>
                      </m:den>
                    </m:f>
                  </m:e>
                </m:func>
                <m:r>
                  <w:rPr>
                    <w:rFonts w:ascii="Cambria Math" w:hAnsi="Cambria Math"/>
                    <w:szCs w:val="24"/>
                  </w:rPr>
                  <m:t>=0</m:t>
                </m:r>
              </m:oMath>
            </m:oMathPara>
          </w:p>
        </w:tc>
      </w:tr>
      <w:tr w:rsidR="00842826" w:rsidRPr="00CF622F" w:rsidTr="00E86BC8">
        <w:tc>
          <w:tcPr>
            <w:tcW w:w="392" w:type="dxa"/>
          </w:tcPr>
          <w:p w:rsidR="00842826" w:rsidRPr="00CF622F" w:rsidRDefault="00842826" w:rsidP="00E86BC8">
            <w:pPr>
              <w:spacing w:line="360" w:lineRule="auto"/>
              <w:rPr>
                <w:rFonts w:ascii="Cambria Math" w:eastAsia="MS Mincho" w:hAnsi="Cambria Math"/>
                <w:szCs w:val="24"/>
              </w:rPr>
            </w:pPr>
            <w:r w:rsidRPr="00CF622F">
              <w:rPr>
                <w:rFonts w:ascii="Cambria Math" w:eastAsia="MS Mincho" w:hAnsi="Cambria Math"/>
                <w:szCs w:val="24"/>
              </w:rPr>
              <w:t>b.</w:t>
            </w:r>
          </w:p>
        </w:tc>
        <w:tc>
          <w:tcPr>
            <w:tcW w:w="7229" w:type="dxa"/>
          </w:tcPr>
          <w:p w:rsidR="00842826" w:rsidRPr="00CF622F" w:rsidRDefault="00CF46CF" w:rsidP="00E86BC8">
            <w:pPr>
              <w:spacing w:line="360" w:lineRule="auto"/>
              <w:rPr>
                <w:rFonts w:ascii="Cambria Math" w:eastAsia="MS Mincho" w:hAnsi="Cambria Math"/>
                <w:szCs w:val="24"/>
              </w:rPr>
            </w:pPr>
            <m:oMathPara>
              <m:oMathParaPr>
                <m:jc m:val="left"/>
              </m:oMathParaPr>
              <m:oMath>
                <m:func>
                  <m:funcPr>
                    <m:ctrlPr>
                      <w:rPr>
                        <w:rFonts w:ascii="Cambria Math" w:hAnsi="Cambria Math"/>
                        <w:i/>
                        <w:szCs w:val="24"/>
                      </w:rPr>
                    </m:ctrlPr>
                  </m:funcPr>
                  <m:fName>
                    <m:limLow>
                      <m:limLowPr>
                        <m:ctrlPr>
                          <w:rPr>
                            <w:rFonts w:ascii="Cambria Math" w:hAnsi="Cambria Math"/>
                            <w:i/>
                            <w:szCs w:val="24"/>
                          </w:rPr>
                        </m:ctrlPr>
                      </m:limLowPr>
                      <m:e>
                        <m:r>
                          <m:rPr>
                            <m:sty m:val="p"/>
                          </m:rPr>
                          <w:rPr>
                            <w:rFonts w:ascii="Cambria Math" w:hAnsi="Cambria Math"/>
                            <w:szCs w:val="24"/>
                          </w:rPr>
                          <m:t>lim</m:t>
                        </m:r>
                      </m:e>
                      <m:lim>
                        <m:r>
                          <w:rPr>
                            <w:rFonts w:ascii="Cambria Math" w:hAnsi="Cambria Math"/>
                            <w:szCs w:val="24"/>
                          </w:rPr>
                          <m:t>x⟶0</m:t>
                        </m:r>
                      </m:lim>
                    </m:limLow>
                  </m:fName>
                  <m:e>
                    <m:f>
                      <m:fPr>
                        <m:ctrlPr>
                          <w:rPr>
                            <w:rFonts w:ascii="Cambria Math" w:hAnsi="Cambria Math"/>
                            <w:i/>
                            <w:szCs w:val="24"/>
                          </w:rPr>
                        </m:ctrlPr>
                      </m:fPr>
                      <m:num>
                        <m:func>
                          <m:funcPr>
                            <m:ctrlPr>
                              <w:rPr>
                                <w:rFonts w:ascii="Cambria Math" w:hAnsi="Cambria Math"/>
                                <w:i/>
                                <w:szCs w:val="24"/>
                              </w:rPr>
                            </m:ctrlPr>
                          </m:funcPr>
                          <m:fName>
                            <m:r>
                              <m:rPr>
                                <m:sty m:val="p"/>
                              </m:rPr>
                              <w:rPr>
                                <w:rFonts w:ascii="Cambria Math" w:hAnsi="Cambria Math"/>
                                <w:szCs w:val="24"/>
                              </w:rPr>
                              <m:t>sin</m:t>
                            </m:r>
                          </m:fName>
                          <m:e>
                            <m:r>
                              <w:rPr>
                                <w:rFonts w:ascii="Cambria Math" w:hAnsi="Cambria Math"/>
                                <w:szCs w:val="24"/>
                              </w:rPr>
                              <m:t>5x</m:t>
                            </m:r>
                          </m:e>
                        </m:func>
                      </m:num>
                      <m:den>
                        <m:r>
                          <w:rPr>
                            <w:rFonts w:ascii="Cambria Math" w:hAnsi="Cambria Math"/>
                            <w:szCs w:val="24"/>
                          </w:rPr>
                          <m:t>3x</m:t>
                        </m:r>
                      </m:den>
                    </m:f>
                  </m:e>
                </m:func>
                <m:r>
                  <w:rPr>
                    <w:rFonts w:ascii="Cambria Math" w:hAnsi="Cambria Math"/>
                    <w:szCs w:val="24"/>
                  </w:rPr>
                  <m:t>=</m:t>
                </m:r>
                <m:func>
                  <m:funcPr>
                    <m:ctrlPr>
                      <w:rPr>
                        <w:rFonts w:ascii="Cambria Math" w:hAnsi="Cambria Math"/>
                        <w:i/>
                        <w:szCs w:val="24"/>
                      </w:rPr>
                    </m:ctrlPr>
                  </m:funcPr>
                  <m:fName>
                    <m:limLow>
                      <m:limLowPr>
                        <m:ctrlPr>
                          <w:rPr>
                            <w:rFonts w:ascii="Cambria Math" w:hAnsi="Cambria Math"/>
                            <w:i/>
                            <w:szCs w:val="24"/>
                          </w:rPr>
                        </m:ctrlPr>
                      </m:limLowPr>
                      <m:e>
                        <m:r>
                          <m:rPr>
                            <m:sty m:val="p"/>
                          </m:rPr>
                          <w:rPr>
                            <w:rFonts w:ascii="Cambria Math" w:hAnsi="Cambria Math"/>
                            <w:szCs w:val="24"/>
                          </w:rPr>
                          <m:t>lim</m:t>
                        </m:r>
                      </m:e>
                      <m:lim>
                        <m:r>
                          <w:rPr>
                            <w:rFonts w:ascii="Cambria Math" w:hAnsi="Cambria Math"/>
                            <w:szCs w:val="24"/>
                          </w:rPr>
                          <m:t>x⟶0</m:t>
                        </m:r>
                      </m:lim>
                    </m:limLow>
                  </m:fName>
                  <m:e>
                    <m:f>
                      <m:fPr>
                        <m:ctrlPr>
                          <w:rPr>
                            <w:rFonts w:ascii="Cambria Math" w:hAnsi="Cambria Math"/>
                            <w:i/>
                            <w:szCs w:val="24"/>
                          </w:rPr>
                        </m:ctrlPr>
                      </m:fPr>
                      <m:num>
                        <m:r>
                          <w:rPr>
                            <w:rFonts w:ascii="Cambria Math" w:hAnsi="Cambria Math"/>
                            <w:szCs w:val="24"/>
                          </w:rPr>
                          <m:t>5</m:t>
                        </m:r>
                      </m:num>
                      <m:den>
                        <m:r>
                          <w:rPr>
                            <w:rFonts w:ascii="Cambria Math" w:hAnsi="Cambria Math"/>
                            <w:szCs w:val="24"/>
                          </w:rPr>
                          <m:t>3</m:t>
                        </m:r>
                      </m:den>
                    </m:f>
                  </m:e>
                </m:func>
                <m:r>
                  <w:rPr>
                    <w:rFonts w:ascii="Cambria Math" w:hAnsi="Cambria Math"/>
                    <w:szCs w:val="24"/>
                  </w:rPr>
                  <m:t>∙</m:t>
                </m:r>
                <m:f>
                  <m:fPr>
                    <m:ctrlPr>
                      <w:rPr>
                        <w:rFonts w:ascii="Cambria Math" w:hAnsi="Cambria Math"/>
                        <w:i/>
                        <w:szCs w:val="24"/>
                      </w:rPr>
                    </m:ctrlPr>
                  </m:fPr>
                  <m:num>
                    <m:func>
                      <m:funcPr>
                        <m:ctrlPr>
                          <w:rPr>
                            <w:rFonts w:ascii="Cambria Math" w:hAnsi="Cambria Math"/>
                            <w:i/>
                            <w:szCs w:val="24"/>
                          </w:rPr>
                        </m:ctrlPr>
                      </m:funcPr>
                      <m:fName>
                        <m:r>
                          <m:rPr>
                            <m:sty m:val="p"/>
                          </m:rPr>
                          <w:rPr>
                            <w:rFonts w:ascii="Cambria Math" w:hAnsi="Cambria Math"/>
                            <w:szCs w:val="24"/>
                          </w:rPr>
                          <m:t>sin</m:t>
                        </m:r>
                      </m:fName>
                      <m:e>
                        <m:r>
                          <w:rPr>
                            <w:rFonts w:ascii="Cambria Math" w:hAnsi="Cambria Math"/>
                            <w:szCs w:val="24"/>
                          </w:rPr>
                          <m:t>5x</m:t>
                        </m:r>
                      </m:e>
                    </m:func>
                  </m:num>
                  <m:den>
                    <m:r>
                      <w:rPr>
                        <w:rFonts w:ascii="Cambria Math" w:hAnsi="Cambria Math"/>
                        <w:szCs w:val="24"/>
                      </w:rPr>
                      <m:t>5x</m:t>
                    </m:r>
                  </m:den>
                </m:f>
                <m:r>
                  <w:rPr>
                    <w:rFonts w:ascii="Cambria Math" w:hAnsi="Cambria Math"/>
                    <w:szCs w:val="24"/>
                  </w:rPr>
                  <m:t>=</m:t>
                </m:r>
                <m:f>
                  <m:fPr>
                    <m:ctrlPr>
                      <w:rPr>
                        <w:rFonts w:ascii="Cambria Math" w:hAnsi="Cambria Math"/>
                        <w:i/>
                        <w:szCs w:val="24"/>
                      </w:rPr>
                    </m:ctrlPr>
                  </m:fPr>
                  <m:num>
                    <m:r>
                      <w:rPr>
                        <w:rFonts w:ascii="Cambria Math" w:hAnsi="Cambria Math"/>
                        <w:szCs w:val="24"/>
                      </w:rPr>
                      <m:t>5</m:t>
                    </m:r>
                  </m:num>
                  <m:den>
                    <m:r>
                      <w:rPr>
                        <w:rFonts w:ascii="Cambria Math" w:hAnsi="Cambria Math"/>
                        <w:szCs w:val="24"/>
                      </w:rPr>
                      <m:t>3</m:t>
                    </m:r>
                  </m:den>
                </m:f>
                <m:limLow>
                  <m:limLowPr>
                    <m:ctrlPr>
                      <w:rPr>
                        <w:rFonts w:ascii="Cambria Math" w:hAnsi="Cambria Math"/>
                        <w:i/>
                        <w:szCs w:val="24"/>
                      </w:rPr>
                    </m:ctrlPr>
                  </m:limLowPr>
                  <m:e>
                    <m:r>
                      <m:rPr>
                        <m:sty m:val="p"/>
                      </m:rPr>
                      <w:rPr>
                        <w:rFonts w:ascii="Cambria Math" w:hAnsi="Cambria Math"/>
                        <w:szCs w:val="24"/>
                      </w:rPr>
                      <m:t>lim</m:t>
                    </m:r>
                  </m:e>
                  <m:lim>
                    <m:r>
                      <w:rPr>
                        <w:rFonts w:ascii="Cambria Math" w:hAnsi="Cambria Math"/>
                        <w:szCs w:val="24"/>
                      </w:rPr>
                      <m:t>x⟶0</m:t>
                    </m:r>
                  </m:lim>
                </m:limLow>
                <m:f>
                  <m:fPr>
                    <m:ctrlPr>
                      <w:rPr>
                        <w:rFonts w:ascii="Cambria Math" w:hAnsi="Cambria Math"/>
                        <w:i/>
                        <w:szCs w:val="24"/>
                      </w:rPr>
                    </m:ctrlPr>
                  </m:fPr>
                  <m:num>
                    <m:func>
                      <m:funcPr>
                        <m:ctrlPr>
                          <w:rPr>
                            <w:rFonts w:ascii="Cambria Math" w:hAnsi="Cambria Math"/>
                            <w:i/>
                            <w:szCs w:val="24"/>
                          </w:rPr>
                        </m:ctrlPr>
                      </m:funcPr>
                      <m:fName>
                        <m:r>
                          <m:rPr>
                            <m:sty m:val="p"/>
                          </m:rPr>
                          <w:rPr>
                            <w:rFonts w:ascii="Cambria Math" w:hAnsi="Cambria Math"/>
                            <w:szCs w:val="24"/>
                          </w:rPr>
                          <m:t>sin</m:t>
                        </m:r>
                      </m:fName>
                      <m:e>
                        <m:r>
                          <w:rPr>
                            <w:rFonts w:ascii="Cambria Math" w:hAnsi="Cambria Math"/>
                            <w:szCs w:val="24"/>
                          </w:rPr>
                          <m:t>5x</m:t>
                        </m:r>
                      </m:e>
                    </m:func>
                  </m:num>
                  <m:den>
                    <m:r>
                      <w:rPr>
                        <w:rFonts w:ascii="Cambria Math" w:hAnsi="Cambria Math"/>
                        <w:szCs w:val="24"/>
                      </w:rPr>
                      <m:t>5x</m:t>
                    </m:r>
                  </m:den>
                </m:f>
                <m:r>
                  <w:rPr>
                    <w:rFonts w:ascii="Cambria Math" w:hAnsi="Cambria Math"/>
                    <w:szCs w:val="24"/>
                  </w:rPr>
                  <m:t>=</m:t>
                </m:r>
                <m:f>
                  <m:fPr>
                    <m:ctrlPr>
                      <w:rPr>
                        <w:rFonts w:ascii="Cambria Math" w:hAnsi="Cambria Math"/>
                        <w:i/>
                        <w:szCs w:val="24"/>
                      </w:rPr>
                    </m:ctrlPr>
                  </m:fPr>
                  <m:num>
                    <m:r>
                      <w:rPr>
                        <w:rFonts w:ascii="Cambria Math" w:hAnsi="Cambria Math"/>
                        <w:szCs w:val="24"/>
                      </w:rPr>
                      <m:t>5</m:t>
                    </m:r>
                  </m:num>
                  <m:den>
                    <m:r>
                      <w:rPr>
                        <w:rFonts w:ascii="Cambria Math" w:hAnsi="Cambria Math"/>
                        <w:szCs w:val="24"/>
                      </w:rPr>
                      <m:t>3</m:t>
                    </m:r>
                  </m:den>
                </m:f>
                <m:r>
                  <w:rPr>
                    <w:rFonts w:ascii="Cambria Math" w:hAnsi="Cambria Math"/>
                    <w:szCs w:val="24"/>
                  </w:rPr>
                  <m:t>∙1=</m:t>
                </m:r>
                <m:f>
                  <m:fPr>
                    <m:ctrlPr>
                      <w:rPr>
                        <w:rFonts w:ascii="Cambria Math" w:hAnsi="Cambria Math"/>
                        <w:i/>
                        <w:szCs w:val="24"/>
                      </w:rPr>
                    </m:ctrlPr>
                  </m:fPr>
                  <m:num>
                    <m:r>
                      <w:rPr>
                        <w:rFonts w:ascii="Cambria Math" w:hAnsi="Cambria Math"/>
                        <w:szCs w:val="24"/>
                      </w:rPr>
                      <m:t>5</m:t>
                    </m:r>
                  </m:num>
                  <m:den>
                    <m:r>
                      <w:rPr>
                        <w:rFonts w:ascii="Cambria Math" w:hAnsi="Cambria Math"/>
                        <w:szCs w:val="24"/>
                      </w:rPr>
                      <m:t>3</m:t>
                    </m:r>
                  </m:den>
                </m:f>
              </m:oMath>
            </m:oMathPara>
          </w:p>
        </w:tc>
      </w:tr>
    </w:tbl>
    <w:p w:rsidR="00842826" w:rsidRPr="00CF622F" w:rsidRDefault="00842826" w:rsidP="00842826">
      <w:pPr>
        <w:ind w:left="284"/>
        <w:rPr>
          <w:rFonts w:ascii="Cambria Math" w:hAnsi="Cambria Math"/>
        </w:rPr>
      </w:pPr>
      <w:r w:rsidRPr="00CF622F">
        <w:rPr>
          <w:rFonts w:ascii="Cambria Math" w:hAnsi="Cambria Math"/>
        </w:rPr>
        <w:t xml:space="preserve">Pada satu langkah sebelum yang terakhir, telah digunakan bahwa bila </w:t>
      </w:r>
      <m:oMath>
        <m:r>
          <w:rPr>
            <w:rFonts w:ascii="Cambria Math" w:hAnsi="Cambria Math"/>
          </w:rPr>
          <m:t>x⟶0</m:t>
        </m:r>
      </m:oMath>
      <w:r w:rsidRPr="00CF622F">
        <w:rPr>
          <w:rFonts w:ascii="Cambria Math" w:hAnsi="Cambria Math"/>
        </w:rPr>
        <w:t xml:space="preserve">, maka </w:t>
      </w:r>
      <m:oMath>
        <m:r>
          <w:rPr>
            <w:rFonts w:ascii="Cambria Math" w:hAnsi="Cambria Math"/>
          </w:rPr>
          <m:t>5x⟶0</m:t>
        </m:r>
      </m:oMath>
      <w:r w:rsidRPr="00CF622F">
        <w:rPr>
          <w:rFonts w:ascii="Cambria Math" w:hAnsi="Cambria Math"/>
        </w:rPr>
        <w:t>5 sehingga :</w:t>
      </w:r>
    </w:p>
    <w:p w:rsidR="00842826" w:rsidRPr="00CF622F" w:rsidRDefault="00CF46CF" w:rsidP="00842826">
      <w:pPr>
        <w:ind w:left="284"/>
        <w:rPr>
          <w:rFonts w:ascii="Cambria Math" w:hAnsi="Cambria Math"/>
        </w:rPr>
      </w:pPr>
      <m:oMathPara>
        <m:oMathParaPr>
          <m:jc m:val="left"/>
        </m:oMathParaP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x⟶0</m:t>
                  </m:r>
                </m:lim>
              </m:limLow>
            </m:fName>
            <m:e>
              <m:f>
                <m:fPr>
                  <m:ctrlPr>
                    <w:rPr>
                      <w:rFonts w:ascii="Cambria Math" w:hAnsi="Cambria Math"/>
                      <w:i/>
                    </w:rPr>
                  </m:ctrlPr>
                </m:fPr>
                <m:num>
                  <m:func>
                    <m:funcPr>
                      <m:ctrlPr>
                        <w:rPr>
                          <w:rFonts w:ascii="Cambria Math" w:hAnsi="Cambria Math"/>
                          <w:i/>
                        </w:rPr>
                      </m:ctrlPr>
                    </m:funcPr>
                    <m:fName>
                      <m:r>
                        <m:rPr>
                          <m:sty m:val="p"/>
                        </m:rPr>
                        <w:rPr>
                          <w:rFonts w:ascii="Cambria Math" w:hAnsi="Cambria Math"/>
                        </w:rPr>
                        <m:t>sin</m:t>
                      </m:r>
                    </m:fName>
                    <m:e>
                      <m:r>
                        <w:rPr>
                          <w:rFonts w:ascii="Cambria Math" w:hAnsi="Cambria Math"/>
                        </w:rPr>
                        <m:t>5x</m:t>
                      </m:r>
                    </m:e>
                  </m:func>
                </m:num>
                <m:den>
                  <m:r>
                    <w:rPr>
                      <w:rFonts w:ascii="Cambria Math" w:hAnsi="Cambria Math"/>
                    </w:rPr>
                    <m:t>5x</m:t>
                  </m:r>
                </m:den>
              </m:f>
            </m:e>
          </m:func>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5x⟶0</m:t>
                  </m:r>
                </m:lim>
              </m:limLow>
            </m:fName>
            <m:e>
              <m:f>
                <m:fPr>
                  <m:ctrlPr>
                    <w:rPr>
                      <w:rFonts w:ascii="Cambria Math" w:hAnsi="Cambria Math"/>
                      <w:i/>
                    </w:rPr>
                  </m:ctrlPr>
                </m:fPr>
                <m:num>
                  <m:func>
                    <m:funcPr>
                      <m:ctrlPr>
                        <w:rPr>
                          <w:rFonts w:ascii="Cambria Math" w:hAnsi="Cambria Math"/>
                          <w:i/>
                        </w:rPr>
                      </m:ctrlPr>
                    </m:funcPr>
                    <m:fName>
                      <m:r>
                        <m:rPr>
                          <m:sty m:val="p"/>
                        </m:rPr>
                        <w:rPr>
                          <w:rFonts w:ascii="Cambria Math" w:hAnsi="Cambria Math"/>
                        </w:rPr>
                        <m:t>sin</m:t>
                      </m:r>
                    </m:fName>
                    <m:e>
                      <m:r>
                        <w:rPr>
                          <w:rFonts w:ascii="Cambria Math" w:hAnsi="Cambria Math"/>
                        </w:rPr>
                        <m:t>5x</m:t>
                      </m:r>
                    </m:e>
                  </m:func>
                </m:num>
                <m:den>
                  <m:r>
                    <w:rPr>
                      <w:rFonts w:ascii="Cambria Math" w:hAnsi="Cambria Math"/>
                    </w:rPr>
                    <m:t>5x</m:t>
                  </m:r>
                </m:den>
              </m:f>
            </m:e>
          </m:func>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t⟶0</m:t>
                  </m:r>
                </m:lim>
              </m:limLow>
            </m:fName>
            <m:e>
              <m:f>
                <m:fPr>
                  <m:ctrlPr>
                    <w:rPr>
                      <w:rFonts w:ascii="Cambria Math" w:hAnsi="Cambria Math"/>
                      <w:i/>
                    </w:rPr>
                  </m:ctrlPr>
                </m:fPr>
                <m:num>
                  <m:func>
                    <m:funcPr>
                      <m:ctrlPr>
                        <w:rPr>
                          <w:rFonts w:ascii="Cambria Math" w:hAnsi="Cambria Math"/>
                          <w:i/>
                        </w:rPr>
                      </m:ctrlPr>
                    </m:funcPr>
                    <m:fName>
                      <m:r>
                        <m:rPr>
                          <m:sty m:val="p"/>
                        </m:rPr>
                        <w:rPr>
                          <w:rFonts w:ascii="Cambria Math" w:hAnsi="Cambria Math"/>
                        </w:rPr>
                        <m:t>sin</m:t>
                      </m:r>
                    </m:fName>
                    <m:e>
                      <m:r>
                        <w:rPr>
                          <w:rFonts w:ascii="Cambria Math" w:hAnsi="Cambria Math"/>
                        </w:rPr>
                        <m:t>t</m:t>
                      </m:r>
                    </m:e>
                  </m:func>
                </m:num>
                <m:den>
                  <m:r>
                    <w:rPr>
                      <w:rFonts w:ascii="Cambria Math" w:hAnsi="Cambria Math"/>
                    </w:rPr>
                    <m:t>t</m:t>
                  </m:r>
                </m:den>
              </m:f>
              <m:r>
                <w:rPr>
                  <w:rFonts w:ascii="Cambria Math" w:hAnsi="Cambria Math"/>
                </w:rPr>
                <m:t>=1</m:t>
              </m:r>
            </m:e>
          </m:func>
        </m:oMath>
      </m:oMathPara>
    </w:p>
    <w:p w:rsidR="00842826" w:rsidRPr="00CF622F" w:rsidRDefault="00842826" w:rsidP="00842826">
      <w:pPr>
        <w:rPr>
          <w:rFonts w:ascii="Cambria Math" w:hAnsi="Cambria Math"/>
        </w:rPr>
      </w:pPr>
    </w:p>
    <w:p w:rsidR="00842826" w:rsidRPr="00CF622F" w:rsidRDefault="00842826" w:rsidP="00842826">
      <w:pPr>
        <w:tabs>
          <w:tab w:val="left" w:pos="567"/>
        </w:tabs>
        <w:rPr>
          <w:rFonts w:ascii="Cambria Math" w:hAnsi="Cambria Math"/>
          <w:b/>
          <w:bCs/>
        </w:rPr>
      </w:pPr>
      <w:r w:rsidRPr="00CF622F">
        <w:rPr>
          <w:rFonts w:ascii="Cambria Math" w:hAnsi="Cambria Math"/>
          <w:b/>
          <w:bCs/>
        </w:rPr>
        <w:t>III.5</w:t>
      </w:r>
      <w:r w:rsidRPr="00CF622F">
        <w:rPr>
          <w:rFonts w:ascii="Cambria Math" w:hAnsi="Cambria Math"/>
          <w:b/>
          <w:bCs/>
        </w:rPr>
        <w:tab/>
        <w:t xml:space="preserve">TURUNAN FUNGSI EKSPONEN, </w:t>
      </w:r>
      <m:oMath>
        <m:r>
          <m:rPr>
            <m:sty m:val="bi"/>
          </m:rPr>
          <w:rPr>
            <w:rFonts w:ascii="Cambria Math" w:hAnsi="Cambria Math"/>
          </w:rPr>
          <m:t>y=f</m:t>
        </m:r>
        <m:d>
          <m:dPr>
            <m:ctrlPr>
              <w:rPr>
                <w:rFonts w:ascii="Cambria Math" w:hAnsi="Cambria Math"/>
                <w:b/>
                <w:bCs/>
                <w:i/>
              </w:rPr>
            </m:ctrlPr>
          </m:dPr>
          <m:e>
            <m:r>
              <m:rPr>
                <m:sty m:val="bi"/>
              </m:rPr>
              <w:rPr>
                <w:rFonts w:ascii="Cambria Math" w:hAnsi="Cambria Math"/>
              </w:rPr>
              <m:t>x</m:t>
            </m:r>
          </m:e>
        </m:d>
      </m:oMath>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89"/>
        <w:gridCol w:w="3673"/>
      </w:tblGrid>
      <w:tr w:rsidR="00842826" w:rsidRPr="00CF622F" w:rsidTr="00E86BC8">
        <w:tc>
          <w:tcPr>
            <w:tcW w:w="4491"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eastAsia="MS Mincho" w:hAnsi="Cambria Math"/>
                    <w:szCs w:val="24"/>
                  </w:rPr>
                  <m:t>f</m:t>
                </m:r>
                <m:d>
                  <m:dPr>
                    <m:ctrlPr>
                      <w:rPr>
                        <w:rFonts w:ascii="Cambria Math" w:eastAsia="MS Mincho" w:hAnsi="Cambria Math"/>
                        <w:i/>
                        <w:szCs w:val="24"/>
                      </w:rPr>
                    </m:ctrlPr>
                  </m:dPr>
                  <m:e>
                    <m:r>
                      <w:rPr>
                        <w:rFonts w:ascii="Cambria Math" w:eastAsia="MS Mincho" w:hAnsi="Cambria Math"/>
                        <w:szCs w:val="24"/>
                      </w:rPr>
                      <m:t>x</m:t>
                    </m:r>
                  </m:e>
                </m:d>
                <m:r>
                  <w:rPr>
                    <w:rFonts w:ascii="Cambria Math" w:eastAsia="MS Mincho" w:hAnsi="Cambria Math"/>
                    <w:szCs w:val="24"/>
                  </w:rPr>
                  <m:t>=</m:t>
                </m:r>
                <m:sSup>
                  <m:sSupPr>
                    <m:ctrlPr>
                      <w:rPr>
                        <w:rFonts w:ascii="Cambria Math" w:eastAsia="MS Mincho" w:hAnsi="Cambria Math"/>
                        <w:i/>
                        <w:szCs w:val="24"/>
                      </w:rPr>
                    </m:ctrlPr>
                  </m:sSupPr>
                  <m:e>
                    <m:r>
                      <w:rPr>
                        <w:rFonts w:ascii="Cambria Math" w:eastAsia="MS Mincho" w:hAnsi="Cambria Math"/>
                        <w:szCs w:val="24"/>
                      </w:rPr>
                      <m:t>e</m:t>
                    </m:r>
                  </m:e>
                  <m:sup>
                    <m:r>
                      <w:rPr>
                        <w:rFonts w:ascii="Cambria Math" w:eastAsia="MS Mincho" w:hAnsi="Cambria Math"/>
                        <w:szCs w:val="24"/>
                      </w:rPr>
                      <m:t>x</m:t>
                    </m:r>
                  </m:sup>
                </m:sSup>
              </m:oMath>
            </m:oMathPara>
          </w:p>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eastAsia="MS Mincho" w:hAnsi="Cambria Math"/>
                    <w:szCs w:val="24"/>
                  </w:rPr>
                  <m:t xml:space="preserve">      y=</m:t>
                </m:r>
                <m:sSup>
                  <m:sSupPr>
                    <m:ctrlPr>
                      <w:rPr>
                        <w:rFonts w:ascii="Cambria Math" w:eastAsia="MS Mincho" w:hAnsi="Cambria Math"/>
                        <w:i/>
                        <w:szCs w:val="24"/>
                      </w:rPr>
                    </m:ctrlPr>
                  </m:sSupPr>
                  <m:e>
                    <m:r>
                      <w:rPr>
                        <w:rFonts w:ascii="Cambria Math" w:eastAsia="MS Mincho" w:hAnsi="Cambria Math"/>
                        <w:szCs w:val="24"/>
                      </w:rPr>
                      <m:t>e</m:t>
                    </m:r>
                  </m:e>
                  <m:sup>
                    <m:r>
                      <w:rPr>
                        <w:rFonts w:ascii="Cambria Math" w:eastAsia="MS Mincho" w:hAnsi="Cambria Math"/>
                        <w:szCs w:val="24"/>
                      </w:rPr>
                      <m:t>x</m:t>
                    </m:r>
                  </m:sup>
                </m:sSup>
              </m:oMath>
            </m:oMathPara>
          </w:p>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eastAsia="MS Mincho" w:hAnsi="Cambria Math"/>
                    <w:szCs w:val="24"/>
                  </w:rPr>
                  <m:t xml:space="preserve">In y=x </m:t>
                </m:r>
                <m:r>
                  <m:rPr>
                    <m:sty m:val="p"/>
                  </m:rPr>
                  <w:rPr>
                    <w:rFonts w:ascii="Cambria Math" w:eastAsia="MS Mincho" w:hAnsi="Cambria Math"/>
                    <w:szCs w:val="24"/>
                  </w:rPr>
                  <m:t>In</m:t>
                </m:r>
                <m:r>
                  <w:rPr>
                    <w:rFonts w:ascii="Cambria Math" w:eastAsia="MS Mincho" w:hAnsi="Cambria Math"/>
                    <w:szCs w:val="24"/>
                  </w:rPr>
                  <m:t xml:space="preserve"> e</m:t>
                </m:r>
              </m:oMath>
            </m:oMathPara>
          </w:p>
        </w:tc>
        <w:tc>
          <w:tcPr>
            <w:tcW w:w="3828" w:type="dxa"/>
            <w:vMerge w:val="restart"/>
            <w:vAlign w:val="bottom"/>
          </w:tcPr>
          <w:p w:rsidR="00842826" w:rsidRPr="00CF622F" w:rsidRDefault="00842826" w:rsidP="00E86BC8">
            <w:pPr>
              <w:spacing w:line="360" w:lineRule="auto"/>
              <w:rPr>
                <w:rFonts w:ascii="Cambria Math" w:eastAsia="MS Mincho" w:hAnsi="Cambria Math"/>
                <w:szCs w:val="24"/>
              </w:rPr>
            </w:pPr>
            <w:r w:rsidRPr="00CF622F">
              <w:rPr>
                <w:rFonts w:ascii="Cambria Math" w:eastAsia="MS Mincho" w:hAnsi="Cambria Math"/>
                <w:noProof/>
                <w:lang w:eastAsia="en-US"/>
              </w:rPr>
              <w:drawing>
                <wp:inline distT="0" distB="0" distL="0" distR="0">
                  <wp:extent cx="1421892" cy="1463040"/>
                  <wp:effectExtent l="19050" t="0" r="6858" b="0"/>
                  <wp:docPr id="116" name="Picture 11" descr="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2.jpg"/>
                          <pic:cNvPicPr/>
                        </pic:nvPicPr>
                        <pic:blipFill>
                          <a:blip r:embed="rId144"/>
                          <a:stretch>
                            <a:fillRect/>
                          </a:stretch>
                        </pic:blipFill>
                        <pic:spPr>
                          <a:xfrm>
                            <a:off x="0" y="0"/>
                            <a:ext cx="1421892" cy="1463040"/>
                          </a:xfrm>
                          <a:prstGeom prst="rect">
                            <a:avLst/>
                          </a:prstGeom>
                        </pic:spPr>
                      </pic:pic>
                    </a:graphicData>
                  </a:graphic>
                </wp:inline>
              </w:drawing>
            </w:r>
          </w:p>
        </w:tc>
      </w:tr>
      <w:tr w:rsidR="00842826" w:rsidRPr="00CF622F" w:rsidTr="00E86BC8">
        <w:tc>
          <w:tcPr>
            <w:tcW w:w="4491"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eastAsia="MS Mincho" w:hAnsi="Cambria Math"/>
                    <w:szCs w:val="24"/>
                  </w:rPr>
                  <w:lastRenderedPageBreak/>
                  <m:t xml:space="preserve"> </m:t>
                </m:r>
                <m:f>
                  <m:fPr>
                    <m:ctrlPr>
                      <w:rPr>
                        <w:rFonts w:ascii="Cambria Math" w:eastAsia="MS Mincho" w:hAnsi="Cambria Math"/>
                        <w:i/>
                        <w:szCs w:val="24"/>
                      </w:rPr>
                    </m:ctrlPr>
                  </m:fPr>
                  <m:num>
                    <m:r>
                      <w:rPr>
                        <w:rFonts w:ascii="Cambria Math" w:eastAsia="MS Mincho" w:hAnsi="Cambria Math"/>
                        <w:szCs w:val="24"/>
                      </w:rPr>
                      <m:t>1</m:t>
                    </m:r>
                  </m:num>
                  <m:den>
                    <m:r>
                      <w:rPr>
                        <w:rFonts w:ascii="Cambria Math" w:eastAsia="MS Mincho" w:hAnsi="Cambria Math"/>
                        <w:szCs w:val="24"/>
                      </w:rPr>
                      <m:t>y</m:t>
                    </m:r>
                  </m:den>
                </m:f>
                <m:r>
                  <w:rPr>
                    <w:rFonts w:ascii="Cambria Math" w:eastAsia="MS Mincho" w:hAnsi="Cambria Math"/>
                    <w:szCs w:val="24"/>
                  </w:rPr>
                  <m:t>∙y'=1</m:t>
                </m:r>
              </m:oMath>
            </m:oMathPara>
          </w:p>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eastAsia="MS Mincho" w:hAnsi="Cambria Math"/>
                    <w:szCs w:val="24"/>
                  </w:rPr>
                  <m:t xml:space="preserve">      y'=y</m:t>
                </m:r>
              </m:oMath>
            </m:oMathPara>
          </w:p>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eastAsia="MS Mincho" w:hAnsi="Cambria Math"/>
                    <w:szCs w:val="24"/>
                  </w:rPr>
                  <m:t xml:space="preserve">       y=</m:t>
                </m:r>
                <m:sSup>
                  <m:sSupPr>
                    <m:ctrlPr>
                      <w:rPr>
                        <w:rFonts w:ascii="Cambria Math" w:eastAsia="MS Mincho" w:hAnsi="Cambria Math"/>
                        <w:i/>
                        <w:szCs w:val="24"/>
                      </w:rPr>
                    </m:ctrlPr>
                  </m:sSupPr>
                  <m:e>
                    <m:r>
                      <w:rPr>
                        <w:rFonts w:ascii="Cambria Math" w:eastAsia="MS Mincho" w:hAnsi="Cambria Math"/>
                        <w:szCs w:val="24"/>
                      </w:rPr>
                      <m:t>e</m:t>
                    </m:r>
                  </m:e>
                  <m:sup>
                    <m:r>
                      <w:rPr>
                        <w:rFonts w:ascii="Cambria Math" w:eastAsia="MS Mincho" w:hAnsi="Cambria Math"/>
                        <w:szCs w:val="24"/>
                      </w:rPr>
                      <m:t>x</m:t>
                    </m:r>
                  </m:sup>
                </m:sSup>
              </m:oMath>
            </m:oMathPara>
          </w:p>
          <w:p w:rsidR="00842826" w:rsidRPr="00CF622F" w:rsidRDefault="00842826" w:rsidP="00E86BC8">
            <w:pPr>
              <w:spacing w:line="360" w:lineRule="auto"/>
              <w:rPr>
                <w:rFonts w:ascii="Cambria Math" w:eastAsia="MS Mincho" w:hAnsi="Cambria Math"/>
                <w:szCs w:val="24"/>
              </w:rPr>
            </w:pPr>
            <w:r w:rsidRPr="00CF622F">
              <w:rPr>
                <w:rFonts w:ascii="Cambria Math" w:eastAsia="MS Mincho" w:hAnsi="Cambria Math"/>
                <w:szCs w:val="24"/>
              </w:rPr>
              <w:t xml:space="preserve">Jadi jika </w:t>
            </w:r>
            <m:oMath>
              <m:r>
                <w:rPr>
                  <w:rFonts w:ascii="Cambria Math" w:eastAsia="MS Mincho" w:hAnsi="Cambria Math"/>
                  <w:szCs w:val="24"/>
                </w:rPr>
                <m:t>y=</m:t>
              </m:r>
              <m:sSup>
                <m:sSupPr>
                  <m:ctrlPr>
                    <w:rPr>
                      <w:rFonts w:ascii="Cambria Math" w:eastAsia="MS Mincho" w:hAnsi="Cambria Math"/>
                      <w:i/>
                      <w:szCs w:val="24"/>
                    </w:rPr>
                  </m:ctrlPr>
                </m:sSupPr>
                <m:e>
                  <m:r>
                    <w:rPr>
                      <w:rFonts w:ascii="Cambria Math" w:eastAsia="MS Mincho" w:hAnsi="Cambria Math"/>
                      <w:szCs w:val="24"/>
                    </w:rPr>
                    <m:t>e</m:t>
                  </m:r>
                </m:e>
                <m:sup>
                  <m:r>
                    <w:rPr>
                      <w:rFonts w:ascii="Cambria Math" w:eastAsia="MS Mincho" w:hAnsi="Cambria Math"/>
                      <w:szCs w:val="24"/>
                    </w:rPr>
                    <m:t>x</m:t>
                  </m:r>
                </m:sup>
              </m:sSup>
              <m:r>
                <w:rPr>
                  <w:rFonts w:ascii="Cambria Math" w:hAnsi="Cambria Math"/>
                  <w:szCs w:val="24"/>
                </w:rPr>
                <m:t>⟶</m:t>
              </m:r>
              <m:sSup>
                <m:sSupPr>
                  <m:ctrlPr>
                    <w:rPr>
                      <w:rFonts w:ascii="Cambria Math" w:eastAsia="MS Mincho" w:hAnsi="Cambria Math"/>
                      <w:i/>
                      <w:szCs w:val="24"/>
                    </w:rPr>
                  </m:ctrlPr>
                </m:sSupPr>
                <m:e>
                  <m:r>
                    <w:rPr>
                      <w:rFonts w:ascii="Cambria Math" w:eastAsia="MS Mincho" w:hAnsi="Cambria Math"/>
                      <w:szCs w:val="24"/>
                    </w:rPr>
                    <m:t>y</m:t>
                  </m:r>
                </m:e>
                <m:sup>
                  <m:r>
                    <w:rPr>
                      <w:rFonts w:ascii="Cambria Math" w:eastAsia="MS Mincho" w:hAnsi="Cambria Math"/>
                      <w:szCs w:val="24"/>
                    </w:rPr>
                    <m:t>'</m:t>
                  </m:r>
                </m:sup>
              </m:sSup>
              <m:r>
                <w:rPr>
                  <w:rFonts w:ascii="Cambria Math" w:eastAsia="MS Mincho" w:hAnsi="Cambria Math"/>
                  <w:szCs w:val="24"/>
                </w:rPr>
                <m:t>=</m:t>
              </m:r>
              <m:sSup>
                <m:sSupPr>
                  <m:ctrlPr>
                    <w:rPr>
                      <w:rFonts w:ascii="Cambria Math" w:eastAsia="MS Mincho" w:hAnsi="Cambria Math"/>
                      <w:i/>
                      <w:szCs w:val="24"/>
                    </w:rPr>
                  </m:ctrlPr>
                </m:sSupPr>
                <m:e>
                  <m:r>
                    <w:rPr>
                      <w:rFonts w:ascii="Cambria Math" w:eastAsia="MS Mincho" w:hAnsi="Cambria Math"/>
                      <w:szCs w:val="24"/>
                    </w:rPr>
                    <m:t>e</m:t>
                  </m:r>
                </m:e>
                <m:sup>
                  <m:r>
                    <w:rPr>
                      <w:rFonts w:ascii="Cambria Math" w:eastAsia="MS Mincho" w:hAnsi="Cambria Math"/>
                      <w:szCs w:val="24"/>
                    </w:rPr>
                    <m:t>x</m:t>
                  </m:r>
                </m:sup>
              </m:sSup>
            </m:oMath>
          </w:p>
        </w:tc>
        <w:tc>
          <w:tcPr>
            <w:tcW w:w="3828" w:type="dxa"/>
            <w:vMerge/>
          </w:tcPr>
          <w:p w:rsidR="00842826" w:rsidRPr="00CF622F" w:rsidRDefault="00842826" w:rsidP="00E86BC8">
            <w:pPr>
              <w:spacing w:line="360" w:lineRule="auto"/>
              <w:rPr>
                <w:rFonts w:ascii="Cambria Math" w:eastAsia="MS Mincho" w:hAnsi="Cambria Math"/>
                <w:szCs w:val="24"/>
              </w:rPr>
            </w:pPr>
          </w:p>
        </w:tc>
      </w:tr>
    </w:tbl>
    <w:p w:rsidR="00842826" w:rsidRPr="00CF622F" w:rsidRDefault="00842826" w:rsidP="00842826">
      <w:pPr>
        <w:rPr>
          <w:rFonts w:ascii="Cambria Math" w:hAnsi="Cambria Math"/>
        </w:rPr>
      </w:pPr>
    </w:p>
    <w:p w:rsidR="00842826" w:rsidRPr="00CF622F" w:rsidRDefault="00842826" w:rsidP="00842826">
      <w:pPr>
        <w:rPr>
          <w:rFonts w:ascii="Cambria Math" w:hAnsi="Cambria Math"/>
        </w:rPr>
      </w:pPr>
      <w:r w:rsidRPr="00CF622F">
        <w:rPr>
          <w:rFonts w:ascii="Cambria Math" w:hAnsi="Cambria Math"/>
        </w:rPr>
        <w:t>Contoh Soal 22 :</w:t>
      </w:r>
    </w:p>
    <w:p w:rsidR="00842826" w:rsidRPr="00CF622F" w:rsidRDefault="00842826" w:rsidP="00842826">
      <w:pPr>
        <w:rPr>
          <w:rFonts w:ascii="Cambria Math" w:hAnsi="Cambria Math"/>
        </w:rPr>
      </w:pPr>
      <w:r w:rsidRPr="00CF622F">
        <w:rPr>
          <w:rFonts w:ascii="Cambria Math" w:hAnsi="Cambria Math"/>
        </w:rPr>
        <w:t xml:space="preserve">Cari turunan fungsi eksponen :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=y-</m:t>
        </m:r>
        <m:sSup>
          <m:sSupPr>
            <m:ctrlPr>
              <w:rPr>
                <w:rFonts w:ascii="Cambria Math" w:hAnsi="Cambria Math"/>
                <w:i/>
              </w:rPr>
            </m:ctrlPr>
          </m:sSupPr>
          <m:e>
            <m:r>
              <w:rPr>
                <w:rFonts w:ascii="Cambria Math" w:hAnsi="Cambria Math"/>
              </w:rPr>
              <m:t>a</m:t>
            </m:r>
          </m:e>
          <m:sup>
            <m:r>
              <w:rPr>
                <w:rFonts w:ascii="Cambria Math" w:hAnsi="Cambria Math"/>
              </w:rPr>
              <m:t>x</m:t>
            </m:r>
          </m:sup>
        </m:sSup>
      </m:oMath>
      <w:r w:rsidRPr="00CF622F">
        <w:rPr>
          <w:rFonts w:ascii="Cambria Math" w:hAnsi="Cambria Math"/>
        </w:rPr>
        <w:t>!</w:t>
      </w:r>
    </w:p>
    <w:p w:rsidR="00842826" w:rsidRPr="00CF622F" w:rsidRDefault="00842826" w:rsidP="00842826">
      <w:pPr>
        <w:rPr>
          <w:rFonts w:ascii="Cambria Math" w:eastAsia="MS Mincho" w:hAnsi="Cambria Math"/>
        </w:rPr>
      </w:pPr>
      <m:oMathPara>
        <m:oMathParaPr>
          <m:jc m:val="left"/>
        </m:oMathParaPr>
        <m:oMath>
          <m:r>
            <w:rPr>
              <w:rFonts w:ascii="Cambria Math" w:eastAsia="MS Mincho" w:hAnsi="Cambria Math"/>
            </w:rPr>
            <m:t>f</m:t>
          </m:r>
          <m:d>
            <m:dPr>
              <m:ctrlPr>
                <w:rPr>
                  <w:rFonts w:ascii="Cambria Math" w:eastAsia="MS Mincho" w:hAnsi="Cambria Math"/>
                  <w:i/>
                </w:rPr>
              </m:ctrlPr>
            </m:dPr>
            <m:e>
              <m:r>
                <w:rPr>
                  <w:rFonts w:ascii="Cambria Math" w:eastAsia="MS Mincho" w:hAnsi="Cambria Math"/>
                </w:rPr>
                <m:t>x</m:t>
              </m:r>
            </m:e>
          </m:d>
          <m:r>
            <w:rPr>
              <w:rFonts w:ascii="Cambria Math" w:eastAsia="MS Mincho" w:hAnsi="Cambria Math"/>
            </w:rPr>
            <m:t>=y=</m:t>
          </m:r>
          <m:sSup>
            <m:sSupPr>
              <m:ctrlPr>
                <w:rPr>
                  <w:rFonts w:ascii="Cambria Math" w:eastAsia="MS Mincho" w:hAnsi="Cambria Math"/>
                  <w:i/>
                </w:rPr>
              </m:ctrlPr>
            </m:sSupPr>
            <m:e>
              <m:r>
                <w:rPr>
                  <w:rFonts w:ascii="Cambria Math" w:eastAsia="MS Mincho" w:hAnsi="Cambria Math"/>
                </w:rPr>
                <m:t>a</m:t>
              </m:r>
            </m:e>
            <m:sup>
              <m:r>
                <w:rPr>
                  <w:rFonts w:ascii="Cambria Math" w:eastAsia="MS Mincho" w:hAnsi="Cambria Math"/>
                </w:rPr>
                <m:t>x</m:t>
              </m:r>
            </m:sup>
          </m:sSup>
        </m:oMath>
      </m:oMathPara>
    </w:p>
    <w:p w:rsidR="00842826" w:rsidRPr="00CF622F" w:rsidRDefault="00842826" w:rsidP="00842826">
      <w:pPr>
        <w:rPr>
          <w:rFonts w:ascii="Cambria Math" w:eastAsia="MS Mincho" w:hAnsi="Cambria Math"/>
        </w:rPr>
      </w:pPr>
      <m:oMathPara>
        <m:oMathParaPr>
          <m:jc m:val="left"/>
        </m:oMathParaPr>
        <m:oMath>
          <m:r>
            <w:rPr>
              <w:rFonts w:ascii="Cambria Math" w:eastAsia="MS Mincho" w:hAnsi="Cambria Math"/>
            </w:rPr>
            <m:t xml:space="preserve"> </m:t>
          </m:r>
          <m:r>
            <m:rPr>
              <m:sty m:val="p"/>
            </m:rPr>
            <w:rPr>
              <w:rFonts w:ascii="Cambria Math" w:eastAsia="MS Mincho" w:hAnsi="Cambria Math"/>
            </w:rPr>
            <m:t>In</m:t>
          </m:r>
          <m:r>
            <w:rPr>
              <w:rFonts w:ascii="Cambria Math" w:eastAsia="MS Mincho" w:hAnsi="Cambria Math"/>
            </w:rPr>
            <m:t xml:space="preserve"> y=</m:t>
          </m:r>
          <m:sSup>
            <m:sSupPr>
              <m:ctrlPr>
                <w:rPr>
                  <w:rFonts w:ascii="Cambria Math" w:eastAsia="MS Mincho" w:hAnsi="Cambria Math"/>
                  <w:i/>
                </w:rPr>
              </m:ctrlPr>
            </m:sSupPr>
            <m:e>
              <m:r>
                <m:rPr>
                  <m:sty m:val="p"/>
                </m:rPr>
                <w:rPr>
                  <w:rFonts w:ascii="Cambria Math" w:eastAsia="MS Mincho" w:hAnsi="Cambria Math"/>
                </w:rPr>
                <m:t>In</m:t>
              </m:r>
              <m:r>
                <w:rPr>
                  <w:rFonts w:ascii="Cambria Math" w:eastAsia="MS Mincho" w:hAnsi="Cambria Math"/>
                </w:rPr>
                <m:t xml:space="preserve"> a</m:t>
              </m:r>
            </m:e>
            <m:sup>
              <m:r>
                <w:rPr>
                  <w:rFonts w:ascii="Cambria Math" w:eastAsia="MS Mincho" w:hAnsi="Cambria Math"/>
                </w:rPr>
                <m:t>x</m:t>
              </m:r>
            </m:sup>
          </m:sSup>
        </m:oMath>
      </m:oMathPara>
    </w:p>
    <w:p w:rsidR="00842826" w:rsidRPr="00CF622F" w:rsidRDefault="00842826" w:rsidP="00842826">
      <w:pPr>
        <w:rPr>
          <w:rFonts w:ascii="Cambria Math" w:eastAsia="MS Mincho" w:hAnsi="Cambria Math"/>
        </w:rPr>
      </w:pPr>
      <m:oMathPara>
        <m:oMathParaPr>
          <m:jc m:val="left"/>
        </m:oMathParaPr>
        <m:oMath>
          <m:r>
            <w:rPr>
              <w:rFonts w:ascii="Cambria Math" w:eastAsia="MS Mincho" w:hAnsi="Cambria Math"/>
            </w:rPr>
            <m:t xml:space="preserve"> </m:t>
          </m:r>
          <m:r>
            <m:rPr>
              <m:sty m:val="p"/>
            </m:rPr>
            <w:rPr>
              <w:rFonts w:ascii="Cambria Math" w:eastAsia="MS Mincho" w:hAnsi="Cambria Math"/>
            </w:rPr>
            <m:t>In</m:t>
          </m:r>
          <m:r>
            <w:rPr>
              <w:rFonts w:ascii="Cambria Math" w:eastAsia="MS Mincho" w:hAnsi="Cambria Math"/>
            </w:rPr>
            <m:t xml:space="preserve"> y=x </m:t>
          </m:r>
          <m:r>
            <m:rPr>
              <m:sty m:val="p"/>
            </m:rPr>
            <w:rPr>
              <w:rFonts w:ascii="Cambria Math" w:eastAsia="MS Mincho" w:hAnsi="Cambria Math"/>
            </w:rPr>
            <m:t>In</m:t>
          </m:r>
          <m:r>
            <w:rPr>
              <w:rFonts w:ascii="Cambria Math" w:eastAsia="MS Mincho" w:hAnsi="Cambria Math"/>
            </w:rPr>
            <m:t xml:space="preserve"> a</m:t>
          </m:r>
        </m:oMath>
      </m:oMathPara>
    </w:p>
    <w:p w:rsidR="00842826" w:rsidRPr="00CF622F" w:rsidRDefault="00842826" w:rsidP="00842826">
      <w:pPr>
        <w:rPr>
          <w:rFonts w:ascii="Cambria Math" w:hAnsi="Cambria Math"/>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5"/>
        <w:gridCol w:w="3669"/>
      </w:tblGrid>
      <w:tr w:rsidR="00842826" w:rsidRPr="00CF622F" w:rsidTr="00E86BC8">
        <w:trPr>
          <w:trHeight w:val="1985"/>
        </w:trPr>
        <w:tc>
          <w:tcPr>
            <w:tcW w:w="5103" w:type="dxa"/>
          </w:tcPr>
          <w:p w:rsidR="00842826" w:rsidRPr="00CF622F" w:rsidRDefault="00CF46CF" w:rsidP="00E86BC8">
            <w:pPr>
              <w:spacing w:line="360" w:lineRule="auto"/>
              <w:rPr>
                <w:rFonts w:ascii="Cambria Math" w:eastAsia="MS Mincho" w:hAnsi="Cambria Math"/>
                <w:szCs w:val="24"/>
              </w:rPr>
            </w:pPr>
            <m:oMathPara>
              <m:oMathParaPr>
                <m:jc m:val="left"/>
              </m:oMathParaPr>
              <m:oMath>
                <m:f>
                  <m:fPr>
                    <m:ctrlPr>
                      <w:rPr>
                        <w:rFonts w:ascii="Cambria Math" w:eastAsia="MS Mincho" w:hAnsi="Cambria Math"/>
                        <w:i/>
                        <w:szCs w:val="24"/>
                      </w:rPr>
                    </m:ctrlPr>
                  </m:fPr>
                  <m:num>
                    <m:r>
                      <w:rPr>
                        <w:rFonts w:ascii="Cambria Math" w:eastAsia="MS Mincho" w:hAnsi="Cambria Math"/>
                        <w:szCs w:val="24"/>
                      </w:rPr>
                      <m:t>1</m:t>
                    </m:r>
                  </m:num>
                  <m:den>
                    <m:r>
                      <w:rPr>
                        <w:rFonts w:ascii="Cambria Math" w:eastAsia="MS Mincho" w:hAnsi="Cambria Math"/>
                        <w:szCs w:val="24"/>
                      </w:rPr>
                      <m:t>y</m:t>
                    </m:r>
                  </m:den>
                </m:f>
                <m:r>
                  <w:rPr>
                    <w:rFonts w:ascii="Cambria Math" w:eastAsia="MS Mincho" w:hAnsi="Cambria Math"/>
                    <w:szCs w:val="24"/>
                  </w:rPr>
                  <m:t>∙</m:t>
                </m:r>
                <m:sSup>
                  <m:sSupPr>
                    <m:ctrlPr>
                      <w:rPr>
                        <w:rFonts w:ascii="Cambria Math" w:eastAsia="MS Mincho" w:hAnsi="Cambria Math"/>
                        <w:i/>
                        <w:szCs w:val="24"/>
                      </w:rPr>
                    </m:ctrlPr>
                  </m:sSupPr>
                  <m:e>
                    <m:r>
                      <w:rPr>
                        <w:rFonts w:ascii="Cambria Math" w:eastAsia="MS Mincho" w:hAnsi="Cambria Math"/>
                        <w:szCs w:val="24"/>
                      </w:rPr>
                      <m:t>y</m:t>
                    </m:r>
                  </m:e>
                  <m:sup>
                    <m:r>
                      <w:rPr>
                        <w:rFonts w:ascii="Cambria Math" w:eastAsia="MS Mincho" w:hAnsi="Cambria Math"/>
                        <w:szCs w:val="24"/>
                      </w:rPr>
                      <m:t>'</m:t>
                    </m:r>
                  </m:sup>
                </m:sSup>
                <m:r>
                  <w:rPr>
                    <w:rFonts w:ascii="Cambria Math" w:eastAsia="MS Mincho" w:hAnsi="Cambria Math"/>
                    <w:szCs w:val="24"/>
                  </w:rPr>
                  <m:t>=</m:t>
                </m:r>
                <m:r>
                  <m:rPr>
                    <m:sty m:val="p"/>
                  </m:rPr>
                  <w:rPr>
                    <w:rFonts w:ascii="Cambria Math" w:eastAsia="MS Mincho" w:hAnsi="Cambria Math"/>
                    <w:szCs w:val="24"/>
                  </w:rPr>
                  <m:t>In</m:t>
                </m:r>
                <m:r>
                  <w:rPr>
                    <w:rFonts w:ascii="Cambria Math" w:eastAsia="MS Mincho" w:hAnsi="Cambria Math"/>
                    <w:szCs w:val="24"/>
                  </w:rPr>
                  <m:t xml:space="preserve"> a</m:t>
                </m:r>
              </m:oMath>
            </m:oMathPara>
          </w:p>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eastAsia="MS Mincho" w:hAnsi="Cambria Math"/>
                    <w:szCs w:val="24"/>
                  </w:rPr>
                  <m:t xml:space="preserve">      </m:t>
                </m:r>
                <m:sSup>
                  <m:sSupPr>
                    <m:ctrlPr>
                      <w:rPr>
                        <w:rFonts w:ascii="Cambria Math" w:eastAsia="MS Mincho" w:hAnsi="Cambria Math"/>
                        <w:i/>
                        <w:szCs w:val="24"/>
                      </w:rPr>
                    </m:ctrlPr>
                  </m:sSupPr>
                  <m:e>
                    <m:r>
                      <w:rPr>
                        <w:rFonts w:ascii="Cambria Math" w:eastAsia="MS Mincho" w:hAnsi="Cambria Math"/>
                        <w:szCs w:val="24"/>
                      </w:rPr>
                      <m:t>y</m:t>
                    </m:r>
                  </m:e>
                  <m:sup>
                    <m:r>
                      <w:rPr>
                        <w:rFonts w:ascii="Cambria Math" w:eastAsia="MS Mincho" w:hAnsi="Cambria Math"/>
                        <w:szCs w:val="24"/>
                      </w:rPr>
                      <m:t>'</m:t>
                    </m:r>
                  </m:sup>
                </m:sSup>
                <m:r>
                  <w:rPr>
                    <w:rFonts w:ascii="Cambria Math" w:eastAsia="MS Mincho" w:hAnsi="Cambria Math"/>
                    <w:szCs w:val="24"/>
                  </w:rPr>
                  <m:t xml:space="preserve">=y </m:t>
                </m:r>
                <m:r>
                  <m:rPr>
                    <m:sty m:val="p"/>
                  </m:rPr>
                  <w:rPr>
                    <w:rFonts w:ascii="Cambria Math" w:eastAsia="MS Mincho" w:hAnsi="Cambria Math"/>
                    <w:szCs w:val="24"/>
                  </w:rPr>
                  <m:t>In</m:t>
                </m:r>
                <m:r>
                  <w:rPr>
                    <w:rFonts w:ascii="Cambria Math" w:eastAsia="MS Mincho" w:hAnsi="Cambria Math"/>
                    <w:szCs w:val="24"/>
                  </w:rPr>
                  <m:t xml:space="preserve"> a</m:t>
                </m:r>
              </m:oMath>
            </m:oMathPara>
          </w:p>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eastAsia="MS Mincho" w:hAnsi="Cambria Math"/>
                    <w:szCs w:val="24"/>
                  </w:rPr>
                  <m:t xml:space="preserve">      </m:t>
                </m:r>
                <m:sSup>
                  <m:sSupPr>
                    <m:ctrlPr>
                      <w:rPr>
                        <w:rFonts w:ascii="Cambria Math" w:eastAsia="MS Mincho" w:hAnsi="Cambria Math"/>
                        <w:i/>
                        <w:szCs w:val="24"/>
                      </w:rPr>
                    </m:ctrlPr>
                  </m:sSupPr>
                  <m:e>
                    <m:r>
                      <w:rPr>
                        <w:rFonts w:ascii="Cambria Math" w:eastAsia="MS Mincho" w:hAnsi="Cambria Math"/>
                        <w:szCs w:val="24"/>
                      </w:rPr>
                      <m:t>y</m:t>
                    </m:r>
                  </m:e>
                  <m:sup>
                    <m:r>
                      <w:rPr>
                        <w:rFonts w:ascii="Cambria Math" w:eastAsia="MS Mincho" w:hAnsi="Cambria Math"/>
                        <w:szCs w:val="24"/>
                      </w:rPr>
                      <m:t>'</m:t>
                    </m:r>
                  </m:sup>
                </m:sSup>
                <m:r>
                  <w:rPr>
                    <w:rFonts w:ascii="Cambria Math" w:eastAsia="MS Mincho" w:hAnsi="Cambria Math"/>
                    <w:szCs w:val="24"/>
                  </w:rPr>
                  <m:t>=</m:t>
                </m:r>
                <m:sSup>
                  <m:sSupPr>
                    <m:ctrlPr>
                      <w:rPr>
                        <w:rFonts w:ascii="Cambria Math" w:eastAsia="MS Mincho" w:hAnsi="Cambria Math"/>
                        <w:i/>
                        <w:szCs w:val="24"/>
                      </w:rPr>
                    </m:ctrlPr>
                  </m:sSupPr>
                  <m:e>
                    <m:r>
                      <w:rPr>
                        <w:rFonts w:ascii="Cambria Math" w:eastAsia="MS Mincho" w:hAnsi="Cambria Math"/>
                        <w:szCs w:val="24"/>
                      </w:rPr>
                      <m:t>a</m:t>
                    </m:r>
                  </m:e>
                  <m:sup>
                    <m:r>
                      <w:rPr>
                        <w:rFonts w:ascii="Cambria Math" w:eastAsia="MS Mincho" w:hAnsi="Cambria Math"/>
                        <w:szCs w:val="24"/>
                      </w:rPr>
                      <m:t>x</m:t>
                    </m:r>
                  </m:sup>
                </m:sSup>
                <m:r>
                  <m:rPr>
                    <m:sty m:val="p"/>
                  </m:rPr>
                  <w:rPr>
                    <w:rFonts w:ascii="Cambria Math" w:eastAsia="MS Mincho" w:hAnsi="Cambria Math"/>
                    <w:szCs w:val="24"/>
                  </w:rPr>
                  <m:t>In</m:t>
                </m:r>
                <m:r>
                  <w:rPr>
                    <w:rFonts w:ascii="Cambria Math" w:eastAsia="MS Mincho" w:hAnsi="Cambria Math"/>
                    <w:szCs w:val="24"/>
                  </w:rPr>
                  <m:t xml:space="preserve"> a</m:t>
                </m:r>
              </m:oMath>
            </m:oMathPara>
          </w:p>
          <w:p w:rsidR="00842826" w:rsidRPr="00CF622F" w:rsidRDefault="00842826" w:rsidP="00E86BC8">
            <w:pPr>
              <w:spacing w:line="360" w:lineRule="auto"/>
              <w:rPr>
                <w:rFonts w:ascii="Cambria Math" w:eastAsia="MS Mincho" w:hAnsi="Cambria Math"/>
                <w:szCs w:val="24"/>
              </w:rPr>
            </w:pPr>
            <w:r w:rsidRPr="00CF622F">
              <w:rPr>
                <w:rFonts w:ascii="Cambria Math" w:eastAsia="MS Mincho" w:hAnsi="Cambria Math"/>
                <w:szCs w:val="24"/>
              </w:rPr>
              <w:t xml:space="preserve">Jadi jika </w:t>
            </w:r>
            <m:oMath>
              <m:r>
                <w:rPr>
                  <w:rFonts w:ascii="Cambria Math" w:eastAsia="MS Mincho" w:hAnsi="Cambria Math"/>
                  <w:szCs w:val="24"/>
                </w:rPr>
                <m:t>y=</m:t>
              </m:r>
              <m:sSup>
                <m:sSupPr>
                  <m:ctrlPr>
                    <w:rPr>
                      <w:rFonts w:ascii="Cambria Math" w:eastAsia="MS Mincho" w:hAnsi="Cambria Math"/>
                      <w:i/>
                      <w:szCs w:val="24"/>
                    </w:rPr>
                  </m:ctrlPr>
                </m:sSupPr>
                <m:e>
                  <m:r>
                    <w:rPr>
                      <w:rFonts w:ascii="Cambria Math" w:eastAsia="MS Mincho" w:hAnsi="Cambria Math"/>
                      <w:szCs w:val="24"/>
                    </w:rPr>
                    <m:t>a</m:t>
                  </m:r>
                </m:e>
                <m:sup>
                  <m:r>
                    <w:rPr>
                      <w:rFonts w:ascii="Cambria Math" w:eastAsia="MS Mincho" w:hAnsi="Cambria Math"/>
                      <w:szCs w:val="24"/>
                    </w:rPr>
                    <m:t>x</m:t>
                  </m:r>
                </m:sup>
              </m:sSup>
              <m:r>
                <m:rPr>
                  <m:sty m:val="p"/>
                </m:rPr>
                <w:rPr>
                  <w:rFonts w:ascii="Cambria Math" w:hAnsi="Cambria Math"/>
                  <w:szCs w:val="24"/>
                </w:rPr>
                <m:t>maka</m:t>
              </m:r>
              <m:r>
                <w:rPr>
                  <w:rFonts w:ascii="Cambria Math" w:hAnsi="Cambria Math"/>
                  <w:szCs w:val="24"/>
                </w:rPr>
                <m:t xml:space="preserve"> </m:t>
              </m:r>
              <m:sSup>
                <m:sSupPr>
                  <m:ctrlPr>
                    <w:rPr>
                      <w:rFonts w:ascii="Cambria Math" w:eastAsia="MS Mincho" w:hAnsi="Cambria Math"/>
                      <w:i/>
                      <w:szCs w:val="24"/>
                    </w:rPr>
                  </m:ctrlPr>
                </m:sSupPr>
                <m:e>
                  <m:r>
                    <w:rPr>
                      <w:rFonts w:ascii="Cambria Math" w:eastAsia="MS Mincho" w:hAnsi="Cambria Math"/>
                      <w:szCs w:val="24"/>
                    </w:rPr>
                    <m:t>y</m:t>
                  </m:r>
                </m:e>
                <m:sup>
                  <m:r>
                    <w:rPr>
                      <w:rFonts w:ascii="Cambria Math" w:eastAsia="MS Mincho" w:hAnsi="Cambria Math"/>
                      <w:szCs w:val="24"/>
                    </w:rPr>
                    <m:t>'</m:t>
                  </m:r>
                </m:sup>
              </m:sSup>
              <m:r>
                <w:rPr>
                  <w:rFonts w:ascii="Cambria Math" w:eastAsia="MS Mincho" w:hAnsi="Cambria Math"/>
                  <w:szCs w:val="24"/>
                </w:rPr>
                <m:t>=</m:t>
              </m:r>
              <m:sSup>
                <m:sSupPr>
                  <m:ctrlPr>
                    <w:rPr>
                      <w:rFonts w:ascii="Cambria Math" w:eastAsia="MS Mincho" w:hAnsi="Cambria Math"/>
                      <w:i/>
                      <w:szCs w:val="24"/>
                    </w:rPr>
                  </m:ctrlPr>
                </m:sSupPr>
                <m:e>
                  <m:r>
                    <w:rPr>
                      <w:rFonts w:ascii="Cambria Math" w:eastAsia="MS Mincho" w:hAnsi="Cambria Math"/>
                      <w:szCs w:val="24"/>
                    </w:rPr>
                    <m:t>a</m:t>
                  </m:r>
                </m:e>
                <m:sup>
                  <m:r>
                    <w:rPr>
                      <w:rFonts w:ascii="Cambria Math" w:eastAsia="MS Mincho" w:hAnsi="Cambria Math"/>
                      <w:szCs w:val="24"/>
                    </w:rPr>
                    <m:t>x</m:t>
                  </m:r>
                </m:sup>
              </m:sSup>
              <m:r>
                <w:rPr>
                  <w:rFonts w:ascii="Cambria Math" w:eastAsia="MS Mincho" w:hAnsi="Cambria Math"/>
                  <w:szCs w:val="24"/>
                </w:rPr>
                <m:t xml:space="preserve"> </m:t>
              </m:r>
              <m:r>
                <m:rPr>
                  <m:sty m:val="p"/>
                </m:rPr>
                <w:rPr>
                  <w:rFonts w:ascii="Cambria Math" w:eastAsia="MS Mincho" w:hAnsi="Cambria Math"/>
                  <w:szCs w:val="24"/>
                </w:rPr>
                <m:t>In</m:t>
              </m:r>
              <m:r>
                <w:rPr>
                  <w:rFonts w:ascii="Cambria Math" w:eastAsia="MS Mincho" w:hAnsi="Cambria Math"/>
                  <w:szCs w:val="24"/>
                </w:rPr>
                <m:t xml:space="preserve"> a</m:t>
              </m:r>
            </m:oMath>
          </w:p>
        </w:tc>
        <w:tc>
          <w:tcPr>
            <w:tcW w:w="3828" w:type="dxa"/>
            <w:vAlign w:val="bottom"/>
          </w:tcPr>
          <w:p w:rsidR="00842826" w:rsidRPr="00CF622F" w:rsidRDefault="00842826" w:rsidP="00E86BC8">
            <w:pPr>
              <w:spacing w:line="360" w:lineRule="auto"/>
              <w:rPr>
                <w:rFonts w:ascii="Cambria Math" w:eastAsia="MS Mincho" w:hAnsi="Cambria Math"/>
                <w:szCs w:val="24"/>
              </w:rPr>
            </w:pPr>
            <w:r w:rsidRPr="00CF622F">
              <w:rPr>
                <w:rFonts w:ascii="Cambria Math" w:eastAsia="MS Mincho" w:hAnsi="Cambria Math"/>
                <w:noProof/>
                <w:lang w:eastAsia="en-US"/>
              </w:rPr>
              <w:drawing>
                <wp:inline distT="0" distB="0" distL="0" distR="0">
                  <wp:extent cx="1376172" cy="1284732"/>
                  <wp:effectExtent l="19050" t="0" r="0" b="0"/>
                  <wp:docPr id="117" name="Picture 16" descr="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3.jpg"/>
                          <pic:cNvPicPr/>
                        </pic:nvPicPr>
                        <pic:blipFill>
                          <a:blip r:embed="rId145"/>
                          <a:stretch>
                            <a:fillRect/>
                          </a:stretch>
                        </pic:blipFill>
                        <pic:spPr>
                          <a:xfrm>
                            <a:off x="0" y="0"/>
                            <a:ext cx="1376172" cy="1284732"/>
                          </a:xfrm>
                          <a:prstGeom prst="rect">
                            <a:avLst/>
                          </a:prstGeom>
                        </pic:spPr>
                      </pic:pic>
                    </a:graphicData>
                  </a:graphic>
                </wp:inline>
              </w:drawing>
            </w:r>
          </w:p>
        </w:tc>
      </w:tr>
    </w:tbl>
    <w:p w:rsidR="00842826" w:rsidRPr="00CF622F" w:rsidRDefault="00842826" w:rsidP="00842826">
      <w:pPr>
        <w:rPr>
          <w:rFonts w:ascii="Cambria Math" w:hAnsi="Cambria Math"/>
        </w:rPr>
      </w:pPr>
    </w:p>
    <w:p w:rsidR="00842826" w:rsidRPr="00CF622F" w:rsidRDefault="00842826" w:rsidP="00842826">
      <w:pPr>
        <w:tabs>
          <w:tab w:val="left" w:pos="567"/>
        </w:tabs>
        <w:rPr>
          <w:rFonts w:ascii="Cambria Math" w:hAnsi="Cambria Math"/>
          <w:b/>
          <w:bCs/>
        </w:rPr>
      </w:pPr>
      <w:r w:rsidRPr="00CF622F">
        <w:rPr>
          <w:rFonts w:ascii="Cambria Math" w:hAnsi="Cambria Math"/>
          <w:b/>
          <w:bCs/>
        </w:rPr>
        <w:t>III.6</w:t>
      </w:r>
      <w:r w:rsidRPr="00CF622F">
        <w:rPr>
          <w:rFonts w:ascii="Cambria Math" w:hAnsi="Cambria Math"/>
          <w:b/>
          <w:bCs/>
        </w:rPr>
        <w:tab/>
        <w:t>TURUNAN FUNGSI HYPERBOLA</w:t>
      </w:r>
    </w:p>
    <w:p w:rsidR="00842826" w:rsidRPr="00CF622F" w:rsidRDefault="00842826" w:rsidP="00067B6C">
      <w:pPr>
        <w:pStyle w:val="ListParagraph"/>
        <w:widowControl w:val="0"/>
        <w:numPr>
          <w:ilvl w:val="0"/>
          <w:numId w:val="67"/>
        </w:numPr>
        <w:kinsoku w:val="0"/>
        <w:ind w:left="567" w:hanging="567"/>
        <w:rPr>
          <w:rFonts w:ascii="Cambria Math" w:hAnsi="Cambria Math"/>
        </w:rPr>
      </w:pPr>
      <w:r w:rsidRPr="00CF622F">
        <w:rPr>
          <w:rFonts w:ascii="Cambria Math" w:hAnsi="Cambria Math"/>
        </w:rPr>
        <w:t>Definisi Fungsi Hyperbola</w:t>
      </w:r>
    </w:p>
    <w:p w:rsidR="00842826" w:rsidRPr="00CF622F" w:rsidRDefault="00842826" w:rsidP="00842826">
      <w:pPr>
        <w:pStyle w:val="ListParagraph"/>
        <w:ind w:left="567"/>
        <w:rPr>
          <w:rFonts w:ascii="Cambria Math" w:hAnsi="Cambria Math"/>
        </w:rPr>
      </w:pPr>
      <w:r w:rsidRPr="00CF622F">
        <w:rPr>
          <w:rFonts w:ascii="Cambria Math" w:hAnsi="Cambria Math"/>
        </w:rPr>
        <w:t>Didefinisikan bahwa :</w:t>
      </w:r>
    </w:p>
    <w:p w:rsidR="00842826" w:rsidRPr="00CF622F" w:rsidRDefault="00842826" w:rsidP="00842826">
      <w:pPr>
        <w:pStyle w:val="ListParagraph"/>
        <w:ind w:left="567"/>
        <w:rPr>
          <w:rFonts w:ascii="Cambria Math" w:hAnsi="Cambria Math"/>
          <w:i/>
        </w:rPr>
      </w:pPr>
      <m:oMathPara>
        <m:oMath>
          <m:r>
            <w:rPr>
              <w:rFonts w:ascii="Cambria Math" w:hAnsi="Cambria Math"/>
            </w:rPr>
            <m:t>y=</m:t>
          </m:r>
          <m:func>
            <m:funcPr>
              <m:ctrlPr>
                <w:rPr>
                  <w:rFonts w:ascii="Cambria Math" w:hAnsi="Cambria Math"/>
                  <w:i/>
                </w:rPr>
              </m:ctrlPr>
            </m:funcPr>
            <m:fName>
              <m:r>
                <m:rPr>
                  <m:sty m:val="p"/>
                </m:rPr>
                <w:rPr>
                  <w:rFonts w:ascii="Cambria Math" w:hAnsi="Cambria Math"/>
                </w:rPr>
                <m:t>sinh</m:t>
              </m:r>
            </m:fName>
            <m:e>
              <m:r>
                <w:rPr>
                  <w:rFonts w:ascii="Cambria Math" w:hAnsi="Cambria Math"/>
                </w:rPr>
                <m:t xml:space="preserve"> x=</m:t>
              </m:r>
              <m:f>
                <m:fPr>
                  <m:ctrlPr>
                    <w:rPr>
                      <w:rFonts w:ascii="Cambria Math" w:hAnsi="Cambria Math"/>
                      <w:i/>
                    </w:rPr>
                  </m:ctrlPr>
                </m:fPr>
                <m:num>
                  <m:sSup>
                    <m:sSupPr>
                      <m:ctrlPr>
                        <w:rPr>
                          <w:rFonts w:ascii="Cambria Math" w:hAnsi="Cambria Math"/>
                          <w:i/>
                        </w:rPr>
                      </m:ctrlPr>
                    </m:sSupPr>
                    <m:e>
                      <m:r>
                        <w:rPr>
                          <w:rFonts w:ascii="Cambria Math" w:hAnsi="Cambria Math"/>
                        </w:rPr>
                        <m:t>e</m:t>
                      </m:r>
                    </m:e>
                    <m:sup>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-x</m:t>
                      </m:r>
                    </m:sup>
                  </m:sSup>
                </m:num>
                <m:den>
                  <m:r>
                    <w:rPr>
                      <w:rFonts w:ascii="Cambria Math" w:hAnsi="Cambria Math"/>
                    </w:rPr>
                    <m:t>2</m:t>
                  </m:r>
                </m:den>
              </m:f>
            </m:e>
          </m:func>
          <m:r>
            <w:rPr>
              <w:rFonts w:ascii="Cambria Math" w:hAnsi="Cambria Math"/>
            </w:rPr>
            <m:t xml:space="preserve"> </m:t>
          </m:r>
          <m:r>
            <m:rPr>
              <m:sty m:val="p"/>
            </m:rPr>
            <w:rPr>
              <w:rFonts w:ascii="Cambria Math" w:hAnsi="Cambria Math"/>
            </w:rPr>
            <m:t xml:space="preserve">dan </m:t>
          </m:r>
          <m:r>
            <w:rPr>
              <w:rFonts w:ascii="Cambria Math" w:hAnsi="Cambria Math"/>
            </w:rPr>
            <m:t>y=</m:t>
          </m:r>
          <m:func>
            <m:funcPr>
              <m:ctrlPr>
                <w:rPr>
                  <w:rFonts w:ascii="Cambria Math" w:hAnsi="Cambria Math"/>
                  <w:i/>
                </w:rPr>
              </m:ctrlPr>
            </m:funcPr>
            <m:fName>
              <m:r>
                <m:rPr>
                  <m:sty m:val="p"/>
                </m:rPr>
                <w:rPr>
                  <w:rFonts w:ascii="Cambria Math" w:hAnsi="Cambria Math"/>
                </w:rPr>
                <m:t>cosh</m:t>
              </m:r>
            </m:fName>
            <m:e>
              <m:r>
                <w:rPr>
                  <w:rFonts w:ascii="Cambria Math" w:hAnsi="Cambria Math"/>
                </w:rPr>
                <m:t>x=</m:t>
              </m:r>
            </m:e>
          </m:func>
          <m:f>
            <m:fPr>
              <m:ctrlPr>
                <w:rPr>
                  <w:rFonts w:ascii="Cambria Math" w:hAnsi="Cambria Math"/>
                  <w:i/>
                </w:rPr>
              </m:ctrlPr>
            </m:fPr>
            <m:num>
              <m:sSup>
                <m:sSupPr>
                  <m:ctrlPr>
                    <w:rPr>
                      <w:rFonts w:ascii="Cambria Math" w:hAnsi="Cambria Math"/>
                      <w:i/>
                    </w:rPr>
                  </m:ctrlPr>
                </m:sSupPr>
                <m:e>
                  <m:r>
                    <w:rPr>
                      <w:rFonts w:ascii="Cambria Math" w:hAnsi="Cambria Math"/>
                    </w:rPr>
                    <m:t>e</m:t>
                  </m:r>
                </m:e>
                <m:sup>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-x</m:t>
                  </m:r>
                </m:sup>
              </m:sSup>
            </m:num>
            <m:den>
              <m:r>
                <w:rPr>
                  <w:rFonts w:ascii="Cambria Math" w:hAnsi="Cambria Math"/>
                </w:rPr>
                <m:t>2</m:t>
              </m:r>
            </m:den>
          </m:f>
        </m:oMath>
      </m:oMathPara>
    </w:p>
    <w:p w:rsidR="00842826" w:rsidRPr="00CF622F" w:rsidRDefault="00842826" w:rsidP="00067B6C">
      <w:pPr>
        <w:pStyle w:val="ListParagraph"/>
        <w:widowControl w:val="0"/>
        <w:numPr>
          <w:ilvl w:val="0"/>
          <w:numId w:val="67"/>
        </w:numPr>
        <w:kinsoku w:val="0"/>
        <w:ind w:left="567" w:hanging="567"/>
        <w:rPr>
          <w:rFonts w:ascii="Cambria Math" w:hAnsi="Cambria Math"/>
        </w:rPr>
      </w:pPr>
      <w:r w:rsidRPr="00CF622F">
        <w:rPr>
          <w:rFonts w:ascii="Cambria Math" w:hAnsi="Cambria Math"/>
        </w:rPr>
        <w:t>Turunan Fungsi Hyperbola</w:t>
      </w:r>
    </w:p>
    <w:p w:rsidR="00842826" w:rsidRPr="00CF622F" w:rsidRDefault="00842826" w:rsidP="00067B6C">
      <w:pPr>
        <w:pStyle w:val="ListParagraph"/>
        <w:widowControl w:val="0"/>
        <w:numPr>
          <w:ilvl w:val="0"/>
          <w:numId w:val="68"/>
        </w:numPr>
        <w:kinsoku w:val="0"/>
        <w:rPr>
          <w:rFonts w:ascii="Cambria Math" w:hAnsi="Cambria Math"/>
        </w:rPr>
      </w:pPr>
      <m:oMath>
        <m:r>
          <w:rPr>
            <w:rFonts w:ascii="Cambria Math" w:hAnsi="Cambria Math"/>
          </w:rPr>
          <m:t>y=</m:t>
        </m:r>
        <m:func>
          <m:funcPr>
            <m:ctrlPr>
              <w:rPr>
                <w:rFonts w:ascii="Cambria Math" w:hAnsi="Cambria Math"/>
                <w:i/>
              </w:rPr>
            </m:ctrlPr>
          </m:funcPr>
          <m:fName>
            <m:r>
              <m:rPr>
                <m:sty m:val="p"/>
              </m:rPr>
              <w:rPr>
                <w:rFonts w:ascii="Cambria Math" w:hAnsi="Cambria Math"/>
              </w:rPr>
              <m:t>sinh</m:t>
            </m:r>
          </m:fName>
          <m:e>
            <m:r>
              <w:rPr>
                <w:rFonts w:ascii="Cambria Math" w:hAnsi="Cambria Math"/>
              </w:rPr>
              <m:t>x</m:t>
            </m:r>
          </m:e>
        </m:func>
      </m:oMath>
    </w:p>
    <w:p w:rsidR="00842826" w:rsidRPr="00CF622F" w:rsidRDefault="00842826" w:rsidP="00842826">
      <w:pPr>
        <w:pStyle w:val="ListParagraph"/>
        <w:ind w:left="927"/>
        <w:rPr>
          <w:rFonts w:ascii="Cambria Math" w:hAnsi="Cambria Math"/>
        </w:rPr>
      </w:pPr>
      <m:oMathPara>
        <m:oMathParaPr>
          <m:jc m:val="left"/>
        </m:oMathParaPr>
        <m:oMath>
          <m:r>
            <w:rPr>
              <w:rFonts w:ascii="Cambria Math" w:hAnsi="Cambria Math"/>
            </w:rPr>
            <m:t>y=</m:t>
          </m:r>
          <m:func>
            <m:funcPr>
              <m:ctrlPr>
                <w:rPr>
                  <w:rFonts w:ascii="Cambria Math" w:hAnsi="Cambria Math"/>
                  <w:i/>
                </w:rPr>
              </m:ctrlPr>
            </m:funcPr>
            <m:fName>
              <m:f>
                <m:fPr>
                  <m:ctrlPr>
                    <w:rPr>
                      <w:rFonts w:ascii="Cambria Math" w:hAnsi="Cambria Math"/>
                      <w:i/>
                    </w:rPr>
                  </m:ctrlPr>
                </m:fPr>
                <m:num>
                  <m:sSup>
                    <m:sSupPr>
                      <m:ctrlPr>
                        <w:rPr>
                          <w:rFonts w:ascii="Cambria Math" w:hAnsi="Cambria Math"/>
                          <w:i/>
                        </w:rPr>
                      </m:ctrlPr>
                    </m:sSupPr>
                    <m:e>
                      <m:r>
                        <w:rPr>
                          <w:rFonts w:ascii="Cambria Math" w:hAnsi="Cambria Math"/>
                        </w:rPr>
                        <m:t>e</m:t>
                      </m:r>
                    </m:e>
                    <m:sup>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-x</m:t>
                      </m:r>
                    </m:sup>
                  </m:sSup>
                </m:num>
                <m:den>
                  <m:r>
                    <w:rPr>
                      <w:rFonts w:ascii="Cambria Math" w:hAnsi="Cambria Math"/>
                    </w:rPr>
                    <m:t>2</m:t>
                  </m:r>
                </m:den>
              </m:f>
            </m:fName>
            <m:e>
              <m:r>
                <w:rPr>
                  <w:rFonts w:ascii="Cambria Math" w:hAnsi="Cambria Math"/>
                </w:rPr>
                <m:t xml:space="preserve">⟶ </m:t>
              </m:r>
            </m:e>
          </m:func>
          <m:func>
            <m:funcPr>
              <m:ctrlPr>
                <w:rPr>
                  <w:rFonts w:ascii="Cambria Math" w:hAnsi="Cambria Math"/>
                  <w:i/>
                </w:rPr>
              </m:ctrlPr>
            </m:funcPr>
            <m:fName>
              <m:r>
                <w:rPr>
                  <w:rFonts w:ascii="Cambria Math" w:hAnsi="Cambria Math"/>
                </w:rPr>
                <m:t>y'</m:t>
              </m:r>
            </m:fName>
            <m:e>
              <m:r>
                <w:rPr>
                  <w:rFonts w:ascii="Cambria Math" w:hAnsi="Cambria Math"/>
                </w:rPr>
                <m:t>=</m:t>
              </m:r>
            </m:e>
          </m:func>
          <m:f>
            <m:fPr>
              <m:ctrlPr>
                <w:rPr>
                  <w:rFonts w:ascii="Cambria Math" w:hAnsi="Cambria Math"/>
                  <w:i/>
                </w:rPr>
              </m:ctrlPr>
            </m:fPr>
            <m:num>
              <m:sSup>
                <m:sSupPr>
                  <m:ctrlPr>
                    <w:rPr>
                      <w:rFonts w:ascii="Cambria Math" w:hAnsi="Cambria Math"/>
                      <w:i/>
                    </w:rPr>
                  </m:ctrlPr>
                </m:sSupPr>
                <m:e>
                  <m:r>
                    <w:rPr>
                      <w:rFonts w:ascii="Cambria Math" w:hAnsi="Cambria Math"/>
                    </w:rPr>
                    <m:t>e</m:t>
                  </m:r>
                </m:e>
                <m:sup>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-x</m:t>
                  </m:r>
                </m:sup>
              </m:sSup>
            </m:num>
            <m:den>
              <m:r>
                <w:rPr>
                  <w:rFonts w:ascii="Cambria Math" w:hAnsi="Cambria Math"/>
                </w:rPr>
                <m:t>2</m:t>
              </m:r>
            </m:den>
          </m:f>
          <m:r>
            <w:rPr>
              <w:rFonts w:ascii="Cambria Math" w:hAnsi="Cambria Math"/>
            </w:rPr>
            <m:t>=</m:t>
          </m:r>
          <m:func>
            <m:funcPr>
              <m:ctrlPr>
                <w:rPr>
                  <w:rFonts w:ascii="Cambria Math" w:hAnsi="Cambria Math"/>
                  <w:i/>
                </w:rPr>
              </m:ctrlPr>
            </m:funcPr>
            <m:fName>
              <m:r>
                <m:rPr>
                  <m:sty m:val="p"/>
                </m:rPr>
                <w:rPr>
                  <w:rFonts w:ascii="Cambria Math" w:hAnsi="Cambria Math"/>
                </w:rPr>
                <m:t>cosh</m:t>
              </m:r>
            </m:fName>
            <m:e>
              <m:r>
                <w:rPr>
                  <w:rFonts w:ascii="Cambria Math" w:hAnsi="Cambria Math"/>
                </w:rPr>
                <m:t>x</m:t>
              </m:r>
            </m:e>
          </m:func>
        </m:oMath>
      </m:oMathPara>
    </w:p>
    <w:p w:rsidR="00842826" w:rsidRPr="00CF622F" w:rsidRDefault="00842826" w:rsidP="00067B6C">
      <w:pPr>
        <w:pStyle w:val="ListParagraph"/>
        <w:widowControl w:val="0"/>
        <w:numPr>
          <w:ilvl w:val="0"/>
          <w:numId w:val="68"/>
        </w:numPr>
        <w:kinsoku w:val="0"/>
        <w:rPr>
          <w:rFonts w:ascii="Cambria Math" w:hAnsi="Cambria Math"/>
        </w:rPr>
      </w:pPr>
      <m:oMath>
        <m:r>
          <w:rPr>
            <w:rFonts w:ascii="Cambria Math" w:hAnsi="Cambria Math"/>
          </w:rPr>
          <m:t>y=</m:t>
        </m:r>
        <m:func>
          <m:funcPr>
            <m:ctrlPr>
              <w:rPr>
                <w:rFonts w:ascii="Cambria Math" w:hAnsi="Cambria Math"/>
                <w:i/>
              </w:rPr>
            </m:ctrlPr>
          </m:funcPr>
          <m:fName>
            <m:r>
              <m:rPr>
                <m:sty m:val="p"/>
              </m:rPr>
              <w:rPr>
                <w:rFonts w:ascii="Cambria Math" w:hAnsi="Cambria Math"/>
              </w:rPr>
              <m:t>cosh</m:t>
            </m:r>
          </m:fName>
          <m:e>
            <m:r>
              <w:rPr>
                <w:rFonts w:ascii="Cambria Math" w:hAnsi="Cambria Math"/>
              </w:rPr>
              <m:t>x</m:t>
            </m:r>
          </m:e>
        </m:func>
      </m:oMath>
    </w:p>
    <w:p w:rsidR="00842826" w:rsidRPr="00CF622F" w:rsidRDefault="00842826" w:rsidP="00842826">
      <w:pPr>
        <w:pStyle w:val="ListParagraph"/>
        <w:ind w:left="927"/>
        <w:rPr>
          <w:rFonts w:ascii="Cambria Math" w:hAnsi="Cambria Math"/>
        </w:rPr>
      </w:pPr>
      <m:oMathPara>
        <m:oMathParaPr>
          <m:jc m:val="left"/>
        </m:oMathParaPr>
        <m:oMath>
          <m:r>
            <w:rPr>
              <w:rFonts w:ascii="Cambria Math" w:hAnsi="Cambria Math"/>
            </w:rPr>
            <m:t>y=</m:t>
          </m:r>
          <m:func>
            <m:funcPr>
              <m:ctrlPr>
                <w:rPr>
                  <w:rFonts w:ascii="Cambria Math" w:hAnsi="Cambria Math"/>
                  <w:i/>
                </w:rPr>
              </m:ctrlPr>
            </m:funcPr>
            <m:fName>
              <m:f>
                <m:fPr>
                  <m:ctrlPr>
                    <w:rPr>
                      <w:rFonts w:ascii="Cambria Math" w:hAnsi="Cambria Math"/>
                      <w:i/>
                    </w:rPr>
                  </m:ctrlPr>
                </m:fPr>
                <m:num>
                  <m:sSup>
                    <m:sSupPr>
                      <m:ctrlPr>
                        <w:rPr>
                          <w:rFonts w:ascii="Cambria Math" w:hAnsi="Cambria Math"/>
                          <w:i/>
                        </w:rPr>
                      </m:ctrlPr>
                    </m:sSupPr>
                    <m:e>
                      <m:r>
                        <w:rPr>
                          <w:rFonts w:ascii="Cambria Math" w:hAnsi="Cambria Math"/>
                        </w:rPr>
                        <m:t>e</m:t>
                      </m:r>
                    </m:e>
                    <m:sup>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-x</m:t>
                      </m:r>
                    </m:sup>
                  </m:sSup>
                </m:num>
                <m:den>
                  <m:r>
                    <w:rPr>
                      <w:rFonts w:ascii="Cambria Math" w:hAnsi="Cambria Math"/>
                    </w:rPr>
                    <m:t>2</m:t>
                  </m:r>
                </m:den>
              </m:f>
            </m:fName>
            <m:e>
              <m:r>
                <w:rPr>
                  <w:rFonts w:ascii="Cambria Math" w:hAnsi="Cambria Math"/>
                </w:rPr>
                <m:t xml:space="preserve">⟶ </m:t>
              </m:r>
            </m:e>
          </m:func>
          <m:func>
            <m:funcPr>
              <m:ctrlPr>
                <w:rPr>
                  <w:rFonts w:ascii="Cambria Math" w:hAnsi="Cambria Math"/>
                  <w:i/>
                </w:rPr>
              </m:ctrlPr>
            </m:funcPr>
            <m:fName>
              <m:r>
                <w:rPr>
                  <w:rFonts w:ascii="Cambria Math" w:hAnsi="Cambria Math"/>
                </w:rPr>
                <m:t>y'</m:t>
              </m:r>
            </m:fName>
            <m:e>
              <m:r>
                <w:rPr>
                  <w:rFonts w:ascii="Cambria Math" w:hAnsi="Cambria Math"/>
                </w:rPr>
                <m:t>=</m:t>
              </m:r>
            </m:e>
          </m:func>
          <m:f>
            <m:fPr>
              <m:ctrlPr>
                <w:rPr>
                  <w:rFonts w:ascii="Cambria Math" w:hAnsi="Cambria Math"/>
                  <w:i/>
                </w:rPr>
              </m:ctrlPr>
            </m:fPr>
            <m:num>
              <m:sSup>
                <m:sSupPr>
                  <m:ctrlPr>
                    <w:rPr>
                      <w:rFonts w:ascii="Cambria Math" w:hAnsi="Cambria Math"/>
                      <w:i/>
                    </w:rPr>
                  </m:ctrlPr>
                </m:sSupPr>
                <m:e>
                  <m:r>
                    <w:rPr>
                      <w:rFonts w:ascii="Cambria Math" w:hAnsi="Cambria Math"/>
                    </w:rPr>
                    <m:t>e</m:t>
                  </m:r>
                </m:e>
                <m:sup>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-x</m:t>
                  </m:r>
                </m:sup>
              </m:sSup>
            </m:num>
            <m:den>
              <m:r>
                <w:rPr>
                  <w:rFonts w:ascii="Cambria Math" w:hAnsi="Cambria Math"/>
                </w:rPr>
                <m:t>2</m:t>
              </m:r>
            </m:den>
          </m:f>
          <m:r>
            <w:rPr>
              <w:rFonts w:ascii="Cambria Math" w:hAnsi="Cambria Math"/>
            </w:rPr>
            <m:t>=</m:t>
          </m:r>
          <m:func>
            <m:funcPr>
              <m:ctrlPr>
                <w:rPr>
                  <w:rFonts w:ascii="Cambria Math" w:hAnsi="Cambria Math"/>
                  <w:i/>
                </w:rPr>
              </m:ctrlPr>
            </m:funcPr>
            <m:fName>
              <m:r>
                <m:rPr>
                  <m:sty m:val="p"/>
                </m:rPr>
                <w:rPr>
                  <w:rFonts w:ascii="Cambria Math" w:hAnsi="Cambria Math"/>
                </w:rPr>
                <m:t>sinh</m:t>
              </m:r>
            </m:fName>
            <m:e>
              <m:r>
                <w:rPr>
                  <w:rFonts w:ascii="Cambria Math" w:hAnsi="Cambria Math"/>
                </w:rPr>
                <m:t>x</m:t>
              </m:r>
            </m:e>
          </m:func>
        </m:oMath>
      </m:oMathPara>
    </w:p>
    <w:p w:rsidR="00842826" w:rsidRPr="00CF622F" w:rsidRDefault="00842826" w:rsidP="00842826">
      <w:pPr>
        <w:pStyle w:val="ListParagraph"/>
        <w:ind w:left="927"/>
        <w:rPr>
          <w:rFonts w:ascii="Cambria Math" w:hAnsi="Cambria Math"/>
        </w:rPr>
      </w:pPr>
      <w:r w:rsidRPr="00CF622F">
        <w:rPr>
          <w:rFonts w:ascii="Cambria Math" w:hAnsi="Cambria Math"/>
        </w:rPr>
        <w:t xml:space="preserve">Jadi </w:t>
      </w:r>
      <m:oMath>
        <m:r>
          <w:rPr>
            <w:rFonts w:ascii="Cambria Math" w:hAnsi="Cambria Math"/>
          </w:rPr>
          <m:t>y=</m:t>
        </m:r>
        <m:func>
          <m:funcPr>
            <m:ctrlPr>
              <w:rPr>
                <w:rFonts w:ascii="Cambria Math" w:hAnsi="Cambria Math"/>
                <w:i/>
              </w:rPr>
            </m:ctrlPr>
          </m:funcPr>
          <m:fName>
            <m:r>
              <m:rPr>
                <m:sty m:val="p"/>
              </m:rPr>
              <w:rPr>
                <w:rFonts w:ascii="Cambria Math" w:hAnsi="Cambria Math"/>
              </w:rPr>
              <m:t>cosh</m:t>
            </m:r>
          </m:fName>
          <m:e>
            <m:r>
              <w:rPr>
                <w:rFonts w:ascii="Cambria Math" w:hAnsi="Cambria Math"/>
              </w:rPr>
              <m:t xml:space="preserve">x </m:t>
            </m:r>
            <m:r>
              <m:rPr>
                <m:sty m:val="p"/>
              </m:rPr>
              <w:rPr>
                <w:rFonts w:ascii="Cambria Math" w:hAnsi="Cambria Math"/>
              </w:rPr>
              <m:t>maka</m:t>
            </m:r>
            <m:r>
              <w:rPr>
                <w:rFonts w:ascii="Cambria Math" w:hAnsi="Cambria Math"/>
              </w:rPr>
              <m:t xml:space="preserve"> </m:t>
            </m:r>
            <m:sSup>
              <m:sSupPr>
                <m:ctrlPr>
                  <w:rPr>
                    <w:rFonts w:ascii="Cambria Math" w:hAnsi="Cambria Math"/>
                    <w:i/>
                  </w:rPr>
                </m:ctrlPr>
              </m:sSupPr>
              <m:e>
                <m:r>
                  <w:rPr>
                    <w:rFonts w:ascii="Cambria Math" w:hAnsi="Cambria Math"/>
                  </w:rPr>
                  <m:t>y</m:t>
                </m:r>
              </m:e>
              <m:sup>
                <m:r>
                  <w:rPr>
                    <w:rFonts w:ascii="Cambria Math" w:hAnsi="Cambria Math"/>
                  </w:rPr>
                  <m:t>'</m:t>
                </m:r>
              </m:sup>
            </m:sSup>
            <m:r>
              <w:rPr>
                <w:rFonts w:ascii="Cambria Math" w:hAnsi="Cambria Math"/>
              </w:rPr>
              <m:t>=</m:t>
            </m:r>
            <m:func>
              <m:funcPr>
                <m:ctrlPr>
                  <w:rPr>
                    <w:rFonts w:ascii="Cambria Math" w:hAnsi="Cambria Math"/>
                    <w:i/>
                  </w:rPr>
                </m:ctrlPr>
              </m:funcPr>
              <m:fName>
                <m:r>
                  <m:rPr>
                    <m:sty m:val="p"/>
                  </m:rPr>
                  <w:rPr>
                    <w:rFonts w:ascii="Cambria Math" w:hAnsi="Cambria Math"/>
                  </w:rPr>
                  <m:t>sinh</m:t>
                </m:r>
              </m:fName>
              <m:e>
                <m:r>
                  <w:rPr>
                    <w:rFonts w:ascii="Cambria Math" w:hAnsi="Cambria Math"/>
                  </w:rPr>
                  <m:t>x</m:t>
                </m:r>
              </m:e>
            </m:func>
          </m:e>
        </m:func>
      </m:oMath>
    </w:p>
    <w:p w:rsidR="00842826" w:rsidRPr="00CF622F" w:rsidRDefault="00842826" w:rsidP="00842826">
      <w:pPr>
        <w:rPr>
          <w:rFonts w:ascii="Cambria Math" w:hAnsi="Cambria Math"/>
        </w:rPr>
      </w:pPr>
      <w:r w:rsidRPr="00CF622F">
        <w:rPr>
          <w:rFonts w:ascii="Cambria Math" w:hAnsi="Cambria Math"/>
        </w:rPr>
        <w:t xml:space="preserve">Dari rumus turunan </w:t>
      </w:r>
      <m:oMath>
        <m:r>
          <w:rPr>
            <w:rFonts w:ascii="Cambria Math" w:hAnsi="Cambria Math"/>
          </w:rPr>
          <m:t>y=</m:t>
        </m:r>
        <m:func>
          <m:funcPr>
            <m:ctrlPr>
              <w:rPr>
                <w:rFonts w:ascii="Cambria Math" w:hAnsi="Cambria Math"/>
                <w:i/>
              </w:rPr>
            </m:ctrlPr>
          </m:funcPr>
          <m:fName>
            <m:r>
              <m:rPr>
                <m:sty m:val="p"/>
              </m:rPr>
              <w:rPr>
                <w:rFonts w:ascii="Cambria Math" w:hAnsi="Cambria Math"/>
              </w:rPr>
              <m:t>sinh</m:t>
            </m:r>
          </m:fName>
          <m:e>
            <m:r>
              <w:rPr>
                <w:rFonts w:ascii="Cambria Math" w:hAnsi="Cambria Math"/>
              </w:rPr>
              <m:t>x</m:t>
            </m:r>
          </m:e>
        </m:func>
        <m:r>
          <w:rPr>
            <w:rFonts w:ascii="Cambria Math" w:hAnsi="Cambria Math"/>
          </w:rPr>
          <m:t xml:space="preserve"> </m:t>
        </m:r>
      </m:oMath>
      <w:r w:rsidRPr="00CF622F">
        <w:rPr>
          <w:rFonts w:ascii="Cambria Math" w:hAnsi="Cambria Math"/>
        </w:rPr>
        <w:t xml:space="preserve"> dan </w:t>
      </w:r>
      <m:oMath>
        <m:r>
          <w:rPr>
            <w:rFonts w:ascii="Cambria Math" w:hAnsi="Cambria Math"/>
          </w:rPr>
          <m:t>y=</m:t>
        </m:r>
        <m:func>
          <m:funcPr>
            <m:ctrlPr>
              <w:rPr>
                <w:rFonts w:ascii="Cambria Math" w:hAnsi="Cambria Math"/>
                <w:i/>
              </w:rPr>
            </m:ctrlPr>
          </m:funcPr>
          <m:fName>
            <m:r>
              <m:rPr>
                <m:sty m:val="p"/>
              </m:rPr>
              <w:rPr>
                <w:rFonts w:ascii="Cambria Math" w:hAnsi="Cambria Math"/>
              </w:rPr>
              <m:t>cosh</m:t>
            </m:r>
          </m:fName>
          <m:e>
            <m:r>
              <w:rPr>
                <w:rFonts w:ascii="Cambria Math" w:hAnsi="Cambria Math"/>
              </w:rPr>
              <m:t>x</m:t>
            </m:r>
          </m:e>
        </m:func>
        <m:r>
          <w:rPr>
            <w:rFonts w:ascii="Cambria Math" w:hAnsi="Cambria Math"/>
          </w:rPr>
          <m:t xml:space="preserve"> </m:t>
        </m:r>
      </m:oMath>
      <w:r w:rsidRPr="00CF622F">
        <w:rPr>
          <w:rFonts w:ascii="Cambria Math" w:hAnsi="Cambria Math"/>
        </w:rPr>
        <w:t xml:space="preserve"> maka dapat diturunkan rumus fungsi hyperbola lainnya, yaitu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
        <w:gridCol w:w="1513"/>
        <w:gridCol w:w="560"/>
        <w:gridCol w:w="6034"/>
      </w:tblGrid>
      <w:tr w:rsidR="00842826" w:rsidRPr="00CF622F" w:rsidTr="00E86BC8">
        <w:tc>
          <w:tcPr>
            <w:tcW w:w="392" w:type="dxa"/>
          </w:tcPr>
          <w:p w:rsidR="00842826" w:rsidRPr="00CF622F" w:rsidRDefault="00842826" w:rsidP="00067B6C">
            <w:pPr>
              <w:pStyle w:val="ListParagraph"/>
              <w:widowControl w:val="0"/>
              <w:numPr>
                <w:ilvl w:val="0"/>
                <w:numId w:val="69"/>
              </w:numPr>
              <w:kinsoku w:val="0"/>
              <w:spacing w:line="360" w:lineRule="auto"/>
              <w:rPr>
                <w:rFonts w:ascii="Cambria Math" w:hAnsi="Cambria Math"/>
                <w:szCs w:val="24"/>
              </w:rPr>
            </w:pPr>
          </w:p>
        </w:tc>
        <w:tc>
          <w:tcPr>
            <w:tcW w:w="1559" w:type="dxa"/>
          </w:tcPr>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y=</m:t>
                </m:r>
                <m:func>
                  <m:funcPr>
                    <m:ctrlPr>
                      <w:rPr>
                        <w:rFonts w:ascii="Cambria Math" w:hAnsi="Cambria Math"/>
                        <w:i/>
                        <w:szCs w:val="24"/>
                      </w:rPr>
                    </m:ctrlPr>
                  </m:funcPr>
                  <m:fName>
                    <m:r>
                      <m:rPr>
                        <m:sty m:val="p"/>
                      </m:rPr>
                      <w:rPr>
                        <w:rFonts w:ascii="Cambria Math" w:hAnsi="Cambria Math"/>
                        <w:szCs w:val="24"/>
                      </w:rPr>
                      <m:t>tanh</m:t>
                    </m:r>
                  </m:fName>
                  <m:e>
                    <m:r>
                      <w:rPr>
                        <w:rFonts w:ascii="Cambria Math" w:hAnsi="Cambria Math"/>
                        <w:szCs w:val="24"/>
                      </w:rPr>
                      <m:t>x</m:t>
                    </m:r>
                  </m:e>
                </m:func>
              </m:oMath>
            </m:oMathPara>
          </w:p>
        </w:tc>
        <w:tc>
          <w:tcPr>
            <w:tcW w:w="567" w:type="dxa"/>
          </w:tcPr>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m:t>
                </m:r>
              </m:oMath>
            </m:oMathPara>
          </w:p>
        </w:tc>
        <w:tc>
          <w:tcPr>
            <w:tcW w:w="6568" w:type="dxa"/>
          </w:tcPr>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y'=</m:t>
                </m:r>
                <m:func>
                  <m:funcPr>
                    <m:ctrlPr>
                      <w:rPr>
                        <w:rFonts w:ascii="Cambria Math" w:hAnsi="Cambria Math"/>
                        <w:i/>
                        <w:szCs w:val="24"/>
                      </w:rPr>
                    </m:ctrlPr>
                  </m:funcPr>
                  <m:fName>
                    <m:r>
                      <m:rPr>
                        <m:sty m:val="p"/>
                      </m:rPr>
                      <w:rPr>
                        <w:rFonts w:ascii="Cambria Math" w:hAnsi="Cambria Math"/>
                        <w:szCs w:val="24"/>
                      </w:rPr>
                      <m:t>sech</m:t>
                    </m:r>
                  </m:fName>
                  <m:e>
                    <m:r>
                      <w:rPr>
                        <w:rFonts w:ascii="Cambria Math" w:hAnsi="Cambria Math"/>
                        <w:szCs w:val="24"/>
                      </w:rPr>
                      <m:t>x</m:t>
                    </m:r>
                  </m:e>
                </m:func>
              </m:oMath>
            </m:oMathPara>
          </w:p>
        </w:tc>
      </w:tr>
      <w:tr w:rsidR="00842826" w:rsidRPr="00CF622F" w:rsidTr="00E86BC8">
        <w:tc>
          <w:tcPr>
            <w:tcW w:w="392" w:type="dxa"/>
          </w:tcPr>
          <w:p w:rsidR="00842826" w:rsidRPr="00CF622F" w:rsidRDefault="00842826" w:rsidP="00067B6C">
            <w:pPr>
              <w:pStyle w:val="ListParagraph"/>
              <w:widowControl w:val="0"/>
              <w:numPr>
                <w:ilvl w:val="0"/>
                <w:numId w:val="69"/>
              </w:numPr>
              <w:kinsoku w:val="0"/>
              <w:spacing w:line="360" w:lineRule="auto"/>
              <w:rPr>
                <w:rFonts w:ascii="Cambria Math" w:hAnsi="Cambria Math"/>
                <w:szCs w:val="24"/>
              </w:rPr>
            </w:pPr>
          </w:p>
        </w:tc>
        <w:tc>
          <w:tcPr>
            <w:tcW w:w="1559" w:type="dxa"/>
          </w:tcPr>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y=</m:t>
                </m:r>
                <m:func>
                  <m:funcPr>
                    <m:ctrlPr>
                      <w:rPr>
                        <w:rFonts w:ascii="Cambria Math" w:hAnsi="Cambria Math"/>
                        <w:i/>
                        <w:szCs w:val="24"/>
                      </w:rPr>
                    </m:ctrlPr>
                  </m:funcPr>
                  <m:fName>
                    <m:r>
                      <m:rPr>
                        <m:sty m:val="p"/>
                      </m:rPr>
                      <w:rPr>
                        <w:rFonts w:ascii="Cambria Math" w:hAnsi="Cambria Math"/>
                        <w:szCs w:val="24"/>
                      </w:rPr>
                      <m:t>coth</m:t>
                    </m:r>
                  </m:fName>
                  <m:e>
                    <m:r>
                      <w:rPr>
                        <w:rFonts w:ascii="Cambria Math" w:hAnsi="Cambria Math"/>
                        <w:szCs w:val="24"/>
                      </w:rPr>
                      <m:t>x</m:t>
                    </m:r>
                  </m:e>
                </m:func>
              </m:oMath>
            </m:oMathPara>
          </w:p>
        </w:tc>
        <w:tc>
          <w:tcPr>
            <w:tcW w:w="567" w:type="dxa"/>
          </w:tcPr>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m:t>
                </m:r>
              </m:oMath>
            </m:oMathPara>
          </w:p>
        </w:tc>
        <w:tc>
          <w:tcPr>
            <w:tcW w:w="6568" w:type="dxa"/>
          </w:tcPr>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y'=</m:t>
                </m:r>
                <m:func>
                  <m:funcPr>
                    <m:ctrlPr>
                      <w:rPr>
                        <w:rFonts w:ascii="Cambria Math" w:hAnsi="Cambria Math"/>
                        <w:i/>
                        <w:szCs w:val="24"/>
                      </w:rPr>
                    </m:ctrlPr>
                  </m:funcPr>
                  <m:fName>
                    <m:r>
                      <m:rPr>
                        <m:sty m:val="p"/>
                      </m:rPr>
                      <w:rPr>
                        <w:rFonts w:ascii="Cambria Math" w:hAnsi="Cambria Math"/>
                        <w:szCs w:val="24"/>
                      </w:rPr>
                      <m:t>csch</m:t>
                    </m:r>
                  </m:fName>
                  <m:e>
                    <m:r>
                      <w:rPr>
                        <w:rFonts w:ascii="Cambria Math" w:hAnsi="Cambria Math"/>
                        <w:szCs w:val="24"/>
                      </w:rPr>
                      <m:t>x</m:t>
                    </m:r>
                  </m:e>
                </m:func>
              </m:oMath>
            </m:oMathPara>
          </w:p>
        </w:tc>
      </w:tr>
      <w:tr w:rsidR="00842826" w:rsidRPr="00CF622F" w:rsidTr="00E86BC8">
        <w:tc>
          <w:tcPr>
            <w:tcW w:w="392" w:type="dxa"/>
          </w:tcPr>
          <w:p w:rsidR="00842826" w:rsidRPr="00CF622F" w:rsidRDefault="00842826" w:rsidP="00067B6C">
            <w:pPr>
              <w:pStyle w:val="ListParagraph"/>
              <w:widowControl w:val="0"/>
              <w:numPr>
                <w:ilvl w:val="0"/>
                <w:numId w:val="69"/>
              </w:numPr>
              <w:kinsoku w:val="0"/>
              <w:spacing w:line="360" w:lineRule="auto"/>
              <w:rPr>
                <w:rFonts w:ascii="Cambria Math" w:hAnsi="Cambria Math"/>
                <w:szCs w:val="24"/>
              </w:rPr>
            </w:pPr>
          </w:p>
        </w:tc>
        <w:tc>
          <w:tcPr>
            <w:tcW w:w="1559" w:type="dxa"/>
          </w:tcPr>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y=</m:t>
                </m:r>
                <m:func>
                  <m:funcPr>
                    <m:ctrlPr>
                      <w:rPr>
                        <w:rFonts w:ascii="Cambria Math" w:hAnsi="Cambria Math"/>
                        <w:i/>
                        <w:szCs w:val="24"/>
                      </w:rPr>
                    </m:ctrlPr>
                  </m:funcPr>
                  <m:fName>
                    <m:r>
                      <m:rPr>
                        <m:sty m:val="p"/>
                      </m:rPr>
                      <w:rPr>
                        <w:rFonts w:ascii="Cambria Math" w:hAnsi="Cambria Math"/>
                        <w:szCs w:val="24"/>
                      </w:rPr>
                      <m:t>sech</m:t>
                    </m:r>
                  </m:fName>
                  <m:e>
                    <m:r>
                      <w:rPr>
                        <w:rFonts w:ascii="Cambria Math" w:hAnsi="Cambria Math"/>
                        <w:szCs w:val="24"/>
                      </w:rPr>
                      <m:t>x</m:t>
                    </m:r>
                  </m:e>
                </m:func>
              </m:oMath>
            </m:oMathPara>
          </w:p>
        </w:tc>
        <w:tc>
          <w:tcPr>
            <w:tcW w:w="567" w:type="dxa"/>
          </w:tcPr>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m:t>
                </m:r>
              </m:oMath>
            </m:oMathPara>
          </w:p>
        </w:tc>
        <w:tc>
          <w:tcPr>
            <w:tcW w:w="6568" w:type="dxa"/>
          </w:tcPr>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y'=</m:t>
                </m:r>
                <m:func>
                  <m:funcPr>
                    <m:ctrlPr>
                      <w:rPr>
                        <w:rFonts w:ascii="Cambria Math" w:hAnsi="Cambria Math"/>
                        <w:i/>
                        <w:szCs w:val="24"/>
                      </w:rPr>
                    </m:ctrlPr>
                  </m:funcPr>
                  <m:fName>
                    <m:r>
                      <m:rPr>
                        <m:sty m:val="p"/>
                      </m:rPr>
                      <w:rPr>
                        <w:rFonts w:ascii="Cambria Math" w:hAnsi="Cambria Math"/>
                        <w:szCs w:val="24"/>
                      </w:rPr>
                      <m:t>-sech</m:t>
                    </m:r>
                  </m:fName>
                  <m:e>
                    <m:r>
                      <w:rPr>
                        <w:rFonts w:ascii="Cambria Math" w:hAnsi="Cambria Math"/>
                        <w:szCs w:val="24"/>
                      </w:rPr>
                      <m:t>x</m:t>
                    </m:r>
                  </m:e>
                </m:func>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tanh</m:t>
                    </m:r>
                  </m:fName>
                  <m:e>
                    <m:r>
                      <w:rPr>
                        <w:rFonts w:ascii="Cambria Math" w:hAnsi="Cambria Math"/>
                        <w:szCs w:val="24"/>
                      </w:rPr>
                      <m:t>x</m:t>
                    </m:r>
                  </m:e>
                </m:func>
              </m:oMath>
            </m:oMathPara>
          </w:p>
        </w:tc>
      </w:tr>
      <w:tr w:rsidR="00842826" w:rsidRPr="00CF622F" w:rsidTr="00E86BC8">
        <w:tc>
          <w:tcPr>
            <w:tcW w:w="392" w:type="dxa"/>
          </w:tcPr>
          <w:p w:rsidR="00842826" w:rsidRPr="00CF622F" w:rsidRDefault="00842826" w:rsidP="00067B6C">
            <w:pPr>
              <w:pStyle w:val="ListParagraph"/>
              <w:widowControl w:val="0"/>
              <w:numPr>
                <w:ilvl w:val="0"/>
                <w:numId w:val="69"/>
              </w:numPr>
              <w:kinsoku w:val="0"/>
              <w:spacing w:line="360" w:lineRule="auto"/>
              <w:rPr>
                <w:rFonts w:ascii="Cambria Math" w:hAnsi="Cambria Math"/>
                <w:szCs w:val="24"/>
              </w:rPr>
            </w:pPr>
          </w:p>
        </w:tc>
        <w:tc>
          <w:tcPr>
            <w:tcW w:w="1559" w:type="dxa"/>
          </w:tcPr>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y=</m:t>
                </m:r>
                <m:func>
                  <m:funcPr>
                    <m:ctrlPr>
                      <w:rPr>
                        <w:rFonts w:ascii="Cambria Math" w:hAnsi="Cambria Math"/>
                        <w:i/>
                        <w:szCs w:val="24"/>
                      </w:rPr>
                    </m:ctrlPr>
                  </m:funcPr>
                  <m:fName>
                    <m:r>
                      <m:rPr>
                        <m:sty m:val="p"/>
                      </m:rPr>
                      <w:rPr>
                        <w:rFonts w:ascii="Cambria Math" w:hAnsi="Cambria Math"/>
                        <w:szCs w:val="24"/>
                      </w:rPr>
                      <m:t>csch</m:t>
                    </m:r>
                  </m:fName>
                  <m:e>
                    <m:r>
                      <w:rPr>
                        <w:rFonts w:ascii="Cambria Math" w:hAnsi="Cambria Math"/>
                        <w:szCs w:val="24"/>
                      </w:rPr>
                      <m:t>x</m:t>
                    </m:r>
                  </m:e>
                </m:func>
              </m:oMath>
            </m:oMathPara>
          </w:p>
        </w:tc>
        <w:tc>
          <w:tcPr>
            <w:tcW w:w="567" w:type="dxa"/>
          </w:tcPr>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m:t>
                </m:r>
              </m:oMath>
            </m:oMathPara>
          </w:p>
        </w:tc>
        <w:tc>
          <w:tcPr>
            <w:tcW w:w="6568" w:type="dxa"/>
          </w:tcPr>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y'=</m:t>
                </m:r>
                <m:func>
                  <m:funcPr>
                    <m:ctrlPr>
                      <w:rPr>
                        <w:rFonts w:ascii="Cambria Math" w:hAnsi="Cambria Math"/>
                        <w:i/>
                        <w:szCs w:val="24"/>
                      </w:rPr>
                    </m:ctrlPr>
                  </m:funcPr>
                  <m:fName>
                    <m:r>
                      <m:rPr>
                        <m:sty m:val="p"/>
                      </m:rPr>
                      <w:rPr>
                        <w:rFonts w:ascii="Cambria Math" w:hAnsi="Cambria Math"/>
                        <w:szCs w:val="24"/>
                      </w:rPr>
                      <m:t>-csch</m:t>
                    </m:r>
                  </m:fName>
                  <m:e>
                    <m:r>
                      <w:rPr>
                        <w:rFonts w:ascii="Cambria Math" w:hAnsi="Cambria Math"/>
                        <w:szCs w:val="24"/>
                      </w:rPr>
                      <m:t>x</m:t>
                    </m:r>
                  </m:e>
                </m:func>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coth</m:t>
                    </m:r>
                  </m:fName>
                  <m:e>
                    <m:r>
                      <w:rPr>
                        <w:rFonts w:ascii="Cambria Math" w:hAnsi="Cambria Math"/>
                        <w:szCs w:val="24"/>
                      </w:rPr>
                      <m:t>x</m:t>
                    </m:r>
                  </m:e>
                </m:func>
              </m:oMath>
            </m:oMathPara>
          </w:p>
        </w:tc>
      </w:tr>
    </w:tbl>
    <w:p w:rsidR="00842826" w:rsidRPr="00CF622F" w:rsidRDefault="00842826" w:rsidP="00842826">
      <w:pPr>
        <w:rPr>
          <w:rFonts w:ascii="Cambria Math" w:hAnsi="Cambria Math"/>
        </w:rPr>
      </w:pPr>
    </w:p>
    <w:p w:rsidR="00842826" w:rsidRPr="00CF622F" w:rsidRDefault="00842826" w:rsidP="00842826">
      <w:pPr>
        <w:tabs>
          <w:tab w:val="left" w:pos="567"/>
        </w:tabs>
        <w:rPr>
          <w:rFonts w:ascii="Cambria Math" w:hAnsi="Cambria Math"/>
          <w:b/>
          <w:bCs/>
        </w:rPr>
      </w:pPr>
      <w:r w:rsidRPr="00CF622F">
        <w:rPr>
          <w:rFonts w:ascii="Cambria Math" w:hAnsi="Cambria Math"/>
          <w:b/>
          <w:bCs/>
        </w:rPr>
        <w:t xml:space="preserve">III.7 </w:t>
      </w:r>
      <w:r w:rsidRPr="00CF622F">
        <w:rPr>
          <w:rFonts w:ascii="Cambria Math" w:hAnsi="Cambria Math"/>
          <w:b/>
          <w:bCs/>
        </w:rPr>
        <w:tab/>
        <w:t>NOTASI LEIBNIZ</w:t>
      </w:r>
    </w:p>
    <w:p w:rsidR="00842826" w:rsidRPr="00CF622F" w:rsidRDefault="00842826" w:rsidP="00067B6C">
      <w:pPr>
        <w:pStyle w:val="ListParagraph"/>
        <w:widowControl w:val="0"/>
        <w:numPr>
          <w:ilvl w:val="0"/>
          <w:numId w:val="70"/>
        </w:numPr>
        <w:kinsoku w:val="0"/>
        <w:ind w:left="567" w:hanging="567"/>
        <w:rPr>
          <w:rFonts w:ascii="Cambria Math" w:hAnsi="Cambria Math"/>
          <w:b/>
          <w:bCs/>
        </w:rPr>
      </w:pPr>
      <w:r w:rsidRPr="00CF622F">
        <w:rPr>
          <w:rFonts w:ascii="Cambria Math" w:hAnsi="Cambria Math"/>
          <w:b/>
          <w:bCs/>
        </w:rPr>
        <w:t>Pertambahan</w:t>
      </w:r>
    </w:p>
    <w:p w:rsidR="00842826" w:rsidRPr="00CF622F" w:rsidRDefault="00842826" w:rsidP="00842826">
      <w:pPr>
        <w:ind w:firstLine="567"/>
        <w:rPr>
          <w:rFonts w:ascii="Cambria Math" w:hAnsi="Cambria Math"/>
        </w:rPr>
      </w:pPr>
      <w:r w:rsidRPr="00CF622F">
        <w:rPr>
          <w:rFonts w:ascii="Cambria Math" w:hAnsi="Cambria Math"/>
        </w:rPr>
        <w:t xml:space="preserve">Jika nilai suatu peubah dari </w:t>
      </w:r>
      <m:oMath>
        <m:sSub>
          <m:sSubPr>
            <m:ctrlPr>
              <w:rPr>
                <w:rFonts w:ascii="Cambria Math" w:hAnsi="Cambria Math"/>
                <w:i/>
              </w:rPr>
            </m:ctrlPr>
          </m:sSubPr>
          <m:e>
            <m:r>
              <w:rPr>
                <w:rFonts w:ascii="Cambria Math" w:hAnsi="Cambria Math"/>
              </w:rPr>
              <m:t>x</m:t>
            </m:r>
          </m:e>
          <m:sub>
            <m:r>
              <w:rPr>
                <w:rFonts w:ascii="Cambria Math" w:hAnsi="Cambria Math"/>
              </w:rPr>
              <m:t>1</m:t>
            </m:r>
          </m:sub>
        </m:sSub>
      </m:oMath>
      <w:r w:rsidRPr="00CF622F">
        <w:rPr>
          <w:rFonts w:ascii="Cambria Math" w:hAnsi="Cambria Math"/>
        </w:rPr>
        <w:t xml:space="preserve"> ke </w:t>
      </w:r>
      <m:oMath>
        <m:r>
          <w:rPr>
            <w:rFonts w:ascii="Cambria Math" w:hAnsi="Cambria Math"/>
          </w:rPr>
          <m:t xml:space="preserve"> </m:t>
        </m:r>
        <m:sSub>
          <m:sSubPr>
            <m:ctrlPr>
              <w:rPr>
                <w:rFonts w:ascii="Cambria Math" w:hAnsi="Cambria Math"/>
                <w:i/>
              </w:rPr>
            </m:ctrlPr>
          </m:sSubPr>
          <m:e>
            <m:r>
              <w:rPr>
                <w:rFonts w:ascii="Cambria Math" w:hAnsi="Cambria Math"/>
              </w:rPr>
              <m:t>x</m:t>
            </m:r>
          </m:e>
          <m:sub>
            <m:r>
              <w:rPr>
                <w:rFonts w:ascii="Cambria Math" w:hAnsi="Cambria Math"/>
              </w:rPr>
              <m:t>2</m:t>
            </m:r>
          </m:sub>
        </m:sSub>
      </m:oMath>
      <w:r w:rsidRPr="00CF622F">
        <w:rPr>
          <w:rFonts w:ascii="Cambria Math" w:hAnsi="Cambria Math"/>
        </w:rPr>
        <w:t xml:space="preserve">, maka </w:t>
      </w:r>
      <m:oMath>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oMath>
      <w:r w:rsidRPr="00CF622F">
        <w:rPr>
          <w:rFonts w:ascii="Cambria Math" w:hAnsi="Cambria Math"/>
        </w:rPr>
        <w:t xml:space="preserve">. Perubahan dalam x disebut pertambahan dari x dan biasanya dinyatakan oleh </w:t>
      </w:r>
      <m:oMath>
        <m:r>
          <w:rPr>
            <w:rFonts w:ascii="Cambria Math" w:hAnsi="Cambria Math"/>
          </w:rPr>
          <m:t>∆x</m:t>
        </m:r>
      </m:oMath>
      <w:r w:rsidRPr="00CF622F">
        <w:rPr>
          <w:rFonts w:ascii="Cambria Math" w:hAnsi="Cambria Math"/>
        </w:rPr>
        <w:t xml:space="preserve"> (dibaca 'delta x’). Perhatikan bahwa </w:t>
      </w:r>
      <m:oMath>
        <m:r>
          <w:rPr>
            <w:rFonts w:ascii="Cambria Math" w:hAnsi="Cambria Math"/>
          </w:rPr>
          <m:t>∆x</m:t>
        </m:r>
      </m:oMath>
      <w:r w:rsidRPr="00CF622F">
        <w:rPr>
          <w:rFonts w:ascii="Cambria Math" w:hAnsi="Cambria Math"/>
        </w:rPr>
        <w:t xml:space="preserve"> tidak berarti </w:t>
      </w:r>
      <m:oMath>
        <m:r>
          <w:rPr>
            <w:rFonts w:ascii="Cambria Math" w:hAnsi="Cambria Math"/>
          </w:rPr>
          <m:t>∆</m:t>
        </m:r>
      </m:oMath>
      <w:r w:rsidRPr="00CF622F">
        <w:rPr>
          <w:rFonts w:ascii="Cambria Math" w:hAnsi="Cambria Math"/>
        </w:rPr>
        <w:t xml:space="preserve"> kali x Jika </w:t>
      </w:r>
      <m:oMath>
        <m:sSub>
          <m:sSubPr>
            <m:ctrlPr>
              <w:rPr>
                <w:rFonts w:ascii="Cambria Math" w:hAnsi="Cambria Math"/>
                <w:i/>
              </w:rPr>
            </m:ctrlPr>
          </m:sSubPr>
          <m:e>
            <m:r>
              <w:rPr>
                <w:rFonts w:ascii="Cambria Math" w:hAnsi="Cambria Math"/>
              </w:rPr>
              <m:t>x</m:t>
            </m:r>
          </m:e>
          <m:sub>
            <m:r>
              <w:rPr>
                <w:rFonts w:ascii="Cambria Math" w:hAnsi="Cambria Math"/>
              </w:rPr>
              <m:t>1</m:t>
            </m:r>
          </m:sub>
        </m:sSub>
      </m:oMath>
      <w:r w:rsidRPr="00CF622F">
        <w:rPr>
          <w:rFonts w:ascii="Cambria Math" w:hAnsi="Cambria Math"/>
        </w:rPr>
        <w:t xml:space="preserve"> = 4,1 dan </w:t>
      </w:r>
      <m:oMath>
        <m:r>
          <w:rPr>
            <w:rFonts w:ascii="Cambria Math" w:hAnsi="Cambria Math"/>
          </w:rPr>
          <m:t xml:space="preserve"> </m:t>
        </m:r>
        <m:sSub>
          <m:sSubPr>
            <m:ctrlPr>
              <w:rPr>
                <w:rFonts w:ascii="Cambria Math" w:hAnsi="Cambria Math"/>
                <w:i/>
              </w:rPr>
            </m:ctrlPr>
          </m:sSubPr>
          <m:e>
            <m:r>
              <w:rPr>
                <w:rFonts w:ascii="Cambria Math" w:hAnsi="Cambria Math"/>
              </w:rPr>
              <m:t>x</m:t>
            </m:r>
          </m:e>
          <m:sub>
            <m:r>
              <w:rPr>
                <w:rFonts w:ascii="Cambria Math" w:hAnsi="Cambria Math"/>
              </w:rPr>
              <m:t>2</m:t>
            </m:r>
          </m:sub>
        </m:sSub>
      </m:oMath>
      <w:r w:rsidRPr="00CF622F">
        <w:rPr>
          <w:rFonts w:ascii="Cambria Math" w:hAnsi="Cambria Math"/>
        </w:rPr>
        <w:t xml:space="preserve"> = 5,7 , maka :</w:t>
      </w:r>
    </w:p>
    <w:p w:rsidR="00842826" w:rsidRPr="00CF622F" w:rsidRDefault="00842826" w:rsidP="00842826">
      <w:pPr>
        <w:rPr>
          <w:rFonts w:ascii="Cambria Math" w:hAnsi="Cambria Math"/>
        </w:rPr>
      </w:pPr>
      <m:oMathPara>
        <m:oMath>
          <m:r>
            <w:rPr>
              <w:rFonts w:ascii="Cambria Math" w:hAnsi="Cambria Math"/>
            </w:rPr>
            <m:t>∆x=</m:t>
          </m:r>
          <m:sSub>
            <m:sSubPr>
              <m:ctrlPr>
                <w:rPr>
                  <w:rFonts w:ascii="Cambria Math" w:hAnsi="Cambria Math"/>
                  <w:i/>
                </w:rPr>
              </m:ctrlPr>
            </m:sSubPr>
            <m:e>
              <m:r>
                <w:rPr>
                  <w:rFonts w:ascii="Cambria Math" w:hAnsi="Cambria Math"/>
                </w:rPr>
                <m:t>x</m:t>
              </m:r>
            </m:e>
            <m:sub>
              <m:r>
                <w:rPr>
                  <w:rFonts w:ascii="Cambria Math" w:hAnsi="Cambria Math"/>
                </w:rPr>
                <m:t>z</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t</m:t>
              </m:r>
            </m:sub>
          </m:sSub>
          <m:r>
            <w:rPr>
              <w:rFonts w:ascii="Cambria Math" w:hAnsi="Cambria Math"/>
            </w:rPr>
            <m:t>=5,7-4,1=1,6</m:t>
          </m:r>
        </m:oMath>
      </m:oMathPara>
    </w:p>
    <w:p w:rsidR="00842826" w:rsidRPr="00CF622F" w:rsidRDefault="00842826" w:rsidP="00842826">
      <w:pPr>
        <w:rPr>
          <w:rFonts w:ascii="Cambria Math" w:hAnsi="Cambria Math"/>
        </w:rPr>
      </w:pPr>
      <w:r w:rsidRPr="00CF622F">
        <w:rPr>
          <w:rFonts w:ascii="Cambria Math" w:hAnsi="Cambria Math"/>
        </w:rPr>
        <w:t xml:space="preserve">Jika </w:t>
      </w:r>
      <m:oMath>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=C</m:t>
        </m:r>
      </m:oMath>
      <w:r w:rsidRPr="00CF622F">
        <w:rPr>
          <w:rFonts w:ascii="Cambria Math" w:hAnsi="Cambria Math"/>
        </w:rPr>
        <w:t xml:space="preserve"> dan </w:t>
      </w:r>
      <m:oMath>
        <m:r>
          <w:rPr>
            <w:rFonts w:ascii="Cambria Math" w:hAnsi="Cambria Math"/>
          </w:rPr>
          <m:t xml:space="preserve"> </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=C+h</m:t>
        </m:r>
      </m:oMath>
      <w:r w:rsidRPr="00CF622F">
        <w:rPr>
          <w:rFonts w:ascii="Cambria Math" w:hAnsi="Cambria Math"/>
        </w:rPr>
        <w:t>, maka :</w:t>
      </w:r>
      <m:oMath>
        <m:r>
          <w:rPr>
            <w:rFonts w:ascii="Cambria Math" w:hAnsi="Cambria Math"/>
          </w:rPr>
          <m:t xml:space="preserve"> </m:t>
        </m:r>
        <m:sSub>
          <m:sSubPr>
            <m:ctrlPr>
              <w:rPr>
                <w:rFonts w:ascii="Cambria Math" w:hAnsi="Cambria Math"/>
                <w:i/>
              </w:rPr>
            </m:ctrlPr>
          </m:sSubPr>
          <m:e>
            <m:r>
              <w:rPr>
                <w:rFonts w:ascii="Cambria Math" w:hAnsi="Cambria Math"/>
              </w:rPr>
              <m:t>∆x=x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=C+h-C=h</m:t>
        </m:r>
      </m:oMath>
    </w:p>
    <w:p w:rsidR="00842826" w:rsidRPr="00CF622F" w:rsidRDefault="00CF46CF" w:rsidP="00842826">
      <w:pPr>
        <w:rPr>
          <w:rFonts w:ascii="Cambria Math" w:hAnsi="Cambria Math"/>
        </w:rPr>
      </w:pPr>
      <m:oMathPara>
        <m:oMath>
          <m:sSub>
            <m:sSubPr>
              <m:ctrlPr>
                <w:rPr>
                  <w:rFonts w:ascii="Cambria Math" w:hAnsi="Cambria Math"/>
                  <w:i/>
                </w:rPr>
              </m:ctrlPr>
            </m:sSubPr>
            <m:e>
              <m:r>
                <w:rPr>
                  <w:rFonts w:ascii="Cambria Math" w:hAnsi="Cambria Math"/>
                </w:rPr>
                <m:t>∆x=x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=C+h-C=h</m:t>
          </m:r>
        </m:oMath>
      </m:oMathPara>
    </w:p>
    <w:p w:rsidR="00842826" w:rsidRPr="00CF622F" w:rsidRDefault="00842826" w:rsidP="00842826">
      <w:pPr>
        <w:ind w:firstLine="567"/>
        <w:rPr>
          <w:rFonts w:ascii="Cambria Math" w:hAnsi="Cambria Math"/>
        </w:rPr>
      </w:pPr>
      <w:r w:rsidRPr="00CF622F">
        <w:rPr>
          <w:rFonts w:ascii="Cambria Math" w:hAnsi="Cambria Math"/>
        </w:rPr>
        <w:t xml:space="preserve">Kemudian apabila </w:t>
      </w:r>
      <m:oMath>
        <m:r>
          <w:rPr>
            <w:rFonts w:ascii="Cambria Math" w:hAnsi="Cambria Math"/>
          </w:rPr>
          <m:t>y= f</m:t>
        </m:r>
        <m:d>
          <m:dPr>
            <m:ctrlPr>
              <w:rPr>
                <w:rFonts w:ascii="Cambria Math" w:hAnsi="Cambria Math"/>
                <w:i/>
              </w:rPr>
            </m:ctrlPr>
          </m:dPr>
          <m:e>
            <m:r>
              <w:rPr>
                <w:rFonts w:ascii="Cambria Math" w:hAnsi="Cambria Math"/>
              </w:rPr>
              <m:t>x</m:t>
            </m:r>
          </m:e>
        </m:d>
      </m:oMath>
      <w:r w:rsidRPr="00CF622F">
        <w:rPr>
          <w:rFonts w:ascii="Cambria Math" w:hAnsi="Cambria Math"/>
        </w:rPr>
        <w:t xml:space="preserve"> menentukan suatu fungsi dan jika x berubah dari </w:t>
      </w:r>
      <m:oMath>
        <m:sSub>
          <m:sSubPr>
            <m:ctrlPr>
              <w:rPr>
                <w:rFonts w:ascii="Cambria Math" w:hAnsi="Cambria Math"/>
                <w:i/>
              </w:rPr>
            </m:ctrlPr>
          </m:sSubPr>
          <m:e>
            <m:r>
              <w:rPr>
                <w:rFonts w:ascii="Cambria Math" w:hAnsi="Cambria Math"/>
              </w:rPr>
              <m:t>x</m:t>
            </m:r>
          </m:e>
          <m:sub>
            <m:r>
              <w:rPr>
                <w:rFonts w:ascii="Cambria Math" w:hAnsi="Cambria Math"/>
              </w:rPr>
              <m:t>1</m:t>
            </m:r>
          </m:sub>
        </m:sSub>
      </m:oMath>
      <w:r w:rsidRPr="00CF622F">
        <w:rPr>
          <w:rFonts w:ascii="Cambria Math" w:hAnsi="Cambria Math"/>
        </w:rPr>
        <w:t xml:space="preserve">ke </w:t>
      </w:r>
      <m:oMath>
        <m:r>
          <w:rPr>
            <w:rFonts w:ascii="Cambria Math" w:hAnsi="Cambria Math"/>
          </w:rPr>
          <m:t xml:space="preserve"> </m:t>
        </m:r>
        <m:sSub>
          <m:sSubPr>
            <m:ctrlPr>
              <w:rPr>
                <w:rFonts w:ascii="Cambria Math" w:hAnsi="Cambria Math"/>
                <w:i/>
              </w:rPr>
            </m:ctrlPr>
          </m:sSubPr>
          <m:e>
            <m:r>
              <w:rPr>
                <w:rFonts w:ascii="Cambria Math" w:hAnsi="Cambria Math"/>
              </w:rPr>
              <m:t>x</m:t>
            </m:r>
          </m:e>
          <m:sub>
            <m:r>
              <w:rPr>
                <w:rFonts w:ascii="Cambria Math" w:hAnsi="Cambria Math"/>
              </w:rPr>
              <m:t>2</m:t>
            </m:r>
          </m:sub>
        </m:sSub>
      </m:oMath>
      <w:r w:rsidRPr="00CF622F">
        <w:rPr>
          <w:rFonts w:ascii="Cambria Math" w:hAnsi="Cambria Math"/>
        </w:rPr>
        <w:t xml:space="preserve">, maka y berubah dari </w:t>
      </w:r>
      <m:oMath>
        <m:sSub>
          <m:sSubPr>
            <m:ctrlPr>
              <w:rPr>
                <w:rFonts w:ascii="Cambria Math" w:hAnsi="Cambria Math"/>
                <w:i/>
              </w:rPr>
            </m:ctrlPr>
          </m:sSubPr>
          <m:e>
            <m:r>
              <w:rPr>
                <w:rFonts w:ascii="Cambria Math" w:hAnsi="Cambria Math"/>
              </w:rPr>
              <m:t>y</m:t>
            </m:r>
          </m:e>
          <m:sub>
            <m:r>
              <w:rPr>
                <w:rFonts w:ascii="Cambria Math" w:hAnsi="Cambria Math"/>
              </w:rPr>
              <m:t>1</m:t>
            </m:r>
          </m:sub>
        </m:sSub>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e>
        </m:d>
      </m:oMath>
      <w:r w:rsidRPr="00CF622F">
        <w:rPr>
          <w:rFonts w:ascii="Cambria Math" w:hAnsi="Cambria Math"/>
        </w:rPr>
        <w:t xml:space="preserve"> ke</w:t>
      </w:r>
      <m:oMath>
        <m:r>
          <w:rPr>
            <w:rFonts w:ascii="Cambria Math" w:hAnsi="Cambria Math"/>
          </w:rPr>
          <m:t xml:space="preserve"> </m:t>
        </m:r>
        <m:sSub>
          <m:sSubPr>
            <m:ctrlPr>
              <w:rPr>
                <w:rFonts w:ascii="Cambria Math" w:hAnsi="Cambria Math"/>
                <w:i/>
              </w:rPr>
            </m:ctrlPr>
          </m:sSubPr>
          <m:e>
            <m:r>
              <w:rPr>
                <w:rFonts w:ascii="Cambria Math" w:hAnsi="Cambria Math"/>
              </w:rPr>
              <m:t>y</m:t>
            </m:r>
          </m:e>
          <m:sub>
            <m:r>
              <w:rPr>
                <w:rFonts w:ascii="Cambria Math" w:hAnsi="Cambria Math"/>
              </w:rPr>
              <m:t>1</m:t>
            </m:r>
          </m:sub>
        </m:sSub>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e>
        </m:d>
      </m:oMath>
      <w:r w:rsidRPr="00CF622F">
        <w:rPr>
          <w:rFonts w:ascii="Cambria Math" w:hAnsi="Cambria Math"/>
        </w:rPr>
        <w:t xml:space="preserve">. Jadi berpadanan terhadap pertambahan </w:t>
      </w:r>
      <m:oMath>
        <m:sSub>
          <m:sSubPr>
            <m:ctrlPr>
              <w:rPr>
                <w:rFonts w:ascii="Cambria Math" w:hAnsi="Cambria Math"/>
                <w:i/>
              </w:rPr>
            </m:ctrlPr>
          </m:sSubPr>
          <m:e>
            <m:r>
              <w:rPr>
                <w:rFonts w:ascii="Cambria Math" w:hAnsi="Cambria Math"/>
              </w:rPr>
              <m:t>∆x=x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oMath>
      <w:r w:rsidRPr="00CF622F">
        <w:rPr>
          <w:rFonts w:ascii="Cambria Math" w:hAnsi="Cambria Math"/>
        </w:rPr>
        <w:t xml:space="preserve"> dalam x, dan terdapat suatu pertambahan dalam y yang diberikan oleh :</w:t>
      </w:r>
    </w:p>
    <w:p w:rsidR="00842826" w:rsidRPr="00CF622F" w:rsidRDefault="00CF46CF" w:rsidP="00842826">
      <w:pPr>
        <w:rPr>
          <w:rFonts w:ascii="Cambria Math" w:hAnsi="Cambria Math"/>
        </w:rPr>
      </w:pPr>
      <m:oMathPara>
        <m:oMath>
          <m:sSub>
            <m:sSubPr>
              <m:ctrlPr>
                <w:rPr>
                  <w:rFonts w:ascii="Cambria Math" w:hAnsi="Cambria Math"/>
                  <w:i/>
                </w:rPr>
              </m:ctrlPr>
            </m:sSubPr>
            <m:e>
              <m:r>
                <w:rPr>
                  <w:rFonts w:ascii="Cambria Math" w:hAnsi="Cambria Math"/>
                </w:rPr>
                <m:t>∆y=y</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1</m:t>
              </m:r>
            </m:sub>
          </m:sSub>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e>
          </m:d>
        </m:oMath>
      </m:oMathPara>
    </w:p>
    <w:p w:rsidR="00842826" w:rsidRPr="00CF622F" w:rsidRDefault="00842826" w:rsidP="00842826">
      <w:pPr>
        <w:rPr>
          <w:rFonts w:ascii="Cambria Math" w:hAnsi="Cambria Math"/>
        </w:rPr>
      </w:pPr>
    </w:p>
    <w:p w:rsidR="00842826" w:rsidRPr="00CF622F" w:rsidRDefault="00842826" w:rsidP="00842826">
      <w:pPr>
        <w:rPr>
          <w:rFonts w:ascii="Cambria Math" w:hAnsi="Cambria Math"/>
        </w:rPr>
      </w:pPr>
      <w:r w:rsidRPr="00CF622F">
        <w:rPr>
          <w:rFonts w:ascii="Cambria Math" w:hAnsi="Cambria Math"/>
        </w:rPr>
        <w:t>Cantoh Soal 23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510"/>
        <w:gridCol w:w="5036"/>
        <w:gridCol w:w="2936"/>
      </w:tblGrid>
      <w:tr w:rsidR="00842826" w:rsidRPr="00CF622F" w:rsidTr="00E86BC8">
        <w:tc>
          <w:tcPr>
            <w:tcW w:w="6124" w:type="dxa"/>
            <w:gridSpan w:val="2"/>
          </w:tcPr>
          <w:p w:rsidR="00842826" w:rsidRPr="00CF622F" w:rsidRDefault="00842826" w:rsidP="00E86BC8">
            <w:pPr>
              <w:spacing w:line="360" w:lineRule="auto"/>
              <w:rPr>
                <w:rFonts w:ascii="Cambria Math" w:hAnsi="Cambria Math"/>
                <w:szCs w:val="24"/>
              </w:rPr>
            </w:pPr>
            <w:r w:rsidRPr="00CF622F">
              <w:rPr>
                <w:rFonts w:ascii="Cambria Math" w:hAnsi="Cambria Math"/>
                <w:szCs w:val="24"/>
              </w:rPr>
              <w:t xml:space="preserve">Andaikan </w:t>
            </w:r>
            <m:oMath>
              <m:r>
                <w:rPr>
                  <w:rFonts w:ascii="Cambria Math" w:hAnsi="Cambria Math"/>
                  <w:szCs w:val="24"/>
                </w:rPr>
                <m:t>y=f</m:t>
              </m:r>
              <m:d>
                <m:dPr>
                  <m:ctrlPr>
                    <w:rPr>
                      <w:rFonts w:ascii="Cambria Math" w:hAnsi="Cambria Math"/>
                      <w:i/>
                      <w:szCs w:val="24"/>
                    </w:rPr>
                  </m:ctrlPr>
                </m:dPr>
                <m:e>
                  <m:r>
                    <w:rPr>
                      <w:rFonts w:ascii="Cambria Math" w:hAnsi="Cambria Math"/>
                      <w:szCs w:val="24"/>
                    </w:rPr>
                    <m:t>x</m:t>
                  </m:r>
                </m:e>
              </m:d>
              <m:r>
                <w:rPr>
                  <w:rFonts w:ascii="Cambria Math" w:hAnsi="Cambria Math"/>
                  <w:szCs w:val="24"/>
                </w:rPr>
                <m:t>=2-</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oMath>
            <w:r w:rsidRPr="00CF622F">
              <w:rPr>
                <w:rFonts w:ascii="Cambria Math" w:hAnsi="Cambria Math"/>
                <w:szCs w:val="24"/>
              </w:rPr>
              <w:t xml:space="preserve">. Cari </w:t>
            </w:r>
            <m:oMath>
              <m:r>
                <w:rPr>
                  <w:rFonts w:ascii="Cambria Math" w:hAnsi="Cambria Math"/>
                  <w:szCs w:val="24"/>
                </w:rPr>
                <m:t>∆y</m:t>
              </m:r>
            </m:oMath>
            <w:r w:rsidRPr="00CF622F">
              <w:rPr>
                <w:rFonts w:ascii="Cambria Math" w:hAnsi="Cambria Math"/>
                <w:szCs w:val="24"/>
              </w:rPr>
              <w:t xml:space="preserve"> bila x berubah dari 0,4 ke 1,3 ! Lihat gambar!</w:t>
            </w:r>
          </w:p>
          <w:p w:rsidR="00842826" w:rsidRPr="00CF622F" w:rsidRDefault="00842826" w:rsidP="00E86BC8">
            <w:pPr>
              <w:spacing w:line="360" w:lineRule="auto"/>
              <w:rPr>
                <w:rFonts w:ascii="Cambria Math" w:hAnsi="Cambria Math"/>
                <w:szCs w:val="24"/>
              </w:rPr>
            </w:pPr>
            <w:r w:rsidRPr="00CF622F">
              <w:rPr>
                <w:rFonts w:ascii="Cambria Math" w:hAnsi="Cambria Math"/>
                <w:szCs w:val="24"/>
              </w:rPr>
              <w:t>Penyelesaian :</w:t>
            </w:r>
          </w:p>
        </w:tc>
        <w:tc>
          <w:tcPr>
            <w:tcW w:w="2802" w:type="dxa"/>
            <w:vMerge w:val="restart"/>
          </w:tcPr>
          <w:p w:rsidR="00842826" w:rsidRPr="00CF622F" w:rsidRDefault="00842826" w:rsidP="00E86BC8">
            <w:pPr>
              <w:spacing w:line="360" w:lineRule="auto"/>
              <w:rPr>
                <w:rFonts w:ascii="Cambria Math" w:hAnsi="Cambria Math"/>
                <w:szCs w:val="24"/>
              </w:rPr>
            </w:pPr>
            <w:r w:rsidRPr="00CF622F">
              <w:rPr>
                <w:rFonts w:ascii="Cambria Math" w:hAnsi="Cambria Math"/>
                <w:noProof/>
                <w:lang w:eastAsia="en-US"/>
              </w:rPr>
              <w:drawing>
                <wp:inline distT="0" distB="0" distL="0" distR="0">
                  <wp:extent cx="1801368" cy="1952244"/>
                  <wp:effectExtent l="19050" t="0" r="8382" b="0"/>
                  <wp:docPr id="118" name="Picture 17" descr="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jpg"/>
                          <pic:cNvPicPr/>
                        </pic:nvPicPr>
                        <pic:blipFill>
                          <a:blip r:embed="rId146"/>
                          <a:stretch>
                            <a:fillRect/>
                          </a:stretch>
                        </pic:blipFill>
                        <pic:spPr>
                          <a:xfrm>
                            <a:off x="0" y="0"/>
                            <a:ext cx="1801368" cy="1952244"/>
                          </a:xfrm>
                          <a:prstGeom prst="rect">
                            <a:avLst/>
                          </a:prstGeom>
                        </pic:spPr>
                      </pic:pic>
                    </a:graphicData>
                  </a:graphic>
                </wp:inline>
              </w:drawing>
            </w:r>
          </w:p>
        </w:tc>
      </w:tr>
      <w:tr w:rsidR="00842826" w:rsidRPr="00CF622F" w:rsidTr="00E86BC8">
        <w:tc>
          <w:tcPr>
            <w:tcW w:w="530" w:type="dxa"/>
          </w:tcPr>
          <w:p w:rsidR="00842826" w:rsidRPr="00CF622F" w:rsidRDefault="00842826" w:rsidP="00E86BC8">
            <w:pPr>
              <w:spacing w:line="360" w:lineRule="auto"/>
              <w:rPr>
                <w:rFonts w:ascii="Cambria Math" w:hAnsi="Cambria Math"/>
                <w:szCs w:val="24"/>
              </w:rPr>
            </w:pPr>
            <m:oMathPara>
              <m:oMath>
                <m:r>
                  <w:rPr>
                    <w:rFonts w:ascii="Cambria Math" w:hAnsi="Cambria Math"/>
                    <w:szCs w:val="24"/>
                  </w:rPr>
                  <m:t>∆y</m:t>
                </m:r>
              </m:oMath>
            </m:oMathPara>
          </w:p>
        </w:tc>
        <w:tc>
          <w:tcPr>
            <w:tcW w:w="5594" w:type="dxa"/>
          </w:tcPr>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=f</m:t>
                </m:r>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2</m:t>
                        </m:r>
                      </m:sub>
                    </m:sSub>
                  </m:e>
                </m:d>
                <m:r>
                  <w:rPr>
                    <w:rFonts w:ascii="Cambria Math" w:hAnsi="Cambria Math"/>
                    <w:szCs w:val="24"/>
                  </w:rPr>
                  <m:t>-f</m:t>
                </m:r>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1</m:t>
                        </m:r>
                      </m:sub>
                    </m:sSub>
                  </m:e>
                </m:d>
              </m:oMath>
            </m:oMathPara>
          </w:p>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1,3</m:t>
                    </m:r>
                  </m:e>
                </m:d>
                <m:r>
                  <w:rPr>
                    <w:rFonts w:ascii="Cambria Math" w:hAnsi="Cambria Math"/>
                    <w:szCs w:val="24"/>
                  </w:rPr>
                  <m:t>-f</m:t>
                </m:r>
                <m:d>
                  <m:dPr>
                    <m:ctrlPr>
                      <w:rPr>
                        <w:rFonts w:ascii="Cambria Math" w:hAnsi="Cambria Math"/>
                        <w:i/>
                        <w:szCs w:val="24"/>
                      </w:rPr>
                    </m:ctrlPr>
                  </m:dPr>
                  <m:e>
                    <m:r>
                      <w:rPr>
                        <w:rFonts w:ascii="Cambria Math" w:hAnsi="Cambria Math"/>
                        <w:szCs w:val="24"/>
                      </w:rPr>
                      <m:t>0,4</m:t>
                    </m:r>
                  </m:e>
                </m:d>
              </m:oMath>
            </m:oMathPara>
          </w:p>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m:t>
                </m:r>
                <m:d>
                  <m:dPr>
                    <m:begChr m:val="["/>
                    <m:endChr m:val="]"/>
                    <m:ctrlPr>
                      <w:rPr>
                        <w:rFonts w:ascii="Cambria Math" w:hAnsi="Cambria Math"/>
                        <w:i/>
                        <w:szCs w:val="24"/>
                      </w:rPr>
                    </m:ctrlPr>
                  </m:dPr>
                  <m:e>
                    <m:r>
                      <w:rPr>
                        <w:rFonts w:ascii="Cambria Math" w:hAnsi="Cambria Math"/>
                        <w:szCs w:val="24"/>
                      </w:rPr>
                      <m:t>2-</m:t>
                    </m:r>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1,3</m:t>
                            </m:r>
                          </m:e>
                        </m:d>
                      </m:e>
                      <m:sup>
                        <m:r>
                          <w:rPr>
                            <w:rFonts w:ascii="Cambria Math" w:hAnsi="Cambria Math"/>
                            <w:szCs w:val="24"/>
                          </w:rPr>
                          <m:t>2</m:t>
                        </m:r>
                      </m:sup>
                    </m:sSup>
                  </m:e>
                </m:d>
                <m:r>
                  <w:rPr>
                    <w:rFonts w:ascii="Cambria Math" w:hAnsi="Cambria Math"/>
                    <w:szCs w:val="24"/>
                  </w:rPr>
                  <m:t>-</m:t>
                </m:r>
                <m:d>
                  <m:dPr>
                    <m:begChr m:val="["/>
                    <m:endChr m:val="]"/>
                    <m:ctrlPr>
                      <w:rPr>
                        <w:rFonts w:ascii="Cambria Math" w:hAnsi="Cambria Math"/>
                        <w:i/>
                        <w:szCs w:val="24"/>
                      </w:rPr>
                    </m:ctrlPr>
                  </m:dPr>
                  <m:e>
                    <m:r>
                      <w:rPr>
                        <w:rFonts w:ascii="Cambria Math" w:hAnsi="Cambria Math"/>
                        <w:szCs w:val="24"/>
                      </w:rPr>
                      <m:t>2-</m:t>
                    </m:r>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0,4</m:t>
                            </m:r>
                          </m:e>
                        </m:d>
                      </m:e>
                      <m:sup>
                        <m:r>
                          <w:rPr>
                            <w:rFonts w:ascii="Cambria Math" w:hAnsi="Cambria Math"/>
                            <w:szCs w:val="24"/>
                          </w:rPr>
                          <m:t>2</m:t>
                        </m:r>
                      </m:sup>
                    </m:sSup>
                  </m:e>
                </m:d>
              </m:oMath>
            </m:oMathPara>
          </w:p>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=-1,53</m:t>
                </m:r>
              </m:oMath>
            </m:oMathPara>
          </w:p>
        </w:tc>
        <w:tc>
          <w:tcPr>
            <w:tcW w:w="2802" w:type="dxa"/>
            <w:vMerge/>
          </w:tcPr>
          <w:p w:rsidR="00842826" w:rsidRPr="00CF622F" w:rsidRDefault="00842826" w:rsidP="00E86BC8">
            <w:pPr>
              <w:spacing w:line="360" w:lineRule="auto"/>
              <w:rPr>
                <w:rFonts w:ascii="Cambria Math" w:hAnsi="Cambria Math"/>
                <w:szCs w:val="24"/>
              </w:rPr>
            </w:pPr>
          </w:p>
        </w:tc>
      </w:tr>
    </w:tbl>
    <w:p w:rsidR="00842826" w:rsidRPr="00CF622F" w:rsidRDefault="00842826" w:rsidP="00067B6C">
      <w:pPr>
        <w:pStyle w:val="ListParagraph"/>
        <w:widowControl w:val="0"/>
        <w:numPr>
          <w:ilvl w:val="0"/>
          <w:numId w:val="70"/>
        </w:numPr>
        <w:kinsoku w:val="0"/>
        <w:ind w:left="567" w:hanging="567"/>
        <w:rPr>
          <w:rFonts w:ascii="Cambria Math" w:hAnsi="Cambria Math"/>
          <w:b/>
          <w:bCs/>
        </w:rPr>
      </w:pPr>
      <w:r w:rsidRPr="00CF622F">
        <w:rPr>
          <w:rFonts w:ascii="Cambria Math" w:hAnsi="Cambria Math"/>
          <w:b/>
          <w:bCs/>
        </w:rPr>
        <w:t xml:space="preserve">Lambang </w:t>
      </w:r>
      <m:oMath>
        <m:f>
          <m:fPr>
            <m:ctrlPr>
              <w:rPr>
                <w:rFonts w:ascii="Cambria Math" w:hAnsi="Cambria Math"/>
                <w:b/>
                <w:bCs/>
                <w:i/>
              </w:rPr>
            </m:ctrlPr>
          </m:fPr>
          <m:num>
            <m:r>
              <m:rPr>
                <m:sty m:val="bi"/>
              </m:rPr>
              <w:rPr>
                <w:rFonts w:ascii="Cambria Math" w:hAnsi="Cambria Math"/>
              </w:rPr>
              <m:t>dy</m:t>
            </m:r>
          </m:num>
          <m:den>
            <m:r>
              <m:rPr>
                <m:sty m:val="bi"/>
              </m:rPr>
              <w:rPr>
                <w:rFonts w:ascii="Cambria Math" w:hAnsi="Cambria Math"/>
              </w:rPr>
              <m:t>dx</m:t>
            </m:r>
          </m:den>
        </m:f>
        <m:r>
          <m:rPr>
            <m:sty m:val="bi"/>
          </m:rPr>
          <w:rPr>
            <w:rFonts w:ascii="Cambria Math" w:hAnsi="Cambria Math"/>
          </w:rPr>
          <m:t xml:space="preserve"> </m:t>
        </m:r>
      </m:oMath>
      <w:r w:rsidRPr="00CF622F">
        <w:rPr>
          <w:rFonts w:ascii="Cambria Math" w:hAnsi="Cambria Math"/>
          <w:b/>
          <w:bCs/>
        </w:rPr>
        <w:t>Untuk Turunan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5366"/>
        <w:gridCol w:w="3116"/>
      </w:tblGrid>
      <w:tr w:rsidR="00842826" w:rsidRPr="00CF622F" w:rsidTr="00E86BC8">
        <w:trPr>
          <w:trHeight w:val="2978"/>
        </w:trPr>
        <w:tc>
          <w:tcPr>
            <w:tcW w:w="5810" w:type="dxa"/>
          </w:tcPr>
          <w:p w:rsidR="00842826" w:rsidRPr="00CF622F" w:rsidRDefault="00842826" w:rsidP="00E86BC8">
            <w:pPr>
              <w:spacing w:line="360" w:lineRule="auto"/>
              <w:rPr>
                <w:rFonts w:ascii="Cambria Math" w:hAnsi="Cambria Math"/>
                <w:szCs w:val="24"/>
              </w:rPr>
            </w:pPr>
            <w:r w:rsidRPr="00CF622F">
              <w:rPr>
                <w:rFonts w:ascii="Cambria Math" w:hAnsi="Cambria Math"/>
                <w:szCs w:val="24"/>
              </w:rPr>
              <w:lastRenderedPageBreak/>
              <w:t xml:space="preserve">Andaikan peubah bebas berubah dari </w:t>
            </w:r>
            <m:oMath>
              <m:r>
                <w:rPr>
                  <w:rFonts w:ascii="Cambria Math" w:hAnsi="Cambria Math"/>
                  <w:szCs w:val="24"/>
                </w:rPr>
                <m:t xml:space="preserve">x </m:t>
              </m:r>
              <m:r>
                <m:rPr>
                  <m:sty m:val="p"/>
                </m:rPr>
                <w:rPr>
                  <w:rFonts w:ascii="Cambria Math" w:hAnsi="Cambria Math"/>
                  <w:szCs w:val="24"/>
                </w:rPr>
                <m:t>ke</m:t>
              </m:r>
              <m:r>
                <w:rPr>
                  <w:rFonts w:ascii="Cambria Math" w:hAnsi="Cambria Math"/>
                  <w:szCs w:val="24"/>
                </w:rPr>
                <m:t xml:space="preserve"> x+∆x</m:t>
              </m:r>
            </m:oMath>
            <w:r w:rsidRPr="00CF622F">
              <w:rPr>
                <w:rFonts w:ascii="Cambria Math" w:hAnsi="Cambria Math"/>
                <w:szCs w:val="24"/>
              </w:rPr>
              <w:t>, maka perubahan yang berpadanan dalam peubah tak bebasnya akan berupa :</w:t>
            </w:r>
          </w:p>
          <w:p w:rsidR="00842826" w:rsidRPr="00CF622F" w:rsidRDefault="00842826" w:rsidP="00E86BC8">
            <w:pPr>
              <w:spacing w:line="360" w:lineRule="auto"/>
              <w:rPr>
                <w:rFonts w:ascii="Cambria Math" w:hAnsi="Cambria Math"/>
                <w:szCs w:val="24"/>
              </w:rPr>
            </w:pPr>
            <m:oMathPara>
              <m:oMath>
                <m:r>
                  <w:rPr>
                    <w:rFonts w:ascii="Cambria Math" w:hAnsi="Cambria Math"/>
                    <w:szCs w:val="24"/>
                  </w:rPr>
                  <m:t>∆y=f</m:t>
                </m:r>
                <m:d>
                  <m:dPr>
                    <m:ctrlPr>
                      <w:rPr>
                        <w:rFonts w:ascii="Cambria Math" w:hAnsi="Cambria Math"/>
                        <w:i/>
                        <w:szCs w:val="24"/>
                      </w:rPr>
                    </m:ctrlPr>
                  </m:dPr>
                  <m:e>
                    <m:r>
                      <w:rPr>
                        <w:rFonts w:ascii="Cambria Math" w:hAnsi="Cambria Math"/>
                        <w:szCs w:val="24"/>
                      </w:rPr>
                      <m:t>x+∆x</m:t>
                    </m:r>
                  </m:e>
                </m:d>
                <m:r>
                  <w:rPr>
                    <w:rFonts w:ascii="Cambria Math" w:hAnsi="Cambria Math"/>
                    <w:szCs w:val="24"/>
                  </w:rPr>
                  <m:t>-f</m:t>
                </m:r>
                <m:d>
                  <m:dPr>
                    <m:ctrlPr>
                      <w:rPr>
                        <w:rFonts w:ascii="Cambria Math" w:hAnsi="Cambria Math"/>
                        <w:i/>
                        <w:szCs w:val="24"/>
                      </w:rPr>
                    </m:ctrlPr>
                  </m:dPr>
                  <m:e>
                    <m:r>
                      <w:rPr>
                        <w:rFonts w:ascii="Cambria Math" w:hAnsi="Cambria Math"/>
                        <w:szCs w:val="24"/>
                      </w:rPr>
                      <m:t>x</m:t>
                    </m:r>
                  </m:e>
                </m:d>
              </m:oMath>
            </m:oMathPara>
          </w:p>
          <w:p w:rsidR="00842826" w:rsidRPr="00CF622F" w:rsidRDefault="00842826" w:rsidP="00E86BC8">
            <w:pPr>
              <w:spacing w:line="360" w:lineRule="auto"/>
              <w:rPr>
                <w:rFonts w:ascii="Cambria Math" w:hAnsi="Cambria Math"/>
                <w:szCs w:val="24"/>
              </w:rPr>
            </w:pPr>
            <w:r w:rsidRPr="00CF622F">
              <w:rPr>
                <w:rFonts w:ascii="Cambria Math" w:hAnsi="Cambria Math"/>
                <w:szCs w:val="24"/>
              </w:rPr>
              <w:t>Dan hasil bagi :</w:t>
            </w:r>
          </w:p>
          <w:p w:rsidR="00842826" w:rsidRPr="00CF622F" w:rsidRDefault="00CF46CF" w:rsidP="00E86BC8">
            <w:pPr>
              <w:spacing w:line="360" w:lineRule="auto"/>
              <w:rPr>
                <w:rFonts w:ascii="Cambria Math" w:hAnsi="Cambria Math"/>
                <w:szCs w:val="24"/>
              </w:rPr>
            </w:pPr>
            <m:oMathPara>
              <m:oMath>
                <m:f>
                  <m:fPr>
                    <m:ctrlPr>
                      <w:rPr>
                        <w:rFonts w:ascii="Cambria Math" w:hAnsi="Cambria Math"/>
                        <w:i/>
                        <w:szCs w:val="24"/>
                      </w:rPr>
                    </m:ctrlPr>
                  </m:fPr>
                  <m:num>
                    <m:r>
                      <w:rPr>
                        <w:rFonts w:ascii="Cambria Math" w:hAnsi="Cambria Math"/>
                        <w:szCs w:val="24"/>
                      </w:rPr>
                      <m:t>∆y</m:t>
                    </m:r>
                  </m:num>
                  <m:den>
                    <m:r>
                      <w:rPr>
                        <w:rFonts w:ascii="Cambria Math" w:hAnsi="Cambria Math"/>
                        <w:szCs w:val="24"/>
                      </w:rPr>
                      <m:t>∆x</m:t>
                    </m:r>
                  </m:den>
                </m:f>
                <m:r>
                  <w:rPr>
                    <w:rFonts w:ascii="Cambria Math" w:hAnsi="Cambria Math"/>
                    <w:szCs w:val="24"/>
                  </w:rPr>
                  <m:t>=</m:t>
                </m:r>
                <m:f>
                  <m:fPr>
                    <m:ctrlPr>
                      <w:rPr>
                        <w:rFonts w:ascii="Cambria Math" w:hAnsi="Cambria Math"/>
                        <w:i/>
                        <w:szCs w:val="24"/>
                      </w:rPr>
                    </m:ctrlPr>
                  </m:fPr>
                  <m:num>
                    <m:r>
                      <w:rPr>
                        <w:rFonts w:ascii="Cambria Math" w:hAnsi="Cambria Math"/>
                        <w:szCs w:val="24"/>
                      </w:rPr>
                      <m:t>f</m:t>
                    </m:r>
                    <m:d>
                      <m:dPr>
                        <m:ctrlPr>
                          <w:rPr>
                            <w:rFonts w:ascii="Cambria Math" w:hAnsi="Cambria Math"/>
                            <w:i/>
                            <w:szCs w:val="24"/>
                          </w:rPr>
                        </m:ctrlPr>
                      </m:dPr>
                      <m:e>
                        <m:r>
                          <w:rPr>
                            <w:rFonts w:ascii="Cambria Math" w:hAnsi="Cambria Math"/>
                            <w:szCs w:val="24"/>
                          </w:rPr>
                          <m:t>x+∆x</m:t>
                        </m:r>
                      </m:e>
                    </m:d>
                    <m:r>
                      <w:rPr>
                        <w:rFonts w:ascii="Cambria Math" w:hAnsi="Cambria Math"/>
                        <w:szCs w:val="24"/>
                      </w:rPr>
                      <m:t>-f</m:t>
                    </m:r>
                    <m:d>
                      <m:dPr>
                        <m:ctrlPr>
                          <w:rPr>
                            <w:rFonts w:ascii="Cambria Math" w:hAnsi="Cambria Math"/>
                            <w:i/>
                            <w:szCs w:val="24"/>
                          </w:rPr>
                        </m:ctrlPr>
                      </m:dPr>
                      <m:e>
                        <m:r>
                          <w:rPr>
                            <w:rFonts w:ascii="Cambria Math" w:hAnsi="Cambria Math"/>
                            <w:szCs w:val="24"/>
                          </w:rPr>
                          <m:t>x</m:t>
                        </m:r>
                      </m:e>
                    </m:d>
                  </m:num>
                  <m:den>
                    <m:r>
                      <w:rPr>
                        <w:rFonts w:ascii="Cambria Math" w:hAnsi="Cambria Math"/>
                        <w:szCs w:val="24"/>
                      </w:rPr>
                      <m:t>∆x</m:t>
                    </m:r>
                  </m:den>
                </m:f>
              </m:oMath>
            </m:oMathPara>
          </w:p>
        </w:tc>
        <w:tc>
          <w:tcPr>
            <w:tcW w:w="3116" w:type="dxa"/>
          </w:tcPr>
          <w:p w:rsidR="00842826" w:rsidRPr="00CF622F" w:rsidRDefault="00842826" w:rsidP="00E86BC8">
            <w:pPr>
              <w:spacing w:line="360" w:lineRule="auto"/>
              <w:rPr>
                <w:rFonts w:ascii="Cambria Math" w:hAnsi="Cambria Math"/>
                <w:szCs w:val="24"/>
              </w:rPr>
            </w:pPr>
            <w:r w:rsidRPr="00CF622F">
              <w:rPr>
                <w:rFonts w:ascii="Cambria Math" w:hAnsi="Cambria Math"/>
                <w:noProof/>
                <w:lang w:eastAsia="en-US"/>
              </w:rPr>
              <w:drawing>
                <wp:inline distT="0" distB="0" distL="0" distR="0">
                  <wp:extent cx="1915668" cy="1549908"/>
                  <wp:effectExtent l="19050" t="0" r="8382" b="0"/>
                  <wp:docPr id="119" name="Picture 20" descr="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1.jpg"/>
                          <pic:cNvPicPr/>
                        </pic:nvPicPr>
                        <pic:blipFill>
                          <a:blip r:embed="rId147"/>
                          <a:stretch>
                            <a:fillRect/>
                          </a:stretch>
                        </pic:blipFill>
                        <pic:spPr>
                          <a:xfrm>
                            <a:off x="0" y="0"/>
                            <a:ext cx="1915668" cy="1549908"/>
                          </a:xfrm>
                          <a:prstGeom prst="rect">
                            <a:avLst/>
                          </a:prstGeom>
                        </pic:spPr>
                      </pic:pic>
                    </a:graphicData>
                  </a:graphic>
                </wp:inline>
              </w:drawing>
            </w:r>
          </w:p>
        </w:tc>
      </w:tr>
    </w:tbl>
    <w:p w:rsidR="00842826" w:rsidRPr="00CF622F" w:rsidRDefault="00842826" w:rsidP="00842826">
      <w:pPr>
        <w:rPr>
          <w:rFonts w:ascii="Cambria Math" w:hAnsi="Cambria Math"/>
        </w:rPr>
      </w:pPr>
      <w:r w:rsidRPr="00CF622F">
        <w:rPr>
          <w:rFonts w:ascii="Cambria Math" w:hAnsi="Cambria Math"/>
        </w:rPr>
        <w:t xml:space="preserve">Menggambarkan kemiringan tali busur yang melalui </w:t>
      </w:r>
      <m:oMath>
        <m:d>
          <m:dPr>
            <m:ctrlPr>
              <w:rPr>
                <w:rFonts w:ascii="Cambria Math" w:hAnsi="Cambria Math"/>
                <w:i/>
              </w:rPr>
            </m:ctrlPr>
          </m:dPr>
          <m:e>
            <m:r>
              <w:rPr>
                <w:rFonts w:ascii="Cambria Math" w:hAnsi="Cambria Math"/>
              </w:rPr>
              <m:t>x,f</m:t>
            </m:r>
            <m:d>
              <m:dPr>
                <m:ctrlPr>
                  <w:rPr>
                    <w:rFonts w:ascii="Cambria Math" w:hAnsi="Cambria Math"/>
                    <w:i/>
                  </w:rPr>
                </m:ctrlPr>
              </m:dPr>
              <m:e>
                <m:r>
                  <w:rPr>
                    <w:rFonts w:ascii="Cambria Math" w:hAnsi="Cambria Math"/>
                  </w:rPr>
                  <m:t>x</m:t>
                </m:r>
              </m:e>
            </m:d>
          </m:e>
        </m:d>
      </m:oMath>
      <w:r w:rsidRPr="00CF622F">
        <w:rPr>
          <w:rFonts w:ascii="Cambria Math" w:hAnsi="Cambria Math"/>
        </w:rPr>
        <w:t xml:space="preserve">. Jika </w:t>
      </w:r>
      <m:oMath>
        <m:r>
          <w:rPr>
            <w:rFonts w:ascii="Cambria Math" w:hAnsi="Cambria Math"/>
          </w:rPr>
          <m:t>∆x⟶0</m:t>
        </m:r>
      </m:oMath>
      <w:r w:rsidRPr="00CF622F">
        <w:rPr>
          <w:rFonts w:ascii="Cambria Math" w:hAnsi="Cambria Math"/>
        </w:rPr>
        <w:t xml:space="preserve">, maka kemiringan tali busur mendekati kemiringan garis singgung. Dan untuk kemiringan yang ini. Leibniz menggunakan lambang </w:t>
      </w:r>
      <m:oMath>
        <m:f>
          <m:fPr>
            <m:ctrlPr>
              <w:rPr>
                <w:rFonts w:ascii="Cambria Math" w:hAnsi="Cambria Math"/>
                <w:i/>
              </w:rPr>
            </m:ctrlPr>
          </m:fPr>
          <m:num>
            <m:r>
              <w:rPr>
                <w:rFonts w:ascii="Cambria Math" w:hAnsi="Cambria Math"/>
              </w:rPr>
              <m:t>dy</m:t>
            </m:r>
          </m:num>
          <m:den>
            <m:r>
              <w:rPr>
                <w:rFonts w:ascii="Cambria Math" w:hAnsi="Cambria Math"/>
              </w:rPr>
              <m:t>dx</m:t>
            </m:r>
          </m:den>
        </m:f>
      </m:oMath>
      <w:r w:rsidRPr="00CF622F">
        <w:rPr>
          <w:rFonts w:ascii="Cambria Math" w:hAnsi="Cambria Math"/>
        </w:rPr>
        <w:t>, sehingga :</w:t>
      </w:r>
    </w:p>
    <w:p w:rsidR="00842826" w:rsidRPr="00CF622F" w:rsidRDefault="00CF46CF" w:rsidP="00842826">
      <w:pPr>
        <w:rPr>
          <w:rFonts w:ascii="Cambria Math" w:hAnsi="Cambria Math"/>
        </w:rPr>
      </w:pPr>
      <m:oMathPara>
        <m:oMath>
          <m:f>
            <m:fPr>
              <m:ctrlPr>
                <w:rPr>
                  <w:rFonts w:ascii="Cambria Math" w:hAnsi="Cambria Math"/>
                  <w:i/>
                </w:rPr>
              </m:ctrlPr>
            </m:fPr>
            <m:num>
              <m:r>
                <w:rPr>
                  <w:rFonts w:ascii="Cambria Math" w:hAnsi="Cambria Math"/>
                </w:rPr>
                <m:t>dy</m:t>
              </m:r>
            </m:num>
            <m:den>
              <m:r>
                <w:rPr>
                  <w:rFonts w:ascii="Cambria Math" w:hAnsi="Cambria Math"/>
                </w:rPr>
                <m:t>dx</m:t>
              </m:r>
            </m:den>
          </m:f>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∆x⟶0</m:t>
                  </m:r>
                </m:lim>
              </m:limLow>
            </m:fName>
            <m:e>
              <m:f>
                <m:fPr>
                  <m:ctrlPr>
                    <w:rPr>
                      <w:rFonts w:ascii="Cambria Math" w:hAnsi="Cambria Math"/>
                      <w:i/>
                    </w:rPr>
                  </m:ctrlPr>
                </m:fPr>
                <m:num>
                  <m:r>
                    <w:rPr>
                      <w:rFonts w:ascii="Cambria Math" w:hAnsi="Cambria Math"/>
                    </w:rPr>
                    <m:t>∆y</m:t>
                  </m:r>
                </m:num>
                <m:den>
                  <m:r>
                    <w:rPr>
                      <w:rFonts w:ascii="Cambria Math" w:hAnsi="Cambria Math"/>
                    </w:rPr>
                    <m:t>∆x</m:t>
                  </m:r>
                </m:den>
              </m:f>
            </m:e>
          </m:func>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∆x⟶0</m:t>
                  </m:r>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x+∆x</m:t>
                      </m:r>
                    </m:e>
                  </m:d>
                  <m:r>
                    <w:rPr>
                      <w:rFonts w:ascii="Cambria Math" w:hAnsi="Cambria Math"/>
                    </w:rPr>
                    <m:t>-f</m:t>
                  </m:r>
                  <m:d>
                    <m:dPr>
                      <m:ctrlPr>
                        <w:rPr>
                          <w:rFonts w:ascii="Cambria Math" w:hAnsi="Cambria Math"/>
                          <w:i/>
                        </w:rPr>
                      </m:ctrlPr>
                    </m:dPr>
                    <m:e>
                      <m:r>
                        <w:rPr>
                          <w:rFonts w:ascii="Cambria Math" w:hAnsi="Cambria Math"/>
                        </w:rPr>
                        <m:t>x</m:t>
                      </m:r>
                    </m:e>
                  </m:d>
                </m:num>
                <m:den>
                  <m:r>
                    <w:rPr>
                      <w:rFonts w:ascii="Cambria Math" w:hAnsi="Cambria Math"/>
                    </w:rPr>
                    <m:t>∆x</m:t>
                  </m:r>
                </m:den>
              </m:f>
              <m:r>
                <w:rPr>
                  <w:rFonts w:ascii="Cambria Math" w:hAnsi="Cambria Math"/>
                </w:rPr>
                <m:t>=f'</m:t>
              </m:r>
              <m:d>
                <m:dPr>
                  <m:ctrlPr>
                    <w:rPr>
                      <w:rFonts w:ascii="Cambria Math" w:hAnsi="Cambria Math"/>
                      <w:i/>
                    </w:rPr>
                  </m:ctrlPr>
                </m:dPr>
                <m:e>
                  <m:r>
                    <w:rPr>
                      <w:rFonts w:ascii="Cambria Math" w:hAnsi="Cambria Math"/>
                    </w:rPr>
                    <m:t>x</m:t>
                  </m:r>
                </m:e>
              </m:d>
            </m:e>
          </m:func>
        </m:oMath>
      </m:oMathPara>
    </w:p>
    <w:p w:rsidR="00842826" w:rsidRPr="00CF622F" w:rsidRDefault="00CF46CF" w:rsidP="00842826">
      <w:pPr>
        <w:rPr>
          <w:rFonts w:ascii="Cambria Math" w:hAnsi="Cambria Math"/>
        </w:rPr>
      </w:pPr>
      <m:oMath>
        <m:f>
          <m:fPr>
            <m:ctrlPr>
              <w:rPr>
                <w:rFonts w:ascii="Cambria Math" w:hAnsi="Cambria Math"/>
                <w:i/>
              </w:rPr>
            </m:ctrlPr>
          </m:fPr>
          <m:num>
            <m:r>
              <w:rPr>
                <w:rFonts w:ascii="Cambria Math" w:hAnsi="Cambria Math"/>
              </w:rPr>
              <m:t>dy</m:t>
            </m:r>
          </m:num>
          <m:den>
            <m:r>
              <w:rPr>
                <w:rFonts w:ascii="Cambria Math" w:hAnsi="Cambria Math"/>
              </w:rPr>
              <m:t>dx</m:t>
            </m:r>
          </m:den>
        </m:f>
        <m:r>
          <w:rPr>
            <w:rFonts w:ascii="Cambria Math" w:hAnsi="Cambria Math"/>
          </w:rPr>
          <m:t xml:space="preserve"> </m:t>
        </m:r>
      </m:oMath>
      <w:r w:rsidR="00842826" w:rsidRPr="00CF622F">
        <w:rPr>
          <w:rFonts w:ascii="Cambria Math" w:hAnsi="Cambria Math"/>
        </w:rPr>
        <w:t xml:space="preserve">sebagai lambang operator dengan pengertian yang sama seperti </w:t>
      </w:r>
      <m:oMath>
        <m:r>
          <w:rPr>
            <w:rFonts w:ascii="Cambria Math" w:hAnsi="Cambria Math"/>
          </w:rPr>
          <m:t>Dx</m:t>
        </m:r>
      </m:oMath>
      <w:r w:rsidR="00842826" w:rsidRPr="00CF622F">
        <w:rPr>
          <w:rFonts w:ascii="Cambria Math" w:hAnsi="Cambria Math"/>
        </w:rPr>
        <w:t xml:space="preserve"> yang dibaca : “turunan terhadap </w:t>
      </w:r>
      <m:oMath>
        <m:r>
          <w:rPr>
            <w:rFonts w:ascii="Cambria Math" w:hAnsi="Cambria Math"/>
          </w:rPr>
          <m:t>x</m:t>
        </m:r>
      </m:oMath>
      <w:r w:rsidR="00842826" w:rsidRPr="00CF622F">
        <w:rPr>
          <w:rFonts w:ascii="Cambria Math" w:hAnsi="Cambria Math"/>
        </w:rPr>
        <w:t>”</w:t>
      </w:r>
    </w:p>
    <w:p w:rsidR="00842826" w:rsidRPr="00CF622F" w:rsidRDefault="00842826" w:rsidP="00842826">
      <w:pPr>
        <w:rPr>
          <w:rFonts w:ascii="Cambria Math" w:hAnsi="Cambria Math"/>
        </w:rPr>
      </w:pPr>
    </w:p>
    <w:p w:rsidR="000C0480" w:rsidRDefault="000C0480">
      <w:pPr>
        <w:rPr>
          <w:rFonts w:ascii="Cambria Math" w:hAnsi="Cambria Math"/>
        </w:rPr>
      </w:pPr>
      <w:r>
        <w:rPr>
          <w:rFonts w:ascii="Cambria Math" w:hAnsi="Cambria Math"/>
        </w:rPr>
        <w:br w:type="page"/>
      </w:r>
    </w:p>
    <w:p w:rsidR="00842826" w:rsidRPr="00CF622F" w:rsidRDefault="00842826" w:rsidP="00842826">
      <w:pPr>
        <w:rPr>
          <w:rFonts w:ascii="Cambria Math" w:hAnsi="Cambria Math"/>
        </w:rPr>
      </w:pPr>
      <w:r w:rsidRPr="00CF622F">
        <w:rPr>
          <w:rFonts w:ascii="Cambria Math" w:hAnsi="Cambria Math"/>
        </w:rPr>
        <w:lastRenderedPageBreak/>
        <w:t>Contoh Soal 24</w:t>
      </w:r>
    </w:p>
    <w:p w:rsidR="00842826" w:rsidRPr="00CF622F" w:rsidRDefault="00842826" w:rsidP="00842826">
      <w:pPr>
        <w:rPr>
          <w:rFonts w:ascii="Cambria Math" w:hAnsi="Cambria Math"/>
        </w:rPr>
      </w:pPr>
      <w:r w:rsidRPr="00CF622F">
        <w:rPr>
          <w:rFonts w:ascii="Cambria Math" w:hAnsi="Cambria Math"/>
        </w:rPr>
        <w:t xml:space="preserve">Cari </w:t>
      </w:r>
      <m:oMath>
        <m:f>
          <m:fPr>
            <m:ctrlPr>
              <w:rPr>
                <w:rFonts w:ascii="Cambria Math" w:hAnsi="Cambria Math"/>
                <w:i/>
              </w:rPr>
            </m:ctrlPr>
          </m:fPr>
          <m:num>
            <m:r>
              <w:rPr>
                <w:rFonts w:ascii="Cambria Math" w:hAnsi="Cambria Math"/>
              </w:rPr>
              <m:t>dy</m:t>
            </m:r>
          </m:num>
          <m:den>
            <m:r>
              <w:rPr>
                <w:rFonts w:ascii="Cambria Math" w:hAnsi="Cambria Math"/>
              </w:rPr>
              <m:t>dx</m:t>
            </m:r>
          </m:den>
        </m:f>
      </m:oMath>
      <w:r w:rsidRPr="00CF622F">
        <w:rPr>
          <w:rFonts w:ascii="Cambria Math" w:hAnsi="Cambria Math"/>
        </w:rPr>
        <w:t xml:space="preserve">, jika </w:t>
      </w:r>
      <m:oMath>
        <m:r>
          <w:rPr>
            <w:rFonts w:ascii="Cambria Math" w:hAnsi="Cambria Math"/>
          </w:rPr>
          <m:t>y=</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+7x</m:t>
        </m:r>
      </m:oMath>
    </w:p>
    <w:p w:rsidR="00842826" w:rsidRPr="00CF622F" w:rsidRDefault="00842826" w:rsidP="00842826">
      <w:pPr>
        <w:rPr>
          <w:rFonts w:ascii="Cambria Math" w:hAnsi="Cambria Math"/>
        </w:rPr>
      </w:pPr>
      <w:r w:rsidRPr="00CF622F">
        <w:rPr>
          <w:rFonts w:ascii="Cambria Math" w:hAnsi="Cambria Math"/>
        </w:rPr>
        <w:t>Penyelesaian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713"/>
        <w:gridCol w:w="7769"/>
      </w:tblGrid>
      <w:tr w:rsidR="00842826" w:rsidRPr="00CF622F" w:rsidTr="00E86BC8">
        <w:trPr>
          <w:trHeight w:val="2212"/>
        </w:trPr>
        <w:tc>
          <w:tcPr>
            <w:tcW w:w="737" w:type="dxa"/>
          </w:tcPr>
          <w:p w:rsidR="00842826" w:rsidRPr="00CF622F" w:rsidRDefault="00CF46CF" w:rsidP="00E86BC8">
            <w:pPr>
              <w:spacing w:line="360" w:lineRule="auto"/>
              <w:rPr>
                <w:rFonts w:ascii="Cambria Math" w:hAnsi="Cambria Math"/>
                <w:szCs w:val="24"/>
              </w:rPr>
            </w:pPr>
            <m:oMathPara>
              <m:oMath>
                <m:f>
                  <m:fPr>
                    <m:ctrlPr>
                      <w:rPr>
                        <w:rFonts w:ascii="Cambria Math" w:hAnsi="Cambria Math"/>
                        <w:i/>
                        <w:szCs w:val="24"/>
                      </w:rPr>
                    </m:ctrlPr>
                  </m:fPr>
                  <m:num>
                    <m:r>
                      <w:rPr>
                        <w:rFonts w:ascii="Cambria Math" w:hAnsi="Cambria Math"/>
                        <w:szCs w:val="24"/>
                      </w:rPr>
                      <m:t>dy</m:t>
                    </m:r>
                  </m:num>
                  <m:den>
                    <m:r>
                      <w:rPr>
                        <w:rFonts w:ascii="Cambria Math" w:hAnsi="Cambria Math"/>
                        <w:szCs w:val="24"/>
                      </w:rPr>
                      <m:t>dx</m:t>
                    </m:r>
                  </m:den>
                </m:f>
              </m:oMath>
            </m:oMathPara>
          </w:p>
        </w:tc>
        <w:tc>
          <w:tcPr>
            <w:tcW w:w="8189" w:type="dxa"/>
          </w:tcPr>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m:t>
                </m:r>
                <m:f>
                  <m:fPr>
                    <m:ctrlPr>
                      <w:rPr>
                        <w:rFonts w:ascii="Cambria Math" w:hAnsi="Cambria Math"/>
                        <w:i/>
                        <w:szCs w:val="24"/>
                      </w:rPr>
                    </m:ctrlPr>
                  </m:fPr>
                  <m:num>
                    <m:r>
                      <w:rPr>
                        <w:rFonts w:ascii="Cambria Math" w:hAnsi="Cambria Math"/>
                        <w:szCs w:val="24"/>
                      </w:rPr>
                      <m:t>d</m:t>
                    </m:r>
                  </m:num>
                  <m:den>
                    <m:r>
                      <w:rPr>
                        <w:rFonts w:ascii="Cambria Math" w:hAnsi="Cambria Math"/>
                        <w:szCs w:val="24"/>
                      </w:rPr>
                      <m:t>dx</m:t>
                    </m:r>
                  </m:den>
                </m:f>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r>
                      <w:rPr>
                        <w:rFonts w:ascii="Cambria Math" w:hAnsi="Cambria Math"/>
                        <w:szCs w:val="24"/>
                      </w:rPr>
                      <m:t>-3</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+7x</m:t>
                    </m:r>
                  </m:e>
                </m:d>
              </m:oMath>
            </m:oMathPara>
          </w:p>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m:t>
                </m:r>
                <m:f>
                  <m:fPr>
                    <m:ctrlPr>
                      <w:rPr>
                        <w:rFonts w:ascii="Cambria Math" w:hAnsi="Cambria Math"/>
                        <w:i/>
                        <w:szCs w:val="24"/>
                      </w:rPr>
                    </m:ctrlPr>
                  </m:fPr>
                  <m:num>
                    <m:r>
                      <w:rPr>
                        <w:rFonts w:ascii="Cambria Math" w:hAnsi="Cambria Math"/>
                        <w:szCs w:val="24"/>
                      </w:rPr>
                      <m:t>d</m:t>
                    </m:r>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e>
                    </m:d>
                  </m:num>
                  <m:den>
                    <m:r>
                      <w:rPr>
                        <w:rFonts w:ascii="Cambria Math" w:hAnsi="Cambria Math"/>
                        <w:szCs w:val="24"/>
                      </w:rPr>
                      <m:t>dx</m:t>
                    </m:r>
                  </m:den>
                </m:f>
                <m:r>
                  <w:rPr>
                    <w:rFonts w:ascii="Cambria Math" w:hAnsi="Cambria Math"/>
                    <w:szCs w:val="24"/>
                  </w:rPr>
                  <m:t>-3</m:t>
                </m:r>
                <m:f>
                  <m:fPr>
                    <m:ctrlPr>
                      <w:rPr>
                        <w:rFonts w:ascii="Cambria Math" w:hAnsi="Cambria Math"/>
                        <w:i/>
                        <w:szCs w:val="24"/>
                      </w:rPr>
                    </m:ctrlPr>
                  </m:fPr>
                  <m:num>
                    <m:r>
                      <w:rPr>
                        <w:rFonts w:ascii="Cambria Math" w:hAnsi="Cambria Math"/>
                        <w:szCs w:val="24"/>
                      </w:rPr>
                      <m:t>d</m:t>
                    </m:r>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e>
                    </m:d>
                  </m:num>
                  <m:den>
                    <m:r>
                      <w:rPr>
                        <w:rFonts w:ascii="Cambria Math" w:hAnsi="Cambria Math"/>
                        <w:szCs w:val="24"/>
                      </w:rPr>
                      <m:t>dx</m:t>
                    </m:r>
                  </m:den>
                </m:f>
                <m:r>
                  <w:rPr>
                    <w:rFonts w:ascii="Cambria Math" w:hAnsi="Cambria Math"/>
                    <w:szCs w:val="24"/>
                  </w:rPr>
                  <m:t>+7</m:t>
                </m:r>
                <m:f>
                  <m:fPr>
                    <m:ctrlPr>
                      <w:rPr>
                        <w:rFonts w:ascii="Cambria Math" w:hAnsi="Cambria Math"/>
                        <w:i/>
                        <w:szCs w:val="24"/>
                      </w:rPr>
                    </m:ctrlPr>
                  </m:fPr>
                  <m:num>
                    <m:r>
                      <w:rPr>
                        <w:rFonts w:ascii="Cambria Math" w:hAnsi="Cambria Math"/>
                        <w:szCs w:val="24"/>
                      </w:rPr>
                      <m:t>d</m:t>
                    </m:r>
                    <m:d>
                      <m:dPr>
                        <m:ctrlPr>
                          <w:rPr>
                            <w:rFonts w:ascii="Cambria Math" w:hAnsi="Cambria Math"/>
                            <w:i/>
                            <w:szCs w:val="24"/>
                          </w:rPr>
                        </m:ctrlPr>
                      </m:dPr>
                      <m:e>
                        <m:r>
                          <w:rPr>
                            <w:rFonts w:ascii="Cambria Math" w:hAnsi="Cambria Math"/>
                            <w:szCs w:val="24"/>
                          </w:rPr>
                          <m:t>x</m:t>
                        </m:r>
                      </m:e>
                    </m:d>
                  </m:num>
                  <m:den>
                    <m:r>
                      <w:rPr>
                        <w:rFonts w:ascii="Cambria Math" w:hAnsi="Cambria Math"/>
                        <w:szCs w:val="24"/>
                      </w:rPr>
                      <m:t>dx</m:t>
                    </m:r>
                  </m:den>
                </m:f>
              </m:oMath>
            </m:oMathPara>
          </w:p>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=3</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-3</m:t>
                </m:r>
                <m:d>
                  <m:dPr>
                    <m:ctrlPr>
                      <w:rPr>
                        <w:rFonts w:ascii="Cambria Math" w:hAnsi="Cambria Math"/>
                        <w:i/>
                        <w:szCs w:val="24"/>
                      </w:rPr>
                    </m:ctrlPr>
                  </m:dPr>
                  <m:e>
                    <m:r>
                      <w:rPr>
                        <w:rFonts w:ascii="Cambria Math" w:hAnsi="Cambria Math"/>
                        <w:szCs w:val="24"/>
                      </w:rPr>
                      <m:t>2x</m:t>
                    </m:r>
                  </m:e>
                </m:d>
                <m:r>
                  <w:rPr>
                    <w:rFonts w:ascii="Cambria Math" w:hAnsi="Cambria Math"/>
                    <w:szCs w:val="24"/>
                  </w:rPr>
                  <m:t>+7</m:t>
                </m:r>
                <m:d>
                  <m:dPr>
                    <m:ctrlPr>
                      <w:rPr>
                        <w:rFonts w:ascii="Cambria Math" w:hAnsi="Cambria Math"/>
                        <w:i/>
                        <w:szCs w:val="24"/>
                      </w:rPr>
                    </m:ctrlPr>
                  </m:dPr>
                  <m:e>
                    <m:r>
                      <w:rPr>
                        <w:rFonts w:ascii="Cambria Math" w:hAnsi="Cambria Math"/>
                        <w:szCs w:val="24"/>
                      </w:rPr>
                      <m:t>1</m:t>
                    </m:r>
                  </m:e>
                </m:d>
              </m:oMath>
            </m:oMathPara>
          </w:p>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=3</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-6x+7</m:t>
                </m:r>
              </m:oMath>
            </m:oMathPara>
          </w:p>
        </w:tc>
      </w:tr>
    </w:tbl>
    <w:p w:rsidR="00842826" w:rsidRPr="00CF622F" w:rsidRDefault="00842826" w:rsidP="00842826">
      <w:pPr>
        <w:rPr>
          <w:rFonts w:ascii="Cambria Math" w:hAnsi="Cambria Math"/>
        </w:rPr>
      </w:pPr>
    </w:p>
    <w:p w:rsidR="00842826" w:rsidRPr="00CF622F" w:rsidRDefault="00842826" w:rsidP="00842826">
      <w:pPr>
        <w:rPr>
          <w:rFonts w:ascii="Cambria Math" w:hAnsi="Cambria Math"/>
        </w:rPr>
      </w:pPr>
      <w:r w:rsidRPr="00CF622F">
        <w:rPr>
          <w:rFonts w:ascii="Cambria Math" w:hAnsi="Cambria Math"/>
        </w:rPr>
        <w:t>Contoh Soal 25 :</w:t>
      </w:r>
    </w:p>
    <w:p w:rsidR="00842826" w:rsidRPr="00CF622F" w:rsidRDefault="00842826" w:rsidP="00842826">
      <w:pPr>
        <w:rPr>
          <w:rFonts w:ascii="Cambria Math" w:hAnsi="Cambria Math"/>
        </w:rPr>
      </w:pPr>
      <m:oMathPara>
        <m:oMathParaPr>
          <m:jc m:val="left"/>
        </m:oMathParaPr>
        <m:oMath>
          <m:r>
            <m:rPr>
              <m:sty m:val="p"/>
            </m:rPr>
            <w:rPr>
              <w:rFonts w:ascii="Cambria Math" w:hAnsi="Cambria Math"/>
            </w:rPr>
            <m:t xml:space="preserve">Cari </m:t>
          </m:r>
          <m:f>
            <m:fPr>
              <m:ctrlPr>
                <w:rPr>
                  <w:rFonts w:ascii="Cambria Math" w:hAnsi="Cambria Math"/>
                  <w:i/>
                </w:rPr>
              </m:ctrlPr>
            </m:fPr>
            <m:num>
              <m:r>
                <w:rPr>
                  <w:rFonts w:ascii="Cambria Math" w:hAnsi="Cambria Math"/>
                </w:rPr>
                <m:t>d</m:t>
              </m:r>
            </m:num>
            <m:den>
              <m:r>
                <w:rPr>
                  <w:rFonts w:ascii="Cambria Math" w:hAnsi="Cambria Math"/>
                </w:rPr>
                <m:t>dt</m:t>
              </m:r>
            </m:den>
          </m:f>
          <m:d>
            <m:dPr>
              <m:ctrlPr>
                <w:rPr>
                  <w:rFonts w:ascii="Cambria Math" w:hAnsi="Cambria Math"/>
                  <w:i/>
                </w:rPr>
              </m:ctrlPr>
            </m:dPr>
            <m:e>
              <m:f>
                <m:fPr>
                  <m:ctrlPr>
                    <w:rPr>
                      <w:rFonts w:ascii="Cambria Math" w:hAnsi="Cambria Math"/>
                      <w:i/>
                    </w:rPr>
                  </m:ctrlPr>
                </m:fPr>
                <m:num>
                  <m:r>
                    <w:rPr>
                      <w:rFonts w:ascii="Cambria Math" w:hAnsi="Cambria Math"/>
                    </w:rPr>
                    <m:t>3t</m:t>
                  </m:r>
                </m:num>
                <m:den>
                  <m:sSup>
                    <m:sSupPr>
                      <m:ctrlPr>
                        <w:rPr>
                          <w:rFonts w:ascii="Cambria Math" w:hAnsi="Cambria Math"/>
                          <w:i/>
                        </w:rPr>
                      </m:ctrlPr>
                    </m:sSupPr>
                    <m:e>
                      <m:r>
                        <w:rPr>
                          <w:rFonts w:ascii="Cambria Math" w:hAnsi="Cambria Math"/>
                        </w:rPr>
                        <m:t>t</m:t>
                      </m:r>
                    </m:e>
                    <m:sup>
                      <m:r>
                        <w:rPr>
                          <w:rFonts w:ascii="Cambria Math" w:hAnsi="Cambria Math"/>
                        </w:rPr>
                        <m:t>2</m:t>
                      </m:r>
                    </m:sup>
                  </m:sSup>
                  <m:r>
                    <w:rPr>
                      <w:rFonts w:ascii="Cambria Math" w:hAnsi="Cambria Math"/>
                    </w:rPr>
                    <m:t>+1</m:t>
                  </m:r>
                </m:den>
              </m:f>
            </m:e>
          </m:d>
          <m:r>
            <w:rPr>
              <w:rFonts w:ascii="Cambria Math" w:hAnsi="Cambria Math"/>
            </w:rPr>
            <m:t>!</m:t>
          </m:r>
        </m:oMath>
      </m:oMathPara>
    </w:p>
    <w:p w:rsidR="00842826" w:rsidRPr="00CF622F" w:rsidRDefault="00842826" w:rsidP="00842826">
      <w:pPr>
        <w:rPr>
          <w:rFonts w:ascii="Cambria Math" w:hAnsi="Cambria Math"/>
        </w:rPr>
      </w:pPr>
      <w:r w:rsidRPr="00CF622F">
        <w:rPr>
          <w:rFonts w:ascii="Cambria Math" w:hAnsi="Cambria Math"/>
        </w:rPr>
        <w:t>Penyelesaian :</w:t>
      </w:r>
    </w:p>
    <w:p w:rsidR="00842826" w:rsidRPr="00CF622F" w:rsidRDefault="00842826" w:rsidP="00842826">
      <w:pPr>
        <w:rPr>
          <w:rFonts w:ascii="Cambria Math" w:hAnsi="Cambria Math"/>
        </w:rPr>
      </w:pPr>
      <w:r w:rsidRPr="00CF622F">
        <w:rPr>
          <w:rFonts w:ascii="Cambria Math" w:hAnsi="Cambria Math"/>
        </w:rPr>
        <w:t>Menurut aturan hasil bagi :</w:t>
      </w:r>
    </w:p>
    <w:p w:rsidR="00842826" w:rsidRPr="00CF622F" w:rsidRDefault="00CF46CF" w:rsidP="00842826">
      <w:pPr>
        <w:rPr>
          <w:rFonts w:ascii="Cambria Math" w:hAnsi="Cambria Math"/>
        </w:rPr>
      </w:pPr>
      <m:oMathPara>
        <m:oMathParaPr>
          <m:jc m:val="left"/>
        </m:oMathParaPr>
        <m:oMath>
          <m:f>
            <m:fPr>
              <m:ctrlPr>
                <w:rPr>
                  <w:rFonts w:ascii="Cambria Math" w:hAnsi="Cambria Math"/>
                  <w:i/>
                </w:rPr>
              </m:ctrlPr>
            </m:fPr>
            <m:num>
              <m:r>
                <w:rPr>
                  <w:rFonts w:ascii="Cambria Math" w:hAnsi="Cambria Math"/>
                </w:rPr>
                <m:t>d</m:t>
              </m:r>
            </m:num>
            <m:den>
              <m:r>
                <w:rPr>
                  <w:rFonts w:ascii="Cambria Math" w:hAnsi="Cambria Math"/>
                </w:rPr>
                <m:t>dt</m:t>
              </m:r>
            </m:den>
          </m:f>
          <m:d>
            <m:dPr>
              <m:ctrlPr>
                <w:rPr>
                  <w:rFonts w:ascii="Cambria Math" w:hAnsi="Cambria Math"/>
                  <w:i/>
                </w:rPr>
              </m:ctrlPr>
            </m:dPr>
            <m:e>
              <m:f>
                <m:fPr>
                  <m:ctrlPr>
                    <w:rPr>
                      <w:rFonts w:ascii="Cambria Math" w:hAnsi="Cambria Math"/>
                      <w:i/>
                    </w:rPr>
                  </m:ctrlPr>
                </m:fPr>
                <m:num>
                  <m:r>
                    <w:rPr>
                      <w:rFonts w:ascii="Cambria Math" w:hAnsi="Cambria Math"/>
                    </w:rPr>
                    <m:t>3t</m:t>
                  </m:r>
                </m:num>
                <m:den>
                  <m:sSup>
                    <m:sSupPr>
                      <m:ctrlPr>
                        <w:rPr>
                          <w:rFonts w:ascii="Cambria Math" w:hAnsi="Cambria Math"/>
                          <w:i/>
                        </w:rPr>
                      </m:ctrlPr>
                    </m:sSupPr>
                    <m:e>
                      <m:r>
                        <w:rPr>
                          <w:rFonts w:ascii="Cambria Math" w:hAnsi="Cambria Math"/>
                        </w:rPr>
                        <m:t>t</m:t>
                      </m:r>
                    </m:e>
                    <m:sup>
                      <m:r>
                        <w:rPr>
                          <w:rFonts w:ascii="Cambria Math" w:hAnsi="Cambria Math"/>
                        </w:rPr>
                        <m:t>2</m:t>
                      </m:r>
                    </m:sup>
                  </m:sSup>
                  <m:r>
                    <w:rPr>
                      <w:rFonts w:ascii="Cambria Math" w:hAnsi="Cambria Math"/>
                    </w:rPr>
                    <m:t>+1</m:t>
                  </m:r>
                </m:den>
              </m:f>
            </m:e>
          </m:d>
          <m:r>
            <w:rPr>
              <w:rFonts w:ascii="Cambria Math" w:hAnsi="Cambria Math"/>
            </w:rPr>
            <m:t>=</m:t>
          </m:r>
          <m:f>
            <m:fPr>
              <m:ctrlPr>
                <w:rPr>
                  <w:rFonts w:ascii="Cambria Math" w:hAnsi="Cambria Math"/>
                  <w:i/>
                </w:rPr>
              </m:ctrlPr>
            </m:fPr>
            <m:num>
              <m:d>
                <m:dPr>
                  <m:ctrlPr>
                    <w:rPr>
                      <w:rFonts w:ascii="Cambria Math" w:hAnsi="Cambria Math"/>
                      <w:i/>
                    </w:rPr>
                  </m:ctrlPr>
                </m:dPr>
                <m:e>
                  <m:sSup>
                    <m:sSupPr>
                      <m:ctrlPr>
                        <w:rPr>
                          <w:rFonts w:ascii="Cambria Math" w:hAnsi="Cambria Math"/>
                          <w:i/>
                        </w:rPr>
                      </m:ctrlPr>
                    </m:sSupPr>
                    <m:e>
                      <m:r>
                        <w:rPr>
                          <w:rFonts w:ascii="Cambria Math" w:hAnsi="Cambria Math"/>
                        </w:rPr>
                        <m:t>t</m:t>
                      </m:r>
                    </m:e>
                    <m:sup>
                      <m:r>
                        <w:rPr>
                          <w:rFonts w:ascii="Cambria Math" w:hAnsi="Cambria Math"/>
                        </w:rPr>
                        <m:t>2</m:t>
                      </m:r>
                    </m:sup>
                  </m:sSup>
                  <m:r>
                    <w:rPr>
                      <w:rFonts w:ascii="Cambria Math" w:hAnsi="Cambria Math"/>
                    </w:rPr>
                    <m:t>+1</m:t>
                  </m:r>
                </m:e>
              </m:d>
              <m:r>
                <w:rPr>
                  <w:rFonts w:ascii="Cambria Math" w:hAnsi="Cambria Math"/>
                </w:rPr>
                <m:t>-</m:t>
              </m:r>
              <m:d>
                <m:dPr>
                  <m:ctrlPr>
                    <w:rPr>
                      <w:rFonts w:ascii="Cambria Math" w:hAnsi="Cambria Math"/>
                      <w:i/>
                    </w:rPr>
                  </m:ctrlPr>
                </m:dPr>
                <m:e>
                  <m:r>
                    <w:rPr>
                      <w:rFonts w:ascii="Cambria Math" w:hAnsi="Cambria Math"/>
                    </w:rPr>
                    <m:t>3t</m:t>
                  </m:r>
                </m:e>
              </m:d>
              <m:d>
                <m:dPr>
                  <m:ctrlPr>
                    <w:rPr>
                      <w:rFonts w:ascii="Cambria Math" w:hAnsi="Cambria Math"/>
                      <w:i/>
                    </w:rPr>
                  </m:ctrlPr>
                </m:dPr>
                <m:e>
                  <m:r>
                    <w:rPr>
                      <w:rFonts w:ascii="Cambria Math" w:hAnsi="Cambria Math"/>
                    </w:rPr>
                    <m:t>2t</m:t>
                  </m:r>
                </m:e>
              </m:d>
            </m:num>
            <m:den>
              <m:sSup>
                <m:sSupPr>
                  <m:ctrlPr>
                    <w:rPr>
                      <w:rFonts w:ascii="Cambria Math" w:hAnsi="Cambria Math"/>
                      <w:i/>
                    </w:rPr>
                  </m:ctrlPr>
                </m:sSupPr>
                <m:e>
                  <m:d>
                    <m:dPr>
                      <m:ctrlPr>
                        <w:rPr>
                          <w:rFonts w:ascii="Cambria Math" w:hAnsi="Cambria Math"/>
                          <w:i/>
                        </w:rPr>
                      </m:ctrlPr>
                    </m:dPr>
                    <m:e>
                      <m:sSup>
                        <m:sSupPr>
                          <m:ctrlPr>
                            <w:rPr>
                              <w:rFonts w:ascii="Cambria Math" w:hAnsi="Cambria Math"/>
                              <w:i/>
                            </w:rPr>
                          </m:ctrlPr>
                        </m:sSupPr>
                        <m:e>
                          <m:r>
                            <w:rPr>
                              <w:rFonts w:ascii="Cambria Math" w:hAnsi="Cambria Math"/>
                            </w:rPr>
                            <m:t>t</m:t>
                          </m:r>
                        </m:e>
                        <m:sup>
                          <m:r>
                            <w:rPr>
                              <w:rFonts w:ascii="Cambria Math" w:hAnsi="Cambria Math"/>
                            </w:rPr>
                            <m:t>2</m:t>
                          </m:r>
                        </m:sup>
                      </m:sSup>
                      <m:r>
                        <w:rPr>
                          <w:rFonts w:ascii="Cambria Math" w:hAnsi="Cambria Math"/>
                        </w:rPr>
                        <m:t>+1</m:t>
                      </m:r>
                    </m:e>
                  </m:d>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-3</m:t>
              </m:r>
              <m:sSup>
                <m:sSupPr>
                  <m:ctrlPr>
                    <w:rPr>
                      <w:rFonts w:ascii="Cambria Math" w:hAnsi="Cambria Math"/>
                      <w:i/>
                    </w:rPr>
                  </m:ctrlPr>
                </m:sSupPr>
                <m:e>
                  <m:r>
                    <w:rPr>
                      <w:rFonts w:ascii="Cambria Math" w:hAnsi="Cambria Math"/>
                    </w:rPr>
                    <m:t>t</m:t>
                  </m:r>
                </m:e>
                <m:sup>
                  <m:r>
                    <w:rPr>
                      <w:rFonts w:ascii="Cambria Math" w:hAnsi="Cambria Math"/>
                    </w:rPr>
                    <m:t>2</m:t>
                  </m:r>
                </m:sup>
              </m:sSup>
              <m:r>
                <w:rPr>
                  <w:rFonts w:ascii="Cambria Math" w:hAnsi="Cambria Math"/>
                </w:rPr>
                <m:t>+3</m:t>
              </m:r>
            </m:num>
            <m:den>
              <m:sSup>
                <m:sSupPr>
                  <m:ctrlPr>
                    <w:rPr>
                      <w:rFonts w:ascii="Cambria Math" w:hAnsi="Cambria Math"/>
                      <w:i/>
                    </w:rPr>
                  </m:ctrlPr>
                </m:sSupPr>
                <m:e>
                  <m:d>
                    <m:dPr>
                      <m:ctrlPr>
                        <w:rPr>
                          <w:rFonts w:ascii="Cambria Math" w:hAnsi="Cambria Math"/>
                          <w:i/>
                        </w:rPr>
                      </m:ctrlPr>
                    </m:dPr>
                    <m:e>
                      <m:sSup>
                        <m:sSupPr>
                          <m:ctrlPr>
                            <w:rPr>
                              <w:rFonts w:ascii="Cambria Math" w:hAnsi="Cambria Math"/>
                              <w:i/>
                            </w:rPr>
                          </m:ctrlPr>
                        </m:sSupPr>
                        <m:e>
                          <m:r>
                            <w:rPr>
                              <w:rFonts w:ascii="Cambria Math" w:hAnsi="Cambria Math"/>
                            </w:rPr>
                            <m:t>t</m:t>
                          </m:r>
                        </m:e>
                        <m:sup>
                          <m:r>
                            <w:rPr>
                              <w:rFonts w:ascii="Cambria Math" w:hAnsi="Cambria Math"/>
                            </w:rPr>
                            <m:t>2</m:t>
                          </m:r>
                        </m:sup>
                      </m:sSup>
                      <m:r>
                        <w:rPr>
                          <w:rFonts w:ascii="Cambria Math" w:hAnsi="Cambria Math"/>
                        </w:rPr>
                        <m:t>+1</m:t>
                      </m:r>
                    </m:e>
                  </m:d>
                </m:e>
                <m:sup>
                  <m:r>
                    <w:rPr>
                      <w:rFonts w:ascii="Cambria Math" w:hAnsi="Cambria Math"/>
                    </w:rPr>
                    <m:t>2</m:t>
                  </m:r>
                </m:sup>
              </m:sSup>
            </m:den>
          </m:f>
        </m:oMath>
      </m:oMathPara>
    </w:p>
    <w:p w:rsidR="00842826" w:rsidRPr="00CF622F" w:rsidRDefault="00842826" w:rsidP="00842826">
      <w:pPr>
        <w:rPr>
          <w:rFonts w:ascii="Cambria Math" w:hAnsi="Cambria Math"/>
        </w:rPr>
      </w:pPr>
    </w:p>
    <w:p w:rsidR="00842826" w:rsidRPr="00CF622F" w:rsidRDefault="00842826" w:rsidP="00067B6C">
      <w:pPr>
        <w:pStyle w:val="ListParagraph"/>
        <w:widowControl w:val="0"/>
        <w:numPr>
          <w:ilvl w:val="0"/>
          <w:numId w:val="70"/>
        </w:numPr>
        <w:kinsoku w:val="0"/>
        <w:ind w:left="567" w:hanging="567"/>
        <w:rPr>
          <w:rFonts w:ascii="Cambria Math" w:hAnsi="Cambria Math"/>
          <w:b/>
          <w:bCs/>
        </w:rPr>
      </w:pPr>
      <w:r w:rsidRPr="00CF622F">
        <w:rPr>
          <w:rFonts w:ascii="Cambria Math" w:hAnsi="Cambria Math"/>
          <w:b/>
          <w:bCs/>
        </w:rPr>
        <w:t>Aturan Rantai Lagi</w:t>
      </w:r>
    </w:p>
    <w:p w:rsidR="00842826" w:rsidRPr="00CF622F" w:rsidRDefault="00842826" w:rsidP="00842826">
      <w:pPr>
        <w:ind w:firstLine="567"/>
        <w:rPr>
          <w:rFonts w:ascii="Cambria Math" w:hAnsi="Cambria Math"/>
        </w:rPr>
      </w:pPr>
      <w:r w:rsidRPr="00CF622F">
        <w:rPr>
          <w:rFonts w:ascii="Cambria Math" w:hAnsi="Cambria Math"/>
        </w:rPr>
        <w:t xml:space="preserve">Jika </w:t>
      </w:r>
      <m:oMath>
        <m:r>
          <w:rPr>
            <w:rFonts w:ascii="Cambria Math" w:hAnsi="Cambria Math"/>
          </w:rPr>
          <m:t>y=f</m:t>
        </m:r>
        <m:d>
          <m:dPr>
            <m:ctrlPr>
              <w:rPr>
                <w:rFonts w:ascii="Cambria Math" w:hAnsi="Cambria Math"/>
                <w:i/>
              </w:rPr>
            </m:ctrlPr>
          </m:dPr>
          <m:e>
            <m:r>
              <w:rPr>
                <w:rFonts w:ascii="Cambria Math" w:hAnsi="Cambria Math"/>
              </w:rPr>
              <m:t>u</m:t>
            </m:r>
          </m:e>
        </m:d>
      </m:oMath>
      <w:r w:rsidRPr="00CF622F">
        <w:rPr>
          <w:rFonts w:ascii="Cambria Math" w:hAnsi="Cambria Math"/>
        </w:rPr>
        <w:t xml:space="preserve"> dan </w:t>
      </w:r>
      <m:oMath>
        <m:r>
          <w:rPr>
            <w:rFonts w:ascii="Cambria Math" w:hAnsi="Cambria Math"/>
          </w:rPr>
          <m:t>u=g</m:t>
        </m:r>
        <m:d>
          <m:dPr>
            <m:ctrlPr>
              <w:rPr>
                <w:rFonts w:ascii="Cambria Math" w:hAnsi="Cambria Math"/>
                <w:i/>
              </w:rPr>
            </m:ctrlPr>
          </m:dPr>
          <m:e>
            <m:r>
              <w:rPr>
                <w:rFonts w:ascii="Cambria Math" w:hAnsi="Cambria Math"/>
              </w:rPr>
              <m:t>x</m:t>
            </m:r>
          </m:e>
        </m:d>
      </m:oMath>
      <w:r w:rsidRPr="00CF622F">
        <w:rPr>
          <w:rFonts w:ascii="Cambria Math" w:hAnsi="Cambria Math"/>
        </w:rPr>
        <w:t>, maka dalam notasi Leibniz, aturan rantai mengambil bentuk :</w:t>
      </w:r>
    </w:p>
    <w:p w:rsidR="00842826" w:rsidRPr="00CF622F" w:rsidRDefault="00CF46CF" w:rsidP="00842826">
      <w:pPr>
        <w:rPr>
          <w:rFonts w:ascii="Cambria Math" w:hAnsi="Cambria Math"/>
        </w:rPr>
      </w:pPr>
      <m:oMathPara>
        <m:oMath>
          <m:f>
            <m:fPr>
              <m:ctrlPr>
                <w:rPr>
                  <w:rFonts w:ascii="Cambria Math" w:hAnsi="Cambria Math"/>
                  <w:i/>
                </w:rPr>
              </m:ctrlPr>
            </m:fPr>
            <m:num>
              <m:r>
                <w:rPr>
                  <w:rFonts w:ascii="Cambria Math" w:hAnsi="Cambria Math"/>
                </w:rPr>
                <m:t>dy</m:t>
              </m:r>
            </m:num>
            <m:den>
              <m:r>
                <w:rPr>
                  <w:rFonts w:ascii="Cambria Math" w:hAnsi="Cambria Math"/>
                </w:rPr>
                <m:t>dx</m:t>
              </m:r>
            </m:den>
          </m:f>
          <m:r>
            <w:rPr>
              <w:rFonts w:ascii="Cambria Math" w:hAnsi="Cambria Math"/>
            </w:rPr>
            <m:t>=</m:t>
          </m:r>
          <m:f>
            <m:fPr>
              <m:ctrlPr>
                <w:rPr>
                  <w:rFonts w:ascii="Cambria Math" w:hAnsi="Cambria Math"/>
                  <w:i/>
                </w:rPr>
              </m:ctrlPr>
            </m:fPr>
            <m:num>
              <m:r>
                <w:rPr>
                  <w:rFonts w:ascii="Cambria Math" w:hAnsi="Cambria Math"/>
                </w:rPr>
                <m:t>dy</m:t>
              </m:r>
            </m:num>
            <m:den>
              <m:r>
                <w:rPr>
                  <w:rFonts w:ascii="Cambria Math" w:hAnsi="Cambria Math"/>
                </w:rPr>
                <m:t>du</m:t>
              </m:r>
            </m:den>
          </m:f>
          <m:r>
            <w:rPr>
              <w:rFonts w:ascii="Cambria Math" w:hAnsi="Cambria Math"/>
            </w:rPr>
            <m:t>∙</m:t>
          </m:r>
          <m:f>
            <m:fPr>
              <m:ctrlPr>
                <w:rPr>
                  <w:rFonts w:ascii="Cambria Math" w:hAnsi="Cambria Math"/>
                  <w:i/>
                </w:rPr>
              </m:ctrlPr>
            </m:fPr>
            <m:num>
              <m:r>
                <w:rPr>
                  <w:rFonts w:ascii="Cambria Math" w:hAnsi="Cambria Math"/>
                </w:rPr>
                <m:t>du</m:t>
              </m:r>
            </m:num>
            <m:den>
              <m:r>
                <w:rPr>
                  <w:rFonts w:ascii="Cambria Math" w:hAnsi="Cambria Math"/>
                </w:rPr>
                <m:t>dx</m:t>
              </m:r>
            </m:den>
          </m:f>
        </m:oMath>
      </m:oMathPara>
    </w:p>
    <w:p w:rsidR="00842826" w:rsidRPr="00CF622F" w:rsidRDefault="00842826" w:rsidP="00842826">
      <w:pPr>
        <w:rPr>
          <w:rFonts w:ascii="Cambria Math" w:hAnsi="Cambria Math"/>
        </w:rPr>
      </w:pPr>
      <w:r w:rsidRPr="00CF622F">
        <w:rPr>
          <w:rFonts w:ascii="Cambria Math" w:hAnsi="Cambria Math"/>
        </w:rPr>
        <w:t>Contoh Soal 26 :</w:t>
      </w:r>
    </w:p>
    <w:p w:rsidR="00842826" w:rsidRPr="00CF622F" w:rsidRDefault="00842826" w:rsidP="00842826">
      <w:pPr>
        <w:rPr>
          <w:rFonts w:ascii="Cambria Math" w:hAnsi="Cambria Math"/>
        </w:rPr>
      </w:pPr>
      <m:oMathPara>
        <m:oMathParaPr>
          <m:jc m:val="left"/>
        </m:oMathParaPr>
        <m:oMath>
          <m:r>
            <m:rPr>
              <m:sty m:val="p"/>
            </m:rPr>
            <w:rPr>
              <w:rFonts w:ascii="Cambria Math" w:hAnsi="Cambria Math"/>
            </w:rPr>
            <m:t xml:space="preserve">Cari </m:t>
          </m:r>
          <m:f>
            <m:fPr>
              <m:ctrlPr>
                <w:rPr>
                  <w:rFonts w:ascii="Cambria Math" w:hAnsi="Cambria Math"/>
                  <w:i/>
                </w:rPr>
              </m:ctrlPr>
            </m:fPr>
            <m:num>
              <m:r>
                <w:rPr>
                  <w:rFonts w:ascii="Cambria Math" w:hAnsi="Cambria Math"/>
                </w:rPr>
                <m:t>dy</m:t>
              </m:r>
            </m:num>
            <m:den>
              <m:r>
                <w:rPr>
                  <w:rFonts w:ascii="Cambria Math" w:hAnsi="Cambria Math"/>
                </w:rPr>
                <m:t>dx</m:t>
              </m:r>
            </m:den>
          </m:f>
          <m:r>
            <w:rPr>
              <w:rFonts w:ascii="Cambria Math" w:hAnsi="Cambria Math"/>
            </w:rPr>
            <m:t xml:space="preserve">, </m:t>
          </m:r>
          <m:r>
            <m:rPr>
              <m:sty m:val="p"/>
            </m:rPr>
            <w:rPr>
              <w:rFonts w:ascii="Cambria Math" w:hAnsi="Cambria Math"/>
            </w:rPr>
            <m:t>jika</m:t>
          </m:r>
          <m:r>
            <w:rPr>
              <w:rFonts w:ascii="Cambria Math" w:hAnsi="Cambria Math"/>
            </w:rPr>
            <m:t xml:space="preserve"> y=</m:t>
          </m:r>
          <m:sSup>
            <m:sSupPr>
              <m:ctrlPr>
                <w:rPr>
                  <w:rFonts w:ascii="Cambria Math" w:hAnsi="Cambria Math"/>
                  <w:i/>
                </w:rPr>
              </m:ctrlPr>
            </m:sSupPr>
            <m:e>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-2x</m:t>
                  </m:r>
                </m:e>
              </m:d>
            </m:e>
            <m:sup>
              <m:r>
                <w:rPr>
                  <w:rFonts w:ascii="Cambria Math" w:hAnsi="Cambria Math"/>
                </w:rPr>
                <m:t>12</m:t>
              </m:r>
            </m:sup>
          </m:sSup>
        </m:oMath>
      </m:oMathPara>
    </w:p>
    <w:p w:rsidR="0005204B" w:rsidRDefault="0005204B" w:rsidP="00842826">
      <w:pPr>
        <w:rPr>
          <w:rFonts w:ascii="Cambria Math" w:hAnsi="Cambria Math"/>
          <w:lang w:val="id-ID"/>
        </w:rPr>
      </w:pPr>
    </w:p>
    <w:p w:rsidR="00842826" w:rsidRPr="00CF622F" w:rsidRDefault="00842826" w:rsidP="00842826">
      <w:pPr>
        <w:rPr>
          <w:rFonts w:ascii="Cambria Math" w:hAnsi="Cambria Math"/>
        </w:rPr>
      </w:pPr>
      <w:r w:rsidRPr="00CF622F">
        <w:rPr>
          <w:rFonts w:ascii="Cambria Math" w:hAnsi="Cambria Math"/>
        </w:rPr>
        <w:t>Penyelesaian :</w:t>
      </w:r>
    </w:p>
    <w:p w:rsidR="00842826" w:rsidRPr="00CF622F" w:rsidRDefault="00842826" w:rsidP="00842826">
      <w:pPr>
        <w:rPr>
          <w:rFonts w:ascii="Cambria Math" w:hAnsi="Cambria Math"/>
        </w:rPr>
      </w:pPr>
      <w:r w:rsidRPr="00CF622F">
        <w:rPr>
          <w:rFonts w:ascii="Cambria Math" w:hAnsi="Cambria Math"/>
        </w:rPr>
        <w:t xml:space="preserve">Misal : </w:t>
      </w:r>
      <m:oMath>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-2x=u</m:t>
        </m:r>
      </m:oMath>
      <w:r w:rsidRPr="00CF622F">
        <w:rPr>
          <w:rFonts w:ascii="Cambria Math" w:hAnsi="Cambria Math"/>
        </w:rPr>
        <w:t xml:space="preserve">, maka </w:t>
      </w:r>
      <m:oMath>
        <m:sSup>
          <m:sSupPr>
            <m:ctrlPr>
              <w:rPr>
                <w:rFonts w:ascii="Cambria Math" w:hAnsi="Cambria Math"/>
                <w:i/>
              </w:rPr>
            </m:ctrlPr>
          </m:sSupPr>
          <m:e>
            <m:d>
              <m:dPr>
                <m:ctrlPr>
                  <w:rPr>
                    <w:rFonts w:ascii="Cambria Math" w:hAnsi="Cambria Math"/>
                    <w:i/>
                  </w:rPr>
                </m:ctrlPr>
              </m:dPr>
              <m:e>
                <m:r>
                  <w:rPr>
                    <w:rFonts w:ascii="Cambria Math" w:hAnsi="Cambria Math"/>
                  </w:rPr>
                  <m:t>u</m:t>
                </m:r>
              </m:e>
            </m:d>
          </m:e>
          <m:sup>
            <m:r>
              <w:rPr>
                <w:rFonts w:ascii="Cambria Math" w:hAnsi="Cambria Math"/>
              </w:rPr>
              <m:t>12</m:t>
            </m:r>
          </m:sup>
        </m:sSup>
      </m:oMath>
      <w:r w:rsidRPr="00CF622F">
        <w:rPr>
          <w:rFonts w:ascii="Cambria Math" w:hAnsi="Cambria Math"/>
        </w:rPr>
        <w:t>, sehingga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1522"/>
        <w:gridCol w:w="6960"/>
      </w:tblGrid>
      <w:tr w:rsidR="00842826" w:rsidRPr="00CF622F" w:rsidTr="00E86BC8">
        <w:trPr>
          <w:trHeight w:val="639"/>
        </w:trPr>
        <w:tc>
          <w:tcPr>
            <w:tcW w:w="1588" w:type="dxa"/>
          </w:tcPr>
          <w:p w:rsidR="00842826" w:rsidRPr="00CF622F" w:rsidRDefault="00CF46CF" w:rsidP="00E86BC8">
            <w:pPr>
              <w:spacing w:line="360" w:lineRule="auto"/>
              <w:rPr>
                <w:rFonts w:ascii="Cambria Math" w:hAnsi="Cambria Math"/>
                <w:szCs w:val="24"/>
              </w:rPr>
            </w:pPr>
            <m:oMathPara>
              <m:oMathParaPr>
                <m:jc m:val="left"/>
              </m:oMathParaPr>
              <m:oMath>
                <m:f>
                  <m:fPr>
                    <m:ctrlPr>
                      <w:rPr>
                        <w:rFonts w:ascii="Cambria Math" w:hAnsi="Cambria Math"/>
                        <w:i/>
                        <w:szCs w:val="24"/>
                      </w:rPr>
                    </m:ctrlPr>
                  </m:fPr>
                  <m:num>
                    <m:r>
                      <w:rPr>
                        <w:rFonts w:ascii="Cambria Math" w:hAnsi="Cambria Math"/>
                        <w:szCs w:val="24"/>
                      </w:rPr>
                      <m:t>dy</m:t>
                    </m:r>
                  </m:num>
                  <m:den>
                    <m:r>
                      <w:rPr>
                        <w:rFonts w:ascii="Cambria Math" w:hAnsi="Cambria Math"/>
                        <w:szCs w:val="24"/>
                      </w:rPr>
                      <m:t>dx</m:t>
                    </m:r>
                  </m:den>
                </m:f>
                <m:r>
                  <w:rPr>
                    <w:rFonts w:ascii="Cambria Math" w:hAnsi="Cambria Math"/>
                    <w:szCs w:val="24"/>
                  </w:rPr>
                  <m:t>=</m:t>
                </m:r>
                <m:f>
                  <m:fPr>
                    <m:ctrlPr>
                      <w:rPr>
                        <w:rFonts w:ascii="Cambria Math" w:hAnsi="Cambria Math"/>
                        <w:i/>
                        <w:szCs w:val="24"/>
                      </w:rPr>
                    </m:ctrlPr>
                  </m:fPr>
                  <m:num>
                    <m:r>
                      <w:rPr>
                        <w:rFonts w:ascii="Cambria Math" w:hAnsi="Cambria Math"/>
                        <w:szCs w:val="24"/>
                      </w:rPr>
                      <m:t>dy</m:t>
                    </m:r>
                  </m:num>
                  <m:den>
                    <m:r>
                      <w:rPr>
                        <w:rFonts w:ascii="Cambria Math" w:hAnsi="Cambria Math"/>
                        <w:szCs w:val="24"/>
                      </w:rPr>
                      <m:t>du</m:t>
                    </m:r>
                  </m:den>
                </m:f>
                <m:r>
                  <w:rPr>
                    <w:rFonts w:ascii="Cambria Math" w:hAnsi="Cambria Math"/>
                    <w:szCs w:val="24"/>
                  </w:rPr>
                  <m:t>∙</m:t>
                </m:r>
                <m:f>
                  <m:fPr>
                    <m:ctrlPr>
                      <w:rPr>
                        <w:rFonts w:ascii="Cambria Math" w:hAnsi="Cambria Math"/>
                        <w:i/>
                        <w:szCs w:val="24"/>
                      </w:rPr>
                    </m:ctrlPr>
                  </m:fPr>
                  <m:num>
                    <m:r>
                      <w:rPr>
                        <w:rFonts w:ascii="Cambria Math" w:hAnsi="Cambria Math"/>
                        <w:szCs w:val="24"/>
                      </w:rPr>
                      <m:t>du</m:t>
                    </m:r>
                  </m:num>
                  <m:den>
                    <m:r>
                      <w:rPr>
                        <w:rFonts w:ascii="Cambria Math" w:hAnsi="Cambria Math"/>
                        <w:szCs w:val="24"/>
                      </w:rPr>
                      <m:t>dx</m:t>
                    </m:r>
                  </m:den>
                </m:f>
              </m:oMath>
            </m:oMathPara>
          </w:p>
        </w:tc>
        <w:tc>
          <w:tcPr>
            <w:tcW w:w="7338" w:type="dxa"/>
            <w:vAlign w:val="center"/>
          </w:tcPr>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m:t>
                </m:r>
                <m:d>
                  <m:dPr>
                    <m:ctrlPr>
                      <w:rPr>
                        <w:rFonts w:ascii="Cambria Math" w:hAnsi="Cambria Math"/>
                        <w:i/>
                        <w:szCs w:val="24"/>
                      </w:rPr>
                    </m:ctrlPr>
                  </m:dPr>
                  <m:e>
                    <m:r>
                      <w:rPr>
                        <w:rFonts w:ascii="Cambria Math" w:hAnsi="Cambria Math"/>
                        <w:szCs w:val="24"/>
                      </w:rPr>
                      <m:t>12</m:t>
                    </m:r>
                    <m:sSup>
                      <m:sSupPr>
                        <m:ctrlPr>
                          <w:rPr>
                            <w:rFonts w:ascii="Cambria Math" w:hAnsi="Cambria Math"/>
                            <w:i/>
                            <w:szCs w:val="24"/>
                          </w:rPr>
                        </m:ctrlPr>
                      </m:sSupPr>
                      <m:e>
                        <m:r>
                          <w:rPr>
                            <w:rFonts w:ascii="Cambria Math" w:hAnsi="Cambria Math"/>
                            <w:szCs w:val="24"/>
                          </w:rPr>
                          <m:t>u</m:t>
                        </m:r>
                      </m:e>
                      <m:sup>
                        <m:r>
                          <w:rPr>
                            <w:rFonts w:ascii="Cambria Math" w:hAnsi="Cambria Math"/>
                            <w:szCs w:val="24"/>
                          </w:rPr>
                          <m:t>11</m:t>
                        </m:r>
                      </m:sup>
                    </m:sSup>
                  </m:e>
                </m:d>
                <m:d>
                  <m:dPr>
                    <m:ctrlPr>
                      <w:rPr>
                        <w:rFonts w:ascii="Cambria Math" w:hAnsi="Cambria Math"/>
                        <w:i/>
                        <w:szCs w:val="24"/>
                      </w:rPr>
                    </m:ctrlPr>
                  </m:dPr>
                  <m:e>
                    <m:r>
                      <w:rPr>
                        <w:rFonts w:ascii="Cambria Math" w:hAnsi="Cambria Math"/>
                        <w:szCs w:val="24"/>
                      </w:rPr>
                      <m:t>3</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r>
                      <w:rPr>
                        <w:rFonts w:ascii="Cambria Math" w:hAnsi="Cambria Math"/>
                        <w:szCs w:val="24"/>
                      </w:rPr>
                      <m:t>-2</m:t>
                    </m:r>
                  </m:e>
                </m:d>
              </m:oMath>
            </m:oMathPara>
          </w:p>
        </w:tc>
      </w:tr>
      <w:tr w:rsidR="00842826" w:rsidRPr="00CF622F" w:rsidTr="00E86BC8">
        <w:trPr>
          <w:trHeight w:val="639"/>
        </w:trPr>
        <w:tc>
          <w:tcPr>
            <w:tcW w:w="1588" w:type="dxa"/>
          </w:tcPr>
          <w:p w:rsidR="00842826" w:rsidRPr="00CF622F" w:rsidRDefault="00842826" w:rsidP="00E86BC8">
            <w:pPr>
              <w:spacing w:line="360" w:lineRule="auto"/>
              <w:rPr>
                <w:rFonts w:ascii="Cambria Math" w:eastAsia="MS Mincho" w:hAnsi="Cambria Math"/>
                <w:szCs w:val="24"/>
              </w:rPr>
            </w:pPr>
          </w:p>
        </w:tc>
        <w:tc>
          <w:tcPr>
            <w:tcW w:w="7338"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hAnsi="Cambria Math"/>
                    <w:szCs w:val="24"/>
                  </w:rPr>
                  <m:t>=12</m:t>
                </m:r>
                <m:sSup>
                  <m:sSupPr>
                    <m:ctrlPr>
                      <w:rPr>
                        <w:rFonts w:ascii="Cambria Math" w:hAnsi="Cambria Math"/>
                        <w:i/>
                        <w:szCs w:val="24"/>
                      </w:rPr>
                    </m:ctrlPr>
                  </m:sSupPr>
                  <m:e>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r>
                          <w:rPr>
                            <w:rFonts w:ascii="Cambria Math" w:hAnsi="Cambria Math"/>
                            <w:szCs w:val="24"/>
                          </w:rPr>
                          <m:t>-2x</m:t>
                        </m:r>
                      </m:e>
                    </m:d>
                  </m:e>
                  <m:sup>
                    <m:r>
                      <w:rPr>
                        <w:rFonts w:ascii="Cambria Math" w:hAnsi="Cambria Math"/>
                        <w:szCs w:val="24"/>
                      </w:rPr>
                      <m:t>11</m:t>
                    </m:r>
                  </m:sup>
                </m:sSup>
                <m:d>
                  <m:dPr>
                    <m:ctrlPr>
                      <w:rPr>
                        <w:rFonts w:ascii="Cambria Math" w:hAnsi="Cambria Math"/>
                        <w:i/>
                        <w:szCs w:val="24"/>
                      </w:rPr>
                    </m:ctrlPr>
                  </m:dPr>
                  <m:e>
                    <m:r>
                      <w:rPr>
                        <w:rFonts w:ascii="Cambria Math" w:hAnsi="Cambria Math"/>
                        <w:szCs w:val="24"/>
                      </w:rPr>
                      <m:t>3</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-2</m:t>
                    </m:r>
                  </m:e>
                </m:d>
              </m:oMath>
            </m:oMathPara>
          </w:p>
        </w:tc>
      </w:tr>
    </w:tbl>
    <w:p w:rsidR="00842826" w:rsidRDefault="00842826" w:rsidP="00842826">
      <w:pPr>
        <w:spacing w:after="200"/>
        <w:rPr>
          <w:rFonts w:ascii="Cambria Math" w:hAnsi="Cambria Math"/>
          <w:lang w:val="id-ID"/>
        </w:rPr>
      </w:pPr>
    </w:p>
    <w:p w:rsidR="000C0480" w:rsidRPr="000C0480" w:rsidRDefault="000C0480" w:rsidP="00842826">
      <w:pPr>
        <w:spacing w:after="200"/>
        <w:rPr>
          <w:rFonts w:ascii="Cambria Math" w:hAnsi="Cambria Math"/>
          <w:lang w:val="id-ID"/>
        </w:rPr>
      </w:pPr>
    </w:p>
    <w:p w:rsidR="00842826" w:rsidRPr="00CF622F" w:rsidRDefault="00842826" w:rsidP="00842826">
      <w:pPr>
        <w:rPr>
          <w:rFonts w:ascii="Cambria Math" w:hAnsi="Cambria Math"/>
        </w:rPr>
      </w:pPr>
      <w:r w:rsidRPr="00CF622F">
        <w:rPr>
          <w:rFonts w:ascii="Cambria Math" w:hAnsi="Cambria Math"/>
        </w:rPr>
        <w:lastRenderedPageBreak/>
        <w:t>Contoh Soal 27 :</w:t>
      </w:r>
    </w:p>
    <w:p w:rsidR="00842826" w:rsidRPr="00CF622F" w:rsidRDefault="00842826" w:rsidP="00842826">
      <w:pPr>
        <w:rPr>
          <w:rFonts w:ascii="Cambria Math" w:hAnsi="Cambria Math"/>
        </w:rPr>
      </w:pPr>
      <m:oMathPara>
        <m:oMathParaPr>
          <m:jc m:val="left"/>
        </m:oMathParaPr>
        <m:oMath>
          <m:r>
            <m:rPr>
              <m:sty m:val="p"/>
            </m:rPr>
            <w:rPr>
              <w:rFonts w:ascii="Cambria Math" w:hAnsi="Cambria Math"/>
            </w:rPr>
            <m:t xml:space="preserve">Cari </m:t>
          </m:r>
          <m:f>
            <m:fPr>
              <m:ctrlPr>
                <w:rPr>
                  <w:rFonts w:ascii="Cambria Math" w:hAnsi="Cambria Math"/>
                  <w:i/>
                </w:rPr>
              </m:ctrlPr>
            </m:fPr>
            <m:num>
              <m:r>
                <w:rPr>
                  <w:rFonts w:ascii="Cambria Math" w:hAnsi="Cambria Math"/>
                </w:rPr>
                <m:t>dy</m:t>
              </m:r>
            </m:num>
            <m:den>
              <m:r>
                <w:rPr>
                  <w:rFonts w:ascii="Cambria Math" w:hAnsi="Cambria Math"/>
                </w:rPr>
                <m:t>dx</m:t>
              </m:r>
            </m:den>
          </m:f>
          <m:r>
            <w:rPr>
              <w:rFonts w:ascii="Cambria Math" w:hAnsi="Cambria Math"/>
            </w:rPr>
            <m:t xml:space="preserve">, </m:t>
          </m:r>
          <m:r>
            <m:rPr>
              <m:sty m:val="p"/>
            </m:rPr>
            <w:rPr>
              <w:rFonts w:ascii="Cambria Math" w:hAnsi="Cambria Math"/>
            </w:rPr>
            <m:t>jika</m:t>
          </m:r>
          <m:r>
            <w:rPr>
              <w:rFonts w:ascii="Cambria Math" w:hAnsi="Cambria Math"/>
            </w:rPr>
            <m:t xml:space="preserve"> y=</m:t>
          </m:r>
          <m:sSup>
            <m:sSupPr>
              <m:ctrlPr>
                <w:rPr>
                  <w:rFonts w:ascii="Cambria Math" w:hAnsi="Cambria Math"/>
                  <w:i/>
                </w:rPr>
              </m:ctrlPr>
            </m:sSupPr>
            <m:e>
              <m:r>
                <w:rPr>
                  <w:rFonts w:ascii="Cambria Math" w:hAnsi="Cambria Math"/>
                </w:rPr>
                <m:t>cos</m:t>
              </m:r>
            </m:e>
            <m:sup>
              <m:r>
                <w:rPr>
                  <w:rFonts w:ascii="Cambria Math" w:hAnsi="Cambria Math"/>
                </w:rPr>
                <m:t>3</m:t>
              </m:r>
            </m:sup>
          </m:sSup>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m:t>
              </m:r>
            </m:e>
          </m:d>
          <m:r>
            <w:rPr>
              <w:rFonts w:ascii="Cambria Math" w:hAnsi="Cambria Math"/>
            </w:rPr>
            <m:t>!</m:t>
          </m:r>
        </m:oMath>
      </m:oMathPara>
    </w:p>
    <w:p w:rsidR="00842826" w:rsidRPr="00CF622F" w:rsidRDefault="00842826" w:rsidP="00842826">
      <w:pPr>
        <w:rPr>
          <w:rFonts w:ascii="Cambria Math" w:hAnsi="Cambria Math"/>
        </w:rPr>
      </w:pPr>
      <w:r w:rsidRPr="00CF622F">
        <w:rPr>
          <w:rFonts w:ascii="Cambria Math" w:hAnsi="Cambria Math"/>
        </w:rPr>
        <w:t>Penyelesaian :</w:t>
      </w:r>
    </w:p>
    <w:p w:rsidR="00842826" w:rsidRPr="00CF622F" w:rsidRDefault="00842826" w:rsidP="00842826">
      <w:pPr>
        <w:rPr>
          <w:rFonts w:ascii="Cambria Math" w:hAnsi="Cambria Math"/>
        </w:rPr>
      </w:pPr>
      <w:r w:rsidRPr="00CF622F">
        <w:rPr>
          <w:rFonts w:ascii="Cambria Math" w:hAnsi="Cambria Math"/>
        </w:rPr>
        <w:t xml:space="preserve">Misal : </w:t>
      </w:r>
      <m:oMath>
        <m:r>
          <w:rPr>
            <w:rFonts w:ascii="Cambria Math" w:hAnsi="Cambria Math"/>
          </w:rPr>
          <m:t>y=</m:t>
        </m:r>
        <m:sSup>
          <m:sSupPr>
            <m:ctrlPr>
              <w:rPr>
                <w:rFonts w:ascii="Cambria Math" w:hAnsi="Cambria Math"/>
                <w:i/>
              </w:rPr>
            </m:ctrlPr>
          </m:sSupPr>
          <m:e>
            <m:r>
              <w:rPr>
                <w:rFonts w:ascii="Cambria Math" w:hAnsi="Cambria Math"/>
              </w:rPr>
              <m:t>u</m:t>
            </m:r>
          </m:e>
          <m:sup>
            <m:r>
              <w:rPr>
                <w:rFonts w:ascii="Cambria Math" w:hAnsi="Cambria Math"/>
              </w:rPr>
              <m:t>3</m:t>
            </m:r>
          </m:sup>
        </m:sSup>
      </m:oMath>
      <w:r w:rsidRPr="00CF622F">
        <w:rPr>
          <w:rFonts w:ascii="Cambria Math" w:hAnsi="Cambria Math"/>
        </w:rPr>
        <w:t xml:space="preserve">, </w:t>
      </w:r>
      <m:oMath>
        <m:r>
          <w:rPr>
            <w:rFonts w:ascii="Cambria Math" w:hAnsi="Cambria Math"/>
          </w:rPr>
          <m:t>u=</m:t>
        </m:r>
        <m:func>
          <m:funcPr>
            <m:ctrlPr>
              <w:rPr>
                <w:rFonts w:ascii="Cambria Math" w:hAnsi="Cambria Math"/>
                <w:i/>
              </w:rPr>
            </m:ctrlPr>
          </m:funcPr>
          <m:fName>
            <m:r>
              <m:rPr>
                <m:sty m:val="p"/>
              </m:rPr>
              <w:rPr>
                <w:rFonts w:ascii="Cambria Math" w:hAnsi="Cambria Math"/>
              </w:rPr>
              <m:t>cos</m:t>
            </m:r>
          </m:fName>
          <m:e>
            <m:r>
              <w:rPr>
                <w:rFonts w:ascii="Cambria Math" w:hAnsi="Cambria Math"/>
              </w:rPr>
              <m:t>v</m:t>
            </m:r>
          </m:e>
        </m:func>
      </m:oMath>
      <w:r w:rsidRPr="00CF622F">
        <w:rPr>
          <w:rFonts w:ascii="Cambria Math" w:hAnsi="Cambria Math"/>
        </w:rPr>
        <w:t xml:space="preserve"> dan </w:t>
      </w:r>
      <m:oMath>
        <m:r>
          <w:rPr>
            <w:rFonts w:ascii="Cambria Math" w:hAnsi="Cambria Math"/>
          </w:rPr>
          <m:t>v=</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m:t>
        </m:r>
      </m:oMath>
      <w:r w:rsidRPr="00CF622F">
        <w:rPr>
          <w:rFonts w:ascii="Cambria Math" w:hAnsi="Cambria Math"/>
        </w:rPr>
        <w:t>, sehingga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1909"/>
        <w:gridCol w:w="6573"/>
      </w:tblGrid>
      <w:tr w:rsidR="00842826" w:rsidRPr="00CF622F" w:rsidTr="00E86BC8">
        <w:trPr>
          <w:trHeight w:val="639"/>
        </w:trPr>
        <w:tc>
          <w:tcPr>
            <w:tcW w:w="2013" w:type="dxa"/>
          </w:tcPr>
          <w:p w:rsidR="00842826" w:rsidRPr="00CF622F" w:rsidRDefault="00CF46CF" w:rsidP="00E86BC8">
            <w:pPr>
              <w:spacing w:line="360" w:lineRule="auto"/>
              <w:rPr>
                <w:rFonts w:ascii="Cambria Math" w:hAnsi="Cambria Math"/>
                <w:szCs w:val="24"/>
              </w:rPr>
            </w:pPr>
            <m:oMathPara>
              <m:oMathParaPr>
                <m:jc m:val="left"/>
              </m:oMathParaPr>
              <m:oMath>
                <m:f>
                  <m:fPr>
                    <m:ctrlPr>
                      <w:rPr>
                        <w:rFonts w:ascii="Cambria Math" w:hAnsi="Cambria Math"/>
                        <w:i/>
                        <w:szCs w:val="24"/>
                      </w:rPr>
                    </m:ctrlPr>
                  </m:fPr>
                  <m:num>
                    <m:r>
                      <w:rPr>
                        <w:rFonts w:ascii="Cambria Math" w:hAnsi="Cambria Math"/>
                        <w:szCs w:val="24"/>
                      </w:rPr>
                      <m:t>dy</m:t>
                    </m:r>
                  </m:num>
                  <m:den>
                    <m:r>
                      <w:rPr>
                        <w:rFonts w:ascii="Cambria Math" w:hAnsi="Cambria Math"/>
                        <w:szCs w:val="24"/>
                      </w:rPr>
                      <m:t>dx</m:t>
                    </m:r>
                  </m:den>
                </m:f>
                <m:r>
                  <w:rPr>
                    <w:rFonts w:ascii="Cambria Math" w:hAnsi="Cambria Math"/>
                    <w:szCs w:val="24"/>
                  </w:rPr>
                  <m:t>=</m:t>
                </m:r>
                <m:f>
                  <m:fPr>
                    <m:ctrlPr>
                      <w:rPr>
                        <w:rFonts w:ascii="Cambria Math" w:hAnsi="Cambria Math"/>
                        <w:i/>
                        <w:szCs w:val="24"/>
                      </w:rPr>
                    </m:ctrlPr>
                  </m:fPr>
                  <m:num>
                    <m:r>
                      <w:rPr>
                        <w:rFonts w:ascii="Cambria Math" w:hAnsi="Cambria Math"/>
                        <w:szCs w:val="24"/>
                      </w:rPr>
                      <m:t>dy</m:t>
                    </m:r>
                  </m:num>
                  <m:den>
                    <m:r>
                      <w:rPr>
                        <w:rFonts w:ascii="Cambria Math" w:hAnsi="Cambria Math"/>
                        <w:szCs w:val="24"/>
                      </w:rPr>
                      <m:t>du</m:t>
                    </m:r>
                  </m:den>
                </m:f>
                <m:r>
                  <w:rPr>
                    <w:rFonts w:ascii="Cambria Math" w:hAnsi="Cambria Math"/>
                    <w:szCs w:val="24"/>
                  </w:rPr>
                  <m:t>∙</m:t>
                </m:r>
                <m:f>
                  <m:fPr>
                    <m:ctrlPr>
                      <w:rPr>
                        <w:rFonts w:ascii="Cambria Math" w:hAnsi="Cambria Math"/>
                        <w:i/>
                        <w:szCs w:val="24"/>
                      </w:rPr>
                    </m:ctrlPr>
                  </m:fPr>
                  <m:num>
                    <m:r>
                      <w:rPr>
                        <w:rFonts w:ascii="Cambria Math" w:hAnsi="Cambria Math"/>
                        <w:szCs w:val="24"/>
                      </w:rPr>
                      <m:t>du</m:t>
                    </m:r>
                  </m:num>
                  <m:den>
                    <m:r>
                      <w:rPr>
                        <w:rFonts w:ascii="Cambria Math" w:hAnsi="Cambria Math"/>
                        <w:szCs w:val="24"/>
                      </w:rPr>
                      <m:t>dv</m:t>
                    </m:r>
                  </m:den>
                </m:f>
                <m:r>
                  <w:rPr>
                    <w:rFonts w:ascii="Cambria Math" w:hAnsi="Cambria Math"/>
                    <w:szCs w:val="24"/>
                  </w:rPr>
                  <m:t>∙</m:t>
                </m:r>
                <m:f>
                  <m:fPr>
                    <m:ctrlPr>
                      <w:rPr>
                        <w:rFonts w:ascii="Cambria Math" w:hAnsi="Cambria Math"/>
                        <w:i/>
                        <w:szCs w:val="24"/>
                      </w:rPr>
                    </m:ctrlPr>
                  </m:fPr>
                  <m:num>
                    <m:r>
                      <w:rPr>
                        <w:rFonts w:ascii="Cambria Math" w:hAnsi="Cambria Math"/>
                        <w:szCs w:val="24"/>
                      </w:rPr>
                      <m:t>dv</m:t>
                    </m:r>
                  </m:num>
                  <m:den>
                    <m:r>
                      <w:rPr>
                        <w:rFonts w:ascii="Cambria Math" w:hAnsi="Cambria Math"/>
                        <w:szCs w:val="24"/>
                      </w:rPr>
                      <m:t>dx</m:t>
                    </m:r>
                  </m:den>
                </m:f>
              </m:oMath>
            </m:oMathPara>
          </w:p>
        </w:tc>
        <w:tc>
          <w:tcPr>
            <w:tcW w:w="6913" w:type="dxa"/>
            <w:vAlign w:val="center"/>
          </w:tcPr>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m:t>
                </m:r>
                <m:d>
                  <m:dPr>
                    <m:ctrlPr>
                      <w:rPr>
                        <w:rFonts w:ascii="Cambria Math" w:hAnsi="Cambria Math"/>
                        <w:i/>
                        <w:szCs w:val="24"/>
                      </w:rPr>
                    </m:ctrlPr>
                  </m:dPr>
                  <m:e>
                    <m:r>
                      <w:rPr>
                        <w:rFonts w:ascii="Cambria Math" w:hAnsi="Cambria Math"/>
                        <w:szCs w:val="24"/>
                      </w:rPr>
                      <m:t>3</m:t>
                    </m:r>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e>
                </m:d>
                <m:d>
                  <m:dPr>
                    <m:ctrlPr>
                      <w:rPr>
                        <w:rFonts w:ascii="Cambria Math" w:hAnsi="Cambria Math"/>
                        <w:i/>
                        <w:szCs w:val="24"/>
                      </w:rPr>
                    </m:ctrlPr>
                  </m:dPr>
                  <m:e>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sin</m:t>
                        </m:r>
                      </m:fName>
                      <m:e>
                        <m:r>
                          <w:rPr>
                            <w:rFonts w:ascii="Cambria Math" w:hAnsi="Cambria Math"/>
                            <w:szCs w:val="24"/>
                          </w:rPr>
                          <m:t>v</m:t>
                        </m:r>
                      </m:e>
                    </m:func>
                  </m:e>
                </m:d>
                <m:d>
                  <m:dPr>
                    <m:ctrlPr>
                      <w:rPr>
                        <w:rFonts w:ascii="Cambria Math" w:hAnsi="Cambria Math"/>
                        <w:i/>
                        <w:szCs w:val="24"/>
                      </w:rPr>
                    </m:ctrlPr>
                  </m:dPr>
                  <m:e>
                    <m:r>
                      <w:rPr>
                        <w:rFonts w:ascii="Cambria Math" w:hAnsi="Cambria Math"/>
                        <w:szCs w:val="24"/>
                      </w:rPr>
                      <m:t>2x</m:t>
                    </m:r>
                  </m:e>
                </m:d>
              </m:oMath>
            </m:oMathPara>
          </w:p>
        </w:tc>
      </w:tr>
      <w:tr w:rsidR="00842826" w:rsidRPr="00CF622F" w:rsidTr="00E86BC8">
        <w:trPr>
          <w:trHeight w:val="639"/>
        </w:trPr>
        <w:tc>
          <w:tcPr>
            <w:tcW w:w="2013" w:type="dxa"/>
          </w:tcPr>
          <w:p w:rsidR="00842826" w:rsidRPr="00CF622F" w:rsidRDefault="00842826" w:rsidP="00E86BC8">
            <w:pPr>
              <w:spacing w:line="360" w:lineRule="auto"/>
              <w:rPr>
                <w:rFonts w:ascii="Cambria Math" w:eastAsia="MS Mincho" w:hAnsi="Cambria Math"/>
                <w:szCs w:val="24"/>
              </w:rPr>
            </w:pPr>
          </w:p>
        </w:tc>
        <w:tc>
          <w:tcPr>
            <w:tcW w:w="6913"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hAnsi="Cambria Math"/>
                    <w:szCs w:val="24"/>
                  </w:rPr>
                  <m:t>=</m:t>
                </m:r>
                <m:d>
                  <m:dPr>
                    <m:ctrlPr>
                      <w:rPr>
                        <w:rFonts w:ascii="Cambria Math" w:hAnsi="Cambria Math"/>
                        <w:i/>
                        <w:szCs w:val="24"/>
                      </w:rPr>
                    </m:ctrlPr>
                  </m:dPr>
                  <m:e>
                    <m:r>
                      <w:rPr>
                        <w:rFonts w:ascii="Cambria Math" w:hAnsi="Cambria Math"/>
                        <w:szCs w:val="24"/>
                      </w:rPr>
                      <m:t>3</m:t>
                    </m:r>
                    <m:sSup>
                      <m:sSupPr>
                        <m:ctrlPr>
                          <w:rPr>
                            <w:rFonts w:ascii="Cambria Math" w:hAnsi="Cambria Math"/>
                            <w:i/>
                            <w:szCs w:val="24"/>
                          </w:rPr>
                        </m:ctrlPr>
                      </m:sSupPr>
                      <m:e>
                        <m:r>
                          <w:rPr>
                            <w:rFonts w:ascii="Cambria Math" w:hAnsi="Cambria Math"/>
                            <w:szCs w:val="24"/>
                          </w:rPr>
                          <m:t>cos</m:t>
                        </m:r>
                      </m:e>
                      <m:sup>
                        <m:r>
                          <w:rPr>
                            <w:rFonts w:ascii="Cambria Math" w:hAnsi="Cambria Math"/>
                            <w:szCs w:val="24"/>
                          </w:rPr>
                          <m:t>2</m:t>
                        </m:r>
                      </m:sup>
                    </m:sSup>
                    <m:r>
                      <w:rPr>
                        <w:rFonts w:ascii="Cambria Math" w:hAnsi="Cambria Math"/>
                        <w:szCs w:val="24"/>
                      </w:rPr>
                      <m:t>v</m:t>
                    </m:r>
                  </m:e>
                </m:d>
                <m:d>
                  <m:dPr>
                    <m:begChr m:val="["/>
                    <m:endChr m:val="]"/>
                    <m:ctrlPr>
                      <w:rPr>
                        <w:rFonts w:ascii="Cambria Math" w:hAnsi="Cambria Math"/>
                        <w:i/>
                        <w:szCs w:val="24"/>
                      </w:rPr>
                    </m:ctrlPr>
                  </m:dPr>
                  <m:e>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sin</m:t>
                        </m:r>
                      </m:fName>
                      <m:e>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+1</m:t>
                            </m:r>
                          </m:e>
                        </m:d>
                      </m:e>
                    </m:func>
                  </m:e>
                </m:d>
                <m:d>
                  <m:dPr>
                    <m:ctrlPr>
                      <w:rPr>
                        <w:rFonts w:ascii="Cambria Math" w:hAnsi="Cambria Math"/>
                        <w:i/>
                        <w:szCs w:val="24"/>
                      </w:rPr>
                    </m:ctrlPr>
                  </m:dPr>
                  <m:e>
                    <m:r>
                      <w:rPr>
                        <w:rFonts w:ascii="Cambria Math" w:hAnsi="Cambria Math"/>
                        <w:szCs w:val="24"/>
                      </w:rPr>
                      <m:t>2x</m:t>
                    </m:r>
                  </m:e>
                </m:d>
              </m:oMath>
            </m:oMathPara>
          </w:p>
        </w:tc>
      </w:tr>
      <w:tr w:rsidR="00842826" w:rsidRPr="00CF622F" w:rsidTr="00E86BC8">
        <w:trPr>
          <w:trHeight w:val="639"/>
        </w:trPr>
        <w:tc>
          <w:tcPr>
            <w:tcW w:w="2013" w:type="dxa"/>
          </w:tcPr>
          <w:p w:rsidR="00842826" w:rsidRPr="00CF622F" w:rsidRDefault="00842826" w:rsidP="00E86BC8">
            <w:pPr>
              <w:spacing w:line="360" w:lineRule="auto"/>
              <w:rPr>
                <w:rFonts w:ascii="Cambria Math" w:eastAsia="MS Mincho" w:hAnsi="Cambria Math"/>
                <w:szCs w:val="24"/>
              </w:rPr>
            </w:pPr>
          </w:p>
        </w:tc>
        <w:tc>
          <w:tcPr>
            <w:tcW w:w="6913" w:type="dxa"/>
          </w:tcPr>
          <w:p w:rsidR="00842826" w:rsidRPr="00CF622F" w:rsidRDefault="00842826" w:rsidP="00E86BC8">
            <w:pPr>
              <w:spacing w:line="360" w:lineRule="auto"/>
              <w:rPr>
                <w:rFonts w:ascii="Cambria Math" w:eastAsia="MS Mincho" w:hAnsi="Cambria Math"/>
                <w:szCs w:val="24"/>
              </w:rPr>
            </w:pPr>
            <m:oMath>
              <m:r>
                <w:rPr>
                  <w:rFonts w:ascii="Cambria Math" w:hAnsi="Cambria Math"/>
                  <w:szCs w:val="24"/>
                </w:rPr>
                <m:t xml:space="preserve">=-6x </m:t>
              </m:r>
              <m:sSup>
                <m:sSupPr>
                  <m:ctrlPr>
                    <w:rPr>
                      <w:rFonts w:ascii="Cambria Math" w:hAnsi="Cambria Math"/>
                      <w:i/>
                      <w:szCs w:val="24"/>
                    </w:rPr>
                  </m:ctrlPr>
                </m:sSupPr>
                <m:e>
                  <m:r>
                    <w:rPr>
                      <w:rFonts w:ascii="Cambria Math" w:hAnsi="Cambria Math"/>
                      <w:szCs w:val="24"/>
                    </w:rPr>
                    <m:t>cos</m:t>
                  </m:r>
                </m:e>
                <m:sup>
                  <m:r>
                    <w:rPr>
                      <w:rFonts w:ascii="Cambria Math" w:hAnsi="Cambria Math"/>
                      <w:szCs w:val="24"/>
                    </w:rPr>
                    <m:t>2</m:t>
                  </m:r>
                </m:sup>
              </m:sSup>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+1</m:t>
                  </m:r>
                </m:e>
              </m:d>
            </m:oMath>
            <w:r w:rsidRPr="00CF622F">
              <w:rPr>
                <w:rFonts w:ascii="Cambria Math" w:eastAsia="MS Mincho" w:hAnsi="Cambria Math"/>
                <w:szCs w:val="24"/>
              </w:rPr>
              <w:t xml:space="preserve"> sin </w:t>
            </w:r>
            <m:oMath>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+1</m:t>
                  </m:r>
                </m:e>
              </m:d>
            </m:oMath>
          </w:p>
        </w:tc>
      </w:tr>
    </w:tbl>
    <w:p w:rsidR="00842826" w:rsidRPr="00CF622F" w:rsidRDefault="00842826" w:rsidP="00842826">
      <w:pPr>
        <w:rPr>
          <w:rFonts w:ascii="Cambria Math" w:hAnsi="Cambria Math"/>
        </w:rPr>
      </w:pPr>
    </w:p>
    <w:p w:rsidR="00842826" w:rsidRPr="00CF622F" w:rsidRDefault="00842826" w:rsidP="00842826">
      <w:pPr>
        <w:tabs>
          <w:tab w:val="left" w:pos="567"/>
        </w:tabs>
        <w:rPr>
          <w:rFonts w:ascii="Cambria Math" w:hAnsi="Cambria Math"/>
          <w:b/>
          <w:bCs/>
        </w:rPr>
      </w:pPr>
      <w:r w:rsidRPr="00CF622F">
        <w:rPr>
          <w:rFonts w:ascii="Cambria Math" w:hAnsi="Cambria Math"/>
          <w:b/>
          <w:bCs/>
        </w:rPr>
        <w:t xml:space="preserve">III.8 </w:t>
      </w:r>
      <w:r w:rsidRPr="00CF622F">
        <w:rPr>
          <w:rFonts w:ascii="Cambria Math" w:hAnsi="Cambria Math"/>
          <w:b/>
          <w:bCs/>
        </w:rPr>
        <w:tab/>
        <w:t>TURUNAN TINGKAT TINGGI</w:t>
      </w:r>
    </w:p>
    <w:p w:rsidR="00842826" w:rsidRPr="00CF622F" w:rsidRDefault="00842826" w:rsidP="00842826">
      <w:pPr>
        <w:ind w:firstLine="567"/>
        <w:rPr>
          <w:rFonts w:ascii="Cambria Math" w:hAnsi="Cambria Math"/>
        </w:rPr>
      </w:pPr>
      <w:r w:rsidRPr="00CF622F">
        <w:rPr>
          <w:rFonts w:ascii="Cambria Math" w:hAnsi="Cambria Math"/>
        </w:rPr>
        <w:t xml:space="preserve">Operasi pendiferensialan mengambil sebuah fungsi </w:t>
      </w:r>
      <m:oMath>
        <m:r>
          <w:rPr>
            <w:rFonts w:ascii="Cambria Math" w:hAnsi="Cambria Math"/>
          </w:rPr>
          <m:t>f</m:t>
        </m:r>
      </m:oMath>
      <w:r w:rsidRPr="00CF622F">
        <w:rPr>
          <w:rFonts w:ascii="Cambria Math" w:hAnsi="Cambria Math"/>
        </w:rPr>
        <w:t xml:space="preserve"> dan menghasilkan sebuah fungsi baru </w:t>
      </w:r>
      <m:oMath>
        <m:sSup>
          <m:sSupPr>
            <m:ctrlPr>
              <w:rPr>
                <w:rFonts w:ascii="Cambria Math" w:hAnsi="Cambria Math"/>
                <w:i/>
              </w:rPr>
            </m:ctrlPr>
          </m:sSupPr>
          <m:e>
            <m:r>
              <w:rPr>
                <w:rFonts w:ascii="Cambria Math" w:hAnsi="Cambria Math"/>
              </w:rPr>
              <m:t>f</m:t>
            </m:r>
          </m:e>
          <m:sup>
            <m:r>
              <w:rPr>
                <w:rFonts w:ascii="Cambria Math" w:hAnsi="Cambria Math"/>
              </w:rPr>
              <m:t>'</m:t>
            </m:r>
          </m:sup>
        </m:sSup>
      </m:oMath>
      <w:r w:rsidRPr="00CF622F">
        <w:rPr>
          <w:rFonts w:ascii="Cambria Math" w:hAnsi="Cambria Math"/>
        </w:rPr>
        <w:t xml:space="preserve">. Jika </w:t>
      </w:r>
      <m:oMath>
        <m:r>
          <w:rPr>
            <w:rFonts w:ascii="Cambria Math" w:hAnsi="Cambria Math"/>
          </w:rPr>
          <m:t>f'</m:t>
        </m:r>
      </m:oMath>
      <w:r w:rsidRPr="00CF622F">
        <w:rPr>
          <w:rFonts w:ascii="Cambria Math" w:hAnsi="Cambria Math"/>
        </w:rPr>
        <w:t xml:space="preserve"> didiferensialkan, maka akan menghasilkan fungsi lain, yang dinyatakan oleh </w:t>
      </w:r>
      <m:oMath>
        <m:r>
          <w:rPr>
            <w:rFonts w:ascii="Cambria Math" w:hAnsi="Cambria Math"/>
          </w:rPr>
          <m:t>f"</m:t>
        </m:r>
      </m:oMath>
      <w:r w:rsidRPr="00CF622F">
        <w:rPr>
          <w:rFonts w:ascii="Cambria Math" w:hAnsi="Cambria Math"/>
        </w:rPr>
        <w:t xml:space="preserve"> (dibaca ”</w:t>
      </w:r>
      <m:oMath>
        <m:r>
          <w:rPr>
            <w:rFonts w:ascii="Cambria Math" w:hAnsi="Cambria Math"/>
          </w:rPr>
          <m:t>f</m:t>
        </m:r>
      </m:oMath>
      <w:r w:rsidRPr="00CF622F">
        <w:rPr>
          <w:rFonts w:ascii="Cambria Math" w:hAnsi="Cambria Math"/>
        </w:rPr>
        <w:t xml:space="preserve"> dua aksen”) dan disebut turunan kedua dari </w:t>
      </w:r>
      <m:oMath>
        <m:r>
          <w:rPr>
            <w:rFonts w:ascii="Cambria Math" w:hAnsi="Cambria Math"/>
          </w:rPr>
          <m:t>f</m:t>
        </m:r>
      </m:oMath>
      <w:r w:rsidRPr="00CF622F">
        <w:rPr>
          <w:rFonts w:ascii="Cambria Math" w:hAnsi="Cambria Math"/>
        </w:rPr>
        <w:t xml:space="preserve">, dan ketika </w:t>
      </w:r>
      <m:oMath>
        <m:r>
          <w:rPr>
            <w:rFonts w:ascii="Cambria Math" w:hAnsi="Cambria Math"/>
          </w:rPr>
          <m:t>f</m:t>
        </m:r>
      </m:oMath>
      <w:r w:rsidRPr="00CF622F">
        <w:rPr>
          <w:rFonts w:ascii="Cambria Math" w:hAnsi="Cambria Math"/>
        </w:rPr>
        <w:t xml:space="preserve"> didiferensialkan kembali. maka akan menghasilkan </w:t>
      </w:r>
      <m:oMath>
        <m:r>
          <w:rPr>
            <w:rFonts w:ascii="Cambria Math" w:hAnsi="Cambria Math"/>
          </w:rPr>
          <m:t>f'''</m:t>
        </m:r>
      </m:oMath>
      <w:r w:rsidRPr="00CF622F">
        <w:rPr>
          <w:rFonts w:ascii="Cambria Math" w:hAnsi="Cambria Math"/>
        </w:rPr>
        <w:t xml:space="preserve">, yang disebut turunan ketiga dari </w:t>
      </w:r>
      <m:oMath>
        <m:r>
          <w:rPr>
            <w:rFonts w:ascii="Cambria Math" w:hAnsi="Cambria Math"/>
          </w:rPr>
          <m:t>f</m:t>
        </m:r>
      </m:oMath>
      <w:r w:rsidRPr="00CF622F">
        <w:rPr>
          <w:rFonts w:ascii="Cambria Math" w:hAnsi="Cambria Math"/>
        </w:rPr>
        <w:t>.</w:t>
      </w:r>
    </w:p>
    <w:p w:rsidR="00842826" w:rsidRPr="00CF622F" w:rsidRDefault="00842826" w:rsidP="00842826">
      <w:pPr>
        <w:ind w:firstLine="567"/>
        <w:rPr>
          <w:rFonts w:ascii="Cambria Math" w:hAnsi="Cambria Math"/>
        </w:rPr>
      </w:pPr>
      <w:r w:rsidRPr="00CF622F">
        <w:rPr>
          <w:rFonts w:ascii="Cambria Math" w:hAnsi="Cambria Math"/>
        </w:rPr>
        <w:t xml:space="preserve">Dengan demikian, maka telah diperkenalkan tentang 3 cara penulisan untuk turunan (disebut tiga turunan pertama) dari </w:t>
      </w:r>
      <m:oMath>
        <m:r>
          <w:rPr>
            <w:rFonts w:ascii="Cambria Math" w:hAnsi="Cambria Math"/>
          </w:rPr>
          <m:t>y=f(x)</m:t>
        </m:r>
      </m:oMath>
      <w:r w:rsidRPr="00CF622F">
        <w:rPr>
          <w:rFonts w:ascii="Cambria Math" w:hAnsi="Cambria Math"/>
        </w:rPr>
        <w:t xml:space="preserve">, yaitu : </w:t>
      </w:r>
      <m:oMath>
        <m:r>
          <w:rPr>
            <w:rFonts w:ascii="Cambria Math" w:hAnsi="Cambria Math"/>
          </w:rPr>
          <m:t>f'(x)</m:t>
        </m:r>
      </m:oMath>
      <w:r w:rsidRPr="00CF622F">
        <w:rPr>
          <w:rFonts w:ascii="Cambria Math" w:hAnsi="Cambria Math"/>
        </w:rPr>
        <w:t xml:space="preserve">, </w:t>
      </w:r>
      <m:oMath>
        <m:r>
          <w:rPr>
            <w:rFonts w:ascii="Cambria Math" w:hAnsi="Cambria Math"/>
          </w:rPr>
          <m:t>Dxy</m:t>
        </m:r>
      </m:oMath>
      <w:r w:rsidRPr="00CF622F">
        <w:rPr>
          <w:rFonts w:ascii="Cambria Math" w:hAnsi="Cambria Math"/>
        </w:rPr>
        <w:t xml:space="preserve"> dan </w:t>
      </w:r>
      <m:oMath>
        <m:f>
          <m:fPr>
            <m:ctrlPr>
              <w:rPr>
                <w:rFonts w:ascii="Cambria Math" w:hAnsi="Cambria Math"/>
                <w:i/>
              </w:rPr>
            </m:ctrlPr>
          </m:fPr>
          <m:num>
            <m:r>
              <w:rPr>
                <w:rFonts w:ascii="Cambria Math" w:hAnsi="Cambria Math"/>
              </w:rPr>
              <m:t>dy</m:t>
            </m:r>
          </m:num>
          <m:den>
            <m:r>
              <w:rPr>
                <w:rFonts w:ascii="Cambria Math" w:hAnsi="Cambria Math"/>
              </w:rPr>
              <m:t>dx</m:t>
            </m:r>
          </m:den>
        </m:f>
      </m:oMath>
      <w:r w:rsidRPr="00CF622F">
        <w:rPr>
          <w:rFonts w:ascii="Cambria Math" w:hAnsi="Cambria Math"/>
        </w:rPr>
        <w:t xml:space="preserve">, yang masing-masing disebut dengan notasi aksen, notasi </w:t>
      </w:r>
      <w:r w:rsidRPr="00CF622F">
        <w:rPr>
          <w:rFonts w:ascii="Cambria Math" w:hAnsi="Cambria Math"/>
          <w:i/>
          <w:iCs/>
        </w:rPr>
        <w:t>d</w:t>
      </w:r>
      <w:r w:rsidRPr="00CF622F">
        <w:rPr>
          <w:rFonts w:ascii="Cambria Math" w:hAnsi="Cambria Math"/>
        </w:rPr>
        <w:t xml:space="preserve">, dan notasi Leibniz. Semua cara penulisan ini mempunyai perluasan untuk turunan-turunan tingkat tinggi (lihat tabel cara penulisan untuk turunan dan </w:t>
      </w:r>
      <m:oMath>
        <m:r>
          <w:rPr>
            <w:rFonts w:ascii="Cambria Math" w:hAnsi="Cambria Math"/>
          </w:rPr>
          <m:t>y=f(x)</m:t>
        </m:r>
      </m:oMath>
      <w:r w:rsidRPr="00CF622F">
        <w:rPr>
          <w:rFonts w:ascii="Cambria Math" w:hAnsi="Cambria Math"/>
        </w:rPr>
        <w:t>.</w:t>
      </w:r>
    </w:p>
    <w:p w:rsidR="000C0480" w:rsidRDefault="000C0480" w:rsidP="00842826">
      <w:pPr>
        <w:jc w:val="center"/>
        <w:rPr>
          <w:rFonts w:ascii="Cambria Math" w:hAnsi="Cambria Math"/>
          <w:lang w:val="id-ID"/>
        </w:rPr>
      </w:pPr>
    </w:p>
    <w:p w:rsidR="004A1D89" w:rsidRDefault="004A1D89" w:rsidP="00842826">
      <w:pPr>
        <w:jc w:val="center"/>
        <w:rPr>
          <w:rFonts w:ascii="Cambria Math" w:hAnsi="Cambria Math"/>
          <w:lang w:val="id-ID"/>
        </w:rPr>
      </w:pPr>
    </w:p>
    <w:p w:rsidR="004A1D89" w:rsidRDefault="004A1D89" w:rsidP="00842826">
      <w:pPr>
        <w:jc w:val="center"/>
        <w:rPr>
          <w:rFonts w:ascii="Cambria Math" w:hAnsi="Cambria Math"/>
          <w:lang w:val="id-ID"/>
        </w:rPr>
      </w:pPr>
    </w:p>
    <w:p w:rsidR="004A1D89" w:rsidRDefault="004A1D89" w:rsidP="00842826">
      <w:pPr>
        <w:jc w:val="center"/>
        <w:rPr>
          <w:rFonts w:ascii="Cambria Math" w:hAnsi="Cambria Math"/>
          <w:lang w:val="id-ID"/>
        </w:rPr>
      </w:pPr>
    </w:p>
    <w:p w:rsidR="004A1D89" w:rsidRDefault="004A1D89" w:rsidP="00842826">
      <w:pPr>
        <w:jc w:val="center"/>
        <w:rPr>
          <w:rFonts w:ascii="Cambria Math" w:hAnsi="Cambria Math"/>
          <w:lang w:val="id-ID"/>
        </w:rPr>
      </w:pPr>
    </w:p>
    <w:p w:rsidR="004A1D89" w:rsidRDefault="004A1D89" w:rsidP="00842826">
      <w:pPr>
        <w:jc w:val="center"/>
        <w:rPr>
          <w:rFonts w:ascii="Cambria Math" w:hAnsi="Cambria Math"/>
          <w:lang w:val="id-ID"/>
        </w:rPr>
      </w:pPr>
    </w:p>
    <w:p w:rsidR="004A1D89" w:rsidRDefault="004A1D89" w:rsidP="00842826">
      <w:pPr>
        <w:jc w:val="center"/>
        <w:rPr>
          <w:rFonts w:ascii="Cambria Math" w:hAnsi="Cambria Math"/>
          <w:lang w:val="id-ID"/>
        </w:rPr>
      </w:pPr>
    </w:p>
    <w:p w:rsidR="004A1D89" w:rsidRDefault="004A1D89" w:rsidP="00842826">
      <w:pPr>
        <w:jc w:val="center"/>
        <w:rPr>
          <w:rFonts w:ascii="Cambria Math" w:hAnsi="Cambria Math"/>
          <w:lang w:val="id-ID"/>
        </w:rPr>
      </w:pPr>
    </w:p>
    <w:p w:rsidR="004A1D89" w:rsidRDefault="004A1D89" w:rsidP="00842826">
      <w:pPr>
        <w:jc w:val="center"/>
        <w:rPr>
          <w:rFonts w:ascii="Cambria Math" w:hAnsi="Cambria Math"/>
          <w:lang w:val="id-ID"/>
        </w:rPr>
      </w:pPr>
    </w:p>
    <w:p w:rsidR="004A1D89" w:rsidRDefault="004A1D89" w:rsidP="00842826">
      <w:pPr>
        <w:jc w:val="center"/>
        <w:rPr>
          <w:rFonts w:ascii="Cambria Math" w:hAnsi="Cambria Math"/>
          <w:lang w:val="id-ID"/>
        </w:rPr>
      </w:pPr>
    </w:p>
    <w:p w:rsidR="004A1D89" w:rsidRDefault="004A1D89" w:rsidP="00842826">
      <w:pPr>
        <w:jc w:val="center"/>
        <w:rPr>
          <w:rFonts w:ascii="Cambria Math" w:hAnsi="Cambria Math"/>
          <w:lang w:val="id-ID"/>
        </w:rPr>
      </w:pPr>
    </w:p>
    <w:p w:rsidR="004A1D89" w:rsidRDefault="004A1D89" w:rsidP="00842826">
      <w:pPr>
        <w:jc w:val="center"/>
        <w:rPr>
          <w:rFonts w:ascii="Cambria Math" w:hAnsi="Cambria Math"/>
          <w:lang w:val="id-ID"/>
        </w:rPr>
      </w:pPr>
    </w:p>
    <w:p w:rsidR="00842826" w:rsidRPr="00CF622F" w:rsidRDefault="00842826" w:rsidP="00842826">
      <w:pPr>
        <w:jc w:val="center"/>
        <w:rPr>
          <w:rFonts w:ascii="Cambria Math" w:hAnsi="Cambria Math"/>
        </w:rPr>
      </w:pPr>
      <w:r w:rsidRPr="00CF622F">
        <w:rPr>
          <w:rFonts w:ascii="Cambria Math" w:hAnsi="Cambria Math"/>
        </w:rPr>
        <w:t xml:space="preserve">Cara Penulisan Untuk Turunan dari </w:t>
      </w:r>
      <m:oMath>
        <m:r>
          <w:rPr>
            <w:rFonts w:ascii="Cambria Math" w:hAnsi="Cambria Math"/>
          </w:rPr>
          <m:t>y=f(x)</m:t>
        </m:r>
      </m:oMath>
    </w:p>
    <w:tbl>
      <w:tblPr>
        <w:tblStyle w:val="TableGrid"/>
        <w:tblW w:w="0" w:type="auto"/>
        <w:tblLook w:val="04A0" w:firstRow="1" w:lastRow="0" w:firstColumn="1" w:lastColumn="0" w:noHBand="0" w:noVBand="1"/>
      </w:tblPr>
      <w:tblGrid>
        <w:gridCol w:w="1714"/>
        <w:gridCol w:w="1688"/>
        <w:gridCol w:w="1675"/>
        <w:gridCol w:w="1675"/>
        <w:gridCol w:w="1720"/>
      </w:tblGrid>
      <w:tr w:rsidR="00842826" w:rsidRPr="00CF622F" w:rsidTr="00E86BC8">
        <w:tc>
          <w:tcPr>
            <w:tcW w:w="1817" w:type="dxa"/>
            <w:tcBorders>
              <w:bottom w:val="single" w:sz="4" w:space="0" w:color="000000" w:themeColor="text1"/>
            </w:tcBorders>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Turunan</w:t>
            </w:r>
          </w:p>
        </w:tc>
        <w:tc>
          <w:tcPr>
            <w:tcW w:w="1817" w:type="dxa"/>
            <w:tcBorders>
              <w:bottom w:val="single" w:sz="4" w:space="0" w:color="000000" w:themeColor="text1"/>
            </w:tcBorders>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 xml:space="preserve">Notasi </w:t>
            </w:r>
            <m:oMath>
              <m:r>
                <w:rPr>
                  <w:rFonts w:ascii="Cambria Math" w:hAnsi="Cambria Math"/>
                  <w:szCs w:val="24"/>
                </w:rPr>
                <m:t>f'</m:t>
              </m:r>
            </m:oMath>
          </w:p>
        </w:tc>
        <w:tc>
          <w:tcPr>
            <w:tcW w:w="1817" w:type="dxa"/>
            <w:tcBorders>
              <w:bottom w:val="single" w:sz="4" w:space="0" w:color="000000" w:themeColor="text1"/>
            </w:tcBorders>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 xml:space="preserve">Notasi </w:t>
            </w:r>
            <m:oMath>
              <m:r>
                <w:rPr>
                  <w:rFonts w:ascii="Cambria Math" w:hAnsi="Cambria Math"/>
                  <w:szCs w:val="24"/>
                </w:rPr>
                <m:t>y'</m:t>
              </m:r>
            </m:oMath>
          </w:p>
        </w:tc>
        <w:tc>
          <w:tcPr>
            <w:tcW w:w="1817" w:type="dxa"/>
            <w:tcBorders>
              <w:bottom w:val="single" w:sz="4" w:space="0" w:color="000000" w:themeColor="text1"/>
            </w:tcBorders>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 xml:space="preserve">Notasi </w:t>
            </w:r>
            <m:oMath>
              <m:r>
                <w:rPr>
                  <w:rFonts w:ascii="Cambria Math" w:hAnsi="Cambria Math"/>
                  <w:szCs w:val="24"/>
                </w:rPr>
                <m:t>D</m:t>
              </m:r>
            </m:oMath>
          </w:p>
        </w:tc>
        <w:tc>
          <w:tcPr>
            <w:tcW w:w="1818" w:type="dxa"/>
            <w:tcBorders>
              <w:bottom w:val="single" w:sz="4" w:space="0" w:color="000000" w:themeColor="text1"/>
            </w:tcBorders>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Notasi Leibniz</w:t>
            </w:r>
          </w:p>
        </w:tc>
      </w:tr>
      <w:tr w:rsidR="00842826" w:rsidRPr="00CF622F" w:rsidTr="00E86BC8">
        <w:tc>
          <w:tcPr>
            <w:tcW w:w="1817" w:type="dxa"/>
            <w:tcBorders>
              <w:bottom w:val="single" w:sz="4" w:space="0" w:color="000000" w:themeColor="text1"/>
            </w:tcBorders>
          </w:tcPr>
          <w:p w:rsidR="00842826" w:rsidRPr="00CF622F" w:rsidRDefault="00842826" w:rsidP="00E86BC8">
            <w:pPr>
              <w:spacing w:line="360" w:lineRule="auto"/>
              <w:rPr>
                <w:rFonts w:ascii="Cambria Math" w:hAnsi="Cambria Math"/>
                <w:szCs w:val="24"/>
              </w:rPr>
            </w:pPr>
            <w:r w:rsidRPr="00CF622F">
              <w:rPr>
                <w:rFonts w:ascii="Cambria Math" w:hAnsi="Cambria Math"/>
                <w:szCs w:val="24"/>
              </w:rPr>
              <w:t>Pertama</w:t>
            </w:r>
          </w:p>
        </w:tc>
        <w:tc>
          <w:tcPr>
            <w:tcW w:w="1817" w:type="dxa"/>
            <w:tcBorders>
              <w:bottom w:val="single" w:sz="4" w:space="0" w:color="000000" w:themeColor="text1"/>
            </w:tcBorders>
          </w:tcPr>
          <w:p w:rsidR="00842826" w:rsidRPr="00CF622F" w:rsidRDefault="00842826" w:rsidP="00E86BC8">
            <w:pPr>
              <w:spacing w:line="360" w:lineRule="auto"/>
              <w:rPr>
                <w:rFonts w:ascii="Cambria Math" w:hAnsi="Cambria Math"/>
                <w:szCs w:val="24"/>
              </w:rPr>
            </w:pPr>
            <m:oMathPara>
              <m:oMath>
                <m:r>
                  <w:rPr>
                    <w:rFonts w:ascii="Cambria Math" w:hAnsi="Cambria Math"/>
                    <w:szCs w:val="24"/>
                  </w:rPr>
                  <m:t>f(x)</m:t>
                </m:r>
              </m:oMath>
            </m:oMathPara>
          </w:p>
        </w:tc>
        <w:tc>
          <w:tcPr>
            <w:tcW w:w="1817" w:type="dxa"/>
            <w:tcBorders>
              <w:bottom w:val="single" w:sz="4" w:space="0" w:color="000000" w:themeColor="text1"/>
            </w:tcBorders>
          </w:tcPr>
          <w:p w:rsidR="00842826" w:rsidRPr="00CF622F" w:rsidRDefault="00842826" w:rsidP="00E86BC8">
            <w:pPr>
              <w:spacing w:line="360" w:lineRule="auto"/>
              <w:rPr>
                <w:rFonts w:ascii="Cambria Math" w:hAnsi="Cambria Math"/>
                <w:szCs w:val="24"/>
              </w:rPr>
            </w:pPr>
            <m:oMathPara>
              <m:oMath>
                <m:r>
                  <w:rPr>
                    <w:rFonts w:ascii="Cambria Math" w:hAnsi="Cambria Math"/>
                    <w:szCs w:val="24"/>
                  </w:rPr>
                  <m:t>y'</m:t>
                </m:r>
              </m:oMath>
            </m:oMathPara>
          </w:p>
        </w:tc>
        <w:tc>
          <w:tcPr>
            <w:tcW w:w="1817" w:type="dxa"/>
            <w:tcBorders>
              <w:bottom w:val="single" w:sz="4" w:space="0" w:color="000000" w:themeColor="text1"/>
            </w:tcBorders>
          </w:tcPr>
          <w:p w:rsidR="00842826" w:rsidRPr="00CF622F" w:rsidRDefault="00CF46CF" w:rsidP="00E86BC8">
            <w:pPr>
              <w:spacing w:line="360" w:lineRule="auto"/>
              <w:rPr>
                <w:rFonts w:ascii="Cambria Math" w:hAnsi="Cambria Math"/>
                <w:szCs w:val="24"/>
              </w:rPr>
            </w:pPr>
            <m:oMathPara>
              <m:oMath>
                <m:sSub>
                  <m:sSubPr>
                    <m:ctrlPr>
                      <w:rPr>
                        <w:rFonts w:ascii="Cambria Math" w:hAnsi="Cambria Math"/>
                        <w:i/>
                        <w:szCs w:val="24"/>
                      </w:rPr>
                    </m:ctrlPr>
                  </m:sSubPr>
                  <m:e>
                    <m:r>
                      <w:rPr>
                        <w:rFonts w:ascii="Cambria Math" w:hAnsi="Cambria Math"/>
                        <w:szCs w:val="24"/>
                      </w:rPr>
                      <m:t>D</m:t>
                    </m:r>
                  </m:e>
                  <m:sub>
                    <m:r>
                      <w:rPr>
                        <w:rFonts w:ascii="Cambria Math" w:hAnsi="Cambria Math"/>
                        <w:szCs w:val="24"/>
                      </w:rPr>
                      <m:t>x</m:t>
                    </m:r>
                  </m:sub>
                </m:sSub>
                <m:r>
                  <w:rPr>
                    <w:rFonts w:ascii="Cambria Math" w:hAnsi="Cambria Math"/>
                    <w:szCs w:val="24"/>
                  </w:rPr>
                  <m:t>y</m:t>
                </m:r>
              </m:oMath>
            </m:oMathPara>
          </w:p>
        </w:tc>
        <w:tc>
          <w:tcPr>
            <w:tcW w:w="1818" w:type="dxa"/>
            <w:tcBorders>
              <w:bottom w:val="single" w:sz="4" w:space="0" w:color="000000" w:themeColor="text1"/>
            </w:tcBorders>
          </w:tcPr>
          <w:p w:rsidR="00842826" w:rsidRPr="00CF622F" w:rsidRDefault="00CF46CF" w:rsidP="00E86BC8">
            <w:pPr>
              <w:spacing w:line="360" w:lineRule="auto"/>
              <w:rPr>
                <w:rFonts w:ascii="Cambria Math" w:hAnsi="Cambria Math"/>
                <w:szCs w:val="24"/>
              </w:rPr>
            </w:pPr>
            <m:oMathPara>
              <m:oMath>
                <m:f>
                  <m:fPr>
                    <m:type m:val="lin"/>
                    <m:ctrlPr>
                      <w:rPr>
                        <w:rFonts w:ascii="Cambria Math" w:hAnsi="Cambria Math"/>
                        <w:i/>
                        <w:szCs w:val="24"/>
                      </w:rPr>
                    </m:ctrlPr>
                  </m:fPr>
                  <m:num>
                    <m:r>
                      <w:rPr>
                        <w:rFonts w:ascii="Cambria Math" w:hAnsi="Cambria Math"/>
                        <w:szCs w:val="24"/>
                      </w:rPr>
                      <m:t>dy</m:t>
                    </m:r>
                  </m:num>
                  <m:den>
                    <m:r>
                      <w:rPr>
                        <w:rFonts w:ascii="Cambria Math" w:hAnsi="Cambria Math"/>
                        <w:szCs w:val="24"/>
                      </w:rPr>
                      <m:t>dx</m:t>
                    </m:r>
                  </m:den>
                </m:f>
              </m:oMath>
            </m:oMathPara>
          </w:p>
        </w:tc>
      </w:tr>
      <w:tr w:rsidR="00842826" w:rsidRPr="00CF622F" w:rsidTr="00E86BC8">
        <w:tc>
          <w:tcPr>
            <w:tcW w:w="1817" w:type="dxa"/>
            <w:tcBorders>
              <w:top w:val="single" w:sz="4" w:space="0" w:color="000000" w:themeColor="text1"/>
              <w:bottom w:val="single" w:sz="4" w:space="0" w:color="000000" w:themeColor="text1"/>
            </w:tcBorders>
          </w:tcPr>
          <w:p w:rsidR="00842826" w:rsidRPr="00CF622F" w:rsidRDefault="00842826" w:rsidP="00E86BC8">
            <w:pPr>
              <w:spacing w:line="360" w:lineRule="auto"/>
              <w:rPr>
                <w:rFonts w:ascii="Cambria Math" w:hAnsi="Cambria Math"/>
                <w:szCs w:val="24"/>
              </w:rPr>
            </w:pPr>
            <w:r w:rsidRPr="00CF622F">
              <w:rPr>
                <w:rFonts w:ascii="Cambria Math" w:hAnsi="Cambria Math"/>
                <w:szCs w:val="24"/>
              </w:rPr>
              <w:t>Kedua</w:t>
            </w:r>
          </w:p>
        </w:tc>
        <w:tc>
          <w:tcPr>
            <w:tcW w:w="1817" w:type="dxa"/>
            <w:tcBorders>
              <w:top w:val="single" w:sz="4" w:space="0" w:color="000000" w:themeColor="text1"/>
              <w:bottom w:val="single" w:sz="4" w:space="0" w:color="000000" w:themeColor="text1"/>
            </w:tcBorders>
          </w:tcPr>
          <w:p w:rsidR="00842826" w:rsidRPr="00CF622F" w:rsidRDefault="00842826" w:rsidP="00E86BC8">
            <w:pPr>
              <w:spacing w:line="360" w:lineRule="auto"/>
              <w:rPr>
                <w:rFonts w:ascii="Cambria Math" w:hAnsi="Cambria Math"/>
                <w:szCs w:val="24"/>
              </w:rPr>
            </w:pPr>
            <m:oMathPara>
              <m:oMath>
                <m:r>
                  <w:rPr>
                    <w:rFonts w:ascii="Cambria Math" w:hAnsi="Cambria Math"/>
                    <w:szCs w:val="24"/>
                  </w:rPr>
                  <m:t>f'(x)</m:t>
                </m:r>
              </m:oMath>
            </m:oMathPara>
          </w:p>
        </w:tc>
        <w:tc>
          <w:tcPr>
            <w:tcW w:w="1817" w:type="dxa"/>
            <w:tcBorders>
              <w:top w:val="single" w:sz="4" w:space="0" w:color="000000" w:themeColor="text1"/>
              <w:bottom w:val="single" w:sz="4" w:space="0" w:color="000000" w:themeColor="text1"/>
            </w:tcBorders>
          </w:tcPr>
          <w:p w:rsidR="00842826" w:rsidRPr="00CF622F" w:rsidRDefault="00842826" w:rsidP="00E86BC8">
            <w:pPr>
              <w:spacing w:line="360" w:lineRule="auto"/>
              <w:rPr>
                <w:rFonts w:ascii="Cambria Math" w:hAnsi="Cambria Math"/>
                <w:szCs w:val="24"/>
              </w:rPr>
            </w:pPr>
            <m:oMathPara>
              <m:oMath>
                <m:r>
                  <w:rPr>
                    <w:rFonts w:ascii="Cambria Math" w:hAnsi="Cambria Math"/>
                    <w:szCs w:val="24"/>
                  </w:rPr>
                  <m:t>y''</m:t>
                </m:r>
              </m:oMath>
            </m:oMathPara>
          </w:p>
        </w:tc>
        <w:tc>
          <w:tcPr>
            <w:tcW w:w="1817" w:type="dxa"/>
            <w:tcBorders>
              <w:top w:val="single" w:sz="4" w:space="0" w:color="000000" w:themeColor="text1"/>
              <w:bottom w:val="single" w:sz="4" w:space="0" w:color="000000" w:themeColor="text1"/>
            </w:tcBorders>
          </w:tcPr>
          <w:p w:rsidR="00842826" w:rsidRPr="00CF622F" w:rsidRDefault="00CF46CF" w:rsidP="00E86BC8">
            <w:pPr>
              <w:spacing w:line="360" w:lineRule="auto"/>
              <w:rPr>
                <w:rFonts w:ascii="Cambria Math" w:hAnsi="Cambria Math"/>
                <w:szCs w:val="24"/>
              </w:rPr>
            </w:pPr>
            <m:oMathPara>
              <m:oMath>
                <m:sSubSup>
                  <m:sSubSupPr>
                    <m:ctrlPr>
                      <w:rPr>
                        <w:rFonts w:ascii="Cambria Math" w:hAnsi="Cambria Math"/>
                        <w:i/>
                        <w:szCs w:val="24"/>
                      </w:rPr>
                    </m:ctrlPr>
                  </m:sSubSupPr>
                  <m:e>
                    <m:r>
                      <w:rPr>
                        <w:rFonts w:ascii="Cambria Math" w:hAnsi="Cambria Math"/>
                        <w:szCs w:val="24"/>
                      </w:rPr>
                      <m:t>D</m:t>
                    </m:r>
                  </m:e>
                  <m:sub>
                    <m:r>
                      <w:rPr>
                        <w:rFonts w:ascii="Cambria Math" w:hAnsi="Cambria Math"/>
                        <w:szCs w:val="24"/>
                      </w:rPr>
                      <m:t>x</m:t>
                    </m:r>
                  </m:sub>
                  <m:sup>
                    <m:r>
                      <w:rPr>
                        <w:rFonts w:ascii="Cambria Math" w:hAnsi="Cambria Math"/>
                        <w:szCs w:val="24"/>
                      </w:rPr>
                      <m:t>2</m:t>
                    </m:r>
                  </m:sup>
                </m:sSubSup>
                <m:r>
                  <w:rPr>
                    <w:rFonts w:ascii="Cambria Math" w:hAnsi="Cambria Math"/>
                    <w:szCs w:val="24"/>
                  </w:rPr>
                  <m:t>y</m:t>
                </m:r>
              </m:oMath>
            </m:oMathPara>
          </w:p>
        </w:tc>
        <w:tc>
          <w:tcPr>
            <w:tcW w:w="1818" w:type="dxa"/>
            <w:tcBorders>
              <w:top w:val="single" w:sz="4" w:space="0" w:color="000000" w:themeColor="text1"/>
              <w:bottom w:val="single" w:sz="4" w:space="0" w:color="000000" w:themeColor="text1"/>
            </w:tcBorders>
          </w:tcPr>
          <w:p w:rsidR="00842826" w:rsidRPr="00CF622F" w:rsidRDefault="00CF46CF" w:rsidP="00E86BC8">
            <w:pPr>
              <w:spacing w:line="360" w:lineRule="auto"/>
              <w:rPr>
                <w:rFonts w:ascii="Cambria Math" w:hAnsi="Cambria Math"/>
                <w:szCs w:val="24"/>
              </w:rPr>
            </w:pPr>
            <m:oMathPara>
              <m:oMath>
                <m:f>
                  <m:fPr>
                    <m:type m:val="lin"/>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d</m:t>
                        </m:r>
                      </m:e>
                      <m:sup>
                        <m:r>
                          <w:rPr>
                            <w:rFonts w:ascii="Cambria Math" w:hAnsi="Cambria Math"/>
                            <w:szCs w:val="24"/>
                          </w:rPr>
                          <m:t>2</m:t>
                        </m:r>
                      </m:sup>
                    </m:sSup>
                    <m:r>
                      <w:rPr>
                        <w:rFonts w:ascii="Cambria Math" w:hAnsi="Cambria Math"/>
                        <w:szCs w:val="24"/>
                      </w:rPr>
                      <m:t>y</m:t>
                    </m:r>
                  </m:num>
                  <m:den>
                    <m:r>
                      <w:rPr>
                        <w:rFonts w:ascii="Cambria Math" w:hAnsi="Cambria Math"/>
                        <w:szCs w:val="24"/>
                      </w:rPr>
                      <m:t>d</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den>
                </m:f>
              </m:oMath>
            </m:oMathPara>
          </w:p>
        </w:tc>
      </w:tr>
      <w:tr w:rsidR="00842826" w:rsidRPr="00CF622F" w:rsidTr="00E86BC8">
        <w:tc>
          <w:tcPr>
            <w:tcW w:w="1817" w:type="dxa"/>
            <w:tcBorders>
              <w:top w:val="single" w:sz="4" w:space="0" w:color="000000" w:themeColor="text1"/>
              <w:bottom w:val="single" w:sz="4" w:space="0" w:color="000000" w:themeColor="text1"/>
            </w:tcBorders>
          </w:tcPr>
          <w:p w:rsidR="00842826" w:rsidRPr="00CF622F" w:rsidRDefault="00842826" w:rsidP="00E86BC8">
            <w:pPr>
              <w:spacing w:line="360" w:lineRule="auto"/>
              <w:rPr>
                <w:rFonts w:ascii="Cambria Math" w:hAnsi="Cambria Math"/>
                <w:szCs w:val="24"/>
              </w:rPr>
            </w:pPr>
            <w:r w:rsidRPr="00CF622F">
              <w:rPr>
                <w:rFonts w:ascii="Cambria Math" w:hAnsi="Cambria Math"/>
                <w:szCs w:val="24"/>
              </w:rPr>
              <w:t>Ketiga</w:t>
            </w:r>
          </w:p>
        </w:tc>
        <w:tc>
          <w:tcPr>
            <w:tcW w:w="1817" w:type="dxa"/>
            <w:tcBorders>
              <w:top w:val="single" w:sz="4" w:space="0" w:color="000000" w:themeColor="text1"/>
              <w:bottom w:val="single" w:sz="4" w:space="0" w:color="000000" w:themeColor="text1"/>
            </w:tcBorders>
          </w:tcPr>
          <w:p w:rsidR="00842826" w:rsidRPr="00CF622F" w:rsidRDefault="00842826" w:rsidP="00E86BC8">
            <w:pPr>
              <w:spacing w:line="360" w:lineRule="auto"/>
              <w:rPr>
                <w:rFonts w:ascii="Cambria Math" w:hAnsi="Cambria Math"/>
                <w:szCs w:val="24"/>
              </w:rPr>
            </w:pPr>
            <m:oMathPara>
              <m:oMath>
                <m:r>
                  <w:rPr>
                    <w:rFonts w:ascii="Cambria Math" w:hAnsi="Cambria Math"/>
                    <w:szCs w:val="24"/>
                  </w:rPr>
                  <m:t>f''(x)</m:t>
                </m:r>
              </m:oMath>
            </m:oMathPara>
          </w:p>
        </w:tc>
        <w:tc>
          <w:tcPr>
            <w:tcW w:w="1817" w:type="dxa"/>
            <w:tcBorders>
              <w:top w:val="single" w:sz="4" w:space="0" w:color="000000" w:themeColor="text1"/>
              <w:bottom w:val="single" w:sz="4" w:space="0" w:color="000000" w:themeColor="text1"/>
            </w:tcBorders>
          </w:tcPr>
          <w:p w:rsidR="00842826" w:rsidRPr="00CF622F" w:rsidRDefault="00842826" w:rsidP="00E86BC8">
            <w:pPr>
              <w:spacing w:line="360" w:lineRule="auto"/>
              <w:rPr>
                <w:rFonts w:ascii="Cambria Math" w:hAnsi="Cambria Math"/>
                <w:szCs w:val="24"/>
              </w:rPr>
            </w:pPr>
            <m:oMathPara>
              <m:oMath>
                <m:r>
                  <w:rPr>
                    <w:rFonts w:ascii="Cambria Math" w:hAnsi="Cambria Math"/>
                    <w:szCs w:val="24"/>
                  </w:rPr>
                  <m:t>y'''</m:t>
                </m:r>
              </m:oMath>
            </m:oMathPara>
          </w:p>
        </w:tc>
        <w:tc>
          <w:tcPr>
            <w:tcW w:w="1817" w:type="dxa"/>
            <w:tcBorders>
              <w:top w:val="single" w:sz="4" w:space="0" w:color="000000" w:themeColor="text1"/>
              <w:bottom w:val="single" w:sz="4" w:space="0" w:color="000000" w:themeColor="text1"/>
            </w:tcBorders>
          </w:tcPr>
          <w:p w:rsidR="00842826" w:rsidRPr="00CF622F" w:rsidRDefault="00CF46CF" w:rsidP="00E86BC8">
            <w:pPr>
              <w:spacing w:line="360" w:lineRule="auto"/>
              <w:rPr>
                <w:rFonts w:ascii="Cambria Math" w:hAnsi="Cambria Math"/>
                <w:szCs w:val="24"/>
              </w:rPr>
            </w:pPr>
            <m:oMathPara>
              <m:oMath>
                <m:sSubSup>
                  <m:sSubSupPr>
                    <m:ctrlPr>
                      <w:rPr>
                        <w:rFonts w:ascii="Cambria Math" w:hAnsi="Cambria Math"/>
                        <w:i/>
                        <w:szCs w:val="24"/>
                      </w:rPr>
                    </m:ctrlPr>
                  </m:sSubSupPr>
                  <m:e>
                    <m:r>
                      <w:rPr>
                        <w:rFonts w:ascii="Cambria Math" w:hAnsi="Cambria Math"/>
                        <w:szCs w:val="24"/>
                      </w:rPr>
                      <m:t>D</m:t>
                    </m:r>
                  </m:e>
                  <m:sub>
                    <m:r>
                      <w:rPr>
                        <w:rFonts w:ascii="Cambria Math" w:hAnsi="Cambria Math"/>
                        <w:szCs w:val="24"/>
                      </w:rPr>
                      <m:t>x</m:t>
                    </m:r>
                  </m:sub>
                  <m:sup>
                    <m:r>
                      <w:rPr>
                        <w:rFonts w:ascii="Cambria Math" w:hAnsi="Cambria Math"/>
                        <w:szCs w:val="24"/>
                      </w:rPr>
                      <m:t>3</m:t>
                    </m:r>
                  </m:sup>
                </m:sSubSup>
                <m:r>
                  <w:rPr>
                    <w:rFonts w:ascii="Cambria Math" w:hAnsi="Cambria Math"/>
                    <w:szCs w:val="24"/>
                  </w:rPr>
                  <m:t>y</m:t>
                </m:r>
              </m:oMath>
            </m:oMathPara>
          </w:p>
        </w:tc>
        <w:tc>
          <w:tcPr>
            <w:tcW w:w="1818" w:type="dxa"/>
            <w:tcBorders>
              <w:top w:val="single" w:sz="4" w:space="0" w:color="000000" w:themeColor="text1"/>
              <w:bottom w:val="single" w:sz="4" w:space="0" w:color="000000" w:themeColor="text1"/>
            </w:tcBorders>
          </w:tcPr>
          <w:p w:rsidR="00842826" w:rsidRPr="00CF622F" w:rsidRDefault="00CF46CF" w:rsidP="00E86BC8">
            <w:pPr>
              <w:spacing w:line="360" w:lineRule="auto"/>
              <w:rPr>
                <w:rFonts w:ascii="Cambria Math" w:hAnsi="Cambria Math"/>
                <w:szCs w:val="24"/>
              </w:rPr>
            </w:pPr>
            <m:oMathPara>
              <m:oMath>
                <m:f>
                  <m:fPr>
                    <m:type m:val="lin"/>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d</m:t>
                        </m:r>
                      </m:e>
                      <m:sup>
                        <m:r>
                          <w:rPr>
                            <w:rFonts w:ascii="Cambria Math" w:hAnsi="Cambria Math"/>
                            <w:szCs w:val="24"/>
                          </w:rPr>
                          <m:t>3</m:t>
                        </m:r>
                      </m:sup>
                    </m:sSup>
                    <m:r>
                      <w:rPr>
                        <w:rFonts w:ascii="Cambria Math" w:hAnsi="Cambria Math"/>
                        <w:szCs w:val="24"/>
                      </w:rPr>
                      <m:t>y</m:t>
                    </m:r>
                  </m:num>
                  <m:den>
                    <m:r>
                      <w:rPr>
                        <w:rFonts w:ascii="Cambria Math" w:hAnsi="Cambria Math"/>
                        <w:szCs w:val="24"/>
                      </w:rPr>
                      <m:t>d</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den>
                </m:f>
              </m:oMath>
            </m:oMathPara>
          </w:p>
        </w:tc>
      </w:tr>
      <w:tr w:rsidR="00842826" w:rsidRPr="00CF622F" w:rsidTr="00E86BC8">
        <w:tc>
          <w:tcPr>
            <w:tcW w:w="1817" w:type="dxa"/>
            <w:tcBorders>
              <w:top w:val="single" w:sz="4" w:space="0" w:color="000000" w:themeColor="text1"/>
              <w:bottom w:val="single" w:sz="4" w:space="0" w:color="000000" w:themeColor="text1"/>
            </w:tcBorders>
          </w:tcPr>
          <w:p w:rsidR="00842826" w:rsidRPr="00CF622F" w:rsidRDefault="00842826" w:rsidP="00E86BC8">
            <w:pPr>
              <w:spacing w:line="360" w:lineRule="auto"/>
              <w:rPr>
                <w:rFonts w:ascii="Cambria Math" w:hAnsi="Cambria Math"/>
                <w:szCs w:val="24"/>
              </w:rPr>
            </w:pPr>
            <w:r w:rsidRPr="00CF622F">
              <w:rPr>
                <w:rFonts w:ascii="Cambria Math" w:hAnsi="Cambria Math"/>
                <w:szCs w:val="24"/>
              </w:rPr>
              <w:t xml:space="preserve">Keempat </w:t>
            </w:r>
          </w:p>
        </w:tc>
        <w:tc>
          <w:tcPr>
            <w:tcW w:w="1817" w:type="dxa"/>
            <w:tcBorders>
              <w:top w:val="single" w:sz="4" w:space="0" w:color="000000" w:themeColor="text1"/>
              <w:bottom w:val="single" w:sz="4" w:space="0" w:color="000000" w:themeColor="text1"/>
            </w:tcBorders>
          </w:tcPr>
          <w:p w:rsidR="00842826" w:rsidRPr="00CF622F" w:rsidRDefault="00842826" w:rsidP="00E86BC8">
            <w:pPr>
              <w:spacing w:line="360" w:lineRule="auto"/>
              <w:rPr>
                <w:rFonts w:ascii="Cambria Math" w:hAnsi="Cambria Math"/>
                <w:szCs w:val="24"/>
              </w:rPr>
            </w:pPr>
            <m:oMathPara>
              <m:oMath>
                <m:r>
                  <w:rPr>
                    <w:rFonts w:ascii="Cambria Math" w:hAnsi="Cambria Math"/>
                    <w:szCs w:val="24"/>
                  </w:rPr>
                  <m:t>f'''(x)</m:t>
                </m:r>
              </m:oMath>
            </m:oMathPara>
          </w:p>
        </w:tc>
        <w:tc>
          <w:tcPr>
            <w:tcW w:w="1817" w:type="dxa"/>
            <w:tcBorders>
              <w:top w:val="single" w:sz="4" w:space="0" w:color="000000" w:themeColor="text1"/>
              <w:bottom w:val="single" w:sz="4" w:space="0" w:color="000000" w:themeColor="text1"/>
            </w:tcBorders>
          </w:tcPr>
          <w:p w:rsidR="00842826" w:rsidRPr="00CF622F" w:rsidRDefault="00842826" w:rsidP="00E86BC8">
            <w:pPr>
              <w:spacing w:line="360" w:lineRule="auto"/>
              <w:rPr>
                <w:rFonts w:ascii="Cambria Math" w:hAnsi="Cambria Math"/>
                <w:szCs w:val="24"/>
              </w:rPr>
            </w:pPr>
            <m:oMathPara>
              <m:oMath>
                <m:r>
                  <w:rPr>
                    <w:rFonts w:ascii="Cambria Math" w:hAnsi="Cambria Math"/>
                    <w:szCs w:val="24"/>
                  </w:rPr>
                  <m:t>y''''</m:t>
                </m:r>
              </m:oMath>
            </m:oMathPara>
          </w:p>
        </w:tc>
        <w:tc>
          <w:tcPr>
            <w:tcW w:w="1817" w:type="dxa"/>
            <w:tcBorders>
              <w:top w:val="single" w:sz="4" w:space="0" w:color="000000" w:themeColor="text1"/>
              <w:bottom w:val="single" w:sz="4" w:space="0" w:color="000000" w:themeColor="text1"/>
            </w:tcBorders>
          </w:tcPr>
          <w:p w:rsidR="00842826" w:rsidRPr="00CF622F" w:rsidRDefault="00CF46CF" w:rsidP="00E86BC8">
            <w:pPr>
              <w:spacing w:line="360" w:lineRule="auto"/>
              <w:rPr>
                <w:rFonts w:ascii="Cambria Math" w:hAnsi="Cambria Math"/>
                <w:szCs w:val="24"/>
              </w:rPr>
            </w:pPr>
            <m:oMathPara>
              <m:oMath>
                <m:sSubSup>
                  <m:sSubSupPr>
                    <m:ctrlPr>
                      <w:rPr>
                        <w:rFonts w:ascii="Cambria Math" w:hAnsi="Cambria Math"/>
                        <w:i/>
                        <w:szCs w:val="24"/>
                      </w:rPr>
                    </m:ctrlPr>
                  </m:sSubSupPr>
                  <m:e>
                    <m:r>
                      <w:rPr>
                        <w:rFonts w:ascii="Cambria Math" w:hAnsi="Cambria Math"/>
                        <w:szCs w:val="24"/>
                      </w:rPr>
                      <m:t>D</m:t>
                    </m:r>
                  </m:e>
                  <m:sub>
                    <m:r>
                      <w:rPr>
                        <w:rFonts w:ascii="Cambria Math" w:hAnsi="Cambria Math"/>
                        <w:szCs w:val="24"/>
                      </w:rPr>
                      <m:t>x</m:t>
                    </m:r>
                  </m:sub>
                  <m:sup>
                    <m:r>
                      <w:rPr>
                        <w:rFonts w:ascii="Cambria Math" w:hAnsi="Cambria Math"/>
                        <w:szCs w:val="24"/>
                      </w:rPr>
                      <m:t>4</m:t>
                    </m:r>
                  </m:sup>
                </m:sSubSup>
                <m:r>
                  <w:rPr>
                    <w:rFonts w:ascii="Cambria Math" w:hAnsi="Cambria Math"/>
                    <w:szCs w:val="24"/>
                  </w:rPr>
                  <m:t>y</m:t>
                </m:r>
              </m:oMath>
            </m:oMathPara>
          </w:p>
        </w:tc>
        <w:tc>
          <w:tcPr>
            <w:tcW w:w="1818" w:type="dxa"/>
            <w:tcBorders>
              <w:top w:val="single" w:sz="4" w:space="0" w:color="000000" w:themeColor="text1"/>
              <w:bottom w:val="single" w:sz="4" w:space="0" w:color="000000" w:themeColor="text1"/>
            </w:tcBorders>
          </w:tcPr>
          <w:p w:rsidR="00842826" w:rsidRPr="00CF622F" w:rsidRDefault="00CF46CF" w:rsidP="00E86BC8">
            <w:pPr>
              <w:spacing w:line="360" w:lineRule="auto"/>
              <w:rPr>
                <w:rFonts w:ascii="Cambria Math" w:hAnsi="Cambria Math"/>
                <w:szCs w:val="24"/>
              </w:rPr>
            </w:pPr>
            <m:oMathPara>
              <m:oMath>
                <m:f>
                  <m:fPr>
                    <m:type m:val="lin"/>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d</m:t>
                        </m:r>
                      </m:e>
                      <m:sup>
                        <m:r>
                          <w:rPr>
                            <w:rFonts w:ascii="Cambria Math" w:hAnsi="Cambria Math"/>
                            <w:szCs w:val="24"/>
                          </w:rPr>
                          <m:t>4</m:t>
                        </m:r>
                      </m:sup>
                    </m:sSup>
                    <m:r>
                      <w:rPr>
                        <w:rFonts w:ascii="Cambria Math" w:hAnsi="Cambria Math"/>
                        <w:szCs w:val="24"/>
                      </w:rPr>
                      <m:t>y</m:t>
                    </m:r>
                  </m:num>
                  <m:den>
                    <m:r>
                      <w:rPr>
                        <w:rFonts w:ascii="Cambria Math" w:hAnsi="Cambria Math"/>
                        <w:szCs w:val="24"/>
                      </w:rPr>
                      <m:t>d</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4</m:t>
                        </m:r>
                      </m:sup>
                    </m:sSup>
                  </m:den>
                </m:f>
              </m:oMath>
            </m:oMathPara>
          </w:p>
        </w:tc>
      </w:tr>
      <w:tr w:rsidR="00842826" w:rsidRPr="00CF622F" w:rsidTr="00E86BC8">
        <w:tc>
          <w:tcPr>
            <w:tcW w:w="1817" w:type="dxa"/>
            <w:tcBorders>
              <w:top w:val="single" w:sz="4" w:space="0" w:color="000000" w:themeColor="text1"/>
              <w:bottom w:val="single" w:sz="4" w:space="0" w:color="000000" w:themeColor="text1"/>
            </w:tcBorders>
          </w:tcPr>
          <w:p w:rsidR="00842826" w:rsidRPr="00CF622F" w:rsidRDefault="00842826" w:rsidP="00E86BC8">
            <w:pPr>
              <w:spacing w:line="360" w:lineRule="auto"/>
              <w:rPr>
                <w:rFonts w:ascii="Cambria Math" w:hAnsi="Cambria Math"/>
                <w:szCs w:val="24"/>
              </w:rPr>
            </w:pPr>
            <w:r w:rsidRPr="00CF622F">
              <w:rPr>
                <w:rFonts w:ascii="Cambria Math" w:hAnsi="Cambria Math"/>
                <w:szCs w:val="24"/>
              </w:rPr>
              <w:t>Kelima</w:t>
            </w:r>
          </w:p>
        </w:tc>
        <w:tc>
          <w:tcPr>
            <w:tcW w:w="1817" w:type="dxa"/>
            <w:tcBorders>
              <w:top w:val="single" w:sz="4" w:space="0" w:color="000000" w:themeColor="text1"/>
              <w:bottom w:val="single" w:sz="4" w:space="0" w:color="000000" w:themeColor="text1"/>
            </w:tcBorders>
          </w:tcPr>
          <w:p w:rsidR="00842826" w:rsidRPr="00CF622F" w:rsidRDefault="00CF46CF" w:rsidP="00E86BC8">
            <w:pPr>
              <w:spacing w:line="360" w:lineRule="auto"/>
              <w:rPr>
                <w:rFonts w:ascii="Cambria Math" w:eastAsia="MS Mincho" w:hAnsi="Cambria Math"/>
                <w:szCs w:val="24"/>
              </w:rPr>
            </w:pPr>
            <m:oMathPara>
              <m:oMath>
                <m:sSup>
                  <m:sSupPr>
                    <m:ctrlPr>
                      <w:rPr>
                        <w:rFonts w:ascii="Cambria Math" w:hAnsi="Cambria Math"/>
                        <w:i/>
                        <w:szCs w:val="24"/>
                      </w:rPr>
                    </m:ctrlPr>
                  </m:sSupPr>
                  <m:e>
                    <m:r>
                      <w:rPr>
                        <w:rFonts w:ascii="Cambria Math" w:hAnsi="Cambria Math"/>
                        <w:szCs w:val="24"/>
                      </w:rPr>
                      <m:t>f</m:t>
                    </m:r>
                  </m:e>
                  <m:sup>
                    <m:d>
                      <m:dPr>
                        <m:ctrlPr>
                          <w:rPr>
                            <w:rFonts w:ascii="Cambria Math" w:hAnsi="Cambria Math"/>
                            <w:i/>
                            <w:szCs w:val="24"/>
                          </w:rPr>
                        </m:ctrlPr>
                      </m:dPr>
                      <m:e>
                        <m:r>
                          <w:rPr>
                            <w:rFonts w:ascii="Cambria Math" w:hAnsi="Cambria Math"/>
                            <w:szCs w:val="24"/>
                          </w:rPr>
                          <m:t>5</m:t>
                        </m:r>
                      </m:e>
                    </m:d>
                  </m:sup>
                </m:sSup>
                <m:r>
                  <w:rPr>
                    <w:rFonts w:ascii="Cambria Math" w:hAnsi="Cambria Math"/>
                    <w:szCs w:val="24"/>
                  </w:rPr>
                  <m:t>(x)</m:t>
                </m:r>
              </m:oMath>
            </m:oMathPara>
          </w:p>
        </w:tc>
        <w:tc>
          <w:tcPr>
            <w:tcW w:w="1817" w:type="dxa"/>
            <w:tcBorders>
              <w:top w:val="single" w:sz="4" w:space="0" w:color="000000" w:themeColor="text1"/>
              <w:bottom w:val="single" w:sz="4" w:space="0" w:color="000000" w:themeColor="text1"/>
            </w:tcBorders>
          </w:tcPr>
          <w:p w:rsidR="00842826" w:rsidRPr="00CF622F" w:rsidRDefault="00CF46CF" w:rsidP="00E86BC8">
            <w:pPr>
              <w:spacing w:line="360" w:lineRule="auto"/>
              <w:rPr>
                <w:rFonts w:ascii="Cambria Math" w:eastAsia="MS Mincho" w:hAnsi="Cambria Math"/>
                <w:szCs w:val="24"/>
              </w:rPr>
            </w:pPr>
            <m:oMathPara>
              <m:oMath>
                <m:sSup>
                  <m:sSupPr>
                    <m:ctrlPr>
                      <w:rPr>
                        <w:rFonts w:ascii="Cambria Math" w:hAnsi="Cambria Math"/>
                        <w:i/>
                        <w:szCs w:val="24"/>
                      </w:rPr>
                    </m:ctrlPr>
                  </m:sSupPr>
                  <m:e>
                    <m:r>
                      <w:rPr>
                        <w:rFonts w:ascii="Cambria Math" w:hAnsi="Cambria Math"/>
                        <w:szCs w:val="24"/>
                      </w:rPr>
                      <m:t>y</m:t>
                    </m:r>
                  </m:e>
                  <m:sup>
                    <m:d>
                      <m:dPr>
                        <m:ctrlPr>
                          <w:rPr>
                            <w:rFonts w:ascii="Cambria Math" w:hAnsi="Cambria Math"/>
                            <w:i/>
                            <w:szCs w:val="24"/>
                          </w:rPr>
                        </m:ctrlPr>
                      </m:dPr>
                      <m:e>
                        <m:r>
                          <w:rPr>
                            <w:rFonts w:ascii="Cambria Math" w:hAnsi="Cambria Math"/>
                            <w:szCs w:val="24"/>
                          </w:rPr>
                          <m:t>5</m:t>
                        </m:r>
                      </m:e>
                    </m:d>
                  </m:sup>
                </m:sSup>
              </m:oMath>
            </m:oMathPara>
          </w:p>
        </w:tc>
        <w:tc>
          <w:tcPr>
            <w:tcW w:w="1817" w:type="dxa"/>
            <w:tcBorders>
              <w:top w:val="single" w:sz="4" w:space="0" w:color="000000" w:themeColor="text1"/>
              <w:bottom w:val="single" w:sz="4" w:space="0" w:color="000000" w:themeColor="text1"/>
            </w:tcBorders>
          </w:tcPr>
          <w:p w:rsidR="00842826" w:rsidRPr="00CF622F" w:rsidRDefault="00CF46CF" w:rsidP="00E86BC8">
            <w:pPr>
              <w:spacing w:line="360" w:lineRule="auto"/>
              <w:rPr>
                <w:rFonts w:ascii="Cambria Math" w:eastAsia="MS Mincho" w:hAnsi="Cambria Math"/>
                <w:szCs w:val="24"/>
              </w:rPr>
            </w:pPr>
            <m:oMathPara>
              <m:oMath>
                <m:sSubSup>
                  <m:sSubSupPr>
                    <m:ctrlPr>
                      <w:rPr>
                        <w:rFonts w:ascii="Cambria Math" w:hAnsi="Cambria Math"/>
                        <w:i/>
                        <w:szCs w:val="24"/>
                      </w:rPr>
                    </m:ctrlPr>
                  </m:sSubSupPr>
                  <m:e>
                    <m:r>
                      <w:rPr>
                        <w:rFonts w:ascii="Cambria Math" w:hAnsi="Cambria Math"/>
                        <w:szCs w:val="24"/>
                      </w:rPr>
                      <m:t>D</m:t>
                    </m:r>
                  </m:e>
                  <m:sub>
                    <m:r>
                      <w:rPr>
                        <w:rFonts w:ascii="Cambria Math" w:hAnsi="Cambria Math"/>
                        <w:szCs w:val="24"/>
                      </w:rPr>
                      <m:t>x</m:t>
                    </m:r>
                  </m:sub>
                  <m:sup>
                    <m:r>
                      <w:rPr>
                        <w:rFonts w:ascii="Cambria Math" w:hAnsi="Cambria Math"/>
                        <w:szCs w:val="24"/>
                      </w:rPr>
                      <m:t>5</m:t>
                    </m:r>
                  </m:sup>
                </m:sSubSup>
                <m:r>
                  <w:rPr>
                    <w:rFonts w:ascii="Cambria Math" w:hAnsi="Cambria Math"/>
                    <w:szCs w:val="24"/>
                  </w:rPr>
                  <m:t>y</m:t>
                </m:r>
              </m:oMath>
            </m:oMathPara>
          </w:p>
        </w:tc>
        <w:tc>
          <w:tcPr>
            <w:tcW w:w="1818" w:type="dxa"/>
            <w:tcBorders>
              <w:top w:val="single" w:sz="4" w:space="0" w:color="000000" w:themeColor="text1"/>
              <w:bottom w:val="single" w:sz="4" w:space="0" w:color="000000" w:themeColor="text1"/>
            </w:tcBorders>
          </w:tcPr>
          <w:p w:rsidR="00842826" w:rsidRPr="00CF622F" w:rsidRDefault="00CF46CF" w:rsidP="00E86BC8">
            <w:pPr>
              <w:spacing w:line="360" w:lineRule="auto"/>
              <w:rPr>
                <w:rFonts w:ascii="Cambria Math" w:eastAsia="MS Mincho" w:hAnsi="Cambria Math"/>
                <w:szCs w:val="24"/>
              </w:rPr>
            </w:pPr>
            <m:oMathPara>
              <m:oMath>
                <m:f>
                  <m:fPr>
                    <m:type m:val="lin"/>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d</m:t>
                        </m:r>
                      </m:e>
                      <m:sup>
                        <m:r>
                          <w:rPr>
                            <w:rFonts w:ascii="Cambria Math" w:hAnsi="Cambria Math"/>
                            <w:szCs w:val="24"/>
                          </w:rPr>
                          <m:t>5</m:t>
                        </m:r>
                      </m:sup>
                    </m:sSup>
                    <m:r>
                      <w:rPr>
                        <w:rFonts w:ascii="Cambria Math" w:hAnsi="Cambria Math"/>
                        <w:szCs w:val="24"/>
                      </w:rPr>
                      <m:t>y</m:t>
                    </m:r>
                  </m:num>
                  <m:den>
                    <m:r>
                      <w:rPr>
                        <w:rFonts w:ascii="Cambria Math" w:hAnsi="Cambria Math"/>
                        <w:szCs w:val="24"/>
                      </w:rPr>
                      <m:t>d</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5</m:t>
                        </m:r>
                      </m:sup>
                    </m:sSup>
                  </m:den>
                </m:f>
              </m:oMath>
            </m:oMathPara>
          </w:p>
        </w:tc>
      </w:tr>
      <w:tr w:rsidR="00842826" w:rsidRPr="00CF622F" w:rsidTr="00E86BC8">
        <w:tc>
          <w:tcPr>
            <w:tcW w:w="1817" w:type="dxa"/>
            <w:tcBorders>
              <w:top w:val="single" w:sz="4" w:space="0" w:color="000000" w:themeColor="text1"/>
              <w:bottom w:val="single" w:sz="4" w:space="0" w:color="000000" w:themeColor="text1"/>
            </w:tcBorders>
          </w:tcPr>
          <w:p w:rsidR="00842826" w:rsidRPr="00CF622F" w:rsidRDefault="00842826" w:rsidP="00E86BC8">
            <w:pPr>
              <w:spacing w:line="360" w:lineRule="auto"/>
              <w:rPr>
                <w:rFonts w:ascii="Cambria Math" w:hAnsi="Cambria Math"/>
                <w:szCs w:val="24"/>
              </w:rPr>
            </w:pPr>
            <w:r w:rsidRPr="00CF622F">
              <w:rPr>
                <w:rFonts w:ascii="Cambria Math" w:hAnsi="Cambria Math"/>
                <w:szCs w:val="24"/>
              </w:rPr>
              <w:t xml:space="preserve">Keenam </w:t>
            </w:r>
          </w:p>
        </w:tc>
        <w:tc>
          <w:tcPr>
            <w:tcW w:w="1817" w:type="dxa"/>
            <w:tcBorders>
              <w:top w:val="single" w:sz="4" w:space="0" w:color="000000" w:themeColor="text1"/>
              <w:bottom w:val="single" w:sz="4" w:space="0" w:color="000000" w:themeColor="text1"/>
            </w:tcBorders>
          </w:tcPr>
          <w:p w:rsidR="00842826" w:rsidRPr="00CF622F" w:rsidRDefault="00CF46CF" w:rsidP="00E86BC8">
            <w:pPr>
              <w:spacing w:line="360" w:lineRule="auto"/>
              <w:rPr>
                <w:rFonts w:ascii="Cambria Math" w:eastAsia="MS Mincho" w:hAnsi="Cambria Math"/>
                <w:szCs w:val="24"/>
              </w:rPr>
            </w:pPr>
            <m:oMathPara>
              <m:oMath>
                <m:sSup>
                  <m:sSupPr>
                    <m:ctrlPr>
                      <w:rPr>
                        <w:rFonts w:ascii="Cambria Math" w:hAnsi="Cambria Math"/>
                        <w:i/>
                        <w:szCs w:val="24"/>
                      </w:rPr>
                    </m:ctrlPr>
                  </m:sSupPr>
                  <m:e>
                    <m:r>
                      <w:rPr>
                        <w:rFonts w:ascii="Cambria Math" w:hAnsi="Cambria Math"/>
                        <w:szCs w:val="24"/>
                      </w:rPr>
                      <m:t>f</m:t>
                    </m:r>
                  </m:e>
                  <m:sup>
                    <m:d>
                      <m:dPr>
                        <m:ctrlPr>
                          <w:rPr>
                            <w:rFonts w:ascii="Cambria Math" w:hAnsi="Cambria Math"/>
                            <w:i/>
                            <w:szCs w:val="24"/>
                          </w:rPr>
                        </m:ctrlPr>
                      </m:dPr>
                      <m:e>
                        <m:r>
                          <w:rPr>
                            <w:rFonts w:ascii="Cambria Math" w:hAnsi="Cambria Math"/>
                            <w:szCs w:val="24"/>
                          </w:rPr>
                          <m:t>6</m:t>
                        </m:r>
                      </m:e>
                    </m:d>
                  </m:sup>
                </m:sSup>
                <m:r>
                  <w:rPr>
                    <w:rFonts w:ascii="Cambria Math" w:hAnsi="Cambria Math"/>
                    <w:szCs w:val="24"/>
                  </w:rPr>
                  <m:t>(x)</m:t>
                </m:r>
              </m:oMath>
            </m:oMathPara>
          </w:p>
        </w:tc>
        <w:tc>
          <w:tcPr>
            <w:tcW w:w="1817" w:type="dxa"/>
            <w:tcBorders>
              <w:top w:val="single" w:sz="4" w:space="0" w:color="000000" w:themeColor="text1"/>
              <w:bottom w:val="single" w:sz="4" w:space="0" w:color="000000" w:themeColor="text1"/>
            </w:tcBorders>
          </w:tcPr>
          <w:p w:rsidR="00842826" w:rsidRPr="00CF622F" w:rsidRDefault="00CF46CF" w:rsidP="00E86BC8">
            <w:pPr>
              <w:spacing w:line="360" w:lineRule="auto"/>
              <w:rPr>
                <w:rFonts w:ascii="Cambria Math" w:eastAsia="MS Mincho" w:hAnsi="Cambria Math"/>
                <w:szCs w:val="24"/>
              </w:rPr>
            </w:pPr>
            <m:oMathPara>
              <m:oMath>
                <m:sSup>
                  <m:sSupPr>
                    <m:ctrlPr>
                      <w:rPr>
                        <w:rFonts w:ascii="Cambria Math" w:hAnsi="Cambria Math"/>
                        <w:i/>
                        <w:szCs w:val="24"/>
                      </w:rPr>
                    </m:ctrlPr>
                  </m:sSupPr>
                  <m:e>
                    <m:r>
                      <w:rPr>
                        <w:rFonts w:ascii="Cambria Math" w:hAnsi="Cambria Math"/>
                        <w:szCs w:val="24"/>
                      </w:rPr>
                      <m:t>y</m:t>
                    </m:r>
                  </m:e>
                  <m:sup>
                    <m:d>
                      <m:dPr>
                        <m:ctrlPr>
                          <w:rPr>
                            <w:rFonts w:ascii="Cambria Math" w:hAnsi="Cambria Math"/>
                            <w:i/>
                            <w:szCs w:val="24"/>
                          </w:rPr>
                        </m:ctrlPr>
                      </m:dPr>
                      <m:e>
                        <m:r>
                          <w:rPr>
                            <w:rFonts w:ascii="Cambria Math" w:hAnsi="Cambria Math"/>
                            <w:szCs w:val="24"/>
                          </w:rPr>
                          <m:t>6</m:t>
                        </m:r>
                      </m:e>
                    </m:d>
                  </m:sup>
                </m:sSup>
              </m:oMath>
            </m:oMathPara>
          </w:p>
        </w:tc>
        <w:tc>
          <w:tcPr>
            <w:tcW w:w="1817" w:type="dxa"/>
            <w:tcBorders>
              <w:top w:val="single" w:sz="4" w:space="0" w:color="000000" w:themeColor="text1"/>
              <w:bottom w:val="single" w:sz="4" w:space="0" w:color="000000" w:themeColor="text1"/>
            </w:tcBorders>
          </w:tcPr>
          <w:p w:rsidR="00842826" w:rsidRPr="00CF622F" w:rsidRDefault="00CF46CF" w:rsidP="00E86BC8">
            <w:pPr>
              <w:spacing w:line="360" w:lineRule="auto"/>
              <w:rPr>
                <w:rFonts w:ascii="Cambria Math" w:eastAsia="MS Mincho" w:hAnsi="Cambria Math"/>
                <w:szCs w:val="24"/>
              </w:rPr>
            </w:pPr>
            <m:oMathPara>
              <m:oMath>
                <m:sSubSup>
                  <m:sSubSupPr>
                    <m:ctrlPr>
                      <w:rPr>
                        <w:rFonts w:ascii="Cambria Math" w:hAnsi="Cambria Math"/>
                        <w:i/>
                        <w:szCs w:val="24"/>
                      </w:rPr>
                    </m:ctrlPr>
                  </m:sSubSupPr>
                  <m:e>
                    <m:r>
                      <w:rPr>
                        <w:rFonts w:ascii="Cambria Math" w:hAnsi="Cambria Math"/>
                        <w:szCs w:val="24"/>
                      </w:rPr>
                      <m:t>D</m:t>
                    </m:r>
                  </m:e>
                  <m:sub>
                    <m:r>
                      <w:rPr>
                        <w:rFonts w:ascii="Cambria Math" w:hAnsi="Cambria Math"/>
                        <w:szCs w:val="24"/>
                      </w:rPr>
                      <m:t>x</m:t>
                    </m:r>
                  </m:sub>
                  <m:sup>
                    <m:r>
                      <w:rPr>
                        <w:rFonts w:ascii="Cambria Math" w:hAnsi="Cambria Math"/>
                        <w:szCs w:val="24"/>
                      </w:rPr>
                      <m:t>6</m:t>
                    </m:r>
                  </m:sup>
                </m:sSubSup>
                <m:r>
                  <w:rPr>
                    <w:rFonts w:ascii="Cambria Math" w:hAnsi="Cambria Math"/>
                    <w:szCs w:val="24"/>
                  </w:rPr>
                  <m:t>y</m:t>
                </m:r>
              </m:oMath>
            </m:oMathPara>
          </w:p>
        </w:tc>
        <w:tc>
          <w:tcPr>
            <w:tcW w:w="1818" w:type="dxa"/>
            <w:tcBorders>
              <w:top w:val="single" w:sz="4" w:space="0" w:color="000000" w:themeColor="text1"/>
              <w:bottom w:val="single" w:sz="4" w:space="0" w:color="000000" w:themeColor="text1"/>
            </w:tcBorders>
          </w:tcPr>
          <w:p w:rsidR="00842826" w:rsidRPr="00CF622F" w:rsidRDefault="00CF46CF" w:rsidP="00E86BC8">
            <w:pPr>
              <w:spacing w:line="360" w:lineRule="auto"/>
              <w:rPr>
                <w:rFonts w:ascii="Cambria Math" w:eastAsia="MS Mincho" w:hAnsi="Cambria Math"/>
                <w:szCs w:val="24"/>
              </w:rPr>
            </w:pPr>
            <m:oMathPara>
              <m:oMath>
                <m:f>
                  <m:fPr>
                    <m:type m:val="lin"/>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d</m:t>
                        </m:r>
                      </m:e>
                      <m:sup>
                        <m:r>
                          <w:rPr>
                            <w:rFonts w:ascii="Cambria Math" w:hAnsi="Cambria Math"/>
                            <w:szCs w:val="24"/>
                          </w:rPr>
                          <m:t>6</m:t>
                        </m:r>
                      </m:sup>
                    </m:sSup>
                    <m:r>
                      <w:rPr>
                        <w:rFonts w:ascii="Cambria Math" w:hAnsi="Cambria Math"/>
                        <w:szCs w:val="24"/>
                      </w:rPr>
                      <m:t>y</m:t>
                    </m:r>
                  </m:num>
                  <m:den>
                    <m:r>
                      <w:rPr>
                        <w:rFonts w:ascii="Cambria Math" w:hAnsi="Cambria Math"/>
                        <w:szCs w:val="24"/>
                      </w:rPr>
                      <m:t>d</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6</m:t>
                        </m:r>
                      </m:sup>
                    </m:sSup>
                  </m:den>
                </m:f>
              </m:oMath>
            </m:oMathPara>
          </w:p>
        </w:tc>
      </w:tr>
      <w:tr w:rsidR="00842826" w:rsidRPr="00CF622F" w:rsidTr="00E86BC8">
        <w:tc>
          <w:tcPr>
            <w:tcW w:w="1817" w:type="dxa"/>
            <w:tcBorders>
              <w:top w:val="single" w:sz="4" w:space="0" w:color="000000" w:themeColor="text1"/>
              <w:bottom w:val="single" w:sz="4" w:space="0" w:color="000000" w:themeColor="text1"/>
            </w:tcBorders>
          </w:tcPr>
          <w:p w:rsidR="00842826" w:rsidRPr="00CF622F" w:rsidRDefault="00842826" w:rsidP="00067B6C">
            <w:pPr>
              <w:pStyle w:val="ListParagraph"/>
              <w:widowControl w:val="0"/>
              <w:numPr>
                <w:ilvl w:val="0"/>
                <w:numId w:val="71"/>
              </w:numPr>
              <w:kinsoku w:val="0"/>
              <w:spacing w:line="360" w:lineRule="auto"/>
              <w:rPr>
                <w:rFonts w:ascii="Cambria Math" w:hAnsi="Cambria Math"/>
                <w:szCs w:val="24"/>
              </w:rPr>
            </w:pPr>
          </w:p>
        </w:tc>
        <w:tc>
          <w:tcPr>
            <w:tcW w:w="1817" w:type="dxa"/>
            <w:tcBorders>
              <w:top w:val="single" w:sz="4" w:space="0" w:color="000000" w:themeColor="text1"/>
              <w:bottom w:val="single" w:sz="4" w:space="0" w:color="000000" w:themeColor="text1"/>
            </w:tcBorders>
          </w:tcPr>
          <w:p w:rsidR="00842826" w:rsidRPr="00CF622F" w:rsidRDefault="00842826" w:rsidP="00067B6C">
            <w:pPr>
              <w:pStyle w:val="ListParagraph"/>
              <w:widowControl w:val="0"/>
              <w:numPr>
                <w:ilvl w:val="0"/>
                <w:numId w:val="71"/>
              </w:numPr>
              <w:kinsoku w:val="0"/>
              <w:spacing w:line="360" w:lineRule="auto"/>
              <w:rPr>
                <w:rFonts w:ascii="Cambria Math" w:hAnsi="Cambria Math"/>
                <w:szCs w:val="24"/>
              </w:rPr>
            </w:pPr>
          </w:p>
        </w:tc>
        <w:tc>
          <w:tcPr>
            <w:tcW w:w="1817" w:type="dxa"/>
            <w:tcBorders>
              <w:top w:val="single" w:sz="4" w:space="0" w:color="000000" w:themeColor="text1"/>
              <w:bottom w:val="single" w:sz="4" w:space="0" w:color="000000" w:themeColor="text1"/>
            </w:tcBorders>
          </w:tcPr>
          <w:p w:rsidR="00842826" w:rsidRPr="00CF622F" w:rsidRDefault="00842826" w:rsidP="00067B6C">
            <w:pPr>
              <w:pStyle w:val="ListParagraph"/>
              <w:widowControl w:val="0"/>
              <w:numPr>
                <w:ilvl w:val="0"/>
                <w:numId w:val="71"/>
              </w:numPr>
              <w:kinsoku w:val="0"/>
              <w:spacing w:line="360" w:lineRule="auto"/>
              <w:rPr>
                <w:rFonts w:ascii="Cambria Math" w:hAnsi="Cambria Math"/>
                <w:szCs w:val="24"/>
              </w:rPr>
            </w:pPr>
          </w:p>
        </w:tc>
        <w:tc>
          <w:tcPr>
            <w:tcW w:w="1817" w:type="dxa"/>
            <w:tcBorders>
              <w:top w:val="single" w:sz="4" w:space="0" w:color="000000" w:themeColor="text1"/>
              <w:bottom w:val="single" w:sz="4" w:space="0" w:color="000000" w:themeColor="text1"/>
            </w:tcBorders>
          </w:tcPr>
          <w:p w:rsidR="00842826" w:rsidRPr="00CF622F" w:rsidRDefault="00842826" w:rsidP="00067B6C">
            <w:pPr>
              <w:pStyle w:val="ListParagraph"/>
              <w:widowControl w:val="0"/>
              <w:numPr>
                <w:ilvl w:val="0"/>
                <w:numId w:val="71"/>
              </w:numPr>
              <w:kinsoku w:val="0"/>
              <w:spacing w:line="360" w:lineRule="auto"/>
              <w:rPr>
                <w:rFonts w:ascii="Cambria Math" w:hAnsi="Cambria Math"/>
                <w:szCs w:val="24"/>
              </w:rPr>
            </w:pPr>
          </w:p>
        </w:tc>
        <w:tc>
          <w:tcPr>
            <w:tcW w:w="1818" w:type="dxa"/>
            <w:tcBorders>
              <w:top w:val="single" w:sz="4" w:space="0" w:color="000000" w:themeColor="text1"/>
              <w:bottom w:val="single" w:sz="4" w:space="0" w:color="000000" w:themeColor="text1"/>
            </w:tcBorders>
          </w:tcPr>
          <w:p w:rsidR="00842826" w:rsidRPr="00CF622F" w:rsidRDefault="00842826" w:rsidP="00067B6C">
            <w:pPr>
              <w:pStyle w:val="ListParagraph"/>
              <w:widowControl w:val="0"/>
              <w:numPr>
                <w:ilvl w:val="0"/>
                <w:numId w:val="71"/>
              </w:numPr>
              <w:kinsoku w:val="0"/>
              <w:spacing w:line="360" w:lineRule="auto"/>
              <w:rPr>
                <w:rFonts w:ascii="Cambria Math" w:hAnsi="Cambria Math"/>
                <w:szCs w:val="24"/>
              </w:rPr>
            </w:pPr>
          </w:p>
        </w:tc>
      </w:tr>
      <w:tr w:rsidR="00842826" w:rsidRPr="00CF622F" w:rsidTr="00E86BC8">
        <w:tc>
          <w:tcPr>
            <w:tcW w:w="1817" w:type="dxa"/>
            <w:tcBorders>
              <w:top w:val="single" w:sz="4" w:space="0" w:color="000000" w:themeColor="text1"/>
              <w:bottom w:val="single" w:sz="4" w:space="0" w:color="000000" w:themeColor="text1"/>
            </w:tcBorders>
          </w:tcPr>
          <w:p w:rsidR="00842826" w:rsidRPr="00CF622F" w:rsidRDefault="00842826" w:rsidP="00067B6C">
            <w:pPr>
              <w:pStyle w:val="ListParagraph"/>
              <w:widowControl w:val="0"/>
              <w:numPr>
                <w:ilvl w:val="0"/>
                <w:numId w:val="71"/>
              </w:numPr>
              <w:kinsoku w:val="0"/>
              <w:spacing w:line="360" w:lineRule="auto"/>
              <w:rPr>
                <w:rFonts w:ascii="Cambria Math" w:hAnsi="Cambria Math"/>
                <w:szCs w:val="24"/>
              </w:rPr>
            </w:pPr>
          </w:p>
        </w:tc>
        <w:tc>
          <w:tcPr>
            <w:tcW w:w="1817" w:type="dxa"/>
            <w:tcBorders>
              <w:top w:val="single" w:sz="4" w:space="0" w:color="000000" w:themeColor="text1"/>
              <w:bottom w:val="single" w:sz="4" w:space="0" w:color="000000" w:themeColor="text1"/>
            </w:tcBorders>
          </w:tcPr>
          <w:p w:rsidR="00842826" w:rsidRPr="00CF622F" w:rsidRDefault="00842826" w:rsidP="00067B6C">
            <w:pPr>
              <w:pStyle w:val="ListParagraph"/>
              <w:widowControl w:val="0"/>
              <w:numPr>
                <w:ilvl w:val="0"/>
                <w:numId w:val="71"/>
              </w:numPr>
              <w:kinsoku w:val="0"/>
              <w:spacing w:line="360" w:lineRule="auto"/>
              <w:rPr>
                <w:rFonts w:ascii="Cambria Math" w:hAnsi="Cambria Math"/>
                <w:szCs w:val="24"/>
              </w:rPr>
            </w:pPr>
          </w:p>
        </w:tc>
        <w:tc>
          <w:tcPr>
            <w:tcW w:w="1817" w:type="dxa"/>
            <w:tcBorders>
              <w:top w:val="single" w:sz="4" w:space="0" w:color="000000" w:themeColor="text1"/>
              <w:bottom w:val="single" w:sz="4" w:space="0" w:color="000000" w:themeColor="text1"/>
            </w:tcBorders>
          </w:tcPr>
          <w:p w:rsidR="00842826" w:rsidRPr="00CF622F" w:rsidRDefault="00842826" w:rsidP="00067B6C">
            <w:pPr>
              <w:pStyle w:val="ListParagraph"/>
              <w:widowControl w:val="0"/>
              <w:numPr>
                <w:ilvl w:val="0"/>
                <w:numId w:val="71"/>
              </w:numPr>
              <w:kinsoku w:val="0"/>
              <w:spacing w:line="360" w:lineRule="auto"/>
              <w:rPr>
                <w:rFonts w:ascii="Cambria Math" w:hAnsi="Cambria Math"/>
                <w:szCs w:val="24"/>
              </w:rPr>
            </w:pPr>
          </w:p>
        </w:tc>
        <w:tc>
          <w:tcPr>
            <w:tcW w:w="1817" w:type="dxa"/>
            <w:tcBorders>
              <w:top w:val="single" w:sz="4" w:space="0" w:color="000000" w:themeColor="text1"/>
              <w:bottom w:val="single" w:sz="4" w:space="0" w:color="000000" w:themeColor="text1"/>
            </w:tcBorders>
          </w:tcPr>
          <w:p w:rsidR="00842826" w:rsidRPr="00CF622F" w:rsidRDefault="00842826" w:rsidP="00067B6C">
            <w:pPr>
              <w:pStyle w:val="ListParagraph"/>
              <w:widowControl w:val="0"/>
              <w:numPr>
                <w:ilvl w:val="0"/>
                <w:numId w:val="71"/>
              </w:numPr>
              <w:kinsoku w:val="0"/>
              <w:spacing w:line="360" w:lineRule="auto"/>
              <w:rPr>
                <w:rFonts w:ascii="Cambria Math" w:hAnsi="Cambria Math"/>
                <w:szCs w:val="24"/>
              </w:rPr>
            </w:pPr>
          </w:p>
        </w:tc>
        <w:tc>
          <w:tcPr>
            <w:tcW w:w="1818" w:type="dxa"/>
            <w:tcBorders>
              <w:top w:val="single" w:sz="4" w:space="0" w:color="000000" w:themeColor="text1"/>
              <w:bottom w:val="single" w:sz="4" w:space="0" w:color="000000" w:themeColor="text1"/>
            </w:tcBorders>
          </w:tcPr>
          <w:p w:rsidR="00842826" w:rsidRPr="00CF622F" w:rsidRDefault="00842826" w:rsidP="00067B6C">
            <w:pPr>
              <w:pStyle w:val="ListParagraph"/>
              <w:widowControl w:val="0"/>
              <w:numPr>
                <w:ilvl w:val="0"/>
                <w:numId w:val="71"/>
              </w:numPr>
              <w:kinsoku w:val="0"/>
              <w:spacing w:line="360" w:lineRule="auto"/>
              <w:rPr>
                <w:rFonts w:ascii="Cambria Math" w:hAnsi="Cambria Math"/>
                <w:szCs w:val="24"/>
              </w:rPr>
            </w:pPr>
          </w:p>
        </w:tc>
      </w:tr>
      <w:tr w:rsidR="00842826" w:rsidRPr="00CF622F" w:rsidTr="00E86BC8">
        <w:tc>
          <w:tcPr>
            <w:tcW w:w="1817" w:type="dxa"/>
            <w:tcBorders>
              <w:top w:val="single" w:sz="4" w:space="0" w:color="000000" w:themeColor="text1"/>
              <w:bottom w:val="single" w:sz="4" w:space="0" w:color="000000" w:themeColor="text1"/>
            </w:tcBorders>
          </w:tcPr>
          <w:p w:rsidR="00842826" w:rsidRPr="00CF622F" w:rsidRDefault="00842826" w:rsidP="00067B6C">
            <w:pPr>
              <w:pStyle w:val="ListParagraph"/>
              <w:widowControl w:val="0"/>
              <w:numPr>
                <w:ilvl w:val="0"/>
                <w:numId w:val="71"/>
              </w:numPr>
              <w:kinsoku w:val="0"/>
              <w:spacing w:line="360" w:lineRule="auto"/>
              <w:rPr>
                <w:rFonts w:ascii="Cambria Math" w:hAnsi="Cambria Math"/>
                <w:szCs w:val="24"/>
              </w:rPr>
            </w:pPr>
          </w:p>
        </w:tc>
        <w:tc>
          <w:tcPr>
            <w:tcW w:w="1817" w:type="dxa"/>
            <w:tcBorders>
              <w:top w:val="single" w:sz="4" w:space="0" w:color="000000" w:themeColor="text1"/>
              <w:bottom w:val="single" w:sz="4" w:space="0" w:color="000000" w:themeColor="text1"/>
            </w:tcBorders>
          </w:tcPr>
          <w:p w:rsidR="00842826" w:rsidRPr="00CF622F" w:rsidRDefault="00842826" w:rsidP="00067B6C">
            <w:pPr>
              <w:pStyle w:val="ListParagraph"/>
              <w:widowControl w:val="0"/>
              <w:numPr>
                <w:ilvl w:val="0"/>
                <w:numId w:val="71"/>
              </w:numPr>
              <w:kinsoku w:val="0"/>
              <w:spacing w:line="360" w:lineRule="auto"/>
              <w:rPr>
                <w:rFonts w:ascii="Cambria Math" w:hAnsi="Cambria Math"/>
                <w:szCs w:val="24"/>
              </w:rPr>
            </w:pPr>
          </w:p>
        </w:tc>
        <w:tc>
          <w:tcPr>
            <w:tcW w:w="1817" w:type="dxa"/>
            <w:tcBorders>
              <w:top w:val="single" w:sz="4" w:space="0" w:color="000000" w:themeColor="text1"/>
              <w:bottom w:val="single" w:sz="4" w:space="0" w:color="000000" w:themeColor="text1"/>
            </w:tcBorders>
          </w:tcPr>
          <w:p w:rsidR="00842826" w:rsidRPr="00CF622F" w:rsidRDefault="00842826" w:rsidP="00067B6C">
            <w:pPr>
              <w:pStyle w:val="ListParagraph"/>
              <w:widowControl w:val="0"/>
              <w:numPr>
                <w:ilvl w:val="0"/>
                <w:numId w:val="71"/>
              </w:numPr>
              <w:kinsoku w:val="0"/>
              <w:spacing w:line="360" w:lineRule="auto"/>
              <w:rPr>
                <w:rFonts w:ascii="Cambria Math" w:hAnsi="Cambria Math"/>
                <w:szCs w:val="24"/>
              </w:rPr>
            </w:pPr>
          </w:p>
        </w:tc>
        <w:tc>
          <w:tcPr>
            <w:tcW w:w="1817" w:type="dxa"/>
            <w:tcBorders>
              <w:top w:val="single" w:sz="4" w:space="0" w:color="000000" w:themeColor="text1"/>
              <w:bottom w:val="single" w:sz="4" w:space="0" w:color="000000" w:themeColor="text1"/>
            </w:tcBorders>
          </w:tcPr>
          <w:p w:rsidR="00842826" w:rsidRPr="00CF622F" w:rsidRDefault="00842826" w:rsidP="00067B6C">
            <w:pPr>
              <w:pStyle w:val="ListParagraph"/>
              <w:widowControl w:val="0"/>
              <w:numPr>
                <w:ilvl w:val="0"/>
                <w:numId w:val="71"/>
              </w:numPr>
              <w:kinsoku w:val="0"/>
              <w:spacing w:line="360" w:lineRule="auto"/>
              <w:rPr>
                <w:rFonts w:ascii="Cambria Math" w:hAnsi="Cambria Math"/>
                <w:szCs w:val="24"/>
              </w:rPr>
            </w:pPr>
          </w:p>
        </w:tc>
        <w:tc>
          <w:tcPr>
            <w:tcW w:w="1818" w:type="dxa"/>
            <w:tcBorders>
              <w:top w:val="single" w:sz="4" w:space="0" w:color="000000" w:themeColor="text1"/>
              <w:bottom w:val="single" w:sz="4" w:space="0" w:color="000000" w:themeColor="text1"/>
            </w:tcBorders>
          </w:tcPr>
          <w:p w:rsidR="00842826" w:rsidRPr="00CF622F" w:rsidRDefault="00842826" w:rsidP="00067B6C">
            <w:pPr>
              <w:pStyle w:val="ListParagraph"/>
              <w:widowControl w:val="0"/>
              <w:numPr>
                <w:ilvl w:val="0"/>
                <w:numId w:val="71"/>
              </w:numPr>
              <w:kinsoku w:val="0"/>
              <w:spacing w:line="360" w:lineRule="auto"/>
              <w:rPr>
                <w:rFonts w:ascii="Cambria Math" w:hAnsi="Cambria Math"/>
                <w:szCs w:val="24"/>
              </w:rPr>
            </w:pPr>
          </w:p>
        </w:tc>
      </w:tr>
      <w:tr w:rsidR="00842826" w:rsidRPr="00CF622F" w:rsidTr="00E86BC8">
        <w:tc>
          <w:tcPr>
            <w:tcW w:w="1817" w:type="dxa"/>
            <w:tcBorders>
              <w:top w:val="single" w:sz="4" w:space="0" w:color="000000" w:themeColor="text1"/>
              <w:bottom w:val="single" w:sz="4" w:space="0" w:color="000000" w:themeColor="text1"/>
            </w:tcBorders>
          </w:tcPr>
          <w:p w:rsidR="00842826" w:rsidRPr="00CF622F" w:rsidRDefault="00842826" w:rsidP="00E86BC8">
            <w:pPr>
              <w:spacing w:line="360" w:lineRule="auto"/>
              <w:rPr>
                <w:rFonts w:ascii="Cambria Math" w:hAnsi="Cambria Math"/>
                <w:szCs w:val="24"/>
              </w:rPr>
            </w:pPr>
            <w:r w:rsidRPr="00CF622F">
              <w:rPr>
                <w:rFonts w:ascii="Cambria Math" w:hAnsi="Cambria Math"/>
                <w:szCs w:val="24"/>
              </w:rPr>
              <w:t>Ke-n</w:t>
            </w:r>
          </w:p>
        </w:tc>
        <w:tc>
          <w:tcPr>
            <w:tcW w:w="1817" w:type="dxa"/>
            <w:tcBorders>
              <w:top w:val="single" w:sz="4" w:space="0" w:color="000000" w:themeColor="text1"/>
              <w:bottom w:val="single" w:sz="4" w:space="0" w:color="000000" w:themeColor="text1"/>
            </w:tcBorders>
          </w:tcPr>
          <w:p w:rsidR="00842826" w:rsidRPr="00CF622F" w:rsidRDefault="00CF46CF" w:rsidP="00E86BC8">
            <w:pPr>
              <w:spacing w:line="360" w:lineRule="auto"/>
              <w:rPr>
                <w:rFonts w:ascii="Cambria Math" w:eastAsia="MS Mincho" w:hAnsi="Cambria Math"/>
                <w:szCs w:val="24"/>
              </w:rPr>
            </w:pPr>
            <m:oMathPara>
              <m:oMath>
                <m:sSup>
                  <m:sSupPr>
                    <m:ctrlPr>
                      <w:rPr>
                        <w:rFonts w:ascii="Cambria Math" w:hAnsi="Cambria Math"/>
                        <w:i/>
                        <w:szCs w:val="24"/>
                      </w:rPr>
                    </m:ctrlPr>
                  </m:sSupPr>
                  <m:e>
                    <m:r>
                      <w:rPr>
                        <w:rFonts w:ascii="Cambria Math" w:hAnsi="Cambria Math"/>
                        <w:szCs w:val="24"/>
                      </w:rPr>
                      <m:t>f</m:t>
                    </m:r>
                  </m:e>
                  <m:sup>
                    <m:d>
                      <m:dPr>
                        <m:ctrlPr>
                          <w:rPr>
                            <w:rFonts w:ascii="Cambria Math" w:hAnsi="Cambria Math"/>
                            <w:i/>
                            <w:szCs w:val="24"/>
                          </w:rPr>
                        </m:ctrlPr>
                      </m:dPr>
                      <m:e>
                        <m:r>
                          <w:rPr>
                            <w:rFonts w:ascii="Cambria Math" w:hAnsi="Cambria Math"/>
                            <w:szCs w:val="24"/>
                          </w:rPr>
                          <m:t>n</m:t>
                        </m:r>
                      </m:e>
                    </m:d>
                  </m:sup>
                </m:sSup>
                <m:r>
                  <w:rPr>
                    <w:rFonts w:ascii="Cambria Math" w:hAnsi="Cambria Math"/>
                    <w:szCs w:val="24"/>
                  </w:rPr>
                  <m:t>(x)</m:t>
                </m:r>
              </m:oMath>
            </m:oMathPara>
          </w:p>
        </w:tc>
        <w:tc>
          <w:tcPr>
            <w:tcW w:w="1817" w:type="dxa"/>
            <w:tcBorders>
              <w:top w:val="single" w:sz="4" w:space="0" w:color="000000" w:themeColor="text1"/>
              <w:bottom w:val="single" w:sz="4" w:space="0" w:color="000000" w:themeColor="text1"/>
            </w:tcBorders>
          </w:tcPr>
          <w:p w:rsidR="00842826" w:rsidRPr="00CF622F" w:rsidRDefault="00CF46CF" w:rsidP="00E86BC8">
            <w:pPr>
              <w:spacing w:line="360" w:lineRule="auto"/>
              <w:rPr>
                <w:rFonts w:ascii="Cambria Math" w:eastAsia="MS Mincho" w:hAnsi="Cambria Math"/>
                <w:szCs w:val="24"/>
              </w:rPr>
            </w:pPr>
            <m:oMathPara>
              <m:oMath>
                <m:sSup>
                  <m:sSupPr>
                    <m:ctrlPr>
                      <w:rPr>
                        <w:rFonts w:ascii="Cambria Math" w:hAnsi="Cambria Math"/>
                        <w:i/>
                        <w:szCs w:val="24"/>
                      </w:rPr>
                    </m:ctrlPr>
                  </m:sSupPr>
                  <m:e>
                    <m:r>
                      <w:rPr>
                        <w:rFonts w:ascii="Cambria Math" w:hAnsi="Cambria Math"/>
                        <w:szCs w:val="24"/>
                      </w:rPr>
                      <m:t>y</m:t>
                    </m:r>
                  </m:e>
                  <m:sup>
                    <m:d>
                      <m:dPr>
                        <m:ctrlPr>
                          <w:rPr>
                            <w:rFonts w:ascii="Cambria Math" w:hAnsi="Cambria Math"/>
                            <w:i/>
                            <w:szCs w:val="24"/>
                          </w:rPr>
                        </m:ctrlPr>
                      </m:dPr>
                      <m:e>
                        <m:r>
                          <w:rPr>
                            <w:rFonts w:ascii="Cambria Math" w:hAnsi="Cambria Math"/>
                            <w:szCs w:val="24"/>
                          </w:rPr>
                          <m:t>n</m:t>
                        </m:r>
                      </m:e>
                    </m:d>
                  </m:sup>
                </m:sSup>
              </m:oMath>
            </m:oMathPara>
          </w:p>
        </w:tc>
        <w:tc>
          <w:tcPr>
            <w:tcW w:w="1817" w:type="dxa"/>
            <w:tcBorders>
              <w:top w:val="single" w:sz="4" w:space="0" w:color="000000" w:themeColor="text1"/>
              <w:bottom w:val="single" w:sz="4" w:space="0" w:color="000000" w:themeColor="text1"/>
            </w:tcBorders>
          </w:tcPr>
          <w:p w:rsidR="00842826" w:rsidRPr="00CF622F" w:rsidRDefault="00CF46CF" w:rsidP="00E86BC8">
            <w:pPr>
              <w:spacing w:line="360" w:lineRule="auto"/>
              <w:rPr>
                <w:rFonts w:ascii="Cambria Math" w:eastAsia="MS Mincho" w:hAnsi="Cambria Math"/>
                <w:szCs w:val="24"/>
              </w:rPr>
            </w:pPr>
            <m:oMathPara>
              <m:oMath>
                <m:sSubSup>
                  <m:sSubSupPr>
                    <m:ctrlPr>
                      <w:rPr>
                        <w:rFonts w:ascii="Cambria Math" w:hAnsi="Cambria Math"/>
                        <w:i/>
                        <w:szCs w:val="24"/>
                      </w:rPr>
                    </m:ctrlPr>
                  </m:sSubSupPr>
                  <m:e>
                    <m:r>
                      <w:rPr>
                        <w:rFonts w:ascii="Cambria Math" w:hAnsi="Cambria Math"/>
                        <w:szCs w:val="24"/>
                      </w:rPr>
                      <m:t>D</m:t>
                    </m:r>
                  </m:e>
                  <m:sub>
                    <m:r>
                      <w:rPr>
                        <w:rFonts w:ascii="Cambria Math" w:hAnsi="Cambria Math"/>
                        <w:szCs w:val="24"/>
                      </w:rPr>
                      <m:t>x</m:t>
                    </m:r>
                  </m:sub>
                  <m:sup>
                    <m:r>
                      <w:rPr>
                        <w:rFonts w:ascii="Cambria Math" w:hAnsi="Cambria Math"/>
                        <w:szCs w:val="24"/>
                      </w:rPr>
                      <m:t>n</m:t>
                    </m:r>
                  </m:sup>
                </m:sSubSup>
                <m:r>
                  <w:rPr>
                    <w:rFonts w:ascii="Cambria Math" w:hAnsi="Cambria Math"/>
                    <w:szCs w:val="24"/>
                  </w:rPr>
                  <m:t>y</m:t>
                </m:r>
              </m:oMath>
            </m:oMathPara>
          </w:p>
        </w:tc>
        <w:tc>
          <w:tcPr>
            <w:tcW w:w="1818" w:type="dxa"/>
            <w:tcBorders>
              <w:top w:val="single" w:sz="4" w:space="0" w:color="000000" w:themeColor="text1"/>
              <w:bottom w:val="single" w:sz="4" w:space="0" w:color="000000" w:themeColor="text1"/>
            </w:tcBorders>
          </w:tcPr>
          <w:p w:rsidR="00842826" w:rsidRPr="00CF622F" w:rsidRDefault="00CF46CF" w:rsidP="00E86BC8">
            <w:pPr>
              <w:spacing w:line="360" w:lineRule="auto"/>
              <w:rPr>
                <w:rFonts w:ascii="Cambria Math" w:eastAsia="MS Mincho" w:hAnsi="Cambria Math"/>
                <w:szCs w:val="24"/>
              </w:rPr>
            </w:pPr>
            <m:oMathPara>
              <m:oMath>
                <m:f>
                  <m:fPr>
                    <m:type m:val="lin"/>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d</m:t>
                        </m:r>
                      </m:e>
                      <m:sup>
                        <m:r>
                          <w:rPr>
                            <w:rFonts w:ascii="Cambria Math" w:hAnsi="Cambria Math"/>
                            <w:szCs w:val="24"/>
                          </w:rPr>
                          <m:t>n</m:t>
                        </m:r>
                      </m:sup>
                    </m:sSup>
                    <m:r>
                      <w:rPr>
                        <w:rFonts w:ascii="Cambria Math" w:hAnsi="Cambria Math"/>
                        <w:szCs w:val="24"/>
                      </w:rPr>
                      <m:t>y</m:t>
                    </m:r>
                  </m:num>
                  <m:den>
                    <m:r>
                      <w:rPr>
                        <w:rFonts w:ascii="Cambria Math" w:hAnsi="Cambria Math"/>
                        <w:szCs w:val="24"/>
                      </w:rPr>
                      <m:t>d</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n</m:t>
                        </m:r>
                      </m:sup>
                    </m:sSup>
                  </m:den>
                </m:f>
              </m:oMath>
            </m:oMathPara>
          </w:p>
        </w:tc>
      </w:tr>
    </w:tbl>
    <w:p w:rsidR="00842826" w:rsidRPr="00CF622F" w:rsidRDefault="00842826" w:rsidP="00842826">
      <w:pPr>
        <w:rPr>
          <w:rFonts w:ascii="Cambria Math" w:hAnsi="Cambria Math"/>
        </w:rPr>
      </w:pPr>
    </w:p>
    <w:p w:rsidR="00842826" w:rsidRPr="00CF622F" w:rsidRDefault="00842826" w:rsidP="00842826">
      <w:pPr>
        <w:rPr>
          <w:rFonts w:ascii="Cambria Math" w:hAnsi="Cambria Math"/>
        </w:rPr>
      </w:pPr>
      <w:r w:rsidRPr="00CF622F">
        <w:rPr>
          <w:rFonts w:ascii="Cambria Math" w:hAnsi="Cambria Math"/>
        </w:rPr>
        <w:t>Contoh Soal 28 :</w:t>
      </w:r>
    </w:p>
    <w:p w:rsidR="00842826" w:rsidRPr="00CF622F" w:rsidRDefault="00842826" w:rsidP="00842826">
      <w:pPr>
        <w:rPr>
          <w:rFonts w:ascii="Cambria Math" w:hAnsi="Cambria Math"/>
        </w:rPr>
      </w:pPr>
      <m:oMathPara>
        <m:oMathParaPr>
          <m:jc m:val="left"/>
        </m:oMathParaPr>
        <m:oMath>
          <m:r>
            <m:rPr>
              <m:sty m:val="p"/>
            </m:rPr>
            <w:rPr>
              <w:rFonts w:ascii="Cambria Math" w:hAnsi="Cambria Math"/>
            </w:rPr>
            <m:t xml:space="preserve">Jika </m:t>
          </m:r>
          <m:r>
            <w:rPr>
              <w:rFonts w:ascii="Cambria Math" w:hAnsi="Cambria Math"/>
            </w:rPr>
            <m:t>y=</m:t>
          </m:r>
          <m:func>
            <m:funcPr>
              <m:ctrlPr>
                <w:rPr>
                  <w:rFonts w:ascii="Cambria Math" w:hAnsi="Cambria Math"/>
                  <w:i/>
                </w:rPr>
              </m:ctrlPr>
            </m:funcPr>
            <m:fName>
              <m:r>
                <m:rPr>
                  <m:sty m:val="p"/>
                </m:rPr>
                <w:rPr>
                  <w:rFonts w:ascii="Cambria Math" w:hAnsi="Cambria Math"/>
                </w:rPr>
                <m:t>sin</m:t>
              </m:r>
            </m:fName>
            <m:e>
              <m:r>
                <w:rPr>
                  <w:rFonts w:ascii="Cambria Math" w:hAnsi="Cambria Math"/>
                </w:rPr>
                <m:t>2x</m:t>
              </m:r>
            </m:e>
          </m:func>
          <m:r>
            <w:rPr>
              <w:rFonts w:ascii="Cambria Math" w:hAnsi="Cambria Math"/>
            </w:rPr>
            <m:t xml:space="preserve"> , </m:t>
          </m:r>
          <m:r>
            <m:rPr>
              <m:sty m:val="p"/>
            </m:rPr>
            <w:rPr>
              <w:rFonts w:ascii="Cambria Math" w:hAnsi="Cambria Math"/>
            </w:rPr>
            <m:t>cari</m:t>
          </m:r>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d</m:t>
                  </m:r>
                </m:e>
                <m:sup>
                  <m:r>
                    <w:rPr>
                      <w:rFonts w:ascii="Cambria Math" w:hAnsi="Cambria Math"/>
                    </w:rPr>
                    <m:t>3</m:t>
                  </m:r>
                </m:sup>
              </m:sSup>
              <m:r>
                <w:rPr>
                  <w:rFonts w:ascii="Cambria Math" w:hAnsi="Cambria Math"/>
                </w:rPr>
                <m:t>y</m:t>
              </m:r>
            </m:num>
            <m:den>
              <m:r>
                <w:rPr>
                  <w:rFonts w:ascii="Cambria Math" w:hAnsi="Cambria Math"/>
                </w:rPr>
                <m:t>d</m:t>
              </m:r>
              <m:sSup>
                <m:sSupPr>
                  <m:ctrlPr>
                    <w:rPr>
                      <w:rFonts w:ascii="Cambria Math" w:hAnsi="Cambria Math"/>
                      <w:i/>
                    </w:rPr>
                  </m:ctrlPr>
                </m:sSupPr>
                <m:e>
                  <m:r>
                    <w:rPr>
                      <w:rFonts w:ascii="Cambria Math" w:hAnsi="Cambria Math"/>
                    </w:rPr>
                    <m:t>x</m:t>
                  </m:r>
                </m:e>
                <m:sup>
                  <m:r>
                    <w:rPr>
                      <w:rFonts w:ascii="Cambria Math" w:hAnsi="Cambria Math"/>
                    </w:rPr>
                    <m:t>3</m:t>
                  </m:r>
                </m:sup>
              </m:sSup>
            </m:den>
          </m:f>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d</m:t>
                  </m:r>
                </m:e>
                <m:sup>
                  <m:r>
                    <w:rPr>
                      <w:rFonts w:ascii="Cambria Math" w:hAnsi="Cambria Math"/>
                    </w:rPr>
                    <m:t>4</m:t>
                  </m:r>
                </m:sup>
              </m:sSup>
              <m:r>
                <w:rPr>
                  <w:rFonts w:ascii="Cambria Math" w:hAnsi="Cambria Math"/>
                </w:rPr>
                <m:t>y</m:t>
              </m:r>
            </m:num>
            <m:den>
              <m:r>
                <w:rPr>
                  <w:rFonts w:ascii="Cambria Math" w:hAnsi="Cambria Math"/>
                </w:rPr>
                <m:t>d</m:t>
              </m:r>
              <m:sSup>
                <m:sSupPr>
                  <m:ctrlPr>
                    <w:rPr>
                      <w:rFonts w:ascii="Cambria Math" w:hAnsi="Cambria Math"/>
                      <w:i/>
                    </w:rPr>
                  </m:ctrlPr>
                </m:sSupPr>
                <m:e>
                  <m:r>
                    <w:rPr>
                      <w:rFonts w:ascii="Cambria Math" w:hAnsi="Cambria Math"/>
                    </w:rPr>
                    <m:t>x</m:t>
                  </m:r>
                </m:e>
                <m:sup>
                  <m:r>
                    <w:rPr>
                      <w:rFonts w:ascii="Cambria Math" w:hAnsi="Cambria Math"/>
                    </w:rPr>
                    <m:t>4</m:t>
                  </m:r>
                </m:sup>
              </m:sSup>
            </m:den>
          </m:f>
          <m:r>
            <w:rPr>
              <w:rFonts w:ascii="Cambria Math" w:hAnsi="Cambria Math"/>
            </w:rPr>
            <m:t xml:space="preserve">, </m:t>
          </m:r>
          <m:r>
            <m:rPr>
              <m:sty m:val="p"/>
            </m:rPr>
            <w:rPr>
              <w:rFonts w:ascii="Cambria Math" w:hAnsi="Cambria Math"/>
            </w:rPr>
            <m:t>dan</m:t>
          </m:r>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d</m:t>
                  </m:r>
                </m:e>
                <m:sup>
                  <m:r>
                    <w:rPr>
                      <w:rFonts w:ascii="Cambria Math" w:hAnsi="Cambria Math"/>
                    </w:rPr>
                    <m:t>12</m:t>
                  </m:r>
                </m:sup>
              </m:sSup>
              <m:r>
                <w:rPr>
                  <w:rFonts w:ascii="Cambria Math" w:hAnsi="Cambria Math"/>
                </w:rPr>
                <m:t>y</m:t>
              </m:r>
            </m:num>
            <m:den>
              <m:r>
                <w:rPr>
                  <w:rFonts w:ascii="Cambria Math" w:hAnsi="Cambria Math"/>
                </w:rPr>
                <m:t>d</m:t>
              </m:r>
              <m:sSup>
                <m:sSupPr>
                  <m:ctrlPr>
                    <w:rPr>
                      <w:rFonts w:ascii="Cambria Math" w:hAnsi="Cambria Math"/>
                      <w:i/>
                    </w:rPr>
                  </m:ctrlPr>
                </m:sSupPr>
                <m:e>
                  <m:r>
                    <w:rPr>
                      <w:rFonts w:ascii="Cambria Math" w:hAnsi="Cambria Math"/>
                    </w:rPr>
                    <m:t>x</m:t>
                  </m:r>
                </m:e>
                <m:sup>
                  <m:r>
                    <w:rPr>
                      <w:rFonts w:ascii="Cambria Math" w:hAnsi="Cambria Math"/>
                    </w:rPr>
                    <m:t>12</m:t>
                  </m:r>
                </m:sup>
              </m:sSup>
            </m:den>
          </m:f>
          <m:r>
            <w:rPr>
              <w:rFonts w:ascii="Cambria Math" w:hAnsi="Cambria Math"/>
            </w:rPr>
            <m:t xml:space="preserve"> !</m:t>
          </m:r>
        </m:oMath>
      </m:oMathPara>
    </w:p>
    <w:p w:rsidR="00842826" w:rsidRPr="00CF622F" w:rsidRDefault="00842826" w:rsidP="00842826">
      <w:pPr>
        <w:rPr>
          <w:rFonts w:ascii="Cambria Math" w:hAnsi="Cambria Math"/>
        </w:rPr>
      </w:pPr>
      <w:r w:rsidRPr="00CF622F">
        <w:rPr>
          <w:rFonts w:ascii="Cambria Math" w:hAnsi="Cambria Math"/>
        </w:rPr>
        <w:t>Penyelesaian :</w:t>
      </w:r>
    </w:p>
    <w:p w:rsidR="00842826" w:rsidRPr="00CF622F" w:rsidRDefault="00842826" w:rsidP="00842826">
      <w:pPr>
        <w:rPr>
          <w:rFonts w:ascii="Cambria Math" w:hAnsi="Cambria Math"/>
        </w:rPr>
      </w:pPr>
      <m:oMathPara>
        <m:oMathParaPr>
          <m:jc m:val="left"/>
        </m:oMathParaPr>
        <m:oMath>
          <m:r>
            <w:rPr>
              <w:rFonts w:ascii="Cambria Math" w:hAnsi="Cambria Math"/>
            </w:rPr>
            <m:t xml:space="preserve">    </m:t>
          </m:r>
          <m:f>
            <m:fPr>
              <m:ctrlPr>
                <w:rPr>
                  <w:rFonts w:ascii="Cambria Math" w:hAnsi="Cambria Math"/>
                  <w:i/>
                </w:rPr>
              </m:ctrlPr>
            </m:fPr>
            <m:num>
              <m:r>
                <w:rPr>
                  <w:rFonts w:ascii="Cambria Math" w:hAnsi="Cambria Math"/>
                </w:rPr>
                <m:t>dy</m:t>
              </m:r>
            </m:num>
            <m:den>
              <m:r>
                <w:rPr>
                  <w:rFonts w:ascii="Cambria Math" w:hAnsi="Cambria Math"/>
                </w:rPr>
                <m:t>dx</m:t>
              </m:r>
            </m:den>
          </m:f>
          <m:r>
            <w:rPr>
              <w:rFonts w:ascii="Cambria Math" w:hAnsi="Cambria Math"/>
            </w:rPr>
            <m:t>=2</m:t>
          </m:r>
          <m:func>
            <m:funcPr>
              <m:ctrlPr>
                <w:rPr>
                  <w:rFonts w:ascii="Cambria Math" w:hAnsi="Cambria Math"/>
                  <w:i/>
                </w:rPr>
              </m:ctrlPr>
            </m:funcPr>
            <m:fName>
              <m:r>
                <m:rPr>
                  <m:sty m:val="p"/>
                </m:rPr>
                <w:rPr>
                  <w:rFonts w:ascii="Cambria Math" w:hAnsi="Cambria Math"/>
                </w:rPr>
                <m:t>cos</m:t>
              </m:r>
            </m:fName>
            <m:e>
              <m:r>
                <w:rPr>
                  <w:rFonts w:ascii="Cambria Math" w:hAnsi="Cambria Math"/>
                </w:rPr>
                <m:t>2x</m:t>
              </m:r>
            </m:e>
          </m:func>
        </m:oMath>
      </m:oMathPara>
    </w:p>
    <w:p w:rsidR="00842826" w:rsidRPr="00CF622F" w:rsidRDefault="00842826" w:rsidP="00842826">
      <w:pPr>
        <w:rPr>
          <w:rFonts w:ascii="Cambria Math" w:hAnsi="Cambria Math"/>
        </w:rPr>
      </w:pPr>
      <m:oMathPara>
        <m:oMathParaPr>
          <m:jc m:val="left"/>
        </m:oMathParaPr>
        <m:oMath>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y</m:t>
              </m:r>
            </m:num>
            <m:den>
              <m:r>
                <w:rPr>
                  <w:rFonts w:ascii="Cambria Math" w:hAnsi="Cambria Math"/>
                </w:rPr>
                <m:t>d</m:t>
              </m:r>
              <m:sSup>
                <m:sSupPr>
                  <m:ctrlPr>
                    <w:rPr>
                      <w:rFonts w:ascii="Cambria Math" w:hAnsi="Cambria Math"/>
                      <w:i/>
                    </w:rPr>
                  </m:ctrlPr>
                </m:sSupPr>
                <m:e>
                  <m:r>
                    <w:rPr>
                      <w:rFonts w:ascii="Cambria Math" w:hAnsi="Cambria Math"/>
                    </w:rPr>
                    <m:t>x</m:t>
                  </m:r>
                </m:e>
                <m:sup>
                  <m:r>
                    <w:rPr>
                      <w:rFonts w:ascii="Cambria Math" w:hAnsi="Cambria Math"/>
                    </w:rPr>
                    <m:t>2</m:t>
                  </m:r>
                </m:sup>
              </m:sSup>
            </m:den>
          </m:f>
          <m:r>
            <w:rPr>
              <w:rFonts w:ascii="Cambria Math" w:hAnsi="Cambria Math"/>
            </w:rPr>
            <m:t>=-</m:t>
          </m:r>
          <m:sSup>
            <m:sSupPr>
              <m:ctrlPr>
                <w:rPr>
                  <w:rFonts w:ascii="Cambria Math" w:hAnsi="Cambria Math"/>
                  <w:i/>
                </w:rPr>
              </m:ctrlPr>
            </m:sSupPr>
            <m:e>
              <m:r>
                <w:rPr>
                  <w:rFonts w:ascii="Cambria Math" w:hAnsi="Cambria Math"/>
                </w:rPr>
                <m:t>2</m:t>
              </m:r>
            </m:e>
            <m:sup>
              <m:r>
                <w:rPr>
                  <w:rFonts w:ascii="Cambria Math" w:hAnsi="Cambria Math"/>
                </w:rPr>
                <m:t>2</m:t>
              </m:r>
            </m:sup>
          </m:sSup>
          <m:func>
            <m:funcPr>
              <m:ctrlPr>
                <w:rPr>
                  <w:rFonts w:ascii="Cambria Math" w:hAnsi="Cambria Math"/>
                  <w:i/>
                </w:rPr>
              </m:ctrlPr>
            </m:funcPr>
            <m:fName>
              <m:r>
                <m:rPr>
                  <m:sty m:val="p"/>
                </m:rPr>
                <w:rPr>
                  <w:rFonts w:ascii="Cambria Math" w:hAnsi="Cambria Math"/>
                </w:rPr>
                <m:t>sin</m:t>
              </m:r>
            </m:fName>
            <m:e>
              <m:r>
                <w:rPr>
                  <w:rFonts w:ascii="Cambria Math" w:hAnsi="Cambria Math"/>
                </w:rPr>
                <m:t>2x</m:t>
              </m:r>
            </m:e>
          </m:func>
        </m:oMath>
      </m:oMathPara>
    </w:p>
    <w:p w:rsidR="00842826" w:rsidRPr="00CF622F" w:rsidRDefault="00842826" w:rsidP="00842826">
      <w:pPr>
        <w:rPr>
          <w:rFonts w:ascii="Cambria Math" w:hAnsi="Cambria Math"/>
        </w:rPr>
      </w:pPr>
      <m:oMathPara>
        <m:oMathParaPr>
          <m:jc m:val="left"/>
        </m:oMathParaPr>
        <m:oMath>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d</m:t>
                  </m:r>
                </m:e>
                <m:sup>
                  <m:r>
                    <w:rPr>
                      <w:rFonts w:ascii="Cambria Math" w:hAnsi="Cambria Math"/>
                    </w:rPr>
                    <m:t>3</m:t>
                  </m:r>
                </m:sup>
              </m:sSup>
              <m:r>
                <w:rPr>
                  <w:rFonts w:ascii="Cambria Math" w:hAnsi="Cambria Math"/>
                </w:rPr>
                <m:t>y</m:t>
              </m:r>
            </m:num>
            <m:den>
              <m:r>
                <w:rPr>
                  <w:rFonts w:ascii="Cambria Math" w:hAnsi="Cambria Math"/>
                </w:rPr>
                <m:t>d</m:t>
              </m:r>
              <m:sSup>
                <m:sSupPr>
                  <m:ctrlPr>
                    <w:rPr>
                      <w:rFonts w:ascii="Cambria Math" w:hAnsi="Cambria Math"/>
                      <w:i/>
                    </w:rPr>
                  </m:ctrlPr>
                </m:sSupPr>
                <m:e>
                  <m:r>
                    <w:rPr>
                      <w:rFonts w:ascii="Cambria Math" w:hAnsi="Cambria Math"/>
                    </w:rPr>
                    <m:t>x</m:t>
                  </m:r>
                </m:e>
                <m:sup>
                  <m:r>
                    <w:rPr>
                      <w:rFonts w:ascii="Cambria Math" w:hAnsi="Cambria Math"/>
                    </w:rPr>
                    <m:t>3</m:t>
                  </m:r>
                </m:sup>
              </m:sSup>
            </m:den>
          </m:f>
          <m:r>
            <w:rPr>
              <w:rFonts w:ascii="Cambria Math" w:hAnsi="Cambria Math"/>
            </w:rPr>
            <m:t>=-</m:t>
          </m:r>
          <m:sSup>
            <m:sSupPr>
              <m:ctrlPr>
                <w:rPr>
                  <w:rFonts w:ascii="Cambria Math" w:hAnsi="Cambria Math"/>
                  <w:i/>
                </w:rPr>
              </m:ctrlPr>
            </m:sSupPr>
            <m:e>
              <m:r>
                <w:rPr>
                  <w:rFonts w:ascii="Cambria Math" w:hAnsi="Cambria Math"/>
                </w:rPr>
                <m:t>2</m:t>
              </m:r>
            </m:e>
            <m:sup>
              <m:r>
                <w:rPr>
                  <w:rFonts w:ascii="Cambria Math" w:hAnsi="Cambria Math"/>
                </w:rPr>
                <m:t>3</m:t>
              </m:r>
            </m:sup>
          </m:sSup>
          <m:func>
            <m:funcPr>
              <m:ctrlPr>
                <w:rPr>
                  <w:rFonts w:ascii="Cambria Math" w:hAnsi="Cambria Math"/>
                  <w:i/>
                </w:rPr>
              </m:ctrlPr>
            </m:funcPr>
            <m:fName>
              <m:r>
                <m:rPr>
                  <m:sty m:val="p"/>
                </m:rPr>
                <w:rPr>
                  <w:rFonts w:ascii="Cambria Math" w:hAnsi="Cambria Math"/>
                </w:rPr>
                <m:t>cos</m:t>
              </m:r>
            </m:fName>
            <m:e>
              <m:r>
                <w:rPr>
                  <w:rFonts w:ascii="Cambria Math" w:hAnsi="Cambria Math"/>
                </w:rPr>
                <m:t>2x</m:t>
              </m:r>
            </m:e>
          </m:func>
        </m:oMath>
      </m:oMathPara>
    </w:p>
    <w:p w:rsidR="00842826" w:rsidRPr="00CF622F" w:rsidRDefault="00842826" w:rsidP="00842826">
      <w:pPr>
        <w:rPr>
          <w:rFonts w:ascii="Cambria Math" w:hAnsi="Cambria Math"/>
        </w:rPr>
      </w:pPr>
      <m:oMathPara>
        <m:oMathParaPr>
          <m:jc m:val="left"/>
        </m:oMathParaPr>
        <m:oMath>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d</m:t>
                  </m:r>
                </m:e>
                <m:sup>
                  <m:r>
                    <w:rPr>
                      <w:rFonts w:ascii="Cambria Math" w:hAnsi="Cambria Math"/>
                    </w:rPr>
                    <m:t>4</m:t>
                  </m:r>
                </m:sup>
              </m:sSup>
              <m:r>
                <w:rPr>
                  <w:rFonts w:ascii="Cambria Math" w:hAnsi="Cambria Math"/>
                </w:rPr>
                <m:t>y</m:t>
              </m:r>
            </m:num>
            <m:den>
              <m:r>
                <w:rPr>
                  <w:rFonts w:ascii="Cambria Math" w:hAnsi="Cambria Math"/>
                </w:rPr>
                <m:t>d</m:t>
              </m:r>
              <m:sSup>
                <m:sSupPr>
                  <m:ctrlPr>
                    <w:rPr>
                      <w:rFonts w:ascii="Cambria Math" w:hAnsi="Cambria Math"/>
                      <w:i/>
                    </w:rPr>
                  </m:ctrlPr>
                </m:sSupPr>
                <m:e>
                  <m:r>
                    <w:rPr>
                      <w:rFonts w:ascii="Cambria Math" w:hAnsi="Cambria Math"/>
                    </w:rPr>
                    <m:t>x</m:t>
                  </m:r>
                </m:e>
                <m:sup>
                  <m:r>
                    <w:rPr>
                      <w:rFonts w:ascii="Cambria Math" w:hAnsi="Cambria Math"/>
                    </w:rPr>
                    <m:t>4</m:t>
                  </m:r>
                </m:sup>
              </m:sSup>
            </m:den>
          </m:f>
          <m:r>
            <w:rPr>
              <w:rFonts w:ascii="Cambria Math" w:hAnsi="Cambria Math"/>
            </w:rPr>
            <m:t>=</m:t>
          </m:r>
          <m:sSup>
            <m:sSupPr>
              <m:ctrlPr>
                <w:rPr>
                  <w:rFonts w:ascii="Cambria Math" w:hAnsi="Cambria Math"/>
                  <w:i/>
                </w:rPr>
              </m:ctrlPr>
            </m:sSupPr>
            <m:e>
              <m:r>
                <w:rPr>
                  <w:rFonts w:ascii="Cambria Math" w:hAnsi="Cambria Math"/>
                </w:rPr>
                <m:t>2</m:t>
              </m:r>
            </m:e>
            <m:sup>
              <m:r>
                <w:rPr>
                  <w:rFonts w:ascii="Cambria Math" w:hAnsi="Cambria Math"/>
                </w:rPr>
                <m:t>4</m:t>
              </m:r>
            </m:sup>
          </m:sSup>
          <m:func>
            <m:funcPr>
              <m:ctrlPr>
                <w:rPr>
                  <w:rFonts w:ascii="Cambria Math" w:hAnsi="Cambria Math"/>
                  <w:i/>
                </w:rPr>
              </m:ctrlPr>
            </m:funcPr>
            <m:fName>
              <m:r>
                <m:rPr>
                  <m:sty m:val="p"/>
                </m:rPr>
                <w:rPr>
                  <w:rFonts w:ascii="Cambria Math" w:hAnsi="Cambria Math"/>
                </w:rPr>
                <m:t>sin</m:t>
              </m:r>
            </m:fName>
            <m:e>
              <m:r>
                <w:rPr>
                  <w:rFonts w:ascii="Cambria Math" w:hAnsi="Cambria Math"/>
                </w:rPr>
                <m:t>2x</m:t>
              </m:r>
            </m:e>
          </m:func>
        </m:oMath>
      </m:oMathPara>
    </w:p>
    <w:p w:rsidR="00842826" w:rsidRPr="00CF622F" w:rsidRDefault="00842826" w:rsidP="00842826">
      <w:pPr>
        <w:rPr>
          <w:rFonts w:ascii="Cambria Math" w:hAnsi="Cambria Math"/>
        </w:rPr>
      </w:pPr>
      <m:oMathPara>
        <m:oMathParaPr>
          <m:jc m:val="left"/>
        </m:oMathParaPr>
        <m:oMath>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d</m:t>
                  </m:r>
                </m:e>
                <m:sup>
                  <m:r>
                    <w:rPr>
                      <w:rFonts w:ascii="Cambria Math" w:hAnsi="Cambria Math"/>
                    </w:rPr>
                    <m:t>5</m:t>
                  </m:r>
                </m:sup>
              </m:sSup>
              <m:r>
                <w:rPr>
                  <w:rFonts w:ascii="Cambria Math" w:hAnsi="Cambria Math"/>
                </w:rPr>
                <m:t>y</m:t>
              </m:r>
            </m:num>
            <m:den>
              <m:r>
                <w:rPr>
                  <w:rFonts w:ascii="Cambria Math" w:hAnsi="Cambria Math"/>
                </w:rPr>
                <m:t>d</m:t>
              </m:r>
              <m:sSup>
                <m:sSupPr>
                  <m:ctrlPr>
                    <w:rPr>
                      <w:rFonts w:ascii="Cambria Math" w:hAnsi="Cambria Math"/>
                      <w:i/>
                    </w:rPr>
                  </m:ctrlPr>
                </m:sSupPr>
                <m:e>
                  <m:r>
                    <w:rPr>
                      <w:rFonts w:ascii="Cambria Math" w:hAnsi="Cambria Math"/>
                    </w:rPr>
                    <m:t>x</m:t>
                  </m:r>
                </m:e>
                <m:sup>
                  <m:r>
                    <w:rPr>
                      <w:rFonts w:ascii="Cambria Math" w:hAnsi="Cambria Math"/>
                    </w:rPr>
                    <m:t>5</m:t>
                  </m:r>
                </m:sup>
              </m:sSup>
            </m:den>
          </m:f>
          <m:r>
            <w:rPr>
              <w:rFonts w:ascii="Cambria Math" w:hAnsi="Cambria Math"/>
            </w:rPr>
            <m:t>=</m:t>
          </m:r>
          <m:sSup>
            <m:sSupPr>
              <m:ctrlPr>
                <w:rPr>
                  <w:rFonts w:ascii="Cambria Math" w:hAnsi="Cambria Math"/>
                  <w:i/>
                </w:rPr>
              </m:ctrlPr>
            </m:sSupPr>
            <m:e>
              <m:r>
                <w:rPr>
                  <w:rFonts w:ascii="Cambria Math" w:hAnsi="Cambria Math"/>
                </w:rPr>
                <m:t>2</m:t>
              </m:r>
            </m:e>
            <m:sup>
              <m:r>
                <w:rPr>
                  <w:rFonts w:ascii="Cambria Math" w:hAnsi="Cambria Math"/>
                </w:rPr>
                <m:t>5</m:t>
              </m:r>
            </m:sup>
          </m:sSup>
          <m:func>
            <m:funcPr>
              <m:ctrlPr>
                <w:rPr>
                  <w:rFonts w:ascii="Cambria Math" w:hAnsi="Cambria Math"/>
                  <w:i/>
                </w:rPr>
              </m:ctrlPr>
            </m:funcPr>
            <m:fName>
              <m:r>
                <m:rPr>
                  <m:sty m:val="p"/>
                </m:rPr>
                <w:rPr>
                  <w:rFonts w:ascii="Cambria Math" w:hAnsi="Cambria Math"/>
                </w:rPr>
                <m:t>cos</m:t>
              </m:r>
            </m:fName>
            <m:e>
              <m:r>
                <w:rPr>
                  <w:rFonts w:ascii="Cambria Math" w:hAnsi="Cambria Math"/>
                </w:rPr>
                <m:t>2x</m:t>
              </m:r>
            </m:e>
          </m:func>
        </m:oMath>
      </m:oMathPara>
    </w:p>
    <w:p w:rsidR="00842826" w:rsidRPr="00CF622F" w:rsidRDefault="00842826" w:rsidP="00842826">
      <w:pPr>
        <w:rPr>
          <w:rFonts w:ascii="Cambria Math" w:hAnsi="Cambria Math"/>
        </w:rPr>
      </w:pPr>
      <m:oMathPara>
        <m:oMathParaPr>
          <m:jc m:val="left"/>
        </m:oMathParaPr>
        <m:oMath>
          <m:r>
            <w:rPr>
              <w:rFonts w:ascii="Cambria Math" w:hAnsi="Cambria Math"/>
            </w:rPr>
            <m:t xml:space="preserve">         ⋮</m:t>
          </m:r>
        </m:oMath>
      </m:oMathPara>
    </w:p>
    <w:p w:rsidR="00842826" w:rsidRPr="00CF622F" w:rsidRDefault="00CF46CF" w:rsidP="00842826">
      <w:pPr>
        <w:rPr>
          <w:rFonts w:ascii="Cambria Math" w:hAnsi="Cambria Math"/>
        </w:rPr>
      </w:pPr>
      <m:oMathPara>
        <m:oMathParaPr>
          <m:jc m:val="left"/>
        </m:oMathParaPr>
        <m:oMath>
          <m:f>
            <m:fPr>
              <m:ctrlPr>
                <w:rPr>
                  <w:rFonts w:ascii="Cambria Math" w:hAnsi="Cambria Math"/>
                  <w:i/>
                </w:rPr>
              </m:ctrlPr>
            </m:fPr>
            <m:num>
              <m:sSup>
                <m:sSupPr>
                  <m:ctrlPr>
                    <w:rPr>
                      <w:rFonts w:ascii="Cambria Math" w:hAnsi="Cambria Math"/>
                      <w:i/>
                    </w:rPr>
                  </m:ctrlPr>
                </m:sSupPr>
                <m:e>
                  <m:r>
                    <w:rPr>
                      <w:rFonts w:ascii="Cambria Math" w:hAnsi="Cambria Math"/>
                    </w:rPr>
                    <m:t>d</m:t>
                  </m:r>
                </m:e>
                <m:sup>
                  <m:r>
                    <w:rPr>
                      <w:rFonts w:ascii="Cambria Math" w:hAnsi="Cambria Math"/>
                    </w:rPr>
                    <m:t>12</m:t>
                  </m:r>
                </m:sup>
              </m:sSup>
              <m:r>
                <w:rPr>
                  <w:rFonts w:ascii="Cambria Math" w:hAnsi="Cambria Math"/>
                </w:rPr>
                <m:t>y</m:t>
              </m:r>
            </m:num>
            <m:den>
              <m:r>
                <w:rPr>
                  <w:rFonts w:ascii="Cambria Math" w:hAnsi="Cambria Math"/>
                </w:rPr>
                <m:t>d</m:t>
              </m:r>
              <m:sSup>
                <m:sSupPr>
                  <m:ctrlPr>
                    <w:rPr>
                      <w:rFonts w:ascii="Cambria Math" w:hAnsi="Cambria Math"/>
                      <w:i/>
                    </w:rPr>
                  </m:ctrlPr>
                </m:sSupPr>
                <m:e>
                  <m:r>
                    <w:rPr>
                      <w:rFonts w:ascii="Cambria Math" w:hAnsi="Cambria Math"/>
                    </w:rPr>
                    <m:t>x</m:t>
                  </m:r>
                </m:e>
                <m:sup>
                  <m:r>
                    <w:rPr>
                      <w:rFonts w:ascii="Cambria Math" w:hAnsi="Cambria Math"/>
                    </w:rPr>
                    <m:t>12</m:t>
                  </m:r>
                </m:sup>
              </m:sSup>
            </m:den>
          </m:f>
          <m:r>
            <w:rPr>
              <w:rFonts w:ascii="Cambria Math" w:hAnsi="Cambria Math"/>
            </w:rPr>
            <m:t>=</m:t>
          </m:r>
          <m:sSup>
            <m:sSupPr>
              <m:ctrlPr>
                <w:rPr>
                  <w:rFonts w:ascii="Cambria Math" w:hAnsi="Cambria Math"/>
                  <w:i/>
                </w:rPr>
              </m:ctrlPr>
            </m:sSupPr>
            <m:e>
              <m:r>
                <w:rPr>
                  <w:rFonts w:ascii="Cambria Math" w:hAnsi="Cambria Math"/>
                </w:rPr>
                <m:t>2</m:t>
              </m:r>
            </m:e>
            <m:sup>
              <m:r>
                <w:rPr>
                  <w:rFonts w:ascii="Cambria Math" w:hAnsi="Cambria Math"/>
                </w:rPr>
                <m:t>12</m:t>
              </m:r>
            </m:sup>
          </m:sSup>
          <m:func>
            <m:funcPr>
              <m:ctrlPr>
                <w:rPr>
                  <w:rFonts w:ascii="Cambria Math" w:hAnsi="Cambria Math"/>
                  <w:i/>
                </w:rPr>
              </m:ctrlPr>
            </m:funcPr>
            <m:fName>
              <m:r>
                <m:rPr>
                  <m:sty m:val="p"/>
                </m:rPr>
                <w:rPr>
                  <w:rFonts w:ascii="Cambria Math" w:hAnsi="Cambria Math"/>
                </w:rPr>
                <m:t>sin</m:t>
              </m:r>
            </m:fName>
            <m:e>
              <m:r>
                <w:rPr>
                  <w:rFonts w:ascii="Cambria Math" w:hAnsi="Cambria Math"/>
                </w:rPr>
                <m:t>2x</m:t>
              </m:r>
            </m:e>
          </m:func>
        </m:oMath>
      </m:oMathPara>
    </w:p>
    <w:p w:rsidR="00842826" w:rsidRDefault="00842826" w:rsidP="00842826">
      <w:pPr>
        <w:rPr>
          <w:rFonts w:ascii="Cambria Math" w:hAnsi="Cambria Math"/>
        </w:rPr>
      </w:pPr>
    </w:p>
    <w:p w:rsidR="004A1D89" w:rsidRDefault="004A1D89" w:rsidP="00842826">
      <w:pPr>
        <w:rPr>
          <w:rFonts w:ascii="Cambria Math" w:hAnsi="Cambria Math"/>
        </w:rPr>
      </w:pPr>
    </w:p>
    <w:p w:rsidR="004A1D89" w:rsidRDefault="004A1D89" w:rsidP="00842826">
      <w:pPr>
        <w:rPr>
          <w:rFonts w:ascii="Cambria Math" w:hAnsi="Cambria Math"/>
        </w:rPr>
      </w:pPr>
    </w:p>
    <w:p w:rsidR="004A1D89" w:rsidRPr="00CF622F" w:rsidRDefault="004A1D89" w:rsidP="00842826">
      <w:pPr>
        <w:rPr>
          <w:rFonts w:ascii="Cambria Math" w:hAnsi="Cambria Math"/>
        </w:rPr>
      </w:pPr>
    </w:p>
    <w:p w:rsidR="00842826" w:rsidRPr="00CF622F" w:rsidRDefault="00842826" w:rsidP="00067B6C">
      <w:pPr>
        <w:pStyle w:val="ListParagraph"/>
        <w:widowControl w:val="0"/>
        <w:numPr>
          <w:ilvl w:val="0"/>
          <w:numId w:val="72"/>
        </w:numPr>
        <w:kinsoku w:val="0"/>
        <w:ind w:left="567" w:hanging="567"/>
        <w:rPr>
          <w:rFonts w:ascii="Cambria Math" w:hAnsi="Cambria Math"/>
          <w:b/>
          <w:bCs/>
        </w:rPr>
      </w:pPr>
      <w:r w:rsidRPr="00CF622F">
        <w:rPr>
          <w:rFonts w:ascii="Cambria Math" w:hAnsi="Cambria Math"/>
          <w:b/>
          <w:bCs/>
        </w:rPr>
        <w:lastRenderedPageBreak/>
        <w:t>Kecepatan dan Percepatan</w:t>
      </w:r>
    </w:p>
    <w:p w:rsidR="00842826" w:rsidRPr="00CF622F" w:rsidRDefault="00842826" w:rsidP="00842826">
      <w:pPr>
        <w:ind w:firstLine="567"/>
        <w:rPr>
          <w:rFonts w:ascii="Cambria Math" w:hAnsi="Cambria Math"/>
        </w:rPr>
      </w:pPr>
      <w:r w:rsidRPr="00CF622F">
        <w:rPr>
          <w:rFonts w:ascii="Cambria Math" w:hAnsi="Cambria Math"/>
        </w:rPr>
        <w:t>Dalam Sub Bab III.1, digunakan pengertian kecepatan sesaat untuk mendefinisikan turunan, dan kata kecepatan sesaat ini akan digantikan dengan kata kecepatan saja yang lebih praktis. Perhatikan contoh soal berikut ini!</w:t>
      </w:r>
    </w:p>
    <w:p w:rsidR="00842826" w:rsidRPr="00CF622F" w:rsidRDefault="00842826" w:rsidP="00842826">
      <w:pPr>
        <w:rPr>
          <w:rFonts w:ascii="Cambria Math" w:hAnsi="Cambria Math"/>
        </w:rPr>
      </w:pPr>
    </w:p>
    <w:p w:rsidR="00842826" w:rsidRPr="00CF622F" w:rsidRDefault="00842826" w:rsidP="00842826">
      <w:pPr>
        <w:rPr>
          <w:rFonts w:ascii="Cambria Math" w:hAnsi="Cambria Math"/>
        </w:rPr>
      </w:pPr>
      <w:r w:rsidRPr="00CF622F">
        <w:rPr>
          <w:rFonts w:ascii="Cambria Math" w:hAnsi="Cambria Math"/>
        </w:rPr>
        <w:t xml:space="preserve">Contoh Soat 29 : </w:t>
      </w:r>
    </w:p>
    <w:p w:rsidR="00842826" w:rsidRPr="00CF622F" w:rsidRDefault="00842826" w:rsidP="00842826">
      <w:pPr>
        <w:rPr>
          <w:rFonts w:ascii="Cambria Math" w:hAnsi="Cambria Math"/>
        </w:rPr>
      </w:pPr>
      <w:r w:rsidRPr="00CF622F">
        <w:rPr>
          <w:rFonts w:ascii="Cambria Math" w:hAnsi="Cambria Math"/>
        </w:rPr>
        <w:t xml:space="preserve">Sebuah benda bergerak sepanjang garis koordinat sehingga posisinya s memenuhi </w:t>
      </w:r>
      <m:oMath>
        <m:r>
          <w:rPr>
            <w:rFonts w:ascii="Cambria Math" w:hAnsi="Cambria Math"/>
          </w:rPr>
          <m:t>s=</m:t>
        </m:r>
        <m:sSup>
          <m:sSupPr>
            <m:ctrlPr>
              <w:rPr>
                <w:rFonts w:ascii="Cambria Math" w:hAnsi="Cambria Math"/>
                <w:i/>
              </w:rPr>
            </m:ctrlPr>
          </m:sSupPr>
          <m:e>
            <m:r>
              <w:rPr>
                <w:rFonts w:ascii="Cambria Math" w:hAnsi="Cambria Math"/>
              </w:rPr>
              <m:t>2t</m:t>
            </m:r>
          </m:e>
          <m:sup>
            <m:r>
              <w:rPr>
                <w:rFonts w:ascii="Cambria Math" w:hAnsi="Cambria Math"/>
              </w:rPr>
              <m:t>2</m:t>
            </m:r>
          </m:sup>
        </m:sSup>
        <m:r>
          <w:rPr>
            <w:rFonts w:ascii="Cambria Math" w:hAnsi="Cambria Math"/>
          </w:rPr>
          <m:t>-12t+8</m:t>
        </m:r>
      </m:oMath>
      <w:r w:rsidRPr="00CF622F">
        <w:rPr>
          <w:rFonts w:ascii="Cambria Math" w:hAnsi="Cambria Math"/>
        </w:rPr>
        <w:t xml:space="preserve">, dalam s dalam sentimeter dan </w:t>
      </w:r>
      <m:oMath>
        <m:r>
          <w:rPr>
            <w:rFonts w:ascii="Cambria Math" w:hAnsi="Cambria Math"/>
          </w:rPr>
          <m:t>t</m:t>
        </m:r>
      </m:oMath>
      <w:r w:rsidRPr="00CF622F">
        <w:rPr>
          <w:rFonts w:ascii="Cambria Math" w:hAnsi="Cambria Math"/>
        </w:rPr>
        <w:t xml:space="preserve"> dalam detik, dengan </w:t>
      </w:r>
      <m:oMath>
        <m:r>
          <w:rPr>
            <w:rFonts w:ascii="Cambria Math" w:hAnsi="Cambria Math"/>
          </w:rPr>
          <m:t>t&gt;0</m:t>
        </m:r>
      </m:oMath>
      <w:r w:rsidRPr="00CF622F">
        <w:rPr>
          <w:rFonts w:ascii="Cambria Math" w:hAnsi="Cambria Math"/>
        </w:rPr>
        <w:t xml:space="preserve">. Tentukan kecepatan benda bila </w:t>
      </w:r>
      <m:oMath>
        <m:r>
          <w:rPr>
            <w:rFonts w:ascii="Cambria Math" w:hAnsi="Cambria Math"/>
          </w:rPr>
          <m:t>t=1</m:t>
        </m:r>
      </m:oMath>
      <w:r w:rsidRPr="00CF622F">
        <w:rPr>
          <w:rFonts w:ascii="Cambria Math" w:hAnsi="Cambria Math"/>
        </w:rPr>
        <w:t xml:space="preserve"> dan </w:t>
      </w:r>
      <m:oMath>
        <m:r>
          <w:rPr>
            <w:rFonts w:ascii="Cambria Math" w:hAnsi="Cambria Math"/>
          </w:rPr>
          <m:t>t=6</m:t>
        </m:r>
      </m:oMath>
      <w:r w:rsidRPr="00CF622F">
        <w:rPr>
          <w:rFonts w:ascii="Cambria Math" w:hAnsi="Cambria Math"/>
        </w:rPr>
        <w:t xml:space="preserve">! Kapan kecepatannya =0? Dan kapan kecepatannya positif ?  </w:t>
      </w:r>
    </w:p>
    <w:p w:rsidR="00842826" w:rsidRPr="00CF622F" w:rsidRDefault="00842826" w:rsidP="00842826">
      <w:pPr>
        <w:rPr>
          <w:rFonts w:ascii="Cambria Math" w:hAnsi="Cambria Math"/>
        </w:rPr>
      </w:pPr>
      <w:r w:rsidRPr="00CF622F">
        <w:rPr>
          <w:rFonts w:ascii="Cambria Math" w:hAnsi="Cambria Math"/>
        </w:rPr>
        <w:t>Penyelesaian :</w:t>
      </w:r>
    </w:p>
    <w:p w:rsidR="00842826" w:rsidRPr="00CF622F" w:rsidRDefault="00842826" w:rsidP="00842826">
      <w:pPr>
        <w:rPr>
          <w:rFonts w:ascii="Cambria Math" w:hAnsi="Cambria Math"/>
        </w:rPr>
      </w:pPr>
      <w:r w:rsidRPr="00CF622F">
        <w:rPr>
          <w:rFonts w:ascii="Cambria Math" w:hAnsi="Cambria Math"/>
        </w:rPr>
        <w:t xml:space="preserve">Jika menggunakan lambang </w:t>
      </w:r>
      <m:oMath>
        <m:r>
          <w:rPr>
            <w:rFonts w:ascii="Cambria Math" w:hAnsi="Cambria Math"/>
          </w:rPr>
          <m:t>v(t)</m:t>
        </m:r>
      </m:oMath>
      <w:r w:rsidRPr="00CF622F">
        <w:rPr>
          <w:rFonts w:ascii="Cambria Math" w:hAnsi="Cambria Math"/>
        </w:rPr>
        <w:t xml:space="preserve"> untuk kecepatan pada saat </w:t>
      </w:r>
      <m:oMath>
        <m:r>
          <w:rPr>
            <w:rFonts w:ascii="Cambria Math" w:hAnsi="Cambria Math"/>
          </w:rPr>
          <m:t>t</m:t>
        </m:r>
      </m:oMath>
      <w:r w:rsidRPr="00CF622F">
        <w:rPr>
          <w:rFonts w:ascii="Cambria Math" w:hAnsi="Cambria Math"/>
        </w:rPr>
        <w:t>, maka :</w:t>
      </w:r>
    </w:p>
    <w:p w:rsidR="00842826" w:rsidRPr="00CF622F" w:rsidRDefault="00842826" w:rsidP="00842826">
      <w:pPr>
        <w:rPr>
          <w:rFonts w:ascii="Cambria Math" w:hAnsi="Cambria Math"/>
        </w:rPr>
      </w:pPr>
      <m:oMathPara>
        <m:oMathParaPr>
          <m:jc m:val="left"/>
        </m:oMathParaPr>
        <m:oMath>
          <m:r>
            <w:rPr>
              <w:rFonts w:ascii="Cambria Math" w:hAnsi="Cambria Math"/>
            </w:rPr>
            <m:t>v</m:t>
          </m:r>
          <m:d>
            <m:dPr>
              <m:ctrlPr>
                <w:rPr>
                  <w:rFonts w:ascii="Cambria Math" w:hAnsi="Cambria Math"/>
                  <w:i/>
                </w:rPr>
              </m:ctrlPr>
            </m:dPr>
            <m:e>
              <m:r>
                <w:rPr>
                  <w:rFonts w:ascii="Cambria Math" w:hAnsi="Cambria Math"/>
                </w:rPr>
                <m:t>t</m:t>
              </m:r>
            </m:e>
          </m:d>
          <m:r>
            <w:rPr>
              <w:rFonts w:ascii="Cambria Math" w:hAnsi="Cambria Math"/>
            </w:rPr>
            <m:t>=</m:t>
          </m:r>
          <m:f>
            <m:fPr>
              <m:ctrlPr>
                <w:rPr>
                  <w:rFonts w:ascii="Cambria Math" w:hAnsi="Cambria Math"/>
                  <w:i/>
                </w:rPr>
              </m:ctrlPr>
            </m:fPr>
            <m:num>
              <m:r>
                <w:rPr>
                  <w:rFonts w:ascii="Cambria Math" w:hAnsi="Cambria Math"/>
                </w:rPr>
                <m:t>ds</m:t>
              </m:r>
            </m:num>
            <m:den>
              <m:r>
                <w:rPr>
                  <w:rFonts w:ascii="Cambria Math" w:hAnsi="Cambria Math"/>
                </w:rPr>
                <m:t>dt</m:t>
              </m:r>
            </m:den>
          </m:f>
          <m:r>
            <w:rPr>
              <w:rFonts w:ascii="Cambria Math" w:hAnsi="Cambria Math"/>
            </w:rPr>
            <m:t>=4t-12</m:t>
          </m:r>
        </m:oMath>
      </m:oMathPara>
    </w:p>
    <w:p w:rsidR="00842826" w:rsidRPr="00CF622F" w:rsidRDefault="00842826" w:rsidP="00842826">
      <w:pPr>
        <w:rPr>
          <w:rFonts w:ascii="Cambria Math" w:hAnsi="Cambria Math"/>
        </w:rPr>
      </w:pPr>
      <m:oMath>
        <m:r>
          <m:rPr>
            <m:sty m:val="p"/>
          </m:rPr>
          <w:rPr>
            <w:rFonts w:ascii="Cambria Math" w:hAnsi="Cambria Math"/>
          </w:rPr>
          <m:t xml:space="preserve">Jadi : </m:t>
        </m:r>
        <m:r>
          <w:rPr>
            <w:rFonts w:ascii="Cambria Math" w:hAnsi="Cambria Math"/>
          </w:rPr>
          <m:t>v</m:t>
        </m:r>
        <m:d>
          <m:dPr>
            <m:ctrlPr>
              <w:rPr>
                <w:rFonts w:ascii="Cambria Math" w:hAnsi="Cambria Math"/>
                <w:i/>
              </w:rPr>
            </m:ctrlPr>
          </m:dPr>
          <m:e>
            <m:r>
              <w:rPr>
                <w:rFonts w:ascii="Cambria Math" w:hAnsi="Cambria Math"/>
              </w:rPr>
              <m:t>1</m:t>
            </m:r>
          </m:e>
        </m:d>
        <m:r>
          <w:rPr>
            <w:rFonts w:ascii="Cambria Math" w:hAnsi="Cambria Math"/>
          </w:rPr>
          <m:t>=4</m:t>
        </m:r>
        <m:d>
          <m:dPr>
            <m:ctrlPr>
              <w:rPr>
                <w:rFonts w:ascii="Cambria Math" w:hAnsi="Cambria Math"/>
                <w:i/>
              </w:rPr>
            </m:ctrlPr>
          </m:dPr>
          <m:e>
            <m:r>
              <w:rPr>
                <w:rFonts w:ascii="Cambria Math" w:hAnsi="Cambria Math"/>
              </w:rPr>
              <m:t>1</m:t>
            </m:r>
          </m:e>
        </m:d>
        <m:r>
          <w:rPr>
            <w:rFonts w:ascii="Cambria Math" w:hAnsi="Cambria Math"/>
          </w:rPr>
          <m:t xml:space="preserve">-12=-8 </m:t>
        </m:r>
        <m:r>
          <m:rPr>
            <m:sty m:val="p"/>
          </m:rPr>
          <w:rPr>
            <w:rFonts w:ascii="Cambria Math" w:hAnsi="Cambria Math"/>
          </w:rPr>
          <m:t>cm/dt</m:t>
        </m:r>
      </m:oMath>
      <w:r w:rsidRPr="00CF622F">
        <w:rPr>
          <w:rFonts w:ascii="Cambria Math" w:hAnsi="Cambria Math"/>
          <w:iCs/>
        </w:rPr>
        <w:t xml:space="preserve"> dan </w:t>
      </w:r>
      <m:oMath>
        <m:r>
          <w:rPr>
            <w:rFonts w:ascii="Cambria Math" w:hAnsi="Cambria Math"/>
          </w:rPr>
          <m:t>v</m:t>
        </m:r>
        <m:d>
          <m:dPr>
            <m:ctrlPr>
              <w:rPr>
                <w:rFonts w:ascii="Cambria Math" w:hAnsi="Cambria Math"/>
                <w:i/>
              </w:rPr>
            </m:ctrlPr>
          </m:dPr>
          <m:e>
            <m:r>
              <w:rPr>
                <w:rFonts w:ascii="Cambria Math" w:hAnsi="Cambria Math"/>
              </w:rPr>
              <m:t>6</m:t>
            </m:r>
          </m:e>
        </m:d>
        <m:r>
          <w:rPr>
            <w:rFonts w:ascii="Cambria Math" w:hAnsi="Cambria Math"/>
          </w:rPr>
          <m:t>=4</m:t>
        </m:r>
        <m:d>
          <m:dPr>
            <m:ctrlPr>
              <w:rPr>
                <w:rFonts w:ascii="Cambria Math" w:hAnsi="Cambria Math"/>
                <w:i/>
              </w:rPr>
            </m:ctrlPr>
          </m:dPr>
          <m:e>
            <m:r>
              <w:rPr>
                <w:rFonts w:ascii="Cambria Math" w:hAnsi="Cambria Math"/>
              </w:rPr>
              <m:t>6</m:t>
            </m:r>
          </m:e>
        </m:d>
        <m:r>
          <w:rPr>
            <w:rFonts w:ascii="Cambria Math" w:hAnsi="Cambria Math"/>
          </w:rPr>
          <m:t xml:space="preserve">-12=12 </m:t>
        </m:r>
        <m:r>
          <m:rPr>
            <m:sty m:val="p"/>
          </m:rPr>
          <w:rPr>
            <w:rFonts w:ascii="Cambria Math" w:hAnsi="Cambria Math"/>
          </w:rPr>
          <m:t>cm/dt</m:t>
        </m:r>
      </m:oMath>
    </w:p>
    <w:p w:rsidR="00842826" w:rsidRPr="00CF622F" w:rsidRDefault="00842826" w:rsidP="00842826">
      <w:pPr>
        <w:rPr>
          <w:rFonts w:ascii="Cambria Math" w:hAnsi="Cambria Math"/>
        </w:rPr>
      </w:pPr>
      <w:r w:rsidRPr="00CF622F">
        <w:rPr>
          <w:rFonts w:ascii="Cambria Math" w:hAnsi="Cambria Math"/>
        </w:rPr>
        <w:t xml:space="preserve">Kecepatan 0 bila </w:t>
      </w:r>
      <m:oMath>
        <m:r>
          <w:rPr>
            <w:rFonts w:ascii="Cambria Math" w:hAnsi="Cambria Math"/>
          </w:rPr>
          <m:t>4t-12=0</m:t>
        </m:r>
      </m:oMath>
      <w:r w:rsidRPr="00CF622F">
        <w:rPr>
          <w:rFonts w:ascii="Cambria Math" w:hAnsi="Cambria Math"/>
        </w:rPr>
        <w:t xml:space="preserve">, yaitu pada saat </w:t>
      </w:r>
      <m:oMath>
        <m:r>
          <w:rPr>
            <w:rFonts w:ascii="Cambria Math" w:hAnsi="Cambria Math"/>
          </w:rPr>
          <m:t>t=3</m:t>
        </m:r>
      </m:oMath>
      <w:r w:rsidRPr="00CF622F">
        <w:rPr>
          <w:rFonts w:ascii="Cambria Math" w:hAnsi="Cambria Math"/>
        </w:rPr>
        <w:t>.</w:t>
      </w:r>
    </w:p>
    <w:p w:rsidR="00842826" w:rsidRPr="00CF622F" w:rsidRDefault="00842826" w:rsidP="00842826">
      <w:pPr>
        <w:rPr>
          <w:rFonts w:ascii="Cambria Math" w:hAnsi="Cambria Math"/>
        </w:rPr>
      </w:pPr>
      <w:r w:rsidRPr="00CF622F">
        <w:rPr>
          <w:rFonts w:ascii="Cambria Math" w:hAnsi="Cambria Math"/>
        </w:rPr>
        <w:t xml:space="preserve">Kecepatan positif bila </w:t>
      </w:r>
      <m:oMath>
        <m:r>
          <w:rPr>
            <w:rFonts w:ascii="Cambria Math" w:hAnsi="Cambria Math"/>
          </w:rPr>
          <m:t>4t-12≥0</m:t>
        </m:r>
      </m:oMath>
      <w:r w:rsidRPr="00CF622F">
        <w:rPr>
          <w:rFonts w:ascii="Cambria Math" w:hAnsi="Cambria Math"/>
        </w:rPr>
        <w:t xml:space="preserve">, atau pada saat </w:t>
      </w:r>
      <m:oMath>
        <m:r>
          <w:rPr>
            <w:rFonts w:ascii="Cambria Math" w:hAnsi="Cambria Math"/>
          </w:rPr>
          <m:t>t&gt;3</m:t>
        </m:r>
      </m:oMath>
      <w:r w:rsidRPr="00CF622F">
        <w:rPr>
          <w:rFonts w:ascii="Cambria Math" w:hAnsi="Cambria Math"/>
        </w:rPr>
        <w:t>.</w:t>
      </w:r>
    </w:p>
    <w:p w:rsidR="00842826" w:rsidRPr="00CF622F" w:rsidRDefault="00842826" w:rsidP="00842826">
      <w:pPr>
        <w:rPr>
          <w:rFonts w:ascii="Cambria Math" w:hAnsi="Cambria Math"/>
        </w:rPr>
      </w:pPr>
      <w:r w:rsidRPr="00CF622F">
        <w:rPr>
          <w:rFonts w:ascii="Cambria Math" w:hAnsi="Cambria Math"/>
        </w:rPr>
        <w:t xml:space="preserve">Diperlihatkan dalam skema di bawah ini. </w:t>
      </w:r>
    </w:p>
    <w:p w:rsidR="00842826" w:rsidRPr="00CF622F" w:rsidRDefault="00842826" w:rsidP="00842826">
      <w:pPr>
        <w:jc w:val="center"/>
        <w:rPr>
          <w:rFonts w:ascii="Cambria Math" w:hAnsi="Cambria Math"/>
        </w:rPr>
      </w:pPr>
      <w:r w:rsidRPr="00CF622F">
        <w:rPr>
          <w:rFonts w:ascii="Cambria Math" w:hAnsi="Cambria Math"/>
          <w:noProof/>
          <w:lang w:eastAsia="en-US"/>
        </w:rPr>
        <w:drawing>
          <wp:inline distT="0" distB="0" distL="0" distR="0">
            <wp:extent cx="2770632" cy="996696"/>
            <wp:effectExtent l="19050" t="0" r="0" b="0"/>
            <wp:docPr id="126" name="Picture 23" descr="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jpg"/>
                    <pic:cNvPicPr/>
                  </pic:nvPicPr>
                  <pic:blipFill>
                    <a:blip r:embed="rId148"/>
                    <a:stretch>
                      <a:fillRect/>
                    </a:stretch>
                  </pic:blipFill>
                  <pic:spPr>
                    <a:xfrm>
                      <a:off x="0" y="0"/>
                      <a:ext cx="2770632" cy="996696"/>
                    </a:xfrm>
                    <a:prstGeom prst="rect">
                      <a:avLst/>
                    </a:prstGeom>
                  </pic:spPr>
                </pic:pic>
              </a:graphicData>
            </a:graphic>
          </wp:inline>
        </w:drawing>
      </w:r>
    </w:p>
    <w:p w:rsidR="00842826" w:rsidRPr="00CF622F" w:rsidRDefault="00842826" w:rsidP="00842826">
      <w:pPr>
        <w:ind w:firstLine="567"/>
        <w:rPr>
          <w:rFonts w:ascii="Cambria Math" w:hAnsi="Cambria Math"/>
        </w:rPr>
      </w:pPr>
      <w:r w:rsidRPr="00CF622F">
        <w:rPr>
          <w:rFonts w:ascii="Cambria Math" w:hAnsi="Cambria Math"/>
        </w:rPr>
        <w:t>Kemudian antara perkataan kecepatan (“velocity”) dan laju (“speed”) memiliki perbedaan teknis. Yaitu kecepatan mempunyai tanda yang dihubungkan dengannya, mungkin positif atau negatif. Sedangkan laju didefinisikan sebagai nilai mutlak kecepatan.</w:t>
      </w:r>
    </w:p>
    <w:p w:rsidR="00842826" w:rsidRPr="00CF622F" w:rsidRDefault="00842826" w:rsidP="00842826">
      <w:pPr>
        <w:ind w:firstLine="567"/>
        <w:rPr>
          <w:rFonts w:ascii="Cambria Math" w:hAnsi="Cambria Math"/>
          <w:i/>
        </w:rPr>
      </w:pPr>
      <w:r w:rsidRPr="00CF622F">
        <w:rPr>
          <w:rFonts w:ascii="Cambria Math" w:hAnsi="Cambria Math"/>
        </w:rPr>
        <w:t xml:space="preserve">Sekarang akan diberikan tafsiran fisik untuk turunan kedua </w:t>
      </w:r>
      <m:oMath>
        <m:f>
          <m:fPr>
            <m:ctrlPr>
              <w:rPr>
                <w:rFonts w:ascii="Cambria Math" w:hAnsi="Cambria Math"/>
                <w:i/>
              </w:rPr>
            </m:ctrlPr>
          </m:fPr>
          <m:num>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s</m:t>
            </m:r>
          </m:num>
          <m:den>
            <m:r>
              <w:rPr>
                <w:rFonts w:ascii="Cambria Math" w:hAnsi="Cambria Math"/>
              </w:rPr>
              <m:t>d</m:t>
            </m:r>
            <m:sSup>
              <m:sSupPr>
                <m:ctrlPr>
                  <w:rPr>
                    <w:rFonts w:ascii="Cambria Math" w:hAnsi="Cambria Math"/>
                    <w:i/>
                  </w:rPr>
                </m:ctrlPr>
              </m:sSupPr>
              <m:e>
                <m:r>
                  <w:rPr>
                    <w:rFonts w:ascii="Cambria Math" w:hAnsi="Cambria Math"/>
                  </w:rPr>
                  <m:t>t</m:t>
                </m:r>
              </m:e>
              <m:sup>
                <m:r>
                  <w:rPr>
                    <w:rFonts w:ascii="Cambria Math" w:hAnsi="Cambria Math"/>
                  </w:rPr>
                  <m:t>2</m:t>
                </m:r>
              </m:sup>
            </m:sSup>
          </m:den>
        </m:f>
      </m:oMath>
      <w:r w:rsidRPr="00CF622F">
        <w:rPr>
          <w:rFonts w:ascii="Cambria Math" w:hAnsi="Cambria Math"/>
        </w:rPr>
        <w:t xml:space="preserve">, dan ini merupakan turunan pertama dari kecepatan, yang disebut dengan percepatan. Dimana bahwa percepatan ini mengukur laju perubahan kecepatan terhadap waktu. Jika dinyatakan dengan </w:t>
      </w:r>
      <m:oMath>
        <m:r>
          <w:rPr>
            <w:rFonts w:ascii="Cambria Math" w:hAnsi="Cambria Math"/>
          </w:rPr>
          <m:t xml:space="preserve">a, </m:t>
        </m:r>
        <m:r>
          <m:rPr>
            <m:sty m:val="p"/>
          </m:rPr>
          <w:rPr>
            <w:rFonts w:ascii="Cambria Math" w:hAnsi="Cambria Math"/>
          </w:rPr>
          <m:t>maka :</m:t>
        </m:r>
        <m:r>
          <w:rPr>
            <w:rFonts w:ascii="Cambria Math" w:hAnsi="Cambria Math"/>
          </w:rPr>
          <m:t>a=</m:t>
        </m:r>
        <m:f>
          <m:fPr>
            <m:ctrlPr>
              <w:rPr>
                <w:rFonts w:ascii="Cambria Math" w:hAnsi="Cambria Math"/>
                <w:i/>
              </w:rPr>
            </m:ctrlPr>
          </m:fPr>
          <m:num>
            <m:r>
              <w:rPr>
                <w:rFonts w:ascii="Cambria Math" w:hAnsi="Cambria Math"/>
              </w:rPr>
              <m:t>dv</m:t>
            </m:r>
          </m:num>
          <m:den>
            <m:r>
              <w:rPr>
                <w:rFonts w:ascii="Cambria Math" w:hAnsi="Cambria Math"/>
              </w:rPr>
              <m:t>dt</m:t>
            </m:r>
          </m:den>
        </m:f>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s</m:t>
            </m:r>
          </m:num>
          <m:den>
            <m:r>
              <w:rPr>
                <w:rFonts w:ascii="Cambria Math" w:hAnsi="Cambria Math"/>
              </w:rPr>
              <m:t>d</m:t>
            </m:r>
            <m:sSup>
              <m:sSupPr>
                <m:ctrlPr>
                  <w:rPr>
                    <w:rFonts w:ascii="Cambria Math" w:hAnsi="Cambria Math"/>
                    <w:i/>
                  </w:rPr>
                </m:ctrlPr>
              </m:sSupPr>
              <m:e>
                <m:r>
                  <w:rPr>
                    <w:rFonts w:ascii="Cambria Math" w:hAnsi="Cambria Math"/>
                  </w:rPr>
                  <m:t>t</m:t>
                </m:r>
              </m:e>
              <m:sup>
                <m:r>
                  <w:rPr>
                    <w:rFonts w:ascii="Cambria Math" w:hAnsi="Cambria Math"/>
                  </w:rPr>
                  <m:t>2</m:t>
                </m:r>
              </m:sup>
            </m:sSup>
          </m:den>
        </m:f>
      </m:oMath>
    </w:p>
    <w:p w:rsidR="00842826" w:rsidRPr="00CF622F" w:rsidRDefault="00842826" w:rsidP="00842826">
      <w:pPr>
        <w:rPr>
          <w:rFonts w:ascii="Cambria Math" w:hAnsi="Cambria Math"/>
        </w:rPr>
      </w:pPr>
      <w:r w:rsidRPr="00CF622F">
        <w:rPr>
          <w:rFonts w:ascii="Cambria Math" w:hAnsi="Cambria Math"/>
        </w:rPr>
        <w:t>Contoh Soal 30 :</w:t>
      </w:r>
    </w:p>
    <w:p w:rsidR="00842826" w:rsidRPr="00CF622F" w:rsidRDefault="00842826" w:rsidP="00842826">
      <w:pPr>
        <w:rPr>
          <w:rFonts w:ascii="Cambria Math" w:hAnsi="Cambria Math"/>
        </w:rPr>
      </w:pPr>
      <w:r w:rsidRPr="00CF622F">
        <w:rPr>
          <w:rFonts w:ascii="Cambria Math" w:hAnsi="Cambria Math"/>
        </w:rPr>
        <w:lastRenderedPageBreak/>
        <w:t xml:space="preserve">Sebuah titik bergerak sepanjang garis koordinat mendatar sedemikian sehingga posisinya pada saat dinyatakan dengan </w:t>
      </w:r>
      <m:oMath>
        <m:r>
          <w:rPr>
            <w:rFonts w:ascii="Cambria Math" w:hAnsi="Cambria Math"/>
          </w:rPr>
          <m:t>s=</m:t>
        </m:r>
        <m:sSup>
          <m:sSupPr>
            <m:ctrlPr>
              <w:rPr>
                <w:rFonts w:ascii="Cambria Math" w:hAnsi="Cambria Math"/>
                <w:i/>
              </w:rPr>
            </m:ctrlPr>
          </m:sSupPr>
          <m:e>
            <m:r>
              <w:rPr>
                <w:rFonts w:ascii="Cambria Math" w:hAnsi="Cambria Math"/>
              </w:rPr>
              <m:t>t</m:t>
            </m:r>
          </m:e>
          <m:sup>
            <m:r>
              <w:rPr>
                <w:rFonts w:ascii="Cambria Math" w:hAnsi="Cambria Math"/>
              </w:rPr>
              <m:t>3</m:t>
            </m:r>
          </m:sup>
        </m:sSup>
        <m:r>
          <w:rPr>
            <w:rFonts w:ascii="Cambria Math" w:hAnsi="Cambria Math"/>
          </w:rPr>
          <m:t>-12</m:t>
        </m:r>
        <m:sSup>
          <m:sSupPr>
            <m:ctrlPr>
              <w:rPr>
                <w:rFonts w:ascii="Cambria Math" w:hAnsi="Cambria Math"/>
                <w:i/>
              </w:rPr>
            </m:ctrlPr>
          </m:sSupPr>
          <m:e>
            <m:r>
              <w:rPr>
                <w:rFonts w:ascii="Cambria Math" w:hAnsi="Cambria Math"/>
              </w:rPr>
              <m:t>t</m:t>
            </m:r>
          </m:e>
          <m:sup>
            <m:r>
              <w:rPr>
                <w:rFonts w:ascii="Cambria Math" w:hAnsi="Cambria Math"/>
              </w:rPr>
              <m:t>2</m:t>
            </m:r>
          </m:sup>
        </m:sSup>
        <m:r>
          <w:rPr>
            <w:rFonts w:ascii="Cambria Math" w:hAnsi="Cambria Math"/>
          </w:rPr>
          <m:t>+36t-30</m:t>
        </m:r>
      </m:oMath>
      <w:r w:rsidRPr="00CF622F">
        <w:rPr>
          <w:rFonts w:ascii="Cambria Math" w:hAnsi="Cambria Math"/>
        </w:rPr>
        <w:t xml:space="preserve">. Di sini </w:t>
      </w:r>
      <w:r w:rsidRPr="00CF622F">
        <w:rPr>
          <w:rFonts w:ascii="Cambria Math" w:hAnsi="Cambria Math"/>
          <w:i/>
          <w:iCs/>
        </w:rPr>
        <w:t>s</w:t>
      </w:r>
      <w:r w:rsidRPr="00CF622F">
        <w:rPr>
          <w:rFonts w:ascii="Cambria Math" w:hAnsi="Cambria Math"/>
        </w:rPr>
        <w:t xml:space="preserve"> diukur dalam desimeter dan </w:t>
      </w:r>
      <w:r w:rsidRPr="00CF622F">
        <w:rPr>
          <w:rFonts w:ascii="Cambria Math" w:hAnsi="Cambria Math"/>
          <w:i/>
          <w:iCs/>
        </w:rPr>
        <w:t>t</w:t>
      </w:r>
      <w:r w:rsidRPr="00CF622F">
        <w:rPr>
          <w:rFonts w:ascii="Cambria Math" w:hAnsi="Cambria Math"/>
        </w:rPr>
        <w:t xml:space="preserve"> dalam detik.</w:t>
      </w:r>
    </w:p>
    <w:p w:rsidR="00842826" w:rsidRPr="00CF622F" w:rsidRDefault="00842826" w:rsidP="00067B6C">
      <w:pPr>
        <w:pStyle w:val="ListParagraph"/>
        <w:widowControl w:val="0"/>
        <w:numPr>
          <w:ilvl w:val="0"/>
          <w:numId w:val="73"/>
        </w:numPr>
        <w:kinsoku w:val="0"/>
        <w:rPr>
          <w:rFonts w:ascii="Cambria Math" w:hAnsi="Cambria Math"/>
        </w:rPr>
      </w:pPr>
      <w:r w:rsidRPr="00CF622F">
        <w:rPr>
          <w:rFonts w:ascii="Cambria Math" w:hAnsi="Cambria Math"/>
        </w:rPr>
        <w:t>Kapan kecepatan 0?</w:t>
      </w:r>
    </w:p>
    <w:p w:rsidR="00842826" w:rsidRPr="00CF622F" w:rsidRDefault="00842826" w:rsidP="00067B6C">
      <w:pPr>
        <w:pStyle w:val="ListParagraph"/>
        <w:widowControl w:val="0"/>
        <w:numPr>
          <w:ilvl w:val="0"/>
          <w:numId w:val="73"/>
        </w:numPr>
        <w:kinsoku w:val="0"/>
        <w:rPr>
          <w:rFonts w:ascii="Cambria Math" w:hAnsi="Cambria Math"/>
        </w:rPr>
      </w:pPr>
      <w:r w:rsidRPr="00CF622F">
        <w:rPr>
          <w:rFonts w:ascii="Cambria Math" w:hAnsi="Cambria Math"/>
        </w:rPr>
        <w:t>Kapan kecepatan positif?</w:t>
      </w:r>
    </w:p>
    <w:p w:rsidR="00842826" w:rsidRPr="00CF622F" w:rsidRDefault="00842826" w:rsidP="00067B6C">
      <w:pPr>
        <w:pStyle w:val="ListParagraph"/>
        <w:widowControl w:val="0"/>
        <w:numPr>
          <w:ilvl w:val="0"/>
          <w:numId w:val="73"/>
        </w:numPr>
        <w:kinsoku w:val="0"/>
        <w:rPr>
          <w:rFonts w:ascii="Cambria Math" w:hAnsi="Cambria Math"/>
        </w:rPr>
      </w:pPr>
      <w:r w:rsidRPr="00CF622F">
        <w:rPr>
          <w:rFonts w:ascii="Cambria Math" w:hAnsi="Cambria Math"/>
        </w:rPr>
        <w:t>Kapan titik itu bergerak mundur (yaitu ke kiri)?</w:t>
      </w:r>
    </w:p>
    <w:p w:rsidR="00842826" w:rsidRPr="00CF622F" w:rsidRDefault="00842826" w:rsidP="00067B6C">
      <w:pPr>
        <w:pStyle w:val="ListParagraph"/>
        <w:widowControl w:val="0"/>
        <w:numPr>
          <w:ilvl w:val="0"/>
          <w:numId w:val="73"/>
        </w:numPr>
        <w:kinsoku w:val="0"/>
        <w:rPr>
          <w:rFonts w:ascii="Cambria Math" w:hAnsi="Cambria Math"/>
        </w:rPr>
      </w:pPr>
      <w:r w:rsidRPr="00CF622F">
        <w:rPr>
          <w:rFonts w:ascii="Cambria Math" w:hAnsi="Cambria Math"/>
        </w:rPr>
        <w:t>Kapan percepatannya positif?</w:t>
      </w:r>
    </w:p>
    <w:p w:rsidR="00842826" w:rsidRPr="00CF622F" w:rsidRDefault="00842826" w:rsidP="00842826">
      <w:pPr>
        <w:rPr>
          <w:rFonts w:ascii="Cambria Math" w:hAnsi="Cambria Math"/>
        </w:rPr>
      </w:pPr>
      <w:r w:rsidRPr="00CF622F">
        <w:rPr>
          <w:rFonts w:ascii="Cambria Math" w:hAnsi="Cambria Math"/>
        </w:rPr>
        <w:t>Penyelesaian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431"/>
        <w:gridCol w:w="8051"/>
      </w:tblGrid>
      <w:tr w:rsidR="00842826" w:rsidRPr="00CF622F" w:rsidTr="00E86BC8">
        <w:tc>
          <w:tcPr>
            <w:tcW w:w="254" w:type="pct"/>
          </w:tcPr>
          <w:p w:rsidR="00842826" w:rsidRPr="00CF622F" w:rsidRDefault="00842826" w:rsidP="00067B6C">
            <w:pPr>
              <w:pStyle w:val="ListParagraph"/>
              <w:widowControl w:val="0"/>
              <w:numPr>
                <w:ilvl w:val="0"/>
                <w:numId w:val="74"/>
              </w:numPr>
              <w:kinsoku w:val="0"/>
              <w:spacing w:line="360" w:lineRule="auto"/>
              <w:rPr>
                <w:rFonts w:ascii="Cambria Math" w:hAnsi="Cambria Math"/>
                <w:szCs w:val="24"/>
              </w:rPr>
            </w:pPr>
          </w:p>
        </w:tc>
        <w:tc>
          <w:tcPr>
            <w:tcW w:w="4746" w:type="pct"/>
          </w:tcPr>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v=</m:t>
                </m:r>
                <m:f>
                  <m:fPr>
                    <m:ctrlPr>
                      <w:rPr>
                        <w:rFonts w:ascii="Cambria Math" w:hAnsi="Cambria Math"/>
                        <w:i/>
                        <w:szCs w:val="24"/>
                      </w:rPr>
                    </m:ctrlPr>
                  </m:fPr>
                  <m:num>
                    <m:r>
                      <w:rPr>
                        <w:rFonts w:ascii="Cambria Math" w:hAnsi="Cambria Math"/>
                        <w:szCs w:val="24"/>
                      </w:rPr>
                      <m:t>ds</m:t>
                    </m:r>
                  </m:num>
                  <m:den>
                    <m:r>
                      <w:rPr>
                        <w:rFonts w:ascii="Cambria Math" w:hAnsi="Cambria Math"/>
                        <w:szCs w:val="24"/>
                      </w:rPr>
                      <m:t>dt</m:t>
                    </m:r>
                  </m:den>
                </m:f>
                <m:r>
                  <w:rPr>
                    <w:rFonts w:ascii="Cambria Math" w:hAnsi="Cambria Math"/>
                    <w:szCs w:val="24"/>
                  </w:rPr>
                  <m:t>=3</m:t>
                </m:r>
                <m:sSup>
                  <m:sSupPr>
                    <m:ctrlPr>
                      <w:rPr>
                        <w:rFonts w:ascii="Cambria Math" w:hAnsi="Cambria Math"/>
                        <w:i/>
                        <w:szCs w:val="24"/>
                      </w:rPr>
                    </m:ctrlPr>
                  </m:sSupPr>
                  <m:e>
                    <m:r>
                      <w:rPr>
                        <w:rFonts w:ascii="Cambria Math" w:hAnsi="Cambria Math"/>
                        <w:szCs w:val="24"/>
                      </w:rPr>
                      <m:t>t</m:t>
                    </m:r>
                  </m:e>
                  <m:sup>
                    <m:r>
                      <w:rPr>
                        <w:rFonts w:ascii="Cambria Math" w:hAnsi="Cambria Math"/>
                        <w:szCs w:val="24"/>
                      </w:rPr>
                      <m:t>2</m:t>
                    </m:r>
                  </m:sup>
                </m:sSup>
                <m:r>
                  <w:rPr>
                    <w:rFonts w:ascii="Cambria Math" w:hAnsi="Cambria Math"/>
                    <w:szCs w:val="24"/>
                  </w:rPr>
                  <m:t>-24t+36=3</m:t>
                </m:r>
                <m:d>
                  <m:dPr>
                    <m:ctrlPr>
                      <w:rPr>
                        <w:rFonts w:ascii="Cambria Math" w:hAnsi="Cambria Math"/>
                        <w:i/>
                        <w:szCs w:val="24"/>
                      </w:rPr>
                    </m:ctrlPr>
                  </m:dPr>
                  <m:e>
                    <m:r>
                      <w:rPr>
                        <w:rFonts w:ascii="Cambria Math" w:hAnsi="Cambria Math"/>
                        <w:szCs w:val="24"/>
                      </w:rPr>
                      <m:t>t-2</m:t>
                    </m:r>
                  </m:e>
                </m:d>
                <m:d>
                  <m:dPr>
                    <m:ctrlPr>
                      <w:rPr>
                        <w:rFonts w:ascii="Cambria Math" w:hAnsi="Cambria Math"/>
                        <w:i/>
                        <w:szCs w:val="24"/>
                      </w:rPr>
                    </m:ctrlPr>
                  </m:dPr>
                  <m:e>
                    <m:r>
                      <w:rPr>
                        <w:rFonts w:ascii="Cambria Math" w:hAnsi="Cambria Math"/>
                        <w:szCs w:val="24"/>
                      </w:rPr>
                      <m:t>t-6</m:t>
                    </m:r>
                  </m:e>
                </m:d>
                <m:r>
                  <w:rPr>
                    <w:rFonts w:ascii="Cambria Math" w:hAnsi="Cambria Math"/>
                    <w:szCs w:val="24"/>
                  </w:rPr>
                  <m:t>.</m:t>
                </m:r>
                <m:r>
                  <m:rPr>
                    <m:sty m:val="p"/>
                  </m:rPr>
                  <w:rPr>
                    <w:rFonts w:ascii="Cambria Math" w:hAnsi="Cambria Math"/>
                    <w:szCs w:val="24"/>
                  </w:rPr>
                  <m:t>Jadi</m:t>
                </m:r>
                <m:r>
                  <w:rPr>
                    <w:rFonts w:ascii="Cambria Math" w:hAnsi="Cambria Math"/>
                    <w:szCs w:val="24"/>
                  </w:rPr>
                  <m:t xml:space="preserve"> v=0 </m:t>
                </m:r>
                <m:r>
                  <m:rPr>
                    <m:sty m:val="p"/>
                  </m:rPr>
                  <w:rPr>
                    <w:rFonts w:ascii="Cambria Math" w:hAnsi="Cambria Math"/>
                    <w:szCs w:val="24"/>
                  </w:rPr>
                  <m:t>pada</m:t>
                </m:r>
                <m:r>
                  <w:rPr>
                    <w:rFonts w:ascii="Cambria Math" w:hAnsi="Cambria Math"/>
                    <w:szCs w:val="24"/>
                  </w:rPr>
                  <m:t xml:space="preserve"> t=2 </m:t>
                </m:r>
                <m:r>
                  <m:rPr>
                    <m:sty m:val="p"/>
                  </m:rPr>
                  <w:rPr>
                    <w:rFonts w:ascii="Cambria Math" w:hAnsi="Cambria Math"/>
                    <w:szCs w:val="24"/>
                  </w:rPr>
                  <m:t>dan</m:t>
                </m:r>
                <m:r>
                  <w:rPr>
                    <w:rFonts w:ascii="Cambria Math" w:hAnsi="Cambria Math"/>
                    <w:szCs w:val="24"/>
                  </w:rPr>
                  <m:t xml:space="preserve"> t=6</m:t>
                </m:r>
              </m:oMath>
            </m:oMathPara>
          </w:p>
        </w:tc>
      </w:tr>
      <w:tr w:rsidR="00842826" w:rsidRPr="00CF622F" w:rsidTr="00E86BC8">
        <w:tc>
          <w:tcPr>
            <w:tcW w:w="254" w:type="pct"/>
          </w:tcPr>
          <w:p w:rsidR="00842826" w:rsidRPr="00CF622F" w:rsidRDefault="00842826" w:rsidP="00067B6C">
            <w:pPr>
              <w:pStyle w:val="ListParagraph"/>
              <w:widowControl w:val="0"/>
              <w:numPr>
                <w:ilvl w:val="0"/>
                <w:numId w:val="74"/>
              </w:numPr>
              <w:kinsoku w:val="0"/>
              <w:spacing w:line="360" w:lineRule="auto"/>
              <w:rPr>
                <w:rFonts w:ascii="Cambria Math" w:hAnsi="Cambria Math"/>
                <w:szCs w:val="24"/>
              </w:rPr>
            </w:pPr>
          </w:p>
        </w:tc>
        <w:tc>
          <w:tcPr>
            <w:tcW w:w="4746" w:type="pct"/>
          </w:tcPr>
          <w:p w:rsidR="00842826" w:rsidRPr="00CF622F" w:rsidRDefault="00842826" w:rsidP="00E86BC8">
            <w:pPr>
              <w:spacing w:line="360" w:lineRule="auto"/>
              <w:rPr>
                <w:rFonts w:ascii="Cambria Math" w:eastAsia="MS Mincho" w:hAnsi="Cambria Math"/>
                <w:szCs w:val="24"/>
              </w:rPr>
            </w:pPr>
            <m:oMath>
              <m:r>
                <w:rPr>
                  <w:rFonts w:ascii="Cambria Math" w:hAnsi="Cambria Math"/>
                  <w:szCs w:val="24"/>
                </w:rPr>
                <m:t>v=0</m:t>
              </m:r>
            </m:oMath>
            <w:r w:rsidRPr="00CF622F">
              <w:rPr>
                <w:rFonts w:ascii="Cambria Math" w:eastAsia="MS Mincho" w:hAnsi="Cambria Math"/>
                <w:szCs w:val="24"/>
              </w:rPr>
              <w:t xml:space="preserve"> bila </w:t>
            </w:r>
            <m:oMath>
              <m:d>
                <m:dPr>
                  <m:ctrlPr>
                    <w:rPr>
                      <w:rFonts w:ascii="Cambria Math" w:hAnsi="Cambria Math"/>
                      <w:i/>
                      <w:szCs w:val="24"/>
                    </w:rPr>
                  </m:ctrlPr>
                </m:dPr>
                <m:e>
                  <m:r>
                    <w:rPr>
                      <w:rFonts w:ascii="Cambria Math" w:hAnsi="Cambria Math"/>
                      <w:szCs w:val="24"/>
                    </w:rPr>
                    <m:t>t-2</m:t>
                  </m:r>
                </m:e>
              </m:d>
              <m:d>
                <m:dPr>
                  <m:ctrlPr>
                    <w:rPr>
                      <w:rFonts w:ascii="Cambria Math" w:hAnsi="Cambria Math"/>
                      <w:i/>
                      <w:szCs w:val="24"/>
                    </w:rPr>
                  </m:ctrlPr>
                </m:dPr>
                <m:e>
                  <m:r>
                    <w:rPr>
                      <w:rFonts w:ascii="Cambria Math" w:hAnsi="Cambria Math"/>
                      <w:szCs w:val="24"/>
                    </w:rPr>
                    <m:t>t-6</m:t>
                  </m:r>
                </m:e>
              </m:d>
              <m:r>
                <w:rPr>
                  <w:rFonts w:ascii="Cambria Math" w:eastAsia="MS Mincho" w:hAnsi="Cambria Math"/>
                  <w:szCs w:val="24"/>
                </w:rPr>
                <m:t>&gt;0,</m:t>
              </m:r>
            </m:oMath>
            <w:r w:rsidRPr="00CF622F">
              <w:rPr>
                <w:rFonts w:ascii="Cambria Math" w:eastAsia="MS Mincho" w:hAnsi="Cambria Math"/>
                <w:szCs w:val="24"/>
              </w:rPr>
              <w:t xml:space="preserve"> sehingga himpunan penyelesaiannya adalah </w:t>
            </w:r>
            <m:oMath>
              <m:d>
                <m:dPr>
                  <m:begChr m:val="{"/>
                  <m:endChr m:val="}"/>
                  <m:ctrlPr>
                    <w:rPr>
                      <w:rFonts w:ascii="Cambria Math" w:eastAsia="MS Mincho" w:hAnsi="Cambria Math"/>
                      <w:i/>
                      <w:szCs w:val="24"/>
                    </w:rPr>
                  </m:ctrlPr>
                </m:dPr>
                <m:e>
                  <m:r>
                    <w:rPr>
                      <w:rFonts w:ascii="Cambria Math" w:eastAsia="MS Mincho" w:hAnsi="Cambria Math"/>
                      <w:szCs w:val="24"/>
                    </w:rPr>
                    <m:t xml:space="preserve">t:t&gt;2 </m:t>
                  </m:r>
                  <m:r>
                    <m:rPr>
                      <m:sty m:val="p"/>
                    </m:rPr>
                    <w:rPr>
                      <w:rFonts w:ascii="Cambria Math" w:eastAsia="MS Mincho" w:hAnsi="Cambria Math"/>
                      <w:szCs w:val="24"/>
                    </w:rPr>
                    <m:t xml:space="preserve">atau </m:t>
                  </m:r>
                  <m:r>
                    <w:rPr>
                      <w:rFonts w:ascii="Cambria Math" w:eastAsia="MS Mincho" w:hAnsi="Cambria Math"/>
                      <w:szCs w:val="24"/>
                    </w:rPr>
                    <m:t>t&gt;6</m:t>
                  </m:r>
                </m:e>
              </m:d>
            </m:oMath>
            <w:r w:rsidRPr="00CF622F">
              <w:rPr>
                <w:rFonts w:ascii="Cambria Math" w:eastAsia="MS Mincho" w:hAnsi="Cambria Math"/>
                <w:szCs w:val="24"/>
              </w:rPr>
              <w:t xml:space="preserve"> atau dalam notasi selang </w:t>
            </w:r>
            <m:oMath>
              <m:d>
                <m:dPr>
                  <m:ctrlPr>
                    <w:rPr>
                      <w:rFonts w:ascii="Cambria Math" w:eastAsia="MS Mincho" w:hAnsi="Cambria Math"/>
                      <w:i/>
                      <w:szCs w:val="24"/>
                    </w:rPr>
                  </m:ctrlPr>
                </m:dPr>
                <m:e>
                  <m:r>
                    <w:rPr>
                      <w:rFonts w:ascii="Cambria Math" w:eastAsia="MS Mincho" w:hAnsi="Cambria Math"/>
                      <w:szCs w:val="24"/>
                    </w:rPr>
                    <m:t>-∞,2</m:t>
                  </m:r>
                </m:e>
              </m:d>
              <m:r>
                <w:rPr>
                  <w:rFonts w:ascii="Cambria Math" w:eastAsia="MS Mincho" w:hAnsi="Cambria Math"/>
                  <w:szCs w:val="24"/>
                </w:rPr>
                <m:t>∪</m:t>
              </m:r>
              <m:d>
                <m:dPr>
                  <m:ctrlPr>
                    <w:rPr>
                      <w:rFonts w:ascii="Cambria Math" w:eastAsia="MS Mincho" w:hAnsi="Cambria Math"/>
                      <w:i/>
                      <w:szCs w:val="24"/>
                    </w:rPr>
                  </m:ctrlPr>
                </m:dPr>
                <m:e>
                  <m:r>
                    <w:rPr>
                      <w:rFonts w:ascii="Cambria Math" w:eastAsia="MS Mincho" w:hAnsi="Cambria Math"/>
                      <w:szCs w:val="24"/>
                    </w:rPr>
                    <m:t>6,∞</m:t>
                  </m:r>
                </m:e>
              </m:d>
            </m:oMath>
            <w:r w:rsidRPr="00CF622F">
              <w:rPr>
                <w:rFonts w:ascii="Cambria Math" w:eastAsia="MS Mincho" w:hAnsi="Cambria Math"/>
                <w:szCs w:val="24"/>
              </w:rPr>
              <w:t>.</w:t>
            </w:r>
          </w:p>
        </w:tc>
      </w:tr>
      <w:tr w:rsidR="00842826" w:rsidRPr="00CF622F" w:rsidTr="00E86BC8">
        <w:tc>
          <w:tcPr>
            <w:tcW w:w="254" w:type="pct"/>
          </w:tcPr>
          <w:p w:rsidR="00842826" w:rsidRPr="00CF622F" w:rsidRDefault="00842826" w:rsidP="00067B6C">
            <w:pPr>
              <w:pStyle w:val="ListParagraph"/>
              <w:widowControl w:val="0"/>
              <w:numPr>
                <w:ilvl w:val="0"/>
                <w:numId w:val="74"/>
              </w:numPr>
              <w:kinsoku w:val="0"/>
              <w:spacing w:line="360" w:lineRule="auto"/>
              <w:rPr>
                <w:rFonts w:ascii="Cambria Math" w:hAnsi="Cambria Math"/>
                <w:szCs w:val="24"/>
              </w:rPr>
            </w:pPr>
          </w:p>
        </w:tc>
        <w:tc>
          <w:tcPr>
            <w:tcW w:w="4746" w:type="pct"/>
          </w:tcPr>
          <w:p w:rsidR="00842826" w:rsidRPr="00CF622F" w:rsidRDefault="00842826" w:rsidP="00E86BC8">
            <w:pPr>
              <w:spacing w:line="360" w:lineRule="auto"/>
              <w:rPr>
                <w:rFonts w:ascii="Cambria Math" w:eastAsia="MS Mincho" w:hAnsi="Cambria Math"/>
                <w:szCs w:val="24"/>
              </w:rPr>
            </w:pPr>
            <w:r w:rsidRPr="00CF622F">
              <w:rPr>
                <w:rFonts w:ascii="Cambria Math" w:hAnsi="Cambria Math"/>
                <w:szCs w:val="24"/>
              </w:rPr>
              <w:t xml:space="preserve">Titik bergerak ke kiri bila </w:t>
            </w:r>
            <m:oMath>
              <m:r>
                <w:rPr>
                  <w:rFonts w:ascii="Cambria Math" w:hAnsi="Cambria Math"/>
                  <w:szCs w:val="24"/>
                </w:rPr>
                <m:t>v&lt;0</m:t>
              </m:r>
            </m:oMath>
            <w:r w:rsidRPr="00CF622F">
              <w:rPr>
                <w:rFonts w:ascii="Cambria Math" w:hAnsi="Cambria Math"/>
                <w:szCs w:val="24"/>
              </w:rPr>
              <w:t>, yaitu bila</w:t>
            </w:r>
            <m:oMath>
              <m:r>
                <w:rPr>
                  <w:rFonts w:ascii="Cambria Math" w:hAnsi="Cambria Math"/>
                  <w:szCs w:val="24"/>
                </w:rPr>
                <m:t xml:space="preserve"> </m:t>
              </m:r>
              <m:d>
                <m:dPr>
                  <m:ctrlPr>
                    <w:rPr>
                      <w:rFonts w:ascii="Cambria Math" w:hAnsi="Cambria Math"/>
                      <w:i/>
                      <w:szCs w:val="24"/>
                    </w:rPr>
                  </m:ctrlPr>
                </m:dPr>
                <m:e>
                  <m:r>
                    <w:rPr>
                      <w:rFonts w:ascii="Cambria Math" w:hAnsi="Cambria Math"/>
                      <w:szCs w:val="24"/>
                    </w:rPr>
                    <m:t>t-2</m:t>
                  </m:r>
                </m:e>
              </m:d>
              <m:d>
                <m:dPr>
                  <m:ctrlPr>
                    <w:rPr>
                      <w:rFonts w:ascii="Cambria Math" w:hAnsi="Cambria Math"/>
                      <w:i/>
                      <w:szCs w:val="24"/>
                    </w:rPr>
                  </m:ctrlPr>
                </m:dPr>
                <m:e>
                  <m:r>
                    <w:rPr>
                      <w:rFonts w:ascii="Cambria Math" w:hAnsi="Cambria Math"/>
                      <w:szCs w:val="24"/>
                    </w:rPr>
                    <m:t>t-6</m:t>
                  </m:r>
                </m:e>
              </m:d>
              <m:r>
                <w:rPr>
                  <w:rFonts w:ascii="Cambria Math" w:eastAsia="MS Mincho" w:hAnsi="Cambria Math"/>
                  <w:szCs w:val="24"/>
                </w:rPr>
                <m:t>&lt;0</m:t>
              </m:r>
            </m:oMath>
            <w:r w:rsidRPr="00CF622F">
              <w:rPr>
                <w:rFonts w:ascii="Cambria Math" w:hAnsi="Cambria Math"/>
                <w:szCs w:val="24"/>
              </w:rPr>
              <w:t>. Ketidaksamaan ini mempunyai penyelesaian berupa selang (2,6).</w:t>
            </w:r>
          </w:p>
        </w:tc>
      </w:tr>
      <w:tr w:rsidR="00842826" w:rsidRPr="00CF622F" w:rsidTr="00E86BC8">
        <w:tc>
          <w:tcPr>
            <w:tcW w:w="254" w:type="pct"/>
          </w:tcPr>
          <w:p w:rsidR="00842826" w:rsidRPr="00CF622F" w:rsidRDefault="00842826" w:rsidP="00067B6C">
            <w:pPr>
              <w:pStyle w:val="ListParagraph"/>
              <w:widowControl w:val="0"/>
              <w:numPr>
                <w:ilvl w:val="0"/>
                <w:numId w:val="74"/>
              </w:numPr>
              <w:kinsoku w:val="0"/>
              <w:spacing w:line="360" w:lineRule="auto"/>
              <w:rPr>
                <w:rFonts w:ascii="Cambria Math" w:hAnsi="Cambria Math"/>
                <w:szCs w:val="24"/>
              </w:rPr>
            </w:pPr>
          </w:p>
        </w:tc>
        <w:tc>
          <w:tcPr>
            <w:tcW w:w="4746" w:type="pct"/>
          </w:tcPr>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a=</m:t>
                </m:r>
                <m:f>
                  <m:fPr>
                    <m:ctrlPr>
                      <w:rPr>
                        <w:rFonts w:ascii="Cambria Math" w:hAnsi="Cambria Math"/>
                        <w:i/>
                        <w:szCs w:val="24"/>
                      </w:rPr>
                    </m:ctrlPr>
                  </m:fPr>
                  <m:num>
                    <m:r>
                      <w:rPr>
                        <w:rFonts w:ascii="Cambria Math" w:hAnsi="Cambria Math"/>
                        <w:szCs w:val="24"/>
                      </w:rPr>
                      <m:t>dv</m:t>
                    </m:r>
                  </m:num>
                  <m:den>
                    <m:r>
                      <w:rPr>
                        <w:rFonts w:ascii="Cambria Math" w:hAnsi="Cambria Math"/>
                        <w:szCs w:val="24"/>
                      </w:rPr>
                      <m:t>dt</m:t>
                    </m:r>
                  </m:den>
                </m:f>
                <m:r>
                  <w:rPr>
                    <w:rFonts w:ascii="Cambria Math" w:hAnsi="Cambria Math"/>
                    <w:szCs w:val="24"/>
                  </w:rPr>
                  <m:t>=6t-24=6</m:t>
                </m:r>
                <m:d>
                  <m:dPr>
                    <m:ctrlPr>
                      <w:rPr>
                        <w:rFonts w:ascii="Cambria Math" w:hAnsi="Cambria Math"/>
                        <w:i/>
                        <w:szCs w:val="24"/>
                      </w:rPr>
                    </m:ctrlPr>
                  </m:dPr>
                  <m:e>
                    <m:r>
                      <w:rPr>
                        <w:rFonts w:ascii="Cambria Math" w:hAnsi="Cambria Math"/>
                        <w:szCs w:val="24"/>
                      </w:rPr>
                      <m:t>t-4</m:t>
                    </m:r>
                  </m:e>
                </m:d>
                <m:r>
                  <w:rPr>
                    <w:rFonts w:ascii="Cambria Math" w:hAnsi="Cambria Math"/>
                    <w:szCs w:val="24"/>
                  </w:rPr>
                  <m:t>.</m:t>
                </m:r>
                <m:r>
                  <m:rPr>
                    <m:sty m:val="p"/>
                  </m:rPr>
                  <w:rPr>
                    <w:rFonts w:ascii="Cambria Math" w:hAnsi="Cambria Math"/>
                    <w:szCs w:val="24"/>
                  </w:rPr>
                  <m:t>Jadi</m:t>
                </m:r>
                <m:r>
                  <w:rPr>
                    <w:rFonts w:ascii="Cambria Math" w:hAnsi="Cambria Math"/>
                    <w:szCs w:val="24"/>
                  </w:rPr>
                  <m:t xml:space="preserve"> a&gt;0 </m:t>
                </m:r>
                <m:r>
                  <m:rPr>
                    <m:sty m:val="p"/>
                  </m:rPr>
                  <w:rPr>
                    <w:rFonts w:ascii="Cambria Math" w:hAnsi="Cambria Math"/>
                    <w:szCs w:val="24"/>
                  </w:rPr>
                  <m:t>bila</m:t>
                </m:r>
                <m:r>
                  <w:rPr>
                    <w:rFonts w:ascii="Cambria Math" w:hAnsi="Cambria Math"/>
                    <w:szCs w:val="24"/>
                  </w:rPr>
                  <m:t xml:space="preserve"> t&gt;4</m:t>
                </m:r>
              </m:oMath>
            </m:oMathPara>
          </w:p>
        </w:tc>
      </w:tr>
    </w:tbl>
    <w:p w:rsidR="00842826" w:rsidRPr="00CF622F" w:rsidRDefault="00842826" w:rsidP="00842826">
      <w:pPr>
        <w:rPr>
          <w:rFonts w:ascii="Cambria Math" w:hAnsi="Cambria Math"/>
        </w:rPr>
      </w:pPr>
      <w:r w:rsidRPr="00CF622F">
        <w:rPr>
          <w:rFonts w:ascii="Cambria Math" w:hAnsi="Cambria Math"/>
        </w:rPr>
        <w:t>Gerakan titik secara skematis diperlihatkan dalam gambar di bawah ini</w:t>
      </w:r>
    </w:p>
    <w:p w:rsidR="00842826" w:rsidRDefault="00842826" w:rsidP="00842826">
      <w:pPr>
        <w:jc w:val="center"/>
        <w:rPr>
          <w:rFonts w:ascii="Cambria Math" w:hAnsi="Cambria Math"/>
        </w:rPr>
      </w:pPr>
      <w:r w:rsidRPr="00CF622F">
        <w:rPr>
          <w:rFonts w:ascii="Cambria Math" w:hAnsi="Cambria Math"/>
          <w:noProof/>
          <w:lang w:eastAsia="en-US"/>
        </w:rPr>
        <w:drawing>
          <wp:inline distT="0" distB="0" distL="0" distR="0">
            <wp:extent cx="3351276" cy="1120140"/>
            <wp:effectExtent l="19050" t="0" r="1524" b="0"/>
            <wp:docPr id="127" name="Picture 24"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149"/>
                    <a:stretch>
                      <a:fillRect/>
                    </a:stretch>
                  </pic:blipFill>
                  <pic:spPr>
                    <a:xfrm>
                      <a:off x="0" y="0"/>
                      <a:ext cx="3351276" cy="1120140"/>
                    </a:xfrm>
                    <a:prstGeom prst="rect">
                      <a:avLst/>
                    </a:prstGeom>
                  </pic:spPr>
                </pic:pic>
              </a:graphicData>
            </a:graphic>
          </wp:inline>
        </w:drawing>
      </w:r>
    </w:p>
    <w:p w:rsidR="00842826" w:rsidRPr="00CF622F" w:rsidRDefault="00842826" w:rsidP="00842826">
      <w:pPr>
        <w:jc w:val="center"/>
        <w:rPr>
          <w:rFonts w:ascii="Cambria Math" w:hAnsi="Cambria Math"/>
        </w:rPr>
      </w:pPr>
    </w:p>
    <w:p w:rsidR="00842826" w:rsidRPr="00CF622F" w:rsidRDefault="00842826" w:rsidP="00067B6C">
      <w:pPr>
        <w:pStyle w:val="ListParagraph"/>
        <w:widowControl w:val="0"/>
        <w:numPr>
          <w:ilvl w:val="0"/>
          <w:numId w:val="72"/>
        </w:numPr>
        <w:kinsoku w:val="0"/>
        <w:ind w:left="567" w:hanging="567"/>
        <w:rPr>
          <w:rFonts w:ascii="Cambria Math" w:hAnsi="Cambria Math"/>
          <w:b/>
          <w:bCs/>
        </w:rPr>
      </w:pPr>
      <w:r w:rsidRPr="00CF622F">
        <w:rPr>
          <w:rFonts w:ascii="Cambria Math" w:hAnsi="Cambria Math"/>
          <w:b/>
          <w:bCs/>
        </w:rPr>
        <w:t>Masalah Benda Jatuh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8"/>
        <w:gridCol w:w="2384"/>
      </w:tblGrid>
      <w:tr w:rsidR="00842826" w:rsidRPr="00CF622F" w:rsidTr="00E86BC8">
        <w:tc>
          <w:tcPr>
            <w:tcW w:w="6629" w:type="dxa"/>
          </w:tcPr>
          <w:p w:rsidR="00842826" w:rsidRPr="00CF622F" w:rsidRDefault="00842826" w:rsidP="00E86BC8">
            <w:pPr>
              <w:spacing w:line="360" w:lineRule="auto"/>
              <w:ind w:firstLine="567"/>
              <w:rPr>
                <w:rFonts w:ascii="Cambria Math" w:hAnsi="Cambria Math"/>
                <w:szCs w:val="24"/>
              </w:rPr>
            </w:pPr>
            <w:r w:rsidRPr="00CF622F">
              <w:rPr>
                <w:rFonts w:ascii="Cambria Math" w:hAnsi="Cambria Math"/>
                <w:szCs w:val="24"/>
              </w:rPr>
              <w:t xml:space="preserve">Jika sebuah benda dilemparkan ke atas (atau ke bawah) dari suatu ketinggian awal </w:t>
            </w:r>
            <m:oMath>
              <m:sSub>
                <m:sSubPr>
                  <m:ctrlPr>
                    <w:rPr>
                      <w:rFonts w:ascii="Cambria Math" w:hAnsi="Cambria Math"/>
                      <w:i/>
                      <w:szCs w:val="24"/>
                    </w:rPr>
                  </m:ctrlPr>
                </m:sSubPr>
                <m:e>
                  <m:r>
                    <w:rPr>
                      <w:rFonts w:ascii="Cambria Math" w:hAnsi="Cambria Math"/>
                      <w:szCs w:val="24"/>
                    </w:rPr>
                    <m:t>s</m:t>
                  </m:r>
                </m:e>
                <m:sub>
                  <m:r>
                    <w:rPr>
                      <w:rFonts w:ascii="Cambria Math" w:hAnsi="Cambria Math"/>
                      <w:szCs w:val="24"/>
                    </w:rPr>
                    <m:t>0</m:t>
                  </m:r>
                </m:sub>
              </m:sSub>
            </m:oMath>
            <w:r w:rsidRPr="00CF622F">
              <w:rPr>
                <w:rFonts w:ascii="Cambria Math" w:hAnsi="Cambria Math"/>
                <w:szCs w:val="24"/>
              </w:rPr>
              <w:t xml:space="preserve"> desimeter dengan kecepatan awal </w:t>
            </w:r>
            <m:oMath>
              <m:sSub>
                <m:sSubPr>
                  <m:ctrlPr>
                    <w:rPr>
                      <w:rFonts w:ascii="Cambria Math" w:hAnsi="Cambria Math"/>
                      <w:i/>
                      <w:szCs w:val="24"/>
                    </w:rPr>
                  </m:ctrlPr>
                </m:sSubPr>
                <m:e>
                  <m:r>
                    <w:rPr>
                      <w:rFonts w:ascii="Cambria Math" w:hAnsi="Cambria Math"/>
                      <w:szCs w:val="24"/>
                    </w:rPr>
                    <m:t>v</m:t>
                  </m:r>
                </m:e>
                <m:sub>
                  <m:r>
                    <w:rPr>
                      <w:rFonts w:ascii="Cambria Math" w:hAnsi="Cambria Math"/>
                      <w:szCs w:val="24"/>
                    </w:rPr>
                    <m:t>0</m:t>
                  </m:r>
                </m:sub>
              </m:sSub>
            </m:oMath>
            <w:r w:rsidRPr="00CF622F">
              <w:rPr>
                <w:rFonts w:ascii="Cambria Math" w:hAnsi="Cambria Math"/>
                <w:szCs w:val="24"/>
              </w:rPr>
              <w:t xml:space="preserve"> desimeter/detik dan jika s adalah tingginya di atas tanah dalam desimeter setelah t detik, maka :</w:t>
            </w:r>
          </w:p>
          <w:p w:rsidR="00842826" w:rsidRPr="00CF622F" w:rsidRDefault="00842826" w:rsidP="00E86BC8">
            <w:pPr>
              <w:spacing w:line="360" w:lineRule="auto"/>
              <w:rPr>
                <w:rFonts w:ascii="Cambria Math" w:hAnsi="Cambria Math"/>
                <w:szCs w:val="24"/>
              </w:rPr>
            </w:pPr>
            <m:oMathPara>
              <m:oMath>
                <m:r>
                  <w:rPr>
                    <w:rFonts w:ascii="Cambria Math" w:hAnsi="Cambria Math"/>
                    <w:szCs w:val="24"/>
                  </w:rPr>
                  <m:t>s=-16</m:t>
                </m:r>
                <m:sSup>
                  <m:sSupPr>
                    <m:ctrlPr>
                      <w:rPr>
                        <w:rFonts w:ascii="Cambria Math" w:hAnsi="Cambria Math"/>
                        <w:i/>
                        <w:szCs w:val="24"/>
                      </w:rPr>
                    </m:ctrlPr>
                  </m:sSupPr>
                  <m:e>
                    <m:r>
                      <w:rPr>
                        <w:rFonts w:ascii="Cambria Math" w:hAnsi="Cambria Math"/>
                        <w:szCs w:val="24"/>
                      </w:rPr>
                      <m:t>t</m:t>
                    </m:r>
                  </m:e>
                  <m:sup>
                    <m:r>
                      <w:rPr>
                        <w:rFonts w:ascii="Cambria Math" w:hAnsi="Cambria Math"/>
                        <w:szCs w:val="24"/>
                      </w:rPr>
                      <m:t>2</m:t>
                    </m:r>
                  </m:sup>
                </m:sSup>
                <m:r>
                  <w:rPr>
                    <w:rFonts w:ascii="Cambria Math" w:hAnsi="Cambria Math"/>
                    <w:szCs w:val="24"/>
                  </w:rPr>
                  <m:t>+</m:t>
                </m:r>
                <m:sSub>
                  <m:sSubPr>
                    <m:ctrlPr>
                      <w:rPr>
                        <w:rFonts w:ascii="Cambria Math" w:hAnsi="Cambria Math"/>
                        <w:i/>
                        <w:szCs w:val="24"/>
                      </w:rPr>
                    </m:ctrlPr>
                  </m:sSubPr>
                  <m:e>
                    <m:r>
                      <w:rPr>
                        <w:rFonts w:ascii="Cambria Math" w:hAnsi="Cambria Math"/>
                        <w:szCs w:val="24"/>
                      </w:rPr>
                      <m:t>v</m:t>
                    </m:r>
                  </m:e>
                  <m:sub>
                    <m:r>
                      <w:rPr>
                        <w:rFonts w:ascii="Cambria Math" w:hAnsi="Cambria Math"/>
                        <w:szCs w:val="24"/>
                      </w:rPr>
                      <m:t>0</m:t>
                    </m:r>
                  </m:sub>
                </m:sSub>
                <m:r>
                  <w:rPr>
                    <w:rFonts w:ascii="Cambria Math" w:hAnsi="Cambria Math"/>
                    <w:szCs w:val="24"/>
                  </w:rPr>
                  <m:t>t+</m:t>
                </m:r>
                <m:sSub>
                  <m:sSubPr>
                    <m:ctrlPr>
                      <w:rPr>
                        <w:rFonts w:ascii="Cambria Math" w:hAnsi="Cambria Math"/>
                        <w:i/>
                        <w:szCs w:val="24"/>
                      </w:rPr>
                    </m:ctrlPr>
                  </m:sSubPr>
                  <m:e>
                    <m:r>
                      <w:rPr>
                        <w:rFonts w:ascii="Cambria Math" w:hAnsi="Cambria Math"/>
                        <w:szCs w:val="24"/>
                      </w:rPr>
                      <m:t>s</m:t>
                    </m:r>
                  </m:e>
                  <m:sub>
                    <m:r>
                      <w:rPr>
                        <w:rFonts w:ascii="Cambria Math" w:hAnsi="Cambria Math"/>
                        <w:szCs w:val="24"/>
                      </w:rPr>
                      <m:t>0</m:t>
                    </m:r>
                  </m:sub>
                </m:sSub>
              </m:oMath>
            </m:oMathPara>
          </w:p>
        </w:tc>
        <w:tc>
          <w:tcPr>
            <w:tcW w:w="2457" w:type="dxa"/>
          </w:tcPr>
          <w:p w:rsidR="00842826" w:rsidRPr="00CF622F" w:rsidRDefault="00842826" w:rsidP="00E86BC8">
            <w:pPr>
              <w:spacing w:line="360" w:lineRule="auto"/>
              <w:jc w:val="center"/>
              <w:rPr>
                <w:rFonts w:ascii="Cambria Math" w:hAnsi="Cambria Math"/>
                <w:szCs w:val="24"/>
              </w:rPr>
            </w:pPr>
            <w:r w:rsidRPr="00CF622F">
              <w:rPr>
                <w:rFonts w:ascii="Cambria Math" w:hAnsi="Cambria Math"/>
                <w:noProof/>
                <w:lang w:eastAsia="en-US"/>
              </w:rPr>
              <w:drawing>
                <wp:inline distT="0" distB="0" distL="0" distR="0">
                  <wp:extent cx="992937" cy="1345599"/>
                  <wp:effectExtent l="19050" t="0" r="0" b="0"/>
                  <wp:docPr id="128" name="Picture 25" descr="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150" cstate="print"/>
                          <a:stretch>
                            <a:fillRect/>
                          </a:stretch>
                        </pic:blipFill>
                        <pic:spPr>
                          <a:xfrm>
                            <a:off x="0" y="0"/>
                            <a:ext cx="997919" cy="1352351"/>
                          </a:xfrm>
                          <a:prstGeom prst="rect">
                            <a:avLst/>
                          </a:prstGeom>
                        </pic:spPr>
                      </pic:pic>
                    </a:graphicData>
                  </a:graphic>
                </wp:inline>
              </w:drawing>
            </w:r>
          </w:p>
        </w:tc>
      </w:tr>
    </w:tbl>
    <w:p w:rsidR="00842826" w:rsidRPr="00CF622F" w:rsidRDefault="00842826" w:rsidP="00842826">
      <w:pPr>
        <w:ind w:firstLine="567"/>
        <w:rPr>
          <w:rFonts w:ascii="Cambria Math" w:hAnsi="Cambria Math"/>
        </w:rPr>
      </w:pPr>
      <w:r w:rsidRPr="00CF622F">
        <w:rPr>
          <w:rFonts w:ascii="Cambria Math" w:hAnsi="Cambria Math"/>
        </w:rPr>
        <w:t>Ini dianggap bahwa percobaan berlangsung di dekat permukaan laut dan tekanan udara diabaikan. Lihat gambar (III.8).1!</w:t>
      </w:r>
    </w:p>
    <w:p w:rsidR="00842826" w:rsidRDefault="00842826" w:rsidP="00842826">
      <w:pPr>
        <w:rPr>
          <w:rFonts w:ascii="Cambria Math" w:hAnsi="Cambria Math"/>
        </w:rPr>
      </w:pPr>
    </w:p>
    <w:p w:rsidR="004A1D89" w:rsidRDefault="004A1D89" w:rsidP="00842826">
      <w:pPr>
        <w:rPr>
          <w:rFonts w:ascii="Cambria Math" w:hAnsi="Cambria Math"/>
        </w:rPr>
      </w:pPr>
    </w:p>
    <w:p w:rsidR="00842826" w:rsidRPr="00CF622F" w:rsidRDefault="00842826" w:rsidP="00842826">
      <w:pPr>
        <w:rPr>
          <w:rFonts w:ascii="Cambria Math" w:hAnsi="Cambria Math"/>
        </w:rPr>
      </w:pPr>
      <w:r w:rsidRPr="00CF622F">
        <w:rPr>
          <w:rFonts w:ascii="Cambria Math" w:hAnsi="Cambria Math"/>
        </w:rPr>
        <w:lastRenderedPageBreak/>
        <w:t>Contoh Soal 31 :</w:t>
      </w:r>
    </w:p>
    <w:p w:rsidR="00842826" w:rsidRPr="00CF622F" w:rsidRDefault="00842826" w:rsidP="00842826">
      <w:pPr>
        <w:rPr>
          <w:rFonts w:ascii="Cambria Math" w:hAnsi="Cambria Math"/>
        </w:rPr>
      </w:pPr>
      <w:r w:rsidRPr="00CF622F">
        <w:rPr>
          <w:rFonts w:ascii="Cambria Math" w:hAnsi="Cambria Math"/>
        </w:rPr>
        <w:t xml:space="preserve">Dari puncak sebuah gedung setinggi 160 desimeter, sebuah bola dilempar ke atas dengan kecepatan awal 64 dm/dt, dengan persarmaan posisi </w:t>
      </w:r>
      <m:oMath>
        <m:r>
          <w:rPr>
            <w:rFonts w:ascii="Cambria Math" w:hAnsi="Cambria Math"/>
          </w:rPr>
          <m:t>s=-16</m:t>
        </m:r>
        <m:sSup>
          <m:sSupPr>
            <m:ctrlPr>
              <w:rPr>
                <w:rFonts w:ascii="Cambria Math" w:hAnsi="Cambria Math"/>
                <w:i/>
              </w:rPr>
            </m:ctrlPr>
          </m:sSupPr>
          <m:e>
            <m:r>
              <w:rPr>
                <w:rFonts w:ascii="Cambria Math" w:hAnsi="Cambria Math"/>
              </w:rPr>
              <m:t>t</m:t>
            </m:r>
          </m:e>
          <m:sup>
            <m:r>
              <w:rPr>
                <w:rFonts w:ascii="Cambria Math" w:hAnsi="Cambria Math"/>
              </w:rPr>
              <m:t>2</m:t>
            </m:r>
          </m:sup>
        </m:sSup>
        <m:r>
          <w:rPr>
            <w:rFonts w:ascii="Cambria Math" w:hAnsi="Cambria Math"/>
          </w:rPr>
          <m:t>+64t+160</m:t>
        </m:r>
      </m:oMath>
      <w:r w:rsidRPr="00CF622F">
        <w:rPr>
          <w:rFonts w:ascii="Cambria Math" w:hAnsi="Cambria Math"/>
        </w:rPr>
        <w:t>.</w:t>
      </w:r>
    </w:p>
    <w:p w:rsidR="00842826" w:rsidRPr="00CF622F" w:rsidRDefault="00842826" w:rsidP="00067B6C">
      <w:pPr>
        <w:pStyle w:val="ListParagraph"/>
        <w:widowControl w:val="0"/>
        <w:numPr>
          <w:ilvl w:val="0"/>
          <w:numId w:val="75"/>
        </w:numPr>
        <w:kinsoku w:val="0"/>
        <w:rPr>
          <w:rFonts w:ascii="Cambria Math" w:hAnsi="Cambria Math"/>
        </w:rPr>
      </w:pPr>
      <w:r w:rsidRPr="00CF622F">
        <w:rPr>
          <w:rFonts w:ascii="Cambria Math" w:hAnsi="Cambria Math"/>
        </w:rPr>
        <w:t>Kapan ia mencapai ketinggian maksimum?</w:t>
      </w:r>
    </w:p>
    <w:p w:rsidR="00842826" w:rsidRPr="00CF622F" w:rsidRDefault="00842826" w:rsidP="00067B6C">
      <w:pPr>
        <w:pStyle w:val="ListParagraph"/>
        <w:widowControl w:val="0"/>
        <w:numPr>
          <w:ilvl w:val="0"/>
          <w:numId w:val="75"/>
        </w:numPr>
        <w:kinsoku w:val="0"/>
        <w:rPr>
          <w:rFonts w:ascii="Cambria Math" w:hAnsi="Cambria Math"/>
        </w:rPr>
      </w:pPr>
      <w:r w:rsidRPr="00CF622F">
        <w:rPr>
          <w:rFonts w:ascii="Cambria Math" w:hAnsi="Cambria Math"/>
        </w:rPr>
        <w:t>Berapa ketinggian maksimumnya?</w:t>
      </w:r>
    </w:p>
    <w:p w:rsidR="00842826" w:rsidRPr="00CF622F" w:rsidRDefault="00842826" w:rsidP="00067B6C">
      <w:pPr>
        <w:pStyle w:val="ListParagraph"/>
        <w:widowControl w:val="0"/>
        <w:numPr>
          <w:ilvl w:val="0"/>
          <w:numId w:val="75"/>
        </w:numPr>
        <w:kinsoku w:val="0"/>
        <w:rPr>
          <w:rFonts w:ascii="Cambria Math" w:hAnsi="Cambria Math"/>
        </w:rPr>
      </w:pPr>
      <w:r w:rsidRPr="00CF622F">
        <w:rPr>
          <w:rFonts w:ascii="Cambria Math" w:hAnsi="Cambria Math"/>
        </w:rPr>
        <w:t>Kapan ia membentur tanah?</w:t>
      </w:r>
    </w:p>
    <w:p w:rsidR="00842826" w:rsidRPr="00CF622F" w:rsidRDefault="00842826" w:rsidP="00067B6C">
      <w:pPr>
        <w:pStyle w:val="ListParagraph"/>
        <w:widowControl w:val="0"/>
        <w:numPr>
          <w:ilvl w:val="0"/>
          <w:numId w:val="75"/>
        </w:numPr>
        <w:kinsoku w:val="0"/>
        <w:rPr>
          <w:rFonts w:ascii="Cambria Math" w:hAnsi="Cambria Math"/>
        </w:rPr>
      </w:pPr>
      <w:r w:rsidRPr="00CF622F">
        <w:rPr>
          <w:rFonts w:ascii="Cambria Math" w:hAnsi="Cambria Math"/>
        </w:rPr>
        <w:t>Dengan laju berapa ia membentur tanah?</w:t>
      </w:r>
    </w:p>
    <w:p w:rsidR="00842826" w:rsidRPr="00CF622F" w:rsidRDefault="00842826" w:rsidP="00067B6C">
      <w:pPr>
        <w:pStyle w:val="ListParagraph"/>
        <w:widowControl w:val="0"/>
        <w:numPr>
          <w:ilvl w:val="0"/>
          <w:numId w:val="75"/>
        </w:numPr>
        <w:kinsoku w:val="0"/>
        <w:rPr>
          <w:rFonts w:ascii="Cambria Math" w:hAnsi="Cambria Math"/>
        </w:rPr>
      </w:pPr>
      <w:r w:rsidRPr="00CF622F">
        <w:rPr>
          <w:rFonts w:ascii="Cambria Math" w:hAnsi="Cambria Math"/>
        </w:rPr>
        <w:t xml:space="preserve">Berapa percepatannya pada </w:t>
      </w:r>
      <m:oMath>
        <m:r>
          <w:rPr>
            <w:rFonts w:ascii="Cambria Math" w:hAnsi="Cambria Math"/>
          </w:rPr>
          <m:t>t=2</m:t>
        </m:r>
      </m:oMath>
      <w:r w:rsidRPr="00CF622F">
        <w:rPr>
          <w:rFonts w:ascii="Cambria Math" w:hAnsi="Cambria Math"/>
        </w:rPr>
        <w:t xml:space="preserve"> ?</w:t>
      </w:r>
    </w:p>
    <w:p w:rsidR="00842826" w:rsidRPr="00CF622F" w:rsidRDefault="00842826" w:rsidP="00842826">
      <w:pPr>
        <w:rPr>
          <w:rFonts w:ascii="Cambria Math" w:hAnsi="Cambria Math"/>
        </w:rPr>
      </w:pPr>
      <w:r w:rsidRPr="00CF622F">
        <w:rPr>
          <w:rFonts w:ascii="Cambria Math" w:hAnsi="Cambria Math"/>
        </w:rPr>
        <w:t>Penyelesaian :</w:t>
      </w:r>
    </w:p>
    <w:p w:rsidR="00842826" w:rsidRPr="00CF622F" w:rsidRDefault="00842826" w:rsidP="00842826">
      <w:pPr>
        <w:rPr>
          <w:rFonts w:ascii="Cambria Math" w:hAnsi="Cambria Math"/>
        </w:rPr>
      </w:pPr>
      <w:r w:rsidRPr="00CF622F">
        <w:rPr>
          <w:rFonts w:ascii="Cambria Math" w:hAnsi="Cambria Math"/>
        </w:rPr>
        <w:t xml:space="preserve">Andaikan </w:t>
      </w:r>
      <m:oMath>
        <m:r>
          <w:rPr>
            <w:rFonts w:ascii="Cambria Math" w:hAnsi="Cambria Math"/>
          </w:rPr>
          <m:t>t=0</m:t>
        </m:r>
      </m:oMath>
      <w:r w:rsidRPr="00CF622F">
        <w:rPr>
          <w:rFonts w:ascii="Cambria Math" w:hAnsi="Cambria Math"/>
        </w:rPr>
        <w:t xml:space="preserve"> berpadanan dengan saat pada waktu bola dilempar, maka </w:t>
      </w:r>
      <m:oMath>
        <m:sSub>
          <m:sSubPr>
            <m:ctrlPr>
              <w:rPr>
                <w:rFonts w:ascii="Cambria Math" w:hAnsi="Cambria Math"/>
                <w:i/>
              </w:rPr>
            </m:ctrlPr>
          </m:sSubPr>
          <m:e>
            <m:r>
              <w:rPr>
                <w:rFonts w:ascii="Cambria Math" w:hAnsi="Cambria Math"/>
              </w:rPr>
              <m:t>s</m:t>
            </m:r>
          </m:e>
          <m:sub>
            <m:r>
              <w:rPr>
                <w:rFonts w:ascii="Cambria Math" w:hAnsi="Cambria Math"/>
              </w:rPr>
              <m:t>0</m:t>
            </m:r>
          </m:sub>
        </m:sSub>
        <m:r>
          <w:rPr>
            <w:rFonts w:ascii="Cambria Math" w:hAnsi="Cambria Math"/>
          </w:rPr>
          <m:t>=160</m:t>
        </m:r>
      </m:oMath>
      <w:r w:rsidRPr="00CF622F">
        <w:rPr>
          <w:rFonts w:ascii="Cambria Math" w:hAnsi="Cambria Math"/>
        </w:rPr>
        <w:t xml:space="preserve"> dan </w:t>
      </w:r>
      <m:oMath>
        <m:sSub>
          <m:sSubPr>
            <m:ctrlPr>
              <w:rPr>
                <w:rFonts w:ascii="Cambria Math" w:hAnsi="Cambria Math"/>
                <w:i/>
              </w:rPr>
            </m:ctrlPr>
          </m:sSubPr>
          <m:e>
            <m:r>
              <w:rPr>
                <w:rFonts w:ascii="Cambria Math" w:hAnsi="Cambria Math"/>
              </w:rPr>
              <m:t>v</m:t>
            </m:r>
          </m:e>
          <m:sub>
            <m:r>
              <w:rPr>
                <w:rFonts w:ascii="Cambria Math" w:hAnsi="Cambria Math"/>
              </w:rPr>
              <m:t>0</m:t>
            </m:r>
          </m:sub>
        </m:sSub>
        <m:r>
          <w:rPr>
            <w:rFonts w:ascii="Cambria Math" w:hAnsi="Cambria Math"/>
          </w:rPr>
          <m:t>=64</m:t>
        </m:r>
      </m:oMath>
      <w:r w:rsidRPr="00CF622F">
        <w:rPr>
          <w:rFonts w:ascii="Cambria Math" w:hAnsi="Cambria Math"/>
        </w:rPr>
        <w:t>, sehingga :</w:t>
      </w:r>
    </w:p>
    <w:p w:rsidR="00842826" w:rsidRPr="00CF622F" w:rsidRDefault="00842826" w:rsidP="00842826">
      <w:pPr>
        <w:rPr>
          <w:rFonts w:ascii="Cambria Math" w:hAnsi="Cambria Math"/>
        </w:rPr>
      </w:pPr>
      <m:oMathPara>
        <m:oMathParaPr>
          <m:jc m:val="left"/>
        </m:oMathParaPr>
        <m:oMath>
          <m:r>
            <w:rPr>
              <w:rFonts w:ascii="Cambria Math" w:hAnsi="Cambria Math"/>
            </w:rPr>
            <m:t>s=-16</m:t>
          </m:r>
          <m:sSup>
            <m:sSupPr>
              <m:ctrlPr>
                <w:rPr>
                  <w:rFonts w:ascii="Cambria Math" w:hAnsi="Cambria Math"/>
                  <w:i/>
                </w:rPr>
              </m:ctrlPr>
            </m:sSupPr>
            <m:e>
              <m:r>
                <w:rPr>
                  <w:rFonts w:ascii="Cambria Math" w:hAnsi="Cambria Math"/>
                </w:rPr>
                <m:t>t</m:t>
              </m:r>
            </m:e>
            <m:sup>
              <m:r>
                <w:rPr>
                  <w:rFonts w:ascii="Cambria Math" w:hAnsi="Cambria Math"/>
                </w:rPr>
                <m:t>2</m:t>
              </m:r>
            </m:sup>
          </m:sSup>
          <m:r>
            <w:rPr>
              <w:rFonts w:ascii="Cambria Math" w:hAnsi="Cambria Math"/>
            </w:rPr>
            <m:t>+64t+160</m:t>
          </m:r>
        </m:oMath>
      </m:oMathPara>
    </w:p>
    <w:p w:rsidR="00842826" w:rsidRPr="00CF622F" w:rsidRDefault="00842826" w:rsidP="00842826">
      <w:pPr>
        <w:rPr>
          <w:rFonts w:ascii="Cambria Math" w:hAnsi="Cambria Math"/>
        </w:rPr>
      </w:pPr>
      <m:oMathPara>
        <m:oMathParaPr>
          <m:jc m:val="left"/>
        </m:oMathParaPr>
        <m:oMath>
          <m:r>
            <w:rPr>
              <w:rFonts w:ascii="Cambria Math" w:hAnsi="Cambria Math"/>
            </w:rPr>
            <m:t>v=</m:t>
          </m:r>
          <m:f>
            <m:fPr>
              <m:ctrlPr>
                <w:rPr>
                  <w:rFonts w:ascii="Cambria Math" w:hAnsi="Cambria Math"/>
                  <w:i/>
                </w:rPr>
              </m:ctrlPr>
            </m:fPr>
            <m:num>
              <m:r>
                <w:rPr>
                  <w:rFonts w:ascii="Cambria Math" w:hAnsi="Cambria Math"/>
                </w:rPr>
                <m:t>ds</m:t>
              </m:r>
            </m:num>
            <m:den>
              <m:r>
                <w:rPr>
                  <w:rFonts w:ascii="Cambria Math" w:hAnsi="Cambria Math"/>
                </w:rPr>
                <m:t>dt</m:t>
              </m:r>
            </m:den>
          </m:f>
          <m:r>
            <w:rPr>
              <w:rFonts w:ascii="Cambria Math" w:hAnsi="Cambria Math"/>
            </w:rPr>
            <m:t>=-32t+64</m:t>
          </m:r>
        </m:oMath>
      </m:oMathPara>
    </w:p>
    <w:p w:rsidR="00842826" w:rsidRPr="00CF622F" w:rsidRDefault="00842826" w:rsidP="00842826">
      <w:pPr>
        <w:rPr>
          <w:rFonts w:ascii="Cambria Math" w:hAnsi="Cambria Math"/>
        </w:rPr>
      </w:pPr>
      <m:oMathPara>
        <m:oMathParaPr>
          <m:jc m:val="left"/>
        </m:oMathParaPr>
        <m:oMath>
          <m:r>
            <w:rPr>
              <w:rFonts w:ascii="Cambria Math" w:hAnsi="Cambria Math"/>
            </w:rPr>
            <m:t>a=</m:t>
          </m:r>
          <m:f>
            <m:fPr>
              <m:ctrlPr>
                <w:rPr>
                  <w:rFonts w:ascii="Cambria Math" w:hAnsi="Cambria Math"/>
                  <w:i/>
                </w:rPr>
              </m:ctrlPr>
            </m:fPr>
            <m:num>
              <m:r>
                <w:rPr>
                  <w:rFonts w:ascii="Cambria Math" w:hAnsi="Cambria Math"/>
                </w:rPr>
                <m:t>dv</m:t>
              </m:r>
            </m:num>
            <m:den>
              <m:r>
                <w:rPr>
                  <w:rFonts w:ascii="Cambria Math" w:hAnsi="Cambria Math"/>
                </w:rPr>
                <m:t>dt</m:t>
              </m:r>
            </m:den>
          </m:f>
          <m:r>
            <w:rPr>
              <w:rFonts w:ascii="Cambria Math" w:hAnsi="Cambria Math"/>
            </w:rPr>
            <m:t>=-32</m:t>
          </m:r>
        </m:oMath>
      </m:oMathPara>
    </w:p>
    <w:p w:rsidR="00842826" w:rsidRPr="00CF622F" w:rsidRDefault="00842826" w:rsidP="00842826">
      <w:pPr>
        <w:rPr>
          <w:rFonts w:ascii="Cambria Math" w:hAnsi="Cambria Math"/>
        </w:rPr>
      </w:pPr>
      <w:r w:rsidRPr="00CF622F">
        <w:rPr>
          <w:rFonts w:ascii="Cambria Math" w:hAnsi="Cambria Math"/>
        </w:rPr>
        <w:t>s = -16r2 +64r + 160</w:t>
      </w:r>
    </w:p>
    <w:p w:rsidR="00842826" w:rsidRPr="00CF622F" w:rsidRDefault="00842826" w:rsidP="00067B6C">
      <w:pPr>
        <w:pStyle w:val="ListParagraph"/>
        <w:widowControl w:val="0"/>
        <w:numPr>
          <w:ilvl w:val="0"/>
          <w:numId w:val="76"/>
        </w:numPr>
        <w:kinsoku w:val="0"/>
        <w:rPr>
          <w:rFonts w:ascii="Cambria Math" w:hAnsi="Cambria Math"/>
        </w:rPr>
      </w:pPr>
      <w:r w:rsidRPr="00CF622F">
        <w:rPr>
          <w:rFonts w:ascii="Cambria Math" w:hAnsi="Cambria Math"/>
        </w:rPr>
        <w:t xml:space="preserve">Bola mencapai ketinggian pada waktu kecepatannya 0, yaitu bila </w:t>
      </w:r>
      <m:oMath>
        <m:r>
          <w:rPr>
            <w:rFonts w:ascii="Cambria Math" w:hAnsi="Cambria Math"/>
          </w:rPr>
          <m:t>-32t+64=0</m:t>
        </m:r>
      </m:oMath>
      <w:r w:rsidRPr="00CF622F">
        <w:rPr>
          <w:rFonts w:ascii="Cambria Math" w:hAnsi="Cambria Math"/>
        </w:rPr>
        <w:t xml:space="preserve"> atau pada waktu </w:t>
      </w:r>
      <m:oMath>
        <m:r>
          <w:rPr>
            <w:rFonts w:ascii="Cambria Math" w:hAnsi="Cambria Math"/>
          </w:rPr>
          <m:t>t=2 dt</m:t>
        </m:r>
      </m:oMath>
      <w:r w:rsidRPr="00CF622F">
        <w:rPr>
          <w:rFonts w:ascii="Cambria Math" w:hAnsi="Cambria Math"/>
        </w:rPr>
        <w:t>.</w:t>
      </w:r>
    </w:p>
    <w:p w:rsidR="00842826" w:rsidRPr="00CF622F" w:rsidRDefault="00842826" w:rsidP="00067B6C">
      <w:pPr>
        <w:pStyle w:val="ListParagraph"/>
        <w:widowControl w:val="0"/>
        <w:numPr>
          <w:ilvl w:val="0"/>
          <w:numId w:val="76"/>
        </w:numPr>
        <w:kinsoku w:val="0"/>
        <w:rPr>
          <w:rFonts w:ascii="Cambria Math" w:hAnsi="Cambria Math"/>
        </w:rPr>
      </w:pPr>
      <w:r w:rsidRPr="00CF622F">
        <w:rPr>
          <w:rFonts w:ascii="Cambria Math" w:hAnsi="Cambria Math"/>
        </w:rPr>
        <w:t xml:space="preserve">Pada </w:t>
      </w:r>
      <m:oMath>
        <m:r>
          <w:rPr>
            <w:rFonts w:ascii="Cambria Math" w:hAnsi="Cambria Math"/>
          </w:rPr>
          <m:t>t=2, s=-16</m:t>
        </m:r>
        <m:sSup>
          <m:sSupPr>
            <m:ctrlPr>
              <w:rPr>
                <w:rFonts w:ascii="Cambria Math" w:hAnsi="Cambria Math"/>
                <w:i/>
              </w:rPr>
            </m:ctrlPr>
          </m:sSupPr>
          <m:e>
            <m:d>
              <m:dPr>
                <m:ctrlPr>
                  <w:rPr>
                    <w:rFonts w:ascii="Cambria Math" w:hAnsi="Cambria Math"/>
                    <w:i/>
                  </w:rPr>
                </m:ctrlPr>
              </m:dPr>
              <m:e>
                <m:r>
                  <w:rPr>
                    <w:rFonts w:ascii="Cambria Math" w:hAnsi="Cambria Math"/>
                  </w:rPr>
                  <m:t>2</m:t>
                </m:r>
              </m:e>
            </m:d>
          </m:e>
          <m:sup>
            <m:r>
              <w:rPr>
                <w:rFonts w:ascii="Cambria Math" w:hAnsi="Cambria Math"/>
              </w:rPr>
              <m:t>2</m:t>
            </m:r>
          </m:sup>
        </m:sSup>
        <m:r>
          <w:rPr>
            <w:rFonts w:ascii="Cambria Math" w:hAnsi="Cambria Math"/>
          </w:rPr>
          <m:t>+64</m:t>
        </m:r>
        <m:d>
          <m:dPr>
            <m:ctrlPr>
              <w:rPr>
                <w:rFonts w:ascii="Cambria Math" w:hAnsi="Cambria Math"/>
                <w:i/>
              </w:rPr>
            </m:ctrlPr>
          </m:dPr>
          <m:e>
            <m:r>
              <w:rPr>
                <w:rFonts w:ascii="Cambria Math" w:hAnsi="Cambria Math"/>
              </w:rPr>
              <m:t>2</m:t>
            </m:r>
          </m:e>
        </m:d>
        <m:r>
          <w:rPr>
            <w:rFonts w:ascii="Cambria Math" w:hAnsi="Cambria Math"/>
          </w:rPr>
          <m:t xml:space="preserve">+160=224 </m:t>
        </m:r>
        <m:r>
          <m:rPr>
            <m:sty m:val="p"/>
          </m:rPr>
          <w:rPr>
            <w:rFonts w:ascii="Cambria Math" w:hAnsi="Cambria Math"/>
          </w:rPr>
          <m:t>dm</m:t>
        </m:r>
      </m:oMath>
      <w:r w:rsidRPr="00CF622F">
        <w:rPr>
          <w:rFonts w:ascii="Cambria Math" w:hAnsi="Cambria Math"/>
          <w:iCs/>
        </w:rPr>
        <w:t>.</w:t>
      </w:r>
    </w:p>
    <w:p w:rsidR="00842826" w:rsidRPr="00CF622F" w:rsidRDefault="00842826" w:rsidP="00067B6C">
      <w:pPr>
        <w:pStyle w:val="ListParagraph"/>
        <w:widowControl w:val="0"/>
        <w:numPr>
          <w:ilvl w:val="0"/>
          <w:numId w:val="76"/>
        </w:numPr>
        <w:kinsoku w:val="0"/>
        <w:rPr>
          <w:rFonts w:ascii="Cambria Math" w:hAnsi="Cambria Math"/>
        </w:rPr>
      </w:pPr>
      <w:r w:rsidRPr="00CF622F">
        <w:rPr>
          <w:rFonts w:ascii="Cambria Math" w:hAnsi="Cambria Math"/>
        </w:rPr>
        <w:t xml:space="preserve">Bola membentur tanah pada waktu </w:t>
      </w:r>
      <m:oMath>
        <m:r>
          <w:rPr>
            <w:rFonts w:ascii="Cambria Math" w:hAnsi="Cambria Math"/>
          </w:rPr>
          <m:t>s=0</m:t>
        </m:r>
      </m:oMath>
      <w:r w:rsidRPr="00CF622F">
        <w:rPr>
          <w:rFonts w:ascii="Cambria Math" w:hAnsi="Cambria Math"/>
        </w:rPr>
        <w:t>, yaitu bila :</w:t>
      </w:r>
    </w:p>
    <w:p w:rsidR="00842826" w:rsidRPr="00CF622F" w:rsidRDefault="00842826" w:rsidP="00842826">
      <w:pPr>
        <w:pStyle w:val="ListParagraph"/>
        <w:ind w:left="360"/>
        <w:rPr>
          <w:rFonts w:ascii="Cambria Math" w:hAnsi="Cambria Math"/>
        </w:rPr>
      </w:pPr>
      <m:oMath>
        <m:r>
          <w:rPr>
            <w:rFonts w:ascii="Cambria Math" w:hAnsi="Cambria Math"/>
          </w:rPr>
          <m:t>-16</m:t>
        </m:r>
        <m:sSup>
          <m:sSupPr>
            <m:ctrlPr>
              <w:rPr>
                <w:rFonts w:ascii="Cambria Math" w:hAnsi="Cambria Math"/>
                <w:i/>
              </w:rPr>
            </m:ctrlPr>
          </m:sSupPr>
          <m:e>
            <m:d>
              <m:dPr>
                <m:ctrlPr>
                  <w:rPr>
                    <w:rFonts w:ascii="Cambria Math" w:hAnsi="Cambria Math"/>
                    <w:i/>
                  </w:rPr>
                </m:ctrlPr>
              </m:dPr>
              <m:e>
                <m:r>
                  <w:rPr>
                    <w:rFonts w:ascii="Cambria Math" w:hAnsi="Cambria Math"/>
                  </w:rPr>
                  <m:t>2</m:t>
                </m:r>
              </m:e>
            </m:d>
          </m:e>
          <m:sup>
            <m:r>
              <w:rPr>
                <w:rFonts w:ascii="Cambria Math" w:hAnsi="Cambria Math"/>
              </w:rPr>
              <m:t>2</m:t>
            </m:r>
          </m:sup>
        </m:sSup>
        <m:r>
          <w:rPr>
            <w:rFonts w:ascii="Cambria Math" w:hAnsi="Cambria Math"/>
          </w:rPr>
          <m:t>+64</m:t>
        </m:r>
        <m:d>
          <m:dPr>
            <m:ctrlPr>
              <w:rPr>
                <w:rFonts w:ascii="Cambria Math" w:hAnsi="Cambria Math"/>
                <w:i/>
              </w:rPr>
            </m:ctrlPr>
          </m:dPr>
          <m:e>
            <m:r>
              <w:rPr>
                <w:rFonts w:ascii="Cambria Math" w:hAnsi="Cambria Math"/>
              </w:rPr>
              <m:t>2</m:t>
            </m:r>
          </m:e>
        </m:d>
        <m:r>
          <w:rPr>
            <w:rFonts w:ascii="Cambria Math" w:hAnsi="Cambria Math"/>
          </w:rPr>
          <m:t>+160=</m:t>
        </m:r>
      </m:oMath>
      <w:r w:rsidRPr="00CF622F">
        <w:rPr>
          <w:rFonts w:ascii="Cambria Math" w:hAnsi="Cambria Math"/>
        </w:rPr>
        <w:t>0</w:t>
      </w:r>
    </w:p>
    <w:p w:rsidR="00842826" w:rsidRPr="00CF622F" w:rsidRDefault="00842826" w:rsidP="00842826">
      <w:pPr>
        <w:ind w:left="360"/>
        <w:rPr>
          <w:rFonts w:ascii="Cambria Math" w:hAnsi="Cambria Math"/>
        </w:rPr>
      </w:pPr>
      <w:r w:rsidRPr="00CF622F">
        <w:rPr>
          <w:rFonts w:ascii="Cambria Math" w:hAnsi="Cambria Math"/>
        </w:rPr>
        <w:t xml:space="preserve">Jika dibagi dengan </w:t>
      </w:r>
      <m:oMath>
        <m:r>
          <w:rPr>
            <w:rFonts w:ascii="Cambria Math" w:hAnsi="Cambria Math"/>
          </w:rPr>
          <m:t>-16</m:t>
        </m:r>
      </m:oMath>
      <w:r w:rsidRPr="00CF622F">
        <w:rPr>
          <w:rFonts w:ascii="Cambria Math" w:hAnsi="Cambria Math"/>
        </w:rPr>
        <w:t xml:space="preserve"> dan menggunakan rumus </w:t>
      </w:r>
      <m:oMath>
        <m:r>
          <w:rPr>
            <w:rFonts w:ascii="Cambria Math" w:hAnsi="Cambria Math"/>
          </w:rPr>
          <m:t>abc</m:t>
        </m:r>
      </m:oMath>
      <w:r w:rsidRPr="00CF622F">
        <w:rPr>
          <w:rFonts w:ascii="Cambria Math" w:hAnsi="Cambria Math"/>
        </w:rPr>
        <w:t>, maka akan diperoleh :</w:t>
      </w:r>
    </w:p>
    <w:p w:rsidR="00842826" w:rsidRPr="00CF622F" w:rsidRDefault="00CF46CF" w:rsidP="00842826">
      <w:pPr>
        <w:ind w:left="360"/>
        <w:rPr>
          <w:rFonts w:ascii="Cambria Math" w:hAnsi="Cambria Math"/>
        </w:rPr>
      </w:pPr>
      <m:oMathPara>
        <m:oMathParaPr>
          <m:jc m:val="left"/>
        </m:oMathParaPr>
        <m:oMath>
          <m:sSup>
            <m:sSupPr>
              <m:ctrlPr>
                <w:rPr>
                  <w:rFonts w:ascii="Cambria Math" w:hAnsi="Cambria Math"/>
                  <w:i/>
                </w:rPr>
              </m:ctrlPr>
            </m:sSupPr>
            <m:e>
              <m:r>
                <w:rPr>
                  <w:rFonts w:ascii="Cambria Math" w:hAnsi="Cambria Math"/>
                </w:rPr>
                <m:t>t</m:t>
              </m:r>
            </m:e>
            <m:sup>
              <m:r>
                <w:rPr>
                  <w:rFonts w:ascii="Cambria Math" w:hAnsi="Cambria Math"/>
                </w:rPr>
                <m:t>2</m:t>
              </m:r>
            </m:sup>
          </m:sSup>
          <m:r>
            <w:rPr>
              <w:rFonts w:ascii="Cambria Math" w:hAnsi="Cambria Math"/>
            </w:rPr>
            <m:t>-4t-10=0</m:t>
          </m:r>
        </m:oMath>
      </m:oMathPara>
    </w:p>
    <w:p w:rsidR="00842826" w:rsidRPr="00CF622F" w:rsidRDefault="00842826" w:rsidP="00842826">
      <w:pPr>
        <w:ind w:left="360"/>
        <w:rPr>
          <w:rFonts w:ascii="Cambria Math" w:hAnsi="Cambria Math"/>
        </w:rPr>
      </w:pPr>
      <m:oMathPara>
        <m:oMathParaPr>
          <m:jc m:val="left"/>
        </m:oMathParaPr>
        <m:oMath>
          <m:r>
            <w:rPr>
              <w:rFonts w:ascii="Cambria Math" w:hAnsi="Cambria Math"/>
            </w:rPr>
            <m:t>t=</m:t>
          </m:r>
          <m:f>
            <m:fPr>
              <m:ctrlPr>
                <w:rPr>
                  <w:rFonts w:ascii="Cambria Math" w:hAnsi="Cambria Math"/>
                  <w:i/>
                </w:rPr>
              </m:ctrlPr>
            </m:fPr>
            <m:num>
              <m:r>
                <w:rPr>
                  <w:rFonts w:ascii="Cambria Math" w:hAnsi="Cambria Math"/>
                </w:rPr>
                <m:t>4±</m:t>
              </m:r>
              <m:rad>
                <m:radPr>
                  <m:degHide m:val="1"/>
                  <m:ctrlPr>
                    <w:rPr>
                      <w:rFonts w:ascii="Cambria Math" w:hAnsi="Cambria Math"/>
                      <w:i/>
                    </w:rPr>
                  </m:ctrlPr>
                </m:radPr>
                <m:deg/>
                <m:e>
                  <m:r>
                    <w:rPr>
                      <w:rFonts w:ascii="Cambria Math" w:hAnsi="Cambria Math"/>
                    </w:rPr>
                    <m:t>16+40</m:t>
                  </m:r>
                </m:e>
              </m:rad>
            </m:num>
            <m:den>
              <m:r>
                <w:rPr>
                  <w:rFonts w:ascii="Cambria Math" w:hAnsi="Cambria Math"/>
                </w:rPr>
                <m:t>2</m:t>
              </m:r>
            </m:den>
          </m:f>
          <m:r>
            <w:rPr>
              <w:rFonts w:ascii="Cambria Math" w:hAnsi="Cambria Math"/>
            </w:rPr>
            <m:t>=</m:t>
          </m:r>
          <m:f>
            <m:fPr>
              <m:ctrlPr>
                <w:rPr>
                  <w:rFonts w:ascii="Cambria Math" w:hAnsi="Cambria Math"/>
                  <w:i/>
                </w:rPr>
              </m:ctrlPr>
            </m:fPr>
            <m:num>
              <m:r>
                <w:rPr>
                  <w:rFonts w:ascii="Cambria Math" w:hAnsi="Cambria Math"/>
                </w:rPr>
                <m:t>4±</m:t>
              </m:r>
              <m:rad>
                <m:radPr>
                  <m:degHide m:val="1"/>
                  <m:ctrlPr>
                    <w:rPr>
                      <w:rFonts w:ascii="Cambria Math" w:hAnsi="Cambria Math"/>
                      <w:i/>
                    </w:rPr>
                  </m:ctrlPr>
                </m:radPr>
                <m:deg/>
                <m:e>
                  <m:r>
                    <w:rPr>
                      <w:rFonts w:ascii="Cambria Math" w:hAnsi="Cambria Math"/>
                    </w:rPr>
                    <m:t>14</m:t>
                  </m:r>
                </m:e>
              </m:rad>
            </m:num>
            <m:den>
              <m:r>
                <w:rPr>
                  <w:rFonts w:ascii="Cambria Math" w:hAnsi="Cambria Math"/>
                </w:rPr>
                <m:t>2</m:t>
              </m:r>
            </m:den>
          </m:f>
          <m:r>
            <w:rPr>
              <w:rFonts w:ascii="Cambria Math" w:hAnsi="Cambria Math"/>
            </w:rPr>
            <m:t>=2±</m:t>
          </m:r>
          <m:rad>
            <m:radPr>
              <m:degHide m:val="1"/>
              <m:ctrlPr>
                <w:rPr>
                  <w:rFonts w:ascii="Cambria Math" w:hAnsi="Cambria Math"/>
                  <w:i/>
                </w:rPr>
              </m:ctrlPr>
            </m:radPr>
            <m:deg/>
            <m:e>
              <m:r>
                <w:rPr>
                  <w:rFonts w:ascii="Cambria Math" w:hAnsi="Cambria Math"/>
                </w:rPr>
                <m:t>14</m:t>
              </m:r>
            </m:e>
          </m:rad>
        </m:oMath>
      </m:oMathPara>
    </w:p>
    <w:p w:rsidR="00842826" w:rsidRPr="00CF622F" w:rsidRDefault="00842826" w:rsidP="00842826">
      <w:pPr>
        <w:ind w:left="360"/>
        <w:rPr>
          <w:rFonts w:ascii="Cambria Math" w:hAnsi="Cambria Math"/>
          <w:iCs/>
        </w:rPr>
      </w:pPr>
      <w:r w:rsidRPr="00CF622F">
        <w:rPr>
          <w:rFonts w:ascii="Cambria Math" w:hAnsi="Cambria Math"/>
        </w:rPr>
        <w:t xml:space="preserve">Hanya jawaban positif yang berarti. Jadi bola membentur tanah pada </w:t>
      </w:r>
      <m:oMath>
        <m:r>
          <w:rPr>
            <w:rFonts w:ascii="Cambria Math" w:hAnsi="Cambria Math"/>
          </w:rPr>
          <m:t>t=2±</m:t>
        </m:r>
        <m:rad>
          <m:radPr>
            <m:degHide m:val="1"/>
            <m:ctrlPr>
              <w:rPr>
                <w:rFonts w:ascii="Cambria Math" w:hAnsi="Cambria Math"/>
                <w:i/>
              </w:rPr>
            </m:ctrlPr>
          </m:radPr>
          <m:deg/>
          <m:e>
            <m:r>
              <w:rPr>
                <w:rFonts w:ascii="Cambria Math" w:hAnsi="Cambria Math"/>
              </w:rPr>
              <m:t>14</m:t>
            </m:r>
          </m:e>
        </m:rad>
        <m:r>
          <w:rPr>
            <w:rFonts w:ascii="Cambria Math" w:hAnsi="Cambria Math"/>
          </w:rPr>
          <m:t xml:space="preserve">≈5,74 </m:t>
        </m:r>
        <m:r>
          <m:rPr>
            <m:sty m:val="p"/>
          </m:rPr>
          <w:rPr>
            <w:rFonts w:ascii="Cambria Math" w:hAnsi="Cambria Math"/>
          </w:rPr>
          <m:t>dt</m:t>
        </m:r>
      </m:oMath>
    </w:p>
    <w:p w:rsidR="00842826" w:rsidRPr="00CF622F" w:rsidRDefault="00842826" w:rsidP="00067B6C">
      <w:pPr>
        <w:pStyle w:val="ListParagraph"/>
        <w:widowControl w:val="0"/>
        <w:numPr>
          <w:ilvl w:val="0"/>
          <w:numId w:val="76"/>
        </w:numPr>
        <w:kinsoku w:val="0"/>
        <w:rPr>
          <w:rFonts w:ascii="Cambria Math" w:hAnsi="Cambria Math"/>
        </w:rPr>
      </w:pPr>
      <w:r w:rsidRPr="00CF622F">
        <w:rPr>
          <w:rFonts w:ascii="Cambria Math" w:hAnsi="Cambria Math"/>
        </w:rPr>
        <w:t>Pada</w:t>
      </w:r>
      <m:oMath>
        <m:r>
          <w:rPr>
            <w:rFonts w:ascii="Cambria Math" w:hAnsi="Cambria Math"/>
          </w:rPr>
          <m:t xml:space="preserve"> t=2+</m:t>
        </m:r>
        <m:rad>
          <m:radPr>
            <m:degHide m:val="1"/>
            <m:ctrlPr>
              <w:rPr>
                <w:rFonts w:ascii="Cambria Math" w:hAnsi="Cambria Math"/>
                <w:i/>
              </w:rPr>
            </m:ctrlPr>
          </m:radPr>
          <m:deg/>
          <m:e>
            <m:r>
              <w:rPr>
                <w:rFonts w:ascii="Cambria Math" w:hAnsi="Cambria Math"/>
              </w:rPr>
              <m:t>14</m:t>
            </m:r>
          </m:e>
        </m:rad>
        <m:r>
          <w:rPr>
            <w:rFonts w:ascii="Cambria Math" w:hAnsi="Cambria Math"/>
          </w:rPr>
          <m:t>, v=-32</m:t>
        </m:r>
        <m:d>
          <m:dPr>
            <m:ctrlPr>
              <w:rPr>
                <w:rFonts w:ascii="Cambria Math" w:hAnsi="Cambria Math"/>
                <w:i/>
              </w:rPr>
            </m:ctrlPr>
          </m:dPr>
          <m:e>
            <m:r>
              <w:rPr>
                <w:rFonts w:ascii="Cambria Math" w:hAnsi="Cambria Math"/>
              </w:rPr>
              <m:t>2+</m:t>
            </m:r>
            <m:rad>
              <m:radPr>
                <m:degHide m:val="1"/>
                <m:ctrlPr>
                  <w:rPr>
                    <w:rFonts w:ascii="Cambria Math" w:hAnsi="Cambria Math"/>
                    <w:i/>
                  </w:rPr>
                </m:ctrlPr>
              </m:radPr>
              <m:deg/>
              <m:e>
                <m:r>
                  <w:rPr>
                    <w:rFonts w:ascii="Cambria Math" w:hAnsi="Cambria Math"/>
                  </w:rPr>
                  <m:t>14</m:t>
                </m:r>
              </m:e>
            </m:rad>
          </m:e>
        </m:d>
        <m:r>
          <w:rPr>
            <w:rFonts w:ascii="Cambria Math" w:hAnsi="Cambria Math"/>
          </w:rPr>
          <m:t>+64≈-119,73</m:t>
        </m:r>
      </m:oMath>
      <w:r w:rsidRPr="00CF622F">
        <w:rPr>
          <w:rFonts w:ascii="Cambria Math" w:hAnsi="Cambria Math"/>
        </w:rPr>
        <w:t>. Jadi bola membentur tanah pada laju 119,73 dm/dt.</w:t>
      </w:r>
    </w:p>
    <w:p w:rsidR="00842826" w:rsidRPr="00CF622F" w:rsidRDefault="00842826" w:rsidP="00067B6C">
      <w:pPr>
        <w:pStyle w:val="ListParagraph"/>
        <w:widowControl w:val="0"/>
        <w:numPr>
          <w:ilvl w:val="0"/>
          <w:numId w:val="76"/>
        </w:numPr>
        <w:kinsoku w:val="0"/>
        <w:rPr>
          <w:rFonts w:ascii="Cambria Math" w:hAnsi="Cambria Math"/>
        </w:rPr>
      </w:pPr>
      <w:r w:rsidRPr="00CF622F">
        <w:rPr>
          <w:rFonts w:ascii="Cambria Math" w:hAnsi="Cambria Math"/>
        </w:rPr>
        <w:t xml:space="preserve">Percepatan selalu </w:t>
      </w:r>
      <m:oMath>
        <m:r>
          <w:rPr>
            <w:rFonts w:ascii="Cambria Math" w:hAnsi="Cambria Math"/>
          </w:rPr>
          <m:t>-32</m:t>
        </m:r>
      </m:oMath>
      <w:r w:rsidRPr="00CF622F">
        <w:rPr>
          <w:rFonts w:ascii="Cambria Math" w:hAnsi="Cambria Math"/>
        </w:rPr>
        <w:t xml:space="preserve"> dm/dt. Ini adalah percepatan gravitasi dekat permukaan laut.</w:t>
      </w:r>
    </w:p>
    <w:p w:rsidR="00842826" w:rsidRPr="00CF622F" w:rsidRDefault="00842826" w:rsidP="00842826">
      <w:pPr>
        <w:rPr>
          <w:rFonts w:ascii="Cambria Math" w:hAnsi="Cambria Math"/>
        </w:rPr>
      </w:pPr>
    </w:p>
    <w:p w:rsidR="00842826" w:rsidRPr="00CF622F" w:rsidRDefault="00842826" w:rsidP="00842826">
      <w:pPr>
        <w:ind w:left="567" w:hanging="567"/>
        <w:rPr>
          <w:rFonts w:ascii="Cambria Math" w:hAnsi="Cambria Math"/>
          <w:b/>
          <w:bCs/>
        </w:rPr>
      </w:pPr>
      <w:r w:rsidRPr="00CF622F">
        <w:rPr>
          <w:rFonts w:ascii="Cambria Math" w:hAnsi="Cambria Math"/>
          <w:b/>
          <w:bCs/>
        </w:rPr>
        <w:lastRenderedPageBreak/>
        <w:t xml:space="preserve">III.9 </w:t>
      </w:r>
      <w:r w:rsidRPr="00CF622F">
        <w:rPr>
          <w:rFonts w:ascii="Cambria Math" w:hAnsi="Cambria Math"/>
          <w:b/>
          <w:bCs/>
        </w:rPr>
        <w:tab/>
        <w:t>PENDIFERENSIALAN IMPLISIT</w:t>
      </w:r>
    </w:p>
    <w:p w:rsidR="00842826" w:rsidRPr="00CF622F" w:rsidRDefault="00842826" w:rsidP="00842826">
      <w:pPr>
        <w:ind w:firstLine="567"/>
        <w:rPr>
          <w:rFonts w:ascii="Cambria Math" w:hAnsi="Cambria Math"/>
        </w:rPr>
      </w:pPr>
      <w:r w:rsidRPr="00CF622F">
        <w:rPr>
          <w:rFonts w:ascii="Cambria Math" w:hAnsi="Cambria Math"/>
        </w:rPr>
        <w:t xml:space="preserve">Pendiferensialan implisit adalah suatu metode dalam mencari </w:t>
      </w:r>
      <m:oMath>
        <m:f>
          <m:fPr>
            <m:ctrlPr>
              <w:rPr>
                <w:rFonts w:ascii="Cambria Math" w:hAnsi="Cambria Math"/>
                <w:i/>
              </w:rPr>
            </m:ctrlPr>
          </m:fPr>
          <m:num>
            <m:r>
              <w:rPr>
                <w:rFonts w:ascii="Cambria Math" w:hAnsi="Cambria Math"/>
              </w:rPr>
              <m:t>dy</m:t>
            </m:r>
          </m:num>
          <m:den>
            <m:r>
              <w:rPr>
                <w:rFonts w:ascii="Cambria Math" w:hAnsi="Cambria Math"/>
              </w:rPr>
              <m:t>dx</m:t>
            </m:r>
          </m:den>
        </m:f>
      </m:oMath>
      <w:r w:rsidRPr="00CF622F">
        <w:rPr>
          <w:rFonts w:ascii="Cambria Math" w:hAnsi="Cambria Math"/>
        </w:rPr>
        <w:tab/>
        <w:t xml:space="preserve"> tanpa terlebih dahulu menyelesaikan secara gamblang persamaan yang diberikan untuk y dalam bentuk x. Tetapi apakah metode ini sah dan memberikan jawaban yang benar? Perhatikan contoh soal 32 yang dikerjakan dalam dua cara!</w:t>
      </w:r>
    </w:p>
    <w:p w:rsidR="00842826" w:rsidRPr="00CF622F" w:rsidRDefault="00842826" w:rsidP="00842826">
      <w:pPr>
        <w:rPr>
          <w:rFonts w:ascii="Cambria Math" w:hAnsi="Cambria Math"/>
        </w:rPr>
      </w:pPr>
    </w:p>
    <w:p w:rsidR="00842826" w:rsidRPr="00CF622F" w:rsidRDefault="00842826" w:rsidP="00842826">
      <w:pPr>
        <w:rPr>
          <w:rFonts w:ascii="Cambria Math" w:hAnsi="Cambria Math"/>
        </w:rPr>
      </w:pPr>
      <w:r w:rsidRPr="00CF622F">
        <w:rPr>
          <w:rFonts w:ascii="Cambria Math" w:hAnsi="Cambria Math"/>
        </w:rPr>
        <w:t>Contoh Soal 32 :</w:t>
      </w:r>
    </w:p>
    <w:p w:rsidR="00842826" w:rsidRPr="00CF622F" w:rsidRDefault="00842826" w:rsidP="00842826">
      <w:pPr>
        <w:rPr>
          <w:rFonts w:ascii="Cambria Math" w:hAnsi="Cambria Math"/>
        </w:rPr>
      </w:pPr>
      <m:oMathPara>
        <m:oMathParaPr>
          <m:jc m:val="left"/>
        </m:oMathParaPr>
        <m:oMath>
          <m:r>
            <m:rPr>
              <m:sty m:val="p"/>
            </m:rPr>
            <w:rPr>
              <w:rFonts w:ascii="Cambria Math" w:hAnsi="Cambria Math"/>
            </w:rPr>
            <m:t>Cari</m:t>
          </m:r>
          <m:r>
            <w:rPr>
              <w:rFonts w:ascii="Cambria Math" w:hAnsi="Cambria Math"/>
            </w:rPr>
            <m:t xml:space="preserve"> </m:t>
          </m:r>
          <m:f>
            <m:fPr>
              <m:ctrlPr>
                <w:rPr>
                  <w:rFonts w:ascii="Cambria Math" w:hAnsi="Cambria Math"/>
                  <w:i/>
                </w:rPr>
              </m:ctrlPr>
            </m:fPr>
            <m:num>
              <m:r>
                <w:rPr>
                  <w:rFonts w:ascii="Cambria Math" w:hAnsi="Cambria Math"/>
                </w:rPr>
                <m:t>dy</m:t>
              </m:r>
            </m:num>
            <m:den>
              <m:r>
                <w:rPr>
                  <w:rFonts w:ascii="Cambria Math" w:hAnsi="Cambria Math"/>
                </w:rPr>
                <m:t>dx</m:t>
              </m:r>
            </m:den>
          </m:f>
          <m:r>
            <w:rPr>
              <w:rFonts w:ascii="Cambria Math" w:hAnsi="Cambria Math"/>
            </w:rPr>
            <m:t xml:space="preserve">  jika 4</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y-3y=x!</m:t>
          </m:r>
        </m:oMath>
      </m:oMathPara>
    </w:p>
    <w:p w:rsidR="00842826" w:rsidRPr="00CF622F" w:rsidRDefault="00842826" w:rsidP="00842826">
      <w:pPr>
        <w:rPr>
          <w:rFonts w:ascii="Cambria Math" w:hAnsi="Cambria Math"/>
        </w:rPr>
      </w:pPr>
      <w:r w:rsidRPr="00CF622F">
        <w:rPr>
          <w:rFonts w:ascii="Cambria Math" w:hAnsi="Cambria Math"/>
        </w:rPr>
        <w:t>Penyelesaian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0"/>
        <w:gridCol w:w="7452"/>
      </w:tblGrid>
      <w:tr w:rsidR="00842826" w:rsidRPr="00CF622F" w:rsidTr="00E86BC8">
        <w:tc>
          <w:tcPr>
            <w:tcW w:w="1101" w:type="dxa"/>
          </w:tcPr>
          <w:p w:rsidR="00842826" w:rsidRPr="00CF622F" w:rsidRDefault="00842826" w:rsidP="00E86BC8">
            <w:pPr>
              <w:spacing w:line="360" w:lineRule="auto"/>
              <w:rPr>
                <w:rFonts w:ascii="Cambria Math" w:hAnsi="Cambria Math"/>
                <w:szCs w:val="24"/>
              </w:rPr>
            </w:pPr>
            <w:r w:rsidRPr="00CF622F">
              <w:rPr>
                <w:rFonts w:ascii="Cambria Math" w:hAnsi="Cambria Math"/>
                <w:szCs w:val="24"/>
              </w:rPr>
              <w:t>Cara 1 :</w:t>
            </w:r>
          </w:p>
        </w:tc>
        <w:tc>
          <w:tcPr>
            <w:tcW w:w="7985" w:type="dxa"/>
          </w:tcPr>
          <w:p w:rsidR="00842826" w:rsidRPr="00CF622F" w:rsidRDefault="00842826" w:rsidP="00E86BC8">
            <w:pPr>
              <w:spacing w:line="360" w:lineRule="auto"/>
              <w:rPr>
                <w:rFonts w:ascii="Cambria Math" w:hAnsi="Cambria Math"/>
                <w:szCs w:val="24"/>
              </w:rPr>
            </w:pPr>
            <w:r w:rsidRPr="00CF622F">
              <w:rPr>
                <w:rFonts w:ascii="Cambria Math" w:hAnsi="Cambria Math"/>
                <w:szCs w:val="24"/>
              </w:rPr>
              <w:t>Menyelesaikan persamaan yang diberikan untuk semua y secara eksplisit sebagai berikut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5"/>
              <w:gridCol w:w="5881"/>
            </w:tblGrid>
            <w:tr w:rsidR="00842826" w:rsidRPr="00CF622F" w:rsidTr="00E86BC8">
              <w:tc>
                <w:tcPr>
                  <w:tcW w:w="1451" w:type="dxa"/>
                </w:tcPr>
                <w:p w:rsidR="00842826" w:rsidRPr="00CF622F" w:rsidRDefault="00842826" w:rsidP="00E86BC8">
                  <w:pPr>
                    <w:spacing w:line="360" w:lineRule="auto"/>
                    <w:rPr>
                      <w:rFonts w:ascii="Cambria Math" w:hAnsi="Cambria Math"/>
                      <w:szCs w:val="24"/>
                    </w:rPr>
                  </w:pPr>
                  <m:oMathPara>
                    <m:oMathParaPr>
                      <m:jc m:val="right"/>
                    </m:oMathParaPr>
                    <m:oMath>
                      <m:r>
                        <w:rPr>
                          <w:rFonts w:ascii="Cambria Math" w:hAnsi="Cambria Math"/>
                          <w:szCs w:val="24"/>
                        </w:rPr>
                        <m:t>y</m:t>
                      </m:r>
                      <m:d>
                        <m:dPr>
                          <m:ctrlPr>
                            <w:rPr>
                              <w:rFonts w:ascii="Cambria Math" w:hAnsi="Cambria Math"/>
                              <w:i/>
                              <w:szCs w:val="24"/>
                            </w:rPr>
                          </m:ctrlPr>
                        </m:dPr>
                        <m:e>
                          <m:r>
                            <w:rPr>
                              <w:rFonts w:ascii="Cambria Math" w:hAnsi="Cambria Math"/>
                              <w:szCs w:val="24"/>
                            </w:rPr>
                            <m:t>4</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-3</m:t>
                          </m:r>
                        </m:e>
                      </m:d>
                    </m:oMath>
                  </m:oMathPara>
                </w:p>
              </w:tc>
              <w:tc>
                <w:tcPr>
                  <w:tcW w:w="6445" w:type="dxa"/>
                </w:tcPr>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r>
                        <w:rPr>
                          <w:rFonts w:ascii="Cambria Math" w:hAnsi="Cambria Math"/>
                          <w:szCs w:val="24"/>
                        </w:rPr>
                        <m:t>-1</m:t>
                      </m:r>
                    </m:oMath>
                  </m:oMathPara>
                </w:p>
              </w:tc>
            </w:tr>
            <w:tr w:rsidR="00842826" w:rsidRPr="00CF622F" w:rsidTr="00E86BC8">
              <w:tc>
                <w:tcPr>
                  <w:tcW w:w="1451" w:type="dxa"/>
                  <w:vAlign w:val="center"/>
                </w:tcPr>
                <w:p w:rsidR="00842826" w:rsidRPr="00CF622F" w:rsidRDefault="00842826" w:rsidP="00E86BC8">
                  <w:pPr>
                    <w:spacing w:line="360" w:lineRule="auto"/>
                    <w:jc w:val="right"/>
                    <w:rPr>
                      <w:rFonts w:ascii="Cambria Math" w:eastAsia="MS Mincho" w:hAnsi="Cambria Math"/>
                      <w:szCs w:val="24"/>
                    </w:rPr>
                  </w:pPr>
                  <m:oMathPara>
                    <m:oMathParaPr>
                      <m:jc m:val="right"/>
                    </m:oMathParaPr>
                    <m:oMath>
                      <m:r>
                        <w:rPr>
                          <w:rFonts w:ascii="Cambria Math" w:hAnsi="Cambria Math"/>
                          <w:szCs w:val="24"/>
                        </w:rPr>
                        <m:t>y</m:t>
                      </m:r>
                    </m:oMath>
                  </m:oMathPara>
                </w:p>
              </w:tc>
              <w:tc>
                <w:tcPr>
                  <w:tcW w:w="6445"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hAnsi="Cambria Math"/>
                          <w:szCs w:val="24"/>
                        </w:rPr>
                        <m:t>=</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r>
                            <w:rPr>
                              <w:rFonts w:ascii="Cambria Math" w:hAnsi="Cambria Math"/>
                              <w:szCs w:val="24"/>
                            </w:rPr>
                            <m:t>-1</m:t>
                          </m:r>
                        </m:num>
                        <m:den>
                          <m:r>
                            <w:rPr>
                              <w:rFonts w:ascii="Cambria Math" w:hAnsi="Cambria Math"/>
                              <w:szCs w:val="24"/>
                            </w:rPr>
                            <m:t>4</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-3</m:t>
                          </m:r>
                        </m:den>
                      </m:f>
                    </m:oMath>
                  </m:oMathPara>
                </w:p>
              </w:tc>
            </w:tr>
            <w:tr w:rsidR="00842826" w:rsidRPr="00CF622F" w:rsidTr="00E86BC8">
              <w:tc>
                <w:tcPr>
                  <w:tcW w:w="1451" w:type="dxa"/>
                </w:tcPr>
                <w:p w:rsidR="00842826" w:rsidRPr="00CF622F" w:rsidRDefault="00842826" w:rsidP="00E86BC8">
                  <w:pPr>
                    <w:spacing w:line="360" w:lineRule="auto"/>
                    <w:rPr>
                      <w:rFonts w:ascii="Cambria Math" w:eastAsia="MS Mincho" w:hAnsi="Cambria Math"/>
                      <w:szCs w:val="24"/>
                    </w:rPr>
                  </w:pPr>
                  <m:oMathPara>
                    <m:oMathParaPr>
                      <m:jc m:val="right"/>
                    </m:oMathParaPr>
                    <m:oMath>
                      <m:r>
                        <m:rPr>
                          <m:sty m:val="p"/>
                        </m:rPr>
                        <w:rPr>
                          <w:rFonts w:ascii="Cambria Math" w:hAnsi="Cambria Math"/>
                          <w:szCs w:val="24"/>
                        </w:rPr>
                        <m:t>Jadi</m:t>
                      </m:r>
                      <m:r>
                        <w:rPr>
                          <w:rFonts w:ascii="Cambria Math" w:hAnsi="Cambria Math"/>
                          <w:szCs w:val="24"/>
                        </w:rPr>
                        <m:t xml:space="preserve"> </m:t>
                      </m:r>
                      <m:f>
                        <m:fPr>
                          <m:ctrlPr>
                            <w:rPr>
                              <w:rFonts w:ascii="Cambria Math" w:hAnsi="Cambria Math"/>
                              <w:i/>
                              <w:szCs w:val="24"/>
                            </w:rPr>
                          </m:ctrlPr>
                        </m:fPr>
                        <m:num>
                          <m:r>
                            <w:rPr>
                              <w:rFonts w:ascii="Cambria Math" w:hAnsi="Cambria Math"/>
                              <w:szCs w:val="24"/>
                            </w:rPr>
                            <m:t>dy</m:t>
                          </m:r>
                        </m:num>
                        <m:den>
                          <m:r>
                            <w:rPr>
                              <w:rFonts w:ascii="Cambria Math" w:hAnsi="Cambria Math"/>
                              <w:szCs w:val="24"/>
                            </w:rPr>
                            <m:t>dx</m:t>
                          </m:r>
                        </m:den>
                      </m:f>
                    </m:oMath>
                  </m:oMathPara>
                </w:p>
              </w:tc>
              <w:tc>
                <w:tcPr>
                  <w:tcW w:w="6445"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hAnsi="Cambria Math"/>
                          <w:szCs w:val="24"/>
                        </w:rPr>
                        <m:t>=</m:t>
                      </m:r>
                      <m:f>
                        <m:fPr>
                          <m:ctrlPr>
                            <w:rPr>
                              <w:rFonts w:ascii="Cambria Math" w:hAnsi="Cambria Math"/>
                              <w:i/>
                              <w:szCs w:val="24"/>
                            </w:rPr>
                          </m:ctrlPr>
                        </m:fPr>
                        <m:num>
                          <m:d>
                            <m:dPr>
                              <m:ctrlPr>
                                <w:rPr>
                                  <w:rFonts w:ascii="Cambria Math" w:hAnsi="Cambria Math"/>
                                  <w:i/>
                                  <w:szCs w:val="24"/>
                                </w:rPr>
                              </m:ctrlPr>
                            </m:dPr>
                            <m:e>
                              <m:r>
                                <w:rPr>
                                  <w:rFonts w:ascii="Cambria Math" w:hAnsi="Cambria Math"/>
                                  <w:szCs w:val="24"/>
                                </w:rPr>
                                <m:t>4</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-3</m:t>
                              </m:r>
                            </m:e>
                          </m:d>
                          <m:d>
                            <m:dPr>
                              <m:ctrlPr>
                                <w:rPr>
                                  <w:rFonts w:ascii="Cambria Math" w:hAnsi="Cambria Math"/>
                                  <w:i/>
                                  <w:szCs w:val="24"/>
                                </w:rPr>
                              </m:ctrlPr>
                            </m:dPr>
                            <m:e>
                              <m:r>
                                <w:rPr>
                                  <w:rFonts w:ascii="Cambria Math" w:hAnsi="Cambria Math"/>
                                  <w:szCs w:val="24"/>
                                </w:rPr>
                                <m:t>3</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e>
                          </m:d>
                          <m:r>
                            <w:rPr>
                              <w:rFonts w:ascii="Cambria Math" w:hAnsi="Cambria Math"/>
                              <w:szCs w:val="24"/>
                            </w:rPr>
                            <m:t>-</m:t>
                          </m:r>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r>
                                <w:rPr>
                                  <w:rFonts w:ascii="Cambria Math" w:hAnsi="Cambria Math"/>
                                  <w:szCs w:val="24"/>
                                </w:rPr>
                                <m:t>-1</m:t>
                              </m:r>
                            </m:e>
                          </m:d>
                          <m:d>
                            <m:dPr>
                              <m:ctrlPr>
                                <w:rPr>
                                  <w:rFonts w:ascii="Cambria Math" w:hAnsi="Cambria Math"/>
                                  <w:i/>
                                  <w:szCs w:val="24"/>
                                </w:rPr>
                              </m:ctrlPr>
                            </m:dPr>
                            <m:e>
                              <m:r>
                                <w:rPr>
                                  <w:rFonts w:ascii="Cambria Math" w:hAnsi="Cambria Math"/>
                                  <w:szCs w:val="24"/>
                                </w:rPr>
                                <m:t>8x</m:t>
                              </m:r>
                            </m:e>
                          </m:d>
                        </m:num>
                        <m:den>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4</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-3</m:t>
                                  </m:r>
                                </m:e>
                              </m:d>
                            </m:e>
                            <m:sup>
                              <m:r>
                                <w:rPr>
                                  <w:rFonts w:ascii="Cambria Math" w:hAnsi="Cambria Math"/>
                                  <w:szCs w:val="24"/>
                                </w:rPr>
                                <m:t>2</m:t>
                              </m:r>
                            </m:sup>
                          </m:sSup>
                        </m:den>
                      </m:f>
                      <m:r>
                        <w:rPr>
                          <w:rFonts w:ascii="Cambria Math" w:hAnsi="Cambria Math"/>
                          <w:szCs w:val="24"/>
                        </w:rPr>
                        <m:t>=</m:t>
                      </m:r>
                      <m:f>
                        <m:fPr>
                          <m:ctrlPr>
                            <w:rPr>
                              <w:rFonts w:ascii="Cambria Math" w:hAnsi="Cambria Math"/>
                              <w:i/>
                              <w:szCs w:val="24"/>
                            </w:rPr>
                          </m:ctrlPr>
                        </m:fPr>
                        <m:num>
                          <m:r>
                            <w:rPr>
                              <w:rFonts w:ascii="Cambria Math" w:hAnsi="Cambria Math"/>
                              <w:szCs w:val="24"/>
                            </w:rPr>
                            <m:t>4</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r>
                            <w:rPr>
                              <w:rFonts w:ascii="Cambria Math" w:hAnsi="Cambria Math"/>
                              <w:szCs w:val="24"/>
                            </w:rPr>
                            <m:t>-9</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+8x</m:t>
                          </m:r>
                        </m:num>
                        <m:den>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4</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-3</m:t>
                                  </m:r>
                                </m:e>
                              </m:d>
                            </m:e>
                            <m:sup>
                              <m:r>
                                <w:rPr>
                                  <w:rFonts w:ascii="Cambria Math" w:hAnsi="Cambria Math"/>
                                  <w:szCs w:val="24"/>
                                </w:rPr>
                                <m:t>2</m:t>
                              </m:r>
                            </m:sup>
                          </m:sSup>
                        </m:den>
                      </m:f>
                    </m:oMath>
                  </m:oMathPara>
                </w:p>
              </w:tc>
            </w:tr>
          </w:tbl>
          <w:p w:rsidR="00842826" w:rsidRPr="00CF622F" w:rsidRDefault="00842826" w:rsidP="00E86BC8">
            <w:pPr>
              <w:spacing w:line="360" w:lineRule="auto"/>
              <w:rPr>
                <w:rFonts w:ascii="Cambria Math" w:hAnsi="Cambria Math"/>
                <w:szCs w:val="24"/>
              </w:rPr>
            </w:pPr>
          </w:p>
        </w:tc>
      </w:tr>
      <w:tr w:rsidR="00842826" w:rsidRPr="00CF622F" w:rsidTr="00E86BC8">
        <w:trPr>
          <w:trHeight w:val="1915"/>
        </w:trPr>
        <w:tc>
          <w:tcPr>
            <w:tcW w:w="1101" w:type="dxa"/>
          </w:tcPr>
          <w:p w:rsidR="00842826" w:rsidRPr="00CF622F" w:rsidRDefault="00842826" w:rsidP="00E86BC8">
            <w:pPr>
              <w:spacing w:line="360" w:lineRule="auto"/>
              <w:rPr>
                <w:rFonts w:ascii="Cambria Math" w:hAnsi="Cambria Math"/>
                <w:szCs w:val="24"/>
              </w:rPr>
            </w:pPr>
            <w:r w:rsidRPr="00CF622F">
              <w:rPr>
                <w:rFonts w:ascii="Cambria Math" w:hAnsi="Cambria Math"/>
                <w:szCs w:val="24"/>
              </w:rPr>
              <w:t>Cara 2 :</w:t>
            </w:r>
          </w:p>
        </w:tc>
        <w:tc>
          <w:tcPr>
            <w:tcW w:w="7985" w:type="dxa"/>
          </w:tcPr>
          <w:p w:rsidR="00842826" w:rsidRPr="00CF622F" w:rsidRDefault="00842826" w:rsidP="00E86BC8">
            <w:pPr>
              <w:spacing w:line="360" w:lineRule="auto"/>
              <w:rPr>
                <w:rFonts w:ascii="Cambria Math" w:hAnsi="Cambria Math"/>
                <w:szCs w:val="24"/>
              </w:rPr>
            </w:pPr>
            <w:r w:rsidRPr="00CF622F">
              <w:rPr>
                <w:rFonts w:ascii="Cambria Math" w:hAnsi="Cambria Math"/>
                <w:szCs w:val="24"/>
              </w:rPr>
              <w:t>Pendiferensialan implisit.</w:t>
            </w:r>
          </w:p>
          <w:p w:rsidR="00842826" w:rsidRPr="00CF622F" w:rsidRDefault="00842826" w:rsidP="00E86BC8">
            <w:pPr>
              <w:spacing w:line="360" w:lineRule="auto"/>
              <w:rPr>
                <w:rFonts w:ascii="Cambria Math" w:hAnsi="Cambria Math"/>
                <w:szCs w:val="24"/>
              </w:rPr>
            </w:pPr>
            <w:r w:rsidRPr="00CF622F">
              <w:rPr>
                <w:rFonts w:ascii="Cambria Math" w:hAnsi="Cambria Math"/>
                <w:szCs w:val="24"/>
              </w:rPr>
              <w:t>Samakan turunan-turunan kedua ruas dari :</w:t>
            </w:r>
          </w:p>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4</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y-3y=</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r>
                  <w:rPr>
                    <w:rFonts w:ascii="Cambria Math" w:hAnsi="Cambria Math"/>
                    <w:szCs w:val="24"/>
                  </w:rPr>
                  <m:t>-1</m:t>
                </m:r>
              </m:oMath>
            </m:oMathPara>
          </w:p>
          <w:p w:rsidR="00842826" w:rsidRPr="00CF622F" w:rsidRDefault="00842826" w:rsidP="00E86BC8">
            <w:pPr>
              <w:spacing w:line="360" w:lineRule="auto"/>
              <w:rPr>
                <w:rFonts w:ascii="Cambria Math" w:hAnsi="Cambria Math"/>
                <w:szCs w:val="24"/>
              </w:rPr>
            </w:pPr>
            <w:r w:rsidRPr="00CF622F">
              <w:rPr>
                <w:rFonts w:ascii="Cambria Math" w:hAnsi="Cambria Math"/>
                <w:szCs w:val="24"/>
              </w:rPr>
              <w:t>Setelah menggunakan aturan hasil kali pada suku pertama, maka akan diperoleh :</w:t>
            </w:r>
          </w:p>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4</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f>
                  <m:fPr>
                    <m:ctrlPr>
                      <w:rPr>
                        <w:rFonts w:ascii="Cambria Math" w:hAnsi="Cambria Math"/>
                        <w:i/>
                        <w:szCs w:val="24"/>
                      </w:rPr>
                    </m:ctrlPr>
                  </m:fPr>
                  <m:num>
                    <m:r>
                      <w:rPr>
                        <w:rFonts w:ascii="Cambria Math" w:hAnsi="Cambria Math"/>
                        <w:szCs w:val="24"/>
                      </w:rPr>
                      <m:t>dy</m:t>
                    </m:r>
                  </m:num>
                  <m:den>
                    <m:r>
                      <w:rPr>
                        <w:rFonts w:ascii="Cambria Math" w:hAnsi="Cambria Math"/>
                        <w:szCs w:val="24"/>
                      </w:rPr>
                      <m:t>dx</m:t>
                    </m:r>
                  </m:den>
                </m:f>
                <m:r>
                  <w:rPr>
                    <w:rFonts w:ascii="Cambria Math" w:hAnsi="Cambria Math"/>
                    <w:szCs w:val="24"/>
                  </w:rPr>
                  <m:t>+y∙8x-3</m:t>
                </m:r>
                <m:f>
                  <m:fPr>
                    <m:ctrlPr>
                      <w:rPr>
                        <w:rFonts w:ascii="Cambria Math" w:hAnsi="Cambria Math"/>
                        <w:i/>
                        <w:szCs w:val="24"/>
                      </w:rPr>
                    </m:ctrlPr>
                  </m:fPr>
                  <m:num>
                    <m:r>
                      <w:rPr>
                        <w:rFonts w:ascii="Cambria Math" w:hAnsi="Cambria Math"/>
                        <w:szCs w:val="24"/>
                      </w:rPr>
                      <m:t>dy</m:t>
                    </m:r>
                  </m:num>
                  <m:den>
                    <m:r>
                      <w:rPr>
                        <w:rFonts w:ascii="Cambria Math" w:hAnsi="Cambria Math"/>
                        <w:szCs w:val="24"/>
                      </w:rPr>
                      <m:t>dx</m:t>
                    </m:r>
                  </m:den>
                </m:f>
                <m:r>
                  <w:rPr>
                    <w:rFonts w:ascii="Cambria Math" w:hAnsi="Cambria Math"/>
                    <w:szCs w:val="24"/>
                  </w:rPr>
                  <m:t>=3</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4"/>
              <w:gridCol w:w="5602"/>
            </w:tblGrid>
            <w:tr w:rsidR="00842826" w:rsidRPr="00CF622F" w:rsidTr="00E86BC8">
              <w:tc>
                <w:tcPr>
                  <w:tcW w:w="1734" w:type="dxa"/>
                  <w:vAlign w:val="center"/>
                </w:tcPr>
                <w:p w:rsidR="00842826" w:rsidRPr="00CF622F" w:rsidRDefault="00CF46CF" w:rsidP="00E86BC8">
                  <w:pPr>
                    <w:spacing w:line="360" w:lineRule="auto"/>
                    <w:jc w:val="right"/>
                    <w:rPr>
                      <w:rFonts w:ascii="Cambria Math" w:eastAsia="MS Mincho" w:hAnsi="Cambria Math"/>
                      <w:szCs w:val="24"/>
                    </w:rPr>
                  </w:pPr>
                  <m:oMathPara>
                    <m:oMathParaPr>
                      <m:jc m:val="right"/>
                    </m:oMathParaPr>
                    <m:oMath>
                      <m:d>
                        <m:dPr>
                          <m:ctrlPr>
                            <w:rPr>
                              <w:rFonts w:ascii="Cambria Math" w:hAnsi="Cambria Math"/>
                              <w:i/>
                              <w:szCs w:val="24"/>
                            </w:rPr>
                          </m:ctrlPr>
                        </m:dPr>
                        <m:e>
                          <m:r>
                            <w:rPr>
                              <w:rFonts w:ascii="Cambria Math" w:hAnsi="Cambria Math"/>
                              <w:szCs w:val="24"/>
                            </w:rPr>
                            <m:t>4</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-3</m:t>
                          </m:r>
                        </m:e>
                      </m:d>
                    </m:oMath>
                  </m:oMathPara>
                </w:p>
              </w:tc>
              <w:tc>
                <w:tcPr>
                  <w:tcW w:w="6035" w:type="dxa"/>
                  <w:vAlign w:val="center"/>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hAnsi="Cambria Math"/>
                          <w:szCs w:val="24"/>
                        </w:rPr>
                        <m:t>=3</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-8xy</m:t>
                      </m:r>
                    </m:oMath>
                  </m:oMathPara>
                </w:p>
              </w:tc>
            </w:tr>
            <w:tr w:rsidR="00842826" w:rsidRPr="00CF622F" w:rsidTr="00E86BC8">
              <w:tc>
                <w:tcPr>
                  <w:tcW w:w="1734" w:type="dxa"/>
                  <w:vAlign w:val="center"/>
                </w:tcPr>
                <w:p w:rsidR="00842826" w:rsidRPr="00CF622F" w:rsidRDefault="00CF46CF" w:rsidP="00E86BC8">
                  <w:pPr>
                    <w:spacing w:line="360" w:lineRule="auto"/>
                    <w:jc w:val="right"/>
                    <w:rPr>
                      <w:rFonts w:ascii="Cambria Math" w:eastAsia="MS Mincho" w:hAnsi="Cambria Math"/>
                      <w:szCs w:val="24"/>
                    </w:rPr>
                  </w:pPr>
                  <m:oMathPara>
                    <m:oMathParaPr>
                      <m:jc m:val="right"/>
                    </m:oMathParaPr>
                    <m:oMath>
                      <m:f>
                        <m:fPr>
                          <m:ctrlPr>
                            <w:rPr>
                              <w:rFonts w:ascii="Cambria Math" w:hAnsi="Cambria Math"/>
                              <w:i/>
                              <w:szCs w:val="24"/>
                            </w:rPr>
                          </m:ctrlPr>
                        </m:fPr>
                        <m:num>
                          <m:r>
                            <w:rPr>
                              <w:rFonts w:ascii="Cambria Math" w:hAnsi="Cambria Math"/>
                              <w:szCs w:val="24"/>
                            </w:rPr>
                            <m:t>dy</m:t>
                          </m:r>
                        </m:num>
                        <m:den>
                          <m:r>
                            <w:rPr>
                              <w:rFonts w:ascii="Cambria Math" w:hAnsi="Cambria Math"/>
                              <w:szCs w:val="24"/>
                            </w:rPr>
                            <m:t>dx</m:t>
                          </m:r>
                        </m:den>
                      </m:f>
                    </m:oMath>
                  </m:oMathPara>
                </w:p>
              </w:tc>
              <w:tc>
                <w:tcPr>
                  <w:tcW w:w="6035" w:type="dxa"/>
                  <w:vAlign w:val="center"/>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hAnsi="Cambria Math"/>
                          <w:szCs w:val="24"/>
                        </w:rPr>
                        <m:t>=</m:t>
                      </m:r>
                      <m:f>
                        <m:fPr>
                          <m:ctrlPr>
                            <w:rPr>
                              <w:rFonts w:ascii="Cambria Math" w:hAnsi="Cambria Math"/>
                              <w:i/>
                              <w:szCs w:val="24"/>
                            </w:rPr>
                          </m:ctrlPr>
                        </m:fPr>
                        <m:num>
                          <m:r>
                            <w:rPr>
                              <w:rFonts w:ascii="Cambria Math" w:hAnsi="Cambria Math"/>
                              <w:szCs w:val="24"/>
                            </w:rPr>
                            <m:t>3</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-8xy</m:t>
                          </m:r>
                        </m:num>
                        <m:den>
                          <m:r>
                            <w:rPr>
                              <w:rFonts w:ascii="Cambria Math" w:hAnsi="Cambria Math"/>
                              <w:szCs w:val="24"/>
                            </w:rPr>
                            <m:t>4</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-3</m:t>
                          </m:r>
                        </m:den>
                      </m:f>
                    </m:oMath>
                  </m:oMathPara>
                </w:p>
              </w:tc>
            </w:tr>
          </w:tbl>
          <w:p w:rsidR="00842826" w:rsidRPr="00CF622F" w:rsidRDefault="00842826" w:rsidP="00E86BC8">
            <w:pPr>
              <w:spacing w:line="360" w:lineRule="auto"/>
              <w:rPr>
                <w:rFonts w:ascii="Cambria Math" w:hAnsi="Cambria Math"/>
                <w:szCs w:val="24"/>
              </w:rPr>
            </w:pPr>
            <w:r w:rsidRPr="00CF622F">
              <w:rPr>
                <w:rFonts w:ascii="Cambria Math" w:hAnsi="Cambria Math"/>
                <w:szCs w:val="24"/>
              </w:rPr>
              <w:t xml:space="preserve">Walaupun jawaban kelihatan berbeda dengan hasil cara I, namun kedua turunan tersebut setara, dan untuk melihat hal ini, alihkan </w:t>
            </w:r>
            <m:oMath>
              <m:r>
                <w:rPr>
                  <w:rFonts w:ascii="Cambria Math" w:hAnsi="Cambria Math"/>
                  <w:szCs w:val="24"/>
                </w:rPr>
                <m:t>y=</m:t>
              </m:r>
              <m:f>
                <m:fPr>
                  <m:ctrlPr>
                    <w:rPr>
                      <w:rFonts w:ascii="Cambria Math" w:hAnsi="Cambria Math"/>
                      <w:i/>
                      <w:szCs w:val="24"/>
                    </w:rPr>
                  </m:ctrlPr>
                </m:fPr>
                <m:num>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r>
                        <w:rPr>
                          <w:rFonts w:ascii="Cambria Math" w:hAnsi="Cambria Math"/>
                          <w:szCs w:val="24"/>
                        </w:rPr>
                        <m:t>-1</m:t>
                      </m:r>
                    </m:e>
                  </m:d>
                </m:num>
                <m:den>
                  <m:d>
                    <m:dPr>
                      <m:ctrlPr>
                        <w:rPr>
                          <w:rFonts w:ascii="Cambria Math" w:hAnsi="Cambria Math"/>
                          <w:i/>
                          <w:szCs w:val="24"/>
                        </w:rPr>
                      </m:ctrlPr>
                    </m:dPr>
                    <m:e>
                      <m:r>
                        <w:rPr>
                          <w:rFonts w:ascii="Cambria Math" w:hAnsi="Cambria Math"/>
                          <w:szCs w:val="24"/>
                        </w:rPr>
                        <m:t>4</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-3</m:t>
                      </m:r>
                    </m:e>
                  </m:d>
                </m:den>
              </m:f>
            </m:oMath>
            <w:r w:rsidRPr="00CF622F">
              <w:rPr>
                <w:rFonts w:ascii="Cambria Math" w:hAnsi="Cambria Math"/>
                <w:szCs w:val="24"/>
              </w:rPr>
              <w:t xml:space="preserve"> ke dalam ungkapan untuk yang baru saja diperoleh.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41"/>
              <w:gridCol w:w="5295"/>
            </w:tblGrid>
            <w:tr w:rsidR="00842826" w:rsidRPr="00CF622F" w:rsidTr="00E86BC8">
              <w:tc>
                <w:tcPr>
                  <w:tcW w:w="2018" w:type="dxa"/>
                  <w:vAlign w:val="center"/>
                </w:tcPr>
                <w:p w:rsidR="00842826" w:rsidRPr="00CF622F" w:rsidRDefault="00CF46CF" w:rsidP="00E86BC8">
                  <w:pPr>
                    <w:spacing w:line="360" w:lineRule="auto"/>
                    <w:jc w:val="right"/>
                    <w:rPr>
                      <w:rFonts w:ascii="Cambria Math" w:eastAsia="MS Mincho" w:hAnsi="Cambria Math"/>
                      <w:szCs w:val="24"/>
                    </w:rPr>
                  </w:pPr>
                  <m:oMathPara>
                    <m:oMathParaPr>
                      <m:jc m:val="right"/>
                    </m:oMathParaPr>
                    <m:oMath>
                      <m:f>
                        <m:fPr>
                          <m:ctrlPr>
                            <w:rPr>
                              <w:rFonts w:ascii="Cambria Math" w:hAnsi="Cambria Math"/>
                              <w:i/>
                              <w:szCs w:val="24"/>
                            </w:rPr>
                          </m:ctrlPr>
                        </m:fPr>
                        <m:num>
                          <m:r>
                            <w:rPr>
                              <w:rFonts w:ascii="Cambria Math" w:hAnsi="Cambria Math"/>
                              <w:szCs w:val="24"/>
                            </w:rPr>
                            <m:t>dy</m:t>
                          </m:r>
                        </m:num>
                        <m:den>
                          <m:r>
                            <w:rPr>
                              <w:rFonts w:ascii="Cambria Math" w:hAnsi="Cambria Math"/>
                              <w:szCs w:val="24"/>
                            </w:rPr>
                            <m:t>dx</m:t>
                          </m:r>
                        </m:den>
                      </m:f>
                      <m:r>
                        <w:rPr>
                          <w:rFonts w:ascii="Cambria Math" w:hAnsi="Cambria Math"/>
                          <w:szCs w:val="24"/>
                        </w:rPr>
                        <m:t>=</m:t>
                      </m:r>
                      <m:f>
                        <m:fPr>
                          <m:ctrlPr>
                            <w:rPr>
                              <w:rFonts w:ascii="Cambria Math" w:hAnsi="Cambria Math"/>
                              <w:i/>
                              <w:szCs w:val="24"/>
                            </w:rPr>
                          </m:ctrlPr>
                        </m:fPr>
                        <m:num>
                          <m:r>
                            <w:rPr>
                              <w:rFonts w:ascii="Cambria Math" w:hAnsi="Cambria Math"/>
                              <w:szCs w:val="24"/>
                            </w:rPr>
                            <m:t>3</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-8xy</m:t>
                          </m:r>
                        </m:num>
                        <m:den>
                          <m:r>
                            <w:rPr>
                              <w:rFonts w:ascii="Cambria Math" w:hAnsi="Cambria Math"/>
                              <w:szCs w:val="24"/>
                            </w:rPr>
                            <m:t>4</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-3</m:t>
                          </m:r>
                        </m:den>
                      </m:f>
                    </m:oMath>
                  </m:oMathPara>
                </w:p>
              </w:tc>
              <w:tc>
                <w:tcPr>
                  <w:tcW w:w="5751" w:type="dxa"/>
                  <w:vAlign w:val="center"/>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hAnsi="Cambria Math"/>
                          <w:szCs w:val="24"/>
                        </w:rPr>
                        <m:t>=</m:t>
                      </m:r>
                      <m:f>
                        <m:fPr>
                          <m:ctrlPr>
                            <w:rPr>
                              <w:rFonts w:ascii="Cambria Math" w:hAnsi="Cambria Math"/>
                              <w:i/>
                              <w:szCs w:val="24"/>
                            </w:rPr>
                          </m:ctrlPr>
                        </m:fPr>
                        <m:num>
                          <m:r>
                            <w:rPr>
                              <w:rFonts w:ascii="Cambria Math" w:hAnsi="Cambria Math"/>
                              <w:szCs w:val="24"/>
                            </w:rPr>
                            <m:t>3</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-8x</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r>
                                <w:rPr>
                                  <w:rFonts w:ascii="Cambria Math" w:hAnsi="Cambria Math"/>
                                  <w:szCs w:val="24"/>
                                </w:rPr>
                                <m:t>-1</m:t>
                              </m:r>
                            </m:num>
                            <m:den>
                              <m:r>
                                <w:rPr>
                                  <w:rFonts w:ascii="Cambria Math" w:hAnsi="Cambria Math"/>
                                  <w:szCs w:val="24"/>
                                </w:rPr>
                                <m:t>4</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-3</m:t>
                              </m:r>
                            </m:den>
                          </m:f>
                        </m:num>
                        <m:den>
                          <m:r>
                            <w:rPr>
                              <w:rFonts w:ascii="Cambria Math" w:hAnsi="Cambria Math"/>
                              <w:szCs w:val="24"/>
                            </w:rPr>
                            <m:t>4</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-3</m:t>
                          </m:r>
                        </m:den>
                      </m:f>
                      <m:r>
                        <w:rPr>
                          <w:rFonts w:ascii="Cambria Math" w:hAnsi="Cambria Math"/>
                          <w:szCs w:val="24"/>
                        </w:rPr>
                        <m:t>=</m:t>
                      </m:r>
                      <m:f>
                        <m:fPr>
                          <m:ctrlPr>
                            <w:rPr>
                              <w:rFonts w:ascii="Cambria Math" w:hAnsi="Cambria Math"/>
                              <w:i/>
                              <w:szCs w:val="24"/>
                            </w:rPr>
                          </m:ctrlPr>
                        </m:fPr>
                        <m:num>
                          <m:r>
                            <w:rPr>
                              <w:rFonts w:ascii="Cambria Math" w:hAnsi="Cambria Math"/>
                              <w:szCs w:val="24"/>
                            </w:rPr>
                            <m:t>12</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4</m:t>
                              </m:r>
                            </m:sup>
                          </m:sSup>
                          <m:r>
                            <w:rPr>
                              <w:rFonts w:ascii="Cambria Math" w:hAnsi="Cambria Math"/>
                              <w:szCs w:val="24"/>
                            </w:rPr>
                            <m:t>-9</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-8</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4</m:t>
                              </m:r>
                            </m:sup>
                          </m:sSup>
                          <m:r>
                            <w:rPr>
                              <w:rFonts w:ascii="Cambria Math" w:hAnsi="Cambria Math"/>
                              <w:szCs w:val="24"/>
                            </w:rPr>
                            <m:t>+8x</m:t>
                          </m:r>
                        </m:num>
                        <m:den>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4</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-3</m:t>
                                  </m:r>
                                </m:e>
                              </m:d>
                            </m:e>
                            <m:sup>
                              <m:r>
                                <w:rPr>
                                  <w:rFonts w:ascii="Cambria Math" w:hAnsi="Cambria Math"/>
                                  <w:szCs w:val="24"/>
                                </w:rPr>
                                <m:t>2</m:t>
                              </m:r>
                            </m:sup>
                          </m:sSup>
                        </m:den>
                      </m:f>
                    </m:oMath>
                  </m:oMathPara>
                </w:p>
              </w:tc>
            </w:tr>
            <w:tr w:rsidR="00842826" w:rsidRPr="00CF622F" w:rsidTr="00E86BC8">
              <w:tc>
                <w:tcPr>
                  <w:tcW w:w="2018" w:type="dxa"/>
                  <w:vAlign w:val="center"/>
                </w:tcPr>
                <w:p w:rsidR="00842826" w:rsidRPr="00CF622F" w:rsidRDefault="00842826" w:rsidP="00E86BC8">
                  <w:pPr>
                    <w:spacing w:line="360" w:lineRule="auto"/>
                    <w:jc w:val="right"/>
                    <w:rPr>
                      <w:rFonts w:ascii="Cambria Math" w:eastAsia="MS Mincho" w:hAnsi="Cambria Math"/>
                      <w:szCs w:val="24"/>
                    </w:rPr>
                  </w:pPr>
                </w:p>
              </w:tc>
              <w:tc>
                <w:tcPr>
                  <w:tcW w:w="5751" w:type="dxa"/>
                  <w:vAlign w:val="center"/>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hAnsi="Cambria Math"/>
                          <w:szCs w:val="24"/>
                        </w:rPr>
                        <m:t>=</m:t>
                      </m:r>
                      <m:f>
                        <m:fPr>
                          <m:ctrlPr>
                            <w:rPr>
                              <w:rFonts w:ascii="Cambria Math" w:hAnsi="Cambria Math"/>
                              <w:i/>
                              <w:szCs w:val="24"/>
                            </w:rPr>
                          </m:ctrlPr>
                        </m:fPr>
                        <m:num>
                          <m:r>
                            <w:rPr>
                              <w:rFonts w:ascii="Cambria Math" w:hAnsi="Cambria Math"/>
                              <w:szCs w:val="24"/>
                            </w:rPr>
                            <m:t>12</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4</m:t>
                              </m:r>
                            </m:sup>
                          </m:sSup>
                          <m:r>
                            <w:rPr>
                              <w:rFonts w:ascii="Cambria Math" w:hAnsi="Cambria Math"/>
                              <w:szCs w:val="24"/>
                            </w:rPr>
                            <m:t>-9</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+8x</m:t>
                          </m:r>
                        </m:num>
                        <m:den>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4</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-3</m:t>
                                  </m:r>
                                </m:e>
                              </m:d>
                            </m:e>
                            <m:sup>
                              <m:r>
                                <w:rPr>
                                  <w:rFonts w:ascii="Cambria Math" w:hAnsi="Cambria Math"/>
                                  <w:szCs w:val="24"/>
                                </w:rPr>
                                <m:t>2</m:t>
                              </m:r>
                            </m:sup>
                          </m:sSup>
                        </m:den>
                      </m:f>
                    </m:oMath>
                  </m:oMathPara>
                </w:p>
              </w:tc>
            </w:tr>
          </w:tbl>
          <w:p w:rsidR="00842826" w:rsidRPr="00CF622F" w:rsidRDefault="00842826" w:rsidP="00E86BC8">
            <w:pPr>
              <w:spacing w:line="360" w:lineRule="auto"/>
              <w:rPr>
                <w:rFonts w:ascii="Cambria Math" w:hAnsi="Cambria Math"/>
                <w:szCs w:val="24"/>
              </w:rPr>
            </w:pPr>
          </w:p>
        </w:tc>
      </w:tr>
    </w:tbl>
    <w:p w:rsidR="00842826" w:rsidRPr="00CF622F" w:rsidRDefault="00842826" w:rsidP="00842826">
      <w:pPr>
        <w:rPr>
          <w:rFonts w:ascii="Cambria Math" w:hAnsi="Cambria Math"/>
        </w:rPr>
      </w:pPr>
    </w:p>
    <w:p w:rsidR="00842826" w:rsidRPr="00CF622F" w:rsidRDefault="00842826" w:rsidP="00842826">
      <w:pPr>
        <w:rPr>
          <w:rFonts w:ascii="Cambria Math" w:hAnsi="Cambria Math"/>
          <w:b/>
          <w:bCs/>
        </w:rPr>
      </w:pPr>
      <w:r w:rsidRPr="00CF622F">
        <w:rPr>
          <w:rFonts w:ascii="Cambria Math" w:hAnsi="Cambria Math"/>
          <w:b/>
          <w:bCs/>
        </w:rPr>
        <w:t>Aturan Pangkat</w:t>
      </w:r>
    </w:p>
    <w:p w:rsidR="00842826" w:rsidRPr="00CF622F" w:rsidRDefault="00842826" w:rsidP="00842826">
      <w:pPr>
        <w:ind w:firstLine="567"/>
        <w:rPr>
          <w:rFonts w:ascii="Cambria Math" w:hAnsi="Cambria Math"/>
        </w:rPr>
      </w:pPr>
      <w:r w:rsidRPr="00CF622F">
        <w:rPr>
          <w:rFonts w:ascii="Cambria Math" w:hAnsi="Cambria Math"/>
        </w:rPr>
        <w:t xml:space="preserve">Telah dipelajari bahwa </w:t>
      </w:r>
      <m:oMath>
        <m:sSub>
          <m:sSubPr>
            <m:ctrlPr>
              <w:rPr>
                <w:rFonts w:ascii="Cambria Math" w:hAnsi="Cambria Math"/>
                <w:i/>
              </w:rPr>
            </m:ctrlPr>
          </m:sSubPr>
          <m:e>
            <m:r>
              <w:rPr>
                <w:rFonts w:ascii="Cambria Math" w:hAnsi="Cambria Math"/>
              </w:rPr>
              <m:t>D</m:t>
            </m:r>
          </m:e>
          <m:sub>
            <m:r>
              <w:rPr>
                <w:rFonts w:ascii="Cambria Math" w:hAnsi="Cambria Math"/>
              </w:rPr>
              <m:t>x</m:t>
            </m:r>
          </m:sub>
        </m:sSub>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n</m:t>
                </m:r>
              </m:sup>
            </m:sSup>
          </m:e>
        </m:d>
        <m:r>
          <w:rPr>
            <w:rFonts w:ascii="Cambria Math" w:hAnsi="Cambria Math"/>
          </w:rPr>
          <m:t>=n</m:t>
        </m:r>
        <m:sSup>
          <m:sSupPr>
            <m:ctrlPr>
              <w:rPr>
                <w:rFonts w:ascii="Cambria Math" w:hAnsi="Cambria Math"/>
                <w:i/>
              </w:rPr>
            </m:ctrlPr>
          </m:sSupPr>
          <m:e>
            <m:r>
              <w:rPr>
                <w:rFonts w:ascii="Cambria Math" w:hAnsi="Cambria Math"/>
              </w:rPr>
              <m:t>x</m:t>
            </m:r>
          </m:e>
          <m:sup>
            <m:r>
              <w:rPr>
                <w:rFonts w:ascii="Cambria Math" w:hAnsi="Cambria Math"/>
              </w:rPr>
              <m:t>n-1</m:t>
            </m:r>
          </m:sup>
        </m:sSup>
      </m:oMath>
      <w:r w:rsidRPr="00CF622F">
        <w:rPr>
          <w:rFonts w:ascii="Cambria Math" w:hAnsi="Cambria Math"/>
        </w:rPr>
        <w:t>, dengan n bilangan bulat sembarang. Sekarang diperluas untuk kasus dengan n berupa bilangan rasional sembarang. Andaikan untuk r bilangan rasional sembarang, maka :</w:t>
      </w:r>
    </w:p>
    <w:p w:rsidR="00842826" w:rsidRPr="00CF622F" w:rsidRDefault="00CF46CF" w:rsidP="00842826">
      <w:pPr>
        <w:jc w:val="center"/>
        <w:rPr>
          <w:rFonts w:ascii="Cambria Math" w:hAnsi="Cambria Math"/>
        </w:rPr>
      </w:pPr>
      <m:oMath>
        <m:sSub>
          <m:sSubPr>
            <m:ctrlPr>
              <w:rPr>
                <w:rFonts w:ascii="Cambria Math" w:hAnsi="Cambria Math"/>
                <w:i/>
              </w:rPr>
            </m:ctrlPr>
          </m:sSubPr>
          <m:e>
            <m:r>
              <w:rPr>
                <w:rFonts w:ascii="Cambria Math" w:hAnsi="Cambria Math"/>
              </w:rPr>
              <m:t>D</m:t>
            </m:r>
          </m:e>
          <m:sub>
            <m:r>
              <w:rPr>
                <w:rFonts w:ascii="Cambria Math" w:hAnsi="Cambria Math"/>
              </w:rPr>
              <m:t>x</m:t>
            </m:r>
          </m:sub>
        </m:sSub>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r</m:t>
                </m:r>
              </m:sup>
            </m:sSup>
          </m:e>
        </m:d>
        <m:r>
          <w:rPr>
            <w:rFonts w:ascii="Cambria Math" w:hAnsi="Cambria Math"/>
          </w:rPr>
          <m:t>=r</m:t>
        </m:r>
        <m:sSup>
          <m:sSupPr>
            <m:ctrlPr>
              <w:rPr>
                <w:rFonts w:ascii="Cambria Math" w:hAnsi="Cambria Math"/>
                <w:i/>
              </w:rPr>
            </m:ctrlPr>
          </m:sSupPr>
          <m:e>
            <m:r>
              <w:rPr>
                <w:rFonts w:ascii="Cambria Math" w:hAnsi="Cambria Math"/>
              </w:rPr>
              <m:t>x</m:t>
            </m:r>
          </m:e>
          <m:sup>
            <m:r>
              <w:rPr>
                <w:rFonts w:ascii="Cambria Math" w:hAnsi="Cambria Math"/>
              </w:rPr>
              <m:t>r-1</m:t>
            </m:r>
          </m:sup>
        </m:sSup>
      </m:oMath>
      <w:r w:rsidR="00842826" w:rsidRPr="00CF622F">
        <w:rPr>
          <w:rFonts w:ascii="Cambria Math" w:hAnsi="Cambria Math"/>
        </w:rPr>
        <w:t>,</w:t>
      </w:r>
    </w:p>
    <w:p w:rsidR="00842826" w:rsidRPr="00CF622F" w:rsidRDefault="00842826" w:rsidP="00842826">
      <w:pPr>
        <w:rPr>
          <w:rFonts w:ascii="Cambria Math" w:hAnsi="Cambria Math"/>
        </w:rPr>
      </w:pPr>
    </w:p>
    <w:p w:rsidR="00842826" w:rsidRPr="00CF622F" w:rsidRDefault="00842826" w:rsidP="00842826">
      <w:pPr>
        <w:rPr>
          <w:rFonts w:ascii="Cambria Math" w:hAnsi="Cambria Math"/>
        </w:rPr>
      </w:pPr>
      <w:r w:rsidRPr="00CF622F">
        <w:rPr>
          <w:rFonts w:ascii="Cambria Math" w:hAnsi="Cambria Math"/>
        </w:rPr>
        <w:t>Contoh Soal 33 :</w:t>
      </w:r>
    </w:p>
    <w:p w:rsidR="00842826" w:rsidRPr="00CF622F" w:rsidRDefault="00842826" w:rsidP="00842826">
      <w:pPr>
        <w:rPr>
          <w:rFonts w:ascii="Cambria Math" w:hAnsi="Cambria Math"/>
        </w:rPr>
      </w:pPr>
      <m:oMathPara>
        <m:oMathParaPr>
          <m:jc m:val="left"/>
        </m:oMathParaPr>
        <m:oMath>
          <m:r>
            <m:rPr>
              <m:sty m:val="p"/>
            </m:rPr>
            <w:rPr>
              <w:rFonts w:ascii="Cambria Math" w:hAnsi="Cambria Math"/>
            </w:rPr>
            <m:t>Cari</m:t>
          </m:r>
          <m:r>
            <w:rPr>
              <w:rFonts w:ascii="Cambria Math" w:hAnsi="Cambria Math"/>
            </w:rPr>
            <m:t xml:space="preserve"> </m:t>
          </m:r>
          <m:sSub>
            <m:sSubPr>
              <m:ctrlPr>
                <w:rPr>
                  <w:rFonts w:ascii="Cambria Math" w:hAnsi="Cambria Math"/>
                  <w:i/>
                </w:rPr>
              </m:ctrlPr>
            </m:sSubPr>
            <m:e>
              <m:r>
                <w:rPr>
                  <w:rFonts w:ascii="Cambria Math" w:hAnsi="Cambria Math"/>
                </w:rPr>
                <m:t>D</m:t>
              </m:r>
            </m:e>
            <m:sub>
              <m:r>
                <w:rPr>
                  <w:rFonts w:ascii="Cambria Math" w:hAnsi="Cambria Math"/>
                </w:rPr>
                <m:t>x</m:t>
              </m:r>
            </m:sub>
          </m:sSub>
          <m:r>
            <w:rPr>
              <w:rFonts w:ascii="Cambria Math" w:hAnsi="Cambria Math"/>
            </w:rPr>
            <m:t xml:space="preserve">y, </m:t>
          </m:r>
          <m:r>
            <m:rPr>
              <m:sty m:val="p"/>
            </m:rPr>
            <w:rPr>
              <w:rFonts w:ascii="Cambria Math" w:hAnsi="Cambria Math"/>
            </w:rPr>
            <m:t>jika y=</m:t>
          </m:r>
          <m:r>
            <w:rPr>
              <w:rFonts w:ascii="Cambria Math" w:hAnsi="Cambria Math"/>
            </w:rPr>
            <m:t>2</m:t>
          </m:r>
          <m:sSup>
            <m:sSupPr>
              <m:ctrlPr>
                <w:rPr>
                  <w:rFonts w:ascii="Cambria Math" w:hAnsi="Cambria Math"/>
                  <w:i/>
                  <w:iCs/>
                </w:rPr>
              </m:ctrlPr>
            </m:sSupPr>
            <m:e>
              <m:r>
                <w:rPr>
                  <w:rFonts w:ascii="Cambria Math" w:hAnsi="Cambria Math"/>
                </w:rPr>
                <m:t>x</m:t>
              </m:r>
            </m:e>
            <m:sup>
              <m:r>
                <w:rPr>
                  <w:rFonts w:ascii="Cambria Math" w:hAnsi="Cambria Math"/>
                </w:rPr>
                <m:t>11/3</m:t>
              </m:r>
            </m:sup>
          </m:sSup>
          <m:r>
            <w:rPr>
              <w:rFonts w:ascii="Cambria Math" w:hAnsi="Cambria Math"/>
            </w:rPr>
            <m:t>+4</m:t>
          </m:r>
          <m:sSup>
            <m:sSupPr>
              <m:ctrlPr>
                <w:rPr>
                  <w:rFonts w:ascii="Cambria Math" w:hAnsi="Cambria Math"/>
                  <w:i/>
                  <w:iCs/>
                </w:rPr>
              </m:ctrlPr>
            </m:sSupPr>
            <m:e>
              <m:r>
                <w:rPr>
                  <w:rFonts w:ascii="Cambria Math" w:hAnsi="Cambria Math"/>
                </w:rPr>
                <m:t>x</m:t>
              </m:r>
            </m:e>
            <m:sup>
              <m:r>
                <w:rPr>
                  <w:rFonts w:ascii="Cambria Math" w:hAnsi="Cambria Math"/>
                </w:rPr>
                <m:t>3/4</m:t>
              </m:r>
            </m:sup>
          </m:sSup>
          <m:r>
            <w:rPr>
              <w:rFonts w:ascii="Cambria Math" w:hAnsi="Cambria Math"/>
            </w:rPr>
            <m:t>-6</m:t>
          </m:r>
          <m:sSup>
            <m:sSupPr>
              <m:ctrlPr>
                <w:rPr>
                  <w:rFonts w:ascii="Cambria Math" w:hAnsi="Cambria Math"/>
                  <w:i/>
                  <w:iCs/>
                </w:rPr>
              </m:ctrlPr>
            </m:sSupPr>
            <m:e>
              <m:r>
                <w:rPr>
                  <w:rFonts w:ascii="Cambria Math" w:hAnsi="Cambria Math"/>
                </w:rPr>
                <m:t>x</m:t>
              </m:r>
            </m:e>
            <m:sup>
              <m:r>
                <w:rPr>
                  <w:rFonts w:ascii="Cambria Math" w:hAnsi="Cambria Math"/>
                </w:rPr>
                <m:t>2/3</m:t>
              </m:r>
            </m:sup>
          </m:sSup>
          <m:r>
            <w:rPr>
              <w:rFonts w:ascii="Cambria Math" w:hAnsi="Cambria Math"/>
            </w:rPr>
            <m:t>!</m:t>
          </m:r>
        </m:oMath>
      </m:oMathPara>
    </w:p>
    <w:p w:rsidR="00842826" w:rsidRPr="00CF622F" w:rsidRDefault="00842826" w:rsidP="00842826">
      <w:pPr>
        <w:rPr>
          <w:rFonts w:ascii="Cambria Math" w:hAnsi="Cambria Math"/>
        </w:rPr>
      </w:pPr>
      <w:r w:rsidRPr="00CF622F">
        <w:rPr>
          <w:rFonts w:ascii="Cambria Math" w:hAnsi="Cambria Math"/>
        </w:rPr>
        <w:t>Penyelesaian :</w:t>
      </w:r>
    </w:p>
    <w:p w:rsidR="00842826" w:rsidRPr="00CF622F" w:rsidRDefault="00842826" w:rsidP="00842826">
      <w:pPr>
        <w:rPr>
          <w:rFonts w:ascii="Cambria Math" w:hAnsi="Cambria Math"/>
        </w:rPr>
      </w:pPr>
      <w:r w:rsidRPr="00CF622F">
        <w:rPr>
          <w:rFonts w:ascii="Cambria Math" w:hAnsi="Cambria Math"/>
        </w:rPr>
        <w:t>Pertama ditulis :</w:t>
      </w:r>
    </w:p>
    <w:p w:rsidR="00842826" w:rsidRPr="00CF622F" w:rsidRDefault="00CF46CF" w:rsidP="00842826">
      <w:pPr>
        <w:rPr>
          <w:rFonts w:ascii="Cambria Math" w:hAnsi="Cambria Math"/>
          <w:i/>
          <w:iCs/>
        </w:rPr>
      </w:pPr>
      <m:oMathPara>
        <m:oMathParaPr>
          <m:jc m:val="left"/>
        </m:oMathParaPr>
        <m:oMath>
          <m:sSub>
            <m:sSubPr>
              <m:ctrlPr>
                <w:rPr>
                  <w:rFonts w:ascii="Cambria Math" w:hAnsi="Cambria Math"/>
                  <w:i/>
                  <w:iCs/>
                </w:rPr>
              </m:ctrlPr>
            </m:sSubPr>
            <m:e>
              <m:r>
                <w:rPr>
                  <w:rFonts w:ascii="Cambria Math" w:hAnsi="Cambria Math"/>
                </w:rPr>
                <m:t>D</m:t>
              </m:r>
            </m:e>
            <m:sub>
              <m:r>
                <w:rPr>
                  <w:rFonts w:ascii="Cambria Math" w:hAnsi="Cambria Math"/>
                </w:rPr>
                <m:t>x</m:t>
              </m:r>
            </m:sub>
          </m:sSub>
          <m:r>
            <w:rPr>
              <w:rFonts w:ascii="Cambria Math" w:hAnsi="Cambria Math"/>
            </w:rPr>
            <m:t>y=2</m:t>
          </m:r>
          <m:sSub>
            <m:sSubPr>
              <m:ctrlPr>
                <w:rPr>
                  <w:rFonts w:ascii="Cambria Math" w:hAnsi="Cambria Math"/>
                  <w:i/>
                  <w:iCs/>
                </w:rPr>
              </m:ctrlPr>
            </m:sSubPr>
            <m:e>
              <m:r>
                <w:rPr>
                  <w:rFonts w:ascii="Cambria Math" w:hAnsi="Cambria Math"/>
                </w:rPr>
                <m:t>D</m:t>
              </m:r>
            </m:e>
            <m:sub>
              <m:r>
                <w:rPr>
                  <w:rFonts w:ascii="Cambria Math" w:hAnsi="Cambria Math"/>
                </w:rPr>
                <m:t>x</m:t>
              </m:r>
            </m:sub>
          </m:sSub>
          <m:d>
            <m:dPr>
              <m:ctrlPr>
                <w:rPr>
                  <w:rFonts w:ascii="Cambria Math" w:hAnsi="Cambria Math"/>
                  <w:i/>
                  <w:iCs/>
                </w:rPr>
              </m:ctrlPr>
            </m:dPr>
            <m:e>
              <m:sSup>
                <m:sSupPr>
                  <m:ctrlPr>
                    <w:rPr>
                      <w:rFonts w:ascii="Cambria Math" w:hAnsi="Cambria Math"/>
                      <w:i/>
                      <w:iCs/>
                    </w:rPr>
                  </m:ctrlPr>
                </m:sSupPr>
                <m:e>
                  <m:r>
                    <w:rPr>
                      <w:rFonts w:ascii="Cambria Math" w:hAnsi="Cambria Math"/>
                    </w:rPr>
                    <m:t>x</m:t>
                  </m:r>
                </m:e>
                <m:sup>
                  <m:r>
                    <w:rPr>
                      <w:rFonts w:ascii="Cambria Math" w:hAnsi="Cambria Math"/>
                    </w:rPr>
                    <m:t>11/3</m:t>
                  </m:r>
                </m:sup>
              </m:sSup>
            </m:e>
          </m:d>
          <m:r>
            <w:rPr>
              <w:rFonts w:ascii="Cambria Math" w:hAnsi="Cambria Math"/>
            </w:rPr>
            <m:t>+4</m:t>
          </m:r>
          <m:sSub>
            <m:sSubPr>
              <m:ctrlPr>
                <w:rPr>
                  <w:rFonts w:ascii="Cambria Math" w:hAnsi="Cambria Math"/>
                  <w:i/>
                  <w:iCs/>
                </w:rPr>
              </m:ctrlPr>
            </m:sSubPr>
            <m:e>
              <m:r>
                <w:rPr>
                  <w:rFonts w:ascii="Cambria Math" w:hAnsi="Cambria Math"/>
                </w:rPr>
                <m:t>D</m:t>
              </m:r>
            </m:e>
            <m:sub>
              <m:r>
                <w:rPr>
                  <w:rFonts w:ascii="Cambria Math" w:hAnsi="Cambria Math"/>
                </w:rPr>
                <m:t>x</m:t>
              </m:r>
            </m:sub>
          </m:sSub>
          <m:d>
            <m:dPr>
              <m:ctrlPr>
                <w:rPr>
                  <w:rFonts w:ascii="Cambria Math" w:hAnsi="Cambria Math"/>
                  <w:i/>
                  <w:iCs/>
                </w:rPr>
              </m:ctrlPr>
            </m:dPr>
            <m:e>
              <m:sSup>
                <m:sSupPr>
                  <m:ctrlPr>
                    <w:rPr>
                      <w:rFonts w:ascii="Cambria Math" w:hAnsi="Cambria Math"/>
                      <w:i/>
                      <w:iCs/>
                    </w:rPr>
                  </m:ctrlPr>
                </m:sSupPr>
                <m:e>
                  <m:r>
                    <w:rPr>
                      <w:rFonts w:ascii="Cambria Math" w:hAnsi="Cambria Math"/>
                    </w:rPr>
                    <m:t>x</m:t>
                  </m:r>
                </m:e>
                <m:sup>
                  <m:r>
                    <w:rPr>
                      <w:rFonts w:ascii="Cambria Math" w:hAnsi="Cambria Math"/>
                    </w:rPr>
                    <m:t>3/4</m:t>
                  </m:r>
                </m:sup>
              </m:sSup>
            </m:e>
          </m:d>
          <m:r>
            <w:rPr>
              <w:rFonts w:ascii="Cambria Math" w:hAnsi="Cambria Math"/>
            </w:rPr>
            <m:t>-6</m:t>
          </m:r>
          <m:sSub>
            <m:sSubPr>
              <m:ctrlPr>
                <w:rPr>
                  <w:rFonts w:ascii="Cambria Math" w:hAnsi="Cambria Math"/>
                  <w:i/>
                  <w:iCs/>
                </w:rPr>
              </m:ctrlPr>
            </m:sSubPr>
            <m:e>
              <m:r>
                <w:rPr>
                  <w:rFonts w:ascii="Cambria Math" w:hAnsi="Cambria Math"/>
                </w:rPr>
                <m:t>D</m:t>
              </m:r>
            </m:e>
            <m:sub>
              <m:r>
                <w:rPr>
                  <w:rFonts w:ascii="Cambria Math" w:hAnsi="Cambria Math"/>
                </w:rPr>
                <m:t>x</m:t>
              </m:r>
            </m:sub>
          </m:sSub>
          <m:d>
            <m:dPr>
              <m:ctrlPr>
                <w:rPr>
                  <w:rFonts w:ascii="Cambria Math" w:hAnsi="Cambria Math"/>
                  <w:i/>
                  <w:iCs/>
                </w:rPr>
              </m:ctrlPr>
            </m:dPr>
            <m:e>
              <m:sSup>
                <m:sSupPr>
                  <m:ctrlPr>
                    <w:rPr>
                      <w:rFonts w:ascii="Cambria Math" w:hAnsi="Cambria Math"/>
                      <w:i/>
                      <w:iCs/>
                    </w:rPr>
                  </m:ctrlPr>
                </m:sSupPr>
                <m:e>
                  <m:r>
                    <w:rPr>
                      <w:rFonts w:ascii="Cambria Math" w:hAnsi="Cambria Math"/>
                    </w:rPr>
                    <m:t>x</m:t>
                  </m:r>
                </m:e>
                <m:sup>
                  <m:r>
                    <w:rPr>
                      <w:rFonts w:ascii="Cambria Math" w:hAnsi="Cambria Math"/>
                    </w:rPr>
                    <m:t>2/3</m:t>
                  </m:r>
                </m:sup>
              </m:sSup>
            </m:e>
          </m:d>
        </m:oMath>
      </m:oMathPara>
    </w:p>
    <w:p w:rsidR="00842826" w:rsidRPr="00CF622F" w:rsidRDefault="00842826" w:rsidP="00842826">
      <w:pPr>
        <w:rPr>
          <w:rFonts w:ascii="Cambria Math" w:hAnsi="Cambria Math"/>
        </w:rPr>
      </w:pPr>
      <w:r w:rsidRPr="00CF622F">
        <w:rPr>
          <w:rFonts w:ascii="Cambria Math" w:hAnsi="Cambria Math"/>
        </w:rPr>
        <w:t>Kemudian menggunakan aturan pangkat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1"/>
        <w:gridCol w:w="6668"/>
      </w:tblGrid>
      <w:tr w:rsidR="00842826" w:rsidRPr="00CF622F" w:rsidTr="00E86BC8">
        <w:tc>
          <w:tcPr>
            <w:tcW w:w="1101" w:type="dxa"/>
            <w:vAlign w:val="center"/>
          </w:tcPr>
          <w:p w:rsidR="00842826" w:rsidRPr="00CF622F" w:rsidRDefault="00CF46CF" w:rsidP="00E86BC8">
            <w:pPr>
              <w:spacing w:line="360" w:lineRule="auto"/>
              <w:jc w:val="right"/>
              <w:rPr>
                <w:rFonts w:ascii="Cambria Math" w:eastAsia="MS Mincho" w:hAnsi="Cambria Math"/>
                <w:szCs w:val="24"/>
              </w:rPr>
            </w:pPr>
            <m:oMathPara>
              <m:oMathParaPr>
                <m:jc m:val="right"/>
              </m:oMathParaPr>
              <m:oMath>
                <m:sSub>
                  <m:sSubPr>
                    <m:ctrlPr>
                      <w:rPr>
                        <w:rFonts w:ascii="Cambria Math" w:hAnsi="Cambria Math"/>
                        <w:i/>
                        <w:iCs/>
                        <w:szCs w:val="24"/>
                      </w:rPr>
                    </m:ctrlPr>
                  </m:sSubPr>
                  <m:e>
                    <m:r>
                      <w:rPr>
                        <w:rFonts w:ascii="Cambria Math" w:hAnsi="Cambria Math"/>
                        <w:szCs w:val="24"/>
                      </w:rPr>
                      <m:t>D</m:t>
                    </m:r>
                  </m:e>
                  <m:sub>
                    <m:r>
                      <w:rPr>
                        <w:rFonts w:ascii="Cambria Math" w:hAnsi="Cambria Math"/>
                        <w:szCs w:val="24"/>
                      </w:rPr>
                      <m:t>x</m:t>
                    </m:r>
                  </m:sub>
                </m:sSub>
                <m:r>
                  <w:rPr>
                    <w:rFonts w:ascii="Cambria Math" w:hAnsi="Cambria Math"/>
                    <w:szCs w:val="24"/>
                  </w:rPr>
                  <m:t>y</m:t>
                </m:r>
              </m:oMath>
            </m:oMathPara>
          </w:p>
        </w:tc>
        <w:tc>
          <w:tcPr>
            <w:tcW w:w="6668" w:type="dxa"/>
            <w:vAlign w:val="center"/>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hAnsi="Cambria Math"/>
                    <w:szCs w:val="24"/>
                  </w:rPr>
                  <m:t>=2∙</m:t>
                </m:r>
                <m:f>
                  <m:fPr>
                    <m:ctrlPr>
                      <w:rPr>
                        <w:rFonts w:ascii="Cambria Math" w:hAnsi="Cambria Math"/>
                        <w:i/>
                        <w:szCs w:val="24"/>
                      </w:rPr>
                    </m:ctrlPr>
                  </m:fPr>
                  <m:num>
                    <m:r>
                      <w:rPr>
                        <w:rFonts w:ascii="Cambria Math" w:hAnsi="Cambria Math"/>
                        <w:szCs w:val="24"/>
                      </w:rPr>
                      <m:t>11</m:t>
                    </m:r>
                  </m:num>
                  <m:den>
                    <m:r>
                      <w:rPr>
                        <w:rFonts w:ascii="Cambria Math" w:hAnsi="Cambria Math"/>
                        <w:szCs w:val="24"/>
                      </w:rPr>
                      <m:t>3</m:t>
                    </m:r>
                  </m:den>
                </m:f>
                <m:sSup>
                  <m:sSupPr>
                    <m:ctrlPr>
                      <w:rPr>
                        <w:rFonts w:ascii="Cambria Math" w:hAnsi="Cambria Math"/>
                        <w:i/>
                        <w:szCs w:val="24"/>
                      </w:rPr>
                    </m:ctrlPr>
                  </m:sSupPr>
                  <m:e>
                    <m:r>
                      <w:rPr>
                        <w:rFonts w:ascii="Cambria Math" w:hAnsi="Cambria Math"/>
                        <w:szCs w:val="24"/>
                      </w:rPr>
                      <m:t>x</m:t>
                    </m:r>
                  </m:e>
                  <m:sup>
                    <m:r>
                      <w:rPr>
                        <w:rFonts w:ascii="Cambria Math" w:hAnsi="Cambria Math"/>
                        <w:szCs w:val="24"/>
                      </w:rPr>
                      <m:t>8/3</m:t>
                    </m:r>
                  </m:sup>
                </m:sSup>
                <m:r>
                  <w:rPr>
                    <w:rFonts w:ascii="Cambria Math" w:hAnsi="Cambria Math"/>
                    <w:szCs w:val="24"/>
                  </w:rPr>
                  <m:t>+4∙</m:t>
                </m:r>
                <m:f>
                  <m:fPr>
                    <m:ctrlPr>
                      <w:rPr>
                        <w:rFonts w:ascii="Cambria Math" w:hAnsi="Cambria Math"/>
                        <w:i/>
                        <w:szCs w:val="24"/>
                      </w:rPr>
                    </m:ctrlPr>
                  </m:fPr>
                  <m:num>
                    <m:r>
                      <w:rPr>
                        <w:rFonts w:ascii="Cambria Math" w:hAnsi="Cambria Math"/>
                        <w:szCs w:val="24"/>
                      </w:rPr>
                      <m:t>3</m:t>
                    </m:r>
                  </m:num>
                  <m:den>
                    <m:r>
                      <w:rPr>
                        <w:rFonts w:ascii="Cambria Math" w:hAnsi="Cambria Math"/>
                        <w:szCs w:val="24"/>
                      </w:rPr>
                      <m:t>4</m:t>
                    </m:r>
                  </m:den>
                </m:f>
                <m:sSup>
                  <m:sSupPr>
                    <m:ctrlPr>
                      <w:rPr>
                        <w:rFonts w:ascii="Cambria Math" w:hAnsi="Cambria Math"/>
                        <w:i/>
                        <w:szCs w:val="24"/>
                      </w:rPr>
                    </m:ctrlPr>
                  </m:sSupPr>
                  <m:e>
                    <m:r>
                      <w:rPr>
                        <w:rFonts w:ascii="Cambria Math" w:hAnsi="Cambria Math"/>
                        <w:szCs w:val="24"/>
                      </w:rPr>
                      <m:t>x</m:t>
                    </m:r>
                  </m:e>
                  <m:sup>
                    <m:r>
                      <w:rPr>
                        <w:rFonts w:ascii="Cambria Math" w:hAnsi="Cambria Math"/>
                        <w:szCs w:val="24"/>
                      </w:rPr>
                      <m:t>-1/4</m:t>
                    </m:r>
                  </m:sup>
                </m:sSup>
                <m:r>
                  <w:rPr>
                    <w:rFonts w:ascii="Cambria Math" w:hAnsi="Cambria Math"/>
                    <w:szCs w:val="24"/>
                  </w:rPr>
                  <m:t>-6</m:t>
                </m:r>
                <m:d>
                  <m:dPr>
                    <m:ctrlPr>
                      <w:rPr>
                        <w:rFonts w:ascii="Cambria Math" w:hAnsi="Cambria Math"/>
                        <w:i/>
                        <w:szCs w:val="24"/>
                      </w:rPr>
                    </m:ctrlPr>
                  </m:dPr>
                  <m:e>
                    <m:r>
                      <w:rPr>
                        <w:rFonts w:ascii="Cambria Math" w:hAnsi="Cambria Math"/>
                        <w:szCs w:val="24"/>
                      </w:rPr>
                      <m:t>-</m:t>
                    </m:r>
                    <m:f>
                      <m:fPr>
                        <m:ctrlPr>
                          <w:rPr>
                            <w:rFonts w:ascii="Cambria Math" w:hAnsi="Cambria Math"/>
                            <w:i/>
                            <w:szCs w:val="24"/>
                          </w:rPr>
                        </m:ctrlPr>
                      </m:fPr>
                      <m:num>
                        <m:r>
                          <w:rPr>
                            <w:rFonts w:ascii="Cambria Math" w:hAnsi="Cambria Math"/>
                            <w:szCs w:val="24"/>
                          </w:rPr>
                          <m:t>2</m:t>
                        </m:r>
                      </m:num>
                      <m:den>
                        <m:r>
                          <w:rPr>
                            <w:rFonts w:ascii="Cambria Math" w:hAnsi="Cambria Math"/>
                            <w:szCs w:val="24"/>
                          </w:rPr>
                          <m:t>3</m:t>
                        </m:r>
                      </m:den>
                    </m:f>
                  </m:e>
                </m:d>
                <m:sSup>
                  <m:sSupPr>
                    <m:ctrlPr>
                      <w:rPr>
                        <w:rFonts w:ascii="Cambria Math" w:hAnsi="Cambria Math"/>
                        <w:i/>
                        <w:szCs w:val="24"/>
                      </w:rPr>
                    </m:ctrlPr>
                  </m:sSupPr>
                  <m:e>
                    <m:r>
                      <w:rPr>
                        <w:rFonts w:ascii="Cambria Math" w:hAnsi="Cambria Math"/>
                        <w:szCs w:val="24"/>
                      </w:rPr>
                      <m:t>x</m:t>
                    </m:r>
                  </m:e>
                  <m:sup>
                    <m:r>
                      <w:rPr>
                        <w:rFonts w:ascii="Cambria Math" w:hAnsi="Cambria Math"/>
                        <w:szCs w:val="24"/>
                      </w:rPr>
                      <m:t>-5/3</m:t>
                    </m:r>
                  </m:sup>
                </m:sSup>
              </m:oMath>
            </m:oMathPara>
          </w:p>
        </w:tc>
      </w:tr>
      <w:tr w:rsidR="00842826" w:rsidRPr="00CF622F" w:rsidTr="00E86BC8">
        <w:tc>
          <w:tcPr>
            <w:tcW w:w="1101" w:type="dxa"/>
            <w:vAlign w:val="center"/>
          </w:tcPr>
          <w:p w:rsidR="00842826" w:rsidRPr="00CF622F" w:rsidRDefault="00842826" w:rsidP="00E86BC8">
            <w:pPr>
              <w:spacing w:line="360" w:lineRule="auto"/>
              <w:jc w:val="right"/>
              <w:rPr>
                <w:rFonts w:ascii="Cambria Math" w:eastAsia="MS Mincho" w:hAnsi="Cambria Math"/>
                <w:iCs/>
                <w:szCs w:val="24"/>
              </w:rPr>
            </w:pPr>
          </w:p>
        </w:tc>
        <w:tc>
          <w:tcPr>
            <w:tcW w:w="6668" w:type="dxa"/>
            <w:vAlign w:val="center"/>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hAnsi="Cambria Math"/>
                    <w:szCs w:val="24"/>
                  </w:rPr>
                  <m:t>=</m:t>
                </m:r>
                <m:f>
                  <m:fPr>
                    <m:ctrlPr>
                      <w:rPr>
                        <w:rFonts w:ascii="Cambria Math" w:hAnsi="Cambria Math"/>
                        <w:i/>
                        <w:szCs w:val="24"/>
                      </w:rPr>
                    </m:ctrlPr>
                  </m:fPr>
                  <m:num>
                    <m:r>
                      <w:rPr>
                        <w:rFonts w:ascii="Cambria Math" w:hAnsi="Cambria Math"/>
                        <w:szCs w:val="24"/>
                      </w:rPr>
                      <m:t>22</m:t>
                    </m:r>
                  </m:num>
                  <m:den>
                    <m:r>
                      <w:rPr>
                        <w:rFonts w:ascii="Cambria Math" w:hAnsi="Cambria Math"/>
                        <w:szCs w:val="24"/>
                      </w:rPr>
                      <m:t>3</m:t>
                    </m:r>
                  </m:den>
                </m:f>
                <m:sSup>
                  <m:sSupPr>
                    <m:ctrlPr>
                      <w:rPr>
                        <w:rFonts w:ascii="Cambria Math" w:hAnsi="Cambria Math"/>
                        <w:i/>
                        <w:szCs w:val="24"/>
                      </w:rPr>
                    </m:ctrlPr>
                  </m:sSupPr>
                  <m:e>
                    <m:r>
                      <w:rPr>
                        <w:rFonts w:ascii="Cambria Math" w:hAnsi="Cambria Math"/>
                        <w:szCs w:val="24"/>
                      </w:rPr>
                      <m:t>x</m:t>
                    </m:r>
                  </m:e>
                  <m:sup>
                    <m:r>
                      <w:rPr>
                        <w:rFonts w:ascii="Cambria Math" w:hAnsi="Cambria Math"/>
                        <w:szCs w:val="24"/>
                      </w:rPr>
                      <m:t>8/3</m:t>
                    </m:r>
                  </m:sup>
                </m:sSup>
                <m:r>
                  <w:rPr>
                    <w:rFonts w:ascii="Cambria Math" w:hAnsi="Cambria Math"/>
                    <w:szCs w:val="24"/>
                  </w:rPr>
                  <m:t>+3</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-1/4</m:t>
                    </m:r>
                  </m:sup>
                </m:sSup>
                <m:r>
                  <w:rPr>
                    <w:rFonts w:ascii="Cambria Math" w:hAnsi="Cambria Math"/>
                    <w:szCs w:val="24"/>
                  </w:rPr>
                  <m:t>+4</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-5/3</m:t>
                    </m:r>
                  </m:sup>
                </m:sSup>
              </m:oMath>
            </m:oMathPara>
          </w:p>
        </w:tc>
      </w:tr>
    </w:tbl>
    <w:p w:rsidR="00842826" w:rsidRPr="00CF622F" w:rsidRDefault="00842826" w:rsidP="00842826">
      <w:pPr>
        <w:rPr>
          <w:rFonts w:ascii="Cambria Math" w:hAnsi="Cambria Math"/>
        </w:rPr>
      </w:pPr>
    </w:p>
    <w:p w:rsidR="00842826" w:rsidRPr="00CF622F" w:rsidRDefault="00842826" w:rsidP="00842826">
      <w:pPr>
        <w:rPr>
          <w:rFonts w:ascii="Cambria Math" w:hAnsi="Cambria Math"/>
        </w:rPr>
      </w:pPr>
      <w:r w:rsidRPr="00CF622F">
        <w:rPr>
          <w:rFonts w:ascii="Cambria Math" w:hAnsi="Cambria Math"/>
        </w:rPr>
        <w:t>Contoh Soal 34 :</w:t>
      </w:r>
    </w:p>
    <w:p w:rsidR="00842826" w:rsidRPr="00CF622F" w:rsidRDefault="00842826" w:rsidP="00842826">
      <w:pPr>
        <w:rPr>
          <w:rFonts w:ascii="Cambria Math" w:hAnsi="Cambria Math"/>
        </w:rPr>
      </w:pPr>
      <m:oMathPara>
        <m:oMathParaPr>
          <m:jc m:val="left"/>
        </m:oMathParaPr>
        <m:oMath>
          <m:r>
            <m:rPr>
              <m:sty m:val="p"/>
            </m:rPr>
            <w:rPr>
              <w:rFonts w:ascii="Cambria Math" w:hAnsi="Cambria Math"/>
            </w:rPr>
            <m:t xml:space="preserve">Jika </m:t>
          </m:r>
          <m:r>
            <w:rPr>
              <w:rFonts w:ascii="Cambria Math" w:hAnsi="Cambria Math"/>
            </w:rPr>
            <m:t>y=</m:t>
          </m:r>
          <m:rad>
            <m:radPr>
              <m:degHide m:val="1"/>
              <m:ctrlPr>
                <w:rPr>
                  <w:rFonts w:ascii="Cambria Math" w:hAnsi="Cambria Math"/>
                  <w:i/>
                  <w:iCs/>
                </w:rPr>
              </m:ctrlPr>
            </m:radPr>
            <m:deg/>
            <m:e>
              <m:sSup>
                <m:sSupPr>
                  <m:ctrlPr>
                    <w:rPr>
                      <w:rFonts w:ascii="Cambria Math" w:hAnsi="Cambria Math"/>
                      <w:i/>
                      <w:iCs/>
                    </w:rPr>
                  </m:ctrlPr>
                </m:sSupPr>
                <m:e>
                  <m:r>
                    <w:rPr>
                      <w:rFonts w:ascii="Cambria Math" w:hAnsi="Cambria Math"/>
                    </w:rPr>
                    <m:t>t</m:t>
                  </m:r>
                </m:e>
                <m:sup>
                  <m:r>
                    <w:rPr>
                      <w:rFonts w:ascii="Cambria Math" w:hAnsi="Cambria Math"/>
                    </w:rPr>
                    <m:t>u</m:t>
                  </m:r>
                </m:sup>
              </m:sSup>
              <m:r>
                <w:rPr>
                  <w:rFonts w:ascii="Cambria Math" w:hAnsi="Cambria Math"/>
                </w:rPr>
                <m:t>-t+17</m:t>
              </m:r>
            </m:e>
          </m:rad>
          <m:r>
            <w:rPr>
              <w:rFonts w:ascii="Cambria Math" w:hAnsi="Cambria Math"/>
            </w:rPr>
            <m:t xml:space="preserve">, </m:t>
          </m:r>
          <m:r>
            <m:rPr>
              <m:sty m:val="p"/>
            </m:rPr>
            <w:rPr>
              <w:rFonts w:ascii="Cambria Math" w:hAnsi="Cambria Math"/>
            </w:rPr>
            <m:t>cari</m:t>
          </m:r>
          <m:r>
            <w:rPr>
              <w:rFonts w:ascii="Cambria Math" w:hAnsi="Cambria Math"/>
            </w:rPr>
            <m:t xml:space="preserve"> </m:t>
          </m:r>
          <m:f>
            <m:fPr>
              <m:ctrlPr>
                <w:rPr>
                  <w:rFonts w:ascii="Cambria Math" w:hAnsi="Cambria Math"/>
                  <w:i/>
                  <w:iCs/>
                </w:rPr>
              </m:ctrlPr>
            </m:fPr>
            <m:num>
              <m:r>
                <w:rPr>
                  <w:rFonts w:ascii="Cambria Math" w:hAnsi="Cambria Math"/>
                </w:rPr>
                <m:t>dy</m:t>
              </m:r>
            </m:num>
            <m:den>
              <m:r>
                <w:rPr>
                  <w:rFonts w:ascii="Cambria Math" w:hAnsi="Cambria Math"/>
                </w:rPr>
                <m:t>dt</m:t>
              </m:r>
            </m:den>
          </m:f>
          <m:r>
            <w:rPr>
              <w:rFonts w:ascii="Cambria Math" w:hAnsi="Cambria Math"/>
            </w:rPr>
            <m:t>!</m:t>
          </m:r>
        </m:oMath>
      </m:oMathPara>
    </w:p>
    <w:p w:rsidR="00842826" w:rsidRPr="00CF622F" w:rsidRDefault="00842826" w:rsidP="00842826">
      <w:pPr>
        <w:rPr>
          <w:rFonts w:ascii="Cambria Math" w:hAnsi="Cambria Math"/>
        </w:rPr>
      </w:pPr>
      <w:r w:rsidRPr="00CF622F">
        <w:rPr>
          <w:rFonts w:ascii="Cambria Math" w:hAnsi="Cambria Math"/>
        </w:rPr>
        <w:t>Penyelesaian :</w:t>
      </w:r>
    </w:p>
    <w:p w:rsidR="00842826" w:rsidRPr="00CF622F" w:rsidRDefault="00842826" w:rsidP="00842826">
      <w:pPr>
        <w:rPr>
          <w:rFonts w:ascii="Cambria Math" w:hAnsi="Cambria Math"/>
        </w:rPr>
      </w:pPr>
      <w:r w:rsidRPr="00CF622F">
        <w:rPr>
          <w:rFonts w:ascii="Cambria Math" w:hAnsi="Cambria Math"/>
        </w:rPr>
        <w:t xml:space="preserve">Misal </w:t>
      </w:r>
      <m:oMath>
        <m:r>
          <w:rPr>
            <w:rFonts w:ascii="Cambria Math" w:hAnsi="Cambria Math"/>
          </w:rPr>
          <m:t>y=</m:t>
        </m:r>
        <m:sSup>
          <m:sSupPr>
            <m:ctrlPr>
              <w:rPr>
                <w:rFonts w:ascii="Cambria Math" w:hAnsi="Cambria Math"/>
                <w:i/>
              </w:rPr>
            </m:ctrlPr>
          </m:sSupPr>
          <m:e>
            <m:r>
              <w:rPr>
                <w:rFonts w:ascii="Cambria Math" w:hAnsi="Cambria Math"/>
              </w:rPr>
              <m:t>u</m:t>
            </m:r>
          </m:e>
          <m:sup>
            <m:f>
              <m:fPr>
                <m:type m:val="skw"/>
                <m:ctrlPr>
                  <w:rPr>
                    <w:rFonts w:ascii="Cambria Math" w:hAnsi="Cambria Math"/>
                    <w:i/>
                  </w:rPr>
                </m:ctrlPr>
              </m:fPr>
              <m:num>
                <m:r>
                  <w:rPr>
                    <w:rFonts w:ascii="Cambria Math" w:hAnsi="Cambria Math"/>
                  </w:rPr>
                  <m:t>1</m:t>
                </m:r>
              </m:num>
              <m:den>
                <m:r>
                  <w:rPr>
                    <w:rFonts w:ascii="Cambria Math" w:hAnsi="Cambria Math"/>
                  </w:rPr>
                  <m:t>2</m:t>
                </m:r>
              </m:den>
            </m:f>
          </m:sup>
        </m:sSup>
      </m:oMath>
      <w:r w:rsidRPr="00CF622F">
        <w:rPr>
          <w:rFonts w:ascii="Cambria Math" w:hAnsi="Cambria Math"/>
        </w:rPr>
        <w:t xml:space="preserve"> dan </w:t>
      </w:r>
      <m:oMath>
        <m:r>
          <w:rPr>
            <w:rFonts w:ascii="Cambria Math" w:hAnsi="Cambria Math"/>
          </w:rPr>
          <m:t>u=</m:t>
        </m:r>
        <m:sSup>
          <m:sSupPr>
            <m:ctrlPr>
              <w:rPr>
                <w:rFonts w:ascii="Cambria Math" w:hAnsi="Cambria Math"/>
                <w:i/>
              </w:rPr>
            </m:ctrlPr>
          </m:sSupPr>
          <m:e>
            <m:r>
              <w:rPr>
                <w:rFonts w:ascii="Cambria Math" w:hAnsi="Cambria Math"/>
              </w:rPr>
              <m:t>t</m:t>
            </m:r>
          </m:e>
          <m:sup>
            <m:r>
              <w:rPr>
                <w:rFonts w:ascii="Cambria Math" w:hAnsi="Cambria Math"/>
              </w:rPr>
              <m:t>u</m:t>
            </m:r>
          </m:sup>
        </m:sSup>
        <m:r>
          <w:rPr>
            <w:rFonts w:ascii="Cambria Math" w:hAnsi="Cambria Math"/>
          </w:rPr>
          <m:t>-3t+17</m:t>
        </m:r>
      </m:oMath>
      <w:r w:rsidRPr="00CF622F">
        <w:rPr>
          <w:rFonts w:ascii="Cambria Math" w:hAnsi="Cambria Math"/>
        </w:rPr>
        <w:t>, diterapkan aturan rantai :</w:t>
      </w:r>
    </w:p>
    <w:p w:rsidR="00842826" w:rsidRPr="00CF622F" w:rsidRDefault="00CF46CF" w:rsidP="00842826">
      <w:pPr>
        <w:rPr>
          <w:rFonts w:ascii="Cambria Math" w:hAnsi="Cambria Math"/>
        </w:rPr>
      </w:pPr>
      <m:oMathPara>
        <m:oMathParaPr>
          <m:jc m:val="left"/>
        </m:oMathParaPr>
        <m:oMath>
          <m:f>
            <m:fPr>
              <m:ctrlPr>
                <w:rPr>
                  <w:rFonts w:ascii="Cambria Math" w:hAnsi="Cambria Math"/>
                  <w:i/>
                  <w:iCs/>
                </w:rPr>
              </m:ctrlPr>
            </m:fPr>
            <m:num>
              <m:r>
                <w:rPr>
                  <w:rFonts w:ascii="Cambria Math" w:hAnsi="Cambria Math"/>
                </w:rPr>
                <m:t>dy</m:t>
              </m:r>
            </m:num>
            <m:den>
              <m:r>
                <w:rPr>
                  <w:rFonts w:ascii="Cambria Math" w:hAnsi="Cambria Math"/>
                </w:rPr>
                <m:t>dt</m:t>
              </m:r>
            </m:den>
          </m:f>
          <m:r>
            <w:rPr>
              <w:rFonts w:ascii="Cambria Math" w:hAnsi="Cambria Math"/>
            </w:rPr>
            <m:t>=</m:t>
          </m:r>
          <m:f>
            <m:fPr>
              <m:ctrlPr>
                <w:rPr>
                  <w:rFonts w:ascii="Cambria Math" w:hAnsi="Cambria Math"/>
                  <w:i/>
                  <w:iCs/>
                </w:rPr>
              </m:ctrlPr>
            </m:fPr>
            <m:num>
              <m:r>
                <w:rPr>
                  <w:rFonts w:ascii="Cambria Math" w:hAnsi="Cambria Math"/>
                </w:rPr>
                <m:t>dy</m:t>
              </m:r>
            </m:num>
            <m:den>
              <m:r>
                <w:rPr>
                  <w:rFonts w:ascii="Cambria Math" w:hAnsi="Cambria Math"/>
                </w:rPr>
                <m:t>du</m:t>
              </m:r>
            </m:den>
          </m:f>
          <m:r>
            <w:rPr>
              <w:rFonts w:ascii="Cambria Math" w:hAnsi="Cambria Math"/>
            </w:rPr>
            <m:t>∙</m:t>
          </m:r>
          <m:f>
            <m:fPr>
              <m:ctrlPr>
                <w:rPr>
                  <w:rFonts w:ascii="Cambria Math" w:hAnsi="Cambria Math"/>
                  <w:i/>
                  <w:iCs/>
                </w:rPr>
              </m:ctrlPr>
            </m:fPr>
            <m:num>
              <m:r>
                <w:rPr>
                  <w:rFonts w:ascii="Cambria Math" w:hAnsi="Cambria Math"/>
                </w:rPr>
                <m:t>du</m:t>
              </m:r>
            </m:num>
            <m:den>
              <m:r>
                <w:rPr>
                  <w:rFonts w:ascii="Cambria Math" w:hAnsi="Cambria Math"/>
                </w:rPr>
                <m:t>dt</m:t>
              </m:r>
            </m:den>
          </m:f>
          <m:r>
            <w:rPr>
              <w:rFonts w:ascii="Cambria Math" w:hAnsi="Cambria Math"/>
            </w:rPr>
            <m:t>=</m:t>
          </m:r>
          <m:d>
            <m:dPr>
              <m:ctrlPr>
                <w:rPr>
                  <w:rFonts w:ascii="Cambria Math" w:hAnsi="Cambria Math"/>
                  <w:i/>
                  <w:iCs/>
                </w:rPr>
              </m:ctrlPr>
            </m:dPr>
            <m:e>
              <m:f>
                <m:fPr>
                  <m:ctrlPr>
                    <w:rPr>
                      <w:rFonts w:ascii="Cambria Math" w:hAnsi="Cambria Math"/>
                      <w:i/>
                      <w:iCs/>
                    </w:rPr>
                  </m:ctrlPr>
                </m:fPr>
                <m:num>
                  <m:r>
                    <w:rPr>
                      <w:rFonts w:ascii="Cambria Math" w:hAnsi="Cambria Math"/>
                    </w:rPr>
                    <m:t>1</m:t>
                  </m:r>
                </m:num>
                <m:den>
                  <m:r>
                    <w:rPr>
                      <w:rFonts w:ascii="Cambria Math" w:hAnsi="Cambria Math"/>
                    </w:rPr>
                    <m:t>2</m:t>
                  </m:r>
                </m:den>
              </m:f>
              <m:sSup>
                <m:sSupPr>
                  <m:ctrlPr>
                    <w:rPr>
                      <w:rFonts w:ascii="Cambria Math" w:hAnsi="Cambria Math"/>
                      <w:i/>
                      <w:iCs/>
                    </w:rPr>
                  </m:ctrlPr>
                </m:sSupPr>
                <m:e>
                  <m:r>
                    <w:rPr>
                      <w:rFonts w:ascii="Cambria Math" w:hAnsi="Cambria Math"/>
                    </w:rPr>
                    <m:t>u</m:t>
                  </m:r>
                </m:e>
                <m:sup>
                  <m:r>
                    <w:rPr>
                      <w:rFonts w:ascii="Cambria Math" w:hAnsi="Cambria Math"/>
                    </w:rPr>
                    <m:t>-</m:t>
                  </m:r>
                  <m:f>
                    <m:fPr>
                      <m:type m:val="skw"/>
                      <m:ctrlPr>
                        <w:rPr>
                          <w:rFonts w:ascii="Cambria Math" w:hAnsi="Cambria Math"/>
                          <w:i/>
                          <w:iCs/>
                        </w:rPr>
                      </m:ctrlPr>
                    </m:fPr>
                    <m:num>
                      <m:r>
                        <w:rPr>
                          <w:rFonts w:ascii="Cambria Math" w:hAnsi="Cambria Math"/>
                        </w:rPr>
                        <m:t>1</m:t>
                      </m:r>
                    </m:num>
                    <m:den>
                      <m:r>
                        <w:rPr>
                          <w:rFonts w:ascii="Cambria Math" w:hAnsi="Cambria Math"/>
                        </w:rPr>
                        <m:t>2</m:t>
                      </m:r>
                    </m:den>
                  </m:f>
                </m:sup>
              </m:sSup>
            </m:e>
          </m:d>
          <m:d>
            <m:dPr>
              <m:ctrlPr>
                <w:rPr>
                  <w:rFonts w:ascii="Cambria Math" w:hAnsi="Cambria Math"/>
                  <w:i/>
                  <w:iCs/>
                </w:rPr>
              </m:ctrlPr>
            </m:dPr>
            <m:e>
              <m:r>
                <w:rPr>
                  <w:rFonts w:ascii="Cambria Math" w:hAnsi="Cambria Math"/>
                </w:rPr>
                <m:t>4</m:t>
              </m:r>
              <m:sSup>
                <m:sSupPr>
                  <m:ctrlPr>
                    <w:rPr>
                      <w:rFonts w:ascii="Cambria Math" w:hAnsi="Cambria Math"/>
                      <w:i/>
                      <w:iCs/>
                    </w:rPr>
                  </m:ctrlPr>
                </m:sSupPr>
                <m:e>
                  <m:r>
                    <w:rPr>
                      <w:rFonts w:ascii="Cambria Math" w:hAnsi="Cambria Math"/>
                    </w:rPr>
                    <m:t>t</m:t>
                  </m:r>
                </m:e>
                <m:sup>
                  <m:r>
                    <w:rPr>
                      <w:rFonts w:ascii="Cambria Math" w:hAnsi="Cambria Math"/>
                    </w:rPr>
                    <m:t>3</m:t>
                  </m:r>
                </m:sup>
              </m:sSup>
              <m:r>
                <w:rPr>
                  <w:rFonts w:ascii="Cambria Math" w:hAnsi="Cambria Math"/>
                </w:rPr>
                <m:t>-3</m:t>
              </m:r>
            </m:e>
          </m:d>
          <m:r>
            <w:rPr>
              <w:rFonts w:ascii="Cambria Math" w:hAnsi="Cambria Math"/>
            </w:rPr>
            <m:t>=</m:t>
          </m:r>
          <m:d>
            <m:dPr>
              <m:ctrlPr>
                <w:rPr>
                  <w:rFonts w:ascii="Cambria Math" w:hAnsi="Cambria Math"/>
                  <w:i/>
                  <w:iCs/>
                </w:rPr>
              </m:ctrlPr>
            </m:dPr>
            <m:e>
              <m:f>
                <m:fPr>
                  <m:ctrlPr>
                    <w:rPr>
                      <w:rFonts w:ascii="Cambria Math" w:hAnsi="Cambria Math"/>
                      <w:i/>
                      <w:iCs/>
                    </w:rPr>
                  </m:ctrlPr>
                </m:fPr>
                <m:num>
                  <m:r>
                    <w:rPr>
                      <w:rFonts w:ascii="Cambria Math" w:hAnsi="Cambria Math"/>
                    </w:rPr>
                    <m:t>1</m:t>
                  </m:r>
                </m:num>
                <m:den>
                  <m:r>
                    <w:rPr>
                      <w:rFonts w:ascii="Cambria Math" w:hAnsi="Cambria Math"/>
                    </w:rPr>
                    <m:t>2</m:t>
                  </m:r>
                  <m:rad>
                    <m:radPr>
                      <m:degHide m:val="1"/>
                      <m:ctrlPr>
                        <w:rPr>
                          <w:rFonts w:ascii="Cambria Math" w:hAnsi="Cambria Math"/>
                          <w:i/>
                          <w:iCs/>
                        </w:rPr>
                      </m:ctrlPr>
                    </m:radPr>
                    <m:deg/>
                    <m:e>
                      <m:r>
                        <w:rPr>
                          <w:rFonts w:ascii="Cambria Math" w:hAnsi="Cambria Math"/>
                        </w:rPr>
                        <m:t>u</m:t>
                      </m:r>
                    </m:e>
                  </m:rad>
                </m:den>
              </m:f>
            </m:e>
          </m:d>
          <m:d>
            <m:dPr>
              <m:ctrlPr>
                <w:rPr>
                  <w:rFonts w:ascii="Cambria Math" w:hAnsi="Cambria Math"/>
                  <w:i/>
                  <w:iCs/>
                </w:rPr>
              </m:ctrlPr>
            </m:dPr>
            <m:e>
              <m:r>
                <w:rPr>
                  <w:rFonts w:ascii="Cambria Math" w:hAnsi="Cambria Math"/>
                </w:rPr>
                <m:t>u</m:t>
              </m:r>
              <m:sSup>
                <m:sSupPr>
                  <m:ctrlPr>
                    <w:rPr>
                      <w:rFonts w:ascii="Cambria Math" w:hAnsi="Cambria Math"/>
                      <w:i/>
                      <w:iCs/>
                    </w:rPr>
                  </m:ctrlPr>
                </m:sSupPr>
                <m:e>
                  <m:r>
                    <w:rPr>
                      <w:rFonts w:ascii="Cambria Math" w:hAnsi="Cambria Math"/>
                    </w:rPr>
                    <m:t>t</m:t>
                  </m:r>
                </m:e>
                <m:sup>
                  <m:r>
                    <w:rPr>
                      <w:rFonts w:ascii="Cambria Math" w:hAnsi="Cambria Math"/>
                    </w:rPr>
                    <m:t>3</m:t>
                  </m:r>
                </m:sup>
              </m:sSup>
              <m:r>
                <w:rPr>
                  <w:rFonts w:ascii="Cambria Math" w:hAnsi="Cambria Math"/>
                </w:rPr>
                <m:t>-3</m:t>
              </m:r>
            </m:e>
          </m:d>
          <m:r>
            <w:rPr>
              <w:rFonts w:ascii="Cambria Math" w:hAnsi="Cambria Math"/>
            </w:rPr>
            <m:t>=</m:t>
          </m:r>
          <m:f>
            <m:fPr>
              <m:ctrlPr>
                <w:rPr>
                  <w:rFonts w:ascii="Cambria Math" w:hAnsi="Cambria Math"/>
                  <w:i/>
                  <w:iCs/>
                </w:rPr>
              </m:ctrlPr>
            </m:fPr>
            <m:num>
              <m:r>
                <w:rPr>
                  <w:rFonts w:ascii="Cambria Math" w:hAnsi="Cambria Math"/>
                </w:rPr>
                <m:t>4</m:t>
              </m:r>
              <m:sSup>
                <m:sSupPr>
                  <m:ctrlPr>
                    <w:rPr>
                      <w:rFonts w:ascii="Cambria Math" w:hAnsi="Cambria Math"/>
                      <w:i/>
                      <w:iCs/>
                    </w:rPr>
                  </m:ctrlPr>
                </m:sSupPr>
                <m:e>
                  <m:r>
                    <w:rPr>
                      <w:rFonts w:ascii="Cambria Math" w:hAnsi="Cambria Math"/>
                    </w:rPr>
                    <m:t>t</m:t>
                  </m:r>
                </m:e>
                <m:sup>
                  <m:r>
                    <w:rPr>
                      <w:rFonts w:ascii="Cambria Math" w:hAnsi="Cambria Math"/>
                    </w:rPr>
                    <m:t>3</m:t>
                  </m:r>
                </m:sup>
              </m:sSup>
              <m:r>
                <w:rPr>
                  <w:rFonts w:ascii="Cambria Math" w:hAnsi="Cambria Math"/>
                </w:rPr>
                <m:t>-3</m:t>
              </m:r>
            </m:num>
            <m:den>
              <m:r>
                <w:rPr>
                  <w:rFonts w:ascii="Cambria Math" w:hAnsi="Cambria Math"/>
                </w:rPr>
                <m:t>2</m:t>
              </m:r>
              <m:rad>
                <m:radPr>
                  <m:degHide m:val="1"/>
                  <m:ctrlPr>
                    <w:rPr>
                      <w:rFonts w:ascii="Cambria Math" w:hAnsi="Cambria Math"/>
                      <w:i/>
                      <w:iCs/>
                    </w:rPr>
                  </m:ctrlPr>
                </m:radPr>
                <m:deg/>
                <m:e>
                  <m:sSup>
                    <m:sSupPr>
                      <m:ctrlPr>
                        <w:rPr>
                          <w:rFonts w:ascii="Cambria Math" w:hAnsi="Cambria Math"/>
                          <w:i/>
                          <w:iCs/>
                        </w:rPr>
                      </m:ctrlPr>
                    </m:sSupPr>
                    <m:e>
                      <m:r>
                        <w:rPr>
                          <w:rFonts w:ascii="Cambria Math" w:hAnsi="Cambria Math"/>
                        </w:rPr>
                        <m:t>t</m:t>
                      </m:r>
                    </m:e>
                    <m:sup>
                      <m:r>
                        <w:rPr>
                          <w:rFonts w:ascii="Cambria Math" w:hAnsi="Cambria Math"/>
                        </w:rPr>
                        <m:t>4</m:t>
                      </m:r>
                    </m:sup>
                  </m:sSup>
                  <m:r>
                    <w:rPr>
                      <w:rFonts w:ascii="Cambria Math" w:hAnsi="Cambria Math"/>
                    </w:rPr>
                    <m:t>-3t+17</m:t>
                  </m:r>
                </m:e>
              </m:rad>
            </m:den>
          </m:f>
        </m:oMath>
      </m:oMathPara>
    </w:p>
    <w:p w:rsidR="00842826" w:rsidRDefault="00842826" w:rsidP="00842826">
      <w:pPr>
        <w:rPr>
          <w:rFonts w:ascii="Cambria Math" w:hAnsi="Cambria Math"/>
        </w:rPr>
      </w:pPr>
    </w:p>
    <w:p w:rsidR="004A1D89" w:rsidRDefault="004A1D89" w:rsidP="00842826">
      <w:pPr>
        <w:rPr>
          <w:rFonts w:ascii="Cambria Math" w:hAnsi="Cambria Math"/>
        </w:rPr>
      </w:pPr>
    </w:p>
    <w:p w:rsidR="004A1D89" w:rsidRDefault="004A1D89" w:rsidP="00842826">
      <w:pPr>
        <w:rPr>
          <w:rFonts w:ascii="Cambria Math" w:hAnsi="Cambria Math"/>
        </w:rPr>
      </w:pPr>
    </w:p>
    <w:p w:rsidR="004A1D89" w:rsidRPr="00CF622F" w:rsidRDefault="004A1D89" w:rsidP="00842826">
      <w:pPr>
        <w:rPr>
          <w:rFonts w:ascii="Cambria Math" w:hAnsi="Cambria Math"/>
        </w:rPr>
      </w:pPr>
    </w:p>
    <w:p w:rsidR="00842826" w:rsidRPr="00CF622F" w:rsidRDefault="00842826" w:rsidP="00842826">
      <w:pPr>
        <w:ind w:left="709" w:hanging="709"/>
        <w:rPr>
          <w:rFonts w:ascii="Cambria Math" w:hAnsi="Cambria Math"/>
          <w:b/>
          <w:bCs/>
        </w:rPr>
      </w:pPr>
      <w:r w:rsidRPr="00CF622F">
        <w:rPr>
          <w:rFonts w:ascii="Cambria Math" w:hAnsi="Cambria Math"/>
          <w:b/>
          <w:bCs/>
        </w:rPr>
        <w:lastRenderedPageBreak/>
        <w:t>III.10</w:t>
      </w:r>
      <w:r w:rsidRPr="00CF622F">
        <w:rPr>
          <w:rFonts w:ascii="Cambria Math" w:hAnsi="Cambria Math"/>
          <w:b/>
          <w:bCs/>
        </w:rPr>
        <w:tab/>
        <w:t>LAJU YANG BERKAITAN</w:t>
      </w:r>
    </w:p>
    <w:p w:rsidR="00842826" w:rsidRPr="00CF622F" w:rsidRDefault="00842826" w:rsidP="00842826">
      <w:pPr>
        <w:ind w:firstLine="709"/>
        <w:rPr>
          <w:rFonts w:ascii="Cambria Math" w:hAnsi="Cambria Math"/>
        </w:rPr>
      </w:pPr>
      <w:r w:rsidRPr="00CF622F">
        <w:rPr>
          <w:rFonts w:ascii="Cambria Math" w:hAnsi="Cambria Math"/>
          <w:noProof/>
          <w:lang w:eastAsia="en-US"/>
        </w:rPr>
        <w:drawing>
          <wp:anchor distT="0" distB="0" distL="114300" distR="114300" simplePos="0" relativeHeight="251669504" behindDoc="1" locked="0" layoutInCell="1" allowOverlap="1">
            <wp:simplePos x="0" y="0"/>
            <wp:positionH relativeFrom="column">
              <wp:posOffset>3754755</wp:posOffset>
            </wp:positionH>
            <wp:positionV relativeFrom="paragraph">
              <wp:posOffset>12065</wp:posOffset>
            </wp:positionV>
            <wp:extent cx="1871345" cy="2165350"/>
            <wp:effectExtent l="19050" t="0" r="0" b="0"/>
            <wp:wrapTight wrapText="bothSides">
              <wp:wrapPolygon edited="0">
                <wp:start x="-220" y="0"/>
                <wp:lineTo x="-220" y="21473"/>
                <wp:lineTo x="21549" y="21473"/>
                <wp:lineTo x="21549" y="0"/>
                <wp:lineTo x="-220" y="0"/>
              </wp:wrapPolygon>
            </wp:wrapTight>
            <wp:docPr id="139" name="Picture 4" descr="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3.jpg"/>
                    <pic:cNvPicPr/>
                  </pic:nvPicPr>
                  <pic:blipFill>
                    <a:blip r:embed="rId151"/>
                    <a:stretch>
                      <a:fillRect/>
                    </a:stretch>
                  </pic:blipFill>
                  <pic:spPr>
                    <a:xfrm>
                      <a:off x="0" y="0"/>
                      <a:ext cx="1871345" cy="2165350"/>
                    </a:xfrm>
                    <a:prstGeom prst="rect">
                      <a:avLst/>
                    </a:prstGeom>
                  </pic:spPr>
                </pic:pic>
              </a:graphicData>
            </a:graphic>
          </wp:anchor>
        </w:drawing>
      </w:r>
      <w:r w:rsidRPr="00CF622F">
        <w:rPr>
          <w:rFonts w:ascii="Cambria Math" w:hAnsi="Cambria Math"/>
        </w:rPr>
        <w:t xml:space="preserve">Jika suatu peubah </w:t>
      </w:r>
      <m:oMath>
        <m:r>
          <w:rPr>
            <w:rFonts w:ascii="Cambria Math" w:hAnsi="Cambria Math"/>
          </w:rPr>
          <m:t>y</m:t>
        </m:r>
      </m:oMath>
      <w:r w:rsidRPr="00CF622F">
        <w:rPr>
          <w:rFonts w:ascii="Cambria Math" w:hAnsi="Cambria Math"/>
        </w:rPr>
        <w:t xml:space="preserve"> tergantung kepada waktu </w:t>
      </w:r>
      <m:oMath>
        <m:r>
          <w:rPr>
            <w:rFonts w:ascii="Cambria Math" w:hAnsi="Cambria Math"/>
          </w:rPr>
          <m:t>t</m:t>
        </m:r>
      </m:oMath>
      <w:r w:rsidRPr="00CF622F">
        <w:rPr>
          <w:rFonts w:ascii="Cambria Math" w:hAnsi="Cambria Math"/>
        </w:rPr>
        <w:t xml:space="preserve">, maka turunannya </w:t>
      </w:r>
      <m:oMath>
        <m:r>
          <w:rPr>
            <w:rFonts w:ascii="Cambria Math" w:hAnsi="Cambria Math"/>
          </w:rPr>
          <m:t>dy/dt</m:t>
        </m:r>
      </m:oMath>
      <w:r w:rsidRPr="00CF622F">
        <w:rPr>
          <w:rFonts w:ascii="Cambria Math" w:hAnsi="Cambria Math"/>
        </w:rPr>
        <w:t xml:space="preserve"> disebut laju sesaat perubahan. Tentu saja jika </w:t>
      </w:r>
      <m:oMath>
        <m:r>
          <w:rPr>
            <w:rFonts w:ascii="Cambria Math" w:hAnsi="Cambria Math"/>
          </w:rPr>
          <m:t>y</m:t>
        </m:r>
      </m:oMath>
      <w:r w:rsidRPr="00CF622F">
        <w:rPr>
          <w:rFonts w:ascii="Cambria Math" w:hAnsi="Cambria Math"/>
        </w:rPr>
        <w:t xml:space="preserve"> mengukur jarak, maka laju sesaat ini disebut kecepatan. Contoh dari aneka laju sesaat ini yaitu laju air mengalir ke dalam ember, laju membesarnya luas pencemaran minyak, laju bertambahnya nilai kapling tanah dan lain-lain. Jika y diberikan secara gamblang (eksplisit) dalam bentuk t, maka masalahnya sederhana, yaitu cukup mendeferensialkan dan kemudian menghitung turunan pada saat yang diminta.</w:t>
      </w:r>
    </w:p>
    <w:p w:rsidR="00842826" w:rsidRPr="00CF622F" w:rsidRDefault="00842826" w:rsidP="00842826">
      <w:pPr>
        <w:ind w:firstLine="709"/>
        <w:rPr>
          <w:rFonts w:ascii="Cambria Math" w:hAnsi="Cambria Math"/>
        </w:rPr>
      </w:pPr>
      <w:r w:rsidRPr="00CF622F">
        <w:rPr>
          <w:rFonts w:ascii="Cambria Math" w:hAnsi="Cambria Math"/>
        </w:rPr>
        <w:t xml:space="preserve">Mungkin saja, sebagai ganti diketahuinya </w:t>
      </w:r>
      <m:oMath>
        <m:r>
          <w:rPr>
            <w:rFonts w:ascii="Cambria Math" w:hAnsi="Cambria Math"/>
          </w:rPr>
          <m:t>y</m:t>
        </m:r>
      </m:oMath>
      <w:r w:rsidRPr="00CF622F">
        <w:rPr>
          <w:rFonts w:ascii="Cambria Math" w:hAnsi="Cambria Math"/>
        </w:rPr>
        <w:t xml:space="preserve"> secara gamblang dalam bentuk </w:t>
      </w:r>
      <m:oMath>
        <m:r>
          <w:rPr>
            <w:rFonts w:ascii="Cambria Math" w:hAnsi="Cambria Math"/>
          </w:rPr>
          <m:t>t</m:t>
        </m:r>
      </m:oMath>
      <w:r w:rsidRPr="00CF622F">
        <w:rPr>
          <w:rFonts w:ascii="Cambria Math" w:hAnsi="Cambria Math"/>
        </w:rPr>
        <w:t xml:space="preserve">, dan telah diketahui hubungan yang mengaitkan </w:t>
      </w:r>
      <m:oMath>
        <m:r>
          <w:rPr>
            <w:rFonts w:ascii="Cambria Math" w:hAnsi="Cambria Math"/>
          </w:rPr>
          <m:t>y</m:t>
        </m:r>
      </m:oMath>
      <w:r w:rsidRPr="00CF622F">
        <w:rPr>
          <w:rFonts w:ascii="Cambria Math" w:hAnsi="Cambria Math"/>
        </w:rPr>
        <w:t xml:space="preserve"> dan peubah lain </w:t>
      </w:r>
      <m:oMath>
        <m:r>
          <w:rPr>
            <w:rFonts w:ascii="Cambria Math" w:hAnsi="Cambria Math"/>
          </w:rPr>
          <m:t>x</m:t>
        </m:r>
      </m:oMath>
      <w:r w:rsidRPr="00CF622F">
        <w:rPr>
          <w:rFonts w:ascii="Cambria Math" w:hAnsi="Cambria Math"/>
        </w:rPr>
        <w:t xml:space="preserve"> dan juga diketahui sesuatu tentang </w:t>
      </w:r>
      <m:oMath>
        <m:r>
          <w:rPr>
            <w:rFonts w:ascii="Cambria Math" w:hAnsi="Cambria Math"/>
          </w:rPr>
          <m:t>dx/dt</m:t>
        </m:r>
      </m:oMath>
      <w:r w:rsidRPr="00CF622F">
        <w:rPr>
          <w:rFonts w:ascii="Cambria Math" w:hAnsi="Cambria Math"/>
        </w:rPr>
        <w:t xml:space="preserve">. Dan tetap mampu mencari </w:t>
      </w:r>
      <m:oMath>
        <m:r>
          <w:rPr>
            <w:rFonts w:ascii="Cambria Math" w:hAnsi="Cambria Math"/>
          </w:rPr>
          <m:t>dy/dt</m:t>
        </m:r>
      </m:oMath>
      <w:r w:rsidRPr="00CF622F">
        <w:rPr>
          <w:rFonts w:ascii="Cambria Math" w:hAnsi="Cambria Math"/>
        </w:rPr>
        <w:t xml:space="preserve"> karena </w:t>
      </w:r>
      <m:oMath>
        <m:r>
          <w:rPr>
            <w:rFonts w:ascii="Cambria Math" w:hAnsi="Cambria Math"/>
          </w:rPr>
          <m:t>dy/dt</m:t>
        </m:r>
      </m:oMath>
      <w:r w:rsidRPr="00CF622F">
        <w:rPr>
          <w:rFonts w:ascii="Cambria Math" w:hAnsi="Cambria Math"/>
        </w:rPr>
        <w:t xml:space="preserve"> dan </w:t>
      </w:r>
      <m:oMath>
        <m:r>
          <w:rPr>
            <w:rFonts w:ascii="Cambria Math" w:hAnsi="Cambria Math"/>
          </w:rPr>
          <m:t>dx/dt</m:t>
        </m:r>
      </m:oMath>
      <w:r w:rsidRPr="00CF622F">
        <w:rPr>
          <w:rFonts w:ascii="Cambria Math" w:hAnsi="Cambria Math"/>
        </w:rPr>
        <w:t xml:space="preserve"> adalah laju-laju yang berkaitan. Biasanya ini akan memerlukan pendiferensialan implisit.</w:t>
      </w:r>
    </w:p>
    <w:p w:rsidR="00842826" w:rsidRPr="00CF622F" w:rsidRDefault="00842826" w:rsidP="00842826">
      <w:pPr>
        <w:rPr>
          <w:rFonts w:ascii="Cambria Math" w:hAnsi="Cambria Math"/>
        </w:rPr>
      </w:pPr>
    </w:p>
    <w:p w:rsidR="00842826" w:rsidRPr="00CF622F" w:rsidRDefault="00842826" w:rsidP="00842826">
      <w:pPr>
        <w:rPr>
          <w:rFonts w:ascii="Cambria Math" w:hAnsi="Cambria Math"/>
        </w:rPr>
      </w:pPr>
      <w:r w:rsidRPr="00CF622F">
        <w:rPr>
          <w:rFonts w:ascii="Cambria Math" w:hAnsi="Cambria Math"/>
        </w:rPr>
        <w:t>Contoh Soal 35 :</w:t>
      </w:r>
    </w:p>
    <w:p w:rsidR="00842826" w:rsidRPr="00CF622F" w:rsidRDefault="00842826" w:rsidP="00842826">
      <w:pPr>
        <w:rPr>
          <w:rFonts w:ascii="Cambria Math" w:hAnsi="Cambria Math"/>
        </w:rPr>
      </w:pPr>
      <w:r w:rsidRPr="00CF622F">
        <w:rPr>
          <w:rFonts w:ascii="Cambria Math" w:hAnsi="Cambria Math"/>
        </w:rPr>
        <w:t>Air dituangkan ke dalam bak berbentuk kerucut dengan laju 8 desimeter kubik tiap menit. Jika tinggi bak adalah 12 dm dan jari-jari permukaan atas adalah 6 dm, seberapa cepat permukaan air naik bilamana kedalaman air adalah 4 dm ?</w:t>
      </w:r>
    </w:p>
    <w:p w:rsidR="00842826" w:rsidRPr="00CF622F" w:rsidRDefault="00842826" w:rsidP="00842826">
      <w:pPr>
        <w:rPr>
          <w:rFonts w:ascii="Cambria Math" w:hAnsi="Cambria Math"/>
        </w:rPr>
      </w:pPr>
      <w:r w:rsidRPr="00CF622F">
        <w:rPr>
          <w:rFonts w:ascii="Cambria Math" w:hAnsi="Cambria Math"/>
          <w:noProof/>
          <w:lang w:eastAsia="en-US"/>
        </w:rPr>
        <w:drawing>
          <wp:anchor distT="0" distB="0" distL="114300" distR="114300" simplePos="0" relativeHeight="251670528" behindDoc="0" locked="0" layoutInCell="1" allowOverlap="1">
            <wp:simplePos x="0" y="0"/>
            <wp:positionH relativeFrom="column">
              <wp:posOffset>4321175</wp:posOffset>
            </wp:positionH>
            <wp:positionV relativeFrom="paragraph">
              <wp:posOffset>34925</wp:posOffset>
            </wp:positionV>
            <wp:extent cx="1226185" cy="1419225"/>
            <wp:effectExtent l="19050" t="0" r="0" b="0"/>
            <wp:wrapSquare wrapText="bothSides"/>
            <wp:docPr id="140" name="Picture 19" descr="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1.jpg"/>
                    <pic:cNvPicPr/>
                  </pic:nvPicPr>
                  <pic:blipFill>
                    <a:blip r:embed="rId152"/>
                    <a:stretch>
                      <a:fillRect/>
                    </a:stretch>
                  </pic:blipFill>
                  <pic:spPr>
                    <a:xfrm>
                      <a:off x="0" y="0"/>
                      <a:ext cx="1226185" cy="1419225"/>
                    </a:xfrm>
                    <a:prstGeom prst="rect">
                      <a:avLst/>
                    </a:prstGeom>
                  </pic:spPr>
                </pic:pic>
              </a:graphicData>
            </a:graphic>
          </wp:anchor>
        </w:drawing>
      </w:r>
      <w:r w:rsidRPr="00CF622F">
        <w:rPr>
          <w:rFonts w:ascii="Cambria Math" w:hAnsi="Cambria Math"/>
        </w:rPr>
        <w:t>Penyelesaian :</w:t>
      </w:r>
    </w:p>
    <w:p w:rsidR="00842826" w:rsidRPr="00CF622F" w:rsidRDefault="00842826" w:rsidP="00842826">
      <w:pPr>
        <w:rPr>
          <w:rFonts w:ascii="Cambria Math" w:hAnsi="Cambria Math"/>
        </w:rPr>
      </w:pPr>
      <w:r w:rsidRPr="00CF622F">
        <w:rPr>
          <w:rFonts w:ascii="Cambria Math" w:hAnsi="Cambria Math"/>
        </w:rPr>
        <w:t xml:space="preserve">Katakan kedalaman air dalam bak pada saat </w:t>
      </w:r>
      <m:oMath>
        <m:r>
          <w:rPr>
            <w:rFonts w:ascii="Cambria Math" w:hAnsi="Cambria Math"/>
          </w:rPr>
          <m:t>t</m:t>
        </m:r>
      </m:oMath>
      <w:r w:rsidRPr="00CF622F">
        <w:rPr>
          <w:rFonts w:ascii="Cambria Math" w:hAnsi="Cambria Math"/>
        </w:rPr>
        <w:t xml:space="preserve"> sebarang adalah </w:t>
      </w:r>
      <m:oMath>
        <m:r>
          <w:rPr>
            <w:rFonts w:ascii="Cambria Math" w:hAnsi="Cambria Math"/>
          </w:rPr>
          <m:t>h</m:t>
        </m:r>
      </m:oMath>
      <w:r w:rsidRPr="00CF622F">
        <w:rPr>
          <w:rFonts w:ascii="Cambria Math" w:hAnsi="Cambria Math"/>
        </w:rPr>
        <w:t xml:space="preserve"> dan andaikan </w:t>
      </w:r>
      <m:oMath>
        <m:r>
          <w:rPr>
            <w:rFonts w:ascii="Cambria Math" w:hAnsi="Cambria Math"/>
          </w:rPr>
          <m:t>r</m:t>
        </m:r>
      </m:oMath>
      <w:r w:rsidRPr="00CF622F">
        <w:rPr>
          <w:rFonts w:ascii="Cambria Math" w:hAnsi="Cambria Math"/>
        </w:rPr>
        <w:t xml:space="preserve"> jari-jari permukaan air yang berpadanan (lihat gambar di samping !). Diketahui bahwa volume </w:t>
      </w:r>
      <m:oMath>
        <m:r>
          <w:rPr>
            <w:rFonts w:ascii="Cambria Math" w:hAnsi="Cambria Math"/>
          </w:rPr>
          <m:t>V</m:t>
        </m:r>
      </m:oMath>
      <w:r w:rsidRPr="00CF622F">
        <w:rPr>
          <w:rFonts w:ascii="Cambria Math" w:hAnsi="Cambria Math"/>
        </w:rPr>
        <w:t xml:space="preserve">, volume air dalam bak naik 8 desimeter kubik tiap menit, yaitu </w:t>
      </w:r>
      <m:oMath>
        <m:r>
          <w:rPr>
            <w:rFonts w:ascii="Cambria Math" w:hAnsi="Cambria Math"/>
          </w:rPr>
          <m:t>dh/dt=8</m:t>
        </m:r>
      </m:oMath>
      <w:r w:rsidRPr="00CF622F">
        <w:rPr>
          <w:rFonts w:ascii="Cambria Math" w:hAnsi="Cambria Math"/>
        </w:rPr>
        <w:t xml:space="preserve"> . Ingin diketahui seberapa cepat air naik  yaitu </w:t>
      </w:r>
      <m:oMath>
        <m:r>
          <w:rPr>
            <w:rFonts w:ascii="Cambria Math" w:hAnsi="Cambria Math"/>
          </w:rPr>
          <m:t>dh/dt</m:t>
        </m:r>
      </m:oMath>
      <w:r w:rsidRPr="00CF622F">
        <w:rPr>
          <w:rFonts w:ascii="Cambria Math" w:hAnsi="Cambria Math"/>
        </w:rPr>
        <w:t xml:space="preserve"> tepat pada saat </w:t>
      </w:r>
      <m:oMath>
        <m:r>
          <w:rPr>
            <w:rFonts w:ascii="Cambria Math" w:hAnsi="Cambria Math"/>
          </w:rPr>
          <m:t>h=4</m:t>
        </m:r>
      </m:oMath>
      <w:r w:rsidRPr="00CF622F">
        <w:rPr>
          <w:rFonts w:ascii="Cambria Math" w:hAnsi="Cambria Math"/>
        </w:rPr>
        <w:t xml:space="preserve">. Harus dicari dulu sebuah persamaan yang mengaitkan </w:t>
      </w:r>
      <m:oMath>
        <m:r>
          <w:rPr>
            <w:rFonts w:ascii="Cambria Math" w:hAnsi="Cambria Math"/>
          </w:rPr>
          <m:t>V</m:t>
        </m:r>
      </m:oMath>
      <w:r w:rsidRPr="00CF622F">
        <w:rPr>
          <w:rFonts w:ascii="Cambria Math" w:hAnsi="Cambria Math"/>
        </w:rPr>
        <w:t xml:space="preserve"> dan </w:t>
      </w:r>
      <m:oMath>
        <m:r>
          <w:rPr>
            <w:rFonts w:ascii="Cambria Math" w:hAnsi="Cambria Math"/>
          </w:rPr>
          <m:t>h</m:t>
        </m:r>
      </m:oMath>
      <w:r w:rsidRPr="00CF622F">
        <w:rPr>
          <w:rFonts w:ascii="Cambria Math" w:hAnsi="Cambria Math"/>
        </w:rPr>
        <w:t xml:space="preserve">. Rumus untuk volume air dalam bak, </w:t>
      </w:r>
      <m:oMath>
        <m:r>
          <w:rPr>
            <w:rFonts w:ascii="Cambria Math" w:hAnsi="Cambria Math"/>
          </w:rPr>
          <m:t>V=1/3π</m:t>
        </m:r>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h</m:t>
        </m:r>
      </m:oMath>
      <w:r w:rsidRPr="00CF622F">
        <w:rPr>
          <w:rFonts w:ascii="Cambria Math" w:hAnsi="Cambria Math"/>
        </w:rPr>
        <w:t xml:space="preserve">, mengandung peubah </w:t>
      </w:r>
      <m:oMath>
        <m:r>
          <w:rPr>
            <w:rFonts w:ascii="Cambria Math" w:hAnsi="Cambria Math"/>
          </w:rPr>
          <m:t>r</m:t>
        </m:r>
      </m:oMath>
      <w:r w:rsidRPr="00CF622F">
        <w:rPr>
          <w:rFonts w:ascii="Cambria Math" w:hAnsi="Cambria Math"/>
        </w:rPr>
        <w:t xml:space="preserve"> yang tidak diinginkan. Tidak diinginkan karena tidak diketahui laju </w:t>
      </w:r>
      <m:oMath>
        <m:r>
          <w:rPr>
            <w:rFonts w:ascii="Cambria Math" w:hAnsi="Cambria Math"/>
          </w:rPr>
          <m:t>dr/dt</m:t>
        </m:r>
      </m:oMath>
      <w:r w:rsidRPr="00CF622F">
        <w:rPr>
          <w:rFonts w:ascii="Cambria Math" w:hAnsi="Cambria Math"/>
        </w:rPr>
        <w:t xml:space="preserve">. Namun, dengan menggunakan segitiga- segitiga yang sebangun (lihat kotak) mempunyai </w:t>
      </w:r>
      <m:oMath>
        <m:f>
          <m:fPr>
            <m:ctrlPr>
              <w:rPr>
                <w:rFonts w:ascii="Cambria Math" w:hAnsi="Cambria Math"/>
                <w:i/>
              </w:rPr>
            </m:ctrlPr>
          </m:fPr>
          <m:num>
            <m:r>
              <w:rPr>
                <w:rFonts w:ascii="Cambria Math" w:hAnsi="Cambria Math"/>
              </w:rPr>
              <m:t>r</m:t>
            </m:r>
          </m:num>
          <m:den>
            <m:r>
              <w:rPr>
                <w:rFonts w:ascii="Cambria Math" w:hAnsi="Cambria Math"/>
              </w:rPr>
              <m:t>h</m:t>
            </m:r>
          </m:den>
        </m:f>
        <m:r>
          <w:rPr>
            <w:rFonts w:ascii="Cambria Math" w:hAnsi="Cambria Math"/>
          </w:rPr>
          <m:t>=6/12</m:t>
        </m:r>
      </m:oMath>
      <w:r w:rsidRPr="00CF622F">
        <w:rPr>
          <w:rFonts w:ascii="Cambria Math" w:hAnsi="Cambria Math"/>
        </w:rPr>
        <w:t xml:space="preserve">, </w:t>
      </w:r>
      <w:r w:rsidRPr="00CF622F">
        <w:rPr>
          <w:rFonts w:ascii="Cambria Math" w:hAnsi="Cambria Math"/>
        </w:rPr>
        <w:lastRenderedPageBreak/>
        <w:t xml:space="preserve">sehingga </w:t>
      </w:r>
      <m:oMath>
        <m:r>
          <w:rPr>
            <w:rFonts w:ascii="Cambria Math" w:hAnsi="Cambria Math"/>
          </w:rPr>
          <m:t>r=h/</m:t>
        </m:r>
        <m:r>
          <w:rPr>
            <w:rFonts w:ascii="Cambria Math" w:hAnsi="Cambria Math"/>
          </w:rPr>
          <m:t>2</m:t>
        </m:r>
      </m:oMath>
      <w:r w:rsidRPr="00CF622F">
        <w:rPr>
          <w:rFonts w:ascii="Cambria Math" w:hAnsi="Cambria Math"/>
        </w:rPr>
        <w:t xml:space="preserve"> . Dengan menyulihkan ini ke dalam </w:t>
      </w:r>
      <m:oMath>
        <m:r>
          <w:rPr>
            <w:rFonts w:ascii="Cambria Math" w:hAnsi="Cambria Math"/>
          </w:rPr>
          <m:t>V=1/3 π</m:t>
        </m:r>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h</m:t>
        </m:r>
      </m:oMath>
      <w:r w:rsidRPr="00CF622F">
        <w:rPr>
          <w:rFonts w:ascii="Cambria Math" w:hAnsi="Cambria Math"/>
        </w:rPr>
        <w:t xml:space="preserve"> memberikan : </w:t>
      </w:r>
      <m:oMath>
        <m:r>
          <w:rPr>
            <w:rFonts w:ascii="Cambria Math" w:hAnsi="Cambria Math"/>
          </w:rPr>
          <m:t>V=</m:t>
        </m:r>
        <m:f>
          <m:fPr>
            <m:ctrlPr>
              <w:rPr>
                <w:rFonts w:ascii="Cambria Math" w:hAnsi="Cambria Math"/>
                <w:i/>
              </w:rPr>
            </m:ctrlPr>
          </m:fPr>
          <m:num>
            <m:r>
              <w:rPr>
                <w:rFonts w:ascii="Cambria Math" w:hAnsi="Cambria Math"/>
              </w:rPr>
              <m:t>π</m:t>
            </m:r>
            <m:sSup>
              <m:sSupPr>
                <m:ctrlPr>
                  <w:rPr>
                    <w:rFonts w:ascii="Cambria Math" w:hAnsi="Cambria Math"/>
                    <w:i/>
                  </w:rPr>
                </m:ctrlPr>
              </m:sSupPr>
              <m:e>
                <m:r>
                  <w:rPr>
                    <w:rFonts w:ascii="Cambria Math" w:hAnsi="Cambria Math"/>
                  </w:rPr>
                  <m:t>h</m:t>
                </m:r>
              </m:e>
              <m:sup>
                <m:r>
                  <w:rPr>
                    <w:rFonts w:ascii="Cambria Math" w:hAnsi="Cambria Math"/>
                  </w:rPr>
                  <m:t>3</m:t>
                </m:r>
              </m:sup>
            </m:sSup>
          </m:num>
          <m:den>
            <m:r>
              <w:rPr>
                <w:rFonts w:ascii="Cambria Math" w:hAnsi="Cambria Math"/>
              </w:rPr>
              <m:t>12</m:t>
            </m:r>
          </m:den>
        </m:f>
      </m:oMath>
      <w:r w:rsidRPr="00CF622F">
        <w:rPr>
          <w:rFonts w:ascii="Cambria Math" w:hAnsi="Cambria Math"/>
        </w:rPr>
        <w:t>, serta semua hubungan yang berlaku untuk semua t &gt;0.</w:t>
      </w:r>
    </w:p>
    <w:p w:rsidR="00842826" w:rsidRPr="00CF622F" w:rsidRDefault="00842826" w:rsidP="00842826">
      <w:pPr>
        <w:rPr>
          <w:rFonts w:ascii="Cambria Math" w:hAnsi="Cambria Math"/>
        </w:rPr>
      </w:pPr>
      <w:r w:rsidRPr="00CF622F">
        <w:rPr>
          <w:rFonts w:ascii="Cambria Math" w:hAnsi="Cambria Math"/>
          <w:noProof/>
          <w:lang w:eastAsia="en-US"/>
        </w:rPr>
        <w:drawing>
          <wp:anchor distT="0" distB="0" distL="114300" distR="114300" simplePos="0" relativeHeight="251671552" behindDoc="0" locked="0" layoutInCell="1" allowOverlap="1">
            <wp:simplePos x="0" y="0"/>
            <wp:positionH relativeFrom="column">
              <wp:posOffset>3923030</wp:posOffset>
            </wp:positionH>
            <wp:positionV relativeFrom="paragraph">
              <wp:posOffset>-1200150</wp:posOffset>
            </wp:positionV>
            <wp:extent cx="1708150" cy="2159635"/>
            <wp:effectExtent l="19050" t="0" r="6350" b="0"/>
            <wp:wrapSquare wrapText="bothSides"/>
            <wp:docPr id="141" name="Picture 18" descr="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2.jpg"/>
                    <pic:cNvPicPr/>
                  </pic:nvPicPr>
                  <pic:blipFill>
                    <a:blip r:embed="rId153"/>
                    <a:stretch>
                      <a:fillRect/>
                    </a:stretch>
                  </pic:blipFill>
                  <pic:spPr>
                    <a:xfrm>
                      <a:off x="0" y="0"/>
                      <a:ext cx="1708150" cy="2159635"/>
                    </a:xfrm>
                    <a:prstGeom prst="rect">
                      <a:avLst/>
                    </a:prstGeom>
                  </pic:spPr>
                </pic:pic>
              </a:graphicData>
            </a:graphic>
          </wp:anchor>
        </w:drawing>
      </w:r>
      <w:r w:rsidRPr="00CF622F">
        <w:rPr>
          <w:rFonts w:ascii="Cambria Math" w:hAnsi="Cambria Math"/>
        </w:rPr>
        <w:t xml:space="preserve">Sekarang mendiferensialkan secara implisit, dengan tetap mengingat bahwa </w:t>
      </w:r>
      <m:oMath>
        <m:r>
          <w:rPr>
            <w:rFonts w:ascii="Cambria Math" w:hAnsi="Cambria Math"/>
          </w:rPr>
          <m:t>h</m:t>
        </m:r>
      </m:oMath>
      <w:r w:rsidRPr="00CF622F">
        <w:rPr>
          <w:rFonts w:ascii="Cambria Math" w:hAnsi="Cambria Math"/>
        </w:rPr>
        <w:t xml:space="preserve"> tergantung pada </w:t>
      </w:r>
      <m:oMath>
        <m:r>
          <w:rPr>
            <w:rFonts w:ascii="Cambria Math" w:hAnsi="Cambria Math"/>
          </w:rPr>
          <m:t>t</m:t>
        </m:r>
      </m:oMath>
      <w:r w:rsidRPr="00CF622F">
        <w:rPr>
          <w:rFonts w:ascii="Cambria Math" w:hAnsi="Cambria Math"/>
        </w:rPr>
        <w:t xml:space="preserve">, dan diperoleh : </w:t>
      </w:r>
      <m:oMath>
        <m:f>
          <m:fPr>
            <m:ctrlPr>
              <w:rPr>
                <w:rFonts w:ascii="Cambria Math" w:hAnsi="Cambria Math"/>
                <w:i/>
              </w:rPr>
            </m:ctrlPr>
          </m:fPr>
          <m:num>
            <m:r>
              <w:rPr>
                <w:rFonts w:ascii="Cambria Math" w:hAnsi="Cambria Math"/>
              </w:rPr>
              <m:t>dV</m:t>
            </m:r>
          </m:num>
          <m:den>
            <m:r>
              <w:rPr>
                <w:rFonts w:ascii="Cambria Math" w:hAnsi="Cambria Math"/>
              </w:rPr>
              <m:t>dt</m:t>
            </m:r>
          </m:den>
        </m:f>
        <m:r>
          <w:rPr>
            <w:rFonts w:ascii="Cambria Math" w:hAnsi="Cambria Math"/>
          </w:rPr>
          <m:t>=</m:t>
        </m:r>
        <m:f>
          <m:fPr>
            <m:ctrlPr>
              <w:rPr>
                <w:rFonts w:ascii="Cambria Math" w:hAnsi="Cambria Math"/>
                <w:i/>
              </w:rPr>
            </m:ctrlPr>
          </m:fPr>
          <m:num>
            <m:r>
              <w:rPr>
                <w:rFonts w:ascii="Cambria Math" w:hAnsi="Cambria Math"/>
              </w:rPr>
              <m:t>3π</m:t>
            </m:r>
            <m:sSup>
              <m:sSupPr>
                <m:ctrlPr>
                  <w:rPr>
                    <w:rFonts w:ascii="Cambria Math" w:hAnsi="Cambria Math"/>
                    <w:i/>
                  </w:rPr>
                </m:ctrlPr>
              </m:sSupPr>
              <m:e>
                <m:r>
                  <w:rPr>
                    <w:rFonts w:ascii="Cambria Math" w:hAnsi="Cambria Math"/>
                  </w:rPr>
                  <m:t>h</m:t>
                </m:r>
              </m:e>
              <m:sup>
                <m:r>
                  <w:rPr>
                    <w:rFonts w:ascii="Cambria Math" w:hAnsi="Cambria Math"/>
                  </w:rPr>
                  <m:t>2</m:t>
                </m:r>
              </m:sup>
            </m:sSup>
          </m:num>
          <m:den>
            <m:r>
              <w:rPr>
                <w:rFonts w:ascii="Cambria Math" w:hAnsi="Cambria Math"/>
              </w:rPr>
              <m:t>12</m:t>
            </m:r>
          </m:den>
        </m:f>
        <m:r>
          <w:rPr>
            <w:rFonts w:ascii="Cambria Math" w:hAnsi="Cambria Math"/>
          </w:rPr>
          <m:t xml:space="preserve"> </m:t>
        </m:r>
        <m:f>
          <m:fPr>
            <m:ctrlPr>
              <w:rPr>
                <w:rFonts w:ascii="Cambria Math" w:hAnsi="Cambria Math"/>
                <w:i/>
              </w:rPr>
            </m:ctrlPr>
          </m:fPr>
          <m:num>
            <m:r>
              <w:rPr>
                <w:rFonts w:ascii="Cambria Math" w:hAnsi="Cambria Math"/>
              </w:rPr>
              <m:t>dh</m:t>
            </m:r>
          </m:num>
          <m:den>
            <m:r>
              <w:rPr>
                <w:rFonts w:ascii="Cambria Math" w:hAnsi="Cambria Math"/>
              </w:rPr>
              <m:t>dt</m:t>
            </m:r>
          </m:den>
        </m:f>
      </m:oMath>
      <w:r w:rsidRPr="00CF622F">
        <w:rPr>
          <w:rFonts w:ascii="Cambria Math" w:hAnsi="Cambria Math"/>
        </w:rPr>
        <w:t xml:space="preserve"> atau </w:t>
      </w:r>
      <m:oMath>
        <m:f>
          <m:fPr>
            <m:ctrlPr>
              <w:rPr>
                <w:rFonts w:ascii="Cambria Math" w:hAnsi="Cambria Math"/>
                <w:i/>
              </w:rPr>
            </m:ctrlPr>
          </m:fPr>
          <m:num>
            <m:r>
              <w:rPr>
                <w:rFonts w:ascii="Cambria Math" w:hAnsi="Cambria Math"/>
              </w:rPr>
              <m:t>dV</m:t>
            </m:r>
          </m:num>
          <m:den>
            <m:r>
              <w:rPr>
                <w:rFonts w:ascii="Cambria Math" w:hAnsi="Cambria Math"/>
              </w:rPr>
              <m:t>dt</m:t>
            </m:r>
          </m:den>
        </m:f>
        <m:r>
          <w:rPr>
            <w:rFonts w:ascii="Cambria Math" w:hAnsi="Cambria Math"/>
          </w:rPr>
          <m:t>=</m:t>
        </m:r>
        <m:f>
          <m:fPr>
            <m:ctrlPr>
              <w:rPr>
                <w:rFonts w:ascii="Cambria Math" w:hAnsi="Cambria Math"/>
                <w:i/>
              </w:rPr>
            </m:ctrlPr>
          </m:fPr>
          <m:num>
            <m:r>
              <w:rPr>
                <w:rFonts w:ascii="Cambria Math" w:hAnsi="Cambria Math"/>
              </w:rPr>
              <m:t>π</m:t>
            </m:r>
            <m:sSup>
              <m:sSupPr>
                <m:ctrlPr>
                  <w:rPr>
                    <w:rFonts w:ascii="Cambria Math" w:hAnsi="Cambria Math"/>
                    <w:i/>
                  </w:rPr>
                </m:ctrlPr>
              </m:sSupPr>
              <m:e>
                <m:r>
                  <w:rPr>
                    <w:rFonts w:ascii="Cambria Math" w:hAnsi="Cambria Math"/>
                  </w:rPr>
                  <m:t>h</m:t>
                </m:r>
              </m:e>
              <m:sup>
                <m:r>
                  <w:rPr>
                    <w:rFonts w:ascii="Cambria Math" w:hAnsi="Cambria Math"/>
                  </w:rPr>
                  <m:t>3</m:t>
                </m:r>
              </m:sup>
            </m:sSup>
          </m:num>
          <m:den>
            <m:r>
              <w:rPr>
                <w:rFonts w:ascii="Cambria Math" w:hAnsi="Cambria Math"/>
              </w:rPr>
              <m:t>4</m:t>
            </m:r>
          </m:den>
        </m:f>
        <m:r>
          <w:rPr>
            <w:rFonts w:ascii="Cambria Math" w:hAnsi="Cambria Math"/>
          </w:rPr>
          <m:t xml:space="preserve"> </m:t>
        </m:r>
        <m:f>
          <m:fPr>
            <m:ctrlPr>
              <w:rPr>
                <w:rFonts w:ascii="Cambria Math" w:hAnsi="Cambria Math"/>
                <w:i/>
              </w:rPr>
            </m:ctrlPr>
          </m:fPr>
          <m:num>
            <m:r>
              <w:rPr>
                <w:rFonts w:ascii="Cambria Math" w:hAnsi="Cambria Math"/>
              </w:rPr>
              <m:t>dh</m:t>
            </m:r>
          </m:num>
          <m:den>
            <m:r>
              <w:rPr>
                <w:rFonts w:ascii="Cambria Math" w:hAnsi="Cambria Math"/>
              </w:rPr>
              <m:t>dt</m:t>
            </m:r>
          </m:den>
        </m:f>
      </m:oMath>
      <w:r w:rsidRPr="00CF622F">
        <w:rPr>
          <w:rFonts w:ascii="Cambria Math" w:hAnsi="Cambria Math"/>
        </w:rPr>
        <w:t xml:space="preserve">. Pada saat ini, bukannya lebih dini, tinjau situasi bilamana </w:t>
      </w:r>
      <m:oMath>
        <m:r>
          <w:rPr>
            <w:rFonts w:ascii="Cambria Math" w:hAnsi="Cambria Math"/>
          </w:rPr>
          <m:t>h=4</m:t>
        </m:r>
      </m:oMath>
      <w:r w:rsidRPr="00CF622F">
        <w:rPr>
          <w:rFonts w:ascii="Cambria Math" w:hAnsi="Cambria Math"/>
        </w:rPr>
        <w:t xml:space="preserve"> dan </w:t>
      </w:r>
      <m:oMath>
        <m:f>
          <m:fPr>
            <m:ctrlPr>
              <w:rPr>
                <w:rFonts w:ascii="Cambria Math" w:hAnsi="Cambria Math"/>
                <w:i/>
              </w:rPr>
            </m:ctrlPr>
          </m:fPr>
          <m:num>
            <m:r>
              <w:rPr>
                <w:rFonts w:ascii="Cambria Math" w:hAnsi="Cambria Math"/>
              </w:rPr>
              <m:t>dV</m:t>
            </m:r>
          </m:num>
          <m:den>
            <m:r>
              <w:rPr>
                <w:rFonts w:ascii="Cambria Math" w:hAnsi="Cambria Math"/>
              </w:rPr>
              <m:t>dt</m:t>
            </m:r>
          </m:den>
        </m:f>
        <m:r>
          <w:rPr>
            <w:rFonts w:ascii="Cambria Math" w:hAnsi="Cambria Math"/>
          </w:rPr>
          <m:t>=8</m:t>
        </m:r>
      </m:oMath>
      <w:r w:rsidRPr="00CF622F">
        <w:rPr>
          <w:rFonts w:ascii="Cambria Math" w:hAnsi="Cambria Math"/>
        </w:rPr>
        <w:t xml:space="preserve">, maka diperoleh : </w:t>
      </w:r>
      <m:oMath>
        <m:r>
          <w:rPr>
            <w:rFonts w:ascii="Cambria Math" w:hAnsi="Cambria Math"/>
          </w:rPr>
          <m:t>8=</m:t>
        </m:r>
        <m:f>
          <m:fPr>
            <m:ctrlPr>
              <w:rPr>
                <w:rFonts w:ascii="Cambria Math" w:hAnsi="Cambria Math"/>
                <w:i/>
              </w:rPr>
            </m:ctrlPr>
          </m:fPr>
          <m:num>
            <m:r>
              <w:rPr>
                <w:rFonts w:ascii="Cambria Math" w:hAnsi="Cambria Math"/>
              </w:rPr>
              <m:t>π</m:t>
            </m:r>
            <m:sSup>
              <m:sSupPr>
                <m:ctrlPr>
                  <w:rPr>
                    <w:rFonts w:ascii="Cambria Math" w:hAnsi="Cambria Math"/>
                    <w:i/>
                  </w:rPr>
                </m:ctrlPr>
              </m:sSupPr>
              <m:e>
                <m:d>
                  <m:dPr>
                    <m:ctrlPr>
                      <w:rPr>
                        <w:rFonts w:ascii="Cambria Math" w:hAnsi="Cambria Math"/>
                        <w:i/>
                      </w:rPr>
                    </m:ctrlPr>
                  </m:dPr>
                  <m:e>
                    <m:r>
                      <w:rPr>
                        <w:rFonts w:ascii="Cambria Math" w:hAnsi="Cambria Math"/>
                      </w:rPr>
                      <m:t>4</m:t>
                    </m:r>
                  </m:e>
                </m:d>
              </m:e>
              <m:sup>
                <m:r>
                  <w:rPr>
                    <w:rFonts w:ascii="Cambria Math" w:hAnsi="Cambria Math"/>
                  </w:rPr>
                  <m:t>2</m:t>
                </m:r>
              </m:sup>
            </m:sSup>
          </m:num>
          <m:den>
            <m:r>
              <w:rPr>
                <w:rFonts w:ascii="Cambria Math" w:hAnsi="Cambria Math"/>
              </w:rPr>
              <m:t>4</m:t>
            </m:r>
          </m:den>
        </m:f>
        <m:r>
          <w:rPr>
            <w:rFonts w:ascii="Cambria Math" w:hAnsi="Cambria Math"/>
          </w:rPr>
          <m:t xml:space="preserve"> </m:t>
        </m:r>
        <m:f>
          <m:fPr>
            <m:ctrlPr>
              <w:rPr>
                <w:rFonts w:ascii="Cambria Math" w:hAnsi="Cambria Math"/>
                <w:i/>
              </w:rPr>
            </m:ctrlPr>
          </m:fPr>
          <m:num>
            <m:r>
              <w:rPr>
                <w:rFonts w:ascii="Cambria Math" w:hAnsi="Cambria Math"/>
              </w:rPr>
              <m:t>dh</m:t>
            </m:r>
          </m:num>
          <m:den>
            <m:r>
              <w:rPr>
                <w:rFonts w:ascii="Cambria Math" w:hAnsi="Cambria Math"/>
              </w:rPr>
              <m:t>dt</m:t>
            </m:r>
          </m:den>
        </m:f>
      </m:oMath>
      <w:r w:rsidRPr="00CF622F">
        <w:rPr>
          <w:rFonts w:ascii="Cambria Math" w:hAnsi="Cambria Math"/>
        </w:rPr>
        <w:t xml:space="preserve"> dan selanjutnya : </w:t>
      </w:r>
      <m:oMath>
        <m:f>
          <m:fPr>
            <m:ctrlPr>
              <w:rPr>
                <w:rFonts w:ascii="Cambria Math" w:hAnsi="Cambria Math"/>
                <w:i/>
              </w:rPr>
            </m:ctrlPr>
          </m:fPr>
          <m:num>
            <m:r>
              <w:rPr>
                <w:rFonts w:ascii="Cambria Math" w:hAnsi="Cambria Math"/>
              </w:rPr>
              <m:t>dh</m:t>
            </m:r>
          </m:num>
          <m:den>
            <m:r>
              <w:rPr>
                <w:rFonts w:ascii="Cambria Math" w:hAnsi="Cambria Math"/>
              </w:rPr>
              <m:t>dt</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π</m:t>
            </m:r>
          </m:den>
        </m:f>
        <m:r>
          <w:rPr>
            <w:rFonts w:ascii="Cambria Math" w:hAnsi="Cambria Math"/>
          </w:rPr>
          <m:t>=0,637</m:t>
        </m:r>
      </m:oMath>
      <w:r w:rsidRPr="00CF622F">
        <w:rPr>
          <w:rFonts w:ascii="Cambria Math" w:hAnsi="Cambria Math"/>
        </w:rPr>
        <w:t xml:space="preserve">. Pada waktu kedalaman air 4 dm, permukaan air naik dengan laju 0,637 dm/menit. Bila di pikirka, disadari bahwa permukaan air akan naik semakin lambat dengan berlalunya waktu. Misalnya bilamana </w:t>
      </w:r>
      <m:oMath>
        <m:r>
          <w:rPr>
            <w:rFonts w:ascii="Cambria Math" w:hAnsi="Cambria Math"/>
          </w:rPr>
          <m:t>h=10</m:t>
        </m:r>
      </m:oMath>
      <w:r w:rsidRPr="00CF622F">
        <w:rPr>
          <w:rFonts w:ascii="Cambria Math" w:hAnsi="Cambria Math"/>
        </w:rPr>
        <w:t xml:space="preserve">. Yaitu </w:t>
      </w:r>
      <m:oMath>
        <m:r>
          <w:rPr>
            <w:rFonts w:ascii="Cambria Math" w:hAnsi="Cambria Math"/>
          </w:rPr>
          <m:t>8=</m:t>
        </m:r>
        <m:f>
          <m:fPr>
            <m:ctrlPr>
              <w:rPr>
                <w:rFonts w:ascii="Cambria Math" w:hAnsi="Cambria Math"/>
                <w:i/>
              </w:rPr>
            </m:ctrlPr>
          </m:fPr>
          <m:num>
            <m:r>
              <w:rPr>
                <w:rFonts w:ascii="Cambria Math" w:hAnsi="Cambria Math"/>
              </w:rPr>
              <m:t>π</m:t>
            </m:r>
            <m:sSup>
              <m:sSupPr>
                <m:ctrlPr>
                  <w:rPr>
                    <w:rFonts w:ascii="Cambria Math" w:hAnsi="Cambria Math"/>
                    <w:i/>
                  </w:rPr>
                </m:ctrlPr>
              </m:sSupPr>
              <m:e>
                <m:d>
                  <m:dPr>
                    <m:ctrlPr>
                      <w:rPr>
                        <w:rFonts w:ascii="Cambria Math" w:hAnsi="Cambria Math"/>
                        <w:i/>
                      </w:rPr>
                    </m:ctrlPr>
                  </m:dPr>
                  <m:e>
                    <m:r>
                      <w:rPr>
                        <w:rFonts w:ascii="Cambria Math" w:hAnsi="Cambria Math"/>
                      </w:rPr>
                      <m:t>10</m:t>
                    </m:r>
                  </m:e>
                </m:d>
              </m:e>
              <m:sup>
                <m:r>
                  <w:rPr>
                    <w:rFonts w:ascii="Cambria Math" w:hAnsi="Cambria Math"/>
                  </w:rPr>
                  <m:t>2</m:t>
                </m:r>
              </m:sup>
            </m:sSup>
          </m:num>
          <m:den>
            <m:r>
              <w:rPr>
                <w:rFonts w:ascii="Cambria Math" w:hAnsi="Cambria Math"/>
              </w:rPr>
              <m:t>4</m:t>
            </m:r>
          </m:den>
        </m:f>
        <m:r>
          <w:rPr>
            <w:rFonts w:ascii="Cambria Math" w:hAnsi="Cambria Math"/>
          </w:rPr>
          <m:t xml:space="preserve"> </m:t>
        </m:r>
        <m:f>
          <m:fPr>
            <m:ctrlPr>
              <w:rPr>
                <w:rFonts w:ascii="Cambria Math" w:hAnsi="Cambria Math"/>
                <w:i/>
              </w:rPr>
            </m:ctrlPr>
          </m:fPr>
          <m:num>
            <m:r>
              <w:rPr>
                <w:rFonts w:ascii="Cambria Math" w:hAnsi="Cambria Math"/>
              </w:rPr>
              <m:t>dh</m:t>
            </m:r>
          </m:num>
          <m:den>
            <m:r>
              <w:rPr>
                <w:rFonts w:ascii="Cambria Math" w:hAnsi="Cambria Math"/>
              </w:rPr>
              <m:t>dt</m:t>
            </m:r>
          </m:den>
        </m:f>
      </m:oMath>
      <w:r w:rsidRPr="00CF622F">
        <w:rPr>
          <w:rFonts w:ascii="Cambria Math" w:hAnsi="Cambria Math"/>
        </w:rPr>
        <w:t xml:space="preserve"> sehingga </w:t>
      </w:r>
      <m:oMath>
        <m:f>
          <m:fPr>
            <m:ctrlPr>
              <w:rPr>
                <w:rFonts w:ascii="Cambria Math" w:hAnsi="Cambria Math"/>
                <w:i/>
              </w:rPr>
            </m:ctrlPr>
          </m:fPr>
          <m:num>
            <m:r>
              <w:rPr>
                <w:rFonts w:ascii="Cambria Math" w:hAnsi="Cambria Math"/>
              </w:rPr>
              <m:t>dh</m:t>
            </m:r>
          </m:num>
          <m:den>
            <m:r>
              <w:rPr>
                <w:rFonts w:ascii="Cambria Math" w:hAnsi="Cambria Math"/>
              </w:rPr>
              <m:t>dt</m:t>
            </m:r>
          </m:den>
        </m:f>
        <m:r>
          <w:rPr>
            <w:rFonts w:ascii="Cambria Math" w:hAnsi="Cambria Math"/>
          </w:rPr>
          <m:t>=</m:t>
        </m:r>
        <m:f>
          <m:fPr>
            <m:ctrlPr>
              <w:rPr>
                <w:rFonts w:ascii="Cambria Math" w:hAnsi="Cambria Math"/>
                <w:i/>
              </w:rPr>
            </m:ctrlPr>
          </m:fPr>
          <m:num>
            <m:r>
              <w:rPr>
                <w:rFonts w:ascii="Cambria Math" w:hAnsi="Cambria Math"/>
              </w:rPr>
              <m:t>32</m:t>
            </m:r>
          </m:num>
          <m:den>
            <m:r>
              <w:rPr>
                <w:rFonts w:ascii="Cambria Math" w:hAnsi="Cambria Math"/>
              </w:rPr>
              <m:t>100</m:t>
            </m:r>
          </m:den>
        </m:f>
        <m:r>
          <w:rPr>
            <w:rFonts w:ascii="Cambria Math" w:hAnsi="Cambria Math"/>
          </w:rPr>
          <m:t>π=0,102</m:t>
        </m:r>
      </m:oMath>
      <w:r w:rsidRPr="00CF622F">
        <w:rPr>
          <w:rFonts w:ascii="Cambria Math" w:hAnsi="Cambria Math"/>
        </w:rPr>
        <w:t xml:space="preserve"> dm/menit. Apakah yang sebenarnya dikatakan adalah bahwa percepatan </w:t>
      </w:r>
      <m:oMath>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h/d</m:t>
        </m:r>
        <m:sSup>
          <m:sSupPr>
            <m:ctrlPr>
              <w:rPr>
                <w:rFonts w:ascii="Cambria Math" w:hAnsi="Cambria Math"/>
                <w:i/>
              </w:rPr>
            </m:ctrlPr>
          </m:sSupPr>
          <m:e>
            <m:r>
              <w:rPr>
                <w:rFonts w:ascii="Cambria Math" w:hAnsi="Cambria Math"/>
              </w:rPr>
              <m:t>t</m:t>
            </m:r>
          </m:e>
          <m:sup>
            <m:r>
              <w:rPr>
                <w:rFonts w:ascii="Cambria Math" w:hAnsi="Cambria Math"/>
              </w:rPr>
              <m:t>2</m:t>
            </m:r>
          </m:sup>
        </m:sSup>
      </m:oMath>
      <w:r w:rsidRPr="00CF622F">
        <w:rPr>
          <w:rFonts w:ascii="Cambria Math" w:hAnsi="Cambria Math"/>
        </w:rPr>
        <w:t xml:space="preserve"> negatif, dan dapat dihitung sebuah ungkapan untuknya. Pada sembarang waktu </w:t>
      </w:r>
      <m:oMath>
        <m:r>
          <w:rPr>
            <w:rFonts w:ascii="Cambria Math" w:hAnsi="Cambria Math"/>
          </w:rPr>
          <m:t>t, 8=</m:t>
        </m:r>
        <m:f>
          <m:fPr>
            <m:ctrlPr>
              <w:rPr>
                <w:rFonts w:ascii="Cambria Math" w:hAnsi="Cambria Math"/>
                <w:i/>
              </w:rPr>
            </m:ctrlPr>
          </m:fPr>
          <m:num>
            <m:r>
              <w:rPr>
                <w:rFonts w:ascii="Cambria Math" w:hAnsi="Cambria Math"/>
              </w:rPr>
              <m:t>π</m:t>
            </m:r>
            <m:sSup>
              <m:sSupPr>
                <m:ctrlPr>
                  <w:rPr>
                    <w:rFonts w:ascii="Cambria Math" w:hAnsi="Cambria Math"/>
                    <w:i/>
                  </w:rPr>
                </m:ctrlPr>
              </m:sSupPr>
              <m:e>
                <m:r>
                  <w:rPr>
                    <w:rFonts w:ascii="Cambria Math" w:hAnsi="Cambria Math"/>
                  </w:rPr>
                  <m:t>h</m:t>
                </m:r>
              </m:e>
              <m:sup>
                <m:r>
                  <w:rPr>
                    <w:rFonts w:ascii="Cambria Math" w:hAnsi="Cambria Math"/>
                  </w:rPr>
                  <m:t>2</m:t>
                </m:r>
              </m:sup>
            </m:sSup>
          </m:num>
          <m:den>
            <m:r>
              <w:rPr>
                <w:rFonts w:ascii="Cambria Math" w:hAnsi="Cambria Math"/>
              </w:rPr>
              <m:t>4</m:t>
            </m:r>
          </m:den>
        </m:f>
        <m:r>
          <w:rPr>
            <w:rFonts w:ascii="Cambria Math" w:hAnsi="Cambria Math"/>
          </w:rPr>
          <m:t xml:space="preserve"> </m:t>
        </m:r>
        <m:f>
          <m:fPr>
            <m:ctrlPr>
              <w:rPr>
                <w:rFonts w:ascii="Cambria Math" w:hAnsi="Cambria Math"/>
                <w:i/>
              </w:rPr>
            </m:ctrlPr>
          </m:fPr>
          <m:num>
            <m:r>
              <w:rPr>
                <w:rFonts w:ascii="Cambria Math" w:hAnsi="Cambria Math"/>
              </w:rPr>
              <m:t>dh</m:t>
            </m:r>
          </m:num>
          <m:den>
            <m:r>
              <w:rPr>
                <w:rFonts w:ascii="Cambria Math" w:hAnsi="Cambria Math"/>
              </w:rPr>
              <m:t>dt</m:t>
            </m:r>
          </m:den>
        </m:f>
      </m:oMath>
      <w:r w:rsidRPr="00CF622F">
        <w:rPr>
          <w:rFonts w:ascii="Cambria Math" w:hAnsi="Cambria Math"/>
        </w:rPr>
        <w:t xml:space="preserve"> sehingga </w:t>
      </w:r>
      <m:oMath>
        <m:f>
          <m:fPr>
            <m:ctrlPr>
              <w:rPr>
                <w:rFonts w:ascii="Cambria Math" w:hAnsi="Cambria Math"/>
                <w:i/>
              </w:rPr>
            </m:ctrlPr>
          </m:fPr>
          <m:num>
            <m:r>
              <w:rPr>
                <w:rFonts w:ascii="Cambria Math" w:hAnsi="Cambria Math"/>
              </w:rPr>
              <m:t>32</m:t>
            </m:r>
          </m:num>
          <m:den>
            <m:r>
              <w:rPr>
                <w:rFonts w:ascii="Cambria Math" w:hAnsi="Cambria Math"/>
              </w:rPr>
              <m:t>π</m:t>
            </m:r>
          </m:den>
        </m:f>
        <m:r>
          <w:rPr>
            <w:rFonts w:ascii="Cambria Math" w:hAnsi="Cambria Math"/>
          </w:rPr>
          <m:t>=</m:t>
        </m:r>
        <m:sSup>
          <m:sSupPr>
            <m:ctrlPr>
              <w:rPr>
                <w:rFonts w:ascii="Cambria Math" w:hAnsi="Cambria Math"/>
                <w:i/>
              </w:rPr>
            </m:ctrlPr>
          </m:sSupPr>
          <m:e>
            <m:r>
              <w:rPr>
                <w:rFonts w:ascii="Cambria Math" w:hAnsi="Cambria Math"/>
              </w:rPr>
              <m:t>h</m:t>
            </m:r>
          </m:e>
          <m:sup>
            <m:r>
              <w:rPr>
                <w:rFonts w:ascii="Cambria Math" w:hAnsi="Cambria Math"/>
              </w:rPr>
              <m:t>2</m:t>
            </m:r>
          </m:sup>
        </m:sSup>
        <m:f>
          <m:fPr>
            <m:ctrlPr>
              <w:rPr>
                <w:rFonts w:ascii="Cambria Math" w:hAnsi="Cambria Math"/>
                <w:i/>
              </w:rPr>
            </m:ctrlPr>
          </m:fPr>
          <m:num>
            <m:r>
              <w:rPr>
                <w:rFonts w:ascii="Cambria Math" w:hAnsi="Cambria Math"/>
              </w:rPr>
              <m:t>dh</m:t>
            </m:r>
          </m:num>
          <m:den>
            <m:r>
              <w:rPr>
                <w:rFonts w:ascii="Cambria Math" w:hAnsi="Cambria Math"/>
              </w:rPr>
              <m:t>dt</m:t>
            </m:r>
          </m:den>
        </m:f>
      </m:oMath>
      <w:r w:rsidRPr="00CF622F">
        <w:rPr>
          <w:rFonts w:ascii="Cambria Math" w:hAnsi="Cambria Math"/>
        </w:rPr>
        <w:t xml:space="preserve">. Jika didiferensialkan lagi secara implisit, maka diperoleh : </w:t>
      </w:r>
      <m:oMath>
        <m:r>
          <w:rPr>
            <w:rFonts w:ascii="Cambria Math" w:hAnsi="Cambria Math"/>
          </w:rPr>
          <m:t>0=</m:t>
        </m:r>
        <m:sSup>
          <m:sSupPr>
            <m:ctrlPr>
              <w:rPr>
                <w:rFonts w:ascii="Cambria Math" w:hAnsi="Cambria Math"/>
                <w:i/>
              </w:rPr>
            </m:ctrlPr>
          </m:sSupPr>
          <m:e>
            <m:r>
              <w:rPr>
                <w:rFonts w:ascii="Cambria Math" w:hAnsi="Cambria Math"/>
              </w:rPr>
              <m:t>h</m:t>
            </m:r>
          </m:e>
          <m:sup>
            <m:r>
              <w:rPr>
                <w:rFonts w:ascii="Cambria Math" w:hAnsi="Cambria Math"/>
              </w:rPr>
              <m:t>2</m:t>
            </m:r>
          </m:sup>
        </m:sSup>
        <m:f>
          <m:fPr>
            <m:ctrlPr>
              <w:rPr>
                <w:rFonts w:ascii="Cambria Math" w:hAnsi="Cambria Math"/>
                <w:i/>
              </w:rPr>
            </m:ctrlPr>
          </m:fPr>
          <m:num>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h</m:t>
            </m:r>
          </m:num>
          <m:den>
            <m:r>
              <w:rPr>
                <w:rFonts w:ascii="Cambria Math" w:hAnsi="Cambria Math"/>
              </w:rPr>
              <m:t>d</m:t>
            </m:r>
            <m:sSup>
              <m:sSupPr>
                <m:ctrlPr>
                  <w:rPr>
                    <w:rFonts w:ascii="Cambria Math" w:hAnsi="Cambria Math"/>
                    <w:i/>
                  </w:rPr>
                </m:ctrlPr>
              </m:sSupPr>
              <m:e>
                <m:r>
                  <w:rPr>
                    <w:rFonts w:ascii="Cambria Math" w:hAnsi="Cambria Math"/>
                  </w:rPr>
                  <m:t>t</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dh</m:t>
            </m:r>
          </m:num>
          <m:den>
            <m:r>
              <w:rPr>
                <w:rFonts w:ascii="Cambria Math" w:hAnsi="Cambria Math"/>
              </w:rPr>
              <m:t>dt</m:t>
            </m:r>
          </m:den>
        </m:f>
        <m:d>
          <m:dPr>
            <m:ctrlPr>
              <w:rPr>
                <w:rFonts w:ascii="Cambria Math" w:hAnsi="Cambria Math"/>
                <w:i/>
              </w:rPr>
            </m:ctrlPr>
          </m:dPr>
          <m:e>
            <m:r>
              <w:rPr>
                <w:rFonts w:ascii="Cambria Math" w:hAnsi="Cambria Math"/>
              </w:rPr>
              <m:t>2</m:t>
            </m:r>
            <m:r>
              <w:rPr>
                <w:rFonts w:ascii="Cambria Math" w:hAnsi="Cambria Math"/>
              </w:rPr>
              <m:t>h</m:t>
            </m:r>
            <m:f>
              <m:fPr>
                <m:ctrlPr>
                  <w:rPr>
                    <w:rFonts w:ascii="Cambria Math" w:hAnsi="Cambria Math"/>
                    <w:i/>
                  </w:rPr>
                </m:ctrlPr>
              </m:fPr>
              <m:num>
                <m:r>
                  <w:rPr>
                    <w:rFonts w:ascii="Cambria Math" w:hAnsi="Cambria Math"/>
                  </w:rPr>
                  <m:t>dh</m:t>
                </m:r>
              </m:num>
              <m:den>
                <m:r>
                  <w:rPr>
                    <w:rFonts w:ascii="Cambria Math" w:hAnsi="Cambria Math"/>
                  </w:rPr>
                  <m:t>dt</m:t>
                </m:r>
              </m:den>
            </m:f>
          </m:e>
        </m:d>
      </m:oMath>
      <w:r w:rsidRPr="00CF622F">
        <w:rPr>
          <w:rFonts w:ascii="Cambria Math" w:hAnsi="Cambria Math"/>
        </w:rPr>
        <w:t xml:space="preserve"> menghasilkan </w:t>
      </w:r>
      <m:oMath>
        <m:f>
          <m:fPr>
            <m:ctrlPr>
              <w:rPr>
                <w:rFonts w:ascii="Cambria Math" w:hAnsi="Cambria Math"/>
                <w:i/>
              </w:rPr>
            </m:ctrlPr>
          </m:fPr>
          <m:num>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h</m:t>
            </m:r>
          </m:num>
          <m:den>
            <m:r>
              <w:rPr>
                <w:rFonts w:ascii="Cambria Math" w:hAnsi="Cambria Math"/>
              </w:rPr>
              <m:t>d</m:t>
            </m:r>
            <m:sSup>
              <m:sSupPr>
                <m:ctrlPr>
                  <w:rPr>
                    <w:rFonts w:ascii="Cambria Math" w:hAnsi="Cambria Math"/>
                    <w:i/>
                  </w:rPr>
                </m:ctrlPr>
              </m:sSupPr>
              <m:e>
                <m:r>
                  <w:rPr>
                    <w:rFonts w:ascii="Cambria Math" w:hAnsi="Cambria Math"/>
                  </w:rPr>
                  <m:t>t</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-2</m:t>
            </m:r>
            <m:sSup>
              <m:sSupPr>
                <m:ctrlPr>
                  <w:rPr>
                    <w:rFonts w:ascii="Cambria Math" w:hAnsi="Cambria Math"/>
                    <w:i/>
                  </w:rPr>
                </m:ctrlPr>
              </m:sSupPr>
              <m:e>
                <m:d>
                  <m:dPr>
                    <m:ctrlPr>
                      <w:rPr>
                        <w:rFonts w:ascii="Cambria Math" w:hAnsi="Cambria Math"/>
                        <w:i/>
                      </w:rPr>
                    </m:ctrlPr>
                  </m:dPr>
                  <m:e>
                    <m:r>
                      <w:rPr>
                        <w:rFonts w:ascii="Cambria Math" w:hAnsi="Cambria Math"/>
                      </w:rPr>
                      <m:t>dh/dt</m:t>
                    </m:r>
                  </m:e>
                </m:d>
              </m:e>
              <m:sup>
                <m:r>
                  <w:rPr>
                    <w:rFonts w:ascii="Cambria Math" w:hAnsi="Cambria Math"/>
                  </w:rPr>
                  <m:t>2</m:t>
                </m:r>
              </m:sup>
            </m:sSup>
          </m:num>
          <m:den>
            <m:r>
              <w:rPr>
                <w:rFonts w:ascii="Cambria Math" w:hAnsi="Cambria Math"/>
              </w:rPr>
              <m:t>h</m:t>
            </m:r>
          </m:den>
        </m:f>
      </m:oMath>
      <w:r w:rsidRPr="00CF622F">
        <w:rPr>
          <w:rFonts w:ascii="Cambria Math" w:hAnsi="Cambria Math"/>
        </w:rPr>
        <w:t>, dan ini jelas negatif.</w:t>
      </w:r>
    </w:p>
    <w:p w:rsidR="00842826" w:rsidRDefault="00842826" w:rsidP="00842826">
      <w:pPr>
        <w:rPr>
          <w:rFonts w:ascii="Cambria Math" w:hAnsi="Cambria Math"/>
          <w:lang w:val="id-ID"/>
        </w:rPr>
      </w:pPr>
    </w:p>
    <w:p w:rsidR="000C0480" w:rsidRDefault="000C0480" w:rsidP="00842826">
      <w:pPr>
        <w:rPr>
          <w:rFonts w:ascii="Cambria Math" w:hAnsi="Cambria Math"/>
          <w:lang w:val="id-ID"/>
        </w:rPr>
      </w:pPr>
    </w:p>
    <w:p w:rsidR="000C0480" w:rsidRPr="000C0480" w:rsidRDefault="000C0480" w:rsidP="00842826">
      <w:pPr>
        <w:rPr>
          <w:rFonts w:ascii="Cambria Math" w:hAnsi="Cambria Math"/>
          <w:lang w:val="id-ID"/>
        </w:rPr>
      </w:pPr>
    </w:p>
    <w:p w:rsidR="00842826" w:rsidRPr="00CF622F" w:rsidRDefault="00842826" w:rsidP="00067B6C">
      <w:pPr>
        <w:pStyle w:val="ListParagraph"/>
        <w:widowControl w:val="0"/>
        <w:numPr>
          <w:ilvl w:val="0"/>
          <w:numId w:val="77"/>
        </w:numPr>
        <w:kinsoku w:val="0"/>
        <w:ind w:left="567" w:hanging="567"/>
        <w:rPr>
          <w:rFonts w:ascii="Cambria Math" w:hAnsi="Cambria Math"/>
          <w:b/>
          <w:bCs/>
        </w:rPr>
      </w:pPr>
      <w:r w:rsidRPr="00CF622F">
        <w:rPr>
          <w:rFonts w:ascii="Cambria Math" w:hAnsi="Cambria Math"/>
          <w:b/>
          <w:bCs/>
        </w:rPr>
        <w:t>Prosedur Sistematis</w:t>
      </w:r>
    </w:p>
    <w:p w:rsidR="00842826" w:rsidRPr="00CF622F" w:rsidRDefault="00842826" w:rsidP="00842826">
      <w:pPr>
        <w:ind w:firstLine="567"/>
        <w:rPr>
          <w:rFonts w:ascii="Cambria Math" w:hAnsi="Cambria Math"/>
        </w:rPr>
      </w:pPr>
      <w:r w:rsidRPr="00CF622F">
        <w:rPr>
          <w:rFonts w:ascii="Cambria Math" w:hAnsi="Cambria Math"/>
        </w:rPr>
        <w:t>Dari contoh soal di atas, maka didapatkan metode yang dapat digunakan untuk menyelesaikan masalah laju-laju yang berkaitan, yaitu :</w:t>
      </w:r>
    </w:p>
    <w:p w:rsidR="00842826" w:rsidRPr="00CF622F" w:rsidRDefault="00842826" w:rsidP="00842826">
      <w:pPr>
        <w:rPr>
          <w:rFonts w:ascii="Cambria Math" w:hAnsi="Cambria Math"/>
        </w:rPr>
      </w:pPr>
      <w:r w:rsidRPr="00CF622F">
        <w:rPr>
          <w:rFonts w:ascii="Cambria Math" w:hAnsi="Cambria Math"/>
          <w:b/>
          <w:bCs/>
        </w:rPr>
        <w:t>Langkah 1</w:t>
      </w:r>
      <w:r w:rsidRPr="00CF622F">
        <w:rPr>
          <w:rFonts w:ascii="Cambria Math" w:hAnsi="Cambria Math"/>
        </w:rPr>
        <w:t>. Andaikan t menyatakan waktu yang terlalui. Gambarkan sebuah diagram yang berlaku untuk t &gt; 0. Beri pengenal besar-besaran yang nilainya tidak berubah bila t bertambah dengan konstannya yang diketahui. Berikan nama huruf pada besaran yang berubah sesuai dengan t, dan beri pengenal bagian-bagian gambar yang sesuai dengan peubah-peubah ini.</w:t>
      </w:r>
    </w:p>
    <w:p w:rsidR="00842826" w:rsidRPr="00CF622F" w:rsidRDefault="00842826" w:rsidP="00842826">
      <w:pPr>
        <w:rPr>
          <w:rFonts w:ascii="Cambria Math" w:hAnsi="Cambria Math"/>
        </w:rPr>
      </w:pPr>
      <w:r w:rsidRPr="00CF622F">
        <w:rPr>
          <w:rFonts w:ascii="Cambria Math" w:hAnsi="Cambria Math"/>
          <w:b/>
          <w:bCs/>
        </w:rPr>
        <w:t>Langkah 2</w:t>
      </w:r>
      <w:r w:rsidRPr="00CF622F">
        <w:rPr>
          <w:rFonts w:ascii="Cambria Math" w:hAnsi="Cambria Math"/>
        </w:rPr>
        <w:t>. Nyatakan apa yang diketahui dari apa yang diinginkan tentang peubah</w:t>
      </w:r>
      <w:r w:rsidRPr="00CF622F">
        <w:rPr>
          <w:rFonts w:ascii="Cambria Math" w:hAnsi="Cambria Math"/>
        </w:rPr>
        <w:softHyphen/>
        <w:t xml:space="preserve">peubah tersebut. Informasi ini akan berbentuk turunan-turunan terhadap peubah t. </w:t>
      </w:r>
      <w:r w:rsidRPr="00CF622F">
        <w:rPr>
          <w:rFonts w:ascii="Cambria Math" w:hAnsi="Cambria Math"/>
          <w:b/>
          <w:bCs/>
        </w:rPr>
        <w:lastRenderedPageBreak/>
        <w:t>Langkah 3</w:t>
      </w:r>
      <w:r w:rsidRPr="00CF622F">
        <w:rPr>
          <w:rFonts w:ascii="Cambria Math" w:hAnsi="Cambria Math"/>
        </w:rPr>
        <w:t>. Tuliskan sebuah persamaan yang mengaitkan peubah-peubah itu yang benar untuk semua t &gt; 0, bukan hanya pada beberapa saat tertentu.</w:t>
      </w:r>
    </w:p>
    <w:p w:rsidR="00842826" w:rsidRPr="00CF622F" w:rsidRDefault="00842826" w:rsidP="00842826">
      <w:pPr>
        <w:rPr>
          <w:rFonts w:ascii="Cambria Math" w:hAnsi="Cambria Math"/>
        </w:rPr>
      </w:pPr>
      <w:r w:rsidRPr="00CF622F">
        <w:rPr>
          <w:rFonts w:ascii="Cambria Math" w:hAnsi="Cambria Math"/>
          <w:b/>
          <w:bCs/>
        </w:rPr>
        <w:t>Langkah 4</w:t>
      </w:r>
      <w:r w:rsidRPr="00CF622F">
        <w:rPr>
          <w:rFonts w:ascii="Cambria Math" w:hAnsi="Cambria Math"/>
        </w:rPr>
        <w:t>. Diferensialkan secara implisit persamaan yang ditemukan pada langkah 3 terhadap t. Persamaan yang dihasilkan, memuat turunan-turunan terhadap t, benar untuk semua t &gt; 0.</w:t>
      </w:r>
    </w:p>
    <w:p w:rsidR="00842826" w:rsidRPr="00CF622F" w:rsidRDefault="00842826" w:rsidP="00842826">
      <w:pPr>
        <w:rPr>
          <w:rFonts w:ascii="Cambria Math" w:hAnsi="Cambria Math"/>
        </w:rPr>
      </w:pPr>
      <w:r w:rsidRPr="00CF622F">
        <w:rPr>
          <w:rFonts w:ascii="Cambria Math" w:hAnsi="Cambria Math"/>
          <w:b/>
          <w:bCs/>
        </w:rPr>
        <w:t>Langkah 5</w:t>
      </w:r>
      <w:r w:rsidRPr="00CF622F">
        <w:rPr>
          <w:rFonts w:ascii="Cambria Math" w:hAnsi="Cambria Math"/>
        </w:rPr>
        <w:t>. Pada tahap ini, sulihkan ke dalam persamaan yang ditemukan pada langkah 4 semua data yang benar pada saat tertentu seperti yang diperlukan oleh jawaban masalah. Pecahkan untuk turunan yang diinginkan.</w:t>
      </w:r>
    </w:p>
    <w:p w:rsidR="00842826" w:rsidRPr="00CF622F" w:rsidRDefault="00842826" w:rsidP="00842826">
      <w:pPr>
        <w:rPr>
          <w:rFonts w:ascii="Cambria Math" w:hAnsi="Cambria Math"/>
        </w:rPr>
      </w:pPr>
    </w:p>
    <w:p w:rsidR="00842826" w:rsidRPr="00CF622F" w:rsidRDefault="00842826" w:rsidP="00842826">
      <w:pPr>
        <w:rPr>
          <w:rFonts w:ascii="Cambria Math" w:hAnsi="Cambria Math"/>
        </w:rPr>
      </w:pPr>
      <w:r w:rsidRPr="00CF622F">
        <w:rPr>
          <w:rFonts w:ascii="Cambria Math" w:hAnsi="Cambria Math"/>
        </w:rPr>
        <w:t>Contoh Soal 36 :</w:t>
      </w:r>
    </w:p>
    <w:p w:rsidR="00842826" w:rsidRPr="00CF622F" w:rsidRDefault="00842826" w:rsidP="00842826">
      <w:pPr>
        <w:rPr>
          <w:rFonts w:ascii="Cambria Math" w:hAnsi="Cambria Math"/>
        </w:rPr>
      </w:pPr>
      <w:r w:rsidRPr="00CF622F">
        <w:rPr>
          <w:rFonts w:ascii="Cambria Math" w:hAnsi="Cambria Math"/>
        </w:rPr>
        <w:t>Sebuah pesawat udara terbang ke utara dengan laju 640 mil/jam melintasi sebuah kota tertentu pada tengah hari, dan sebuah pesawat kedua terbang ke timur dengan laju 600 mil/jam langsung di atas kota yang sama 15 menit kemudian. Jika pesawat-pesawat udara itu terbang pada ketinggian yang sama, seberapa cepat mereka berpisah pada pukul 13.15 ?</w:t>
      </w:r>
    </w:p>
    <w:p w:rsidR="00842826" w:rsidRPr="00CF622F" w:rsidRDefault="00842826" w:rsidP="00842826">
      <w:pPr>
        <w:rPr>
          <w:rFonts w:ascii="Cambria Math" w:hAnsi="Cambria Math"/>
        </w:rPr>
      </w:pPr>
      <w:r w:rsidRPr="00CF622F">
        <w:rPr>
          <w:rFonts w:ascii="Cambria Math" w:hAnsi="Cambria Math"/>
        </w:rPr>
        <w:t>Penyelesaian :</w:t>
      </w:r>
    </w:p>
    <w:p w:rsidR="00842826" w:rsidRPr="00CF622F" w:rsidRDefault="00842826" w:rsidP="00842826">
      <w:pPr>
        <w:rPr>
          <w:rFonts w:ascii="Cambria Math" w:hAnsi="Cambria Math"/>
          <w:b/>
          <w:bCs/>
        </w:rPr>
      </w:pPr>
      <w:r w:rsidRPr="00CF622F">
        <w:rPr>
          <w:rFonts w:ascii="Cambria Math" w:hAnsi="Cambria Math"/>
          <w:b/>
          <w:bCs/>
        </w:rPr>
        <w:t>Langkah 1 :</w:t>
      </w:r>
    </w:p>
    <w:p w:rsidR="00842826" w:rsidRPr="00CF622F" w:rsidRDefault="00842826" w:rsidP="00842826">
      <w:pPr>
        <w:rPr>
          <w:rFonts w:ascii="Cambria Math" w:hAnsi="Cambria Math"/>
        </w:rPr>
      </w:pPr>
      <w:r w:rsidRPr="00CF622F">
        <w:rPr>
          <w:rFonts w:ascii="Cambria Math" w:hAnsi="Cambria Math"/>
          <w:noProof/>
          <w:lang w:eastAsia="en-US"/>
        </w:rPr>
        <w:drawing>
          <wp:anchor distT="0" distB="0" distL="114300" distR="114300" simplePos="0" relativeHeight="251672576" behindDoc="0" locked="0" layoutInCell="1" allowOverlap="1">
            <wp:simplePos x="0" y="0"/>
            <wp:positionH relativeFrom="column">
              <wp:posOffset>4344035</wp:posOffset>
            </wp:positionH>
            <wp:positionV relativeFrom="paragraph">
              <wp:posOffset>27940</wp:posOffset>
            </wp:positionV>
            <wp:extent cx="1259840" cy="1435735"/>
            <wp:effectExtent l="19050" t="0" r="0" b="0"/>
            <wp:wrapSquare wrapText="bothSides"/>
            <wp:docPr id="142" name="Picture 21" descr="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jpg"/>
                    <pic:cNvPicPr/>
                  </pic:nvPicPr>
                  <pic:blipFill>
                    <a:blip r:embed="rId154">
                      <a:clrChange>
                        <a:clrFrom>
                          <a:srgbClr val="FFFDFF"/>
                        </a:clrFrom>
                        <a:clrTo>
                          <a:srgbClr val="FFFDFF">
                            <a:alpha val="0"/>
                          </a:srgbClr>
                        </a:clrTo>
                      </a:clrChange>
                    </a:blip>
                    <a:stretch>
                      <a:fillRect/>
                    </a:stretch>
                  </pic:blipFill>
                  <pic:spPr>
                    <a:xfrm>
                      <a:off x="0" y="0"/>
                      <a:ext cx="1259840" cy="1435735"/>
                    </a:xfrm>
                    <a:prstGeom prst="rect">
                      <a:avLst/>
                    </a:prstGeom>
                  </pic:spPr>
                </pic:pic>
              </a:graphicData>
            </a:graphic>
          </wp:anchor>
        </w:drawing>
      </w:r>
      <w:r w:rsidRPr="00CF622F">
        <w:rPr>
          <w:rFonts w:ascii="Cambria Math" w:hAnsi="Cambria Math"/>
        </w:rPr>
        <w:t>Andaikan t menyatakan banyaknya jam setelah pukul 12.15. Gambar di samping menunjukkan situasi untuk semua t &gt; 0. Jarak dalam kilometer dari kota itu ke pesawat udara yang terbang ke utara pada saat t = 0 (pukul 1215) diberi pengenal konstanta 640/4 = 160. Untuk sembarang t &gt; 0, diandaikan y menyatakan jarak dalam mil yang diterbangi oleh pesawat arah utara (setelah pukul 12.15), x jarak yang diterbangi oleh pesawat arah timur, dan s jarak antara pesawat-pesawat tersebut.</w:t>
      </w:r>
    </w:p>
    <w:p w:rsidR="00842826" w:rsidRPr="00CF622F" w:rsidRDefault="00842826" w:rsidP="00842826">
      <w:pPr>
        <w:rPr>
          <w:rFonts w:ascii="Cambria Math" w:hAnsi="Cambria Math"/>
          <w:b/>
          <w:bCs/>
        </w:rPr>
      </w:pPr>
      <w:r w:rsidRPr="00CF622F">
        <w:rPr>
          <w:rFonts w:ascii="Cambria Math" w:hAnsi="Cambria Math"/>
          <w:b/>
          <w:bCs/>
        </w:rPr>
        <w:t>Langkah 2 :</w:t>
      </w:r>
    </w:p>
    <w:p w:rsidR="00842826" w:rsidRPr="00CF622F" w:rsidRDefault="00842826" w:rsidP="00842826">
      <w:pPr>
        <w:rPr>
          <w:rFonts w:ascii="Cambria Math" w:hAnsi="Cambria Math"/>
        </w:rPr>
      </w:pPr>
      <w:r w:rsidRPr="00CF622F">
        <w:rPr>
          <w:rFonts w:ascii="Cambria Math" w:hAnsi="Cambria Math"/>
        </w:rPr>
        <w:t xml:space="preserve">Untuk semua t &gt; 0, diketahui bahwa </w:t>
      </w:r>
      <m:oMath>
        <m:r>
          <w:rPr>
            <w:rFonts w:ascii="Cambria Math" w:hAnsi="Cambria Math"/>
          </w:rPr>
          <m:t>dy/dt=640</m:t>
        </m:r>
      </m:oMath>
      <w:r w:rsidRPr="00CF622F">
        <w:rPr>
          <w:rFonts w:ascii="Cambria Math" w:hAnsi="Cambria Math"/>
        </w:rPr>
        <w:t xml:space="preserve"> dan </w:t>
      </w:r>
      <m:oMath>
        <m:r>
          <w:rPr>
            <w:rFonts w:ascii="Cambria Math" w:hAnsi="Cambria Math"/>
          </w:rPr>
          <m:t>dx/dt=609</m:t>
        </m:r>
      </m:oMath>
      <w:r w:rsidRPr="00CF622F">
        <w:rPr>
          <w:rFonts w:ascii="Cambria Math" w:hAnsi="Cambria Math"/>
        </w:rPr>
        <w:t xml:space="preserve">, dan ingin diketahui bahwa </w:t>
      </w:r>
      <m:oMath>
        <m:r>
          <w:rPr>
            <w:rFonts w:ascii="Cambria Math" w:hAnsi="Cambria Math"/>
          </w:rPr>
          <m:t>ds/dt</m:t>
        </m:r>
      </m:oMath>
      <w:r w:rsidRPr="00CF622F">
        <w:rPr>
          <w:rFonts w:ascii="Cambria Math" w:hAnsi="Cambria Math"/>
        </w:rPr>
        <w:t xml:space="preserve"> pada saat </w:t>
      </w:r>
      <m:oMath>
        <m:r>
          <w:rPr>
            <w:rFonts w:ascii="Cambria Math" w:hAnsi="Cambria Math"/>
          </w:rPr>
          <m:t>t=i</m:t>
        </m:r>
      </m:oMath>
      <w:r w:rsidRPr="00CF622F">
        <w:rPr>
          <w:rFonts w:ascii="Cambria Math" w:hAnsi="Cambria Math"/>
        </w:rPr>
        <w:t>, yaitu pukul 13.15.</w:t>
      </w:r>
    </w:p>
    <w:p w:rsidR="00842826" w:rsidRPr="00CF622F" w:rsidRDefault="00842826" w:rsidP="00842826">
      <w:pPr>
        <w:rPr>
          <w:rFonts w:ascii="Cambria Math" w:hAnsi="Cambria Math"/>
        </w:rPr>
      </w:pPr>
      <w:r w:rsidRPr="00CF622F">
        <w:rPr>
          <w:rFonts w:ascii="Cambria Math" w:hAnsi="Cambria Math"/>
          <w:b/>
          <w:bCs/>
        </w:rPr>
        <w:t>Langkah 3</w:t>
      </w:r>
      <w:r w:rsidRPr="00CF622F">
        <w:rPr>
          <w:rFonts w:ascii="Cambria Math" w:hAnsi="Cambria Math"/>
        </w:rPr>
        <w:t xml:space="preserve"> </w:t>
      </w:r>
      <w:r w:rsidRPr="00CF622F">
        <w:rPr>
          <w:rFonts w:ascii="Cambria Math" w:hAnsi="Cambria Math"/>
          <w:b/>
          <w:bCs/>
        </w:rPr>
        <w:t>:</w:t>
      </w:r>
    </w:p>
    <w:p w:rsidR="00842826" w:rsidRDefault="00842826" w:rsidP="00842826">
      <w:pPr>
        <w:rPr>
          <w:rFonts w:ascii="Cambria Math" w:hAnsi="Cambria Math"/>
        </w:rPr>
      </w:pPr>
      <w:r w:rsidRPr="00CF622F">
        <w:rPr>
          <w:rFonts w:ascii="Cambria Math" w:hAnsi="Cambria Math"/>
        </w:rPr>
        <w:t xml:space="preserve">Menurut Teorema Phytagoras : </w:t>
      </w:r>
      <m:oMath>
        <m:sSup>
          <m:sSupPr>
            <m:ctrlPr>
              <w:rPr>
                <w:rFonts w:ascii="Cambria Math" w:hAnsi="Cambria Math"/>
                <w:i/>
              </w:rPr>
            </m:ctrlPr>
          </m:sSupPr>
          <m:e>
            <m:r>
              <w:rPr>
                <w:rFonts w:ascii="Cambria Math" w:hAnsi="Cambria Math"/>
              </w:rPr>
              <m:t>s</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y+160</m:t>
                </m:r>
              </m:e>
            </m:d>
          </m:e>
          <m:sup>
            <m:r>
              <w:rPr>
                <w:rFonts w:ascii="Cambria Math" w:hAnsi="Cambria Math"/>
              </w:rPr>
              <m:t>2</m:t>
            </m:r>
          </m:sup>
        </m:sSup>
      </m:oMath>
    </w:p>
    <w:p w:rsidR="004A1D89" w:rsidRDefault="004A1D89" w:rsidP="00842826">
      <w:pPr>
        <w:rPr>
          <w:rFonts w:ascii="Cambria Math" w:hAnsi="Cambria Math"/>
        </w:rPr>
      </w:pPr>
    </w:p>
    <w:p w:rsidR="004A1D89" w:rsidRDefault="004A1D89" w:rsidP="00842826">
      <w:pPr>
        <w:rPr>
          <w:rFonts w:ascii="Cambria Math" w:hAnsi="Cambria Math"/>
        </w:rPr>
      </w:pPr>
    </w:p>
    <w:p w:rsidR="004A1D89" w:rsidRPr="00CF622F" w:rsidRDefault="004A1D89" w:rsidP="00842826">
      <w:pPr>
        <w:rPr>
          <w:rFonts w:ascii="Cambria Math" w:hAnsi="Cambria Math"/>
        </w:rPr>
      </w:pPr>
    </w:p>
    <w:p w:rsidR="00842826" w:rsidRPr="00CF622F" w:rsidRDefault="00842826" w:rsidP="00842826">
      <w:pPr>
        <w:rPr>
          <w:rFonts w:ascii="Cambria Math" w:hAnsi="Cambria Math"/>
          <w:b/>
          <w:bCs/>
        </w:rPr>
      </w:pPr>
      <w:r w:rsidRPr="00CF622F">
        <w:rPr>
          <w:rFonts w:ascii="Cambria Math" w:hAnsi="Cambria Math"/>
          <w:b/>
          <w:bCs/>
        </w:rPr>
        <w:lastRenderedPageBreak/>
        <w:t>Langkah 4 :</w:t>
      </w:r>
    </w:p>
    <w:p w:rsidR="00842826" w:rsidRPr="00CF622F" w:rsidRDefault="00842826" w:rsidP="00842826">
      <w:pPr>
        <w:rPr>
          <w:rFonts w:ascii="Cambria Math" w:hAnsi="Cambria Math"/>
        </w:rPr>
      </w:pPr>
      <w:r w:rsidRPr="00CF622F">
        <w:rPr>
          <w:rFonts w:ascii="Cambria Math" w:hAnsi="Cambria Math"/>
        </w:rPr>
        <w:t xml:space="preserve">Dengan mendiferensialkan secara implisit terhadap t dan menggunakan Aturan Rantai, maka didapatkan : </w:t>
      </w:r>
      <m:oMath>
        <m:r>
          <w:rPr>
            <w:rFonts w:ascii="Cambria Math" w:hAnsi="Cambria Math"/>
          </w:rPr>
          <m:t>2s</m:t>
        </m:r>
        <m:f>
          <m:fPr>
            <m:ctrlPr>
              <w:rPr>
                <w:rFonts w:ascii="Cambria Math" w:hAnsi="Cambria Math"/>
                <w:i/>
              </w:rPr>
            </m:ctrlPr>
          </m:fPr>
          <m:num>
            <m:r>
              <w:rPr>
                <w:rFonts w:ascii="Cambria Math" w:hAnsi="Cambria Math"/>
              </w:rPr>
              <m:t>ds</m:t>
            </m:r>
          </m:num>
          <m:den>
            <m:r>
              <w:rPr>
                <w:rFonts w:ascii="Cambria Math" w:hAnsi="Cambria Math"/>
              </w:rPr>
              <m:t>dt</m:t>
            </m:r>
          </m:den>
        </m:f>
        <m:r>
          <w:rPr>
            <w:rFonts w:ascii="Cambria Math" w:hAnsi="Cambria Math"/>
          </w:rPr>
          <m:t>=2x</m:t>
        </m:r>
        <m:f>
          <m:fPr>
            <m:ctrlPr>
              <w:rPr>
                <w:rFonts w:ascii="Cambria Math" w:hAnsi="Cambria Math"/>
                <w:i/>
              </w:rPr>
            </m:ctrlPr>
          </m:fPr>
          <m:num>
            <m:r>
              <w:rPr>
                <w:rFonts w:ascii="Cambria Math" w:hAnsi="Cambria Math"/>
              </w:rPr>
              <m:t>dx</m:t>
            </m:r>
          </m:num>
          <m:den>
            <m:r>
              <w:rPr>
                <w:rFonts w:ascii="Cambria Math" w:hAnsi="Cambria Math"/>
              </w:rPr>
              <m:t>dt</m:t>
            </m:r>
          </m:den>
        </m:f>
        <m:r>
          <w:rPr>
            <w:rFonts w:ascii="Cambria Math" w:hAnsi="Cambria Math"/>
          </w:rPr>
          <m:t>+2</m:t>
        </m:r>
        <m:d>
          <m:dPr>
            <m:ctrlPr>
              <w:rPr>
                <w:rFonts w:ascii="Cambria Math" w:hAnsi="Cambria Math"/>
                <w:i/>
              </w:rPr>
            </m:ctrlPr>
          </m:dPr>
          <m:e>
            <m:r>
              <w:rPr>
                <w:rFonts w:ascii="Cambria Math" w:hAnsi="Cambria Math"/>
              </w:rPr>
              <m:t>y+160</m:t>
            </m:r>
          </m:e>
        </m:d>
        <m:f>
          <m:fPr>
            <m:ctrlPr>
              <w:rPr>
                <w:rFonts w:ascii="Cambria Math" w:hAnsi="Cambria Math"/>
                <w:i/>
              </w:rPr>
            </m:ctrlPr>
          </m:fPr>
          <m:num>
            <m:r>
              <w:rPr>
                <w:rFonts w:ascii="Cambria Math" w:hAnsi="Cambria Math"/>
              </w:rPr>
              <m:t>dy</m:t>
            </m:r>
          </m:num>
          <m:den>
            <m:r>
              <w:rPr>
                <w:rFonts w:ascii="Cambria Math" w:hAnsi="Cambria Math"/>
              </w:rPr>
              <m:t>dt</m:t>
            </m:r>
          </m:den>
        </m:f>
      </m:oMath>
      <w:r w:rsidRPr="00CF622F">
        <w:rPr>
          <w:rFonts w:ascii="Cambria Math" w:hAnsi="Cambria Math"/>
        </w:rPr>
        <w:t xml:space="preserve"> atau </w:t>
      </w:r>
      <m:oMath>
        <m:r>
          <w:rPr>
            <w:rFonts w:ascii="Cambria Math" w:hAnsi="Cambria Math"/>
          </w:rPr>
          <m:t>s</m:t>
        </m:r>
        <m:f>
          <m:fPr>
            <m:ctrlPr>
              <w:rPr>
                <w:rFonts w:ascii="Cambria Math" w:hAnsi="Cambria Math"/>
                <w:i/>
              </w:rPr>
            </m:ctrlPr>
          </m:fPr>
          <m:num>
            <m:r>
              <w:rPr>
                <w:rFonts w:ascii="Cambria Math" w:hAnsi="Cambria Math"/>
              </w:rPr>
              <m:t>ds</m:t>
            </m:r>
          </m:num>
          <m:den>
            <m:r>
              <w:rPr>
                <w:rFonts w:ascii="Cambria Math" w:hAnsi="Cambria Math"/>
              </w:rPr>
              <m:t>dt</m:t>
            </m:r>
          </m:den>
        </m:f>
        <m:r>
          <w:rPr>
            <w:rFonts w:ascii="Cambria Math" w:hAnsi="Cambria Math"/>
          </w:rPr>
          <m:t>=x</m:t>
        </m:r>
        <m:f>
          <m:fPr>
            <m:ctrlPr>
              <w:rPr>
                <w:rFonts w:ascii="Cambria Math" w:hAnsi="Cambria Math"/>
                <w:i/>
              </w:rPr>
            </m:ctrlPr>
          </m:fPr>
          <m:num>
            <m:r>
              <w:rPr>
                <w:rFonts w:ascii="Cambria Math" w:hAnsi="Cambria Math"/>
              </w:rPr>
              <m:t>dx</m:t>
            </m:r>
          </m:num>
          <m:den>
            <m:r>
              <w:rPr>
                <w:rFonts w:ascii="Cambria Math" w:hAnsi="Cambria Math"/>
              </w:rPr>
              <m:t>dt</m:t>
            </m:r>
          </m:den>
        </m:f>
        <m:r>
          <w:rPr>
            <w:rFonts w:ascii="Cambria Math" w:hAnsi="Cambria Math"/>
          </w:rPr>
          <m:t>+</m:t>
        </m:r>
        <m:d>
          <m:dPr>
            <m:ctrlPr>
              <w:rPr>
                <w:rFonts w:ascii="Cambria Math" w:hAnsi="Cambria Math"/>
                <w:i/>
              </w:rPr>
            </m:ctrlPr>
          </m:dPr>
          <m:e>
            <m:r>
              <w:rPr>
                <w:rFonts w:ascii="Cambria Math" w:hAnsi="Cambria Math"/>
              </w:rPr>
              <m:t>y+160</m:t>
            </m:r>
          </m:e>
        </m:d>
        <m:f>
          <m:fPr>
            <m:ctrlPr>
              <w:rPr>
                <w:rFonts w:ascii="Cambria Math" w:hAnsi="Cambria Math"/>
                <w:i/>
              </w:rPr>
            </m:ctrlPr>
          </m:fPr>
          <m:num>
            <m:r>
              <w:rPr>
                <w:rFonts w:ascii="Cambria Math" w:hAnsi="Cambria Math"/>
              </w:rPr>
              <m:t>dy</m:t>
            </m:r>
          </m:num>
          <m:den>
            <m:r>
              <w:rPr>
                <w:rFonts w:ascii="Cambria Math" w:hAnsi="Cambria Math"/>
              </w:rPr>
              <m:t>dt</m:t>
            </m:r>
          </m:den>
        </m:f>
      </m:oMath>
    </w:p>
    <w:p w:rsidR="00842826" w:rsidRPr="00CF622F" w:rsidRDefault="00842826" w:rsidP="00842826">
      <w:pPr>
        <w:rPr>
          <w:rFonts w:ascii="Cambria Math" w:hAnsi="Cambria Math"/>
          <w:b/>
          <w:bCs/>
        </w:rPr>
      </w:pPr>
      <w:r w:rsidRPr="00CF622F">
        <w:rPr>
          <w:rFonts w:ascii="Cambria Math" w:hAnsi="Cambria Math"/>
          <w:b/>
          <w:bCs/>
        </w:rPr>
        <w:t>Langkah 5 :</w:t>
      </w:r>
    </w:p>
    <w:p w:rsidR="00842826" w:rsidRPr="00CF622F" w:rsidRDefault="00842826" w:rsidP="00842826">
      <w:pPr>
        <w:rPr>
          <w:rFonts w:ascii="Cambria Math" w:hAnsi="Cambria Math"/>
        </w:rPr>
      </w:pPr>
      <w:r w:rsidRPr="00CF622F">
        <w:rPr>
          <w:rFonts w:ascii="Cambria Math" w:hAnsi="Cambria Math"/>
        </w:rPr>
        <w:t xml:space="preserve">Untuk semua </w:t>
      </w:r>
      <m:oMath>
        <m:r>
          <w:rPr>
            <w:rFonts w:ascii="Cambria Math" w:hAnsi="Cambria Math"/>
          </w:rPr>
          <m:t>t&gt;0, dx/dt=600</m:t>
        </m:r>
      </m:oMath>
      <w:r w:rsidRPr="00CF622F">
        <w:rPr>
          <w:rFonts w:ascii="Cambria Math" w:hAnsi="Cambria Math"/>
        </w:rPr>
        <w:t xml:space="preserve"> dan </w:t>
      </w:r>
      <m:oMath>
        <m:r>
          <w:rPr>
            <w:rFonts w:ascii="Cambria Math" w:hAnsi="Cambria Math"/>
          </w:rPr>
          <m:t>dy/dt=640</m:t>
        </m:r>
      </m:oMath>
      <w:r w:rsidRPr="00CF622F">
        <w:rPr>
          <w:rFonts w:ascii="Cambria Math" w:hAnsi="Cambria Math"/>
        </w:rPr>
        <w:t xml:space="preserve">, sedangkan pada saat khusus </w:t>
      </w:r>
      <m:oMath>
        <m:r>
          <w:rPr>
            <w:rFonts w:ascii="Cambria Math" w:hAnsi="Cambria Math"/>
          </w:rPr>
          <m:t xml:space="preserve">t=1, x=600, y=640, </m:t>
        </m:r>
      </m:oMath>
      <w:r w:rsidRPr="00CF622F">
        <w:rPr>
          <w:rFonts w:ascii="Cambria Math" w:hAnsi="Cambria Math"/>
        </w:rPr>
        <w:t xml:space="preserve">dan </w:t>
      </w:r>
      <m:oMath>
        <m:r>
          <w:rPr>
            <w:rFonts w:ascii="Cambria Math" w:hAnsi="Cambria Math"/>
          </w:rPr>
          <m:t>s=</m:t>
        </m:r>
        <m:rad>
          <m:radPr>
            <m:degHide m:val="1"/>
            <m:ctrlPr>
              <w:rPr>
                <w:rFonts w:ascii="Cambria Math" w:hAnsi="Cambria Math"/>
                <w:i/>
              </w:rPr>
            </m:ctrlPr>
          </m:radPr>
          <m:deg/>
          <m:e>
            <m:sSup>
              <m:sSupPr>
                <m:ctrlPr>
                  <w:rPr>
                    <w:rFonts w:ascii="Cambria Math" w:hAnsi="Cambria Math"/>
                    <w:i/>
                  </w:rPr>
                </m:ctrlPr>
              </m:sSupPr>
              <m:e>
                <m:d>
                  <m:dPr>
                    <m:ctrlPr>
                      <w:rPr>
                        <w:rFonts w:ascii="Cambria Math" w:hAnsi="Cambria Math"/>
                        <w:i/>
                      </w:rPr>
                    </m:ctrlPr>
                  </m:dPr>
                  <m:e>
                    <m:r>
                      <w:rPr>
                        <w:rFonts w:ascii="Cambria Math" w:hAnsi="Cambria Math"/>
                      </w:rPr>
                      <m:t>600</m:t>
                    </m:r>
                  </m:e>
                </m:d>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640+160</m:t>
                    </m:r>
                  </m:e>
                </m:d>
              </m:e>
              <m:sup>
                <m:r>
                  <w:rPr>
                    <w:rFonts w:ascii="Cambria Math" w:hAnsi="Cambria Math"/>
                  </w:rPr>
                  <m:t>2</m:t>
                </m:r>
              </m:sup>
            </m:sSup>
          </m:e>
        </m:rad>
        <m:r>
          <w:rPr>
            <w:rFonts w:ascii="Cambria Math" w:hAnsi="Cambria Math"/>
          </w:rPr>
          <m:t>=100</m:t>
        </m:r>
      </m:oMath>
      <w:r w:rsidRPr="00CF622F">
        <w:rPr>
          <w:rFonts w:ascii="Cambria Math" w:hAnsi="Cambria Math"/>
        </w:rPr>
        <w:t xml:space="preserve">. Bilamana disulihkan data-data ini ke dalam persamaan dari langkah 4, maka akan diperoleh </w:t>
      </w:r>
      <m:oMath>
        <m:r>
          <w:rPr>
            <w:rFonts w:ascii="Cambria Math" w:hAnsi="Cambria Math"/>
          </w:rPr>
          <m:t>1000</m:t>
        </m:r>
        <m:f>
          <m:fPr>
            <m:ctrlPr>
              <w:rPr>
                <w:rFonts w:ascii="Cambria Math" w:hAnsi="Cambria Math"/>
                <w:i/>
              </w:rPr>
            </m:ctrlPr>
          </m:fPr>
          <m:num>
            <m:r>
              <w:rPr>
                <w:rFonts w:ascii="Cambria Math" w:hAnsi="Cambria Math"/>
              </w:rPr>
              <m:t>ds</m:t>
            </m:r>
          </m:num>
          <m:den>
            <m:r>
              <w:rPr>
                <w:rFonts w:ascii="Cambria Math" w:hAnsi="Cambria Math"/>
              </w:rPr>
              <m:t>dt</m:t>
            </m:r>
          </m:den>
        </m:f>
        <m:r>
          <w:rPr>
            <w:rFonts w:ascii="Cambria Math" w:hAnsi="Cambria Math"/>
          </w:rPr>
          <m:t>=</m:t>
        </m:r>
        <m:d>
          <m:dPr>
            <m:ctrlPr>
              <w:rPr>
                <w:rFonts w:ascii="Cambria Math" w:hAnsi="Cambria Math"/>
                <w:i/>
              </w:rPr>
            </m:ctrlPr>
          </m:dPr>
          <m:e>
            <m:r>
              <w:rPr>
                <w:rFonts w:ascii="Cambria Math" w:hAnsi="Cambria Math"/>
              </w:rPr>
              <m:t>600</m:t>
            </m:r>
          </m:e>
        </m:d>
        <m:d>
          <m:dPr>
            <m:ctrlPr>
              <w:rPr>
                <w:rFonts w:ascii="Cambria Math" w:hAnsi="Cambria Math"/>
                <w:i/>
              </w:rPr>
            </m:ctrlPr>
          </m:dPr>
          <m:e>
            <m:r>
              <w:rPr>
                <w:rFonts w:ascii="Cambria Math" w:hAnsi="Cambria Math"/>
              </w:rPr>
              <m:t>600</m:t>
            </m:r>
          </m:e>
        </m:d>
        <m:r>
          <w:rPr>
            <w:rFonts w:ascii="Cambria Math" w:hAnsi="Cambria Math"/>
          </w:rPr>
          <m:t>+</m:t>
        </m:r>
        <m:d>
          <m:dPr>
            <m:ctrlPr>
              <w:rPr>
                <w:rFonts w:ascii="Cambria Math" w:hAnsi="Cambria Math"/>
                <w:i/>
              </w:rPr>
            </m:ctrlPr>
          </m:dPr>
          <m:e>
            <m:r>
              <w:rPr>
                <w:rFonts w:ascii="Cambria Math" w:hAnsi="Cambria Math"/>
              </w:rPr>
              <m:t>640+160</m:t>
            </m:r>
          </m:e>
        </m:d>
        <m:d>
          <m:dPr>
            <m:ctrlPr>
              <w:rPr>
                <w:rFonts w:ascii="Cambria Math" w:hAnsi="Cambria Math"/>
                <w:i/>
              </w:rPr>
            </m:ctrlPr>
          </m:dPr>
          <m:e>
            <m:r>
              <w:rPr>
                <w:rFonts w:ascii="Cambria Math" w:hAnsi="Cambria Math"/>
              </w:rPr>
              <m:t>640</m:t>
            </m:r>
          </m:e>
        </m:d>
      </m:oMath>
      <w:r w:rsidRPr="00CF622F">
        <w:rPr>
          <w:rFonts w:ascii="Cambria Math" w:hAnsi="Cambria Math"/>
        </w:rPr>
        <w:t xml:space="preserve"> sehingga </w:t>
      </w:r>
      <m:oMath>
        <m:f>
          <m:fPr>
            <m:ctrlPr>
              <w:rPr>
                <w:rFonts w:ascii="Cambria Math" w:hAnsi="Cambria Math"/>
                <w:i/>
              </w:rPr>
            </m:ctrlPr>
          </m:fPr>
          <m:num>
            <m:r>
              <w:rPr>
                <w:rFonts w:ascii="Cambria Math" w:hAnsi="Cambria Math"/>
              </w:rPr>
              <m:t>ds</m:t>
            </m:r>
          </m:num>
          <m:den>
            <m:r>
              <w:rPr>
                <w:rFonts w:ascii="Cambria Math" w:hAnsi="Cambria Math"/>
              </w:rPr>
              <m:t>dt</m:t>
            </m:r>
          </m:den>
        </m:f>
        <m:r>
          <m:rPr>
            <m:sty m:val="p"/>
          </m:rPr>
          <w:rPr>
            <w:rFonts w:ascii="Cambria Math" w:hAnsi="Cambria Math"/>
          </w:rPr>
          <m:t>=872</m:t>
        </m:r>
      </m:oMath>
      <w:r w:rsidRPr="00CF622F">
        <w:rPr>
          <w:rFonts w:ascii="Cambria Math" w:hAnsi="Cambria Math"/>
        </w:rPr>
        <w:t xml:space="preserve">. Pada pukul 13.15, pesawat-pesawat itu terpisah dengan kecepatan 872 mil/jam. Sekarang lihat apakah jawabannya masuk akal? Sekarang lihat gambar di atas tadi, jelas bahwa s bertambah lebih cepat dibandingkan x ataupun y bertambah, sehingga </w:t>
      </w:r>
      <m:oMath>
        <m:r>
          <w:rPr>
            <w:rFonts w:ascii="Cambria Math" w:hAnsi="Cambria Math"/>
          </w:rPr>
          <m:t>ds/dt</m:t>
        </m:r>
      </m:oMath>
      <w:r w:rsidRPr="00CF622F">
        <w:rPr>
          <w:rFonts w:ascii="Cambria Math" w:hAnsi="Cambria Math"/>
        </w:rPr>
        <w:t xml:space="preserve"> melebihi 640. Sebaliknya s pasti bertambah lebih lambat daripada jumlah x dan y, yaitu </w:t>
      </w:r>
      <m:oMath>
        <m:f>
          <m:fPr>
            <m:ctrlPr>
              <w:rPr>
                <w:rFonts w:ascii="Cambria Math" w:hAnsi="Cambria Math"/>
                <w:i/>
              </w:rPr>
            </m:ctrlPr>
          </m:fPr>
          <m:num>
            <m:r>
              <w:rPr>
                <w:rFonts w:ascii="Cambria Math" w:hAnsi="Cambria Math"/>
              </w:rPr>
              <m:t>ds</m:t>
            </m:r>
          </m:num>
          <m:den>
            <m:r>
              <w:rPr>
                <w:rFonts w:ascii="Cambria Math" w:hAnsi="Cambria Math"/>
              </w:rPr>
              <m:t>dt</m:t>
            </m:r>
          </m:den>
        </m:f>
        <m:r>
          <w:rPr>
            <w:rFonts w:ascii="Cambria Math" w:hAnsi="Cambria Math"/>
          </w:rPr>
          <m:t>&lt;600+640</m:t>
        </m:r>
      </m:oMath>
      <w:r w:rsidRPr="00CF622F">
        <w:rPr>
          <w:rFonts w:ascii="Cambria Math" w:hAnsi="Cambria Math"/>
        </w:rPr>
        <w:t xml:space="preserve">, dan jawaban </w:t>
      </w:r>
      <m:oMath>
        <m:r>
          <w:rPr>
            <w:rFonts w:ascii="Cambria Math" w:hAnsi="Cambria Math"/>
          </w:rPr>
          <m:t>ds/dt=872</m:t>
        </m:r>
      </m:oMath>
      <w:r w:rsidRPr="00CF622F">
        <w:rPr>
          <w:rFonts w:ascii="Cambria Math" w:hAnsi="Cambria Math"/>
        </w:rPr>
        <w:t xml:space="preserve"> masuk akal atau beralasan.</w:t>
      </w:r>
    </w:p>
    <w:p w:rsidR="00842826" w:rsidRPr="00CF622F" w:rsidRDefault="00842826" w:rsidP="00842826">
      <w:pPr>
        <w:rPr>
          <w:rFonts w:ascii="Cambria Math" w:hAnsi="Cambria Math"/>
        </w:rPr>
      </w:pPr>
    </w:p>
    <w:p w:rsidR="00842826" w:rsidRPr="00CF622F" w:rsidRDefault="00842826" w:rsidP="00067B6C">
      <w:pPr>
        <w:pStyle w:val="ListParagraph"/>
        <w:widowControl w:val="0"/>
        <w:numPr>
          <w:ilvl w:val="0"/>
          <w:numId w:val="77"/>
        </w:numPr>
        <w:kinsoku w:val="0"/>
        <w:ind w:left="567" w:hanging="567"/>
        <w:rPr>
          <w:rFonts w:ascii="Cambria Math" w:hAnsi="Cambria Math"/>
          <w:b/>
          <w:bCs/>
        </w:rPr>
      </w:pPr>
      <w:r w:rsidRPr="00CF622F">
        <w:rPr>
          <w:rFonts w:ascii="Cambria Math" w:hAnsi="Cambria Math"/>
          <w:b/>
          <w:bCs/>
        </w:rPr>
        <w:t>Masalah Laju yang Berkaitan dengan Grafis</w:t>
      </w:r>
    </w:p>
    <w:p w:rsidR="00842826" w:rsidRPr="00CF622F" w:rsidRDefault="00842826" w:rsidP="00842826">
      <w:pPr>
        <w:ind w:firstLine="567"/>
        <w:rPr>
          <w:rFonts w:ascii="Cambria Math" w:hAnsi="Cambria Math"/>
        </w:rPr>
      </w:pPr>
      <w:r w:rsidRPr="00CF622F">
        <w:rPr>
          <w:rFonts w:ascii="Cambria Math" w:hAnsi="Cambria Math"/>
        </w:rPr>
        <w:t>Seringkali dalam situasi kehidupan nyata, tidak diketahui rumus untuk suatu fungsi tertentu, tetapi hanya mempunyai grafik yang ditentukan secara empiris, dan meskipun hanya dengan grafik, masih dapat digunakan untuk menyelesaikan pertanyaan-pertanyaan tentang laju.</w:t>
      </w:r>
    </w:p>
    <w:p w:rsidR="00842826" w:rsidRPr="00CF622F" w:rsidRDefault="00842826" w:rsidP="0005204B">
      <w:pPr>
        <w:rPr>
          <w:rFonts w:ascii="Cambria Math" w:hAnsi="Cambria Math"/>
        </w:rPr>
      </w:pPr>
      <w:r w:rsidRPr="00CF622F">
        <w:rPr>
          <w:rFonts w:ascii="Cambria Math" w:hAnsi="Cambria Math" w:hint="eastAsia"/>
          <w:noProof/>
          <w:lang w:eastAsia="en-US"/>
        </w:rPr>
        <w:drawing>
          <wp:anchor distT="0" distB="0" distL="114300" distR="114300" simplePos="0" relativeHeight="251673600" behindDoc="0" locked="0" layoutInCell="1" allowOverlap="1">
            <wp:simplePos x="0" y="0"/>
            <wp:positionH relativeFrom="column">
              <wp:posOffset>4573905</wp:posOffset>
            </wp:positionH>
            <wp:positionV relativeFrom="paragraph">
              <wp:posOffset>3175</wp:posOffset>
            </wp:positionV>
            <wp:extent cx="904240" cy="1379855"/>
            <wp:effectExtent l="19050" t="0" r="0" b="0"/>
            <wp:wrapSquare wrapText="bothSides"/>
            <wp:docPr id="143" name="Picture 22" descr="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8.jpg"/>
                    <pic:cNvPicPr/>
                  </pic:nvPicPr>
                  <pic:blipFill>
                    <a:blip r:embed="rId155" cstate="print"/>
                    <a:stretch>
                      <a:fillRect/>
                    </a:stretch>
                  </pic:blipFill>
                  <pic:spPr>
                    <a:xfrm>
                      <a:off x="0" y="0"/>
                      <a:ext cx="904240" cy="1379855"/>
                    </a:xfrm>
                    <a:prstGeom prst="rect">
                      <a:avLst/>
                    </a:prstGeom>
                  </pic:spPr>
                </pic:pic>
              </a:graphicData>
            </a:graphic>
          </wp:anchor>
        </w:drawing>
      </w:r>
      <w:r w:rsidRPr="00CF622F">
        <w:rPr>
          <w:rFonts w:ascii="Cambria Math" w:hAnsi="Cambria Math"/>
        </w:rPr>
        <w:t>Contoh Soal 37:</w:t>
      </w:r>
    </w:p>
    <w:p w:rsidR="00842826" w:rsidRDefault="00842826" w:rsidP="00842826">
      <w:pPr>
        <w:rPr>
          <w:rFonts w:ascii="Cambria Math" w:hAnsi="Cambria Math"/>
        </w:rPr>
      </w:pPr>
      <w:r w:rsidRPr="00CF622F">
        <w:rPr>
          <w:rFonts w:ascii="Cambria Math" w:hAnsi="Cambria Math"/>
        </w:rPr>
        <w:t xml:space="preserve">Kota Bogor memantau ketinggian air dalam tangki airnya yang berbentuk tabung yang dilengkapi dengan alat pencatat otomatis. Secara tetap air dipompa ke dalam tangki dengan laju </w:t>
      </w:r>
      <m:oMath>
        <m:r>
          <w:rPr>
            <w:rFonts w:ascii="Cambria Math" w:hAnsi="Cambria Math"/>
          </w:rPr>
          <m:t>2400 d</m:t>
        </m:r>
        <m:sSup>
          <m:sSupPr>
            <m:ctrlPr>
              <w:rPr>
                <w:rFonts w:ascii="Cambria Math" w:hAnsi="Cambria Math"/>
                <w:i/>
              </w:rPr>
            </m:ctrlPr>
          </m:sSupPr>
          <m:e>
            <m:r>
              <w:rPr>
                <w:rFonts w:ascii="Cambria Math" w:hAnsi="Cambria Math"/>
              </w:rPr>
              <m:t>m</m:t>
            </m:r>
          </m:e>
          <m:sup>
            <m:r>
              <w:rPr>
                <w:rFonts w:ascii="Cambria Math" w:hAnsi="Cambria Math"/>
              </w:rPr>
              <m:t>3</m:t>
            </m:r>
          </m:sup>
        </m:sSup>
        <m:r>
          <w:rPr>
            <w:rFonts w:ascii="Cambria Math" w:hAnsi="Cambria Math"/>
          </w:rPr>
          <m:t>/jam</m:t>
        </m:r>
      </m:oMath>
      <w:r w:rsidRPr="00CF622F">
        <w:rPr>
          <w:rFonts w:ascii="Cambria Math" w:hAnsi="Cambria Math"/>
        </w:rPr>
        <w:t>, seperti diperlihatkan gambar di samping. Selama periode 12 jam tertentu (dimulai pada tengah malam), permukaan air naik dan turun sesuai dengan grafik. Jika jari-jari tangki 20 dm, berapa laju air yang sedang dipergunakan pada pukul 7.00 ?</w:t>
      </w:r>
    </w:p>
    <w:p w:rsidR="004A1D89" w:rsidRDefault="004A1D89" w:rsidP="00842826">
      <w:pPr>
        <w:rPr>
          <w:rFonts w:ascii="Cambria Math" w:hAnsi="Cambria Math"/>
        </w:rPr>
      </w:pPr>
    </w:p>
    <w:p w:rsidR="004A1D89" w:rsidRDefault="004A1D89" w:rsidP="00842826">
      <w:pPr>
        <w:rPr>
          <w:rFonts w:ascii="Cambria Math" w:hAnsi="Cambria Math"/>
        </w:rPr>
      </w:pPr>
    </w:p>
    <w:p w:rsidR="004A1D89" w:rsidRPr="00CF622F" w:rsidRDefault="004A1D89" w:rsidP="00842826">
      <w:pPr>
        <w:rPr>
          <w:rFonts w:ascii="Cambria Math" w:hAnsi="Cambria Math"/>
        </w:rPr>
      </w:pPr>
    </w:p>
    <w:p w:rsidR="00842826" w:rsidRPr="00CF622F" w:rsidRDefault="00842826" w:rsidP="00842826">
      <w:pPr>
        <w:rPr>
          <w:rFonts w:ascii="Cambria Math" w:hAnsi="Cambria Math"/>
        </w:rPr>
      </w:pPr>
    </w:p>
    <w:p w:rsidR="00842826" w:rsidRPr="00CF622F" w:rsidRDefault="00842826" w:rsidP="00842826">
      <w:pPr>
        <w:rPr>
          <w:rFonts w:ascii="Cambria Math" w:hAnsi="Cambria Math"/>
        </w:rPr>
      </w:pPr>
      <w:r w:rsidRPr="00CF622F">
        <w:rPr>
          <w:rFonts w:ascii="Cambria Math" w:hAnsi="Cambria Math"/>
        </w:rPr>
        <w:lastRenderedPageBreak/>
        <w:t xml:space="preserve">Penyelesaian : </w:t>
      </w:r>
    </w:p>
    <w:p w:rsidR="00842826" w:rsidRPr="00CF622F" w:rsidRDefault="00842826" w:rsidP="00842826">
      <w:pPr>
        <w:rPr>
          <w:rFonts w:ascii="Cambria Math" w:hAnsi="Cambria Math"/>
        </w:rPr>
      </w:pPr>
      <w:r w:rsidRPr="00CF622F">
        <w:rPr>
          <w:rFonts w:ascii="Cambria Math" w:hAnsi="Cambria Math"/>
          <w:noProof/>
          <w:lang w:eastAsia="en-US"/>
        </w:rPr>
        <w:drawing>
          <wp:anchor distT="0" distB="0" distL="114300" distR="114300" simplePos="0" relativeHeight="251674624" behindDoc="0" locked="0" layoutInCell="1" allowOverlap="1">
            <wp:simplePos x="0" y="0"/>
            <wp:positionH relativeFrom="column">
              <wp:posOffset>2727960</wp:posOffset>
            </wp:positionH>
            <wp:positionV relativeFrom="paragraph">
              <wp:posOffset>42545</wp:posOffset>
            </wp:positionV>
            <wp:extent cx="2880995" cy="1901190"/>
            <wp:effectExtent l="0" t="0" r="0" b="0"/>
            <wp:wrapSquare wrapText="bothSides"/>
            <wp:docPr id="144" name="Picture 26" descr="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9.jpg"/>
                    <pic:cNvPicPr/>
                  </pic:nvPicPr>
                  <pic:blipFill>
                    <a:blip r:embed="rId156">
                      <a:clrChange>
                        <a:clrFrom>
                          <a:srgbClr val="FFFBFD"/>
                        </a:clrFrom>
                        <a:clrTo>
                          <a:srgbClr val="FFFBFD">
                            <a:alpha val="0"/>
                          </a:srgbClr>
                        </a:clrTo>
                      </a:clrChange>
                    </a:blip>
                    <a:stretch>
                      <a:fillRect/>
                    </a:stretch>
                  </pic:blipFill>
                  <pic:spPr>
                    <a:xfrm>
                      <a:off x="0" y="0"/>
                      <a:ext cx="2880995" cy="1901190"/>
                    </a:xfrm>
                    <a:prstGeom prst="rect">
                      <a:avLst/>
                    </a:prstGeom>
                  </pic:spPr>
                </pic:pic>
              </a:graphicData>
            </a:graphic>
          </wp:anchor>
        </w:drawing>
      </w:r>
      <w:r w:rsidRPr="00CF622F">
        <w:rPr>
          <w:rFonts w:ascii="Cambria Math" w:hAnsi="Cambria Math"/>
        </w:rPr>
        <w:t xml:space="preserve">Andaikan t menyatakan banyaknya jam setelah tengah malam. h ketinggian air dalam tangki pada saat t. Maka dV/dt adalah laju masuk dikurangi laju keluar, sehingga 2400 dV/dt adalah laju penggunaan air pada sebarang waktu t. Karena kemiringan garis singgung di t = 7 kira-kira </w:t>
      </w:r>
      <m:oMath>
        <m:r>
          <w:rPr>
            <w:rFonts w:ascii="Cambria Math" w:hAnsi="Cambria Math"/>
          </w:rPr>
          <m:t>-3</m:t>
        </m:r>
      </m:oMath>
      <w:r w:rsidRPr="00CF622F">
        <w:rPr>
          <w:rFonts w:ascii="Cambria Math" w:hAnsi="Cambria Math"/>
        </w:rPr>
        <w:t xml:space="preserve"> (lihat grafik di samping), maka disimpulkan bahwa </w:t>
      </w:r>
      <m:oMath>
        <m:r>
          <w:rPr>
            <w:rFonts w:ascii="Cambria Math" w:hAnsi="Cambria Math"/>
          </w:rPr>
          <m:t>dh/dt≈-3</m:t>
        </m:r>
      </m:oMath>
      <w:r w:rsidRPr="00CF622F">
        <w:rPr>
          <w:rFonts w:ascii="Cambria Math" w:hAnsi="Cambria Math"/>
        </w:rPr>
        <w:t xml:space="preserve"> pada saat itu. Untuk tabung, </w:t>
      </w:r>
      <m:oMath>
        <m:r>
          <w:rPr>
            <w:rFonts w:ascii="Cambria Math" w:hAnsi="Cambria Math"/>
          </w:rPr>
          <m:t>V=π</m:t>
        </m:r>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h</m:t>
        </m:r>
      </m:oMath>
      <w:r w:rsidRPr="00CF622F">
        <w:rPr>
          <w:rFonts w:ascii="Cambria Math" w:hAnsi="Cambria Math"/>
        </w:rPr>
        <w:t xml:space="preserve"> sehingga</w:t>
      </w:r>
      <m:oMath>
        <m:r>
          <w:rPr>
            <w:rFonts w:ascii="Cambria Math" w:hAnsi="Cambria Math"/>
          </w:rPr>
          <m:t xml:space="preserve"> V=π</m:t>
        </m:r>
        <m:sSup>
          <m:sSupPr>
            <m:ctrlPr>
              <w:rPr>
                <w:rFonts w:ascii="Cambria Math" w:hAnsi="Cambria Math"/>
                <w:i/>
              </w:rPr>
            </m:ctrlPr>
          </m:sSupPr>
          <m:e>
            <m:d>
              <m:dPr>
                <m:ctrlPr>
                  <w:rPr>
                    <w:rFonts w:ascii="Cambria Math" w:hAnsi="Cambria Math"/>
                    <w:i/>
                  </w:rPr>
                </m:ctrlPr>
              </m:dPr>
              <m:e>
                <m:r>
                  <w:rPr>
                    <w:rFonts w:ascii="Cambria Math" w:hAnsi="Cambria Math"/>
                  </w:rPr>
                  <m:t>20</m:t>
                </m:r>
              </m:e>
            </m:d>
          </m:e>
          <m:sup>
            <m:r>
              <w:rPr>
                <w:rFonts w:ascii="Cambria Math" w:hAnsi="Cambria Math"/>
              </w:rPr>
              <m:t>2</m:t>
            </m:r>
          </m:sup>
        </m:sSup>
        <m:r>
          <w:rPr>
            <w:rFonts w:ascii="Cambria Math" w:hAnsi="Cambria Math"/>
          </w:rPr>
          <m:t>h</m:t>
        </m:r>
      </m:oMath>
      <w:r w:rsidRPr="00CF622F">
        <w:rPr>
          <w:rFonts w:ascii="Cambria Math" w:hAnsi="Cambria Math"/>
        </w:rPr>
        <w:t xml:space="preserve"> yang daripadanya </w:t>
      </w:r>
      <m:oMath>
        <m:f>
          <m:fPr>
            <m:ctrlPr>
              <w:rPr>
                <w:rFonts w:ascii="Cambria Math" w:hAnsi="Cambria Math"/>
                <w:i/>
              </w:rPr>
            </m:ctrlPr>
          </m:fPr>
          <m:num>
            <m:r>
              <w:rPr>
                <w:rFonts w:ascii="Cambria Math" w:hAnsi="Cambria Math"/>
              </w:rPr>
              <m:t>dV</m:t>
            </m:r>
          </m:num>
          <m:den>
            <m:r>
              <w:rPr>
                <w:rFonts w:ascii="Cambria Math" w:hAnsi="Cambria Math"/>
              </w:rPr>
              <m:t>dt</m:t>
            </m:r>
          </m:den>
        </m:f>
        <m:r>
          <w:rPr>
            <w:rFonts w:ascii="Cambria Math" w:hAnsi="Cambria Math"/>
          </w:rPr>
          <m:t>=400π</m:t>
        </m:r>
        <m:f>
          <m:fPr>
            <m:ctrlPr>
              <w:rPr>
                <w:rFonts w:ascii="Cambria Math" w:hAnsi="Cambria Math"/>
                <w:i/>
              </w:rPr>
            </m:ctrlPr>
          </m:fPr>
          <m:num>
            <m:r>
              <w:rPr>
                <w:rFonts w:ascii="Cambria Math" w:hAnsi="Cambria Math"/>
              </w:rPr>
              <m:t>dh</m:t>
            </m:r>
          </m:num>
          <m:den>
            <m:r>
              <w:rPr>
                <w:rFonts w:ascii="Cambria Math" w:hAnsi="Cambria Math"/>
              </w:rPr>
              <m:t>dt</m:t>
            </m:r>
          </m:den>
        </m:f>
      </m:oMath>
      <w:r w:rsidRPr="00CF622F">
        <w:rPr>
          <w:rFonts w:ascii="Cambria Math" w:hAnsi="Cambria Math"/>
        </w:rPr>
        <w:t xml:space="preserve">. Pada </w:t>
      </w:r>
      <m:oMath>
        <m:r>
          <w:rPr>
            <w:rFonts w:ascii="Cambria Math" w:hAnsi="Cambria Math"/>
          </w:rPr>
          <m:t xml:space="preserve">t=7,  </m:t>
        </m:r>
        <m:f>
          <m:fPr>
            <m:ctrlPr>
              <w:rPr>
                <w:rFonts w:ascii="Cambria Math" w:hAnsi="Cambria Math"/>
                <w:i/>
              </w:rPr>
            </m:ctrlPr>
          </m:fPr>
          <m:num>
            <m:r>
              <w:rPr>
                <w:rFonts w:ascii="Cambria Math" w:hAnsi="Cambria Math"/>
              </w:rPr>
              <m:t>dV</m:t>
            </m:r>
          </m:num>
          <m:den>
            <m:r>
              <w:rPr>
                <w:rFonts w:ascii="Cambria Math" w:hAnsi="Cambria Math"/>
              </w:rPr>
              <m:t>dt</m:t>
            </m:r>
          </m:den>
        </m:f>
        <m:r>
          <w:rPr>
            <w:rFonts w:ascii="Cambria Math" w:hAnsi="Cambria Math"/>
          </w:rPr>
          <m:t>≈400π</m:t>
        </m:r>
        <m:d>
          <m:dPr>
            <m:ctrlPr>
              <w:rPr>
                <w:rFonts w:ascii="Cambria Math" w:hAnsi="Cambria Math"/>
                <w:i/>
              </w:rPr>
            </m:ctrlPr>
          </m:dPr>
          <m:e>
            <m:r>
              <w:rPr>
                <w:rFonts w:ascii="Cambria Math" w:hAnsi="Cambria Math"/>
              </w:rPr>
              <m:t>-3</m:t>
            </m:r>
          </m:e>
        </m:d>
        <m:r>
          <w:rPr>
            <w:rFonts w:ascii="Cambria Math" w:hAnsi="Cambria Math"/>
          </w:rPr>
          <m:t>≈-3770</m:t>
        </m:r>
      </m:oMath>
      <w:r w:rsidRPr="00CF622F">
        <w:rPr>
          <w:rFonts w:ascii="Cambria Math" w:hAnsi="Cambria Math"/>
        </w:rPr>
        <w:t xml:space="preserve">. Jadi penduduk kota Bogor menggunakan air dengan laju </w:t>
      </w:r>
      <m:oMath>
        <m:r>
          <w:rPr>
            <w:rFonts w:ascii="Cambria Math" w:hAnsi="Cambria Math"/>
          </w:rPr>
          <m:t xml:space="preserve">2400+3770=6170 </m:t>
        </m:r>
        <m:sSup>
          <m:sSupPr>
            <m:ctrlPr>
              <w:rPr>
                <w:rFonts w:ascii="Cambria Math" w:hAnsi="Cambria Math"/>
                <w:iCs/>
              </w:rPr>
            </m:ctrlPr>
          </m:sSupPr>
          <m:e>
            <m:r>
              <m:rPr>
                <m:sty m:val="p"/>
              </m:rPr>
              <w:rPr>
                <w:rFonts w:ascii="Cambria Math" w:hAnsi="Cambria Math"/>
              </w:rPr>
              <m:t>dm</m:t>
            </m:r>
          </m:e>
          <m:sup>
            <m:r>
              <m:rPr>
                <m:sty m:val="p"/>
              </m:rPr>
              <w:rPr>
                <w:rFonts w:ascii="Cambria Math" w:hAnsi="Cambria Math"/>
              </w:rPr>
              <m:t>3</m:t>
            </m:r>
          </m:sup>
        </m:sSup>
        <m:r>
          <m:rPr>
            <m:sty m:val="p"/>
          </m:rPr>
          <w:rPr>
            <w:rFonts w:ascii="Cambria Math" w:hAnsi="Cambria Math"/>
          </w:rPr>
          <m:t>/jam</m:t>
        </m:r>
      </m:oMath>
      <w:r w:rsidRPr="00CF622F">
        <w:rPr>
          <w:rFonts w:ascii="Cambria Math" w:hAnsi="Cambria Math"/>
          <w:iCs/>
        </w:rPr>
        <w:t xml:space="preserve"> </w:t>
      </w:r>
      <w:r w:rsidRPr="00CF622F">
        <w:rPr>
          <w:rFonts w:ascii="Cambria Math" w:hAnsi="Cambria Math"/>
        </w:rPr>
        <w:t>pada pukul 7.00.</w:t>
      </w:r>
    </w:p>
    <w:p w:rsidR="00842826" w:rsidRPr="00CF622F" w:rsidRDefault="00842826" w:rsidP="00842826">
      <w:pPr>
        <w:rPr>
          <w:rFonts w:ascii="Cambria Math" w:hAnsi="Cambria Math"/>
        </w:rPr>
      </w:pPr>
    </w:p>
    <w:p w:rsidR="00842826" w:rsidRPr="00CF622F" w:rsidRDefault="004A1D89" w:rsidP="00842826">
      <w:pPr>
        <w:ind w:left="709" w:hanging="709"/>
        <w:rPr>
          <w:rFonts w:ascii="Cambria Math" w:hAnsi="Cambria Math"/>
          <w:b/>
          <w:bCs/>
        </w:rPr>
      </w:pPr>
      <w:r>
        <w:rPr>
          <w:rFonts w:ascii="Cambria Math" w:hAnsi="Cambria Math"/>
          <w:b/>
          <w:bCs/>
        </w:rPr>
        <w:t>III.11</w:t>
      </w:r>
      <w:r>
        <w:rPr>
          <w:rFonts w:ascii="Cambria Math" w:hAnsi="Cambria Math"/>
          <w:b/>
          <w:bCs/>
        </w:rPr>
        <w:tab/>
        <w:t>DI</w:t>
      </w:r>
      <w:r w:rsidR="00842826" w:rsidRPr="00CF622F">
        <w:rPr>
          <w:rFonts w:ascii="Cambria Math" w:hAnsi="Cambria Math"/>
          <w:b/>
          <w:bCs/>
        </w:rPr>
        <w:t>FERENSIAL DAN HAMPIRAN</w:t>
      </w:r>
    </w:p>
    <w:p w:rsidR="00842826" w:rsidRPr="00CF622F" w:rsidRDefault="00842826" w:rsidP="00067B6C">
      <w:pPr>
        <w:pStyle w:val="ListParagraph"/>
        <w:widowControl w:val="0"/>
        <w:numPr>
          <w:ilvl w:val="0"/>
          <w:numId w:val="78"/>
        </w:numPr>
        <w:kinsoku w:val="0"/>
        <w:ind w:left="709" w:hanging="709"/>
        <w:rPr>
          <w:rFonts w:ascii="Cambria Math" w:hAnsi="Cambria Math"/>
          <w:b/>
          <w:bCs/>
        </w:rPr>
      </w:pPr>
      <w:r w:rsidRPr="00CF622F">
        <w:rPr>
          <w:rFonts w:ascii="Cambria Math" w:hAnsi="Cambria Math"/>
          <w:b/>
          <w:bCs/>
        </w:rPr>
        <w:t>Diferensial</w:t>
      </w:r>
    </w:p>
    <w:p w:rsidR="00842826" w:rsidRPr="00CF622F" w:rsidRDefault="00842826" w:rsidP="00842826">
      <w:pPr>
        <w:ind w:firstLine="709"/>
        <w:rPr>
          <w:rFonts w:ascii="Cambria Math" w:hAnsi="Cambria Math"/>
        </w:rPr>
      </w:pPr>
      <w:r w:rsidRPr="00CF622F">
        <w:rPr>
          <w:rFonts w:ascii="Cambria Math" w:hAnsi="Cambria Math"/>
          <w:noProof/>
          <w:lang w:eastAsia="en-US"/>
        </w:rPr>
        <w:drawing>
          <wp:anchor distT="0" distB="0" distL="114300" distR="114300" simplePos="0" relativeHeight="251675648" behindDoc="0" locked="0" layoutInCell="1" allowOverlap="1">
            <wp:simplePos x="0" y="0"/>
            <wp:positionH relativeFrom="column">
              <wp:posOffset>4063365</wp:posOffset>
            </wp:positionH>
            <wp:positionV relativeFrom="paragraph">
              <wp:posOffset>5715</wp:posOffset>
            </wp:positionV>
            <wp:extent cx="1562735" cy="1856740"/>
            <wp:effectExtent l="19050" t="0" r="0" b="0"/>
            <wp:wrapSquare wrapText="bothSides"/>
            <wp:docPr id="145" name="Picture 27" descr="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7.jpg"/>
                    <pic:cNvPicPr/>
                  </pic:nvPicPr>
                  <pic:blipFill>
                    <a:blip r:embed="rId157"/>
                    <a:stretch>
                      <a:fillRect/>
                    </a:stretch>
                  </pic:blipFill>
                  <pic:spPr>
                    <a:xfrm>
                      <a:off x="0" y="0"/>
                      <a:ext cx="1562735" cy="1856740"/>
                    </a:xfrm>
                    <a:prstGeom prst="rect">
                      <a:avLst/>
                    </a:prstGeom>
                  </pic:spPr>
                </pic:pic>
              </a:graphicData>
            </a:graphic>
          </wp:anchor>
        </w:drawing>
      </w:r>
      <w:r w:rsidRPr="00CF622F">
        <w:rPr>
          <w:rFonts w:ascii="Cambria Math" w:hAnsi="Cambria Math"/>
        </w:rPr>
        <w:t xml:space="preserve">Andaikan </w:t>
      </w:r>
      <m:oMath>
        <m:r>
          <w:rPr>
            <w:rFonts w:ascii="Cambria Math" w:hAnsi="Cambria Math"/>
          </w:rPr>
          <m:t>y=f</m:t>
        </m:r>
        <m:d>
          <m:dPr>
            <m:ctrlPr>
              <w:rPr>
                <w:rFonts w:ascii="Cambria Math" w:hAnsi="Cambria Math"/>
                <w:i/>
              </w:rPr>
            </m:ctrlPr>
          </m:dPr>
          <m:e>
            <m:r>
              <w:rPr>
                <w:rFonts w:ascii="Cambria Math" w:hAnsi="Cambria Math"/>
              </w:rPr>
              <m:t>x</m:t>
            </m:r>
          </m:e>
        </m:d>
      </m:oMath>
      <w:r w:rsidRPr="00CF622F">
        <w:rPr>
          <w:rFonts w:ascii="Cambria Math" w:hAnsi="Cambria Math"/>
        </w:rPr>
        <w:t xml:space="preserve"> terdiferensialkan di x dan andaikan bahwa dx, diferensial dari peubah bebas x, menyatakan, pertambahan sembarang dari x. Diferensial yang berpadanan </w:t>
      </w:r>
      <m:oMath>
        <m:r>
          <w:rPr>
            <w:rFonts w:ascii="Cambria Math" w:hAnsi="Cambria Math"/>
          </w:rPr>
          <m:t>dy</m:t>
        </m:r>
      </m:oMath>
      <w:r w:rsidRPr="00CF622F">
        <w:rPr>
          <w:rFonts w:ascii="Cambria Math" w:hAnsi="Cambria Math"/>
        </w:rPr>
        <w:t xml:space="preserve"> dari peubah tak bebas y didefinisikan oleh :</w:t>
      </w:r>
    </w:p>
    <w:p w:rsidR="00842826" w:rsidRPr="00CF622F" w:rsidRDefault="00842826" w:rsidP="00842826">
      <w:pPr>
        <w:rPr>
          <w:rFonts w:ascii="Cambria Math" w:hAnsi="Cambria Math"/>
        </w:rPr>
      </w:pPr>
      <m:oMathPara>
        <m:oMath>
          <m:r>
            <w:rPr>
              <w:rFonts w:ascii="Cambria Math" w:hAnsi="Cambria Math"/>
            </w:rPr>
            <m:t>dy=f'</m:t>
          </m:r>
          <m:d>
            <m:dPr>
              <m:ctrlPr>
                <w:rPr>
                  <w:rFonts w:ascii="Cambria Math" w:hAnsi="Cambria Math"/>
                  <w:i/>
                </w:rPr>
              </m:ctrlPr>
            </m:dPr>
            <m:e>
              <m:r>
                <w:rPr>
                  <w:rFonts w:ascii="Cambria Math" w:hAnsi="Cambria Math"/>
                </w:rPr>
                <m:t>x</m:t>
              </m:r>
            </m:e>
          </m:d>
          <m:r>
            <w:rPr>
              <w:rFonts w:ascii="Cambria Math" w:hAnsi="Cambria Math"/>
            </w:rPr>
            <m:t>dx</m:t>
          </m:r>
        </m:oMath>
      </m:oMathPara>
    </w:p>
    <w:p w:rsidR="00842826" w:rsidRPr="00CF622F" w:rsidRDefault="00842826" w:rsidP="00842826">
      <w:pPr>
        <w:rPr>
          <w:rFonts w:ascii="Cambria Math" w:hAnsi="Cambria Math"/>
        </w:rPr>
      </w:pPr>
    </w:p>
    <w:p w:rsidR="00842826" w:rsidRPr="00CF622F" w:rsidRDefault="00842826" w:rsidP="00842826">
      <w:pPr>
        <w:rPr>
          <w:rFonts w:ascii="Cambria Math" w:hAnsi="Cambria Math"/>
        </w:rPr>
      </w:pPr>
    </w:p>
    <w:p w:rsidR="00842826" w:rsidRPr="00CF622F" w:rsidRDefault="00842826" w:rsidP="00842826">
      <w:pPr>
        <w:rPr>
          <w:rFonts w:ascii="Cambria Math" w:hAnsi="Cambria Math"/>
        </w:rPr>
      </w:pPr>
      <w:r w:rsidRPr="00CF622F">
        <w:rPr>
          <w:rFonts w:ascii="Cambria Math" w:hAnsi="Cambria Math"/>
        </w:rPr>
        <w:t>Contoh Soal 38 :</w:t>
      </w:r>
    </w:p>
    <w:p w:rsidR="00842826" w:rsidRPr="00CF622F" w:rsidRDefault="00842826" w:rsidP="00842826">
      <w:pPr>
        <w:rPr>
          <w:rFonts w:ascii="Cambria Math" w:hAnsi="Cambria Math"/>
        </w:rPr>
      </w:pPr>
      <w:r w:rsidRPr="00CF622F">
        <w:rPr>
          <w:rFonts w:ascii="Cambria Math" w:hAnsi="Cambria Math"/>
        </w:rPr>
        <w:t xml:space="preserve">Cari </w:t>
      </w:r>
      <m:oMath>
        <m:r>
          <w:rPr>
            <w:rFonts w:ascii="Cambria Math" w:hAnsi="Cambria Math"/>
          </w:rPr>
          <m:t>dy</m:t>
        </m:r>
      </m:oMath>
      <w:r w:rsidRPr="00CF622F">
        <w:rPr>
          <w:rFonts w:ascii="Cambria Math" w:hAnsi="Cambria Math"/>
        </w:rPr>
        <w:t xml:space="preserve"> jika :</w:t>
      </w:r>
    </w:p>
    <w:p w:rsidR="00842826" w:rsidRPr="00CF622F" w:rsidRDefault="00842826" w:rsidP="00067B6C">
      <w:pPr>
        <w:pStyle w:val="ListParagraph"/>
        <w:widowControl w:val="0"/>
        <w:numPr>
          <w:ilvl w:val="0"/>
          <w:numId w:val="79"/>
        </w:numPr>
        <w:kinsoku w:val="0"/>
        <w:rPr>
          <w:rFonts w:ascii="Cambria Math" w:hAnsi="Cambria Math"/>
        </w:rPr>
      </w:pPr>
      <m:oMath>
        <m:r>
          <w:rPr>
            <w:rFonts w:ascii="Cambria Math" w:hAnsi="Cambria Math"/>
          </w:rPr>
          <m:t>y=</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-3x+1</m:t>
        </m:r>
      </m:oMath>
    </w:p>
    <w:p w:rsidR="00842826" w:rsidRPr="00CF622F" w:rsidRDefault="00842826" w:rsidP="00067B6C">
      <w:pPr>
        <w:pStyle w:val="ListParagraph"/>
        <w:widowControl w:val="0"/>
        <w:numPr>
          <w:ilvl w:val="0"/>
          <w:numId w:val="79"/>
        </w:numPr>
        <w:kinsoku w:val="0"/>
        <w:rPr>
          <w:rFonts w:ascii="Cambria Math" w:hAnsi="Cambria Math"/>
        </w:rPr>
      </w:pPr>
      <m:oMath>
        <m:r>
          <w:rPr>
            <w:rFonts w:ascii="Cambria Math" w:hAnsi="Cambria Math"/>
          </w:rPr>
          <m:t>y=</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m:t>
            </m:r>
          </m:e>
        </m:rad>
      </m:oMath>
    </w:p>
    <w:p w:rsidR="00842826" w:rsidRPr="00CF622F" w:rsidRDefault="00842826" w:rsidP="00067B6C">
      <w:pPr>
        <w:pStyle w:val="ListParagraph"/>
        <w:widowControl w:val="0"/>
        <w:numPr>
          <w:ilvl w:val="0"/>
          <w:numId w:val="79"/>
        </w:numPr>
        <w:kinsoku w:val="0"/>
        <w:rPr>
          <w:rFonts w:ascii="Cambria Math" w:hAnsi="Cambria Math"/>
        </w:rPr>
      </w:pPr>
      <m:oMath>
        <m:r>
          <w:rPr>
            <w:rFonts w:ascii="Cambria Math" w:hAnsi="Cambria Math"/>
          </w:rPr>
          <m:t>y=</m:t>
        </m:r>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+11</m:t>
                </m:r>
              </m:e>
            </m:d>
          </m:e>
        </m:func>
      </m:oMath>
    </w:p>
    <w:p w:rsidR="00842826" w:rsidRPr="00CF622F" w:rsidRDefault="00842826" w:rsidP="00842826">
      <w:pPr>
        <w:rPr>
          <w:rFonts w:ascii="Cambria Math" w:hAnsi="Cambria Math"/>
        </w:rPr>
      </w:pPr>
      <w:r w:rsidRPr="00CF622F">
        <w:rPr>
          <w:rFonts w:ascii="Cambria Math" w:hAnsi="Cambria Math"/>
        </w:rPr>
        <w:t>Penyelesaian :</w:t>
      </w:r>
    </w:p>
    <w:p w:rsidR="00842826" w:rsidRPr="00CF622F" w:rsidRDefault="00842826" w:rsidP="00067B6C">
      <w:pPr>
        <w:pStyle w:val="ListParagraph"/>
        <w:widowControl w:val="0"/>
        <w:numPr>
          <w:ilvl w:val="0"/>
          <w:numId w:val="80"/>
        </w:numPr>
        <w:kinsoku w:val="0"/>
        <w:rPr>
          <w:rFonts w:ascii="Cambria Math" w:hAnsi="Cambria Math"/>
        </w:rPr>
      </w:pPr>
      <m:oMath>
        <m:r>
          <w:rPr>
            <w:rFonts w:ascii="Cambria Math" w:hAnsi="Cambria Math"/>
          </w:rPr>
          <m:t>dy=</m:t>
        </m:r>
        <m:d>
          <m:dPr>
            <m:ctrlPr>
              <w:rPr>
                <w:rFonts w:ascii="Cambria Math" w:hAnsi="Cambria Math"/>
                <w:i/>
              </w:rPr>
            </m:ctrlPr>
          </m:dPr>
          <m:e>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m:t>
            </m:r>
          </m:e>
        </m:d>
      </m:oMath>
    </w:p>
    <w:p w:rsidR="00842826" w:rsidRPr="00CF622F" w:rsidRDefault="00842826" w:rsidP="00067B6C">
      <w:pPr>
        <w:pStyle w:val="ListParagraph"/>
        <w:widowControl w:val="0"/>
        <w:numPr>
          <w:ilvl w:val="0"/>
          <w:numId w:val="80"/>
        </w:numPr>
        <w:kinsoku w:val="0"/>
        <w:rPr>
          <w:rFonts w:ascii="Cambria Math" w:hAnsi="Cambria Math"/>
        </w:rPr>
      </w:pPr>
      <m:oMath>
        <m:r>
          <w:rPr>
            <w:rFonts w:ascii="Cambria Math" w:hAnsi="Cambria Math"/>
          </w:rPr>
          <m:t>dy=</m:t>
        </m:r>
        <m:f>
          <m:fPr>
            <m:ctrlPr>
              <w:rPr>
                <w:rFonts w:ascii="Cambria Math" w:hAnsi="Cambria Math"/>
                <w:i/>
              </w:rPr>
            </m:ctrlPr>
          </m:fPr>
          <m:num>
            <m:r>
              <w:rPr>
                <w:rFonts w:ascii="Cambria Math" w:hAnsi="Cambria Math"/>
              </w:rPr>
              <m:t>1</m:t>
            </m:r>
          </m:num>
          <m:den>
            <m:r>
              <w:rPr>
                <w:rFonts w:ascii="Cambria Math" w:hAnsi="Cambria Math"/>
              </w:rPr>
              <m:t>2</m:t>
            </m:r>
          </m:den>
        </m:f>
        <m:sSup>
          <m:sSupPr>
            <m:ctrlPr>
              <w:rPr>
                <w:rFonts w:ascii="Cambria Math" w:hAnsi="Cambria Math"/>
                <w:i/>
              </w:rPr>
            </m:ctrlPr>
          </m:sSupPr>
          <m:e>
            <m:d>
              <m:dPr>
                <m:ctrlPr>
                  <w:rPr>
                    <w:rFonts w:ascii="Cambria Math" w:hAnsi="Cambria Math"/>
                    <w:i/>
                  </w:rPr>
                </m:ctrlPr>
              </m:dPr>
              <m:e>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m:t>
                </m:r>
              </m:e>
            </m:d>
          </m:e>
          <m:sup>
            <m:r>
              <w:rPr>
                <w:rFonts w:ascii="Cambria Math" w:hAnsi="Cambria Math"/>
              </w:rPr>
              <m:t>-</m:t>
            </m:r>
            <m:f>
              <m:fPr>
                <m:type m:val="skw"/>
                <m:ctrlPr>
                  <w:rPr>
                    <w:rFonts w:ascii="Cambria Math" w:hAnsi="Cambria Math"/>
                    <w:i/>
                  </w:rPr>
                </m:ctrlPr>
              </m:fPr>
              <m:num>
                <m:r>
                  <w:rPr>
                    <w:rFonts w:ascii="Cambria Math" w:hAnsi="Cambria Math"/>
                  </w:rPr>
                  <m:t>1</m:t>
                </m:r>
              </m:num>
              <m:den>
                <m:r>
                  <w:rPr>
                    <w:rFonts w:ascii="Cambria Math" w:hAnsi="Cambria Math"/>
                  </w:rPr>
                  <m:t>2</m:t>
                </m:r>
              </m:den>
            </m:f>
          </m:sup>
        </m:sSup>
        <m:d>
          <m:dPr>
            <m:ctrlPr>
              <w:rPr>
                <w:rFonts w:ascii="Cambria Math" w:hAnsi="Cambria Math"/>
                <w:i/>
              </w:rPr>
            </m:ctrlPr>
          </m:dPr>
          <m:e>
            <m:r>
              <w:rPr>
                <w:rFonts w:ascii="Cambria Math" w:hAnsi="Cambria Math"/>
              </w:rPr>
              <m:t>2x+3</m:t>
            </m:r>
          </m:e>
        </m:d>
        <m:r>
          <w:rPr>
            <w:rFonts w:ascii="Cambria Math" w:hAnsi="Cambria Math"/>
          </w:rPr>
          <m:t>dx=</m:t>
        </m:r>
        <m:f>
          <m:fPr>
            <m:ctrlPr>
              <w:rPr>
                <w:rFonts w:ascii="Cambria Math" w:hAnsi="Cambria Math"/>
                <w:i/>
              </w:rPr>
            </m:ctrlPr>
          </m:fPr>
          <m:num>
            <m:r>
              <w:rPr>
                <w:rFonts w:ascii="Cambria Math" w:hAnsi="Cambria Math"/>
              </w:rPr>
              <m:t>2x+3</m:t>
            </m:r>
          </m:num>
          <m:den>
            <m:r>
              <w:rPr>
                <w:rFonts w:ascii="Cambria Math" w:hAnsi="Cambria Math"/>
              </w:rPr>
              <m:t>2</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m:t>
                </m:r>
              </m:e>
            </m:rad>
          </m:den>
        </m:f>
        <m:r>
          <w:rPr>
            <w:rFonts w:ascii="Cambria Math" w:hAnsi="Cambria Math"/>
          </w:rPr>
          <m:t>dx</m:t>
        </m:r>
      </m:oMath>
    </w:p>
    <w:p w:rsidR="00842826" w:rsidRPr="00CF622F" w:rsidRDefault="00842826" w:rsidP="00067B6C">
      <w:pPr>
        <w:pStyle w:val="ListParagraph"/>
        <w:widowControl w:val="0"/>
        <w:numPr>
          <w:ilvl w:val="0"/>
          <w:numId w:val="80"/>
        </w:numPr>
        <w:kinsoku w:val="0"/>
        <w:rPr>
          <w:rFonts w:ascii="Cambria Math" w:hAnsi="Cambria Math"/>
        </w:rPr>
      </w:pPr>
      <m:oMath>
        <m:r>
          <w:rPr>
            <w:rFonts w:ascii="Cambria Math" w:hAnsi="Cambria Math"/>
          </w:rPr>
          <w:lastRenderedPageBreak/>
          <m:t>dy=</m:t>
        </m:r>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+11</m:t>
                </m:r>
              </m:e>
            </m:d>
          </m:e>
        </m:func>
        <m:d>
          <m:dPr>
            <m:ctrlPr>
              <w:rPr>
                <w:rFonts w:ascii="Cambria Math" w:hAnsi="Cambria Math"/>
                <w:i/>
              </w:rPr>
            </m:ctrlPr>
          </m:dPr>
          <m:e>
            <m:sSup>
              <m:sSupPr>
                <m:ctrlPr>
                  <w:rPr>
                    <w:rFonts w:ascii="Cambria Math" w:hAnsi="Cambria Math"/>
                    <w:i/>
                  </w:rPr>
                </m:ctrlPr>
              </m:sSupPr>
              <m:e>
                <m:r>
                  <w:rPr>
                    <w:rFonts w:ascii="Cambria Math" w:hAnsi="Cambria Math"/>
                  </w:rPr>
                  <m:t>4x</m:t>
                </m:r>
              </m:e>
              <m:sup>
                <m:r>
                  <w:rPr>
                    <w:rFonts w:ascii="Cambria Math" w:hAnsi="Cambria Math"/>
                  </w:rPr>
                  <m:t>3</m:t>
                </m:r>
              </m:sup>
            </m:sSup>
            <m:r>
              <w:rPr>
                <w:rFonts w:ascii="Cambria Math" w:hAnsi="Cambria Math"/>
              </w:rPr>
              <m:t>-6x</m:t>
            </m:r>
          </m:e>
        </m:d>
        <m:r>
          <w:rPr>
            <w:rFonts w:ascii="Cambria Math" w:hAnsi="Cambria Math"/>
          </w:rPr>
          <m:t>dx</m:t>
        </m:r>
      </m:oMath>
    </w:p>
    <w:p w:rsidR="00842826" w:rsidRPr="00CF622F" w:rsidRDefault="00842826" w:rsidP="00842826">
      <w:pPr>
        <w:ind w:firstLine="709"/>
        <w:rPr>
          <w:rFonts w:ascii="Cambria Math" w:hAnsi="Cambria Math"/>
        </w:rPr>
      </w:pPr>
      <w:r w:rsidRPr="00CF622F">
        <w:rPr>
          <w:rFonts w:ascii="Cambria Math" w:hAnsi="Cambria Math"/>
        </w:rPr>
        <w:t xml:space="preserve">Sekarang perhatikan beberapa hal, pertama : karena </w:t>
      </w:r>
      <m:oMath>
        <m:r>
          <w:rPr>
            <w:rFonts w:ascii="Cambria Math" w:hAnsi="Cambria Math"/>
          </w:rPr>
          <m:t>dy=f'</m:t>
        </m:r>
        <m:d>
          <m:dPr>
            <m:ctrlPr>
              <w:rPr>
                <w:rFonts w:ascii="Cambria Math" w:hAnsi="Cambria Math"/>
                <w:i/>
              </w:rPr>
            </m:ctrlPr>
          </m:dPr>
          <m:e>
            <m:r>
              <w:rPr>
                <w:rFonts w:ascii="Cambria Math" w:hAnsi="Cambria Math"/>
              </w:rPr>
              <m:t>x</m:t>
            </m:r>
          </m:e>
        </m:d>
        <m:r>
          <w:rPr>
            <w:rFonts w:ascii="Cambria Math" w:hAnsi="Cambria Math"/>
          </w:rPr>
          <m:t>dx</m:t>
        </m:r>
      </m:oMath>
      <w:r w:rsidRPr="00CF622F">
        <w:rPr>
          <w:rFonts w:ascii="Cambria Math" w:hAnsi="Cambria Math"/>
        </w:rPr>
        <w:t xml:space="preserve"> , pembagian kedua ruas oleh </w:t>
      </w:r>
      <m:oMath>
        <m:r>
          <w:rPr>
            <w:rFonts w:ascii="Cambria Math" w:hAnsi="Cambria Math"/>
          </w:rPr>
          <m:t>dx</m:t>
        </m:r>
      </m:oMath>
      <w:r w:rsidRPr="00CF622F">
        <w:rPr>
          <w:rFonts w:ascii="Cambria Math" w:hAnsi="Cambria Math"/>
        </w:rPr>
        <w:t xml:space="preserve"> menghasilkan</w:t>
      </w:r>
      <m:oMath>
        <m:r>
          <w:rPr>
            <w:rFonts w:ascii="Cambria Math" w:hAnsi="Cambria Math"/>
          </w:rPr>
          <m:t xml:space="preserve"> </m:t>
        </m:r>
      </m:oMath>
      <w:r w:rsidRPr="00CF622F">
        <w:rPr>
          <w:rFonts w:ascii="Cambria Math" w:hAnsi="Cambria Math"/>
        </w:rPr>
        <w:t>:</w:t>
      </w:r>
    </w:p>
    <w:p w:rsidR="00842826" w:rsidRPr="00CF622F" w:rsidRDefault="00842826" w:rsidP="00842826">
      <w:pPr>
        <w:rPr>
          <w:rFonts w:ascii="Cambria Math" w:hAnsi="Cambria Math"/>
        </w:rPr>
      </w:pPr>
      <m:oMathPara>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dy</m:t>
              </m:r>
            </m:num>
            <m:den>
              <m:r>
                <w:rPr>
                  <w:rFonts w:ascii="Cambria Math" w:hAnsi="Cambria Math"/>
                </w:rPr>
                <m:t>dx</m:t>
              </m:r>
            </m:den>
          </m:f>
        </m:oMath>
      </m:oMathPara>
    </w:p>
    <w:p w:rsidR="00842826" w:rsidRPr="00CF622F" w:rsidRDefault="00842826" w:rsidP="00842826">
      <w:pPr>
        <w:rPr>
          <w:rFonts w:ascii="Cambria Math" w:hAnsi="Cambria Math"/>
        </w:rPr>
      </w:pPr>
      <w:r w:rsidRPr="00CF622F">
        <w:rPr>
          <w:rFonts w:ascii="Cambria Math" w:hAnsi="Cambria Math"/>
        </w:rPr>
        <w:t xml:space="preserve">Kedua : berpadanan terhadap setiap aturan turunan, terdapat aturan diferensial yang diperoleh dari yang lebih dahulu dengan memperkalikan dengan </w:t>
      </w:r>
      <m:oMath>
        <m:r>
          <w:rPr>
            <w:rFonts w:ascii="Cambria Math" w:hAnsi="Cambria Math"/>
          </w:rPr>
          <m:t>dx</m:t>
        </m:r>
      </m:oMath>
      <w:r w:rsidRPr="00CF622F">
        <w:rPr>
          <w:rFonts w:ascii="Cambria Math" w:hAnsi="Cambria Math"/>
        </w:rPr>
        <w:t>. Ketiga definisi dengan menganggap bahwa x adalah peubah bebas, anggap tersebut tidak penting.</w:t>
      </w:r>
    </w:p>
    <w:p w:rsidR="00842826" w:rsidRPr="00CF622F" w:rsidRDefault="00842826" w:rsidP="00842826">
      <w:pPr>
        <w:ind w:firstLine="709"/>
        <w:rPr>
          <w:rFonts w:ascii="Cambria Math" w:hAnsi="Cambria Math"/>
        </w:rPr>
      </w:pPr>
      <w:r w:rsidRPr="00CF622F">
        <w:rPr>
          <w:rFonts w:ascii="Cambria Math" w:hAnsi="Cambria Math"/>
        </w:rPr>
        <w:t xml:space="preserve">Andaikan </w:t>
      </w:r>
      <m:oMath>
        <m:r>
          <w:rPr>
            <w:rFonts w:ascii="Cambria Math" w:hAnsi="Cambria Math"/>
          </w:rPr>
          <m:t>y=f(x)</m:t>
        </m:r>
      </m:oMath>
      <w:r w:rsidRPr="00CF622F">
        <w:rPr>
          <w:rFonts w:ascii="Cambria Math" w:hAnsi="Cambria Math"/>
        </w:rPr>
        <w:t xml:space="preserve"> dengan </w:t>
      </w:r>
      <m:oMath>
        <m:r>
          <w:rPr>
            <w:rFonts w:ascii="Cambria Math" w:hAnsi="Cambria Math"/>
          </w:rPr>
          <m:t>x=g</m:t>
        </m:r>
        <m:d>
          <m:dPr>
            <m:ctrlPr>
              <w:rPr>
                <w:rFonts w:ascii="Cambria Math" w:hAnsi="Cambria Math"/>
                <w:i/>
              </w:rPr>
            </m:ctrlPr>
          </m:dPr>
          <m:e>
            <m:r>
              <w:rPr>
                <w:rFonts w:ascii="Cambria Math" w:hAnsi="Cambria Math"/>
              </w:rPr>
              <m:t>t</m:t>
            </m:r>
          </m:e>
        </m:d>
      </m:oMath>
      <w:r w:rsidRPr="00CF622F">
        <w:rPr>
          <w:rFonts w:ascii="Cambria Math" w:hAnsi="Cambria Math"/>
        </w:rPr>
        <w:t xml:space="preserve">, maka </w:t>
      </w:r>
      <m:oMath>
        <m:r>
          <w:rPr>
            <w:rFonts w:ascii="Cambria Math" w:hAnsi="Cambria Math"/>
          </w:rPr>
          <m:t>t</m:t>
        </m:r>
      </m:oMath>
      <w:r w:rsidRPr="00CF622F">
        <w:rPr>
          <w:rFonts w:ascii="Cambria Math" w:hAnsi="Cambria Math"/>
        </w:rPr>
        <w:t xml:space="preserve"> adalah peubah bebas dan x maupun y tergantung padanya. Sekarang :</w:t>
      </w:r>
    </w:p>
    <w:p w:rsidR="00842826" w:rsidRPr="00CF622F" w:rsidRDefault="00842826" w:rsidP="00842826">
      <w:pPr>
        <w:rPr>
          <w:rFonts w:ascii="Cambria Math" w:hAnsi="Cambria Math"/>
        </w:rPr>
      </w:pPr>
      <m:oMathPara>
        <m:oMath>
          <m:r>
            <w:rPr>
              <w:rFonts w:ascii="Cambria Math" w:hAnsi="Cambria Math"/>
            </w:rPr>
            <m:t>dx=g'</m:t>
          </m:r>
          <m:d>
            <m:dPr>
              <m:ctrlPr>
                <w:rPr>
                  <w:rFonts w:ascii="Cambria Math" w:hAnsi="Cambria Math"/>
                  <w:i/>
                </w:rPr>
              </m:ctrlPr>
            </m:dPr>
            <m:e>
              <m:r>
                <w:rPr>
                  <w:rFonts w:ascii="Cambria Math" w:hAnsi="Cambria Math"/>
                </w:rPr>
                <m:t>t</m:t>
              </m:r>
            </m:e>
          </m:d>
          <m:r>
            <w:rPr>
              <w:rFonts w:ascii="Cambria Math" w:hAnsi="Cambria Math"/>
            </w:rPr>
            <m:t>dt</m:t>
          </m:r>
        </m:oMath>
      </m:oMathPara>
    </w:p>
    <w:p w:rsidR="00842826" w:rsidRPr="00CF622F" w:rsidRDefault="00842826" w:rsidP="00842826">
      <w:pPr>
        <w:rPr>
          <w:rFonts w:ascii="Cambria Math" w:hAnsi="Cambria Math"/>
        </w:rPr>
      </w:pPr>
      <w:r w:rsidRPr="00CF622F">
        <w:rPr>
          <w:rFonts w:ascii="Cambria Math" w:hAnsi="Cambria Math"/>
        </w:rPr>
        <w:t xml:space="preserve">Dan karena </w:t>
      </w:r>
      <m:oMath>
        <m:r>
          <w:rPr>
            <w:rFonts w:ascii="Cambria Math" w:hAnsi="Cambria Math"/>
          </w:rPr>
          <m:t>y=f(g(t))</m:t>
        </m:r>
      </m:oMath>
    </w:p>
    <w:p w:rsidR="00842826" w:rsidRPr="00CF622F" w:rsidRDefault="00842826" w:rsidP="00842826">
      <w:pPr>
        <w:rPr>
          <w:rFonts w:ascii="Cambria Math" w:hAnsi="Cambria Math"/>
          <w:oMath/>
        </w:rPr>
      </w:pPr>
      <m:oMathPara>
        <m:oMath>
          <m:r>
            <w:rPr>
              <w:rFonts w:ascii="Cambria Math" w:hAnsi="Cambria Math"/>
            </w:rPr>
            <m:t>dy=</m:t>
          </m:r>
          <m:sSup>
            <m:sSupPr>
              <m:ctrlPr>
                <w:rPr>
                  <w:rFonts w:ascii="Cambria Math" w:hAnsi="Cambria Math"/>
                  <w:i/>
                </w:rPr>
              </m:ctrlPr>
            </m:sSupPr>
            <m:e>
              <m:r>
                <w:rPr>
                  <w:rFonts w:ascii="Cambria Math" w:hAnsi="Cambria Math"/>
                </w:rPr>
                <m:t>f</m:t>
              </m:r>
            </m:e>
            <m:sup>
              <m:r>
                <w:rPr>
                  <w:rFonts w:ascii="Cambria Math" w:hAnsi="Cambria Math"/>
                </w:rPr>
                <m:t>'</m:t>
              </m:r>
            </m:sup>
          </m:sSup>
          <m:d>
            <m:dPr>
              <m:ctrlPr>
                <w:rPr>
                  <w:rFonts w:ascii="Cambria Math" w:hAnsi="Cambria Math"/>
                  <w:i/>
                </w:rPr>
              </m:ctrlPr>
            </m:dPr>
            <m:e>
              <m:r>
                <w:rPr>
                  <w:rFonts w:ascii="Cambria Math" w:hAnsi="Cambria Math"/>
                </w:rPr>
                <m:t>g</m:t>
              </m:r>
              <m:d>
                <m:dPr>
                  <m:ctrlPr>
                    <w:rPr>
                      <w:rFonts w:ascii="Cambria Math" w:hAnsi="Cambria Math"/>
                      <w:i/>
                    </w:rPr>
                  </m:ctrlPr>
                </m:dPr>
                <m:e>
                  <m:r>
                    <w:rPr>
                      <w:rFonts w:ascii="Cambria Math" w:hAnsi="Cambria Math"/>
                    </w:rPr>
                    <m:t>t</m:t>
                  </m:r>
                </m:e>
              </m:d>
            </m:e>
          </m:d>
          <m:sSup>
            <m:sSupPr>
              <m:ctrlPr>
                <w:rPr>
                  <w:rFonts w:ascii="Cambria Math" w:hAnsi="Cambria Math"/>
                  <w:i/>
                </w:rPr>
              </m:ctrlPr>
            </m:sSupPr>
            <m:e>
              <m:r>
                <w:rPr>
                  <w:rFonts w:ascii="Cambria Math" w:hAnsi="Cambria Math"/>
                </w:rPr>
                <m:t>g</m:t>
              </m:r>
            </m:e>
            <m:sup>
              <m:r>
                <w:rPr>
                  <w:rFonts w:ascii="Cambria Math" w:hAnsi="Cambria Math"/>
                </w:rPr>
                <m:t>'</m:t>
              </m:r>
            </m:sup>
          </m:sSup>
          <m:d>
            <m:dPr>
              <m:ctrlPr>
                <w:rPr>
                  <w:rFonts w:ascii="Cambria Math" w:hAnsi="Cambria Math"/>
                  <w:i/>
                </w:rPr>
              </m:ctrlPr>
            </m:dPr>
            <m:e>
              <m:r>
                <w:rPr>
                  <w:rFonts w:ascii="Cambria Math" w:hAnsi="Cambria Math"/>
                </w:rPr>
                <m:t>t</m:t>
              </m:r>
            </m:e>
          </m:d>
          <m:r>
            <w:rPr>
              <w:rFonts w:ascii="Cambria Math" w:hAnsi="Cambria Math"/>
            </w:rPr>
            <m:t>dt=f'</m:t>
          </m:r>
          <m:d>
            <m:dPr>
              <m:ctrlPr>
                <w:rPr>
                  <w:rFonts w:ascii="Cambria Math" w:hAnsi="Cambria Math"/>
                  <w:i/>
                </w:rPr>
              </m:ctrlPr>
            </m:dPr>
            <m:e>
              <m:r>
                <w:rPr>
                  <w:rFonts w:ascii="Cambria Math" w:hAnsi="Cambria Math"/>
                </w:rPr>
                <m:t>x</m:t>
              </m:r>
            </m:e>
          </m:d>
          <m:r>
            <w:rPr>
              <w:rFonts w:ascii="Cambria Math" w:hAnsi="Cambria Math"/>
            </w:rPr>
            <m:t>dx</m:t>
          </m:r>
        </m:oMath>
      </m:oMathPara>
    </w:p>
    <w:p w:rsidR="00842826" w:rsidRPr="00CF622F" w:rsidRDefault="00842826" w:rsidP="00842826">
      <w:pPr>
        <w:ind w:firstLine="709"/>
        <w:rPr>
          <w:rFonts w:ascii="Cambria Math" w:hAnsi="Cambria Math"/>
        </w:rPr>
      </w:pPr>
      <w:r w:rsidRPr="00CF622F">
        <w:rPr>
          <w:rFonts w:ascii="Cambria Math" w:hAnsi="Cambria Math"/>
        </w:rPr>
        <w:t xml:space="preserve">Perhatikan bahwa </w:t>
      </w:r>
      <m:oMath>
        <m:r>
          <w:rPr>
            <w:rFonts w:ascii="Cambria Math" w:hAnsi="Cambria Math"/>
          </w:rPr>
          <m:t>dy</m:t>
        </m:r>
      </m:oMath>
      <w:r w:rsidRPr="00CF622F">
        <w:rPr>
          <w:rFonts w:ascii="Cambria Math" w:hAnsi="Cambria Math"/>
        </w:rPr>
        <w:t xml:space="preserve"> temyata adalah </w:t>
      </w:r>
      <m:oMath>
        <m:r>
          <w:rPr>
            <w:rFonts w:ascii="Cambria Math" w:hAnsi="Cambria Math"/>
          </w:rPr>
          <m:t>f'(x)dx</m:t>
        </m:r>
      </m:oMath>
      <w:r w:rsidRPr="00CF622F">
        <w:rPr>
          <w:rFonts w:ascii="Cambria Math" w:hAnsi="Cambria Math"/>
        </w:rPr>
        <w:t>, sama halnya seperti jika x adalah peubah bebas. Dan telah diinstruksikan aturan-aturan utama dalam tabel di bawah ini:</w:t>
      </w:r>
    </w:p>
    <w:tbl>
      <w:tblPr>
        <w:tblStyle w:val="TableGrid"/>
        <w:tblW w:w="0" w:type="auto"/>
        <w:jc w:val="center"/>
        <w:tblLook w:val="04A0" w:firstRow="1" w:lastRow="0" w:firstColumn="1" w:lastColumn="0" w:noHBand="0" w:noVBand="1"/>
      </w:tblPr>
      <w:tblGrid>
        <w:gridCol w:w="399"/>
        <w:gridCol w:w="3629"/>
        <w:gridCol w:w="399"/>
        <w:gridCol w:w="4045"/>
      </w:tblGrid>
      <w:tr w:rsidR="00842826" w:rsidRPr="00CF622F" w:rsidTr="00E86BC8">
        <w:trPr>
          <w:jc w:val="center"/>
        </w:trPr>
        <w:tc>
          <w:tcPr>
            <w:tcW w:w="4322" w:type="dxa"/>
            <w:gridSpan w:val="2"/>
            <w:tcBorders>
              <w:bottom w:val="single" w:sz="4" w:space="0" w:color="000000" w:themeColor="text1"/>
            </w:tcBorders>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Aturan Turunan</w:t>
            </w:r>
          </w:p>
        </w:tc>
        <w:tc>
          <w:tcPr>
            <w:tcW w:w="4764" w:type="dxa"/>
            <w:gridSpan w:val="2"/>
            <w:tcBorders>
              <w:bottom w:val="single" w:sz="4" w:space="0" w:color="000000" w:themeColor="text1"/>
            </w:tcBorders>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Aturan Diferensial</w:t>
            </w:r>
          </w:p>
        </w:tc>
      </w:tr>
      <w:tr w:rsidR="00842826" w:rsidRPr="00CF622F" w:rsidTr="00E86BC8">
        <w:trPr>
          <w:jc w:val="center"/>
        </w:trPr>
        <w:tc>
          <w:tcPr>
            <w:tcW w:w="392" w:type="dxa"/>
            <w:tcBorders>
              <w:bottom w:val="nil"/>
              <w:right w:val="nil"/>
            </w:tcBorders>
          </w:tcPr>
          <w:p w:rsidR="00842826" w:rsidRPr="00CF622F" w:rsidRDefault="00842826" w:rsidP="00E86BC8">
            <w:pPr>
              <w:spacing w:line="360" w:lineRule="auto"/>
              <w:rPr>
                <w:rFonts w:ascii="Cambria Math" w:hAnsi="Cambria Math"/>
                <w:szCs w:val="24"/>
              </w:rPr>
            </w:pPr>
            <w:r w:rsidRPr="00CF622F">
              <w:rPr>
                <w:rFonts w:ascii="Cambria Math" w:hAnsi="Cambria Math"/>
                <w:szCs w:val="24"/>
              </w:rPr>
              <w:t>1.</w:t>
            </w:r>
          </w:p>
        </w:tc>
        <w:tc>
          <w:tcPr>
            <w:tcW w:w="3930" w:type="dxa"/>
            <w:tcBorders>
              <w:left w:val="nil"/>
              <w:bottom w:val="nil"/>
            </w:tcBorders>
          </w:tcPr>
          <w:p w:rsidR="00842826" w:rsidRPr="00CF622F" w:rsidRDefault="00CF46CF" w:rsidP="00E86BC8">
            <w:pPr>
              <w:spacing w:line="360" w:lineRule="auto"/>
              <w:rPr>
                <w:rFonts w:ascii="Cambria Math" w:hAnsi="Cambria Math"/>
                <w:szCs w:val="24"/>
              </w:rPr>
            </w:pPr>
            <m:oMathPara>
              <m:oMathParaPr>
                <m:jc m:val="left"/>
              </m:oMathParaPr>
              <m:oMath>
                <m:f>
                  <m:fPr>
                    <m:ctrlPr>
                      <w:rPr>
                        <w:rFonts w:ascii="Cambria Math" w:hAnsi="Cambria Math"/>
                        <w:i/>
                        <w:szCs w:val="24"/>
                      </w:rPr>
                    </m:ctrlPr>
                  </m:fPr>
                  <m:num>
                    <m:r>
                      <w:rPr>
                        <w:rFonts w:ascii="Cambria Math" w:hAnsi="Cambria Math"/>
                        <w:szCs w:val="24"/>
                      </w:rPr>
                      <m:t>dy</m:t>
                    </m:r>
                  </m:num>
                  <m:den>
                    <m:r>
                      <w:rPr>
                        <w:rFonts w:ascii="Cambria Math" w:hAnsi="Cambria Math"/>
                        <w:szCs w:val="24"/>
                      </w:rPr>
                      <m:t>dx</m:t>
                    </m:r>
                  </m:den>
                </m:f>
                <m:r>
                  <w:rPr>
                    <w:rFonts w:ascii="Cambria Math" w:hAnsi="Cambria Math"/>
                    <w:szCs w:val="24"/>
                  </w:rPr>
                  <m:t>=0</m:t>
                </m:r>
              </m:oMath>
            </m:oMathPara>
          </w:p>
        </w:tc>
        <w:tc>
          <w:tcPr>
            <w:tcW w:w="322" w:type="dxa"/>
            <w:tcBorders>
              <w:bottom w:val="nil"/>
              <w:right w:val="nil"/>
            </w:tcBorders>
          </w:tcPr>
          <w:p w:rsidR="00842826" w:rsidRPr="00CF622F" w:rsidRDefault="00842826" w:rsidP="00E86BC8">
            <w:pPr>
              <w:spacing w:line="360" w:lineRule="auto"/>
              <w:rPr>
                <w:rFonts w:ascii="Cambria Math" w:hAnsi="Cambria Math"/>
                <w:szCs w:val="24"/>
              </w:rPr>
            </w:pPr>
            <w:r w:rsidRPr="00CF622F">
              <w:rPr>
                <w:rFonts w:ascii="Cambria Math" w:hAnsi="Cambria Math"/>
                <w:szCs w:val="24"/>
              </w:rPr>
              <w:t>1.</w:t>
            </w:r>
          </w:p>
        </w:tc>
        <w:tc>
          <w:tcPr>
            <w:tcW w:w="4442" w:type="dxa"/>
            <w:tcBorders>
              <w:left w:val="nil"/>
              <w:bottom w:val="nil"/>
            </w:tcBorders>
          </w:tcPr>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dx=0</m:t>
                </m:r>
              </m:oMath>
            </m:oMathPara>
          </w:p>
        </w:tc>
      </w:tr>
      <w:tr w:rsidR="00842826" w:rsidRPr="00CF622F" w:rsidTr="00E86BC8">
        <w:trPr>
          <w:jc w:val="center"/>
        </w:trPr>
        <w:tc>
          <w:tcPr>
            <w:tcW w:w="392" w:type="dxa"/>
            <w:tcBorders>
              <w:top w:val="nil"/>
              <w:bottom w:val="nil"/>
              <w:right w:val="nil"/>
            </w:tcBorders>
          </w:tcPr>
          <w:p w:rsidR="00842826" w:rsidRPr="00CF622F" w:rsidRDefault="00842826" w:rsidP="00E86BC8">
            <w:pPr>
              <w:spacing w:line="360" w:lineRule="auto"/>
              <w:rPr>
                <w:rFonts w:ascii="Cambria Math" w:hAnsi="Cambria Math"/>
                <w:szCs w:val="24"/>
              </w:rPr>
            </w:pPr>
            <w:r w:rsidRPr="00CF622F">
              <w:rPr>
                <w:rFonts w:ascii="Cambria Math" w:hAnsi="Cambria Math"/>
                <w:szCs w:val="24"/>
              </w:rPr>
              <w:t>2.</w:t>
            </w:r>
          </w:p>
        </w:tc>
        <w:tc>
          <w:tcPr>
            <w:tcW w:w="3930" w:type="dxa"/>
            <w:tcBorders>
              <w:top w:val="nil"/>
              <w:left w:val="nil"/>
              <w:bottom w:val="nil"/>
            </w:tcBorders>
          </w:tcPr>
          <w:p w:rsidR="00842826" w:rsidRPr="00CF622F" w:rsidRDefault="00CF46CF" w:rsidP="00E86BC8">
            <w:pPr>
              <w:spacing w:line="360" w:lineRule="auto"/>
              <w:rPr>
                <w:rFonts w:ascii="Cambria Math" w:eastAsia="MS Mincho" w:hAnsi="Cambria Math"/>
                <w:szCs w:val="24"/>
              </w:rPr>
            </w:pPr>
            <m:oMathPara>
              <m:oMathParaPr>
                <m:jc m:val="left"/>
              </m:oMathParaPr>
              <m:oMath>
                <m:f>
                  <m:fPr>
                    <m:ctrlPr>
                      <w:rPr>
                        <w:rFonts w:ascii="Cambria Math" w:eastAsia="MS Mincho" w:hAnsi="Cambria Math"/>
                        <w:i/>
                        <w:szCs w:val="24"/>
                      </w:rPr>
                    </m:ctrlPr>
                  </m:fPr>
                  <m:num>
                    <m:r>
                      <w:rPr>
                        <w:rFonts w:ascii="Cambria Math" w:eastAsia="MS Mincho" w:hAnsi="Cambria Math"/>
                        <w:szCs w:val="24"/>
                      </w:rPr>
                      <m:t>d</m:t>
                    </m:r>
                    <m:d>
                      <m:dPr>
                        <m:ctrlPr>
                          <w:rPr>
                            <w:rFonts w:ascii="Cambria Math" w:eastAsia="MS Mincho" w:hAnsi="Cambria Math"/>
                            <w:i/>
                            <w:szCs w:val="24"/>
                          </w:rPr>
                        </m:ctrlPr>
                      </m:dPr>
                      <m:e>
                        <m:r>
                          <w:rPr>
                            <w:rFonts w:ascii="Cambria Math" w:eastAsia="MS Mincho" w:hAnsi="Cambria Math"/>
                            <w:szCs w:val="24"/>
                          </w:rPr>
                          <m:t>ku</m:t>
                        </m:r>
                      </m:e>
                    </m:d>
                  </m:num>
                  <m:den>
                    <m:r>
                      <w:rPr>
                        <w:rFonts w:ascii="Cambria Math" w:eastAsia="MS Mincho" w:hAnsi="Cambria Math"/>
                        <w:szCs w:val="24"/>
                      </w:rPr>
                      <m:t>dx</m:t>
                    </m:r>
                  </m:den>
                </m:f>
                <m:r>
                  <w:rPr>
                    <w:rFonts w:ascii="Cambria Math" w:eastAsia="MS Mincho" w:hAnsi="Cambria Math"/>
                    <w:szCs w:val="24"/>
                  </w:rPr>
                  <m:t>=k</m:t>
                </m:r>
                <m:f>
                  <m:fPr>
                    <m:ctrlPr>
                      <w:rPr>
                        <w:rFonts w:ascii="Cambria Math" w:eastAsia="MS Mincho" w:hAnsi="Cambria Math"/>
                        <w:i/>
                        <w:szCs w:val="24"/>
                      </w:rPr>
                    </m:ctrlPr>
                  </m:fPr>
                  <m:num>
                    <m:r>
                      <w:rPr>
                        <w:rFonts w:ascii="Cambria Math" w:eastAsia="MS Mincho" w:hAnsi="Cambria Math"/>
                        <w:szCs w:val="24"/>
                      </w:rPr>
                      <m:t>du</m:t>
                    </m:r>
                  </m:num>
                  <m:den>
                    <m:r>
                      <w:rPr>
                        <w:rFonts w:ascii="Cambria Math" w:eastAsia="MS Mincho" w:hAnsi="Cambria Math"/>
                        <w:szCs w:val="24"/>
                      </w:rPr>
                      <m:t>dx</m:t>
                    </m:r>
                  </m:den>
                </m:f>
              </m:oMath>
            </m:oMathPara>
          </w:p>
        </w:tc>
        <w:tc>
          <w:tcPr>
            <w:tcW w:w="322" w:type="dxa"/>
            <w:tcBorders>
              <w:top w:val="nil"/>
              <w:bottom w:val="nil"/>
              <w:right w:val="nil"/>
            </w:tcBorders>
          </w:tcPr>
          <w:p w:rsidR="00842826" w:rsidRPr="00CF622F" w:rsidRDefault="00842826" w:rsidP="00E86BC8">
            <w:pPr>
              <w:spacing w:line="360" w:lineRule="auto"/>
              <w:rPr>
                <w:rFonts w:ascii="Cambria Math" w:hAnsi="Cambria Math"/>
                <w:szCs w:val="24"/>
              </w:rPr>
            </w:pPr>
            <w:r w:rsidRPr="00CF622F">
              <w:rPr>
                <w:rFonts w:ascii="Cambria Math" w:hAnsi="Cambria Math"/>
                <w:szCs w:val="24"/>
              </w:rPr>
              <w:t>2.</w:t>
            </w:r>
          </w:p>
        </w:tc>
        <w:tc>
          <w:tcPr>
            <w:tcW w:w="4442" w:type="dxa"/>
            <w:tcBorders>
              <w:top w:val="nil"/>
              <w:left w:val="nil"/>
              <w:bottom w:val="nil"/>
            </w:tcBorders>
          </w:tcPr>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d</m:t>
                </m:r>
                <m:d>
                  <m:dPr>
                    <m:ctrlPr>
                      <w:rPr>
                        <w:rFonts w:ascii="Cambria Math" w:hAnsi="Cambria Math"/>
                        <w:i/>
                        <w:szCs w:val="24"/>
                      </w:rPr>
                    </m:ctrlPr>
                  </m:dPr>
                  <m:e>
                    <m:r>
                      <w:rPr>
                        <w:rFonts w:ascii="Cambria Math" w:hAnsi="Cambria Math"/>
                        <w:szCs w:val="24"/>
                      </w:rPr>
                      <m:t>ku</m:t>
                    </m:r>
                  </m:e>
                </m:d>
                <m:r>
                  <w:rPr>
                    <w:rFonts w:ascii="Cambria Math" w:hAnsi="Cambria Math"/>
                    <w:szCs w:val="24"/>
                  </w:rPr>
                  <m:t>=k∙du</m:t>
                </m:r>
              </m:oMath>
            </m:oMathPara>
          </w:p>
        </w:tc>
      </w:tr>
      <w:tr w:rsidR="00842826" w:rsidRPr="00CF622F" w:rsidTr="00E86BC8">
        <w:trPr>
          <w:jc w:val="center"/>
        </w:trPr>
        <w:tc>
          <w:tcPr>
            <w:tcW w:w="392" w:type="dxa"/>
            <w:tcBorders>
              <w:top w:val="nil"/>
              <w:bottom w:val="nil"/>
              <w:right w:val="nil"/>
            </w:tcBorders>
          </w:tcPr>
          <w:p w:rsidR="00842826" w:rsidRPr="00CF622F" w:rsidRDefault="00842826" w:rsidP="00E86BC8">
            <w:pPr>
              <w:spacing w:line="360" w:lineRule="auto"/>
              <w:rPr>
                <w:rFonts w:ascii="Cambria Math" w:hAnsi="Cambria Math"/>
                <w:szCs w:val="24"/>
              </w:rPr>
            </w:pPr>
            <w:r w:rsidRPr="00CF622F">
              <w:rPr>
                <w:rFonts w:ascii="Cambria Math" w:hAnsi="Cambria Math"/>
                <w:szCs w:val="24"/>
              </w:rPr>
              <w:t>3.</w:t>
            </w:r>
          </w:p>
        </w:tc>
        <w:tc>
          <w:tcPr>
            <w:tcW w:w="3930" w:type="dxa"/>
            <w:tcBorders>
              <w:top w:val="nil"/>
              <w:left w:val="nil"/>
              <w:bottom w:val="nil"/>
            </w:tcBorders>
          </w:tcPr>
          <w:p w:rsidR="00842826" w:rsidRPr="00CF622F" w:rsidRDefault="00CF46CF" w:rsidP="00E86BC8">
            <w:pPr>
              <w:spacing w:line="360" w:lineRule="auto"/>
              <w:rPr>
                <w:rFonts w:ascii="Cambria Math" w:eastAsia="MS Mincho" w:hAnsi="Cambria Math"/>
                <w:szCs w:val="24"/>
              </w:rPr>
            </w:pPr>
            <m:oMathPara>
              <m:oMathParaPr>
                <m:jc m:val="left"/>
              </m:oMathParaPr>
              <m:oMath>
                <m:f>
                  <m:fPr>
                    <m:ctrlPr>
                      <w:rPr>
                        <w:rFonts w:ascii="Cambria Math" w:eastAsia="MS Mincho" w:hAnsi="Cambria Math"/>
                        <w:i/>
                        <w:szCs w:val="24"/>
                      </w:rPr>
                    </m:ctrlPr>
                  </m:fPr>
                  <m:num>
                    <m:r>
                      <w:rPr>
                        <w:rFonts w:ascii="Cambria Math" w:eastAsia="MS Mincho" w:hAnsi="Cambria Math"/>
                        <w:szCs w:val="24"/>
                      </w:rPr>
                      <m:t>d</m:t>
                    </m:r>
                    <m:d>
                      <m:dPr>
                        <m:ctrlPr>
                          <w:rPr>
                            <w:rFonts w:ascii="Cambria Math" w:eastAsia="MS Mincho" w:hAnsi="Cambria Math"/>
                            <w:i/>
                            <w:szCs w:val="24"/>
                          </w:rPr>
                        </m:ctrlPr>
                      </m:dPr>
                      <m:e>
                        <m:r>
                          <w:rPr>
                            <w:rFonts w:ascii="Cambria Math" w:eastAsia="MS Mincho" w:hAnsi="Cambria Math"/>
                            <w:szCs w:val="24"/>
                          </w:rPr>
                          <m:t>u+v</m:t>
                        </m:r>
                      </m:e>
                    </m:d>
                  </m:num>
                  <m:den>
                    <m:r>
                      <w:rPr>
                        <w:rFonts w:ascii="Cambria Math" w:eastAsia="MS Mincho" w:hAnsi="Cambria Math"/>
                        <w:szCs w:val="24"/>
                      </w:rPr>
                      <m:t>dx</m:t>
                    </m:r>
                  </m:den>
                </m:f>
                <m:r>
                  <w:rPr>
                    <w:rFonts w:ascii="Cambria Math" w:eastAsia="MS Mincho" w:hAnsi="Cambria Math"/>
                    <w:szCs w:val="24"/>
                  </w:rPr>
                  <m:t>=</m:t>
                </m:r>
                <m:f>
                  <m:fPr>
                    <m:ctrlPr>
                      <w:rPr>
                        <w:rFonts w:ascii="Cambria Math" w:eastAsia="MS Mincho" w:hAnsi="Cambria Math"/>
                        <w:i/>
                        <w:szCs w:val="24"/>
                      </w:rPr>
                    </m:ctrlPr>
                  </m:fPr>
                  <m:num>
                    <m:r>
                      <w:rPr>
                        <w:rFonts w:ascii="Cambria Math" w:eastAsia="MS Mincho" w:hAnsi="Cambria Math"/>
                        <w:szCs w:val="24"/>
                      </w:rPr>
                      <m:t>du</m:t>
                    </m:r>
                  </m:num>
                  <m:den>
                    <m:r>
                      <w:rPr>
                        <w:rFonts w:ascii="Cambria Math" w:eastAsia="MS Mincho" w:hAnsi="Cambria Math"/>
                        <w:szCs w:val="24"/>
                      </w:rPr>
                      <m:t>dx</m:t>
                    </m:r>
                  </m:den>
                </m:f>
                <m:r>
                  <w:rPr>
                    <w:rFonts w:ascii="Cambria Math" w:eastAsia="MS Mincho" w:hAnsi="Cambria Math"/>
                    <w:szCs w:val="24"/>
                  </w:rPr>
                  <m:t>+</m:t>
                </m:r>
                <m:f>
                  <m:fPr>
                    <m:ctrlPr>
                      <w:rPr>
                        <w:rFonts w:ascii="Cambria Math" w:eastAsia="MS Mincho" w:hAnsi="Cambria Math"/>
                        <w:i/>
                        <w:szCs w:val="24"/>
                      </w:rPr>
                    </m:ctrlPr>
                  </m:fPr>
                  <m:num>
                    <m:r>
                      <w:rPr>
                        <w:rFonts w:ascii="Cambria Math" w:eastAsia="MS Mincho" w:hAnsi="Cambria Math"/>
                        <w:szCs w:val="24"/>
                      </w:rPr>
                      <m:t>dv</m:t>
                    </m:r>
                  </m:num>
                  <m:den>
                    <m:r>
                      <w:rPr>
                        <w:rFonts w:ascii="Cambria Math" w:eastAsia="MS Mincho" w:hAnsi="Cambria Math"/>
                        <w:szCs w:val="24"/>
                      </w:rPr>
                      <m:t>dx</m:t>
                    </m:r>
                  </m:den>
                </m:f>
              </m:oMath>
            </m:oMathPara>
          </w:p>
        </w:tc>
        <w:tc>
          <w:tcPr>
            <w:tcW w:w="322" w:type="dxa"/>
            <w:tcBorders>
              <w:top w:val="nil"/>
              <w:bottom w:val="nil"/>
              <w:right w:val="nil"/>
            </w:tcBorders>
          </w:tcPr>
          <w:p w:rsidR="00842826" w:rsidRPr="00CF622F" w:rsidRDefault="00842826" w:rsidP="00E86BC8">
            <w:pPr>
              <w:spacing w:line="360" w:lineRule="auto"/>
              <w:rPr>
                <w:rFonts w:ascii="Cambria Math" w:hAnsi="Cambria Math"/>
                <w:szCs w:val="24"/>
              </w:rPr>
            </w:pPr>
            <w:r w:rsidRPr="00CF622F">
              <w:rPr>
                <w:rFonts w:ascii="Cambria Math" w:hAnsi="Cambria Math"/>
                <w:szCs w:val="24"/>
              </w:rPr>
              <w:t>3.</w:t>
            </w:r>
          </w:p>
        </w:tc>
        <w:tc>
          <w:tcPr>
            <w:tcW w:w="4442" w:type="dxa"/>
            <w:tcBorders>
              <w:top w:val="nil"/>
              <w:left w:val="nil"/>
              <w:bottom w:val="nil"/>
            </w:tcBorders>
          </w:tcPr>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d</m:t>
                </m:r>
                <m:d>
                  <m:dPr>
                    <m:ctrlPr>
                      <w:rPr>
                        <w:rFonts w:ascii="Cambria Math" w:hAnsi="Cambria Math"/>
                        <w:i/>
                        <w:szCs w:val="24"/>
                      </w:rPr>
                    </m:ctrlPr>
                  </m:dPr>
                  <m:e>
                    <m:r>
                      <w:rPr>
                        <w:rFonts w:ascii="Cambria Math" w:hAnsi="Cambria Math"/>
                        <w:szCs w:val="24"/>
                      </w:rPr>
                      <m:t>u+v</m:t>
                    </m:r>
                  </m:e>
                </m:d>
                <m:r>
                  <w:rPr>
                    <w:rFonts w:ascii="Cambria Math" w:hAnsi="Cambria Math"/>
                    <w:szCs w:val="24"/>
                  </w:rPr>
                  <m:t>=du+dv</m:t>
                </m:r>
              </m:oMath>
            </m:oMathPara>
          </w:p>
        </w:tc>
      </w:tr>
      <w:tr w:rsidR="00842826" w:rsidRPr="00CF622F" w:rsidTr="00E86BC8">
        <w:trPr>
          <w:jc w:val="center"/>
        </w:trPr>
        <w:tc>
          <w:tcPr>
            <w:tcW w:w="392" w:type="dxa"/>
            <w:tcBorders>
              <w:top w:val="nil"/>
              <w:bottom w:val="nil"/>
              <w:right w:val="nil"/>
            </w:tcBorders>
          </w:tcPr>
          <w:p w:rsidR="00842826" w:rsidRPr="00CF622F" w:rsidRDefault="00842826" w:rsidP="00E86BC8">
            <w:pPr>
              <w:spacing w:line="360" w:lineRule="auto"/>
              <w:rPr>
                <w:rFonts w:ascii="Cambria Math" w:hAnsi="Cambria Math"/>
                <w:szCs w:val="24"/>
              </w:rPr>
            </w:pPr>
            <w:r w:rsidRPr="00CF622F">
              <w:rPr>
                <w:rFonts w:ascii="Cambria Math" w:hAnsi="Cambria Math"/>
                <w:szCs w:val="24"/>
              </w:rPr>
              <w:t>4.</w:t>
            </w:r>
          </w:p>
        </w:tc>
        <w:tc>
          <w:tcPr>
            <w:tcW w:w="3930" w:type="dxa"/>
            <w:tcBorders>
              <w:top w:val="nil"/>
              <w:left w:val="nil"/>
              <w:bottom w:val="nil"/>
            </w:tcBorders>
          </w:tcPr>
          <w:p w:rsidR="00842826" w:rsidRPr="00CF622F" w:rsidRDefault="00CF46CF" w:rsidP="00E86BC8">
            <w:pPr>
              <w:spacing w:line="360" w:lineRule="auto"/>
              <w:rPr>
                <w:rFonts w:ascii="Cambria Math" w:eastAsia="MS Mincho" w:hAnsi="Cambria Math"/>
                <w:szCs w:val="24"/>
              </w:rPr>
            </w:pPr>
            <m:oMathPara>
              <m:oMathParaPr>
                <m:jc m:val="left"/>
              </m:oMathParaPr>
              <m:oMath>
                <m:f>
                  <m:fPr>
                    <m:ctrlPr>
                      <w:rPr>
                        <w:rFonts w:ascii="Cambria Math" w:eastAsia="MS Mincho" w:hAnsi="Cambria Math"/>
                        <w:i/>
                        <w:szCs w:val="24"/>
                      </w:rPr>
                    </m:ctrlPr>
                  </m:fPr>
                  <m:num>
                    <m:r>
                      <w:rPr>
                        <w:rFonts w:ascii="Cambria Math" w:eastAsia="MS Mincho" w:hAnsi="Cambria Math"/>
                        <w:szCs w:val="24"/>
                      </w:rPr>
                      <m:t>d</m:t>
                    </m:r>
                    <m:d>
                      <m:dPr>
                        <m:ctrlPr>
                          <w:rPr>
                            <w:rFonts w:ascii="Cambria Math" w:eastAsia="MS Mincho" w:hAnsi="Cambria Math"/>
                            <w:i/>
                            <w:szCs w:val="24"/>
                          </w:rPr>
                        </m:ctrlPr>
                      </m:dPr>
                      <m:e>
                        <m:r>
                          <w:rPr>
                            <w:rFonts w:ascii="Cambria Math" w:eastAsia="MS Mincho" w:hAnsi="Cambria Math"/>
                            <w:szCs w:val="24"/>
                          </w:rPr>
                          <m:t>uv</m:t>
                        </m:r>
                      </m:e>
                    </m:d>
                  </m:num>
                  <m:den>
                    <m:r>
                      <w:rPr>
                        <w:rFonts w:ascii="Cambria Math" w:eastAsia="MS Mincho" w:hAnsi="Cambria Math"/>
                        <w:szCs w:val="24"/>
                      </w:rPr>
                      <m:t>dx</m:t>
                    </m:r>
                  </m:den>
                </m:f>
                <m:r>
                  <w:rPr>
                    <w:rFonts w:ascii="Cambria Math" w:eastAsia="MS Mincho" w:hAnsi="Cambria Math"/>
                    <w:szCs w:val="24"/>
                  </w:rPr>
                  <m:t>=u</m:t>
                </m:r>
                <m:f>
                  <m:fPr>
                    <m:ctrlPr>
                      <w:rPr>
                        <w:rFonts w:ascii="Cambria Math" w:eastAsia="MS Mincho" w:hAnsi="Cambria Math"/>
                        <w:i/>
                        <w:szCs w:val="24"/>
                      </w:rPr>
                    </m:ctrlPr>
                  </m:fPr>
                  <m:num>
                    <m:r>
                      <w:rPr>
                        <w:rFonts w:ascii="Cambria Math" w:eastAsia="MS Mincho" w:hAnsi="Cambria Math"/>
                        <w:szCs w:val="24"/>
                      </w:rPr>
                      <m:t>dv</m:t>
                    </m:r>
                  </m:num>
                  <m:den>
                    <m:r>
                      <w:rPr>
                        <w:rFonts w:ascii="Cambria Math" w:eastAsia="MS Mincho" w:hAnsi="Cambria Math"/>
                        <w:szCs w:val="24"/>
                      </w:rPr>
                      <m:t>dx</m:t>
                    </m:r>
                  </m:den>
                </m:f>
                <m:r>
                  <w:rPr>
                    <w:rFonts w:ascii="Cambria Math" w:eastAsia="MS Mincho" w:hAnsi="Cambria Math"/>
                    <w:szCs w:val="24"/>
                  </w:rPr>
                  <m:t>+v</m:t>
                </m:r>
                <m:f>
                  <m:fPr>
                    <m:ctrlPr>
                      <w:rPr>
                        <w:rFonts w:ascii="Cambria Math" w:eastAsia="MS Mincho" w:hAnsi="Cambria Math"/>
                        <w:i/>
                        <w:szCs w:val="24"/>
                      </w:rPr>
                    </m:ctrlPr>
                  </m:fPr>
                  <m:num>
                    <m:r>
                      <w:rPr>
                        <w:rFonts w:ascii="Cambria Math" w:eastAsia="MS Mincho" w:hAnsi="Cambria Math"/>
                        <w:szCs w:val="24"/>
                      </w:rPr>
                      <m:t>du</m:t>
                    </m:r>
                  </m:num>
                  <m:den>
                    <m:r>
                      <w:rPr>
                        <w:rFonts w:ascii="Cambria Math" w:eastAsia="MS Mincho" w:hAnsi="Cambria Math"/>
                        <w:szCs w:val="24"/>
                      </w:rPr>
                      <m:t>dx</m:t>
                    </m:r>
                  </m:den>
                </m:f>
              </m:oMath>
            </m:oMathPara>
          </w:p>
        </w:tc>
        <w:tc>
          <w:tcPr>
            <w:tcW w:w="322" w:type="dxa"/>
            <w:tcBorders>
              <w:top w:val="nil"/>
              <w:bottom w:val="nil"/>
              <w:right w:val="nil"/>
            </w:tcBorders>
          </w:tcPr>
          <w:p w:rsidR="00842826" w:rsidRPr="00CF622F" w:rsidRDefault="00842826" w:rsidP="00E86BC8">
            <w:pPr>
              <w:spacing w:line="360" w:lineRule="auto"/>
              <w:rPr>
                <w:rFonts w:ascii="Cambria Math" w:hAnsi="Cambria Math"/>
                <w:szCs w:val="24"/>
              </w:rPr>
            </w:pPr>
            <w:r w:rsidRPr="00CF622F">
              <w:rPr>
                <w:rFonts w:ascii="Cambria Math" w:hAnsi="Cambria Math"/>
                <w:szCs w:val="24"/>
              </w:rPr>
              <w:t>4.</w:t>
            </w:r>
          </w:p>
        </w:tc>
        <w:tc>
          <w:tcPr>
            <w:tcW w:w="4442" w:type="dxa"/>
            <w:tcBorders>
              <w:top w:val="nil"/>
              <w:left w:val="nil"/>
              <w:bottom w:val="nil"/>
            </w:tcBorders>
          </w:tcPr>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d</m:t>
                </m:r>
                <m:d>
                  <m:dPr>
                    <m:ctrlPr>
                      <w:rPr>
                        <w:rFonts w:ascii="Cambria Math" w:hAnsi="Cambria Math"/>
                        <w:i/>
                        <w:szCs w:val="24"/>
                      </w:rPr>
                    </m:ctrlPr>
                  </m:dPr>
                  <m:e>
                    <m:r>
                      <w:rPr>
                        <w:rFonts w:ascii="Cambria Math" w:hAnsi="Cambria Math"/>
                        <w:szCs w:val="24"/>
                      </w:rPr>
                      <m:t>uv</m:t>
                    </m:r>
                  </m:e>
                </m:d>
                <m:r>
                  <w:rPr>
                    <w:rFonts w:ascii="Cambria Math" w:hAnsi="Cambria Math"/>
                    <w:szCs w:val="24"/>
                  </w:rPr>
                  <m:t>=u∙dv+v∙du</m:t>
                </m:r>
              </m:oMath>
            </m:oMathPara>
          </w:p>
        </w:tc>
      </w:tr>
      <w:tr w:rsidR="00842826" w:rsidRPr="00CF622F" w:rsidTr="00E86BC8">
        <w:trPr>
          <w:jc w:val="center"/>
        </w:trPr>
        <w:tc>
          <w:tcPr>
            <w:tcW w:w="392" w:type="dxa"/>
            <w:tcBorders>
              <w:top w:val="nil"/>
              <w:bottom w:val="nil"/>
              <w:right w:val="nil"/>
            </w:tcBorders>
          </w:tcPr>
          <w:p w:rsidR="00842826" w:rsidRPr="00CF622F" w:rsidRDefault="00842826" w:rsidP="00E86BC8">
            <w:pPr>
              <w:spacing w:line="360" w:lineRule="auto"/>
              <w:rPr>
                <w:rFonts w:ascii="Cambria Math" w:hAnsi="Cambria Math"/>
                <w:szCs w:val="24"/>
              </w:rPr>
            </w:pPr>
            <w:r w:rsidRPr="00CF622F">
              <w:rPr>
                <w:rFonts w:ascii="Cambria Math" w:hAnsi="Cambria Math"/>
                <w:szCs w:val="24"/>
              </w:rPr>
              <w:t>5.</w:t>
            </w:r>
          </w:p>
        </w:tc>
        <w:tc>
          <w:tcPr>
            <w:tcW w:w="3930" w:type="dxa"/>
            <w:tcBorders>
              <w:top w:val="nil"/>
              <w:left w:val="nil"/>
              <w:bottom w:val="nil"/>
            </w:tcBorders>
          </w:tcPr>
          <w:p w:rsidR="00842826" w:rsidRPr="00CF622F" w:rsidRDefault="00CF46CF" w:rsidP="00E86BC8">
            <w:pPr>
              <w:spacing w:line="360" w:lineRule="auto"/>
              <w:rPr>
                <w:rFonts w:ascii="Cambria Math" w:eastAsia="MS Mincho" w:hAnsi="Cambria Math"/>
                <w:szCs w:val="24"/>
              </w:rPr>
            </w:pPr>
            <m:oMathPara>
              <m:oMathParaPr>
                <m:jc m:val="left"/>
              </m:oMathParaPr>
              <m:oMath>
                <m:f>
                  <m:fPr>
                    <m:ctrlPr>
                      <w:rPr>
                        <w:rFonts w:ascii="Cambria Math" w:eastAsia="MS Mincho" w:hAnsi="Cambria Math"/>
                        <w:i/>
                        <w:szCs w:val="24"/>
                      </w:rPr>
                    </m:ctrlPr>
                  </m:fPr>
                  <m:num>
                    <m:r>
                      <w:rPr>
                        <w:rFonts w:ascii="Cambria Math" w:eastAsia="MS Mincho" w:hAnsi="Cambria Math"/>
                        <w:szCs w:val="24"/>
                      </w:rPr>
                      <m:t>d</m:t>
                    </m:r>
                    <m:d>
                      <m:dPr>
                        <m:ctrlPr>
                          <w:rPr>
                            <w:rFonts w:ascii="Cambria Math" w:eastAsia="MS Mincho" w:hAnsi="Cambria Math"/>
                            <w:i/>
                            <w:szCs w:val="24"/>
                          </w:rPr>
                        </m:ctrlPr>
                      </m:dPr>
                      <m:e>
                        <m:f>
                          <m:fPr>
                            <m:ctrlPr>
                              <w:rPr>
                                <w:rFonts w:ascii="Cambria Math" w:eastAsia="MS Mincho" w:hAnsi="Cambria Math"/>
                                <w:i/>
                                <w:szCs w:val="24"/>
                              </w:rPr>
                            </m:ctrlPr>
                          </m:fPr>
                          <m:num>
                            <m:r>
                              <w:rPr>
                                <w:rFonts w:ascii="Cambria Math" w:eastAsia="MS Mincho" w:hAnsi="Cambria Math"/>
                                <w:szCs w:val="24"/>
                              </w:rPr>
                              <m:t>u</m:t>
                            </m:r>
                          </m:num>
                          <m:den>
                            <m:r>
                              <w:rPr>
                                <w:rFonts w:ascii="Cambria Math" w:eastAsia="MS Mincho" w:hAnsi="Cambria Math"/>
                                <w:szCs w:val="24"/>
                              </w:rPr>
                              <m:t>v</m:t>
                            </m:r>
                          </m:den>
                        </m:f>
                      </m:e>
                    </m:d>
                  </m:num>
                  <m:den>
                    <m:r>
                      <w:rPr>
                        <w:rFonts w:ascii="Cambria Math" w:eastAsia="MS Mincho" w:hAnsi="Cambria Math"/>
                        <w:szCs w:val="24"/>
                      </w:rPr>
                      <m:t>dx</m:t>
                    </m:r>
                  </m:den>
                </m:f>
                <m:r>
                  <w:rPr>
                    <w:rFonts w:ascii="Cambria Math" w:eastAsia="MS Mincho" w:hAnsi="Cambria Math"/>
                    <w:szCs w:val="24"/>
                  </w:rPr>
                  <m:t>=</m:t>
                </m:r>
                <m:f>
                  <m:fPr>
                    <m:ctrlPr>
                      <w:rPr>
                        <w:rFonts w:ascii="Cambria Math" w:eastAsia="MS Mincho" w:hAnsi="Cambria Math"/>
                        <w:i/>
                        <w:szCs w:val="24"/>
                      </w:rPr>
                    </m:ctrlPr>
                  </m:fPr>
                  <m:num>
                    <m:r>
                      <w:rPr>
                        <w:rFonts w:ascii="Cambria Math" w:eastAsia="MS Mincho" w:hAnsi="Cambria Math"/>
                        <w:szCs w:val="24"/>
                      </w:rPr>
                      <m:t>v</m:t>
                    </m:r>
                    <m:d>
                      <m:dPr>
                        <m:ctrlPr>
                          <w:rPr>
                            <w:rFonts w:ascii="Cambria Math" w:eastAsia="MS Mincho" w:hAnsi="Cambria Math"/>
                            <w:i/>
                            <w:szCs w:val="24"/>
                          </w:rPr>
                        </m:ctrlPr>
                      </m:dPr>
                      <m:e>
                        <m:f>
                          <m:fPr>
                            <m:ctrlPr>
                              <w:rPr>
                                <w:rFonts w:ascii="Cambria Math" w:eastAsia="MS Mincho" w:hAnsi="Cambria Math"/>
                                <w:i/>
                                <w:szCs w:val="24"/>
                              </w:rPr>
                            </m:ctrlPr>
                          </m:fPr>
                          <m:num>
                            <m:r>
                              <w:rPr>
                                <w:rFonts w:ascii="Cambria Math" w:eastAsia="MS Mincho" w:hAnsi="Cambria Math"/>
                                <w:szCs w:val="24"/>
                              </w:rPr>
                              <m:t>du</m:t>
                            </m:r>
                          </m:num>
                          <m:den>
                            <m:r>
                              <w:rPr>
                                <w:rFonts w:ascii="Cambria Math" w:eastAsia="MS Mincho" w:hAnsi="Cambria Math"/>
                                <w:szCs w:val="24"/>
                              </w:rPr>
                              <m:t>dx</m:t>
                            </m:r>
                          </m:den>
                        </m:f>
                      </m:e>
                    </m:d>
                    <m:r>
                      <w:rPr>
                        <w:rFonts w:ascii="Cambria Math" w:eastAsia="MS Mincho" w:hAnsi="Cambria Math"/>
                        <w:szCs w:val="24"/>
                      </w:rPr>
                      <m:t>-u</m:t>
                    </m:r>
                    <m:d>
                      <m:dPr>
                        <m:ctrlPr>
                          <w:rPr>
                            <w:rFonts w:ascii="Cambria Math" w:eastAsia="MS Mincho" w:hAnsi="Cambria Math"/>
                            <w:i/>
                            <w:szCs w:val="24"/>
                          </w:rPr>
                        </m:ctrlPr>
                      </m:dPr>
                      <m:e>
                        <m:f>
                          <m:fPr>
                            <m:ctrlPr>
                              <w:rPr>
                                <w:rFonts w:ascii="Cambria Math" w:eastAsia="MS Mincho" w:hAnsi="Cambria Math"/>
                                <w:i/>
                                <w:szCs w:val="24"/>
                              </w:rPr>
                            </m:ctrlPr>
                          </m:fPr>
                          <m:num>
                            <m:r>
                              <w:rPr>
                                <w:rFonts w:ascii="Cambria Math" w:eastAsia="MS Mincho" w:hAnsi="Cambria Math"/>
                                <w:szCs w:val="24"/>
                              </w:rPr>
                              <m:t>dv</m:t>
                            </m:r>
                          </m:num>
                          <m:den>
                            <m:r>
                              <w:rPr>
                                <w:rFonts w:ascii="Cambria Math" w:eastAsia="MS Mincho" w:hAnsi="Cambria Math"/>
                                <w:szCs w:val="24"/>
                              </w:rPr>
                              <m:t>dx</m:t>
                            </m:r>
                          </m:den>
                        </m:f>
                      </m:e>
                    </m:d>
                  </m:num>
                  <m:den>
                    <m:sSup>
                      <m:sSupPr>
                        <m:ctrlPr>
                          <w:rPr>
                            <w:rFonts w:ascii="Cambria Math" w:eastAsia="MS Mincho" w:hAnsi="Cambria Math"/>
                            <w:i/>
                            <w:szCs w:val="24"/>
                          </w:rPr>
                        </m:ctrlPr>
                      </m:sSupPr>
                      <m:e>
                        <m:r>
                          <w:rPr>
                            <w:rFonts w:ascii="Cambria Math" w:eastAsia="MS Mincho" w:hAnsi="Cambria Math"/>
                            <w:szCs w:val="24"/>
                          </w:rPr>
                          <m:t>v</m:t>
                        </m:r>
                      </m:e>
                      <m:sup>
                        <m:r>
                          <w:rPr>
                            <w:rFonts w:ascii="Cambria Math" w:eastAsia="MS Mincho" w:hAnsi="Cambria Math"/>
                            <w:szCs w:val="24"/>
                          </w:rPr>
                          <m:t>2</m:t>
                        </m:r>
                      </m:sup>
                    </m:sSup>
                  </m:den>
                </m:f>
              </m:oMath>
            </m:oMathPara>
          </w:p>
        </w:tc>
        <w:tc>
          <w:tcPr>
            <w:tcW w:w="322" w:type="dxa"/>
            <w:tcBorders>
              <w:top w:val="nil"/>
              <w:bottom w:val="nil"/>
              <w:right w:val="nil"/>
            </w:tcBorders>
          </w:tcPr>
          <w:p w:rsidR="00842826" w:rsidRPr="00CF622F" w:rsidRDefault="00842826" w:rsidP="00E86BC8">
            <w:pPr>
              <w:spacing w:line="360" w:lineRule="auto"/>
              <w:rPr>
                <w:rFonts w:ascii="Cambria Math" w:hAnsi="Cambria Math"/>
                <w:szCs w:val="24"/>
              </w:rPr>
            </w:pPr>
            <w:r w:rsidRPr="00CF622F">
              <w:rPr>
                <w:rFonts w:ascii="Cambria Math" w:hAnsi="Cambria Math"/>
                <w:szCs w:val="24"/>
              </w:rPr>
              <w:t>5.</w:t>
            </w:r>
          </w:p>
        </w:tc>
        <w:tc>
          <w:tcPr>
            <w:tcW w:w="4442" w:type="dxa"/>
            <w:tcBorders>
              <w:top w:val="nil"/>
              <w:left w:val="nil"/>
              <w:bottom w:val="nil"/>
            </w:tcBorders>
          </w:tcPr>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d</m:t>
                </m:r>
                <m:d>
                  <m:dPr>
                    <m:ctrlPr>
                      <w:rPr>
                        <w:rFonts w:ascii="Cambria Math" w:hAnsi="Cambria Math"/>
                        <w:i/>
                        <w:szCs w:val="24"/>
                      </w:rPr>
                    </m:ctrlPr>
                  </m:dPr>
                  <m:e>
                    <m:f>
                      <m:fPr>
                        <m:ctrlPr>
                          <w:rPr>
                            <w:rFonts w:ascii="Cambria Math" w:hAnsi="Cambria Math"/>
                            <w:i/>
                            <w:szCs w:val="24"/>
                          </w:rPr>
                        </m:ctrlPr>
                      </m:fPr>
                      <m:num>
                        <m:r>
                          <w:rPr>
                            <w:rFonts w:ascii="Cambria Math" w:hAnsi="Cambria Math"/>
                            <w:szCs w:val="24"/>
                          </w:rPr>
                          <m:t>u</m:t>
                        </m:r>
                      </m:num>
                      <m:den>
                        <m:r>
                          <w:rPr>
                            <w:rFonts w:ascii="Cambria Math" w:hAnsi="Cambria Math"/>
                            <w:szCs w:val="24"/>
                          </w:rPr>
                          <m:t>v</m:t>
                        </m:r>
                      </m:den>
                    </m:f>
                  </m:e>
                </m:d>
                <m:r>
                  <w:rPr>
                    <w:rFonts w:ascii="Cambria Math" w:hAnsi="Cambria Math"/>
                    <w:szCs w:val="24"/>
                  </w:rPr>
                  <m:t>=</m:t>
                </m:r>
                <m:f>
                  <m:fPr>
                    <m:ctrlPr>
                      <w:rPr>
                        <w:rFonts w:ascii="Cambria Math" w:hAnsi="Cambria Math"/>
                        <w:i/>
                        <w:szCs w:val="24"/>
                      </w:rPr>
                    </m:ctrlPr>
                  </m:fPr>
                  <m:num>
                    <m:r>
                      <w:rPr>
                        <w:rFonts w:ascii="Cambria Math" w:hAnsi="Cambria Math"/>
                        <w:szCs w:val="24"/>
                      </w:rPr>
                      <m:t>v∙du-u∙dv</m:t>
                    </m:r>
                  </m:num>
                  <m:den>
                    <m:sSup>
                      <m:sSupPr>
                        <m:ctrlPr>
                          <w:rPr>
                            <w:rFonts w:ascii="Cambria Math" w:eastAsia="MS Mincho" w:hAnsi="Cambria Math"/>
                            <w:i/>
                            <w:szCs w:val="24"/>
                          </w:rPr>
                        </m:ctrlPr>
                      </m:sSupPr>
                      <m:e>
                        <m:r>
                          <w:rPr>
                            <w:rFonts w:ascii="Cambria Math" w:eastAsia="MS Mincho" w:hAnsi="Cambria Math"/>
                            <w:szCs w:val="24"/>
                          </w:rPr>
                          <m:t>v</m:t>
                        </m:r>
                      </m:e>
                      <m:sup>
                        <m:r>
                          <w:rPr>
                            <w:rFonts w:ascii="Cambria Math" w:eastAsia="MS Mincho" w:hAnsi="Cambria Math"/>
                            <w:szCs w:val="24"/>
                          </w:rPr>
                          <m:t>2</m:t>
                        </m:r>
                      </m:sup>
                    </m:sSup>
                  </m:den>
                </m:f>
              </m:oMath>
            </m:oMathPara>
          </w:p>
        </w:tc>
      </w:tr>
      <w:tr w:rsidR="00842826" w:rsidRPr="00CF622F" w:rsidTr="00E86BC8">
        <w:trPr>
          <w:jc w:val="center"/>
        </w:trPr>
        <w:tc>
          <w:tcPr>
            <w:tcW w:w="392" w:type="dxa"/>
            <w:tcBorders>
              <w:top w:val="nil"/>
              <w:right w:val="nil"/>
            </w:tcBorders>
          </w:tcPr>
          <w:p w:rsidR="00842826" w:rsidRPr="00CF622F" w:rsidRDefault="00842826" w:rsidP="00E86BC8">
            <w:pPr>
              <w:spacing w:line="360" w:lineRule="auto"/>
              <w:rPr>
                <w:rFonts w:ascii="Cambria Math" w:hAnsi="Cambria Math"/>
                <w:szCs w:val="24"/>
              </w:rPr>
            </w:pPr>
            <w:r w:rsidRPr="00CF622F">
              <w:rPr>
                <w:rFonts w:ascii="Cambria Math" w:hAnsi="Cambria Math"/>
                <w:szCs w:val="24"/>
              </w:rPr>
              <w:t>6.</w:t>
            </w:r>
          </w:p>
        </w:tc>
        <w:tc>
          <w:tcPr>
            <w:tcW w:w="3930" w:type="dxa"/>
            <w:tcBorders>
              <w:top w:val="nil"/>
              <w:left w:val="nil"/>
            </w:tcBorders>
          </w:tcPr>
          <w:p w:rsidR="00842826" w:rsidRPr="00CF622F" w:rsidRDefault="00CF46CF" w:rsidP="00E86BC8">
            <w:pPr>
              <w:spacing w:line="360" w:lineRule="auto"/>
              <w:rPr>
                <w:rFonts w:ascii="Cambria Math" w:eastAsia="MS Mincho" w:hAnsi="Cambria Math"/>
                <w:szCs w:val="24"/>
              </w:rPr>
            </w:pPr>
            <m:oMathPara>
              <m:oMathParaPr>
                <m:jc m:val="left"/>
              </m:oMathParaPr>
              <m:oMath>
                <m:f>
                  <m:fPr>
                    <m:ctrlPr>
                      <w:rPr>
                        <w:rFonts w:ascii="Cambria Math" w:eastAsia="MS Mincho" w:hAnsi="Cambria Math"/>
                        <w:i/>
                        <w:szCs w:val="24"/>
                      </w:rPr>
                    </m:ctrlPr>
                  </m:fPr>
                  <m:num>
                    <m:r>
                      <w:rPr>
                        <w:rFonts w:ascii="Cambria Math" w:eastAsia="MS Mincho" w:hAnsi="Cambria Math"/>
                        <w:szCs w:val="24"/>
                      </w:rPr>
                      <m:t>d</m:t>
                    </m:r>
                    <m:d>
                      <m:dPr>
                        <m:ctrlPr>
                          <w:rPr>
                            <w:rFonts w:ascii="Cambria Math" w:eastAsia="MS Mincho" w:hAnsi="Cambria Math"/>
                            <w:i/>
                            <w:szCs w:val="24"/>
                          </w:rPr>
                        </m:ctrlPr>
                      </m:dPr>
                      <m:e>
                        <m:sSup>
                          <m:sSupPr>
                            <m:ctrlPr>
                              <w:rPr>
                                <w:rFonts w:ascii="Cambria Math" w:eastAsia="MS Mincho" w:hAnsi="Cambria Math"/>
                                <w:i/>
                                <w:szCs w:val="24"/>
                              </w:rPr>
                            </m:ctrlPr>
                          </m:sSupPr>
                          <m:e>
                            <m:r>
                              <w:rPr>
                                <w:rFonts w:ascii="Cambria Math" w:eastAsia="MS Mincho" w:hAnsi="Cambria Math"/>
                                <w:szCs w:val="24"/>
                              </w:rPr>
                              <m:t>u</m:t>
                            </m:r>
                          </m:e>
                          <m:sup>
                            <m:r>
                              <w:rPr>
                                <w:rFonts w:ascii="Cambria Math" w:eastAsia="MS Mincho" w:hAnsi="Cambria Math"/>
                                <w:szCs w:val="24"/>
                              </w:rPr>
                              <m:t>n</m:t>
                            </m:r>
                          </m:sup>
                        </m:sSup>
                      </m:e>
                    </m:d>
                  </m:num>
                  <m:den>
                    <m:r>
                      <w:rPr>
                        <w:rFonts w:ascii="Cambria Math" w:eastAsia="MS Mincho" w:hAnsi="Cambria Math"/>
                        <w:szCs w:val="24"/>
                      </w:rPr>
                      <m:t>dx</m:t>
                    </m:r>
                  </m:den>
                </m:f>
                <m:r>
                  <w:rPr>
                    <w:rFonts w:ascii="Cambria Math" w:eastAsia="MS Mincho" w:hAnsi="Cambria Math"/>
                    <w:szCs w:val="24"/>
                  </w:rPr>
                  <m:t>=n</m:t>
                </m:r>
                <m:sSup>
                  <m:sSupPr>
                    <m:ctrlPr>
                      <w:rPr>
                        <w:rFonts w:ascii="Cambria Math" w:eastAsia="MS Mincho" w:hAnsi="Cambria Math"/>
                        <w:i/>
                        <w:szCs w:val="24"/>
                      </w:rPr>
                    </m:ctrlPr>
                  </m:sSupPr>
                  <m:e>
                    <m:r>
                      <w:rPr>
                        <w:rFonts w:ascii="Cambria Math" w:eastAsia="MS Mincho" w:hAnsi="Cambria Math"/>
                        <w:szCs w:val="24"/>
                      </w:rPr>
                      <m:t>u</m:t>
                    </m:r>
                  </m:e>
                  <m:sup>
                    <m:r>
                      <w:rPr>
                        <w:rFonts w:ascii="Cambria Math" w:eastAsia="MS Mincho" w:hAnsi="Cambria Math"/>
                        <w:szCs w:val="24"/>
                      </w:rPr>
                      <m:t>n-1</m:t>
                    </m:r>
                  </m:sup>
                </m:sSup>
                <m:f>
                  <m:fPr>
                    <m:ctrlPr>
                      <w:rPr>
                        <w:rFonts w:ascii="Cambria Math" w:eastAsia="MS Mincho" w:hAnsi="Cambria Math"/>
                        <w:i/>
                        <w:szCs w:val="24"/>
                      </w:rPr>
                    </m:ctrlPr>
                  </m:fPr>
                  <m:num>
                    <m:r>
                      <w:rPr>
                        <w:rFonts w:ascii="Cambria Math" w:eastAsia="MS Mincho" w:hAnsi="Cambria Math"/>
                        <w:szCs w:val="24"/>
                      </w:rPr>
                      <m:t>du</m:t>
                    </m:r>
                  </m:num>
                  <m:den>
                    <m:r>
                      <w:rPr>
                        <w:rFonts w:ascii="Cambria Math" w:eastAsia="MS Mincho" w:hAnsi="Cambria Math"/>
                        <w:szCs w:val="24"/>
                      </w:rPr>
                      <m:t>dx</m:t>
                    </m:r>
                  </m:den>
                </m:f>
              </m:oMath>
            </m:oMathPara>
          </w:p>
        </w:tc>
        <w:tc>
          <w:tcPr>
            <w:tcW w:w="322" w:type="dxa"/>
            <w:tcBorders>
              <w:top w:val="nil"/>
              <w:right w:val="nil"/>
            </w:tcBorders>
          </w:tcPr>
          <w:p w:rsidR="00842826" w:rsidRPr="00CF622F" w:rsidRDefault="00842826" w:rsidP="00E86BC8">
            <w:pPr>
              <w:spacing w:line="360" w:lineRule="auto"/>
              <w:rPr>
                <w:rFonts w:ascii="Cambria Math" w:hAnsi="Cambria Math"/>
                <w:szCs w:val="24"/>
              </w:rPr>
            </w:pPr>
            <w:r w:rsidRPr="00CF622F">
              <w:rPr>
                <w:rFonts w:ascii="Cambria Math" w:hAnsi="Cambria Math"/>
                <w:szCs w:val="24"/>
              </w:rPr>
              <w:t>6.</w:t>
            </w:r>
          </w:p>
        </w:tc>
        <w:tc>
          <w:tcPr>
            <w:tcW w:w="4442" w:type="dxa"/>
            <w:tcBorders>
              <w:top w:val="nil"/>
              <w:left w:val="nil"/>
            </w:tcBorders>
          </w:tcPr>
          <w:p w:rsidR="00842826" w:rsidRPr="00CF622F" w:rsidRDefault="00842826" w:rsidP="00E86BC8">
            <w:pPr>
              <w:spacing w:line="360" w:lineRule="auto"/>
              <w:rPr>
                <w:rFonts w:ascii="Cambria Math" w:hAnsi="Cambria Math"/>
                <w:szCs w:val="24"/>
              </w:rPr>
            </w:pPr>
            <m:oMathPara>
              <m:oMathParaPr>
                <m:jc m:val="left"/>
              </m:oMathParaPr>
              <m:oMath>
                <m:r>
                  <w:rPr>
                    <w:rFonts w:ascii="Cambria Math" w:eastAsia="MS Mincho" w:hAnsi="Cambria Math"/>
                    <w:szCs w:val="24"/>
                  </w:rPr>
                  <m:t>d</m:t>
                </m:r>
                <m:d>
                  <m:dPr>
                    <m:ctrlPr>
                      <w:rPr>
                        <w:rFonts w:ascii="Cambria Math" w:eastAsia="MS Mincho" w:hAnsi="Cambria Math"/>
                        <w:i/>
                        <w:szCs w:val="24"/>
                      </w:rPr>
                    </m:ctrlPr>
                  </m:dPr>
                  <m:e>
                    <m:sSup>
                      <m:sSupPr>
                        <m:ctrlPr>
                          <w:rPr>
                            <w:rFonts w:ascii="Cambria Math" w:eastAsia="MS Mincho" w:hAnsi="Cambria Math"/>
                            <w:i/>
                            <w:szCs w:val="24"/>
                          </w:rPr>
                        </m:ctrlPr>
                      </m:sSupPr>
                      <m:e>
                        <m:r>
                          <w:rPr>
                            <w:rFonts w:ascii="Cambria Math" w:eastAsia="MS Mincho" w:hAnsi="Cambria Math"/>
                            <w:szCs w:val="24"/>
                          </w:rPr>
                          <m:t>u</m:t>
                        </m:r>
                      </m:e>
                      <m:sup>
                        <m:r>
                          <w:rPr>
                            <w:rFonts w:ascii="Cambria Math" w:eastAsia="MS Mincho" w:hAnsi="Cambria Math"/>
                            <w:szCs w:val="24"/>
                          </w:rPr>
                          <m:t>n</m:t>
                        </m:r>
                      </m:sup>
                    </m:sSup>
                  </m:e>
                </m:d>
                <m:r>
                  <w:rPr>
                    <w:rFonts w:ascii="Cambria Math" w:eastAsia="MS Mincho" w:hAnsi="Cambria Math"/>
                    <w:szCs w:val="24"/>
                  </w:rPr>
                  <m:t>= n</m:t>
                </m:r>
                <m:sSup>
                  <m:sSupPr>
                    <m:ctrlPr>
                      <w:rPr>
                        <w:rFonts w:ascii="Cambria Math" w:eastAsia="MS Mincho" w:hAnsi="Cambria Math"/>
                        <w:i/>
                        <w:szCs w:val="24"/>
                      </w:rPr>
                    </m:ctrlPr>
                  </m:sSupPr>
                  <m:e>
                    <m:r>
                      <w:rPr>
                        <w:rFonts w:ascii="Cambria Math" w:eastAsia="MS Mincho" w:hAnsi="Cambria Math"/>
                        <w:szCs w:val="24"/>
                      </w:rPr>
                      <m:t>u</m:t>
                    </m:r>
                  </m:e>
                  <m:sup>
                    <m:r>
                      <w:rPr>
                        <w:rFonts w:ascii="Cambria Math" w:eastAsia="MS Mincho" w:hAnsi="Cambria Math"/>
                        <w:szCs w:val="24"/>
                      </w:rPr>
                      <m:t>n-1</m:t>
                    </m:r>
                  </m:sup>
                </m:sSup>
                <m:r>
                  <w:rPr>
                    <w:rFonts w:ascii="Cambria Math" w:eastAsia="MS Mincho" w:hAnsi="Cambria Math"/>
                    <w:szCs w:val="24"/>
                  </w:rPr>
                  <m:t>∙du</m:t>
                </m:r>
              </m:oMath>
            </m:oMathPara>
          </w:p>
        </w:tc>
      </w:tr>
    </w:tbl>
    <w:p w:rsidR="00842826" w:rsidRDefault="00842826" w:rsidP="00842826">
      <w:pPr>
        <w:rPr>
          <w:rFonts w:ascii="Cambria Math" w:hAnsi="Cambria Math"/>
          <w:b/>
          <w:bCs/>
        </w:rPr>
      </w:pPr>
    </w:p>
    <w:p w:rsidR="000915BE" w:rsidRDefault="000915BE" w:rsidP="00842826">
      <w:pPr>
        <w:rPr>
          <w:rFonts w:ascii="Cambria Math" w:hAnsi="Cambria Math"/>
          <w:b/>
          <w:bCs/>
        </w:rPr>
      </w:pPr>
    </w:p>
    <w:p w:rsidR="000915BE" w:rsidRDefault="000915BE" w:rsidP="00842826">
      <w:pPr>
        <w:rPr>
          <w:rFonts w:ascii="Cambria Math" w:hAnsi="Cambria Math"/>
          <w:b/>
          <w:bCs/>
        </w:rPr>
      </w:pPr>
    </w:p>
    <w:p w:rsidR="000915BE" w:rsidRDefault="000915BE" w:rsidP="00842826">
      <w:pPr>
        <w:rPr>
          <w:rFonts w:ascii="Cambria Math" w:hAnsi="Cambria Math"/>
          <w:b/>
          <w:bCs/>
        </w:rPr>
      </w:pPr>
    </w:p>
    <w:p w:rsidR="000915BE" w:rsidRPr="00CF622F" w:rsidRDefault="000915BE" w:rsidP="00842826">
      <w:pPr>
        <w:rPr>
          <w:rFonts w:ascii="Cambria Math" w:hAnsi="Cambria Math"/>
          <w:b/>
          <w:bCs/>
        </w:rPr>
      </w:pPr>
    </w:p>
    <w:p w:rsidR="00842826" w:rsidRPr="00CF622F" w:rsidRDefault="00842826" w:rsidP="00067B6C">
      <w:pPr>
        <w:pStyle w:val="ListParagraph"/>
        <w:widowControl w:val="0"/>
        <w:numPr>
          <w:ilvl w:val="0"/>
          <w:numId w:val="78"/>
        </w:numPr>
        <w:kinsoku w:val="0"/>
        <w:ind w:left="709" w:hanging="709"/>
        <w:rPr>
          <w:rFonts w:ascii="Cambria Math" w:hAnsi="Cambria Math"/>
          <w:b/>
          <w:bCs/>
        </w:rPr>
      </w:pPr>
      <w:r w:rsidRPr="00CF622F">
        <w:rPr>
          <w:rFonts w:ascii="Cambria Math" w:hAnsi="Cambria Math"/>
          <w:b/>
          <w:bCs/>
        </w:rPr>
        <w:lastRenderedPageBreak/>
        <w:t>Hampiran</w:t>
      </w:r>
    </w:p>
    <w:p w:rsidR="00842826" w:rsidRPr="00CF622F" w:rsidRDefault="00842826" w:rsidP="00842826">
      <w:pPr>
        <w:ind w:firstLine="709"/>
        <w:rPr>
          <w:rFonts w:ascii="Cambria Math" w:hAnsi="Cambria Math"/>
        </w:rPr>
      </w:pPr>
      <w:r w:rsidRPr="00CF622F">
        <w:rPr>
          <w:rFonts w:ascii="Cambria Math" w:hAnsi="Cambria Math"/>
          <w:noProof/>
          <w:lang w:eastAsia="en-US"/>
        </w:rPr>
        <w:drawing>
          <wp:anchor distT="0" distB="0" distL="114300" distR="114300" simplePos="0" relativeHeight="251676672" behindDoc="0" locked="0" layoutInCell="1" allowOverlap="1">
            <wp:simplePos x="0" y="0"/>
            <wp:positionH relativeFrom="column">
              <wp:posOffset>3665220</wp:posOffset>
            </wp:positionH>
            <wp:positionV relativeFrom="paragraph">
              <wp:posOffset>62865</wp:posOffset>
            </wp:positionV>
            <wp:extent cx="1903730" cy="1649095"/>
            <wp:effectExtent l="19050" t="0" r="1270" b="0"/>
            <wp:wrapSquare wrapText="bothSides"/>
            <wp:docPr id="146" name="Picture 4" descr="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6.jpg"/>
                    <pic:cNvPicPr/>
                  </pic:nvPicPr>
                  <pic:blipFill>
                    <a:blip r:embed="rId158" cstate="print"/>
                    <a:stretch>
                      <a:fillRect/>
                    </a:stretch>
                  </pic:blipFill>
                  <pic:spPr>
                    <a:xfrm>
                      <a:off x="0" y="0"/>
                      <a:ext cx="1903730" cy="1649095"/>
                    </a:xfrm>
                    <a:prstGeom prst="rect">
                      <a:avLst/>
                    </a:prstGeom>
                  </pic:spPr>
                </pic:pic>
              </a:graphicData>
            </a:graphic>
          </wp:anchor>
        </w:drawing>
      </w:r>
      <w:r w:rsidRPr="00CF622F">
        <w:rPr>
          <w:rFonts w:ascii="Cambria Math" w:hAnsi="Cambria Math"/>
        </w:rPr>
        <w:t xml:space="preserve">Andaikan </w:t>
      </w:r>
      <m:oMath>
        <m:r>
          <w:rPr>
            <w:rFonts w:ascii="Cambria Math" w:hAnsi="Cambria Math"/>
          </w:rPr>
          <m:t>y=f</m:t>
        </m:r>
        <m:d>
          <m:dPr>
            <m:ctrlPr>
              <w:rPr>
                <w:rFonts w:ascii="Cambria Math" w:hAnsi="Cambria Math"/>
                <w:i/>
              </w:rPr>
            </m:ctrlPr>
          </m:dPr>
          <m:e>
            <m:r>
              <w:rPr>
                <w:rFonts w:ascii="Cambria Math" w:hAnsi="Cambria Math"/>
              </w:rPr>
              <m:t>x</m:t>
            </m:r>
          </m:e>
        </m:d>
      </m:oMath>
      <w:r w:rsidRPr="00CF622F">
        <w:rPr>
          <w:rFonts w:ascii="Cambria Math" w:hAnsi="Cambria Math"/>
        </w:rPr>
        <w:t xml:space="preserve"> seperti diperlihatkan dalam gambar (3.11).2, bilamana x diberikan suatu tambahan </w:t>
      </w:r>
      <m:oMath>
        <m:r>
          <w:rPr>
            <w:rFonts w:ascii="Cambria Math" w:hAnsi="Cambria Math"/>
          </w:rPr>
          <m:t>∆x</m:t>
        </m:r>
      </m:oMath>
      <w:r w:rsidRPr="00CF622F">
        <w:rPr>
          <w:rFonts w:ascii="Cambria Math" w:hAnsi="Cambria Math"/>
        </w:rPr>
        <w:t xml:space="preserve">, maka y menerima tambahan yang berpadanan, yang dapat dihampiri oleh </w:t>
      </w:r>
      <m:oMath>
        <m:r>
          <w:rPr>
            <w:rFonts w:ascii="Cambria Math" w:hAnsi="Cambria Math"/>
          </w:rPr>
          <m:t>dy</m:t>
        </m:r>
      </m:oMath>
      <w:r w:rsidRPr="00CF622F">
        <w:rPr>
          <w:rFonts w:ascii="Cambria Math" w:hAnsi="Cambria Math"/>
        </w:rPr>
        <w:t xml:space="preserve">. Jadi </w:t>
      </w:r>
      <m:oMath>
        <m:r>
          <w:rPr>
            <w:rFonts w:ascii="Cambria Math" w:hAnsi="Cambria Math"/>
          </w:rPr>
          <m:t>f</m:t>
        </m:r>
        <m:d>
          <m:dPr>
            <m:ctrlPr>
              <w:rPr>
                <w:rFonts w:ascii="Cambria Math" w:hAnsi="Cambria Math"/>
                <w:i/>
              </w:rPr>
            </m:ctrlPr>
          </m:dPr>
          <m:e>
            <m:r>
              <w:rPr>
                <w:rFonts w:ascii="Cambria Math" w:hAnsi="Cambria Math"/>
              </w:rPr>
              <m:t>x+∆x</m:t>
            </m:r>
          </m:e>
        </m:d>
      </m:oMath>
      <w:r w:rsidRPr="00CF622F">
        <w:rPr>
          <w:rFonts w:ascii="Cambria Math" w:hAnsi="Cambria Math"/>
        </w:rPr>
        <w:t xml:space="preserve"> dihampiri oleh :</w:t>
      </w:r>
    </w:p>
    <w:p w:rsidR="00842826" w:rsidRPr="00CF622F" w:rsidRDefault="00842826" w:rsidP="00842826">
      <w:pPr>
        <w:rPr>
          <w:rFonts w:ascii="Cambria Math" w:hAnsi="Cambria Math"/>
        </w:rPr>
      </w:pPr>
      <m:oMathPara>
        <m:oMath>
          <m:r>
            <w:rPr>
              <w:rFonts w:ascii="Cambria Math" w:hAnsi="Cambria Math"/>
            </w:rPr>
            <m:t>f</m:t>
          </m:r>
          <m:d>
            <m:dPr>
              <m:ctrlPr>
                <w:rPr>
                  <w:rFonts w:ascii="Cambria Math" w:hAnsi="Cambria Math"/>
                  <w:i/>
                </w:rPr>
              </m:ctrlPr>
            </m:dPr>
            <m:e>
              <m:r>
                <w:rPr>
                  <w:rFonts w:ascii="Cambria Math" w:hAnsi="Cambria Math"/>
                </w:rPr>
                <m:t>x+∆x</m:t>
              </m:r>
            </m:e>
          </m:d>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+dy=f</m:t>
          </m:r>
          <m:d>
            <m:dPr>
              <m:ctrlPr>
                <w:rPr>
                  <w:rFonts w:ascii="Cambria Math" w:hAnsi="Cambria Math"/>
                  <w:i/>
                </w:rPr>
              </m:ctrlPr>
            </m:dPr>
            <m:e>
              <m:r>
                <w:rPr>
                  <w:rFonts w:ascii="Cambria Math" w:hAnsi="Cambria Math"/>
                </w:rPr>
                <m:t>x</m:t>
              </m:r>
            </m:e>
          </m:d>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∆x</m:t>
          </m:r>
        </m:oMath>
      </m:oMathPara>
    </w:p>
    <w:p w:rsidR="00842826" w:rsidRPr="00CF622F" w:rsidRDefault="00842826" w:rsidP="00842826">
      <w:pPr>
        <w:rPr>
          <w:rFonts w:ascii="Cambria Math" w:hAnsi="Cambria Math"/>
        </w:rPr>
      </w:pPr>
    </w:p>
    <w:p w:rsidR="0005204B" w:rsidRDefault="0005204B" w:rsidP="00842826">
      <w:pPr>
        <w:rPr>
          <w:rFonts w:ascii="Cambria Math" w:hAnsi="Cambria Math"/>
          <w:lang w:val="id-ID"/>
        </w:rPr>
      </w:pPr>
    </w:p>
    <w:p w:rsidR="00842826" w:rsidRPr="00CF622F" w:rsidRDefault="00842826" w:rsidP="00842826">
      <w:pPr>
        <w:rPr>
          <w:rFonts w:ascii="Cambria Math" w:hAnsi="Cambria Math"/>
        </w:rPr>
      </w:pPr>
      <w:r w:rsidRPr="00CF622F">
        <w:rPr>
          <w:rFonts w:ascii="Cambria Math" w:hAnsi="Cambria Math"/>
        </w:rPr>
        <w:t>Contoh Soal 39 :</w:t>
      </w:r>
    </w:p>
    <w:p w:rsidR="00842826" w:rsidRPr="00CF622F" w:rsidRDefault="00842826" w:rsidP="00842826">
      <w:pPr>
        <w:rPr>
          <w:rFonts w:ascii="Cambria Math" w:hAnsi="Cambria Math"/>
        </w:rPr>
      </w:pPr>
      <w:r w:rsidRPr="00CF622F">
        <w:rPr>
          <w:rFonts w:ascii="Cambria Math" w:hAnsi="Cambria Math"/>
        </w:rPr>
        <w:t>Gunakan diferensial untuk menghampiri pertambahan luas sebuah gelembung sabun pada saat jari-jarinya bertambah dari 3 cm menjadi 3,025 cm?</w:t>
      </w:r>
    </w:p>
    <w:p w:rsidR="0005204B" w:rsidRDefault="0005204B">
      <w:pPr>
        <w:rPr>
          <w:rFonts w:ascii="Cambria Math" w:hAnsi="Cambria Math"/>
        </w:rPr>
      </w:pPr>
    </w:p>
    <w:p w:rsidR="00842826" w:rsidRPr="00CF622F" w:rsidRDefault="00842826" w:rsidP="00842826">
      <w:pPr>
        <w:rPr>
          <w:rFonts w:ascii="Cambria Math" w:hAnsi="Cambria Math"/>
        </w:rPr>
      </w:pPr>
      <w:r w:rsidRPr="00CF622F">
        <w:rPr>
          <w:rFonts w:ascii="Cambria Math" w:hAnsi="Cambria Math"/>
        </w:rPr>
        <w:t>Penyelesaian :</w:t>
      </w:r>
    </w:p>
    <w:p w:rsidR="00842826" w:rsidRPr="00CF622F" w:rsidRDefault="00842826" w:rsidP="00842826">
      <w:pPr>
        <w:rPr>
          <w:rFonts w:ascii="Cambria Math" w:hAnsi="Cambria Math"/>
        </w:rPr>
      </w:pPr>
      <w:r w:rsidRPr="00CF622F">
        <w:rPr>
          <w:rFonts w:ascii="Cambria Math" w:hAnsi="Cambria Math"/>
        </w:rPr>
        <w:t xml:space="preserve">Luas gelembung sabun diberikan oleh : </w:t>
      </w:r>
      <m:oMath>
        <m:r>
          <w:rPr>
            <w:rFonts w:ascii="Cambria Math" w:hAnsi="Cambria Math"/>
          </w:rPr>
          <m:t>A=4π</m:t>
        </m:r>
        <m:sSup>
          <m:sSupPr>
            <m:ctrlPr>
              <w:rPr>
                <w:rFonts w:ascii="Cambria Math" w:hAnsi="Cambria Math"/>
                <w:i/>
              </w:rPr>
            </m:ctrlPr>
          </m:sSupPr>
          <m:e>
            <m:r>
              <w:rPr>
                <w:rFonts w:ascii="Cambria Math" w:hAnsi="Cambria Math"/>
              </w:rPr>
              <m:t>r</m:t>
            </m:r>
          </m:e>
          <m:sup>
            <m:r>
              <w:rPr>
                <w:rFonts w:ascii="Cambria Math" w:hAnsi="Cambria Math"/>
              </w:rPr>
              <m:t>2</m:t>
            </m:r>
          </m:sup>
        </m:sSup>
      </m:oMath>
      <w:r w:rsidRPr="00CF622F">
        <w:rPr>
          <w:rFonts w:ascii="Cambria Math" w:hAnsi="Cambria Math"/>
        </w:rPr>
        <w:t xml:space="preserve"> Dapat menghampiri nilai sebenarnya, </w:t>
      </w:r>
      <m:oMath>
        <m:r>
          <w:rPr>
            <w:rFonts w:ascii="Cambria Math" w:hAnsi="Cambria Math"/>
          </w:rPr>
          <m:t>∆A</m:t>
        </m:r>
      </m:oMath>
      <w:r w:rsidRPr="00CF622F">
        <w:rPr>
          <w:rFonts w:ascii="Cambria Math" w:hAnsi="Cambria Math"/>
        </w:rPr>
        <w:t xml:space="preserve"> dengan diferensial </w:t>
      </w:r>
      <m:oMath>
        <m:r>
          <w:rPr>
            <w:rFonts w:ascii="Cambria Math" w:hAnsi="Cambria Math"/>
          </w:rPr>
          <m:t>dA</m:t>
        </m:r>
      </m:oMath>
      <w:r w:rsidRPr="00CF622F">
        <w:rPr>
          <w:rFonts w:ascii="Cambria Math" w:hAnsi="Cambria Math"/>
        </w:rPr>
        <w:t xml:space="preserve"> dengan : </w:t>
      </w:r>
      <m:oMath>
        <m:r>
          <w:rPr>
            <w:rFonts w:ascii="Cambria Math" w:hAnsi="Cambria Math"/>
          </w:rPr>
          <m:t>dA=8πr∙dr</m:t>
        </m:r>
      </m:oMath>
      <w:r w:rsidRPr="00CF622F">
        <w:rPr>
          <w:rFonts w:ascii="Cambria Math" w:hAnsi="Cambria Math"/>
        </w:rPr>
        <w:t xml:space="preserve">. Pada </w:t>
      </w:r>
      <m:oMath>
        <m:r>
          <w:rPr>
            <w:rFonts w:ascii="Cambria Math" w:hAnsi="Cambria Math"/>
          </w:rPr>
          <m:t>r=3</m:t>
        </m:r>
      </m:oMath>
      <w:r w:rsidRPr="00CF622F">
        <w:rPr>
          <w:rFonts w:ascii="Cambria Math" w:hAnsi="Cambria Math"/>
        </w:rPr>
        <w:t xml:space="preserve"> dan </w:t>
      </w:r>
      <m:oMath>
        <m:r>
          <w:rPr>
            <w:rFonts w:ascii="Cambria Math" w:hAnsi="Cambria Math"/>
          </w:rPr>
          <m:t>dr=∆r=0,025</m:t>
        </m:r>
      </m:oMath>
      <w:r w:rsidRPr="00CF622F">
        <w:rPr>
          <w:rFonts w:ascii="Cambria Math" w:hAnsi="Cambria Math"/>
        </w:rPr>
        <w:t xml:space="preserve">, maka </w:t>
      </w:r>
      <m:oMath>
        <m:r>
          <w:rPr>
            <w:rFonts w:ascii="Cambria Math" w:hAnsi="Cambria Math"/>
          </w:rPr>
          <m:t>dA=8π</m:t>
        </m:r>
        <m:d>
          <m:dPr>
            <m:ctrlPr>
              <w:rPr>
                <w:rFonts w:ascii="Cambria Math" w:hAnsi="Cambria Math"/>
                <w:i/>
              </w:rPr>
            </m:ctrlPr>
          </m:dPr>
          <m:e>
            <m:r>
              <w:rPr>
                <w:rFonts w:ascii="Cambria Math" w:hAnsi="Cambria Math"/>
              </w:rPr>
              <m:t>3</m:t>
            </m:r>
          </m:e>
        </m:d>
        <m:d>
          <m:dPr>
            <m:ctrlPr>
              <w:rPr>
                <w:rFonts w:ascii="Cambria Math" w:hAnsi="Cambria Math"/>
                <w:i/>
              </w:rPr>
            </m:ctrlPr>
          </m:dPr>
          <m:e>
            <m:r>
              <w:rPr>
                <w:rFonts w:ascii="Cambria Math" w:hAnsi="Cambria Math"/>
              </w:rPr>
              <m:t>0,025</m:t>
            </m:r>
          </m:e>
        </m:d>
        <m:r>
          <w:rPr>
            <w:rFonts w:ascii="Cambria Math" w:hAnsi="Cambria Math"/>
          </w:rPr>
          <m:t xml:space="preserve">=1,885 </m:t>
        </m:r>
        <m:sSup>
          <m:sSupPr>
            <m:ctrlPr>
              <w:rPr>
                <w:rFonts w:ascii="Cambria Math" w:hAnsi="Cambria Math"/>
                <w:i/>
              </w:rPr>
            </m:ctrlPr>
          </m:sSupPr>
          <m:e>
            <m:r>
              <w:rPr>
                <w:rFonts w:ascii="Cambria Math" w:hAnsi="Cambria Math"/>
              </w:rPr>
              <m:t>cm</m:t>
            </m:r>
          </m:e>
          <m:sup>
            <m:r>
              <w:rPr>
                <w:rFonts w:ascii="Cambria Math" w:hAnsi="Cambria Math"/>
              </w:rPr>
              <m:t>2</m:t>
            </m:r>
          </m:sup>
        </m:sSup>
      </m:oMath>
      <w:r w:rsidRPr="00CF622F">
        <w:rPr>
          <w:rFonts w:ascii="Cambria Math" w:hAnsi="Cambria Math"/>
        </w:rPr>
        <w:t>.</w:t>
      </w:r>
    </w:p>
    <w:p w:rsidR="00842826" w:rsidRPr="00CF622F" w:rsidRDefault="00842826" w:rsidP="00842826">
      <w:pPr>
        <w:rPr>
          <w:rFonts w:ascii="Cambria Math" w:hAnsi="Cambria Math"/>
        </w:rPr>
      </w:pPr>
    </w:p>
    <w:p w:rsidR="00842826" w:rsidRPr="00CF622F" w:rsidRDefault="00842826" w:rsidP="00842826">
      <w:pPr>
        <w:rPr>
          <w:rFonts w:ascii="Cambria Math" w:hAnsi="Cambria Math"/>
        </w:rPr>
      </w:pPr>
      <w:r w:rsidRPr="00CF622F">
        <w:rPr>
          <w:rFonts w:ascii="Cambria Math" w:hAnsi="Cambria Math"/>
        </w:rPr>
        <w:t>Contoh Soal 40 :</w:t>
      </w:r>
    </w:p>
    <w:p w:rsidR="00842826" w:rsidRPr="00CF622F" w:rsidRDefault="00842826" w:rsidP="00842826">
      <w:pPr>
        <w:rPr>
          <w:rFonts w:ascii="Cambria Math" w:hAnsi="Cambria Math"/>
        </w:rPr>
      </w:pPr>
      <w:r w:rsidRPr="00CF622F">
        <w:rPr>
          <w:rFonts w:ascii="Cambria Math" w:hAnsi="Cambria Math"/>
        </w:rPr>
        <w:t>Rusuk kubus diukur sebagai 11,4 cm dengan galat yang mungkin ±0,05 cm. Hitung volume kubus dan berikan taksiran untuk galat dalam nilai ini !</w:t>
      </w:r>
    </w:p>
    <w:p w:rsidR="00842826" w:rsidRPr="00CF622F" w:rsidRDefault="00842826" w:rsidP="00842826">
      <w:pPr>
        <w:rPr>
          <w:rFonts w:ascii="Cambria Math" w:hAnsi="Cambria Math"/>
        </w:rPr>
      </w:pPr>
      <w:r w:rsidRPr="00CF622F">
        <w:rPr>
          <w:rFonts w:ascii="Cambria Math" w:hAnsi="Cambria Math"/>
        </w:rPr>
        <w:t>Penyelesaian :</w:t>
      </w:r>
    </w:p>
    <w:p w:rsidR="00842826" w:rsidRPr="00CF622F" w:rsidRDefault="00842826" w:rsidP="00842826">
      <w:pPr>
        <w:rPr>
          <w:rFonts w:ascii="Cambria Math" w:hAnsi="Cambria Math"/>
        </w:rPr>
      </w:pPr>
      <w:r w:rsidRPr="00CF622F">
        <w:rPr>
          <w:rFonts w:ascii="Cambria Math" w:hAnsi="Cambria Math"/>
        </w:rPr>
        <w:t xml:space="preserve">Volume kubus yang rusuknya </w:t>
      </w:r>
      <m:oMath>
        <m:r>
          <w:rPr>
            <w:rFonts w:ascii="Cambria Math" w:hAnsi="Cambria Math"/>
          </w:rPr>
          <m:t>x</m:t>
        </m:r>
      </m:oMath>
      <w:r w:rsidRPr="00CF622F">
        <w:rPr>
          <w:rFonts w:ascii="Cambria Math" w:hAnsi="Cambria Math"/>
        </w:rPr>
        <w:t xml:space="preserve"> adalah </w:t>
      </w:r>
      <m:oMath>
        <m:r>
          <w:rPr>
            <w:rFonts w:ascii="Cambria Math" w:hAnsi="Cambria Math"/>
          </w:rPr>
          <m:t>v=</m:t>
        </m:r>
        <m:sSup>
          <m:sSupPr>
            <m:ctrlPr>
              <w:rPr>
                <w:rFonts w:ascii="Cambria Math" w:hAnsi="Cambria Math"/>
                <w:i/>
              </w:rPr>
            </m:ctrlPr>
          </m:sSupPr>
          <m:e>
            <m:r>
              <w:rPr>
                <w:rFonts w:ascii="Cambria Math" w:hAnsi="Cambria Math"/>
              </w:rPr>
              <m:t>x</m:t>
            </m:r>
          </m:e>
          <m:sup>
            <m:r>
              <w:rPr>
                <w:rFonts w:ascii="Cambria Math" w:hAnsi="Cambria Math"/>
              </w:rPr>
              <m:t>3</m:t>
            </m:r>
          </m:sup>
        </m:sSup>
      </m:oMath>
      <w:r w:rsidRPr="00CF622F">
        <w:rPr>
          <w:rFonts w:ascii="Cambria Math" w:hAnsi="Cambria Math"/>
        </w:rPr>
        <w:t xml:space="preserve">. Jadi, </w:t>
      </w:r>
      <m:oMath>
        <m:r>
          <w:rPr>
            <w:rFonts w:ascii="Cambria Math" w:hAnsi="Cambria Math"/>
          </w:rPr>
          <m:t>dv=3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dx</m:t>
        </m:r>
      </m:oMath>
      <w:r w:rsidRPr="00CF622F">
        <w:rPr>
          <w:rFonts w:ascii="Cambria Math" w:hAnsi="Cambria Math"/>
        </w:rPr>
        <w:t xml:space="preserve"> Jika </w:t>
      </w:r>
      <m:oMath>
        <m:r>
          <w:rPr>
            <w:rFonts w:ascii="Cambria Math" w:hAnsi="Cambria Math"/>
          </w:rPr>
          <m:t>x=11,4</m:t>
        </m:r>
      </m:oMath>
      <w:r w:rsidRPr="00CF622F">
        <w:rPr>
          <w:rFonts w:ascii="Cambria Math" w:hAnsi="Cambria Math"/>
        </w:rPr>
        <w:t xml:space="preserve"> dan </w:t>
      </w:r>
      <m:oMath>
        <m:r>
          <w:rPr>
            <w:rFonts w:ascii="Cambria Math" w:hAnsi="Cambria Math"/>
          </w:rPr>
          <m:t>dx=005</m:t>
        </m:r>
      </m:oMath>
      <w:r w:rsidRPr="00CF622F">
        <w:rPr>
          <w:rFonts w:ascii="Cambria Math" w:hAnsi="Cambria Math"/>
        </w:rPr>
        <w:t xml:space="preserve">, maka : </w:t>
      </w:r>
      <m:oMath>
        <m:r>
          <w:rPr>
            <w:rFonts w:ascii="Cambria Math" w:hAnsi="Cambria Math"/>
          </w:rPr>
          <m:t>v=</m:t>
        </m:r>
        <m:sSup>
          <m:sSupPr>
            <m:ctrlPr>
              <w:rPr>
                <w:rFonts w:ascii="Cambria Math" w:hAnsi="Cambria Math"/>
                <w:i/>
              </w:rPr>
            </m:ctrlPr>
          </m:sSupPr>
          <m:e>
            <m:d>
              <m:dPr>
                <m:ctrlPr>
                  <w:rPr>
                    <w:rFonts w:ascii="Cambria Math" w:hAnsi="Cambria Math"/>
                    <w:i/>
                  </w:rPr>
                </m:ctrlPr>
              </m:dPr>
              <m:e>
                <m:r>
                  <w:rPr>
                    <w:rFonts w:ascii="Cambria Math" w:hAnsi="Cambria Math"/>
                  </w:rPr>
                  <m:t>11,4</m:t>
                </m:r>
              </m:e>
            </m:d>
          </m:e>
          <m:sup>
            <m:r>
              <w:rPr>
                <w:rFonts w:ascii="Cambria Math" w:hAnsi="Cambria Math"/>
              </w:rPr>
              <m:t>3</m:t>
            </m:r>
          </m:sup>
        </m:sSup>
        <m:r>
          <w:rPr>
            <w:rFonts w:ascii="Cambria Math" w:hAnsi="Cambria Math"/>
          </w:rPr>
          <m:t>≈</m:t>
        </m:r>
        <m:r>
          <m:rPr>
            <m:sty m:val="p"/>
          </m:rPr>
          <w:rPr>
            <w:rFonts w:ascii="Cambria Math" w:hAnsi="Cambria Math"/>
          </w:rPr>
          <m:t>1482</m:t>
        </m:r>
      </m:oMath>
      <w:r w:rsidRPr="00CF622F">
        <w:rPr>
          <w:rFonts w:ascii="Cambria Math" w:hAnsi="Cambria Math"/>
        </w:rPr>
        <w:t xml:space="preserve"> dan </w:t>
      </w:r>
      <m:oMath>
        <m:r>
          <w:rPr>
            <w:rFonts w:ascii="Cambria Math" w:hAnsi="Cambria Math"/>
          </w:rPr>
          <m:t>dv=3</m:t>
        </m:r>
        <m:sSup>
          <m:sSupPr>
            <m:ctrlPr>
              <w:rPr>
                <w:rFonts w:ascii="Cambria Math" w:hAnsi="Cambria Math"/>
                <w:i/>
              </w:rPr>
            </m:ctrlPr>
          </m:sSupPr>
          <m:e>
            <m:r>
              <w:rPr>
                <w:rFonts w:ascii="Cambria Math" w:hAnsi="Cambria Math"/>
              </w:rPr>
              <m:t>(11,4)</m:t>
            </m:r>
          </m:e>
          <m:sup>
            <m:r>
              <w:rPr>
                <w:rFonts w:ascii="Cambria Math" w:hAnsi="Cambria Math"/>
              </w:rPr>
              <m:t>2</m:t>
            </m:r>
          </m:sup>
        </m:sSup>
        <m:d>
          <m:dPr>
            <m:ctrlPr>
              <w:rPr>
                <w:rFonts w:ascii="Cambria Math" w:hAnsi="Cambria Math"/>
                <w:i/>
              </w:rPr>
            </m:ctrlPr>
          </m:dPr>
          <m:e>
            <m:r>
              <w:rPr>
                <w:rFonts w:ascii="Cambria Math" w:hAnsi="Cambria Math"/>
              </w:rPr>
              <m:t>0,05=19</m:t>
            </m:r>
          </m:e>
        </m:d>
      </m:oMath>
      <w:r w:rsidRPr="00CF622F">
        <w:rPr>
          <w:rFonts w:ascii="Cambria Math" w:hAnsi="Cambria Math"/>
        </w:rPr>
        <w:t>.</w:t>
      </w:r>
    </w:p>
    <w:p w:rsidR="00842826" w:rsidRPr="00CF622F" w:rsidRDefault="00842826" w:rsidP="00842826">
      <w:pPr>
        <w:rPr>
          <w:rFonts w:ascii="Cambria Math" w:hAnsi="Cambria Math"/>
        </w:rPr>
      </w:pPr>
      <w:r w:rsidRPr="00CF622F">
        <w:rPr>
          <w:rFonts w:ascii="Cambria Math" w:hAnsi="Cambria Math"/>
        </w:rPr>
        <w:t xml:space="preserve">Jadi dapat dilaporkan bahwa volume kubus sebagai : </w:t>
      </w:r>
      <m:oMath>
        <m:r>
          <w:rPr>
            <w:rFonts w:ascii="Cambria Math" w:hAnsi="Cambria Math"/>
          </w:rPr>
          <m:t>1482±19</m:t>
        </m:r>
      </m:oMath>
      <w:r w:rsidRPr="00CF622F">
        <w:rPr>
          <w:rFonts w:ascii="Cambria Math" w:hAnsi="Cambria Math"/>
        </w:rPr>
        <w:t xml:space="preserve"> cm.</w:t>
      </w:r>
    </w:p>
    <w:p w:rsidR="00842826" w:rsidRPr="00CF622F" w:rsidRDefault="00842826" w:rsidP="00842826">
      <w:pPr>
        <w:rPr>
          <w:rFonts w:ascii="Cambria Math" w:hAnsi="Cambria Math"/>
        </w:rPr>
      </w:pPr>
    </w:p>
    <w:p w:rsidR="00842826" w:rsidRPr="00CF622F" w:rsidRDefault="00842826" w:rsidP="00842826">
      <w:pPr>
        <w:rPr>
          <w:rFonts w:ascii="Cambria Math" w:hAnsi="Cambria Math"/>
        </w:rPr>
      </w:pPr>
      <w:r w:rsidRPr="00CF622F">
        <w:rPr>
          <w:rFonts w:ascii="Cambria Math" w:hAnsi="Cambria Math"/>
        </w:rPr>
        <w:t>Contoh Soal 41 :</w:t>
      </w:r>
    </w:p>
    <w:p w:rsidR="00842826" w:rsidRPr="00CF622F" w:rsidRDefault="00842826" w:rsidP="00842826">
      <w:pPr>
        <w:rPr>
          <w:rFonts w:ascii="Cambria Math" w:hAnsi="Cambria Math"/>
        </w:rPr>
      </w:pPr>
      <w:r w:rsidRPr="00CF622F">
        <w:rPr>
          <w:rFonts w:ascii="Cambria Math" w:hAnsi="Cambria Math"/>
        </w:rPr>
        <w:t xml:space="preserve">Diketahui bahwa </w:t>
      </w:r>
      <m:oMath>
        <m:r>
          <w:rPr>
            <w:rFonts w:ascii="Cambria Math" w:hAnsi="Cambria Math"/>
          </w:rPr>
          <m:t>y=3</m:t>
        </m:r>
        <m:func>
          <m:funcPr>
            <m:ctrlPr>
              <w:rPr>
                <w:rFonts w:ascii="Cambria Math" w:hAnsi="Cambria Math"/>
                <w:i/>
              </w:rPr>
            </m:ctrlPr>
          </m:funcPr>
          <m:fName>
            <m:r>
              <m:rPr>
                <m:sty m:val="p"/>
              </m:rPr>
              <w:rPr>
                <w:rFonts w:ascii="Cambria Math" w:hAnsi="Cambria Math"/>
              </w:rPr>
              <m:t>sin</m:t>
            </m:r>
          </m:fName>
          <m:e>
            <m:r>
              <w:rPr>
                <w:rFonts w:ascii="Cambria Math" w:hAnsi="Cambria Math"/>
              </w:rPr>
              <m:t>2t</m:t>
            </m:r>
          </m:e>
        </m:func>
        <m:r>
          <w:rPr>
            <w:rFonts w:ascii="Cambria Math" w:hAnsi="Cambria Math"/>
          </w:rPr>
          <m:t xml:space="preserve"> +4</m:t>
        </m:r>
        <m:func>
          <m:funcPr>
            <m:ctrlPr>
              <w:rPr>
                <w:rFonts w:ascii="Cambria Math" w:hAnsi="Cambria Math"/>
                <w:i/>
              </w:rPr>
            </m:ctrlPr>
          </m:funcPr>
          <m:fName>
            <m:sSup>
              <m:sSupPr>
                <m:ctrlPr>
                  <w:rPr>
                    <w:rFonts w:ascii="Cambria Math" w:hAnsi="Cambria Math"/>
                  </w:rPr>
                </m:ctrlPr>
              </m:sSupPr>
              <m:e>
                <m:r>
                  <m:rPr>
                    <m:sty m:val="p"/>
                  </m:rPr>
                  <w:rPr>
                    <w:rFonts w:ascii="Cambria Math" w:hAnsi="Cambria Math"/>
                  </w:rPr>
                  <m:t>cos</m:t>
                </m:r>
              </m:e>
              <m:sup>
                <m:r>
                  <m:rPr>
                    <m:sty m:val="p"/>
                  </m:rPr>
                  <w:rPr>
                    <w:rFonts w:ascii="Cambria Math" w:hAnsi="Cambria Math"/>
                  </w:rPr>
                  <m:t>2</m:t>
                </m:r>
              </m:sup>
            </m:sSup>
          </m:fName>
          <m:e>
            <m:r>
              <w:rPr>
                <w:rFonts w:ascii="Cambria Math" w:hAnsi="Cambria Math"/>
              </w:rPr>
              <m:t>t</m:t>
            </m:r>
          </m:e>
        </m:func>
      </m:oMath>
      <w:r w:rsidRPr="00CF622F">
        <w:rPr>
          <w:rFonts w:ascii="Cambria Math" w:hAnsi="Cambria Math"/>
        </w:rPr>
        <w:t xml:space="preserve">. Jika t diukur sebagai </w:t>
      </w:r>
      <m:oMath>
        <m:r>
          <w:rPr>
            <w:rFonts w:ascii="Cambria Math" w:hAnsi="Cambria Math"/>
          </w:rPr>
          <m:t>1,13±0,005</m:t>
        </m:r>
      </m:oMath>
      <w:r w:rsidRPr="00CF622F">
        <w:rPr>
          <w:rFonts w:ascii="Cambria Math" w:hAnsi="Cambria Math"/>
        </w:rPr>
        <w:t>, hitung y dan berikan taksiran untuk galat!</w:t>
      </w:r>
    </w:p>
    <w:p w:rsidR="00CB679C" w:rsidRDefault="00CB679C" w:rsidP="00842826">
      <w:pPr>
        <w:rPr>
          <w:rFonts w:ascii="Cambria Math" w:hAnsi="Cambria Math"/>
          <w:lang w:val="id-ID"/>
        </w:rPr>
      </w:pPr>
    </w:p>
    <w:p w:rsidR="00842826" w:rsidRPr="00CF622F" w:rsidRDefault="00842826" w:rsidP="00842826">
      <w:pPr>
        <w:rPr>
          <w:rFonts w:ascii="Cambria Math" w:hAnsi="Cambria Math"/>
        </w:rPr>
      </w:pPr>
      <w:r w:rsidRPr="00CF622F">
        <w:rPr>
          <w:rFonts w:ascii="Cambria Math" w:hAnsi="Cambria Math"/>
        </w:rPr>
        <w:t>Penyelesaian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1026"/>
        <w:gridCol w:w="7456"/>
      </w:tblGrid>
      <w:tr w:rsidR="00842826" w:rsidRPr="00CF622F" w:rsidTr="00E86BC8">
        <w:tc>
          <w:tcPr>
            <w:tcW w:w="1101" w:type="dxa"/>
          </w:tcPr>
          <w:p w:rsidR="00842826" w:rsidRPr="00CF622F" w:rsidRDefault="00842826" w:rsidP="00E86BC8">
            <w:pPr>
              <w:spacing w:line="360" w:lineRule="auto"/>
              <w:rPr>
                <w:rFonts w:ascii="Cambria Math" w:hAnsi="Cambria Math"/>
                <w:szCs w:val="24"/>
              </w:rPr>
            </w:pPr>
            <m:oMathPara>
              <m:oMathParaPr>
                <m:jc m:val="right"/>
              </m:oMathParaPr>
              <m:oMath>
                <m:r>
                  <w:rPr>
                    <w:rFonts w:ascii="Cambria Math" w:hAnsi="Cambria Math"/>
                    <w:szCs w:val="24"/>
                  </w:rPr>
                  <m:t>y</m:t>
                </m:r>
              </m:oMath>
            </m:oMathPara>
          </w:p>
        </w:tc>
        <w:tc>
          <w:tcPr>
            <w:tcW w:w="7985" w:type="dxa"/>
          </w:tcPr>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=3</m:t>
                </m:r>
                <m:func>
                  <m:funcPr>
                    <m:ctrlPr>
                      <w:rPr>
                        <w:rFonts w:ascii="Cambria Math" w:hAnsi="Cambria Math"/>
                        <w:i/>
                        <w:szCs w:val="24"/>
                      </w:rPr>
                    </m:ctrlPr>
                  </m:funcPr>
                  <m:fName>
                    <m:r>
                      <m:rPr>
                        <m:sty m:val="p"/>
                      </m:rPr>
                      <w:rPr>
                        <w:rFonts w:ascii="Cambria Math" w:hAnsi="Cambria Math"/>
                        <w:szCs w:val="24"/>
                      </w:rPr>
                      <m:t>sin</m:t>
                    </m:r>
                  </m:fName>
                  <m:e>
                    <m:r>
                      <w:rPr>
                        <w:rFonts w:ascii="Cambria Math" w:hAnsi="Cambria Math"/>
                        <w:szCs w:val="24"/>
                      </w:rPr>
                      <m:t>(2)</m:t>
                    </m:r>
                  </m:e>
                </m:func>
                <m:d>
                  <m:dPr>
                    <m:ctrlPr>
                      <w:rPr>
                        <w:rFonts w:ascii="Cambria Math" w:hAnsi="Cambria Math"/>
                        <w:i/>
                        <w:szCs w:val="24"/>
                      </w:rPr>
                    </m:ctrlPr>
                  </m:dPr>
                  <m:e>
                    <m:r>
                      <w:rPr>
                        <w:rFonts w:ascii="Cambria Math" w:hAnsi="Cambria Math"/>
                        <w:szCs w:val="24"/>
                      </w:rPr>
                      <m:t>1,13</m:t>
                    </m:r>
                  </m:e>
                </m:d>
                <m:r>
                  <w:rPr>
                    <w:rFonts w:ascii="Cambria Math" w:hAnsi="Cambria Math"/>
                    <w:szCs w:val="24"/>
                  </w:rPr>
                  <m:t>+ 4</m:t>
                </m:r>
                <m:func>
                  <m:funcPr>
                    <m:ctrlPr>
                      <w:rPr>
                        <w:rFonts w:ascii="Cambria Math" w:hAnsi="Cambria Math"/>
                        <w:i/>
                        <w:szCs w:val="24"/>
                      </w:rPr>
                    </m:ctrlPr>
                  </m:funcPr>
                  <m:fName>
                    <m:sSup>
                      <m:sSupPr>
                        <m:ctrlPr>
                          <w:rPr>
                            <w:rFonts w:ascii="Cambria Math" w:hAnsi="Cambria Math"/>
                            <w:szCs w:val="24"/>
                          </w:rPr>
                        </m:ctrlPr>
                      </m:sSupPr>
                      <m:e>
                        <m:r>
                          <m:rPr>
                            <m:sty m:val="p"/>
                          </m:rPr>
                          <w:rPr>
                            <w:rFonts w:ascii="Cambria Math" w:hAnsi="Cambria Math"/>
                            <w:szCs w:val="24"/>
                          </w:rPr>
                          <m:t>cos</m:t>
                        </m:r>
                      </m:e>
                      <m:sup>
                        <m:r>
                          <m:rPr>
                            <m:sty m:val="p"/>
                          </m:rPr>
                          <w:rPr>
                            <w:rFonts w:ascii="Cambria Math" w:hAnsi="Cambria Math"/>
                            <w:szCs w:val="24"/>
                          </w:rPr>
                          <m:t>2</m:t>
                        </m:r>
                      </m:sup>
                    </m:sSup>
                  </m:fName>
                  <m:e>
                    <m:d>
                      <m:dPr>
                        <m:ctrlPr>
                          <w:rPr>
                            <w:rFonts w:ascii="Cambria Math" w:hAnsi="Cambria Math"/>
                            <w:i/>
                            <w:szCs w:val="24"/>
                          </w:rPr>
                        </m:ctrlPr>
                      </m:dPr>
                      <m:e>
                        <m:r>
                          <w:rPr>
                            <w:rFonts w:ascii="Cambria Math" w:hAnsi="Cambria Math"/>
                            <w:szCs w:val="24"/>
                          </w:rPr>
                          <m:t>1,13</m:t>
                        </m:r>
                      </m:e>
                    </m:d>
                  </m:e>
                </m:func>
                <m:r>
                  <w:rPr>
                    <w:rFonts w:ascii="Cambria Math" w:hAnsi="Cambria Math"/>
                    <w:szCs w:val="24"/>
                  </w:rPr>
                  <m:t>=3,043</m:t>
                </m:r>
              </m:oMath>
            </m:oMathPara>
          </w:p>
        </w:tc>
      </w:tr>
      <w:tr w:rsidR="00842826" w:rsidRPr="00CF622F" w:rsidTr="00E86BC8">
        <w:tc>
          <w:tcPr>
            <w:tcW w:w="1101" w:type="dxa"/>
          </w:tcPr>
          <w:p w:rsidR="00842826" w:rsidRPr="00CF622F" w:rsidRDefault="00842826" w:rsidP="00E86BC8">
            <w:pPr>
              <w:spacing w:line="360" w:lineRule="auto"/>
              <w:rPr>
                <w:rFonts w:ascii="Cambria Math" w:eastAsia="MS Mincho" w:hAnsi="Cambria Math"/>
                <w:szCs w:val="24"/>
              </w:rPr>
            </w:pPr>
            <m:oMathPara>
              <m:oMathParaPr>
                <m:jc m:val="right"/>
              </m:oMathParaPr>
              <m:oMath>
                <m:r>
                  <w:rPr>
                    <w:rFonts w:ascii="Cambria Math" w:hAnsi="Cambria Math"/>
                    <w:szCs w:val="24"/>
                  </w:rPr>
                  <m:t>dy</m:t>
                </m:r>
              </m:oMath>
            </m:oMathPara>
          </w:p>
        </w:tc>
        <w:tc>
          <w:tcPr>
            <w:tcW w:w="7985"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eastAsia="MS Mincho" w:hAnsi="Cambria Math"/>
                    <w:szCs w:val="24"/>
                  </w:rPr>
                  <m:t>=</m:t>
                </m:r>
                <m:d>
                  <m:dPr>
                    <m:begChr m:val="["/>
                    <m:endChr m:val="]"/>
                    <m:ctrlPr>
                      <w:rPr>
                        <w:rFonts w:ascii="Cambria Math" w:eastAsia="MS Mincho" w:hAnsi="Cambria Math"/>
                        <w:i/>
                        <w:szCs w:val="24"/>
                      </w:rPr>
                    </m:ctrlPr>
                  </m:dPr>
                  <m:e>
                    <m:d>
                      <m:dPr>
                        <m:ctrlPr>
                          <w:rPr>
                            <w:rFonts w:ascii="Cambria Math" w:eastAsia="MS Mincho" w:hAnsi="Cambria Math"/>
                            <w:i/>
                            <w:szCs w:val="24"/>
                          </w:rPr>
                        </m:ctrlPr>
                      </m:dPr>
                      <m:e>
                        <m:r>
                          <w:rPr>
                            <w:rFonts w:ascii="Cambria Math" w:eastAsia="MS Mincho" w:hAnsi="Cambria Math"/>
                            <w:szCs w:val="24"/>
                          </w:rPr>
                          <m:t>3</m:t>
                        </m:r>
                      </m:e>
                    </m:d>
                    <m:d>
                      <m:dPr>
                        <m:ctrlPr>
                          <w:rPr>
                            <w:rFonts w:ascii="Cambria Math" w:eastAsia="MS Mincho" w:hAnsi="Cambria Math"/>
                            <w:i/>
                            <w:szCs w:val="24"/>
                          </w:rPr>
                        </m:ctrlPr>
                      </m:dPr>
                      <m:e>
                        <m:r>
                          <w:rPr>
                            <w:rFonts w:ascii="Cambria Math" w:eastAsia="MS Mincho" w:hAnsi="Cambria Math"/>
                            <w:szCs w:val="24"/>
                          </w:rPr>
                          <m:t>2</m:t>
                        </m:r>
                      </m:e>
                    </m:d>
                    <m:func>
                      <m:funcPr>
                        <m:ctrlPr>
                          <w:rPr>
                            <w:rFonts w:ascii="Cambria Math" w:eastAsia="MS Mincho" w:hAnsi="Cambria Math"/>
                            <w:i/>
                            <w:szCs w:val="24"/>
                          </w:rPr>
                        </m:ctrlPr>
                      </m:funcPr>
                      <m:fName>
                        <m:r>
                          <m:rPr>
                            <m:sty m:val="p"/>
                          </m:rPr>
                          <w:rPr>
                            <w:rFonts w:ascii="Cambria Math" w:eastAsia="MS Mincho" w:hAnsi="Cambria Math"/>
                            <w:szCs w:val="24"/>
                          </w:rPr>
                          <m:t>cos</m:t>
                        </m:r>
                      </m:fName>
                      <m:e>
                        <m:r>
                          <w:rPr>
                            <w:rFonts w:ascii="Cambria Math" w:eastAsia="MS Mincho" w:hAnsi="Cambria Math"/>
                            <w:szCs w:val="24"/>
                          </w:rPr>
                          <m:t>2t-</m:t>
                        </m:r>
                        <m:d>
                          <m:dPr>
                            <m:ctrlPr>
                              <w:rPr>
                                <w:rFonts w:ascii="Cambria Math" w:eastAsia="MS Mincho" w:hAnsi="Cambria Math"/>
                                <w:i/>
                                <w:szCs w:val="24"/>
                              </w:rPr>
                            </m:ctrlPr>
                          </m:dPr>
                          <m:e>
                            <m:r>
                              <w:rPr>
                                <w:rFonts w:ascii="Cambria Math" w:eastAsia="MS Mincho" w:hAnsi="Cambria Math"/>
                                <w:szCs w:val="24"/>
                              </w:rPr>
                              <m:t>4.2</m:t>
                            </m:r>
                          </m:e>
                        </m:d>
                      </m:e>
                    </m:func>
                    <m:func>
                      <m:funcPr>
                        <m:ctrlPr>
                          <w:rPr>
                            <w:rFonts w:ascii="Cambria Math" w:eastAsia="MS Mincho" w:hAnsi="Cambria Math"/>
                            <w:i/>
                            <w:szCs w:val="24"/>
                          </w:rPr>
                        </m:ctrlPr>
                      </m:funcPr>
                      <m:fName>
                        <m:r>
                          <m:rPr>
                            <m:sty m:val="p"/>
                          </m:rPr>
                          <w:rPr>
                            <w:rFonts w:ascii="Cambria Math" w:eastAsia="MS Mincho" w:hAnsi="Cambria Math"/>
                            <w:szCs w:val="24"/>
                          </w:rPr>
                          <m:t>cos</m:t>
                        </m:r>
                      </m:fName>
                      <m:e>
                        <m:r>
                          <w:rPr>
                            <w:rFonts w:ascii="Cambria Math" w:eastAsia="MS Mincho" w:hAnsi="Cambria Math"/>
                            <w:szCs w:val="24"/>
                          </w:rPr>
                          <m:t>t</m:t>
                        </m:r>
                        <m:func>
                          <m:funcPr>
                            <m:ctrlPr>
                              <w:rPr>
                                <w:rFonts w:ascii="Cambria Math" w:eastAsia="MS Mincho" w:hAnsi="Cambria Math"/>
                                <w:i/>
                                <w:szCs w:val="24"/>
                              </w:rPr>
                            </m:ctrlPr>
                          </m:funcPr>
                          <m:fName>
                            <m:r>
                              <m:rPr>
                                <m:sty m:val="p"/>
                              </m:rPr>
                              <w:rPr>
                                <w:rFonts w:ascii="Cambria Math" w:eastAsia="MS Mincho" w:hAnsi="Cambria Math"/>
                                <w:szCs w:val="24"/>
                              </w:rPr>
                              <m:t>sin</m:t>
                            </m:r>
                          </m:fName>
                          <m:e>
                            <m:r>
                              <w:rPr>
                                <w:rFonts w:ascii="Cambria Math" w:eastAsia="MS Mincho" w:hAnsi="Cambria Math"/>
                                <w:szCs w:val="24"/>
                              </w:rPr>
                              <m:t>t</m:t>
                            </m:r>
                          </m:e>
                        </m:func>
                      </m:e>
                    </m:func>
                  </m:e>
                </m:d>
                <m:r>
                  <w:rPr>
                    <w:rFonts w:ascii="Cambria Math" w:eastAsia="MS Mincho" w:hAnsi="Cambria Math"/>
                    <w:szCs w:val="24"/>
                  </w:rPr>
                  <m:t xml:space="preserve"> dt</m:t>
                </m:r>
              </m:oMath>
            </m:oMathPara>
          </w:p>
        </w:tc>
      </w:tr>
      <w:tr w:rsidR="00842826" w:rsidRPr="00CF622F" w:rsidTr="00E86BC8">
        <w:tc>
          <w:tcPr>
            <w:tcW w:w="1101" w:type="dxa"/>
          </w:tcPr>
          <w:p w:rsidR="00842826" w:rsidRPr="00CF622F" w:rsidRDefault="00842826" w:rsidP="00E86BC8">
            <w:pPr>
              <w:spacing w:line="360" w:lineRule="auto"/>
              <w:rPr>
                <w:rFonts w:ascii="Cambria Math" w:eastAsia="MS Mincho" w:hAnsi="Cambria Math"/>
                <w:szCs w:val="24"/>
              </w:rPr>
            </w:pPr>
          </w:p>
        </w:tc>
        <w:tc>
          <w:tcPr>
            <w:tcW w:w="7985"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eastAsia="MS Mincho" w:hAnsi="Cambria Math"/>
                    <w:szCs w:val="24"/>
                  </w:rPr>
                  <m:t>=</m:t>
                </m:r>
                <m:d>
                  <m:dPr>
                    <m:begChr m:val="["/>
                    <m:endChr m:val="]"/>
                    <m:ctrlPr>
                      <w:rPr>
                        <w:rFonts w:ascii="Cambria Math" w:eastAsia="MS Mincho" w:hAnsi="Cambria Math"/>
                        <w:i/>
                        <w:szCs w:val="24"/>
                      </w:rPr>
                    </m:ctrlPr>
                  </m:dPr>
                  <m:e>
                    <m:r>
                      <w:rPr>
                        <w:rFonts w:ascii="Cambria Math" w:eastAsia="MS Mincho" w:hAnsi="Cambria Math"/>
                        <w:szCs w:val="24"/>
                      </w:rPr>
                      <m:t>6</m:t>
                    </m:r>
                    <m:func>
                      <m:funcPr>
                        <m:ctrlPr>
                          <w:rPr>
                            <w:rFonts w:ascii="Cambria Math" w:eastAsia="MS Mincho" w:hAnsi="Cambria Math"/>
                            <w:i/>
                            <w:szCs w:val="24"/>
                          </w:rPr>
                        </m:ctrlPr>
                      </m:funcPr>
                      <m:fName>
                        <m:r>
                          <m:rPr>
                            <m:sty m:val="p"/>
                          </m:rPr>
                          <w:rPr>
                            <w:rFonts w:ascii="Cambria Math" w:eastAsia="MS Mincho" w:hAnsi="Cambria Math"/>
                            <w:szCs w:val="24"/>
                          </w:rPr>
                          <m:t>cos</m:t>
                        </m:r>
                      </m:fName>
                      <m:e>
                        <m:d>
                          <m:dPr>
                            <m:ctrlPr>
                              <w:rPr>
                                <w:rFonts w:ascii="Cambria Math" w:eastAsia="MS Mincho" w:hAnsi="Cambria Math"/>
                                <w:i/>
                                <w:szCs w:val="24"/>
                              </w:rPr>
                            </m:ctrlPr>
                          </m:dPr>
                          <m:e>
                            <m:r>
                              <w:rPr>
                                <w:rFonts w:ascii="Cambria Math" w:eastAsia="MS Mincho" w:hAnsi="Cambria Math"/>
                                <w:szCs w:val="24"/>
                              </w:rPr>
                              <m:t>2</m:t>
                            </m:r>
                          </m:e>
                        </m:d>
                        <m:d>
                          <m:dPr>
                            <m:ctrlPr>
                              <w:rPr>
                                <w:rFonts w:ascii="Cambria Math" w:eastAsia="MS Mincho" w:hAnsi="Cambria Math"/>
                                <w:i/>
                                <w:szCs w:val="24"/>
                              </w:rPr>
                            </m:ctrlPr>
                          </m:dPr>
                          <m:e>
                            <m:r>
                              <w:rPr>
                                <w:rFonts w:ascii="Cambria Math" w:eastAsia="MS Mincho" w:hAnsi="Cambria Math"/>
                                <w:szCs w:val="24"/>
                              </w:rPr>
                              <m:t>1,13</m:t>
                            </m:r>
                          </m:e>
                        </m:d>
                        <m:r>
                          <w:rPr>
                            <w:rFonts w:ascii="Cambria Math" w:eastAsia="MS Mincho" w:hAnsi="Cambria Math"/>
                            <w:szCs w:val="24"/>
                          </w:rPr>
                          <m:t>-8</m:t>
                        </m:r>
                      </m:e>
                    </m:func>
                    <m:func>
                      <m:funcPr>
                        <m:ctrlPr>
                          <w:rPr>
                            <w:rFonts w:ascii="Cambria Math" w:eastAsia="MS Mincho" w:hAnsi="Cambria Math"/>
                            <w:i/>
                            <w:szCs w:val="24"/>
                          </w:rPr>
                        </m:ctrlPr>
                      </m:funcPr>
                      <m:fName>
                        <m:r>
                          <m:rPr>
                            <m:sty m:val="p"/>
                          </m:rPr>
                          <w:rPr>
                            <w:rFonts w:ascii="Cambria Math" w:eastAsia="MS Mincho" w:hAnsi="Cambria Math"/>
                            <w:szCs w:val="24"/>
                          </w:rPr>
                          <m:t>cos</m:t>
                        </m:r>
                      </m:fName>
                      <m:e>
                        <m:d>
                          <m:dPr>
                            <m:ctrlPr>
                              <w:rPr>
                                <w:rFonts w:ascii="Cambria Math" w:eastAsia="MS Mincho" w:hAnsi="Cambria Math"/>
                                <w:i/>
                                <w:szCs w:val="24"/>
                              </w:rPr>
                            </m:ctrlPr>
                          </m:dPr>
                          <m:e>
                            <m:r>
                              <w:rPr>
                                <w:rFonts w:ascii="Cambria Math" w:eastAsia="MS Mincho" w:hAnsi="Cambria Math"/>
                                <w:szCs w:val="24"/>
                              </w:rPr>
                              <m:t>1,13</m:t>
                            </m:r>
                          </m:e>
                        </m:d>
                        <m:func>
                          <m:funcPr>
                            <m:ctrlPr>
                              <w:rPr>
                                <w:rFonts w:ascii="Cambria Math" w:eastAsia="MS Mincho" w:hAnsi="Cambria Math"/>
                                <w:i/>
                                <w:szCs w:val="24"/>
                              </w:rPr>
                            </m:ctrlPr>
                          </m:funcPr>
                          <m:fName>
                            <m:r>
                              <m:rPr>
                                <m:sty m:val="p"/>
                              </m:rPr>
                              <w:rPr>
                                <w:rFonts w:ascii="Cambria Math" w:eastAsia="MS Mincho" w:hAnsi="Cambria Math"/>
                                <w:szCs w:val="24"/>
                              </w:rPr>
                              <m:t>sin</m:t>
                            </m:r>
                          </m:fName>
                          <m:e>
                            <m:d>
                              <m:dPr>
                                <m:ctrlPr>
                                  <w:rPr>
                                    <w:rFonts w:ascii="Cambria Math" w:eastAsia="MS Mincho" w:hAnsi="Cambria Math"/>
                                    <w:i/>
                                    <w:szCs w:val="24"/>
                                  </w:rPr>
                                </m:ctrlPr>
                              </m:dPr>
                              <m:e>
                                <m:r>
                                  <w:rPr>
                                    <w:rFonts w:ascii="Cambria Math" w:eastAsia="MS Mincho" w:hAnsi="Cambria Math"/>
                                    <w:szCs w:val="24"/>
                                  </w:rPr>
                                  <m:t>1,13</m:t>
                                </m:r>
                              </m:e>
                            </m:d>
                          </m:e>
                        </m:func>
                      </m:e>
                    </m:func>
                  </m:e>
                </m:d>
                <m:r>
                  <w:rPr>
                    <w:rFonts w:ascii="Cambria Math" w:eastAsia="MS Mincho" w:hAnsi="Cambria Math"/>
                    <w:szCs w:val="24"/>
                  </w:rPr>
                  <m:t xml:space="preserve"> </m:t>
                </m:r>
                <m:d>
                  <m:dPr>
                    <m:ctrlPr>
                      <w:rPr>
                        <w:rFonts w:ascii="Cambria Math" w:eastAsia="MS Mincho" w:hAnsi="Cambria Math"/>
                        <w:i/>
                        <w:szCs w:val="24"/>
                      </w:rPr>
                    </m:ctrlPr>
                  </m:dPr>
                  <m:e>
                    <m:r>
                      <w:rPr>
                        <w:rFonts w:ascii="Cambria Math" w:eastAsia="MS Mincho" w:hAnsi="Cambria Math"/>
                        <w:szCs w:val="24"/>
                      </w:rPr>
                      <m:t>0,005</m:t>
                    </m:r>
                  </m:e>
                </m:d>
                <m:r>
                  <w:rPr>
                    <w:rFonts w:ascii="Cambria Math" w:eastAsia="MS Mincho" w:hAnsi="Cambria Math"/>
                    <w:szCs w:val="24"/>
                  </w:rPr>
                  <m:t>≈0-0,035</m:t>
                </m:r>
              </m:oMath>
            </m:oMathPara>
          </w:p>
        </w:tc>
      </w:tr>
      <w:tr w:rsidR="00842826" w:rsidRPr="00CF622F" w:rsidTr="00E86BC8">
        <w:tc>
          <w:tcPr>
            <w:tcW w:w="1101" w:type="dxa"/>
          </w:tcPr>
          <w:p w:rsidR="00842826" w:rsidRPr="00CF622F" w:rsidRDefault="00842826" w:rsidP="00E86BC8">
            <w:pPr>
              <w:spacing w:line="360" w:lineRule="auto"/>
              <w:jc w:val="right"/>
              <w:rPr>
                <w:rFonts w:ascii="Cambria Math" w:eastAsia="MS Mincho" w:hAnsi="Cambria Math"/>
                <w:szCs w:val="24"/>
              </w:rPr>
            </w:pPr>
            <w:r w:rsidRPr="00CF622F">
              <w:rPr>
                <w:rFonts w:ascii="Cambria Math" w:hAnsi="Cambria Math"/>
                <w:szCs w:val="24"/>
              </w:rPr>
              <w:t xml:space="preserve">Jadi </w:t>
            </w:r>
            <m:oMath>
              <m:r>
                <w:rPr>
                  <w:rFonts w:ascii="Cambria Math" w:hAnsi="Cambria Math"/>
                  <w:szCs w:val="24"/>
                </w:rPr>
                <m:t>y</m:t>
              </m:r>
            </m:oMath>
          </w:p>
        </w:tc>
        <w:tc>
          <w:tcPr>
            <w:tcW w:w="7985"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hAnsi="Cambria Math"/>
                    <w:szCs w:val="24"/>
                  </w:rPr>
                  <m:t>=3,043±0,035</m:t>
                </m:r>
              </m:oMath>
            </m:oMathPara>
          </w:p>
        </w:tc>
      </w:tr>
    </w:tbl>
    <w:p w:rsidR="00842826" w:rsidRPr="00CF622F" w:rsidRDefault="00842826" w:rsidP="00842826">
      <w:pPr>
        <w:rPr>
          <w:rFonts w:ascii="Cambria Math" w:hAnsi="Cambria Math"/>
        </w:rPr>
      </w:pPr>
    </w:p>
    <w:p w:rsidR="00842826" w:rsidRPr="00CF622F" w:rsidRDefault="00842826" w:rsidP="00842826">
      <w:pPr>
        <w:ind w:left="709" w:hanging="709"/>
        <w:rPr>
          <w:rFonts w:ascii="Cambria Math" w:hAnsi="Cambria Math"/>
          <w:b/>
          <w:bCs/>
        </w:rPr>
      </w:pPr>
      <w:r w:rsidRPr="00CF622F">
        <w:rPr>
          <w:rFonts w:ascii="Cambria Math" w:hAnsi="Cambria Math"/>
          <w:b/>
          <w:bCs/>
        </w:rPr>
        <w:t xml:space="preserve">III.12 </w:t>
      </w:r>
      <w:r w:rsidRPr="00CF622F">
        <w:rPr>
          <w:rFonts w:ascii="Cambria Math" w:hAnsi="Cambria Math"/>
          <w:b/>
          <w:bCs/>
        </w:rPr>
        <w:tab/>
        <w:t xml:space="preserve">PENGGUNAAN </w:t>
      </w:r>
    </w:p>
    <w:p w:rsidR="00842826" w:rsidRPr="00CF622F" w:rsidRDefault="00842826" w:rsidP="00842826">
      <w:pPr>
        <w:ind w:left="709"/>
        <w:rPr>
          <w:rFonts w:ascii="Cambria Math" w:hAnsi="Cambria Math"/>
        </w:rPr>
      </w:pPr>
      <w:r w:rsidRPr="00CF622F">
        <w:rPr>
          <w:rFonts w:ascii="Cambria Math" w:hAnsi="Cambria Math"/>
        </w:rPr>
        <w:t>Nilai Maksimum dan Minimum</w:t>
      </w:r>
    </w:p>
    <w:p w:rsidR="00842826" w:rsidRPr="00CF622F" w:rsidRDefault="00842826" w:rsidP="00842826">
      <w:pPr>
        <w:rPr>
          <w:rFonts w:ascii="Cambria Math" w:hAnsi="Cambria Math"/>
        </w:rPr>
      </w:pPr>
      <w:r w:rsidRPr="00CF622F">
        <w:rPr>
          <w:rFonts w:ascii="Cambria Math" w:hAnsi="Cambria Math"/>
        </w:rPr>
        <w:t>untuk semua x di s ,</w:t>
      </w:r>
    </w:p>
    <w:p w:rsidR="00842826" w:rsidRPr="00CF622F" w:rsidRDefault="00842826" w:rsidP="00842826">
      <w:pPr>
        <w:rPr>
          <w:rFonts w:ascii="Cambria Math" w:hAnsi="Cambria Math"/>
        </w:rPr>
      </w:pPr>
      <w:r w:rsidRPr="00CF622F">
        <w:rPr>
          <w:rFonts w:ascii="Cambria Math" w:hAnsi="Cambria Math"/>
        </w:rPr>
        <w:t xml:space="preserve">Andaikan s, daerah asal </w:t>
      </w:r>
      <m:oMath>
        <m:r>
          <w:rPr>
            <w:rFonts w:ascii="Cambria Math" w:hAnsi="Cambria Math"/>
          </w:rPr>
          <m:t>f</m:t>
        </m:r>
      </m:oMath>
      <w:r w:rsidRPr="00CF622F">
        <w:rPr>
          <w:rFonts w:ascii="Cambria Math" w:hAnsi="Cambria Math"/>
        </w:rPr>
        <w:t xml:space="preserve"> mengandung titik c, maka dapat dikatakan bahwa :</w:t>
      </w:r>
    </w:p>
    <w:p w:rsidR="00842826" w:rsidRPr="00CF622F" w:rsidRDefault="00842826" w:rsidP="00067B6C">
      <w:pPr>
        <w:pStyle w:val="ListParagraph"/>
        <w:widowControl w:val="0"/>
        <w:numPr>
          <w:ilvl w:val="0"/>
          <w:numId w:val="81"/>
        </w:numPr>
        <w:kinsoku w:val="0"/>
        <w:rPr>
          <w:rFonts w:ascii="Cambria Math" w:hAnsi="Cambria Math"/>
        </w:rPr>
      </w:pPr>
      <m:oMath>
        <m:r>
          <w:rPr>
            <w:rFonts w:ascii="Cambria Math" w:hAnsi="Cambria Math"/>
          </w:rPr>
          <m:t>f(c)</m:t>
        </m:r>
      </m:oMath>
      <w:r w:rsidRPr="00CF622F">
        <w:rPr>
          <w:rFonts w:ascii="Cambria Math" w:hAnsi="Cambria Math"/>
        </w:rPr>
        <w:t xml:space="preserve"> adalah nilai maksimum </w:t>
      </w:r>
      <m:oMath>
        <m:r>
          <w:rPr>
            <w:rFonts w:ascii="Cambria Math" w:hAnsi="Cambria Math"/>
          </w:rPr>
          <m:t>f</m:t>
        </m:r>
      </m:oMath>
      <w:r w:rsidRPr="00CF622F">
        <w:rPr>
          <w:rFonts w:ascii="Cambria Math" w:hAnsi="Cambria Math"/>
        </w:rPr>
        <w:t xml:space="preserve"> pada </w:t>
      </w:r>
      <m:oMath>
        <m:r>
          <w:rPr>
            <w:rFonts w:ascii="Cambria Math" w:hAnsi="Cambria Math"/>
          </w:rPr>
          <m:t>s</m:t>
        </m:r>
      </m:oMath>
      <w:r w:rsidRPr="00CF622F">
        <w:rPr>
          <w:rFonts w:ascii="Cambria Math" w:hAnsi="Cambria Math"/>
        </w:rPr>
        <w:t xml:space="preserve"> jika </w:t>
      </w:r>
      <m:oMath>
        <m:r>
          <w:rPr>
            <w:rFonts w:ascii="Cambria Math" w:hAnsi="Cambria Math"/>
          </w:rPr>
          <m:t>f</m:t>
        </m:r>
        <m:d>
          <m:dPr>
            <m:ctrlPr>
              <w:rPr>
                <w:rFonts w:ascii="Cambria Math" w:hAnsi="Cambria Math"/>
                <w:i/>
              </w:rPr>
            </m:ctrlPr>
          </m:dPr>
          <m:e>
            <m:r>
              <w:rPr>
                <w:rFonts w:ascii="Cambria Math" w:hAnsi="Cambria Math"/>
              </w:rPr>
              <m:t>c</m:t>
            </m:r>
          </m:e>
        </m:d>
        <m:r>
          <w:rPr>
            <w:rFonts w:ascii="Cambria Math" w:hAnsi="Cambria Math"/>
          </w:rPr>
          <m:t>≥f</m:t>
        </m:r>
        <m:d>
          <m:dPr>
            <m:ctrlPr>
              <w:rPr>
                <w:rFonts w:ascii="Cambria Math" w:hAnsi="Cambria Math"/>
                <w:i/>
              </w:rPr>
            </m:ctrlPr>
          </m:dPr>
          <m:e>
            <m:r>
              <w:rPr>
                <w:rFonts w:ascii="Cambria Math" w:hAnsi="Cambria Math"/>
              </w:rPr>
              <m:t>x</m:t>
            </m:r>
          </m:e>
        </m:d>
      </m:oMath>
      <w:r w:rsidRPr="00CF622F">
        <w:rPr>
          <w:rFonts w:ascii="Cambria Math" w:hAnsi="Cambria Math"/>
        </w:rPr>
        <w:t xml:space="preserve"> untuk semua x di s;</w:t>
      </w:r>
    </w:p>
    <w:p w:rsidR="00842826" w:rsidRPr="00CF622F" w:rsidRDefault="00842826" w:rsidP="00067B6C">
      <w:pPr>
        <w:pStyle w:val="ListParagraph"/>
        <w:widowControl w:val="0"/>
        <w:numPr>
          <w:ilvl w:val="0"/>
          <w:numId w:val="81"/>
        </w:numPr>
        <w:kinsoku w:val="0"/>
        <w:rPr>
          <w:rFonts w:ascii="Cambria Math" w:hAnsi="Cambria Math"/>
        </w:rPr>
      </w:pPr>
      <m:oMath>
        <m:r>
          <w:rPr>
            <w:rFonts w:ascii="Cambria Math" w:hAnsi="Cambria Math"/>
          </w:rPr>
          <m:t>f(c)</m:t>
        </m:r>
      </m:oMath>
      <w:r w:rsidRPr="00CF622F">
        <w:rPr>
          <w:rFonts w:ascii="Cambria Math" w:hAnsi="Cambria Math"/>
        </w:rPr>
        <w:t xml:space="preserve"> adalah nilai minimum </w:t>
      </w:r>
      <m:oMath>
        <m:r>
          <w:rPr>
            <w:rFonts w:ascii="Cambria Math" w:hAnsi="Cambria Math"/>
          </w:rPr>
          <m:t>f</m:t>
        </m:r>
      </m:oMath>
      <w:r w:rsidRPr="00CF622F">
        <w:rPr>
          <w:rFonts w:ascii="Cambria Math" w:hAnsi="Cambria Math"/>
        </w:rPr>
        <w:t xml:space="preserve"> pada </w:t>
      </w:r>
      <m:oMath>
        <m:r>
          <w:rPr>
            <w:rFonts w:ascii="Cambria Math" w:hAnsi="Cambria Math"/>
          </w:rPr>
          <m:t>s</m:t>
        </m:r>
      </m:oMath>
      <w:r w:rsidRPr="00CF622F">
        <w:rPr>
          <w:rFonts w:ascii="Cambria Math" w:hAnsi="Cambria Math"/>
        </w:rPr>
        <w:t xml:space="preserve"> jika </w:t>
      </w:r>
      <m:oMath>
        <m:r>
          <w:rPr>
            <w:rFonts w:ascii="Cambria Math" w:hAnsi="Cambria Math"/>
          </w:rPr>
          <m:t>f(c)≤f(x)</m:t>
        </m:r>
      </m:oMath>
      <w:r w:rsidRPr="00CF622F">
        <w:rPr>
          <w:rFonts w:ascii="Cambria Math" w:hAnsi="Cambria Math"/>
        </w:rPr>
        <w:t xml:space="preserve"> untuk semua x di s;</w:t>
      </w:r>
    </w:p>
    <w:p w:rsidR="00842826" w:rsidRPr="00CF622F" w:rsidRDefault="00842826" w:rsidP="00067B6C">
      <w:pPr>
        <w:pStyle w:val="ListParagraph"/>
        <w:widowControl w:val="0"/>
        <w:numPr>
          <w:ilvl w:val="0"/>
          <w:numId w:val="81"/>
        </w:numPr>
        <w:kinsoku w:val="0"/>
        <w:rPr>
          <w:rFonts w:ascii="Cambria Math" w:hAnsi="Cambria Math"/>
        </w:rPr>
      </w:pPr>
      <m:oMath>
        <m:r>
          <w:rPr>
            <w:rFonts w:ascii="Cambria Math" w:hAnsi="Cambria Math"/>
          </w:rPr>
          <m:t>f(c)</m:t>
        </m:r>
      </m:oMath>
      <w:r w:rsidRPr="00CF622F">
        <w:rPr>
          <w:rFonts w:ascii="Cambria Math" w:hAnsi="Cambria Math"/>
        </w:rPr>
        <w:t xml:space="preserve"> adalah nilai ekstrim </w:t>
      </w:r>
      <m:oMath>
        <m:r>
          <w:rPr>
            <w:rFonts w:ascii="Cambria Math" w:hAnsi="Cambria Math"/>
          </w:rPr>
          <m:t>f</m:t>
        </m:r>
      </m:oMath>
      <w:r w:rsidRPr="00CF622F">
        <w:rPr>
          <w:rFonts w:ascii="Cambria Math" w:hAnsi="Cambria Math"/>
        </w:rPr>
        <w:t xml:space="preserve"> pada </w:t>
      </w:r>
      <m:oMath>
        <m:r>
          <w:rPr>
            <w:rFonts w:ascii="Cambria Math" w:hAnsi="Cambria Math"/>
          </w:rPr>
          <m:t>s</m:t>
        </m:r>
      </m:oMath>
      <w:r w:rsidRPr="00CF622F">
        <w:rPr>
          <w:rFonts w:ascii="Cambria Math" w:hAnsi="Cambria Math"/>
        </w:rPr>
        <w:t xml:space="preserve"> jika ia adalah nilai maksimum atau nilai minimum</w:t>
      </w:r>
    </w:p>
    <w:p w:rsidR="00842826" w:rsidRPr="00CF622F" w:rsidRDefault="00842826" w:rsidP="00067B6C">
      <w:pPr>
        <w:pStyle w:val="ListParagraph"/>
        <w:widowControl w:val="0"/>
        <w:numPr>
          <w:ilvl w:val="0"/>
          <w:numId w:val="82"/>
        </w:numPr>
        <w:kinsoku w:val="0"/>
        <w:ind w:left="426" w:hanging="426"/>
        <w:rPr>
          <w:rFonts w:ascii="Cambria Math" w:hAnsi="Cambria Math"/>
        </w:rPr>
      </w:pPr>
      <w:r w:rsidRPr="00CF622F">
        <w:rPr>
          <w:rFonts w:ascii="Cambria Math" w:hAnsi="Cambria Math"/>
        </w:rPr>
        <w:t>Teorema Keberadaan Maksimum-Minimum.</w:t>
      </w:r>
    </w:p>
    <w:p w:rsidR="000915BE" w:rsidRDefault="00842826" w:rsidP="000915BE">
      <w:pPr>
        <w:ind w:firstLine="426"/>
        <w:rPr>
          <w:rFonts w:ascii="Cambria Math" w:hAnsi="Cambria Math"/>
        </w:rPr>
      </w:pPr>
      <w:r w:rsidRPr="00CF622F">
        <w:rPr>
          <w:rFonts w:ascii="Cambria Math" w:hAnsi="Cambria Math"/>
        </w:rPr>
        <w:t xml:space="preserve">Jika </w:t>
      </w:r>
      <m:oMath>
        <m:r>
          <w:rPr>
            <w:rFonts w:ascii="Cambria Math" w:hAnsi="Cambria Math"/>
          </w:rPr>
          <m:t>f</m:t>
        </m:r>
      </m:oMath>
      <w:r w:rsidRPr="00CF622F">
        <w:rPr>
          <w:rFonts w:ascii="Cambria Math" w:hAnsi="Cambria Math"/>
        </w:rPr>
        <w:t xml:space="preserve"> kontinu pada selang tutup </w:t>
      </w:r>
      <m:oMath>
        <m:d>
          <m:dPr>
            <m:begChr m:val="["/>
            <m:endChr m:val="]"/>
            <m:ctrlPr>
              <w:rPr>
                <w:rFonts w:ascii="Cambria Math" w:hAnsi="Cambria Math"/>
                <w:i/>
              </w:rPr>
            </m:ctrlPr>
          </m:dPr>
          <m:e>
            <m:r>
              <w:rPr>
                <w:rFonts w:ascii="Cambria Math" w:hAnsi="Cambria Math"/>
              </w:rPr>
              <m:t>a,b</m:t>
            </m:r>
          </m:e>
        </m:d>
      </m:oMath>
      <w:r w:rsidRPr="00CF622F">
        <w:rPr>
          <w:rFonts w:ascii="Cambria Math" w:hAnsi="Cambria Math"/>
        </w:rPr>
        <w:t xml:space="preserve">, maka </w:t>
      </w:r>
      <m:oMath>
        <m:r>
          <w:rPr>
            <w:rFonts w:ascii="Cambria Math" w:hAnsi="Cambria Math"/>
          </w:rPr>
          <m:t>f</m:t>
        </m:r>
      </m:oMath>
      <w:r w:rsidRPr="00CF622F">
        <w:rPr>
          <w:rFonts w:ascii="Cambria Math" w:hAnsi="Cambria Math"/>
        </w:rPr>
        <w:t xml:space="preserve"> mencapai nilai maksimum dan nilai minimum di sana.</w:t>
      </w:r>
    </w:p>
    <w:p w:rsidR="000915BE" w:rsidRDefault="000915BE" w:rsidP="000915BE">
      <w:pPr>
        <w:rPr>
          <w:rFonts w:ascii="Cambria Math" w:hAnsi="Cambria Math"/>
        </w:rPr>
      </w:pPr>
    </w:p>
    <w:p w:rsidR="000915BE" w:rsidRDefault="000915BE" w:rsidP="00842826">
      <w:pPr>
        <w:jc w:val="center"/>
        <w:rPr>
          <w:rFonts w:ascii="Cambria Math" w:hAnsi="Cambria Math"/>
        </w:rPr>
      </w:pPr>
    </w:p>
    <w:p w:rsidR="00842826" w:rsidRPr="00CF622F" w:rsidRDefault="00842826" w:rsidP="00842826">
      <w:pPr>
        <w:jc w:val="center"/>
        <w:rPr>
          <w:rFonts w:ascii="Cambria Math" w:hAnsi="Cambria Math"/>
        </w:rPr>
      </w:pPr>
      <w:r w:rsidRPr="00CF622F">
        <w:rPr>
          <w:rFonts w:ascii="Cambria Math" w:hAnsi="Cambria Math" w:hint="eastAsia"/>
          <w:noProof/>
          <w:lang w:eastAsia="en-US"/>
        </w:rPr>
        <w:drawing>
          <wp:inline distT="0" distB="0" distL="0" distR="0">
            <wp:extent cx="1607797" cy="1408318"/>
            <wp:effectExtent l="19050" t="0" r="0" b="0"/>
            <wp:docPr id="147" name="Picture 14" descr="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2.jpg"/>
                    <pic:cNvPicPr/>
                  </pic:nvPicPr>
                  <pic:blipFill>
                    <a:blip r:embed="rId159" cstate="print"/>
                    <a:stretch>
                      <a:fillRect/>
                    </a:stretch>
                  </pic:blipFill>
                  <pic:spPr>
                    <a:xfrm>
                      <a:off x="0" y="0"/>
                      <a:ext cx="1606556" cy="1407231"/>
                    </a:xfrm>
                    <a:prstGeom prst="rect">
                      <a:avLst/>
                    </a:prstGeom>
                  </pic:spPr>
                </pic:pic>
              </a:graphicData>
            </a:graphic>
          </wp:inline>
        </w:drawing>
      </w:r>
    </w:p>
    <w:p w:rsidR="00842826" w:rsidRPr="00CF622F" w:rsidRDefault="00842826" w:rsidP="00067B6C">
      <w:pPr>
        <w:pStyle w:val="ListParagraph"/>
        <w:widowControl w:val="0"/>
        <w:numPr>
          <w:ilvl w:val="0"/>
          <w:numId w:val="82"/>
        </w:numPr>
        <w:kinsoku w:val="0"/>
        <w:ind w:left="426" w:hanging="426"/>
        <w:rPr>
          <w:rFonts w:ascii="Cambria Math" w:hAnsi="Cambria Math"/>
        </w:rPr>
      </w:pPr>
      <w:r w:rsidRPr="00CF622F">
        <w:rPr>
          <w:rFonts w:ascii="Cambria Math" w:hAnsi="Cambria Math"/>
        </w:rPr>
        <w:t>Teorema Titik</w:t>
      </w:r>
    </w:p>
    <w:p w:rsidR="00842826" w:rsidRPr="00CF622F" w:rsidRDefault="00842826" w:rsidP="00842826">
      <w:pPr>
        <w:ind w:firstLine="426"/>
        <w:rPr>
          <w:rFonts w:ascii="Cambria Math" w:hAnsi="Cambria Math"/>
        </w:rPr>
      </w:pPr>
      <w:r w:rsidRPr="00CF622F">
        <w:rPr>
          <w:rFonts w:ascii="Cambria Math" w:hAnsi="Cambria Math"/>
        </w:rPr>
        <w:t xml:space="preserve">Andaikan </w:t>
      </w:r>
      <m:oMath>
        <m:r>
          <w:rPr>
            <w:rFonts w:ascii="Cambria Math" w:hAnsi="Cambria Math"/>
          </w:rPr>
          <m:t>f</m:t>
        </m:r>
      </m:oMath>
      <w:r w:rsidRPr="00CF622F">
        <w:rPr>
          <w:rFonts w:ascii="Cambria Math" w:hAnsi="Cambria Math"/>
        </w:rPr>
        <w:t xml:space="preserve"> didefinisikan pada selang I yang memuat titik c. Jika </w:t>
      </w:r>
      <m:oMath>
        <m:r>
          <w:rPr>
            <w:rFonts w:ascii="Cambria Math" w:hAnsi="Cambria Math"/>
          </w:rPr>
          <m:t>f(c)</m:t>
        </m:r>
      </m:oMath>
      <w:r w:rsidRPr="00CF622F">
        <w:rPr>
          <w:rFonts w:ascii="Cambria Math" w:hAnsi="Cambria Math"/>
        </w:rPr>
        <w:t xml:space="preserve"> adalah nilai ekstrim, maka c haruslah berupa suatu titik kritis, yaitu c berupa salah satu :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8"/>
        <w:gridCol w:w="4234"/>
      </w:tblGrid>
      <w:tr w:rsidR="00842826" w:rsidRPr="00CF622F" w:rsidTr="00E86BC8">
        <w:tc>
          <w:tcPr>
            <w:tcW w:w="4543" w:type="dxa"/>
          </w:tcPr>
          <w:p w:rsidR="00842826" w:rsidRPr="00CF622F" w:rsidRDefault="00842826" w:rsidP="00E86BC8">
            <w:pPr>
              <w:spacing w:line="360" w:lineRule="auto"/>
              <w:rPr>
                <w:rFonts w:ascii="Cambria Math" w:hAnsi="Cambria Math"/>
                <w:szCs w:val="24"/>
              </w:rPr>
            </w:pPr>
            <w:r w:rsidRPr="00CF622F">
              <w:rPr>
                <w:rFonts w:ascii="Cambria Math" w:hAnsi="Cambria Math"/>
                <w:szCs w:val="24"/>
              </w:rPr>
              <w:t>a.  Titik ujung dari I</w:t>
            </w:r>
          </w:p>
        </w:tc>
        <w:tc>
          <w:tcPr>
            <w:tcW w:w="4543" w:type="dxa"/>
          </w:tcPr>
          <w:p w:rsidR="00842826" w:rsidRPr="00CF622F" w:rsidRDefault="00842826" w:rsidP="00E86BC8">
            <w:pPr>
              <w:spacing w:line="360" w:lineRule="auto"/>
              <w:rPr>
                <w:rFonts w:ascii="Cambria Math" w:hAnsi="Cambria Math"/>
                <w:szCs w:val="24"/>
              </w:rPr>
            </w:pPr>
            <w:r w:rsidRPr="00CF622F">
              <w:rPr>
                <w:rFonts w:ascii="Cambria Math" w:hAnsi="Cambria Math"/>
                <w:szCs w:val="24"/>
              </w:rPr>
              <w:t xml:space="preserve">b.  Titik stasioner dari </w:t>
            </w:r>
            <m:oMath>
              <m:r>
                <w:rPr>
                  <w:rFonts w:ascii="Cambria Math" w:hAnsi="Cambria Math"/>
                  <w:szCs w:val="24"/>
                </w:rPr>
                <m:t>f</m:t>
              </m:r>
              <m:d>
                <m:dPr>
                  <m:ctrlPr>
                    <w:rPr>
                      <w:rFonts w:ascii="Cambria Math" w:hAnsi="Cambria Math"/>
                      <w:i/>
                      <w:szCs w:val="24"/>
                    </w:rPr>
                  </m:ctrlPr>
                </m:dPr>
                <m:e>
                  <m:r>
                    <w:rPr>
                      <w:rFonts w:ascii="Cambria Math" w:hAnsi="Cambria Math"/>
                      <w:szCs w:val="24"/>
                    </w:rPr>
                    <m:t>f'</m:t>
                  </m:r>
                  <m:d>
                    <m:dPr>
                      <m:ctrlPr>
                        <w:rPr>
                          <w:rFonts w:ascii="Cambria Math" w:hAnsi="Cambria Math"/>
                          <w:i/>
                          <w:szCs w:val="24"/>
                        </w:rPr>
                      </m:ctrlPr>
                    </m:dPr>
                    <m:e>
                      <m:r>
                        <w:rPr>
                          <w:rFonts w:ascii="Cambria Math" w:hAnsi="Cambria Math"/>
                          <w:szCs w:val="24"/>
                        </w:rPr>
                        <m:t>c</m:t>
                      </m:r>
                    </m:e>
                  </m:d>
                </m:e>
              </m:d>
              <m:r>
                <w:rPr>
                  <w:rFonts w:ascii="Cambria Math" w:hAnsi="Cambria Math"/>
                  <w:szCs w:val="24"/>
                </w:rPr>
                <m:t>=0</m:t>
              </m:r>
            </m:oMath>
          </w:p>
        </w:tc>
      </w:tr>
      <w:tr w:rsidR="00842826" w:rsidRPr="00CF622F" w:rsidTr="00E86BC8">
        <w:tc>
          <w:tcPr>
            <w:tcW w:w="4543" w:type="dxa"/>
          </w:tcPr>
          <w:p w:rsidR="00842826" w:rsidRPr="00CF622F" w:rsidRDefault="00842826" w:rsidP="00E86BC8">
            <w:pPr>
              <w:spacing w:line="360" w:lineRule="auto"/>
              <w:rPr>
                <w:rFonts w:ascii="Cambria Math" w:hAnsi="Cambria Math"/>
                <w:szCs w:val="24"/>
              </w:rPr>
            </w:pPr>
            <w:r w:rsidRPr="00CF622F">
              <w:rPr>
                <w:rFonts w:ascii="Cambria Math" w:hAnsi="Cambria Math"/>
                <w:noProof/>
                <w:lang w:eastAsia="en-US"/>
              </w:rPr>
              <w:drawing>
                <wp:inline distT="0" distB="0" distL="0" distR="0">
                  <wp:extent cx="1568528" cy="1368821"/>
                  <wp:effectExtent l="19050" t="0" r="0" b="0"/>
                  <wp:docPr id="148" name="Picture 15" descr="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3.jpg"/>
                          <pic:cNvPicPr/>
                        </pic:nvPicPr>
                        <pic:blipFill>
                          <a:blip r:embed="rId160"/>
                          <a:stretch>
                            <a:fillRect/>
                          </a:stretch>
                        </pic:blipFill>
                        <pic:spPr>
                          <a:xfrm>
                            <a:off x="0" y="0"/>
                            <a:ext cx="1569318" cy="1369510"/>
                          </a:xfrm>
                          <a:prstGeom prst="rect">
                            <a:avLst/>
                          </a:prstGeom>
                        </pic:spPr>
                      </pic:pic>
                    </a:graphicData>
                  </a:graphic>
                </wp:inline>
              </w:drawing>
            </w:r>
          </w:p>
        </w:tc>
        <w:tc>
          <w:tcPr>
            <w:tcW w:w="4543" w:type="dxa"/>
          </w:tcPr>
          <w:p w:rsidR="00842826" w:rsidRPr="00CF622F" w:rsidRDefault="00842826" w:rsidP="00E86BC8">
            <w:pPr>
              <w:spacing w:line="360" w:lineRule="auto"/>
              <w:rPr>
                <w:rFonts w:ascii="Cambria Math" w:hAnsi="Cambria Math"/>
                <w:szCs w:val="24"/>
              </w:rPr>
            </w:pPr>
            <w:r w:rsidRPr="00CF622F">
              <w:rPr>
                <w:rFonts w:ascii="Cambria Math" w:hAnsi="Cambria Math"/>
                <w:noProof/>
                <w:lang w:eastAsia="en-US"/>
              </w:rPr>
              <w:drawing>
                <wp:inline distT="0" distB="0" distL="0" distR="0">
                  <wp:extent cx="1511580" cy="1422400"/>
                  <wp:effectExtent l="19050" t="0" r="0" b="0"/>
                  <wp:docPr id="149" name="Picture 28" descr="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4.jpg"/>
                          <pic:cNvPicPr/>
                        </pic:nvPicPr>
                        <pic:blipFill>
                          <a:blip r:embed="rId161"/>
                          <a:stretch>
                            <a:fillRect/>
                          </a:stretch>
                        </pic:blipFill>
                        <pic:spPr>
                          <a:xfrm>
                            <a:off x="0" y="0"/>
                            <a:ext cx="1514198" cy="1424864"/>
                          </a:xfrm>
                          <a:prstGeom prst="rect">
                            <a:avLst/>
                          </a:prstGeom>
                        </pic:spPr>
                      </pic:pic>
                    </a:graphicData>
                  </a:graphic>
                </wp:inline>
              </w:drawing>
            </w:r>
          </w:p>
        </w:tc>
      </w:tr>
    </w:tbl>
    <w:p w:rsidR="00842826" w:rsidRPr="00CF622F" w:rsidRDefault="00842826" w:rsidP="00842826">
      <w:pPr>
        <w:jc w:val="center"/>
        <w:rPr>
          <w:rFonts w:ascii="Cambria Math" w:hAnsi="Cambria Math"/>
        </w:rPr>
      </w:pPr>
      <w:r w:rsidRPr="00CF622F">
        <w:rPr>
          <w:rFonts w:ascii="Cambria Math" w:hAnsi="Cambria Math"/>
        </w:rPr>
        <w:t xml:space="preserve">c.  Titik singular dari </w:t>
      </w:r>
      <m:oMath>
        <m:r>
          <w:rPr>
            <w:rFonts w:ascii="Cambria Math" w:hAnsi="Cambria Math"/>
          </w:rPr>
          <m:t>f</m:t>
        </m:r>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c</m:t>
                </m:r>
              </m:e>
            </m:d>
          </m:e>
        </m:d>
      </m:oMath>
      <w:r w:rsidRPr="00CF622F">
        <w:rPr>
          <w:rFonts w:ascii="Cambria Math" w:hAnsi="Cambria Math"/>
        </w:rPr>
        <w:t xml:space="preserve"> tidak ada</w:t>
      </w:r>
    </w:p>
    <w:p w:rsidR="00842826" w:rsidRPr="00CF622F" w:rsidRDefault="00842826" w:rsidP="00842826">
      <w:pPr>
        <w:jc w:val="center"/>
        <w:rPr>
          <w:rFonts w:ascii="Cambria Math" w:hAnsi="Cambria Math"/>
        </w:rPr>
      </w:pPr>
      <w:r w:rsidRPr="00CF622F">
        <w:rPr>
          <w:rFonts w:ascii="Cambria Math" w:hAnsi="Cambria Math"/>
          <w:noProof/>
          <w:lang w:eastAsia="en-US"/>
        </w:rPr>
        <w:lastRenderedPageBreak/>
        <w:drawing>
          <wp:inline distT="0" distB="0" distL="0" distR="0">
            <wp:extent cx="1714500" cy="1595628"/>
            <wp:effectExtent l="19050" t="0" r="0" b="0"/>
            <wp:docPr id="150" name="Picture 29" descr="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5.jpg"/>
                    <pic:cNvPicPr/>
                  </pic:nvPicPr>
                  <pic:blipFill>
                    <a:blip r:embed="rId162"/>
                    <a:stretch>
                      <a:fillRect/>
                    </a:stretch>
                  </pic:blipFill>
                  <pic:spPr>
                    <a:xfrm>
                      <a:off x="0" y="0"/>
                      <a:ext cx="1714500" cy="1595628"/>
                    </a:xfrm>
                    <a:prstGeom prst="rect">
                      <a:avLst/>
                    </a:prstGeom>
                  </pic:spPr>
                </pic:pic>
              </a:graphicData>
            </a:graphic>
          </wp:inline>
        </w:drawing>
      </w:r>
    </w:p>
    <w:p w:rsidR="0005204B" w:rsidRDefault="0005204B">
      <w:pPr>
        <w:rPr>
          <w:rFonts w:ascii="Cambria Math" w:hAnsi="Cambria Math"/>
        </w:rPr>
      </w:pPr>
    </w:p>
    <w:p w:rsidR="00842826" w:rsidRPr="00CF622F" w:rsidRDefault="00842826" w:rsidP="00842826">
      <w:pPr>
        <w:rPr>
          <w:rFonts w:ascii="Cambria Math" w:hAnsi="Cambria Math"/>
        </w:rPr>
      </w:pPr>
      <w:r w:rsidRPr="00CF622F">
        <w:rPr>
          <w:rFonts w:ascii="Cambria Math" w:hAnsi="Cambria Math"/>
        </w:rPr>
        <w:t>Contoh Soal 42 :</w:t>
      </w:r>
    </w:p>
    <w:p w:rsidR="00842826" w:rsidRPr="00CF622F" w:rsidRDefault="00842826" w:rsidP="00842826">
      <w:pPr>
        <w:rPr>
          <w:rFonts w:ascii="Cambria Math" w:hAnsi="Cambria Math"/>
        </w:rPr>
      </w:pPr>
      <w:r w:rsidRPr="00CF622F">
        <w:rPr>
          <w:rFonts w:ascii="Cambria Math" w:hAnsi="Cambria Math"/>
        </w:rPr>
        <w:t xml:space="preserve">Cari titik-titik kritis dari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oMath>
      <w:r w:rsidRPr="00CF622F">
        <w:rPr>
          <w:rFonts w:ascii="Cambria Math" w:hAnsi="Cambria Math"/>
        </w:rPr>
        <w:t xml:space="preserve"> pada </w:t>
      </w:r>
      <m:oMath>
        <m:d>
          <m:dPr>
            <m:begChr m:val="["/>
            <m:endChr m:val="]"/>
            <m:ctrlPr>
              <w:rPr>
                <w:rFonts w:ascii="Cambria Math" w:hAnsi="Cambria Math"/>
                <w:i/>
              </w:rPr>
            </m:ctrlPr>
          </m:dPr>
          <m:e>
            <m:r>
              <w:rPr>
                <w:rFonts w:ascii="Cambria Math" w:hAnsi="Cambria Math"/>
              </w:rPr>
              <m:t>-1/2,2</m:t>
            </m:r>
          </m:e>
        </m:d>
      </m:oMath>
    </w:p>
    <w:p w:rsidR="00842826" w:rsidRPr="00CF622F" w:rsidRDefault="00842826" w:rsidP="00842826">
      <w:pPr>
        <w:rPr>
          <w:rFonts w:ascii="Cambria Math" w:hAnsi="Cambria Math"/>
        </w:rPr>
      </w:pPr>
      <w:r w:rsidRPr="00CF622F">
        <w:rPr>
          <w:rFonts w:ascii="Cambria Math" w:hAnsi="Cambria Math"/>
        </w:rPr>
        <w:t>Penyelesaian :</w:t>
      </w:r>
    </w:p>
    <w:p w:rsidR="00842826" w:rsidRPr="00CF622F" w:rsidRDefault="00842826" w:rsidP="00842826">
      <w:pPr>
        <w:rPr>
          <w:rFonts w:ascii="Cambria Math" w:hAnsi="Cambria Math"/>
        </w:rPr>
      </w:pPr>
      <w:r w:rsidRPr="00CF622F">
        <w:rPr>
          <w:rFonts w:ascii="Cambria Math" w:hAnsi="Cambria Math"/>
        </w:rPr>
        <w:t xml:space="preserve">Titik-titik ujung adaiah </w:t>
      </w:r>
      <m:oMath>
        <m:r>
          <w:rPr>
            <w:rFonts w:ascii="Cambria Math" w:hAnsi="Cambria Math"/>
          </w:rPr>
          <m:t>-1/2</m:t>
        </m:r>
      </m:oMath>
      <w:r w:rsidRPr="00CF622F">
        <w:rPr>
          <w:rFonts w:ascii="Cambria Math" w:hAnsi="Cambria Math"/>
        </w:rPr>
        <w:t xml:space="preserve"> dan 2, untuk mencari titik stasioner, pecahkan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=-6</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+6x=0</m:t>
        </m:r>
      </m:oMath>
      <w:r w:rsidRPr="00CF622F">
        <w:rPr>
          <w:rFonts w:ascii="Cambria Math" w:hAnsi="Cambria Math"/>
        </w:rPr>
        <w:t xml:space="preserve"> untuk x, diperoleh 0 dan 1. Tidak ada titik singular. Jadi titik-titik kritis adalah </w:t>
      </w:r>
      <m:oMath>
        <m:r>
          <w:rPr>
            <w:rFonts w:ascii="Cambria Math" w:hAnsi="Cambria Math"/>
          </w:rPr>
          <m:t>-1/2,0,1,2</m:t>
        </m:r>
      </m:oMath>
      <w:r w:rsidRPr="00CF622F">
        <w:rPr>
          <w:rFonts w:ascii="Cambria Math" w:hAnsi="Cambria Math"/>
        </w:rPr>
        <w:t>.</w:t>
      </w:r>
    </w:p>
    <w:p w:rsidR="00842826" w:rsidRPr="00CF622F" w:rsidRDefault="00842826" w:rsidP="00842826">
      <w:pPr>
        <w:rPr>
          <w:rFonts w:ascii="Cambria Math" w:hAnsi="Cambria Math"/>
        </w:rPr>
      </w:pPr>
    </w:p>
    <w:p w:rsidR="00842826" w:rsidRPr="00CF622F" w:rsidRDefault="00842826" w:rsidP="00842826">
      <w:pPr>
        <w:ind w:left="567" w:hanging="567"/>
        <w:rPr>
          <w:rFonts w:ascii="Cambria Math" w:hAnsi="Cambria Math"/>
          <w:b/>
          <w:bCs/>
        </w:rPr>
      </w:pPr>
      <w:r w:rsidRPr="00CF622F">
        <w:rPr>
          <w:rFonts w:ascii="Cambria Math" w:hAnsi="Cambria Math"/>
          <w:b/>
          <w:bCs/>
        </w:rPr>
        <w:t xml:space="preserve">2. </w:t>
      </w:r>
      <w:r w:rsidRPr="00CF622F">
        <w:rPr>
          <w:rFonts w:ascii="Cambria Math" w:hAnsi="Cambria Math"/>
          <w:b/>
          <w:bCs/>
        </w:rPr>
        <w:tab/>
        <w:t>Nilai Ekstrim.</w:t>
      </w:r>
    </w:p>
    <w:p w:rsidR="00842826" w:rsidRPr="00CF622F" w:rsidRDefault="00842826" w:rsidP="00842826">
      <w:pPr>
        <w:ind w:firstLine="567"/>
        <w:rPr>
          <w:rFonts w:ascii="Cambria Math" w:hAnsi="Cambria Math"/>
        </w:rPr>
      </w:pPr>
      <w:r w:rsidRPr="00CF622F">
        <w:rPr>
          <w:rFonts w:ascii="Cambria Math" w:hAnsi="Cambria Math"/>
        </w:rPr>
        <w:t xml:space="preserve">Mengingat teorema keberadaan maksimum-minimum dan teorema titik kritis, sekarang dapat dinyatakan suatu cara yang sangat sederhana untuk menghitung nilai maksimum atau nilai minimum suatu fungsi kontinu </w:t>
      </w:r>
      <m:oMath>
        <m:r>
          <w:rPr>
            <w:rFonts w:ascii="Cambria Math" w:hAnsi="Cambria Math"/>
          </w:rPr>
          <m:t>f</m:t>
        </m:r>
      </m:oMath>
      <w:r w:rsidRPr="00CF622F">
        <w:rPr>
          <w:rFonts w:ascii="Cambria Math" w:hAnsi="Cambria Math"/>
        </w:rPr>
        <w:t xml:space="preserve"> pada selang tutup I, yaitu :</w:t>
      </w:r>
    </w:p>
    <w:p w:rsidR="00842826" w:rsidRPr="00CF622F" w:rsidRDefault="00842826" w:rsidP="00842826">
      <w:pPr>
        <w:tabs>
          <w:tab w:val="left" w:pos="1276"/>
          <w:tab w:val="left" w:pos="1560"/>
        </w:tabs>
        <w:rPr>
          <w:rFonts w:ascii="Cambria Math" w:hAnsi="Cambria Math"/>
        </w:rPr>
      </w:pPr>
      <w:r w:rsidRPr="00CF622F">
        <w:rPr>
          <w:rFonts w:ascii="Cambria Math" w:hAnsi="Cambria Math"/>
        </w:rPr>
        <w:t>Langkah I</w:t>
      </w:r>
      <w:r w:rsidRPr="00CF622F">
        <w:rPr>
          <w:rFonts w:ascii="Cambria Math" w:hAnsi="Cambria Math"/>
        </w:rPr>
        <w:tab/>
        <w:t>:</w:t>
      </w:r>
      <w:r w:rsidRPr="00CF622F">
        <w:rPr>
          <w:rFonts w:ascii="Cambria Math" w:hAnsi="Cambria Math"/>
        </w:rPr>
        <w:tab/>
        <w:t xml:space="preserve">Mencari titik kritis </w:t>
      </w:r>
      <m:oMath>
        <m:r>
          <w:rPr>
            <w:rFonts w:ascii="Cambria Math" w:hAnsi="Cambria Math"/>
          </w:rPr>
          <m:t>f</m:t>
        </m:r>
      </m:oMath>
      <w:r w:rsidRPr="00CF622F">
        <w:rPr>
          <w:rFonts w:ascii="Cambria Math" w:hAnsi="Cambria Math"/>
        </w:rPr>
        <w:t xml:space="preserve"> pada I</w:t>
      </w:r>
    </w:p>
    <w:p w:rsidR="00842826" w:rsidRPr="00CF622F" w:rsidRDefault="00842826" w:rsidP="00842826">
      <w:pPr>
        <w:tabs>
          <w:tab w:val="left" w:pos="1276"/>
          <w:tab w:val="left" w:pos="1560"/>
        </w:tabs>
        <w:ind w:left="1560" w:hanging="1560"/>
        <w:rPr>
          <w:rFonts w:ascii="Cambria Math" w:hAnsi="Cambria Math"/>
        </w:rPr>
      </w:pPr>
      <w:r w:rsidRPr="00CF622F">
        <w:rPr>
          <w:rFonts w:ascii="Cambria Math" w:hAnsi="Cambria Math"/>
        </w:rPr>
        <w:t xml:space="preserve">Langkah II </w:t>
      </w:r>
      <w:r w:rsidRPr="00CF622F">
        <w:rPr>
          <w:rFonts w:ascii="Cambria Math" w:hAnsi="Cambria Math"/>
        </w:rPr>
        <w:tab/>
        <w:t xml:space="preserve">: </w:t>
      </w:r>
      <w:r w:rsidRPr="00CF622F">
        <w:rPr>
          <w:rFonts w:ascii="Cambria Math" w:hAnsi="Cambria Math"/>
        </w:rPr>
        <w:tab/>
        <w:t xml:space="preserve">Hitunglah </w:t>
      </w:r>
      <m:oMath>
        <m:r>
          <w:rPr>
            <w:rFonts w:ascii="Cambria Math" w:hAnsi="Cambria Math"/>
          </w:rPr>
          <m:t>f</m:t>
        </m:r>
      </m:oMath>
      <w:r w:rsidRPr="00CF622F">
        <w:rPr>
          <w:rFonts w:ascii="Cambria Math" w:hAnsi="Cambria Math"/>
        </w:rPr>
        <w:t xml:space="preserve"> pada setiap titik kritis, yang terbesar diantara nilai-nilai ini adalah nilai maksimum dan yang terkecil adalah nilai minimum.</w:t>
      </w:r>
    </w:p>
    <w:p w:rsidR="00842826" w:rsidRPr="00CF622F" w:rsidRDefault="00842826" w:rsidP="00842826">
      <w:pPr>
        <w:rPr>
          <w:rFonts w:ascii="Cambria Math" w:hAnsi="Cambria Math"/>
        </w:rPr>
      </w:pPr>
      <w:r w:rsidRPr="00CF622F">
        <w:rPr>
          <w:rFonts w:ascii="Cambria Math" w:hAnsi="Cambria Math"/>
          <w:noProof/>
          <w:lang w:eastAsia="en-US"/>
        </w:rPr>
        <w:drawing>
          <wp:anchor distT="0" distB="0" distL="114300" distR="114300" simplePos="0" relativeHeight="251677696" behindDoc="0" locked="0" layoutInCell="1" allowOverlap="1">
            <wp:simplePos x="0" y="0"/>
            <wp:positionH relativeFrom="column">
              <wp:posOffset>4197985</wp:posOffset>
            </wp:positionH>
            <wp:positionV relativeFrom="paragraph">
              <wp:posOffset>20955</wp:posOffset>
            </wp:positionV>
            <wp:extent cx="1424305" cy="1906905"/>
            <wp:effectExtent l="19050" t="0" r="4445" b="0"/>
            <wp:wrapSquare wrapText="bothSides"/>
            <wp:docPr id="151" name="Picture 30" descr="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1.jpg"/>
                    <pic:cNvPicPr/>
                  </pic:nvPicPr>
                  <pic:blipFill>
                    <a:blip r:embed="rId163"/>
                    <a:stretch>
                      <a:fillRect/>
                    </a:stretch>
                  </pic:blipFill>
                  <pic:spPr>
                    <a:xfrm>
                      <a:off x="0" y="0"/>
                      <a:ext cx="1424305" cy="1906905"/>
                    </a:xfrm>
                    <a:prstGeom prst="rect">
                      <a:avLst/>
                    </a:prstGeom>
                  </pic:spPr>
                </pic:pic>
              </a:graphicData>
            </a:graphic>
          </wp:anchor>
        </w:drawing>
      </w:r>
      <w:r w:rsidRPr="00CF622F">
        <w:rPr>
          <w:rFonts w:ascii="Cambria Math" w:hAnsi="Cambria Math"/>
        </w:rPr>
        <w:t>Contoh Soal 43:</w:t>
      </w:r>
    </w:p>
    <w:p w:rsidR="00842826" w:rsidRPr="00CF622F" w:rsidRDefault="00842826" w:rsidP="00842826">
      <w:pPr>
        <w:rPr>
          <w:rFonts w:ascii="Cambria Math" w:hAnsi="Cambria Math"/>
        </w:rPr>
      </w:pPr>
      <w:r w:rsidRPr="00CF622F">
        <w:rPr>
          <w:rFonts w:ascii="Cambria Math" w:hAnsi="Cambria Math"/>
        </w:rPr>
        <w:t xml:space="preserve">Carilah nilai-nilai maksimum dan minimum dari :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oMath>
      <w:r w:rsidRPr="00CF622F">
        <w:rPr>
          <w:rFonts w:ascii="Cambria Math" w:hAnsi="Cambria Math"/>
        </w:rPr>
        <w:t xml:space="preserve"> pada </w:t>
      </w:r>
      <m:oMath>
        <m:d>
          <m:dPr>
            <m:begChr m:val="["/>
            <m:endChr m:val="]"/>
            <m:ctrlPr>
              <w:rPr>
                <w:rFonts w:ascii="Cambria Math" w:hAnsi="Cambria Math"/>
                <w:i/>
              </w:rPr>
            </m:ctrlPr>
          </m:dPr>
          <m:e>
            <m:r>
              <w:rPr>
                <w:rFonts w:ascii="Cambria Math" w:hAnsi="Cambria Math"/>
              </w:rPr>
              <m:t>-1/2,2</m:t>
            </m:r>
          </m:e>
        </m:d>
      </m:oMath>
      <w:r w:rsidRPr="00CF622F">
        <w:rPr>
          <w:rFonts w:ascii="Cambria Math" w:hAnsi="Cambria Math"/>
        </w:rPr>
        <w:t xml:space="preserve"> Penyelesaian :</w:t>
      </w:r>
    </w:p>
    <w:p w:rsidR="00842826" w:rsidRPr="00CF622F" w:rsidRDefault="00842826" w:rsidP="00842826">
      <w:pPr>
        <w:rPr>
          <w:rFonts w:ascii="Cambria Math" w:hAnsi="Cambria Math"/>
        </w:rPr>
      </w:pPr>
      <w:r w:rsidRPr="00CF622F">
        <w:rPr>
          <w:rFonts w:ascii="Cambria Math" w:hAnsi="Cambria Math"/>
        </w:rPr>
        <w:t xml:space="preserve">Dari contoh soal 38 telah dikenali bahwa </w:t>
      </w:r>
      <m:oMath>
        <m:r>
          <w:rPr>
            <w:rFonts w:ascii="Cambria Math" w:hAnsi="Cambria Math"/>
          </w:rPr>
          <m:t>-1/2,0,1,2</m:t>
        </m:r>
      </m:oMath>
      <w:r w:rsidRPr="00CF622F">
        <w:rPr>
          <w:rFonts w:ascii="Cambria Math" w:hAnsi="Cambria Math"/>
        </w:rPr>
        <w:t xml:space="preserve"> sebagai titik kritis. Sekarang </w:t>
      </w:r>
      <m:oMath>
        <m:r>
          <w:rPr>
            <w:rFonts w:ascii="Cambria Math" w:hAnsi="Cambria Math"/>
          </w:rPr>
          <m:t>f</m:t>
        </m:r>
        <m:d>
          <m:dPr>
            <m:ctrlPr>
              <w:rPr>
                <w:rFonts w:ascii="Cambria Math" w:hAnsi="Cambria Math"/>
                <w:i/>
              </w:rPr>
            </m:ctrlPr>
          </m:dPr>
          <m:e>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e>
        </m:d>
        <m:r>
          <w:rPr>
            <w:rFonts w:ascii="Cambria Math" w:hAnsi="Cambria Math"/>
          </w:rPr>
          <m:t>=1;f</m:t>
        </m:r>
        <m:d>
          <m:dPr>
            <m:ctrlPr>
              <w:rPr>
                <w:rFonts w:ascii="Cambria Math" w:hAnsi="Cambria Math"/>
                <w:i/>
              </w:rPr>
            </m:ctrlPr>
          </m:dPr>
          <m:e>
            <m:r>
              <w:rPr>
                <w:rFonts w:ascii="Cambria Math" w:hAnsi="Cambria Math"/>
              </w:rPr>
              <m:t>0</m:t>
            </m:r>
          </m:e>
        </m:d>
        <m:r>
          <w:rPr>
            <w:rFonts w:ascii="Cambria Math" w:hAnsi="Cambria Math"/>
          </w:rPr>
          <m:t>=0, f</m:t>
        </m:r>
        <m:d>
          <m:dPr>
            <m:ctrlPr>
              <w:rPr>
                <w:rFonts w:ascii="Cambria Math" w:hAnsi="Cambria Math"/>
                <w:i/>
              </w:rPr>
            </m:ctrlPr>
          </m:dPr>
          <m:e>
            <m:r>
              <m:rPr>
                <m:sty m:val="p"/>
              </m:rPr>
              <w:rPr>
                <w:rFonts w:ascii="Cambria Math" w:hAnsi="Cambria Math"/>
              </w:rPr>
              <m:t>I</m:t>
            </m:r>
          </m:e>
        </m:d>
        <m:r>
          <w:rPr>
            <w:rFonts w:ascii="Cambria Math" w:hAnsi="Cambria Math"/>
          </w:rPr>
          <m:t xml:space="preserve">=1 </m:t>
        </m:r>
        <m:r>
          <m:rPr>
            <m:sty m:val="p"/>
          </m:rPr>
          <w:rPr>
            <w:rFonts w:ascii="Cambria Math" w:hAnsi="Cambria Math"/>
          </w:rPr>
          <m:t xml:space="preserve">dan </m:t>
        </m:r>
        <m:r>
          <w:rPr>
            <w:rFonts w:ascii="Cambria Math" w:hAnsi="Cambria Math"/>
          </w:rPr>
          <m:t>f</m:t>
        </m:r>
        <m:d>
          <m:dPr>
            <m:ctrlPr>
              <w:rPr>
                <w:rFonts w:ascii="Cambria Math" w:hAnsi="Cambria Math"/>
                <w:i/>
              </w:rPr>
            </m:ctrlPr>
          </m:dPr>
          <m:e>
            <m:r>
              <w:rPr>
                <w:rFonts w:ascii="Cambria Math" w:hAnsi="Cambria Math"/>
              </w:rPr>
              <m:t>2</m:t>
            </m:r>
          </m:e>
        </m:d>
        <m:r>
          <w:rPr>
            <w:rFonts w:ascii="Cambria Math" w:hAnsi="Cambria Math"/>
          </w:rPr>
          <m:t>=-4</m:t>
        </m:r>
      </m:oMath>
      <w:r w:rsidRPr="00CF622F">
        <w:rPr>
          <w:rFonts w:ascii="Cambria Math" w:hAnsi="Cambria Math"/>
        </w:rPr>
        <w:t xml:space="preserve">. Jadi nilai maksimum adalah 1 (dicapai pada </w:t>
      </w:r>
      <m:oMath>
        <m:r>
          <w:rPr>
            <w:rFonts w:ascii="Cambria Math" w:hAnsi="Cambria Math"/>
          </w:rPr>
          <m:t xml:space="preserve">-1/2  </m:t>
        </m:r>
      </m:oMath>
      <w:r w:rsidRPr="00CF622F">
        <w:rPr>
          <w:rFonts w:ascii="Cambria Math" w:hAnsi="Cambria Math"/>
        </w:rPr>
        <w:t xml:space="preserve">dan 1) dan nilai minimum adalah </w:t>
      </w:r>
      <m:oMath>
        <m:r>
          <w:rPr>
            <w:rFonts w:ascii="Cambria Math" w:hAnsi="Cambria Math"/>
          </w:rPr>
          <m:t>-4</m:t>
        </m:r>
      </m:oMath>
      <w:r w:rsidRPr="00CF622F">
        <w:rPr>
          <w:rFonts w:ascii="Cambria Math" w:hAnsi="Cambria Math"/>
        </w:rPr>
        <w:t xml:space="preserve"> (dicapai pada 2). Grafik </w:t>
      </w:r>
      <m:oMath>
        <m:r>
          <w:rPr>
            <w:rFonts w:ascii="Cambria Math" w:hAnsi="Cambria Math"/>
          </w:rPr>
          <m:t>f</m:t>
        </m:r>
      </m:oMath>
      <w:r w:rsidRPr="00CF622F">
        <w:rPr>
          <w:rFonts w:ascii="Cambria Math" w:hAnsi="Cambria Math"/>
        </w:rPr>
        <w:t xml:space="preserve"> diperlihatkan pada gambar di samping.</w:t>
      </w:r>
    </w:p>
    <w:p w:rsidR="00842826" w:rsidRDefault="00842826" w:rsidP="00842826">
      <w:pPr>
        <w:rPr>
          <w:rFonts w:ascii="Cambria Math" w:hAnsi="Cambria Math"/>
        </w:rPr>
      </w:pPr>
    </w:p>
    <w:p w:rsidR="000915BE" w:rsidRPr="00CF622F" w:rsidRDefault="000915BE" w:rsidP="00842826">
      <w:pPr>
        <w:rPr>
          <w:rFonts w:ascii="Cambria Math" w:hAnsi="Cambria Math"/>
        </w:rPr>
      </w:pPr>
    </w:p>
    <w:p w:rsidR="00842826" w:rsidRPr="00CF622F" w:rsidRDefault="00842826" w:rsidP="00842826">
      <w:pPr>
        <w:rPr>
          <w:rFonts w:ascii="Cambria Math" w:hAnsi="Cambria Math"/>
        </w:rPr>
      </w:pPr>
      <w:r w:rsidRPr="00CF622F">
        <w:rPr>
          <w:rFonts w:ascii="Cambria Math" w:hAnsi="Cambria Math"/>
        </w:rPr>
        <w:lastRenderedPageBreak/>
        <w:t>Contoh Soal 44</w:t>
      </w:r>
    </w:p>
    <w:p w:rsidR="00842826" w:rsidRPr="00CF622F" w:rsidRDefault="00842826" w:rsidP="00842826">
      <w:pPr>
        <w:rPr>
          <w:rFonts w:ascii="Cambria Math" w:hAnsi="Cambria Math"/>
        </w:rPr>
      </w:pPr>
      <w:r w:rsidRPr="00CF622F">
        <w:rPr>
          <w:rFonts w:ascii="Cambria Math" w:hAnsi="Cambria Math"/>
        </w:rPr>
        <w:t xml:space="preserve">Fungsi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2 3</m:t>
            </m:r>
          </m:sup>
        </m:sSup>
      </m:oMath>
      <w:r w:rsidRPr="00CF622F">
        <w:rPr>
          <w:rFonts w:ascii="Cambria Math" w:hAnsi="Cambria Math"/>
        </w:rPr>
        <w:t xml:space="preserve"> kontinu di mana-mana. Cari nilai-nilai maksimum dan minimumnya pada </w:t>
      </w:r>
      <m:oMath>
        <m:d>
          <m:dPr>
            <m:begChr m:val="["/>
            <m:endChr m:val="]"/>
            <m:ctrlPr>
              <w:rPr>
                <w:rFonts w:ascii="Cambria Math" w:hAnsi="Cambria Math"/>
                <w:i/>
              </w:rPr>
            </m:ctrlPr>
          </m:dPr>
          <m:e>
            <m:r>
              <w:rPr>
                <w:rFonts w:ascii="Cambria Math" w:hAnsi="Cambria Math"/>
              </w:rPr>
              <m:t>-1,2</m:t>
            </m:r>
          </m:e>
        </m:d>
        <m:r>
          <w:rPr>
            <w:rFonts w:ascii="Cambria Math" w:hAnsi="Cambria Math"/>
          </w:rPr>
          <m:t>!</m:t>
        </m:r>
      </m:oMath>
    </w:p>
    <w:p w:rsidR="00842826" w:rsidRPr="00CF622F" w:rsidRDefault="00842826" w:rsidP="00842826">
      <w:pPr>
        <w:rPr>
          <w:rFonts w:ascii="Cambria Math" w:hAnsi="Cambria Math"/>
        </w:rPr>
      </w:pPr>
      <w:r w:rsidRPr="00CF622F">
        <w:rPr>
          <w:rFonts w:ascii="Cambria Math" w:hAnsi="Cambria Math"/>
        </w:rPr>
        <w:t>Penyelesaian :</w:t>
      </w:r>
    </w:p>
    <w:p w:rsidR="00842826" w:rsidRPr="00CF622F" w:rsidRDefault="00842826" w:rsidP="00842826">
      <w:pPr>
        <w:rPr>
          <w:rFonts w:ascii="Cambria Math" w:hAnsi="Cambria Math"/>
        </w:rPr>
      </w:pP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3</m:t>
            </m:r>
          </m:den>
        </m:f>
        <m:sSup>
          <m:sSupPr>
            <m:ctrlPr>
              <w:rPr>
                <w:rFonts w:ascii="Cambria Math" w:hAnsi="Cambria Math"/>
                <w:i/>
              </w:rPr>
            </m:ctrlPr>
          </m:sSupPr>
          <m:e>
            <m:r>
              <w:rPr>
                <w:rFonts w:ascii="Cambria Math" w:hAnsi="Cambria Math"/>
              </w:rPr>
              <m:t>x</m:t>
            </m:r>
          </m:e>
          <m:sup>
            <m:r>
              <w:rPr>
                <w:rFonts w:ascii="Cambria Math" w:hAnsi="Cambria Math"/>
              </w:rPr>
              <m:t>-1/3</m:t>
            </m:r>
          </m:sup>
        </m:sSup>
      </m:oMath>
      <w:r w:rsidRPr="00CF622F">
        <w:rPr>
          <w:rFonts w:ascii="Cambria Math" w:hAnsi="Cambria Math"/>
        </w:rPr>
        <w:t xml:space="preserve">, tidak pernah 0. Namun </w:t>
      </w:r>
      <m:oMath>
        <m:r>
          <w:rPr>
            <w:rFonts w:ascii="Cambria Math" w:hAnsi="Cambria Math"/>
          </w:rPr>
          <m:t>f'</m:t>
        </m:r>
        <m:d>
          <m:dPr>
            <m:ctrlPr>
              <w:rPr>
                <w:rFonts w:ascii="Cambria Math" w:hAnsi="Cambria Math"/>
                <w:i/>
              </w:rPr>
            </m:ctrlPr>
          </m:dPr>
          <m:e>
            <m:r>
              <w:rPr>
                <w:rFonts w:ascii="Cambria Math" w:hAnsi="Cambria Math"/>
              </w:rPr>
              <m:t>0</m:t>
            </m:r>
          </m:e>
        </m:d>
      </m:oMath>
      <w:r w:rsidRPr="00CF622F">
        <w:rPr>
          <w:rFonts w:ascii="Cambria Math" w:hAnsi="Cambria Math"/>
        </w:rPr>
        <w:t xml:space="preserve"> tidak ada sehingga 0 adalah titik kritis, sama seperti titik-titik ujung </w:t>
      </w:r>
      <m:oMath>
        <m:r>
          <w:rPr>
            <w:rFonts w:ascii="Cambria Math" w:hAnsi="Cambria Math"/>
          </w:rPr>
          <m:t>-1</m:t>
        </m:r>
      </m:oMath>
      <w:r w:rsidRPr="00CF622F">
        <w:rPr>
          <w:rFonts w:ascii="Cambria Math" w:hAnsi="Cambria Math"/>
        </w:rPr>
        <w:t xml:space="preserve"> dan 2. Sekarang </w:t>
      </w:r>
      <m:oMath>
        <m:r>
          <w:rPr>
            <w:rFonts w:ascii="Cambria Math" w:hAnsi="Cambria Math"/>
          </w:rPr>
          <m:t>f</m:t>
        </m:r>
        <m:d>
          <m:dPr>
            <m:ctrlPr>
              <w:rPr>
                <w:rFonts w:ascii="Cambria Math" w:hAnsi="Cambria Math"/>
                <w:i/>
              </w:rPr>
            </m:ctrlPr>
          </m:dPr>
          <m:e>
            <m:r>
              <w:rPr>
                <w:rFonts w:ascii="Cambria Math" w:hAnsi="Cambria Math"/>
              </w:rPr>
              <m:t>-1</m:t>
            </m:r>
          </m:e>
        </m:d>
        <m:r>
          <w:rPr>
            <w:rFonts w:ascii="Cambria Math" w:hAnsi="Cambria Math"/>
          </w:rPr>
          <m:t>=1, f</m:t>
        </m:r>
        <m:d>
          <m:dPr>
            <m:ctrlPr>
              <w:rPr>
                <w:rFonts w:ascii="Cambria Math" w:hAnsi="Cambria Math"/>
                <w:i/>
              </w:rPr>
            </m:ctrlPr>
          </m:dPr>
          <m:e>
            <m:r>
              <w:rPr>
                <w:rFonts w:ascii="Cambria Math" w:hAnsi="Cambria Math"/>
              </w:rPr>
              <m:t>0</m:t>
            </m:r>
          </m:e>
        </m:d>
        <m:r>
          <w:rPr>
            <w:rFonts w:ascii="Cambria Math" w:hAnsi="Cambria Math"/>
          </w:rPr>
          <m:t>=0</m:t>
        </m:r>
      </m:oMath>
      <w:r w:rsidRPr="00CF622F">
        <w:rPr>
          <w:rFonts w:ascii="Cambria Math" w:hAnsi="Cambria Math"/>
        </w:rPr>
        <w:t xml:space="preserve"> dan </w:t>
      </w:r>
      <m:oMath>
        <m:r>
          <w:rPr>
            <w:rFonts w:ascii="Cambria Math" w:hAnsi="Cambria Math"/>
          </w:rPr>
          <m:t>f</m:t>
        </m:r>
        <m:d>
          <m:dPr>
            <m:ctrlPr>
              <w:rPr>
                <w:rFonts w:ascii="Cambria Math" w:hAnsi="Cambria Math"/>
                <w:i/>
              </w:rPr>
            </m:ctrlPr>
          </m:dPr>
          <m:e>
            <m:r>
              <w:rPr>
                <w:rFonts w:ascii="Cambria Math" w:hAnsi="Cambria Math"/>
              </w:rPr>
              <m:t>2</m:t>
            </m:r>
          </m:e>
        </m:d>
        <m:r>
          <w:rPr>
            <w:rFonts w:ascii="Cambria Math" w:hAnsi="Cambria Math"/>
          </w:rPr>
          <m:t>=</m:t>
        </m:r>
        <m:rad>
          <m:radPr>
            <m:degHide m:val="1"/>
            <m:ctrlPr>
              <w:rPr>
                <w:rFonts w:ascii="Cambria Math" w:hAnsi="Cambria Math"/>
                <w:i/>
              </w:rPr>
            </m:ctrlPr>
          </m:radPr>
          <m:deg/>
          <m:e>
            <m:r>
              <w:rPr>
                <w:rFonts w:ascii="Cambria Math" w:hAnsi="Cambria Math"/>
              </w:rPr>
              <m:t>4</m:t>
            </m:r>
          </m:e>
        </m:rad>
        <m:r>
          <w:rPr>
            <w:rFonts w:ascii="Cambria Math" w:hAnsi="Cambria Math"/>
          </w:rPr>
          <m:t>≈1,59</m:t>
        </m:r>
      </m:oMath>
      <w:r w:rsidRPr="00CF622F">
        <w:rPr>
          <w:rFonts w:ascii="Cambria Math" w:hAnsi="Cambria Math"/>
        </w:rPr>
        <w:t xml:space="preserve">. Jadi nilai maksimum adalah </w:t>
      </w:r>
      <m:oMath>
        <m:rad>
          <m:radPr>
            <m:ctrlPr>
              <w:rPr>
                <w:rFonts w:ascii="Cambria Math" w:hAnsi="Cambria Math"/>
                <w:i/>
              </w:rPr>
            </m:ctrlPr>
          </m:radPr>
          <m:deg>
            <m:r>
              <w:rPr>
                <w:rFonts w:ascii="Cambria Math" w:hAnsi="Cambria Math"/>
              </w:rPr>
              <m:t>3</m:t>
            </m:r>
          </m:deg>
          <m:e>
            <m:r>
              <w:rPr>
                <w:rFonts w:ascii="Cambria Math" w:hAnsi="Cambria Math"/>
              </w:rPr>
              <m:t>4</m:t>
            </m:r>
          </m:e>
        </m:rad>
      </m:oMath>
      <w:r w:rsidRPr="00CF622F">
        <w:rPr>
          <w:rFonts w:ascii="Cambria Math" w:hAnsi="Cambria Math"/>
        </w:rPr>
        <w:t xml:space="preserve"> : nilai minimum adalah 0</w:t>
      </w:r>
    </w:p>
    <w:p w:rsidR="00842826" w:rsidRPr="00CF622F" w:rsidRDefault="00842826" w:rsidP="00842826">
      <w:pPr>
        <w:rPr>
          <w:rFonts w:ascii="Cambria Math" w:hAnsi="Cambria Math"/>
        </w:rPr>
      </w:pPr>
    </w:p>
    <w:p w:rsidR="00842826" w:rsidRPr="00CF622F" w:rsidRDefault="00842826" w:rsidP="00842826">
      <w:pPr>
        <w:ind w:left="709" w:hanging="709"/>
        <w:rPr>
          <w:rFonts w:ascii="Cambria Math" w:hAnsi="Cambria Math"/>
          <w:b/>
          <w:bCs/>
        </w:rPr>
      </w:pPr>
      <w:r w:rsidRPr="00CF622F">
        <w:rPr>
          <w:rFonts w:ascii="Cambria Math" w:hAnsi="Cambria Math"/>
          <w:b/>
          <w:bCs/>
        </w:rPr>
        <w:t xml:space="preserve">III. 13 </w:t>
      </w:r>
      <w:r w:rsidRPr="00CF622F">
        <w:rPr>
          <w:rFonts w:ascii="Cambria Math" w:hAnsi="Cambria Math"/>
          <w:b/>
          <w:bCs/>
        </w:rPr>
        <w:tab/>
        <w:t>KEMONOTONAN DAN KECEKUNGAN</w:t>
      </w:r>
    </w:p>
    <w:p w:rsidR="00842826" w:rsidRPr="00CF622F" w:rsidRDefault="00842826" w:rsidP="00842826">
      <w:pPr>
        <w:ind w:firstLine="709"/>
        <w:rPr>
          <w:rFonts w:ascii="Cambria Math" w:hAnsi="Cambria Math"/>
        </w:rPr>
      </w:pPr>
      <w:r w:rsidRPr="00CF622F">
        <w:rPr>
          <w:rFonts w:ascii="Cambria Math" w:hAnsi="Cambria Math"/>
        </w:rPr>
        <w:t xml:space="preserve">Andaikan </w:t>
      </w:r>
      <m:oMath>
        <m:r>
          <w:rPr>
            <w:rFonts w:ascii="Cambria Math" w:hAnsi="Cambria Math"/>
          </w:rPr>
          <m:t>f</m:t>
        </m:r>
      </m:oMath>
      <w:r w:rsidRPr="00CF622F">
        <w:rPr>
          <w:rFonts w:ascii="Cambria Math" w:hAnsi="Cambria Math"/>
        </w:rPr>
        <w:t xml:space="preserve"> terdefinisi pada selang I (buka, tutup atau satupun), maka dapat dikatakan bahwa : </w:t>
      </w:r>
    </w:p>
    <w:p w:rsidR="00842826" w:rsidRPr="00CF622F" w:rsidRDefault="00842826" w:rsidP="00067B6C">
      <w:pPr>
        <w:pStyle w:val="ListParagraph"/>
        <w:widowControl w:val="0"/>
        <w:numPr>
          <w:ilvl w:val="0"/>
          <w:numId w:val="83"/>
        </w:numPr>
        <w:kinsoku w:val="0"/>
        <w:ind w:left="426" w:hanging="426"/>
        <w:rPr>
          <w:rFonts w:ascii="Cambria Math" w:hAnsi="Cambria Math"/>
        </w:rPr>
      </w:pPr>
      <m:oMath>
        <m:r>
          <w:rPr>
            <w:rFonts w:ascii="Cambria Math" w:hAnsi="Cambria Math"/>
          </w:rPr>
          <m:t>f</m:t>
        </m:r>
      </m:oMath>
      <w:r w:rsidRPr="00CF622F">
        <w:rPr>
          <w:rFonts w:ascii="Cambria Math" w:hAnsi="Cambria Math"/>
        </w:rPr>
        <w:t xml:space="preserve"> naik pada I jika untuk setiap pasang bilangan </w:t>
      </w:r>
      <m:oMath>
        <m:sSub>
          <m:sSubPr>
            <m:ctrlPr>
              <w:rPr>
                <w:rFonts w:ascii="Cambria Math" w:hAnsi="Cambria Math"/>
                <w:i/>
              </w:rPr>
            </m:ctrlPr>
          </m:sSubPr>
          <m:e>
            <m:r>
              <w:rPr>
                <w:rFonts w:ascii="Cambria Math" w:hAnsi="Cambria Math"/>
              </w:rPr>
              <m:t>x</m:t>
            </m:r>
          </m:e>
          <m:sub>
            <m:r>
              <w:rPr>
                <w:rFonts w:ascii="Cambria Math" w:hAnsi="Cambria Math"/>
              </w:rPr>
              <m:t>1</m:t>
            </m:r>
          </m:sub>
        </m:sSub>
      </m:oMath>
      <w:r w:rsidRPr="00CF622F">
        <w:rPr>
          <w:rFonts w:ascii="Cambria Math" w:hAnsi="Cambria Math"/>
        </w:rPr>
        <w:t xml:space="preserve"> dan </w:t>
      </w:r>
      <m:oMath>
        <m:sSub>
          <m:sSubPr>
            <m:ctrlPr>
              <w:rPr>
                <w:rFonts w:ascii="Cambria Math" w:hAnsi="Cambria Math"/>
                <w:i/>
              </w:rPr>
            </m:ctrlPr>
          </m:sSubPr>
          <m:e>
            <m:r>
              <w:rPr>
                <w:rFonts w:ascii="Cambria Math" w:hAnsi="Cambria Math"/>
              </w:rPr>
              <m:t>x</m:t>
            </m:r>
          </m:e>
          <m:sub>
            <m:r>
              <w:rPr>
                <w:rFonts w:ascii="Cambria Math" w:hAnsi="Cambria Math"/>
              </w:rPr>
              <m:t>2</m:t>
            </m:r>
          </m:sub>
        </m:sSub>
      </m:oMath>
      <w:r w:rsidRPr="00CF622F">
        <w:rPr>
          <w:rFonts w:ascii="Cambria Math" w:hAnsi="Cambria Math"/>
        </w:rPr>
        <w:t xml:space="preserve"> dalam I.</w:t>
      </w:r>
    </w:p>
    <w:p w:rsidR="00842826" w:rsidRPr="00CF622F" w:rsidRDefault="00CF46CF" w:rsidP="00842826">
      <w:pPr>
        <w:pStyle w:val="ListParagraph"/>
        <w:ind w:left="426"/>
        <w:rPr>
          <w:rFonts w:ascii="Cambria Math" w:hAnsi="Cambria Math"/>
        </w:rPr>
      </w:pPr>
      <m:oMathPara>
        <m:oMath>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&lt;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e>
          </m:d>
          <m:r>
            <w:rPr>
              <w:rFonts w:ascii="Cambria Math" w:hAnsi="Cambria Math"/>
            </w:rPr>
            <m:t>&lt;f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e>
          </m:d>
        </m:oMath>
      </m:oMathPara>
    </w:p>
    <w:p w:rsidR="00842826" w:rsidRPr="00CF622F" w:rsidRDefault="00842826" w:rsidP="00067B6C">
      <w:pPr>
        <w:pStyle w:val="ListParagraph"/>
        <w:widowControl w:val="0"/>
        <w:numPr>
          <w:ilvl w:val="0"/>
          <w:numId w:val="83"/>
        </w:numPr>
        <w:kinsoku w:val="0"/>
        <w:ind w:left="426" w:hanging="426"/>
        <w:rPr>
          <w:rFonts w:ascii="Cambria Math" w:hAnsi="Cambria Math"/>
        </w:rPr>
      </w:pPr>
      <m:oMath>
        <m:r>
          <w:rPr>
            <w:rFonts w:ascii="Cambria Math" w:hAnsi="Cambria Math"/>
          </w:rPr>
          <m:t>f</m:t>
        </m:r>
      </m:oMath>
      <w:r w:rsidRPr="00CF622F">
        <w:rPr>
          <w:rFonts w:ascii="Cambria Math" w:hAnsi="Cambria Math"/>
        </w:rPr>
        <w:t xml:space="preserve"> turun pada I jika untuk setiap pasang bilangan </w:t>
      </w:r>
      <m:oMath>
        <m:sSub>
          <m:sSubPr>
            <m:ctrlPr>
              <w:rPr>
                <w:rFonts w:ascii="Cambria Math" w:hAnsi="Cambria Math"/>
                <w:i/>
              </w:rPr>
            </m:ctrlPr>
          </m:sSubPr>
          <m:e>
            <m:r>
              <w:rPr>
                <w:rFonts w:ascii="Cambria Math" w:hAnsi="Cambria Math"/>
              </w:rPr>
              <m:t>x</m:t>
            </m:r>
          </m:e>
          <m:sub>
            <m:r>
              <w:rPr>
                <w:rFonts w:ascii="Cambria Math" w:hAnsi="Cambria Math"/>
              </w:rPr>
              <m:t>1</m:t>
            </m:r>
          </m:sub>
        </m:sSub>
      </m:oMath>
      <w:r w:rsidRPr="00CF622F">
        <w:rPr>
          <w:rFonts w:ascii="Cambria Math" w:hAnsi="Cambria Math"/>
        </w:rPr>
        <w:t xml:space="preserve"> dan </w:t>
      </w:r>
      <m:oMath>
        <m:sSub>
          <m:sSubPr>
            <m:ctrlPr>
              <w:rPr>
                <w:rFonts w:ascii="Cambria Math" w:hAnsi="Cambria Math"/>
                <w:i/>
              </w:rPr>
            </m:ctrlPr>
          </m:sSubPr>
          <m:e>
            <m:r>
              <w:rPr>
                <w:rFonts w:ascii="Cambria Math" w:hAnsi="Cambria Math"/>
              </w:rPr>
              <m:t>x</m:t>
            </m:r>
          </m:e>
          <m:sub>
            <m:r>
              <w:rPr>
                <w:rFonts w:ascii="Cambria Math" w:hAnsi="Cambria Math"/>
              </w:rPr>
              <m:t>2</m:t>
            </m:r>
          </m:sub>
        </m:sSub>
      </m:oMath>
      <w:r w:rsidRPr="00CF622F">
        <w:rPr>
          <w:rFonts w:ascii="Cambria Math" w:hAnsi="Cambria Math"/>
        </w:rPr>
        <w:t xml:space="preserve"> dalam I.</w:t>
      </w:r>
    </w:p>
    <w:p w:rsidR="00842826" w:rsidRPr="00CF622F" w:rsidRDefault="00CF46CF" w:rsidP="00842826">
      <w:pPr>
        <w:pStyle w:val="ListParagraph"/>
        <w:ind w:left="426"/>
        <w:rPr>
          <w:rFonts w:ascii="Cambria Math" w:hAnsi="Cambria Math"/>
        </w:rPr>
      </w:pPr>
      <m:oMathPara>
        <m:oMath>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&lt;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e>
          </m:d>
          <m:r>
            <w:rPr>
              <w:rFonts w:ascii="Cambria Math" w:hAnsi="Cambria Math"/>
            </w:rPr>
            <m:t>&gt;f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e>
          </m:d>
        </m:oMath>
      </m:oMathPara>
    </w:p>
    <w:p w:rsidR="00842826" w:rsidRPr="00CF622F" w:rsidRDefault="00842826" w:rsidP="00067B6C">
      <w:pPr>
        <w:pStyle w:val="ListParagraph"/>
        <w:widowControl w:val="0"/>
        <w:numPr>
          <w:ilvl w:val="0"/>
          <w:numId w:val="83"/>
        </w:numPr>
        <w:kinsoku w:val="0"/>
        <w:ind w:left="426" w:hanging="426"/>
        <w:rPr>
          <w:rFonts w:ascii="Cambria Math" w:hAnsi="Cambria Math"/>
        </w:rPr>
      </w:pPr>
      <m:oMath>
        <m:r>
          <w:rPr>
            <w:rFonts w:ascii="Cambria Math" w:hAnsi="Cambria Math"/>
          </w:rPr>
          <m:t>f</m:t>
        </m:r>
      </m:oMath>
      <w:r w:rsidRPr="00CF622F">
        <w:rPr>
          <w:rFonts w:ascii="Cambria Math" w:hAnsi="Cambria Math"/>
        </w:rPr>
        <w:t xml:space="preserve"> monoton murni pada I jika ia naik pada I atau turun pada I.</w:t>
      </w:r>
    </w:p>
    <w:p w:rsidR="00842826" w:rsidRPr="00CF622F" w:rsidRDefault="00842826" w:rsidP="00842826">
      <w:pPr>
        <w:rPr>
          <w:rFonts w:ascii="Cambria Math" w:hAnsi="Cambria Math"/>
        </w:rPr>
      </w:pPr>
    </w:p>
    <w:p w:rsidR="00842826" w:rsidRPr="00CF622F" w:rsidRDefault="00842826" w:rsidP="00067B6C">
      <w:pPr>
        <w:pStyle w:val="ListParagraph"/>
        <w:widowControl w:val="0"/>
        <w:numPr>
          <w:ilvl w:val="0"/>
          <w:numId w:val="86"/>
        </w:numPr>
        <w:kinsoku w:val="0"/>
        <w:ind w:left="567" w:hanging="567"/>
        <w:rPr>
          <w:rFonts w:ascii="Cambria Math" w:hAnsi="Cambria Math"/>
          <w:b/>
          <w:bCs/>
        </w:rPr>
      </w:pPr>
      <w:r w:rsidRPr="00CF622F">
        <w:rPr>
          <w:rFonts w:ascii="Cambria Math" w:hAnsi="Cambria Math"/>
          <w:b/>
          <w:bCs/>
        </w:rPr>
        <w:t xml:space="preserve">Teorema Kemonotonan (Turunan Pertama dan Kemonotonan) </w:t>
      </w:r>
    </w:p>
    <w:p w:rsidR="00842826" w:rsidRPr="00CF622F" w:rsidRDefault="00842826" w:rsidP="00842826">
      <w:pPr>
        <w:ind w:firstLine="567"/>
        <w:rPr>
          <w:rFonts w:ascii="Cambria Math" w:hAnsi="Cambria Math"/>
        </w:rPr>
      </w:pPr>
      <w:r w:rsidRPr="00CF622F">
        <w:rPr>
          <w:rFonts w:ascii="Cambria Math" w:hAnsi="Cambria Math"/>
        </w:rPr>
        <w:t xml:space="preserve">Andaikan </w:t>
      </w:r>
      <m:oMath>
        <m:r>
          <w:rPr>
            <w:rFonts w:ascii="Cambria Math" w:hAnsi="Cambria Math"/>
          </w:rPr>
          <m:t>f</m:t>
        </m:r>
      </m:oMath>
      <w:r w:rsidRPr="00CF622F">
        <w:rPr>
          <w:rFonts w:ascii="Cambria Math" w:hAnsi="Cambria Math"/>
        </w:rPr>
        <w:t xml:space="preserve"> kontinu pada selang I dan terdiferensial pada setiap titik dalam dari I</w:t>
      </w:r>
    </w:p>
    <w:p w:rsidR="00842826" w:rsidRPr="00CF622F" w:rsidRDefault="00842826" w:rsidP="00067B6C">
      <w:pPr>
        <w:pStyle w:val="ListParagraph"/>
        <w:widowControl w:val="0"/>
        <w:numPr>
          <w:ilvl w:val="0"/>
          <w:numId w:val="84"/>
        </w:numPr>
        <w:kinsoku w:val="0"/>
        <w:rPr>
          <w:rFonts w:ascii="Cambria Math" w:hAnsi="Cambria Math"/>
        </w:rPr>
      </w:pPr>
      <w:r w:rsidRPr="00CF622F">
        <w:rPr>
          <w:rFonts w:ascii="Cambria Math" w:hAnsi="Cambria Math"/>
        </w:rPr>
        <w:t xml:space="preserve">Jika </w:t>
      </w:r>
      <m:oMath>
        <m:r>
          <w:rPr>
            <w:rFonts w:ascii="Cambria Math" w:hAnsi="Cambria Math"/>
          </w:rPr>
          <m:t>f'(x)&gt;0</m:t>
        </m:r>
      </m:oMath>
      <w:r w:rsidRPr="00CF622F">
        <w:rPr>
          <w:rFonts w:ascii="Cambria Math" w:hAnsi="Cambria Math"/>
        </w:rPr>
        <w:t xml:space="preserve"> untuk semua </w:t>
      </w:r>
      <m:oMath>
        <m:r>
          <w:rPr>
            <w:rFonts w:ascii="Cambria Math" w:hAnsi="Cambria Math"/>
          </w:rPr>
          <m:t>x</m:t>
        </m:r>
      </m:oMath>
      <w:r w:rsidRPr="00CF622F">
        <w:rPr>
          <w:rFonts w:ascii="Cambria Math" w:hAnsi="Cambria Math"/>
        </w:rPr>
        <w:t xml:space="preserve"> titik dalam I, maka </w:t>
      </w:r>
      <m:oMath>
        <m:r>
          <w:rPr>
            <w:rFonts w:ascii="Cambria Math" w:hAnsi="Cambria Math"/>
          </w:rPr>
          <m:t>f</m:t>
        </m:r>
      </m:oMath>
      <w:r w:rsidRPr="00CF622F">
        <w:rPr>
          <w:rFonts w:ascii="Cambria Math" w:hAnsi="Cambria Math"/>
        </w:rPr>
        <w:t xml:space="preserve"> naik pada I.</w:t>
      </w:r>
    </w:p>
    <w:p w:rsidR="00842826" w:rsidRPr="00CF622F" w:rsidRDefault="00842826" w:rsidP="00067B6C">
      <w:pPr>
        <w:pStyle w:val="ListParagraph"/>
        <w:widowControl w:val="0"/>
        <w:numPr>
          <w:ilvl w:val="0"/>
          <w:numId w:val="84"/>
        </w:numPr>
        <w:kinsoku w:val="0"/>
        <w:rPr>
          <w:rFonts w:ascii="Cambria Math" w:hAnsi="Cambria Math"/>
        </w:rPr>
      </w:pPr>
      <w:r w:rsidRPr="00CF622F">
        <w:rPr>
          <w:rFonts w:ascii="Cambria Math" w:hAnsi="Cambria Math"/>
        </w:rPr>
        <w:t xml:space="preserve">Jika </w:t>
      </w:r>
      <m:oMath>
        <m:r>
          <w:rPr>
            <w:rFonts w:ascii="Cambria Math" w:hAnsi="Cambria Math"/>
          </w:rPr>
          <m:t>f'(x)&lt;0</m:t>
        </m:r>
      </m:oMath>
      <w:r w:rsidRPr="00CF622F">
        <w:rPr>
          <w:rFonts w:ascii="Cambria Math" w:hAnsi="Cambria Math"/>
        </w:rPr>
        <w:t xml:space="preserve"> untuk semua </w:t>
      </w:r>
      <m:oMath>
        <m:r>
          <w:rPr>
            <w:rFonts w:ascii="Cambria Math" w:hAnsi="Cambria Math"/>
          </w:rPr>
          <m:t>x</m:t>
        </m:r>
      </m:oMath>
      <w:r w:rsidRPr="00CF622F">
        <w:rPr>
          <w:rFonts w:ascii="Cambria Math" w:hAnsi="Cambria Math"/>
        </w:rPr>
        <w:t xml:space="preserve"> titik dalam I, maka </w:t>
      </w:r>
      <m:oMath>
        <m:r>
          <w:rPr>
            <w:rFonts w:ascii="Cambria Math" w:hAnsi="Cambria Math"/>
          </w:rPr>
          <m:t>f</m:t>
        </m:r>
      </m:oMath>
      <w:r w:rsidRPr="00CF622F">
        <w:rPr>
          <w:rFonts w:ascii="Cambria Math" w:hAnsi="Cambria Math"/>
        </w:rPr>
        <w:t xml:space="preserve"> turun pada I.</w:t>
      </w:r>
    </w:p>
    <w:p w:rsidR="00842826" w:rsidRPr="00CF622F" w:rsidRDefault="00842826" w:rsidP="00842826">
      <w:pPr>
        <w:jc w:val="center"/>
        <w:rPr>
          <w:rFonts w:ascii="Cambria Math" w:hAnsi="Cambria Math"/>
        </w:rPr>
      </w:pPr>
      <w:r w:rsidRPr="00CF622F">
        <w:rPr>
          <w:rFonts w:ascii="Cambria Math" w:hAnsi="Cambria Math"/>
          <w:noProof/>
          <w:lang w:eastAsia="en-US"/>
        </w:rPr>
        <w:drawing>
          <wp:inline distT="0" distB="0" distL="0" distR="0">
            <wp:extent cx="2249424" cy="1586484"/>
            <wp:effectExtent l="19050" t="0" r="0" b="0"/>
            <wp:docPr id="152" name="Picture 31" descr="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1.jpg"/>
                    <pic:cNvPicPr/>
                  </pic:nvPicPr>
                  <pic:blipFill>
                    <a:blip r:embed="rId164"/>
                    <a:stretch>
                      <a:fillRect/>
                    </a:stretch>
                  </pic:blipFill>
                  <pic:spPr>
                    <a:xfrm>
                      <a:off x="0" y="0"/>
                      <a:ext cx="2249424" cy="1586484"/>
                    </a:xfrm>
                    <a:prstGeom prst="rect">
                      <a:avLst/>
                    </a:prstGeom>
                  </pic:spPr>
                </pic:pic>
              </a:graphicData>
            </a:graphic>
          </wp:inline>
        </w:drawing>
      </w:r>
    </w:p>
    <w:p w:rsidR="00753260" w:rsidRDefault="00753260" w:rsidP="00842826">
      <w:pPr>
        <w:rPr>
          <w:rFonts w:ascii="Cambria Math" w:hAnsi="Cambria Math"/>
          <w:lang w:val="id-ID"/>
        </w:rPr>
      </w:pPr>
    </w:p>
    <w:p w:rsidR="00842826" w:rsidRPr="00CF622F" w:rsidRDefault="00842826" w:rsidP="00842826">
      <w:pPr>
        <w:rPr>
          <w:rFonts w:ascii="Cambria Math" w:hAnsi="Cambria Math"/>
        </w:rPr>
      </w:pPr>
      <w:r w:rsidRPr="00CF622F">
        <w:rPr>
          <w:rFonts w:ascii="Cambria Math" w:hAnsi="Cambria Math"/>
        </w:rPr>
        <w:t>Contoh Soal 45 :</w:t>
      </w:r>
    </w:p>
    <w:p w:rsidR="00842826" w:rsidRPr="00CF622F" w:rsidRDefault="00842826" w:rsidP="00842826">
      <w:pPr>
        <w:rPr>
          <w:rFonts w:ascii="Cambria Math" w:hAnsi="Cambria Math"/>
        </w:rPr>
      </w:pPr>
      <w:r w:rsidRPr="00CF622F">
        <w:rPr>
          <w:rFonts w:ascii="Cambria Math" w:hAnsi="Cambria Math"/>
        </w:rPr>
        <w:t xml:space="preserve">Jika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-12x+7</m:t>
        </m:r>
      </m:oMath>
      <w:r w:rsidRPr="00CF622F">
        <w:rPr>
          <w:rFonts w:ascii="Cambria Math" w:hAnsi="Cambria Math"/>
        </w:rPr>
        <w:t xml:space="preserve">, cari </w:t>
      </w:r>
      <m:oMath>
        <m:r>
          <w:rPr>
            <w:rFonts w:ascii="Cambria Math" w:hAnsi="Cambria Math"/>
          </w:rPr>
          <m:t>f</m:t>
        </m:r>
      </m:oMath>
      <w:r w:rsidRPr="00CF622F">
        <w:rPr>
          <w:rFonts w:ascii="Cambria Math" w:hAnsi="Cambria Math"/>
        </w:rPr>
        <w:t xml:space="preserve"> naik dan di mana </w:t>
      </w:r>
      <m:oMath>
        <m:r>
          <w:rPr>
            <w:rFonts w:ascii="Cambria Math" w:hAnsi="Cambria Math"/>
          </w:rPr>
          <m:t>f</m:t>
        </m:r>
      </m:oMath>
      <w:r w:rsidRPr="00CF622F">
        <w:rPr>
          <w:rFonts w:ascii="Cambria Math" w:hAnsi="Cambria Math"/>
        </w:rPr>
        <w:t xml:space="preserve"> turun?</w:t>
      </w:r>
    </w:p>
    <w:p w:rsidR="00842826" w:rsidRPr="00CF622F" w:rsidRDefault="00842826" w:rsidP="00842826">
      <w:pPr>
        <w:rPr>
          <w:rFonts w:ascii="Cambria Math" w:hAnsi="Cambria Math"/>
        </w:rPr>
      </w:pPr>
      <w:r w:rsidRPr="00CF622F">
        <w:rPr>
          <w:rFonts w:ascii="Cambria Math" w:hAnsi="Cambria Math"/>
        </w:rPr>
        <w:t>Penyelesaian :</w:t>
      </w:r>
    </w:p>
    <w:p w:rsidR="00842826" w:rsidRPr="00CF622F" w:rsidRDefault="00842826" w:rsidP="00067B6C">
      <w:pPr>
        <w:pStyle w:val="ListParagraph"/>
        <w:widowControl w:val="0"/>
        <w:numPr>
          <w:ilvl w:val="0"/>
          <w:numId w:val="85"/>
        </w:numPr>
        <w:kinsoku w:val="0"/>
        <w:rPr>
          <w:rFonts w:ascii="Cambria Math" w:hAnsi="Cambria Math"/>
        </w:rPr>
      </w:pPr>
      <w:r w:rsidRPr="00CF622F">
        <w:rPr>
          <w:rFonts w:ascii="Cambria Math" w:hAnsi="Cambria Math"/>
        </w:rPr>
        <w:lastRenderedPageBreak/>
        <w:t xml:space="preserve">Mencari turunan dari </w:t>
      </w:r>
      <m:oMath>
        <m:r>
          <w:rPr>
            <w:rFonts w:ascii="Cambria Math" w:hAnsi="Cambria Math"/>
          </w:rPr>
          <m:t>f</m:t>
        </m:r>
      </m:oMath>
      <w:r w:rsidRPr="00CF622F">
        <w:rPr>
          <w:rFonts w:ascii="Cambria Math" w:hAnsi="Cambria Math"/>
        </w:rPr>
        <w:t xml:space="preserve"> :</w:t>
      </w:r>
    </w:p>
    <w:p w:rsidR="00842826" w:rsidRPr="00CF622F" w:rsidRDefault="00CF46CF" w:rsidP="00842826">
      <w:pPr>
        <w:pStyle w:val="ListParagraph"/>
        <w:ind w:left="360"/>
        <w:rPr>
          <w:rFonts w:ascii="Cambria Math" w:hAnsi="Cambria Math"/>
        </w:rPr>
      </w:pPr>
      <m:oMathPara>
        <m:oMathParaPr>
          <m:jc m:val="left"/>
        </m:oMathParaPr>
        <m:oMath>
          <m:sSup>
            <m:sSupPr>
              <m:ctrlPr>
                <w:rPr>
                  <w:rFonts w:ascii="Cambria Math" w:hAnsi="Cambria Math"/>
                  <w:i/>
                </w:rPr>
              </m:ctrlPr>
            </m:sSupPr>
            <m:e>
              <m:r>
                <w:rPr>
                  <w:rFonts w:ascii="Cambria Math" w:hAnsi="Cambria Math"/>
                </w:rPr>
                <m:t>f</m:t>
              </m:r>
            </m:e>
            <m:sup>
              <m:r>
                <w:rPr>
                  <w:rFonts w:ascii="Cambria Math" w:hAnsi="Cambria Math"/>
                </w:rPr>
                <m:t>'</m:t>
              </m:r>
              <m:d>
                <m:dPr>
                  <m:ctrlPr>
                    <w:rPr>
                      <w:rFonts w:ascii="Cambria Math" w:hAnsi="Cambria Math"/>
                      <w:i/>
                    </w:rPr>
                  </m:ctrlPr>
                </m:dPr>
                <m:e>
                  <m:r>
                    <w:rPr>
                      <w:rFonts w:ascii="Cambria Math" w:hAnsi="Cambria Math"/>
                    </w:rPr>
                    <m:t>x</m:t>
                  </m:r>
                </m:e>
              </m:d>
            </m:sup>
          </m:sSup>
          <m:r>
            <w:rPr>
              <w:rFonts w:ascii="Cambria Math" w:hAnsi="Cambria Math"/>
            </w:rPr>
            <m:t>=6</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-6x-12=6</m:t>
          </m:r>
          <m:d>
            <m:dPr>
              <m:ctrlPr>
                <w:rPr>
                  <w:rFonts w:ascii="Cambria Math" w:hAnsi="Cambria Math"/>
                  <w:i/>
                </w:rPr>
              </m:ctrlPr>
            </m:dPr>
            <m:e>
              <m:r>
                <w:rPr>
                  <w:rFonts w:ascii="Cambria Math" w:hAnsi="Cambria Math"/>
                </w:rPr>
                <m:t>x+1</m:t>
              </m:r>
            </m:e>
          </m:d>
          <m:d>
            <m:dPr>
              <m:ctrlPr>
                <w:rPr>
                  <w:rFonts w:ascii="Cambria Math" w:hAnsi="Cambria Math"/>
                  <w:i/>
                </w:rPr>
              </m:ctrlPr>
            </m:dPr>
            <m:e>
              <m:r>
                <w:rPr>
                  <w:rFonts w:ascii="Cambria Math" w:hAnsi="Cambria Math"/>
                </w:rPr>
                <m:t>x-2</m:t>
              </m:r>
            </m:e>
          </m:d>
        </m:oMath>
      </m:oMathPara>
    </w:p>
    <w:p w:rsidR="00842826" w:rsidRPr="00CF622F" w:rsidRDefault="00842826" w:rsidP="00067B6C">
      <w:pPr>
        <w:pStyle w:val="ListParagraph"/>
        <w:widowControl w:val="0"/>
        <w:numPr>
          <w:ilvl w:val="0"/>
          <w:numId w:val="85"/>
        </w:numPr>
        <w:kinsoku w:val="0"/>
        <w:rPr>
          <w:rFonts w:ascii="Cambria Math" w:hAnsi="Cambria Math"/>
        </w:rPr>
      </w:pPr>
      <w:r w:rsidRPr="00CF622F">
        <w:rPr>
          <w:rFonts w:ascii="Cambria Math" w:hAnsi="Cambria Math"/>
        </w:rPr>
        <w:t xml:space="preserve">Tentukan dimana : </w:t>
      </w:r>
      <m:oMath>
        <m:d>
          <m:dPr>
            <m:ctrlPr>
              <w:rPr>
                <w:rFonts w:ascii="Cambria Math" w:hAnsi="Cambria Math"/>
                <w:i/>
              </w:rPr>
            </m:ctrlPr>
          </m:dPr>
          <m:e>
            <m:r>
              <w:rPr>
                <w:rFonts w:ascii="Cambria Math" w:hAnsi="Cambria Math"/>
              </w:rPr>
              <m:t>x+1</m:t>
            </m:r>
          </m:e>
        </m:d>
        <m:d>
          <m:dPr>
            <m:ctrlPr>
              <w:rPr>
                <w:rFonts w:ascii="Cambria Math" w:hAnsi="Cambria Math"/>
                <w:i/>
              </w:rPr>
            </m:ctrlPr>
          </m:dPr>
          <m:e>
            <m:r>
              <w:rPr>
                <w:rFonts w:ascii="Cambria Math" w:hAnsi="Cambria Math"/>
              </w:rPr>
              <m:t>x-2</m:t>
            </m:r>
          </m:e>
        </m:d>
        <m:r>
          <w:rPr>
            <w:rFonts w:ascii="Cambria Math" w:hAnsi="Cambria Math"/>
          </w:rPr>
          <m:t>&gt;0</m:t>
        </m:r>
      </m:oMath>
      <w:r w:rsidRPr="00CF622F">
        <w:rPr>
          <w:rFonts w:ascii="Cambria Math" w:hAnsi="Cambria Math"/>
        </w:rPr>
        <w:t xml:space="preserve"> dan </w:t>
      </w:r>
      <m:oMath>
        <m:d>
          <m:dPr>
            <m:ctrlPr>
              <w:rPr>
                <w:rFonts w:ascii="Cambria Math" w:hAnsi="Cambria Math"/>
                <w:i/>
              </w:rPr>
            </m:ctrlPr>
          </m:dPr>
          <m:e>
            <m:r>
              <w:rPr>
                <w:rFonts w:ascii="Cambria Math" w:hAnsi="Cambria Math"/>
              </w:rPr>
              <m:t>x+1</m:t>
            </m:r>
          </m:e>
        </m:d>
        <m:d>
          <m:dPr>
            <m:ctrlPr>
              <w:rPr>
                <w:rFonts w:ascii="Cambria Math" w:hAnsi="Cambria Math"/>
                <w:i/>
              </w:rPr>
            </m:ctrlPr>
          </m:dPr>
          <m:e>
            <m:r>
              <w:rPr>
                <w:rFonts w:ascii="Cambria Math" w:hAnsi="Cambria Math"/>
              </w:rPr>
              <m:t>x-2</m:t>
            </m:r>
          </m:e>
        </m:d>
        <m:r>
          <w:rPr>
            <w:rFonts w:ascii="Cambria Math" w:hAnsi="Cambria Math"/>
          </w:rPr>
          <m:t>&lt;0</m:t>
        </m:r>
      </m:oMath>
      <w:r w:rsidRPr="00CF622F">
        <w:rPr>
          <w:rFonts w:ascii="Cambria Math" w:hAnsi="Cambria Math"/>
        </w:rPr>
        <w:t xml:space="preserve">. Titik-titik pemisah adalah dan </w:t>
      </w:r>
      <m:oMath>
        <m:r>
          <w:rPr>
            <w:rFonts w:ascii="Cambria Math" w:hAnsi="Cambria Math"/>
          </w:rPr>
          <m:t>-1</m:t>
        </m:r>
      </m:oMath>
      <w:r w:rsidRPr="00CF622F">
        <w:rPr>
          <w:rFonts w:ascii="Cambria Math" w:hAnsi="Cambria Math"/>
        </w:rPr>
        <w:t xml:space="preserve"> dan 2. Titik ini membagi sumbu </w:t>
      </w:r>
      <m:oMath>
        <m:r>
          <w:rPr>
            <w:rFonts w:ascii="Cambria Math" w:hAnsi="Cambria Math"/>
          </w:rPr>
          <m:t>x</m:t>
        </m:r>
      </m:oMath>
      <w:r w:rsidRPr="00CF622F">
        <w:rPr>
          <w:rFonts w:ascii="Cambria Math" w:hAnsi="Cambria Math"/>
        </w:rPr>
        <w:t xml:space="preserve"> di atas, 3 selang </w:t>
      </w:r>
      <m:oMath>
        <m:d>
          <m:dPr>
            <m:ctrlPr>
              <w:rPr>
                <w:rFonts w:ascii="Cambria Math" w:hAnsi="Cambria Math"/>
                <w:i/>
              </w:rPr>
            </m:ctrlPr>
          </m:dPr>
          <m:e>
            <m:r>
              <w:rPr>
                <w:rFonts w:ascii="Cambria Math" w:hAnsi="Cambria Math"/>
              </w:rPr>
              <m:t>-∞,-1</m:t>
            </m:r>
          </m:e>
        </m:d>
        <m:d>
          <m:dPr>
            <m:ctrlPr>
              <w:rPr>
                <w:rFonts w:ascii="Cambria Math" w:hAnsi="Cambria Math"/>
                <w:i/>
              </w:rPr>
            </m:ctrlPr>
          </m:dPr>
          <m:e>
            <m:r>
              <w:rPr>
                <w:rFonts w:ascii="Cambria Math" w:hAnsi="Cambria Math"/>
              </w:rPr>
              <m:t>-1,2</m:t>
            </m:r>
          </m:e>
        </m:d>
      </m:oMath>
      <w:r w:rsidRPr="00CF622F">
        <w:rPr>
          <w:rFonts w:ascii="Cambria Math" w:hAnsi="Cambria Math"/>
        </w:rPr>
        <w:t xml:space="preserve"> dan </w:t>
      </w:r>
      <m:oMath>
        <m:d>
          <m:dPr>
            <m:ctrlPr>
              <w:rPr>
                <w:rFonts w:ascii="Cambria Math" w:hAnsi="Cambria Math"/>
                <w:i/>
              </w:rPr>
            </m:ctrlPr>
          </m:dPr>
          <m:e>
            <m:r>
              <w:rPr>
                <w:rFonts w:ascii="Cambria Math" w:hAnsi="Cambria Math"/>
              </w:rPr>
              <m:t>2,∞</m:t>
            </m:r>
          </m:e>
        </m:d>
      </m:oMath>
      <w:r w:rsidRPr="00CF622F">
        <w:rPr>
          <w:rFonts w:ascii="Cambria Math" w:hAnsi="Cambria Math"/>
        </w:rPr>
        <w:t>. Dalam garis bilangan dapat dituliskan :</w:t>
      </w:r>
    </w:p>
    <w:p w:rsidR="00842826" w:rsidRPr="00CF622F" w:rsidRDefault="00842826" w:rsidP="00842826">
      <w:pPr>
        <w:pStyle w:val="ListParagraph"/>
        <w:ind w:left="360"/>
        <w:rPr>
          <w:rFonts w:ascii="Cambria Math" w:hAnsi="Cambria Math"/>
        </w:rPr>
      </w:pPr>
      <w:r w:rsidRPr="00CF622F">
        <w:rPr>
          <w:rFonts w:ascii="Cambria Math" w:hAnsi="Cambria Math" w:hint="eastAsia"/>
          <w:noProof/>
          <w:lang w:eastAsia="en-US"/>
        </w:rPr>
        <w:drawing>
          <wp:inline distT="0" distB="0" distL="0" distR="0">
            <wp:extent cx="5065776" cy="406908"/>
            <wp:effectExtent l="19050" t="0" r="1524" b="0"/>
            <wp:docPr id="153" name="Picture 32" descr="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9.jpg"/>
                    <pic:cNvPicPr/>
                  </pic:nvPicPr>
                  <pic:blipFill>
                    <a:blip r:embed="rId165"/>
                    <a:stretch>
                      <a:fillRect/>
                    </a:stretch>
                  </pic:blipFill>
                  <pic:spPr>
                    <a:xfrm>
                      <a:off x="0" y="0"/>
                      <a:ext cx="5065776" cy="406908"/>
                    </a:xfrm>
                    <a:prstGeom prst="rect">
                      <a:avLst/>
                    </a:prstGeom>
                  </pic:spPr>
                </pic:pic>
              </a:graphicData>
            </a:graphic>
          </wp:inline>
        </w:drawing>
      </w:r>
    </w:p>
    <w:p w:rsidR="00842826" w:rsidRPr="00CF622F" w:rsidRDefault="00842826" w:rsidP="00842826">
      <w:pPr>
        <w:ind w:left="360"/>
        <w:rPr>
          <w:rFonts w:ascii="Cambria Math" w:hAnsi="Cambria Math"/>
        </w:rPr>
      </w:pPr>
      <w:r w:rsidRPr="00CF622F">
        <w:rPr>
          <w:rFonts w:ascii="Cambria Math" w:hAnsi="Cambria Math"/>
          <w:noProof/>
          <w:lang w:eastAsia="en-US"/>
        </w:rPr>
        <w:drawing>
          <wp:anchor distT="0" distB="0" distL="114300" distR="114300" simplePos="0" relativeHeight="251678720" behindDoc="0" locked="0" layoutInCell="1" allowOverlap="1">
            <wp:simplePos x="0" y="0"/>
            <wp:positionH relativeFrom="column">
              <wp:posOffset>3642360</wp:posOffset>
            </wp:positionH>
            <wp:positionV relativeFrom="paragraph">
              <wp:posOffset>58420</wp:posOffset>
            </wp:positionV>
            <wp:extent cx="1944370" cy="2013585"/>
            <wp:effectExtent l="19050" t="0" r="0" b="0"/>
            <wp:wrapSquare wrapText="bothSides"/>
            <wp:docPr id="154" name="Picture 33" descr="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jpg"/>
                    <pic:cNvPicPr/>
                  </pic:nvPicPr>
                  <pic:blipFill>
                    <a:blip r:embed="rId166"/>
                    <a:stretch>
                      <a:fillRect/>
                    </a:stretch>
                  </pic:blipFill>
                  <pic:spPr>
                    <a:xfrm>
                      <a:off x="0" y="0"/>
                      <a:ext cx="1944370" cy="2013585"/>
                    </a:xfrm>
                    <a:prstGeom prst="rect">
                      <a:avLst/>
                    </a:prstGeom>
                  </pic:spPr>
                </pic:pic>
              </a:graphicData>
            </a:graphic>
          </wp:anchor>
        </w:drawing>
      </w:r>
      <w:r w:rsidRPr="00CF622F">
        <w:rPr>
          <w:rFonts w:ascii="Cambria Math" w:hAnsi="Cambria Math"/>
        </w:rPr>
        <w:t xml:space="preserve">Dengan menggunakan titik uji </w:t>
      </w:r>
      <m:oMath>
        <m:r>
          <w:rPr>
            <w:rFonts w:ascii="Cambria Math" w:hAnsi="Cambria Math"/>
          </w:rPr>
          <m:t>-2, 0</m:t>
        </m:r>
      </m:oMath>
      <w:r w:rsidRPr="00CF622F">
        <w:rPr>
          <w:rFonts w:ascii="Cambria Math" w:hAnsi="Cambria Math"/>
        </w:rPr>
        <w:t xml:space="preserve"> dan 3. dapat disimpulkan bahwa </w:t>
      </w:r>
      <m:oMath>
        <m:r>
          <w:rPr>
            <w:rFonts w:ascii="Cambria Math" w:hAnsi="Cambria Math"/>
          </w:rPr>
          <m:t>f'(x)&gt;0</m:t>
        </m:r>
      </m:oMath>
      <w:r w:rsidRPr="00CF622F">
        <w:rPr>
          <w:rFonts w:ascii="Cambria Math" w:hAnsi="Cambria Math"/>
        </w:rPr>
        <w:t xml:space="preserve"> pada yang pertama dan terakhir dari selang-selang ini dan bahwa </w:t>
      </w:r>
      <m:oMath>
        <m:r>
          <w:rPr>
            <w:rFonts w:ascii="Cambria Math" w:hAnsi="Cambria Math"/>
          </w:rPr>
          <m:t>f’(x)&lt;0</m:t>
        </m:r>
      </m:oMath>
      <w:r w:rsidRPr="00CF622F">
        <w:rPr>
          <w:rFonts w:ascii="Cambria Math" w:hAnsi="Cambria Math"/>
        </w:rPr>
        <w:t xml:space="preserve"> pada selang tengah (lihat gambar di bawah). Jadi, menurut teorema kemonotonan, </w:t>
      </w:r>
      <m:oMath>
        <m:r>
          <w:rPr>
            <w:rFonts w:ascii="Cambria Math" w:hAnsi="Cambria Math"/>
          </w:rPr>
          <m:t>f</m:t>
        </m:r>
      </m:oMath>
      <w:r w:rsidRPr="00CF622F">
        <w:rPr>
          <w:rFonts w:ascii="Cambria Math" w:hAnsi="Cambria Math"/>
        </w:rPr>
        <w:t xml:space="preserve"> naik pada </w:t>
      </w:r>
      <m:oMath>
        <m:d>
          <m:dPr>
            <m:ctrlPr>
              <w:rPr>
                <w:rFonts w:ascii="Cambria Math" w:hAnsi="Cambria Math"/>
                <w:i/>
              </w:rPr>
            </m:ctrlPr>
          </m:dPr>
          <m:e>
            <m:r>
              <w:rPr>
                <w:rFonts w:ascii="Cambria Math" w:hAnsi="Cambria Math"/>
              </w:rPr>
              <m:t>-∞,-1</m:t>
            </m:r>
          </m:e>
        </m:d>
      </m:oMath>
      <w:r w:rsidRPr="00CF622F">
        <w:rPr>
          <w:rFonts w:ascii="Cambria Math" w:hAnsi="Cambria Math"/>
        </w:rPr>
        <w:t xml:space="preserve"> dan </w:t>
      </w:r>
      <m:oMath>
        <m:d>
          <m:dPr>
            <m:ctrlPr>
              <w:rPr>
                <w:rFonts w:ascii="Cambria Math" w:hAnsi="Cambria Math"/>
                <w:i/>
              </w:rPr>
            </m:ctrlPr>
          </m:dPr>
          <m:e>
            <m:r>
              <w:rPr>
                <w:rFonts w:ascii="Cambria Math" w:hAnsi="Cambria Math"/>
              </w:rPr>
              <m:t>2,∞</m:t>
            </m:r>
          </m:e>
        </m:d>
      </m:oMath>
      <w:r w:rsidRPr="00CF622F">
        <w:rPr>
          <w:rFonts w:ascii="Cambria Math" w:hAnsi="Cambria Math"/>
        </w:rPr>
        <w:t xml:space="preserve">, turun pada </w:t>
      </w:r>
      <m:oMath>
        <m:r>
          <w:rPr>
            <w:rFonts w:ascii="Cambria Math" w:hAnsi="Cambria Math"/>
          </w:rPr>
          <m:t>(-1,2)</m:t>
        </m:r>
      </m:oMath>
      <w:r w:rsidRPr="00CF622F">
        <w:rPr>
          <w:rFonts w:ascii="Cambria Math" w:hAnsi="Cambria Math"/>
        </w:rPr>
        <w:t xml:space="preserve">, dan perkalian pada teorema tersebut bahwa titik-titik ujung dari selang ini boleh disertakan, walaupun </w:t>
      </w:r>
      <m:oMath>
        <m:r>
          <w:rPr>
            <w:rFonts w:ascii="Cambria Math" w:hAnsi="Cambria Math"/>
          </w:rPr>
          <m:t>f'(x)=0</m:t>
        </m:r>
      </m:oMath>
      <w:r w:rsidRPr="00CF622F">
        <w:rPr>
          <w:rFonts w:ascii="Cambria Math" w:hAnsi="Cambria Math"/>
        </w:rPr>
        <w:t xml:space="preserve"> pada titik-titik itu.</w:t>
      </w:r>
    </w:p>
    <w:p w:rsidR="00842826" w:rsidRPr="00CF622F" w:rsidRDefault="00842826" w:rsidP="00842826">
      <w:pPr>
        <w:ind w:left="360"/>
        <w:rPr>
          <w:rFonts w:ascii="Cambria Math" w:hAnsi="Cambria Math"/>
        </w:rPr>
      </w:pPr>
    </w:p>
    <w:p w:rsidR="00842826" w:rsidRPr="00CF622F" w:rsidRDefault="00842826" w:rsidP="00067B6C">
      <w:pPr>
        <w:pStyle w:val="ListParagraph"/>
        <w:widowControl w:val="0"/>
        <w:numPr>
          <w:ilvl w:val="0"/>
          <w:numId w:val="86"/>
        </w:numPr>
        <w:kinsoku w:val="0"/>
        <w:ind w:left="567" w:hanging="567"/>
        <w:rPr>
          <w:rFonts w:ascii="Cambria Math" w:hAnsi="Cambria Math"/>
          <w:b/>
          <w:bCs/>
        </w:rPr>
      </w:pPr>
      <w:r w:rsidRPr="00CF622F">
        <w:rPr>
          <w:rFonts w:ascii="Cambria Math" w:hAnsi="Cambria Math"/>
          <w:b/>
          <w:bCs/>
        </w:rPr>
        <w:t>Turunan Kedua Kecekungan</w:t>
      </w:r>
    </w:p>
    <w:p w:rsidR="00842826" w:rsidRPr="00CF622F" w:rsidRDefault="00842826" w:rsidP="00842826">
      <w:pPr>
        <w:ind w:firstLine="567"/>
        <w:rPr>
          <w:rFonts w:ascii="Cambria Math" w:hAnsi="Cambria Math"/>
        </w:rPr>
      </w:pPr>
      <w:r w:rsidRPr="00CF622F">
        <w:rPr>
          <w:rFonts w:ascii="Cambria Math" w:hAnsi="Cambria Math"/>
        </w:rPr>
        <w:t xml:space="preserve">Andaikan </w:t>
      </w:r>
      <m:oMath>
        <m:r>
          <w:rPr>
            <w:rFonts w:ascii="Cambria Math" w:hAnsi="Cambria Math"/>
          </w:rPr>
          <m:t>f</m:t>
        </m:r>
      </m:oMath>
      <w:r w:rsidRPr="00CF622F">
        <w:rPr>
          <w:rFonts w:ascii="Cambria Math" w:hAnsi="Cambria Math"/>
        </w:rPr>
        <w:t xml:space="preserve"> terdiferensial pada selang buka I, dikatakan bahwa </w:t>
      </w:r>
      <m:oMath>
        <m:r>
          <w:rPr>
            <w:rFonts w:ascii="Cambria Math" w:hAnsi="Cambria Math"/>
          </w:rPr>
          <m:t>f</m:t>
        </m:r>
      </m:oMath>
      <w:r w:rsidRPr="00CF622F">
        <w:rPr>
          <w:rFonts w:ascii="Cambria Math" w:hAnsi="Cambria Math"/>
        </w:rPr>
        <w:t xml:space="preserve"> (dan grafik) cekung ke atas pada I jika </w:t>
      </w:r>
      <m:oMath>
        <m:r>
          <w:rPr>
            <w:rFonts w:ascii="Cambria Math" w:hAnsi="Cambria Math"/>
          </w:rPr>
          <m:t>f'</m:t>
        </m:r>
      </m:oMath>
      <w:r w:rsidRPr="00CF622F">
        <w:rPr>
          <w:rFonts w:ascii="Cambria Math" w:hAnsi="Cambria Math"/>
        </w:rPr>
        <w:t xml:space="preserve"> naik pada I dan dikataka bahwa </w:t>
      </w:r>
      <m:oMath>
        <m:r>
          <w:rPr>
            <w:rFonts w:ascii="Cambria Math" w:hAnsi="Cambria Math"/>
          </w:rPr>
          <m:t>f</m:t>
        </m:r>
      </m:oMath>
      <w:r w:rsidRPr="00CF622F">
        <w:rPr>
          <w:rFonts w:ascii="Cambria Math" w:hAnsi="Cambria Math"/>
        </w:rPr>
        <w:t xml:space="preserve"> cekung ke bawah pada jika </w:t>
      </w:r>
      <m:oMath>
        <m:r>
          <w:rPr>
            <w:rFonts w:ascii="Cambria Math" w:hAnsi="Cambria Math"/>
          </w:rPr>
          <m:t>f'</m:t>
        </m:r>
      </m:oMath>
      <w:r w:rsidRPr="00CF622F">
        <w:rPr>
          <w:rFonts w:ascii="Cambria Math" w:hAnsi="Cambria Math"/>
        </w:rPr>
        <w:t xml:space="preserve"> main pada I.</w:t>
      </w:r>
    </w:p>
    <w:p w:rsidR="00842826" w:rsidRPr="00CF622F" w:rsidRDefault="00842826" w:rsidP="00842826">
      <w:pPr>
        <w:rPr>
          <w:rFonts w:ascii="Cambria Math" w:hAnsi="Cambria Math"/>
        </w:rPr>
      </w:pPr>
      <w:r w:rsidRPr="00CF622F">
        <w:rPr>
          <w:rFonts w:ascii="Cambria Math" w:hAnsi="Cambria Math"/>
        </w:rPr>
        <w:t>Teorema Kecekungan :</w:t>
      </w:r>
    </w:p>
    <w:p w:rsidR="00842826" w:rsidRPr="00CF622F" w:rsidRDefault="00842826" w:rsidP="00842826">
      <w:pPr>
        <w:ind w:firstLine="567"/>
        <w:rPr>
          <w:rFonts w:ascii="Cambria Math" w:hAnsi="Cambria Math"/>
        </w:rPr>
      </w:pPr>
      <w:r w:rsidRPr="00CF622F">
        <w:rPr>
          <w:rFonts w:ascii="Cambria Math" w:hAnsi="Cambria Math"/>
        </w:rPr>
        <w:t xml:space="preserve">Andaikan </w:t>
      </w:r>
      <m:oMath>
        <m:r>
          <w:rPr>
            <w:rFonts w:ascii="Cambria Math" w:hAnsi="Cambria Math"/>
          </w:rPr>
          <m:t>f</m:t>
        </m:r>
      </m:oMath>
      <w:r w:rsidRPr="00CF622F">
        <w:rPr>
          <w:rFonts w:ascii="Cambria Math" w:hAnsi="Cambria Math"/>
        </w:rPr>
        <w:t xml:space="preserve"> terdiferensial dua kali pada selang buka I :</w:t>
      </w:r>
    </w:p>
    <w:p w:rsidR="00842826" w:rsidRPr="00CF622F" w:rsidRDefault="00842826" w:rsidP="00067B6C">
      <w:pPr>
        <w:pStyle w:val="ListParagraph"/>
        <w:widowControl w:val="0"/>
        <w:numPr>
          <w:ilvl w:val="0"/>
          <w:numId w:val="87"/>
        </w:numPr>
        <w:kinsoku w:val="0"/>
        <w:rPr>
          <w:rFonts w:ascii="Cambria Math" w:hAnsi="Cambria Math"/>
        </w:rPr>
      </w:pPr>
      <w:r w:rsidRPr="00CF622F">
        <w:rPr>
          <w:rFonts w:ascii="Cambria Math" w:hAnsi="Cambria Math"/>
        </w:rPr>
        <w:t xml:space="preserve">Jika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&gt;0</m:t>
        </m:r>
      </m:oMath>
      <w:r w:rsidRPr="00CF622F">
        <w:rPr>
          <w:rFonts w:ascii="Cambria Math" w:hAnsi="Cambria Math"/>
        </w:rPr>
        <w:t xml:space="preserve"> untuk semua </w:t>
      </w:r>
      <m:oMath>
        <m:r>
          <w:rPr>
            <w:rFonts w:ascii="Cambria Math" w:hAnsi="Cambria Math"/>
          </w:rPr>
          <m:t>x</m:t>
        </m:r>
      </m:oMath>
      <w:r w:rsidRPr="00CF622F">
        <w:rPr>
          <w:rFonts w:ascii="Cambria Math" w:hAnsi="Cambria Math"/>
        </w:rPr>
        <w:t xml:space="preserve"> dalam I, maka </w:t>
      </w:r>
      <m:oMath>
        <m:r>
          <w:rPr>
            <w:rFonts w:ascii="Cambria Math" w:hAnsi="Cambria Math"/>
          </w:rPr>
          <m:t>f</m:t>
        </m:r>
      </m:oMath>
      <w:r w:rsidRPr="00CF622F">
        <w:rPr>
          <w:rFonts w:ascii="Cambria Math" w:hAnsi="Cambria Math"/>
        </w:rPr>
        <w:t xml:space="preserve"> cekung ke atas pada I.</w:t>
      </w:r>
    </w:p>
    <w:p w:rsidR="00842826" w:rsidRPr="00CF622F" w:rsidRDefault="00842826" w:rsidP="00067B6C">
      <w:pPr>
        <w:pStyle w:val="ListParagraph"/>
        <w:widowControl w:val="0"/>
        <w:numPr>
          <w:ilvl w:val="0"/>
          <w:numId w:val="87"/>
        </w:numPr>
        <w:kinsoku w:val="0"/>
        <w:rPr>
          <w:rFonts w:ascii="Cambria Math" w:hAnsi="Cambria Math"/>
        </w:rPr>
      </w:pPr>
      <w:r w:rsidRPr="00CF622F">
        <w:rPr>
          <w:rFonts w:ascii="Cambria Math" w:hAnsi="Cambria Math"/>
        </w:rPr>
        <w:t xml:space="preserve">Jika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&lt;0</m:t>
        </m:r>
      </m:oMath>
      <w:r w:rsidRPr="00CF622F">
        <w:rPr>
          <w:rFonts w:ascii="Cambria Math" w:hAnsi="Cambria Math"/>
        </w:rPr>
        <w:t xml:space="preserve"> untuk semua </w:t>
      </w:r>
      <m:oMath>
        <m:r>
          <w:rPr>
            <w:rFonts w:ascii="Cambria Math" w:hAnsi="Cambria Math"/>
          </w:rPr>
          <m:t>x</m:t>
        </m:r>
      </m:oMath>
      <w:r w:rsidRPr="00CF622F">
        <w:rPr>
          <w:rFonts w:ascii="Cambria Math" w:hAnsi="Cambria Math"/>
        </w:rPr>
        <w:t xml:space="preserve"> dalam I, maka </w:t>
      </w:r>
      <m:oMath>
        <m:r>
          <w:rPr>
            <w:rFonts w:ascii="Cambria Math" w:hAnsi="Cambria Math"/>
          </w:rPr>
          <m:t>f</m:t>
        </m:r>
      </m:oMath>
      <w:r w:rsidRPr="00CF622F">
        <w:rPr>
          <w:rFonts w:ascii="Cambria Math" w:hAnsi="Cambria Math"/>
        </w:rPr>
        <w:t xml:space="preserve"> cekung ke bawah pada I.</w:t>
      </w:r>
    </w:p>
    <w:p w:rsidR="00842826" w:rsidRPr="00CF622F" w:rsidRDefault="00842826" w:rsidP="00842826">
      <w:pPr>
        <w:spacing w:after="200"/>
        <w:rPr>
          <w:rFonts w:ascii="Cambria Math" w:hAnsi="Cambria Math"/>
        </w:rPr>
      </w:pPr>
    </w:p>
    <w:p w:rsidR="00842826" w:rsidRPr="00CF622F" w:rsidRDefault="00842826" w:rsidP="00842826">
      <w:pPr>
        <w:rPr>
          <w:rFonts w:ascii="Cambria Math" w:hAnsi="Cambria Math"/>
        </w:rPr>
      </w:pPr>
      <w:r w:rsidRPr="00CF622F">
        <w:rPr>
          <w:rFonts w:ascii="Cambria Math" w:hAnsi="Cambria Math"/>
        </w:rPr>
        <w:t>Contoh Soal 46 :</w:t>
      </w:r>
    </w:p>
    <w:p w:rsidR="00842826" w:rsidRPr="00CF622F" w:rsidRDefault="00842826" w:rsidP="00842826">
      <w:pPr>
        <w:rPr>
          <w:rFonts w:ascii="Cambria Math" w:hAnsi="Cambria Math"/>
        </w:rPr>
      </w:pPr>
      <w:r w:rsidRPr="00CF622F">
        <w:rPr>
          <w:rFonts w:ascii="Cambria Math" w:hAnsi="Cambria Math"/>
        </w:rPr>
        <w:t xml:space="preserve">Di mana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3</m:t>
            </m:r>
          </m:den>
        </m:f>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 xml:space="preserve">-3x+4 </m:t>
        </m:r>
      </m:oMath>
      <w:r w:rsidRPr="00CF622F">
        <w:rPr>
          <w:rFonts w:ascii="Cambria Math" w:hAnsi="Cambria Math"/>
        </w:rPr>
        <w:t xml:space="preserve"> naik, turun, cekung ke atas, dan cekung ke bawah?</w:t>
      </w:r>
    </w:p>
    <w:p w:rsidR="00842826" w:rsidRPr="00CF622F" w:rsidRDefault="00842826" w:rsidP="00842826">
      <w:pPr>
        <w:rPr>
          <w:rFonts w:ascii="Cambria Math" w:hAnsi="Cambria Math"/>
        </w:rPr>
      </w:pPr>
      <w:r w:rsidRPr="00CF622F">
        <w:rPr>
          <w:rFonts w:ascii="Cambria Math" w:hAnsi="Cambria Math"/>
        </w:rPr>
        <w:t>Penyelesaian :</w:t>
      </w:r>
    </w:p>
    <w:p w:rsidR="00842826" w:rsidRPr="00CF622F" w:rsidRDefault="00CF46CF" w:rsidP="00842826">
      <w:pPr>
        <w:rPr>
          <w:rFonts w:ascii="Cambria Math" w:hAnsi="Cambria Math"/>
        </w:rPr>
      </w:pPr>
      <m:oMathPara>
        <m:oMathParaPr>
          <m:jc m:val="left"/>
        </m:oMathParaPr>
        <m:oMath>
          <m:sSup>
            <m:sSupPr>
              <m:ctrlPr>
                <w:rPr>
                  <w:rFonts w:ascii="Cambria Math" w:hAnsi="Cambria Math"/>
                  <w:i/>
                </w:rPr>
              </m:ctrlPr>
            </m:sSupPr>
            <m:e>
              <m:r>
                <w:rPr>
                  <w:rFonts w:ascii="Cambria Math" w:hAnsi="Cambria Math"/>
                </w:rPr>
                <m:t>f</m:t>
              </m:r>
            </m:e>
            <m:sup>
              <m:r>
                <w:rPr>
                  <w:rFonts w:ascii="Cambria Math" w:hAnsi="Cambria Math"/>
                </w:rPr>
                <m:t>'</m:t>
              </m:r>
            </m:sup>
          </m:sSup>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-2x-3=</m:t>
          </m:r>
          <m:d>
            <m:dPr>
              <m:ctrlPr>
                <w:rPr>
                  <w:rFonts w:ascii="Cambria Math" w:hAnsi="Cambria Math"/>
                  <w:i/>
                </w:rPr>
              </m:ctrlPr>
            </m:dPr>
            <m:e>
              <m:r>
                <w:rPr>
                  <w:rFonts w:ascii="Cambria Math" w:hAnsi="Cambria Math"/>
                </w:rPr>
                <m:t>x+1</m:t>
              </m:r>
            </m:e>
          </m:d>
          <m:d>
            <m:dPr>
              <m:ctrlPr>
                <w:rPr>
                  <w:rFonts w:ascii="Cambria Math" w:hAnsi="Cambria Math"/>
                  <w:i/>
                </w:rPr>
              </m:ctrlPr>
            </m:dPr>
            <m:e>
              <m:r>
                <w:rPr>
                  <w:rFonts w:ascii="Cambria Math" w:hAnsi="Cambria Math"/>
                </w:rPr>
                <m:t>x-3</m:t>
              </m:r>
            </m:e>
          </m:d>
        </m:oMath>
      </m:oMathPara>
    </w:p>
    <w:p w:rsidR="00842826" w:rsidRPr="00CF622F" w:rsidRDefault="00CF46CF" w:rsidP="00842826">
      <w:pPr>
        <w:rPr>
          <w:rFonts w:ascii="Cambria Math" w:hAnsi="Cambria Math"/>
        </w:rPr>
      </w:pPr>
      <m:oMathPara>
        <m:oMathParaPr>
          <m:jc m:val="left"/>
        </m:oMathParaPr>
        <m:oMath>
          <m:sSup>
            <m:sSupPr>
              <m:ctrlPr>
                <w:rPr>
                  <w:rFonts w:ascii="Cambria Math" w:hAnsi="Cambria Math"/>
                  <w:i/>
                </w:rPr>
              </m:ctrlPr>
            </m:sSupPr>
            <m:e>
              <m:r>
                <w:rPr>
                  <w:rFonts w:ascii="Cambria Math" w:hAnsi="Cambria Math"/>
                </w:rPr>
                <m:t>f</m:t>
              </m:r>
            </m:e>
            <m:sup>
              <m:r>
                <w:rPr>
                  <w:rFonts w:ascii="Cambria Math" w:hAnsi="Cambria Math"/>
                </w:rPr>
                <m:t>'</m:t>
              </m:r>
            </m:sup>
          </m:sSup>
          <m:r>
            <w:rPr>
              <w:rFonts w:ascii="Cambria Math" w:hAnsi="Cambria Math"/>
            </w:rPr>
            <m:t>'</m:t>
          </m:r>
          <m:d>
            <m:dPr>
              <m:ctrlPr>
                <w:rPr>
                  <w:rFonts w:ascii="Cambria Math" w:hAnsi="Cambria Math"/>
                  <w:i/>
                </w:rPr>
              </m:ctrlPr>
            </m:dPr>
            <m:e>
              <m:r>
                <w:rPr>
                  <w:rFonts w:ascii="Cambria Math" w:hAnsi="Cambria Math"/>
                </w:rPr>
                <m:t>x</m:t>
              </m:r>
            </m:e>
          </m:d>
          <m:r>
            <w:rPr>
              <w:rFonts w:ascii="Cambria Math" w:hAnsi="Cambria Math"/>
            </w:rPr>
            <m:t>=2x-2=2</m:t>
          </m:r>
          <m:d>
            <m:dPr>
              <m:ctrlPr>
                <w:rPr>
                  <w:rFonts w:ascii="Cambria Math" w:hAnsi="Cambria Math"/>
                  <w:i/>
                </w:rPr>
              </m:ctrlPr>
            </m:dPr>
            <m:e>
              <m:r>
                <w:rPr>
                  <w:rFonts w:ascii="Cambria Math" w:hAnsi="Cambria Math"/>
                </w:rPr>
                <m:t>x-1</m:t>
              </m:r>
            </m:e>
          </m:d>
        </m:oMath>
      </m:oMathPara>
    </w:p>
    <w:p w:rsidR="00842826" w:rsidRPr="00CF622F" w:rsidRDefault="00842826" w:rsidP="00842826">
      <w:pPr>
        <w:rPr>
          <w:rFonts w:ascii="Cambria Math" w:hAnsi="Cambria Math"/>
        </w:rPr>
      </w:pPr>
      <w:r w:rsidRPr="00CF622F">
        <w:rPr>
          <w:rFonts w:ascii="Cambria Math" w:hAnsi="Cambria Math"/>
        </w:rPr>
        <w:lastRenderedPageBreak/>
        <w:t xml:space="preserve">Dengan menyelesaikan pertaksamaan </w:t>
      </w:r>
      <m:oMath>
        <m:d>
          <m:dPr>
            <m:ctrlPr>
              <w:rPr>
                <w:rFonts w:ascii="Cambria Math" w:hAnsi="Cambria Math"/>
                <w:i/>
              </w:rPr>
            </m:ctrlPr>
          </m:dPr>
          <m:e>
            <m:r>
              <w:rPr>
                <w:rFonts w:ascii="Cambria Math" w:hAnsi="Cambria Math"/>
              </w:rPr>
              <m:t>x+1</m:t>
            </m:r>
          </m:e>
        </m:d>
        <m:d>
          <m:dPr>
            <m:ctrlPr>
              <w:rPr>
                <w:rFonts w:ascii="Cambria Math" w:hAnsi="Cambria Math"/>
                <w:i/>
              </w:rPr>
            </m:ctrlPr>
          </m:dPr>
          <m:e>
            <m:r>
              <w:rPr>
                <w:rFonts w:ascii="Cambria Math" w:hAnsi="Cambria Math"/>
              </w:rPr>
              <m:t>x-3</m:t>
            </m:r>
          </m:e>
        </m:d>
        <m:r>
          <w:rPr>
            <w:rFonts w:ascii="Cambria Math" w:hAnsi="Cambria Math"/>
          </w:rPr>
          <m:t>&gt;0</m:t>
        </m:r>
      </m:oMath>
      <w:r w:rsidRPr="00CF622F">
        <w:rPr>
          <w:rFonts w:ascii="Cambria Math" w:hAnsi="Cambria Math"/>
        </w:rPr>
        <w:t xml:space="preserve"> dan lawannya disimpulkan bahwa </w:t>
      </w:r>
      <m:oMath>
        <m:r>
          <w:rPr>
            <w:rFonts w:ascii="Cambria Math" w:hAnsi="Cambria Math"/>
          </w:rPr>
          <m:t>f</m:t>
        </m:r>
      </m:oMath>
      <w:r w:rsidRPr="00CF622F">
        <w:rPr>
          <w:rFonts w:ascii="Cambria Math" w:hAnsi="Cambria Math"/>
        </w:rPr>
        <w:t xml:space="preserve"> naik pada </w:t>
      </w:r>
      <m:oMath>
        <m:r>
          <w:rPr>
            <w:rFonts w:ascii="Cambria Math" w:hAnsi="Cambria Math"/>
          </w:rPr>
          <m:t>(-∞,-1</m:t>
        </m:r>
      </m:oMath>
      <w:r w:rsidRPr="00CF622F">
        <w:rPr>
          <w:rFonts w:ascii="Cambria Math" w:hAnsi="Cambria Math"/>
        </w:rPr>
        <w:t xml:space="preserve">) dan </w:t>
      </w:r>
      <m:oMath>
        <m:r>
          <w:rPr>
            <w:rFonts w:ascii="Cambria Math" w:hAnsi="Cambria Math"/>
          </w:rPr>
          <m:t>[3,∞)</m:t>
        </m:r>
      </m:oMath>
      <w:r w:rsidRPr="00CF622F">
        <w:rPr>
          <w:rFonts w:ascii="Cambria Math" w:hAnsi="Cambria Math"/>
        </w:rPr>
        <w:t xml:space="preserve">dan turun pada </w:t>
      </w:r>
      <m:oMath>
        <m:r>
          <w:rPr>
            <w:rFonts w:ascii="Cambria Math" w:hAnsi="Cambria Math"/>
          </w:rPr>
          <m:t>[-1,3)</m:t>
        </m:r>
      </m:oMath>
      <w:r w:rsidRPr="00CF622F">
        <w:rPr>
          <w:rFonts w:ascii="Cambria Math" w:hAnsi="Cambria Math"/>
        </w:rPr>
        <w:t>.</w:t>
      </w:r>
    </w:p>
    <w:p w:rsidR="00842826" w:rsidRDefault="00842826" w:rsidP="00842826">
      <w:pPr>
        <w:rPr>
          <w:rFonts w:ascii="Cambria Math" w:hAnsi="Cambria Math"/>
        </w:rPr>
      </w:pPr>
      <w:r>
        <w:rPr>
          <w:rFonts w:ascii="Cambria Math" w:hAnsi="Cambria Math"/>
          <w:noProof/>
          <w:lang w:eastAsia="en-US"/>
        </w:rPr>
        <w:drawing>
          <wp:inline distT="0" distB="0" distL="0" distR="0">
            <wp:extent cx="5372100" cy="448056"/>
            <wp:effectExtent l="19050" t="0" r="0" b="0"/>
            <wp:docPr id="155" name="Picture 55" descr="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jpg"/>
                    <pic:cNvPicPr/>
                  </pic:nvPicPr>
                  <pic:blipFill>
                    <a:blip r:embed="rId167"/>
                    <a:stretch>
                      <a:fillRect/>
                    </a:stretch>
                  </pic:blipFill>
                  <pic:spPr>
                    <a:xfrm>
                      <a:off x="0" y="0"/>
                      <a:ext cx="5372100" cy="448056"/>
                    </a:xfrm>
                    <a:prstGeom prst="rect">
                      <a:avLst/>
                    </a:prstGeom>
                  </pic:spPr>
                </pic:pic>
              </a:graphicData>
            </a:graphic>
          </wp:inline>
        </w:drawing>
      </w:r>
    </w:p>
    <w:p w:rsidR="00842826" w:rsidRPr="00CF622F" w:rsidRDefault="00842826" w:rsidP="00842826">
      <w:pPr>
        <w:rPr>
          <w:rFonts w:ascii="Cambria Math" w:hAnsi="Cambria Math"/>
        </w:rPr>
      </w:pPr>
      <w:r w:rsidRPr="00CF622F">
        <w:rPr>
          <w:rFonts w:ascii="Cambria Math" w:hAnsi="Cambria Math"/>
        </w:rPr>
        <w:t xml:space="preserve">Sama halnya dengan penyelesaian </w:t>
      </w:r>
      <m:oMath>
        <m:r>
          <w:rPr>
            <w:rFonts w:ascii="Cambria Math" w:hAnsi="Cambria Math"/>
          </w:rPr>
          <m:t>2</m:t>
        </m:r>
        <m:d>
          <m:dPr>
            <m:ctrlPr>
              <w:rPr>
                <w:rFonts w:ascii="Cambria Math" w:hAnsi="Cambria Math"/>
                <w:i/>
              </w:rPr>
            </m:ctrlPr>
          </m:dPr>
          <m:e>
            <m:r>
              <w:rPr>
                <w:rFonts w:ascii="Cambria Math" w:hAnsi="Cambria Math"/>
              </w:rPr>
              <m:t>x-1</m:t>
            </m:r>
          </m:e>
        </m:d>
        <m:r>
          <w:rPr>
            <w:rFonts w:ascii="Cambria Math" w:hAnsi="Cambria Math"/>
          </w:rPr>
          <m:t>&gt;0</m:t>
        </m:r>
      </m:oMath>
      <w:r w:rsidRPr="00CF622F">
        <w:rPr>
          <w:rFonts w:ascii="Cambria Math" w:hAnsi="Cambria Math"/>
        </w:rPr>
        <w:t xml:space="preserve"> dan </w:t>
      </w:r>
      <m:oMath>
        <m:r>
          <w:rPr>
            <w:rFonts w:ascii="Cambria Math" w:hAnsi="Cambria Math"/>
          </w:rPr>
          <m:t>2</m:t>
        </m:r>
        <m:d>
          <m:dPr>
            <m:ctrlPr>
              <w:rPr>
                <w:rFonts w:ascii="Cambria Math" w:hAnsi="Cambria Math"/>
                <w:i/>
              </w:rPr>
            </m:ctrlPr>
          </m:dPr>
          <m:e>
            <m:r>
              <w:rPr>
                <w:rFonts w:ascii="Cambria Math" w:hAnsi="Cambria Math"/>
              </w:rPr>
              <m:t>x-1</m:t>
            </m:r>
          </m:e>
        </m:d>
        <m:r>
          <w:rPr>
            <w:rFonts w:ascii="Cambria Math" w:hAnsi="Cambria Math"/>
          </w:rPr>
          <m:t>&lt;0</m:t>
        </m:r>
      </m:oMath>
      <w:r w:rsidRPr="00CF622F">
        <w:rPr>
          <w:rFonts w:ascii="Cambria Math" w:hAnsi="Cambria Math"/>
        </w:rPr>
        <w:t xml:space="preserve"> memperlihatkan bahwa </w:t>
      </w:r>
      <m:oMath>
        <m:r>
          <w:rPr>
            <w:rFonts w:ascii="Cambria Math" w:hAnsi="Cambria Math"/>
          </w:rPr>
          <m:t>f</m:t>
        </m:r>
      </m:oMath>
      <w:r w:rsidRPr="00CF622F">
        <w:rPr>
          <w:rFonts w:ascii="Cambria Math" w:hAnsi="Cambria Math"/>
        </w:rPr>
        <w:t xml:space="preserve"> cekung ke atas. Pada </w:t>
      </w:r>
      <m:oMath>
        <m:r>
          <w:rPr>
            <w:rFonts w:ascii="Cambria Math" w:hAnsi="Cambria Math"/>
          </w:rPr>
          <m:t>(1,∞)</m:t>
        </m:r>
      </m:oMath>
      <w:r w:rsidRPr="00CF622F">
        <w:rPr>
          <w:rFonts w:ascii="Cambria Math" w:hAnsi="Cambria Math"/>
        </w:rPr>
        <w:t xml:space="preserve">, cekung ke bawah pada </w:t>
      </w:r>
      <m:oMath>
        <m:r>
          <w:rPr>
            <w:rFonts w:ascii="Cambria Math" w:hAnsi="Cambria Math"/>
          </w:rPr>
          <m:t>(-∞,1)</m:t>
        </m:r>
      </m:oMath>
      <w:r w:rsidRPr="00CF622F">
        <w:rPr>
          <w:rFonts w:ascii="Cambria Math" w:hAnsi="Cambria Math"/>
        </w:rPr>
        <w:t>. Diperlihatkan pada grafik berikut ini.</w:t>
      </w:r>
    </w:p>
    <w:p w:rsidR="00842826" w:rsidRPr="00CF622F" w:rsidRDefault="00842826" w:rsidP="00842826">
      <w:pPr>
        <w:jc w:val="center"/>
        <w:rPr>
          <w:rFonts w:ascii="Cambria Math" w:hAnsi="Cambria Math"/>
        </w:rPr>
      </w:pPr>
      <w:r w:rsidRPr="00CF622F">
        <w:rPr>
          <w:rFonts w:ascii="Cambria Math" w:hAnsi="Cambria Math" w:hint="eastAsia"/>
          <w:noProof/>
          <w:lang w:eastAsia="en-US"/>
        </w:rPr>
        <w:drawing>
          <wp:inline distT="0" distB="0" distL="0" distR="0">
            <wp:extent cx="1580456" cy="1472540"/>
            <wp:effectExtent l="19050" t="0" r="694" b="0"/>
            <wp:docPr id="156" name="Picture 35" descr="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7.jpg"/>
                    <pic:cNvPicPr/>
                  </pic:nvPicPr>
                  <pic:blipFill>
                    <a:blip r:embed="rId168" cstate="print"/>
                    <a:stretch>
                      <a:fillRect/>
                    </a:stretch>
                  </pic:blipFill>
                  <pic:spPr>
                    <a:xfrm>
                      <a:off x="0" y="0"/>
                      <a:ext cx="1584512" cy="1476319"/>
                    </a:xfrm>
                    <a:prstGeom prst="rect">
                      <a:avLst/>
                    </a:prstGeom>
                  </pic:spPr>
                </pic:pic>
              </a:graphicData>
            </a:graphic>
          </wp:inline>
        </w:drawing>
      </w:r>
    </w:p>
    <w:p w:rsidR="00842826" w:rsidRPr="00CF622F" w:rsidRDefault="00842826" w:rsidP="00067B6C">
      <w:pPr>
        <w:pStyle w:val="ListParagraph"/>
        <w:widowControl w:val="0"/>
        <w:numPr>
          <w:ilvl w:val="0"/>
          <w:numId w:val="86"/>
        </w:numPr>
        <w:kinsoku w:val="0"/>
        <w:ind w:left="567" w:hanging="567"/>
        <w:rPr>
          <w:rFonts w:ascii="Cambria Math" w:hAnsi="Cambria Math"/>
          <w:b/>
          <w:bCs/>
        </w:rPr>
      </w:pPr>
      <w:r w:rsidRPr="00CF622F">
        <w:rPr>
          <w:rFonts w:ascii="Cambria Math" w:hAnsi="Cambria Math"/>
          <w:b/>
          <w:bCs/>
        </w:rPr>
        <w:t>Titik Balik</w:t>
      </w:r>
    </w:p>
    <w:p w:rsidR="00842826" w:rsidRPr="00CF622F" w:rsidRDefault="00842826" w:rsidP="00842826">
      <w:pPr>
        <w:ind w:firstLine="567"/>
        <w:rPr>
          <w:rFonts w:ascii="Cambria Math" w:hAnsi="Cambria Math"/>
        </w:rPr>
      </w:pPr>
      <w:r w:rsidRPr="00CF622F">
        <w:rPr>
          <w:rFonts w:ascii="Cambria Math" w:hAnsi="Cambria Math"/>
        </w:rPr>
        <w:t xml:space="preserve">Andaikan </w:t>
      </w:r>
      <m:oMath>
        <m:r>
          <w:rPr>
            <w:rFonts w:ascii="Cambria Math" w:hAnsi="Cambria Math"/>
          </w:rPr>
          <m:t>f</m:t>
        </m:r>
      </m:oMath>
      <w:r w:rsidRPr="00CF622F">
        <w:rPr>
          <w:rFonts w:ascii="Cambria Math" w:hAnsi="Cambria Math"/>
        </w:rPr>
        <w:t xml:space="preserve"> kontinu di c, disebut </w:t>
      </w:r>
      <m:oMath>
        <m:r>
          <w:rPr>
            <w:rFonts w:ascii="Cambria Math" w:hAnsi="Cambria Math"/>
          </w:rPr>
          <m:t>(c,f(c)</m:t>
        </m:r>
      </m:oMath>
      <w:r w:rsidRPr="00CF622F">
        <w:rPr>
          <w:rFonts w:ascii="Cambria Math" w:hAnsi="Cambria Math"/>
        </w:rPr>
        <w:t xml:space="preserve">) suatu titik balik dari grafik </w:t>
      </w:r>
      <m:oMath>
        <m:r>
          <w:rPr>
            <w:rFonts w:ascii="Cambria Math" w:hAnsi="Cambria Math"/>
          </w:rPr>
          <m:t>f</m:t>
        </m:r>
      </m:oMath>
      <w:r w:rsidRPr="00CF622F">
        <w:rPr>
          <w:rFonts w:ascii="Cambria Math" w:hAnsi="Cambria Math"/>
        </w:rPr>
        <w:t xml:space="preserve"> jika </w:t>
      </w:r>
      <m:oMath>
        <m:r>
          <w:rPr>
            <w:rFonts w:ascii="Cambria Math" w:hAnsi="Cambria Math"/>
          </w:rPr>
          <m:t>f</m:t>
        </m:r>
      </m:oMath>
      <w:r w:rsidRPr="00CF622F">
        <w:rPr>
          <w:rFonts w:ascii="Cambria Math" w:hAnsi="Cambria Math"/>
        </w:rPr>
        <w:t xml:space="preserve"> cekung ke atas pada satu sisi dan cekung ke bawah pada sisi lainnya dari </w:t>
      </w:r>
      <m:oMath>
        <m:r>
          <w:rPr>
            <w:rFonts w:ascii="Cambria Math" w:hAnsi="Cambria Math"/>
          </w:rPr>
          <m:t>c</m:t>
        </m:r>
      </m:oMath>
    </w:p>
    <w:p w:rsidR="00842826" w:rsidRPr="00CF622F" w:rsidRDefault="00842826" w:rsidP="00842826">
      <w:pPr>
        <w:jc w:val="center"/>
        <w:rPr>
          <w:rFonts w:ascii="Cambria Math" w:hAnsi="Cambria Math"/>
        </w:rPr>
      </w:pPr>
      <w:r w:rsidRPr="00CF622F">
        <w:rPr>
          <w:rFonts w:ascii="Cambria Math" w:hAnsi="Cambria Math" w:hint="eastAsia"/>
          <w:noProof/>
          <w:lang w:eastAsia="en-US"/>
        </w:rPr>
        <w:drawing>
          <wp:inline distT="0" distB="0" distL="0" distR="0">
            <wp:extent cx="3317916" cy="1110053"/>
            <wp:effectExtent l="19050" t="0" r="0" b="0"/>
            <wp:docPr id="157" name="Picture 36" descr="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jpg"/>
                    <pic:cNvPicPr/>
                  </pic:nvPicPr>
                  <pic:blipFill>
                    <a:blip r:embed="rId169" cstate="print"/>
                    <a:stretch>
                      <a:fillRect/>
                    </a:stretch>
                  </pic:blipFill>
                  <pic:spPr>
                    <a:xfrm>
                      <a:off x="0" y="0"/>
                      <a:ext cx="3313778" cy="1108669"/>
                    </a:xfrm>
                    <a:prstGeom prst="rect">
                      <a:avLst/>
                    </a:prstGeom>
                  </pic:spPr>
                </pic:pic>
              </a:graphicData>
            </a:graphic>
          </wp:inline>
        </w:drawing>
      </w:r>
    </w:p>
    <w:p w:rsidR="00842826" w:rsidRPr="00CF622F" w:rsidRDefault="00842826" w:rsidP="00842826">
      <w:pPr>
        <w:rPr>
          <w:rFonts w:ascii="Cambria Math" w:hAnsi="Cambria Math"/>
        </w:rPr>
      </w:pPr>
    </w:p>
    <w:p w:rsidR="00842826" w:rsidRPr="00CF622F" w:rsidRDefault="00842826" w:rsidP="00842826">
      <w:pPr>
        <w:rPr>
          <w:rFonts w:ascii="Cambria Math" w:hAnsi="Cambria Math"/>
        </w:rPr>
      </w:pPr>
      <w:r w:rsidRPr="00CF622F">
        <w:rPr>
          <w:rFonts w:ascii="Cambria Math" w:hAnsi="Cambria Math"/>
        </w:rPr>
        <w:t>Contoh Soal 47 :</w:t>
      </w:r>
    </w:p>
    <w:p w:rsidR="00842826" w:rsidRPr="00CF622F" w:rsidRDefault="00842826" w:rsidP="00842826">
      <w:pPr>
        <w:rPr>
          <w:rFonts w:ascii="Cambria Math" w:hAnsi="Cambria Math"/>
        </w:rPr>
      </w:pPr>
      <w:r w:rsidRPr="00CF622F">
        <w:rPr>
          <w:rFonts w:ascii="Cambria Math" w:hAnsi="Cambria Math"/>
        </w:rPr>
        <w:t xml:space="preserve">Cari semua titik balik dari grafik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6</m:t>
            </m:r>
          </m:den>
        </m:f>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-2x!</m:t>
        </m:r>
      </m:oMath>
    </w:p>
    <w:p w:rsidR="00842826" w:rsidRPr="00CF622F" w:rsidRDefault="00842826" w:rsidP="00842826">
      <w:pPr>
        <w:rPr>
          <w:rFonts w:ascii="Cambria Math" w:hAnsi="Cambria Math"/>
        </w:rPr>
      </w:pPr>
      <w:r w:rsidRPr="00CF622F">
        <w:rPr>
          <w:rFonts w:ascii="Cambria Math" w:hAnsi="Cambria Math"/>
        </w:rPr>
        <w:t>Penyelesaian :</w:t>
      </w:r>
    </w:p>
    <w:p w:rsidR="00842826" w:rsidRPr="00CF622F" w:rsidRDefault="00842826" w:rsidP="00842826">
      <w:pPr>
        <w:rPr>
          <w:rFonts w:ascii="Cambria Math" w:hAnsi="Cambria Math"/>
        </w:rPr>
      </w:pPr>
      <w:r w:rsidRPr="00CF622F">
        <w:rPr>
          <w:rFonts w:ascii="Cambria Math" w:hAnsi="Cambria Math" w:hint="eastAsia"/>
          <w:noProof/>
          <w:lang w:eastAsia="en-US"/>
        </w:rPr>
        <w:drawing>
          <wp:anchor distT="0" distB="0" distL="114300" distR="114300" simplePos="0" relativeHeight="251679744" behindDoc="0" locked="0" layoutInCell="1" allowOverlap="1">
            <wp:simplePos x="0" y="0"/>
            <wp:positionH relativeFrom="column">
              <wp:posOffset>3474720</wp:posOffset>
            </wp:positionH>
            <wp:positionV relativeFrom="paragraph">
              <wp:posOffset>16510</wp:posOffset>
            </wp:positionV>
            <wp:extent cx="2116455" cy="1685925"/>
            <wp:effectExtent l="19050" t="0" r="0" b="0"/>
            <wp:wrapSquare wrapText="bothSides"/>
            <wp:docPr id="158" name="Picture 34" descr="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jpg"/>
                    <pic:cNvPicPr/>
                  </pic:nvPicPr>
                  <pic:blipFill>
                    <a:blip r:embed="rId170" cstate="print"/>
                    <a:stretch>
                      <a:fillRect/>
                    </a:stretch>
                  </pic:blipFill>
                  <pic:spPr>
                    <a:xfrm>
                      <a:off x="0" y="0"/>
                      <a:ext cx="2116455" cy="1685925"/>
                    </a:xfrm>
                    <a:prstGeom prst="rect">
                      <a:avLst/>
                    </a:prstGeom>
                  </pic:spPr>
                </pic:pic>
              </a:graphicData>
            </a:graphic>
          </wp:anchor>
        </w:drawing>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-2⇔f"</m:t>
        </m:r>
        <m:d>
          <m:dPr>
            <m:ctrlPr>
              <w:rPr>
                <w:rFonts w:ascii="Cambria Math" w:hAnsi="Cambria Math"/>
                <w:i/>
              </w:rPr>
            </m:ctrlPr>
          </m:dPr>
          <m:e>
            <m:r>
              <w:rPr>
                <w:rFonts w:ascii="Cambria Math" w:hAnsi="Cambria Math"/>
              </w:rPr>
              <m:t>x</m:t>
            </m:r>
          </m:e>
        </m:d>
        <m:r>
          <w:rPr>
            <w:rFonts w:ascii="Cambria Math" w:hAnsi="Cambria Math"/>
          </w:rPr>
          <m:t>=x</m:t>
        </m:r>
      </m:oMath>
    </w:p>
    <w:p w:rsidR="00842826" w:rsidRPr="00CF622F" w:rsidRDefault="00842826" w:rsidP="00842826">
      <w:pPr>
        <w:rPr>
          <w:rFonts w:ascii="Cambria Math" w:hAnsi="Cambria Math"/>
        </w:rPr>
      </w:pPr>
      <w:r w:rsidRPr="00CF622F">
        <w:rPr>
          <w:rFonts w:ascii="Cambria Math" w:hAnsi="Cambria Math"/>
        </w:rPr>
        <w:t xml:space="preserve">Hanya terdapat satu calon untuk titik balik, titik dengan </w:t>
      </w:r>
      <m:oMath>
        <m:r>
          <w:rPr>
            <w:rFonts w:ascii="Cambria Math" w:hAnsi="Cambria Math"/>
          </w:rPr>
          <m:t>f'(x)=0</m:t>
        </m:r>
      </m:oMath>
      <w:r w:rsidRPr="00CF622F">
        <w:rPr>
          <w:rFonts w:ascii="Cambria Math" w:hAnsi="Cambria Math"/>
        </w:rPr>
        <w:t xml:space="preserve">. Ini terjadi pada titik awal (0,0). Bahwa (0,0) adalah titik balik menyusul dari fakta bahwa </w:t>
      </w:r>
      <m:oMath>
        <m:r>
          <w:rPr>
            <w:rFonts w:ascii="Cambria Math" w:hAnsi="Cambria Math"/>
          </w:rPr>
          <m:t>f"(x)&lt;0</m:t>
        </m:r>
      </m:oMath>
      <w:r w:rsidRPr="00CF622F">
        <w:rPr>
          <w:rFonts w:ascii="Cambria Math" w:hAnsi="Cambria Math"/>
        </w:rPr>
        <w:t xml:space="preserve"> untuk </w:t>
      </w:r>
      <m:oMath>
        <m:r>
          <w:rPr>
            <w:rFonts w:ascii="Cambria Math" w:hAnsi="Cambria Math"/>
          </w:rPr>
          <m:t>x&lt;0</m:t>
        </m:r>
      </m:oMath>
      <w:r w:rsidRPr="00CF622F">
        <w:rPr>
          <w:rFonts w:ascii="Cambria Math" w:hAnsi="Cambria Math"/>
        </w:rPr>
        <w:t xml:space="preserve"> dan </w:t>
      </w:r>
      <m:oMath>
        <m:r>
          <w:rPr>
            <w:rFonts w:ascii="Cambria Math" w:hAnsi="Cambria Math"/>
          </w:rPr>
          <m:t>f"(x)&gt;0</m:t>
        </m:r>
      </m:oMath>
      <w:r w:rsidRPr="00CF622F">
        <w:rPr>
          <w:rFonts w:ascii="Cambria Math" w:hAnsi="Cambria Math"/>
        </w:rPr>
        <w:t xml:space="preserve"> untuk </w:t>
      </w:r>
      <m:oMath>
        <m:r>
          <w:rPr>
            <w:rFonts w:ascii="Cambria Math" w:hAnsi="Cambria Math"/>
          </w:rPr>
          <m:t>x&gt;0</m:t>
        </m:r>
      </m:oMath>
      <w:r w:rsidRPr="00CF622F">
        <w:rPr>
          <w:rFonts w:ascii="Cambria Math" w:hAnsi="Cambria Math"/>
        </w:rPr>
        <w:t>. Jadi kecekungan berubah arah di (0,0).</w:t>
      </w:r>
    </w:p>
    <w:p w:rsidR="00842826" w:rsidRPr="00CF622F" w:rsidRDefault="00842826" w:rsidP="00842826">
      <w:pPr>
        <w:rPr>
          <w:rFonts w:ascii="Cambria Math" w:hAnsi="Cambria Math"/>
        </w:rPr>
      </w:pPr>
    </w:p>
    <w:p w:rsidR="00842826" w:rsidRPr="00CF622F" w:rsidRDefault="00842826" w:rsidP="00842826">
      <w:pPr>
        <w:rPr>
          <w:rFonts w:ascii="Cambria Math" w:hAnsi="Cambria Math"/>
        </w:rPr>
      </w:pPr>
    </w:p>
    <w:p w:rsidR="00842826" w:rsidRPr="00CF622F" w:rsidRDefault="00842826" w:rsidP="00842826">
      <w:pPr>
        <w:rPr>
          <w:rFonts w:ascii="Cambria Math" w:hAnsi="Cambria Math"/>
        </w:rPr>
      </w:pPr>
      <w:r w:rsidRPr="00CF622F">
        <w:rPr>
          <w:rFonts w:ascii="Cambria Math" w:hAnsi="Cambria Math"/>
        </w:rPr>
        <w:lastRenderedPageBreak/>
        <w:t>Contoh Soal 48 :</w:t>
      </w:r>
    </w:p>
    <w:p w:rsidR="00842826" w:rsidRPr="00CF622F" w:rsidRDefault="00842826" w:rsidP="00842826">
      <w:pPr>
        <w:rPr>
          <w:rFonts w:ascii="Cambria Math" w:hAnsi="Cambria Math"/>
        </w:rPr>
      </w:pPr>
      <w:r w:rsidRPr="00CF622F">
        <w:rPr>
          <w:rFonts w:ascii="Cambria Math" w:hAnsi="Cambria Math"/>
          <w:noProof/>
          <w:lang w:eastAsia="en-US"/>
        </w:rPr>
        <w:drawing>
          <wp:anchor distT="0" distB="0" distL="114300" distR="114300" simplePos="0" relativeHeight="251680768" behindDoc="0" locked="0" layoutInCell="1" allowOverlap="1">
            <wp:simplePos x="0" y="0"/>
            <wp:positionH relativeFrom="column">
              <wp:posOffset>3463290</wp:posOffset>
            </wp:positionH>
            <wp:positionV relativeFrom="paragraph">
              <wp:posOffset>130810</wp:posOffset>
            </wp:positionV>
            <wp:extent cx="2140585" cy="1615440"/>
            <wp:effectExtent l="19050" t="0" r="0" b="0"/>
            <wp:wrapSquare wrapText="bothSides"/>
            <wp:docPr id="159" name="Picture 37" descr="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6.jpg"/>
                    <pic:cNvPicPr/>
                  </pic:nvPicPr>
                  <pic:blipFill>
                    <a:blip r:embed="rId171"/>
                    <a:stretch>
                      <a:fillRect/>
                    </a:stretch>
                  </pic:blipFill>
                  <pic:spPr>
                    <a:xfrm>
                      <a:off x="0" y="0"/>
                      <a:ext cx="2140585" cy="1615440"/>
                    </a:xfrm>
                    <a:prstGeom prst="rect">
                      <a:avLst/>
                    </a:prstGeom>
                  </pic:spPr>
                </pic:pic>
              </a:graphicData>
            </a:graphic>
          </wp:anchor>
        </w:drawing>
      </w:r>
      <w:r w:rsidRPr="00CF622F">
        <w:rPr>
          <w:rFonts w:ascii="Cambria Math" w:hAnsi="Cambria Math"/>
        </w:rPr>
        <w:t xml:space="preserve">Cari semua titik balik untuk </w:t>
      </w:r>
      <m:oMath>
        <m:r>
          <w:rPr>
            <w:rFonts w:ascii="Cambria Math" w:hAnsi="Cambria Math"/>
          </w:rPr>
          <m:t>f(x)=</m:t>
        </m:r>
        <m:sSup>
          <m:sSupPr>
            <m:ctrlPr>
              <w:rPr>
                <w:rFonts w:ascii="Cambria Math" w:hAnsi="Cambria Math"/>
                <w:i/>
              </w:rPr>
            </m:ctrlPr>
          </m:sSupPr>
          <m:e>
            <m:r>
              <w:rPr>
                <w:rFonts w:ascii="Cambria Math" w:hAnsi="Cambria Math"/>
              </w:rPr>
              <m:t>x</m:t>
            </m:r>
          </m:e>
          <m:sup>
            <m:f>
              <m:fPr>
                <m:type m:val="skw"/>
                <m:ctrlPr>
                  <w:rPr>
                    <w:rFonts w:ascii="Cambria Math" w:hAnsi="Cambria Math"/>
                    <w:i/>
                  </w:rPr>
                </m:ctrlPr>
              </m:fPr>
              <m:num>
                <m:r>
                  <w:rPr>
                    <w:rFonts w:ascii="Cambria Math" w:hAnsi="Cambria Math"/>
                  </w:rPr>
                  <m:t>1</m:t>
                </m:r>
              </m:num>
              <m:den>
                <m:r>
                  <w:rPr>
                    <w:rFonts w:ascii="Cambria Math" w:hAnsi="Cambria Math"/>
                  </w:rPr>
                  <m:t>3</m:t>
                </m:r>
              </m:den>
            </m:f>
          </m:sup>
        </m:sSup>
        <m:r>
          <w:rPr>
            <w:rFonts w:ascii="Cambria Math" w:hAnsi="Cambria Math"/>
          </w:rPr>
          <m:t>+2</m:t>
        </m:r>
      </m:oMath>
      <w:r w:rsidRPr="00CF622F">
        <w:rPr>
          <w:rFonts w:ascii="Cambria Math" w:hAnsi="Cambria Math"/>
        </w:rPr>
        <w:t>!</w:t>
      </w:r>
    </w:p>
    <w:p w:rsidR="00842826" w:rsidRPr="00CF622F" w:rsidRDefault="00842826" w:rsidP="00842826">
      <w:pPr>
        <w:rPr>
          <w:rFonts w:ascii="Cambria Math" w:hAnsi="Cambria Math"/>
        </w:rPr>
      </w:pPr>
      <w:r w:rsidRPr="00CF622F">
        <w:rPr>
          <w:rFonts w:ascii="Cambria Math" w:hAnsi="Cambria Math"/>
        </w:rPr>
        <w:t>Penyelesaian :</w:t>
      </w:r>
    </w:p>
    <w:p w:rsidR="00842826" w:rsidRPr="00CF622F" w:rsidRDefault="00CF46CF" w:rsidP="00842826">
      <w:pPr>
        <w:rPr>
          <w:rFonts w:ascii="Cambria Math" w:hAnsi="Cambria Math"/>
        </w:rPr>
      </w:pPr>
      <m:oMathPara>
        <m:oMathParaPr>
          <m:jc m:val="left"/>
        </m:oMathParaPr>
        <m:oMath>
          <m:sSup>
            <m:sSupPr>
              <m:ctrlPr>
                <w:rPr>
                  <w:rFonts w:ascii="Cambria Math" w:hAnsi="Cambria Math"/>
                  <w:i/>
                </w:rPr>
              </m:ctrlPr>
            </m:sSupPr>
            <m:e>
              <m:r>
                <w:rPr>
                  <w:rFonts w:ascii="Cambria Math" w:hAnsi="Cambria Math"/>
                </w:rPr>
                <m:t>f</m:t>
              </m:r>
            </m:e>
            <m:sup>
              <m:r>
                <w:rPr>
                  <w:rFonts w:ascii="Cambria Math" w:hAnsi="Cambria Math"/>
                </w:rPr>
                <m:t>'</m:t>
              </m:r>
            </m:sup>
          </m:sSup>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3x</m:t>
                  </m:r>
                </m:e>
                <m:sup>
                  <m:r>
                    <w:rPr>
                      <w:rFonts w:ascii="Cambria Math" w:hAnsi="Cambria Math"/>
                    </w:rPr>
                    <m:t>2/3</m:t>
                  </m:r>
                </m:sup>
              </m:sSup>
            </m:den>
          </m:f>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-2</m:t>
              </m:r>
            </m:num>
            <m:den>
              <m:sSup>
                <m:sSupPr>
                  <m:ctrlPr>
                    <w:rPr>
                      <w:rFonts w:ascii="Cambria Math" w:hAnsi="Cambria Math"/>
                      <w:i/>
                    </w:rPr>
                  </m:ctrlPr>
                </m:sSupPr>
                <m:e>
                  <m:r>
                    <w:rPr>
                      <w:rFonts w:ascii="Cambria Math" w:hAnsi="Cambria Math"/>
                    </w:rPr>
                    <m:t>9x</m:t>
                  </m:r>
                </m:e>
                <m:sup>
                  <m:r>
                    <w:rPr>
                      <w:rFonts w:ascii="Cambria Math" w:hAnsi="Cambria Math"/>
                    </w:rPr>
                    <m:t>5/3</m:t>
                  </m:r>
                </m:sup>
              </m:sSup>
            </m:den>
          </m:f>
        </m:oMath>
      </m:oMathPara>
    </w:p>
    <w:p w:rsidR="00842826" w:rsidRDefault="00842826" w:rsidP="0005204B">
      <w:pPr>
        <w:rPr>
          <w:rFonts w:ascii="Cambria Math" w:hAnsi="Cambria Math"/>
          <w:lang w:val="id-ID"/>
        </w:rPr>
      </w:pPr>
      <w:r w:rsidRPr="00CF622F">
        <w:rPr>
          <w:rFonts w:ascii="Cambria Math" w:hAnsi="Cambria Math"/>
        </w:rPr>
        <w:t xml:space="preserve">Turunan kedua dari </w:t>
      </w:r>
      <m:oMath>
        <m:r>
          <w:rPr>
            <w:rFonts w:ascii="Cambria Math" w:hAnsi="Cambria Math"/>
          </w:rPr>
          <m:t>f"</m:t>
        </m:r>
        <m:d>
          <m:dPr>
            <m:ctrlPr>
              <w:rPr>
                <w:rFonts w:ascii="Cambria Math" w:hAnsi="Cambria Math"/>
                <w:i/>
              </w:rPr>
            </m:ctrlPr>
          </m:dPr>
          <m:e>
            <m:r>
              <w:rPr>
                <w:rFonts w:ascii="Cambria Math" w:hAnsi="Cambria Math"/>
              </w:rPr>
              <m:t>x</m:t>
            </m:r>
          </m:e>
        </m:d>
      </m:oMath>
      <w:r w:rsidRPr="00CF622F">
        <w:rPr>
          <w:rFonts w:ascii="Cambria Math" w:hAnsi="Cambria Math"/>
        </w:rPr>
        <w:t xml:space="preserve"> tidak pernah 0, namun gagal untuk ada di </w:t>
      </w:r>
      <m:oMath>
        <m:r>
          <w:rPr>
            <w:rFonts w:ascii="Cambria Math" w:hAnsi="Cambria Math"/>
          </w:rPr>
          <m:t>x=0</m:t>
        </m:r>
      </m:oMath>
      <w:r w:rsidRPr="00CF622F">
        <w:rPr>
          <w:rFonts w:ascii="Cambria Math" w:hAnsi="Cambria Math"/>
        </w:rPr>
        <w:t xml:space="preserve">. Titik 0,2 adalah titik balik karena </w:t>
      </w:r>
      <m:oMath>
        <m:r>
          <w:rPr>
            <w:rFonts w:ascii="Cambria Math" w:hAnsi="Cambria Math"/>
          </w:rPr>
          <m:t>f(x)&gt;0</m:t>
        </m:r>
      </m:oMath>
      <w:r w:rsidRPr="00CF622F">
        <w:rPr>
          <w:rFonts w:ascii="Cambria Math" w:hAnsi="Cambria Math"/>
        </w:rPr>
        <w:t xml:space="preserve"> untuk </w:t>
      </w:r>
      <m:oMath>
        <m:r>
          <w:rPr>
            <w:rFonts w:ascii="Cambria Math" w:hAnsi="Cambria Math"/>
          </w:rPr>
          <m:t>x&lt;0</m:t>
        </m:r>
      </m:oMath>
      <w:r w:rsidRPr="00CF622F">
        <w:rPr>
          <w:rFonts w:ascii="Cambria Math" w:hAnsi="Cambria Math"/>
        </w:rPr>
        <w:t xml:space="preserve"> dan </w:t>
      </w:r>
      <m:oMath>
        <m:r>
          <w:rPr>
            <w:rFonts w:ascii="Cambria Math" w:hAnsi="Cambria Math"/>
          </w:rPr>
          <m:t>f"</m:t>
        </m:r>
        <m:d>
          <m:dPr>
            <m:ctrlPr>
              <w:rPr>
                <w:rFonts w:ascii="Cambria Math" w:hAnsi="Cambria Math"/>
                <w:i/>
              </w:rPr>
            </m:ctrlPr>
          </m:dPr>
          <m:e>
            <m:r>
              <w:rPr>
                <w:rFonts w:ascii="Cambria Math" w:hAnsi="Cambria Math"/>
              </w:rPr>
              <m:t>x</m:t>
            </m:r>
          </m:e>
        </m:d>
        <m:r>
          <m:rPr>
            <m:sty m:val="p"/>
          </m:rPr>
          <w:rPr>
            <w:rFonts w:ascii="Cambria Math" w:hAnsi="Cambria Math"/>
          </w:rPr>
          <m:t>&lt;</m:t>
        </m:r>
        <m:r>
          <w:rPr>
            <w:rFonts w:ascii="Cambria Math" w:hAnsi="Cambria Math"/>
          </w:rPr>
          <m:t xml:space="preserve">0 </m:t>
        </m:r>
      </m:oMath>
      <w:r w:rsidRPr="00CF622F">
        <w:rPr>
          <w:rFonts w:ascii="Cambria Math" w:hAnsi="Cambria Math"/>
        </w:rPr>
        <w:t xml:space="preserve">untuk </w:t>
      </w:r>
      <m:oMath>
        <m:r>
          <w:rPr>
            <w:rFonts w:ascii="Cambria Math" w:hAnsi="Cambria Math"/>
          </w:rPr>
          <m:t>x&gt;0</m:t>
        </m:r>
      </m:oMath>
      <w:r w:rsidRPr="00CF622F">
        <w:rPr>
          <w:rFonts w:ascii="Cambria Math" w:hAnsi="Cambria Math"/>
        </w:rPr>
        <w:t>.</w:t>
      </w:r>
    </w:p>
    <w:p w:rsidR="0005204B" w:rsidRPr="0005204B" w:rsidRDefault="0005204B" w:rsidP="0005204B">
      <w:pPr>
        <w:rPr>
          <w:rFonts w:ascii="Cambria Math" w:hAnsi="Cambria Math"/>
          <w:lang w:val="id-ID"/>
        </w:rPr>
      </w:pPr>
    </w:p>
    <w:p w:rsidR="00842826" w:rsidRPr="00DC74BC" w:rsidRDefault="00842826" w:rsidP="00842826">
      <w:pPr>
        <w:ind w:left="709" w:hanging="709"/>
        <w:rPr>
          <w:rFonts w:ascii="Cambria Math" w:hAnsi="Cambria Math"/>
          <w:b/>
          <w:bCs/>
        </w:rPr>
      </w:pPr>
      <w:r w:rsidRPr="00DC74BC">
        <w:rPr>
          <w:rFonts w:ascii="Cambria Math" w:hAnsi="Cambria Math"/>
          <w:b/>
          <w:bCs/>
        </w:rPr>
        <w:t xml:space="preserve">III.14 </w:t>
      </w:r>
      <w:r w:rsidRPr="00DC74BC">
        <w:rPr>
          <w:rFonts w:ascii="Cambria Math" w:hAnsi="Cambria Math"/>
          <w:b/>
          <w:bCs/>
        </w:rPr>
        <w:tab/>
        <w:t>MAKSIMUM DAN MININUM LOKAL</w:t>
      </w:r>
    </w:p>
    <w:p w:rsidR="00842826" w:rsidRPr="00CF622F" w:rsidRDefault="00842826" w:rsidP="00842826">
      <w:pPr>
        <w:ind w:firstLine="709"/>
        <w:rPr>
          <w:rFonts w:ascii="Cambria Math" w:hAnsi="Cambria Math"/>
        </w:rPr>
      </w:pPr>
      <w:r w:rsidRPr="00CF622F">
        <w:rPr>
          <w:rFonts w:ascii="Cambria Math" w:hAnsi="Cambria Math"/>
        </w:rPr>
        <w:t xml:space="preserve">Andaikan s daerah asal </w:t>
      </w:r>
      <m:oMath>
        <m:r>
          <w:rPr>
            <w:rFonts w:ascii="Cambria Math" w:hAnsi="Cambria Math"/>
          </w:rPr>
          <m:t>f</m:t>
        </m:r>
      </m:oMath>
      <w:r w:rsidRPr="00CF622F">
        <w:rPr>
          <w:rFonts w:ascii="Cambria Math" w:hAnsi="Cambria Math"/>
        </w:rPr>
        <w:t xml:space="preserve"> memuat titik c, maka dapat dikatakan bahwa :</w:t>
      </w:r>
    </w:p>
    <w:p w:rsidR="00842826" w:rsidRPr="00CF622F" w:rsidRDefault="00842826" w:rsidP="00067B6C">
      <w:pPr>
        <w:pStyle w:val="ListParagraph"/>
        <w:widowControl w:val="0"/>
        <w:numPr>
          <w:ilvl w:val="0"/>
          <w:numId w:val="88"/>
        </w:numPr>
        <w:kinsoku w:val="0"/>
        <w:rPr>
          <w:rFonts w:ascii="Cambria Math" w:hAnsi="Cambria Math"/>
        </w:rPr>
      </w:pPr>
      <m:oMath>
        <m:r>
          <w:rPr>
            <w:rFonts w:ascii="Cambria Math" w:hAnsi="Cambria Math"/>
          </w:rPr>
          <m:t>f</m:t>
        </m:r>
        <m:d>
          <m:dPr>
            <m:ctrlPr>
              <w:rPr>
                <w:rFonts w:ascii="Cambria Math" w:hAnsi="Cambria Math"/>
                <w:i/>
              </w:rPr>
            </m:ctrlPr>
          </m:dPr>
          <m:e>
            <m:r>
              <w:rPr>
                <w:rFonts w:ascii="Cambria Math" w:hAnsi="Cambria Math"/>
              </w:rPr>
              <m:t>x</m:t>
            </m:r>
          </m:e>
        </m:d>
      </m:oMath>
      <w:r w:rsidRPr="00CF622F">
        <w:rPr>
          <w:rFonts w:ascii="Cambria Math" w:hAnsi="Cambria Math"/>
        </w:rPr>
        <w:t xml:space="preserve"> nilai maksimum lokal </w:t>
      </w:r>
      <m:oMath>
        <m:r>
          <w:rPr>
            <w:rFonts w:ascii="Cambria Math" w:hAnsi="Cambria Math"/>
          </w:rPr>
          <m:t>f</m:t>
        </m:r>
      </m:oMath>
      <w:r w:rsidRPr="00CF622F">
        <w:rPr>
          <w:rFonts w:ascii="Cambria Math" w:hAnsi="Cambria Math"/>
        </w:rPr>
        <w:t xml:space="preserve"> jika terdapat selang </w:t>
      </w:r>
      <m:oMath>
        <m:d>
          <m:dPr>
            <m:ctrlPr>
              <w:rPr>
                <w:rFonts w:ascii="Cambria Math" w:hAnsi="Cambria Math"/>
                <w:i/>
              </w:rPr>
            </m:ctrlPr>
          </m:dPr>
          <m:e>
            <m:r>
              <w:rPr>
                <w:rFonts w:ascii="Cambria Math" w:hAnsi="Cambria Math"/>
              </w:rPr>
              <m:t>a,b</m:t>
            </m:r>
          </m:e>
        </m:d>
      </m:oMath>
      <w:r w:rsidRPr="00CF622F">
        <w:rPr>
          <w:rFonts w:ascii="Cambria Math" w:hAnsi="Cambria Math"/>
        </w:rPr>
        <w:t xml:space="preserve"> yang memuat c sedemikian sehingga </w:t>
      </w:r>
      <m:oMath>
        <m:r>
          <w:rPr>
            <w:rFonts w:ascii="Cambria Math" w:hAnsi="Cambria Math"/>
          </w:rPr>
          <m:t>f</m:t>
        </m:r>
        <m:d>
          <m:dPr>
            <m:ctrlPr>
              <w:rPr>
                <w:rFonts w:ascii="Cambria Math" w:hAnsi="Cambria Math"/>
                <w:i/>
              </w:rPr>
            </m:ctrlPr>
          </m:dPr>
          <m:e>
            <m:r>
              <w:rPr>
                <w:rFonts w:ascii="Cambria Math" w:hAnsi="Cambria Math"/>
              </w:rPr>
              <m:t>c</m:t>
            </m:r>
          </m:e>
        </m:d>
      </m:oMath>
      <w:r w:rsidRPr="00CF622F">
        <w:rPr>
          <w:rFonts w:ascii="Cambria Math" w:hAnsi="Cambria Math"/>
        </w:rPr>
        <w:t xml:space="preserve"> adalah nilai maksimum </w:t>
      </w:r>
      <m:oMath>
        <m:r>
          <w:rPr>
            <w:rFonts w:ascii="Cambria Math" w:hAnsi="Cambria Math"/>
          </w:rPr>
          <m:t>f</m:t>
        </m:r>
      </m:oMath>
      <w:r w:rsidRPr="00CF622F">
        <w:rPr>
          <w:rFonts w:ascii="Cambria Math" w:hAnsi="Cambria Math"/>
        </w:rPr>
        <w:t xml:space="preserve"> pada </w:t>
      </w:r>
      <m:oMath>
        <m:d>
          <m:dPr>
            <m:ctrlPr>
              <w:rPr>
                <w:rFonts w:ascii="Cambria Math" w:hAnsi="Cambria Math"/>
                <w:i/>
              </w:rPr>
            </m:ctrlPr>
          </m:dPr>
          <m:e>
            <m:r>
              <w:rPr>
                <w:rFonts w:ascii="Cambria Math" w:hAnsi="Cambria Math"/>
              </w:rPr>
              <m:t>a,b</m:t>
            </m:r>
          </m:e>
        </m:d>
        <m:r>
          <w:rPr>
            <w:rFonts w:ascii="Cambria Math" w:hAnsi="Cambria Math"/>
          </w:rPr>
          <m:t>∩s</m:t>
        </m:r>
      </m:oMath>
    </w:p>
    <w:p w:rsidR="00842826" w:rsidRPr="00CF622F" w:rsidRDefault="00842826" w:rsidP="00067B6C">
      <w:pPr>
        <w:pStyle w:val="ListParagraph"/>
        <w:widowControl w:val="0"/>
        <w:numPr>
          <w:ilvl w:val="0"/>
          <w:numId w:val="88"/>
        </w:numPr>
        <w:kinsoku w:val="0"/>
        <w:rPr>
          <w:rFonts w:ascii="Cambria Math" w:hAnsi="Cambria Math"/>
        </w:rPr>
      </w:pPr>
      <m:oMath>
        <m:r>
          <w:rPr>
            <w:rFonts w:ascii="Cambria Math" w:hAnsi="Cambria Math"/>
          </w:rPr>
          <m:t>f</m:t>
        </m:r>
        <m:d>
          <m:dPr>
            <m:ctrlPr>
              <w:rPr>
                <w:rFonts w:ascii="Cambria Math" w:hAnsi="Cambria Math"/>
                <w:i/>
              </w:rPr>
            </m:ctrlPr>
          </m:dPr>
          <m:e>
            <m:r>
              <w:rPr>
                <w:rFonts w:ascii="Cambria Math" w:hAnsi="Cambria Math"/>
              </w:rPr>
              <m:t>c</m:t>
            </m:r>
          </m:e>
        </m:d>
        <m:r>
          <w:rPr>
            <w:rFonts w:ascii="Cambria Math" w:hAnsi="Cambria Math"/>
          </w:rPr>
          <m:t xml:space="preserve"> </m:t>
        </m:r>
      </m:oMath>
      <w:r w:rsidRPr="00CF622F">
        <w:rPr>
          <w:rFonts w:ascii="Cambria Math" w:hAnsi="Cambria Math"/>
        </w:rPr>
        <w:t xml:space="preserve">nilai minimum lokal </w:t>
      </w:r>
      <m:oMath>
        <m:r>
          <w:rPr>
            <w:rFonts w:ascii="Cambria Math" w:hAnsi="Cambria Math"/>
          </w:rPr>
          <m:t>f</m:t>
        </m:r>
      </m:oMath>
      <w:r w:rsidRPr="00CF622F">
        <w:rPr>
          <w:rFonts w:ascii="Cambria Math" w:hAnsi="Cambria Math"/>
        </w:rPr>
        <w:t xml:space="preserve"> jika terdapat selang (a,b) yang memuat c sedemikian sehingga </w:t>
      </w:r>
      <m:oMath>
        <m:r>
          <w:rPr>
            <w:rFonts w:ascii="Cambria Math" w:hAnsi="Cambria Math"/>
          </w:rPr>
          <m:t>f(c)</m:t>
        </m:r>
      </m:oMath>
      <w:r w:rsidRPr="00CF622F">
        <w:rPr>
          <w:rFonts w:ascii="Cambria Math" w:hAnsi="Cambria Math"/>
        </w:rPr>
        <w:t xml:space="preserve"> adalah nilai minimum </w:t>
      </w:r>
      <m:oMath>
        <m:r>
          <w:rPr>
            <w:rFonts w:ascii="Cambria Math" w:hAnsi="Cambria Math"/>
          </w:rPr>
          <m:t>f</m:t>
        </m:r>
      </m:oMath>
      <w:r w:rsidRPr="00CF622F">
        <w:rPr>
          <w:rFonts w:ascii="Cambria Math" w:hAnsi="Cambria Math"/>
        </w:rPr>
        <w:t xml:space="preserve"> pada </w:t>
      </w:r>
      <m:oMath>
        <m:d>
          <m:dPr>
            <m:ctrlPr>
              <w:rPr>
                <w:rFonts w:ascii="Cambria Math" w:hAnsi="Cambria Math"/>
                <w:i/>
              </w:rPr>
            </m:ctrlPr>
          </m:dPr>
          <m:e>
            <m:r>
              <w:rPr>
                <w:rFonts w:ascii="Cambria Math" w:hAnsi="Cambria Math"/>
              </w:rPr>
              <m:t>a,b</m:t>
            </m:r>
          </m:e>
        </m:d>
        <m:r>
          <w:rPr>
            <w:rFonts w:ascii="Cambria Math" w:hAnsi="Cambria Math"/>
          </w:rPr>
          <m:t>∩s</m:t>
        </m:r>
      </m:oMath>
      <w:r w:rsidRPr="00CF622F">
        <w:rPr>
          <w:rFonts w:ascii="Cambria Math" w:hAnsi="Cambria Math"/>
        </w:rPr>
        <w:t xml:space="preserve"> </w:t>
      </w:r>
    </w:p>
    <w:p w:rsidR="00842826" w:rsidRPr="00CF622F" w:rsidRDefault="00842826" w:rsidP="00067B6C">
      <w:pPr>
        <w:pStyle w:val="ListParagraph"/>
        <w:widowControl w:val="0"/>
        <w:numPr>
          <w:ilvl w:val="0"/>
          <w:numId w:val="88"/>
        </w:numPr>
        <w:kinsoku w:val="0"/>
        <w:rPr>
          <w:rFonts w:ascii="Cambria Math" w:hAnsi="Cambria Math"/>
        </w:rPr>
      </w:pPr>
      <m:oMath>
        <m:r>
          <w:rPr>
            <w:rFonts w:ascii="Cambria Math" w:hAnsi="Cambria Math"/>
          </w:rPr>
          <m:t>f(c)</m:t>
        </m:r>
      </m:oMath>
      <w:r w:rsidRPr="00CF622F">
        <w:rPr>
          <w:rFonts w:ascii="Cambria Math" w:hAnsi="Cambria Math"/>
        </w:rPr>
        <w:t xml:space="preserve"> nilai ekstrim lokal </w:t>
      </w:r>
      <m:oMath>
        <m:r>
          <w:rPr>
            <w:rFonts w:ascii="Cambria Math" w:hAnsi="Cambria Math"/>
          </w:rPr>
          <m:t>f</m:t>
        </m:r>
      </m:oMath>
      <w:r w:rsidRPr="00CF622F">
        <w:rPr>
          <w:rFonts w:ascii="Cambria Math" w:hAnsi="Cambria Math"/>
        </w:rPr>
        <w:t xml:space="preserve"> jika ia berupa nilai maksimum lokal atau nilai minimum lokal.</w:t>
      </w:r>
    </w:p>
    <w:p w:rsidR="00842826" w:rsidRPr="00CF622F" w:rsidRDefault="00842826" w:rsidP="00842826">
      <w:pPr>
        <w:pStyle w:val="ListParagraph"/>
        <w:ind w:left="360"/>
        <w:jc w:val="center"/>
        <w:rPr>
          <w:rFonts w:ascii="Cambria Math" w:hAnsi="Cambria Math"/>
        </w:rPr>
      </w:pPr>
      <w:r w:rsidRPr="00CF622F">
        <w:rPr>
          <w:rFonts w:ascii="Cambria Math" w:hAnsi="Cambria Math" w:hint="eastAsia"/>
          <w:noProof/>
          <w:lang w:eastAsia="en-US"/>
        </w:rPr>
        <w:drawing>
          <wp:inline distT="0" distB="0" distL="0" distR="0">
            <wp:extent cx="4297680" cy="1508760"/>
            <wp:effectExtent l="19050" t="0" r="7620" b="0"/>
            <wp:docPr id="160" name="Picture 38" descr="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1.jpg"/>
                    <pic:cNvPicPr/>
                  </pic:nvPicPr>
                  <pic:blipFill>
                    <a:blip r:embed="rId172"/>
                    <a:stretch>
                      <a:fillRect/>
                    </a:stretch>
                  </pic:blipFill>
                  <pic:spPr>
                    <a:xfrm>
                      <a:off x="0" y="0"/>
                      <a:ext cx="4297680" cy="1508760"/>
                    </a:xfrm>
                    <a:prstGeom prst="rect">
                      <a:avLst/>
                    </a:prstGeom>
                  </pic:spPr>
                </pic:pic>
              </a:graphicData>
            </a:graphic>
          </wp:inline>
        </w:drawing>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61"/>
        <w:gridCol w:w="4061"/>
      </w:tblGrid>
      <w:tr w:rsidR="00842826" w:rsidRPr="00CF622F" w:rsidTr="00E86BC8">
        <w:tc>
          <w:tcPr>
            <w:tcW w:w="4543" w:type="dxa"/>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hint="eastAsia"/>
                <w:noProof/>
                <w:lang w:eastAsia="en-US"/>
              </w:rPr>
              <w:drawing>
                <wp:inline distT="0" distB="0" distL="0" distR="0">
                  <wp:extent cx="1800000" cy="2044427"/>
                  <wp:effectExtent l="19050" t="0" r="0" b="0"/>
                  <wp:docPr id="161" name="Picture 41" descr="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2.jpg"/>
                          <pic:cNvPicPr/>
                        </pic:nvPicPr>
                        <pic:blipFill>
                          <a:blip r:embed="rId173" cstate="print"/>
                          <a:stretch>
                            <a:fillRect/>
                          </a:stretch>
                        </pic:blipFill>
                        <pic:spPr>
                          <a:xfrm>
                            <a:off x="0" y="0"/>
                            <a:ext cx="1800000" cy="2044427"/>
                          </a:xfrm>
                          <a:prstGeom prst="rect">
                            <a:avLst/>
                          </a:prstGeom>
                        </pic:spPr>
                      </pic:pic>
                    </a:graphicData>
                  </a:graphic>
                </wp:inline>
              </w:drawing>
            </w:r>
          </w:p>
        </w:tc>
        <w:tc>
          <w:tcPr>
            <w:tcW w:w="4543" w:type="dxa"/>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hint="eastAsia"/>
                <w:noProof/>
                <w:lang w:eastAsia="en-US"/>
              </w:rPr>
              <w:drawing>
                <wp:inline distT="0" distB="0" distL="0" distR="0">
                  <wp:extent cx="1800000" cy="1946068"/>
                  <wp:effectExtent l="19050" t="0" r="0" b="0"/>
                  <wp:docPr id="162" name="Picture 40" descr="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3.jpg"/>
                          <pic:cNvPicPr/>
                        </pic:nvPicPr>
                        <pic:blipFill>
                          <a:blip r:embed="rId174" cstate="print"/>
                          <a:stretch>
                            <a:fillRect/>
                          </a:stretch>
                        </pic:blipFill>
                        <pic:spPr>
                          <a:xfrm>
                            <a:off x="0" y="0"/>
                            <a:ext cx="1800000" cy="1946068"/>
                          </a:xfrm>
                          <a:prstGeom prst="rect">
                            <a:avLst/>
                          </a:prstGeom>
                        </pic:spPr>
                      </pic:pic>
                    </a:graphicData>
                  </a:graphic>
                </wp:inline>
              </w:drawing>
            </w:r>
          </w:p>
        </w:tc>
      </w:tr>
    </w:tbl>
    <w:p w:rsidR="00842826" w:rsidRPr="00CF622F" w:rsidRDefault="00842826" w:rsidP="00842826">
      <w:pPr>
        <w:pStyle w:val="ListParagraph"/>
        <w:ind w:left="360"/>
        <w:jc w:val="center"/>
        <w:rPr>
          <w:rFonts w:ascii="Cambria Math" w:hAnsi="Cambria Math"/>
        </w:rPr>
      </w:pPr>
    </w:p>
    <w:p w:rsidR="00842826" w:rsidRPr="00CF622F" w:rsidRDefault="00842826" w:rsidP="00842826">
      <w:pPr>
        <w:pStyle w:val="ListParagraph"/>
        <w:ind w:left="360"/>
        <w:jc w:val="center"/>
        <w:rPr>
          <w:rFonts w:ascii="Cambria Math" w:hAnsi="Cambria Math"/>
        </w:rPr>
      </w:pPr>
      <w:r w:rsidRPr="00CF622F">
        <w:rPr>
          <w:rFonts w:ascii="Cambria Math" w:hAnsi="Cambria Math" w:hint="eastAsia"/>
          <w:noProof/>
          <w:lang w:eastAsia="en-US"/>
        </w:rPr>
        <w:lastRenderedPageBreak/>
        <w:drawing>
          <wp:inline distT="0" distB="0" distL="0" distR="0">
            <wp:extent cx="1800000" cy="2165207"/>
            <wp:effectExtent l="19050" t="0" r="0" b="0"/>
            <wp:docPr id="163" name="Picture 39" descr="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4.jpg"/>
                    <pic:cNvPicPr/>
                  </pic:nvPicPr>
                  <pic:blipFill>
                    <a:blip r:embed="rId175" cstate="print"/>
                    <a:stretch>
                      <a:fillRect/>
                    </a:stretch>
                  </pic:blipFill>
                  <pic:spPr>
                    <a:xfrm>
                      <a:off x="0" y="0"/>
                      <a:ext cx="1800000" cy="2165207"/>
                    </a:xfrm>
                    <a:prstGeom prst="rect">
                      <a:avLst/>
                    </a:prstGeom>
                  </pic:spPr>
                </pic:pic>
              </a:graphicData>
            </a:graphic>
          </wp:inline>
        </w:drawing>
      </w:r>
    </w:p>
    <w:p w:rsidR="00842826" w:rsidRPr="00CF622F" w:rsidRDefault="00842826" w:rsidP="00067B6C">
      <w:pPr>
        <w:pStyle w:val="ListParagraph"/>
        <w:widowControl w:val="0"/>
        <w:numPr>
          <w:ilvl w:val="0"/>
          <w:numId w:val="89"/>
        </w:numPr>
        <w:kinsoku w:val="0"/>
        <w:ind w:left="567" w:hanging="567"/>
        <w:rPr>
          <w:rFonts w:ascii="Cambria Math" w:hAnsi="Cambria Math"/>
          <w:b/>
          <w:bCs/>
        </w:rPr>
      </w:pPr>
      <w:r w:rsidRPr="00CF622F">
        <w:rPr>
          <w:rFonts w:ascii="Cambria Math" w:hAnsi="Cambria Math"/>
          <w:b/>
          <w:bCs/>
        </w:rPr>
        <w:t>Uji Turunan Pertama Untuk Ekstrim Lokal</w:t>
      </w:r>
    </w:p>
    <w:p w:rsidR="00842826" w:rsidRPr="00CF622F" w:rsidRDefault="00842826" w:rsidP="00842826">
      <w:pPr>
        <w:ind w:firstLine="567"/>
        <w:rPr>
          <w:rFonts w:ascii="Cambria Math" w:hAnsi="Cambria Math"/>
        </w:rPr>
      </w:pPr>
      <w:r w:rsidRPr="00CF622F">
        <w:rPr>
          <w:rFonts w:ascii="Cambria Math" w:hAnsi="Cambria Math"/>
        </w:rPr>
        <w:t xml:space="preserve">Andaikan </w:t>
      </w:r>
      <m:oMath>
        <m:r>
          <w:rPr>
            <w:rFonts w:ascii="Cambria Math" w:hAnsi="Cambria Math"/>
          </w:rPr>
          <m:t>f</m:t>
        </m:r>
      </m:oMath>
      <w:r w:rsidRPr="00CF622F">
        <w:rPr>
          <w:rFonts w:ascii="Cambria Math" w:hAnsi="Cambria Math"/>
        </w:rPr>
        <w:t xml:space="preserve"> kontinu pada selang buka </w:t>
      </w:r>
      <m:oMath>
        <m:d>
          <m:dPr>
            <m:ctrlPr>
              <w:rPr>
                <w:rFonts w:ascii="Cambria Math" w:hAnsi="Cambria Math"/>
                <w:i/>
              </w:rPr>
            </m:ctrlPr>
          </m:dPr>
          <m:e>
            <m:r>
              <w:rPr>
                <w:rFonts w:ascii="Cambria Math" w:hAnsi="Cambria Math"/>
              </w:rPr>
              <m:t>a,b</m:t>
            </m:r>
          </m:e>
        </m:d>
      </m:oMath>
      <w:r w:rsidRPr="00CF622F">
        <w:rPr>
          <w:rFonts w:ascii="Cambria Math" w:hAnsi="Cambria Math"/>
        </w:rPr>
        <w:t xml:space="preserve"> yang memuat titik kritis c:</w:t>
      </w:r>
    </w:p>
    <w:p w:rsidR="00842826" w:rsidRPr="00CF622F" w:rsidRDefault="00842826" w:rsidP="00067B6C">
      <w:pPr>
        <w:pStyle w:val="ListParagraph"/>
        <w:widowControl w:val="0"/>
        <w:numPr>
          <w:ilvl w:val="0"/>
          <w:numId w:val="90"/>
        </w:numPr>
        <w:kinsoku w:val="0"/>
        <w:rPr>
          <w:rFonts w:ascii="Cambria Math" w:hAnsi="Cambria Math"/>
        </w:rPr>
      </w:pPr>
      <w:r w:rsidRPr="00CF622F">
        <w:rPr>
          <w:rFonts w:ascii="Cambria Math" w:hAnsi="Cambria Math"/>
        </w:rPr>
        <w:t xml:space="preserve">Jika </w:t>
      </w:r>
      <m:oMath>
        <m:r>
          <w:rPr>
            <w:rFonts w:ascii="Cambria Math" w:hAnsi="Cambria Math"/>
          </w:rPr>
          <m:t>f'(x)&gt;0</m:t>
        </m:r>
      </m:oMath>
      <w:r w:rsidRPr="00CF622F">
        <w:rPr>
          <w:rFonts w:ascii="Cambria Math" w:hAnsi="Cambria Math"/>
        </w:rPr>
        <w:t xml:space="preserve"> untuk semua </w:t>
      </w:r>
      <m:oMath>
        <m:r>
          <w:rPr>
            <w:rFonts w:ascii="Cambria Math" w:hAnsi="Cambria Math"/>
          </w:rPr>
          <m:t>x</m:t>
        </m:r>
      </m:oMath>
      <w:r w:rsidRPr="00CF622F">
        <w:rPr>
          <w:rFonts w:ascii="Cambria Math" w:hAnsi="Cambria Math"/>
        </w:rPr>
        <w:t xml:space="preserve"> dalam </w:t>
      </w:r>
      <m:oMath>
        <m:r>
          <w:rPr>
            <w:rFonts w:ascii="Cambria Math" w:hAnsi="Cambria Math"/>
          </w:rPr>
          <m:t>(a,c)</m:t>
        </m:r>
      </m:oMath>
      <w:r w:rsidRPr="00CF622F">
        <w:rPr>
          <w:rFonts w:ascii="Cambria Math" w:hAnsi="Cambria Math"/>
        </w:rPr>
        <w:t xml:space="preserve"> dan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&lt;0</m:t>
        </m:r>
      </m:oMath>
      <w:r w:rsidRPr="00CF622F">
        <w:rPr>
          <w:rFonts w:ascii="Cambria Math" w:hAnsi="Cambria Math"/>
        </w:rPr>
        <w:t xml:space="preserve"> untuk semua </w:t>
      </w:r>
      <m:oMath>
        <m:r>
          <w:rPr>
            <w:rFonts w:ascii="Cambria Math" w:hAnsi="Cambria Math"/>
          </w:rPr>
          <m:t>x</m:t>
        </m:r>
      </m:oMath>
      <w:r w:rsidRPr="00CF622F">
        <w:rPr>
          <w:rFonts w:ascii="Cambria Math" w:hAnsi="Cambria Math"/>
        </w:rPr>
        <w:t xml:space="preserve"> dalam </w:t>
      </w:r>
      <m:oMath>
        <m:r>
          <w:rPr>
            <w:rFonts w:ascii="Cambria Math" w:hAnsi="Cambria Math"/>
          </w:rPr>
          <m:t>(c,b)</m:t>
        </m:r>
      </m:oMath>
      <w:r w:rsidRPr="00CF622F">
        <w:rPr>
          <w:rFonts w:ascii="Cambria Math" w:hAnsi="Cambria Math"/>
        </w:rPr>
        <w:t xml:space="preserve"> maka </w:t>
      </w:r>
      <m:oMath>
        <m:r>
          <w:rPr>
            <w:rFonts w:ascii="Cambria Math" w:hAnsi="Cambria Math"/>
          </w:rPr>
          <m:t>f(c)</m:t>
        </m:r>
      </m:oMath>
      <w:r w:rsidRPr="00CF622F">
        <w:rPr>
          <w:rFonts w:ascii="Cambria Math" w:hAnsi="Cambria Math"/>
        </w:rPr>
        <w:t xml:space="preserve"> adalah nilai maksimum lokal</w:t>
      </w:r>
      <m:oMath>
        <m:r>
          <w:rPr>
            <w:rFonts w:ascii="Cambria Math" w:hAnsi="Cambria Math"/>
          </w:rPr>
          <m:t xml:space="preserve"> f</m:t>
        </m:r>
      </m:oMath>
      <w:r w:rsidRPr="00CF622F">
        <w:rPr>
          <w:rFonts w:ascii="Cambria Math" w:hAnsi="Cambria Math"/>
        </w:rPr>
        <w:t>.</w:t>
      </w:r>
    </w:p>
    <w:p w:rsidR="00842826" w:rsidRPr="00CF622F" w:rsidRDefault="00842826" w:rsidP="00067B6C">
      <w:pPr>
        <w:pStyle w:val="ListParagraph"/>
        <w:widowControl w:val="0"/>
        <w:numPr>
          <w:ilvl w:val="0"/>
          <w:numId w:val="90"/>
        </w:numPr>
        <w:kinsoku w:val="0"/>
        <w:rPr>
          <w:rFonts w:ascii="Cambria Math" w:hAnsi="Cambria Math"/>
        </w:rPr>
      </w:pPr>
      <w:r w:rsidRPr="00CF622F">
        <w:rPr>
          <w:rFonts w:ascii="Cambria Math" w:hAnsi="Cambria Math"/>
        </w:rPr>
        <w:t xml:space="preserve">Jika </w:t>
      </w:r>
      <m:oMath>
        <m:r>
          <w:rPr>
            <w:rFonts w:ascii="Cambria Math" w:hAnsi="Cambria Math"/>
          </w:rPr>
          <m:t>f'(x)&lt;0</m:t>
        </m:r>
      </m:oMath>
      <w:r w:rsidRPr="00CF622F">
        <w:rPr>
          <w:rFonts w:ascii="Cambria Math" w:hAnsi="Cambria Math"/>
        </w:rPr>
        <w:t xml:space="preserve"> untuk semua </w:t>
      </w:r>
      <m:oMath>
        <m:r>
          <w:rPr>
            <w:rFonts w:ascii="Cambria Math" w:hAnsi="Cambria Math"/>
          </w:rPr>
          <m:t>x</m:t>
        </m:r>
      </m:oMath>
      <w:r w:rsidRPr="00CF622F">
        <w:rPr>
          <w:rFonts w:ascii="Cambria Math" w:hAnsi="Cambria Math"/>
        </w:rPr>
        <w:t xml:space="preserve"> dalam </w:t>
      </w:r>
      <m:oMath>
        <m:r>
          <w:rPr>
            <w:rFonts w:ascii="Cambria Math" w:hAnsi="Cambria Math"/>
          </w:rPr>
          <m:t>(a,c)</m:t>
        </m:r>
      </m:oMath>
      <w:r w:rsidRPr="00CF622F">
        <w:rPr>
          <w:rFonts w:ascii="Cambria Math" w:hAnsi="Cambria Math"/>
        </w:rPr>
        <w:t xml:space="preserve"> dan </w:t>
      </w:r>
      <m:oMath>
        <m:r>
          <w:rPr>
            <w:rFonts w:ascii="Cambria Math" w:hAnsi="Cambria Math"/>
          </w:rPr>
          <m:t>f'(x)&gt;0</m:t>
        </m:r>
      </m:oMath>
      <w:r w:rsidRPr="00CF622F">
        <w:rPr>
          <w:rFonts w:ascii="Cambria Math" w:hAnsi="Cambria Math"/>
        </w:rPr>
        <w:t xml:space="preserve"> untuk semua </w:t>
      </w:r>
      <m:oMath>
        <m:r>
          <w:rPr>
            <w:rFonts w:ascii="Cambria Math" w:hAnsi="Cambria Math"/>
          </w:rPr>
          <m:t>x</m:t>
        </m:r>
      </m:oMath>
      <w:r w:rsidRPr="00CF622F">
        <w:rPr>
          <w:rFonts w:ascii="Cambria Math" w:hAnsi="Cambria Math"/>
        </w:rPr>
        <w:t xml:space="preserve"> dalam </w:t>
      </w:r>
      <m:oMath>
        <m:d>
          <m:dPr>
            <m:ctrlPr>
              <w:rPr>
                <w:rFonts w:ascii="Cambria Math" w:hAnsi="Cambria Math"/>
                <w:i/>
              </w:rPr>
            </m:ctrlPr>
          </m:dPr>
          <m:e>
            <m:r>
              <w:rPr>
                <w:rFonts w:ascii="Cambria Math" w:hAnsi="Cambria Math"/>
              </w:rPr>
              <m:t>c,b</m:t>
            </m:r>
          </m:e>
        </m:d>
        <m:r>
          <w:rPr>
            <w:rFonts w:ascii="Cambria Math" w:hAnsi="Cambria Math"/>
          </w:rPr>
          <m:t xml:space="preserve"> </m:t>
        </m:r>
      </m:oMath>
      <w:r w:rsidRPr="00CF622F">
        <w:rPr>
          <w:rFonts w:ascii="Cambria Math" w:hAnsi="Cambria Math"/>
        </w:rPr>
        <w:t xml:space="preserve">maka </w:t>
      </w:r>
      <m:oMath>
        <m:r>
          <w:rPr>
            <w:rFonts w:ascii="Cambria Math" w:hAnsi="Cambria Math"/>
          </w:rPr>
          <m:t>f(c)</m:t>
        </m:r>
      </m:oMath>
      <w:r w:rsidRPr="00CF622F">
        <w:rPr>
          <w:rFonts w:ascii="Cambria Math" w:hAnsi="Cambria Math"/>
        </w:rPr>
        <w:t xml:space="preserve"> adalah minimum lokal</w:t>
      </w:r>
      <m:oMath>
        <m:r>
          <w:rPr>
            <w:rFonts w:ascii="Cambria Math" w:hAnsi="Cambria Math"/>
          </w:rPr>
          <m:t xml:space="preserve"> f</m:t>
        </m:r>
      </m:oMath>
      <w:r w:rsidRPr="00CF622F">
        <w:rPr>
          <w:rFonts w:ascii="Cambria Math" w:hAnsi="Cambria Math"/>
        </w:rPr>
        <w:t>.</w:t>
      </w:r>
    </w:p>
    <w:p w:rsidR="00842826" w:rsidRPr="00CF622F" w:rsidRDefault="00842826" w:rsidP="00067B6C">
      <w:pPr>
        <w:pStyle w:val="ListParagraph"/>
        <w:widowControl w:val="0"/>
        <w:numPr>
          <w:ilvl w:val="0"/>
          <w:numId w:val="90"/>
        </w:numPr>
        <w:kinsoku w:val="0"/>
        <w:rPr>
          <w:rFonts w:ascii="Cambria Math" w:hAnsi="Cambria Math"/>
        </w:rPr>
      </w:pPr>
      <w:r w:rsidRPr="00CF622F">
        <w:rPr>
          <w:rFonts w:ascii="Cambria Math" w:hAnsi="Cambria Math"/>
        </w:rPr>
        <w:t xml:space="preserve">Jika </w:t>
      </w:r>
      <m:oMath>
        <m:r>
          <w:rPr>
            <w:rFonts w:ascii="Cambria Math" w:hAnsi="Cambria Math"/>
          </w:rPr>
          <m:t>f'(x)</m:t>
        </m:r>
      </m:oMath>
      <w:r w:rsidRPr="00CF622F">
        <w:rPr>
          <w:rFonts w:ascii="Cambria Math" w:hAnsi="Cambria Math"/>
        </w:rPr>
        <w:t xml:space="preserve"> bertanda sama pada kedua pihak c, maka</w:t>
      </w:r>
      <m:oMath>
        <m:r>
          <w:rPr>
            <w:rFonts w:ascii="Cambria Math" w:hAnsi="Cambria Math"/>
          </w:rPr>
          <m:t xml:space="preserve"> f(x)&gt;0</m:t>
        </m:r>
      </m:oMath>
      <w:r w:rsidRPr="00CF622F">
        <w:rPr>
          <w:rFonts w:ascii="Cambria Math" w:hAnsi="Cambria Math"/>
        </w:rPr>
        <w:t xml:space="preserve"> bukan nilai ekstrim lokal </w:t>
      </w:r>
      <m:oMath>
        <m:r>
          <w:rPr>
            <w:rFonts w:ascii="Cambria Math" w:hAnsi="Cambria Math"/>
          </w:rPr>
          <m:t>f</m:t>
        </m:r>
      </m:oMath>
      <w:r w:rsidRPr="00CF622F">
        <w:rPr>
          <w:rFonts w:ascii="Cambria Math" w:hAnsi="Cambria Math"/>
        </w:rPr>
        <w:t>.</w:t>
      </w:r>
    </w:p>
    <w:p w:rsidR="00842826" w:rsidRPr="00CF622F" w:rsidRDefault="00842826" w:rsidP="00842826">
      <w:pPr>
        <w:rPr>
          <w:rFonts w:ascii="Cambria Math" w:hAnsi="Cambria Math"/>
        </w:rPr>
      </w:pPr>
    </w:p>
    <w:p w:rsidR="00842826" w:rsidRPr="00CF622F" w:rsidRDefault="00842826" w:rsidP="00842826">
      <w:pPr>
        <w:rPr>
          <w:rFonts w:ascii="Cambria Math" w:hAnsi="Cambria Math"/>
        </w:rPr>
      </w:pPr>
      <w:r w:rsidRPr="00CF622F">
        <w:rPr>
          <w:rFonts w:ascii="Cambria Math" w:hAnsi="Cambria Math"/>
        </w:rPr>
        <w:t>Contoh Soal 49 :</w:t>
      </w:r>
    </w:p>
    <w:p w:rsidR="00842826" w:rsidRPr="00CF622F" w:rsidRDefault="00842826" w:rsidP="00842826">
      <w:pPr>
        <w:rPr>
          <w:rFonts w:ascii="Cambria Math" w:hAnsi="Cambria Math"/>
        </w:rPr>
      </w:pPr>
      <w:r w:rsidRPr="00CF622F">
        <w:rPr>
          <w:rFonts w:ascii="Cambria Math" w:hAnsi="Cambria Math"/>
        </w:rPr>
        <w:t xml:space="preserve">Cari nilai ekstrim lokal dari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3</m:t>
            </m:r>
          </m:den>
        </m:f>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-3x+4</m:t>
        </m:r>
      </m:oMath>
      <w:r w:rsidRPr="00CF622F">
        <w:rPr>
          <w:rFonts w:ascii="Cambria Math" w:hAnsi="Cambria Math"/>
        </w:rPr>
        <w:t xml:space="preserve"> pada </w:t>
      </w:r>
      <m:oMath>
        <m:d>
          <m:dPr>
            <m:ctrlPr>
              <w:rPr>
                <w:rFonts w:ascii="Cambria Math" w:hAnsi="Cambria Math"/>
                <w:i/>
              </w:rPr>
            </m:ctrlPr>
          </m:dPr>
          <m:e>
            <m:r>
              <w:rPr>
                <w:rFonts w:ascii="Cambria Math" w:hAnsi="Cambria Math"/>
              </w:rPr>
              <m:t>-3,5</m:t>
            </m:r>
          </m:e>
        </m:d>
      </m:oMath>
    </w:p>
    <w:p w:rsidR="00842826" w:rsidRPr="00CF622F" w:rsidRDefault="00842826" w:rsidP="00842826">
      <w:pPr>
        <w:rPr>
          <w:rFonts w:ascii="Cambria Math" w:hAnsi="Cambria Math"/>
        </w:rPr>
      </w:pPr>
      <w:r w:rsidRPr="00CF622F">
        <w:rPr>
          <w:rFonts w:ascii="Cambria Math" w:hAnsi="Cambria Math"/>
        </w:rPr>
        <w:t>Penyelesaian :</w:t>
      </w:r>
    </w:p>
    <w:p w:rsidR="00842826" w:rsidRPr="00CF622F" w:rsidRDefault="00842826" w:rsidP="00842826">
      <w:pPr>
        <w:rPr>
          <w:rFonts w:ascii="Cambria Math" w:hAnsi="Cambria Math"/>
        </w:rPr>
      </w:pPr>
      <w:r w:rsidRPr="00CF622F">
        <w:rPr>
          <w:rFonts w:ascii="Cambria Math" w:hAnsi="Cambria Math"/>
        </w:rPr>
        <w:t xml:space="preserve">Karena </w:t>
      </w:r>
      <m:oMath>
        <m:sSup>
          <m:sSupPr>
            <m:ctrlPr>
              <w:rPr>
                <w:rFonts w:ascii="Cambria Math" w:hAnsi="Cambria Math"/>
                <w:i/>
              </w:rPr>
            </m:ctrlPr>
          </m:sSupPr>
          <m:e>
            <m:r>
              <w:rPr>
                <w:rFonts w:ascii="Cambria Math" w:hAnsi="Cambria Math"/>
              </w:rPr>
              <m:t>f</m:t>
            </m:r>
          </m:e>
          <m:sup>
            <m:r>
              <w:rPr>
                <w:rFonts w:ascii="Cambria Math" w:hAnsi="Cambria Math"/>
              </w:rPr>
              <m:t>'</m:t>
            </m:r>
          </m:sup>
        </m:sSup>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-2x-3=</m:t>
        </m:r>
        <m:d>
          <m:dPr>
            <m:ctrlPr>
              <w:rPr>
                <w:rFonts w:ascii="Cambria Math" w:hAnsi="Cambria Math"/>
                <w:i/>
              </w:rPr>
            </m:ctrlPr>
          </m:dPr>
          <m:e>
            <m:r>
              <w:rPr>
                <w:rFonts w:ascii="Cambria Math" w:hAnsi="Cambria Math"/>
              </w:rPr>
              <m:t>x+1</m:t>
            </m:r>
          </m:e>
        </m:d>
        <m:d>
          <m:dPr>
            <m:ctrlPr>
              <w:rPr>
                <w:rFonts w:ascii="Cambria Math" w:hAnsi="Cambria Math"/>
                <w:i/>
              </w:rPr>
            </m:ctrlPr>
          </m:dPr>
          <m:e>
            <m:r>
              <w:rPr>
                <w:rFonts w:ascii="Cambria Math" w:hAnsi="Cambria Math"/>
              </w:rPr>
              <m:t>x-3</m:t>
            </m:r>
          </m:e>
        </m:d>
      </m:oMath>
      <w:r w:rsidRPr="00CF622F">
        <w:rPr>
          <w:rFonts w:ascii="Cambria Math" w:hAnsi="Cambria Math"/>
        </w:rPr>
        <w:t xml:space="preserve">, titik-titik kritis </w:t>
      </w:r>
      <m:oMath>
        <m:r>
          <w:rPr>
            <w:rFonts w:ascii="Cambria Math" w:hAnsi="Cambria Math"/>
          </w:rPr>
          <m:t>f</m:t>
        </m:r>
      </m:oMath>
      <w:r w:rsidRPr="00CF622F">
        <w:rPr>
          <w:rFonts w:ascii="Cambria Math" w:hAnsi="Cambria Math"/>
        </w:rPr>
        <w:t xml:space="preserve"> hanyalah </w:t>
      </w:r>
      <m:oMath>
        <m:r>
          <w:rPr>
            <w:rFonts w:ascii="Cambria Math" w:hAnsi="Cambria Math"/>
          </w:rPr>
          <m:t>-1</m:t>
        </m:r>
      </m:oMath>
      <w:r w:rsidRPr="00CF622F">
        <w:rPr>
          <w:rFonts w:ascii="Cambria Math" w:hAnsi="Cambria Math"/>
        </w:rPr>
        <w:t xml:space="preserve"> dan 3. Bila digunakan titik-titik uji </w:t>
      </w:r>
      <m:oMath>
        <m:r>
          <w:rPr>
            <w:rFonts w:ascii="Cambria Math" w:hAnsi="Cambria Math"/>
          </w:rPr>
          <m:t>-2</m:t>
        </m:r>
      </m:oMath>
      <w:r w:rsidRPr="00CF622F">
        <w:rPr>
          <w:rFonts w:ascii="Cambria Math" w:hAnsi="Cambria Math"/>
        </w:rPr>
        <w:t xml:space="preserve">, 0 dan 4, dapat diartikan bahwa </w:t>
      </w:r>
      <m:oMath>
        <m:d>
          <m:dPr>
            <m:ctrlPr>
              <w:rPr>
                <w:rFonts w:ascii="Cambria Math" w:hAnsi="Cambria Math"/>
                <w:i/>
              </w:rPr>
            </m:ctrlPr>
          </m:dPr>
          <m:e>
            <m:r>
              <w:rPr>
                <w:rFonts w:ascii="Cambria Math" w:hAnsi="Cambria Math"/>
              </w:rPr>
              <m:t>x+1</m:t>
            </m:r>
          </m:e>
        </m:d>
        <m:d>
          <m:dPr>
            <m:ctrlPr>
              <w:rPr>
                <w:rFonts w:ascii="Cambria Math" w:hAnsi="Cambria Math"/>
                <w:i/>
              </w:rPr>
            </m:ctrlPr>
          </m:dPr>
          <m:e>
            <m:r>
              <w:rPr>
                <w:rFonts w:ascii="Cambria Math" w:hAnsi="Cambria Math"/>
              </w:rPr>
              <m:t>x-3</m:t>
            </m:r>
          </m:e>
        </m:d>
        <m:r>
          <w:rPr>
            <w:rFonts w:ascii="Cambria Math" w:hAnsi="Cambria Math"/>
          </w:rPr>
          <m:t>&gt;0</m:t>
        </m:r>
      </m:oMath>
      <w:r w:rsidRPr="00CF622F">
        <w:rPr>
          <w:rFonts w:ascii="Cambria Math" w:hAnsi="Cambria Math"/>
        </w:rPr>
        <w:t xml:space="preserve"> pada </w:t>
      </w:r>
      <m:oMath>
        <m:d>
          <m:dPr>
            <m:ctrlPr>
              <w:rPr>
                <w:rFonts w:ascii="Cambria Math" w:hAnsi="Cambria Math"/>
                <w:i/>
              </w:rPr>
            </m:ctrlPr>
          </m:dPr>
          <m:e>
            <m:r>
              <w:rPr>
                <w:rFonts w:ascii="Cambria Math" w:hAnsi="Cambria Math"/>
              </w:rPr>
              <m:t>-∞,-1</m:t>
            </m:r>
          </m:e>
        </m:d>
      </m:oMath>
      <w:r w:rsidRPr="00CF622F">
        <w:rPr>
          <w:rFonts w:ascii="Cambria Math" w:hAnsi="Cambria Math"/>
        </w:rPr>
        <w:t xml:space="preserve"> dan </w:t>
      </w:r>
      <m:oMath>
        <m:d>
          <m:dPr>
            <m:ctrlPr>
              <w:rPr>
                <w:rFonts w:ascii="Cambria Math" w:hAnsi="Cambria Math"/>
                <w:i/>
              </w:rPr>
            </m:ctrlPr>
          </m:dPr>
          <m:e>
            <m:r>
              <w:rPr>
                <w:rFonts w:ascii="Cambria Math" w:hAnsi="Cambria Math"/>
              </w:rPr>
              <m:t>3,∞</m:t>
            </m:r>
          </m:e>
        </m:d>
      </m:oMath>
      <w:r w:rsidRPr="00CF622F">
        <w:rPr>
          <w:rFonts w:ascii="Cambria Math" w:hAnsi="Cambria Math"/>
        </w:rPr>
        <w:t xml:space="preserve"> dan </w:t>
      </w:r>
      <m:oMath>
        <m:d>
          <m:dPr>
            <m:ctrlPr>
              <w:rPr>
                <w:rFonts w:ascii="Cambria Math" w:hAnsi="Cambria Math"/>
                <w:i/>
              </w:rPr>
            </m:ctrlPr>
          </m:dPr>
          <m:e>
            <m:r>
              <w:rPr>
                <w:rFonts w:ascii="Cambria Math" w:hAnsi="Cambria Math"/>
              </w:rPr>
              <m:t>x+1</m:t>
            </m:r>
          </m:e>
        </m:d>
        <m:d>
          <m:dPr>
            <m:ctrlPr>
              <w:rPr>
                <w:rFonts w:ascii="Cambria Math" w:hAnsi="Cambria Math"/>
                <w:i/>
              </w:rPr>
            </m:ctrlPr>
          </m:dPr>
          <m:e>
            <m:r>
              <w:rPr>
                <w:rFonts w:ascii="Cambria Math" w:hAnsi="Cambria Math"/>
              </w:rPr>
              <m:t>x-3</m:t>
            </m:r>
          </m:e>
        </m:d>
        <m:r>
          <w:rPr>
            <w:rFonts w:ascii="Cambria Math" w:hAnsi="Cambria Math"/>
          </w:rPr>
          <m:t>&lt;0</m:t>
        </m:r>
      </m:oMath>
      <w:r w:rsidRPr="00CF622F">
        <w:rPr>
          <w:rFonts w:ascii="Cambria Math" w:hAnsi="Cambria Math"/>
        </w:rPr>
        <w:t xml:space="preserve"> pada </w:t>
      </w:r>
      <m:oMath>
        <m:d>
          <m:dPr>
            <m:ctrlPr>
              <w:rPr>
                <w:rFonts w:ascii="Cambria Math" w:hAnsi="Cambria Math"/>
                <w:i/>
              </w:rPr>
            </m:ctrlPr>
          </m:dPr>
          <m:e>
            <m:r>
              <w:rPr>
                <w:rFonts w:ascii="Cambria Math" w:hAnsi="Cambria Math"/>
              </w:rPr>
              <m:t>-1,3</m:t>
            </m:r>
          </m:e>
        </m:d>
      </m:oMath>
      <w:r w:rsidRPr="00CF622F">
        <w:rPr>
          <w:rFonts w:ascii="Cambria Math" w:hAnsi="Cambria Math"/>
        </w:rPr>
        <w:t xml:space="preserve">. Menurut uji turunan pertama dapat disimpulkan bahwa </w:t>
      </w:r>
      <m:oMath>
        <m:r>
          <w:rPr>
            <w:rFonts w:ascii="Cambria Math" w:hAnsi="Cambria Math"/>
          </w:rPr>
          <m:t>f</m:t>
        </m:r>
        <m:d>
          <m:dPr>
            <m:ctrlPr>
              <w:rPr>
                <w:rFonts w:ascii="Cambria Math" w:hAnsi="Cambria Math"/>
                <w:i/>
              </w:rPr>
            </m:ctrlPr>
          </m:dPr>
          <m:e>
            <m:r>
              <w:rPr>
                <w:rFonts w:ascii="Cambria Math" w:hAnsi="Cambria Math"/>
              </w:rPr>
              <m:t>-1</m:t>
            </m:r>
          </m:e>
        </m:d>
        <m:r>
          <w:rPr>
            <w:rFonts w:ascii="Cambria Math" w:hAnsi="Cambria Math"/>
          </w:rPr>
          <m:t>=</m:t>
        </m:r>
        <m:f>
          <m:fPr>
            <m:ctrlPr>
              <w:rPr>
                <w:rFonts w:ascii="Cambria Math" w:hAnsi="Cambria Math"/>
                <w:i/>
              </w:rPr>
            </m:ctrlPr>
          </m:fPr>
          <m:num>
            <m:r>
              <w:rPr>
                <w:rFonts w:ascii="Cambria Math" w:hAnsi="Cambria Math"/>
              </w:rPr>
              <m:t>17</m:t>
            </m:r>
          </m:num>
          <m:den>
            <m:r>
              <w:rPr>
                <w:rFonts w:ascii="Cambria Math" w:hAnsi="Cambria Math"/>
              </w:rPr>
              <m:t>3</m:t>
            </m:r>
          </m:den>
        </m:f>
      </m:oMath>
      <w:r w:rsidRPr="00CF622F">
        <w:rPr>
          <w:rFonts w:ascii="Cambria Math" w:hAnsi="Cambria Math"/>
        </w:rPr>
        <w:t xml:space="preserve"> adalah nilai maksimum lokal dan bahwa </w:t>
      </w:r>
      <m:oMath>
        <m:r>
          <w:rPr>
            <w:rFonts w:ascii="Cambria Math" w:hAnsi="Cambria Math"/>
          </w:rPr>
          <m:t>f</m:t>
        </m:r>
        <m:d>
          <m:dPr>
            <m:ctrlPr>
              <w:rPr>
                <w:rFonts w:ascii="Cambria Math" w:hAnsi="Cambria Math"/>
                <w:i/>
              </w:rPr>
            </m:ctrlPr>
          </m:dPr>
          <m:e>
            <m:r>
              <w:rPr>
                <w:rFonts w:ascii="Cambria Math" w:hAnsi="Cambria Math"/>
              </w:rPr>
              <m:t>3</m:t>
            </m:r>
          </m:e>
        </m:d>
        <m:r>
          <w:rPr>
            <w:rFonts w:ascii="Cambria Math" w:hAnsi="Cambria Math"/>
          </w:rPr>
          <m:t>=-5</m:t>
        </m:r>
      </m:oMath>
      <w:r w:rsidRPr="00CF622F">
        <w:rPr>
          <w:rFonts w:ascii="Cambria Math" w:hAnsi="Cambria Math"/>
        </w:rPr>
        <w:t xml:space="preserve"> adalah nilai minimum lokal.</w:t>
      </w:r>
    </w:p>
    <w:p w:rsidR="00842826" w:rsidRPr="00CF622F" w:rsidRDefault="00842826" w:rsidP="00842826">
      <w:pPr>
        <w:jc w:val="center"/>
        <w:rPr>
          <w:rFonts w:ascii="Cambria Math" w:hAnsi="Cambria Math"/>
        </w:rPr>
      </w:pPr>
      <w:r w:rsidRPr="00CF622F">
        <w:rPr>
          <w:rFonts w:ascii="Cambria Math" w:hAnsi="Cambria Math" w:hint="eastAsia"/>
          <w:noProof/>
          <w:lang w:eastAsia="en-US"/>
        </w:rPr>
        <w:drawing>
          <wp:inline distT="0" distB="0" distL="0" distR="0">
            <wp:extent cx="1536292" cy="1746913"/>
            <wp:effectExtent l="19050" t="0" r="6758" b="0"/>
            <wp:docPr id="164" name="Picture 44" descr="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jpg"/>
                    <pic:cNvPicPr/>
                  </pic:nvPicPr>
                  <pic:blipFill>
                    <a:blip r:embed="rId176" cstate="print"/>
                    <a:stretch>
                      <a:fillRect/>
                    </a:stretch>
                  </pic:blipFill>
                  <pic:spPr>
                    <a:xfrm>
                      <a:off x="0" y="0"/>
                      <a:ext cx="1530307" cy="1740107"/>
                    </a:xfrm>
                    <a:prstGeom prst="rect">
                      <a:avLst/>
                    </a:prstGeom>
                  </pic:spPr>
                </pic:pic>
              </a:graphicData>
            </a:graphic>
          </wp:inline>
        </w:drawing>
      </w:r>
    </w:p>
    <w:p w:rsidR="00842826" w:rsidRPr="00CF622F" w:rsidRDefault="00842826" w:rsidP="00067B6C">
      <w:pPr>
        <w:pStyle w:val="ListParagraph"/>
        <w:widowControl w:val="0"/>
        <w:numPr>
          <w:ilvl w:val="0"/>
          <w:numId w:val="89"/>
        </w:numPr>
        <w:kinsoku w:val="0"/>
        <w:ind w:left="567" w:hanging="567"/>
        <w:rPr>
          <w:rFonts w:ascii="Cambria Math" w:hAnsi="Cambria Math"/>
        </w:rPr>
      </w:pPr>
      <w:r w:rsidRPr="00CF622F">
        <w:rPr>
          <w:rFonts w:ascii="Cambria Math" w:hAnsi="Cambria Math"/>
          <w:b/>
          <w:bCs/>
        </w:rPr>
        <w:lastRenderedPageBreak/>
        <w:t>Uji Turunan Kedua</w:t>
      </w:r>
    </w:p>
    <w:p w:rsidR="00842826" w:rsidRPr="00CF622F" w:rsidRDefault="00842826" w:rsidP="00842826">
      <w:pPr>
        <w:pStyle w:val="ListParagraph"/>
        <w:ind w:left="0" w:firstLine="567"/>
        <w:rPr>
          <w:rFonts w:ascii="Cambria Math" w:hAnsi="Cambria Math"/>
        </w:rPr>
      </w:pPr>
      <w:r w:rsidRPr="00CF622F">
        <w:rPr>
          <w:rFonts w:ascii="Cambria Math" w:hAnsi="Cambria Math"/>
        </w:rPr>
        <w:t xml:space="preserve">Andaikan </w:t>
      </w:r>
      <m:oMath>
        <m:r>
          <w:rPr>
            <w:rFonts w:ascii="Cambria Math" w:hAnsi="Cambria Math"/>
          </w:rPr>
          <m:t>f'</m:t>
        </m:r>
      </m:oMath>
      <w:r w:rsidRPr="00CF622F">
        <w:rPr>
          <w:rFonts w:ascii="Cambria Math" w:hAnsi="Cambria Math"/>
        </w:rPr>
        <w:t xml:space="preserve"> dan </w:t>
      </w:r>
      <m:oMath>
        <m:r>
          <w:rPr>
            <w:rFonts w:ascii="Cambria Math" w:hAnsi="Cambria Math"/>
          </w:rPr>
          <m:t>f</m:t>
        </m:r>
      </m:oMath>
      <w:r w:rsidRPr="00CF622F">
        <w:rPr>
          <w:rFonts w:ascii="Cambria Math" w:hAnsi="Cambria Math"/>
        </w:rPr>
        <w:t xml:space="preserve"> ada pada setiap titik selang buka (a,b) yang memuat c dan andaikan </w:t>
      </w:r>
      <m:oMath>
        <m:r>
          <w:rPr>
            <w:rFonts w:ascii="Cambria Math" w:hAnsi="Cambria Math"/>
          </w:rPr>
          <m:t>f'(c)=0</m:t>
        </m:r>
      </m:oMath>
      <w:r w:rsidRPr="00CF622F">
        <w:rPr>
          <w:rFonts w:ascii="Cambria Math" w:hAnsi="Cambria Math"/>
        </w:rPr>
        <w:t>.</w:t>
      </w:r>
    </w:p>
    <w:p w:rsidR="00842826" w:rsidRPr="00CF622F" w:rsidRDefault="00842826" w:rsidP="00067B6C">
      <w:pPr>
        <w:pStyle w:val="ListParagraph"/>
        <w:widowControl w:val="0"/>
        <w:numPr>
          <w:ilvl w:val="0"/>
          <w:numId w:val="91"/>
        </w:numPr>
        <w:kinsoku w:val="0"/>
        <w:rPr>
          <w:rFonts w:ascii="Cambria Math" w:hAnsi="Cambria Math"/>
        </w:rPr>
      </w:pPr>
      <w:r w:rsidRPr="00CF622F">
        <w:rPr>
          <w:rFonts w:ascii="Cambria Math" w:hAnsi="Cambria Math"/>
        </w:rPr>
        <w:t xml:space="preserve">Jika </w:t>
      </w:r>
      <m:oMath>
        <m:r>
          <w:rPr>
            <w:rFonts w:ascii="Cambria Math" w:hAnsi="Cambria Math"/>
          </w:rPr>
          <m:t>f"(c)&lt;0,  f</m:t>
        </m:r>
        <m:d>
          <m:dPr>
            <m:ctrlPr>
              <w:rPr>
                <w:rFonts w:ascii="Cambria Math" w:hAnsi="Cambria Math"/>
                <w:i/>
              </w:rPr>
            </m:ctrlPr>
          </m:dPr>
          <m:e>
            <m:r>
              <w:rPr>
                <w:rFonts w:ascii="Cambria Math" w:hAnsi="Cambria Math"/>
              </w:rPr>
              <m:t>c</m:t>
            </m:r>
          </m:e>
        </m:d>
      </m:oMath>
      <w:r w:rsidRPr="00CF622F">
        <w:rPr>
          <w:rFonts w:ascii="Cambria Math" w:hAnsi="Cambria Math"/>
        </w:rPr>
        <w:t xml:space="preserve"> adalah nilai maksimum lokal </w:t>
      </w:r>
      <m:oMath>
        <m:r>
          <w:rPr>
            <w:rFonts w:ascii="Cambria Math" w:hAnsi="Cambria Math"/>
          </w:rPr>
          <m:t>f</m:t>
        </m:r>
      </m:oMath>
      <w:r w:rsidRPr="00CF622F">
        <w:rPr>
          <w:rFonts w:ascii="Cambria Math" w:hAnsi="Cambria Math"/>
        </w:rPr>
        <w:t xml:space="preserve"> </w:t>
      </w:r>
    </w:p>
    <w:p w:rsidR="00842826" w:rsidRPr="00CF622F" w:rsidRDefault="00842826" w:rsidP="00067B6C">
      <w:pPr>
        <w:pStyle w:val="ListParagraph"/>
        <w:widowControl w:val="0"/>
        <w:numPr>
          <w:ilvl w:val="0"/>
          <w:numId w:val="91"/>
        </w:numPr>
        <w:kinsoku w:val="0"/>
        <w:rPr>
          <w:rFonts w:ascii="Cambria Math" w:hAnsi="Cambria Math"/>
        </w:rPr>
      </w:pPr>
      <w:r w:rsidRPr="00CF622F">
        <w:rPr>
          <w:rFonts w:ascii="Cambria Math" w:hAnsi="Cambria Math"/>
        </w:rPr>
        <w:t xml:space="preserve">Jika </w:t>
      </w:r>
      <m:oMath>
        <m:r>
          <w:rPr>
            <w:rFonts w:ascii="Cambria Math" w:hAnsi="Cambria Math"/>
          </w:rPr>
          <m:t>f"(c)&gt;0,  f(c)</m:t>
        </m:r>
      </m:oMath>
      <w:r w:rsidRPr="00CF622F">
        <w:rPr>
          <w:rFonts w:ascii="Cambria Math" w:hAnsi="Cambria Math"/>
        </w:rPr>
        <w:t xml:space="preserve"> adalah nilai minimum lokal </w:t>
      </w:r>
      <m:oMath>
        <m:r>
          <w:rPr>
            <w:rFonts w:ascii="Cambria Math" w:hAnsi="Cambria Math"/>
          </w:rPr>
          <m:t>f</m:t>
        </m:r>
      </m:oMath>
    </w:p>
    <w:p w:rsidR="00842826" w:rsidRPr="00CF622F" w:rsidRDefault="00842826" w:rsidP="00842826">
      <w:pPr>
        <w:rPr>
          <w:rFonts w:ascii="Cambria Math" w:hAnsi="Cambria Math"/>
        </w:rPr>
      </w:pPr>
      <w:r w:rsidRPr="00CF622F">
        <w:rPr>
          <w:rFonts w:ascii="Cambria Math" w:hAnsi="Cambria Math"/>
        </w:rPr>
        <w:t>Contoh Soal 50 :</w:t>
      </w:r>
    </w:p>
    <w:p w:rsidR="00842826" w:rsidRPr="00CF622F" w:rsidRDefault="00842826" w:rsidP="00842826">
      <w:pPr>
        <w:rPr>
          <w:rFonts w:ascii="Cambria Math" w:hAnsi="Cambria Math"/>
        </w:rPr>
      </w:pPr>
      <w:r w:rsidRPr="00CF622F">
        <w:rPr>
          <w:rFonts w:ascii="Cambria Math" w:hAnsi="Cambria Math"/>
        </w:rPr>
        <w:t xml:space="preserve">Untuk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3</m:t>
            </m:r>
          </m:den>
        </m:f>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-3x+4</m:t>
        </m:r>
      </m:oMath>
      <w:r w:rsidRPr="00CF622F">
        <w:rPr>
          <w:rFonts w:ascii="Cambria Math" w:hAnsi="Cambria Math"/>
        </w:rPr>
        <w:t>, gunakan uji turunan kedua untuk mengenali ekstrim lokal!</w:t>
      </w:r>
    </w:p>
    <w:p w:rsidR="00842826" w:rsidRPr="00CF622F" w:rsidRDefault="00842826" w:rsidP="00842826">
      <w:pPr>
        <w:rPr>
          <w:rFonts w:ascii="Cambria Math" w:hAnsi="Cambria Math"/>
        </w:rPr>
      </w:pPr>
      <w:r w:rsidRPr="00CF622F">
        <w:rPr>
          <w:rFonts w:ascii="Cambria Math" w:hAnsi="Cambria Math"/>
        </w:rPr>
        <w:t>Penyelesaian :</w:t>
      </w:r>
    </w:p>
    <w:p w:rsidR="00842826" w:rsidRPr="00CF622F" w:rsidRDefault="00CF46CF" w:rsidP="00842826">
      <w:pPr>
        <w:rPr>
          <w:rFonts w:ascii="Cambria Math" w:hAnsi="Cambria Math"/>
        </w:rPr>
      </w:pPr>
      <m:oMathPara>
        <m:oMathParaPr>
          <m:jc m:val="left"/>
        </m:oMathParaPr>
        <m:oMath>
          <m:sSup>
            <m:sSupPr>
              <m:ctrlPr>
                <w:rPr>
                  <w:rFonts w:ascii="Cambria Math" w:hAnsi="Cambria Math"/>
                  <w:i/>
                </w:rPr>
              </m:ctrlPr>
            </m:sSupPr>
            <m:e>
              <m:r>
                <w:rPr>
                  <w:rFonts w:ascii="Cambria Math" w:hAnsi="Cambria Math"/>
                </w:rPr>
                <m:t>f</m:t>
              </m:r>
            </m:e>
            <m:sup>
              <m:r>
                <w:rPr>
                  <w:rFonts w:ascii="Cambria Math" w:hAnsi="Cambria Math"/>
                </w:rPr>
                <m:t>'</m:t>
              </m:r>
            </m:sup>
          </m:sSup>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-2x-3=</m:t>
          </m:r>
          <m:d>
            <m:dPr>
              <m:ctrlPr>
                <w:rPr>
                  <w:rFonts w:ascii="Cambria Math" w:hAnsi="Cambria Math"/>
                  <w:i/>
                </w:rPr>
              </m:ctrlPr>
            </m:dPr>
            <m:e>
              <m:r>
                <w:rPr>
                  <w:rFonts w:ascii="Cambria Math" w:hAnsi="Cambria Math"/>
                </w:rPr>
                <m:t>x+1</m:t>
              </m:r>
            </m:e>
          </m:d>
          <m:d>
            <m:dPr>
              <m:ctrlPr>
                <w:rPr>
                  <w:rFonts w:ascii="Cambria Math" w:hAnsi="Cambria Math"/>
                  <w:i/>
                </w:rPr>
              </m:ctrlPr>
            </m:dPr>
            <m:e>
              <m:r>
                <w:rPr>
                  <w:rFonts w:ascii="Cambria Math" w:hAnsi="Cambria Math"/>
                </w:rPr>
                <m:t>x-3</m:t>
              </m:r>
            </m:e>
          </m:d>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=2x-2</m:t>
          </m:r>
        </m:oMath>
      </m:oMathPara>
    </w:p>
    <w:p w:rsidR="00842826" w:rsidRPr="00CF622F" w:rsidRDefault="00842826" w:rsidP="00842826">
      <w:pPr>
        <w:rPr>
          <w:rFonts w:ascii="Cambria Math" w:hAnsi="Cambria Math"/>
        </w:rPr>
      </w:pPr>
      <w:r w:rsidRPr="00CF622F">
        <w:rPr>
          <w:rFonts w:ascii="Cambria Math" w:hAnsi="Cambria Math"/>
        </w:rPr>
        <w:t xml:space="preserve">Titik-titik kritis adalah </w:t>
      </w:r>
      <m:oMath>
        <m:r>
          <w:rPr>
            <w:rFonts w:ascii="Cambria Math" w:hAnsi="Cambria Math"/>
          </w:rPr>
          <m:t>-1</m:t>
        </m:r>
      </m:oMath>
      <w:r w:rsidRPr="00CF622F">
        <w:rPr>
          <w:rFonts w:ascii="Cambria Math" w:hAnsi="Cambria Math"/>
        </w:rPr>
        <w:t xml:space="preserve"> dan 3 </w:t>
      </w:r>
      <m:oMath>
        <m:d>
          <m:dPr>
            <m:ctrlPr>
              <w:rPr>
                <w:rFonts w:ascii="Cambria Math" w:hAnsi="Cambria Math"/>
                <w:i/>
              </w:rPr>
            </m:ctrlPr>
          </m:dPr>
          <m:e>
            <m:sSup>
              <m:sSupPr>
                <m:ctrlPr>
                  <w:rPr>
                    <w:rFonts w:ascii="Cambria Math" w:hAnsi="Cambria Math"/>
                    <w:i/>
                  </w:rPr>
                </m:ctrlPr>
              </m:sSupPr>
              <m:e>
                <m:r>
                  <w:rPr>
                    <w:rFonts w:ascii="Cambria Math" w:hAnsi="Cambria Math"/>
                  </w:rPr>
                  <m:t>f</m:t>
                </m:r>
              </m:e>
              <m:sup>
                <m:r>
                  <w:rPr>
                    <w:rFonts w:ascii="Cambria Math" w:hAnsi="Cambria Math"/>
                  </w:rPr>
                  <m:t>'</m:t>
                </m:r>
              </m:sup>
            </m:sSup>
            <m:d>
              <m:dPr>
                <m:ctrlPr>
                  <w:rPr>
                    <w:rFonts w:ascii="Cambria Math" w:hAnsi="Cambria Math"/>
                    <w:i/>
                  </w:rPr>
                </m:ctrlPr>
              </m:dPr>
              <m:e>
                <m:r>
                  <w:rPr>
                    <w:rFonts w:ascii="Cambria Math" w:hAnsi="Cambria Math"/>
                  </w:rPr>
                  <m:t>-1</m:t>
                </m:r>
              </m:e>
            </m:d>
            <m:r>
              <w:rPr>
                <w:rFonts w:ascii="Cambria Math" w:hAnsi="Cambria Math"/>
              </w:rPr>
              <m:t>=</m:t>
            </m:r>
            <m:sSup>
              <m:sSupPr>
                <m:ctrlPr>
                  <w:rPr>
                    <w:rFonts w:ascii="Cambria Math" w:hAnsi="Cambria Math"/>
                    <w:i/>
                  </w:rPr>
                </m:ctrlPr>
              </m:sSupPr>
              <m:e>
                <m:r>
                  <w:rPr>
                    <w:rFonts w:ascii="Cambria Math" w:hAnsi="Cambria Math"/>
                  </w:rPr>
                  <m:t>f</m:t>
                </m:r>
              </m:e>
              <m:sup>
                <m:r>
                  <w:rPr>
                    <w:rFonts w:ascii="Cambria Math" w:hAnsi="Cambria Math"/>
                  </w:rPr>
                  <m:t>'</m:t>
                </m:r>
              </m:sup>
            </m:sSup>
            <m:d>
              <m:dPr>
                <m:ctrlPr>
                  <w:rPr>
                    <w:rFonts w:ascii="Cambria Math" w:hAnsi="Cambria Math"/>
                    <w:i/>
                  </w:rPr>
                </m:ctrlPr>
              </m:dPr>
              <m:e>
                <m:r>
                  <w:rPr>
                    <w:rFonts w:ascii="Cambria Math" w:hAnsi="Cambria Math"/>
                  </w:rPr>
                  <m:t>3</m:t>
                </m:r>
              </m:e>
            </m:d>
            <m:r>
              <w:rPr>
                <w:rFonts w:ascii="Cambria Math" w:hAnsi="Cambria Math"/>
              </w:rPr>
              <m:t>=0</m:t>
            </m:r>
          </m:e>
        </m:d>
      </m:oMath>
      <w:r w:rsidRPr="00CF622F">
        <w:rPr>
          <w:rFonts w:ascii="Cambria Math" w:hAnsi="Cambria Math"/>
        </w:rPr>
        <w:t xml:space="preserve">, karena </w:t>
      </w:r>
      <m:oMath>
        <m:r>
          <w:rPr>
            <w:rFonts w:ascii="Cambria Math" w:hAnsi="Cambria Math"/>
          </w:rPr>
          <m:t>f"</m:t>
        </m:r>
        <m:d>
          <m:dPr>
            <m:ctrlPr>
              <w:rPr>
                <w:rFonts w:ascii="Cambria Math" w:hAnsi="Cambria Math"/>
                <w:i/>
              </w:rPr>
            </m:ctrlPr>
          </m:dPr>
          <m:e>
            <m:r>
              <w:rPr>
                <w:rFonts w:ascii="Cambria Math" w:hAnsi="Cambria Math"/>
              </w:rPr>
              <m:t>-1</m:t>
            </m:r>
          </m:e>
        </m:d>
        <m:r>
          <w:rPr>
            <w:rFonts w:ascii="Cambria Math" w:hAnsi="Cambria Math"/>
          </w:rPr>
          <m:t>=-4</m:t>
        </m:r>
      </m:oMath>
      <w:r w:rsidRPr="00CF622F">
        <w:rPr>
          <w:rFonts w:ascii="Cambria Math" w:hAnsi="Cambria Math"/>
        </w:rPr>
        <w:t xml:space="preserve"> dan</w:t>
      </w:r>
      <m:oMath>
        <m:r>
          <w:rPr>
            <w:rFonts w:ascii="Cambria Math" w:hAnsi="Cambria Math"/>
          </w:rPr>
          <m:t xml:space="preserve"> f"</m:t>
        </m:r>
        <m:d>
          <m:dPr>
            <m:ctrlPr>
              <w:rPr>
                <w:rFonts w:ascii="Cambria Math" w:hAnsi="Cambria Math"/>
                <w:i/>
              </w:rPr>
            </m:ctrlPr>
          </m:dPr>
          <m:e>
            <m:r>
              <w:rPr>
                <w:rFonts w:ascii="Cambria Math" w:hAnsi="Cambria Math"/>
              </w:rPr>
              <m:t>3</m:t>
            </m:r>
          </m:e>
        </m:d>
        <m:r>
          <w:rPr>
            <w:rFonts w:ascii="Cambria Math" w:hAnsi="Cambria Math"/>
          </w:rPr>
          <m:t>=4</m:t>
        </m:r>
      </m:oMath>
      <w:r w:rsidRPr="00CF622F">
        <w:rPr>
          <w:rFonts w:ascii="Cambria Math" w:hAnsi="Cambria Math"/>
        </w:rPr>
        <w:t xml:space="preserve">. Disimpulkan menurut uji turunan kedua bahwa </w:t>
      </w:r>
      <m:oMath>
        <m:r>
          <w:rPr>
            <w:rFonts w:ascii="Cambria Math" w:hAnsi="Cambria Math"/>
          </w:rPr>
          <m:t>f</m:t>
        </m:r>
        <m:d>
          <m:dPr>
            <m:ctrlPr>
              <w:rPr>
                <w:rFonts w:ascii="Cambria Math" w:hAnsi="Cambria Math"/>
                <w:i/>
              </w:rPr>
            </m:ctrlPr>
          </m:dPr>
          <m:e>
            <m:r>
              <w:rPr>
                <w:rFonts w:ascii="Cambria Math" w:hAnsi="Cambria Math"/>
              </w:rPr>
              <m:t>-1</m:t>
            </m:r>
          </m:e>
        </m:d>
      </m:oMath>
      <w:r w:rsidRPr="00CF622F">
        <w:rPr>
          <w:rFonts w:ascii="Cambria Math" w:hAnsi="Cambria Math"/>
        </w:rPr>
        <w:t xml:space="preserve">adalah nilai maksimum lokal dan </w:t>
      </w:r>
      <m:oMath>
        <m:r>
          <w:rPr>
            <w:rFonts w:ascii="Cambria Math" w:hAnsi="Cambria Math"/>
          </w:rPr>
          <m:t>f(3)</m:t>
        </m:r>
      </m:oMath>
      <w:r w:rsidRPr="00CF622F">
        <w:rPr>
          <w:rFonts w:ascii="Cambria Math" w:hAnsi="Cambria Math"/>
        </w:rPr>
        <w:t xml:space="preserve"> adalah nilai minimum lokal.</w:t>
      </w:r>
    </w:p>
    <w:p w:rsidR="00842826" w:rsidRPr="00CF622F" w:rsidRDefault="00842826" w:rsidP="00842826">
      <w:pPr>
        <w:rPr>
          <w:rFonts w:ascii="Cambria Math" w:hAnsi="Cambria Math"/>
        </w:rPr>
      </w:pPr>
    </w:p>
    <w:p w:rsidR="00842826" w:rsidRPr="00CF622F" w:rsidRDefault="00842826" w:rsidP="00842826">
      <w:pPr>
        <w:ind w:firstLine="567"/>
        <w:rPr>
          <w:rFonts w:ascii="Cambria Math" w:hAnsi="Cambria Math"/>
        </w:rPr>
      </w:pPr>
      <w:r w:rsidRPr="00CF622F">
        <w:rPr>
          <w:rFonts w:ascii="Cambria Math" w:hAnsi="Cambria Math"/>
        </w:rPr>
        <w:t xml:space="preserve">Sayangnya uji turunan kedua ini kadang-kadang gagal, kafena </w:t>
      </w:r>
      <m:oMath>
        <m:r>
          <w:rPr>
            <w:rFonts w:ascii="Cambria Math" w:hAnsi="Cambria Math"/>
          </w:rPr>
          <m:t>f"(x)</m:t>
        </m:r>
      </m:oMath>
      <w:r w:rsidRPr="00CF622F">
        <w:rPr>
          <w:rFonts w:ascii="Cambria Math" w:hAnsi="Cambria Math"/>
        </w:rPr>
        <w:t xml:space="preserve"> mungkin 0 pada tiik stasioner. Untuk </w:t>
      </w:r>
      <m:oMath>
        <m:r>
          <w:rPr>
            <w:rFonts w:ascii="Cambria Math" w:hAnsi="Cambria Math"/>
          </w:rPr>
          <m:t>f(x)=</m:t>
        </m:r>
        <m:sSup>
          <m:sSupPr>
            <m:ctrlPr>
              <w:rPr>
                <w:rFonts w:ascii="Cambria Math" w:hAnsi="Cambria Math"/>
                <w:i/>
              </w:rPr>
            </m:ctrlPr>
          </m:sSupPr>
          <m:e>
            <m:r>
              <w:rPr>
                <w:rFonts w:ascii="Cambria Math" w:hAnsi="Cambria Math"/>
              </w:rPr>
              <m:t>x</m:t>
            </m:r>
          </m:e>
          <m:sup>
            <m:r>
              <w:rPr>
                <w:rFonts w:ascii="Cambria Math" w:hAnsi="Cambria Math"/>
              </w:rPr>
              <m:t>3</m:t>
            </m:r>
          </m:sup>
        </m:sSup>
      </m:oMath>
      <w:r w:rsidRPr="00CF622F">
        <w:rPr>
          <w:rFonts w:ascii="Cambria Math" w:hAnsi="Cambria Math"/>
        </w:rPr>
        <w:t xml:space="preserve"> dan </w:t>
      </w:r>
      <m:oMath>
        <m:r>
          <w:rPr>
            <w:rFonts w:ascii="Cambria Math" w:hAnsi="Cambria Math"/>
          </w:rPr>
          <m:t>f(x)=</m:t>
        </m:r>
        <m:sSup>
          <m:sSupPr>
            <m:ctrlPr>
              <w:rPr>
                <w:rFonts w:ascii="Cambria Math" w:hAnsi="Cambria Math"/>
                <w:i/>
              </w:rPr>
            </m:ctrlPr>
          </m:sSupPr>
          <m:e>
            <m:r>
              <w:rPr>
                <w:rFonts w:ascii="Cambria Math" w:hAnsi="Cambria Math"/>
              </w:rPr>
              <m:t>x</m:t>
            </m:r>
          </m:e>
          <m:sup>
            <m:r>
              <w:rPr>
                <w:rFonts w:ascii="Cambria Math" w:hAnsi="Cambria Math"/>
                <w:vertAlign w:val="superscript"/>
              </w:rPr>
              <m:t>4</m:t>
            </m:r>
          </m:sup>
        </m:sSup>
      </m:oMath>
      <w:r w:rsidRPr="00CF622F">
        <w:rPr>
          <w:rFonts w:ascii="Cambria Math" w:hAnsi="Cambria Math"/>
        </w:rPr>
        <w:t xml:space="preserve">, </w:t>
      </w:r>
      <m:oMath>
        <m:r>
          <w:rPr>
            <w:rFonts w:ascii="Cambria Math" w:hAnsi="Cambria Math"/>
          </w:rPr>
          <m:t>f(0)=0</m:t>
        </m:r>
      </m:oMath>
      <w:r w:rsidRPr="00CF622F">
        <w:rPr>
          <w:rFonts w:ascii="Cambria Math" w:hAnsi="Cambria Math"/>
        </w:rPr>
        <w:t xml:space="preserve"> dan </w:t>
      </w:r>
      <m:oMath>
        <m:r>
          <w:rPr>
            <w:rFonts w:ascii="Cambria Math" w:hAnsi="Cambria Math"/>
          </w:rPr>
          <m:t>f"(0)=0</m:t>
        </m:r>
      </m:oMath>
      <w:r w:rsidRPr="00CF622F">
        <w:rPr>
          <w:rFonts w:ascii="Cambria Math" w:hAnsi="Cambria Math"/>
        </w:rPr>
        <w:t xml:space="preserve">. Yang pertama tidak mempunyai nilai maksimum atau nilai minimum lokal di 0, yang kedua mempunyai nilai minimum lokal disana. Ini memperlihatkan bahwa </w:t>
      </w:r>
      <m:oMath>
        <m:r>
          <w:rPr>
            <w:rFonts w:ascii="Cambria Math" w:hAnsi="Cambria Math"/>
          </w:rPr>
          <m:t>f(x)=0</m:t>
        </m:r>
      </m:oMath>
      <w:r w:rsidRPr="00CF622F">
        <w:rPr>
          <w:rFonts w:ascii="Cambria Math" w:hAnsi="Cambria Math"/>
        </w:rPr>
        <w:t xml:space="preserve"> di titik stasioner, tidak dapat diambil kesimpulan tentang nilai maksimum atau nilai minimum tanpa informasi tambahan.</w:t>
      </w:r>
    </w:p>
    <w:p w:rsidR="00842826" w:rsidRPr="00CF622F" w:rsidRDefault="00842826" w:rsidP="00842826">
      <w:pPr>
        <w:rPr>
          <w:rFonts w:ascii="Cambria Math" w:hAnsi="Cambria Math"/>
        </w:rPr>
      </w:pPr>
      <w:r w:rsidRPr="00CF622F">
        <w:rPr>
          <w:rFonts w:ascii="Cambria Math" w:hAnsi="Cambria Math" w:hint="eastAsia"/>
          <w:noProof/>
          <w:lang w:eastAsia="en-US"/>
        </w:rPr>
        <w:drawing>
          <wp:inline distT="0" distB="0" distL="0" distR="0">
            <wp:extent cx="5285232" cy="1563624"/>
            <wp:effectExtent l="19050" t="0" r="0" b="0"/>
            <wp:docPr id="165" name="Picture 45" descr="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9.jpg"/>
                    <pic:cNvPicPr/>
                  </pic:nvPicPr>
                  <pic:blipFill>
                    <a:blip r:embed="rId177"/>
                    <a:stretch>
                      <a:fillRect/>
                    </a:stretch>
                  </pic:blipFill>
                  <pic:spPr>
                    <a:xfrm>
                      <a:off x="0" y="0"/>
                      <a:ext cx="5285232" cy="1563624"/>
                    </a:xfrm>
                    <a:prstGeom prst="rect">
                      <a:avLst/>
                    </a:prstGeom>
                  </pic:spPr>
                </pic:pic>
              </a:graphicData>
            </a:graphic>
          </wp:inline>
        </w:drawing>
      </w:r>
    </w:p>
    <w:p w:rsidR="00842826" w:rsidRPr="00CF622F" w:rsidRDefault="00842826" w:rsidP="00842826">
      <w:pPr>
        <w:ind w:left="709" w:hanging="709"/>
        <w:rPr>
          <w:rFonts w:ascii="Cambria Math" w:hAnsi="Cambria Math"/>
          <w:b/>
          <w:bCs/>
        </w:rPr>
      </w:pPr>
      <w:r w:rsidRPr="00CF622F">
        <w:rPr>
          <w:rFonts w:ascii="Cambria Math" w:hAnsi="Cambria Math"/>
          <w:b/>
          <w:bCs/>
        </w:rPr>
        <w:t xml:space="preserve">III.15 </w:t>
      </w:r>
      <w:r w:rsidRPr="00CF622F">
        <w:rPr>
          <w:rFonts w:ascii="Cambria Math" w:hAnsi="Cambria Math"/>
          <w:b/>
          <w:bCs/>
        </w:rPr>
        <w:tab/>
        <w:t>PENGGAMBARAN GRAFIK</w:t>
      </w:r>
    </w:p>
    <w:p w:rsidR="00842826" w:rsidRPr="00CF622F" w:rsidRDefault="00842826" w:rsidP="00842826">
      <w:pPr>
        <w:ind w:firstLine="567"/>
        <w:rPr>
          <w:rFonts w:ascii="Cambria Math" w:hAnsi="Cambria Math"/>
        </w:rPr>
      </w:pPr>
      <w:r w:rsidRPr="00CF622F">
        <w:rPr>
          <w:rFonts w:ascii="Cambria Math" w:hAnsi="Cambria Math"/>
        </w:rPr>
        <w:t>Dalam menggambaran grafik fungsi, prosedur berikut ini akan sangat membantu, yaitu :</w:t>
      </w:r>
    </w:p>
    <w:p w:rsidR="00842826" w:rsidRPr="00CF622F" w:rsidRDefault="00842826" w:rsidP="00842826">
      <w:pPr>
        <w:rPr>
          <w:rFonts w:ascii="Cambria Math" w:hAnsi="Cambria Math"/>
          <w:b/>
          <w:bCs/>
        </w:rPr>
      </w:pPr>
      <w:r w:rsidRPr="00CF622F">
        <w:rPr>
          <w:rFonts w:ascii="Cambria Math" w:hAnsi="Cambria Math"/>
          <w:b/>
          <w:bCs/>
        </w:rPr>
        <w:t>Langkah 1 : Analisa Prakalkulus</w:t>
      </w:r>
    </w:p>
    <w:p w:rsidR="00842826" w:rsidRPr="00CF622F" w:rsidRDefault="00842826" w:rsidP="00067B6C">
      <w:pPr>
        <w:pStyle w:val="ListParagraph"/>
        <w:widowControl w:val="0"/>
        <w:numPr>
          <w:ilvl w:val="0"/>
          <w:numId w:val="92"/>
        </w:numPr>
        <w:kinsoku w:val="0"/>
        <w:rPr>
          <w:rFonts w:ascii="Cambria Math" w:hAnsi="Cambria Math"/>
        </w:rPr>
      </w:pPr>
      <w:r w:rsidRPr="00CF622F">
        <w:rPr>
          <w:rFonts w:ascii="Cambria Math" w:hAnsi="Cambria Math"/>
        </w:rPr>
        <w:t>Periksa daerah asal dan daerah hasil fungsi untuk melihat apakah ada daerah di bidang yang dikecualikan.</w:t>
      </w:r>
    </w:p>
    <w:p w:rsidR="00842826" w:rsidRPr="00CF622F" w:rsidRDefault="00842826" w:rsidP="00067B6C">
      <w:pPr>
        <w:pStyle w:val="ListParagraph"/>
        <w:widowControl w:val="0"/>
        <w:numPr>
          <w:ilvl w:val="0"/>
          <w:numId w:val="92"/>
        </w:numPr>
        <w:kinsoku w:val="0"/>
        <w:rPr>
          <w:rFonts w:ascii="Cambria Math" w:hAnsi="Cambria Math"/>
        </w:rPr>
      </w:pPr>
      <w:r w:rsidRPr="00CF622F">
        <w:rPr>
          <w:rFonts w:ascii="Cambria Math" w:hAnsi="Cambria Math"/>
        </w:rPr>
        <w:lastRenderedPageBreak/>
        <w:t>Uji kesimetrisan terhadap sumbu-y dan titik asal. (Apakah fungsi genap atau ganjil?)</w:t>
      </w:r>
    </w:p>
    <w:p w:rsidR="00842826" w:rsidRPr="00CF622F" w:rsidRDefault="00842826" w:rsidP="00067B6C">
      <w:pPr>
        <w:pStyle w:val="ListParagraph"/>
        <w:widowControl w:val="0"/>
        <w:numPr>
          <w:ilvl w:val="0"/>
          <w:numId w:val="92"/>
        </w:numPr>
        <w:kinsoku w:val="0"/>
        <w:rPr>
          <w:rFonts w:ascii="Cambria Math" w:hAnsi="Cambria Math"/>
        </w:rPr>
      </w:pPr>
      <w:r w:rsidRPr="00CF622F">
        <w:rPr>
          <w:rFonts w:ascii="Cambria Math" w:hAnsi="Cambria Math"/>
        </w:rPr>
        <w:t>Cari intercept-nya!</w:t>
      </w:r>
    </w:p>
    <w:p w:rsidR="00842826" w:rsidRPr="00CF622F" w:rsidRDefault="00842826" w:rsidP="00842826">
      <w:pPr>
        <w:rPr>
          <w:rFonts w:ascii="Cambria Math" w:hAnsi="Cambria Math"/>
          <w:b/>
          <w:bCs/>
        </w:rPr>
      </w:pPr>
      <w:r w:rsidRPr="00CF622F">
        <w:rPr>
          <w:rFonts w:ascii="Cambria Math" w:hAnsi="Cambria Math"/>
          <w:b/>
          <w:bCs/>
        </w:rPr>
        <w:t>Langkah 2 : Analisa Kalkulus</w:t>
      </w:r>
    </w:p>
    <w:p w:rsidR="00842826" w:rsidRPr="00CF622F" w:rsidRDefault="00842826" w:rsidP="00067B6C">
      <w:pPr>
        <w:pStyle w:val="ListParagraph"/>
        <w:widowControl w:val="0"/>
        <w:numPr>
          <w:ilvl w:val="0"/>
          <w:numId w:val="93"/>
        </w:numPr>
        <w:kinsoku w:val="0"/>
        <w:rPr>
          <w:rFonts w:ascii="Cambria Math" w:hAnsi="Cambria Math"/>
        </w:rPr>
      </w:pPr>
      <w:r w:rsidRPr="00CF622F">
        <w:rPr>
          <w:rFonts w:ascii="Cambria Math" w:hAnsi="Cambria Math"/>
        </w:rPr>
        <w:t>Gunakan turunan pertama untuk mencari titik-titik kritis dan mengetahui tempat-tempat grafik naik dan turun.</w:t>
      </w:r>
    </w:p>
    <w:p w:rsidR="00842826" w:rsidRPr="00CF622F" w:rsidRDefault="00842826" w:rsidP="00067B6C">
      <w:pPr>
        <w:pStyle w:val="ListParagraph"/>
        <w:widowControl w:val="0"/>
        <w:numPr>
          <w:ilvl w:val="0"/>
          <w:numId w:val="93"/>
        </w:numPr>
        <w:kinsoku w:val="0"/>
        <w:rPr>
          <w:rFonts w:ascii="Cambria Math" w:hAnsi="Cambria Math"/>
        </w:rPr>
      </w:pPr>
      <w:r w:rsidRPr="00CF622F">
        <w:rPr>
          <w:rFonts w:ascii="Cambria Math" w:hAnsi="Cambria Math"/>
        </w:rPr>
        <w:t>Uji titik-titik kritis untuk maksimum dari minimum lokal.</w:t>
      </w:r>
    </w:p>
    <w:p w:rsidR="00842826" w:rsidRPr="00CF622F" w:rsidRDefault="00842826" w:rsidP="00067B6C">
      <w:pPr>
        <w:pStyle w:val="ListParagraph"/>
        <w:widowControl w:val="0"/>
        <w:numPr>
          <w:ilvl w:val="0"/>
          <w:numId w:val="93"/>
        </w:numPr>
        <w:kinsoku w:val="0"/>
        <w:rPr>
          <w:rFonts w:ascii="Cambria Math" w:hAnsi="Cambria Math"/>
        </w:rPr>
      </w:pPr>
      <w:r w:rsidRPr="00CF622F">
        <w:rPr>
          <w:rFonts w:ascii="Cambria Math" w:hAnsi="Cambria Math"/>
        </w:rPr>
        <w:t>Gunakan turunan kedua untuk mengetahui tempat-tempat grafik cekung ke atas dan cekung ke bawah dan untuk melokalisasikan titik balik.</w:t>
      </w:r>
    </w:p>
    <w:p w:rsidR="00842826" w:rsidRPr="00CF622F" w:rsidRDefault="00842826" w:rsidP="00067B6C">
      <w:pPr>
        <w:pStyle w:val="ListParagraph"/>
        <w:widowControl w:val="0"/>
        <w:numPr>
          <w:ilvl w:val="0"/>
          <w:numId w:val="93"/>
        </w:numPr>
        <w:kinsoku w:val="0"/>
        <w:rPr>
          <w:rFonts w:ascii="Cambria Math" w:hAnsi="Cambria Math"/>
        </w:rPr>
      </w:pPr>
      <w:r w:rsidRPr="00CF622F">
        <w:rPr>
          <w:rFonts w:ascii="Cambria Math" w:hAnsi="Cambria Math"/>
        </w:rPr>
        <w:t>Cari asimtot-asimtot.</w:t>
      </w:r>
    </w:p>
    <w:p w:rsidR="00842826" w:rsidRPr="00CF622F" w:rsidRDefault="00842826" w:rsidP="00842826">
      <w:pPr>
        <w:rPr>
          <w:rFonts w:ascii="Cambria Math" w:hAnsi="Cambria Math"/>
          <w:b/>
          <w:bCs/>
        </w:rPr>
      </w:pPr>
      <w:r w:rsidRPr="00CF622F">
        <w:rPr>
          <w:rFonts w:ascii="Cambria Math" w:hAnsi="Cambria Math"/>
          <w:b/>
          <w:bCs/>
        </w:rPr>
        <w:t>Langkah 3 :</w:t>
      </w:r>
    </w:p>
    <w:p w:rsidR="00842826" w:rsidRPr="00CF622F" w:rsidRDefault="00842826" w:rsidP="00842826">
      <w:pPr>
        <w:rPr>
          <w:rFonts w:ascii="Cambria Math" w:hAnsi="Cambria Math"/>
        </w:rPr>
      </w:pPr>
      <w:r w:rsidRPr="00CF622F">
        <w:rPr>
          <w:rFonts w:ascii="Cambria Math" w:hAnsi="Cambria Math"/>
        </w:rPr>
        <w:t>Gambarkan beberapa titik (termasuk semua titik kritis dan titik balik)</w:t>
      </w:r>
    </w:p>
    <w:p w:rsidR="00842826" w:rsidRPr="00CF622F" w:rsidRDefault="00842826" w:rsidP="00842826">
      <w:pPr>
        <w:rPr>
          <w:rFonts w:ascii="Cambria Math" w:hAnsi="Cambria Math"/>
          <w:b/>
          <w:bCs/>
        </w:rPr>
      </w:pPr>
      <w:r w:rsidRPr="00CF622F">
        <w:rPr>
          <w:rFonts w:ascii="Cambria Math" w:hAnsi="Cambria Math"/>
          <w:b/>
          <w:bCs/>
        </w:rPr>
        <w:t xml:space="preserve">Langkah 4 : </w:t>
      </w:r>
    </w:p>
    <w:p w:rsidR="00842826" w:rsidRPr="00CF622F" w:rsidRDefault="00842826" w:rsidP="00842826">
      <w:pPr>
        <w:rPr>
          <w:rFonts w:ascii="Cambria Math" w:hAnsi="Cambria Math"/>
        </w:rPr>
      </w:pPr>
      <w:r w:rsidRPr="00CF622F">
        <w:rPr>
          <w:rFonts w:ascii="Cambria Math" w:hAnsi="Cambria Math"/>
        </w:rPr>
        <w:t>Sketsakan grafik</w:t>
      </w:r>
    </w:p>
    <w:p w:rsidR="00842826" w:rsidRPr="00CF622F" w:rsidRDefault="00842826" w:rsidP="00842826">
      <w:pPr>
        <w:rPr>
          <w:rFonts w:ascii="Cambria Math" w:hAnsi="Cambria Math"/>
        </w:rPr>
      </w:pPr>
    </w:p>
    <w:p w:rsidR="00842826" w:rsidRPr="00CF622F" w:rsidRDefault="00842826" w:rsidP="00842826">
      <w:pPr>
        <w:rPr>
          <w:rFonts w:ascii="Cambria Math" w:hAnsi="Cambria Math"/>
        </w:rPr>
      </w:pPr>
      <w:r w:rsidRPr="00CF622F">
        <w:rPr>
          <w:rFonts w:ascii="Cambria Math" w:hAnsi="Cambria Math"/>
        </w:rPr>
        <w:t>Contoh Soal 51 :</w:t>
      </w:r>
    </w:p>
    <w:p w:rsidR="00842826" w:rsidRPr="00CF622F" w:rsidRDefault="00842826" w:rsidP="00842826">
      <w:pPr>
        <w:rPr>
          <w:rFonts w:ascii="Cambria Math" w:hAnsi="Cambria Math"/>
        </w:rPr>
      </w:pPr>
      <w:r w:rsidRPr="00CF622F">
        <w:rPr>
          <w:rFonts w:ascii="Cambria Math" w:hAnsi="Cambria Math"/>
        </w:rPr>
        <w:t xml:space="preserve">Seketsakan grafik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m:t>
            </m:r>
          </m:e>
        </m:rad>
      </m:oMath>
      <w:r w:rsidRPr="00CF622F">
        <w:rPr>
          <w:rFonts w:ascii="Cambria Math" w:hAnsi="Cambria Math"/>
        </w:rPr>
        <w:t>!</w:t>
      </w:r>
    </w:p>
    <w:p w:rsidR="00842826" w:rsidRPr="00CF622F" w:rsidRDefault="00842826" w:rsidP="00842826">
      <w:pPr>
        <w:rPr>
          <w:rFonts w:ascii="Cambria Math" w:hAnsi="Cambria Math"/>
        </w:rPr>
      </w:pPr>
      <w:r w:rsidRPr="00CF622F">
        <w:rPr>
          <w:rFonts w:ascii="Cambria Math" w:hAnsi="Cambria Math"/>
        </w:rPr>
        <w:t>Penyelesaian :</w:t>
      </w:r>
    </w:p>
    <w:p w:rsidR="00842826" w:rsidRPr="00CF622F" w:rsidRDefault="00842826" w:rsidP="00842826">
      <w:pPr>
        <w:rPr>
          <w:rFonts w:ascii="Cambria Math" w:hAnsi="Cambria Math"/>
        </w:rPr>
      </w:pPr>
      <w:r w:rsidRPr="00CF622F">
        <w:rPr>
          <w:rFonts w:ascii="Cambria Math" w:hAnsi="Cambria Math"/>
        </w:rPr>
        <w:t xml:space="preserve">Fungsi tidak di definisikan sebagai </w:t>
      </w:r>
      <m:oMath>
        <m:r>
          <w:rPr>
            <w:rFonts w:ascii="Cambria Math" w:hAnsi="Cambria Math"/>
          </w:rPr>
          <m:t>-</m:t>
        </m:r>
        <m:rad>
          <m:radPr>
            <m:degHide m:val="1"/>
            <m:ctrlPr>
              <w:rPr>
                <w:rFonts w:ascii="Cambria Math" w:hAnsi="Cambria Math"/>
                <w:i/>
              </w:rPr>
            </m:ctrlPr>
          </m:radPr>
          <m:deg/>
          <m:e>
            <m:r>
              <w:rPr>
                <w:rFonts w:ascii="Cambria Math" w:hAnsi="Cambria Math"/>
              </w:rPr>
              <m:t>3</m:t>
            </m:r>
          </m:e>
        </m:rad>
        <m:r>
          <w:rPr>
            <w:rFonts w:ascii="Cambria Math" w:hAnsi="Cambria Math"/>
          </w:rPr>
          <m:t>&lt;x&lt;</m:t>
        </m:r>
        <m:rad>
          <m:radPr>
            <m:degHide m:val="1"/>
            <m:ctrlPr>
              <w:rPr>
                <w:rFonts w:ascii="Cambria Math" w:hAnsi="Cambria Math"/>
                <w:i/>
              </w:rPr>
            </m:ctrlPr>
          </m:radPr>
          <m:deg/>
          <m:e>
            <m:r>
              <w:rPr>
                <w:rFonts w:ascii="Cambria Math" w:hAnsi="Cambria Math"/>
              </w:rPr>
              <m:t>3</m:t>
            </m:r>
          </m:e>
        </m:rad>
      </m:oMath>
      <w:r w:rsidRPr="00CF622F">
        <w:rPr>
          <w:rFonts w:ascii="Cambria Math" w:hAnsi="Cambria Math"/>
        </w:rPr>
        <w:t>; maka tidak ada intercept-y. Grafiknya adalah simetris berhubungan dengan axis-y.</w:t>
      </w:r>
    </w:p>
    <w:p w:rsidR="00842826" w:rsidRPr="00CF622F" w:rsidRDefault="00CF46CF" w:rsidP="00842826">
      <w:pPr>
        <w:rPr>
          <w:rFonts w:ascii="Cambria Math" w:hAnsi="Cambria Math"/>
        </w:rPr>
      </w:pPr>
      <m:oMathPara>
        <m:oMathParaPr>
          <m:jc m:val="left"/>
        </m:oMathParaPr>
        <m:oMath>
          <m:sSup>
            <m:sSupPr>
              <m:ctrlPr>
                <w:rPr>
                  <w:rFonts w:ascii="Cambria Math" w:hAnsi="Cambria Math"/>
                  <w:i/>
                </w:rPr>
              </m:ctrlPr>
            </m:sSupPr>
            <m:e>
              <m:r>
                <w:rPr>
                  <w:rFonts w:ascii="Cambria Math" w:hAnsi="Cambria Math"/>
                </w:rPr>
                <m:t>f</m:t>
              </m:r>
            </m:e>
            <m:sup>
              <m:r>
                <w:rPr>
                  <w:rFonts w:ascii="Cambria Math" w:hAnsi="Cambria Math"/>
                </w:rPr>
                <m:t>'</m:t>
              </m:r>
            </m:sup>
          </m:sSup>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x</m:t>
              </m:r>
            </m:num>
            <m:den>
              <m:rad>
                <m:radPr>
                  <m:degHide m:val="1"/>
                  <m:ctrlPr>
                    <w:rPr>
                      <w:rFonts w:ascii="Cambria Math" w:hAnsi="Cambria Math"/>
                      <w:i/>
                    </w:rPr>
                  </m:ctrlPr>
                </m:radPr>
                <m:deg/>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m:t>
                  </m:r>
                </m:e>
              </m:rad>
            </m:den>
          </m:f>
          <m:r>
            <m:rPr>
              <m:sty m:val="p"/>
            </m:rPr>
            <w:rPr>
              <w:rFonts w:ascii="Cambria Math" w:hAnsi="Cambria Math"/>
            </w:rPr>
            <m:t>dan</m:t>
          </m:r>
          <m:r>
            <w:rPr>
              <w:rFonts w:ascii="Cambria Math" w:hAnsi="Cambria Math"/>
            </w:rPr>
            <m:t xml:space="preserve"> f"</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-3</m:t>
              </m:r>
            </m:num>
            <m:den>
              <m:sSup>
                <m:sSupPr>
                  <m:ctrlPr>
                    <w:rPr>
                      <w:rFonts w:ascii="Cambria Math" w:hAnsi="Cambria Math"/>
                      <w:i/>
                    </w:rPr>
                  </m:ctrlPr>
                </m:sSupPr>
                <m:e>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m:t>
                      </m:r>
                    </m:e>
                  </m:d>
                </m:e>
                <m:sup>
                  <m:r>
                    <w:rPr>
                      <w:rFonts w:ascii="Cambria Math" w:hAnsi="Cambria Math"/>
                    </w:rPr>
                    <m:t>3/2</m:t>
                  </m:r>
                </m:sup>
              </m:sSup>
            </m:den>
          </m:f>
        </m:oMath>
      </m:oMathPara>
    </w:p>
    <w:p w:rsidR="00753260" w:rsidRDefault="00753260" w:rsidP="00842826">
      <w:pPr>
        <w:rPr>
          <w:rFonts w:ascii="Cambria Math" w:hAnsi="Cambria Math"/>
          <w:lang w:val="id-ID"/>
        </w:rPr>
      </w:pPr>
    </w:p>
    <w:p w:rsidR="00842826" w:rsidRDefault="00842826" w:rsidP="00842826">
      <w:pPr>
        <w:rPr>
          <w:rFonts w:ascii="Cambria Math" w:hAnsi="Cambria Math"/>
        </w:rPr>
      </w:pPr>
      <w:r w:rsidRPr="00CF622F">
        <w:rPr>
          <w:rFonts w:ascii="Cambria Math" w:hAnsi="Cambria Math"/>
        </w:rPr>
        <w:t xml:space="preserve">Titik-titik kritis adalah : </w:t>
      </w:r>
      <m:oMath>
        <m:r>
          <w:rPr>
            <w:rFonts w:ascii="Cambria Math" w:hAnsi="Cambria Math"/>
          </w:rPr>
          <m:t>x=±</m:t>
        </m:r>
        <m:rad>
          <m:radPr>
            <m:degHide m:val="1"/>
            <m:ctrlPr>
              <w:rPr>
                <w:rFonts w:ascii="Cambria Math" w:hAnsi="Cambria Math"/>
                <w:i/>
              </w:rPr>
            </m:ctrlPr>
          </m:radPr>
          <m:deg/>
          <m:e>
            <m:r>
              <w:rPr>
                <w:rFonts w:ascii="Cambria Math" w:hAnsi="Cambria Math"/>
              </w:rPr>
              <m:t>3</m:t>
            </m:r>
          </m:e>
        </m:rad>
      </m:oMath>
      <w:r w:rsidRPr="00CF622F">
        <w:rPr>
          <w:rFonts w:ascii="Cambria Math" w:hAnsi="Cambria Math"/>
        </w:rPr>
        <w:t>, dan tidak mungkin ada perubahan titik. Hasil pengujian diberikan pada tabel di bawah ini dan grafik diperlihatkan pada gambar berikut:</w:t>
      </w:r>
    </w:p>
    <w:p w:rsidR="000915BE" w:rsidRDefault="000915BE" w:rsidP="00842826">
      <w:pPr>
        <w:rPr>
          <w:rFonts w:ascii="Cambria Math" w:hAnsi="Cambria Math"/>
        </w:rPr>
      </w:pPr>
    </w:p>
    <w:p w:rsidR="000915BE" w:rsidRDefault="000915BE" w:rsidP="00842826">
      <w:pPr>
        <w:rPr>
          <w:rFonts w:ascii="Cambria Math" w:hAnsi="Cambria Math"/>
        </w:rPr>
      </w:pPr>
    </w:p>
    <w:p w:rsidR="000915BE" w:rsidRDefault="000915BE" w:rsidP="00842826">
      <w:pPr>
        <w:rPr>
          <w:rFonts w:ascii="Cambria Math" w:hAnsi="Cambria Math"/>
        </w:rPr>
      </w:pPr>
    </w:p>
    <w:p w:rsidR="000915BE" w:rsidRDefault="000915BE" w:rsidP="00842826">
      <w:pPr>
        <w:rPr>
          <w:rFonts w:ascii="Cambria Math" w:hAnsi="Cambria Math"/>
        </w:rPr>
      </w:pPr>
    </w:p>
    <w:p w:rsidR="000915BE" w:rsidRDefault="000915BE" w:rsidP="00842826">
      <w:pPr>
        <w:rPr>
          <w:rFonts w:ascii="Cambria Math" w:hAnsi="Cambria Math"/>
        </w:rPr>
      </w:pPr>
    </w:p>
    <w:p w:rsidR="000915BE" w:rsidRDefault="000915BE" w:rsidP="00842826">
      <w:pPr>
        <w:rPr>
          <w:rFonts w:ascii="Cambria Math" w:hAnsi="Cambria Math"/>
          <w:lang w:val="id-ID"/>
        </w:rPr>
      </w:pPr>
    </w:p>
    <w:p w:rsidR="00753260" w:rsidRDefault="00753260" w:rsidP="00842826">
      <w:pPr>
        <w:rPr>
          <w:rFonts w:ascii="Cambria Math" w:hAnsi="Cambria Math"/>
          <w:lang w:val="id-ID"/>
        </w:rPr>
      </w:pPr>
    </w:p>
    <w:tbl>
      <w:tblPr>
        <w:tblStyle w:val="TableGrid"/>
        <w:tblW w:w="0" w:type="auto"/>
        <w:tblLook w:val="04A0" w:firstRow="1" w:lastRow="0" w:firstColumn="1" w:lastColumn="0" w:noHBand="0" w:noVBand="1"/>
      </w:tblPr>
      <w:tblGrid>
        <w:gridCol w:w="2335"/>
        <w:gridCol w:w="1218"/>
        <w:gridCol w:w="1268"/>
        <w:gridCol w:w="1161"/>
        <w:gridCol w:w="2490"/>
      </w:tblGrid>
      <w:tr w:rsidR="00842826" w:rsidRPr="00CF622F" w:rsidTr="00753260">
        <w:tc>
          <w:tcPr>
            <w:tcW w:w="2335" w:type="dxa"/>
            <w:vAlign w:val="center"/>
          </w:tcPr>
          <w:p w:rsidR="00842826" w:rsidRPr="00CF622F" w:rsidRDefault="00842826" w:rsidP="00E86BC8">
            <w:pPr>
              <w:spacing w:line="360" w:lineRule="auto"/>
              <w:jc w:val="center"/>
              <w:rPr>
                <w:rFonts w:ascii="Cambria Math" w:hAnsi="Cambria Math"/>
                <w:szCs w:val="24"/>
              </w:rPr>
            </w:pPr>
          </w:p>
        </w:tc>
        <w:tc>
          <w:tcPr>
            <w:tcW w:w="1256" w:type="dxa"/>
            <w:vAlign w:val="center"/>
          </w:tcPr>
          <w:p w:rsidR="00842826" w:rsidRPr="00CF622F" w:rsidRDefault="00842826" w:rsidP="00E86BC8">
            <w:pPr>
              <w:spacing w:line="360" w:lineRule="auto"/>
              <w:jc w:val="center"/>
              <w:rPr>
                <w:rFonts w:ascii="Cambria Math" w:hAnsi="Cambria Math"/>
                <w:szCs w:val="24"/>
              </w:rPr>
            </w:pPr>
            <m:oMathPara>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oMath>
            </m:oMathPara>
          </w:p>
        </w:tc>
        <w:tc>
          <w:tcPr>
            <w:tcW w:w="1311" w:type="dxa"/>
            <w:vAlign w:val="center"/>
          </w:tcPr>
          <w:p w:rsidR="00842826" w:rsidRPr="00CF622F" w:rsidRDefault="00842826" w:rsidP="00E86BC8">
            <w:pPr>
              <w:spacing w:line="360" w:lineRule="auto"/>
              <w:jc w:val="center"/>
              <w:rPr>
                <w:rFonts w:ascii="Cambria Math" w:hAnsi="Cambria Math"/>
                <w:szCs w:val="24"/>
              </w:rPr>
            </w:pPr>
            <m:oMathPara>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oMath>
            </m:oMathPara>
          </w:p>
        </w:tc>
        <w:tc>
          <w:tcPr>
            <w:tcW w:w="1194" w:type="dxa"/>
            <w:vAlign w:val="center"/>
          </w:tcPr>
          <w:p w:rsidR="00842826" w:rsidRPr="00CF622F" w:rsidRDefault="00842826" w:rsidP="00E86BC8">
            <w:pPr>
              <w:spacing w:line="360" w:lineRule="auto"/>
              <w:jc w:val="center"/>
              <w:rPr>
                <w:rFonts w:ascii="Cambria Math" w:hAnsi="Cambria Math"/>
                <w:szCs w:val="24"/>
              </w:rPr>
            </w:pPr>
            <m:oMathPara>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oMath>
            </m:oMathPara>
          </w:p>
        </w:tc>
        <w:tc>
          <w:tcPr>
            <w:tcW w:w="2602" w:type="dxa"/>
            <w:vAlign w:val="center"/>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Bentuk Grafik</w:t>
            </w:r>
          </w:p>
        </w:tc>
      </w:tr>
      <w:tr w:rsidR="00842826" w:rsidRPr="00CF622F" w:rsidTr="00753260">
        <w:tc>
          <w:tcPr>
            <w:tcW w:w="2335" w:type="dxa"/>
            <w:vAlign w:val="center"/>
          </w:tcPr>
          <w:p w:rsidR="00842826" w:rsidRPr="00CF622F" w:rsidRDefault="00842826" w:rsidP="00E86BC8">
            <w:pPr>
              <w:spacing w:line="360" w:lineRule="auto"/>
              <w:rPr>
                <w:rFonts w:ascii="Cambria Math" w:hAnsi="Cambria Math"/>
                <w:i/>
                <w:szCs w:val="24"/>
              </w:rPr>
            </w:pPr>
            <m:oMathPara>
              <m:oMath>
                <m:r>
                  <w:rPr>
                    <w:rFonts w:ascii="Cambria Math" w:hAnsi="Cambria Math"/>
                    <w:szCs w:val="24"/>
                  </w:rPr>
                  <m:t xml:space="preserve">x </m:t>
                </m:r>
                <m:r>
                  <m:rPr>
                    <m:sty m:val="p"/>
                  </m:rPr>
                  <w:rPr>
                    <w:rFonts w:ascii="Cambria Math" w:hAnsi="Cambria Math"/>
                    <w:szCs w:val="24"/>
                  </w:rPr>
                  <m:t xml:space="preserve">dalam </m:t>
                </m:r>
                <m:d>
                  <m:dPr>
                    <m:ctrlPr>
                      <w:rPr>
                        <w:rFonts w:ascii="Cambria Math" w:hAnsi="Cambria Math"/>
                        <w:i/>
                        <w:szCs w:val="24"/>
                      </w:rPr>
                    </m:ctrlPr>
                  </m:dPr>
                  <m:e>
                    <m:r>
                      <w:rPr>
                        <w:rFonts w:ascii="Cambria Math" w:hAnsi="Cambria Math"/>
                        <w:szCs w:val="24"/>
                      </w:rPr>
                      <m:t>-∞,-</m:t>
                    </m:r>
                    <m:rad>
                      <m:radPr>
                        <m:degHide m:val="1"/>
                        <m:ctrlPr>
                          <w:rPr>
                            <w:rFonts w:ascii="Cambria Math" w:hAnsi="Cambria Math"/>
                            <w:i/>
                            <w:szCs w:val="24"/>
                          </w:rPr>
                        </m:ctrlPr>
                      </m:radPr>
                      <m:deg/>
                      <m:e>
                        <m:r>
                          <w:rPr>
                            <w:rFonts w:ascii="Cambria Math" w:hAnsi="Cambria Math"/>
                            <w:szCs w:val="24"/>
                          </w:rPr>
                          <m:t>3</m:t>
                        </m:r>
                      </m:e>
                    </m:rad>
                  </m:e>
                </m:d>
              </m:oMath>
            </m:oMathPara>
          </w:p>
        </w:tc>
        <w:tc>
          <w:tcPr>
            <w:tcW w:w="1256" w:type="dxa"/>
            <w:vAlign w:val="center"/>
          </w:tcPr>
          <w:p w:rsidR="00842826" w:rsidRPr="00CF622F" w:rsidRDefault="00842826" w:rsidP="00E86BC8">
            <w:pPr>
              <w:spacing w:line="360" w:lineRule="auto"/>
              <w:jc w:val="center"/>
              <w:rPr>
                <w:rFonts w:ascii="Cambria Math" w:hAnsi="Cambria Math"/>
                <w:szCs w:val="24"/>
              </w:rPr>
            </w:pPr>
          </w:p>
        </w:tc>
        <w:tc>
          <w:tcPr>
            <w:tcW w:w="1311" w:type="dxa"/>
            <w:vAlign w:val="center"/>
          </w:tcPr>
          <w:p w:rsidR="00842826" w:rsidRPr="00CF622F" w:rsidRDefault="00842826" w:rsidP="00E86BC8">
            <w:pPr>
              <w:spacing w:line="360" w:lineRule="auto"/>
              <w:jc w:val="center"/>
              <w:rPr>
                <w:rFonts w:ascii="Cambria Math" w:hAnsi="Cambria Math"/>
                <w:szCs w:val="24"/>
              </w:rPr>
            </w:pPr>
          </w:p>
        </w:tc>
        <w:tc>
          <w:tcPr>
            <w:tcW w:w="1194" w:type="dxa"/>
            <w:vAlign w:val="center"/>
          </w:tcPr>
          <w:p w:rsidR="00842826" w:rsidRPr="00CF622F" w:rsidRDefault="00842826" w:rsidP="00E86BC8">
            <w:pPr>
              <w:spacing w:line="360" w:lineRule="auto"/>
              <w:jc w:val="center"/>
              <w:rPr>
                <w:rFonts w:ascii="Cambria Math" w:hAnsi="Cambria Math"/>
                <w:szCs w:val="24"/>
              </w:rPr>
            </w:pPr>
          </w:p>
        </w:tc>
        <w:tc>
          <w:tcPr>
            <w:tcW w:w="2602" w:type="dxa"/>
            <w:vAlign w:val="center"/>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Menurun, cekung ke bawah</w:t>
            </w:r>
          </w:p>
        </w:tc>
      </w:tr>
      <w:tr w:rsidR="00842826" w:rsidRPr="00CF622F" w:rsidTr="00753260">
        <w:tc>
          <w:tcPr>
            <w:tcW w:w="2335" w:type="dxa"/>
            <w:vAlign w:val="center"/>
          </w:tcPr>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x</m:t>
                </m:r>
                <m:r>
                  <m:rPr>
                    <m:sty m:val="p"/>
                  </m:rPr>
                  <w:rPr>
                    <w:rFonts w:ascii="Cambria Math" w:hAnsi="Cambria Math"/>
                    <w:szCs w:val="24"/>
                  </w:rPr>
                  <m:t>=-</m:t>
                </m:r>
                <m:rad>
                  <m:radPr>
                    <m:degHide m:val="1"/>
                    <m:ctrlPr>
                      <w:rPr>
                        <w:rFonts w:ascii="Cambria Math" w:hAnsi="Cambria Math"/>
                        <w:iCs/>
                        <w:szCs w:val="24"/>
                      </w:rPr>
                    </m:ctrlPr>
                  </m:radPr>
                  <m:deg/>
                  <m:e>
                    <m:r>
                      <m:rPr>
                        <m:sty m:val="p"/>
                      </m:rPr>
                      <w:rPr>
                        <w:rFonts w:ascii="Cambria Math" w:hAnsi="Cambria Math"/>
                        <w:szCs w:val="24"/>
                      </w:rPr>
                      <m:t>3</m:t>
                    </m:r>
                  </m:e>
                </m:rad>
              </m:oMath>
            </m:oMathPara>
          </w:p>
        </w:tc>
        <w:tc>
          <w:tcPr>
            <w:tcW w:w="1256" w:type="dxa"/>
            <w:vAlign w:val="center"/>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0</w:t>
            </w:r>
          </w:p>
        </w:tc>
        <w:tc>
          <w:tcPr>
            <w:tcW w:w="1311" w:type="dxa"/>
            <w:vAlign w:val="center"/>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Tidak ada</w:t>
            </w:r>
          </w:p>
        </w:tc>
        <w:tc>
          <w:tcPr>
            <w:tcW w:w="1194" w:type="dxa"/>
            <w:vAlign w:val="center"/>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Tidak ada</w:t>
            </w:r>
          </w:p>
        </w:tc>
        <w:tc>
          <w:tcPr>
            <w:tcW w:w="2602" w:type="dxa"/>
            <w:vAlign w:val="center"/>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Minimum, tangent vertikal</w:t>
            </w:r>
          </w:p>
        </w:tc>
      </w:tr>
      <w:tr w:rsidR="00842826" w:rsidRPr="00CF622F" w:rsidTr="00753260">
        <w:tc>
          <w:tcPr>
            <w:tcW w:w="2335" w:type="dxa"/>
            <w:vAlign w:val="center"/>
          </w:tcPr>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 xml:space="preserve">x </m:t>
                </m:r>
                <m:r>
                  <m:rPr>
                    <m:sty m:val="p"/>
                  </m:rPr>
                  <w:rPr>
                    <w:rFonts w:ascii="Cambria Math" w:hAnsi="Cambria Math"/>
                    <w:szCs w:val="24"/>
                  </w:rPr>
                  <m:t xml:space="preserve">dalam </m:t>
                </m:r>
                <m:d>
                  <m:dPr>
                    <m:ctrlPr>
                      <w:rPr>
                        <w:rFonts w:ascii="Cambria Math" w:hAnsi="Cambria Math"/>
                        <w:i/>
                        <w:szCs w:val="24"/>
                      </w:rPr>
                    </m:ctrlPr>
                  </m:dPr>
                  <m:e>
                    <m:r>
                      <w:rPr>
                        <w:rFonts w:ascii="Cambria Math" w:hAnsi="Cambria Math"/>
                        <w:szCs w:val="24"/>
                      </w:rPr>
                      <m:t>-</m:t>
                    </m:r>
                    <m:rad>
                      <m:radPr>
                        <m:degHide m:val="1"/>
                        <m:ctrlPr>
                          <w:rPr>
                            <w:rFonts w:ascii="Cambria Math" w:hAnsi="Cambria Math"/>
                            <w:i/>
                            <w:szCs w:val="24"/>
                          </w:rPr>
                        </m:ctrlPr>
                      </m:radPr>
                      <m:deg/>
                      <m:e>
                        <m:r>
                          <w:rPr>
                            <w:rFonts w:ascii="Cambria Math" w:hAnsi="Cambria Math"/>
                            <w:szCs w:val="24"/>
                          </w:rPr>
                          <m:t>3</m:t>
                        </m:r>
                      </m:e>
                    </m:rad>
                    <m:r>
                      <w:rPr>
                        <w:rFonts w:ascii="Cambria Math" w:hAnsi="Cambria Math"/>
                        <w:szCs w:val="24"/>
                      </w:rPr>
                      <m:t>,-</m:t>
                    </m:r>
                    <m:rad>
                      <m:radPr>
                        <m:degHide m:val="1"/>
                        <m:ctrlPr>
                          <w:rPr>
                            <w:rFonts w:ascii="Cambria Math" w:hAnsi="Cambria Math"/>
                            <w:i/>
                            <w:szCs w:val="24"/>
                          </w:rPr>
                        </m:ctrlPr>
                      </m:radPr>
                      <m:deg/>
                      <m:e>
                        <m:r>
                          <w:rPr>
                            <w:rFonts w:ascii="Cambria Math" w:hAnsi="Cambria Math"/>
                            <w:szCs w:val="24"/>
                          </w:rPr>
                          <m:t>3</m:t>
                        </m:r>
                      </m:e>
                    </m:rad>
                  </m:e>
                </m:d>
              </m:oMath>
            </m:oMathPara>
          </w:p>
        </w:tc>
        <w:tc>
          <w:tcPr>
            <w:tcW w:w="1256" w:type="dxa"/>
            <w:vAlign w:val="center"/>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Tidak ada</w:t>
            </w:r>
          </w:p>
        </w:tc>
        <w:tc>
          <w:tcPr>
            <w:tcW w:w="1311" w:type="dxa"/>
            <w:vAlign w:val="center"/>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Tidak ada</w:t>
            </w:r>
          </w:p>
        </w:tc>
        <w:tc>
          <w:tcPr>
            <w:tcW w:w="1194" w:type="dxa"/>
            <w:vAlign w:val="center"/>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Tidak ada</w:t>
            </w:r>
          </w:p>
        </w:tc>
        <w:tc>
          <w:tcPr>
            <w:tcW w:w="2602" w:type="dxa"/>
            <w:vAlign w:val="center"/>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Tak terdefinisi</w:t>
            </w:r>
          </w:p>
        </w:tc>
      </w:tr>
      <w:tr w:rsidR="00842826" w:rsidRPr="00CF622F" w:rsidTr="00753260">
        <w:tc>
          <w:tcPr>
            <w:tcW w:w="2335" w:type="dxa"/>
            <w:vAlign w:val="center"/>
          </w:tcPr>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x</m:t>
                </m:r>
                <m:r>
                  <m:rPr>
                    <m:sty m:val="p"/>
                  </m:rPr>
                  <w:rPr>
                    <w:rFonts w:ascii="Cambria Math" w:hAnsi="Cambria Math"/>
                    <w:szCs w:val="24"/>
                  </w:rPr>
                  <m:t>=</m:t>
                </m:r>
                <m:rad>
                  <m:radPr>
                    <m:degHide m:val="1"/>
                    <m:ctrlPr>
                      <w:rPr>
                        <w:rFonts w:ascii="Cambria Math" w:hAnsi="Cambria Math"/>
                        <w:iCs/>
                        <w:szCs w:val="24"/>
                      </w:rPr>
                    </m:ctrlPr>
                  </m:radPr>
                  <m:deg/>
                  <m:e>
                    <m:r>
                      <m:rPr>
                        <m:sty m:val="p"/>
                      </m:rPr>
                      <w:rPr>
                        <w:rFonts w:ascii="Cambria Math" w:hAnsi="Cambria Math"/>
                        <w:szCs w:val="24"/>
                      </w:rPr>
                      <m:t>3</m:t>
                    </m:r>
                  </m:e>
                </m:rad>
              </m:oMath>
            </m:oMathPara>
          </w:p>
        </w:tc>
        <w:tc>
          <w:tcPr>
            <w:tcW w:w="1256" w:type="dxa"/>
            <w:vAlign w:val="center"/>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0</w:t>
            </w:r>
          </w:p>
        </w:tc>
        <w:tc>
          <w:tcPr>
            <w:tcW w:w="1311" w:type="dxa"/>
            <w:vAlign w:val="center"/>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Tidak ada</w:t>
            </w:r>
          </w:p>
        </w:tc>
        <w:tc>
          <w:tcPr>
            <w:tcW w:w="1194" w:type="dxa"/>
            <w:vAlign w:val="center"/>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Tidak ada</w:t>
            </w:r>
          </w:p>
        </w:tc>
        <w:tc>
          <w:tcPr>
            <w:tcW w:w="2602" w:type="dxa"/>
            <w:vAlign w:val="center"/>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Minimum, tangent vertikal</w:t>
            </w:r>
          </w:p>
        </w:tc>
      </w:tr>
      <w:tr w:rsidR="00842826" w:rsidRPr="00CF622F" w:rsidTr="00753260">
        <w:tc>
          <w:tcPr>
            <w:tcW w:w="2335" w:type="dxa"/>
          </w:tcPr>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 xml:space="preserve">x </m:t>
                </m:r>
                <m:r>
                  <m:rPr>
                    <m:sty m:val="p"/>
                  </m:rPr>
                  <w:rPr>
                    <w:rFonts w:ascii="Cambria Math" w:hAnsi="Cambria Math"/>
                    <w:szCs w:val="24"/>
                  </w:rPr>
                  <m:t xml:space="preserve">dalam </m:t>
                </m:r>
                <m:d>
                  <m:dPr>
                    <m:ctrlPr>
                      <w:rPr>
                        <w:rFonts w:ascii="Cambria Math" w:hAnsi="Cambria Math"/>
                        <w:i/>
                        <w:szCs w:val="24"/>
                      </w:rPr>
                    </m:ctrlPr>
                  </m:dPr>
                  <m:e>
                    <m:rad>
                      <m:radPr>
                        <m:degHide m:val="1"/>
                        <m:ctrlPr>
                          <w:rPr>
                            <w:rFonts w:ascii="Cambria Math" w:hAnsi="Cambria Math"/>
                            <w:i/>
                            <w:szCs w:val="24"/>
                          </w:rPr>
                        </m:ctrlPr>
                      </m:radPr>
                      <m:deg/>
                      <m:e>
                        <m:r>
                          <w:rPr>
                            <w:rFonts w:ascii="Cambria Math" w:hAnsi="Cambria Math"/>
                            <w:szCs w:val="24"/>
                          </w:rPr>
                          <m:t>3</m:t>
                        </m:r>
                      </m:e>
                    </m:rad>
                    <m:r>
                      <w:rPr>
                        <w:rFonts w:ascii="Cambria Math" w:hAnsi="Cambria Math"/>
                        <w:szCs w:val="24"/>
                      </w:rPr>
                      <m:t>,∞</m:t>
                    </m:r>
                  </m:e>
                </m:d>
              </m:oMath>
            </m:oMathPara>
          </w:p>
        </w:tc>
        <w:tc>
          <w:tcPr>
            <w:tcW w:w="1256" w:type="dxa"/>
            <w:vAlign w:val="center"/>
          </w:tcPr>
          <w:p w:rsidR="00842826" w:rsidRPr="00CF622F" w:rsidRDefault="00842826" w:rsidP="00E86BC8">
            <w:pPr>
              <w:spacing w:line="360" w:lineRule="auto"/>
              <w:jc w:val="center"/>
              <w:rPr>
                <w:rFonts w:ascii="Cambria Math" w:hAnsi="Cambria Math"/>
                <w:szCs w:val="24"/>
              </w:rPr>
            </w:pPr>
          </w:p>
        </w:tc>
        <w:tc>
          <w:tcPr>
            <w:tcW w:w="1311" w:type="dxa"/>
            <w:vAlign w:val="center"/>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w:t>
            </w:r>
          </w:p>
        </w:tc>
        <w:tc>
          <w:tcPr>
            <w:tcW w:w="1194" w:type="dxa"/>
            <w:vAlign w:val="center"/>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w:t>
            </w:r>
          </w:p>
        </w:tc>
        <w:tc>
          <w:tcPr>
            <w:tcW w:w="2602" w:type="dxa"/>
            <w:vAlign w:val="center"/>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Naik, cekung ke bawah</w:t>
            </w:r>
          </w:p>
        </w:tc>
      </w:tr>
    </w:tbl>
    <w:p w:rsidR="00842826" w:rsidRPr="00CF622F" w:rsidRDefault="00842826" w:rsidP="00842826">
      <w:pPr>
        <w:rPr>
          <w:rFonts w:ascii="Cambria Math" w:hAnsi="Cambria Math"/>
        </w:rPr>
      </w:pPr>
    </w:p>
    <w:p w:rsidR="00842826" w:rsidRPr="00CF622F" w:rsidRDefault="00842826" w:rsidP="00842826">
      <w:pPr>
        <w:jc w:val="center"/>
        <w:rPr>
          <w:rFonts w:ascii="Cambria Math" w:hAnsi="Cambria Math"/>
        </w:rPr>
      </w:pPr>
      <w:r w:rsidRPr="00CF622F">
        <w:rPr>
          <w:rFonts w:ascii="Cambria Math" w:hAnsi="Cambria Math" w:hint="eastAsia"/>
          <w:noProof/>
          <w:lang w:eastAsia="en-US"/>
        </w:rPr>
        <w:drawing>
          <wp:inline distT="0" distB="0" distL="0" distR="0">
            <wp:extent cx="1517650" cy="1086186"/>
            <wp:effectExtent l="19050" t="0" r="6350" b="0"/>
            <wp:docPr id="166" name="Picture 47" descr="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8.jpg"/>
                    <pic:cNvPicPr/>
                  </pic:nvPicPr>
                  <pic:blipFill>
                    <a:blip r:embed="rId178" cstate="print"/>
                    <a:stretch>
                      <a:fillRect/>
                    </a:stretch>
                  </pic:blipFill>
                  <pic:spPr>
                    <a:xfrm>
                      <a:off x="0" y="0"/>
                      <a:ext cx="1523272" cy="1090210"/>
                    </a:xfrm>
                    <a:prstGeom prst="rect">
                      <a:avLst/>
                    </a:prstGeom>
                  </pic:spPr>
                </pic:pic>
              </a:graphicData>
            </a:graphic>
          </wp:inline>
        </w:drawing>
      </w:r>
    </w:p>
    <w:p w:rsidR="00842826" w:rsidRPr="00CF622F" w:rsidRDefault="00842826" w:rsidP="00842826">
      <w:pPr>
        <w:rPr>
          <w:rFonts w:ascii="Cambria Math" w:hAnsi="Cambria Math"/>
        </w:rPr>
      </w:pPr>
      <w:r w:rsidRPr="00CF622F">
        <w:rPr>
          <w:rFonts w:ascii="Cambria Math" w:hAnsi="Cambria Math"/>
        </w:rPr>
        <w:t>Contoh Soal 52 :</w:t>
      </w:r>
    </w:p>
    <w:p w:rsidR="00842826" w:rsidRPr="00CF622F" w:rsidRDefault="00842826" w:rsidP="00842826">
      <w:pPr>
        <w:rPr>
          <w:rFonts w:ascii="Cambria Math" w:hAnsi="Cambria Math"/>
        </w:rPr>
      </w:pPr>
      <w:r w:rsidRPr="00CF622F">
        <w:rPr>
          <w:rFonts w:ascii="Cambria Math" w:hAnsi="Cambria Math"/>
        </w:rPr>
        <w:t xml:space="preserve">Sketsakan grafik dari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5/3</m:t>
            </m:r>
          </m:sup>
        </m:sSup>
        <m:r>
          <w:rPr>
            <w:rFonts w:ascii="Cambria Math" w:hAnsi="Cambria Math"/>
          </w:rPr>
          <m:t>-5</m:t>
        </m:r>
        <m:sSup>
          <m:sSupPr>
            <m:ctrlPr>
              <w:rPr>
                <w:rFonts w:ascii="Cambria Math" w:hAnsi="Cambria Math"/>
                <w:i/>
              </w:rPr>
            </m:ctrlPr>
          </m:sSupPr>
          <m:e>
            <m:r>
              <w:rPr>
                <w:rFonts w:ascii="Cambria Math" w:hAnsi="Cambria Math"/>
              </w:rPr>
              <m:t>x</m:t>
            </m:r>
          </m:e>
          <m:sup>
            <m:r>
              <w:rPr>
                <w:rFonts w:ascii="Cambria Math" w:hAnsi="Cambria Math"/>
              </w:rPr>
              <m:t>4/3</m:t>
            </m:r>
          </m:sup>
        </m:sSup>
        <m:r>
          <w:rPr>
            <w:rFonts w:ascii="Cambria Math" w:hAnsi="Cambria Math"/>
          </w:rPr>
          <m:t>!</m:t>
        </m:r>
      </m:oMath>
    </w:p>
    <w:p w:rsidR="00842826" w:rsidRPr="00CF622F" w:rsidRDefault="00842826" w:rsidP="00842826">
      <w:pPr>
        <w:rPr>
          <w:rFonts w:ascii="Cambria Math" w:hAnsi="Cambria Math"/>
        </w:rPr>
      </w:pPr>
      <w:r w:rsidRPr="00CF622F">
        <w:rPr>
          <w:rFonts w:ascii="Cambria Math" w:hAnsi="Cambria Math"/>
        </w:rPr>
        <w:t>Penyelesaian :</w:t>
      </w:r>
    </w:p>
    <w:p w:rsidR="00842826" w:rsidRPr="00CF622F" w:rsidRDefault="00842826" w:rsidP="00842826">
      <w:pPr>
        <w:rPr>
          <w:rFonts w:ascii="Cambria Math" w:hAnsi="Cambria Math"/>
        </w:rPr>
      </w:pPr>
      <w:r w:rsidRPr="00CF622F">
        <w:rPr>
          <w:rFonts w:ascii="Cambria Math" w:hAnsi="Cambria Math"/>
        </w:rPr>
        <w:t xml:space="preserve">Karena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4/3</m:t>
            </m:r>
          </m:sup>
        </m:sSup>
        <m:d>
          <m:dPr>
            <m:ctrlPr>
              <w:rPr>
                <w:rFonts w:ascii="Cambria Math" w:hAnsi="Cambria Math"/>
                <w:i/>
              </w:rPr>
            </m:ctrlPr>
          </m:dPr>
          <m:e>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1/3</m:t>
                </m:r>
              </m:sup>
            </m:sSup>
            <m:r>
              <w:rPr>
                <w:rFonts w:ascii="Cambria Math" w:hAnsi="Cambria Math"/>
              </w:rPr>
              <m:t>-5</m:t>
            </m:r>
          </m:e>
        </m:d>
        <m:r>
          <w:rPr>
            <w:rFonts w:ascii="Cambria Math" w:hAnsi="Cambria Math"/>
          </w:rPr>
          <m:t xml:space="preserve"> intercept</m:t>
        </m:r>
      </m:oMath>
      <w:r w:rsidRPr="00CF622F">
        <w:rPr>
          <w:rFonts w:ascii="Cambria Math" w:hAnsi="Cambria Math"/>
        </w:rPr>
        <w:t>-nya adalah (0,0) dan (128/8,0). Turunan pertama dan kedua adalah :</w:t>
      </w:r>
    </w:p>
    <w:p w:rsidR="00842826" w:rsidRPr="000915BE" w:rsidRDefault="00842826" w:rsidP="00842826">
      <w:pPr>
        <w:rPr>
          <w:rFonts w:ascii="Cambria Math" w:hAnsi="Cambria Math"/>
          <w:i/>
        </w:rPr>
      </w:pPr>
      <m:oMathPara>
        <m:oMathParaPr>
          <m:jc m:val="left"/>
        </m:oMathParaP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10</m:t>
              </m:r>
              <m:sSup>
                <m:sSupPr>
                  <m:ctrlPr>
                    <w:rPr>
                      <w:rFonts w:ascii="Cambria Math" w:hAnsi="Cambria Math"/>
                      <w:i/>
                    </w:rPr>
                  </m:ctrlPr>
                </m:sSupPr>
                <m:e>
                  <m:r>
                    <w:rPr>
                      <w:rFonts w:ascii="Cambria Math" w:hAnsi="Cambria Math"/>
                    </w:rPr>
                    <m:t>x</m:t>
                  </m:r>
                </m:e>
                <m:sup>
                  <m:r>
                    <w:rPr>
                      <w:rFonts w:ascii="Cambria Math" w:hAnsi="Cambria Math"/>
                    </w:rPr>
                    <m:t>1/3</m:t>
                  </m:r>
                </m:sup>
              </m:sSup>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1/3</m:t>
                      </m:r>
                    </m:sup>
                  </m:sSup>
                  <m:r>
                    <w:rPr>
                      <w:rFonts w:ascii="Cambria Math" w:hAnsi="Cambria Math"/>
                    </w:rPr>
                    <m:t>-2</m:t>
                  </m:r>
                </m:e>
              </m:d>
            </m:num>
            <m:den>
              <m:r>
                <w:rPr>
                  <w:rFonts w:ascii="Cambria Math" w:hAnsi="Cambria Math"/>
                </w:rPr>
                <m:t>3</m:t>
              </m:r>
            </m:den>
          </m:f>
          <m:r>
            <w:rPr>
              <w:rFonts w:ascii="Cambria Math" w:hAnsi="Cambria Math"/>
            </w:rPr>
            <m:t xml:space="preserve"> </m:t>
          </m:r>
          <m:r>
            <m:rPr>
              <m:sty m:val="p"/>
            </m:rPr>
            <w:rPr>
              <w:rFonts w:ascii="Cambria Math" w:hAnsi="Cambria Math"/>
            </w:rPr>
            <m:t xml:space="preserve">dan </m:t>
          </m:r>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20</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1/3</m:t>
                      </m:r>
                    </m:sup>
                  </m:sSup>
                  <m:r>
                    <w:rPr>
                      <w:rFonts w:ascii="Cambria Math" w:hAnsi="Cambria Math"/>
                    </w:rPr>
                    <m:t>-1</m:t>
                  </m:r>
                </m:e>
              </m:d>
            </m:num>
            <m:den>
              <m:r>
                <w:rPr>
                  <w:rFonts w:ascii="Cambria Math" w:hAnsi="Cambria Math"/>
                </w:rPr>
                <m:t>9</m:t>
              </m:r>
              <m:sSup>
                <m:sSupPr>
                  <m:ctrlPr>
                    <w:rPr>
                      <w:rFonts w:ascii="Cambria Math" w:hAnsi="Cambria Math"/>
                      <w:i/>
                    </w:rPr>
                  </m:ctrlPr>
                </m:sSupPr>
                <m:e>
                  <m:r>
                    <w:rPr>
                      <w:rFonts w:ascii="Cambria Math" w:hAnsi="Cambria Math"/>
                    </w:rPr>
                    <m:t>x</m:t>
                  </m:r>
                </m:e>
                <m:sup>
                  <m:r>
                    <w:rPr>
                      <w:rFonts w:ascii="Cambria Math" w:hAnsi="Cambria Math"/>
                    </w:rPr>
                    <m:t>2/3</m:t>
                  </m:r>
                </m:sup>
              </m:sSup>
            </m:den>
          </m:f>
        </m:oMath>
      </m:oMathPara>
    </w:p>
    <w:p w:rsidR="000915BE" w:rsidRDefault="000915BE" w:rsidP="00842826">
      <w:pPr>
        <w:rPr>
          <w:rFonts w:ascii="Cambria Math" w:hAnsi="Cambria Math"/>
          <w:i/>
        </w:rPr>
      </w:pPr>
    </w:p>
    <w:p w:rsidR="000915BE" w:rsidRDefault="000915BE" w:rsidP="00842826">
      <w:pPr>
        <w:rPr>
          <w:rFonts w:ascii="Cambria Math" w:hAnsi="Cambria Math"/>
          <w:i/>
        </w:rPr>
      </w:pPr>
    </w:p>
    <w:p w:rsidR="000915BE" w:rsidRDefault="000915BE" w:rsidP="00842826">
      <w:pPr>
        <w:rPr>
          <w:rFonts w:ascii="Cambria Math" w:hAnsi="Cambria Math"/>
          <w:i/>
        </w:rPr>
      </w:pPr>
    </w:p>
    <w:p w:rsidR="000915BE" w:rsidRDefault="000915BE" w:rsidP="00842826">
      <w:pPr>
        <w:rPr>
          <w:rFonts w:ascii="Cambria Math" w:hAnsi="Cambria Math"/>
          <w:i/>
        </w:rPr>
      </w:pPr>
    </w:p>
    <w:p w:rsidR="000915BE" w:rsidRDefault="000915BE" w:rsidP="00842826">
      <w:pPr>
        <w:rPr>
          <w:rFonts w:ascii="Cambria Math" w:hAnsi="Cambria Math"/>
          <w:i/>
        </w:rPr>
      </w:pPr>
    </w:p>
    <w:p w:rsidR="000915BE" w:rsidRDefault="000915BE" w:rsidP="00842826">
      <w:pPr>
        <w:rPr>
          <w:rFonts w:ascii="Cambria Math" w:hAnsi="Cambria Math"/>
          <w:i/>
        </w:rPr>
      </w:pPr>
    </w:p>
    <w:p w:rsidR="000915BE" w:rsidRDefault="000915BE" w:rsidP="00842826">
      <w:pPr>
        <w:rPr>
          <w:rFonts w:ascii="Cambria Math" w:hAnsi="Cambria Math"/>
          <w:i/>
        </w:rPr>
      </w:pPr>
    </w:p>
    <w:p w:rsidR="000915BE" w:rsidRDefault="000915BE" w:rsidP="00842826">
      <w:pPr>
        <w:rPr>
          <w:rFonts w:ascii="Cambria Math" w:hAnsi="Cambria Math"/>
          <w:i/>
        </w:rPr>
      </w:pPr>
    </w:p>
    <w:p w:rsidR="000915BE" w:rsidRPr="00CF622F" w:rsidRDefault="000915BE" w:rsidP="00842826">
      <w:pPr>
        <w:rPr>
          <w:rFonts w:ascii="Cambria Math" w:hAnsi="Cambria Math"/>
          <w:i/>
        </w:rPr>
      </w:pPr>
    </w:p>
    <w:p w:rsidR="00842826" w:rsidRPr="00CF622F" w:rsidRDefault="00842826" w:rsidP="00842826">
      <w:pPr>
        <w:rPr>
          <w:rFonts w:ascii="Cambria Math" w:hAnsi="Cambria Math"/>
        </w:rPr>
      </w:pPr>
      <w:r w:rsidRPr="00CF622F">
        <w:rPr>
          <w:rFonts w:ascii="Cambria Math" w:hAnsi="Cambria Math"/>
        </w:rPr>
        <w:lastRenderedPageBreak/>
        <w:t>Setelah diuji didapatkan hasil yang diberikan pada tabel dan grafik berikut ini :</w:t>
      </w:r>
    </w:p>
    <w:tbl>
      <w:tblPr>
        <w:tblStyle w:val="TableGrid"/>
        <w:tblW w:w="0" w:type="auto"/>
        <w:tblLook w:val="04A0" w:firstRow="1" w:lastRow="0" w:firstColumn="1" w:lastColumn="0" w:noHBand="0" w:noVBand="1"/>
      </w:tblPr>
      <w:tblGrid>
        <w:gridCol w:w="2115"/>
        <w:gridCol w:w="1243"/>
        <w:gridCol w:w="1307"/>
        <w:gridCol w:w="1199"/>
        <w:gridCol w:w="2608"/>
      </w:tblGrid>
      <w:tr w:rsidR="00842826" w:rsidRPr="00CF622F" w:rsidTr="00E86BC8">
        <w:tc>
          <w:tcPr>
            <w:tcW w:w="2158" w:type="dxa"/>
          </w:tcPr>
          <w:p w:rsidR="00842826" w:rsidRPr="00CF622F" w:rsidRDefault="00842826" w:rsidP="00E86BC8">
            <w:pPr>
              <w:spacing w:line="360" w:lineRule="auto"/>
              <w:rPr>
                <w:rFonts w:ascii="Cambria Math" w:hAnsi="Cambria Math"/>
                <w:szCs w:val="24"/>
              </w:rPr>
            </w:pPr>
          </w:p>
        </w:tc>
        <w:tc>
          <w:tcPr>
            <w:tcW w:w="1352" w:type="dxa"/>
            <w:vAlign w:val="center"/>
          </w:tcPr>
          <w:p w:rsidR="00842826" w:rsidRPr="00CF622F" w:rsidRDefault="00842826" w:rsidP="00E86BC8">
            <w:pPr>
              <w:spacing w:line="360" w:lineRule="auto"/>
              <w:jc w:val="center"/>
              <w:rPr>
                <w:rFonts w:ascii="Cambria Math" w:hAnsi="Cambria Math"/>
                <w:szCs w:val="24"/>
              </w:rPr>
            </w:pPr>
            <m:oMathPara>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oMath>
            </m:oMathPara>
          </w:p>
        </w:tc>
        <w:tc>
          <w:tcPr>
            <w:tcW w:w="1418" w:type="dxa"/>
            <w:vAlign w:val="center"/>
          </w:tcPr>
          <w:p w:rsidR="00842826" w:rsidRPr="00CF622F" w:rsidRDefault="00842826" w:rsidP="00E86BC8">
            <w:pPr>
              <w:spacing w:line="360" w:lineRule="auto"/>
              <w:jc w:val="center"/>
              <w:rPr>
                <w:rFonts w:ascii="Cambria Math" w:hAnsi="Cambria Math"/>
                <w:szCs w:val="24"/>
              </w:rPr>
            </w:pPr>
            <m:oMathPara>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oMath>
            </m:oMathPara>
          </w:p>
        </w:tc>
        <w:tc>
          <w:tcPr>
            <w:tcW w:w="1276" w:type="dxa"/>
            <w:vAlign w:val="center"/>
          </w:tcPr>
          <w:p w:rsidR="00842826" w:rsidRPr="00CF622F" w:rsidRDefault="00842826" w:rsidP="00E86BC8">
            <w:pPr>
              <w:spacing w:line="360" w:lineRule="auto"/>
              <w:jc w:val="center"/>
              <w:rPr>
                <w:rFonts w:ascii="Cambria Math" w:hAnsi="Cambria Math"/>
                <w:szCs w:val="24"/>
              </w:rPr>
            </w:pPr>
            <m:oMathPara>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oMath>
            </m:oMathPara>
          </w:p>
        </w:tc>
        <w:tc>
          <w:tcPr>
            <w:tcW w:w="2882" w:type="dxa"/>
            <w:vAlign w:val="center"/>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Bentuk Grafik</w:t>
            </w:r>
          </w:p>
        </w:tc>
      </w:tr>
      <w:tr w:rsidR="00842826" w:rsidRPr="00CF622F" w:rsidTr="00E86BC8">
        <w:tc>
          <w:tcPr>
            <w:tcW w:w="2158" w:type="dxa"/>
            <w:vAlign w:val="center"/>
          </w:tcPr>
          <w:p w:rsidR="00842826" w:rsidRPr="00CF622F" w:rsidRDefault="00842826" w:rsidP="00E86BC8">
            <w:pPr>
              <w:spacing w:line="360" w:lineRule="auto"/>
              <w:rPr>
                <w:rFonts w:ascii="Cambria Math" w:hAnsi="Cambria Math"/>
                <w:i/>
                <w:szCs w:val="24"/>
              </w:rPr>
            </w:pPr>
            <m:oMathPara>
              <m:oMathParaPr>
                <m:jc m:val="left"/>
              </m:oMathParaPr>
              <m:oMath>
                <m:r>
                  <w:rPr>
                    <w:rFonts w:ascii="Cambria Math" w:hAnsi="Cambria Math"/>
                    <w:szCs w:val="24"/>
                  </w:rPr>
                  <m:t xml:space="preserve">x </m:t>
                </m:r>
                <m:r>
                  <m:rPr>
                    <m:sty m:val="p"/>
                  </m:rPr>
                  <w:rPr>
                    <w:rFonts w:ascii="Cambria Math" w:hAnsi="Cambria Math"/>
                    <w:szCs w:val="24"/>
                  </w:rPr>
                  <m:t xml:space="preserve">dalam </m:t>
                </m:r>
                <m:d>
                  <m:dPr>
                    <m:ctrlPr>
                      <w:rPr>
                        <w:rFonts w:ascii="Cambria Math" w:hAnsi="Cambria Math"/>
                        <w:i/>
                        <w:szCs w:val="24"/>
                      </w:rPr>
                    </m:ctrlPr>
                  </m:dPr>
                  <m:e>
                    <m:r>
                      <w:rPr>
                        <w:rFonts w:ascii="Cambria Math" w:hAnsi="Cambria Math"/>
                        <w:szCs w:val="24"/>
                      </w:rPr>
                      <m:t>-∞,0</m:t>
                    </m:r>
                  </m:e>
                </m:d>
              </m:oMath>
            </m:oMathPara>
          </w:p>
        </w:tc>
        <w:tc>
          <w:tcPr>
            <w:tcW w:w="1352" w:type="dxa"/>
            <w:vAlign w:val="center"/>
          </w:tcPr>
          <w:p w:rsidR="00842826" w:rsidRPr="00CF622F" w:rsidRDefault="00842826" w:rsidP="00E86BC8">
            <w:pPr>
              <w:spacing w:line="360" w:lineRule="auto"/>
              <w:jc w:val="center"/>
              <w:rPr>
                <w:rFonts w:ascii="Cambria Math" w:hAnsi="Cambria Math"/>
                <w:szCs w:val="24"/>
              </w:rPr>
            </w:pPr>
          </w:p>
        </w:tc>
        <w:tc>
          <w:tcPr>
            <w:tcW w:w="1418" w:type="dxa"/>
            <w:vAlign w:val="center"/>
          </w:tcPr>
          <w:p w:rsidR="00842826" w:rsidRPr="00CF622F" w:rsidRDefault="00842826" w:rsidP="00E86BC8">
            <w:pPr>
              <w:spacing w:line="360" w:lineRule="auto"/>
              <w:jc w:val="center"/>
              <w:rPr>
                <w:rFonts w:ascii="Cambria Math" w:hAnsi="Cambria Math"/>
                <w:szCs w:val="24"/>
              </w:rPr>
            </w:pPr>
          </w:p>
        </w:tc>
        <w:tc>
          <w:tcPr>
            <w:tcW w:w="1276" w:type="dxa"/>
            <w:vAlign w:val="center"/>
          </w:tcPr>
          <w:p w:rsidR="00842826" w:rsidRPr="00CF622F" w:rsidRDefault="00842826" w:rsidP="00E86BC8">
            <w:pPr>
              <w:spacing w:line="360" w:lineRule="auto"/>
              <w:jc w:val="center"/>
              <w:rPr>
                <w:rFonts w:ascii="Cambria Math" w:hAnsi="Cambria Math"/>
                <w:szCs w:val="24"/>
              </w:rPr>
            </w:pPr>
          </w:p>
        </w:tc>
        <w:tc>
          <w:tcPr>
            <w:tcW w:w="2882" w:type="dxa"/>
            <w:vAlign w:val="center"/>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Naik, cekung ke bawah</w:t>
            </w:r>
          </w:p>
        </w:tc>
      </w:tr>
      <w:tr w:rsidR="00842826" w:rsidRPr="00CF622F" w:rsidTr="00E86BC8">
        <w:tc>
          <w:tcPr>
            <w:tcW w:w="2158" w:type="dxa"/>
            <w:vAlign w:val="center"/>
          </w:tcPr>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x</m:t>
                </m:r>
                <m:r>
                  <m:rPr>
                    <m:sty m:val="p"/>
                  </m:rPr>
                  <w:rPr>
                    <w:rFonts w:ascii="Cambria Math" w:hAnsi="Cambria Math"/>
                    <w:szCs w:val="24"/>
                  </w:rPr>
                  <m:t>=0</m:t>
                </m:r>
              </m:oMath>
            </m:oMathPara>
          </w:p>
        </w:tc>
        <w:tc>
          <w:tcPr>
            <w:tcW w:w="1352" w:type="dxa"/>
            <w:vAlign w:val="center"/>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0</w:t>
            </w:r>
          </w:p>
        </w:tc>
        <w:tc>
          <w:tcPr>
            <w:tcW w:w="1418" w:type="dxa"/>
            <w:vAlign w:val="center"/>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0</w:t>
            </w:r>
          </w:p>
        </w:tc>
        <w:tc>
          <w:tcPr>
            <w:tcW w:w="1276" w:type="dxa"/>
            <w:vAlign w:val="center"/>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Tidak ada</w:t>
            </w:r>
          </w:p>
        </w:tc>
        <w:tc>
          <w:tcPr>
            <w:tcW w:w="2882" w:type="dxa"/>
            <w:vAlign w:val="center"/>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Minimum lokal</w:t>
            </w:r>
          </w:p>
        </w:tc>
      </w:tr>
      <w:tr w:rsidR="00842826" w:rsidRPr="00CF622F" w:rsidTr="00E86BC8">
        <w:tc>
          <w:tcPr>
            <w:tcW w:w="2158" w:type="dxa"/>
            <w:vAlign w:val="center"/>
          </w:tcPr>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 xml:space="preserve">x </m:t>
                </m:r>
                <m:r>
                  <m:rPr>
                    <m:sty m:val="p"/>
                  </m:rPr>
                  <w:rPr>
                    <w:rFonts w:ascii="Cambria Math" w:hAnsi="Cambria Math"/>
                    <w:szCs w:val="24"/>
                  </w:rPr>
                  <m:t xml:space="preserve">dalam </m:t>
                </m:r>
                <m:d>
                  <m:dPr>
                    <m:ctrlPr>
                      <w:rPr>
                        <w:rFonts w:ascii="Cambria Math" w:hAnsi="Cambria Math"/>
                        <w:i/>
                        <w:szCs w:val="24"/>
                      </w:rPr>
                    </m:ctrlPr>
                  </m:dPr>
                  <m:e>
                    <m:r>
                      <w:rPr>
                        <w:rFonts w:ascii="Cambria Math" w:hAnsi="Cambria Math"/>
                        <w:szCs w:val="24"/>
                      </w:rPr>
                      <m:t>0,1</m:t>
                    </m:r>
                  </m:e>
                </m:d>
              </m:oMath>
            </m:oMathPara>
          </w:p>
        </w:tc>
        <w:tc>
          <w:tcPr>
            <w:tcW w:w="1352" w:type="dxa"/>
            <w:vAlign w:val="center"/>
          </w:tcPr>
          <w:p w:rsidR="00842826" w:rsidRPr="00CF622F" w:rsidRDefault="00842826" w:rsidP="00E86BC8">
            <w:pPr>
              <w:spacing w:line="360" w:lineRule="auto"/>
              <w:jc w:val="center"/>
              <w:rPr>
                <w:rFonts w:ascii="Cambria Math" w:hAnsi="Cambria Math"/>
                <w:szCs w:val="24"/>
              </w:rPr>
            </w:pPr>
          </w:p>
        </w:tc>
        <w:tc>
          <w:tcPr>
            <w:tcW w:w="1418" w:type="dxa"/>
            <w:vAlign w:val="center"/>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w:t>
            </w:r>
          </w:p>
        </w:tc>
        <w:tc>
          <w:tcPr>
            <w:tcW w:w="1276" w:type="dxa"/>
            <w:vAlign w:val="center"/>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w:t>
            </w:r>
          </w:p>
        </w:tc>
        <w:tc>
          <w:tcPr>
            <w:tcW w:w="2882" w:type="dxa"/>
            <w:vAlign w:val="center"/>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Turun, cekung ke bawah</w:t>
            </w:r>
          </w:p>
        </w:tc>
      </w:tr>
      <w:tr w:rsidR="00842826" w:rsidRPr="00CF622F" w:rsidTr="00E86BC8">
        <w:tc>
          <w:tcPr>
            <w:tcW w:w="2158" w:type="dxa"/>
            <w:vAlign w:val="center"/>
          </w:tcPr>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x</m:t>
                </m:r>
                <m:r>
                  <m:rPr>
                    <m:sty m:val="p"/>
                  </m:rPr>
                  <w:rPr>
                    <w:rFonts w:ascii="Cambria Math" w:hAnsi="Cambria Math"/>
                    <w:szCs w:val="24"/>
                  </w:rPr>
                  <m:t>=1</m:t>
                </m:r>
              </m:oMath>
            </m:oMathPara>
          </w:p>
        </w:tc>
        <w:tc>
          <w:tcPr>
            <w:tcW w:w="1352" w:type="dxa"/>
            <w:vAlign w:val="center"/>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-3</w:t>
            </w:r>
          </w:p>
        </w:tc>
        <w:tc>
          <w:tcPr>
            <w:tcW w:w="1418" w:type="dxa"/>
            <w:vAlign w:val="center"/>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w:t>
            </w:r>
          </w:p>
        </w:tc>
        <w:tc>
          <w:tcPr>
            <w:tcW w:w="1276" w:type="dxa"/>
            <w:vAlign w:val="center"/>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0</w:t>
            </w:r>
          </w:p>
        </w:tc>
        <w:tc>
          <w:tcPr>
            <w:tcW w:w="2882" w:type="dxa"/>
            <w:vAlign w:val="center"/>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Titik balik</w:t>
            </w:r>
          </w:p>
        </w:tc>
      </w:tr>
      <w:tr w:rsidR="00842826" w:rsidRPr="00CF622F" w:rsidTr="00E86BC8">
        <w:tc>
          <w:tcPr>
            <w:tcW w:w="2158" w:type="dxa"/>
          </w:tcPr>
          <w:p w:rsidR="00842826" w:rsidRPr="00CF622F" w:rsidRDefault="00842826" w:rsidP="00E86BC8">
            <w:pPr>
              <w:spacing w:line="360" w:lineRule="auto"/>
              <w:rPr>
                <w:rFonts w:ascii="Cambria Math" w:hAnsi="Cambria Math"/>
                <w:szCs w:val="24"/>
              </w:rPr>
            </w:pPr>
            <m:oMathPara>
              <m:oMathParaPr>
                <m:jc m:val="left"/>
              </m:oMathParaPr>
              <m:oMath>
                <m:r>
                  <w:rPr>
                    <w:rFonts w:ascii="Cambria Math" w:hAnsi="Cambria Math"/>
                    <w:szCs w:val="24"/>
                  </w:rPr>
                  <m:t xml:space="preserve">x </m:t>
                </m:r>
                <m:r>
                  <m:rPr>
                    <m:sty m:val="p"/>
                  </m:rPr>
                  <w:rPr>
                    <w:rFonts w:ascii="Cambria Math" w:hAnsi="Cambria Math"/>
                    <w:szCs w:val="24"/>
                  </w:rPr>
                  <m:t xml:space="preserve">dalam </m:t>
                </m:r>
                <m:d>
                  <m:dPr>
                    <m:ctrlPr>
                      <w:rPr>
                        <w:rFonts w:ascii="Cambria Math" w:hAnsi="Cambria Math"/>
                        <w:i/>
                        <w:szCs w:val="24"/>
                      </w:rPr>
                    </m:ctrlPr>
                  </m:dPr>
                  <m:e>
                    <m:r>
                      <w:rPr>
                        <w:rFonts w:ascii="Cambria Math" w:hAnsi="Cambria Math"/>
                        <w:szCs w:val="24"/>
                      </w:rPr>
                      <m:t>1,8</m:t>
                    </m:r>
                  </m:e>
                </m:d>
              </m:oMath>
            </m:oMathPara>
          </w:p>
        </w:tc>
        <w:tc>
          <w:tcPr>
            <w:tcW w:w="1352" w:type="dxa"/>
            <w:vAlign w:val="center"/>
          </w:tcPr>
          <w:p w:rsidR="00842826" w:rsidRPr="00CF622F" w:rsidRDefault="00842826" w:rsidP="00E86BC8">
            <w:pPr>
              <w:spacing w:line="360" w:lineRule="auto"/>
              <w:jc w:val="center"/>
              <w:rPr>
                <w:rFonts w:ascii="Cambria Math" w:hAnsi="Cambria Math"/>
                <w:szCs w:val="24"/>
              </w:rPr>
            </w:pPr>
          </w:p>
        </w:tc>
        <w:tc>
          <w:tcPr>
            <w:tcW w:w="1418" w:type="dxa"/>
            <w:vAlign w:val="center"/>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w:t>
            </w:r>
          </w:p>
        </w:tc>
        <w:tc>
          <w:tcPr>
            <w:tcW w:w="1276" w:type="dxa"/>
            <w:vAlign w:val="center"/>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w:t>
            </w:r>
          </w:p>
        </w:tc>
        <w:tc>
          <w:tcPr>
            <w:tcW w:w="2882" w:type="dxa"/>
            <w:vAlign w:val="center"/>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Naik, cekung ke atas</w:t>
            </w:r>
          </w:p>
        </w:tc>
      </w:tr>
      <w:tr w:rsidR="00842826" w:rsidRPr="00CF622F" w:rsidTr="00E86BC8">
        <w:tc>
          <w:tcPr>
            <w:tcW w:w="2158"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hAnsi="Cambria Math"/>
                    <w:szCs w:val="24"/>
                  </w:rPr>
                  <m:t>x</m:t>
                </m:r>
                <m:r>
                  <m:rPr>
                    <m:sty m:val="p"/>
                  </m:rPr>
                  <w:rPr>
                    <w:rFonts w:ascii="Cambria Math" w:hAnsi="Cambria Math"/>
                    <w:szCs w:val="24"/>
                  </w:rPr>
                  <m:t>=8</m:t>
                </m:r>
              </m:oMath>
            </m:oMathPara>
          </w:p>
        </w:tc>
        <w:tc>
          <w:tcPr>
            <w:tcW w:w="1352" w:type="dxa"/>
            <w:vAlign w:val="center"/>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-16</w:t>
            </w:r>
          </w:p>
        </w:tc>
        <w:tc>
          <w:tcPr>
            <w:tcW w:w="1418" w:type="dxa"/>
            <w:vAlign w:val="center"/>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0</w:t>
            </w:r>
          </w:p>
        </w:tc>
        <w:tc>
          <w:tcPr>
            <w:tcW w:w="1276" w:type="dxa"/>
            <w:vAlign w:val="center"/>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w:t>
            </w:r>
          </w:p>
        </w:tc>
        <w:tc>
          <w:tcPr>
            <w:tcW w:w="2882" w:type="dxa"/>
            <w:vAlign w:val="center"/>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Minimum lokal</w:t>
            </w:r>
          </w:p>
        </w:tc>
      </w:tr>
      <w:tr w:rsidR="00842826" w:rsidRPr="00CF622F" w:rsidTr="00E86BC8">
        <w:tc>
          <w:tcPr>
            <w:tcW w:w="2158" w:type="dxa"/>
          </w:tcPr>
          <w:p w:rsidR="00842826" w:rsidRPr="00CF622F" w:rsidRDefault="00842826" w:rsidP="00E86BC8">
            <w:pPr>
              <w:spacing w:line="360" w:lineRule="auto"/>
              <w:rPr>
                <w:rFonts w:ascii="Cambria Math" w:eastAsia="MS Mincho" w:hAnsi="Cambria Math"/>
                <w:szCs w:val="24"/>
              </w:rPr>
            </w:pPr>
            <m:oMathPara>
              <m:oMathParaPr>
                <m:jc m:val="left"/>
              </m:oMathParaPr>
              <m:oMath>
                <m:r>
                  <w:rPr>
                    <w:rFonts w:ascii="Cambria Math" w:hAnsi="Cambria Math"/>
                    <w:szCs w:val="24"/>
                  </w:rPr>
                  <m:t xml:space="preserve">x </m:t>
                </m:r>
                <m:r>
                  <m:rPr>
                    <m:sty m:val="p"/>
                  </m:rPr>
                  <w:rPr>
                    <w:rFonts w:ascii="Cambria Math" w:hAnsi="Cambria Math"/>
                    <w:szCs w:val="24"/>
                  </w:rPr>
                  <m:t xml:space="preserve">dalam </m:t>
                </m:r>
                <m:d>
                  <m:dPr>
                    <m:ctrlPr>
                      <w:rPr>
                        <w:rFonts w:ascii="Cambria Math" w:hAnsi="Cambria Math"/>
                        <w:i/>
                        <w:szCs w:val="24"/>
                      </w:rPr>
                    </m:ctrlPr>
                  </m:dPr>
                  <m:e>
                    <m:r>
                      <w:rPr>
                        <w:rFonts w:ascii="Cambria Math" w:hAnsi="Cambria Math"/>
                        <w:szCs w:val="24"/>
                      </w:rPr>
                      <m:t>8,∞</m:t>
                    </m:r>
                  </m:e>
                </m:d>
              </m:oMath>
            </m:oMathPara>
          </w:p>
        </w:tc>
        <w:tc>
          <w:tcPr>
            <w:tcW w:w="1352" w:type="dxa"/>
            <w:vAlign w:val="center"/>
          </w:tcPr>
          <w:p w:rsidR="00842826" w:rsidRPr="00CF622F" w:rsidRDefault="00842826" w:rsidP="00E86BC8">
            <w:pPr>
              <w:spacing w:line="360" w:lineRule="auto"/>
              <w:jc w:val="center"/>
              <w:rPr>
                <w:rFonts w:ascii="Cambria Math" w:hAnsi="Cambria Math"/>
                <w:szCs w:val="24"/>
              </w:rPr>
            </w:pPr>
          </w:p>
        </w:tc>
        <w:tc>
          <w:tcPr>
            <w:tcW w:w="1418" w:type="dxa"/>
            <w:vAlign w:val="center"/>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w:t>
            </w:r>
          </w:p>
        </w:tc>
        <w:tc>
          <w:tcPr>
            <w:tcW w:w="1276" w:type="dxa"/>
            <w:vAlign w:val="center"/>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w:t>
            </w:r>
          </w:p>
        </w:tc>
        <w:tc>
          <w:tcPr>
            <w:tcW w:w="2882" w:type="dxa"/>
            <w:vAlign w:val="center"/>
          </w:tcPr>
          <w:p w:rsidR="00842826" w:rsidRPr="00CF622F" w:rsidRDefault="00842826" w:rsidP="00E86BC8">
            <w:pPr>
              <w:spacing w:line="360" w:lineRule="auto"/>
              <w:jc w:val="center"/>
              <w:rPr>
                <w:rFonts w:ascii="Cambria Math" w:hAnsi="Cambria Math"/>
                <w:szCs w:val="24"/>
              </w:rPr>
            </w:pPr>
            <w:r w:rsidRPr="00CF622F">
              <w:rPr>
                <w:rFonts w:ascii="Cambria Math" w:hAnsi="Cambria Math"/>
                <w:szCs w:val="24"/>
              </w:rPr>
              <w:t>Naik, cekung ke atas</w:t>
            </w:r>
          </w:p>
        </w:tc>
      </w:tr>
    </w:tbl>
    <w:p w:rsidR="00842826" w:rsidRPr="00CF622F" w:rsidRDefault="00842826" w:rsidP="00842826">
      <w:pPr>
        <w:jc w:val="center"/>
        <w:rPr>
          <w:rFonts w:ascii="Cambria Math" w:hAnsi="Cambria Math"/>
        </w:rPr>
      </w:pPr>
      <w:r w:rsidRPr="00CF622F">
        <w:rPr>
          <w:rFonts w:ascii="Cambria Math" w:hAnsi="Cambria Math"/>
          <w:noProof/>
          <w:lang w:eastAsia="en-US"/>
        </w:rPr>
        <w:drawing>
          <wp:inline distT="0" distB="0" distL="0" distR="0">
            <wp:extent cx="1645977" cy="1390620"/>
            <wp:effectExtent l="19050" t="0" r="0" b="0"/>
            <wp:docPr id="167" name="Picture 48" descr="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7.jpg"/>
                    <pic:cNvPicPr/>
                  </pic:nvPicPr>
                  <pic:blipFill>
                    <a:blip r:embed="rId179" cstate="print"/>
                    <a:stretch>
                      <a:fillRect/>
                    </a:stretch>
                  </pic:blipFill>
                  <pic:spPr>
                    <a:xfrm>
                      <a:off x="0" y="0"/>
                      <a:ext cx="1650556" cy="1394488"/>
                    </a:xfrm>
                    <a:prstGeom prst="rect">
                      <a:avLst/>
                    </a:prstGeom>
                  </pic:spPr>
                </pic:pic>
              </a:graphicData>
            </a:graphic>
          </wp:inline>
        </w:drawing>
      </w:r>
    </w:p>
    <w:p w:rsidR="00753260" w:rsidRDefault="00753260">
      <w:pPr>
        <w:rPr>
          <w:rFonts w:ascii="Cambria Math" w:hAnsi="Cambria Math"/>
          <w:b/>
          <w:bCs/>
        </w:rPr>
      </w:pPr>
      <w:r>
        <w:rPr>
          <w:rFonts w:ascii="Cambria Math" w:hAnsi="Cambria Math"/>
          <w:b/>
          <w:bCs/>
        </w:rPr>
        <w:br w:type="page"/>
      </w:r>
    </w:p>
    <w:p w:rsidR="00842826" w:rsidRPr="00CF622F" w:rsidRDefault="00842826" w:rsidP="00842826">
      <w:pPr>
        <w:jc w:val="center"/>
        <w:rPr>
          <w:rFonts w:ascii="Cambria Math" w:hAnsi="Cambria Math"/>
          <w:b/>
          <w:bCs/>
        </w:rPr>
      </w:pPr>
      <w:r w:rsidRPr="00CF622F">
        <w:rPr>
          <w:rFonts w:ascii="Cambria Math" w:hAnsi="Cambria Math"/>
          <w:b/>
          <w:bCs/>
        </w:rPr>
        <w:lastRenderedPageBreak/>
        <w:t>SOAL-SOAL LATIHAN BAB III</w:t>
      </w:r>
    </w:p>
    <w:p w:rsidR="00842826" w:rsidRPr="00CF622F" w:rsidRDefault="00842826" w:rsidP="00842826">
      <w:pPr>
        <w:rPr>
          <w:rFonts w:ascii="Cambria Math" w:hAnsi="Cambria Math"/>
        </w:rPr>
      </w:pPr>
    </w:p>
    <w:p w:rsidR="00842826" w:rsidRPr="00CF622F" w:rsidRDefault="00842826" w:rsidP="00842826">
      <w:pPr>
        <w:rPr>
          <w:rFonts w:ascii="Cambria Math" w:hAnsi="Cambria Math"/>
          <w:i/>
          <w:iCs/>
        </w:rPr>
      </w:pPr>
      <w:r w:rsidRPr="00CF622F">
        <w:rPr>
          <w:rFonts w:ascii="Cambria Math" w:hAnsi="Cambria Math"/>
          <w:i/>
          <w:iCs/>
        </w:rPr>
        <w:t>Dalam soal-soal 1 - 17, gunakan materi dua masalah dengan satu tema!</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Tinjau </w:t>
      </w:r>
      <m:oMath>
        <m:r>
          <w:rPr>
            <w:rFonts w:ascii="Cambria Math" w:hAnsi="Cambria Math"/>
          </w:rPr>
          <m:t>y=</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 xml:space="preserve">+1 </m:t>
        </m:r>
      </m:oMath>
    </w:p>
    <w:p w:rsidR="00842826" w:rsidRPr="00CF622F" w:rsidRDefault="00842826" w:rsidP="00067B6C">
      <w:pPr>
        <w:pStyle w:val="ListParagraph"/>
        <w:widowControl w:val="0"/>
        <w:numPr>
          <w:ilvl w:val="0"/>
          <w:numId w:val="95"/>
        </w:numPr>
        <w:kinsoku w:val="0"/>
        <w:rPr>
          <w:rFonts w:ascii="Cambria Math" w:hAnsi="Cambria Math"/>
        </w:rPr>
      </w:pPr>
      <w:r w:rsidRPr="00CF622F">
        <w:rPr>
          <w:rFonts w:ascii="Cambria Math" w:hAnsi="Cambria Math"/>
        </w:rPr>
        <w:t>Sketsakan grafiknya seteliti mungkin !</w:t>
      </w:r>
    </w:p>
    <w:p w:rsidR="00842826" w:rsidRPr="00CF622F" w:rsidRDefault="00842826" w:rsidP="00067B6C">
      <w:pPr>
        <w:pStyle w:val="ListParagraph"/>
        <w:widowControl w:val="0"/>
        <w:numPr>
          <w:ilvl w:val="0"/>
          <w:numId w:val="95"/>
        </w:numPr>
        <w:kinsoku w:val="0"/>
        <w:rPr>
          <w:rFonts w:ascii="Cambria Math" w:hAnsi="Cambria Math"/>
        </w:rPr>
      </w:pPr>
      <w:r w:rsidRPr="00CF622F">
        <w:rPr>
          <w:rFonts w:ascii="Cambria Math" w:hAnsi="Cambria Math"/>
        </w:rPr>
        <w:t>Gambarkan garis singgung di titik (1,2) !</w:t>
      </w:r>
    </w:p>
    <w:p w:rsidR="00842826" w:rsidRPr="00CF622F" w:rsidRDefault="00842826" w:rsidP="00067B6C">
      <w:pPr>
        <w:pStyle w:val="ListParagraph"/>
        <w:widowControl w:val="0"/>
        <w:numPr>
          <w:ilvl w:val="0"/>
          <w:numId w:val="95"/>
        </w:numPr>
        <w:kinsoku w:val="0"/>
        <w:rPr>
          <w:rFonts w:ascii="Cambria Math" w:hAnsi="Cambria Math"/>
        </w:rPr>
      </w:pPr>
      <w:r w:rsidRPr="00CF622F">
        <w:rPr>
          <w:rFonts w:ascii="Cambria Math" w:hAnsi="Cambria Math"/>
        </w:rPr>
        <w:t>Taksir kemiringan garis singgung ini !</w:t>
      </w:r>
    </w:p>
    <w:p w:rsidR="00842826" w:rsidRPr="00CF622F" w:rsidRDefault="00842826" w:rsidP="00067B6C">
      <w:pPr>
        <w:pStyle w:val="ListParagraph"/>
        <w:widowControl w:val="0"/>
        <w:numPr>
          <w:ilvl w:val="0"/>
          <w:numId w:val="95"/>
        </w:numPr>
        <w:kinsoku w:val="0"/>
        <w:rPr>
          <w:rFonts w:ascii="Cambria Math" w:hAnsi="Cambria Math"/>
        </w:rPr>
      </w:pPr>
      <w:r w:rsidRPr="00CF622F">
        <w:rPr>
          <w:rFonts w:ascii="Cambria Math" w:hAnsi="Cambria Math"/>
        </w:rPr>
        <w:t xml:space="preserve">Hitung kemiringan tali busur yang melalui (1,2) dan </w:t>
      </w:r>
      <m:oMath>
        <m:r>
          <w:rPr>
            <w:rFonts w:ascii="Cambria Math" w:hAnsi="Cambria Math"/>
          </w:rPr>
          <m:t xml:space="preserve">(1,01, </m:t>
        </m:r>
        <m:sSup>
          <m:sSupPr>
            <m:ctrlPr>
              <w:rPr>
                <w:rFonts w:ascii="Cambria Math" w:hAnsi="Cambria Math"/>
                <w:i/>
              </w:rPr>
            </m:ctrlPr>
          </m:sSupPr>
          <m:e>
            <m:r>
              <w:rPr>
                <w:rFonts w:ascii="Cambria Math" w:hAnsi="Cambria Math"/>
              </w:rPr>
              <m:t>(1,01)</m:t>
            </m:r>
          </m:e>
          <m:sup>
            <m:r>
              <w:rPr>
                <w:rFonts w:ascii="Cambria Math" w:hAnsi="Cambria Math"/>
              </w:rPr>
              <m:t>2</m:t>
            </m:r>
          </m:sup>
        </m:sSup>
        <m:r>
          <w:rPr>
            <w:rFonts w:ascii="Cambria Math" w:hAnsi="Cambria Math"/>
          </w:rPr>
          <m:t>+1,0)</m:t>
        </m:r>
      </m:oMath>
      <w:r w:rsidRPr="00CF622F">
        <w:rPr>
          <w:rFonts w:ascii="Cambria Math" w:hAnsi="Cambria Math"/>
        </w:rPr>
        <w:t>!</w:t>
      </w:r>
    </w:p>
    <w:p w:rsidR="00842826" w:rsidRPr="00CF622F" w:rsidRDefault="00842826" w:rsidP="00067B6C">
      <w:pPr>
        <w:pStyle w:val="ListParagraph"/>
        <w:widowControl w:val="0"/>
        <w:numPr>
          <w:ilvl w:val="0"/>
          <w:numId w:val="95"/>
        </w:numPr>
        <w:kinsoku w:val="0"/>
        <w:rPr>
          <w:rFonts w:ascii="Cambria Math" w:hAnsi="Cambria Math"/>
        </w:rPr>
      </w:pPr>
      <w:r w:rsidRPr="00CF622F">
        <w:rPr>
          <w:rFonts w:ascii="Cambria Math" w:hAnsi="Cambria Math"/>
        </w:rPr>
        <w:t>Cari dengan proses limit kemiringan garis singgung di (1,2)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Tinjau </w:t>
      </w:r>
      <m:oMath>
        <m:r>
          <w:rPr>
            <w:rFonts w:ascii="Cambria Math" w:hAnsi="Cambria Math"/>
          </w:rPr>
          <m:t>y=</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+1</m:t>
        </m:r>
      </m:oMath>
      <w:r w:rsidR="000915BE">
        <w:rPr>
          <w:rFonts w:ascii="Cambria Math" w:hAnsi="Cambria Math"/>
        </w:rPr>
        <w:t xml:space="preserve"> </w:t>
      </w:r>
    </w:p>
    <w:p w:rsidR="00842826" w:rsidRPr="00CF622F" w:rsidRDefault="00842826" w:rsidP="00067B6C">
      <w:pPr>
        <w:pStyle w:val="ListParagraph"/>
        <w:widowControl w:val="0"/>
        <w:numPr>
          <w:ilvl w:val="0"/>
          <w:numId w:val="96"/>
        </w:numPr>
        <w:kinsoku w:val="0"/>
        <w:rPr>
          <w:rFonts w:ascii="Cambria Math" w:hAnsi="Cambria Math"/>
        </w:rPr>
      </w:pPr>
      <w:r w:rsidRPr="00CF622F">
        <w:rPr>
          <w:rFonts w:ascii="Cambria Math" w:hAnsi="Cambria Math"/>
        </w:rPr>
        <w:t>Sketsakan grafiknya seteliti mungkin !</w:t>
      </w:r>
    </w:p>
    <w:p w:rsidR="00842826" w:rsidRPr="00CF622F" w:rsidRDefault="00842826" w:rsidP="00067B6C">
      <w:pPr>
        <w:pStyle w:val="ListParagraph"/>
        <w:widowControl w:val="0"/>
        <w:numPr>
          <w:ilvl w:val="0"/>
          <w:numId w:val="96"/>
        </w:numPr>
        <w:kinsoku w:val="0"/>
        <w:rPr>
          <w:rFonts w:ascii="Cambria Math" w:hAnsi="Cambria Math"/>
        </w:rPr>
      </w:pPr>
      <w:r w:rsidRPr="00CF622F">
        <w:rPr>
          <w:rFonts w:ascii="Cambria Math" w:hAnsi="Cambria Math"/>
        </w:rPr>
        <w:t>Gambarkan garis singgung di titik (2,7) !</w:t>
      </w:r>
    </w:p>
    <w:p w:rsidR="00842826" w:rsidRPr="00CF622F" w:rsidRDefault="00842826" w:rsidP="00067B6C">
      <w:pPr>
        <w:pStyle w:val="ListParagraph"/>
        <w:widowControl w:val="0"/>
        <w:numPr>
          <w:ilvl w:val="0"/>
          <w:numId w:val="96"/>
        </w:numPr>
        <w:kinsoku w:val="0"/>
        <w:rPr>
          <w:rFonts w:ascii="Cambria Math" w:hAnsi="Cambria Math"/>
        </w:rPr>
      </w:pPr>
      <w:r w:rsidRPr="00CF622F">
        <w:rPr>
          <w:rFonts w:ascii="Cambria Math" w:hAnsi="Cambria Math"/>
        </w:rPr>
        <w:t>Taksir kemiringan garis singgung ini !</w:t>
      </w:r>
    </w:p>
    <w:p w:rsidR="00842826" w:rsidRPr="00CF622F" w:rsidRDefault="00842826" w:rsidP="00067B6C">
      <w:pPr>
        <w:pStyle w:val="ListParagraph"/>
        <w:widowControl w:val="0"/>
        <w:numPr>
          <w:ilvl w:val="0"/>
          <w:numId w:val="96"/>
        </w:numPr>
        <w:kinsoku w:val="0"/>
        <w:rPr>
          <w:rFonts w:ascii="Cambria Math" w:hAnsi="Cambria Math"/>
        </w:rPr>
      </w:pPr>
      <w:r w:rsidRPr="00CF622F">
        <w:rPr>
          <w:rFonts w:ascii="Cambria Math" w:hAnsi="Cambria Math"/>
        </w:rPr>
        <w:t>Hitung kemiringan t</w:t>
      </w:r>
      <w:r w:rsidR="000915BE">
        <w:rPr>
          <w:rFonts w:ascii="Cambria Math" w:hAnsi="Cambria Math"/>
        </w:rPr>
        <w:t>ali busur yang melalui (2,7) dan</w:t>
      </w:r>
      <m:oMath>
        <m:r>
          <w:rPr>
            <w:rFonts w:ascii="Cambria Math" w:hAnsi="Cambria Math"/>
          </w:rPr>
          <m:t>(2,01),</m:t>
        </m:r>
        <m:sSup>
          <m:sSupPr>
            <m:ctrlPr>
              <w:rPr>
                <w:rFonts w:ascii="Cambria Math" w:hAnsi="Cambria Math"/>
                <w:i/>
              </w:rPr>
            </m:ctrlPr>
          </m:sSupPr>
          <m:e>
            <m:r>
              <w:rPr>
                <w:rFonts w:ascii="Cambria Math" w:hAnsi="Cambria Math"/>
              </w:rPr>
              <m:t>(2,01)</m:t>
            </m:r>
          </m:e>
          <m:sup>
            <m:r>
              <w:rPr>
                <w:rFonts w:ascii="Cambria Math" w:hAnsi="Cambria Math"/>
              </w:rPr>
              <m:t>3</m:t>
            </m:r>
          </m:sup>
        </m:sSup>
        <m:r>
          <w:rPr>
            <w:rFonts w:ascii="Cambria Math" w:hAnsi="Cambria Math"/>
          </w:rPr>
          <m:t>- 1,0)</m:t>
        </m:r>
      </m:oMath>
      <w:r w:rsidRPr="00CF622F">
        <w:rPr>
          <w:rFonts w:ascii="Cambria Math" w:hAnsi="Cambria Math"/>
        </w:rPr>
        <w:t xml:space="preserve"> !</w:t>
      </w:r>
    </w:p>
    <w:p w:rsidR="00842826" w:rsidRPr="00CF622F" w:rsidRDefault="00842826" w:rsidP="00067B6C">
      <w:pPr>
        <w:pStyle w:val="ListParagraph"/>
        <w:widowControl w:val="0"/>
        <w:numPr>
          <w:ilvl w:val="0"/>
          <w:numId w:val="96"/>
        </w:numPr>
        <w:kinsoku w:val="0"/>
        <w:rPr>
          <w:rFonts w:ascii="Cambria Math" w:hAnsi="Cambria Math"/>
        </w:rPr>
      </w:pPr>
      <w:r w:rsidRPr="00CF622F">
        <w:rPr>
          <w:rFonts w:ascii="Cambria Math" w:hAnsi="Cambria Math"/>
        </w:rPr>
        <w:t>Cari kemiringan sebenarnya dari garis singgung di titik (2,7) dengan menggunakan proses limit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Cari kemiringan garis singgung pada kurva </w:t>
      </w:r>
      <m:oMath>
        <m:r>
          <w:rPr>
            <w:rFonts w:ascii="Cambria Math" w:hAnsi="Cambria Math"/>
          </w:rPr>
          <m:t>y=</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m:t>
        </m:r>
      </m:oMath>
      <w:r w:rsidRPr="00CF622F">
        <w:rPr>
          <w:rFonts w:ascii="Cambria Math" w:hAnsi="Cambria Math"/>
        </w:rPr>
        <w:t xml:space="preserve"> di titik-titik dengan </w:t>
      </w:r>
      <m:oMath>
        <m:r>
          <w:rPr>
            <w:rFonts w:ascii="Cambria Math" w:hAnsi="Cambria Math"/>
          </w:rPr>
          <m:t xml:space="preserve">x=-2,-1, 0, 1, 2 </m:t>
        </m:r>
      </m:oMath>
      <w:r w:rsidRPr="00CF622F">
        <w:rPr>
          <w:rFonts w:ascii="Cambria Math" w:hAnsi="Cambria Math"/>
        </w:rPr>
        <w:t>!</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Cari kemiringan garis singgung pada kurva </w:t>
      </w:r>
      <m:oMath>
        <m:r>
          <w:rPr>
            <w:rFonts w:ascii="Cambria Math" w:hAnsi="Cambria Math"/>
          </w:rPr>
          <m:t>y=</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-3x</m:t>
        </m:r>
      </m:oMath>
      <w:r w:rsidRPr="00CF622F">
        <w:rPr>
          <w:rFonts w:ascii="Cambria Math" w:hAnsi="Cambria Math"/>
        </w:rPr>
        <w:t xml:space="preserve"> di titik-titik dengan </w:t>
      </w:r>
      <m:oMath>
        <m:r>
          <w:rPr>
            <w:rFonts w:ascii="Cambria Math" w:hAnsi="Cambria Math"/>
          </w:rPr>
          <m:t>x=-2, -1, 0, 1, 2</m:t>
        </m:r>
      </m:oMath>
      <w:r w:rsidRPr="00CF622F">
        <w:rPr>
          <w:rFonts w:ascii="Cambria Math" w:hAnsi="Cambria Math"/>
        </w:rPr>
        <w:t xml:space="preserve">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Sketsakan grafik </w:t>
      </w:r>
      <m:oMath>
        <m:r>
          <w:rPr>
            <w:rFonts w:ascii="Cambria Math" w:hAnsi="Cambria Math"/>
          </w:rPr>
          <m:t>y=1/(x+1)</m:t>
        </m:r>
      </m:oMath>
      <w:r w:rsidRPr="00CF622F">
        <w:rPr>
          <w:rFonts w:ascii="Cambria Math" w:hAnsi="Cambria Math"/>
        </w:rPr>
        <w:t xml:space="preserve"> dan kemudian cari persamaan garis singgung di (1,1/2)!</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Cari persamaan garis singgung pada </w:t>
      </w:r>
      <m:oMath>
        <m:r>
          <w:rPr>
            <w:rFonts w:ascii="Cambria Math" w:hAnsi="Cambria Math"/>
          </w:rPr>
          <m:t>y=1/(x-1)</m:t>
        </m:r>
      </m:oMath>
      <w:r w:rsidRPr="00CF622F">
        <w:rPr>
          <w:rFonts w:ascii="Cambria Math" w:hAnsi="Cambria Math"/>
        </w:rPr>
        <w:t xml:space="preserve"> di </w:t>
      </w:r>
      <m:oMath>
        <m:r>
          <w:rPr>
            <w:rFonts w:ascii="Cambria Math" w:hAnsi="Cambria Math"/>
          </w:rPr>
          <m:t>(0,-1)</m:t>
        </m:r>
      </m:oMath>
      <w:r w:rsidRPr="00CF622F">
        <w:rPr>
          <w:rFonts w:ascii="Cambria Math" w:hAnsi="Cambria Math"/>
        </w:rPr>
        <w:t xml:space="preserve">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Anggap sebuah benda jatuh akan jatuh </w:t>
      </w:r>
      <m:oMath>
        <m:r>
          <w:rPr>
            <w:rFonts w:ascii="Cambria Math" w:hAnsi="Cambria Math"/>
          </w:rPr>
          <m:t>16</m:t>
        </m:r>
        <m:sSup>
          <m:sSupPr>
            <m:ctrlPr>
              <w:rPr>
                <w:rFonts w:ascii="Cambria Math" w:hAnsi="Cambria Math"/>
                <w:i/>
              </w:rPr>
            </m:ctrlPr>
          </m:sSupPr>
          <m:e>
            <m:r>
              <w:rPr>
                <w:rFonts w:ascii="Cambria Math" w:hAnsi="Cambria Math"/>
              </w:rPr>
              <m:t>t</m:t>
            </m:r>
          </m:e>
          <m:sup>
            <m:r>
              <w:rPr>
                <w:rFonts w:ascii="Cambria Math" w:hAnsi="Cambria Math"/>
              </w:rPr>
              <m:t>2</m:t>
            </m:r>
          </m:sup>
        </m:sSup>
      </m:oMath>
      <w:r w:rsidRPr="00CF622F">
        <w:rPr>
          <w:rFonts w:ascii="Cambria Math" w:hAnsi="Cambria Math"/>
        </w:rPr>
        <w:t xml:space="preserve"> meter dalam t detik.</w:t>
      </w:r>
    </w:p>
    <w:p w:rsidR="00842826" w:rsidRPr="00CF622F" w:rsidRDefault="00842826" w:rsidP="00067B6C">
      <w:pPr>
        <w:pStyle w:val="ListParagraph"/>
        <w:widowControl w:val="0"/>
        <w:numPr>
          <w:ilvl w:val="0"/>
          <w:numId w:val="97"/>
        </w:numPr>
        <w:kinsoku w:val="0"/>
        <w:rPr>
          <w:rFonts w:ascii="Cambria Math" w:hAnsi="Cambria Math"/>
        </w:rPr>
      </w:pPr>
      <w:r w:rsidRPr="00CF622F">
        <w:rPr>
          <w:rFonts w:ascii="Cambria Math" w:hAnsi="Cambria Math"/>
        </w:rPr>
        <w:t xml:space="preserve">Seberapa jauh ia akan jatuh antara </w:t>
      </w:r>
      <m:oMath>
        <m:r>
          <w:rPr>
            <w:rFonts w:ascii="Cambria Math" w:hAnsi="Cambria Math"/>
          </w:rPr>
          <m:t>t=0</m:t>
        </m:r>
      </m:oMath>
      <w:r w:rsidRPr="00CF622F">
        <w:rPr>
          <w:rFonts w:ascii="Cambria Math" w:hAnsi="Cambria Math"/>
        </w:rPr>
        <w:t xml:space="preserve"> dan </w:t>
      </w:r>
      <m:oMath>
        <m:r>
          <w:rPr>
            <w:rFonts w:ascii="Cambria Math" w:hAnsi="Cambria Math"/>
          </w:rPr>
          <m:t>t=1</m:t>
        </m:r>
      </m:oMath>
      <w:r w:rsidRPr="00CF622F">
        <w:rPr>
          <w:rFonts w:ascii="Cambria Math" w:hAnsi="Cambria Math"/>
        </w:rPr>
        <w:t xml:space="preserve"> ?</w:t>
      </w:r>
    </w:p>
    <w:p w:rsidR="00842826" w:rsidRPr="00CF622F" w:rsidRDefault="00842826" w:rsidP="00067B6C">
      <w:pPr>
        <w:pStyle w:val="ListParagraph"/>
        <w:widowControl w:val="0"/>
        <w:numPr>
          <w:ilvl w:val="0"/>
          <w:numId w:val="97"/>
        </w:numPr>
        <w:kinsoku w:val="0"/>
        <w:rPr>
          <w:rFonts w:ascii="Cambria Math" w:hAnsi="Cambria Math"/>
        </w:rPr>
      </w:pPr>
      <w:r w:rsidRPr="00CF622F">
        <w:rPr>
          <w:rFonts w:ascii="Cambria Math" w:hAnsi="Cambria Math"/>
        </w:rPr>
        <w:t xml:space="preserve">Seberapa jauh ia akan jatuh antara </w:t>
      </w:r>
      <m:oMath>
        <m:r>
          <w:rPr>
            <w:rFonts w:ascii="Cambria Math" w:hAnsi="Cambria Math"/>
          </w:rPr>
          <m:t>t=1</m:t>
        </m:r>
      </m:oMath>
      <w:r w:rsidRPr="00CF622F">
        <w:rPr>
          <w:rFonts w:ascii="Cambria Math" w:hAnsi="Cambria Math"/>
        </w:rPr>
        <w:t xml:space="preserve"> dan </w:t>
      </w:r>
      <m:oMath>
        <m:r>
          <w:rPr>
            <w:rFonts w:ascii="Cambria Math" w:hAnsi="Cambria Math"/>
          </w:rPr>
          <m:t>t=2</m:t>
        </m:r>
      </m:oMath>
      <w:r w:rsidRPr="00CF622F">
        <w:rPr>
          <w:rFonts w:ascii="Cambria Math" w:hAnsi="Cambria Math"/>
        </w:rPr>
        <w:t xml:space="preserve"> ?</w:t>
      </w:r>
    </w:p>
    <w:p w:rsidR="00842826" w:rsidRPr="00CF622F" w:rsidRDefault="00842826" w:rsidP="00067B6C">
      <w:pPr>
        <w:pStyle w:val="ListParagraph"/>
        <w:widowControl w:val="0"/>
        <w:numPr>
          <w:ilvl w:val="0"/>
          <w:numId w:val="97"/>
        </w:numPr>
        <w:kinsoku w:val="0"/>
        <w:rPr>
          <w:rFonts w:ascii="Cambria Math" w:hAnsi="Cambria Math"/>
        </w:rPr>
      </w:pPr>
      <w:r w:rsidRPr="00CF622F">
        <w:rPr>
          <w:rFonts w:ascii="Cambria Math" w:hAnsi="Cambria Math"/>
        </w:rPr>
        <w:t xml:space="preserve">Berapa kecepatan rata-rata pada selang </w:t>
      </w:r>
      <m:oMath>
        <m:r>
          <w:rPr>
            <w:rFonts w:ascii="Cambria Math" w:hAnsi="Cambria Math"/>
          </w:rPr>
          <m:t>2&lt;t&lt;3</m:t>
        </m:r>
      </m:oMath>
      <w:r w:rsidRPr="00CF622F">
        <w:rPr>
          <w:rFonts w:ascii="Cambria Math" w:hAnsi="Cambria Math"/>
        </w:rPr>
        <w:t xml:space="preserve"> ?</w:t>
      </w:r>
    </w:p>
    <w:p w:rsidR="00842826" w:rsidRPr="00CF622F" w:rsidRDefault="00842826" w:rsidP="00067B6C">
      <w:pPr>
        <w:pStyle w:val="ListParagraph"/>
        <w:widowControl w:val="0"/>
        <w:numPr>
          <w:ilvl w:val="0"/>
          <w:numId w:val="97"/>
        </w:numPr>
        <w:kinsoku w:val="0"/>
        <w:rPr>
          <w:rFonts w:ascii="Cambria Math" w:hAnsi="Cambria Math"/>
        </w:rPr>
      </w:pPr>
      <w:r w:rsidRPr="00CF622F">
        <w:rPr>
          <w:rFonts w:ascii="Cambria Math" w:hAnsi="Cambria Math"/>
        </w:rPr>
        <w:t xml:space="preserve">Cari kecepatan rata-rata pada selang </w:t>
      </w:r>
      <m:oMath>
        <m:r>
          <w:rPr>
            <w:rFonts w:ascii="Cambria Math" w:hAnsi="Cambria Math"/>
          </w:rPr>
          <m:t>3&lt;1&lt;3,01</m:t>
        </m:r>
      </m:oMath>
      <w:r w:rsidRPr="00CF622F">
        <w:rPr>
          <w:rFonts w:ascii="Cambria Math" w:hAnsi="Cambria Math"/>
        </w:rPr>
        <w:t xml:space="preserve"> ?</w:t>
      </w:r>
    </w:p>
    <w:p w:rsidR="00842826" w:rsidRPr="00CF622F" w:rsidRDefault="00842826" w:rsidP="00067B6C">
      <w:pPr>
        <w:pStyle w:val="ListParagraph"/>
        <w:widowControl w:val="0"/>
        <w:numPr>
          <w:ilvl w:val="0"/>
          <w:numId w:val="97"/>
        </w:numPr>
        <w:kinsoku w:val="0"/>
        <w:rPr>
          <w:rFonts w:ascii="Cambria Math" w:hAnsi="Cambria Math"/>
        </w:rPr>
      </w:pPr>
      <w:r w:rsidRPr="00CF622F">
        <w:rPr>
          <w:rFonts w:ascii="Cambria Math" w:hAnsi="Cambria Math"/>
        </w:rPr>
        <w:t xml:space="preserve">Cari kecepatan sesaat pada </w:t>
      </w:r>
      <m:oMath>
        <m:r>
          <w:rPr>
            <w:rFonts w:ascii="Cambria Math" w:hAnsi="Cambria Math"/>
          </w:rPr>
          <m:t>t=3</m:t>
        </m:r>
      </m:oMath>
      <w:r w:rsidRPr="00CF622F">
        <w:rPr>
          <w:rFonts w:ascii="Cambria Math" w:hAnsi="Cambria Math"/>
        </w:rPr>
        <w:t xml:space="preserve"> !</w:t>
      </w:r>
    </w:p>
    <w:p w:rsidR="00842826" w:rsidRPr="00CF622F" w:rsidRDefault="00842826" w:rsidP="00842826">
      <w:pPr>
        <w:rPr>
          <w:rFonts w:ascii="Cambria Math" w:hAnsi="Cambria Math"/>
        </w:rPr>
      </w:pP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Sebuah benda menyusuri suatu garis sehingga posisinya s pada saat t adalah </w:t>
      </w:r>
      <m:oMath>
        <m:r>
          <w:rPr>
            <w:rFonts w:ascii="Cambria Math" w:hAnsi="Cambria Math"/>
          </w:rPr>
          <m:t>s=12+1</m:t>
        </m:r>
      </m:oMath>
      <w:r w:rsidRPr="00CF622F">
        <w:rPr>
          <w:rFonts w:ascii="Cambria Math" w:hAnsi="Cambria Math"/>
        </w:rPr>
        <w:t xml:space="preserve"> meter setelah r detik.</w:t>
      </w:r>
    </w:p>
    <w:p w:rsidR="00842826" w:rsidRPr="00CF622F" w:rsidRDefault="00842826" w:rsidP="00067B6C">
      <w:pPr>
        <w:pStyle w:val="ListParagraph"/>
        <w:widowControl w:val="0"/>
        <w:numPr>
          <w:ilvl w:val="0"/>
          <w:numId w:val="98"/>
        </w:numPr>
        <w:kinsoku w:val="0"/>
        <w:rPr>
          <w:rFonts w:ascii="Cambria Math" w:hAnsi="Cambria Math"/>
        </w:rPr>
      </w:pPr>
      <w:r w:rsidRPr="00CF622F">
        <w:rPr>
          <w:rFonts w:ascii="Cambria Math" w:hAnsi="Cambria Math"/>
        </w:rPr>
        <w:t xml:space="preserve">Berapa kecepatan rata-rata pada selang </w:t>
      </w:r>
      <m:oMath>
        <m:r>
          <w:rPr>
            <w:rFonts w:ascii="Cambria Math" w:hAnsi="Cambria Math"/>
          </w:rPr>
          <m:t>2≤t≤3</m:t>
        </m:r>
      </m:oMath>
      <w:r w:rsidRPr="00CF622F">
        <w:rPr>
          <w:rFonts w:ascii="Cambria Math" w:hAnsi="Cambria Math"/>
        </w:rPr>
        <w:t xml:space="preserve"> ?</w:t>
      </w:r>
    </w:p>
    <w:p w:rsidR="00842826" w:rsidRPr="00CF622F" w:rsidRDefault="00842826" w:rsidP="00067B6C">
      <w:pPr>
        <w:pStyle w:val="ListParagraph"/>
        <w:widowControl w:val="0"/>
        <w:numPr>
          <w:ilvl w:val="0"/>
          <w:numId w:val="98"/>
        </w:numPr>
        <w:kinsoku w:val="0"/>
        <w:rPr>
          <w:rFonts w:ascii="Cambria Math" w:hAnsi="Cambria Math"/>
        </w:rPr>
      </w:pPr>
      <w:r w:rsidRPr="00CF622F">
        <w:rPr>
          <w:rFonts w:ascii="Cambria Math" w:hAnsi="Cambria Math"/>
        </w:rPr>
        <w:lastRenderedPageBreak/>
        <w:t xml:space="preserve">Berapa kecepatan rata-rata pads selang </w:t>
      </w:r>
      <m:oMath>
        <m:r>
          <w:rPr>
            <w:rFonts w:ascii="Cambria Math" w:hAnsi="Cambria Math"/>
          </w:rPr>
          <m:t>2≤t≤2,003</m:t>
        </m:r>
      </m:oMath>
      <w:r w:rsidR="000915BE">
        <w:rPr>
          <w:rFonts w:ascii="Cambria Math" w:hAnsi="Cambria Math"/>
        </w:rPr>
        <w:t xml:space="preserve"> </w:t>
      </w:r>
    </w:p>
    <w:p w:rsidR="00842826" w:rsidRPr="00CF622F" w:rsidRDefault="00842826" w:rsidP="00067B6C">
      <w:pPr>
        <w:pStyle w:val="ListParagraph"/>
        <w:widowControl w:val="0"/>
        <w:numPr>
          <w:ilvl w:val="0"/>
          <w:numId w:val="98"/>
        </w:numPr>
        <w:kinsoku w:val="0"/>
        <w:rPr>
          <w:rFonts w:ascii="Cambria Math" w:hAnsi="Cambria Math"/>
        </w:rPr>
      </w:pPr>
      <w:r w:rsidRPr="00CF622F">
        <w:rPr>
          <w:rFonts w:ascii="Cambria Math" w:hAnsi="Cambria Math"/>
        </w:rPr>
        <w:t xml:space="preserve">Berapa kecepatan rata-rata pada selang </w:t>
      </w:r>
      <m:oMath>
        <m:r>
          <w:rPr>
            <w:rFonts w:ascii="Cambria Math" w:hAnsi="Cambria Math"/>
          </w:rPr>
          <m:t>2≤t≤2+</m:t>
        </m:r>
        <m:r>
          <w:rPr>
            <w:rFonts w:ascii="Cambria Math" w:hAnsi="Cambria Math"/>
          </w:rPr>
          <m:t>h</m:t>
        </m:r>
      </m:oMath>
      <w:r w:rsidR="000915BE">
        <w:rPr>
          <w:rFonts w:ascii="Cambria Math" w:hAnsi="Cambria Math"/>
        </w:rPr>
        <w:t xml:space="preserve"> </w:t>
      </w:r>
    </w:p>
    <w:p w:rsidR="00842826" w:rsidRPr="00CF622F" w:rsidRDefault="00842826" w:rsidP="00067B6C">
      <w:pPr>
        <w:pStyle w:val="ListParagraph"/>
        <w:widowControl w:val="0"/>
        <w:numPr>
          <w:ilvl w:val="0"/>
          <w:numId w:val="98"/>
        </w:numPr>
        <w:kinsoku w:val="0"/>
        <w:rPr>
          <w:rFonts w:ascii="Cambria Math" w:hAnsi="Cambria Math"/>
        </w:rPr>
      </w:pPr>
      <w:r w:rsidRPr="00CF622F">
        <w:rPr>
          <w:rFonts w:ascii="Cambria Math" w:hAnsi="Cambria Math"/>
        </w:rPr>
        <w:t xml:space="preserve">Cari kecepatan sesaat pada </w:t>
      </w:r>
      <m:oMath>
        <m:r>
          <w:rPr>
            <w:rFonts w:ascii="Cambria Math" w:hAnsi="Cambria Math"/>
          </w:rPr>
          <m:t>t=2</m:t>
        </m:r>
      </m:oMath>
      <w:r w:rsidR="000915BE">
        <w:rPr>
          <w:rFonts w:ascii="Cambria Math" w:hAnsi="Cambria Math"/>
        </w:rPr>
        <w:t xml:space="preserve"> </w:t>
      </w:r>
      <w:r w:rsidRPr="00CF622F">
        <w:rPr>
          <w:rFonts w:ascii="Cambria Math" w:hAnsi="Cambria Math"/>
        </w:rPr>
        <w:t xml:space="preserve">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Andaikan sebuah benda bergerak sepanjang suatu garis </w:t>
      </w:r>
      <m:oMath>
        <m:rad>
          <m:radPr>
            <m:degHide m:val="1"/>
            <m:ctrlPr>
              <w:rPr>
                <w:rFonts w:ascii="Cambria Math" w:hAnsi="Cambria Math"/>
                <w:i/>
              </w:rPr>
            </m:ctrlPr>
          </m:radPr>
          <m:deg/>
          <m:e>
            <m:r>
              <w:rPr>
                <w:rFonts w:ascii="Cambria Math" w:hAnsi="Cambria Math"/>
              </w:rPr>
              <m:t>2t+1</m:t>
            </m:r>
          </m:e>
        </m:rad>
      </m:oMath>
      <w:r w:rsidRPr="00CF622F">
        <w:rPr>
          <w:rFonts w:ascii="Cambria Math" w:hAnsi="Cambria Math"/>
        </w:rPr>
        <w:t xml:space="preserve"> meter dalam t detik.</w:t>
      </w:r>
    </w:p>
    <w:p w:rsidR="00842826" w:rsidRPr="00CF622F" w:rsidRDefault="00842826" w:rsidP="00067B6C">
      <w:pPr>
        <w:pStyle w:val="ListParagraph"/>
        <w:widowControl w:val="0"/>
        <w:numPr>
          <w:ilvl w:val="0"/>
          <w:numId w:val="99"/>
        </w:numPr>
        <w:kinsoku w:val="0"/>
        <w:rPr>
          <w:rFonts w:ascii="Cambria Math" w:hAnsi="Cambria Math"/>
        </w:rPr>
      </w:pPr>
      <w:r w:rsidRPr="00CF622F">
        <w:rPr>
          <w:rFonts w:ascii="Cambria Math" w:hAnsi="Cambria Math"/>
        </w:rPr>
        <w:t xml:space="preserve">Cari kecepatan sesaat pada </w:t>
      </w:r>
      <m:oMath>
        <m:r>
          <w:rPr>
            <w:rFonts w:ascii="Cambria Math" w:hAnsi="Cambria Math"/>
          </w:rPr>
          <m:t>t=α, α&gt;0</m:t>
        </m:r>
      </m:oMath>
      <w:r w:rsidRPr="00CF622F">
        <w:rPr>
          <w:rFonts w:ascii="Cambria Math" w:hAnsi="Cambria Math"/>
        </w:rPr>
        <w:t xml:space="preserve"> !</w:t>
      </w:r>
    </w:p>
    <w:p w:rsidR="00842826" w:rsidRPr="00CF622F" w:rsidRDefault="00842826" w:rsidP="00067B6C">
      <w:pPr>
        <w:pStyle w:val="ListParagraph"/>
        <w:widowControl w:val="0"/>
        <w:numPr>
          <w:ilvl w:val="0"/>
          <w:numId w:val="99"/>
        </w:numPr>
        <w:kinsoku w:val="0"/>
        <w:rPr>
          <w:rFonts w:ascii="Cambria Math" w:hAnsi="Cambria Math"/>
        </w:rPr>
      </w:pPr>
      <w:r w:rsidRPr="00CF622F">
        <w:rPr>
          <w:rFonts w:ascii="Cambria Math" w:hAnsi="Cambria Math"/>
        </w:rPr>
        <w:t>Bilamana benda itu akan mencapai kecepatan 1/2 meter/detik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Jika sebuah partikel bergerak sepanjang garis koordinat sehingga jarak berarah dari titik asal ke titik setelah t detik adalah </w:t>
      </w:r>
      <m:oMath>
        <m:r>
          <w:rPr>
            <w:rFonts w:ascii="Cambria Math" w:hAnsi="Cambria Math"/>
          </w:rPr>
          <m:t>(-</m:t>
        </m:r>
        <m:sSup>
          <m:sSupPr>
            <m:ctrlPr>
              <w:rPr>
                <w:rFonts w:ascii="Cambria Math" w:hAnsi="Cambria Math"/>
                <w:i/>
              </w:rPr>
            </m:ctrlPr>
          </m:sSupPr>
          <m:e>
            <m:r>
              <w:rPr>
                <w:rFonts w:ascii="Cambria Math" w:hAnsi="Cambria Math"/>
              </w:rPr>
              <m:t>t</m:t>
            </m:r>
          </m:e>
          <m:sup>
            <m:r>
              <w:rPr>
                <w:rFonts w:ascii="Cambria Math" w:hAnsi="Cambria Math"/>
              </w:rPr>
              <m:t>2</m:t>
            </m:r>
          </m:sup>
        </m:sSup>
        <m:r>
          <w:rPr>
            <w:rFonts w:ascii="Cambria Math" w:hAnsi="Cambria Math"/>
          </w:rPr>
          <m:t>+4t)</m:t>
        </m:r>
      </m:oMath>
      <w:r w:rsidRPr="00CF622F">
        <w:rPr>
          <w:rFonts w:ascii="Cambria Math" w:hAnsi="Cambria Math"/>
        </w:rPr>
        <w:t xml:space="preserve"> meter, kapan partikel akan berhenti (yaitu kapan ke</w:t>
      </w:r>
      <w:r w:rsidR="000915BE">
        <w:rPr>
          <w:rFonts w:ascii="Cambria Math" w:hAnsi="Cambria Math"/>
        </w:rPr>
        <w:t xml:space="preserve">cepatan sesaatnya menjadi nol)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Suatu kultur bakteri tanaman berkembang sehingga mempunyai massa sebesar </w:t>
      </w:r>
      <m:oMath>
        <m:r>
          <w:rPr>
            <w:rFonts w:ascii="Cambria Math" w:hAnsi="Cambria Math"/>
          </w:rPr>
          <m:t>1/2</m:t>
        </m:r>
        <m:sSup>
          <m:sSupPr>
            <m:ctrlPr>
              <w:rPr>
                <w:rFonts w:ascii="Cambria Math" w:hAnsi="Cambria Math"/>
                <w:i/>
              </w:rPr>
            </m:ctrlPr>
          </m:sSupPr>
          <m:e>
            <m:r>
              <w:rPr>
                <w:rFonts w:ascii="Cambria Math" w:hAnsi="Cambria Math"/>
              </w:rPr>
              <m:t>t</m:t>
            </m:r>
          </m:e>
          <m:sup>
            <m:r>
              <w:rPr>
                <w:rFonts w:ascii="Cambria Math" w:hAnsi="Cambria Math"/>
              </w:rPr>
              <m:t>2</m:t>
            </m:r>
          </m:sup>
        </m:sSup>
        <m:r>
          <w:rPr>
            <w:rFonts w:ascii="Cambria Math" w:hAnsi="Cambria Math"/>
          </w:rPr>
          <m:t xml:space="preserve"> +1</m:t>
        </m:r>
      </m:oMath>
      <w:r w:rsidRPr="00CF622F">
        <w:rPr>
          <w:rFonts w:ascii="Cambria Math" w:hAnsi="Cambria Math"/>
        </w:rPr>
        <w:t xml:space="preserve"> gram setelah </w:t>
      </w:r>
      <m:oMath>
        <m:r>
          <w:rPr>
            <w:rFonts w:ascii="Cambria Math" w:hAnsi="Cambria Math"/>
          </w:rPr>
          <m:t>t</m:t>
        </m:r>
      </m:oMath>
      <w:r w:rsidRPr="00CF622F">
        <w:rPr>
          <w:rFonts w:ascii="Cambria Math" w:hAnsi="Cambria Math"/>
        </w:rPr>
        <w:t xml:space="preserve"> detik.</w:t>
      </w:r>
    </w:p>
    <w:p w:rsidR="00842826" w:rsidRPr="00CF622F" w:rsidRDefault="00842826" w:rsidP="00067B6C">
      <w:pPr>
        <w:pStyle w:val="ListParagraph"/>
        <w:widowControl w:val="0"/>
        <w:numPr>
          <w:ilvl w:val="0"/>
          <w:numId w:val="100"/>
        </w:numPr>
        <w:kinsoku w:val="0"/>
        <w:rPr>
          <w:rFonts w:ascii="Cambria Math" w:hAnsi="Cambria Math"/>
        </w:rPr>
      </w:pPr>
      <w:r w:rsidRPr="00CF622F">
        <w:rPr>
          <w:rFonts w:ascii="Cambria Math" w:hAnsi="Cambria Math"/>
        </w:rPr>
        <w:t xml:space="preserve">Seberapa banyak kultur ini berkembang selama selang </w:t>
      </w:r>
      <m:oMath>
        <m:r>
          <w:rPr>
            <w:rFonts w:ascii="Cambria Math" w:hAnsi="Cambria Math"/>
          </w:rPr>
          <m:t>2≤t≤2,01</m:t>
        </m:r>
      </m:oMath>
      <w:r w:rsidR="000915BE">
        <w:rPr>
          <w:rFonts w:ascii="Cambria Math" w:hAnsi="Cambria Math"/>
        </w:rPr>
        <w:t xml:space="preserve"> </w:t>
      </w:r>
    </w:p>
    <w:p w:rsidR="00842826" w:rsidRPr="00CF622F" w:rsidRDefault="00842826" w:rsidP="00067B6C">
      <w:pPr>
        <w:pStyle w:val="ListParagraph"/>
        <w:widowControl w:val="0"/>
        <w:numPr>
          <w:ilvl w:val="0"/>
          <w:numId w:val="100"/>
        </w:numPr>
        <w:kinsoku w:val="0"/>
        <w:rPr>
          <w:rFonts w:ascii="Cambria Math" w:hAnsi="Cambria Math"/>
        </w:rPr>
      </w:pPr>
      <w:r w:rsidRPr="00CF622F">
        <w:rPr>
          <w:rFonts w:ascii="Cambria Math" w:hAnsi="Cambria Math"/>
        </w:rPr>
        <w:t xml:space="preserve">Berapa laju perkembangan rata-rata selama selang </w:t>
      </w:r>
      <m:oMath>
        <m:r>
          <w:rPr>
            <w:rFonts w:ascii="Cambria Math" w:hAnsi="Cambria Math"/>
          </w:rPr>
          <m:t>2≤t≤2,01</m:t>
        </m:r>
      </m:oMath>
      <w:r w:rsidR="000915BE">
        <w:rPr>
          <w:rFonts w:ascii="Cambria Math" w:hAnsi="Cambria Math"/>
        </w:rPr>
        <w:t xml:space="preserve"> </w:t>
      </w:r>
      <w:r w:rsidRPr="00CF622F">
        <w:rPr>
          <w:rFonts w:ascii="Cambria Math" w:hAnsi="Cambria Math"/>
        </w:rPr>
        <w:t xml:space="preserve"> </w:t>
      </w:r>
    </w:p>
    <w:p w:rsidR="00842826" w:rsidRPr="00CF622F" w:rsidRDefault="00842826" w:rsidP="00067B6C">
      <w:pPr>
        <w:pStyle w:val="ListParagraph"/>
        <w:widowControl w:val="0"/>
        <w:numPr>
          <w:ilvl w:val="0"/>
          <w:numId w:val="100"/>
        </w:numPr>
        <w:kinsoku w:val="0"/>
        <w:rPr>
          <w:rFonts w:ascii="Cambria Math" w:hAnsi="Cambria Math"/>
        </w:rPr>
      </w:pPr>
      <w:r w:rsidRPr="00CF622F">
        <w:rPr>
          <w:rFonts w:ascii="Cambria Math" w:hAnsi="Cambria Math"/>
        </w:rPr>
        <w:t xml:space="preserve">Berapa laju perkembangan sesaatnya pada </w:t>
      </w:r>
      <m:oMath>
        <m:r>
          <w:rPr>
            <w:rFonts w:ascii="Cambria Math" w:hAnsi="Cambria Math"/>
          </w:rPr>
          <m:t>t=2</m:t>
        </m:r>
      </m:oMath>
      <w:r w:rsidR="000915BE">
        <w:rPr>
          <w:rFonts w:ascii="Cambria Math" w:hAnsi="Cambria Math"/>
        </w:rPr>
        <w:t xml:space="preserve">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Sebuah bisnis berhasil dengan baik sedemikian sehingga keuntungan total (terakumulasi) setelah </w:t>
      </w:r>
      <m:oMath>
        <m:r>
          <w:rPr>
            <w:rFonts w:ascii="Cambria Math" w:hAnsi="Cambria Math"/>
          </w:rPr>
          <m:t>t</m:t>
        </m:r>
      </m:oMath>
      <w:r w:rsidRPr="00CF622F">
        <w:rPr>
          <w:rFonts w:ascii="Cambria Math" w:hAnsi="Cambria Math"/>
        </w:rPr>
        <w:t xml:space="preserve"> tahun adalah 1000</w:t>
      </w:r>
      <m:oMath>
        <m:sSup>
          <m:sSupPr>
            <m:ctrlPr>
              <w:rPr>
                <w:rFonts w:ascii="Cambria Math" w:hAnsi="Cambria Math"/>
                <w:i/>
              </w:rPr>
            </m:ctrlPr>
          </m:sSupPr>
          <m:e>
            <m:r>
              <w:rPr>
                <w:rFonts w:ascii="Cambria Math" w:hAnsi="Cambria Math"/>
              </w:rPr>
              <m:t>t</m:t>
            </m:r>
          </m:e>
          <m:sup>
            <m:r>
              <w:rPr>
                <w:rFonts w:ascii="Cambria Math" w:hAnsi="Cambria Math"/>
              </w:rPr>
              <m:t>2</m:t>
            </m:r>
          </m:sup>
        </m:sSup>
      </m:oMath>
      <w:r w:rsidRPr="00CF622F">
        <w:rPr>
          <w:rFonts w:ascii="Cambria Math" w:hAnsi="Cambria Math"/>
        </w:rPr>
        <w:t xml:space="preserve"> rupiah. </w:t>
      </w:r>
    </w:p>
    <w:p w:rsidR="00842826" w:rsidRPr="00CF622F" w:rsidRDefault="00842826" w:rsidP="00067B6C">
      <w:pPr>
        <w:pStyle w:val="ListParagraph"/>
        <w:widowControl w:val="0"/>
        <w:numPr>
          <w:ilvl w:val="0"/>
          <w:numId w:val="101"/>
        </w:numPr>
        <w:kinsoku w:val="0"/>
        <w:rPr>
          <w:rFonts w:ascii="Cambria Math" w:hAnsi="Cambria Math"/>
        </w:rPr>
      </w:pPr>
      <w:r w:rsidRPr="00CF622F">
        <w:rPr>
          <w:rFonts w:ascii="Cambria Math" w:hAnsi="Cambria Math"/>
        </w:rPr>
        <w:t xml:space="preserve">Berapa besar keuntungan selama tahun ketiga (yaitu antara </w:t>
      </w:r>
      <m:oMath>
        <m:r>
          <w:rPr>
            <w:rFonts w:ascii="Cambria Math" w:hAnsi="Cambria Math"/>
          </w:rPr>
          <m:t>t=2</m:t>
        </m:r>
      </m:oMath>
      <w:r w:rsidRPr="00CF622F">
        <w:rPr>
          <w:rFonts w:ascii="Cambria Math" w:hAnsi="Cambria Math"/>
        </w:rPr>
        <w:t xml:space="preserve"> dan </w:t>
      </w:r>
      <m:oMath>
        <m:r>
          <w:rPr>
            <w:rFonts w:ascii="Cambria Math" w:hAnsi="Cambria Math"/>
          </w:rPr>
          <m:t>t=3</m:t>
        </m:r>
      </m:oMath>
      <w:r w:rsidR="000915BE">
        <w:rPr>
          <w:rFonts w:ascii="Cambria Math" w:hAnsi="Cambria Math"/>
        </w:rPr>
        <w:t xml:space="preserve">) </w:t>
      </w:r>
    </w:p>
    <w:p w:rsidR="00842826" w:rsidRPr="00CF622F" w:rsidRDefault="00842826" w:rsidP="00067B6C">
      <w:pPr>
        <w:pStyle w:val="ListParagraph"/>
        <w:widowControl w:val="0"/>
        <w:numPr>
          <w:ilvl w:val="0"/>
          <w:numId w:val="101"/>
        </w:numPr>
        <w:kinsoku w:val="0"/>
        <w:rPr>
          <w:rFonts w:ascii="Cambria Math" w:hAnsi="Cambria Math"/>
        </w:rPr>
      </w:pPr>
      <w:r w:rsidRPr="00CF622F">
        <w:rPr>
          <w:rFonts w:ascii="Cambria Math" w:hAnsi="Cambria Math"/>
        </w:rPr>
        <w:t xml:space="preserve">Berapa laju rata-rata keuntungan selama tengah tahun pertama dari tahun ketiga (yaitu antara </w:t>
      </w:r>
      <m:oMath>
        <m:r>
          <w:rPr>
            <w:rFonts w:ascii="Cambria Math" w:hAnsi="Cambria Math"/>
          </w:rPr>
          <m:t>t=2</m:t>
        </m:r>
      </m:oMath>
      <w:r w:rsidRPr="00CF622F">
        <w:rPr>
          <w:rFonts w:ascii="Cambria Math" w:hAnsi="Cambria Math"/>
        </w:rPr>
        <w:t xml:space="preserve"> dan </w:t>
      </w:r>
      <m:oMath>
        <m:r>
          <w:rPr>
            <w:rFonts w:ascii="Cambria Math" w:hAnsi="Cambria Math"/>
          </w:rPr>
          <m:t>t=2,5</m:t>
        </m:r>
      </m:oMath>
      <w:r w:rsidR="000915BE">
        <w:rPr>
          <w:rFonts w:ascii="Cambria Math" w:hAnsi="Cambria Math"/>
        </w:rPr>
        <w:t xml:space="preserve">) </w:t>
      </w:r>
    </w:p>
    <w:p w:rsidR="00842826" w:rsidRPr="00CF622F" w:rsidRDefault="00842826" w:rsidP="00067B6C">
      <w:pPr>
        <w:pStyle w:val="ListParagraph"/>
        <w:widowControl w:val="0"/>
        <w:numPr>
          <w:ilvl w:val="0"/>
          <w:numId w:val="101"/>
        </w:numPr>
        <w:kinsoku w:val="0"/>
        <w:rPr>
          <w:rFonts w:ascii="Cambria Math" w:hAnsi="Cambria Math"/>
        </w:rPr>
      </w:pPr>
      <w:r w:rsidRPr="00CF622F">
        <w:rPr>
          <w:rFonts w:ascii="Cambria Math" w:hAnsi="Cambria Math"/>
        </w:rPr>
        <w:t xml:space="preserve">Berapa laju sesaat keuntungan pada </w:t>
      </w:r>
      <m:oMath>
        <m:r>
          <w:rPr>
            <w:rFonts w:ascii="Cambria Math" w:hAnsi="Cambria Math"/>
          </w:rPr>
          <m:t>t=2</m:t>
        </m:r>
      </m:oMath>
      <w:r w:rsidR="000915BE">
        <w:rPr>
          <w:rFonts w:ascii="Cambria Math" w:hAnsi="Cambria Math"/>
        </w:rPr>
        <w:t xml:space="preserve">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Laju perubahan kecepatan dalam hubungan dengan waktu disebut percepatan pada waktu t dari sebuah partikel ditentukan dengan </w:t>
      </w:r>
      <m:oMath>
        <m:r>
          <w:rPr>
            <w:rFonts w:ascii="Cambria Math" w:hAnsi="Cambria Math"/>
          </w:rPr>
          <m:t>v</m:t>
        </m:r>
        <m:d>
          <m:dPr>
            <m:ctrlPr>
              <w:rPr>
                <w:rFonts w:ascii="Cambria Math" w:hAnsi="Cambria Math"/>
                <w:i/>
              </w:rPr>
            </m:ctrlPr>
          </m:dPr>
          <m:e>
            <m:r>
              <w:rPr>
                <w:rFonts w:ascii="Cambria Math" w:hAnsi="Cambria Math"/>
              </w:rPr>
              <m:t>t</m:t>
            </m:r>
          </m:e>
        </m:d>
        <m:r>
          <w:rPr>
            <w:rFonts w:ascii="Cambria Math" w:hAnsi="Cambria Math"/>
          </w:rPr>
          <m:t>=2</m:t>
        </m:r>
        <m:sSup>
          <m:sSupPr>
            <m:ctrlPr>
              <w:rPr>
                <w:rFonts w:ascii="Cambria Math" w:hAnsi="Cambria Math"/>
                <w:i/>
              </w:rPr>
            </m:ctrlPr>
          </m:sSupPr>
          <m:e>
            <m:r>
              <w:rPr>
                <w:rFonts w:ascii="Cambria Math" w:hAnsi="Cambria Math"/>
              </w:rPr>
              <m:t>r</m:t>
            </m:r>
          </m:e>
          <m:sup>
            <m:r>
              <w:rPr>
                <w:rFonts w:ascii="Cambria Math" w:hAnsi="Cambria Math"/>
              </w:rPr>
              <m:t>2</m:t>
            </m:r>
          </m:sup>
        </m:sSup>
      </m:oMath>
      <w:r w:rsidRPr="00CF622F">
        <w:rPr>
          <w:rFonts w:ascii="Cambria Math" w:hAnsi="Cambria Math"/>
        </w:rPr>
        <w:t xml:space="preserve">. Carilah percepatan sesaat ketika </w:t>
      </w:r>
      <m:oMath>
        <m:r>
          <w:rPr>
            <w:rFonts w:ascii="Cambria Math" w:hAnsi="Cambria Math"/>
          </w:rPr>
          <m:t>t=</m:t>
        </m:r>
        <m:r>
          <m:rPr>
            <m:sty m:val="p"/>
          </m:rPr>
          <w:rPr>
            <w:rFonts w:ascii="Cambria Math" w:hAnsi="Cambria Math"/>
          </w:rPr>
          <m:t>I</m:t>
        </m:r>
      </m:oMath>
      <w:r w:rsidR="000915BE">
        <w:rPr>
          <w:rFonts w:ascii="Cambria Math" w:hAnsi="Cambria Math"/>
        </w:rPr>
        <w:t xml:space="preserve"> detik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Sebuah kota dijangkiti oleh epidemi flu. Petugas menaksir bahwa t hari setelah mulainya epidemi, banyaknya orang yang saki flu diberikan oleh </w:t>
      </w:r>
      <m:oMath>
        <m:r>
          <w:rPr>
            <w:rFonts w:ascii="Cambria Math" w:hAnsi="Cambria Math"/>
          </w:rPr>
          <m:t>p(t)=120</m:t>
        </m:r>
        <m:sSup>
          <m:sSupPr>
            <m:ctrlPr>
              <w:rPr>
                <w:rFonts w:ascii="Cambria Math" w:hAnsi="Cambria Math"/>
                <w:i/>
              </w:rPr>
            </m:ctrlPr>
          </m:sSupPr>
          <m:e>
            <m:r>
              <w:rPr>
                <w:rFonts w:ascii="Cambria Math" w:hAnsi="Cambria Math"/>
              </w:rPr>
              <m:t>t</m:t>
            </m:r>
          </m:e>
          <m:sup>
            <m:r>
              <w:rPr>
                <w:rFonts w:ascii="Cambria Math" w:hAnsi="Cambria Math"/>
              </w:rPr>
              <m:t>2</m:t>
            </m:r>
          </m:sup>
        </m:sSup>
        <m:r>
          <w:rPr>
            <w:rFonts w:ascii="Cambria Math" w:hAnsi="Cambria Math"/>
          </w:rPr>
          <m:t>-2</m:t>
        </m:r>
        <m:sSup>
          <m:sSupPr>
            <m:ctrlPr>
              <w:rPr>
                <w:rFonts w:ascii="Cambria Math" w:hAnsi="Cambria Math"/>
                <w:i/>
              </w:rPr>
            </m:ctrlPr>
          </m:sSupPr>
          <m:e>
            <m:r>
              <w:rPr>
                <w:rFonts w:ascii="Cambria Math" w:hAnsi="Cambria Math"/>
              </w:rPr>
              <m:t>t</m:t>
            </m:r>
          </m:e>
          <m:sup>
            <m:r>
              <w:rPr>
                <w:rFonts w:ascii="Cambria Math" w:hAnsi="Cambria Math"/>
              </w:rPr>
              <m:t>3</m:t>
            </m:r>
          </m:sup>
        </m:sSup>
      </m:oMath>
      <w:r w:rsidRPr="00CF622F">
        <w:rPr>
          <w:rFonts w:ascii="Cambria Math" w:hAnsi="Cambria Math"/>
        </w:rPr>
        <w:t xml:space="preserve">, bilamana </w:t>
      </w:r>
      <m:oMath>
        <m:r>
          <w:rPr>
            <w:rFonts w:ascii="Cambria Math" w:hAnsi="Cambria Math"/>
          </w:rPr>
          <m:t>0≤t≤40</m:t>
        </m:r>
      </m:oMath>
      <w:r w:rsidRPr="00CF622F">
        <w:rPr>
          <w:rFonts w:ascii="Cambria Math" w:hAnsi="Cambria Math"/>
        </w:rPr>
        <w:t>. Berapa laju menularnya</w:t>
      </w:r>
      <w:r w:rsidR="000915BE">
        <w:rPr>
          <w:rFonts w:ascii="Cambria Math" w:hAnsi="Cambria Math"/>
        </w:rPr>
        <w:t xml:space="preserve"> flu pada saat t=10, t=20,t=40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Laju perubahan muatan listrik terhadap waktu disebut arus. Andaikan muatan sebesar </w:t>
      </w:r>
      <m:oMath>
        <m:f>
          <m:fPr>
            <m:ctrlPr>
              <w:rPr>
                <w:rFonts w:ascii="Cambria Math" w:hAnsi="Cambria Math"/>
                <w:i/>
              </w:rPr>
            </m:ctrlPr>
          </m:fPr>
          <m:num>
            <m:r>
              <w:rPr>
                <w:rFonts w:ascii="Cambria Math" w:hAnsi="Cambria Math"/>
              </w:rPr>
              <m:t>1</m:t>
            </m:r>
          </m:num>
          <m:den>
            <m:r>
              <w:rPr>
                <w:rFonts w:ascii="Cambria Math" w:hAnsi="Cambria Math"/>
              </w:rPr>
              <m:t>3</m:t>
            </m:r>
            <m:sSup>
              <m:sSupPr>
                <m:ctrlPr>
                  <w:rPr>
                    <w:rFonts w:ascii="Cambria Math" w:hAnsi="Cambria Math"/>
                    <w:i/>
                  </w:rPr>
                </m:ctrlPr>
              </m:sSupPr>
              <m:e>
                <m:r>
                  <w:rPr>
                    <w:rFonts w:ascii="Cambria Math" w:hAnsi="Cambria Math"/>
                  </w:rPr>
                  <m:t>t</m:t>
                </m:r>
              </m:e>
              <m:sup>
                <m:r>
                  <w:rPr>
                    <w:rFonts w:ascii="Cambria Math" w:hAnsi="Cambria Math"/>
                  </w:rPr>
                  <m:t>3</m:t>
                </m:r>
              </m:sup>
            </m:sSup>
          </m:den>
        </m:f>
        <m:r>
          <w:rPr>
            <w:rFonts w:ascii="Cambria Math" w:hAnsi="Cambria Math"/>
          </w:rPr>
          <m:t>+t</m:t>
        </m:r>
      </m:oMath>
      <w:r w:rsidRPr="00CF622F">
        <w:rPr>
          <w:rFonts w:ascii="Cambria Math" w:hAnsi="Cambria Math"/>
        </w:rPr>
        <w:t xml:space="preserve"> Coulomb mengalir melalui kabel alam t detik. Cari besarnya arus dalam Ampere (Coulomb/detik) setelah 3 detik. Kapankah suatu sekering 20 Ampere yang dipasang pada saluran itu akan putus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lastRenderedPageBreak/>
        <w:t>Jari-jari tumpahan minyak berbentuk lingkaran meluas pada laju yang tetap 2 km/hari. Pada laju berapakah daerah tumpahan itu meluas 3 hari tumpahan terjadi</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Carilah laju perubahan luas lingkaran terhadap keliling total pada saat luasnya 1 satuan persegi</w:t>
      </w:r>
    </w:p>
    <w:p w:rsidR="00842826" w:rsidRPr="00CF622F" w:rsidRDefault="00842826" w:rsidP="00842826">
      <w:pPr>
        <w:rPr>
          <w:rFonts w:ascii="Cambria Math" w:hAnsi="Cambria Math"/>
          <w:i/>
          <w:iCs/>
        </w:rPr>
      </w:pPr>
    </w:p>
    <w:p w:rsidR="00842826" w:rsidRPr="00CF622F" w:rsidRDefault="00842826" w:rsidP="00842826">
      <w:pPr>
        <w:rPr>
          <w:rFonts w:ascii="Cambria Math" w:hAnsi="Cambria Math"/>
          <w:b/>
          <w:bCs/>
          <w:i/>
          <w:iCs/>
        </w:rPr>
      </w:pPr>
      <w:r w:rsidRPr="00CF622F">
        <w:rPr>
          <w:rFonts w:ascii="Cambria Math" w:hAnsi="Cambria Math"/>
          <w:b/>
          <w:bCs/>
          <w:i/>
          <w:iCs/>
        </w:rPr>
        <w:t>Dalam soal-soal 18 - 31, gunakan materi turunan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Dalam soal 1-4 gunakan definisi </w:t>
      </w:r>
      <m:oMath>
        <m:r>
          <w:rPr>
            <w:rFonts w:ascii="Cambria Math" w:hAnsi="Cambria Math"/>
          </w:rPr>
          <m:t>f'</m:t>
        </m:r>
        <m:d>
          <m:dPr>
            <m:ctrlPr>
              <w:rPr>
                <w:rFonts w:ascii="Cambria Math" w:hAnsi="Cambria Math"/>
                <w:i/>
              </w:rPr>
            </m:ctrlPr>
          </m:dPr>
          <m:e>
            <m:r>
              <w:rPr>
                <w:rFonts w:ascii="Cambria Math" w:hAnsi="Cambria Math"/>
              </w:rPr>
              <m:t>c</m:t>
            </m:r>
          </m:e>
        </m:d>
        <m:r>
          <m:rPr>
            <m:sty m:val="p"/>
          </m:rPr>
          <w:rPr>
            <w:rFonts w:ascii="Cambria Math" w:hAnsi="Cambria Math"/>
          </w:rPr>
          <m:t>=</m:t>
        </m:r>
        <m:limLow>
          <m:limLowPr>
            <m:ctrlPr>
              <w:rPr>
                <w:rFonts w:ascii="Cambria Math" w:hAnsi="Cambria Math"/>
                <w:i/>
              </w:rPr>
            </m:ctrlPr>
          </m:limLowPr>
          <m:e>
            <m:r>
              <w:rPr>
                <w:rFonts w:ascii="Cambria Math" w:hAnsi="Cambria Math"/>
              </w:rPr>
              <m:t>lim</m:t>
            </m:r>
          </m:e>
          <m:lim>
            <m:r>
              <w:rPr>
                <w:rFonts w:ascii="Cambria Math" w:hAnsi="Cambria Math"/>
              </w:rPr>
              <m:t>h⟶0</m:t>
            </m:r>
          </m:lim>
        </m:limLow>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c+h</m:t>
                </m:r>
              </m:e>
            </m:d>
            <m:r>
              <w:rPr>
                <w:rFonts w:ascii="Cambria Math" w:hAnsi="Cambria Math"/>
              </w:rPr>
              <m:t>-f</m:t>
            </m:r>
            <m:d>
              <m:dPr>
                <m:ctrlPr>
                  <w:rPr>
                    <w:rFonts w:ascii="Cambria Math" w:hAnsi="Cambria Math"/>
                    <w:i/>
                  </w:rPr>
                </m:ctrlPr>
              </m:dPr>
              <m:e>
                <m:r>
                  <w:rPr>
                    <w:rFonts w:ascii="Cambria Math" w:hAnsi="Cambria Math"/>
                  </w:rPr>
                  <m:t>c</m:t>
                </m:r>
              </m:e>
            </m:d>
          </m:num>
          <m:den>
            <m:r>
              <w:rPr>
                <w:rFonts w:ascii="Cambria Math" w:hAnsi="Cambria Math"/>
              </w:rPr>
              <m:t>h</m:t>
            </m:r>
          </m:den>
        </m:f>
      </m:oMath>
      <w:r w:rsidRPr="00CF622F">
        <w:rPr>
          <w:rFonts w:ascii="Cambria Math" w:hAnsi="Cambria Math"/>
        </w:rPr>
        <w:t xml:space="preserve"> untuk mencari turunan yang ditunjuk !</w: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248"/>
        <w:gridCol w:w="3738"/>
        <w:gridCol w:w="306"/>
        <w:gridCol w:w="3764"/>
      </w:tblGrid>
      <w:tr w:rsidR="00842826" w:rsidRPr="00CF622F" w:rsidTr="00E86BC8">
        <w:tc>
          <w:tcPr>
            <w:tcW w:w="249"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1.</w:t>
            </w:r>
          </w:p>
        </w:tc>
        <w:tc>
          <w:tcPr>
            <w:tcW w:w="4081" w:type="dxa"/>
          </w:tcPr>
          <w:p w:rsidR="00842826" w:rsidRPr="00CF622F" w:rsidRDefault="00842826" w:rsidP="00E86BC8">
            <w:pPr>
              <w:pStyle w:val="ListParagraph"/>
              <w:spacing w:line="360" w:lineRule="auto"/>
              <w:ind w:left="0"/>
              <w:rPr>
                <w:rFonts w:ascii="Cambria Math" w:hAnsi="Cambria Math"/>
                <w:szCs w:val="24"/>
              </w:rPr>
            </w:pPr>
            <m:oMath>
              <m:r>
                <w:rPr>
                  <w:rFonts w:ascii="Cambria Math" w:hAnsi="Cambria Math"/>
                  <w:szCs w:val="24"/>
                </w:rPr>
                <m:t>f'</m:t>
              </m:r>
              <m:d>
                <m:dPr>
                  <m:ctrlPr>
                    <w:rPr>
                      <w:rFonts w:ascii="Cambria Math" w:hAnsi="Cambria Math"/>
                      <w:i/>
                      <w:szCs w:val="24"/>
                    </w:rPr>
                  </m:ctrlPr>
                </m:dPr>
                <m:e>
                  <m:r>
                    <w:rPr>
                      <w:rFonts w:ascii="Cambria Math" w:hAnsi="Cambria Math"/>
                      <w:szCs w:val="24"/>
                    </w:rPr>
                    <m:t>1</m:t>
                  </m:r>
                </m:e>
              </m:d>
            </m:oMath>
            <w:r w:rsidRPr="00CF622F">
              <w:rPr>
                <w:rFonts w:ascii="Cambria Math" w:hAnsi="Cambria Math"/>
                <w:szCs w:val="24"/>
              </w:rPr>
              <w:t xml:space="preserve"> jika </w:t>
            </w:r>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oMath>
          </w:p>
        </w:tc>
        <w:tc>
          <w:tcPr>
            <w:tcW w:w="314"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3.</w:t>
            </w:r>
          </w:p>
        </w:tc>
        <w:tc>
          <w:tcPr>
            <w:tcW w:w="4016" w:type="dxa"/>
          </w:tcPr>
          <w:p w:rsidR="00842826" w:rsidRPr="00CF622F" w:rsidRDefault="00842826" w:rsidP="00E86BC8">
            <w:pPr>
              <w:pStyle w:val="ListParagraph"/>
              <w:spacing w:line="360" w:lineRule="auto"/>
              <w:ind w:left="0"/>
              <w:rPr>
                <w:rFonts w:ascii="Cambria Math" w:hAnsi="Cambria Math"/>
                <w:szCs w:val="24"/>
              </w:rPr>
            </w:pPr>
            <m:oMath>
              <m:r>
                <w:rPr>
                  <w:rFonts w:ascii="Cambria Math" w:hAnsi="Cambria Math"/>
                  <w:szCs w:val="24"/>
                </w:rPr>
                <m:t>f'</m:t>
              </m:r>
              <m:d>
                <m:dPr>
                  <m:ctrlPr>
                    <w:rPr>
                      <w:rFonts w:ascii="Cambria Math" w:hAnsi="Cambria Math"/>
                      <w:i/>
                      <w:szCs w:val="24"/>
                    </w:rPr>
                  </m:ctrlPr>
                </m:dPr>
                <m:e>
                  <m:r>
                    <w:rPr>
                      <w:rFonts w:ascii="Cambria Math" w:hAnsi="Cambria Math"/>
                      <w:szCs w:val="24"/>
                    </w:rPr>
                    <m:t>3</m:t>
                  </m:r>
                </m:e>
              </m:d>
            </m:oMath>
            <w:r w:rsidRPr="00CF622F">
              <w:rPr>
                <w:rFonts w:ascii="Cambria Math" w:hAnsi="Cambria Math"/>
                <w:szCs w:val="24"/>
              </w:rPr>
              <w:t xml:space="preserve"> jika </w:t>
            </w:r>
            <m:oMath>
              <m:r>
                <w:rPr>
                  <w:rFonts w:ascii="Cambria Math" w:hAnsi="Cambria Math"/>
                  <w:szCs w:val="24"/>
                </w:rPr>
                <m:t>f</m:t>
              </m:r>
              <m:d>
                <m:dPr>
                  <m:ctrlPr>
                    <w:rPr>
                      <w:rFonts w:ascii="Cambria Math" w:hAnsi="Cambria Math"/>
                      <w:i/>
                      <w:szCs w:val="24"/>
                    </w:rPr>
                  </m:ctrlPr>
                </m:dPr>
                <m:e>
                  <m:r>
                    <w:rPr>
                      <w:rFonts w:ascii="Cambria Math" w:hAnsi="Cambria Math"/>
                      <w:szCs w:val="24"/>
                    </w:rPr>
                    <m:t>t</m:t>
                  </m:r>
                </m:e>
              </m:d>
              <m:r>
                <w:rPr>
                  <w:rFonts w:ascii="Cambria Math" w:hAnsi="Cambria Math"/>
                  <w:szCs w:val="24"/>
                </w:rPr>
                <m:t>=</m:t>
              </m:r>
              <m:sSup>
                <m:sSupPr>
                  <m:ctrlPr>
                    <w:rPr>
                      <w:rFonts w:ascii="Cambria Math" w:hAnsi="Cambria Math"/>
                      <w:i/>
                      <w:szCs w:val="24"/>
                    </w:rPr>
                  </m:ctrlPr>
                </m:sSupPr>
                <m:e>
                  <m:r>
                    <w:rPr>
                      <w:rFonts w:ascii="Cambria Math" w:hAnsi="Cambria Math"/>
                      <w:szCs w:val="24"/>
                    </w:rPr>
                    <m:t>t</m:t>
                  </m:r>
                </m:e>
                <m:sup>
                  <m:r>
                    <w:rPr>
                      <w:rFonts w:ascii="Cambria Math" w:hAnsi="Cambria Math"/>
                      <w:szCs w:val="24"/>
                    </w:rPr>
                    <m:t>2</m:t>
                  </m:r>
                </m:sup>
              </m:sSup>
              <m:r>
                <w:rPr>
                  <w:rFonts w:ascii="Cambria Math" w:hAnsi="Cambria Math"/>
                  <w:szCs w:val="24"/>
                </w:rPr>
                <m:t>+t</m:t>
              </m:r>
            </m:oMath>
          </w:p>
        </w:tc>
      </w:tr>
      <w:tr w:rsidR="00842826" w:rsidRPr="00CF622F" w:rsidTr="00E86BC8">
        <w:tc>
          <w:tcPr>
            <w:tcW w:w="249"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2.</w:t>
            </w:r>
          </w:p>
        </w:tc>
        <w:tc>
          <w:tcPr>
            <w:tcW w:w="4081" w:type="dxa"/>
          </w:tcPr>
          <w:p w:rsidR="00842826" w:rsidRPr="00CF622F" w:rsidRDefault="00842826" w:rsidP="00E86BC8">
            <w:pPr>
              <w:pStyle w:val="ListParagraph"/>
              <w:spacing w:line="360" w:lineRule="auto"/>
              <w:ind w:left="0"/>
              <w:rPr>
                <w:rFonts w:ascii="Cambria Math" w:hAnsi="Cambria Math"/>
                <w:szCs w:val="24"/>
              </w:rPr>
            </w:pPr>
            <m:oMath>
              <m:r>
                <w:rPr>
                  <w:rFonts w:ascii="Cambria Math" w:hAnsi="Cambria Math"/>
                  <w:szCs w:val="24"/>
                </w:rPr>
                <m:t>f'</m:t>
              </m:r>
              <m:d>
                <m:dPr>
                  <m:ctrlPr>
                    <w:rPr>
                      <w:rFonts w:ascii="Cambria Math" w:hAnsi="Cambria Math"/>
                      <w:i/>
                      <w:szCs w:val="24"/>
                    </w:rPr>
                  </m:ctrlPr>
                </m:dPr>
                <m:e>
                  <m:r>
                    <w:rPr>
                      <w:rFonts w:ascii="Cambria Math" w:hAnsi="Cambria Math"/>
                      <w:szCs w:val="24"/>
                    </w:rPr>
                    <m:t>2</m:t>
                  </m:r>
                </m:e>
              </m:d>
            </m:oMath>
            <w:r w:rsidRPr="00CF622F">
              <w:rPr>
                <w:rFonts w:ascii="Cambria Math" w:hAnsi="Cambria Math"/>
                <w:szCs w:val="24"/>
              </w:rPr>
              <w:t xml:space="preserve"> jika </w:t>
            </w:r>
            <m:oMath>
              <m:r>
                <w:rPr>
                  <w:rFonts w:ascii="Cambria Math" w:hAnsi="Cambria Math"/>
                  <w:szCs w:val="24"/>
                </w:rPr>
                <m:t>f</m:t>
              </m:r>
              <m:d>
                <m:dPr>
                  <m:ctrlPr>
                    <w:rPr>
                      <w:rFonts w:ascii="Cambria Math" w:hAnsi="Cambria Math"/>
                      <w:i/>
                      <w:szCs w:val="24"/>
                    </w:rPr>
                  </m:ctrlPr>
                </m:dPr>
                <m:e>
                  <m:r>
                    <w:rPr>
                      <w:rFonts w:ascii="Cambria Math" w:hAnsi="Cambria Math"/>
                      <w:szCs w:val="24"/>
                    </w:rPr>
                    <m:t>t</m:t>
                  </m:r>
                </m:e>
              </m:d>
              <m:r>
                <w:rPr>
                  <w:rFonts w:ascii="Cambria Math" w:hAnsi="Cambria Math"/>
                  <w:szCs w:val="24"/>
                </w:rPr>
                <m:t>=</m:t>
              </m:r>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2t</m:t>
                      </m:r>
                    </m:e>
                  </m:d>
                </m:e>
                <m:sup>
                  <m:r>
                    <w:rPr>
                      <w:rFonts w:ascii="Cambria Math" w:hAnsi="Cambria Math"/>
                      <w:szCs w:val="24"/>
                    </w:rPr>
                    <m:t>2</m:t>
                  </m:r>
                </m:sup>
              </m:sSup>
            </m:oMath>
          </w:p>
        </w:tc>
        <w:tc>
          <w:tcPr>
            <w:tcW w:w="314"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4.</w:t>
            </w:r>
          </w:p>
        </w:tc>
        <w:tc>
          <w:tcPr>
            <w:tcW w:w="4016" w:type="dxa"/>
          </w:tcPr>
          <w:p w:rsidR="00842826" w:rsidRPr="00CF622F" w:rsidRDefault="00CF46CF" w:rsidP="00E86BC8">
            <w:pPr>
              <w:pStyle w:val="ListParagraph"/>
              <w:spacing w:line="360" w:lineRule="auto"/>
              <w:ind w:left="0"/>
              <w:rPr>
                <w:rFonts w:ascii="Cambria Math" w:hAnsi="Cambria Math"/>
                <w:szCs w:val="24"/>
              </w:rPr>
            </w:pPr>
            <m:oMathPara>
              <m:oMathParaPr>
                <m:jc m:val="left"/>
              </m:oMathParaPr>
              <m:oMath>
                <m:sSup>
                  <m:sSupPr>
                    <m:ctrlPr>
                      <w:rPr>
                        <w:rFonts w:ascii="Cambria Math" w:hAnsi="Cambria Math"/>
                        <w:i/>
                        <w:szCs w:val="24"/>
                      </w:rPr>
                    </m:ctrlPr>
                  </m:sSupPr>
                  <m:e>
                    <m:r>
                      <w:rPr>
                        <w:rFonts w:ascii="Cambria Math" w:hAnsi="Cambria Math"/>
                        <w:szCs w:val="24"/>
                      </w:rPr>
                      <m:t>f</m:t>
                    </m:r>
                  </m:e>
                  <m:sup>
                    <m:r>
                      <w:rPr>
                        <w:rFonts w:ascii="Cambria Math" w:hAnsi="Cambria Math"/>
                        <w:szCs w:val="24"/>
                      </w:rPr>
                      <m:t>'</m:t>
                    </m:r>
                  </m:sup>
                </m:sSup>
                <m:r>
                  <m:rPr>
                    <m:sty m:val="p"/>
                  </m:rPr>
                  <w:rPr>
                    <w:rFonts w:ascii="Cambria Math" w:hAnsi="Cambria Math"/>
                    <w:szCs w:val="24"/>
                  </w:rPr>
                  <m:t xml:space="preserve"> </m:t>
                </m:r>
                <m:d>
                  <m:dPr>
                    <m:ctrlPr>
                      <w:rPr>
                        <w:rFonts w:ascii="Cambria Math" w:hAnsi="Cambria Math"/>
                        <w:i/>
                        <w:szCs w:val="24"/>
                      </w:rPr>
                    </m:ctrlPr>
                  </m:dPr>
                  <m:e>
                    <m:r>
                      <w:rPr>
                        <w:rFonts w:ascii="Cambria Math" w:hAnsi="Cambria Math"/>
                        <w:szCs w:val="24"/>
                      </w:rPr>
                      <m:t>4</m:t>
                    </m:r>
                  </m:e>
                </m:d>
                <m:r>
                  <m:rPr>
                    <m:sty m:val="p"/>
                  </m:rPr>
                  <w:rPr>
                    <w:rFonts w:ascii="Cambria Math" w:hAnsi="Cambria Math"/>
                    <w:szCs w:val="24"/>
                  </w:rPr>
                  <m:t xml:space="preserve"> jika </m:t>
                </m:r>
                <m:r>
                  <w:rPr>
                    <w:rFonts w:ascii="Cambria Math" w:hAnsi="Cambria Math"/>
                    <w:szCs w:val="24"/>
                  </w:rPr>
                  <m:t>f</m:t>
                </m:r>
                <m:d>
                  <m:dPr>
                    <m:ctrlPr>
                      <w:rPr>
                        <w:rFonts w:ascii="Cambria Math" w:hAnsi="Cambria Math"/>
                        <w:i/>
                        <w:szCs w:val="24"/>
                      </w:rPr>
                    </m:ctrlPr>
                  </m:dPr>
                  <m:e>
                    <m:r>
                      <w:rPr>
                        <w:rFonts w:ascii="Cambria Math" w:hAnsi="Cambria Math"/>
                        <w:szCs w:val="24"/>
                      </w:rPr>
                      <m:t>s</m:t>
                    </m:r>
                  </m:e>
                </m:d>
                <m:r>
                  <w:rPr>
                    <w:rFonts w:ascii="Cambria Math" w:hAnsi="Cambria Math"/>
                    <w:szCs w:val="24"/>
                  </w:rPr>
                  <m:t>=</m:t>
                </m:r>
                <m:f>
                  <m:fPr>
                    <m:ctrlPr>
                      <w:rPr>
                        <w:rFonts w:ascii="Cambria Math" w:hAnsi="Cambria Math"/>
                        <w:i/>
                        <w:szCs w:val="24"/>
                      </w:rPr>
                    </m:ctrlPr>
                  </m:fPr>
                  <m:num>
                    <m:r>
                      <w:rPr>
                        <w:rFonts w:ascii="Cambria Math" w:hAnsi="Cambria Math"/>
                        <w:szCs w:val="24"/>
                      </w:rPr>
                      <m:t>1</m:t>
                    </m:r>
                  </m:num>
                  <m:den>
                    <m:r>
                      <w:rPr>
                        <w:rFonts w:ascii="Cambria Math" w:hAnsi="Cambria Math"/>
                        <w:szCs w:val="24"/>
                      </w:rPr>
                      <m:t>s-1</m:t>
                    </m:r>
                  </m:den>
                </m:f>
              </m:oMath>
            </m:oMathPara>
          </w:p>
        </w:tc>
      </w:tr>
    </w:tbl>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Untuk soal-soal berikut ini gunakan </w:t>
      </w:r>
      <m:oMath>
        <m:r>
          <w:rPr>
            <w:rFonts w:ascii="Cambria Math" w:hAnsi="Cambria Math"/>
          </w:rPr>
          <m:t>f'</m:t>
        </m:r>
        <m:d>
          <m:dPr>
            <m:ctrlPr>
              <w:rPr>
                <w:rFonts w:ascii="Cambria Math" w:hAnsi="Cambria Math"/>
                <w:i/>
              </w:rPr>
            </m:ctrlPr>
          </m:dPr>
          <m:e>
            <m:r>
              <w:rPr>
                <w:rFonts w:ascii="Cambria Math" w:hAnsi="Cambria Math"/>
              </w:rPr>
              <m:t>c</m:t>
            </m:r>
          </m:e>
        </m:d>
        <m:r>
          <m:rPr>
            <m:sty m:val="p"/>
          </m:rPr>
          <w:rPr>
            <w:rFonts w:ascii="Cambria Math" w:hAnsi="Cambria Math"/>
          </w:rPr>
          <m:t>=</m:t>
        </m:r>
        <m:limLow>
          <m:limLowPr>
            <m:ctrlPr>
              <w:rPr>
                <w:rFonts w:ascii="Cambria Math" w:hAnsi="Cambria Math"/>
                <w:i/>
              </w:rPr>
            </m:ctrlPr>
          </m:limLowPr>
          <m:e>
            <m:r>
              <w:rPr>
                <w:rFonts w:ascii="Cambria Math" w:hAnsi="Cambria Math"/>
              </w:rPr>
              <m:t>lim</m:t>
            </m:r>
          </m:e>
          <m:lim>
            <m:r>
              <w:rPr>
                <w:rFonts w:ascii="Cambria Math" w:hAnsi="Cambria Math"/>
              </w:rPr>
              <m:t>h⟶0</m:t>
            </m:r>
          </m:lim>
        </m:limLow>
        <m:d>
          <m:dPr>
            <m:begChr m:val="["/>
            <m:endChr m:val="]"/>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x+h</m:t>
                </m:r>
              </m:e>
            </m:d>
            <m:r>
              <w:rPr>
                <w:rFonts w:ascii="Cambria Math" w:hAnsi="Cambria Math"/>
              </w:rPr>
              <m:t>-f</m:t>
            </m:r>
            <m:d>
              <m:dPr>
                <m:ctrlPr>
                  <w:rPr>
                    <w:rFonts w:ascii="Cambria Math" w:hAnsi="Cambria Math"/>
                    <w:i/>
                  </w:rPr>
                </m:ctrlPr>
              </m:dPr>
              <m:e>
                <m:r>
                  <w:rPr>
                    <w:rFonts w:ascii="Cambria Math" w:hAnsi="Cambria Math"/>
                  </w:rPr>
                  <m:t>x</m:t>
                </m:r>
              </m:e>
            </m:d>
          </m:e>
        </m:d>
        <m:r>
          <w:rPr>
            <w:rFonts w:ascii="Cambria Math" w:hAnsi="Cambria Math"/>
          </w:rPr>
          <m:t>/h</m:t>
        </m:r>
      </m:oMath>
      <w:r w:rsidR="000915BE">
        <w:rPr>
          <w:rFonts w:ascii="Cambria Math" w:hAnsi="Cambria Math"/>
        </w:rPr>
        <w:t xml:space="preserve"> untuk mencari turunan di x </w: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248"/>
        <w:gridCol w:w="2395"/>
        <w:gridCol w:w="371"/>
        <w:gridCol w:w="2329"/>
        <w:gridCol w:w="371"/>
        <w:gridCol w:w="2342"/>
      </w:tblGrid>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w:t>
            </w:r>
          </w:p>
        </w:tc>
        <w:tc>
          <w:tcPr>
            <w:tcW w:w="2595"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s</m:t>
                </m:r>
                <m:d>
                  <m:dPr>
                    <m:ctrlPr>
                      <w:rPr>
                        <w:rFonts w:ascii="Cambria Math" w:hAnsi="Cambria Math"/>
                        <w:i/>
                        <w:szCs w:val="24"/>
                      </w:rPr>
                    </m:ctrlPr>
                  </m:dPr>
                  <m:e>
                    <m:r>
                      <w:rPr>
                        <w:rFonts w:ascii="Cambria Math" w:hAnsi="Cambria Math"/>
                        <w:szCs w:val="24"/>
                      </w:rPr>
                      <m:t>x</m:t>
                    </m:r>
                  </m:e>
                </m:d>
                <m:r>
                  <w:rPr>
                    <w:rFonts w:ascii="Cambria Math" w:hAnsi="Cambria Math"/>
                    <w:szCs w:val="24"/>
                  </w:rPr>
                  <m:t>=2x+1</m:t>
                </m:r>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8.</w:t>
            </w:r>
          </w:p>
        </w:tc>
        <w:tc>
          <w:tcPr>
            <w:tcW w:w="2485" w:type="dxa"/>
          </w:tcPr>
          <w:p w:rsidR="00842826" w:rsidRPr="00CF622F" w:rsidRDefault="00842826" w:rsidP="00E86BC8">
            <w:pPr>
              <w:pStyle w:val="ListParagraph"/>
              <w:spacing w:line="360" w:lineRule="auto"/>
              <w:ind w:left="0"/>
              <w:rPr>
                <w:rFonts w:ascii="Cambria Math" w:hAnsi="Cambria Math"/>
                <w:color w:val="FF0000"/>
                <w:szCs w:val="24"/>
              </w:rPr>
            </w:pPr>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15.</w:t>
            </w:r>
          </w:p>
        </w:tc>
        <w:tc>
          <w:tcPr>
            <w:tcW w:w="2481"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g</m:t>
                </m:r>
                <m:d>
                  <m:dPr>
                    <m:ctrlPr>
                      <w:rPr>
                        <w:rFonts w:ascii="Cambria Math" w:hAnsi="Cambria Math"/>
                        <w:i/>
                        <w:szCs w:val="24"/>
                      </w:rPr>
                    </m:ctrlPr>
                  </m:dPr>
                  <m:e>
                    <m:r>
                      <w:rPr>
                        <w:rFonts w:ascii="Cambria Math" w:hAnsi="Cambria Math"/>
                        <w:szCs w:val="24"/>
                      </w:rPr>
                      <m:t>x</m:t>
                    </m:r>
                  </m:e>
                </m:d>
                <m:r>
                  <w:rPr>
                    <w:rFonts w:ascii="Cambria Math" w:hAnsi="Cambria Math"/>
                    <w:szCs w:val="24"/>
                  </w:rPr>
                  <m:t>=</m:t>
                </m:r>
                <m:rad>
                  <m:radPr>
                    <m:degHide m:val="1"/>
                    <m:ctrlPr>
                      <w:rPr>
                        <w:rFonts w:ascii="Cambria Math" w:hAnsi="Cambria Math"/>
                        <w:i/>
                        <w:szCs w:val="24"/>
                      </w:rPr>
                    </m:ctrlPr>
                  </m:radPr>
                  <m:deg/>
                  <m:e>
                    <m:r>
                      <w:rPr>
                        <w:rFonts w:ascii="Cambria Math" w:hAnsi="Cambria Math"/>
                        <w:szCs w:val="24"/>
                      </w:rPr>
                      <m:t>3x</m:t>
                    </m:r>
                  </m:e>
                </m:rad>
              </m:oMath>
            </m:oMathPara>
          </w:p>
        </w:tc>
      </w:tr>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2.</w:t>
            </w:r>
          </w:p>
        </w:tc>
        <w:tc>
          <w:tcPr>
            <w:tcW w:w="2595"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=αx+β</m:t>
                </m:r>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9.</w:t>
            </w:r>
          </w:p>
        </w:tc>
        <w:tc>
          <w:tcPr>
            <w:tcW w:w="2485" w:type="dxa"/>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h</m:t>
                </m:r>
                <m:d>
                  <m:dPr>
                    <m:ctrlPr>
                      <w:rPr>
                        <w:rFonts w:ascii="Cambria Math" w:hAnsi="Cambria Math"/>
                        <w:i/>
                        <w:szCs w:val="24"/>
                      </w:rPr>
                    </m:ctrlPr>
                  </m:dPr>
                  <m:e>
                    <m:r>
                      <w:rPr>
                        <w:rFonts w:ascii="Cambria Math" w:hAnsi="Cambria Math"/>
                        <w:szCs w:val="24"/>
                      </w:rPr>
                      <m:t>x</m:t>
                    </m:r>
                  </m:e>
                </m:d>
                <m:r>
                  <w:rPr>
                    <w:rFonts w:ascii="Cambria Math" w:hAnsi="Cambria Math"/>
                    <w:szCs w:val="24"/>
                  </w:rPr>
                  <m:t>=</m:t>
                </m:r>
                <m:f>
                  <m:fPr>
                    <m:ctrlPr>
                      <w:rPr>
                        <w:rFonts w:ascii="Cambria Math" w:hAnsi="Cambria Math"/>
                        <w:i/>
                        <w:szCs w:val="24"/>
                      </w:rPr>
                    </m:ctrlPr>
                  </m:fPr>
                  <m:num>
                    <m:r>
                      <w:rPr>
                        <w:rFonts w:ascii="Cambria Math" w:hAnsi="Cambria Math"/>
                        <w:szCs w:val="24"/>
                      </w:rPr>
                      <m:t>2</m:t>
                    </m:r>
                  </m:num>
                  <m:den>
                    <m:r>
                      <w:rPr>
                        <w:rFonts w:ascii="Cambria Math" w:hAnsi="Cambria Math"/>
                        <w:szCs w:val="24"/>
                      </w:rPr>
                      <m:t>x</m:t>
                    </m:r>
                  </m:den>
                </m:f>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16.</w:t>
            </w:r>
          </w:p>
        </w:tc>
        <w:tc>
          <w:tcPr>
            <w:tcW w:w="2481"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g</m:t>
                </m:r>
                <m:d>
                  <m:dPr>
                    <m:ctrlPr>
                      <w:rPr>
                        <w:rFonts w:ascii="Cambria Math" w:hAnsi="Cambria Math"/>
                        <w:i/>
                        <w:szCs w:val="24"/>
                      </w:rPr>
                    </m:ctrlPr>
                  </m:dPr>
                  <m:e>
                    <m:r>
                      <w:rPr>
                        <w:rFonts w:ascii="Cambria Math" w:hAnsi="Cambria Math"/>
                        <w:szCs w:val="24"/>
                      </w:rPr>
                      <m:t>x</m:t>
                    </m:r>
                  </m:e>
                </m:d>
                <m:r>
                  <w:rPr>
                    <w:rFonts w:ascii="Cambria Math" w:hAnsi="Cambria Math"/>
                    <w:szCs w:val="24"/>
                  </w:rPr>
                  <m:t>=</m:t>
                </m:r>
                <m:f>
                  <m:fPr>
                    <m:ctrlPr>
                      <w:rPr>
                        <w:rFonts w:ascii="Cambria Math" w:hAnsi="Cambria Math"/>
                        <w:i/>
                        <w:szCs w:val="24"/>
                      </w:rPr>
                    </m:ctrlPr>
                  </m:fPr>
                  <m:num>
                    <m:r>
                      <w:rPr>
                        <w:rFonts w:ascii="Cambria Math" w:hAnsi="Cambria Math"/>
                        <w:szCs w:val="24"/>
                      </w:rPr>
                      <m:t>1</m:t>
                    </m:r>
                  </m:num>
                  <m:den>
                    <m:rad>
                      <m:radPr>
                        <m:degHide m:val="1"/>
                        <m:ctrlPr>
                          <w:rPr>
                            <w:rFonts w:ascii="Cambria Math" w:hAnsi="Cambria Math"/>
                            <w:i/>
                            <w:szCs w:val="24"/>
                          </w:rPr>
                        </m:ctrlPr>
                      </m:radPr>
                      <m:deg/>
                      <m:e>
                        <m:r>
                          <w:rPr>
                            <w:rFonts w:ascii="Cambria Math" w:hAnsi="Cambria Math"/>
                            <w:szCs w:val="24"/>
                          </w:rPr>
                          <m:t>3x</m:t>
                        </m:r>
                      </m:e>
                    </m:rad>
                  </m:den>
                </m:f>
              </m:oMath>
            </m:oMathPara>
          </w:p>
        </w:tc>
      </w:tr>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3.</w:t>
            </w:r>
          </w:p>
        </w:tc>
        <w:tc>
          <w:tcPr>
            <w:tcW w:w="2595"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r</m:t>
                </m:r>
                <m:d>
                  <m:dPr>
                    <m:ctrlPr>
                      <w:rPr>
                        <w:rFonts w:ascii="Cambria Math" w:hAnsi="Cambria Math"/>
                        <w:i/>
                        <w:szCs w:val="24"/>
                      </w:rPr>
                    </m:ctrlPr>
                  </m:dPr>
                  <m:e>
                    <m:r>
                      <w:rPr>
                        <w:rFonts w:ascii="Cambria Math" w:hAnsi="Cambria Math"/>
                        <w:szCs w:val="24"/>
                      </w:rPr>
                      <m:t>x</m:t>
                    </m:r>
                  </m:e>
                </m:d>
                <m:r>
                  <w:rPr>
                    <w:rFonts w:ascii="Cambria Math" w:hAnsi="Cambria Math"/>
                    <w:szCs w:val="24"/>
                  </w:rPr>
                  <m:t>=3</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+4</m:t>
                </m:r>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10.</w:t>
            </w:r>
          </w:p>
        </w:tc>
        <w:tc>
          <w:tcPr>
            <w:tcW w:w="2485" w:type="dxa"/>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S</m:t>
                </m:r>
                <m:d>
                  <m:dPr>
                    <m:ctrlPr>
                      <w:rPr>
                        <w:rFonts w:ascii="Cambria Math" w:hAnsi="Cambria Math"/>
                        <w:i/>
                        <w:szCs w:val="24"/>
                      </w:rPr>
                    </m:ctrlPr>
                  </m:dPr>
                  <m:e>
                    <m:r>
                      <w:rPr>
                        <w:rFonts w:ascii="Cambria Math" w:hAnsi="Cambria Math"/>
                        <w:szCs w:val="24"/>
                      </w:rPr>
                      <m:t>x</m:t>
                    </m:r>
                  </m:e>
                </m:d>
                <m:r>
                  <w:rPr>
                    <w:rFonts w:ascii="Cambria Math" w:hAnsi="Cambria Math"/>
                    <w:szCs w:val="24"/>
                  </w:rPr>
                  <m:t>=</m:t>
                </m:r>
                <m:f>
                  <m:fPr>
                    <m:ctrlPr>
                      <w:rPr>
                        <w:rFonts w:ascii="Cambria Math" w:hAnsi="Cambria Math"/>
                        <w:i/>
                        <w:szCs w:val="24"/>
                      </w:rPr>
                    </m:ctrlPr>
                  </m:fPr>
                  <m:num>
                    <m:r>
                      <w:rPr>
                        <w:rFonts w:ascii="Cambria Math" w:hAnsi="Cambria Math"/>
                        <w:szCs w:val="24"/>
                      </w:rPr>
                      <m:t>1</m:t>
                    </m:r>
                  </m:num>
                  <m:den>
                    <m:r>
                      <w:rPr>
                        <w:rFonts w:ascii="Cambria Math" w:hAnsi="Cambria Math"/>
                        <w:szCs w:val="24"/>
                      </w:rPr>
                      <m:t>x+1</m:t>
                    </m:r>
                  </m:den>
                </m:f>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17.</w:t>
            </w:r>
          </w:p>
        </w:tc>
        <w:tc>
          <w:tcPr>
            <w:tcW w:w="2481"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H</m:t>
                </m:r>
                <m:d>
                  <m:dPr>
                    <m:ctrlPr>
                      <w:rPr>
                        <w:rFonts w:ascii="Cambria Math" w:hAnsi="Cambria Math"/>
                        <w:i/>
                        <w:szCs w:val="24"/>
                      </w:rPr>
                    </m:ctrlPr>
                  </m:dPr>
                  <m:e>
                    <m:r>
                      <w:rPr>
                        <w:rFonts w:ascii="Cambria Math" w:hAnsi="Cambria Math"/>
                        <w:szCs w:val="24"/>
                      </w:rPr>
                      <m:t>x</m:t>
                    </m:r>
                  </m:e>
                </m:d>
                <m:r>
                  <w:rPr>
                    <w:rFonts w:ascii="Cambria Math" w:hAnsi="Cambria Math"/>
                    <w:szCs w:val="24"/>
                  </w:rPr>
                  <m:t>=</m:t>
                </m:r>
                <m:f>
                  <m:fPr>
                    <m:ctrlPr>
                      <w:rPr>
                        <w:rFonts w:ascii="Cambria Math" w:hAnsi="Cambria Math"/>
                        <w:i/>
                        <w:szCs w:val="24"/>
                      </w:rPr>
                    </m:ctrlPr>
                  </m:fPr>
                  <m:num>
                    <m:r>
                      <w:rPr>
                        <w:rFonts w:ascii="Cambria Math" w:hAnsi="Cambria Math"/>
                        <w:szCs w:val="24"/>
                      </w:rPr>
                      <m:t>3</m:t>
                    </m:r>
                  </m:num>
                  <m:den>
                    <m:rad>
                      <m:radPr>
                        <m:degHide m:val="1"/>
                        <m:ctrlPr>
                          <w:rPr>
                            <w:rFonts w:ascii="Cambria Math" w:hAnsi="Cambria Math"/>
                            <w:i/>
                            <w:szCs w:val="24"/>
                          </w:rPr>
                        </m:ctrlPr>
                      </m:radPr>
                      <m:deg/>
                      <m:e>
                        <m:r>
                          <w:rPr>
                            <w:rFonts w:ascii="Cambria Math" w:hAnsi="Cambria Math"/>
                            <w:szCs w:val="24"/>
                          </w:rPr>
                          <m:t>x-2</m:t>
                        </m:r>
                      </m:e>
                    </m:rad>
                  </m:den>
                </m:f>
              </m:oMath>
            </m:oMathPara>
          </w:p>
        </w:tc>
      </w:tr>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4.</w:t>
            </w:r>
          </w:p>
        </w:tc>
        <w:tc>
          <w:tcPr>
            <w:tcW w:w="2595"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+x+1</m:t>
                </m:r>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11.</w:t>
            </w:r>
          </w:p>
        </w:tc>
        <w:tc>
          <w:tcPr>
            <w:tcW w:w="2485" w:type="dxa"/>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m:t>
                </m:r>
                <m:f>
                  <m:fPr>
                    <m:ctrlPr>
                      <w:rPr>
                        <w:rFonts w:ascii="Cambria Math" w:hAnsi="Cambria Math"/>
                        <w:i/>
                        <w:szCs w:val="24"/>
                      </w:rPr>
                    </m:ctrlPr>
                  </m:fPr>
                  <m:num>
                    <m:r>
                      <w:rPr>
                        <w:rFonts w:ascii="Cambria Math" w:hAnsi="Cambria Math"/>
                        <w:szCs w:val="24"/>
                      </w:rPr>
                      <m:t>6</m:t>
                    </m:r>
                  </m:num>
                  <m:den>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+1</m:t>
                    </m:r>
                  </m:den>
                </m:f>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18.</w:t>
            </w:r>
          </w:p>
        </w:tc>
        <w:tc>
          <w:tcPr>
            <w:tcW w:w="2481"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H</m:t>
                </m:r>
                <m:d>
                  <m:dPr>
                    <m:ctrlPr>
                      <w:rPr>
                        <w:rFonts w:ascii="Cambria Math" w:hAnsi="Cambria Math"/>
                        <w:i/>
                        <w:szCs w:val="24"/>
                      </w:rPr>
                    </m:ctrlPr>
                  </m:dPr>
                  <m:e>
                    <m:r>
                      <w:rPr>
                        <w:rFonts w:ascii="Cambria Math" w:hAnsi="Cambria Math"/>
                        <w:szCs w:val="24"/>
                      </w:rPr>
                      <m:t>x</m:t>
                    </m:r>
                  </m:e>
                </m:d>
                <m:r>
                  <w:rPr>
                    <w:rFonts w:ascii="Cambria Math" w:hAnsi="Cambria Math"/>
                    <w:szCs w:val="24"/>
                  </w:rPr>
                  <m:t>=</m:t>
                </m:r>
                <m:rad>
                  <m:radPr>
                    <m:degHide m:val="1"/>
                    <m:ctrlPr>
                      <w:rPr>
                        <w:rFonts w:ascii="Cambria Math" w:hAnsi="Cambria Math"/>
                        <w:i/>
                        <w:szCs w:val="24"/>
                      </w:rPr>
                    </m:ctrlPr>
                  </m:radPr>
                  <m:deg/>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+4</m:t>
                    </m:r>
                  </m:e>
                </m:rad>
              </m:oMath>
            </m:oMathPara>
          </w:p>
        </w:tc>
      </w:tr>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5.</w:t>
            </w:r>
          </w:p>
        </w:tc>
        <w:tc>
          <w:tcPr>
            <w:tcW w:w="2595"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m:t>
                </m:r>
                <m:sSup>
                  <m:sSupPr>
                    <m:ctrlPr>
                      <w:rPr>
                        <w:rFonts w:ascii="Cambria Math" w:hAnsi="Cambria Math"/>
                        <w:i/>
                        <w:szCs w:val="24"/>
                      </w:rPr>
                    </m:ctrlPr>
                  </m:sSupPr>
                  <m:e>
                    <m:r>
                      <w:rPr>
                        <w:rFonts w:ascii="Cambria Math" w:hAnsi="Cambria Math"/>
                        <w:szCs w:val="24"/>
                      </w:rPr>
                      <m:t>ax</m:t>
                    </m:r>
                  </m:e>
                  <m:sup>
                    <m:r>
                      <w:rPr>
                        <w:rFonts w:ascii="Cambria Math" w:hAnsi="Cambria Math"/>
                        <w:szCs w:val="24"/>
                      </w:rPr>
                      <m:t>2</m:t>
                    </m:r>
                  </m:sup>
                </m:sSup>
                <m:r>
                  <w:rPr>
                    <w:rFonts w:ascii="Cambria Math" w:hAnsi="Cambria Math"/>
                    <w:szCs w:val="24"/>
                  </w:rPr>
                  <m:t>+bx+1</m:t>
                </m:r>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12.</w:t>
            </w:r>
          </w:p>
        </w:tc>
        <w:tc>
          <w:tcPr>
            <w:tcW w:w="2485" w:type="dxa"/>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m:t>
                </m:r>
                <m:f>
                  <m:fPr>
                    <m:ctrlPr>
                      <w:rPr>
                        <w:rFonts w:ascii="Cambria Math" w:hAnsi="Cambria Math"/>
                        <w:i/>
                        <w:szCs w:val="24"/>
                      </w:rPr>
                    </m:ctrlPr>
                  </m:fPr>
                  <m:num>
                    <m:r>
                      <w:rPr>
                        <w:rFonts w:ascii="Cambria Math" w:hAnsi="Cambria Math"/>
                        <w:szCs w:val="24"/>
                      </w:rPr>
                      <m:t>x-1</m:t>
                    </m:r>
                  </m:num>
                  <m:den>
                    <m:r>
                      <w:rPr>
                        <w:rFonts w:ascii="Cambria Math" w:hAnsi="Cambria Math"/>
                        <w:szCs w:val="24"/>
                      </w:rPr>
                      <m:t>x+1</m:t>
                    </m:r>
                  </m:den>
                </m:f>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p>
        </w:tc>
        <w:tc>
          <w:tcPr>
            <w:tcW w:w="2481" w:type="dxa"/>
            <w:vAlign w:val="center"/>
          </w:tcPr>
          <w:p w:rsidR="00842826" w:rsidRPr="00CF622F" w:rsidRDefault="00842826" w:rsidP="00E86BC8">
            <w:pPr>
              <w:pStyle w:val="ListParagraph"/>
              <w:spacing w:line="360" w:lineRule="auto"/>
              <w:ind w:left="0"/>
              <w:rPr>
                <w:rFonts w:ascii="Cambria Math" w:hAnsi="Cambria Math"/>
                <w:szCs w:val="24"/>
              </w:rPr>
            </w:pPr>
          </w:p>
        </w:tc>
      </w:tr>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6.</w:t>
            </w:r>
          </w:p>
        </w:tc>
        <w:tc>
          <w:tcPr>
            <w:tcW w:w="2595"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4</m:t>
                    </m:r>
                  </m:sup>
                </m:sSup>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13.</w:t>
            </w:r>
          </w:p>
        </w:tc>
        <w:tc>
          <w:tcPr>
            <w:tcW w:w="2485" w:type="dxa"/>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G</m:t>
                </m:r>
                <m:d>
                  <m:dPr>
                    <m:ctrlPr>
                      <w:rPr>
                        <w:rFonts w:ascii="Cambria Math" w:hAnsi="Cambria Math"/>
                        <w:i/>
                        <w:szCs w:val="24"/>
                      </w:rPr>
                    </m:ctrlPr>
                  </m:dPr>
                  <m:e>
                    <m:r>
                      <w:rPr>
                        <w:rFonts w:ascii="Cambria Math" w:hAnsi="Cambria Math"/>
                        <w:szCs w:val="24"/>
                      </w:rPr>
                      <m:t>x</m:t>
                    </m:r>
                  </m:e>
                </m:d>
                <m:r>
                  <w:rPr>
                    <w:rFonts w:ascii="Cambria Math" w:hAnsi="Cambria Math"/>
                    <w:szCs w:val="24"/>
                  </w:rPr>
                  <m:t>=</m:t>
                </m:r>
                <m:f>
                  <m:fPr>
                    <m:ctrlPr>
                      <w:rPr>
                        <w:rFonts w:ascii="Cambria Math" w:hAnsi="Cambria Math"/>
                        <w:i/>
                        <w:szCs w:val="24"/>
                      </w:rPr>
                    </m:ctrlPr>
                  </m:fPr>
                  <m:num>
                    <m:r>
                      <w:rPr>
                        <w:rFonts w:ascii="Cambria Math" w:hAnsi="Cambria Math"/>
                        <w:szCs w:val="24"/>
                      </w:rPr>
                      <m:t>2x-1</m:t>
                    </m:r>
                  </m:num>
                  <m:den>
                    <m:r>
                      <w:rPr>
                        <w:rFonts w:ascii="Cambria Math" w:hAnsi="Cambria Math"/>
                        <w:szCs w:val="24"/>
                      </w:rPr>
                      <m:t>x-4</m:t>
                    </m:r>
                  </m:den>
                </m:f>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p>
        </w:tc>
        <w:tc>
          <w:tcPr>
            <w:tcW w:w="2481" w:type="dxa"/>
            <w:vAlign w:val="center"/>
          </w:tcPr>
          <w:p w:rsidR="00842826" w:rsidRPr="00CF622F" w:rsidRDefault="00842826" w:rsidP="00E86BC8">
            <w:pPr>
              <w:pStyle w:val="ListParagraph"/>
              <w:spacing w:line="360" w:lineRule="auto"/>
              <w:ind w:left="0"/>
              <w:rPr>
                <w:rFonts w:ascii="Cambria Math" w:hAnsi="Cambria Math"/>
                <w:szCs w:val="24"/>
              </w:rPr>
            </w:pPr>
          </w:p>
        </w:tc>
      </w:tr>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7.</w:t>
            </w:r>
          </w:p>
        </w:tc>
        <w:tc>
          <w:tcPr>
            <w:tcW w:w="2595"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r>
                  <w:rPr>
                    <w:rFonts w:ascii="Cambria Math" w:hAnsi="Cambria Math"/>
                    <w:szCs w:val="24"/>
                  </w:rPr>
                  <m:t>+</m:t>
                </m:r>
                <m:sSup>
                  <m:sSupPr>
                    <m:ctrlPr>
                      <w:rPr>
                        <w:rFonts w:ascii="Cambria Math" w:hAnsi="Cambria Math"/>
                        <w:i/>
                        <w:szCs w:val="24"/>
                      </w:rPr>
                    </m:ctrlPr>
                  </m:sSupPr>
                  <m:e>
                    <m:r>
                      <w:rPr>
                        <w:rFonts w:ascii="Cambria Math" w:hAnsi="Cambria Math"/>
                        <w:szCs w:val="24"/>
                      </w:rPr>
                      <m:t>2x</m:t>
                    </m:r>
                  </m:e>
                  <m:sup>
                    <m:r>
                      <w:rPr>
                        <w:rFonts w:ascii="Cambria Math" w:hAnsi="Cambria Math"/>
                        <w:szCs w:val="24"/>
                      </w:rPr>
                      <m:t>2</m:t>
                    </m:r>
                  </m:sup>
                </m:sSup>
                <m:r>
                  <w:rPr>
                    <w:rFonts w:ascii="Cambria Math" w:hAnsi="Cambria Math"/>
                    <w:szCs w:val="24"/>
                  </w:rPr>
                  <m:t>+1</m:t>
                </m:r>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14.</w:t>
            </w:r>
          </w:p>
        </w:tc>
        <w:tc>
          <w:tcPr>
            <w:tcW w:w="2485" w:type="dxa"/>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G</m:t>
                </m:r>
                <m:d>
                  <m:dPr>
                    <m:ctrlPr>
                      <w:rPr>
                        <w:rFonts w:ascii="Cambria Math" w:hAnsi="Cambria Math"/>
                        <w:i/>
                        <w:szCs w:val="24"/>
                      </w:rPr>
                    </m:ctrlPr>
                  </m:dPr>
                  <m:e>
                    <m:r>
                      <w:rPr>
                        <w:rFonts w:ascii="Cambria Math" w:hAnsi="Cambria Math"/>
                        <w:szCs w:val="24"/>
                      </w:rPr>
                      <m:t>x</m:t>
                    </m:r>
                  </m:e>
                </m:d>
                <m:r>
                  <w:rPr>
                    <w:rFonts w:ascii="Cambria Math" w:hAnsi="Cambria Math"/>
                    <w:szCs w:val="24"/>
                  </w:rPr>
                  <m:t>=</m:t>
                </m:r>
                <m:f>
                  <m:fPr>
                    <m:ctrlPr>
                      <w:rPr>
                        <w:rFonts w:ascii="Cambria Math" w:hAnsi="Cambria Math"/>
                        <w:i/>
                        <w:szCs w:val="24"/>
                      </w:rPr>
                    </m:ctrlPr>
                  </m:fPr>
                  <m:num>
                    <m:r>
                      <w:rPr>
                        <w:rFonts w:ascii="Cambria Math" w:hAnsi="Cambria Math"/>
                        <w:szCs w:val="24"/>
                      </w:rPr>
                      <m:t>2x</m:t>
                    </m:r>
                  </m:num>
                  <m:den>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-x</m:t>
                    </m:r>
                  </m:den>
                </m:f>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p>
        </w:tc>
        <w:tc>
          <w:tcPr>
            <w:tcW w:w="2481" w:type="dxa"/>
            <w:vAlign w:val="center"/>
          </w:tcPr>
          <w:p w:rsidR="00842826" w:rsidRPr="00CF622F" w:rsidRDefault="00842826" w:rsidP="00E86BC8">
            <w:pPr>
              <w:pStyle w:val="ListParagraph"/>
              <w:spacing w:line="360" w:lineRule="auto"/>
              <w:ind w:left="0"/>
              <w:rPr>
                <w:rFonts w:ascii="Cambria Math" w:hAnsi="Cambria Math"/>
                <w:szCs w:val="24"/>
              </w:rPr>
            </w:pPr>
          </w:p>
        </w:tc>
      </w:tr>
    </w:tbl>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Untuk soal-soal di bawh ini gunakan </w:t>
      </w:r>
      <m:oMath>
        <m:r>
          <w:rPr>
            <w:rFonts w:ascii="Cambria Math" w:hAnsi="Cambria Math"/>
          </w:rPr>
          <m:t>f'</m:t>
        </m:r>
        <m:d>
          <m:dPr>
            <m:ctrlPr>
              <w:rPr>
                <w:rFonts w:ascii="Cambria Math" w:hAnsi="Cambria Math"/>
                <w:i/>
              </w:rPr>
            </m:ctrlPr>
          </m:dPr>
          <m:e>
            <m:r>
              <w:rPr>
                <w:rFonts w:ascii="Cambria Math" w:hAnsi="Cambria Math"/>
              </w:rPr>
              <m:t>c</m:t>
            </m:r>
          </m:e>
        </m:d>
        <m:r>
          <m:rPr>
            <m:sty m:val="p"/>
          </m:rPr>
          <w:rPr>
            <w:rFonts w:ascii="Cambria Math" w:hAnsi="Cambria Math"/>
          </w:rPr>
          <m:t>=</m:t>
        </m:r>
        <m:limLow>
          <m:limLowPr>
            <m:ctrlPr>
              <w:rPr>
                <w:rFonts w:ascii="Cambria Math" w:hAnsi="Cambria Math"/>
                <w:i/>
              </w:rPr>
            </m:ctrlPr>
          </m:limLowPr>
          <m:e>
            <m:r>
              <w:rPr>
                <w:rFonts w:ascii="Cambria Math" w:hAnsi="Cambria Math"/>
              </w:rPr>
              <m:t>lim</m:t>
            </m:r>
          </m:e>
          <m:lim>
            <m:r>
              <w:rPr>
                <w:rFonts w:ascii="Cambria Math" w:hAnsi="Cambria Math"/>
              </w:rPr>
              <m:t>h⟶0</m:t>
            </m:r>
          </m:lim>
        </m:limLow>
        <m:d>
          <m:dPr>
            <m:begChr m:val="["/>
            <m:endChr m:val="]"/>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-f</m:t>
            </m:r>
            <m:d>
              <m:dPr>
                <m:ctrlPr>
                  <w:rPr>
                    <w:rFonts w:ascii="Cambria Math" w:hAnsi="Cambria Math"/>
                    <w:i/>
                  </w:rPr>
                </m:ctrlPr>
              </m:dPr>
              <m:e>
                <m:r>
                  <w:rPr>
                    <w:rFonts w:ascii="Cambria Math" w:hAnsi="Cambria Math"/>
                  </w:rPr>
                  <m:t>x</m:t>
                </m:r>
              </m:e>
            </m:d>
          </m:e>
        </m:d>
        <m:r>
          <w:rPr>
            <w:rFonts w:ascii="Cambria Math" w:hAnsi="Cambria Math"/>
          </w:rPr>
          <m:t>/</m:t>
        </m:r>
        <m:d>
          <m:dPr>
            <m:begChr m:val="["/>
            <m:endChr m:val="]"/>
            <m:ctrlPr>
              <w:rPr>
                <w:rFonts w:ascii="Cambria Math" w:hAnsi="Cambria Math"/>
                <w:i/>
              </w:rPr>
            </m:ctrlPr>
          </m:dPr>
          <m:e>
            <m:r>
              <w:rPr>
                <w:rFonts w:ascii="Cambria Math" w:hAnsi="Cambria Math"/>
              </w:rPr>
              <m:t>t-x</m:t>
            </m:r>
          </m:e>
        </m:d>
      </m:oMath>
      <w:r w:rsidRPr="00CF622F">
        <w:rPr>
          <w:rFonts w:ascii="Cambria Math" w:hAnsi="Cambria Math"/>
        </w:rPr>
        <w:t xml:space="preserve"> , untuk mencari </w:t>
      </w:r>
      <m:oMath>
        <m:r>
          <w:rPr>
            <w:rFonts w:ascii="Cambria Math" w:hAnsi="Cambria Math"/>
          </w:rPr>
          <m:t>f'</m:t>
        </m:r>
        <m:d>
          <m:dPr>
            <m:ctrlPr>
              <w:rPr>
                <w:rFonts w:ascii="Cambria Math" w:hAnsi="Cambria Math"/>
                <w:i/>
              </w:rPr>
            </m:ctrlPr>
          </m:dPr>
          <m:e>
            <m:r>
              <w:rPr>
                <w:rFonts w:ascii="Cambria Math" w:hAnsi="Cambria Math"/>
              </w:rPr>
              <m:t>x</m:t>
            </m:r>
          </m:e>
        </m:d>
      </m:oMath>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3592"/>
        <w:gridCol w:w="399"/>
        <w:gridCol w:w="3666"/>
      </w:tblGrid>
      <w:tr w:rsidR="00842826" w:rsidRPr="00CF622F" w:rsidTr="00E86BC8">
        <w:tc>
          <w:tcPr>
            <w:tcW w:w="39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 xml:space="preserve">1. </w:t>
            </w:r>
          </w:p>
        </w:tc>
        <w:tc>
          <w:tcPr>
            <w:tcW w:w="3919" w:type="dxa"/>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-3x</m:t>
                </m:r>
              </m:oMath>
            </m:oMathPara>
          </w:p>
        </w:tc>
        <w:tc>
          <w:tcPr>
            <w:tcW w:w="383"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3.</w:t>
            </w:r>
          </w:p>
        </w:tc>
        <w:tc>
          <w:tcPr>
            <w:tcW w:w="3967" w:type="dxa"/>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m:t>
                </m:r>
                <m:f>
                  <m:fPr>
                    <m:ctrlPr>
                      <w:rPr>
                        <w:rFonts w:ascii="Cambria Math" w:hAnsi="Cambria Math"/>
                        <w:i/>
                        <w:szCs w:val="24"/>
                      </w:rPr>
                    </m:ctrlPr>
                  </m:fPr>
                  <m:num>
                    <m:r>
                      <w:rPr>
                        <w:rFonts w:ascii="Cambria Math" w:hAnsi="Cambria Math"/>
                        <w:szCs w:val="24"/>
                      </w:rPr>
                      <m:t>x</m:t>
                    </m:r>
                  </m:num>
                  <m:den>
                    <m:r>
                      <w:rPr>
                        <w:rFonts w:ascii="Cambria Math" w:hAnsi="Cambria Math"/>
                        <w:szCs w:val="24"/>
                      </w:rPr>
                      <m:t>x-5</m:t>
                    </m:r>
                  </m:den>
                </m:f>
              </m:oMath>
            </m:oMathPara>
          </w:p>
        </w:tc>
      </w:tr>
      <w:tr w:rsidR="00842826" w:rsidRPr="00CF622F" w:rsidTr="00E86BC8">
        <w:tc>
          <w:tcPr>
            <w:tcW w:w="391" w:type="dxa"/>
          </w:tcPr>
          <w:p w:rsidR="00842826" w:rsidRPr="00CF622F" w:rsidRDefault="00842826" w:rsidP="00E86BC8">
            <w:pPr>
              <w:pStyle w:val="ListParagraph"/>
              <w:spacing w:line="360" w:lineRule="auto"/>
              <w:ind w:left="0"/>
              <w:rPr>
                <w:rFonts w:ascii="Cambria Math" w:hAnsi="Cambria Math"/>
                <w:szCs w:val="24"/>
              </w:rPr>
            </w:pPr>
          </w:p>
        </w:tc>
        <w:tc>
          <w:tcPr>
            <w:tcW w:w="3919" w:type="dxa"/>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r>
                  <w:rPr>
                    <w:rFonts w:ascii="Cambria Math" w:hAnsi="Cambria Math"/>
                    <w:szCs w:val="24"/>
                  </w:rPr>
                  <m:t>+5x</m:t>
                </m:r>
              </m:oMath>
            </m:oMathPara>
          </w:p>
        </w:tc>
        <w:tc>
          <w:tcPr>
            <w:tcW w:w="383"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4.</w:t>
            </w:r>
          </w:p>
        </w:tc>
        <w:tc>
          <w:tcPr>
            <w:tcW w:w="3967" w:type="dxa"/>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m:t>
                </m:r>
                <m:f>
                  <m:fPr>
                    <m:ctrlPr>
                      <w:rPr>
                        <w:rFonts w:ascii="Cambria Math" w:hAnsi="Cambria Math"/>
                        <w:i/>
                        <w:szCs w:val="24"/>
                      </w:rPr>
                    </m:ctrlPr>
                  </m:fPr>
                  <m:num>
                    <m:r>
                      <w:rPr>
                        <w:rFonts w:ascii="Cambria Math" w:hAnsi="Cambria Math"/>
                        <w:szCs w:val="24"/>
                      </w:rPr>
                      <m:t>x+3</m:t>
                    </m:r>
                  </m:num>
                  <m:den>
                    <m:r>
                      <w:rPr>
                        <w:rFonts w:ascii="Cambria Math" w:hAnsi="Cambria Math"/>
                        <w:szCs w:val="24"/>
                      </w:rPr>
                      <m:t>x</m:t>
                    </m:r>
                  </m:den>
                </m:f>
              </m:oMath>
            </m:oMathPara>
          </w:p>
        </w:tc>
      </w:tr>
    </w:tbl>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Dalam soal-soal berikut ini limit yang diberikan adalah suatu turunan, tetapi dari fungsi apa dan titik yang mana ?</w: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3675"/>
        <w:gridCol w:w="531"/>
        <w:gridCol w:w="3451"/>
      </w:tblGrid>
      <w:tr w:rsidR="00842826" w:rsidRPr="00CF622F" w:rsidTr="00E86BC8">
        <w:tc>
          <w:tcPr>
            <w:tcW w:w="39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lastRenderedPageBreak/>
              <w:t>1.</w:t>
            </w:r>
          </w:p>
        </w:tc>
        <w:tc>
          <w:tcPr>
            <w:tcW w:w="3939" w:type="dxa"/>
          </w:tcPr>
          <w:p w:rsidR="00842826" w:rsidRPr="00CF622F" w:rsidRDefault="00CF46CF" w:rsidP="00E86BC8">
            <w:pPr>
              <w:pStyle w:val="ListParagraph"/>
              <w:spacing w:line="360" w:lineRule="auto"/>
              <w:ind w:left="0"/>
              <w:rPr>
                <w:rFonts w:ascii="Cambria Math" w:hAnsi="Cambria Math"/>
                <w:szCs w:val="24"/>
              </w:rPr>
            </w:pPr>
            <m:oMathPara>
              <m:oMathParaPr>
                <m:jc m:val="left"/>
              </m:oMathParaP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h⟶0</m:t>
                    </m:r>
                  </m:lim>
                </m:limLow>
                <m:f>
                  <m:fPr>
                    <m:ctrlPr>
                      <w:rPr>
                        <w:rFonts w:ascii="Cambria Math" w:hAnsi="Cambria Math"/>
                        <w:i/>
                        <w:szCs w:val="24"/>
                      </w:rPr>
                    </m:ctrlPr>
                  </m:fPr>
                  <m:num>
                    <m:r>
                      <w:rPr>
                        <w:rFonts w:ascii="Cambria Math" w:hAnsi="Cambria Math"/>
                        <w:szCs w:val="24"/>
                      </w:rPr>
                      <m:t>2</m:t>
                    </m:r>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5+</m:t>
                            </m:r>
                            <m:r>
                              <w:rPr>
                                <w:rFonts w:ascii="Cambria Math" w:hAnsi="Cambria Math"/>
                                <w:szCs w:val="24"/>
                              </w:rPr>
                              <m:t>h</m:t>
                            </m:r>
                          </m:e>
                        </m:d>
                      </m:e>
                      <m:sup>
                        <m:r>
                          <w:rPr>
                            <w:rFonts w:ascii="Cambria Math" w:hAnsi="Cambria Math"/>
                            <w:szCs w:val="24"/>
                          </w:rPr>
                          <m:t>3</m:t>
                        </m:r>
                      </m:sup>
                    </m:sSup>
                    <m:r>
                      <w:rPr>
                        <w:rFonts w:ascii="Cambria Math" w:hAnsi="Cambria Math"/>
                        <w:szCs w:val="24"/>
                      </w:rPr>
                      <m:t>-2</m:t>
                    </m:r>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5</m:t>
                            </m:r>
                          </m:e>
                        </m:d>
                      </m:e>
                      <m:sup>
                        <m:r>
                          <w:rPr>
                            <w:rFonts w:ascii="Cambria Math" w:hAnsi="Cambria Math"/>
                            <w:szCs w:val="24"/>
                          </w:rPr>
                          <m:t>3</m:t>
                        </m:r>
                      </m:sup>
                    </m:sSup>
                  </m:num>
                  <m:den>
                    <m:r>
                      <w:rPr>
                        <w:rFonts w:ascii="Cambria Math" w:hAnsi="Cambria Math"/>
                        <w:szCs w:val="24"/>
                      </w:rPr>
                      <m:t>h</m:t>
                    </m:r>
                  </m:den>
                </m:f>
              </m:oMath>
            </m:oMathPara>
          </w:p>
        </w:tc>
        <w:tc>
          <w:tcPr>
            <w:tcW w:w="314"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6.</w:t>
            </w:r>
          </w:p>
        </w:tc>
        <w:tc>
          <w:tcPr>
            <w:tcW w:w="4016" w:type="dxa"/>
          </w:tcPr>
          <w:p w:rsidR="00842826" w:rsidRPr="00CF622F" w:rsidRDefault="00CF46CF" w:rsidP="00E86BC8">
            <w:pPr>
              <w:pStyle w:val="ListParagraph"/>
              <w:spacing w:line="360" w:lineRule="auto"/>
              <w:ind w:left="0"/>
              <w:rPr>
                <w:rFonts w:ascii="Cambria Math" w:hAnsi="Cambria Math"/>
                <w:szCs w:val="24"/>
              </w:rPr>
            </w:pPr>
            <m:oMathPara>
              <m:oMathParaPr>
                <m:jc m:val="left"/>
              </m:oMathParaP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p⟶x</m:t>
                    </m:r>
                  </m:lim>
                </m:limLow>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p</m:t>
                        </m:r>
                      </m:e>
                      <m:sup>
                        <m:r>
                          <w:rPr>
                            <w:rFonts w:ascii="Cambria Math" w:hAnsi="Cambria Math"/>
                            <w:szCs w:val="24"/>
                          </w:rPr>
                          <m:t>3</m:t>
                        </m:r>
                      </m:sup>
                    </m:sSup>
                    <m:r>
                      <w:rPr>
                        <w:rFonts w:ascii="Cambria Math" w:hAnsi="Cambria Math"/>
                        <w:szCs w:val="24"/>
                      </w:rPr>
                      <m:t>-</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num>
                  <m:den>
                    <m:r>
                      <w:rPr>
                        <w:rFonts w:ascii="Cambria Math" w:hAnsi="Cambria Math"/>
                        <w:szCs w:val="24"/>
                      </w:rPr>
                      <m:t>p-x</m:t>
                    </m:r>
                  </m:den>
                </m:f>
              </m:oMath>
            </m:oMathPara>
          </w:p>
        </w:tc>
      </w:tr>
      <w:tr w:rsidR="00842826" w:rsidRPr="00CF622F" w:rsidTr="00E86BC8">
        <w:tc>
          <w:tcPr>
            <w:tcW w:w="39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2.</w:t>
            </w:r>
          </w:p>
        </w:tc>
        <w:tc>
          <w:tcPr>
            <w:tcW w:w="3939" w:type="dxa"/>
          </w:tcPr>
          <w:p w:rsidR="00842826" w:rsidRPr="00CF622F" w:rsidRDefault="00CF46CF" w:rsidP="00E86BC8">
            <w:pPr>
              <w:pStyle w:val="ListParagraph"/>
              <w:spacing w:line="360" w:lineRule="auto"/>
              <w:ind w:left="0"/>
              <w:rPr>
                <w:rFonts w:ascii="Cambria Math" w:eastAsia="MS Mincho" w:hAnsi="Cambria Math"/>
                <w:szCs w:val="24"/>
              </w:rPr>
            </w:pPr>
            <m:oMathPara>
              <m:oMathParaPr>
                <m:jc m:val="left"/>
              </m:oMathParaP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h⟶0</m:t>
                    </m:r>
                  </m:lim>
                </m:limLow>
                <m:f>
                  <m:fPr>
                    <m:ctrlPr>
                      <w:rPr>
                        <w:rFonts w:ascii="Cambria Math" w:hAnsi="Cambria Math"/>
                        <w:i/>
                        <w:szCs w:val="24"/>
                      </w:rPr>
                    </m:ctrlPr>
                  </m:fPr>
                  <m:num>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3+</m:t>
                            </m:r>
                            <m:r>
                              <w:rPr>
                                <w:rFonts w:ascii="Cambria Math" w:hAnsi="Cambria Math"/>
                                <w:szCs w:val="24"/>
                              </w:rPr>
                              <m:t>h</m:t>
                            </m:r>
                          </m:e>
                        </m:d>
                      </m:e>
                      <m:sup>
                        <m:r>
                          <w:rPr>
                            <w:rFonts w:ascii="Cambria Math" w:hAnsi="Cambria Math"/>
                            <w:szCs w:val="24"/>
                          </w:rPr>
                          <m:t>2</m:t>
                        </m:r>
                      </m:sup>
                    </m:sSup>
                    <m:r>
                      <w:rPr>
                        <w:rFonts w:ascii="Cambria Math" w:hAnsi="Cambria Math"/>
                        <w:szCs w:val="24"/>
                      </w:rPr>
                      <m:t>+2</m:t>
                    </m:r>
                    <m:d>
                      <m:dPr>
                        <m:ctrlPr>
                          <w:rPr>
                            <w:rFonts w:ascii="Cambria Math" w:hAnsi="Cambria Math"/>
                            <w:i/>
                            <w:szCs w:val="24"/>
                          </w:rPr>
                        </m:ctrlPr>
                      </m:dPr>
                      <m:e>
                        <m:r>
                          <w:rPr>
                            <w:rFonts w:ascii="Cambria Math" w:hAnsi="Cambria Math"/>
                            <w:szCs w:val="24"/>
                          </w:rPr>
                          <m:t>3+</m:t>
                        </m:r>
                        <m:r>
                          <w:rPr>
                            <w:rFonts w:ascii="Cambria Math" w:hAnsi="Cambria Math"/>
                            <w:szCs w:val="24"/>
                          </w:rPr>
                          <m:t>h</m:t>
                        </m:r>
                      </m:e>
                    </m:d>
                    <m:r>
                      <w:rPr>
                        <w:rFonts w:ascii="Cambria Math" w:hAnsi="Cambria Math"/>
                        <w:szCs w:val="24"/>
                      </w:rPr>
                      <m:t>-15</m:t>
                    </m:r>
                  </m:num>
                  <m:den>
                    <m:r>
                      <w:rPr>
                        <w:rFonts w:ascii="Cambria Math" w:hAnsi="Cambria Math"/>
                        <w:szCs w:val="24"/>
                      </w:rPr>
                      <m:t>h</m:t>
                    </m:r>
                  </m:den>
                </m:f>
              </m:oMath>
            </m:oMathPara>
          </w:p>
        </w:tc>
        <w:tc>
          <w:tcPr>
            <w:tcW w:w="314"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7.</w:t>
            </w:r>
          </w:p>
        </w:tc>
        <w:tc>
          <w:tcPr>
            <w:tcW w:w="4016" w:type="dxa"/>
          </w:tcPr>
          <w:p w:rsidR="00842826" w:rsidRPr="00CF622F" w:rsidRDefault="00CF46CF" w:rsidP="00E86BC8">
            <w:pPr>
              <w:pStyle w:val="ListParagraph"/>
              <w:spacing w:line="360" w:lineRule="auto"/>
              <w:ind w:left="0"/>
              <w:rPr>
                <w:rFonts w:ascii="Cambria Math" w:hAnsi="Cambria Math"/>
                <w:szCs w:val="24"/>
              </w:rPr>
            </w:pPr>
            <m:oMathPara>
              <m:oMathParaPr>
                <m:jc m:val="left"/>
              </m:oMathParaP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x⟶t</m:t>
                    </m:r>
                  </m:lim>
                </m:limLow>
                <m:f>
                  <m:fPr>
                    <m:ctrlPr>
                      <w:rPr>
                        <w:rFonts w:ascii="Cambria Math" w:hAnsi="Cambria Math"/>
                        <w:i/>
                        <w:szCs w:val="24"/>
                      </w:rPr>
                    </m:ctrlPr>
                  </m:fPr>
                  <m:num>
                    <m:r>
                      <w:rPr>
                        <w:rFonts w:ascii="Cambria Math" w:hAnsi="Cambria Math"/>
                        <w:szCs w:val="24"/>
                      </w:rPr>
                      <m:t>2/x-2/t</m:t>
                    </m:r>
                  </m:num>
                  <m:den>
                    <m:r>
                      <w:rPr>
                        <w:rFonts w:ascii="Cambria Math" w:hAnsi="Cambria Math"/>
                        <w:szCs w:val="24"/>
                      </w:rPr>
                      <m:t>x-t</m:t>
                    </m:r>
                  </m:den>
                </m:f>
              </m:oMath>
            </m:oMathPara>
          </w:p>
        </w:tc>
      </w:tr>
      <w:tr w:rsidR="00842826" w:rsidRPr="00CF622F" w:rsidTr="00E86BC8">
        <w:tc>
          <w:tcPr>
            <w:tcW w:w="39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3.</w:t>
            </w:r>
          </w:p>
        </w:tc>
        <w:tc>
          <w:tcPr>
            <w:tcW w:w="3939" w:type="dxa"/>
          </w:tcPr>
          <w:p w:rsidR="00842826" w:rsidRPr="00CF622F" w:rsidRDefault="00CF46CF" w:rsidP="00E86BC8">
            <w:pPr>
              <w:pStyle w:val="ListParagraph"/>
              <w:spacing w:line="360" w:lineRule="auto"/>
              <w:ind w:left="0"/>
              <w:rPr>
                <w:rFonts w:ascii="Cambria Math" w:eastAsia="MS Mincho" w:hAnsi="Cambria Math"/>
                <w:szCs w:val="24"/>
              </w:rPr>
            </w:pPr>
            <m:oMathPara>
              <m:oMathParaPr>
                <m:jc m:val="left"/>
              </m:oMathParaP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x⟶2</m:t>
                    </m:r>
                  </m:lim>
                </m:limLow>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-4</m:t>
                    </m:r>
                  </m:num>
                  <m:den>
                    <m:r>
                      <w:rPr>
                        <w:rFonts w:ascii="Cambria Math" w:hAnsi="Cambria Math"/>
                        <w:szCs w:val="24"/>
                      </w:rPr>
                      <m:t>x-2</m:t>
                    </m:r>
                  </m:den>
                </m:f>
              </m:oMath>
            </m:oMathPara>
          </w:p>
        </w:tc>
        <w:tc>
          <w:tcPr>
            <w:tcW w:w="314"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8.</w:t>
            </w:r>
          </w:p>
        </w:tc>
        <w:tc>
          <w:tcPr>
            <w:tcW w:w="4016" w:type="dxa"/>
          </w:tcPr>
          <w:p w:rsidR="00842826" w:rsidRPr="00CF622F" w:rsidRDefault="00CF46CF" w:rsidP="00E86BC8">
            <w:pPr>
              <w:pStyle w:val="ListParagraph"/>
              <w:spacing w:line="360" w:lineRule="auto"/>
              <w:ind w:left="0"/>
              <w:rPr>
                <w:rFonts w:ascii="Cambria Math" w:hAnsi="Cambria Math"/>
                <w:szCs w:val="24"/>
              </w:rPr>
            </w:pPr>
            <m:oMathPara>
              <m:oMathParaPr>
                <m:jc m:val="left"/>
              </m:oMathParaP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x⟶y</m:t>
                    </m:r>
                  </m:lim>
                </m:limLow>
                <m:f>
                  <m:fPr>
                    <m:ctrlPr>
                      <w:rPr>
                        <w:rFonts w:ascii="Cambria Math" w:hAnsi="Cambria Math"/>
                        <w:i/>
                        <w:szCs w:val="24"/>
                      </w:rPr>
                    </m:ctrlPr>
                  </m:fPr>
                  <m:num>
                    <m:func>
                      <m:funcPr>
                        <m:ctrlPr>
                          <w:rPr>
                            <w:rFonts w:ascii="Cambria Math" w:hAnsi="Cambria Math"/>
                            <w:i/>
                            <w:szCs w:val="24"/>
                          </w:rPr>
                        </m:ctrlPr>
                      </m:funcPr>
                      <m:fName>
                        <m:r>
                          <m:rPr>
                            <m:sty m:val="p"/>
                          </m:rPr>
                          <w:rPr>
                            <w:rFonts w:ascii="Cambria Math" w:hAnsi="Cambria Math"/>
                            <w:szCs w:val="24"/>
                          </w:rPr>
                          <m:t>sin</m:t>
                        </m:r>
                      </m:fName>
                      <m:e>
                        <m:r>
                          <w:rPr>
                            <w:rFonts w:ascii="Cambria Math" w:hAnsi="Cambria Math"/>
                            <w:szCs w:val="24"/>
                          </w:rPr>
                          <m:t>x</m:t>
                        </m:r>
                      </m:e>
                    </m:func>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sin</m:t>
                        </m:r>
                      </m:fName>
                      <m:e>
                        <m:r>
                          <w:rPr>
                            <w:rFonts w:ascii="Cambria Math" w:hAnsi="Cambria Math"/>
                            <w:szCs w:val="24"/>
                          </w:rPr>
                          <m:t>y</m:t>
                        </m:r>
                      </m:e>
                    </m:func>
                  </m:num>
                  <m:den>
                    <m:r>
                      <w:rPr>
                        <w:rFonts w:ascii="Cambria Math" w:hAnsi="Cambria Math"/>
                        <w:szCs w:val="24"/>
                      </w:rPr>
                      <m:t>x-y</m:t>
                    </m:r>
                  </m:den>
                </m:f>
              </m:oMath>
            </m:oMathPara>
          </w:p>
        </w:tc>
      </w:tr>
      <w:tr w:rsidR="00842826" w:rsidRPr="00CF622F" w:rsidTr="00E86BC8">
        <w:tc>
          <w:tcPr>
            <w:tcW w:w="39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4.</w:t>
            </w:r>
          </w:p>
        </w:tc>
        <w:tc>
          <w:tcPr>
            <w:tcW w:w="3939" w:type="dxa"/>
          </w:tcPr>
          <w:p w:rsidR="00842826" w:rsidRPr="00CF622F" w:rsidRDefault="00CF46CF" w:rsidP="00E86BC8">
            <w:pPr>
              <w:pStyle w:val="ListParagraph"/>
              <w:spacing w:line="360" w:lineRule="auto"/>
              <w:ind w:left="0"/>
              <w:rPr>
                <w:rFonts w:ascii="Cambria Math" w:eastAsia="MS Mincho" w:hAnsi="Cambria Math"/>
                <w:szCs w:val="24"/>
              </w:rPr>
            </w:pPr>
            <m:oMathPara>
              <m:oMathParaPr>
                <m:jc m:val="left"/>
              </m:oMathParaP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x⟶3</m:t>
                    </m:r>
                  </m:lim>
                </m:limLow>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r>
                      <w:rPr>
                        <w:rFonts w:ascii="Cambria Math" w:hAnsi="Cambria Math"/>
                        <w:szCs w:val="24"/>
                      </w:rPr>
                      <m:t>+x-30</m:t>
                    </m:r>
                  </m:num>
                  <m:den>
                    <m:r>
                      <w:rPr>
                        <w:rFonts w:ascii="Cambria Math" w:hAnsi="Cambria Math"/>
                        <w:szCs w:val="24"/>
                      </w:rPr>
                      <m:t>x-3</m:t>
                    </m:r>
                  </m:den>
                </m:f>
              </m:oMath>
            </m:oMathPara>
          </w:p>
        </w:tc>
        <w:tc>
          <w:tcPr>
            <w:tcW w:w="314"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9.</w:t>
            </w:r>
          </w:p>
        </w:tc>
        <w:tc>
          <w:tcPr>
            <w:tcW w:w="4016" w:type="dxa"/>
          </w:tcPr>
          <w:p w:rsidR="00842826" w:rsidRPr="00CF622F" w:rsidRDefault="00CF46CF" w:rsidP="00E86BC8">
            <w:pPr>
              <w:pStyle w:val="ListParagraph"/>
              <w:spacing w:line="360" w:lineRule="auto"/>
              <w:ind w:left="0"/>
              <w:rPr>
                <w:rFonts w:ascii="Cambria Math" w:hAnsi="Cambria Math"/>
                <w:szCs w:val="24"/>
              </w:rPr>
            </w:pPr>
            <m:oMathPara>
              <m:oMathParaPr>
                <m:jc m:val="left"/>
              </m:oMathParaP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h⟶0</m:t>
                    </m:r>
                  </m:lim>
                </m:limLow>
                <m:f>
                  <m:fPr>
                    <m:ctrlPr>
                      <w:rPr>
                        <w:rFonts w:ascii="Cambria Math" w:hAnsi="Cambria Math"/>
                        <w:i/>
                        <w:szCs w:val="24"/>
                      </w:rPr>
                    </m:ctrlPr>
                  </m:fPr>
                  <m:num>
                    <m:func>
                      <m:funcPr>
                        <m:ctrlPr>
                          <w:rPr>
                            <w:rFonts w:ascii="Cambria Math" w:hAnsi="Cambria Math"/>
                            <w:i/>
                            <w:szCs w:val="24"/>
                          </w:rPr>
                        </m:ctrlPr>
                      </m:funcPr>
                      <m:fName>
                        <m:r>
                          <m:rPr>
                            <m:sty m:val="p"/>
                          </m:rPr>
                          <w:rPr>
                            <w:rFonts w:ascii="Cambria Math" w:hAnsi="Cambria Math"/>
                            <w:szCs w:val="24"/>
                          </w:rPr>
                          <m:t>cos</m:t>
                        </m:r>
                      </m:fName>
                      <m:e>
                        <m:d>
                          <m:dPr>
                            <m:ctrlPr>
                              <w:rPr>
                                <w:rFonts w:ascii="Cambria Math" w:hAnsi="Cambria Math"/>
                                <w:i/>
                                <w:szCs w:val="24"/>
                              </w:rPr>
                            </m:ctrlPr>
                          </m:dPr>
                          <m:e>
                            <m:r>
                              <w:rPr>
                                <w:rFonts w:ascii="Cambria Math" w:hAnsi="Cambria Math"/>
                                <w:szCs w:val="24"/>
                              </w:rPr>
                              <m:t>x+h</m:t>
                            </m:r>
                          </m:e>
                        </m:d>
                      </m:e>
                    </m:func>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cos</m:t>
                        </m:r>
                      </m:fName>
                      <m:e>
                        <m:r>
                          <w:rPr>
                            <w:rFonts w:ascii="Cambria Math" w:hAnsi="Cambria Math"/>
                            <w:szCs w:val="24"/>
                          </w:rPr>
                          <m:t>x</m:t>
                        </m:r>
                      </m:e>
                    </m:func>
                  </m:num>
                  <m:den>
                    <m:r>
                      <w:rPr>
                        <w:rFonts w:ascii="Cambria Math" w:hAnsi="Cambria Math"/>
                        <w:szCs w:val="24"/>
                      </w:rPr>
                      <m:t>h</m:t>
                    </m:r>
                  </m:den>
                </m:f>
              </m:oMath>
            </m:oMathPara>
          </w:p>
        </w:tc>
      </w:tr>
      <w:tr w:rsidR="00842826" w:rsidRPr="00CF622F" w:rsidTr="00E86BC8">
        <w:tc>
          <w:tcPr>
            <w:tcW w:w="39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5.</w:t>
            </w:r>
          </w:p>
        </w:tc>
        <w:tc>
          <w:tcPr>
            <w:tcW w:w="3939" w:type="dxa"/>
          </w:tcPr>
          <w:p w:rsidR="00842826" w:rsidRPr="00CF622F" w:rsidRDefault="00CF46CF" w:rsidP="00E86BC8">
            <w:pPr>
              <w:pStyle w:val="ListParagraph"/>
              <w:spacing w:line="360" w:lineRule="auto"/>
              <w:ind w:left="0"/>
              <w:rPr>
                <w:rFonts w:ascii="Cambria Math" w:eastAsia="MS Mincho" w:hAnsi="Cambria Math"/>
                <w:szCs w:val="24"/>
              </w:rPr>
            </w:pPr>
            <m:oMathPara>
              <m:oMathParaPr>
                <m:jc m:val="left"/>
              </m:oMathParaP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t⟶x</m:t>
                    </m:r>
                  </m:lim>
                </m:limLow>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t</m:t>
                        </m:r>
                      </m:e>
                      <m:sup>
                        <m:r>
                          <w:rPr>
                            <w:rFonts w:ascii="Cambria Math" w:hAnsi="Cambria Math"/>
                            <w:szCs w:val="24"/>
                          </w:rPr>
                          <m:t>3</m:t>
                        </m:r>
                      </m:sup>
                    </m:sSup>
                    <m:r>
                      <w:rPr>
                        <w:rFonts w:ascii="Cambria Math" w:hAnsi="Cambria Math"/>
                        <w:szCs w:val="24"/>
                      </w:rPr>
                      <m:t>-</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num>
                  <m:den>
                    <m:r>
                      <w:rPr>
                        <w:rFonts w:ascii="Cambria Math" w:hAnsi="Cambria Math"/>
                        <w:szCs w:val="24"/>
                      </w:rPr>
                      <m:t>t-x</m:t>
                    </m:r>
                  </m:den>
                </m:f>
              </m:oMath>
            </m:oMathPara>
          </w:p>
        </w:tc>
        <w:tc>
          <w:tcPr>
            <w:tcW w:w="314"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10.</w:t>
            </w:r>
          </w:p>
        </w:tc>
        <w:tc>
          <w:tcPr>
            <w:tcW w:w="4016" w:type="dxa"/>
          </w:tcPr>
          <w:p w:rsidR="00842826" w:rsidRPr="00CF622F" w:rsidRDefault="00CF46CF" w:rsidP="00E86BC8">
            <w:pPr>
              <w:pStyle w:val="ListParagraph"/>
              <w:spacing w:line="360" w:lineRule="auto"/>
              <w:ind w:left="0"/>
              <w:rPr>
                <w:rFonts w:ascii="Cambria Math" w:hAnsi="Cambria Math"/>
                <w:szCs w:val="24"/>
              </w:rPr>
            </w:pPr>
            <m:oMathPara>
              <m:oMathParaPr>
                <m:jc m:val="left"/>
              </m:oMathParaPr>
              <m:oMath>
                <m:limLow>
                  <m:limLowPr>
                    <m:ctrlPr>
                      <w:rPr>
                        <w:rFonts w:ascii="Cambria Math" w:hAnsi="Cambria Math"/>
                        <w:i/>
                        <w:szCs w:val="24"/>
                      </w:rPr>
                    </m:ctrlPr>
                  </m:limLowPr>
                  <m:e>
                    <m:r>
                      <w:rPr>
                        <w:rFonts w:ascii="Cambria Math" w:hAnsi="Cambria Math"/>
                        <w:szCs w:val="24"/>
                      </w:rPr>
                      <m:t>lim</m:t>
                    </m:r>
                  </m:e>
                  <m:lim>
                    <m:r>
                      <w:rPr>
                        <w:rFonts w:ascii="Cambria Math" w:hAnsi="Cambria Math"/>
                        <w:szCs w:val="24"/>
                      </w:rPr>
                      <m:t>h⟶0</m:t>
                    </m:r>
                  </m:lim>
                </m:limLow>
                <m:f>
                  <m:fPr>
                    <m:ctrlPr>
                      <w:rPr>
                        <w:rFonts w:ascii="Cambria Math" w:hAnsi="Cambria Math"/>
                        <w:i/>
                        <w:szCs w:val="24"/>
                      </w:rPr>
                    </m:ctrlPr>
                  </m:fPr>
                  <m:num>
                    <m:func>
                      <m:funcPr>
                        <m:ctrlPr>
                          <w:rPr>
                            <w:rFonts w:ascii="Cambria Math" w:hAnsi="Cambria Math"/>
                            <w:i/>
                            <w:szCs w:val="24"/>
                          </w:rPr>
                        </m:ctrlPr>
                      </m:funcPr>
                      <m:fName>
                        <m:r>
                          <m:rPr>
                            <m:sty m:val="p"/>
                          </m:rPr>
                          <w:rPr>
                            <w:rFonts w:ascii="Cambria Math" w:hAnsi="Cambria Math"/>
                            <w:szCs w:val="24"/>
                          </w:rPr>
                          <m:t>tan</m:t>
                        </m:r>
                      </m:fName>
                      <m:e>
                        <m:d>
                          <m:dPr>
                            <m:ctrlPr>
                              <w:rPr>
                                <w:rFonts w:ascii="Cambria Math" w:hAnsi="Cambria Math"/>
                                <w:i/>
                                <w:szCs w:val="24"/>
                              </w:rPr>
                            </m:ctrlPr>
                          </m:dPr>
                          <m:e>
                            <m:r>
                              <w:rPr>
                                <w:rFonts w:ascii="Cambria Math" w:hAnsi="Cambria Math"/>
                                <w:szCs w:val="24"/>
                              </w:rPr>
                              <m:t>t+h</m:t>
                            </m:r>
                          </m:e>
                        </m:d>
                      </m:e>
                    </m:func>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tan</m:t>
                        </m:r>
                      </m:fName>
                      <m:e>
                        <m:r>
                          <w:rPr>
                            <w:rFonts w:ascii="Cambria Math" w:hAnsi="Cambria Math"/>
                            <w:szCs w:val="24"/>
                          </w:rPr>
                          <m:t>t</m:t>
                        </m:r>
                      </m:e>
                    </m:func>
                  </m:num>
                  <m:den>
                    <m:r>
                      <w:rPr>
                        <w:rFonts w:ascii="Cambria Math" w:hAnsi="Cambria Math"/>
                        <w:szCs w:val="24"/>
                      </w:rPr>
                      <m:t>h</m:t>
                    </m:r>
                  </m:den>
                </m:f>
              </m:oMath>
            </m:oMathPara>
          </w:p>
        </w:tc>
      </w:tr>
    </w:tbl>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Dari gambar di bawah ini, taksir  </w:t>
      </w:r>
      <m:oMath>
        <m:r>
          <w:rPr>
            <w:rFonts w:ascii="Cambria Math" w:hAnsi="Cambria Math"/>
          </w:rPr>
          <m:t>f'</m:t>
        </m:r>
        <m:d>
          <m:dPr>
            <m:ctrlPr>
              <w:rPr>
                <w:rFonts w:ascii="Cambria Math" w:hAnsi="Cambria Math"/>
                <w:i/>
              </w:rPr>
            </m:ctrlPr>
          </m:dPr>
          <m:e>
            <m:r>
              <w:rPr>
                <w:rFonts w:ascii="Cambria Math" w:hAnsi="Cambria Math"/>
              </w:rPr>
              <m:t>0</m:t>
            </m:r>
          </m:e>
        </m:d>
        <m:r>
          <w:rPr>
            <w:rFonts w:ascii="Cambria Math" w:hAnsi="Cambria Math"/>
          </w:rPr>
          <m:t>, f'</m:t>
        </m:r>
        <m:d>
          <m:dPr>
            <m:ctrlPr>
              <w:rPr>
                <w:rFonts w:ascii="Cambria Math" w:hAnsi="Cambria Math"/>
                <w:i/>
              </w:rPr>
            </m:ctrlPr>
          </m:dPr>
          <m:e>
            <m:r>
              <w:rPr>
                <w:rFonts w:ascii="Cambria Math" w:hAnsi="Cambria Math"/>
              </w:rPr>
              <m:t>2</m:t>
            </m:r>
          </m:e>
        </m:d>
      </m:oMath>
      <w:r w:rsidRPr="00CF622F">
        <w:rPr>
          <w:rFonts w:ascii="Cambria Math" w:hAnsi="Cambria Math"/>
        </w:rPr>
        <w:t>,</w:t>
      </w:r>
      <m:oMath>
        <m:r>
          <w:rPr>
            <w:rFonts w:ascii="Cambria Math" w:hAnsi="Cambria Math"/>
          </w:rPr>
          <m:t xml:space="preserve"> f'</m:t>
        </m:r>
        <m:d>
          <m:dPr>
            <m:ctrlPr>
              <w:rPr>
                <w:rFonts w:ascii="Cambria Math" w:hAnsi="Cambria Math"/>
                <w:i/>
              </w:rPr>
            </m:ctrlPr>
          </m:dPr>
          <m:e>
            <m:r>
              <w:rPr>
                <w:rFonts w:ascii="Cambria Math" w:hAnsi="Cambria Math"/>
              </w:rPr>
              <m:t>5</m:t>
            </m:r>
          </m:e>
        </m:d>
      </m:oMath>
      <w:r w:rsidRPr="00CF622F">
        <w:rPr>
          <w:rFonts w:ascii="Cambria Math" w:hAnsi="Cambria Math"/>
        </w:rPr>
        <w:t xml:space="preserve">  dan </w:t>
      </w:r>
      <m:oMath>
        <m:r>
          <w:rPr>
            <w:rFonts w:ascii="Cambria Math" w:hAnsi="Cambria Math"/>
          </w:rPr>
          <m:t>f'(7)</m:t>
        </m:r>
      </m:oMath>
      <w:r w:rsidRPr="00CF622F">
        <w:rPr>
          <w:rFonts w:ascii="Cambria Math" w:hAnsi="Cambria Math"/>
        </w:rPr>
        <w:t>!</w:t>
      </w:r>
    </w:p>
    <w:p w:rsidR="00842826" w:rsidRPr="00CF622F" w:rsidRDefault="00842826" w:rsidP="00842826">
      <w:pPr>
        <w:pStyle w:val="ListParagraph"/>
        <w:ind w:left="426"/>
        <w:jc w:val="center"/>
        <w:rPr>
          <w:rFonts w:ascii="Cambria Math" w:hAnsi="Cambria Math"/>
        </w:rPr>
      </w:pPr>
      <w:r w:rsidRPr="00CF622F">
        <w:rPr>
          <w:rFonts w:ascii="Cambria Math" w:hAnsi="Cambria Math" w:hint="eastAsia"/>
          <w:noProof/>
          <w:lang w:eastAsia="en-US"/>
        </w:rPr>
        <w:drawing>
          <wp:inline distT="0" distB="0" distL="0" distR="0">
            <wp:extent cx="1970532" cy="1682496"/>
            <wp:effectExtent l="19050" t="0" r="0" b="0"/>
            <wp:docPr id="168" name="Picture 40" descr="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5.jpg"/>
                    <pic:cNvPicPr/>
                  </pic:nvPicPr>
                  <pic:blipFill>
                    <a:blip r:embed="rId180"/>
                    <a:stretch>
                      <a:fillRect/>
                    </a:stretch>
                  </pic:blipFill>
                  <pic:spPr>
                    <a:xfrm>
                      <a:off x="0" y="0"/>
                      <a:ext cx="1970532" cy="1682496"/>
                    </a:xfrm>
                    <a:prstGeom prst="rect">
                      <a:avLst/>
                    </a:prstGeom>
                  </pic:spPr>
                </pic:pic>
              </a:graphicData>
            </a:graphic>
          </wp:inline>
        </w:drawing>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Dari gambar di bawah ini, taksir  </w:t>
      </w:r>
      <m:oMath>
        <m:r>
          <w:rPr>
            <w:rFonts w:ascii="Cambria Math" w:hAnsi="Cambria Math"/>
          </w:rPr>
          <m:t>g'</m:t>
        </m:r>
        <m:d>
          <m:dPr>
            <m:ctrlPr>
              <w:rPr>
                <w:rFonts w:ascii="Cambria Math" w:hAnsi="Cambria Math"/>
                <w:i/>
              </w:rPr>
            </m:ctrlPr>
          </m:dPr>
          <m:e>
            <m:r>
              <w:rPr>
                <w:rFonts w:ascii="Cambria Math" w:hAnsi="Cambria Math"/>
              </w:rPr>
              <m:t>-1</m:t>
            </m:r>
          </m:e>
        </m:d>
        <m:r>
          <w:rPr>
            <w:rFonts w:ascii="Cambria Math" w:hAnsi="Cambria Math"/>
          </w:rPr>
          <m:t>, g'</m:t>
        </m:r>
        <m:d>
          <m:dPr>
            <m:ctrlPr>
              <w:rPr>
                <w:rFonts w:ascii="Cambria Math" w:hAnsi="Cambria Math"/>
                <w:i/>
              </w:rPr>
            </m:ctrlPr>
          </m:dPr>
          <m:e>
            <m:r>
              <w:rPr>
                <w:rFonts w:ascii="Cambria Math" w:hAnsi="Cambria Math"/>
              </w:rPr>
              <m:t>1</m:t>
            </m:r>
          </m:e>
        </m:d>
      </m:oMath>
      <w:r w:rsidRPr="00CF622F">
        <w:rPr>
          <w:rFonts w:ascii="Cambria Math" w:hAnsi="Cambria Math"/>
        </w:rPr>
        <w:t xml:space="preserve">,  dan </w:t>
      </w:r>
      <m:oMath>
        <m:r>
          <w:rPr>
            <w:rFonts w:ascii="Cambria Math" w:hAnsi="Cambria Math"/>
          </w:rPr>
          <m:t>g'(6)</m:t>
        </m:r>
      </m:oMath>
      <w:r w:rsidRPr="00CF622F">
        <w:rPr>
          <w:rFonts w:ascii="Cambria Math" w:hAnsi="Cambria Math"/>
        </w:rPr>
        <w:t>!</w:t>
      </w:r>
    </w:p>
    <w:p w:rsidR="00842826" w:rsidRPr="00CF622F" w:rsidRDefault="00842826" w:rsidP="00842826">
      <w:pPr>
        <w:pStyle w:val="ListParagraph"/>
        <w:ind w:left="426"/>
        <w:jc w:val="center"/>
        <w:rPr>
          <w:rFonts w:ascii="Cambria Math" w:hAnsi="Cambria Math"/>
        </w:rPr>
      </w:pPr>
      <w:r w:rsidRPr="00CF622F">
        <w:rPr>
          <w:rFonts w:ascii="Cambria Math" w:hAnsi="Cambria Math"/>
          <w:noProof/>
          <w:lang w:eastAsia="en-US"/>
        </w:rPr>
        <w:drawing>
          <wp:inline distT="0" distB="0" distL="0" distR="0">
            <wp:extent cx="1796796" cy="1261872"/>
            <wp:effectExtent l="19050" t="0" r="0" b="0"/>
            <wp:docPr id="169" name="Picture 41" descr="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6.jpg"/>
                    <pic:cNvPicPr/>
                  </pic:nvPicPr>
                  <pic:blipFill>
                    <a:blip r:embed="rId181"/>
                    <a:stretch>
                      <a:fillRect/>
                    </a:stretch>
                  </pic:blipFill>
                  <pic:spPr>
                    <a:xfrm>
                      <a:off x="0" y="0"/>
                      <a:ext cx="1796796" cy="1261872"/>
                    </a:xfrm>
                    <a:prstGeom prst="rect">
                      <a:avLst/>
                    </a:prstGeom>
                  </pic:spPr>
                </pic:pic>
              </a:graphicData>
            </a:graphic>
          </wp:inline>
        </w:drawing>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Sketsakan grafik </w:t>
      </w:r>
      <m:oMath>
        <m:r>
          <w:rPr>
            <w:rFonts w:ascii="Cambria Math" w:hAnsi="Cambria Math"/>
          </w:rPr>
          <m:t>y=f'(x)</m:t>
        </m:r>
      </m:oMath>
      <w:r w:rsidRPr="00CF622F">
        <w:rPr>
          <w:rFonts w:ascii="Cambria Math" w:hAnsi="Cambria Math"/>
        </w:rPr>
        <w:t xml:space="preserve"> pada </w:t>
      </w:r>
      <m:oMath>
        <m:r>
          <w:rPr>
            <w:rFonts w:ascii="Cambria Math" w:hAnsi="Cambria Math"/>
          </w:rPr>
          <m:t>-1&lt;x&lt;7</m:t>
        </m:r>
      </m:oMath>
      <w:r w:rsidRPr="00CF622F">
        <w:rPr>
          <w:rFonts w:ascii="Cambria Math" w:hAnsi="Cambria Math"/>
        </w:rPr>
        <w:tab/>
        <w:t xml:space="preserve">untuk fungsi </w:t>
      </w:r>
      <m:oMath>
        <m:r>
          <w:rPr>
            <w:rFonts w:ascii="Cambria Math" w:hAnsi="Cambria Math"/>
          </w:rPr>
          <m:t>f</m:t>
        </m:r>
      </m:oMath>
      <w:r w:rsidRPr="00CF622F">
        <w:rPr>
          <w:rFonts w:ascii="Cambria Math" w:hAnsi="Cambria Math"/>
        </w:rPr>
        <w:t xml:space="preserve"> pada soal 22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Sketsakan grafik </w:t>
      </w:r>
      <m:oMath>
        <m:r>
          <w:rPr>
            <w:rFonts w:ascii="Cambria Math" w:hAnsi="Cambria Math"/>
          </w:rPr>
          <m:t>y=g'(x)</m:t>
        </m:r>
      </m:oMath>
      <w:r w:rsidRPr="00CF622F">
        <w:rPr>
          <w:rFonts w:ascii="Cambria Math" w:hAnsi="Cambria Math"/>
        </w:rPr>
        <w:t xml:space="preserve"> pada </w:t>
      </w:r>
      <m:oMath>
        <m:r>
          <w:rPr>
            <w:rFonts w:ascii="Cambria Math" w:hAnsi="Cambria Math"/>
          </w:rPr>
          <m:t>-1&lt;x&lt;7</m:t>
        </m:r>
      </m:oMath>
      <w:r w:rsidRPr="00CF622F">
        <w:rPr>
          <w:rFonts w:ascii="Cambria Math" w:hAnsi="Cambria Math"/>
        </w:rPr>
        <w:tab/>
        <w:t>untuk fungsi g pada soal 23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Pandang fungsi </w:t>
      </w:r>
      <m:oMath>
        <m:r>
          <w:rPr>
            <w:rFonts w:ascii="Cambria Math" w:hAnsi="Cambria Math"/>
          </w:rPr>
          <m:t>y=f(x)</m:t>
        </m:r>
      </m:oMath>
      <w:r w:rsidRPr="00CF622F">
        <w:rPr>
          <w:rFonts w:ascii="Cambria Math" w:hAnsi="Cambria Math"/>
        </w:rPr>
        <w:t xml:space="preserve"> yang grafiknya disketsakan pada gambar di bawah ini !</w:t>
      </w:r>
    </w:p>
    <w:p w:rsidR="00842826" w:rsidRPr="00CF622F" w:rsidRDefault="00842826" w:rsidP="00842826">
      <w:pPr>
        <w:pStyle w:val="ListParagraph"/>
        <w:ind w:left="426"/>
        <w:jc w:val="center"/>
        <w:rPr>
          <w:rFonts w:ascii="Cambria Math" w:hAnsi="Cambria Math"/>
        </w:rPr>
      </w:pPr>
      <w:r w:rsidRPr="00CF622F">
        <w:rPr>
          <w:rFonts w:ascii="Cambria Math" w:hAnsi="Cambria Math" w:hint="eastAsia"/>
          <w:noProof/>
          <w:lang w:eastAsia="en-US"/>
        </w:rPr>
        <w:drawing>
          <wp:inline distT="0" distB="0" distL="0" distR="0">
            <wp:extent cx="1892808" cy="1431036"/>
            <wp:effectExtent l="19050" t="0" r="0" b="0"/>
            <wp:docPr id="170" name="Picture 45" descr="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4.jpg"/>
                    <pic:cNvPicPr/>
                  </pic:nvPicPr>
                  <pic:blipFill>
                    <a:blip r:embed="rId182"/>
                    <a:stretch>
                      <a:fillRect/>
                    </a:stretch>
                  </pic:blipFill>
                  <pic:spPr>
                    <a:xfrm>
                      <a:off x="0" y="0"/>
                      <a:ext cx="1892808" cy="1431036"/>
                    </a:xfrm>
                    <a:prstGeom prst="rect">
                      <a:avLst/>
                    </a:prstGeom>
                  </pic:spPr>
                </pic:pic>
              </a:graphicData>
            </a:graphic>
          </wp:inline>
        </w:drawing>
      </w:r>
    </w:p>
    <w:p w:rsidR="00842826" w:rsidRPr="00CF622F" w:rsidRDefault="00842826" w:rsidP="00067B6C">
      <w:pPr>
        <w:pStyle w:val="ListParagraph"/>
        <w:widowControl w:val="0"/>
        <w:numPr>
          <w:ilvl w:val="0"/>
          <w:numId w:val="102"/>
        </w:numPr>
        <w:kinsoku w:val="0"/>
        <w:rPr>
          <w:rFonts w:ascii="Cambria Math" w:hAnsi="Cambria Math"/>
        </w:rPr>
      </w:pPr>
      <w:r w:rsidRPr="00CF622F">
        <w:rPr>
          <w:rFonts w:ascii="Cambria Math" w:hAnsi="Cambria Math"/>
        </w:rPr>
        <w:t xml:space="preserve">Taksir </w:t>
      </w:r>
      <m:oMath>
        <m:r>
          <w:rPr>
            <w:rFonts w:ascii="Cambria Math" w:hAnsi="Cambria Math"/>
          </w:rPr>
          <m:t>f(2), f'(2), f(0,5)</m:t>
        </m:r>
      </m:oMath>
      <w:r w:rsidRPr="00CF622F">
        <w:rPr>
          <w:rFonts w:ascii="Cambria Math" w:hAnsi="Cambria Math"/>
        </w:rPr>
        <w:t xml:space="preserve"> dan </w:t>
      </w:r>
      <m:oMath>
        <m:r>
          <w:rPr>
            <w:rFonts w:ascii="Cambria Math" w:hAnsi="Cambria Math"/>
          </w:rPr>
          <m:t>f'(0,5)</m:t>
        </m:r>
      </m:oMath>
      <w:r w:rsidRPr="00CF622F">
        <w:rPr>
          <w:rFonts w:ascii="Cambria Math" w:hAnsi="Cambria Math"/>
        </w:rPr>
        <w:t xml:space="preserve"> !</w:t>
      </w:r>
    </w:p>
    <w:p w:rsidR="00842826" w:rsidRPr="00CF622F" w:rsidRDefault="00842826" w:rsidP="00067B6C">
      <w:pPr>
        <w:pStyle w:val="ListParagraph"/>
        <w:widowControl w:val="0"/>
        <w:numPr>
          <w:ilvl w:val="0"/>
          <w:numId w:val="102"/>
        </w:numPr>
        <w:kinsoku w:val="0"/>
        <w:rPr>
          <w:rFonts w:ascii="Cambria Math" w:hAnsi="Cambria Math"/>
        </w:rPr>
      </w:pPr>
      <w:r w:rsidRPr="00CF622F">
        <w:rPr>
          <w:rFonts w:ascii="Cambria Math" w:hAnsi="Cambria Math"/>
        </w:rPr>
        <w:lastRenderedPageBreak/>
        <w:t xml:space="preserve">Taksir laju perubahan rata-rata dalam </w:t>
      </w:r>
      <m:oMath>
        <m:r>
          <w:rPr>
            <w:rFonts w:ascii="Cambria Math" w:hAnsi="Cambria Math"/>
          </w:rPr>
          <m:t>f</m:t>
        </m:r>
      </m:oMath>
      <w:r w:rsidRPr="00CF622F">
        <w:rPr>
          <w:rFonts w:ascii="Cambria Math" w:hAnsi="Cambria Math"/>
        </w:rPr>
        <w:t xml:space="preserve"> pada selang </w:t>
      </w:r>
      <m:oMath>
        <m:r>
          <w:rPr>
            <w:rFonts w:ascii="Cambria Math" w:hAnsi="Cambria Math"/>
          </w:rPr>
          <m:t>0,5≤x≤2,5</m:t>
        </m:r>
      </m:oMath>
      <w:r w:rsidRPr="00CF622F">
        <w:rPr>
          <w:rFonts w:ascii="Cambria Math" w:hAnsi="Cambria Math"/>
        </w:rPr>
        <w:t xml:space="preserve"> !</w:t>
      </w:r>
    </w:p>
    <w:p w:rsidR="00842826" w:rsidRPr="00CF622F" w:rsidRDefault="00842826" w:rsidP="00067B6C">
      <w:pPr>
        <w:pStyle w:val="ListParagraph"/>
        <w:widowControl w:val="0"/>
        <w:numPr>
          <w:ilvl w:val="0"/>
          <w:numId w:val="102"/>
        </w:numPr>
        <w:kinsoku w:val="0"/>
        <w:rPr>
          <w:rFonts w:ascii="Cambria Math" w:hAnsi="Cambria Math"/>
        </w:rPr>
      </w:pPr>
      <w:r w:rsidRPr="00CF622F">
        <w:rPr>
          <w:rFonts w:ascii="Cambria Math" w:hAnsi="Cambria Math"/>
        </w:rPr>
        <w:t xml:space="preserve">Pada selang </w:t>
      </w:r>
      <m:oMath>
        <m:r>
          <w:rPr>
            <w:rFonts w:ascii="Cambria Math" w:hAnsi="Cambria Math"/>
          </w:rPr>
          <m:t>-1&lt;x&lt;7</m:t>
        </m:r>
      </m:oMath>
      <w:r w:rsidRPr="00CF622F">
        <w:rPr>
          <w:rFonts w:ascii="Cambria Math" w:hAnsi="Cambria Math"/>
        </w:rPr>
        <w:t xml:space="preserve">, dimana </w:t>
      </w:r>
      <m:oMath>
        <m:limLow>
          <m:limLowPr>
            <m:ctrlPr>
              <w:rPr>
                <w:rFonts w:ascii="Cambria Math" w:hAnsi="Cambria Math"/>
                <w:i/>
              </w:rPr>
            </m:ctrlPr>
          </m:limLowPr>
          <m:e>
            <m:r>
              <w:rPr>
                <w:rFonts w:ascii="Cambria Math" w:hAnsi="Cambria Math"/>
              </w:rPr>
              <m:t>lim</m:t>
            </m:r>
          </m:e>
          <m:lim>
            <m:r>
              <w:rPr>
                <w:rFonts w:ascii="Cambria Math" w:hAnsi="Cambria Math"/>
              </w:rPr>
              <m:t>u⟶x</m:t>
            </m:r>
          </m:lim>
        </m:limLow>
        <m:r>
          <w:rPr>
            <w:rFonts w:ascii="Cambria Math" w:hAnsi="Cambria Math"/>
          </w:rPr>
          <m:t xml:space="preserve"> f</m:t>
        </m:r>
        <m:d>
          <m:dPr>
            <m:ctrlPr>
              <w:rPr>
                <w:rFonts w:ascii="Cambria Math" w:hAnsi="Cambria Math"/>
                <w:i/>
              </w:rPr>
            </m:ctrlPr>
          </m:dPr>
          <m:e>
            <m:r>
              <w:rPr>
                <w:rFonts w:ascii="Cambria Math" w:hAnsi="Cambria Math"/>
              </w:rPr>
              <m:t>u</m:t>
            </m:r>
          </m:e>
        </m:d>
      </m:oMath>
      <w:r w:rsidRPr="00CF622F">
        <w:rPr>
          <w:rFonts w:ascii="Cambria Math" w:hAnsi="Cambria Math"/>
        </w:rPr>
        <w:t xml:space="preserve"> tidak ada ?</w:t>
      </w:r>
    </w:p>
    <w:p w:rsidR="00842826" w:rsidRPr="00CF622F" w:rsidRDefault="00842826" w:rsidP="00067B6C">
      <w:pPr>
        <w:pStyle w:val="ListParagraph"/>
        <w:widowControl w:val="0"/>
        <w:numPr>
          <w:ilvl w:val="0"/>
          <w:numId w:val="102"/>
        </w:numPr>
        <w:kinsoku w:val="0"/>
        <w:rPr>
          <w:rFonts w:ascii="Cambria Math" w:hAnsi="Cambria Math"/>
        </w:rPr>
      </w:pPr>
      <w:r w:rsidRPr="00CF622F">
        <w:rPr>
          <w:rFonts w:ascii="Cambria Math" w:hAnsi="Cambria Math"/>
        </w:rPr>
        <w:t>Pada selang</w:t>
      </w:r>
      <m:oMath>
        <m:r>
          <w:rPr>
            <w:rFonts w:ascii="Cambria Math" w:hAnsi="Cambria Math"/>
          </w:rPr>
          <m:t xml:space="preserve"> -1&lt;x&lt;7</m:t>
        </m:r>
      </m:oMath>
      <w:r w:rsidRPr="00CF622F">
        <w:rPr>
          <w:rFonts w:ascii="Cambria Math" w:hAnsi="Cambria Math"/>
        </w:rPr>
        <w:t xml:space="preserve">, dimana </w:t>
      </w:r>
      <m:oMath>
        <m:r>
          <w:rPr>
            <w:rFonts w:ascii="Cambria Math" w:hAnsi="Cambria Math"/>
          </w:rPr>
          <m:t>f</m:t>
        </m:r>
      </m:oMath>
      <w:r w:rsidRPr="00CF622F">
        <w:rPr>
          <w:rFonts w:ascii="Cambria Math" w:hAnsi="Cambria Math"/>
        </w:rPr>
        <w:t xml:space="preserve"> gagal untuk kontinu ?</w:t>
      </w:r>
    </w:p>
    <w:p w:rsidR="00842826" w:rsidRPr="00CF622F" w:rsidRDefault="00842826" w:rsidP="00067B6C">
      <w:pPr>
        <w:pStyle w:val="ListParagraph"/>
        <w:widowControl w:val="0"/>
        <w:numPr>
          <w:ilvl w:val="0"/>
          <w:numId w:val="102"/>
        </w:numPr>
        <w:kinsoku w:val="0"/>
        <w:rPr>
          <w:rFonts w:ascii="Cambria Math" w:hAnsi="Cambria Math"/>
        </w:rPr>
      </w:pPr>
      <w:r w:rsidRPr="00CF622F">
        <w:rPr>
          <w:rFonts w:ascii="Cambria Math" w:hAnsi="Cambria Math"/>
        </w:rPr>
        <w:t xml:space="preserve">Pada selang </w:t>
      </w:r>
      <m:oMath>
        <m:r>
          <w:rPr>
            <w:rFonts w:ascii="Cambria Math" w:hAnsi="Cambria Math"/>
          </w:rPr>
          <m:t xml:space="preserve"> -1&lt;x&lt;7</m:t>
        </m:r>
      </m:oMath>
      <w:r w:rsidRPr="00CF622F">
        <w:rPr>
          <w:rFonts w:ascii="Cambria Math" w:hAnsi="Cambria Math"/>
        </w:rPr>
        <w:t xml:space="preserve">, dimana </w:t>
      </w:r>
      <m:oMath>
        <m:r>
          <w:rPr>
            <w:rFonts w:ascii="Cambria Math" w:hAnsi="Cambria Math"/>
          </w:rPr>
          <m:t>f</m:t>
        </m:r>
      </m:oMath>
      <w:r w:rsidRPr="00CF622F">
        <w:rPr>
          <w:rFonts w:ascii="Cambria Math" w:hAnsi="Cambria Math"/>
        </w:rPr>
        <w:t xml:space="preserve"> gagal untuk mempunyai turunan ? </w:t>
      </w:r>
    </w:p>
    <w:p w:rsidR="00842826" w:rsidRPr="00CF622F" w:rsidRDefault="00842826" w:rsidP="00067B6C">
      <w:pPr>
        <w:pStyle w:val="ListParagraph"/>
        <w:widowControl w:val="0"/>
        <w:numPr>
          <w:ilvl w:val="0"/>
          <w:numId w:val="102"/>
        </w:numPr>
        <w:kinsoku w:val="0"/>
        <w:rPr>
          <w:rFonts w:ascii="Cambria Math" w:hAnsi="Cambria Math"/>
        </w:rPr>
      </w:pPr>
      <w:r w:rsidRPr="00CF622F">
        <w:rPr>
          <w:rFonts w:ascii="Cambria Math" w:hAnsi="Cambria Math"/>
        </w:rPr>
        <w:t xml:space="preserve">Pada selang </w:t>
      </w:r>
      <m:oMath>
        <m:r>
          <w:rPr>
            <w:rFonts w:ascii="Cambria Math" w:hAnsi="Cambria Math"/>
          </w:rPr>
          <m:t xml:space="preserve"> -1&lt;x&lt;7</m:t>
        </m:r>
      </m:oMath>
      <w:r w:rsidRPr="00CF622F">
        <w:rPr>
          <w:rFonts w:ascii="Cambria Math" w:hAnsi="Cambria Math"/>
        </w:rPr>
        <w:t xml:space="preserve">, dimana </w:t>
      </w:r>
      <m:oMath>
        <m:r>
          <w:rPr>
            <w:rFonts w:ascii="Cambria Math" w:hAnsi="Cambria Math"/>
          </w:rPr>
          <m:t>f'(x)=0</m:t>
        </m:r>
      </m:oMath>
      <w:r w:rsidRPr="00CF622F">
        <w:rPr>
          <w:rFonts w:ascii="Cambria Math" w:hAnsi="Cambria Math"/>
        </w:rPr>
        <w:t>?</w:t>
      </w:r>
    </w:p>
    <w:p w:rsidR="00842826" w:rsidRPr="00CF622F" w:rsidRDefault="00842826" w:rsidP="00067B6C">
      <w:pPr>
        <w:pStyle w:val="ListParagraph"/>
        <w:widowControl w:val="0"/>
        <w:numPr>
          <w:ilvl w:val="0"/>
          <w:numId w:val="102"/>
        </w:numPr>
        <w:kinsoku w:val="0"/>
        <w:rPr>
          <w:rFonts w:ascii="Cambria Math" w:hAnsi="Cambria Math"/>
        </w:rPr>
      </w:pPr>
      <w:r w:rsidRPr="00CF622F">
        <w:rPr>
          <w:rFonts w:ascii="Cambria Math" w:hAnsi="Cambria Math"/>
        </w:rPr>
        <w:t xml:space="preserve">Pada selang </w:t>
      </w:r>
      <m:oMath>
        <m:r>
          <w:rPr>
            <w:rFonts w:ascii="Cambria Math" w:hAnsi="Cambria Math"/>
          </w:rPr>
          <m:t xml:space="preserve"> -1&lt;x&lt;7</m:t>
        </m:r>
      </m:oMath>
      <w:r w:rsidRPr="00CF622F">
        <w:rPr>
          <w:rFonts w:ascii="Cambria Math" w:hAnsi="Cambria Math"/>
        </w:rPr>
        <w:t xml:space="preserve">, dimana </w:t>
      </w:r>
      <m:oMath>
        <m:r>
          <w:rPr>
            <w:rFonts w:ascii="Cambria Math" w:hAnsi="Cambria Math"/>
          </w:rPr>
          <m:t>f'(x)=1</m:t>
        </m:r>
      </m:oMath>
      <w:r w:rsidRPr="00CF622F">
        <w:rPr>
          <w:rFonts w:ascii="Cambria Math" w:hAnsi="Cambria Math"/>
        </w:rPr>
        <w:t>?</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Andaikan </w:t>
      </w:r>
      <m:oMath>
        <m:r>
          <w:rPr>
            <w:rFonts w:ascii="Cambria Math" w:hAnsi="Cambria Math"/>
          </w:rPr>
          <m:t>f</m:t>
        </m:r>
        <m:d>
          <m:dPr>
            <m:ctrlPr>
              <w:rPr>
                <w:rFonts w:ascii="Cambria Math" w:hAnsi="Cambria Math"/>
                <w:i/>
              </w:rPr>
            </m:ctrlPr>
          </m:dPr>
          <m:e>
            <m:r>
              <w:rPr>
                <w:rFonts w:ascii="Cambria Math" w:hAnsi="Cambria Math"/>
              </w:rPr>
              <m:t>x+y</m:t>
            </m:r>
          </m:e>
        </m:d>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f</m:t>
        </m:r>
        <m:d>
          <m:dPr>
            <m:ctrlPr>
              <w:rPr>
                <w:rFonts w:ascii="Cambria Math" w:hAnsi="Cambria Math"/>
                <w:i/>
              </w:rPr>
            </m:ctrlPr>
          </m:dPr>
          <m:e>
            <m:r>
              <w:rPr>
                <w:rFonts w:ascii="Cambria Math" w:hAnsi="Cambria Math"/>
              </w:rPr>
              <m:t>y</m:t>
            </m:r>
          </m:e>
        </m:d>
      </m:oMath>
      <w:r w:rsidRPr="00CF622F">
        <w:rPr>
          <w:rFonts w:ascii="Cambria Math" w:hAnsi="Cambria Math"/>
        </w:rPr>
        <w:t xml:space="preserve"> untuk semua x dan y. Tunjukkan bahwa jika </w:t>
      </w:r>
      <m:oMath>
        <m:r>
          <w:rPr>
            <w:rFonts w:ascii="Cambria Math" w:hAnsi="Cambria Math"/>
          </w:rPr>
          <m:t>f'(0)</m:t>
        </m:r>
      </m:oMath>
      <w:r w:rsidRPr="00CF622F">
        <w:rPr>
          <w:rFonts w:ascii="Cambria Math" w:hAnsi="Cambria Math"/>
        </w:rPr>
        <w:t xml:space="preserve"> ada dan </w:t>
      </w:r>
      <m:oMath>
        <m:r>
          <w:rPr>
            <w:rFonts w:ascii="Cambria Math" w:hAnsi="Cambria Math"/>
          </w:rPr>
          <m:t>f'(a)</m:t>
        </m:r>
      </m:oMath>
      <w:r w:rsidRPr="00CF622F">
        <w:rPr>
          <w:rFonts w:ascii="Cambria Math" w:hAnsi="Cambria Math"/>
        </w:rPr>
        <w:t xml:space="preserve"> ada, dan </w:t>
      </w:r>
      <m:oMath>
        <m:r>
          <w:rPr>
            <w:rFonts w:ascii="Cambria Math" w:hAnsi="Cambria Math"/>
          </w:rPr>
          <m:t>f'(a)=f(a)f'(0)</m:t>
        </m:r>
      </m:oMath>
      <w:r w:rsidRPr="00CF622F">
        <w:rPr>
          <w:rFonts w:ascii="Cambria Math" w:hAnsi="Cambria Math"/>
        </w:rPr>
        <w:t xml:space="preserve">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Andaikan </w:t>
      </w:r>
      <m:oMath>
        <m:r>
          <w:rPr>
            <w:rFonts w:ascii="Cambria Math" w:hAnsi="Cambria Math"/>
          </w:rPr>
          <m:t>f(x)=</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mx+b</m:t>
                </m:r>
              </m:e>
              <m:e>
                <m:sSup>
                  <m:sSupPr>
                    <m:ctrlPr>
                      <w:rPr>
                        <w:rFonts w:ascii="Cambria Math" w:hAnsi="Cambria Math"/>
                        <w:i/>
                      </w:rPr>
                    </m:ctrlPr>
                  </m:sSupPr>
                  <m:e>
                    <m:r>
                      <w:rPr>
                        <w:rFonts w:ascii="Cambria Math" w:hAnsi="Cambria Math"/>
                      </w:rPr>
                      <m:t>x</m:t>
                    </m:r>
                  </m:e>
                  <m:sup>
                    <m:r>
                      <w:rPr>
                        <w:rFonts w:ascii="Cambria Math" w:hAnsi="Cambria Math"/>
                      </w:rPr>
                      <m:t>2</m:t>
                    </m:r>
                  </m:sup>
                </m:sSup>
              </m:e>
            </m:eqArr>
          </m:e>
        </m:d>
        <m:f>
          <m:fPr>
            <m:type m:val="noBar"/>
            <m:ctrlPr>
              <w:rPr>
                <w:rFonts w:ascii="Cambria Math" w:hAnsi="Cambria Math"/>
                <w:i/>
              </w:rPr>
            </m:ctrlPr>
          </m:fPr>
          <m:num>
            <m:r>
              <m:rPr>
                <m:sty m:val="p"/>
              </m:rPr>
              <w:rPr>
                <w:rFonts w:ascii="Cambria Math" w:hAnsi="Cambria Math"/>
              </w:rPr>
              <m:t>jika</m:t>
            </m:r>
            <m:r>
              <w:rPr>
                <w:rFonts w:ascii="Cambria Math" w:hAnsi="Cambria Math"/>
              </w:rPr>
              <m:t xml:space="preserve"> x &lt; 2</m:t>
            </m:r>
          </m:num>
          <m:den>
            <m:r>
              <m:rPr>
                <m:sty m:val="p"/>
              </m:rPr>
              <w:rPr>
                <w:rFonts w:ascii="Cambria Math" w:hAnsi="Cambria Math"/>
              </w:rPr>
              <m:t>jika</m:t>
            </m:r>
            <m:r>
              <w:rPr>
                <w:rFonts w:ascii="Cambria Math" w:hAnsi="Cambria Math"/>
              </w:rPr>
              <m:t xml:space="preserve"> x ≥ 2</m:t>
            </m:r>
          </m:den>
        </m:f>
      </m:oMath>
      <w:r w:rsidRPr="00CF622F">
        <w:rPr>
          <w:rFonts w:ascii="Cambria Math" w:hAnsi="Cambria Math"/>
        </w:rPr>
        <w:t xml:space="preserve"> tentukan </w:t>
      </w:r>
      <m:oMath>
        <m:r>
          <w:rPr>
            <w:rFonts w:ascii="Cambria Math" w:hAnsi="Cambria Math"/>
          </w:rPr>
          <m:t>m</m:t>
        </m:r>
      </m:oMath>
      <w:r w:rsidRPr="00CF622F">
        <w:rPr>
          <w:rFonts w:ascii="Cambria Math" w:hAnsi="Cambria Math"/>
        </w:rPr>
        <w:t xml:space="preserve"> dan </w:t>
      </w:r>
      <m:oMath>
        <m:r>
          <w:rPr>
            <w:rFonts w:ascii="Cambria Math" w:hAnsi="Cambria Math"/>
          </w:rPr>
          <m:t>b</m:t>
        </m:r>
      </m:oMath>
      <w:r w:rsidRPr="00CF622F">
        <w:rPr>
          <w:rFonts w:ascii="Cambria Math" w:hAnsi="Cambria Math"/>
        </w:rPr>
        <w:t xml:space="preserve"> sehingga terdiferensialkan di mana-mana!</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Andaikan </w:t>
      </w:r>
      <m:oMath>
        <m:r>
          <w:rPr>
            <w:rFonts w:ascii="Cambria Math" w:hAnsi="Cambria Math"/>
          </w:rPr>
          <m:t>f</m:t>
        </m:r>
      </m:oMath>
      <w:r w:rsidRPr="00CF622F">
        <w:rPr>
          <w:rFonts w:ascii="Cambria Math" w:hAnsi="Cambria Math"/>
        </w:rPr>
        <w:t xml:space="preserve"> terdiferensialkan dan </w:t>
      </w:r>
      <m:oMath>
        <m:r>
          <w:rPr>
            <w:rFonts w:ascii="Cambria Math" w:hAnsi="Cambria Math"/>
          </w:rPr>
          <m:t>f'(</m:t>
        </m:r>
        <m:sSub>
          <m:sSubPr>
            <m:ctrlPr>
              <w:rPr>
                <w:rFonts w:ascii="Cambria Math" w:hAnsi="Cambria Math"/>
                <w:i/>
              </w:rPr>
            </m:ctrlPr>
          </m:sSubPr>
          <m:e>
            <m:r>
              <w:rPr>
                <w:rFonts w:ascii="Cambria Math" w:hAnsi="Cambria Math"/>
              </w:rPr>
              <m:t>x</m:t>
            </m:r>
          </m:e>
          <m:sub>
            <m:r>
              <w:rPr>
                <w:rFonts w:ascii="Cambria Math" w:hAnsi="Cambria Math"/>
              </w:rPr>
              <m:t>0</m:t>
            </m:r>
          </m:sub>
        </m:sSub>
        <m:r>
          <w:rPr>
            <w:rFonts w:ascii="Cambria Math" w:hAnsi="Cambria Math"/>
          </w:rPr>
          <m:t>)=m</m:t>
        </m:r>
      </m:oMath>
      <w:r w:rsidRPr="00CF622F">
        <w:rPr>
          <w:rFonts w:ascii="Cambria Math" w:hAnsi="Cambria Math"/>
        </w:rPr>
        <w:t xml:space="preserve">. Tentukan </w:t>
      </w:r>
      <m:oMath>
        <m:r>
          <w:rPr>
            <w:rFonts w:ascii="Cambria Math" w:hAnsi="Cambria Math"/>
          </w:rPr>
          <m:t>f'(</m:t>
        </m:r>
        <m:sSub>
          <m:sSubPr>
            <m:ctrlPr>
              <w:rPr>
                <w:rFonts w:ascii="Cambria Math" w:hAnsi="Cambria Math"/>
                <w:i/>
              </w:rPr>
            </m:ctrlPr>
          </m:sSubPr>
          <m:e>
            <m:r>
              <w:rPr>
                <w:rFonts w:ascii="Cambria Math" w:hAnsi="Cambria Math"/>
              </w:rPr>
              <m:t>-x</m:t>
            </m:r>
          </m:e>
          <m:sub>
            <m:r>
              <w:rPr>
                <w:rFonts w:ascii="Cambria Math" w:hAnsi="Cambria Math"/>
              </w:rPr>
              <m:t>0</m:t>
            </m:r>
          </m:sub>
        </m:sSub>
        <m:r>
          <w:rPr>
            <w:rFonts w:ascii="Cambria Math" w:hAnsi="Cambria Math"/>
          </w:rPr>
          <m:t>)</m:t>
        </m:r>
      </m:oMath>
      <w:r w:rsidRPr="00CF622F">
        <w:rPr>
          <w:rFonts w:ascii="Cambria Math" w:hAnsi="Cambria Math"/>
        </w:rPr>
        <w:t xml:space="preserve"> jika :</w:t>
      </w:r>
    </w:p>
    <w:p w:rsidR="00842826" w:rsidRPr="00CF622F" w:rsidRDefault="00842826" w:rsidP="00067B6C">
      <w:pPr>
        <w:pStyle w:val="ListParagraph"/>
        <w:widowControl w:val="0"/>
        <w:numPr>
          <w:ilvl w:val="0"/>
          <w:numId w:val="103"/>
        </w:numPr>
        <w:kinsoku w:val="0"/>
        <w:rPr>
          <w:rFonts w:ascii="Cambria Math" w:hAnsi="Cambria Math"/>
        </w:rPr>
      </w:pPr>
      <m:oMath>
        <m:r>
          <w:rPr>
            <w:rFonts w:ascii="Cambria Math" w:hAnsi="Cambria Math"/>
          </w:rPr>
          <m:t>f</m:t>
        </m:r>
      </m:oMath>
      <w:r w:rsidRPr="00CF622F">
        <w:rPr>
          <w:rFonts w:ascii="Cambria Math" w:hAnsi="Cambria Math"/>
        </w:rPr>
        <w:t xml:space="preserve"> adalah fungsi ganjil !</w:t>
      </w:r>
    </w:p>
    <w:p w:rsidR="00842826" w:rsidRPr="00CF622F" w:rsidRDefault="00842826" w:rsidP="00067B6C">
      <w:pPr>
        <w:pStyle w:val="ListParagraph"/>
        <w:widowControl w:val="0"/>
        <w:numPr>
          <w:ilvl w:val="0"/>
          <w:numId w:val="103"/>
        </w:numPr>
        <w:kinsoku w:val="0"/>
        <w:rPr>
          <w:rFonts w:ascii="Cambria Math" w:hAnsi="Cambria Math"/>
        </w:rPr>
      </w:pPr>
      <m:oMath>
        <m:r>
          <w:rPr>
            <w:rFonts w:ascii="Cambria Math" w:hAnsi="Cambria Math"/>
          </w:rPr>
          <m:t>f</m:t>
        </m:r>
      </m:oMath>
      <w:r w:rsidRPr="00CF622F">
        <w:rPr>
          <w:rFonts w:ascii="Cambria Math" w:hAnsi="Cambria Math"/>
        </w:rPr>
        <w:t xml:space="preserve"> adalah fungsi genap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Gambarkan grafik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-4</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m:t>
        </m:r>
      </m:oMath>
      <w:r w:rsidRPr="00CF622F">
        <w:rPr>
          <w:rFonts w:ascii="Cambria Math" w:hAnsi="Cambria Math"/>
        </w:rPr>
        <w:t xml:space="preserve"> dan turunannya </w:t>
      </w:r>
      <m:oMath>
        <m:r>
          <w:rPr>
            <w:rFonts w:ascii="Cambria Math" w:hAnsi="Cambria Math"/>
          </w:rPr>
          <m:t>f(x)</m:t>
        </m:r>
      </m:oMath>
      <w:r w:rsidRPr="00CF622F">
        <w:rPr>
          <w:rFonts w:ascii="Cambria Math" w:hAnsi="Cambria Math"/>
        </w:rPr>
        <w:t xml:space="preserve"> pada selang </w:t>
      </w:r>
      <m:oMath>
        <m:d>
          <m:dPr>
            <m:begChr m:val="["/>
            <m:endChr m:val="]"/>
            <m:ctrlPr>
              <w:rPr>
                <w:rFonts w:ascii="Cambria Math" w:hAnsi="Cambria Math"/>
                <w:i/>
              </w:rPr>
            </m:ctrlPr>
          </m:dPr>
          <m:e>
            <m:r>
              <w:rPr>
                <w:rFonts w:ascii="Cambria Math" w:hAnsi="Cambria Math"/>
              </w:rPr>
              <m:t>- 2 ,5</m:t>
            </m:r>
          </m:e>
        </m:d>
      </m:oMath>
      <w:r w:rsidRPr="00CF622F">
        <w:rPr>
          <w:rFonts w:ascii="Cambria Math" w:hAnsi="Cambria Math"/>
        </w:rPr>
        <w:t xml:space="preserve"> dengan menggunakan sumbu yang sama!</w:t>
      </w:r>
    </w:p>
    <w:p w:rsidR="00842826" w:rsidRPr="00CF622F" w:rsidRDefault="00842826" w:rsidP="00067B6C">
      <w:pPr>
        <w:pStyle w:val="ListParagraph"/>
        <w:widowControl w:val="0"/>
        <w:numPr>
          <w:ilvl w:val="0"/>
          <w:numId w:val="104"/>
        </w:numPr>
        <w:kinsoku w:val="0"/>
        <w:rPr>
          <w:rFonts w:ascii="Cambria Math" w:hAnsi="Cambria Math"/>
        </w:rPr>
      </w:pPr>
      <w:r w:rsidRPr="00CF622F">
        <w:rPr>
          <w:rFonts w:ascii="Cambria Math" w:hAnsi="Cambria Math"/>
        </w:rPr>
        <w:t xml:space="preserve">Di mana </w:t>
      </w:r>
      <m:oMath>
        <m:r>
          <w:rPr>
            <w:rFonts w:ascii="Cambria Math" w:hAnsi="Cambria Math"/>
          </w:rPr>
          <m:t>f'(x)&lt;0</m:t>
        </m:r>
      </m:oMath>
      <w:r w:rsidRPr="00CF622F">
        <w:rPr>
          <w:rFonts w:ascii="Cambria Math" w:hAnsi="Cambria Math"/>
        </w:rPr>
        <w:t xml:space="preserve"> pada selang ini ?</w:t>
      </w:r>
    </w:p>
    <w:p w:rsidR="00842826" w:rsidRPr="00CF622F" w:rsidRDefault="00842826" w:rsidP="00067B6C">
      <w:pPr>
        <w:pStyle w:val="ListParagraph"/>
        <w:widowControl w:val="0"/>
        <w:numPr>
          <w:ilvl w:val="0"/>
          <w:numId w:val="104"/>
        </w:numPr>
        <w:kinsoku w:val="0"/>
        <w:rPr>
          <w:rFonts w:ascii="Cambria Math" w:hAnsi="Cambria Math"/>
        </w:rPr>
      </w:pPr>
      <w:r w:rsidRPr="00CF622F">
        <w:rPr>
          <w:rFonts w:ascii="Cambria Math" w:hAnsi="Cambria Math"/>
        </w:rPr>
        <w:t xml:space="preserve">Di mana </w:t>
      </w:r>
      <m:oMath>
        <m:r>
          <w:rPr>
            <w:rFonts w:ascii="Cambria Math" w:hAnsi="Cambria Math"/>
          </w:rPr>
          <m:t>f(x)</m:t>
        </m:r>
      </m:oMath>
      <w:r w:rsidRPr="00CF622F">
        <w:rPr>
          <w:rFonts w:ascii="Cambria Math" w:hAnsi="Cambria Math"/>
        </w:rPr>
        <w:t xml:space="preserve"> turun dan bilamana x naik pada selang ini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Gambarkan grafik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func>
          <m:funcPr>
            <m:ctrlPr>
              <w:rPr>
                <w:rFonts w:ascii="Cambria Math" w:hAnsi="Cambria Math"/>
                <w:i/>
              </w:rPr>
            </m:ctrlPr>
          </m:funcPr>
          <m:fName>
            <m:r>
              <m:rPr>
                <m:sty m:val="p"/>
              </m:rPr>
              <w:rPr>
                <w:rFonts w:ascii="Cambria Math" w:hAnsi="Cambria Math"/>
              </w:rPr>
              <m:t>cos</m:t>
            </m:r>
          </m:fName>
          <m:e>
            <m:r>
              <w:rPr>
                <w:rFonts w:ascii="Cambria Math" w:hAnsi="Cambria Math"/>
              </w:rPr>
              <m:t>x</m:t>
            </m:r>
          </m:e>
        </m:func>
        <m:r>
          <w:rPr>
            <w:rFonts w:ascii="Cambria Math" w:hAnsi="Cambria Math"/>
          </w:rPr>
          <m:t>-</m:t>
        </m:r>
        <m:func>
          <m:funcPr>
            <m:ctrlPr>
              <w:rPr>
                <w:rFonts w:ascii="Cambria Math" w:hAnsi="Cambria Math"/>
                <w:i/>
              </w:rPr>
            </m:ctrlPr>
          </m:funcPr>
          <m:fName>
            <m:r>
              <m:rPr>
                <m:sty m:val="p"/>
              </m:rPr>
              <w:rPr>
                <w:rFonts w:ascii="Cambria Math" w:hAnsi="Cambria Math"/>
              </w:rPr>
              <m:t>sin</m:t>
            </m:r>
          </m:fName>
          <m:e>
            <m:r>
              <w:rPr>
                <w:rFonts w:ascii="Cambria Math" w:hAnsi="Cambria Math"/>
              </w:rPr>
              <m:t>(x/2)</m:t>
            </m:r>
          </m:e>
        </m:func>
      </m:oMath>
      <w:r w:rsidRPr="00CF622F">
        <w:rPr>
          <w:rFonts w:ascii="Cambria Math" w:hAnsi="Cambria Math"/>
        </w:rPr>
        <w:t xml:space="preserve"> dan turunannya </w:t>
      </w:r>
      <m:oMath>
        <m:r>
          <w:rPr>
            <w:rFonts w:ascii="Cambria Math" w:hAnsi="Cambria Math"/>
          </w:rPr>
          <m:t>f'(x)</m:t>
        </m:r>
      </m:oMath>
      <w:r w:rsidRPr="00CF622F">
        <w:rPr>
          <w:rFonts w:ascii="Cambria Math" w:hAnsi="Cambria Math"/>
        </w:rPr>
        <w:t xml:space="preserve"> pada selang (0,9) dengan meaggunakan sumbu yang sama !</w:t>
      </w:r>
    </w:p>
    <w:p w:rsidR="00842826" w:rsidRPr="00CF622F" w:rsidRDefault="00842826" w:rsidP="00067B6C">
      <w:pPr>
        <w:pStyle w:val="ListParagraph"/>
        <w:widowControl w:val="0"/>
        <w:numPr>
          <w:ilvl w:val="0"/>
          <w:numId w:val="105"/>
        </w:numPr>
        <w:kinsoku w:val="0"/>
        <w:rPr>
          <w:rFonts w:ascii="Cambria Math" w:hAnsi="Cambria Math"/>
        </w:rPr>
      </w:pPr>
      <w:r w:rsidRPr="00CF622F">
        <w:rPr>
          <w:rFonts w:ascii="Cambria Math" w:hAnsi="Cambria Math"/>
        </w:rPr>
        <w:t xml:space="preserve">Di maim </w:t>
      </w:r>
      <m:oMath>
        <m:r>
          <w:rPr>
            <w:rFonts w:ascii="Cambria Math" w:hAnsi="Cambria Math"/>
          </w:rPr>
          <m:t>f(x)&gt;0</m:t>
        </m:r>
      </m:oMath>
      <w:r w:rsidRPr="00CF622F">
        <w:rPr>
          <w:rFonts w:ascii="Cambria Math" w:hAnsi="Cambria Math"/>
        </w:rPr>
        <w:t xml:space="preserve"> pada selang ini ?</w:t>
      </w:r>
    </w:p>
    <w:p w:rsidR="00842826" w:rsidRPr="00CF622F" w:rsidRDefault="00842826" w:rsidP="00067B6C">
      <w:pPr>
        <w:pStyle w:val="ListParagraph"/>
        <w:widowControl w:val="0"/>
        <w:numPr>
          <w:ilvl w:val="0"/>
          <w:numId w:val="105"/>
        </w:numPr>
        <w:kinsoku w:val="0"/>
        <w:rPr>
          <w:rFonts w:ascii="Cambria Math" w:hAnsi="Cambria Math"/>
        </w:rPr>
      </w:pPr>
      <w:r w:rsidRPr="00CF622F">
        <w:rPr>
          <w:rFonts w:ascii="Cambria Math" w:hAnsi="Cambria Math"/>
        </w:rPr>
        <w:t xml:space="preserve">Di mana </w:t>
      </w:r>
      <m:oMath>
        <m:r>
          <w:rPr>
            <w:rFonts w:ascii="Cambria Math" w:hAnsi="Cambria Math"/>
          </w:rPr>
          <m:t>f(x)</m:t>
        </m:r>
      </m:oMath>
      <w:r w:rsidRPr="00CF622F">
        <w:rPr>
          <w:rFonts w:ascii="Cambria Math" w:hAnsi="Cambria Math"/>
        </w:rPr>
        <w:t xml:space="preserve"> turun dan bilamana x naik pada selang ini ?</w:t>
      </w:r>
    </w:p>
    <w:p w:rsidR="00842826" w:rsidRPr="00CF622F" w:rsidRDefault="00842826" w:rsidP="00842826">
      <w:pPr>
        <w:rPr>
          <w:rFonts w:ascii="Cambria Math" w:hAnsi="Cambria Math"/>
          <w:b/>
          <w:bCs/>
          <w:i/>
          <w:iCs/>
        </w:rPr>
      </w:pPr>
      <w:r w:rsidRPr="00CF622F">
        <w:rPr>
          <w:rFonts w:ascii="Cambria Math" w:hAnsi="Cambria Math"/>
          <w:b/>
          <w:bCs/>
          <w:i/>
          <w:iCs/>
        </w:rPr>
        <w:t>Dalam soal-soal 32 - 43, gunakan materi aturan pencarian turunan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Pada soal-soal di bawah ini, carilah </w:t>
      </w:r>
      <m:oMath>
        <m:sSub>
          <m:sSubPr>
            <m:ctrlPr>
              <w:rPr>
                <w:rFonts w:ascii="Cambria Math" w:hAnsi="Cambria Math"/>
                <w:i/>
              </w:rPr>
            </m:ctrlPr>
          </m:sSubPr>
          <m:e>
            <m:r>
              <w:rPr>
                <w:rFonts w:ascii="Cambria Math" w:hAnsi="Cambria Math"/>
              </w:rPr>
              <m:t>D</m:t>
            </m:r>
          </m:e>
          <m:sub>
            <m:r>
              <w:rPr>
                <w:rFonts w:ascii="Cambria Math" w:hAnsi="Cambria Math"/>
              </w:rPr>
              <m:t>x</m:t>
            </m:r>
          </m:sub>
        </m:sSub>
        <m:r>
          <w:rPr>
            <w:rFonts w:ascii="Cambria Math" w:hAnsi="Cambria Math"/>
          </w:rPr>
          <m:t>y</m:t>
        </m:r>
      </m:oMath>
      <w:r w:rsidRPr="00CF622F">
        <w:rPr>
          <w:rFonts w:ascii="Cambria Math" w:hAnsi="Cambria Math"/>
        </w:rPr>
        <w:t xml:space="preserve"> dengan menggunakan aturan-aturan dari pasal ini !</w: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371"/>
        <w:gridCol w:w="3594"/>
        <w:gridCol w:w="371"/>
        <w:gridCol w:w="3720"/>
      </w:tblGrid>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w:t>
            </w:r>
          </w:p>
        </w:tc>
        <w:tc>
          <w:tcPr>
            <w:tcW w:w="4081"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y=2</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oMath>
            </m:oMathPara>
          </w:p>
        </w:tc>
        <w:tc>
          <w:tcPr>
            <w:tcW w:w="236"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21.</w:t>
            </w:r>
          </w:p>
        </w:tc>
        <w:tc>
          <w:tcPr>
            <w:tcW w:w="4094"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f>
                  <m:fPr>
                    <m:ctrlPr>
                      <w:rPr>
                        <w:rFonts w:ascii="Cambria Math" w:hAnsi="Cambria Math"/>
                        <w:i/>
                        <w:szCs w:val="24"/>
                      </w:rPr>
                    </m:ctrlPr>
                  </m:fPr>
                  <m:num>
                    <m:r>
                      <w:rPr>
                        <w:rFonts w:ascii="Cambria Math" w:hAnsi="Cambria Math"/>
                        <w:szCs w:val="24"/>
                      </w:rPr>
                      <m:t>1</m:t>
                    </m:r>
                  </m:num>
                  <m:den>
                    <m:r>
                      <w:rPr>
                        <w:rFonts w:ascii="Cambria Math" w:hAnsi="Cambria Math"/>
                        <w:szCs w:val="24"/>
                      </w:rPr>
                      <m:t>2x</m:t>
                    </m:r>
                  </m:den>
                </m:f>
                <m:r>
                  <w:rPr>
                    <w:rFonts w:ascii="Cambria Math" w:hAnsi="Cambria Math"/>
                    <w:szCs w:val="24"/>
                  </w:rPr>
                  <m:t>+2x</m:t>
                </m:r>
              </m:oMath>
            </m:oMathPara>
          </w:p>
        </w:tc>
      </w:tr>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2.</w:t>
            </w:r>
          </w:p>
        </w:tc>
        <w:tc>
          <w:tcPr>
            <w:tcW w:w="4081"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y=3</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oMath>
            </m:oMathPara>
          </w:p>
        </w:tc>
        <w:tc>
          <w:tcPr>
            <w:tcW w:w="236"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22.</w:t>
            </w:r>
          </w:p>
        </w:tc>
        <w:tc>
          <w:tcPr>
            <w:tcW w:w="4094"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f>
                  <m:fPr>
                    <m:ctrlPr>
                      <w:rPr>
                        <w:rFonts w:ascii="Cambria Math" w:hAnsi="Cambria Math"/>
                        <w:i/>
                        <w:szCs w:val="24"/>
                      </w:rPr>
                    </m:ctrlPr>
                  </m:fPr>
                  <m:num>
                    <m:r>
                      <w:rPr>
                        <w:rFonts w:ascii="Cambria Math" w:hAnsi="Cambria Math"/>
                        <w:szCs w:val="24"/>
                      </w:rPr>
                      <m:t>2</m:t>
                    </m:r>
                  </m:num>
                  <m:den>
                    <m:r>
                      <w:rPr>
                        <w:rFonts w:ascii="Cambria Math" w:hAnsi="Cambria Math"/>
                        <w:szCs w:val="24"/>
                      </w:rPr>
                      <m:t>3x</m:t>
                    </m:r>
                  </m:den>
                </m:f>
                <m:r>
                  <w:rPr>
                    <w:rFonts w:ascii="Cambria Math" w:hAnsi="Cambria Math"/>
                    <w:szCs w:val="24"/>
                  </w:rPr>
                  <m:t>-</m:t>
                </m:r>
                <m:f>
                  <m:fPr>
                    <m:ctrlPr>
                      <w:rPr>
                        <w:rFonts w:ascii="Cambria Math" w:hAnsi="Cambria Math"/>
                        <w:i/>
                        <w:szCs w:val="24"/>
                      </w:rPr>
                    </m:ctrlPr>
                  </m:fPr>
                  <m:num>
                    <m:r>
                      <w:rPr>
                        <w:rFonts w:ascii="Cambria Math" w:hAnsi="Cambria Math"/>
                        <w:szCs w:val="24"/>
                      </w:rPr>
                      <m:t>2</m:t>
                    </m:r>
                  </m:num>
                  <m:den>
                    <m:r>
                      <w:rPr>
                        <w:rFonts w:ascii="Cambria Math" w:hAnsi="Cambria Math"/>
                        <w:szCs w:val="24"/>
                      </w:rPr>
                      <m:t>3</m:t>
                    </m:r>
                  </m:den>
                </m:f>
              </m:oMath>
            </m:oMathPara>
          </w:p>
        </w:tc>
      </w:tr>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3.</w:t>
            </w:r>
          </w:p>
        </w:tc>
        <w:tc>
          <w:tcPr>
            <w:tcW w:w="4081"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y=πx</m:t>
                </m:r>
              </m:oMath>
            </m:oMathPara>
          </w:p>
        </w:tc>
        <w:tc>
          <w:tcPr>
            <w:tcW w:w="236"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23.</w:t>
            </w:r>
          </w:p>
        </w:tc>
        <w:tc>
          <w:tcPr>
            <w:tcW w:w="4094"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y=x</m:t>
                </m:r>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+1</m:t>
                    </m:r>
                  </m:e>
                </m:d>
              </m:oMath>
            </m:oMathPara>
          </w:p>
        </w:tc>
      </w:tr>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4.</w:t>
            </w:r>
          </w:p>
        </w:tc>
        <w:tc>
          <w:tcPr>
            <w:tcW w:w="4081"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y=π</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oMath>
            </m:oMathPara>
          </w:p>
        </w:tc>
        <w:tc>
          <w:tcPr>
            <w:tcW w:w="236"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24.</w:t>
            </w:r>
          </w:p>
        </w:tc>
        <w:tc>
          <w:tcPr>
            <w:tcW w:w="4094"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y=3x</m:t>
                </m:r>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r>
                      <w:rPr>
                        <w:rFonts w:ascii="Cambria Math" w:hAnsi="Cambria Math"/>
                        <w:szCs w:val="24"/>
                      </w:rPr>
                      <m:t>-1</m:t>
                    </m:r>
                  </m:e>
                </m:d>
              </m:oMath>
            </m:oMathPara>
          </w:p>
        </w:tc>
      </w:tr>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5.</w:t>
            </w:r>
          </w:p>
        </w:tc>
        <w:tc>
          <w:tcPr>
            <w:tcW w:w="4081"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y=2</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oMath>
            </m:oMathPara>
          </w:p>
        </w:tc>
        <w:tc>
          <w:tcPr>
            <w:tcW w:w="236"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25.</w:t>
            </w:r>
          </w:p>
        </w:tc>
        <w:tc>
          <w:tcPr>
            <w:tcW w:w="4094"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2x+1</m:t>
                        </m:r>
                      </m:e>
                    </m:d>
                  </m:e>
                  <m:sup>
                    <m:r>
                      <w:rPr>
                        <w:rFonts w:ascii="Cambria Math" w:hAnsi="Cambria Math"/>
                        <w:szCs w:val="24"/>
                      </w:rPr>
                      <m:t>2</m:t>
                    </m:r>
                  </m:sup>
                </m:sSup>
              </m:oMath>
            </m:oMathPara>
          </w:p>
        </w:tc>
      </w:tr>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6.</w:t>
            </w:r>
          </w:p>
        </w:tc>
        <w:tc>
          <w:tcPr>
            <w:tcW w:w="4081"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y=-3</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4</m:t>
                    </m:r>
                  </m:sup>
                </m:sSup>
              </m:oMath>
            </m:oMathPara>
          </w:p>
        </w:tc>
        <w:tc>
          <w:tcPr>
            <w:tcW w:w="236"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26.</w:t>
            </w:r>
          </w:p>
        </w:tc>
        <w:tc>
          <w:tcPr>
            <w:tcW w:w="4094"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-3x+2</m:t>
                        </m:r>
                      </m:e>
                    </m:d>
                  </m:e>
                  <m:sup>
                    <m:r>
                      <w:rPr>
                        <w:rFonts w:ascii="Cambria Math" w:hAnsi="Cambria Math"/>
                        <w:szCs w:val="24"/>
                      </w:rPr>
                      <m:t>2</m:t>
                    </m:r>
                  </m:sup>
                </m:sSup>
              </m:oMath>
            </m:oMathPara>
          </w:p>
        </w:tc>
      </w:tr>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lastRenderedPageBreak/>
              <w:t>7.</w:t>
            </w:r>
          </w:p>
        </w:tc>
        <w:tc>
          <w:tcPr>
            <w:tcW w:w="4081"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f>
                  <m:fPr>
                    <m:ctrlPr>
                      <w:rPr>
                        <w:rFonts w:ascii="Cambria Math" w:hAnsi="Cambria Math"/>
                        <w:i/>
                        <w:szCs w:val="24"/>
                      </w:rPr>
                    </m:ctrlPr>
                  </m:fPr>
                  <m:num>
                    <m:r>
                      <w:rPr>
                        <w:rFonts w:ascii="Cambria Math" w:hAnsi="Cambria Math"/>
                        <w:szCs w:val="24"/>
                      </w:rPr>
                      <m:t>π</m:t>
                    </m:r>
                  </m:num>
                  <m:den>
                    <m:r>
                      <w:rPr>
                        <w:rFonts w:ascii="Cambria Math" w:hAnsi="Cambria Math"/>
                        <w:szCs w:val="24"/>
                      </w:rPr>
                      <m:t>x</m:t>
                    </m:r>
                  </m:den>
                </m:f>
              </m:oMath>
            </m:oMathPara>
          </w:p>
        </w:tc>
        <w:tc>
          <w:tcPr>
            <w:tcW w:w="236" w:type="dxa"/>
            <w:vAlign w:val="center"/>
          </w:tcPr>
          <w:p w:rsidR="00842826" w:rsidRPr="00CF622F" w:rsidRDefault="000915BE" w:rsidP="00E86BC8">
            <w:pPr>
              <w:pStyle w:val="ListParagraph"/>
              <w:spacing w:line="360" w:lineRule="auto"/>
              <w:ind w:left="0"/>
              <w:jc w:val="center"/>
              <w:rPr>
                <w:rFonts w:ascii="Cambria Math" w:hAnsi="Cambria Math"/>
                <w:szCs w:val="24"/>
              </w:rPr>
            </w:pPr>
            <w:r>
              <w:rPr>
                <w:rFonts w:ascii="Cambria Math" w:hAnsi="Cambria Math"/>
                <w:szCs w:val="24"/>
              </w:rPr>
              <w:t>20</w:t>
            </w:r>
            <w:r w:rsidR="00842826" w:rsidRPr="00CF622F">
              <w:rPr>
                <w:rFonts w:ascii="Cambria Math" w:hAnsi="Cambria Math"/>
                <w:szCs w:val="24"/>
              </w:rPr>
              <w:t>.</w:t>
            </w:r>
          </w:p>
        </w:tc>
        <w:tc>
          <w:tcPr>
            <w:tcW w:w="4094"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+2</m:t>
                    </m:r>
                  </m:e>
                </m:d>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r>
                      <w:rPr>
                        <w:rFonts w:ascii="Cambria Math" w:hAnsi="Cambria Math"/>
                        <w:szCs w:val="24"/>
                      </w:rPr>
                      <m:t>+1</m:t>
                    </m:r>
                  </m:e>
                </m:d>
              </m:oMath>
            </m:oMathPara>
          </w:p>
        </w:tc>
      </w:tr>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8.</w:t>
            </w:r>
          </w:p>
        </w:tc>
        <w:tc>
          <w:tcPr>
            <w:tcW w:w="4081"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f>
                  <m:fPr>
                    <m:ctrlPr>
                      <w:rPr>
                        <w:rFonts w:ascii="Cambria Math" w:hAnsi="Cambria Math"/>
                        <w:i/>
                        <w:szCs w:val="24"/>
                      </w:rPr>
                    </m:ctrlPr>
                  </m:fPr>
                  <m:num>
                    <m:r>
                      <w:rPr>
                        <w:rFonts w:ascii="Cambria Math" w:hAnsi="Cambria Math"/>
                        <w:szCs w:val="24"/>
                      </w:rPr>
                      <m:t>α</m:t>
                    </m:r>
                  </m:num>
                  <m:den>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den>
                </m:f>
              </m:oMath>
            </m:oMathPara>
          </w:p>
        </w:tc>
        <w:tc>
          <w:tcPr>
            <w:tcW w:w="236" w:type="dxa"/>
            <w:vAlign w:val="center"/>
          </w:tcPr>
          <w:p w:rsidR="00842826" w:rsidRPr="00CF622F" w:rsidRDefault="000915BE" w:rsidP="00E86BC8">
            <w:pPr>
              <w:pStyle w:val="ListParagraph"/>
              <w:spacing w:line="360" w:lineRule="auto"/>
              <w:ind w:left="0"/>
              <w:jc w:val="center"/>
              <w:rPr>
                <w:rFonts w:ascii="Cambria Math" w:hAnsi="Cambria Math"/>
                <w:szCs w:val="24"/>
              </w:rPr>
            </w:pPr>
            <w:r>
              <w:rPr>
                <w:rFonts w:ascii="Cambria Math" w:hAnsi="Cambria Math"/>
                <w:szCs w:val="24"/>
              </w:rPr>
              <w:t>21</w:t>
            </w:r>
            <w:r w:rsidR="00842826" w:rsidRPr="00CF622F">
              <w:rPr>
                <w:rFonts w:ascii="Cambria Math" w:hAnsi="Cambria Math"/>
                <w:szCs w:val="24"/>
              </w:rPr>
              <w:t>.</w:t>
            </w:r>
          </w:p>
        </w:tc>
        <w:tc>
          <w:tcPr>
            <w:tcW w:w="4094"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4</m:t>
                        </m:r>
                      </m:sup>
                    </m:sSup>
                    <m:r>
                      <w:rPr>
                        <w:rFonts w:ascii="Cambria Math" w:hAnsi="Cambria Math"/>
                        <w:szCs w:val="24"/>
                      </w:rPr>
                      <m:t>-1</m:t>
                    </m:r>
                  </m:e>
                </m:d>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+1</m:t>
                    </m:r>
                  </m:e>
                </m:d>
              </m:oMath>
            </m:oMathPara>
          </w:p>
        </w:tc>
      </w:tr>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9.</w:t>
            </w:r>
          </w:p>
        </w:tc>
        <w:tc>
          <w:tcPr>
            <w:tcW w:w="4081"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f>
                  <m:fPr>
                    <m:ctrlPr>
                      <w:rPr>
                        <w:rFonts w:ascii="Cambria Math" w:hAnsi="Cambria Math"/>
                        <w:i/>
                        <w:szCs w:val="24"/>
                      </w:rPr>
                    </m:ctrlPr>
                  </m:fPr>
                  <m:num>
                    <m:r>
                      <w:rPr>
                        <w:rFonts w:ascii="Cambria Math" w:hAnsi="Cambria Math"/>
                        <w:szCs w:val="24"/>
                      </w:rPr>
                      <m:t>100</m:t>
                    </m:r>
                  </m:num>
                  <m:den>
                    <m:sSup>
                      <m:sSupPr>
                        <m:ctrlPr>
                          <w:rPr>
                            <w:rFonts w:ascii="Cambria Math" w:hAnsi="Cambria Math"/>
                            <w:i/>
                            <w:szCs w:val="24"/>
                          </w:rPr>
                        </m:ctrlPr>
                      </m:sSupPr>
                      <m:e>
                        <m:r>
                          <w:rPr>
                            <w:rFonts w:ascii="Cambria Math" w:hAnsi="Cambria Math"/>
                            <w:szCs w:val="24"/>
                          </w:rPr>
                          <m:t>x</m:t>
                        </m:r>
                      </m:e>
                      <m:sup>
                        <m:r>
                          <w:rPr>
                            <w:rFonts w:ascii="Cambria Math" w:hAnsi="Cambria Math"/>
                            <w:szCs w:val="24"/>
                          </w:rPr>
                          <m:t>5</m:t>
                        </m:r>
                      </m:sup>
                    </m:sSup>
                  </m:den>
                </m:f>
              </m:oMath>
            </m:oMathPara>
          </w:p>
        </w:tc>
        <w:tc>
          <w:tcPr>
            <w:tcW w:w="236" w:type="dxa"/>
            <w:vAlign w:val="center"/>
          </w:tcPr>
          <w:p w:rsidR="00842826" w:rsidRPr="00CF622F" w:rsidRDefault="000915BE" w:rsidP="00E86BC8">
            <w:pPr>
              <w:pStyle w:val="ListParagraph"/>
              <w:spacing w:line="360" w:lineRule="auto"/>
              <w:ind w:left="0"/>
              <w:jc w:val="center"/>
              <w:rPr>
                <w:rFonts w:ascii="Cambria Math" w:hAnsi="Cambria Math"/>
                <w:szCs w:val="24"/>
              </w:rPr>
            </w:pPr>
            <w:r>
              <w:rPr>
                <w:rFonts w:ascii="Cambria Math" w:hAnsi="Cambria Math"/>
                <w:szCs w:val="24"/>
              </w:rPr>
              <w:t>22</w:t>
            </w:r>
            <w:r w:rsidR="00842826" w:rsidRPr="00CF622F">
              <w:rPr>
                <w:rFonts w:ascii="Cambria Math" w:hAnsi="Cambria Math"/>
                <w:szCs w:val="24"/>
              </w:rPr>
              <w:t>.</w:t>
            </w:r>
          </w:p>
        </w:tc>
        <w:tc>
          <w:tcPr>
            <w:tcW w:w="4094"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+17</m:t>
                    </m:r>
                  </m:e>
                </m:d>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r>
                      <w:rPr>
                        <w:rFonts w:ascii="Cambria Math" w:hAnsi="Cambria Math"/>
                        <w:szCs w:val="24"/>
                      </w:rPr>
                      <m:t>-3x+1</m:t>
                    </m:r>
                  </m:e>
                </m:d>
              </m:oMath>
            </m:oMathPara>
          </w:p>
        </w:tc>
      </w:tr>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10.</w:t>
            </w:r>
          </w:p>
        </w:tc>
        <w:tc>
          <w:tcPr>
            <w:tcW w:w="4081"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f>
                  <m:fPr>
                    <m:ctrlPr>
                      <w:rPr>
                        <w:rFonts w:ascii="Cambria Math" w:hAnsi="Cambria Math"/>
                        <w:i/>
                        <w:szCs w:val="24"/>
                      </w:rPr>
                    </m:ctrlPr>
                  </m:fPr>
                  <m:num>
                    <m:r>
                      <w:rPr>
                        <w:rFonts w:ascii="Cambria Math" w:hAnsi="Cambria Math"/>
                        <w:szCs w:val="24"/>
                      </w:rPr>
                      <m:t>3α</m:t>
                    </m:r>
                  </m:num>
                  <m:den>
                    <m:sSup>
                      <m:sSupPr>
                        <m:ctrlPr>
                          <w:rPr>
                            <w:rFonts w:ascii="Cambria Math" w:hAnsi="Cambria Math"/>
                            <w:i/>
                            <w:szCs w:val="24"/>
                          </w:rPr>
                        </m:ctrlPr>
                      </m:sSupPr>
                      <m:e>
                        <m:r>
                          <w:rPr>
                            <w:rFonts w:ascii="Cambria Math" w:hAnsi="Cambria Math"/>
                            <w:szCs w:val="24"/>
                          </w:rPr>
                          <m:t>4x</m:t>
                        </m:r>
                      </m:e>
                      <m:sup>
                        <m:r>
                          <w:rPr>
                            <w:rFonts w:ascii="Cambria Math" w:hAnsi="Cambria Math"/>
                            <w:szCs w:val="24"/>
                          </w:rPr>
                          <m:t>5</m:t>
                        </m:r>
                      </m:sup>
                    </m:sSup>
                  </m:den>
                </m:f>
              </m:oMath>
            </m:oMathPara>
          </w:p>
        </w:tc>
        <w:tc>
          <w:tcPr>
            <w:tcW w:w="236" w:type="dxa"/>
            <w:vAlign w:val="center"/>
          </w:tcPr>
          <w:p w:rsidR="00842826" w:rsidRPr="00CF622F" w:rsidRDefault="000915BE" w:rsidP="000915BE">
            <w:pPr>
              <w:pStyle w:val="ListParagraph"/>
              <w:spacing w:line="360" w:lineRule="auto"/>
              <w:ind w:left="0"/>
              <w:jc w:val="center"/>
              <w:rPr>
                <w:rFonts w:ascii="Cambria Math" w:hAnsi="Cambria Math"/>
                <w:szCs w:val="24"/>
              </w:rPr>
            </w:pPr>
            <w:r>
              <w:rPr>
                <w:rFonts w:ascii="Cambria Math" w:hAnsi="Cambria Math"/>
                <w:szCs w:val="24"/>
              </w:rPr>
              <w:t>23</w:t>
            </w:r>
            <w:r w:rsidR="00842826" w:rsidRPr="00CF622F">
              <w:rPr>
                <w:rFonts w:ascii="Cambria Math" w:hAnsi="Cambria Math"/>
                <w:szCs w:val="24"/>
              </w:rPr>
              <w:t>.</w:t>
            </w:r>
          </w:p>
        </w:tc>
        <w:tc>
          <w:tcPr>
            <w:tcW w:w="4094"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4</m:t>
                        </m:r>
                      </m:sup>
                    </m:sSup>
                    <m:r>
                      <w:rPr>
                        <w:rFonts w:ascii="Cambria Math" w:hAnsi="Cambria Math"/>
                        <w:szCs w:val="24"/>
                      </w:rPr>
                      <m:t>+2x</m:t>
                    </m:r>
                  </m:e>
                </m:d>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r>
                      <w:rPr>
                        <w:rFonts w:ascii="Cambria Math" w:hAnsi="Cambria Math"/>
                        <w:szCs w:val="24"/>
                      </w:rPr>
                      <m:t>+2</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+1</m:t>
                    </m:r>
                  </m:e>
                </m:d>
              </m:oMath>
            </m:oMathPara>
          </w:p>
        </w:tc>
      </w:tr>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11.</w:t>
            </w:r>
          </w:p>
        </w:tc>
        <w:tc>
          <w:tcPr>
            <w:tcW w:w="4081"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+2x</m:t>
                </m:r>
              </m:oMath>
            </m:oMathPara>
          </w:p>
        </w:tc>
        <w:tc>
          <w:tcPr>
            <w:tcW w:w="236" w:type="dxa"/>
            <w:vAlign w:val="center"/>
          </w:tcPr>
          <w:p w:rsidR="00842826" w:rsidRPr="00CF622F" w:rsidRDefault="000915BE" w:rsidP="00E86BC8">
            <w:pPr>
              <w:pStyle w:val="ListParagraph"/>
              <w:spacing w:line="360" w:lineRule="auto"/>
              <w:ind w:left="0"/>
              <w:jc w:val="center"/>
              <w:rPr>
                <w:rFonts w:ascii="Cambria Math" w:hAnsi="Cambria Math"/>
                <w:szCs w:val="24"/>
              </w:rPr>
            </w:pPr>
            <w:r>
              <w:rPr>
                <w:rFonts w:ascii="Cambria Math" w:hAnsi="Cambria Math"/>
                <w:szCs w:val="24"/>
              </w:rPr>
              <w:t>24</w:t>
            </w:r>
            <w:r w:rsidR="00842826" w:rsidRPr="00CF622F">
              <w:rPr>
                <w:rFonts w:ascii="Cambria Math" w:hAnsi="Cambria Math"/>
                <w:szCs w:val="24"/>
              </w:rPr>
              <w:t>.</w:t>
            </w:r>
          </w:p>
        </w:tc>
        <w:tc>
          <w:tcPr>
            <w:tcW w:w="4094"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5x</m:t>
                        </m:r>
                      </m:e>
                      <m:sup>
                        <m:r>
                          <w:rPr>
                            <w:rFonts w:ascii="Cambria Math" w:hAnsi="Cambria Math"/>
                            <w:szCs w:val="24"/>
                          </w:rPr>
                          <m:t>2</m:t>
                        </m:r>
                      </m:sup>
                    </m:sSup>
                    <m:r>
                      <w:rPr>
                        <w:rFonts w:ascii="Cambria Math" w:hAnsi="Cambria Math"/>
                        <w:szCs w:val="24"/>
                      </w:rPr>
                      <m:t>-7</m:t>
                    </m:r>
                  </m:e>
                </m:d>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3x</m:t>
                        </m:r>
                      </m:e>
                      <m:sup>
                        <m:r>
                          <w:rPr>
                            <w:rFonts w:ascii="Cambria Math" w:hAnsi="Cambria Math"/>
                            <w:szCs w:val="24"/>
                          </w:rPr>
                          <m:t>2</m:t>
                        </m:r>
                      </m:sup>
                    </m:sSup>
                    <m:r>
                      <w:rPr>
                        <w:rFonts w:ascii="Cambria Math" w:hAnsi="Cambria Math"/>
                        <w:szCs w:val="24"/>
                      </w:rPr>
                      <m:t>-2x+1</m:t>
                    </m:r>
                  </m:e>
                </m:d>
              </m:oMath>
            </m:oMathPara>
          </w:p>
        </w:tc>
      </w:tr>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12.</w:t>
            </w:r>
          </w:p>
        </w:tc>
        <w:tc>
          <w:tcPr>
            <w:tcW w:w="4081"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sSup>
                  <m:sSupPr>
                    <m:ctrlPr>
                      <w:rPr>
                        <w:rFonts w:ascii="Cambria Math" w:hAnsi="Cambria Math"/>
                        <w:i/>
                        <w:szCs w:val="24"/>
                      </w:rPr>
                    </m:ctrlPr>
                  </m:sSupPr>
                  <m:e>
                    <m:r>
                      <w:rPr>
                        <w:rFonts w:ascii="Cambria Math" w:hAnsi="Cambria Math"/>
                        <w:szCs w:val="24"/>
                      </w:rPr>
                      <m:t>3x</m:t>
                    </m:r>
                  </m:e>
                  <m:sup>
                    <m:r>
                      <w:rPr>
                        <w:rFonts w:ascii="Cambria Math" w:hAnsi="Cambria Math"/>
                        <w:szCs w:val="24"/>
                      </w:rPr>
                      <m:t>4</m:t>
                    </m:r>
                  </m:sup>
                </m:sSup>
                <m:r>
                  <w:rPr>
                    <w:rFonts w:ascii="Cambria Math" w:hAnsi="Cambria Math"/>
                    <w:szCs w:val="24"/>
                  </w:rPr>
                  <m:t>+</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oMath>
            </m:oMathPara>
          </w:p>
        </w:tc>
        <w:tc>
          <w:tcPr>
            <w:tcW w:w="236" w:type="dxa"/>
            <w:vAlign w:val="center"/>
          </w:tcPr>
          <w:p w:rsidR="00842826" w:rsidRPr="00CF622F" w:rsidRDefault="000915BE" w:rsidP="00E86BC8">
            <w:pPr>
              <w:pStyle w:val="ListParagraph"/>
              <w:spacing w:line="360" w:lineRule="auto"/>
              <w:ind w:left="0"/>
              <w:jc w:val="center"/>
              <w:rPr>
                <w:rFonts w:ascii="Cambria Math" w:hAnsi="Cambria Math"/>
                <w:szCs w:val="24"/>
              </w:rPr>
            </w:pPr>
            <w:r>
              <w:rPr>
                <w:rFonts w:ascii="Cambria Math" w:hAnsi="Cambria Math"/>
                <w:szCs w:val="24"/>
              </w:rPr>
              <w:t>25</w:t>
            </w:r>
            <w:r w:rsidR="00842826" w:rsidRPr="00CF622F">
              <w:rPr>
                <w:rFonts w:ascii="Cambria Math" w:hAnsi="Cambria Math"/>
                <w:szCs w:val="24"/>
              </w:rPr>
              <w:t>.</w:t>
            </w:r>
          </w:p>
        </w:tc>
        <w:tc>
          <w:tcPr>
            <w:tcW w:w="4094"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3x</m:t>
                        </m:r>
                      </m:e>
                      <m:sup>
                        <m:r>
                          <w:rPr>
                            <w:rFonts w:ascii="Cambria Math" w:hAnsi="Cambria Math"/>
                            <w:szCs w:val="24"/>
                          </w:rPr>
                          <m:t>2</m:t>
                        </m:r>
                      </m:sup>
                    </m:sSup>
                    <m:r>
                      <w:rPr>
                        <w:rFonts w:ascii="Cambria Math" w:hAnsi="Cambria Math"/>
                        <w:szCs w:val="24"/>
                      </w:rPr>
                      <m:t>+2x</m:t>
                    </m:r>
                  </m:e>
                </m:d>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4</m:t>
                        </m:r>
                      </m:sup>
                    </m:sSup>
                    <m:r>
                      <w:rPr>
                        <w:rFonts w:ascii="Cambria Math" w:hAnsi="Cambria Math"/>
                        <w:szCs w:val="24"/>
                      </w:rPr>
                      <m:t>-3x+1</m:t>
                    </m:r>
                  </m:e>
                </m:d>
              </m:oMath>
            </m:oMathPara>
          </w:p>
        </w:tc>
      </w:tr>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13.</w:t>
            </w:r>
          </w:p>
        </w:tc>
        <w:tc>
          <w:tcPr>
            <w:tcW w:w="4081"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4</m:t>
                    </m:r>
                  </m:sup>
                </m:sSup>
                <m:r>
                  <w:rPr>
                    <w:rFonts w:ascii="Cambria Math" w:hAnsi="Cambria Math"/>
                    <w:szCs w:val="24"/>
                  </w:rPr>
                  <m:t>+</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r>
                  <w:rPr>
                    <w:rFonts w:ascii="Cambria Math" w:hAnsi="Cambria Math"/>
                    <w:szCs w:val="24"/>
                  </w:rPr>
                  <m:t>+</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+x+1</m:t>
                </m:r>
              </m:oMath>
            </m:oMathPara>
          </w:p>
        </w:tc>
        <w:tc>
          <w:tcPr>
            <w:tcW w:w="236" w:type="dxa"/>
            <w:vAlign w:val="center"/>
          </w:tcPr>
          <w:p w:rsidR="00842826" w:rsidRPr="00CF622F" w:rsidRDefault="000915BE" w:rsidP="000915BE">
            <w:pPr>
              <w:pStyle w:val="ListParagraph"/>
              <w:spacing w:line="360" w:lineRule="auto"/>
              <w:ind w:left="0"/>
              <w:jc w:val="center"/>
              <w:rPr>
                <w:rFonts w:ascii="Cambria Math" w:hAnsi="Cambria Math"/>
                <w:szCs w:val="24"/>
              </w:rPr>
            </w:pPr>
            <w:r>
              <w:rPr>
                <w:rFonts w:ascii="Cambria Math" w:hAnsi="Cambria Math"/>
                <w:szCs w:val="24"/>
              </w:rPr>
              <w:t>26</w:t>
            </w:r>
            <w:r w:rsidR="00842826" w:rsidRPr="00CF622F">
              <w:rPr>
                <w:rFonts w:ascii="Cambria Math" w:hAnsi="Cambria Math"/>
                <w:szCs w:val="24"/>
              </w:rPr>
              <w:t>.</w:t>
            </w:r>
          </w:p>
        </w:tc>
        <w:tc>
          <w:tcPr>
            <w:tcW w:w="4094"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f>
                  <m:fPr>
                    <m:ctrlPr>
                      <w:rPr>
                        <w:rFonts w:ascii="Cambria Math" w:hAnsi="Cambria Math"/>
                        <w:i/>
                        <w:szCs w:val="24"/>
                      </w:rPr>
                    </m:ctrlPr>
                  </m:fPr>
                  <m:num>
                    <m:r>
                      <w:rPr>
                        <w:rFonts w:ascii="Cambria Math" w:hAnsi="Cambria Math"/>
                        <w:szCs w:val="24"/>
                      </w:rPr>
                      <m:t>1</m:t>
                    </m:r>
                  </m:num>
                  <m:den>
                    <m:sSup>
                      <m:sSupPr>
                        <m:ctrlPr>
                          <w:rPr>
                            <w:rFonts w:ascii="Cambria Math" w:hAnsi="Cambria Math"/>
                            <w:i/>
                            <w:szCs w:val="24"/>
                          </w:rPr>
                        </m:ctrlPr>
                      </m:sSupPr>
                      <m:e>
                        <m:r>
                          <w:rPr>
                            <w:rFonts w:ascii="Cambria Math" w:hAnsi="Cambria Math"/>
                            <w:szCs w:val="24"/>
                          </w:rPr>
                          <m:t>3x</m:t>
                        </m:r>
                      </m:e>
                      <m:sup>
                        <m:r>
                          <w:rPr>
                            <w:rFonts w:ascii="Cambria Math" w:hAnsi="Cambria Math"/>
                            <w:szCs w:val="24"/>
                          </w:rPr>
                          <m:t>2</m:t>
                        </m:r>
                      </m:sup>
                    </m:sSup>
                    <m:r>
                      <w:rPr>
                        <w:rFonts w:ascii="Cambria Math" w:hAnsi="Cambria Math"/>
                        <w:szCs w:val="24"/>
                      </w:rPr>
                      <m:t>+1</m:t>
                    </m:r>
                  </m:den>
                </m:f>
              </m:oMath>
            </m:oMathPara>
          </w:p>
        </w:tc>
      </w:tr>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14.</w:t>
            </w:r>
          </w:p>
        </w:tc>
        <w:tc>
          <w:tcPr>
            <w:tcW w:w="4081"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sSup>
                  <m:sSupPr>
                    <m:ctrlPr>
                      <w:rPr>
                        <w:rFonts w:ascii="Cambria Math" w:hAnsi="Cambria Math"/>
                        <w:i/>
                        <w:szCs w:val="24"/>
                      </w:rPr>
                    </m:ctrlPr>
                  </m:sSupPr>
                  <m:e>
                    <m:r>
                      <w:rPr>
                        <w:rFonts w:ascii="Cambria Math" w:hAnsi="Cambria Math"/>
                        <w:szCs w:val="24"/>
                      </w:rPr>
                      <m:t>3x</m:t>
                    </m:r>
                  </m:e>
                  <m:sup>
                    <m:r>
                      <w:rPr>
                        <w:rFonts w:ascii="Cambria Math" w:hAnsi="Cambria Math"/>
                        <w:szCs w:val="24"/>
                      </w:rPr>
                      <m:t>4</m:t>
                    </m:r>
                  </m:sup>
                </m:sSup>
                <m:r>
                  <w:rPr>
                    <w:rFonts w:ascii="Cambria Math" w:hAnsi="Cambria Math"/>
                    <w:szCs w:val="24"/>
                  </w:rPr>
                  <m:t>-2</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r>
                  <w:rPr>
                    <w:rFonts w:ascii="Cambria Math" w:hAnsi="Cambria Math"/>
                    <w:szCs w:val="24"/>
                  </w:rPr>
                  <m:t>-5</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+πx+</m:t>
                </m:r>
                <m:sSup>
                  <m:sSupPr>
                    <m:ctrlPr>
                      <w:rPr>
                        <w:rFonts w:ascii="Cambria Math" w:hAnsi="Cambria Math"/>
                        <w:i/>
                        <w:szCs w:val="24"/>
                      </w:rPr>
                    </m:ctrlPr>
                  </m:sSupPr>
                  <m:e>
                    <m:r>
                      <w:rPr>
                        <w:rFonts w:ascii="Cambria Math" w:hAnsi="Cambria Math"/>
                        <w:szCs w:val="24"/>
                      </w:rPr>
                      <m:t>π</m:t>
                    </m:r>
                  </m:e>
                  <m:sup>
                    <m:r>
                      <w:rPr>
                        <w:rFonts w:ascii="Cambria Math" w:hAnsi="Cambria Math"/>
                        <w:szCs w:val="24"/>
                      </w:rPr>
                      <m:t>2</m:t>
                    </m:r>
                  </m:sup>
                </m:sSup>
              </m:oMath>
            </m:oMathPara>
          </w:p>
        </w:tc>
        <w:tc>
          <w:tcPr>
            <w:tcW w:w="236" w:type="dxa"/>
            <w:vAlign w:val="center"/>
          </w:tcPr>
          <w:p w:rsidR="00842826" w:rsidRPr="00CF622F" w:rsidRDefault="000915BE" w:rsidP="000915BE">
            <w:pPr>
              <w:pStyle w:val="ListParagraph"/>
              <w:spacing w:line="360" w:lineRule="auto"/>
              <w:ind w:left="0"/>
              <w:jc w:val="center"/>
              <w:rPr>
                <w:rFonts w:ascii="Cambria Math" w:hAnsi="Cambria Math"/>
                <w:szCs w:val="24"/>
              </w:rPr>
            </w:pPr>
            <w:r>
              <w:rPr>
                <w:rFonts w:ascii="Cambria Math" w:hAnsi="Cambria Math"/>
                <w:szCs w:val="24"/>
              </w:rPr>
              <w:t>28</w:t>
            </w:r>
            <w:r w:rsidR="00842826" w:rsidRPr="00CF622F">
              <w:rPr>
                <w:rFonts w:ascii="Cambria Math" w:hAnsi="Cambria Math"/>
                <w:szCs w:val="24"/>
              </w:rPr>
              <w:t>.</w:t>
            </w:r>
          </w:p>
        </w:tc>
        <w:tc>
          <w:tcPr>
            <w:tcW w:w="4094"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f>
                  <m:fPr>
                    <m:ctrlPr>
                      <w:rPr>
                        <w:rFonts w:ascii="Cambria Math" w:hAnsi="Cambria Math"/>
                        <w:i/>
                        <w:szCs w:val="24"/>
                      </w:rPr>
                    </m:ctrlPr>
                  </m:fPr>
                  <m:num>
                    <m:r>
                      <w:rPr>
                        <w:rFonts w:ascii="Cambria Math" w:hAnsi="Cambria Math"/>
                        <w:szCs w:val="24"/>
                      </w:rPr>
                      <m:t>2</m:t>
                    </m:r>
                  </m:num>
                  <m:den>
                    <m:sSup>
                      <m:sSupPr>
                        <m:ctrlPr>
                          <w:rPr>
                            <w:rFonts w:ascii="Cambria Math" w:hAnsi="Cambria Math"/>
                            <w:i/>
                            <w:szCs w:val="24"/>
                          </w:rPr>
                        </m:ctrlPr>
                      </m:sSupPr>
                      <m:e>
                        <m:r>
                          <w:rPr>
                            <w:rFonts w:ascii="Cambria Math" w:hAnsi="Cambria Math"/>
                            <w:szCs w:val="24"/>
                          </w:rPr>
                          <m:t>5x</m:t>
                        </m:r>
                      </m:e>
                      <m:sup>
                        <m:r>
                          <w:rPr>
                            <w:rFonts w:ascii="Cambria Math" w:hAnsi="Cambria Math"/>
                            <w:szCs w:val="24"/>
                          </w:rPr>
                          <m:t>2</m:t>
                        </m:r>
                      </m:sup>
                    </m:sSup>
                    <m:r>
                      <w:rPr>
                        <w:rFonts w:ascii="Cambria Math" w:hAnsi="Cambria Math"/>
                        <w:szCs w:val="24"/>
                      </w:rPr>
                      <m:t>-1</m:t>
                    </m:r>
                  </m:den>
                </m:f>
              </m:oMath>
            </m:oMathPara>
          </w:p>
        </w:tc>
      </w:tr>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15.</w:t>
            </w:r>
          </w:p>
        </w:tc>
        <w:tc>
          <w:tcPr>
            <w:tcW w:w="4081"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sSup>
                  <m:sSupPr>
                    <m:ctrlPr>
                      <w:rPr>
                        <w:rFonts w:ascii="Cambria Math" w:hAnsi="Cambria Math"/>
                        <w:i/>
                        <w:szCs w:val="24"/>
                      </w:rPr>
                    </m:ctrlPr>
                  </m:sSupPr>
                  <m:e>
                    <m:r>
                      <w:rPr>
                        <w:rFonts w:ascii="Cambria Math" w:hAnsi="Cambria Math"/>
                        <w:szCs w:val="24"/>
                      </w:rPr>
                      <m:t>πx</m:t>
                    </m:r>
                  </m:e>
                  <m:sup>
                    <m:r>
                      <w:rPr>
                        <w:rFonts w:ascii="Cambria Math" w:hAnsi="Cambria Math"/>
                        <w:szCs w:val="24"/>
                      </w:rPr>
                      <m:t>7</m:t>
                    </m:r>
                  </m:sup>
                </m:sSup>
                <m:r>
                  <w:rPr>
                    <w:rFonts w:ascii="Cambria Math" w:hAnsi="Cambria Math"/>
                    <w:szCs w:val="24"/>
                  </w:rPr>
                  <m:t>-2</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5</m:t>
                    </m:r>
                  </m:sup>
                </m:sSup>
                <m:r>
                  <w:rPr>
                    <w:rFonts w:ascii="Cambria Math" w:hAnsi="Cambria Math"/>
                    <w:szCs w:val="24"/>
                  </w:rPr>
                  <m:t>-5</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oMath>
            </m:oMathPara>
          </w:p>
        </w:tc>
        <w:tc>
          <w:tcPr>
            <w:tcW w:w="236" w:type="dxa"/>
            <w:vAlign w:val="center"/>
          </w:tcPr>
          <w:p w:rsidR="00842826" w:rsidRPr="00CF622F" w:rsidRDefault="00842826" w:rsidP="00E86BC8">
            <w:pPr>
              <w:pStyle w:val="ListParagraph"/>
              <w:spacing w:line="360" w:lineRule="auto"/>
              <w:ind w:left="0"/>
              <w:jc w:val="center"/>
              <w:rPr>
                <w:rFonts w:ascii="Cambria Math" w:hAnsi="Cambria Math"/>
                <w:szCs w:val="24"/>
              </w:rPr>
            </w:pPr>
          </w:p>
        </w:tc>
        <w:tc>
          <w:tcPr>
            <w:tcW w:w="4094" w:type="dxa"/>
            <w:vAlign w:val="center"/>
          </w:tcPr>
          <w:p w:rsidR="00842826" w:rsidRPr="00CF622F" w:rsidRDefault="00842826" w:rsidP="00E86BC8">
            <w:pPr>
              <w:pStyle w:val="ListParagraph"/>
              <w:spacing w:line="360" w:lineRule="auto"/>
              <w:ind w:left="0"/>
              <w:rPr>
                <w:rFonts w:ascii="Cambria Math" w:hAnsi="Cambria Math"/>
                <w:szCs w:val="24"/>
              </w:rPr>
            </w:pPr>
          </w:p>
        </w:tc>
      </w:tr>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16.</w:t>
            </w:r>
          </w:p>
        </w:tc>
        <w:tc>
          <w:tcPr>
            <w:tcW w:w="4081"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12</m:t>
                    </m:r>
                  </m:sup>
                </m:sSup>
                <m:r>
                  <w:rPr>
                    <w:rFonts w:ascii="Cambria Math" w:hAnsi="Cambria Math"/>
                    <w:szCs w:val="24"/>
                  </w:rPr>
                  <m:t>+5</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-π</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-10</m:t>
                    </m:r>
                  </m:sup>
                </m:sSup>
              </m:oMath>
            </m:oMathPara>
          </w:p>
        </w:tc>
        <w:tc>
          <w:tcPr>
            <w:tcW w:w="236" w:type="dxa"/>
            <w:vAlign w:val="center"/>
          </w:tcPr>
          <w:p w:rsidR="00842826" w:rsidRPr="00CF622F" w:rsidRDefault="000915BE" w:rsidP="00E86BC8">
            <w:pPr>
              <w:pStyle w:val="ListParagraph"/>
              <w:spacing w:line="360" w:lineRule="auto"/>
              <w:ind w:left="0"/>
              <w:jc w:val="center"/>
              <w:rPr>
                <w:rFonts w:ascii="Cambria Math" w:hAnsi="Cambria Math"/>
                <w:szCs w:val="24"/>
              </w:rPr>
            </w:pPr>
            <w:r>
              <w:rPr>
                <w:rFonts w:ascii="Cambria Math" w:hAnsi="Cambria Math"/>
                <w:szCs w:val="24"/>
              </w:rPr>
              <w:t>29</w:t>
            </w:r>
            <w:r w:rsidR="00842826" w:rsidRPr="00CF622F">
              <w:rPr>
                <w:rFonts w:ascii="Cambria Math" w:hAnsi="Cambria Math"/>
                <w:szCs w:val="24"/>
              </w:rPr>
              <w:t>.</w:t>
            </w:r>
          </w:p>
        </w:tc>
        <w:tc>
          <w:tcPr>
            <w:tcW w:w="4094"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f>
                  <m:fPr>
                    <m:ctrlPr>
                      <w:rPr>
                        <w:rFonts w:ascii="Cambria Math" w:hAnsi="Cambria Math"/>
                        <w:i/>
                        <w:szCs w:val="24"/>
                      </w:rPr>
                    </m:ctrlPr>
                  </m:fPr>
                  <m:num>
                    <m:r>
                      <w:rPr>
                        <w:rFonts w:ascii="Cambria Math" w:hAnsi="Cambria Math"/>
                        <w:szCs w:val="24"/>
                      </w:rPr>
                      <m:t>4</m:t>
                    </m:r>
                  </m:num>
                  <m:den>
                    <m:sSup>
                      <m:sSupPr>
                        <m:ctrlPr>
                          <w:rPr>
                            <w:rFonts w:ascii="Cambria Math" w:hAnsi="Cambria Math"/>
                            <w:i/>
                            <w:szCs w:val="24"/>
                          </w:rPr>
                        </m:ctrlPr>
                      </m:sSupPr>
                      <m:e>
                        <m:r>
                          <w:rPr>
                            <w:rFonts w:ascii="Cambria Math" w:hAnsi="Cambria Math"/>
                            <w:szCs w:val="24"/>
                          </w:rPr>
                          <m:t>2x</m:t>
                        </m:r>
                      </m:e>
                      <m:sup>
                        <m:r>
                          <w:rPr>
                            <w:rFonts w:ascii="Cambria Math" w:hAnsi="Cambria Math"/>
                            <w:szCs w:val="24"/>
                          </w:rPr>
                          <m:t>3</m:t>
                        </m:r>
                      </m:sup>
                    </m:sSup>
                    <m:r>
                      <w:rPr>
                        <w:rFonts w:ascii="Cambria Math" w:hAnsi="Cambria Math"/>
                        <w:szCs w:val="24"/>
                      </w:rPr>
                      <m:t>-3x</m:t>
                    </m:r>
                  </m:den>
                </m:f>
              </m:oMath>
            </m:oMathPara>
          </w:p>
        </w:tc>
      </w:tr>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17.</w:t>
            </w:r>
          </w:p>
        </w:tc>
        <w:tc>
          <w:tcPr>
            <w:tcW w:w="4081" w:type="dxa"/>
            <w:vAlign w:val="center"/>
          </w:tcPr>
          <w:p w:rsidR="00842826" w:rsidRPr="00CF622F" w:rsidRDefault="00842826" w:rsidP="0005204B">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f>
                  <m:fPr>
                    <m:ctrlPr>
                      <w:rPr>
                        <w:rFonts w:ascii="Cambria Math" w:hAnsi="Cambria Math"/>
                        <w:i/>
                        <w:szCs w:val="24"/>
                      </w:rPr>
                    </m:ctrlPr>
                  </m:fPr>
                  <m:num>
                    <m:r>
                      <w:rPr>
                        <w:rFonts w:ascii="Cambria Math" w:hAnsi="Cambria Math"/>
                        <w:szCs w:val="24"/>
                      </w:rPr>
                      <m:t>3</m:t>
                    </m:r>
                  </m:num>
                  <m:den/>
                </m:f>
                <m:r>
                  <w:rPr>
                    <w:rFonts w:ascii="Cambria Math" w:hAnsi="Cambria Math"/>
                    <w:szCs w:val="24"/>
                  </w:rPr>
                  <m:t>+</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-4</m:t>
                    </m:r>
                  </m:sup>
                </m:sSup>
              </m:oMath>
            </m:oMathPara>
          </w:p>
        </w:tc>
        <w:tc>
          <w:tcPr>
            <w:tcW w:w="236" w:type="dxa"/>
            <w:vAlign w:val="center"/>
          </w:tcPr>
          <w:p w:rsidR="00842826" w:rsidRPr="00CF622F" w:rsidRDefault="000915BE" w:rsidP="00E86BC8">
            <w:pPr>
              <w:pStyle w:val="ListParagraph"/>
              <w:spacing w:line="360" w:lineRule="auto"/>
              <w:ind w:left="0"/>
              <w:jc w:val="center"/>
              <w:rPr>
                <w:rFonts w:ascii="Cambria Math" w:hAnsi="Cambria Math"/>
                <w:szCs w:val="24"/>
              </w:rPr>
            </w:pPr>
            <w:r>
              <w:rPr>
                <w:rFonts w:ascii="Cambria Math" w:hAnsi="Cambria Math"/>
                <w:szCs w:val="24"/>
              </w:rPr>
              <w:t>30</w:t>
            </w:r>
            <w:r w:rsidR="00842826" w:rsidRPr="00CF622F">
              <w:rPr>
                <w:rFonts w:ascii="Cambria Math" w:hAnsi="Cambria Math"/>
                <w:szCs w:val="24"/>
              </w:rPr>
              <w:t>.</w:t>
            </w:r>
          </w:p>
        </w:tc>
        <w:tc>
          <w:tcPr>
            <w:tcW w:w="4094"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f>
                  <m:fPr>
                    <m:ctrlPr>
                      <w:rPr>
                        <w:rFonts w:ascii="Cambria Math" w:hAnsi="Cambria Math"/>
                        <w:i/>
                        <w:szCs w:val="24"/>
                      </w:rPr>
                    </m:ctrlPr>
                  </m:fPr>
                  <m:num>
                    <m:r>
                      <w:rPr>
                        <w:rFonts w:ascii="Cambria Math" w:hAnsi="Cambria Math"/>
                        <w:szCs w:val="24"/>
                      </w:rPr>
                      <m:t>x-1</m:t>
                    </m:r>
                  </m:num>
                  <m:den>
                    <m:r>
                      <w:rPr>
                        <w:rFonts w:ascii="Cambria Math" w:hAnsi="Cambria Math"/>
                        <w:szCs w:val="24"/>
                      </w:rPr>
                      <m:t>x+1</m:t>
                    </m:r>
                  </m:den>
                </m:f>
              </m:oMath>
            </m:oMathPara>
          </w:p>
        </w:tc>
      </w:tr>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p>
        </w:tc>
        <w:tc>
          <w:tcPr>
            <w:tcW w:w="4081" w:type="dxa"/>
            <w:vAlign w:val="center"/>
          </w:tcPr>
          <w:p w:rsidR="00842826" w:rsidRPr="00CF622F" w:rsidRDefault="00842826" w:rsidP="00E86BC8">
            <w:pPr>
              <w:pStyle w:val="ListParagraph"/>
              <w:spacing w:line="360" w:lineRule="auto"/>
              <w:ind w:left="0"/>
              <w:rPr>
                <w:rFonts w:ascii="Cambria Math" w:hAnsi="Cambria Math"/>
                <w:szCs w:val="24"/>
              </w:rPr>
            </w:pPr>
          </w:p>
        </w:tc>
        <w:tc>
          <w:tcPr>
            <w:tcW w:w="236" w:type="dxa"/>
            <w:vAlign w:val="center"/>
          </w:tcPr>
          <w:p w:rsidR="00842826" w:rsidRPr="00CF622F" w:rsidRDefault="000915BE" w:rsidP="00E86BC8">
            <w:pPr>
              <w:pStyle w:val="ListParagraph"/>
              <w:spacing w:line="360" w:lineRule="auto"/>
              <w:ind w:left="0"/>
              <w:jc w:val="center"/>
              <w:rPr>
                <w:rFonts w:ascii="Cambria Math" w:hAnsi="Cambria Math"/>
                <w:szCs w:val="24"/>
              </w:rPr>
            </w:pPr>
            <w:r>
              <w:rPr>
                <w:rFonts w:ascii="Cambria Math" w:hAnsi="Cambria Math"/>
                <w:szCs w:val="24"/>
              </w:rPr>
              <w:t>31</w:t>
            </w:r>
            <w:r w:rsidR="00842826" w:rsidRPr="00CF622F">
              <w:rPr>
                <w:rFonts w:ascii="Cambria Math" w:hAnsi="Cambria Math"/>
                <w:szCs w:val="24"/>
              </w:rPr>
              <w:t>.</w:t>
            </w:r>
          </w:p>
        </w:tc>
        <w:tc>
          <w:tcPr>
            <w:tcW w:w="4094"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f>
                  <m:fPr>
                    <m:ctrlPr>
                      <w:rPr>
                        <w:rFonts w:ascii="Cambria Math" w:hAnsi="Cambria Math"/>
                        <w:i/>
                        <w:szCs w:val="24"/>
                      </w:rPr>
                    </m:ctrlPr>
                  </m:fPr>
                  <m:num>
                    <m:r>
                      <w:rPr>
                        <w:rFonts w:ascii="Cambria Math" w:hAnsi="Cambria Math"/>
                        <w:szCs w:val="24"/>
                      </w:rPr>
                      <m:t>2x-1</m:t>
                    </m:r>
                  </m:num>
                  <m:den>
                    <m:r>
                      <w:rPr>
                        <w:rFonts w:ascii="Cambria Math" w:hAnsi="Cambria Math"/>
                        <w:szCs w:val="24"/>
                      </w:rPr>
                      <m:t>x-1</m:t>
                    </m:r>
                  </m:den>
                </m:f>
              </m:oMath>
            </m:oMathPara>
          </w:p>
        </w:tc>
      </w:tr>
      <w:tr w:rsidR="00842826" w:rsidRPr="00CF622F" w:rsidTr="00E86BC8">
        <w:tc>
          <w:tcPr>
            <w:tcW w:w="249" w:type="dxa"/>
            <w:vAlign w:val="center"/>
          </w:tcPr>
          <w:p w:rsidR="00842826" w:rsidRPr="00CF622F" w:rsidRDefault="000915BE" w:rsidP="00E86BC8">
            <w:pPr>
              <w:pStyle w:val="ListParagraph"/>
              <w:spacing w:line="360" w:lineRule="auto"/>
              <w:ind w:left="0"/>
              <w:jc w:val="center"/>
              <w:rPr>
                <w:rFonts w:ascii="Cambria Math" w:hAnsi="Cambria Math"/>
                <w:szCs w:val="24"/>
              </w:rPr>
            </w:pPr>
            <w:r>
              <w:rPr>
                <w:rFonts w:ascii="Cambria Math" w:hAnsi="Cambria Math"/>
                <w:szCs w:val="24"/>
              </w:rPr>
              <w:t>18</w:t>
            </w:r>
            <w:r w:rsidR="00842826" w:rsidRPr="00CF622F">
              <w:rPr>
                <w:rFonts w:ascii="Cambria Math" w:hAnsi="Cambria Math"/>
                <w:szCs w:val="24"/>
              </w:rPr>
              <w:t>.</w:t>
            </w:r>
          </w:p>
        </w:tc>
        <w:tc>
          <w:tcPr>
            <w:tcW w:w="4081"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f>
                  <m:fPr>
                    <m:ctrlPr>
                      <w:rPr>
                        <w:rFonts w:ascii="Cambria Math" w:hAnsi="Cambria Math"/>
                        <w:i/>
                        <w:szCs w:val="24"/>
                      </w:rPr>
                    </m:ctrlPr>
                  </m:fPr>
                  <m:num>
                    <m:r>
                      <w:rPr>
                        <w:rFonts w:ascii="Cambria Math" w:hAnsi="Cambria Math"/>
                        <w:szCs w:val="24"/>
                      </w:rPr>
                      <m:t>2</m:t>
                    </m:r>
                  </m:num>
                  <m:den>
                    <m:r>
                      <w:rPr>
                        <w:rFonts w:ascii="Cambria Math" w:hAnsi="Cambria Math"/>
                        <w:szCs w:val="24"/>
                      </w:rPr>
                      <m:t>x</m:t>
                    </m:r>
                  </m:den>
                </m:f>
                <m:r>
                  <w:rPr>
                    <w:rFonts w:ascii="Cambria Math" w:hAnsi="Cambria Math"/>
                    <w:szCs w:val="24"/>
                  </w:rPr>
                  <m:t>-</m:t>
                </m:r>
                <m:f>
                  <m:fPr>
                    <m:ctrlPr>
                      <w:rPr>
                        <w:rFonts w:ascii="Cambria Math" w:hAnsi="Cambria Math"/>
                        <w:i/>
                        <w:szCs w:val="24"/>
                      </w:rPr>
                    </m:ctrlPr>
                  </m:fPr>
                  <m:num>
                    <m:r>
                      <w:rPr>
                        <w:rFonts w:ascii="Cambria Math" w:hAnsi="Cambria Math"/>
                        <w:szCs w:val="24"/>
                      </w:rPr>
                      <m:t>1</m:t>
                    </m:r>
                  </m:num>
                  <m:den>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den>
                </m:f>
              </m:oMath>
            </m:oMathPara>
          </w:p>
        </w:tc>
        <w:tc>
          <w:tcPr>
            <w:tcW w:w="236" w:type="dxa"/>
            <w:vAlign w:val="center"/>
          </w:tcPr>
          <w:p w:rsidR="00842826" w:rsidRPr="00CF622F" w:rsidRDefault="000915BE" w:rsidP="00E86BC8">
            <w:pPr>
              <w:pStyle w:val="ListParagraph"/>
              <w:spacing w:line="360" w:lineRule="auto"/>
              <w:ind w:left="0"/>
              <w:jc w:val="center"/>
              <w:rPr>
                <w:rFonts w:ascii="Cambria Math" w:hAnsi="Cambria Math"/>
                <w:szCs w:val="24"/>
              </w:rPr>
            </w:pPr>
            <w:r>
              <w:rPr>
                <w:rFonts w:ascii="Cambria Math" w:hAnsi="Cambria Math"/>
                <w:szCs w:val="24"/>
              </w:rPr>
              <w:t>32</w:t>
            </w:r>
            <w:r w:rsidR="00842826" w:rsidRPr="00CF622F">
              <w:rPr>
                <w:rFonts w:ascii="Cambria Math" w:hAnsi="Cambria Math"/>
                <w:szCs w:val="24"/>
              </w:rPr>
              <w:t>.</w:t>
            </w:r>
          </w:p>
        </w:tc>
        <w:tc>
          <w:tcPr>
            <w:tcW w:w="4094"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f>
                  <m:fPr>
                    <m:ctrlPr>
                      <w:rPr>
                        <w:rFonts w:ascii="Cambria Math" w:hAnsi="Cambria Math"/>
                        <w:i/>
                        <w:szCs w:val="24"/>
                      </w:rPr>
                    </m:ctrlPr>
                  </m:fPr>
                  <m:num>
                    <m:r>
                      <w:rPr>
                        <w:rFonts w:ascii="Cambria Math" w:hAnsi="Cambria Math"/>
                        <w:szCs w:val="24"/>
                      </w:rPr>
                      <m:t>2</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-1</m:t>
                    </m:r>
                  </m:num>
                  <m:den>
                    <m:r>
                      <w:rPr>
                        <w:rFonts w:ascii="Cambria Math" w:hAnsi="Cambria Math"/>
                        <w:szCs w:val="24"/>
                      </w:rPr>
                      <m:t>3x+5</m:t>
                    </m:r>
                  </m:den>
                </m:f>
              </m:oMath>
            </m:oMathPara>
          </w:p>
        </w:tc>
      </w:tr>
      <w:tr w:rsidR="00842826" w:rsidRPr="00CF622F" w:rsidTr="00E86BC8">
        <w:tc>
          <w:tcPr>
            <w:tcW w:w="249" w:type="dxa"/>
            <w:vAlign w:val="center"/>
          </w:tcPr>
          <w:p w:rsidR="00842826" w:rsidRPr="00CF622F" w:rsidRDefault="000915BE" w:rsidP="00E86BC8">
            <w:pPr>
              <w:pStyle w:val="ListParagraph"/>
              <w:spacing w:line="360" w:lineRule="auto"/>
              <w:ind w:left="0"/>
              <w:jc w:val="center"/>
              <w:rPr>
                <w:rFonts w:ascii="Cambria Math" w:hAnsi="Cambria Math"/>
                <w:szCs w:val="24"/>
              </w:rPr>
            </w:pPr>
            <w:r>
              <w:rPr>
                <w:rFonts w:ascii="Cambria Math" w:hAnsi="Cambria Math"/>
                <w:szCs w:val="24"/>
              </w:rPr>
              <w:t>19</w:t>
            </w:r>
            <w:r w:rsidR="00842826" w:rsidRPr="00CF622F">
              <w:rPr>
                <w:rFonts w:ascii="Cambria Math" w:hAnsi="Cambria Math"/>
                <w:szCs w:val="24"/>
              </w:rPr>
              <w:t>.</w:t>
            </w:r>
          </w:p>
        </w:tc>
        <w:tc>
          <w:tcPr>
            <w:tcW w:w="4081"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f>
                  <m:fPr>
                    <m:ctrlPr>
                      <w:rPr>
                        <w:rFonts w:ascii="Cambria Math" w:hAnsi="Cambria Math"/>
                        <w:i/>
                        <w:szCs w:val="24"/>
                      </w:rPr>
                    </m:ctrlPr>
                  </m:fPr>
                  <m:num>
                    <m:r>
                      <w:rPr>
                        <w:rFonts w:ascii="Cambria Math" w:hAnsi="Cambria Math"/>
                        <w:szCs w:val="24"/>
                      </w:rPr>
                      <m:t>3</m:t>
                    </m:r>
                  </m:num>
                  <m:den>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den>
                </m:f>
                <m:r>
                  <w:rPr>
                    <w:rFonts w:ascii="Cambria Math" w:hAnsi="Cambria Math"/>
                    <w:szCs w:val="24"/>
                  </w:rPr>
                  <m:t>-</m:t>
                </m:r>
                <m:f>
                  <m:fPr>
                    <m:ctrlPr>
                      <w:rPr>
                        <w:rFonts w:ascii="Cambria Math" w:hAnsi="Cambria Math"/>
                        <w:i/>
                        <w:szCs w:val="24"/>
                      </w:rPr>
                    </m:ctrlPr>
                  </m:fPr>
                  <m:num>
                    <m:r>
                      <w:rPr>
                        <w:rFonts w:ascii="Cambria Math" w:hAnsi="Cambria Math"/>
                        <w:szCs w:val="24"/>
                      </w:rPr>
                      <m:t>1</m:t>
                    </m:r>
                  </m:num>
                  <m:den>
                    <m:sSup>
                      <m:sSupPr>
                        <m:ctrlPr>
                          <w:rPr>
                            <w:rFonts w:ascii="Cambria Math" w:hAnsi="Cambria Math"/>
                            <w:i/>
                            <w:szCs w:val="24"/>
                          </w:rPr>
                        </m:ctrlPr>
                      </m:sSupPr>
                      <m:e>
                        <m:r>
                          <w:rPr>
                            <w:rFonts w:ascii="Cambria Math" w:hAnsi="Cambria Math"/>
                            <w:szCs w:val="24"/>
                          </w:rPr>
                          <m:t>x</m:t>
                        </m:r>
                      </m:e>
                      <m:sup>
                        <m:r>
                          <w:rPr>
                            <w:rFonts w:ascii="Cambria Math" w:hAnsi="Cambria Math"/>
                            <w:szCs w:val="24"/>
                          </w:rPr>
                          <m:t>4</m:t>
                        </m:r>
                      </m:sup>
                    </m:sSup>
                  </m:den>
                </m:f>
              </m:oMath>
            </m:oMathPara>
          </w:p>
        </w:tc>
        <w:tc>
          <w:tcPr>
            <w:tcW w:w="236" w:type="dxa"/>
            <w:vAlign w:val="center"/>
          </w:tcPr>
          <w:p w:rsidR="00842826" w:rsidRPr="00CF622F" w:rsidRDefault="000915BE" w:rsidP="00E86BC8">
            <w:pPr>
              <w:pStyle w:val="ListParagraph"/>
              <w:spacing w:line="360" w:lineRule="auto"/>
              <w:ind w:left="0"/>
              <w:jc w:val="center"/>
              <w:rPr>
                <w:rFonts w:ascii="Cambria Math" w:hAnsi="Cambria Math"/>
                <w:szCs w:val="24"/>
              </w:rPr>
            </w:pPr>
            <w:r>
              <w:rPr>
                <w:rFonts w:ascii="Cambria Math" w:hAnsi="Cambria Math"/>
                <w:szCs w:val="24"/>
              </w:rPr>
              <w:t>33</w:t>
            </w:r>
            <w:r w:rsidR="00842826" w:rsidRPr="00CF622F">
              <w:rPr>
                <w:rFonts w:ascii="Cambria Math" w:hAnsi="Cambria Math"/>
                <w:szCs w:val="24"/>
              </w:rPr>
              <w:t>.</w:t>
            </w:r>
          </w:p>
        </w:tc>
        <w:tc>
          <w:tcPr>
            <w:tcW w:w="4094"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f>
                  <m:fPr>
                    <m:ctrlPr>
                      <w:rPr>
                        <w:rFonts w:ascii="Cambria Math" w:hAnsi="Cambria Math"/>
                        <w:i/>
                        <w:szCs w:val="24"/>
                      </w:rPr>
                    </m:ctrlPr>
                  </m:fPr>
                  <m:num>
                    <m:r>
                      <w:rPr>
                        <w:rFonts w:ascii="Cambria Math" w:hAnsi="Cambria Math"/>
                        <w:szCs w:val="24"/>
                      </w:rPr>
                      <m:t>5x-4</m:t>
                    </m:r>
                  </m:num>
                  <m:den>
                    <m:r>
                      <w:rPr>
                        <w:rFonts w:ascii="Cambria Math" w:hAnsi="Cambria Math"/>
                        <w:szCs w:val="24"/>
                      </w:rPr>
                      <m:t>3</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+1</m:t>
                    </m:r>
                  </m:den>
                </m:f>
              </m:oMath>
            </m:oMathPara>
          </w:p>
        </w:tc>
      </w:tr>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p>
        </w:tc>
        <w:tc>
          <w:tcPr>
            <w:tcW w:w="4081" w:type="dxa"/>
            <w:vAlign w:val="center"/>
          </w:tcPr>
          <w:p w:rsidR="00842826" w:rsidRPr="00CF622F" w:rsidRDefault="00842826" w:rsidP="00E86BC8">
            <w:pPr>
              <w:pStyle w:val="ListParagraph"/>
              <w:spacing w:line="360" w:lineRule="auto"/>
              <w:ind w:left="0"/>
              <w:rPr>
                <w:rFonts w:ascii="Cambria Math" w:eastAsia="MS Mincho" w:hAnsi="Cambria Math"/>
                <w:szCs w:val="24"/>
              </w:rPr>
            </w:pPr>
          </w:p>
        </w:tc>
        <w:tc>
          <w:tcPr>
            <w:tcW w:w="236" w:type="dxa"/>
            <w:vAlign w:val="center"/>
          </w:tcPr>
          <w:p w:rsidR="00842826" w:rsidRPr="00CF622F" w:rsidRDefault="000915BE" w:rsidP="00E86BC8">
            <w:pPr>
              <w:pStyle w:val="ListParagraph"/>
              <w:spacing w:line="360" w:lineRule="auto"/>
              <w:ind w:left="0"/>
              <w:jc w:val="center"/>
              <w:rPr>
                <w:rFonts w:ascii="Cambria Math" w:hAnsi="Cambria Math"/>
                <w:szCs w:val="24"/>
              </w:rPr>
            </w:pPr>
            <w:r>
              <w:rPr>
                <w:rFonts w:ascii="Cambria Math" w:hAnsi="Cambria Math"/>
                <w:szCs w:val="24"/>
              </w:rPr>
              <w:t>34</w:t>
            </w:r>
            <w:r w:rsidR="00842826" w:rsidRPr="00CF622F">
              <w:rPr>
                <w:rFonts w:ascii="Cambria Math" w:hAnsi="Cambria Math"/>
                <w:szCs w:val="24"/>
              </w:rPr>
              <w:t>.</w:t>
            </w:r>
          </w:p>
        </w:tc>
        <w:tc>
          <w:tcPr>
            <w:tcW w:w="4094"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f>
                  <m:fPr>
                    <m:ctrlPr>
                      <w:rPr>
                        <w:rFonts w:ascii="Cambria Math" w:hAnsi="Cambria Math"/>
                        <w:i/>
                        <w:szCs w:val="24"/>
                      </w:rPr>
                    </m:ctrlPr>
                  </m:fPr>
                  <m:num>
                    <m:r>
                      <w:rPr>
                        <w:rFonts w:ascii="Cambria Math" w:hAnsi="Cambria Math"/>
                        <w:szCs w:val="24"/>
                      </w:rPr>
                      <m:t>2</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-3x+1</m:t>
                    </m:r>
                  </m:num>
                  <m:den>
                    <m:r>
                      <w:rPr>
                        <w:rFonts w:ascii="Cambria Math" w:hAnsi="Cambria Math"/>
                        <w:szCs w:val="24"/>
                      </w:rPr>
                      <m:t>2x+1</m:t>
                    </m:r>
                  </m:den>
                </m:f>
              </m:oMath>
            </m:oMathPara>
          </w:p>
        </w:tc>
      </w:tr>
    </w:tbl>
    <w:p w:rsidR="00842826" w:rsidRPr="000915BE" w:rsidRDefault="000915BE" w:rsidP="000915BE">
      <w:pPr>
        <w:widowControl w:val="0"/>
        <w:kinsoku w:val="0"/>
        <w:rPr>
          <w:rFonts w:ascii="Cambria Math" w:hAnsi="Cambria Math"/>
        </w:rPr>
      </w:pPr>
      <w:r>
        <w:rPr>
          <w:rFonts w:ascii="Cambria Math" w:hAnsi="Cambria Math"/>
          <w:lang w:val="id-ID"/>
        </w:rPr>
        <w:t xml:space="preserve">35 </w:t>
      </w:r>
      <w:r w:rsidR="00842826" w:rsidRPr="000915BE">
        <w:rPr>
          <w:rFonts w:ascii="Cambria Math" w:hAnsi="Cambria Math"/>
        </w:rPr>
        <w:t xml:space="preserve">Jika </w:t>
      </w:r>
      <m:oMath>
        <m:r>
          <w:rPr>
            <w:rFonts w:ascii="Cambria Math" w:hAnsi="Cambria Math"/>
          </w:rPr>
          <m:t>f</m:t>
        </m:r>
        <m:d>
          <m:dPr>
            <m:ctrlPr>
              <w:rPr>
                <w:rFonts w:ascii="Cambria Math" w:hAnsi="Cambria Math"/>
                <w:i/>
              </w:rPr>
            </m:ctrlPr>
          </m:dPr>
          <m:e>
            <m:r>
              <w:rPr>
                <w:rFonts w:ascii="Cambria Math" w:hAnsi="Cambria Math"/>
              </w:rPr>
              <m:t>0</m:t>
            </m:r>
          </m:e>
        </m:d>
        <m:r>
          <w:rPr>
            <w:rFonts w:ascii="Cambria Math" w:hAnsi="Cambria Math"/>
          </w:rPr>
          <m:t xml:space="preserve">=4, </m:t>
        </m:r>
        <m:sSup>
          <m:sSupPr>
            <m:ctrlPr>
              <w:rPr>
                <w:rFonts w:ascii="Cambria Math" w:hAnsi="Cambria Math"/>
                <w:i/>
              </w:rPr>
            </m:ctrlPr>
          </m:sSupPr>
          <m:e>
            <m:r>
              <w:rPr>
                <w:rFonts w:ascii="Cambria Math" w:hAnsi="Cambria Math"/>
              </w:rPr>
              <m:t>f</m:t>
            </m:r>
          </m:e>
          <m:sup>
            <m:r>
              <w:rPr>
                <w:rFonts w:ascii="Cambria Math" w:hAnsi="Cambria Math"/>
              </w:rPr>
              <m:t>'</m:t>
            </m:r>
          </m:sup>
        </m:sSup>
        <m:d>
          <m:dPr>
            <m:ctrlPr>
              <w:rPr>
                <w:rFonts w:ascii="Cambria Math" w:hAnsi="Cambria Math"/>
                <w:i/>
              </w:rPr>
            </m:ctrlPr>
          </m:dPr>
          <m:e>
            <m:r>
              <w:rPr>
                <w:rFonts w:ascii="Cambria Math" w:hAnsi="Cambria Math"/>
              </w:rPr>
              <m:t>0</m:t>
            </m:r>
          </m:e>
        </m:d>
        <m:r>
          <w:rPr>
            <w:rFonts w:ascii="Cambria Math" w:hAnsi="Cambria Math"/>
          </w:rPr>
          <m:t>=-1, g</m:t>
        </m:r>
        <m:d>
          <m:dPr>
            <m:ctrlPr>
              <w:rPr>
                <w:rFonts w:ascii="Cambria Math" w:hAnsi="Cambria Math"/>
                <w:i/>
              </w:rPr>
            </m:ctrlPr>
          </m:dPr>
          <m:e>
            <m:r>
              <w:rPr>
                <w:rFonts w:ascii="Cambria Math" w:hAnsi="Cambria Math"/>
              </w:rPr>
              <m:t>0</m:t>
            </m:r>
          </m:e>
        </m:d>
        <m:r>
          <w:rPr>
            <w:rFonts w:ascii="Cambria Math" w:hAnsi="Cambria Math"/>
          </w:rPr>
          <m:t xml:space="preserve">=-3 </m:t>
        </m:r>
        <m:r>
          <m:rPr>
            <m:sty m:val="p"/>
          </m:rPr>
          <w:rPr>
            <w:rFonts w:ascii="Cambria Math" w:hAnsi="Cambria Math"/>
          </w:rPr>
          <m:t xml:space="preserve">dan </m:t>
        </m:r>
        <m:r>
          <w:rPr>
            <w:rFonts w:ascii="Cambria Math" w:hAnsi="Cambria Math"/>
          </w:rPr>
          <m:t>g'</m:t>
        </m:r>
        <m:d>
          <m:dPr>
            <m:ctrlPr>
              <w:rPr>
                <w:rFonts w:ascii="Cambria Math" w:hAnsi="Cambria Math"/>
                <w:i/>
              </w:rPr>
            </m:ctrlPr>
          </m:dPr>
          <m:e>
            <m:r>
              <w:rPr>
                <w:rFonts w:ascii="Cambria Math" w:hAnsi="Cambria Math"/>
              </w:rPr>
              <m:t>0</m:t>
            </m:r>
          </m:e>
        </m:d>
        <m:r>
          <w:rPr>
            <w:rFonts w:ascii="Cambria Math" w:hAnsi="Cambria Math"/>
          </w:rPr>
          <m:t>=5</m:t>
        </m:r>
      </m:oMath>
      <w:r w:rsidR="00842826" w:rsidRPr="000915BE">
        <w:rPr>
          <w:rFonts w:ascii="Cambria Math" w:hAnsi="Cambria Math"/>
        </w:rPr>
        <w:t xml:space="preserve"> carilah :</w: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305"/>
        <w:gridCol w:w="2399"/>
        <w:gridCol w:w="336"/>
        <w:gridCol w:w="2347"/>
        <w:gridCol w:w="336"/>
        <w:gridCol w:w="2333"/>
      </w:tblGrid>
      <w:tr w:rsidR="00842826" w:rsidRPr="00CF622F" w:rsidTr="00E86BC8">
        <w:tc>
          <w:tcPr>
            <w:tcW w:w="31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1.</w:t>
            </w:r>
          </w:p>
        </w:tc>
        <w:tc>
          <w:tcPr>
            <w:tcW w:w="2533" w:type="dxa"/>
          </w:tcPr>
          <w:p w:rsidR="00842826" w:rsidRPr="00CF622F" w:rsidRDefault="00CF46CF" w:rsidP="00E86BC8">
            <w:pPr>
              <w:pStyle w:val="ListParagraph"/>
              <w:spacing w:line="360" w:lineRule="auto"/>
              <w:ind w:left="0"/>
              <w:rPr>
                <w:rFonts w:ascii="Cambria Math" w:hAnsi="Cambria Math"/>
                <w:szCs w:val="24"/>
              </w:rPr>
            </w:pPr>
            <m:oMathPara>
              <m:oMathParaPr>
                <m:jc m:val="left"/>
              </m:oMathParaPr>
              <m:oMath>
                <m:d>
                  <m:dPr>
                    <m:ctrlPr>
                      <w:rPr>
                        <w:rFonts w:ascii="Cambria Math" w:hAnsi="Cambria Math"/>
                        <w:i/>
                        <w:szCs w:val="24"/>
                      </w:rPr>
                    </m:ctrlPr>
                  </m:dPr>
                  <m:e>
                    <m:r>
                      <w:rPr>
                        <w:rFonts w:ascii="Cambria Math" w:hAnsi="Cambria Math"/>
                        <w:szCs w:val="24"/>
                      </w:rPr>
                      <m:t>f.g</m:t>
                    </m:r>
                  </m:e>
                </m:d>
                <m:r>
                  <w:rPr>
                    <w:rFonts w:ascii="Cambria Math" w:hAnsi="Cambria Math"/>
                    <w:szCs w:val="24"/>
                  </w:rPr>
                  <m:t>'</m:t>
                </m:r>
                <m:d>
                  <m:dPr>
                    <m:ctrlPr>
                      <w:rPr>
                        <w:rFonts w:ascii="Cambria Math" w:hAnsi="Cambria Math"/>
                        <w:i/>
                        <w:szCs w:val="24"/>
                      </w:rPr>
                    </m:ctrlPr>
                  </m:dPr>
                  <m:e>
                    <m:r>
                      <w:rPr>
                        <w:rFonts w:ascii="Cambria Math" w:hAnsi="Cambria Math"/>
                        <w:szCs w:val="24"/>
                      </w:rPr>
                      <m:t>0</m:t>
                    </m:r>
                  </m:e>
                </m:d>
              </m:oMath>
            </m:oMathPara>
          </w:p>
        </w:tc>
        <w:tc>
          <w:tcPr>
            <w:tcW w:w="345"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2.</w:t>
            </w:r>
          </w:p>
        </w:tc>
        <w:tc>
          <w:tcPr>
            <w:tcW w:w="2485" w:type="dxa"/>
          </w:tcPr>
          <w:p w:rsidR="00842826" w:rsidRPr="00CF622F" w:rsidRDefault="00CF46CF" w:rsidP="00E86BC8">
            <w:pPr>
              <w:pStyle w:val="ListParagraph"/>
              <w:spacing w:line="360" w:lineRule="auto"/>
              <w:ind w:left="0"/>
              <w:rPr>
                <w:rFonts w:ascii="Cambria Math" w:hAnsi="Cambria Math"/>
                <w:szCs w:val="24"/>
              </w:rPr>
            </w:pPr>
            <m:oMathPara>
              <m:oMathParaPr>
                <m:jc m:val="left"/>
              </m:oMathParaPr>
              <m:oMath>
                <m:d>
                  <m:dPr>
                    <m:ctrlPr>
                      <w:rPr>
                        <w:rFonts w:ascii="Cambria Math" w:hAnsi="Cambria Math"/>
                        <w:i/>
                        <w:szCs w:val="24"/>
                      </w:rPr>
                    </m:ctrlPr>
                  </m:dPr>
                  <m:e>
                    <m:r>
                      <w:rPr>
                        <w:rFonts w:ascii="Cambria Math" w:hAnsi="Cambria Math"/>
                        <w:szCs w:val="24"/>
                      </w:rPr>
                      <m:t>f+g</m:t>
                    </m:r>
                  </m:e>
                </m:d>
                <m:r>
                  <w:rPr>
                    <w:rFonts w:ascii="Cambria Math" w:hAnsi="Cambria Math"/>
                    <w:szCs w:val="24"/>
                  </w:rPr>
                  <m:t>'</m:t>
                </m:r>
                <m:d>
                  <m:dPr>
                    <m:ctrlPr>
                      <w:rPr>
                        <w:rFonts w:ascii="Cambria Math" w:hAnsi="Cambria Math"/>
                        <w:i/>
                        <w:szCs w:val="24"/>
                      </w:rPr>
                    </m:ctrlPr>
                  </m:dPr>
                  <m:e>
                    <m:r>
                      <w:rPr>
                        <w:rFonts w:ascii="Cambria Math" w:hAnsi="Cambria Math"/>
                        <w:szCs w:val="24"/>
                      </w:rPr>
                      <m:t>0</m:t>
                    </m:r>
                  </m:e>
                </m:d>
              </m:oMath>
            </m:oMathPara>
          </w:p>
        </w:tc>
        <w:tc>
          <w:tcPr>
            <w:tcW w:w="345"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3.</w:t>
            </w:r>
          </w:p>
        </w:tc>
        <w:tc>
          <w:tcPr>
            <w:tcW w:w="2481" w:type="dxa"/>
          </w:tcPr>
          <w:p w:rsidR="00842826" w:rsidRPr="00CF622F" w:rsidRDefault="00CF46CF" w:rsidP="00E86BC8">
            <w:pPr>
              <w:pStyle w:val="ListParagraph"/>
              <w:spacing w:line="360" w:lineRule="auto"/>
              <w:ind w:left="0"/>
              <w:rPr>
                <w:rFonts w:ascii="Cambria Math" w:hAnsi="Cambria Math"/>
                <w:szCs w:val="24"/>
              </w:rPr>
            </w:pPr>
            <m:oMathPara>
              <m:oMathParaPr>
                <m:jc m:val="left"/>
              </m:oMathParaPr>
              <m:oMath>
                <m:d>
                  <m:dPr>
                    <m:ctrlPr>
                      <w:rPr>
                        <w:rFonts w:ascii="Cambria Math" w:hAnsi="Cambria Math"/>
                        <w:i/>
                        <w:szCs w:val="24"/>
                      </w:rPr>
                    </m:ctrlPr>
                  </m:dPr>
                  <m:e>
                    <m:r>
                      <w:rPr>
                        <w:rFonts w:ascii="Cambria Math" w:hAnsi="Cambria Math"/>
                        <w:szCs w:val="24"/>
                      </w:rPr>
                      <m:t>f/g</m:t>
                    </m:r>
                  </m:e>
                </m:d>
                <m:r>
                  <w:rPr>
                    <w:rFonts w:ascii="Cambria Math" w:hAnsi="Cambria Math"/>
                    <w:szCs w:val="24"/>
                  </w:rPr>
                  <m:t>'</m:t>
                </m:r>
                <m:d>
                  <m:dPr>
                    <m:ctrlPr>
                      <w:rPr>
                        <w:rFonts w:ascii="Cambria Math" w:hAnsi="Cambria Math"/>
                        <w:i/>
                        <w:szCs w:val="24"/>
                      </w:rPr>
                    </m:ctrlPr>
                  </m:dPr>
                  <m:e>
                    <m:r>
                      <w:rPr>
                        <w:rFonts w:ascii="Cambria Math" w:hAnsi="Cambria Math"/>
                        <w:szCs w:val="24"/>
                      </w:rPr>
                      <m:t>0</m:t>
                    </m:r>
                  </m:e>
                </m:d>
              </m:oMath>
            </m:oMathPara>
          </w:p>
        </w:tc>
      </w:tr>
    </w:tbl>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Jika </w:t>
      </w:r>
      <m:oMath>
        <m:r>
          <w:rPr>
            <w:rFonts w:ascii="Cambria Math" w:hAnsi="Cambria Math"/>
          </w:rPr>
          <m:t>f</m:t>
        </m:r>
        <m:d>
          <m:dPr>
            <m:ctrlPr>
              <w:rPr>
                <w:rFonts w:ascii="Cambria Math" w:hAnsi="Cambria Math"/>
                <w:i/>
              </w:rPr>
            </m:ctrlPr>
          </m:dPr>
          <m:e>
            <m:r>
              <w:rPr>
                <w:rFonts w:ascii="Cambria Math" w:hAnsi="Cambria Math"/>
              </w:rPr>
              <m:t>3</m:t>
            </m:r>
          </m:e>
        </m:d>
        <m:r>
          <w:rPr>
            <w:rFonts w:ascii="Cambria Math" w:hAnsi="Cambria Math"/>
          </w:rPr>
          <m:t xml:space="preserve">=7, </m:t>
        </m:r>
        <m:sSup>
          <m:sSupPr>
            <m:ctrlPr>
              <w:rPr>
                <w:rFonts w:ascii="Cambria Math" w:hAnsi="Cambria Math"/>
                <w:i/>
              </w:rPr>
            </m:ctrlPr>
          </m:sSupPr>
          <m:e>
            <m:r>
              <w:rPr>
                <w:rFonts w:ascii="Cambria Math" w:hAnsi="Cambria Math"/>
              </w:rPr>
              <m:t>f</m:t>
            </m:r>
          </m:e>
          <m:sup>
            <m:r>
              <w:rPr>
                <w:rFonts w:ascii="Cambria Math" w:hAnsi="Cambria Math"/>
              </w:rPr>
              <m:t>'</m:t>
            </m:r>
          </m:sup>
        </m:sSup>
        <m:d>
          <m:dPr>
            <m:ctrlPr>
              <w:rPr>
                <w:rFonts w:ascii="Cambria Math" w:hAnsi="Cambria Math"/>
                <w:i/>
              </w:rPr>
            </m:ctrlPr>
          </m:dPr>
          <m:e>
            <m:r>
              <w:rPr>
                <w:rFonts w:ascii="Cambria Math" w:hAnsi="Cambria Math"/>
              </w:rPr>
              <m:t>3</m:t>
            </m:r>
          </m:e>
        </m:d>
        <m:r>
          <w:rPr>
            <w:rFonts w:ascii="Cambria Math" w:hAnsi="Cambria Math"/>
          </w:rPr>
          <m:t>=2, g</m:t>
        </m:r>
        <m:d>
          <m:dPr>
            <m:ctrlPr>
              <w:rPr>
                <w:rFonts w:ascii="Cambria Math" w:hAnsi="Cambria Math"/>
                <w:i/>
              </w:rPr>
            </m:ctrlPr>
          </m:dPr>
          <m:e>
            <m:r>
              <w:rPr>
                <w:rFonts w:ascii="Cambria Math" w:hAnsi="Cambria Math"/>
              </w:rPr>
              <m:t>3</m:t>
            </m:r>
          </m:e>
        </m:d>
        <m:r>
          <w:rPr>
            <w:rFonts w:ascii="Cambria Math" w:hAnsi="Cambria Math"/>
          </w:rPr>
          <m:t xml:space="preserve">=6 </m:t>
        </m:r>
        <m:r>
          <m:rPr>
            <m:sty m:val="p"/>
          </m:rPr>
          <w:rPr>
            <w:rFonts w:ascii="Cambria Math" w:hAnsi="Cambria Math"/>
          </w:rPr>
          <m:t xml:space="preserve">dan </m:t>
        </m:r>
        <m:sSup>
          <m:sSupPr>
            <m:ctrlPr>
              <w:rPr>
                <w:rFonts w:ascii="Cambria Math" w:hAnsi="Cambria Math"/>
                <w:i/>
              </w:rPr>
            </m:ctrlPr>
          </m:sSupPr>
          <m:e>
            <m:r>
              <w:rPr>
                <w:rFonts w:ascii="Cambria Math" w:hAnsi="Cambria Math"/>
              </w:rPr>
              <m:t>g</m:t>
            </m:r>
          </m:e>
          <m:sup>
            <m:r>
              <w:rPr>
                <w:rFonts w:ascii="Cambria Math" w:hAnsi="Cambria Math"/>
              </w:rPr>
              <m:t>'</m:t>
            </m:r>
          </m:sup>
        </m:sSup>
        <m:d>
          <m:dPr>
            <m:ctrlPr>
              <w:rPr>
                <w:rFonts w:ascii="Cambria Math" w:hAnsi="Cambria Math"/>
                <w:i/>
              </w:rPr>
            </m:ctrlPr>
          </m:dPr>
          <m:e>
            <m:r>
              <w:rPr>
                <w:rFonts w:ascii="Cambria Math" w:hAnsi="Cambria Math"/>
              </w:rPr>
              <m:t>3</m:t>
            </m:r>
          </m:e>
        </m:d>
        <m:r>
          <w:rPr>
            <w:rFonts w:ascii="Cambria Math" w:hAnsi="Cambria Math"/>
          </w:rPr>
          <m:t>=-10</m:t>
        </m:r>
      </m:oMath>
      <w:r w:rsidRPr="00CF622F">
        <w:rPr>
          <w:rFonts w:ascii="Cambria Math" w:hAnsi="Cambria Math"/>
        </w:rPr>
        <w:t xml:space="preserve"> carilah :</w: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304"/>
        <w:gridCol w:w="2391"/>
        <w:gridCol w:w="336"/>
        <w:gridCol w:w="2356"/>
        <w:gridCol w:w="336"/>
        <w:gridCol w:w="2333"/>
      </w:tblGrid>
      <w:tr w:rsidR="00842826" w:rsidRPr="00CF622F" w:rsidTr="00E86BC8">
        <w:tc>
          <w:tcPr>
            <w:tcW w:w="31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1.</w:t>
            </w:r>
          </w:p>
        </w:tc>
        <w:tc>
          <w:tcPr>
            <w:tcW w:w="2533" w:type="dxa"/>
          </w:tcPr>
          <w:p w:rsidR="00842826" w:rsidRPr="00CF622F" w:rsidRDefault="00CF46CF" w:rsidP="00E86BC8">
            <w:pPr>
              <w:pStyle w:val="ListParagraph"/>
              <w:spacing w:line="360" w:lineRule="auto"/>
              <w:ind w:left="0"/>
              <w:rPr>
                <w:rFonts w:ascii="Cambria Math" w:hAnsi="Cambria Math"/>
                <w:szCs w:val="24"/>
              </w:rPr>
            </w:pPr>
            <m:oMathPara>
              <m:oMathParaPr>
                <m:jc m:val="left"/>
              </m:oMathParaPr>
              <m:oMath>
                <m:d>
                  <m:dPr>
                    <m:ctrlPr>
                      <w:rPr>
                        <w:rFonts w:ascii="Cambria Math" w:hAnsi="Cambria Math"/>
                        <w:i/>
                        <w:szCs w:val="24"/>
                      </w:rPr>
                    </m:ctrlPr>
                  </m:dPr>
                  <m:e>
                    <m:r>
                      <w:rPr>
                        <w:rFonts w:ascii="Cambria Math" w:hAnsi="Cambria Math"/>
                        <w:szCs w:val="24"/>
                      </w:rPr>
                      <m:t>f-g</m:t>
                    </m:r>
                  </m:e>
                </m:d>
                <m:r>
                  <w:rPr>
                    <w:rFonts w:ascii="Cambria Math" w:hAnsi="Cambria Math"/>
                    <w:szCs w:val="24"/>
                  </w:rPr>
                  <m:t>'</m:t>
                </m:r>
                <m:d>
                  <m:dPr>
                    <m:ctrlPr>
                      <w:rPr>
                        <w:rFonts w:ascii="Cambria Math" w:hAnsi="Cambria Math"/>
                        <w:i/>
                        <w:szCs w:val="24"/>
                      </w:rPr>
                    </m:ctrlPr>
                  </m:dPr>
                  <m:e>
                    <m:r>
                      <w:rPr>
                        <w:rFonts w:ascii="Cambria Math" w:hAnsi="Cambria Math"/>
                        <w:szCs w:val="24"/>
                      </w:rPr>
                      <m:t>3</m:t>
                    </m:r>
                  </m:e>
                </m:d>
              </m:oMath>
            </m:oMathPara>
          </w:p>
        </w:tc>
        <w:tc>
          <w:tcPr>
            <w:tcW w:w="345"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2.</w:t>
            </w:r>
          </w:p>
        </w:tc>
        <w:tc>
          <w:tcPr>
            <w:tcW w:w="2485" w:type="dxa"/>
          </w:tcPr>
          <w:p w:rsidR="00842826" w:rsidRPr="00CF622F" w:rsidRDefault="00CF46CF" w:rsidP="00E86BC8">
            <w:pPr>
              <w:pStyle w:val="ListParagraph"/>
              <w:spacing w:line="360" w:lineRule="auto"/>
              <w:ind w:left="0"/>
              <w:rPr>
                <w:rFonts w:ascii="Cambria Math" w:hAnsi="Cambria Math"/>
                <w:szCs w:val="24"/>
              </w:rPr>
            </w:pPr>
            <m:oMathPara>
              <m:oMathParaPr>
                <m:jc m:val="left"/>
              </m:oMathParaPr>
              <m:oMath>
                <m:d>
                  <m:dPr>
                    <m:ctrlPr>
                      <w:rPr>
                        <w:rFonts w:ascii="Cambria Math" w:hAnsi="Cambria Math"/>
                        <w:i/>
                        <w:szCs w:val="24"/>
                      </w:rPr>
                    </m:ctrlPr>
                  </m:dPr>
                  <m:e>
                    <m:r>
                      <w:rPr>
                        <w:rFonts w:ascii="Cambria Math" w:hAnsi="Cambria Math"/>
                        <w:szCs w:val="24"/>
                      </w:rPr>
                      <m:t>f.g</m:t>
                    </m:r>
                  </m:e>
                </m:d>
                <m:r>
                  <w:rPr>
                    <w:rFonts w:ascii="Cambria Math" w:hAnsi="Cambria Math"/>
                    <w:szCs w:val="24"/>
                  </w:rPr>
                  <m:t>'</m:t>
                </m:r>
                <m:d>
                  <m:dPr>
                    <m:ctrlPr>
                      <w:rPr>
                        <w:rFonts w:ascii="Cambria Math" w:hAnsi="Cambria Math"/>
                        <w:i/>
                        <w:szCs w:val="24"/>
                      </w:rPr>
                    </m:ctrlPr>
                  </m:dPr>
                  <m:e>
                    <m:r>
                      <w:rPr>
                        <w:rFonts w:ascii="Cambria Math" w:hAnsi="Cambria Math"/>
                        <w:szCs w:val="24"/>
                      </w:rPr>
                      <m:t>3</m:t>
                    </m:r>
                  </m:e>
                </m:d>
              </m:oMath>
            </m:oMathPara>
          </w:p>
        </w:tc>
        <w:tc>
          <w:tcPr>
            <w:tcW w:w="345"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3.</w:t>
            </w:r>
          </w:p>
        </w:tc>
        <w:tc>
          <w:tcPr>
            <w:tcW w:w="2481" w:type="dxa"/>
          </w:tcPr>
          <w:p w:rsidR="00842826" w:rsidRPr="00CF622F" w:rsidRDefault="00CF46CF" w:rsidP="00E86BC8">
            <w:pPr>
              <w:pStyle w:val="ListParagraph"/>
              <w:spacing w:line="360" w:lineRule="auto"/>
              <w:ind w:left="0"/>
              <w:rPr>
                <w:rFonts w:ascii="Cambria Math" w:hAnsi="Cambria Math"/>
                <w:szCs w:val="24"/>
              </w:rPr>
            </w:pPr>
            <m:oMathPara>
              <m:oMathParaPr>
                <m:jc m:val="left"/>
              </m:oMathParaPr>
              <m:oMath>
                <m:d>
                  <m:dPr>
                    <m:ctrlPr>
                      <w:rPr>
                        <w:rFonts w:ascii="Cambria Math" w:hAnsi="Cambria Math"/>
                        <w:i/>
                        <w:szCs w:val="24"/>
                      </w:rPr>
                    </m:ctrlPr>
                  </m:dPr>
                  <m:e>
                    <m:r>
                      <w:rPr>
                        <w:rFonts w:ascii="Cambria Math" w:hAnsi="Cambria Math"/>
                        <w:szCs w:val="24"/>
                      </w:rPr>
                      <m:t>f/g</m:t>
                    </m:r>
                  </m:e>
                </m:d>
                <m:r>
                  <w:rPr>
                    <w:rFonts w:ascii="Cambria Math" w:hAnsi="Cambria Math"/>
                    <w:szCs w:val="24"/>
                  </w:rPr>
                  <m:t>'</m:t>
                </m:r>
                <m:d>
                  <m:dPr>
                    <m:ctrlPr>
                      <w:rPr>
                        <w:rFonts w:ascii="Cambria Math" w:hAnsi="Cambria Math"/>
                        <w:i/>
                        <w:szCs w:val="24"/>
                      </w:rPr>
                    </m:ctrlPr>
                  </m:dPr>
                  <m:e>
                    <m:r>
                      <w:rPr>
                        <w:rFonts w:ascii="Cambria Math" w:hAnsi="Cambria Math"/>
                        <w:szCs w:val="24"/>
                      </w:rPr>
                      <m:t>3</m:t>
                    </m:r>
                  </m:e>
                </m:d>
              </m:oMath>
            </m:oMathPara>
          </w:p>
        </w:tc>
      </w:tr>
    </w:tbl>
    <w:p w:rsidR="0005204B" w:rsidRPr="0005204B" w:rsidRDefault="0005204B" w:rsidP="0005204B">
      <w:pPr>
        <w:pStyle w:val="ListParagraph"/>
        <w:widowControl w:val="0"/>
        <w:kinsoku w:val="0"/>
        <w:ind w:left="426"/>
        <w:rPr>
          <w:rFonts w:ascii="Cambria Math" w:hAnsi="Cambria Math"/>
        </w:rPr>
      </w:pP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Gunakan aturan Hasil Kali untuk menunjukkan bahwa :</w:t>
      </w:r>
    </w:p>
    <w:p w:rsidR="00842826" w:rsidRPr="00CF622F" w:rsidRDefault="00CF46CF" w:rsidP="00842826">
      <w:pPr>
        <w:pStyle w:val="ListParagraph"/>
        <w:ind w:left="426"/>
        <w:rPr>
          <w:rFonts w:ascii="Cambria Math" w:hAnsi="Cambria Math"/>
        </w:rPr>
      </w:pPr>
      <m:oMath>
        <m:sSub>
          <m:sSubPr>
            <m:ctrlPr>
              <w:rPr>
                <w:rFonts w:ascii="Cambria Math" w:hAnsi="Cambria Math"/>
                <w:i/>
              </w:rPr>
            </m:ctrlPr>
          </m:sSubPr>
          <m:e>
            <m:r>
              <w:rPr>
                <w:rFonts w:ascii="Cambria Math" w:hAnsi="Cambria Math"/>
              </w:rPr>
              <m:t>D</m:t>
            </m:r>
          </m:e>
          <m:sub>
            <m:r>
              <w:rPr>
                <w:rFonts w:ascii="Cambria Math" w:hAnsi="Cambria Math"/>
              </w:rPr>
              <m:t>x</m:t>
            </m:r>
          </m:sub>
        </m:sSub>
        <m:sSup>
          <m:sSupPr>
            <m:ctrlPr>
              <w:rPr>
                <w:rFonts w:ascii="Cambria Math" w:hAnsi="Cambria Math"/>
                <w:i/>
              </w:rPr>
            </m:ctrlPr>
          </m:sSupPr>
          <m:e>
            <m:d>
              <m:dPr>
                <m:begChr m:val="["/>
                <m:endChr m:val="]"/>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e>
            </m:d>
          </m:e>
          <m:sup>
            <m:r>
              <w:rPr>
                <w:rFonts w:ascii="Cambria Math" w:hAnsi="Cambria Math"/>
              </w:rPr>
              <m:t>2</m:t>
            </m:r>
          </m:sup>
        </m:sSup>
        <m:r>
          <w:rPr>
            <w:rFonts w:ascii="Cambria Math" w:hAnsi="Cambria Math"/>
          </w:rPr>
          <m:t>=2.f</m:t>
        </m:r>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x</m:t>
            </m:r>
          </m:sub>
        </m:sSub>
        <m:r>
          <w:rPr>
            <w:rFonts w:ascii="Cambria Math" w:hAnsi="Cambria Math"/>
          </w:rPr>
          <m:t>f'</m:t>
        </m:r>
        <m:d>
          <m:dPr>
            <m:ctrlPr>
              <w:rPr>
                <w:rFonts w:ascii="Cambria Math" w:hAnsi="Cambria Math"/>
                <w:i/>
              </w:rPr>
            </m:ctrlPr>
          </m:dPr>
          <m:e>
            <m:r>
              <w:rPr>
                <w:rFonts w:ascii="Cambria Math" w:hAnsi="Cambria Math"/>
              </w:rPr>
              <m:t>x</m:t>
            </m:r>
          </m:e>
        </m:d>
      </m:oMath>
      <w:r w:rsidR="00842826" w:rsidRPr="00CF622F">
        <w:rPr>
          <w:rFonts w:ascii="Cambria Math" w:hAnsi="Cambria Math"/>
        </w:rPr>
        <w:t>!</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Cari persamaan garis singgung pada </w:t>
      </w:r>
      <m:oMath>
        <m:r>
          <w:rPr>
            <w:rFonts w:ascii="Cambria Math" w:hAnsi="Cambria Math"/>
          </w:rPr>
          <m:t>y=</m:t>
        </m:r>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-2x+2</m:t>
        </m:r>
      </m:oMath>
      <w:r w:rsidR="000915BE">
        <w:rPr>
          <w:rFonts w:ascii="Cambria Math" w:hAnsi="Cambria Math"/>
        </w:rPr>
        <w:t xml:space="preserve"> di titik (1,1)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Cari persamaan garis singgung pada </w:t>
      </w:r>
      <m:oMath>
        <m:r>
          <w:rPr>
            <w:rFonts w:ascii="Cambria Math" w:hAnsi="Cambria Math"/>
          </w:rPr>
          <m:t>y=1/</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m:t>
            </m:r>
          </m:e>
        </m:d>
      </m:oMath>
      <w:r w:rsidR="000915BE">
        <w:rPr>
          <w:rFonts w:ascii="Cambria Math" w:hAnsi="Cambria Math"/>
        </w:rPr>
        <w:t xml:space="preserve"> di titik (1,1/5)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Cari semua titik pada grafik </w:t>
      </w:r>
      <m:oMath>
        <m:r>
          <w:rPr>
            <w:rFonts w:ascii="Cambria Math" w:hAnsi="Cambria Math"/>
          </w:rPr>
          <m:t>y=</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oMath>
      <w:r w:rsidRPr="00CF622F">
        <w:rPr>
          <w:rFonts w:ascii="Cambria Math" w:hAnsi="Cambria Math"/>
        </w:rPr>
        <w:t xml:space="preserve"> yang garis sin</w:t>
      </w:r>
      <w:r w:rsidR="000915BE">
        <w:rPr>
          <w:rFonts w:ascii="Cambria Math" w:hAnsi="Cambria Math"/>
        </w:rPr>
        <w:t xml:space="preserve">ggungnya mendatar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lastRenderedPageBreak/>
        <w:t xml:space="preserve">Cari semua titik pada grafik </w:t>
      </w:r>
      <m:oMath>
        <m:r>
          <w:rPr>
            <w:rFonts w:ascii="Cambria Math" w:hAnsi="Cambria Math"/>
          </w:rPr>
          <m:t>y=</m:t>
        </m:r>
        <m:sSup>
          <m:sSupPr>
            <m:ctrlPr>
              <w:rPr>
                <w:rFonts w:ascii="Cambria Math" w:hAnsi="Cambria Math"/>
                <w:i/>
              </w:rPr>
            </m:ctrlPr>
          </m:sSupPr>
          <m:e>
            <m:r>
              <w:rPr>
                <w:rFonts w:ascii="Cambria Math" w:hAnsi="Cambria Math"/>
              </w:rPr>
              <m:t>1/3x</m:t>
            </m:r>
          </m:e>
          <m:sup>
            <m:r>
              <w:rPr>
                <w:rFonts w:ascii="Cambria Math" w:hAnsi="Cambria Math"/>
              </w:rPr>
              <m:t>3</m:t>
            </m:r>
          </m:sup>
        </m:s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m:t>
        </m:r>
      </m:oMath>
      <w:r w:rsidRPr="00CF622F">
        <w:rPr>
          <w:rFonts w:ascii="Cambria Math" w:hAnsi="Cambria Math"/>
        </w:rPr>
        <w:t xml:space="preserve"> yang garis sing</w:t>
      </w:r>
      <w:r w:rsidR="000915BE">
        <w:rPr>
          <w:rFonts w:ascii="Cambria Math" w:hAnsi="Cambria Math"/>
        </w:rPr>
        <w:t xml:space="preserve">gungnya mempunyai kemiringan 1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Tinggi s (dalam meter) sebuah bola di atas tanah pada saat t detik diberikan oleh : </w:t>
      </w:r>
      <m:oMath>
        <m:r>
          <w:rPr>
            <w:rFonts w:ascii="Cambria Math" w:hAnsi="Cambria Math"/>
          </w:rPr>
          <m:t>s =16</m:t>
        </m:r>
        <m:sSup>
          <m:sSupPr>
            <m:ctrlPr>
              <w:rPr>
                <w:rFonts w:ascii="Cambria Math" w:hAnsi="Cambria Math"/>
                <w:i/>
              </w:rPr>
            </m:ctrlPr>
          </m:sSupPr>
          <m:e>
            <m:r>
              <w:rPr>
                <w:rFonts w:ascii="Cambria Math" w:hAnsi="Cambria Math"/>
              </w:rPr>
              <m:t>t</m:t>
            </m:r>
          </m:e>
          <m:sup>
            <m:r>
              <w:rPr>
                <w:rFonts w:ascii="Cambria Math" w:hAnsi="Cambria Math"/>
              </w:rPr>
              <m:t>2</m:t>
            </m:r>
          </m:sup>
        </m:sSup>
        <m:r>
          <w:rPr>
            <w:rFonts w:ascii="Cambria Math" w:hAnsi="Cambria Math"/>
          </w:rPr>
          <m:t>+40t+100</m:t>
        </m:r>
      </m:oMath>
    </w:p>
    <w:p w:rsidR="00842826" w:rsidRPr="00CF622F" w:rsidRDefault="00842826" w:rsidP="00067B6C">
      <w:pPr>
        <w:pStyle w:val="ListParagraph"/>
        <w:widowControl w:val="0"/>
        <w:numPr>
          <w:ilvl w:val="0"/>
          <w:numId w:val="106"/>
        </w:numPr>
        <w:kinsoku w:val="0"/>
        <w:rPr>
          <w:rFonts w:ascii="Cambria Math" w:hAnsi="Cambria Math"/>
        </w:rPr>
      </w:pPr>
      <w:r w:rsidRPr="00CF622F">
        <w:rPr>
          <w:rFonts w:ascii="Cambria Math" w:hAnsi="Cambria Math"/>
        </w:rPr>
        <w:t xml:space="preserve">Berapa kecepataa sesaatnya pada saat </w:t>
      </w:r>
      <m:oMath>
        <m:r>
          <w:rPr>
            <w:rFonts w:ascii="Cambria Math" w:hAnsi="Cambria Math"/>
          </w:rPr>
          <m:t>t=2</m:t>
        </m:r>
      </m:oMath>
      <w:r w:rsidR="000915BE">
        <w:rPr>
          <w:rFonts w:ascii="Cambria Math" w:hAnsi="Cambria Math"/>
        </w:rPr>
        <w:t xml:space="preserve"> </w:t>
      </w:r>
    </w:p>
    <w:p w:rsidR="00842826" w:rsidRPr="00CF622F" w:rsidRDefault="00842826" w:rsidP="00067B6C">
      <w:pPr>
        <w:pStyle w:val="ListParagraph"/>
        <w:widowControl w:val="0"/>
        <w:numPr>
          <w:ilvl w:val="0"/>
          <w:numId w:val="106"/>
        </w:numPr>
        <w:kinsoku w:val="0"/>
        <w:rPr>
          <w:rFonts w:ascii="Cambria Math" w:hAnsi="Cambria Math"/>
        </w:rPr>
      </w:pPr>
      <w:r w:rsidRPr="00CF622F">
        <w:rPr>
          <w:rFonts w:ascii="Cambria Math" w:hAnsi="Cambria Math"/>
        </w:rPr>
        <w:t>Bilamana kecepatan sesaatnya 0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Sebuah bola menggelinding jatuh sepanjang bidang miring sehingga jarak s dari titik awal setelah t detik adalah </w:t>
      </w:r>
      <m:oMath>
        <m:r>
          <w:rPr>
            <w:rFonts w:ascii="Cambria Math" w:hAnsi="Cambria Math"/>
          </w:rPr>
          <m:t>s=4,5</m:t>
        </m:r>
        <m:sSup>
          <m:sSupPr>
            <m:ctrlPr>
              <w:rPr>
                <w:rFonts w:ascii="Cambria Math" w:hAnsi="Cambria Math"/>
                <w:i/>
              </w:rPr>
            </m:ctrlPr>
          </m:sSupPr>
          <m:e>
            <m:r>
              <w:rPr>
                <w:rFonts w:ascii="Cambria Math" w:hAnsi="Cambria Math"/>
              </w:rPr>
              <m:t>t</m:t>
            </m:r>
          </m:e>
          <m:sup>
            <m:r>
              <w:rPr>
                <w:rFonts w:ascii="Cambria Math" w:hAnsi="Cambria Math"/>
              </w:rPr>
              <m:t>2</m:t>
            </m:r>
          </m:sup>
        </m:sSup>
        <m:r>
          <w:rPr>
            <w:rFonts w:ascii="Cambria Math" w:hAnsi="Cambria Math"/>
          </w:rPr>
          <m:t>+2t</m:t>
        </m:r>
      </m:oMath>
      <w:r w:rsidRPr="00CF622F">
        <w:rPr>
          <w:rFonts w:ascii="Cambria Math" w:hAnsi="Cambria Math"/>
        </w:rPr>
        <w:t xml:space="preserve"> meter. Kapankah kecepatan sesaatnya akan sebesar 30 meter/detik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Seorang penjelajah angkasa bergerak dari kiri ke kanan sepanjang kurva </w:t>
      </w:r>
      <m:oMath>
        <m:r>
          <w:rPr>
            <w:rFonts w:ascii="Cambria Math" w:hAnsi="Cambria Math"/>
          </w:rPr>
          <m:t>y=</m:t>
        </m:r>
        <m:sSup>
          <m:sSupPr>
            <m:ctrlPr>
              <w:rPr>
                <w:rFonts w:ascii="Cambria Math" w:hAnsi="Cambria Math"/>
                <w:i/>
              </w:rPr>
            </m:ctrlPr>
          </m:sSupPr>
          <m:e>
            <m:r>
              <w:rPr>
                <w:rFonts w:ascii="Cambria Math" w:hAnsi="Cambria Math"/>
              </w:rPr>
              <m:t>x</m:t>
            </m:r>
          </m:e>
          <m:sup>
            <m:r>
              <w:rPr>
                <w:rFonts w:ascii="Cambria Math" w:hAnsi="Cambria Math"/>
              </w:rPr>
              <m:t>2</m:t>
            </m:r>
          </m:sup>
        </m:sSup>
      </m:oMath>
      <w:r w:rsidRPr="00CF622F">
        <w:rPr>
          <w:rFonts w:ascii="Cambria Math" w:hAnsi="Cambria Math"/>
        </w:rPr>
        <w:t>. Bilamana ia mematikan mesinnya, ia akan bergerak se-panjang garis singgung pada titik tempat ia berada pada saat itu. Pada titik mana seharusuya ia mematikan mecin.</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Jari-jari semangka bulat tumbuh dengan laju tetap sebesar 2 cm/minggu. Ketebalan kulitnya selalu sepersepuluh jari-jarinya. Seberapa cepat isi kulit berkembang pada akhir minggu kelima ? Anggap jari-jari semula = 0.</w:t>
      </w:r>
    </w:p>
    <w:p w:rsidR="00842826" w:rsidRPr="00CF622F" w:rsidRDefault="00842826" w:rsidP="00842826">
      <w:pPr>
        <w:rPr>
          <w:rFonts w:ascii="Cambria Math" w:hAnsi="Cambria Math"/>
        </w:rPr>
      </w:pPr>
    </w:p>
    <w:p w:rsidR="00842826" w:rsidRPr="00CF622F" w:rsidRDefault="00C26F2C" w:rsidP="00842826">
      <w:pPr>
        <w:rPr>
          <w:rFonts w:ascii="Cambria Math" w:hAnsi="Cambria Math"/>
          <w:i/>
          <w:iCs/>
        </w:rPr>
      </w:pPr>
      <w:r>
        <w:rPr>
          <w:rFonts w:ascii="Cambria Math" w:hAnsi="Cambria Math"/>
          <w:i/>
          <w:iCs/>
        </w:rPr>
        <w:t>Dalam soal-soal 43 - 47</w:t>
      </w:r>
      <w:r w:rsidR="00842826" w:rsidRPr="00CF622F">
        <w:rPr>
          <w:rFonts w:ascii="Cambria Math" w:hAnsi="Cambria Math"/>
          <w:i/>
          <w:iCs/>
        </w:rPr>
        <w:t>, gunakan materi turunan fungsi trigonometri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Pada soal-soal di bawah ini carilah </w:t>
      </w:r>
      <m:oMath>
        <m:sSub>
          <m:sSubPr>
            <m:ctrlPr>
              <w:rPr>
                <w:rFonts w:ascii="Cambria Math" w:hAnsi="Cambria Math"/>
                <w:i/>
              </w:rPr>
            </m:ctrlPr>
          </m:sSubPr>
          <m:e>
            <m:r>
              <w:rPr>
                <w:rFonts w:ascii="Cambria Math" w:hAnsi="Cambria Math"/>
              </w:rPr>
              <m:t>D</m:t>
            </m:r>
          </m:e>
          <m:sub>
            <m:r>
              <w:rPr>
                <w:rFonts w:ascii="Cambria Math" w:hAnsi="Cambria Math"/>
              </w:rPr>
              <m:t>x</m:t>
            </m:r>
          </m:sub>
        </m:sSub>
        <m:r>
          <w:rPr>
            <w:rFonts w:ascii="Cambria Math" w:hAnsi="Cambria Math"/>
          </w:rPr>
          <m:t>y</m:t>
        </m:r>
      </m:oMath>
      <w:r w:rsidRPr="00CF622F">
        <w:rPr>
          <w:rFonts w:ascii="Cambria Math" w:hAnsi="Cambria Math"/>
        </w:rPr>
        <w:t xml:space="preserve"> !</w: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305"/>
        <w:gridCol w:w="3604"/>
        <w:gridCol w:w="371"/>
        <w:gridCol w:w="3776"/>
      </w:tblGrid>
      <w:tr w:rsidR="00842826" w:rsidRPr="00CF622F" w:rsidTr="00E86BC8">
        <w:tc>
          <w:tcPr>
            <w:tcW w:w="31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w:t>
            </w:r>
          </w:p>
        </w:tc>
        <w:tc>
          <w:tcPr>
            <w:tcW w:w="3867"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y=2</m:t>
                </m:r>
                <m:func>
                  <m:funcPr>
                    <m:ctrlPr>
                      <w:rPr>
                        <w:rFonts w:ascii="Cambria Math" w:eastAsia="MS Mincho" w:hAnsi="Cambria Math"/>
                        <w:i/>
                        <w:szCs w:val="24"/>
                      </w:rPr>
                    </m:ctrlPr>
                  </m:funcPr>
                  <m:fName>
                    <m:r>
                      <m:rPr>
                        <m:sty m:val="p"/>
                      </m:rPr>
                      <w:rPr>
                        <w:rFonts w:ascii="Cambria Math" w:eastAsia="MS Mincho" w:hAnsi="Cambria Math"/>
                        <w:szCs w:val="24"/>
                      </w:rPr>
                      <m:t>sin</m:t>
                    </m:r>
                  </m:fName>
                  <m:e>
                    <m:r>
                      <w:rPr>
                        <w:rFonts w:ascii="Cambria Math" w:eastAsia="MS Mincho" w:hAnsi="Cambria Math"/>
                        <w:szCs w:val="24"/>
                      </w:rPr>
                      <m:t>x+3</m:t>
                    </m:r>
                    <m:func>
                      <m:funcPr>
                        <m:ctrlPr>
                          <w:rPr>
                            <w:rFonts w:ascii="Cambria Math" w:eastAsia="MS Mincho" w:hAnsi="Cambria Math"/>
                            <w:i/>
                            <w:szCs w:val="24"/>
                          </w:rPr>
                        </m:ctrlPr>
                      </m:funcPr>
                      <m:fName>
                        <m:r>
                          <m:rPr>
                            <m:sty m:val="p"/>
                          </m:rPr>
                          <w:rPr>
                            <w:rFonts w:ascii="Cambria Math" w:eastAsia="MS Mincho" w:hAnsi="Cambria Math"/>
                            <w:szCs w:val="24"/>
                          </w:rPr>
                          <m:t>cos</m:t>
                        </m:r>
                      </m:fName>
                      <m:e>
                        <m:r>
                          <w:rPr>
                            <w:rFonts w:ascii="Cambria Math" w:eastAsia="MS Mincho" w:hAnsi="Cambria Math"/>
                            <w:szCs w:val="24"/>
                          </w:rPr>
                          <m:t>x</m:t>
                        </m:r>
                      </m:e>
                    </m:func>
                  </m:e>
                </m:func>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8.</w:t>
            </w:r>
          </w:p>
        </w:tc>
        <w:tc>
          <w:tcPr>
            <w:tcW w:w="3977"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func>
                  <m:funcPr>
                    <m:ctrlPr>
                      <w:rPr>
                        <w:rFonts w:ascii="Cambria Math" w:hAnsi="Cambria Math"/>
                        <w:i/>
                        <w:szCs w:val="24"/>
                      </w:rPr>
                    </m:ctrlPr>
                  </m:funcPr>
                  <m:fName>
                    <m:r>
                      <m:rPr>
                        <m:sty m:val="p"/>
                      </m:rPr>
                      <w:rPr>
                        <w:rFonts w:ascii="Cambria Math" w:hAnsi="Cambria Math"/>
                        <w:szCs w:val="24"/>
                      </w:rPr>
                      <m:t>cot</m:t>
                    </m:r>
                  </m:fName>
                  <m:e>
                    <m:r>
                      <w:rPr>
                        <w:rFonts w:ascii="Cambria Math" w:hAnsi="Cambria Math"/>
                        <w:szCs w:val="24"/>
                      </w:rPr>
                      <m:t>x=</m:t>
                    </m:r>
                    <m:f>
                      <m:fPr>
                        <m:ctrlPr>
                          <w:rPr>
                            <w:rFonts w:ascii="Cambria Math" w:hAnsi="Cambria Math"/>
                            <w:i/>
                            <w:szCs w:val="24"/>
                          </w:rPr>
                        </m:ctrlPr>
                      </m:fPr>
                      <m:num>
                        <m:func>
                          <m:funcPr>
                            <m:ctrlPr>
                              <w:rPr>
                                <w:rFonts w:ascii="Cambria Math" w:hAnsi="Cambria Math"/>
                                <w:i/>
                                <w:szCs w:val="24"/>
                              </w:rPr>
                            </m:ctrlPr>
                          </m:funcPr>
                          <m:fName>
                            <m:r>
                              <m:rPr>
                                <m:sty m:val="p"/>
                              </m:rPr>
                              <w:rPr>
                                <w:rFonts w:ascii="Cambria Math" w:hAnsi="Cambria Math"/>
                                <w:szCs w:val="24"/>
                              </w:rPr>
                              <m:t>cos</m:t>
                            </m:r>
                          </m:fName>
                          <m:e>
                            <m:r>
                              <w:rPr>
                                <w:rFonts w:ascii="Cambria Math" w:hAnsi="Cambria Math"/>
                                <w:szCs w:val="24"/>
                              </w:rPr>
                              <m:t>x</m:t>
                            </m:r>
                          </m:e>
                        </m:func>
                      </m:num>
                      <m:den>
                        <m:func>
                          <m:funcPr>
                            <m:ctrlPr>
                              <w:rPr>
                                <w:rFonts w:ascii="Cambria Math" w:hAnsi="Cambria Math"/>
                                <w:i/>
                                <w:szCs w:val="24"/>
                              </w:rPr>
                            </m:ctrlPr>
                          </m:funcPr>
                          <m:fName>
                            <m:r>
                              <m:rPr>
                                <m:sty m:val="p"/>
                              </m:rPr>
                              <w:rPr>
                                <w:rFonts w:ascii="Cambria Math" w:hAnsi="Cambria Math"/>
                                <w:szCs w:val="24"/>
                              </w:rPr>
                              <m:t>sin</m:t>
                            </m:r>
                          </m:fName>
                          <m:e>
                            <m:r>
                              <w:rPr>
                                <w:rFonts w:ascii="Cambria Math" w:hAnsi="Cambria Math"/>
                                <w:szCs w:val="24"/>
                              </w:rPr>
                              <m:t>x</m:t>
                            </m:r>
                          </m:e>
                        </m:func>
                      </m:den>
                    </m:f>
                  </m:e>
                </m:func>
              </m:oMath>
            </m:oMathPara>
          </w:p>
        </w:tc>
      </w:tr>
      <w:tr w:rsidR="00842826" w:rsidRPr="00CF622F" w:rsidTr="00E86BC8">
        <w:tc>
          <w:tcPr>
            <w:tcW w:w="31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2.</w:t>
            </w:r>
          </w:p>
        </w:tc>
        <w:tc>
          <w:tcPr>
            <w:tcW w:w="3867"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func>
                  <m:funcPr>
                    <m:ctrlPr>
                      <w:rPr>
                        <w:rFonts w:ascii="Cambria Math" w:eastAsia="MS Mincho" w:hAnsi="Cambria Math"/>
                        <w:i/>
                        <w:szCs w:val="24"/>
                      </w:rPr>
                    </m:ctrlPr>
                  </m:funcPr>
                  <m:fName>
                    <m:sSup>
                      <m:sSupPr>
                        <m:ctrlPr>
                          <w:rPr>
                            <w:rFonts w:ascii="Cambria Math" w:eastAsia="MS Mincho" w:hAnsi="Cambria Math"/>
                            <w:szCs w:val="24"/>
                          </w:rPr>
                        </m:ctrlPr>
                      </m:sSupPr>
                      <m:e>
                        <m:r>
                          <m:rPr>
                            <m:sty m:val="p"/>
                          </m:rPr>
                          <w:rPr>
                            <w:rFonts w:ascii="Cambria Math" w:eastAsia="MS Mincho" w:hAnsi="Cambria Math"/>
                            <w:szCs w:val="24"/>
                          </w:rPr>
                          <m:t>sin</m:t>
                        </m:r>
                      </m:e>
                      <m:sup>
                        <m:r>
                          <m:rPr>
                            <m:sty m:val="p"/>
                          </m:rPr>
                          <w:rPr>
                            <w:rFonts w:ascii="Cambria Math" w:eastAsia="MS Mincho" w:hAnsi="Cambria Math"/>
                            <w:szCs w:val="24"/>
                          </w:rPr>
                          <m:t>2</m:t>
                        </m:r>
                      </m:sup>
                    </m:sSup>
                  </m:fName>
                  <m:e>
                    <m:r>
                      <w:rPr>
                        <w:rFonts w:ascii="Cambria Math" w:eastAsia="MS Mincho" w:hAnsi="Cambria Math"/>
                        <w:szCs w:val="24"/>
                      </w:rPr>
                      <m:t>x</m:t>
                    </m:r>
                  </m:e>
                </m:func>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9.</w:t>
            </w:r>
          </w:p>
        </w:tc>
        <w:tc>
          <w:tcPr>
            <w:tcW w:w="3977"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f>
                  <m:fPr>
                    <m:ctrlPr>
                      <w:rPr>
                        <w:rFonts w:ascii="Cambria Math" w:hAnsi="Cambria Math"/>
                        <w:i/>
                        <w:szCs w:val="24"/>
                      </w:rPr>
                    </m:ctrlPr>
                  </m:fPr>
                  <m:num>
                    <m:func>
                      <m:funcPr>
                        <m:ctrlPr>
                          <w:rPr>
                            <w:rFonts w:ascii="Cambria Math" w:hAnsi="Cambria Math"/>
                            <w:i/>
                            <w:szCs w:val="24"/>
                          </w:rPr>
                        </m:ctrlPr>
                      </m:funcPr>
                      <m:fName>
                        <m:r>
                          <m:rPr>
                            <m:sty m:val="p"/>
                          </m:rPr>
                          <w:rPr>
                            <w:rFonts w:ascii="Cambria Math" w:hAnsi="Cambria Math"/>
                            <w:szCs w:val="24"/>
                          </w:rPr>
                          <m:t>sin</m:t>
                        </m:r>
                      </m:fName>
                      <m:e>
                        <m:r>
                          <w:rPr>
                            <w:rFonts w:ascii="Cambria Math" w:hAnsi="Cambria Math"/>
                            <w:szCs w:val="24"/>
                          </w:rPr>
                          <m:t>x+</m:t>
                        </m:r>
                        <m:func>
                          <m:funcPr>
                            <m:ctrlPr>
                              <w:rPr>
                                <w:rFonts w:ascii="Cambria Math" w:hAnsi="Cambria Math"/>
                                <w:i/>
                                <w:szCs w:val="24"/>
                              </w:rPr>
                            </m:ctrlPr>
                          </m:funcPr>
                          <m:fName>
                            <m:r>
                              <m:rPr>
                                <m:sty m:val="p"/>
                              </m:rPr>
                              <w:rPr>
                                <w:rFonts w:ascii="Cambria Math" w:hAnsi="Cambria Math"/>
                                <w:szCs w:val="24"/>
                              </w:rPr>
                              <m:t>cos</m:t>
                            </m:r>
                          </m:fName>
                          <m:e>
                            <m:r>
                              <w:rPr>
                                <w:rFonts w:ascii="Cambria Math" w:hAnsi="Cambria Math"/>
                                <w:szCs w:val="24"/>
                              </w:rPr>
                              <m:t>x</m:t>
                            </m:r>
                          </m:e>
                        </m:func>
                      </m:e>
                    </m:func>
                  </m:num>
                  <m:den>
                    <m:func>
                      <m:funcPr>
                        <m:ctrlPr>
                          <w:rPr>
                            <w:rFonts w:ascii="Cambria Math" w:hAnsi="Cambria Math"/>
                            <w:i/>
                            <w:szCs w:val="24"/>
                          </w:rPr>
                        </m:ctrlPr>
                      </m:funcPr>
                      <m:fName>
                        <m:r>
                          <m:rPr>
                            <m:sty m:val="p"/>
                          </m:rPr>
                          <w:rPr>
                            <w:rFonts w:ascii="Cambria Math" w:hAnsi="Cambria Math"/>
                            <w:szCs w:val="24"/>
                          </w:rPr>
                          <m:t>cos</m:t>
                        </m:r>
                      </m:fName>
                      <m:e>
                        <m:r>
                          <w:rPr>
                            <w:rFonts w:ascii="Cambria Math" w:hAnsi="Cambria Math"/>
                            <w:szCs w:val="24"/>
                          </w:rPr>
                          <m:t>x</m:t>
                        </m:r>
                      </m:e>
                    </m:func>
                  </m:den>
                </m:f>
              </m:oMath>
            </m:oMathPara>
          </w:p>
        </w:tc>
      </w:tr>
      <w:tr w:rsidR="00842826" w:rsidRPr="00CF622F" w:rsidTr="00E86BC8">
        <w:tc>
          <w:tcPr>
            <w:tcW w:w="31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3.</w:t>
            </w:r>
          </w:p>
        </w:tc>
        <w:tc>
          <w:tcPr>
            <w:tcW w:w="3867"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func>
                  <m:funcPr>
                    <m:ctrlPr>
                      <w:rPr>
                        <w:rFonts w:ascii="Cambria Math" w:eastAsia="MS Mincho" w:hAnsi="Cambria Math"/>
                        <w:i/>
                        <w:szCs w:val="24"/>
                      </w:rPr>
                    </m:ctrlPr>
                  </m:funcPr>
                  <m:fName>
                    <m:sSup>
                      <m:sSupPr>
                        <m:ctrlPr>
                          <w:rPr>
                            <w:rFonts w:ascii="Cambria Math" w:eastAsia="MS Mincho" w:hAnsi="Cambria Math"/>
                            <w:szCs w:val="24"/>
                          </w:rPr>
                        </m:ctrlPr>
                      </m:sSupPr>
                      <m:e>
                        <m:r>
                          <m:rPr>
                            <m:sty m:val="p"/>
                          </m:rPr>
                          <w:rPr>
                            <w:rFonts w:ascii="Cambria Math" w:eastAsia="MS Mincho" w:hAnsi="Cambria Math"/>
                            <w:szCs w:val="24"/>
                          </w:rPr>
                          <m:t>sin</m:t>
                        </m:r>
                      </m:e>
                      <m:sup>
                        <m:r>
                          <m:rPr>
                            <m:sty m:val="p"/>
                          </m:rPr>
                          <w:rPr>
                            <w:rFonts w:ascii="Cambria Math" w:eastAsia="MS Mincho" w:hAnsi="Cambria Math"/>
                            <w:szCs w:val="24"/>
                          </w:rPr>
                          <m:t>2</m:t>
                        </m:r>
                      </m:sup>
                    </m:sSup>
                  </m:fName>
                  <m:e>
                    <m:r>
                      <w:rPr>
                        <w:rFonts w:ascii="Cambria Math" w:eastAsia="MS Mincho" w:hAnsi="Cambria Math"/>
                        <w:szCs w:val="24"/>
                      </w:rPr>
                      <m:t>x+</m:t>
                    </m:r>
                  </m:e>
                </m:func>
                <m:func>
                  <m:funcPr>
                    <m:ctrlPr>
                      <w:rPr>
                        <w:rFonts w:ascii="Cambria Math" w:eastAsia="MS Mincho" w:hAnsi="Cambria Math"/>
                        <w:i/>
                        <w:szCs w:val="24"/>
                      </w:rPr>
                    </m:ctrlPr>
                  </m:funcPr>
                  <m:fName>
                    <m:sSup>
                      <m:sSupPr>
                        <m:ctrlPr>
                          <w:rPr>
                            <w:rFonts w:ascii="Cambria Math" w:eastAsia="MS Mincho" w:hAnsi="Cambria Math"/>
                            <w:szCs w:val="24"/>
                          </w:rPr>
                        </m:ctrlPr>
                      </m:sSupPr>
                      <m:e>
                        <m:r>
                          <m:rPr>
                            <m:sty m:val="p"/>
                          </m:rPr>
                          <w:rPr>
                            <w:rFonts w:ascii="Cambria Math" w:eastAsia="MS Mincho" w:hAnsi="Cambria Math"/>
                            <w:szCs w:val="24"/>
                          </w:rPr>
                          <m:t>cos</m:t>
                        </m:r>
                      </m:e>
                      <m:sup>
                        <m:r>
                          <m:rPr>
                            <m:sty m:val="p"/>
                          </m:rPr>
                          <w:rPr>
                            <w:rFonts w:ascii="Cambria Math" w:eastAsia="MS Mincho" w:hAnsi="Cambria Math"/>
                            <w:szCs w:val="24"/>
                          </w:rPr>
                          <m:t>2</m:t>
                        </m:r>
                      </m:sup>
                    </m:sSup>
                  </m:fName>
                  <m:e>
                    <m:r>
                      <w:rPr>
                        <w:rFonts w:ascii="Cambria Math" w:eastAsia="MS Mincho" w:hAnsi="Cambria Math"/>
                        <w:szCs w:val="24"/>
                      </w:rPr>
                      <m:t>x</m:t>
                    </m:r>
                  </m:e>
                </m:func>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10.</w:t>
            </w:r>
          </w:p>
        </w:tc>
        <w:tc>
          <w:tcPr>
            <w:tcW w:w="3977"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f>
                  <m:fPr>
                    <m:ctrlPr>
                      <w:rPr>
                        <w:rFonts w:ascii="Cambria Math" w:hAnsi="Cambria Math"/>
                        <w:i/>
                        <w:szCs w:val="24"/>
                      </w:rPr>
                    </m:ctrlPr>
                  </m:fPr>
                  <m:num>
                    <m:func>
                      <m:funcPr>
                        <m:ctrlPr>
                          <w:rPr>
                            <w:rFonts w:ascii="Cambria Math" w:hAnsi="Cambria Math"/>
                            <w:i/>
                            <w:szCs w:val="24"/>
                          </w:rPr>
                        </m:ctrlPr>
                      </m:funcPr>
                      <m:fName>
                        <m:r>
                          <m:rPr>
                            <m:sty m:val="p"/>
                          </m:rPr>
                          <w:rPr>
                            <w:rFonts w:ascii="Cambria Math" w:hAnsi="Cambria Math"/>
                            <w:szCs w:val="24"/>
                          </w:rPr>
                          <m:t>sin</m:t>
                        </m:r>
                      </m:fName>
                      <m:e>
                        <m:r>
                          <w:rPr>
                            <w:rFonts w:ascii="Cambria Math" w:hAnsi="Cambria Math"/>
                            <w:szCs w:val="24"/>
                          </w:rPr>
                          <m:t>x+</m:t>
                        </m:r>
                        <m:func>
                          <m:funcPr>
                            <m:ctrlPr>
                              <w:rPr>
                                <w:rFonts w:ascii="Cambria Math" w:hAnsi="Cambria Math"/>
                                <w:i/>
                                <w:szCs w:val="24"/>
                              </w:rPr>
                            </m:ctrlPr>
                          </m:funcPr>
                          <m:fName>
                            <m:r>
                              <m:rPr>
                                <m:sty m:val="p"/>
                              </m:rPr>
                              <w:rPr>
                                <w:rFonts w:ascii="Cambria Math" w:hAnsi="Cambria Math"/>
                                <w:szCs w:val="24"/>
                              </w:rPr>
                              <m:t>cos</m:t>
                            </m:r>
                          </m:fName>
                          <m:e>
                            <m:r>
                              <w:rPr>
                                <w:rFonts w:ascii="Cambria Math" w:hAnsi="Cambria Math"/>
                                <w:szCs w:val="24"/>
                              </w:rPr>
                              <m:t>x</m:t>
                            </m:r>
                          </m:e>
                        </m:func>
                      </m:e>
                    </m:func>
                  </m:num>
                  <m:den>
                    <m:func>
                      <m:funcPr>
                        <m:ctrlPr>
                          <w:rPr>
                            <w:rFonts w:ascii="Cambria Math" w:hAnsi="Cambria Math"/>
                            <w:i/>
                            <w:szCs w:val="24"/>
                          </w:rPr>
                        </m:ctrlPr>
                      </m:funcPr>
                      <m:fName>
                        <m:r>
                          <m:rPr>
                            <m:sty m:val="p"/>
                          </m:rPr>
                          <w:rPr>
                            <w:rFonts w:ascii="Cambria Math" w:hAnsi="Cambria Math"/>
                            <w:szCs w:val="24"/>
                          </w:rPr>
                          <m:t>tan</m:t>
                        </m:r>
                      </m:fName>
                      <m:e>
                        <m:r>
                          <w:rPr>
                            <w:rFonts w:ascii="Cambria Math" w:hAnsi="Cambria Math"/>
                            <w:szCs w:val="24"/>
                          </w:rPr>
                          <m:t>x</m:t>
                        </m:r>
                      </m:e>
                    </m:func>
                  </m:den>
                </m:f>
              </m:oMath>
            </m:oMathPara>
          </w:p>
        </w:tc>
      </w:tr>
      <w:tr w:rsidR="00842826" w:rsidRPr="00CF622F" w:rsidTr="00E86BC8">
        <w:tc>
          <w:tcPr>
            <w:tcW w:w="31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4.</w:t>
            </w:r>
          </w:p>
        </w:tc>
        <w:tc>
          <w:tcPr>
            <w:tcW w:w="3867"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y=1-</m:t>
                </m:r>
                <m:func>
                  <m:funcPr>
                    <m:ctrlPr>
                      <w:rPr>
                        <w:rFonts w:ascii="Cambria Math" w:eastAsia="MS Mincho" w:hAnsi="Cambria Math"/>
                        <w:i/>
                        <w:szCs w:val="24"/>
                      </w:rPr>
                    </m:ctrlPr>
                  </m:funcPr>
                  <m:fName>
                    <m:sSup>
                      <m:sSupPr>
                        <m:ctrlPr>
                          <w:rPr>
                            <w:rFonts w:ascii="Cambria Math" w:eastAsia="MS Mincho" w:hAnsi="Cambria Math"/>
                            <w:szCs w:val="24"/>
                          </w:rPr>
                        </m:ctrlPr>
                      </m:sSupPr>
                      <m:e>
                        <m:r>
                          <m:rPr>
                            <m:sty m:val="p"/>
                          </m:rPr>
                          <w:rPr>
                            <w:rFonts w:ascii="Cambria Math" w:eastAsia="MS Mincho" w:hAnsi="Cambria Math"/>
                            <w:szCs w:val="24"/>
                          </w:rPr>
                          <m:t>cos</m:t>
                        </m:r>
                      </m:e>
                      <m:sup>
                        <m:r>
                          <m:rPr>
                            <m:sty m:val="p"/>
                          </m:rPr>
                          <w:rPr>
                            <w:rFonts w:ascii="Cambria Math" w:eastAsia="MS Mincho" w:hAnsi="Cambria Math"/>
                            <w:szCs w:val="24"/>
                          </w:rPr>
                          <m:t>2</m:t>
                        </m:r>
                      </m:sup>
                    </m:sSup>
                  </m:fName>
                  <m:e>
                    <m:r>
                      <w:rPr>
                        <w:rFonts w:ascii="Cambria Math" w:eastAsia="MS Mincho" w:hAnsi="Cambria Math"/>
                        <w:szCs w:val="24"/>
                      </w:rPr>
                      <m:t>x</m:t>
                    </m:r>
                  </m:e>
                </m:func>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11.</w:t>
            </w:r>
          </w:p>
        </w:tc>
        <w:tc>
          <w:tcPr>
            <w:tcW w:w="3977"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eastAsia="MS Mincho" w:hAnsi="Cambria Math"/>
                    <w:szCs w:val="24"/>
                  </w:rPr>
                  <m:t>y=</m:t>
                </m:r>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2</m:t>
                    </m:r>
                  </m:sup>
                </m:sSup>
                <m:func>
                  <m:funcPr>
                    <m:ctrlPr>
                      <w:rPr>
                        <w:rFonts w:ascii="Cambria Math" w:eastAsia="MS Mincho" w:hAnsi="Cambria Math"/>
                        <w:i/>
                        <w:szCs w:val="24"/>
                      </w:rPr>
                    </m:ctrlPr>
                  </m:funcPr>
                  <m:fName>
                    <m:r>
                      <m:rPr>
                        <m:sty m:val="p"/>
                      </m:rPr>
                      <w:rPr>
                        <w:rFonts w:ascii="Cambria Math" w:eastAsia="MS Mincho" w:hAnsi="Cambria Math"/>
                        <w:szCs w:val="24"/>
                      </w:rPr>
                      <m:t>cos</m:t>
                    </m:r>
                  </m:fName>
                  <m:e>
                    <m:r>
                      <w:rPr>
                        <w:rFonts w:ascii="Cambria Math" w:eastAsia="MS Mincho" w:hAnsi="Cambria Math"/>
                        <w:szCs w:val="24"/>
                      </w:rPr>
                      <m:t>x</m:t>
                    </m:r>
                  </m:e>
                </m:func>
              </m:oMath>
            </m:oMathPara>
          </w:p>
        </w:tc>
      </w:tr>
      <w:tr w:rsidR="00842826" w:rsidRPr="00CF622F" w:rsidTr="00E86BC8">
        <w:tc>
          <w:tcPr>
            <w:tcW w:w="31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5.</w:t>
            </w:r>
          </w:p>
        </w:tc>
        <w:tc>
          <w:tcPr>
            <w:tcW w:w="3867"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func>
                  <m:funcPr>
                    <m:ctrlPr>
                      <w:rPr>
                        <w:rFonts w:ascii="Cambria Math" w:eastAsia="MS Mincho" w:hAnsi="Cambria Math"/>
                        <w:i/>
                        <w:szCs w:val="24"/>
                      </w:rPr>
                    </m:ctrlPr>
                  </m:funcPr>
                  <m:fName>
                    <m:r>
                      <m:rPr>
                        <m:sty m:val="p"/>
                      </m:rPr>
                      <w:rPr>
                        <w:rFonts w:ascii="Cambria Math" w:eastAsia="MS Mincho" w:hAnsi="Cambria Math"/>
                        <w:szCs w:val="24"/>
                      </w:rPr>
                      <m:t>sec</m:t>
                    </m:r>
                  </m:fName>
                  <m:e>
                    <m:r>
                      <w:rPr>
                        <w:rFonts w:ascii="Cambria Math" w:eastAsia="MS Mincho" w:hAnsi="Cambria Math"/>
                        <w:szCs w:val="24"/>
                      </w:rPr>
                      <m:t>x=1/</m:t>
                    </m:r>
                    <m:func>
                      <m:funcPr>
                        <m:ctrlPr>
                          <w:rPr>
                            <w:rFonts w:ascii="Cambria Math" w:eastAsia="MS Mincho" w:hAnsi="Cambria Math"/>
                            <w:i/>
                            <w:szCs w:val="24"/>
                          </w:rPr>
                        </m:ctrlPr>
                      </m:funcPr>
                      <m:fName>
                        <m:r>
                          <m:rPr>
                            <m:sty m:val="p"/>
                          </m:rPr>
                          <w:rPr>
                            <w:rFonts w:ascii="Cambria Math" w:eastAsia="MS Mincho" w:hAnsi="Cambria Math"/>
                            <w:szCs w:val="24"/>
                          </w:rPr>
                          <m:t>cos</m:t>
                        </m:r>
                      </m:fName>
                      <m:e>
                        <m:r>
                          <w:rPr>
                            <w:rFonts w:ascii="Cambria Math" w:eastAsia="MS Mincho" w:hAnsi="Cambria Math"/>
                            <w:szCs w:val="24"/>
                          </w:rPr>
                          <m:t>x</m:t>
                        </m:r>
                      </m:e>
                    </m:func>
                  </m:e>
                </m:func>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12.</w:t>
            </w:r>
          </w:p>
        </w:tc>
        <w:tc>
          <w:tcPr>
            <w:tcW w:w="3977"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f>
                  <m:fPr>
                    <m:ctrlPr>
                      <w:rPr>
                        <w:rFonts w:ascii="Cambria Math" w:hAnsi="Cambria Math"/>
                        <w:i/>
                        <w:szCs w:val="24"/>
                      </w:rPr>
                    </m:ctrlPr>
                  </m:fPr>
                  <m:num>
                    <m:func>
                      <m:funcPr>
                        <m:ctrlPr>
                          <w:rPr>
                            <w:rFonts w:ascii="Cambria Math" w:hAnsi="Cambria Math"/>
                            <w:i/>
                            <w:szCs w:val="24"/>
                          </w:rPr>
                        </m:ctrlPr>
                      </m:funcPr>
                      <m:fName>
                        <m:r>
                          <w:rPr>
                            <w:rFonts w:ascii="Cambria Math" w:hAnsi="Cambria Math"/>
                            <w:szCs w:val="24"/>
                          </w:rPr>
                          <m:t>x</m:t>
                        </m:r>
                        <m:r>
                          <m:rPr>
                            <m:sty m:val="p"/>
                          </m:rPr>
                          <w:rPr>
                            <w:rFonts w:ascii="Cambria Math" w:hAnsi="Cambria Math"/>
                            <w:szCs w:val="24"/>
                          </w:rPr>
                          <m:t xml:space="preserve"> cos</m:t>
                        </m:r>
                      </m:fName>
                      <m:e>
                        <m:r>
                          <w:rPr>
                            <w:rFonts w:ascii="Cambria Math" w:hAnsi="Cambria Math"/>
                            <w:szCs w:val="24"/>
                          </w:rPr>
                          <m:t>x+</m:t>
                        </m:r>
                        <m:func>
                          <m:funcPr>
                            <m:ctrlPr>
                              <w:rPr>
                                <w:rFonts w:ascii="Cambria Math" w:hAnsi="Cambria Math"/>
                                <w:i/>
                                <w:szCs w:val="24"/>
                              </w:rPr>
                            </m:ctrlPr>
                          </m:funcPr>
                          <m:fName>
                            <m:r>
                              <m:rPr>
                                <m:sty m:val="p"/>
                              </m:rPr>
                              <w:rPr>
                                <w:rFonts w:ascii="Cambria Math" w:hAnsi="Cambria Math"/>
                                <w:szCs w:val="24"/>
                              </w:rPr>
                              <m:t>sin</m:t>
                            </m:r>
                          </m:fName>
                          <m:e>
                            <m:r>
                              <w:rPr>
                                <w:rFonts w:ascii="Cambria Math" w:hAnsi="Cambria Math"/>
                                <w:szCs w:val="24"/>
                              </w:rPr>
                              <m:t>x</m:t>
                            </m:r>
                          </m:e>
                        </m:func>
                      </m:e>
                    </m:func>
                  </m:num>
                  <m:den>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+1</m:t>
                    </m:r>
                  </m:den>
                </m:f>
              </m:oMath>
            </m:oMathPara>
          </w:p>
        </w:tc>
      </w:tr>
      <w:tr w:rsidR="00842826" w:rsidRPr="00CF622F" w:rsidTr="00E86BC8">
        <w:tc>
          <w:tcPr>
            <w:tcW w:w="31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6.</w:t>
            </w:r>
          </w:p>
        </w:tc>
        <w:tc>
          <w:tcPr>
            <w:tcW w:w="3867"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func>
                  <m:funcPr>
                    <m:ctrlPr>
                      <w:rPr>
                        <w:rFonts w:ascii="Cambria Math" w:eastAsia="MS Mincho" w:hAnsi="Cambria Math"/>
                        <w:i/>
                        <w:szCs w:val="24"/>
                      </w:rPr>
                    </m:ctrlPr>
                  </m:funcPr>
                  <m:fName>
                    <m:r>
                      <m:rPr>
                        <m:sty m:val="p"/>
                      </m:rPr>
                      <w:rPr>
                        <w:rFonts w:ascii="Cambria Math" w:eastAsia="MS Mincho" w:hAnsi="Cambria Math"/>
                        <w:szCs w:val="24"/>
                      </w:rPr>
                      <m:t>csc</m:t>
                    </m:r>
                  </m:fName>
                  <m:e>
                    <m:r>
                      <w:rPr>
                        <w:rFonts w:ascii="Cambria Math" w:eastAsia="MS Mincho" w:hAnsi="Cambria Math"/>
                        <w:szCs w:val="24"/>
                      </w:rPr>
                      <m:t>x=1/</m:t>
                    </m:r>
                    <m:func>
                      <m:funcPr>
                        <m:ctrlPr>
                          <w:rPr>
                            <w:rFonts w:ascii="Cambria Math" w:eastAsia="MS Mincho" w:hAnsi="Cambria Math"/>
                            <w:i/>
                            <w:szCs w:val="24"/>
                          </w:rPr>
                        </m:ctrlPr>
                      </m:funcPr>
                      <m:fName>
                        <m:r>
                          <m:rPr>
                            <m:sty m:val="p"/>
                          </m:rPr>
                          <w:rPr>
                            <w:rFonts w:ascii="Cambria Math" w:eastAsia="MS Mincho" w:hAnsi="Cambria Math"/>
                            <w:szCs w:val="24"/>
                          </w:rPr>
                          <m:t>sin</m:t>
                        </m:r>
                      </m:fName>
                      <m:e>
                        <m:r>
                          <w:rPr>
                            <w:rFonts w:ascii="Cambria Math" w:eastAsia="MS Mincho" w:hAnsi="Cambria Math"/>
                            <w:szCs w:val="24"/>
                          </w:rPr>
                          <m:t>x</m:t>
                        </m:r>
                      </m:e>
                    </m:func>
                  </m:e>
                </m:func>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p>
        </w:tc>
        <w:tc>
          <w:tcPr>
            <w:tcW w:w="3977" w:type="dxa"/>
            <w:vAlign w:val="center"/>
          </w:tcPr>
          <w:p w:rsidR="00842826" w:rsidRPr="00CF622F" w:rsidRDefault="00842826" w:rsidP="00E86BC8">
            <w:pPr>
              <w:pStyle w:val="ListParagraph"/>
              <w:spacing w:line="360" w:lineRule="auto"/>
              <w:ind w:left="0"/>
              <w:rPr>
                <w:rFonts w:ascii="Cambria Math" w:hAnsi="Cambria Math"/>
                <w:szCs w:val="24"/>
              </w:rPr>
            </w:pPr>
          </w:p>
        </w:tc>
      </w:tr>
      <w:tr w:rsidR="00842826" w:rsidRPr="00CF622F" w:rsidTr="00E86BC8">
        <w:tc>
          <w:tcPr>
            <w:tcW w:w="31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7.</w:t>
            </w:r>
          </w:p>
        </w:tc>
        <w:tc>
          <w:tcPr>
            <w:tcW w:w="3867"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func>
                  <m:funcPr>
                    <m:ctrlPr>
                      <w:rPr>
                        <w:rFonts w:ascii="Cambria Math" w:eastAsia="MS Mincho" w:hAnsi="Cambria Math"/>
                        <w:i/>
                        <w:szCs w:val="24"/>
                      </w:rPr>
                    </m:ctrlPr>
                  </m:funcPr>
                  <m:fName>
                    <m:r>
                      <m:rPr>
                        <m:sty m:val="p"/>
                      </m:rPr>
                      <w:rPr>
                        <w:rFonts w:ascii="Cambria Math" w:eastAsia="MS Mincho" w:hAnsi="Cambria Math"/>
                        <w:szCs w:val="24"/>
                      </w:rPr>
                      <m:t>tan</m:t>
                    </m:r>
                  </m:fName>
                  <m:e>
                    <m:r>
                      <w:rPr>
                        <w:rFonts w:ascii="Cambria Math" w:eastAsia="MS Mincho" w:hAnsi="Cambria Math"/>
                        <w:szCs w:val="24"/>
                      </w:rPr>
                      <m:t>x=</m:t>
                    </m:r>
                    <m:f>
                      <m:fPr>
                        <m:ctrlPr>
                          <w:rPr>
                            <w:rFonts w:ascii="Cambria Math" w:eastAsia="MS Mincho" w:hAnsi="Cambria Math"/>
                            <w:i/>
                            <w:szCs w:val="24"/>
                          </w:rPr>
                        </m:ctrlPr>
                      </m:fPr>
                      <m:num>
                        <m:func>
                          <m:funcPr>
                            <m:ctrlPr>
                              <w:rPr>
                                <w:rFonts w:ascii="Cambria Math" w:eastAsia="MS Mincho" w:hAnsi="Cambria Math"/>
                                <w:i/>
                                <w:szCs w:val="24"/>
                              </w:rPr>
                            </m:ctrlPr>
                          </m:funcPr>
                          <m:fName>
                            <m:r>
                              <m:rPr>
                                <m:sty m:val="p"/>
                              </m:rPr>
                              <w:rPr>
                                <w:rFonts w:ascii="Cambria Math" w:eastAsia="MS Mincho" w:hAnsi="Cambria Math"/>
                                <w:szCs w:val="24"/>
                              </w:rPr>
                              <m:t>sin</m:t>
                            </m:r>
                          </m:fName>
                          <m:e>
                            <m:r>
                              <w:rPr>
                                <w:rFonts w:ascii="Cambria Math" w:eastAsia="MS Mincho" w:hAnsi="Cambria Math"/>
                                <w:szCs w:val="24"/>
                              </w:rPr>
                              <m:t>x</m:t>
                            </m:r>
                          </m:e>
                        </m:func>
                      </m:num>
                      <m:den>
                        <m:func>
                          <m:funcPr>
                            <m:ctrlPr>
                              <w:rPr>
                                <w:rFonts w:ascii="Cambria Math" w:eastAsia="MS Mincho" w:hAnsi="Cambria Math"/>
                                <w:i/>
                                <w:szCs w:val="24"/>
                              </w:rPr>
                            </m:ctrlPr>
                          </m:funcPr>
                          <m:fName>
                            <m:r>
                              <m:rPr>
                                <m:sty m:val="p"/>
                              </m:rPr>
                              <w:rPr>
                                <w:rFonts w:ascii="Cambria Math" w:eastAsia="MS Mincho" w:hAnsi="Cambria Math"/>
                                <w:szCs w:val="24"/>
                              </w:rPr>
                              <m:t>cos</m:t>
                            </m:r>
                          </m:fName>
                          <m:e>
                            <m:r>
                              <w:rPr>
                                <w:rFonts w:ascii="Cambria Math" w:eastAsia="MS Mincho" w:hAnsi="Cambria Math"/>
                                <w:szCs w:val="24"/>
                              </w:rPr>
                              <m:t>x</m:t>
                            </m:r>
                          </m:e>
                        </m:func>
                      </m:den>
                    </m:f>
                  </m:e>
                </m:func>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p>
        </w:tc>
        <w:tc>
          <w:tcPr>
            <w:tcW w:w="3977" w:type="dxa"/>
            <w:vAlign w:val="center"/>
          </w:tcPr>
          <w:p w:rsidR="00842826" w:rsidRPr="00CF622F" w:rsidRDefault="00842826" w:rsidP="00E86BC8">
            <w:pPr>
              <w:pStyle w:val="ListParagraph"/>
              <w:spacing w:line="360" w:lineRule="auto"/>
              <w:ind w:left="0"/>
              <w:rPr>
                <w:rFonts w:ascii="Cambria Math" w:hAnsi="Cambria Math"/>
                <w:szCs w:val="24"/>
              </w:rPr>
            </w:pPr>
          </w:p>
        </w:tc>
      </w:tr>
    </w:tbl>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Cari Persamaan garis singgung pada </w:t>
      </w:r>
      <m:oMath>
        <m:r>
          <w:rPr>
            <w:rFonts w:ascii="Cambria Math" w:hAnsi="Cambria Math"/>
          </w:rPr>
          <m:t>y=</m:t>
        </m:r>
        <m:func>
          <m:funcPr>
            <m:ctrlPr>
              <w:rPr>
                <w:rFonts w:ascii="Cambria Math" w:hAnsi="Cambria Math"/>
                <w:i/>
              </w:rPr>
            </m:ctrlPr>
          </m:funcPr>
          <m:fName>
            <m:r>
              <m:rPr>
                <m:sty m:val="p"/>
              </m:rPr>
              <w:rPr>
                <w:rFonts w:ascii="Cambria Math" w:hAnsi="Cambria Math"/>
              </w:rPr>
              <m:t>cos</m:t>
            </m:r>
          </m:fName>
          <m:e>
            <m:r>
              <w:rPr>
                <w:rFonts w:ascii="Cambria Math" w:hAnsi="Cambria Math"/>
              </w:rPr>
              <m:t>x</m:t>
            </m:r>
          </m:e>
        </m:func>
      </m:oMath>
      <w:r w:rsidRPr="00CF622F">
        <w:rPr>
          <w:rFonts w:ascii="Cambria Math" w:hAnsi="Cambria Math"/>
        </w:rPr>
        <w:t xml:space="preserve"> di </w:t>
      </w:r>
      <m:oMath>
        <m:r>
          <w:rPr>
            <w:rFonts w:ascii="Cambria Math" w:hAnsi="Cambria Math"/>
          </w:rPr>
          <m:t>x=1</m:t>
        </m:r>
      </m:oMath>
      <w:r w:rsidRPr="00CF622F">
        <w:rPr>
          <w:rFonts w:ascii="Cambria Math" w:hAnsi="Cambria Math"/>
        </w:rPr>
        <w:t xml:space="preserve">!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Cari persamaan garis singgung pada </w:t>
      </w:r>
      <m:oMath>
        <m:r>
          <w:rPr>
            <w:rFonts w:ascii="Cambria Math" w:hAnsi="Cambria Math"/>
          </w:rPr>
          <m:t>y=</m:t>
        </m:r>
        <m:func>
          <m:funcPr>
            <m:ctrlPr>
              <w:rPr>
                <w:rFonts w:ascii="Cambria Math" w:hAnsi="Cambria Math"/>
                <w:i/>
              </w:rPr>
            </m:ctrlPr>
          </m:funcPr>
          <m:fName>
            <m:r>
              <m:rPr>
                <m:sty m:val="p"/>
              </m:rPr>
              <w:rPr>
                <w:rFonts w:ascii="Cambria Math" w:hAnsi="Cambria Math"/>
              </w:rPr>
              <m:t>cot</m:t>
            </m:r>
          </m:fName>
          <m:e>
            <m:r>
              <w:rPr>
                <w:rFonts w:ascii="Cambria Math" w:hAnsi="Cambria Math"/>
              </w:rPr>
              <m:t>x</m:t>
            </m:r>
          </m:e>
        </m:func>
      </m:oMath>
      <w:r w:rsidRPr="00CF622F">
        <w:rPr>
          <w:rFonts w:ascii="Cambria Math" w:hAnsi="Cambria Math"/>
        </w:rPr>
        <w:t xml:space="preserve"> di </w:t>
      </w:r>
      <m:oMath>
        <m:r>
          <w:rPr>
            <w:rFonts w:ascii="Cambria Math" w:hAnsi="Cambria Math"/>
          </w:rPr>
          <m:t>x=π/4</m:t>
        </m:r>
      </m:oMath>
      <w:r w:rsidRPr="00CF622F">
        <w:rPr>
          <w:rFonts w:ascii="Cambria Math" w:hAnsi="Cambria Math"/>
        </w:rPr>
        <w:t xml:space="preserve">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Sebuah kincir ria berjari-jari 20 dm berputar berlawanan arah perputaran jarum jam pada kecepatan sudut 1 radian/detik. Satu dudukan pada pelek </w:t>
      </w:r>
      <w:r w:rsidRPr="00CF622F">
        <w:rPr>
          <w:rFonts w:ascii="Cambria Math" w:hAnsi="Cambria Math"/>
        </w:rPr>
        <w:lastRenderedPageBreak/>
        <w:t xml:space="preserve">berada di (20,0) pada saat </w:t>
      </w:r>
      <m:oMath>
        <m:r>
          <w:rPr>
            <w:rFonts w:ascii="Cambria Math" w:hAnsi="Cambria Math"/>
          </w:rPr>
          <m:t>t=0</m:t>
        </m:r>
      </m:oMath>
      <w:r w:rsidRPr="00CF622F">
        <w:rPr>
          <w:rFonts w:ascii="Cambria Math" w:hAnsi="Cambria Math"/>
        </w:rPr>
        <w:t>.</w:t>
      </w:r>
    </w:p>
    <w:p w:rsidR="00842826" w:rsidRPr="00CF622F" w:rsidRDefault="00842826" w:rsidP="00067B6C">
      <w:pPr>
        <w:pStyle w:val="ListParagraph"/>
        <w:widowControl w:val="0"/>
        <w:numPr>
          <w:ilvl w:val="0"/>
          <w:numId w:val="107"/>
        </w:numPr>
        <w:kinsoku w:val="0"/>
        <w:rPr>
          <w:rFonts w:ascii="Cambria Math" w:hAnsi="Cambria Math"/>
        </w:rPr>
      </w:pPr>
      <w:r w:rsidRPr="00CF622F">
        <w:rPr>
          <w:rFonts w:ascii="Cambria Math" w:hAnsi="Cambria Math"/>
        </w:rPr>
        <w:t xml:space="preserve">Berapa koordinatnya pada saat </w:t>
      </w:r>
      <m:oMath>
        <m:r>
          <w:rPr>
            <w:rFonts w:ascii="Cambria Math" w:hAnsi="Cambria Math"/>
          </w:rPr>
          <m:t>t=π/6</m:t>
        </m:r>
      </m:oMath>
      <w:r w:rsidRPr="00CF622F">
        <w:rPr>
          <w:rFonts w:ascii="Cambria Math" w:hAnsi="Cambria Math"/>
        </w:rPr>
        <w:t xml:space="preserve"> ?</w:t>
      </w:r>
    </w:p>
    <w:p w:rsidR="00842826" w:rsidRPr="00CF622F" w:rsidRDefault="00842826" w:rsidP="00067B6C">
      <w:pPr>
        <w:pStyle w:val="ListParagraph"/>
        <w:widowControl w:val="0"/>
        <w:numPr>
          <w:ilvl w:val="0"/>
          <w:numId w:val="107"/>
        </w:numPr>
        <w:kinsoku w:val="0"/>
        <w:rPr>
          <w:rFonts w:ascii="Cambria Math" w:hAnsi="Cambria Math"/>
        </w:rPr>
      </w:pPr>
      <w:r w:rsidRPr="00CF622F">
        <w:rPr>
          <w:rFonts w:ascii="Cambria Math" w:hAnsi="Cambria Math"/>
        </w:rPr>
        <w:t xml:space="preserve">Seberapa cepat ia naik (secara tegak) pada saat </w:t>
      </w:r>
      <m:oMath>
        <m:r>
          <w:rPr>
            <w:rFonts w:ascii="Cambria Math" w:hAnsi="Cambria Math"/>
          </w:rPr>
          <m:t>t=π/6</m:t>
        </m:r>
      </m:oMath>
      <w:r w:rsidRPr="00CF622F">
        <w:rPr>
          <w:rFonts w:ascii="Cambria Math" w:hAnsi="Cambria Math"/>
        </w:rPr>
        <w:t xml:space="preserve"> ?</w:t>
      </w:r>
    </w:p>
    <w:p w:rsidR="00842826" w:rsidRPr="00CF622F" w:rsidRDefault="00842826" w:rsidP="00067B6C">
      <w:pPr>
        <w:pStyle w:val="ListParagraph"/>
        <w:widowControl w:val="0"/>
        <w:numPr>
          <w:ilvl w:val="0"/>
          <w:numId w:val="107"/>
        </w:numPr>
        <w:kinsoku w:val="0"/>
        <w:rPr>
          <w:rFonts w:ascii="Cambria Math" w:hAnsi="Cambria Math"/>
        </w:rPr>
      </w:pPr>
      <w:r w:rsidRPr="00CF622F">
        <w:rPr>
          <w:rFonts w:ascii="Cambria Math" w:hAnsi="Cambria Math"/>
        </w:rPr>
        <w:t>Seberapa cepat ia naik (secara tegak) pada saat ia naik pada laju yang tercepat?</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Pada saat t detik, pusat sebuah pelampung gabus berada sejauh 2 sin </w:t>
      </w:r>
      <m:oMath>
        <m:r>
          <w:rPr>
            <w:rFonts w:ascii="Cambria Math" w:hAnsi="Cambria Math"/>
          </w:rPr>
          <m:t>t</m:t>
        </m:r>
      </m:oMath>
      <w:r w:rsidRPr="00CF622F">
        <w:rPr>
          <w:rFonts w:ascii="Cambria Math" w:hAnsi="Cambria Math"/>
        </w:rPr>
        <w:t xml:space="preserve"> meter di atas (atau di bawah) permukaan air. Berapa kecepatan pelampung pada saat </w:t>
      </w:r>
      <m:oMath>
        <m:r>
          <w:rPr>
            <w:rFonts w:ascii="Cambria Math" w:hAnsi="Cambria Math"/>
          </w:rPr>
          <m:t>t=0, π/2, π</m:t>
        </m:r>
      </m:oMath>
      <w:r w:rsidRPr="00CF622F">
        <w:rPr>
          <w:rFonts w:ascii="Cambria Math" w:hAnsi="Cambria Math"/>
        </w:rPr>
        <w:t xml:space="preserve">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Dalam soal-soal di bawah ini, carilah </w:t>
      </w:r>
      <m:oMath>
        <m:r>
          <w:rPr>
            <w:rFonts w:ascii="Cambria Math" w:hAnsi="Cambria Math"/>
          </w:rPr>
          <m:t>dy/dx</m:t>
        </m:r>
      </m:oMath>
      <w:r w:rsidRPr="00CF622F">
        <w:rPr>
          <w:rFonts w:ascii="Cambria Math" w:hAnsi="Cambria Math"/>
        </w:rPr>
        <w:t xml:space="preserve"> !</w: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247"/>
        <w:gridCol w:w="2405"/>
        <w:gridCol w:w="371"/>
        <w:gridCol w:w="2324"/>
        <w:gridCol w:w="371"/>
        <w:gridCol w:w="2338"/>
      </w:tblGrid>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w:t>
            </w:r>
          </w:p>
        </w:tc>
        <w:tc>
          <w:tcPr>
            <w:tcW w:w="2595"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func>
                  <m:funcPr>
                    <m:ctrlPr>
                      <w:rPr>
                        <w:rFonts w:ascii="Cambria Math" w:hAnsi="Cambria Math"/>
                        <w:i/>
                        <w:szCs w:val="24"/>
                      </w:rPr>
                    </m:ctrlPr>
                  </m:funcPr>
                  <m:fName>
                    <m:sSup>
                      <m:sSupPr>
                        <m:ctrlPr>
                          <w:rPr>
                            <w:rFonts w:ascii="Cambria Math" w:hAnsi="Cambria Math"/>
                            <w:szCs w:val="24"/>
                          </w:rPr>
                        </m:ctrlPr>
                      </m:sSupPr>
                      <m:e>
                        <m:r>
                          <m:rPr>
                            <m:sty m:val="p"/>
                          </m:rPr>
                          <w:rPr>
                            <w:rFonts w:ascii="Cambria Math" w:hAnsi="Cambria Math"/>
                            <w:szCs w:val="24"/>
                          </w:rPr>
                          <m:t>sin</m:t>
                        </m:r>
                      </m:e>
                      <m:sup>
                        <m:r>
                          <m:rPr>
                            <m:sty m:val="p"/>
                          </m:rPr>
                          <w:rPr>
                            <w:rFonts w:ascii="Cambria Math" w:hAnsi="Cambria Math"/>
                            <w:szCs w:val="24"/>
                          </w:rPr>
                          <m:t>2</m:t>
                        </m:r>
                      </m:sup>
                    </m:sSup>
                  </m:fName>
                  <m:e>
                    <m:d>
                      <m:dPr>
                        <m:ctrlPr>
                          <w:rPr>
                            <w:rFonts w:ascii="Cambria Math" w:hAnsi="Cambria Math"/>
                            <w:i/>
                            <w:szCs w:val="24"/>
                          </w:rPr>
                        </m:ctrlPr>
                      </m:dPr>
                      <m:e>
                        <m:r>
                          <w:rPr>
                            <w:rFonts w:ascii="Cambria Math" w:hAnsi="Cambria Math"/>
                            <w:szCs w:val="24"/>
                          </w:rPr>
                          <m:t>x-1</m:t>
                        </m:r>
                      </m:e>
                    </m:d>
                  </m:e>
                </m:func>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8.</w:t>
            </w:r>
          </w:p>
        </w:tc>
        <w:tc>
          <w:tcPr>
            <w:tcW w:w="2485"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r>
                  <m:rPr>
                    <m:sty m:val="p"/>
                  </m:rPr>
                  <w:rPr>
                    <w:rFonts w:ascii="Cambria Math" w:hAnsi="Cambria Math"/>
                    <w:szCs w:val="24"/>
                  </w:rPr>
                  <m:t>In</m:t>
                </m:r>
                <m:r>
                  <w:rPr>
                    <w:rFonts w:ascii="Cambria Math" w:hAnsi="Cambria Math"/>
                    <w:szCs w:val="24"/>
                  </w:rPr>
                  <m:t xml:space="preserve"> </m:t>
                </m:r>
                <m:d>
                  <m:dPr>
                    <m:ctrlPr>
                      <w:rPr>
                        <w:rFonts w:ascii="Cambria Math" w:hAnsi="Cambria Math"/>
                        <w:i/>
                        <w:szCs w:val="24"/>
                      </w:rPr>
                    </m:ctrlPr>
                  </m:dPr>
                  <m:e>
                    <m:func>
                      <m:funcPr>
                        <m:ctrlPr>
                          <w:rPr>
                            <w:rFonts w:ascii="Cambria Math" w:hAnsi="Cambria Math"/>
                            <w:i/>
                            <w:szCs w:val="24"/>
                          </w:rPr>
                        </m:ctrlPr>
                      </m:funcPr>
                      <m:fName>
                        <m:r>
                          <m:rPr>
                            <m:sty m:val="p"/>
                          </m:rPr>
                          <w:rPr>
                            <w:rFonts w:ascii="Cambria Math" w:hAnsi="Cambria Math"/>
                            <w:szCs w:val="24"/>
                          </w:rPr>
                          <m:t>sin</m:t>
                        </m:r>
                      </m:fName>
                      <m:e>
                        <m:r>
                          <w:rPr>
                            <w:rFonts w:ascii="Cambria Math" w:hAnsi="Cambria Math"/>
                            <w:szCs w:val="24"/>
                          </w:rPr>
                          <m:t>x+</m:t>
                        </m:r>
                        <m:func>
                          <m:funcPr>
                            <m:ctrlPr>
                              <w:rPr>
                                <w:rFonts w:ascii="Cambria Math" w:hAnsi="Cambria Math"/>
                                <w:i/>
                                <w:szCs w:val="24"/>
                              </w:rPr>
                            </m:ctrlPr>
                          </m:funcPr>
                          <m:fName>
                            <m:r>
                              <m:rPr>
                                <m:sty m:val="p"/>
                              </m:rPr>
                              <w:rPr>
                                <w:rFonts w:ascii="Cambria Math" w:hAnsi="Cambria Math"/>
                                <w:szCs w:val="24"/>
                              </w:rPr>
                              <m:t>cos</m:t>
                            </m:r>
                          </m:fName>
                          <m:e>
                            <m:r>
                              <w:rPr>
                                <w:rFonts w:ascii="Cambria Math" w:hAnsi="Cambria Math"/>
                                <w:szCs w:val="24"/>
                              </w:rPr>
                              <m:t>x</m:t>
                            </m:r>
                          </m:e>
                        </m:func>
                      </m:e>
                    </m:func>
                  </m:e>
                </m:d>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15.</w:t>
            </w:r>
          </w:p>
        </w:tc>
        <w:tc>
          <w:tcPr>
            <w:tcW w:w="2481"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func>
                  <m:funcPr>
                    <m:ctrlPr>
                      <w:rPr>
                        <w:rFonts w:ascii="Cambria Math" w:eastAsia="MS Mincho" w:hAnsi="Cambria Math"/>
                        <w:i/>
                        <w:szCs w:val="24"/>
                      </w:rPr>
                    </m:ctrlPr>
                  </m:funcPr>
                  <m:fName>
                    <m:r>
                      <m:rPr>
                        <m:sty m:val="p"/>
                      </m:rPr>
                      <w:rPr>
                        <w:rFonts w:ascii="Cambria Math" w:eastAsia="MS Mincho" w:hAnsi="Cambria Math"/>
                        <w:szCs w:val="24"/>
                      </w:rPr>
                      <m:t>arccot</m:t>
                    </m:r>
                  </m:fName>
                  <m:e>
                    <m:r>
                      <w:rPr>
                        <w:rFonts w:ascii="Cambria Math" w:eastAsia="MS Mincho" w:hAnsi="Cambria Math"/>
                        <w:szCs w:val="24"/>
                      </w:rPr>
                      <m:t>x</m:t>
                    </m:r>
                  </m:e>
                </m:func>
              </m:oMath>
            </m:oMathPara>
          </w:p>
        </w:tc>
      </w:tr>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2.</w:t>
            </w:r>
          </w:p>
        </w:tc>
        <w:tc>
          <w:tcPr>
            <w:tcW w:w="2595"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y=</m:t>
                </m:r>
                <m:func>
                  <m:funcPr>
                    <m:ctrlPr>
                      <w:rPr>
                        <w:rFonts w:ascii="Cambria Math" w:hAnsi="Cambria Math"/>
                        <w:i/>
                        <w:szCs w:val="24"/>
                      </w:rPr>
                    </m:ctrlPr>
                  </m:funcPr>
                  <m:fName>
                    <m:r>
                      <m:rPr>
                        <m:sty m:val="p"/>
                      </m:rPr>
                      <w:rPr>
                        <w:rFonts w:ascii="Cambria Math" w:hAnsi="Cambria Math"/>
                        <w:szCs w:val="24"/>
                      </w:rPr>
                      <m:t>cos</m:t>
                    </m:r>
                  </m:fName>
                  <m:e>
                    <m:rad>
                      <m:radPr>
                        <m:degHide m:val="1"/>
                        <m:ctrlPr>
                          <w:rPr>
                            <w:rFonts w:ascii="Cambria Math" w:hAnsi="Cambria Math"/>
                            <w:i/>
                            <w:szCs w:val="24"/>
                          </w:rPr>
                        </m:ctrlPr>
                      </m:radPr>
                      <m:deg/>
                      <m:e>
                        <m:r>
                          <w:rPr>
                            <w:rFonts w:ascii="Cambria Math" w:hAnsi="Cambria Math"/>
                            <w:szCs w:val="24"/>
                          </w:rPr>
                          <m:t>2-7x</m:t>
                        </m:r>
                      </m:e>
                    </m:rad>
                  </m:e>
                </m:func>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9.</w:t>
            </w:r>
          </w:p>
        </w:tc>
        <w:tc>
          <w:tcPr>
            <w:tcW w:w="2485"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r>
                  <m:rPr>
                    <m:sty m:val="p"/>
                  </m:rPr>
                  <w:rPr>
                    <w:rFonts w:ascii="Cambria Math" w:hAnsi="Cambria Math"/>
                    <w:szCs w:val="24"/>
                  </w:rPr>
                  <m:t>In</m:t>
                </m:r>
                <m:d>
                  <m:dPr>
                    <m:ctrlPr>
                      <w:rPr>
                        <w:rFonts w:ascii="Cambria Math" w:hAnsi="Cambria Math"/>
                        <w:i/>
                        <w:szCs w:val="24"/>
                      </w:rPr>
                    </m:ctrlPr>
                  </m:dPr>
                  <m:e>
                    <m:func>
                      <m:funcPr>
                        <m:ctrlPr>
                          <w:rPr>
                            <w:rFonts w:ascii="Cambria Math" w:hAnsi="Cambria Math"/>
                            <w:i/>
                            <w:szCs w:val="24"/>
                          </w:rPr>
                        </m:ctrlPr>
                      </m:funcPr>
                      <m:fName>
                        <m:r>
                          <m:rPr>
                            <m:sty m:val="p"/>
                          </m:rPr>
                          <w:rPr>
                            <w:rFonts w:ascii="Cambria Math" w:hAnsi="Cambria Math"/>
                            <w:szCs w:val="24"/>
                          </w:rPr>
                          <m:t>cos</m:t>
                        </m:r>
                      </m:fName>
                      <m:e>
                        <m:r>
                          <w:rPr>
                            <w:rFonts w:ascii="Cambria Math" w:hAnsi="Cambria Math"/>
                            <w:szCs w:val="24"/>
                          </w:rPr>
                          <m:t>x+</m:t>
                        </m:r>
                        <m:func>
                          <m:funcPr>
                            <m:ctrlPr>
                              <w:rPr>
                                <w:rFonts w:ascii="Cambria Math" w:hAnsi="Cambria Math"/>
                                <w:i/>
                                <w:szCs w:val="24"/>
                              </w:rPr>
                            </m:ctrlPr>
                          </m:funcPr>
                          <m:fName>
                            <m:r>
                              <m:rPr>
                                <m:sty m:val="p"/>
                              </m:rPr>
                              <w:rPr>
                                <w:rFonts w:ascii="Cambria Math" w:hAnsi="Cambria Math"/>
                                <w:szCs w:val="24"/>
                              </w:rPr>
                              <m:t>cot</m:t>
                            </m:r>
                          </m:fName>
                          <m:e>
                            <m:r>
                              <w:rPr>
                                <w:rFonts w:ascii="Cambria Math" w:hAnsi="Cambria Math"/>
                                <w:szCs w:val="24"/>
                              </w:rPr>
                              <m:t>x</m:t>
                            </m:r>
                          </m:e>
                        </m:func>
                      </m:e>
                    </m:func>
                  </m:e>
                </m:d>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16.</w:t>
            </w:r>
          </w:p>
        </w:tc>
        <w:tc>
          <w:tcPr>
            <w:tcW w:w="2481"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sSup>
                  <m:sSupPr>
                    <m:ctrlPr>
                      <w:rPr>
                        <w:rFonts w:ascii="Cambria Math" w:eastAsia="MS Mincho" w:hAnsi="Cambria Math"/>
                        <w:i/>
                        <w:szCs w:val="24"/>
                      </w:rPr>
                    </m:ctrlPr>
                  </m:sSupPr>
                  <m:e>
                    <m:d>
                      <m:dPr>
                        <m:ctrlPr>
                          <w:rPr>
                            <w:rFonts w:ascii="Cambria Math" w:eastAsia="MS Mincho" w:hAnsi="Cambria Math"/>
                            <w:i/>
                            <w:szCs w:val="24"/>
                          </w:rPr>
                        </m:ctrlPr>
                      </m:dPr>
                      <m:e>
                        <m:func>
                          <m:funcPr>
                            <m:ctrlPr>
                              <w:rPr>
                                <w:rFonts w:ascii="Cambria Math" w:eastAsia="MS Mincho" w:hAnsi="Cambria Math"/>
                                <w:i/>
                                <w:szCs w:val="24"/>
                              </w:rPr>
                            </m:ctrlPr>
                          </m:funcPr>
                          <m:fName>
                            <m:sSup>
                              <m:sSupPr>
                                <m:ctrlPr>
                                  <w:rPr>
                                    <w:rFonts w:ascii="Cambria Math" w:eastAsia="MS Mincho" w:hAnsi="Cambria Math"/>
                                    <w:szCs w:val="24"/>
                                  </w:rPr>
                                </m:ctrlPr>
                              </m:sSupPr>
                              <m:e>
                                <m:r>
                                  <m:rPr>
                                    <m:sty m:val="p"/>
                                  </m:rPr>
                                  <w:rPr>
                                    <w:rFonts w:ascii="Cambria Math" w:eastAsia="MS Mincho" w:hAnsi="Cambria Math"/>
                                    <w:szCs w:val="24"/>
                                  </w:rPr>
                                  <m:t>tan</m:t>
                                </m:r>
                              </m:e>
                              <m:sup>
                                <m:r>
                                  <m:rPr>
                                    <m:sty m:val="p"/>
                                  </m:rPr>
                                  <w:rPr>
                                    <w:rFonts w:ascii="Cambria Math" w:eastAsia="MS Mincho" w:hAnsi="Cambria Math"/>
                                    <w:szCs w:val="24"/>
                                  </w:rPr>
                                  <m:t>-1</m:t>
                                </m:r>
                              </m:sup>
                            </m:sSup>
                          </m:fName>
                          <m:e>
                            <m:r>
                              <w:rPr>
                                <w:rFonts w:ascii="Cambria Math" w:eastAsia="MS Mincho" w:hAnsi="Cambria Math"/>
                                <w:szCs w:val="24"/>
                              </w:rPr>
                              <m:t>x</m:t>
                            </m:r>
                          </m:e>
                        </m:func>
                      </m:e>
                    </m:d>
                  </m:e>
                  <m:sup>
                    <m:r>
                      <w:rPr>
                        <w:rFonts w:ascii="Cambria Math" w:eastAsia="MS Mincho" w:hAnsi="Cambria Math"/>
                        <w:szCs w:val="24"/>
                      </w:rPr>
                      <m:t>3</m:t>
                    </m:r>
                  </m:sup>
                </m:sSup>
              </m:oMath>
            </m:oMathPara>
          </w:p>
        </w:tc>
      </w:tr>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3.</w:t>
            </w:r>
          </w:p>
        </w:tc>
        <w:tc>
          <w:tcPr>
            <w:tcW w:w="2595"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y=</m:t>
                </m:r>
                <m:func>
                  <m:funcPr>
                    <m:ctrlPr>
                      <w:rPr>
                        <w:rFonts w:ascii="Cambria Math" w:hAnsi="Cambria Math"/>
                        <w:i/>
                        <w:szCs w:val="24"/>
                      </w:rPr>
                    </m:ctrlPr>
                  </m:funcPr>
                  <m:fName>
                    <m:r>
                      <m:rPr>
                        <m:sty m:val="p"/>
                      </m:rPr>
                      <w:rPr>
                        <w:rFonts w:ascii="Cambria Math" w:hAnsi="Cambria Math"/>
                        <w:szCs w:val="24"/>
                      </w:rPr>
                      <m:t>cot</m:t>
                    </m:r>
                  </m:fName>
                  <m:e>
                    <m:r>
                      <w:rPr>
                        <w:rFonts w:ascii="Cambria Math" w:hAnsi="Cambria Math"/>
                        <w:szCs w:val="24"/>
                      </w:rPr>
                      <m:t>x</m:t>
                    </m:r>
                    <m:func>
                      <m:funcPr>
                        <m:ctrlPr>
                          <w:rPr>
                            <w:rFonts w:ascii="Cambria Math" w:hAnsi="Cambria Math"/>
                            <w:i/>
                            <w:szCs w:val="24"/>
                          </w:rPr>
                        </m:ctrlPr>
                      </m:funcPr>
                      <m:fName>
                        <m:r>
                          <m:rPr>
                            <m:sty m:val="p"/>
                          </m:rPr>
                          <w:rPr>
                            <w:rFonts w:ascii="Cambria Math" w:hAnsi="Cambria Math"/>
                            <w:szCs w:val="24"/>
                          </w:rPr>
                          <m:t>sec</m:t>
                        </m:r>
                      </m:fName>
                      <m:e>
                        <m:r>
                          <w:rPr>
                            <w:rFonts w:ascii="Cambria Math" w:hAnsi="Cambria Math"/>
                            <w:szCs w:val="24"/>
                          </w:rPr>
                          <m:t>x</m:t>
                        </m:r>
                      </m:e>
                    </m:func>
                  </m:e>
                </m:func>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10.</w:t>
            </w:r>
          </w:p>
        </w:tc>
        <w:tc>
          <w:tcPr>
            <w:tcW w:w="2485"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r>
                  <m:rPr>
                    <m:sty m:val="p"/>
                  </m:rPr>
                  <w:rPr>
                    <w:rFonts w:ascii="Cambria Math" w:eastAsia="MS Mincho" w:hAnsi="Cambria Math"/>
                    <w:szCs w:val="24"/>
                  </w:rPr>
                  <m:t>In</m:t>
                </m:r>
                <m:d>
                  <m:dPr>
                    <m:ctrlPr>
                      <w:rPr>
                        <w:rFonts w:ascii="Cambria Math" w:eastAsia="MS Mincho" w:hAnsi="Cambria Math"/>
                        <w:i/>
                        <w:szCs w:val="24"/>
                      </w:rPr>
                    </m:ctrlPr>
                  </m:dPr>
                  <m:e>
                    <m:func>
                      <m:funcPr>
                        <m:ctrlPr>
                          <w:rPr>
                            <w:rFonts w:ascii="Cambria Math" w:eastAsia="MS Mincho" w:hAnsi="Cambria Math"/>
                            <w:i/>
                            <w:szCs w:val="24"/>
                          </w:rPr>
                        </m:ctrlPr>
                      </m:funcPr>
                      <m:fName>
                        <m:r>
                          <m:rPr>
                            <m:sty m:val="p"/>
                          </m:rPr>
                          <w:rPr>
                            <w:rFonts w:ascii="Cambria Math" w:eastAsia="MS Mincho" w:hAnsi="Cambria Math"/>
                            <w:szCs w:val="24"/>
                          </w:rPr>
                          <m:t>sec</m:t>
                        </m:r>
                      </m:fName>
                      <m:e>
                        <m:r>
                          <w:rPr>
                            <w:rFonts w:ascii="Cambria Math" w:eastAsia="MS Mincho" w:hAnsi="Cambria Math"/>
                            <w:szCs w:val="24"/>
                          </w:rPr>
                          <m:t>x+</m:t>
                        </m:r>
                        <m:func>
                          <m:funcPr>
                            <m:ctrlPr>
                              <w:rPr>
                                <w:rFonts w:ascii="Cambria Math" w:eastAsia="MS Mincho" w:hAnsi="Cambria Math"/>
                                <w:i/>
                                <w:szCs w:val="24"/>
                              </w:rPr>
                            </m:ctrlPr>
                          </m:funcPr>
                          <m:fName>
                            <m:r>
                              <m:rPr>
                                <m:sty m:val="p"/>
                              </m:rPr>
                              <w:rPr>
                                <w:rFonts w:ascii="Cambria Math" w:eastAsia="MS Mincho" w:hAnsi="Cambria Math"/>
                                <w:szCs w:val="24"/>
                              </w:rPr>
                              <m:t>tan</m:t>
                            </m:r>
                          </m:fName>
                          <m:e>
                            <m:r>
                              <w:rPr>
                                <w:rFonts w:ascii="Cambria Math" w:eastAsia="MS Mincho" w:hAnsi="Cambria Math"/>
                                <w:szCs w:val="24"/>
                              </w:rPr>
                              <m:t>x</m:t>
                            </m:r>
                          </m:e>
                        </m:func>
                      </m:e>
                    </m:func>
                  </m:e>
                </m:d>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17.</w:t>
            </w:r>
          </w:p>
        </w:tc>
        <w:tc>
          <w:tcPr>
            <w:tcW w:w="2481"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func>
                  <m:funcPr>
                    <m:ctrlPr>
                      <w:rPr>
                        <w:rFonts w:ascii="Cambria Math" w:hAnsi="Cambria Math"/>
                        <w:i/>
                        <w:szCs w:val="24"/>
                      </w:rPr>
                    </m:ctrlPr>
                  </m:funcPr>
                  <m:fName>
                    <m:r>
                      <m:rPr>
                        <m:sty m:val="p"/>
                      </m:rPr>
                      <w:rPr>
                        <w:rFonts w:ascii="Cambria Math" w:hAnsi="Cambria Math"/>
                        <w:szCs w:val="24"/>
                      </w:rPr>
                      <m:t>cos</m:t>
                    </m:r>
                  </m:fName>
                  <m:e>
                    <m:d>
                      <m:dPr>
                        <m:ctrlPr>
                          <w:rPr>
                            <w:rFonts w:ascii="Cambria Math" w:hAnsi="Cambria Math"/>
                            <w:i/>
                            <w:szCs w:val="24"/>
                          </w:rPr>
                        </m:ctrlPr>
                      </m:dPr>
                      <m:e>
                        <m:func>
                          <m:funcPr>
                            <m:ctrlPr>
                              <w:rPr>
                                <w:rFonts w:ascii="Cambria Math" w:hAnsi="Cambria Math"/>
                                <w:i/>
                                <w:szCs w:val="24"/>
                              </w:rPr>
                            </m:ctrlPr>
                          </m:funcPr>
                          <m:fName>
                            <m:sSup>
                              <m:sSupPr>
                                <m:ctrlPr>
                                  <w:rPr>
                                    <w:rFonts w:ascii="Cambria Math" w:hAnsi="Cambria Math"/>
                                    <w:szCs w:val="24"/>
                                  </w:rPr>
                                </m:ctrlPr>
                              </m:sSupPr>
                              <m:e>
                                <m:r>
                                  <m:rPr>
                                    <m:sty m:val="p"/>
                                  </m:rPr>
                                  <w:rPr>
                                    <w:rFonts w:ascii="Cambria Math" w:hAnsi="Cambria Math"/>
                                    <w:szCs w:val="24"/>
                                  </w:rPr>
                                  <m:t>tan</m:t>
                                </m:r>
                              </m:e>
                              <m:sup>
                                <m:r>
                                  <m:rPr>
                                    <m:sty m:val="p"/>
                                  </m:rPr>
                                  <w:rPr>
                                    <w:rFonts w:ascii="Cambria Math" w:hAnsi="Cambria Math"/>
                                    <w:szCs w:val="24"/>
                                  </w:rPr>
                                  <m:t>-1</m:t>
                                </m:r>
                              </m:sup>
                            </m:sSup>
                          </m:fName>
                          <m:e>
                            <m:r>
                              <w:rPr>
                                <w:rFonts w:ascii="Cambria Math" w:hAnsi="Cambria Math"/>
                                <w:szCs w:val="24"/>
                              </w:rPr>
                              <m:t>x</m:t>
                            </m:r>
                          </m:e>
                        </m:func>
                      </m:e>
                    </m:d>
                  </m:e>
                </m:func>
              </m:oMath>
            </m:oMathPara>
          </w:p>
        </w:tc>
      </w:tr>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4.</w:t>
            </w:r>
          </w:p>
        </w:tc>
        <w:tc>
          <w:tcPr>
            <w:tcW w:w="2595"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y=</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num>
                  <m:den>
                    <m:r>
                      <w:rPr>
                        <w:rFonts w:ascii="Cambria Math" w:hAnsi="Cambria Math"/>
                        <w:szCs w:val="24"/>
                      </w:rPr>
                      <m:t>1-</m:t>
                    </m:r>
                    <m:func>
                      <m:funcPr>
                        <m:ctrlPr>
                          <w:rPr>
                            <w:rFonts w:ascii="Cambria Math" w:hAnsi="Cambria Math"/>
                            <w:i/>
                            <w:szCs w:val="24"/>
                          </w:rPr>
                        </m:ctrlPr>
                      </m:funcPr>
                      <m:fName>
                        <m:r>
                          <m:rPr>
                            <m:sty m:val="p"/>
                          </m:rPr>
                          <w:rPr>
                            <w:rFonts w:ascii="Cambria Math" w:hAnsi="Cambria Math"/>
                            <w:szCs w:val="24"/>
                          </w:rPr>
                          <m:t>tan</m:t>
                        </m:r>
                      </m:fName>
                      <m:e>
                        <m:r>
                          <w:rPr>
                            <w:rFonts w:ascii="Cambria Math" w:hAnsi="Cambria Math"/>
                            <w:szCs w:val="24"/>
                          </w:rPr>
                          <m:t>x</m:t>
                        </m:r>
                      </m:e>
                    </m:func>
                  </m:den>
                </m:f>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11.</w:t>
            </w:r>
          </w:p>
        </w:tc>
        <w:tc>
          <w:tcPr>
            <w:tcW w:w="2485"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sSup>
                  <m:sSupPr>
                    <m:ctrlPr>
                      <w:rPr>
                        <w:rFonts w:ascii="Cambria Math" w:eastAsia="MS Mincho" w:hAnsi="Cambria Math"/>
                        <w:iCs/>
                        <w:szCs w:val="24"/>
                      </w:rPr>
                    </m:ctrlPr>
                  </m:sSupPr>
                  <m:e>
                    <m:r>
                      <m:rPr>
                        <m:sty m:val="p"/>
                      </m:rPr>
                      <w:rPr>
                        <w:rFonts w:ascii="Cambria Math" w:eastAsia="MS Mincho" w:hAnsi="Cambria Math"/>
                        <w:szCs w:val="24"/>
                      </w:rPr>
                      <m:t>sin</m:t>
                    </m:r>
                  </m:e>
                  <m:sup>
                    <m:r>
                      <m:rPr>
                        <m:sty m:val="p"/>
                      </m:rPr>
                      <w:rPr>
                        <w:rFonts w:ascii="Cambria Math" w:eastAsia="MS Mincho" w:hAnsi="Cambria Math"/>
                        <w:szCs w:val="24"/>
                      </w:rPr>
                      <m:t>-1</m:t>
                    </m:r>
                  </m:sup>
                </m:sSup>
                <m:d>
                  <m:dPr>
                    <m:ctrlPr>
                      <w:rPr>
                        <w:rFonts w:ascii="Cambria Math" w:eastAsia="MS Mincho" w:hAnsi="Cambria Math"/>
                        <w:iCs/>
                        <w:szCs w:val="24"/>
                      </w:rPr>
                    </m:ctrlPr>
                  </m:dPr>
                  <m:e>
                    <m:r>
                      <m:rPr>
                        <m:sty m:val="p"/>
                      </m:rPr>
                      <w:rPr>
                        <w:rFonts w:ascii="Cambria Math" w:eastAsia="MS Mincho" w:hAnsi="Cambria Math"/>
                        <w:szCs w:val="24"/>
                      </w:rPr>
                      <m:t>2</m:t>
                    </m:r>
                    <m:sSup>
                      <m:sSupPr>
                        <m:ctrlPr>
                          <w:rPr>
                            <w:rFonts w:ascii="Cambria Math" w:eastAsia="MS Mincho" w:hAnsi="Cambria Math"/>
                            <w:iCs/>
                            <w:szCs w:val="24"/>
                          </w:rPr>
                        </m:ctrlPr>
                      </m:sSupPr>
                      <m:e>
                        <m:r>
                          <m:rPr>
                            <m:sty m:val="p"/>
                          </m:rPr>
                          <w:rPr>
                            <w:rFonts w:ascii="Cambria Math" w:eastAsia="MS Mincho" w:hAnsi="Cambria Math"/>
                            <w:szCs w:val="24"/>
                          </w:rPr>
                          <m:t>x</m:t>
                        </m:r>
                      </m:e>
                      <m:sup>
                        <m:r>
                          <m:rPr>
                            <m:sty m:val="p"/>
                          </m:rPr>
                          <w:rPr>
                            <w:rFonts w:ascii="Cambria Math" w:eastAsia="MS Mincho" w:hAnsi="Cambria Math"/>
                            <w:szCs w:val="24"/>
                          </w:rPr>
                          <m:t>2</m:t>
                        </m:r>
                      </m:sup>
                    </m:sSup>
                  </m:e>
                </m:d>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18.</w:t>
            </w:r>
          </w:p>
        </w:tc>
        <w:tc>
          <w:tcPr>
            <w:tcW w:w="2481"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func>
                  <m:funcPr>
                    <m:ctrlPr>
                      <w:rPr>
                        <w:rFonts w:ascii="Cambria Math" w:eastAsia="MS Mincho" w:hAnsi="Cambria Math"/>
                        <w:i/>
                        <w:szCs w:val="24"/>
                      </w:rPr>
                    </m:ctrlPr>
                  </m:funcPr>
                  <m:fName>
                    <m:r>
                      <m:rPr>
                        <m:sty m:val="p"/>
                      </m:rPr>
                      <w:rPr>
                        <w:rFonts w:ascii="Cambria Math" w:eastAsia="MS Mincho" w:hAnsi="Cambria Math"/>
                        <w:szCs w:val="24"/>
                      </w:rPr>
                      <m:t>tan</m:t>
                    </m:r>
                  </m:fName>
                  <m:e>
                    <m:d>
                      <m:dPr>
                        <m:ctrlPr>
                          <w:rPr>
                            <w:rFonts w:ascii="Cambria Math" w:eastAsia="MS Mincho" w:hAnsi="Cambria Math"/>
                            <w:i/>
                            <w:szCs w:val="24"/>
                          </w:rPr>
                        </m:ctrlPr>
                      </m:dPr>
                      <m:e>
                        <m:func>
                          <m:funcPr>
                            <m:ctrlPr>
                              <w:rPr>
                                <w:rFonts w:ascii="Cambria Math" w:eastAsia="MS Mincho" w:hAnsi="Cambria Math"/>
                                <w:i/>
                                <w:szCs w:val="24"/>
                              </w:rPr>
                            </m:ctrlPr>
                          </m:funcPr>
                          <m:fName>
                            <m:sSup>
                              <m:sSupPr>
                                <m:ctrlPr>
                                  <w:rPr>
                                    <w:rFonts w:ascii="Cambria Math" w:eastAsia="MS Mincho" w:hAnsi="Cambria Math"/>
                                    <w:szCs w:val="24"/>
                                  </w:rPr>
                                </m:ctrlPr>
                              </m:sSupPr>
                              <m:e>
                                <m:r>
                                  <m:rPr>
                                    <m:sty m:val="p"/>
                                  </m:rPr>
                                  <w:rPr>
                                    <w:rFonts w:ascii="Cambria Math" w:eastAsia="MS Mincho" w:hAnsi="Cambria Math"/>
                                    <w:szCs w:val="24"/>
                                  </w:rPr>
                                  <m:t>cos</m:t>
                                </m:r>
                              </m:e>
                              <m:sup>
                                <m:r>
                                  <m:rPr>
                                    <m:sty m:val="p"/>
                                  </m:rPr>
                                  <w:rPr>
                                    <w:rFonts w:ascii="Cambria Math" w:eastAsia="MS Mincho" w:hAnsi="Cambria Math"/>
                                    <w:szCs w:val="24"/>
                                  </w:rPr>
                                  <m:t>-1</m:t>
                                </m:r>
                              </m:sup>
                            </m:sSup>
                          </m:fName>
                          <m:e>
                            <m:r>
                              <w:rPr>
                                <w:rFonts w:ascii="Cambria Math" w:eastAsia="MS Mincho" w:hAnsi="Cambria Math"/>
                                <w:szCs w:val="24"/>
                              </w:rPr>
                              <m:t>x</m:t>
                            </m:r>
                          </m:e>
                        </m:func>
                      </m:e>
                    </m:d>
                  </m:e>
                </m:func>
              </m:oMath>
            </m:oMathPara>
          </w:p>
        </w:tc>
      </w:tr>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5.</w:t>
            </w:r>
          </w:p>
        </w:tc>
        <w:tc>
          <w:tcPr>
            <w:tcW w:w="2595"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sSup>
                  <m:sSupPr>
                    <m:ctrlPr>
                      <w:rPr>
                        <w:rFonts w:ascii="Cambria Math" w:hAnsi="Cambria Math"/>
                        <w:i/>
                        <w:szCs w:val="24"/>
                      </w:rPr>
                    </m:ctrlPr>
                  </m:sSupPr>
                  <m:e>
                    <m:r>
                      <w:rPr>
                        <w:rFonts w:ascii="Cambria Math" w:hAnsi="Cambria Math"/>
                        <w:szCs w:val="24"/>
                      </w:rPr>
                      <m:t>e</m:t>
                    </m:r>
                  </m:e>
                  <m:sup>
                    <m:func>
                      <m:funcPr>
                        <m:ctrlPr>
                          <w:rPr>
                            <w:rFonts w:ascii="Cambria Math" w:hAnsi="Cambria Math"/>
                            <w:i/>
                            <w:szCs w:val="24"/>
                          </w:rPr>
                        </m:ctrlPr>
                      </m:funcPr>
                      <m:fName>
                        <m:r>
                          <m:rPr>
                            <m:sty m:val="p"/>
                          </m:rPr>
                          <w:rPr>
                            <w:rFonts w:ascii="Cambria Math" w:hAnsi="Cambria Math"/>
                            <w:szCs w:val="24"/>
                          </w:rPr>
                          <m:t>tan</m:t>
                        </m:r>
                      </m:fName>
                      <m:e>
                        <m:r>
                          <w:rPr>
                            <w:rFonts w:ascii="Cambria Math" w:hAnsi="Cambria Math"/>
                            <w:szCs w:val="24"/>
                          </w:rPr>
                          <m:t>x</m:t>
                        </m:r>
                      </m:e>
                    </m:func>
                  </m:sup>
                </m:sSup>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12.</w:t>
            </w:r>
          </w:p>
        </w:tc>
        <w:tc>
          <w:tcPr>
            <w:tcW w:w="2485"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func>
                  <m:funcPr>
                    <m:ctrlPr>
                      <w:rPr>
                        <w:rFonts w:ascii="Cambria Math" w:eastAsia="MS Mincho" w:hAnsi="Cambria Math"/>
                        <w:i/>
                        <w:szCs w:val="24"/>
                      </w:rPr>
                    </m:ctrlPr>
                  </m:funcPr>
                  <m:fName>
                    <m:r>
                      <m:rPr>
                        <m:sty m:val="p"/>
                      </m:rPr>
                      <w:rPr>
                        <w:rFonts w:ascii="Cambria Math" w:eastAsia="MS Mincho" w:hAnsi="Cambria Math"/>
                        <w:szCs w:val="24"/>
                      </w:rPr>
                      <m:t>arccos</m:t>
                    </m:r>
                  </m:fName>
                  <m:e>
                    <m:d>
                      <m:dPr>
                        <m:ctrlPr>
                          <w:rPr>
                            <w:rFonts w:ascii="Cambria Math" w:eastAsia="MS Mincho" w:hAnsi="Cambria Math"/>
                            <w:i/>
                            <w:szCs w:val="24"/>
                          </w:rPr>
                        </m:ctrlPr>
                      </m:dPr>
                      <m:e>
                        <m:sSup>
                          <m:sSupPr>
                            <m:ctrlPr>
                              <w:rPr>
                                <w:rFonts w:ascii="Cambria Math" w:eastAsia="MS Mincho" w:hAnsi="Cambria Math"/>
                                <w:i/>
                                <w:szCs w:val="24"/>
                              </w:rPr>
                            </m:ctrlPr>
                          </m:sSupPr>
                          <m:e>
                            <m:r>
                              <w:rPr>
                                <w:rFonts w:ascii="Cambria Math" w:eastAsia="MS Mincho" w:hAnsi="Cambria Math"/>
                                <w:szCs w:val="24"/>
                              </w:rPr>
                              <m:t>e</m:t>
                            </m:r>
                          </m:e>
                          <m:sup>
                            <m:r>
                              <w:rPr>
                                <w:rFonts w:ascii="Cambria Math" w:eastAsia="MS Mincho" w:hAnsi="Cambria Math"/>
                                <w:szCs w:val="24"/>
                              </w:rPr>
                              <m:t>x</m:t>
                            </m:r>
                          </m:sup>
                        </m:sSup>
                      </m:e>
                    </m:d>
                  </m:e>
                </m:func>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19.</w:t>
            </w:r>
          </w:p>
        </w:tc>
        <w:tc>
          <w:tcPr>
            <w:tcW w:w="2481"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func>
                  <m:funcPr>
                    <m:ctrlPr>
                      <w:rPr>
                        <w:rFonts w:ascii="Cambria Math" w:eastAsia="MS Mincho" w:hAnsi="Cambria Math"/>
                        <w:i/>
                        <w:szCs w:val="24"/>
                      </w:rPr>
                    </m:ctrlPr>
                  </m:funcPr>
                  <m:fName>
                    <m:sSup>
                      <m:sSupPr>
                        <m:ctrlPr>
                          <w:rPr>
                            <w:rFonts w:ascii="Cambria Math" w:eastAsia="MS Mincho" w:hAnsi="Cambria Math"/>
                            <w:szCs w:val="24"/>
                          </w:rPr>
                        </m:ctrlPr>
                      </m:sSupPr>
                      <m:e>
                        <m:r>
                          <m:rPr>
                            <m:sty m:val="p"/>
                          </m:rPr>
                          <w:rPr>
                            <w:rFonts w:ascii="Cambria Math" w:eastAsia="MS Mincho" w:hAnsi="Cambria Math"/>
                            <w:szCs w:val="24"/>
                          </w:rPr>
                          <m:t>sec</m:t>
                        </m:r>
                      </m:e>
                      <m:sup>
                        <m:r>
                          <m:rPr>
                            <m:sty m:val="p"/>
                          </m:rPr>
                          <w:rPr>
                            <w:rFonts w:ascii="Cambria Math" w:eastAsia="MS Mincho" w:hAnsi="Cambria Math"/>
                            <w:szCs w:val="24"/>
                          </w:rPr>
                          <m:t>-1</m:t>
                        </m:r>
                      </m:sup>
                    </m:sSup>
                  </m:fName>
                  <m:e>
                    <m:d>
                      <m:dPr>
                        <m:ctrlPr>
                          <w:rPr>
                            <w:rFonts w:ascii="Cambria Math" w:eastAsia="MS Mincho" w:hAnsi="Cambria Math"/>
                            <w:i/>
                            <w:szCs w:val="24"/>
                          </w:rPr>
                        </m:ctrlPr>
                      </m:dPr>
                      <m:e>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3</m:t>
                            </m:r>
                          </m:sup>
                        </m:sSup>
                      </m:e>
                    </m:d>
                  </m:e>
                </m:func>
              </m:oMath>
            </m:oMathPara>
          </w:p>
        </w:tc>
      </w:tr>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6.</w:t>
            </w:r>
          </w:p>
        </w:tc>
        <w:tc>
          <w:tcPr>
            <w:tcW w:w="2595"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sSup>
                  <m:sSupPr>
                    <m:ctrlPr>
                      <w:rPr>
                        <w:rFonts w:ascii="Cambria Math" w:hAnsi="Cambria Math"/>
                        <w:i/>
                        <w:szCs w:val="24"/>
                      </w:rPr>
                    </m:ctrlPr>
                  </m:sSupPr>
                  <m:e>
                    <m:r>
                      <w:rPr>
                        <w:rFonts w:ascii="Cambria Math" w:hAnsi="Cambria Math"/>
                        <w:szCs w:val="24"/>
                      </w:rPr>
                      <m:t>e</m:t>
                    </m:r>
                  </m:e>
                  <m:sup>
                    <m:r>
                      <w:rPr>
                        <w:rFonts w:ascii="Cambria Math" w:hAnsi="Cambria Math"/>
                        <w:szCs w:val="24"/>
                      </w:rPr>
                      <m:t>x</m:t>
                    </m:r>
                  </m:sup>
                </m:sSup>
                <m:func>
                  <m:funcPr>
                    <m:ctrlPr>
                      <w:rPr>
                        <w:rFonts w:ascii="Cambria Math" w:hAnsi="Cambria Math"/>
                        <w:i/>
                        <w:szCs w:val="24"/>
                      </w:rPr>
                    </m:ctrlPr>
                  </m:funcPr>
                  <m:fName>
                    <m:r>
                      <m:rPr>
                        <m:sty m:val="p"/>
                      </m:rPr>
                      <w:rPr>
                        <w:rFonts w:ascii="Cambria Math" w:hAnsi="Cambria Math"/>
                        <w:szCs w:val="24"/>
                      </w:rPr>
                      <m:t>sin</m:t>
                    </m:r>
                  </m:fName>
                  <m:e>
                    <m:r>
                      <w:rPr>
                        <w:rFonts w:ascii="Cambria Math" w:hAnsi="Cambria Math"/>
                        <w:szCs w:val="24"/>
                      </w:rPr>
                      <m:t>x</m:t>
                    </m:r>
                  </m:e>
                </m:func>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13.</w:t>
            </w:r>
          </w:p>
        </w:tc>
        <w:tc>
          <w:tcPr>
            <w:tcW w:w="2485"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3</m:t>
                    </m:r>
                  </m:sup>
                </m:sSup>
                <m:func>
                  <m:funcPr>
                    <m:ctrlPr>
                      <w:rPr>
                        <w:rFonts w:ascii="Cambria Math" w:eastAsia="MS Mincho" w:hAnsi="Cambria Math"/>
                        <w:i/>
                        <w:szCs w:val="24"/>
                      </w:rPr>
                    </m:ctrlPr>
                  </m:funcPr>
                  <m:fName>
                    <m:sSup>
                      <m:sSupPr>
                        <m:ctrlPr>
                          <w:rPr>
                            <w:rFonts w:ascii="Cambria Math" w:eastAsia="MS Mincho" w:hAnsi="Cambria Math"/>
                            <w:szCs w:val="24"/>
                          </w:rPr>
                        </m:ctrlPr>
                      </m:sSupPr>
                      <m:e>
                        <m:r>
                          <m:rPr>
                            <m:sty m:val="p"/>
                          </m:rPr>
                          <w:rPr>
                            <w:rFonts w:ascii="Cambria Math" w:eastAsia="MS Mincho" w:hAnsi="Cambria Math"/>
                            <w:szCs w:val="24"/>
                          </w:rPr>
                          <m:t>tan</m:t>
                        </m:r>
                      </m:e>
                      <m:sup>
                        <m:r>
                          <m:rPr>
                            <m:sty m:val="p"/>
                          </m:rPr>
                          <w:rPr>
                            <w:rFonts w:ascii="Cambria Math" w:eastAsia="MS Mincho" w:hAnsi="Cambria Math"/>
                            <w:szCs w:val="24"/>
                          </w:rPr>
                          <m:t>-1</m:t>
                        </m:r>
                      </m:sup>
                    </m:sSup>
                  </m:fName>
                  <m:e>
                    <m:d>
                      <m:dPr>
                        <m:ctrlPr>
                          <w:rPr>
                            <w:rFonts w:ascii="Cambria Math" w:eastAsia="MS Mincho" w:hAnsi="Cambria Math"/>
                            <w:i/>
                            <w:szCs w:val="24"/>
                          </w:rPr>
                        </m:ctrlPr>
                      </m:dPr>
                      <m:e>
                        <m:sSup>
                          <m:sSupPr>
                            <m:ctrlPr>
                              <w:rPr>
                                <w:rFonts w:ascii="Cambria Math" w:eastAsia="MS Mincho" w:hAnsi="Cambria Math"/>
                                <w:i/>
                                <w:szCs w:val="24"/>
                              </w:rPr>
                            </m:ctrlPr>
                          </m:sSupPr>
                          <m:e>
                            <m:r>
                              <w:rPr>
                                <w:rFonts w:ascii="Cambria Math" w:eastAsia="MS Mincho" w:hAnsi="Cambria Math"/>
                                <w:szCs w:val="24"/>
                              </w:rPr>
                              <m:t>e</m:t>
                            </m:r>
                          </m:e>
                          <m:sup>
                            <m:r>
                              <w:rPr>
                                <w:rFonts w:ascii="Cambria Math" w:eastAsia="MS Mincho" w:hAnsi="Cambria Math"/>
                                <w:szCs w:val="24"/>
                              </w:rPr>
                              <m:t>x</m:t>
                            </m:r>
                          </m:sup>
                        </m:sSup>
                      </m:e>
                    </m:d>
                  </m:e>
                </m:func>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20.</w:t>
            </w:r>
          </w:p>
        </w:tc>
        <w:tc>
          <w:tcPr>
            <w:tcW w:w="2481"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sSup>
                  <m:sSupPr>
                    <m:ctrlPr>
                      <w:rPr>
                        <w:rFonts w:ascii="Cambria Math" w:eastAsia="MS Mincho" w:hAnsi="Cambria Math"/>
                        <w:i/>
                        <w:szCs w:val="24"/>
                      </w:rPr>
                    </m:ctrlPr>
                  </m:sSupPr>
                  <m:e>
                    <m:d>
                      <m:dPr>
                        <m:ctrlPr>
                          <w:rPr>
                            <w:rFonts w:ascii="Cambria Math" w:eastAsia="MS Mincho" w:hAnsi="Cambria Math"/>
                            <w:i/>
                            <w:szCs w:val="24"/>
                          </w:rPr>
                        </m:ctrlPr>
                      </m:dPr>
                      <m:e>
                        <m:func>
                          <m:funcPr>
                            <m:ctrlPr>
                              <w:rPr>
                                <w:rFonts w:ascii="Cambria Math" w:eastAsia="MS Mincho" w:hAnsi="Cambria Math"/>
                                <w:i/>
                                <w:szCs w:val="24"/>
                              </w:rPr>
                            </m:ctrlPr>
                          </m:funcPr>
                          <m:fName>
                            <m:sSup>
                              <m:sSupPr>
                                <m:ctrlPr>
                                  <w:rPr>
                                    <w:rFonts w:ascii="Cambria Math" w:eastAsia="MS Mincho" w:hAnsi="Cambria Math"/>
                                    <w:szCs w:val="24"/>
                                  </w:rPr>
                                </m:ctrlPr>
                              </m:sSupPr>
                              <m:e>
                                <m:r>
                                  <m:rPr>
                                    <m:sty m:val="p"/>
                                  </m:rPr>
                                  <w:rPr>
                                    <w:rFonts w:ascii="Cambria Math" w:eastAsia="MS Mincho" w:hAnsi="Cambria Math"/>
                                    <w:szCs w:val="24"/>
                                  </w:rPr>
                                  <m:t>sec</m:t>
                                </m:r>
                              </m:e>
                              <m:sup>
                                <m:r>
                                  <m:rPr>
                                    <m:sty m:val="p"/>
                                  </m:rPr>
                                  <w:rPr>
                                    <w:rFonts w:ascii="Cambria Math" w:eastAsia="MS Mincho" w:hAnsi="Cambria Math"/>
                                    <w:szCs w:val="24"/>
                                  </w:rPr>
                                  <m:t>-1</m:t>
                                </m:r>
                              </m:sup>
                            </m:sSup>
                          </m:fName>
                          <m:e>
                            <m:r>
                              <w:rPr>
                                <w:rFonts w:ascii="Cambria Math" w:eastAsia="MS Mincho" w:hAnsi="Cambria Math"/>
                                <w:szCs w:val="24"/>
                              </w:rPr>
                              <m:t>x</m:t>
                            </m:r>
                          </m:e>
                        </m:func>
                      </m:e>
                    </m:d>
                  </m:e>
                  <m:sup>
                    <m:r>
                      <w:rPr>
                        <w:rFonts w:ascii="Cambria Math" w:eastAsia="MS Mincho" w:hAnsi="Cambria Math"/>
                        <w:szCs w:val="24"/>
                      </w:rPr>
                      <m:t>3</m:t>
                    </m:r>
                  </m:sup>
                </m:sSup>
              </m:oMath>
            </m:oMathPara>
          </w:p>
        </w:tc>
      </w:tr>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7.</w:t>
            </w:r>
          </w:p>
        </w:tc>
        <w:tc>
          <w:tcPr>
            <w:tcW w:w="2595"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d>
                  <m:dPr>
                    <m:ctrlPr>
                      <w:rPr>
                        <w:rFonts w:ascii="Cambria Math" w:hAnsi="Cambria Math"/>
                        <w:i/>
                        <w:szCs w:val="24"/>
                      </w:rPr>
                    </m:ctrlPr>
                  </m:dPr>
                  <m:e>
                    <m:func>
                      <m:funcPr>
                        <m:ctrlPr>
                          <w:rPr>
                            <w:rFonts w:ascii="Cambria Math" w:hAnsi="Cambria Math"/>
                            <w:i/>
                            <w:szCs w:val="24"/>
                          </w:rPr>
                        </m:ctrlPr>
                      </m:funcPr>
                      <m:fName>
                        <m:r>
                          <m:rPr>
                            <m:sty m:val="p"/>
                          </m:rPr>
                          <w:rPr>
                            <w:rFonts w:ascii="Cambria Math" w:hAnsi="Cambria Math"/>
                            <w:szCs w:val="24"/>
                          </w:rPr>
                          <m:t>cos</m:t>
                        </m:r>
                      </m:fName>
                      <m:e>
                        <m:r>
                          <w:rPr>
                            <w:rFonts w:ascii="Cambria Math" w:hAnsi="Cambria Math"/>
                            <w:szCs w:val="24"/>
                          </w:rPr>
                          <m:t>x</m:t>
                        </m:r>
                      </m:e>
                    </m:func>
                  </m:e>
                </m:d>
                <m:sSup>
                  <m:sSupPr>
                    <m:ctrlPr>
                      <w:rPr>
                        <w:rFonts w:ascii="Cambria Math" w:hAnsi="Cambria Math"/>
                        <w:i/>
                        <w:szCs w:val="24"/>
                      </w:rPr>
                    </m:ctrlPr>
                  </m:sSupPr>
                  <m:e>
                    <m:r>
                      <w:rPr>
                        <w:rFonts w:ascii="Cambria Math" w:hAnsi="Cambria Math"/>
                        <w:szCs w:val="24"/>
                      </w:rPr>
                      <m:t>e</m:t>
                    </m:r>
                  </m:e>
                  <m:sup>
                    <m:func>
                      <m:funcPr>
                        <m:ctrlPr>
                          <w:rPr>
                            <w:rFonts w:ascii="Cambria Math" w:hAnsi="Cambria Math"/>
                            <w:i/>
                            <w:szCs w:val="24"/>
                          </w:rPr>
                        </m:ctrlPr>
                      </m:funcPr>
                      <m:fName>
                        <m:r>
                          <m:rPr>
                            <m:sty m:val="p"/>
                          </m:rPr>
                          <w:rPr>
                            <w:rFonts w:ascii="Cambria Math" w:hAnsi="Cambria Math"/>
                            <w:szCs w:val="24"/>
                          </w:rPr>
                          <m:t>cos</m:t>
                        </m:r>
                      </m:fName>
                      <m:e>
                        <m:r>
                          <w:rPr>
                            <w:rFonts w:ascii="Cambria Math" w:hAnsi="Cambria Math"/>
                            <w:szCs w:val="24"/>
                          </w:rPr>
                          <m:t>x</m:t>
                        </m:r>
                      </m:e>
                    </m:func>
                  </m:sup>
                </m:sSup>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14.</w:t>
            </w:r>
          </w:p>
        </w:tc>
        <w:tc>
          <w:tcPr>
            <w:tcW w:w="2485"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sSup>
                  <m:sSupPr>
                    <m:ctrlPr>
                      <w:rPr>
                        <w:rFonts w:ascii="Cambria Math" w:eastAsia="MS Mincho" w:hAnsi="Cambria Math"/>
                        <w:i/>
                        <w:szCs w:val="24"/>
                      </w:rPr>
                    </m:ctrlPr>
                  </m:sSupPr>
                  <m:e>
                    <m:r>
                      <w:rPr>
                        <w:rFonts w:ascii="Cambria Math" w:eastAsia="MS Mincho" w:hAnsi="Cambria Math"/>
                        <w:szCs w:val="24"/>
                      </w:rPr>
                      <m:t>e</m:t>
                    </m:r>
                  </m:e>
                  <m:sup>
                    <m:r>
                      <w:rPr>
                        <w:rFonts w:ascii="Cambria Math" w:eastAsia="MS Mincho" w:hAnsi="Cambria Math"/>
                        <w:szCs w:val="24"/>
                      </w:rPr>
                      <m:t>x</m:t>
                    </m:r>
                  </m:sup>
                </m:sSup>
                <m:func>
                  <m:funcPr>
                    <m:ctrlPr>
                      <w:rPr>
                        <w:rFonts w:ascii="Cambria Math" w:eastAsia="MS Mincho" w:hAnsi="Cambria Math"/>
                        <w:i/>
                        <w:szCs w:val="24"/>
                      </w:rPr>
                    </m:ctrlPr>
                  </m:funcPr>
                  <m:fName>
                    <m:r>
                      <m:rPr>
                        <m:sty m:val="p"/>
                      </m:rPr>
                      <w:rPr>
                        <w:rFonts w:ascii="Cambria Math" w:eastAsia="MS Mincho" w:hAnsi="Cambria Math"/>
                        <w:szCs w:val="24"/>
                      </w:rPr>
                      <m:t>arcsin</m:t>
                    </m:r>
                  </m:fName>
                  <m:e>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2</m:t>
                        </m:r>
                      </m:sup>
                    </m:sSup>
                  </m:e>
                </m:func>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21.</w:t>
            </w:r>
          </w:p>
        </w:tc>
        <w:tc>
          <w:tcPr>
            <w:tcW w:w="2481"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func>
                  <m:funcPr>
                    <m:ctrlPr>
                      <w:rPr>
                        <w:rFonts w:ascii="Cambria Math" w:eastAsia="MS Mincho" w:hAnsi="Cambria Math"/>
                        <w:i/>
                        <w:szCs w:val="24"/>
                      </w:rPr>
                    </m:ctrlPr>
                  </m:funcPr>
                  <m:fName>
                    <m:sSup>
                      <m:sSupPr>
                        <m:ctrlPr>
                          <w:rPr>
                            <w:rFonts w:ascii="Cambria Math" w:eastAsia="MS Mincho" w:hAnsi="Cambria Math"/>
                            <w:szCs w:val="24"/>
                          </w:rPr>
                        </m:ctrlPr>
                      </m:sSupPr>
                      <m:e>
                        <m:r>
                          <m:rPr>
                            <m:sty m:val="p"/>
                          </m:rPr>
                          <w:rPr>
                            <w:rFonts w:ascii="Cambria Math" w:eastAsia="MS Mincho" w:hAnsi="Cambria Math"/>
                            <w:szCs w:val="24"/>
                          </w:rPr>
                          <m:t>tan</m:t>
                        </m:r>
                      </m:e>
                      <m:sup>
                        <m:r>
                          <m:rPr>
                            <m:sty m:val="p"/>
                          </m:rPr>
                          <w:rPr>
                            <w:rFonts w:ascii="Cambria Math" w:eastAsia="MS Mincho" w:hAnsi="Cambria Math"/>
                            <w:szCs w:val="24"/>
                          </w:rPr>
                          <m:t>-1</m:t>
                        </m:r>
                      </m:sup>
                    </m:sSup>
                  </m:fName>
                  <m:e>
                    <m:d>
                      <m:dPr>
                        <m:ctrlPr>
                          <w:rPr>
                            <w:rFonts w:ascii="Cambria Math" w:eastAsia="MS Mincho" w:hAnsi="Cambria Math"/>
                            <w:i/>
                            <w:szCs w:val="24"/>
                          </w:rPr>
                        </m:ctrlPr>
                      </m:dPr>
                      <m:e>
                        <m:f>
                          <m:fPr>
                            <m:ctrlPr>
                              <w:rPr>
                                <w:rFonts w:ascii="Cambria Math" w:eastAsia="MS Mincho" w:hAnsi="Cambria Math"/>
                                <w:i/>
                                <w:szCs w:val="24"/>
                              </w:rPr>
                            </m:ctrlPr>
                          </m:fPr>
                          <m:num>
                            <m:r>
                              <w:rPr>
                                <w:rFonts w:ascii="Cambria Math" w:eastAsia="MS Mincho" w:hAnsi="Cambria Math"/>
                                <w:szCs w:val="24"/>
                              </w:rPr>
                              <m:t>1+x</m:t>
                            </m:r>
                          </m:num>
                          <m:den>
                            <m:r>
                              <w:rPr>
                                <w:rFonts w:ascii="Cambria Math" w:eastAsia="MS Mincho" w:hAnsi="Cambria Math"/>
                                <w:szCs w:val="24"/>
                              </w:rPr>
                              <m:t>1-x</m:t>
                            </m:r>
                          </m:den>
                        </m:f>
                      </m:e>
                    </m:d>
                  </m:e>
                </m:func>
              </m:oMath>
            </m:oMathPara>
          </w:p>
        </w:tc>
      </w:tr>
    </w:tbl>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Dalam soal-soal di bawah ini, carilah </w:t>
      </w:r>
      <m:oMath>
        <m:sSub>
          <m:sSubPr>
            <m:ctrlPr>
              <w:rPr>
                <w:rFonts w:ascii="Cambria Math" w:hAnsi="Cambria Math"/>
                <w:i/>
              </w:rPr>
            </m:ctrlPr>
          </m:sSubPr>
          <m:e>
            <m:r>
              <w:rPr>
                <w:rFonts w:ascii="Cambria Math" w:hAnsi="Cambria Math"/>
              </w:rPr>
              <m:t>D</m:t>
            </m:r>
          </m:e>
          <m:sub>
            <m:r>
              <w:rPr>
                <w:rFonts w:ascii="Cambria Math" w:hAnsi="Cambria Math"/>
              </w:rPr>
              <m:t>x</m:t>
            </m:r>
          </m:sub>
        </m:sSub>
        <m:r>
          <w:rPr>
            <w:rFonts w:ascii="Cambria Math" w:hAnsi="Cambria Math"/>
          </w:rPr>
          <m:t>y !</m:t>
        </m:r>
      </m:oMath>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247"/>
        <w:gridCol w:w="2385"/>
        <w:gridCol w:w="371"/>
        <w:gridCol w:w="2359"/>
        <w:gridCol w:w="341"/>
        <w:gridCol w:w="2353"/>
      </w:tblGrid>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w:t>
            </w:r>
          </w:p>
        </w:tc>
        <w:tc>
          <w:tcPr>
            <w:tcW w:w="2595"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func>
                  <m:funcPr>
                    <m:ctrlPr>
                      <w:rPr>
                        <w:rFonts w:ascii="Cambria Math" w:hAnsi="Cambria Math"/>
                        <w:i/>
                        <w:szCs w:val="24"/>
                      </w:rPr>
                    </m:ctrlPr>
                  </m:funcPr>
                  <m:fName>
                    <m:sSup>
                      <m:sSupPr>
                        <m:ctrlPr>
                          <w:rPr>
                            <w:rFonts w:ascii="Cambria Math" w:hAnsi="Cambria Math"/>
                            <w:szCs w:val="24"/>
                          </w:rPr>
                        </m:ctrlPr>
                      </m:sSupPr>
                      <m:e>
                        <m:r>
                          <m:rPr>
                            <m:sty m:val="p"/>
                          </m:rPr>
                          <w:rPr>
                            <w:rFonts w:ascii="Cambria Math" w:hAnsi="Cambria Math"/>
                            <w:szCs w:val="24"/>
                          </w:rPr>
                          <m:t>sinh</m:t>
                        </m:r>
                      </m:e>
                      <m:sup>
                        <m:r>
                          <m:rPr>
                            <m:sty m:val="p"/>
                          </m:rPr>
                          <w:rPr>
                            <w:rFonts w:ascii="Cambria Math" w:hAnsi="Cambria Math"/>
                            <w:szCs w:val="24"/>
                          </w:rPr>
                          <m:t>2</m:t>
                        </m:r>
                      </m:sup>
                    </m:sSup>
                  </m:fName>
                  <m:e>
                    <m:r>
                      <w:rPr>
                        <w:rFonts w:ascii="Cambria Math" w:hAnsi="Cambria Math"/>
                        <w:szCs w:val="24"/>
                      </w:rPr>
                      <m:t>x</m:t>
                    </m:r>
                  </m:e>
                </m:func>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10.</w:t>
            </w:r>
          </w:p>
        </w:tc>
        <w:tc>
          <w:tcPr>
            <w:tcW w:w="2485"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-2</m:t>
                    </m:r>
                  </m:sup>
                </m:sSup>
                <m:func>
                  <m:funcPr>
                    <m:ctrlPr>
                      <w:rPr>
                        <w:rFonts w:ascii="Cambria Math" w:eastAsia="MS Mincho" w:hAnsi="Cambria Math"/>
                        <w:i/>
                        <w:szCs w:val="24"/>
                      </w:rPr>
                    </m:ctrlPr>
                  </m:funcPr>
                  <m:fName>
                    <m:r>
                      <m:rPr>
                        <m:sty m:val="p"/>
                      </m:rPr>
                      <w:rPr>
                        <w:rFonts w:ascii="Cambria Math" w:eastAsia="MS Mincho" w:hAnsi="Cambria Math"/>
                        <w:szCs w:val="24"/>
                      </w:rPr>
                      <m:t>sinh</m:t>
                    </m:r>
                  </m:fName>
                  <m:e>
                    <m:r>
                      <w:rPr>
                        <w:rFonts w:ascii="Cambria Math" w:eastAsia="MS Mincho" w:hAnsi="Cambria Math"/>
                        <w:szCs w:val="24"/>
                      </w:rPr>
                      <m:t>x</m:t>
                    </m:r>
                  </m:e>
                </m:func>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19</w:t>
            </w:r>
          </w:p>
        </w:tc>
        <w:tc>
          <w:tcPr>
            <w:tcW w:w="2481"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y=x</m:t>
                </m:r>
                <m:func>
                  <m:funcPr>
                    <m:ctrlPr>
                      <w:rPr>
                        <w:rFonts w:ascii="Cambria Math" w:eastAsia="MS Mincho" w:hAnsi="Cambria Math"/>
                        <w:i/>
                        <w:szCs w:val="24"/>
                      </w:rPr>
                    </m:ctrlPr>
                  </m:funcPr>
                  <m:fName>
                    <m:sSup>
                      <m:sSupPr>
                        <m:ctrlPr>
                          <w:rPr>
                            <w:rFonts w:ascii="Cambria Math" w:eastAsia="MS Mincho" w:hAnsi="Cambria Math"/>
                            <w:szCs w:val="24"/>
                          </w:rPr>
                        </m:ctrlPr>
                      </m:sSupPr>
                      <m:e>
                        <m:r>
                          <m:rPr>
                            <m:sty m:val="p"/>
                          </m:rPr>
                          <w:rPr>
                            <w:rFonts w:ascii="Cambria Math" w:eastAsia="MS Mincho" w:hAnsi="Cambria Math"/>
                            <w:szCs w:val="24"/>
                          </w:rPr>
                          <m:t>cosh</m:t>
                        </m:r>
                      </m:e>
                      <m:sup>
                        <m:r>
                          <m:rPr>
                            <m:sty m:val="p"/>
                          </m:rPr>
                          <w:rPr>
                            <w:rFonts w:ascii="Cambria Math" w:eastAsia="MS Mincho" w:hAnsi="Cambria Math"/>
                            <w:szCs w:val="24"/>
                          </w:rPr>
                          <m:t>-1</m:t>
                        </m:r>
                      </m:sup>
                    </m:sSup>
                  </m:fName>
                  <m:e>
                    <m:d>
                      <m:dPr>
                        <m:ctrlPr>
                          <w:rPr>
                            <w:rFonts w:ascii="Cambria Math" w:eastAsia="MS Mincho" w:hAnsi="Cambria Math"/>
                            <w:i/>
                            <w:szCs w:val="24"/>
                          </w:rPr>
                        </m:ctrlPr>
                      </m:dPr>
                      <m:e>
                        <m:r>
                          <w:rPr>
                            <w:rFonts w:ascii="Cambria Math" w:eastAsia="MS Mincho" w:hAnsi="Cambria Math"/>
                            <w:szCs w:val="24"/>
                          </w:rPr>
                          <m:t>3x</m:t>
                        </m:r>
                      </m:e>
                    </m:d>
                  </m:e>
                </m:func>
              </m:oMath>
            </m:oMathPara>
          </w:p>
        </w:tc>
      </w:tr>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2.</w:t>
            </w:r>
          </w:p>
        </w:tc>
        <w:tc>
          <w:tcPr>
            <w:tcW w:w="2595"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func>
                  <m:funcPr>
                    <m:ctrlPr>
                      <w:rPr>
                        <w:rFonts w:ascii="Cambria Math" w:hAnsi="Cambria Math"/>
                        <w:i/>
                        <w:szCs w:val="24"/>
                      </w:rPr>
                    </m:ctrlPr>
                  </m:funcPr>
                  <m:fName>
                    <m:sSup>
                      <m:sSupPr>
                        <m:ctrlPr>
                          <w:rPr>
                            <w:rFonts w:ascii="Cambria Math" w:hAnsi="Cambria Math"/>
                            <w:szCs w:val="24"/>
                          </w:rPr>
                        </m:ctrlPr>
                      </m:sSupPr>
                      <m:e>
                        <m:r>
                          <m:rPr>
                            <m:sty m:val="p"/>
                          </m:rPr>
                          <w:rPr>
                            <w:rFonts w:ascii="Cambria Math" w:hAnsi="Cambria Math"/>
                            <w:szCs w:val="24"/>
                          </w:rPr>
                          <m:t>cosh</m:t>
                        </m:r>
                      </m:e>
                      <m:sup>
                        <m:r>
                          <m:rPr>
                            <m:sty m:val="p"/>
                          </m:rPr>
                          <w:rPr>
                            <w:rFonts w:ascii="Cambria Math" w:hAnsi="Cambria Math"/>
                            <w:szCs w:val="24"/>
                          </w:rPr>
                          <m:t>2</m:t>
                        </m:r>
                      </m:sup>
                    </m:sSup>
                  </m:fName>
                  <m:e>
                    <m:r>
                      <w:rPr>
                        <w:rFonts w:ascii="Cambria Math" w:hAnsi="Cambria Math"/>
                        <w:szCs w:val="24"/>
                      </w:rPr>
                      <m:t>x</m:t>
                    </m:r>
                  </m:e>
                </m:func>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11.</w:t>
            </w:r>
          </w:p>
        </w:tc>
        <w:tc>
          <w:tcPr>
            <w:tcW w:w="2485"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func>
                  <m:funcPr>
                    <m:ctrlPr>
                      <w:rPr>
                        <w:rFonts w:ascii="Cambria Math" w:eastAsia="MS Mincho" w:hAnsi="Cambria Math"/>
                        <w:i/>
                        <w:szCs w:val="24"/>
                      </w:rPr>
                    </m:ctrlPr>
                  </m:funcPr>
                  <m:fName>
                    <m:r>
                      <m:rPr>
                        <m:sty m:val="p"/>
                      </m:rPr>
                      <w:rPr>
                        <w:rFonts w:ascii="Cambria Math" w:eastAsia="MS Mincho" w:hAnsi="Cambria Math"/>
                        <w:szCs w:val="24"/>
                      </w:rPr>
                      <m:t>cosh</m:t>
                    </m:r>
                  </m:fName>
                  <m:e>
                    <m:r>
                      <w:rPr>
                        <w:rFonts w:ascii="Cambria Math" w:eastAsia="MS Mincho" w:hAnsi="Cambria Math"/>
                        <w:szCs w:val="24"/>
                      </w:rPr>
                      <m:t>3x</m:t>
                    </m:r>
                    <m:func>
                      <m:funcPr>
                        <m:ctrlPr>
                          <w:rPr>
                            <w:rFonts w:ascii="Cambria Math" w:eastAsia="MS Mincho" w:hAnsi="Cambria Math"/>
                            <w:i/>
                            <w:szCs w:val="24"/>
                          </w:rPr>
                        </m:ctrlPr>
                      </m:funcPr>
                      <m:fName>
                        <m:r>
                          <m:rPr>
                            <m:sty m:val="p"/>
                          </m:rPr>
                          <w:rPr>
                            <w:rFonts w:ascii="Cambria Math" w:eastAsia="MS Mincho" w:hAnsi="Cambria Math"/>
                            <w:szCs w:val="24"/>
                          </w:rPr>
                          <m:t>sinh</m:t>
                        </m:r>
                      </m:fName>
                      <m:e>
                        <m:r>
                          <w:rPr>
                            <w:rFonts w:ascii="Cambria Math" w:eastAsia="MS Mincho" w:hAnsi="Cambria Math"/>
                            <w:szCs w:val="24"/>
                          </w:rPr>
                          <m:t>x</m:t>
                        </m:r>
                      </m:e>
                    </m:func>
                  </m:e>
                </m:func>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20</w:t>
            </w:r>
          </w:p>
        </w:tc>
        <w:tc>
          <w:tcPr>
            <w:tcW w:w="2481"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2</m:t>
                    </m:r>
                  </m:sup>
                </m:sSup>
                <m:func>
                  <m:funcPr>
                    <m:ctrlPr>
                      <w:rPr>
                        <w:rFonts w:ascii="Cambria Math" w:eastAsia="MS Mincho" w:hAnsi="Cambria Math"/>
                        <w:i/>
                        <w:szCs w:val="24"/>
                      </w:rPr>
                    </m:ctrlPr>
                  </m:funcPr>
                  <m:fName>
                    <m:sSup>
                      <m:sSupPr>
                        <m:ctrlPr>
                          <w:rPr>
                            <w:rFonts w:ascii="Cambria Math" w:eastAsia="MS Mincho" w:hAnsi="Cambria Math"/>
                            <w:szCs w:val="24"/>
                          </w:rPr>
                        </m:ctrlPr>
                      </m:sSupPr>
                      <m:e>
                        <m:r>
                          <m:rPr>
                            <m:sty m:val="p"/>
                          </m:rPr>
                          <w:rPr>
                            <w:rFonts w:ascii="Cambria Math" w:eastAsia="MS Mincho" w:hAnsi="Cambria Math"/>
                            <w:szCs w:val="24"/>
                          </w:rPr>
                          <m:t>sin</m:t>
                        </m:r>
                      </m:e>
                      <m:sup>
                        <m:r>
                          <m:rPr>
                            <m:sty m:val="p"/>
                          </m:rPr>
                          <w:rPr>
                            <w:rFonts w:ascii="Cambria Math" w:eastAsia="MS Mincho" w:hAnsi="Cambria Math"/>
                            <w:szCs w:val="24"/>
                          </w:rPr>
                          <m:t>-1</m:t>
                        </m:r>
                      </m:sup>
                    </m:sSup>
                  </m:fName>
                  <m:e>
                    <m:d>
                      <m:dPr>
                        <m:ctrlPr>
                          <w:rPr>
                            <w:rFonts w:ascii="Cambria Math" w:eastAsia="MS Mincho" w:hAnsi="Cambria Math"/>
                            <w:i/>
                            <w:szCs w:val="24"/>
                          </w:rPr>
                        </m:ctrlPr>
                      </m:dPr>
                      <m:e>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5</m:t>
                            </m:r>
                          </m:sup>
                        </m:sSup>
                      </m:e>
                    </m:d>
                  </m:e>
                </m:func>
              </m:oMath>
            </m:oMathPara>
          </w:p>
        </w:tc>
      </w:tr>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3.</w:t>
            </w:r>
          </w:p>
        </w:tc>
        <w:tc>
          <w:tcPr>
            <w:tcW w:w="2595"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func>
                  <m:funcPr>
                    <m:ctrlPr>
                      <w:rPr>
                        <w:rFonts w:ascii="Cambria Math" w:hAnsi="Cambria Math"/>
                        <w:i/>
                        <w:szCs w:val="24"/>
                      </w:rPr>
                    </m:ctrlPr>
                  </m:funcPr>
                  <m:fName>
                    <m:sSup>
                      <m:sSupPr>
                        <m:ctrlPr>
                          <w:rPr>
                            <w:rFonts w:ascii="Cambria Math" w:hAnsi="Cambria Math"/>
                            <w:szCs w:val="24"/>
                          </w:rPr>
                        </m:ctrlPr>
                      </m:sSupPr>
                      <m:e>
                        <m:r>
                          <m:rPr>
                            <m:sty m:val="p"/>
                          </m:rPr>
                          <w:rPr>
                            <w:rFonts w:ascii="Cambria Math" w:hAnsi="Cambria Math"/>
                            <w:szCs w:val="24"/>
                          </w:rPr>
                          <m:t>5 sinh</m:t>
                        </m:r>
                      </m:e>
                      <m:sup>
                        <m:r>
                          <m:rPr>
                            <m:sty m:val="p"/>
                          </m:rPr>
                          <w:rPr>
                            <w:rFonts w:ascii="Cambria Math" w:hAnsi="Cambria Math"/>
                            <w:szCs w:val="24"/>
                          </w:rPr>
                          <m:t>2</m:t>
                        </m:r>
                      </m:sup>
                    </m:sSup>
                  </m:fName>
                  <m:e>
                    <m:r>
                      <w:rPr>
                        <w:rFonts w:ascii="Cambria Math" w:hAnsi="Cambria Math"/>
                        <w:szCs w:val="24"/>
                      </w:rPr>
                      <m:t>x</m:t>
                    </m:r>
                  </m:e>
                </m:func>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12.</w:t>
            </w:r>
          </w:p>
        </w:tc>
        <w:tc>
          <w:tcPr>
            <w:tcW w:w="2485"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func>
                  <m:funcPr>
                    <m:ctrlPr>
                      <w:rPr>
                        <w:rFonts w:ascii="Cambria Math" w:eastAsia="MS Mincho" w:hAnsi="Cambria Math"/>
                        <w:i/>
                        <w:szCs w:val="24"/>
                      </w:rPr>
                    </m:ctrlPr>
                  </m:funcPr>
                  <m:fName>
                    <m:r>
                      <m:rPr>
                        <m:sty m:val="p"/>
                      </m:rPr>
                      <w:rPr>
                        <w:rFonts w:ascii="Cambria Math" w:eastAsia="MS Mincho" w:hAnsi="Cambria Math"/>
                        <w:szCs w:val="24"/>
                      </w:rPr>
                      <m:t>sinh</m:t>
                    </m:r>
                  </m:fName>
                  <m:e>
                    <m:r>
                      <w:rPr>
                        <w:rFonts w:ascii="Cambria Math" w:eastAsia="MS Mincho" w:hAnsi="Cambria Math"/>
                        <w:szCs w:val="24"/>
                      </w:rPr>
                      <m:t>x</m:t>
                    </m:r>
                    <m:func>
                      <m:funcPr>
                        <m:ctrlPr>
                          <w:rPr>
                            <w:rFonts w:ascii="Cambria Math" w:eastAsia="MS Mincho" w:hAnsi="Cambria Math"/>
                            <w:i/>
                            <w:szCs w:val="24"/>
                          </w:rPr>
                        </m:ctrlPr>
                      </m:funcPr>
                      <m:fName>
                        <m:r>
                          <m:rPr>
                            <m:sty m:val="p"/>
                          </m:rPr>
                          <w:rPr>
                            <w:rFonts w:ascii="Cambria Math" w:eastAsia="MS Mincho" w:hAnsi="Cambria Math"/>
                            <w:szCs w:val="24"/>
                          </w:rPr>
                          <m:t>cosh</m:t>
                        </m:r>
                      </m:fName>
                      <m:e>
                        <m:r>
                          <w:rPr>
                            <w:rFonts w:ascii="Cambria Math" w:eastAsia="MS Mincho" w:hAnsi="Cambria Math"/>
                            <w:szCs w:val="24"/>
                          </w:rPr>
                          <m:t>4x</m:t>
                        </m:r>
                      </m:e>
                    </m:func>
                  </m:e>
                </m:func>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21</w:t>
            </w:r>
          </w:p>
        </w:tc>
        <w:tc>
          <w:tcPr>
            <w:tcW w:w="2481"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func>
                  <m:funcPr>
                    <m:ctrlPr>
                      <w:rPr>
                        <w:rFonts w:ascii="Cambria Math" w:eastAsia="MS Mincho" w:hAnsi="Cambria Math"/>
                        <w:i/>
                        <w:szCs w:val="24"/>
                      </w:rPr>
                    </m:ctrlPr>
                  </m:funcPr>
                  <m:fName>
                    <m:r>
                      <m:rPr>
                        <m:sty m:val="p"/>
                      </m:rPr>
                      <w:rPr>
                        <w:rFonts w:ascii="Cambria Math" w:eastAsia="MS Mincho" w:hAnsi="Cambria Math"/>
                        <w:szCs w:val="24"/>
                      </w:rPr>
                      <m:t>In</m:t>
                    </m:r>
                  </m:fName>
                  <m:e>
                    <m:d>
                      <m:dPr>
                        <m:ctrlPr>
                          <w:rPr>
                            <w:rFonts w:ascii="Cambria Math" w:eastAsia="MS Mincho" w:hAnsi="Cambria Math"/>
                            <w:i/>
                            <w:szCs w:val="24"/>
                          </w:rPr>
                        </m:ctrlPr>
                      </m:dPr>
                      <m:e>
                        <m:func>
                          <m:funcPr>
                            <m:ctrlPr>
                              <w:rPr>
                                <w:rFonts w:ascii="Cambria Math" w:eastAsia="MS Mincho" w:hAnsi="Cambria Math"/>
                                <w:i/>
                                <w:szCs w:val="24"/>
                              </w:rPr>
                            </m:ctrlPr>
                          </m:funcPr>
                          <m:fName>
                            <m:sSup>
                              <m:sSupPr>
                                <m:ctrlPr>
                                  <w:rPr>
                                    <w:rFonts w:ascii="Cambria Math" w:eastAsia="MS Mincho" w:hAnsi="Cambria Math"/>
                                    <w:szCs w:val="24"/>
                                  </w:rPr>
                                </m:ctrlPr>
                              </m:sSupPr>
                              <m:e>
                                <m:r>
                                  <m:rPr>
                                    <m:sty m:val="p"/>
                                  </m:rPr>
                                  <w:rPr>
                                    <w:rFonts w:ascii="Cambria Math" w:eastAsia="MS Mincho" w:hAnsi="Cambria Math"/>
                                    <w:szCs w:val="24"/>
                                  </w:rPr>
                                  <m:t>cosh</m:t>
                                </m:r>
                              </m:e>
                              <m:sup>
                                <m:r>
                                  <m:rPr>
                                    <m:sty m:val="p"/>
                                  </m:rPr>
                                  <w:rPr>
                                    <w:rFonts w:ascii="Cambria Math" w:eastAsia="MS Mincho" w:hAnsi="Cambria Math"/>
                                    <w:szCs w:val="24"/>
                                  </w:rPr>
                                  <m:t>-1</m:t>
                                </m:r>
                              </m:sup>
                            </m:sSup>
                          </m:fName>
                          <m:e>
                            <m:r>
                              <w:rPr>
                                <w:rFonts w:ascii="Cambria Math" w:eastAsia="MS Mincho" w:hAnsi="Cambria Math"/>
                                <w:szCs w:val="24"/>
                              </w:rPr>
                              <m:t>x</m:t>
                            </m:r>
                          </m:e>
                        </m:func>
                      </m:e>
                    </m:d>
                  </m:e>
                </m:func>
              </m:oMath>
            </m:oMathPara>
          </w:p>
        </w:tc>
      </w:tr>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4.</w:t>
            </w:r>
          </w:p>
        </w:tc>
        <w:tc>
          <w:tcPr>
            <w:tcW w:w="2595"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func>
                  <m:funcPr>
                    <m:ctrlPr>
                      <w:rPr>
                        <w:rFonts w:ascii="Cambria Math" w:hAnsi="Cambria Math"/>
                        <w:i/>
                        <w:szCs w:val="24"/>
                      </w:rPr>
                    </m:ctrlPr>
                  </m:funcPr>
                  <m:fName>
                    <m:sSup>
                      <m:sSupPr>
                        <m:ctrlPr>
                          <w:rPr>
                            <w:rFonts w:ascii="Cambria Math" w:hAnsi="Cambria Math"/>
                            <w:szCs w:val="24"/>
                          </w:rPr>
                        </m:ctrlPr>
                      </m:sSupPr>
                      <m:e>
                        <m:r>
                          <m:rPr>
                            <m:sty m:val="p"/>
                          </m:rPr>
                          <w:rPr>
                            <w:rFonts w:ascii="Cambria Math" w:hAnsi="Cambria Math"/>
                            <w:szCs w:val="24"/>
                          </w:rPr>
                          <m:t>cosh</m:t>
                        </m:r>
                      </m:e>
                      <m:sup>
                        <m:r>
                          <m:rPr>
                            <m:sty m:val="p"/>
                          </m:rPr>
                          <w:rPr>
                            <w:rFonts w:ascii="Cambria Math" w:hAnsi="Cambria Math"/>
                            <w:szCs w:val="24"/>
                          </w:rPr>
                          <m:t>3</m:t>
                        </m:r>
                      </m:sup>
                    </m:sSup>
                  </m:fName>
                  <m:e>
                    <m:r>
                      <w:rPr>
                        <w:rFonts w:ascii="Cambria Math" w:hAnsi="Cambria Math"/>
                        <w:szCs w:val="24"/>
                      </w:rPr>
                      <m:t>x</m:t>
                    </m:r>
                  </m:e>
                </m:func>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13.</w:t>
            </w:r>
          </w:p>
        </w:tc>
        <w:tc>
          <w:tcPr>
            <w:tcW w:w="2485"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func>
                  <m:funcPr>
                    <m:ctrlPr>
                      <w:rPr>
                        <w:rFonts w:ascii="Cambria Math" w:eastAsia="MS Mincho" w:hAnsi="Cambria Math"/>
                        <w:i/>
                        <w:szCs w:val="24"/>
                      </w:rPr>
                    </m:ctrlPr>
                  </m:funcPr>
                  <m:fName>
                    <m:r>
                      <m:rPr>
                        <m:sty m:val="p"/>
                      </m:rPr>
                      <w:rPr>
                        <w:rFonts w:ascii="Cambria Math" w:eastAsia="MS Mincho" w:hAnsi="Cambria Math"/>
                        <w:szCs w:val="24"/>
                      </w:rPr>
                      <m:t>tanh</m:t>
                    </m:r>
                  </m:fName>
                  <m:e>
                    <m:r>
                      <w:rPr>
                        <w:rFonts w:ascii="Cambria Math" w:eastAsia="MS Mincho" w:hAnsi="Cambria Math"/>
                        <w:szCs w:val="24"/>
                      </w:rPr>
                      <m:t>x</m:t>
                    </m:r>
                    <m:func>
                      <m:funcPr>
                        <m:ctrlPr>
                          <w:rPr>
                            <w:rFonts w:ascii="Cambria Math" w:eastAsia="MS Mincho" w:hAnsi="Cambria Math"/>
                            <w:i/>
                            <w:szCs w:val="24"/>
                          </w:rPr>
                        </m:ctrlPr>
                      </m:funcPr>
                      <m:fName>
                        <m:r>
                          <m:rPr>
                            <m:sty m:val="p"/>
                          </m:rPr>
                          <w:rPr>
                            <w:rFonts w:ascii="Cambria Math" w:eastAsia="MS Mincho" w:hAnsi="Cambria Math"/>
                            <w:szCs w:val="24"/>
                          </w:rPr>
                          <m:t>sinh</m:t>
                        </m:r>
                      </m:fName>
                      <m:e>
                        <m:r>
                          <w:rPr>
                            <w:rFonts w:ascii="Cambria Math" w:eastAsia="MS Mincho" w:hAnsi="Cambria Math"/>
                            <w:szCs w:val="24"/>
                          </w:rPr>
                          <m:t>2x</m:t>
                        </m:r>
                      </m:e>
                    </m:func>
                  </m:e>
                </m:func>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22</w:t>
            </w:r>
          </w:p>
        </w:tc>
        <w:tc>
          <w:tcPr>
            <w:tcW w:w="2481"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func>
                  <m:funcPr>
                    <m:ctrlPr>
                      <w:rPr>
                        <w:rFonts w:ascii="Cambria Math" w:eastAsia="MS Mincho" w:hAnsi="Cambria Math"/>
                        <w:i/>
                        <w:szCs w:val="24"/>
                      </w:rPr>
                    </m:ctrlPr>
                  </m:funcPr>
                  <m:fName>
                    <m:r>
                      <m:rPr>
                        <m:sty m:val="p"/>
                      </m:rPr>
                      <w:rPr>
                        <w:rFonts w:ascii="Cambria Math" w:eastAsia="MS Mincho" w:hAnsi="Cambria Math"/>
                        <w:szCs w:val="24"/>
                      </w:rPr>
                      <m:t>In</m:t>
                    </m:r>
                  </m:fName>
                  <m:e>
                    <m:d>
                      <m:dPr>
                        <m:ctrlPr>
                          <w:rPr>
                            <w:rFonts w:ascii="Cambria Math" w:eastAsia="MS Mincho" w:hAnsi="Cambria Math"/>
                            <w:i/>
                            <w:szCs w:val="24"/>
                          </w:rPr>
                        </m:ctrlPr>
                      </m:dPr>
                      <m:e>
                        <m:func>
                          <m:funcPr>
                            <m:ctrlPr>
                              <w:rPr>
                                <w:rFonts w:ascii="Cambria Math" w:eastAsia="MS Mincho" w:hAnsi="Cambria Math"/>
                                <w:i/>
                                <w:szCs w:val="24"/>
                              </w:rPr>
                            </m:ctrlPr>
                          </m:funcPr>
                          <m:fName>
                            <m:sSup>
                              <m:sSupPr>
                                <m:ctrlPr>
                                  <w:rPr>
                                    <w:rFonts w:ascii="Cambria Math" w:eastAsia="MS Mincho" w:hAnsi="Cambria Math"/>
                                    <w:szCs w:val="24"/>
                                  </w:rPr>
                                </m:ctrlPr>
                              </m:sSupPr>
                              <m:e>
                                <m:r>
                                  <m:rPr>
                                    <m:sty m:val="p"/>
                                  </m:rPr>
                                  <w:rPr>
                                    <w:rFonts w:ascii="Cambria Math" w:eastAsia="MS Mincho" w:hAnsi="Cambria Math"/>
                                    <w:szCs w:val="24"/>
                                  </w:rPr>
                                  <m:t>sinh</m:t>
                                </m:r>
                              </m:e>
                              <m:sup>
                                <m:r>
                                  <m:rPr>
                                    <m:sty m:val="p"/>
                                  </m:rPr>
                                  <w:rPr>
                                    <w:rFonts w:ascii="Cambria Math" w:eastAsia="MS Mincho" w:hAnsi="Cambria Math"/>
                                    <w:szCs w:val="24"/>
                                  </w:rPr>
                                  <m:t>-1</m:t>
                                </m:r>
                              </m:sup>
                            </m:sSup>
                          </m:fName>
                          <m:e>
                            <m:r>
                              <w:rPr>
                                <w:rFonts w:ascii="Cambria Math" w:eastAsia="MS Mincho" w:hAnsi="Cambria Math"/>
                                <w:szCs w:val="24"/>
                              </w:rPr>
                              <m:t>x</m:t>
                            </m:r>
                          </m:e>
                        </m:func>
                      </m:e>
                    </m:d>
                  </m:e>
                </m:func>
              </m:oMath>
            </m:oMathPara>
          </w:p>
        </w:tc>
      </w:tr>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5.</w:t>
            </w:r>
          </w:p>
        </w:tc>
        <w:tc>
          <w:tcPr>
            <w:tcW w:w="2595"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func>
                  <m:funcPr>
                    <m:ctrlPr>
                      <w:rPr>
                        <w:rFonts w:ascii="Cambria Math" w:hAnsi="Cambria Math"/>
                        <w:i/>
                        <w:szCs w:val="24"/>
                      </w:rPr>
                    </m:ctrlPr>
                  </m:funcPr>
                  <m:fName>
                    <m:r>
                      <m:rPr>
                        <m:sty m:val="p"/>
                      </m:rPr>
                      <w:rPr>
                        <w:rFonts w:ascii="Cambria Math" w:hAnsi="Cambria Math"/>
                        <w:szCs w:val="24"/>
                      </w:rPr>
                      <m:t>cosh</m:t>
                    </m:r>
                  </m:fName>
                  <m:e>
                    <m:d>
                      <m:dPr>
                        <m:ctrlPr>
                          <w:rPr>
                            <w:rFonts w:ascii="Cambria Math" w:hAnsi="Cambria Math"/>
                            <w:i/>
                            <w:szCs w:val="24"/>
                          </w:rPr>
                        </m:ctrlPr>
                      </m:dPr>
                      <m:e>
                        <m:r>
                          <w:rPr>
                            <w:rFonts w:ascii="Cambria Math" w:hAnsi="Cambria Math"/>
                            <w:szCs w:val="24"/>
                          </w:rPr>
                          <m:t>3x+1</m:t>
                        </m:r>
                      </m:e>
                    </m:d>
                  </m:e>
                </m:func>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14.</w:t>
            </w:r>
          </w:p>
        </w:tc>
        <w:tc>
          <w:tcPr>
            <w:tcW w:w="2485"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func>
                  <m:funcPr>
                    <m:ctrlPr>
                      <w:rPr>
                        <w:rFonts w:ascii="Cambria Math" w:eastAsia="MS Mincho" w:hAnsi="Cambria Math"/>
                        <w:i/>
                        <w:szCs w:val="24"/>
                      </w:rPr>
                    </m:ctrlPr>
                  </m:funcPr>
                  <m:fName>
                    <m:r>
                      <m:rPr>
                        <m:sty m:val="p"/>
                      </m:rPr>
                      <w:rPr>
                        <w:rFonts w:ascii="Cambria Math" w:eastAsia="MS Mincho" w:hAnsi="Cambria Math"/>
                        <w:szCs w:val="24"/>
                      </w:rPr>
                      <m:t>coth</m:t>
                    </m:r>
                  </m:fName>
                  <m:e>
                    <m:r>
                      <w:rPr>
                        <w:rFonts w:ascii="Cambria Math" w:eastAsia="MS Mincho" w:hAnsi="Cambria Math"/>
                        <w:szCs w:val="24"/>
                      </w:rPr>
                      <m:t>4x</m:t>
                    </m:r>
                    <m:func>
                      <m:funcPr>
                        <m:ctrlPr>
                          <w:rPr>
                            <w:rFonts w:ascii="Cambria Math" w:eastAsia="MS Mincho" w:hAnsi="Cambria Math"/>
                            <w:i/>
                            <w:szCs w:val="24"/>
                          </w:rPr>
                        </m:ctrlPr>
                      </m:funcPr>
                      <m:fName>
                        <m:r>
                          <m:rPr>
                            <m:sty m:val="p"/>
                          </m:rPr>
                          <w:rPr>
                            <w:rFonts w:ascii="Cambria Math" w:eastAsia="MS Mincho" w:hAnsi="Cambria Math"/>
                            <w:szCs w:val="24"/>
                          </w:rPr>
                          <m:t>sinh</m:t>
                        </m:r>
                      </m:fName>
                      <m:e>
                        <m:r>
                          <w:rPr>
                            <w:rFonts w:ascii="Cambria Math" w:eastAsia="MS Mincho" w:hAnsi="Cambria Math"/>
                            <w:szCs w:val="24"/>
                          </w:rPr>
                          <m:t>x</m:t>
                        </m:r>
                      </m:e>
                    </m:func>
                  </m:e>
                </m:func>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23</w:t>
            </w:r>
          </w:p>
        </w:tc>
        <w:tc>
          <w:tcPr>
            <w:tcW w:w="2481"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func>
                  <m:funcPr>
                    <m:ctrlPr>
                      <w:rPr>
                        <w:rFonts w:ascii="Cambria Math" w:eastAsia="MS Mincho" w:hAnsi="Cambria Math"/>
                        <w:i/>
                        <w:szCs w:val="24"/>
                      </w:rPr>
                    </m:ctrlPr>
                  </m:funcPr>
                  <m:fName>
                    <m:r>
                      <m:rPr>
                        <m:sty m:val="p"/>
                      </m:rPr>
                      <w:rPr>
                        <w:rFonts w:ascii="Cambria Math" w:eastAsia="MS Mincho" w:hAnsi="Cambria Math"/>
                        <w:szCs w:val="24"/>
                      </w:rPr>
                      <m:t>sinh</m:t>
                    </m:r>
                  </m:fName>
                  <m:e>
                    <m:d>
                      <m:dPr>
                        <m:ctrlPr>
                          <w:rPr>
                            <w:rFonts w:ascii="Cambria Math" w:eastAsia="MS Mincho" w:hAnsi="Cambria Math"/>
                            <w:i/>
                            <w:szCs w:val="24"/>
                          </w:rPr>
                        </m:ctrlPr>
                      </m:dPr>
                      <m:e>
                        <m:func>
                          <m:funcPr>
                            <m:ctrlPr>
                              <w:rPr>
                                <w:rFonts w:ascii="Cambria Math" w:eastAsia="MS Mincho" w:hAnsi="Cambria Math"/>
                                <w:i/>
                                <w:szCs w:val="24"/>
                              </w:rPr>
                            </m:ctrlPr>
                          </m:funcPr>
                          <m:fName>
                            <m:r>
                              <m:rPr>
                                <m:sty m:val="p"/>
                              </m:rPr>
                              <w:rPr>
                                <w:rFonts w:ascii="Cambria Math" w:eastAsia="MS Mincho" w:hAnsi="Cambria Math"/>
                                <w:szCs w:val="24"/>
                              </w:rPr>
                              <m:t>sin</m:t>
                            </m:r>
                          </m:fName>
                          <m:e>
                            <m:r>
                              <w:rPr>
                                <w:rFonts w:ascii="Cambria Math" w:eastAsia="MS Mincho" w:hAnsi="Cambria Math"/>
                                <w:szCs w:val="24"/>
                              </w:rPr>
                              <m:t>x</m:t>
                            </m:r>
                          </m:e>
                        </m:func>
                      </m:e>
                    </m:d>
                  </m:e>
                </m:func>
              </m:oMath>
            </m:oMathPara>
          </w:p>
        </w:tc>
      </w:tr>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6.</w:t>
            </w:r>
          </w:p>
        </w:tc>
        <w:tc>
          <w:tcPr>
            <w:tcW w:w="2595"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func>
                  <m:funcPr>
                    <m:ctrlPr>
                      <w:rPr>
                        <w:rFonts w:ascii="Cambria Math" w:hAnsi="Cambria Math"/>
                        <w:i/>
                        <w:szCs w:val="24"/>
                      </w:rPr>
                    </m:ctrlPr>
                  </m:funcPr>
                  <m:fName>
                    <m:r>
                      <m:rPr>
                        <m:sty m:val="p"/>
                      </m:rPr>
                      <w:rPr>
                        <w:rFonts w:ascii="Cambria Math" w:hAnsi="Cambria Math"/>
                        <w:szCs w:val="24"/>
                      </w:rPr>
                      <m:t>sinh</m:t>
                    </m:r>
                  </m:fName>
                  <m:e>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+x</m:t>
                        </m:r>
                      </m:e>
                    </m:d>
                  </m:e>
                </m:func>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15.</w:t>
            </w:r>
          </w:p>
        </w:tc>
        <w:tc>
          <w:tcPr>
            <w:tcW w:w="2485"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func>
                  <m:funcPr>
                    <m:ctrlPr>
                      <w:rPr>
                        <w:rFonts w:ascii="Cambria Math" w:eastAsia="MS Mincho" w:hAnsi="Cambria Math"/>
                        <w:i/>
                        <w:szCs w:val="24"/>
                      </w:rPr>
                    </m:ctrlPr>
                  </m:funcPr>
                  <m:fName>
                    <m:sSup>
                      <m:sSupPr>
                        <m:ctrlPr>
                          <w:rPr>
                            <w:rFonts w:ascii="Cambria Math" w:eastAsia="MS Mincho" w:hAnsi="Cambria Math"/>
                            <w:szCs w:val="24"/>
                          </w:rPr>
                        </m:ctrlPr>
                      </m:sSupPr>
                      <m:e>
                        <m:r>
                          <m:rPr>
                            <m:sty m:val="p"/>
                          </m:rPr>
                          <w:rPr>
                            <w:rFonts w:ascii="Cambria Math" w:eastAsia="MS Mincho" w:hAnsi="Cambria Math"/>
                            <w:szCs w:val="24"/>
                          </w:rPr>
                          <m:t>sinh</m:t>
                        </m:r>
                      </m:e>
                      <m:sup>
                        <m:r>
                          <m:rPr>
                            <m:sty m:val="p"/>
                          </m:rPr>
                          <w:rPr>
                            <w:rFonts w:ascii="Cambria Math" w:eastAsia="MS Mincho" w:hAnsi="Cambria Math"/>
                            <w:szCs w:val="24"/>
                          </w:rPr>
                          <m:t>-1</m:t>
                        </m:r>
                      </m:sup>
                    </m:sSup>
                  </m:fName>
                  <m:e>
                    <m:d>
                      <m:dPr>
                        <m:ctrlPr>
                          <w:rPr>
                            <w:rFonts w:ascii="Cambria Math" w:eastAsia="MS Mincho" w:hAnsi="Cambria Math"/>
                            <w:i/>
                            <w:szCs w:val="24"/>
                          </w:rPr>
                        </m:ctrlPr>
                      </m:dPr>
                      <m:e>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2</m:t>
                            </m:r>
                          </m:sup>
                        </m:sSup>
                      </m:e>
                    </m:d>
                  </m:e>
                </m:func>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24</w:t>
            </w:r>
          </w:p>
        </w:tc>
        <w:tc>
          <w:tcPr>
            <w:tcW w:w="2481"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func>
                  <m:funcPr>
                    <m:ctrlPr>
                      <w:rPr>
                        <w:rFonts w:ascii="Cambria Math" w:eastAsia="MS Mincho" w:hAnsi="Cambria Math"/>
                        <w:i/>
                        <w:szCs w:val="24"/>
                      </w:rPr>
                    </m:ctrlPr>
                  </m:funcPr>
                  <m:fName>
                    <m:r>
                      <m:rPr>
                        <m:sty m:val="p"/>
                      </m:rPr>
                      <w:rPr>
                        <w:rFonts w:ascii="Cambria Math" w:eastAsia="MS Mincho" w:hAnsi="Cambria Math"/>
                        <w:szCs w:val="24"/>
                      </w:rPr>
                      <m:t>sinh</m:t>
                    </m:r>
                  </m:fName>
                  <m:e>
                    <m:d>
                      <m:dPr>
                        <m:ctrlPr>
                          <w:rPr>
                            <w:rFonts w:ascii="Cambria Math" w:eastAsia="MS Mincho" w:hAnsi="Cambria Math"/>
                            <w:i/>
                            <w:szCs w:val="24"/>
                          </w:rPr>
                        </m:ctrlPr>
                      </m:dPr>
                      <m:e>
                        <m:func>
                          <m:funcPr>
                            <m:ctrlPr>
                              <w:rPr>
                                <w:rFonts w:ascii="Cambria Math" w:eastAsia="MS Mincho" w:hAnsi="Cambria Math"/>
                                <w:i/>
                                <w:szCs w:val="24"/>
                              </w:rPr>
                            </m:ctrlPr>
                          </m:funcPr>
                          <m:fName>
                            <m:r>
                              <m:rPr>
                                <m:sty m:val="p"/>
                              </m:rPr>
                              <w:rPr>
                                <w:rFonts w:ascii="Cambria Math" w:eastAsia="MS Mincho" w:hAnsi="Cambria Math"/>
                                <w:szCs w:val="24"/>
                              </w:rPr>
                              <m:t>cos</m:t>
                            </m:r>
                          </m:fName>
                          <m:e>
                            <m:r>
                              <w:rPr>
                                <w:rFonts w:ascii="Cambria Math" w:eastAsia="MS Mincho" w:hAnsi="Cambria Math"/>
                                <w:szCs w:val="24"/>
                              </w:rPr>
                              <m:t>x</m:t>
                            </m:r>
                          </m:e>
                        </m:func>
                      </m:e>
                    </m:d>
                  </m:e>
                </m:func>
              </m:oMath>
            </m:oMathPara>
          </w:p>
        </w:tc>
      </w:tr>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7.</w:t>
            </w:r>
          </w:p>
        </w:tc>
        <w:tc>
          <w:tcPr>
            <w:tcW w:w="2595"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func>
                  <m:funcPr>
                    <m:ctrlPr>
                      <w:rPr>
                        <w:rFonts w:ascii="Cambria Math" w:hAnsi="Cambria Math"/>
                        <w:i/>
                        <w:szCs w:val="24"/>
                      </w:rPr>
                    </m:ctrlPr>
                  </m:funcPr>
                  <m:fName>
                    <m:r>
                      <m:rPr>
                        <m:sty m:val="p"/>
                      </m:rPr>
                      <w:rPr>
                        <w:rFonts w:ascii="Cambria Math" w:hAnsi="Cambria Math"/>
                        <w:szCs w:val="24"/>
                      </w:rPr>
                      <m:t>In</m:t>
                    </m:r>
                  </m:fName>
                  <m:e>
                    <m:d>
                      <m:dPr>
                        <m:ctrlPr>
                          <w:rPr>
                            <w:rFonts w:ascii="Cambria Math" w:hAnsi="Cambria Math"/>
                            <w:i/>
                            <w:szCs w:val="24"/>
                          </w:rPr>
                        </m:ctrlPr>
                      </m:dPr>
                      <m:e>
                        <m:func>
                          <m:funcPr>
                            <m:ctrlPr>
                              <w:rPr>
                                <w:rFonts w:ascii="Cambria Math" w:hAnsi="Cambria Math"/>
                                <w:i/>
                                <w:szCs w:val="24"/>
                              </w:rPr>
                            </m:ctrlPr>
                          </m:funcPr>
                          <m:fName>
                            <m:r>
                              <m:rPr>
                                <m:sty m:val="p"/>
                              </m:rPr>
                              <w:rPr>
                                <w:rFonts w:ascii="Cambria Math" w:hAnsi="Cambria Math"/>
                                <w:szCs w:val="24"/>
                              </w:rPr>
                              <m:t>sinh</m:t>
                            </m:r>
                          </m:fName>
                          <m:e>
                            <m:r>
                              <w:rPr>
                                <w:rFonts w:ascii="Cambria Math" w:hAnsi="Cambria Math"/>
                                <w:szCs w:val="24"/>
                              </w:rPr>
                              <m:t>x</m:t>
                            </m:r>
                          </m:e>
                        </m:func>
                      </m:e>
                    </m:d>
                  </m:e>
                </m:func>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16.</w:t>
            </w:r>
          </w:p>
        </w:tc>
        <w:tc>
          <w:tcPr>
            <w:tcW w:w="2485"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func>
                  <m:funcPr>
                    <m:ctrlPr>
                      <w:rPr>
                        <w:rFonts w:ascii="Cambria Math" w:eastAsia="MS Mincho" w:hAnsi="Cambria Math"/>
                        <w:i/>
                        <w:szCs w:val="24"/>
                      </w:rPr>
                    </m:ctrlPr>
                  </m:funcPr>
                  <m:fName>
                    <m:sSup>
                      <m:sSupPr>
                        <m:ctrlPr>
                          <w:rPr>
                            <w:rFonts w:ascii="Cambria Math" w:eastAsia="MS Mincho" w:hAnsi="Cambria Math"/>
                            <w:szCs w:val="24"/>
                          </w:rPr>
                        </m:ctrlPr>
                      </m:sSupPr>
                      <m:e>
                        <m:r>
                          <m:rPr>
                            <m:sty m:val="p"/>
                          </m:rPr>
                          <w:rPr>
                            <w:rFonts w:ascii="Cambria Math" w:eastAsia="MS Mincho" w:hAnsi="Cambria Math"/>
                            <w:szCs w:val="24"/>
                          </w:rPr>
                          <m:t>cos</m:t>
                        </m:r>
                      </m:e>
                      <m:sup>
                        <m:r>
                          <m:rPr>
                            <m:sty m:val="p"/>
                          </m:rPr>
                          <w:rPr>
                            <w:rFonts w:ascii="Cambria Math" w:eastAsia="MS Mincho" w:hAnsi="Cambria Math"/>
                            <w:szCs w:val="24"/>
                          </w:rPr>
                          <m:t>-1</m:t>
                        </m:r>
                      </m:sup>
                    </m:sSup>
                  </m:fName>
                  <m:e>
                    <m:d>
                      <m:dPr>
                        <m:ctrlPr>
                          <w:rPr>
                            <w:rFonts w:ascii="Cambria Math" w:eastAsia="MS Mincho" w:hAnsi="Cambria Math"/>
                            <w:i/>
                            <w:szCs w:val="24"/>
                          </w:rPr>
                        </m:ctrlPr>
                      </m:dPr>
                      <m:e>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3</m:t>
                            </m:r>
                          </m:sup>
                        </m:sSup>
                      </m:e>
                    </m:d>
                  </m:e>
                </m:func>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25</w:t>
            </w:r>
          </w:p>
        </w:tc>
        <w:tc>
          <w:tcPr>
            <w:tcW w:w="2481"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func>
                  <m:funcPr>
                    <m:ctrlPr>
                      <w:rPr>
                        <w:rFonts w:ascii="Cambria Math" w:eastAsia="MS Mincho" w:hAnsi="Cambria Math"/>
                        <w:i/>
                        <w:szCs w:val="24"/>
                      </w:rPr>
                    </m:ctrlPr>
                  </m:funcPr>
                  <m:fName>
                    <m:sSup>
                      <m:sSupPr>
                        <m:ctrlPr>
                          <w:rPr>
                            <w:rFonts w:ascii="Cambria Math" w:eastAsia="MS Mincho" w:hAnsi="Cambria Math"/>
                            <w:szCs w:val="24"/>
                          </w:rPr>
                        </m:ctrlPr>
                      </m:sSupPr>
                      <m:e>
                        <m:r>
                          <m:rPr>
                            <m:sty m:val="p"/>
                          </m:rPr>
                          <w:rPr>
                            <w:rFonts w:ascii="Cambria Math" w:eastAsia="MS Mincho" w:hAnsi="Cambria Math"/>
                            <w:szCs w:val="24"/>
                          </w:rPr>
                          <m:t>sinh</m:t>
                        </m:r>
                      </m:e>
                      <m:sup>
                        <m:r>
                          <m:rPr>
                            <m:sty m:val="p"/>
                          </m:rPr>
                          <w:rPr>
                            <w:rFonts w:ascii="Cambria Math" w:eastAsia="MS Mincho" w:hAnsi="Cambria Math"/>
                            <w:szCs w:val="24"/>
                          </w:rPr>
                          <m:t>-1</m:t>
                        </m:r>
                      </m:sup>
                    </m:sSup>
                  </m:fName>
                  <m:e>
                    <m:d>
                      <m:dPr>
                        <m:ctrlPr>
                          <w:rPr>
                            <w:rFonts w:ascii="Cambria Math" w:eastAsia="MS Mincho" w:hAnsi="Cambria Math"/>
                            <w:i/>
                            <w:szCs w:val="24"/>
                          </w:rPr>
                        </m:ctrlPr>
                      </m:dPr>
                      <m:e>
                        <m:func>
                          <m:funcPr>
                            <m:ctrlPr>
                              <w:rPr>
                                <w:rFonts w:ascii="Cambria Math" w:eastAsia="MS Mincho" w:hAnsi="Cambria Math"/>
                                <w:i/>
                                <w:szCs w:val="24"/>
                              </w:rPr>
                            </m:ctrlPr>
                          </m:funcPr>
                          <m:fName>
                            <m:r>
                              <m:rPr>
                                <m:sty m:val="p"/>
                              </m:rPr>
                              <w:rPr>
                                <w:rFonts w:ascii="Cambria Math" w:eastAsia="MS Mincho" w:hAnsi="Cambria Math"/>
                                <w:szCs w:val="24"/>
                              </w:rPr>
                              <m:t>cos</m:t>
                            </m:r>
                          </m:fName>
                          <m:e>
                            <m:r>
                              <w:rPr>
                                <w:rFonts w:ascii="Cambria Math" w:eastAsia="MS Mincho" w:hAnsi="Cambria Math"/>
                                <w:szCs w:val="24"/>
                              </w:rPr>
                              <m:t>x</m:t>
                            </m:r>
                          </m:e>
                        </m:func>
                      </m:e>
                    </m:d>
                  </m:e>
                </m:func>
              </m:oMath>
            </m:oMathPara>
          </w:p>
        </w:tc>
      </w:tr>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8.</w:t>
            </w:r>
          </w:p>
        </w:tc>
        <w:tc>
          <w:tcPr>
            <w:tcW w:w="2595"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func>
                  <m:funcPr>
                    <m:ctrlPr>
                      <w:rPr>
                        <w:rFonts w:ascii="Cambria Math" w:hAnsi="Cambria Math"/>
                        <w:i/>
                        <w:szCs w:val="24"/>
                      </w:rPr>
                    </m:ctrlPr>
                  </m:funcPr>
                  <m:fName>
                    <m:r>
                      <m:rPr>
                        <m:sty m:val="p"/>
                      </m:rPr>
                      <w:rPr>
                        <w:rFonts w:ascii="Cambria Math" w:hAnsi="Cambria Math"/>
                        <w:szCs w:val="24"/>
                      </w:rPr>
                      <m:t>In</m:t>
                    </m:r>
                  </m:fName>
                  <m:e>
                    <m:d>
                      <m:dPr>
                        <m:ctrlPr>
                          <w:rPr>
                            <w:rFonts w:ascii="Cambria Math" w:hAnsi="Cambria Math"/>
                            <w:i/>
                            <w:szCs w:val="24"/>
                          </w:rPr>
                        </m:ctrlPr>
                      </m:dPr>
                      <m:e>
                        <m:func>
                          <m:funcPr>
                            <m:ctrlPr>
                              <w:rPr>
                                <w:rFonts w:ascii="Cambria Math" w:hAnsi="Cambria Math"/>
                                <w:i/>
                                <w:szCs w:val="24"/>
                              </w:rPr>
                            </m:ctrlPr>
                          </m:funcPr>
                          <m:fName>
                            <m:r>
                              <m:rPr>
                                <m:sty m:val="p"/>
                              </m:rPr>
                              <w:rPr>
                                <w:rFonts w:ascii="Cambria Math" w:hAnsi="Cambria Math"/>
                                <w:szCs w:val="24"/>
                              </w:rPr>
                              <m:t>coth</m:t>
                            </m:r>
                          </m:fName>
                          <m:e>
                            <m:r>
                              <w:rPr>
                                <w:rFonts w:ascii="Cambria Math" w:hAnsi="Cambria Math"/>
                                <w:szCs w:val="24"/>
                              </w:rPr>
                              <m:t>x</m:t>
                            </m:r>
                          </m:e>
                        </m:func>
                      </m:e>
                    </m:d>
                  </m:e>
                </m:func>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17.</w:t>
            </w:r>
          </w:p>
        </w:tc>
        <w:tc>
          <w:tcPr>
            <w:tcW w:w="2485"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func>
                  <m:funcPr>
                    <m:ctrlPr>
                      <w:rPr>
                        <w:rFonts w:ascii="Cambria Math" w:eastAsia="MS Mincho" w:hAnsi="Cambria Math"/>
                        <w:i/>
                        <w:szCs w:val="24"/>
                      </w:rPr>
                    </m:ctrlPr>
                  </m:funcPr>
                  <m:fName>
                    <m:sSup>
                      <m:sSupPr>
                        <m:ctrlPr>
                          <w:rPr>
                            <w:rFonts w:ascii="Cambria Math" w:eastAsia="MS Mincho" w:hAnsi="Cambria Math"/>
                            <w:szCs w:val="24"/>
                          </w:rPr>
                        </m:ctrlPr>
                      </m:sSupPr>
                      <m:e>
                        <m:r>
                          <m:rPr>
                            <m:sty m:val="p"/>
                          </m:rPr>
                          <w:rPr>
                            <w:rFonts w:ascii="Cambria Math" w:eastAsia="MS Mincho" w:hAnsi="Cambria Math"/>
                            <w:szCs w:val="24"/>
                          </w:rPr>
                          <m:t>tanh</m:t>
                        </m:r>
                      </m:e>
                      <m:sup>
                        <m:r>
                          <m:rPr>
                            <m:sty m:val="p"/>
                          </m:rPr>
                          <w:rPr>
                            <w:rFonts w:ascii="Cambria Math" w:eastAsia="MS Mincho" w:hAnsi="Cambria Math"/>
                            <w:szCs w:val="24"/>
                          </w:rPr>
                          <m:t>-1</m:t>
                        </m:r>
                      </m:sup>
                    </m:sSup>
                  </m:fName>
                  <m:e>
                    <m:d>
                      <m:dPr>
                        <m:ctrlPr>
                          <w:rPr>
                            <w:rFonts w:ascii="Cambria Math" w:eastAsia="MS Mincho" w:hAnsi="Cambria Math"/>
                            <w:i/>
                            <w:szCs w:val="24"/>
                          </w:rPr>
                        </m:ctrlPr>
                      </m:dPr>
                      <m:e>
                        <m:r>
                          <w:rPr>
                            <w:rFonts w:ascii="Cambria Math" w:eastAsia="MS Mincho" w:hAnsi="Cambria Math"/>
                            <w:szCs w:val="24"/>
                          </w:rPr>
                          <m:t>2x-3</m:t>
                        </m:r>
                      </m:e>
                    </m:d>
                  </m:e>
                </m:func>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26</w:t>
            </w:r>
          </w:p>
        </w:tc>
        <w:tc>
          <w:tcPr>
            <w:tcW w:w="2481"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func>
                  <m:funcPr>
                    <m:ctrlPr>
                      <w:rPr>
                        <w:rFonts w:ascii="Cambria Math" w:eastAsia="MS Mincho" w:hAnsi="Cambria Math"/>
                        <w:i/>
                        <w:szCs w:val="24"/>
                      </w:rPr>
                    </m:ctrlPr>
                  </m:funcPr>
                  <m:fName>
                    <m:sSup>
                      <m:sSupPr>
                        <m:ctrlPr>
                          <w:rPr>
                            <w:rFonts w:ascii="Cambria Math" w:eastAsia="MS Mincho" w:hAnsi="Cambria Math"/>
                            <w:szCs w:val="24"/>
                          </w:rPr>
                        </m:ctrlPr>
                      </m:sSupPr>
                      <m:e>
                        <m:r>
                          <m:rPr>
                            <m:sty m:val="p"/>
                          </m:rPr>
                          <w:rPr>
                            <w:rFonts w:ascii="Cambria Math" w:eastAsia="MS Mincho" w:hAnsi="Cambria Math"/>
                            <w:szCs w:val="24"/>
                          </w:rPr>
                          <m:t>cosh</m:t>
                        </m:r>
                      </m:e>
                      <m:sup>
                        <m:r>
                          <m:rPr>
                            <m:sty m:val="p"/>
                          </m:rPr>
                          <w:rPr>
                            <w:rFonts w:ascii="Cambria Math" w:eastAsia="MS Mincho" w:hAnsi="Cambria Math"/>
                            <w:szCs w:val="24"/>
                          </w:rPr>
                          <m:t>-1</m:t>
                        </m:r>
                      </m:sup>
                    </m:sSup>
                  </m:fName>
                  <m:e>
                    <m:d>
                      <m:dPr>
                        <m:ctrlPr>
                          <w:rPr>
                            <w:rFonts w:ascii="Cambria Math" w:eastAsia="MS Mincho" w:hAnsi="Cambria Math"/>
                            <w:i/>
                            <w:szCs w:val="24"/>
                          </w:rPr>
                        </m:ctrlPr>
                      </m:dPr>
                      <m:e>
                        <m:func>
                          <m:funcPr>
                            <m:ctrlPr>
                              <w:rPr>
                                <w:rFonts w:ascii="Cambria Math" w:eastAsia="MS Mincho" w:hAnsi="Cambria Math"/>
                                <w:i/>
                                <w:szCs w:val="24"/>
                              </w:rPr>
                            </m:ctrlPr>
                          </m:funcPr>
                          <m:fName>
                            <m:r>
                              <m:rPr>
                                <m:sty m:val="p"/>
                              </m:rPr>
                              <w:rPr>
                                <w:rFonts w:ascii="Cambria Math" w:eastAsia="MS Mincho" w:hAnsi="Cambria Math"/>
                                <w:szCs w:val="24"/>
                              </w:rPr>
                              <m:t>cos</m:t>
                            </m:r>
                          </m:fName>
                          <m:e>
                            <m:r>
                              <w:rPr>
                                <w:rFonts w:ascii="Cambria Math" w:eastAsia="MS Mincho" w:hAnsi="Cambria Math"/>
                                <w:szCs w:val="24"/>
                              </w:rPr>
                              <m:t>x</m:t>
                            </m:r>
                          </m:e>
                        </m:func>
                      </m:e>
                    </m:d>
                  </m:e>
                </m:func>
              </m:oMath>
            </m:oMathPara>
          </w:p>
        </w:tc>
      </w:tr>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9.</w:t>
            </w:r>
          </w:p>
        </w:tc>
        <w:tc>
          <w:tcPr>
            <w:tcW w:w="2595"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func>
                  <m:funcPr>
                    <m:ctrlPr>
                      <w:rPr>
                        <w:rFonts w:ascii="Cambria Math" w:hAnsi="Cambria Math"/>
                        <w:i/>
                        <w:szCs w:val="24"/>
                      </w:rPr>
                    </m:ctrlPr>
                  </m:funcPr>
                  <m:fName>
                    <m:r>
                      <m:rPr>
                        <m:sty m:val="p"/>
                      </m:rPr>
                      <w:rPr>
                        <w:rFonts w:ascii="Cambria Math" w:hAnsi="Cambria Math"/>
                        <w:szCs w:val="24"/>
                      </w:rPr>
                      <m:t>cosh</m:t>
                    </m:r>
                  </m:fName>
                  <m:e>
                    <m:r>
                      <w:rPr>
                        <w:rFonts w:ascii="Cambria Math" w:hAnsi="Cambria Math"/>
                        <w:szCs w:val="24"/>
                      </w:rPr>
                      <m:t>x</m:t>
                    </m:r>
                  </m:e>
                </m:func>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18.</w:t>
            </w:r>
          </w:p>
        </w:tc>
        <w:tc>
          <w:tcPr>
            <w:tcW w:w="2485"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func>
                  <m:funcPr>
                    <m:ctrlPr>
                      <w:rPr>
                        <w:rFonts w:ascii="Cambria Math" w:eastAsia="MS Mincho" w:hAnsi="Cambria Math"/>
                        <w:i/>
                        <w:szCs w:val="24"/>
                      </w:rPr>
                    </m:ctrlPr>
                  </m:funcPr>
                  <m:fName>
                    <m:sSup>
                      <m:sSupPr>
                        <m:ctrlPr>
                          <w:rPr>
                            <w:rFonts w:ascii="Cambria Math" w:eastAsia="MS Mincho" w:hAnsi="Cambria Math"/>
                            <w:szCs w:val="24"/>
                          </w:rPr>
                        </m:ctrlPr>
                      </m:sSupPr>
                      <m:e>
                        <m:r>
                          <m:rPr>
                            <m:sty m:val="p"/>
                          </m:rPr>
                          <w:rPr>
                            <w:rFonts w:ascii="Cambria Math" w:eastAsia="MS Mincho" w:hAnsi="Cambria Math"/>
                            <w:szCs w:val="24"/>
                          </w:rPr>
                          <m:t>coth</m:t>
                        </m:r>
                      </m:e>
                      <m:sup>
                        <m:r>
                          <m:rPr>
                            <m:sty m:val="p"/>
                          </m:rPr>
                          <w:rPr>
                            <w:rFonts w:ascii="Cambria Math" w:eastAsia="MS Mincho" w:hAnsi="Cambria Math"/>
                            <w:szCs w:val="24"/>
                          </w:rPr>
                          <m:t>-1</m:t>
                        </m:r>
                      </m:sup>
                    </m:sSup>
                  </m:fName>
                  <m:e>
                    <m:d>
                      <m:dPr>
                        <m:ctrlPr>
                          <w:rPr>
                            <w:rFonts w:ascii="Cambria Math" w:eastAsia="MS Mincho" w:hAnsi="Cambria Math"/>
                            <w:i/>
                            <w:szCs w:val="24"/>
                          </w:rPr>
                        </m:ctrlPr>
                      </m:dPr>
                      <m:e>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5</m:t>
                            </m:r>
                          </m:sup>
                        </m:sSup>
                      </m:e>
                    </m:d>
                  </m:e>
                </m:func>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27</w:t>
            </w:r>
          </w:p>
        </w:tc>
        <w:tc>
          <w:tcPr>
            <w:tcW w:w="2481"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func>
                  <m:funcPr>
                    <m:ctrlPr>
                      <w:rPr>
                        <w:rFonts w:ascii="Cambria Math" w:eastAsia="MS Mincho" w:hAnsi="Cambria Math"/>
                        <w:i/>
                        <w:szCs w:val="24"/>
                      </w:rPr>
                    </m:ctrlPr>
                  </m:funcPr>
                  <m:fName>
                    <m:r>
                      <m:rPr>
                        <m:sty m:val="p"/>
                      </m:rPr>
                      <w:rPr>
                        <w:rFonts w:ascii="Cambria Math" w:eastAsia="MS Mincho" w:hAnsi="Cambria Math"/>
                        <w:szCs w:val="24"/>
                      </w:rPr>
                      <m:t>tanh</m:t>
                    </m:r>
                  </m:fName>
                  <m:e>
                    <m:d>
                      <m:dPr>
                        <m:ctrlPr>
                          <w:rPr>
                            <w:rFonts w:ascii="Cambria Math" w:eastAsia="MS Mincho" w:hAnsi="Cambria Math"/>
                            <w:i/>
                            <w:szCs w:val="24"/>
                          </w:rPr>
                        </m:ctrlPr>
                      </m:dPr>
                      <m:e>
                        <m:func>
                          <m:funcPr>
                            <m:ctrlPr>
                              <w:rPr>
                                <w:rFonts w:ascii="Cambria Math" w:eastAsia="MS Mincho" w:hAnsi="Cambria Math"/>
                                <w:i/>
                                <w:szCs w:val="24"/>
                              </w:rPr>
                            </m:ctrlPr>
                          </m:funcPr>
                          <m:fName>
                            <m:r>
                              <m:rPr>
                                <m:sty m:val="p"/>
                              </m:rPr>
                              <w:rPr>
                                <w:rFonts w:ascii="Cambria Math" w:eastAsia="MS Mincho" w:hAnsi="Cambria Math"/>
                                <w:szCs w:val="24"/>
                              </w:rPr>
                              <m:t>cos</m:t>
                            </m:r>
                          </m:fName>
                          <m:e>
                            <m:r>
                              <w:rPr>
                                <w:rFonts w:ascii="Cambria Math" w:eastAsia="MS Mincho" w:hAnsi="Cambria Math"/>
                                <w:szCs w:val="24"/>
                              </w:rPr>
                              <m:t>x</m:t>
                            </m:r>
                          </m:e>
                        </m:func>
                      </m:e>
                    </m:d>
                  </m:e>
                </m:func>
              </m:oMath>
            </m:oMathPara>
          </w:p>
        </w:tc>
      </w:tr>
    </w:tbl>
    <w:p w:rsidR="00842826" w:rsidRPr="00DC74BC" w:rsidRDefault="00842826" w:rsidP="00842826">
      <w:pPr>
        <w:rPr>
          <w:rFonts w:ascii="Cambria Math" w:hAnsi="Cambria Math"/>
          <w:b/>
          <w:bCs/>
          <w:i/>
          <w:iCs/>
        </w:rPr>
      </w:pPr>
      <w:r w:rsidRPr="00DC74BC">
        <w:rPr>
          <w:rFonts w:ascii="Cambria Math" w:hAnsi="Cambria Math"/>
          <w:b/>
          <w:bCs/>
          <w:i/>
          <w:iCs/>
        </w:rPr>
        <w:t>Dalam soal-soal 51 – 81, gunakan materi notasi leibniz dan aturan rantai!</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Cari </w:t>
      </w:r>
      <m:oMath>
        <m:r>
          <w:rPr>
            <w:rFonts w:ascii="Cambria Math" w:hAnsi="Cambria Math"/>
          </w:rPr>
          <m:t>∆y</m:t>
        </m:r>
      </m:oMath>
      <w:r w:rsidRPr="00CF622F">
        <w:rPr>
          <w:rFonts w:ascii="Cambria Math" w:hAnsi="Cambria Math"/>
        </w:rPr>
        <w:t xml:space="preserve"> untuk nilai </w:t>
      </w:r>
      <m:oMath>
        <m:sSub>
          <m:sSubPr>
            <m:ctrlPr>
              <w:rPr>
                <w:rFonts w:ascii="Cambria Math" w:hAnsi="Cambria Math"/>
                <w:i/>
              </w:rPr>
            </m:ctrlPr>
          </m:sSubPr>
          <m:e>
            <m:r>
              <w:rPr>
                <w:rFonts w:ascii="Cambria Math" w:hAnsi="Cambria Math"/>
              </w:rPr>
              <m:t>x</m:t>
            </m:r>
          </m:e>
          <m:sub>
            <m:r>
              <w:rPr>
                <w:rFonts w:ascii="Cambria Math" w:hAnsi="Cambria Math"/>
              </w:rPr>
              <m:t>1</m:t>
            </m:r>
          </m:sub>
        </m:sSub>
      </m:oMath>
      <w:r w:rsidRPr="00CF622F">
        <w:rPr>
          <w:rFonts w:ascii="Cambria Math" w:hAnsi="Cambria Math"/>
        </w:rPr>
        <w:t xml:space="preserve"> dan </w:t>
      </w:r>
      <m:oMath>
        <m:sSub>
          <m:sSubPr>
            <m:ctrlPr>
              <w:rPr>
                <w:rFonts w:ascii="Cambria Math" w:hAnsi="Cambria Math"/>
                <w:i/>
              </w:rPr>
            </m:ctrlPr>
          </m:sSubPr>
          <m:e>
            <m:r>
              <w:rPr>
                <w:rFonts w:ascii="Cambria Math" w:hAnsi="Cambria Math"/>
              </w:rPr>
              <m:t>x</m:t>
            </m:r>
          </m:e>
          <m:sub>
            <m:r>
              <w:rPr>
                <w:rFonts w:ascii="Cambria Math" w:hAnsi="Cambria Math"/>
              </w:rPr>
              <m:t>2</m:t>
            </m:r>
          </m:sub>
        </m:sSub>
      </m:oMath>
      <w:r w:rsidRPr="00CF622F">
        <w:rPr>
          <w:rFonts w:ascii="Cambria Math" w:hAnsi="Cambria Math"/>
        </w:rPr>
        <w:t xml:space="preserve"> yang diberikan !</w: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305"/>
        <w:gridCol w:w="3618"/>
        <w:gridCol w:w="337"/>
        <w:gridCol w:w="3796"/>
      </w:tblGrid>
      <w:tr w:rsidR="00842826" w:rsidRPr="00CF622F" w:rsidTr="00E86BC8">
        <w:tc>
          <w:tcPr>
            <w:tcW w:w="31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w:t>
            </w:r>
          </w:p>
        </w:tc>
        <w:tc>
          <w:tcPr>
            <w:tcW w:w="3867"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y=3x+2,</m:t>
                </m:r>
                <m:sSub>
                  <m:sSubPr>
                    <m:ctrlPr>
                      <w:rPr>
                        <w:rFonts w:ascii="Cambria Math" w:hAnsi="Cambria Math"/>
                        <w:i/>
                        <w:szCs w:val="24"/>
                      </w:rPr>
                    </m:ctrlPr>
                  </m:sSubPr>
                  <m:e>
                    <m:r>
                      <w:rPr>
                        <w:rFonts w:ascii="Cambria Math" w:hAnsi="Cambria Math"/>
                        <w:szCs w:val="24"/>
                      </w:rPr>
                      <m:t>x</m:t>
                    </m:r>
                  </m:e>
                  <m:sub>
                    <m:r>
                      <w:rPr>
                        <w:rFonts w:ascii="Cambria Math" w:hAnsi="Cambria Math"/>
                        <w:szCs w:val="24"/>
                      </w:rPr>
                      <m:t>1</m:t>
                    </m:r>
                  </m:sub>
                </m:sSub>
                <m:r>
                  <w:rPr>
                    <w:rFonts w:ascii="Cambria Math" w:hAnsi="Cambria Math"/>
                    <w:szCs w:val="24"/>
                  </w:rPr>
                  <m:t>=1,</m:t>
                </m:r>
                <m:sSub>
                  <m:sSubPr>
                    <m:ctrlPr>
                      <w:rPr>
                        <w:rFonts w:ascii="Cambria Math" w:hAnsi="Cambria Math"/>
                        <w:i/>
                        <w:szCs w:val="24"/>
                      </w:rPr>
                    </m:ctrlPr>
                  </m:sSubPr>
                  <m:e>
                    <m:r>
                      <w:rPr>
                        <w:rFonts w:ascii="Cambria Math" w:hAnsi="Cambria Math"/>
                        <w:szCs w:val="24"/>
                      </w:rPr>
                      <m:t>x</m:t>
                    </m:r>
                  </m:e>
                  <m:sub>
                    <m:r>
                      <w:rPr>
                        <w:rFonts w:ascii="Cambria Math" w:hAnsi="Cambria Math"/>
                        <w:szCs w:val="24"/>
                      </w:rPr>
                      <m:t>2</m:t>
                    </m:r>
                  </m:sub>
                </m:sSub>
                <m:r>
                  <w:rPr>
                    <w:rFonts w:ascii="Cambria Math" w:hAnsi="Cambria Math"/>
                    <w:szCs w:val="24"/>
                  </w:rPr>
                  <m:t>=1.5</m:t>
                </m:r>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3.</w:t>
            </w:r>
          </w:p>
        </w:tc>
        <w:tc>
          <w:tcPr>
            <w:tcW w:w="3977"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eastAsia="MS Mincho" w:hAnsi="Cambria Math"/>
                    <w:szCs w:val="24"/>
                  </w:rPr>
                  <m:t>y=</m:t>
                </m:r>
                <m:f>
                  <m:fPr>
                    <m:ctrlPr>
                      <w:rPr>
                        <w:rFonts w:ascii="Cambria Math" w:eastAsia="MS Mincho" w:hAnsi="Cambria Math"/>
                        <w:i/>
                        <w:szCs w:val="24"/>
                      </w:rPr>
                    </m:ctrlPr>
                  </m:fPr>
                  <m:num>
                    <m:r>
                      <w:rPr>
                        <w:rFonts w:ascii="Cambria Math" w:eastAsia="MS Mincho" w:hAnsi="Cambria Math"/>
                        <w:szCs w:val="24"/>
                      </w:rPr>
                      <m:t>3</m:t>
                    </m:r>
                  </m:num>
                  <m:den>
                    <m:r>
                      <w:rPr>
                        <w:rFonts w:ascii="Cambria Math" w:eastAsia="MS Mincho" w:hAnsi="Cambria Math"/>
                        <w:szCs w:val="24"/>
                      </w:rPr>
                      <m:t>x+1</m:t>
                    </m:r>
                  </m:den>
                </m:f>
                <m:r>
                  <w:rPr>
                    <w:rFonts w:ascii="Cambria Math" w:eastAsia="MS Mincho" w:hAnsi="Cambria Math"/>
                    <w:szCs w:val="24"/>
                  </w:rPr>
                  <m:t>,</m:t>
                </m:r>
                <m:sSub>
                  <m:sSubPr>
                    <m:ctrlPr>
                      <w:rPr>
                        <w:rFonts w:ascii="Cambria Math" w:hAnsi="Cambria Math"/>
                        <w:i/>
                        <w:szCs w:val="24"/>
                      </w:rPr>
                    </m:ctrlPr>
                  </m:sSubPr>
                  <m:e>
                    <m:r>
                      <w:rPr>
                        <w:rFonts w:ascii="Cambria Math" w:hAnsi="Cambria Math"/>
                        <w:szCs w:val="24"/>
                      </w:rPr>
                      <m:t>x</m:t>
                    </m:r>
                  </m:e>
                  <m:sub>
                    <m:r>
                      <w:rPr>
                        <w:rFonts w:ascii="Cambria Math" w:hAnsi="Cambria Math"/>
                        <w:szCs w:val="24"/>
                      </w:rPr>
                      <m:t>1</m:t>
                    </m:r>
                  </m:sub>
                </m:sSub>
                <m:r>
                  <w:rPr>
                    <w:rFonts w:ascii="Cambria Math" w:hAnsi="Cambria Math"/>
                    <w:szCs w:val="24"/>
                  </w:rPr>
                  <m:t>=2.34,</m:t>
                </m:r>
                <m:sSub>
                  <m:sSubPr>
                    <m:ctrlPr>
                      <w:rPr>
                        <w:rFonts w:ascii="Cambria Math" w:hAnsi="Cambria Math"/>
                        <w:i/>
                        <w:szCs w:val="24"/>
                      </w:rPr>
                    </m:ctrlPr>
                  </m:sSubPr>
                  <m:e>
                    <m:r>
                      <w:rPr>
                        <w:rFonts w:ascii="Cambria Math" w:hAnsi="Cambria Math"/>
                        <w:szCs w:val="24"/>
                      </w:rPr>
                      <m:t>x</m:t>
                    </m:r>
                  </m:e>
                  <m:sub>
                    <m:r>
                      <w:rPr>
                        <w:rFonts w:ascii="Cambria Math" w:hAnsi="Cambria Math"/>
                        <w:szCs w:val="24"/>
                      </w:rPr>
                      <m:t>2</m:t>
                    </m:r>
                  </m:sub>
                </m:sSub>
                <m:r>
                  <w:rPr>
                    <w:rFonts w:ascii="Cambria Math" w:hAnsi="Cambria Math"/>
                    <w:szCs w:val="24"/>
                  </w:rPr>
                  <m:t>=2.31</m:t>
                </m:r>
              </m:oMath>
            </m:oMathPara>
          </w:p>
        </w:tc>
      </w:tr>
      <w:tr w:rsidR="00842826" w:rsidRPr="00CF622F" w:rsidTr="00E86BC8">
        <w:tc>
          <w:tcPr>
            <w:tcW w:w="31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2.</w:t>
            </w:r>
          </w:p>
        </w:tc>
        <w:tc>
          <w:tcPr>
            <w:tcW w:w="3867" w:type="dxa"/>
            <w:vAlign w:val="center"/>
          </w:tcPr>
          <w:p w:rsidR="00C26F2C" w:rsidRPr="00C26F2C"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eastAsia="MS Mincho" w:hAnsi="Cambria Math"/>
                    <w:szCs w:val="24"/>
                  </w:rPr>
                  <m:t>y=3</m:t>
                </m:r>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2</m:t>
                    </m:r>
                  </m:sup>
                </m:sSup>
                <m:r>
                  <w:rPr>
                    <w:rFonts w:ascii="Cambria Math" w:eastAsia="MS Mincho" w:hAnsi="Cambria Math"/>
                    <w:szCs w:val="24"/>
                  </w:rPr>
                  <m:t>+2x+1,</m:t>
                </m:r>
                <m:sSub>
                  <m:sSubPr>
                    <m:ctrlPr>
                      <w:rPr>
                        <w:rFonts w:ascii="Cambria Math" w:hAnsi="Cambria Math"/>
                        <w:i/>
                        <w:szCs w:val="24"/>
                      </w:rPr>
                    </m:ctrlPr>
                  </m:sSubPr>
                  <m:e>
                    <m:r>
                      <w:rPr>
                        <w:rFonts w:ascii="Cambria Math" w:hAnsi="Cambria Math"/>
                        <w:szCs w:val="24"/>
                      </w:rPr>
                      <m:t>x</m:t>
                    </m:r>
                  </m:e>
                  <m:sub>
                    <m:r>
                      <w:rPr>
                        <w:rFonts w:ascii="Cambria Math" w:hAnsi="Cambria Math"/>
                        <w:szCs w:val="24"/>
                      </w:rPr>
                      <m:t>1</m:t>
                    </m:r>
                  </m:sub>
                </m:sSub>
                <m:r>
                  <w:rPr>
                    <w:rFonts w:ascii="Cambria Math" w:hAnsi="Cambria Math"/>
                    <w:szCs w:val="24"/>
                  </w:rPr>
                  <m:t>=0.0</m:t>
                </m:r>
              </m:oMath>
            </m:oMathPara>
          </w:p>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w:lastRenderedPageBreak/>
                  <m:t>,</m:t>
                </m:r>
                <m:sSub>
                  <m:sSubPr>
                    <m:ctrlPr>
                      <w:rPr>
                        <w:rFonts w:ascii="Cambria Math" w:hAnsi="Cambria Math"/>
                        <w:i/>
                        <w:szCs w:val="24"/>
                      </w:rPr>
                    </m:ctrlPr>
                  </m:sSubPr>
                  <m:e>
                    <m:r>
                      <w:rPr>
                        <w:rFonts w:ascii="Cambria Math" w:hAnsi="Cambria Math"/>
                        <w:szCs w:val="24"/>
                      </w:rPr>
                      <m:t>x</m:t>
                    </m:r>
                  </m:e>
                  <m:sub>
                    <m:r>
                      <w:rPr>
                        <w:rFonts w:ascii="Cambria Math" w:hAnsi="Cambria Math"/>
                        <w:szCs w:val="24"/>
                      </w:rPr>
                      <m:t>2</m:t>
                    </m:r>
                  </m:sub>
                </m:sSub>
                <m:r>
                  <w:rPr>
                    <w:rFonts w:ascii="Cambria Math" w:hAnsi="Cambria Math"/>
                    <w:szCs w:val="24"/>
                  </w:rPr>
                  <m:t>=0.1</m:t>
                </m:r>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lastRenderedPageBreak/>
              <w:t>4.</w:t>
            </w:r>
          </w:p>
        </w:tc>
        <w:tc>
          <w:tcPr>
            <w:tcW w:w="3977" w:type="dxa"/>
            <w:vAlign w:val="center"/>
          </w:tcPr>
          <w:p w:rsidR="00842826" w:rsidRPr="00CF622F" w:rsidRDefault="00842826" w:rsidP="00E86BC8">
            <w:pPr>
              <w:pStyle w:val="ListParagraph"/>
              <w:spacing w:line="360" w:lineRule="auto"/>
              <w:ind w:left="0"/>
              <w:rPr>
                <w:rFonts w:ascii="Cambria Math" w:hAnsi="Cambria Math"/>
                <w:szCs w:val="24"/>
              </w:rPr>
            </w:pPr>
            <m:oMath>
              <m:r>
                <w:rPr>
                  <w:rFonts w:ascii="Cambria Math" w:eastAsia="MS Mincho" w:hAnsi="Cambria Math"/>
                  <w:szCs w:val="24"/>
                </w:rPr>
                <m:t>y=</m:t>
              </m:r>
              <m:func>
                <m:funcPr>
                  <m:ctrlPr>
                    <w:rPr>
                      <w:rFonts w:ascii="Cambria Math" w:eastAsia="MS Mincho" w:hAnsi="Cambria Math"/>
                      <w:i/>
                      <w:szCs w:val="24"/>
                    </w:rPr>
                  </m:ctrlPr>
                </m:funcPr>
                <m:fName>
                  <m:r>
                    <m:rPr>
                      <m:sty m:val="p"/>
                    </m:rPr>
                    <w:rPr>
                      <w:rFonts w:ascii="Cambria Math" w:eastAsia="MS Mincho" w:hAnsi="Cambria Math"/>
                      <w:szCs w:val="24"/>
                    </w:rPr>
                    <m:t>cos</m:t>
                  </m:r>
                </m:fName>
                <m:e>
                  <m:r>
                    <w:rPr>
                      <w:rFonts w:ascii="Cambria Math" w:eastAsia="MS Mincho" w:hAnsi="Cambria Math"/>
                      <w:szCs w:val="24"/>
                    </w:rPr>
                    <m:t>2x,</m:t>
                  </m:r>
                </m:e>
              </m:func>
              <m:sSub>
                <m:sSubPr>
                  <m:ctrlPr>
                    <w:rPr>
                      <w:rFonts w:ascii="Cambria Math" w:hAnsi="Cambria Math"/>
                      <w:i/>
                      <w:szCs w:val="24"/>
                    </w:rPr>
                  </m:ctrlPr>
                </m:sSubPr>
                <m:e>
                  <m:r>
                    <w:rPr>
                      <w:rFonts w:ascii="Cambria Math" w:hAnsi="Cambria Math"/>
                      <w:szCs w:val="24"/>
                    </w:rPr>
                    <m:t>x</m:t>
                  </m:r>
                </m:e>
                <m:sub>
                  <m:r>
                    <w:rPr>
                      <w:rFonts w:ascii="Cambria Math" w:hAnsi="Cambria Math"/>
                      <w:szCs w:val="24"/>
                    </w:rPr>
                    <m:t>1</m:t>
                  </m:r>
                </m:sub>
              </m:sSub>
              <m:r>
                <w:rPr>
                  <w:rFonts w:ascii="Cambria Math" w:hAnsi="Cambria Math"/>
                  <w:szCs w:val="24"/>
                </w:rPr>
                <m:t>=0.571,</m:t>
              </m:r>
              <m:sSub>
                <m:sSubPr>
                  <m:ctrlPr>
                    <w:rPr>
                      <w:rFonts w:ascii="Cambria Math" w:hAnsi="Cambria Math"/>
                      <w:i/>
                      <w:szCs w:val="24"/>
                    </w:rPr>
                  </m:ctrlPr>
                </m:sSubPr>
                <m:e>
                  <m:r>
                    <w:rPr>
                      <w:rFonts w:ascii="Cambria Math" w:hAnsi="Cambria Math"/>
                      <w:szCs w:val="24"/>
                    </w:rPr>
                    <m:t>x</m:t>
                  </m:r>
                </m:e>
                <m:sub>
                  <m:r>
                    <w:rPr>
                      <w:rFonts w:ascii="Cambria Math" w:hAnsi="Cambria Math"/>
                      <w:szCs w:val="24"/>
                    </w:rPr>
                    <m:t>2</m:t>
                  </m:r>
                </m:sub>
              </m:sSub>
            </m:oMath>
            <w:r w:rsidRPr="00CF622F">
              <w:rPr>
                <w:rFonts w:ascii="Cambria Math" w:hAnsi="Cambria Math"/>
                <w:szCs w:val="24"/>
              </w:rPr>
              <w:t>=0.573</w:t>
            </w:r>
          </w:p>
        </w:tc>
      </w:tr>
    </w:tbl>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lastRenderedPageBreak/>
        <w:t xml:space="preserve">Mula-mula cari dan sederhanakan </w:t>
      </w:r>
      <m:oMath>
        <m:f>
          <m:fPr>
            <m:ctrlPr>
              <w:rPr>
                <w:rFonts w:ascii="Cambria Math" w:hAnsi="Cambria Math"/>
                <w:i/>
              </w:rPr>
            </m:ctrlPr>
          </m:fPr>
          <m:num>
            <m:r>
              <w:rPr>
                <w:rFonts w:ascii="Cambria Math" w:hAnsi="Cambria Math"/>
              </w:rPr>
              <m:t>∆y</m:t>
            </m:r>
          </m:num>
          <m:den>
            <m:r>
              <w:rPr>
                <w:rFonts w:ascii="Cambria Math" w:hAnsi="Cambria Math"/>
              </w:rPr>
              <m:t>∆x</m:t>
            </m:r>
          </m:den>
        </m:f>
        <m:r>
          <w:rPr>
            <w:rFonts w:ascii="Cambria Math" w:hAnsi="Cambria Math"/>
          </w:rPr>
          <m:t>=</m:t>
        </m:r>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x+∆x</m:t>
                </m:r>
              </m:e>
            </m:d>
            <m:r>
              <w:rPr>
                <w:rFonts w:ascii="Cambria Math" w:hAnsi="Cambria Math"/>
              </w:rPr>
              <m:t>-f</m:t>
            </m:r>
            <m:d>
              <m:dPr>
                <m:ctrlPr>
                  <w:rPr>
                    <w:rFonts w:ascii="Cambria Math" w:hAnsi="Cambria Math"/>
                    <w:i/>
                  </w:rPr>
                </m:ctrlPr>
              </m:dPr>
              <m:e>
                <m:r>
                  <w:rPr>
                    <w:rFonts w:ascii="Cambria Math" w:hAnsi="Cambria Math"/>
                  </w:rPr>
                  <m:t>x</m:t>
                </m:r>
              </m:e>
            </m:d>
          </m:num>
          <m:den>
            <m:r>
              <w:rPr>
                <w:rFonts w:ascii="Cambria Math" w:hAnsi="Cambria Math"/>
              </w:rPr>
              <m:t>∆x</m:t>
            </m:r>
          </m:den>
        </m:f>
      </m:oMath>
      <w:r w:rsidRPr="00CF622F">
        <w:rPr>
          <w:rFonts w:ascii="Cambria Math" w:hAnsi="Cambria Math"/>
        </w:rPr>
        <w:t xml:space="preserve"> kemudian cari </w:t>
      </w:r>
      <m:oMath>
        <m:f>
          <m:fPr>
            <m:type m:val="lin"/>
            <m:ctrlPr>
              <w:rPr>
                <w:rFonts w:ascii="Cambria Math" w:hAnsi="Cambria Math"/>
                <w:i/>
              </w:rPr>
            </m:ctrlPr>
          </m:fPr>
          <m:num>
            <m:r>
              <w:rPr>
                <w:rFonts w:ascii="Cambria Math" w:hAnsi="Cambria Math"/>
              </w:rPr>
              <m:t>dy</m:t>
            </m:r>
          </m:num>
          <m:den>
            <m:r>
              <w:rPr>
                <w:rFonts w:ascii="Cambria Math" w:hAnsi="Cambria Math"/>
              </w:rPr>
              <m:t>dx</m:t>
            </m:r>
          </m:den>
        </m:f>
      </m:oMath>
      <w:r w:rsidRPr="00CF622F">
        <w:rPr>
          <w:rFonts w:ascii="Cambria Math" w:hAnsi="Cambria Math"/>
        </w:rPr>
        <w:t xml:space="preserve"> dengan mengambil limit jawaban </w:t>
      </w:r>
      <m:oMath>
        <m:r>
          <w:rPr>
            <w:rFonts w:ascii="Cambria Math" w:hAnsi="Cambria Math"/>
          </w:rPr>
          <m:t>∆x⟶0</m:t>
        </m:r>
      </m:oMath>
      <w:r w:rsidRPr="00CF622F">
        <w:rPr>
          <w:rFonts w:ascii="Cambria Math" w:hAnsi="Cambria Math"/>
        </w:rPr>
        <w:t>!</w: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306"/>
        <w:gridCol w:w="3647"/>
        <w:gridCol w:w="337"/>
        <w:gridCol w:w="3766"/>
      </w:tblGrid>
      <w:tr w:rsidR="00842826" w:rsidRPr="00CF622F" w:rsidTr="00E86BC8">
        <w:tc>
          <w:tcPr>
            <w:tcW w:w="31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w:t>
            </w:r>
          </w:p>
        </w:tc>
        <w:tc>
          <w:tcPr>
            <w:tcW w:w="3867"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2</m:t>
                    </m:r>
                  </m:sup>
                </m:sSup>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3.</w:t>
            </w:r>
          </w:p>
        </w:tc>
        <w:tc>
          <w:tcPr>
            <w:tcW w:w="3977"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eastAsia="MS Mincho" w:hAnsi="Cambria Math"/>
                    <w:szCs w:val="24"/>
                  </w:rPr>
                  <m:t>y=</m:t>
                </m:r>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3</m:t>
                    </m:r>
                  </m:sup>
                </m:sSup>
                <m:r>
                  <w:rPr>
                    <w:rFonts w:ascii="Cambria Math" w:eastAsia="MS Mincho" w:hAnsi="Cambria Math"/>
                    <w:szCs w:val="24"/>
                  </w:rPr>
                  <m:t>-3</m:t>
                </m:r>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2</m:t>
                    </m:r>
                  </m:sup>
                </m:sSup>
              </m:oMath>
            </m:oMathPara>
          </w:p>
        </w:tc>
      </w:tr>
      <w:tr w:rsidR="00842826" w:rsidRPr="00CF622F" w:rsidTr="00E86BC8">
        <w:tc>
          <w:tcPr>
            <w:tcW w:w="31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2.</w:t>
            </w:r>
          </w:p>
        </w:tc>
        <w:tc>
          <w:tcPr>
            <w:tcW w:w="3867"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f>
                  <m:fPr>
                    <m:ctrlPr>
                      <w:rPr>
                        <w:rFonts w:ascii="Cambria Math" w:eastAsia="MS Mincho" w:hAnsi="Cambria Math"/>
                        <w:i/>
                        <w:szCs w:val="24"/>
                      </w:rPr>
                    </m:ctrlPr>
                  </m:fPr>
                  <m:num>
                    <m:r>
                      <w:rPr>
                        <w:rFonts w:ascii="Cambria Math" w:eastAsia="MS Mincho" w:hAnsi="Cambria Math"/>
                        <w:szCs w:val="24"/>
                      </w:rPr>
                      <m:t>1</m:t>
                    </m:r>
                  </m:num>
                  <m:den>
                    <m:r>
                      <w:rPr>
                        <w:rFonts w:ascii="Cambria Math" w:eastAsia="MS Mincho" w:hAnsi="Cambria Math"/>
                        <w:szCs w:val="24"/>
                      </w:rPr>
                      <m:t>x+1</m:t>
                    </m:r>
                  </m:den>
                </m:f>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4.</w:t>
            </w:r>
          </w:p>
        </w:tc>
        <w:tc>
          <w:tcPr>
            <w:tcW w:w="3977"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eastAsia="MS Mincho" w:hAnsi="Cambria Math"/>
                    <w:szCs w:val="24"/>
                  </w:rPr>
                  <m:t>y=</m:t>
                </m:r>
                <m:f>
                  <m:fPr>
                    <m:ctrlPr>
                      <w:rPr>
                        <w:rFonts w:ascii="Cambria Math" w:eastAsia="MS Mincho" w:hAnsi="Cambria Math"/>
                        <w:i/>
                        <w:szCs w:val="24"/>
                      </w:rPr>
                    </m:ctrlPr>
                  </m:fPr>
                  <m:num>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3</m:t>
                        </m:r>
                      </m:sup>
                    </m:sSup>
                    <m:r>
                      <w:rPr>
                        <w:rFonts w:ascii="Cambria Math" w:eastAsia="MS Mincho" w:hAnsi="Cambria Math"/>
                        <w:szCs w:val="24"/>
                      </w:rPr>
                      <m:t>+</m:t>
                    </m:r>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2</m:t>
                        </m:r>
                      </m:sup>
                    </m:sSup>
                  </m:num>
                  <m:den>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3</m:t>
                        </m:r>
                      </m:sup>
                    </m:sSup>
                  </m:den>
                </m:f>
              </m:oMath>
            </m:oMathPara>
          </w:p>
        </w:tc>
      </w:tr>
    </w:tbl>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Gunakan Aturan Rantai untuk mencari </w:t>
      </w:r>
      <m:oMath>
        <m:f>
          <m:fPr>
            <m:type m:val="lin"/>
            <m:ctrlPr>
              <w:rPr>
                <w:rFonts w:ascii="Cambria Math" w:hAnsi="Cambria Math"/>
                <w:i/>
              </w:rPr>
            </m:ctrlPr>
          </m:fPr>
          <m:num>
            <m:r>
              <w:rPr>
                <w:rFonts w:ascii="Cambria Math" w:hAnsi="Cambria Math"/>
              </w:rPr>
              <m:t>dy</m:t>
            </m:r>
          </m:num>
          <m:den>
            <m:r>
              <w:rPr>
                <w:rFonts w:ascii="Cambria Math" w:hAnsi="Cambria Math"/>
              </w:rPr>
              <m:t>dx</m:t>
            </m:r>
          </m:den>
        </m:f>
      </m:oMath>
      <w:r w:rsidRPr="00CF622F">
        <w:rPr>
          <w:rFonts w:ascii="Cambria Math" w:hAnsi="Cambria Math"/>
        </w:rPr>
        <w:t xml:space="preserve"> !</w: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304"/>
        <w:gridCol w:w="3623"/>
        <w:gridCol w:w="371"/>
        <w:gridCol w:w="3758"/>
      </w:tblGrid>
      <w:tr w:rsidR="00842826" w:rsidRPr="00CF622F" w:rsidTr="00E86BC8">
        <w:tc>
          <w:tcPr>
            <w:tcW w:w="31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w:t>
            </w:r>
          </w:p>
        </w:tc>
        <w:tc>
          <w:tcPr>
            <w:tcW w:w="3867"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
              <m:r>
                <w:rPr>
                  <w:rFonts w:ascii="Cambria Math" w:eastAsia="MS Mincho" w:hAnsi="Cambria Math"/>
                  <w:szCs w:val="24"/>
                </w:rPr>
                <m:t>y=</m:t>
              </m:r>
              <m:sSup>
                <m:sSupPr>
                  <m:ctrlPr>
                    <w:rPr>
                      <w:rFonts w:ascii="Cambria Math" w:eastAsia="MS Mincho" w:hAnsi="Cambria Math"/>
                      <w:i/>
                      <w:szCs w:val="24"/>
                    </w:rPr>
                  </m:ctrlPr>
                </m:sSupPr>
                <m:e>
                  <m:r>
                    <w:rPr>
                      <w:rFonts w:ascii="Cambria Math" w:eastAsia="MS Mincho" w:hAnsi="Cambria Math"/>
                      <w:szCs w:val="24"/>
                    </w:rPr>
                    <m:t>u</m:t>
                  </m:r>
                </m:e>
                <m:sup>
                  <m:r>
                    <w:rPr>
                      <w:rFonts w:ascii="Cambria Math" w:eastAsia="MS Mincho" w:hAnsi="Cambria Math"/>
                      <w:szCs w:val="24"/>
                    </w:rPr>
                    <m:t>2</m:t>
                  </m:r>
                </m:sup>
              </m:sSup>
            </m:oMath>
            <w:r w:rsidRPr="00CF622F">
              <w:rPr>
                <w:rFonts w:ascii="Cambria Math" w:eastAsia="MS Mincho" w:hAnsi="Cambria Math"/>
                <w:szCs w:val="24"/>
              </w:rPr>
              <w:t xml:space="preserve"> dan </w:t>
            </w:r>
            <m:oMath>
              <m:r>
                <w:rPr>
                  <w:rFonts w:ascii="Cambria Math" w:eastAsia="MS Mincho" w:hAnsi="Cambria Math"/>
                  <w:szCs w:val="24"/>
                </w:rPr>
                <m:t>u=</m:t>
              </m:r>
              <m:func>
                <m:funcPr>
                  <m:ctrlPr>
                    <w:rPr>
                      <w:rFonts w:ascii="Cambria Math" w:eastAsia="MS Mincho" w:hAnsi="Cambria Math"/>
                      <w:i/>
                      <w:szCs w:val="24"/>
                    </w:rPr>
                  </m:ctrlPr>
                </m:funcPr>
                <m:fName>
                  <m:r>
                    <m:rPr>
                      <m:sty m:val="p"/>
                    </m:rPr>
                    <w:rPr>
                      <w:rFonts w:ascii="Cambria Math" w:eastAsia="MS Mincho" w:hAnsi="Cambria Math"/>
                      <w:szCs w:val="24"/>
                    </w:rPr>
                    <m:t>sin</m:t>
                  </m:r>
                </m:fName>
                <m:e>
                  <m:r>
                    <w:rPr>
                      <w:rFonts w:ascii="Cambria Math" w:eastAsia="MS Mincho" w:hAnsi="Cambria Math"/>
                      <w:szCs w:val="24"/>
                    </w:rPr>
                    <m:t>x</m:t>
                  </m:r>
                </m:e>
              </m:func>
            </m:oMath>
          </w:p>
        </w:tc>
        <w:tc>
          <w:tcPr>
            <w:tcW w:w="345" w:type="dxa"/>
            <w:vAlign w:val="center"/>
          </w:tcPr>
          <w:p w:rsidR="00842826" w:rsidRPr="00CF622F" w:rsidRDefault="00C26F2C" w:rsidP="00E86BC8">
            <w:pPr>
              <w:pStyle w:val="ListParagraph"/>
              <w:spacing w:line="360" w:lineRule="auto"/>
              <w:ind w:left="0"/>
              <w:jc w:val="center"/>
              <w:rPr>
                <w:rFonts w:ascii="Cambria Math" w:hAnsi="Cambria Math"/>
                <w:szCs w:val="24"/>
              </w:rPr>
            </w:pPr>
            <w:r>
              <w:rPr>
                <w:rFonts w:ascii="Cambria Math" w:hAnsi="Cambria Math"/>
                <w:szCs w:val="24"/>
              </w:rPr>
              <w:t>5</w:t>
            </w:r>
            <w:r w:rsidR="00842826" w:rsidRPr="00CF622F">
              <w:rPr>
                <w:rFonts w:ascii="Cambria Math" w:hAnsi="Cambria Math"/>
                <w:szCs w:val="24"/>
              </w:rPr>
              <w:t>.</w:t>
            </w:r>
          </w:p>
        </w:tc>
        <w:tc>
          <w:tcPr>
            <w:tcW w:w="3977" w:type="dxa"/>
            <w:vAlign w:val="center"/>
          </w:tcPr>
          <w:p w:rsidR="00842826" w:rsidRPr="00CF622F" w:rsidRDefault="00842826" w:rsidP="00E86BC8">
            <w:pPr>
              <w:pStyle w:val="ListParagraph"/>
              <w:spacing w:line="360" w:lineRule="auto"/>
              <w:ind w:left="0"/>
              <w:rPr>
                <w:rFonts w:ascii="Cambria Math" w:hAnsi="Cambria Math"/>
                <w:szCs w:val="24"/>
              </w:rPr>
            </w:pPr>
            <m:oMath>
              <m:r>
                <w:rPr>
                  <w:rFonts w:ascii="Cambria Math" w:hAnsi="Cambria Math"/>
                  <w:szCs w:val="24"/>
                </w:rPr>
                <m:t>y=</m:t>
              </m:r>
              <m:func>
                <m:funcPr>
                  <m:ctrlPr>
                    <w:rPr>
                      <w:rFonts w:ascii="Cambria Math" w:hAnsi="Cambria Math"/>
                      <w:i/>
                      <w:szCs w:val="24"/>
                    </w:rPr>
                  </m:ctrlPr>
                </m:funcPr>
                <m:fName>
                  <m:r>
                    <m:rPr>
                      <m:sty m:val="p"/>
                    </m:rPr>
                    <w:rPr>
                      <w:rFonts w:ascii="Cambria Math" w:hAnsi="Cambria Math"/>
                      <w:szCs w:val="24"/>
                    </w:rPr>
                    <m:t>cos</m:t>
                  </m:r>
                </m:fName>
                <m:e>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e>
                  </m:d>
                  <m:sSup>
                    <m:sSupPr>
                      <m:ctrlPr>
                        <w:rPr>
                          <w:rFonts w:ascii="Cambria Math" w:hAnsi="Cambria Math"/>
                          <w:szCs w:val="24"/>
                        </w:rPr>
                      </m:ctrlPr>
                    </m:sSupPr>
                    <m:e>
                      <m:r>
                        <m:rPr>
                          <m:sty m:val="p"/>
                        </m:rPr>
                        <w:rPr>
                          <w:rFonts w:ascii="Cambria Math" w:hAnsi="Cambria Math"/>
                          <w:szCs w:val="24"/>
                        </w:rPr>
                        <m:t>sin</m:t>
                      </m:r>
                    </m:e>
                    <m:sup>
                      <m:r>
                        <m:rPr>
                          <m:sty m:val="p"/>
                        </m:rPr>
                        <w:rPr>
                          <w:rFonts w:ascii="Cambria Math" w:hAnsi="Cambria Math"/>
                          <w:szCs w:val="24"/>
                        </w:rPr>
                        <m:t>2</m:t>
                      </m:r>
                    </m:sup>
                  </m:sSup>
                  <m:r>
                    <m:rPr>
                      <m:sty m:val="p"/>
                    </m:rPr>
                    <w:rPr>
                      <w:rFonts w:ascii="Cambria Math" w:hAnsi="Cambria Math"/>
                      <w:szCs w:val="24"/>
                    </w:rPr>
                    <m:t xml:space="preserve"> x</m:t>
                  </m:r>
                </m:e>
              </m:func>
            </m:oMath>
            <w:r w:rsidRPr="00CF622F">
              <w:rPr>
                <w:rFonts w:ascii="Cambria Math" w:hAnsi="Cambria Math"/>
                <w:szCs w:val="24"/>
              </w:rPr>
              <w:t xml:space="preserve"> </w:t>
            </w:r>
          </w:p>
        </w:tc>
      </w:tr>
      <w:tr w:rsidR="00842826" w:rsidRPr="00CF622F" w:rsidTr="00E86BC8">
        <w:tc>
          <w:tcPr>
            <w:tcW w:w="311" w:type="dxa"/>
            <w:vAlign w:val="center"/>
          </w:tcPr>
          <w:p w:rsidR="00842826" w:rsidRPr="00CF622F" w:rsidRDefault="00842826" w:rsidP="00E86BC8">
            <w:pPr>
              <w:pStyle w:val="ListParagraph"/>
              <w:spacing w:line="360" w:lineRule="auto"/>
              <w:ind w:left="0"/>
              <w:jc w:val="center"/>
              <w:rPr>
                <w:rFonts w:ascii="Cambria Math" w:hAnsi="Cambria Math"/>
                <w:szCs w:val="24"/>
              </w:rPr>
            </w:pPr>
          </w:p>
        </w:tc>
        <w:tc>
          <w:tcPr>
            <w:tcW w:w="3867" w:type="dxa"/>
            <w:vAlign w:val="center"/>
          </w:tcPr>
          <w:p w:rsidR="00842826" w:rsidRPr="00CF622F" w:rsidRDefault="00842826" w:rsidP="00E86BC8">
            <w:pPr>
              <w:pStyle w:val="ListParagraph"/>
              <w:spacing w:line="360" w:lineRule="auto"/>
              <w:ind w:left="0"/>
              <w:rPr>
                <w:rFonts w:ascii="Cambria Math" w:eastAsia="MS Mincho" w:hAnsi="Cambria Math"/>
                <w:szCs w:val="24"/>
              </w:rPr>
            </w:pPr>
          </w:p>
        </w:tc>
        <w:tc>
          <w:tcPr>
            <w:tcW w:w="345" w:type="dxa"/>
            <w:vAlign w:val="center"/>
          </w:tcPr>
          <w:p w:rsidR="00842826" w:rsidRPr="00CF622F" w:rsidRDefault="00C26F2C" w:rsidP="00E86BC8">
            <w:pPr>
              <w:pStyle w:val="ListParagraph"/>
              <w:spacing w:line="360" w:lineRule="auto"/>
              <w:ind w:left="0"/>
              <w:jc w:val="center"/>
              <w:rPr>
                <w:rFonts w:ascii="Cambria Math" w:hAnsi="Cambria Math"/>
                <w:szCs w:val="24"/>
              </w:rPr>
            </w:pPr>
            <w:r>
              <w:rPr>
                <w:rFonts w:ascii="Cambria Math" w:hAnsi="Cambria Math"/>
                <w:szCs w:val="24"/>
              </w:rPr>
              <w:t>6</w:t>
            </w:r>
            <w:r w:rsidR="00842826" w:rsidRPr="00CF622F">
              <w:rPr>
                <w:rFonts w:ascii="Cambria Math" w:hAnsi="Cambria Math"/>
                <w:szCs w:val="24"/>
              </w:rPr>
              <w:t>.</w:t>
            </w:r>
          </w:p>
        </w:tc>
        <w:tc>
          <w:tcPr>
            <w:tcW w:w="3977"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f>
                  <m:fPr>
                    <m:ctrlPr>
                      <w:rPr>
                        <w:rFonts w:ascii="Cambria Math" w:hAnsi="Cambria Math"/>
                        <w:i/>
                        <w:szCs w:val="24"/>
                      </w:rPr>
                    </m:ctrlPr>
                  </m:fPr>
                  <m:num>
                    <m:sSup>
                      <m:sSupPr>
                        <m:ctrlPr>
                          <w:rPr>
                            <w:rFonts w:ascii="Cambria Math" w:hAnsi="Cambria Math"/>
                            <w:i/>
                            <w:szCs w:val="24"/>
                          </w:rPr>
                        </m:ctrlPr>
                      </m:sSupPr>
                      <m:e>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r>
                              <w:rPr>
                                <w:rFonts w:ascii="Cambria Math" w:hAnsi="Cambria Math"/>
                                <w:szCs w:val="24"/>
                              </w:rPr>
                              <m:t>+2x</m:t>
                            </m:r>
                          </m:e>
                        </m:d>
                      </m:e>
                      <m:sup>
                        <m:r>
                          <w:rPr>
                            <w:rFonts w:ascii="Cambria Math" w:hAnsi="Cambria Math"/>
                            <w:szCs w:val="24"/>
                          </w:rPr>
                          <m:t>4</m:t>
                        </m:r>
                      </m:sup>
                    </m:sSup>
                  </m:num>
                  <m:den>
                    <m:sSup>
                      <m:sSupPr>
                        <m:ctrlPr>
                          <w:rPr>
                            <w:rFonts w:ascii="Cambria Math" w:hAnsi="Cambria Math"/>
                            <w:i/>
                            <w:szCs w:val="24"/>
                          </w:rPr>
                        </m:ctrlPr>
                      </m:sSupPr>
                      <m:e>
                        <m:r>
                          <w:rPr>
                            <w:rFonts w:ascii="Cambria Math" w:hAnsi="Cambria Math"/>
                            <w:szCs w:val="24"/>
                          </w:rPr>
                          <m:t>x</m:t>
                        </m:r>
                      </m:e>
                      <m:sup>
                        <m:r>
                          <w:rPr>
                            <w:rFonts w:ascii="Cambria Math" w:hAnsi="Cambria Math"/>
                            <w:szCs w:val="24"/>
                          </w:rPr>
                          <m:t>4</m:t>
                        </m:r>
                      </m:sup>
                    </m:sSup>
                    <m:r>
                      <w:rPr>
                        <w:rFonts w:ascii="Cambria Math" w:hAnsi="Cambria Math"/>
                        <w:szCs w:val="24"/>
                      </w:rPr>
                      <m:t>+1</m:t>
                    </m:r>
                  </m:den>
                </m:f>
              </m:oMath>
            </m:oMathPara>
          </w:p>
        </w:tc>
      </w:tr>
      <w:tr w:rsidR="00842826" w:rsidRPr="00CF622F" w:rsidTr="00E86BC8">
        <w:tc>
          <w:tcPr>
            <w:tcW w:w="311" w:type="dxa"/>
            <w:vAlign w:val="center"/>
          </w:tcPr>
          <w:p w:rsidR="00842826" w:rsidRPr="00CF622F" w:rsidRDefault="00C26F2C" w:rsidP="00E86BC8">
            <w:pPr>
              <w:pStyle w:val="ListParagraph"/>
              <w:spacing w:line="360" w:lineRule="auto"/>
              <w:ind w:left="0"/>
              <w:jc w:val="center"/>
              <w:rPr>
                <w:rFonts w:ascii="Cambria Math" w:hAnsi="Cambria Math"/>
                <w:szCs w:val="24"/>
              </w:rPr>
            </w:pPr>
            <w:r>
              <w:rPr>
                <w:rFonts w:ascii="Cambria Math" w:hAnsi="Cambria Math"/>
                <w:szCs w:val="24"/>
              </w:rPr>
              <w:t>2</w:t>
            </w:r>
            <w:r w:rsidR="00842826" w:rsidRPr="00CF622F">
              <w:rPr>
                <w:rFonts w:ascii="Cambria Math" w:hAnsi="Cambria Math"/>
                <w:szCs w:val="24"/>
              </w:rPr>
              <w:t>.</w:t>
            </w:r>
          </w:p>
        </w:tc>
        <w:tc>
          <w:tcPr>
            <w:tcW w:w="3867"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eastAsia="MS Mincho" w:hAnsi="Cambria Math"/>
                    <w:szCs w:val="24"/>
                  </w:rPr>
                  <m:t>y=</m:t>
                </m:r>
                <m:func>
                  <m:funcPr>
                    <m:ctrlPr>
                      <w:rPr>
                        <w:rFonts w:ascii="Cambria Math" w:eastAsia="MS Mincho" w:hAnsi="Cambria Math"/>
                        <w:i/>
                        <w:szCs w:val="24"/>
                      </w:rPr>
                    </m:ctrlPr>
                  </m:funcPr>
                  <m:fName>
                    <m:r>
                      <m:rPr>
                        <m:sty m:val="p"/>
                      </m:rPr>
                      <w:rPr>
                        <w:rFonts w:ascii="Cambria Math" w:eastAsia="MS Mincho" w:hAnsi="Cambria Math"/>
                        <w:szCs w:val="24"/>
                      </w:rPr>
                      <m:t>tan</m:t>
                    </m:r>
                  </m:fName>
                  <m:e>
                    <m:d>
                      <m:dPr>
                        <m:ctrlPr>
                          <w:rPr>
                            <w:rFonts w:ascii="Cambria Math" w:eastAsia="MS Mincho" w:hAnsi="Cambria Math"/>
                            <w:i/>
                            <w:szCs w:val="24"/>
                          </w:rPr>
                        </m:ctrlPr>
                      </m:dPr>
                      <m:e>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2</m:t>
                            </m:r>
                          </m:sup>
                        </m:sSup>
                      </m:e>
                    </m:d>
                  </m:e>
                </m:func>
              </m:oMath>
            </m:oMathPara>
          </w:p>
        </w:tc>
        <w:tc>
          <w:tcPr>
            <w:tcW w:w="345" w:type="dxa"/>
            <w:vAlign w:val="center"/>
          </w:tcPr>
          <w:p w:rsidR="00842826" w:rsidRPr="00CF622F" w:rsidRDefault="00C26F2C" w:rsidP="00E86BC8">
            <w:pPr>
              <w:pStyle w:val="ListParagraph"/>
              <w:spacing w:line="360" w:lineRule="auto"/>
              <w:ind w:left="0"/>
              <w:jc w:val="center"/>
              <w:rPr>
                <w:rFonts w:ascii="Cambria Math" w:hAnsi="Cambria Math"/>
                <w:szCs w:val="24"/>
              </w:rPr>
            </w:pPr>
            <w:r>
              <w:rPr>
                <w:rFonts w:ascii="Cambria Math" w:hAnsi="Cambria Math"/>
                <w:szCs w:val="24"/>
              </w:rPr>
              <w:t>7</w:t>
            </w:r>
            <w:r w:rsidR="00842826" w:rsidRPr="00CF622F">
              <w:rPr>
                <w:rFonts w:ascii="Cambria Math" w:hAnsi="Cambria Math"/>
                <w:szCs w:val="24"/>
              </w:rPr>
              <w:t>.</w:t>
            </w:r>
          </w:p>
        </w:tc>
        <w:tc>
          <w:tcPr>
            <w:tcW w:w="3977"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func>
                  <m:funcPr>
                    <m:ctrlPr>
                      <w:rPr>
                        <w:rFonts w:ascii="Cambria Math" w:hAnsi="Cambria Math"/>
                        <w:i/>
                        <w:szCs w:val="24"/>
                      </w:rPr>
                    </m:ctrlPr>
                  </m:funcPr>
                  <m:fName>
                    <m:sSup>
                      <m:sSupPr>
                        <m:ctrlPr>
                          <w:rPr>
                            <w:rFonts w:ascii="Cambria Math" w:hAnsi="Cambria Math"/>
                            <w:szCs w:val="24"/>
                          </w:rPr>
                        </m:ctrlPr>
                      </m:sSupPr>
                      <m:e>
                        <m:r>
                          <m:rPr>
                            <m:sty m:val="p"/>
                          </m:rPr>
                          <w:rPr>
                            <w:rFonts w:ascii="Cambria Math" w:hAnsi="Cambria Math"/>
                            <w:szCs w:val="24"/>
                          </w:rPr>
                          <m:t>sin</m:t>
                        </m:r>
                      </m:e>
                      <m:sup>
                        <m:r>
                          <m:rPr>
                            <m:sty m:val="p"/>
                          </m:rPr>
                          <w:rPr>
                            <w:rFonts w:ascii="Cambria Math" w:hAnsi="Cambria Math"/>
                            <w:szCs w:val="24"/>
                          </w:rPr>
                          <m:t>4</m:t>
                        </m:r>
                      </m:sup>
                    </m:sSup>
                  </m:fName>
                  <m:e>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+3</m:t>
                        </m:r>
                      </m:e>
                    </m:d>
                  </m:e>
                </m:func>
              </m:oMath>
            </m:oMathPara>
          </w:p>
        </w:tc>
      </w:tr>
      <w:tr w:rsidR="00842826" w:rsidRPr="00CF622F" w:rsidTr="00E86BC8">
        <w:tc>
          <w:tcPr>
            <w:tcW w:w="311" w:type="dxa"/>
            <w:vAlign w:val="center"/>
          </w:tcPr>
          <w:p w:rsidR="00842826" w:rsidRPr="00CF622F" w:rsidRDefault="00842826" w:rsidP="00E86BC8">
            <w:pPr>
              <w:pStyle w:val="ListParagraph"/>
              <w:spacing w:line="360" w:lineRule="auto"/>
              <w:ind w:left="0"/>
              <w:jc w:val="center"/>
              <w:rPr>
                <w:rFonts w:ascii="Cambria Math" w:hAnsi="Cambria Math"/>
                <w:szCs w:val="24"/>
              </w:rPr>
            </w:pPr>
          </w:p>
        </w:tc>
        <w:tc>
          <w:tcPr>
            <w:tcW w:w="3867" w:type="dxa"/>
            <w:vAlign w:val="center"/>
          </w:tcPr>
          <w:p w:rsidR="00842826" w:rsidRPr="00CF622F" w:rsidRDefault="00842826" w:rsidP="00E86BC8">
            <w:pPr>
              <w:pStyle w:val="ListParagraph"/>
              <w:spacing w:line="360" w:lineRule="auto"/>
              <w:ind w:left="0"/>
              <w:rPr>
                <w:rFonts w:ascii="Cambria Math" w:hAnsi="Cambria Math"/>
                <w:szCs w:val="24"/>
              </w:rPr>
            </w:pPr>
          </w:p>
        </w:tc>
        <w:tc>
          <w:tcPr>
            <w:tcW w:w="345" w:type="dxa"/>
            <w:vAlign w:val="center"/>
          </w:tcPr>
          <w:p w:rsidR="00842826" w:rsidRPr="00CF622F" w:rsidRDefault="00C26F2C" w:rsidP="00E86BC8">
            <w:pPr>
              <w:pStyle w:val="ListParagraph"/>
              <w:spacing w:line="360" w:lineRule="auto"/>
              <w:ind w:left="0"/>
              <w:jc w:val="center"/>
              <w:rPr>
                <w:rFonts w:ascii="Cambria Math" w:hAnsi="Cambria Math"/>
                <w:szCs w:val="24"/>
              </w:rPr>
            </w:pPr>
            <w:r>
              <w:rPr>
                <w:rFonts w:ascii="Cambria Math" w:hAnsi="Cambria Math"/>
                <w:szCs w:val="24"/>
              </w:rPr>
              <w:t>8</w:t>
            </w:r>
            <w:r w:rsidR="00842826" w:rsidRPr="00CF622F">
              <w:rPr>
                <w:rFonts w:ascii="Cambria Math" w:hAnsi="Cambria Math"/>
                <w:szCs w:val="24"/>
              </w:rPr>
              <w:t>.</w:t>
            </w:r>
          </w:p>
        </w:tc>
        <w:tc>
          <w:tcPr>
            <w:tcW w:w="3977"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func>
                  <m:funcPr>
                    <m:ctrlPr>
                      <w:rPr>
                        <w:rFonts w:ascii="Cambria Math" w:hAnsi="Cambria Math"/>
                        <w:i/>
                        <w:szCs w:val="24"/>
                      </w:rPr>
                    </m:ctrlPr>
                  </m:funcPr>
                  <m:fName>
                    <m:r>
                      <m:rPr>
                        <m:sty m:val="p"/>
                      </m:rPr>
                      <w:rPr>
                        <w:rFonts w:ascii="Cambria Math" w:hAnsi="Cambria Math"/>
                        <w:szCs w:val="24"/>
                      </w:rPr>
                      <m:t>sin</m:t>
                    </m:r>
                  </m:fName>
                  <m:e>
                    <m:d>
                      <m:dPr>
                        <m:begChr m:val="["/>
                        <m:endChr m:val="]"/>
                        <m:ctrlPr>
                          <w:rPr>
                            <w:rFonts w:ascii="Cambria Math" w:hAnsi="Cambria Math"/>
                            <w:i/>
                            <w:szCs w:val="24"/>
                          </w:rPr>
                        </m:ctrlPr>
                      </m:dPr>
                      <m:e>
                        <m:sSup>
                          <m:sSupPr>
                            <m:ctrlPr>
                              <w:rPr>
                                <w:rFonts w:ascii="Cambria Math" w:hAnsi="Cambria Math"/>
                                <w:i/>
                                <w:szCs w:val="24"/>
                              </w:rPr>
                            </m:ctrlPr>
                          </m:sSupPr>
                          <m:e>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+3</m:t>
                                </m:r>
                              </m:e>
                            </m:d>
                          </m:e>
                          <m:sup>
                            <m:r>
                              <w:rPr>
                                <w:rFonts w:ascii="Cambria Math" w:hAnsi="Cambria Math"/>
                                <w:szCs w:val="24"/>
                              </w:rPr>
                              <m:t>4</m:t>
                            </m:r>
                          </m:sup>
                        </m:sSup>
                      </m:e>
                    </m:d>
                  </m:e>
                </m:func>
              </m:oMath>
            </m:oMathPara>
          </w:p>
        </w:tc>
      </w:tr>
      <w:tr w:rsidR="00842826" w:rsidRPr="00CF622F" w:rsidTr="00E86BC8">
        <w:tc>
          <w:tcPr>
            <w:tcW w:w="311" w:type="dxa"/>
            <w:vAlign w:val="center"/>
          </w:tcPr>
          <w:p w:rsidR="00842826" w:rsidRPr="00CF622F" w:rsidRDefault="00C26F2C" w:rsidP="00E86BC8">
            <w:pPr>
              <w:pStyle w:val="ListParagraph"/>
              <w:spacing w:line="360" w:lineRule="auto"/>
              <w:ind w:left="0"/>
              <w:jc w:val="center"/>
              <w:rPr>
                <w:rFonts w:ascii="Cambria Math" w:hAnsi="Cambria Math"/>
                <w:szCs w:val="24"/>
              </w:rPr>
            </w:pPr>
            <w:r>
              <w:rPr>
                <w:rFonts w:ascii="Cambria Math" w:hAnsi="Cambria Math"/>
                <w:szCs w:val="24"/>
              </w:rPr>
              <w:t>3</w:t>
            </w:r>
          </w:p>
        </w:tc>
        <w:tc>
          <w:tcPr>
            <w:tcW w:w="3867"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eastAsia="MS Mincho" w:hAnsi="Cambria Math"/>
                    <w:szCs w:val="24"/>
                  </w:rPr>
                  <m:t>y=</m:t>
                </m:r>
                <m:sSup>
                  <m:sSupPr>
                    <m:ctrlPr>
                      <w:rPr>
                        <w:rFonts w:ascii="Cambria Math" w:eastAsia="MS Mincho" w:hAnsi="Cambria Math"/>
                        <w:i/>
                        <w:szCs w:val="24"/>
                      </w:rPr>
                    </m:ctrlPr>
                  </m:sSupPr>
                  <m:e>
                    <m:d>
                      <m:dPr>
                        <m:ctrlPr>
                          <w:rPr>
                            <w:rFonts w:ascii="Cambria Math" w:eastAsia="MS Mincho" w:hAnsi="Cambria Math"/>
                            <w:i/>
                            <w:szCs w:val="24"/>
                          </w:rPr>
                        </m:ctrlPr>
                      </m:dPr>
                      <m:e>
                        <m:f>
                          <m:fPr>
                            <m:ctrlPr>
                              <w:rPr>
                                <w:rFonts w:ascii="Cambria Math" w:eastAsia="MS Mincho" w:hAnsi="Cambria Math"/>
                                <w:i/>
                                <w:szCs w:val="24"/>
                              </w:rPr>
                            </m:ctrlPr>
                          </m:fPr>
                          <m:num>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2</m:t>
                                </m:r>
                              </m:sup>
                            </m:sSup>
                            <m:r>
                              <w:rPr>
                                <w:rFonts w:ascii="Cambria Math" w:eastAsia="MS Mincho" w:hAnsi="Cambria Math"/>
                                <w:szCs w:val="24"/>
                              </w:rPr>
                              <m:t>+1</m:t>
                            </m:r>
                          </m:num>
                          <m:den>
                            <m:func>
                              <m:funcPr>
                                <m:ctrlPr>
                                  <w:rPr>
                                    <w:rFonts w:ascii="Cambria Math" w:eastAsia="MS Mincho" w:hAnsi="Cambria Math"/>
                                    <w:i/>
                                    <w:szCs w:val="24"/>
                                  </w:rPr>
                                </m:ctrlPr>
                              </m:funcPr>
                              <m:fName>
                                <m:r>
                                  <m:rPr>
                                    <m:sty m:val="p"/>
                                  </m:rPr>
                                  <w:rPr>
                                    <w:rFonts w:ascii="Cambria Math" w:eastAsia="MS Mincho" w:hAnsi="Cambria Math"/>
                                    <w:szCs w:val="24"/>
                                  </w:rPr>
                                  <m:t>cos</m:t>
                                </m:r>
                              </m:fName>
                              <m:e>
                                <m:r>
                                  <w:rPr>
                                    <w:rFonts w:ascii="Cambria Math" w:eastAsia="MS Mincho" w:hAnsi="Cambria Math"/>
                                    <w:szCs w:val="24"/>
                                  </w:rPr>
                                  <m:t>x</m:t>
                                </m:r>
                              </m:e>
                            </m:func>
                          </m:den>
                        </m:f>
                      </m:e>
                    </m:d>
                  </m:e>
                  <m:sup>
                    <m:r>
                      <w:rPr>
                        <w:rFonts w:ascii="Cambria Math" w:eastAsia="MS Mincho" w:hAnsi="Cambria Math"/>
                        <w:szCs w:val="24"/>
                      </w:rPr>
                      <m:t>4</m:t>
                    </m:r>
                  </m:sup>
                </m:sSup>
              </m:oMath>
            </m:oMathPara>
          </w:p>
        </w:tc>
        <w:tc>
          <w:tcPr>
            <w:tcW w:w="345" w:type="dxa"/>
            <w:vAlign w:val="center"/>
          </w:tcPr>
          <w:p w:rsidR="00842826" w:rsidRPr="00CF622F" w:rsidRDefault="00C26F2C" w:rsidP="00E86BC8">
            <w:pPr>
              <w:pStyle w:val="ListParagraph"/>
              <w:spacing w:line="360" w:lineRule="auto"/>
              <w:ind w:left="0"/>
              <w:jc w:val="center"/>
              <w:rPr>
                <w:rFonts w:ascii="Cambria Math" w:hAnsi="Cambria Math"/>
                <w:szCs w:val="24"/>
              </w:rPr>
            </w:pPr>
            <w:r>
              <w:rPr>
                <w:rFonts w:ascii="Cambria Math" w:hAnsi="Cambria Math"/>
                <w:szCs w:val="24"/>
              </w:rPr>
              <w:t>9</w:t>
            </w:r>
            <w:r w:rsidR="00842826" w:rsidRPr="00CF622F">
              <w:rPr>
                <w:rFonts w:ascii="Cambria Math" w:hAnsi="Cambria Math"/>
                <w:szCs w:val="24"/>
              </w:rPr>
              <w:t>.</w:t>
            </w:r>
          </w:p>
        </w:tc>
        <w:tc>
          <w:tcPr>
            <w:tcW w:w="3977"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func>
                  <m:funcPr>
                    <m:ctrlPr>
                      <w:rPr>
                        <w:rFonts w:ascii="Cambria Math" w:hAnsi="Cambria Math"/>
                        <w:i/>
                        <w:szCs w:val="24"/>
                      </w:rPr>
                    </m:ctrlPr>
                  </m:funcPr>
                  <m:fName>
                    <m:sSup>
                      <m:sSupPr>
                        <m:ctrlPr>
                          <w:rPr>
                            <w:rFonts w:ascii="Cambria Math" w:hAnsi="Cambria Math"/>
                            <w:szCs w:val="24"/>
                          </w:rPr>
                        </m:ctrlPr>
                      </m:sSupPr>
                      <m:e>
                        <m:r>
                          <m:rPr>
                            <m:sty m:val="p"/>
                          </m:rPr>
                          <w:rPr>
                            <w:rFonts w:ascii="Cambria Math" w:hAnsi="Cambria Math"/>
                            <w:szCs w:val="24"/>
                          </w:rPr>
                          <m:t>cos</m:t>
                        </m:r>
                      </m:e>
                      <m:sup>
                        <m:r>
                          <m:rPr>
                            <m:sty m:val="p"/>
                          </m:rPr>
                          <w:rPr>
                            <w:rFonts w:ascii="Cambria Math" w:hAnsi="Cambria Math"/>
                            <w:szCs w:val="24"/>
                          </w:rPr>
                          <m:t>2</m:t>
                        </m:r>
                      </m:sup>
                    </m:sSup>
                  </m:fName>
                  <m:e>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+2</m:t>
                        </m:r>
                      </m:num>
                      <m:den>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-2</m:t>
                        </m:r>
                      </m:den>
                    </m:f>
                  </m:e>
                </m:func>
              </m:oMath>
            </m:oMathPara>
          </w:p>
        </w:tc>
      </w:tr>
      <w:tr w:rsidR="00842826" w:rsidRPr="00CF622F" w:rsidTr="00E86BC8">
        <w:tc>
          <w:tcPr>
            <w:tcW w:w="311" w:type="dxa"/>
            <w:vAlign w:val="center"/>
          </w:tcPr>
          <w:p w:rsidR="00842826" w:rsidRPr="00CF622F" w:rsidRDefault="00C26F2C" w:rsidP="00E86BC8">
            <w:pPr>
              <w:pStyle w:val="ListParagraph"/>
              <w:spacing w:line="360" w:lineRule="auto"/>
              <w:ind w:left="0"/>
              <w:jc w:val="center"/>
              <w:rPr>
                <w:rFonts w:ascii="Cambria Math" w:hAnsi="Cambria Math"/>
                <w:szCs w:val="24"/>
              </w:rPr>
            </w:pPr>
            <w:r>
              <w:rPr>
                <w:rFonts w:ascii="Cambria Math" w:hAnsi="Cambria Math"/>
                <w:szCs w:val="24"/>
              </w:rPr>
              <w:t>4</w:t>
            </w:r>
          </w:p>
        </w:tc>
        <w:tc>
          <w:tcPr>
            <w:tcW w:w="3867"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sSup>
                  <m:sSupPr>
                    <m:ctrlPr>
                      <w:rPr>
                        <w:rFonts w:ascii="Cambria Math" w:hAnsi="Cambria Math"/>
                        <w:i/>
                        <w:szCs w:val="24"/>
                      </w:rPr>
                    </m:ctrlPr>
                  </m:sSupPr>
                  <m:e>
                    <m:d>
                      <m:dPr>
                        <m:begChr m:val="["/>
                        <m:endChr m:val="]"/>
                        <m:ctrlPr>
                          <w:rPr>
                            <w:rFonts w:ascii="Cambria Math" w:hAnsi="Cambria Math"/>
                            <w:i/>
                            <w:szCs w:val="24"/>
                          </w:rPr>
                        </m:ctrlPr>
                      </m:dPr>
                      <m:e>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+1</m:t>
                            </m:r>
                          </m:e>
                        </m:d>
                        <m:func>
                          <m:funcPr>
                            <m:ctrlPr>
                              <w:rPr>
                                <w:rFonts w:ascii="Cambria Math" w:hAnsi="Cambria Math"/>
                                <w:i/>
                                <w:szCs w:val="24"/>
                              </w:rPr>
                            </m:ctrlPr>
                          </m:funcPr>
                          <m:fName>
                            <m:r>
                              <m:rPr>
                                <m:sty m:val="p"/>
                              </m:rPr>
                              <w:rPr>
                                <w:rFonts w:ascii="Cambria Math" w:hAnsi="Cambria Math"/>
                                <w:szCs w:val="24"/>
                              </w:rPr>
                              <m:t>sin</m:t>
                            </m:r>
                          </m:fName>
                          <m:e>
                            <m:r>
                              <w:rPr>
                                <w:rFonts w:ascii="Cambria Math" w:hAnsi="Cambria Math"/>
                                <w:szCs w:val="24"/>
                              </w:rPr>
                              <m:t>x</m:t>
                            </m:r>
                          </m:e>
                        </m:func>
                      </m:e>
                    </m:d>
                  </m:e>
                  <m:sup>
                    <m:r>
                      <w:rPr>
                        <w:rFonts w:ascii="Cambria Math" w:hAnsi="Cambria Math"/>
                        <w:szCs w:val="24"/>
                      </w:rPr>
                      <m:t>3</m:t>
                    </m:r>
                  </m:sup>
                </m:sSup>
              </m:oMath>
            </m:oMathPara>
          </w:p>
        </w:tc>
        <w:tc>
          <w:tcPr>
            <w:tcW w:w="345" w:type="dxa"/>
            <w:vAlign w:val="center"/>
          </w:tcPr>
          <w:p w:rsidR="00842826" w:rsidRPr="00CF622F" w:rsidRDefault="00C26F2C" w:rsidP="00E86BC8">
            <w:pPr>
              <w:pStyle w:val="ListParagraph"/>
              <w:spacing w:line="360" w:lineRule="auto"/>
              <w:ind w:left="0"/>
              <w:jc w:val="center"/>
              <w:rPr>
                <w:rFonts w:ascii="Cambria Math" w:hAnsi="Cambria Math"/>
                <w:szCs w:val="24"/>
              </w:rPr>
            </w:pPr>
            <w:r>
              <w:rPr>
                <w:rFonts w:ascii="Cambria Math" w:hAnsi="Cambria Math"/>
                <w:szCs w:val="24"/>
              </w:rPr>
              <w:t>10</w:t>
            </w:r>
            <w:r w:rsidR="00842826" w:rsidRPr="00CF622F">
              <w:rPr>
                <w:rFonts w:ascii="Cambria Math" w:hAnsi="Cambria Math"/>
                <w:szCs w:val="24"/>
              </w:rPr>
              <w:t>.</w:t>
            </w:r>
          </w:p>
        </w:tc>
        <w:tc>
          <w:tcPr>
            <w:tcW w:w="3977"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func>
                  <m:funcPr>
                    <m:ctrlPr>
                      <w:rPr>
                        <w:rFonts w:ascii="Cambria Math" w:hAnsi="Cambria Math"/>
                        <w:i/>
                        <w:szCs w:val="24"/>
                      </w:rPr>
                    </m:ctrlPr>
                  </m:funcPr>
                  <m:fName>
                    <m:sSup>
                      <m:sSupPr>
                        <m:ctrlPr>
                          <w:rPr>
                            <w:rFonts w:ascii="Cambria Math" w:hAnsi="Cambria Math"/>
                            <w:szCs w:val="24"/>
                          </w:rPr>
                        </m:ctrlPr>
                      </m:sSupPr>
                      <m:e>
                        <m:r>
                          <m:rPr>
                            <m:sty m:val="p"/>
                          </m:rPr>
                          <w:rPr>
                            <w:rFonts w:ascii="Cambria Math" w:hAnsi="Cambria Math"/>
                            <w:szCs w:val="24"/>
                          </w:rPr>
                          <m:t>sin</m:t>
                        </m:r>
                      </m:e>
                      <m:sup>
                        <m:r>
                          <m:rPr>
                            <m:sty m:val="p"/>
                          </m:rPr>
                          <w:rPr>
                            <w:rFonts w:ascii="Cambria Math" w:hAnsi="Cambria Math"/>
                            <w:szCs w:val="24"/>
                          </w:rPr>
                          <m:t>2</m:t>
                        </m:r>
                      </m:sup>
                    </m:sSup>
                  </m:fName>
                  <m:e>
                    <m:d>
                      <m:dPr>
                        <m:begChr m:val="["/>
                        <m:endChr m:val="]"/>
                        <m:ctrlPr>
                          <w:rPr>
                            <w:rFonts w:ascii="Cambria Math" w:hAnsi="Cambria Math"/>
                            <w:i/>
                            <w:szCs w:val="24"/>
                          </w:rPr>
                        </m:ctrlPr>
                      </m:dPr>
                      <m:e>
                        <m:sSup>
                          <m:sSupPr>
                            <m:ctrlPr>
                              <w:rPr>
                                <w:rFonts w:ascii="Cambria Math" w:hAnsi="Cambria Math"/>
                                <w:i/>
                                <w:szCs w:val="24"/>
                              </w:rPr>
                            </m:ctrlPr>
                          </m:sSupPr>
                          <m:e>
                            <m:r>
                              <m:rPr>
                                <m:sty m:val="p"/>
                              </m:rPr>
                              <w:rPr>
                                <w:rFonts w:ascii="Cambria Math" w:hAnsi="Cambria Math"/>
                                <w:szCs w:val="24"/>
                              </w:rPr>
                              <m:t>cos</m:t>
                            </m:r>
                            <m:r>
                              <w:rPr>
                                <w:rFonts w:ascii="Cambria Math" w:hAnsi="Cambria Math"/>
                                <w:szCs w:val="24"/>
                              </w:rPr>
                              <m:t xml:space="preserve"> </m:t>
                            </m:r>
                            <m:d>
                              <m:dPr>
                                <m:ctrlPr>
                                  <w:rPr>
                                    <w:rFonts w:ascii="Cambria Math" w:hAnsi="Cambria Math"/>
                                    <w:i/>
                                    <w:szCs w:val="24"/>
                                  </w:rPr>
                                </m:ctrlPr>
                              </m:dPr>
                              <m:e>
                                <m:r>
                                  <w:rPr>
                                    <w:rFonts w:ascii="Cambria Math" w:hAnsi="Cambria Math"/>
                                    <w:szCs w:val="24"/>
                                  </w:rPr>
                                  <m:t>x</m:t>
                                </m:r>
                              </m:e>
                            </m:d>
                          </m:e>
                          <m:sup>
                            <m:r>
                              <w:rPr>
                                <w:rFonts w:ascii="Cambria Math" w:hAnsi="Cambria Math"/>
                                <w:szCs w:val="24"/>
                              </w:rPr>
                              <m:t>4</m:t>
                            </m:r>
                          </m:sup>
                        </m:sSup>
                      </m:e>
                    </m:d>
                  </m:e>
                </m:func>
              </m:oMath>
            </m:oMathPara>
          </w:p>
        </w:tc>
      </w:tr>
    </w:tbl>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Cari. turunan-turunan yang ditunjuk!</w: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305"/>
        <w:gridCol w:w="3629"/>
        <w:gridCol w:w="336"/>
        <w:gridCol w:w="3786"/>
      </w:tblGrid>
      <w:tr w:rsidR="00842826" w:rsidRPr="00CF622F" w:rsidTr="00E86BC8">
        <w:tc>
          <w:tcPr>
            <w:tcW w:w="31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w:t>
            </w:r>
          </w:p>
        </w:tc>
        <w:tc>
          <w:tcPr>
            <w:tcW w:w="3867" w:type="dxa"/>
            <w:vAlign w:val="center"/>
          </w:tcPr>
          <w:p w:rsidR="00842826" w:rsidRPr="00CF622F" w:rsidRDefault="00CF46CF" w:rsidP="00E86BC8">
            <w:pPr>
              <w:pStyle w:val="ListParagraph"/>
              <w:spacing w:line="360" w:lineRule="auto"/>
              <w:ind w:left="0"/>
              <w:rPr>
                <w:rFonts w:ascii="Cambria Math" w:eastAsia="MS Mincho" w:hAnsi="Cambria Math"/>
                <w:szCs w:val="24"/>
              </w:rPr>
            </w:pPr>
            <m:oMathPara>
              <m:oMathParaPr>
                <m:jc m:val="left"/>
              </m:oMathParaPr>
              <m:oMath>
                <m:f>
                  <m:fPr>
                    <m:ctrlPr>
                      <w:rPr>
                        <w:rFonts w:ascii="Cambria Math" w:eastAsia="MS Mincho" w:hAnsi="Cambria Math"/>
                        <w:i/>
                        <w:szCs w:val="24"/>
                      </w:rPr>
                    </m:ctrlPr>
                  </m:fPr>
                  <m:num>
                    <m:r>
                      <w:rPr>
                        <w:rFonts w:ascii="Cambria Math" w:eastAsia="MS Mincho" w:hAnsi="Cambria Math"/>
                        <w:szCs w:val="24"/>
                      </w:rPr>
                      <m:t>d</m:t>
                    </m:r>
                  </m:num>
                  <m:den>
                    <m:r>
                      <w:rPr>
                        <w:rFonts w:ascii="Cambria Math" w:eastAsia="MS Mincho" w:hAnsi="Cambria Math"/>
                        <w:szCs w:val="24"/>
                      </w:rPr>
                      <m:t>dt</m:t>
                    </m:r>
                  </m:den>
                </m:f>
                <m:d>
                  <m:dPr>
                    <m:ctrlPr>
                      <w:rPr>
                        <w:rFonts w:ascii="Cambria Math" w:eastAsia="MS Mincho" w:hAnsi="Cambria Math"/>
                        <w:i/>
                        <w:szCs w:val="24"/>
                      </w:rPr>
                    </m:ctrlPr>
                  </m:dPr>
                  <m:e>
                    <m:func>
                      <m:funcPr>
                        <m:ctrlPr>
                          <w:rPr>
                            <w:rFonts w:ascii="Cambria Math" w:eastAsia="MS Mincho" w:hAnsi="Cambria Math"/>
                            <w:i/>
                            <w:szCs w:val="24"/>
                          </w:rPr>
                        </m:ctrlPr>
                      </m:funcPr>
                      <m:fName>
                        <m:sSup>
                          <m:sSupPr>
                            <m:ctrlPr>
                              <w:rPr>
                                <w:rFonts w:ascii="Cambria Math" w:eastAsia="MS Mincho" w:hAnsi="Cambria Math"/>
                                <w:szCs w:val="24"/>
                              </w:rPr>
                            </m:ctrlPr>
                          </m:sSupPr>
                          <m:e>
                            <m:r>
                              <m:rPr>
                                <m:sty m:val="p"/>
                              </m:rPr>
                              <w:rPr>
                                <w:rFonts w:ascii="Cambria Math" w:eastAsia="MS Mincho" w:hAnsi="Cambria Math"/>
                                <w:szCs w:val="24"/>
                              </w:rPr>
                              <m:t>sin</m:t>
                            </m:r>
                          </m:e>
                          <m:sup>
                            <m:r>
                              <m:rPr>
                                <m:sty m:val="p"/>
                              </m:rPr>
                              <w:rPr>
                                <w:rFonts w:ascii="Cambria Math" w:eastAsia="MS Mincho" w:hAnsi="Cambria Math"/>
                                <w:szCs w:val="24"/>
                              </w:rPr>
                              <m:t>3</m:t>
                            </m:r>
                          </m:sup>
                        </m:sSup>
                      </m:fName>
                      <m:e>
                        <m:r>
                          <w:rPr>
                            <w:rFonts w:ascii="Cambria Math" w:eastAsia="MS Mincho" w:hAnsi="Cambria Math"/>
                            <w:szCs w:val="24"/>
                          </w:rPr>
                          <m:t>t+</m:t>
                        </m:r>
                        <m:func>
                          <m:funcPr>
                            <m:ctrlPr>
                              <w:rPr>
                                <w:rFonts w:ascii="Cambria Math" w:eastAsia="MS Mincho" w:hAnsi="Cambria Math"/>
                                <w:i/>
                                <w:szCs w:val="24"/>
                              </w:rPr>
                            </m:ctrlPr>
                          </m:funcPr>
                          <m:fName>
                            <m:sSup>
                              <m:sSupPr>
                                <m:ctrlPr>
                                  <w:rPr>
                                    <w:rFonts w:ascii="Cambria Math" w:eastAsia="MS Mincho" w:hAnsi="Cambria Math"/>
                                    <w:szCs w:val="24"/>
                                  </w:rPr>
                                </m:ctrlPr>
                              </m:sSupPr>
                              <m:e>
                                <m:r>
                                  <m:rPr>
                                    <m:sty m:val="p"/>
                                  </m:rPr>
                                  <w:rPr>
                                    <w:rFonts w:ascii="Cambria Math" w:eastAsia="MS Mincho" w:hAnsi="Cambria Math"/>
                                    <w:szCs w:val="24"/>
                                  </w:rPr>
                                  <m:t>cos</m:t>
                                </m:r>
                              </m:e>
                              <m:sup>
                                <m:r>
                                  <m:rPr>
                                    <m:sty m:val="p"/>
                                  </m:rPr>
                                  <w:rPr>
                                    <w:rFonts w:ascii="Cambria Math" w:eastAsia="MS Mincho" w:hAnsi="Cambria Math"/>
                                    <w:szCs w:val="24"/>
                                  </w:rPr>
                                  <m:t>3</m:t>
                                </m:r>
                              </m:sup>
                            </m:sSup>
                          </m:fName>
                          <m:e>
                            <m:r>
                              <w:rPr>
                                <w:rFonts w:ascii="Cambria Math" w:eastAsia="MS Mincho" w:hAnsi="Cambria Math"/>
                                <w:szCs w:val="24"/>
                              </w:rPr>
                              <m:t>t</m:t>
                            </m:r>
                          </m:e>
                        </m:func>
                      </m:e>
                    </m:func>
                  </m:e>
                </m:d>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4.</w:t>
            </w:r>
          </w:p>
        </w:tc>
        <w:tc>
          <w:tcPr>
            <w:tcW w:w="3977" w:type="dxa"/>
            <w:vAlign w:val="center"/>
          </w:tcPr>
          <w:p w:rsidR="00842826" w:rsidRPr="00CF622F" w:rsidRDefault="00842826" w:rsidP="00E86BC8">
            <w:pPr>
              <w:pStyle w:val="ListParagraph"/>
              <w:spacing w:line="360" w:lineRule="auto"/>
              <w:ind w:left="0"/>
              <w:rPr>
                <w:rFonts w:ascii="Cambria Math" w:hAnsi="Cambria Math"/>
                <w:szCs w:val="24"/>
              </w:rPr>
            </w:pPr>
            <m:oMath>
              <m:r>
                <w:rPr>
                  <w:rFonts w:ascii="Cambria Math" w:hAnsi="Cambria Math"/>
                  <w:szCs w:val="24"/>
                </w:rPr>
                <m:t>Dt</m:t>
              </m:r>
              <m:d>
                <m:dPr>
                  <m:begChr m:val="["/>
                  <m:endChr m:val="]"/>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u</m:t>
                      </m:r>
                    </m:e>
                    <m:sup>
                      <m:r>
                        <w:rPr>
                          <w:rFonts w:ascii="Cambria Math" w:hAnsi="Cambria Math"/>
                          <w:szCs w:val="24"/>
                        </w:rPr>
                        <m:t>3</m:t>
                      </m:r>
                    </m:sup>
                  </m:sSup>
                  <m:r>
                    <w:rPr>
                      <w:rFonts w:ascii="Cambria Math" w:hAnsi="Cambria Math"/>
                      <w:szCs w:val="24"/>
                    </w:rPr>
                    <m:t>+3u</m:t>
                  </m:r>
                </m:e>
              </m:d>
            </m:oMath>
            <w:r w:rsidRPr="00CF622F">
              <w:rPr>
                <w:rFonts w:ascii="Cambria Math" w:hAnsi="Cambria Math"/>
                <w:szCs w:val="24"/>
              </w:rPr>
              <w:t xml:space="preserve"> jika </w:t>
            </w:r>
            <m:oMath>
              <m:r>
                <w:rPr>
                  <w:rFonts w:ascii="Cambria Math" w:hAnsi="Cambria Math"/>
                  <w:szCs w:val="24"/>
                </w:rPr>
                <m:t>u=</m:t>
              </m:r>
              <m:sSup>
                <m:sSupPr>
                  <m:ctrlPr>
                    <w:rPr>
                      <w:rFonts w:ascii="Cambria Math" w:hAnsi="Cambria Math"/>
                      <w:i/>
                      <w:szCs w:val="24"/>
                    </w:rPr>
                  </m:ctrlPr>
                </m:sSupPr>
                <m:e>
                  <m:r>
                    <w:rPr>
                      <w:rFonts w:ascii="Cambria Math" w:hAnsi="Cambria Math"/>
                      <w:szCs w:val="24"/>
                    </w:rPr>
                    <m:t>t</m:t>
                  </m:r>
                </m:e>
                <m:sup>
                  <m:r>
                    <w:rPr>
                      <w:rFonts w:ascii="Cambria Math" w:hAnsi="Cambria Math"/>
                      <w:szCs w:val="24"/>
                    </w:rPr>
                    <m:t>2</m:t>
                  </m:r>
                </m:sup>
              </m:sSup>
            </m:oMath>
          </w:p>
        </w:tc>
      </w:tr>
      <w:tr w:rsidR="00842826" w:rsidRPr="00CF622F" w:rsidTr="00E86BC8">
        <w:tc>
          <w:tcPr>
            <w:tcW w:w="31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2.</w:t>
            </w:r>
          </w:p>
        </w:tc>
        <w:tc>
          <w:tcPr>
            <w:tcW w:w="3867" w:type="dxa"/>
            <w:vAlign w:val="center"/>
          </w:tcPr>
          <w:p w:rsidR="00842826" w:rsidRPr="00CF622F" w:rsidRDefault="00CF46CF" w:rsidP="00E86BC8">
            <w:pPr>
              <w:pStyle w:val="ListParagraph"/>
              <w:spacing w:line="360" w:lineRule="auto"/>
              <w:ind w:left="0"/>
              <w:rPr>
                <w:rFonts w:ascii="Cambria Math" w:eastAsia="MS Mincho" w:hAnsi="Cambria Math"/>
                <w:szCs w:val="24"/>
              </w:rPr>
            </w:pPr>
            <m:oMathPara>
              <m:oMathParaPr>
                <m:jc m:val="left"/>
              </m:oMathParaPr>
              <m:oMath>
                <m:f>
                  <m:fPr>
                    <m:ctrlPr>
                      <w:rPr>
                        <w:rFonts w:ascii="Cambria Math" w:eastAsia="MS Mincho" w:hAnsi="Cambria Math"/>
                        <w:i/>
                        <w:szCs w:val="24"/>
                      </w:rPr>
                    </m:ctrlPr>
                  </m:fPr>
                  <m:num>
                    <m:r>
                      <w:rPr>
                        <w:rFonts w:ascii="Cambria Math" w:eastAsia="MS Mincho" w:hAnsi="Cambria Math"/>
                        <w:szCs w:val="24"/>
                      </w:rPr>
                      <m:t>d</m:t>
                    </m:r>
                  </m:num>
                  <m:den>
                    <m:r>
                      <w:rPr>
                        <w:rFonts w:ascii="Cambria Math" w:eastAsia="MS Mincho" w:hAnsi="Cambria Math"/>
                        <w:szCs w:val="24"/>
                      </w:rPr>
                      <m:t>ds</m:t>
                    </m:r>
                  </m:den>
                </m:f>
                <m:d>
                  <m:dPr>
                    <m:begChr m:val="["/>
                    <m:endChr m:val="]"/>
                    <m:ctrlPr>
                      <w:rPr>
                        <w:rFonts w:ascii="Cambria Math" w:eastAsia="MS Mincho" w:hAnsi="Cambria Math"/>
                        <w:i/>
                        <w:szCs w:val="24"/>
                      </w:rPr>
                    </m:ctrlPr>
                  </m:dPr>
                  <m:e>
                    <m:sSup>
                      <m:sSupPr>
                        <m:ctrlPr>
                          <w:rPr>
                            <w:rFonts w:ascii="Cambria Math" w:eastAsia="MS Mincho" w:hAnsi="Cambria Math"/>
                            <w:i/>
                            <w:szCs w:val="24"/>
                          </w:rPr>
                        </m:ctrlPr>
                      </m:sSupPr>
                      <m:e>
                        <m:d>
                          <m:dPr>
                            <m:ctrlPr>
                              <w:rPr>
                                <w:rFonts w:ascii="Cambria Math" w:eastAsia="MS Mincho" w:hAnsi="Cambria Math"/>
                                <w:i/>
                                <w:szCs w:val="24"/>
                              </w:rPr>
                            </m:ctrlPr>
                          </m:dPr>
                          <m:e>
                            <m:sSup>
                              <m:sSupPr>
                                <m:ctrlPr>
                                  <w:rPr>
                                    <w:rFonts w:ascii="Cambria Math" w:eastAsia="MS Mincho" w:hAnsi="Cambria Math"/>
                                    <w:i/>
                                    <w:szCs w:val="24"/>
                                  </w:rPr>
                                </m:ctrlPr>
                              </m:sSupPr>
                              <m:e>
                                <m:r>
                                  <w:rPr>
                                    <w:rFonts w:ascii="Cambria Math" w:eastAsia="MS Mincho" w:hAnsi="Cambria Math"/>
                                    <w:szCs w:val="24"/>
                                  </w:rPr>
                                  <m:t>s</m:t>
                                </m:r>
                              </m:e>
                              <m:sup>
                                <m:r>
                                  <w:rPr>
                                    <w:rFonts w:ascii="Cambria Math" w:eastAsia="MS Mincho" w:hAnsi="Cambria Math"/>
                                    <w:szCs w:val="24"/>
                                  </w:rPr>
                                  <m:t>2</m:t>
                                </m:r>
                              </m:sup>
                            </m:sSup>
                            <m:r>
                              <w:rPr>
                                <w:rFonts w:ascii="Cambria Math" w:eastAsia="MS Mincho" w:hAnsi="Cambria Math"/>
                                <w:szCs w:val="24"/>
                              </w:rPr>
                              <m:t>+3</m:t>
                            </m:r>
                          </m:e>
                        </m:d>
                      </m:e>
                      <m:sup>
                        <m:r>
                          <w:rPr>
                            <w:rFonts w:ascii="Cambria Math" w:eastAsia="MS Mincho" w:hAnsi="Cambria Math"/>
                            <w:szCs w:val="24"/>
                          </w:rPr>
                          <m:t>3</m:t>
                        </m:r>
                      </m:sup>
                    </m:sSup>
                    <m:r>
                      <w:rPr>
                        <w:rFonts w:ascii="Cambria Math" w:eastAsia="MS Mincho" w:hAnsi="Cambria Math"/>
                        <w:szCs w:val="24"/>
                      </w:rPr>
                      <m:t>-</m:t>
                    </m:r>
                    <m:sSup>
                      <m:sSupPr>
                        <m:ctrlPr>
                          <w:rPr>
                            <w:rFonts w:ascii="Cambria Math" w:eastAsia="MS Mincho" w:hAnsi="Cambria Math"/>
                            <w:i/>
                            <w:szCs w:val="24"/>
                          </w:rPr>
                        </m:ctrlPr>
                      </m:sSupPr>
                      <m:e>
                        <m:d>
                          <m:dPr>
                            <m:ctrlPr>
                              <w:rPr>
                                <w:rFonts w:ascii="Cambria Math" w:eastAsia="MS Mincho" w:hAnsi="Cambria Math"/>
                                <w:i/>
                                <w:szCs w:val="24"/>
                              </w:rPr>
                            </m:ctrlPr>
                          </m:dPr>
                          <m:e>
                            <m:sSup>
                              <m:sSupPr>
                                <m:ctrlPr>
                                  <w:rPr>
                                    <w:rFonts w:ascii="Cambria Math" w:eastAsia="MS Mincho" w:hAnsi="Cambria Math"/>
                                    <w:i/>
                                    <w:szCs w:val="24"/>
                                  </w:rPr>
                                </m:ctrlPr>
                              </m:sSupPr>
                              <m:e>
                                <m:r>
                                  <w:rPr>
                                    <w:rFonts w:ascii="Cambria Math" w:eastAsia="MS Mincho" w:hAnsi="Cambria Math"/>
                                    <w:szCs w:val="24"/>
                                  </w:rPr>
                                  <m:t>s</m:t>
                                </m:r>
                              </m:e>
                              <m:sup>
                                <m:r>
                                  <w:rPr>
                                    <w:rFonts w:ascii="Cambria Math" w:eastAsia="MS Mincho" w:hAnsi="Cambria Math"/>
                                    <w:szCs w:val="24"/>
                                  </w:rPr>
                                  <m:t>2</m:t>
                                </m:r>
                              </m:sup>
                            </m:sSup>
                            <m:r>
                              <w:rPr>
                                <w:rFonts w:ascii="Cambria Math" w:eastAsia="MS Mincho" w:hAnsi="Cambria Math"/>
                                <w:szCs w:val="24"/>
                              </w:rPr>
                              <m:t>+3</m:t>
                            </m:r>
                          </m:e>
                        </m:d>
                      </m:e>
                      <m:sup>
                        <m:r>
                          <w:rPr>
                            <w:rFonts w:ascii="Cambria Math" w:eastAsia="MS Mincho" w:hAnsi="Cambria Math"/>
                            <w:szCs w:val="24"/>
                          </w:rPr>
                          <m:t>-3</m:t>
                        </m:r>
                      </m:sup>
                    </m:sSup>
                  </m:e>
                </m:d>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5.</w:t>
            </w:r>
          </w:p>
        </w:tc>
        <w:tc>
          <w:tcPr>
            <w:tcW w:w="3977"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2</m:t>
                    </m:r>
                  </m:e>
                </m:d>
                <m:r>
                  <m:rPr>
                    <m:sty m:val="p"/>
                  </m:rPr>
                  <w:rPr>
                    <w:rFonts w:ascii="Cambria Math" w:hAnsi="Cambria Math"/>
                    <w:szCs w:val="24"/>
                  </w:rPr>
                  <m:t xml:space="preserve"> jika </m:t>
                </m:r>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m:t>
                </m:r>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x+</m:t>
                        </m:r>
                        <m:f>
                          <m:fPr>
                            <m:ctrlPr>
                              <w:rPr>
                                <w:rFonts w:ascii="Cambria Math" w:hAnsi="Cambria Math"/>
                                <w:i/>
                                <w:szCs w:val="24"/>
                              </w:rPr>
                            </m:ctrlPr>
                          </m:fPr>
                          <m:num>
                            <m:r>
                              <w:rPr>
                                <w:rFonts w:ascii="Cambria Math" w:hAnsi="Cambria Math"/>
                                <w:szCs w:val="24"/>
                              </w:rPr>
                              <m:t>1</m:t>
                            </m:r>
                          </m:num>
                          <m:den>
                            <m:r>
                              <w:rPr>
                                <w:rFonts w:ascii="Cambria Math" w:hAnsi="Cambria Math"/>
                                <w:szCs w:val="24"/>
                              </w:rPr>
                              <m:t>x</m:t>
                            </m:r>
                          </m:den>
                        </m:f>
                      </m:e>
                    </m:d>
                  </m:e>
                  <m:sup>
                    <m:r>
                      <w:rPr>
                        <w:rFonts w:ascii="Cambria Math" w:hAnsi="Cambria Math"/>
                        <w:szCs w:val="24"/>
                      </w:rPr>
                      <m:t>4</m:t>
                    </m:r>
                  </m:sup>
                </m:sSup>
              </m:oMath>
            </m:oMathPara>
          </w:p>
        </w:tc>
      </w:tr>
      <w:tr w:rsidR="00842826" w:rsidRPr="00CF622F" w:rsidTr="00E86BC8">
        <w:tc>
          <w:tcPr>
            <w:tcW w:w="31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3.</w:t>
            </w:r>
          </w:p>
        </w:tc>
        <w:tc>
          <w:tcPr>
            <w:tcW w:w="3867"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eastAsia="MS Mincho" w:hAnsi="Cambria Math"/>
                    <w:szCs w:val="24"/>
                  </w:rPr>
                  <m:t>Dr</m:t>
                </m:r>
                <m:d>
                  <m:dPr>
                    <m:begChr m:val="["/>
                    <m:endChr m:val="]"/>
                    <m:ctrlPr>
                      <w:rPr>
                        <w:rFonts w:ascii="Cambria Math" w:eastAsia="MS Mincho" w:hAnsi="Cambria Math"/>
                        <w:i/>
                        <w:szCs w:val="24"/>
                      </w:rPr>
                    </m:ctrlPr>
                  </m:dPr>
                  <m:e>
                    <m:r>
                      <w:rPr>
                        <w:rFonts w:ascii="Cambria Math" w:eastAsia="MS Mincho" w:hAnsi="Cambria Math"/>
                        <w:szCs w:val="24"/>
                      </w:rPr>
                      <m:t>π</m:t>
                    </m:r>
                    <m:sSup>
                      <m:sSupPr>
                        <m:ctrlPr>
                          <w:rPr>
                            <w:rFonts w:ascii="Cambria Math" w:eastAsia="MS Mincho" w:hAnsi="Cambria Math"/>
                            <w:i/>
                            <w:szCs w:val="24"/>
                          </w:rPr>
                        </m:ctrlPr>
                      </m:sSupPr>
                      <m:e>
                        <m:d>
                          <m:dPr>
                            <m:ctrlPr>
                              <w:rPr>
                                <w:rFonts w:ascii="Cambria Math" w:eastAsia="MS Mincho" w:hAnsi="Cambria Math"/>
                                <w:i/>
                                <w:szCs w:val="24"/>
                              </w:rPr>
                            </m:ctrlPr>
                          </m:dPr>
                          <m:e>
                            <m:r>
                              <w:rPr>
                                <w:rFonts w:ascii="Cambria Math" w:eastAsia="MS Mincho" w:hAnsi="Cambria Math"/>
                                <w:szCs w:val="24"/>
                              </w:rPr>
                              <m:t>r+3</m:t>
                            </m:r>
                          </m:e>
                        </m:d>
                      </m:e>
                      <m:sup>
                        <m:r>
                          <w:rPr>
                            <w:rFonts w:ascii="Cambria Math" w:eastAsia="MS Mincho" w:hAnsi="Cambria Math"/>
                            <w:szCs w:val="24"/>
                          </w:rPr>
                          <m:t>3</m:t>
                        </m:r>
                      </m:sup>
                    </m:sSup>
                    <m:r>
                      <w:rPr>
                        <w:rFonts w:ascii="Cambria Math" w:eastAsia="MS Mincho" w:hAnsi="Cambria Math"/>
                        <w:szCs w:val="24"/>
                      </w:rPr>
                      <m:t>-3πr</m:t>
                    </m:r>
                    <m:sSup>
                      <m:sSupPr>
                        <m:ctrlPr>
                          <w:rPr>
                            <w:rFonts w:ascii="Cambria Math" w:eastAsia="MS Mincho" w:hAnsi="Cambria Math"/>
                            <w:i/>
                            <w:szCs w:val="24"/>
                          </w:rPr>
                        </m:ctrlPr>
                      </m:sSupPr>
                      <m:e>
                        <m:d>
                          <m:dPr>
                            <m:ctrlPr>
                              <w:rPr>
                                <w:rFonts w:ascii="Cambria Math" w:eastAsia="MS Mincho" w:hAnsi="Cambria Math"/>
                                <w:i/>
                                <w:szCs w:val="24"/>
                              </w:rPr>
                            </m:ctrlPr>
                          </m:dPr>
                          <m:e>
                            <m:r>
                              <w:rPr>
                                <w:rFonts w:ascii="Cambria Math" w:eastAsia="MS Mincho" w:hAnsi="Cambria Math"/>
                                <w:szCs w:val="24"/>
                              </w:rPr>
                              <m:t>r+2</m:t>
                            </m:r>
                          </m:e>
                        </m:d>
                      </m:e>
                      <m:sup>
                        <m:r>
                          <w:rPr>
                            <w:rFonts w:ascii="Cambria Math" w:eastAsia="MS Mincho" w:hAnsi="Cambria Math"/>
                            <w:szCs w:val="24"/>
                          </w:rPr>
                          <m:t>2</m:t>
                        </m:r>
                      </m:sup>
                    </m:sSup>
                  </m:e>
                </m:d>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6.</w:t>
            </w:r>
          </w:p>
        </w:tc>
        <w:tc>
          <w:tcPr>
            <w:tcW w:w="3977" w:type="dxa"/>
            <w:vAlign w:val="center"/>
          </w:tcPr>
          <w:p w:rsidR="00842826" w:rsidRPr="00CF622F" w:rsidRDefault="00842826" w:rsidP="00E86BC8">
            <w:pPr>
              <w:pStyle w:val="ListParagraph"/>
              <w:spacing w:line="360" w:lineRule="auto"/>
              <w:ind w:left="0"/>
              <w:rPr>
                <w:rFonts w:ascii="Cambria Math" w:hAnsi="Cambria Math"/>
                <w:i/>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0</m:t>
                    </m:r>
                  </m:e>
                </m:d>
                <m:r>
                  <w:rPr>
                    <w:rFonts w:ascii="Cambria Math" w:hAnsi="Cambria Math"/>
                    <w:szCs w:val="24"/>
                  </w:rPr>
                  <m:t xml:space="preserve"> </m:t>
                </m:r>
                <m:r>
                  <m:rPr>
                    <m:sty m:val="p"/>
                  </m:rPr>
                  <w:rPr>
                    <w:rFonts w:ascii="Cambria Math" w:hAnsi="Cambria Math"/>
                    <w:szCs w:val="24"/>
                  </w:rPr>
                  <m:t xml:space="preserve">jika </m:t>
                </m:r>
                <m:r>
                  <w:rPr>
                    <w:rFonts w:ascii="Cambria Math" w:hAnsi="Cambria Math"/>
                    <w:szCs w:val="24"/>
                  </w:rPr>
                  <m:t>F</m:t>
                </m:r>
                <m:d>
                  <m:dPr>
                    <m:ctrlPr>
                      <w:rPr>
                        <w:rFonts w:ascii="Cambria Math" w:hAnsi="Cambria Math"/>
                        <w:i/>
                        <w:szCs w:val="24"/>
                      </w:rPr>
                    </m:ctrlPr>
                  </m:dPr>
                  <m:e>
                    <m:r>
                      <w:rPr>
                        <w:rFonts w:ascii="Cambria Math" w:hAnsi="Cambria Math"/>
                        <w:szCs w:val="24"/>
                      </w:rPr>
                      <m:t>t</m:t>
                    </m:r>
                  </m:e>
                </m:d>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cos</m:t>
                    </m:r>
                  </m:fName>
                  <m:e>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t</m:t>
                            </m:r>
                          </m:e>
                          <m:sup>
                            <m:r>
                              <w:rPr>
                                <w:rFonts w:ascii="Cambria Math" w:hAnsi="Cambria Math"/>
                                <w:szCs w:val="24"/>
                              </w:rPr>
                              <m:t>2</m:t>
                            </m:r>
                          </m:sup>
                        </m:sSup>
                      </m:e>
                    </m:d>
                  </m:e>
                </m:func>
                <m:func>
                  <m:funcPr>
                    <m:ctrlPr>
                      <w:rPr>
                        <w:rFonts w:ascii="Cambria Math" w:hAnsi="Cambria Math"/>
                        <w:i/>
                        <w:szCs w:val="24"/>
                      </w:rPr>
                    </m:ctrlPr>
                  </m:funcPr>
                  <m:fName>
                    <m:r>
                      <m:rPr>
                        <m:sty m:val="p"/>
                      </m:rPr>
                      <w:rPr>
                        <w:rFonts w:ascii="Cambria Math" w:hAnsi="Cambria Math"/>
                        <w:szCs w:val="24"/>
                      </w:rPr>
                      <m:t>sin</m:t>
                    </m:r>
                  </m:fName>
                  <m:e>
                    <m:r>
                      <w:rPr>
                        <w:rFonts w:ascii="Cambria Math" w:hAnsi="Cambria Math"/>
                        <w:szCs w:val="24"/>
                      </w:rPr>
                      <m:t>3t</m:t>
                    </m:r>
                  </m:e>
                </m:func>
              </m:oMath>
            </m:oMathPara>
          </w:p>
        </w:tc>
      </w:tr>
    </w:tbl>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Andaikan bahwa </w:t>
      </w:r>
      <m:oMath>
        <m:r>
          <w:rPr>
            <w:rFonts w:ascii="Cambria Math" w:hAnsi="Cambria Math"/>
          </w:rPr>
          <m:t>f</m:t>
        </m:r>
        <m:d>
          <m:dPr>
            <m:ctrlPr>
              <w:rPr>
                <w:rFonts w:ascii="Cambria Math" w:hAnsi="Cambria Math"/>
                <w:i/>
              </w:rPr>
            </m:ctrlPr>
          </m:dPr>
          <m:e>
            <m:r>
              <w:rPr>
                <w:rFonts w:ascii="Cambria Math" w:hAnsi="Cambria Math"/>
              </w:rPr>
              <m:t>3</m:t>
            </m:r>
          </m:e>
        </m:d>
        <m:r>
          <w:rPr>
            <w:rFonts w:ascii="Cambria Math" w:hAnsi="Cambria Math"/>
          </w:rPr>
          <m:t>=2, f'</m:t>
        </m:r>
        <m:d>
          <m:dPr>
            <m:ctrlPr>
              <w:rPr>
                <w:rFonts w:ascii="Cambria Math" w:hAnsi="Cambria Math"/>
                <w:i/>
              </w:rPr>
            </m:ctrlPr>
          </m:dPr>
          <m:e>
            <m:r>
              <w:rPr>
                <w:rFonts w:ascii="Cambria Math" w:hAnsi="Cambria Math"/>
              </w:rPr>
              <m:t>3</m:t>
            </m:r>
          </m:e>
        </m:d>
        <m:r>
          <w:rPr>
            <w:rFonts w:ascii="Cambria Math" w:hAnsi="Cambria Math"/>
          </w:rPr>
          <m:t>=-1, g</m:t>
        </m:r>
        <m:d>
          <m:dPr>
            <m:ctrlPr>
              <w:rPr>
                <w:rFonts w:ascii="Cambria Math" w:hAnsi="Cambria Math"/>
                <w:i/>
              </w:rPr>
            </m:ctrlPr>
          </m:dPr>
          <m:e>
            <m:r>
              <w:rPr>
                <w:rFonts w:ascii="Cambria Math" w:hAnsi="Cambria Math"/>
              </w:rPr>
              <m:t>3</m:t>
            </m:r>
          </m:e>
        </m:d>
        <m:r>
          <w:rPr>
            <w:rFonts w:ascii="Cambria Math" w:hAnsi="Cambria Math"/>
          </w:rPr>
          <m:t>=3</m:t>
        </m:r>
      </m:oMath>
      <w:r w:rsidRPr="00CF622F">
        <w:rPr>
          <w:rFonts w:ascii="Cambria Math" w:hAnsi="Cambria Math"/>
        </w:rPr>
        <w:t xml:space="preserve"> dan </w:t>
      </w:r>
      <m:oMath>
        <m:r>
          <w:rPr>
            <w:rFonts w:ascii="Cambria Math" w:hAnsi="Cambria Math"/>
          </w:rPr>
          <m:t>g'(3)=-4</m:t>
        </m:r>
      </m:oMath>
      <w:r w:rsidRPr="00CF622F">
        <w:rPr>
          <w:rFonts w:ascii="Cambria Math" w:hAnsi="Cambria Math"/>
        </w:rPr>
        <w:t>. dan Hitung masing-masing nilai !</w: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306"/>
        <w:gridCol w:w="3658"/>
        <w:gridCol w:w="337"/>
        <w:gridCol w:w="3755"/>
      </w:tblGrid>
      <w:tr w:rsidR="00842826" w:rsidRPr="00CF622F" w:rsidTr="00E86BC8">
        <w:tc>
          <w:tcPr>
            <w:tcW w:w="31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w:t>
            </w:r>
          </w:p>
        </w:tc>
        <w:tc>
          <w:tcPr>
            <w:tcW w:w="3867" w:type="dxa"/>
            <w:vAlign w:val="center"/>
          </w:tcPr>
          <w:p w:rsidR="00842826" w:rsidRPr="00CF622F" w:rsidRDefault="00CF46CF" w:rsidP="00E86BC8">
            <w:pPr>
              <w:pStyle w:val="ListParagraph"/>
              <w:spacing w:line="360" w:lineRule="auto"/>
              <w:ind w:left="0"/>
              <w:rPr>
                <w:rFonts w:ascii="Cambria Math" w:eastAsia="MS Mincho" w:hAnsi="Cambria Math"/>
                <w:szCs w:val="24"/>
              </w:rPr>
            </w:pPr>
            <m:oMathPara>
              <m:oMathParaPr>
                <m:jc m:val="left"/>
              </m:oMathParaPr>
              <m:oMath>
                <m:d>
                  <m:dPr>
                    <m:ctrlPr>
                      <w:rPr>
                        <w:rFonts w:ascii="Cambria Math" w:eastAsia="MS Mincho" w:hAnsi="Cambria Math"/>
                        <w:i/>
                        <w:szCs w:val="24"/>
                      </w:rPr>
                    </m:ctrlPr>
                  </m:dPr>
                  <m:e>
                    <m:r>
                      <w:rPr>
                        <w:rFonts w:ascii="Cambria Math" w:eastAsia="MS Mincho" w:hAnsi="Cambria Math"/>
                        <w:szCs w:val="24"/>
                      </w:rPr>
                      <m:t>f+g</m:t>
                    </m:r>
                  </m:e>
                </m:d>
                <m:r>
                  <w:rPr>
                    <w:rFonts w:ascii="Cambria Math" w:eastAsia="MS Mincho" w:hAnsi="Cambria Math"/>
                    <w:szCs w:val="24"/>
                  </w:rPr>
                  <m:t>'</m:t>
                </m:r>
                <m:d>
                  <m:dPr>
                    <m:ctrlPr>
                      <w:rPr>
                        <w:rFonts w:ascii="Cambria Math" w:eastAsia="MS Mincho" w:hAnsi="Cambria Math"/>
                        <w:i/>
                        <w:szCs w:val="24"/>
                      </w:rPr>
                    </m:ctrlPr>
                  </m:dPr>
                  <m:e>
                    <m:r>
                      <w:rPr>
                        <w:rFonts w:ascii="Cambria Math" w:eastAsia="MS Mincho" w:hAnsi="Cambria Math"/>
                        <w:szCs w:val="24"/>
                      </w:rPr>
                      <m:t>3</m:t>
                    </m:r>
                  </m:e>
                </m:d>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3.</w:t>
            </w:r>
          </w:p>
        </w:tc>
        <w:tc>
          <w:tcPr>
            <w:tcW w:w="3977" w:type="dxa"/>
            <w:vAlign w:val="center"/>
          </w:tcPr>
          <w:p w:rsidR="00842826" w:rsidRPr="00CF622F" w:rsidRDefault="00CF46CF" w:rsidP="00E86BC8">
            <w:pPr>
              <w:pStyle w:val="ListParagraph"/>
              <w:spacing w:line="360" w:lineRule="auto"/>
              <w:ind w:left="0"/>
              <w:rPr>
                <w:rFonts w:ascii="Cambria Math" w:hAnsi="Cambria Math"/>
                <w:szCs w:val="24"/>
              </w:rPr>
            </w:pPr>
            <m:oMathPara>
              <m:oMathParaPr>
                <m:jc m:val="left"/>
              </m:oMathParaPr>
              <m:oMath>
                <m:d>
                  <m:dPr>
                    <m:ctrlPr>
                      <w:rPr>
                        <w:rFonts w:ascii="Cambria Math" w:eastAsia="MS Mincho" w:hAnsi="Cambria Math"/>
                        <w:i/>
                        <w:szCs w:val="24"/>
                      </w:rPr>
                    </m:ctrlPr>
                  </m:dPr>
                  <m:e>
                    <m:r>
                      <w:rPr>
                        <w:rFonts w:ascii="Cambria Math" w:eastAsia="MS Mincho" w:hAnsi="Cambria Math"/>
                        <w:szCs w:val="24"/>
                      </w:rPr>
                      <m:t>f∙g</m:t>
                    </m:r>
                  </m:e>
                </m:d>
                <m:r>
                  <w:rPr>
                    <w:rFonts w:ascii="Cambria Math" w:eastAsia="MS Mincho" w:hAnsi="Cambria Math"/>
                    <w:szCs w:val="24"/>
                  </w:rPr>
                  <m:t>'</m:t>
                </m:r>
                <m:d>
                  <m:dPr>
                    <m:ctrlPr>
                      <w:rPr>
                        <w:rFonts w:ascii="Cambria Math" w:eastAsia="MS Mincho" w:hAnsi="Cambria Math"/>
                        <w:i/>
                        <w:szCs w:val="24"/>
                      </w:rPr>
                    </m:ctrlPr>
                  </m:dPr>
                  <m:e>
                    <m:r>
                      <w:rPr>
                        <w:rFonts w:ascii="Cambria Math" w:eastAsia="MS Mincho" w:hAnsi="Cambria Math"/>
                        <w:szCs w:val="24"/>
                      </w:rPr>
                      <m:t>3</m:t>
                    </m:r>
                  </m:e>
                </m:d>
              </m:oMath>
            </m:oMathPara>
          </w:p>
        </w:tc>
      </w:tr>
      <w:tr w:rsidR="00842826" w:rsidRPr="00CF622F" w:rsidTr="00E86BC8">
        <w:tc>
          <w:tcPr>
            <w:tcW w:w="31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2.</w:t>
            </w:r>
          </w:p>
        </w:tc>
        <w:tc>
          <w:tcPr>
            <w:tcW w:w="3867" w:type="dxa"/>
            <w:vAlign w:val="center"/>
          </w:tcPr>
          <w:p w:rsidR="00842826" w:rsidRPr="00CF622F" w:rsidRDefault="00CF46CF" w:rsidP="00E86BC8">
            <w:pPr>
              <w:pStyle w:val="ListParagraph"/>
              <w:spacing w:line="360" w:lineRule="auto"/>
              <w:ind w:left="0"/>
              <w:rPr>
                <w:rFonts w:ascii="Cambria Math" w:eastAsia="MS Mincho" w:hAnsi="Cambria Math"/>
                <w:szCs w:val="24"/>
              </w:rPr>
            </w:pPr>
            <m:oMathPara>
              <m:oMathParaPr>
                <m:jc m:val="left"/>
              </m:oMathParaPr>
              <m:oMath>
                <m:d>
                  <m:dPr>
                    <m:ctrlPr>
                      <w:rPr>
                        <w:rFonts w:ascii="Cambria Math" w:eastAsia="MS Mincho" w:hAnsi="Cambria Math"/>
                        <w:i/>
                        <w:szCs w:val="24"/>
                      </w:rPr>
                    </m:ctrlPr>
                  </m:dPr>
                  <m:e>
                    <m:r>
                      <w:rPr>
                        <w:rFonts w:ascii="Cambria Math" w:eastAsia="MS Mincho" w:hAnsi="Cambria Math"/>
                        <w:szCs w:val="24"/>
                      </w:rPr>
                      <m:t>f/g</m:t>
                    </m:r>
                  </m:e>
                </m:d>
                <m:r>
                  <w:rPr>
                    <w:rFonts w:ascii="Cambria Math" w:eastAsia="MS Mincho" w:hAnsi="Cambria Math"/>
                    <w:szCs w:val="24"/>
                  </w:rPr>
                  <m:t>'</m:t>
                </m:r>
                <m:d>
                  <m:dPr>
                    <m:ctrlPr>
                      <w:rPr>
                        <w:rFonts w:ascii="Cambria Math" w:eastAsia="MS Mincho" w:hAnsi="Cambria Math"/>
                        <w:i/>
                        <w:szCs w:val="24"/>
                      </w:rPr>
                    </m:ctrlPr>
                  </m:dPr>
                  <m:e>
                    <m:r>
                      <w:rPr>
                        <w:rFonts w:ascii="Cambria Math" w:eastAsia="MS Mincho" w:hAnsi="Cambria Math"/>
                        <w:szCs w:val="24"/>
                      </w:rPr>
                      <m:t>3</m:t>
                    </m:r>
                  </m:e>
                </m:d>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4.</w:t>
            </w:r>
          </w:p>
        </w:tc>
        <w:tc>
          <w:tcPr>
            <w:tcW w:w="3977" w:type="dxa"/>
            <w:vAlign w:val="center"/>
          </w:tcPr>
          <w:p w:rsidR="00842826" w:rsidRPr="00CF622F" w:rsidRDefault="00CF46CF" w:rsidP="00E86BC8">
            <w:pPr>
              <w:pStyle w:val="ListParagraph"/>
              <w:spacing w:line="360" w:lineRule="auto"/>
              <w:ind w:left="0"/>
              <w:rPr>
                <w:rFonts w:ascii="Cambria Math" w:hAnsi="Cambria Math"/>
                <w:szCs w:val="24"/>
              </w:rPr>
            </w:pPr>
            <m:oMathPara>
              <m:oMathParaPr>
                <m:jc m:val="left"/>
              </m:oMathParaPr>
              <m:oMath>
                <m:d>
                  <m:dPr>
                    <m:ctrlPr>
                      <w:rPr>
                        <w:rFonts w:ascii="Cambria Math" w:eastAsia="MS Mincho" w:hAnsi="Cambria Math"/>
                        <w:i/>
                        <w:szCs w:val="24"/>
                      </w:rPr>
                    </m:ctrlPr>
                  </m:dPr>
                  <m:e>
                    <m:r>
                      <w:rPr>
                        <w:rFonts w:ascii="Cambria Math" w:eastAsia="MS Mincho" w:hAnsi="Cambria Math"/>
                        <w:szCs w:val="24"/>
                      </w:rPr>
                      <m:t>f∘g</m:t>
                    </m:r>
                  </m:e>
                </m:d>
                <m:r>
                  <w:rPr>
                    <w:rFonts w:ascii="Cambria Math" w:eastAsia="MS Mincho" w:hAnsi="Cambria Math"/>
                    <w:szCs w:val="24"/>
                  </w:rPr>
                  <m:t>'</m:t>
                </m:r>
                <m:d>
                  <m:dPr>
                    <m:ctrlPr>
                      <w:rPr>
                        <w:rFonts w:ascii="Cambria Math" w:eastAsia="MS Mincho" w:hAnsi="Cambria Math"/>
                        <w:i/>
                        <w:szCs w:val="24"/>
                      </w:rPr>
                    </m:ctrlPr>
                  </m:dPr>
                  <m:e>
                    <m:r>
                      <w:rPr>
                        <w:rFonts w:ascii="Cambria Math" w:eastAsia="MS Mincho" w:hAnsi="Cambria Math"/>
                        <w:szCs w:val="24"/>
                      </w:rPr>
                      <m:t>3</m:t>
                    </m:r>
                  </m:e>
                </m:d>
              </m:oMath>
            </m:oMathPara>
          </w:p>
        </w:tc>
      </w:tr>
    </w:tbl>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Sisi sebuah kubus bertambah dengan laju tetap sebesar16 cm/menit.</w:t>
      </w:r>
    </w:p>
    <w:p w:rsidR="00842826" w:rsidRPr="00CF622F" w:rsidRDefault="00842826" w:rsidP="00067B6C">
      <w:pPr>
        <w:pStyle w:val="ListParagraph"/>
        <w:widowControl w:val="0"/>
        <w:numPr>
          <w:ilvl w:val="0"/>
          <w:numId w:val="108"/>
        </w:numPr>
        <w:kinsoku w:val="0"/>
        <w:rPr>
          <w:rFonts w:ascii="Cambria Math" w:hAnsi="Cambria Math"/>
        </w:rPr>
      </w:pPr>
      <w:r w:rsidRPr="00CF622F">
        <w:rPr>
          <w:rFonts w:ascii="Cambria Math" w:hAnsi="Cambria Math"/>
        </w:rPr>
        <w:t>Cari laju pada mana isi kubus bertambah pada saat sisi sebesar 20 cm !</w:t>
      </w:r>
    </w:p>
    <w:p w:rsidR="00842826" w:rsidRPr="0005204B" w:rsidRDefault="00842826" w:rsidP="00067B6C">
      <w:pPr>
        <w:pStyle w:val="ListParagraph"/>
        <w:widowControl w:val="0"/>
        <w:numPr>
          <w:ilvl w:val="0"/>
          <w:numId w:val="108"/>
        </w:numPr>
        <w:kinsoku w:val="0"/>
        <w:rPr>
          <w:rFonts w:ascii="Cambria Math" w:hAnsi="Cambria Math"/>
        </w:rPr>
      </w:pPr>
      <w:r w:rsidRPr="00CF622F">
        <w:rPr>
          <w:rFonts w:ascii="Cambria Math" w:hAnsi="Cambria Math"/>
        </w:rPr>
        <w:t>Cari laju pada mana total luas permukaan kubus bertambah pada saat sisi sebesar 15 cm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Kapal A dan B bertolak dari titik asal pada waktu yang bersamaan. Kapal A berlayar ke timur dengan laju 20 mil/jam dan kapal B berlayar ke utara dengan laju 12 mil/jam. Seberapa cepat mereka berpisa</w:t>
      </w:r>
      <w:r w:rsidR="00C26F2C">
        <w:rPr>
          <w:rFonts w:ascii="Cambria Math" w:hAnsi="Cambria Math"/>
        </w:rPr>
        <w:t xml:space="preserve">h setetah 3 jam? Setelah 6 jam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53"/>
        <w:gridCol w:w="2029"/>
      </w:tblGrid>
      <w:tr w:rsidR="00842826" w:rsidRPr="00CF622F" w:rsidTr="00E86BC8">
        <w:tc>
          <w:tcPr>
            <w:tcW w:w="3804" w:type="pct"/>
          </w:tcPr>
          <w:p w:rsidR="00842826" w:rsidRPr="00CF622F" w:rsidRDefault="00842826" w:rsidP="00067B6C">
            <w:pPr>
              <w:pStyle w:val="ListParagraph"/>
              <w:widowControl w:val="0"/>
              <w:numPr>
                <w:ilvl w:val="0"/>
                <w:numId w:val="94"/>
              </w:numPr>
              <w:kinsoku w:val="0"/>
              <w:spacing w:line="360" w:lineRule="auto"/>
              <w:ind w:left="426" w:hanging="426"/>
              <w:rPr>
                <w:rFonts w:ascii="Cambria Math" w:hAnsi="Cambria Math"/>
                <w:szCs w:val="24"/>
              </w:rPr>
            </w:pPr>
            <w:r w:rsidRPr="00CF622F">
              <w:rPr>
                <w:rFonts w:ascii="Cambria Math" w:hAnsi="Cambria Math"/>
                <w:szCs w:val="24"/>
              </w:rPr>
              <w:lastRenderedPageBreak/>
              <w:t xml:space="preserve">Jarum penunjuk jam dan .menit suatu jam masing-masing mempunyai panjang 6 cm dan 8 cm. Seberapa cepat ujung-ujung jarum berpisah pada pukul 12.20 ? Lihat gambar di samping! (petunjuk : Hikum Kosinus) dan cari hampiran waktu antara pukul 12:00 dan 1:00 bilamana jarak s antara ujung-ujung jam pada gambar di samping bertambah secara paling cepat, yaitu bilamana turunan  </w:t>
            </w:r>
          </w:p>
        </w:tc>
        <w:tc>
          <w:tcPr>
            <w:tcW w:w="1196" w:type="pct"/>
          </w:tcPr>
          <w:p w:rsidR="00842826" w:rsidRPr="00CF622F" w:rsidRDefault="00842826" w:rsidP="00E86BC8">
            <w:pPr>
              <w:spacing w:line="360" w:lineRule="auto"/>
              <w:rPr>
                <w:rFonts w:ascii="Cambria Math" w:hAnsi="Cambria Math"/>
                <w:szCs w:val="24"/>
              </w:rPr>
            </w:pPr>
            <w:r w:rsidRPr="00CF622F">
              <w:rPr>
                <w:rFonts w:ascii="Cambria Math" w:hAnsi="Cambria Math"/>
                <w:noProof/>
                <w:lang w:eastAsia="en-US"/>
              </w:rPr>
              <w:drawing>
                <wp:inline distT="0" distB="0" distL="0" distR="0">
                  <wp:extent cx="1130935" cy="1104900"/>
                  <wp:effectExtent l="19050" t="0" r="0" b="0"/>
                  <wp:docPr id="171" name="Picture 49" descr="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jpg"/>
                          <pic:cNvPicPr/>
                        </pic:nvPicPr>
                        <pic:blipFill>
                          <a:blip r:embed="rId183"/>
                          <a:stretch>
                            <a:fillRect/>
                          </a:stretch>
                        </pic:blipFill>
                        <pic:spPr>
                          <a:xfrm>
                            <a:off x="0" y="0"/>
                            <a:ext cx="1130935" cy="1104900"/>
                          </a:xfrm>
                          <a:prstGeom prst="rect">
                            <a:avLst/>
                          </a:prstGeom>
                        </pic:spPr>
                      </pic:pic>
                    </a:graphicData>
                  </a:graphic>
                </wp:inline>
              </w:drawing>
            </w:r>
          </w:p>
        </w:tc>
      </w:tr>
    </w:tbl>
    <w:p w:rsidR="00842826" w:rsidRDefault="00842826" w:rsidP="00842826">
      <w:pPr>
        <w:rPr>
          <w:rFonts w:ascii="Cambria Math" w:hAnsi="Cambria Math"/>
        </w:rPr>
      </w:pPr>
    </w:p>
    <w:p w:rsidR="00842826" w:rsidRPr="00DC74BC" w:rsidRDefault="00C26F2C" w:rsidP="00842826">
      <w:pPr>
        <w:rPr>
          <w:rFonts w:ascii="Cambria Math" w:hAnsi="Cambria Math"/>
          <w:b/>
          <w:bCs/>
          <w:i/>
          <w:iCs/>
        </w:rPr>
      </w:pPr>
      <w:r>
        <w:rPr>
          <w:rFonts w:ascii="Cambria Math" w:hAnsi="Cambria Math"/>
          <w:b/>
          <w:bCs/>
          <w:i/>
          <w:iCs/>
        </w:rPr>
        <w:t>Dalam soal-soal 58 – 74</w:t>
      </w:r>
      <w:r w:rsidR="00842826" w:rsidRPr="00DC74BC">
        <w:rPr>
          <w:rFonts w:ascii="Cambria Math" w:hAnsi="Cambria Math"/>
          <w:b/>
          <w:bCs/>
          <w:i/>
          <w:iCs/>
        </w:rPr>
        <w:t>, gunakan materi turunan tingkat tinggi!</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Dalam soal-soal berikut, cari </w:t>
      </w:r>
      <m:oMath>
        <m:sSup>
          <m:sSupPr>
            <m:ctrlPr>
              <w:rPr>
                <w:rFonts w:ascii="Cambria Math" w:hAnsi="Cambria Math"/>
                <w:i/>
              </w:rPr>
            </m:ctrlPr>
          </m:sSupPr>
          <m:e>
            <m:r>
              <w:rPr>
                <w:rFonts w:ascii="Cambria Math" w:hAnsi="Cambria Math"/>
              </w:rPr>
              <m:t>d</m:t>
            </m:r>
          </m:e>
          <m:sup>
            <m:r>
              <w:rPr>
                <w:rFonts w:ascii="Cambria Math" w:hAnsi="Cambria Math"/>
              </w:rPr>
              <m:t>3</m:t>
            </m:r>
          </m:sup>
        </m:sSup>
        <m:r>
          <w:rPr>
            <w:rFonts w:ascii="Cambria Math" w:hAnsi="Cambria Math"/>
          </w:rPr>
          <m:t>y/d</m:t>
        </m:r>
        <m:sSup>
          <m:sSupPr>
            <m:ctrlPr>
              <w:rPr>
                <w:rFonts w:ascii="Cambria Math" w:hAnsi="Cambria Math"/>
                <w:i/>
              </w:rPr>
            </m:ctrlPr>
          </m:sSupPr>
          <m:e>
            <m:r>
              <w:rPr>
                <w:rFonts w:ascii="Cambria Math" w:hAnsi="Cambria Math"/>
              </w:rPr>
              <m:t>x</m:t>
            </m:r>
          </m:e>
          <m:sup>
            <m:r>
              <w:rPr>
                <w:rFonts w:ascii="Cambria Math" w:hAnsi="Cambria Math"/>
              </w:rPr>
              <m:t>3</m:t>
            </m:r>
          </m:sup>
        </m:sSup>
      </m:oMath>
      <w:r w:rsidRPr="00CF622F">
        <w:rPr>
          <w:rFonts w:ascii="Cambria Math" w:hAnsi="Cambria Math"/>
        </w:rPr>
        <w:t xml:space="preserve"> !</w: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306"/>
        <w:gridCol w:w="3648"/>
        <w:gridCol w:w="337"/>
        <w:gridCol w:w="3765"/>
      </w:tblGrid>
      <w:tr w:rsidR="00842826" w:rsidRPr="00CF622F" w:rsidTr="00E86BC8">
        <w:tc>
          <w:tcPr>
            <w:tcW w:w="31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w:t>
            </w:r>
          </w:p>
        </w:tc>
        <w:tc>
          <w:tcPr>
            <w:tcW w:w="3867"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3</m:t>
                    </m:r>
                  </m:sup>
                </m:sSup>
                <m:r>
                  <w:rPr>
                    <w:rFonts w:ascii="Cambria Math" w:eastAsia="MS Mincho" w:hAnsi="Cambria Math"/>
                    <w:szCs w:val="24"/>
                  </w:rPr>
                  <m:t>+3</m:t>
                </m:r>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2</m:t>
                    </m:r>
                  </m:sup>
                </m:sSup>
                <m:r>
                  <w:rPr>
                    <w:rFonts w:ascii="Cambria Math" w:eastAsia="MS Mincho" w:hAnsi="Cambria Math"/>
                    <w:szCs w:val="24"/>
                  </w:rPr>
                  <m:t>+6x</m:t>
                </m:r>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5.</w:t>
            </w:r>
          </w:p>
        </w:tc>
        <w:tc>
          <w:tcPr>
            <w:tcW w:w="3977"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eastAsia="MS Mincho" w:hAnsi="Cambria Math"/>
                    <w:szCs w:val="24"/>
                  </w:rPr>
                  <m:t>y=</m:t>
                </m:r>
                <m:sSup>
                  <m:sSupPr>
                    <m:ctrlPr>
                      <w:rPr>
                        <w:rFonts w:ascii="Cambria Math" w:eastAsia="MS Mincho" w:hAnsi="Cambria Math"/>
                        <w:i/>
                        <w:szCs w:val="24"/>
                      </w:rPr>
                    </m:ctrlPr>
                  </m:sSupPr>
                  <m:e>
                    <m:d>
                      <m:dPr>
                        <m:ctrlPr>
                          <w:rPr>
                            <w:rFonts w:ascii="Cambria Math" w:eastAsia="MS Mincho" w:hAnsi="Cambria Math"/>
                            <w:i/>
                            <w:szCs w:val="24"/>
                          </w:rPr>
                        </m:ctrlPr>
                      </m:dPr>
                      <m:e>
                        <m:r>
                          <w:rPr>
                            <w:rFonts w:ascii="Cambria Math" w:eastAsia="MS Mincho" w:hAnsi="Cambria Math"/>
                            <w:szCs w:val="24"/>
                          </w:rPr>
                          <m:t>3-5x</m:t>
                        </m:r>
                      </m:e>
                    </m:d>
                  </m:e>
                  <m:sup>
                    <m:r>
                      <w:rPr>
                        <w:rFonts w:ascii="Cambria Math" w:eastAsia="MS Mincho" w:hAnsi="Cambria Math"/>
                        <w:szCs w:val="24"/>
                      </w:rPr>
                      <m:t>5</m:t>
                    </m:r>
                  </m:sup>
                </m:sSup>
              </m:oMath>
            </m:oMathPara>
          </w:p>
        </w:tc>
      </w:tr>
      <w:tr w:rsidR="00842826" w:rsidRPr="00CF622F" w:rsidTr="00E86BC8">
        <w:tc>
          <w:tcPr>
            <w:tcW w:w="31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2.</w:t>
            </w:r>
          </w:p>
        </w:tc>
        <w:tc>
          <w:tcPr>
            <w:tcW w:w="3867"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5</m:t>
                    </m:r>
                  </m:sup>
                </m:sSup>
                <m:r>
                  <w:rPr>
                    <w:rFonts w:ascii="Cambria Math" w:eastAsia="MS Mincho" w:hAnsi="Cambria Math"/>
                    <w:szCs w:val="24"/>
                  </w:rPr>
                  <m:t>+</m:t>
                </m:r>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4</m:t>
                    </m:r>
                  </m:sup>
                </m:sSup>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6.</w:t>
            </w:r>
          </w:p>
        </w:tc>
        <w:tc>
          <w:tcPr>
            <w:tcW w:w="3977"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eastAsia="MS Mincho" w:hAnsi="Cambria Math"/>
                    <w:szCs w:val="24"/>
                  </w:rPr>
                  <m:t>y=</m:t>
                </m:r>
                <m:func>
                  <m:funcPr>
                    <m:ctrlPr>
                      <w:rPr>
                        <w:rFonts w:ascii="Cambria Math" w:eastAsia="MS Mincho" w:hAnsi="Cambria Math"/>
                        <w:i/>
                        <w:szCs w:val="24"/>
                      </w:rPr>
                    </m:ctrlPr>
                  </m:funcPr>
                  <m:fName>
                    <m:r>
                      <m:rPr>
                        <m:sty m:val="p"/>
                      </m:rPr>
                      <w:rPr>
                        <w:rFonts w:ascii="Cambria Math" w:eastAsia="MS Mincho" w:hAnsi="Cambria Math"/>
                        <w:szCs w:val="24"/>
                      </w:rPr>
                      <m:t>sin</m:t>
                    </m:r>
                  </m:fName>
                  <m:e>
                    <m:d>
                      <m:dPr>
                        <m:ctrlPr>
                          <w:rPr>
                            <w:rFonts w:ascii="Cambria Math" w:eastAsia="MS Mincho" w:hAnsi="Cambria Math"/>
                            <w:i/>
                            <w:szCs w:val="24"/>
                          </w:rPr>
                        </m:ctrlPr>
                      </m:dPr>
                      <m:e>
                        <m:r>
                          <w:rPr>
                            <w:rFonts w:ascii="Cambria Math" w:eastAsia="MS Mincho" w:hAnsi="Cambria Math"/>
                            <w:szCs w:val="24"/>
                          </w:rPr>
                          <m:t>7x</m:t>
                        </m:r>
                      </m:e>
                    </m:d>
                  </m:e>
                </m:func>
              </m:oMath>
            </m:oMathPara>
          </w:p>
        </w:tc>
      </w:tr>
      <w:tr w:rsidR="00842826" w:rsidRPr="00CF622F" w:rsidTr="00E86BC8">
        <w:tc>
          <w:tcPr>
            <w:tcW w:w="31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3.</w:t>
            </w:r>
          </w:p>
        </w:tc>
        <w:tc>
          <w:tcPr>
            <w:tcW w:w="3867"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sSup>
                  <m:sSupPr>
                    <m:ctrlPr>
                      <w:rPr>
                        <w:rFonts w:ascii="Cambria Math" w:eastAsia="MS Mincho" w:hAnsi="Cambria Math"/>
                        <w:i/>
                        <w:szCs w:val="24"/>
                      </w:rPr>
                    </m:ctrlPr>
                  </m:sSupPr>
                  <m:e>
                    <m:d>
                      <m:dPr>
                        <m:ctrlPr>
                          <w:rPr>
                            <w:rFonts w:ascii="Cambria Math" w:eastAsia="MS Mincho" w:hAnsi="Cambria Math"/>
                            <w:i/>
                            <w:szCs w:val="24"/>
                          </w:rPr>
                        </m:ctrlPr>
                      </m:dPr>
                      <m:e>
                        <m:r>
                          <w:rPr>
                            <w:rFonts w:ascii="Cambria Math" w:eastAsia="MS Mincho" w:hAnsi="Cambria Math"/>
                            <w:szCs w:val="24"/>
                          </w:rPr>
                          <m:t>3x+5</m:t>
                        </m:r>
                      </m:e>
                    </m:d>
                  </m:e>
                  <m:sup>
                    <m:r>
                      <w:rPr>
                        <w:rFonts w:ascii="Cambria Math" w:eastAsia="MS Mincho" w:hAnsi="Cambria Math"/>
                        <w:szCs w:val="24"/>
                      </w:rPr>
                      <m:t>3</m:t>
                    </m:r>
                  </m:sup>
                </m:sSup>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7.</w:t>
            </w:r>
          </w:p>
        </w:tc>
        <w:tc>
          <w:tcPr>
            <w:tcW w:w="3977"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func>
                  <m:funcPr>
                    <m:ctrlPr>
                      <w:rPr>
                        <w:rFonts w:ascii="Cambria Math" w:eastAsia="MS Mincho" w:hAnsi="Cambria Math"/>
                        <w:i/>
                        <w:szCs w:val="24"/>
                      </w:rPr>
                    </m:ctrlPr>
                  </m:funcPr>
                  <m:fName>
                    <m:r>
                      <m:rPr>
                        <m:sty m:val="p"/>
                      </m:rPr>
                      <w:rPr>
                        <w:rFonts w:ascii="Cambria Math" w:eastAsia="MS Mincho" w:hAnsi="Cambria Math"/>
                        <w:szCs w:val="24"/>
                      </w:rPr>
                      <m:t>sin</m:t>
                    </m:r>
                  </m:fName>
                  <m:e>
                    <m:d>
                      <m:dPr>
                        <m:ctrlPr>
                          <w:rPr>
                            <w:rFonts w:ascii="Cambria Math" w:eastAsia="MS Mincho" w:hAnsi="Cambria Math"/>
                            <w:i/>
                            <w:szCs w:val="24"/>
                          </w:rPr>
                        </m:ctrlPr>
                      </m:dPr>
                      <m:e>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3</m:t>
                            </m:r>
                          </m:sup>
                        </m:sSup>
                      </m:e>
                    </m:d>
                  </m:e>
                </m:func>
              </m:oMath>
            </m:oMathPara>
          </w:p>
        </w:tc>
      </w:tr>
      <w:tr w:rsidR="00842826" w:rsidRPr="00CF622F" w:rsidTr="00E86BC8">
        <w:tc>
          <w:tcPr>
            <w:tcW w:w="31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4.</w:t>
            </w:r>
          </w:p>
        </w:tc>
        <w:tc>
          <w:tcPr>
            <w:tcW w:w="3867"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f>
                  <m:fPr>
                    <m:ctrlPr>
                      <w:rPr>
                        <w:rFonts w:ascii="Cambria Math" w:eastAsia="MS Mincho" w:hAnsi="Cambria Math"/>
                        <w:i/>
                        <w:szCs w:val="24"/>
                      </w:rPr>
                    </m:ctrlPr>
                  </m:fPr>
                  <m:num>
                    <m:r>
                      <w:rPr>
                        <w:rFonts w:ascii="Cambria Math" w:eastAsia="MS Mincho" w:hAnsi="Cambria Math"/>
                        <w:szCs w:val="24"/>
                      </w:rPr>
                      <m:t>1</m:t>
                    </m:r>
                  </m:num>
                  <m:den>
                    <m:r>
                      <w:rPr>
                        <w:rFonts w:ascii="Cambria Math" w:eastAsia="MS Mincho" w:hAnsi="Cambria Math"/>
                        <w:szCs w:val="24"/>
                      </w:rPr>
                      <m:t>x-1</m:t>
                    </m:r>
                  </m:den>
                </m:f>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8.</w:t>
            </w:r>
          </w:p>
        </w:tc>
        <w:tc>
          <w:tcPr>
            <w:tcW w:w="3977"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f>
                  <m:fPr>
                    <m:ctrlPr>
                      <w:rPr>
                        <w:rFonts w:ascii="Cambria Math" w:eastAsia="MS Mincho" w:hAnsi="Cambria Math"/>
                        <w:i/>
                        <w:szCs w:val="24"/>
                      </w:rPr>
                    </m:ctrlPr>
                  </m:fPr>
                  <m:num>
                    <m:r>
                      <w:rPr>
                        <w:rFonts w:ascii="Cambria Math" w:eastAsia="MS Mincho" w:hAnsi="Cambria Math"/>
                        <w:szCs w:val="24"/>
                      </w:rPr>
                      <m:t>3x</m:t>
                    </m:r>
                  </m:num>
                  <m:den>
                    <m:r>
                      <w:rPr>
                        <w:rFonts w:ascii="Cambria Math" w:eastAsia="MS Mincho" w:hAnsi="Cambria Math"/>
                        <w:szCs w:val="24"/>
                      </w:rPr>
                      <m:t>1-x</m:t>
                    </m:r>
                  </m:den>
                </m:f>
              </m:oMath>
            </m:oMathPara>
          </w:p>
        </w:tc>
      </w:tr>
    </w:tbl>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Tanpa melakukan perhitungan apapun, cari setiap turunan dari </w: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248"/>
        <w:gridCol w:w="2436"/>
        <w:gridCol w:w="336"/>
        <w:gridCol w:w="2376"/>
        <w:gridCol w:w="331"/>
        <w:gridCol w:w="2329"/>
      </w:tblGrid>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w:t>
            </w:r>
          </w:p>
        </w:tc>
        <w:tc>
          <w:tcPr>
            <w:tcW w:w="2595" w:type="dxa"/>
            <w:vAlign w:val="center"/>
          </w:tcPr>
          <w:p w:rsidR="00842826" w:rsidRPr="00CF622F" w:rsidRDefault="00CF46CF" w:rsidP="00E86BC8">
            <w:pPr>
              <w:pStyle w:val="ListParagraph"/>
              <w:spacing w:line="360" w:lineRule="auto"/>
              <w:ind w:left="0"/>
              <w:rPr>
                <w:rFonts w:ascii="Cambria Math" w:hAnsi="Cambria Math"/>
                <w:szCs w:val="24"/>
              </w:rPr>
            </w:pPr>
            <m:oMathPara>
              <m:oMathParaPr>
                <m:jc m:val="left"/>
              </m:oMathParaPr>
              <m:oMath>
                <m:sSubSup>
                  <m:sSubSupPr>
                    <m:ctrlPr>
                      <w:rPr>
                        <w:rFonts w:ascii="Cambria Math" w:hAnsi="Cambria Math"/>
                        <w:i/>
                        <w:szCs w:val="24"/>
                      </w:rPr>
                    </m:ctrlPr>
                  </m:sSubSupPr>
                  <m:e>
                    <m:r>
                      <w:rPr>
                        <w:rFonts w:ascii="Cambria Math" w:hAnsi="Cambria Math"/>
                        <w:szCs w:val="24"/>
                      </w:rPr>
                      <m:t>D</m:t>
                    </m:r>
                  </m:e>
                  <m:sub>
                    <m:r>
                      <w:rPr>
                        <w:rFonts w:ascii="Cambria Math" w:hAnsi="Cambria Math"/>
                        <w:szCs w:val="24"/>
                      </w:rPr>
                      <m:t>x</m:t>
                    </m:r>
                  </m:sub>
                  <m:sup>
                    <m:r>
                      <w:rPr>
                        <w:rFonts w:ascii="Cambria Math" w:hAnsi="Cambria Math"/>
                        <w:szCs w:val="24"/>
                      </w:rPr>
                      <m:t>4</m:t>
                    </m:r>
                  </m:sup>
                </m:sSubSup>
                <m:d>
                  <m:dPr>
                    <m:ctrlPr>
                      <w:rPr>
                        <w:rFonts w:ascii="Cambria Math" w:hAnsi="Cambria Math"/>
                        <w:i/>
                        <w:szCs w:val="24"/>
                      </w:rPr>
                    </m:ctrlPr>
                  </m:dPr>
                  <m:e>
                    <m:r>
                      <w:rPr>
                        <w:rFonts w:ascii="Cambria Math" w:hAnsi="Cambria Math"/>
                        <w:szCs w:val="24"/>
                      </w:rPr>
                      <m:t>3</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+2x-19</m:t>
                    </m:r>
                  </m:e>
                </m:d>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2.</w:t>
            </w:r>
          </w:p>
        </w:tc>
        <w:tc>
          <w:tcPr>
            <w:tcW w:w="2485" w:type="dxa"/>
            <w:vAlign w:val="center"/>
          </w:tcPr>
          <w:p w:rsidR="00842826" w:rsidRPr="00CF622F" w:rsidRDefault="00CF46CF" w:rsidP="00E86BC8">
            <w:pPr>
              <w:pStyle w:val="ListParagraph"/>
              <w:spacing w:line="360" w:lineRule="auto"/>
              <w:ind w:left="0"/>
              <w:rPr>
                <w:rFonts w:ascii="Cambria Math" w:eastAsia="MS Mincho" w:hAnsi="Cambria Math"/>
                <w:szCs w:val="24"/>
              </w:rPr>
            </w:pPr>
            <m:oMathPara>
              <m:oMathParaPr>
                <m:jc m:val="left"/>
              </m:oMathParaPr>
              <m:oMath>
                <m:sSubSup>
                  <m:sSubSupPr>
                    <m:ctrlPr>
                      <w:rPr>
                        <w:rFonts w:ascii="Cambria Math" w:hAnsi="Cambria Math"/>
                        <w:i/>
                        <w:szCs w:val="24"/>
                      </w:rPr>
                    </m:ctrlPr>
                  </m:sSubSupPr>
                  <m:e>
                    <m:r>
                      <w:rPr>
                        <w:rFonts w:ascii="Cambria Math" w:hAnsi="Cambria Math"/>
                        <w:szCs w:val="24"/>
                      </w:rPr>
                      <m:t>D</m:t>
                    </m:r>
                  </m:e>
                  <m:sub>
                    <m:r>
                      <w:rPr>
                        <w:rFonts w:ascii="Cambria Math" w:hAnsi="Cambria Math"/>
                        <w:szCs w:val="24"/>
                      </w:rPr>
                      <m:t>x</m:t>
                    </m:r>
                  </m:sub>
                  <m:sup>
                    <m:r>
                      <w:rPr>
                        <w:rFonts w:ascii="Cambria Math" w:hAnsi="Cambria Math"/>
                        <w:szCs w:val="24"/>
                      </w:rPr>
                      <m:t>12</m:t>
                    </m:r>
                  </m:sup>
                </m:sSubSup>
                <m:d>
                  <m:dPr>
                    <m:ctrlPr>
                      <w:rPr>
                        <w:rFonts w:ascii="Cambria Math" w:hAnsi="Cambria Math"/>
                        <w:i/>
                        <w:szCs w:val="24"/>
                      </w:rPr>
                    </m:ctrlPr>
                  </m:dPr>
                  <m:e>
                    <m:r>
                      <w:rPr>
                        <w:rFonts w:ascii="Cambria Math" w:hAnsi="Cambria Math"/>
                        <w:szCs w:val="24"/>
                      </w:rPr>
                      <m:t>100</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11</m:t>
                        </m:r>
                      </m:sup>
                    </m:sSup>
                    <m:r>
                      <w:rPr>
                        <w:rFonts w:ascii="Cambria Math" w:hAnsi="Cambria Math"/>
                        <w:szCs w:val="24"/>
                      </w:rPr>
                      <m:t>-19</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10</m:t>
                        </m:r>
                      </m:sup>
                    </m:sSup>
                  </m:e>
                </m:d>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3</w:t>
            </w:r>
          </w:p>
        </w:tc>
        <w:tc>
          <w:tcPr>
            <w:tcW w:w="2481" w:type="dxa"/>
            <w:vAlign w:val="center"/>
          </w:tcPr>
          <w:p w:rsidR="00842826" w:rsidRPr="00CF622F" w:rsidRDefault="00CF46CF" w:rsidP="00E86BC8">
            <w:pPr>
              <w:pStyle w:val="ListParagraph"/>
              <w:spacing w:line="360" w:lineRule="auto"/>
              <w:ind w:left="0"/>
              <w:rPr>
                <w:rFonts w:ascii="Cambria Math" w:eastAsia="MS Mincho" w:hAnsi="Cambria Math"/>
                <w:szCs w:val="24"/>
              </w:rPr>
            </w:pPr>
            <m:oMathPara>
              <m:oMathParaPr>
                <m:jc m:val="left"/>
              </m:oMathParaPr>
              <m:oMath>
                <m:sSubSup>
                  <m:sSubSupPr>
                    <m:ctrlPr>
                      <w:rPr>
                        <w:rFonts w:ascii="Cambria Math" w:hAnsi="Cambria Math"/>
                        <w:i/>
                        <w:szCs w:val="24"/>
                      </w:rPr>
                    </m:ctrlPr>
                  </m:sSubSupPr>
                  <m:e>
                    <m:r>
                      <w:rPr>
                        <w:rFonts w:ascii="Cambria Math" w:hAnsi="Cambria Math"/>
                        <w:szCs w:val="24"/>
                      </w:rPr>
                      <m:t>D</m:t>
                    </m:r>
                  </m:e>
                  <m:sub>
                    <m:r>
                      <w:rPr>
                        <w:rFonts w:ascii="Cambria Math" w:hAnsi="Cambria Math"/>
                        <w:szCs w:val="24"/>
                      </w:rPr>
                      <m:t>x</m:t>
                    </m:r>
                  </m:sub>
                  <m:sup>
                    <m:r>
                      <w:rPr>
                        <w:rFonts w:ascii="Cambria Math" w:hAnsi="Cambria Math"/>
                        <w:szCs w:val="24"/>
                      </w:rPr>
                      <m:t>11</m:t>
                    </m:r>
                  </m:sup>
                </m:sSubSup>
                <m:sSup>
                  <m:sSupPr>
                    <m:ctrlPr>
                      <w:rPr>
                        <w:rFonts w:ascii="Cambria Math" w:hAnsi="Cambria Math"/>
                        <w:i/>
                        <w:szCs w:val="24"/>
                      </w:rPr>
                    </m:ctrlPr>
                  </m:sSupPr>
                  <m:e>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-3</m:t>
                        </m:r>
                      </m:e>
                    </m:d>
                  </m:e>
                  <m:sup>
                    <m:r>
                      <w:rPr>
                        <w:rFonts w:ascii="Cambria Math" w:hAnsi="Cambria Math"/>
                        <w:szCs w:val="24"/>
                      </w:rPr>
                      <m:t>5</m:t>
                    </m:r>
                  </m:sup>
                </m:sSup>
              </m:oMath>
            </m:oMathPara>
          </w:p>
        </w:tc>
      </w:tr>
    </w:tbl>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Cari sebuah rumus untuk </w:t>
      </w:r>
      <m:oMath>
        <m:sSubSup>
          <m:sSubSupPr>
            <m:ctrlPr>
              <w:rPr>
                <w:rFonts w:ascii="Cambria Math" w:hAnsi="Cambria Math"/>
                <w:i/>
              </w:rPr>
            </m:ctrlPr>
          </m:sSubSupPr>
          <m:e>
            <m:r>
              <w:rPr>
                <w:rFonts w:ascii="Cambria Math" w:hAnsi="Cambria Math"/>
              </w:rPr>
              <m:t>D</m:t>
            </m:r>
          </m:e>
          <m:sub>
            <m:r>
              <w:rPr>
                <w:rFonts w:ascii="Cambria Math" w:hAnsi="Cambria Math"/>
              </w:rPr>
              <m:t>x</m:t>
            </m:r>
          </m:sub>
          <m:sup>
            <m:r>
              <w:rPr>
                <w:rFonts w:ascii="Cambria Math" w:hAnsi="Cambria Math"/>
              </w:rPr>
              <m:t>11</m:t>
            </m:r>
          </m:sup>
        </m:sSubSup>
        <m:d>
          <m:dPr>
            <m:ctrlPr>
              <w:rPr>
                <w:rFonts w:ascii="Cambria Math" w:hAnsi="Cambria Math"/>
                <w:i/>
              </w:rPr>
            </m:ctrlPr>
          </m:dPr>
          <m:e>
            <m:r>
              <w:rPr>
                <w:rFonts w:ascii="Cambria Math" w:hAnsi="Cambria Math"/>
              </w:rPr>
              <m:t>1/x</m:t>
            </m:r>
          </m:e>
        </m:d>
      </m:oMath>
      <w:r w:rsidRPr="00CF622F">
        <w:rPr>
          <w:rFonts w:ascii="Cambria Math" w:hAnsi="Cambria Math"/>
        </w:rPr>
        <w:t>!</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Jika </w:t>
      </w:r>
      <m:oMath>
        <m:r>
          <w:rPr>
            <w:rFonts w:ascii="Cambria Math" w:hAnsi="Cambria Math"/>
          </w:rPr>
          <m:t>f(x)=</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-45x-6</m:t>
        </m:r>
      </m:oMath>
      <w:r w:rsidRPr="00CF622F">
        <w:rPr>
          <w:rFonts w:ascii="Cambria Math" w:hAnsi="Cambria Math"/>
        </w:rPr>
        <w:t xml:space="preserve">, cari nilai </w:t>
      </w:r>
      <m:oMath>
        <m:r>
          <w:rPr>
            <w:rFonts w:ascii="Cambria Math" w:hAnsi="Cambria Math"/>
          </w:rPr>
          <m:t>f</m:t>
        </m:r>
      </m:oMath>
      <w:r w:rsidRPr="00CF622F">
        <w:rPr>
          <w:rFonts w:ascii="Cambria Math" w:hAnsi="Cambria Math"/>
        </w:rPr>
        <w:t xml:space="preserve"> pada satiap titik nol dari </w:t>
      </w:r>
      <m:oMath>
        <m:r>
          <w:rPr>
            <w:rFonts w:ascii="Cambria Math" w:hAnsi="Cambria Math"/>
          </w:rPr>
          <m:t>f</m:t>
        </m:r>
      </m:oMath>
      <w:r w:rsidRPr="00CF622F">
        <w:rPr>
          <w:rFonts w:ascii="Cambria Math" w:hAnsi="Cambria Math"/>
        </w:rPr>
        <w:t xml:space="preserve"> yaitu pada setiap titik c yang memenuhi </w:t>
      </w:r>
      <m:oMath>
        <m:r>
          <w:rPr>
            <w:rFonts w:ascii="Cambria Math" w:hAnsi="Cambria Math"/>
          </w:rPr>
          <m:t>f'(c)=0</m:t>
        </m:r>
      </m:oMath>
      <w:r w:rsidRPr="00CF622F">
        <w:rPr>
          <w:rFonts w:ascii="Cambria Math" w:hAnsi="Cambria Math"/>
        </w:rPr>
        <w:t xml:space="preserve">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Andaikau </w:t>
      </w:r>
      <m:oMath>
        <m:r>
          <w:rPr>
            <w:rFonts w:ascii="Cambria Math" w:hAnsi="Cambria Math"/>
          </w:rPr>
          <m:t>g</m:t>
        </m:r>
        <m:d>
          <m:dPr>
            <m:ctrlPr>
              <w:rPr>
                <w:rFonts w:ascii="Cambria Math" w:hAnsi="Cambria Math"/>
                <w:i/>
              </w:rPr>
            </m:ctrlPr>
          </m:dPr>
          <m:e>
            <m:r>
              <w:rPr>
                <w:rFonts w:ascii="Cambria Math" w:hAnsi="Cambria Math"/>
              </w:rPr>
              <m:t>t</m:t>
            </m:r>
          </m:e>
        </m:d>
        <m:r>
          <w:rPr>
            <w:rFonts w:ascii="Cambria Math" w:hAnsi="Cambria Math"/>
          </w:rPr>
          <m:t>=a</m:t>
        </m:r>
        <m:sSup>
          <m:sSupPr>
            <m:ctrlPr>
              <w:rPr>
                <w:rFonts w:ascii="Cambria Math" w:hAnsi="Cambria Math"/>
                <w:i/>
              </w:rPr>
            </m:ctrlPr>
          </m:sSupPr>
          <m:e>
            <m:r>
              <w:rPr>
                <w:rFonts w:ascii="Cambria Math" w:hAnsi="Cambria Math"/>
              </w:rPr>
              <m:t>t</m:t>
            </m:r>
          </m:e>
          <m:sup>
            <m:r>
              <w:rPr>
                <w:rFonts w:ascii="Cambria Math" w:hAnsi="Cambria Math"/>
              </w:rPr>
              <m:t>2</m:t>
            </m:r>
          </m:sup>
        </m:sSup>
        <m:r>
          <w:rPr>
            <w:rFonts w:ascii="Cambria Math" w:hAnsi="Cambria Math"/>
          </w:rPr>
          <m:t>+bt+c</m:t>
        </m:r>
      </m:oMath>
      <w:r w:rsidRPr="00CF622F">
        <w:rPr>
          <w:rFonts w:ascii="Cambria Math" w:hAnsi="Cambria Math"/>
        </w:rPr>
        <w:t xml:space="preserve"> dan </w:t>
      </w:r>
      <m:oMath>
        <m:r>
          <w:rPr>
            <w:rFonts w:ascii="Cambria Math" w:hAnsi="Cambria Math"/>
          </w:rPr>
          <m:t>g</m:t>
        </m:r>
        <m:d>
          <m:dPr>
            <m:ctrlPr>
              <w:rPr>
                <w:rFonts w:ascii="Cambria Math" w:hAnsi="Cambria Math"/>
                <w:i/>
              </w:rPr>
            </m:ctrlPr>
          </m:dPr>
          <m:e>
            <m:r>
              <w:rPr>
                <w:rFonts w:ascii="Cambria Math" w:hAnsi="Cambria Math"/>
              </w:rPr>
              <m:t>1</m:t>
            </m:r>
          </m:e>
        </m:d>
        <m:r>
          <w:rPr>
            <w:rFonts w:ascii="Cambria Math" w:hAnsi="Cambria Math"/>
          </w:rPr>
          <m:t>=5, g'</m:t>
        </m:r>
        <m:d>
          <m:dPr>
            <m:ctrlPr>
              <w:rPr>
                <w:rFonts w:ascii="Cambria Math" w:hAnsi="Cambria Math"/>
                <w:i/>
              </w:rPr>
            </m:ctrlPr>
          </m:dPr>
          <m:e>
            <m:r>
              <w:rPr>
                <w:rFonts w:ascii="Cambria Math" w:hAnsi="Cambria Math"/>
              </w:rPr>
              <m:t>1</m:t>
            </m:r>
          </m:e>
        </m:d>
        <m:r>
          <w:rPr>
            <w:rFonts w:ascii="Cambria Math" w:hAnsi="Cambria Math"/>
          </w:rPr>
          <m:t>=3</m:t>
        </m:r>
      </m:oMath>
      <w:r w:rsidRPr="00CF622F">
        <w:rPr>
          <w:rFonts w:ascii="Cambria Math" w:hAnsi="Cambria Math"/>
        </w:rPr>
        <w:t xml:space="preserve">, dan </w:t>
      </w:r>
      <m:oMath>
        <m:r>
          <w:rPr>
            <w:rFonts w:ascii="Cambria Math" w:hAnsi="Cambria Math"/>
          </w:rPr>
          <m:t>g"(1)=-4</m:t>
        </m:r>
      </m:oMath>
      <w:r w:rsidRPr="00CF622F">
        <w:rPr>
          <w:rFonts w:ascii="Cambria Math" w:hAnsi="Cambria Math"/>
        </w:rPr>
        <w:t xml:space="preserve">. Cari </w:t>
      </w:r>
      <m:oMath>
        <m:r>
          <w:rPr>
            <w:rFonts w:ascii="Cambria Math" w:hAnsi="Cambria Math"/>
          </w:rPr>
          <m:t>a, b</m:t>
        </m:r>
      </m:oMath>
      <w:r w:rsidRPr="00CF622F">
        <w:rPr>
          <w:rFonts w:ascii="Cambria Math" w:hAnsi="Cambria Math"/>
        </w:rPr>
        <w:t xml:space="preserve"> dan c!</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Dalam soal-soal di hawah ini, sebuah benda bergerak sepaniang garis koordinat mendatar menurut rumus </w:t>
      </w:r>
      <m:oMath>
        <m:r>
          <w:rPr>
            <w:rFonts w:ascii="Cambria Math" w:hAnsi="Cambria Math"/>
          </w:rPr>
          <m:t>s=f</m:t>
        </m:r>
        <m:d>
          <m:dPr>
            <m:ctrlPr>
              <w:rPr>
                <w:rFonts w:ascii="Cambria Math" w:hAnsi="Cambria Math"/>
                <w:i/>
              </w:rPr>
            </m:ctrlPr>
          </m:dPr>
          <m:e>
            <m:r>
              <w:rPr>
                <w:rFonts w:ascii="Cambria Math" w:hAnsi="Cambria Math"/>
              </w:rPr>
              <m:t>t</m:t>
            </m:r>
          </m:e>
        </m:d>
      </m:oMath>
      <w:r w:rsidRPr="00CF622F">
        <w:rPr>
          <w:rFonts w:ascii="Cambria Math" w:hAnsi="Cambria Math"/>
        </w:rPr>
        <w:t>, dengan s adalah jarak berarah dart titik asal, dalam desimeter dan t dalam detik. Dalam tiap kasus, jawablah pertanyaan-pertanyaan berikut !</w:t>
      </w:r>
    </w:p>
    <w:p w:rsidR="00842826" w:rsidRPr="00CF622F" w:rsidRDefault="00842826" w:rsidP="00067B6C">
      <w:pPr>
        <w:pStyle w:val="ListParagraph"/>
        <w:widowControl w:val="0"/>
        <w:numPr>
          <w:ilvl w:val="0"/>
          <w:numId w:val="109"/>
        </w:numPr>
        <w:kinsoku w:val="0"/>
        <w:rPr>
          <w:rFonts w:ascii="Cambria Math" w:hAnsi="Cambria Math"/>
        </w:rPr>
      </w:pPr>
      <w:r w:rsidRPr="00CF622F">
        <w:rPr>
          <w:rFonts w:ascii="Cambria Math" w:hAnsi="Cambria Math"/>
        </w:rPr>
        <w:t xml:space="preserve">Berapa </w:t>
      </w:r>
      <m:oMath>
        <m:r>
          <w:rPr>
            <w:rFonts w:ascii="Cambria Math" w:hAnsi="Cambria Math"/>
          </w:rPr>
          <m:t>v(t)</m:t>
        </m:r>
      </m:oMath>
      <w:r w:rsidRPr="00CF622F">
        <w:rPr>
          <w:rFonts w:ascii="Cambria Math" w:hAnsi="Cambria Math"/>
        </w:rPr>
        <w:t xml:space="preserve"> dan </w:t>
      </w:r>
      <m:oMath>
        <m:r>
          <w:rPr>
            <w:rFonts w:ascii="Cambria Math" w:hAnsi="Cambria Math"/>
          </w:rPr>
          <m:t>a(t)</m:t>
        </m:r>
      </m:oMath>
      <w:r w:rsidRPr="00CF622F">
        <w:rPr>
          <w:rFonts w:ascii="Cambria Math" w:hAnsi="Cambria Math"/>
        </w:rPr>
        <w:t>, kecepatan dan percepatan pada saat t ?</w:t>
      </w:r>
    </w:p>
    <w:p w:rsidR="00842826" w:rsidRPr="00CF622F" w:rsidRDefault="00842826" w:rsidP="00067B6C">
      <w:pPr>
        <w:pStyle w:val="ListParagraph"/>
        <w:widowControl w:val="0"/>
        <w:numPr>
          <w:ilvl w:val="0"/>
          <w:numId w:val="109"/>
        </w:numPr>
        <w:kinsoku w:val="0"/>
        <w:rPr>
          <w:rFonts w:ascii="Cambria Math" w:hAnsi="Cambria Math"/>
        </w:rPr>
      </w:pPr>
      <w:r w:rsidRPr="00CF622F">
        <w:rPr>
          <w:rFonts w:ascii="Cambria Math" w:hAnsi="Cambria Math"/>
        </w:rPr>
        <w:t>Bilamana benda bergerak ke kanan ?</w:t>
      </w:r>
    </w:p>
    <w:p w:rsidR="00842826" w:rsidRPr="00CF622F" w:rsidRDefault="00842826" w:rsidP="00067B6C">
      <w:pPr>
        <w:pStyle w:val="ListParagraph"/>
        <w:widowControl w:val="0"/>
        <w:numPr>
          <w:ilvl w:val="0"/>
          <w:numId w:val="109"/>
        </w:numPr>
        <w:kinsoku w:val="0"/>
        <w:rPr>
          <w:rFonts w:ascii="Cambria Math" w:hAnsi="Cambria Math"/>
        </w:rPr>
      </w:pPr>
      <w:r w:rsidRPr="00CF622F">
        <w:rPr>
          <w:rFonts w:ascii="Cambria Math" w:hAnsi="Cambria Math"/>
        </w:rPr>
        <w:t>Bilamana benda bergerak ke kiri ?</w:t>
      </w:r>
    </w:p>
    <w:p w:rsidR="00842826" w:rsidRPr="00CF622F" w:rsidRDefault="00842826" w:rsidP="00067B6C">
      <w:pPr>
        <w:pStyle w:val="ListParagraph"/>
        <w:widowControl w:val="0"/>
        <w:numPr>
          <w:ilvl w:val="0"/>
          <w:numId w:val="109"/>
        </w:numPr>
        <w:kinsoku w:val="0"/>
        <w:rPr>
          <w:rFonts w:ascii="Cambria Math" w:hAnsi="Cambria Math"/>
        </w:rPr>
      </w:pPr>
      <w:r w:rsidRPr="00CF622F">
        <w:rPr>
          <w:rFonts w:ascii="Cambria Math" w:hAnsi="Cambria Math"/>
        </w:rPr>
        <w:t>Bilamana percepatan negatif ?</w:t>
      </w:r>
    </w:p>
    <w:p w:rsidR="00842826" w:rsidRPr="00CF622F" w:rsidRDefault="00842826" w:rsidP="00067B6C">
      <w:pPr>
        <w:pStyle w:val="ListParagraph"/>
        <w:widowControl w:val="0"/>
        <w:numPr>
          <w:ilvl w:val="0"/>
          <w:numId w:val="109"/>
        </w:numPr>
        <w:kinsoku w:val="0"/>
        <w:rPr>
          <w:rFonts w:ascii="Cambria Math" w:hAnsi="Cambria Math"/>
        </w:rPr>
      </w:pPr>
      <w:r w:rsidRPr="00CF622F">
        <w:rPr>
          <w:rFonts w:ascii="Cambria Math" w:hAnsi="Cambria Math"/>
        </w:rPr>
        <w:t>Gambarkan sebuah diagram skematis, yang memperlihatkan pergerakan benda</w: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248"/>
        <w:gridCol w:w="2448"/>
        <w:gridCol w:w="337"/>
        <w:gridCol w:w="2344"/>
        <w:gridCol w:w="337"/>
        <w:gridCol w:w="2342"/>
      </w:tblGrid>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w:t>
            </w:r>
          </w:p>
        </w:tc>
        <w:tc>
          <w:tcPr>
            <w:tcW w:w="2595"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s=12t-2</m:t>
                </m:r>
                <m:sSup>
                  <m:sSupPr>
                    <m:ctrlPr>
                      <w:rPr>
                        <w:rFonts w:ascii="Cambria Math" w:hAnsi="Cambria Math"/>
                        <w:i/>
                        <w:szCs w:val="24"/>
                      </w:rPr>
                    </m:ctrlPr>
                  </m:sSupPr>
                  <m:e>
                    <m:r>
                      <w:rPr>
                        <w:rFonts w:ascii="Cambria Math" w:hAnsi="Cambria Math"/>
                        <w:szCs w:val="24"/>
                      </w:rPr>
                      <m:t>t</m:t>
                    </m:r>
                  </m:e>
                  <m:sup>
                    <m:r>
                      <w:rPr>
                        <w:rFonts w:ascii="Cambria Math" w:hAnsi="Cambria Math"/>
                        <w:szCs w:val="24"/>
                      </w:rPr>
                      <m:t>2</m:t>
                    </m:r>
                  </m:sup>
                </m:sSup>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3.</w:t>
            </w:r>
          </w:p>
        </w:tc>
        <w:tc>
          <w:tcPr>
            <w:tcW w:w="2485"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s=</m:t>
                </m:r>
                <m:sSup>
                  <m:sSupPr>
                    <m:ctrlPr>
                      <w:rPr>
                        <w:rFonts w:ascii="Cambria Math" w:eastAsia="MS Mincho" w:hAnsi="Cambria Math"/>
                        <w:i/>
                        <w:szCs w:val="24"/>
                      </w:rPr>
                    </m:ctrlPr>
                  </m:sSupPr>
                  <m:e>
                    <m:r>
                      <w:rPr>
                        <w:rFonts w:ascii="Cambria Math" w:eastAsia="MS Mincho" w:hAnsi="Cambria Math"/>
                        <w:szCs w:val="24"/>
                      </w:rPr>
                      <m:t>t</m:t>
                    </m:r>
                  </m:e>
                  <m:sup>
                    <m:r>
                      <w:rPr>
                        <w:rFonts w:ascii="Cambria Math" w:eastAsia="MS Mincho" w:hAnsi="Cambria Math"/>
                        <w:szCs w:val="24"/>
                      </w:rPr>
                      <m:t>3</m:t>
                    </m:r>
                  </m:sup>
                </m:sSup>
                <m:r>
                  <w:rPr>
                    <w:rFonts w:ascii="Cambria Math" w:eastAsia="MS Mincho" w:hAnsi="Cambria Math"/>
                    <w:szCs w:val="24"/>
                  </w:rPr>
                  <m:t>-6</m:t>
                </m:r>
                <m:sSup>
                  <m:sSupPr>
                    <m:ctrlPr>
                      <w:rPr>
                        <w:rFonts w:ascii="Cambria Math" w:eastAsia="MS Mincho" w:hAnsi="Cambria Math"/>
                        <w:i/>
                        <w:szCs w:val="24"/>
                      </w:rPr>
                    </m:ctrlPr>
                  </m:sSupPr>
                  <m:e>
                    <m:r>
                      <w:rPr>
                        <w:rFonts w:ascii="Cambria Math" w:eastAsia="MS Mincho" w:hAnsi="Cambria Math"/>
                        <w:szCs w:val="24"/>
                      </w:rPr>
                      <m:t>t</m:t>
                    </m:r>
                  </m:e>
                  <m:sup>
                    <m:r>
                      <w:rPr>
                        <w:rFonts w:ascii="Cambria Math" w:eastAsia="MS Mincho" w:hAnsi="Cambria Math"/>
                        <w:szCs w:val="24"/>
                      </w:rPr>
                      <m:t>2</m:t>
                    </m:r>
                  </m:sup>
                </m:sSup>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5.</w:t>
            </w:r>
          </w:p>
        </w:tc>
        <w:tc>
          <w:tcPr>
            <w:tcW w:w="2481"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s=2</m:t>
                </m:r>
                <m:sSup>
                  <m:sSupPr>
                    <m:ctrlPr>
                      <w:rPr>
                        <w:rFonts w:ascii="Cambria Math" w:eastAsia="MS Mincho" w:hAnsi="Cambria Math"/>
                        <w:i/>
                        <w:szCs w:val="24"/>
                      </w:rPr>
                    </m:ctrlPr>
                  </m:sSupPr>
                  <m:e>
                    <m:r>
                      <w:rPr>
                        <w:rFonts w:ascii="Cambria Math" w:eastAsia="MS Mincho" w:hAnsi="Cambria Math"/>
                        <w:szCs w:val="24"/>
                      </w:rPr>
                      <m:t>t</m:t>
                    </m:r>
                  </m:e>
                  <m:sup>
                    <m:r>
                      <w:rPr>
                        <w:rFonts w:ascii="Cambria Math" w:eastAsia="MS Mincho" w:hAnsi="Cambria Math"/>
                        <w:szCs w:val="24"/>
                      </w:rPr>
                      <m:t>3</m:t>
                    </m:r>
                  </m:sup>
                </m:sSup>
                <m:r>
                  <w:rPr>
                    <w:rFonts w:ascii="Cambria Math" w:eastAsia="MS Mincho" w:hAnsi="Cambria Math"/>
                    <w:szCs w:val="24"/>
                  </w:rPr>
                  <m:t>-6t+5</m:t>
                </m:r>
              </m:oMath>
            </m:oMathPara>
          </w:p>
        </w:tc>
      </w:tr>
      <w:tr w:rsidR="00842826" w:rsidRPr="00CF622F" w:rsidTr="00E86BC8">
        <w:tc>
          <w:tcPr>
            <w:tcW w:w="249"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lastRenderedPageBreak/>
              <w:t>2.</w:t>
            </w:r>
          </w:p>
        </w:tc>
        <w:tc>
          <w:tcPr>
            <w:tcW w:w="2595"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s=</m:t>
                </m:r>
                <m:sSup>
                  <m:sSupPr>
                    <m:ctrlPr>
                      <w:rPr>
                        <w:rFonts w:ascii="Cambria Math" w:hAnsi="Cambria Math"/>
                        <w:i/>
                        <w:szCs w:val="24"/>
                      </w:rPr>
                    </m:ctrlPr>
                  </m:sSupPr>
                  <m:e>
                    <m:r>
                      <w:rPr>
                        <w:rFonts w:ascii="Cambria Math" w:hAnsi="Cambria Math"/>
                        <w:szCs w:val="24"/>
                      </w:rPr>
                      <m:t>t</m:t>
                    </m:r>
                  </m:e>
                  <m:sup>
                    <m:r>
                      <w:rPr>
                        <w:rFonts w:ascii="Cambria Math" w:hAnsi="Cambria Math"/>
                        <w:szCs w:val="24"/>
                      </w:rPr>
                      <m:t>3</m:t>
                    </m:r>
                  </m:sup>
                </m:sSup>
                <m:r>
                  <w:rPr>
                    <w:rFonts w:ascii="Cambria Math" w:hAnsi="Cambria Math"/>
                    <w:szCs w:val="24"/>
                  </w:rPr>
                  <m:t>-</m:t>
                </m:r>
                <m:sSup>
                  <m:sSupPr>
                    <m:ctrlPr>
                      <w:rPr>
                        <w:rFonts w:ascii="Cambria Math" w:hAnsi="Cambria Math"/>
                        <w:i/>
                        <w:szCs w:val="24"/>
                      </w:rPr>
                    </m:ctrlPr>
                  </m:sSupPr>
                  <m:e>
                    <m:r>
                      <w:rPr>
                        <w:rFonts w:ascii="Cambria Math" w:hAnsi="Cambria Math"/>
                        <w:szCs w:val="24"/>
                      </w:rPr>
                      <m:t>9t</m:t>
                    </m:r>
                  </m:e>
                  <m:sup>
                    <m:r>
                      <w:rPr>
                        <w:rFonts w:ascii="Cambria Math" w:hAnsi="Cambria Math"/>
                        <w:szCs w:val="24"/>
                      </w:rPr>
                      <m:t>2</m:t>
                    </m:r>
                  </m:sup>
                </m:sSup>
                <m:r>
                  <w:rPr>
                    <w:rFonts w:ascii="Cambria Math" w:hAnsi="Cambria Math"/>
                    <w:szCs w:val="24"/>
                  </w:rPr>
                  <m:t>+24t</m:t>
                </m:r>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4.</w:t>
            </w:r>
          </w:p>
        </w:tc>
        <w:tc>
          <w:tcPr>
            <w:tcW w:w="2485"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s=</m:t>
                </m:r>
                <m:sSup>
                  <m:sSupPr>
                    <m:ctrlPr>
                      <w:rPr>
                        <w:rFonts w:ascii="Cambria Math" w:eastAsia="MS Mincho" w:hAnsi="Cambria Math"/>
                        <w:i/>
                        <w:szCs w:val="24"/>
                      </w:rPr>
                    </m:ctrlPr>
                  </m:sSupPr>
                  <m:e>
                    <m:r>
                      <w:rPr>
                        <w:rFonts w:ascii="Cambria Math" w:eastAsia="MS Mincho" w:hAnsi="Cambria Math"/>
                        <w:szCs w:val="24"/>
                      </w:rPr>
                      <m:t>t</m:t>
                    </m:r>
                  </m:e>
                  <m:sup>
                    <m:r>
                      <w:rPr>
                        <w:rFonts w:ascii="Cambria Math" w:eastAsia="MS Mincho" w:hAnsi="Cambria Math"/>
                        <w:szCs w:val="24"/>
                      </w:rPr>
                      <m:t>2</m:t>
                    </m:r>
                  </m:sup>
                </m:sSup>
                <m:r>
                  <w:rPr>
                    <w:rFonts w:ascii="Cambria Math" w:eastAsia="MS Mincho" w:hAnsi="Cambria Math"/>
                    <w:szCs w:val="24"/>
                  </w:rPr>
                  <m:t>+16/t, t&gt;0</m:t>
                </m:r>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6.</w:t>
            </w:r>
          </w:p>
        </w:tc>
        <w:tc>
          <w:tcPr>
            <w:tcW w:w="2481"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s=t+4/t, t&gt;0</m:t>
                </m:r>
              </m:oMath>
            </m:oMathPara>
          </w:p>
        </w:tc>
      </w:tr>
    </w:tbl>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Jika </w:t>
      </w:r>
      <m:oMath>
        <m:r>
          <w:rPr>
            <w:rFonts w:ascii="Cambria Math" w:hAnsi="Cambria Math"/>
          </w:rPr>
          <m:t>s=1/2</m:t>
        </m:r>
        <m:sSup>
          <m:sSupPr>
            <m:ctrlPr>
              <w:rPr>
                <w:rFonts w:ascii="Cambria Math" w:hAnsi="Cambria Math"/>
                <w:i/>
              </w:rPr>
            </m:ctrlPr>
          </m:sSupPr>
          <m:e>
            <m:r>
              <w:rPr>
                <w:rFonts w:ascii="Cambria Math" w:hAnsi="Cambria Math"/>
              </w:rPr>
              <m:t>t</m:t>
            </m:r>
          </m:e>
          <m:sup>
            <m:r>
              <w:rPr>
                <w:rFonts w:ascii="Cambria Math" w:hAnsi="Cambria Math"/>
              </w:rPr>
              <m:t>4</m:t>
            </m:r>
          </m:sup>
        </m:sSup>
        <m:r>
          <w:rPr>
            <w:rFonts w:ascii="Cambria Math" w:hAnsi="Cambria Math"/>
          </w:rPr>
          <m:t>-5</m:t>
        </m:r>
        <m:sSup>
          <m:sSupPr>
            <m:ctrlPr>
              <w:rPr>
                <w:rFonts w:ascii="Cambria Math" w:hAnsi="Cambria Math"/>
                <w:i/>
              </w:rPr>
            </m:ctrlPr>
          </m:sSupPr>
          <m:e>
            <m:r>
              <w:rPr>
                <w:rFonts w:ascii="Cambria Math" w:hAnsi="Cambria Math"/>
              </w:rPr>
              <m:t>t</m:t>
            </m:r>
          </m:e>
          <m:sup>
            <m:r>
              <w:rPr>
                <w:rFonts w:ascii="Cambria Math" w:hAnsi="Cambria Math"/>
              </w:rPr>
              <m:t>3</m:t>
            </m:r>
          </m:sup>
        </m:sSup>
        <m:r>
          <w:rPr>
            <w:rFonts w:ascii="Cambria Math" w:hAnsi="Cambria Math"/>
          </w:rPr>
          <m:t>+12</m:t>
        </m:r>
        <m:sSup>
          <m:sSupPr>
            <m:ctrlPr>
              <w:rPr>
                <w:rFonts w:ascii="Cambria Math" w:hAnsi="Cambria Math"/>
                <w:i/>
              </w:rPr>
            </m:ctrlPr>
          </m:sSupPr>
          <m:e>
            <m:r>
              <w:rPr>
                <w:rFonts w:ascii="Cambria Math" w:hAnsi="Cambria Math"/>
              </w:rPr>
              <m:t>t</m:t>
            </m:r>
          </m:e>
          <m:sup>
            <m:r>
              <w:rPr>
                <w:rFonts w:ascii="Cambria Math" w:hAnsi="Cambria Math"/>
              </w:rPr>
              <m:t>2</m:t>
            </m:r>
          </m:sup>
        </m:sSup>
        <m:r>
          <w:rPr>
            <w:rFonts w:ascii="Cambria Math" w:hAnsi="Cambria Math"/>
          </w:rPr>
          <m:t>,</m:t>
        </m:r>
      </m:oMath>
      <w:r w:rsidRPr="00CF622F">
        <w:rPr>
          <w:rFonts w:ascii="Cambria Math" w:hAnsi="Cambria Math"/>
        </w:rPr>
        <w:t>cari kecepatan benda bergerak tersebut bilamana percepatannya nol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Jika </w:t>
      </w:r>
      <m:oMath>
        <m:r>
          <w:rPr>
            <w:rFonts w:ascii="Cambria Math" w:hAnsi="Cambria Math"/>
          </w:rPr>
          <m:t>s=1/10</m:t>
        </m:r>
        <m:d>
          <m:dPr>
            <m:ctrlPr>
              <w:rPr>
                <w:rFonts w:ascii="Cambria Math" w:hAnsi="Cambria Math"/>
                <w:i/>
              </w:rPr>
            </m:ctrlPr>
          </m:dPr>
          <m:e>
            <m:sSup>
              <m:sSupPr>
                <m:ctrlPr>
                  <w:rPr>
                    <w:rFonts w:ascii="Cambria Math" w:hAnsi="Cambria Math"/>
                    <w:i/>
                  </w:rPr>
                </m:ctrlPr>
              </m:sSupPr>
              <m:e>
                <m:r>
                  <w:rPr>
                    <w:rFonts w:ascii="Cambria Math" w:hAnsi="Cambria Math"/>
                  </w:rPr>
                  <m:t>t</m:t>
                </m:r>
              </m:e>
              <m:sup>
                <m:r>
                  <w:rPr>
                    <w:rFonts w:ascii="Cambria Math" w:hAnsi="Cambria Math"/>
                  </w:rPr>
                  <m:t>4</m:t>
                </m:r>
              </m:sup>
            </m:sSup>
            <m:r>
              <w:rPr>
                <w:rFonts w:ascii="Cambria Math" w:hAnsi="Cambria Math"/>
              </w:rPr>
              <m:t>-14</m:t>
            </m:r>
            <m:sSup>
              <m:sSupPr>
                <m:ctrlPr>
                  <w:rPr>
                    <w:rFonts w:ascii="Cambria Math" w:hAnsi="Cambria Math"/>
                    <w:i/>
                  </w:rPr>
                </m:ctrlPr>
              </m:sSupPr>
              <m:e>
                <m:r>
                  <w:rPr>
                    <w:rFonts w:ascii="Cambria Math" w:hAnsi="Cambria Math"/>
                  </w:rPr>
                  <m:t>t</m:t>
                </m:r>
              </m:e>
              <m:sup>
                <m:r>
                  <w:rPr>
                    <w:rFonts w:ascii="Cambria Math" w:hAnsi="Cambria Math"/>
                  </w:rPr>
                  <m:t>3</m:t>
                </m:r>
              </m:sup>
            </m:sSup>
            <m:r>
              <w:rPr>
                <w:rFonts w:ascii="Cambria Math" w:hAnsi="Cambria Math"/>
              </w:rPr>
              <m:t>+60</m:t>
            </m:r>
            <m:sSup>
              <m:sSupPr>
                <m:ctrlPr>
                  <w:rPr>
                    <w:rFonts w:ascii="Cambria Math" w:hAnsi="Cambria Math"/>
                    <w:i/>
                  </w:rPr>
                </m:ctrlPr>
              </m:sSupPr>
              <m:e>
                <m:r>
                  <w:rPr>
                    <w:rFonts w:ascii="Cambria Math" w:hAnsi="Cambria Math"/>
                  </w:rPr>
                  <m:t>t</m:t>
                </m:r>
              </m:e>
              <m:sup>
                <m:r>
                  <w:rPr>
                    <w:rFonts w:ascii="Cambria Math" w:hAnsi="Cambria Math"/>
                  </w:rPr>
                  <m:t>2</m:t>
                </m:r>
              </m:sup>
            </m:sSup>
          </m:e>
        </m:d>
      </m:oMath>
      <w:r w:rsidRPr="00CF622F">
        <w:rPr>
          <w:rFonts w:ascii="Cambria Math" w:hAnsi="Cambria Math"/>
        </w:rPr>
        <w:t>, cari kecepatan benda bergerak tersebut bilamana percepatannya nol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Dua partikel bergerak sepanjang suatu garis koordinat. Setelah t detik jarak-jarak berarahnya dari titik asal, masing-masing diberikan oleh </w:t>
      </w:r>
      <m:oMath>
        <m:sSub>
          <m:sSubPr>
            <m:ctrlPr>
              <w:rPr>
                <w:rFonts w:ascii="Cambria Math" w:hAnsi="Cambria Math"/>
                <w:i/>
              </w:rPr>
            </m:ctrlPr>
          </m:sSubPr>
          <m:e>
            <m:r>
              <w:rPr>
                <w:rFonts w:ascii="Cambria Math" w:hAnsi="Cambria Math"/>
              </w:rPr>
              <m:t>s</m:t>
            </m:r>
          </m:e>
          <m:sub>
            <m:r>
              <w:rPr>
                <w:rFonts w:ascii="Cambria Math" w:hAnsi="Cambria Math"/>
              </w:rPr>
              <m:t>1</m:t>
            </m:r>
          </m:sub>
        </m:sSub>
        <m:r>
          <w:rPr>
            <w:rFonts w:ascii="Cambria Math" w:hAnsi="Cambria Math"/>
          </w:rPr>
          <m:t>=4t-3</m:t>
        </m:r>
        <m:sSup>
          <m:sSupPr>
            <m:ctrlPr>
              <w:rPr>
                <w:rFonts w:ascii="Cambria Math" w:hAnsi="Cambria Math"/>
                <w:i/>
              </w:rPr>
            </m:ctrlPr>
          </m:sSupPr>
          <m:e>
            <m:r>
              <w:rPr>
                <w:rFonts w:ascii="Cambria Math" w:hAnsi="Cambria Math"/>
              </w:rPr>
              <m:t>t</m:t>
            </m:r>
          </m:e>
          <m:sup>
            <m:r>
              <w:rPr>
                <w:rFonts w:ascii="Cambria Math" w:hAnsi="Cambria Math"/>
              </w:rPr>
              <m:t>2</m:t>
            </m:r>
          </m:sup>
        </m:sSup>
        <m:r>
          <m:rPr>
            <m:sty m:val="p"/>
          </m:rPr>
          <w:rPr>
            <w:rFonts w:ascii="Cambria Math" w:hAnsi="Cambria Math"/>
          </w:rPr>
          <m:t xml:space="preserve">dan </m:t>
        </m:r>
      </m:oMath>
      <w:r w:rsidRPr="00CF622F">
        <w:rPr>
          <w:rFonts w:ascii="Cambria Math" w:hAnsi="Cambria Math"/>
        </w:rPr>
        <w:t xml:space="preserve"> </w:t>
      </w:r>
      <m:oMath>
        <m:sSub>
          <m:sSubPr>
            <m:ctrlPr>
              <w:rPr>
                <w:rFonts w:ascii="Cambria Math" w:hAnsi="Cambria Math"/>
                <w:i/>
              </w:rPr>
            </m:ctrlPr>
          </m:sSubPr>
          <m:e>
            <m:r>
              <w:rPr>
                <w:rFonts w:ascii="Cambria Math" w:hAnsi="Cambria Math"/>
              </w:rPr>
              <m:t>s</m:t>
            </m:r>
          </m:e>
          <m:sub>
            <m:r>
              <w:rPr>
                <w:rFonts w:ascii="Cambria Math" w:hAnsi="Cambria Math"/>
              </w:rPr>
              <m:t>2</m:t>
            </m:r>
          </m:sub>
        </m:sSub>
        <m:r>
          <w:rPr>
            <w:rFonts w:ascii="Cambria Math" w:hAnsi="Cambria Math"/>
          </w:rPr>
          <m:t>=</m:t>
        </m:r>
        <m:sSup>
          <m:sSupPr>
            <m:ctrlPr>
              <w:rPr>
                <w:rFonts w:ascii="Cambria Math" w:hAnsi="Cambria Math"/>
                <w:i/>
              </w:rPr>
            </m:ctrlPr>
          </m:sSupPr>
          <m:e>
            <m:r>
              <w:rPr>
                <w:rFonts w:ascii="Cambria Math" w:hAnsi="Cambria Math"/>
              </w:rPr>
              <m:t>t</m:t>
            </m:r>
          </m:e>
          <m:sup>
            <m:r>
              <w:rPr>
                <w:rFonts w:ascii="Cambria Math" w:hAnsi="Cambria Math"/>
              </w:rPr>
              <m:t>2</m:t>
            </m:r>
          </m:sup>
        </m:sSup>
        <m:r>
          <w:rPr>
            <w:rFonts w:ascii="Cambria Math" w:hAnsi="Cambria Math"/>
          </w:rPr>
          <m:t>-2t</m:t>
        </m:r>
      </m:oMath>
      <w:r w:rsidRPr="00CF622F">
        <w:rPr>
          <w:rFonts w:ascii="Cambria Math" w:hAnsi="Cambria Math"/>
        </w:rPr>
        <w:t>?</w:t>
      </w:r>
    </w:p>
    <w:p w:rsidR="00842826" w:rsidRPr="00CF622F" w:rsidRDefault="00842826" w:rsidP="00067B6C">
      <w:pPr>
        <w:pStyle w:val="ListParagraph"/>
        <w:widowControl w:val="0"/>
        <w:numPr>
          <w:ilvl w:val="0"/>
          <w:numId w:val="110"/>
        </w:numPr>
        <w:kinsoku w:val="0"/>
        <w:rPr>
          <w:rFonts w:ascii="Cambria Math" w:hAnsi="Cambria Math"/>
        </w:rPr>
      </w:pPr>
      <w:r w:rsidRPr="00CF622F">
        <w:rPr>
          <w:rFonts w:ascii="Cambria Math" w:hAnsi="Cambria Math"/>
        </w:rPr>
        <w:t>Bilamana mereka mempunyai kecepatan sama ?</w:t>
      </w:r>
    </w:p>
    <w:p w:rsidR="00842826" w:rsidRPr="00CF622F" w:rsidRDefault="00842826" w:rsidP="00067B6C">
      <w:pPr>
        <w:pStyle w:val="ListParagraph"/>
        <w:widowControl w:val="0"/>
        <w:numPr>
          <w:ilvl w:val="0"/>
          <w:numId w:val="110"/>
        </w:numPr>
        <w:kinsoku w:val="0"/>
        <w:rPr>
          <w:rFonts w:ascii="Cambria Math" w:hAnsi="Cambria Math"/>
        </w:rPr>
      </w:pPr>
      <w:r w:rsidRPr="00CF622F">
        <w:rPr>
          <w:rFonts w:ascii="Cambria Math" w:hAnsi="Cambria Math"/>
        </w:rPr>
        <w:t>Bilamana mereka mempunyai laju sama ? (laju suatu partikel adalah nilai mutlak kecepatannya).</w:t>
      </w:r>
    </w:p>
    <w:p w:rsidR="00842826" w:rsidRPr="00CF622F" w:rsidRDefault="00842826" w:rsidP="00067B6C">
      <w:pPr>
        <w:pStyle w:val="ListParagraph"/>
        <w:widowControl w:val="0"/>
        <w:numPr>
          <w:ilvl w:val="0"/>
          <w:numId w:val="110"/>
        </w:numPr>
        <w:kinsoku w:val="0"/>
        <w:rPr>
          <w:rFonts w:ascii="Cambria Math" w:hAnsi="Cambria Math"/>
        </w:rPr>
      </w:pPr>
      <w:r w:rsidRPr="00CF622F">
        <w:rPr>
          <w:rFonts w:ascii="Cambria Math" w:hAnsi="Cambria Math"/>
        </w:rPr>
        <w:t>Bilamana mereka mempunyai posisi sama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Posisi 2 partikel </w:t>
      </w:r>
      <m:oMath>
        <m:sSub>
          <m:sSubPr>
            <m:ctrlPr>
              <w:rPr>
                <w:rFonts w:ascii="Cambria Math" w:hAnsi="Cambria Math"/>
                <w:i/>
              </w:rPr>
            </m:ctrlPr>
          </m:sSubPr>
          <m:e>
            <m:r>
              <w:rPr>
                <w:rFonts w:ascii="Cambria Math" w:hAnsi="Cambria Math"/>
              </w:rPr>
              <m:t>P</m:t>
            </m:r>
          </m:e>
          <m:sub>
            <m:r>
              <w:rPr>
                <w:rFonts w:ascii="Cambria Math" w:hAnsi="Cambria Math"/>
              </w:rPr>
              <m:t>1</m:t>
            </m:r>
          </m:sub>
        </m:sSub>
      </m:oMath>
      <w:r w:rsidRPr="00CF622F">
        <w:rPr>
          <w:rFonts w:ascii="Cambria Math" w:hAnsi="Cambria Math"/>
        </w:rPr>
        <w:t xml:space="preserve"> dan </w:t>
      </w:r>
      <m:oMath>
        <m:sSub>
          <m:sSubPr>
            <m:ctrlPr>
              <w:rPr>
                <w:rFonts w:ascii="Cambria Math" w:hAnsi="Cambria Math"/>
                <w:i/>
              </w:rPr>
            </m:ctrlPr>
          </m:sSubPr>
          <m:e>
            <m:r>
              <w:rPr>
                <w:rFonts w:ascii="Cambria Math" w:hAnsi="Cambria Math"/>
              </w:rPr>
              <m:t>P</m:t>
            </m:r>
          </m:e>
          <m:sub>
            <m:r>
              <w:rPr>
                <w:rFonts w:ascii="Cambria Math" w:hAnsi="Cambria Math"/>
              </w:rPr>
              <m:t>2</m:t>
            </m:r>
          </m:sub>
        </m:sSub>
      </m:oMath>
      <w:r w:rsidRPr="00CF622F">
        <w:rPr>
          <w:rFonts w:ascii="Cambria Math" w:hAnsi="Cambria Math"/>
        </w:rPr>
        <w:t xml:space="preserve"> pada suatu garis koordinat setelah t detik, masing-masing diberikan oleh </w:t>
      </w:r>
      <m:oMath>
        <m:sSub>
          <m:sSubPr>
            <m:ctrlPr>
              <w:rPr>
                <w:rFonts w:ascii="Cambria Math" w:hAnsi="Cambria Math"/>
                <w:i/>
              </w:rPr>
            </m:ctrlPr>
          </m:sSubPr>
          <m:e>
            <m:r>
              <w:rPr>
                <w:rFonts w:ascii="Cambria Math" w:hAnsi="Cambria Math"/>
              </w:rPr>
              <m:t>s</m:t>
            </m:r>
          </m:e>
          <m:sub>
            <m:r>
              <w:rPr>
                <w:rFonts w:ascii="Cambria Math" w:hAnsi="Cambria Math"/>
              </w:rPr>
              <m:t>1</m:t>
            </m:r>
          </m:sub>
        </m:sSub>
        <m:r>
          <w:rPr>
            <w:rFonts w:ascii="Cambria Math" w:hAnsi="Cambria Math"/>
          </w:rPr>
          <m:t>=3</m:t>
        </m:r>
        <m:sSup>
          <m:sSupPr>
            <m:ctrlPr>
              <w:rPr>
                <w:rFonts w:ascii="Cambria Math" w:hAnsi="Cambria Math"/>
                <w:i/>
              </w:rPr>
            </m:ctrlPr>
          </m:sSupPr>
          <m:e>
            <m:r>
              <w:rPr>
                <w:rFonts w:ascii="Cambria Math" w:hAnsi="Cambria Math"/>
              </w:rPr>
              <m:t>t</m:t>
            </m:r>
          </m:e>
          <m:sup>
            <m:r>
              <w:rPr>
                <w:rFonts w:ascii="Cambria Math" w:hAnsi="Cambria Math"/>
              </w:rPr>
              <m:t>3</m:t>
            </m:r>
          </m:sup>
        </m:sSup>
        <m:r>
          <m:rPr>
            <m:sty m:val="p"/>
          </m:rPr>
          <w:rPr>
            <w:rFonts w:ascii="Cambria Math" w:hAnsi="Cambria Math"/>
          </w:rPr>
          <m:t>-</m:t>
        </m:r>
        <m:r>
          <w:rPr>
            <w:rFonts w:ascii="Cambria Math" w:hAnsi="Cambria Math"/>
          </w:rPr>
          <m:t>12</m:t>
        </m:r>
        <m:sSup>
          <m:sSupPr>
            <m:ctrlPr>
              <w:rPr>
                <w:rFonts w:ascii="Cambria Math" w:hAnsi="Cambria Math"/>
                <w:i/>
              </w:rPr>
            </m:ctrlPr>
          </m:sSupPr>
          <m:e>
            <m:r>
              <w:rPr>
                <w:rFonts w:ascii="Cambria Math" w:hAnsi="Cambria Math"/>
              </w:rPr>
              <m:t>t</m:t>
            </m:r>
          </m:e>
          <m:sup>
            <m:r>
              <w:rPr>
                <w:rFonts w:ascii="Cambria Math" w:hAnsi="Cambria Math"/>
              </w:rPr>
              <m:t>2</m:t>
            </m:r>
          </m:sup>
        </m:sSup>
        <m:r>
          <m:rPr>
            <m:sty m:val="p"/>
          </m:rPr>
          <w:rPr>
            <w:rFonts w:ascii="Cambria Math" w:hAnsi="Cambria Math"/>
          </w:rPr>
          <m:t>+18</m:t>
        </m:r>
        <m:r>
          <w:rPr>
            <w:rFonts w:ascii="Cambria Math" w:hAnsi="Cambria Math"/>
          </w:rPr>
          <m:t>t</m:t>
        </m:r>
        <m:r>
          <m:rPr>
            <m:sty m:val="p"/>
          </m:rPr>
          <w:rPr>
            <w:rFonts w:ascii="Cambria Math" w:hAnsi="Cambria Math"/>
          </w:rPr>
          <m:t>+5 dan</m:t>
        </m:r>
        <m:sSub>
          <m:sSubPr>
            <m:ctrlPr>
              <w:rPr>
                <w:rFonts w:ascii="Cambria Math" w:hAnsi="Cambria Math"/>
                <w:i/>
              </w:rPr>
            </m:ctrlPr>
          </m:sSubPr>
          <m:e>
            <m:r>
              <w:rPr>
                <w:rFonts w:ascii="Cambria Math" w:hAnsi="Cambria Math"/>
              </w:rPr>
              <m:t xml:space="preserve"> s</m:t>
            </m:r>
          </m:e>
          <m:sub>
            <m:r>
              <w:rPr>
                <w:rFonts w:ascii="Cambria Math" w:hAnsi="Cambria Math"/>
              </w:rPr>
              <m:t>2</m:t>
            </m:r>
          </m:sub>
        </m:sSub>
        <m:r>
          <w:rPr>
            <w:rFonts w:ascii="Cambria Math" w:hAnsi="Cambria Math"/>
          </w:rPr>
          <m:t>=</m:t>
        </m:r>
        <m:sSup>
          <m:sSupPr>
            <m:ctrlPr>
              <w:rPr>
                <w:rFonts w:ascii="Cambria Math" w:hAnsi="Cambria Math"/>
                <w:i/>
              </w:rPr>
            </m:ctrlPr>
          </m:sSupPr>
          <m:e>
            <m:r>
              <w:rPr>
                <w:rFonts w:ascii="Cambria Math" w:hAnsi="Cambria Math"/>
              </w:rPr>
              <m:t>-t</m:t>
            </m:r>
          </m:e>
          <m:sup>
            <m:r>
              <w:rPr>
                <w:rFonts w:ascii="Cambria Math" w:hAnsi="Cambria Math"/>
              </w:rPr>
              <m:t>3</m:t>
            </m:r>
          </m:sup>
        </m:sSup>
        <m:r>
          <w:rPr>
            <w:rFonts w:ascii="Cambria Math" w:hAnsi="Cambria Math"/>
          </w:rPr>
          <m:t>+9</m:t>
        </m:r>
        <m:sSup>
          <m:sSupPr>
            <m:ctrlPr>
              <w:rPr>
                <w:rFonts w:ascii="Cambria Math" w:hAnsi="Cambria Math"/>
                <w:i/>
              </w:rPr>
            </m:ctrlPr>
          </m:sSupPr>
          <m:e>
            <m:r>
              <w:rPr>
                <w:rFonts w:ascii="Cambria Math" w:hAnsi="Cambria Math"/>
              </w:rPr>
              <m:t>t</m:t>
            </m:r>
          </m:e>
          <m:sup>
            <m:r>
              <w:rPr>
                <w:rFonts w:ascii="Cambria Math" w:hAnsi="Cambria Math"/>
              </w:rPr>
              <m:t>2</m:t>
            </m:r>
          </m:sup>
        </m:sSup>
        <m:r>
          <w:rPr>
            <w:rFonts w:ascii="Cambria Math" w:hAnsi="Cambria Math"/>
          </w:rPr>
          <m:t>-12t</m:t>
        </m:r>
      </m:oMath>
      <w:r w:rsidRPr="00CF622F">
        <w:rPr>
          <w:rFonts w:ascii="Cambria Math" w:hAnsi="Cambria Math"/>
        </w:rPr>
        <w:t>. Bilamana kedua partikel tersebut mempunyai kecepatan sama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Sebuah benda yang dilemparkan langsung ke atas berada pada ketinggian </w:t>
      </w:r>
      <m:oMath>
        <m:r>
          <w:rPr>
            <w:rFonts w:ascii="Cambria Math" w:hAnsi="Cambria Math"/>
          </w:rPr>
          <m:t>s=-16</m:t>
        </m:r>
        <m:sSup>
          <m:sSupPr>
            <m:ctrlPr>
              <w:rPr>
                <w:rFonts w:ascii="Cambria Math" w:hAnsi="Cambria Math"/>
                <w:i/>
              </w:rPr>
            </m:ctrlPr>
          </m:sSupPr>
          <m:e>
            <m:r>
              <w:rPr>
                <w:rFonts w:ascii="Cambria Math" w:hAnsi="Cambria Math"/>
              </w:rPr>
              <m:t>t</m:t>
            </m:r>
          </m:e>
          <m:sup>
            <m:r>
              <w:rPr>
                <w:rFonts w:ascii="Cambria Math" w:hAnsi="Cambria Math"/>
              </w:rPr>
              <m:t>2</m:t>
            </m:r>
          </m:sup>
        </m:sSup>
        <m:r>
          <w:rPr>
            <w:rFonts w:ascii="Cambria Math" w:hAnsi="Cambria Math"/>
          </w:rPr>
          <m:t>+48t+256</m:t>
        </m:r>
      </m:oMath>
      <w:r w:rsidRPr="00CF622F">
        <w:rPr>
          <w:rFonts w:ascii="Cambria Math" w:hAnsi="Cambria Math"/>
        </w:rPr>
        <w:t xml:space="preserve"> desimeter setelah t detik.</w:t>
      </w:r>
    </w:p>
    <w:p w:rsidR="00842826" w:rsidRPr="00CF622F" w:rsidRDefault="00842826" w:rsidP="00067B6C">
      <w:pPr>
        <w:pStyle w:val="ListParagraph"/>
        <w:widowControl w:val="0"/>
        <w:numPr>
          <w:ilvl w:val="0"/>
          <w:numId w:val="111"/>
        </w:numPr>
        <w:kinsoku w:val="0"/>
        <w:rPr>
          <w:rFonts w:ascii="Cambria Math" w:hAnsi="Cambria Math"/>
        </w:rPr>
      </w:pPr>
      <w:r w:rsidRPr="00CF622F">
        <w:rPr>
          <w:rFonts w:ascii="Cambria Math" w:hAnsi="Cambria Math"/>
        </w:rPr>
        <w:t>Berapa kecepatan awalnya ?</w:t>
      </w:r>
    </w:p>
    <w:p w:rsidR="00842826" w:rsidRPr="00CF622F" w:rsidRDefault="00842826" w:rsidP="00067B6C">
      <w:pPr>
        <w:pStyle w:val="ListParagraph"/>
        <w:widowControl w:val="0"/>
        <w:numPr>
          <w:ilvl w:val="0"/>
          <w:numId w:val="111"/>
        </w:numPr>
        <w:kinsoku w:val="0"/>
        <w:rPr>
          <w:rFonts w:ascii="Cambria Math" w:hAnsi="Cambria Math"/>
        </w:rPr>
      </w:pPr>
      <w:r w:rsidRPr="00CF622F">
        <w:rPr>
          <w:rFonts w:ascii="Cambria Math" w:hAnsi="Cambria Math"/>
        </w:rPr>
        <w:t>Bilamana benda mencapai ketinggian maksimum ?</w:t>
      </w:r>
    </w:p>
    <w:p w:rsidR="00842826" w:rsidRPr="00CF622F" w:rsidRDefault="00842826" w:rsidP="00067B6C">
      <w:pPr>
        <w:pStyle w:val="ListParagraph"/>
        <w:widowControl w:val="0"/>
        <w:numPr>
          <w:ilvl w:val="0"/>
          <w:numId w:val="111"/>
        </w:numPr>
        <w:kinsoku w:val="0"/>
        <w:rPr>
          <w:rFonts w:ascii="Cambria Math" w:hAnsi="Cambria Math"/>
        </w:rPr>
      </w:pPr>
      <w:r w:rsidRPr="00CF622F">
        <w:rPr>
          <w:rFonts w:ascii="Cambria Math" w:hAnsi="Cambria Math"/>
        </w:rPr>
        <w:t>Berapa tinggi maksimumnya ?</w:t>
      </w:r>
    </w:p>
    <w:p w:rsidR="00842826" w:rsidRPr="00CF622F" w:rsidRDefault="00842826" w:rsidP="00067B6C">
      <w:pPr>
        <w:pStyle w:val="ListParagraph"/>
        <w:widowControl w:val="0"/>
        <w:numPr>
          <w:ilvl w:val="0"/>
          <w:numId w:val="111"/>
        </w:numPr>
        <w:kinsoku w:val="0"/>
        <w:rPr>
          <w:rFonts w:ascii="Cambria Math" w:hAnsi="Cambria Math"/>
        </w:rPr>
      </w:pPr>
      <w:r w:rsidRPr="00CF622F">
        <w:rPr>
          <w:rFonts w:ascii="Cambria Math" w:hAnsi="Cambria Math"/>
        </w:rPr>
        <w:t xml:space="preserve">Bilamana benda membentur tanah ? </w:t>
      </w:r>
    </w:p>
    <w:p w:rsidR="00842826" w:rsidRPr="00CF622F" w:rsidRDefault="00842826" w:rsidP="00067B6C">
      <w:pPr>
        <w:pStyle w:val="ListParagraph"/>
        <w:widowControl w:val="0"/>
        <w:numPr>
          <w:ilvl w:val="0"/>
          <w:numId w:val="111"/>
        </w:numPr>
        <w:kinsoku w:val="0"/>
        <w:rPr>
          <w:rFonts w:ascii="Cambria Math" w:hAnsi="Cambria Math"/>
        </w:rPr>
      </w:pPr>
      <w:r w:rsidRPr="00CF622F">
        <w:rPr>
          <w:rFonts w:ascii="Cambria Math" w:hAnsi="Cambria Math"/>
        </w:rPr>
        <w:t>Dengan laju berapa benda membentur tanah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Sebuah benda yang dilemparkan langsung ke atas dari permukaan tanah dengan kecepatan awal 48 dm/dt berada kira-kira pada ketinggian </w:t>
      </w:r>
      <m:oMath>
        <m:r>
          <w:rPr>
            <w:rFonts w:ascii="Cambria Math" w:hAnsi="Cambria Math"/>
          </w:rPr>
          <m:t>s=48t-16</m:t>
        </m:r>
        <m:sSup>
          <m:sSupPr>
            <m:ctrlPr>
              <w:rPr>
                <w:rFonts w:ascii="Cambria Math" w:hAnsi="Cambria Math"/>
                <w:i/>
              </w:rPr>
            </m:ctrlPr>
          </m:sSupPr>
          <m:e>
            <m:r>
              <w:rPr>
                <w:rFonts w:ascii="Cambria Math" w:hAnsi="Cambria Math"/>
              </w:rPr>
              <m:t>t</m:t>
            </m:r>
          </m:e>
          <m:sup>
            <m:r>
              <w:rPr>
                <w:rFonts w:ascii="Cambria Math" w:hAnsi="Cambria Math"/>
              </w:rPr>
              <m:t>2</m:t>
            </m:r>
          </m:sup>
        </m:sSup>
      </m:oMath>
      <w:r w:rsidRPr="00CF622F">
        <w:rPr>
          <w:rFonts w:ascii="Cambria Math" w:hAnsi="Cambria Math"/>
        </w:rPr>
        <w:t xml:space="preserve"> desimeter pada akhir t detik.</w:t>
      </w:r>
    </w:p>
    <w:p w:rsidR="00842826" w:rsidRPr="00CF622F" w:rsidRDefault="00842826" w:rsidP="00067B6C">
      <w:pPr>
        <w:pStyle w:val="ListParagraph"/>
        <w:widowControl w:val="0"/>
        <w:numPr>
          <w:ilvl w:val="0"/>
          <w:numId w:val="112"/>
        </w:numPr>
        <w:kinsoku w:val="0"/>
        <w:rPr>
          <w:rFonts w:ascii="Cambria Math" w:hAnsi="Cambria Math"/>
        </w:rPr>
      </w:pPr>
      <w:r w:rsidRPr="00CF622F">
        <w:rPr>
          <w:rFonts w:ascii="Cambria Math" w:hAnsi="Cambria Math"/>
        </w:rPr>
        <w:t>Berapa ketinggian maksimum yang dicapai ?</w:t>
      </w:r>
    </w:p>
    <w:p w:rsidR="00842826" w:rsidRPr="00CF622F" w:rsidRDefault="00842826" w:rsidP="00067B6C">
      <w:pPr>
        <w:pStyle w:val="ListParagraph"/>
        <w:widowControl w:val="0"/>
        <w:numPr>
          <w:ilvl w:val="0"/>
          <w:numId w:val="112"/>
        </w:numPr>
        <w:kinsoku w:val="0"/>
        <w:rPr>
          <w:rFonts w:ascii="Cambria Math" w:hAnsi="Cambria Math"/>
        </w:rPr>
      </w:pPr>
      <w:r w:rsidRPr="00CF622F">
        <w:rPr>
          <w:rFonts w:ascii="Cambria Math" w:hAnsi="Cambria Math"/>
        </w:rPr>
        <w:t>Seberapa cepat benda bergerak dan ke arah mana pada akhir 1 detik ?</w:t>
      </w:r>
    </w:p>
    <w:p w:rsidR="00842826" w:rsidRPr="00CF622F" w:rsidRDefault="00842826" w:rsidP="00067B6C">
      <w:pPr>
        <w:pStyle w:val="ListParagraph"/>
        <w:widowControl w:val="0"/>
        <w:numPr>
          <w:ilvl w:val="0"/>
          <w:numId w:val="112"/>
        </w:numPr>
        <w:kinsoku w:val="0"/>
        <w:rPr>
          <w:rFonts w:ascii="Cambria Math" w:hAnsi="Cambria Math"/>
        </w:rPr>
      </w:pPr>
      <w:r w:rsidRPr="00CF622F">
        <w:rPr>
          <w:rFonts w:ascii="Cambria Math" w:hAnsi="Cambria Math"/>
        </w:rPr>
        <w:t>Berapa lama waktu yang diperlukan untuk kembali ke posisi semula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Sebuah peluru kendali ditembakkan langsung ke atas dari tanah dengan kecepatan awal </w:t>
      </w:r>
      <m:oMath>
        <m:sSub>
          <m:sSubPr>
            <m:ctrlPr>
              <w:rPr>
                <w:rFonts w:ascii="Cambria Math" w:hAnsi="Cambria Math"/>
                <w:i/>
              </w:rPr>
            </m:ctrlPr>
          </m:sSubPr>
          <m:e>
            <m:r>
              <w:rPr>
                <w:rFonts w:ascii="Cambria Math" w:hAnsi="Cambria Math"/>
              </w:rPr>
              <m:t>v</m:t>
            </m:r>
          </m:e>
          <m:sub>
            <m:r>
              <w:rPr>
                <w:rFonts w:ascii="Cambria Math" w:hAnsi="Cambria Math"/>
              </w:rPr>
              <m:t>0</m:t>
            </m:r>
          </m:sub>
        </m:sSub>
      </m:oMath>
      <w:r w:rsidRPr="00CF622F">
        <w:rPr>
          <w:rFonts w:ascii="Cambria Math" w:hAnsi="Cambria Math"/>
        </w:rPr>
        <w:t xml:space="preserve"> kaki/detik. Ketinggiannya setelah t detik diberikan oleh </w:t>
      </w:r>
      <m:oMath>
        <m:r>
          <w:rPr>
            <w:rFonts w:ascii="Cambria Math" w:hAnsi="Cambria Math"/>
          </w:rPr>
          <m:t>s=</m:t>
        </m:r>
        <m:sSub>
          <m:sSubPr>
            <m:ctrlPr>
              <w:rPr>
                <w:rFonts w:ascii="Cambria Math" w:hAnsi="Cambria Math"/>
                <w:i/>
              </w:rPr>
            </m:ctrlPr>
          </m:sSubPr>
          <m:e>
            <m:r>
              <w:rPr>
                <w:rFonts w:ascii="Cambria Math" w:hAnsi="Cambria Math"/>
              </w:rPr>
              <m:t>v</m:t>
            </m:r>
          </m:e>
          <m:sub>
            <m:r>
              <w:rPr>
                <w:rFonts w:ascii="Cambria Math" w:hAnsi="Cambria Math"/>
              </w:rPr>
              <m:t>0</m:t>
            </m:r>
          </m:sub>
        </m:sSub>
        <m:r>
          <w:rPr>
            <w:rFonts w:ascii="Cambria Math" w:hAnsi="Cambria Math"/>
          </w:rPr>
          <m:t>-16</m:t>
        </m:r>
        <m:sSup>
          <m:sSupPr>
            <m:ctrlPr>
              <w:rPr>
                <w:rFonts w:ascii="Cambria Math" w:hAnsi="Cambria Math"/>
                <w:i/>
              </w:rPr>
            </m:ctrlPr>
          </m:sSupPr>
          <m:e>
            <m:r>
              <w:rPr>
                <w:rFonts w:ascii="Cambria Math" w:hAnsi="Cambria Math"/>
              </w:rPr>
              <m:t>t</m:t>
            </m:r>
          </m:e>
          <m:sup>
            <m:r>
              <w:rPr>
                <w:rFonts w:ascii="Cambria Math" w:hAnsi="Cambria Math"/>
              </w:rPr>
              <m:t>2</m:t>
            </m:r>
          </m:sup>
        </m:sSup>
      </m:oMath>
      <w:r w:rsidRPr="00CF622F">
        <w:rPr>
          <w:rFonts w:ascii="Cambria Math" w:hAnsi="Cambria Math"/>
        </w:rPr>
        <w:t xml:space="preserve"> kaki. Berapa seharusnya kecepatan awal peluru kendali tersebut agar mencapai ketinggian maksimum 1 mil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Sebuah benda yang langsung dilemparkan ke bawah dari puncak sebuah karang </w:t>
      </w:r>
      <w:r w:rsidRPr="00CF622F">
        <w:rPr>
          <w:rFonts w:ascii="Cambria Math" w:hAnsi="Cambria Math"/>
        </w:rPr>
        <w:lastRenderedPageBreak/>
        <w:t xml:space="preserve">dengan kecepatan </w:t>
      </w:r>
      <m:oMath>
        <m:sSub>
          <m:sSubPr>
            <m:ctrlPr>
              <w:rPr>
                <w:rFonts w:ascii="Cambria Math" w:hAnsi="Cambria Math"/>
                <w:i/>
              </w:rPr>
            </m:ctrlPr>
          </m:sSubPr>
          <m:e>
            <m:r>
              <w:rPr>
                <w:rFonts w:ascii="Cambria Math" w:hAnsi="Cambria Math"/>
              </w:rPr>
              <m:t>v</m:t>
            </m:r>
          </m:e>
          <m:sub>
            <m:r>
              <w:rPr>
                <w:rFonts w:ascii="Cambria Math" w:hAnsi="Cambria Math"/>
              </w:rPr>
              <m:t>0</m:t>
            </m:r>
          </m:sub>
        </m:sSub>
      </m:oMath>
      <w:r w:rsidRPr="00CF622F">
        <w:rPr>
          <w:rFonts w:ascii="Cambria Math" w:hAnsi="Cambria Math"/>
        </w:rPr>
        <w:t xml:space="preserve"> dm/dt jatuh kira-kira sejauh </w:t>
      </w:r>
      <m:oMath>
        <m:r>
          <w:rPr>
            <w:rFonts w:ascii="Cambria Math" w:hAnsi="Cambria Math"/>
          </w:rPr>
          <m:t>s=</m:t>
        </m:r>
        <m:sSub>
          <m:sSubPr>
            <m:ctrlPr>
              <w:rPr>
                <w:rFonts w:ascii="Cambria Math" w:hAnsi="Cambria Math"/>
                <w:i/>
              </w:rPr>
            </m:ctrlPr>
          </m:sSubPr>
          <m:e>
            <m:r>
              <w:rPr>
                <w:rFonts w:ascii="Cambria Math" w:hAnsi="Cambria Math"/>
              </w:rPr>
              <m:t>v</m:t>
            </m:r>
          </m:e>
          <m:sub>
            <m:r>
              <w:rPr>
                <w:rFonts w:ascii="Cambria Math" w:hAnsi="Cambria Math"/>
              </w:rPr>
              <m:t>0t</m:t>
            </m:r>
          </m:sub>
        </m:sSub>
        <m:r>
          <w:rPr>
            <w:rFonts w:ascii="Cambria Math" w:hAnsi="Cambria Math"/>
          </w:rPr>
          <m:t>+16</m:t>
        </m:r>
        <m:sSup>
          <m:sSupPr>
            <m:ctrlPr>
              <w:rPr>
                <w:rFonts w:ascii="Cambria Math" w:hAnsi="Cambria Math"/>
                <w:i/>
              </w:rPr>
            </m:ctrlPr>
          </m:sSupPr>
          <m:e>
            <m:r>
              <w:rPr>
                <w:rFonts w:ascii="Cambria Math" w:hAnsi="Cambria Math"/>
              </w:rPr>
              <m:t>t</m:t>
            </m:r>
          </m:e>
          <m:sup>
            <m:r>
              <w:rPr>
                <w:rFonts w:ascii="Cambria Math" w:hAnsi="Cambria Math"/>
              </w:rPr>
              <m:t>2</m:t>
            </m:r>
          </m:sup>
        </m:sSup>
      </m:oMath>
      <w:r w:rsidRPr="00CF622F">
        <w:rPr>
          <w:rFonts w:ascii="Cambria Math" w:hAnsi="Cambria Math"/>
        </w:rPr>
        <w:t xml:space="preserve"> dm setelah t detik. Jika benda membentur permukaan laut di bawah setelah 3 detik dengan keeepatan 140 dm/dt, berapa tinggi karang tersebut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Sebuah titik bergerak sepanjang garis koordinat mendatar sedemikian sehingga posisinya pada saat t dirinci oleh </w:t>
      </w:r>
      <m:oMath>
        <m:r>
          <w:rPr>
            <w:rFonts w:ascii="Cambria Math" w:hAnsi="Cambria Math"/>
          </w:rPr>
          <m:t>s=</m:t>
        </m:r>
        <m:sSup>
          <m:sSupPr>
            <m:ctrlPr>
              <w:rPr>
                <w:rFonts w:ascii="Cambria Math" w:hAnsi="Cambria Math"/>
                <w:i/>
              </w:rPr>
            </m:ctrlPr>
          </m:sSupPr>
          <m:e>
            <m:r>
              <w:rPr>
                <w:rFonts w:ascii="Cambria Math" w:hAnsi="Cambria Math"/>
              </w:rPr>
              <m:t>t</m:t>
            </m:r>
          </m:e>
          <m:sup>
            <m:r>
              <w:rPr>
                <w:rFonts w:ascii="Cambria Math" w:hAnsi="Cambria Math"/>
              </w:rPr>
              <m:t>3</m:t>
            </m:r>
          </m:sup>
        </m:sSup>
        <m:r>
          <w:rPr>
            <w:rFonts w:ascii="Cambria Math" w:hAnsi="Cambria Math"/>
          </w:rPr>
          <m:t>-3</m:t>
        </m:r>
        <m:sSup>
          <m:sSupPr>
            <m:ctrlPr>
              <w:rPr>
                <w:rFonts w:ascii="Cambria Math" w:hAnsi="Cambria Math"/>
                <w:i/>
              </w:rPr>
            </m:ctrlPr>
          </m:sSupPr>
          <m:e>
            <m:r>
              <w:rPr>
                <w:rFonts w:ascii="Cambria Math" w:hAnsi="Cambria Math"/>
              </w:rPr>
              <m:t>t</m:t>
            </m:r>
          </m:e>
          <m:sup>
            <m:r>
              <w:rPr>
                <w:rFonts w:ascii="Cambria Math" w:hAnsi="Cambria Math"/>
              </w:rPr>
              <m:t>2</m:t>
            </m:r>
          </m:sup>
        </m:sSup>
        <m:r>
          <w:rPr>
            <w:rFonts w:ascii="Cambria Math" w:hAnsi="Cambria Math"/>
          </w:rPr>
          <m:t>-24t-6</m:t>
        </m:r>
      </m:oMath>
      <w:r w:rsidRPr="00CF622F">
        <w:rPr>
          <w:rFonts w:ascii="Cambria Math" w:hAnsi="Cambria Math"/>
        </w:rPr>
        <w:t>. Disini s diukur dalam cm dan t diukur dalam detik. Bilamana titik tersebut semakin lambat, yaitu bilamana lajunya berkurang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Andaikan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=x</m:t>
        </m:r>
        <m:d>
          <m:dPr>
            <m:begChr m:val="["/>
            <m:endChr m:val="]"/>
            <m:ctrlPr>
              <w:rPr>
                <w:rFonts w:ascii="Cambria Math" w:hAnsi="Cambria Math"/>
                <w:i/>
              </w:rPr>
            </m:ctrlPr>
          </m:dPr>
          <m:e>
            <m:func>
              <m:funcPr>
                <m:ctrlPr>
                  <w:rPr>
                    <w:rFonts w:ascii="Cambria Math" w:hAnsi="Cambria Math"/>
                    <w:i/>
                  </w:rPr>
                </m:ctrlPr>
              </m:funcPr>
              <m:fName>
                <m:r>
                  <m:rPr>
                    <m:sty m:val="p"/>
                  </m:rPr>
                  <w:rPr>
                    <w:rFonts w:ascii="Cambria Math" w:hAnsi="Cambria Math"/>
                  </w:rPr>
                  <m:t>sin</m:t>
                </m:r>
              </m:fName>
              <m:e>
                <m:r>
                  <w:rPr>
                    <w:rFonts w:ascii="Cambria Math" w:hAnsi="Cambria Math"/>
                  </w:rPr>
                  <m:t>x-</m:t>
                </m:r>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x/2</m:t>
                        </m:r>
                      </m:e>
                    </m:d>
                  </m:e>
                </m:func>
              </m:e>
            </m:func>
          </m:e>
        </m:d>
      </m:oMath>
    </w:p>
    <w:p w:rsidR="00842826" w:rsidRPr="00CF622F" w:rsidRDefault="00842826" w:rsidP="00067B6C">
      <w:pPr>
        <w:pStyle w:val="ListParagraph"/>
        <w:widowControl w:val="0"/>
        <w:numPr>
          <w:ilvl w:val="0"/>
          <w:numId w:val="113"/>
        </w:numPr>
        <w:kinsoku w:val="0"/>
        <w:rPr>
          <w:rFonts w:ascii="Cambria Math" w:hAnsi="Cambria Math"/>
        </w:rPr>
      </w:pPr>
      <w:r w:rsidRPr="00CF622F">
        <w:rPr>
          <w:rFonts w:ascii="Cambria Math" w:hAnsi="Cambria Math"/>
        </w:rPr>
        <w:t xml:space="preserve">Gambarkan grafik-grafik </w:t>
      </w:r>
      <m:oMath>
        <m:r>
          <w:rPr>
            <w:rFonts w:ascii="Cambria Math" w:hAnsi="Cambria Math"/>
          </w:rPr>
          <m:t xml:space="preserve">f(x), f'(x), f"(x) </m:t>
        </m:r>
        <m:r>
          <m:rPr>
            <m:sty m:val="p"/>
          </m:rPr>
          <w:rPr>
            <w:rFonts w:ascii="Cambria Math" w:hAnsi="Cambria Math"/>
          </w:rPr>
          <m:t>dan</m:t>
        </m:r>
        <m:r>
          <w:rPr>
            <w:rFonts w:ascii="Cambria Math" w:hAnsi="Cambria Math"/>
          </w:rPr>
          <m:t xml:space="preserve"> f"(x)</m:t>
        </m:r>
      </m:oMath>
      <w:r w:rsidRPr="00CF622F">
        <w:rPr>
          <w:rFonts w:ascii="Cambria Math" w:hAnsi="Cambria Math"/>
        </w:rPr>
        <w:t xml:space="preserve"> pada </w:t>
      </w:r>
      <m:oMath>
        <m:d>
          <m:dPr>
            <m:begChr m:val="["/>
            <m:endChr m:val="]"/>
            <m:ctrlPr>
              <w:rPr>
                <w:rFonts w:ascii="Cambria Math" w:hAnsi="Cambria Math"/>
                <w:i/>
              </w:rPr>
            </m:ctrlPr>
          </m:dPr>
          <m:e>
            <m:r>
              <w:rPr>
                <w:rFonts w:ascii="Cambria Math" w:hAnsi="Cambria Math"/>
              </w:rPr>
              <m:t>0,6</m:t>
            </m:r>
          </m:e>
        </m:d>
      </m:oMath>
      <w:r w:rsidRPr="00CF622F">
        <w:rPr>
          <w:rFonts w:ascii="Cambria Math" w:hAnsi="Cambria Math"/>
        </w:rPr>
        <w:t>dengan menggunakan sumbu-sumbu sama !</w:t>
      </w:r>
    </w:p>
    <w:p w:rsidR="00842826" w:rsidRPr="00CF622F" w:rsidRDefault="00842826" w:rsidP="00067B6C">
      <w:pPr>
        <w:pStyle w:val="ListParagraph"/>
        <w:widowControl w:val="0"/>
        <w:numPr>
          <w:ilvl w:val="0"/>
          <w:numId w:val="113"/>
        </w:numPr>
        <w:kinsoku w:val="0"/>
        <w:rPr>
          <w:rFonts w:ascii="Cambria Math" w:hAnsi="Cambria Math"/>
        </w:rPr>
      </w:pPr>
      <w:r w:rsidRPr="00CF622F">
        <w:rPr>
          <w:rFonts w:ascii="Cambria Math" w:hAnsi="Cambria Math"/>
        </w:rPr>
        <w:t xml:space="preserve">Hitunglah </w:t>
      </w:r>
      <m:oMath>
        <m:r>
          <w:rPr>
            <w:rFonts w:ascii="Cambria Math" w:hAnsi="Cambria Math"/>
          </w:rPr>
          <m:t>f'''(2,13)</m:t>
        </m:r>
      </m:oMath>
      <w:r w:rsidRPr="00CF622F">
        <w:rPr>
          <w:rFonts w:ascii="Cambria Math" w:hAnsi="Cambria Math"/>
        </w:rPr>
        <w:t>!</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Ulangi soal di atas untuk </w:t>
      </w:r>
      <m:oMath>
        <m:r>
          <w:rPr>
            <w:rFonts w:ascii="Cambria Math" w:hAnsi="Cambria Math"/>
          </w:rPr>
          <m:t>f(x)=(x+1)(</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m:t>
        </m:r>
      </m:oMath>
      <w:r w:rsidRPr="00CF622F">
        <w:rPr>
          <w:rFonts w:ascii="Cambria Math" w:hAnsi="Cambria Math"/>
        </w:rPr>
        <w:t>)!</w:t>
      </w:r>
    </w:p>
    <w:p w:rsidR="00842826" w:rsidRPr="00CF622F" w:rsidRDefault="00842826" w:rsidP="00842826">
      <w:pPr>
        <w:rPr>
          <w:rFonts w:ascii="Cambria Math" w:hAnsi="Cambria Math"/>
        </w:rPr>
      </w:pPr>
    </w:p>
    <w:p w:rsidR="00842826" w:rsidRPr="00CF622F" w:rsidRDefault="00C26F2C" w:rsidP="00842826">
      <w:pPr>
        <w:rPr>
          <w:rFonts w:ascii="Cambria Math" w:hAnsi="Cambria Math"/>
          <w:b/>
          <w:bCs/>
          <w:i/>
          <w:iCs/>
        </w:rPr>
      </w:pPr>
      <w:r>
        <w:rPr>
          <w:rFonts w:ascii="Cambria Math" w:hAnsi="Cambria Math"/>
          <w:b/>
          <w:bCs/>
          <w:i/>
          <w:iCs/>
        </w:rPr>
        <w:t>Dalam soal-soal 75-99</w:t>
      </w:r>
      <w:r w:rsidR="00842826" w:rsidRPr="00CF622F">
        <w:rPr>
          <w:rFonts w:ascii="Cambria Math" w:hAnsi="Cambria Math"/>
          <w:b/>
          <w:bCs/>
          <w:i/>
          <w:iCs/>
        </w:rPr>
        <w:t>, gunakan pendiferensialan implisit dan aturan pangkat</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Dengan menganggap bahwa tiap persamaan dalam soal-soal di bawah ini mendefisikan sebuah fungsi x yang terdiferensialkan. Cari </w:t>
      </w:r>
      <m:oMath>
        <m:sSub>
          <m:sSubPr>
            <m:ctrlPr>
              <w:rPr>
                <w:rFonts w:ascii="Cambria Math" w:hAnsi="Cambria Math"/>
                <w:i/>
              </w:rPr>
            </m:ctrlPr>
          </m:sSubPr>
          <m:e>
            <m:r>
              <w:rPr>
                <w:rFonts w:ascii="Cambria Math" w:hAnsi="Cambria Math"/>
              </w:rPr>
              <m:t>D</m:t>
            </m:r>
          </m:e>
          <m:sub>
            <m:r>
              <w:rPr>
                <w:rFonts w:ascii="Cambria Math" w:hAnsi="Cambria Math"/>
              </w:rPr>
              <m:t>x</m:t>
            </m:r>
          </m:sub>
        </m:sSub>
        <m:r>
          <w:rPr>
            <w:rFonts w:ascii="Cambria Math" w:hAnsi="Cambria Math"/>
          </w:rPr>
          <m:t>y</m:t>
        </m:r>
      </m:oMath>
      <w:r w:rsidRPr="00CF622F">
        <w:rPr>
          <w:rFonts w:ascii="Cambria Math" w:hAnsi="Cambria Math"/>
        </w:rPr>
        <w:t xml:space="preserve"> dengan menggunakan pendiferensialan implisit !</w: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306"/>
        <w:gridCol w:w="3629"/>
        <w:gridCol w:w="371"/>
        <w:gridCol w:w="3750"/>
      </w:tblGrid>
      <w:tr w:rsidR="00842826" w:rsidRPr="00CF622F" w:rsidTr="00E86BC8">
        <w:tc>
          <w:tcPr>
            <w:tcW w:w="31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w:t>
            </w:r>
          </w:p>
        </w:tc>
        <w:tc>
          <w:tcPr>
            <w:tcW w:w="3867" w:type="dxa"/>
            <w:vAlign w:val="center"/>
          </w:tcPr>
          <w:p w:rsidR="00842826" w:rsidRPr="00CF622F" w:rsidRDefault="00CF46CF" w:rsidP="00E86BC8">
            <w:pPr>
              <w:pStyle w:val="ListParagraph"/>
              <w:spacing w:line="360" w:lineRule="auto"/>
              <w:ind w:left="0"/>
              <w:rPr>
                <w:rFonts w:ascii="Cambria Math" w:eastAsia="MS Mincho" w:hAnsi="Cambria Math"/>
                <w:szCs w:val="24"/>
              </w:rPr>
            </w:pPr>
            <m:oMathPara>
              <m:oMathParaPr>
                <m:jc m:val="left"/>
              </m:oMathParaPr>
              <m:oMath>
                <m:sSup>
                  <m:sSupPr>
                    <m:ctrlPr>
                      <w:rPr>
                        <w:rFonts w:ascii="Cambria Math" w:eastAsia="MS Mincho" w:hAnsi="Cambria Math"/>
                        <w:i/>
                        <w:szCs w:val="24"/>
                      </w:rPr>
                    </m:ctrlPr>
                  </m:sSupPr>
                  <m:e>
                    <m:r>
                      <w:rPr>
                        <w:rFonts w:ascii="Cambria Math" w:eastAsia="MS Mincho" w:hAnsi="Cambria Math"/>
                        <w:szCs w:val="24"/>
                      </w:rPr>
                      <m:t>y</m:t>
                    </m:r>
                  </m:e>
                  <m:sup>
                    <m:r>
                      <w:rPr>
                        <w:rFonts w:ascii="Cambria Math" w:eastAsia="MS Mincho" w:hAnsi="Cambria Math"/>
                        <w:szCs w:val="24"/>
                      </w:rPr>
                      <m:t>2</m:t>
                    </m:r>
                  </m:sup>
                </m:sSup>
                <m:r>
                  <w:rPr>
                    <w:rFonts w:ascii="Cambria Math" w:eastAsia="MS Mincho" w:hAnsi="Cambria Math"/>
                    <w:szCs w:val="24"/>
                  </w:rPr>
                  <m:t>-</m:t>
                </m:r>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2</m:t>
                    </m:r>
                  </m:sup>
                </m:sSup>
                <m:r>
                  <w:rPr>
                    <w:rFonts w:ascii="Cambria Math" w:eastAsia="MS Mincho" w:hAnsi="Cambria Math"/>
                    <w:szCs w:val="24"/>
                  </w:rPr>
                  <m:t>=1</m:t>
                </m:r>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7.</w:t>
            </w:r>
          </w:p>
        </w:tc>
        <w:tc>
          <w:tcPr>
            <w:tcW w:w="3977"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eastAsia="MS Mincho" w:hAnsi="Cambria Math"/>
                    <w:szCs w:val="24"/>
                  </w:rPr>
                  <m:t>4</m:t>
                </m:r>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3</m:t>
                    </m:r>
                  </m:sup>
                </m:sSup>
                <m:r>
                  <w:rPr>
                    <w:rFonts w:ascii="Cambria Math" w:eastAsia="MS Mincho" w:hAnsi="Cambria Math"/>
                    <w:szCs w:val="24"/>
                  </w:rPr>
                  <m:t>+7</m:t>
                </m:r>
                <m:sSup>
                  <m:sSupPr>
                    <m:ctrlPr>
                      <w:rPr>
                        <w:rFonts w:ascii="Cambria Math" w:eastAsia="MS Mincho" w:hAnsi="Cambria Math"/>
                        <w:i/>
                        <w:szCs w:val="24"/>
                      </w:rPr>
                    </m:ctrlPr>
                  </m:sSupPr>
                  <m:e>
                    <m:r>
                      <w:rPr>
                        <w:rFonts w:ascii="Cambria Math" w:eastAsia="MS Mincho" w:hAnsi="Cambria Math"/>
                        <w:szCs w:val="24"/>
                      </w:rPr>
                      <m:t>xy</m:t>
                    </m:r>
                  </m:e>
                  <m:sup>
                    <m:r>
                      <w:rPr>
                        <w:rFonts w:ascii="Cambria Math" w:eastAsia="MS Mincho" w:hAnsi="Cambria Math"/>
                        <w:szCs w:val="24"/>
                      </w:rPr>
                      <m:t>2</m:t>
                    </m:r>
                  </m:sup>
                </m:sSup>
                <m:r>
                  <w:rPr>
                    <w:rFonts w:ascii="Cambria Math" w:eastAsia="MS Mincho" w:hAnsi="Cambria Math"/>
                    <w:szCs w:val="24"/>
                  </w:rPr>
                  <m:t>=2</m:t>
                </m:r>
                <m:sSup>
                  <m:sSupPr>
                    <m:ctrlPr>
                      <w:rPr>
                        <w:rFonts w:ascii="Cambria Math" w:eastAsia="MS Mincho" w:hAnsi="Cambria Math"/>
                        <w:i/>
                        <w:szCs w:val="24"/>
                      </w:rPr>
                    </m:ctrlPr>
                  </m:sSupPr>
                  <m:e>
                    <m:r>
                      <w:rPr>
                        <w:rFonts w:ascii="Cambria Math" w:eastAsia="MS Mincho" w:hAnsi="Cambria Math"/>
                        <w:szCs w:val="24"/>
                      </w:rPr>
                      <m:t>y</m:t>
                    </m:r>
                  </m:e>
                  <m:sup>
                    <m:r>
                      <w:rPr>
                        <w:rFonts w:ascii="Cambria Math" w:eastAsia="MS Mincho" w:hAnsi="Cambria Math"/>
                        <w:szCs w:val="24"/>
                      </w:rPr>
                      <m:t>3</m:t>
                    </m:r>
                  </m:sup>
                </m:sSup>
              </m:oMath>
            </m:oMathPara>
          </w:p>
        </w:tc>
      </w:tr>
      <w:tr w:rsidR="00842826" w:rsidRPr="00CF622F" w:rsidTr="00E86BC8">
        <w:tc>
          <w:tcPr>
            <w:tcW w:w="31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2.</w:t>
            </w:r>
          </w:p>
        </w:tc>
        <w:tc>
          <w:tcPr>
            <w:tcW w:w="3867"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9</m:t>
                </m:r>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2</m:t>
                    </m:r>
                  </m:sup>
                </m:sSup>
                <m:r>
                  <w:rPr>
                    <w:rFonts w:ascii="Cambria Math" w:eastAsia="MS Mincho" w:hAnsi="Cambria Math"/>
                    <w:szCs w:val="24"/>
                  </w:rPr>
                  <m:t>+4</m:t>
                </m:r>
                <m:sSup>
                  <m:sSupPr>
                    <m:ctrlPr>
                      <w:rPr>
                        <w:rFonts w:ascii="Cambria Math" w:eastAsia="MS Mincho" w:hAnsi="Cambria Math"/>
                        <w:i/>
                        <w:szCs w:val="24"/>
                      </w:rPr>
                    </m:ctrlPr>
                  </m:sSupPr>
                  <m:e>
                    <m:r>
                      <w:rPr>
                        <w:rFonts w:ascii="Cambria Math" w:eastAsia="MS Mincho" w:hAnsi="Cambria Math"/>
                        <w:szCs w:val="24"/>
                      </w:rPr>
                      <m:t>y</m:t>
                    </m:r>
                  </m:e>
                  <m:sup>
                    <m:r>
                      <w:rPr>
                        <w:rFonts w:ascii="Cambria Math" w:eastAsia="MS Mincho" w:hAnsi="Cambria Math"/>
                        <w:szCs w:val="24"/>
                      </w:rPr>
                      <m:t>2</m:t>
                    </m:r>
                  </m:sup>
                </m:sSup>
                <m:r>
                  <w:rPr>
                    <w:rFonts w:ascii="Cambria Math" w:eastAsia="MS Mincho" w:hAnsi="Cambria Math"/>
                    <w:szCs w:val="24"/>
                  </w:rPr>
                  <m:t>=36</m:t>
                </m:r>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8.</w:t>
            </w:r>
          </w:p>
        </w:tc>
        <w:tc>
          <w:tcPr>
            <w:tcW w:w="3977" w:type="dxa"/>
            <w:vAlign w:val="center"/>
          </w:tcPr>
          <w:p w:rsidR="00842826" w:rsidRPr="00CF622F" w:rsidRDefault="00CF46CF" w:rsidP="00E86BC8">
            <w:pPr>
              <w:pStyle w:val="ListParagraph"/>
              <w:spacing w:line="360" w:lineRule="auto"/>
              <w:ind w:left="0"/>
              <w:rPr>
                <w:rFonts w:ascii="Cambria Math" w:hAnsi="Cambria Math"/>
                <w:szCs w:val="24"/>
              </w:rPr>
            </w:pPr>
            <m:oMathPara>
              <m:oMathParaPr>
                <m:jc m:val="left"/>
              </m:oMathParaPr>
              <m:oMath>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2</m:t>
                    </m:r>
                  </m:sup>
                </m:sSup>
                <m:r>
                  <w:rPr>
                    <w:rFonts w:ascii="Cambria Math" w:eastAsia="MS Mincho" w:hAnsi="Cambria Math"/>
                    <w:szCs w:val="24"/>
                  </w:rPr>
                  <m:t>y=1+</m:t>
                </m:r>
                <m:sSup>
                  <m:sSupPr>
                    <m:ctrlPr>
                      <w:rPr>
                        <w:rFonts w:ascii="Cambria Math" w:eastAsia="MS Mincho" w:hAnsi="Cambria Math"/>
                        <w:i/>
                        <w:szCs w:val="24"/>
                      </w:rPr>
                    </m:ctrlPr>
                  </m:sSupPr>
                  <m:e>
                    <m:r>
                      <w:rPr>
                        <w:rFonts w:ascii="Cambria Math" w:eastAsia="MS Mincho" w:hAnsi="Cambria Math"/>
                        <w:szCs w:val="24"/>
                      </w:rPr>
                      <m:t>y</m:t>
                    </m:r>
                  </m:e>
                  <m:sup>
                    <m:r>
                      <w:rPr>
                        <w:rFonts w:ascii="Cambria Math" w:eastAsia="MS Mincho" w:hAnsi="Cambria Math"/>
                        <w:szCs w:val="24"/>
                      </w:rPr>
                      <m:t>2</m:t>
                    </m:r>
                  </m:sup>
                </m:sSup>
                <m:r>
                  <w:rPr>
                    <w:rFonts w:ascii="Cambria Math" w:eastAsia="MS Mincho" w:hAnsi="Cambria Math"/>
                    <w:szCs w:val="24"/>
                  </w:rPr>
                  <m:t>x</m:t>
                </m:r>
              </m:oMath>
            </m:oMathPara>
          </w:p>
        </w:tc>
      </w:tr>
      <w:tr w:rsidR="00842826" w:rsidRPr="00CF622F" w:rsidTr="00E86BC8">
        <w:tc>
          <w:tcPr>
            <w:tcW w:w="31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3.</w:t>
            </w:r>
          </w:p>
        </w:tc>
        <w:tc>
          <w:tcPr>
            <w:tcW w:w="3867"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xy=1</m:t>
                </m:r>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9.</w:t>
            </w:r>
          </w:p>
        </w:tc>
        <w:tc>
          <w:tcPr>
            <w:tcW w:w="3977" w:type="dxa"/>
            <w:vAlign w:val="center"/>
          </w:tcPr>
          <w:p w:rsidR="00842826" w:rsidRPr="00CF622F" w:rsidRDefault="00CF46CF" w:rsidP="00E86BC8">
            <w:pPr>
              <w:pStyle w:val="ListParagraph"/>
              <w:spacing w:line="360" w:lineRule="auto"/>
              <w:ind w:left="0"/>
              <w:rPr>
                <w:rFonts w:ascii="Cambria Math" w:eastAsia="MS Mincho" w:hAnsi="Cambria Math"/>
                <w:szCs w:val="24"/>
              </w:rPr>
            </w:pPr>
            <m:oMathPara>
              <m:oMathParaPr>
                <m:jc m:val="left"/>
              </m:oMathParaPr>
              <m:oMath>
                <m:rad>
                  <m:radPr>
                    <m:degHide m:val="1"/>
                    <m:ctrlPr>
                      <w:rPr>
                        <w:rFonts w:ascii="Cambria Math" w:eastAsia="MS Mincho" w:hAnsi="Cambria Math"/>
                        <w:i/>
                        <w:szCs w:val="24"/>
                      </w:rPr>
                    </m:ctrlPr>
                  </m:radPr>
                  <m:deg/>
                  <m:e>
                    <m:r>
                      <w:rPr>
                        <w:rFonts w:ascii="Cambria Math" w:eastAsia="MS Mincho" w:hAnsi="Cambria Math"/>
                        <w:szCs w:val="24"/>
                      </w:rPr>
                      <m:t>5xy</m:t>
                    </m:r>
                  </m:e>
                </m:rad>
                <m:r>
                  <w:rPr>
                    <w:rFonts w:ascii="Cambria Math" w:eastAsia="MS Mincho" w:hAnsi="Cambria Math"/>
                    <w:szCs w:val="24"/>
                  </w:rPr>
                  <m:t>+2y=</m:t>
                </m:r>
                <m:sSup>
                  <m:sSupPr>
                    <m:ctrlPr>
                      <w:rPr>
                        <w:rFonts w:ascii="Cambria Math" w:eastAsia="MS Mincho" w:hAnsi="Cambria Math"/>
                        <w:i/>
                        <w:szCs w:val="24"/>
                      </w:rPr>
                    </m:ctrlPr>
                  </m:sSupPr>
                  <m:e>
                    <m:r>
                      <w:rPr>
                        <w:rFonts w:ascii="Cambria Math" w:eastAsia="MS Mincho" w:hAnsi="Cambria Math"/>
                        <w:szCs w:val="24"/>
                      </w:rPr>
                      <m:t>y</m:t>
                    </m:r>
                  </m:e>
                  <m:sup>
                    <m:r>
                      <w:rPr>
                        <w:rFonts w:ascii="Cambria Math" w:eastAsia="MS Mincho" w:hAnsi="Cambria Math"/>
                        <w:szCs w:val="24"/>
                      </w:rPr>
                      <m:t>2</m:t>
                    </m:r>
                  </m:sup>
                </m:sSup>
                <m:r>
                  <w:rPr>
                    <w:rFonts w:ascii="Cambria Math" w:eastAsia="MS Mincho" w:hAnsi="Cambria Math"/>
                    <w:szCs w:val="24"/>
                  </w:rPr>
                  <m:t>+x</m:t>
                </m:r>
                <m:sSup>
                  <m:sSupPr>
                    <m:ctrlPr>
                      <w:rPr>
                        <w:rFonts w:ascii="Cambria Math" w:eastAsia="MS Mincho" w:hAnsi="Cambria Math"/>
                        <w:i/>
                        <w:szCs w:val="24"/>
                      </w:rPr>
                    </m:ctrlPr>
                  </m:sSupPr>
                  <m:e>
                    <m:r>
                      <w:rPr>
                        <w:rFonts w:ascii="Cambria Math" w:eastAsia="MS Mincho" w:hAnsi="Cambria Math"/>
                        <w:szCs w:val="24"/>
                      </w:rPr>
                      <m:t>y</m:t>
                    </m:r>
                  </m:e>
                  <m:sup>
                    <m:r>
                      <w:rPr>
                        <w:rFonts w:ascii="Cambria Math" w:eastAsia="MS Mincho" w:hAnsi="Cambria Math"/>
                        <w:szCs w:val="24"/>
                      </w:rPr>
                      <m:t>2</m:t>
                    </m:r>
                  </m:sup>
                </m:sSup>
              </m:oMath>
            </m:oMathPara>
          </w:p>
        </w:tc>
      </w:tr>
      <w:tr w:rsidR="00842826" w:rsidRPr="00CF622F" w:rsidTr="00E86BC8">
        <w:tc>
          <w:tcPr>
            <w:tcW w:w="31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4.</w:t>
            </w:r>
          </w:p>
        </w:tc>
        <w:tc>
          <w:tcPr>
            <w:tcW w:w="3867" w:type="dxa"/>
            <w:vAlign w:val="center"/>
          </w:tcPr>
          <w:p w:rsidR="00C26F2C" w:rsidRPr="00C26F2C" w:rsidRDefault="00CF46CF" w:rsidP="00E86BC8">
            <w:pPr>
              <w:pStyle w:val="ListParagraph"/>
              <w:spacing w:line="360" w:lineRule="auto"/>
              <w:ind w:left="0"/>
              <w:rPr>
                <w:rFonts w:ascii="Cambria Math" w:hAnsi="Cambria Math"/>
                <w:szCs w:val="24"/>
              </w:rPr>
            </w:pPr>
            <m:oMathPara>
              <m:oMathParaPr>
                <m:jc m:val="left"/>
              </m:oMathParaPr>
              <m:oMath>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2</m:t>
                    </m:r>
                  </m:sup>
                </m:sSup>
                <m:r>
                  <w:rPr>
                    <w:rFonts w:ascii="Cambria Math" w:eastAsia="MS Mincho" w:hAnsi="Cambria Math"/>
                    <w:szCs w:val="24"/>
                  </w:rPr>
                  <m:t>+2</m:t>
                </m:r>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2</m:t>
                    </m:r>
                  </m:sup>
                </m:sSup>
                <m:r>
                  <w:rPr>
                    <w:rFonts w:ascii="Cambria Math" w:eastAsia="MS Mincho" w:hAnsi="Cambria Math"/>
                    <w:szCs w:val="24"/>
                  </w:rPr>
                  <m:t>y+3xy=0</m:t>
                </m:r>
              </m:oMath>
            </m:oMathPara>
          </w:p>
          <w:p w:rsidR="00842826" w:rsidRPr="00CF622F" w:rsidRDefault="00842826" w:rsidP="00E86BC8">
            <w:pPr>
              <w:pStyle w:val="ListParagraph"/>
              <w:spacing w:line="360" w:lineRule="auto"/>
              <w:ind w:left="0"/>
              <w:rPr>
                <w:rFonts w:ascii="Cambria Math" w:eastAsia="MS Mincho" w:hAnsi="Cambria Math"/>
                <w:iCs/>
                <w:szCs w:val="24"/>
              </w:rPr>
            </w:pPr>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10.</w:t>
            </w:r>
          </w:p>
        </w:tc>
        <w:tc>
          <w:tcPr>
            <w:tcW w:w="3977"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x</m:t>
                </m:r>
                <m:rad>
                  <m:radPr>
                    <m:degHide m:val="1"/>
                    <m:ctrlPr>
                      <w:rPr>
                        <w:rFonts w:ascii="Cambria Math" w:eastAsia="MS Mincho" w:hAnsi="Cambria Math"/>
                        <w:i/>
                        <w:szCs w:val="24"/>
                      </w:rPr>
                    </m:ctrlPr>
                  </m:radPr>
                  <m:deg/>
                  <m:e>
                    <m:r>
                      <w:rPr>
                        <w:rFonts w:ascii="Cambria Math" w:eastAsia="MS Mincho" w:hAnsi="Cambria Math"/>
                        <w:szCs w:val="24"/>
                      </w:rPr>
                      <m:t>y+1</m:t>
                    </m:r>
                  </m:e>
                </m:rad>
                <m:r>
                  <w:rPr>
                    <w:rFonts w:ascii="Cambria Math" w:eastAsia="MS Mincho" w:hAnsi="Cambria Math"/>
                    <w:szCs w:val="24"/>
                  </w:rPr>
                  <m:t>=xy+1</m:t>
                </m:r>
              </m:oMath>
            </m:oMathPara>
          </w:p>
        </w:tc>
      </w:tr>
      <w:tr w:rsidR="00842826" w:rsidRPr="00CF622F" w:rsidTr="00E86BC8">
        <w:tc>
          <w:tcPr>
            <w:tcW w:w="31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5.</w:t>
            </w:r>
          </w:p>
        </w:tc>
        <w:tc>
          <w:tcPr>
            <w:tcW w:w="3867" w:type="dxa"/>
            <w:vAlign w:val="center"/>
          </w:tcPr>
          <w:p w:rsidR="00842826" w:rsidRPr="00CF622F" w:rsidRDefault="00CF46CF" w:rsidP="00E86BC8">
            <w:pPr>
              <w:pStyle w:val="ListParagraph"/>
              <w:spacing w:line="360" w:lineRule="auto"/>
              <w:ind w:left="0"/>
              <w:rPr>
                <w:rFonts w:ascii="Cambria Math" w:eastAsia="MS Mincho" w:hAnsi="Cambria Math"/>
                <w:szCs w:val="24"/>
              </w:rPr>
            </w:pPr>
            <m:oMathPara>
              <m:oMathParaPr>
                <m:jc m:val="left"/>
              </m:oMathParaPr>
              <m:oMath>
                <m:sSup>
                  <m:sSupPr>
                    <m:ctrlPr>
                      <w:rPr>
                        <w:rFonts w:ascii="Cambria Math" w:eastAsia="MS Mincho" w:hAnsi="Cambria Math"/>
                        <w:i/>
                        <w:szCs w:val="24"/>
                      </w:rPr>
                    </m:ctrlPr>
                  </m:sSupPr>
                  <m:e>
                    <m:r>
                      <w:rPr>
                        <w:rFonts w:ascii="Cambria Math" w:eastAsia="MS Mincho" w:hAnsi="Cambria Math"/>
                        <w:szCs w:val="24"/>
                      </w:rPr>
                      <m:t>xy</m:t>
                    </m:r>
                  </m:e>
                  <m:sup>
                    <m:r>
                      <w:rPr>
                        <w:rFonts w:ascii="Cambria Math" w:eastAsia="MS Mincho" w:hAnsi="Cambria Math"/>
                        <w:szCs w:val="24"/>
                      </w:rPr>
                      <m:t>2</m:t>
                    </m:r>
                  </m:sup>
                </m:sSup>
                <m:r>
                  <w:rPr>
                    <w:rFonts w:ascii="Cambria Math" w:eastAsia="MS Mincho" w:hAnsi="Cambria Math"/>
                    <w:szCs w:val="24"/>
                  </w:rPr>
                  <m:t>=x-8</m:t>
                </m:r>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11.</w:t>
            </w:r>
          </w:p>
        </w:tc>
        <w:tc>
          <w:tcPr>
            <w:tcW w:w="3977"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xy+</m:t>
                </m:r>
                <m:func>
                  <m:funcPr>
                    <m:ctrlPr>
                      <w:rPr>
                        <w:rFonts w:ascii="Cambria Math" w:eastAsia="MS Mincho" w:hAnsi="Cambria Math"/>
                        <w:i/>
                        <w:szCs w:val="24"/>
                      </w:rPr>
                    </m:ctrlPr>
                  </m:funcPr>
                  <m:fName>
                    <m:r>
                      <m:rPr>
                        <m:sty m:val="p"/>
                      </m:rPr>
                      <w:rPr>
                        <w:rFonts w:ascii="Cambria Math" w:eastAsia="MS Mincho" w:hAnsi="Cambria Math"/>
                        <w:szCs w:val="24"/>
                      </w:rPr>
                      <m:t>sin</m:t>
                    </m:r>
                  </m:fName>
                  <m:e>
                    <m:d>
                      <m:dPr>
                        <m:ctrlPr>
                          <w:rPr>
                            <w:rFonts w:ascii="Cambria Math" w:eastAsia="MS Mincho" w:hAnsi="Cambria Math"/>
                            <w:i/>
                            <w:szCs w:val="24"/>
                          </w:rPr>
                        </m:ctrlPr>
                      </m:dPr>
                      <m:e>
                        <m:r>
                          <w:rPr>
                            <w:rFonts w:ascii="Cambria Math" w:eastAsia="MS Mincho" w:hAnsi="Cambria Math"/>
                            <w:szCs w:val="24"/>
                          </w:rPr>
                          <m:t>xy</m:t>
                        </m:r>
                      </m:e>
                    </m:d>
                    <m:r>
                      <w:rPr>
                        <w:rFonts w:ascii="Cambria Math" w:eastAsia="MS Mincho" w:hAnsi="Cambria Math"/>
                        <w:szCs w:val="24"/>
                      </w:rPr>
                      <m:t>=1</m:t>
                    </m:r>
                  </m:e>
                </m:func>
              </m:oMath>
            </m:oMathPara>
          </w:p>
        </w:tc>
      </w:tr>
      <w:tr w:rsidR="00842826" w:rsidRPr="00CF622F" w:rsidTr="00E86BC8">
        <w:tc>
          <w:tcPr>
            <w:tcW w:w="31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6.</w:t>
            </w:r>
          </w:p>
        </w:tc>
        <w:tc>
          <w:tcPr>
            <w:tcW w:w="3867" w:type="dxa"/>
            <w:vAlign w:val="center"/>
          </w:tcPr>
          <w:p w:rsidR="00842826" w:rsidRPr="00CF622F" w:rsidRDefault="00CF46CF" w:rsidP="00E86BC8">
            <w:pPr>
              <w:pStyle w:val="ListParagraph"/>
              <w:spacing w:line="360" w:lineRule="auto"/>
              <w:ind w:left="0"/>
              <w:rPr>
                <w:rFonts w:ascii="Cambria Math" w:eastAsia="MS Mincho" w:hAnsi="Cambria Math"/>
                <w:szCs w:val="24"/>
              </w:rPr>
            </w:pPr>
            <m:oMathPara>
              <m:oMathParaPr>
                <m:jc m:val="left"/>
              </m:oMathParaPr>
              <m:oMath>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2</m:t>
                    </m:r>
                  </m:sup>
                </m:sSup>
                <m:r>
                  <w:rPr>
                    <w:rFonts w:ascii="Cambria Math" w:eastAsia="MS Mincho" w:hAnsi="Cambria Math"/>
                    <w:szCs w:val="24"/>
                  </w:rPr>
                  <m:t>+2</m:t>
                </m:r>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2</m:t>
                    </m:r>
                  </m:sup>
                </m:sSup>
                <m:r>
                  <w:rPr>
                    <w:rFonts w:ascii="Cambria Math" w:eastAsia="MS Mincho" w:hAnsi="Cambria Math"/>
                    <w:szCs w:val="24"/>
                  </w:rPr>
                  <m:t>y+3xy=0</m:t>
                </m:r>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12.</w:t>
            </w:r>
          </w:p>
        </w:tc>
        <w:tc>
          <w:tcPr>
            <w:tcW w:w="3977" w:type="dxa"/>
            <w:vAlign w:val="center"/>
          </w:tcPr>
          <w:p w:rsidR="00842826" w:rsidRPr="00CF622F" w:rsidRDefault="00CF46CF" w:rsidP="00E86BC8">
            <w:pPr>
              <w:pStyle w:val="ListParagraph"/>
              <w:spacing w:line="360" w:lineRule="auto"/>
              <w:ind w:left="0"/>
              <w:rPr>
                <w:rFonts w:ascii="Cambria Math" w:eastAsia="MS Mincho" w:hAnsi="Cambria Math"/>
                <w:szCs w:val="24"/>
              </w:rPr>
            </w:pPr>
            <m:oMathPara>
              <m:oMathParaPr>
                <m:jc m:val="left"/>
              </m:oMathParaPr>
              <m:oMath>
                <m:func>
                  <m:funcPr>
                    <m:ctrlPr>
                      <w:rPr>
                        <w:rFonts w:ascii="Cambria Math" w:eastAsia="MS Mincho" w:hAnsi="Cambria Math"/>
                        <w:i/>
                        <w:szCs w:val="24"/>
                      </w:rPr>
                    </m:ctrlPr>
                  </m:funcPr>
                  <m:fName>
                    <m:r>
                      <m:rPr>
                        <m:sty m:val="p"/>
                      </m:rPr>
                      <w:rPr>
                        <w:rFonts w:ascii="Cambria Math" w:eastAsia="MS Mincho" w:hAnsi="Cambria Math"/>
                        <w:szCs w:val="24"/>
                      </w:rPr>
                      <m:t>cos</m:t>
                    </m:r>
                  </m:fName>
                  <m:e>
                    <m:d>
                      <m:dPr>
                        <m:ctrlPr>
                          <w:rPr>
                            <w:rFonts w:ascii="Cambria Math" w:eastAsia="MS Mincho" w:hAnsi="Cambria Math"/>
                            <w:i/>
                            <w:szCs w:val="24"/>
                          </w:rPr>
                        </m:ctrlPr>
                      </m:dPr>
                      <m:e>
                        <m:r>
                          <w:rPr>
                            <w:rFonts w:ascii="Cambria Math" w:eastAsia="MS Mincho" w:hAnsi="Cambria Math"/>
                            <w:szCs w:val="24"/>
                          </w:rPr>
                          <m:t>x</m:t>
                        </m:r>
                        <m:sSup>
                          <m:sSupPr>
                            <m:ctrlPr>
                              <w:rPr>
                                <w:rFonts w:ascii="Cambria Math" w:eastAsia="MS Mincho" w:hAnsi="Cambria Math"/>
                                <w:i/>
                                <w:szCs w:val="24"/>
                              </w:rPr>
                            </m:ctrlPr>
                          </m:sSupPr>
                          <m:e>
                            <m:r>
                              <w:rPr>
                                <w:rFonts w:ascii="Cambria Math" w:eastAsia="MS Mincho" w:hAnsi="Cambria Math"/>
                                <w:szCs w:val="24"/>
                              </w:rPr>
                              <m:t>y</m:t>
                            </m:r>
                          </m:e>
                          <m:sup>
                            <m:r>
                              <w:rPr>
                                <w:rFonts w:ascii="Cambria Math" w:eastAsia="MS Mincho" w:hAnsi="Cambria Math"/>
                                <w:szCs w:val="24"/>
                              </w:rPr>
                              <m:t>2</m:t>
                            </m:r>
                          </m:sup>
                        </m:sSup>
                      </m:e>
                    </m:d>
                  </m:e>
                </m:func>
                <m:r>
                  <w:rPr>
                    <w:rFonts w:ascii="Cambria Math" w:eastAsia="MS Mincho" w:hAnsi="Cambria Math"/>
                    <w:szCs w:val="24"/>
                  </w:rPr>
                  <m:t>=</m:t>
                </m:r>
                <m:sSup>
                  <m:sSupPr>
                    <m:ctrlPr>
                      <w:rPr>
                        <w:rFonts w:ascii="Cambria Math" w:eastAsia="MS Mincho" w:hAnsi="Cambria Math"/>
                        <w:i/>
                        <w:szCs w:val="24"/>
                      </w:rPr>
                    </m:ctrlPr>
                  </m:sSupPr>
                  <m:e>
                    <m:r>
                      <w:rPr>
                        <w:rFonts w:ascii="Cambria Math" w:eastAsia="MS Mincho" w:hAnsi="Cambria Math"/>
                        <w:szCs w:val="24"/>
                      </w:rPr>
                      <m:t>y</m:t>
                    </m:r>
                  </m:e>
                  <m:sup>
                    <m:r>
                      <w:rPr>
                        <w:rFonts w:ascii="Cambria Math" w:eastAsia="MS Mincho" w:hAnsi="Cambria Math"/>
                        <w:szCs w:val="24"/>
                      </w:rPr>
                      <m:t>2</m:t>
                    </m:r>
                  </m:sup>
                </m:sSup>
                <m:r>
                  <w:rPr>
                    <w:rFonts w:ascii="Cambria Math" w:eastAsia="MS Mincho" w:hAnsi="Cambria Math"/>
                    <w:szCs w:val="24"/>
                  </w:rPr>
                  <m:t>+x</m:t>
                </m:r>
              </m:oMath>
            </m:oMathPara>
          </w:p>
        </w:tc>
      </w:tr>
    </w:tbl>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Dalam soal-soal 1-6 berikut cari persamaan garis singgung di titik yang ditunjuk dan soal-soal 7-12 cari </w:t>
      </w:r>
      <m:oMath>
        <m:r>
          <w:rPr>
            <w:rFonts w:ascii="Cambria Math" w:hAnsi="Cambria Math"/>
          </w:rPr>
          <m:t>dy/dx</m:t>
        </m:r>
      </m:oMath>
      <w:r w:rsidRPr="00CF622F">
        <w:rPr>
          <w:rFonts w:ascii="Cambria Math" w:hAnsi="Cambria Math"/>
        </w:rPr>
        <w:t xml:space="preserve"> !</w: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371"/>
        <w:gridCol w:w="3553"/>
        <w:gridCol w:w="371"/>
        <w:gridCol w:w="3761"/>
      </w:tblGrid>
      <w:tr w:rsidR="00842826" w:rsidRPr="00CF622F" w:rsidTr="00E86BC8">
        <w:tc>
          <w:tcPr>
            <w:tcW w:w="31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w:t>
            </w:r>
          </w:p>
        </w:tc>
        <w:tc>
          <w:tcPr>
            <w:tcW w:w="3867" w:type="dxa"/>
            <w:vAlign w:val="center"/>
          </w:tcPr>
          <w:p w:rsidR="00842826" w:rsidRPr="00CF622F" w:rsidRDefault="00CF46CF" w:rsidP="00E86BC8">
            <w:pPr>
              <w:pStyle w:val="ListParagraph"/>
              <w:spacing w:line="360" w:lineRule="auto"/>
              <w:ind w:left="0"/>
              <w:rPr>
                <w:rFonts w:ascii="Cambria Math" w:eastAsia="MS Mincho" w:hAnsi="Cambria Math"/>
                <w:szCs w:val="24"/>
              </w:rPr>
            </w:pPr>
            <m:oMathPara>
              <m:oMathParaPr>
                <m:jc m:val="left"/>
              </m:oMathParaPr>
              <m:oMath>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3</m:t>
                    </m:r>
                  </m:sup>
                </m:sSup>
                <m:r>
                  <w:rPr>
                    <w:rFonts w:ascii="Cambria Math" w:eastAsia="MS Mincho" w:hAnsi="Cambria Math"/>
                    <w:szCs w:val="24"/>
                  </w:rPr>
                  <m:t>y+</m:t>
                </m:r>
                <m:sSup>
                  <m:sSupPr>
                    <m:ctrlPr>
                      <w:rPr>
                        <w:rFonts w:ascii="Cambria Math" w:eastAsia="MS Mincho" w:hAnsi="Cambria Math"/>
                        <w:i/>
                        <w:szCs w:val="24"/>
                      </w:rPr>
                    </m:ctrlPr>
                  </m:sSupPr>
                  <m:e>
                    <m:r>
                      <w:rPr>
                        <w:rFonts w:ascii="Cambria Math" w:eastAsia="MS Mincho" w:hAnsi="Cambria Math"/>
                        <w:szCs w:val="24"/>
                      </w:rPr>
                      <m:t>y</m:t>
                    </m:r>
                  </m:e>
                  <m:sup>
                    <m:r>
                      <w:rPr>
                        <w:rFonts w:ascii="Cambria Math" w:eastAsia="MS Mincho" w:hAnsi="Cambria Math"/>
                        <w:szCs w:val="24"/>
                      </w:rPr>
                      <m:t>3</m:t>
                    </m:r>
                  </m:sup>
                </m:sSup>
                <m:r>
                  <w:rPr>
                    <w:rFonts w:ascii="Cambria Math" w:eastAsia="MS Mincho" w:hAnsi="Cambria Math"/>
                    <w:szCs w:val="24"/>
                  </w:rPr>
                  <m:t>x=30;</m:t>
                </m:r>
                <m:d>
                  <m:dPr>
                    <m:ctrlPr>
                      <w:rPr>
                        <w:rFonts w:ascii="Cambria Math" w:eastAsia="MS Mincho" w:hAnsi="Cambria Math"/>
                        <w:i/>
                        <w:szCs w:val="24"/>
                      </w:rPr>
                    </m:ctrlPr>
                  </m:dPr>
                  <m:e>
                    <m:r>
                      <w:rPr>
                        <w:rFonts w:ascii="Cambria Math" w:eastAsia="MS Mincho" w:hAnsi="Cambria Math"/>
                        <w:szCs w:val="24"/>
                      </w:rPr>
                      <m:t>1,3</m:t>
                    </m:r>
                  </m:e>
                </m:d>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12.</w:t>
            </w:r>
          </w:p>
        </w:tc>
        <w:tc>
          <w:tcPr>
            <w:tcW w:w="3977"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eastAsia="MS Mincho" w:hAnsi="Cambria Math"/>
                    <w:szCs w:val="24"/>
                  </w:rPr>
                  <m:t>y=</m:t>
                </m:r>
                <m:sSup>
                  <m:sSupPr>
                    <m:ctrlPr>
                      <w:rPr>
                        <w:rFonts w:ascii="Cambria Math" w:eastAsia="MS Mincho" w:hAnsi="Cambria Math"/>
                        <w:i/>
                        <w:szCs w:val="24"/>
                      </w:rPr>
                    </m:ctrlPr>
                  </m:sSupPr>
                  <m:e>
                    <m:d>
                      <m:dPr>
                        <m:ctrlPr>
                          <w:rPr>
                            <w:rFonts w:ascii="Cambria Math" w:eastAsia="MS Mincho" w:hAnsi="Cambria Math"/>
                            <w:i/>
                            <w:szCs w:val="24"/>
                          </w:rPr>
                        </m:ctrlPr>
                      </m:dPr>
                      <m:e>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3</m:t>
                            </m:r>
                          </m:sup>
                        </m:sSup>
                        <m:r>
                          <w:rPr>
                            <w:rFonts w:ascii="Cambria Math" w:eastAsia="MS Mincho" w:hAnsi="Cambria Math"/>
                            <w:szCs w:val="24"/>
                          </w:rPr>
                          <m:t>-2x</m:t>
                        </m:r>
                      </m:e>
                    </m:d>
                  </m:e>
                  <m:sup>
                    <m:r>
                      <w:rPr>
                        <w:rFonts w:ascii="Cambria Math" w:eastAsia="MS Mincho" w:hAnsi="Cambria Math"/>
                        <w:szCs w:val="24"/>
                      </w:rPr>
                      <m:t>1/3</m:t>
                    </m:r>
                  </m:sup>
                </m:sSup>
              </m:oMath>
            </m:oMathPara>
          </w:p>
        </w:tc>
      </w:tr>
      <w:tr w:rsidR="00842826" w:rsidRPr="00CF622F" w:rsidTr="00E86BC8">
        <w:tc>
          <w:tcPr>
            <w:tcW w:w="31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2.</w:t>
            </w:r>
          </w:p>
        </w:tc>
        <w:tc>
          <w:tcPr>
            <w:tcW w:w="3867" w:type="dxa"/>
            <w:vAlign w:val="center"/>
          </w:tcPr>
          <w:p w:rsidR="00842826" w:rsidRPr="00CF622F" w:rsidRDefault="00CF46CF" w:rsidP="00E86BC8">
            <w:pPr>
              <w:pStyle w:val="ListParagraph"/>
              <w:spacing w:line="360" w:lineRule="auto"/>
              <w:ind w:left="0"/>
              <w:rPr>
                <w:rFonts w:ascii="Cambria Math" w:eastAsia="MS Mincho" w:hAnsi="Cambria Math"/>
                <w:szCs w:val="24"/>
              </w:rPr>
            </w:pPr>
            <m:oMathPara>
              <m:oMathParaPr>
                <m:jc m:val="left"/>
              </m:oMathParaPr>
              <m:oMath>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2</m:t>
                    </m:r>
                  </m:sup>
                </m:sSup>
                <m:sSup>
                  <m:sSupPr>
                    <m:ctrlPr>
                      <w:rPr>
                        <w:rFonts w:ascii="Cambria Math" w:eastAsia="MS Mincho" w:hAnsi="Cambria Math"/>
                        <w:i/>
                        <w:szCs w:val="24"/>
                      </w:rPr>
                    </m:ctrlPr>
                  </m:sSupPr>
                  <m:e>
                    <m:r>
                      <w:rPr>
                        <w:rFonts w:ascii="Cambria Math" w:eastAsia="MS Mincho" w:hAnsi="Cambria Math"/>
                        <w:szCs w:val="24"/>
                      </w:rPr>
                      <m:t>y</m:t>
                    </m:r>
                  </m:e>
                  <m:sup>
                    <m:r>
                      <w:rPr>
                        <w:rFonts w:ascii="Cambria Math" w:eastAsia="MS Mincho" w:hAnsi="Cambria Math"/>
                        <w:szCs w:val="24"/>
                      </w:rPr>
                      <m:t>2</m:t>
                    </m:r>
                  </m:sup>
                </m:sSup>
                <m:r>
                  <w:rPr>
                    <w:rFonts w:ascii="Cambria Math" w:eastAsia="MS Mincho" w:hAnsi="Cambria Math"/>
                    <w:szCs w:val="24"/>
                  </w:rPr>
                  <m:t xml:space="preserve">+4xy=12y; </m:t>
                </m:r>
                <m:d>
                  <m:dPr>
                    <m:ctrlPr>
                      <w:rPr>
                        <w:rFonts w:ascii="Cambria Math" w:eastAsia="MS Mincho" w:hAnsi="Cambria Math"/>
                        <w:i/>
                        <w:szCs w:val="24"/>
                      </w:rPr>
                    </m:ctrlPr>
                  </m:dPr>
                  <m:e>
                    <m:r>
                      <w:rPr>
                        <w:rFonts w:ascii="Cambria Math" w:eastAsia="MS Mincho" w:hAnsi="Cambria Math"/>
                        <w:szCs w:val="24"/>
                      </w:rPr>
                      <m:t>2,1</m:t>
                    </m:r>
                  </m:e>
                </m:d>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13.</w:t>
            </w:r>
          </w:p>
        </w:tc>
        <w:tc>
          <w:tcPr>
            <w:tcW w:w="3977"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eastAsia="MS Mincho" w:hAnsi="Cambria Math"/>
                    <w:szCs w:val="24"/>
                  </w:rPr>
                  <m:t>y=</m:t>
                </m:r>
                <m:rad>
                  <m:radPr>
                    <m:ctrlPr>
                      <w:rPr>
                        <w:rFonts w:ascii="Cambria Math" w:eastAsia="MS Mincho" w:hAnsi="Cambria Math"/>
                        <w:i/>
                        <w:szCs w:val="24"/>
                      </w:rPr>
                    </m:ctrlPr>
                  </m:radPr>
                  <m:deg>
                    <m:r>
                      <w:rPr>
                        <w:rFonts w:ascii="Cambria Math" w:eastAsia="MS Mincho" w:hAnsi="Cambria Math"/>
                        <w:szCs w:val="24"/>
                      </w:rPr>
                      <m:t>4</m:t>
                    </m:r>
                  </m:deg>
                  <m:e>
                    <m:r>
                      <w:rPr>
                        <w:rFonts w:ascii="Cambria Math" w:eastAsia="MS Mincho" w:hAnsi="Cambria Math"/>
                        <w:szCs w:val="24"/>
                      </w:rPr>
                      <m:t>3</m:t>
                    </m:r>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2</m:t>
                        </m:r>
                      </m:sup>
                    </m:sSup>
                    <m:r>
                      <w:rPr>
                        <w:rFonts w:ascii="Cambria Math" w:eastAsia="MS Mincho" w:hAnsi="Cambria Math"/>
                        <w:szCs w:val="24"/>
                      </w:rPr>
                      <m:t>-4x</m:t>
                    </m:r>
                  </m:e>
                </m:rad>
              </m:oMath>
            </m:oMathPara>
          </w:p>
        </w:tc>
      </w:tr>
      <w:tr w:rsidR="00842826" w:rsidRPr="00CF622F" w:rsidTr="00E86BC8">
        <w:tc>
          <w:tcPr>
            <w:tcW w:w="31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3.</w:t>
            </w:r>
          </w:p>
        </w:tc>
        <w:tc>
          <w:tcPr>
            <w:tcW w:w="3867" w:type="dxa"/>
            <w:vAlign w:val="center"/>
          </w:tcPr>
          <w:p w:rsidR="00842826" w:rsidRPr="00CF622F" w:rsidRDefault="00CF46CF" w:rsidP="00E86BC8">
            <w:pPr>
              <w:pStyle w:val="ListParagraph"/>
              <w:spacing w:line="360" w:lineRule="auto"/>
              <w:ind w:left="0"/>
              <w:rPr>
                <w:rFonts w:ascii="Cambria Math" w:eastAsia="MS Mincho" w:hAnsi="Cambria Math"/>
                <w:szCs w:val="24"/>
              </w:rPr>
            </w:pPr>
            <m:oMathPara>
              <m:oMathParaPr>
                <m:jc m:val="left"/>
              </m:oMathParaPr>
              <m:oMath>
                <m:func>
                  <m:funcPr>
                    <m:ctrlPr>
                      <w:rPr>
                        <w:rFonts w:ascii="Cambria Math" w:eastAsia="MS Mincho" w:hAnsi="Cambria Math"/>
                        <w:i/>
                        <w:szCs w:val="24"/>
                      </w:rPr>
                    </m:ctrlPr>
                  </m:funcPr>
                  <m:fName>
                    <m:r>
                      <m:rPr>
                        <m:sty m:val="p"/>
                      </m:rPr>
                      <w:rPr>
                        <w:rFonts w:ascii="Cambria Math" w:eastAsia="MS Mincho" w:hAnsi="Cambria Math"/>
                        <w:szCs w:val="24"/>
                      </w:rPr>
                      <m:t>sin</m:t>
                    </m:r>
                  </m:fName>
                  <m:e>
                    <m:d>
                      <m:dPr>
                        <m:ctrlPr>
                          <w:rPr>
                            <w:rFonts w:ascii="Cambria Math" w:eastAsia="MS Mincho" w:hAnsi="Cambria Math"/>
                            <w:i/>
                            <w:szCs w:val="24"/>
                          </w:rPr>
                        </m:ctrlPr>
                      </m:dPr>
                      <m:e>
                        <m:r>
                          <w:rPr>
                            <w:rFonts w:ascii="Cambria Math" w:eastAsia="MS Mincho" w:hAnsi="Cambria Math"/>
                            <w:szCs w:val="24"/>
                          </w:rPr>
                          <m:t>xy</m:t>
                        </m:r>
                      </m:e>
                    </m:d>
                    <m:r>
                      <w:rPr>
                        <w:rFonts w:ascii="Cambria Math" w:eastAsia="MS Mincho" w:hAnsi="Cambria Math"/>
                        <w:szCs w:val="24"/>
                      </w:rPr>
                      <m:t xml:space="preserve">=y; </m:t>
                    </m:r>
                    <m:d>
                      <m:dPr>
                        <m:ctrlPr>
                          <w:rPr>
                            <w:rFonts w:ascii="Cambria Math" w:eastAsia="MS Mincho" w:hAnsi="Cambria Math"/>
                            <w:i/>
                            <w:szCs w:val="24"/>
                          </w:rPr>
                        </m:ctrlPr>
                      </m:dPr>
                      <m:e>
                        <m:r>
                          <w:rPr>
                            <w:rFonts w:ascii="Cambria Math" w:eastAsia="MS Mincho" w:hAnsi="Cambria Math"/>
                            <w:szCs w:val="24"/>
                          </w:rPr>
                          <m:t>π/2,1</m:t>
                        </m:r>
                      </m:e>
                    </m:d>
                  </m:e>
                </m:func>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14.</w:t>
            </w:r>
          </w:p>
        </w:tc>
        <w:tc>
          <w:tcPr>
            <w:tcW w:w="3977"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sSup>
                  <m:sSupPr>
                    <m:ctrlPr>
                      <w:rPr>
                        <w:rFonts w:ascii="Cambria Math" w:eastAsia="MS Mincho" w:hAnsi="Cambria Math"/>
                        <w:i/>
                        <w:szCs w:val="24"/>
                      </w:rPr>
                    </m:ctrlPr>
                  </m:sSupPr>
                  <m:e>
                    <m:d>
                      <m:dPr>
                        <m:ctrlPr>
                          <w:rPr>
                            <w:rFonts w:ascii="Cambria Math" w:eastAsia="MS Mincho" w:hAnsi="Cambria Math"/>
                            <w:i/>
                            <w:szCs w:val="24"/>
                          </w:rPr>
                        </m:ctrlPr>
                      </m:dPr>
                      <m:e>
                        <m:r>
                          <w:rPr>
                            <w:rFonts w:ascii="Cambria Math" w:eastAsia="MS Mincho" w:hAnsi="Cambria Math"/>
                            <w:szCs w:val="24"/>
                          </w:rPr>
                          <m:t>3x-9</m:t>
                        </m:r>
                      </m:e>
                    </m:d>
                  </m:e>
                  <m:sup>
                    <m:r>
                      <w:rPr>
                        <w:rFonts w:ascii="Cambria Math" w:eastAsia="MS Mincho" w:hAnsi="Cambria Math"/>
                        <w:szCs w:val="24"/>
                      </w:rPr>
                      <m:t>-5/3</m:t>
                    </m:r>
                  </m:sup>
                </m:sSup>
              </m:oMath>
            </m:oMathPara>
          </w:p>
        </w:tc>
      </w:tr>
      <w:tr w:rsidR="00842826" w:rsidRPr="00CF622F" w:rsidTr="00E86BC8">
        <w:tc>
          <w:tcPr>
            <w:tcW w:w="31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4.</w:t>
            </w:r>
          </w:p>
        </w:tc>
        <w:tc>
          <w:tcPr>
            <w:tcW w:w="3867" w:type="dxa"/>
            <w:vAlign w:val="center"/>
          </w:tcPr>
          <w:p w:rsidR="00842826" w:rsidRPr="00CF622F" w:rsidRDefault="00842826" w:rsidP="00E86BC8">
            <w:pPr>
              <w:pStyle w:val="ListParagraph"/>
              <w:spacing w:line="360" w:lineRule="auto"/>
              <w:ind w:left="0"/>
              <w:rPr>
                <w:rFonts w:ascii="Cambria Math" w:eastAsia="MS Mincho" w:hAnsi="Cambria Math"/>
                <w:iCs/>
                <w:szCs w:val="24"/>
              </w:rPr>
            </w:pPr>
            <m:oMathPara>
              <m:oMathParaPr>
                <m:jc m:val="left"/>
              </m:oMathParaPr>
              <m:oMath>
                <m:r>
                  <w:rPr>
                    <w:rFonts w:ascii="Cambria Math" w:eastAsia="MS Mincho" w:hAnsi="Cambria Math"/>
                    <w:szCs w:val="24"/>
                  </w:rPr>
                  <m:t>y+</m:t>
                </m:r>
                <m:func>
                  <m:funcPr>
                    <m:ctrlPr>
                      <w:rPr>
                        <w:rFonts w:ascii="Cambria Math" w:eastAsia="MS Mincho" w:hAnsi="Cambria Math"/>
                        <w:i/>
                        <w:szCs w:val="24"/>
                      </w:rPr>
                    </m:ctrlPr>
                  </m:funcPr>
                  <m:fName>
                    <m:r>
                      <m:rPr>
                        <m:sty m:val="p"/>
                      </m:rPr>
                      <w:rPr>
                        <w:rFonts w:ascii="Cambria Math" w:eastAsia="MS Mincho" w:hAnsi="Cambria Math"/>
                        <w:szCs w:val="24"/>
                      </w:rPr>
                      <m:t>cos</m:t>
                    </m:r>
                  </m:fName>
                  <m:e>
                    <m:d>
                      <m:dPr>
                        <m:ctrlPr>
                          <w:rPr>
                            <w:rFonts w:ascii="Cambria Math" w:eastAsia="MS Mincho" w:hAnsi="Cambria Math"/>
                            <w:i/>
                            <w:szCs w:val="24"/>
                          </w:rPr>
                        </m:ctrlPr>
                      </m:dPr>
                      <m:e>
                        <m:r>
                          <w:rPr>
                            <w:rFonts w:ascii="Cambria Math" w:eastAsia="MS Mincho" w:hAnsi="Cambria Math"/>
                            <w:szCs w:val="24"/>
                          </w:rPr>
                          <m:t>x</m:t>
                        </m:r>
                        <m:sSup>
                          <m:sSupPr>
                            <m:ctrlPr>
                              <w:rPr>
                                <w:rFonts w:ascii="Cambria Math" w:eastAsia="MS Mincho" w:hAnsi="Cambria Math"/>
                                <w:i/>
                                <w:szCs w:val="24"/>
                              </w:rPr>
                            </m:ctrlPr>
                          </m:sSupPr>
                          <m:e>
                            <m:r>
                              <w:rPr>
                                <w:rFonts w:ascii="Cambria Math" w:eastAsia="MS Mincho" w:hAnsi="Cambria Math"/>
                                <w:szCs w:val="24"/>
                              </w:rPr>
                              <m:t>y</m:t>
                            </m:r>
                          </m:e>
                          <m:sup>
                            <m:r>
                              <w:rPr>
                                <w:rFonts w:ascii="Cambria Math" w:eastAsia="MS Mincho" w:hAnsi="Cambria Math"/>
                                <w:szCs w:val="24"/>
                              </w:rPr>
                              <m:t>2</m:t>
                            </m:r>
                          </m:sup>
                        </m:sSup>
                      </m:e>
                    </m:d>
                    <m:r>
                      <w:rPr>
                        <w:rFonts w:ascii="Cambria Math" w:eastAsia="MS Mincho" w:hAnsi="Cambria Math"/>
                        <w:szCs w:val="24"/>
                      </w:rPr>
                      <m:t>+3</m:t>
                    </m:r>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2</m:t>
                        </m:r>
                      </m:sup>
                    </m:sSup>
                    <m:r>
                      <w:rPr>
                        <w:rFonts w:ascii="Cambria Math" w:eastAsia="MS Mincho" w:hAnsi="Cambria Math"/>
                        <w:szCs w:val="24"/>
                      </w:rPr>
                      <m:t xml:space="preserve">=4; </m:t>
                    </m:r>
                    <m:d>
                      <m:dPr>
                        <m:ctrlPr>
                          <w:rPr>
                            <w:rFonts w:ascii="Cambria Math" w:eastAsia="MS Mincho" w:hAnsi="Cambria Math"/>
                            <w:i/>
                            <w:szCs w:val="24"/>
                          </w:rPr>
                        </m:ctrlPr>
                      </m:dPr>
                      <m:e>
                        <m:r>
                          <w:rPr>
                            <w:rFonts w:ascii="Cambria Math" w:eastAsia="MS Mincho" w:hAnsi="Cambria Math"/>
                            <w:szCs w:val="24"/>
                          </w:rPr>
                          <m:t>1,0</m:t>
                        </m:r>
                      </m:e>
                    </m:d>
                  </m:e>
                </m:func>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15.</w:t>
            </w:r>
          </w:p>
        </w:tc>
        <w:tc>
          <w:tcPr>
            <w:tcW w:w="3977"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f>
                  <m:fPr>
                    <m:ctrlPr>
                      <w:rPr>
                        <w:rFonts w:ascii="Cambria Math" w:eastAsia="MS Mincho" w:hAnsi="Cambria Math"/>
                        <w:i/>
                        <w:szCs w:val="24"/>
                      </w:rPr>
                    </m:ctrlPr>
                  </m:fPr>
                  <m:num>
                    <m:r>
                      <w:rPr>
                        <w:rFonts w:ascii="Cambria Math" w:eastAsia="MS Mincho" w:hAnsi="Cambria Math"/>
                        <w:szCs w:val="24"/>
                      </w:rPr>
                      <m:t>1</m:t>
                    </m:r>
                  </m:num>
                  <m:den>
                    <m:sSup>
                      <m:sSupPr>
                        <m:ctrlPr>
                          <w:rPr>
                            <w:rFonts w:ascii="Cambria Math" w:eastAsia="MS Mincho" w:hAnsi="Cambria Math"/>
                            <w:i/>
                            <w:szCs w:val="24"/>
                          </w:rPr>
                        </m:ctrlPr>
                      </m:sSupPr>
                      <m:e>
                        <m:d>
                          <m:dPr>
                            <m:ctrlPr>
                              <w:rPr>
                                <w:rFonts w:ascii="Cambria Math" w:eastAsia="MS Mincho" w:hAnsi="Cambria Math"/>
                                <w:i/>
                                <w:szCs w:val="24"/>
                              </w:rPr>
                            </m:ctrlPr>
                          </m:dPr>
                          <m:e>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2</m:t>
                                </m:r>
                              </m:sup>
                            </m:sSup>
                            <m:r>
                              <w:rPr>
                                <w:rFonts w:ascii="Cambria Math" w:eastAsia="MS Mincho" w:hAnsi="Cambria Math"/>
                                <w:szCs w:val="24"/>
                              </w:rPr>
                              <m:t>+2x</m:t>
                            </m:r>
                          </m:e>
                        </m:d>
                      </m:e>
                      <m:sup>
                        <m:r>
                          <w:rPr>
                            <w:rFonts w:ascii="Cambria Math" w:eastAsia="MS Mincho" w:hAnsi="Cambria Math"/>
                            <w:szCs w:val="24"/>
                          </w:rPr>
                          <m:t>2/3</m:t>
                        </m:r>
                      </m:sup>
                    </m:sSup>
                  </m:den>
                </m:f>
              </m:oMath>
            </m:oMathPara>
          </w:p>
        </w:tc>
      </w:tr>
      <w:tr w:rsidR="00842826" w:rsidRPr="00CF622F" w:rsidTr="00E86BC8">
        <w:tc>
          <w:tcPr>
            <w:tcW w:w="31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5.</w:t>
            </w:r>
          </w:p>
        </w:tc>
        <w:tc>
          <w:tcPr>
            <w:tcW w:w="3867" w:type="dxa"/>
            <w:vAlign w:val="center"/>
          </w:tcPr>
          <w:p w:rsidR="00842826" w:rsidRPr="00CF622F" w:rsidRDefault="00CF46CF" w:rsidP="00E86BC8">
            <w:pPr>
              <w:pStyle w:val="ListParagraph"/>
              <w:spacing w:line="360" w:lineRule="auto"/>
              <w:ind w:left="0"/>
              <w:rPr>
                <w:rFonts w:ascii="Cambria Math" w:eastAsia="MS Mincho" w:hAnsi="Cambria Math"/>
                <w:szCs w:val="24"/>
              </w:rPr>
            </w:pPr>
            <m:oMathPara>
              <m:oMathParaPr>
                <m:jc m:val="left"/>
              </m:oMathParaPr>
              <m:oMath>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2/3</m:t>
                    </m:r>
                  </m:sup>
                </m:sSup>
                <m:r>
                  <w:rPr>
                    <w:rFonts w:ascii="Cambria Math" w:eastAsia="MS Mincho" w:hAnsi="Cambria Math"/>
                    <w:szCs w:val="24"/>
                  </w:rPr>
                  <m:t>-</m:t>
                </m:r>
                <m:sSup>
                  <m:sSupPr>
                    <m:ctrlPr>
                      <w:rPr>
                        <w:rFonts w:ascii="Cambria Math" w:eastAsia="MS Mincho" w:hAnsi="Cambria Math"/>
                        <w:i/>
                        <w:szCs w:val="24"/>
                      </w:rPr>
                    </m:ctrlPr>
                  </m:sSupPr>
                  <m:e>
                    <m:r>
                      <w:rPr>
                        <w:rFonts w:ascii="Cambria Math" w:eastAsia="MS Mincho" w:hAnsi="Cambria Math"/>
                        <w:szCs w:val="24"/>
                      </w:rPr>
                      <m:t>y</m:t>
                    </m:r>
                  </m:e>
                  <m:sup>
                    <m:r>
                      <w:rPr>
                        <w:rFonts w:ascii="Cambria Math" w:eastAsia="MS Mincho" w:hAnsi="Cambria Math"/>
                        <w:szCs w:val="24"/>
                      </w:rPr>
                      <m:t>2/3</m:t>
                    </m:r>
                  </m:sup>
                </m:sSup>
                <m:r>
                  <w:rPr>
                    <w:rFonts w:ascii="Cambria Math" w:eastAsia="MS Mincho" w:hAnsi="Cambria Math"/>
                    <w:szCs w:val="24"/>
                  </w:rPr>
                  <m:t xml:space="preserve">-2y=2; </m:t>
                </m:r>
                <m:d>
                  <m:dPr>
                    <m:ctrlPr>
                      <w:rPr>
                        <w:rFonts w:ascii="Cambria Math" w:eastAsia="MS Mincho" w:hAnsi="Cambria Math"/>
                        <w:i/>
                        <w:szCs w:val="24"/>
                      </w:rPr>
                    </m:ctrlPr>
                  </m:dPr>
                  <m:e>
                    <m:r>
                      <w:rPr>
                        <w:rFonts w:ascii="Cambria Math" w:eastAsia="MS Mincho" w:hAnsi="Cambria Math"/>
                        <w:szCs w:val="24"/>
                      </w:rPr>
                      <m:t>1,-1</m:t>
                    </m:r>
                  </m:e>
                </m:d>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16.</w:t>
            </w:r>
          </w:p>
        </w:tc>
        <w:tc>
          <w:tcPr>
            <w:tcW w:w="3977"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rad>
                  <m:radPr>
                    <m:degHide m:val="1"/>
                    <m:ctrlPr>
                      <w:rPr>
                        <w:rFonts w:ascii="Cambria Math" w:eastAsia="MS Mincho" w:hAnsi="Cambria Math"/>
                        <w:i/>
                        <w:szCs w:val="24"/>
                      </w:rPr>
                    </m:ctrlPr>
                  </m:radPr>
                  <m:deg/>
                  <m:e>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2</m:t>
                        </m:r>
                      </m:sup>
                    </m:sSup>
                    <m:r>
                      <w:rPr>
                        <w:rFonts w:ascii="Cambria Math" w:eastAsia="MS Mincho" w:hAnsi="Cambria Math"/>
                        <w:szCs w:val="24"/>
                      </w:rPr>
                      <m:t>+</m:t>
                    </m:r>
                    <m:func>
                      <m:funcPr>
                        <m:ctrlPr>
                          <w:rPr>
                            <w:rFonts w:ascii="Cambria Math" w:eastAsia="MS Mincho" w:hAnsi="Cambria Math"/>
                            <w:i/>
                            <w:szCs w:val="24"/>
                          </w:rPr>
                        </m:ctrlPr>
                      </m:funcPr>
                      <m:fName>
                        <m:r>
                          <m:rPr>
                            <m:sty m:val="p"/>
                          </m:rPr>
                          <w:rPr>
                            <w:rFonts w:ascii="Cambria Math" w:eastAsia="MS Mincho" w:hAnsi="Cambria Math"/>
                            <w:szCs w:val="24"/>
                          </w:rPr>
                          <m:t>sin</m:t>
                        </m:r>
                      </m:fName>
                      <m:e>
                        <m:r>
                          <w:rPr>
                            <w:rFonts w:ascii="Cambria Math" w:eastAsia="MS Mincho" w:hAnsi="Cambria Math"/>
                            <w:szCs w:val="24"/>
                          </w:rPr>
                          <m:t>x</m:t>
                        </m:r>
                      </m:e>
                    </m:func>
                  </m:e>
                </m:rad>
              </m:oMath>
            </m:oMathPara>
          </w:p>
        </w:tc>
      </w:tr>
      <w:tr w:rsidR="00842826" w:rsidRPr="00CF622F" w:rsidTr="00E86BC8">
        <w:tc>
          <w:tcPr>
            <w:tcW w:w="31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lastRenderedPageBreak/>
              <w:t>6.</w:t>
            </w:r>
          </w:p>
        </w:tc>
        <w:tc>
          <w:tcPr>
            <w:tcW w:w="3867" w:type="dxa"/>
            <w:vAlign w:val="center"/>
          </w:tcPr>
          <w:p w:rsidR="00842826" w:rsidRPr="00CF622F" w:rsidRDefault="00CF46CF" w:rsidP="00E86BC8">
            <w:pPr>
              <w:pStyle w:val="ListParagraph"/>
              <w:spacing w:line="360" w:lineRule="auto"/>
              <w:ind w:left="0"/>
              <w:rPr>
                <w:rFonts w:ascii="Cambria Math" w:hAnsi="Cambria Math"/>
                <w:szCs w:val="24"/>
              </w:rPr>
            </w:pPr>
            <m:oMathPara>
              <m:oMathParaPr>
                <m:jc m:val="left"/>
              </m:oMathParaPr>
              <m:oMath>
                <m:rad>
                  <m:radPr>
                    <m:degHide m:val="1"/>
                    <m:ctrlPr>
                      <w:rPr>
                        <w:rFonts w:ascii="Cambria Math" w:eastAsia="MS Mincho" w:hAnsi="Cambria Math"/>
                        <w:i/>
                        <w:szCs w:val="24"/>
                      </w:rPr>
                    </m:ctrlPr>
                  </m:radPr>
                  <m:deg/>
                  <m:e>
                    <m:r>
                      <w:rPr>
                        <w:rFonts w:ascii="Cambria Math" w:eastAsia="MS Mincho" w:hAnsi="Cambria Math"/>
                        <w:szCs w:val="24"/>
                      </w:rPr>
                      <m:t>y</m:t>
                    </m:r>
                  </m:e>
                </m:rad>
                <m:r>
                  <w:rPr>
                    <w:rFonts w:ascii="Cambria Math" w:eastAsia="MS Mincho" w:hAnsi="Cambria Math"/>
                    <w:szCs w:val="24"/>
                  </w:rPr>
                  <m:t>+x</m:t>
                </m:r>
                <m:sSup>
                  <m:sSupPr>
                    <m:ctrlPr>
                      <w:rPr>
                        <w:rFonts w:ascii="Cambria Math" w:eastAsia="MS Mincho" w:hAnsi="Cambria Math"/>
                        <w:i/>
                        <w:szCs w:val="24"/>
                      </w:rPr>
                    </m:ctrlPr>
                  </m:sSupPr>
                  <m:e>
                    <m:r>
                      <w:rPr>
                        <w:rFonts w:ascii="Cambria Math" w:eastAsia="MS Mincho" w:hAnsi="Cambria Math"/>
                        <w:szCs w:val="24"/>
                      </w:rPr>
                      <m:t>y</m:t>
                    </m:r>
                  </m:e>
                  <m:sup>
                    <m:r>
                      <w:rPr>
                        <w:rFonts w:ascii="Cambria Math" w:eastAsia="MS Mincho" w:hAnsi="Cambria Math"/>
                        <w:szCs w:val="24"/>
                      </w:rPr>
                      <m:t>2</m:t>
                    </m:r>
                  </m:sup>
                </m:sSup>
                <m:r>
                  <w:rPr>
                    <w:rFonts w:ascii="Cambria Math" w:eastAsia="MS Mincho" w:hAnsi="Cambria Math"/>
                    <w:szCs w:val="24"/>
                  </w:rPr>
                  <m:t xml:space="preserve">=5; </m:t>
                </m:r>
                <m:d>
                  <m:dPr>
                    <m:ctrlPr>
                      <w:rPr>
                        <w:rFonts w:ascii="Cambria Math" w:eastAsia="MS Mincho" w:hAnsi="Cambria Math"/>
                        <w:i/>
                        <w:szCs w:val="24"/>
                      </w:rPr>
                    </m:ctrlPr>
                  </m:dPr>
                  <m:e>
                    <m:r>
                      <w:rPr>
                        <w:rFonts w:ascii="Cambria Math" w:eastAsia="MS Mincho" w:hAnsi="Cambria Math"/>
                        <w:szCs w:val="24"/>
                      </w:rPr>
                      <m:t>4,1</m:t>
                    </m:r>
                  </m:e>
                </m:d>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17.</w:t>
            </w:r>
          </w:p>
        </w:tc>
        <w:tc>
          <w:tcPr>
            <w:tcW w:w="3977"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rad>
                  <m:radPr>
                    <m:degHide m:val="1"/>
                    <m:ctrlPr>
                      <w:rPr>
                        <w:rFonts w:ascii="Cambria Math" w:eastAsia="MS Mincho" w:hAnsi="Cambria Math"/>
                        <w:i/>
                        <w:szCs w:val="24"/>
                      </w:rPr>
                    </m:ctrlPr>
                  </m:radPr>
                  <m:deg/>
                  <m:e>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2</m:t>
                        </m:r>
                      </m:sup>
                    </m:sSup>
                    <m:func>
                      <m:funcPr>
                        <m:ctrlPr>
                          <w:rPr>
                            <w:rFonts w:ascii="Cambria Math" w:eastAsia="MS Mincho" w:hAnsi="Cambria Math"/>
                            <w:i/>
                            <w:szCs w:val="24"/>
                          </w:rPr>
                        </m:ctrlPr>
                      </m:funcPr>
                      <m:fName>
                        <m:r>
                          <m:rPr>
                            <m:sty m:val="p"/>
                          </m:rPr>
                          <w:rPr>
                            <w:rFonts w:ascii="Cambria Math" w:eastAsia="MS Mincho" w:hAnsi="Cambria Math"/>
                            <w:szCs w:val="24"/>
                          </w:rPr>
                          <m:t>cos</m:t>
                        </m:r>
                      </m:fName>
                      <m:e>
                        <m:r>
                          <w:rPr>
                            <w:rFonts w:ascii="Cambria Math" w:eastAsia="MS Mincho" w:hAnsi="Cambria Math"/>
                            <w:szCs w:val="24"/>
                          </w:rPr>
                          <m:t>x</m:t>
                        </m:r>
                      </m:e>
                    </m:func>
                  </m:e>
                </m:rad>
              </m:oMath>
            </m:oMathPara>
          </w:p>
        </w:tc>
      </w:tr>
      <w:tr w:rsidR="00842826" w:rsidRPr="00CF622F" w:rsidTr="00E86BC8">
        <w:tc>
          <w:tcPr>
            <w:tcW w:w="31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7.</w:t>
            </w:r>
          </w:p>
        </w:tc>
        <w:tc>
          <w:tcPr>
            <w:tcW w:w="3867" w:type="dxa"/>
            <w:vAlign w:val="center"/>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eastAsia="MS Mincho" w:hAnsi="Cambria Math"/>
                    <w:szCs w:val="24"/>
                  </w:rPr>
                  <m:t>y=3</m:t>
                </m:r>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5/3</m:t>
                    </m:r>
                  </m:sup>
                </m:sSup>
                <m:r>
                  <w:rPr>
                    <w:rFonts w:ascii="Cambria Math" w:eastAsia="MS Mincho" w:hAnsi="Cambria Math"/>
                    <w:szCs w:val="24"/>
                  </w:rPr>
                  <m:t>+</m:t>
                </m:r>
                <m:rad>
                  <m:radPr>
                    <m:degHide m:val="1"/>
                    <m:ctrlPr>
                      <w:rPr>
                        <w:rFonts w:ascii="Cambria Math" w:eastAsia="MS Mincho" w:hAnsi="Cambria Math"/>
                        <w:i/>
                        <w:szCs w:val="24"/>
                      </w:rPr>
                    </m:ctrlPr>
                  </m:radPr>
                  <m:deg/>
                  <m:e>
                    <m:r>
                      <w:rPr>
                        <w:rFonts w:ascii="Cambria Math" w:eastAsia="MS Mincho" w:hAnsi="Cambria Math"/>
                        <w:szCs w:val="24"/>
                      </w:rPr>
                      <m:t>x</m:t>
                    </m:r>
                  </m:e>
                </m:rad>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18.</w:t>
            </w:r>
          </w:p>
        </w:tc>
        <w:tc>
          <w:tcPr>
            <w:tcW w:w="3977"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f>
                  <m:fPr>
                    <m:ctrlPr>
                      <w:rPr>
                        <w:rFonts w:ascii="Cambria Math" w:eastAsia="MS Mincho" w:hAnsi="Cambria Math"/>
                        <w:i/>
                        <w:szCs w:val="24"/>
                      </w:rPr>
                    </m:ctrlPr>
                  </m:fPr>
                  <m:num>
                    <m:r>
                      <w:rPr>
                        <w:rFonts w:ascii="Cambria Math" w:eastAsia="MS Mincho" w:hAnsi="Cambria Math"/>
                        <w:szCs w:val="24"/>
                      </w:rPr>
                      <m:t>1</m:t>
                    </m:r>
                  </m:num>
                  <m:den>
                    <m:rad>
                      <m:radPr>
                        <m:ctrlPr>
                          <w:rPr>
                            <w:rFonts w:ascii="Cambria Math" w:eastAsia="MS Mincho" w:hAnsi="Cambria Math"/>
                            <w:i/>
                            <w:szCs w:val="24"/>
                          </w:rPr>
                        </m:ctrlPr>
                      </m:radPr>
                      <m:deg>
                        <m:r>
                          <w:rPr>
                            <w:rFonts w:ascii="Cambria Math" w:eastAsia="MS Mincho" w:hAnsi="Cambria Math"/>
                            <w:szCs w:val="24"/>
                          </w:rPr>
                          <m:t>3</m:t>
                        </m:r>
                      </m:deg>
                      <m:e>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2</m:t>
                            </m:r>
                          </m:sup>
                        </m:sSup>
                        <m:func>
                          <m:funcPr>
                            <m:ctrlPr>
                              <w:rPr>
                                <w:rFonts w:ascii="Cambria Math" w:eastAsia="MS Mincho" w:hAnsi="Cambria Math"/>
                                <w:i/>
                                <w:szCs w:val="24"/>
                              </w:rPr>
                            </m:ctrlPr>
                          </m:funcPr>
                          <m:fName>
                            <m:r>
                              <m:rPr>
                                <m:sty m:val="p"/>
                              </m:rPr>
                              <w:rPr>
                                <w:rFonts w:ascii="Cambria Math" w:eastAsia="MS Mincho" w:hAnsi="Cambria Math"/>
                                <w:szCs w:val="24"/>
                              </w:rPr>
                              <m:t>sin</m:t>
                            </m:r>
                          </m:fName>
                          <m:e>
                            <m:r>
                              <w:rPr>
                                <w:rFonts w:ascii="Cambria Math" w:eastAsia="MS Mincho" w:hAnsi="Cambria Math"/>
                                <w:szCs w:val="24"/>
                              </w:rPr>
                              <m:t>x</m:t>
                            </m:r>
                          </m:e>
                        </m:func>
                      </m:e>
                    </m:rad>
                  </m:den>
                </m:f>
              </m:oMath>
            </m:oMathPara>
          </w:p>
        </w:tc>
      </w:tr>
      <w:tr w:rsidR="00842826" w:rsidRPr="00CF622F" w:rsidTr="00E86BC8">
        <w:tc>
          <w:tcPr>
            <w:tcW w:w="31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8.</w:t>
            </w:r>
          </w:p>
        </w:tc>
        <w:tc>
          <w:tcPr>
            <w:tcW w:w="3867"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rad>
                  <m:radPr>
                    <m:ctrlPr>
                      <w:rPr>
                        <w:rFonts w:ascii="Cambria Math" w:eastAsia="MS Mincho" w:hAnsi="Cambria Math"/>
                        <w:i/>
                        <w:szCs w:val="24"/>
                      </w:rPr>
                    </m:ctrlPr>
                  </m:radPr>
                  <m:deg>
                    <m:r>
                      <w:rPr>
                        <w:rFonts w:ascii="Cambria Math" w:eastAsia="MS Mincho" w:hAnsi="Cambria Math"/>
                        <w:szCs w:val="24"/>
                      </w:rPr>
                      <m:t>3</m:t>
                    </m:r>
                  </m:deg>
                  <m:e>
                    <m:r>
                      <w:rPr>
                        <w:rFonts w:ascii="Cambria Math" w:eastAsia="MS Mincho" w:hAnsi="Cambria Math"/>
                        <w:szCs w:val="24"/>
                      </w:rPr>
                      <m:t>x</m:t>
                    </m:r>
                  </m:e>
                </m:rad>
                <m:r>
                  <w:rPr>
                    <w:rFonts w:ascii="Cambria Math" w:eastAsia="MS Mincho" w:hAnsi="Cambria Math"/>
                    <w:szCs w:val="24"/>
                  </w:rPr>
                  <m:t>-2</m:t>
                </m:r>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7/2</m:t>
                    </m:r>
                  </m:sup>
                </m:sSup>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19.</w:t>
            </w:r>
          </w:p>
        </w:tc>
        <w:tc>
          <w:tcPr>
            <w:tcW w:w="3977"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rad>
                  <m:radPr>
                    <m:ctrlPr>
                      <w:rPr>
                        <w:rFonts w:ascii="Cambria Math" w:eastAsia="MS Mincho" w:hAnsi="Cambria Math"/>
                        <w:i/>
                        <w:szCs w:val="24"/>
                      </w:rPr>
                    </m:ctrlPr>
                  </m:radPr>
                  <m:deg>
                    <m:r>
                      <w:rPr>
                        <w:rFonts w:ascii="Cambria Math" w:eastAsia="MS Mincho" w:hAnsi="Cambria Math"/>
                        <w:szCs w:val="24"/>
                      </w:rPr>
                      <m:t>4</m:t>
                    </m:r>
                  </m:deg>
                  <m:e>
                    <m:r>
                      <w:rPr>
                        <w:rFonts w:ascii="Cambria Math" w:eastAsia="MS Mincho" w:hAnsi="Cambria Math"/>
                        <w:szCs w:val="24"/>
                      </w:rPr>
                      <m:t>1+</m:t>
                    </m:r>
                    <m:func>
                      <m:funcPr>
                        <m:ctrlPr>
                          <w:rPr>
                            <w:rFonts w:ascii="Cambria Math" w:eastAsia="MS Mincho" w:hAnsi="Cambria Math"/>
                            <w:i/>
                            <w:szCs w:val="24"/>
                          </w:rPr>
                        </m:ctrlPr>
                      </m:funcPr>
                      <m:fName>
                        <m:r>
                          <m:rPr>
                            <m:sty m:val="p"/>
                          </m:rPr>
                          <w:rPr>
                            <w:rFonts w:ascii="Cambria Math" w:eastAsia="MS Mincho" w:hAnsi="Cambria Math"/>
                            <w:szCs w:val="24"/>
                          </w:rPr>
                          <m:t>sin</m:t>
                        </m:r>
                      </m:fName>
                      <m:e>
                        <m:r>
                          <w:rPr>
                            <w:rFonts w:ascii="Cambria Math" w:eastAsia="MS Mincho" w:hAnsi="Cambria Math"/>
                            <w:szCs w:val="24"/>
                          </w:rPr>
                          <m:t>5x</m:t>
                        </m:r>
                      </m:e>
                    </m:func>
                  </m:e>
                </m:rad>
              </m:oMath>
            </m:oMathPara>
          </w:p>
        </w:tc>
      </w:tr>
      <w:tr w:rsidR="00842826" w:rsidRPr="00CF622F" w:rsidTr="00E86BC8">
        <w:tc>
          <w:tcPr>
            <w:tcW w:w="31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9.</w:t>
            </w:r>
          </w:p>
        </w:tc>
        <w:tc>
          <w:tcPr>
            <w:tcW w:w="3867"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rad>
                  <m:radPr>
                    <m:ctrlPr>
                      <w:rPr>
                        <w:rFonts w:ascii="Cambria Math" w:eastAsia="MS Mincho" w:hAnsi="Cambria Math"/>
                        <w:i/>
                        <w:szCs w:val="24"/>
                      </w:rPr>
                    </m:ctrlPr>
                  </m:radPr>
                  <m:deg>
                    <m:r>
                      <w:rPr>
                        <w:rFonts w:ascii="Cambria Math" w:eastAsia="MS Mincho" w:hAnsi="Cambria Math"/>
                        <w:szCs w:val="24"/>
                      </w:rPr>
                      <m:t>4</m:t>
                    </m:r>
                  </m:deg>
                  <m:e>
                    <m:r>
                      <w:rPr>
                        <w:rFonts w:ascii="Cambria Math" w:eastAsia="MS Mincho" w:hAnsi="Cambria Math"/>
                        <w:szCs w:val="24"/>
                      </w:rPr>
                      <m:t>2x+1</m:t>
                    </m:r>
                  </m:e>
                </m:rad>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20.</w:t>
            </w:r>
          </w:p>
        </w:tc>
        <w:tc>
          <w:tcPr>
            <w:tcW w:w="3977"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rad>
                  <m:radPr>
                    <m:ctrlPr>
                      <w:rPr>
                        <w:rFonts w:ascii="Cambria Math" w:eastAsia="MS Mincho" w:hAnsi="Cambria Math"/>
                        <w:i/>
                        <w:szCs w:val="24"/>
                      </w:rPr>
                    </m:ctrlPr>
                  </m:radPr>
                  <m:deg>
                    <m:r>
                      <w:rPr>
                        <w:rFonts w:ascii="Cambria Math" w:eastAsia="MS Mincho" w:hAnsi="Cambria Math"/>
                        <w:szCs w:val="24"/>
                      </w:rPr>
                      <m:t>4</m:t>
                    </m:r>
                  </m:deg>
                  <m:e>
                    <m:r>
                      <w:rPr>
                        <w:rFonts w:ascii="Cambria Math" w:eastAsia="MS Mincho" w:hAnsi="Cambria Math"/>
                        <w:szCs w:val="24"/>
                      </w:rPr>
                      <m:t>1+</m:t>
                    </m:r>
                    <m:func>
                      <m:funcPr>
                        <m:ctrlPr>
                          <w:rPr>
                            <w:rFonts w:ascii="Cambria Math" w:eastAsia="MS Mincho" w:hAnsi="Cambria Math"/>
                            <w:i/>
                            <w:szCs w:val="24"/>
                          </w:rPr>
                        </m:ctrlPr>
                      </m:funcPr>
                      <m:fName>
                        <m:r>
                          <m:rPr>
                            <m:sty m:val="p"/>
                          </m:rPr>
                          <w:rPr>
                            <w:rFonts w:ascii="Cambria Math" w:eastAsia="MS Mincho" w:hAnsi="Cambria Math"/>
                            <w:szCs w:val="24"/>
                          </w:rPr>
                          <m:t>cos</m:t>
                        </m:r>
                      </m:fName>
                      <m:e>
                        <m:d>
                          <m:dPr>
                            <m:ctrlPr>
                              <w:rPr>
                                <w:rFonts w:ascii="Cambria Math" w:eastAsia="MS Mincho" w:hAnsi="Cambria Math"/>
                                <w:i/>
                                <w:szCs w:val="24"/>
                              </w:rPr>
                            </m:ctrlPr>
                          </m:dPr>
                          <m:e>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2</m:t>
                                </m:r>
                              </m:sup>
                            </m:sSup>
                            <m:r>
                              <w:rPr>
                                <w:rFonts w:ascii="Cambria Math" w:eastAsia="MS Mincho" w:hAnsi="Cambria Math"/>
                                <w:szCs w:val="24"/>
                              </w:rPr>
                              <m:t>+2x</m:t>
                            </m:r>
                          </m:e>
                        </m:d>
                      </m:e>
                    </m:func>
                  </m:e>
                </m:rad>
              </m:oMath>
            </m:oMathPara>
          </w:p>
        </w:tc>
      </w:tr>
      <w:tr w:rsidR="00842826" w:rsidRPr="00CF622F" w:rsidTr="00E86BC8">
        <w:tc>
          <w:tcPr>
            <w:tcW w:w="31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10.</w:t>
            </w:r>
          </w:p>
        </w:tc>
        <w:tc>
          <w:tcPr>
            <w:tcW w:w="3867"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rad>
                  <m:radPr>
                    <m:ctrlPr>
                      <w:rPr>
                        <w:rFonts w:ascii="Cambria Math" w:eastAsia="MS Mincho" w:hAnsi="Cambria Math"/>
                        <w:i/>
                        <w:szCs w:val="24"/>
                      </w:rPr>
                    </m:ctrlPr>
                  </m:radPr>
                  <m:deg>
                    <m:r>
                      <w:rPr>
                        <w:rFonts w:ascii="Cambria Math" w:eastAsia="MS Mincho" w:hAnsi="Cambria Math"/>
                        <w:szCs w:val="24"/>
                      </w:rPr>
                      <m:t>3</m:t>
                    </m:r>
                  </m:deg>
                  <m:e>
                    <m:r>
                      <w:rPr>
                        <w:rFonts w:ascii="Cambria Math" w:eastAsia="MS Mincho" w:hAnsi="Cambria Math"/>
                        <w:szCs w:val="24"/>
                      </w:rPr>
                      <m:t>x</m:t>
                    </m:r>
                  </m:e>
                </m:rad>
                <m:r>
                  <w:rPr>
                    <w:rFonts w:ascii="Cambria Math" w:eastAsia="MS Mincho" w:hAnsi="Cambria Math"/>
                    <w:szCs w:val="24"/>
                  </w:rPr>
                  <m:t>+</m:t>
                </m:r>
                <m:f>
                  <m:fPr>
                    <m:ctrlPr>
                      <w:rPr>
                        <w:rFonts w:ascii="Cambria Math" w:eastAsia="MS Mincho" w:hAnsi="Cambria Math"/>
                        <w:i/>
                        <w:szCs w:val="24"/>
                      </w:rPr>
                    </m:ctrlPr>
                  </m:fPr>
                  <m:num>
                    <m:r>
                      <w:rPr>
                        <w:rFonts w:ascii="Cambria Math" w:eastAsia="MS Mincho" w:hAnsi="Cambria Math"/>
                        <w:szCs w:val="24"/>
                      </w:rPr>
                      <m:t>1</m:t>
                    </m:r>
                  </m:num>
                  <m:den>
                    <m:rad>
                      <m:radPr>
                        <m:ctrlPr>
                          <w:rPr>
                            <w:rFonts w:ascii="Cambria Math" w:eastAsia="MS Mincho" w:hAnsi="Cambria Math"/>
                            <w:i/>
                            <w:szCs w:val="24"/>
                          </w:rPr>
                        </m:ctrlPr>
                      </m:radPr>
                      <m:deg>
                        <m:r>
                          <w:rPr>
                            <w:rFonts w:ascii="Cambria Math" w:eastAsia="MS Mincho" w:hAnsi="Cambria Math"/>
                            <w:szCs w:val="24"/>
                          </w:rPr>
                          <m:t>3</m:t>
                        </m:r>
                      </m:deg>
                      <m:e>
                        <m:r>
                          <w:rPr>
                            <w:rFonts w:ascii="Cambria Math" w:eastAsia="MS Mincho" w:hAnsi="Cambria Math"/>
                            <w:szCs w:val="24"/>
                          </w:rPr>
                          <m:t>x</m:t>
                        </m:r>
                      </m:e>
                    </m:rad>
                  </m:den>
                </m:f>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21.</w:t>
            </w:r>
          </w:p>
        </w:tc>
        <w:tc>
          <w:tcPr>
            <w:tcW w:w="3977"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rad>
                  <m:radPr>
                    <m:degHide m:val="1"/>
                    <m:ctrlPr>
                      <w:rPr>
                        <w:rFonts w:ascii="Cambria Math" w:eastAsia="MS Mincho" w:hAnsi="Cambria Math"/>
                        <w:i/>
                        <w:szCs w:val="24"/>
                      </w:rPr>
                    </m:ctrlPr>
                  </m:radPr>
                  <m:deg/>
                  <m:e>
                    <m:func>
                      <m:funcPr>
                        <m:ctrlPr>
                          <w:rPr>
                            <w:rFonts w:ascii="Cambria Math" w:eastAsia="MS Mincho" w:hAnsi="Cambria Math"/>
                            <w:i/>
                            <w:szCs w:val="24"/>
                          </w:rPr>
                        </m:ctrlPr>
                      </m:funcPr>
                      <m:fName>
                        <m:sSup>
                          <m:sSupPr>
                            <m:ctrlPr>
                              <w:rPr>
                                <w:rFonts w:ascii="Cambria Math" w:eastAsia="MS Mincho" w:hAnsi="Cambria Math"/>
                                <w:szCs w:val="24"/>
                              </w:rPr>
                            </m:ctrlPr>
                          </m:sSupPr>
                          <m:e>
                            <m:r>
                              <m:rPr>
                                <m:sty m:val="p"/>
                              </m:rPr>
                              <w:rPr>
                                <w:rFonts w:ascii="Cambria Math" w:eastAsia="MS Mincho" w:hAnsi="Cambria Math"/>
                                <w:szCs w:val="24"/>
                              </w:rPr>
                              <m:t>tan</m:t>
                            </m:r>
                          </m:e>
                          <m:sup>
                            <m:r>
                              <m:rPr>
                                <m:sty m:val="p"/>
                              </m:rPr>
                              <w:rPr>
                                <w:rFonts w:ascii="Cambria Math" w:eastAsia="MS Mincho" w:hAnsi="Cambria Math"/>
                                <w:szCs w:val="24"/>
                              </w:rPr>
                              <m:t>2</m:t>
                            </m:r>
                          </m:sup>
                        </m:sSup>
                      </m:fName>
                      <m:e>
                        <m:r>
                          <w:rPr>
                            <w:rFonts w:ascii="Cambria Math" w:eastAsia="MS Mincho" w:hAnsi="Cambria Math"/>
                            <w:szCs w:val="24"/>
                          </w:rPr>
                          <m:t>x</m:t>
                        </m:r>
                      </m:e>
                    </m:func>
                    <m:r>
                      <w:rPr>
                        <w:rFonts w:ascii="Cambria Math" w:eastAsia="MS Mincho" w:hAnsi="Cambria Math"/>
                        <w:szCs w:val="24"/>
                      </w:rPr>
                      <m:t>+</m:t>
                    </m:r>
                    <m:func>
                      <m:funcPr>
                        <m:ctrlPr>
                          <w:rPr>
                            <w:rFonts w:ascii="Cambria Math" w:eastAsia="MS Mincho" w:hAnsi="Cambria Math"/>
                            <w:i/>
                            <w:szCs w:val="24"/>
                          </w:rPr>
                        </m:ctrlPr>
                      </m:funcPr>
                      <m:fName>
                        <m:sSup>
                          <m:sSupPr>
                            <m:ctrlPr>
                              <w:rPr>
                                <w:rFonts w:ascii="Cambria Math" w:eastAsia="MS Mincho" w:hAnsi="Cambria Math"/>
                                <w:szCs w:val="24"/>
                              </w:rPr>
                            </m:ctrlPr>
                          </m:sSupPr>
                          <m:e>
                            <m:r>
                              <m:rPr>
                                <m:sty m:val="p"/>
                              </m:rPr>
                              <w:rPr>
                                <w:rFonts w:ascii="Cambria Math" w:eastAsia="MS Mincho" w:hAnsi="Cambria Math"/>
                                <w:szCs w:val="24"/>
                              </w:rPr>
                              <m:t>sin</m:t>
                            </m:r>
                          </m:e>
                          <m:sup>
                            <m:r>
                              <m:rPr>
                                <m:sty m:val="p"/>
                              </m:rPr>
                              <w:rPr>
                                <w:rFonts w:ascii="Cambria Math" w:eastAsia="MS Mincho" w:hAnsi="Cambria Math"/>
                                <w:szCs w:val="24"/>
                              </w:rPr>
                              <m:t>2</m:t>
                            </m:r>
                          </m:sup>
                        </m:sSup>
                      </m:fName>
                      <m:e>
                        <m:r>
                          <w:rPr>
                            <w:rFonts w:ascii="Cambria Math" w:eastAsia="MS Mincho" w:hAnsi="Cambria Math"/>
                            <w:szCs w:val="24"/>
                          </w:rPr>
                          <m:t>x</m:t>
                        </m:r>
                      </m:e>
                    </m:func>
                  </m:e>
                </m:rad>
              </m:oMath>
            </m:oMathPara>
          </w:p>
        </w:tc>
      </w:tr>
      <w:tr w:rsidR="00842826" w:rsidRPr="00CF622F" w:rsidTr="00E86BC8">
        <w:tc>
          <w:tcPr>
            <w:tcW w:w="31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11.</w:t>
            </w:r>
          </w:p>
        </w:tc>
        <w:tc>
          <w:tcPr>
            <w:tcW w:w="3867"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y=</m:t>
                </m:r>
                <m:rad>
                  <m:radPr>
                    <m:ctrlPr>
                      <w:rPr>
                        <w:rFonts w:ascii="Cambria Math" w:eastAsia="MS Mincho" w:hAnsi="Cambria Math"/>
                        <w:i/>
                        <w:szCs w:val="24"/>
                      </w:rPr>
                    </m:ctrlPr>
                  </m:radPr>
                  <m:deg>
                    <m:r>
                      <w:rPr>
                        <w:rFonts w:ascii="Cambria Math" w:eastAsia="MS Mincho" w:hAnsi="Cambria Math"/>
                        <w:szCs w:val="24"/>
                      </w:rPr>
                      <m:t>4</m:t>
                    </m:r>
                  </m:deg>
                  <m:e>
                    <m:r>
                      <w:rPr>
                        <w:rFonts w:ascii="Cambria Math" w:eastAsia="MS Mincho" w:hAnsi="Cambria Math"/>
                        <w:szCs w:val="24"/>
                      </w:rPr>
                      <m:t>2x+1</m:t>
                    </m:r>
                  </m:e>
                </m:rad>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p>
        </w:tc>
        <w:tc>
          <w:tcPr>
            <w:tcW w:w="3977" w:type="dxa"/>
            <w:vAlign w:val="center"/>
          </w:tcPr>
          <w:p w:rsidR="00842826" w:rsidRPr="00CF622F" w:rsidRDefault="00842826" w:rsidP="00E86BC8">
            <w:pPr>
              <w:pStyle w:val="ListParagraph"/>
              <w:spacing w:line="360" w:lineRule="auto"/>
              <w:ind w:left="0"/>
              <w:rPr>
                <w:rFonts w:ascii="Cambria Math" w:eastAsia="MS Mincho" w:hAnsi="Cambria Math"/>
                <w:szCs w:val="24"/>
              </w:rPr>
            </w:pPr>
          </w:p>
        </w:tc>
      </w:tr>
    </w:tbl>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Jika </w:t>
      </w:r>
      <m:oMath>
        <m:sSup>
          <m:sSupPr>
            <m:ctrlPr>
              <w:rPr>
                <w:rFonts w:ascii="Cambria Math" w:eastAsia="MS Mincho" w:hAnsi="Cambria Math"/>
                <w:i/>
              </w:rPr>
            </m:ctrlPr>
          </m:sSupPr>
          <m:e>
            <m:r>
              <w:rPr>
                <w:rFonts w:ascii="Cambria Math" w:eastAsia="MS Mincho" w:hAnsi="Cambria Math"/>
              </w:rPr>
              <m:t>s</m:t>
            </m:r>
          </m:e>
          <m:sup>
            <m:r>
              <w:rPr>
                <w:rFonts w:ascii="Cambria Math" w:eastAsia="MS Mincho" w:hAnsi="Cambria Math"/>
              </w:rPr>
              <m:t>2</m:t>
            </m:r>
          </m:sup>
        </m:sSup>
        <m:r>
          <w:rPr>
            <w:rFonts w:ascii="Cambria Math" w:eastAsia="MS Mincho" w:hAnsi="Cambria Math"/>
          </w:rPr>
          <m:t>t+</m:t>
        </m:r>
        <m:sSup>
          <m:sSupPr>
            <m:ctrlPr>
              <w:rPr>
                <w:rFonts w:ascii="Cambria Math" w:eastAsia="MS Mincho" w:hAnsi="Cambria Math"/>
                <w:i/>
              </w:rPr>
            </m:ctrlPr>
          </m:sSupPr>
          <m:e>
            <m:r>
              <w:rPr>
                <w:rFonts w:ascii="Cambria Math" w:eastAsia="MS Mincho" w:hAnsi="Cambria Math"/>
              </w:rPr>
              <m:t>t</m:t>
            </m:r>
          </m:e>
          <m:sup>
            <m:r>
              <w:rPr>
                <w:rFonts w:ascii="Cambria Math" w:eastAsia="MS Mincho" w:hAnsi="Cambria Math"/>
              </w:rPr>
              <m:t>3</m:t>
            </m:r>
          </m:sup>
        </m:sSup>
        <m:r>
          <w:rPr>
            <w:rFonts w:ascii="Cambria Math" w:eastAsia="MS Mincho" w:hAnsi="Cambria Math"/>
          </w:rPr>
          <m:t>=1</m:t>
        </m:r>
      </m:oMath>
      <w:r w:rsidRPr="00CF622F">
        <w:rPr>
          <w:rFonts w:ascii="Cambria Math" w:hAnsi="Cambria Math"/>
        </w:rPr>
        <w:t xml:space="preserve">, cari </w:t>
      </w:r>
      <m:oMath>
        <m:r>
          <w:rPr>
            <w:rFonts w:ascii="Cambria Math" w:hAnsi="Cambria Math"/>
          </w:rPr>
          <m:t>ds/dt</m:t>
        </m:r>
      </m:oMath>
      <w:r w:rsidRPr="00CF622F">
        <w:rPr>
          <w:rFonts w:ascii="Cambria Math" w:hAnsi="Cambria Math"/>
        </w:rPr>
        <w:t xml:space="preserve"> dan </w:t>
      </w:r>
      <m:oMath>
        <m:r>
          <w:rPr>
            <w:rFonts w:ascii="Cambria Math" w:hAnsi="Cambria Math"/>
          </w:rPr>
          <m:t>dt/ds</m:t>
        </m:r>
      </m:oMath>
      <w:r w:rsidRPr="00CF622F">
        <w:rPr>
          <w:rFonts w:ascii="Cambria Math" w:hAnsi="Cambria Math"/>
        </w:rPr>
        <w:t>!</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Jika </w:t>
      </w:r>
      <m:oMath>
        <m:r>
          <w:rPr>
            <w:rFonts w:ascii="Cambria Math" w:hAnsi="Cambria Math"/>
          </w:rPr>
          <m:t>y=</m:t>
        </m:r>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2</m:t>
                    </m:r>
                  </m:sup>
                </m:sSup>
              </m:e>
            </m:d>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3</m:t>
                </m:r>
              </m:sup>
            </m:sSup>
          </m:e>
        </m:func>
      </m:oMath>
      <w:r w:rsidRPr="00CF622F">
        <w:rPr>
          <w:rFonts w:ascii="Cambria Math" w:hAnsi="Cambria Math"/>
        </w:rPr>
        <w:t xml:space="preserve">, cari </w:t>
      </w:r>
      <m:oMath>
        <m:r>
          <w:rPr>
            <w:rFonts w:ascii="Cambria Math" w:hAnsi="Cambria Math"/>
          </w:rPr>
          <m:t>dx/dy</m:t>
        </m:r>
      </m:oMath>
      <w:r w:rsidRPr="00CF622F">
        <w:rPr>
          <w:rFonts w:ascii="Cambria Math" w:hAnsi="Cambria Math"/>
        </w:rPr>
        <w:t>b!</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Sketsakan grafik lingkaran </w:t>
      </w: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+4x+</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 xml:space="preserve">+=0 </m:t>
        </m:r>
      </m:oMath>
      <w:r w:rsidRPr="00CF622F">
        <w:rPr>
          <w:rFonts w:ascii="Cambria Math" w:hAnsi="Cambria Math"/>
        </w:rPr>
        <w:t>dan kemudian cari persamaan-persamaan garis, singgung yang melalui titik asal!</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Cari persamaan garis normal (garis tegak lurus pada garis singgung) pada kurva </w:t>
      </w:r>
      <m:oMath>
        <m:r>
          <w:rPr>
            <w:rFonts w:ascii="Cambria Math" w:hAnsi="Cambria Math"/>
          </w:rPr>
          <m:t>8</m:t>
        </m:r>
        <m:sSup>
          <m:sSupPr>
            <m:ctrlPr>
              <w:rPr>
                <w:rFonts w:ascii="Cambria Math" w:hAnsi="Cambria Math"/>
                <w:i/>
              </w:rPr>
            </m:ctrlPr>
          </m:sSupPr>
          <m:e>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m:t>
            </m:r>
          </m:e>
          <m:sup>
            <m:r>
              <w:rPr>
                <w:rFonts w:ascii="Cambria Math" w:hAnsi="Cambria Math"/>
              </w:rPr>
              <m:t>2</m:t>
            </m:r>
          </m:sup>
        </m:sSup>
        <m:r>
          <w:rPr>
            <w:rFonts w:ascii="Cambria Math" w:hAnsi="Cambria Math"/>
          </w:rPr>
          <m:t>=100</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2</m:t>
                </m:r>
              </m:sup>
            </m:sSup>
          </m:e>
        </m:d>
      </m:oMath>
      <w:r w:rsidRPr="00CF622F">
        <w:rPr>
          <w:rFonts w:ascii="Cambria Math" w:hAnsi="Cambria Math"/>
        </w:rPr>
        <w:t xml:space="preserve"> di (3,1)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Andaikan </w:t>
      </w:r>
      <m:oMath>
        <m:r>
          <w:rPr>
            <w:rFonts w:ascii="Cambria Math" w:hAnsi="Cambria Math"/>
          </w:rPr>
          <m:t>xy+</m:t>
        </m:r>
        <m:sSup>
          <m:sSupPr>
            <m:ctrlPr>
              <w:rPr>
                <w:rFonts w:ascii="Cambria Math" w:hAnsi="Cambria Math"/>
                <w:i/>
              </w:rPr>
            </m:ctrlPr>
          </m:sSupPr>
          <m:e>
            <m:r>
              <w:rPr>
                <w:rFonts w:ascii="Cambria Math" w:hAnsi="Cambria Math"/>
              </w:rPr>
              <m:t>y</m:t>
            </m:r>
          </m:e>
          <m:sup>
            <m:r>
              <w:rPr>
                <w:rFonts w:ascii="Cambria Math" w:hAnsi="Cambria Math"/>
              </w:rPr>
              <m:t>3</m:t>
            </m:r>
          </m:sup>
        </m:sSup>
        <m:r>
          <w:rPr>
            <w:rFonts w:ascii="Cambria Math" w:hAnsi="Cambria Math"/>
          </w:rPr>
          <m:t>=2</m:t>
        </m:r>
      </m:oMath>
      <w:r w:rsidRPr="00CF622F">
        <w:rPr>
          <w:rFonts w:ascii="Cambria Math" w:hAnsi="Cambria Math"/>
        </w:rPr>
        <w:t>. Maka pendiferensialan implisit 2 kali terhadap x masing</w:t>
      </w:r>
      <w:r w:rsidRPr="00CF622F">
        <w:rPr>
          <w:rFonts w:ascii="Cambria Math" w:hAnsi="Cambria Math"/>
        </w:rPr>
        <w:softHyphen/>
        <w:t>masing menghasilkan :</w: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305"/>
        <w:gridCol w:w="3650"/>
        <w:gridCol w:w="337"/>
        <w:gridCol w:w="3764"/>
      </w:tblGrid>
      <w:tr w:rsidR="00842826" w:rsidRPr="00CF622F" w:rsidTr="00E86BC8">
        <w:tc>
          <w:tcPr>
            <w:tcW w:w="31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a.</w:t>
            </w:r>
          </w:p>
        </w:tc>
        <w:tc>
          <w:tcPr>
            <w:tcW w:w="3867"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x</m:t>
                </m:r>
                <m:sSup>
                  <m:sSupPr>
                    <m:ctrlPr>
                      <w:rPr>
                        <w:rFonts w:ascii="Cambria Math" w:eastAsia="MS Mincho" w:hAnsi="Cambria Math"/>
                        <w:i/>
                        <w:szCs w:val="24"/>
                      </w:rPr>
                    </m:ctrlPr>
                  </m:sSupPr>
                  <m:e>
                    <m:r>
                      <w:rPr>
                        <w:rFonts w:ascii="Cambria Math" w:eastAsia="MS Mincho" w:hAnsi="Cambria Math"/>
                        <w:szCs w:val="24"/>
                      </w:rPr>
                      <m:t>y</m:t>
                    </m:r>
                  </m:e>
                  <m:sup>
                    <m:r>
                      <w:rPr>
                        <w:rFonts w:ascii="Cambria Math" w:eastAsia="MS Mincho" w:hAnsi="Cambria Math"/>
                        <w:szCs w:val="24"/>
                      </w:rPr>
                      <m:t>'</m:t>
                    </m:r>
                  </m:sup>
                </m:sSup>
                <m:r>
                  <w:rPr>
                    <w:rFonts w:ascii="Cambria Math" w:eastAsia="MS Mincho" w:hAnsi="Cambria Math"/>
                    <w:szCs w:val="24"/>
                  </w:rPr>
                  <m:t>+y+3</m:t>
                </m:r>
                <m:sSup>
                  <m:sSupPr>
                    <m:ctrlPr>
                      <w:rPr>
                        <w:rFonts w:ascii="Cambria Math" w:eastAsia="MS Mincho" w:hAnsi="Cambria Math"/>
                        <w:i/>
                        <w:szCs w:val="24"/>
                      </w:rPr>
                    </m:ctrlPr>
                  </m:sSupPr>
                  <m:e>
                    <m:r>
                      <w:rPr>
                        <w:rFonts w:ascii="Cambria Math" w:eastAsia="MS Mincho" w:hAnsi="Cambria Math"/>
                        <w:szCs w:val="24"/>
                      </w:rPr>
                      <m:t>y</m:t>
                    </m:r>
                  </m:e>
                  <m:sup>
                    <m:r>
                      <w:rPr>
                        <w:rFonts w:ascii="Cambria Math" w:eastAsia="MS Mincho" w:hAnsi="Cambria Math"/>
                        <w:szCs w:val="24"/>
                      </w:rPr>
                      <m:t>2</m:t>
                    </m:r>
                  </m:sup>
                </m:sSup>
                <m:sSup>
                  <m:sSupPr>
                    <m:ctrlPr>
                      <w:rPr>
                        <w:rFonts w:ascii="Cambria Math" w:eastAsia="MS Mincho" w:hAnsi="Cambria Math"/>
                        <w:i/>
                        <w:szCs w:val="24"/>
                      </w:rPr>
                    </m:ctrlPr>
                  </m:sSupPr>
                  <m:e>
                    <m:r>
                      <w:rPr>
                        <w:rFonts w:ascii="Cambria Math" w:eastAsia="MS Mincho" w:hAnsi="Cambria Math"/>
                        <w:szCs w:val="24"/>
                      </w:rPr>
                      <m:t>y</m:t>
                    </m:r>
                  </m:e>
                  <m:sup>
                    <m:r>
                      <w:rPr>
                        <w:rFonts w:ascii="Cambria Math" w:eastAsia="MS Mincho" w:hAnsi="Cambria Math"/>
                        <w:szCs w:val="24"/>
                      </w:rPr>
                      <m:t>'</m:t>
                    </m:r>
                  </m:sup>
                </m:sSup>
                <m:r>
                  <w:rPr>
                    <w:rFonts w:ascii="Cambria Math" w:eastAsia="MS Mincho" w:hAnsi="Cambria Math"/>
                    <w:szCs w:val="24"/>
                  </w:rPr>
                  <m:t>=0</m:t>
                </m:r>
              </m:oMath>
            </m:oMathPara>
          </w:p>
        </w:tc>
        <w:tc>
          <w:tcPr>
            <w:tcW w:w="345"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b.</w:t>
            </w:r>
          </w:p>
        </w:tc>
        <w:tc>
          <w:tcPr>
            <w:tcW w:w="3977"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x</m:t>
                </m:r>
                <m:sSup>
                  <m:sSupPr>
                    <m:ctrlPr>
                      <w:rPr>
                        <w:rFonts w:ascii="Cambria Math" w:eastAsia="MS Mincho" w:hAnsi="Cambria Math"/>
                        <w:i/>
                        <w:szCs w:val="24"/>
                      </w:rPr>
                    </m:ctrlPr>
                  </m:sSupPr>
                  <m:e>
                    <m:r>
                      <w:rPr>
                        <w:rFonts w:ascii="Cambria Math" w:eastAsia="MS Mincho" w:hAnsi="Cambria Math"/>
                        <w:szCs w:val="24"/>
                      </w:rPr>
                      <m:t>y</m:t>
                    </m:r>
                  </m:e>
                  <m:sup>
                    <m:r>
                      <w:rPr>
                        <w:rFonts w:ascii="Cambria Math" w:eastAsia="MS Mincho" w:hAnsi="Cambria Math"/>
                        <w:szCs w:val="24"/>
                      </w:rPr>
                      <m:t>''</m:t>
                    </m:r>
                  </m:sup>
                </m:sSup>
                <m:r>
                  <w:rPr>
                    <w:rFonts w:ascii="Cambria Math" w:eastAsia="MS Mincho" w:hAnsi="Cambria Math"/>
                    <w:szCs w:val="24"/>
                  </w:rPr>
                  <m:t>+</m:t>
                </m:r>
                <m:sSup>
                  <m:sSupPr>
                    <m:ctrlPr>
                      <w:rPr>
                        <w:rFonts w:ascii="Cambria Math" w:eastAsia="MS Mincho" w:hAnsi="Cambria Math"/>
                        <w:i/>
                        <w:szCs w:val="24"/>
                      </w:rPr>
                    </m:ctrlPr>
                  </m:sSupPr>
                  <m:e>
                    <m:r>
                      <w:rPr>
                        <w:rFonts w:ascii="Cambria Math" w:eastAsia="MS Mincho" w:hAnsi="Cambria Math"/>
                        <w:szCs w:val="24"/>
                      </w:rPr>
                      <m:t>y</m:t>
                    </m:r>
                  </m:e>
                  <m:sup>
                    <m:r>
                      <w:rPr>
                        <w:rFonts w:ascii="Cambria Math" w:eastAsia="MS Mincho" w:hAnsi="Cambria Math"/>
                        <w:szCs w:val="24"/>
                      </w:rPr>
                      <m:t>'</m:t>
                    </m:r>
                  </m:sup>
                </m:sSup>
                <m:r>
                  <w:rPr>
                    <w:rFonts w:ascii="Cambria Math" w:eastAsia="MS Mincho" w:hAnsi="Cambria Math"/>
                    <w:szCs w:val="24"/>
                  </w:rPr>
                  <m:t>+</m:t>
                </m:r>
                <m:sSup>
                  <m:sSupPr>
                    <m:ctrlPr>
                      <w:rPr>
                        <w:rFonts w:ascii="Cambria Math" w:eastAsia="MS Mincho" w:hAnsi="Cambria Math"/>
                        <w:i/>
                        <w:szCs w:val="24"/>
                      </w:rPr>
                    </m:ctrlPr>
                  </m:sSupPr>
                  <m:e>
                    <m:r>
                      <w:rPr>
                        <w:rFonts w:ascii="Cambria Math" w:eastAsia="MS Mincho" w:hAnsi="Cambria Math"/>
                        <w:szCs w:val="24"/>
                      </w:rPr>
                      <m:t>y</m:t>
                    </m:r>
                  </m:e>
                  <m:sup>
                    <m:r>
                      <w:rPr>
                        <w:rFonts w:ascii="Cambria Math" w:eastAsia="MS Mincho" w:hAnsi="Cambria Math"/>
                        <w:szCs w:val="24"/>
                      </w:rPr>
                      <m:t>'</m:t>
                    </m:r>
                  </m:sup>
                </m:sSup>
                <m:r>
                  <w:rPr>
                    <w:rFonts w:ascii="Cambria Math" w:eastAsia="MS Mincho" w:hAnsi="Cambria Math"/>
                    <w:szCs w:val="24"/>
                  </w:rPr>
                  <m:t>+3</m:t>
                </m:r>
                <m:sSup>
                  <m:sSupPr>
                    <m:ctrlPr>
                      <w:rPr>
                        <w:rFonts w:ascii="Cambria Math" w:eastAsia="MS Mincho" w:hAnsi="Cambria Math"/>
                        <w:i/>
                        <w:szCs w:val="24"/>
                      </w:rPr>
                    </m:ctrlPr>
                  </m:sSupPr>
                  <m:e>
                    <m:r>
                      <w:rPr>
                        <w:rFonts w:ascii="Cambria Math" w:eastAsia="MS Mincho" w:hAnsi="Cambria Math"/>
                        <w:szCs w:val="24"/>
                      </w:rPr>
                      <m:t>y</m:t>
                    </m:r>
                  </m:e>
                  <m:sup>
                    <m:r>
                      <w:rPr>
                        <w:rFonts w:ascii="Cambria Math" w:eastAsia="MS Mincho" w:hAnsi="Cambria Math"/>
                        <w:szCs w:val="24"/>
                      </w:rPr>
                      <m:t>2</m:t>
                    </m:r>
                  </m:sup>
                </m:sSup>
                <m:sSup>
                  <m:sSupPr>
                    <m:ctrlPr>
                      <w:rPr>
                        <w:rFonts w:ascii="Cambria Math" w:eastAsia="MS Mincho" w:hAnsi="Cambria Math"/>
                        <w:i/>
                        <w:szCs w:val="24"/>
                      </w:rPr>
                    </m:ctrlPr>
                  </m:sSupPr>
                  <m:e>
                    <m:r>
                      <w:rPr>
                        <w:rFonts w:ascii="Cambria Math" w:eastAsia="MS Mincho" w:hAnsi="Cambria Math"/>
                        <w:szCs w:val="24"/>
                      </w:rPr>
                      <m:t>y</m:t>
                    </m:r>
                  </m:e>
                  <m:sup>
                    <m:r>
                      <w:rPr>
                        <w:rFonts w:ascii="Cambria Math" w:eastAsia="MS Mincho" w:hAnsi="Cambria Math"/>
                        <w:szCs w:val="24"/>
                      </w:rPr>
                      <m:t>''</m:t>
                    </m:r>
                  </m:sup>
                </m:sSup>
                <m:r>
                  <w:rPr>
                    <w:rFonts w:ascii="Cambria Math" w:eastAsia="MS Mincho" w:hAnsi="Cambria Math"/>
                    <w:szCs w:val="24"/>
                  </w:rPr>
                  <m:t>+6y</m:t>
                </m:r>
                <m:sSup>
                  <m:sSupPr>
                    <m:ctrlPr>
                      <w:rPr>
                        <w:rFonts w:ascii="Cambria Math" w:eastAsia="MS Mincho" w:hAnsi="Cambria Math"/>
                        <w:i/>
                        <w:szCs w:val="24"/>
                      </w:rPr>
                    </m:ctrlPr>
                  </m:sSupPr>
                  <m:e>
                    <m:d>
                      <m:dPr>
                        <m:ctrlPr>
                          <w:rPr>
                            <w:rFonts w:ascii="Cambria Math" w:eastAsia="MS Mincho" w:hAnsi="Cambria Math"/>
                            <w:i/>
                            <w:szCs w:val="24"/>
                          </w:rPr>
                        </m:ctrlPr>
                      </m:dPr>
                      <m:e>
                        <m:r>
                          <w:rPr>
                            <w:rFonts w:ascii="Cambria Math" w:eastAsia="MS Mincho" w:hAnsi="Cambria Math"/>
                            <w:szCs w:val="24"/>
                          </w:rPr>
                          <m:t>y'</m:t>
                        </m:r>
                      </m:e>
                    </m:d>
                  </m:e>
                  <m:sup>
                    <m:r>
                      <w:rPr>
                        <w:rFonts w:ascii="Cambria Math" w:eastAsia="MS Mincho" w:hAnsi="Cambria Math"/>
                        <w:szCs w:val="24"/>
                      </w:rPr>
                      <m:t>2</m:t>
                    </m:r>
                  </m:sup>
                </m:sSup>
                <m:r>
                  <w:rPr>
                    <w:rFonts w:ascii="Cambria Math" w:eastAsia="MS Mincho" w:hAnsi="Cambria Math"/>
                    <w:szCs w:val="24"/>
                  </w:rPr>
                  <m:t>=0</m:t>
                </m:r>
              </m:oMath>
            </m:oMathPara>
          </w:p>
        </w:tc>
      </w:tr>
    </w:tbl>
    <w:p w:rsidR="00842826" w:rsidRPr="00CF622F" w:rsidRDefault="00842826" w:rsidP="00842826">
      <w:pPr>
        <w:ind w:left="426"/>
        <w:rPr>
          <w:rFonts w:ascii="Cambria Math" w:hAnsi="Cambria Math"/>
        </w:rPr>
      </w:pPr>
      <w:r w:rsidRPr="00CF622F">
        <w:rPr>
          <w:rFonts w:ascii="Cambria Math" w:hAnsi="Cambria Math"/>
        </w:rPr>
        <w:t>Selesaikan a. Untuk y’dan gantikan dalam b. Kemudian selesaikan untuk y"!</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Cari y" jika </w:t>
      </w:r>
      <m:oMath>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-4</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 xml:space="preserve">+3=0 </m:t>
        </m:r>
      </m:oMath>
      <w:r w:rsidRPr="00CF622F">
        <w:rPr>
          <w:rFonts w:ascii="Cambria Math" w:hAnsi="Cambria Math"/>
        </w:rPr>
        <w:t>! (lihat soal 82).</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Cari y" di (2,1) jika </w:t>
      </w:r>
      <m:oMath>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y-4</m:t>
        </m:r>
        <m:sSup>
          <m:sSupPr>
            <m:ctrlPr>
              <w:rPr>
                <w:rFonts w:ascii="Cambria Math" w:hAnsi="Cambria Math"/>
                <w:i/>
              </w:rPr>
            </m:ctrlPr>
          </m:sSupPr>
          <m:e>
            <m:r>
              <w:rPr>
                <w:rFonts w:ascii="Cambria Math" w:hAnsi="Cambria Math"/>
              </w:rPr>
              <m:t>y</m:t>
            </m:r>
          </m:e>
          <m:sup>
            <m:r>
              <w:rPr>
                <w:rFonts w:ascii="Cambria Math" w:hAnsi="Cambria Math"/>
              </w:rPr>
              <m:t>3</m:t>
            </m:r>
          </m:sup>
        </m:sSup>
        <m:r>
          <w:rPr>
            <w:rFonts w:ascii="Cambria Math" w:hAnsi="Cambria Math"/>
          </w:rPr>
          <m:t>=4</m:t>
        </m:r>
      </m:oMath>
      <w:r w:rsidRPr="00CF622F">
        <w:rPr>
          <w:rFonts w:ascii="Cambria Math" w:hAnsi="Cambria Math"/>
        </w:rPr>
        <w:t xml:space="preserve"> ! (lihat soal 82).</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Gunakan pendiferensialan implisit 2 kali untuk mencari </w:t>
      </w:r>
      <m:oMath>
        <m:r>
          <w:rPr>
            <w:rFonts w:ascii="Cambria Math" w:hAnsi="Cambria Math"/>
          </w:rPr>
          <m:t>y</m:t>
        </m:r>
      </m:oMath>
      <w:r w:rsidRPr="00CF622F">
        <w:rPr>
          <w:rFonts w:ascii="Cambria Math" w:hAnsi="Cambria Math"/>
        </w:rPr>
        <w:t xml:space="preserve">’’ di (3,4) jika </w:t>
      </w: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=25</m:t>
        </m:r>
      </m:oMath>
      <w:r w:rsidRPr="00CF622F">
        <w:rPr>
          <w:rFonts w:ascii="Cambria Math" w:hAnsi="Cambria Math"/>
        </w:rPr>
        <w:t xml:space="preserve">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Kurva </w:t>
      </w: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-xy+</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=16</m:t>
        </m:r>
      </m:oMath>
      <w:r w:rsidRPr="00CF622F">
        <w:rPr>
          <w:rFonts w:ascii="Cambria Math" w:hAnsi="Cambria Math"/>
        </w:rPr>
        <w:t xml:space="preserve"> merupakan elips yang berpusat di titik asal dan garis </w:t>
      </w:r>
      <m:oMath>
        <m:r>
          <w:rPr>
            <w:rFonts w:ascii="Cambria Math" w:hAnsi="Cambria Math"/>
          </w:rPr>
          <m:t>y</m:t>
        </m:r>
      </m:oMath>
      <w:r w:rsidRPr="00CF622F">
        <w:rPr>
          <w:rFonts w:ascii="Cambria Math" w:hAnsi="Cambria Math"/>
        </w:rPr>
        <w:t>=x sebagai sumbu utamanya. Tentukanlah persamaan garis- garis singgung pada 2 titik tempat elips tersebut memotong sumbu-x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Tentukanlah titik-titik pada kurva </w:t>
      </w: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y-x</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 xml:space="preserve">=2 </m:t>
        </m:r>
      </m:oMath>
      <w:r w:rsidRPr="00CF622F">
        <w:rPr>
          <w:rFonts w:ascii="Cambria Math" w:hAnsi="Cambria Math"/>
        </w:rPr>
        <w:t xml:space="preserve"> yang garis singgungnya tegak, yaitu titik yang memenuhi </w:t>
      </w:r>
      <m:oMath>
        <m:r>
          <w:rPr>
            <w:rFonts w:ascii="Cambria Math" w:hAnsi="Cambria Math"/>
          </w:rPr>
          <m:t>dx/dy=0</m:t>
        </m:r>
      </m:oMath>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Berapa seharusnya tinggi h dari bola lampu pada gambar di bawah ini jika titik (1.25,0) tepat berada di ujung daerah sinaran ?</w:t>
      </w:r>
    </w:p>
    <w:p w:rsidR="00842826" w:rsidRPr="00CF622F" w:rsidRDefault="00842826" w:rsidP="00842826">
      <w:pPr>
        <w:pStyle w:val="ListParagraph"/>
        <w:ind w:left="426"/>
        <w:jc w:val="center"/>
        <w:rPr>
          <w:rFonts w:ascii="Cambria Math" w:hAnsi="Cambria Math"/>
        </w:rPr>
      </w:pPr>
      <w:r w:rsidRPr="00CF622F">
        <w:rPr>
          <w:rFonts w:ascii="Cambria Math" w:hAnsi="Cambria Math" w:hint="eastAsia"/>
          <w:noProof/>
          <w:lang w:eastAsia="en-US"/>
        </w:rPr>
        <w:lastRenderedPageBreak/>
        <w:drawing>
          <wp:inline distT="0" distB="0" distL="0" distR="0">
            <wp:extent cx="1124712" cy="1426464"/>
            <wp:effectExtent l="19050" t="0" r="0" b="0"/>
            <wp:docPr id="172" name="Picture 51" descr="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7.jpg"/>
                    <pic:cNvPicPr/>
                  </pic:nvPicPr>
                  <pic:blipFill>
                    <a:blip r:embed="rId184"/>
                    <a:stretch>
                      <a:fillRect/>
                    </a:stretch>
                  </pic:blipFill>
                  <pic:spPr>
                    <a:xfrm>
                      <a:off x="0" y="0"/>
                      <a:ext cx="1124712" cy="1426464"/>
                    </a:xfrm>
                    <a:prstGeom prst="rect">
                      <a:avLst/>
                    </a:prstGeom>
                  </pic:spPr>
                </pic:pic>
              </a:graphicData>
            </a:graphic>
          </wp:inline>
        </w:drawing>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Rusuk sebuah kubus bertambah panjang dengan laju 3 cm/dt. Seberapa cepat volume Kubus bertambah pada saat panjang rusuk 12 inci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 xml:space="preserve">Dengan anggapan bahwa gelembung sabun mempertahankan bentuk bulatnya selama berkembang, seberapa cepat jari-jari bertambah pada saat jari-jari 3 inci, jika udara ditiupkan ke dalamnya pada laju 3 inci </w:t>
      </w:r>
      <w:r w:rsidRPr="00CF622F">
        <w:rPr>
          <w:rFonts w:ascii="Cambria Math" w:hAnsi="Cambria Math"/>
          <w:vertAlign w:val="superscript"/>
        </w:rPr>
        <w:t>3</w:t>
      </w:r>
      <w:r w:rsidRPr="00CF622F">
        <w:rPr>
          <w:rFonts w:ascii="Cambria Math" w:hAnsi="Cambria Math"/>
        </w:rPr>
        <w:t>/dt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Seorang mahasiswa memakai sebuah sedotan untuk minum dari gelas kertas berbentuk kerucut yang sumbunya tegak dengan laju 3 cm</w:t>
      </w:r>
      <w:r w:rsidRPr="00CF622F">
        <w:rPr>
          <w:rFonts w:ascii="Cambria Math" w:hAnsi="Cambria Math"/>
          <w:vertAlign w:val="superscript"/>
        </w:rPr>
        <w:t>3</w:t>
      </w:r>
      <w:r w:rsidRPr="00CF622F">
        <w:rPr>
          <w:rFonts w:ascii="Cambria Math" w:hAnsi="Cambria Math"/>
        </w:rPr>
        <w:t xml:space="preserve">/dt. Jika tinggi gelas 10 cm dan garis tengah mulut gelas 6 cm, seberapa cepat menurunnya permukaan cairan pada saat kedalaman cairan 5 cm ?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Seorang di dermaga menarik tali yang dikaitkan pada sebuah sampan. Jika tangan orang tersebut 10 dm lebih tinggi daripada titik tempat tali dikaitkan pada sampan dan jika ia menarik tali dengan kecepatan 2 dm/dt, seberapa cepat perahu mendekati dermaga pada waktu panjang tali masih 25 dm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Sebuah tangga panjang 20 dm bersandar di dinding dengan kecepatan 1 dm/dt. Seberapa cepat ujung atas tangga bergeser menuruni dinding pada waktu ujung bawah tangga sejauh 5 dm dari dinding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Seorang anak menerbangkan layang-layang. Jika tinggi layang-layang 90 dm di atas tingkat tangan anak itu dan angin meniupnya pada arah mendatar dengan laju 5 dm/dt, seberapa cepat anak tersebut mengulur benang pada saat panjangnya 150 dm ? (anggap benang membentuk sebuah garis, walaupun sebenarnya anggapan ini tidak realistis).</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Sebuah cakram baja memuai selama dipanaskan. Jika jari-jarinya bertambah dengan laju 0,02 cm/dt, seberapa cepat luas salah satu mukanya bertambah pada saat jari-jarinya adalah 8,1 cm?</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t>Lampu di mercusuar 1 km di lepas pantai berputar dengan 2 putaran/menit. Seberapa cepat sorotan cahaya bergerak sepanjang garis pantai pada saat ia melewati titik 1/2 km dari titik yang berseberangan dengan mercusuar ?</w:t>
      </w:r>
    </w:p>
    <w:p w:rsidR="00842826" w:rsidRPr="00CF622F" w:rsidRDefault="00842826" w:rsidP="00067B6C">
      <w:pPr>
        <w:pStyle w:val="ListParagraph"/>
        <w:widowControl w:val="0"/>
        <w:numPr>
          <w:ilvl w:val="0"/>
          <w:numId w:val="94"/>
        </w:numPr>
        <w:kinsoku w:val="0"/>
        <w:ind w:left="426" w:hanging="426"/>
        <w:rPr>
          <w:rFonts w:ascii="Cambria Math" w:hAnsi="Cambria Math"/>
        </w:rPr>
      </w:pPr>
      <w:r w:rsidRPr="00CF622F">
        <w:rPr>
          <w:rFonts w:ascii="Cambria Math" w:hAnsi="Cambria Math"/>
        </w:rPr>
        <w:lastRenderedPageBreak/>
        <w:t>Andi yang tinginya 6 dm, berjalan menjauhi sebuah lampu jalan yang tingginya 30 dm dengan laju 2 dm/dt.</w:t>
      </w:r>
    </w:p>
    <w:p w:rsidR="00842826" w:rsidRPr="00CF622F" w:rsidRDefault="00842826" w:rsidP="00067B6C">
      <w:pPr>
        <w:pStyle w:val="ListParagraph"/>
        <w:widowControl w:val="0"/>
        <w:numPr>
          <w:ilvl w:val="0"/>
          <w:numId w:val="114"/>
        </w:numPr>
        <w:kinsoku w:val="0"/>
        <w:rPr>
          <w:rFonts w:ascii="Cambria Math" w:hAnsi="Cambria Math"/>
        </w:rPr>
      </w:pPr>
      <w:r w:rsidRPr="00CF622F">
        <w:rPr>
          <w:rFonts w:ascii="Cambria Math" w:hAnsi="Cambria Math"/>
        </w:rPr>
        <w:t>Seberapa cepat panjang bayangannya bertambah pada saat Andi sejauh 24 dm dari tinggi lampu ? 30 dm ?</w:t>
      </w:r>
    </w:p>
    <w:p w:rsidR="00842826" w:rsidRPr="00CF622F" w:rsidRDefault="00842826" w:rsidP="00067B6C">
      <w:pPr>
        <w:pStyle w:val="ListParagraph"/>
        <w:widowControl w:val="0"/>
        <w:numPr>
          <w:ilvl w:val="0"/>
          <w:numId w:val="114"/>
        </w:numPr>
        <w:kinsoku w:val="0"/>
        <w:rPr>
          <w:rFonts w:ascii="Cambria Math" w:hAnsi="Cambria Math"/>
        </w:rPr>
      </w:pPr>
      <w:r w:rsidRPr="00CF622F">
        <w:rPr>
          <w:rFonts w:ascii="Cambria Math" w:hAnsi="Cambria Math"/>
        </w:rPr>
        <w:t>Seberapa cepat ujung bayangannya bergerak ?</w:t>
      </w:r>
    </w:p>
    <w:p w:rsidR="00842826" w:rsidRPr="00CF622F" w:rsidRDefault="00842826" w:rsidP="00067B6C">
      <w:pPr>
        <w:pStyle w:val="ListParagraph"/>
        <w:widowControl w:val="0"/>
        <w:numPr>
          <w:ilvl w:val="0"/>
          <w:numId w:val="114"/>
        </w:numPr>
        <w:kinsoku w:val="0"/>
        <w:rPr>
          <w:rFonts w:ascii="Cambria Math" w:hAnsi="Cambria Math"/>
        </w:rPr>
      </w:pPr>
      <w:r w:rsidRPr="00CF622F">
        <w:rPr>
          <w:rFonts w:ascii="Cambria Math" w:hAnsi="Cambria Math"/>
        </w:rPr>
        <w:t>Untuk mengikuti ujung bayangannya, pada kecepatan sudut berapa ia harus mengangkat kepalanya pada saat panjang bayangannya 6 dm ?</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Jembatan layang jalan raya melintasi rel kereta api yang berada 100 kaki di bawahnya. Jika sebuah mobil melaju pada 45 mil/jam(66 kaki/dt) berada tepat di atas kereta api yang melaju pada kecepatan 60 mil/jam (88 kaki/dt). Seberapa cepat mereka berpisah pada 10 detik kemudian ?</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Sebuah bola baja akan jatuh 16? dm dalam t detik. Bola semacam itu dijatuhkan dari ketinggian 64 dm pada suatu jarak mendatar sejauh 10 dm dari sebuah lampu jalan yang tingginya 48 dm. Seberapa cepat bayangan bola bergerak pada saat bola membentur tanah ?</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noProof/>
          <w:lang w:eastAsia="en-US"/>
        </w:rPr>
        <w:drawing>
          <wp:anchor distT="0" distB="0" distL="114300" distR="114300" simplePos="0" relativeHeight="251681792" behindDoc="0" locked="0" layoutInCell="1" allowOverlap="1">
            <wp:simplePos x="0" y="0"/>
            <wp:positionH relativeFrom="column">
              <wp:posOffset>4276090</wp:posOffset>
            </wp:positionH>
            <wp:positionV relativeFrom="paragraph">
              <wp:posOffset>-6350</wp:posOffset>
            </wp:positionV>
            <wp:extent cx="1358265" cy="1062355"/>
            <wp:effectExtent l="19050" t="0" r="0" b="0"/>
            <wp:wrapSquare wrapText="bothSides"/>
            <wp:docPr id="173" name="Picture 52" descr="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6.jpg"/>
                    <pic:cNvPicPr/>
                  </pic:nvPicPr>
                  <pic:blipFill>
                    <a:blip r:embed="rId185"/>
                    <a:stretch>
                      <a:fillRect/>
                    </a:stretch>
                  </pic:blipFill>
                  <pic:spPr>
                    <a:xfrm>
                      <a:off x="0" y="0"/>
                      <a:ext cx="1358265" cy="1062355"/>
                    </a:xfrm>
                    <a:prstGeom prst="rect">
                      <a:avLst/>
                    </a:prstGeom>
                  </pic:spPr>
                </pic:pic>
              </a:graphicData>
            </a:graphic>
          </wp:anchor>
        </w:drawing>
      </w:r>
      <w:r w:rsidRPr="00CF622F">
        <w:rPr>
          <w:rFonts w:ascii="Cambria Math" w:hAnsi="Cambria Math"/>
        </w:rPr>
        <w:t>Air bocor keluar dan bawah tangki berbentuk sebuah bola berjari-jari 8 kaki dengan laju 2 kaki kubik/jam. Pada suatu waktu tertentu tangki penuh. Seberapa cepat permukaan air pada saat tinggi h adalah 3 kaki?</w:t>
      </w:r>
    </w:p>
    <w:p w:rsidR="00842826" w:rsidRPr="00CF622F" w:rsidRDefault="00842826" w:rsidP="00842826">
      <w:pPr>
        <w:pStyle w:val="ListParagraph"/>
        <w:ind w:left="567"/>
        <w:rPr>
          <w:rFonts w:ascii="Cambria Math" w:hAnsi="Cambria Math"/>
        </w:rPr>
      </w:pPr>
      <w:r w:rsidRPr="00CF622F">
        <w:rPr>
          <w:rFonts w:ascii="Cambria Math" w:hAnsi="Cambria Math"/>
        </w:rPr>
        <w:t xml:space="preserve">Catatan : Volume segmen dengan tinggi h di dalam sebuah bola berjari-jari r adalah </w:t>
      </w:r>
      <m:oMath>
        <m:r>
          <w:rPr>
            <w:rFonts w:ascii="Cambria Math" w:hAnsi="Cambria Math"/>
          </w:rPr>
          <m:t>π</m:t>
        </m:r>
        <m:sSup>
          <m:sSupPr>
            <m:ctrlPr>
              <w:rPr>
                <w:rFonts w:ascii="Cambria Math" w:hAnsi="Cambria Math"/>
                <w:i/>
              </w:rPr>
            </m:ctrlPr>
          </m:sSupPr>
          <m:e>
            <m:r>
              <w:rPr>
                <w:rFonts w:ascii="Cambria Math" w:hAnsi="Cambria Math"/>
              </w:rPr>
              <m:t>h</m:t>
            </m:r>
          </m:e>
          <m:sup>
            <m:r>
              <w:rPr>
                <w:rFonts w:ascii="Cambria Math" w:hAnsi="Cambria Math"/>
              </w:rPr>
              <m:t>2</m:t>
            </m:r>
          </m:sup>
        </m:sSup>
        <m:d>
          <m:dPr>
            <m:begChr m:val="["/>
            <m:endChr m:val="]"/>
            <m:ctrlPr>
              <w:rPr>
                <w:rFonts w:ascii="Cambria Math" w:hAnsi="Cambria Math"/>
                <w:i/>
              </w:rPr>
            </m:ctrlPr>
          </m:dPr>
          <m:e>
            <m:r>
              <w:rPr>
                <w:rFonts w:ascii="Cambria Math" w:hAnsi="Cambria Math"/>
              </w:rPr>
              <m:t>r-</m:t>
            </m:r>
            <m:d>
              <m:dPr>
                <m:ctrlPr>
                  <w:rPr>
                    <w:rFonts w:ascii="Cambria Math" w:hAnsi="Cambria Math"/>
                    <w:i/>
                  </w:rPr>
                </m:ctrlPr>
              </m:dPr>
              <m:e>
                <m:r>
                  <w:rPr>
                    <w:rFonts w:ascii="Cambria Math" w:hAnsi="Cambria Math"/>
                  </w:rPr>
                  <m:t>h/3</m:t>
                </m:r>
              </m:e>
            </m:d>
          </m:e>
        </m:d>
      </m:oMath>
      <w:r w:rsidRPr="00CF622F">
        <w:rPr>
          <w:rFonts w:ascii="Cambria Math" w:hAnsi="Cambria Math"/>
        </w:rPr>
        <w:t xml:space="preserve"> Lihat gambar !</w:t>
      </w:r>
    </w:p>
    <w:p w:rsidR="00842826" w:rsidRPr="00CF622F" w:rsidRDefault="00842826" w:rsidP="00842826">
      <w:pPr>
        <w:pStyle w:val="ListParagraph"/>
        <w:ind w:left="567"/>
        <w:rPr>
          <w:rFonts w:ascii="Cambria Math" w:hAnsi="Cambria Math"/>
        </w:rPr>
      </w:pPr>
    </w:p>
    <w:p w:rsidR="00842826" w:rsidRPr="00CF622F" w:rsidRDefault="00842826" w:rsidP="00842826">
      <w:pPr>
        <w:rPr>
          <w:rFonts w:ascii="Cambria Math" w:hAnsi="Cambria Math"/>
          <w:b/>
          <w:bCs/>
          <w:i/>
          <w:iCs/>
        </w:rPr>
      </w:pPr>
      <w:r w:rsidRPr="00CF622F">
        <w:rPr>
          <w:rFonts w:ascii="Cambria Math" w:hAnsi="Cambria Math"/>
          <w:b/>
          <w:bCs/>
          <w:i/>
          <w:iCs/>
        </w:rPr>
        <w:t>Dalam soal-soal 101-111, gunakan materi diferensial dan hampiran!</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 xml:space="preserve">Dalam soal-soal berikut, cari </w:t>
      </w:r>
      <m:oMath>
        <m:r>
          <w:rPr>
            <w:rFonts w:ascii="Cambria Math" w:hAnsi="Cambria Math"/>
          </w:rPr>
          <m:t>dy</m:t>
        </m:r>
      </m:oMath>
      <w:r w:rsidRPr="00CF622F">
        <w:rPr>
          <w:rFonts w:ascii="Cambria Math" w:hAnsi="Cambria Math"/>
        </w:rPr>
        <w:t xml:space="preserve"> !</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97"/>
        <w:gridCol w:w="3634"/>
        <w:gridCol w:w="297"/>
        <w:gridCol w:w="3687"/>
      </w:tblGrid>
      <w:tr w:rsidR="00842826" w:rsidRPr="00CF622F" w:rsidTr="00E86BC8">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1.</w:t>
            </w:r>
          </w:p>
        </w:tc>
        <w:tc>
          <w:tcPr>
            <w:tcW w:w="3924" w:type="dxa"/>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+x-3</m:t>
                </m:r>
              </m:oMath>
            </m:oMathPara>
          </w:p>
        </w:tc>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5.</w:t>
            </w:r>
          </w:p>
        </w:tc>
        <w:tc>
          <w:tcPr>
            <w:tcW w:w="3931" w:type="dxa"/>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sSup>
                  <m:sSupPr>
                    <m:ctrlPr>
                      <w:rPr>
                        <w:rFonts w:ascii="Cambria Math" w:hAnsi="Cambria Math"/>
                        <w:i/>
                        <w:szCs w:val="24"/>
                      </w:rPr>
                    </m:ctrlPr>
                  </m:sSupPr>
                  <m:e>
                    <m:d>
                      <m:dPr>
                        <m:ctrlPr>
                          <w:rPr>
                            <w:rFonts w:ascii="Cambria Math" w:hAnsi="Cambria Math"/>
                            <w:i/>
                            <w:szCs w:val="24"/>
                          </w:rPr>
                        </m:ctrlPr>
                      </m:dPr>
                      <m:e>
                        <m:func>
                          <m:funcPr>
                            <m:ctrlPr>
                              <w:rPr>
                                <w:rFonts w:ascii="Cambria Math" w:hAnsi="Cambria Math"/>
                                <w:i/>
                                <w:szCs w:val="24"/>
                              </w:rPr>
                            </m:ctrlPr>
                          </m:funcPr>
                          <m:fName>
                            <m:r>
                              <m:rPr>
                                <m:sty m:val="p"/>
                              </m:rPr>
                              <w:rPr>
                                <w:rFonts w:ascii="Cambria Math" w:hAnsi="Cambria Math"/>
                                <w:szCs w:val="24"/>
                              </w:rPr>
                              <m:t>sin</m:t>
                            </m:r>
                          </m:fName>
                          <m:e>
                            <m:r>
                              <w:rPr>
                                <w:rFonts w:ascii="Cambria Math" w:hAnsi="Cambria Math"/>
                                <w:szCs w:val="24"/>
                              </w:rPr>
                              <m:t>x+</m:t>
                            </m:r>
                            <m:func>
                              <m:funcPr>
                                <m:ctrlPr>
                                  <w:rPr>
                                    <w:rFonts w:ascii="Cambria Math" w:hAnsi="Cambria Math"/>
                                    <w:i/>
                                    <w:szCs w:val="24"/>
                                  </w:rPr>
                                </m:ctrlPr>
                              </m:funcPr>
                              <m:fName>
                                <m:r>
                                  <m:rPr>
                                    <m:sty m:val="p"/>
                                  </m:rPr>
                                  <w:rPr>
                                    <w:rFonts w:ascii="Cambria Math" w:hAnsi="Cambria Math"/>
                                    <w:szCs w:val="24"/>
                                  </w:rPr>
                                  <m:t>cos</m:t>
                                </m:r>
                              </m:fName>
                              <m:e>
                                <m:r>
                                  <w:rPr>
                                    <w:rFonts w:ascii="Cambria Math" w:hAnsi="Cambria Math"/>
                                    <w:szCs w:val="24"/>
                                  </w:rPr>
                                  <m:t>x</m:t>
                                </m:r>
                              </m:e>
                            </m:func>
                          </m:e>
                        </m:func>
                      </m:e>
                    </m:d>
                  </m:e>
                  <m:sup>
                    <m:r>
                      <w:rPr>
                        <w:rFonts w:ascii="Cambria Math" w:hAnsi="Cambria Math"/>
                        <w:szCs w:val="24"/>
                      </w:rPr>
                      <m:t>3</m:t>
                    </m:r>
                  </m:sup>
                </m:sSup>
              </m:oMath>
            </m:oMathPara>
          </w:p>
        </w:tc>
      </w:tr>
      <w:tr w:rsidR="00842826" w:rsidRPr="00CF622F" w:rsidTr="00E86BC8">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2.</w:t>
            </w:r>
          </w:p>
        </w:tc>
        <w:tc>
          <w:tcPr>
            <w:tcW w:w="3924" w:type="dxa"/>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y=7</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r>
                  <w:rPr>
                    <w:rFonts w:ascii="Cambria Math" w:hAnsi="Cambria Math"/>
                    <w:szCs w:val="24"/>
                  </w:rPr>
                  <m:t>+3</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+1</m:t>
                </m:r>
              </m:oMath>
            </m:oMathPara>
          </w:p>
        </w:tc>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6.</w:t>
            </w:r>
          </w:p>
        </w:tc>
        <w:tc>
          <w:tcPr>
            <w:tcW w:w="3931" w:type="dxa"/>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sSup>
                  <m:sSupPr>
                    <m:ctrlPr>
                      <w:rPr>
                        <w:rFonts w:ascii="Cambria Math" w:hAnsi="Cambria Math"/>
                        <w:i/>
                        <w:szCs w:val="24"/>
                      </w:rPr>
                    </m:ctrlPr>
                  </m:sSupPr>
                  <m:e>
                    <m:d>
                      <m:dPr>
                        <m:ctrlPr>
                          <w:rPr>
                            <w:rFonts w:ascii="Cambria Math" w:hAnsi="Cambria Math"/>
                            <w:i/>
                            <w:szCs w:val="24"/>
                          </w:rPr>
                        </m:ctrlPr>
                      </m:dPr>
                      <m:e>
                        <m:func>
                          <m:funcPr>
                            <m:ctrlPr>
                              <w:rPr>
                                <w:rFonts w:ascii="Cambria Math" w:hAnsi="Cambria Math"/>
                                <w:i/>
                                <w:szCs w:val="24"/>
                              </w:rPr>
                            </m:ctrlPr>
                          </m:funcPr>
                          <m:fName>
                            <m:r>
                              <m:rPr>
                                <m:sty m:val="p"/>
                              </m:rPr>
                              <w:rPr>
                                <w:rFonts w:ascii="Cambria Math" w:hAnsi="Cambria Math"/>
                                <w:szCs w:val="24"/>
                              </w:rPr>
                              <m:t>tan</m:t>
                            </m:r>
                          </m:fName>
                          <m:e>
                            <m:r>
                              <w:rPr>
                                <w:rFonts w:ascii="Cambria Math" w:hAnsi="Cambria Math"/>
                                <w:szCs w:val="24"/>
                              </w:rPr>
                              <m:t>x+1</m:t>
                            </m:r>
                          </m:e>
                        </m:func>
                      </m:e>
                    </m:d>
                  </m:e>
                  <m:sup>
                    <m:r>
                      <w:rPr>
                        <w:rFonts w:ascii="Cambria Math" w:hAnsi="Cambria Math"/>
                        <w:szCs w:val="24"/>
                      </w:rPr>
                      <m:t>3</m:t>
                    </m:r>
                  </m:sup>
                </m:sSup>
              </m:oMath>
            </m:oMathPara>
          </w:p>
        </w:tc>
      </w:tr>
      <w:tr w:rsidR="00842826" w:rsidRPr="00CF622F" w:rsidTr="00E86BC8">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3.</w:t>
            </w:r>
          </w:p>
        </w:tc>
        <w:tc>
          <w:tcPr>
            <w:tcW w:w="3924" w:type="dxa"/>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2x+3</m:t>
                        </m:r>
                      </m:e>
                    </m:d>
                  </m:e>
                  <m:sup>
                    <m:r>
                      <w:rPr>
                        <w:rFonts w:ascii="Cambria Math" w:hAnsi="Cambria Math"/>
                        <w:szCs w:val="24"/>
                      </w:rPr>
                      <m:t>-4</m:t>
                    </m:r>
                  </m:sup>
                </m:sSup>
              </m:oMath>
            </m:oMathPara>
          </w:p>
        </w:tc>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7.</w:t>
            </w:r>
          </w:p>
        </w:tc>
        <w:tc>
          <w:tcPr>
            <w:tcW w:w="3931" w:type="dxa"/>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7</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+3x+1</m:t>
                        </m:r>
                      </m:e>
                    </m:d>
                  </m:e>
                  <m:sup>
                    <m:r>
                      <w:rPr>
                        <w:rFonts w:ascii="Cambria Math" w:hAnsi="Cambria Math"/>
                        <w:szCs w:val="24"/>
                      </w:rPr>
                      <m:t>-3/2</m:t>
                    </m:r>
                  </m:sup>
                </m:sSup>
              </m:oMath>
            </m:oMathPara>
          </w:p>
        </w:tc>
      </w:tr>
      <w:tr w:rsidR="00842826" w:rsidRPr="00CF622F" w:rsidTr="00E86BC8">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4.</w:t>
            </w:r>
          </w:p>
        </w:tc>
        <w:tc>
          <w:tcPr>
            <w:tcW w:w="3924" w:type="dxa"/>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3</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+x+1</m:t>
                        </m:r>
                      </m:e>
                    </m:d>
                  </m:e>
                  <m:sup>
                    <m:r>
                      <w:rPr>
                        <w:rFonts w:ascii="Cambria Math" w:hAnsi="Cambria Math"/>
                        <w:szCs w:val="24"/>
                      </w:rPr>
                      <m:t>-2</m:t>
                    </m:r>
                  </m:sup>
                </m:sSup>
              </m:oMath>
            </m:oMathPara>
          </w:p>
        </w:tc>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8.</w:t>
            </w:r>
          </w:p>
        </w:tc>
        <w:tc>
          <w:tcPr>
            <w:tcW w:w="3931" w:type="dxa"/>
          </w:tcPr>
          <w:p w:rsidR="00842826" w:rsidRPr="00CF622F" w:rsidRDefault="00842826" w:rsidP="00E86BC8">
            <w:pPr>
              <w:pStyle w:val="ListParagraph"/>
              <w:spacing w:line="360" w:lineRule="auto"/>
              <w:ind w:left="0"/>
              <w:rPr>
                <w:rFonts w:ascii="Cambria Math" w:hAnsi="Cambria Math"/>
                <w:szCs w:val="24"/>
              </w:rPr>
            </w:pPr>
            <m:oMathPara>
              <m:oMathParaPr>
                <m:jc m:val="left"/>
              </m:oMathParaPr>
              <m:oMath>
                <m:r>
                  <w:rPr>
                    <w:rFonts w:ascii="Cambria Math" w:hAnsi="Cambria Math"/>
                    <w:szCs w:val="24"/>
                  </w:rPr>
                  <m:t>y=</m:t>
                </m:r>
                <m:sSup>
                  <m:sSupPr>
                    <m:ctrlPr>
                      <w:rPr>
                        <w:rFonts w:ascii="Cambria Math" w:hAnsi="Cambria Math"/>
                        <w:i/>
                        <w:szCs w:val="24"/>
                      </w:rPr>
                    </m:ctrlPr>
                  </m:sSupPr>
                  <m:e>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x</m:t>
                            </m:r>
                          </m:e>
                          <m:sup>
                            <m:r>
                              <w:rPr>
                                <w:rFonts w:ascii="Cambria Math" w:hAnsi="Cambria Math"/>
                                <w:szCs w:val="24"/>
                              </w:rPr>
                              <m:t>10</m:t>
                            </m:r>
                          </m:sup>
                        </m:sSup>
                        <m:r>
                          <w:rPr>
                            <w:rFonts w:ascii="Cambria Math" w:hAnsi="Cambria Math"/>
                            <w:szCs w:val="24"/>
                          </w:rPr>
                          <m:t>+</m:t>
                        </m:r>
                        <m:rad>
                          <m:radPr>
                            <m:degHide m:val="1"/>
                            <m:ctrlPr>
                              <w:rPr>
                                <w:rFonts w:ascii="Cambria Math" w:hAnsi="Cambria Math"/>
                                <w:i/>
                                <w:szCs w:val="24"/>
                              </w:rPr>
                            </m:ctrlPr>
                          </m:radPr>
                          <m:deg/>
                          <m:e>
                            <m:func>
                              <m:funcPr>
                                <m:ctrlPr>
                                  <w:rPr>
                                    <w:rFonts w:ascii="Cambria Math" w:hAnsi="Cambria Math"/>
                                    <w:i/>
                                    <w:szCs w:val="24"/>
                                  </w:rPr>
                                </m:ctrlPr>
                              </m:funcPr>
                              <m:fName>
                                <m:r>
                                  <m:rPr>
                                    <m:sty m:val="p"/>
                                  </m:rPr>
                                  <w:rPr>
                                    <w:rFonts w:ascii="Cambria Math" w:hAnsi="Cambria Math"/>
                                    <w:szCs w:val="24"/>
                                  </w:rPr>
                                  <m:t>sin</m:t>
                                </m:r>
                              </m:fName>
                              <m:e>
                                <m:r>
                                  <w:rPr>
                                    <w:rFonts w:ascii="Cambria Math" w:hAnsi="Cambria Math"/>
                                    <w:szCs w:val="24"/>
                                  </w:rPr>
                                  <m:t>2x</m:t>
                                </m:r>
                              </m:e>
                            </m:func>
                          </m:e>
                        </m:rad>
                      </m:e>
                    </m:d>
                  </m:e>
                  <m:sup>
                    <m:r>
                      <w:rPr>
                        <w:rFonts w:ascii="Cambria Math" w:hAnsi="Cambria Math"/>
                        <w:szCs w:val="24"/>
                      </w:rPr>
                      <m:t>2</m:t>
                    </m:r>
                  </m:sup>
                </m:sSup>
              </m:oMath>
            </m:oMathPara>
          </w:p>
        </w:tc>
      </w:tr>
    </w:tbl>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 xml:space="preserve">Andaikan </w:t>
      </w:r>
      <m:oMath>
        <m:r>
          <w:rPr>
            <w:rFonts w:ascii="Cambria Math" w:hAnsi="Cambria Math"/>
          </w:rPr>
          <m:t>y=f(x)=</m:t>
        </m:r>
        <m:sSup>
          <m:sSupPr>
            <m:ctrlPr>
              <w:rPr>
                <w:rFonts w:ascii="Cambria Math" w:hAnsi="Cambria Math"/>
                <w:i/>
              </w:rPr>
            </m:ctrlPr>
          </m:sSupPr>
          <m:e>
            <m:r>
              <w:rPr>
                <w:rFonts w:ascii="Cambria Math" w:hAnsi="Cambria Math"/>
              </w:rPr>
              <m:t>x</m:t>
            </m:r>
          </m:e>
          <m:sup>
            <m:r>
              <w:rPr>
                <w:rFonts w:ascii="Cambria Math" w:hAnsi="Cambria Math"/>
              </w:rPr>
              <m:t>3</m:t>
            </m:r>
          </m:sup>
        </m:sSup>
      </m:oMath>
      <w:r w:rsidRPr="00CF622F">
        <w:rPr>
          <w:rFonts w:ascii="Cambria Math" w:hAnsi="Cambria Math"/>
        </w:rPr>
        <w:t xml:space="preserve"> cari nilai </w:t>
      </w:r>
      <w:r w:rsidRPr="00CF622F">
        <w:rPr>
          <w:rFonts w:ascii="Cambria Math" w:hAnsi="Cambria Math"/>
          <w:i/>
          <w:iCs/>
        </w:rPr>
        <w:t>dy</w:t>
      </w:r>
      <w:r w:rsidRPr="00CF622F">
        <w:rPr>
          <w:rFonts w:ascii="Cambria Math" w:hAnsi="Cambria Math"/>
        </w:rPr>
        <w:t xml:space="preserve"> dalam tiap kasus !</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1"/>
        <w:gridCol w:w="3667"/>
        <w:gridCol w:w="295"/>
        <w:gridCol w:w="3672"/>
      </w:tblGrid>
      <w:tr w:rsidR="00842826" w:rsidRPr="00CF622F" w:rsidTr="00E86BC8">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a.</w:t>
            </w:r>
          </w:p>
        </w:tc>
        <w:tc>
          <w:tcPr>
            <w:tcW w:w="3924" w:type="dxa"/>
          </w:tcPr>
          <w:p w:rsidR="00842826" w:rsidRPr="00CF622F" w:rsidRDefault="00842826" w:rsidP="00E86BC8">
            <w:pPr>
              <w:pStyle w:val="ListParagraph"/>
              <w:spacing w:line="360" w:lineRule="auto"/>
              <w:ind w:left="0"/>
              <w:rPr>
                <w:rFonts w:ascii="Cambria Math" w:hAnsi="Cambria Math"/>
                <w:i/>
                <w:szCs w:val="24"/>
              </w:rPr>
            </w:pPr>
            <m:oMathPara>
              <m:oMathParaPr>
                <m:jc m:val="left"/>
              </m:oMathParaPr>
              <m:oMath>
                <m:r>
                  <w:rPr>
                    <w:rFonts w:ascii="Cambria Math" w:hAnsi="Cambria Math"/>
                    <w:szCs w:val="24"/>
                  </w:rPr>
                  <m:t xml:space="preserve">x=0,5 </m:t>
                </m:r>
                <m:r>
                  <m:rPr>
                    <m:sty m:val="p"/>
                  </m:rPr>
                  <w:rPr>
                    <w:rFonts w:ascii="Cambria Math" w:hAnsi="Cambria Math"/>
                    <w:szCs w:val="24"/>
                  </w:rPr>
                  <m:t xml:space="preserve">dan </m:t>
                </m:r>
                <m:r>
                  <w:rPr>
                    <w:rFonts w:ascii="Cambria Math" w:hAnsi="Cambria Math"/>
                    <w:szCs w:val="24"/>
                  </w:rPr>
                  <m:t>dx=1</m:t>
                </m:r>
              </m:oMath>
            </m:oMathPara>
          </w:p>
        </w:tc>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b.</w:t>
            </w:r>
          </w:p>
        </w:tc>
        <w:tc>
          <w:tcPr>
            <w:tcW w:w="3931" w:type="dxa"/>
          </w:tcPr>
          <w:p w:rsidR="00842826" w:rsidRPr="00CF622F" w:rsidRDefault="00842826" w:rsidP="00E86BC8">
            <w:pPr>
              <w:pStyle w:val="ListParagraph"/>
              <w:spacing w:line="360" w:lineRule="auto"/>
              <w:ind w:left="0"/>
              <w:rPr>
                <w:rFonts w:ascii="Cambria Math" w:hAnsi="Cambria Math"/>
                <w:i/>
                <w:szCs w:val="24"/>
              </w:rPr>
            </w:pPr>
            <m:oMathPara>
              <m:oMathParaPr>
                <m:jc m:val="left"/>
              </m:oMathParaPr>
              <m:oMath>
                <m:r>
                  <w:rPr>
                    <w:rFonts w:ascii="Cambria Math" w:hAnsi="Cambria Math"/>
                    <w:szCs w:val="24"/>
                  </w:rPr>
                  <m:t xml:space="preserve">x=-1 </m:t>
                </m:r>
                <m:r>
                  <m:rPr>
                    <m:sty m:val="p"/>
                  </m:rPr>
                  <w:rPr>
                    <w:rFonts w:ascii="Cambria Math" w:hAnsi="Cambria Math"/>
                    <w:szCs w:val="24"/>
                  </w:rPr>
                  <m:t xml:space="preserve">dan </m:t>
                </m:r>
                <m:r>
                  <w:rPr>
                    <w:rFonts w:ascii="Cambria Math" w:hAnsi="Cambria Math"/>
                    <w:szCs w:val="24"/>
                  </w:rPr>
                  <m:t>dx=0,75</m:t>
                </m:r>
              </m:oMath>
            </m:oMathPara>
          </w:p>
        </w:tc>
      </w:tr>
    </w:tbl>
    <w:p w:rsidR="00842826" w:rsidRPr="00CF622F" w:rsidRDefault="00842826" w:rsidP="00842826">
      <w:pPr>
        <w:ind w:left="567"/>
        <w:rPr>
          <w:rFonts w:ascii="Cambria Math" w:hAnsi="Cambria Math"/>
        </w:rPr>
      </w:pPr>
      <w:r w:rsidRPr="00CF622F">
        <w:rPr>
          <w:rFonts w:ascii="Cambria Math" w:hAnsi="Cambria Math"/>
        </w:rPr>
        <w:t xml:space="preserve">Buatlah gambar yang seksama dari grafik </w:t>
      </w:r>
      <m:oMath>
        <m:r>
          <w:rPr>
            <w:rFonts w:ascii="Cambria Math" w:hAnsi="Cambria Math"/>
          </w:rPr>
          <m:t>f</m:t>
        </m:r>
      </m:oMath>
      <w:r w:rsidRPr="00CF622F">
        <w:rPr>
          <w:rFonts w:ascii="Cambria Math" w:hAnsi="Cambria Math"/>
        </w:rPr>
        <w:t xml:space="preserve"> untuk </w:t>
      </w:r>
      <m:oMath>
        <m:r>
          <w:rPr>
            <w:rFonts w:ascii="Cambria Math" w:hAnsi="Cambria Math"/>
          </w:rPr>
          <m:t>-1,5≤x≤1,5</m:t>
        </m:r>
      </m:oMath>
      <w:r w:rsidRPr="00CF622F">
        <w:rPr>
          <w:rFonts w:ascii="Cambria Math" w:hAnsi="Cambria Math"/>
        </w:rPr>
        <w:t xml:space="preserve"> dan garis singgung-garis singgung pada kurva di </w:t>
      </w:r>
      <m:oMath>
        <m:r>
          <w:rPr>
            <w:rFonts w:ascii="Cambria Math" w:hAnsi="Cambria Math"/>
          </w:rPr>
          <m:t>x=0,5</m:t>
        </m:r>
      </m:oMath>
      <w:r w:rsidRPr="00CF622F">
        <w:rPr>
          <w:rFonts w:ascii="Cambria Math" w:hAnsi="Cambria Math"/>
        </w:rPr>
        <w:t xml:space="preserve"> dan </w:t>
      </w:r>
      <m:oMath>
        <m:r>
          <w:rPr>
            <w:rFonts w:ascii="Cambria Math" w:hAnsi="Cambria Math"/>
          </w:rPr>
          <m:t>x=-1</m:t>
        </m:r>
      </m:oMath>
      <w:r w:rsidRPr="00CF622F">
        <w:rPr>
          <w:rFonts w:ascii="Cambria Math" w:hAnsi="Cambria Math"/>
        </w:rPr>
        <w:t>, pada gambar in</w:t>
      </w:r>
      <w:r w:rsidR="00C26F2C">
        <w:rPr>
          <w:rFonts w:ascii="Cambria Math" w:hAnsi="Cambria Math"/>
          <w:lang w:val="id-ID"/>
        </w:rPr>
        <w:t>i</w:t>
      </w:r>
      <w:r w:rsidRPr="00CF622F">
        <w:rPr>
          <w:rFonts w:ascii="Cambria Math" w:hAnsi="Cambria Math"/>
        </w:rPr>
        <w:t xml:space="preserve">, </w:t>
      </w:r>
      <w:r w:rsidRPr="00CF622F">
        <w:rPr>
          <w:rFonts w:ascii="Cambria Math" w:hAnsi="Cambria Math"/>
        </w:rPr>
        <w:lastRenderedPageBreak/>
        <w:t>bubuhkan dy dan dx untuk setiap pasangan data yang diberikan dalam a dan b !</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 xml:space="preserve">Untuk soal di atas, cari perubahan yang sebenarnya dalam y, yaitu </w:t>
      </w:r>
      <m:oMath>
        <m:r>
          <w:rPr>
            <w:rFonts w:ascii="Cambria Math" w:hAnsi="Cambria Math"/>
          </w:rPr>
          <m:t>∆y</m:t>
        </m:r>
      </m:oMath>
      <w:r w:rsidRPr="00CF622F">
        <w:rPr>
          <w:rFonts w:ascii="Cambria Math" w:hAnsi="Cambria Math"/>
        </w:rPr>
        <w:t>!</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 xml:space="preserve">Jika </w:t>
      </w:r>
      <m:oMath>
        <m:r>
          <w:rPr>
            <w:rFonts w:ascii="Cambria Math" w:hAnsi="Cambria Math"/>
          </w:rPr>
          <m:t>y=</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m:t>
        </m:r>
      </m:oMath>
      <w:r w:rsidRPr="00CF622F">
        <w:rPr>
          <w:rFonts w:ascii="Cambria Math" w:hAnsi="Cambria Math"/>
        </w:rPr>
        <w:t>, cari nilai-nilai dy dan dy dalam setiap kasus !</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1"/>
        <w:gridCol w:w="3666"/>
        <w:gridCol w:w="295"/>
        <w:gridCol w:w="3673"/>
      </w:tblGrid>
      <w:tr w:rsidR="00842826" w:rsidRPr="00CF622F" w:rsidTr="00E86BC8">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a.</w:t>
            </w:r>
          </w:p>
        </w:tc>
        <w:tc>
          <w:tcPr>
            <w:tcW w:w="3924" w:type="dxa"/>
          </w:tcPr>
          <w:p w:rsidR="00842826" w:rsidRPr="00CF622F" w:rsidRDefault="00842826" w:rsidP="00E86BC8">
            <w:pPr>
              <w:pStyle w:val="ListParagraph"/>
              <w:spacing w:line="360" w:lineRule="auto"/>
              <w:ind w:left="0"/>
              <w:rPr>
                <w:rFonts w:ascii="Cambria Math" w:hAnsi="Cambria Math"/>
                <w:i/>
                <w:szCs w:val="24"/>
              </w:rPr>
            </w:pPr>
            <m:oMathPara>
              <m:oMathParaPr>
                <m:jc m:val="left"/>
              </m:oMathParaPr>
              <m:oMath>
                <m:r>
                  <w:rPr>
                    <w:rFonts w:ascii="Cambria Math" w:hAnsi="Cambria Math"/>
                    <w:szCs w:val="24"/>
                  </w:rPr>
                  <m:t xml:space="preserve">x=2 </m:t>
                </m:r>
                <m:r>
                  <m:rPr>
                    <m:sty m:val="p"/>
                  </m:rPr>
                  <w:rPr>
                    <w:rFonts w:ascii="Cambria Math" w:hAnsi="Cambria Math"/>
                    <w:szCs w:val="24"/>
                  </w:rPr>
                  <m:t xml:space="preserve">dan </m:t>
                </m:r>
                <m:r>
                  <w:rPr>
                    <w:rFonts w:ascii="Cambria Math" w:hAnsi="Cambria Math"/>
                    <w:szCs w:val="24"/>
                  </w:rPr>
                  <m:t>dx=∆x=0,5</m:t>
                </m:r>
              </m:oMath>
            </m:oMathPara>
          </w:p>
        </w:tc>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b.</w:t>
            </w:r>
          </w:p>
        </w:tc>
        <w:tc>
          <w:tcPr>
            <w:tcW w:w="3931" w:type="dxa"/>
          </w:tcPr>
          <w:p w:rsidR="00842826" w:rsidRPr="00CF622F" w:rsidRDefault="00842826" w:rsidP="00E86BC8">
            <w:pPr>
              <w:pStyle w:val="ListParagraph"/>
              <w:spacing w:line="360" w:lineRule="auto"/>
              <w:ind w:left="0"/>
              <w:rPr>
                <w:rFonts w:ascii="Cambria Math" w:hAnsi="Cambria Math"/>
                <w:i/>
                <w:szCs w:val="24"/>
              </w:rPr>
            </w:pPr>
            <m:oMathPara>
              <m:oMathParaPr>
                <m:jc m:val="left"/>
              </m:oMathParaPr>
              <m:oMath>
                <m:r>
                  <w:rPr>
                    <w:rFonts w:ascii="Cambria Math" w:hAnsi="Cambria Math"/>
                    <w:szCs w:val="24"/>
                  </w:rPr>
                  <m:t xml:space="preserve">x=2 </m:t>
                </m:r>
                <m:r>
                  <m:rPr>
                    <m:sty m:val="p"/>
                  </m:rPr>
                  <w:rPr>
                    <w:rFonts w:ascii="Cambria Math" w:hAnsi="Cambria Math"/>
                    <w:szCs w:val="24"/>
                  </w:rPr>
                  <m:t xml:space="preserve">dan </m:t>
                </m:r>
                <m:r>
                  <w:rPr>
                    <w:rFonts w:ascii="Cambria Math" w:hAnsi="Cambria Math"/>
                    <w:szCs w:val="24"/>
                  </w:rPr>
                  <m:t>dx=∆x=-0,12</m:t>
                </m:r>
              </m:oMath>
            </m:oMathPara>
          </w:p>
        </w:tc>
      </w:tr>
    </w:tbl>
    <w:p w:rsidR="00842826" w:rsidRPr="00CF622F" w:rsidRDefault="00842826" w:rsidP="00842826">
      <w:pPr>
        <w:pStyle w:val="ListParagraph"/>
        <w:ind w:left="567"/>
        <w:rPr>
          <w:rFonts w:ascii="Cambria Math" w:hAnsi="Cambria Math"/>
        </w:rPr>
      </w:pP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Hampiri nilai volume material dalam tempurung bola yang jari-jari dalamnya 5 cm dan jari-jari luarnya 3,125 cm !</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Keenam sisi sebuah kotak baja berbentuk kubus tebalnya 0,25 cm, dan volume kotak sebelah dalam adalah 40 cm</w:t>
      </w:r>
      <w:r w:rsidRPr="00CF622F">
        <w:rPr>
          <w:rFonts w:ascii="Cambria Math" w:hAnsi="Cambria Math"/>
          <w:vertAlign w:val="superscript"/>
        </w:rPr>
        <w:t>3</w:t>
      </w:r>
      <w:r w:rsidRPr="00CF622F">
        <w:rPr>
          <w:rFonts w:ascii="Cambria Math" w:hAnsi="Cambria Math"/>
        </w:rPr>
        <w:t>. Gunakan diferensial untuk mencari volume hampiran dari baja yang digunakan untuk membuat kotak itu !</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Garis tengah luar sebuah tempurung bola tipis adalah 12 dm. Jika tebal tempurung 0,3 dm, gunakan diferensial untuk menghampiri volume daerah sebelah dalam tempurung !</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 xml:space="preserve">Tentukan nilai </w:t>
      </w:r>
      <m:oMath>
        <m:r>
          <w:rPr>
            <w:rFonts w:ascii="Cambria Math" w:hAnsi="Cambria Math"/>
          </w:rPr>
          <m:t>f(0,02)</m:t>
        </m:r>
      </m:oMath>
      <w:r w:rsidRPr="00CF622F">
        <w:rPr>
          <w:rFonts w:ascii="Cambria Math" w:hAnsi="Cambria Math"/>
        </w:rPr>
        <w:t xml:space="preserve"> secara hampiran jika :</w:t>
      </w:r>
      <m:oMath>
        <m:r>
          <w:rPr>
            <w:rFonts w:ascii="Cambria Math" w:hAnsi="Cambria Math"/>
          </w:rPr>
          <m:t>f</m:t>
        </m:r>
      </m:oMath>
      <w:r w:rsidRPr="00CF622F">
        <w:rPr>
          <w:rFonts w:ascii="Cambria Math" w:hAnsi="Cambria Math"/>
        </w:rPr>
        <w:t>(x)=sin[sin(sin 2x)]/cos(sin x) !</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Sebuah tangki berbentuk tabung dengan ujung-ujungnya berupa setengah bola. Apabila bagian yang berbentuk tabung panjangnya 100 cm dan jari-jarinya 10 cm, kira-kira berapa banyak catkah yang diperlukan untuk melapisi bagian luar tangki.</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Sebuah cangkir berbentuk kerucut dengan tinggi 10 cm dan lebar 8 an di bagian atas, disi air sampai kedalaman 9 cm Sebongkah es berbentuk kubus dengan sisi 3 cm akan dicemplungkan. Gunakanlah diferensial untuk menentukan apakah air dalam cangkir akan meluap?</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 xml:space="preserve">Teori Relativitas Khusus Einstein mengatakan bahwa massa m dikaitkan dengan kecepatan v oleh rumus : </w:t>
      </w:r>
      <m:oMath>
        <m:r>
          <w:rPr>
            <w:rFonts w:ascii="Cambria Math" w:hAnsi="Cambria Math"/>
          </w:rPr>
          <m:t>m=</m:t>
        </m:r>
        <m:f>
          <m:fPr>
            <m:ctrlPr>
              <w:rPr>
                <w:rFonts w:ascii="Cambria Math" w:hAnsi="Cambria Math"/>
                <w:i/>
              </w:rPr>
            </m:ctrlPr>
          </m:fPr>
          <m:num>
            <m:sSub>
              <m:sSubPr>
                <m:ctrlPr>
                  <w:rPr>
                    <w:rFonts w:ascii="Cambria Math" w:hAnsi="Cambria Math"/>
                    <w:i/>
                  </w:rPr>
                </m:ctrlPr>
              </m:sSubPr>
              <m:e>
                <m:r>
                  <w:rPr>
                    <w:rFonts w:ascii="Cambria Math" w:hAnsi="Cambria Math"/>
                  </w:rPr>
                  <m:t>m</m:t>
                </m:r>
              </m:e>
              <m:sub>
                <m:r>
                  <w:rPr>
                    <w:rFonts w:ascii="Cambria Math" w:hAnsi="Cambria Math"/>
                  </w:rPr>
                  <m:t>0</m:t>
                </m:r>
              </m:sub>
            </m:sSub>
          </m:num>
          <m:den>
            <m:rad>
              <m:radPr>
                <m:degHide m:val="1"/>
                <m:ctrlPr>
                  <w:rPr>
                    <w:rFonts w:ascii="Cambria Math" w:hAnsi="Cambria Math"/>
                    <w:i/>
                  </w:rPr>
                </m:ctrlPr>
              </m:radPr>
              <m:deg/>
              <m:e>
                <m:r>
                  <w:rPr>
                    <w:rFonts w:ascii="Cambria Math" w:hAnsi="Cambria Math"/>
                  </w:rPr>
                  <m:t>1-</m:t>
                </m:r>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c</m:t>
                    </m:r>
                  </m:e>
                  <m:sup>
                    <m:r>
                      <w:rPr>
                        <w:rFonts w:ascii="Cambria Math" w:hAnsi="Cambria Math"/>
                      </w:rPr>
                      <m:t>2</m:t>
                    </m:r>
                  </m:sup>
                </m:sSup>
              </m:e>
            </m:rad>
          </m:den>
        </m:f>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0</m:t>
            </m:r>
          </m:sub>
        </m:sSub>
        <m:sSup>
          <m:sSupPr>
            <m:ctrlPr>
              <w:rPr>
                <w:rFonts w:ascii="Cambria Math" w:hAnsi="Cambria Math"/>
                <w:i/>
              </w:rPr>
            </m:ctrlPr>
          </m:sSupPr>
          <m:e>
            <m:d>
              <m:dPr>
                <m:ctrlPr>
                  <w:rPr>
                    <w:rFonts w:ascii="Cambria Math" w:hAnsi="Cambria Math"/>
                    <w:i/>
                  </w:rPr>
                </m:ctrlPr>
              </m:dPr>
              <m:e>
                <m:r>
                  <w:rPr>
                    <w:rFonts w:ascii="Cambria Math" w:hAnsi="Cambria Math"/>
                  </w:rPr>
                  <m:t>1-</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num>
                  <m:den>
                    <m:sSup>
                      <m:sSupPr>
                        <m:ctrlPr>
                          <w:rPr>
                            <w:rFonts w:ascii="Cambria Math" w:hAnsi="Cambria Math"/>
                            <w:i/>
                          </w:rPr>
                        </m:ctrlPr>
                      </m:sSupPr>
                      <m:e>
                        <m:r>
                          <w:rPr>
                            <w:rFonts w:ascii="Cambria Math" w:hAnsi="Cambria Math"/>
                          </w:rPr>
                          <m:t>c</m:t>
                        </m:r>
                      </m:e>
                      <m:sup>
                        <m:r>
                          <w:rPr>
                            <w:rFonts w:ascii="Cambria Math" w:hAnsi="Cambria Math"/>
                          </w:rPr>
                          <m:t>2</m:t>
                        </m:r>
                      </m:sup>
                    </m:sSup>
                  </m:den>
                </m:f>
              </m:e>
            </m:d>
          </m:e>
          <m:sup>
            <m:r>
              <w:rPr>
                <w:rFonts w:ascii="Cambria Math" w:hAnsi="Cambria Math"/>
              </w:rPr>
              <m:t>-1/2</m:t>
            </m:r>
          </m:sup>
        </m:sSup>
      </m:oMath>
      <w:r w:rsidRPr="00CF622F">
        <w:rPr>
          <w:rFonts w:ascii="Cambria Math" w:hAnsi="Cambria Math"/>
        </w:rPr>
        <w:t xml:space="preserve">. Disini </w:t>
      </w:r>
      <m:oMath>
        <m:sSub>
          <m:sSubPr>
            <m:ctrlPr>
              <w:rPr>
                <w:rFonts w:ascii="Cambria Math" w:hAnsi="Cambria Math"/>
                <w:i/>
              </w:rPr>
            </m:ctrlPr>
          </m:sSubPr>
          <m:e>
            <m:r>
              <w:rPr>
                <w:rFonts w:ascii="Cambria Math" w:hAnsi="Cambria Math"/>
              </w:rPr>
              <m:t>m</m:t>
            </m:r>
          </m:e>
          <m:sub>
            <m:r>
              <w:rPr>
                <w:rFonts w:ascii="Cambria Math" w:hAnsi="Cambria Math"/>
              </w:rPr>
              <m:t>0</m:t>
            </m:r>
          </m:sub>
        </m:sSub>
      </m:oMath>
      <w:r w:rsidRPr="00CF622F">
        <w:rPr>
          <w:rFonts w:ascii="Cambria Math" w:hAnsi="Cambria Math"/>
        </w:rPr>
        <w:t xml:space="preserve"> adalah massa diam dan c kecepatan cahaya. Gunakan diferensial untuk menentukan persen pertambahan dalam massa suatu benda apabila kecepatannya ditambah dari 0,9c menjadi 0,92c !</w:t>
      </w:r>
    </w:p>
    <w:p w:rsidR="00842826" w:rsidRDefault="00842826" w:rsidP="00842826">
      <w:pPr>
        <w:rPr>
          <w:rFonts w:ascii="Cambria Math" w:hAnsi="Cambria Math"/>
          <w:lang w:val="id-ID"/>
        </w:rPr>
      </w:pPr>
    </w:p>
    <w:p w:rsidR="00C26F2C" w:rsidRDefault="00C26F2C" w:rsidP="00842826">
      <w:pPr>
        <w:rPr>
          <w:rFonts w:ascii="Cambria Math" w:hAnsi="Cambria Math"/>
          <w:lang w:val="id-ID"/>
        </w:rPr>
      </w:pPr>
    </w:p>
    <w:p w:rsidR="007035B6" w:rsidRPr="007035B6" w:rsidRDefault="007035B6" w:rsidP="00842826">
      <w:pPr>
        <w:rPr>
          <w:rFonts w:ascii="Cambria Math" w:hAnsi="Cambria Math"/>
          <w:lang w:val="id-ID"/>
        </w:rPr>
      </w:pPr>
    </w:p>
    <w:p w:rsidR="00842826" w:rsidRPr="00CF622F" w:rsidRDefault="00C26F2C" w:rsidP="00842826">
      <w:pPr>
        <w:rPr>
          <w:rFonts w:ascii="Cambria Math" w:hAnsi="Cambria Math"/>
          <w:b/>
          <w:bCs/>
          <w:i/>
          <w:iCs/>
        </w:rPr>
      </w:pPr>
      <w:r>
        <w:rPr>
          <w:rFonts w:ascii="Cambria Math" w:hAnsi="Cambria Math"/>
          <w:b/>
          <w:bCs/>
          <w:i/>
          <w:iCs/>
        </w:rPr>
        <w:lastRenderedPageBreak/>
        <w:t>Dalam soal-soal 111 – 166</w:t>
      </w:r>
      <w:r w:rsidR="00842826" w:rsidRPr="00CF622F">
        <w:rPr>
          <w:rFonts w:ascii="Cambria Math" w:hAnsi="Cambria Math"/>
          <w:b/>
          <w:bCs/>
          <w:i/>
          <w:iCs/>
        </w:rPr>
        <w:t>, merupakan soal-soal aneka ragam !</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Kenali titik kritis dan carilah nilai maksimum dan nilai minimum !</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97"/>
        <w:gridCol w:w="3591"/>
        <w:gridCol w:w="429"/>
        <w:gridCol w:w="3598"/>
      </w:tblGrid>
      <w:tr w:rsidR="00842826" w:rsidRPr="00CF622F" w:rsidTr="00E86BC8">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1.</w:t>
            </w:r>
          </w:p>
        </w:tc>
        <w:tc>
          <w:tcPr>
            <w:tcW w:w="3924" w:type="dxa"/>
          </w:tcPr>
          <w:p w:rsidR="00842826" w:rsidRPr="00CF622F" w:rsidRDefault="00842826" w:rsidP="00E86BC8">
            <w:pPr>
              <w:pStyle w:val="ListParagraph"/>
              <w:spacing w:line="360" w:lineRule="auto"/>
              <w:ind w:left="0"/>
              <w:rPr>
                <w:rFonts w:ascii="Cambria Math" w:hAnsi="Cambria Math"/>
                <w:i/>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+4x+4;I=</m:t>
                </m:r>
                <m:d>
                  <m:dPr>
                    <m:begChr m:val="["/>
                    <m:endChr m:val="]"/>
                    <m:ctrlPr>
                      <w:rPr>
                        <w:rFonts w:ascii="Cambria Math" w:hAnsi="Cambria Math"/>
                        <w:i/>
                        <w:szCs w:val="24"/>
                      </w:rPr>
                    </m:ctrlPr>
                  </m:dPr>
                  <m:e>
                    <m:r>
                      <w:rPr>
                        <w:rFonts w:ascii="Cambria Math" w:hAnsi="Cambria Math"/>
                        <w:szCs w:val="24"/>
                      </w:rPr>
                      <m:t>-4,0</m:t>
                    </m:r>
                  </m:e>
                </m:d>
              </m:oMath>
            </m:oMathPara>
          </w:p>
        </w:tc>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8.</w:t>
            </w:r>
          </w:p>
        </w:tc>
        <w:tc>
          <w:tcPr>
            <w:tcW w:w="3931" w:type="dxa"/>
          </w:tcPr>
          <w:p w:rsidR="00842826" w:rsidRPr="00CF622F" w:rsidRDefault="00842826" w:rsidP="00E86BC8">
            <w:pPr>
              <w:pStyle w:val="ListParagraph"/>
              <w:spacing w:line="360" w:lineRule="auto"/>
              <w:ind w:left="0"/>
              <w:rPr>
                <w:rFonts w:ascii="Cambria Math" w:hAnsi="Cambria Math"/>
                <w:i/>
                <w:szCs w:val="24"/>
              </w:rPr>
            </w:pPr>
            <m:oMathPara>
              <m:oMathParaPr>
                <m:jc m:val="left"/>
              </m:oMathParaPr>
              <m:oMath>
                <m:r>
                  <m:rPr>
                    <m:sty m:val="p"/>
                  </m:rPr>
                  <w:rPr>
                    <w:rFonts w:ascii="Cambria Math" w:hAnsi="Cambria Math"/>
                    <w:szCs w:val="24"/>
                  </w:rPr>
                  <m:t>g</m:t>
                </m:r>
                <m:d>
                  <m:dPr>
                    <m:ctrlPr>
                      <w:rPr>
                        <w:rFonts w:ascii="Cambria Math" w:hAnsi="Cambria Math"/>
                        <w:i/>
                        <w:szCs w:val="24"/>
                      </w:rPr>
                    </m:ctrlPr>
                  </m:dPr>
                  <m:e>
                    <m:r>
                      <w:rPr>
                        <w:rFonts w:ascii="Cambria Math" w:hAnsi="Cambria Math"/>
                        <w:szCs w:val="24"/>
                      </w:rPr>
                      <m:t>x</m:t>
                    </m:r>
                  </m:e>
                </m:d>
                <m:r>
                  <w:rPr>
                    <w:rFonts w:ascii="Cambria Math" w:hAnsi="Cambria Math"/>
                    <w:szCs w:val="24"/>
                  </w:rPr>
                  <m:t>=</m:t>
                </m:r>
                <m:f>
                  <m:fPr>
                    <m:ctrlPr>
                      <w:rPr>
                        <w:rFonts w:ascii="Cambria Math" w:hAnsi="Cambria Math"/>
                        <w:i/>
                        <w:szCs w:val="24"/>
                      </w:rPr>
                    </m:ctrlPr>
                  </m:fPr>
                  <m:num>
                    <m:r>
                      <w:rPr>
                        <w:rFonts w:ascii="Cambria Math" w:hAnsi="Cambria Math"/>
                        <w:szCs w:val="24"/>
                      </w:rPr>
                      <m:t>1</m:t>
                    </m:r>
                  </m:num>
                  <m:den>
                    <m:r>
                      <w:rPr>
                        <w:rFonts w:ascii="Cambria Math" w:hAnsi="Cambria Math"/>
                        <w:szCs w:val="24"/>
                      </w:rPr>
                      <m:t>1+</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den>
                </m:f>
                <m:r>
                  <w:rPr>
                    <w:rFonts w:ascii="Cambria Math" w:hAnsi="Cambria Math"/>
                    <w:szCs w:val="24"/>
                  </w:rPr>
                  <m:t>; I=</m:t>
                </m:r>
                <m:d>
                  <m:dPr>
                    <m:begChr m:val="["/>
                    <m:endChr m:val="]"/>
                    <m:ctrlPr>
                      <w:rPr>
                        <w:rFonts w:ascii="Cambria Math" w:hAnsi="Cambria Math"/>
                        <w:i/>
                        <w:szCs w:val="24"/>
                      </w:rPr>
                    </m:ctrlPr>
                  </m:dPr>
                  <m:e>
                    <m:r>
                      <w:rPr>
                        <w:rFonts w:ascii="Cambria Math" w:hAnsi="Cambria Math"/>
                        <w:szCs w:val="24"/>
                      </w:rPr>
                      <m:t>-1,4</m:t>
                    </m:r>
                  </m:e>
                </m:d>
              </m:oMath>
            </m:oMathPara>
          </w:p>
        </w:tc>
      </w:tr>
      <w:tr w:rsidR="00842826" w:rsidRPr="00CF622F" w:rsidTr="00E86BC8">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2.</w:t>
            </w:r>
          </w:p>
        </w:tc>
        <w:tc>
          <w:tcPr>
            <w:tcW w:w="3924" w:type="dxa"/>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h</m:t>
                </m:r>
                <m:d>
                  <m:dPr>
                    <m:ctrlPr>
                      <w:rPr>
                        <w:rFonts w:ascii="Cambria Math" w:hAnsi="Cambria Math"/>
                        <w:i/>
                        <w:szCs w:val="24"/>
                      </w:rPr>
                    </m:ctrlPr>
                  </m:dPr>
                  <m:e>
                    <m:r>
                      <w:rPr>
                        <w:rFonts w:ascii="Cambria Math" w:hAnsi="Cambria Math"/>
                        <w:szCs w:val="24"/>
                      </w:rPr>
                      <m:t>x</m:t>
                    </m:r>
                  </m:e>
                </m:d>
                <m:r>
                  <w:rPr>
                    <w:rFonts w:ascii="Cambria Math" w:hAnsi="Cambria Math"/>
                    <w:szCs w:val="24"/>
                  </w:rPr>
                  <m:t>=</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+x;I=</m:t>
                </m:r>
                <m:d>
                  <m:dPr>
                    <m:begChr m:val="["/>
                    <m:endChr m:val="]"/>
                    <m:ctrlPr>
                      <w:rPr>
                        <w:rFonts w:ascii="Cambria Math" w:hAnsi="Cambria Math"/>
                        <w:i/>
                        <w:szCs w:val="24"/>
                      </w:rPr>
                    </m:ctrlPr>
                  </m:dPr>
                  <m:e>
                    <m:r>
                      <w:rPr>
                        <w:rFonts w:ascii="Cambria Math" w:hAnsi="Cambria Math"/>
                        <w:szCs w:val="24"/>
                      </w:rPr>
                      <m:t>-2,2</m:t>
                    </m:r>
                  </m:e>
                </m:d>
              </m:oMath>
            </m:oMathPara>
          </w:p>
        </w:tc>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9.</w:t>
            </w:r>
          </w:p>
        </w:tc>
        <w:tc>
          <w:tcPr>
            <w:tcW w:w="3931" w:type="dxa"/>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r</m:t>
                </m:r>
                <m:d>
                  <m:dPr>
                    <m:ctrlPr>
                      <w:rPr>
                        <w:rFonts w:ascii="Cambria Math" w:hAnsi="Cambria Math"/>
                        <w:i/>
                        <w:szCs w:val="24"/>
                      </w:rPr>
                    </m:ctrlPr>
                  </m:dPr>
                  <m:e>
                    <m:r>
                      <w:rPr>
                        <w:rFonts w:ascii="Cambria Math" w:hAnsi="Cambria Math"/>
                        <w:szCs w:val="24"/>
                      </w:rPr>
                      <m:t>θ</m:t>
                    </m:r>
                  </m:e>
                </m:d>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sin</m:t>
                    </m:r>
                  </m:fName>
                  <m:e>
                    <m:r>
                      <w:rPr>
                        <w:rFonts w:ascii="Cambria Math" w:hAnsi="Cambria Math"/>
                        <w:szCs w:val="24"/>
                      </w:rPr>
                      <m:t>θ</m:t>
                    </m:r>
                  </m:e>
                </m:func>
                <m:r>
                  <w:rPr>
                    <w:rFonts w:ascii="Cambria Math" w:hAnsi="Cambria Math"/>
                    <w:szCs w:val="24"/>
                  </w:rPr>
                  <m:t>; I=</m:t>
                </m:r>
                <m:d>
                  <m:dPr>
                    <m:begChr m:val="["/>
                    <m:endChr m:val="]"/>
                    <m:ctrlPr>
                      <w:rPr>
                        <w:rFonts w:ascii="Cambria Math" w:hAnsi="Cambria Math"/>
                        <w:i/>
                        <w:szCs w:val="24"/>
                      </w:rPr>
                    </m:ctrlPr>
                  </m:dPr>
                  <m:e>
                    <m:r>
                      <w:rPr>
                        <w:rFonts w:ascii="Cambria Math" w:hAnsi="Cambria Math"/>
                        <w:szCs w:val="24"/>
                      </w:rPr>
                      <m:t>-</m:t>
                    </m:r>
                    <m:f>
                      <m:fPr>
                        <m:ctrlPr>
                          <w:rPr>
                            <w:rFonts w:ascii="Cambria Math" w:hAnsi="Cambria Math"/>
                            <w:i/>
                            <w:szCs w:val="24"/>
                          </w:rPr>
                        </m:ctrlPr>
                      </m:fPr>
                      <m:num>
                        <m:r>
                          <w:rPr>
                            <w:rFonts w:ascii="Cambria Math" w:hAnsi="Cambria Math"/>
                            <w:szCs w:val="24"/>
                          </w:rPr>
                          <m:t>π</m:t>
                        </m:r>
                      </m:num>
                      <m:den>
                        <m:r>
                          <w:rPr>
                            <w:rFonts w:ascii="Cambria Math" w:hAnsi="Cambria Math"/>
                            <w:szCs w:val="24"/>
                          </w:rPr>
                          <m:t>4</m:t>
                        </m:r>
                      </m:den>
                    </m:f>
                    <m:r>
                      <w:rPr>
                        <w:rFonts w:ascii="Cambria Math" w:hAnsi="Cambria Math"/>
                        <w:szCs w:val="24"/>
                      </w:rPr>
                      <m:t>,</m:t>
                    </m:r>
                    <m:f>
                      <m:fPr>
                        <m:ctrlPr>
                          <w:rPr>
                            <w:rFonts w:ascii="Cambria Math" w:hAnsi="Cambria Math"/>
                            <w:i/>
                            <w:szCs w:val="24"/>
                          </w:rPr>
                        </m:ctrlPr>
                      </m:fPr>
                      <m:num>
                        <m:r>
                          <w:rPr>
                            <w:rFonts w:ascii="Cambria Math" w:hAnsi="Cambria Math"/>
                            <w:szCs w:val="24"/>
                          </w:rPr>
                          <m:t>π</m:t>
                        </m:r>
                      </m:num>
                      <m:den>
                        <m:r>
                          <w:rPr>
                            <w:rFonts w:ascii="Cambria Math" w:hAnsi="Cambria Math"/>
                            <w:szCs w:val="24"/>
                          </w:rPr>
                          <m:t>6</m:t>
                        </m:r>
                      </m:den>
                    </m:f>
                  </m:e>
                </m:d>
              </m:oMath>
            </m:oMathPara>
          </w:p>
        </w:tc>
      </w:tr>
      <w:tr w:rsidR="00842826" w:rsidRPr="00CF622F" w:rsidTr="00E86BC8">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3.</w:t>
            </w:r>
          </w:p>
        </w:tc>
        <w:tc>
          <w:tcPr>
            <w:tcW w:w="3924" w:type="dxa"/>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m:rPr>
                    <m:sty m:val="p"/>
                  </m:rPr>
                  <w:rPr>
                    <w:rFonts w:ascii="Cambria Math" w:hAnsi="Cambria Math"/>
                    <w:szCs w:val="24"/>
                  </w:rPr>
                  <m:t>ψ</m:t>
                </m:r>
                <m:d>
                  <m:dPr>
                    <m:ctrlPr>
                      <w:rPr>
                        <w:rFonts w:ascii="Cambria Math" w:hAnsi="Cambria Math"/>
                        <w:i/>
                        <w:szCs w:val="24"/>
                      </w:rPr>
                    </m:ctrlPr>
                  </m:dPr>
                  <m:e>
                    <m:r>
                      <w:rPr>
                        <w:rFonts w:ascii="Cambria Math" w:hAnsi="Cambria Math"/>
                        <w:szCs w:val="24"/>
                      </w:rPr>
                      <m:t>x</m:t>
                    </m:r>
                  </m:e>
                </m:d>
                <m:r>
                  <w:rPr>
                    <w:rFonts w:ascii="Cambria Math" w:hAnsi="Cambria Math"/>
                    <w:szCs w:val="24"/>
                  </w:rPr>
                  <m:t>=</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+3x;I=</m:t>
                </m:r>
                <m:d>
                  <m:dPr>
                    <m:begChr m:val="["/>
                    <m:endChr m:val="]"/>
                    <m:ctrlPr>
                      <w:rPr>
                        <w:rFonts w:ascii="Cambria Math" w:hAnsi="Cambria Math"/>
                        <w:i/>
                        <w:szCs w:val="24"/>
                      </w:rPr>
                    </m:ctrlPr>
                  </m:dPr>
                  <m:e>
                    <m:r>
                      <w:rPr>
                        <w:rFonts w:ascii="Cambria Math" w:hAnsi="Cambria Math"/>
                        <w:szCs w:val="24"/>
                      </w:rPr>
                      <m:t>-2,1</m:t>
                    </m:r>
                  </m:e>
                </m:d>
              </m:oMath>
            </m:oMathPara>
          </w:p>
        </w:tc>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10.</w:t>
            </w:r>
          </w:p>
        </w:tc>
        <w:tc>
          <w:tcPr>
            <w:tcW w:w="3931" w:type="dxa"/>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s</m:t>
                </m:r>
                <m:d>
                  <m:dPr>
                    <m:ctrlPr>
                      <w:rPr>
                        <w:rFonts w:ascii="Cambria Math" w:hAnsi="Cambria Math"/>
                        <w:i/>
                        <w:szCs w:val="24"/>
                      </w:rPr>
                    </m:ctrlPr>
                  </m:dPr>
                  <m:e>
                    <m:r>
                      <w:rPr>
                        <w:rFonts w:ascii="Cambria Math" w:hAnsi="Cambria Math"/>
                        <w:szCs w:val="24"/>
                      </w:rPr>
                      <m:t>t</m:t>
                    </m:r>
                  </m:e>
                </m:d>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sin</m:t>
                    </m:r>
                  </m:fName>
                  <m:e>
                    <m:r>
                      <w:rPr>
                        <w:rFonts w:ascii="Cambria Math" w:hAnsi="Cambria Math"/>
                        <w:szCs w:val="24"/>
                      </w:rPr>
                      <m:t>t-</m:t>
                    </m:r>
                    <m:func>
                      <m:funcPr>
                        <m:ctrlPr>
                          <w:rPr>
                            <w:rFonts w:ascii="Cambria Math" w:hAnsi="Cambria Math"/>
                            <w:i/>
                            <w:szCs w:val="24"/>
                          </w:rPr>
                        </m:ctrlPr>
                      </m:funcPr>
                      <m:fName>
                        <m:r>
                          <m:rPr>
                            <m:sty m:val="p"/>
                          </m:rPr>
                          <w:rPr>
                            <w:rFonts w:ascii="Cambria Math" w:hAnsi="Cambria Math"/>
                            <w:szCs w:val="24"/>
                          </w:rPr>
                          <m:t>cos</m:t>
                        </m:r>
                      </m:fName>
                      <m:e>
                        <m:r>
                          <w:rPr>
                            <w:rFonts w:ascii="Cambria Math" w:hAnsi="Cambria Math"/>
                            <w:szCs w:val="24"/>
                          </w:rPr>
                          <m:t>t</m:t>
                        </m:r>
                      </m:e>
                    </m:func>
                  </m:e>
                </m:func>
                <m:r>
                  <w:rPr>
                    <w:rFonts w:ascii="Cambria Math" w:hAnsi="Cambria Math"/>
                    <w:szCs w:val="24"/>
                  </w:rPr>
                  <m:t>; I=</m:t>
                </m:r>
                <m:d>
                  <m:dPr>
                    <m:begChr m:val="["/>
                    <m:endChr m:val="]"/>
                    <m:ctrlPr>
                      <w:rPr>
                        <w:rFonts w:ascii="Cambria Math" w:hAnsi="Cambria Math"/>
                        <w:i/>
                        <w:szCs w:val="24"/>
                      </w:rPr>
                    </m:ctrlPr>
                  </m:dPr>
                  <m:e>
                    <m:r>
                      <w:rPr>
                        <w:rFonts w:ascii="Cambria Math" w:hAnsi="Cambria Math"/>
                        <w:szCs w:val="24"/>
                      </w:rPr>
                      <m:t>0,π</m:t>
                    </m:r>
                  </m:e>
                </m:d>
              </m:oMath>
            </m:oMathPara>
          </w:p>
        </w:tc>
      </w:tr>
      <w:tr w:rsidR="00842826" w:rsidRPr="00CF622F" w:rsidTr="00E86BC8">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4.</w:t>
            </w:r>
          </w:p>
        </w:tc>
        <w:tc>
          <w:tcPr>
            <w:tcW w:w="3924" w:type="dxa"/>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m:rPr>
                    <m:sty m:val="p"/>
                  </m:rPr>
                  <w:rPr>
                    <w:rFonts w:ascii="Cambria Math" w:hAnsi="Cambria Math"/>
                    <w:szCs w:val="24"/>
                  </w:rPr>
                  <m:t>g</m:t>
                </m:r>
                <m:d>
                  <m:dPr>
                    <m:ctrlPr>
                      <w:rPr>
                        <w:rFonts w:ascii="Cambria Math" w:hAnsi="Cambria Math"/>
                        <w:i/>
                        <w:szCs w:val="24"/>
                      </w:rPr>
                    </m:ctrlPr>
                  </m:dPr>
                  <m:e>
                    <m:r>
                      <w:rPr>
                        <w:rFonts w:ascii="Cambria Math" w:hAnsi="Cambria Math"/>
                        <w:szCs w:val="24"/>
                      </w:rPr>
                      <m:t>x</m:t>
                    </m:r>
                  </m:e>
                </m:d>
                <m:r>
                  <w:rPr>
                    <w:rFonts w:ascii="Cambria Math" w:hAnsi="Cambria Math"/>
                    <w:szCs w:val="24"/>
                  </w:rPr>
                  <m:t>=</m:t>
                </m:r>
                <m:rad>
                  <m:radPr>
                    <m:ctrlPr>
                      <w:rPr>
                        <w:rFonts w:ascii="Cambria Math" w:hAnsi="Cambria Math"/>
                        <w:i/>
                        <w:szCs w:val="24"/>
                      </w:rPr>
                    </m:ctrlPr>
                  </m:radPr>
                  <m:deg>
                    <m:r>
                      <w:rPr>
                        <w:rFonts w:ascii="Cambria Math" w:hAnsi="Cambria Math"/>
                        <w:szCs w:val="24"/>
                      </w:rPr>
                      <m:t>3</m:t>
                    </m:r>
                  </m:deg>
                  <m:e>
                    <m:r>
                      <w:rPr>
                        <w:rFonts w:ascii="Cambria Math" w:hAnsi="Cambria Math"/>
                        <w:szCs w:val="24"/>
                      </w:rPr>
                      <m:t>x</m:t>
                    </m:r>
                  </m:e>
                </m:rad>
                <m:r>
                  <w:rPr>
                    <w:rFonts w:ascii="Cambria Math" w:hAnsi="Cambria Math"/>
                    <w:szCs w:val="24"/>
                  </w:rPr>
                  <m:t>;I=</m:t>
                </m:r>
                <m:d>
                  <m:dPr>
                    <m:begChr m:val="["/>
                    <m:endChr m:val="]"/>
                    <m:ctrlPr>
                      <w:rPr>
                        <w:rFonts w:ascii="Cambria Math" w:hAnsi="Cambria Math"/>
                        <w:i/>
                        <w:szCs w:val="24"/>
                      </w:rPr>
                    </m:ctrlPr>
                  </m:dPr>
                  <m:e>
                    <m:r>
                      <w:rPr>
                        <w:rFonts w:ascii="Cambria Math" w:hAnsi="Cambria Math"/>
                        <w:szCs w:val="24"/>
                      </w:rPr>
                      <m:t>-1,4</m:t>
                    </m:r>
                  </m:e>
                </m:d>
              </m:oMath>
            </m:oMathPara>
          </w:p>
        </w:tc>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11.</w:t>
            </w:r>
          </w:p>
        </w:tc>
        <w:tc>
          <w:tcPr>
            <w:tcW w:w="3931" w:type="dxa"/>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a</m:t>
                </m:r>
                <m:d>
                  <m:dPr>
                    <m:ctrlPr>
                      <w:rPr>
                        <w:rFonts w:ascii="Cambria Math" w:hAnsi="Cambria Math"/>
                        <w:i/>
                        <w:szCs w:val="24"/>
                      </w:rPr>
                    </m:ctrlPr>
                  </m:dPr>
                  <m:e>
                    <m:r>
                      <w:rPr>
                        <w:rFonts w:ascii="Cambria Math" w:hAnsi="Cambria Math"/>
                        <w:szCs w:val="24"/>
                      </w:rPr>
                      <m:t>x</m:t>
                    </m:r>
                  </m:e>
                </m:d>
                <m:r>
                  <w:rPr>
                    <w:rFonts w:ascii="Cambria Math" w:hAnsi="Cambria Math"/>
                    <w:szCs w:val="24"/>
                  </w:rPr>
                  <m:t>=</m:t>
                </m:r>
                <m:d>
                  <m:dPr>
                    <m:begChr m:val="|"/>
                    <m:endChr m:val="|"/>
                    <m:ctrlPr>
                      <w:rPr>
                        <w:rFonts w:ascii="Cambria Math" w:hAnsi="Cambria Math"/>
                        <w:i/>
                        <w:szCs w:val="24"/>
                      </w:rPr>
                    </m:ctrlPr>
                  </m:dPr>
                  <m:e>
                    <m:r>
                      <w:rPr>
                        <w:rFonts w:ascii="Cambria Math" w:hAnsi="Cambria Math"/>
                        <w:szCs w:val="24"/>
                      </w:rPr>
                      <m:t>x-1</m:t>
                    </m:r>
                  </m:e>
                </m:d>
                <m:r>
                  <w:rPr>
                    <w:rFonts w:ascii="Cambria Math" w:hAnsi="Cambria Math"/>
                    <w:szCs w:val="24"/>
                  </w:rPr>
                  <m:t>; I=</m:t>
                </m:r>
                <m:d>
                  <m:dPr>
                    <m:begChr m:val="["/>
                    <m:endChr m:val="]"/>
                    <m:ctrlPr>
                      <w:rPr>
                        <w:rFonts w:ascii="Cambria Math" w:hAnsi="Cambria Math"/>
                        <w:i/>
                        <w:szCs w:val="24"/>
                      </w:rPr>
                    </m:ctrlPr>
                  </m:dPr>
                  <m:e>
                    <m:r>
                      <w:rPr>
                        <w:rFonts w:ascii="Cambria Math" w:hAnsi="Cambria Math"/>
                        <w:szCs w:val="24"/>
                      </w:rPr>
                      <m:t>0,3</m:t>
                    </m:r>
                  </m:e>
                </m:d>
              </m:oMath>
            </m:oMathPara>
          </w:p>
        </w:tc>
      </w:tr>
      <w:tr w:rsidR="00842826" w:rsidRPr="00CF622F" w:rsidTr="00E86BC8">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5.</w:t>
            </w:r>
          </w:p>
        </w:tc>
        <w:tc>
          <w:tcPr>
            <w:tcW w:w="3924" w:type="dxa"/>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r>
                  <w:rPr>
                    <w:rFonts w:ascii="Cambria Math" w:hAnsi="Cambria Math"/>
                    <w:szCs w:val="24"/>
                  </w:rPr>
                  <m:t>-3x+1; I=</m:t>
                </m:r>
                <m:d>
                  <m:dPr>
                    <m:begChr m:val="["/>
                    <m:endChr m:val="]"/>
                    <m:ctrlPr>
                      <w:rPr>
                        <w:rFonts w:ascii="Cambria Math" w:hAnsi="Cambria Math"/>
                        <w:i/>
                        <w:szCs w:val="24"/>
                      </w:rPr>
                    </m:ctrlPr>
                  </m:dPr>
                  <m:e>
                    <m:r>
                      <w:rPr>
                        <w:rFonts w:ascii="Cambria Math" w:hAnsi="Cambria Math"/>
                        <w:szCs w:val="24"/>
                      </w:rPr>
                      <m:t>-3/2,3</m:t>
                    </m:r>
                  </m:e>
                </m:d>
              </m:oMath>
            </m:oMathPara>
          </w:p>
        </w:tc>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12.</w:t>
            </w:r>
          </w:p>
        </w:tc>
        <w:tc>
          <w:tcPr>
            <w:tcW w:w="3931" w:type="dxa"/>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s</m:t>
                    </m:r>
                  </m:e>
                </m:d>
                <m:r>
                  <w:rPr>
                    <w:rFonts w:ascii="Cambria Math" w:hAnsi="Cambria Math"/>
                    <w:szCs w:val="24"/>
                  </w:rPr>
                  <m:t>=</m:t>
                </m:r>
                <m:d>
                  <m:dPr>
                    <m:begChr m:val="|"/>
                    <m:endChr m:val="|"/>
                    <m:ctrlPr>
                      <w:rPr>
                        <w:rFonts w:ascii="Cambria Math" w:hAnsi="Cambria Math"/>
                        <w:i/>
                        <w:szCs w:val="24"/>
                      </w:rPr>
                    </m:ctrlPr>
                  </m:dPr>
                  <m:e>
                    <m:r>
                      <w:rPr>
                        <w:rFonts w:ascii="Cambria Math" w:hAnsi="Cambria Math"/>
                        <w:szCs w:val="24"/>
                      </w:rPr>
                      <m:t>3s-2</m:t>
                    </m:r>
                  </m:e>
                </m:d>
                <m:r>
                  <w:rPr>
                    <w:rFonts w:ascii="Cambria Math" w:hAnsi="Cambria Math"/>
                    <w:szCs w:val="24"/>
                  </w:rPr>
                  <m:t>; I=</m:t>
                </m:r>
                <m:d>
                  <m:dPr>
                    <m:begChr m:val="["/>
                    <m:endChr m:val="]"/>
                    <m:ctrlPr>
                      <w:rPr>
                        <w:rFonts w:ascii="Cambria Math" w:hAnsi="Cambria Math"/>
                        <w:i/>
                        <w:szCs w:val="24"/>
                      </w:rPr>
                    </m:ctrlPr>
                  </m:dPr>
                  <m:e>
                    <m:r>
                      <w:rPr>
                        <w:rFonts w:ascii="Cambria Math" w:hAnsi="Cambria Math"/>
                        <w:szCs w:val="24"/>
                      </w:rPr>
                      <m:t>-1,4</m:t>
                    </m:r>
                  </m:e>
                </m:d>
              </m:oMath>
            </m:oMathPara>
          </w:p>
        </w:tc>
      </w:tr>
      <w:tr w:rsidR="00842826" w:rsidRPr="00CF622F" w:rsidTr="00E86BC8">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6.</w:t>
            </w:r>
          </w:p>
        </w:tc>
        <w:tc>
          <w:tcPr>
            <w:tcW w:w="3924" w:type="dxa"/>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h</m:t>
                </m:r>
                <m:d>
                  <m:dPr>
                    <m:ctrlPr>
                      <w:rPr>
                        <w:rFonts w:ascii="Cambria Math" w:hAnsi="Cambria Math"/>
                        <w:i/>
                        <w:szCs w:val="24"/>
                      </w:rPr>
                    </m:ctrlPr>
                  </m:dPr>
                  <m:e>
                    <m:r>
                      <w:rPr>
                        <w:rFonts w:ascii="Cambria Math" w:hAnsi="Cambria Math"/>
                        <w:szCs w:val="24"/>
                      </w:rPr>
                      <m:t>r</m:t>
                    </m:r>
                  </m:e>
                </m:d>
                <m:r>
                  <w:rPr>
                    <w:rFonts w:ascii="Cambria Math" w:hAnsi="Cambria Math"/>
                    <w:szCs w:val="24"/>
                  </w:rPr>
                  <m:t>=1/r; I=</m:t>
                </m:r>
                <m:d>
                  <m:dPr>
                    <m:begChr m:val="["/>
                    <m:endChr m:val="]"/>
                    <m:ctrlPr>
                      <w:rPr>
                        <w:rFonts w:ascii="Cambria Math" w:hAnsi="Cambria Math"/>
                        <w:i/>
                        <w:szCs w:val="24"/>
                      </w:rPr>
                    </m:ctrlPr>
                  </m:dPr>
                  <m:e>
                    <m:r>
                      <w:rPr>
                        <w:rFonts w:ascii="Cambria Math" w:hAnsi="Cambria Math"/>
                        <w:szCs w:val="24"/>
                      </w:rPr>
                      <m:t>-1,3</m:t>
                    </m:r>
                  </m:e>
                </m:d>
              </m:oMath>
            </m:oMathPara>
          </w:p>
        </w:tc>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13.</w:t>
            </w:r>
          </w:p>
        </w:tc>
        <w:tc>
          <w:tcPr>
            <w:tcW w:w="3931" w:type="dxa"/>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s</m:t>
                </m:r>
                <m:d>
                  <m:dPr>
                    <m:ctrlPr>
                      <w:rPr>
                        <w:rFonts w:ascii="Cambria Math" w:hAnsi="Cambria Math"/>
                        <w:i/>
                        <w:szCs w:val="24"/>
                      </w:rPr>
                    </m:ctrlPr>
                  </m:dPr>
                  <m:e>
                    <m:r>
                      <w:rPr>
                        <w:rFonts w:ascii="Cambria Math" w:hAnsi="Cambria Math"/>
                        <w:szCs w:val="24"/>
                      </w:rPr>
                      <m:t>t</m:t>
                    </m:r>
                  </m:e>
                </m:d>
                <m:r>
                  <w:rPr>
                    <w:rFonts w:ascii="Cambria Math" w:hAnsi="Cambria Math"/>
                    <w:szCs w:val="24"/>
                  </w:rPr>
                  <m:t>=</m:t>
                </m:r>
                <m:sSup>
                  <m:sSupPr>
                    <m:ctrlPr>
                      <w:rPr>
                        <w:rFonts w:ascii="Cambria Math" w:hAnsi="Cambria Math"/>
                        <w:i/>
                        <w:szCs w:val="24"/>
                      </w:rPr>
                    </m:ctrlPr>
                  </m:sSupPr>
                  <m:e>
                    <m:r>
                      <w:rPr>
                        <w:rFonts w:ascii="Cambria Math" w:hAnsi="Cambria Math"/>
                        <w:szCs w:val="24"/>
                      </w:rPr>
                      <m:t>t</m:t>
                    </m:r>
                  </m:e>
                  <m:sup>
                    <m:r>
                      <w:rPr>
                        <w:rFonts w:ascii="Cambria Math" w:hAnsi="Cambria Math"/>
                        <w:szCs w:val="24"/>
                      </w:rPr>
                      <m:t>2/5</m:t>
                    </m:r>
                  </m:sup>
                </m:sSup>
                <m:r>
                  <w:rPr>
                    <w:rFonts w:ascii="Cambria Math" w:hAnsi="Cambria Math"/>
                    <w:szCs w:val="24"/>
                  </w:rPr>
                  <m:t>; I=</m:t>
                </m:r>
                <m:d>
                  <m:dPr>
                    <m:begChr m:val="["/>
                    <m:endChr m:val="]"/>
                    <m:ctrlPr>
                      <w:rPr>
                        <w:rFonts w:ascii="Cambria Math" w:hAnsi="Cambria Math"/>
                        <w:i/>
                        <w:szCs w:val="24"/>
                      </w:rPr>
                    </m:ctrlPr>
                  </m:dPr>
                  <m:e>
                    <m:r>
                      <w:rPr>
                        <w:rFonts w:ascii="Cambria Math" w:hAnsi="Cambria Math"/>
                        <w:szCs w:val="24"/>
                      </w:rPr>
                      <m:t>-1,32</m:t>
                    </m:r>
                  </m:e>
                </m:d>
              </m:oMath>
            </m:oMathPara>
          </w:p>
        </w:tc>
      </w:tr>
      <w:tr w:rsidR="00842826" w:rsidRPr="00CF622F" w:rsidTr="00E86BC8">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7.</w:t>
            </w:r>
          </w:p>
        </w:tc>
        <w:tc>
          <w:tcPr>
            <w:tcW w:w="3924" w:type="dxa"/>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g</m:t>
                </m:r>
                <m:d>
                  <m:dPr>
                    <m:ctrlPr>
                      <w:rPr>
                        <w:rFonts w:ascii="Cambria Math" w:hAnsi="Cambria Math"/>
                        <w:i/>
                        <w:szCs w:val="24"/>
                      </w:rPr>
                    </m:ctrlPr>
                  </m:dPr>
                  <m:e>
                    <m:r>
                      <w:rPr>
                        <w:rFonts w:ascii="Cambria Math" w:hAnsi="Cambria Math"/>
                        <w:szCs w:val="24"/>
                      </w:rPr>
                      <m:t>x</m:t>
                    </m:r>
                  </m:e>
                </m:d>
                <m:r>
                  <w:rPr>
                    <w:rFonts w:ascii="Cambria Math" w:hAnsi="Cambria Math"/>
                    <w:szCs w:val="24"/>
                  </w:rPr>
                  <m:t>=</m:t>
                </m:r>
                <m:f>
                  <m:fPr>
                    <m:ctrlPr>
                      <w:rPr>
                        <w:rFonts w:ascii="Cambria Math" w:hAnsi="Cambria Math"/>
                        <w:i/>
                        <w:szCs w:val="24"/>
                      </w:rPr>
                    </m:ctrlPr>
                  </m:fPr>
                  <m:num>
                    <m:r>
                      <w:rPr>
                        <w:rFonts w:ascii="Cambria Math" w:hAnsi="Cambria Math"/>
                        <w:szCs w:val="24"/>
                      </w:rPr>
                      <m:t>1</m:t>
                    </m:r>
                  </m:num>
                  <m:den>
                    <m:r>
                      <w:rPr>
                        <w:rFonts w:ascii="Cambria Math" w:hAnsi="Cambria Math"/>
                        <w:szCs w:val="24"/>
                      </w:rPr>
                      <m:t>1+</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den>
                </m:f>
                <m:r>
                  <w:rPr>
                    <w:rFonts w:ascii="Cambria Math" w:hAnsi="Cambria Math"/>
                    <w:szCs w:val="24"/>
                  </w:rPr>
                  <m:t>; I=</m:t>
                </m:r>
                <m:d>
                  <m:dPr>
                    <m:begChr m:val="["/>
                    <m:endChr m:val="]"/>
                    <m:ctrlPr>
                      <w:rPr>
                        <w:rFonts w:ascii="Cambria Math" w:hAnsi="Cambria Math"/>
                        <w:i/>
                        <w:szCs w:val="24"/>
                      </w:rPr>
                    </m:ctrlPr>
                  </m:dPr>
                  <m:e>
                    <m:r>
                      <w:rPr>
                        <w:rFonts w:ascii="Cambria Math" w:hAnsi="Cambria Math"/>
                        <w:szCs w:val="24"/>
                      </w:rPr>
                      <m:t>-3,1</m:t>
                    </m:r>
                  </m:e>
                </m:d>
              </m:oMath>
            </m:oMathPara>
          </w:p>
        </w:tc>
        <w:tc>
          <w:tcPr>
            <w:tcW w:w="281" w:type="dxa"/>
          </w:tcPr>
          <w:p w:rsidR="00842826" w:rsidRPr="00CF622F" w:rsidRDefault="00842826" w:rsidP="00E86BC8">
            <w:pPr>
              <w:pStyle w:val="ListParagraph"/>
              <w:spacing w:line="360" w:lineRule="auto"/>
              <w:ind w:left="0"/>
              <w:rPr>
                <w:rFonts w:ascii="Cambria Math" w:hAnsi="Cambria Math"/>
                <w:szCs w:val="24"/>
              </w:rPr>
            </w:pPr>
          </w:p>
        </w:tc>
        <w:tc>
          <w:tcPr>
            <w:tcW w:w="3931" w:type="dxa"/>
          </w:tcPr>
          <w:p w:rsidR="00842826" w:rsidRPr="00CF622F" w:rsidRDefault="00842826" w:rsidP="00E86BC8">
            <w:pPr>
              <w:pStyle w:val="ListParagraph"/>
              <w:spacing w:line="360" w:lineRule="auto"/>
              <w:ind w:left="0"/>
              <w:rPr>
                <w:rFonts w:ascii="Cambria Math" w:eastAsia="MS Mincho" w:hAnsi="Cambria Math"/>
                <w:szCs w:val="24"/>
              </w:rPr>
            </w:pPr>
          </w:p>
        </w:tc>
      </w:tr>
    </w:tbl>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Didi mempunyai 200 meter kawat duri yang ia rencanakan untuk memagari lapangan segi-empat untuk anjingnya. Jadi ia ingin agar luas maksimum, berapa ukuran yang seharusnya?</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noProof/>
          <w:lang w:eastAsia="en-US"/>
        </w:rPr>
        <w:drawing>
          <wp:anchor distT="0" distB="0" distL="114300" distR="114300" simplePos="0" relativeHeight="251682816" behindDoc="0" locked="0" layoutInCell="1" allowOverlap="1">
            <wp:simplePos x="0" y="0"/>
            <wp:positionH relativeFrom="column">
              <wp:posOffset>4109720</wp:posOffset>
            </wp:positionH>
            <wp:positionV relativeFrom="paragraph">
              <wp:posOffset>32385</wp:posOffset>
            </wp:positionV>
            <wp:extent cx="1524635" cy="979170"/>
            <wp:effectExtent l="19050" t="0" r="0" b="0"/>
            <wp:wrapSquare wrapText="bothSides"/>
            <wp:docPr id="174" name="Picture 49" descr="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5.jpg"/>
                    <pic:cNvPicPr/>
                  </pic:nvPicPr>
                  <pic:blipFill>
                    <a:blip r:embed="rId186"/>
                    <a:stretch>
                      <a:fillRect/>
                    </a:stretch>
                  </pic:blipFill>
                  <pic:spPr>
                    <a:xfrm>
                      <a:off x="0" y="0"/>
                      <a:ext cx="1524635" cy="979170"/>
                    </a:xfrm>
                    <a:prstGeom prst="rect">
                      <a:avLst/>
                    </a:prstGeom>
                  </pic:spPr>
                </pic:pic>
              </a:graphicData>
            </a:graphic>
          </wp:anchor>
        </w:drawing>
      </w:r>
      <w:r w:rsidRPr="00CF622F">
        <w:rPr>
          <w:rFonts w:ascii="Cambria Math" w:hAnsi="Cambria Math"/>
        </w:rPr>
        <w:t>Petani Bagja mempunyai kawat duri 80 meter yang ia rencanakan untuk memagari kandang segi-empat pada satu sisi gudangnya yang mempunyai panjang 100 meter, seperti diperlihatkan pada gambar di samping (sisi sepanjang kawat gudang tidak memerlukan duri). Berapa ukuran kandang yang mempunyai luas maksimum?</w:t>
      </w:r>
    </w:p>
    <w:p w:rsidR="00842826"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 xml:space="preserve">Biaya operasi sebuab trek tertentu adalah </w:t>
      </w:r>
      <m:oMath>
        <m:r>
          <w:rPr>
            <w:rFonts w:ascii="Cambria Math" w:hAnsi="Cambria Math"/>
          </w:rPr>
          <m:t>25+x/4</m:t>
        </m:r>
      </m:oMath>
      <w:r w:rsidRPr="00CF622F">
        <w:rPr>
          <w:rFonts w:ascii="Cambria Math" w:hAnsi="Cambria Math"/>
        </w:rPr>
        <w:t xml:space="preserve"> sen dolar setiap mil jika truk melaju pada x mil/jam. Sebagai tambahan pengemudi dan kenek mendapat 12 dolar setiap jam. Berapa laju yang paling ekonomis untuk mengoperasikan truk pada jarak tempuh 400 ma jika laju jalan raya harus antara 40 dan 55 mil tiap jam ?</w:t>
      </w:r>
    </w:p>
    <w:p w:rsidR="00842826" w:rsidRPr="00CF622F" w:rsidRDefault="00842826" w:rsidP="00842826">
      <w:pPr>
        <w:pStyle w:val="ListParagraph"/>
        <w:ind w:left="567"/>
        <w:rPr>
          <w:rFonts w:ascii="Cambria Math" w:hAnsi="Cambria Math"/>
        </w:rPr>
      </w:pP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Kenali titik-titik kritis dan cari nilai-nilai ekstrim pada [-1,5] untuk tiap fungsi</w:t>
      </w:r>
      <w:r w:rsidR="00C26F2C">
        <w:rPr>
          <w:rFonts w:ascii="Cambria Math" w:hAnsi="Cambria Math"/>
        </w:rPr>
        <w:t xml:space="preserve"> </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97"/>
        <w:gridCol w:w="3646"/>
        <w:gridCol w:w="297"/>
        <w:gridCol w:w="3675"/>
      </w:tblGrid>
      <w:tr w:rsidR="00842826" w:rsidRPr="00CF622F" w:rsidTr="00E86BC8">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1.</w:t>
            </w:r>
          </w:p>
        </w:tc>
        <w:tc>
          <w:tcPr>
            <w:tcW w:w="3924" w:type="dxa"/>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r>
                  <w:rPr>
                    <w:rFonts w:ascii="Cambria Math" w:hAnsi="Cambria Math"/>
                    <w:szCs w:val="24"/>
                  </w:rPr>
                  <m:t>-6</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+x+2</m:t>
                </m:r>
              </m:oMath>
            </m:oMathPara>
          </w:p>
        </w:tc>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2.</w:t>
            </w:r>
          </w:p>
        </w:tc>
        <w:tc>
          <w:tcPr>
            <w:tcW w:w="3931" w:type="dxa"/>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g</m:t>
                </m:r>
                <m:d>
                  <m:dPr>
                    <m:ctrlPr>
                      <w:rPr>
                        <w:rFonts w:ascii="Cambria Math" w:hAnsi="Cambria Math"/>
                        <w:i/>
                        <w:szCs w:val="24"/>
                      </w:rPr>
                    </m:ctrlPr>
                  </m:dPr>
                  <m:e>
                    <m:r>
                      <w:rPr>
                        <w:rFonts w:ascii="Cambria Math" w:hAnsi="Cambria Math"/>
                        <w:szCs w:val="24"/>
                      </w:rPr>
                      <m:t>x</m:t>
                    </m:r>
                  </m:e>
                </m:d>
                <m:r>
                  <w:rPr>
                    <w:rFonts w:ascii="Cambria Math" w:hAnsi="Cambria Math"/>
                    <w:szCs w:val="24"/>
                  </w:rPr>
                  <m:t>=</m:t>
                </m:r>
                <m:d>
                  <m:dPr>
                    <m:begChr m:val="|"/>
                    <m:endChr m:val="|"/>
                    <m:ctrlPr>
                      <w:rPr>
                        <w:rFonts w:ascii="Cambria Math" w:hAnsi="Cambria Math"/>
                        <w:i/>
                        <w:szCs w:val="24"/>
                      </w:rPr>
                    </m:ctrlPr>
                  </m:dPr>
                  <m:e>
                    <m:r>
                      <w:rPr>
                        <w:rFonts w:ascii="Cambria Math" w:hAnsi="Cambria Math"/>
                        <w:szCs w:val="24"/>
                      </w:rPr>
                      <m:t>f</m:t>
                    </m:r>
                    <m:d>
                      <m:dPr>
                        <m:ctrlPr>
                          <w:rPr>
                            <w:rFonts w:ascii="Cambria Math" w:hAnsi="Cambria Math"/>
                            <w:i/>
                            <w:szCs w:val="24"/>
                          </w:rPr>
                        </m:ctrlPr>
                      </m:dPr>
                      <m:e>
                        <m:r>
                          <w:rPr>
                            <w:rFonts w:ascii="Cambria Math" w:hAnsi="Cambria Math"/>
                            <w:szCs w:val="24"/>
                          </w:rPr>
                          <m:t>x</m:t>
                        </m:r>
                      </m:e>
                    </m:d>
                  </m:e>
                </m:d>
              </m:oMath>
            </m:oMathPara>
          </w:p>
        </w:tc>
      </w:tr>
    </w:tbl>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 xml:space="preserve">Ikuti perintah soal di atas untuk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func>
          <m:funcPr>
            <m:ctrlPr>
              <w:rPr>
                <w:rFonts w:ascii="Cambria Math" w:hAnsi="Cambria Math"/>
                <w:i/>
              </w:rPr>
            </m:ctrlPr>
          </m:funcPr>
          <m:fName>
            <m:r>
              <m:rPr>
                <m:sty m:val="p"/>
              </m:rPr>
              <w:rPr>
                <w:rFonts w:ascii="Cambria Math" w:hAnsi="Cambria Math"/>
              </w:rPr>
              <m:t>cos</m:t>
            </m:r>
          </m:fName>
          <m:e>
            <m:r>
              <w:rPr>
                <w:rFonts w:ascii="Cambria Math" w:hAnsi="Cambria Math"/>
              </w:rPr>
              <m:t>x</m:t>
            </m:r>
          </m:e>
        </m:func>
        <m:r>
          <w:rPr>
            <w:rFonts w:ascii="Cambria Math" w:hAnsi="Cambria Math"/>
          </w:rPr>
          <m:t xml:space="preserve"> +x</m:t>
        </m:r>
        <m:func>
          <m:funcPr>
            <m:ctrlPr>
              <w:rPr>
                <w:rFonts w:ascii="Cambria Math" w:hAnsi="Cambria Math"/>
                <w:i/>
              </w:rPr>
            </m:ctrlPr>
          </m:funcPr>
          <m:fName>
            <m:r>
              <m:rPr>
                <m:sty m:val="p"/>
              </m:rPr>
              <w:rPr>
                <w:rFonts w:ascii="Cambria Math" w:hAnsi="Cambria Math"/>
              </w:rPr>
              <m:t>sin</m:t>
            </m:r>
          </m:fName>
          <m:e>
            <m:r>
              <w:rPr>
                <w:rFonts w:ascii="Cambria Math" w:hAnsi="Cambria Math"/>
              </w:rPr>
              <m:t>x</m:t>
            </m:r>
          </m:e>
        </m:func>
        <m:r>
          <w:rPr>
            <w:rFonts w:ascii="Cambria Math" w:hAnsi="Cambria Math"/>
          </w:rPr>
          <m:t xml:space="preserve"> +2</m:t>
        </m:r>
      </m:oMath>
      <w:r w:rsidRPr="00CF622F">
        <w:rPr>
          <w:rFonts w:ascii="Cambria Math" w:hAnsi="Cambria Math"/>
        </w:rPr>
        <w:t xml:space="preserve"> !</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Gunakan Teorema Kemonotonan untuk mencari di mana fungsi yang diberikan naik dan turun !</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97"/>
        <w:gridCol w:w="3581"/>
        <w:gridCol w:w="429"/>
        <w:gridCol w:w="3608"/>
      </w:tblGrid>
      <w:tr w:rsidR="00842826" w:rsidRPr="00CF622F" w:rsidTr="00E86BC8">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1.</w:t>
            </w:r>
          </w:p>
        </w:tc>
        <w:tc>
          <w:tcPr>
            <w:tcW w:w="3924" w:type="dxa"/>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=3x+3</m:t>
                </m:r>
              </m:oMath>
            </m:oMathPara>
          </w:p>
        </w:tc>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6.</w:t>
            </w:r>
          </w:p>
        </w:tc>
        <w:tc>
          <w:tcPr>
            <w:tcW w:w="3931" w:type="dxa"/>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G</m:t>
                </m:r>
                <m:d>
                  <m:dPr>
                    <m:ctrlPr>
                      <w:rPr>
                        <w:rFonts w:ascii="Cambria Math" w:hAnsi="Cambria Math"/>
                        <w:i/>
                        <w:szCs w:val="24"/>
                      </w:rPr>
                    </m:ctrlPr>
                  </m:dPr>
                  <m:e>
                    <m:r>
                      <w:rPr>
                        <w:rFonts w:ascii="Cambria Math" w:hAnsi="Cambria Math"/>
                        <w:szCs w:val="24"/>
                      </w:rPr>
                      <m:t>x</m:t>
                    </m:r>
                  </m:e>
                </m:d>
                <m:r>
                  <w:rPr>
                    <w:rFonts w:ascii="Cambria Math" w:hAnsi="Cambria Math"/>
                    <w:szCs w:val="24"/>
                  </w:rPr>
                  <m:t>=</m:t>
                </m:r>
                <m:sSup>
                  <m:sSupPr>
                    <m:ctrlPr>
                      <w:rPr>
                        <w:rFonts w:ascii="Cambria Math" w:hAnsi="Cambria Math"/>
                        <w:i/>
                        <w:szCs w:val="24"/>
                      </w:rPr>
                    </m:ctrlPr>
                  </m:sSupPr>
                  <m:e>
                    <m:r>
                      <w:rPr>
                        <w:rFonts w:ascii="Cambria Math" w:hAnsi="Cambria Math"/>
                        <w:szCs w:val="24"/>
                      </w:rPr>
                      <m:t>2x</m:t>
                    </m:r>
                  </m:e>
                  <m:sup>
                    <m:r>
                      <w:rPr>
                        <w:rFonts w:ascii="Cambria Math" w:hAnsi="Cambria Math"/>
                        <w:szCs w:val="24"/>
                      </w:rPr>
                      <m:t>3</m:t>
                    </m:r>
                  </m:sup>
                </m:sSup>
                <m:r>
                  <w:rPr>
                    <w:rFonts w:ascii="Cambria Math" w:hAnsi="Cambria Math"/>
                    <w:szCs w:val="24"/>
                  </w:rPr>
                  <m:t>-9</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+2x</m:t>
                </m:r>
              </m:oMath>
            </m:oMathPara>
          </w:p>
        </w:tc>
      </w:tr>
      <w:tr w:rsidR="00842826" w:rsidRPr="00CF622F" w:rsidTr="00E86BC8">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lastRenderedPageBreak/>
              <w:t>2.</w:t>
            </w:r>
          </w:p>
        </w:tc>
        <w:tc>
          <w:tcPr>
            <w:tcW w:w="3924" w:type="dxa"/>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g</m:t>
                </m:r>
                <m:d>
                  <m:dPr>
                    <m:ctrlPr>
                      <w:rPr>
                        <w:rFonts w:ascii="Cambria Math" w:hAnsi="Cambria Math"/>
                        <w:i/>
                        <w:szCs w:val="24"/>
                      </w:rPr>
                    </m:ctrlPr>
                  </m:dPr>
                  <m:e>
                    <m:r>
                      <w:rPr>
                        <w:rFonts w:ascii="Cambria Math" w:hAnsi="Cambria Math"/>
                        <w:szCs w:val="24"/>
                      </w:rPr>
                      <m:t>x</m:t>
                    </m:r>
                  </m:e>
                </m:d>
                <m:r>
                  <w:rPr>
                    <w:rFonts w:ascii="Cambria Math" w:hAnsi="Cambria Math"/>
                    <w:szCs w:val="24"/>
                  </w:rPr>
                  <m:t>=</m:t>
                </m:r>
                <m:d>
                  <m:dPr>
                    <m:ctrlPr>
                      <w:rPr>
                        <w:rFonts w:ascii="Cambria Math" w:hAnsi="Cambria Math"/>
                        <w:i/>
                        <w:szCs w:val="24"/>
                      </w:rPr>
                    </m:ctrlPr>
                  </m:dPr>
                  <m:e>
                    <m:r>
                      <w:rPr>
                        <w:rFonts w:ascii="Cambria Math" w:hAnsi="Cambria Math"/>
                        <w:szCs w:val="24"/>
                      </w:rPr>
                      <m:t>x+1</m:t>
                    </m:r>
                  </m:e>
                </m:d>
                <m:d>
                  <m:dPr>
                    <m:ctrlPr>
                      <w:rPr>
                        <w:rFonts w:ascii="Cambria Math" w:hAnsi="Cambria Math"/>
                        <w:i/>
                        <w:szCs w:val="24"/>
                      </w:rPr>
                    </m:ctrlPr>
                  </m:dPr>
                  <m:e>
                    <m:r>
                      <w:rPr>
                        <w:rFonts w:ascii="Cambria Math" w:hAnsi="Cambria Math"/>
                        <w:szCs w:val="24"/>
                      </w:rPr>
                      <m:t>x-2</m:t>
                    </m:r>
                  </m:e>
                </m:d>
              </m:oMath>
            </m:oMathPara>
          </w:p>
        </w:tc>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7.</w:t>
            </w:r>
          </w:p>
        </w:tc>
        <w:tc>
          <w:tcPr>
            <w:tcW w:w="3931" w:type="dxa"/>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t</m:t>
                    </m:r>
                  </m:e>
                </m:d>
                <m:r>
                  <w:rPr>
                    <w:rFonts w:ascii="Cambria Math" w:hAnsi="Cambria Math"/>
                    <w:szCs w:val="24"/>
                  </w:rPr>
                  <m:t>=</m:t>
                </m:r>
                <m:sSup>
                  <m:sSupPr>
                    <m:ctrlPr>
                      <w:rPr>
                        <w:rFonts w:ascii="Cambria Math" w:hAnsi="Cambria Math"/>
                        <w:i/>
                        <w:szCs w:val="24"/>
                      </w:rPr>
                    </m:ctrlPr>
                  </m:sSupPr>
                  <m:e>
                    <m:r>
                      <w:rPr>
                        <w:rFonts w:ascii="Cambria Math" w:hAnsi="Cambria Math"/>
                        <w:szCs w:val="24"/>
                      </w:rPr>
                      <m:t>t</m:t>
                    </m:r>
                  </m:e>
                  <m:sup>
                    <m:r>
                      <w:rPr>
                        <w:rFonts w:ascii="Cambria Math" w:hAnsi="Cambria Math"/>
                        <w:szCs w:val="24"/>
                      </w:rPr>
                      <m:t>3</m:t>
                    </m:r>
                  </m:sup>
                </m:sSup>
                <m:r>
                  <w:rPr>
                    <w:rFonts w:ascii="Cambria Math" w:hAnsi="Cambria Math"/>
                    <w:szCs w:val="24"/>
                  </w:rPr>
                  <m:t>+3</m:t>
                </m:r>
                <m:sSup>
                  <m:sSupPr>
                    <m:ctrlPr>
                      <w:rPr>
                        <w:rFonts w:ascii="Cambria Math" w:hAnsi="Cambria Math"/>
                        <w:i/>
                        <w:szCs w:val="24"/>
                      </w:rPr>
                    </m:ctrlPr>
                  </m:sSupPr>
                  <m:e>
                    <m:r>
                      <w:rPr>
                        <w:rFonts w:ascii="Cambria Math" w:hAnsi="Cambria Math"/>
                        <w:szCs w:val="24"/>
                      </w:rPr>
                      <m:t>t</m:t>
                    </m:r>
                  </m:e>
                  <m:sup>
                    <m:r>
                      <w:rPr>
                        <w:rFonts w:ascii="Cambria Math" w:hAnsi="Cambria Math"/>
                        <w:szCs w:val="24"/>
                      </w:rPr>
                      <m:t>2</m:t>
                    </m:r>
                  </m:sup>
                </m:sSup>
                <m:r>
                  <w:rPr>
                    <w:rFonts w:ascii="Cambria Math" w:hAnsi="Cambria Math"/>
                    <w:szCs w:val="24"/>
                  </w:rPr>
                  <m:t>-12</m:t>
                </m:r>
              </m:oMath>
            </m:oMathPara>
          </w:p>
        </w:tc>
      </w:tr>
      <w:tr w:rsidR="00842826" w:rsidRPr="00CF622F" w:rsidTr="00E86BC8">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3.</w:t>
            </w:r>
          </w:p>
        </w:tc>
        <w:tc>
          <w:tcPr>
            <w:tcW w:w="3924" w:type="dxa"/>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h</m:t>
                </m:r>
                <m:d>
                  <m:dPr>
                    <m:ctrlPr>
                      <w:rPr>
                        <w:rFonts w:ascii="Cambria Math" w:hAnsi="Cambria Math"/>
                        <w:i/>
                        <w:szCs w:val="24"/>
                      </w:rPr>
                    </m:ctrlPr>
                  </m:dPr>
                  <m:e>
                    <m:r>
                      <w:rPr>
                        <w:rFonts w:ascii="Cambria Math" w:hAnsi="Cambria Math"/>
                        <w:szCs w:val="24"/>
                      </w:rPr>
                      <m:t>t</m:t>
                    </m:r>
                  </m:e>
                </m:d>
                <m:r>
                  <w:rPr>
                    <w:rFonts w:ascii="Cambria Math" w:hAnsi="Cambria Math"/>
                    <w:szCs w:val="24"/>
                  </w:rPr>
                  <m:t>=</m:t>
                </m:r>
                <m:sSup>
                  <m:sSupPr>
                    <m:ctrlPr>
                      <w:rPr>
                        <w:rFonts w:ascii="Cambria Math" w:hAnsi="Cambria Math"/>
                        <w:i/>
                        <w:szCs w:val="24"/>
                      </w:rPr>
                    </m:ctrlPr>
                  </m:sSupPr>
                  <m:e>
                    <m:r>
                      <w:rPr>
                        <w:rFonts w:ascii="Cambria Math" w:hAnsi="Cambria Math"/>
                        <w:szCs w:val="24"/>
                      </w:rPr>
                      <m:t>t</m:t>
                    </m:r>
                  </m:e>
                  <m:sup>
                    <m:r>
                      <w:rPr>
                        <w:rFonts w:ascii="Cambria Math" w:hAnsi="Cambria Math"/>
                        <w:szCs w:val="24"/>
                      </w:rPr>
                      <m:t>2</m:t>
                    </m:r>
                  </m:sup>
                </m:sSup>
                <m:r>
                  <w:rPr>
                    <w:rFonts w:ascii="Cambria Math" w:hAnsi="Cambria Math"/>
                    <w:szCs w:val="24"/>
                  </w:rPr>
                  <m:t>+2t-3</m:t>
                </m:r>
              </m:oMath>
            </m:oMathPara>
          </w:p>
        </w:tc>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8.</w:t>
            </w:r>
          </w:p>
        </w:tc>
        <w:tc>
          <w:tcPr>
            <w:tcW w:w="3931" w:type="dxa"/>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H</m:t>
                </m:r>
                <m:d>
                  <m:dPr>
                    <m:ctrlPr>
                      <w:rPr>
                        <w:rFonts w:ascii="Cambria Math" w:hAnsi="Cambria Math"/>
                        <w:i/>
                        <w:szCs w:val="24"/>
                      </w:rPr>
                    </m:ctrlPr>
                  </m:dPr>
                  <m:e>
                    <m:r>
                      <w:rPr>
                        <w:rFonts w:ascii="Cambria Math" w:hAnsi="Cambria Math"/>
                        <w:szCs w:val="24"/>
                      </w:rPr>
                      <m:t>t</m:t>
                    </m:r>
                  </m:e>
                </m:d>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sin</m:t>
                    </m:r>
                  </m:fName>
                  <m:e>
                    <m:r>
                      <w:rPr>
                        <w:rFonts w:ascii="Cambria Math" w:hAnsi="Cambria Math"/>
                        <w:szCs w:val="24"/>
                      </w:rPr>
                      <m:t>t, 0≤t≤2π</m:t>
                    </m:r>
                  </m:e>
                </m:func>
              </m:oMath>
            </m:oMathPara>
          </w:p>
        </w:tc>
      </w:tr>
      <w:tr w:rsidR="00842826" w:rsidRPr="00CF622F" w:rsidTr="00E86BC8">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4.</w:t>
            </w:r>
          </w:p>
        </w:tc>
        <w:tc>
          <w:tcPr>
            <w:tcW w:w="3924" w:type="dxa"/>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r>
                  <w:rPr>
                    <w:rFonts w:ascii="Cambria Math" w:hAnsi="Cambria Math"/>
                    <w:szCs w:val="24"/>
                  </w:rPr>
                  <m:t>-1</m:t>
                </m:r>
              </m:oMath>
            </m:oMathPara>
          </w:p>
        </w:tc>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9.</w:t>
            </w:r>
          </w:p>
        </w:tc>
        <w:tc>
          <w:tcPr>
            <w:tcW w:w="3931" w:type="dxa"/>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R</m:t>
                </m:r>
                <m:d>
                  <m:dPr>
                    <m:ctrlPr>
                      <w:rPr>
                        <w:rFonts w:ascii="Cambria Math" w:hAnsi="Cambria Math"/>
                        <w:i/>
                        <w:szCs w:val="24"/>
                      </w:rPr>
                    </m:ctrlPr>
                  </m:dPr>
                  <m:e>
                    <m:r>
                      <w:rPr>
                        <w:rFonts w:ascii="Cambria Math" w:hAnsi="Cambria Math"/>
                        <w:szCs w:val="24"/>
                      </w:rPr>
                      <m:t>θ</m:t>
                    </m:r>
                  </m:e>
                </m:d>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cos</m:t>
                    </m:r>
                  </m:fName>
                  <m:e>
                    <m:r>
                      <w:rPr>
                        <w:rFonts w:ascii="Cambria Math" w:hAnsi="Cambria Math"/>
                        <w:szCs w:val="24"/>
                      </w:rPr>
                      <m:t>θ, 0≤θ≤</m:t>
                    </m:r>
                  </m:e>
                </m:func>
                <m:r>
                  <w:rPr>
                    <w:rFonts w:ascii="Cambria Math" w:hAnsi="Cambria Math"/>
                    <w:szCs w:val="24"/>
                  </w:rPr>
                  <m:t>2π</m:t>
                </m:r>
              </m:oMath>
            </m:oMathPara>
          </w:p>
        </w:tc>
      </w:tr>
      <w:tr w:rsidR="00842826" w:rsidRPr="00CF622F" w:rsidTr="00E86BC8">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5.</w:t>
            </w:r>
          </w:p>
        </w:tc>
        <w:tc>
          <w:tcPr>
            <w:tcW w:w="3924" w:type="dxa"/>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m:t>
                </m:r>
                <m:f>
                  <m:fPr>
                    <m:ctrlPr>
                      <w:rPr>
                        <w:rFonts w:ascii="Cambria Math" w:hAnsi="Cambria Math"/>
                        <w:i/>
                        <w:szCs w:val="24"/>
                      </w:rPr>
                    </m:ctrlPr>
                  </m:fPr>
                  <m:num>
                    <m:r>
                      <w:rPr>
                        <w:rFonts w:ascii="Cambria Math" w:hAnsi="Cambria Math"/>
                        <w:szCs w:val="24"/>
                      </w:rPr>
                      <m:t>x-1</m:t>
                    </m:r>
                  </m:num>
                  <m:den>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den>
                </m:f>
              </m:oMath>
            </m:oMathPara>
          </w:p>
        </w:tc>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10.</w:t>
            </w:r>
          </w:p>
        </w:tc>
        <w:tc>
          <w:tcPr>
            <w:tcW w:w="3931" w:type="dxa"/>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h</m:t>
                </m:r>
                <m:d>
                  <m:dPr>
                    <m:ctrlPr>
                      <w:rPr>
                        <w:rFonts w:ascii="Cambria Math" w:hAnsi="Cambria Math"/>
                        <w:i/>
                        <w:szCs w:val="24"/>
                      </w:rPr>
                    </m:ctrlPr>
                  </m:dPr>
                  <m:e>
                    <m:r>
                      <w:rPr>
                        <w:rFonts w:ascii="Cambria Math" w:hAnsi="Cambria Math"/>
                        <w:szCs w:val="24"/>
                      </w:rPr>
                      <m:t>z</m:t>
                    </m:r>
                  </m:e>
                </m:d>
                <m:r>
                  <w:rPr>
                    <w:rFonts w:ascii="Cambria Math" w:hAnsi="Cambria Math"/>
                    <w:szCs w:val="24"/>
                  </w:rPr>
                  <m:t>=</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z</m:t>
                        </m:r>
                      </m:e>
                      <m:sup>
                        <m:r>
                          <w:rPr>
                            <w:rFonts w:ascii="Cambria Math" w:hAnsi="Cambria Math"/>
                            <w:szCs w:val="24"/>
                          </w:rPr>
                          <m:t>4</m:t>
                        </m:r>
                      </m:sup>
                    </m:sSup>
                  </m:num>
                  <m:den>
                    <m:r>
                      <w:rPr>
                        <w:rFonts w:ascii="Cambria Math" w:hAnsi="Cambria Math"/>
                        <w:szCs w:val="24"/>
                      </w:rPr>
                      <m:t>4</m:t>
                    </m:r>
                  </m:den>
                </m:f>
                <m:r>
                  <w:rPr>
                    <w:rFonts w:ascii="Cambria Math" w:hAnsi="Cambria Math"/>
                    <w:szCs w:val="24"/>
                  </w:rPr>
                  <m:t>-</m:t>
                </m:r>
                <m:f>
                  <m:fPr>
                    <m:ctrlPr>
                      <w:rPr>
                        <w:rFonts w:ascii="Cambria Math" w:hAnsi="Cambria Math"/>
                        <w:i/>
                        <w:szCs w:val="24"/>
                      </w:rPr>
                    </m:ctrlPr>
                  </m:fPr>
                  <m:num>
                    <m:r>
                      <w:rPr>
                        <w:rFonts w:ascii="Cambria Math" w:hAnsi="Cambria Math"/>
                        <w:szCs w:val="24"/>
                      </w:rPr>
                      <m:t>4</m:t>
                    </m:r>
                    <m:sSup>
                      <m:sSupPr>
                        <m:ctrlPr>
                          <w:rPr>
                            <w:rFonts w:ascii="Cambria Math" w:hAnsi="Cambria Math"/>
                            <w:i/>
                            <w:szCs w:val="24"/>
                          </w:rPr>
                        </m:ctrlPr>
                      </m:sSupPr>
                      <m:e>
                        <m:r>
                          <w:rPr>
                            <w:rFonts w:ascii="Cambria Math" w:hAnsi="Cambria Math"/>
                            <w:szCs w:val="24"/>
                          </w:rPr>
                          <m:t>z</m:t>
                        </m:r>
                      </m:e>
                      <m:sup>
                        <m:r>
                          <w:rPr>
                            <w:rFonts w:ascii="Cambria Math" w:hAnsi="Cambria Math"/>
                            <w:szCs w:val="24"/>
                          </w:rPr>
                          <m:t>3</m:t>
                        </m:r>
                      </m:sup>
                    </m:sSup>
                  </m:num>
                  <m:den>
                    <m:r>
                      <w:rPr>
                        <w:rFonts w:ascii="Cambria Math" w:hAnsi="Cambria Math"/>
                        <w:szCs w:val="24"/>
                      </w:rPr>
                      <m:t>6</m:t>
                    </m:r>
                  </m:den>
                </m:f>
              </m:oMath>
            </m:oMathPara>
          </w:p>
        </w:tc>
      </w:tr>
    </w:tbl>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Untuk soal di bawah ini, gunakan Teorema Kecekungan untuk menentukan di mana fungsi yang diberikan cekung ke atas dan di mana akan cekung ke bawah, dan cari semua titik baliknya !</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97"/>
        <w:gridCol w:w="3633"/>
        <w:gridCol w:w="297"/>
        <w:gridCol w:w="3688"/>
      </w:tblGrid>
      <w:tr w:rsidR="00842826" w:rsidRPr="00CF622F" w:rsidTr="00E86BC8">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1.</w:t>
            </w:r>
          </w:p>
        </w:tc>
        <w:tc>
          <w:tcPr>
            <w:tcW w:w="3924" w:type="dxa"/>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m:t>
                </m:r>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x-1</m:t>
                        </m:r>
                      </m:e>
                    </m:d>
                  </m:e>
                  <m:sup>
                    <m:r>
                      <w:rPr>
                        <w:rFonts w:ascii="Cambria Math" w:hAnsi="Cambria Math"/>
                        <w:szCs w:val="24"/>
                      </w:rPr>
                      <m:t>2</m:t>
                    </m:r>
                  </m:sup>
                </m:sSup>
              </m:oMath>
            </m:oMathPara>
          </w:p>
        </w:tc>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5.</w:t>
            </w:r>
          </w:p>
        </w:tc>
        <w:tc>
          <w:tcPr>
            <w:tcW w:w="3931" w:type="dxa"/>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q</m:t>
                </m:r>
                <m:d>
                  <m:dPr>
                    <m:ctrlPr>
                      <w:rPr>
                        <w:rFonts w:ascii="Cambria Math" w:hAnsi="Cambria Math"/>
                        <w:i/>
                        <w:szCs w:val="24"/>
                      </w:rPr>
                    </m:ctrlPr>
                  </m:dPr>
                  <m:e>
                    <m:r>
                      <w:rPr>
                        <w:rFonts w:ascii="Cambria Math" w:hAnsi="Cambria Math"/>
                        <w:szCs w:val="24"/>
                      </w:rPr>
                      <m:t>x</m:t>
                    </m:r>
                  </m:e>
                </m:d>
                <m:r>
                  <w:rPr>
                    <w:rFonts w:ascii="Cambria Math" w:hAnsi="Cambria Math"/>
                    <w:szCs w:val="24"/>
                  </w:rPr>
                  <m:t>=</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4</m:t>
                    </m:r>
                  </m:sup>
                </m:sSup>
                <m:r>
                  <w:rPr>
                    <w:rFonts w:ascii="Cambria Math" w:hAnsi="Cambria Math"/>
                    <w:szCs w:val="24"/>
                  </w:rPr>
                  <m:t>-6</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r>
                  <w:rPr>
                    <w:rFonts w:ascii="Cambria Math" w:hAnsi="Cambria Math"/>
                    <w:szCs w:val="24"/>
                  </w:rPr>
                  <m:t>-24</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+3x+1</m:t>
                </m:r>
              </m:oMath>
            </m:oMathPara>
          </w:p>
        </w:tc>
      </w:tr>
      <w:tr w:rsidR="00842826" w:rsidRPr="00CF622F" w:rsidTr="00E86BC8">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2.</w:t>
            </w:r>
          </w:p>
        </w:tc>
        <w:tc>
          <w:tcPr>
            <w:tcW w:w="3924" w:type="dxa"/>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G</m:t>
                </m:r>
                <m:d>
                  <m:dPr>
                    <m:ctrlPr>
                      <w:rPr>
                        <w:rFonts w:ascii="Cambria Math" w:hAnsi="Cambria Math"/>
                        <w:i/>
                        <w:szCs w:val="24"/>
                      </w:rPr>
                    </m:ctrlPr>
                  </m:dPr>
                  <m:e>
                    <m:r>
                      <w:rPr>
                        <w:rFonts w:ascii="Cambria Math" w:hAnsi="Cambria Math"/>
                        <w:szCs w:val="24"/>
                      </w:rPr>
                      <m:t>w</m:t>
                    </m:r>
                  </m:e>
                </m:d>
                <m:r>
                  <w:rPr>
                    <w:rFonts w:ascii="Cambria Math" w:hAnsi="Cambria Math"/>
                    <w:szCs w:val="24"/>
                  </w:rPr>
                  <m:t>=</m:t>
                </m:r>
                <m:sSup>
                  <m:sSupPr>
                    <m:ctrlPr>
                      <w:rPr>
                        <w:rFonts w:ascii="Cambria Math" w:hAnsi="Cambria Math"/>
                        <w:i/>
                        <w:szCs w:val="24"/>
                      </w:rPr>
                    </m:ctrlPr>
                  </m:sSupPr>
                  <m:e>
                    <m:r>
                      <w:rPr>
                        <w:rFonts w:ascii="Cambria Math" w:hAnsi="Cambria Math"/>
                        <w:szCs w:val="24"/>
                      </w:rPr>
                      <m:t>w</m:t>
                    </m:r>
                  </m:e>
                  <m:sup>
                    <m:r>
                      <w:rPr>
                        <w:rFonts w:ascii="Cambria Math" w:hAnsi="Cambria Math"/>
                        <w:szCs w:val="24"/>
                      </w:rPr>
                      <m:t>2</m:t>
                    </m:r>
                  </m:sup>
                </m:sSup>
                <m:r>
                  <w:rPr>
                    <w:rFonts w:ascii="Cambria Math" w:hAnsi="Cambria Math"/>
                    <w:szCs w:val="24"/>
                  </w:rPr>
                  <m:t>-1</m:t>
                </m:r>
              </m:oMath>
            </m:oMathPara>
          </w:p>
        </w:tc>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6.</w:t>
            </w:r>
          </w:p>
        </w:tc>
        <w:tc>
          <w:tcPr>
            <w:tcW w:w="3931" w:type="dxa"/>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4</m:t>
                    </m:r>
                  </m:sup>
                </m:sSup>
                <m:r>
                  <w:rPr>
                    <w:rFonts w:ascii="Cambria Math" w:hAnsi="Cambria Math"/>
                    <w:szCs w:val="24"/>
                  </w:rPr>
                  <m:t>+8</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r>
                  <w:rPr>
                    <w:rFonts w:ascii="Cambria Math" w:hAnsi="Cambria Math"/>
                    <w:szCs w:val="24"/>
                  </w:rPr>
                  <m:t>-2</m:t>
                </m:r>
              </m:oMath>
            </m:oMathPara>
          </w:p>
        </w:tc>
      </w:tr>
      <w:tr w:rsidR="00842826" w:rsidRPr="00CF622F" w:rsidTr="00E86BC8">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3.</w:t>
            </w:r>
          </w:p>
        </w:tc>
        <w:tc>
          <w:tcPr>
            <w:tcW w:w="3924" w:type="dxa"/>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T</m:t>
                </m:r>
                <m:d>
                  <m:dPr>
                    <m:ctrlPr>
                      <w:rPr>
                        <w:rFonts w:ascii="Cambria Math" w:hAnsi="Cambria Math"/>
                        <w:i/>
                        <w:szCs w:val="24"/>
                      </w:rPr>
                    </m:ctrlPr>
                  </m:dPr>
                  <m:e>
                    <m:r>
                      <w:rPr>
                        <w:rFonts w:ascii="Cambria Math" w:hAnsi="Cambria Math"/>
                        <w:szCs w:val="24"/>
                      </w:rPr>
                      <m:t>t</m:t>
                    </m:r>
                  </m:e>
                </m:d>
                <m:r>
                  <w:rPr>
                    <w:rFonts w:ascii="Cambria Math" w:hAnsi="Cambria Math"/>
                    <w:szCs w:val="24"/>
                  </w:rPr>
                  <m:t>=</m:t>
                </m:r>
                <m:sSup>
                  <m:sSupPr>
                    <m:ctrlPr>
                      <w:rPr>
                        <w:rFonts w:ascii="Cambria Math" w:hAnsi="Cambria Math"/>
                        <w:i/>
                        <w:szCs w:val="24"/>
                      </w:rPr>
                    </m:ctrlPr>
                  </m:sSupPr>
                  <m:e>
                    <m:r>
                      <w:rPr>
                        <w:rFonts w:ascii="Cambria Math" w:hAnsi="Cambria Math"/>
                        <w:szCs w:val="24"/>
                      </w:rPr>
                      <m:t>3t</m:t>
                    </m:r>
                  </m:e>
                  <m:sup>
                    <m:r>
                      <w:rPr>
                        <w:rFonts w:ascii="Cambria Math" w:hAnsi="Cambria Math"/>
                        <w:szCs w:val="24"/>
                      </w:rPr>
                      <m:t>3</m:t>
                    </m:r>
                  </m:sup>
                </m:sSup>
                <m:r>
                  <w:rPr>
                    <w:rFonts w:ascii="Cambria Math" w:hAnsi="Cambria Math"/>
                    <w:szCs w:val="24"/>
                  </w:rPr>
                  <m:t>-18t</m:t>
                </m:r>
              </m:oMath>
            </m:oMathPara>
          </w:p>
        </w:tc>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7.</w:t>
            </w:r>
          </w:p>
        </w:tc>
        <w:tc>
          <w:tcPr>
            <w:tcW w:w="3931" w:type="dxa"/>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m:t>
                </m:r>
                <m:sSup>
                  <m:sSupPr>
                    <m:ctrlPr>
                      <w:rPr>
                        <w:rFonts w:ascii="Cambria Math" w:hAnsi="Cambria Math"/>
                        <w:i/>
                        <w:szCs w:val="24"/>
                      </w:rPr>
                    </m:ctrlPr>
                  </m:sSupPr>
                  <m:e>
                    <m:r>
                      <w:rPr>
                        <w:rFonts w:ascii="Cambria Math" w:hAnsi="Cambria Math"/>
                        <w:szCs w:val="24"/>
                      </w:rPr>
                      <m:t>2x</m:t>
                    </m:r>
                  </m:e>
                  <m:sup>
                    <m:r>
                      <w:rPr>
                        <w:rFonts w:ascii="Cambria Math" w:hAnsi="Cambria Math"/>
                        <w:szCs w:val="24"/>
                      </w:rPr>
                      <m:t>2</m:t>
                    </m:r>
                  </m:sup>
                </m:sSup>
                <m:r>
                  <w:rPr>
                    <w:rFonts w:ascii="Cambria Math" w:hAnsi="Cambria Math"/>
                    <w:szCs w:val="24"/>
                  </w:rPr>
                  <m:t>+</m:t>
                </m:r>
                <m:func>
                  <m:funcPr>
                    <m:ctrlPr>
                      <w:rPr>
                        <w:rFonts w:ascii="Cambria Math" w:hAnsi="Cambria Math"/>
                        <w:i/>
                        <w:szCs w:val="24"/>
                      </w:rPr>
                    </m:ctrlPr>
                  </m:funcPr>
                  <m:fName>
                    <m:sSup>
                      <m:sSupPr>
                        <m:ctrlPr>
                          <w:rPr>
                            <w:rFonts w:ascii="Cambria Math" w:hAnsi="Cambria Math"/>
                            <w:szCs w:val="24"/>
                          </w:rPr>
                        </m:ctrlPr>
                      </m:sSupPr>
                      <m:e>
                        <m:r>
                          <m:rPr>
                            <m:sty m:val="p"/>
                          </m:rPr>
                          <w:rPr>
                            <w:rFonts w:ascii="Cambria Math" w:hAnsi="Cambria Math"/>
                            <w:szCs w:val="24"/>
                          </w:rPr>
                          <m:t>cos</m:t>
                        </m:r>
                      </m:e>
                      <m:sup>
                        <m:r>
                          <m:rPr>
                            <m:sty m:val="p"/>
                          </m:rPr>
                          <w:rPr>
                            <w:rFonts w:ascii="Cambria Math" w:hAnsi="Cambria Math"/>
                            <w:szCs w:val="24"/>
                          </w:rPr>
                          <m:t>2</m:t>
                        </m:r>
                      </m:sup>
                    </m:sSup>
                  </m:fName>
                  <m:e>
                    <m:r>
                      <w:rPr>
                        <w:rFonts w:ascii="Cambria Math" w:hAnsi="Cambria Math"/>
                        <w:szCs w:val="24"/>
                      </w:rPr>
                      <m:t>x</m:t>
                    </m:r>
                  </m:e>
                </m:func>
              </m:oMath>
            </m:oMathPara>
          </w:p>
        </w:tc>
      </w:tr>
      <w:tr w:rsidR="00842826" w:rsidRPr="00CF622F" w:rsidTr="00E86BC8">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4.</w:t>
            </w:r>
          </w:p>
        </w:tc>
        <w:tc>
          <w:tcPr>
            <w:tcW w:w="3924" w:type="dxa"/>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z</m:t>
                    </m:r>
                  </m:e>
                </m:d>
                <m:r>
                  <w:rPr>
                    <w:rFonts w:ascii="Cambria Math" w:hAnsi="Cambria Math"/>
                    <w:szCs w:val="24"/>
                  </w:rPr>
                  <m:t>=</m:t>
                </m:r>
                <m:sSup>
                  <m:sSupPr>
                    <m:ctrlPr>
                      <w:rPr>
                        <w:rFonts w:ascii="Cambria Math" w:hAnsi="Cambria Math"/>
                        <w:i/>
                        <w:szCs w:val="24"/>
                      </w:rPr>
                    </m:ctrlPr>
                  </m:sSupPr>
                  <m:e>
                    <m:r>
                      <w:rPr>
                        <w:rFonts w:ascii="Cambria Math" w:hAnsi="Cambria Math"/>
                        <w:szCs w:val="24"/>
                      </w:rPr>
                      <m:t>z</m:t>
                    </m:r>
                  </m:e>
                  <m:sup>
                    <m:r>
                      <w:rPr>
                        <w:rFonts w:ascii="Cambria Math" w:hAnsi="Cambria Math"/>
                        <w:szCs w:val="24"/>
                      </w:rPr>
                      <m:t>2</m:t>
                    </m:r>
                  </m:sup>
                </m:sSup>
                <m:r>
                  <w:rPr>
                    <w:rFonts w:ascii="Cambria Math" w:hAnsi="Cambria Math"/>
                    <w:szCs w:val="24"/>
                  </w:rPr>
                  <m:t>-1/</m:t>
                </m:r>
                <m:sSup>
                  <m:sSupPr>
                    <m:ctrlPr>
                      <w:rPr>
                        <w:rFonts w:ascii="Cambria Math" w:hAnsi="Cambria Math"/>
                        <w:i/>
                        <w:szCs w:val="24"/>
                      </w:rPr>
                    </m:ctrlPr>
                  </m:sSupPr>
                  <m:e>
                    <m:r>
                      <w:rPr>
                        <w:rFonts w:ascii="Cambria Math" w:hAnsi="Cambria Math"/>
                        <w:szCs w:val="24"/>
                      </w:rPr>
                      <m:t>z</m:t>
                    </m:r>
                  </m:e>
                  <m:sup>
                    <m:r>
                      <w:rPr>
                        <w:rFonts w:ascii="Cambria Math" w:hAnsi="Cambria Math"/>
                        <w:szCs w:val="24"/>
                      </w:rPr>
                      <m:t>2</m:t>
                    </m:r>
                  </m:sup>
                </m:sSup>
              </m:oMath>
            </m:oMathPara>
          </w:p>
        </w:tc>
        <w:tc>
          <w:tcPr>
            <w:tcW w:w="281" w:type="dxa"/>
          </w:tcPr>
          <w:p w:rsidR="00842826" w:rsidRPr="00CF622F" w:rsidRDefault="00842826" w:rsidP="00E86BC8">
            <w:pPr>
              <w:pStyle w:val="ListParagraph"/>
              <w:spacing w:line="360" w:lineRule="auto"/>
              <w:ind w:left="0"/>
              <w:rPr>
                <w:rFonts w:ascii="Cambria Math" w:hAnsi="Cambria Math"/>
                <w:szCs w:val="24"/>
              </w:rPr>
            </w:pPr>
            <w:r w:rsidRPr="00CF622F">
              <w:rPr>
                <w:rFonts w:ascii="Cambria Math" w:hAnsi="Cambria Math"/>
                <w:szCs w:val="24"/>
              </w:rPr>
              <w:t>8.</w:t>
            </w:r>
          </w:p>
        </w:tc>
        <w:tc>
          <w:tcPr>
            <w:tcW w:w="3931" w:type="dxa"/>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G</m:t>
                </m:r>
                <m:d>
                  <m:dPr>
                    <m:ctrlPr>
                      <w:rPr>
                        <w:rFonts w:ascii="Cambria Math" w:hAnsi="Cambria Math"/>
                        <w:i/>
                        <w:szCs w:val="24"/>
                      </w:rPr>
                    </m:ctrlPr>
                  </m:dPr>
                  <m:e>
                    <m:r>
                      <w:rPr>
                        <w:rFonts w:ascii="Cambria Math" w:hAnsi="Cambria Math"/>
                        <w:szCs w:val="24"/>
                      </w:rPr>
                      <m:t>x</m:t>
                    </m:r>
                  </m:e>
                </m:d>
                <m:r>
                  <w:rPr>
                    <w:rFonts w:ascii="Cambria Math" w:hAnsi="Cambria Math"/>
                    <w:szCs w:val="24"/>
                  </w:rPr>
                  <m:t>=</m:t>
                </m:r>
                <m:sSup>
                  <m:sSupPr>
                    <m:ctrlPr>
                      <w:rPr>
                        <w:rFonts w:ascii="Cambria Math" w:hAnsi="Cambria Math"/>
                        <w:i/>
                        <w:szCs w:val="24"/>
                      </w:rPr>
                    </m:ctrlPr>
                  </m:sSupPr>
                  <m:e>
                    <m:r>
                      <w:rPr>
                        <w:rFonts w:ascii="Cambria Math" w:hAnsi="Cambria Math"/>
                        <w:szCs w:val="24"/>
                      </w:rPr>
                      <m:t>24x</m:t>
                    </m:r>
                  </m:e>
                  <m:sup>
                    <m:r>
                      <w:rPr>
                        <w:rFonts w:ascii="Cambria Math" w:hAnsi="Cambria Math"/>
                        <w:szCs w:val="24"/>
                      </w:rPr>
                      <m:t>2</m:t>
                    </m:r>
                  </m:sup>
                </m:sSup>
                <m:r>
                  <w:rPr>
                    <w:rFonts w:ascii="Cambria Math" w:hAnsi="Cambria Math"/>
                    <w:szCs w:val="24"/>
                  </w:rPr>
                  <m:t>+</m:t>
                </m:r>
                <m:func>
                  <m:funcPr>
                    <m:ctrlPr>
                      <w:rPr>
                        <w:rFonts w:ascii="Cambria Math" w:hAnsi="Cambria Math"/>
                        <w:i/>
                        <w:szCs w:val="24"/>
                      </w:rPr>
                    </m:ctrlPr>
                  </m:funcPr>
                  <m:fName>
                    <m:sSup>
                      <m:sSupPr>
                        <m:ctrlPr>
                          <w:rPr>
                            <w:rFonts w:ascii="Cambria Math" w:hAnsi="Cambria Math"/>
                            <w:szCs w:val="24"/>
                          </w:rPr>
                        </m:ctrlPr>
                      </m:sSupPr>
                      <m:e>
                        <m:r>
                          <m:rPr>
                            <m:sty m:val="p"/>
                          </m:rPr>
                          <w:rPr>
                            <w:rFonts w:ascii="Cambria Math" w:hAnsi="Cambria Math"/>
                            <w:szCs w:val="24"/>
                          </w:rPr>
                          <m:t>12 sin</m:t>
                        </m:r>
                      </m:e>
                      <m:sup>
                        <m:r>
                          <m:rPr>
                            <m:sty m:val="p"/>
                          </m:rPr>
                          <w:rPr>
                            <w:rFonts w:ascii="Cambria Math" w:hAnsi="Cambria Math"/>
                            <w:szCs w:val="24"/>
                          </w:rPr>
                          <m:t>2</m:t>
                        </m:r>
                      </m:sup>
                    </m:sSup>
                  </m:fName>
                  <m:e>
                    <m:r>
                      <w:rPr>
                        <w:rFonts w:ascii="Cambria Math" w:hAnsi="Cambria Math"/>
                        <w:szCs w:val="24"/>
                      </w:rPr>
                      <m:t>x</m:t>
                    </m:r>
                  </m:e>
                </m:func>
              </m:oMath>
            </m:oMathPara>
          </w:p>
        </w:tc>
      </w:tr>
    </w:tbl>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Dalam soal-soal di bawah ini, tentukan dimana grafik fungsi yang diberikan naik, turun, cekung ke atas dan cekung ke bawah, kemudian sketsakan grafiknya!</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97"/>
        <w:gridCol w:w="3562"/>
        <w:gridCol w:w="429"/>
        <w:gridCol w:w="3627"/>
      </w:tblGrid>
      <w:tr w:rsidR="00842826" w:rsidRPr="00CF622F" w:rsidTr="00E86BC8">
        <w:tc>
          <w:tcPr>
            <w:tcW w:w="28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w:t>
            </w:r>
          </w:p>
        </w:tc>
        <w:tc>
          <w:tcPr>
            <w:tcW w:w="3924"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r>
                  <w:rPr>
                    <w:rFonts w:ascii="Cambria Math" w:hAnsi="Cambria Math"/>
                    <w:szCs w:val="24"/>
                  </w:rPr>
                  <m:t>-12x+1</m:t>
                </m:r>
              </m:oMath>
            </m:oMathPara>
          </w:p>
        </w:tc>
        <w:tc>
          <w:tcPr>
            <w:tcW w:w="28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6.</w:t>
            </w:r>
          </w:p>
        </w:tc>
        <w:tc>
          <w:tcPr>
            <w:tcW w:w="3931"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m:t>
              </m:r>
              <m:rad>
                <m:radPr>
                  <m:degHide m:val="1"/>
                  <m:ctrlPr>
                    <w:rPr>
                      <w:rFonts w:ascii="Cambria Math" w:hAnsi="Cambria Math"/>
                      <w:i/>
                      <w:szCs w:val="24"/>
                    </w:rPr>
                  </m:ctrlPr>
                </m:radPr>
                <m:deg/>
                <m:e>
                  <m:func>
                    <m:funcPr>
                      <m:ctrlPr>
                        <w:rPr>
                          <w:rFonts w:ascii="Cambria Math" w:hAnsi="Cambria Math"/>
                          <w:i/>
                          <w:szCs w:val="24"/>
                        </w:rPr>
                      </m:ctrlPr>
                    </m:funcPr>
                    <m:fName>
                      <m:r>
                        <m:rPr>
                          <m:sty m:val="p"/>
                        </m:rPr>
                        <w:rPr>
                          <w:rFonts w:ascii="Cambria Math" w:hAnsi="Cambria Math"/>
                          <w:szCs w:val="24"/>
                        </w:rPr>
                        <m:t>sin</m:t>
                      </m:r>
                    </m:fName>
                    <m:e>
                      <m:r>
                        <w:rPr>
                          <w:rFonts w:ascii="Cambria Math" w:hAnsi="Cambria Math"/>
                          <w:szCs w:val="24"/>
                        </w:rPr>
                        <m:t>x</m:t>
                      </m:r>
                    </m:e>
                  </m:func>
                  <m:r>
                    <w:rPr>
                      <w:rFonts w:ascii="Cambria Math" w:hAnsi="Cambria Math"/>
                      <w:szCs w:val="24"/>
                    </w:rPr>
                    <m:t xml:space="preserve"> </m:t>
                  </m:r>
                </m:e>
              </m:rad>
            </m:oMath>
            <w:r w:rsidRPr="00CF622F">
              <w:rPr>
                <w:rFonts w:ascii="Cambria Math" w:eastAsia="MS Mincho" w:hAnsi="Cambria Math"/>
                <w:szCs w:val="24"/>
              </w:rPr>
              <w:t xml:space="preserve"> pada </w:t>
            </w:r>
            <m:oMath>
              <m:d>
                <m:dPr>
                  <m:begChr m:val="["/>
                  <m:endChr m:val="]"/>
                  <m:ctrlPr>
                    <w:rPr>
                      <w:rFonts w:ascii="Cambria Math" w:eastAsia="MS Mincho" w:hAnsi="Cambria Math"/>
                      <w:i/>
                      <w:szCs w:val="24"/>
                    </w:rPr>
                  </m:ctrlPr>
                </m:dPr>
                <m:e>
                  <m:r>
                    <w:rPr>
                      <w:rFonts w:ascii="Cambria Math" w:eastAsia="MS Mincho" w:hAnsi="Cambria Math"/>
                      <w:szCs w:val="24"/>
                    </w:rPr>
                    <m:t>0,π</m:t>
                  </m:r>
                </m:e>
              </m:d>
            </m:oMath>
          </w:p>
        </w:tc>
      </w:tr>
      <w:tr w:rsidR="00842826" w:rsidRPr="00CF622F" w:rsidTr="00E86BC8">
        <w:tc>
          <w:tcPr>
            <w:tcW w:w="28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2.</w:t>
            </w:r>
          </w:p>
        </w:tc>
        <w:tc>
          <w:tcPr>
            <w:tcW w:w="3924"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g</m:t>
                </m:r>
                <m:d>
                  <m:dPr>
                    <m:ctrlPr>
                      <w:rPr>
                        <w:rFonts w:ascii="Cambria Math" w:hAnsi="Cambria Math"/>
                        <w:i/>
                        <w:szCs w:val="24"/>
                      </w:rPr>
                    </m:ctrlPr>
                  </m:dPr>
                  <m:e>
                    <m:r>
                      <w:rPr>
                        <w:rFonts w:ascii="Cambria Math" w:hAnsi="Cambria Math"/>
                        <w:szCs w:val="24"/>
                      </w:rPr>
                      <m:t>x</m:t>
                    </m:r>
                  </m:e>
                </m:d>
                <m:r>
                  <w:rPr>
                    <w:rFonts w:ascii="Cambria Math" w:hAnsi="Cambria Math"/>
                    <w:szCs w:val="24"/>
                  </w:rPr>
                  <m:t>=</m:t>
                </m:r>
                <m:sSup>
                  <m:sSupPr>
                    <m:ctrlPr>
                      <w:rPr>
                        <w:rFonts w:ascii="Cambria Math" w:hAnsi="Cambria Math"/>
                        <w:i/>
                        <w:szCs w:val="24"/>
                      </w:rPr>
                    </m:ctrlPr>
                  </m:sSupPr>
                  <m:e>
                    <m:r>
                      <w:rPr>
                        <w:rFonts w:ascii="Cambria Math" w:hAnsi="Cambria Math"/>
                        <w:szCs w:val="24"/>
                      </w:rPr>
                      <m:t>4x</m:t>
                    </m:r>
                  </m:e>
                  <m:sup>
                    <m:r>
                      <w:rPr>
                        <w:rFonts w:ascii="Cambria Math" w:hAnsi="Cambria Math"/>
                        <w:szCs w:val="24"/>
                      </w:rPr>
                      <m:t>3</m:t>
                    </m:r>
                  </m:sup>
                </m:sSup>
                <m:r>
                  <w:rPr>
                    <w:rFonts w:ascii="Cambria Math" w:hAnsi="Cambria Math"/>
                    <w:szCs w:val="24"/>
                  </w:rPr>
                  <m:t>-3</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-6x+12</m:t>
                </m:r>
              </m:oMath>
            </m:oMathPara>
          </w:p>
        </w:tc>
        <w:tc>
          <w:tcPr>
            <w:tcW w:w="28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7.</w:t>
            </w:r>
          </w:p>
        </w:tc>
        <w:tc>
          <w:tcPr>
            <w:tcW w:w="3931"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g</m:t>
                </m:r>
                <m:d>
                  <m:dPr>
                    <m:ctrlPr>
                      <w:rPr>
                        <w:rFonts w:ascii="Cambria Math" w:hAnsi="Cambria Math"/>
                        <w:i/>
                        <w:szCs w:val="24"/>
                      </w:rPr>
                    </m:ctrlPr>
                  </m:dPr>
                  <m:e>
                    <m:r>
                      <w:rPr>
                        <w:rFonts w:ascii="Cambria Math" w:hAnsi="Cambria Math"/>
                        <w:szCs w:val="24"/>
                      </w:rPr>
                      <m:t>x</m:t>
                    </m:r>
                  </m:e>
                </m:d>
                <m:r>
                  <w:rPr>
                    <w:rFonts w:ascii="Cambria Math" w:hAnsi="Cambria Math"/>
                    <w:szCs w:val="24"/>
                  </w:rPr>
                  <m:t>=x</m:t>
                </m:r>
                <m:rad>
                  <m:radPr>
                    <m:degHide m:val="1"/>
                    <m:ctrlPr>
                      <w:rPr>
                        <w:rFonts w:ascii="Cambria Math" w:hAnsi="Cambria Math"/>
                        <w:i/>
                        <w:szCs w:val="24"/>
                      </w:rPr>
                    </m:ctrlPr>
                  </m:radPr>
                  <m:deg/>
                  <m:e>
                    <m:r>
                      <w:rPr>
                        <w:rFonts w:ascii="Cambria Math" w:hAnsi="Cambria Math"/>
                        <w:szCs w:val="24"/>
                      </w:rPr>
                      <m:t xml:space="preserve">x-2 </m:t>
                    </m:r>
                  </m:e>
                </m:rad>
              </m:oMath>
            </m:oMathPara>
          </w:p>
        </w:tc>
      </w:tr>
      <w:tr w:rsidR="00842826" w:rsidRPr="00CF622F" w:rsidTr="00E86BC8">
        <w:tc>
          <w:tcPr>
            <w:tcW w:w="28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3.</w:t>
            </w:r>
          </w:p>
        </w:tc>
        <w:tc>
          <w:tcPr>
            <w:tcW w:w="3924"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g</m:t>
                </m:r>
                <m:d>
                  <m:dPr>
                    <m:ctrlPr>
                      <w:rPr>
                        <w:rFonts w:ascii="Cambria Math" w:hAnsi="Cambria Math"/>
                        <w:i/>
                        <w:szCs w:val="24"/>
                      </w:rPr>
                    </m:ctrlPr>
                  </m:dPr>
                  <m:e>
                    <m:r>
                      <w:rPr>
                        <w:rFonts w:ascii="Cambria Math" w:hAnsi="Cambria Math"/>
                        <w:szCs w:val="24"/>
                      </w:rPr>
                      <m:t>x</m:t>
                    </m:r>
                  </m:e>
                </m:d>
                <m:r>
                  <w:rPr>
                    <w:rFonts w:ascii="Cambria Math" w:hAnsi="Cambria Math"/>
                    <w:szCs w:val="24"/>
                  </w:rPr>
                  <m:t>=</m:t>
                </m:r>
                <m:sSup>
                  <m:sSupPr>
                    <m:ctrlPr>
                      <w:rPr>
                        <w:rFonts w:ascii="Cambria Math" w:hAnsi="Cambria Math"/>
                        <w:i/>
                        <w:szCs w:val="24"/>
                      </w:rPr>
                    </m:ctrlPr>
                  </m:sSupPr>
                  <m:e>
                    <m:r>
                      <w:rPr>
                        <w:rFonts w:ascii="Cambria Math" w:hAnsi="Cambria Math"/>
                        <w:szCs w:val="24"/>
                      </w:rPr>
                      <m:t>3x</m:t>
                    </m:r>
                  </m:e>
                  <m:sup>
                    <m:r>
                      <w:rPr>
                        <w:rFonts w:ascii="Cambria Math" w:hAnsi="Cambria Math"/>
                        <w:szCs w:val="24"/>
                      </w:rPr>
                      <m:t>4</m:t>
                    </m:r>
                  </m:sup>
                </m:sSup>
                <m:r>
                  <w:rPr>
                    <w:rFonts w:ascii="Cambria Math" w:hAnsi="Cambria Math"/>
                    <w:szCs w:val="24"/>
                  </w:rPr>
                  <m:t>-4</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r>
                  <w:rPr>
                    <w:rFonts w:ascii="Cambria Math" w:hAnsi="Cambria Math"/>
                    <w:szCs w:val="24"/>
                  </w:rPr>
                  <m:t>+2</m:t>
                </m:r>
              </m:oMath>
            </m:oMathPara>
          </w:p>
        </w:tc>
        <w:tc>
          <w:tcPr>
            <w:tcW w:w="28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8.</w:t>
            </w:r>
          </w:p>
        </w:tc>
        <w:tc>
          <w:tcPr>
            <w:tcW w:w="3931"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2/3</m:t>
                    </m:r>
                  </m:sup>
                </m:sSup>
                <m:d>
                  <m:dPr>
                    <m:ctrlPr>
                      <w:rPr>
                        <w:rFonts w:ascii="Cambria Math" w:hAnsi="Cambria Math"/>
                        <w:i/>
                        <w:szCs w:val="24"/>
                      </w:rPr>
                    </m:ctrlPr>
                  </m:dPr>
                  <m:e>
                    <m:r>
                      <w:rPr>
                        <w:rFonts w:ascii="Cambria Math" w:hAnsi="Cambria Math"/>
                        <w:szCs w:val="24"/>
                      </w:rPr>
                      <m:t>1-x</m:t>
                    </m:r>
                  </m:e>
                </m:d>
              </m:oMath>
            </m:oMathPara>
          </w:p>
        </w:tc>
      </w:tr>
      <w:tr w:rsidR="00842826" w:rsidRPr="00CF622F" w:rsidTr="00E86BC8">
        <w:tc>
          <w:tcPr>
            <w:tcW w:w="28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4.</w:t>
            </w:r>
          </w:p>
        </w:tc>
        <w:tc>
          <w:tcPr>
            <w:tcW w:w="3924"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6</m:t>
                    </m:r>
                  </m:sup>
                </m:sSup>
                <m:r>
                  <w:rPr>
                    <w:rFonts w:ascii="Cambria Math" w:hAnsi="Cambria Math"/>
                    <w:szCs w:val="24"/>
                  </w:rPr>
                  <m:t>-3</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4</m:t>
                    </m:r>
                  </m:sup>
                </m:sSup>
              </m:oMath>
            </m:oMathPara>
          </w:p>
        </w:tc>
        <w:tc>
          <w:tcPr>
            <w:tcW w:w="28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9.</w:t>
            </w:r>
          </w:p>
        </w:tc>
        <w:tc>
          <w:tcPr>
            <w:tcW w:w="3931"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g</m:t>
                </m:r>
                <m:d>
                  <m:dPr>
                    <m:ctrlPr>
                      <w:rPr>
                        <w:rFonts w:ascii="Cambria Math" w:hAnsi="Cambria Math"/>
                        <w:i/>
                        <w:szCs w:val="24"/>
                      </w:rPr>
                    </m:ctrlPr>
                  </m:dPr>
                  <m:e>
                    <m:r>
                      <w:rPr>
                        <w:rFonts w:ascii="Cambria Math" w:hAnsi="Cambria Math"/>
                        <w:szCs w:val="24"/>
                      </w:rPr>
                      <m:t>x</m:t>
                    </m:r>
                  </m:e>
                </m:d>
                <m:r>
                  <w:rPr>
                    <w:rFonts w:ascii="Cambria Math" w:hAnsi="Cambria Math"/>
                    <w:szCs w:val="24"/>
                  </w:rPr>
                  <m:t>=</m:t>
                </m:r>
                <m:sSup>
                  <m:sSupPr>
                    <m:ctrlPr>
                      <w:rPr>
                        <w:rFonts w:ascii="Cambria Math" w:hAnsi="Cambria Math"/>
                        <w:i/>
                        <w:szCs w:val="24"/>
                      </w:rPr>
                    </m:ctrlPr>
                  </m:sSupPr>
                  <m:e>
                    <m:r>
                      <w:rPr>
                        <w:rFonts w:ascii="Cambria Math" w:hAnsi="Cambria Math"/>
                        <w:szCs w:val="24"/>
                      </w:rPr>
                      <m:t>8x</m:t>
                    </m:r>
                  </m:e>
                  <m:sup>
                    <m:r>
                      <w:rPr>
                        <w:rFonts w:ascii="Cambria Math" w:hAnsi="Cambria Math"/>
                        <w:szCs w:val="24"/>
                      </w:rPr>
                      <m:t>1/3</m:t>
                    </m:r>
                  </m:sup>
                </m:sSup>
                <m:r>
                  <w:rPr>
                    <w:rFonts w:ascii="Cambria Math" w:hAnsi="Cambria Math"/>
                    <w:szCs w:val="24"/>
                  </w:rPr>
                  <m:t>+</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4/2</m:t>
                    </m:r>
                  </m:sup>
                </m:sSup>
              </m:oMath>
            </m:oMathPara>
          </w:p>
        </w:tc>
      </w:tr>
      <w:tr w:rsidR="00842826" w:rsidRPr="00CF622F" w:rsidTr="00E86BC8">
        <w:tc>
          <w:tcPr>
            <w:tcW w:w="28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5.</w:t>
            </w:r>
          </w:p>
        </w:tc>
        <w:tc>
          <w:tcPr>
            <w:tcW w:w="3924"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G</m:t>
                </m:r>
                <m:d>
                  <m:dPr>
                    <m:ctrlPr>
                      <w:rPr>
                        <w:rFonts w:ascii="Cambria Math" w:hAnsi="Cambria Math"/>
                        <w:i/>
                        <w:szCs w:val="24"/>
                      </w:rPr>
                    </m:ctrlPr>
                  </m:dPr>
                  <m:e>
                    <m:r>
                      <w:rPr>
                        <w:rFonts w:ascii="Cambria Math" w:hAnsi="Cambria Math"/>
                        <w:szCs w:val="24"/>
                      </w:rPr>
                      <m:t>x</m:t>
                    </m:r>
                  </m:e>
                </m:d>
                <m:r>
                  <w:rPr>
                    <w:rFonts w:ascii="Cambria Math" w:hAnsi="Cambria Math"/>
                    <w:szCs w:val="24"/>
                  </w:rPr>
                  <m:t>=</m:t>
                </m:r>
                <m:sSup>
                  <m:sSupPr>
                    <m:ctrlPr>
                      <w:rPr>
                        <w:rFonts w:ascii="Cambria Math" w:hAnsi="Cambria Math"/>
                        <w:i/>
                        <w:szCs w:val="24"/>
                      </w:rPr>
                    </m:ctrlPr>
                  </m:sSupPr>
                  <m:e>
                    <m:r>
                      <w:rPr>
                        <w:rFonts w:ascii="Cambria Math" w:hAnsi="Cambria Math"/>
                        <w:szCs w:val="24"/>
                      </w:rPr>
                      <m:t>3x</m:t>
                    </m:r>
                  </m:e>
                  <m:sup>
                    <m:r>
                      <w:rPr>
                        <w:rFonts w:ascii="Cambria Math" w:hAnsi="Cambria Math"/>
                        <w:szCs w:val="24"/>
                      </w:rPr>
                      <m:t>5</m:t>
                    </m:r>
                  </m:sup>
                </m:sSup>
                <m:r>
                  <w:rPr>
                    <w:rFonts w:ascii="Cambria Math" w:hAnsi="Cambria Math"/>
                    <w:szCs w:val="24"/>
                  </w:rPr>
                  <m:t>-5</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r>
                  <w:rPr>
                    <w:rFonts w:ascii="Cambria Math" w:hAnsi="Cambria Math"/>
                    <w:szCs w:val="24"/>
                  </w:rPr>
                  <m:t>+1</m:t>
                </m:r>
              </m:oMath>
            </m:oMathPara>
          </w:p>
        </w:tc>
        <w:tc>
          <w:tcPr>
            <w:tcW w:w="28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10.</w:t>
            </w:r>
          </w:p>
        </w:tc>
        <w:tc>
          <w:tcPr>
            <w:tcW w:w="3931" w:type="dxa"/>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H</m:t>
                </m:r>
                <m:d>
                  <m:dPr>
                    <m:ctrlPr>
                      <w:rPr>
                        <w:rFonts w:ascii="Cambria Math" w:hAnsi="Cambria Math"/>
                        <w:i/>
                        <w:szCs w:val="24"/>
                      </w:rPr>
                    </m:ctrlPr>
                  </m:dPr>
                  <m:e>
                    <m:r>
                      <w:rPr>
                        <w:rFonts w:ascii="Cambria Math" w:hAnsi="Cambria Math"/>
                        <w:szCs w:val="24"/>
                      </w:rPr>
                      <m:t>x</m:t>
                    </m:r>
                  </m:e>
                </m:d>
                <m:r>
                  <w:rPr>
                    <w:rFonts w:ascii="Cambria Math" w:hAnsi="Cambria Math"/>
                    <w:szCs w:val="24"/>
                  </w:rPr>
                  <m:t>=</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num>
                  <m:den>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+1</m:t>
                    </m:r>
                  </m:den>
                </m:f>
              </m:oMath>
            </m:oMathPara>
          </w:p>
        </w:tc>
      </w:tr>
    </w:tbl>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 xml:space="preserve">Dalam soal-soal berikut pada selang </w:t>
      </w:r>
      <m:oMath>
        <m:d>
          <m:dPr>
            <m:begChr m:val="["/>
            <m:endChr m:val="]"/>
            <m:ctrlPr>
              <w:rPr>
                <w:rFonts w:ascii="Cambria Math" w:hAnsi="Cambria Math"/>
                <w:i/>
              </w:rPr>
            </m:ctrlPr>
          </m:dPr>
          <m:e>
            <m:r>
              <w:rPr>
                <w:rFonts w:ascii="Cambria Math" w:hAnsi="Cambria Math"/>
              </w:rPr>
              <m:t>0,6</m:t>
            </m:r>
          </m:e>
        </m:d>
      </m:oMath>
      <w:r w:rsidRPr="00CF622F">
        <w:rPr>
          <w:rFonts w:ascii="Cambria Math" w:hAnsi="Cambria Math"/>
        </w:rPr>
        <w:t>, sketsakan grafik suatu fungsi f yang memenuhi semua syaraf yang dinyatakan!</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97"/>
        <w:gridCol w:w="7618"/>
      </w:tblGrid>
      <w:tr w:rsidR="00842826" w:rsidRPr="00CF622F" w:rsidTr="00E86BC8">
        <w:tc>
          <w:tcPr>
            <w:tcW w:w="281" w:type="dxa"/>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w:t>
            </w:r>
          </w:p>
        </w:tc>
        <w:tc>
          <w:tcPr>
            <w:tcW w:w="8136"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f</m:t>
                </m:r>
                <m:d>
                  <m:dPr>
                    <m:ctrlPr>
                      <w:rPr>
                        <w:rFonts w:ascii="Cambria Math" w:eastAsia="MS Mincho" w:hAnsi="Cambria Math"/>
                        <w:i/>
                        <w:szCs w:val="24"/>
                      </w:rPr>
                    </m:ctrlPr>
                  </m:dPr>
                  <m:e>
                    <m:r>
                      <w:rPr>
                        <w:rFonts w:ascii="Cambria Math" w:eastAsia="MS Mincho" w:hAnsi="Cambria Math"/>
                        <w:szCs w:val="24"/>
                      </w:rPr>
                      <m:t>0</m:t>
                    </m:r>
                  </m:e>
                </m:d>
                <m:r>
                  <w:rPr>
                    <w:rFonts w:ascii="Cambria Math" w:eastAsia="MS Mincho" w:hAnsi="Cambria Math"/>
                    <w:szCs w:val="24"/>
                  </w:rPr>
                  <m:t>=3;f</m:t>
                </m:r>
                <m:d>
                  <m:dPr>
                    <m:ctrlPr>
                      <w:rPr>
                        <w:rFonts w:ascii="Cambria Math" w:eastAsia="MS Mincho" w:hAnsi="Cambria Math"/>
                        <w:i/>
                        <w:szCs w:val="24"/>
                      </w:rPr>
                    </m:ctrlPr>
                  </m:dPr>
                  <m:e>
                    <m:r>
                      <w:rPr>
                        <w:rFonts w:ascii="Cambria Math" w:eastAsia="MS Mincho" w:hAnsi="Cambria Math"/>
                        <w:szCs w:val="24"/>
                      </w:rPr>
                      <m:t>3</m:t>
                    </m:r>
                  </m:e>
                </m:d>
                <m:r>
                  <w:rPr>
                    <w:rFonts w:ascii="Cambria Math" w:eastAsia="MS Mincho" w:hAnsi="Cambria Math"/>
                    <w:szCs w:val="24"/>
                  </w:rPr>
                  <m:t>=0;f</m:t>
                </m:r>
                <m:d>
                  <m:dPr>
                    <m:ctrlPr>
                      <w:rPr>
                        <w:rFonts w:ascii="Cambria Math" w:eastAsia="MS Mincho" w:hAnsi="Cambria Math"/>
                        <w:i/>
                        <w:szCs w:val="24"/>
                      </w:rPr>
                    </m:ctrlPr>
                  </m:dPr>
                  <m:e>
                    <m:r>
                      <w:rPr>
                        <w:rFonts w:ascii="Cambria Math" w:eastAsia="MS Mincho" w:hAnsi="Cambria Math"/>
                        <w:szCs w:val="24"/>
                      </w:rPr>
                      <m:t>6</m:t>
                    </m:r>
                  </m:e>
                </m:d>
                <m:r>
                  <w:rPr>
                    <w:rFonts w:ascii="Cambria Math" w:eastAsia="MS Mincho" w:hAnsi="Cambria Math"/>
                    <w:szCs w:val="24"/>
                  </w:rPr>
                  <m:t>=4</m:t>
                </m:r>
              </m:oMath>
            </m:oMathPara>
          </w:p>
          <w:p w:rsidR="00842826" w:rsidRPr="00CF622F" w:rsidRDefault="00842826" w:rsidP="00E86BC8">
            <w:pPr>
              <w:pStyle w:val="ListParagraph"/>
              <w:spacing w:line="360" w:lineRule="auto"/>
              <w:ind w:left="0"/>
              <w:rPr>
                <w:rFonts w:ascii="Cambria Math" w:eastAsia="MS Mincho" w:hAnsi="Cambria Math"/>
                <w:i/>
                <w:szCs w:val="24"/>
              </w:rPr>
            </w:pPr>
            <m:oMathPara>
              <m:oMathParaPr>
                <m:jc m:val="left"/>
              </m:oMathParaPr>
              <m:oMath>
                <m:r>
                  <w:rPr>
                    <w:rFonts w:ascii="Cambria Math" w:eastAsia="MS Mincho" w:hAnsi="Cambria Math"/>
                    <w:szCs w:val="24"/>
                  </w:rPr>
                  <m:t>f'</m:t>
                </m:r>
                <m:d>
                  <m:dPr>
                    <m:ctrlPr>
                      <w:rPr>
                        <w:rFonts w:ascii="Cambria Math" w:eastAsia="MS Mincho" w:hAnsi="Cambria Math"/>
                        <w:i/>
                        <w:szCs w:val="24"/>
                      </w:rPr>
                    </m:ctrlPr>
                  </m:dPr>
                  <m:e>
                    <m:r>
                      <w:rPr>
                        <w:rFonts w:ascii="Cambria Math" w:eastAsia="MS Mincho" w:hAnsi="Cambria Math"/>
                        <w:szCs w:val="24"/>
                      </w:rPr>
                      <m:t>x</m:t>
                    </m:r>
                  </m:e>
                </m:d>
                <m:r>
                  <w:rPr>
                    <w:rFonts w:ascii="Cambria Math" w:eastAsia="MS Mincho" w:hAnsi="Cambria Math"/>
                    <w:szCs w:val="24"/>
                  </w:rPr>
                  <m:t xml:space="preserve">&lt;0 </m:t>
                </m:r>
                <m:r>
                  <m:rPr>
                    <m:sty m:val="p"/>
                  </m:rPr>
                  <w:rPr>
                    <w:rFonts w:ascii="Cambria Math" w:eastAsia="MS Mincho" w:hAnsi="Cambria Math"/>
                    <w:szCs w:val="24"/>
                  </w:rPr>
                  <m:t xml:space="preserve">pada </m:t>
                </m:r>
                <m:d>
                  <m:dPr>
                    <m:ctrlPr>
                      <w:rPr>
                        <w:rFonts w:ascii="Cambria Math" w:eastAsia="MS Mincho" w:hAnsi="Cambria Math"/>
                        <w:iCs/>
                        <w:szCs w:val="24"/>
                      </w:rPr>
                    </m:ctrlPr>
                  </m:dPr>
                  <m:e>
                    <m:r>
                      <m:rPr>
                        <m:sty m:val="p"/>
                      </m:rPr>
                      <w:rPr>
                        <w:rFonts w:ascii="Cambria Math" w:eastAsia="MS Mincho" w:hAnsi="Cambria Math"/>
                        <w:szCs w:val="24"/>
                      </w:rPr>
                      <m:t>0,3</m:t>
                    </m:r>
                  </m:e>
                </m:d>
                <m:r>
                  <m:rPr>
                    <m:sty m:val="p"/>
                  </m:rPr>
                  <w:rPr>
                    <w:rFonts w:ascii="Cambria Math" w:eastAsia="MS Mincho" w:hAnsi="Cambria Math"/>
                    <w:szCs w:val="24"/>
                  </w:rPr>
                  <m:t>;</m:t>
                </m:r>
                <m:r>
                  <w:rPr>
                    <w:rFonts w:ascii="Cambria Math" w:eastAsia="MS Mincho" w:hAnsi="Cambria Math"/>
                    <w:szCs w:val="24"/>
                  </w:rPr>
                  <m:t>f'</m:t>
                </m:r>
                <m:d>
                  <m:dPr>
                    <m:ctrlPr>
                      <w:rPr>
                        <w:rFonts w:ascii="Cambria Math" w:eastAsia="MS Mincho" w:hAnsi="Cambria Math"/>
                        <w:i/>
                        <w:szCs w:val="24"/>
                      </w:rPr>
                    </m:ctrlPr>
                  </m:dPr>
                  <m:e>
                    <m:r>
                      <w:rPr>
                        <w:rFonts w:ascii="Cambria Math" w:eastAsia="MS Mincho" w:hAnsi="Cambria Math"/>
                        <w:szCs w:val="24"/>
                      </w:rPr>
                      <m:t>x</m:t>
                    </m:r>
                  </m:e>
                </m:d>
                <m:r>
                  <w:rPr>
                    <w:rFonts w:ascii="Cambria Math" w:eastAsia="MS Mincho" w:hAnsi="Cambria Math"/>
                    <w:szCs w:val="24"/>
                  </w:rPr>
                  <m:t xml:space="preserve">&gt;0 </m:t>
                </m:r>
                <m:r>
                  <m:rPr>
                    <m:sty m:val="p"/>
                  </m:rPr>
                  <w:rPr>
                    <w:rFonts w:ascii="Cambria Math" w:eastAsia="MS Mincho" w:hAnsi="Cambria Math"/>
                    <w:szCs w:val="24"/>
                  </w:rPr>
                  <m:t xml:space="preserve">pada </m:t>
                </m:r>
                <m:d>
                  <m:dPr>
                    <m:ctrlPr>
                      <w:rPr>
                        <w:rFonts w:ascii="Cambria Math" w:eastAsia="MS Mincho" w:hAnsi="Cambria Math"/>
                        <w:iCs/>
                        <w:szCs w:val="24"/>
                      </w:rPr>
                    </m:ctrlPr>
                  </m:dPr>
                  <m:e>
                    <m:r>
                      <m:rPr>
                        <m:sty m:val="p"/>
                      </m:rPr>
                      <w:rPr>
                        <w:rFonts w:ascii="Cambria Math" w:eastAsia="MS Mincho" w:hAnsi="Cambria Math"/>
                        <w:szCs w:val="24"/>
                      </w:rPr>
                      <m:t>3,6</m:t>
                    </m:r>
                  </m:e>
                </m:d>
                <m:r>
                  <w:rPr>
                    <w:rFonts w:ascii="Cambria Math" w:eastAsia="MS Mincho" w:hAnsi="Cambria Math"/>
                    <w:szCs w:val="24"/>
                  </w:rPr>
                  <m:t xml:space="preserve"> </m:t>
                </m:r>
              </m:oMath>
            </m:oMathPara>
          </w:p>
          <w:p w:rsidR="00842826" w:rsidRPr="00CF622F" w:rsidRDefault="00842826" w:rsidP="00E86BC8">
            <w:pPr>
              <w:pStyle w:val="ListParagraph"/>
              <w:spacing w:line="360" w:lineRule="auto"/>
              <w:ind w:left="0"/>
              <w:rPr>
                <w:rFonts w:ascii="Cambria Math" w:eastAsia="MS Mincho" w:hAnsi="Cambria Math"/>
                <w:i/>
                <w:szCs w:val="24"/>
              </w:rPr>
            </w:pPr>
            <m:oMathPara>
              <m:oMathParaPr>
                <m:jc m:val="left"/>
              </m:oMathParaPr>
              <m:oMath>
                <m:r>
                  <w:rPr>
                    <w:rFonts w:ascii="Cambria Math" w:eastAsia="MS Mincho" w:hAnsi="Cambria Math"/>
                    <w:szCs w:val="24"/>
                  </w:rPr>
                  <m:t>f'</m:t>
                </m:r>
                <m:d>
                  <m:dPr>
                    <m:ctrlPr>
                      <w:rPr>
                        <w:rFonts w:ascii="Cambria Math" w:eastAsia="MS Mincho" w:hAnsi="Cambria Math"/>
                        <w:i/>
                        <w:szCs w:val="24"/>
                      </w:rPr>
                    </m:ctrlPr>
                  </m:dPr>
                  <m:e>
                    <m:r>
                      <w:rPr>
                        <w:rFonts w:ascii="Cambria Math" w:eastAsia="MS Mincho" w:hAnsi="Cambria Math"/>
                        <w:szCs w:val="24"/>
                      </w:rPr>
                      <m:t>x</m:t>
                    </m:r>
                  </m:e>
                </m:d>
                <m:r>
                  <w:rPr>
                    <w:rFonts w:ascii="Cambria Math" w:eastAsia="MS Mincho" w:hAnsi="Cambria Math"/>
                    <w:szCs w:val="24"/>
                  </w:rPr>
                  <m:t xml:space="preserve">&gt;0 </m:t>
                </m:r>
                <m:r>
                  <m:rPr>
                    <m:sty m:val="p"/>
                  </m:rPr>
                  <w:rPr>
                    <w:rFonts w:ascii="Cambria Math" w:eastAsia="MS Mincho" w:hAnsi="Cambria Math"/>
                    <w:szCs w:val="24"/>
                  </w:rPr>
                  <m:t xml:space="preserve">pada </m:t>
                </m:r>
                <m:d>
                  <m:dPr>
                    <m:ctrlPr>
                      <w:rPr>
                        <w:rFonts w:ascii="Cambria Math" w:eastAsia="MS Mincho" w:hAnsi="Cambria Math"/>
                        <w:iCs/>
                        <w:szCs w:val="24"/>
                      </w:rPr>
                    </m:ctrlPr>
                  </m:dPr>
                  <m:e>
                    <m:r>
                      <m:rPr>
                        <m:sty m:val="p"/>
                      </m:rPr>
                      <w:rPr>
                        <w:rFonts w:ascii="Cambria Math" w:eastAsia="MS Mincho" w:hAnsi="Cambria Math"/>
                        <w:szCs w:val="24"/>
                      </w:rPr>
                      <m:t>0,5</m:t>
                    </m:r>
                  </m:e>
                </m:d>
                <m:r>
                  <m:rPr>
                    <m:sty m:val="p"/>
                  </m:rPr>
                  <w:rPr>
                    <w:rFonts w:ascii="Cambria Math" w:eastAsia="MS Mincho" w:hAnsi="Cambria Math"/>
                    <w:szCs w:val="24"/>
                  </w:rPr>
                  <m:t>;</m:t>
                </m:r>
                <m:r>
                  <w:rPr>
                    <w:rFonts w:ascii="Cambria Math" w:eastAsia="MS Mincho" w:hAnsi="Cambria Math"/>
                    <w:szCs w:val="24"/>
                  </w:rPr>
                  <m:t>f''</m:t>
                </m:r>
                <m:d>
                  <m:dPr>
                    <m:ctrlPr>
                      <w:rPr>
                        <w:rFonts w:ascii="Cambria Math" w:eastAsia="MS Mincho" w:hAnsi="Cambria Math"/>
                        <w:i/>
                        <w:szCs w:val="24"/>
                      </w:rPr>
                    </m:ctrlPr>
                  </m:dPr>
                  <m:e>
                    <m:r>
                      <w:rPr>
                        <w:rFonts w:ascii="Cambria Math" w:eastAsia="MS Mincho" w:hAnsi="Cambria Math"/>
                        <w:szCs w:val="24"/>
                      </w:rPr>
                      <m:t>x</m:t>
                    </m:r>
                  </m:e>
                </m:d>
                <m:r>
                  <w:rPr>
                    <w:rFonts w:ascii="Cambria Math" w:eastAsia="MS Mincho" w:hAnsi="Cambria Math"/>
                    <w:szCs w:val="24"/>
                  </w:rPr>
                  <m:t xml:space="preserve">&lt;0 </m:t>
                </m:r>
                <m:r>
                  <m:rPr>
                    <m:sty m:val="p"/>
                  </m:rPr>
                  <w:rPr>
                    <w:rFonts w:ascii="Cambria Math" w:eastAsia="MS Mincho" w:hAnsi="Cambria Math"/>
                    <w:szCs w:val="24"/>
                  </w:rPr>
                  <m:t xml:space="preserve">pada </m:t>
                </m:r>
                <m:d>
                  <m:dPr>
                    <m:ctrlPr>
                      <w:rPr>
                        <w:rFonts w:ascii="Cambria Math" w:eastAsia="MS Mincho" w:hAnsi="Cambria Math"/>
                        <w:iCs/>
                        <w:szCs w:val="24"/>
                      </w:rPr>
                    </m:ctrlPr>
                  </m:dPr>
                  <m:e>
                    <m:r>
                      <m:rPr>
                        <m:sty m:val="p"/>
                      </m:rPr>
                      <w:rPr>
                        <w:rFonts w:ascii="Cambria Math" w:eastAsia="MS Mincho" w:hAnsi="Cambria Math"/>
                        <w:szCs w:val="24"/>
                      </w:rPr>
                      <m:t>5,6</m:t>
                    </m:r>
                  </m:e>
                </m:d>
              </m:oMath>
            </m:oMathPara>
          </w:p>
        </w:tc>
      </w:tr>
      <w:tr w:rsidR="00842826" w:rsidRPr="00CF622F" w:rsidTr="00E86BC8">
        <w:tc>
          <w:tcPr>
            <w:tcW w:w="281" w:type="dxa"/>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2.</w:t>
            </w:r>
          </w:p>
        </w:tc>
        <w:tc>
          <w:tcPr>
            <w:tcW w:w="8136"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f</m:t>
                </m:r>
                <m:d>
                  <m:dPr>
                    <m:ctrlPr>
                      <w:rPr>
                        <w:rFonts w:ascii="Cambria Math" w:eastAsia="MS Mincho" w:hAnsi="Cambria Math"/>
                        <w:i/>
                        <w:szCs w:val="24"/>
                      </w:rPr>
                    </m:ctrlPr>
                  </m:dPr>
                  <m:e>
                    <m:r>
                      <w:rPr>
                        <w:rFonts w:ascii="Cambria Math" w:eastAsia="MS Mincho" w:hAnsi="Cambria Math"/>
                        <w:szCs w:val="24"/>
                      </w:rPr>
                      <m:t>0</m:t>
                    </m:r>
                  </m:e>
                </m:d>
                <m:r>
                  <w:rPr>
                    <w:rFonts w:ascii="Cambria Math" w:eastAsia="MS Mincho" w:hAnsi="Cambria Math"/>
                    <w:szCs w:val="24"/>
                  </w:rPr>
                  <m:t>=3;f</m:t>
                </m:r>
                <m:d>
                  <m:dPr>
                    <m:ctrlPr>
                      <w:rPr>
                        <w:rFonts w:ascii="Cambria Math" w:eastAsia="MS Mincho" w:hAnsi="Cambria Math"/>
                        <w:i/>
                        <w:szCs w:val="24"/>
                      </w:rPr>
                    </m:ctrlPr>
                  </m:dPr>
                  <m:e>
                    <m:r>
                      <w:rPr>
                        <w:rFonts w:ascii="Cambria Math" w:eastAsia="MS Mincho" w:hAnsi="Cambria Math"/>
                        <w:szCs w:val="24"/>
                      </w:rPr>
                      <m:t>2</m:t>
                    </m:r>
                  </m:e>
                </m:d>
                <m:r>
                  <w:rPr>
                    <w:rFonts w:ascii="Cambria Math" w:eastAsia="MS Mincho" w:hAnsi="Cambria Math"/>
                    <w:szCs w:val="24"/>
                  </w:rPr>
                  <m:t>=2;f</m:t>
                </m:r>
                <m:d>
                  <m:dPr>
                    <m:ctrlPr>
                      <w:rPr>
                        <w:rFonts w:ascii="Cambria Math" w:eastAsia="MS Mincho" w:hAnsi="Cambria Math"/>
                        <w:i/>
                        <w:szCs w:val="24"/>
                      </w:rPr>
                    </m:ctrlPr>
                  </m:dPr>
                  <m:e>
                    <m:r>
                      <w:rPr>
                        <w:rFonts w:ascii="Cambria Math" w:eastAsia="MS Mincho" w:hAnsi="Cambria Math"/>
                        <w:szCs w:val="24"/>
                      </w:rPr>
                      <m:t>6</m:t>
                    </m:r>
                  </m:e>
                </m:d>
                <m:r>
                  <w:rPr>
                    <w:rFonts w:ascii="Cambria Math" w:eastAsia="MS Mincho" w:hAnsi="Cambria Math"/>
                    <w:szCs w:val="24"/>
                  </w:rPr>
                  <m:t>=0</m:t>
                </m:r>
              </m:oMath>
            </m:oMathPara>
          </w:p>
          <w:p w:rsidR="00842826" w:rsidRPr="00CF622F" w:rsidRDefault="00CF46CF" w:rsidP="00E86BC8">
            <w:pPr>
              <w:pStyle w:val="ListParagraph"/>
              <w:spacing w:line="360" w:lineRule="auto"/>
              <w:ind w:left="0"/>
              <w:rPr>
                <w:rFonts w:ascii="Cambria Math" w:eastAsia="MS Mincho" w:hAnsi="Cambria Math"/>
                <w:i/>
                <w:szCs w:val="24"/>
              </w:rPr>
            </w:pPr>
            <m:oMathPara>
              <m:oMathParaPr>
                <m:jc m:val="left"/>
              </m:oMathParaPr>
              <m:oMath>
                <m:sSup>
                  <m:sSupPr>
                    <m:ctrlPr>
                      <w:rPr>
                        <w:rFonts w:ascii="Cambria Math" w:eastAsia="MS Mincho" w:hAnsi="Cambria Math"/>
                        <w:i/>
                        <w:szCs w:val="24"/>
                      </w:rPr>
                    </m:ctrlPr>
                  </m:sSupPr>
                  <m:e>
                    <m:r>
                      <w:rPr>
                        <w:rFonts w:ascii="Cambria Math" w:eastAsia="MS Mincho" w:hAnsi="Cambria Math"/>
                        <w:szCs w:val="24"/>
                      </w:rPr>
                      <m:t>f</m:t>
                    </m:r>
                  </m:e>
                  <m:sup>
                    <m:r>
                      <w:rPr>
                        <w:rFonts w:ascii="Cambria Math" w:eastAsia="MS Mincho" w:hAnsi="Cambria Math"/>
                        <w:szCs w:val="24"/>
                      </w:rPr>
                      <m:t>'</m:t>
                    </m:r>
                  </m:sup>
                </m:sSup>
                <m:d>
                  <m:dPr>
                    <m:ctrlPr>
                      <w:rPr>
                        <w:rFonts w:ascii="Cambria Math" w:eastAsia="MS Mincho" w:hAnsi="Cambria Math"/>
                        <w:i/>
                        <w:szCs w:val="24"/>
                      </w:rPr>
                    </m:ctrlPr>
                  </m:dPr>
                  <m:e>
                    <m:r>
                      <w:rPr>
                        <w:rFonts w:ascii="Cambria Math" w:eastAsia="MS Mincho" w:hAnsi="Cambria Math"/>
                        <w:szCs w:val="24"/>
                      </w:rPr>
                      <m:t>x</m:t>
                    </m:r>
                  </m:e>
                </m:d>
                <m:r>
                  <w:rPr>
                    <w:rFonts w:ascii="Cambria Math" w:eastAsia="MS Mincho" w:hAnsi="Cambria Math"/>
                    <w:szCs w:val="24"/>
                  </w:rPr>
                  <m:t xml:space="preserve">&lt;0 </m:t>
                </m:r>
                <m:r>
                  <m:rPr>
                    <m:sty m:val="p"/>
                  </m:rPr>
                  <w:rPr>
                    <w:rFonts w:ascii="Cambria Math" w:eastAsia="MS Mincho" w:hAnsi="Cambria Math"/>
                    <w:szCs w:val="24"/>
                  </w:rPr>
                  <m:t xml:space="preserve">pada </m:t>
                </m:r>
                <m:d>
                  <m:dPr>
                    <m:ctrlPr>
                      <w:rPr>
                        <w:rFonts w:ascii="Cambria Math" w:eastAsia="MS Mincho" w:hAnsi="Cambria Math"/>
                        <w:iCs/>
                        <w:szCs w:val="24"/>
                      </w:rPr>
                    </m:ctrlPr>
                  </m:dPr>
                  <m:e>
                    <m:r>
                      <m:rPr>
                        <m:sty m:val="p"/>
                      </m:rPr>
                      <w:rPr>
                        <w:rFonts w:ascii="Cambria Math" w:eastAsia="MS Mincho" w:hAnsi="Cambria Math"/>
                        <w:szCs w:val="24"/>
                      </w:rPr>
                      <m:t>0,2</m:t>
                    </m:r>
                  </m:e>
                </m:d>
                <m:r>
                  <m:rPr>
                    <m:sty m:val="p"/>
                  </m:rPr>
                  <w:rPr>
                    <w:rFonts w:ascii="Cambria Math" w:eastAsia="MS Mincho" w:hAnsi="Cambria Math"/>
                    <w:szCs w:val="24"/>
                  </w:rPr>
                  <m:t>∪</m:t>
                </m:r>
                <m:d>
                  <m:dPr>
                    <m:ctrlPr>
                      <w:rPr>
                        <w:rFonts w:ascii="Cambria Math" w:eastAsia="MS Mincho" w:hAnsi="Cambria Math"/>
                        <w:iCs/>
                        <w:szCs w:val="24"/>
                      </w:rPr>
                    </m:ctrlPr>
                  </m:dPr>
                  <m:e>
                    <m:r>
                      <m:rPr>
                        <m:sty m:val="p"/>
                      </m:rPr>
                      <w:rPr>
                        <w:rFonts w:ascii="Cambria Math" w:eastAsia="MS Mincho" w:hAnsi="Cambria Math"/>
                        <w:szCs w:val="24"/>
                      </w:rPr>
                      <m:t>2,6</m:t>
                    </m:r>
                  </m:e>
                </m:d>
                <m:r>
                  <w:rPr>
                    <w:rFonts w:ascii="Cambria Math" w:eastAsia="MS Mincho" w:hAnsi="Cambria Math"/>
                    <w:szCs w:val="24"/>
                  </w:rPr>
                  <m:t>;f'</m:t>
                </m:r>
                <m:d>
                  <m:dPr>
                    <m:ctrlPr>
                      <w:rPr>
                        <w:rFonts w:ascii="Cambria Math" w:eastAsia="MS Mincho" w:hAnsi="Cambria Math"/>
                        <w:i/>
                        <w:szCs w:val="24"/>
                      </w:rPr>
                    </m:ctrlPr>
                  </m:dPr>
                  <m:e>
                    <m:r>
                      <w:rPr>
                        <w:rFonts w:ascii="Cambria Math" w:eastAsia="MS Mincho" w:hAnsi="Cambria Math"/>
                        <w:szCs w:val="24"/>
                      </w:rPr>
                      <m:t>2</m:t>
                    </m:r>
                  </m:e>
                </m:d>
                <m:r>
                  <w:rPr>
                    <w:rFonts w:ascii="Cambria Math" w:eastAsia="MS Mincho" w:hAnsi="Cambria Math"/>
                    <w:szCs w:val="24"/>
                  </w:rPr>
                  <m:t>=0</m:t>
                </m:r>
              </m:oMath>
            </m:oMathPara>
          </w:p>
          <w:p w:rsidR="00842826" w:rsidRPr="00CF622F" w:rsidRDefault="00CF46CF" w:rsidP="00E86BC8">
            <w:pPr>
              <w:pStyle w:val="ListParagraph"/>
              <w:spacing w:line="360" w:lineRule="auto"/>
              <w:ind w:left="0"/>
              <w:rPr>
                <w:rFonts w:ascii="Cambria Math" w:eastAsia="MS Mincho" w:hAnsi="Cambria Math"/>
                <w:iCs/>
                <w:szCs w:val="24"/>
              </w:rPr>
            </w:pPr>
            <m:oMath>
              <m:sSup>
                <m:sSupPr>
                  <m:ctrlPr>
                    <w:rPr>
                      <w:rFonts w:ascii="Cambria Math" w:eastAsia="MS Mincho" w:hAnsi="Cambria Math"/>
                      <w:i/>
                      <w:szCs w:val="24"/>
                    </w:rPr>
                  </m:ctrlPr>
                </m:sSupPr>
                <m:e>
                  <m:r>
                    <w:rPr>
                      <w:rFonts w:ascii="Cambria Math" w:eastAsia="MS Mincho" w:hAnsi="Cambria Math"/>
                      <w:szCs w:val="24"/>
                    </w:rPr>
                    <m:t>f</m:t>
                  </m:r>
                </m:e>
                <m:sup>
                  <m:r>
                    <w:rPr>
                      <w:rFonts w:ascii="Cambria Math" w:eastAsia="MS Mincho" w:hAnsi="Cambria Math"/>
                      <w:szCs w:val="24"/>
                    </w:rPr>
                    <m:t>'</m:t>
                  </m:r>
                  <m:d>
                    <m:dPr>
                      <m:ctrlPr>
                        <w:rPr>
                          <w:rFonts w:ascii="Cambria Math" w:eastAsia="MS Mincho" w:hAnsi="Cambria Math"/>
                          <w:i/>
                          <w:szCs w:val="24"/>
                        </w:rPr>
                      </m:ctrlPr>
                    </m:dPr>
                    <m:e>
                      <m:r>
                        <w:rPr>
                          <w:rFonts w:ascii="Cambria Math" w:eastAsia="MS Mincho" w:hAnsi="Cambria Math"/>
                          <w:szCs w:val="24"/>
                        </w:rPr>
                        <m:t>x</m:t>
                      </m:r>
                    </m:e>
                  </m:d>
                </m:sup>
              </m:sSup>
              <m:r>
                <w:rPr>
                  <w:rFonts w:ascii="Cambria Math" w:eastAsia="MS Mincho" w:hAnsi="Cambria Math"/>
                  <w:szCs w:val="24"/>
                </w:rPr>
                <m:t xml:space="preserve">&gt;0 </m:t>
              </m:r>
              <m:r>
                <m:rPr>
                  <m:sty m:val="p"/>
                </m:rPr>
                <w:rPr>
                  <w:rFonts w:ascii="Cambria Math" w:eastAsia="MS Mincho" w:hAnsi="Cambria Math"/>
                  <w:szCs w:val="24"/>
                </w:rPr>
                <m:t xml:space="preserve">pada </m:t>
              </m:r>
              <m:d>
                <m:dPr>
                  <m:ctrlPr>
                    <w:rPr>
                      <w:rFonts w:ascii="Cambria Math" w:eastAsia="MS Mincho" w:hAnsi="Cambria Math"/>
                      <w:iCs/>
                      <w:szCs w:val="24"/>
                    </w:rPr>
                  </m:ctrlPr>
                </m:dPr>
                <m:e>
                  <m:r>
                    <m:rPr>
                      <m:sty m:val="p"/>
                    </m:rPr>
                    <w:rPr>
                      <w:rFonts w:ascii="Cambria Math" w:eastAsia="MS Mincho" w:hAnsi="Cambria Math"/>
                      <w:szCs w:val="24"/>
                    </w:rPr>
                    <m:t>0,1</m:t>
                  </m:r>
                </m:e>
              </m:d>
              <m:r>
                <m:rPr>
                  <m:sty m:val="p"/>
                </m:rPr>
                <w:rPr>
                  <w:rFonts w:ascii="Cambria Math" w:eastAsia="MS Mincho" w:hAnsi="Cambria Math"/>
                  <w:szCs w:val="24"/>
                </w:rPr>
                <m:t>∪</m:t>
              </m:r>
              <m:d>
                <m:dPr>
                  <m:ctrlPr>
                    <w:rPr>
                      <w:rFonts w:ascii="Cambria Math" w:eastAsia="MS Mincho" w:hAnsi="Cambria Math"/>
                      <w:iCs/>
                      <w:szCs w:val="24"/>
                    </w:rPr>
                  </m:ctrlPr>
                </m:dPr>
                <m:e>
                  <m:r>
                    <m:rPr>
                      <m:sty m:val="p"/>
                    </m:rPr>
                    <w:rPr>
                      <w:rFonts w:ascii="Cambria Math" w:eastAsia="MS Mincho" w:hAnsi="Cambria Math"/>
                      <w:szCs w:val="24"/>
                    </w:rPr>
                    <m:t>2,6</m:t>
                  </m:r>
                </m:e>
              </m:d>
              <m:r>
                <m:rPr>
                  <m:sty m:val="p"/>
                </m:rPr>
                <w:rPr>
                  <w:rFonts w:ascii="Cambria Math" w:eastAsia="MS Mincho" w:hAnsi="Cambria Math"/>
                  <w:szCs w:val="24"/>
                </w:rPr>
                <m:t xml:space="preserve">; </m:t>
              </m:r>
              <m:r>
                <w:rPr>
                  <w:rFonts w:ascii="Cambria Math" w:eastAsia="MS Mincho" w:hAnsi="Cambria Math"/>
                  <w:szCs w:val="24"/>
                </w:rPr>
                <m:t>f''</m:t>
              </m:r>
              <m:d>
                <m:dPr>
                  <m:ctrlPr>
                    <w:rPr>
                      <w:rFonts w:ascii="Cambria Math" w:eastAsia="MS Mincho" w:hAnsi="Cambria Math"/>
                      <w:i/>
                      <w:szCs w:val="24"/>
                    </w:rPr>
                  </m:ctrlPr>
                </m:dPr>
                <m:e>
                  <m:r>
                    <w:rPr>
                      <w:rFonts w:ascii="Cambria Math" w:eastAsia="MS Mincho" w:hAnsi="Cambria Math"/>
                      <w:szCs w:val="24"/>
                    </w:rPr>
                    <m:t>x</m:t>
                  </m:r>
                </m:e>
              </m:d>
              <m:r>
                <w:rPr>
                  <w:rFonts w:ascii="Cambria Math" w:eastAsia="MS Mincho" w:hAnsi="Cambria Math"/>
                  <w:szCs w:val="24"/>
                </w:rPr>
                <m:t>&gt;0</m:t>
              </m:r>
            </m:oMath>
            <w:r w:rsidR="00842826" w:rsidRPr="00CF622F">
              <w:rPr>
                <w:rFonts w:ascii="Cambria Math" w:eastAsia="MS Mincho" w:hAnsi="Cambria Math"/>
                <w:i/>
                <w:szCs w:val="24"/>
              </w:rPr>
              <w:t xml:space="preserve"> </w:t>
            </w:r>
            <w:r w:rsidR="00842826" w:rsidRPr="00CF622F">
              <w:rPr>
                <w:rFonts w:ascii="Cambria Math" w:eastAsia="MS Mincho" w:hAnsi="Cambria Math"/>
                <w:iCs/>
                <w:szCs w:val="24"/>
              </w:rPr>
              <w:t>pada (1,2)</w:t>
            </w:r>
          </w:p>
        </w:tc>
      </w:tr>
    </w:tbl>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 xml:space="preserve">Andaikan </w:t>
      </w:r>
      <m:oMath>
        <m:r>
          <w:rPr>
            <w:rFonts w:ascii="Cambria Math" w:hAnsi="Cambria Math"/>
          </w:rPr>
          <m:t>f(x)=</m:t>
        </m:r>
        <m:func>
          <m:funcPr>
            <m:ctrlPr>
              <w:rPr>
                <w:rFonts w:ascii="Cambria Math" w:hAnsi="Cambria Math"/>
                <w:i/>
              </w:rPr>
            </m:ctrlPr>
          </m:funcPr>
          <m:fName>
            <m:r>
              <m:rPr>
                <m:sty m:val="p"/>
              </m:rPr>
              <w:rPr>
                <w:rFonts w:ascii="Cambria Math" w:hAnsi="Cambria Math"/>
              </w:rPr>
              <m:t>sin</m:t>
            </m:r>
          </m:fName>
          <m:e>
            <m:r>
              <w:rPr>
                <w:rFonts w:ascii="Cambria Math" w:hAnsi="Cambria Math"/>
              </w:rPr>
              <m:t>x</m:t>
            </m:r>
          </m:e>
        </m:func>
        <m:r>
          <w:rPr>
            <w:rFonts w:ascii="Cambria Math" w:hAnsi="Cambria Math"/>
          </w:rPr>
          <m:t xml:space="preserve"> +</m:t>
        </m:r>
        <m:func>
          <m:funcPr>
            <m:ctrlPr>
              <w:rPr>
                <w:rFonts w:ascii="Cambria Math" w:hAnsi="Cambria Math"/>
                <w:i/>
              </w:rPr>
            </m:ctrlPr>
          </m:funcPr>
          <m:fName>
            <m:r>
              <m:rPr>
                <m:sty m:val="p"/>
              </m:rPr>
              <w:rPr>
                <w:rFonts w:ascii="Cambria Math" w:hAnsi="Cambria Math"/>
              </w:rPr>
              <m:t>cos</m:t>
            </m:r>
          </m:fName>
          <m:e>
            <m:r>
              <w:rPr>
                <w:rFonts w:ascii="Cambria Math" w:hAnsi="Cambria Math"/>
              </w:rPr>
              <m:t>(x/2)</m:t>
            </m:r>
          </m:e>
        </m:func>
      </m:oMath>
      <w:r w:rsidRPr="00CF622F">
        <w:rPr>
          <w:rFonts w:ascii="Cambria Math" w:hAnsi="Cambria Math"/>
        </w:rPr>
        <w:t xml:space="preserve"> pada selang </w:t>
      </w:r>
      <m:oMath>
        <m:r>
          <w:rPr>
            <w:rFonts w:ascii="Cambria Math" w:hAnsi="Cambria Math"/>
          </w:rPr>
          <m:t>I=(-2,7)</m:t>
        </m:r>
      </m:oMath>
      <w:r w:rsidRPr="00CF622F">
        <w:rPr>
          <w:rFonts w:ascii="Cambria Math" w:hAnsi="Cambria Math"/>
        </w:rPr>
        <w:t>.</w:t>
      </w:r>
    </w:p>
    <w:p w:rsidR="00842826" w:rsidRPr="00CF622F" w:rsidRDefault="00842826" w:rsidP="00067B6C">
      <w:pPr>
        <w:pStyle w:val="ListParagraph"/>
        <w:widowControl w:val="0"/>
        <w:numPr>
          <w:ilvl w:val="0"/>
          <w:numId w:val="115"/>
        </w:numPr>
        <w:kinsoku w:val="0"/>
        <w:ind w:left="851" w:hanging="284"/>
        <w:rPr>
          <w:rFonts w:ascii="Cambria Math" w:hAnsi="Cambria Math"/>
        </w:rPr>
      </w:pPr>
      <w:r w:rsidRPr="00CF622F">
        <w:rPr>
          <w:rFonts w:ascii="Cambria Math" w:hAnsi="Cambria Math"/>
        </w:rPr>
        <w:t xml:space="preserve">Gambarkan grafik </w:t>
      </w:r>
      <m:oMath>
        <m:r>
          <w:rPr>
            <w:rFonts w:ascii="Cambria Math" w:hAnsi="Cambria Math"/>
          </w:rPr>
          <m:t>f</m:t>
        </m:r>
      </m:oMath>
      <w:r w:rsidRPr="00CF622F">
        <w:rPr>
          <w:rFonts w:ascii="Cambria Math" w:hAnsi="Cambria Math"/>
        </w:rPr>
        <w:t xml:space="preserve"> pada </w:t>
      </w:r>
      <m:oMath>
        <m:r>
          <w:rPr>
            <w:rFonts w:ascii="Cambria Math" w:hAnsi="Cambria Math"/>
          </w:rPr>
          <m:t>I</m:t>
        </m:r>
      </m:oMath>
      <w:r w:rsidRPr="00CF622F">
        <w:rPr>
          <w:rFonts w:ascii="Cambria Math" w:hAnsi="Cambria Math"/>
        </w:rPr>
        <w:t>!</w:t>
      </w:r>
    </w:p>
    <w:p w:rsidR="00842826" w:rsidRPr="00CF622F" w:rsidRDefault="00842826" w:rsidP="00067B6C">
      <w:pPr>
        <w:pStyle w:val="ListParagraph"/>
        <w:widowControl w:val="0"/>
        <w:numPr>
          <w:ilvl w:val="0"/>
          <w:numId w:val="115"/>
        </w:numPr>
        <w:kinsoku w:val="0"/>
        <w:ind w:left="851" w:hanging="284"/>
        <w:rPr>
          <w:rFonts w:ascii="Cambria Math" w:hAnsi="Cambria Math"/>
        </w:rPr>
      </w:pPr>
      <w:r w:rsidRPr="00CF622F">
        <w:rPr>
          <w:rFonts w:ascii="Cambria Math" w:hAnsi="Cambria Math"/>
        </w:rPr>
        <w:t xml:space="preserve">Gunakan grafik ini untuk menaksir di mana </w:t>
      </w:r>
      <m:oMath>
        <m:r>
          <w:rPr>
            <w:rFonts w:ascii="Cambria Math" w:hAnsi="Cambria Math"/>
          </w:rPr>
          <m:t>f'(x)&lt;0</m:t>
        </m:r>
      </m:oMath>
      <w:r w:rsidRPr="00CF622F">
        <w:rPr>
          <w:rFonts w:ascii="Cambria Math" w:hAnsi="Cambria Math"/>
        </w:rPr>
        <w:t xml:space="preserve"> pada </w:t>
      </w:r>
      <m:oMath>
        <m:r>
          <w:rPr>
            <w:rFonts w:ascii="Cambria Math" w:hAnsi="Cambria Math"/>
          </w:rPr>
          <m:t>I</m:t>
        </m:r>
      </m:oMath>
    </w:p>
    <w:p w:rsidR="00842826" w:rsidRPr="00CF622F" w:rsidRDefault="00842826" w:rsidP="00067B6C">
      <w:pPr>
        <w:pStyle w:val="ListParagraph"/>
        <w:widowControl w:val="0"/>
        <w:numPr>
          <w:ilvl w:val="0"/>
          <w:numId w:val="115"/>
        </w:numPr>
        <w:kinsoku w:val="0"/>
        <w:ind w:left="851" w:hanging="284"/>
        <w:rPr>
          <w:rFonts w:ascii="Cambria Math" w:hAnsi="Cambria Math"/>
        </w:rPr>
      </w:pPr>
      <w:r w:rsidRPr="00CF622F">
        <w:rPr>
          <w:rFonts w:ascii="Cambria Math" w:hAnsi="Cambria Math"/>
        </w:rPr>
        <w:t xml:space="preserve">Gunakan grafik ini untuk menaksir di mana </w:t>
      </w:r>
      <m:oMath>
        <m:r>
          <w:rPr>
            <w:rFonts w:ascii="Cambria Math" w:hAnsi="Cambria Math"/>
          </w:rPr>
          <m:t>f''(x)&lt;0</m:t>
        </m:r>
      </m:oMath>
      <w:r w:rsidRPr="00CF622F">
        <w:rPr>
          <w:rFonts w:ascii="Cambria Math" w:hAnsi="Cambria Math"/>
        </w:rPr>
        <w:t xml:space="preserve"> pada </w:t>
      </w:r>
      <m:oMath>
        <m:r>
          <w:rPr>
            <w:rFonts w:ascii="Cambria Math" w:hAnsi="Cambria Math"/>
          </w:rPr>
          <m:t>I</m:t>
        </m:r>
      </m:oMath>
    </w:p>
    <w:p w:rsidR="00842826" w:rsidRPr="00CF622F" w:rsidRDefault="00842826" w:rsidP="00067B6C">
      <w:pPr>
        <w:pStyle w:val="ListParagraph"/>
        <w:widowControl w:val="0"/>
        <w:numPr>
          <w:ilvl w:val="0"/>
          <w:numId w:val="115"/>
        </w:numPr>
        <w:kinsoku w:val="0"/>
        <w:ind w:left="851" w:hanging="284"/>
        <w:rPr>
          <w:rFonts w:ascii="Cambria Math" w:hAnsi="Cambria Math"/>
        </w:rPr>
      </w:pPr>
      <w:r w:rsidRPr="00CF622F">
        <w:rPr>
          <w:rFonts w:ascii="Cambria Math" w:hAnsi="Cambria Math"/>
        </w:rPr>
        <w:lastRenderedPageBreak/>
        <w:t xml:space="preserve">Gambar grafik </w:t>
      </w:r>
      <m:oMath>
        <m:r>
          <w:rPr>
            <w:rFonts w:ascii="Cambria Math" w:hAnsi="Cambria Math"/>
          </w:rPr>
          <m:t>f'</m:t>
        </m:r>
      </m:oMath>
      <w:r w:rsidRPr="00CF622F">
        <w:rPr>
          <w:rFonts w:ascii="Cambria Math" w:hAnsi="Cambria Math"/>
        </w:rPr>
        <w:t xml:space="preserve"> untuk meyakinkan jawaban Anda untuk b. !</w:t>
      </w:r>
    </w:p>
    <w:p w:rsidR="00842826" w:rsidRPr="00CF622F" w:rsidRDefault="00842826" w:rsidP="00067B6C">
      <w:pPr>
        <w:pStyle w:val="ListParagraph"/>
        <w:widowControl w:val="0"/>
        <w:numPr>
          <w:ilvl w:val="0"/>
          <w:numId w:val="115"/>
        </w:numPr>
        <w:kinsoku w:val="0"/>
        <w:ind w:left="851" w:hanging="284"/>
        <w:rPr>
          <w:rFonts w:ascii="Cambria Math" w:hAnsi="Cambria Math"/>
        </w:rPr>
      </w:pPr>
      <w:r w:rsidRPr="00CF622F">
        <w:rPr>
          <w:rFonts w:ascii="Cambria Math" w:hAnsi="Cambria Math"/>
        </w:rPr>
        <w:t xml:space="preserve">Gambar grafik </w:t>
      </w:r>
      <m:oMath>
        <m:r>
          <w:rPr>
            <w:rFonts w:ascii="Cambria Math" w:hAnsi="Cambria Math"/>
          </w:rPr>
          <m:t>f"</m:t>
        </m:r>
      </m:oMath>
      <w:r w:rsidRPr="00CF622F">
        <w:rPr>
          <w:rFonts w:ascii="Cambria Math" w:hAnsi="Cambria Math"/>
        </w:rPr>
        <w:t xml:space="preserve"> untuk meyakinkan jawaban Anda untuk c !</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 xml:space="preserve">Ulangi soal di atas untuk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=x</m:t>
        </m:r>
        <m:func>
          <m:funcPr>
            <m:ctrlPr>
              <w:rPr>
                <w:rFonts w:ascii="Cambria Math" w:hAnsi="Cambria Math"/>
                <w:i/>
              </w:rPr>
            </m:ctrlPr>
          </m:funcPr>
          <m:fName>
            <m:sSup>
              <m:sSupPr>
                <m:ctrlPr>
                  <w:rPr>
                    <w:rFonts w:ascii="Cambria Math" w:hAnsi="Cambria Math"/>
                  </w:rPr>
                </m:ctrlPr>
              </m:sSupPr>
              <m:e>
                <m:r>
                  <m:rPr>
                    <m:sty m:val="p"/>
                  </m:rPr>
                  <w:rPr>
                    <w:rFonts w:ascii="Cambria Math" w:hAnsi="Cambria Math"/>
                  </w:rPr>
                  <m:t>cos</m:t>
                </m:r>
              </m:e>
              <m:sup>
                <m:r>
                  <m:rPr>
                    <m:sty m:val="p"/>
                  </m:rPr>
                  <w:rPr>
                    <w:rFonts w:ascii="Cambria Math" w:hAnsi="Cambria Math"/>
                  </w:rPr>
                  <m:t>2</m:t>
                </m:r>
              </m:sup>
            </m:sSup>
          </m:fName>
          <m:e>
            <m:r>
              <w:rPr>
                <w:rFonts w:ascii="Cambria Math" w:hAnsi="Cambria Math"/>
              </w:rPr>
              <m:t xml:space="preserve"> </m:t>
            </m:r>
            <m:d>
              <m:dPr>
                <m:ctrlPr>
                  <w:rPr>
                    <w:rFonts w:ascii="Cambria Math" w:hAnsi="Cambria Math"/>
                    <w:i/>
                  </w:rPr>
                </m:ctrlPr>
              </m:dPr>
              <m:e>
                <m:r>
                  <w:rPr>
                    <w:rFonts w:ascii="Cambria Math" w:hAnsi="Cambria Math"/>
                  </w:rPr>
                  <m:t>x/3</m:t>
                </m:r>
              </m:e>
            </m:d>
          </m:e>
        </m:func>
      </m:oMath>
      <w:r w:rsidRPr="00CF622F">
        <w:rPr>
          <w:rFonts w:ascii="Cambria Math" w:hAnsi="Cambria Math"/>
        </w:rPr>
        <w:t xml:space="preserve"> pada (0,10) !</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 xml:space="preserve">Andaikan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-5</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m:t>
        </m:r>
      </m:oMath>
      <w:r w:rsidRPr="00CF622F">
        <w:rPr>
          <w:rFonts w:ascii="Cambria Math" w:hAnsi="Cambria Math"/>
        </w:rPr>
        <w:t xml:space="preserve"> pada </w:t>
      </w:r>
      <m:oMath>
        <m:r>
          <w:rPr>
            <w:rFonts w:ascii="Cambria Math" w:hAnsi="Cambria Math"/>
          </w:rPr>
          <m:t>I=[-2,4]</m:t>
        </m:r>
      </m:oMath>
      <w:r w:rsidRPr="00CF622F">
        <w:rPr>
          <w:rFonts w:ascii="Cambria Math" w:hAnsi="Cambria Math"/>
        </w:rPr>
        <w:t xml:space="preserve">. Di mana </w:t>
      </w:r>
      <m:oMath>
        <m:r>
          <w:rPr>
            <w:rFonts w:ascii="Cambria Math" w:hAnsi="Cambria Math"/>
          </w:rPr>
          <m:t>f</m:t>
        </m:r>
      </m:oMath>
      <w:r w:rsidRPr="00CF622F">
        <w:rPr>
          <w:rFonts w:ascii="Cambria Math" w:hAnsi="Cambria Math"/>
        </w:rPr>
        <w:t xml:space="preserve"> naik pada </w:t>
      </w:r>
      <m:oMath>
        <m:r>
          <w:rPr>
            <w:rFonts w:ascii="Cambria Math" w:hAnsi="Cambria Math"/>
          </w:rPr>
          <m:t>I</m:t>
        </m:r>
      </m:oMath>
      <w:r w:rsidRPr="00CF622F">
        <w:rPr>
          <w:rFonts w:ascii="Cambria Math" w:hAnsi="Cambria Math"/>
        </w:rPr>
        <w:t xml:space="preserve"> ?</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 xml:space="preserve">Andaikan </w:t>
      </w:r>
      <m:oMath>
        <m:r>
          <w:rPr>
            <w:rFonts w:ascii="Cambria Math" w:hAnsi="Cambria Math"/>
          </w:rPr>
          <m:t>f(x)=</m:t>
        </m:r>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-5</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+4</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m:t>
        </m:r>
      </m:oMath>
      <w:r w:rsidRPr="00CF622F">
        <w:rPr>
          <w:rFonts w:ascii="Cambria Math" w:hAnsi="Cambria Math"/>
        </w:rPr>
        <w:t xml:space="preserve"> pada </w:t>
      </w:r>
      <m:oMath>
        <m:r>
          <w:rPr>
            <w:rFonts w:ascii="Cambria Math" w:hAnsi="Cambria Math"/>
          </w:rPr>
          <m:t>I=[-2,3]</m:t>
        </m:r>
      </m:oMath>
      <w:r w:rsidRPr="00CF622F">
        <w:rPr>
          <w:rFonts w:ascii="Cambria Math" w:hAnsi="Cambria Math"/>
        </w:rPr>
        <w:t xml:space="preserve">. Di mana </w:t>
      </w:r>
      <m:oMath>
        <m:r>
          <w:rPr>
            <w:rFonts w:ascii="Cambria Math" w:hAnsi="Cambria Math"/>
          </w:rPr>
          <m:t>f</m:t>
        </m:r>
      </m:oMath>
      <w:r w:rsidRPr="00CF622F">
        <w:rPr>
          <w:rFonts w:ascii="Cambria Math" w:hAnsi="Cambria Math"/>
        </w:rPr>
        <w:t xml:space="preserve"> cekung ke bawah pada </w:t>
      </w:r>
      <m:oMath>
        <m:r>
          <w:rPr>
            <w:rFonts w:ascii="Cambria Math" w:hAnsi="Cambria Math"/>
          </w:rPr>
          <m:t>t</m:t>
        </m:r>
      </m:oMath>
      <w:r w:rsidRPr="00CF622F">
        <w:rPr>
          <w:rFonts w:ascii="Cambria Math" w:hAnsi="Cambria Math"/>
        </w:rPr>
        <w:t>?</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Dalam soal-soal di bawah ini, kenali titik-titik kritis, kemudian gunakan a. Uji Turunan Pertama dan (jika mungkin) b. Uji Turunan Kedua untuk memutuskan titik-titik kritis mana yang memberikan nilai maksimum lokal dan mana yang memberikan nilai minimum lokal !</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97"/>
        <w:gridCol w:w="3643"/>
        <w:gridCol w:w="297"/>
        <w:gridCol w:w="3678"/>
      </w:tblGrid>
      <w:tr w:rsidR="00842826" w:rsidRPr="00CF622F" w:rsidTr="00E86BC8">
        <w:tc>
          <w:tcPr>
            <w:tcW w:w="28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w:t>
            </w:r>
          </w:p>
        </w:tc>
        <w:tc>
          <w:tcPr>
            <w:tcW w:w="3924"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3</m:t>
                    </m:r>
                  </m:sup>
                </m:sSup>
                <m:r>
                  <w:rPr>
                    <w:rFonts w:ascii="Cambria Math" w:hAnsi="Cambria Math"/>
                    <w:szCs w:val="24"/>
                  </w:rPr>
                  <m:t>-6</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+4</m:t>
                </m:r>
              </m:oMath>
            </m:oMathPara>
          </w:p>
        </w:tc>
        <w:tc>
          <w:tcPr>
            <w:tcW w:w="281" w:type="dxa"/>
            <w:vAlign w:val="center"/>
          </w:tcPr>
          <w:p w:rsidR="00842826" w:rsidRPr="00CF622F" w:rsidRDefault="00C26F2C" w:rsidP="00E86BC8">
            <w:pPr>
              <w:pStyle w:val="ListParagraph"/>
              <w:spacing w:line="360" w:lineRule="auto"/>
              <w:ind w:left="0"/>
              <w:jc w:val="center"/>
              <w:rPr>
                <w:rFonts w:ascii="Cambria Math" w:hAnsi="Cambria Math"/>
                <w:szCs w:val="24"/>
              </w:rPr>
            </w:pPr>
            <w:r>
              <w:rPr>
                <w:rFonts w:ascii="Cambria Math" w:hAnsi="Cambria Math"/>
                <w:szCs w:val="24"/>
              </w:rPr>
              <w:t>2</w:t>
            </w:r>
            <w:r w:rsidR="00842826" w:rsidRPr="00CF622F">
              <w:rPr>
                <w:rFonts w:ascii="Cambria Math" w:hAnsi="Cambria Math"/>
                <w:szCs w:val="24"/>
              </w:rPr>
              <w:t>.</w:t>
            </w:r>
          </w:p>
        </w:tc>
        <w:tc>
          <w:tcPr>
            <w:tcW w:w="3931"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hAnsi="Cambria Math"/>
                    <w:szCs w:val="24"/>
                  </w:rPr>
                  <m:t>f</m:t>
                </m:r>
                <m:d>
                  <m:dPr>
                    <m:ctrlPr>
                      <w:rPr>
                        <w:rFonts w:ascii="Cambria Math" w:hAnsi="Cambria Math"/>
                        <w:i/>
                        <w:szCs w:val="24"/>
                      </w:rPr>
                    </m:ctrlPr>
                  </m:dPr>
                  <m:e>
                    <m:r>
                      <w:rPr>
                        <w:rFonts w:ascii="Cambria Math" w:hAnsi="Cambria Math"/>
                        <w:szCs w:val="24"/>
                      </w:rPr>
                      <m:t>x</m:t>
                    </m:r>
                  </m:e>
                </m:d>
                <m:r>
                  <w:rPr>
                    <w:rFonts w:ascii="Cambria Math" w:hAnsi="Cambria Math"/>
                    <w:szCs w:val="24"/>
                  </w:rPr>
                  <m:t>=</m:t>
                </m:r>
                <m:f>
                  <m:fPr>
                    <m:ctrlPr>
                      <w:rPr>
                        <w:rFonts w:ascii="Cambria Math" w:hAnsi="Cambria Math"/>
                        <w:i/>
                        <w:szCs w:val="24"/>
                      </w:rPr>
                    </m:ctrlPr>
                  </m:fPr>
                  <m:num>
                    <m:r>
                      <w:rPr>
                        <w:rFonts w:ascii="Cambria Math" w:hAnsi="Cambria Math"/>
                        <w:szCs w:val="24"/>
                      </w:rPr>
                      <m:t>1</m:t>
                    </m:r>
                  </m:num>
                  <m:den>
                    <m:r>
                      <w:rPr>
                        <w:rFonts w:ascii="Cambria Math" w:hAnsi="Cambria Math"/>
                        <w:szCs w:val="24"/>
                      </w:rPr>
                      <m:t>2x</m:t>
                    </m:r>
                  </m:den>
                </m:f>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sin</m:t>
                    </m:r>
                  </m:fName>
                  <m:e>
                    <m:r>
                      <w:rPr>
                        <w:rFonts w:ascii="Cambria Math" w:hAnsi="Cambria Math"/>
                        <w:szCs w:val="24"/>
                      </w:rPr>
                      <m:t>x, 0&lt;x&lt;2π</m:t>
                    </m:r>
                  </m:e>
                </m:func>
              </m:oMath>
            </m:oMathPara>
          </w:p>
        </w:tc>
      </w:tr>
      <w:tr w:rsidR="00842826" w:rsidRPr="00CF622F" w:rsidTr="00E86BC8">
        <w:tc>
          <w:tcPr>
            <w:tcW w:w="281" w:type="dxa"/>
            <w:vAlign w:val="center"/>
          </w:tcPr>
          <w:p w:rsidR="00842826" w:rsidRPr="00CF622F" w:rsidRDefault="00842826" w:rsidP="00E86BC8">
            <w:pPr>
              <w:pStyle w:val="ListParagraph"/>
              <w:spacing w:line="360" w:lineRule="auto"/>
              <w:ind w:left="0"/>
              <w:jc w:val="center"/>
              <w:rPr>
                <w:rFonts w:ascii="Cambria Math" w:hAnsi="Cambria Math"/>
                <w:szCs w:val="24"/>
              </w:rPr>
            </w:pPr>
          </w:p>
        </w:tc>
        <w:tc>
          <w:tcPr>
            <w:tcW w:w="3924" w:type="dxa"/>
            <w:vAlign w:val="center"/>
          </w:tcPr>
          <w:p w:rsidR="00842826" w:rsidRPr="00CF622F" w:rsidRDefault="00842826" w:rsidP="00E86BC8">
            <w:pPr>
              <w:pStyle w:val="ListParagraph"/>
              <w:spacing w:line="360" w:lineRule="auto"/>
              <w:ind w:left="0"/>
              <w:rPr>
                <w:rFonts w:ascii="Cambria Math" w:eastAsia="MS Mincho" w:hAnsi="Cambria Math"/>
                <w:color w:val="FF0000"/>
                <w:szCs w:val="24"/>
              </w:rPr>
            </w:pPr>
          </w:p>
        </w:tc>
        <w:tc>
          <w:tcPr>
            <w:tcW w:w="281" w:type="dxa"/>
            <w:vAlign w:val="center"/>
          </w:tcPr>
          <w:p w:rsidR="00842826" w:rsidRPr="00CF622F" w:rsidRDefault="00842826" w:rsidP="00E86BC8">
            <w:pPr>
              <w:pStyle w:val="ListParagraph"/>
              <w:spacing w:line="360" w:lineRule="auto"/>
              <w:ind w:left="0"/>
              <w:jc w:val="center"/>
              <w:rPr>
                <w:rFonts w:ascii="Cambria Math" w:hAnsi="Cambria Math"/>
                <w:szCs w:val="24"/>
              </w:rPr>
            </w:pPr>
          </w:p>
        </w:tc>
        <w:tc>
          <w:tcPr>
            <w:tcW w:w="3931" w:type="dxa"/>
            <w:vAlign w:val="center"/>
          </w:tcPr>
          <w:p w:rsidR="00842826" w:rsidRPr="00CF622F" w:rsidRDefault="00842826" w:rsidP="00E86BC8">
            <w:pPr>
              <w:pStyle w:val="ListParagraph"/>
              <w:spacing w:line="360" w:lineRule="auto"/>
              <w:ind w:left="0"/>
              <w:rPr>
                <w:rFonts w:ascii="Cambria Math" w:eastAsia="MS Mincho" w:hAnsi="Cambria Math"/>
                <w:szCs w:val="24"/>
              </w:rPr>
            </w:pPr>
          </w:p>
        </w:tc>
      </w:tr>
      <w:tr w:rsidR="00842826" w:rsidRPr="00CF622F" w:rsidTr="00E86BC8">
        <w:tc>
          <w:tcPr>
            <w:tcW w:w="281" w:type="dxa"/>
            <w:vAlign w:val="center"/>
          </w:tcPr>
          <w:p w:rsidR="00842826" w:rsidRPr="00CF622F" w:rsidRDefault="00842826" w:rsidP="00E86BC8">
            <w:pPr>
              <w:pStyle w:val="ListParagraph"/>
              <w:spacing w:line="360" w:lineRule="auto"/>
              <w:ind w:left="0"/>
              <w:jc w:val="center"/>
              <w:rPr>
                <w:rFonts w:ascii="Cambria Math" w:hAnsi="Cambria Math"/>
                <w:szCs w:val="24"/>
              </w:rPr>
            </w:pPr>
          </w:p>
        </w:tc>
        <w:tc>
          <w:tcPr>
            <w:tcW w:w="3924" w:type="dxa"/>
            <w:vAlign w:val="center"/>
          </w:tcPr>
          <w:p w:rsidR="00842826" w:rsidRPr="00CF622F" w:rsidRDefault="00842826" w:rsidP="00E86BC8">
            <w:pPr>
              <w:pStyle w:val="ListParagraph"/>
              <w:spacing w:line="360" w:lineRule="auto"/>
              <w:ind w:left="0"/>
              <w:rPr>
                <w:rFonts w:ascii="Cambria Math" w:eastAsia="MS Mincho" w:hAnsi="Cambria Math"/>
                <w:szCs w:val="24"/>
              </w:rPr>
            </w:pPr>
          </w:p>
        </w:tc>
        <w:tc>
          <w:tcPr>
            <w:tcW w:w="281" w:type="dxa"/>
            <w:vAlign w:val="center"/>
          </w:tcPr>
          <w:p w:rsidR="00842826" w:rsidRPr="00CF622F" w:rsidRDefault="00842826" w:rsidP="00E86BC8">
            <w:pPr>
              <w:pStyle w:val="ListParagraph"/>
              <w:spacing w:line="360" w:lineRule="auto"/>
              <w:ind w:left="0"/>
              <w:jc w:val="center"/>
              <w:rPr>
                <w:rFonts w:ascii="Cambria Math" w:hAnsi="Cambria Math"/>
                <w:szCs w:val="24"/>
              </w:rPr>
            </w:pPr>
          </w:p>
        </w:tc>
        <w:tc>
          <w:tcPr>
            <w:tcW w:w="3931" w:type="dxa"/>
            <w:vAlign w:val="center"/>
          </w:tcPr>
          <w:p w:rsidR="00842826" w:rsidRPr="00CF622F" w:rsidRDefault="00842826" w:rsidP="00E86BC8">
            <w:pPr>
              <w:pStyle w:val="ListParagraph"/>
              <w:spacing w:line="360" w:lineRule="auto"/>
              <w:ind w:left="0"/>
              <w:rPr>
                <w:rFonts w:ascii="Cambria Math" w:eastAsia="MS Mincho" w:hAnsi="Cambria Math"/>
                <w:szCs w:val="24"/>
              </w:rPr>
            </w:pPr>
          </w:p>
        </w:tc>
      </w:tr>
    </w:tbl>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Cari titik-titik kritis dan gunakan uji yang lebih disenangi untuk memutuskan mana yang memberikan nilai maksimum lokal dan mana yang memberikan nilai minimum lokal. Apa raja nilai maksimum dan minimum lokal ini ?</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97"/>
        <w:gridCol w:w="3569"/>
        <w:gridCol w:w="429"/>
        <w:gridCol w:w="3620"/>
      </w:tblGrid>
      <w:tr w:rsidR="00842826" w:rsidRPr="00CF622F" w:rsidTr="00E86BC8">
        <w:tc>
          <w:tcPr>
            <w:tcW w:w="28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w:t>
            </w:r>
          </w:p>
        </w:tc>
        <w:tc>
          <w:tcPr>
            <w:tcW w:w="3924"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f</m:t>
                </m:r>
                <m:d>
                  <m:dPr>
                    <m:ctrlPr>
                      <w:rPr>
                        <w:rFonts w:ascii="Cambria Math" w:eastAsia="MS Mincho" w:hAnsi="Cambria Math"/>
                        <w:i/>
                        <w:szCs w:val="24"/>
                      </w:rPr>
                    </m:ctrlPr>
                  </m:dPr>
                  <m:e>
                    <m:r>
                      <w:rPr>
                        <w:rFonts w:ascii="Cambria Math" w:eastAsia="MS Mincho" w:hAnsi="Cambria Math"/>
                        <w:szCs w:val="24"/>
                      </w:rPr>
                      <m:t>x</m:t>
                    </m:r>
                  </m:e>
                </m:d>
                <m:r>
                  <w:rPr>
                    <w:rFonts w:ascii="Cambria Math" w:eastAsia="MS Mincho" w:hAnsi="Cambria Math"/>
                    <w:szCs w:val="24"/>
                  </w:rPr>
                  <m:t>=</m:t>
                </m:r>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3</m:t>
                    </m:r>
                  </m:sup>
                </m:sSup>
                <m:r>
                  <w:rPr>
                    <w:rFonts w:ascii="Cambria Math" w:eastAsia="MS Mincho" w:hAnsi="Cambria Math"/>
                    <w:szCs w:val="24"/>
                  </w:rPr>
                  <m:t>-3x</m:t>
                </m:r>
              </m:oMath>
            </m:oMathPara>
          </w:p>
        </w:tc>
        <w:tc>
          <w:tcPr>
            <w:tcW w:w="28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6.</w:t>
            </w:r>
          </w:p>
        </w:tc>
        <w:tc>
          <w:tcPr>
            <w:tcW w:w="3931"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g</m:t>
                </m:r>
                <m:d>
                  <m:dPr>
                    <m:ctrlPr>
                      <w:rPr>
                        <w:rFonts w:ascii="Cambria Math" w:eastAsia="MS Mincho" w:hAnsi="Cambria Math"/>
                        <w:i/>
                        <w:szCs w:val="24"/>
                      </w:rPr>
                    </m:ctrlPr>
                  </m:dPr>
                  <m:e>
                    <m:r>
                      <w:rPr>
                        <w:rFonts w:ascii="Cambria Math" w:eastAsia="MS Mincho" w:hAnsi="Cambria Math"/>
                        <w:szCs w:val="24"/>
                      </w:rPr>
                      <m:t>t</m:t>
                    </m:r>
                  </m:e>
                </m:d>
                <m:r>
                  <w:rPr>
                    <w:rFonts w:ascii="Cambria Math" w:eastAsia="MS Mincho" w:hAnsi="Cambria Math"/>
                    <w:szCs w:val="24"/>
                  </w:rPr>
                  <m:t>=</m:t>
                </m:r>
                <m:sSup>
                  <m:sSupPr>
                    <m:ctrlPr>
                      <w:rPr>
                        <w:rFonts w:ascii="Cambria Math" w:eastAsia="MS Mincho" w:hAnsi="Cambria Math"/>
                        <w:i/>
                        <w:szCs w:val="24"/>
                      </w:rPr>
                    </m:ctrlPr>
                  </m:sSupPr>
                  <m:e>
                    <m:r>
                      <w:rPr>
                        <w:rFonts w:ascii="Cambria Math" w:eastAsia="MS Mincho" w:hAnsi="Cambria Math"/>
                        <w:szCs w:val="24"/>
                      </w:rPr>
                      <m:t>π-</m:t>
                    </m:r>
                    <m:d>
                      <m:dPr>
                        <m:ctrlPr>
                          <w:rPr>
                            <w:rFonts w:ascii="Cambria Math" w:eastAsia="MS Mincho" w:hAnsi="Cambria Math"/>
                            <w:i/>
                            <w:szCs w:val="24"/>
                          </w:rPr>
                        </m:ctrlPr>
                      </m:dPr>
                      <m:e>
                        <m:r>
                          <w:rPr>
                            <w:rFonts w:ascii="Cambria Math" w:eastAsia="MS Mincho" w:hAnsi="Cambria Math"/>
                            <w:szCs w:val="24"/>
                          </w:rPr>
                          <m:t>t-2</m:t>
                        </m:r>
                      </m:e>
                    </m:d>
                  </m:e>
                  <m:sup>
                    <m:r>
                      <w:rPr>
                        <w:rFonts w:ascii="Cambria Math" w:eastAsia="MS Mincho" w:hAnsi="Cambria Math"/>
                        <w:szCs w:val="24"/>
                      </w:rPr>
                      <m:t>2/3</m:t>
                    </m:r>
                  </m:sup>
                </m:sSup>
              </m:oMath>
            </m:oMathPara>
          </w:p>
        </w:tc>
      </w:tr>
      <w:tr w:rsidR="00842826" w:rsidRPr="00CF622F" w:rsidTr="00E86BC8">
        <w:tc>
          <w:tcPr>
            <w:tcW w:w="28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2.</w:t>
            </w:r>
          </w:p>
        </w:tc>
        <w:tc>
          <w:tcPr>
            <w:tcW w:w="3924"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g</m:t>
                </m:r>
                <m:d>
                  <m:dPr>
                    <m:ctrlPr>
                      <w:rPr>
                        <w:rFonts w:ascii="Cambria Math" w:eastAsia="MS Mincho" w:hAnsi="Cambria Math"/>
                        <w:i/>
                        <w:szCs w:val="24"/>
                      </w:rPr>
                    </m:ctrlPr>
                  </m:dPr>
                  <m:e>
                    <m:r>
                      <w:rPr>
                        <w:rFonts w:ascii="Cambria Math" w:eastAsia="MS Mincho" w:hAnsi="Cambria Math"/>
                        <w:szCs w:val="24"/>
                      </w:rPr>
                      <m:t>x</m:t>
                    </m:r>
                  </m:e>
                </m:d>
                <m:r>
                  <w:rPr>
                    <w:rFonts w:ascii="Cambria Math" w:eastAsia="MS Mincho" w:hAnsi="Cambria Math"/>
                    <w:szCs w:val="24"/>
                  </w:rPr>
                  <m:t>=</m:t>
                </m:r>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4</m:t>
                    </m:r>
                  </m:sup>
                </m:sSup>
                <m:r>
                  <w:rPr>
                    <w:rFonts w:ascii="Cambria Math" w:eastAsia="MS Mincho" w:hAnsi="Cambria Math"/>
                    <w:szCs w:val="24"/>
                  </w:rPr>
                  <m:t>+</m:t>
                </m:r>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2</m:t>
                    </m:r>
                  </m:sup>
                </m:sSup>
                <m:r>
                  <w:rPr>
                    <w:rFonts w:ascii="Cambria Math" w:eastAsia="MS Mincho" w:hAnsi="Cambria Math"/>
                    <w:szCs w:val="24"/>
                  </w:rPr>
                  <m:t>+3</m:t>
                </m:r>
              </m:oMath>
            </m:oMathPara>
          </w:p>
        </w:tc>
        <w:tc>
          <w:tcPr>
            <w:tcW w:w="28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7.</w:t>
            </w:r>
          </w:p>
        </w:tc>
        <w:tc>
          <w:tcPr>
            <w:tcW w:w="3931"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r</m:t>
                </m:r>
                <m:d>
                  <m:dPr>
                    <m:ctrlPr>
                      <w:rPr>
                        <w:rFonts w:ascii="Cambria Math" w:eastAsia="MS Mincho" w:hAnsi="Cambria Math"/>
                        <w:i/>
                        <w:szCs w:val="24"/>
                      </w:rPr>
                    </m:ctrlPr>
                  </m:dPr>
                  <m:e>
                    <m:r>
                      <w:rPr>
                        <w:rFonts w:ascii="Cambria Math" w:eastAsia="MS Mincho" w:hAnsi="Cambria Math"/>
                        <w:szCs w:val="24"/>
                      </w:rPr>
                      <m:t>s</m:t>
                    </m:r>
                  </m:e>
                </m:d>
                <m:r>
                  <w:rPr>
                    <w:rFonts w:ascii="Cambria Math" w:eastAsia="MS Mincho" w:hAnsi="Cambria Math"/>
                    <w:szCs w:val="24"/>
                  </w:rPr>
                  <m:t>=</m:t>
                </m:r>
                <m:sSup>
                  <m:sSupPr>
                    <m:ctrlPr>
                      <w:rPr>
                        <w:rFonts w:ascii="Cambria Math" w:eastAsia="MS Mincho" w:hAnsi="Cambria Math"/>
                        <w:i/>
                        <w:szCs w:val="24"/>
                      </w:rPr>
                    </m:ctrlPr>
                  </m:sSupPr>
                  <m:e>
                    <m:r>
                      <w:rPr>
                        <w:rFonts w:ascii="Cambria Math" w:eastAsia="MS Mincho" w:hAnsi="Cambria Math"/>
                        <w:szCs w:val="24"/>
                      </w:rPr>
                      <m:t>3s+s</m:t>
                    </m:r>
                  </m:e>
                  <m:sup>
                    <m:r>
                      <w:rPr>
                        <w:rFonts w:ascii="Cambria Math" w:eastAsia="MS Mincho" w:hAnsi="Cambria Math"/>
                        <w:szCs w:val="24"/>
                      </w:rPr>
                      <m:t>2/5</m:t>
                    </m:r>
                  </m:sup>
                </m:sSup>
              </m:oMath>
            </m:oMathPara>
          </w:p>
        </w:tc>
      </w:tr>
      <w:tr w:rsidR="00842826" w:rsidRPr="00CF622F" w:rsidTr="00E86BC8">
        <w:tc>
          <w:tcPr>
            <w:tcW w:w="28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3.</w:t>
            </w:r>
          </w:p>
        </w:tc>
        <w:tc>
          <w:tcPr>
            <w:tcW w:w="3924"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H</m:t>
                </m:r>
                <m:d>
                  <m:dPr>
                    <m:ctrlPr>
                      <w:rPr>
                        <w:rFonts w:ascii="Cambria Math" w:eastAsia="MS Mincho" w:hAnsi="Cambria Math"/>
                        <w:i/>
                        <w:szCs w:val="24"/>
                      </w:rPr>
                    </m:ctrlPr>
                  </m:dPr>
                  <m:e>
                    <m:r>
                      <w:rPr>
                        <w:rFonts w:ascii="Cambria Math" w:eastAsia="MS Mincho" w:hAnsi="Cambria Math"/>
                        <w:szCs w:val="24"/>
                      </w:rPr>
                      <m:t>x</m:t>
                    </m:r>
                  </m:e>
                </m:d>
                <m:r>
                  <w:rPr>
                    <w:rFonts w:ascii="Cambria Math" w:eastAsia="MS Mincho" w:hAnsi="Cambria Math"/>
                    <w:szCs w:val="24"/>
                  </w:rPr>
                  <m:t>=</m:t>
                </m:r>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4</m:t>
                    </m:r>
                  </m:sup>
                </m:sSup>
                <m:r>
                  <w:rPr>
                    <w:rFonts w:ascii="Cambria Math" w:eastAsia="MS Mincho" w:hAnsi="Cambria Math"/>
                    <w:szCs w:val="24"/>
                  </w:rPr>
                  <m:t>-2</m:t>
                </m:r>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3</m:t>
                    </m:r>
                  </m:sup>
                </m:sSup>
              </m:oMath>
            </m:oMathPara>
          </w:p>
        </w:tc>
        <w:tc>
          <w:tcPr>
            <w:tcW w:w="28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8.</w:t>
            </w:r>
          </w:p>
        </w:tc>
        <w:tc>
          <w:tcPr>
            <w:tcW w:w="3931"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f</m:t>
                </m:r>
                <m:d>
                  <m:dPr>
                    <m:ctrlPr>
                      <w:rPr>
                        <w:rFonts w:ascii="Cambria Math" w:eastAsia="MS Mincho" w:hAnsi="Cambria Math"/>
                        <w:i/>
                        <w:szCs w:val="24"/>
                      </w:rPr>
                    </m:ctrlPr>
                  </m:dPr>
                  <m:e>
                    <m:r>
                      <w:rPr>
                        <w:rFonts w:ascii="Cambria Math" w:eastAsia="MS Mincho" w:hAnsi="Cambria Math"/>
                        <w:szCs w:val="24"/>
                      </w:rPr>
                      <m:t>t</m:t>
                    </m:r>
                  </m:e>
                </m:d>
                <m:r>
                  <w:rPr>
                    <w:rFonts w:ascii="Cambria Math" w:eastAsia="MS Mincho" w:hAnsi="Cambria Math"/>
                    <w:szCs w:val="24"/>
                  </w:rPr>
                  <m:t>=t-1/t, t≠0</m:t>
                </m:r>
              </m:oMath>
            </m:oMathPara>
          </w:p>
        </w:tc>
      </w:tr>
      <w:tr w:rsidR="00842826" w:rsidRPr="00CF622F" w:rsidTr="00E86BC8">
        <w:tc>
          <w:tcPr>
            <w:tcW w:w="28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4.</w:t>
            </w:r>
          </w:p>
        </w:tc>
        <w:tc>
          <w:tcPr>
            <w:tcW w:w="3924"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f</m:t>
                </m:r>
                <m:d>
                  <m:dPr>
                    <m:ctrlPr>
                      <w:rPr>
                        <w:rFonts w:ascii="Cambria Math" w:eastAsia="MS Mincho" w:hAnsi="Cambria Math"/>
                        <w:i/>
                        <w:szCs w:val="24"/>
                      </w:rPr>
                    </m:ctrlPr>
                  </m:dPr>
                  <m:e>
                    <m:r>
                      <w:rPr>
                        <w:rFonts w:ascii="Cambria Math" w:eastAsia="MS Mincho" w:hAnsi="Cambria Math"/>
                        <w:szCs w:val="24"/>
                      </w:rPr>
                      <m:t>x</m:t>
                    </m:r>
                  </m:e>
                </m:d>
                <m:r>
                  <w:rPr>
                    <w:rFonts w:ascii="Cambria Math" w:eastAsia="MS Mincho" w:hAnsi="Cambria Math"/>
                    <w:szCs w:val="24"/>
                  </w:rPr>
                  <m:t>=</m:t>
                </m:r>
                <m:sSup>
                  <m:sSupPr>
                    <m:ctrlPr>
                      <w:rPr>
                        <w:rFonts w:ascii="Cambria Math" w:eastAsia="MS Mincho" w:hAnsi="Cambria Math"/>
                        <w:i/>
                        <w:szCs w:val="24"/>
                      </w:rPr>
                    </m:ctrlPr>
                  </m:sSupPr>
                  <m:e>
                    <m:d>
                      <m:dPr>
                        <m:ctrlPr>
                          <w:rPr>
                            <w:rFonts w:ascii="Cambria Math" w:eastAsia="MS Mincho" w:hAnsi="Cambria Math"/>
                            <w:i/>
                            <w:szCs w:val="24"/>
                          </w:rPr>
                        </m:ctrlPr>
                      </m:dPr>
                      <m:e>
                        <m:r>
                          <w:rPr>
                            <w:rFonts w:ascii="Cambria Math" w:eastAsia="MS Mincho" w:hAnsi="Cambria Math"/>
                            <w:szCs w:val="24"/>
                          </w:rPr>
                          <m:t>x-2</m:t>
                        </m:r>
                      </m:e>
                    </m:d>
                  </m:e>
                  <m:sup>
                    <m:r>
                      <w:rPr>
                        <w:rFonts w:ascii="Cambria Math" w:eastAsia="MS Mincho" w:hAnsi="Cambria Math"/>
                        <w:szCs w:val="24"/>
                      </w:rPr>
                      <m:t>5</m:t>
                    </m:r>
                  </m:sup>
                </m:sSup>
              </m:oMath>
            </m:oMathPara>
          </w:p>
        </w:tc>
        <w:tc>
          <w:tcPr>
            <w:tcW w:w="28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9.</w:t>
            </w:r>
          </w:p>
        </w:tc>
        <w:tc>
          <w:tcPr>
            <w:tcW w:w="3931"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g</m:t>
                </m:r>
                <m:d>
                  <m:dPr>
                    <m:ctrlPr>
                      <w:rPr>
                        <w:rFonts w:ascii="Cambria Math" w:eastAsia="MS Mincho" w:hAnsi="Cambria Math"/>
                        <w:i/>
                        <w:szCs w:val="24"/>
                      </w:rPr>
                    </m:ctrlPr>
                  </m:dPr>
                  <m:e>
                    <m:r>
                      <w:rPr>
                        <w:rFonts w:ascii="Cambria Math" w:eastAsia="MS Mincho" w:hAnsi="Cambria Math"/>
                        <w:szCs w:val="24"/>
                      </w:rPr>
                      <m:t>θ</m:t>
                    </m:r>
                  </m:e>
                </m:d>
                <m:r>
                  <w:rPr>
                    <w:rFonts w:ascii="Cambria Math" w:eastAsia="MS Mincho" w:hAnsi="Cambria Math"/>
                    <w:szCs w:val="24"/>
                  </w:rPr>
                  <m:t>=</m:t>
                </m:r>
                <m:d>
                  <m:dPr>
                    <m:begChr m:val="|"/>
                    <m:endChr m:val="|"/>
                    <m:ctrlPr>
                      <w:rPr>
                        <w:rFonts w:ascii="Cambria Math" w:eastAsia="MS Mincho" w:hAnsi="Cambria Math"/>
                        <w:i/>
                        <w:szCs w:val="24"/>
                      </w:rPr>
                    </m:ctrlPr>
                  </m:dPr>
                  <m:e>
                    <m:func>
                      <m:funcPr>
                        <m:ctrlPr>
                          <w:rPr>
                            <w:rFonts w:ascii="Cambria Math" w:eastAsia="MS Mincho" w:hAnsi="Cambria Math"/>
                            <w:i/>
                            <w:szCs w:val="24"/>
                          </w:rPr>
                        </m:ctrlPr>
                      </m:funcPr>
                      <m:fName>
                        <m:r>
                          <m:rPr>
                            <m:sty m:val="p"/>
                          </m:rPr>
                          <w:rPr>
                            <w:rFonts w:ascii="Cambria Math" w:eastAsia="MS Mincho" w:hAnsi="Cambria Math"/>
                            <w:szCs w:val="24"/>
                          </w:rPr>
                          <m:t>sin</m:t>
                        </m:r>
                      </m:fName>
                      <m:e>
                        <m:r>
                          <w:rPr>
                            <w:rFonts w:ascii="Cambria Math" w:eastAsia="MS Mincho" w:hAnsi="Cambria Math"/>
                            <w:szCs w:val="24"/>
                          </w:rPr>
                          <m:t>θ</m:t>
                        </m:r>
                      </m:e>
                    </m:func>
                  </m:e>
                </m:d>
                <m:r>
                  <w:rPr>
                    <w:rFonts w:ascii="Cambria Math" w:eastAsia="MS Mincho" w:hAnsi="Cambria Math"/>
                    <w:szCs w:val="24"/>
                  </w:rPr>
                  <m:t xml:space="preserve"> 0&lt;θ&lt;2π</m:t>
                </m:r>
              </m:oMath>
            </m:oMathPara>
          </w:p>
        </w:tc>
      </w:tr>
      <w:tr w:rsidR="00842826" w:rsidRPr="00CF622F" w:rsidTr="00E86BC8">
        <w:tc>
          <w:tcPr>
            <w:tcW w:w="28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5.</w:t>
            </w:r>
          </w:p>
        </w:tc>
        <w:tc>
          <w:tcPr>
            <w:tcW w:w="3924"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f</m:t>
                </m:r>
                <m:d>
                  <m:dPr>
                    <m:ctrlPr>
                      <w:rPr>
                        <w:rFonts w:ascii="Cambria Math" w:eastAsia="MS Mincho" w:hAnsi="Cambria Math"/>
                        <w:i/>
                        <w:szCs w:val="24"/>
                      </w:rPr>
                    </m:ctrlPr>
                  </m:dPr>
                  <m:e>
                    <m:r>
                      <w:rPr>
                        <w:rFonts w:ascii="Cambria Math" w:eastAsia="MS Mincho" w:hAnsi="Cambria Math"/>
                        <w:szCs w:val="24"/>
                      </w:rPr>
                      <m:t>x</m:t>
                    </m:r>
                  </m:e>
                </m:d>
                <m:r>
                  <w:rPr>
                    <w:rFonts w:ascii="Cambria Math" w:eastAsia="MS Mincho" w:hAnsi="Cambria Math"/>
                    <w:szCs w:val="24"/>
                  </w:rPr>
                  <m:t>=</m:t>
                </m:r>
                <m:f>
                  <m:fPr>
                    <m:ctrlPr>
                      <w:rPr>
                        <w:rFonts w:ascii="Cambria Math" w:eastAsia="MS Mincho" w:hAnsi="Cambria Math"/>
                        <w:i/>
                        <w:szCs w:val="24"/>
                      </w:rPr>
                    </m:ctrlPr>
                  </m:fPr>
                  <m:num>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2</m:t>
                        </m:r>
                      </m:sup>
                    </m:sSup>
                  </m:num>
                  <m:den>
                    <m:rad>
                      <m:radPr>
                        <m:degHide m:val="1"/>
                        <m:ctrlPr>
                          <w:rPr>
                            <w:rFonts w:ascii="Cambria Math" w:eastAsia="MS Mincho" w:hAnsi="Cambria Math"/>
                            <w:i/>
                            <w:szCs w:val="24"/>
                          </w:rPr>
                        </m:ctrlPr>
                      </m:radPr>
                      <m:deg/>
                      <m:e>
                        <m:sSup>
                          <m:sSupPr>
                            <m:ctrlPr>
                              <w:rPr>
                                <w:rFonts w:ascii="Cambria Math" w:eastAsia="MS Mincho" w:hAnsi="Cambria Math"/>
                                <w:i/>
                                <w:szCs w:val="24"/>
                              </w:rPr>
                            </m:ctrlPr>
                          </m:sSupPr>
                          <m:e>
                            <m:r>
                              <w:rPr>
                                <w:rFonts w:ascii="Cambria Math" w:eastAsia="MS Mincho" w:hAnsi="Cambria Math"/>
                                <w:szCs w:val="24"/>
                              </w:rPr>
                              <m:t>x</m:t>
                            </m:r>
                          </m:e>
                          <m:sup>
                            <m:r>
                              <w:rPr>
                                <w:rFonts w:ascii="Cambria Math" w:eastAsia="MS Mincho" w:hAnsi="Cambria Math"/>
                                <w:szCs w:val="24"/>
                              </w:rPr>
                              <m:t>2</m:t>
                            </m:r>
                          </m:sup>
                        </m:sSup>
                        <m:r>
                          <w:rPr>
                            <w:rFonts w:ascii="Cambria Math" w:eastAsia="MS Mincho" w:hAnsi="Cambria Math"/>
                            <w:szCs w:val="24"/>
                          </w:rPr>
                          <m:t>+4</m:t>
                        </m:r>
                      </m:e>
                    </m:rad>
                  </m:den>
                </m:f>
              </m:oMath>
            </m:oMathPara>
          </w:p>
        </w:tc>
        <w:tc>
          <w:tcPr>
            <w:tcW w:w="281" w:type="dxa"/>
            <w:vAlign w:val="center"/>
          </w:tcPr>
          <w:p w:rsidR="00842826" w:rsidRPr="00CF622F" w:rsidRDefault="00842826" w:rsidP="00E86BC8">
            <w:pPr>
              <w:pStyle w:val="ListParagraph"/>
              <w:spacing w:line="360" w:lineRule="auto"/>
              <w:ind w:left="0"/>
              <w:jc w:val="center"/>
              <w:rPr>
                <w:rFonts w:ascii="Cambria Math" w:hAnsi="Cambria Math"/>
                <w:szCs w:val="24"/>
              </w:rPr>
            </w:pPr>
            <w:r w:rsidRPr="00CF622F">
              <w:rPr>
                <w:rFonts w:ascii="Cambria Math" w:hAnsi="Cambria Math"/>
                <w:szCs w:val="24"/>
              </w:rPr>
              <w:t>10.</w:t>
            </w:r>
          </w:p>
        </w:tc>
        <w:tc>
          <w:tcPr>
            <w:tcW w:w="3931" w:type="dxa"/>
            <w:vAlign w:val="center"/>
          </w:tcPr>
          <w:p w:rsidR="00842826" w:rsidRPr="00CF622F" w:rsidRDefault="00842826" w:rsidP="00E86BC8">
            <w:pPr>
              <w:pStyle w:val="ListParagraph"/>
              <w:spacing w:line="360" w:lineRule="auto"/>
              <w:ind w:left="0"/>
              <w:rPr>
                <w:rFonts w:ascii="Cambria Math" w:eastAsia="MS Mincho" w:hAnsi="Cambria Math"/>
                <w:szCs w:val="24"/>
              </w:rPr>
            </w:pPr>
            <m:oMathPara>
              <m:oMathParaPr>
                <m:jc m:val="left"/>
              </m:oMathParaPr>
              <m:oMath>
                <m:r>
                  <w:rPr>
                    <w:rFonts w:ascii="Cambria Math" w:eastAsia="MS Mincho" w:hAnsi="Cambria Math"/>
                    <w:szCs w:val="24"/>
                  </w:rPr>
                  <m:t>∆</m:t>
                </m:r>
                <m:d>
                  <m:dPr>
                    <m:ctrlPr>
                      <w:rPr>
                        <w:rFonts w:ascii="Cambria Math" w:eastAsia="MS Mincho" w:hAnsi="Cambria Math"/>
                        <w:i/>
                        <w:szCs w:val="24"/>
                      </w:rPr>
                    </m:ctrlPr>
                  </m:dPr>
                  <m:e>
                    <m:r>
                      <w:rPr>
                        <w:rFonts w:ascii="Cambria Math" w:eastAsia="MS Mincho" w:hAnsi="Cambria Math"/>
                        <w:szCs w:val="24"/>
                      </w:rPr>
                      <m:t>θ</m:t>
                    </m:r>
                  </m:e>
                </m:d>
                <m:r>
                  <w:rPr>
                    <w:rFonts w:ascii="Cambria Math" w:eastAsia="MS Mincho" w:hAnsi="Cambria Math"/>
                    <w:szCs w:val="24"/>
                  </w:rPr>
                  <m:t>=</m:t>
                </m:r>
                <m:f>
                  <m:fPr>
                    <m:ctrlPr>
                      <w:rPr>
                        <w:rFonts w:ascii="Cambria Math" w:eastAsia="MS Mincho" w:hAnsi="Cambria Math"/>
                        <w:i/>
                        <w:szCs w:val="24"/>
                      </w:rPr>
                    </m:ctrlPr>
                  </m:fPr>
                  <m:num>
                    <m:func>
                      <m:funcPr>
                        <m:ctrlPr>
                          <w:rPr>
                            <w:rFonts w:ascii="Cambria Math" w:eastAsia="MS Mincho" w:hAnsi="Cambria Math"/>
                            <w:i/>
                            <w:szCs w:val="24"/>
                          </w:rPr>
                        </m:ctrlPr>
                      </m:funcPr>
                      <m:fName>
                        <m:r>
                          <m:rPr>
                            <m:sty m:val="p"/>
                          </m:rPr>
                          <w:rPr>
                            <w:rFonts w:ascii="Cambria Math" w:eastAsia="MS Mincho" w:hAnsi="Cambria Math"/>
                            <w:szCs w:val="24"/>
                          </w:rPr>
                          <m:t>cos</m:t>
                        </m:r>
                      </m:fName>
                      <m:e>
                        <m:r>
                          <w:rPr>
                            <w:rFonts w:ascii="Cambria Math" w:eastAsia="MS Mincho" w:hAnsi="Cambria Math"/>
                            <w:szCs w:val="24"/>
                          </w:rPr>
                          <m:t>θ</m:t>
                        </m:r>
                      </m:e>
                    </m:func>
                  </m:num>
                  <m:den>
                    <m:r>
                      <w:rPr>
                        <w:rFonts w:ascii="Cambria Math" w:eastAsia="MS Mincho" w:hAnsi="Cambria Math"/>
                        <w:szCs w:val="24"/>
                      </w:rPr>
                      <m:t>1+</m:t>
                    </m:r>
                    <m:func>
                      <m:funcPr>
                        <m:ctrlPr>
                          <w:rPr>
                            <w:rFonts w:ascii="Cambria Math" w:eastAsia="MS Mincho" w:hAnsi="Cambria Math"/>
                            <w:i/>
                            <w:szCs w:val="24"/>
                          </w:rPr>
                        </m:ctrlPr>
                      </m:funcPr>
                      <m:fName>
                        <m:r>
                          <m:rPr>
                            <m:sty m:val="p"/>
                          </m:rPr>
                          <w:rPr>
                            <w:rFonts w:ascii="Cambria Math" w:eastAsia="MS Mincho" w:hAnsi="Cambria Math"/>
                            <w:szCs w:val="24"/>
                          </w:rPr>
                          <m:t>sin</m:t>
                        </m:r>
                      </m:fName>
                      <m:e>
                        <m:r>
                          <w:rPr>
                            <w:rFonts w:ascii="Cambria Math" w:eastAsia="MS Mincho" w:hAnsi="Cambria Math"/>
                            <w:szCs w:val="24"/>
                          </w:rPr>
                          <m:t>θ</m:t>
                        </m:r>
                      </m:e>
                    </m:func>
                  </m:den>
                </m:f>
                <m:r>
                  <w:rPr>
                    <w:rFonts w:ascii="Cambria Math" w:eastAsia="MS Mincho" w:hAnsi="Cambria Math"/>
                    <w:szCs w:val="24"/>
                  </w:rPr>
                  <m:t>, 0&lt;θ&lt;2π</m:t>
                </m:r>
              </m:oMath>
            </m:oMathPara>
          </w:p>
        </w:tc>
      </w:tr>
    </w:tbl>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 xml:space="preserve">Cari nilai-nilai maksimum dan minimum (global) dad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=6</m:t>
        </m:r>
        <m:rad>
          <m:radPr>
            <m:degHide m:val="1"/>
            <m:ctrlPr>
              <w:rPr>
                <w:rFonts w:ascii="Cambria Math" w:hAnsi="Cambria Math"/>
                <w:i/>
              </w:rPr>
            </m:ctrlPr>
          </m:radPr>
          <m:deg/>
          <m:e>
            <m:r>
              <w:rPr>
                <w:rFonts w:ascii="Cambria Math" w:hAnsi="Cambria Math"/>
              </w:rPr>
              <m:t>x</m:t>
            </m:r>
          </m:e>
        </m:rad>
        <m:r>
          <w:rPr>
            <w:rFonts w:ascii="Cambria Math" w:hAnsi="Cambria Math"/>
          </w:rPr>
          <m:t>-4x</m:t>
        </m:r>
      </m:oMath>
      <w:r w:rsidRPr="00CF622F">
        <w:rPr>
          <w:rFonts w:ascii="Cambria Math" w:hAnsi="Cambria Math"/>
        </w:rPr>
        <w:t xml:space="preserve"> pada [0,9]!</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 xml:space="preserve">Cari (jika mungkin) nilai-nilai maksimum dan minimum dari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64</m:t>
            </m:r>
          </m:num>
          <m:den>
            <m:func>
              <m:funcPr>
                <m:ctrlPr>
                  <w:rPr>
                    <w:rFonts w:ascii="Cambria Math" w:hAnsi="Cambria Math"/>
                    <w:i/>
                  </w:rPr>
                </m:ctrlPr>
              </m:funcPr>
              <m:fName>
                <m:r>
                  <m:rPr>
                    <m:sty m:val="p"/>
                  </m:rPr>
                  <w:rPr>
                    <w:rFonts w:ascii="Cambria Math" w:hAnsi="Cambria Math"/>
                  </w:rPr>
                  <m:t>sin</m:t>
                </m:r>
              </m:fName>
              <m:e>
                <m:r>
                  <w:rPr>
                    <w:rFonts w:ascii="Cambria Math" w:hAnsi="Cambria Math"/>
                  </w:rPr>
                  <m:t>x</m:t>
                </m:r>
              </m:e>
            </m:func>
          </m:den>
        </m:f>
        <m:r>
          <w:rPr>
            <w:rFonts w:ascii="Cambria Math" w:hAnsi="Cambria Math"/>
          </w:rPr>
          <m:t>+</m:t>
        </m:r>
        <m:f>
          <m:fPr>
            <m:ctrlPr>
              <w:rPr>
                <w:rFonts w:ascii="Cambria Math" w:hAnsi="Cambria Math"/>
                <w:i/>
              </w:rPr>
            </m:ctrlPr>
          </m:fPr>
          <m:num>
            <m:r>
              <w:rPr>
                <w:rFonts w:ascii="Cambria Math" w:hAnsi="Cambria Math"/>
              </w:rPr>
              <m:t>27</m:t>
            </m:r>
          </m:num>
          <m:den>
            <m:func>
              <m:funcPr>
                <m:ctrlPr>
                  <w:rPr>
                    <w:rFonts w:ascii="Cambria Math" w:hAnsi="Cambria Math"/>
                    <w:i/>
                  </w:rPr>
                </m:ctrlPr>
              </m:funcPr>
              <m:fName>
                <m:r>
                  <m:rPr>
                    <m:sty m:val="p"/>
                  </m:rPr>
                  <w:rPr>
                    <w:rFonts w:ascii="Cambria Math" w:hAnsi="Cambria Math"/>
                  </w:rPr>
                  <m:t>cos</m:t>
                </m:r>
              </m:fName>
              <m:e>
                <m:r>
                  <w:rPr>
                    <w:rFonts w:ascii="Cambria Math" w:hAnsi="Cambria Math"/>
                  </w:rPr>
                  <m:t>x</m:t>
                </m:r>
              </m:e>
            </m:func>
          </m:den>
        </m:f>
        <m:r>
          <w:rPr>
            <w:rFonts w:ascii="Cambria Math" w:hAnsi="Cambria Math"/>
          </w:rPr>
          <m:t>!</m:t>
        </m:r>
      </m:oMath>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 xml:space="preserve">Jika </w:t>
      </w:r>
      <m:oMath>
        <m:sSup>
          <m:sSupPr>
            <m:ctrlPr>
              <w:rPr>
                <w:rFonts w:ascii="Cambria Math" w:hAnsi="Cambria Math"/>
                <w:i/>
              </w:rPr>
            </m:ctrlPr>
          </m:sSupPr>
          <m:e>
            <m:r>
              <w:rPr>
                <w:rFonts w:ascii="Cambria Math" w:hAnsi="Cambria Math"/>
              </w:rPr>
              <m:t>f</m:t>
            </m:r>
          </m:e>
          <m:sup>
            <m:r>
              <w:rPr>
                <w:rFonts w:ascii="Cambria Math" w:hAnsi="Cambria Math"/>
              </w:rPr>
              <m:t>'</m:t>
            </m:r>
          </m:sup>
        </m:sSup>
        <m:r>
          <w:rPr>
            <w:rFonts w:ascii="Cambria Math" w:hAnsi="Cambria Math"/>
          </w:rPr>
          <m:t>=(x)=2(x+2)</m:t>
        </m:r>
        <m:sSup>
          <m:sSupPr>
            <m:ctrlPr>
              <w:rPr>
                <w:rFonts w:ascii="Cambria Math" w:hAnsi="Cambria Math"/>
                <w:i/>
              </w:rPr>
            </m:ctrlPr>
          </m:sSupPr>
          <m:e>
            <m:r>
              <w:rPr>
                <w:rFonts w:ascii="Cambria Math" w:hAnsi="Cambria Math"/>
              </w:rPr>
              <m:t>(x+1)</m:t>
            </m:r>
          </m:e>
          <m:sup>
            <m:r>
              <w:rPr>
                <w:rFonts w:ascii="Cambria Math" w:hAnsi="Cambria Math"/>
              </w:rPr>
              <m:t>2</m:t>
            </m:r>
          </m:sup>
        </m:sSup>
        <m:sSup>
          <m:sSupPr>
            <m:ctrlPr>
              <w:rPr>
                <w:rFonts w:ascii="Cambria Math" w:hAnsi="Cambria Math"/>
                <w:i/>
              </w:rPr>
            </m:ctrlPr>
          </m:sSupPr>
          <m:e>
            <m:r>
              <w:rPr>
                <w:rFonts w:ascii="Cambria Math" w:hAnsi="Cambria Math"/>
              </w:rPr>
              <m:t>(x-2)</m:t>
            </m:r>
          </m:e>
          <m:sup>
            <m:r>
              <w:rPr>
                <w:rFonts w:ascii="Cambria Math" w:hAnsi="Cambria Math"/>
              </w:rPr>
              <m:t>4</m:t>
            </m:r>
          </m:sup>
        </m:sSup>
        <m:sSup>
          <m:sSupPr>
            <m:ctrlPr>
              <w:rPr>
                <w:rFonts w:ascii="Cambria Math" w:hAnsi="Cambria Math"/>
                <w:i/>
              </w:rPr>
            </m:ctrlPr>
          </m:sSupPr>
          <m:e>
            <m:r>
              <w:rPr>
                <w:rFonts w:ascii="Cambria Math" w:hAnsi="Cambria Math"/>
              </w:rPr>
              <m:t>(x -3)</m:t>
            </m:r>
          </m:e>
          <m:sup>
            <m:r>
              <w:rPr>
                <w:rFonts w:ascii="Cambria Math" w:hAnsi="Cambria Math"/>
              </w:rPr>
              <m:t>3</m:t>
            </m:r>
          </m:sup>
        </m:sSup>
      </m:oMath>
      <w:r w:rsidRPr="00CF622F">
        <w:rPr>
          <w:rFonts w:ascii="Cambria Math" w:hAnsi="Cambria Math"/>
        </w:rPr>
        <w:t xml:space="preserve">, berapa x yang membuat </w:t>
      </w:r>
      <m:oMath>
        <m:r>
          <w:rPr>
            <w:rFonts w:ascii="Cambria Math" w:hAnsi="Cambria Math"/>
          </w:rPr>
          <m:t>f</m:t>
        </m:r>
        <m:d>
          <m:dPr>
            <m:ctrlPr>
              <w:rPr>
                <w:rFonts w:ascii="Cambria Math" w:hAnsi="Cambria Math"/>
                <w:i/>
              </w:rPr>
            </m:ctrlPr>
          </m:dPr>
          <m:e>
            <m:r>
              <w:rPr>
                <w:rFonts w:ascii="Cambria Math" w:hAnsi="Cambria Math"/>
              </w:rPr>
              <m:t>x</m:t>
            </m:r>
          </m:e>
        </m:d>
      </m:oMath>
      <w:r w:rsidRPr="00CF622F">
        <w:rPr>
          <w:rFonts w:ascii="Cambria Math" w:hAnsi="Cambria Math"/>
        </w:rPr>
        <w:t xml:space="preserve"> suatu maksimum lokal ? Suatu minimum lokal ?</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 xml:space="preserve">Andaikan </w:t>
      </w:r>
      <m:oMath>
        <m:r>
          <w:rPr>
            <w:rFonts w:ascii="Cambria Math" w:hAnsi="Cambria Math"/>
          </w:rPr>
          <m:t>f</m:t>
        </m:r>
      </m:oMath>
      <w:r w:rsidRPr="00CF622F">
        <w:rPr>
          <w:rFonts w:ascii="Cambria Math" w:hAnsi="Cambria Math"/>
        </w:rPr>
        <w:t xml:space="preserve"> adalah fungsi kontinu dan andaikan </w:t>
      </w:r>
      <m:oMath>
        <m:r>
          <w:rPr>
            <w:rFonts w:ascii="Cambria Math" w:hAnsi="Cambria Math"/>
          </w:rPr>
          <m:t>f'</m:t>
        </m:r>
      </m:oMath>
      <w:r w:rsidRPr="00CF622F">
        <w:rPr>
          <w:rFonts w:ascii="Cambria Math" w:hAnsi="Cambria Math"/>
        </w:rPr>
        <w:t xml:space="preserve"> mempunyai grafik yang diperlihatkan pada gambar di samping. Coba untuk mensketsakan grafik untuk </w:t>
      </w:r>
      <m:oMath>
        <m:r>
          <w:rPr>
            <w:rFonts w:ascii="Cambria Math" w:hAnsi="Cambria Math"/>
          </w:rPr>
          <m:t>f</m:t>
        </m:r>
      </m:oMath>
      <w:r w:rsidRPr="00CF622F">
        <w:rPr>
          <w:rFonts w:ascii="Cambria Math" w:hAnsi="Cambria Math"/>
        </w:rPr>
        <w:t xml:space="preserve"> dan jawablah pertanyaan-pertanyaan berikut ini : </w:t>
      </w:r>
    </w:p>
    <w:p w:rsidR="00842826" w:rsidRPr="00CF622F" w:rsidRDefault="00842826" w:rsidP="00067B6C">
      <w:pPr>
        <w:pStyle w:val="ListParagraph"/>
        <w:widowControl w:val="0"/>
        <w:numPr>
          <w:ilvl w:val="0"/>
          <w:numId w:val="116"/>
        </w:numPr>
        <w:kinsoku w:val="0"/>
        <w:rPr>
          <w:rFonts w:ascii="Cambria Math" w:hAnsi="Cambria Math"/>
        </w:rPr>
      </w:pPr>
      <w:r w:rsidRPr="00CF622F">
        <w:rPr>
          <w:rFonts w:ascii="Cambria Math" w:hAnsi="Cambria Math"/>
        </w:rPr>
        <w:t xml:space="preserve">Di manakan </w:t>
      </w:r>
      <m:oMath>
        <m:r>
          <w:rPr>
            <w:rFonts w:ascii="Cambria Math" w:hAnsi="Cambria Math"/>
          </w:rPr>
          <m:t>f</m:t>
        </m:r>
      </m:oMath>
      <w:r w:rsidRPr="00CF622F">
        <w:rPr>
          <w:rFonts w:ascii="Cambria Math" w:hAnsi="Cambria Math"/>
        </w:rPr>
        <w:t xml:space="preserve"> naik turun ?</w:t>
      </w:r>
    </w:p>
    <w:p w:rsidR="00842826" w:rsidRPr="00CF622F" w:rsidRDefault="00842826" w:rsidP="00067B6C">
      <w:pPr>
        <w:pStyle w:val="ListParagraph"/>
        <w:widowControl w:val="0"/>
        <w:numPr>
          <w:ilvl w:val="0"/>
          <w:numId w:val="116"/>
        </w:numPr>
        <w:kinsoku w:val="0"/>
        <w:rPr>
          <w:rFonts w:ascii="Cambria Math" w:hAnsi="Cambria Math"/>
        </w:rPr>
      </w:pPr>
      <w:r w:rsidRPr="00CF622F">
        <w:rPr>
          <w:rFonts w:ascii="Cambria Math" w:hAnsi="Cambria Math"/>
        </w:rPr>
        <w:lastRenderedPageBreak/>
        <w:t xml:space="preserve">Di manakah </w:t>
      </w:r>
      <m:oMath>
        <m:r>
          <w:rPr>
            <w:rFonts w:ascii="Cambria Math" w:hAnsi="Cambria Math"/>
          </w:rPr>
          <m:t>f</m:t>
        </m:r>
      </m:oMath>
      <w:r w:rsidRPr="00CF622F">
        <w:rPr>
          <w:rFonts w:ascii="Cambria Math" w:hAnsi="Cambria Math"/>
        </w:rPr>
        <w:t xml:space="preserve"> cekung ke atas? Cekung ke bawah ?</w:t>
      </w:r>
    </w:p>
    <w:p w:rsidR="00842826" w:rsidRPr="00CF622F" w:rsidRDefault="00842826" w:rsidP="00067B6C">
      <w:pPr>
        <w:pStyle w:val="ListParagraph"/>
        <w:widowControl w:val="0"/>
        <w:numPr>
          <w:ilvl w:val="0"/>
          <w:numId w:val="116"/>
        </w:numPr>
        <w:kinsoku w:val="0"/>
        <w:rPr>
          <w:rFonts w:ascii="Cambria Math" w:hAnsi="Cambria Math"/>
        </w:rPr>
      </w:pPr>
      <w:r w:rsidRPr="00CF622F">
        <w:rPr>
          <w:rFonts w:ascii="Cambria Math" w:hAnsi="Cambria Math"/>
        </w:rPr>
        <w:t xml:space="preserve">Di manakah </w:t>
      </w:r>
      <m:oMath>
        <m:r>
          <w:rPr>
            <w:rFonts w:ascii="Cambria Math" w:hAnsi="Cambria Math"/>
          </w:rPr>
          <m:t>f</m:t>
        </m:r>
      </m:oMath>
      <w:r w:rsidRPr="00CF622F">
        <w:rPr>
          <w:rFonts w:ascii="Cambria Math" w:hAnsi="Cambria Math"/>
        </w:rPr>
        <w:t xml:space="preserve"> mencapai maksimum lokal ? Minimum lokal ?</w:t>
      </w:r>
    </w:p>
    <w:p w:rsidR="00842826" w:rsidRPr="00CF622F" w:rsidRDefault="00842826" w:rsidP="00067B6C">
      <w:pPr>
        <w:pStyle w:val="ListParagraph"/>
        <w:widowControl w:val="0"/>
        <w:numPr>
          <w:ilvl w:val="0"/>
          <w:numId w:val="116"/>
        </w:numPr>
        <w:kinsoku w:val="0"/>
        <w:rPr>
          <w:rFonts w:ascii="Cambria Math" w:hAnsi="Cambria Math"/>
        </w:rPr>
      </w:pPr>
      <w:r w:rsidRPr="00CF622F">
        <w:rPr>
          <w:rFonts w:ascii="Cambria Math" w:hAnsi="Cambria Math"/>
        </w:rPr>
        <w:t xml:space="preserve">Di manakah titik-titik balik untuk </w:t>
      </w:r>
      <m:oMath>
        <m:r>
          <w:rPr>
            <w:rFonts w:ascii="Cambria Math" w:hAnsi="Cambria Math"/>
          </w:rPr>
          <m:t>f</m:t>
        </m:r>
      </m:oMath>
      <w:r w:rsidRPr="00CF622F">
        <w:rPr>
          <w:rFonts w:ascii="Cambria Math" w:hAnsi="Cambria Math"/>
        </w:rPr>
        <w:t>?</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 xml:space="preserve">Kenali semua ekstrim lokal dan global untuk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func>
          <m:funcPr>
            <m:ctrlPr>
              <w:rPr>
                <w:rFonts w:ascii="Cambria Math" w:hAnsi="Cambria Math"/>
                <w:i/>
              </w:rPr>
            </m:ctrlPr>
          </m:funcPr>
          <m:fName>
            <m:r>
              <m:rPr>
                <m:sty m:val="p"/>
              </m:rPr>
              <w:rPr>
                <w:rFonts w:ascii="Cambria Math" w:hAnsi="Cambria Math"/>
              </w:rPr>
              <m:t>sin</m:t>
            </m:r>
          </m:fName>
          <m:e>
            <m:r>
              <w:rPr>
                <w:rFonts w:ascii="Cambria Math" w:hAnsi="Cambria Math"/>
              </w:rPr>
              <m:t>x-</m:t>
            </m:r>
            <m:func>
              <m:funcPr>
                <m:ctrlPr>
                  <w:rPr>
                    <w:rFonts w:ascii="Cambria Math" w:hAnsi="Cambria Math"/>
                    <w:i/>
                  </w:rPr>
                </m:ctrlPr>
              </m:funcPr>
              <m:fName>
                <m:r>
                  <m:rPr>
                    <m:sty m:val="p"/>
                  </m:rPr>
                  <w:rPr>
                    <w:rFonts w:ascii="Cambria Math" w:hAnsi="Cambria Math"/>
                  </w:rPr>
                  <m:t>cos</m:t>
                </m:r>
              </m:fName>
              <m:e>
                <m:r>
                  <w:rPr>
                    <w:rFonts w:ascii="Cambria Math" w:hAnsi="Cambria Math"/>
                  </w:rPr>
                  <m:t>x</m:t>
                </m:r>
                <m:d>
                  <m:dPr>
                    <m:ctrlPr>
                      <w:rPr>
                        <w:rFonts w:ascii="Cambria Math" w:hAnsi="Cambria Math"/>
                        <w:i/>
                      </w:rPr>
                    </m:ctrlPr>
                  </m:dPr>
                  <m:e>
                    <m:r>
                      <w:rPr>
                        <w:rFonts w:ascii="Cambria Math" w:hAnsi="Cambria Math"/>
                      </w:rPr>
                      <m:t>x/2</m:t>
                    </m:r>
                  </m:e>
                </m:d>
              </m:e>
            </m:func>
          </m:e>
        </m:func>
      </m:oMath>
      <w:r w:rsidRPr="00CF622F">
        <w:rPr>
          <w:rFonts w:ascii="Cambria Math" w:hAnsi="Cambria Math"/>
        </w:rPr>
        <w:t xml:space="preserve"> pada </w:t>
      </w:r>
      <m:oMath>
        <m:d>
          <m:dPr>
            <m:begChr m:val="["/>
            <m:endChr m:val="]"/>
            <m:ctrlPr>
              <w:rPr>
                <w:rFonts w:ascii="Cambria Math" w:hAnsi="Cambria Math"/>
                <w:i/>
              </w:rPr>
            </m:ctrlPr>
          </m:dPr>
          <m:e>
            <m:r>
              <w:rPr>
                <w:rFonts w:ascii="Cambria Math" w:hAnsi="Cambria Math"/>
              </w:rPr>
              <m:t>-2π,2π</m:t>
            </m:r>
          </m:e>
        </m:d>
      </m:oMath>
      <w:r w:rsidRPr="00CF622F">
        <w:rPr>
          <w:rFonts w:ascii="Cambria Math" w:hAnsi="Cambria Math"/>
        </w:rPr>
        <w:t>!</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 xml:space="preserve">Andaikan </w:t>
      </w:r>
      <m:oMath>
        <m:r>
          <w:rPr>
            <w:rFonts w:ascii="Cambria Math" w:hAnsi="Cambria Math"/>
          </w:rPr>
          <m:t xml:space="preserve">g(x) = </m:t>
        </m:r>
        <m:sSup>
          <m:sSupPr>
            <m:ctrlPr>
              <w:rPr>
                <w:rFonts w:ascii="Cambria Math" w:hAnsi="Cambria Math"/>
                <w:i/>
              </w:rPr>
            </m:ctrlPr>
          </m:sSupPr>
          <m:e>
            <m:r>
              <w:rPr>
                <w:rFonts w:ascii="Cambria Math" w:hAnsi="Cambria Math"/>
              </w:rPr>
              <m:t>x</m:t>
            </m:r>
          </m:e>
          <m:sup>
            <m:r>
              <w:rPr>
                <w:rFonts w:ascii="Cambria Math" w:hAnsi="Cambria Math"/>
              </w:rPr>
              <m:t>5</m:t>
            </m:r>
          </m:sup>
        </m:sSup>
        <m:r>
          <w:rPr>
            <w:rFonts w:ascii="Cambria Math" w:hAnsi="Cambria Math"/>
          </w:rPr>
          <m:t>-5</m:t>
        </m:r>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 xml:space="preserve"> +4</m:t>
        </m:r>
      </m:oMath>
      <w:r w:rsidRPr="00CF622F">
        <w:rPr>
          <w:rFonts w:ascii="Cambria Math" w:hAnsi="Cambria Math"/>
        </w:rPr>
        <w:t xml:space="preserve">. Kira-kira di manakah selang </w:t>
      </w:r>
      <m:oMath>
        <m:d>
          <m:dPr>
            <m:begChr m:val="["/>
            <m:endChr m:val="]"/>
            <m:ctrlPr>
              <w:rPr>
                <w:rFonts w:ascii="Cambria Math" w:hAnsi="Cambria Math"/>
                <w:i/>
              </w:rPr>
            </m:ctrlPr>
          </m:dPr>
          <m:e>
            <m:r>
              <w:rPr>
                <w:rFonts w:ascii="Cambria Math" w:hAnsi="Cambria Math"/>
              </w:rPr>
              <m:t>-2, 2.5</m:t>
            </m:r>
          </m:e>
        </m:d>
      </m:oMath>
      <w:r w:rsidRPr="00CF622F">
        <w:rPr>
          <w:rFonts w:ascii="Cambria Math" w:hAnsi="Cambria Math"/>
        </w:rPr>
        <w:t>, g mencapai nilai-nilai maksimum lokal ? Minimum lokal?</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 xml:space="preserve">Apabila sebuah bakterisida ditambahkan pada suatu kaldu bergigi dalam mana bakterinya sedang tumbuh, maka populasi bakteri terus bertambah untuk sementara, tetapi kemudian berhenti dan mulai menurun. Besarnya populasi bakteri pada saat t jam adalah </w:t>
      </w:r>
      <m:oMath>
        <m:r>
          <w:rPr>
            <w:rFonts w:ascii="Cambria Math" w:hAnsi="Cambria Math"/>
          </w:rPr>
          <m:t>b</m:t>
        </m:r>
        <m:d>
          <m:dPr>
            <m:ctrlPr>
              <w:rPr>
                <w:rFonts w:ascii="Cambria Math" w:hAnsi="Cambria Math"/>
                <w:i/>
              </w:rPr>
            </m:ctrlPr>
          </m:dPr>
          <m:e>
            <m:r>
              <w:rPr>
                <w:rFonts w:ascii="Cambria Math" w:hAnsi="Cambria Math"/>
              </w:rPr>
              <m:t>t</m:t>
            </m:r>
          </m:e>
        </m:d>
        <m: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6</m:t>
            </m:r>
          </m:sup>
        </m:sSup>
        <m: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t-</m:t>
        </m:r>
        <m:sSup>
          <m:sSupPr>
            <m:ctrlPr>
              <w:rPr>
                <w:rFonts w:ascii="Cambria Math" w:hAnsi="Cambria Math"/>
                <w:i/>
              </w:rPr>
            </m:ctrlPr>
          </m:sSupPr>
          <m:e>
            <m:r>
              <w:rPr>
                <w:rFonts w:ascii="Cambria Math" w:hAnsi="Cambria Math"/>
              </w:rPr>
              <m:t>10</m:t>
            </m:r>
          </m:e>
          <m:sup>
            <m:r>
              <w:rPr>
                <w:rFonts w:ascii="Cambria Math" w:hAnsi="Cambria Math"/>
              </w:rPr>
              <m:t>3</m:t>
            </m:r>
          </m:sup>
        </m:sSup>
        <m:sSup>
          <m:sSupPr>
            <m:ctrlPr>
              <w:rPr>
                <w:rFonts w:ascii="Cambria Math" w:hAnsi="Cambria Math"/>
                <w:i/>
              </w:rPr>
            </m:ctrlPr>
          </m:sSupPr>
          <m:e>
            <m:r>
              <w:rPr>
                <w:rFonts w:ascii="Cambria Math" w:hAnsi="Cambria Math"/>
              </w:rPr>
              <m:t>t</m:t>
            </m:r>
          </m:e>
          <m:sup>
            <m:r>
              <w:rPr>
                <w:rFonts w:ascii="Cambria Math" w:hAnsi="Cambria Math"/>
              </w:rPr>
              <m:t>2</m:t>
            </m:r>
          </m:sup>
        </m:sSup>
        <m:r>
          <w:rPr>
            <w:rFonts w:ascii="Cambria Math" w:hAnsi="Cambria Math"/>
          </w:rPr>
          <m:t>.</m:t>
        </m:r>
      </m:oMath>
      <w:r w:rsidRPr="00CF622F">
        <w:rPr>
          <w:rFonts w:ascii="Cambria Math" w:hAnsi="Cambria Math"/>
        </w:rPr>
        <w:t xml:space="preserve"> Berapa laju pertumbuhan pada saat </w:t>
      </w:r>
      <m:oMath>
        <m:r>
          <w:rPr>
            <w:rFonts w:ascii="Cambria Math" w:hAnsi="Cambria Math"/>
          </w:rPr>
          <m:t>t=0, t=t</m:t>
        </m:r>
      </m:oMath>
      <w:r w:rsidRPr="00CF622F">
        <w:rPr>
          <w:rFonts w:ascii="Cambria Math" w:hAnsi="Cambria Math"/>
        </w:rPr>
        <w:t xml:space="preserve"> dan </w:t>
      </w:r>
      <m:oMath>
        <m:r>
          <w:rPr>
            <w:rFonts w:ascii="Cambria Math" w:hAnsi="Cambria Math"/>
          </w:rPr>
          <m:t>t=10</m:t>
        </m:r>
      </m:oMath>
      <w:r w:rsidRPr="00CF622F">
        <w:rPr>
          <w:rFonts w:ascii="Cambria Math" w:hAnsi="Cambria Math"/>
        </w:rPr>
        <w:t xml:space="preserve"> jam?</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 xml:space="preserve">Jika jari-jari sebuah lingkaran berubah dari </w:t>
      </w:r>
      <m:oMath>
        <m:r>
          <w:rPr>
            <w:rFonts w:ascii="Cambria Math" w:hAnsi="Cambria Math"/>
          </w:rPr>
          <m:t>r</m:t>
        </m:r>
      </m:oMath>
      <w:r w:rsidRPr="00CF622F">
        <w:rPr>
          <w:rFonts w:ascii="Cambria Math" w:hAnsi="Cambria Math"/>
        </w:rPr>
        <w:t xml:space="preserve"> ke </w:t>
      </w:r>
      <m:oMath>
        <m:r>
          <w:rPr>
            <w:rFonts w:ascii="Cambria Math" w:hAnsi="Cambria Math"/>
          </w:rPr>
          <m:t>(r+Ar)</m:t>
        </m:r>
      </m:oMath>
      <w:r w:rsidRPr="00CF622F">
        <w:rPr>
          <w:rFonts w:ascii="Cambria Math" w:hAnsi="Cambria Math"/>
        </w:rPr>
        <w:t>, berapakan laju perubahan rata-rata dari luas lingkaran terhadap jari-jari dan carilah laju perubahan sesaat dari luas terhadap jari-jari !</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 xml:space="preserve">Anggap sebuah senar gitar dipetik dengan frekuensi getarannya </w:t>
      </w:r>
      <m:oMath>
        <m:r>
          <w:rPr>
            <w:rFonts w:ascii="Cambria Math" w:hAnsi="Cambria Math"/>
          </w:rPr>
          <m:t>F=200</m:t>
        </m:r>
        <m:rad>
          <m:radPr>
            <m:degHide m:val="1"/>
            <m:ctrlPr>
              <w:rPr>
                <w:rFonts w:ascii="Cambria Math" w:hAnsi="Cambria Math"/>
                <w:i/>
              </w:rPr>
            </m:ctrlPr>
          </m:radPr>
          <m:deg/>
          <m:e>
            <m:r>
              <w:rPr>
                <w:rFonts w:ascii="Cambria Math" w:hAnsi="Cambria Math"/>
              </w:rPr>
              <m:t>T</m:t>
            </m:r>
          </m:e>
        </m:rad>
      </m:oMath>
      <w:r w:rsidRPr="00CF622F">
        <w:rPr>
          <w:rFonts w:ascii="Cambria Math" w:hAnsi="Cambria Math"/>
        </w:rPr>
        <w:t xml:space="preserve">, dimana </w:t>
      </w:r>
      <m:oMath>
        <m:r>
          <w:rPr>
            <w:rFonts w:ascii="Cambria Math" w:hAnsi="Cambria Math"/>
          </w:rPr>
          <m:t>F</m:t>
        </m:r>
      </m:oMath>
      <w:r w:rsidRPr="00CF622F">
        <w:rPr>
          <w:rFonts w:ascii="Cambria Math" w:hAnsi="Cambria Math"/>
        </w:rPr>
        <w:t xml:space="preserve"> frekuensi getaran setiap detik dan </w:t>
      </w:r>
      <w:r w:rsidRPr="00CF622F">
        <w:rPr>
          <w:rFonts w:ascii="Cambria Math" w:hAnsi="Cambria Math"/>
          <w:i/>
          <w:iCs/>
        </w:rPr>
        <w:t>T</w:t>
      </w:r>
      <w:r w:rsidRPr="00CF622F">
        <w:rPr>
          <w:rFonts w:ascii="Cambria Math" w:hAnsi="Cambria Math"/>
        </w:rPr>
        <w:t xml:space="preserve"> = terisi dalam Pound. Berapakah laju frekuensi yang naik bilamana tensi = 4 Pound ?</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 xml:space="preserve">Anggap efektifitas </w:t>
      </w:r>
      <m:oMath>
        <m:r>
          <w:rPr>
            <w:rFonts w:ascii="Cambria Math" w:hAnsi="Cambria Math"/>
          </w:rPr>
          <m:t>E</m:t>
        </m:r>
      </m:oMath>
      <w:r w:rsidRPr="00CF622F">
        <w:rPr>
          <w:rFonts w:ascii="Cambria Math" w:hAnsi="Cambria Math"/>
        </w:rPr>
        <w:t xml:space="preserve"> obat penghilang rasa sakit (Analgesik) setelah </w:t>
      </w:r>
      <m:oMath>
        <m:r>
          <w:rPr>
            <w:rFonts w:ascii="Cambria Math" w:hAnsi="Cambria Math"/>
          </w:rPr>
          <m:t>t</m:t>
        </m:r>
      </m:oMath>
      <w:r w:rsidRPr="00CF622F">
        <w:rPr>
          <w:rFonts w:ascii="Cambria Math" w:hAnsi="Cambria Math"/>
        </w:rPr>
        <w:t xml:space="preserve"> jam dalam dalam darah persamaannya </w:t>
      </w:r>
      <m:oMath>
        <m:r>
          <w:rPr>
            <w:rFonts w:ascii="Cambria Math" w:hAnsi="Cambria Math"/>
          </w:rPr>
          <m:t>E(t)=1/27(9t+3</m:t>
        </m:r>
        <m:sSup>
          <m:sSupPr>
            <m:ctrlPr>
              <w:rPr>
                <w:rFonts w:ascii="Cambria Math" w:hAnsi="Cambria Math"/>
                <w:i/>
              </w:rPr>
            </m:ctrlPr>
          </m:sSupPr>
          <m:e>
            <m:r>
              <w:rPr>
                <w:rFonts w:ascii="Cambria Math" w:hAnsi="Cambria Math"/>
              </w:rPr>
              <m:t>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t</m:t>
            </m:r>
          </m:e>
          <m:sup>
            <m:r>
              <w:rPr>
                <w:rFonts w:ascii="Cambria Math" w:hAnsi="Cambria Math"/>
              </w:rPr>
              <m:t>3</m:t>
            </m:r>
          </m:sup>
        </m:sSup>
        <m:r>
          <w:rPr>
            <w:rFonts w:ascii="Cambria Math" w:hAnsi="Cambria Math"/>
          </w:rPr>
          <m:t>)</m:t>
        </m:r>
      </m:oMath>
      <w:r w:rsidRPr="00CF622F">
        <w:rPr>
          <w:rFonts w:ascii="Cambria Math" w:hAnsi="Cambria Math"/>
        </w:rPr>
        <w:t xml:space="preserve"> dimana </w:t>
      </w:r>
      <m:oMath>
        <m:r>
          <w:rPr>
            <w:rFonts w:ascii="Cambria Math" w:hAnsi="Cambria Math"/>
          </w:rPr>
          <m:t>0≤t≤4,5.</m:t>
        </m:r>
      </m:oMath>
      <w:r w:rsidRPr="00CF622F">
        <w:rPr>
          <w:rFonts w:ascii="Cambria Math" w:hAnsi="Cambria Math"/>
        </w:rPr>
        <w:t xml:space="preserve"> Carilah laju perubahan </w:t>
      </w:r>
      <m:oMath>
        <m:r>
          <w:rPr>
            <w:rFonts w:ascii="Cambria Math" w:hAnsi="Cambria Math"/>
          </w:rPr>
          <m:t>E</m:t>
        </m:r>
      </m:oMath>
      <w:r w:rsidRPr="00CF622F">
        <w:rPr>
          <w:rFonts w:ascii="Cambria Math" w:hAnsi="Cambria Math"/>
        </w:rPr>
        <w:t xml:space="preserve"> pada </w:t>
      </w:r>
      <m:oMath>
        <m:r>
          <w:rPr>
            <w:rFonts w:ascii="Cambria Math" w:hAnsi="Cambria Math"/>
          </w:rPr>
          <m:t>t=2</m:t>
        </m:r>
      </m:oMath>
      <w:r w:rsidRPr="00CF622F">
        <w:rPr>
          <w:rFonts w:ascii="Cambria Math" w:hAnsi="Cambria Math"/>
        </w:rPr>
        <w:t xml:space="preserve"> !</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 xml:space="preserve">Dalam reaksi kimia tertentu, jumlah gram produksi suatu substansi dalam t jam diberikan oleh persamaan : </w:t>
      </w:r>
      <m:oMath>
        <m:r>
          <w:rPr>
            <w:rFonts w:ascii="Cambria Math" w:hAnsi="Cambria Math"/>
          </w:rPr>
          <m:t>P</m:t>
        </m:r>
        <m:d>
          <m:dPr>
            <m:ctrlPr>
              <w:rPr>
                <w:rFonts w:ascii="Cambria Math" w:hAnsi="Cambria Math"/>
                <w:i/>
              </w:rPr>
            </m:ctrlPr>
          </m:dPr>
          <m:e>
            <m:r>
              <w:rPr>
                <w:rFonts w:ascii="Cambria Math" w:hAnsi="Cambria Math"/>
              </w:rPr>
              <m:t>t</m:t>
            </m:r>
          </m:e>
        </m:d>
        <m:r>
          <w:rPr>
            <w:rFonts w:ascii="Cambria Math" w:hAnsi="Cambria Math"/>
          </w:rPr>
          <m:t>=16t-4</m:t>
        </m:r>
        <m:sSup>
          <m:sSupPr>
            <m:ctrlPr>
              <w:rPr>
                <w:rFonts w:ascii="Cambria Math" w:hAnsi="Cambria Math"/>
                <w:i/>
              </w:rPr>
            </m:ctrlPr>
          </m:sSupPr>
          <m:e>
            <m:r>
              <w:rPr>
                <w:rFonts w:ascii="Cambria Math" w:hAnsi="Cambria Math"/>
              </w:rPr>
              <m:t>t</m:t>
            </m:r>
          </m:e>
          <m:sup>
            <m:r>
              <w:rPr>
                <w:rFonts w:ascii="Cambria Math" w:hAnsi="Cambria Math"/>
              </w:rPr>
              <m:t>2</m:t>
            </m:r>
          </m:sup>
        </m:sSup>
        <m:r>
          <w:rPr>
            <w:rFonts w:ascii="Cambria Math" w:hAnsi="Cambria Math"/>
          </w:rPr>
          <m:t>,</m:t>
        </m:r>
      </m:oMath>
      <w:r w:rsidRPr="00CF622F">
        <w:rPr>
          <w:rFonts w:ascii="Cambria Math" w:hAnsi="Cambria Math"/>
        </w:rPr>
        <w:t xml:space="preserve"> dimana </w:t>
      </w:r>
      <m:oMath>
        <m:r>
          <w:rPr>
            <w:rFonts w:ascii="Cambria Math" w:hAnsi="Cambria Math"/>
          </w:rPr>
          <m:t>0&lt;t≤2</m:t>
        </m:r>
      </m:oMath>
      <w:r w:rsidRPr="00CF622F">
        <w:rPr>
          <w:rFonts w:ascii="Cambria Math" w:hAnsi="Cambria Math"/>
        </w:rPr>
        <w:t>. Berapakah laju perubahan substansi yang dihasilkan bila t = 2 jam ?</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 xml:space="preserve">Suatu populasi bakteri sebanyak 500 dimasukkan ke dalam suatu kultur dan berkembang dengan persamaan : </w:t>
      </w:r>
      <m:oMath>
        <m:r>
          <w:rPr>
            <w:rFonts w:ascii="Cambria Math" w:hAnsi="Cambria Math"/>
          </w:rPr>
          <m:t>P</m:t>
        </m:r>
        <m:d>
          <m:dPr>
            <m:ctrlPr>
              <w:rPr>
                <w:rFonts w:ascii="Cambria Math" w:hAnsi="Cambria Math"/>
                <w:i/>
              </w:rPr>
            </m:ctrlPr>
          </m:dPr>
          <m:e>
            <m:r>
              <w:rPr>
                <w:rFonts w:ascii="Cambria Math" w:hAnsi="Cambria Math"/>
              </w:rPr>
              <m:t>t</m:t>
            </m:r>
          </m:e>
        </m:d>
        <m:r>
          <w:rPr>
            <w:rFonts w:ascii="Cambria Math" w:hAnsi="Cambria Math"/>
          </w:rPr>
          <m:t>=500</m:t>
        </m:r>
        <m:d>
          <m:dPr>
            <m:ctrlPr>
              <w:rPr>
                <w:rFonts w:ascii="Cambria Math" w:hAnsi="Cambria Math"/>
                <w:i/>
              </w:rPr>
            </m:ctrlPr>
          </m:dPr>
          <m:e>
            <m:r>
              <w:rPr>
                <w:rFonts w:ascii="Cambria Math" w:hAnsi="Cambria Math"/>
              </w:rPr>
              <m:t>1+</m:t>
            </m:r>
            <m:f>
              <m:fPr>
                <m:ctrlPr>
                  <w:rPr>
                    <w:rFonts w:ascii="Cambria Math" w:hAnsi="Cambria Math"/>
                    <w:i/>
                  </w:rPr>
                </m:ctrlPr>
              </m:fPr>
              <m:num>
                <m:r>
                  <w:rPr>
                    <w:rFonts w:ascii="Cambria Math" w:hAnsi="Cambria Math"/>
                  </w:rPr>
                  <m:t>4t</m:t>
                </m:r>
              </m:num>
              <m:den>
                <m:r>
                  <w:rPr>
                    <w:rFonts w:ascii="Cambria Math" w:hAnsi="Cambria Math"/>
                  </w:rPr>
                  <m:t>50+</m:t>
                </m:r>
                <m:sSup>
                  <m:sSupPr>
                    <m:ctrlPr>
                      <w:rPr>
                        <w:rFonts w:ascii="Cambria Math" w:hAnsi="Cambria Math"/>
                        <w:i/>
                      </w:rPr>
                    </m:ctrlPr>
                  </m:sSupPr>
                  <m:e>
                    <m:r>
                      <w:rPr>
                        <w:rFonts w:ascii="Cambria Math" w:hAnsi="Cambria Math"/>
                      </w:rPr>
                      <m:t>t</m:t>
                    </m:r>
                  </m:e>
                  <m:sup>
                    <m:r>
                      <w:rPr>
                        <w:rFonts w:ascii="Cambria Math" w:hAnsi="Cambria Math"/>
                      </w:rPr>
                      <m:t>2</m:t>
                    </m:r>
                  </m:sup>
                </m:sSup>
              </m:den>
            </m:f>
          </m:e>
        </m:d>
      </m:oMath>
      <w:r w:rsidRPr="00CF622F">
        <w:rPr>
          <w:rFonts w:ascii="Cambria Math" w:hAnsi="Cambria Math"/>
        </w:rPr>
        <w:t xml:space="preserve">, di mana diukur dalam jam. Carilah laju perubahan populasi pada waktu </w:t>
      </w:r>
      <m:oMath>
        <m:r>
          <w:rPr>
            <w:rFonts w:ascii="Cambria Math" w:hAnsi="Cambria Math"/>
          </w:rPr>
          <m:t>t=2</m:t>
        </m:r>
      </m:oMath>
      <w:r w:rsidRPr="00CF622F">
        <w:rPr>
          <w:rFonts w:ascii="Cambria Math" w:hAnsi="Cambria Math"/>
        </w:rPr>
        <w:t>!</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 xml:space="preserve">Frekuensi sirine truk (Efek Doppler) diberikan oleh Persamaan : </w:t>
      </w:r>
      <m:oMath>
        <m:r>
          <w:rPr>
            <w:rFonts w:ascii="Cambria Math" w:hAnsi="Cambria Math"/>
          </w:rPr>
          <m:t>F=</m:t>
        </m:r>
        <m:f>
          <m:fPr>
            <m:ctrlPr>
              <w:rPr>
                <w:rFonts w:ascii="Cambria Math" w:hAnsi="Cambria Math"/>
                <w:i/>
              </w:rPr>
            </m:ctrlPr>
          </m:fPr>
          <m:num>
            <m:r>
              <w:rPr>
                <w:rFonts w:ascii="Cambria Math" w:hAnsi="Cambria Math"/>
              </w:rPr>
              <m:t>132,400</m:t>
            </m:r>
          </m:num>
          <m:den>
            <m:r>
              <w:rPr>
                <w:rFonts w:ascii="Cambria Math" w:hAnsi="Cambria Math"/>
              </w:rPr>
              <m:t>331±V</m:t>
            </m:r>
          </m:den>
        </m:f>
      </m:oMath>
      <w:r w:rsidRPr="00CF622F">
        <w:rPr>
          <w:rFonts w:ascii="Cambria Math" w:hAnsi="Cambria Math"/>
        </w:rPr>
        <w:t xml:space="preserve"> dimana ±V adalah kecepatan akselerasi truk. Carilah perubahan F, bila :</w:t>
      </w:r>
    </w:p>
    <w:p w:rsidR="00842826" w:rsidRPr="00CF622F" w:rsidRDefault="00842826" w:rsidP="00067B6C">
      <w:pPr>
        <w:pStyle w:val="ListParagraph"/>
        <w:widowControl w:val="0"/>
        <w:numPr>
          <w:ilvl w:val="0"/>
          <w:numId w:val="117"/>
        </w:numPr>
        <w:kinsoku w:val="0"/>
        <w:rPr>
          <w:rFonts w:ascii="Cambria Math" w:hAnsi="Cambria Math"/>
        </w:rPr>
      </w:pPr>
      <w:r w:rsidRPr="00CF622F">
        <w:rPr>
          <w:rFonts w:ascii="Cambria Math" w:hAnsi="Cambria Math"/>
        </w:rPr>
        <w:t>Kecepatan truk 30 meter/detik (gunakan –V)</w:t>
      </w:r>
    </w:p>
    <w:p w:rsidR="00842826" w:rsidRPr="0005204B" w:rsidRDefault="00842826" w:rsidP="00067B6C">
      <w:pPr>
        <w:pStyle w:val="ListParagraph"/>
        <w:widowControl w:val="0"/>
        <w:numPr>
          <w:ilvl w:val="0"/>
          <w:numId w:val="117"/>
        </w:numPr>
        <w:kinsoku w:val="0"/>
        <w:rPr>
          <w:rFonts w:ascii="Cambria Math" w:hAnsi="Cambria Math"/>
          <w:color w:val="000000" w:themeColor="text1"/>
        </w:rPr>
      </w:pPr>
    </w:p>
    <w:p w:rsidR="00842826" w:rsidRPr="00CF622F" w:rsidRDefault="00842826" w:rsidP="00067B6C">
      <w:pPr>
        <w:pStyle w:val="ListParagraph"/>
        <w:widowControl w:val="0"/>
        <w:numPr>
          <w:ilvl w:val="0"/>
          <w:numId w:val="117"/>
        </w:numPr>
        <w:kinsoku w:val="0"/>
        <w:rPr>
          <w:rFonts w:ascii="Cambria Math" w:hAnsi="Cambria Math"/>
        </w:rPr>
      </w:pPr>
      <w:r w:rsidRPr="00CF622F">
        <w:rPr>
          <w:rFonts w:ascii="Cambria Math" w:hAnsi="Cambria Math"/>
        </w:rPr>
        <w:t xml:space="preserve">Anggap temperatur makanan dalam kulkas adalah T turun dengan </w:t>
      </w:r>
      <w:r w:rsidRPr="00CF622F">
        <w:rPr>
          <w:rFonts w:ascii="Cambria Math" w:hAnsi="Cambria Math"/>
        </w:rPr>
        <w:lastRenderedPageBreak/>
        <w:t xml:space="preserve">persamaan : </w:t>
      </w:r>
      <m:oMath>
        <m:r>
          <w:rPr>
            <w:rFonts w:ascii="Cambria Math" w:hAnsi="Cambria Math"/>
          </w:rPr>
          <m:t>T=10</m:t>
        </m:r>
        <m:f>
          <m:fPr>
            <m:ctrlPr>
              <w:rPr>
                <w:rFonts w:ascii="Cambria Math" w:hAnsi="Cambria Math"/>
                <w:i/>
              </w:rPr>
            </m:ctrlPr>
          </m:fPr>
          <m:num>
            <m:d>
              <m:dPr>
                <m:ctrlPr>
                  <w:rPr>
                    <w:rFonts w:ascii="Cambria Math" w:hAnsi="Cambria Math"/>
                    <w:i/>
                  </w:rPr>
                </m:ctrlPr>
              </m:dPr>
              <m:e>
                <m:r>
                  <w:rPr>
                    <w:rFonts w:ascii="Cambria Math" w:hAnsi="Cambria Math"/>
                  </w:rPr>
                  <m:t>4</m:t>
                </m:r>
                <m:sSup>
                  <m:sSupPr>
                    <m:ctrlPr>
                      <w:rPr>
                        <w:rFonts w:ascii="Cambria Math" w:hAnsi="Cambria Math"/>
                        <w:i/>
                      </w:rPr>
                    </m:ctrlPr>
                  </m:sSupPr>
                  <m:e>
                    <m:r>
                      <w:rPr>
                        <w:rFonts w:ascii="Cambria Math" w:hAnsi="Cambria Math"/>
                      </w:rPr>
                      <m:t>t</m:t>
                    </m:r>
                  </m:e>
                  <m:sup>
                    <m:r>
                      <w:rPr>
                        <w:rFonts w:ascii="Cambria Math" w:hAnsi="Cambria Math"/>
                      </w:rPr>
                      <m:t>2</m:t>
                    </m:r>
                  </m:sup>
                </m:sSup>
                <m:r>
                  <w:rPr>
                    <w:rFonts w:ascii="Cambria Math" w:hAnsi="Cambria Math"/>
                  </w:rPr>
                  <m:t>+16t+75</m:t>
                </m:r>
              </m:e>
            </m:d>
          </m:num>
          <m:den>
            <m:d>
              <m:dPr>
                <m:ctrlPr>
                  <w:rPr>
                    <w:rFonts w:ascii="Cambria Math" w:hAnsi="Cambria Math"/>
                    <w:i/>
                  </w:rPr>
                </m:ctrlPr>
              </m:dPr>
              <m:e>
                <m:sSup>
                  <m:sSupPr>
                    <m:ctrlPr>
                      <w:rPr>
                        <w:rFonts w:ascii="Cambria Math" w:hAnsi="Cambria Math"/>
                        <w:i/>
                      </w:rPr>
                    </m:ctrlPr>
                  </m:sSupPr>
                  <m:e>
                    <m:r>
                      <w:rPr>
                        <w:rFonts w:ascii="Cambria Math" w:hAnsi="Cambria Math"/>
                      </w:rPr>
                      <m:t>t</m:t>
                    </m:r>
                  </m:e>
                  <m:sup>
                    <m:r>
                      <w:rPr>
                        <w:rFonts w:ascii="Cambria Math" w:hAnsi="Cambria Math"/>
                      </w:rPr>
                      <m:t>2</m:t>
                    </m:r>
                  </m:sup>
                </m:sSup>
                <m:r>
                  <w:rPr>
                    <w:rFonts w:ascii="Cambria Math" w:hAnsi="Cambria Math"/>
                  </w:rPr>
                  <m:t>+4t+10</m:t>
                </m:r>
              </m:e>
            </m:d>
          </m:den>
        </m:f>
      </m:oMath>
      <w:r w:rsidRPr="00CF622F">
        <w:rPr>
          <w:rFonts w:ascii="Cambria Math" w:hAnsi="Cambria Math"/>
        </w:rPr>
        <w:t>, dimana t dalam jam. Carilah laju perubahan T pada saat t=3 !</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 xml:space="preserve">Sebuah balok kayu segi empat harus dipotong dari sebuah gelondongan dengan penampang berbentuk lingkaran. Jika kekuatan balok sebanding dengan hasil kali lebar dan kuadrat tebalnya, cari ukuran penampang yang memberikan balok yang paling kuat ? Petunjuk : Kekuatan balok </w:t>
      </w:r>
      <m:oMath>
        <m:r>
          <w:rPr>
            <w:rFonts w:ascii="Cambria Math" w:hAnsi="Cambria Math"/>
          </w:rPr>
          <m:t>=k.w.</m:t>
        </m:r>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m:t>
        </m:r>
      </m:oMath>
      <w:r w:rsidRPr="00CF622F">
        <w:rPr>
          <w:rFonts w:ascii="Cambria Math" w:hAnsi="Cambria Math"/>
        </w:rPr>
        <w:t xml:space="preserve"> dimana k = konstanta kesebandingan, w = lebar balok dan d = tebal balok.</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Cari ukuran tabung lingkaran tegak yang volumenya sebesar mungkin yang dapat diletakkan di dalam sebuah kerucut lingkaran tegak !</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 xml:space="preserve">Sebuah segi empat mempunyai dua titik sudut pada sumbu-x dan dua lainnya pada parabol </w:t>
      </w:r>
      <m:oMath>
        <m:r>
          <w:rPr>
            <w:rFonts w:ascii="Cambria Math" w:hAnsi="Cambria Math"/>
          </w:rPr>
          <m:t>y=12-</m:t>
        </m:r>
        <m:sSup>
          <m:sSupPr>
            <m:ctrlPr>
              <w:rPr>
                <w:rFonts w:ascii="Cambria Math" w:hAnsi="Cambria Math"/>
                <w:i/>
              </w:rPr>
            </m:ctrlPr>
          </m:sSupPr>
          <m:e>
            <m:r>
              <w:rPr>
                <w:rFonts w:ascii="Cambria Math" w:hAnsi="Cambria Math"/>
              </w:rPr>
              <m:t>x</m:t>
            </m:r>
          </m:e>
          <m:sup>
            <m:r>
              <w:rPr>
                <w:rFonts w:ascii="Cambria Math" w:hAnsi="Cambria Math"/>
              </w:rPr>
              <m:t>2</m:t>
            </m:r>
          </m:sup>
        </m:sSup>
      </m:oMath>
      <w:r w:rsidRPr="00CF622F">
        <w:rPr>
          <w:rFonts w:ascii="Cambria Math" w:hAnsi="Cambria Math"/>
        </w:rPr>
        <w:t xml:space="preserve">, dengan </w:t>
      </w:r>
      <m:oMath>
        <m:r>
          <w:rPr>
            <w:rFonts w:ascii="Cambria Math" w:hAnsi="Cambria Math"/>
          </w:rPr>
          <m:t>y&gt;0</m:t>
        </m:r>
      </m:oMath>
      <w:r w:rsidRPr="00CF622F">
        <w:rPr>
          <w:rFonts w:ascii="Cambria Math" w:hAnsi="Cambria Math"/>
        </w:rPr>
        <w:t>. Berapa ukuran segi empat semacam dengan luas maksimum ?</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 xml:space="preserve">Hukum Gas Ideal </w:t>
      </w:r>
      <m:oMath>
        <m:r>
          <w:rPr>
            <w:rFonts w:ascii="Cambria Math" w:hAnsi="Cambria Math"/>
          </w:rPr>
          <m:t>P.</m:t>
        </m:r>
        <m:sSup>
          <m:sSupPr>
            <m:ctrlPr>
              <w:rPr>
                <w:rFonts w:ascii="Cambria Math" w:hAnsi="Cambria Math"/>
                <w:i/>
              </w:rPr>
            </m:ctrlPr>
          </m:sSupPr>
          <m:e>
            <m:r>
              <w:rPr>
                <w:rFonts w:ascii="Cambria Math" w:hAnsi="Cambria Math"/>
              </w:rPr>
              <m:t>V</m:t>
            </m:r>
          </m:e>
          <m:sup>
            <m:r>
              <w:rPr>
                <w:rFonts w:ascii="Cambria Math" w:hAnsi="Cambria Math"/>
              </w:rPr>
              <m:t>k</m:t>
            </m:r>
          </m:sup>
        </m:sSup>
        <m:r>
          <w:rPr>
            <w:rFonts w:ascii="Cambria Math" w:hAnsi="Cambria Math"/>
          </w:rPr>
          <m:t>=C</m:t>
        </m:r>
      </m:oMath>
      <w:r w:rsidRPr="00CF622F">
        <w:rPr>
          <w:rFonts w:ascii="Cambria Math" w:hAnsi="Cambria Math"/>
        </w:rPr>
        <w:t>, dimana P = tekanan, V = volume, C = konstanta dan k = koastanta dan kapasitas panas gas. Jika V berubah dengan laju 1 cm</w:t>
      </w:r>
      <w:r w:rsidRPr="00CF622F">
        <w:rPr>
          <w:rFonts w:ascii="Cambria Math" w:hAnsi="Cambria Math"/>
          <w:vertAlign w:val="superscript"/>
        </w:rPr>
        <w:t>3</w:t>
      </w:r>
      <w:r w:rsidRPr="00CF622F">
        <w:rPr>
          <w:rFonts w:ascii="Cambria Math" w:hAnsi="Cambria Math"/>
        </w:rPr>
        <w:t>/detik, berapakah laju perubahan tekanan P ?</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Sebuah bom dijatuhkan dari sebuah pesawat tempur pada ketinggian 14.400 meter. Pesawat bergerak dengan laju 600 km/jam. Bila bom meledak sejauh 10.000 meter dari posisi pesawat, seberapa cepat laju perubahan jarak antara pesawat dengan letak bom jatuh?</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Air dari pancuran bergerak dengan laju 100 cm</w:t>
      </w:r>
      <w:r w:rsidRPr="00CF622F">
        <w:rPr>
          <w:rFonts w:ascii="Cambria Math" w:hAnsi="Cambria Math"/>
          <w:vertAlign w:val="superscript"/>
        </w:rPr>
        <w:t>3</w:t>
      </w:r>
      <w:r w:rsidRPr="00CF622F">
        <w:rPr>
          <w:rFonts w:ascii="Cambria Math" w:hAnsi="Cambria Math"/>
        </w:rPr>
        <w:t>/detik ditampung oleh sebuah bak yang berbentuk trapesium dengan panjang sisi atas 100 cm, sisi bawah 25 cm, tinggi 50 cm dan jarak sisinya 300 cm. Berapakah laju permukaan air naik bilamana tinggi air adalah 25 cm ?</w:t>
      </w:r>
    </w:p>
    <w:p w:rsidR="00842826" w:rsidRPr="0005204B" w:rsidRDefault="00842826" w:rsidP="00067B6C">
      <w:pPr>
        <w:pStyle w:val="ListParagraph"/>
        <w:widowControl w:val="0"/>
        <w:numPr>
          <w:ilvl w:val="0"/>
          <w:numId w:val="94"/>
        </w:numPr>
        <w:kinsoku w:val="0"/>
        <w:ind w:left="567" w:hanging="567"/>
        <w:rPr>
          <w:rFonts w:ascii="Cambria Math" w:hAnsi="Cambria Math"/>
          <w:color w:val="000000" w:themeColor="text1"/>
        </w:rPr>
      </w:pPr>
      <w:r w:rsidRPr="00CF622F">
        <w:rPr>
          <w:rFonts w:ascii="Cambria Math" w:hAnsi="Cambria Math"/>
        </w:rPr>
        <w:t>Dari sebuah pipa mengalir pasir dengan laju 16 dm</w:t>
      </w:r>
      <w:r w:rsidRPr="00CF622F">
        <w:rPr>
          <w:rFonts w:ascii="Cambria Math" w:hAnsi="Cambria Math"/>
          <w:vertAlign w:val="superscript"/>
        </w:rPr>
        <w:t>3</w:t>
      </w:r>
      <w:r w:rsidRPr="00CF622F">
        <w:rPr>
          <w:rFonts w:ascii="Cambria Math" w:hAnsi="Cambria Math"/>
        </w:rPr>
        <w:t xml:space="preserve">/detik. Jika pasir yang keluar membentuk tumpukan berupa kerucut pada tanah yang tingginya selalu 1/4 garis </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Dua buah mobil mobil A bergerak ke timur dengan laju 37,5 mil/jam dan mobil B bergerak ke selatan dengan laju 30 mil/jam. Kedua mobil akan berpotongan di satu titik. Bila jarak mobil A ke titik Perpotongan adalah 300 mil dan jarak mobil B ke titik perpotongan adalah 50 mil, berapa cepat laju kedua mobil mendekati titik perpotongan tersebut?</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 xml:space="preserve">Di bawah ini adalah persamaan-persamaan untuk jatuh bebas pada </w:t>
      </w:r>
      <w:r w:rsidRPr="00CF622F">
        <w:rPr>
          <w:rFonts w:ascii="Cambria Math" w:hAnsi="Cambria Math"/>
        </w:rPr>
        <w:lastRenderedPageBreak/>
        <w:t>permukaan Mars danJupiter (s dalam meter, t dalam detik). Carilah percepatan gravitasi di atas masing-masing planet :</w:t>
      </w:r>
    </w:p>
    <w:p w:rsidR="00842826" w:rsidRPr="00CF622F" w:rsidRDefault="00842826" w:rsidP="00067B6C">
      <w:pPr>
        <w:pStyle w:val="ListParagraph"/>
        <w:widowControl w:val="0"/>
        <w:numPr>
          <w:ilvl w:val="0"/>
          <w:numId w:val="118"/>
        </w:numPr>
        <w:kinsoku w:val="0"/>
        <w:rPr>
          <w:rFonts w:ascii="Cambria Math" w:hAnsi="Cambria Math"/>
        </w:rPr>
      </w:pPr>
      <w:r w:rsidRPr="00CF622F">
        <w:rPr>
          <w:rFonts w:ascii="Cambria Math" w:hAnsi="Cambria Math"/>
        </w:rPr>
        <w:t xml:space="preserve">Mars : </w:t>
      </w:r>
      <m:oMath>
        <m:r>
          <w:rPr>
            <w:rFonts w:ascii="Cambria Math" w:hAnsi="Cambria Math"/>
          </w:rPr>
          <m:t>s=1,86</m:t>
        </m:r>
        <m:sSup>
          <m:sSupPr>
            <m:ctrlPr>
              <w:rPr>
                <w:rFonts w:ascii="Cambria Math" w:hAnsi="Cambria Math"/>
                <w:i/>
              </w:rPr>
            </m:ctrlPr>
          </m:sSupPr>
          <m:e>
            <m:r>
              <w:rPr>
                <w:rFonts w:ascii="Cambria Math" w:hAnsi="Cambria Math"/>
              </w:rPr>
              <m:t>t</m:t>
            </m:r>
          </m:e>
          <m:sup>
            <m:r>
              <w:rPr>
                <w:rFonts w:ascii="Cambria Math" w:hAnsi="Cambria Math"/>
              </w:rPr>
              <m:t>2</m:t>
            </m:r>
          </m:sup>
        </m:sSup>
      </m:oMath>
      <w:r w:rsidRPr="00CF622F">
        <w:rPr>
          <w:rFonts w:ascii="Cambria Math" w:hAnsi="Cambria Math"/>
        </w:rPr>
        <w:t>.</w:t>
      </w:r>
    </w:p>
    <w:p w:rsidR="00842826" w:rsidRPr="00CF622F" w:rsidRDefault="00842826" w:rsidP="00067B6C">
      <w:pPr>
        <w:pStyle w:val="ListParagraph"/>
        <w:widowControl w:val="0"/>
        <w:numPr>
          <w:ilvl w:val="0"/>
          <w:numId w:val="118"/>
        </w:numPr>
        <w:kinsoku w:val="0"/>
        <w:rPr>
          <w:rFonts w:ascii="Cambria Math" w:hAnsi="Cambria Math"/>
        </w:rPr>
      </w:pPr>
      <w:r w:rsidRPr="00CF622F">
        <w:rPr>
          <w:rFonts w:ascii="Cambria Math" w:hAnsi="Cambria Math"/>
        </w:rPr>
        <w:t>Jupiter :</w:t>
      </w:r>
      <m:oMath>
        <m:r>
          <w:rPr>
            <w:rFonts w:ascii="Cambria Math" w:hAnsi="Cambria Math"/>
          </w:rPr>
          <m:t>s=11,44</m:t>
        </m:r>
        <m:sSup>
          <m:sSupPr>
            <m:ctrlPr>
              <w:rPr>
                <w:rFonts w:ascii="Cambria Math" w:hAnsi="Cambria Math"/>
                <w:i/>
              </w:rPr>
            </m:ctrlPr>
          </m:sSupPr>
          <m:e>
            <m:r>
              <w:rPr>
                <w:rFonts w:ascii="Cambria Math" w:hAnsi="Cambria Math"/>
              </w:rPr>
              <m:t>t</m:t>
            </m:r>
          </m:e>
          <m:sup>
            <m:r>
              <w:rPr>
                <w:rFonts w:ascii="Cambria Math" w:hAnsi="Cambria Math"/>
              </w:rPr>
              <m:t>2</m:t>
            </m:r>
          </m:sup>
        </m:sSup>
      </m:oMath>
      <w:r w:rsidRPr="00CF622F">
        <w:rPr>
          <w:rFonts w:ascii="Cambria Math" w:hAnsi="Cambria Math"/>
        </w:rPr>
        <w:t>.</w:t>
      </w:r>
    </w:p>
    <w:p w:rsidR="00842826" w:rsidRPr="00CF622F" w:rsidRDefault="00842826" w:rsidP="00067B6C">
      <w:pPr>
        <w:pStyle w:val="ListParagraph"/>
        <w:widowControl w:val="0"/>
        <w:numPr>
          <w:ilvl w:val="0"/>
          <w:numId w:val="118"/>
        </w:numPr>
        <w:kinsoku w:val="0"/>
        <w:rPr>
          <w:rFonts w:ascii="Cambria Math" w:hAnsi="Cambria Math"/>
        </w:rPr>
      </w:pPr>
      <w:r w:rsidRPr="00CF622F">
        <w:rPr>
          <w:rFonts w:ascii="Cambria Math" w:hAnsi="Cambria Math"/>
        </w:rPr>
        <w:t>Berapa detikkah sebuah batu yang jatuh akan mencapai kecepatan 100 km/jam di atas masing-masing planet ?</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 xml:space="preserve">Laju suatu reaksi kimia, apabila dua buah zat kimia, A dan B bersenyawa untuk membentuk suatu hasil reaksi P, laju </w:t>
      </w:r>
      <m:oMath>
        <m:r>
          <w:rPr>
            <w:rFonts w:ascii="Cambria Math" w:hAnsi="Cambria Math"/>
          </w:rPr>
          <m:t>dP/dt</m:t>
        </m:r>
      </m:oMath>
      <w:r w:rsidRPr="00CF622F">
        <w:rPr>
          <w:rFonts w:ascii="Cambria Math" w:hAnsi="Cambria Math"/>
        </w:rPr>
        <w:t xml:space="preserve"> pada mana hasil reaksinya dibentuk disebut laju-reaksi. Andaikan bahwa satu molekul dalam P dibentuk secara pasti dari satu molekul A dan satu molekul B, dan bahwa massa molar awal dari A dan B sama, kedua-duanya berharga a. Di bawah keadaan ini, jumlah P pada sembarang saat t setelah penyampuran diberikan oleh fungsi </w:t>
      </w:r>
      <m:oMath>
        <m:r>
          <w:rPr>
            <w:rFonts w:ascii="Cambria Math" w:hAnsi="Cambria Math"/>
          </w:rPr>
          <m:t>P</m:t>
        </m:r>
        <m:d>
          <m:dPr>
            <m:ctrlPr>
              <w:rPr>
                <w:rFonts w:ascii="Cambria Math" w:hAnsi="Cambria Math"/>
                <w:i/>
              </w:rPr>
            </m:ctrlPr>
          </m:dPr>
          <m:e>
            <m:r>
              <w:rPr>
                <w:rFonts w:ascii="Cambria Math" w:hAnsi="Cambria Math"/>
              </w:rPr>
              <m:t>t</m:t>
            </m:r>
          </m:e>
        </m:d>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.k.t/</m:t>
        </m:r>
        <m:d>
          <m:dPr>
            <m:ctrlPr>
              <w:rPr>
                <w:rFonts w:ascii="Cambria Math" w:hAnsi="Cambria Math"/>
                <w:i/>
              </w:rPr>
            </m:ctrlPr>
          </m:dPr>
          <m:e>
            <m:r>
              <w:rPr>
                <w:rFonts w:ascii="Cambria Math" w:hAnsi="Cambria Math"/>
              </w:rPr>
              <m:t>a.k.t+1</m:t>
            </m:r>
          </m:e>
        </m:d>
      </m:oMath>
      <w:r w:rsidRPr="00CF622F">
        <w:rPr>
          <w:rFonts w:ascii="Cambria Math" w:hAnsi="Cambria Math"/>
        </w:rPr>
        <w:t>, dimana k adalah sebuah konstanta pembanding dalam Hukum kimia Aksi Massa (Law of Mass Action), yang menyatakan afinitas (affinity) dari kedua zat kimia.</w:t>
      </w:r>
    </w:p>
    <w:p w:rsidR="00842826" w:rsidRPr="00CF622F" w:rsidRDefault="00842826" w:rsidP="00067B6C">
      <w:pPr>
        <w:pStyle w:val="ListParagraph"/>
        <w:widowControl w:val="0"/>
        <w:numPr>
          <w:ilvl w:val="0"/>
          <w:numId w:val="119"/>
        </w:numPr>
        <w:kinsoku w:val="0"/>
        <w:rPr>
          <w:rFonts w:ascii="Cambria Math" w:hAnsi="Cambria Math"/>
        </w:rPr>
      </w:pPr>
      <w:r w:rsidRPr="00CF622F">
        <w:rPr>
          <w:rFonts w:ascii="Cambria Math" w:hAnsi="Cambria Math"/>
        </w:rPr>
        <w:t xml:space="preserve">Carilah laju reaksi </w:t>
      </w:r>
      <m:oMath>
        <m:r>
          <w:rPr>
            <w:rFonts w:ascii="Cambria Math" w:hAnsi="Cambria Math"/>
          </w:rPr>
          <m:t>dP/dt</m:t>
        </m:r>
      </m:oMath>
      <w:r w:rsidRPr="00CF622F">
        <w:rPr>
          <w:rFonts w:ascii="Cambria Math" w:hAnsi="Cambria Math"/>
        </w:rPr>
        <w:t xml:space="preserve"> !</w:t>
      </w:r>
    </w:p>
    <w:p w:rsidR="00842826" w:rsidRPr="00CF622F" w:rsidRDefault="00842826" w:rsidP="00067B6C">
      <w:pPr>
        <w:pStyle w:val="ListParagraph"/>
        <w:widowControl w:val="0"/>
        <w:numPr>
          <w:ilvl w:val="0"/>
          <w:numId w:val="119"/>
        </w:numPr>
        <w:kinsoku w:val="0"/>
        <w:rPr>
          <w:rFonts w:ascii="Cambria Math" w:hAnsi="Cambria Math"/>
        </w:rPr>
      </w:pPr>
      <w:r w:rsidRPr="00CF622F">
        <w:rPr>
          <w:rFonts w:ascii="Cambria Math" w:hAnsi="Cambria Math"/>
        </w:rPr>
        <w:t xml:space="preserve">Carilah waktu ketika reaksinya berlangsung pada laju tercepatnya dan harga dari </w:t>
      </w:r>
      <m:oMath>
        <m:r>
          <w:rPr>
            <w:rFonts w:ascii="Cambria Math" w:hAnsi="Cambria Math"/>
          </w:rPr>
          <m:t>dP/dt</m:t>
        </m:r>
      </m:oMath>
      <w:r w:rsidRPr="00CF622F">
        <w:rPr>
          <w:rFonts w:ascii="Cambria Math" w:hAnsi="Cambria Math"/>
        </w:rPr>
        <w:t xml:space="preserve"> pada waktu tersebut !</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noProof/>
          <w:lang w:eastAsia="en-US"/>
        </w:rPr>
        <w:drawing>
          <wp:anchor distT="0" distB="0" distL="114300" distR="114300" simplePos="0" relativeHeight="251683840" behindDoc="0" locked="0" layoutInCell="1" allowOverlap="1">
            <wp:simplePos x="0" y="0"/>
            <wp:positionH relativeFrom="column">
              <wp:posOffset>4596765</wp:posOffset>
            </wp:positionH>
            <wp:positionV relativeFrom="paragraph">
              <wp:posOffset>99695</wp:posOffset>
            </wp:positionV>
            <wp:extent cx="1031875" cy="765810"/>
            <wp:effectExtent l="19050" t="0" r="0" b="0"/>
            <wp:wrapSquare wrapText="bothSides"/>
            <wp:docPr id="175" name="Picture 53" descr="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3.jpg"/>
                    <pic:cNvPicPr/>
                  </pic:nvPicPr>
                  <pic:blipFill>
                    <a:blip r:embed="rId187"/>
                    <a:stretch>
                      <a:fillRect/>
                    </a:stretch>
                  </pic:blipFill>
                  <pic:spPr>
                    <a:xfrm>
                      <a:off x="0" y="0"/>
                      <a:ext cx="1031875" cy="765810"/>
                    </a:xfrm>
                    <a:prstGeom prst="rect">
                      <a:avLst/>
                    </a:prstGeom>
                  </pic:spPr>
                </pic:pic>
              </a:graphicData>
            </a:graphic>
          </wp:anchor>
        </w:drawing>
      </w:r>
      <w:r w:rsidRPr="00CF622F">
        <w:rPr>
          <w:rFonts w:ascii="Cambria Math" w:hAnsi="Cambria Math"/>
        </w:rPr>
        <w:t xml:space="preserve">Hukum Ohm untuk rangkaian listrik seperti yang diperlihatkan dalam gambar di bawah ini menyatakan bahwa : </w:t>
      </w:r>
      <m:oMath>
        <m:r>
          <w:rPr>
            <w:rFonts w:ascii="Cambria Math" w:hAnsi="Cambria Math"/>
          </w:rPr>
          <m:t>V=I.R</m:t>
        </m:r>
      </m:oMath>
      <w:r w:rsidRPr="00CF622F">
        <w:rPr>
          <w:rFonts w:ascii="Cambria Math" w:hAnsi="Cambria Math"/>
        </w:rPr>
        <w:t xml:space="preserve">, dimana </w:t>
      </w:r>
      <w:r w:rsidRPr="00CF622F">
        <w:rPr>
          <w:rFonts w:ascii="Cambria Math" w:hAnsi="Cambria Math"/>
          <w:i/>
          <w:iCs/>
        </w:rPr>
        <w:t>V</w:t>
      </w:r>
      <w:r w:rsidRPr="00CF622F">
        <w:rPr>
          <w:rFonts w:ascii="Cambria Math" w:hAnsi="Cambria Math"/>
        </w:rPr>
        <w:t xml:space="preserve"> adalah tegangan, I adalah arus dalam Ampere dan R adalah tahanan dalam Ohm. Andaikan V bertambah pada laju sepertiga Amper/detik dan t t menyatakan waktu dalam detik.</w:t>
      </w:r>
    </w:p>
    <w:p w:rsidR="00842826" w:rsidRPr="00CF622F" w:rsidRDefault="00842826" w:rsidP="00067B6C">
      <w:pPr>
        <w:pStyle w:val="ListParagraph"/>
        <w:widowControl w:val="0"/>
        <w:numPr>
          <w:ilvl w:val="0"/>
          <w:numId w:val="120"/>
        </w:numPr>
        <w:kinsoku w:val="0"/>
        <w:rPr>
          <w:rFonts w:ascii="Cambria Math" w:hAnsi="Cambria Math"/>
        </w:rPr>
      </w:pPr>
      <w:r w:rsidRPr="00CF622F">
        <w:rPr>
          <w:rFonts w:ascii="Cambria Math" w:hAnsi="Cambria Math"/>
        </w:rPr>
        <w:t xml:space="preserve">Berapakah harga dari </w:t>
      </w:r>
      <m:oMath>
        <m:r>
          <w:rPr>
            <w:rFonts w:ascii="Cambria Math" w:hAnsi="Cambria Math"/>
          </w:rPr>
          <m:t>dV/dt</m:t>
        </m:r>
      </m:oMath>
      <w:r w:rsidRPr="00CF622F">
        <w:rPr>
          <w:rFonts w:ascii="Cambria Math" w:hAnsi="Cambria Math"/>
        </w:rPr>
        <w:t xml:space="preserve"> ?</w:t>
      </w:r>
    </w:p>
    <w:p w:rsidR="00842826" w:rsidRPr="00CF622F" w:rsidRDefault="00842826" w:rsidP="00067B6C">
      <w:pPr>
        <w:pStyle w:val="ListParagraph"/>
        <w:widowControl w:val="0"/>
        <w:numPr>
          <w:ilvl w:val="0"/>
          <w:numId w:val="120"/>
        </w:numPr>
        <w:kinsoku w:val="0"/>
        <w:rPr>
          <w:rFonts w:ascii="Cambria Math" w:hAnsi="Cambria Math"/>
        </w:rPr>
      </w:pPr>
      <w:r w:rsidRPr="00CF622F">
        <w:rPr>
          <w:rFonts w:ascii="Cambria Math" w:hAnsi="Cambria Math"/>
        </w:rPr>
        <w:t xml:space="preserve">Berapakah harga dari </w:t>
      </w:r>
      <m:oMath>
        <m:r>
          <w:rPr>
            <w:rFonts w:ascii="Cambria Math" w:hAnsi="Cambria Math"/>
          </w:rPr>
          <m:t>dI/dt</m:t>
        </m:r>
      </m:oMath>
      <w:r w:rsidRPr="00CF622F">
        <w:rPr>
          <w:rFonts w:ascii="Cambria Math" w:hAnsi="Cambria Math"/>
        </w:rPr>
        <w:t xml:space="preserve"> ?</w:t>
      </w:r>
    </w:p>
    <w:p w:rsidR="00842826" w:rsidRPr="00CF622F" w:rsidRDefault="00842826" w:rsidP="00067B6C">
      <w:pPr>
        <w:pStyle w:val="ListParagraph"/>
        <w:widowControl w:val="0"/>
        <w:numPr>
          <w:ilvl w:val="0"/>
          <w:numId w:val="120"/>
        </w:numPr>
        <w:kinsoku w:val="0"/>
        <w:rPr>
          <w:rFonts w:ascii="Cambria Math" w:hAnsi="Cambria Math"/>
        </w:rPr>
      </w:pPr>
      <w:r w:rsidRPr="00CF622F">
        <w:rPr>
          <w:rFonts w:ascii="Cambria Math" w:hAnsi="Cambria Math"/>
        </w:rPr>
        <w:t xml:space="preserve">Persamaan apakah yang mengaitkan </w:t>
      </w:r>
      <m:oMath>
        <m:r>
          <w:rPr>
            <w:rFonts w:ascii="Cambria Math" w:hAnsi="Cambria Math"/>
          </w:rPr>
          <m:t>dR/dt</m:t>
        </m:r>
      </m:oMath>
      <w:r w:rsidRPr="00CF622F">
        <w:rPr>
          <w:rFonts w:ascii="Cambria Math" w:hAnsi="Cambria Math"/>
        </w:rPr>
        <w:t xml:space="preserve"> dengan </w:t>
      </w:r>
      <m:oMath>
        <m:r>
          <w:rPr>
            <w:rFonts w:ascii="Cambria Math" w:hAnsi="Cambria Math"/>
          </w:rPr>
          <m:t>dV/dt</m:t>
        </m:r>
      </m:oMath>
      <w:r w:rsidRPr="00CF622F">
        <w:rPr>
          <w:rFonts w:ascii="Cambria Math" w:hAnsi="Cambria Math"/>
        </w:rPr>
        <w:t xml:space="preserve"> dan </w:t>
      </w:r>
      <m:oMath>
        <m:r>
          <w:rPr>
            <w:rFonts w:ascii="Cambria Math" w:hAnsi="Cambria Math"/>
          </w:rPr>
          <m:t>dI/dt</m:t>
        </m:r>
      </m:oMath>
      <w:r w:rsidRPr="00CF622F">
        <w:rPr>
          <w:rFonts w:ascii="Cambria Math" w:hAnsi="Cambria Math"/>
        </w:rPr>
        <w:t>?</w:t>
      </w:r>
    </w:p>
    <w:p w:rsidR="00842826" w:rsidRPr="00CF622F" w:rsidRDefault="00842826" w:rsidP="00067B6C">
      <w:pPr>
        <w:pStyle w:val="ListParagraph"/>
        <w:widowControl w:val="0"/>
        <w:numPr>
          <w:ilvl w:val="0"/>
          <w:numId w:val="120"/>
        </w:numPr>
        <w:kinsoku w:val="0"/>
        <w:rPr>
          <w:rFonts w:ascii="Cambria Math" w:hAnsi="Cambria Math"/>
        </w:rPr>
      </w:pPr>
      <w:r w:rsidRPr="00CF622F">
        <w:rPr>
          <w:rFonts w:ascii="Cambria Math" w:hAnsi="Cambria Math"/>
        </w:rPr>
        <w:t xml:space="preserve">Carilah laju pada saat R berubah ketika </w:t>
      </w:r>
      <m:oMath>
        <m:r>
          <w:rPr>
            <w:rFonts w:ascii="Cambria Math" w:hAnsi="Cambria Math"/>
          </w:rPr>
          <m:t>V=12</m:t>
        </m:r>
      </m:oMath>
      <w:r w:rsidRPr="00CF622F">
        <w:rPr>
          <w:rFonts w:ascii="Cambria Math" w:hAnsi="Cambria Math"/>
        </w:rPr>
        <w:t xml:space="preserve"> Volt dan </w:t>
      </w:r>
      <m:oMath>
        <m:r>
          <w:rPr>
            <w:rFonts w:ascii="Cambria Math" w:hAnsi="Cambria Math"/>
          </w:rPr>
          <m:t>I=2</m:t>
        </m:r>
      </m:oMath>
      <w:r w:rsidRPr="00CF622F">
        <w:rPr>
          <w:rFonts w:ascii="Cambria Math" w:hAnsi="Cambria Math"/>
        </w:rPr>
        <w:t xml:space="preserve"> Ampere. Apakah R berkurang atau bertambah ?</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 xml:space="preserve">Dalam suatu rangkaian listrik terdapat dua Resistor (tahanan) R yang dihubungkan secara paralel dengan persamaan </w:t>
      </w:r>
      <m:oMath>
        <m:r>
          <w:rPr>
            <w:rFonts w:ascii="Cambria Math" w:hAnsi="Cambria Math"/>
          </w:rPr>
          <m:t>I/R=1/</m:t>
        </m:r>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2</m:t>
            </m:r>
          </m:sub>
        </m:sSub>
      </m:oMath>
      <w:r w:rsidRPr="00CF622F">
        <w:rPr>
          <w:rFonts w:ascii="Cambria Math" w:hAnsi="Cambria Math"/>
        </w:rPr>
        <w:t xml:space="preserve"> Di mana </w:t>
      </w:r>
      <m:oMath>
        <m:r>
          <w:rPr>
            <w:rFonts w:ascii="Cambria Math" w:hAnsi="Cambria Math"/>
          </w:rPr>
          <m:t xml:space="preserve">R, </m:t>
        </m:r>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 xml:space="preserve"> </m:t>
        </m:r>
      </m:oMath>
      <w:r w:rsidRPr="00CF622F">
        <w:rPr>
          <w:rFonts w:ascii="Cambria Math" w:hAnsi="Cambria Math"/>
        </w:rPr>
        <w:t xml:space="preserve">dan </w:t>
      </w:r>
      <m:oMath>
        <m:sSub>
          <m:sSubPr>
            <m:ctrlPr>
              <w:rPr>
                <w:rFonts w:ascii="Cambria Math" w:hAnsi="Cambria Math"/>
                <w:i/>
              </w:rPr>
            </m:ctrlPr>
          </m:sSubPr>
          <m:e>
            <m:r>
              <w:rPr>
                <w:rFonts w:ascii="Cambria Math" w:hAnsi="Cambria Math"/>
              </w:rPr>
              <m:t>R</m:t>
            </m:r>
          </m:e>
          <m:sub>
            <m:r>
              <w:rPr>
                <w:rFonts w:ascii="Cambria Math" w:hAnsi="Cambria Math"/>
              </w:rPr>
              <m:t>2</m:t>
            </m:r>
          </m:sub>
        </m:sSub>
      </m:oMath>
      <w:r w:rsidRPr="00CF622F">
        <w:rPr>
          <w:rFonts w:ascii="Cambria Math" w:hAnsi="Cambria Math"/>
        </w:rPr>
        <w:t xml:space="preserve"> diukur dalam Ohm. Andaikan </w:t>
      </w:r>
      <m:oMath>
        <m:sSub>
          <m:sSubPr>
            <m:ctrlPr>
              <w:rPr>
                <w:rFonts w:ascii="Cambria Math" w:hAnsi="Cambria Math"/>
                <w:i/>
              </w:rPr>
            </m:ctrlPr>
          </m:sSubPr>
          <m:e>
            <m:r>
              <w:rPr>
                <w:rFonts w:ascii="Cambria Math" w:hAnsi="Cambria Math"/>
              </w:rPr>
              <m:t>R</m:t>
            </m:r>
          </m:e>
          <m:sub>
            <m:r>
              <w:rPr>
                <w:rFonts w:ascii="Cambria Math" w:hAnsi="Cambria Math"/>
              </w:rPr>
              <m:t>1</m:t>
            </m:r>
          </m:sub>
        </m:sSub>
      </m:oMath>
      <w:r w:rsidRPr="00CF622F">
        <w:rPr>
          <w:rFonts w:ascii="Cambria Math" w:hAnsi="Cambria Math"/>
        </w:rPr>
        <w:t xml:space="preserve"> dan </w:t>
      </w:r>
      <m:oMath>
        <m:sSub>
          <m:sSubPr>
            <m:ctrlPr>
              <w:rPr>
                <w:rFonts w:ascii="Cambria Math" w:hAnsi="Cambria Math"/>
                <w:i/>
              </w:rPr>
            </m:ctrlPr>
          </m:sSubPr>
          <m:e>
            <m:r>
              <w:rPr>
                <w:rFonts w:ascii="Cambria Math" w:hAnsi="Cambria Math"/>
              </w:rPr>
              <m:t>R</m:t>
            </m:r>
          </m:e>
          <m:sub>
            <m:r>
              <w:rPr>
                <w:rFonts w:ascii="Cambria Math" w:hAnsi="Cambria Math"/>
              </w:rPr>
              <m:t>2</m:t>
            </m:r>
          </m:sub>
        </m:sSub>
      </m:oMath>
      <w:r w:rsidRPr="00CF622F">
        <w:rPr>
          <w:rFonts w:ascii="Cambria Math" w:hAnsi="Cambria Math"/>
        </w:rPr>
        <w:t xml:space="preserve"> naik dengan laju masing-masing 1 dan 3/2 ohm/detik. Tentukan laju perubahan R bila </w:t>
      </w:r>
      <m:oMath>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1</m:t>
            </m:r>
          </m:sub>
        </m:sSub>
      </m:oMath>
      <w:r w:rsidRPr="00CF622F">
        <w:rPr>
          <w:rFonts w:ascii="Cambria Math" w:hAnsi="Cambria Math"/>
        </w:rPr>
        <w:t xml:space="preserve"> = 50 Ohm dan </w:t>
      </w:r>
      <m:oMath>
        <m:sSub>
          <m:sSubPr>
            <m:ctrlPr>
              <w:rPr>
                <w:rFonts w:ascii="Cambria Math" w:hAnsi="Cambria Math"/>
                <w:i/>
              </w:rPr>
            </m:ctrlPr>
          </m:sSubPr>
          <m:e>
            <m:r>
              <w:rPr>
                <w:rFonts w:ascii="Cambria Math" w:hAnsi="Cambria Math"/>
              </w:rPr>
              <m:t>R</m:t>
            </m:r>
          </m:e>
          <m:sub>
            <m:r>
              <w:rPr>
                <w:rFonts w:ascii="Cambria Math" w:hAnsi="Cambria Math"/>
              </w:rPr>
              <m:t>2</m:t>
            </m:r>
          </m:sub>
        </m:sSub>
      </m:oMath>
      <w:r w:rsidRPr="00CF622F">
        <w:rPr>
          <w:rFonts w:ascii="Cambria Math" w:hAnsi="Cambria Math"/>
        </w:rPr>
        <w:t xml:space="preserve"> = 75 Ohm ?</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lastRenderedPageBreak/>
        <w:t>Seorang pengawas stasiun berdiri tegak lurus dari rel sejauh ¼ km. Jika kereta bergerak dengan kecepatan konstan 80 km/jam. Berapakah laju perubahan jarak kereta dengan pengawas, bila kereta sudah bergerak sejauh ½ km ?</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Sebuah kotak terbuka yang dasarnya berbentuk bujur sangka,dibuat dari sebuah papan yang luasnya 108 cm</w:t>
      </w:r>
      <w:r w:rsidRPr="00CF622F">
        <w:rPr>
          <w:rFonts w:ascii="Cambria Math" w:hAnsi="Cambria Math"/>
          <w:vertAlign w:val="superscript"/>
        </w:rPr>
        <w:t>2</w:t>
      </w:r>
      <w:r w:rsidRPr="00CF622F">
        <w:rPr>
          <w:rFonts w:ascii="Cambria Math" w:hAnsi="Cambria Math"/>
        </w:rPr>
        <w:t xml:space="preserve"> Tentukan ukuran kotak agar volumenya maksimum?</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Darah bergerak dengan laju S pada pembuluh darah arteri diberikan oleh persamaan</w:t>
      </w:r>
    </w:p>
    <w:p w:rsidR="00842826" w:rsidRPr="00CF622F" w:rsidRDefault="00842826" w:rsidP="00842826">
      <w:pPr>
        <w:pStyle w:val="ListParagraph"/>
        <w:ind w:left="567"/>
        <w:rPr>
          <w:rFonts w:ascii="Cambria Math" w:hAnsi="Cambria Math"/>
        </w:rPr>
      </w:pPr>
      <m:oMath>
        <m:r>
          <w:rPr>
            <w:rFonts w:ascii="Cambria Math" w:hAnsi="Cambria Math"/>
          </w:rPr>
          <m:t>S=k</m:t>
        </m:r>
        <m:d>
          <m:dPr>
            <m:ctrlPr>
              <w:rPr>
                <w:rFonts w:ascii="Cambria Math" w:hAnsi="Cambria Math"/>
                <w:i/>
              </w:rPr>
            </m:ctrlPr>
          </m:dPr>
          <m:e>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r</m:t>
                </m:r>
              </m:e>
              <m:sup>
                <m:r>
                  <w:rPr>
                    <w:rFonts w:ascii="Cambria Math" w:hAnsi="Cambria Math"/>
                  </w:rPr>
                  <m:t>2</m:t>
                </m:r>
              </m:sup>
            </m:sSup>
          </m:e>
        </m:d>
      </m:oMath>
      <w:r w:rsidRPr="00CF622F">
        <w:rPr>
          <w:rFonts w:ascii="Cambria Math" w:hAnsi="Cambria Math"/>
        </w:rPr>
        <w:t xml:space="preserve"> cm/detik</w:t>
      </w:r>
    </w:p>
    <w:p w:rsidR="00842826" w:rsidRPr="00CF622F" w:rsidRDefault="00842826" w:rsidP="00842826">
      <w:pPr>
        <w:ind w:left="567"/>
        <w:rPr>
          <w:rFonts w:ascii="Cambria Math" w:hAnsi="Cambria Math"/>
        </w:rPr>
      </w:pPr>
      <w:r w:rsidRPr="00CF622F">
        <w:rPr>
          <w:rFonts w:ascii="Cambria Math" w:hAnsi="Cambria Math"/>
        </w:rPr>
        <w:t xml:space="preserve">di mana k = konstanta, R =Jari-jari lapisan luar arteri (cm), dan r = Jari-jari lapisan dalam (cm). Anggap obat dibawa di dalam pembuluh darah arteri dengan laju dR/dt. Carilah laju S bila diketahui </w:t>
      </w:r>
      <m:oMath>
        <m:r>
          <w:rPr>
            <w:rFonts w:ascii="Cambria Math" w:hAnsi="Cambria Math"/>
          </w:rPr>
          <m:t>k=1,76×</m:t>
        </m:r>
        <m:sSup>
          <m:sSupPr>
            <m:ctrlPr>
              <w:rPr>
                <w:rFonts w:ascii="Cambria Math" w:hAnsi="Cambria Math"/>
                <w:i/>
              </w:rPr>
            </m:ctrlPr>
          </m:sSupPr>
          <m:e>
            <m:r>
              <w:rPr>
                <w:rFonts w:ascii="Cambria Math" w:hAnsi="Cambria Math"/>
              </w:rPr>
              <m:t>10</m:t>
            </m:r>
          </m:e>
          <m:sup>
            <m:r>
              <w:rPr>
                <w:rFonts w:ascii="Cambria Math" w:hAnsi="Cambria Math"/>
              </w:rPr>
              <m:t>5</m:t>
            </m:r>
          </m:sup>
        </m:sSup>
        <m:r>
          <w:rPr>
            <w:rFonts w:ascii="Cambria Math" w:hAnsi="Cambria Math"/>
          </w:rPr>
          <m:t>, R=1,2×</m:t>
        </m:r>
        <m:sSup>
          <m:sSupPr>
            <m:ctrlPr>
              <w:rPr>
                <w:rFonts w:ascii="Cambria Math" w:hAnsi="Cambria Math"/>
                <w:i/>
              </w:rPr>
            </m:ctrlPr>
          </m:sSupPr>
          <m:e>
            <m:r>
              <w:rPr>
                <w:rFonts w:ascii="Cambria Math" w:hAnsi="Cambria Math"/>
              </w:rPr>
              <m:t>10</m:t>
            </m:r>
          </m:e>
          <m:sup>
            <m:r>
              <w:rPr>
                <w:rFonts w:ascii="Cambria Math" w:hAnsi="Cambria Math"/>
              </w:rPr>
              <m:t>-2</m:t>
            </m:r>
          </m:sup>
        </m:sSup>
        <m:r>
          <w:rPr>
            <w:rFonts w:ascii="Cambria Math" w:hAnsi="Cambria Math"/>
          </w:rPr>
          <m:t>,</m:t>
        </m:r>
      </m:oMath>
      <w:r w:rsidRPr="00CF622F">
        <w:rPr>
          <w:rFonts w:ascii="Cambria Math" w:hAnsi="Cambria Math"/>
        </w:rPr>
        <w:t xml:space="preserve"> </w:t>
      </w:r>
      <m:oMath>
        <m:r>
          <w:rPr>
            <w:rFonts w:ascii="Cambria Math" w:hAnsi="Cambria Math"/>
          </w:rPr>
          <m:t>dR/dt=</m:t>
        </m:r>
        <m:sSup>
          <m:sSupPr>
            <m:ctrlPr>
              <w:rPr>
                <w:rFonts w:ascii="Cambria Math" w:hAnsi="Cambria Math"/>
                <w:i/>
              </w:rPr>
            </m:ctrlPr>
          </m:sSupPr>
          <m:e>
            <m:r>
              <w:rPr>
                <w:rFonts w:ascii="Cambria Math" w:hAnsi="Cambria Math"/>
              </w:rPr>
              <m:t>10</m:t>
            </m:r>
          </m:e>
          <m:sup>
            <m:r>
              <w:rPr>
                <w:rFonts w:ascii="Cambria Math" w:hAnsi="Cambria Math"/>
              </w:rPr>
              <m:t>-5</m:t>
            </m:r>
          </m:sup>
        </m:sSup>
      </m:oMath>
      <w:r w:rsidRPr="00CF622F">
        <w:rPr>
          <w:rFonts w:ascii="Cambria Math" w:hAnsi="Cambria Math"/>
        </w:rPr>
        <w:t xml:space="preserve"> dan r adalah suatu konstanta ?</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 xml:space="preserve">Konsentrasi C dari suatu reaksi kimia dalam darah setelah di injeksi dalam otot diberikan oleh persamaan </w:t>
      </w:r>
      <m:oMath>
        <m:r>
          <w:rPr>
            <w:rFonts w:ascii="Cambria Math" w:hAnsi="Cambria Math"/>
          </w:rPr>
          <m:t>C=3 t/(27+</m:t>
        </m:r>
        <m:sSup>
          <m:sSupPr>
            <m:ctrlPr>
              <w:rPr>
                <w:rFonts w:ascii="Cambria Math" w:hAnsi="Cambria Math"/>
                <w:i/>
              </w:rPr>
            </m:ctrlPr>
          </m:sSupPr>
          <m:e>
            <m:r>
              <w:rPr>
                <w:rFonts w:ascii="Cambria Math" w:hAnsi="Cambria Math"/>
              </w:rPr>
              <m:t>t</m:t>
            </m:r>
          </m:e>
          <m:sup>
            <m:r>
              <w:rPr>
                <w:rFonts w:ascii="Cambria Math" w:hAnsi="Cambria Math"/>
              </w:rPr>
              <m:t>3</m:t>
            </m:r>
          </m:sup>
        </m:sSup>
        <m:r>
          <w:rPr>
            <w:rFonts w:ascii="Cambria Math" w:hAnsi="Cambria Math"/>
          </w:rPr>
          <m:t>)</m:t>
        </m:r>
      </m:oMath>
      <w:r w:rsidRPr="00CF622F">
        <w:rPr>
          <w:rFonts w:ascii="Cambria Math" w:hAnsi="Cambria Math"/>
        </w:rPr>
        <w:t>. Kapan konsentrasi tersebut naik ?</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 xml:space="preserve">Suatu Resistor (tahanan) tipe R yang diukur dalam Ohm diberikan oleh persamaan </w:t>
      </w:r>
      <m:oMath>
        <m:r>
          <w:rPr>
            <w:rFonts w:ascii="Cambria Math" w:hAnsi="Cambria Math"/>
          </w:rPr>
          <m:t>R=</m:t>
        </m:r>
        <m:sSup>
          <m:sSupPr>
            <m:ctrlPr>
              <w:rPr>
                <w:rFonts w:ascii="Cambria Math" w:hAnsi="Cambria Math"/>
                <w:i/>
              </w:rPr>
            </m:ctrlPr>
          </m:sSupPr>
          <m:e>
            <m:d>
              <m:dPr>
                <m:ctrlPr>
                  <w:rPr>
                    <w:rFonts w:ascii="Cambria Math" w:hAnsi="Cambria Math"/>
                    <w:i/>
                  </w:rPr>
                </m:ctrlPr>
              </m:dPr>
              <m:e>
                <m:r>
                  <w:rPr>
                    <w:rFonts w:ascii="Cambria Math" w:hAnsi="Cambria Math"/>
                  </w:rPr>
                  <m:t>0,001</m:t>
                </m:r>
                <m:sSup>
                  <m:sSupPr>
                    <m:ctrlPr>
                      <w:rPr>
                        <w:rFonts w:ascii="Cambria Math" w:hAnsi="Cambria Math"/>
                        <w:i/>
                      </w:rPr>
                    </m:ctrlPr>
                  </m:sSupPr>
                  <m:e>
                    <m:r>
                      <w:rPr>
                        <w:rFonts w:ascii="Cambria Math" w:hAnsi="Cambria Math"/>
                      </w:rPr>
                      <m:t>T</m:t>
                    </m:r>
                  </m:e>
                  <m:sup>
                    <m:r>
                      <w:rPr>
                        <w:rFonts w:ascii="Cambria Math" w:hAnsi="Cambria Math"/>
                      </w:rPr>
                      <m:t>4</m:t>
                    </m:r>
                  </m:sup>
                </m:sSup>
                <m:r>
                  <w:rPr>
                    <w:rFonts w:ascii="Cambria Math" w:hAnsi="Cambria Math"/>
                  </w:rPr>
                  <m:t>-4T+100</m:t>
                </m:r>
              </m:e>
            </m:d>
          </m:e>
          <m:sup>
            <m:r>
              <w:rPr>
                <w:rFonts w:ascii="Cambria Math" w:hAnsi="Cambria Math"/>
              </w:rPr>
              <m:t>1/2</m:t>
            </m:r>
          </m:sup>
        </m:sSup>
      </m:oMath>
      <w:r w:rsidRPr="00CF622F">
        <w:rPr>
          <w:rFonts w:ascii="Cambria Math" w:hAnsi="Cambria Math"/>
        </w:rPr>
        <w:t xml:space="preserve"> di mana T adalah temperatur dalam Celcius. Berapakah temperatur minimum yang dapat dicapai tahanan tipe R tersebut ?</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Daya elektrik P yang diukur dalam watt (arus langsung) pada circuit dengan 2 Resistor (tahanan) R</w:t>
      </w:r>
      <w:r w:rsidRPr="00CF622F">
        <w:rPr>
          <w:rFonts w:ascii="Cambria Math" w:hAnsi="Cambria Math"/>
          <w:vertAlign w:val="subscript"/>
        </w:rPr>
        <w:t>1</w:t>
      </w:r>
      <w:r w:rsidRPr="00CF622F">
        <w:rPr>
          <w:rFonts w:ascii="Cambria Math" w:hAnsi="Cambria Math"/>
        </w:rPr>
        <w:t xml:space="preserve"> dan R</w:t>
      </w:r>
      <w:r w:rsidRPr="00CF622F">
        <w:rPr>
          <w:rFonts w:ascii="Cambria Math" w:hAnsi="Cambria Math"/>
          <w:vertAlign w:val="subscript"/>
        </w:rPr>
        <w:t>2</w:t>
      </w:r>
      <w:r w:rsidRPr="00CF622F">
        <w:rPr>
          <w:rFonts w:ascii="Cambria Math" w:hAnsi="Cambria Math"/>
        </w:rPr>
        <w:t xml:space="preserve"> dihubungkan secara langsung) pada circuit dengan persamaan </w:t>
      </w:r>
    </w:p>
    <w:p w:rsidR="00842826" w:rsidRPr="00CF622F" w:rsidRDefault="00842826" w:rsidP="00842826">
      <w:pPr>
        <w:pStyle w:val="ListParagraph"/>
        <w:ind w:left="567"/>
        <w:rPr>
          <w:rFonts w:ascii="Cambria Math" w:hAnsi="Cambria Math"/>
        </w:rPr>
      </w:pPr>
      <m:oMathPara>
        <m:oMath>
          <m:r>
            <w:rPr>
              <w:rFonts w:ascii="Cambria Math" w:hAnsi="Cambria Math"/>
            </w:rPr>
            <m:t>P=</m:t>
          </m:r>
          <m:f>
            <m:fPr>
              <m:ctrlPr>
                <w:rPr>
                  <w:rFonts w:ascii="Cambria Math" w:hAnsi="Cambria Math"/>
                  <w:i/>
                </w:rPr>
              </m:ctrlPr>
            </m:fPr>
            <m:num>
              <m:r>
                <w:rPr>
                  <w:rFonts w:ascii="Cambria Math" w:hAnsi="Cambria Math"/>
                </w:rPr>
                <m:t>V</m:t>
              </m:r>
              <m:sSub>
                <m:sSubPr>
                  <m:ctrlPr>
                    <w:rPr>
                      <w:rFonts w:ascii="Cambria Math" w:hAnsi="Cambria Math"/>
                      <w:i/>
                    </w:rPr>
                  </m:ctrlPr>
                </m:sSubPr>
                <m:e>
                  <m:r>
                    <w:rPr>
                      <w:rFonts w:ascii="Cambria Math" w:hAnsi="Cambria Math"/>
                    </w:rPr>
                    <m:t>R</m:t>
                  </m:r>
                </m:e>
                <m:sub>
                  <m:r>
                    <w:rPr>
                      <w:rFonts w:ascii="Cambria Math" w:hAnsi="Cambria Math"/>
                    </w:rPr>
                    <m:t>1</m:t>
                  </m:r>
                </m:sub>
              </m:sSub>
              <m:sSub>
                <m:sSubPr>
                  <m:ctrlPr>
                    <w:rPr>
                      <w:rFonts w:ascii="Cambria Math" w:hAnsi="Cambria Math"/>
                      <w:i/>
                    </w:rPr>
                  </m:ctrlPr>
                </m:sSubPr>
                <m:e>
                  <m:r>
                    <w:rPr>
                      <w:rFonts w:ascii="Cambria Math" w:hAnsi="Cambria Math"/>
                    </w:rPr>
                    <m:t>R</m:t>
                  </m:r>
                </m:e>
                <m:sub>
                  <m:r>
                    <w:rPr>
                      <w:rFonts w:ascii="Cambria Math" w:hAnsi="Cambria Math"/>
                    </w:rPr>
                    <m:t>2</m:t>
                  </m:r>
                </m:sub>
              </m:sSub>
            </m:num>
            <m:den>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1</m:t>
                          </m:r>
                        </m:sub>
                      </m:sSub>
                      <m:sSub>
                        <m:sSubPr>
                          <m:ctrlPr>
                            <w:rPr>
                              <w:rFonts w:ascii="Cambria Math" w:hAnsi="Cambria Math"/>
                              <w:i/>
                            </w:rPr>
                          </m:ctrlPr>
                        </m:sSubPr>
                        <m:e>
                          <m:r>
                            <w:rPr>
                              <w:rFonts w:ascii="Cambria Math" w:hAnsi="Cambria Math"/>
                            </w:rPr>
                            <m:t>+R</m:t>
                          </m:r>
                        </m:e>
                        <m:sub>
                          <m:r>
                            <w:rPr>
                              <w:rFonts w:ascii="Cambria Math" w:hAnsi="Cambria Math"/>
                            </w:rPr>
                            <m:t>2</m:t>
                          </m:r>
                        </m:sub>
                      </m:sSub>
                    </m:e>
                  </m:d>
                </m:e>
                <m:sup>
                  <m:r>
                    <w:rPr>
                      <w:rFonts w:ascii="Cambria Math" w:hAnsi="Cambria Math"/>
                    </w:rPr>
                    <m:t>2</m:t>
                  </m:r>
                </m:sup>
              </m:sSup>
            </m:den>
          </m:f>
        </m:oMath>
      </m:oMathPara>
    </w:p>
    <w:p w:rsidR="00842826" w:rsidRPr="00CF622F" w:rsidRDefault="00842826" w:rsidP="00842826">
      <w:pPr>
        <w:ind w:left="567"/>
        <w:rPr>
          <w:rFonts w:ascii="Cambria Math" w:hAnsi="Cambria Math"/>
        </w:rPr>
      </w:pPr>
      <w:r w:rsidRPr="00CF622F">
        <w:rPr>
          <w:rFonts w:ascii="Cambria Math" w:hAnsi="Cambria Math"/>
        </w:rPr>
        <w:t xml:space="preserve">di mana V = Voltage. Jika V dan </w:t>
      </w:r>
      <m:oMath>
        <m:sSub>
          <m:sSubPr>
            <m:ctrlPr>
              <w:rPr>
                <w:rFonts w:ascii="Cambria Math" w:hAnsi="Cambria Math"/>
                <w:i/>
              </w:rPr>
            </m:ctrlPr>
          </m:sSubPr>
          <m:e>
            <m:r>
              <w:rPr>
                <w:rFonts w:ascii="Cambria Math" w:hAnsi="Cambria Math"/>
              </w:rPr>
              <m:t>R</m:t>
            </m:r>
          </m:e>
          <m:sub>
            <m:r>
              <w:rPr>
                <w:rFonts w:ascii="Cambria Math" w:hAnsi="Cambria Math"/>
              </w:rPr>
              <m:t>1</m:t>
            </m:r>
          </m:sub>
        </m:sSub>
      </m:oMath>
      <w:r w:rsidRPr="00CF622F">
        <w:rPr>
          <w:rFonts w:ascii="Cambria Math" w:hAnsi="Cambria Math"/>
        </w:rPr>
        <w:t xml:space="preserve"> konstan, berapakah R</w:t>
      </w:r>
      <w:r w:rsidRPr="00CF622F">
        <w:rPr>
          <w:rFonts w:ascii="Cambria Math" w:hAnsi="Cambria Math"/>
          <w:vertAlign w:val="subscript"/>
        </w:rPr>
        <w:t>2</w:t>
      </w:r>
      <w:r w:rsidRPr="00CF622F">
        <w:rPr>
          <w:rFonts w:ascii="Cambria Math" w:hAnsi="Cambria Math"/>
        </w:rPr>
        <w:t xml:space="preserve"> agar menghasilkan daya maksimum ?</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 xml:space="preserve">Intensitas medan elektrik E yang berbentuk cincin diberikan oleh persamaan </w:t>
      </w:r>
    </w:p>
    <w:p w:rsidR="00842826" w:rsidRPr="00CF622F" w:rsidRDefault="00842826" w:rsidP="00842826">
      <w:pPr>
        <w:pStyle w:val="ListParagraph"/>
        <w:ind w:left="567"/>
        <w:rPr>
          <w:rFonts w:ascii="Cambria Math" w:hAnsi="Cambria Math"/>
        </w:rPr>
      </w:pPr>
      <m:oMathPara>
        <m:oMath>
          <m:r>
            <w:rPr>
              <w:rFonts w:ascii="Cambria Math" w:hAnsi="Cambria Math"/>
            </w:rPr>
            <m:t>E=</m:t>
          </m:r>
          <m:f>
            <m:fPr>
              <m:ctrlPr>
                <w:rPr>
                  <w:rFonts w:ascii="Cambria Math" w:hAnsi="Cambria Math"/>
                  <w:i/>
                </w:rPr>
              </m:ctrlPr>
            </m:fPr>
            <m:num>
              <m:r>
                <w:rPr>
                  <w:rFonts w:ascii="Cambria Math" w:hAnsi="Cambria Math"/>
                </w:rPr>
                <m:t>T</m:t>
              </m:r>
            </m:num>
            <m:den>
              <m:sSup>
                <m:sSupPr>
                  <m:ctrlPr>
                    <w:rPr>
                      <w:rFonts w:ascii="Cambria Math" w:hAnsi="Cambria Math"/>
                      <w:i/>
                    </w:rPr>
                  </m:ctrlPr>
                </m:sSupPr>
                <m:e>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2</m:t>
                          </m:r>
                        </m:sup>
                      </m:sSup>
                    </m:e>
                  </m:d>
                </m:e>
                <m:sup>
                  <m:f>
                    <m:fPr>
                      <m:type m:val="skw"/>
                      <m:ctrlPr>
                        <w:rPr>
                          <w:rFonts w:ascii="Cambria Math" w:hAnsi="Cambria Math"/>
                          <w:i/>
                        </w:rPr>
                      </m:ctrlPr>
                    </m:fPr>
                    <m:num>
                      <m:r>
                        <w:rPr>
                          <w:rFonts w:ascii="Cambria Math" w:hAnsi="Cambria Math"/>
                        </w:rPr>
                        <m:t>3</m:t>
                      </m:r>
                    </m:num>
                    <m:den>
                      <m:r>
                        <w:rPr>
                          <w:rFonts w:ascii="Cambria Math" w:hAnsi="Cambria Math"/>
                        </w:rPr>
                        <m:t>2</m:t>
                      </m:r>
                    </m:den>
                  </m:f>
                </m:sup>
              </m:sSup>
            </m:den>
          </m:f>
        </m:oMath>
      </m:oMathPara>
    </w:p>
    <w:p w:rsidR="00842826" w:rsidRPr="00CF622F" w:rsidRDefault="00842826" w:rsidP="00842826">
      <w:pPr>
        <w:ind w:left="567"/>
        <w:rPr>
          <w:rFonts w:ascii="Cambria Math" w:hAnsi="Cambria Math"/>
        </w:rPr>
      </w:pPr>
      <w:r w:rsidRPr="00CF622F">
        <w:rPr>
          <w:rFonts w:ascii="Cambria Math" w:hAnsi="Cambria Math"/>
        </w:rPr>
        <w:t>Di mana T = Total charge pada cincin dan a = Jari-jari cincin. Berapakah nilai x agar E maksimum ?</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 xml:space="preserve">Sebuah siku empat harus diletakkan di dalam setengah lingkaran berjari-jari </w:t>
      </w:r>
      <w:r w:rsidRPr="00CF622F">
        <w:rPr>
          <w:rFonts w:ascii="Cambria Math" w:hAnsi="Cambria Math"/>
        </w:rPr>
        <w:lastRenderedPageBreak/>
        <w:t>r. Berapakah ukuran siku empat agar luasnya maksimum ?</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 xml:space="preserve">Reaksi otokatalis pada reaksi kimia (suatu reaksi yang hasilnya adalah suatu katalis untuk reaksinya) yang memenuhi persamaan </w:t>
      </w:r>
    </w:p>
    <w:p w:rsidR="00842826" w:rsidRPr="00CF622F" w:rsidRDefault="00842826" w:rsidP="00842826">
      <w:pPr>
        <w:pStyle w:val="ListParagraph"/>
        <w:ind w:left="567"/>
        <w:rPr>
          <w:rFonts w:ascii="Cambria Math" w:hAnsi="Cambria Math"/>
        </w:rPr>
      </w:pPr>
      <m:oMathPara>
        <m:oMath>
          <m:r>
            <w:rPr>
              <w:rFonts w:ascii="Cambria Math" w:hAnsi="Cambria Math"/>
            </w:rPr>
            <m:t>K=</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k a </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f>
            <m:fPr>
              <m:type m:val="skw"/>
              <m:ctrlPr>
                <w:rPr>
                  <w:rFonts w:ascii="Cambria Math" w:hAnsi="Cambria Math"/>
                  <w:i/>
                </w:rPr>
              </m:ctrlPr>
            </m:fPr>
            <m:num>
              <m:r>
                <w:rPr>
                  <w:rFonts w:ascii="Cambria Math" w:hAnsi="Cambria Math"/>
                </w:rPr>
                <m:t>1</m:t>
              </m:r>
            </m:num>
            <m:den>
              <m:r>
                <w:rPr>
                  <w:rFonts w:ascii="Cambria Math" w:hAnsi="Cambria Math"/>
                </w:rPr>
                <m:t>3</m:t>
              </m:r>
            </m:den>
          </m:f>
          <m:r>
            <w:rPr>
              <w:rFonts w:ascii="Cambria Math" w:hAnsi="Cambria Math"/>
            </w:rPr>
            <m:t xml:space="preserve"> k </m:t>
          </m:r>
          <m:sSup>
            <m:sSupPr>
              <m:ctrlPr>
                <w:rPr>
                  <w:rFonts w:ascii="Cambria Math" w:hAnsi="Cambria Math"/>
                  <w:i/>
                </w:rPr>
              </m:ctrlPr>
            </m:sSupPr>
            <m:e>
              <m:r>
                <w:rPr>
                  <w:rFonts w:ascii="Cambria Math" w:hAnsi="Cambria Math"/>
                </w:rPr>
                <m:t>x</m:t>
              </m:r>
            </m:e>
            <m:sup>
              <m:r>
                <w:rPr>
                  <w:rFonts w:ascii="Cambria Math" w:hAnsi="Cambria Math"/>
                </w:rPr>
                <m:t>3</m:t>
              </m:r>
            </m:sup>
          </m:sSup>
        </m:oMath>
      </m:oMathPara>
    </w:p>
    <w:p w:rsidR="00842826" w:rsidRPr="00CF622F" w:rsidRDefault="00842826" w:rsidP="00842826">
      <w:pPr>
        <w:ind w:left="567"/>
        <w:rPr>
          <w:rFonts w:ascii="Cambria Math" w:hAnsi="Cambria Math"/>
        </w:rPr>
      </w:pPr>
      <w:r w:rsidRPr="00CF622F">
        <w:rPr>
          <w:rFonts w:ascii="Cambria Math" w:hAnsi="Cambria Math"/>
        </w:rPr>
        <w:t>Dimana x adalah jumlah Zat hasil reaksi, a adalah jumlah zat pada awal reaksi dan k adalah konstanta positif. Berapakah laju maksimum reaksi otokatalis tersebut?</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Volume air yang tersisa dalam sebuah tangki yang dikeringkan setelah t detik adalah</w:t>
      </w:r>
    </w:p>
    <w:p w:rsidR="00842826" w:rsidRPr="00CF622F" w:rsidRDefault="00842826" w:rsidP="00842826">
      <w:pPr>
        <w:pStyle w:val="ListParagraph"/>
        <w:ind w:left="567"/>
        <w:rPr>
          <w:rFonts w:ascii="Cambria Math" w:hAnsi="Cambria Math"/>
        </w:rPr>
      </w:pPr>
      <m:oMathPara>
        <m:oMath>
          <m:r>
            <w:rPr>
              <w:rFonts w:ascii="Cambria Math" w:hAnsi="Cambria Math"/>
            </w:rPr>
            <m:t xml:space="preserve">V=2000-400 </m:t>
          </m:r>
          <m:sSup>
            <m:sSupPr>
              <m:ctrlPr>
                <w:rPr>
                  <w:rFonts w:ascii="Cambria Math" w:hAnsi="Cambria Math"/>
                  <w:i/>
                </w:rPr>
              </m:ctrlPr>
            </m:sSupPr>
            <m:e>
              <m:r>
                <w:rPr>
                  <w:rFonts w:ascii="Cambria Math" w:hAnsi="Cambria Math"/>
                </w:rPr>
                <m:t>t</m:t>
              </m:r>
            </m:e>
            <m:sup>
              <m:r>
                <w:rPr>
                  <w:rFonts w:ascii="Cambria Math" w:hAnsi="Cambria Math"/>
                </w:rPr>
                <m:t>3</m:t>
              </m:r>
            </m:sup>
          </m:sSup>
          <m:r>
            <w:rPr>
              <w:rFonts w:ascii="Cambria Math" w:hAnsi="Cambria Math"/>
            </w:rPr>
            <m:t xml:space="preserve">+300 </m:t>
          </m:r>
          <m:sSup>
            <m:sSupPr>
              <m:ctrlPr>
                <w:rPr>
                  <w:rFonts w:ascii="Cambria Math" w:hAnsi="Cambria Math"/>
                  <w:i/>
                </w:rPr>
              </m:ctrlPr>
            </m:sSupPr>
            <m:e>
              <m:r>
                <w:rPr>
                  <w:rFonts w:ascii="Cambria Math" w:hAnsi="Cambria Math"/>
                </w:rPr>
                <m:t>t</m:t>
              </m:r>
            </m:e>
            <m:sup>
              <m:r>
                <w:rPr>
                  <w:rFonts w:ascii="Cambria Math" w:hAnsi="Cambria Math"/>
                </w:rPr>
                <m:t>4</m:t>
              </m:r>
            </m:sup>
          </m:sSup>
          <m:r>
            <w:rPr>
              <w:rFonts w:ascii="Cambria Math" w:hAnsi="Cambria Math"/>
            </w:rPr>
            <m:t xml:space="preserve"> liter</m:t>
          </m:r>
        </m:oMath>
      </m:oMathPara>
    </w:p>
    <w:p w:rsidR="00842826" w:rsidRPr="00CF622F" w:rsidRDefault="00842826" w:rsidP="00842826">
      <w:pPr>
        <w:ind w:left="567"/>
        <w:rPr>
          <w:rFonts w:ascii="Cambria Math" w:hAnsi="Cambria Math"/>
        </w:rPr>
      </w:pPr>
      <w:r w:rsidRPr="00CF622F">
        <w:rPr>
          <w:rFonts w:ascii="Cambria Math" w:hAnsi="Cambria Math"/>
        </w:rPr>
        <w:t>Kapan laju pengurangan volume akan maksimum?</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Sebuah bak airyang berbentuk travesium, mempunyai ukuran dimensi sebagai berikut, tinggi 50 cm, dasar sisi atas 100 cm, dasar sisi bawah 25 cm, dan panjang 300 cm. Diisi air dengan laju 100 cm</w:t>
      </w:r>
      <w:r w:rsidRPr="00CF622F">
        <w:rPr>
          <w:rFonts w:ascii="Cambria Math" w:hAnsi="Cambria Math"/>
          <w:vertAlign w:val="superscript"/>
        </w:rPr>
        <w:t>3</w:t>
      </w:r>
      <w:r w:rsidRPr="00CF622F">
        <w:rPr>
          <w:rFonts w:ascii="Cambria Math" w:hAnsi="Cambria Math"/>
        </w:rPr>
        <w:t>/detik. Berapakah laju kenaikan permukaan air pada saat tinggi air 25 cm?</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Kolam yang alasnya berbentuk bujur sangkar akan dibuat agar dapat menampung 16.000 liter air. Jika biaya kontruksi persatuan luas dari bidang alas adalah dua kali biaya kontruksi bidang sisi tegaknya, berapakah ukuran kolam agar biaya kontruksinya paling murah? Petunjuk : Tentukan dahulu luas bidang sisi tegak dan bidang alas.</w:t>
      </w:r>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 xml:space="preserve">Disamping sebuah rumah terdapat pagar yang tingginya 2 meter dan juga berjarak 2 meter. Jika permukaan tanah disekitar rumah dianggap datar dan tembok rumah tegak hurus pada permukaan tanah, tentukan tangga dengan panjang terkecil yang masih dapat menjangkau tembok rumah? Petunjuk : Tentukan dahulu panjang tangga dari tanah ke puncak pagar </w:t>
      </w:r>
      <m:oMath>
        <m:d>
          <m:dPr>
            <m:ctrlPr>
              <w:rPr>
                <w:rFonts w:ascii="Cambria Math" w:hAnsi="Cambria Math"/>
                <w:i/>
              </w:rPr>
            </m:ctrlPr>
          </m:dPr>
          <m:e>
            <m:r>
              <w:rPr>
                <w:rFonts w:ascii="Cambria Math" w:hAnsi="Cambria Math"/>
              </w:rPr>
              <m:t>u=2/</m:t>
            </m:r>
            <m:func>
              <m:funcPr>
                <m:ctrlPr>
                  <w:rPr>
                    <w:rFonts w:ascii="Cambria Math" w:hAnsi="Cambria Math"/>
                    <w:i/>
                  </w:rPr>
                </m:ctrlPr>
              </m:funcPr>
              <m:fName>
                <m:r>
                  <m:rPr>
                    <m:sty m:val="p"/>
                  </m:rPr>
                  <w:rPr>
                    <w:rFonts w:ascii="Cambria Math" w:hAnsi="Cambria Math"/>
                  </w:rPr>
                  <m:t>sin</m:t>
                </m:r>
              </m:fName>
              <m:e>
                <m:r>
                  <w:rPr>
                    <w:rFonts w:ascii="Cambria Math" w:hAnsi="Cambria Math"/>
                  </w:rPr>
                  <m:t>θ</m:t>
                </m:r>
              </m:e>
            </m:func>
          </m:e>
        </m:d>
      </m:oMath>
      <w:r w:rsidRPr="00CF622F">
        <w:rPr>
          <w:rFonts w:ascii="Cambria Math" w:hAnsi="Cambria Math"/>
        </w:rPr>
        <w:t xml:space="preserve"> ditambah panjang tangga dari puncak pagar ke tembok rumah </w:t>
      </w:r>
      <m:oMath>
        <m:d>
          <m:dPr>
            <m:ctrlPr>
              <w:rPr>
                <w:rFonts w:ascii="Cambria Math" w:hAnsi="Cambria Math"/>
                <w:i/>
              </w:rPr>
            </m:ctrlPr>
          </m:dPr>
          <m:e>
            <m:r>
              <w:rPr>
                <w:rFonts w:ascii="Cambria Math" w:hAnsi="Cambria Math"/>
              </w:rPr>
              <m:t>v=2/</m:t>
            </m:r>
            <m:func>
              <m:funcPr>
                <m:ctrlPr>
                  <w:rPr>
                    <w:rFonts w:ascii="Cambria Math" w:hAnsi="Cambria Math"/>
                    <w:i/>
                  </w:rPr>
                </m:ctrlPr>
              </m:funcPr>
              <m:fName>
                <m:r>
                  <m:rPr>
                    <m:sty m:val="p"/>
                  </m:rPr>
                  <w:rPr>
                    <w:rFonts w:ascii="Cambria Math" w:hAnsi="Cambria Math"/>
                  </w:rPr>
                  <m:t>cos</m:t>
                </m:r>
              </m:fName>
              <m:e>
                <m:r>
                  <w:rPr>
                    <w:rFonts w:ascii="Cambria Math" w:hAnsi="Cambria Math"/>
                  </w:rPr>
                  <m:t>θ</m:t>
                </m:r>
              </m:e>
            </m:func>
          </m:e>
        </m:d>
      </m:oMath>
      <w:r w:rsidRPr="00CF622F">
        <w:rPr>
          <w:rFonts w:ascii="Cambria Math" w:hAnsi="Cambria Math"/>
        </w:rPr>
        <w:t xml:space="preserve">, sehingga panjang tangga sama dengan </w:t>
      </w:r>
      <m:oMath>
        <m:r>
          <w:rPr>
            <w:rFonts w:ascii="Cambria Math" w:hAnsi="Cambria Math"/>
          </w:rPr>
          <m:t>u+v</m:t>
        </m:r>
      </m:oMath>
      <w:r w:rsidRPr="00CF622F">
        <w:rPr>
          <w:rFonts w:ascii="Cambria Math" w:hAnsi="Cambria Math"/>
        </w:rPr>
        <w:t xml:space="preserve"> atau </w:t>
      </w:r>
      <m:oMath>
        <m:r>
          <w:rPr>
            <w:rFonts w:ascii="Cambria Math" w:hAnsi="Cambria Math"/>
          </w:rPr>
          <m:t>f</m:t>
        </m:r>
        <m:d>
          <m:dPr>
            <m:ctrlPr>
              <w:rPr>
                <w:rFonts w:ascii="Cambria Math" w:hAnsi="Cambria Math"/>
                <w:i/>
              </w:rPr>
            </m:ctrlPr>
          </m:dPr>
          <m:e>
            <m:r>
              <w:rPr>
                <w:rFonts w:ascii="Cambria Math" w:hAnsi="Cambria Math"/>
              </w:rPr>
              <m:t>θ</m:t>
            </m:r>
          </m:e>
        </m:d>
        <m:r>
          <w:rPr>
            <w:rFonts w:ascii="Cambria Math" w:hAnsi="Cambria Math"/>
          </w:rPr>
          <m:t>=</m:t>
        </m:r>
        <m:f>
          <m:fPr>
            <m:ctrlPr>
              <w:rPr>
                <w:rFonts w:ascii="Cambria Math" w:hAnsi="Cambria Math"/>
                <w:i/>
              </w:rPr>
            </m:ctrlPr>
          </m:fPr>
          <m:num>
            <m:r>
              <w:rPr>
                <w:rFonts w:ascii="Cambria Math" w:hAnsi="Cambria Math"/>
              </w:rPr>
              <m:t>2</m:t>
            </m:r>
          </m:num>
          <m:den>
            <m:func>
              <m:funcPr>
                <m:ctrlPr>
                  <w:rPr>
                    <w:rFonts w:ascii="Cambria Math" w:hAnsi="Cambria Math"/>
                    <w:i/>
                  </w:rPr>
                </m:ctrlPr>
              </m:funcPr>
              <m:fName>
                <m:r>
                  <m:rPr>
                    <m:sty m:val="p"/>
                  </m:rPr>
                  <w:rPr>
                    <w:rFonts w:ascii="Cambria Math" w:hAnsi="Cambria Math"/>
                  </w:rPr>
                  <m:t>sin</m:t>
                </m:r>
              </m:fName>
              <m:e>
                <m:r>
                  <w:rPr>
                    <w:rFonts w:ascii="Cambria Math" w:hAnsi="Cambria Math"/>
                  </w:rPr>
                  <m:t>θ</m:t>
                </m:r>
              </m:e>
            </m:func>
          </m:den>
        </m:f>
        <m:r>
          <w:rPr>
            <w:rFonts w:ascii="Cambria Math" w:hAnsi="Cambria Math"/>
          </w:rPr>
          <m:t>+</m:t>
        </m:r>
        <m:f>
          <m:fPr>
            <m:ctrlPr>
              <w:rPr>
                <w:rFonts w:ascii="Cambria Math" w:hAnsi="Cambria Math"/>
                <w:i/>
              </w:rPr>
            </m:ctrlPr>
          </m:fPr>
          <m:num>
            <m:r>
              <w:rPr>
                <w:rFonts w:ascii="Cambria Math" w:hAnsi="Cambria Math"/>
              </w:rPr>
              <m:t>2</m:t>
            </m:r>
          </m:num>
          <m:den>
            <m:func>
              <m:funcPr>
                <m:ctrlPr>
                  <w:rPr>
                    <w:rFonts w:ascii="Cambria Math" w:hAnsi="Cambria Math"/>
                    <w:i/>
                  </w:rPr>
                </m:ctrlPr>
              </m:funcPr>
              <m:fName>
                <m:r>
                  <m:rPr>
                    <m:sty m:val="p"/>
                  </m:rPr>
                  <w:rPr>
                    <w:rFonts w:ascii="Cambria Math" w:hAnsi="Cambria Math"/>
                  </w:rPr>
                  <m:t>cos</m:t>
                </m:r>
              </m:fName>
              <m:e>
                <m:r>
                  <w:rPr>
                    <w:rFonts w:ascii="Cambria Math" w:hAnsi="Cambria Math"/>
                  </w:rPr>
                  <m:t>θ, 0&lt;θ&lt;</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π</m:t>
                </m:r>
              </m:e>
            </m:func>
          </m:den>
        </m:f>
      </m:oMath>
    </w:p>
    <w:p w:rsidR="00842826" w:rsidRPr="00CF622F" w:rsidRDefault="00842826" w:rsidP="00067B6C">
      <w:pPr>
        <w:pStyle w:val="ListParagraph"/>
        <w:widowControl w:val="0"/>
        <w:numPr>
          <w:ilvl w:val="0"/>
          <w:numId w:val="94"/>
        </w:numPr>
        <w:kinsoku w:val="0"/>
        <w:ind w:left="567" w:hanging="567"/>
        <w:rPr>
          <w:rFonts w:ascii="Cambria Math" w:hAnsi="Cambria Math"/>
        </w:rPr>
      </w:pPr>
      <w:r w:rsidRPr="00CF622F">
        <w:rPr>
          <w:rFonts w:ascii="Cambria Math" w:hAnsi="Cambria Math"/>
        </w:rPr>
        <w:t>Darah bergerak dari hati melalui arteri utama keluar menuju pembuluh darah kapiler dan kembali lagi melalui pembuluh darah vena. Tekanan darah systole bergerak secara kontinu dengan persamaan</w:t>
      </w:r>
    </w:p>
    <w:p w:rsidR="00842826" w:rsidRPr="00CF622F" w:rsidRDefault="00842826" w:rsidP="00842826">
      <w:pPr>
        <w:pStyle w:val="ListParagraph"/>
        <w:ind w:left="567"/>
        <w:rPr>
          <w:rFonts w:ascii="Cambria Math" w:hAnsi="Cambria Math"/>
        </w:rPr>
      </w:pPr>
      <m:oMathPara>
        <m:oMath>
          <m:r>
            <w:rPr>
              <w:rFonts w:ascii="Cambria Math" w:hAnsi="Cambria Math"/>
            </w:rPr>
            <m:t>P</m:t>
          </m:r>
          <m:d>
            <m:dPr>
              <m:ctrlPr>
                <w:rPr>
                  <w:rFonts w:ascii="Cambria Math" w:hAnsi="Cambria Math"/>
                  <w:i/>
                </w:rPr>
              </m:ctrlPr>
            </m:dPr>
            <m:e>
              <m:r>
                <w:rPr>
                  <w:rFonts w:ascii="Cambria Math" w:hAnsi="Cambria Math"/>
                </w:rPr>
                <m:t>t</m:t>
              </m:r>
            </m:e>
          </m:d>
          <m:r>
            <w:rPr>
              <w:rFonts w:ascii="Cambria Math" w:hAnsi="Cambria Math"/>
            </w:rPr>
            <m:t>=t</m:t>
          </m:r>
          <m:rad>
            <m:radPr>
              <m:degHide m:val="1"/>
              <m:ctrlPr>
                <w:rPr>
                  <w:rFonts w:ascii="Cambria Math" w:hAnsi="Cambria Math"/>
                  <w:i/>
                </w:rPr>
              </m:ctrlPr>
            </m:radPr>
            <m:deg/>
            <m:e>
              <m:r>
                <w:rPr>
                  <w:rFonts w:ascii="Cambria Math" w:hAnsi="Cambria Math"/>
                </w:rPr>
                <m:t>4-t</m:t>
              </m:r>
            </m:e>
          </m:rad>
          <m:r>
            <m:rPr>
              <m:sty m:val="p"/>
            </m:rPr>
            <w:rPr>
              <w:rFonts w:ascii="Cambria Math" w:hAnsi="Cambria Math"/>
            </w:rPr>
            <m:t xml:space="preserve"> mercury 0</m:t>
          </m:r>
          <m:r>
            <w:rPr>
              <w:rFonts w:ascii="Cambria Math" w:hAnsi="Cambria Math"/>
            </w:rPr>
            <m:t>&lt;t&lt;4</m:t>
          </m:r>
        </m:oMath>
      </m:oMathPara>
    </w:p>
    <w:p w:rsidR="00842826" w:rsidRPr="00CF622F" w:rsidRDefault="00842826" w:rsidP="00842826">
      <w:pPr>
        <w:ind w:left="567"/>
        <w:rPr>
          <w:rFonts w:ascii="Cambria Math" w:hAnsi="Cambria Math"/>
        </w:rPr>
      </w:pPr>
      <w:r w:rsidRPr="00CF622F">
        <w:rPr>
          <w:rFonts w:ascii="Cambria Math" w:hAnsi="Cambria Math"/>
        </w:rPr>
        <w:t>dimana t waktu dalam menit. Kapan laju tekanan darah akan naik ?</w:t>
      </w:r>
    </w:p>
    <w:p w:rsidR="00842826" w:rsidRPr="00842826" w:rsidRDefault="00842826" w:rsidP="00067B6C">
      <w:pPr>
        <w:pStyle w:val="ListParagraph"/>
        <w:numPr>
          <w:ilvl w:val="0"/>
          <w:numId w:val="94"/>
        </w:numPr>
        <w:spacing w:after="200"/>
        <w:ind w:left="567" w:hanging="567"/>
        <w:rPr>
          <w:rFonts w:ascii="Cambria Math" w:hAnsi="Cambria Math"/>
        </w:rPr>
      </w:pPr>
      <w:r w:rsidRPr="00D42661">
        <w:rPr>
          <w:rFonts w:ascii="Cambria Math" w:hAnsi="Cambria Math"/>
        </w:rPr>
        <w:lastRenderedPageBreak/>
        <w:t>Sebuah tali yang melewati sebuah katrol di P dan memikul sebuah beban seberat W di salah satu ujungnya. Ujung lainnya ditahan dalam tangan seseorang pekerja M berada pada ketinggian 5 meter di atas tanah. Pekerja M berjalan menjauhi garis PW dengan laju 6 meter/detik. Bila katrol berada 25 meter di atas tanah dan panjang tali seluruhnya 45 meter. Seberapa cepatkah beban W berada sejauh 15 meter dari kedudukan awal beban W?</w:t>
      </w:r>
    </w:p>
    <w:p w:rsidR="00842826" w:rsidRDefault="00842826">
      <w:pPr>
        <w:rPr>
          <w:rFonts w:ascii="Cambria Math" w:hAnsi="Cambria Math"/>
          <w:lang w:val="id-ID"/>
        </w:rPr>
      </w:pPr>
      <w:r>
        <w:rPr>
          <w:rFonts w:ascii="Cambria Math" w:hAnsi="Cambria Math"/>
          <w:lang w:val="id-ID"/>
        </w:rPr>
        <w:br w:type="page"/>
      </w:r>
    </w:p>
    <w:p w:rsidR="00324BB5" w:rsidRDefault="00324BB5" w:rsidP="00324BB5">
      <w:pPr>
        <w:spacing w:line="276" w:lineRule="auto"/>
        <w:jc w:val="center"/>
        <w:rPr>
          <w:rFonts w:asciiTheme="majorHAnsi" w:hAnsiTheme="majorHAnsi"/>
          <w:b/>
          <w:bCs/>
          <w:szCs w:val="24"/>
          <w:lang w:val="id-ID"/>
        </w:rPr>
      </w:pPr>
      <w:r>
        <w:rPr>
          <w:rFonts w:asciiTheme="majorHAnsi" w:hAnsiTheme="majorHAnsi"/>
          <w:b/>
          <w:bCs/>
          <w:szCs w:val="24"/>
          <w:lang w:val="id-ID"/>
        </w:rPr>
        <w:lastRenderedPageBreak/>
        <w:t>BAB IV</w:t>
      </w:r>
    </w:p>
    <w:p w:rsidR="00842826" w:rsidRDefault="00D87D0A" w:rsidP="00324BB5">
      <w:pPr>
        <w:spacing w:line="276" w:lineRule="auto"/>
        <w:jc w:val="center"/>
        <w:rPr>
          <w:rFonts w:asciiTheme="majorHAnsi" w:hAnsiTheme="majorHAnsi"/>
          <w:b/>
          <w:bCs/>
          <w:szCs w:val="24"/>
          <w:lang w:val="id-ID"/>
        </w:rPr>
      </w:pPr>
      <w:r>
        <w:rPr>
          <w:rFonts w:asciiTheme="majorHAnsi" w:hAnsiTheme="majorHAnsi"/>
          <w:b/>
          <w:bCs/>
          <w:szCs w:val="24"/>
          <w:lang w:val="id-ID"/>
        </w:rPr>
        <w:t>INTEGRAL</w:t>
      </w:r>
    </w:p>
    <w:p w:rsidR="00324BB5" w:rsidRDefault="00324BB5" w:rsidP="00324BB5">
      <w:pPr>
        <w:spacing w:line="276" w:lineRule="auto"/>
        <w:rPr>
          <w:rFonts w:asciiTheme="majorHAnsi" w:hAnsiTheme="majorHAnsi"/>
          <w:b/>
          <w:bCs/>
          <w:szCs w:val="24"/>
          <w:lang w:val="id-ID"/>
        </w:rPr>
      </w:pPr>
    </w:p>
    <w:p w:rsidR="00324BB5" w:rsidRPr="00C46567" w:rsidRDefault="00A468AB" w:rsidP="00324BB5">
      <w:pPr>
        <w:spacing w:line="276" w:lineRule="auto"/>
        <w:rPr>
          <w:rFonts w:asciiTheme="majorHAnsi" w:hAnsiTheme="majorHAnsi"/>
          <w:b/>
          <w:bCs/>
          <w:szCs w:val="24"/>
          <w:lang w:val="id-ID"/>
        </w:rPr>
      </w:pPr>
      <w:r>
        <w:rPr>
          <w:rFonts w:asciiTheme="majorHAnsi" w:hAnsiTheme="majorHAnsi"/>
          <w:b/>
          <w:bCs/>
          <w:szCs w:val="24"/>
          <w:lang w:val="id-ID"/>
        </w:rPr>
        <w:t>IV. 1</w:t>
      </w:r>
      <w:r>
        <w:rPr>
          <w:rFonts w:asciiTheme="majorHAnsi" w:hAnsiTheme="majorHAnsi"/>
          <w:b/>
          <w:bCs/>
          <w:szCs w:val="24"/>
          <w:lang w:val="id-ID"/>
        </w:rPr>
        <w:tab/>
      </w:r>
      <w:r w:rsidR="00324BB5" w:rsidRPr="00C46567">
        <w:rPr>
          <w:rFonts w:asciiTheme="majorHAnsi" w:hAnsiTheme="majorHAnsi"/>
          <w:b/>
          <w:bCs/>
          <w:szCs w:val="24"/>
          <w:lang w:val="id-ID"/>
        </w:rPr>
        <w:t>INTEGRAL 1</w:t>
      </w:r>
    </w:p>
    <w:p w:rsidR="00842826" w:rsidRPr="00C46567" w:rsidRDefault="00842826" w:rsidP="00842826">
      <w:pPr>
        <w:spacing w:line="276" w:lineRule="auto"/>
        <w:rPr>
          <w:rFonts w:asciiTheme="majorHAnsi" w:hAnsiTheme="majorHAnsi"/>
          <w:b/>
          <w:bCs/>
          <w:szCs w:val="24"/>
          <w:lang w:val="id-ID"/>
        </w:rPr>
      </w:pPr>
      <w:r w:rsidRPr="00C46567">
        <w:rPr>
          <w:rFonts w:asciiTheme="majorHAnsi" w:hAnsiTheme="majorHAnsi"/>
          <w:b/>
          <w:bCs/>
          <w:szCs w:val="24"/>
          <w:lang w:val="id-ID"/>
        </w:rPr>
        <w:t>1.2</w:t>
      </w:r>
      <w:r w:rsidRPr="00C46567">
        <w:rPr>
          <w:rFonts w:asciiTheme="majorHAnsi" w:hAnsiTheme="majorHAnsi"/>
          <w:b/>
          <w:bCs/>
          <w:szCs w:val="24"/>
          <w:lang w:val="id-ID"/>
        </w:rPr>
        <w:tab/>
        <w:t>Penjelasan</w:t>
      </w:r>
    </w:p>
    <w:p w:rsidR="00842826" w:rsidRPr="00C46567" w:rsidRDefault="00842826" w:rsidP="00842826">
      <w:pPr>
        <w:spacing w:line="276" w:lineRule="auto"/>
        <w:rPr>
          <w:rFonts w:asciiTheme="majorHAnsi" w:hAnsiTheme="majorHAnsi"/>
          <w:b/>
          <w:bCs/>
          <w:szCs w:val="24"/>
          <w:lang w:val="id-ID"/>
        </w:rPr>
      </w:pPr>
      <w:r w:rsidRPr="00C46567">
        <w:rPr>
          <w:rFonts w:asciiTheme="majorHAnsi" w:hAnsiTheme="majorHAnsi"/>
          <w:b/>
          <w:bCs/>
          <w:szCs w:val="24"/>
          <w:lang w:val="id-ID"/>
        </w:rPr>
        <w:t>1.2.1</w:t>
      </w:r>
      <w:r w:rsidRPr="00C46567">
        <w:rPr>
          <w:rFonts w:asciiTheme="majorHAnsi" w:hAnsiTheme="majorHAnsi"/>
          <w:b/>
          <w:bCs/>
          <w:szCs w:val="24"/>
          <w:lang w:val="id-ID"/>
        </w:rPr>
        <w:tab/>
        <w:t>Jumlah Riemann</w:t>
      </w:r>
    </w:p>
    <w:p w:rsidR="00842826" w:rsidRPr="002045F4" w:rsidRDefault="00842826" w:rsidP="00842826">
      <w:pPr>
        <w:spacing w:line="276" w:lineRule="auto"/>
        <w:rPr>
          <w:rFonts w:asciiTheme="majorHAnsi" w:hAnsiTheme="majorHAnsi"/>
          <w:szCs w:val="24"/>
          <w:lang w:val="id-ID"/>
        </w:rPr>
      </w:pPr>
      <w:r w:rsidRPr="002045F4">
        <w:rPr>
          <w:rFonts w:asciiTheme="majorHAnsi" w:hAnsiTheme="majorHAnsi"/>
          <w:szCs w:val="24"/>
          <w:lang w:val="id-ID"/>
        </w:rPr>
        <w:t>Perhitungan luas daerah dapat dilakukan dengan pendekatan jumlah luas persegi panjang yang disusun menempati daerah yang akan ditentukan luasnya.</w:t>
      </w:r>
    </w:p>
    <w:p w:rsidR="00842826" w:rsidRPr="002045F4" w:rsidRDefault="00842826" w:rsidP="00842826">
      <w:pPr>
        <w:spacing w:line="276" w:lineRule="auto"/>
        <w:rPr>
          <w:rFonts w:asciiTheme="majorHAnsi" w:hAnsiTheme="majorHAnsi"/>
          <w:szCs w:val="24"/>
          <w:lang w:val="id-ID"/>
        </w:rPr>
      </w:pPr>
      <w:r w:rsidRPr="002045F4">
        <w:rPr>
          <w:rFonts w:asciiTheme="majorHAnsi" w:hAnsiTheme="majorHAnsi"/>
          <w:szCs w:val="24"/>
          <w:lang w:val="id-ID"/>
        </w:rPr>
        <w:t xml:space="preserve">Fungsi f merupakan fungsi kontinu pada interval tertutup </w:t>
      </w:r>
      <m:oMath>
        <m:d>
          <m:dPr>
            <m:begChr m:val="["/>
            <m:endChr m:val="]"/>
            <m:ctrlPr>
              <w:rPr>
                <w:rFonts w:ascii="Cambria Math" w:hAnsiTheme="majorHAnsi"/>
                <w:iCs/>
                <w:szCs w:val="24"/>
                <w:lang w:val="id-ID"/>
              </w:rPr>
            </m:ctrlPr>
          </m:dPr>
          <m:e>
            <m:sSub>
              <m:sSubPr>
                <m:ctrlPr>
                  <w:rPr>
                    <w:rFonts w:ascii="Cambria Math" w:hAnsiTheme="majorHAnsi"/>
                    <w:iCs/>
                    <w:szCs w:val="24"/>
                    <w:lang w:val="id-ID"/>
                  </w:rPr>
                </m:ctrlPr>
              </m:sSubPr>
              <m:e>
                <m:r>
                  <m:rPr>
                    <m:sty m:val="p"/>
                  </m:rPr>
                  <w:rPr>
                    <w:rFonts w:ascii="Cambria Math" w:hAnsiTheme="majorHAnsi"/>
                    <w:szCs w:val="24"/>
                    <w:lang w:val="id-ID"/>
                  </w:rPr>
                  <m:t>x</m:t>
                </m:r>
              </m:e>
              <m:sub>
                <m:r>
                  <m:rPr>
                    <m:sty m:val="p"/>
                  </m:rPr>
                  <w:rPr>
                    <w:rFonts w:ascii="Cambria Math" w:hAnsiTheme="majorHAnsi"/>
                    <w:szCs w:val="24"/>
                    <w:lang w:val="id-ID"/>
                  </w:rPr>
                  <m:t>0</m:t>
                </m:r>
              </m:sub>
            </m:sSub>
            <m:sSub>
              <m:sSubPr>
                <m:ctrlPr>
                  <w:rPr>
                    <w:rFonts w:ascii="Cambria Math" w:hAnsiTheme="majorHAnsi"/>
                    <w:iCs/>
                    <w:szCs w:val="24"/>
                    <w:lang w:val="id-ID"/>
                  </w:rPr>
                </m:ctrlPr>
              </m:sSubPr>
              <m:e>
                <m:r>
                  <m:rPr>
                    <m:sty m:val="p"/>
                  </m:rPr>
                  <w:rPr>
                    <w:rFonts w:ascii="Cambria Math" w:hAnsiTheme="majorHAnsi"/>
                    <w:szCs w:val="24"/>
                    <w:lang w:val="id-ID"/>
                  </w:rPr>
                  <m:t>x</m:t>
                </m:r>
              </m:e>
              <m:sub>
                <m:r>
                  <m:rPr>
                    <m:sty m:val="p"/>
                  </m:rPr>
                  <w:rPr>
                    <w:rFonts w:ascii="Cambria Math" w:hAnsiTheme="majorHAnsi"/>
                    <w:szCs w:val="24"/>
                    <w:lang w:val="id-ID"/>
                  </w:rPr>
                  <m:t>0</m:t>
                </m:r>
              </m:sub>
            </m:sSub>
          </m:e>
        </m:d>
      </m:oMath>
      <w:r w:rsidRPr="002045F4">
        <w:rPr>
          <w:rFonts w:asciiTheme="majorHAnsi" w:hAnsiTheme="majorHAnsi"/>
          <w:szCs w:val="24"/>
          <w:lang w:val="id-ID"/>
        </w:rPr>
        <w:t>.</w:t>
      </w:r>
    </w:p>
    <w:p w:rsidR="00842826" w:rsidRPr="002045F4" w:rsidRDefault="00842826" w:rsidP="00842826">
      <w:pPr>
        <w:spacing w:line="276" w:lineRule="auto"/>
        <w:rPr>
          <w:rFonts w:asciiTheme="majorHAnsi" w:hAnsiTheme="majorHAnsi"/>
          <w:iCs/>
          <w:szCs w:val="24"/>
          <w:lang w:val="id-ID"/>
        </w:rPr>
      </w:pPr>
      <w:r w:rsidRPr="002045F4">
        <w:rPr>
          <w:rFonts w:asciiTheme="majorHAnsi" w:hAnsiTheme="majorHAnsi"/>
          <w:szCs w:val="24"/>
          <w:lang w:val="id-ID"/>
        </w:rPr>
        <w:t xml:space="preserve">Misalkan pada interval </w:t>
      </w:r>
      <m:oMath>
        <m:d>
          <m:dPr>
            <m:begChr m:val="["/>
            <m:endChr m:val="]"/>
            <m:ctrlPr>
              <w:rPr>
                <w:rFonts w:ascii="Cambria Math" w:hAnsiTheme="majorHAnsi"/>
                <w:iCs/>
                <w:szCs w:val="24"/>
                <w:lang w:val="id-ID"/>
              </w:rPr>
            </m:ctrlPr>
          </m:dPr>
          <m:e>
            <m:sSub>
              <m:sSubPr>
                <m:ctrlPr>
                  <w:rPr>
                    <w:rFonts w:ascii="Cambria Math" w:hAnsiTheme="majorHAnsi"/>
                    <w:iCs/>
                    <w:szCs w:val="24"/>
                    <w:lang w:val="id-ID"/>
                  </w:rPr>
                </m:ctrlPr>
              </m:sSubPr>
              <m:e>
                <m:r>
                  <m:rPr>
                    <m:sty m:val="p"/>
                  </m:rPr>
                  <w:rPr>
                    <w:rFonts w:ascii="Cambria Math" w:hAnsiTheme="majorHAnsi"/>
                    <w:szCs w:val="24"/>
                    <w:lang w:val="id-ID"/>
                  </w:rPr>
                  <m:t>x</m:t>
                </m:r>
              </m:e>
              <m:sub>
                <m:r>
                  <m:rPr>
                    <m:sty m:val="p"/>
                  </m:rPr>
                  <w:rPr>
                    <w:rFonts w:ascii="Cambria Math" w:hAnsiTheme="majorHAnsi"/>
                    <w:szCs w:val="24"/>
                    <w:lang w:val="id-ID"/>
                  </w:rPr>
                  <m:t>0</m:t>
                </m:r>
              </m:sub>
            </m:sSub>
            <m:sSub>
              <m:sSubPr>
                <m:ctrlPr>
                  <w:rPr>
                    <w:rFonts w:ascii="Cambria Math" w:hAnsiTheme="majorHAnsi"/>
                    <w:iCs/>
                    <w:szCs w:val="24"/>
                    <w:lang w:val="id-ID"/>
                  </w:rPr>
                </m:ctrlPr>
              </m:sSubPr>
              <m:e>
                <m:r>
                  <m:rPr>
                    <m:sty m:val="p"/>
                  </m:rPr>
                  <w:rPr>
                    <w:rFonts w:ascii="Cambria Math" w:hAnsiTheme="majorHAnsi"/>
                    <w:szCs w:val="24"/>
                    <w:lang w:val="id-ID"/>
                  </w:rPr>
                  <m:t>x</m:t>
                </m:r>
              </m:e>
              <m:sub>
                <m:r>
                  <m:rPr>
                    <m:sty m:val="p"/>
                  </m:rPr>
                  <w:rPr>
                    <w:rFonts w:ascii="Cambria Math" w:hAnsiTheme="majorHAnsi"/>
                    <w:szCs w:val="24"/>
                    <w:lang w:val="id-ID"/>
                  </w:rPr>
                  <m:t>0</m:t>
                </m:r>
              </m:sub>
            </m:sSub>
          </m:e>
        </m:d>
      </m:oMath>
      <w:r w:rsidRPr="002045F4">
        <w:rPr>
          <w:rFonts w:asciiTheme="majorHAnsi" w:hAnsiTheme="majorHAnsi"/>
          <w:szCs w:val="24"/>
          <w:lang w:val="id-ID"/>
        </w:rPr>
        <w:t xml:space="preserve"> dibagi menjadi n subinternal, </w:t>
      </w:r>
      <m:oMath>
        <m:r>
          <m:rPr>
            <m:sty m:val="p"/>
          </m:rPr>
          <w:rPr>
            <w:rFonts w:asciiTheme="majorHAnsi" w:hAnsiTheme="majorHAnsi"/>
            <w:szCs w:val="24"/>
            <w:lang w:val="id-ID"/>
          </w:rPr>
          <m:t>∆</m:t>
        </m:r>
        <m:r>
          <m:rPr>
            <m:sty m:val="p"/>
          </m:rPr>
          <w:rPr>
            <w:rFonts w:ascii="Cambria Math" w:hAnsiTheme="majorHAnsi"/>
            <w:szCs w:val="24"/>
            <w:lang w:val="id-ID"/>
          </w:rPr>
          <m:t>x=</m:t>
        </m:r>
        <m:f>
          <m:fPr>
            <m:ctrlPr>
              <w:rPr>
                <w:rFonts w:ascii="Cambria Math" w:hAnsiTheme="majorHAnsi"/>
                <w:iCs/>
                <w:szCs w:val="24"/>
                <w:lang w:val="id-ID"/>
              </w:rPr>
            </m:ctrlPr>
          </m:fPr>
          <m:num>
            <m:sSub>
              <m:sSubPr>
                <m:ctrlPr>
                  <w:rPr>
                    <w:rFonts w:ascii="Cambria Math" w:hAnsiTheme="majorHAnsi"/>
                    <w:iCs/>
                    <w:szCs w:val="24"/>
                    <w:lang w:val="id-ID"/>
                  </w:rPr>
                </m:ctrlPr>
              </m:sSubPr>
              <m:e>
                <m:r>
                  <m:rPr>
                    <m:sty m:val="p"/>
                  </m:rPr>
                  <w:rPr>
                    <w:rFonts w:ascii="Cambria Math" w:hAnsiTheme="majorHAnsi"/>
                    <w:szCs w:val="24"/>
                    <w:lang w:val="id-ID"/>
                  </w:rPr>
                  <m:t>x</m:t>
                </m:r>
              </m:e>
              <m:sub>
                <m:r>
                  <m:rPr>
                    <m:sty m:val="p"/>
                  </m:rPr>
                  <w:rPr>
                    <w:rFonts w:ascii="Cambria Math" w:hAnsiTheme="majorHAnsi"/>
                    <w:szCs w:val="24"/>
                    <w:lang w:val="id-ID"/>
                  </w:rPr>
                  <m:t>n</m:t>
                </m:r>
                <m:r>
                  <m:rPr>
                    <m:sty m:val="p"/>
                  </m:rPr>
                  <w:rPr>
                    <w:rFonts w:asciiTheme="majorHAnsi" w:hAnsiTheme="majorHAnsi"/>
                    <w:szCs w:val="24"/>
                    <w:lang w:val="id-ID"/>
                  </w:rPr>
                  <m:t>-</m:t>
                </m:r>
                <m:r>
                  <m:rPr>
                    <m:sty m:val="p"/>
                  </m:rPr>
                  <w:rPr>
                    <w:rFonts w:ascii="Cambria Math" w:hAnsiTheme="majorHAnsi"/>
                    <w:szCs w:val="24"/>
                    <w:lang w:val="id-ID"/>
                  </w:rPr>
                  <m:t xml:space="preserve"> </m:t>
                </m:r>
              </m:sub>
            </m:sSub>
            <m:sSub>
              <m:sSubPr>
                <m:ctrlPr>
                  <w:rPr>
                    <w:rFonts w:ascii="Cambria Math" w:hAnsiTheme="majorHAnsi"/>
                    <w:iCs/>
                    <w:szCs w:val="24"/>
                    <w:lang w:val="id-ID"/>
                  </w:rPr>
                </m:ctrlPr>
              </m:sSubPr>
              <m:e>
                <m:r>
                  <m:rPr>
                    <m:sty m:val="p"/>
                  </m:rPr>
                  <w:rPr>
                    <w:rFonts w:ascii="Cambria Math" w:hAnsiTheme="majorHAnsi"/>
                    <w:szCs w:val="24"/>
                    <w:lang w:val="id-ID"/>
                  </w:rPr>
                  <m:t>x</m:t>
                </m:r>
              </m:e>
              <m:sub>
                <m:r>
                  <m:rPr>
                    <m:sty m:val="p"/>
                  </m:rPr>
                  <w:rPr>
                    <w:rFonts w:ascii="Cambria Math" w:hAnsiTheme="majorHAnsi"/>
                    <w:szCs w:val="24"/>
                    <w:lang w:val="id-ID"/>
                  </w:rPr>
                  <m:t>0</m:t>
                </m:r>
              </m:sub>
            </m:sSub>
          </m:num>
          <m:den>
            <m:r>
              <m:rPr>
                <m:sty m:val="p"/>
              </m:rPr>
              <w:rPr>
                <w:rFonts w:ascii="Cambria Math" w:hAnsiTheme="majorHAnsi"/>
                <w:szCs w:val="24"/>
                <w:lang w:val="id-ID"/>
              </w:rPr>
              <m:t>n</m:t>
            </m:r>
          </m:den>
        </m:f>
      </m:oMath>
    </w:p>
    <w:p w:rsidR="00842826" w:rsidRPr="002045F4" w:rsidRDefault="00842826" w:rsidP="00842826">
      <w:pPr>
        <w:spacing w:line="276" w:lineRule="auto"/>
        <w:rPr>
          <w:rFonts w:asciiTheme="majorHAnsi" w:hAnsiTheme="majorHAnsi"/>
          <w:iCs/>
          <w:szCs w:val="24"/>
          <w:lang w:val="id-ID"/>
        </w:rPr>
      </w:pPr>
      <w:r w:rsidRPr="002045F4">
        <w:rPr>
          <w:rFonts w:asciiTheme="majorHAnsi" w:hAnsiTheme="majorHAnsi"/>
          <w:iCs/>
          <w:szCs w:val="24"/>
          <w:lang w:val="id-ID"/>
        </w:rPr>
        <w:t xml:space="preserve">Jika </w:t>
      </w:r>
      <m:oMath>
        <m:r>
          <m:rPr>
            <m:sty m:val="p"/>
          </m:rPr>
          <w:rPr>
            <w:rFonts w:ascii="Cambria Math" w:hAnsiTheme="majorHAnsi"/>
            <w:szCs w:val="24"/>
            <w:lang w:val="id-ID"/>
          </w:rPr>
          <m:t>a=</m:t>
        </m:r>
        <m:sSub>
          <m:sSubPr>
            <m:ctrlPr>
              <w:rPr>
                <w:rFonts w:ascii="Cambria Math" w:hAnsiTheme="majorHAnsi"/>
                <w:szCs w:val="24"/>
                <w:lang w:val="id-ID"/>
              </w:rPr>
            </m:ctrlPr>
          </m:sSubPr>
          <m:e>
            <m:r>
              <m:rPr>
                <m:sty m:val="p"/>
              </m:rPr>
              <w:rPr>
                <w:rFonts w:ascii="Cambria Math" w:hAnsiTheme="majorHAnsi"/>
                <w:szCs w:val="24"/>
                <w:lang w:val="id-ID"/>
              </w:rPr>
              <m:t>x</m:t>
            </m:r>
          </m:e>
          <m:sub>
            <m:r>
              <m:rPr>
                <m:sty m:val="p"/>
              </m:rPr>
              <w:rPr>
                <w:rFonts w:ascii="Cambria Math" w:hAnsiTheme="majorHAnsi"/>
                <w:szCs w:val="24"/>
                <w:lang w:val="id-ID"/>
              </w:rPr>
              <m:t>0</m:t>
            </m:r>
          </m:sub>
        </m:sSub>
      </m:oMath>
      <w:r w:rsidRPr="002045F4">
        <w:rPr>
          <w:rFonts w:asciiTheme="majorHAnsi" w:hAnsiTheme="majorHAnsi"/>
          <w:szCs w:val="24"/>
          <w:lang w:val="id-ID"/>
        </w:rPr>
        <w:t xml:space="preserve"> dan </w:t>
      </w:r>
      <m:oMath>
        <m:r>
          <m:rPr>
            <m:sty m:val="p"/>
          </m:rPr>
          <w:rPr>
            <w:rFonts w:ascii="Cambria Math" w:hAnsiTheme="majorHAnsi"/>
            <w:szCs w:val="24"/>
            <w:lang w:val="id-ID"/>
          </w:rPr>
          <m:t>b=</m:t>
        </m:r>
        <m:sSub>
          <m:sSubPr>
            <m:ctrlPr>
              <w:rPr>
                <w:rFonts w:ascii="Cambria Math" w:hAnsiTheme="majorHAnsi"/>
                <w:szCs w:val="24"/>
                <w:lang w:val="id-ID"/>
              </w:rPr>
            </m:ctrlPr>
          </m:sSubPr>
          <m:e>
            <m:r>
              <m:rPr>
                <m:sty m:val="p"/>
              </m:rPr>
              <w:rPr>
                <w:rFonts w:ascii="Cambria Math" w:hAnsiTheme="majorHAnsi"/>
                <w:szCs w:val="24"/>
                <w:lang w:val="id-ID"/>
              </w:rPr>
              <m:t>x</m:t>
            </m:r>
          </m:e>
          <m:sub>
            <m:r>
              <m:rPr>
                <m:sty m:val="p"/>
              </m:rPr>
              <w:rPr>
                <w:rFonts w:ascii="Cambria Math" w:hAnsiTheme="majorHAnsi"/>
                <w:szCs w:val="24"/>
                <w:lang w:val="id-ID"/>
              </w:rPr>
              <m:t>n</m:t>
            </m:r>
          </m:sub>
        </m:sSub>
      </m:oMath>
      <w:r w:rsidRPr="002045F4">
        <w:rPr>
          <w:rFonts w:asciiTheme="majorHAnsi" w:hAnsiTheme="majorHAnsi"/>
          <w:szCs w:val="24"/>
          <w:lang w:val="id-ID"/>
        </w:rPr>
        <w:t xml:space="preserve"> maka </w:t>
      </w:r>
      <m:oMath>
        <m:r>
          <m:rPr>
            <m:sty m:val="p"/>
          </m:rPr>
          <w:rPr>
            <w:rFonts w:asciiTheme="majorHAnsi" w:hAnsiTheme="majorHAnsi"/>
            <w:szCs w:val="24"/>
            <w:lang w:val="id-ID"/>
          </w:rPr>
          <m:t>∆</m:t>
        </m:r>
        <m:r>
          <m:rPr>
            <m:sty m:val="p"/>
          </m:rPr>
          <w:rPr>
            <w:rFonts w:ascii="Cambria Math" w:hAnsiTheme="majorHAnsi"/>
            <w:szCs w:val="24"/>
            <w:lang w:val="id-ID"/>
          </w:rPr>
          <m:t>x=</m:t>
        </m:r>
        <m:f>
          <m:fPr>
            <m:ctrlPr>
              <w:rPr>
                <w:rFonts w:ascii="Cambria Math" w:hAnsiTheme="majorHAnsi"/>
                <w:iCs/>
                <w:szCs w:val="24"/>
                <w:lang w:val="id-ID"/>
              </w:rPr>
            </m:ctrlPr>
          </m:fPr>
          <m:num>
            <m:r>
              <m:rPr>
                <m:sty m:val="p"/>
              </m:rPr>
              <w:rPr>
                <w:rFonts w:ascii="Cambria Math" w:hAnsiTheme="majorHAnsi"/>
                <w:szCs w:val="24"/>
                <w:lang w:val="id-ID"/>
              </w:rPr>
              <m:t>b</m:t>
            </m:r>
            <m:r>
              <m:rPr>
                <m:sty m:val="p"/>
              </m:rPr>
              <w:rPr>
                <w:rFonts w:asciiTheme="majorHAnsi" w:hAnsiTheme="majorHAnsi"/>
                <w:szCs w:val="24"/>
                <w:lang w:val="id-ID"/>
              </w:rPr>
              <m:t>-</m:t>
            </m:r>
            <m:r>
              <m:rPr>
                <m:sty m:val="p"/>
              </m:rPr>
              <w:rPr>
                <w:rFonts w:ascii="Cambria Math" w:hAnsiTheme="majorHAnsi"/>
                <w:szCs w:val="24"/>
                <w:lang w:val="id-ID"/>
              </w:rPr>
              <m:t>a</m:t>
            </m:r>
          </m:num>
          <m:den>
            <m:r>
              <m:rPr>
                <m:sty m:val="p"/>
              </m:rPr>
              <w:rPr>
                <w:rFonts w:ascii="Cambria Math" w:hAnsiTheme="majorHAnsi"/>
                <w:szCs w:val="24"/>
                <w:lang w:val="id-ID"/>
              </w:rPr>
              <m:t>n</m:t>
            </m:r>
          </m:den>
        </m:f>
      </m:oMath>
    </w:p>
    <w:p w:rsidR="00842826" w:rsidRPr="002045F4" w:rsidRDefault="00842826" w:rsidP="00842826">
      <w:pPr>
        <w:spacing w:line="276" w:lineRule="auto"/>
        <w:rPr>
          <w:rFonts w:asciiTheme="majorHAnsi" w:hAnsiTheme="majorHAnsi"/>
          <w:iCs/>
          <w:szCs w:val="24"/>
          <w:lang w:val="id-ID"/>
        </w:rPr>
      </w:pPr>
      <w:r w:rsidRPr="002045F4">
        <w:rPr>
          <w:rFonts w:asciiTheme="majorHAnsi" w:hAnsiTheme="majorHAnsi"/>
          <w:iCs/>
          <w:noProof/>
          <w:szCs w:val="24"/>
          <w:lang w:eastAsia="en-US"/>
        </w:rPr>
        <w:drawing>
          <wp:inline distT="0" distB="0" distL="0" distR="0">
            <wp:extent cx="1652676" cy="1173255"/>
            <wp:effectExtent l="19050" t="0" r="4674" b="0"/>
            <wp:docPr id="176" name="Picture 2" descr="C:\Users\Inspired\Videos\New folder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spired\Videos\New folder (4)\1.jpg"/>
                    <pic:cNvPicPr>
                      <a:picLocks noChangeAspect="1" noChangeArrowheads="1"/>
                    </pic:cNvPicPr>
                  </pic:nvPicPr>
                  <pic:blipFill>
                    <a:blip r:embed="rId188" cstate="print">
                      <a:clrChange>
                        <a:clrFrom>
                          <a:srgbClr val="EFF1F1"/>
                        </a:clrFrom>
                        <a:clrTo>
                          <a:srgbClr val="EFF1F1">
                            <a:alpha val="0"/>
                          </a:srgbClr>
                        </a:clrTo>
                      </a:clrChange>
                    </a:blip>
                    <a:srcRect/>
                    <a:stretch>
                      <a:fillRect/>
                    </a:stretch>
                  </pic:blipFill>
                  <pic:spPr bwMode="auto">
                    <a:xfrm>
                      <a:off x="0" y="0"/>
                      <a:ext cx="1653324" cy="1173715"/>
                    </a:xfrm>
                    <a:prstGeom prst="rect">
                      <a:avLst/>
                    </a:prstGeom>
                    <a:noFill/>
                    <a:ln w="9525">
                      <a:noFill/>
                      <a:miter lim="800000"/>
                      <a:headEnd/>
                      <a:tailEnd/>
                    </a:ln>
                  </pic:spPr>
                </pic:pic>
              </a:graphicData>
            </a:graphic>
          </wp:inline>
        </w:drawing>
      </w:r>
    </w:p>
    <w:p w:rsidR="00842826" w:rsidRPr="002045F4" w:rsidRDefault="00842826" w:rsidP="00842826">
      <w:pPr>
        <w:spacing w:line="276" w:lineRule="auto"/>
        <w:rPr>
          <w:rFonts w:asciiTheme="majorHAnsi" w:hAnsiTheme="majorHAnsi"/>
          <w:szCs w:val="24"/>
          <w:lang w:val="id-ID"/>
        </w:rPr>
      </w:pPr>
      <w:r w:rsidRPr="002045F4">
        <w:rPr>
          <w:rFonts w:asciiTheme="majorHAnsi" w:hAnsiTheme="majorHAnsi"/>
          <w:iCs/>
          <w:szCs w:val="24"/>
          <w:lang w:val="id-ID"/>
        </w:rPr>
        <w:t xml:space="preserve">Jumlah luas daerah kurva pada [a, b] adalah jumlah luas persegi panjang dengan panjang </w:t>
      </w:r>
      <m:oMath>
        <m:r>
          <m:rPr>
            <m:sty m:val="p"/>
          </m:rPr>
          <w:rPr>
            <w:rFonts w:asciiTheme="majorHAnsi" w:hAnsiTheme="majorHAnsi"/>
            <w:szCs w:val="24"/>
            <w:lang w:val="id-ID"/>
          </w:rPr>
          <m:t>∆</m:t>
        </m:r>
        <m:r>
          <m:rPr>
            <m:sty m:val="p"/>
          </m:rPr>
          <w:rPr>
            <w:rFonts w:ascii="Cambria Math" w:hAnsiTheme="majorHAnsi"/>
            <w:szCs w:val="24"/>
            <w:lang w:val="id-ID"/>
          </w:rPr>
          <m:t>x</m:t>
        </m:r>
      </m:oMath>
      <w:r w:rsidRPr="002045F4">
        <w:rPr>
          <w:rFonts w:asciiTheme="majorHAnsi" w:hAnsiTheme="majorHAnsi"/>
          <w:iCs/>
          <w:szCs w:val="24"/>
          <w:lang w:val="id-ID"/>
        </w:rPr>
        <w:t xml:space="preserve"> dan lebar </w:t>
      </w:r>
      <m:oMath>
        <m:r>
          <m:rPr>
            <m:sty m:val="p"/>
          </m:rPr>
          <w:rPr>
            <w:rFonts w:ascii="Cambria Math" w:hAnsiTheme="majorHAnsi"/>
            <w:szCs w:val="24"/>
            <w:lang w:val="id-ID"/>
          </w:rPr>
          <m:t>f</m:t>
        </m:r>
        <m:d>
          <m:dPr>
            <m:ctrlPr>
              <w:rPr>
                <w:rFonts w:ascii="Cambria Math" w:hAnsiTheme="majorHAnsi"/>
                <w:szCs w:val="24"/>
                <w:lang w:val="id-ID"/>
              </w:rPr>
            </m:ctrlPr>
          </m:dPr>
          <m:e>
            <m:sSub>
              <m:sSubPr>
                <m:ctrlPr>
                  <w:rPr>
                    <w:rFonts w:ascii="Cambria Math" w:hAnsiTheme="majorHAnsi"/>
                    <w:szCs w:val="24"/>
                    <w:lang w:val="id-ID"/>
                  </w:rPr>
                </m:ctrlPr>
              </m:sSubPr>
              <m:e>
                <m:r>
                  <m:rPr>
                    <m:sty m:val="p"/>
                  </m:rPr>
                  <w:rPr>
                    <w:rFonts w:ascii="Cambria Math" w:hAnsiTheme="majorHAnsi"/>
                    <w:szCs w:val="24"/>
                    <w:lang w:val="id-ID"/>
                  </w:rPr>
                  <m:t>x</m:t>
                </m:r>
              </m:e>
              <m:sub>
                <m:r>
                  <m:rPr>
                    <m:sty m:val="p"/>
                  </m:rPr>
                  <w:rPr>
                    <w:rFonts w:ascii="Cambria Math" w:hAnsiTheme="majorHAnsi"/>
                    <w:szCs w:val="24"/>
                    <w:lang w:val="id-ID"/>
                  </w:rPr>
                  <m:t>i</m:t>
                </m:r>
              </m:sub>
            </m:sSub>
          </m:e>
        </m:d>
      </m:oMath>
      <w:r w:rsidRPr="002045F4">
        <w:rPr>
          <w:rFonts w:asciiTheme="majorHAnsi" w:hAnsiTheme="majorHAnsi"/>
          <w:szCs w:val="24"/>
          <w:lang w:val="id-ID"/>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8"/>
        <w:gridCol w:w="352"/>
        <w:gridCol w:w="3445"/>
        <w:gridCol w:w="3666"/>
        <w:gridCol w:w="356"/>
      </w:tblGrid>
      <w:tr w:rsidR="00842826" w:rsidRPr="002045F4" w:rsidTr="00E86BC8">
        <w:tc>
          <w:tcPr>
            <w:tcW w:w="672" w:type="dxa"/>
          </w:tcPr>
          <w:p w:rsidR="00842826" w:rsidRPr="002045F4" w:rsidRDefault="00CF46CF" w:rsidP="00E86BC8">
            <w:pPr>
              <w:spacing w:line="276" w:lineRule="auto"/>
              <w:rPr>
                <w:rFonts w:asciiTheme="majorHAnsi" w:hAnsiTheme="majorHAnsi"/>
                <w:szCs w:val="24"/>
                <w:lang w:val="id-ID"/>
              </w:rPr>
            </w:pPr>
            <m:oMathPara>
              <m:oMathParaPr>
                <m:jc m:val="left"/>
              </m:oMathParaPr>
              <m:oMath>
                <m:acc>
                  <m:accPr>
                    <m:chr m:val="̅"/>
                    <m:ctrlPr>
                      <w:rPr>
                        <w:rFonts w:ascii="Cambria Math" w:hAnsiTheme="majorHAnsi"/>
                        <w:iCs/>
                        <w:szCs w:val="24"/>
                        <w:lang w:val="id-ID"/>
                      </w:rPr>
                    </m:ctrlPr>
                  </m:accPr>
                  <m:e>
                    <m:sSub>
                      <m:sSubPr>
                        <m:ctrlPr>
                          <w:rPr>
                            <w:rFonts w:ascii="Cambria Math" w:hAnsiTheme="majorHAnsi"/>
                            <w:iCs/>
                            <w:szCs w:val="24"/>
                            <w:lang w:val="id-ID"/>
                          </w:rPr>
                        </m:ctrlPr>
                      </m:sSubPr>
                      <m:e>
                        <m:r>
                          <m:rPr>
                            <m:sty m:val="p"/>
                          </m:rPr>
                          <w:rPr>
                            <w:rFonts w:ascii="Cambria Math" w:hAnsiTheme="majorHAnsi"/>
                            <w:szCs w:val="24"/>
                            <w:lang w:val="id-ID"/>
                          </w:rPr>
                          <m:t>x</m:t>
                        </m:r>
                      </m:e>
                      <m:sub>
                        <m:r>
                          <m:rPr>
                            <m:sty m:val="p"/>
                          </m:rPr>
                          <w:rPr>
                            <w:rFonts w:ascii="Cambria Math" w:hAnsiTheme="majorHAnsi"/>
                            <w:szCs w:val="24"/>
                            <w:lang w:val="id-ID"/>
                          </w:rPr>
                          <m:t>i</m:t>
                        </m:r>
                      </m:sub>
                    </m:sSub>
                  </m:e>
                </m:acc>
              </m:oMath>
            </m:oMathPara>
          </w:p>
        </w:tc>
        <w:tc>
          <w:tcPr>
            <w:tcW w:w="352" w:type="dxa"/>
          </w:tcPr>
          <w:p w:rsidR="00842826" w:rsidRPr="002045F4" w:rsidRDefault="00842826" w:rsidP="00E86BC8">
            <w:pPr>
              <w:spacing w:line="276" w:lineRule="auto"/>
              <w:rPr>
                <w:rFonts w:asciiTheme="majorHAnsi" w:hAnsiTheme="majorHAnsi"/>
                <w:szCs w:val="24"/>
                <w:lang w:val="id-ID"/>
              </w:rPr>
            </w:pPr>
            <w:r w:rsidRPr="002045F4">
              <w:rPr>
                <w:rFonts w:asciiTheme="majorHAnsi" w:hAnsiTheme="majorHAnsi"/>
                <w:szCs w:val="24"/>
                <w:lang w:val="id-ID"/>
              </w:rPr>
              <w:t>=</w:t>
            </w:r>
          </w:p>
        </w:tc>
        <w:tc>
          <w:tcPr>
            <w:tcW w:w="7980" w:type="dxa"/>
            <w:gridSpan w:val="3"/>
          </w:tcPr>
          <w:p w:rsidR="00842826" w:rsidRPr="002045F4" w:rsidRDefault="00842826" w:rsidP="00E86BC8">
            <w:pPr>
              <w:spacing w:line="276" w:lineRule="auto"/>
              <w:rPr>
                <w:rFonts w:asciiTheme="majorHAnsi" w:hAnsiTheme="majorHAnsi"/>
                <w:szCs w:val="24"/>
                <w:lang w:val="id-ID"/>
              </w:rPr>
            </w:pPr>
            <w:r w:rsidRPr="002045F4">
              <w:rPr>
                <w:rFonts w:asciiTheme="majorHAnsi" w:hAnsiTheme="majorHAnsi"/>
                <w:szCs w:val="24"/>
                <w:lang w:val="id-ID"/>
              </w:rPr>
              <w:t>Titik ujung kanan tiap interval</w:t>
            </w:r>
          </w:p>
        </w:tc>
      </w:tr>
      <w:tr w:rsidR="00842826" w:rsidRPr="002045F4" w:rsidTr="00E86BC8">
        <w:tc>
          <w:tcPr>
            <w:tcW w:w="672" w:type="dxa"/>
          </w:tcPr>
          <w:p w:rsidR="00842826" w:rsidRPr="002045F4" w:rsidRDefault="00842826" w:rsidP="00E86BC8">
            <w:pPr>
              <w:spacing w:line="276" w:lineRule="auto"/>
              <w:rPr>
                <w:rFonts w:asciiTheme="majorHAnsi" w:eastAsia="MS Mincho" w:hAnsiTheme="majorHAnsi" w:cs="Arial"/>
                <w:iCs/>
                <w:szCs w:val="24"/>
                <w:lang w:val="id-ID"/>
              </w:rPr>
            </w:pPr>
            <w:r w:rsidRPr="002045F4">
              <w:rPr>
                <w:rFonts w:asciiTheme="majorHAnsi" w:eastAsia="MS Mincho" w:hAnsiTheme="majorHAnsi" w:cs="Arial"/>
                <w:iCs/>
                <w:szCs w:val="24"/>
                <w:lang w:val="id-ID"/>
              </w:rPr>
              <w:t>L</w:t>
            </w:r>
          </w:p>
        </w:tc>
        <w:tc>
          <w:tcPr>
            <w:tcW w:w="352" w:type="dxa"/>
          </w:tcPr>
          <w:p w:rsidR="00842826" w:rsidRPr="002045F4" w:rsidRDefault="00842826" w:rsidP="00E86BC8">
            <w:pPr>
              <w:spacing w:line="276" w:lineRule="auto"/>
              <w:rPr>
                <w:rFonts w:asciiTheme="majorHAnsi" w:hAnsiTheme="majorHAnsi"/>
                <w:szCs w:val="24"/>
                <w:lang w:val="id-ID"/>
              </w:rPr>
            </w:pPr>
            <w:r w:rsidRPr="002045F4">
              <w:rPr>
                <w:rFonts w:asciiTheme="majorHAnsi" w:hAnsiTheme="majorHAnsi"/>
                <w:szCs w:val="24"/>
                <w:lang w:val="id-ID"/>
              </w:rPr>
              <w:t>=</w:t>
            </w:r>
          </w:p>
        </w:tc>
        <w:tc>
          <w:tcPr>
            <w:tcW w:w="7980" w:type="dxa"/>
            <w:gridSpan w:val="3"/>
          </w:tcPr>
          <w:p w:rsidR="00842826" w:rsidRPr="002045F4" w:rsidRDefault="00842826" w:rsidP="00E86BC8">
            <w:pPr>
              <w:spacing w:line="276" w:lineRule="auto"/>
              <w:rPr>
                <w:rFonts w:asciiTheme="majorHAnsi" w:hAnsiTheme="majorHAnsi"/>
                <w:szCs w:val="24"/>
                <w:lang w:val="id-ID"/>
              </w:rPr>
            </w:pPr>
            <m:oMathPara>
              <m:oMathParaPr>
                <m:jc m:val="left"/>
              </m:oMathParaPr>
              <m:oMath>
                <m:r>
                  <m:rPr>
                    <m:sty m:val="p"/>
                  </m:rPr>
                  <w:rPr>
                    <w:rFonts w:ascii="Cambria Math" w:hAnsiTheme="majorHAnsi"/>
                    <w:szCs w:val="24"/>
                    <w:lang w:val="id-ID"/>
                  </w:rPr>
                  <m:t>f</m:t>
                </m:r>
                <m:d>
                  <m:dPr>
                    <m:ctrlPr>
                      <w:rPr>
                        <w:rFonts w:ascii="Cambria Math" w:hAnsiTheme="majorHAnsi"/>
                        <w:szCs w:val="24"/>
                        <w:lang w:val="id-ID"/>
                      </w:rPr>
                    </m:ctrlPr>
                  </m:dPr>
                  <m:e>
                    <m:sSub>
                      <m:sSubPr>
                        <m:ctrlPr>
                          <w:rPr>
                            <w:rFonts w:ascii="Cambria Math" w:hAnsiTheme="majorHAnsi"/>
                            <w:szCs w:val="24"/>
                            <w:lang w:val="id-ID"/>
                          </w:rPr>
                        </m:ctrlPr>
                      </m:sSubPr>
                      <m:e>
                        <m:acc>
                          <m:accPr>
                            <m:chr m:val="̅"/>
                            <m:ctrlPr>
                              <w:rPr>
                                <w:rFonts w:ascii="Cambria Math" w:hAnsiTheme="majorHAnsi"/>
                                <w:szCs w:val="24"/>
                                <w:lang w:val="id-ID"/>
                              </w:rPr>
                            </m:ctrlPr>
                          </m:accPr>
                          <m:e>
                            <m:r>
                              <m:rPr>
                                <m:sty m:val="p"/>
                              </m:rPr>
                              <w:rPr>
                                <w:rFonts w:ascii="Cambria Math" w:hAnsiTheme="majorHAnsi"/>
                                <w:szCs w:val="24"/>
                                <w:lang w:val="id-ID"/>
                              </w:rPr>
                              <m:t>x</m:t>
                            </m:r>
                          </m:e>
                        </m:acc>
                      </m:e>
                      <m:sub>
                        <m:r>
                          <m:rPr>
                            <m:sty m:val="p"/>
                          </m:rPr>
                          <w:rPr>
                            <w:rFonts w:ascii="Cambria Math" w:hAnsiTheme="majorHAnsi"/>
                            <w:szCs w:val="24"/>
                            <w:lang w:val="id-ID"/>
                          </w:rPr>
                          <m:t>1</m:t>
                        </m:r>
                      </m:sub>
                    </m:sSub>
                  </m:e>
                </m:d>
                <m:r>
                  <m:rPr>
                    <m:sty m:val="p"/>
                  </m:rPr>
                  <w:rPr>
                    <w:rFonts w:ascii="Cambria Math" w:hAnsiTheme="majorHAnsi"/>
                    <w:szCs w:val="24"/>
                    <w:lang w:val="id-ID"/>
                  </w:rPr>
                  <m:t>.</m:t>
                </m:r>
                <m:r>
                  <m:rPr>
                    <m:sty m:val="p"/>
                  </m:rPr>
                  <w:rPr>
                    <w:rFonts w:asciiTheme="majorHAnsi" w:hAnsiTheme="majorHAnsi"/>
                    <w:szCs w:val="24"/>
                    <w:lang w:val="id-ID"/>
                  </w:rPr>
                  <m:t>∆</m:t>
                </m:r>
                <m:r>
                  <m:rPr>
                    <m:sty m:val="p"/>
                  </m:rPr>
                  <w:rPr>
                    <w:rFonts w:ascii="Cambria Math" w:hAnsiTheme="majorHAnsi"/>
                    <w:szCs w:val="24"/>
                    <w:lang w:val="id-ID"/>
                  </w:rPr>
                  <m:t>x+f</m:t>
                </m:r>
                <m:d>
                  <m:dPr>
                    <m:ctrlPr>
                      <w:rPr>
                        <w:rFonts w:ascii="Cambria Math" w:hAnsiTheme="majorHAnsi"/>
                        <w:szCs w:val="24"/>
                        <w:lang w:val="id-ID"/>
                      </w:rPr>
                    </m:ctrlPr>
                  </m:dPr>
                  <m:e>
                    <m:sSub>
                      <m:sSubPr>
                        <m:ctrlPr>
                          <w:rPr>
                            <w:rFonts w:ascii="Cambria Math" w:hAnsiTheme="majorHAnsi"/>
                            <w:szCs w:val="24"/>
                            <w:lang w:val="id-ID"/>
                          </w:rPr>
                        </m:ctrlPr>
                      </m:sSubPr>
                      <m:e>
                        <m:acc>
                          <m:accPr>
                            <m:chr m:val="̅"/>
                            <m:ctrlPr>
                              <w:rPr>
                                <w:rFonts w:ascii="Cambria Math" w:hAnsiTheme="majorHAnsi"/>
                                <w:szCs w:val="24"/>
                                <w:lang w:val="id-ID"/>
                              </w:rPr>
                            </m:ctrlPr>
                          </m:accPr>
                          <m:e>
                            <m:r>
                              <m:rPr>
                                <m:sty m:val="p"/>
                              </m:rPr>
                              <w:rPr>
                                <w:rFonts w:ascii="Cambria Math" w:hAnsiTheme="majorHAnsi"/>
                                <w:szCs w:val="24"/>
                                <w:lang w:val="id-ID"/>
                              </w:rPr>
                              <m:t>x</m:t>
                            </m:r>
                          </m:e>
                        </m:acc>
                      </m:e>
                      <m:sub>
                        <m:r>
                          <m:rPr>
                            <m:sty m:val="p"/>
                          </m:rPr>
                          <w:rPr>
                            <w:rFonts w:ascii="Cambria Math" w:hAnsiTheme="majorHAnsi"/>
                            <w:szCs w:val="24"/>
                            <w:lang w:val="id-ID"/>
                          </w:rPr>
                          <m:t>2</m:t>
                        </m:r>
                      </m:sub>
                    </m:sSub>
                  </m:e>
                </m:d>
                <m:r>
                  <m:rPr>
                    <m:sty m:val="p"/>
                  </m:rPr>
                  <w:rPr>
                    <w:rFonts w:ascii="Cambria Math" w:hAnsiTheme="majorHAnsi"/>
                    <w:szCs w:val="24"/>
                    <w:lang w:val="id-ID"/>
                  </w:rPr>
                  <m:t>.</m:t>
                </m:r>
                <m:r>
                  <m:rPr>
                    <m:sty m:val="p"/>
                  </m:rPr>
                  <w:rPr>
                    <w:rFonts w:asciiTheme="majorHAnsi" w:hAnsiTheme="majorHAnsi"/>
                    <w:szCs w:val="24"/>
                    <w:lang w:val="id-ID"/>
                  </w:rPr>
                  <m:t>∆</m:t>
                </m:r>
                <m:r>
                  <m:rPr>
                    <m:sty m:val="p"/>
                  </m:rPr>
                  <w:rPr>
                    <w:rFonts w:ascii="Cambria Math" w:hAnsiTheme="majorHAnsi"/>
                    <w:szCs w:val="24"/>
                    <w:lang w:val="id-ID"/>
                  </w:rPr>
                  <m:t>x+f</m:t>
                </m:r>
                <m:d>
                  <m:dPr>
                    <m:ctrlPr>
                      <w:rPr>
                        <w:rFonts w:ascii="Cambria Math" w:hAnsiTheme="majorHAnsi"/>
                        <w:szCs w:val="24"/>
                        <w:lang w:val="id-ID"/>
                      </w:rPr>
                    </m:ctrlPr>
                  </m:dPr>
                  <m:e>
                    <m:sSub>
                      <m:sSubPr>
                        <m:ctrlPr>
                          <w:rPr>
                            <w:rFonts w:ascii="Cambria Math" w:hAnsiTheme="majorHAnsi"/>
                            <w:szCs w:val="24"/>
                            <w:lang w:val="id-ID"/>
                          </w:rPr>
                        </m:ctrlPr>
                      </m:sSubPr>
                      <m:e>
                        <m:acc>
                          <m:accPr>
                            <m:chr m:val="̅"/>
                            <m:ctrlPr>
                              <w:rPr>
                                <w:rFonts w:ascii="Cambria Math" w:hAnsiTheme="majorHAnsi"/>
                                <w:szCs w:val="24"/>
                                <w:lang w:val="id-ID"/>
                              </w:rPr>
                            </m:ctrlPr>
                          </m:accPr>
                          <m:e>
                            <m:r>
                              <m:rPr>
                                <m:sty m:val="p"/>
                              </m:rPr>
                              <w:rPr>
                                <w:rFonts w:ascii="Cambria Math" w:hAnsiTheme="majorHAnsi"/>
                                <w:szCs w:val="24"/>
                                <w:lang w:val="id-ID"/>
                              </w:rPr>
                              <m:t>x</m:t>
                            </m:r>
                          </m:e>
                        </m:acc>
                      </m:e>
                      <m:sub>
                        <m:r>
                          <m:rPr>
                            <m:sty m:val="p"/>
                          </m:rPr>
                          <w:rPr>
                            <w:rFonts w:ascii="Cambria Math" w:hAnsiTheme="majorHAnsi"/>
                            <w:szCs w:val="24"/>
                            <w:lang w:val="id-ID"/>
                          </w:rPr>
                          <m:t>3</m:t>
                        </m:r>
                      </m:sub>
                    </m:sSub>
                  </m:e>
                </m:d>
                <m:r>
                  <m:rPr>
                    <m:sty m:val="p"/>
                  </m:rPr>
                  <w:rPr>
                    <w:rFonts w:ascii="Cambria Math" w:hAnsiTheme="majorHAnsi"/>
                    <w:szCs w:val="24"/>
                    <w:lang w:val="id-ID"/>
                  </w:rPr>
                  <m:t>.</m:t>
                </m:r>
                <m:r>
                  <m:rPr>
                    <m:sty m:val="p"/>
                  </m:rPr>
                  <w:rPr>
                    <w:rFonts w:asciiTheme="majorHAnsi" w:hAnsiTheme="majorHAnsi"/>
                    <w:szCs w:val="24"/>
                    <w:lang w:val="id-ID"/>
                  </w:rPr>
                  <m:t>∆</m:t>
                </m:r>
                <m:r>
                  <m:rPr>
                    <m:sty m:val="p"/>
                  </m:rPr>
                  <w:rPr>
                    <w:rFonts w:ascii="Cambria Math" w:hAnsiTheme="majorHAnsi"/>
                    <w:szCs w:val="24"/>
                    <w:lang w:val="id-ID"/>
                  </w:rPr>
                  <m:t>x+</m:t>
                </m:r>
                <m:r>
                  <m:rPr>
                    <m:sty m:val="p"/>
                  </m:rPr>
                  <w:rPr>
                    <w:rFonts w:ascii="Cambria Math" w:hAnsiTheme="majorHAnsi"/>
                    <w:szCs w:val="24"/>
                    <w:lang w:val="id-ID"/>
                  </w:rPr>
                  <m:t>…</m:t>
                </m:r>
                <m:r>
                  <m:rPr>
                    <m:sty m:val="p"/>
                  </m:rPr>
                  <w:rPr>
                    <w:rFonts w:ascii="Cambria Math" w:hAnsiTheme="majorHAnsi"/>
                    <w:szCs w:val="24"/>
                    <w:lang w:val="id-ID"/>
                  </w:rPr>
                  <m:t>+f</m:t>
                </m:r>
                <m:d>
                  <m:dPr>
                    <m:ctrlPr>
                      <w:rPr>
                        <w:rFonts w:ascii="Cambria Math" w:hAnsiTheme="majorHAnsi"/>
                        <w:szCs w:val="24"/>
                        <w:lang w:val="id-ID"/>
                      </w:rPr>
                    </m:ctrlPr>
                  </m:dPr>
                  <m:e>
                    <m:sSub>
                      <m:sSubPr>
                        <m:ctrlPr>
                          <w:rPr>
                            <w:rFonts w:ascii="Cambria Math" w:hAnsiTheme="majorHAnsi"/>
                            <w:szCs w:val="24"/>
                            <w:lang w:val="id-ID"/>
                          </w:rPr>
                        </m:ctrlPr>
                      </m:sSubPr>
                      <m:e>
                        <m:acc>
                          <m:accPr>
                            <m:chr m:val="̅"/>
                            <m:ctrlPr>
                              <w:rPr>
                                <w:rFonts w:ascii="Cambria Math" w:hAnsiTheme="majorHAnsi"/>
                                <w:szCs w:val="24"/>
                                <w:lang w:val="id-ID"/>
                              </w:rPr>
                            </m:ctrlPr>
                          </m:accPr>
                          <m:e>
                            <m:r>
                              <m:rPr>
                                <m:sty m:val="p"/>
                              </m:rPr>
                              <w:rPr>
                                <w:rFonts w:ascii="Cambria Math" w:hAnsiTheme="majorHAnsi"/>
                                <w:szCs w:val="24"/>
                                <w:lang w:val="id-ID"/>
                              </w:rPr>
                              <m:t>x</m:t>
                            </m:r>
                          </m:e>
                        </m:acc>
                      </m:e>
                      <m:sub>
                        <m:r>
                          <m:rPr>
                            <m:sty m:val="p"/>
                          </m:rPr>
                          <w:rPr>
                            <w:rFonts w:ascii="Cambria Math" w:hAnsiTheme="majorHAnsi"/>
                            <w:szCs w:val="24"/>
                            <w:lang w:val="id-ID"/>
                          </w:rPr>
                          <m:t>n</m:t>
                        </m:r>
                      </m:sub>
                    </m:sSub>
                  </m:e>
                </m:d>
                <m:r>
                  <m:rPr>
                    <m:sty m:val="p"/>
                  </m:rPr>
                  <w:rPr>
                    <w:rFonts w:ascii="Cambria Math" w:hAnsiTheme="majorHAnsi"/>
                    <w:szCs w:val="24"/>
                    <w:lang w:val="id-ID"/>
                  </w:rPr>
                  <m:t>.</m:t>
                </m:r>
                <m:r>
                  <m:rPr>
                    <m:sty m:val="p"/>
                  </m:rPr>
                  <w:rPr>
                    <w:rFonts w:asciiTheme="majorHAnsi" w:hAnsiTheme="majorHAnsi"/>
                    <w:szCs w:val="24"/>
                    <w:lang w:val="id-ID"/>
                  </w:rPr>
                  <m:t>∆</m:t>
                </m:r>
                <m:r>
                  <m:rPr>
                    <m:sty m:val="p"/>
                  </m:rPr>
                  <w:rPr>
                    <w:rFonts w:ascii="Cambria Math" w:hAnsiTheme="majorHAnsi"/>
                    <w:szCs w:val="24"/>
                    <w:lang w:val="id-ID"/>
                  </w:rPr>
                  <m:t>x</m:t>
                </m:r>
              </m:oMath>
            </m:oMathPara>
          </w:p>
        </w:tc>
      </w:tr>
      <w:tr w:rsidR="00842826" w:rsidRPr="002045F4" w:rsidTr="00E86BC8">
        <w:tc>
          <w:tcPr>
            <w:tcW w:w="672" w:type="dxa"/>
          </w:tcPr>
          <w:p w:rsidR="00842826" w:rsidRPr="002045F4" w:rsidRDefault="00842826" w:rsidP="00E86BC8">
            <w:pPr>
              <w:spacing w:line="276" w:lineRule="auto"/>
              <w:rPr>
                <w:rFonts w:asciiTheme="majorHAnsi" w:eastAsia="MS Mincho" w:hAnsiTheme="majorHAnsi" w:cs="Arial"/>
                <w:iCs/>
                <w:szCs w:val="24"/>
                <w:lang w:val="id-ID"/>
              </w:rPr>
            </w:pPr>
          </w:p>
        </w:tc>
        <w:tc>
          <w:tcPr>
            <w:tcW w:w="352" w:type="dxa"/>
          </w:tcPr>
          <w:p w:rsidR="00842826" w:rsidRPr="002045F4" w:rsidRDefault="00842826" w:rsidP="00E86BC8">
            <w:pPr>
              <w:spacing w:line="276" w:lineRule="auto"/>
              <w:rPr>
                <w:rFonts w:asciiTheme="majorHAnsi" w:hAnsiTheme="majorHAnsi"/>
                <w:szCs w:val="24"/>
                <w:lang w:val="id-ID"/>
              </w:rPr>
            </w:pPr>
            <w:r w:rsidRPr="002045F4">
              <w:rPr>
                <w:rFonts w:asciiTheme="majorHAnsi" w:hAnsiTheme="majorHAnsi"/>
                <w:szCs w:val="24"/>
                <w:lang w:val="id-ID"/>
              </w:rPr>
              <w:t>=</w:t>
            </w:r>
          </w:p>
        </w:tc>
        <w:tc>
          <w:tcPr>
            <w:tcW w:w="7980" w:type="dxa"/>
            <w:gridSpan w:val="3"/>
          </w:tcPr>
          <w:p w:rsidR="00842826" w:rsidRPr="002045F4" w:rsidRDefault="00CF46CF" w:rsidP="00E86BC8">
            <w:pPr>
              <w:spacing w:line="276" w:lineRule="auto"/>
              <w:rPr>
                <w:rFonts w:asciiTheme="majorHAnsi" w:eastAsia="MS Mincho" w:hAnsiTheme="majorHAnsi" w:cs="Arial"/>
                <w:szCs w:val="24"/>
                <w:lang w:val="id-ID"/>
              </w:rPr>
            </w:pPr>
            <m:oMathPara>
              <m:oMathParaPr>
                <m:jc m:val="left"/>
              </m:oMathParaPr>
              <m:oMath>
                <m:nary>
                  <m:naryPr>
                    <m:chr m:val="∑"/>
                    <m:limLoc m:val="undOvr"/>
                    <m:ctrlPr>
                      <w:rPr>
                        <w:rFonts w:ascii="Cambria Math" w:eastAsia="MS Mincho" w:hAnsiTheme="majorHAnsi" w:cs="Arial"/>
                        <w:i/>
                        <w:szCs w:val="24"/>
                        <w:lang w:val="id-ID"/>
                      </w:rPr>
                    </m:ctrlPr>
                  </m:naryPr>
                  <m:sub>
                    <m:r>
                      <w:rPr>
                        <w:rFonts w:ascii="Cambria Math" w:eastAsia="MS Mincho" w:hAnsi="Cambria Math" w:cs="Arial"/>
                        <w:szCs w:val="24"/>
                        <w:lang w:val="id-ID"/>
                      </w:rPr>
                      <m:t>i</m:t>
                    </m:r>
                    <m:r>
                      <w:rPr>
                        <w:rFonts w:ascii="Cambria Math" w:eastAsia="MS Mincho" w:hAnsiTheme="majorHAnsi" w:cs="Arial"/>
                        <w:szCs w:val="24"/>
                        <w:lang w:val="id-ID"/>
                      </w:rPr>
                      <m:t>=1</m:t>
                    </m:r>
                  </m:sub>
                  <m:sup>
                    <m:r>
                      <w:rPr>
                        <w:rFonts w:ascii="Cambria Math" w:eastAsia="MS Mincho" w:hAnsi="Cambria Math" w:cs="Arial"/>
                        <w:szCs w:val="24"/>
                        <w:lang w:val="id-ID"/>
                      </w:rPr>
                      <m:t>n</m:t>
                    </m:r>
                  </m:sup>
                  <m:e>
                    <m:r>
                      <m:rPr>
                        <m:sty m:val="p"/>
                      </m:rPr>
                      <w:rPr>
                        <w:rFonts w:ascii="Cambria Math" w:hAnsiTheme="majorHAnsi"/>
                        <w:szCs w:val="24"/>
                        <w:lang w:val="id-ID"/>
                      </w:rPr>
                      <m:t>f</m:t>
                    </m:r>
                    <m:d>
                      <m:dPr>
                        <m:ctrlPr>
                          <w:rPr>
                            <w:rFonts w:ascii="Cambria Math" w:hAnsiTheme="majorHAnsi"/>
                            <w:szCs w:val="24"/>
                            <w:lang w:val="id-ID"/>
                          </w:rPr>
                        </m:ctrlPr>
                      </m:dPr>
                      <m:e>
                        <m:sSub>
                          <m:sSubPr>
                            <m:ctrlPr>
                              <w:rPr>
                                <w:rFonts w:ascii="Cambria Math" w:hAnsiTheme="majorHAnsi"/>
                                <w:szCs w:val="24"/>
                                <w:lang w:val="id-ID"/>
                              </w:rPr>
                            </m:ctrlPr>
                          </m:sSubPr>
                          <m:e>
                            <m:acc>
                              <m:accPr>
                                <m:chr m:val="̅"/>
                                <m:ctrlPr>
                                  <w:rPr>
                                    <w:rFonts w:ascii="Cambria Math" w:hAnsiTheme="majorHAnsi"/>
                                    <w:szCs w:val="24"/>
                                    <w:lang w:val="id-ID"/>
                                  </w:rPr>
                                </m:ctrlPr>
                              </m:accPr>
                              <m:e>
                                <m:r>
                                  <m:rPr>
                                    <m:sty m:val="p"/>
                                  </m:rPr>
                                  <w:rPr>
                                    <w:rFonts w:ascii="Cambria Math" w:hAnsiTheme="majorHAnsi"/>
                                    <w:szCs w:val="24"/>
                                    <w:lang w:val="id-ID"/>
                                  </w:rPr>
                                  <m:t>x</m:t>
                                </m:r>
                              </m:e>
                            </m:acc>
                          </m:e>
                          <m:sub>
                            <m:r>
                              <m:rPr>
                                <m:sty m:val="p"/>
                              </m:rPr>
                              <w:rPr>
                                <w:rFonts w:ascii="Cambria Math" w:hAnsiTheme="majorHAnsi"/>
                                <w:szCs w:val="24"/>
                                <w:lang w:val="id-ID"/>
                              </w:rPr>
                              <m:t>i</m:t>
                            </m:r>
                          </m:sub>
                        </m:sSub>
                      </m:e>
                    </m:d>
                    <m:r>
                      <m:rPr>
                        <m:sty m:val="p"/>
                      </m:rPr>
                      <w:rPr>
                        <w:rFonts w:ascii="Cambria Math" w:hAnsiTheme="majorHAnsi"/>
                        <w:szCs w:val="24"/>
                        <w:lang w:val="id-ID"/>
                      </w:rPr>
                      <m:t>.</m:t>
                    </m:r>
                    <m:r>
                      <m:rPr>
                        <m:sty m:val="p"/>
                      </m:rPr>
                      <w:rPr>
                        <w:rFonts w:asciiTheme="majorHAnsi" w:hAnsiTheme="majorHAnsi"/>
                        <w:szCs w:val="24"/>
                        <w:lang w:val="id-ID"/>
                      </w:rPr>
                      <m:t>∆</m:t>
                    </m:r>
                    <m:r>
                      <m:rPr>
                        <m:sty m:val="p"/>
                      </m:rPr>
                      <w:rPr>
                        <w:rFonts w:ascii="Cambria Math" w:hAnsiTheme="majorHAnsi"/>
                        <w:szCs w:val="24"/>
                        <w:lang w:val="id-ID"/>
                      </w:rPr>
                      <m:t>x</m:t>
                    </m:r>
                  </m:e>
                </m:nary>
              </m:oMath>
            </m:oMathPara>
          </w:p>
        </w:tc>
      </w:tr>
      <w:tr w:rsidR="00842826" w:rsidRPr="002045F4" w:rsidTr="00E86BC8">
        <w:trPr>
          <w:gridAfter w:val="1"/>
          <w:wAfter w:w="391" w:type="dxa"/>
        </w:trPr>
        <w:tc>
          <w:tcPr>
            <w:tcW w:w="4786" w:type="dxa"/>
            <w:gridSpan w:val="3"/>
            <w:tcBorders>
              <w:right w:val="single" w:sz="4" w:space="0" w:color="auto"/>
            </w:tcBorders>
            <w:vAlign w:val="center"/>
          </w:tcPr>
          <w:p w:rsidR="00842826" w:rsidRPr="002045F4" w:rsidRDefault="00842826" w:rsidP="00E86BC8">
            <w:pPr>
              <w:spacing w:line="276" w:lineRule="auto"/>
              <w:jc w:val="left"/>
              <w:rPr>
                <w:rFonts w:asciiTheme="majorHAnsi" w:hAnsiTheme="majorHAnsi"/>
                <w:szCs w:val="24"/>
                <w:lang w:val="id-ID"/>
              </w:rPr>
            </w:pPr>
            <w:r w:rsidRPr="002045F4">
              <w:rPr>
                <w:rFonts w:asciiTheme="majorHAnsi" w:hAnsiTheme="majorHAnsi"/>
                <w:szCs w:val="24"/>
                <w:lang w:val="id-ID"/>
              </w:rPr>
              <w:t xml:space="preserve">Jumlah inilah yang disebut </w:t>
            </w:r>
            <w:r w:rsidRPr="002045F4">
              <w:rPr>
                <w:rFonts w:asciiTheme="majorHAnsi" w:hAnsiTheme="majorHAnsi"/>
                <w:i/>
                <w:iCs/>
                <w:szCs w:val="24"/>
                <w:lang w:val="id-ID"/>
              </w:rPr>
              <w:t>Jumlah Riemann</w:t>
            </w:r>
          </w:p>
        </w:tc>
        <w:tc>
          <w:tcPr>
            <w:tcW w:w="3827" w:type="dxa"/>
            <w:tcBorders>
              <w:top w:val="single" w:sz="4" w:space="0" w:color="auto"/>
              <w:left w:val="single" w:sz="4" w:space="0" w:color="auto"/>
              <w:bottom w:val="single" w:sz="4" w:space="0" w:color="auto"/>
              <w:right w:val="single" w:sz="4" w:space="0" w:color="auto"/>
            </w:tcBorders>
          </w:tcPr>
          <w:p w:rsidR="00842826" w:rsidRPr="002045F4" w:rsidRDefault="00CF46CF" w:rsidP="00E86BC8">
            <w:pPr>
              <w:spacing w:line="276" w:lineRule="auto"/>
              <w:rPr>
                <w:rFonts w:asciiTheme="majorHAnsi" w:eastAsia="MS Mincho" w:hAnsiTheme="majorHAnsi" w:cs="Arial"/>
                <w:iCs/>
                <w:szCs w:val="24"/>
                <w:lang w:val="id-ID"/>
              </w:rPr>
            </w:pPr>
            <m:oMathPara>
              <m:oMath>
                <m:nary>
                  <m:naryPr>
                    <m:limLoc m:val="undOvr"/>
                    <m:ctrlPr>
                      <w:rPr>
                        <w:rFonts w:ascii="Cambria Math" w:eastAsia="MS Mincho" w:hAnsiTheme="majorHAnsi" w:cs="Arial"/>
                        <w:iCs/>
                        <w:szCs w:val="24"/>
                        <w:lang w:val="id-ID"/>
                      </w:rPr>
                    </m:ctrlPr>
                  </m:naryPr>
                  <m:sub>
                    <m:r>
                      <m:rPr>
                        <m:sty m:val="p"/>
                      </m:rPr>
                      <w:rPr>
                        <w:rFonts w:ascii="Cambria Math" w:eastAsia="MS Mincho" w:hAnsiTheme="majorHAnsi" w:cs="Arial"/>
                        <w:szCs w:val="24"/>
                        <w:lang w:val="id-ID"/>
                      </w:rPr>
                      <m:t>a</m:t>
                    </m:r>
                  </m:sub>
                  <m:sup>
                    <m:r>
                      <m:rPr>
                        <m:sty m:val="p"/>
                      </m:rPr>
                      <w:rPr>
                        <w:rFonts w:ascii="Cambria Math" w:eastAsia="MS Mincho" w:hAnsiTheme="majorHAnsi" w:cs="Arial"/>
                        <w:szCs w:val="24"/>
                        <w:lang w:val="id-ID"/>
                      </w:rPr>
                      <m:t>b</m:t>
                    </m:r>
                  </m:sup>
                  <m:e>
                    <m:r>
                      <m:rPr>
                        <m:sty m:val="p"/>
                      </m:rPr>
                      <w:rPr>
                        <w:rFonts w:ascii="Cambria Math" w:eastAsia="MS Mincho" w:hAnsiTheme="majorHAnsi" w:cs="Arial"/>
                        <w:szCs w:val="24"/>
                        <w:lang w:val="id-ID"/>
                      </w:rPr>
                      <m:t>f</m:t>
                    </m:r>
                    <m:d>
                      <m:dPr>
                        <m:ctrlPr>
                          <w:rPr>
                            <w:rFonts w:ascii="Cambria Math" w:eastAsia="MS Mincho" w:hAnsiTheme="majorHAnsi" w:cs="Arial"/>
                            <w:iCs/>
                            <w:szCs w:val="24"/>
                            <w:lang w:val="id-ID"/>
                          </w:rPr>
                        </m:ctrlPr>
                      </m:dPr>
                      <m:e>
                        <m:r>
                          <m:rPr>
                            <m:sty m:val="p"/>
                          </m:rPr>
                          <w:rPr>
                            <w:rFonts w:ascii="Cambria Math" w:eastAsia="MS Mincho" w:hAnsiTheme="majorHAnsi" w:cs="Arial"/>
                            <w:szCs w:val="24"/>
                            <w:lang w:val="id-ID"/>
                          </w:rPr>
                          <m:t>x</m:t>
                        </m:r>
                      </m:e>
                    </m:d>
                  </m:e>
                </m:nary>
                <m:r>
                  <m:rPr>
                    <m:sty m:val="p"/>
                  </m:rPr>
                  <w:rPr>
                    <w:rFonts w:ascii="Cambria Math" w:eastAsia="MS Mincho" w:hAnsiTheme="majorHAnsi" w:cs="Arial"/>
                    <w:szCs w:val="24"/>
                    <w:lang w:val="id-ID"/>
                  </w:rPr>
                  <m:t>dx=</m:t>
                </m:r>
                <m:func>
                  <m:funcPr>
                    <m:ctrlPr>
                      <w:rPr>
                        <w:rFonts w:ascii="Cambria Math" w:eastAsia="MS Mincho" w:hAnsiTheme="majorHAnsi" w:cs="Arial"/>
                        <w:iCs/>
                        <w:szCs w:val="24"/>
                        <w:lang w:val="id-ID"/>
                      </w:rPr>
                    </m:ctrlPr>
                  </m:funcPr>
                  <m:fName>
                    <m:limLow>
                      <m:limLowPr>
                        <m:ctrlPr>
                          <w:rPr>
                            <w:rFonts w:ascii="Cambria Math" w:eastAsia="MS Mincho" w:hAnsiTheme="majorHAnsi" w:cs="Arial"/>
                            <w:iCs/>
                            <w:szCs w:val="24"/>
                            <w:lang w:val="id-ID"/>
                          </w:rPr>
                        </m:ctrlPr>
                      </m:limLowPr>
                      <m:e>
                        <m:r>
                          <m:rPr>
                            <m:sty m:val="p"/>
                          </m:rPr>
                          <w:rPr>
                            <w:rFonts w:ascii="Cambria Math" w:eastAsia="MS Mincho" w:hAnsiTheme="majorHAnsi" w:cs="Arial"/>
                            <w:szCs w:val="24"/>
                            <w:lang w:val="id-ID"/>
                          </w:rPr>
                          <m:t>lim</m:t>
                        </m:r>
                      </m:e>
                      <m:lim>
                        <m:r>
                          <m:rPr>
                            <m:sty m:val="p"/>
                          </m:rPr>
                          <w:rPr>
                            <w:rFonts w:ascii="Cambria Math" w:eastAsia="MS Mincho" w:hAnsiTheme="majorHAnsi" w:cs="Arial"/>
                            <w:szCs w:val="24"/>
                            <w:lang w:val="id-ID"/>
                          </w:rPr>
                          <m:t>n</m:t>
                        </m:r>
                        <m:r>
                          <m:rPr>
                            <m:sty m:val="p"/>
                          </m:rPr>
                          <w:rPr>
                            <w:rFonts w:ascii="Cambria Math" w:eastAsia="MS Mincho" w:hAnsiTheme="majorHAnsi" w:cs="Arial"/>
                            <w:szCs w:val="24"/>
                            <w:lang w:val="id-ID"/>
                          </w:rPr>
                          <m:t>→</m:t>
                        </m:r>
                        <m:r>
                          <m:rPr>
                            <m:sty m:val="p"/>
                          </m:rPr>
                          <w:rPr>
                            <w:rFonts w:ascii="Cambria Math" w:eastAsia="MS Mincho" w:hAnsiTheme="majorHAnsi" w:cs="Arial"/>
                            <w:szCs w:val="24"/>
                            <w:lang w:val="id-ID"/>
                          </w:rPr>
                          <m:t>~</m:t>
                        </m:r>
                      </m:lim>
                    </m:limLow>
                  </m:fName>
                  <m:e>
                    <m:nary>
                      <m:naryPr>
                        <m:chr m:val="∑"/>
                        <m:limLoc m:val="undOvr"/>
                        <m:ctrlPr>
                          <w:rPr>
                            <w:rFonts w:ascii="Cambria Math" w:eastAsia="MS Mincho" w:hAnsiTheme="majorHAnsi" w:cs="Arial"/>
                            <w:iCs/>
                            <w:szCs w:val="24"/>
                            <w:lang w:val="id-ID"/>
                          </w:rPr>
                        </m:ctrlPr>
                      </m:naryPr>
                      <m:sub>
                        <m:r>
                          <m:rPr>
                            <m:sty m:val="p"/>
                          </m:rPr>
                          <w:rPr>
                            <w:rFonts w:ascii="Cambria Math" w:eastAsia="MS Mincho" w:hAnsiTheme="majorHAnsi" w:cs="Arial"/>
                            <w:szCs w:val="24"/>
                            <w:lang w:val="id-ID"/>
                          </w:rPr>
                          <m:t>i=1</m:t>
                        </m:r>
                      </m:sub>
                      <m:sup>
                        <m:r>
                          <m:rPr>
                            <m:sty m:val="p"/>
                          </m:rPr>
                          <w:rPr>
                            <w:rFonts w:ascii="Cambria Math" w:eastAsia="MS Mincho" w:hAnsiTheme="majorHAnsi" w:cs="Arial"/>
                            <w:szCs w:val="24"/>
                            <w:lang w:val="id-ID"/>
                          </w:rPr>
                          <m:t>n</m:t>
                        </m:r>
                      </m:sup>
                      <m:e>
                        <m:r>
                          <m:rPr>
                            <m:sty m:val="p"/>
                          </m:rPr>
                          <w:rPr>
                            <w:rFonts w:ascii="Cambria Math" w:hAnsiTheme="majorHAnsi"/>
                            <w:szCs w:val="24"/>
                            <w:lang w:val="id-ID"/>
                          </w:rPr>
                          <m:t>f</m:t>
                        </m:r>
                        <m:d>
                          <m:dPr>
                            <m:ctrlPr>
                              <w:rPr>
                                <w:rFonts w:ascii="Cambria Math" w:hAnsiTheme="majorHAnsi"/>
                                <w:szCs w:val="24"/>
                                <w:lang w:val="id-ID"/>
                              </w:rPr>
                            </m:ctrlPr>
                          </m:dPr>
                          <m:e>
                            <m:sSub>
                              <m:sSubPr>
                                <m:ctrlPr>
                                  <w:rPr>
                                    <w:rFonts w:ascii="Cambria Math" w:hAnsiTheme="majorHAnsi"/>
                                    <w:szCs w:val="24"/>
                                    <w:lang w:val="id-ID"/>
                                  </w:rPr>
                                </m:ctrlPr>
                              </m:sSubPr>
                              <m:e>
                                <m:acc>
                                  <m:accPr>
                                    <m:chr m:val="̅"/>
                                    <m:ctrlPr>
                                      <w:rPr>
                                        <w:rFonts w:ascii="Cambria Math" w:hAnsiTheme="majorHAnsi"/>
                                        <w:szCs w:val="24"/>
                                        <w:lang w:val="id-ID"/>
                                      </w:rPr>
                                    </m:ctrlPr>
                                  </m:accPr>
                                  <m:e>
                                    <m:r>
                                      <m:rPr>
                                        <m:sty m:val="p"/>
                                      </m:rPr>
                                      <w:rPr>
                                        <w:rFonts w:ascii="Cambria Math" w:hAnsiTheme="majorHAnsi"/>
                                        <w:szCs w:val="24"/>
                                        <w:lang w:val="id-ID"/>
                                      </w:rPr>
                                      <m:t>x</m:t>
                                    </m:r>
                                  </m:e>
                                </m:acc>
                              </m:e>
                              <m:sub>
                                <m:r>
                                  <m:rPr>
                                    <m:sty m:val="p"/>
                                  </m:rPr>
                                  <w:rPr>
                                    <w:rFonts w:ascii="Cambria Math" w:hAnsiTheme="majorHAnsi"/>
                                    <w:szCs w:val="24"/>
                                    <w:lang w:val="id-ID"/>
                                  </w:rPr>
                                  <m:t>i</m:t>
                                </m:r>
                              </m:sub>
                            </m:sSub>
                          </m:e>
                        </m:d>
                        <m:r>
                          <m:rPr>
                            <m:sty m:val="p"/>
                          </m:rPr>
                          <w:rPr>
                            <w:rFonts w:ascii="Cambria Math" w:hAnsiTheme="majorHAnsi"/>
                            <w:szCs w:val="24"/>
                            <w:lang w:val="id-ID"/>
                          </w:rPr>
                          <m:t>.</m:t>
                        </m:r>
                        <m:r>
                          <m:rPr>
                            <m:sty m:val="p"/>
                          </m:rPr>
                          <w:rPr>
                            <w:rFonts w:asciiTheme="majorHAnsi" w:hAnsiTheme="majorHAnsi"/>
                            <w:szCs w:val="24"/>
                            <w:lang w:val="id-ID"/>
                          </w:rPr>
                          <m:t>∆</m:t>
                        </m:r>
                        <m:r>
                          <m:rPr>
                            <m:sty m:val="p"/>
                          </m:rPr>
                          <w:rPr>
                            <w:rFonts w:ascii="Cambria Math" w:hAnsiTheme="majorHAnsi"/>
                            <w:szCs w:val="24"/>
                            <w:lang w:val="id-ID"/>
                          </w:rPr>
                          <m:t>x</m:t>
                        </m:r>
                      </m:e>
                    </m:nary>
                  </m:e>
                </m:func>
              </m:oMath>
            </m:oMathPara>
          </w:p>
        </w:tc>
      </w:tr>
    </w:tbl>
    <w:p w:rsidR="00842826" w:rsidRPr="002045F4" w:rsidRDefault="00842826" w:rsidP="00842826">
      <w:pPr>
        <w:spacing w:line="276" w:lineRule="auto"/>
        <w:rPr>
          <w:rFonts w:asciiTheme="majorHAnsi" w:hAnsiTheme="majorHAnsi"/>
          <w:i/>
          <w:iCs/>
          <w:szCs w:val="24"/>
          <w:lang w:val="id-ID"/>
        </w:rPr>
      </w:pPr>
      <w:r w:rsidRPr="002045F4">
        <w:rPr>
          <w:rFonts w:asciiTheme="majorHAnsi" w:hAnsiTheme="majorHAnsi"/>
          <w:i/>
          <w:iCs/>
          <w:szCs w:val="24"/>
          <w:lang w:val="id-ID"/>
        </w:rPr>
        <w:t>Contoh Perhitungan menggunakan Jumlah Riemann (Re)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417"/>
        <w:gridCol w:w="7666"/>
      </w:tblGrid>
      <w:tr w:rsidR="00842826" w:rsidRPr="002045F4" w:rsidTr="00E86BC8">
        <w:tc>
          <w:tcPr>
            <w:tcW w:w="399" w:type="dxa"/>
          </w:tcPr>
          <w:p w:rsidR="00842826" w:rsidRPr="002045F4" w:rsidRDefault="00842826" w:rsidP="00E86BC8">
            <w:pPr>
              <w:spacing w:line="276" w:lineRule="auto"/>
              <w:rPr>
                <w:rFonts w:asciiTheme="majorHAnsi" w:eastAsia="MS Mincho" w:hAnsiTheme="majorHAnsi" w:cs="Arial"/>
                <w:iCs/>
                <w:szCs w:val="24"/>
                <w:lang w:val="id-ID"/>
              </w:rPr>
            </w:pPr>
            <w:r w:rsidRPr="002045F4">
              <w:rPr>
                <w:rFonts w:asciiTheme="majorHAnsi" w:eastAsia="MS Mincho" w:hAnsiTheme="majorHAnsi" w:cs="Arial"/>
                <w:iCs/>
                <w:szCs w:val="24"/>
                <w:lang w:val="id-ID"/>
              </w:rPr>
              <w:t>1.</w:t>
            </w:r>
          </w:p>
        </w:tc>
        <w:tc>
          <w:tcPr>
            <w:tcW w:w="8605" w:type="dxa"/>
            <w:gridSpan w:val="2"/>
          </w:tcPr>
          <w:p w:rsidR="00842826" w:rsidRPr="002045F4" w:rsidRDefault="00842826" w:rsidP="00E86BC8">
            <w:pPr>
              <w:spacing w:line="276" w:lineRule="auto"/>
              <w:rPr>
                <w:rFonts w:asciiTheme="majorHAnsi" w:eastAsia="MS Mincho" w:hAnsiTheme="majorHAnsi" w:cs="Arial"/>
                <w:szCs w:val="24"/>
                <w:lang w:val="id-ID"/>
              </w:rPr>
            </w:pPr>
            <w:r w:rsidRPr="002045F4">
              <w:rPr>
                <w:rFonts w:asciiTheme="majorHAnsi" w:eastAsia="MS Mincho" w:hAnsiTheme="majorHAnsi" w:cs="Arial"/>
                <w:szCs w:val="24"/>
                <w:lang w:val="id-ID"/>
              </w:rPr>
              <w:t xml:space="preserve">Tentukan jumlah Riemann suatu fungsi </w:t>
            </w:r>
            <m:oMath>
              <m:r>
                <m:rPr>
                  <m:sty m:val="p"/>
                </m:rPr>
                <w:rPr>
                  <w:rFonts w:ascii="Cambria Math" w:eastAsia="MS Mincho" w:hAnsiTheme="majorHAnsi" w:cs="Arial"/>
                  <w:szCs w:val="24"/>
                  <w:lang w:val="id-ID"/>
                </w:rPr>
                <m:t>f</m:t>
              </m:r>
              <m:d>
                <m:dPr>
                  <m:ctrlPr>
                    <w:rPr>
                      <w:rFonts w:ascii="Cambria Math" w:eastAsia="MS Mincho" w:hAnsiTheme="majorHAnsi" w:cs="Arial"/>
                      <w:iCs/>
                      <w:szCs w:val="24"/>
                      <w:lang w:val="id-ID"/>
                    </w:rPr>
                  </m:ctrlPr>
                </m:dPr>
                <m:e>
                  <m:r>
                    <m:rPr>
                      <m:sty m:val="p"/>
                    </m:rPr>
                    <w:rPr>
                      <w:rFonts w:ascii="Cambria Math" w:eastAsia="MS Mincho" w:hAnsiTheme="majorHAnsi" w:cs="Arial"/>
                      <w:szCs w:val="24"/>
                      <w:lang w:val="id-ID"/>
                    </w:rPr>
                    <m:t>x</m:t>
                  </m:r>
                </m:e>
              </m:d>
              <m:r>
                <m:rPr>
                  <m:sty m:val="p"/>
                </m:rPr>
                <w:rPr>
                  <w:rFonts w:ascii="Cambria Math" w:eastAsia="MS Mincho" w:hAnsiTheme="majorHAnsi" w:cs="Arial"/>
                  <w:szCs w:val="24"/>
                  <w:lang w:val="id-ID"/>
                </w:rPr>
                <m:t>=x</m:t>
              </m:r>
              <m:r>
                <m:rPr>
                  <m:sty m:val="p"/>
                </m:rPr>
                <w:rPr>
                  <w:rFonts w:ascii="Cambria Math" w:eastAsia="MS Mincho" w:hAnsiTheme="majorHAnsi" w:cs="Arial"/>
                  <w:szCs w:val="24"/>
                  <w:lang w:val="id-ID"/>
                </w:rPr>
                <m:t>-</m:t>
              </m:r>
              <m:r>
                <m:rPr>
                  <m:sty m:val="p"/>
                </m:rPr>
                <w:rPr>
                  <w:rFonts w:ascii="Cambria Math" w:eastAsia="MS Mincho" w:hAnsiTheme="majorHAnsi" w:cs="Arial"/>
                  <w:szCs w:val="24"/>
                  <w:lang w:val="id-ID"/>
                </w:rPr>
                <m:t>1</m:t>
              </m:r>
            </m:oMath>
            <w:r w:rsidRPr="002045F4">
              <w:rPr>
                <w:rFonts w:asciiTheme="majorHAnsi" w:eastAsia="MS Mincho" w:hAnsiTheme="majorHAnsi" w:cs="Arial"/>
                <w:iCs/>
                <w:szCs w:val="24"/>
                <w:lang w:val="id-ID"/>
              </w:rPr>
              <w:t xml:space="preserve"> pada interval [1, 3] dengan menggunakan 4 subinterval dan </w:t>
            </w:r>
            <m:oMath>
              <m:sSub>
                <m:sSubPr>
                  <m:ctrlPr>
                    <w:rPr>
                      <w:rFonts w:ascii="Cambria Math" w:hAnsiTheme="majorHAnsi"/>
                      <w:szCs w:val="24"/>
                      <w:lang w:val="id-ID"/>
                    </w:rPr>
                  </m:ctrlPr>
                </m:sSubPr>
                <m:e>
                  <m:r>
                    <m:rPr>
                      <m:sty m:val="p"/>
                    </m:rPr>
                    <w:rPr>
                      <w:rFonts w:ascii="Cambria Math" w:hAnsiTheme="majorHAnsi"/>
                      <w:szCs w:val="24"/>
                      <w:lang w:val="id-ID"/>
                    </w:rPr>
                    <m:t>x</m:t>
                  </m:r>
                </m:e>
                <m:sub>
                  <m:r>
                    <m:rPr>
                      <m:sty m:val="p"/>
                    </m:rPr>
                    <w:rPr>
                      <w:rFonts w:ascii="Cambria Math" w:hAnsiTheme="majorHAnsi"/>
                      <w:szCs w:val="24"/>
                      <w:lang w:val="id-ID"/>
                    </w:rPr>
                    <m:t>i</m:t>
                  </m:r>
                </m:sub>
              </m:sSub>
            </m:oMath>
            <w:r w:rsidRPr="002045F4">
              <w:rPr>
                <w:rFonts w:asciiTheme="majorHAnsi" w:eastAsia="MS Mincho" w:hAnsiTheme="majorHAnsi" w:cs="Arial"/>
                <w:szCs w:val="24"/>
                <w:lang w:val="id-ID"/>
              </w:rPr>
              <w:t xml:space="preserve"> merupakan :</w:t>
            </w:r>
          </w:p>
          <w:p w:rsidR="00842826" w:rsidRPr="002045F4" w:rsidRDefault="00842826" w:rsidP="00067B6C">
            <w:pPr>
              <w:pStyle w:val="ListParagraph"/>
              <w:numPr>
                <w:ilvl w:val="0"/>
                <w:numId w:val="121"/>
              </w:numPr>
              <w:spacing w:line="276" w:lineRule="auto"/>
              <w:rPr>
                <w:rFonts w:asciiTheme="majorHAnsi" w:eastAsia="MS Mincho" w:hAnsiTheme="majorHAnsi" w:cs="Arial"/>
                <w:szCs w:val="24"/>
                <w:lang w:val="id-ID"/>
              </w:rPr>
            </w:pPr>
            <w:r w:rsidRPr="002045F4">
              <w:rPr>
                <w:rFonts w:asciiTheme="majorHAnsi" w:eastAsia="MS Mincho" w:hAnsiTheme="majorHAnsi" w:cs="Arial"/>
                <w:szCs w:val="24"/>
                <w:lang w:val="id-ID"/>
              </w:rPr>
              <w:t>Titik ujung kiri subinterval</w:t>
            </w:r>
          </w:p>
          <w:p w:rsidR="00842826" w:rsidRPr="002045F4" w:rsidRDefault="00842826" w:rsidP="00067B6C">
            <w:pPr>
              <w:pStyle w:val="ListParagraph"/>
              <w:numPr>
                <w:ilvl w:val="0"/>
                <w:numId w:val="121"/>
              </w:numPr>
              <w:spacing w:line="276" w:lineRule="auto"/>
              <w:rPr>
                <w:rFonts w:asciiTheme="majorHAnsi" w:eastAsia="MS Mincho" w:hAnsiTheme="majorHAnsi" w:cs="Arial"/>
                <w:szCs w:val="24"/>
                <w:lang w:val="id-ID"/>
              </w:rPr>
            </w:pPr>
            <w:r w:rsidRPr="002045F4">
              <w:rPr>
                <w:rFonts w:asciiTheme="majorHAnsi" w:eastAsia="MS Mincho" w:hAnsiTheme="majorHAnsi" w:cs="Arial"/>
                <w:szCs w:val="24"/>
                <w:lang w:val="id-ID"/>
              </w:rPr>
              <w:t>Titik ujung kanan subinterval</w:t>
            </w:r>
          </w:p>
          <w:p w:rsidR="00842826" w:rsidRPr="002045F4" w:rsidRDefault="00842826" w:rsidP="00067B6C">
            <w:pPr>
              <w:pStyle w:val="ListParagraph"/>
              <w:numPr>
                <w:ilvl w:val="0"/>
                <w:numId w:val="121"/>
              </w:numPr>
              <w:spacing w:line="276" w:lineRule="auto"/>
              <w:rPr>
                <w:rFonts w:asciiTheme="majorHAnsi" w:eastAsia="MS Mincho" w:hAnsiTheme="majorHAnsi" w:cs="Arial"/>
                <w:szCs w:val="24"/>
                <w:lang w:val="id-ID"/>
              </w:rPr>
            </w:pPr>
            <w:r w:rsidRPr="002045F4">
              <w:rPr>
                <w:rFonts w:asciiTheme="majorHAnsi" w:eastAsia="MS Mincho" w:hAnsiTheme="majorHAnsi" w:cs="Arial"/>
                <w:szCs w:val="24"/>
                <w:lang w:val="id-ID"/>
              </w:rPr>
              <w:t>Titik tengah subinterval</w:t>
            </w:r>
          </w:p>
        </w:tc>
      </w:tr>
      <w:tr w:rsidR="00842826" w:rsidRPr="002045F4" w:rsidTr="00E86BC8">
        <w:tc>
          <w:tcPr>
            <w:tcW w:w="399" w:type="dxa"/>
          </w:tcPr>
          <w:p w:rsidR="00842826" w:rsidRPr="002045F4" w:rsidRDefault="00842826" w:rsidP="00E86BC8">
            <w:pPr>
              <w:spacing w:line="276" w:lineRule="auto"/>
              <w:rPr>
                <w:rFonts w:asciiTheme="majorHAnsi" w:eastAsia="MS Mincho" w:hAnsiTheme="majorHAnsi" w:cs="Arial"/>
                <w:iCs/>
                <w:szCs w:val="24"/>
                <w:lang w:val="id-ID"/>
              </w:rPr>
            </w:pPr>
          </w:p>
        </w:tc>
        <w:tc>
          <w:tcPr>
            <w:tcW w:w="8605" w:type="dxa"/>
            <w:gridSpan w:val="2"/>
          </w:tcPr>
          <w:p w:rsidR="00842826" w:rsidRPr="002045F4" w:rsidRDefault="00842826" w:rsidP="00E86BC8">
            <w:pPr>
              <w:spacing w:line="276" w:lineRule="auto"/>
              <w:rPr>
                <w:rFonts w:asciiTheme="majorHAnsi" w:eastAsia="MS Mincho" w:hAnsiTheme="majorHAnsi" w:cs="Arial"/>
                <w:szCs w:val="24"/>
                <w:lang w:val="id-ID"/>
              </w:rPr>
            </w:pPr>
            <w:r w:rsidRPr="002045F4">
              <w:rPr>
                <w:rFonts w:asciiTheme="majorHAnsi" w:eastAsia="MS Mincho" w:hAnsiTheme="majorHAnsi" w:cs="Arial"/>
                <w:szCs w:val="24"/>
                <w:lang w:val="id-ID"/>
              </w:rPr>
              <w:t>Jawab :</w:t>
            </w:r>
          </w:p>
        </w:tc>
      </w:tr>
      <w:tr w:rsidR="00842826" w:rsidRPr="002045F4" w:rsidTr="00E86BC8">
        <w:tc>
          <w:tcPr>
            <w:tcW w:w="399" w:type="dxa"/>
          </w:tcPr>
          <w:p w:rsidR="00842826" w:rsidRPr="002045F4" w:rsidRDefault="00842826" w:rsidP="00E86BC8">
            <w:pPr>
              <w:spacing w:line="276" w:lineRule="auto"/>
              <w:rPr>
                <w:rFonts w:asciiTheme="majorHAnsi" w:eastAsia="MS Mincho" w:hAnsiTheme="majorHAnsi" w:cs="Arial"/>
                <w:iCs/>
                <w:szCs w:val="24"/>
                <w:lang w:val="id-ID"/>
              </w:rPr>
            </w:pPr>
          </w:p>
        </w:tc>
        <w:tc>
          <w:tcPr>
            <w:tcW w:w="421" w:type="dxa"/>
          </w:tcPr>
          <w:p w:rsidR="00842826" w:rsidRPr="002045F4" w:rsidRDefault="00842826" w:rsidP="00E86BC8">
            <w:pPr>
              <w:spacing w:line="276" w:lineRule="auto"/>
              <w:rPr>
                <w:rFonts w:asciiTheme="majorHAnsi" w:hAnsiTheme="majorHAnsi"/>
                <w:szCs w:val="24"/>
                <w:lang w:val="id-ID"/>
              </w:rPr>
            </w:pPr>
            <w:r w:rsidRPr="002045F4">
              <w:rPr>
                <w:rFonts w:asciiTheme="majorHAnsi" w:hAnsiTheme="majorHAnsi"/>
                <w:szCs w:val="24"/>
                <w:lang w:val="id-ID"/>
              </w:rPr>
              <w:t>a.</w:t>
            </w:r>
          </w:p>
        </w:tc>
        <w:tc>
          <w:tcPr>
            <w:tcW w:w="8184" w:type="dxa"/>
          </w:tcPr>
          <w:p w:rsidR="00842826" w:rsidRPr="002045F4" w:rsidRDefault="00CF46CF" w:rsidP="00E86BC8">
            <w:pPr>
              <w:spacing w:line="276" w:lineRule="auto"/>
              <w:rPr>
                <w:rFonts w:asciiTheme="majorHAnsi" w:eastAsia="MS Mincho" w:hAnsiTheme="majorHAnsi" w:cs="Arial"/>
                <w:iCs/>
                <w:szCs w:val="24"/>
                <w:lang w:val="id-ID"/>
              </w:rPr>
            </w:pPr>
            <m:oMathPara>
              <m:oMathParaPr>
                <m:jc m:val="left"/>
              </m:oMathParaPr>
              <m:oMath>
                <m:sSub>
                  <m:sSubPr>
                    <m:ctrlPr>
                      <w:rPr>
                        <w:rFonts w:ascii="Cambria Math" w:hAnsiTheme="majorHAnsi"/>
                        <w:szCs w:val="24"/>
                        <w:lang w:val="id-ID"/>
                      </w:rPr>
                    </m:ctrlPr>
                  </m:sSubPr>
                  <m:e>
                    <m:r>
                      <m:rPr>
                        <m:sty m:val="p"/>
                      </m:rPr>
                      <w:rPr>
                        <w:rFonts w:ascii="Cambria Math" w:hAnsiTheme="majorHAnsi"/>
                        <w:szCs w:val="24"/>
                        <w:lang w:val="id-ID"/>
                      </w:rPr>
                      <m:t>x</m:t>
                    </m:r>
                  </m:e>
                  <m:sub>
                    <m:r>
                      <m:rPr>
                        <m:sty m:val="p"/>
                      </m:rPr>
                      <w:rPr>
                        <w:rFonts w:ascii="Cambria Math" w:hAnsiTheme="majorHAnsi"/>
                        <w:szCs w:val="24"/>
                        <w:lang w:val="id-ID"/>
                      </w:rPr>
                      <m:t>i</m:t>
                    </m:r>
                  </m:sub>
                </m:sSub>
                <m:r>
                  <m:rPr>
                    <m:sty m:val="p"/>
                  </m:rPr>
                  <w:rPr>
                    <w:rFonts w:ascii="Cambria Math" w:hAnsiTheme="majorHAnsi"/>
                    <w:szCs w:val="24"/>
                    <w:lang w:val="id-ID"/>
                  </w:rPr>
                  <m:t xml:space="preserve"> merupakan titik ujung kiri subinterval </m:t>
                </m:r>
                <m:r>
                  <m:rPr>
                    <m:sty m:val="p"/>
                  </m:rPr>
                  <w:rPr>
                    <w:rFonts w:ascii="Cambria Math" w:hAnsi="Cambria Math"/>
                    <w:szCs w:val="24"/>
                    <w:lang w:val="id-ID"/>
                  </w:rPr>
                  <m:t>∆</m:t>
                </m:r>
                <m:r>
                  <m:rPr>
                    <m:sty m:val="p"/>
                  </m:rPr>
                  <w:rPr>
                    <w:rFonts w:ascii="Cambria Math" w:hAnsiTheme="majorHAnsi"/>
                    <w:szCs w:val="24"/>
                    <w:lang w:val="id-ID"/>
                  </w:rPr>
                  <m:t>x=</m:t>
                </m:r>
                <m:f>
                  <m:fPr>
                    <m:ctrlPr>
                      <w:rPr>
                        <w:rFonts w:ascii="Cambria Math" w:hAnsiTheme="majorHAnsi"/>
                        <w:iCs/>
                        <w:szCs w:val="24"/>
                        <w:lang w:val="id-ID"/>
                      </w:rPr>
                    </m:ctrlPr>
                  </m:fPr>
                  <m:num>
                    <m:r>
                      <m:rPr>
                        <m:sty m:val="p"/>
                      </m:rPr>
                      <w:rPr>
                        <w:rFonts w:ascii="Cambria Math" w:hAnsiTheme="majorHAnsi"/>
                        <w:szCs w:val="24"/>
                        <w:lang w:val="id-ID"/>
                      </w:rPr>
                      <m:t>3</m:t>
                    </m:r>
                    <m:r>
                      <m:rPr>
                        <m:sty m:val="p"/>
                      </m:rPr>
                      <w:rPr>
                        <w:rFonts w:ascii="Cambria Math" w:hAnsi="Cambria Math"/>
                        <w:szCs w:val="24"/>
                        <w:lang w:val="id-ID"/>
                      </w:rPr>
                      <m:t>-</m:t>
                    </m:r>
                    <m:r>
                      <m:rPr>
                        <m:sty m:val="p"/>
                      </m:rPr>
                      <w:rPr>
                        <w:rFonts w:ascii="Cambria Math" w:hAnsiTheme="majorHAnsi"/>
                        <w:szCs w:val="24"/>
                        <w:lang w:val="id-ID"/>
                      </w:rPr>
                      <m:t>1</m:t>
                    </m:r>
                  </m:num>
                  <m:den>
                    <m:r>
                      <m:rPr>
                        <m:sty m:val="p"/>
                      </m:rPr>
                      <w:rPr>
                        <w:rFonts w:ascii="Cambria Math" w:hAnsiTheme="majorHAnsi"/>
                        <w:szCs w:val="24"/>
                        <w:lang w:val="id-ID"/>
                      </w:rPr>
                      <m:t>4</m:t>
                    </m:r>
                  </m:den>
                </m:f>
                <m:r>
                  <m:rPr>
                    <m:sty m:val="p"/>
                  </m:rPr>
                  <w:rPr>
                    <w:rFonts w:ascii="Cambria Math" w:hAnsiTheme="majorHAnsi"/>
                    <w:szCs w:val="24"/>
                    <w:lang w:val="id-ID"/>
                  </w:rPr>
                  <m:t>=</m:t>
                </m:r>
                <m:f>
                  <m:fPr>
                    <m:ctrlPr>
                      <w:rPr>
                        <w:rFonts w:ascii="Cambria Math" w:hAnsiTheme="majorHAnsi"/>
                        <w:szCs w:val="24"/>
                        <w:lang w:val="id-ID"/>
                      </w:rPr>
                    </m:ctrlPr>
                  </m:fPr>
                  <m:num>
                    <m:r>
                      <m:rPr>
                        <m:sty m:val="p"/>
                      </m:rPr>
                      <w:rPr>
                        <w:rFonts w:ascii="Cambria Math" w:hAnsiTheme="majorHAnsi"/>
                        <w:szCs w:val="24"/>
                        <w:lang w:val="id-ID"/>
                      </w:rPr>
                      <m:t>1</m:t>
                    </m:r>
                  </m:num>
                  <m:den>
                    <m:r>
                      <m:rPr>
                        <m:sty m:val="p"/>
                      </m:rPr>
                      <w:rPr>
                        <w:rFonts w:ascii="Cambria Math" w:hAnsiTheme="majorHAnsi"/>
                        <w:szCs w:val="24"/>
                        <w:lang w:val="id-ID"/>
                      </w:rPr>
                      <m:t>2</m:t>
                    </m:r>
                  </m:den>
                </m:f>
                <m:r>
                  <m:rPr>
                    <m:sty m:val="p"/>
                  </m:rPr>
                  <w:rPr>
                    <w:rFonts w:ascii="Cambria Math" w:hAnsiTheme="majorHAnsi"/>
                    <w:szCs w:val="24"/>
                    <w:lang w:val="id-ID"/>
                  </w:rPr>
                  <m:t xml:space="preserve"> dan </m:t>
                </m:r>
                <m:r>
                  <m:rPr>
                    <m:sty m:val="p"/>
                  </m:rPr>
                  <w:rPr>
                    <w:rFonts w:ascii="Cambria Math" w:eastAsia="MS Mincho" w:hAnsiTheme="majorHAnsi" w:cs="Arial"/>
                    <w:szCs w:val="24"/>
                    <w:lang w:val="id-ID"/>
                  </w:rPr>
                  <m:t>f</m:t>
                </m:r>
                <m:d>
                  <m:dPr>
                    <m:ctrlPr>
                      <w:rPr>
                        <w:rFonts w:ascii="Cambria Math" w:eastAsia="MS Mincho" w:hAnsiTheme="majorHAnsi" w:cs="Arial"/>
                        <w:iCs/>
                        <w:szCs w:val="24"/>
                        <w:lang w:val="id-ID"/>
                      </w:rPr>
                    </m:ctrlPr>
                  </m:dPr>
                  <m:e>
                    <m:r>
                      <m:rPr>
                        <m:sty m:val="p"/>
                      </m:rPr>
                      <w:rPr>
                        <w:rFonts w:ascii="Cambria Math" w:eastAsia="MS Mincho" w:hAnsiTheme="majorHAnsi" w:cs="Arial"/>
                        <w:szCs w:val="24"/>
                        <w:lang w:val="id-ID"/>
                      </w:rPr>
                      <m:t>x</m:t>
                    </m:r>
                  </m:e>
                </m:d>
                <m:r>
                  <m:rPr>
                    <m:sty m:val="p"/>
                  </m:rPr>
                  <w:rPr>
                    <w:rFonts w:ascii="Cambria Math" w:eastAsia="MS Mincho" w:hAnsiTheme="majorHAnsi" w:cs="Arial"/>
                    <w:szCs w:val="24"/>
                    <w:lang w:val="id-ID"/>
                  </w:rPr>
                  <m:t>=x</m:t>
                </m:r>
                <m:r>
                  <m:rPr>
                    <m:sty m:val="p"/>
                  </m:rPr>
                  <w:rPr>
                    <w:rFonts w:ascii="Cambria Math" w:eastAsia="MS Mincho" w:hAnsiTheme="majorHAnsi" w:cs="Arial"/>
                    <w:szCs w:val="24"/>
                    <w:lang w:val="id-ID"/>
                  </w:rPr>
                  <m:t>-</m:t>
                </m:r>
                <m:r>
                  <m:rPr>
                    <m:sty m:val="p"/>
                  </m:rPr>
                  <w:rPr>
                    <w:rFonts w:ascii="Cambria Math" w:eastAsia="MS Mincho" w:hAnsiTheme="majorHAnsi" w:cs="Arial"/>
                    <w:szCs w:val="24"/>
                    <w:lang w:val="id-ID"/>
                  </w:rPr>
                  <m:t>1</m:t>
                </m:r>
              </m:oMath>
            </m:oMathPara>
          </w:p>
          <w:p w:rsidR="00842826" w:rsidRPr="002045F4" w:rsidRDefault="00CF46CF" w:rsidP="00E86BC8">
            <w:pPr>
              <w:tabs>
                <w:tab w:val="left" w:pos="2299"/>
              </w:tabs>
              <w:spacing w:line="276" w:lineRule="auto"/>
              <w:rPr>
                <w:rFonts w:asciiTheme="majorHAnsi" w:eastAsia="MS Mincho" w:hAnsiTheme="majorHAnsi" w:cs="Arial"/>
                <w:szCs w:val="24"/>
                <w:lang w:val="id-ID"/>
              </w:rPr>
            </w:pPr>
            <m:oMath>
              <m:sSub>
                <m:sSubPr>
                  <m:ctrlPr>
                    <w:rPr>
                      <w:rFonts w:ascii="Cambria Math" w:hAnsiTheme="majorHAnsi"/>
                      <w:szCs w:val="24"/>
                      <w:lang w:val="id-ID"/>
                    </w:rPr>
                  </m:ctrlPr>
                </m:sSubPr>
                <m:e>
                  <m:r>
                    <m:rPr>
                      <m:sty m:val="p"/>
                    </m:rPr>
                    <w:rPr>
                      <w:rFonts w:ascii="Cambria Math" w:hAnsiTheme="majorHAnsi"/>
                      <w:szCs w:val="24"/>
                      <w:lang w:val="id-ID"/>
                    </w:rPr>
                    <m:t>x</m:t>
                  </m:r>
                </m:e>
                <m:sub>
                  <m:r>
                    <m:rPr>
                      <m:sty m:val="p"/>
                    </m:rPr>
                    <w:rPr>
                      <w:rFonts w:ascii="Cambria Math" w:hAnsiTheme="majorHAnsi"/>
                      <w:szCs w:val="24"/>
                      <w:lang w:val="id-ID"/>
                    </w:rPr>
                    <m:t>1</m:t>
                  </m:r>
                </m:sub>
              </m:sSub>
              <m:r>
                <m:rPr>
                  <m:sty m:val="p"/>
                </m:rPr>
                <w:rPr>
                  <w:rFonts w:ascii="Cambria Math" w:hAnsiTheme="majorHAnsi"/>
                  <w:szCs w:val="24"/>
                  <w:lang w:val="id-ID"/>
                </w:rPr>
                <m:t xml:space="preserve">=1               </m:t>
              </m:r>
              <m:r>
                <m:rPr>
                  <m:sty m:val="p"/>
                </m:rPr>
                <w:rPr>
                  <w:rFonts w:ascii="Cambria Math" w:hAnsi="Cambria Math"/>
                  <w:szCs w:val="24"/>
                  <w:lang w:val="id-ID"/>
                </w:rPr>
                <m:t>→</m:t>
              </m:r>
              <m:r>
                <m:rPr>
                  <m:sty m:val="p"/>
                </m:rPr>
                <w:rPr>
                  <w:rFonts w:ascii="Cambria Math" w:eastAsia="MS Mincho" w:hAnsiTheme="majorHAnsi" w:cs="Arial"/>
                  <w:szCs w:val="24"/>
                  <w:lang w:val="id-ID"/>
                </w:rPr>
                <m:t>f</m:t>
              </m:r>
              <m:d>
                <m:dPr>
                  <m:ctrlPr>
                    <w:rPr>
                      <w:rFonts w:ascii="Cambria Math" w:eastAsia="MS Mincho" w:hAnsiTheme="majorHAnsi" w:cs="Arial"/>
                      <w:iCs/>
                      <w:szCs w:val="24"/>
                      <w:lang w:val="id-ID"/>
                    </w:rPr>
                  </m:ctrlPr>
                </m:dPr>
                <m:e>
                  <m:sSub>
                    <m:sSubPr>
                      <m:ctrlPr>
                        <w:rPr>
                          <w:rFonts w:ascii="Cambria Math" w:eastAsia="MS Mincho" w:hAnsiTheme="majorHAnsi" w:cs="Arial"/>
                          <w:iCs/>
                          <w:szCs w:val="24"/>
                          <w:lang w:val="id-ID"/>
                        </w:rPr>
                      </m:ctrlPr>
                    </m:sSubPr>
                    <m:e>
                      <m:r>
                        <m:rPr>
                          <m:sty m:val="p"/>
                        </m:rPr>
                        <w:rPr>
                          <w:rFonts w:ascii="Cambria Math" w:eastAsia="MS Mincho" w:hAnsiTheme="majorHAnsi" w:cs="Arial"/>
                          <w:szCs w:val="24"/>
                          <w:lang w:val="id-ID"/>
                        </w:rPr>
                        <m:t>x</m:t>
                      </m:r>
                    </m:e>
                    <m:sub>
                      <m:r>
                        <m:rPr>
                          <m:sty m:val="p"/>
                        </m:rPr>
                        <w:rPr>
                          <w:rFonts w:ascii="Cambria Math" w:eastAsia="MS Mincho" w:hAnsiTheme="majorHAnsi" w:cs="Arial"/>
                          <w:szCs w:val="24"/>
                          <w:lang w:val="id-ID"/>
                        </w:rPr>
                        <m:t>1</m:t>
                      </m:r>
                    </m:sub>
                  </m:sSub>
                </m:e>
              </m:d>
              <m:r>
                <m:rPr>
                  <m:sty m:val="p"/>
                </m:rPr>
                <w:rPr>
                  <w:rFonts w:ascii="Cambria Math" w:eastAsia="MS Mincho" w:hAnsiTheme="majorHAnsi" w:cs="Arial"/>
                  <w:szCs w:val="24"/>
                  <w:lang w:val="id-ID"/>
                </w:rPr>
                <m:t>=1</m:t>
              </m:r>
              <m:r>
                <m:rPr>
                  <m:sty m:val="p"/>
                </m:rPr>
                <w:rPr>
                  <w:rFonts w:ascii="Cambria Math" w:eastAsia="MS Mincho" w:hAnsiTheme="majorHAnsi" w:cs="Arial"/>
                  <w:szCs w:val="24"/>
                  <w:lang w:val="id-ID"/>
                </w:rPr>
                <m:t>-</m:t>
              </m:r>
              <m:r>
                <m:rPr>
                  <m:sty m:val="p"/>
                </m:rPr>
                <w:rPr>
                  <w:rFonts w:ascii="Cambria Math" w:eastAsia="MS Mincho" w:hAnsiTheme="majorHAnsi" w:cs="Arial"/>
                  <w:szCs w:val="24"/>
                  <w:lang w:val="id-ID"/>
                </w:rPr>
                <m:t>1=0</m:t>
              </m:r>
            </m:oMath>
            <w:r w:rsidR="00842826" w:rsidRPr="002045F4">
              <w:rPr>
                <w:rFonts w:asciiTheme="majorHAnsi" w:eastAsia="MS Mincho" w:hAnsiTheme="majorHAnsi" w:cs="Arial"/>
                <w:iCs/>
                <w:szCs w:val="24"/>
                <w:lang w:val="id-ID"/>
              </w:rPr>
              <w:t xml:space="preserve">  </w:t>
            </w:r>
          </w:p>
          <w:p w:rsidR="00842826" w:rsidRPr="002045F4" w:rsidRDefault="00CF46CF" w:rsidP="00E86BC8">
            <w:pPr>
              <w:spacing w:line="276" w:lineRule="auto"/>
              <w:rPr>
                <w:rFonts w:asciiTheme="majorHAnsi" w:eastAsia="MS Mincho" w:hAnsiTheme="majorHAnsi" w:cs="Arial"/>
                <w:iCs/>
                <w:szCs w:val="24"/>
                <w:lang w:val="id-ID"/>
              </w:rPr>
            </w:pPr>
            <m:oMath>
              <m:sSub>
                <m:sSubPr>
                  <m:ctrlPr>
                    <w:rPr>
                      <w:rFonts w:ascii="Cambria Math" w:hAnsiTheme="majorHAnsi"/>
                      <w:szCs w:val="24"/>
                      <w:lang w:val="id-ID"/>
                    </w:rPr>
                  </m:ctrlPr>
                </m:sSubPr>
                <m:e>
                  <m:r>
                    <m:rPr>
                      <m:sty m:val="p"/>
                    </m:rPr>
                    <w:rPr>
                      <w:rFonts w:ascii="Cambria Math" w:hAnsiTheme="majorHAnsi"/>
                      <w:szCs w:val="24"/>
                      <w:lang w:val="id-ID"/>
                    </w:rPr>
                    <m:t>x</m:t>
                  </m:r>
                </m:e>
                <m:sub>
                  <m:r>
                    <m:rPr>
                      <m:sty m:val="p"/>
                    </m:rPr>
                    <w:rPr>
                      <w:rFonts w:ascii="Cambria Math" w:hAnsiTheme="majorHAnsi"/>
                      <w:szCs w:val="24"/>
                      <w:lang w:val="id-ID"/>
                    </w:rPr>
                    <m:t>2</m:t>
                  </m:r>
                </m:sub>
              </m:sSub>
              <m:r>
                <m:rPr>
                  <m:sty m:val="p"/>
                </m:rPr>
                <w:rPr>
                  <w:rFonts w:ascii="Cambria Math" w:hAnsiTheme="majorHAnsi"/>
                  <w:szCs w:val="24"/>
                  <w:lang w:val="id-ID"/>
                </w:rPr>
                <m:t>=1+</m:t>
              </m:r>
              <m:f>
                <m:fPr>
                  <m:ctrlPr>
                    <w:rPr>
                      <w:rFonts w:ascii="Cambria Math" w:hAnsiTheme="majorHAnsi"/>
                      <w:szCs w:val="24"/>
                      <w:lang w:val="id-ID"/>
                    </w:rPr>
                  </m:ctrlPr>
                </m:fPr>
                <m:num>
                  <m:r>
                    <m:rPr>
                      <m:sty m:val="p"/>
                    </m:rPr>
                    <w:rPr>
                      <w:rFonts w:ascii="Cambria Math" w:hAnsiTheme="majorHAnsi"/>
                      <w:szCs w:val="24"/>
                      <w:lang w:val="id-ID"/>
                    </w:rPr>
                    <m:t>1</m:t>
                  </m:r>
                </m:num>
                <m:den>
                  <m:r>
                    <m:rPr>
                      <m:sty m:val="p"/>
                    </m:rPr>
                    <w:rPr>
                      <w:rFonts w:ascii="Cambria Math" w:hAnsiTheme="majorHAnsi"/>
                      <w:szCs w:val="24"/>
                      <w:lang w:val="id-ID"/>
                    </w:rPr>
                    <m:t>2</m:t>
                  </m:r>
                </m:den>
              </m:f>
              <m:r>
                <m:rPr>
                  <m:sty m:val="p"/>
                </m:rPr>
                <w:rPr>
                  <w:rFonts w:ascii="Cambria Math" w:hAnsiTheme="majorHAnsi"/>
                  <w:szCs w:val="24"/>
                  <w:lang w:val="id-ID"/>
                </w:rPr>
                <m:t>=</m:t>
              </m:r>
              <m:f>
                <m:fPr>
                  <m:ctrlPr>
                    <w:rPr>
                      <w:rFonts w:ascii="Cambria Math" w:hAnsiTheme="majorHAnsi"/>
                      <w:szCs w:val="24"/>
                      <w:lang w:val="id-ID"/>
                    </w:rPr>
                  </m:ctrlPr>
                </m:fPr>
                <m:num>
                  <m:r>
                    <m:rPr>
                      <m:sty m:val="p"/>
                    </m:rPr>
                    <w:rPr>
                      <w:rFonts w:ascii="Cambria Math" w:hAnsiTheme="majorHAnsi"/>
                      <w:szCs w:val="24"/>
                      <w:lang w:val="id-ID"/>
                    </w:rPr>
                    <m:t>3</m:t>
                  </m:r>
                </m:num>
                <m:den>
                  <m:r>
                    <m:rPr>
                      <m:sty m:val="p"/>
                    </m:rPr>
                    <w:rPr>
                      <w:rFonts w:ascii="Cambria Math" w:hAnsiTheme="majorHAnsi"/>
                      <w:szCs w:val="24"/>
                      <w:lang w:val="id-ID"/>
                    </w:rPr>
                    <m:t>2</m:t>
                  </m:r>
                </m:den>
              </m:f>
              <m:r>
                <m:rPr>
                  <m:sty m:val="p"/>
                </m:rPr>
                <w:rPr>
                  <w:rFonts w:ascii="Cambria Math" w:hAnsi="Cambria Math"/>
                  <w:szCs w:val="24"/>
                  <w:lang w:val="id-ID"/>
                </w:rPr>
                <m:t>→</m:t>
              </m:r>
              <m:r>
                <m:rPr>
                  <m:sty m:val="p"/>
                </m:rPr>
                <w:rPr>
                  <w:rFonts w:ascii="Cambria Math" w:eastAsia="MS Mincho" w:hAnsiTheme="majorHAnsi" w:cs="Arial"/>
                  <w:szCs w:val="24"/>
                  <w:lang w:val="id-ID"/>
                </w:rPr>
                <m:t>f</m:t>
              </m:r>
              <m:d>
                <m:dPr>
                  <m:ctrlPr>
                    <w:rPr>
                      <w:rFonts w:ascii="Cambria Math" w:eastAsia="MS Mincho" w:hAnsiTheme="majorHAnsi" w:cs="Arial"/>
                      <w:iCs/>
                      <w:szCs w:val="24"/>
                      <w:lang w:val="id-ID"/>
                    </w:rPr>
                  </m:ctrlPr>
                </m:dPr>
                <m:e>
                  <m:sSub>
                    <m:sSubPr>
                      <m:ctrlPr>
                        <w:rPr>
                          <w:rFonts w:ascii="Cambria Math" w:eastAsia="MS Mincho" w:hAnsiTheme="majorHAnsi" w:cs="Arial"/>
                          <w:iCs/>
                          <w:szCs w:val="24"/>
                          <w:lang w:val="id-ID"/>
                        </w:rPr>
                      </m:ctrlPr>
                    </m:sSubPr>
                    <m:e>
                      <m:r>
                        <m:rPr>
                          <m:sty m:val="p"/>
                        </m:rPr>
                        <w:rPr>
                          <w:rFonts w:ascii="Cambria Math" w:eastAsia="MS Mincho" w:hAnsiTheme="majorHAnsi" w:cs="Arial"/>
                          <w:szCs w:val="24"/>
                          <w:lang w:val="id-ID"/>
                        </w:rPr>
                        <m:t>x</m:t>
                      </m:r>
                    </m:e>
                    <m:sub>
                      <m:r>
                        <m:rPr>
                          <m:sty m:val="p"/>
                        </m:rPr>
                        <w:rPr>
                          <w:rFonts w:ascii="Cambria Math" w:eastAsia="MS Mincho" w:hAnsiTheme="majorHAnsi" w:cs="Arial"/>
                          <w:szCs w:val="24"/>
                          <w:lang w:val="id-ID"/>
                        </w:rPr>
                        <m:t>2</m:t>
                      </m:r>
                    </m:sub>
                  </m:sSub>
                </m:e>
              </m:d>
              <m:r>
                <m:rPr>
                  <m:sty m:val="p"/>
                </m:rPr>
                <w:rPr>
                  <w:rFonts w:ascii="Cambria Math" w:eastAsia="MS Mincho" w:hAnsiTheme="majorHAnsi" w:cs="Arial"/>
                  <w:szCs w:val="24"/>
                  <w:lang w:val="id-ID"/>
                </w:rPr>
                <m:t>=</m:t>
              </m:r>
              <m:f>
                <m:fPr>
                  <m:ctrlPr>
                    <w:rPr>
                      <w:rFonts w:ascii="Cambria Math" w:eastAsia="MS Mincho" w:hAnsiTheme="majorHAnsi" w:cs="Arial"/>
                      <w:iCs/>
                      <w:szCs w:val="24"/>
                      <w:lang w:val="id-ID"/>
                    </w:rPr>
                  </m:ctrlPr>
                </m:fPr>
                <m:num>
                  <m:r>
                    <m:rPr>
                      <m:sty m:val="p"/>
                    </m:rPr>
                    <w:rPr>
                      <w:rFonts w:ascii="Cambria Math" w:eastAsia="MS Mincho" w:hAnsiTheme="majorHAnsi" w:cs="Arial"/>
                      <w:szCs w:val="24"/>
                      <w:lang w:val="id-ID"/>
                    </w:rPr>
                    <m:t>3</m:t>
                  </m:r>
                </m:num>
                <m:den>
                  <m:r>
                    <m:rPr>
                      <m:sty m:val="p"/>
                    </m:rPr>
                    <w:rPr>
                      <w:rFonts w:ascii="Cambria Math" w:eastAsia="MS Mincho" w:hAnsiTheme="majorHAnsi" w:cs="Arial"/>
                      <w:szCs w:val="24"/>
                      <w:lang w:val="id-ID"/>
                    </w:rPr>
                    <m:t>2</m:t>
                  </m:r>
                </m:den>
              </m:f>
              <m:r>
                <m:rPr>
                  <m:sty m:val="p"/>
                </m:rPr>
                <w:rPr>
                  <w:rFonts w:ascii="Cambria Math" w:eastAsia="MS Mincho" w:hAnsiTheme="majorHAnsi" w:cs="Arial"/>
                  <w:szCs w:val="24"/>
                  <w:lang w:val="id-ID"/>
                </w:rPr>
                <m:t>-</m:t>
              </m:r>
              <m:r>
                <m:rPr>
                  <m:sty m:val="p"/>
                </m:rPr>
                <w:rPr>
                  <w:rFonts w:ascii="Cambria Math" w:eastAsia="MS Mincho" w:hAnsiTheme="majorHAnsi" w:cs="Arial"/>
                  <w:szCs w:val="24"/>
                  <w:lang w:val="id-ID"/>
                </w:rPr>
                <m:t>1=</m:t>
              </m:r>
              <m:f>
                <m:fPr>
                  <m:ctrlPr>
                    <w:rPr>
                      <w:rFonts w:ascii="Cambria Math" w:eastAsia="MS Mincho" w:hAnsiTheme="majorHAnsi" w:cs="Arial"/>
                      <w:iCs/>
                      <w:szCs w:val="24"/>
                      <w:lang w:val="id-ID"/>
                    </w:rPr>
                  </m:ctrlPr>
                </m:fPr>
                <m:num>
                  <m:r>
                    <m:rPr>
                      <m:sty m:val="p"/>
                    </m:rPr>
                    <w:rPr>
                      <w:rFonts w:ascii="Cambria Math" w:eastAsia="MS Mincho" w:hAnsiTheme="majorHAnsi" w:cs="Arial"/>
                      <w:szCs w:val="24"/>
                      <w:lang w:val="id-ID"/>
                    </w:rPr>
                    <m:t>1</m:t>
                  </m:r>
                </m:num>
                <m:den>
                  <m:r>
                    <m:rPr>
                      <m:sty m:val="p"/>
                    </m:rPr>
                    <w:rPr>
                      <w:rFonts w:ascii="Cambria Math" w:eastAsia="MS Mincho" w:hAnsiTheme="majorHAnsi" w:cs="Arial"/>
                      <w:szCs w:val="24"/>
                      <w:lang w:val="id-ID"/>
                    </w:rPr>
                    <m:t>2</m:t>
                  </m:r>
                </m:den>
              </m:f>
            </m:oMath>
            <w:r w:rsidR="00842826" w:rsidRPr="002045F4">
              <w:rPr>
                <w:rFonts w:asciiTheme="majorHAnsi" w:eastAsia="MS Mincho" w:hAnsiTheme="majorHAnsi" w:cs="Arial"/>
                <w:iCs/>
                <w:szCs w:val="24"/>
                <w:lang w:val="id-ID"/>
              </w:rPr>
              <w:t xml:space="preserve"> </w:t>
            </w:r>
          </w:p>
          <w:p w:rsidR="00842826" w:rsidRPr="002045F4" w:rsidRDefault="00CF46CF" w:rsidP="00E86BC8">
            <w:pPr>
              <w:spacing w:line="276" w:lineRule="auto"/>
              <w:rPr>
                <w:rFonts w:asciiTheme="majorHAnsi" w:eastAsia="MS Mincho" w:hAnsiTheme="majorHAnsi" w:cs="Arial"/>
                <w:iCs/>
                <w:szCs w:val="24"/>
                <w:lang w:val="id-ID"/>
              </w:rPr>
            </w:pPr>
            <m:oMath>
              <m:sSub>
                <m:sSubPr>
                  <m:ctrlPr>
                    <w:rPr>
                      <w:rFonts w:ascii="Cambria Math" w:hAnsiTheme="majorHAnsi"/>
                      <w:szCs w:val="24"/>
                      <w:lang w:val="id-ID"/>
                    </w:rPr>
                  </m:ctrlPr>
                </m:sSubPr>
                <m:e>
                  <m:r>
                    <m:rPr>
                      <m:sty m:val="p"/>
                    </m:rPr>
                    <w:rPr>
                      <w:rFonts w:ascii="Cambria Math" w:hAnsiTheme="majorHAnsi"/>
                      <w:szCs w:val="24"/>
                      <w:lang w:val="id-ID"/>
                    </w:rPr>
                    <m:t>x</m:t>
                  </m:r>
                </m:e>
                <m:sub>
                  <m:r>
                    <m:rPr>
                      <m:sty m:val="p"/>
                    </m:rPr>
                    <w:rPr>
                      <w:rFonts w:ascii="Cambria Math" w:hAnsiTheme="majorHAnsi"/>
                      <w:szCs w:val="24"/>
                      <w:lang w:val="id-ID"/>
                    </w:rPr>
                    <m:t>3</m:t>
                  </m:r>
                </m:sub>
              </m:sSub>
              <m:r>
                <m:rPr>
                  <m:sty m:val="p"/>
                </m:rPr>
                <w:rPr>
                  <w:rFonts w:ascii="Cambria Math" w:hAnsiTheme="majorHAnsi"/>
                  <w:szCs w:val="24"/>
                  <w:lang w:val="id-ID"/>
                </w:rPr>
                <m:t>=</m:t>
              </m:r>
              <m:f>
                <m:fPr>
                  <m:ctrlPr>
                    <w:rPr>
                      <w:rFonts w:ascii="Cambria Math" w:hAnsiTheme="majorHAnsi"/>
                      <w:szCs w:val="24"/>
                      <w:lang w:val="id-ID"/>
                    </w:rPr>
                  </m:ctrlPr>
                </m:fPr>
                <m:num>
                  <m:r>
                    <m:rPr>
                      <m:sty m:val="p"/>
                    </m:rPr>
                    <w:rPr>
                      <w:rFonts w:ascii="Cambria Math" w:hAnsiTheme="majorHAnsi"/>
                      <w:szCs w:val="24"/>
                      <w:lang w:val="id-ID"/>
                    </w:rPr>
                    <m:t>3</m:t>
                  </m:r>
                </m:num>
                <m:den>
                  <m:r>
                    <m:rPr>
                      <m:sty m:val="p"/>
                    </m:rPr>
                    <w:rPr>
                      <w:rFonts w:ascii="Cambria Math" w:hAnsiTheme="majorHAnsi"/>
                      <w:szCs w:val="24"/>
                      <w:lang w:val="id-ID"/>
                    </w:rPr>
                    <m:t>2</m:t>
                  </m:r>
                </m:den>
              </m:f>
              <m:r>
                <m:rPr>
                  <m:sty m:val="p"/>
                </m:rPr>
                <w:rPr>
                  <w:rFonts w:ascii="Cambria Math" w:hAnsiTheme="majorHAnsi"/>
                  <w:szCs w:val="24"/>
                  <w:lang w:val="id-ID"/>
                </w:rPr>
                <m:t>+</m:t>
              </m:r>
              <m:f>
                <m:fPr>
                  <m:ctrlPr>
                    <w:rPr>
                      <w:rFonts w:ascii="Cambria Math" w:hAnsiTheme="majorHAnsi"/>
                      <w:szCs w:val="24"/>
                      <w:lang w:val="id-ID"/>
                    </w:rPr>
                  </m:ctrlPr>
                </m:fPr>
                <m:num>
                  <m:r>
                    <m:rPr>
                      <m:sty m:val="p"/>
                    </m:rPr>
                    <w:rPr>
                      <w:rFonts w:ascii="Cambria Math" w:hAnsiTheme="majorHAnsi"/>
                      <w:szCs w:val="24"/>
                      <w:lang w:val="id-ID"/>
                    </w:rPr>
                    <m:t>1</m:t>
                  </m:r>
                </m:num>
                <m:den>
                  <m:r>
                    <m:rPr>
                      <m:sty m:val="p"/>
                    </m:rPr>
                    <w:rPr>
                      <w:rFonts w:ascii="Cambria Math" w:hAnsiTheme="majorHAnsi"/>
                      <w:szCs w:val="24"/>
                      <w:lang w:val="id-ID"/>
                    </w:rPr>
                    <m:t>2</m:t>
                  </m:r>
                </m:den>
              </m:f>
              <m:r>
                <m:rPr>
                  <m:sty m:val="p"/>
                </m:rPr>
                <w:rPr>
                  <w:rFonts w:ascii="Cambria Math" w:hAnsiTheme="majorHAnsi"/>
                  <w:szCs w:val="24"/>
                  <w:lang w:val="id-ID"/>
                </w:rPr>
                <m:t>=2</m:t>
              </m:r>
              <m:r>
                <m:rPr>
                  <m:sty m:val="p"/>
                </m:rPr>
                <w:rPr>
                  <w:rFonts w:ascii="Cambria Math" w:hAnsi="Cambria Math"/>
                  <w:szCs w:val="24"/>
                  <w:lang w:val="id-ID"/>
                </w:rPr>
                <m:t>→</m:t>
              </m:r>
              <m:r>
                <m:rPr>
                  <m:sty m:val="p"/>
                </m:rPr>
                <w:rPr>
                  <w:rFonts w:ascii="Cambria Math" w:eastAsia="MS Mincho" w:hAnsiTheme="majorHAnsi" w:cs="Arial"/>
                  <w:szCs w:val="24"/>
                  <w:lang w:val="id-ID"/>
                </w:rPr>
                <m:t>f</m:t>
              </m:r>
              <m:d>
                <m:dPr>
                  <m:ctrlPr>
                    <w:rPr>
                      <w:rFonts w:ascii="Cambria Math" w:eastAsia="MS Mincho" w:hAnsiTheme="majorHAnsi" w:cs="Arial"/>
                      <w:iCs/>
                      <w:szCs w:val="24"/>
                      <w:lang w:val="id-ID"/>
                    </w:rPr>
                  </m:ctrlPr>
                </m:dPr>
                <m:e>
                  <m:sSub>
                    <m:sSubPr>
                      <m:ctrlPr>
                        <w:rPr>
                          <w:rFonts w:ascii="Cambria Math" w:eastAsia="MS Mincho" w:hAnsiTheme="majorHAnsi" w:cs="Arial"/>
                          <w:iCs/>
                          <w:szCs w:val="24"/>
                          <w:lang w:val="id-ID"/>
                        </w:rPr>
                      </m:ctrlPr>
                    </m:sSubPr>
                    <m:e>
                      <m:r>
                        <m:rPr>
                          <m:sty m:val="p"/>
                        </m:rPr>
                        <w:rPr>
                          <w:rFonts w:ascii="Cambria Math" w:eastAsia="MS Mincho" w:hAnsiTheme="majorHAnsi" w:cs="Arial"/>
                          <w:szCs w:val="24"/>
                          <w:lang w:val="id-ID"/>
                        </w:rPr>
                        <m:t>x</m:t>
                      </m:r>
                    </m:e>
                    <m:sub>
                      <m:r>
                        <m:rPr>
                          <m:sty m:val="p"/>
                        </m:rPr>
                        <w:rPr>
                          <w:rFonts w:ascii="Cambria Math" w:eastAsia="MS Mincho" w:hAnsiTheme="majorHAnsi" w:cs="Arial"/>
                          <w:szCs w:val="24"/>
                          <w:lang w:val="id-ID"/>
                        </w:rPr>
                        <m:t>3</m:t>
                      </m:r>
                    </m:sub>
                  </m:sSub>
                </m:e>
              </m:d>
              <m:r>
                <m:rPr>
                  <m:sty m:val="p"/>
                </m:rPr>
                <w:rPr>
                  <w:rFonts w:ascii="Cambria Math" w:eastAsia="MS Mincho" w:hAnsiTheme="majorHAnsi" w:cs="Arial"/>
                  <w:szCs w:val="24"/>
                  <w:lang w:val="id-ID"/>
                </w:rPr>
                <m:t>=2</m:t>
              </m:r>
              <m:r>
                <m:rPr>
                  <m:sty m:val="p"/>
                </m:rPr>
                <w:rPr>
                  <w:rFonts w:ascii="Cambria Math" w:eastAsia="MS Mincho" w:hAnsiTheme="majorHAnsi" w:cs="Arial"/>
                  <w:szCs w:val="24"/>
                  <w:lang w:val="id-ID"/>
                </w:rPr>
                <m:t>-</m:t>
              </m:r>
              <m:r>
                <m:rPr>
                  <m:sty m:val="p"/>
                </m:rPr>
                <w:rPr>
                  <w:rFonts w:ascii="Cambria Math" w:eastAsia="MS Mincho" w:hAnsiTheme="majorHAnsi" w:cs="Arial"/>
                  <w:szCs w:val="24"/>
                  <w:lang w:val="id-ID"/>
                </w:rPr>
                <m:t>1=1</m:t>
              </m:r>
            </m:oMath>
            <w:r w:rsidR="00842826" w:rsidRPr="002045F4">
              <w:rPr>
                <w:rFonts w:asciiTheme="majorHAnsi" w:eastAsia="MS Mincho" w:hAnsiTheme="majorHAnsi" w:cs="Arial"/>
                <w:iCs/>
                <w:szCs w:val="24"/>
                <w:lang w:val="id-ID"/>
              </w:rPr>
              <w:t xml:space="preserve"> </w:t>
            </w:r>
          </w:p>
          <w:p w:rsidR="00842826" w:rsidRPr="002045F4" w:rsidRDefault="000B5664" w:rsidP="00E86BC8">
            <w:pPr>
              <w:spacing w:line="276" w:lineRule="auto"/>
              <w:rPr>
                <w:rFonts w:asciiTheme="majorHAnsi" w:eastAsia="MS Mincho" w:hAnsiTheme="majorHAnsi" w:cs="Arial"/>
                <w:iCs/>
                <w:szCs w:val="24"/>
                <w:lang w:val="id-ID"/>
              </w:rPr>
            </w:pPr>
            <w:r>
              <w:rPr>
                <w:rFonts w:asciiTheme="majorHAnsi" w:eastAsia="MS Mincho" w:hAnsiTheme="majorHAnsi" w:cs="Arial"/>
                <w:iCs/>
                <w:noProof/>
                <w:szCs w:val="24"/>
                <w:lang w:eastAsia="en-US"/>
              </w:rPr>
              <mc:AlternateContent>
                <mc:Choice Requires="wps">
                  <w:drawing>
                    <wp:anchor distT="0" distB="0" distL="114300" distR="114300" simplePos="0" relativeHeight="251686912" behindDoc="0" locked="0" layoutInCell="1" allowOverlap="1">
                      <wp:simplePos x="0" y="0"/>
                      <wp:positionH relativeFrom="column">
                        <wp:posOffset>2536825</wp:posOffset>
                      </wp:positionH>
                      <wp:positionV relativeFrom="paragraph">
                        <wp:posOffset>170180</wp:posOffset>
                      </wp:positionV>
                      <wp:extent cx="240030" cy="262890"/>
                      <wp:effectExtent l="0" t="0" r="2540" b="0"/>
                      <wp:wrapNone/>
                      <wp:docPr id="197"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 cy="262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1CAE" w:rsidRDefault="00E61CAE" w:rsidP="00842826">
                                  <w:r>
                                    <w:rPr>
                                      <w:lang w:val="id-ID"/>
                                    </w:rPr>
                                    <w:t>+</w:t>
                                  </w:r>
                                </w:p>
                              </w:txbxContent>
                            </wps:txbx>
                            <wps:bodyPr rot="0" vert="horz" wrap="square" lIns="0" tIns="0" rIns="0" bIns="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9" o:spid="_x0000_s1042" type="#_x0000_t202" style="position:absolute;left:0;text-align:left;margin-left:199.75pt;margin-top:13.4pt;width:18.9pt;height:20.7pt;z-index:2516869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" filled="f" stroked="f">
                      <v:textbox style="mso-fit-shape-to-text:t" inset="0,0,0,0">
                        <w:txbxContent>
                          <w:p w:rsidR="00E61CAE" w:rsidRDefault="00E61CAE" w:rsidP="00842826">
                            <w:r>
                              <w:rPr>
                                <w:lang w:val="id-ID"/>
                              </w:rPr>
                              <w:t>+</w:t>
                            </w:r>
                          </w:p>
                        </w:txbxContent>
                      </v:textbox>
                    </v:shape>
                  </w:pict>
                </mc:Fallback>
              </mc:AlternateContent>
            </w:r>
            <m:oMath>
              <m:sSub>
                <m:sSubPr>
                  <m:ctrlPr>
                    <w:rPr>
                      <w:rFonts w:ascii="Cambria Math" w:hAnsiTheme="majorHAnsi"/>
                      <w:szCs w:val="24"/>
                      <w:lang w:val="id-ID"/>
                    </w:rPr>
                  </m:ctrlPr>
                </m:sSubPr>
                <m:e>
                  <m:r>
                    <m:rPr>
                      <m:sty m:val="p"/>
                    </m:rPr>
                    <w:rPr>
                      <w:rFonts w:ascii="Cambria Math" w:hAnsiTheme="majorHAnsi"/>
                      <w:szCs w:val="24"/>
                      <w:lang w:val="id-ID"/>
                    </w:rPr>
                    <m:t>x</m:t>
                  </m:r>
                </m:e>
                <m:sub>
                  <m:r>
                    <m:rPr>
                      <m:sty m:val="p"/>
                    </m:rPr>
                    <w:rPr>
                      <w:rFonts w:ascii="Cambria Math" w:hAnsiTheme="majorHAnsi"/>
                      <w:szCs w:val="24"/>
                      <w:lang w:val="id-ID"/>
                    </w:rPr>
                    <m:t>4</m:t>
                  </m:r>
                </m:sub>
              </m:sSub>
              <m:r>
                <m:rPr>
                  <m:sty m:val="p"/>
                </m:rPr>
                <w:rPr>
                  <w:rFonts w:ascii="Cambria Math" w:hAnsiTheme="majorHAnsi"/>
                  <w:szCs w:val="24"/>
                  <w:lang w:val="id-ID"/>
                </w:rPr>
                <m:t>=2+</m:t>
              </m:r>
              <m:f>
                <m:fPr>
                  <m:ctrlPr>
                    <w:rPr>
                      <w:rFonts w:ascii="Cambria Math" w:hAnsiTheme="majorHAnsi"/>
                      <w:szCs w:val="24"/>
                      <w:lang w:val="id-ID"/>
                    </w:rPr>
                  </m:ctrlPr>
                </m:fPr>
                <m:num>
                  <m:r>
                    <m:rPr>
                      <m:sty m:val="p"/>
                    </m:rPr>
                    <w:rPr>
                      <w:rFonts w:ascii="Cambria Math" w:hAnsiTheme="majorHAnsi"/>
                      <w:szCs w:val="24"/>
                      <w:lang w:val="id-ID"/>
                    </w:rPr>
                    <m:t>1</m:t>
                  </m:r>
                </m:num>
                <m:den>
                  <m:r>
                    <m:rPr>
                      <m:sty m:val="p"/>
                    </m:rPr>
                    <w:rPr>
                      <w:rFonts w:ascii="Cambria Math" w:hAnsiTheme="majorHAnsi"/>
                      <w:szCs w:val="24"/>
                      <w:lang w:val="id-ID"/>
                    </w:rPr>
                    <m:t>2</m:t>
                  </m:r>
                </m:den>
              </m:f>
              <m:r>
                <m:rPr>
                  <m:sty m:val="p"/>
                </m:rPr>
                <w:rPr>
                  <w:rFonts w:ascii="Cambria Math" w:hAnsiTheme="majorHAnsi"/>
                  <w:szCs w:val="24"/>
                  <w:lang w:val="id-ID"/>
                </w:rPr>
                <m:t>=</m:t>
              </m:r>
              <m:f>
                <m:fPr>
                  <m:ctrlPr>
                    <w:rPr>
                      <w:rFonts w:ascii="Cambria Math" w:hAnsiTheme="majorHAnsi"/>
                      <w:szCs w:val="24"/>
                      <w:lang w:val="id-ID"/>
                    </w:rPr>
                  </m:ctrlPr>
                </m:fPr>
                <m:num>
                  <m:r>
                    <m:rPr>
                      <m:sty m:val="p"/>
                    </m:rPr>
                    <w:rPr>
                      <w:rFonts w:ascii="Cambria Math" w:hAnsiTheme="majorHAnsi"/>
                      <w:szCs w:val="24"/>
                      <w:lang w:val="id-ID"/>
                    </w:rPr>
                    <m:t>5</m:t>
                  </m:r>
                </m:num>
                <m:den>
                  <m:r>
                    <m:rPr>
                      <m:sty m:val="p"/>
                    </m:rPr>
                    <w:rPr>
                      <w:rFonts w:ascii="Cambria Math" w:hAnsiTheme="majorHAnsi"/>
                      <w:szCs w:val="24"/>
                      <w:lang w:val="id-ID"/>
                    </w:rPr>
                    <m:t>2</m:t>
                  </m:r>
                </m:den>
              </m:f>
              <m:r>
                <m:rPr>
                  <m:sty m:val="p"/>
                </m:rPr>
                <w:rPr>
                  <w:rFonts w:ascii="Cambria Math" w:hAnsi="Cambria Math"/>
                  <w:szCs w:val="24"/>
                  <w:lang w:val="id-ID"/>
                </w:rPr>
                <m:t>→</m:t>
              </m:r>
              <m:r>
                <m:rPr>
                  <m:sty m:val="p"/>
                </m:rPr>
                <w:rPr>
                  <w:rFonts w:ascii="Cambria Math" w:eastAsia="MS Mincho" w:hAnsiTheme="majorHAnsi" w:cs="Arial"/>
                  <w:szCs w:val="24"/>
                  <w:lang w:val="id-ID"/>
                </w:rPr>
                <m:t>f</m:t>
              </m:r>
              <m:d>
                <m:dPr>
                  <m:ctrlPr>
                    <w:rPr>
                      <w:rFonts w:ascii="Cambria Math" w:eastAsia="MS Mincho" w:hAnsiTheme="majorHAnsi" w:cs="Arial"/>
                      <w:iCs/>
                      <w:szCs w:val="24"/>
                      <w:lang w:val="id-ID"/>
                    </w:rPr>
                  </m:ctrlPr>
                </m:dPr>
                <m:e>
                  <m:sSub>
                    <m:sSubPr>
                      <m:ctrlPr>
                        <w:rPr>
                          <w:rFonts w:ascii="Cambria Math" w:eastAsia="MS Mincho" w:hAnsiTheme="majorHAnsi" w:cs="Arial"/>
                          <w:iCs/>
                          <w:szCs w:val="24"/>
                          <w:lang w:val="id-ID"/>
                        </w:rPr>
                      </m:ctrlPr>
                    </m:sSubPr>
                    <m:e>
                      <m:r>
                        <m:rPr>
                          <m:sty m:val="p"/>
                        </m:rPr>
                        <w:rPr>
                          <w:rFonts w:ascii="Cambria Math" w:eastAsia="MS Mincho" w:hAnsiTheme="majorHAnsi" w:cs="Arial"/>
                          <w:szCs w:val="24"/>
                          <w:lang w:val="id-ID"/>
                        </w:rPr>
                        <m:t>x</m:t>
                      </m:r>
                    </m:e>
                    <m:sub>
                      <m:r>
                        <m:rPr>
                          <m:sty m:val="p"/>
                        </m:rPr>
                        <w:rPr>
                          <w:rFonts w:ascii="Cambria Math" w:eastAsia="MS Mincho" w:hAnsiTheme="majorHAnsi" w:cs="Arial"/>
                          <w:szCs w:val="24"/>
                          <w:lang w:val="id-ID"/>
                        </w:rPr>
                        <m:t>4</m:t>
                      </m:r>
                    </m:sub>
                  </m:sSub>
                </m:e>
              </m:d>
              <m:r>
                <m:rPr>
                  <m:sty m:val="p"/>
                </m:rPr>
                <w:rPr>
                  <w:rFonts w:ascii="Cambria Math" w:eastAsia="MS Mincho" w:hAnsiTheme="majorHAnsi" w:cs="Arial"/>
                  <w:szCs w:val="24"/>
                  <w:lang w:val="id-ID"/>
                </w:rPr>
                <m:t>=</m:t>
              </m:r>
              <m:f>
                <m:fPr>
                  <m:ctrlPr>
                    <w:rPr>
                      <w:rFonts w:ascii="Cambria Math" w:eastAsia="MS Mincho" w:hAnsiTheme="majorHAnsi" w:cs="Arial"/>
                      <w:iCs/>
                      <w:szCs w:val="24"/>
                      <w:lang w:val="id-ID"/>
                    </w:rPr>
                  </m:ctrlPr>
                </m:fPr>
                <m:num>
                  <m:r>
                    <m:rPr>
                      <m:sty m:val="p"/>
                    </m:rPr>
                    <w:rPr>
                      <w:rFonts w:ascii="Cambria Math" w:eastAsia="MS Mincho" w:hAnsiTheme="majorHAnsi" w:cs="Arial"/>
                      <w:szCs w:val="24"/>
                      <w:lang w:val="id-ID"/>
                    </w:rPr>
                    <m:t>5</m:t>
                  </m:r>
                </m:num>
                <m:den>
                  <m:r>
                    <m:rPr>
                      <m:sty m:val="p"/>
                    </m:rPr>
                    <w:rPr>
                      <w:rFonts w:ascii="Cambria Math" w:eastAsia="MS Mincho" w:hAnsiTheme="majorHAnsi" w:cs="Arial"/>
                      <w:szCs w:val="24"/>
                      <w:lang w:val="id-ID"/>
                    </w:rPr>
                    <m:t>2</m:t>
                  </m:r>
                </m:den>
              </m:f>
              <m:r>
                <m:rPr>
                  <m:sty m:val="p"/>
                </m:rPr>
                <w:rPr>
                  <w:rFonts w:ascii="Cambria Math" w:eastAsia="MS Mincho" w:hAnsiTheme="majorHAnsi" w:cs="Arial"/>
                  <w:szCs w:val="24"/>
                  <w:lang w:val="id-ID"/>
                </w:rPr>
                <m:t>-</m:t>
              </m:r>
              <m:r>
                <m:rPr>
                  <m:sty m:val="p"/>
                </m:rPr>
                <w:rPr>
                  <w:rFonts w:ascii="Cambria Math" w:eastAsia="MS Mincho" w:hAnsiTheme="majorHAnsi" w:cs="Arial"/>
                  <w:szCs w:val="24"/>
                  <w:lang w:val="id-ID"/>
                </w:rPr>
                <m:t>1=</m:t>
              </m:r>
              <m:f>
                <m:fPr>
                  <m:ctrlPr>
                    <w:rPr>
                      <w:rFonts w:ascii="Cambria Math" w:eastAsia="MS Mincho" w:hAnsiTheme="majorHAnsi" w:cs="Arial"/>
                      <w:iCs/>
                      <w:szCs w:val="24"/>
                      <w:lang w:val="id-ID"/>
                    </w:rPr>
                  </m:ctrlPr>
                </m:fPr>
                <m:num>
                  <m:r>
                    <m:rPr>
                      <m:sty m:val="p"/>
                    </m:rPr>
                    <w:rPr>
                      <w:rFonts w:ascii="Cambria Math" w:eastAsia="MS Mincho" w:hAnsiTheme="majorHAnsi" w:cs="Arial"/>
                      <w:szCs w:val="24"/>
                      <w:lang w:val="id-ID"/>
                    </w:rPr>
                    <m:t>3</m:t>
                  </m:r>
                </m:num>
                <m:den>
                  <m:r>
                    <m:rPr>
                      <m:sty m:val="p"/>
                    </m:rPr>
                    <w:rPr>
                      <w:rFonts w:ascii="Cambria Math" w:eastAsia="MS Mincho" w:hAnsiTheme="majorHAnsi" w:cs="Arial"/>
                      <w:szCs w:val="24"/>
                      <w:lang w:val="id-ID"/>
                    </w:rPr>
                    <m:t>2</m:t>
                  </m:r>
                </m:den>
              </m:f>
            </m:oMath>
          </w:p>
          <w:p w:rsidR="00842826" w:rsidRPr="002045F4" w:rsidRDefault="000B5664" w:rsidP="00E86BC8">
            <w:pPr>
              <w:tabs>
                <w:tab w:val="left" w:pos="2299"/>
              </w:tabs>
              <w:spacing w:line="276" w:lineRule="auto"/>
              <w:rPr>
                <w:rFonts w:asciiTheme="majorHAnsi" w:eastAsia="MS Mincho" w:hAnsiTheme="majorHAnsi" w:cs="Arial"/>
                <w:iCs/>
                <w:szCs w:val="24"/>
                <w:lang w:val="id-ID"/>
              </w:rPr>
            </w:pPr>
            <w:r>
              <w:rPr>
                <w:rFonts w:asciiTheme="majorHAnsi" w:eastAsia="MS Mincho" w:hAnsiTheme="majorHAnsi" w:cs="Arial"/>
                <w:iCs/>
                <w:noProof/>
                <w:szCs w:val="24"/>
                <w:lang w:eastAsia="en-US"/>
              </w:rPr>
              <mc:AlternateContent>
                <mc:Choice Requires="wps">
                  <w:drawing>
                    <wp:anchor distT="0" distB="0" distL="114300" distR="114300" simplePos="0" relativeHeight="251685888" behindDoc="0" locked="0" layoutInCell="1" allowOverlap="1">
                      <wp:simplePos x="0" y="0"/>
                      <wp:positionH relativeFrom="column">
                        <wp:posOffset>1193165</wp:posOffset>
                      </wp:positionH>
                      <wp:positionV relativeFrom="paragraph">
                        <wp:posOffset>-62230</wp:posOffset>
                      </wp:positionV>
                      <wp:extent cx="1263650" cy="0"/>
                      <wp:effectExtent l="10795" t="12065" r="11430" b="6985"/>
                      <wp:wrapNone/>
                      <wp:docPr id="196" name="AutoShap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636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61CF49F" id="AutoShape 38" o:spid="_x0000_s1026" type="#_x0000_t32" style="position:absolute;margin-left:93.95pt;margin-top:-4.9pt;width:99.5pt;height:0;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"/>
                  </w:pict>
                </mc:Fallback>
              </mc:AlternateContent>
            </w:r>
            <w:r w:rsidR="00842826" w:rsidRPr="002045F4">
              <w:rPr>
                <w:rFonts w:asciiTheme="majorHAnsi" w:eastAsia="MS Mincho" w:hAnsiTheme="majorHAnsi" w:cs="Arial"/>
                <w:iCs/>
                <w:szCs w:val="24"/>
                <w:lang w:val="id-ID"/>
              </w:rPr>
              <w:tab/>
            </w:r>
            <m:oMath>
              <m:r>
                <w:rPr>
                  <w:rFonts w:ascii="Cambria Math" w:eastAsia="MS Mincho" w:hAnsi="Cambria Math" w:cs="Arial"/>
                  <w:szCs w:val="24"/>
                  <w:lang w:val="id-ID"/>
                </w:rPr>
                <m:t xml:space="preserve"> </m:t>
              </m:r>
              <m:nary>
                <m:naryPr>
                  <m:chr m:val="∑"/>
                  <m:limLoc m:val="undOvr"/>
                  <m:subHide m:val="1"/>
                  <m:supHide m:val="1"/>
                  <m:ctrlPr>
                    <w:rPr>
                      <w:rFonts w:ascii="Cambria Math" w:eastAsia="MS Mincho" w:hAnsi="Cambria Math" w:cs="Arial"/>
                      <w:i/>
                      <w:iCs/>
                      <w:szCs w:val="24"/>
                      <w:lang w:val="id-ID"/>
                    </w:rPr>
                  </m:ctrlPr>
                </m:naryPr>
                <m:sub/>
                <m:sup/>
                <m:e>
                  <m:r>
                    <m:rPr>
                      <m:sty m:val="p"/>
                    </m:rPr>
                    <w:rPr>
                      <w:rFonts w:ascii="Cambria Math" w:eastAsia="MS Mincho" w:hAnsiTheme="majorHAnsi" w:cs="Arial"/>
                      <w:szCs w:val="24"/>
                      <w:lang w:val="id-ID"/>
                    </w:rPr>
                    <m:t>f</m:t>
                  </m:r>
                  <m:d>
                    <m:dPr>
                      <m:ctrlPr>
                        <w:rPr>
                          <w:rFonts w:ascii="Cambria Math" w:eastAsia="MS Mincho" w:hAnsiTheme="majorHAnsi" w:cs="Arial"/>
                          <w:iCs/>
                          <w:szCs w:val="24"/>
                          <w:lang w:val="id-ID"/>
                        </w:rPr>
                      </m:ctrlPr>
                    </m:dPr>
                    <m:e>
                      <m:sSub>
                        <m:sSubPr>
                          <m:ctrlPr>
                            <w:rPr>
                              <w:rFonts w:ascii="Cambria Math" w:eastAsia="MS Mincho" w:hAnsiTheme="majorHAnsi" w:cs="Arial"/>
                              <w:iCs/>
                              <w:szCs w:val="24"/>
                              <w:lang w:val="id-ID"/>
                            </w:rPr>
                          </m:ctrlPr>
                        </m:sSubPr>
                        <m:e>
                          <m:r>
                            <m:rPr>
                              <m:sty m:val="p"/>
                            </m:rPr>
                            <w:rPr>
                              <w:rFonts w:ascii="Cambria Math" w:eastAsia="MS Mincho" w:hAnsiTheme="majorHAnsi" w:cs="Arial"/>
                              <w:szCs w:val="24"/>
                              <w:lang w:val="id-ID"/>
                            </w:rPr>
                            <m:t>x</m:t>
                          </m:r>
                        </m:e>
                        <m:sub>
                          <m:r>
                            <m:rPr>
                              <m:sty m:val="p"/>
                            </m:rPr>
                            <w:rPr>
                              <w:rFonts w:ascii="Cambria Math" w:eastAsia="MS Mincho" w:hAnsiTheme="majorHAnsi" w:cs="Arial"/>
                              <w:szCs w:val="24"/>
                              <w:lang w:val="id-ID"/>
                            </w:rPr>
                            <m:t>i</m:t>
                          </m:r>
                        </m:sub>
                      </m:sSub>
                    </m:e>
                  </m:d>
                </m:e>
              </m:nary>
              <m:r>
                <w:rPr>
                  <w:rFonts w:ascii="Cambria Math" w:eastAsia="MS Mincho" w:hAnsi="Cambria Math" w:cs="Arial"/>
                  <w:szCs w:val="24"/>
                  <w:lang w:val="id-ID"/>
                </w:rPr>
                <m:t>=3</m:t>
              </m:r>
            </m:oMath>
            <w:r w:rsidR="00842826" w:rsidRPr="002045F4">
              <w:rPr>
                <w:rFonts w:asciiTheme="majorHAnsi" w:eastAsia="MS Mincho" w:hAnsiTheme="majorHAnsi" w:cs="Arial"/>
                <w:iCs/>
                <w:szCs w:val="24"/>
                <w:lang w:val="id-ID"/>
              </w:rPr>
              <w:t xml:space="preserve"> </w:t>
            </w:r>
          </w:p>
          <w:p w:rsidR="00842826" w:rsidRPr="002045F4" w:rsidRDefault="00842826" w:rsidP="00E86BC8">
            <w:pPr>
              <w:spacing w:line="276" w:lineRule="auto"/>
              <w:rPr>
                <w:rFonts w:asciiTheme="majorHAnsi" w:eastAsia="MS Mincho" w:hAnsiTheme="majorHAnsi" w:cs="Arial"/>
                <w:iCs/>
                <w:szCs w:val="24"/>
                <w:lang w:val="id-ID"/>
              </w:rPr>
            </w:pPr>
            <m:oMathPara>
              <m:oMathParaPr>
                <m:jc m:val="left"/>
              </m:oMathParaPr>
              <m:oMath>
                <m:r>
                  <m:rPr>
                    <m:sty m:val="p"/>
                  </m:rPr>
                  <w:rPr>
                    <w:rFonts w:ascii="Cambria Math" w:eastAsia="MS Mincho" w:hAnsi="Cambria Math" w:cs="Arial"/>
                    <w:szCs w:val="24"/>
                    <w:lang w:val="id-ID"/>
                  </w:rPr>
                  <w:lastRenderedPageBreak/>
                  <m:t>Jumlah Riemann =</m:t>
                </m:r>
                <m:nary>
                  <m:naryPr>
                    <m:chr m:val="∑"/>
                    <m:limLoc m:val="undOvr"/>
                    <m:ctrlPr>
                      <w:rPr>
                        <w:rFonts w:ascii="Cambria Math" w:eastAsia="MS Mincho" w:hAnsi="Cambria Math" w:cs="Arial"/>
                        <w:i/>
                        <w:iCs/>
                        <w:szCs w:val="24"/>
                        <w:lang w:val="id-ID"/>
                      </w:rPr>
                    </m:ctrlPr>
                  </m:naryPr>
                  <m:sub>
                    <m:r>
                      <w:rPr>
                        <w:rFonts w:ascii="Cambria Math" w:eastAsia="MS Mincho" w:hAnsi="Cambria Math" w:cs="Arial"/>
                        <w:szCs w:val="24"/>
                        <w:lang w:val="id-ID"/>
                      </w:rPr>
                      <m:t>i=1</m:t>
                    </m:r>
                  </m:sub>
                  <m:sup>
                    <m:r>
                      <w:rPr>
                        <w:rFonts w:ascii="Cambria Math" w:eastAsia="MS Mincho" w:hAnsi="Cambria Math" w:cs="Arial"/>
                        <w:szCs w:val="24"/>
                        <w:lang w:val="id-ID"/>
                      </w:rPr>
                      <m:t>4</m:t>
                    </m:r>
                  </m:sup>
                  <m:e>
                    <m:r>
                      <w:rPr>
                        <w:rFonts w:ascii="Cambria Math" w:eastAsia="MS Mincho" w:hAnsi="Cambria Math" w:cs="Arial"/>
                        <w:szCs w:val="24"/>
                        <w:lang w:val="id-ID"/>
                      </w:rPr>
                      <m:t>f</m:t>
                    </m:r>
                    <m:d>
                      <m:dPr>
                        <m:ctrlPr>
                          <w:rPr>
                            <w:rFonts w:ascii="Cambria Math" w:eastAsia="MS Mincho" w:hAnsi="Cambria Math" w:cs="Arial"/>
                            <w:i/>
                            <w:iCs/>
                            <w:szCs w:val="24"/>
                            <w:lang w:val="id-ID"/>
                          </w:rPr>
                        </m:ctrlPr>
                      </m:dPr>
                      <m:e>
                        <m:sSub>
                          <m:sSubPr>
                            <m:ctrlPr>
                              <w:rPr>
                                <w:rFonts w:ascii="Cambria Math" w:eastAsia="MS Mincho" w:hAnsi="Cambria Math" w:cs="Arial"/>
                                <w:i/>
                                <w:iCs/>
                                <w:szCs w:val="24"/>
                                <w:lang w:val="id-ID"/>
                              </w:rPr>
                            </m:ctrlPr>
                          </m:sSubPr>
                          <m:e>
                            <m:r>
                              <m:rPr>
                                <m:sty m:val="p"/>
                              </m:rPr>
                              <w:rPr>
                                <w:rFonts w:ascii="Cambria Math" w:eastAsia="MS Mincho" w:hAnsi="Cambria Math" w:cs="Arial"/>
                                <w:szCs w:val="24"/>
                                <w:lang w:val="id-ID"/>
                              </w:rPr>
                              <m:t>x</m:t>
                            </m:r>
                          </m:e>
                          <m:sub>
                            <m:r>
                              <w:rPr>
                                <w:rFonts w:ascii="Cambria Math" w:eastAsia="MS Mincho" w:hAnsi="Cambria Math" w:cs="Arial"/>
                                <w:szCs w:val="24"/>
                                <w:lang w:val="id-ID"/>
                              </w:rPr>
                              <m:t>i</m:t>
                            </m:r>
                          </m:sub>
                        </m:sSub>
                      </m:e>
                    </m:d>
                    <m:r>
                      <w:rPr>
                        <w:rFonts w:ascii="Cambria Math" w:eastAsia="MS Mincho" w:hAnsi="Cambria Math" w:cs="Arial"/>
                        <w:szCs w:val="24"/>
                        <w:lang w:val="id-ID"/>
                      </w:rPr>
                      <m:t>.∆</m:t>
                    </m:r>
                    <m:r>
                      <m:rPr>
                        <m:sty m:val="p"/>
                      </m:rPr>
                      <w:rPr>
                        <w:rFonts w:ascii="Cambria Math" w:eastAsia="MS Mincho" w:hAnsi="Cambria Math" w:cs="Arial"/>
                        <w:szCs w:val="24"/>
                        <w:lang w:val="id-ID"/>
                      </w:rPr>
                      <m:t>x</m:t>
                    </m:r>
                    <m:r>
                      <w:rPr>
                        <w:rFonts w:ascii="Cambria Math" w:eastAsia="MS Mincho" w:hAnsi="Cambria Math" w:cs="Arial"/>
                        <w:szCs w:val="24"/>
                        <w:lang w:val="id-ID"/>
                      </w:rPr>
                      <m:t>=3.</m:t>
                    </m:r>
                    <m:f>
                      <m:fPr>
                        <m:ctrlPr>
                          <w:rPr>
                            <w:rFonts w:ascii="Cambria Math" w:eastAsia="MS Mincho" w:hAnsi="Cambria Math" w:cs="Arial"/>
                            <w:i/>
                            <w:iCs/>
                            <w:szCs w:val="24"/>
                            <w:lang w:val="id-ID"/>
                          </w:rPr>
                        </m:ctrlPr>
                      </m:fPr>
                      <m:num>
                        <m:r>
                          <w:rPr>
                            <w:rFonts w:ascii="Cambria Math" w:eastAsia="MS Mincho" w:hAnsi="Cambria Math" w:cs="Arial"/>
                            <w:szCs w:val="24"/>
                            <w:lang w:val="id-ID"/>
                          </w:rPr>
                          <m:t>1</m:t>
                        </m:r>
                      </m:num>
                      <m:den>
                        <m:r>
                          <w:rPr>
                            <w:rFonts w:ascii="Cambria Math" w:eastAsia="MS Mincho" w:hAnsi="Cambria Math" w:cs="Arial"/>
                            <w:szCs w:val="24"/>
                            <w:lang w:val="id-ID"/>
                          </w:rPr>
                          <m:t>2</m:t>
                        </m:r>
                      </m:den>
                    </m:f>
                    <m:r>
                      <w:rPr>
                        <w:rFonts w:ascii="Cambria Math" w:eastAsia="MS Mincho" w:hAnsi="Cambria Math" w:cs="Arial"/>
                        <w:szCs w:val="24"/>
                        <w:lang w:val="id-ID"/>
                      </w:rPr>
                      <m:t>=</m:t>
                    </m:r>
                  </m:e>
                </m:nary>
                <m:f>
                  <m:fPr>
                    <m:ctrlPr>
                      <w:rPr>
                        <w:rFonts w:ascii="Cambria Math" w:eastAsia="MS Mincho" w:hAnsi="Cambria Math" w:cs="Arial"/>
                        <w:i/>
                        <w:iCs/>
                        <w:szCs w:val="24"/>
                        <w:lang w:val="id-ID"/>
                      </w:rPr>
                    </m:ctrlPr>
                  </m:fPr>
                  <m:num>
                    <m:r>
                      <w:rPr>
                        <w:rFonts w:ascii="Cambria Math" w:eastAsia="MS Mincho" w:hAnsi="Cambria Math" w:cs="Arial"/>
                        <w:szCs w:val="24"/>
                        <w:lang w:val="id-ID"/>
                      </w:rPr>
                      <m:t>3</m:t>
                    </m:r>
                  </m:num>
                  <m:den>
                    <m:r>
                      <w:rPr>
                        <w:rFonts w:ascii="Cambria Math" w:eastAsia="MS Mincho" w:hAnsi="Cambria Math" w:cs="Arial"/>
                        <w:szCs w:val="24"/>
                        <w:lang w:val="id-ID"/>
                      </w:rPr>
                      <m:t>2</m:t>
                    </m:r>
                  </m:den>
                </m:f>
              </m:oMath>
            </m:oMathPara>
          </w:p>
        </w:tc>
      </w:tr>
      <w:tr w:rsidR="00842826" w:rsidRPr="002045F4" w:rsidTr="00E86BC8">
        <w:tc>
          <w:tcPr>
            <w:tcW w:w="399" w:type="dxa"/>
          </w:tcPr>
          <w:p w:rsidR="00842826" w:rsidRPr="002045F4" w:rsidRDefault="00842826" w:rsidP="00E86BC8">
            <w:pPr>
              <w:spacing w:line="276" w:lineRule="auto"/>
              <w:rPr>
                <w:rFonts w:asciiTheme="majorHAnsi" w:eastAsia="MS Mincho" w:hAnsiTheme="majorHAnsi" w:cs="Arial"/>
                <w:iCs/>
                <w:szCs w:val="24"/>
                <w:lang w:val="id-ID"/>
              </w:rPr>
            </w:pPr>
          </w:p>
        </w:tc>
        <w:tc>
          <w:tcPr>
            <w:tcW w:w="421" w:type="dxa"/>
          </w:tcPr>
          <w:p w:rsidR="00842826" w:rsidRPr="002045F4" w:rsidRDefault="00842826" w:rsidP="00E86BC8">
            <w:pPr>
              <w:spacing w:line="276" w:lineRule="auto"/>
              <w:rPr>
                <w:rFonts w:asciiTheme="majorHAnsi" w:hAnsiTheme="majorHAnsi"/>
                <w:szCs w:val="24"/>
                <w:lang w:val="id-ID"/>
              </w:rPr>
            </w:pPr>
          </w:p>
        </w:tc>
        <w:tc>
          <w:tcPr>
            <w:tcW w:w="8184" w:type="dxa"/>
          </w:tcPr>
          <w:p w:rsidR="00842826" w:rsidRPr="002045F4" w:rsidRDefault="00842826" w:rsidP="00E86BC8">
            <w:pPr>
              <w:spacing w:line="276" w:lineRule="auto"/>
              <w:rPr>
                <w:rFonts w:ascii="Cambria" w:eastAsia="MS Mincho" w:hAnsi="Cambria" w:cs="Arial"/>
                <w:szCs w:val="24"/>
                <w:lang w:val="id-ID"/>
              </w:rPr>
            </w:pPr>
          </w:p>
        </w:tc>
      </w:tr>
      <w:tr w:rsidR="00842826" w:rsidRPr="002045F4" w:rsidTr="00E86BC8">
        <w:tc>
          <w:tcPr>
            <w:tcW w:w="399" w:type="dxa"/>
          </w:tcPr>
          <w:p w:rsidR="00842826" w:rsidRPr="002045F4" w:rsidRDefault="00842826" w:rsidP="00E86BC8">
            <w:pPr>
              <w:spacing w:line="276" w:lineRule="auto"/>
              <w:rPr>
                <w:rFonts w:asciiTheme="majorHAnsi" w:eastAsia="MS Mincho" w:hAnsiTheme="majorHAnsi" w:cs="Arial"/>
                <w:iCs/>
                <w:szCs w:val="24"/>
                <w:lang w:val="id-ID"/>
              </w:rPr>
            </w:pPr>
          </w:p>
        </w:tc>
        <w:tc>
          <w:tcPr>
            <w:tcW w:w="421" w:type="dxa"/>
          </w:tcPr>
          <w:p w:rsidR="00842826" w:rsidRPr="002045F4" w:rsidRDefault="00842826" w:rsidP="00E86BC8">
            <w:pPr>
              <w:spacing w:line="276" w:lineRule="auto"/>
              <w:rPr>
                <w:rFonts w:asciiTheme="majorHAnsi" w:hAnsiTheme="majorHAnsi"/>
                <w:szCs w:val="24"/>
                <w:lang w:val="id-ID"/>
              </w:rPr>
            </w:pPr>
            <w:r w:rsidRPr="002045F4">
              <w:rPr>
                <w:rFonts w:asciiTheme="majorHAnsi" w:hAnsiTheme="majorHAnsi"/>
                <w:szCs w:val="24"/>
                <w:lang w:val="id-ID"/>
              </w:rPr>
              <w:t>b.</w:t>
            </w:r>
          </w:p>
        </w:tc>
        <w:tc>
          <w:tcPr>
            <w:tcW w:w="8184" w:type="dxa"/>
          </w:tcPr>
          <w:p w:rsidR="00842826" w:rsidRPr="002045F4" w:rsidRDefault="00CF46CF" w:rsidP="00E86BC8">
            <w:pPr>
              <w:spacing w:line="276" w:lineRule="auto"/>
              <w:rPr>
                <w:rFonts w:asciiTheme="majorHAnsi" w:eastAsia="MS Mincho" w:hAnsiTheme="majorHAnsi" w:cs="Arial"/>
                <w:iCs/>
                <w:szCs w:val="24"/>
                <w:lang w:val="id-ID"/>
              </w:rPr>
            </w:pPr>
            <m:oMathPara>
              <m:oMathParaPr>
                <m:jc m:val="left"/>
              </m:oMathParaPr>
              <m:oMath>
                <m:sSub>
                  <m:sSubPr>
                    <m:ctrlPr>
                      <w:rPr>
                        <w:rFonts w:ascii="Cambria Math" w:hAnsiTheme="majorHAnsi"/>
                        <w:szCs w:val="24"/>
                        <w:lang w:val="id-ID"/>
                      </w:rPr>
                    </m:ctrlPr>
                  </m:sSubPr>
                  <m:e>
                    <m:r>
                      <m:rPr>
                        <m:sty m:val="p"/>
                      </m:rPr>
                      <w:rPr>
                        <w:rFonts w:ascii="Cambria Math" w:hAnsiTheme="majorHAnsi"/>
                        <w:szCs w:val="24"/>
                        <w:lang w:val="id-ID"/>
                      </w:rPr>
                      <m:t>x</m:t>
                    </m:r>
                  </m:e>
                  <m:sub>
                    <m:r>
                      <m:rPr>
                        <m:sty m:val="p"/>
                      </m:rPr>
                      <w:rPr>
                        <w:rFonts w:ascii="Cambria Math" w:hAnsiTheme="majorHAnsi"/>
                        <w:szCs w:val="24"/>
                        <w:lang w:val="id-ID"/>
                      </w:rPr>
                      <m:t>i</m:t>
                    </m:r>
                  </m:sub>
                </m:sSub>
                <m:r>
                  <m:rPr>
                    <m:sty m:val="p"/>
                  </m:rPr>
                  <w:rPr>
                    <w:rFonts w:ascii="Cambria Math" w:hAnsiTheme="majorHAnsi"/>
                    <w:szCs w:val="24"/>
                    <w:lang w:val="id-ID"/>
                  </w:rPr>
                  <m:t xml:space="preserve"> merupakan titik ujung kanan subinterval </m:t>
                </m:r>
                <m:r>
                  <m:rPr>
                    <m:sty m:val="p"/>
                  </m:rPr>
                  <w:rPr>
                    <w:rFonts w:ascii="Cambria Math" w:hAnsi="Cambria Math"/>
                    <w:szCs w:val="24"/>
                    <w:lang w:val="id-ID"/>
                  </w:rPr>
                  <m:t>∆</m:t>
                </m:r>
                <m:r>
                  <m:rPr>
                    <m:sty m:val="p"/>
                  </m:rPr>
                  <w:rPr>
                    <w:rFonts w:ascii="Cambria Math" w:hAnsiTheme="majorHAnsi"/>
                    <w:szCs w:val="24"/>
                    <w:lang w:val="id-ID"/>
                  </w:rPr>
                  <m:t>x=</m:t>
                </m:r>
                <m:f>
                  <m:fPr>
                    <m:ctrlPr>
                      <w:rPr>
                        <w:rFonts w:ascii="Cambria Math" w:hAnsiTheme="majorHAnsi"/>
                        <w:iCs/>
                        <w:szCs w:val="24"/>
                        <w:lang w:val="id-ID"/>
                      </w:rPr>
                    </m:ctrlPr>
                  </m:fPr>
                  <m:num>
                    <m:r>
                      <m:rPr>
                        <m:sty m:val="p"/>
                      </m:rPr>
                      <w:rPr>
                        <w:rFonts w:ascii="Cambria Math" w:hAnsiTheme="majorHAnsi"/>
                        <w:szCs w:val="24"/>
                        <w:lang w:val="id-ID"/>
                      </w:rPr>
                      <m:t>3</m:t>
                    </m:r>
                    <m:r>
                      <m:rPr>
                        <m:sty m:val="p"/>
                      </m:rPr>
                      <w:rPr>
                        <w:rFonts w:ascii="Cambria Math" w:hAnsi="Cambria Math"/>
                        <w:szCs w:val="24"/>
                        <w:lang w:val="id-ID"/>
                      </w:rPr>
                      <m:t>-</m:t>
                    </m:r>
                    <m:r>
                      <m:rPr>
                        <m:sty m:val="p"/>
                      </m:rPr>
                      <w:rPr>
                        <w:rFonts w:ascii="Cambria Math" w:hAnsiTheme="majorHAnsi"/>
                        <w:szCs w:val="24"/>
                        <w:lang w:val="id-ID"/>
                      </w:rPr>
                      <m:t>1</m:t>
                    </m:r>
                  </m:num>
                  <m:den>
                    <m:r>
                      <m:rPr>
                        <m:sty m:val="p"/>
                      </m:rPr>
                      <w:rPr>
                        <w:rFonts w:ascii="Cambria Math" w:hAnsiTheme="majorHAnsi"/>
                        <w:szCs w:val="24"/>
                        <w:lang w:val="id-ID"/>
                      </w:rPr>
                      <m:t>4</m:t>
                    </m:r>
                  </m:den>
                </m:f>
                <m:r>
                  <m:rPr>
                    <m:sty m:val="p"/>
                  </m:rPr>
                  <w:rPr>
                    <w:rFonts w:ascii="Cambria Math" w:hAnsiTheme="majorHAnsi"/>
                    <w:szCs w:val="24"/>
                    <w:lang w:val="id-ID"/>
                  </w:rPr>
                  <m:t>=</m:t>
                </m:r>
                <m:f>
                  <m:fPr>
                    <m:ctrlPr>
                      <w:rPr>
                        <w:rFonts w:ascii="Cambria Math" w:hAnsiTheme="majorHAnsi"/>
                        <w:szCs w:val="24"/>
                        <w:lang w:val="id-ID"/>
                      </w:rPr>
                    </m:ctrlPr>
                  </m:fPr>
                  <m:num>
                    <m:r>
                      <m:rPr>
                        <m:sty m:val="p"/>
                      </m:rPr>
                      <w:rPr>
                        <w:rFonts w:ascii="Cambria Math" w:hAnsiTheme="majorHAnsi"/>
                        <w:szCs w:val="24"/>
                        <w:lang w:val="id-ID"/>
                      </w:rPr>
                      <m:t>1</m:t>
                    </m:r>
                  </m:num>
                  <m:den>
                    <m:r>
                      <m:rPr>
                        <m:sty m:val="p"/>
                      </m:rPr>
                      <w:rPr>
                        <w:rFonts w:ascii="Cambria Math" w:hAnsiTheme="majorHAnsi"/>
                        <w:szCs w:val="24"/>
                        <w:lang w:val="id-ID"/>
                      </w:rPr>
                      <m:t>2</m:t>
                    </m:r>
                  </m:den>
                </m:f>
                <m:r>
                  <m:rPr>
                    <m:sty m:val="p"/>
                  </m:rPr>
                  <w:rPr>
                    <w:rFonts w:ascii="Cambria Math" w:hAnsiTheme="majorHAnsi"/>
                    <w:szCs w:val="24"/>
                    <w:lang w:val="id-ID"/>
                  </w:rPr>
                  <m:t xml:space="preserve"> dan </m:t>
                </m:r>
                <m:r>
                  <m:rPr>
                    <m:sty m:val="p"/>
                  </m:rPr>
                  <w:rPr>
                    <w:rFonts w:ascii="Cambria Math" w:eastAsia="MS Mincho" w:hAnsiTheme="majorHAnsi" w:cs="Arial"/>
                    <w:szCs w:val="24"/>
                    <w:lang w:val="id-ID"/>
                  </w:rPr>
                  <m:t>f</m:t>
                </m:r>
                <m:d>
                  <m:dPr>
                    <m:ctrlPr>
                      <w:rPr>
                        <w:rFonts w:ascii="Cambria Math" w:eastAsia="MS Mincho" w:hAnsiTheme="majorHAnsi" w:cs="Arial"/>
                        <w:iCs/>
                        <w:szCs w:val="24"/>
                        <w:lang w:val="id-ID"/>
                      </w:rPr>
                    </m:ctrlPr>
                  </m:dPr>
                  <m:e>
                    <m:r>
                      <m:rPr>
                        <m:sty m:val="p"/>
                      </m:rPr>
                      <w:rPr>
                        <w:rFonts w:ascii="Cambria Math" w:eastAsia="MS Mincho" w:hAnsiTheme="majorHAnsi" w:cs="Arial"/>
                        <w:szCs w:val="24"/>
                        <w:lang w:val="id-ID"/>
                      </w:rPr>
                      <m:t>x</m:t>
                    </m:r>
                  </m:e>
                </m:d>
                <m:r>
                  <m:rPr>
                    <m:sty m:val="p"/>
                  </m:rPr>
                  <w:rPr>
                    <w:rFonts w:ascii="Cambria Math" w:eastAsia="MS Mincho" w:hAnsiTheme="majorHAnsi" w:cs="Arial"/>
                    <w:szCs w:val="24"/>
                    <w:lang w:val="id-ID"/>
                  </w:rPr>
                  <m:t>=x</m:t>
                </m:r>
                <m:r>
                  <m:rPr>
                    <m:sty m:val="p"/>
                  </m:rPr>
                  <w:rPr>
                    <w:rFonts w:ascii="Cambria Math" w:eastAsia="MS Mincho" w:hAnsiTheme="majorHAnsi" w:cs="Arial"/>
                    <w:szCs w:val="24"/>
                    <w:lang w:val="id-ID"/>
                  </w:rPr>
                  <m:t>-</m:t>
                </m:r>
                <m:r>
                  <m:rPr>
                    <m:sty m:val="p"/>
                  </m:rPr>
                  <w:rPr>
                    <w:rFonts w:ascii="Cambria Math" w:eastAsia="MS Mincho" w:hAnsiTheme="majorHAnsi" w:cs="Arial"/>
                    <w:szCs w:val="24"/>
                    <w:lang w:val="id-ID"/>
                  </w:rPr>
                  <m:t>1</m:t>
                </m:r>
              </m:oMath>
            </m:oMathPara>
          </w:p>
          <w:p w:rsidR="00842826" w:rsidRPr="002045F4" w:rsidRDefault="00CF46CF" w:rsidP="00E86BC8">
            <w:pPr>
              <w:tabs>
                <w:tab w:val="left" w:pos="2299"/>
              </w:tabs>
              <w:spacing w:line="276" w:lineRule="auto"/>
              <w:rPr>
                <w:rFonts w:asciiTheme="majorHAnsi" w:eastAsia="MS Mincho" w:hAnsiTheme="majorHAnsi" w:cs="Arial"/>
                <w:szCs w:val="24"/>
                <w:lang w:val="id-ID"/>
              </w:rPr>
            </w:pPr>
            <m:oMath>
              <m:sSub>
                <m:sSubPr>
                  <m:ctrlPr>
                    <w:rPr>
                      <w:rFonts w:ascii="Cambria Math" w:hAnsiTheme="majorHAnsi"/>
                      <w:szCs w:val="24"/>
                      <w:lang w:val="id-ID"/>
                    </w:rPr>
                  </m:ctrlPr>
                </m:sSubPr>
                <m:e>
                  <m:r>
                    <m:rPr>
                      <m:sty m:val="p"/>
                    </m:rPr>
                    <w:rPr>
                      <w:rFonts w:ascii="Cambria Math" w:hAnsiTheme="majorHAnsi"/>
                      <w:szCs w:val="24"/>
                      <w:lang w:val="id-ID"/>
                    </w:rPr>
                    <m:t>x</m:t>
                  </m:r>
                </m:e>
                <m:sub>
                  <m:r>
                    <m:rPr>
                      <m:sty m:val="p"/>
                    </m:rPr>
                    <w:rPr>
                      <w:rFonts w:ascii="Cambria Math" w:hAnsiTheme="majorHAnsi"/>
                      <w:szCs w:val="24"/>
                      <w:lang w:val="id-ID"/>
                    </w:rPr>
                    <m:t>1</m:t>
                  </m:r>
                </m:sub>
              </m:sSub>
              <m:r>
                <m:rPr>
                  <m:sty m:val="p"/>
                </m:rPr>
                <w:rPr>
                  <w:rFonts w:ascii="Cambria Math" w:hAnsiTheme="majorHAnsi"/>
                  <w:szCs w:val="24"/>
                  <w:lang w:val="id-ID"/>
                </w:rPr>
                <m:t xml:space="preserve">=1               </m:t>
              </m:r>
              <m:r>
                <m:rPr>
                  <m:sty m:val="p"/>
                </m:rPr>
                <w:rPr>
                  <w:rFonts w:ascii="Cambria Math" w:hAnsi="Cambria Math"/>
                  <w:szCs w:val="24"/>
                  <w:lang w:val="id-ID"/>
                </w:rPr>
                <m:t>→</m:t>
              </m:r>
              <m:r>
                <m:rPr>
                  <m:sty m:val="p"/>
                </m:rPr>
                <w:rPr>
                  <w:rFonts w:ascii="Cambria Math" w:eastAsia="MS Mincho" w:hAnsiTheme="majorHAnsi" w:cs="Arial"/>
                  <w:szCs w:val="24"/>
                  <w:lang w:val="id-ID"/>
                </w:rPr>
                <m:t>f</m:t>
              </m:r>
              <m:d>
                <m:dPr>
                  <m:ctrlPr>
                    <w:rPr>
                      <w:rFonts w:ascii="Cambria Math" w:eastAsia="MS Mincho" w:hAnsiTheme="majorHAnsi" w:cs="Arial"/>
                      <w:iCs/>
                      <w:szCs w:val="24"/>
                      <w:lang w:val="id-ID"/>
                    </w:rPr>
                  </m:ctrlPr>
                </m:dPr>
                <m:e>
                  <m:sSub>
                    <m:sSubPr>
                      <m:ctrlPr>
                        <w:rPr>
                          <w:rFonts w:ascii="Cambria Math" w:eastAsia="MS Mincho" w:hAnsiTheme="majorHAnsi" w:cs="Arial"/>
                          <w:iCs/>
                          <w:szCs w:val="24"/>
                          <w:lang w:val="id-ID"/>
                        </w:rPr>
                      </m:ctrlPr>
                    </m:sSubPr>
                    <m:e>
                      <m:r>
                        <m:rPr>
                          <m:sty m:val="p"/>
                        </m:rPr>
                        <w:rPr>
                          <w:rFonts w:ascii="Cambria Math" w:eastAsia="MS Mincho" w:hAnsiTheme="majorHAnsi" w:cs="Arial"/>
                          <w:szCs w:val="24"/>
                          <w:lang w:val="id-ID"/>
                        </w:rPr>
                        <m:t>x</m:t>
                      </m:r>
                    </m:e>
                    <m:sub>
                      <m:r>
                        <m:rPr>
                          <m:sty m:val="p"/>
                        </m:rPr>
                        <w:rPr>
                          <w:rFonts w:ascii="Cambria Math" w:eastAsia="MS Mincho" w:hAnsiTheme="majorHAnsi" w:cs="Arial"/>
                          <w:szCs w:val="24"/>
                          <w:lang w:val="id-ID"/>
                        </w:rPr>
                        <m:t>1</m:t>
                      </m:r>
                    </m:sub>
                  </m:sSub>
                </m:e>
              </m:d>
              <m:r>
                <m:rPr>
                  <m:sty m:val="p"/>
                </m:rPr>
                <w:rPr>
                  <w:rFonts w:ascii="Cambria Math" w:eastAsia="MS Mincho" w:hAnsiTheme="majorHAnsi" w:cs="Arial"/>
                  <w:szCs w:val="24"/>
                  <w:lang w:val="id-ID"/>
                </w:rPr>
                <m:t>=3</m:t>
              </m:r>
              <m:r>
                <m:rPr>
                  <m:sty m:val="p"/>
                </m:rPr>
                <w:rPr>
                  <w:rFonts w:ascii="Cambria Math" w:eastAsia="MS Mincho" w:hAnsiTheme="majorHAnsi" w:cs="Arial"/>
                  <w:szCs w:val="24"/>
                  <w:lang w:val="id-ID"/>
                </w:rPr>
                <m:t>-</m:t>
              </m:r>
              <m:r>
                <m:rPr>
                  <m:sty m:val="p"/>
                </m:rPr>
                <w:rPr>
                  <w:rFonts w:ascii="Cambria Math" w:eastAsia="MS Mincho" w:hAnsiTheme="majorHAnsi" w:cs="Arial"/>
                  <w:szCs w:val="24"/>
                  <w:lang w:val="id-ID"/>
                </w:rPr>
                <m:t>1=2</m:t>
              </m:r>
            </m:oMath>
            <w:r w:rsidR="00842826" w:rsidRPr="002045F4">
              <w:rPr>
                <w:rFonts w:asciiTheme="majorHAnsi" w:eastAsia="MS Mincho" w:hAnsiTheme="majorHAnsi" w:cs="Arial"/>
                <w:iCs/>
                <w:szCs w:val="24"/>
                <w:lang w:val="id-ID"/>
              </w:rPr>
              <w:t xml:space="preserve">  </w:t>
            </w:r>
          </w:p>
          <w:p w:rsidR="00842826" w:rsidRPr="002045F4" w:rsidRDefault="00CF46CF" w:rsidP="00E86BC8">
            <w:pPr>
              <w:spacing w:line="276" w:lineRule="auto"/>
              <w:rPr>
                <w:rFonts w:asciiTheme="majorHAnsi" w:eastAsia="MS Mincho" w:hAnsiTheme="majorHAnsi" w:cs="Arial"/>
                <w:iCs/>
                <w:szCs w:val="24"/>
                <w:lang w:val="id-ID"/>
              </w:rPr>
            </w:pPr>
            <m:oMath>
              <m:sSub>
                <m:sSubPr>
                  <m:ctrlPr>
                    <w:rPr>
                      <w:rFonts w:ascii="Cambria Math" w:hAnsiTheme="majorHAnsi"/>
                      <w:szCs w:val="24"/>
                      <w:lang w:val="id-ID"/>
                    </w:rPr>
                  </m:ctrlPr>
                </m:sSubPr>
                <m:e>
                  <m:r>
                    <m:rPr>
                      <m:sty m:val="p"/>
                    </m:rPr>
                    <w:rPr>
                      <w:rFonts w:ascii="Cambria Math" w:hAnsiTheme="majorHAnsi"/>
                      <w:szCs w:val="24"/>
                      <w:lang w:val="id-ID"/>
                    </w:rPr>
                    <m:t>x</m:t>
                  </m:r>
                </m:e>
                <m:sub>
                  <m:r>
                    <m:rPr>
                      <m:sty m:val="p"/>
                    </m:rPr>
                    <w:rPr>
                      <w:rFonts w:ascii="Cambria Math" w:hAnsiTheme="majorHAnsi"/>
                      <w:szCs w:val="24"/>
                      <w:lang w:val="id-ID"/>
                    </w:rPr>
                    <m:t>2</m:t>
                  </m:r>
                </m:sub>
              </m:sSub>
              <m:r>
                <m:rPr>
                  <m:sty m:val="p"/>
                </m:rPr>
                <w:rPr>
                  <w:rFonts w:ascii="Cambria Math" w:hAnsiTheme="majorHAnsi"/>
                  <w:szCs w:val="24"/>
                  <w:lang w:val="id-ID"/>
                </w:rPr>
                <m:t>=3</m:t>
              </m:r>
              <m:r>
                <m:rPr>
                  <m:sty m:val="p"/>
                </m:rPr>
                <w:rPr>
                  <w:rFonts w:ascii="Cambria Math" w:hAnsiTheme="majorHAnsi"/>
                  <w:szCs w:val="24"/>
                  <w:lang w:val="id-ID"/>
                </w:rPr>
                <m:t>-</m:t>
              </m:r>
              <m:f>
                <m:fPr>
                  <m:ctrlPr>
                    <w:rPr>
                      <w:rFonts w:ascii="Cambria Math" w:hAnsiTheme="majorHAnsi"/>
                      <w:szCs w:val="24"/>
                      <w:lang w:val="id-ID"/>
                    </w:rPr>
                  </m:ctrlPr>
                </m:fPr>
                <m:num>
                  <m:r>
                    <m:rPr>
                      <m:sty m:val="p"/>
                    </m:rPr>
                    <w:rPr>
                      <w:rFonts w:ascii="Cambria Math" w:hAnsiTheme="majorHAnsi"/>
                      <w:szCs w:val="24"/>
                      <w:lang w:val="id-ID"/>
                    </w:rPr>
                    <m:t>1</m:t>
                  </m:r>
                </m:num>
                <m:den>
                  <m:r>
                    <m:rPr>
                      <m:sty m:val="p"/>
                    </m:rPr>
                    <w:rPr>
                      <w:rFonts w:ascii="Cambria Math" w:hAnsiTheme="majorHAnsi"/>
                      <w:szCs w:val="24"/>
                      <w:lang w:val="id-ID"/>
                    </w:rPr>
                    <m:t>2</m:t>
                  </m:r>
                </m:den>
              </m:f>
              <m:r>
                <m:rPr>
                  <m:sty m:val="p"/>
                </m:rPr>
                <w:rPr>
                  <w:rFonts w:ascii="Cambria Math" w:hAnsiTheme="majorHAnsi"/>
                  <w:szCs w:val="24"/>
                  <w:lang w:val="id-ID"/>
                </w:rPr>
                <m:t>=</m:t>
              </m:r>
              <m:f>
                <m:fPr>
                  <m:ctrlPr>
                    <w:rPr>
                      <w:rFonts w:ascii="Cambria Math" w:hAnsiTheme="majorHAnsi"/>
                      <w:szCs w:val="24"/>
                      <w:lang w:val="id-ID"/>
                    </w:rPr>
                  </m:ctrlPr>
                </m:fPr>
                <m:num>
                  <m:r>
                    <m:rPr>
                      <m:sty m:val="p"/>
                    </m:rPr>
                    <w:rPr>
                      <w:rFonts w:ascii="Cambria Math" w:hAnsiTheme="majorHAnsi"/>
                      <w:szCs w:val="24"/>
                      <w:lang w:val="id-ID"/>
                    </w:rPr>
                    <m:t>5</m:t>
                  </m:r>
                </m:num>
                <m:den>
                  <m:r>
                    <m:rPr>
                      <m:sty m:val="p"/>
                    </m:rPr>
                    <w:rPr>
                      <w:rFonts w:ascii="Cambria Math" w:hAnsiTheme="majorHAnsi"/>
                      <w:szCs w:val="24"/>
                      <w:lang w:val="id-ID"/>
                    </w:rPr>
                    <m:t>2</m:t>
                  </m:r>
                </m:den>
              </m:f>
              <m:r>
                <m:rPr>
                  <m:sty m:val="p"/>
                </m:rPr>
                <w:rPr>
                  <w:rFonts w:ascii="Cambria Math" w:hAnsi="Cambria Math"/>
                  <w:szCs w:val="24"/>
                  <w:lang w:val="id-ID"/>
                </w:rPr>
                <m:t>→</m:t>
              </m:r>
              <m:r>
                <m:rPr>
                  <m:sty m:val="p"/>
                </m:rPr>
                <w:rPr>
                  <w:rFonts w:ascii="Cambria Math" w:eastAsia="MS Mincho" w:hAnsiTheme="majorHAnsi" w:cs="Arial"/>
                  <w:szCs w:val="24"/>
                  <w:lang w:val="id-ID"/>
                </w:rPr>
                <m:t>f</m:t>
              </m:r>
              <m:d>
                <m:dPr>
                  <m:ctrlPr>
                    <w:rPr>
                      <w:rFonts w:ascii="Cambria Math" w:eastAsia="MS Mincho" w:hAnsiTheme="majorHAnsi" w:cs="Arial"/>
                      <w:iCs/>
                      <w:szCs w:val="24"/>
                      <w:lang w:val="id-ID"/>
                    </w:rPr>
                  </m:ctrlPr>
                </m:dPr>
                <m:e>
                  <m:sSub>
                    <m:sSubPr>
                      <m:ctrlPr>
                        <w:rPr>
                          <w:rFonts w:ascii="Cambria Math" w:eastAsia="MS Mincho" w:hAnsiTheme="majorHAnsi" w:cs="Arial"/>
                          <w:iCs/>
                          <w:szCs w:val="24"/>
                          <w:lang w:val="id-ID"/>
                        </w:rPr>
                      </m:ctrlPr>
                    </m:sSubPr>
                    <m:e>
                      <m:r>
                        <m:rPr>
                          <m:sty m:val="p"/>
                        </m:rPr>
                        <w:rPr>
                          <w:rFonts w:ascii="Cambria Math" w:eastAsia="MS Mincho" w:hAnsiTheme="majorHAnsi" w:cs="Arial"/>
                          <w:szCs w:val="24"/>
                          <w:lang w:val="id-ID"/>
                        </w:rPr>
                        <m:t>x</m:t>
                      </m:r>
                    </m:e>
                    <m:sub>
                      <m:r>
                        <m:rPr>
                          <m:sty m:val="p"/>
                        </m:rPr>
                        <w:rPr>
                          <w:rFonts w:ascii="Cambria Math" w:eastAsia="MS Mincho" w:hAnsiTheme="majorHAnsi" w:cs="Arial"/>
                          <w:szCs w:val="24"/>
                          <w:lang w:val="id-ID"/>
                        </w:rPr>
                        <m:t>2</m:t>
                      </m:r>
                    </m:sub>
                  </m:sSub>
                </m:e>
              </m:d>
              <m:r>
                <m:rPr>
                  <m:sty m:val="p"/>
                </m:rPr>
                <w:rPr>
                  <w:rFonts w:ascii="Cambria Math" w:eastAsia="MS Mincho" w:hAnsiTheme="majorHAnsi" w:cs="Arial"/>
                  <w:szCs w:val="24"/>
                  <w:lang w:val="id-ID"/>
                </w:rPr>
                <m:t>=</m:t>
              </m:r>
              <m:f>
                <m:fPr>
                  <m:ctrlPr>
                    <w:rPr>
                      <w:rFonts w:ascii="Cambria Math" w:eastAsia="MS Mincho" w:hAnsiTheme="majorHAnsi" w:cs="Arial"/>
                      <w:iCs/>
                      <w:szCs w:val="24"/>
                      <w:lang w:val="id-ID"/>
                    </w:rPr>
                  </m:ctrlPr>
                </m:fPr>
                <m:num>
                  <m:r>
                    <m:rPr>
                      <m:sty m:val="p"/>
                    </m:rPr>
                    <w:rPr>
                      <w:rFonts w:ascii="Cambria Math" w:eastAsia="MS Mincho" w:hAnsiTheme="majorHAnsi" w:cs="Arial"/>
                      <w:szCs w:val="24"/>
                      <w:lang w:val="id-ID"/>
                    </w:rPr>
                    <m:t>5</m:t>
                  </m:r>
                </m:num>
                <m:den>
                  <m:r>
                    <m:rPr>
                      <m:sty m:val="p"/>
                    </m:rPr>
                    <w:rPr>
                      <w:rFonts w:ascii="Cambria Math" w:eastAsia="MS Mincho" w:hAnsiTheme="majorHAnsi" w:cs="Arial"/>
                      <w:szCs w:val="24"/>
                      <w:lang w:val="id-ID"/>
                    </w:rPr>
                    <m:t>2</m:t>
                  </m:r>
                </m:den>
              </m:f>
              <m:r>
                <m:rPr>
                  <m:sty m:val="p"/>
                </m:rPr>
                <w:rPr>
                  <w:rFonts w:ascii="Cambria Math" w:eastAsia="MS Mincho" w:hAnsiTheme="majorHAnsi" w:cs="Arial"/>
                  <w:szCs w:val="24"/>
                  <w:lang w:val="id-ID"/>
                </w:rPr>
                <m:t>-</m:t>
              </m:r>
              <m:r>
                <m:rPr>
                  <m:sty m:val="p"/>
                </m:rPr>
                <w:rPr>
                  <w:rFonts w:ascii="Cambria Math" w:eastAsia="MS Mincho" w:hAnsiTheme="majorHAnsi" w:cs="Arial"/>
                  <w:szCs w:val="24"/>
                  <w:lang w:val="id-ID"/>
                </w:rPr>
                <m:t>1=</m:t>
              </m:r>
              <m:f>
                <m:fPr>
                  <m:ctrlPr>
                    <w:rPr>
                      <w:rFonts w:ascii="Cambria Math" w:eastAsia="MS Mincho" w:hAnsiTheme="majorHAnsi" w:cs="Arial"/>
                      <w:iCs/>
                      <w:szCs w:val="24"/>
                      <w:lang w:val="id-ID"/>
                    </w:rPr>
                  </m:ctrlPr>
                </m:fPr>
                <m:num>
                  <m:r>
                    <m:rPr>
                      <m:sty m:val="p"/>
                    </m:rPr>
                    <w:rPr>
                      <w:rFonts w:ascii="Cambria Math" w:eastAsia="MS Mincho" w:hAnsiTheme="majorHAnsi" w:cs="Arial"/>
                      <w:szCs w:val="24"/>
                      <w:lang w:val="id-ID"/>
                    </w:rPr>
                    <m:t>3</m:t>
                  </m:r>
                </m:num>
                <m:den>
                  <m:r>
                    <m:rPr>
                      <m:sty m:val="p"/>
                    </m:rPr>
                    <w:rPr>
                      <w:rFonts w:ascii="Cambria Math" w:eastAsia="MS Mincho" w:hAnsiTheme="majorHAnsi" w:cs="Arial"/>
                      <w:szCs w:val="24"/>
                      <w:lang w:val="id-ID"/>
                    </w:rPr>
                    <m:t>2</m:t>
                  </m:r>
                </m:den>
              </m:f>
            </m:oMath>
            <w:r w:rsidR="00842826" w:rsidRPr="002045F4">
              <w:rPr>
                <w:rFonts w:asciiTheme="majorHAnsi" w:eastAsia="MS Mincho" w:hAnsiTheme="majorHAnsi" w:cs="Arial"/>
                <w:iCs/>
                <w:szCs w:val="24"/>
                <w:lang w:val="id-ID"/>
              </w:rPr>
              <w:t xml:space="preserve"> </w:t>
            </w:r>
          </w:p>
          <w:p w:rsidR="00842826" w:rsidRPr="002045F4" w:rsidRDefault="00CF46CF" w:rsidP="00E86BC8">
            <w:pPr>
              <w:spacing w:line="276" w:lineRule="auto"/>
              <w:rPr>
                <w:rFonts w:asciiTheme="majorHAnsi" w:eastAsia="MS Mincho" w:hAnsiTheme="majorHAnsi" w:cs="Arial"/>
                <w:iCs/>
                <w:szCs w:val="24"/>
                <w:lang w:val="id-ID"/>
              </w:rPr>
            </w:pPr>
            <m:oMath>
              <m:sSub>
                <m:sSubPr>
                  <m:ctrlPr>
                    <w:rPr>
                      <w:rFonts w:ascii="Cambria Math" w:hAnsiTheme="majorHAnsi"/>
                      <w:szCs w:val="24"/>
                      <w:lang w:val="id-ID"/>
                    </w:rPr>
                  </m:ctrlPr>
                </m:sSubPr>
                <m:e>
                  <m:r>
                    <m:rPr>
                      <m:sty m:val="p"/>
                    </m:rPr>
                    <w:rPr>
                      <w:rFonts w:ascii="Cambria Math" w:hAnsiTheme="majorHAnsi"/>
                      <w:szCs w:val="24"/>
                      <w:lang w:val="id-ID"/>
                    </w:rPr>
                    <m:t>x</m:t>
                  </m:r>
                </m:e>
                <m:sub>
                  <m:r>
                    <m:rPr>
                      <m:sty m:val="p"/>
                    </m:rPr>
                    <w:rPr>
                      <w:rFonts w:ascii="Cambria Math" w:hAnsiTheme="majorHAnsi"/>
                      <w:szCs w:val="24"/>
                      <w:lang w:val="id-ID"/>
                    </w:rPr>
                    <m:t>3</m:t>
                  </m:r>
                </m:sub>
              </m:sSub>
              <m:r>
                <m:rPr>
                  <m:sty m:val="p"/>
                </m:rPr>
                <w:rPr>
                  <w:rFonts w:ascii="Cambria Math" w:hAnsiTheme="majorHAnsi"/>
                  <w:szCs w:val="24"/>
                  <w:lang w:val="id-ID"/>
                </w:rPr>
                <m:t>=</m:t>
              </m:r>
              <m:f>
                <m:fPr>
                  <m:ctrlPr>
                    <w:rPr>
                      <w:rFonts w:ascii="Cambria Math" w:hAnsiTheme="majorHAnsi"/>
                      <w:szCs w:val="24"/>
                      <w:lang w:val="id-ID"/>
                    </w:rPr>
                  </m:ctrlPr>
                </m:fPr>
                <m:num>
                  <m:r>
                    <m:rPr>
                      <m:sty m:val="p"/>
                    </m:rPr>
                    <w:rPr>
                      <w:rFonts w:ascii="Cambria Math" w:hAnsiTheme="majorHAnsi"/>
                      <w:szCs w:val="24"/>
                      <w:lang w:val="id-ID"/>
                    </w:rPr>
                    <m:t>5</m:t>
                  </m:r>
                </m:num>
                <m:den>
                  <m:r>
                    <m:rPr>
                      <m:sty m:val="p"/>
                    </m:rPr>
                    <w:rPr>
                      <w:rFonts w:ascii="Cambria Math" w:hAnsiTheme="majorHAnsi"/>
                      <w:szCs w:val="24"/>
                      <w:lang w:val="id-ID"/>
                    </w:rPr>
                    <m:t>2</m:t>
                  </m:r>
                </m:den>
              </m:f>
              <m:r>
                <m:rPr>
                  <m:sty m:val="p"/>
                </m:rPr>
                <w:rPr>
                  <w:rFonts w:ascii="Cambria Math" w:hAnsiTheme="majorHAnsi"/>
                  <w:szCs w:val="24"/>
                  <w:lang w:val="id-ID"/>
                </w:rPr>
                <m:t>-</m:t>
              </m:r>
              <m:f>
                <m:fPr>
                  <m:ctrlPr>
                    <w:rPr>
                      <w:rFonts w:ascii="Cambria Math" w:hAnsiTheme="majorHAnsi"/>
                      <w:szCs w:val="24"/>
                      <w:lang w:val="id-ID"/>
                    </w:rPr>
                  </m:ctrlPr>
                </m:fPr>
                <m:num>
                  <m:r>
                    <m:rPr>
                      <m:sty m:val="p"/>
                    </m:rPr>
                    <w:rPr>
                      <w:rFonts w:ascii="Cambria Math" w:hAnsiTheme="majorHAnsi"/>
                      <w:szCs w:val="24"/>
                      <w:lang w:val="id-ID"/>
                    </w:rPr>
                    <m:t>1</m:t>
                  </m:r>
                </m:num>
                <m:den>
                  <m:r>
                    <m:rPr>
                      <m:sty m:val="p"/>
                    </m:rPr>
                    <w:rPr>
                      <w:rFonts w:ascii="Cambria Math" w:hAnsiTheme="majorHAnsi"/>
                      <w:szCs w:val="24"/>
                      <w:lang w:val="id-ID"/>
                    </w:rPr>
                    <m:t>2</m:t>
                  </m:r>
                </m:den>
              </m:f>
              <m:r>
                <m:rPr>
                  <m:sty m:val="p"/>
                </m:rPr>
                <w:rPr>
                  <w:rFonts w:ascii="Cambria Math" w:hAnsiTheme="majorHAnsi"/>
                  <w:szCs w:val="24"/>
                  <w:lang w:val="id-ID"/>
                </w:rPr>
                <m:t>=2</m:t>
              </m:r>
              <m:r>
                <m:rPr>
                  <m:sty m:val="p"/>
                </m:rPr>
                <w:rPr>
                  <w:rFonts w:ascii="Cambria Math" w:hAnsi="Cambria Math"/>
                  <w:szCs w:val="24"/>
                  <w:lang w:val="id-ID"/>
                </w:rPr>
                <m:t>→</m:t>
              </m:r>
              <m:r>
                <m:rPr>
                  <m:sty m:val="p"/>
                </m:rPr>
                <w:rPr>
                  <w:rFonts w:ascii="Cambria Math" w:eastAsia="MS Mincho" w:hAnsiTheme="majorHAnsi" w:cs="Arial"/>
                  <w:szCs w:val="24"/>
                  <w:lang w:val="id-ID"/>
                </w:rPr>
                <m:t>f</m:t>
              </m:r>
              <m:d>
                <m:dPr>
                  <m:ctrlPr>
                    <w:rPr>
                      <w:rFonts w:ascii="Cambria Math" w:eastAsia="MS Mincho" w:hAnsiTheme="majorHAnsi" w:cs="Arial"/>
                      <w:iCs/>
                      <w:szCs w:val="24"/>
                      <w:lang w:val="id-ID"/>
                    </w:rPr>
                  </m:ctrlPr>
                </m:dPr>
                <m:e>
                  <m:sSub>
                    <m:sSubPr>
                      <m:ctrlPr>
                        <w:rPr>
                          <w:rFonts w:ascii="Cambria Math" w:eastAsia="MS Mincho" w:hAnsiTheme="majorHAnsi" w:cs="Arial"/>
                          <w:iCs/>
                          <w:szCs w:val="24"/>
                          <w:lang w:val="id-ID"/>
                        </w:rPr>
                      </m:ctrlPr>
                    </m:sSubPr>
                    <m:e>
                      <m:r>
                        <m:rPr>
                          <m:sty m:val="p"/>
                        </m:rPr>
                        <w:rPr>
                          <w:rFonts w:ascii="Cambria Math" w:eastAsia="MS Mincho" w:hAnsiTheme="majorHAnsi" w:cs="Arial"/>
                          <w:szCs w:val="24"/>
                          <w:lang w:val="id-ID"/>
                        </w:rPr>
                        <m:t>x</m:t>
                      </m:r>
                    </m:e>
                    <m:sub>
                      <m:r>
                        <m:rPr>
                          <m:sty m:val="p"/>
                        </m:rPr>
                        <w:rPr>
                          <w:rFonts w:ascii="Cambria Math" w:eastAsia="MS Mincho" w:hAnsiTheme="majorHAnsi" w:cs="Arial"/>
                          <w:szCs w:val="24"/>
                          <w:lang w:val="id-ID"/>
                        </w:rPr>
                        <m:t>3</m:t>
                      </m:r>
                    </m:sub>
                  </m:sSub>
                </m:e>
              </m:d>
              <m:r>
                <m:rPr>
                  <m:sty m:val="p"/>
                </m:rPr>
                <w:rPr>
                  <w:rFonts w:ascii="Cambria Math" w:eastAsia="MS Mincho" w:hAnsiTheme="majorHAnsi" w:cs="Arial"/>
                  <w:szCs w:val="24"/>
                  <w:lang w:val="id-ID"/>
                </w:rPr>
                <m:t>=2</m:t>
              </m:r>
              <m:r>
                <m:rPr>
                  <m:sty m:val="p"/>
                </m:rPr>
                <w:rPr>
                  <w:rFonts w:ascii="Cambria Math" w:eastAsia="MS Mincho" w:hAnsiTheme="majorHAnsi" w:cs="Arial"/>
                  <w:szCs w:val="24"/>
                  <w:lang w:val="id-ID"/>
                </w:rPr>
                <m:t>-</m:t>
              </m:r>
              <m:r>
                <m:rPr>
                  <m:sty m:val="p"/>
                </m:rPr>
                <w:rPr>
                  <w:rFonts w:ascii="Cambria Math" w:eastAsia="MS Mincho" w:hAnsiTheme="majorHAnsi" w:cs="Arial"/>
                  <w:szCs w:val="24"/>
                  <w:lang w:val="id-ID"/>
                </w:rPr>
                <m:t>1=1</m:t>
              </m:r>
            </m:oMath>
            <w:r w:rsidR="00842826" w:rsidRPr="002045F4">
              <w:rPr>
                <w:rFonts w:asciiTheme="majorHAnsi" w:eastAsia="MS Mincho" w:hAnsiTheme="majorHAnsi" w:cs="Arial"/>
                <w:iCs/>
                <w:szCs w:val="24"/>
                <w:lang w:val="id-ID"/>
              </w:rPr>
              <w:t xml:space="preserve"> </w:t>
            </w:r>
          </w:p>
          <w:p w:rsidR="00842826" w:rsidRPr="002045F4" w:rsidRDefault="000B5664" w:rsidP="00E86BC8">
            <w:pPr>
              <w:spacing w:line="276" w:lineRule="auto"/>
              <w:rPr>
                <w:rFonts w:asciiTheme="majorHAnsi" w:eastAsia="MS Mincho" w:hAnsiTheme="majorHAnsi" w:cs="Arial"/>
                <w:iCs/>
                <w:szCs w:val="24"/>
                <w:lang w:val="id-ID"/>
              </w:rPr>
            </w:pPr>
            <w:r>
              <w:rPr>
                <w:rFonts w:asciiTheme="majorHAnsi" w:eastAsia="MS Mincho" w:hAnsiTheme="majorHAnsi" w:cs="Arial"/>
                <w:iCs/>
                <w:noProof/>
                <w:szCs w:val="24"/>
                <w:lang w:eastAsia="en-US"/>
              </w:rPr>
              <mc:AlternateContent>
                <mc:Choice Requires="wps">
                  <w:drawing>
                    <wp:anchor distT="0" distB="0" distL="114300" distR="114300" simplePos="0" relativeHeight="251688960" behindDoc="0" locked="0" layoutInCell="1" allowOverlap="1">
                      <wp:simplePos x="0" y="0"/>
                      <wp:positionH relativeFrom="column">
                        <wp:posOffset>2536825</wp:posOffset>
                      </wp:positionH>
                      <wp:positionV relativeFrom="paragraph">
                        <wp:posOffset>195580</wp:posOffset>
                      </wp:positionV>
                      <wp:extent cx="240030" cy="199390"/>
                      <wp:effectExtent l="1905" t="0" r="0" b="0"/>
                      <wp:wrapNone/>
                      <wp:docPr id="195"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 cy="199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1CAE" w:rsidRDefault="00E61CAE" w:rsidP="00842826">
                                  <w:r>
                                    <w:rPr>
                                      <w:lang w:val="id-ID"/>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41" o:spid="_x0000_s1043" type="#_x0000_t202" style="position:absolute;left:0;text-align:left;margin-left:199.75pt;margin-top:15.4pt;width:18.9pt;height:15.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" filled="f" stroked="f">
                      <v:textbox inset="0,0,0,0">
                        <w:txbxContent>
                          <w:p w:rsidR="00E61CAE" w:rsidRDefault="00E61CAE" w:rsidP="00842826">
                            <w:r>
                              <w:rPr>
                                <w:lang w:val="id-ID"/>
                              </w:rPr>
                              <w:t>+</w:t>
                            </w:r>
                          </w:p>
                        </w:txbxContent>
                      </v:textbox>
                    </v:shape>
                  </w:pict>
                </mc:Fallback>
              </mc:AlternateContent>
            </w:r>
            <m:oMath>
              <m:sSub>
                <m:sSubPr>
                  <m:ctrlPr>
                    <w:rPr>
                      <w:rFonts w:ascii="Cambria Math" w:hAnsiTheme="majorHAnsi"/>
                      <w:szCs w:val="24"/>
                      <w:lang w:val="id-ID"/>
                    </w:rPr>
                  </m:ctrlPr>
                </m:sSubPr>
                <m:e>
                  <m:r>
                    <m:rPr>
                      <m:sty m:val="p"/>
                    </m:rPr>
                    <w:rPr>
                      <w:rFonts w:ascii="Cambria Math" w:hAnsiTheme="majorHAnsi"/>
                      <w:szCs w:val="24"/>
                      <w:lang w:val="id-ID"/>
                    </w:rPr>
                    <m:t>x</m:t>
                  </m:r>
                </m:e>
                <m:sub>
                  <m:r>
                    <m:rPr>
                      <m:sty m:val="p"/>
                    </m:rPr>
                    <w:rPr>
                      <w:rFonts w:ascii="Cambria Math" w:hAnsiTheme="majorHAnsi"/>
                      <w:szCs w:val="24"/>
                      <w:lang w:val="id-ID"/>
                    </w:rPr>
                    <m:t>4</m:t>
                  </m:r>
                </m:sub>
              </m:sSub>
              <m:r>
                <m:rPr>
                  <m:sty m:val="p"/>
                </m:rPr>
                <w:rPr>
                  <w:rFonts w:ascii="Cambria Math" w:hAnsiTheme="majorHAnsi"/>
                  <w:szCs w:val="24"/>
                  <w:lang w:val="id-ID"/>
                </w:rPr>
                <m:t>=2</m:t>
              </m:r>
              <m:r>
                <m:rPr>
                  <m:sty m:val="p"/>
                </m:rPr>
                <w:rPr>
                  <w:rFonts w:ascii="Cambria Math" w:hAnsiTheme="majorHAnsi"/>
                  <w:szCs w:val="24"/>
                  <w:lang w:val="id-ID"/>
                </w:rPr>
                <m:t>-</m:t>
              </m:r>
              <m:f>
                <m:fPr>
                  <m:ctrlPr>
                    <w:rPr>
                      <w:rFonts w:ascii="Cambria Math" w:hAnsiTheme="majorHAnsi"/>
                      <w:szCs w:val="24"/>
                      <w:lang w:val="id-ID"/>
                    </w:rPr>
                  </m:ctrlPr>
                </m:fPr>
                <m:num>
                  <m:r>
                    <m:rPr>
                      <m:sty m:val="p"/>
                    </m:rPr>
                    <w:rPr>
                      <w:rFonts w:ascii="Cambria Math" w:hAnsiTheme="majorHAnsi"/>
                      <w:szCs w:val="24"/>
                      <w:lang w:val="id-ID"/>
                    </w:rPr>
                    <m:t>1</m:t>
                  </m:r>
                </m:num>
                <m:den>
                  <m:r>
                    <m:rPr>
                      <m:sty m:val="p"/>
                    </m:rPr>
                    <w:rPr>
                      <w:rFonts w:ascii="Cambria Math" w:hAnsiTheme="majorHAnsi"/>
                      <w:szCs w:val="24"/>
                      <w:lang w:val="id-ID"/>
                    </w:rPr>
                    <m:t>2</m:t>
                  </m:r>
                </m:den>
              </m:f>
              <m:r>
                <m:rPr>
                  <m:sty m:val="p"/>
                </m:rPr>
                <w:rPr>
                  <w:rFonts w:ascii="Cambria Math" w:hAnsiTheme="majorHAnsi"/>
                  <w:szCs w:val="24"/>
                  <w:lang w:val="id-ID"/>
                </w:rPr>
                <m:t>=</m:t>
              </m:r>
              <m:f>
                <m:fPr>
                  <m:ctrlPr>
                    <w:rPr>
                      <w:rFonts w:ascii="Cambria Math" w:hAnsiTheme="majorHAnsi"/>
                      <w:szCs w:val="24"/>
                      <w:lang w:val="id-ID"/>
                    </w:rPr>
                  </m:ctrlPr>
                </m:fPr>
                <m:num>
                  <m:r>
                    <m:rPr>
                      <m:sty m:val="p"/>
                    </m:rPr>
                    <w:rPr>
                      <w:rFonts w:ascii="Cambria Math" w:hAnsiTheme="majorHAnsi"/>
                      <w:szCs w:val="24"/>
                      <w:lang w:val="id-ID"/>
                    </w:rPr>
                    <m:t>5</m:t>
                  </m:r>
                </m:num>
                <m:den>
                  <m:r>
                    <m:rPr>
                      <m:sty m:val="p"/>
                    </m:rPr>
                    <w:rPr>
                      <w:rFonts w:ascii="Cambria Math" w:hAnsiTheme="majorHAnsi"/>
                      <w:szCs w:val="24"/>
                      <w:lang w:val="id-ID"/>
                    </w:rPr>
                    <m:t>2</m:t>
                  </m:r>
                </m:den>
              </m:f>
              <m:r>
                <m:rPr>
                  <m:sty m:val="p"/>
                </m:rPr>
                <w:rPr>
                  <w:rFonts w:ascii="Cambria Math" w:hAnsi="Cambria Math"/>
                  <w:szCs w:val="24"/>
                  <w:lang w:val="id-ID"/>
                </w:rPr>
                <m:t>→</m:t>
              </m:r>
              <m:r>
                <m:rPr>
                  <m:sty m:val="p"/>
                </m:rPr>
                <w:rPr>
                  <w:rFonts w:ascii="Cambria Math" w:eastAsia="MS Mincho" w:hAnsiTheme="majorHAnsi" w:cs="Arial"/>
                  <w:szCs w:val="24"/>
                  <w:lang w:val="id-ID"/>
                </w:rPr>
                <m:t>f</m:t>
              </m:r>
              <m:d>
                <m:dPr>
                  <m:ctrlPr>
                    <w:rPr>
                      <w:rFonts w:ascii="Cambria Math" w:eastAsia="MS Mincho" w:hAnsiTheme="majorHAnsi" w:cs="Arial"/>
                      <w:iCs/>
                      <w:szCs w:val="24"/>
                      <w:lang w:val="id-ID"/>
                    </w:rPr>
                  </m:ctrlPr>
                </m:dPr>
                <m:e>
                  <m:sSub>
                    <m:sSubPr>
                      <m:ctrlPr>
                        <w:rPr>
                          <w:rFonts w:ascii="Cambria Math" w:eastAsia="MS Mincho" w:hAnsiTheme="majorHAnsi" w:cs="Arial"/>
                          <w:iCs/>
                          <w:szCs w:val="24"/>
                          <w:lang w:val="id-ID"/>
                        </w:rPr>
                      </m:ctrlPr>
                    </m:sSubPr>
                    <m:e>
                      <m:r>
                        <m:rPr>
                          <m:sty m:val="p"/>
                        </m:rPr>
                        <w:rPr>
                          <w:rFonts w:ascii="Cambria Math" w:eastAsia="MS Mincho" w:hAnsiTheme="majorHAnsi" w:cs="Arial"/>
                          <w:szCs w:val="24"/>
                          <w:lang w:val="id-ID"/>
                        </w:rPr>
                        <m:t>x</m:t>
                      </m:r>
                    </m:e>
                    <m:sub>
                      <m:r>
                        <m:rPr>
                          <m:sty m:val="p"/>
                        </m:rPr>
                        <w:rPr>
                          <w:rFonts w:ascii="Cambria Math" w:eastAsia="MS Mincho" w:hAnsiTheme="majorHAnsi" w:cs="Arial"/>
                          <w:szCs w:val="24"/>
                          <w:lang w:val="id-ID"/>
                        </w:rPr>
                        <m:t>4</m:t>
                      </m:r>
                    </m:sub>
                  </m:sSub>
                </m:e>
              </m:d>
              <m:r>
                <m:rPr>
                  <m:sty m:val="p"/>
                </m:rPr>
                <w:rPr>
                  <w:rFonts w:ascii="Cambria Math" w:eastAsia="MS Mincho" w:hAnsiTheme="majorHAnsi" w:cs="Arial"/>
                  <w:szCs w:val="24"/>
                  <w:lang w:val="id-ID"/>
                </w:rPr>
                <m:t>=</m:t>
              </m:r>
              <m:f>
                <m:fPr>
                  <m:ctrlPr>
                    <w:rPr>
                      <w:rFonts w:ascii="Cambria Math" w:eastAsia="MS Mincho" w:hAnsiTheme="majorHAnsi" w:cs="Arial"/>
                      <w:iCs/>
                      <w:szCs w:val="24"/>
                      <w:lang w:val="id-ID"/>
                    </w:rPr>
                  </m:ctrlPr>
                </m:fPr>
                <m:num>
                  <m:r>
                    <m:rPr>
                      <m:sty m:val="p"/>
                    </m:rPr>
                    <w:rPr>
                      <w:rFonts w:ascii="Cambria Math" w:eastAsia="MS Mincho" w:hAnsiTheme="majorHAnsi" w:cs="Arial"/>
                      <w:szCs w:val="24"/>
                      <w:lang w:val="id-ID"/>
                    </w:rPr>
                    <m:t>3</m:t>
                  </m:r>
                </m:num>
                <m:den>
                  <m:r>
                    <m:rPr>
                      <m:sty m:val="p"/>
                    </m:rPr>
                    <w:rPr>
                      <w:rFonts w:ascii="Cambria Math" w:eastAsia="MS Mincho" w:hAnsiTheme="majorHAnsi" w:cs="Arial"/>
                      <w:szCs w:val="24"/>
                      <w:lang w:val="id-ID"/>
                    </w:rPr>
                    <m:t>2</m:t>
                  </m:r>
                </m:den>
              </m:f>
              <m:r>
                <m:rPr>
                  <m:sty m:val="p"/>
                </m:rPr>
                <w:rPr>
                  <w:rFonts w:ascii="Cambria Math" w:eastAsia="MS Mincho" w:hAnsiTheme="majorHAnsi" w:cs="Arial"/>
                  <w:szCs w:val="24"/>
                  <w:lang w:val="id-ID"/>
                </w:rPr>
                <m:t>-</m:t>
              </m:r>
              <m:r>
                <m:rPr>
                  <m:sty m:val="p"/>
                </m:rPr>
                <w:rPr>
                  <w:rFonts w:ascii="Cambria Math" w:eastAsia="MS Mincho" w:hAnsiTheme="majorHAnsi" w:cs="Arial"/>
                  <w:szCs w:val="24"/>
                  <w:lang w:val="id-ID"/>
                </w:rPr>
                <m:t>1=</m:t>
              </m:r>
              <m:f>
                <m:fPr>
                  <m:ctrlPr>
                    <w:rPr>
                      <w:rFonts w:ascii="Cambria Math" w:eastAsia="MS Mincho" w:hAnsiTheme="majorHAnsi" w:cs="Arial"/>
                      <w:iCs/>
                      <w:szCs w:val="24"/>
                      <w:lang w:val="id-ID"/>
                    </w:rPr>
                  </m:ctrlPr>
                </m:fPr>
                <m:num>
                  <m:r>
                    <m:rPr>
                      <m:sty m:val="p"/>
                    </m:rPr>
                    <w:rPr>
                      <w:rFonts w:ascii="Cambria Math" w:eastAsia="MS Mincho" w:hAnsiTheme="majorHAnsi" w:cs="Arial"/>
                      <w:szCs w:val="24"/>
                      <w:lang w:val="id-ID"/>
                    </w:rPr>
                    <m:t>1</m:t>
                  </m:r>
                </m:num>
                <m:den>
                  <m:r>
                    <m:rPr>
                      <m:sty m:val="p"/>
                    </m:rPr>
                    <w:rPr>
                      <w:rFonts w:ascii="Cambria Math" w:eastAsia="MS Mincho" w:hAnsiTheme="majorHAnsi" w:cs="Arial"/>
                      <w:szCs w:val="24"/>
                      <w:lang w:val="id-ID"/>
                    </w:rPr>
                    <m:t>2</m:t>
                  </m:r>
                </m:den>
              </m:f>
            </m:oMath>
          </w:p>
          <w:p w:rsidR="00842826" w:rsidRPr="002045F4" w:rsidRDefault="000B5664" w:rsidP="00E86BC8">
            <w:pPr>
              <w:tabs>
                <w:tab w:val="left" w:pos="2299"/>
              </w:tabs>
              <w:spacing w:line="276" w:lineRule="auto"/>
              <w:rPr>
                <w:rFonts w:asciiTheme="majorHAnsi" w:eastAsia="MS Mincho" w:hAnsiTheme="majorHAnsi" w:cs="Arial"/>
                <w:iCs/>
                <w:szCs w:val="24"/>
                <w:lang w:val="id-ID"/>
              </w:rPr>
            </w:pPr>
            <w:r>
              <w:rPr>
                <w:rFonts w:asciiTheme="majorHAnsi" w:eastAsia="MS Mincho" w:hAnsiTheme="majorHAnsi" w:cs="Arial"/>
                <w:iCs/>
                <w:noProof/>
                <w:szCs w:val="24"/>
                <w:lang w:eastAsia="en-US"/>
              </w:rPr>
              <mc:AlternateContent>
                <mc:Choice Requires="wps">
                  <w:drawing>
                    <wp:anchor distT="0" distB="0" distL="114300" distR="114300" simplePos="0" relativeHeight="251687936" behindDoc="0" locked="0" layoutInCell="1" allowOverlap="1">
                      <wp:simplePos x="0" y="0"/>
                      <wp:positionH relativeFrom="column">
                        <wp:posOffset>1193165</wp:posOffset>
                      </wp:positionH>
                      <wp:positionV relativeFrom="paragraph">
                        <wp:posOffset>-62230</wp:posOffset>
                      </wp:positionV>
                      <wp:extent cx="1263650" cy="0"/>
                      <wp:effectExtent l="10795" t="13970" r="11430" b="5080"/>
                      <wp:wrapNone/>
                      <wp:docPr id="194" name="AutoShap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636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024257" id="AutoShape 40" o:spid="_x0000_s1026" type="#_x0000_t32" style="position:absolute;margin-left:93.95pt;margin-top:-4.9pt;width:99.5pt;height:0;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"/>
                  </w:pict>
                </mc:Fallback>
              </mc:AlternateContent>
            </w:r>
            <w:r w:rsidR="00842826" w:rsidRPr="002045F4">
              <w:rPr>
                <w:rFonts w:asciiTheme="majorHAnsi" w:eastAsia="MS Mincho" w:hAnsiTheme="majorHAnsi" w:cs="Arial"/>
                <w:iCs/>
                <w:szCs w:val="24"/>
                <w:lang w:val="id-ID"/>
              </w:rPr>
              <w:tab/>
            </w:r>
            <m:oMath>
              <m:r>
                <w:rPr>
                  <w:rFonts w:ascii="Cambria Math" w:eastAsia="MS Mincho" w:hAnsi="Cambria Math" w:cs="Arial"/>
                  <w:szCs w:val="24"/>
                  <w:lang w:val="id-ID"/>
                </w:rPr>
                <m:t xml:space="preserve"> </m:t>
              </m:r>
              <m:nary>
                <m:naryPr>
                  <m:chr m:val="∑"/>
                  <m:limLoc m:val="undOvr"/>
                  <m:subHide m:val="1"/>
                  <m:supHide m:val="1"/>
                  <m:ctrlPr>
                    <w:rPr>
                      <w:rFonts w:ascii="Cambria Math" w:eastAsia="MS Mincho" w:hAnsi="Cambria Math" w:cs="Arial"/>
                      <w:i/>
                      <w:iCs/>
                      <w:szCs w:val="24"/>
                      <w:lang w:val="id-ID"/>
                    </w:rPr>
                  </m:ctrlPr>
                </m:naryPr>
                <m:sub/>
                <m:sup/>
                <m:e>
                  <m:r>
                    <m:rPr>
                      <m:sty m:val="p"/>
                    </m:rPr>
                    <w:rPr>
                      <w:rFonts w:ascii="Cambria Math" w:eastAsia="MS Mincho" w:hAnsiTheme="majorHAnsi" w:cs="Arial"/>
                      <w:szCs w:val="24"/>
                      <w:lang w:val="id-ID"/>
                    </w:rPr>
                    <m:t>f</m:t>
                  </m:r>
                  <m:d>
                    <m:dPr>
                      <m:ctrlPr>
                        <w:rPr>
                          <w:rFonts w:ascii="Cambria Math" w:eastAsia="MS Mincho" w:hAnsiTheme="majorHAnsi" w:cs="Arial"/>
                          <w:iCs/>
                          <w:szCs w:val="24"/>
                          <w:lang w:val="id-ID"/>
                        </w:rPr>
                      </m:ctrlPr>
                    </m:dPr>
                    <m:e>
                      <m:sSub>
                        <m:sSubPr>
                          <m:ctrlPr>
                            <w:rPr>
                              <w:rFonts w:ascii="Cambria Math" w:eastAsia="MS Mincho" w:hAnsiTheme="majorHAnsi" w:cs="Arial"/>
                              <w:iCs/>
                              <w:szCs w:val="24"/>
                              <w:lang w:val="id-ID"/>
                            </w:rPr>
                          </m:ctrlPr>
                        </m:sSubPr>
                        <m:e>
                          <m:r>
                            <m:rPr>
                              <m:sty m:val="p"/>
                            </m:rPr>
                            <w:rPr>
                              <w:rFonts w:ascii="Cambria Math" w:eastAsia="MS Mincho" w:hAnsiTheme="majorHAnsi" w:cs="Arial"/>
                              <w:szCs w:val="24"/>
                              <w:lang w:val="id-ID"/>
                            </w:rPr>
                            <m:t>x</m:t>
                          </m:r>
                        </m:e>
                        <m:sub>
                          <m:r>
                            <m:rPr>
                              <m:sty m:val="p"/>
                            </m:rPr>
                            <w:rPr>
                              <w:rFonts w:ascii="Cambria Math" w:eastAsia="MS Mincho" w:hAnsiTheme="majorHAnsi" w:cs="Arial"/>
                              <w:szCs w:val="24"/>
                              <w:lang w:val="id-ID"/>
                            </w:rPr>
                            <m:t>i</m:t>
                          </m:r>
                        </m:sub>
                      </m:sSub>
                    </m:e>
                  </m:d>
                </m:e>
              </m:nary>
              <m:r>
                <w:rPr>
                  <w:rFonts w:ascii="Cambria Math" w:eastAsia="MS Mincho" w:hAnsi="Cambria Math" w:cs="Arial"/>
                  <w:szCs w:val="24"/>
                  <w:lang w:val="id-ID"/>
                </w:rPr>
                <m:t>=5</m:t>
              </m:r>
            </m:oMath>
            <w:r w:rsidR="00842826" w:rsidRPr="002045F4">
              <w:rPr>
                <w:rFonts w:asciiTheme="majorHAnsi" w:eastAsia="MS Mincho" w:hAnsiTheme="majorHAnsi" w:cs="Arial"/>
                <w:iCs/>
                <w:szCs w:val="24"/>
                <w:lang w:val="id-ID"/>
              </w:rPr>
              <w:t xml:space="preserve"> </w:t>
            </w:r>
          </w:p>
          <w:p w:rsidR="00842826" w:rsidRPr="002045F4" w:rsidRDefault="00842826" w:rsidP="00E86BC8">
            <w:pPr>
              <w:spacing w:line="276" w:lineRule="auto"/>
              <w:rPr>
                <w:rFonts w:asciiTheme="majorHAnsi" w:eastAsia="MS Mincho" w:hAnsiTheme="majorHAnsi" w:cs="Arial"/>
                <w:iCs/>
                <w:szCs w:val="24"/>
                <w:lang w:val="id-ID"/>
              </w:rPr>
            </w:pPr>
            <m:oMathPara>
              <m:oMathParaPr>
                <m:jc m:val="left"/>
              </m:oMathParaPr>
              <m:oMath>
                <m:r>
                  <m:rPr>
                    <m:sty m:val="p"/>
                  </m:rPr>
                  <w:rPr>
                    <w:rFonts w:ascii="Cambria Math" w:eastAsia="MS Mincho" w:hAnsi="Cambria Math" w:cs="Arial"/>
                    <w:szCs w:val="24"/>
                    <w:lang w:val="id-ID"/>
                  </w:rPr>
                  <m:t>Jumlah Riemann =</m:t>
                </m:r>
                <m:nary>
                  <m:naryPr>
                    <m:chr m:val="∑"/>
                    <m:limLoc m:val="undOvr"/>
                    <m:ctrlPr>
                      <w:rPr>
                        <w:rFonts w:ascii="Cambria Math" w:eastAsia="MS Mincho" w:hAnsi="Cambria Math" w:cs="Arial"/>
                        <w:i/>
                        <w:iCs/>
                        <w:szCs w:val="24"/>
                        <w:lang w:val="id-ID"/>
                      </w:rPr>
                    </m:ctrlPr>
                  </m:naryPr>
                  <m:sub>
                    <m:r>
                      <w:rPr>
                        <w:rFonts w:ascii="Cambria Math" w:eastAsia="MS Mincho" w:hAnsi="Cambria Math" w:cs="Arial"/>
                        <w:szCs w:val="24"/>
                        <w:lang w:val="id-ID"/>
                      </w:rPr>
                      <m:t>i=1</m:t>
                    </m:r>
                  </m:sub>
                  <m:sup>
                    <m:r>
                      <w:rPr>
                        <w:rFonts w:ascii="Cambria Math" w:eastAsia="MS Mincho" w:hAnsi="Cambria Math" w:cs="Arial"/>
                        <w:szCs w:val="24"/>
                        <w:lang w:val="id-ID"/>
                      </w:rPr>
                      <m:t>4</m:t>
                    </m:r>
                  </m:sup>
                  <m:e>
                    <m:r>
                      <w:rPr>
                        <w:rFonts w:ascii="Cambria Math" w:eastAsia="MS Mincho" w:hAnsi="Cambria Math" w:cs="Arial"/>
                        <w:szCs w:val="24"/>
                        <w:lang w:val="id-ID"/>
                      </w:rPr>
                      <m:t>f</m:t>
                    </m:r>
                    <m:d>
                      <m:dPr>
                        <m:ctrlPr>
                          <w:rPr>
                            <w:rFonts w:ascii="Cambria Math" w:eastAsia="MS Mincho" w:hAnsi="Cambria Math" w:cs="Arial"/>
                            <w:i/>
                            <w:iCs/>
                            <w:szCs w:val="24"/>
                            <w:lang w:val="id-ID"/>
                          </w:rPr>
                        </m:ctrlPr>
                      </m:dPr>
                      <m:e>
                        <m:sSub>
                          <m:sSubPr>
                            <m:ctrlPr>
                              <w:rPr>
                                <w:rFonts w:ascii="Cambria Math" w:eastAsia="MS Mincho" w:hAnsi="Cambria Math" w:cs="Arial"/>
                                <w:i/>
                                <w:iCs/>
                                <w:szCs w:val="24"/>
                                <w:lang w:val="id-ID"/>
                              </w:rPr>
                            </m:ctrlPr>
                          </m:sSubPr>
                          <m:e>
                            <m:r>
                              <m:rPr>
                                <m:sty m:val="p"/>
                              </m:rPr>
                              <w:rPr>
                                <w:rFonts w:ascii="Cambria Math" w:eastAsia="MS Mincho" w:hAnsi="Cambria Math" w:cs="Arial"/>
                                <w:szCs w:val="24"/>
                                <w:lang w:val="id-ID"/>
                              </w:rPr>
                              <m:t>x</m:t>
                            </m:r>
                          </m:e>
                          <m:sub>
                            <m:r>
                              <w:rPr>
                                <w:rFonts w:ascii="Cambria Math" w:eastAsia="MS Mincho" w:hAnsi="Cambria Math" w:cs="Arial"/>
                                <w:szCs w:val="24"/>
                                <w:lang w:val="id-ID"/>
                              </w:rPr>
                              <m:t>i</m:t>
                            </m:r>
                          </m:sub>
                        </m:sSub>
                      </m:e>
                    </m:d>
                    <m:r>
                      <w:rPr>
                        <w:rFonts w:ascii="Cambria Math" w:eastAsia="MS Mincho" w:hAnsi="Cambria Math" w:cs="Arial"/>
                        <w:szCs w:val="24"/>
                        <w:lang w:val="id-ID"/>
                      </w:rPr>
                      <m:t>.∆</m:t>
                    </m:r>
                    <m:r>
                      <m:rPr>
                        <m:sty m:val="p"/>
                      </m:rPr>
                      <w:rPr>
                        <w:rFonts w:ascii="Cambria Math" w:eastAsia="MS Mincho" w:hAnsi="Cambria Math" w:cs="Arial"/>
                        <w:szCs w:val="24"/>
                        <w:lang w:val="id-ID"/>
                      </w:rPr>
                      <m:t>x</m:t>
                    </m:r>
                    <m:r>
                      <w:rPr>
                        <w:rFonts w:ascii="Cambria Math" w:eastAsia="MS Mincho" w:hAnsi="Cambria Math" w:cs="Arial"/>
                        <w:szCs w:val="24"/>
                        <w:lang w:val="id-ID"/>
                      </w:rPr>
                      <m:t>=5.</m:t>
                    </m:r>
                    <m:f>
                      <m:fPr>
                        <m:ctrlPr>
                          <w:rPr>
                            <w:rFonts w:ascii="Cambria Math" w:eastAsia="MS Mincho" w:hAnsi="Cambria Math" w:cs="Arial"/>
                            <w:i/>
                            <w:iCs/>
                            <w:szCs w:val="24"/>
                            <w:lang w:val="id-ID"/>
                          </w:rPr>
                        </m:ctrlPr>
                      </m:fPr>
                      <m:num>
                        <m:r>
                          <w:rPr>
                            <w:rFonts w:ascii="Cambria Math" w:eastAsia="MS Mincho" w:hAnsi="Cambria Math" w:cs="Arial"/>
                            <w:szCs w:val="24"/>
                            <w:lang w:val="id-ID"/>
                          </w:rPr>
                          <m:t>1</m:t>
                        </m:r>
                      </m:num>
                      <m:den>
                        <m:r>
                          <w:rPr>
                            <w:rFonts w:ascii="Cambria Math" w:eastAsia="MS Mincho" w:hAnsi="Cambria Math" w:cs="Arial"/>
                            <w:szCs w:val="24"/>
                            <w:lang w:val="id-ID"/>
                          </w:rPr>
                          <m:t>2</m:t>
                        </m:r>
                      </m:den>
                    </m:f>
                    <m:r>
                      <w:rPr>
                        <w:rFonts w:ascii="Cambria Math" w:eastAsia="MS Mincho" w:hAnsi="Cambria Math" w:cs="Arial"/>
                        <w:szCs w:val="24"/>
                        <w:lang w:val="id-ID"/>
                      </w:rPr>
                      <m:t>=</m:t>
                    </m:r>
                  </m:e>
                </m:nary>
                <m:f>
                  <m:fPr>
                    <m:ctrlPr>
                      <w:rPr>
                        <w:rFonts w:ascii="Cambria Math" w:eastAsia="MS Mincho" w:hAnsi="Cambria Math" w:cs="Arial"/>
                        <w:i/>
                        <w:iCs/>
                        <w:szCs w:val="24"/>
                        <w:lang w:val="id-ID"/>
                      </w:rPr>
                    </m:ctrlPr>
                  </m:fPr>
                  <m:num>
                    <m:r>
                      <w:rPr>
                        <w:rFonts w:ascii="Cambria Math" w:eastAsia="MS Mincho" w:hAnsi="Cambria Math" w:cs="Arial"/>
                        <w:szCs w:val="24"/>
                        <w:lang w:val="id-ID"/>
                      </w:rPr>
                      <m:t>5</m:t>
                    </m:r>
                  </m:num>
                  <m:den>
                    <m:r>
                      <w:rPr>
                        <w:rFonts w:ascii="Cambria Math" w:eastAsia="MS Mincho" w:hAnsi="Cambria Math" w:cs="Arial"/>
                        <w:szCs w:val="24"/>
                        <w:lang w:val="id-ID"/>
                      </w:rPr>
                      <m:t>2</m:t>
                    </m:r>
                  </m:den>
                </m:f>
              </m:oMath>
            </m:oMathPara>
          </w:p>
        </w:tc>
      </w:tr>
      <w:tr w:rsidR="00842826" w:rsidRPr="002045F4" w:rsidTr="00E86BC8">
        <w:tc>
          <w:tcPr>
            <w:tcW w:w="399" w:type="dxa"/>
          </w:tcPr>
          <w:p w:rsidR="00842826" w:rsidRPr="002045F4" w:rsidRDefault="00842826" w:rsidP="00E86BC8">
            <w:pPr>
              <w:spacing w:line="276" w:lineRule="auto"/>
              <w:rPr>
                <w:rFonts w:asciiTheme="majorHAnsi" w:eastAsia="MS Mincho" w:hAnsiTheme="majorHAnsi" w:cs="Arial"/>
                <w:iCs/>
                <w:szCs w:val="24"/>
                <w:lang w:val="id-ID"/>
              </w:rPr>
            </w:pPr>
          </w:p>
        </w:tc>
        <w:tc>
          <w:tcPr>
            <w:tcW w:w="421" w:type="dxa"/>
          </w:tcPr>
          <w:p w:rsidR="00842826" w:rsidRPr="002045F4" w:rsidRDefault="00842826" w:rsidP="00E86BC8">
            <w:pPr>
              <w:spacing w:line="276" w:lineRule="auto"/>
              <w:rPr>
                <w:rFonts w:asciiTheme="majorHAnsi" w:hAnsiTheme="majorHAnsi"/>
                <w:szCs w:val="24"/>
                <w:lang w:val="id-ID"/>
              </w:rPr>
            </w:pPr>
            <w:r w:rsidRPr="002045F4">
              <w:rPr>
                <w:rFonts w:asciiTheme="majorHAnsi" w:hAnsiTheme="majorHAnsi"/>
                <w:szCs w:val="24"/>
                <w:lang w:val="id-ID"/>
              </w:rPr>
              <w:t>c.</w:t>
            </w:r>
          </w:p>
        </w:tc>
        <w:tc>
          <w:tcPr>
            <w:tcW w:w="8184" w:type="dxa"/>
          </w:tcPr>
          <w:p w:rsidR="00842826" w:rsidRPr="002045F4" w:rsidRDefault="00CF46CF" w:rsidP="00E86BC8">
            <w:pPr>
              <w:spacing w:line="276" w:lineRule="auto"/>
              <w:rPr>
                <w:rFonts w:asciiTheme="majorHAnsi" w:eastAsia="MS Mincho" w:hAnsiTheme="majorHAnsi" w:cs="Arial"/>
                <w:iCs/>
                <w:szCs w:val="24"/>
                <w:lang w:val="id-ID"/>
              </w:rPr>
            </w:pPr>
            <m:oMathPara>
              <m:oMathParaPr>
                <m:jc m:val="left"/>
              </m:oMathParaPr>
              <m:oMath>
                <m:sSub>
                  <m:sSubPr>
                    <m:ctrlPr>
                      <w:rPr>
                        <w:rFonts w:ascii="Cambria Math" w:hAnsiTheme="majorHAnsi"/>
                        <w:szCs w:val="24"/>
                        <w:lang w:val="id-ID"/>
                      </w:rPr>
                    </m:ctrlPr>
                  </m:sSubPr>
                  <m:e>
                    <m:r>
                      <m:rPr>
                        <m:sty m:val="p"/>
                      </m:rPr>
                      <w:rPr>
                        <w:rFonts w:ascii="Cambria Math" w:hAnsiTheme="majorHAnsi"/>
                        <w:szCs w:val="24"/>
                        <w:lang w:val="id-ID"/>
                      </w:rPr>
                      <m:t>x</m:t>
                    </m:r>
                  </m:e>
                  <m:sub>
                    <m:r>
                      <m:rPr>
                        <m:sty m:val="p"/>
                      </m:rPr>
                      <w:rPr>
                        <w:rFonts w:ascii="Cambria Math" w:hAnsiTheme="majorHAnsi"/>
                        <w:szCs w:val="24"/>
                        <w:lang w:val="id-ID"/>
                      </w:rPr>
                      <m:t>i</m:t>
                    </m:r>
                  </m:sub>
                </m:sSub>
                <m:r>
                  <m:rPr>
                    <m:sty m:val="p"/>
                  </m:rPr>
                  <w:rPr>
                    <w:rFonts w:ascii="Cambria Math" w:hAnsiTheme="majorHAnsi"/>
                    <w:szCs w:val="24"/>
                    <w:lang w:val="id-ID"/>
                  </w:rPr>
                  <m:t xml:space="preserve"> merupakan titik tengah subinterval </m:t>
                </m:r>
                <m:r>
                  <m:rPr>
                    <m:sty m:val="p"/>
                  </m:rPr>
                  <w:rPr>
                    <w:rFonts w:ascii="Cambria Math" w:hAnsi="Cambria Math"/>
                    <w:szCs w:val="24"/>
                    <w:lang w:val="id-ID"/>
                  </w:rPr>
                  <m:t>∆</m:t>
                </m:r>
                <m:r>
                  <m:rPr>
                    <m:sty m:val="p"/>
                  </m:rPr>
                  <w:rPr>
                    <w:rFonts w:ascii="Cambria Math" w:hAnsiTheme="majorHAnsi"/>
                    <w:szCs w:val="24"/>
                    <w:lang w:val="id-ID"/>
                  </w:rPr>
                  <m:t>x=</m:t>
                </m:r>
                <m:f>
                  <m:fPr>
                    <m:ctrlPr>
                      <w:rPr>
                        <w:rFonts w:ascii="Cambria Math" w:hAnsiTheme="majorHAnsi"/>
                        <w:iCs/>
                        <w:szCs w:val="24"/>
                        <w:lang w:val="id-ID"/>
                      </w:rPr>
                    </m:ctrlPr>
                  </m:fPr>
                  <m:num>
                    <m:r>
                      <m:rPr>
                        <m:sty m:val="p"/>
                      </m:rPr>
                      <w:rPr>
                        <w:rFonts w:ascii="Cambria Math" w:hAnsiTheme="majorHAnsi"/>
                        <w:szCs w:val="24"/>
                        <w:lang w:val="id-ID"/>
                      </w:rPr>
                      <m:t>3</m:t>
                    </m:r>
                    <m:r>
                      <m:rPr>
                        <m:sty m:val="p"/>
                      </m:rPr>
                      <w:rPr>
                        <w:rFonts w:ascii="Cambria Math" w:hAnsi="Cambria Math"/>
                        <w:szCs w:val="24"/>
                        <w:lang w:val="id-ID"/>
                      </w:rPr>
                      <m:t>-</m:t>
                    </m:r>
                    <m:r>
                      <m:rPr>
                        <m:sty m:val="p"/>
                      </m:rPr>
                      <w:rPr>
                        <w:rFonts w:ascii="Cambria Math" w:hAnsiTheme="majorHAnsi"/>
                        <w:szCs w:val="24"/>
                        <w:lang w:val="id-ID"/>
                      </w:rPr>
                      <m:t>1</m:t>
                    </m:r>
                  </m:num>
                  <m:den>
                    <m:r>
                      <m:rPr>
                        <m:sty m:val="p"/>
                      </m:rPr>
                      <w:rPr>
                        <w:rFonts w:ascii="Cambria Math" w:hAnsiTheme="majorHAnsi"/>
                        <w:szCs w:val="24"/>
                        <w:lang w:val="id-ID"/>
                      </w:rPr>
                      <m:t>4</m:t>
                    </m:r>
                  </m:den>
                </m:f>
                <m:r>
                  <m:rPr>
                    <m:sty m:val="p"/>
                  </m:rPr>
                  <w:rPr>
                    <w:rFonts w:ascii="Cambria Math" w:hAnsiTheme="majorHAnsi"/>
                    <w:szCs w:val="24"/>
                    <w:lang w:val="id-ID"/>
                  </w:rPr>
                  <m:t>=</m:t>
                </m:r>
                <m:f>
                  <m:fPr>
                    <m:ctrlPr>
                      <w:rPr>
                        <w:rFonts w:ascii="Cambria Math" w:hAnsiTheme="majorHAnsi"/>
                        <w:szCs w:val="24"/>
                        <w:lang w:val="id-ID"/>
                      </w:rPr>
                    </m:ctrlPr>
                  </m:fPr>
                  <m:num>
                    <m:r>
                      <m:rPr>
                        <m:sty m:val="p"/>
                      </m:rPr>
                      <w:rPr>
                        <w:rFonts w:ascii="Cambria Math" w:hAnsiTheme="majorHAnsi"/>
                        <w:szCs w:val="24"/>
                        <w:lang w:val="id-ID"/>
                      </w:rPr>
                      <m:t>1</m:t>
                    </m:r>
                  </m:num>
                  <m:den>
                    <m:r>
                      <m:rPr>
                        <m:sty m:val="p"/>
                      </m:rPr>
                      <w:rPr>
                        <w:rFonts w:ascii="Cambria Math" w:hAnsiTheme="majorHAnsi"/>
                        <w:szCs w:val="24"/>
                        <w:lang w:val="id-ID"/>
                      </w:rPr>
                      <m:t>2</m:t>
                    </m:r>
                  </m:den>
                </m:f>
                <m:r>
                  <m:rPr>
                    <m:sty m:val="p"/>
                  </m:rPr>
                  <w:rPr>
                    <w:rFonts w:ascii="Cambria Math" w:hAnsiTheme="majorHAnsi"/>
                    <w:szCs w:val="24"/>
                    <w:lang w:val="id-ID"/>
                  </w:rPr>
                  <m:t xml:space="preserve"> dan </m:t>
                </m:r>
                <m:r>
                  <m:rPr>
                    <m:sty m:val="p"/>
                  </m:rPr>
                  <w:rPr>
                    <w:rFonts w:ascii="Cambria Math" w:eastAsia="MS Mincho" w:hAnsiTheme="majorHAnsi" w:cs="Arial"/>
                    <w:szCs w:val="24"/>
                    <w:lang w:val="id-ID"/>
                  </w:rPr>
                  <m:t>f</m:t>
                </m:r>
                <m:d>
                  <m:dPr>
                    <m:ctrlPr>
                      <w:rPr>
                        <w:rFonts w:ascii="Cambria Math" w:eastAsia="MS Mincho" w:hAnsiTheme="majorHAnsi" w:cs="Arial"/>
                        <w:iCs/>
                        <w:szCs w:val="24"/>
                        <w:lang w:val="id-ID"/>
                      </w:rPr>
                    </m:ctrlPr>
                  </m:dPr>
                  <m:e>
                    <m:r>
                      <m:rPr>
                        <m:sty m:val="p"/>
                      </m:rPr>
                      <w:rPr>
                        <w:rFonts w:ascii="Cambria Math" w:eastAsia="MS Mincho" w:hAnsiTheme="majorHAnsi" w:cs="Arial"/>
                        <w:szCs w:val="24"/>
                        <w:lang w:val="id-ID"/>
                      </w:rPr>
                      <m:t>x</m:t>
                    </m:r>
                  </m:e>
                </m:d>
                <m:r>
                  <m:rPr>
                    <m:sty m:val="p"/>
                  </m:rPr>
                  <w:rPr>
                    <w:rFonts w:ascii="Cambria Math" w:eastAsia="MS Mincho" w:hAnsiTheme="majorHAnsi" w:cs="Arial"/>
                    <w:szCs w:val="24"/>
                    <w:lang w:val="id-ID"/>
                  </w:rPr>
                  <m:t>=x</m:t>
                </m:r>
                <m:r>
                  <m:rPr>
                    <m:sty m:val="p"/>
                  </m:rPr>
                  <w:rPr>
                    <w:rFonts w:ascii="Cambria Math" w:eastAsia="MS Mincho" w:hAnsiTheme="majorHAnsi" w:cs="Arial"/>
                    <w:szCs w:val="24"/>
                    <w:lang w:val="id-ID"/>
                  </w:rPr>
                  <m:t>-</m:t>
                </m:r>
                <m:r>
                  <m:rPr>
                    <m:sty m:val="p"/>
                  </m:rPr>
                  <w:rPr>
                    <w:rFonts w:ascii="Cambria Math" w:eastAsia="MS Mincho" w:hAnsiTheme="majorHAnsi" w:cs="Arial"/>
                    <w:szCs w:val="24"/>
                    <w:lang w:val="id-ID"/>
                  </w:rPr>
                  <m:t>1</m:t>
                </m:r>
              </m:oMath>
            </m:oMathPara>
          </w:p>
          <w:p w:rsidR="00842826" w:rsidRPr="002045F4" w:rsidRDefault="00CF46CF" w:rsidP="00E86BC8">
            <w:pPr>
              <w:tabs>
                <w:tab w:val="left" w:pos="2299"/>
              </w:tabs>
              <w:spacing w:line="276" w:lineRule="auto"/>
              <w:rPr>
                <w:rFonts w:asciiTheme="majorHAnsi" w:eastAsia="MS Mincho" w:hAnsiTheme="majorHAnsi" w:cs="Arial"/>
                <w:szCs w:val="24"/>
                <w:lang w:val="id-ID"/>
              </w:rPr>
            </w:pPr>
            <m:oMath>
              <m:sSub>
                <m:sSubPr>
                  <m:ctrlPr>
                    <w:rPr>
                      <w:rFonts w:ascii="Cambria Math" w:hAnsiTheme="majorHAnsi"/>
                      <w:szCs w:val="24"/>
                      <w:lang w:val="id-ID"/>
                    </w:rPr>
                  </m:ctrlPr>
                </m:sSubPr>
                <m:e>
                  <m:r>
                    <m:rPr>
                      <m:sty m:val="p"/>
                    </m:rPr>
                    <w:rPr>
                      <w:rFonts w:ascii="Cambria Math" w:hAnsiTheme="majorHAnsi"/>
                      <w:szCs w:val="24"/>
                      <w:lang w:val="id-ID"/>
                    </w:rPr>
                    <m:t>x</m:t>
                  </m:r>
                </m:e>
                <m:sub>
                  <m:r>
                    <m:rPr>
                      <m:sty m:val="p"/>
                    </m:rPr>
                    <w:rPr>
                      <w:rFonts w:ascii="Cambria Math" w:hAnsiTheme="majorHAnsi"/>
                      <w:szCs w:val="24"/>
                      <w:lang w:val="id-ID"/>
                    </w:rPr>
                    <m:t>1</m:t>
                  </m:r>
                </m:sub>
              </m:sSub>
              <m:r>
                <m:rPr>
                  <m:sty m:val="p"/>
                </m:rPr>
                <w:rPr>
                  <w:rFonts w:ascii="Cambria Math" w:hAnsiTheme="majorHAnsi"/>
                  <w:szCs w:val="24"/>
                  <w:lang w:val="id-ID"/>
                </w:rPr>
                <m:t>=</m:t>
              </m:r>
              <m:f>
                <m:fPr>
                  <m:ctrlPr>
                    <w:rPr>
                      <w:rFonts w:ascii="Cambria Math" w:hAnsiTheme="majorHAnsi"/>
                      <w:szCs w:val="24"/>
                      <w:lang w:val="id-ID"/>
                    </w:rPr>
                  </m:ctrlPr>
                </m:fPr>
                <m:num>
                  <m:r>
                    <m:rPr>
                      <m:sty m:val="p"/>
                    </m:rPr>
                    <w:rPr>
                      <w:rFonts w:ascii="Cambria Math" w:hAnsiTheme="majorHAnsi"/>
                      <w:szCs w:val="24"/>
                      <w:lang w:val="id-ID"/>
                    </w:rPr>
                    <m:t>1+</m:t>
                  </m:r>
                  <m:f>
                    <m:fPr>
                      <m:ctrlPr>
                        <w:rPr>
                          <w:rFonts w:ascii="Cambria Math" w:hAnsiTheme="majorHAnsi"/>
                          <w:szCs w:val="24"/>
                          <w:lang w:val="id-ID"/>
                        </w:rPr>
                      </m:ctrlPr>
                    </m:fPr>
                    <m:num>
                      <m:r>
                        <m:rPr>
                          <m:sty m:val="p"/>
                        </m:rPr>
                        <w:rPr>
                          <w:rFonts w:ascii="Cambria Math" w:hAnsiTheme="majorHAnsi"/>
                          <w:szCs w:val="24"/>
                          <w:lang w:val="id-ID"/>
                        </w:rPr>
                        <m:t>3</m:t>
                      </m:r>
                    </m:num>
                    <m:den>
                      <m:r>
                        <m:rPr>
                          <m:sty m:val="p"/>
                        </m:rPr>
                        <w:rPr>
                          <w:rFonts w:ascii="Cambria Math" w:hAnsiTheme="majorHAnsi"/>
                          <w:szCs w:val="24"/>
                          <w:lang w:val="id-ID"/>
                        </w:rPr>
                        <m:t>2</m:t>
                      </m:r>
                    </m:den>
                  </m:f>
                </m:num>
                <m:den>
                  <m:r>
                    <m:rPr>
                      <m:sty m:val="p"/>
                    </m:rPr>
                    <w:rPr>
                      <w:rFonts w:ascii="Cambria Math" w:hAnsiTheme="majorHAnsi"/>
                      <w:szCs w:val="24"/>
                      <w:lang w:val="id-ID"/>
                    </w:rPr>
                    <m:t>2</m:t>
                  </m:r>
                </m:den>
              </m:f>
              <m:r>
                <m:rPr>
                  <m:sty m:val="p"/>
                </m:rPr>
                <w:rPr>
                  <w:rFonts w:ascii="Cambria Math" w:hAnsiTheme="majorHAnsi"/>
                  <w:szCs w:val="24"/>
                  <w:lang w:val="id-ID"/>
                </w:rPr>
                <m:t>=</m:t>
              </m:r>
              <m:f>
                <m:fPr>
                  <m:ctrlPr>
                    <w:rPr>
                      <w:rFonts w:ascii="Cambria Math" w:hAnsiTheme="majorHAnsi"/>
                      <w:szCs w:val="24"/>
                      <w:lang w:val="id-ID"/>
                    </w:rPr>
                  </m:ctrlPr>
                </m:fPr>
                <m:num>
                  <m:r>
                    <m:rPr>
                      <m:sty m:val="p"/>
                    </m:rPr>
                    <w:rPr>
                      <w:rFonts w:ascii="Cambria Math" w:hAnsiTheme="majorHAnsi"/>
                      <w:szCs w:val="24"/>
                      <w:lang w:val="id-ID"/>
                    </w:rPr>
                    <m:t>5</m:t>
                  </m:r>
                </m:num>
                <m:den>
                  <m:r>
                    <m:rPr>
                      <m:sty m:val="p"/>
                    </m:rPr>
                    <w:rPr>
                      <w:rFonts w:ascii="Cambria Math" w:hAnsiTheme="majorHAnsi"/>
                      <w:szCs w:val="24"/>
                      <w:lang w:val="id-ID"/>
                    </w:rPr>
                    <m:t>4</m:t>
                  </m:r>
                </m:den>
              </m:f>
              <m:r>
                <m:rPr>
                  <m:sty m:val="p"/>
                </m:rPr>
                <w:rPr>
                  <w:rFonts w:ascii="Cambria Math" w:hAnsiTheme="majorHAnsi"/>
                  <w:szCs w:val="24"/>
                  <w:lang w:val="id-ID"/>
                </w:rPr>
                <m:t xml:space="preserve"> </m:t>
              </m:r>
              <m:r>
                <m:rPr>
                  <m:sty m:val="p"/>
                </m:rPr>
                <w:rPr>
                  <w:rFonts w:ascii="Cambria Math" w:hAnsi="Cambria Math"/>
                  <w:szCs w:val="24"/>
                  <w:lang w:val="id-ID"/>
                </w:rPr>
                <m:t>→</m:t>
              </m:r>
              <m:r>
                <m:rPr>
                  <m:sty m:val="p"/>
                </m:rPr>
                <w:rPr>
                  <w:rFonts w:ascii="Cambria Math" w:eastAsia="MS Mincho" w:hAnsiTheme="majorHAnsi" w:cs="Arial"/>
                  <w:szCs w:val="24"/>
                  <w:lang w:val="id-ID"/>
                </w:rPr>
                <m:t>f</m:t>
              </m:r>
              <m:d>
                <m:dPr>
                  <m:ctrlPr>
                    <w:rPr>
                      <w:rFonts w:ascii="Cambria Math" w:eastAsia="MS Mincho" w:hAnsiTheme="majorHAnsi" w:cs="Arial"/>
                      <w:iCs/>
                      <w:szCs w:val="24"/>
                      <w:lang w:val="id-ID"/>
                    </w:rPr>
                  </m:ctrlPr>
                </m:dPr>
                <m:e>
                  <m:sSub>
                    <m:sSubPr>
                      <m:ctrlPr>
                        <w:rPr>
                          <w:rFonts w:ascii="Cambria Math" w:eastAsia="MS Mincho" w:hAnsiTheme="majorHAnsi" w:cs="Arial"/>
                          <w:iCs/>
                          <w:szCs w:val="24"/>
                          <w:lang w:val="id-ID"/>
                        </w:rPr>
                      </m:ctrlPr>
                    </m:sSubPr>
                    <m:e>
                      <m:r>
                        <m:rPr>
                          <m:sty m:val="p"/>
                        </m:rPr>
                        <w:rPr>
                          <w:rFonts w:ascii="Cambria Math" w:eastAsia="MS Mincho" w:hAnsiTheme="majorHAnsi" w:cs="Arial"/>
                          <w:szCs w:val="24"/>
                          <w:lang w:val="id-ID"/>
                        </w:rPr>
                        <m:t>x</m:t>
                      </m:r>
                    </m:e>
                    <m:sub>
                      <m:r>
                        <m:rPr>
                          <m:sty m:val="p"/>
                        </m:rPr>
                        <w:rPr>
                          <w:rFonts w:ascii="Cambria Math" w:eastAsia="MS Mincho" w:hAnsiTheme="majorHAnsi" w:cs="Arial"/>
                          <w:szCs w:val="24"/>
                          <w:lang w:val="id-ID"/>
                        </w:rPr>
                        <m:t>1</m:t>
                      </m:r>
                    </m:sub>
                  </m:sSub>
                </m:e>
              </m:d>
              <m:r>
                <m:rPr>
                  <m:sty m:val="p"/>
                </m:rPr>
                <w:rPr>
                  <w:rFonts w:ascii="Cambria Math" w:eastAsia="MS Mincho" w:hAnsiTheme="majorHAnsi" w:cs="Arial"/>
                  <w:szCs w:val="24"/>
                  <w:lang w:val="id-ID"/>
                </w:rPr>
                <m:t>=</m:t>
              </m:r>
              <m:f>
                <m:fPr>
                  <m:ctrlPr>
                    <w:rPr>
                      <w:rFonts w:ascii="Cambria Math" w:hAnsiTheme="majorHAnsi"/>
                      <w:szCs w:val="24"/>
                      <w:lang w:val="id-ID"/>
                    </w:rPr>
                  </m:ctrlPr>
                </m:fPr>
                <m:num>
                  <m:r>
                    <m:rPr>
                      <m:sty m:val="p"/>
                    </m:rPr>
                    <w:rPr>
                      <w:rFonts w:ascii="Cambria Math" w:hAnsiTheme="majorHAnsi"/>
                      <w:szCs w:val="24"/>
                      <w:lang w:val="id-ID"/>
                    </w:rPr>
                    <m:t>5</m:t>
                  </m:r>
                </m:num>
                <m:den>
                  <m:r>
                    <m:rPr>
                      <m:sty m:val="p"/>
                    </m:rPr>
                    <w:rPr>
                      <w:rFonts w:ascii="Cambria Math" w:hAnsiTheme="majorHAnsi"/>
                      <w:szCs w:val="24"/>
                      <w:lang w:val="id-ID"/>
                    </w:rPr>
                    <m:t>4</m:t>
                  </m:r>
                </m:den>
              </m:f>
              <m:r>
                <m:rPr>
                  <m:sty m:val="p"/>
                </m:rPr>
                <w:rPr>
                  <w:rFonts w:ascii="Cambria Math" w:eastAsia="MS Mincho" w:hAnsiTheme="majorHAnsi" w:cs="Arial"/>
                  <w:szCs w:val="24"/>
                  <w:lang w:val="id-ID"/>
                </w:rPr>
                <m:t>-</m:t>
              </m:r>
              <m:r>
                <m:rPr>
                  <m:sty m:val="p"/>
                </m:rPr>
                <w:rPr>
                  <w:rFonts w:ascii="Cambria Math" w:eastAsia="MS Mincho" w:hAnsiTheme="majorHAnsi" w:cs="Arial"/>
                  <w:szCs w:val="24"/>
                  <w:lang w:val="id-ID"/>
                </w:rPr>
                <m:t>1=</m:t>
              </m:r>
              <m:f>
                <m:fPr>
                  <m:ctrlPr>
                    <w:rPr>
                      <w:rFonts w:ascii="Cambria Math" w:eastAsia="MS Mincho" w:hAnsiTheme="majorHAnsi" w:cs="Arial"/>
                      <w:iCs/>
                      <w:szCs w:val="24"/>
                      <w:lang w:val="id-ID"/>
                    </w:rPr>
                  </m:ctrlPr>
                </m:fPr>
                <m:num>
                  <m:r>
                    <m:rPr>
                      <m:sty m:val="p"/>
                    </m:rPr>
                    <w:rPr>
                      <w:rFonts w:ascii="Cambria Math" w:eastAsia="MS Mincho" w:hAnsiTheme="majorHAnsi" w:cs="Arial"/>
                      <w:szCs w:val="24"/>
                      <w:lang w:val="id-ID"/>
                    </w:rPr>
                    <m:t>1</m:t>
                  </m:r>
                </m:num>
                <m:den>
                  <m:r>
                    <m:rPr>
                      <m:sty m:val="p"/>
                    </m:rPr>
                    <w:rPr>
                      <w:rFonts w:ascii="Cambria Math" w:eastAsia="MS Mincho" w:hAnsiTheme="majorHAnsi" w:cs="Arial"/>
                      <w:szCs w:val="24"/>
                      <w:lang w:val="id-ID"/>
                    </w:rPr>
                    <m:t>4</m:t>
                  </m:r>
                </m:den>
              </m:f>
            </m:oMath>
            <w:r w:rsidR="00842826" w:rsidRPr="002045F4">
              <w:rPr>
                <w:rFonts w:asciiTheme="majorHAnsi" w:eastAsia="MS Mincho" w:hAnsiTheme="majorHAnsi" w:cs="Arial"/>
                <w:iCs/>
                <w:szCs w:val="24"/>
                <w:lang w:val="id-ID"/>
              </w:rPr>
              <w:t xml:space="preserve">  </w:t>
            </w:r>
          </w:p>
          <w:p w:rsidR="00842826" w:rsidRPr="002045F4" w:rsidRDefault="00CF46CF" w:rsidP="00E86BC8">
            <w:pPr>
              <w:spacing w:line="276" w:lineRule="auto"/>
              <w:rPr>
                <w:rFonts w:asciiTheme="majorHAnsi" w:eastAsia="MS Mincho" w:hAnsiTheme="majorHAnsi" w:cs="Arial"/>
                <w:iCs/>
                <w:szCs w:val="24"/>
                <w:lang w:val="id-ID"/>
              </w:rPr>
            </w:pPr>
            <m:oMath>
              <m:sSub>
                <m:sSubPr>
                  <m:ctrlPr>
                    <w:rPr>
                      <w:rFonts w:ascii="Cambria Math" w:hAnsiTheme="majorHAnsi"/>
                      <w:szCs w:val="24"/>
                      <w:lang w:val="id-ID"/>
                    </w:rPr>
                  </m:ctrlPr>
                </m:sSubPr>
                <m:e>
                  <m:r>
                    <m:rPr>
                      <m:sty m:val="p"/>
                    </m:rPr>
                    <w:rPr>
                      <w:rFonts w:ascii="Cambria Math" w:hAnsiTheme="majorHAnsi"/>
                      <w:szCs w:val="24"/>
                      <w:lang w:val="id-ID"/>
                    </w:rPr>
                    <m:t>x</m:t>
                  </m:r>
                </m:e>
                <m:sub>
                  <m:r>
                    <m:rPr>
                      <m:sty m:val="p"/>
                    </m:rPr>
                    <w:rPr>
                      <w:rFonts w:ascii="Cambria Math" w:hAnsiTheme="majorHAnsi"/>
                      <w:szCs w:val="24"/>
                      <w:lang w:val="id-ID"/>
                    </w:rPr>
                    <m:t>2</m:t>
                  </m:r>
                </m:sub>
              </m:sSub>
              <m:r>
                <m:rPr>
                  <m:sty m:val="p"/>
                </m:rPr>
                <w:rPr>
                  <w:rFonts w:ascii="Cambria Math" w:hAnsiTheme="majorHAnsi"/>
                  <w:szCs w:val="24"/>
                  <w:lang w:val="id-ID"/>
                </w:rPr>
                <m:t>=</m:t>
              </m:r>
              <m:f>
                <m:fPr>
                  <m:ctrlPr>
                    <w:rPr>
                      <w:rFonts w:ascii="Cambria Math" w:hAnsiTheme="majorHAnsi"/>
                      <w:szCs w:val="24"/>
                      <w:lang w:val="id-ID"/>
                    </w:rPr>
                  </m:ctrlPr>
                </m:fPr>
                <m:num>
                  <m:f>
                    <m:fPr>
                      <m:ctrlPr>
                        <w:rPr>
                          <w:rFonts w:ascii="Cambria Math" w:hAnsiTheme="majorHAnsi"/>
                          <w:szCs w:val="24"/>
                          <w:lang w:val="id-ID"/>
                        </w:rPr>
                      </m:ctrlPr>
                    </m:fPr>
                    <m:num>
                      <m:r>
                        <m:rPr>
                          <m:sty m:val="p"/>
                        </m:rPr>
                        <w:rPr>
                          <w:rFonts w:ascii="Cambria Math" w:hAnsiTheme="majorHAnsi"/>
                          <w:szCs w:val="24"/>
                          <w:lang w:val="id-ID"/>
                        </w:rPr>
                        <m:t>3</m:t>
                      </m:r>
                    </m:num>
                    <m:den>
                      <m:r>
                        <m:rPr>
                          <m:sty m:val="p"/>
                        </m:rPr>
                        <w:rPr>
                          <w:rFonts w:ascii="Cambria Math" w:hAnsiTheme="majorHAnsi"/>
                          <w:szCs w:val="24"/>
                          <w:lang w:val="id-ID"/>
                        </w:rPr>
                        <m:t>2</m:t>
                      </m:r>
                    </m:den>
                  </m:f>
                  <m:r>
                    <m:rPr>
                      <m:sty m:val="p"/>
                    </m:rPr>
                    <w:rPr>
                      <w:rFonts w:ascii="Cambria Math" w:hAnsiTheme="majorHAnsi"/>
                      <w:szCs w:val="24"/>
                      <w:lang w:val="id-ID"/>
                    </w:rPr>
                    <m:t>+2</m:t>
                  </m:r>
                </m:num>
                <m:den>
                  <m:r>
                    <m:rPr>
                      <m:sty m:val="p"/>
                    </m:rPr>
                    <w:rPr>
                      <w:rFonts w:ascii="Cambria Math" w:hAnsiTheme="majorHAnsi"/>
                      <w:szCs w:val="24"/>
                      <w:lang w:val="id-ID"/>
                    </w:rPr>
                    <m:t>2</m:t>
                  </m:r>
                </m:den>
              </m:f>
              <m:r>
                <m:rPr>
                  <m:sty m:val="p"/>
                </m:rPr>
                <w:rPr>
                  <w:rFonts w:ascii="Cambria Math" w:hAnsiTheme="majorHAnsi"/>
                  <w:szCs w:val="24"/>
                  <w:lang w:val="id-ID"/>
                </w:rPr>
                <m:t>=</m:t>
              </m:r>
              <m:f>
                <m:fPr>
                  <m:ctrlPr>
                    <w:rPr>
                      <w:rFonts w:ascii="Cambria Math" w:hAnsiTheme="majorHAnsi"/>
                      <w:szCs w:val="24"/>
                      <w:lang w:val="id-ID"/>
                    </w:rPr>
                  </m:ctrlPr>
                </m:fPr>
                <m:num>
                  <m:r>
                    <m:rPr>
                      <m:sty m:val="p"/>
                    </m:rPr>
                    <w:rPr>
                      <w:rFonts w:ascii="Cambria Math" w:hAnsiTheme="majorHAnsi"/>
                      <w:szCs w:val="24"/>
                      <w:lang w:val="id-ID"/>
                    </w:rPr>
                    <m:t>7</m:t>
                  </m:r>
                </m:num>
                <m:den>
                  <m:r>
                    <m:rPr>
                      <m:sty m:val="p"/>
                    </m:rPr>
                    <w:rPr>
                      <w:rFonts w:ascii="Cambria Math" w:hAnsiTheme="majorHAnsi"/>
                      <w:szCs w:val="24"/>
                      <w:lang w:val="id-ID"/>
                    </w:rPr>
                    <m:t>4</m:t>
                  </m:r>
                </m:den>
              </m:f>
              <m:r>
                <m:rPr>
                  <m:sty m:val="p"/>
                </m:rPr>
                <w:rPr>
                  <w:rFonts w:ascii="Cambria Math" w:hAnsi="Cambria Math"/>
                  <w:szCs w:val="24"/>
                  <w:lang w:val="id-ID"/>
                </w:rPr>
                <m:t>→</m:t>
              </m:r>
              <m:r>
                <m:rPr>
                  <m:sty m:val="p"/>
                </m:rPr>
                <w:rPr>
                  <w:rFonts w:ascii="Cambria Math" w:eastAsia="MS Mincho" w:hAnsiTheme="majorHAnsi" w:cs="Arial"/>
                  <w:szCs w:val="24"/>
                  <w:lang w:val="id-ID"/>
                </w:rPr>
                <m:t>f</m:t>
              </m:r>
              <m:d>
                <m:dPr>
                  <m:ctrlPr>
                    <w:rPr>
                      <w:rFonts w:ascii="Cambria Math" w:eastAsia="MS Mincho" w:hAnsiTheme="majorHAnsi" w:cs="Arial"/>
                      <w:iCs/>
                      <w:szCs w:val="24"/>
                      <w:lang w:val="id-ID"/>
                    </w:rPr>
                  </m:ctrlPr>
                </m:dPr>
                <m:e>
                  <m:sSub>
                    <m:sSubPr>
                      <m:ctrlPr>
                        <w:rPr>
                          <w:rFonts w:ascii="Cambria Math" w:eastAsia="MS Mincho" w:hAnsiTheme="majorHAnsi" w:cs="Arial"/>
                          <w:iCs/>
                          <w:szCs w:val="24"/>
                          <w:lang w:val="id-ID"/>
                        </w:rPr>
                      </m:ctrlPr>
                    </m:sSubPr>
                    <m:e>
                      <m:r>
                        <m:rPr>
                          <m:sty m:val="p"/>
                        </m:rPr>
                        <w:rPr>
                          <w:rFonts w:ascii="Cambria Math" w:eastAsia="MS Mincho" w:hAnsiTheme="majorHAnsi" w:cs="Arial"/>
                          <w:szCs w:val="24"/>
                          <w:lang w:val="id-ID"/>
                        </w:rPr>
                        <m:t>x</m:t>
                      </m:r>
                    </m:e>
                    <m:sub>
                      <m:r>
                        <m:rPr>
                          <m:sty m:val="p"/>
                        </m:rPr>
                        <w:rPr>
                          <w:rFonts w:ascii="Cambria Math" w:eastAsia="MS Mincho" w:hAnsiTheme="majorHAnsi" w:cs="Arial"/>
                          <w:szCs w:val="24"/>
                          <w:lang w:val="id-ID"/>
                        </w:rPr>
                        <m:t>2</m:t>
                      </m:r>
                    </m:sub>
                  </m:sSub>
                </m:e>
              </m:d>
              <m:r>
                <m:rPr>
                  <m:sty m:val="p"/>
                </m:rPr>
                <w:rPr>
                  <w:rFonts w:ascii="Cambria Math" w:eastAsia="MS Mincho" w:hAnsiTheme="majorHAnsi" w:cs="Arial"/>
                  <w:szCs w:val="24"/>
                  <w:lang w:val="id-ID"/>
                </w:rPr>
                <m:t>=</m:t>
              </m:r>
              <m:f>
                <m:fPr>
                  <m:ctrlPr>
                    <w:rPr>
                      <w:rFonts w:ascii="Cambria Math" w:eastAsia="MS Mincho" w:hAnsiTheme="majorHAnsi" w:cs="Arial"/>
                      <w:iCs/>
                      <w:szCs w:val="24"/>
                      <w:lang w:val="id-ID"/>
                    </w:rPr>
                  </m:ctrlPr>
                </m:fPr>
                <m:num>
                  <m:r>
                    <m:rPr>
                      <m:sty m:val="p"/>
                    </m:rPr>
                    <w:rPr>
                      <w:rFonts w:ascii="Cambria Math" w:eastAsia="MS Mincho" w:hAnsiTheme="majorHAnsi" w:cs="Arial"/>
                      <w:szCs w:val="24"/>
                      <w:lang w:val="id-ID"/>
                    </w:rPr>
                    <m:t>7</m:t>
                  </m:r>
                </m:num>
                <m:den>
                  <m:r>
                    <m:rPr>
                      <m:sty m:val="p"/>
                    </m:rPr>
                    <w:rPr>
                      <w:rFonts w:ascii="Cambria Math" w:eastAsia="MS Mincho" w:hAnsiTheme="majorHAnsi" w:cs="Arial"/>
                      <w:szCs w:val="24"/>
                      <w:lang w:val="id-ID"/>
                    </w:rPr>
                    <m:t>4</m:t>
                  </m:r>
                </m:den>
              </m:f>
              <m:r>
                <m:rPr>
                  <m:sty m:val="p"/>
                </m:rPr>
                <w:rPr>
                  <w:rFonts w:ascii="Cambria Math" w:eastAsia="MS Mincho" w:hAnsiTheme="majorHAnsi" w:cs="Arial"/>
                  <w:szCs w:val="24"/>
                  <w:lang w:val="id-ID"/>
                </w:rPr>
                <m:t>-</m:t>
              </m:r>
              <m:r>
                <m:rPr>
                  <m:sty m:val="p"/>
                </m:rPr>
                <w:rPr>
                  <w:rFonts w:ascii="Cambria Math" w:eastAsia="MS Mincho" w:hAnsiTheme="majorHAnsi" w:cs="Arial"/>
                  <w:szCs w:val="24"/>
                  <w:lang w:val="id-ID"/>
                </w:rPr>
                <m:t>1=</m:t>
              </m:r>
              <m:f>
                <m:fPr>
                  <m:ctrlPr>
                    <w:rPr>
                      <w:rFonts w:ascii="Cambria Math" w:eastAsia="MS Mincho" w:hAnsiTheme="majorHAnsi" w:cs="Arial"/>
                      <w:iCs/>
                      <w:szCs w:val="24"/>
                      <w:lang w:val="id-ID"/>
                    </w:rPr>
                  </m:ctrlPr>
                </m:fPr>
                <m:num>
                  <m:r>
                    <m:rPr>
                      <m:sty m:val="p"/>
                    </m:rPr>
                    <w:rPr>
                      <w:rFonts w:ascii="Cambria Math" w:eastAsia="MS Mincho" w:hAnsiTheme="majorHAnsi" w:cs="Arial"/>
                      <w:szCs w:val="24"/>
                      <w:lang w:val="id-ID"/>
                    </w:rPr>
                    <m:t>3</m:t>
                  </m:r>
                </m:num>
                <m:den>
                  <m:r>
                    <m:rPr>
                      <m:sty m:val="p"/>
                    </m:rPr>
                    <w:rPr>
                      <w:rFonts w:ascii="Cambria Math" w:eastAsia="MS Mincho" w:hAnsiTheme="majorHAnsi" w:cs="Arial"/>
                      <w:szCs w:val="24"/>
                      <w:lang w:val="id-ID"/>
                    </w:rPr>
                    <m:t>4</m:t>
                  </m:r>
                </m:den>
              </m:f>
            </m:oMath>
            <w:r w:rsidR="00842826" w:rsidRPr="002045F4">
              <w:rPr>
                <w:rFonts w:asciiTheme="majorHAnsi" w:eastAsia="MS Mincho" w:hAnsiTheme="majorHAnsi" w:cs="Arial"/>
                <w:iCs/>
                <w:szCs w:val="24"/>
                <w:lang w:val="id-ID"/>
              </w:rPr>
              <w:t xml:space="preserve"> </w:t>
            </w:r>
          </w:p>
          <w:p w:rsidR="00842826" w:rsidRPr="002045F4" w:rsidRDefault="00CF46CF" w:rsidP="00E86BC8">
            <w:pPr>
              <w:spacing w:line="276" w:lineRule="auto"/>
              <w:rPr>
                <w:rFonts w:asciiTheme="majorHAnsi" w:eastAsia="MS Mincho" w:hAnsiTheme="majorHAnsi" w:cs="Arial"/>
                <w:iCs/>
                <w:szCs w:val="24"/>
                <w:lang w:val="id-ID"/>
              </w:rPr>
            </w:pPr>
            <m:oMath>
              <m:sSub>
                <m:sSubPr>
                  <m:ctrlPr>
                    <w:rPr>
                      <w:rFonts w:ascii="Cambria Math" w:hAnsiTheme="majorHAnsi"/>
                      <w:szCs w:val="24"/>
                      <w:lang w:val="id-ID"/>
                    </w:rPr>
                  </m:ctrlPr>
                </m:sSubPr>
                <m:e>
                  <m:r>
                    <m:rPr>
                      <m:sty m:val="p"/>
                    </m:rPr>
                    <w:rPr>
                      <w:rFonts w:ascii="Cambria Math" w:hAnsiTheme="majorHAnsi"/>
                      <w:szCs w:val="24"/>
                      <w:lang w:val="id-ID"/>
                    </w:rPr>
                    <m:t>x</m:t>
                  </m:r>
                </m:e>
                <m:sub>
                  <m:r>
                    <m:rPr>
                      <m:sty m:val="p"/>
                    </m:rPr>
                    <w:rPr>
                      <w:rFonts w:ascii="Cambria Math" w:hAnsiTheme="majorHAnsi"/>
                      <w:szCs w:val="24"/>
                      <w:lang w:val="id-ID"/>
                    </w:rPr>
                    <m:t>3</m:t>
                  </m:r>
                </m:sub>
              </m:sSub>
              <m:r>
                <m:rPr>
                  <m:sty m:val="p"/>
                </m:rPr>
                <w:rPr>
                  <w:rFonts w:ascii="Cambria Math" w:hAnsiTheme="majorHAnsi"/>
                  <w:szCs w:val="24"/>
                  <w:lang w:val="id-ID"/>
                </w:rPr>
                <m:t>=</m:t>
              </m:r>
              <m:f>
                <m:fPr>
                  <m:ctrlPr>
                    <w:rPr>
                      <w:rFonts w:ascii="Cambria Math" w:hAnsiTheme="majorHAnsi"/>
                      <w:szCs w:val="24"/>
                      <w:lang w:val="id-ID"/>
                    </w:rPr>
                  </m:ctrlPr>
                </m:fPr>
                <m:num>
                  <m:r>
                    <m:rPr>
                      <m:sty m:val="p"/>
                    </m:rPr>
                    <w:rPr>
                      <w:rFonts w:ascii="Cambria Math" w:hAnsiTheme="majorHAnsi"/>
                      <w:szCs w:val="24"/>
                      <w:lang w:val="id-ID"/>
                    </w:rPr>
                    <m:t>2+</m:t>
                  </m:r>
                  <m:f>
                    <m:fPr>
                      <m:ctrlPr>
                        <w:rPr>
                          <w:rFonts w:ascii="Cambria Math" w:hAnsiTheme="majorHAnsi"/>
                          <w:szCs w:val="24"/>
                          <w:lang w:val="id-ID"/>
                        </w:rPr>
                      </m:ctrlPr>
                    </m:fPr>
                    <m:num>
                      <m:r>
                        <m:rPr>
                          <m:sty m:val="p"/>
                        </m:rPr>
                        <w:rPr>
                          <w:rFonts w:ascii="Cambria Math" w:hAnsiTheme="majorHAnsi"/>
                          <w:szCs w:val="24"/>
                          <w:lang w:val="id-ID"/>
                        </w:rPr>
                        <m:t>5</m:t>
                      </m:r>
                    </m:num>
                    <m:den>
                      <m:r>
                        <m:rPr>
                          <m:sty m:val="p"/>
                        </m:rPr>
                        <w:rPr>
                          <w:rFonts w:ascii="Cambria Math" w:hAnsiTheme="majorHAnsi"/>
                          <w:szCs w:val="24"/>
                          <w:lang w:val="id-ID"/>
                        </w:rPr>
                        <m:t>2</m:t>
                      </m:r>
                    </m:den>
                  </m:f>
                </m:num>
                <m:den>
                  <m:r>
                    <m:rPr>
                      <m:sty m:val="p"/>
                    </m:rPr>
                    <w:rPr>
                      <w:rFonts w:ascii="Cambria Math" w:hAnsiTheme="majorHAnsi"/>
                      <w:szCs w:val="24"/>
                      <w:lang w:val="id-ID"/>
                    </w:rPr>
                    <m:t>2</m:t>
                  </m:r>
                </m:den>
              </m:f>
              <m:r>
                <m:rPr>
                  <m:sty m:val="p"/>
                </m:rPr>
                <w:rPr>
                  <w:rFonts w:ascii="Cambria Math" w:hAnsiTheme="majorHAnsi"/>
                  <w:szCs w:val="24"/>
                  <w:lang w:val="id-ID"/>
                </w:rPr>
                <m:t>=</m:t>
              </m:r>
              <m:f>
                <m:fPr>
                  <m:ctrlPr>
                    <w:rPr>
                      <w:rFonts w:ascii="Cambria Math" w:hAnsiTheme="majorHAnsi"/>
                      <w:szCs w:val="24"/>
                      <w:lang w:val="id-ID"/>
                    </w:rPr>
                  </m:ctrlPr>
                </m:fPr>
                <m:num>
                  <m:r>
                    <m:rPr>
                      <m:sty m:val="p"/>
                    </m:rPr>
                    <w:rPr>
                      <w:rFonts w:ascii="Cambria Math" w:hAnsiTheme="majorHAnsi"/>
                      <w:szCs w:val="24"/>
                      <w:lang w:val="id-ID"/>
                    </w:rPr>
                    <m:t>9</m:t>
                  </m:r>
                </m:num>
                <m:den>
                  <m:r>
                    <m:rPr>
                      <m:sty m:val="p"/>
                    </m:rPr>
                    <w:rPr>
                      <w:rFonts w:ascii="Cambria Math" w:hAnsiTheme="majorHAnsi"/>
                      <w:szCs w:val="24"/>
                      <w:lang w:val="id-ID"/>
                    </w:rPr>
                    <m:t>4</m:t>
                  </m:r>
                </m:den>
              </m:f>
              <m:r>
                <m:rPr>
                  <m:sty m:val="p"/>
                </m:rPr>
                <w:rPr>
                  <w:rFonts w:ascii="Cambria Math" w:hAnsi="Cambria Math"/>
                  <w:szCs w:val="24"/>
                  <w:lang w:val="id-ID"/>
                </w:rPr>
                <m:t>→</m:t>
              </m:r>
              <m:r>
                <m:rPr>
                  <m:sty m:val="p"/>
                </m:rPr>
                <w:rPr>
                  <w:rFonts w:ascii="Cambria Math" w:eastAsia="MS Mincho" w:hAnsiTheme="majorHAnsi" w:cs="Arial"/>
                  <w:szCs w:val="24"/>
                  <w:lang w:val="id-ID"/>
                </w:rPr>
                <m:t>f</m:t>
              </m:r>
              <m:d>
                <m:dPr>
                  <m:ctrlPr>
                    <w:rPr>
                      <w:rFonts w:ascii="Cambria Math" w:eastAsia="MS Mincho" w:hAnsiTheme="majorHAnsi" w:cs="Arial"/>
                      <w:iCs/>
                      <w:szCs w:val="24"/>
                      <w:lang w:val="id-ID"/>
                    </w:rPr>
                  </m:ctrlPr>
                </m:dPr>
                <m:e>
                  <m:sSub>
                    <m:sSubPr>
                      <m:ctrlPr>
                        <w:rPr>
                          <w:rFonts w:ascii="Cambria Math" w:eastAsia="MS Mincho" w:hAnsiTheme="majorHAnsi" w:cs="Arial"/>
                          <w:iCs/>
                          <w:szCs w:val="24"/>
                          <w:lang w:val="id-ID"/>
                        </w:rPr>
                      </m:ctrlPr>
                    </m:sSubPr>
                    <m:e>
                      <m:r>
                        <m:rPr>
                          <m:sty m:val="p"/>
                        </m:rPr>
                        <w:rPr>
                          <w:rFonts w:ascii="Cambria Math" w:eastAsia="MS Mincho" w:hAnsiTheme="majorHAnsi" w:cs="Arial"/>
                          <w:szCs w:val="24"/>
                          <w:lang w:val="id-ID"/>
                        </w:rPr>
                        <m:t>x</m:t>
                      </m:r>
                    </m:e>
                    <m:sub>
                      <m:r>
                        <m:rPr>
                          <m:sty m:val="p"/>
                        </m:rPr>
                        <w:rPr>
                          <w:rFonts w:ascii="Cambria Math" w:eastAsia="MS Mincho" w:hAnsiTheme="majorHAnsi" w:cs="Arial"/>
                          <w:szCs w:val="24"/>
                          <w:lang w:val="id-ID"/>
                        </w:rPr>
                        <m:t>3</m:t>
                      </m:r>
                    </m:sub>
                  </m:sSub>
                </m:e>
              </m:d>
              <m:r>
                <m:rPr>
                  <m:sty m:val="p"/>
                </m:rPr>
                <w:rPr>
                  <w:rFonts w:ascii="Cambria Math" w:eastAsia="MS Mincho" w:hAnsiTheme="majorHAnsi" w:cs="Arial"/>
                  <w:szCs w:val="24"/>
                  <w:lang w:val="id-ID"/>
                </w:rPr>
                <m:t>=</m:t>
              </m:r>
              <m:f>
                <m:fPr>
                  <m:ctrlPr>
                    <w:rPr>
                      <w:rFonts w:ascii="Cambria Math" w:eastAsia="MS Mincho" w:hAnsiTheme="majorHAnsi" w:cs="Arial"/>
                      <w:iCs/>
                      <w:szCs w:val="24"/>
                      <w:lang w:val="id-ID"/>
                    </w:rPr>
                  </m:ctrlPr>
                </m:fPr>
                <m:num>
                  <m:r>
                    <m:rPr>
                      <m:sty m:val="p"/>
                    </m:rPr>
                    <w:rPr>
                      <w:rFonts w:ascii="Cambria Math" w:eastAsia="MS Mincho" w:hAnsiTheme="majorHAnsi" w:cs="Arial"/>
                      <w:szCs w:val="24"/>
                      <w:lang w:val="id-ID"/>
                    </w:rPr>
                    <m:t>9</m:t>
                  </m:r>
                </m:num>
                <m:den>
                  <m:r>
                    <m:rPr>
                      <m:sty m:val="p"/>
                    </m:rPr>
                    <w:rPr>
                      <w:rFonts w:ascii="Cambria Math" w:eastAsia="MS Mincho" w:hAnsiTheme="majorHAnsi" w:cs="Arial"/>
                      <w:szCs w:val="24"/>
                      <w:lang w:val="id-ID"/>
                    </w:rPr>
                    <m:t>4</m:t>
                  </m:r>
                </m:den>
              </m:f>
              <m:r>
                <m:rPr>
                  <m:sty m:val="p"/>
                </m:rPr>
                <w:rPr>
                  <w:rFonts w:ascii="Cambria Math" w:eastAsia="MS Mincho" w:hAnsiTheme="majorHAnsi" w:cs="Arial"/>
                  <w:szCs w:val="24"/>
                  <w:lang w:val="id-ID"/>
                </w:rPr>
                <m:t>-</m:t>
              </m:r>
              <m:r>
                <m:rPr>
                  <m:sty m:val="p"/>
                </m:rPr>
                <w:rPr>
                  <w:rFonts w:ascii="Cambria Math" w:eastAsia="MS Mincho" w:hAnsiTheme="majorHAnsi" w:cs="Arial"/>
                  <w:szCs w:val="24"/>
                  <w:lang w:val="id-ID"/>
                </w:rPr>
                <m:t>1=</m:t>
              </m:r>
              <m:f>
                <m:fPr>
                  <m:ctrlPr>
                    <w:rPr>
                      <w:rFonts w:ascii="Cambria Math" w:eastAsia="MS Mincho" w:hAnsiTheme="majorHAnsi" w:cs="Arial"/>
                      <w:iCs/>
                      <w:szCs w:val="24"/>
                      <w:lang w:val="id-ID"/>
                    </w:rPr>
                  </m:ctrlPr>
                </m:fPr>
                <m:num>
                  <m:r>
                    <m:rPr>
                      <m:sty m:val="p"/>
                    </m:rPr>
                    <w:rPr>
                      <w:rFonts w:ascii="Cambria Math" w:eastAsia="MS Mincho" w:hAnsiTheme="majorHAnsi" w:cs="Arial"/>
                      <w:szCs w:val="24"/>
                      <w:lang w:val="id-ID"/>
                    </w:rPr>
                    <m:t>5</m:t>
                  </m:r>
                </m:num>
                <m:den>
                  <m:r>
                    <m:rPr>
                      <m:sty m:val="p"/>
                    </m:rPr>
                    <w:rPr>
                      <w:rFonts w:ascii="Cambria Math" w:eastAsia="MS Mincho" w:hAnsiTheme="majorHAnsi" w:cs="Arial"/>
                      <w:szCs w:val="24"/>
                      <w:lang w:val="id-ID"/>
                    </w:rPr>
                    <m:t>4</m:t>
                  </m:r>
                </m:den>
              </m:f>
            </m:oMath>
            <w:r w:rsidR="00842826" w:rsidRPr="002045F4">
              <w:rPr>
                <w:rFonts w:asciiTheme="majorHAnsi" w:eastAsia="MS Mincho" w:hAnsiTheme="majorHAnsi" w:cs="Arial"/>
                <w:iCs/>
                <w:szCs w:val="24"/>
                <w:lang w:val="id-ID"/>
              </w:rPr>
              <w:t xml:space="preserve"> </w:t>
            </w:r>
          </w:p>
          <w:p w:rsidR="00842826" w:rsidRPr="002045F4" w:rsidRDefault="000B5664" w:rsidP="00E86BC8">
            <w:pPr>
              <w:spacing w:line="276" w:lineRule="auto"/>
              <w:rPr>
                <w:rFonts w:asciiTheme="majorHAnsi" w:eastAsia="MS Mincho" w:hAnsiTheme="majorHAnsi" w:cs="Arial"/>
                <w:iCs/>
                <w:szCs w:val="24"/>
                <w:lang w:val="id-ID"/>
              </w:rPr>
            </w:pPr>
            <w:r>
              <w:rPr>
                <w:rFonts w:asciiTheme="majorHAnsi" w:eastAsia="MS Mincho" w:hAnsiTheme="majorHAnsi" w:cs="Arial"/>
                <w:iCs/>
                <w:noProof/>
                <w:szCs w:val="24"/>
                <w:lang w:eastAsia="en-US"/>
              </w:rPr>
              <mc:AlternateContent>
                <mc:Choice Requires="wps">
                  <w:drawing>
                    <wp:anchor distT="0" distB="0" distL="114300" distR="114300" simplePos="0" relativeHeight="251691008" behindDoc="0" locked="0" layoutInCell="1" allowOverlap="1">
                      <wp:simplePos x="0" y="0"/>
                      <wp:positionH relativeFrom="column">
                        <wp:posOffset>2536825</wp:posOffset>
                      </wp:positionH>
                      <wp:positionV relativeFrom="paragraph">
                        <wp:posOffset>261620</wp:posOffset>
                      </wp:positionV>
                      <wp:extent cx="240030" cy="199390"/>
                      <wp:effectExtent l="1905" t="3810" r="0" b="0"/>
                      <wp:wrapNone/>
                      <wp:docPr id="19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 cy="199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1CAE" w:rsidRDefault="00E61CAE" w:rsidP="00842826">
                                  <w:r>
                                    <w:rPr>
                                      <w:lang w:val="id-ID"/>
                                    </w:rPr>
                                    <w: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43" o:spid="_x0000_s1044" type="#_x0000_t202" style="position:absolute;left:0;text-align:left;margin-left:199.75pt;margin-top:20.6pt;width:18.9pt;height:15.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" filled="f" stroked="f">
                      <v:textbox inset="0,0,0,0">
                        <w:txbxContent>
                          <w:p w:rsidR="00E61CAE" w:rsidRDefault="00E61CAE" w:rsidP="00842826">
                            <w:r>
                              <w:rPr>
                                <w:lang w:val="id-ID"/>
                              </w:rPr>
                              <w:t>+</w:t>
                            </w:r>
                          </w:p>
                        </w:txbxContent>
                      </v:textbox>
                    </v:shape>
                  </w:pict>
                </mc:Fallback>
              </mc:AlternateContent>
            </w:r>
            <m:oMath>
              <m:sSub>
                <m:sSubPr>
                  <m:ctrlPr>
                    <w:rPr>
                      <w:rFonts w:ascii="Cambria Math" w:hAnsiTheme="majorHAnsi"/>
                      <w:szCs w:val="24"/>
                      <w:lang w:val="id-ID"/>
                    </w:rPr>
                  </m:ctrlPr>
                </m:sSubPr>
                <m:e>
                  <m:r>
                    <m:rPr>
                      <m:sty m:val="p"/>
                    </m:rPr>
                    <w:rPr>
                      <w:rFonts w:ascii="Cambria Math" w:hAnsiTheme="majorHAnsi"/>
                      <w:szCs w:val="24"/>
                      <w:lang w:val="id-ID"/>
                    </w:rPr>
                    <m:t>x</m:t>
                  </m:r>
                </m:e>
                <m:sub>
                  <m:r>
                    <m:rPr>
                      <m:sty m:val="p"/>
                    </m:rPr>
                    <w:rPr>
                      <w:rFonts w:ascii="Cambria Math" w:hAnsiTheme="majorHAnsi"/>
                      <w:szCs w:val="24"/>
                      <w:lang w:val="id-ID"/>
                    </w:rPr>
                    <m:t>4</m:t>
                  </m:r>
                </m:sub>
              </m:sSub>
              <m:r>
                <m:rPr>
                  <m:sty m:val="p"/>
                </m:rPr>
                <w:rPr>
                  <w:rFonts w:ascii="Cambria Math" w:hAnsiTheme="majorHAnsi"/>
                  <w:szCs w:val="24"/>
                  <w:lang w:val="id-ID"/>
                </w:rPr>
                <m:t>=</m:t>
              </m:r>
              <m:f>
                <m:fPr>
                  <m:ctrlPr>
                    <w:rPr>
                      <w:rFonts w:ascii="Cambria Math" w:hAnsiTheme="majorHAnsi"/>
                      <w:szCs w:val="24"/>
                      <w:lang w:val="id-ID"/>
                    </w:rPr>
                  </m:ctrlPr>
                </m:fPr>
                <m:num>
                  <m:f>
                    <m:fPr>
                      <m:ctrlPr>
                        <w:rPr>
                          <w:rFonts w:ascii="Cambria Math" w:hAnsiTheme="majorHAnsi"/>
                          <w:szCs w:val="24"/>
                          <w:lang w:val="id-ID"/>
                        </w:rPr>
                      </m:ctrlPr>
                    </m:fPr>
                    <m:num>
                      <m:r>
                        <m:rPr>
                          <m:sty m:val="p"/>
                        </m:rPr>
                        <w:rPr>
                          <w:rFonts w:ascii="Cambria Math" w:hAnsiTheme="majorHAnsi"/>
                          <w:szCs w:val="24"/>
                          <w:lang w:val="id-ID"/>
                        </w:rPr>
                        <m:t>5</m:t>
                      </m:r>
                    </m:num>
                    <m:den>
                      <m:r>
                        <m:rPr>
                          <m:sty m:val="p"/>
                        </m:rPr>
                        <w:rPr>
                          <w:rFonts w:ascii="Cambria Math" w:hAnsiTheme="majorHAnsi"/>
                          <w:szCs w:val="24"/>
                          <w:lang w:val="id-ID"/>
                        </w:rPr>
                        <m:t>2</m:t>
                      </m:r>
                    </m:den>
                  </m:f>
                  <m:r>
                    <m:rPr>
                      <m:sty m:val="p"/>
                    </m:rPr>
                    <w:rPr>
                      <w:rFonts w:ascii="Cambria Math" w:hAnsiTheme="majorHAnsi"/>
                      <w:szCs w:val="24"/>
                      <w:lang w:val="id-ID"/>
                    </w:rPr>
                    <m:t>+3</m:t>
                  </m:r>
                </m:num>
                <m:den>
                  <m:r>
                    <m:rPr>
                      <m:sty m:val="p"/>
                    </m:rPr>
                    <w:rPr>
                      <w:rFonts w:ascii="Cambria Math" w:hAnsiTheme="majorHAnsi"/>
                      <w:szCs w:val="24"/>
                      <w:lang w:val="id-ID"/>
                    </w:rPr>
                    <m:t>2</m:t>
                  </m:r>
                </m:den>
              </m:f>
              <m:r>
                <m:rPr>
                  <m:sty m:val="p"/>
                </m:rPr>
                <w:rPr>
                  <w:rFonts w:ascii="Cambria Math" w:hAnsiTheme="majorHAnsi"/>
                  <w:szCs w:val="24"/>
                  <w:lang w:val="id-ID"/>
                </w:rPr>
                <m:t>=</m:t>
              </m:r>
              <m:f>
                <m:fPr>
                  <m:ctrlPr>
                    <w:rPr>
                      <w:rFonts w:ascii="Cambria Math" w:hAnsiTheme="majorHAnsi"/>
                      <w:szCs w:val="24"/>
                      <w:lang w:val="id-ID"/>
                    </w:rPr>
                  </m:ctrlPr>
                </m:fPr>
                <m:num>
                  <m:r>
                    <m:rPr>
                      <m:sty m:val="p"/>
                    </m:rPr>
                    <w:rPr>
                      <w:rFonts w:ascii="Cambria Math" w:hAnsiTheme="majorHAnsi"/>
                      <w:szCs w:val="24"/>
                      <w:lang w:val="id-ID"/>
                    </w:rPr>
                    <m:t>11</m:t>
                  </m:r>
                </m:num>
                <m:den>
                  <m:r>
                    <m:rPr>
                      <m:sty m:val="p"/>
                    </m:rPr>
                    <w:rPr>
                      <w:rFonts w:ascii="Cambria Math" w:hAnsiTheme="majorHAnsi"/>
                      <w:szCs w:val="24"/>
                      <w:lang w:val="id-ID"/>
                    </w:rPr>
                    <m:t>4</m:t>
                  </m:r>
                </m:den>
              </m:f>
              <m:r>
                <m:rPr>
                  <m:sty m:val="p"/>
                </m:rPr>
                <w:rPr>
                  <w:rFonts w:ascii="Cambria Math" w:hAnsi="Cambria Math"/>
                  <w:szCs w:val="24"/>
                  <w:lang w:val="id-ID"/>
                </w:rPr>
                <m:t>→</m:t>
              </m:r>
              <m:r>
                <m:rPr>
                  <m:sty m:val="p"/>
                </m:rPr>
                <w:rPr>
                  <w:rFonts w:ascii="Cambria Math" w:eastAsia="MS Mincho" w:hAnsiTheme="majorHAnsi" w:cs="Arial"/>
                  <w:szCs w:val="24"/>
                  <w:lang w:val="id-ID"/>
                </w:rPr>
                <m:t>f</m:t>
              </m:r>
              <m:d>
                <m:dPr>
                  <m:ctrlPr>
                    <w:rPr>
                      <w:rFonts w:ascii="Cambria Math" w:eastAsia="MS Mincho" w:hAnsiTheme="majorHAnsi" w:cs="Arial"/>
                      <w:iCs/>
                      <w:szCs w:val="24"/>
                      <w:lang w:val="id-ID"/>
                    </w:rPr>
                  </m:ctrlPr>
                </m:dPr>
                <m:e>
                  <m:sSub>
                    <m:sSubPr>
                      <m:ctrlPr>
                        <w:rPr>
                          <w:rFonts w:ascii="Cambria Math" w:eastAsia="MS Mincho" w:hAnsiTheme="majorHAnsi" w:cs="Arial"/>
                          <w:iCs/>
                          <w:szCs w:val="24"/>
                          <w:lang w:val="id-ID"/>
                        </w:rPr>
                      </m:ctrlPr>
                    </m:sSubPr>
                    <m:e>
                      <m:r>
                        <m:rPr>
                          <m:sty m:val="p"/>
                        </m:rPr>
                        <w:rPr>
                          <w:rFonts w:ascii="Cambria Math" w:eastAsia="MS Mincho" w:hAnsiTheme="majorHAnsi" w:cs="Arial"/>
                          <w:szCs w:val="24"/>
                          <w:lang w:val="id-ID"/>
                        </w:rPr>
                        <m:t>x</m:t>
                      </m:r>
                    </m:e>
                    <m:sub>
                      <m:r>
                        <m:rPr>
                          <m:sty m:val="p"/>
                        </m:rPr>
                        <w:rPr>
                          <w:rFonts w:ascii="Cambria Math" w:eastAsia="MS Mincho" w:hAnsiTheme="majorHAnsi" w:cs="Arial"/>
                          <w:szCs w:val="24"/>
                          <w:lang w:val="id-ID"/>
                        </w:rPr>
                        <m:t>4</m:t>
                      </m:r>
                    </m:sub>
                  </m:sSub>
                </m:e>
              </m:d>
              <m:r>
                <m:rPr>
                  <m:sty m:val="p"/>
                </m:rPr>
                <w:rPr>
                  <w:rFonts w:ascii="Cambria Math" w:eastAsia="MS Mincho" w:hAnsiTheme="majorHAnsi" w:cs="Arial"/>
                  <w:szCs w:val="24"/>
                  <w:lang w:val="id-ID"/>
                </w:rPr>
                <m:t>=</m:t>
              </m:r>
              <m:f>
                <m:fPr>
                  <m:ctrlPr>
                    <w:rPr>
                      <w:rFonts w:ascii="Cambria Math" w:eastAsia="MS Mincho" w:hAnsiTheme="majorHAnsi" w:cs="Arial"/>
                      <w:iCs/>
                      <w:szCs w:val="24"/>
                      <w:lang w:val="id-ID"/>
                    </w:rPr>
                  </m:ctrlPr>
                </m:fPr>
                <m:num>
                  <m:r>
                    <m:rPr>
                      <m:sty m:val="p"/>
                    </m:rPr>
                    <w:rPr>
                      <w:rFonts w:ascii="Cambria Math" w:eastAsia="MS Mincho" w:hAnsiTheme="majorHAnsi" w:cs="Arial"/>
                      <w:szCs w:val="24"/>
                      <w:lang w:val="id-ID"/>
                    </w:rPr>
                    <m:t>11</m:t>
                  </m:r>
                </m:num>
                <m:den>
                  <m:r>
                    <m:rPr>
                      <m:sty m:val="p"/>
                    </m:rPr>
                    <w:rPr>
                      <w:rFonts w:ascii="Cambria Math" w:eastAsia="MS Mincho" w:hAnsiTheme="majorHAnsi" w:cs="Arial"/>
                      <w:szCs w:val="24"/>
                      <w:lang w:val="id-ID"/>
                    </w:rPr>
                    <m:t>2</m:t>
                  </m:r>
                </m:den>
              </m:f>
              <m:r>
                <m:rPr>
                  <m:sty m:val="p"/>
                </m:rPr>
                <w:rPr>
                  <w:rFonts w:ascii="Cambria Math" w:eastAsia="MS Mincho" w:hAnsiTheme="majorHAnsi" w:cs="Arial"/>
                  <w:szCs w:val="24"/>
                  <w:lang w:val="id-ID"/>
                </w:rPr>
                <m:t>-</m:t>
              </m:r>
              <m:r>
                <m:rPr>
                  <m:sty m:val="p"/>
                </m:rPr>
                <w:rPr>
                  <w:rFonts w:ascii="Cambria Math" w:eastAsia="MS Mincho" w:hAnsiTheme="majorHAnsi" w:cs="Arial"/>
                  <w:szCs w:val="24"/>
                  <w:lang w:val="id-ID"/>
                </w:rPr>
                <m:t>1=</m:t>
              </m:r>
              <m:f>
                <m:fPr>
                  <m:ctrlPr>
                    <w:rPr>
                      <w:rFonts w:ascii="Cambria Math" w:eastAsia="MS Mincho" w:hAnsiTheme="majorHAnsi" w:cs="Arial"/>
                      <w:iCs/>
                      <w:szCs w:val="24"/>
                      <w:lang w:val="id-ID"/>
                    </w:rPr>
                  </m:ctrlPr>
                </m:fPr>
                <m:num>
                  <m:r>
                    <m:rPr>
                      <m:sty m:val="p"/>
                    </m:rPr>
                    <w:rPr>
                      <w:rFonts w:ascii="Cambria Math" w:eastAsia="MS Mincho" w:hAnsiTheme="majorHAnsi" w:cs="Arial"/>
                      <w:szCs w:val="24"/>
                      <w:lang w:val="id-ID"/>
                    </w:rPr>
                    <m:t>7</m:t>
                  </m:r>
                </m:num>
                <m:den>
                  <m:r>
                    <m:rPr>
                      <m:sty m:val="p"/>
                    </m:rPr>
                    <w:rPr>
                      <w:rFonts w:ascii="Cambria Math" w:eastAsia="MS Mincho" w:hAnsiTheme="majorHAnsi" w:cs="Arial"/>
                      <w:szCs w:val="24"/>
                      <w:lang w:val="id-ID"/>
                    </w:rPr>
                    <m:t>4</m:t>
                  </m:r>
                </m:den>
              </m:f>
            </m:oMath>
          </w:p>
          <w:p w:rsidR="00842826" w:rsidRPr="002045F4" w:rsidRDefault="000B5664" w:rsidP="00E86BC8">
            <w:pPr>
              <w:tabs>
                <w:tab w:val="left" w:pos="2299"/>
              </w:tabs>
              <w:spacing w:line="276" w:lineRule="auto"/>
              <w:rPr>
                <w:rFonts w:asciiTheme="majorHAnsi" w:eastAsia="MS Mincho" w:hAnsiTheme="majorHAnsi" w:cs="Arial"/>
                <w:iCs/>
                <w:szCs w:val="24"/>
                <w:lang w:val="id-ID"/>
              </w:rPr>
            </w:pPr>
            <w:r>
              <w:rPr>
                <w:rFonts w:asciiTheme="majorHAnsi" w:eastAsia="MS Mincho" w:hAnsiTheme="majorHAnsi" w:cs="Arial"/>
                <w:iCs/>
                <w:noProof/>
                <w:szCs w:val="24"/>
                <w:lang w:eastAsia="en-US"/>
              </w:rPr>
              <mc:AlternateContent>
                <mc:Choice Requires="wps">
                  <w:drawing>
                    <wp:anchor distT="0" distB="0" distL="114300" distR="114300" simplePos="0" relativeHeight="251689984" behindDoc="0" locked="0" layoutInCell="1" allowOverlap="1">
                      <wp:simplePos x="0" y="0"/>
                      <wp:positionH relativeFrom="column">
                        <wp:posOffset>1193165</wp:posOffset>
                      </wp:positionH>
                      <wp:positionV relativeFrom="paragraph">
                        <wp:posOffset>-62230</wp:posOffset>
                      </wp:positionV>
                      <wp:extent cx="1263650" cy="0"/>
                      <wp:effectExtent l="10795" t="8890" r="11430" b="10160"/>
                      <wp:wrapNone/>
                      <wp:docPr id="192"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636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722979" id="AutoShape 42" o:spid="_x0000_s1026" type="#_x0000_t32" style="position:absolute;margin-left:93.95pt;margin-top:-4.9pt;width:99.5pt;height:0;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"/>
                  </w:pict>
                </mc:Fallback>
              </mc:AlternateContent>
            </w:r>
            <w:r w:rsidR="00842826" w:rsidRPr="002045F4">
              <w:rPr>
                <w:rFonts w:asciiTheme="majorHAnsi" w:eastAsia="MS Mincho" w:hAnsiTheme="majorHAnsi" w:cs="Arial"/>
                <w:iCs/>
                <w:szCs w:val="24"/>
                <w:lang w:val="id-ID"/>
              </w:rPr>
              <w:tab/>
            </w:r>
            <m:oMath>
              <m:r>
                <w:rPr>
                  <w:rFonts w:ascii="Cambria Math" w:eastAsia="MS Mincho" w:hAnsi="Cambria Math" w:cs="Arial"/>
                  <w:szCs w:val="24"/>
                  <w:lang w:val="id-ID"/>
                </w:rPr>
                <m:t xml:space="preserve"> </m:t>
              </m:r>
              <m:nary>
                <m:naryPr>
                  <m:chr m:val="∑"/>
                  <m:limLoc m:val="undOvr"/>
                  <m:subHide m:val="1"/>
                  <m:supHide m:val="1"/>
                  <m:ctrlPr>
                    <w:rPr>
                      <w:rFonts w:ascii="Cambria Math" w:eastAsia="MS Mincho" w:hAnsi="Cambria Math" w:cs="Arial"/>
                      <w:i/>
                      <w:iCs/>
                      <w:szCs w:val="24"/>
                      <w:lang w:val="id-ID"/>
                    </w:rPr>
                  </m:ctrlPr>
                </m:naryPr>
                <m:sub/>
                <m:sup/>
                <m:e>
                  <m:r>
                    <m:rPr>
                      <m:sty m:val="p"/>
                    </m:rPr>
                    <w:rPr>
                      <w:rFonts w:ascii="Cambria Math" w:eastAsia="MS Mincho" w:hAnsiTheme="majorHAnsi" w:cs="Arial"/>
                      <w:szCs w:val="24"/>
                      <w:lang w:val="id-ID"/>
                    </w:rPr>
                    <m:t>f</m:t>
                  </m:r>
                  <m:d>
                    <m:dPr>
                      <m:ctrlPr>
                        <w:rPr>
                          <w:rFonts w:ascii="Cambria Math" w:eastAsia="MS Mincho" w:hAnsiTheme="majorHAnsi" w:cs="Arial"/>
                          <w:iCs/>
                          <w:szCs w:val="24"/>
                          <w:lang w:val="id-ID"/>
                        </w:rPr>
                      </m:ctrlPr>
                    </m:dPr>
                    <m:e>
                      <m:sSub>
                        <m:sSubPr>
                          <m:ctrlPr>
                            <w:rPr>
                              <w:rFonts w:ascii="Cambria Math" w:eastAsia="MS Mincho" w:hAnsiTheme="majorHAnsi" w:cs="Arial"/>
                              <w:iCs/>
                              <w:szCs w:val="24"/>
                              <w:lang w:val="id-ID"/>
                            </w:rPr>
                          </m:ctrlPr>
                        </m:sSubPr>
                        <m:e>
                          <m:r>
                            <m:rPr>
                              <m:sty m:val="p"/>
                            </m:rPr>
                            <w:rPr>
                              <w:rFonts w:ascii="Cambria Math" w:eastAsia="MS Mincho" w:hAnsiTheme="majorHAnsi" w:cs="Arial"/>
                              <w:szCs w:val="24"/>
                              <w:lang w:val="id-ID"/>
                            </w:rPr>
                            <m:t>x</m:t>
                          </m:r>
                        </m:e>
                        <m:sub>
                          <m:r>
                            <m:rPr>
                              <m:sty m:val="p"/>
                            </m:rPr>
                            <w:rPr>
                              <w:rFonts w:ascii="Cambria Math" w:eastAsia="MS Mincho" w:hAnsiTheme="majorHAnsi" w:cs="Arial"/>
                              <w:szCs w:val="24"/>
                              <w:lang w:val="id-ID"/>
                            </w:rPr>
                            <m:t>i</m:t>
                          </m:r>
                        </m:sub>
                      </m:sSub>
                    </m:e>
                  </m:d>
                </m:e>
              </m:nary>
              <m:r>
                <w:rPr>
                  <w:rFonts w:ascii="Cambria Math" w:eastAsia="MS Mincho" w:hAnsi="Cambria Math" w:cs="Arial"/>
                  <w:szCs w:val="24"/>
                  <w:lang w:val="id-ID"/>
                </w:rPr>
                <m:t>=4</m:t>
              </m:r>
            </m:oMath>
            <w:r w:rsidR="00842826" w:rsidRPr="002045F4">
              <w:rPr>
                <w:rFonts w:asciiTheme="majorHAnsi" w:eastAsia="MS Mincho" w:hAnsiTheme="majorHAnsi" w:cs="Arial"/>
                <w:iCs/>
                <w:szCs w:val="24"/>
                <w:lang w:val="id-ID"/>
              </w:rPr>
              <w:t xml:space="preserve"> </w:t>
            </w:r>
          </w:p>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m:rPr>
                    <m:sty m:val="p"/>
                  </m:rPr>
                  <w:rPr>
                    <w:rFonts w:ascii="Cambria Math" w:eastAsia="MS Mincho" w:hAnsi="Cambria Math" w:cs="Arial"/>
                    <w:szCs w:val="24"/>
                    <w:lang w:val="id-ID"/>
                  </w:rPr>
                  <m:t>Jumlah Riemann =</m:t>
                </m:r>
                <m:nary>
                  <m:naryPr>
                    <m:chr m:val="∑"/>
                    <m:limLoc m:val="undOvr"/>
                    <m:ctrlPr>
                      <w:rPr>
                        <w:rFonts w:ascii="Cambria Math" w:eastAsia="MS Mincho" w:hAnsi="Cambria Math" w:cs="Arial"/>
                        <w:iCs/>
                        <w:szCs w:val="24"/>
                        <w:lang w:val="id-ID"/>
                      </w:rPr>
                    </m:ctrlPr>
                  </m:naryPr>
                  <m:sub>
                    <m:r>
                      <m:rPr>
                        <m:sty m:val="p"/>
                      </m:rPr>
                      <w:rPr>
                        <w:rFonts w:ascii="Cambria Math" w:eastAsia="MS Mincho" w:hAnsi="Cambria Math" w:cs="Arial"/>
                        <w:szCs w:val="24"/>
                        <w:lang w:val="id-ID"/>
                      </w:rPr>
                      <m:t>i=1</m:t>
                    </m:r>
                  </m:sub>
                  <m:sup>
                    <m:r>
                      <m:rPr>
                        <m:sty m:val="p"/>
                      </m:rPr>
                      <w:rPr>
                        <w:rFonts w:ascii="Cambria Math" w:eastAsia="MS Mincho" w:hAnsi="Cambria Math" w:cs="Arial"/>
                        <w:szCs w:val="24"/>
                        <w:lang w:val="id-ID"/>
                      </w:rPr>
                      <m:t>4</m:t>
                    </m:r>
                  </m:sup>
                  <m:e>
                    <m:r>
                      <m:rPr>
                        <m:sty m:val="p"/>
                      </m:rPr>
                      <w:rPr>
                        <w:rFonts w:ascii="Cambria Math" w:eastAsia="MS Mincho" w:hAnsi="Cambria Math" w:cs="Arial"/>
                        <w:szCs w:val="24"/>
                        <w:lang w:val="id-ID"/>
                      </w:rPr>
                      <m:t>f</m:t>
                    </m:r>
                    <m:d>
                      <m:dPr>
                        <m:ctrlPr>
                          <w:rPr>
                            <w:rFonts w:ascii="Cambria Math" w:eastAsia="MS Mincho" w:hAnsi="Cambria Math" w:cs="Arial"/>
                            <w:iCs/>
                            <w:szCs w:val="24"/>
                            <w:lang w:val="id-ID"/>
                          </w:rPr>
                        </m:ctrlPr>
                      </m:dPr>
                      <m:e>
                        <m:sSub>
                          <m:sSubPr>
                            <m:ctrlPr>
                              <w:rPr>
                                <w:rFonts w:ascii="Cambria Math" w:eastAsia="MS Mincho" w:hAnsi="Cambria Math" w:cs="Arial"/>
                                <w:iCs/>
                                <w:szCs w:val="24"/>
                                <w:lang w:val="id-ID"/>
                              </w:rPr>
                            </m:ctrlPr>
                          </m:sSubPr>
                          <m:e>
                            <m:r>
                              <m:rPr>
                                <m:sty m:val="p"/>
                              </m:rPr>
                              <w:rPr>
                                <w:rFonts w:ascii="Cambria Math" w:eastAsia="MS Mincho" w:hAnsi="Cambria Math" w:cs="Arial"/>
                                <w:szCs w:val="24"/>
                                <w:lang w:val="id-ID"/>
                              </w:rPr>
                              <m:t>x</m:t>
                            </m:r>
                          </m:e>
                          <m:sub>
                            <m:r>
                              <m:rPr>
                                <m:sty m:val="p"/>
                              </m:rPr>
                              <w:rPr>
                                <w:rFonts w:ascii="Cambria Math" w:eastAsia="MS Mincho" w:hAnsi="Cambria Math" w:cs="Arial"/>
                                <w:szCs w:val="24"/>
                                <w:lang w:val="id-ID"/>
                              </w:rPr>
                              <m:t>i</m:t>
                            </m:r>
                          </m:sub>
                        </m:sSub>
                      </m:e>
                    </m:d>
                    <m:r>
                      <m:rPr>
                        <m:sty m:val="p"/>
                      </m:rPr>
                      <w:rPr>
                        <w:rFonts w:ascii="Cambria Math" w:eastAsia="MS Mincho" w:hAnsi="Cambria Math" w:cs="Arial"/>
                        <w:szCs w:val="24"/>
                        <w:lang w:val="id-ID"/>
                      </w:rPr>
                      <m:t>.∆x=4.</m:t>
                    </m:r>
                    <m:f>
                      <m:fPr>
                        <m:ctrlPr>
                          <w:rPr>
                            <w:rFonts w:ascii="Cambria Math" w:eastAsia="MS Mincho" w:hAnsi="Cambria Math" w:cs="Arial"/>
                            <w:iCs/>
                            <w:szCs w:val="24"/>
                            <w:lang w:val="id-ID"/>
                          </w:rPr>
                        </m:ctrlPr>
                      </m:fPr>
                      <m:num>
                        <m:r>
                          <m:rPr>
                            <m:sty m:val="p"/>
                          </m:rPr>
                          <w:rPr>
                            <w:rFonts w:ascii="Cambria Math" w:eastAsia="MS Mincho" w:hAnsi="Cambria Math" w:cs="Arial"/>
                            <w:szCs w:val="24"/>
                            <w:lang w:val="id-ID"/>
                          </w:rPr>
                          <m:t>1</m:t>
                        </m:r>
                      </m:num>
                      <m:den>
                        <m:r>
                          <m:rPr>
                            <m:sty m:val="p"/>
                          </m:rPr>
                          <w:rPr>
                            <w:rFonts w:ascii="Cambria Math" w:eastAsia="MS Mincho" w:hAnsi="Cambria Math" w:cs="Arial"/>
                            <w:szCs w:val="24"/>
                            <w:lang w:val="id-ID"/>
                          </w:rPr>
                          <m:t>2</m:t>
                        </m:r>
                      </m:den>
                    </m:f>
                    <m:r>
                      <m:rPr>
                        <m:sty m:val="p"/>
                      </m:rPr>
                      <w:rPr>
                        <w:rFonts w:ascii="Cambria Math" w:eastAsia="MS Mincho" w:hAnsi="Cambria Math" w:cs="Arial"/>
                        <w:szCs w:val="24"/>
                        <w:lang w:val="id-ID"/>
                      </w:rPr>
                      <m:t>=</m:t>
                    </m:r>
                  </m:e>
                </m:nary>
                <m:r>
                  <m:rPr>
                    <m:sty m:val="p"/>
                  </m:rPr>
                  <w:rPr>
                    <w:rFonts w:ascii="Cambria Math" w:eastAsia="MS Mincho" w:hAnsi="Cambria Math" w:cs="Arial"/>
                    <w:szCs w:val="24"/>
                    <w:lang w:val="id-ID"/>
                  </w:rPr>
                  <m:t>2</m:t>
                </m:r>
              </m:oMath>
            </m:oMathPara>
          </w:p>
        </w:tc>
      </w:tr>
      <w:tr w:rsidR="00842826" w:rsidRPr="002045F4" w:rsidTr="00E86BC8">
        <w:tc>
          <w:tcPr>
            <w:tcW w:w="399" w:type="dxa"/>
          </w:tcPr>
          <w:p w:rsidR="00842826" w:rsidRPr="002045F4" w:rsidRDefault="00842826" w:rsidP="00E86BC8">
            <w:pPr>
              <w:spacing w:line="276" w:lineRule="auto"/>
              <w:rPr>
                <w:rFonts w:asciiTheme="majorHAnsi" w:eastAsia="MS Mincho" w:hAnsiTheme="majorHAnsi" w:cs="Arial"/>
                <w:iCs/>
                <w:szCs w:val="24"/>
                <w:lang w:val="id-ID"/>
              </w:rPr>
            </w:pPr>
            <w:r w:rsidRPr="002045F4">
              <w:rPr>
                <w:rFonts w:asciiTheme="majorHAnsi" w:eastAsia="MS Mincho" w:hAnsiTheme="majorHAnsi" w:cs="Arial"/>
                <w:iCs/>
                <w:szCs w:val="24"/>
                <w:lang w:val="id-ID"/>
              </w:rPr>
              <w:t>2</w:t>
            </w:r>
          </w:p>
        </w:tc>
        <w:tc>
          <w:tcPr>
            <w:tcW w:w="8605" w:type="dxa"/>
            <w:gridSpan w:val="2"/>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 xml:space="preserve">Tentukan jumlah Riemann suatu fungsi </w:t>
            </w:r>
            <m:oMath>
              <m:r>
                <m:rPr>
                  <m:sty m:val="p"/>
                </m:rPr>
                <w:rPr>
                  <w:rFonts w:ascii="Cambria Math" w:eastAsia="MS Mincho" w:hAnsiTheme="majorHAnsi" w:cs="Arial"/>
                  <w:szCs w:val="24"/>
                  <w:lang w:val="id-ID"/>
                </w:rPr>
                <m:t>f</m:t>
              </m:r>
              <m:d>
                <m:dPr>
                  <m:ctrlPr>
                    <w:rPr>
                      <w:rFonts w:ascii="Cambria Math" w:eastAsia="MS Mincho" w:hAnsiTheme="majorHAnsi" w:cs="Arial"/>
                      <w:iCs/>
                      <w:szCs w:val="24"/>
                      <w:lang w:val="id-ID"/>
                    </w:rPr>
                  </m:ctrlPr>
                </m:dPr>
                <m:e>
                  <m:r>
                    <m:rPr>
                      <m:sty m:val="p"/>
                    </m:rPr>
                    <w:rPr>
                      <w:rFonts w:ascii="Cambria Math" w:eastAsia="MS Mincho" w:hAnsiTheme="majorHAnsi" w:cs="Arial"/>
                      <w:szCs w:val="24"/>
                      <w:lang w:val="id-ID"/>
                    </w:rPr>
                    <m:t>x</m:t>
                  </m:r>
                </m:e>
              </m:d>
              <m:r>
                <m:rPr>
                  <m:sty m:val="p"/>
                </m:rPr>
                <w:rPr>
                  <w:rFonts w:ascii="Cambria Math" w:eastAsia="MS Mincho" w:hAnsiTheme="majorHAnsi" w:cs="Arial"/>
                  <w:szCs w:val="24"/>
                  <w:lang w:val="id-ID"/>
                </w:rPr>
                <m:t>=x</m:t>
              </m:r>
              <m:r>
                <m:rPr>
                  <m:sty m:val="p"/>
                </m:rPr>
                <w:rPr>
                  <w:rFonts w:ascii="Cambria Math" w:eastAsia="MS Mincho" w:hAnsiTheme="majorHAnsi" w:cs="Arial"/>
                  <w:szCs w:val="24"/>
                  <w:lang w:val="id-ID"/>
                </w:rPr>
                <m:t>-</m:t>
              </m:r>
              <m:r>
                <m:rPr>
                  <m:sty m:val="p"/>
                </m:rPr>
                <w:rPr>
                  <w:rFonts w:ascii="Cambria Math" w:eastAsia="MS Mincho" w:hAnsiTheme="majorHAnsi" w:cs="Arial"/>
                  <w:szCs w:val="24"/>
                  <w:lang w:val="id-ID"/>
                </w:rPr>
                <m:t>1</m:t>
              </m:r>
            </m:oMath>
            <w:r w:rsidRPr="002045F4">
              <w:rPr>
                <w:rFonts w:ascii="Cambria" w:eastAsia="MS Mincho" w:hAnsi="Cambria" w:cs="Arial"/>
                <w:iCs/>
                <w:szCs w:val="24"/>
                <w:lang w:val="id-ID"/>
              </w:rPr>
              <w:t xml:space="preserve"> pada interval [1, 3] dengan menggunakan n subinterval dan </w:t>
            </w:r>
            <m:oMath>
              <m:sSub>
                <m:sSubPr>
                  <m:ctrlPr>
                    <w:rPr>
                      <w:rFonts w:ascii="Cambria Math" w:eastAsia="MS Mincho" w:hAnsi="Cambria Math" w:cs="Arial"/>
                      <w:iCs/>
                      <w:szCs w:val="24"/>
                      <w:lang w:val="id-ID"/>
                    </w:rPr>
                  </m:ctrlPr>
                </m:sSubPr>
                <m:e>
                  <m:r>
                    <m:rPr>
                      <m:sty m:val="p"/>
                    </m:rPr>
                    <w:rPr>
                      <w:rFonts w:ascii="Cambria Math" w:eastAsia="MS Mincho" w:hAnsi="Cambria Math" w:cs="Arial"/>
                      <w:szCs w:val="24"/>
                      <w:lang w:val="id-ID"/>
                    </w:rPr>
                    <m:t>x</m:t>
                  </m:r>
                </m:e>
                <m:sub>
                  <m:r>
                    <m:rPr>
                      <m:sty m:val="p"/>
                    </m:rPr>
                    <w:rPr>
                      <w:rFonts w:ascii="Cambria Math" w:eastAsia="MS Mincho" w:hAnsi="Cambria Math" w:cs="Arial"/>
                      <w:szCs w:val="24"/>
                      <w:lang w:val="id-ID"/>
                    </w:rPr>
                    <m:t>i</m:t>
                  </m:r>
                </m:sub>
              </m:sSub>
            </m:oMath>
            <w:r w:rsidRPr="002045F4">
              <w:rPr>
                <w:rFonts w:ascii="Cambria" w:eastAsia="MS Mincho" w:hAnsi="Cambria" w:cs="Arial"/>
                <w:iCs/>
                <w:szCs w:val="24"/>
                <w:lang w:val="id-ID"/>
              </w:rPr>
              <w:t xml:space="preserve"> merupakan titik ujung kanan subinterval.</w:t>
            </w:r>
          </w:p>
        </w:tc>
      </w:tr>
      <w:tr w:rsidR="00842826" w:rsidRPr="002045F4" w:rsidTr="00E86BC8">
        <w:tc>
          <w:tcPr>
            <w:tcW w:w="399" w:type="dxa"/>
          </w:tcPr>
          <w:p w:rsidR="00842826" w:rsidRPr="002045F4" w:rsidRDefault="00842826" w:rsidP="00E86BC8">
            <w:pPr>
              <w:spacing w:line="276" w:lineRule="auto"/>
              <w:rPr>
                <w:rFonts w:asciiTheme="majorHAnsi" w:eastAsia="MS Mincho" w:hAnsiTheme="majorHAnsi" w:cs="Arial"/>
                <w:iCs/>
                <w:szCs w:val="24"/>
                <w:lang w:val="id-ID"/>
              </w:rPr>
            </w:pPr>
          </w:p>
        </w:tc>
        <w:tc>
          <w:tcPr>
            <w:tcW w:w="8605" w:type="dxa"/>
            <w:gridSpan w:val="2"/>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Jawab :</w:t>
            </w:r>
          </w:p>
        </w:tc>
      </w:tr>
      <w:tr w:rsidR="00842826" w:rsidRPr="002045F4" w:rsidTr="00E86BC8">
        <w:tc>
          <w:tcPr>
            <w:tcW w:w="399" w:type="dxa"/>
          </w:tcPr>
          <w:p w:rsidR="00842826" w:rsidRPr="002045F4" w:rsidRDefault="00842826" w:rsidP="00E86BC8">
            <w:pPr>
              <w:spacing w:line="276" w:lineRule="auto"/>
              <w:rPr>
                <w:rFonts w:asciiTheme="majorHAnsi" w:eastAsia="MS Mincho" w:hAnsiTheme="majorHAnsi" w:cs="Arial"/>
                <w:iCs/>
                <w:szCs w:val="24"/>
                <w:lang w:val="id-ID"/>
              </w:rPr>
            </w:pPr>
          </w:p>
        </w:tc>
        <w:tc>
          <w:tcPr>
            <w:tcW w:w="8605" w:type="dxa"/>
            <w:gridSpan w:val="2"/>
          </w:tcPr>
          <w:p w:rsidR="00842826" w:rsidRPr="002045F4" w:rsidRDefault="00842826" w:rsidP="00E86BC8">
            <w:pPr>
              <w:spacing w:line="276" w:lineRule="auto"/>
              <w:rPr>
                <w:rFonts w:ascii="Cambria" w:eastAsia="MS Mincho" w:hAnsi="Cambria" w:cs="Arial"/>
                <w:szCs w:val="24"/>
                <w:lang w:val="id-ID"/>
              </w:rPr>
            </w:pPr>
            <m:oMathPara>
              <m:oMathParaPr>
                <m:jc m:val="left"/>
              </m:oMathParaPr>
              <m:oMath>
                <m:r>
                  <m:rPr>
                    <m:sty m:val="p"/>
                  </m:rPr>
                  <w:rPr>
                    <w:rFonts w:ascii="Cambria Math" w:hAnsi="Cambria Math"/>
                    <w:szCs w:val="24"/>
                    <w:lang w:val="id-ID"/>
                  </w:rPr>
                  <m:t>∆</m:t>
                </m:r>
                <m:r>
                  <m:rPr>
                    <m:sty m:val="p"/>
                  </m:rPr>
                  <w:rPr>
                    <w:rFonts w:ascii="Cambria Math" w:hAnsiTheme="majorHAnsi"/>
                    <w:szCs w:val="24"/>
                    <w:lang w:val="id-ID"/>
                  </w:rPr>
                  <m:t>x=</m:t>
                </m:r>
                <m:f>
                  <m:fPr>
                    <m:ctrlPr>
                      <w:rPr>
                        <w:rFonts w:ascii="Cambria Math" w:hAnsiTheme="majorHAnsi"/>
                        <w:iCs/>
                        <w:szCs w:val="24"/>
                        <w:lang w:val="id-ID"/>
                      </w:rPr>
                    </m:ctrlPr>
                  </m:fPr>
                  <m:num>
                    <m:r>
                      <m:rPr>
                        <m:sty m:val="p"/>
                      </m:rPr>
                      <w:rPr>
                        <w:rFonts w:ascii="Cambria Math" w:hAnsiTheme="majorHAnsi"/>
                        <w:szCs w:val="24"/>
                        <w:lang w:val="id-ID"/>
                      </w:rPr>
                      <m:t>3</m:t>
                    </m:r>
                    <m:r>
                      <m:rPr>
                        <m:sty m:val="p"/>
                      </m:rPr>
                      <w:rPr>
                        <w:rFonts w:ascii="Cambria Math" w:hAnsi="Cambria Math"/>
                        <w:szCs w:val="24"/>
                        <w:lang w:val="id-ID"/>
                      </w:rPr>
                      <m:t>-</m:t>
                    </m:r>
                    <m:r>
                      <m:rPr>
                        <m:sty m:val="p"/>
                      </m:rPr>
                      <w:rPr>
                        <w:rFonts w:ascii="Cambria Math" w:hAnsiTheme="majorHAnsi"/>
                        <w:szCs w:val="24"/>
                        <w:lang w:val="id-ID"/>
                      </w:rPr>
                      <m:t>1</m:t>
                    </m:r>
                  </m:num>
                  <m:den>
                    <m:r>
                      <m:rPr>
                        <m:sty m:val="p"/>
                      </m:rPr>
                      <w:rPr>
                        <w:rFonts w:ascii="Cambria Math" w:hAnsiTheme="majorHAnsi"/>
                        <w:szCs w:val="24"/>
                        <w:lang w:val="id-ID"/>
                      </w:rPr>
                      <m:t>n</m:t>
                    </m:r>
                  </m:den>
                </m:f>
                <m:r>
                  <m:rPr>
                    <m:sty m:val="p"/>
                  </m:rPr>
                  <w:rPr>
                    <w:rFonts w:ascii="Cambria Math" w:hAnsiTheme="majorHAnsi"/>
                    <w:szCs w:val="24"/>
                    <w:lang w:val="id-ID"/>
                  </w:rPr>
                  <m:t>=</m:t>
                </m:r>
                <m:f>
                  <m:fPr>
                    <m:ctrlPr>
                      <w:rPr>
                        <w:rFonts w:ascii="Cambria Math" w:hAnsiTheme="majorHAnsi"/>
                        <w:szCs w:val="24"/>
                        <w:lang w:val="id-ID"/>
                      </w:rPr>
                    </m:ctrlPr>
                  </m:fPr>
                  <m:num>
                    <m:r>
                      <m:rPr>
                        <m:sty m:val="p"/>
                      </m:rPr>
                      <w:rPr>
                        <w:rFonts w:ascii="Cambria Math" w:hAnsiTheme="majorHAnsi"/>
                        <w:szCs w:val="24"/>
                        <w:lang w:val="id-ID"/>
                      </w:rPr>
                      <m:t>2</m:t>
                    </m:r>
                  </m:num>
                  <m:den>
                    <m:r>
                      <m:rPr>
                        <m:sty m:val="p"/>
                      </m:rPr>
                      <w:rPr>
                        <w:rFonts w:ascii="Cambria Math" w:hAnsiTheme="majorHAnsi"/>
                        <w:szCs w:val="24"/>
                        <w:lang w:val="id-ID"/>
                      </w:rPr>
                      <m:t>n</m:t>
                    </m:r>
                  </m:den>
                </m:f>
              </m:oMath>
            </m:oMathPara>
          </w:p>
          <w:p w:rsidR="00842826" w:rsidRPr="002045F4" w:rsidRDefault="00CF46CF" w:rsidP="00E86BC8">
            <w:pPr>
              <w:spacing w:line="276" w:lineRule="auto"/>
              <w:rPr>
                <w:rFonts w:ascii="Cambria" w:eastAsia="MS Mincho" w:hAnsi="Cambria" w:cs="Arial"/>
                <w:szCs w:val="24"/>
                <w:lang w:val="id-ID"/>
              </w:rPr>
            </w:pPr>
            <m:oMathPara>
              <m:oMathParaPr>
                <m:jc m:val="left"/>
              </m:oMathParaPr>
              <m:oMath>
                <m:sSub>
                  <m:sSubPr>
                    <m:ctrlPr>
                      <w:rPr>
                        <w:rFonts w:ascii="Cambria Math" w:hAnsiTheme="majorHAnsi"/>
                        <w:szCs w:val="24"/>
                        <w:lang w:val="id-ID"/>
                      </w:rPr>
                    </m:ctrlPr>
                  </m:sSubPr>
                  <m:e>
                    <m:r>
                      <m:rPr>
                        <m:sty m:val="p"/>
                      </m:rPr>
                      <w:rPr>
                        <w:rFonts w:ascii="Cambria Math" w:hAnsiTheme="majorHAnsi"/>
                        <w:szCs w:val="24"/>
                        <w:lang w:val="id-ID"/>
                      </w:rPr>
                      <m:t>x</m:t>
                    </m:r>
                  </m:e>
                  <m:sub>
                    <m:r>
                      <m:rPr>
                        <m:sty m:val="p"/>
                      </m:rPr>
                      <w:rPr>
                        <w:rFonts w:ascii="Cambria Math" w:hAnsiTheme="majorHAnsi"/>
                        <w:szCs w:val="24"/>
                        <w:lang w:val="id-ID"/>
                      </w:rPr>
                      <m:t>1</m:t>
                    </m:r>
                  </m:sub>
                </m:sSub>
                <m:r>
                  <m:rPr>
                    <m:sty m:val="p"/>
                  </m:rPr>
                  <w:rPr>
                    <w:rFonts w:ascii="Cambria Math" w:hAnsiTheme="majorHAnsi"/>
                    <w:szCs w:val="24"/>
                    <w:lang w:val="id-ID"/>
                  </w:rPr>
                  <m:t>=1+</m:t>
                </m:r>
                <m:f>
                  <m:fPr>
                    <m:ctrlPr>
                      <w:rPr>
                        <w:rFonts w:ascii="Cambria Math" w:hAnsiTheme="majorHAnsi"/>
                        <w:szCs w:val="24"/>
                        <w:lang w:val="id-ID"/>
                      </w:rPr>
                    </m:ctrlPr>
                  </m:fPr>
                  <m:num>
                    <m:r>
                      <m:rPr>
                        <m:sty m:val="p"/>
                      </m:rPr>
                      <w:rPr>
                        <w:rFonts w:ascii="Cambria Math" w:hAnsiTheme="majorHAnsi"/>
                        <w:szCs w:val="24"/>
                        <w:lang w:val="id-ID"/>
                      </w:rPr>
                      <m:t>2</m:t>
                    </m:r>
                  </m:num>
                  <m:den>
                    <m:r>
                      <m:rPr>
                        <m:sty m:val="p"/>
                      </m:rPr>
                      <w:rPr>
                        <w:rFonts w:ascii="Cambria Math" w:hAnsiTheme="majorHAnsi"/>
                        <w:szCs w:val="24"/>
                        <w:lang w:val="id-ID"/>
                      </w:rPr>
                      <m:t>n</m:t>
                    </m:r>
                  </m:den>
                </m:f>
                <m:r>
                  <m:rPr>
                    <m:sty m:val="p"/>
                  </m:rPr>
                  <w:rPr>
                    <w:rFonts w:ascii="Cambria Math" w:hAnsi="Cambria Math"/>
                    <w:szCs w:val="24"/>
                    <w:lang w:val="id-ID"/>
                  </w:rPr>
                  <m:t>→</m:t>
                </m:r>
                <m:r>
                  <m:rPr>
                    <m:sty m:val="p"/>
                  </m:rPr>
                  <w:rPr>
                    <w:rFonts w:ascii="Cambria Math" w:eastAsia="MS Mincho" w:hAnsiTheme="majorHAnsi" w:cs="Arial"/>
                    <w:szCs w:val="24"/>
                    <w:lang w:val="id-ID"/>
                  </w:rPr>
                  <m:t>f</m:t>
                </m:r>
                <m:d>
                  <m:dPr>
                    <m:ctrlPr>
                      <w:rPr>
                        <w:rFonts w:ascii="Cambria Math" w:eastAsia="MS Mincho" w:hAnsiTheme="majorHAnsi" w:cs="Arial"/>
                        <w:iCs/>
                        <w:szCs w:val="24"/>
                        <w:lang w:val="id-ID"/>
                      </w:rPr>
                    </m:ctrlPr>
                  </m:dPr>
                  <m:e>
                    <m:sSub>
                      <m:sSubPr>
                        <m:ctrlPr>
                          <w:rPr>
                            <w:rFonts w:ascii="Cambria Math" w:eastAsia="MS Mincho" w:hAnsiTheme="majorHAnsi" w:cs="Arial"/>
                            <w:iCs/>
                            <w:szCs w:val="24"/>
                            <w:lang w:val="id-ID"/>
                          </w:rPr>
                        </m:ctrlPr>
                      </m:sSubPr>
                      <m:e>
                        <m:r>
                          <m:rPr>
                            <m:sty m:val="p"/>
                          </m:rPr>
                          <w:rPr>
                            <w:rFonts w:ascii="Cambria Math" w:eastAsia="MS Mincho" w:hAnsiTheme="majorHAnsi" w:cs="Arial"/>
                            <w:szCs w:val="24"/>
                            <w:lang w:val="id-ID"/>
                          </w:rPr>
                          <m:t>x</m:t>
                        </m:r>
                      </m:e>
                      <m:sub>
                        <m:r>
                          <m:rPr>
                            <m:sty m:val="p"/>
                          </m:rPr>
                          <w:rPr>
                            <w:rFonts w:ascii="Cambria Math" w:eastAsia="MS Mincho" w:hAnsiTheme="majorHAnsi" w:cs="Arial"/>
                            <w:szCs w:val="24"/>
                            <w:lang w:val="id-ID"/>
                          </w:rPr>
                          <m:t>1</m:t>
                        </m:r>
                      </m:sub>
                    </m:sSub>
                  </m:e>
                </m:d>
                <m:r>
                  <m:rPr>
                    <m:sty m:val="p"/>
                  </m:rPr>
                  <w:rPr>
                    <w:rFonts w:ascii="Cambria Math" w:eastAsia="MS Mincho" w:hAnsiTheme="majorHAnsi" w:cs="Arial"/>
                    <w:szCs w:val="24"/>
                    <w:lang w:val="id-ID"/>
                  </w:rPr>
                  <m:t>=</m:t>
                </m:r>
                <m:d>
                  <m:dPr>
                    <m:ctrlPr>
                      <w:rPr>
                        <w:rFonts w:ascii="Cambria Math" w:eastAsia="MS Mincho" w:hAnsiTheme="majorHAnsi" w:cs="Arial"/>
                        <w:iCs/>
                        <w:szCs w:val="24"/>
                        <w:lang w:val="id-ID"/>
                      </w:rPr>
                    </m:ctrlPr>
                  </m:dPr>
                  <m:e>
                    <m:r>
                      <m:rPr>
                        <m:sty m:val="p"/>
                      </m:rPr>
                      <w:rPr>
                        <w:rFonts w:ascii="Cambria Math" w:eastAsia="MS Mincho" w:hAnsiTheme="majorHAnsi" w:cs="Arial"/>
                        <w:szCs w:val="24"/>
                        <w:lang w:val="id-ID"/>
                      </w:rPr>
                      <m:t>1+</m:t>
                    </m:r>
                    <m:f>
                      <m:fPr>
                        <m:ctrlPr>
                          <w:rPr>
                            <w:rFonts w:ascii="Cambria Math" w:hAnsiTheme="majorHAnsi"/>
                            <w:szCs w:val="24"/>
                            <w:lang w:val="id-ID"/>
                          </w:rPr>
                        </m:ctrlPr>
                      </m:fPr>
                      <m:num>
                        <m:r>
                          <m:rPr>
                            <m:sty m:val="p"/>
                          </m:rPr>
                          <w:rPr>
                            <w:rFonts w:ascii="Cambria Math" w:hAnsiTheme="majorHAnsi"/>
                            <w:szCs w:val="24"/>
                            <w:lang w:val="id-ID"/>
                          </w:rPr>
                          <m:t>2</m:t>
                        </m:r>
                      </m:num>
                      <m:den>
                        <m:r>
                          <m:rPr>
                            <m:sty m:val="p"/>
                          </m:rPr>
                          <w:rPr>
                            <w:rFonts w:ascii="Cambria Math" w:hAnsiTheme="majorHAnsi"/>
                            <w:szCs w:val="24"/>
                            <w:lang w:val="id-ID"/>
                          </w:rPr>
                          <m:t>n</m:t>
                        </m:r>
                      </m:den>
                    </m:f>
                  </m:e>
                </m:d>
                <m:r>
                  <m:rPr>
                    <m:sty m:val="p"/>
                  </m:rPr>
                  <w:rPr>
                    <w:rFonts w:ascii="Cambria Math" w:eastAsia="MS Mincho" w:hAnsiTheme="majorHAnsi" w:cs="Arial"/>
                    <w:szCs w:val="24"/>
                    <w:lang w:val="id-ID"/>
                  </w:rPr>
                  <m:t>-</m:t>
                </m:r>
                <m:r>
                  <m:rPr>
                    <m:sty m:val="p"/>
                  </m:rPr>
                  <w:rPr>
                    <w:rFonts w:ascii="Cambria Math" w:eastAsia="MS Mincho" w:hAnsiTheme="majorHAnsi" w:cs="Arial"/>
                    <w:szCs w:val="24"/>
                    <w:lang w:val="id-ID"/>
                  </w:rPr>
                  <m:t>1=</m:t>
                </m:r>
                <m:f>
                  <m:fPr>
                    <m:ctrlPr>
                      <w:rPr>
                        <w:rFonts w:ascii="Cambria Math" w:hAnsiTheme="majorHAnsi"/>
                        <w:szCs w:val="24"/>
                        <w:lang w:val="id-ID"/>
                      </w:rPr>
                    </m:ctrlPr>
                  </m:fPr>
                  <m:num>
                    <m:r>
                      <m:rPr>
                        <m:sty m:val="p"/>
                      </m:rPr>
                      <w:rPr>
                        <w:rFonts w:ascii="Cambria Math" w:hAnsiTheme="majorHAnsi"/>
                        <w:szCs w:val="24"/>
                        <w:lang w:val="id-ID"/>
                      </w:rPr>
                      <m:t>2</m:t>
                    </m:r>
                  </m:num>
                  <m:den>
                    <m:r>
                      <m:rPr>
                        <m:sty m:val="p"/>
                      </m:rPr>
                      <w:rPr>
                        <w:rFonts w:ascii="Cambria Math" w:hAnsiTheme="majorHAnsi"/>
                        <w:szCs w:val="24"/>
                        <w:lang w:val="id-ID"/>
                      </w:rPr>
                      <m:t>n</m:t>
                    </m:r>
                  </m:den>
                </m:f>
              </m:oMath>
            </m:oMathPara>
          </w:p>
          <w:p w:rsidR="00842826" w:rsidRPr="002045F4" w:rsidRDefault="00CF46CF" w:rsidP="00E86BC8">
            <w:pPr>
              <w:spacing w:line="276" w:lineRule="auto"/>
              <w:rPr>
                <w:rFonts w:ascii="Cambria" w:eastAsia="MS Mincho" w:hAnsi="Cambria" w:cs="Arial"/>
                <w:szCs w:val="24"/>
                <w:lang w:val="id-ID"/>
              </w:rPr>
            </w:pPr>
            <m:oMathPara>
              <m:oMathParaPr>
                <m:jc m:val="left"/>
              </m:oMathParaPr>
              <m:oMath>
                <m:sSub>
                  <m:sSubPr>
                    <m:ctrlPr>
                      <w:rPr>
                        <w:rFonts w:ascii="Cambria Math" w:hAnsiTheme="majorHAnsi"/>
                        <w:szCs w:val="24"/>
                        <w:lang w:val="id-ID"/>
                      </w:rPr>
                    </m:ctrlPr>
                  </m:sSubPr>
                  <m:e>
                    <m:r>
                      <m:rPr>
                        <m:sty m:val="p"/>
                      </m:rPr>
                      <w:rPr>
                        <w:rFonts w:ascii="Cambria Math" w:hAnsiTheme="majorHAnsi"/>
                        <w:szCs w:val="24"/>
                        <w:lang w:val="id-ID"/>
                      </w:rPr>
                      <m:t>x</m:t>
                    </m:r>
                  </m:e>
                  <m:sub>
                    <m:r>
                      <m:rPr>
                        <m:sty m:val="p"/>
                      </m:rPr>
                      <w:rPr>
                        <w:rFonts w:ascii="Cambria Math" w:hAnsiTheme="majorHAnsi"/>
                        <w:szCs w:val="24"/>
                        <w:lang w:val="id-ID"/>
                      </w:rPr>
                      <m:t>2</m:t>
                    </m:r>
                  </m:sub>
                </m:sSub>
                <m:r>
                  <m:rPr>
                    <m:sty m:val="p"/>
                  </m:rPr>
                  <w:rPr>
                    <w:rFonts w:ascii="Cambria Math" w:hAnsiTheme="majorHAnsi"/>
                    <w:szCs w:val="24"/>
                    <w:lang w:val="id-ID"/>
                  </w:rPr>
                  <m:t>=1+</m:t>
                </m:r>
                <m:f>
                  <m:fPr>
                    <m:ctrlPr>
                      <w:rPr>
                        <w:rFonts w:ascii="Cambria Math" w:hAnsiTheme="majorHAnsi"/>
                        <w:szCs w:val="24"/>
                        <w:lang w:val="id-ID"/>
                      </w:rPr>
                    </m:ctrlPr>
                  </m:fPr>
                  <m:num>
                    <m:r>
                      <m:rPr>
                        <m:sty m:val="p"/>
                      </m:rPr>
                      <w:rPr>
                        <w:rFonts w:ascii="Cambria Math" w:hAnsiTheme="majorHAnsi"/>
                        <w:szCs w:val="24"/>
                        <w:lang w:val="id-ID"/>
                      </w:rPr>
                      <m:t>2</m:t>
                    </m:r>
                  </m:num>
                  <m:den>
                    <m:r>
                      <m:rPr>
                        <m:sty m:val="p"/>
                      </m:rPr>
                      <w:rPr>
                        <w:rFonts w:ascii="Cambria Math" w:hAnsiTheme="majorHAnsi"/>
                        <w:szCs w:val="24"/>
                        <w:lang w:val="id-ID"/>
                      </w:rPr>
                      <m:t>n</m:t>
                    </m:r>
                  </m:den>
                </m:f>
                <m:r>
                  <m:rPr>
                    <m:sty m:val="p"/>
                  </m:rPr>
                  <w:rPr>
                    <w:rFonts w:ascii="Cambria Math" w:hAnsi="Cambria Math"/>
                    <w:szCs w:val="24"/>
                    <w:lang w:val="id-ID"/>
                  </w:rPr>
                  <m:t>+</m:t>
                </m:r>
                <m:f>
                  <m:fPr>
                    <m:ctrlPr>
                      <w:rPr>
                        <w:rFonts w:ascii="Cambria Math" w:hAnsiTheme="majorHAnsi"/>
                        <w:szCs w:val="24"/>
                        <w:lang w:val="id-ID"/>
                      </w:rPr>
                    </m:ctrlPr>
                  </m:fPr>
                  <m:num>
                    <m:r>
                      <m:rPr>
                        <m:sty m:val="p"/>
                      </m:rPr>
                      <w:rPr>
                        <w:rFonts w:ascii="Cambria Math" w:hAnsiTheme="majorHAnsi"/>
                        <w:szCs w:val="24"/>
                        <w:lang w:val="id-ID"/>
                      </w:rPr>
                      <m:t>2</m:t>
                    </m:r>
                  </m:num>
                  <m:den>
                    <m:r>
                      <m:rPr>
                        <m:sty m:val="p"/>
                      </m:rPr>
                      <w:rPr>
                        <w:rFonts w:ascii="Cambria Math" w:hAnsiTheme="majorHAnsi"/>
                        <w:szCs w:val="24"/>
                        <w:lang w:val="id-ID"/>
                      </w:rPr>
                      <m:t>n</m:t>
                    </m:r>
                  </m:den>
                </m:f>
                <m:r>
                  <m:rPr>
                    <m:sty m:val="p"/>
                  </m:rPr>
                  <w:rPr>
                    <w:rFonts w:ascii="Cambria Math" w:hAnsi="Cambria Math"/>
                    <w:szCs w:val="24"/>
                    <w:lang w:val="id-ID"/>
                  </w:rPr>
                  <m:t>=1+2.</m:t>
                </m:r>
                <m:f>
                  <m:fPr>
                    <m:ctrlPr>
                      <w:rPr>
                        <w:rFonts w:ascii="Cambria Math" w:hAnsiTheme="majorHAnsi"/>
                        <w:szCs w:val="24"/>
                        <w:lang w:val="id-ID"/>
                      </w:rPr>
                    </m:ctrlPr>
                  </m:fPr>
                  <m:num>
                    <m:r>
                      <m:rPr>
                        <m:sty m:val="p"/>
                      </m:rPr>
                      <w:rPr>
                        <w:rFonts w:ascii="Cambria Math" w:hAnsiTheme="majorHAnsi"/>
                        <w:szCs w:val="24"/>
                        <w:lang w:val="id-ID"/>
                      </w:rPr>
                      <m:t>2</m:t>
                    </m:r>
                  </m:num>
                  <m:den>
                    <m:r>
                      <m:rPr>
                        <m:sty m:val="p"/>
                      </m:rPr>
                      <w:rPr>
                        <w:rFonts w:ascii="Cambria Math" w:hAnsiTheme="majorHAnsi"/>
                        <w:szCs w:val="24"/>
                        <w:lang w:val="id-ID"/>
                      </w:rPr>
                      <m:t>n</m:t>
                    </m:r>
                  </m:den>
                </m:f>
                <m:r>
                  <m:rPr>
                    <m:sty m:val="p"/>
                  </m:rPr>
                  <w:rPr>
                    <w:rFonts w:ascii="Cambria Math" w:hAnsi="Cambria Math"/>
                    <w:szCs w:val="24"/>
                    <w:lang w:val="id-ID"/>
                  </w:rPr>
                  <m:t>→</m:t>
                </m:r>
                <m:r>
                  <m:rPr>
                    <m:sty m:val="p"/>
                  </m:rPr>
                  <w:rPr>
                    <w:rFonts w:ascii="Cambria Math" w:eastAsia="MS Mincho" w:hAnsiTheme="majorHAnsi" w:cs="Arial"/>
                    <w:szCs w:val="24"/>
                    <w:lang w:val="id-ID"/>
                  </w:rPr>
                  <m:t>f</m:t>
                </m:r>
                <m:d>
                  <m:dPr>
                    <m:ctrlPr>
                      <w:rPr>
                        <w:rFonts w:ascii="Cambria Math" w:eastAsia="MS Mincho" w:hAnsiTheme="majorHAnsi" w:cs="Arial"/>
                        <w:iCs/>
                        <w:szCs w:val="24"/>
                        <w:lang w:val="id-ID"/>
                      </w:rPr>
                    </m:ctrlPr>
                  </m:dPr>
                  <m:e>
                    <m:sSub>
                      <m:sSubPr>
                        <m:ctrlPr>
                          <w:rPr>
                            <w:rFonts w:ascii="Cambria Math" w:eastAsia="MS Mincho" w:hAnsiTheme="majorHAnsi" w:cs="Arial"/>
                            <w:iCs/>
                            <w:szCs w:val="24"/>
                            <w:lang w:val="id-ID"/>
                          </w:rPr>
                        </m:ctrlPr>
                      </m:sSubPr>
                      <m:e>
                        <m:r>
                          <m:rPr>
                            <m:sty m:val="p"/>
                          </m:rPr>
                          <w:rPr>
                            <w:rFonts w:ascii="Cambria Math" w:eastAsia="MS Mincho" w:hAnsiTheme="majorHAnsi" w:cs="Arial"/>
                            <w:szCs w:val="24"/>
                            <w:lang w:val="id-ID"/>
                          </w:rPr>
                          <m:t>x</m:t>
                        </m:r>
                      </m:e>
                      <m:sub>
                        <m:r>
                          <m:rPr>
                            <m:sty m:val="p"/>
                          </m:rPr>
                          <w:rPr>
                            <w:rFonts w:ascii="Cambria Math" w:eastAsia="MS Mincho" w:hAnsiTheme="majorHAnsi" w:cs="Arial"/>
                            <w:szCs w:val="24"/>
                            <w:lang w:val="id-ID"/>
                          </w:rPr>
                          <m:t>2</m:t>
                        </m:r>
                      </m:sub>
                    </m:sSub>
                  </m:e>
                </m:d>
                <m:r>
                  <m:rPr>
                    <m:sty m:val="p"/>
                  </m:rPr>
                  <w:rPr>
                    <w:rFonts w:ascii="Cambria Math" w:eastAsia="MS Mincho" w:hAnsiTheme="majorHAnsi" w:cs="Arial"/>
                    <w:szCs w:val="24"/>
                    <w:lang w:val="id-ID"/>
                  </w:rPr>
                  <m:t>=</m:t>
                </m:r>
                <m:d>
                  <m:dPr>
                    <m:ctrlPr>
                      <w:rPr>
                        <w:rFonts w:ascii="Cambria Math" w:eastAsia="MS Mincho" w:hAnsiTheme="majorHAnsi" w:cs="Arial"/>
                        <w:iCs/>
                        <w:szCs w:val="24"/>
                        <w:lang w:val="id-ID"/>
                      </w:rPr>
                    </m:ctrlPr>
                  </m:dPr>
                  <m:e>
                    <m:r>
                      <m:rPr>
                        <m:sty m:val="p"/>
                      </m:rPr>
                      <w:rPr>
                        <w:rFonts w:ascii="Cambria Math" w:eastAsia="MS Mincho" w:hAnsiTheme="majorHAnsi" w:cs="Arial"/>
                        <w:szCs w:val="24"/>
                        <w:lang w:val="id-ID"/>
                      </w:rPr>
                      <m:t>1+2.</m:t>
                    </m:r>
                    <m:f>
                      <m:fPr>
                        <m:ctrlPr>
                          <w:rPr>
                            <w:rFonts w:ascii="Cambria Math" w:hAnsiTheme="majorHAnsi"/>
                            <w:szCs w:val="24"/>
                            <w:lang w:val="id-ID"/>
                          </w:rPr>
                        </m:ctrlPr>
                      </m:fPr>
                      <m:num>
                        <m:r>
                          <m:rPr>
                            <m:sty m:val="p"/>
                          </m:rPr>
                          <w:rPr>
                            <w:rFonts w:ascii="Cambria Math" w:hAnsiTheme="majorHAnsi"/>
                            <w:szCs w:val="24"/>
                            <w:lang w:val="id-ID"/>
                          </w:rPr>
                          <m:t>2</m:t>
                        </m:r>
                      </m:num>
                      <m:den>
                        <m:r>
                          <m:rPr>
                            <m:sty m:val="p"/>
                          </m:rPr>
                          <w:rPr>
                            <w:rFonts w:ascii="Cambria Math" w:hAnsiTheme="majorHAnsi"/>
                            <w:szCs w:val="24"/>
                            <w:lang w:val="id-ID"/>
                          </w:rPr>
                          <m:t>n</m:t>
                        </m:r>
                      </m:den>
                    </m:f>
                  </m:e>
                </m:d>
                <m:r>
                  <m:rPr>
                    <m:sty m:val="p"/>
                  </m:rPr>
                  <w:rPr>
                    <w:rFonts w:ascii="Cambria Math" w:eastAsia="MS Mincho" w:hAnsiTheme="majorHAnsi" w:cs="Arial"/>
                    <w:szCs w:val="24"/>
                    <w:lang w:val="id-ID"/>
                  </w:rPr>
                  <m:t>-</m:t>
                </m:r>
                <m:r>
                  <m:rPr>
                    <m:sty m:val="p"/>
                  </m:rPr>
                  <w:rPr>
                    <w:rFonts w:ascii="Cambria Math" w:eastAsia="MS Mincho" w:hAnsiTheme="majorHAnsi" w:cs="Arial"/>
                    <w:szCs w:val="24"/>
                    <w:lang w:val="id-ID"/>
                  </w:rPr>
                  <m:t>1=2.</m:t>
                </m:r>
                <m:f>
                  <m:fPr>
                    <m:ctrlPr>
                      <w:rPr>
                        <w:rFonts w:ascii="Cambria Math" w:hAnsiTheme="majorHAnsi"/>
                        <w:szCs w:val="24"/>
                        <w:lang w:val="id-ID"/>
                      </w:rPr>
                    </m:ctrlPr>
                  </m:fPr>
                  <m:num>
                    <m:r>
                      <m:rPr>
                        <m:sty m:val="p"/>
                      </m:rPr>
                      <w:rPr>
                        <w:rFonts w:ascii="Cambria Math" w:hAnsiTheme="majorHAnsi"/>
                        <w:szCs w:val="24"/>
                        <w:lang w:val="id-ID"/>
                      </w:rPr>
                      <m:t>2</m:t>
                    </m:r>
                  </m:num>
                  <m:den>
                    <m:r>
                      <m:rPr>
                        <m:sty m:val="p"/>
                      </m:rPr>
                      <w:rPr>
                        <w:rFonts w:ascii="Cambria Math" w:hAnsiTheme="majorHAnsi"/>
                        <w:szCs w:val="24"/>
                        <w:lang w:val="id-ID"/>
                      </w:rPr>
                      <m:t>n</m:t>
                    </m:r>
                  </m:den>
                </m:f>
              </m:oMath>
            </m:oMathPara>
          </w:p>
          <w:p w:rsidR="00842826" w:rsidRPr="002045F4" w:rsidRDefault="00CF46CF" w:rsidP="00E86BC8">
            <w:pPr>
              <w:spacing w:line="276" w:lineRule="auto"/>
              <w:rPr>
                <w:rFonts w:ascii="Cambria" w:eastAsia="MS Mincho" w:hAnsi="Cambria" w:cs="Arial"/>
                <w:szCs w:val="24"/>
                <w:lang w:val="id-ID"/>
              </w:rPr>
            </w:pPr>
            <m:oMathPara>
              <m:oMathParaPr>
                <m:jc m:val="left"/>
              </m:oMathParaPr>
              <m:oMath>
                <m:sSub>
                  <m:sSubPr>
                    <m:ctrlPr>
                      <w:rPr>
                        <w:rFonts w:ascii="Cambria Math" w:hAnsiTheme="majorHAnsi"/>
                        <w:szCs w:val="24"/>
                        <w:lang w:val="id-ID"/>
                      </w:rPr>
                    </m:ctrlPr>
                  </m:sSubPr>
                  <m:e>
                    <m:r>
                      <m:rPr>
                        <m:sty m:val="p"/>
                      </m:rPr>
                      <w:rPr>
                        <w:rFonts w:ascii="Cambria Math" w:hAnsiTheme="majorHAnsi"/>
                        <w:szCs w:val="24"/>
                        <w:lang w:val="id-ID"/>
                      </w:rPr>
                      <m:t>x</m:t>
                    </m:r>
                  </m:e>
                  <m:sub>
                    <m:r>
                      <m:rPr>
                        <m:sty m:val="p"/>
                      </m:rPr>
                      <w:rPr>
                        <w:rFonts w:ascii="Cambria Math" w:hAnsiTheme="majorHAnsi"/>
                        <w:szCs w:val="24"/>
                        <w:lang w:val="id-ID"/>
                      </w:rPr>
                      <m:t>3</m:t>
                    </m:r>
                  </m:sub>
                </m:sSub>
                <m:r>
                  <m:rPr>
                    <m:sty m:val="p"/>
                  </m:rPr>
                  <w:rPr>
                    <w:rFonts w:ascii="Cambria Math" w:hAnsiTheme="majorHAnsi"/>
                    <w:szCs w:val="24"/>
                    <w:lang w:val="id-ID"/>
                  </w:rPr>
                  <m:t>=1+</m:t>
                </m:r>
                <m:f>
                  <m:fPr>
                    <m:ctrlPr>
                      <w:rPr>
                        <w:rFonts w:ascii="Cambria Math" w:hAnsiTheme="majorHAnsi"/>
                        <w:szCs w:val="24"/>
                        <w:lang w:val="id-ID"/>
                      </w:rPr>
                    </m:ctrlPr>
                  </m:fPr>
                  <m:num>
                    <m:r>
                      <m:rPr>
                        <m:sty m:val="p"/>
                      </m:rPr>
                      <w:rPr>
                        <w:rFonts w:ascii="Cambria Math" w:hAnsiTheme="majorHAnsi"/>
                        <w:szCs w:val="24"/>
                        <w:lang w:val="id-ID"/>
                      </w:rPr>
                      <m:t>2</m:t>
                    </m:r>
                  </m:num>
                  <m:den>
                    <m:r>
                      <m:rPr>
                        <m:sty m:val="p"/>
                      </m:rPr>
                      <w:rPr>
                        <w:rFonts w:ascii="Cambria Math" w:hAnsiTheme="majorHAnsi"/>
                        <w:szCs w:val="24"/>
                        <w:lang w:val="id-ID"/>
                      </w:rPr>
                      <m:t>n</m:t>
                    </m:r>
                  </m:den>
                </m:f>
                <m:r>
                  <m:rPr>
                    <m:sty m:val="p"/>
                  </m:rPr>
                  <w:rPr>
                    <w:rFonts w:ascii="Cambria Math" w:hAnsi="Cambria Math"/>
                    <w:szCs w:val="24"/>
                    <w:lang w:val="id-ID"/>
                  </w:rPr>
                  <m:t>+</m:t>
                </m:r>
                <m:f>
                  <m:fPr>
                    <m:ctrlPr>
                      <w:rPr>
                        <w:rFonts w:ascii="Cambria Math" w:hAnsiTheme="majorHAnsi"/>
                        <w:szCs w:val="24"/>
                        <w:lang w:val="id-ID"/>
                      </w:rPr>
                    </m:ctrlPr>
                  </m:fPr>
                  <m:num>
                    <m:r>
                      <m:rPr>
                        <m:sty m:val="p"/>
                      </m:rPr>
                      <w:rPr>
                        <w:rFonts w:ascii="Cambria Math" w:hAnsiTheme="majorHAnsi"/>
                        <w:szCs w:val="24"/>
                        <w:lang w:val="id-ID"/>
                      </w:rPr>
                      <m:t>2</m:t>
                    </m:r>
                  </m:num>
                  <m:den>
                    <m:r>
                      <m:rPr>
                        <m:sty m:val="p"/>
                      </m:rPr>
                      <w:rPr>
                        <w:rFonts w:ascii="Cambria Math" w:hAnsiTheme="majorHAnsi"/>
                        <w:szCs w:val="24"/>
                        <w:lang w:val="id-ID"/>
                      </w:rPr>
                      <m:t>n</m:t>
                    </m:r>
                  </m:den>
                </m:f>
                <m:r>
                  <m:rPr>
                    <m:sty m:val="p"/>
                  </m:rPr>
                  <w:rPr>
                    <w:rFonts w:ascii="Cambria Math" w:hAnsi="Cambria Math"/>
                    <w:szCs w:val="24"/>
                    <w:lang w:val="id-ID"/>
                  </w:rPr>
                  <m:t>+</m:t>
                </m:r>
                <m:f>
                  <m:fPr>
                    <m:ctrlPr>
                      <w:rPr>
                        <w:rFonts w:ascii="Cambria Math" w:hAnsiTheme="majorHAnsi"/>
                        <w:szCs w:val="24"/>
                        <w:lang w:val="id-ID"/>
                      </w:rPr>
                    </m:ctrlPr>
                  </m:fPr>
                  <m:num>
                    <m:r>
                      <m:rPr>
                        <m:sty m:val="p"/>
                      </m:rPr>
                      <w:rPr>
                        <w:rFonts w:ascii="Cambria Math" w:hAnsiTheme="majorHAnsi"/>
                        <w:szCs w:val="24"/>
                        <w:lang w:val="id-ID"/>
                      </w:rPr>
                      <m:t>2</m:t>
                    </m:r>
                  </m:num>
                  <m:den>
                    <m:r>
                      <m:rPr>
                        <m:sty m:val="p"/>
                      </m:rPr>
                      <w:rPr>
                        <w:rFonts w:ascii="Cambria Math" w:hAnsiTheme="majorHAnsi"/>
                        <w:szCs w:val="24"/>
                        <w:lang w:val="id-ID"/>
                      </w:rPr>
                      <m:t>n</m:t>
                    </m:r>
                  </m:den>
                </m:f>
                <m:r>
                  <m:rPr>
                    <m:sty m:val="p"/>
                  </m:rPr>
                  <w:rPr>
                    <w:rFonts w:ascii="Cambria Math" w:hAnsi="Cambria Math"/>
                    <w:szCs w:val="24"/>
                    <w:lang w:val="id-ID"/>
                  </w:rPr>
                  <m:t>=1+3.</m:t>
                </m:r>
                <m:f>
                  <m:fPr>
                    <m:ctrlPr>
                      <w:rPr>
                        <w:rFonts w:ascii="Cambria Math" w:hAnsiTheme="majorHAnsi"/>
                        <w:szCs w:val="24"/>
                        <w:lang w:val="id-ID"/>
                      </w:rPr>
                    </m:ctrlPr>
                  </m:fPr>
                  <m:num>
                    <m:r>
                      <m:rPr>
                        <m:sty m:val="p"/>
                      </m:rPr>
                      <w:rPr>
                        <w:rFonts w:ascii="Cambria Math" w:hAnsiTheme="majorHAnsi"/>
                        <w:szCs w:val="24"/>
                        <w:lang w:val="id-ID"/>
                      </w:rPr>
                      <m:t>2</m:t>
                    </m:r>
                  </m:num>
                  <m:den>
                    <m:r>
                      <m:rPr>
                        <m:sty m:val="p"/>
                      </m:rPr>
                      <w:rPr>
                        <w:rFonts w:ascii="Cambria Math" w:hAnsiTheme="majorHAnsi"/>
                        <w:szCs w:val="24"/>
                        <w:lang w:val="id-ID"/>
                      </w:rPr>
                      <m:t>n</m:t>
                    </m:r>
                  </m:den>
                </m:f>
                <m:r>
                  <m:rPr>
                    <m:sty m:val="p"/>
                  </m:rPr>
                  <w:rPr>
                    <w:rFonts w:ascii="Cambria Math" w:hAnsi="Cambria Math"/>
                    <w:szCs w:val="24"/>
                    <w:lang w:val="id-ID"/>
                  </w:rPr>
                  <m:t>→</m:t>
                </m:r>
                <m:r>
                  <m:rPr>
                    <m:sty m:val="p"/>
                  </m:rPr>
                  <w:rPr>
                    <w:rFonts w:ascii="Cambria Math" w:eastAsia="MS Mincho" w:hAnsiTheme="majorHAnsi" w:cs="Arial"/>
                    <w:szCs w:val="24"/>
                    <w:lang w:val="id-ID"/>
                  </w:rPr>
                  <m:t>f</m:t>
                </m:r>
                <m:d>
                  <m:dPr>
                    <m:ctrlPr>
                      <w:rPr>
                        <w:rFonts w:ascii="Cambria Math" w:eastAsia="MS Mincho" w:hAnsiTheme="majorHAnsi" w:cs="Arial"/>
                        <w:iCs/>
                        <w:szCs w:val="24"/>
                        <w:lang w:val="id-ID"/>
                      </w:rPr>
                    </m:ctrlPr>
                  </m:dPr>
                  <m:e>
                    <m:sSub>
                      <m:sSubPr>
                        <m:ctrlPr>
                          <w:rPr>
                            <w:rFonts w:ascii="Cambria Math" w:eastAsia="MS Mincho" w:hAnsiTheme="majorHAnsi" w:cs="Arial"/>
                            <w:iCs/>
                            <w:szCs w:val="24"/>
                            <w:lang w:val="id-ID"/>
                          </w:rPr>
                        </m:ctrlPr>
                      </m:sSubPr>
                      <m:e>
                        <m:r>
                          <m:rPr>
                            <m:sty m:val="p"/>
                          </m:rPr>
                          <w:rPr>
                            <w:rFonts w:ascii="Cambria Math" w:eastAsia="MS Mincho" w:hAnsiTheme="majorHAnsi" w:cs="Arial"/>
                            <w:szCs w:val="24"/>
                            <w:lang w:val="id-ID"/>
                          </w:rPr>
                          <m:t>x</m:t>
                        </m:r>
                      </m:e>
                      <m:sub>
                        <m:r>
                          <m:rPr>
                            <m:sty m:val="p"/>
                          </m:rPr>
                          <w:rPr>
                            <w:rFonts w:ascii="Cambria Math" w:eastAsia="MS Mincho" w:hAnsiTheme="majorHAnsi" w:cs="Arial"/>
                            <w:szCs w:val="24"/>
                            <w:lang w:val="id-ID"/>
                          </w:rPr>
                          <m:t>3</m:t>
                        </m:r>
                      </m:sub>
                    </m:sSub>
                  </m:e>
                </m:d>
                <m:r>
                  <m:rPr>
                    <m:sty m:val="p"/>
                  </m:rPr>
                  <w:rPr>
                    <w:rFonts w:ascii="Cambria Math" w:eastAsia="MS Mincho" w:hAnsiTheme="majorHAnsi" w:cs="Arial"/>
                    <w:szCs w:val="24"/>
                    <w:lang w:val="id-ID"/>
                  </w:rPr>
                  <m:t>=</m:t>
                </m:r>
                <m:d>
                  <m:dPr>
                    <m:ctrlPr>
                      <w:rPr>
                        <w:rFonts w:ascii="Cambria Math" w:eastAsia="MS Mincho" w:hAnsiTheme="majorHAnsi" w:cs="Arial"/>
                        <w:iCs/>
                        <w:szCs w:val="24"/>
                        <w:lang w:val="id-ID"/>
                      </w:rPr>
                    </m:ctrlPr>
                  </m:dPr>
                  <m:e>
                    <m:r>
                      <m:rPr>
                        <m:sty m:val="p"/>
                      </m:rPr>
                      <w:rPr>
                        <w:rFonts w:ascii="Cambria Math" w:eastAsia="MS Mincho" w:hAnsiTheme="majorHAnsi" w:cs="Arial"/>
                        <w:szCs w:val="24"/>
                        <w:lang w:val="id-ID"/>
                      </w:rPr>
                      <m:t>1+3.</m:t>
                    </m:r>
                    <m:f>
                      <m:fPr>
                        <m:ctrlPr>
                          <w:rPr>
                            <w:rFonts w:ascii="Cambria Math" w:hAnsiTheme="majorHAnsi"/>
                            <w:szCs w:val="24"/>
                            <w:lang w:val="id-ID"/>
                          </w:rPr>
                        </m:ctrlPr>
                      </m:fPr>
                      <m:num>
                        <m:r>
                          <m:rPr>
                            <m:sty m:val="p"/>
                          </m:rPr>
                          <w:rPr>
                            <w:rFonts w:ascii="Cambria Math" w:hAnsiTheme="majorHAnsi"/>
                            <w:szCs w:val="24"/>
                            <w:lang w:val="id-ID"/>
                          </w:rPr>
                          <m:t>2</m:t>
                        </m:r>
                      </m:num>
                      <m:den>
                        <m:r>
                          <m:rPr>
                            <m:sty m:val="p"/>
                          </m:rPr>
                          <w:rPr>
                            <w:rFonts w:ascii="Cambria Math" w:hAnsiTheme="majorHAnsi"/>
                            <w:szCs w:val="24"/>
                            <w:lang w:val="id-ID"/>
                          </w:rPr>
                          <m:t>n</m:t>
                        </m:r>
                      </m:den>
                    </m:f>
                  </m:e>
                </m:d>
                <m:r>
                  <m:rPr>
                    <m:sty m:val="p"/>
                  </m:rPr>
                  <w:rPr>
                    <w:rFonts w:ascii="Cambria Math" w:eastAsia="MS Mincho" w:hAnsiTheme="majorHAnsi" w:cs="Arial"/>
                    <w:szCs w:val="24"/>
                    <w:lang w:val="id-ID"/>
                  </w:rPr>
                  <m:t>-</m:t>
                </m:r>
                <m:r>
                  <m:rPr>
                    <m:sty m:val="p"/>
                  </m:rPr>
                  <w:rPr>
                    <w:rFonts w:ascii="Cambria Math" w:eastAsia="MS Mincho" w:hAnsiTheme="majorHAnsi" w:cs="Arial"/>
                    <w:szCs w:val="24"/>
                    <w:lang w:val="id-ID"/>
                  </w:rPr>
                  <m:t>1=3.</m:t>
                </m:r>
                <m:f>
                  <m:fPr>
                    <m:ctrlPr>
                      <w:rPr>
                        <w:rFonts w:ascii="Cambria Math" w:hAnsiTheme="majorHAnsi"/>
                        <w:szCs w:val="24"/>
                        <w:lang w:val="id-ID"/>
                      </w:rPr>
                    </m:ctrlPr>
                  </m:fPr>
                  <m:num>
                    <m:r>
                      <m:rPr>
                        <m:sty m:val="p"/>
                      </m:rPr>
                      <w:rPr>
                        <w:rFonts w:ascii="Cambria Math" w:hAnsiTheme="majorHAnsi"/>
                        <w:szCs w:val="24"/>
                        <w:lang w:val="id-ID"/>
                      </w:rPr>
                      <m:t>2</m:t>
                    </m:r>
                  </m:num>
                  <m:den>
                    <m:r>
                      <m:rPr>
                        <m:sty m:val="p"/>
                      </m:rPr>
                      <w:rPr>
                        <w:rFonts w:ascii="Cambria Math" w:hAnsiTheme="majorHAnsi"/>
                        <w:szCs w:val="24"/>
                        <w:lang w:val="id-ID"/>
                      </w:rPr>
                      <m:t>n</m:t>
                    </m:r>
                  </m:den>
                </m:f>
              </m:oMath>
            </m:oMathPara>
          </w:p>
          <w:p w:rsidR="00842826" w:rsidRPr="002045F4" w:rsidRDefault="00842826" w:rsidP="00E86BC8">
            <w:pPr>
              <w:spacing w:line="276" w:lineRule="auto"/>
              <w:rPr>
                <w:rFonts w:ascii="Cambria" w:eastAsia="MS Mincho" w:hAnsi="Cambria" w:cs="Arial"/>
                <w:szCs w:val="24"/>
                <w:lang w:val="id-ID"/>
              </w:rPr>
            </w:pPr>
            <m:oMathPara>
              <m:oMathParaPr>
                <m:jc m:val="left"/>
              </m:oMathParaPr>
              <m:oMath>
                <m:r>
                  <w:rPr>
                    <w:rFonts w:ascii="Cambria Math" w:eastAsia="MS Mincho" w:hAnsi="Cambria Math" w:cs="Arial"/>
                    <w:szCs w:val="24"/>
                    <w:lang w:val="id-ID"/>
                  </w:rPr>
                  <m:t>↓</m:t>
                </m:r>
              </m:oMath>
            </m:oMathPara>
          </w:p>
          <w:p w:rsidR="00842826" w:rsidRPr="002045F4" w:rsidRDefault="00CF46CF" w:rsidP="00E86BC8">
            <w:pPr>
              <w:spacing w:line="276" w:lineRule="auto"/>
              <w:rPr>
                <w:rFonts w:ascii="Cambria" w:eastAsia="MS Mincho" w:hAnsi="Cambria" w:cs="Arial"/>
                <w:szCs w:val="24"/>
                <w:lang w:val="id-ID"/>
              </w:rPr>
            </w:pPr>
            <m:oMathPara>
              <m:oMathParaPr>
                <m:jc m:val="left"/>
              </m:oMathParaPr>
              <m:oMath>
                <m:sSub>
                  <m:sSubPr>
                    <m:ctrlPr>
                      <w:rPr>
                        <w:rFonts w:ascii="Cambria Math" w:hAnsiTheme="majorHAnsi"/>
                        <w:szCs w:val="24"/>
                        <w:lang w:val="id-ID"/>
                      </w:rPr>
                    </m:ctrlPr>
                  </m:sSubPr>
                  <m:e>
                    <m:r>
                      <m:rPr>
                        <m:sty m:val="p"/>
                      </m:rPr>
                      <w:rPr>
                        <w:rFonts w:ascii="Cambria Math" w:hAnsiTheme="majorHAnsi"/>
                        <w:szCs w:val="24"/>
                        <w:lang w:val="id-ID"/>
                      </w:rPr>
                      <m:t>x</m:t>
                    </m:r>
                  </m:e>
                  <m:sub>
                    <m:r>
                      <m:rPr>
                        <m:sty m:val="p"/>
                      </m:rPr>
                      <w:rPr>
                        <w:rFonts w:ascii="Cambria Math" w:hAnsiTheme="majorHAnsi"/>
                        <w:szCs w:val="24"/>
                        <w:lang w:val="id-ID"/>
                      </w:rPr>
                      <m:t>i</m:t>
                    </m:r>
                  </m:sub>
                </m:sSub>
                <m:r>
                  <m:rPr>
                    <m:sty m:val="p"/>
                  </m:rPr>
                  <w:rPr>
                    <w:rFonts w:ascii="Cambria Math" w:hAnsiTheme="majorHAnsi"/>
                    <w:szCs w:val="24"/>
                    <w:lang w:val="id-ID"/>
                  </w:rPr>
                  <m:t xml:space="preserve">=1+i .  </m:t>
                </m:r>
                <m:f>
                  <m:fPr>
                    <m:ctrlPr>
                      <w:rPr>
                        <w:rFonts w:ascii="Cambria Math" w:hAnsiTheme="majorHAnsi"/>
                        <w:szCs w:val="24"/>
                        <w:lang w:val="id-ID"/>
                      </w:rPr>
                    </m:ctrlPr>
                  </m:fPr>
                  <m:num>
                    <m:r>
                      <m:rPr>
                        <m:sty m:val="p"/>
                      </m:rPr>
                      <w:rPr>
                        <w:rFonts w:ascii="Cambria Math" w:hAnsiTheme="majorHAnsi"/>
                        <w:szCs w:val="24"/>
                        <w:lang w:val="id-ID"/>
                      </w:rPr>
                      <m:t>2</m:t>
                    </m:r>
                  </m:num>
                  <m:den>
                    <m:r>
                      <m:rPr>
                        <m:sty m:val="p"/>
                      </m:rPr>
                      <w:rPr>
                        <w:rFonts w:ascii="Cambria Math" w:hAnsiTheme="majorHAnsi"/>
                        <w:szCs w:val="24"/>
                        <w:lang w:val="id-ID"/>
                      </w:rPr>
                      <m:t>n</m:t>
                    </m:r>
                  </m:den>
                </m:f>
                <m:r>
                  <m:rPr>
                    <m:sty m:val="p"/>
                  </m:rPr>
                  <w:rPr>
                    <w:rFonts w:ascii="Cambria Math" w:hAnsi="Cambria Math"/>
                    <w:szCs w:val="24"/>
                    <w:lang w:val="id-ID"/>
                  </w:rPr>
                  <m:t>→</m:t>
                </m:r>
                <m:r>
                  <m:rPr>
                    <m:sty m:val="p"/>
                  </m:rPr>
                  <w:rPr>
                    <w:rFonts w:ascii="Cambria Math" w:eastAsia="MS Mincho" w:hAnsiTheme="majorHAnsi" w:cs="Arial"/>
                    <w:szCs w:val="24"/>
                    <w:lang w:val="id-ID"/>
                  </w:rPr>
                  <m:t>f</m:t>
                </m:r>
                <m:d>
                  <m:dPr>
                    <m:ctrlPr>
                      <w:rPr>
                        <w:rFonts w:ascii="Cambria Math" w:eastAsia="MS Mincho" w:hAnsiTheme="majorHAnsi" w:cs="Arial"/>
                        <w:iCs/>
                        <w:szCs w:val="24"/>
                        <w:lang w:val="id-ID"/>
                      </w:rPr>
                    </m:ctrlPr>
                  </m:dPr>
                  <m:e>
                    <m:sSub>
                      <m:sSubPr>
                        <m:ctrlPr>
                          <w:rPr>
                            <w:rFonts w:ascii="Cambria Math" w:eastAsia="MS Mincho" w:hAnsiTheme="majorHAnsi" w:cs="Arial"/>
                            <w:iCs/>
                            <w:szCs w:val="24"/>
                            <w:lang w:val="id-ID"/>
                          </w:rPr>
                        </m:ctrlPr>
                      </m:sSubPr>
                      <m:e>
                        <m:r>
                          <m:rPr>
                            <m:sty m:val="p"/>
                          </m:rPr>
                          <w:rPr>
                            <w:rFonts w:ascii="Cambria Math" w:eastAsia="MS Mincho" w:hAnsiTheme="majorHAnsi" w:cs="Arial"/>
                            <w:szCs w:val="24"/>
                            <w:lang w:val="id-ID"/>
                          </w:rPr>
                          <m:t>x</m:t>
                        </m:r>
                      </m:e>
                      <m:sub>
                        <m:r>
                          <m:rPr>
                            <m:sty m:val="p"/>
                          </m:rPr>
                          <w:rPr>
                            <w:rFonts w:ascii="Cambria Math" w:eastAsia="MS Mincho" w:hAnsiTheme="majorHAnsi" w:cs="Arial"/>
                            <w:szCs w:val="24"/>
                            <w:lang w:val="id-ID"/>
                          </w:rPr>
                          <m:t>i</m:t>
                        </m:r>
                      </m:sub>
                    </m:sSub>
                  </m:e>
                </m:d>
                <m:r>
                  <m:rPr>
                    <m:sty m:val="p"/>
                  </m:rPr>
                  <w:rPr>
                    <w:rFonts w:ascii="Cambria Math" w:eastAsia="MS Mincho" w:hAnsiTheme="majorHAnsi" w:cs="Arial"/>
                    <w:szCs w:val="24"/>
                    <w:lang w:val="id-ID"/>
                  </w:rPr>
                  <m:t xml:space="preserve">=i .  </m:t>
                </m:r>
                <m:f>
                  <m:fPr>
                    <m:ctrlPr>
                      <w:rPr>
                        <w:rFonts w:ascii="Cambria Math" w:hAnsiTheme="majorHAnsi"/>
                        <w:szCs w:val="24"/>
                        <w:lang w:val="id-ID"/>
                      </w:rPr>
                    </m:ctrlPr>
                  </m:fPr>
                  <m:num>
                    <m:r>
                      <m:rPr>
                        <m:sty m:val="p"/>
                      </m:rPr>
                      <w:rPr>
                        <w:rFonts w:ascii="Cambria Math" w:hAnsiTheme="majorHAnsi"/>
                        <w:szCs w:val="24"/>
                        <w:lang w:val="id-ID"/>
                      </w:rPr>
                      <m:t>2</m:t>
                    </m:r>
                  </m:num>
                  <m:den>
                    <m:r>
                      <m:rPr>
                        <m:sty m:val="p"/>
                      </m:rPr>
                      <w:rPr>
                        <w:rFonts w:ascii="Cambria Math" w:hAnsiTheme="majorHAnsi"/>
                        <w:szCs w:val="24"/>
                        <w:lang w:val="id-ID"/>
                      </w:rPr>
                      <m:t>n</m:t>
                    </m:r>
                  </m:den>
                </m:f>
              </m:oMath>
            </m:oMathPara>
          </w:p>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m:rPr>
                    <m:sty m:val="p"/>
                  </m:rPr>
                  <w:rPr>
                    <w:rFonts w:ascii="Cambria Math" w:eastAsia="MS Mincho" w:hAnsi="Cambria Math" w:cs="Arial"/>
                    <w:szCs w:val="24"/>
                    <w:lang w:val="id-ID"/>
                  </w:rPr>
                  <w:lastRenderedPageBreak/>
                  <m:t>Jumlah Riemann =</m:t>
                </m:r>
                <m:func>
                  <m:funcPr>
                    <m:ctrlPr>
                      <w:rPr>
                        <w:rFonts w:ascii="Cambria Math" w:eastAsia="MS Mincho" w:hAnsiTheme="majorHAnsi" w:cs="Arial"/>
                        <w:iCs/>
                        <w:szCs w:val="24"/>
                        <w:lang w:val="id-ID"/>
                      </w:rPr>
                    </m:ctrlPr>
                  </m:funcPr>
                  <m:fName>
                    <m:limLow>
                      <m:limLowPr>
                        <m:ctrlPr>
                          <w:rPr>
                            <w:rFonts w:ascii="Cambria Math" w:eastAsia="MS Mincho" w:hAnsiTheme="majorHAnsi" w:cs="Arial"/>
                            <w:iCs/>
                            <w:szCs w:val="24"/>
                            <w:lang w:val="id-ID"/>
                          </w:rPr>
                        </m:ctrlPr>
                      </m:limLowPr>
                      <m:e>
                        <m:r>
                          <m:rPr>
                            <m:sty m:val="p"/>
                          </m:rPr>
                          <w:rPr>
                            <w:rFonts w:ascii="Cambria Math" w:eastAsia="MS Mincho" w:hAnsiTheme="majorHAnsi" w:cs="Arial"/>
                            <w:szCs w:val="24"/>
                            <w:lang w:val="id-ID"/>
                          </w:rPr>
                          <m:t>lim</m:t>
                        </m:r>
                      </m:e>
                      <m:lim>
                        <m:r>
                          <m:rPr>
                            <m:sty m:val="p"/>
                          </m:rPr>
                          <w:rPr>
                            <w:rFonts w:ascii="Cambria Math" w:eastAsia="MS Mincho" w:hAnsiTheme="majorHAnsi" w:cs="Arial"/>
                            <w:szCs w:val="24"/>
                            <w:lang w:val="id-ID"/>
                          </w:rPr>
                          <m:t>n</m:t>
                        </m:r>
                        <m:r>
                          <m:rPr>
                            <m:sty m:val="p"/>
                          </m:rPr>
                          <w:rPr>
                            <w:rFonts w:ascii="Cambria Math" w:eastAsia="MS Mincho" w:hAnsiTheme="majorHAnsi" w:cs="Arial"/>
                            <w:szCs w:val="24"/>
                            <w:lang w:val="id-ID"/>
                          </w:rPr>
                          <m:t>→</m:t>
                        </m:r>
                        <m:r>
                          <m:rPr>
                            <m:sty m:val="p"/>
                          </m:rPr>
                          <w:rPr>
                            <w:rFonts w:ascii="Cambria Math" w:eastAsia="MS Mincho" w:hAnsiTheme="majorHAnsi" w:cs="Arial"/>
                            <w:szCs w:val="24"/>
                            <w:lang w:val="id-ID"/>
                          </w:rPr>
                          <m:t>~</m:t>
                        </m:r>
                      </m:lim>
                    </m:limLow>
                  </m:fName>
                  <m:e>
                    <m:nary>
                      <m:naryPr>
                        <m:chr m:val="∑"/>
                        <m:limLoc m:val="undOvr"/>
                        <m:ctrlPr>
                          <w:rPr>
                            <w:rFonts w:ascii="Cambria Math" w:eastAsia="MS Mincho" w:hAnsiTheme="majorHAnsi" w:cs="Arial"/>
                            <w:iCs/>
                            <w:szCs w:val="24"/>
                            <w:lang w:val="id-ID"/>
                          </w:rPr>
                        </m:ctrlPr>
                      </m:naryPr>
                      <m:sub>
                        <m:r>
                          <m:rPr>
                            <m:sty m:val="p"/>
                          </m:rPr>
                          <w:rPr>
                            <w:rFonts w:ascii="Cambria Math" w:eastAsia="MS Mincho" w:hAnsiTheme="majorHAnsi" w:cs="Arial"/>
                            <w:szCs w:val="24"/>
                            <w:lang w:val="id-ID"/>
                          </w:rPr>
                          <m:t>i=1</m:t>
                        </m:r>
                      </m:sub>
                      <m:sup>
                        <m:r>
                          <m:rPr>
                            <m:sty m:val="p"/>
                          </m:rPr>
                          <w:rPr>
                            <w:rFonts w:ascii="Cambria Math" w:eastAsia="MS Mincho" w:hAnsiTheme="majorHAnsi" w:cs="Arial"/>
                            <w:szCs w:val="24"/>
                            <w:lang w:val="id-ID"/>
                          </w:rPr>
                          <m:t>n</m:t>
                        </m:r>
                      </m:sup>
                      <m:e>
                        <m:r>
                          <m:rPr>
                            <m:sty m:val="p"/>
                          </m:rPr>
                          <w:rPr>
                            <w:rFonts w:ascii="Cambria Math" w:hAnsiTheme="majorHAnsi"/>
                            <w:szCs w:val="24"/>
                            <w:lang w:val="id-ID"/>
                          </w:rPr>
                          <m:t>f</m:t>
                        </m:r>
                        <m:d>
                          <m:dPr>
                            <m:ctrlPr>
                              <w:rPr>
                                <w:rFonts w:ascii="Cambria Math" w:hAnsiTheme="majorHAnsi"/>
                                <w:szCs w:val="24"/>
                                <w:lang w:val="id-ID"/>
                              </w:rPr>
                            </m:ctrlPr>
                          </m:dPr>
                          <m:e>
                            <m:sSub>
                              <m:sSubPr>
                                <m:ctrlPr>
                                  <w:rPr>
                                    <w:rFonts w:ascii="Cambria Math" w:hAnsiTheme="majorHAnsi"/>
                                    <w:szCs w:val="24"/>
                                    <w:lang w:val="id-ID"/>
                                  </w:rPr>
                                </m:ctrlPr>
                              </m:sSubPr>
                              <m:e>
                                <m:r>
                                  <m:rPr>
                                    <m:sty m:val="p"/>
                                  </m:rPr>
                                  <w:rPr>
                                    <w:rFonts w:ascii="Cambria Math" w:hAnsiTheme="majorHAnsi"/>
                                    <w:szCs w:val="24"/>
                                    <w:lang w:val="id-ID"/>
                                  </w:rPr>
                                  <m:t>x</m:t>
                                </m:r>
                              </m:e>
                              <m:sub>
                                <m:r>
                                  <m:rPr>
                                    <m:sty m:val="p"/>
                                  </m:rPr>
                                  <w:rPr>
                                    <w:rFonts w:ascii="Cambria Math" w:hAnsiTheme="majorHAnsi"/>
                                    <w:szCs w:val="24"/>
                                    <w:lang w:val="id-ID"/>
                                  </w:rPr>
                                  <m:t>i</m:t>
                                </m:r>
                              </m:sub>
                            </m:sSub>
                          </m:e>
                        </m:d>
                        <m:r>
                          <m:rPr>
                            <m:sty m:val="p"/>
                          </m:rPr>
                          <w:rPr>
                            <w:rFonts w:ascii="Cambria Math" w:hAnsiTheme="majorHAnsi"/>
                            <w:szCs w:val="24"/>
                            <w:lang w:val="id-ID"/>
                          </w:rPr>
                          <m:t>.</m:t>
                        </m:r>
                        <m:r>
                          <m:rPr>
                            <m:sty m:val="p"/>
                          </m:rPr>
                          <w:rPr>
                            <w:rFonts w:ascii="Cambria Math" w:hAnsi="Cambria Math"/>
                            <w:szCs w:val="24"/>
                            <w:lang w:val="id-ID"/>
                          </w:rPr>
                          <m:t>∆</m:t>
                        </m:r>
                        <m:r>
                          <m:rPr>
                            <m:sty m:val="p"/>
                          </m:rPr>
                          <w:rPr>
                            <w:rFonts w:ascii="Cambria Math" w:hAnsiTheme="majorHAnsi"/>
                            <w:szCs w:val="24"/>
                            <w:lang w:val="id-ID"/>
                          </w:rPr>
                          <m:t>x</m:t>
                        </m:r>
                      </m:e>
                    </m:nary>
                  </m:e>
                </m:func>
                <m:r>
                  <m:rPr>
                    <m:sty m:val="p"/>
                  </m:rPr>
                  <w:rPr>
                    <w:rFonts w:ascii="Cambria Math" w:eastAsia="MS Mincho" w:hAnsiTheme="majorHAnsi" w:cs="Arial"/>
                    <w:szCs w:val="24"/>
                    <w:lang w:val="id-ID"/>
                  </w:rPr>
                  <m:t>=</m:t>
                </m:r>
                <m:func>
                  <m:funcPr>
                    <m:ctrlPr>
                      <w:rPr>
                        <w:rFonts w:ascii="Cambria Math" w:eastAsia="MS Mincho" w:hAnsiTheme="majorHAnsi" w:cs="Arial"/>
                        <w:iCs/>
                        <w:szCs w:val="24"/>
                        <w:lang w:val="id-ID"/>
                      </w:rPr>
                    </m:ctrlPr>
                  </m:funcPr>
                  <m:fName>
                    <m:limLow>
                      <m:limLowPr>
                        <m:ctrlPr>
                          <w:rPr>
                            <w:rFonts w:ascii="Cambria Math" w:eastAsia="MS Mincho" w:hAnsiTheme="majorHAnsi" w:cs="Arial"/>
                            <w:iCs/>
                            <w:szCs w:val="24"/>
                            <w:lang w:val="id-ID"/>
                          </w:rPr>
                        </m:ctrlPr>
                      </m:limLowPr>
                      <m:e>
                        <m:r>
                          <m:rPr>
                            <m:sty m:val="p"/>
                          </m:rPr>
                          <w:rPr>
                            <w:rFonts w:ascii="Cambria Math" w:eastAsia="MS Mincho" w:hAnsiTheme="majorHAnsi" w:cs="Arial"/>
                            <w:szCs w:val="24"/>
                            <w:lang w:val="id-ID"/>
                          </w:rPr>
                          <m:t>lim</m:t>
                        </m:r>
                      </m:e>
                      <m:lim>
                        <m:r>
                          <m:rPr>
                            <m:sty m:val="p"/>
                          </m:rPr>
                          <w:rPr>
                            <w:rFonts w:ascii="Cambria Math" w:eastAsia="MS Mincho" w:hAnsiTheme="majorHAnsi" w:cs="Arial"/>
                            <w:szCs w:val="24"/>
                            <w:lang w:val="id-ID"/>
                          </w:rPr>
                          <m:t>n</m:t>
                        </m:r>
                        <m:r>
                          <m:rPr>
                            <m:sty m:val="p"/>
                          </m:rPr>
                          <w:rPr>
                            <w:rFonts w:ascii="Cambria Math" w:eastAsia="MS Mincho" w:hAnsiTheme="majorHAnsi" w:cs="Arial"/>
                            <w:szCs w:val="24"/>
                            <w:lang w:val="id-ID"/>
                          </w:rPr>
                          <m:t>→</m:t>
                        </m:r>
                        <m:r>
                          <m:rPr>
                            <m:sty m:val="p"/>
                          </m:rPr>
                          <w:rPr>
                            <w:rFonts w:ascii="Cambria Math" w:eastAsia="MS Mincho" w:hAnsiTheme="majorHAnsi" w:cs="Arial"/>
                            <w:szCs w:val="24"/>
                            <w:lang w:val="id-ID"/>
                          </w:rPr>
                          <m:t>~</m:t>
                        </m:r>
                      </m:lim>
                    </m:limLow>
                  </m:fName>
                  <m:e>
                    <m:nary>
                      <m:naryPr>
                        <m:chr m:val="∑"/>
                        <m:limLoc m:val="undOvr"/>
                        <m:ctrlPr>
                          <w:rPr>
                            <w:rFonts w:ascii="Cambria Math" w:eastAsia="MS Mincho" w:hAnsiTheme="majorHAnsi" w:cs="Arial"/>
                            <w:iCs/>
                            <w:szCs w:val="24"/>
                            <w:lang w:val="id-ID"/>
                          </w:rPr>
                        </m:ctrlPr>
                      </m:naryPr>
                      <m:sub>
                        <m:r>
                          <m:rPr>
                            <m:sty m:val="p"/>
                          </m:rPr>
                          <w:rPr>
                            <w:rFonts w:ascii="Cambria Math" w:eastAsia="MS Mincho" w:hAnsiTheme="majorHAnsi" w:cs="Arial"/>
                            <w:szCs w:val="24"/>
                            <w:lang w:val="id-ID"/>
                          </w:rPr>
                          <m:t>i=1</m:t>
                        </m:r>
                      </m:sub>
                      <m:sup>
                        <m:r>
                          <m:rPr>
                            <m:sty m:val="p"/>
                          </m:rPr>
                          <w:rPr>
                            <w:rFonts w:ascii="Cambria Math" w:eastAsia="MS Mincho" w:hAnsiTheme="majorHAnsi" w:cs="Arial"/>
                            <w:szCs w:val="24"/>
                            <w:lang w:val="id-ID"/>
                          </w:rPr>
                          <m:t>n</m:t>
                        </m:r>
                      </m:sup>
                      <m:e>
                        <m:f>
                          <m:fPr>
                            <m:ctrlPr>
                              <w:rPr>
                                <w:rFonts w:ascii="Cambria Math" w:hAnsiTheme="majorHAnsi"/>
                                <w:szCs w:val="24"/>
                                <w:lang w:val="id-ID"/>
                              </w:rPr>
                            </m:ctrlPr>
                          </m:fPr>
                          <m:num>
                            <m:r>
                              <m:rPr>
                                <m:sty m:val="p"/>
                              </m:rPr>
                              <w:rPr>
                                <w:rFonts w:ascii="Cambria Math" w:hAnsiTheme="majorHAnsi"/>
                                <w:szCs w:val="24"/>
                                <w:lang w:val="id-ID"/>
                              </w:rPr>
                              <m:t>2i</m:t>
                            </m:r>
                          </m:num>
                          <m:den>
                            <m:r>
                              <m:rPr>
                                <m:sty m:val="p"/>
                              </m:rPr>
                              <w:rPr>
                                <w:rFonts w:ascii="Cambria Math" w:hAnsiTheme="majorHAnsi"/>
                                <w:szCs w:val="24"/>
                                <w:lang w:val="id-ID"/>
                              </w:rPr>
                              <m:t>n</m:t>
                            </m:r>
                          </m:den>
                        </m:f>
                        <m:r>
                          <m:rPr>
                            <m:sty m:val="p"/>
                          </m:rPr>
                          <w:rPr>
                            <w:rFonts w:ascii="Cambria Math" w:hAnsiTheme="majorHAnsi"/>
                            <w:szCs w:val="24"/>
                            <w:lang w:val="id-ID"/>
                          </w:rPr>
                          <m:t>.</m:t>
                        </m:r>
                        <m:f>
                          <m:fPr>
                            <m:ctrlPr>
                              <w:rPr>
                                <w:rFonts w:ascii="Cambria Math" w:hAnsi="Cambria Math"/>
                                <w:iCs/>
                                <w:szCs w:val="24"/>
                                <w:lang w:val="id-ID"/>
                              </w:rPr>
                            </m:ctrlPr>
                          </m:fPr>
                          <m:num>
                            <m:r>
                              <m:rPr>
                                <m:sty m:val="p"/>
                              </m:rPr>
                              <w:rPr>
                                <w:rFonts w:ascii="Cambria Math" w:hAnsi="Cambria Math"/>
                                <w:szCs w:val="24"/>
                                <w:lang w:val="id-ID"/>
                              </w:rPr>
                              <m:t>2</m:t>
                            </m:r>
                          </m:num>
                          <m:den>
                            <m:r>
                              <m:rPr>
                                <m:sty m:val="p"/>
                              </m:rPr>
                              <w:rPr>
                                <w:rFonts w:ascii="Cambria Math" w:hAnsi="Cambria Math"/>
                                <w:szCs w:val="24"/>
                                <w:lang w:val="id-ID"/>
                              </w:rPr>
                              <m:t>n</m:t>
                            </m:r>
                          </m:den>
                        </m:f>
                      </m:e>
                    </m:nary>
                  </m:e>
                </m:func>
                <m:r>
                  <m:rPr>
                    <m:sty m:val="p"/>
                  </m:rPr>
                  <w:rPr>
                    <w:rFonts w:ascii="Cambria Math" w:eastAsia="MS Mincho" w:hAnsiTheme="majorHAnsi" w:cs="Arial"/>
                    <w:szCs w:val="24"/>
                    <w:lang w:val="id-ID"/>
                  </w:rPr>
                  <m:t>=</m:t>
                </m:r>
                <m:func>
                  <m:funcPr>
                    <m:ctrlPr>
                      <w:rPr>
                        <w:rFonts w:ascii="Cambria Math" w:eastAsia="MS Mincho" w:hAnsiTheme="majorHAnsi" w:cs="Arial"/>
                        <w:iCs/>
                        <w:szCs w:val="24"/>
                        <w:lang w:val="id-ID"/>
                      </w:rPr>
                    </m:ctrlPr>
                  </m:funcPr>
                  <m:fName>
                    <m:limLow>
                      <m:limLowPr>
                        <m:ctrlPr>
                          <w:rPr>
                            <w:rFonts w:ascii="Cambria Math" w:eastAsia="MS Mincho" w:hAnsiTheme="majorHAnsi" w:cs="Arial"/>
                            <w:iCs/>
                            <w:szCs w:val="24"/>
                            <w:lang w:val="id-ID"/>
                          </w:rPr>
                        </m:ctrlPr>
                      </m:limLowPr>
                      <m:e>
                        <m:r>
                          <m:rPr>
                            <m:sty m:val="p"/>
                          </m:rPr>
                          <w:rPr>
                            <w:rFonts w:ascii="Cambria Math" w:eastAsia="MS Mincho" w:hAnsiTheme="majorHAnsi" w:cs="Arial"/>
                            <w:szCs w:val="24"/>
                            <w:lang w:val="id-ID"/>
                          </w:rPr>
                          <m:t>lim</m:t>
                        </m:r>
                      </m:e>
                      <m:lim>
                        <m:r>
                          <m:rPr>
                            <m:sty m:val="p"/>
                          </m:rPr>
                          <w:rPr>
                            <w:rFonts w:ascii="Cambria Math" w:eastAsia="MS Mincho" w:hAnsiTheme="majorHAnsi" w:cs="Arial"/>
                            <w:szCs w:val="24"/>
                            <w:lang w:val="id-ID"/>
                          </w:rPr>
                          <m:t>n</m:t>
                        </m:r>
                        <m:r>
                          <m:rPr>
                            <m:sty m:val="p"/>
                          </m:rPr>
                          <w:rPr>
                            <w:rFonts w:ascii="Cambria Math" w:eastAsia="MS Mincho" w:hAnsiTheme="majorHAnsi" w:cs="Arial"/>
                            <w:szCs w:val="24"/>
                            <w:lang w:val="id-ID"/>
                          </w:rPr>
                          <m:t>→</m:t>
                        </m:r>
                        <m:r>
                          <m:rPr>
                            <m:sty m:val="p"/>
                          </m:rPr>
                          <w:rPr>
                            <w:rFonts w:ascii="Cambria Math" w:eastAsia="MS Mincho" w:hAnsiTheme="majorHAnsi" w:cs="Arial"/>
                            <w:szCs w:val="24"/>
                            <w:lang w:val="id-ID"/>
                          </w:rPr>
                          <m:t>~</m:t>
                        </m:r>
                      </m:lim>
                    </m:limLow>
                  </m:fName>
                  <m:e>
                    <m:f>
                      <m:fPr>
                        <m:ctrlPr>
                          <w:rPr>
                            <w:rFonts w:ascii="Cambria Math" w:eastAsia="MS Mincho" w:hAnsiTheme="majorHAnsi" w:cs="Arial"/>
                            <w:iCs/>
                            <w:szCs w:val="24"/>
                            <w:lang w:val="id-ID"/>
                          </w:rPr>
                        </m:ctrlPr>
                      </m:fPr>
                      <m:num>
                        <m:r>
                          <m:rPr>
                            <m:sty m:val="p"/>
                          </m:rPr>
                          <w:rPr>
                            <w:rFonts w:ascii="Cambria Math" w:eastAsia="MS Mincho" w:hAnsiTheme="majorHAnsi" w:cs="Arial"/>
                            <w:szCs w:val="24"/>
                            <w:lang w:val="id-ID"/>
                          </w:rPr>
                          <m:t>4</m:t>
                        </m:r>
                      </m:num>
                      <m:den>
                        <m:r>
                          <m:rPr>
                            <m:sty m:val="p"/>
                          </m:rPr>
                          <w:rPr>
                            <w:rFonts w:ascii="Cambria Math" w:eastAsia="MS Mincho" w:hAnsiTheme="majorHAnsi" w:cs="Arial"/>
                            <w:szCs w:val="24"/>
                            <w:lang w:val="id-ID"/>
                          </w:rPr>
                          <m:t>n</m:t>
                        </m:r>
                      </m:den>
                    </m:f>
                    <m:nary>
                      <m:naryPr>
                        <m:chr m:val="∑"/>
                        <m:limLoc m:val="undOvr"/>
                        <m:ctrlPr>
                          <w:rPr>
                            <w:rFonts w:ascii="Cambria Math" w:eastAsia="MS Mincho" w:hAnsiTheme="majorHAnsi" w:cs="Arial"/>
                            <w:iCs/>
                            <w:szCs w:val="24"/>
                            <w:lang w:val="id-ID"/>
                          </w:rPr>
                        </m:ctrlPr>
                      </m:naryPr>
                      <m:sub>
                        <m:r>
                          <m:rPr>
                            <m:sty m:val="p"/>
                          </m:rPr>
                          <w:rPr>
                            <w:rFonts w:ascii="Cambria Math" w:eastAsia="MS Mincho" w:hAnsiTheme="majorHAnsi" w:cs="Arial"/>
                            <w:szCs w:val="24"/>
                            <w:lang w:val="id-ID"/>
                          </w:rPr>
                          <m:t>i=1</m:t>
                        </m:r>
                      </m:sub>
                      <m:sup>
                        <m:r>
                          <m:rPr>
                            <m:sty m:val="p"/>
                          </m:rPr>
                          <w:rPr>
                            <w:rFonts w:ascii="Cambria Math" w:eastAsia="MS Mincho" w:hAnsiTheme="majorHAnsi" w:cs="Arial"/>
                            <w:szCs w:val="24"/>
                            <w:lang w:val="id-ID"/>
                          </w:rPr>
                          <m:t>n</m:t>
                        </m:r>
                      </m:sup>
                      <m:e>
                        <m:r>
                          <m:rPr>
                            <m:sty m:val="p"/>
                          </m:rPr>
                          <w:rPr>
                            <w:rFonts w:ascii="Cambria Math" w:hAnsiTheme="majorHAnsi"/>
                            <w:szCs w:val="24"/>
                            <w:lang w:val="id-ID"/>
                          </w:rPr>
                          <m:t>i</m:t>
                        </m:r>
                      </m:e>
                    </m:nary>
                  </m:e>
                </m:func>
              </m:oMath>
            </m:oMathPara>
          </w:p>
          <w:p w:rsidR="00842826" w:rsidRPr="002045F4" w:rsidRDefault="00842826" w:rsidP="00E86BC8">
            <w:pPr>
              <w:spacing w:line="276" w:lineRule="auto"/>
              <w:rPr>
                <w:rFonts w:ascii="Cambria" w:eastAsia="MS Mincho" w:hAnsi="Cambria" w:cs="Arial"/>
                <w:szCs w:val="24"/>
                <w:lang w:val="id-ID"/>
              </w:rPr>
            </w:pPr>
            <m:oMathPara>
              <m:oMathParaPr>
                <m:jc m:val="left"/>
              </m:oMathParaPr>
              <m:oMath>
                <m:r>
                  <w:rPr>
                    <w:rFonts w:ascii="Cambria Math" w:eastAsia="MS Mincho" w:hAnsi="Cambria Math" w:cs="Arial"/>
                    <w:szCs w:val="24"/>
                    <w:lang w:val="id-ID"/>
                  </w:rPr>
                  <m:t xml:space="preserve">                                  ⇒ </m:t>
                </m:r>
                <m:func>
                  <m:funcPr>
                    <m:ctrlPr>
                      <w:rPr>
                        <w:rFonts w:ascii="Cambria Math" w:eastAsia="MS Mincho" w:hAnsiTheme="majorHAnsi" w:cs="Arial"/>
                        <w:iCs/>
                        <w:szCs w:val="24"/>
                        <w:lang w:val="id-ID"/>
                      </w:rPr>
                    </m:ctrlPr>
                  </m:funcPr>
                  <m:fName>
                    <m:limLow>
                      <m:limLowPr>
                        <m:ctrlPr>
                          <w:rPr>
                            <w:rFonts w:ascii="Cambria Math" w:eastAsia="MS Mincho" w:hAnsiTheme="majorHAnsi" w:cs="Arial"/>
                            <w:iCs/>
                            <w:szCs w:val="24"/>
                            <w:lang w:val="id-ID"/>
                          </w:rPr>
                        </m:ctrlPr>
                      </m:limLowPr>
                      <m:e>
                        <m:r>
                          <m:rPr>
                            <m:sty m:val="p"/>
                          </m:rPr>
                          <w:rPr>
                            <w:rFonts w:ascii="Cambria Math" w:eastAsia="MS Mincho" w:hAnsiTheme="majorHAnsi" w:cs="Arial"/>
                            <w:szCs w:val="24"/>
                            <w:lang w:val="id-ID"/>
                          </w:rPr>
                          <m:t>lim</m:t>
                        </m:r>
                      </m:e>
                      <m:lim>
                        <m:r>
                          <m:rPr>
                            <m:sty m:val="p"/>
                          </m:rPr>
                          <w:rPr>
                            <w:rFonts w:ascii="Cambria Math" w:eastAsia="MS Mincho" w:hAnsiTheme="majorHAnsi" w:cs="Arial"/>
                            <w:szCs w:val="24"/>
                            <w:lang w:val="id-ID"/>
                          </w:rPr>
                          <m:t>n</m:t>
                        </m:r>
                        <m:r>
                          <m:rPr>
                            <m:sty m:val="p"/>
                          </m:rPr>
                          <w:rPr>
                            <w:rFonts w:ascii="Cambria Math" w:eastAsia="MS Mincho" w:hAnsiTheme="majorHAnsi" w:cs="Arial"/>
                            <w:szCs w:val="24"/>
                            <w:lang w:val="id-ID"/>
                          </w:rPr>
                          <m:t>→</m:t>
                        </m:r>
                        <m:r>
                          <m:rPr>
                            <m:sty m:val="p"/>
                          </m:rPr>
                          <w:rPr>
                            <w:rFonts w:ascii="Cambria Math" w:eastAsia="MS Mincho" w:hAnsiTheme="majorHAnsi" w:cs="Arial"/>
                            <w:szCs w:val="24"/>
                            <w:lang w:val="id-ID"/>
                          </w:rPr>
                          <m:t>~</m:t>
                        </m:r>
                      </m:lim>
                    </m:limLow>
                  </m:fName>
                  <m:e>
                    <m:f>
                      <m:fPr>
                        <m:ctrlPr>
                          <w:rPr>
                            <w:rFonts w:ascii="Cambria Math" w:eastAsia="MS Mincho" w:hAnsiTheme="majorHAnsi" w:cs="Arial"/>
                            <w:iCs/>
                            <w:szCs w:val="24"/>
                            <w:lang w:val="id-ID"/>
                          </w:rPr>
                        </m:ctrlPr>
                      </m:fPr>
                      <m:num>
                        <m:sSup>
                          <m:sSupPr>
                            <m:ctrlPr>
                              <w:rPr>
                                <w:rFonts w:ascii="Cambria Math" w:eastAsia="MS Mincho" w:hAnsiTheme="majorHAnsi" w:cs="Arial"/>
                                <w:iCs/>
                                <w:szCs w:val="24"/>
                                <w:lang w:val="id-ID"/>
                              </w:rPr>
                            </m:ctrlPr>
                          </m:sSupPr>
                          <m:e>
                            <m:r>
                              <m:rPr>
                                <m:sty m:val="p"/>
                              </m:rPr>
                              <w:rPr>
                                <w:rFonts w:ascii="Cambria Math" w:eastAsia="MS Mincho" w:hAnsiTheme="majorHAnsi" w:cs="Arial"/>
                                <w:szCs w:val="24"/>
                                <w:lang w:val="id-ID"/>
                              </w:rPr>
                              <m:t>4</m:t>
                            </m:r>
                          </m:e>
                          <m:sup>
                            <m:r>
                              <m:rPr>
                                <m:sty m:val="p"/>
                              </m:rPr>
                              <w:rPr>
                                <w:rFonts w:ascii="Cambria Math" w:eastAsia="MS Mincho" w:hAnsiTheme="majorHAnsi" w:cs="Arial"/>
                                <w:szCs w:val="24"/>
                                <w:lang w:val="id-ID"/>
                              </w:rPr>
                              <m:t>2</m:t>
                            </m:r>
                          </m:sup>
                        </m:sSup>
                      </m:num>
                      <m:den>
                        <m:sSup>
                          <m:sSupPr>
                            <m:ctrlPr>
                              <w:rPr>
                                <w:rFonts w:ascii="Cambria Math" w:eastAsia="MS Mincho" w:hAnsiTheme="majorHAnsi" w:cs="Arial"/>
                                <w:iCs/>
                                <w:szCs w:val="24"/>
                                <w:lang w:val="id-ID"/>
                              </w:rPr>
                            </m:ctrlPr>
                          </m:sSupPr>
                          <m:e>
                            <m:r>
                              <m:rPr>
                                <m:sty m:val="p"/>
                              </m:rPr>
                              <w:rPr>
                                <w:rFonts w:ascii="Cambria Math" w:eastAsia="MS Mincho" w:hAnsiTheme="majorHAnsi" w:cs="Arial"/>
                                <w:szCs w:val="24"/>
                                <w:lang w:val="id-ID"/>
                              </w:rPr>
                              <m:t>n</m:t>
                            </m:r>
                          </m:e>
                          <m:sup>
                            <m:r>
                              <m:rPr>
                                <m:sty m:val="p"/>
                              </m:rPr>
                              <w:rPr>
                                <w:rFonts w:ascii="Cambria Math" w:eastAsia="MS Mincho" w:hAnsiTheme="majorHAnsi" w:cs="Arial"/>
                                <w:szCs w:val="24"/>
                                <w:lang w:val="id-ID"/>
                              </w:rPr>
                              <m:t>2</m:t>
                            </m:r>
                          </m:sup>
                        </m:sSup>
                      </m:den>
                    </m:f>
                    <m:r>
                      <m:rPr>
                        <m:sty m:val="p"/>
                      </m:rPr>
                      <w:rPr>
                        <w:rFonts w:ascii="Cambria Math" w:eastAsia="MS Mincho" w:hAnsiTheme="majorHAnsi" w:cs="Arial"/>
                        <w:szCs w:val="24"/>
                        <w:lang w:val="id-ID"/>
                      </w:rPr>
                      <m:t xml:space="preserve"> . </m:t>
                    </m:r>
                    <m:f>
                      <m:fPr>
                        <m:ctrlPr>
                          <w:rPr>
                            <w:rFonts w:ascii="Cambria Math" w:eastAsia="MS Mincho" w:hAnsiTheme="majorHAnsi" w:cs="Arial"/>
                            <w:iCs/>
                            <w:szCs w:val="24"/>
                            <w:lang w:val="id-ID"/>
                          </w:rPr>
                        </m:ctrlPr>
                      </m:fPr>
                      <m:num>
                        <m:r>
                          <m:rPr>
                            <m:sty m:val="p"/>
                          </m:rPr>
                          <w:rPr>
                            <w:rFonts w:ascii="Cambria Math" w:eastAsia="MS Mincho" w:hAnsiTheme="majorHAnsi" w:cs="Arial"/>
                            <w:szCs w:val="24"/>
                            <w:lang w:val="id-ID"/>
                          </w:rPr>
                          <m:t>n</m:t>
                        </m:r>
                        <m:d>
                          <m:dPr>
                            <m:ctrlPr>
                              <w:rPr>
                                <w:rFonts w:ascii="Cambria Math" w:eastAsia="MS Mincho" w:hAnsiTheme="majorHAnsi" w:cs="Arial"/>
                                <w:iCs/>
                                <w:szCs w:val="24"/>
                                <w:lang w:val="id-ID"/>
                              </w:rPr>
                            </m:ctrlPr>
                          </m:dPr>
                          <m:e>
                            <m:r>
                              <m:rPr>
                                <m:sty m:val="p"/>
                              </m:rPr>
                              <w:rPr>
                                <w:rFonts w:ascii="Cambria Math" w:eastAsia="MS Mincho" w:hAnsiTheme="majorHAnsi" w:cs="Arial"/>
                                <w:szCs w:val="24"/>
                                <w:lang w:val="id-ID"/>
                              </w:rPr>
                              <m:t>n+1</m:t>
                            </m:r>
                          </m:e>
                        </m:d>
                      </m:num>
                      <m:den>
                        <m:r>
                          <m:rPr>
                            <m:sty m:val="p"/>
                          </m:rPr>
                          <w:rPr>
                            <w:rFonts w:ascii="Cambria Math" w:eastAsia="MS Mincho" w:hAnsiTheme="majorHAnsi" w:cs="Arial"/>
                            <w:szCs w:val="24"/>
                            <w:lang w:val="id-ID"/>
                          </w:rPr>
                          <m:t>2</m:t>
                        </m:r>
                      </m:den>
                    </m:f>
                    <m:r>
                      <m:rPr>
                        <m:sty m:val="p"/>
                      </m:rPr>
                      <w:rPr>
                        <w:rFonts w:ascii="Cambria Math" w:eastAsia="MS Mincho" w:hAnsiTheme="majorHAnsi" w:cs="Arial"/>
                        <w:szCs w:val="24"/>
                        <w:lang w:val="id-ID"/>
                      </w:rPr>
                      <m:t>=</m:t>
                    </m:r>
                  </m:e>
                </m:func>
                <m:func>
                  <m:funcPr>
                    <m:ctrlPr>
                      <w:rPr>
                        <w:rFonts w:ascii="Cambria Math" w:eastAsia="MS Mincho" w:hAnsiTheme="majorHAnsi" w:cs="Arial"/>
                        <w:iCs/>
                        <w:szCs w:val="24"/>
                        <w:lang w:val="id-ID"/>
                      </w:rPr>
                    </m:ctrlPr>
                  </m:funcPr>
                  <m:fName>
                    <m:limLow>
                      <m:limLowPr>
                        <m:ctrlPr>
                          <w:rPr>
                            <w:rFonts w:ascii="Cambria Math" w:eastAsia="MS Mincho" w:hAnsiTheme="majorHAnsi" w:cs="Arial"/>
                            <w:iCs/>
                            <w:szCs w:val="24"/>
                            <w:lang w:val="id-ID"/>
                          </w:rPr>
                        </m:ctrlPr>
                      </m:limLowPr>
                      <m:e>
                        <m:r>
                          <m:rPr>
                            <m:sty m:val="p"/>
                          </m:rPr>
                          <w:rPr>
                            <w:rFonts w:ascii="Cambria Math" w:eastAsia="MS Mincho" w:hAnsiTheme="majorHAnsi" w:cs="Arial"/>
                            <w:szCs w:val="24"/>
                            <w:lang w:val="id-ID"/>
                          </w:rPr>
                          <m:t>lim</m:t>
                        </m:r>
                      </m:e>
                      <m:lim>
                        <m:r>
                          <m:rPr>
                            <m:sty m:val="p"/>
                          </m:rPr>
                          <w:rPr>
                            <w:rFonts w:ascii="Cambria Math" w:eastAsia="MS Mincho" w:hAnsiTheme="majorHAnsi" w:cs="Arial"/>
                            <w:szCs w:val="24"/>
                            <w:lang w:val="id-ID"/>
                          </w:rPr>
                          <m:t>n</m:t>
                        </m:r>
                        <m:r>
                          <m:rPr>
                            <m:sty m:val="p"/>
                          </m:rPr>
                          <w:rPr>
                            <w:rFonts w:ascii="Cambria Math" w:eastAsia="MS Mincho" w:hAnsiTheme="majorHAnsi" w:cs="Arial"/>
                            <w:szCs w:val="24"/>
                            <w:lang w:val="id-ID"/>
                          </w:rPr>
                          <m:t>→</m:t>
                        </m:r>
                        <m:r>
                          <m:rPr>
                            <m:sty m:val="p"/>
                          </m:rPr>
                          <w:rPr>
                            <w:rFonts w:ascii="Cambria Math" w:eastAsia="MS Mincho" w:hAnsiTheme="majorHAnsi" w:cs="Arial"/>
                            <w:szCs w:val="24"/>
                            <w:lang w:val="id-ID"/>
                          </w:rPr>
                          <m:t>~</m:t>
                        </m:r>
                      </m:lim>
                    </m:limLow>
                  </m:fName>
                  <m:e>
                    <m:r>
                      <m:rPr>
                        <m:sty m:val="p"/>
                      </m:rPr>
                      <w:rPr>
                        <w:rFonts w:ascii="Cambria Math" w:eastAsia="MS Mincho" w:hAnsiTheme="majorHAnsi" w:cs="Arial"/>
                        <w:szCs w:val="24"/>
                        <w:lang w:val="id-ID"/>
                      </w:rPr>
                      <m:t xml:space="preserve"> </m:t>
                    </m:r>
                    <m:f>
                      <m:fPr>
                        <m:ctrlPr>
                          <w:rPr>
                            <w:rFonts w:ascii="Cambria Math" w:eastAsia="MS Mincho" w:hAnsiTheme="majorHAnsi" w:cs="Arial"/>
                            <w:iCs/>
                            <w:szCs w:val="24"/>
                            <w:lang w:val="id-ID"/>
                          </w:rPr>
                        </m:ctrlPr>
                      </m:fPr>
                      <m:num>
                        <m:r>
                          <m:rPr>
                            <m:sty m:val="p"/>
                          </m:rPr>
                          <w:rPr>
                            <w:rFonts w:ascii="Cambria Math" w:eastAsia="MS Mincho" w:hAnsiTheme="majorHAnsi" w:cs="Arial"/>
                            <w:szCs w:val="24"/>
                            <w:lang w:val="id-ID"/>
                          </w:rPr>
                          <m:t>2n+2</m:t>
                        </m:r>
                      </m:num>
                      <m:den>
                        <m:r>
                          <m:rPr>
                            <m:sty m:val="p"/>
                          </m:rPr>
                          <w:rPr>
                            <w:rFonts w:ascii="Cambria Math" w:eastAsia="MS Mincho" w:hAnsiTheme="majorHAnsi" w:cs="Arial"/>
                            <w:szCs w:val="24"/>
                            <w:lang w:val="id-ID"/>
                          </w:rPr>
                          <m:t>n</m:t>
                        </m:r>
                      </m:den>
                    </m:f>
                    <m:r>
                      <m:rPr>
                        <m:sty m:val="p"/>
                      </m:rPr>
                      <w:rPr>
                        <w:rFonts w:ascii="Cambria Math" w:eastAsia="MS Mincho" w:hAnsiTheme="majorHAnsi" w:cs="Arial"/>
                        <w:szCs w:val="24"/>
                        <w:lang w:val="id-ID"/>
                      </w:rPr>
                      <m:t>=</m:t>
                    </m:r>
                  </m:e>
                </m:func>
                <m:r>
                  <m:rPr>
                    <m:sty m:val="p"/>
                  </m:rPr>
                  <w:rPr>
                    <w:rFonts w:ascii="Cambria Math" w:eastAsia="MS Mincho" w:hAnsiTheme="majorHAnsi" w:cs="Arial"/>
                    <w:szCs w:val="24"/>
                    <w:lang w:val="id-ID"/>
                  </w:rPr>
                  <m:t>2</m:t>
                </m:r>
              </m:oMath>
            </m:oMathPara>
          </w:p>
        </w:tc>
      </w:tr>
      <w:tr w:rsidR="00842826" w:rsidRPr="002045F4" w:rsidTr="00E86BC8">
        <w:tc>
          <w:tcPr>
            <w:tcW w:w="399" w:type="dxa"/>
          </w:tcPr>
          <w:p w:rsidR="00842826" w:rsidRPr="002045F4" w:rsidRDefault="00842826" w:rsidP="00E86BC8">
            <w:pPr>
              <w:spacing w:line="276" w:lineRule="auto"/>
              <w:rPr>
                <w:rFonts w:asciiTheme="majorHAnsi" w:eastAsia="MS Mincho" w:hAnsiTheme="majorHAnsi" w:cs="Arial"/>
                <w:iCs/>
                <w:szCs w:val="24"/>
                <w:lang w:val="id-ID"/>
              </w:rPr>
            </w:pPr>
          </w:p>
        </w:tc>
        <w:tc>
          <w:tcPr>
            <w:tcW w:w="8605" w:type="dxa"/>
            <w:gridSpan w:val="2"/>
          </w:tcPr>
          <w:tbl>
            <w:tblPr>
              <w:tblStyle w:val="TableGrid"/>
              <w:tblW w:w="0" w:type="auto"/>
              <w:tblLook w:val="04A0" w:firstRow="1" w:lastRow="0" w:firstColumn="1" w:lastColumn="0" w:noHBand="0" w:noVBand="1"/>
            </w:tblPr>
            <w:tblGrid>
              <w:gridCol w:w="7857"/>
            </w:tblGrid>
            <w:tr w:rsidR="00842826" w:rsidRPr="002045F4" w:rsidTr="00E86BC8">
              <w:tc>
                <w:tcPr>
                  <w:tcW w:w="8101"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Rumus Jumlah Khusus dalam Notasi Sigma</w:t>
                  </w:r>
                </w:p>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d>
                        <m:dPr>
                          <m:ctrlPr>
                            <w:rPr>
                              <w:rFonts w:ascii="Cambria Math" w:eastAsia="MS Mincho" w:hAnsi="Cambria Math" w:cs="Arial"/>
                              <w:i/>
                              <w:iCs/>
                              <w:szCs w:val="24"/>
                              <w:lang w:val="id-ID"/>
                            </w:rPr>
                          </m:ctrlPr>
                        </m:dPr>
                        <m:e>
                          <m:r>
                            <w:rPr>
                              <w:rFonts w:ascii="Cambria Math" w:eastAsia="MS Mincho" w:hAnsi="Cambria Math" w:cs="Arial"/>
                              <w:szCs w:val="24"/>
                              <w:lang w:val="id-ID"/>
                            </w:rPr>
                            <m:t>1</m:t>
                          </m:r>
                        </m:e>
                      </m:d>
                      <m:r>
                        <w:rPr>
                          <w:rFonts w:ascii="Cambria Math" w:eastAsia="MS Mincho" w:hAnsi="Cambria Math" w:cs="Arial"/>
                          <w:szCs w:val="24"/>
                          <w:lang w:val="id-ID"/>
                        </w:rPr>
                        <m:t xml:space="preserve"> </m:t>
                      </m:r>
                      <m:nary>
                        <m:naryPr>
                          <m:chr m:val="∑"/>
                          <m:limLoc m:val="undOvr"/>
                          <m:ctrlPr>
                            <w:rPr>
                              <w:rFonts w:ascii="Cambria Math" w:eastAsia="MS Mincho" w:hAnsiTheme="majorHAnsi" w:cs="Arial"/>
                              <w:iCs/>
                              <w:szCs w:val="24"/>
                              <w:lang w:val="id-ID"/>
                            </w:rPr>
                          </m:ctrlPr>
                        </m:naryPr>
                        <m:sub>
                          <m:r>
                            <m:rPr>
                              <m:sty m:val="p"/>
                            </m:rPr>
                            <w:rPr>
                              <w:rFonts w:ascii="Cambria Math" w:eastAsia="MS Mincho" w:hAnsiTheme="majorHAnsi" w:cs="Arial"/>
                              <w:szCs w:val="24"/>
                              <w:lang w:val="id-ID"/>
                            </w:rPr>
                            <m:t>i=1</m:t>
                          </m:r>
                        </m:sub>
                        <m:sup>
                          <m:r>
                            <m:rPr>
                              <m:sty m:val="p"/>
                            </m:rPr>
                            <w:rPr>
                              <w:rFonts w:ascii="Cambria Math" w:eastAsia="MS Mincho" w:hAnsiTheme="majorHAnsi" w:cs="Arial"/>
                              <w:szCs w:val="24"/>
                              <w:lang w:val="id-ID"/>
                            </w:rPr>
                            <m:t>n</m:t>
                          </m:r>
                        </m:sup>
                        <m:e>
                          <m:r>
                            <m:rPr>
                              <m:sty m:val="p"/>
                            </m:rPr>
                            <w:rPr>
                              <w:rFonts w:ascii="Cambria Math" w:hAnsiTheme="majorHAnsi"/>
                              <w:szCs w:val="24"/>
                              <w:lang w:val="id-ID"/>
                            </w:rPr>
                            <m:t>i=1+2+3+</m:t>
                          </m:r>
                          <m:r>
                            <m:rPr>
                              <m:sty m:val="p"/>
                            </m:rPr>
                            <w:rPr>
                              <w:rFonts w:ascii="Cambria Math" w:hAnsiTheme="majorHAnsi"/>
                              <w:szCs w:val="24"/>
                              <w:lang w:val="id-ID"/>
                            </w:rPr>
                            <m:t>…</m:t>
                          </m:r>
                          <m:r>
                            <m:rPr>
                              <m:sty m:val="p"/>
                            </m:rPr>
                            <w:rPr>
                              <w:rFonts w:ascii="Cambria Math" w:hAnsiTheme="majorHAnsi"/>
                              <w:szCs w:val="24"/>
                              <w:lang w:val="id-ID"/>
                            </w:rPr>
                            <m:t>+n=</m:t>
                          </m:r>
                          <m:f>
                            <m:fPr>
                              <m:ctrlPr>
                                <w:rPr>
                                  <w:rFonts w:ascii="Cambria Math" w:hAnsiTheme="majorHAnsi"/>
                                  <w:szCs w:val="24"/>
                                  <w:lang w:val="id-ID"/>
                                </w:rPr>
                              </m:ctrlPr>
                            </m:fPr>
                            <m:num>
                              <m:r>
                                <m:rPr>
                                  <m:sty m:val="p"/>
                                </m:rPr>
                                <w:rPr>
                                  <w:rFonts w:ascii="Cambria Math" w:hAnsiTheme="majorHAnsi"/>
                                  <w:szCs w:val="24"/>
                                  <w:lang w:val="id-ID"/>
                                </w:rPr>
                                <m:t>n</m:t>
                              </m:r>
                              <m:d>
                                <m:dPr>
                                  <m:ctrlPr>
                                    <w:rPr>
                                      <w:rFonts w:ascii="Cambria Math" w:hAnsiTheme="majorHAnsi"/>
                                      <w:szCs w:val="24"/>
                                      <w:lang w:val="id-ID"/>
                                    </w:rPr>
                                  </m:ctrlPr>
                                </m:dPr>
                                <m:e>
                                  <m:r>
                                    <m:rPr>
                                      <m:sty m:val="p"/>
                                    </m:rPr>
                                    <w:rPr>
                                      <w:rFonts w:ascii="Cambria Math" w:hAnsiTheme="majorHAnsi"/>
                                      <w:szCs w:val="24"/>
                                      <w:lang w:val="id-ID"/>
                                    </w:rPr>
                                    <m:t>n+1</m:t>
                                  </m:r>
                                </m:e>
                              </m:d>
                            </m:num>
                            <m:den>
                              <m:r>
                                <m:rPr>
                                  <m:sty m:val="p"/>
                                </m:rPr>
                                <w:rPr>
                                  <w:rFonts w:ascii="Cambria Math" w:hAnsiTheme="majorHAnsi"/>
                                  <w:szCs w:val="24"/>
                                  <w:lang w:val="id-ID"/>
                                </w:rPr>
                                <m:t>2</m:t>
                              </m:r>
                            </m:den>
                          </m:f>
                        </m:e>
                      </m:nary>
                    </m:oMath>
                  </m:oMathPara>
                </w:p>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d>
                        <m:dPr>
                          <m:ctrlPr>
                            <w:rPr>
                              <w:rFonts w:ascii="Cambria Math" w:eastAsia="MS Mincho" w:hAnsi="Cambria Math" w:cs="Arial"/>
                              <w:i/>
                              <w:iCs/>
                              <w:szCs w:val="24"/>
                              <w:lang w:val="id-ID"/>
                            </w:rPr>
                          </m:ctrlPr>
                        </m:dPr>
                        <m:e>
                          <m:r>
                            <w:rPr>
                              <w:rFonts w:ascii="Cambria Math" w:eastAsia="MS Mincho" w:hAnsi="Cambria Math" w:cs="Arial"/>
                              <w:szCs w:val="24"/>
                              <w:lang w:val="id-ID"/>
                            </w:rPr>
                            <m:t>2</m:t>
                          </m:r>
                        </m:e>
                      </m:d>
                      <m:r>
                        <w:rPr>
                          <w:rFonts w:ascii="Cambria Math" w:eastAsia="MS Mincho" w:hAnsi="Cambria Math" w:cs="Arial"/>
                          <w:szCs w:val="24"/>
                          <w:lang w:val="id-ID"/>
                        </w:rPr>
                        <m:t xml:space="preserve"> </m:t>
                      </m:r>
                      <m:nary>
                        <m:naryPr>
                          <m:chr m:val="∑"/>
                          <m:limLoc m:val="undOvr"/>
                          <m:ctrlPr>
                            <w:rPr>
                              <w:rFonts w:ascii="Cambria Math" w:eastAsia="MS Mincho" w:hAnsiTheme="majorHAnsi" w:cs="Arial"/>
                              <w:iCs/>
                              <w:szCs w:val="24"/>
                              <w:lang w:val="id-ID"/>
                            </w:rPr>
                          </m:ctrlPr>
                        </m:naryPr>
                        <m:sub>
                          <m:r>
                            <m:rPr>
                              <m:sty m:val="p"/>
                            </m:rPr>
                            <w:rPr>
                              <w:rFonts w:ascii="Cambria Math" w:eastAsia="MS Mincho" w:hAnsiTheme="majorHAnsi" w:cs="Arial"/>
                              <w:szCs w:val="24"/>
                              <w:lang w:val="id-ID"/>
                            </w:rPr>
                            <m:t>i=1</m:t>
                          </m:r>
                        </m:sub>
                        <m:sup>
                          <m:r>
                            <m:rPr>
                              <m:sty m:val="p"/>
                            </m:rPr>
                            <w:rPr>
                              <w:rFonts w:ascii="Cambria Math" w:eastAsia="MS Mincho" w:hAnsiTheme="majorHAnsi" w:cs="Arial"/>
                              <w:szCs w:val="24"/>
                              <w:lang w:val="id-ID"/>
                            </w:rPr>
                            <m:t>n</m:t>
                          </m:r>
                        </m:sup>
                        <m:e>
                          <m:sSup>
                            <m:sSupPr>
                              <m:ctrlPr>
                                <w:rPr>
                                  <w:rFonts w:ascii="Cambria Math" w:hAnsiTheme="majorHAnsi"/>
                                  <w:szCs w:val="24"/>
                                  <w:lang w:val="id-ID"/>
                                </w:rPr>
                              </m:ctrlPr>
                            </m:sSupPr>
                            <m:e>
                              <m:r>
                                <m:rPr>
                                  <m:sty m:val="p"/>
                                </m:rPr>
                                <w:rPr>
                                  <w:rFonts w:ascii="Cambria Math" w:hAnsiTheme="majorHAnsi"/>
                                  <w:szCs w:val="24"/>
                                  <w:lang w:val="id-ID"/>
                                </w:rPr>
                                <m:t>i</m:t>
                              </m:r>
                            </m:e>
                            <m:sup>
                              <m:r>
                                <m:rPr>
                                  <m:sty m:val="p"/>
                                </m:rPr>
                                <w:rPr>
                                  <w:rFonts w:ascii="Cambria Math" w:hAnsiTheme="majorHAnsi"/>
                                  <w:szCs w:val="24"/>
                                  <w:lang w:val="id-ID"/>
                                </w:rPr>
                                <m:t>2</m:t>
                              </m:r>
                            </m:sup>
                          </m:sSup>
                          <m:r>
                            <m:rPr>
                              <m:sty m:val="p"/>
                            </m:rPr>
                            <w:rPr>
                              <w:rFonts w:ascii="Cambria Math" w:hAnsiTheme="majorHAnsi"/>
                              <w:szCs w:val="24"/>
                              <w:lang w:val="id-ID"/>
                            </w:rPr>
                            <m:t>=</m:t>
                          </m:r>
                          <m:sSup>
                            <m:sSupPr>
                              <m:ctrlPr>
                                <w:rPr>
                                  <w:rFonts w:ascii="Cambria Math" w:hAnsiTheme="majorHAnsi"/>
                                  <w:szCs w:val="24"/>
                                  <w:lang w:val="id-ID"/>
                                </w:rPr>
                              </m:ctrlPr>
                            </m:sSupPr>
                            <m:e>
                              <m:r>
                                <m:rPr>
                                  <m:sty m:val="p"/>
                                </m:rPr>
                                <w:rPr>
                                  <w:rFonts w:ascii="Cambria Math" w:hAnsiTheme="majorHAnsi"/>
                                  <w:szCs w:val="24"/>
                                  <w:lang w:val="id-ID"/>
                                </w:rPr>
                                <m:t>1</m:t>
                              </m:r>
                            </m:e>
                            <m:sup>
                              <m:r>
                                <m:rPr>
                                  <m:sty m:val="p"/>
                                </m:rPr>
                                <w:rPr>
                                  <w:rFonts w:ascii="Cambria Math" w:hAnsiTheme="majorHAnsi"/>
                                  <w:szCs w:val="24"/>
                                  <w:lang w:val="id-ID"/>
                                </w:rPr>
                                <m:t>2</m:t>
                              </m:r>
                            </m:sup>
                          </m:sSup>
                          <m:r>
                            <m:rPr>
                              <m:sty m:val="p"/>
                            </m:rPr>
                            <w:rPr>
                              <w:rFonts w:ascii="Cambria Math" w:hAnsiTheme="majorHAnsi"/>
                              <w:szCs w:val="24"/>
                              <w:lang w:val="id-ID"/>
                            </w:rPr>
                            <m:t>+</m:t>
                          </m:r>
                          <m:sSup>
                            <m:sSupPr>
                              <m:ctrlPr>
                                <w:rPr>
                                  <w:rFonts w:ascii="Cambria Math" w:hAnsiTheme="majorHAnsi"/>
                                  <w:szCs w:val="24"/>
                                  <w:lang w:val="id-ID"/>
                                </w:rPr>
                              </m:ctrlPr>
                            </m:sSupPr>
                            <m:e>
                              <m:r>
                                <m:rPr>
                                  <m:sty m:val="p"/>
                                </m:rPr>
                                <w:rPr>
                                  <w:rFonts w:ascii="Cambria Math" w:hAnsiTheme="majorHAnsi"/>
                                  <w:szCs w:val="24"/>
                                  <w:lang w:val="id-ID"/>
                                </w:rPr>
                                <m:t>2</m:t>
                              </m:r>
                            </m:e>
                            <m:sup>
                              <m:r>
                                <m:rPr>
                                  <m:sty m:val="p"/>
                                </m:rPr>
                                <w:rPr>
                                  <w:rFonts w:ascii="Cambria Math" w:hAnsiTheme="majorHAnsi"/>
                                  <w:szCs w:val="24"/>
                                  <w:lang w:val="id-ID"/>
                                </w:rPr>
                                <m:t>2</m:t>
                              </m:r>
                            </m:sup>
                          </m:sSup>
                          <m:r>
                            <m:rPr>
                              <m:sty m:val="p"/>
                            </m:rPr>
                            <w:rPr>
                              <w:rFonts w:ascii="Cambria Math" w:hAnsiTheme="majorHAnsi"/>
                              <w:szCs w:val="24"/>
                              <w:lang w:val="id-ID"/>
                            </w:rPr>
                            <m:t>+</m:t>
                          </m:r>
                          <m:sSup>
                            <m:sSupPr>
                              <m:ctrlPr>
                                <w:rPr>
                                  <w:rFonts w:ascii="Cambria Math" w:hAnsiTheme="majorHAnsi"/>
                                  <w:szCs w:val="24"/>
                                  <w:lang w:val="id-ID"/>
                                </w:rPr>
                              </m:ctrlPr>
                            </m:sSupPr>
                            <m:e>
                              <m:r>
                                <m:rPr>
                                  <m:sty m:val="p"/>
                                </m:rPr>
                                <w:rPr>
                                  <w:rFonts w:ascii="Cambria Math" w:hAnsiTheme="majorHAnsi"/>
                                  <w:szCs w:val="24"/>
                                  <w:lang w:val="id-ID"/>
                                </w:rPr>
                                <m:t>3</m:t>
                              </m:r>
                            </m:e>
                            <m:sup>
                              <m:r>
                                <m:rPr>
                                  <m:sty m:val="p"/>
                                </m:rPr>
                                <w:rPr>
                                  <w:rFonts w:ascii="Cambria Math" w:hAnsiTheme="majorHAnsi"/>
                                  <w:szCs w:val="24"/>
                                  <w:lang w:val="id-ID"/>
                                </w:rPr>
                                <m:t>2</m:t>
                              </m:r>
                            </m:sup>
                          </m:sSup>
                          <m:r>
                            <m:rPr>
                              <m:sty m:val="p"/>
                            </m:rPr>
                            <w:rPr>
                              <w:rFonts w:ascii="Cambria Math" w:hAnsiTheme="majorHAnsi"/>
                              <w:szCs w:val="24"/>
                              <w:lang w:val="id-ID"/>
                            </w:rPr>
                            <m:t>+</m:t>
                          </m:r>
                          <m:r>
                            <m:rPr>
                              <m:sty m:val="p"/>
                            </m:rPr>
                            <w:rPr>
                              <w:rFonts w:ascii="Cambria Math" w:hAnsiTheme="majorHAnsi"/>
                              <w:szCs w:val="24"/>
                              <w:lang w:val="id-ID"/>
                            </w:rPr>
                            <m:t>…</m:t>
                          </m:r>
                          <m:r>
                            <m:rPr>
                              <m:sty m:val="p"/>
                            </m:rPr>
                            <w:rPr>
                              <w:rFonts w:ascii="Cambria Math" w:hAnsiTheme="majorHAnsi"/>
                              <w:szCs w:val="24"/>
                              <w:lang w:val="id-ID"/>
                            </w:rPr>
                            <m:t>+</m:t>
                          </m:r>
                          <m:sSup>
                            <m:sSupPr>
                              <m:ctrlPr>
                                <w:rPr>
                                  <w:rFonts w:ascii="Cambria Math" w:hAnsiTheme="majorHAnsi"/>
                                  <w:szCs w:val="24"/>
                                  <w:lang w:val="id-ID"/>
                                </w:rPr>
                              </m:ctrlPr>
                            </m:sSupPr>
                            <m:e>
                              <m:r>
                                <m:rPr>
                                  <m:sty m:val="p"/>
                                </m:rPr>
                                <w:rPr>
                                  <w:rFonts w:ascii="Cambria Math" w:hAnsiTheme="majorHAnsi"/>
                                  <w:szCs w:val="24"/>
                                  <w:lang w:val="id-ID"/>
                                </w:rPr>
                                <m:t>n</m:t>
                              </m:r>
                            </m:e>
                            <m:sup>
                              <m:r>
                                <m:rPr>
                                  <m:sty m:val="p"/>
                                </m:rPr>
                                <w:rPr>
                                  <w:rFonts w:ascii="Cambria Math" w:hAnsiTheme="majorHAnsi"/>
                                  <w:szCs w:val="24"/>
                                  <w:lang w:val="id-ID"/>
                                </w:rPr>
                                <m:t>2</m:t>
                              </m:r>
                            </m:sup>
                          </m:sSup>
                          <m:r>
                            <m:rPr>
                              <m:sty m:val="p"/>
                            </m:rPr>
                            <w:rPr>
                              <w:rFonts w:ascii="Cambria Math" w:hAnsiTheme="majorHAnsi"/>
                              <w:szCs w:val="24"/>
                              <w:lang w:val="id-ID"/>
                            </w:rPr>
                            <m:t>=</m:t>
                          </m:r>
                          <m:f>
                            <m:fPr>
                              <m:ctrlPr>
                                <w:rPr>
                                  <w:rFonts w:ascii="Cambria Math" w:hAnsiTheme="majorHAnsi"/>
                                  <w:szCs w:val="24"/>
                                  <w:lang w:val="id-ID"/>
                                </w:rPr>
                              </m:ctrlPr>
                            </m:fPr>
                            <m:num>
                              <m:r>
                                <m:rPr>
                                  <m:sty m:val="p"/>
                                </m:rPr>
                                <w:rPr>
                                  <w:rFonts w:ascii="Cambria Math" w:hAnsiTheme="majorHAnsi"/>
                                  <w:szCs w:val="24"/>
                                  <w:lang w:val="id-ID"/>
                                </w:rPr>
                                <m:t>n</m:t>
                              </m:r>
                              <m:d>
                                <m:dPr>
                                  <m:ctrlPr>
                                    <w:rPr>
                                      <w:rFonts w:ascii="Cambria Math" w:hAnsiTheme="majorHAnsi"/>
                                      <w:szCs w:val="24"/>
                                      <w:lang w:val="id-ID"/>
                                    </w:rPr>
                                  </m:ctrlPr>
                                </m:dPr>
                                <m:e>
                                  <m:r>
                                    <m:rPr>
                                      <m:sty m:val="p"/>
                                    </m:rPr>
                                    <w:rPr>
                                      <w:rFonts w:ascii="Cambria Math" w:hAnsiTheme="majorHAnsi"/>
                                      <w:szCs w:val="24"/>
                                      <w:lang w:val="id-ID"/>
                                    </w:rPr>
                                    <m:t>n+1</m:t>
                                  </m:r>
                                </m:e>
                              </m:d>
                              <m:d>
                                <m:dPr>
                                  <m:ctrlPr>
                                    <w:rPr>
                                      <w:rFonts w:ascii="Cambria Math" w:hAnsiTheme="majorHAnsi"/>
                                      <w:szCs w:val="24"/>
                                      <w:lang w:val="id-ID"/>
                                    </w:rPr>
                                  </m:ctrlPr>
                                </m:dPr>
                                <m:e>
                                  <m:r>
                                    <m:rPr>
                                      <m:sty m:val="p"/>
                                    </m:rPr>
                                    <w:rPr>
                                      <w:rFonts w:ascii="Cambria Math" w:hAnsiTheme="majorHAnsi"/>
                                      <w:szCs w:val="24"/>
                                      <w:lang w:val="id-ID"/>
                                    </w:rPr>
                                    <m:t>2n+1</m:t>
                                  </m:r>
                                </m:e>
                              </m:d>
                            </m:num>
                            <m:den>
                              <m:r>
                                <m:rPr>
                                  <m:sty m:val="p"/>
                                </m:rPr>
                                <w:rPr>
                                  <w:rFonts w:ascii="Cambria Math" w:hAnsiTheme="majorHAnsi"/>
                                  <w:szCs w:val="24"/>
                                  <w:lang w:val="id-ID"/>
                                </w:rPr>
                                <m:t>6</m:t>
                              </m:r>
                            </m:den>
                          </m:f>
                        </m:e>
                      </m:nary>
                    </m:oMath>
                  </m:oMathPara>
                </w:p>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d>
                        <m:dPr>
                          <m:ctrlPr>
                            <w:rPr>
                              <w:rFonts w:ascii="Cambria Math" w:eastAsia="MS Mincho" w:hAnsi="Cambria Math" w:cs="Arial"/>
                              <w:i/>
                              <w:iCs/>
                              <w:szCs w:val="24"/>
                              <w:lang w:val="id-ID"/>
                            </w:rPr>
                          </m:ctrlPr>
                        </m:dPr>
                        <m:e>
                          <m:r>
                            <w:rPr>
                              <w:rFonts w:ascii="Cambria Math" w:eastAsia="MS Mincho" w:hAnsi="Cambria Math" w:cs="Arial"/>
                              <w:szCs w:val="24"/>
                              <w:lang w:val="id-ID"/>
                            </w:rPr>
                            <m:t>3</m:t>
                          </m:r>
                        </m:e>
                      </m:d>
                      <m:r>
                        <w:rPr>
                          <w:rFonts w:ascii="Cambria Math" w:eastAsia="MS Mincho" w:hAnsi="Cambria Math" w:cs="Arial"/>
                          <w:szCs w:val="24"/>
                          <w:lang w:val="id-ID"/>
                        </w:rPr>
                        <m:t xml:space="preserve"> </m:t>
                      </m:r>
                      <m:nary>
                        <m:naryPr>
                          <m:chr m:val="∑"/>
                          <m:limLoc m:val="undOvr"/>
                          <m:ctrlPr>
                            <w:rPr>
                              <w:rFonts w:ascii="Cambria Math" w:eastAsia="MS Mincho" w:hAnsiTheme="majorHAnsi" w:cs="Arial"/>
                              <w:iCs/>
                              <w:szCs w:val="24"/>
                              <w:lang w:val="id-ID"/>
                            </w:rPr>
                          </m:ctrlPr>
                        </m:naryPr>
                        <m:sub>
                          <m:r>
                            <m:rPr>
                              <m:sty m:val="p"/>
                            </m:rPr>
                            <w:rPr>
                              <w:rFonts w:ascii="Cambria Math" w:eastAsia="MS Mincho" w:hAnsiTheme="majorHAnsi" w:cs="Arial"/>
                              <w:szCs w:val="24"/>
                              <w:lang w:val="id-ID"/>
                            </w:rPr>
                            <m:t>i=1</m:t>
                          </m:r>
                        </m:sub>
                        <m:sup>
                          <m:r>
                            <m:rPr>
                              <m:sty m:val="p"/>
                            </m:rPr>
                            <w:rPr>
                              <w:rFonts w:ascii="Cambria Math" w:eastAsia="MS Mincho" w:hAnsiTheme="majorHAnsi" w:cs="Arial"/>
                              <w:szCs w:val="24"/>
                              <w:lang w:val="id-ID"/>
                            </w:rPr>
                            <m:t>n</m:t>
                          </m:r>
                        </m:sup>
                        <m:e>
                          <m:sSup>
                            <m:sSupPr>
                              <m:ctrlPr>
                                <w:rPr>
                                  <w:rFonts w:ascii="Cambria Math" w:hAnsiTheme="majorHAnsi"/>
                                  <w:szCs w:val="24"/>
                                  <w:lang w:val="id-ID"/>
                                </w:rPr>
                              </m:ctrlPr>
                            </m:sSupPr>
                            <m:e>
                              <m:r>
                                <m:rPr>
                                  <m:sty m:val="p"/>
                                </m:rPr>
                                <w:rPr>
                                  <w:rFonts w:ascii="Cambria Math" w:hAnsiTheme="majorHAnsi"/>
                                  <w:szCs w:val="24"/>
                                  <w:lang w:val="id-ID"/>
                                </w:rPr>
                                <m:t>i</m:t>
                              </m:r>
                            </m:e>
                            <m:sup>
                              <m:r>
                                <m:rPr>
                                  <m:sty m:val="p"/>
                                </m:rPr>
                                <w:rPr>
                                  <w:rFonts w:ascii="Cambria Math" w:hAnsiTheme="majorHAnsi"/>
                                  <w:szCs w:val="24"/>
                                  <w:lang w:val="id-ID"/>
                                </w:rPr>
                                <m:t>3</m:t>
                              </m:r>
                            </m:sup>
                          </m:sSup>
                          <m:r>
                            <m:rPr>
                              <m:sty m:val="p"/>
                            </m:rPr>
                            <w:rPr>
                              <w:rFonts w:ascii="Cambria Math" w:hAnsiTheme="majorHAnsi"/>
                              <w:szCs w:val="24"/>
                              <w:lang w:val="id-ID"/>
                            </w:rPr>
                            <m:t>=</m:t>
                          </m:r>
                          <m:sSup>
                            <m:sSupPr>
                              <m:ctrlPr>
                                <w:rPr>
                                  <w:rFonts w:ascii="Cambria Math" w:hAnsiTheme="majorHAnsi"/>
                                  <w:szCs w:val="24"/>
                                  <w:lang w:val="id-ID"/>
                                </w:rPr>
                              </m:ctrlPr>
                            </m:sSupPr>
                            <m:e>
                              <m:r>
                                <m:rPr>
                                  <m:sty m:val="p"/>
                                </m:rPr>
                                <w:rPr>
                                  <w:rFonts w:ascii="Cambria Math" w:hAnsiTheme="majorHAnsi"/>
                                  <w:szCs w:val="24"/>
                                  <w:lang w:val="id-ID"/>
                                </w:rPr>
                                <m:t>1</m:t>
                              </m:r>
                            </m:e>
                            <m:sup>
                              <m:r>
                                <m:rPr>
                                  <m:sty m:val="p"/>
                                </m:rPr>
                                <w:rPr>
                                  <w:rFonts w:ascii="Cambria Math" w:hAnsiTheme="majorHAnsi"/>
                                  <w:szCs w:val="24"/>
                                  <w:lang w:val="id-ID"/>
                                </w:rPr>
                                <m:t>3</m:t>
                              </m:r>
                            </m:sup>
                          </m:sSup>
                          <m:r>
                            <m:rPr>
                              <m:sty m:val="p"/>
                            </m:rPr>
                            <w:rPr>
                              <w:rFonts w:ascii="Cambria Math" w:hAnsiTheme="majorHAnsi"/>
                              <w:szCs w:val="24"/>
                              <w:lang w:val="id-ID"/>
                            </w:rPr>
                            <m:t>+</m:t>
                          </m:r>
                          <m:sSup>
                            <m:sSupPr>
                              <m:ctrlPr>
                                <w:rPr>
                                  <w:rFonts w:ascii="Cambria Math" w:hAnsiTheme="majorHAnsi"/>
                                  <w:szCs w:val="24"/>
                                  <w:lang w:val="id-ID"/>
                                </w:rPr>
                              </m:ctrlPr>
                            </m:sSupPr>
                            <m:e>
                              <m:r>
                                <m:rPr>
                                  <m:sty m:val="p"/>
                                </m:rPr>
                                <w:rPr>
                                  <w:rFonts w:ascii="Cambria Math" w:hAnsiTheme="majorHAnsi"/>
                                  <w:szCs w:val="24"/>
                                  <w:lang w:val="id-ID"/>
                                </w:rPr>
                                <m:t>2</m:t>
                              </m:r>
                            </m:e>
                            <m:sup>
                              <m:r>
                                <m:rPr>
                                  <m:sty m:val="p"/>
                                </m:rPr>
                                <w:rPr>
                                  <w:rFonts w:ascii="Cambria Math" w:hAnsiTheme="majorHAnsi"/>
                                  <w:szCs w:val="24"/>
                                  <w:lang w:val="id-ID"/>
                                </w:rPr>
                                <m:t>3</m:t>
                              </m:r>
                            </m:sup>
                          </m:sSup>
                          <m:r>
                            <m:rPr>
                              <m:sty m:val="p"/>
                            </m:rPr>
                            <w:rPr>
                              <w:rFonts w:ascii="Cambria Math" w:hAnsiTheme="majorHAnsi"/>
                              <w:szCs w:val="24"/>
                              <w:lang w:val="id-ID"/>
                            </w:rPr>
                            <m:t>+</m:t>
                          </m:r>
                          <m:sSup>
                            <m:sSupPr>
                              <m:ctrlPr>
                                <w:rPr>
                                  <w:rFonts w:ascii="Cambria Math" w:hAnsiTheme="majorHAnsi"/>
                                  <w:szCs w:val="24"/>
                                  <w:lang w:val="id-ID"/>
                                </w:rPr>
                              </m:ctrlPr>
                            </m:sSupPr>
                            <m:e>
                              <m:r>
                                <m:rPr>
                                  <m:sty m:val="p"/>
                                </m:rPr>
                                <w:rPr>
                                  <w:rFonts w:ascii="Cambria Math" w:hAnsiTheme="majorHAnsi"/>
                                  <w:szCs w:val="24"/>
                                  <w:lang w:val="id-ID"/>
                                </w:rPr>
                                <m:t>3</m:t>
                              </m:r>
                            </m:e>
                            <m:sup>
                              <m:r>
                                <m:rPr>
                                  <m:sty m:val="p"/>
                                </m:rPr>
                                <w:rPr>
                                  <w:rFonts w:ascii="Cambria Math" w:hAnsiTheme="majorHAnsi"/>
                                  <w:szCs w:val="24"/>
                                  <w:lang w:val="id-ID"/>
                                </w:rPr>
                                <m:t>3</m:t>
                              </m:r>
                            </m:sup>
                          </m:sSup>
                          <m:r>
                            <m:rPr>
                              <m:sty m:val="p"/>
                            </m:rPr>
                            <w:rPr>
                              <w:rFonts w:ascii="Cambria Math" w:hAnsiTheme="majorHAnsi"/>
                              <w:szCs w:val="24"/>
                              <w:lang w:val="id-ID"/>
                            </w:rPr>
                            <m:t>+</m:t>
                          </m:r>
                          <m:r>
                            <m:rPr>
                              <m:sty m:val="p"/>
                            </m:rPr>
                            <w:rPr>
                              <w:rFonts w:ascii="Cambria Math" w:hAnsiTheme="majorHAnsi"/>
                              <w:szCs w:val="24"/>
                              <w:lang w:val="id-ID"/>
                            </w:rPr>
                            <m:t>…</m:t>
                          </m:r>
                          <m:r>
                            <m:rPr>
                              <m:sty m:val="p"/>
                            </m:rPr>
                            <w:rPr>
                              <w:rFonts w:ascii="Cambria Math" w:hAnsiTheme="majorHAnsi"/>
                              <w:szCs w:val="24"/>
                              <w:lang w:val="id-ID"/>
                            </w:rPr>
                            <m:t>+</m:t>
                          </m:r>
                          <m:sSup>
                            <m:sSupPr>
                              <m:ctrlPr>
                                <w:rPr>
                                  <w:rFonts w:ascii="Cambria Math" w:hAnsiTheme="majorHAnsi"/>
                                  <w:szCs w:val="24"/>
                                  <w:lang w:val="id-ID"/>
                                </w:rPr>
                              </m:ctrlPr>
                            </m:sSupPr>
                            <m:e>
                              <m:r>
                                <m:rPr>
                                  <m:sty m:val="p"/>
                                </m:rPr>
                                <w:rPr>
                                  <w:rFonts w:ascii="Cambria Math" w:hAnsiTheme="majorHAnsi"/>
                                  <w:szCs w:val="24"/>
                                  <w:lang w:val="id-ID"/>
                                </w:rPr>
                                <m:t>n</m:t>
                              </m:r>
                            </m:e>
                            <m:sup>
                              <m:r>
                                <m:rPr>
                                  <m:sty m:val="p"/>
                                </m:rPr>
                                <w:rPr>
                                  <w:rFonts w:ascii="Cambria Math" w:hAnsiTheme="majorHAnsi"/>
                                  <w:szCs w:val="24"/>
                                  <w:lang w:val="id-ID"/>
                                </w:rPr>
                                <m:t>3</m:t>
                              </m:r>
                            </m:sup>
                          </m:sSup>
                          <m:r>
                            <m:rPr>
                              <m:sty m:val="p"/>
                            </m:rPr>
                            <w:rPr>
                              <w:rFonts w:ascii="Cambria Math" w:hAnsiTheme="majorHAnsi"/>
                              <w:szCs w:val="24"/>
                              <w:lang w:val="id-ID"/>
                            </w:rPr>
                            <m:t>=</m:t>
                          </m:r>
                          <m:sSup>
                            <m:sSupPr>
                              <m:ctrlPr>
                                <w:rPr>
                                  <w:rFonts w:ascii="Cambria Math" w:hAnsiTheme="majorHAnsi"/>
                                  <w:szCs w:val="24"/>
                                  <w:lang w:val="id-ID"/>
                                </w:rPr>
                              </m:ctrlPr>
                            </m:sSupPr>
                            <m:e>
                              <m:d>
                                <m:dPr>
                                  <m:begChr m:val="["/>
                                  <m:endChr m:val="]"/>
                                  <m:ctrlPr>
                                    <w:rPr>
                                      <w:rFonts w:ascii="Cambria Math" w:hAnsiTheme="majorHAnsi"/>
                                      <w:szCs w:val="24"/>
                                      <w:lang w:val="id-ID"/>
                                    </w:rPr>
                                  </m:ctrlPr>
                                </m:dPr>
                                <m:e>
                                  <m:f>
                                    <m:fPr>
                                      <m:ctrlPr>
                                        <w:rPr>
                                          <w:rFonts w:ascii="Cambria Math" w:hAnsiTheme="majorHAnsi"/>
                                          <w:szCs w:val="24"/>
                                          <w:lang w:val="id-ID"/>
                                        </w:rPr>
                                      </m:ctrlPr>
                                    </m:fPr>
                                    <m:num>
                                      <m:r>
                                        <m:rPr>
                                          <m:sty m:val="p"/>
                                        </m:rPr>
                                        <w:rPr>
                                          <w:rFonts w:ascii="Cambria Math" w:hAnsiTheme="majorHAnsi"/>
                                          <w:szCs w:val="24"/>
                                          <w:lang w:val="id-ID"/>
                                        </w:rPr>
                                        <m:t>n</m:t>
                                      </m:r>
                                      <m:d>
                                        <m:dPr>
                                          <m:ctrlPr>
                                            <w:rPr>
                                              <w:rFonts w:ascii="Cambria Math" w:hAnsiTheme="majorHAnsi"/>
                                              <w:szCs w:val="24"/>
                                              <w:lang w:val="id-ID"/>
                                            </w:rPr>
                                          </m:ctrlPr>
                                        </m:dPr>
                                        <m:e>
                                          <m:r>
                                            <m:rPr>
                                              <m:sty m:val="p"/>
                                            </m:rPr>
                                            <w:rPr>
                                              <w:rFonts w:ascii="Cambria Math" w:hAnsiTheme="majorHAnsi"/>
                                              <w:szCs w:val="24"/>
                                              <w:lang w:val="id-ID"/>
                                            </w:rPr>
                                            <m:t>n+1</m:t>
                                          </m:r>
                                        </m:e>
                                      </m:d>
                                    </m:num>
                                    <m:den>
                                      <m:r>
                                        <m:rPr>
                                          <m:sty m:val="p"/>
                                        </m:rPr>
                                        <w:rPr>
                                          <w:rFonts w:ascii="Cambria Math" w:hAnsiTheme="majorHAnsi"/>
                                          <w:szCs w:val="24"/>
                                          <w:lang w:val="id-ID"/>
                                        </w:rPr>
                                        <m:t>2</m:t>
                                      </m:r>
                                    </m:den>
                                  </m:f>
                                </m:e>
                              </m:d>
                            </m:e>
                            <m:sup>
                              <m:r>
                                <m:rPr>
                                  <m:sty m:val="p"/>
                                </m:rPr>
                                <w:rPr>
                                  <w:rFonts w:ascii="Cambria Math" w:hAnsiTheme="majorHAnsi"/>
                                  <w:szCs w:val="24"/>
                                  <w:lang w:val="id-ID"/>
                                </w:rPr>
                                <m:t>2</m:t>
                              </m:r>
                            </m:sup>
                          </m:sSup>
                        </m:e>
                      </m:nary>
                    </m:oMath>
                  </m:oMathPara>
                </w:p>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d>
                        <m:dPr>
                          <m:ctrlPr>
                            <w:rPr>
                              <w:rFonts w:ascii="Cambria Math" w:eastAsia="MS Mincho" w:hAnsi="Cambria Math" w:cs="Arial"/>
                              <w:i/>
                              <w:iCs/>
                              <w:szCs w:val="24"/>
                              <w:lang w:val="id-ID"/>
                            </w:rPr>
                          </m:ctrlPr>
                        </m:dPr>
                        <m:e>
                          <m:r>
                            <w:rPr>
                              <w:rFonts w:ascii="Cambria Math" w:eastAsia="MS Mincho" w:hAnsi="Cambria Math" w:cs="Arial"/>
                              <w:szCs w:val="24"/>
                              <w:lang w:val="id-ID"/>
                            </w:rPr>
                            <m:t>4</m:t>
                          </m:r>
                        </m:e>
                      </m:d>
                      <m:r>
                        <w:rPr>
                          <w:rFonts w:ascii="Cambria Math" w:eastAsia="MS Mincho" w:hAnsi="Cambria Math" w:cs="Arial"/>
                          <w:szCs w:val="24"/>
                          <w:lang w:val="id-ID"/>
                        </w:rPr>
                        <m:t xml:space="preserve"> </m:t>
                      </m:r>
                      <m:nary>
                        <m:naryPr>
                          <m:chr m:val="∑"/>
                          <m:limLoc m:val="undOvr"/>
                          <m:ctrlPr>
                            <w:rPr>
                              <w:rFonts w:ascii="Cambria Math" w:eastAsia="MS Mincho" w:hAnsiTheme="majorHAnsi" w:cs="Arial"/>
                              <w:iCs/>
                              <w:szCs w:val="24"/>
                              <w:lang w:val="id-ID"/>
                            </w:rPr>
                          </m:ctrlPr>
                        </m:naryPr>
                        <m:sub>
                          <m:r>
                            <m:rPr>
                              <m:sty m:val="p"/>
                            </m:rPr>
                            <w:rPr>
                              <w:rFonts w:ascii="Cambria Math" w:eastAsia="MS Mincho" w:hAnsiTheme="majorHAnsi" w:cs="Arial"/>
                              <w:szCs w:val="24"/>
                              <w:lang w:val="id-ID"/>
                            </w:rPr>
                            <m:t>i=1</m:t>
                          </m:r>
                        </m:sub>
                        <m:sup>
                          <m:r>
                            <m:rPr>
                              <m:sty m:val="p"/>
                            </m:rPr>
                            <w:rPr>
                              <w:rFonts w:ascii="Cambria Math" w:eastAsia="MS Mincho" w:hAnsiTheme="majorHAnsi" w:cs="Arial"/>
                              <w:szCs w:val="24"/>
                              <w:lang w:val="id-ID"/>
                            </w:rPr>
                            <m:t>n</m:t>
                          </m:r>
                        </m:sup>
                        <m:e>
                          <m:sSup>
                            <m:sSupPr>
                              <m:ctrlPr>
                                <w:rPr>
                                  <w:rFonts w:ascii="Cambria Math" w:hAnsiTheme="majorHAnsi"/>
                                  <w:szCs w:val="24"/>
                                  <w:lang w:val="id-ID"/>
                                </w:rPr>
                              </m:ctrlPr>
                            </m:sSupPr>
                            <m:e>
                              <m:r>
                                <m:rPr>
                                  <m:sty m:val="p"/>
                                </m:rPr>
                                <w:rPr>
                                  <w:rFonts w:ascii="Cambria Math" w:hAnsiTheme="majorHAnsi"/>
                                  <w:szCs w:val="24"/>
                                  <w:lang w:val="id-ID"/>
                                </w:rPr>
                                <m:t>i</m:t>
                              </m:r>
                            </m:e>
                            <m:sup>
                              <m:r>
                                <m:rPr>
                                  <m:sty m:val="p"/>
                                </m:rPr>
                                <w:rPr>
                                  <w:rFonts w:ascii="Cambria Math" w:hAnsiTheme="majorHAnsi"/>
                                  <w:szCs w:val="24"/>
                                  <w:lang w:val="id-ID"/>
                                </w:rPr>
                                <m:t>4</m:t>
                              </m:r>
                            </m:sup>
                          </m:sSup>
                          <m:r>
                            <m:rPr>
                              <m:sty m:val="p"/>
                            </m:rPr>
                            <w:rPr>
                              <w:rFonts w:ascii="Cambria Math" w:hAnsiTheme="majorHAnsi"/>
                              <w:szCs w:val="24"/>
                              <w:lang w:val="id-ID"/>
                            </w:rPr>
                            <m:t>=</m:t>
                          </m:r>
                          <m:sSup>
                            <m:sSupPr>
                              <m:ctrlPr>
                                <w:rPr>
                                  <w:rFonts w:ascii="Cambria Math" w:hAnsiTheme="majorHAnsi"/>
                                  <w:szCs w:val="24"/>
                                  <w:lang w:val="id-ID"/>
                                </w:rPr>
                              </m:ctrlPr>
                            </m:sSupPr>
                            <m:e>
                              <m:r>
                                <m:rPr>
                                  <m:sty m:val="p"/>
                                </m:rPr>
                                <w:rPr>
                                  <w:rFonts w:ascii="Cambria Math" w:hAnsiTheme="majorHAnsi"/>
                                  <w:szCs w:val="24"/>
                                  <w:lang w:val="id-ID"/>
                                </w:rPr>
                                <m:t>1</m:t>
                              </m:r>
                            </m:e>
                            <m:sup>
                              <m:r>
                                <m:rPr>
                                  <m:sty m:val="p"/>
                                </m:rPr>
                                <w:rPr>
                                  <w:rFonts w:ascii="Cambria Math" w:hAnsiTheme="majorHAnsi"/>
                                  <w:szCs w:val="24"/>
                                  <w:lang w:val="id-ID"/>
                                </w:rPr>
                                <m:t>4</m:t>
                              </m:r>
                            </m:sup>
                          </m:sSup>
                          <m:r>
                            <m:rPr>
                              <m:sty m:val="p"/>
                            </m:rPr>
                            <w:rPr>
                              <w:rFonts w:ascii="Cambria Math" w:hAnsiTheme="majorHAnsi"/>
                              <w:szCs w:val="24"/>
                              <w:lang w:val="id-ID"/>
                            </w:rPr>
                            <m:t>+</m:t>
                          </m:r>
                          <m:sSup>
                            <m:sSupPr>
                              <m:ctrlPr>
                                <w:rPr>
                                  <w:rFonts w:ascii="Cambria Math" w:hAnsiTheme="majorHAnsi"/>
                                  <w:szCs w:val="24"/>
                                  <w:lang w:val="id-ID"/>
                                </w:rPr>
                              </m:ctrlPr>
                            </m:sSupPr>
                            <m:e>
                              <m:r>
                                <m:rPr>
                                  <m:sty m:val="p"/>
                                </m:rPr>
                                <w:rPr>
                                  <w:rFonts w:ascii="Cambria Math" w:hAnsiTheme="majorHAnsi"/>
                                  <w:szCs w:val="24"/>
                                  <w:lang w:val="id-ID"/>
                                </w:rPr>
                                <m:t>2</m:t>
                              </m:r>
                            </m:e>
                            <m:sup>
                              <m:r>
                                <m:rPr>
                                  <m:sty m:val="p"/>
                                </m:rPr>
                                <w:rPr>
                                  <w:rFonts w:ascii="Cambria Math" w:hAnsiTheme="majorHAnsi"/>
                                  <w:szCs w:val="24"/>
                                  <w:lang w:val="id-ID"/>
                                </w:rPr>
                                <m:t>4</m:t>
                              </m:r>
                            </m:sup>
                          </m:sSup>
                          <m:r>
                            <m:rPr>
                              <m:sty m:val="p"/>
                            </m:rPr>
                            <w:rPr>
                              <w:rFonts w:ascii="Cambria Math" w:hAnsiTheme="majorHAnsi"/>
                              <w:szCs w:val="24"/>
                              <w:lang w:val="id-ID"/>
                            </w:rPr>
                            <m:t>+</m:t>
                          </m:r>
                          <m:sSup>
                            <m:sSupPr>
                              <m:ctrlPr>
                                <w:rPr>
                                  <w:rFonts w:ascii="Cambria Math" w:hAnsiTheme="majorHAnsi"/>
                                  <w:szCs w:val="24"/>
                                  <w:lang w:val="id-ID"/>
                                </w:rPr>
                              </m:ctrlPr>
                            </m:sSupPr>
                            <m:e>
                              <m:r>
                                <m:rPr>
                                  <m:sty m:val="p"/>
                                </m:rPr>
                                <w:rPr>
                                  <w:rFonts w:ascii="Cambria Math" w:hAnsiTheme="majorHAnsi"/>
                                  <w:szCs w:val="24"/>
                                  <w:lang w:val="id-ID"/>
                                </w:rPr>
                                <m:t>3</m:t>
                              </m:r>
                            </m:e>
                            <m:sup>
                              <m:r>
                                <m:rPr>
                                  <m:sty m:val="p"/>
                                </m:rPr>
                                <w:rPr>
                                  <w:rFonts w:ascii="Cambria Math" w:hAnsiTheme="majorHAnsi"/>
                                  <w:szCs w:val="24"/>
                                  <w:lang w:val="id-ID"/>
                                </w:rPr>
                                <m:t>4</m:t>
                              </m:r>
                            </m:sup>
                          </m:sSup>
                          <m:r>
                            <m:rPr>
                              <m:sty m:val="p"/>
                            </m:rPr>
                            <w:rPr>
                              <w:rFonts w:ascii="Cambria Math" w:hAnsiTheme="majorHAnsi"/>
                              <w:szCs w:val="24"/>
                              <w:lang w:val="id-ID"/>
                            </w:rPr>
                            <m:t>+</m:t>
                          </m:r>
                          <m:r>
                            <m:rPr>
                              <m:sty m:val="p"/>
                            </m:rPr>
                            <w:rPr>
                              <w:rFonts w:ascii="Cambria Math" w:hAnsiTheme="majorHAnsi"/>
                              <w:szCs w:val="24"/>
                              <w:lang w:val="id-ID"/>
                            </w:rPr>
                            <m:t>…</m:t>
                          </m:r>
                          <m:r>
                            <m:rPr>
                              <m:sty m:val="p"/>
                            </m:rPr>
                            <w:rPr>
                              <w:rFonts w:ascii="Cambria Math" w:hAnsiTheme="majorHAnsi"/>
                              <w:szCs w:val="24"/>
                              <w:lang w:val="id-ID"/>
                            </w:rPr>
                            <m:t>+</m:t>
                          </m:r>
                          <m:sSup>
                            <m:sSupPr>
                              <m:ctrlPr>
                                <w:rPr>
                                  <w:rFonts w:ascii="Cambria Math" w:hAnsiTheme="majorHAnsi"/>
                                  <w:szCs w:val="24"/>
                                  <w:lang w:val="id-ID"/>
                                </w:rPr>
                              </m:ctrlPr>
                            </m:sSupPr>
                            <m:e>
                              <m:r>
                                <m:rPr>
                                  <m:sty m:val="p"/>
                                </m:rPr>
                                <w:rPr>
                                  <w:rFonts w:ascii="Cambria Math" w:hAnsiTheme="majorHAnsi"/>
                                  <w:szCs w:val="24"/>
                                  <w:lang w:val="id-ID"/>
                                </w:rPr>
                                <m:t>n</m:t>
                              </m:r>
                            </m:e>
                            <m:sup>
                              <m:r>
                                <m:rPr>
                                  <m:sty m:val="p"/>
                                </m:rPr>
                                <w:rPr>
                                  <w:rFonts w:ascii="Cambria Math" w:hAnsiTheme="majorHAnsi"/>
                                  <w:szCs w:val="24"/>
                                  <w:lang w:val="id-ID"/>
                                </w:rPr>
                                <m:t>4</m:t>
                              </m:r>
                            </m:sup>
                          </m:sSup>
                          <m:r>
                            <m:rPr>
                              <m:sty m:val="p"/>
                            </m:rPr>
                            <w:rPr>
                              <w:rFonts w:ascii="Cambria Math" w:hAnsiTheme="majorHAnsi"/>
                              <w:szCs w:val="24"/>
                              <w:lang w:val="id-ID"/>
                            </w:rPr>
                            <m:t>=</m:t>
                          </m:r>
                        </m:e>
                      </m:nary>
                      <m:f>
                        <m:fPr>
                          <m:ctrlPr>
                            <w:rPr>
                              <w:rFonts w:ascii="Cambria Math" w:hAnsiTheme="majorHAnsi"/>
                              <w:szCs w:val="24"/>
                              <w:lang w:val="id-ID"/>
                            </w:rPr>
                          </m:ctrlPr>
                        </m:fPr>
                        <m:num>
                          <m:r>
                            <m:rPr>
                              <m:sty m:val="p"/>
                            </m:rPr>
                            <w:rPr>
                              <w:rFonts w:ascii="Cambria Math" w:hAnsiTheme="majorHAnsi"/>
                              <w:szCs w:val="24"/>
                              <w:lang w:val="id-ID"/>
                            </w:rPr>
                            <m:t>n</m:t>
                          </m:r>
                          <m:d>
                            <m:dPr>
                              <m:ctrlPr>
                                <w:rPr>
                                  <w:rFonts w:ascii="Cambria Math" w:hAnsiTheme="majorHAnsi"/>
                                  <w:szCs w:val="24"/>
                                  <w:lang w:val="id-ID"/>
                                </w:rPr>
                              </m:ctrlPr>
                            </m:dPr>
                            <m:e>
                              <m:r>
                                <m:rPr>
                                  <m:sty m:val="p"/>
                                </m:rPr>
                                <w:rPr>
                                  <w:rFonts w:ascii="Cambria Math" w:hAnsiTheme="majorHAnsi"/>
                                  <w:szCs w:val="24"/>
                                  <w:lang w:val="id-ID"/>
                                </w:rPr>
                                <m:t>n+1</m:t>
                              </m:r>
                            </m:e>
                          </m:d>
                          <m:d>
                            <m:dPr>
                              <m:ctrlPr>
                                <w:rPr>
                                  <w:rFonts w:ascii="Cambria Math" w:hAnsiTheme="majorHAnsi"/>
                                  <w:szCs w:val="24"/>
                                  <w:lang w:val="id-ID"/>
                                </w:rPr>
                              </m:ctrlPr>
                            </m:dPr>
                            <m:e>
                              <m:r>
                                <m:rPr>
                                  <m:sty m:val="p"/>
                                </m:rPr>
                                <w:rPr>
                                  <w:rFonts w:ascii="Cambria Math" w:hAnsiTheme="majorHAnsi"/>
                                  <w:szCs w:val="24"/>
                                  <w:lang w:val="id-ID"/>
                                </w:rPr>
                                <m:t>6</m:t>
                              </m:r>
                              <m:sSup>
                                <m:sSupPr>
                                  <m:ctrlPr>
                                    <w:rPr>
                                      <w:rFonts w:ascii="Cambria Math" w:hAnsiTheme="majorHAnsi"/>
                                      <w:szCs w:val="24"/>
                                      <w:lang w:val="id-ID"/>
                                    </w:rPr>
                                  </m:ctrlPr>
                                </m:sSupPr>
                                <m:e>
                                  <m:r>
                                    <m:rPr>
                                      <m:sty m:val="p"/>
                                    </m:rPr>
                                    <w:rPr>
                                      <w:rFonts w:ascii="Cambria Math" w:hAnsiTheme="majorHAnsi"/>
                                      <w:szCs w:val="24"/>
                                      <w:lang w:val="id-ID"/>
                                    </w:rPr>
                                    <m:t>n</m:t>
                                  </m:r>
                                </m:e>
                                <m:sup>
                                  <m:r>
                                    <m:rPr>
                                      <m:sty m:val="p"/>
                                    </m:rPr>
                                    <w:rPr>
                                      <w:rFonts w:ascii="Cambria Math" w:hAnsiTheme="majorHAnsi"/>
                                      <w:szCs w:val="24"/>
                                      <w:lang w:val="id-ID"/>
                                    </w:rPr>
                                    <m:t>3</m:t>
                                  </m:r>
                                </m:sup>
                              </m:sSup>
                              <m:r>
                                <m:rPr>
                                  <m:sty m:val="p"/>
                                </m:rPr>
                                <w:rPr>
                                  <w:rFonts w:ascii="Cambria Math" w:hAnsiTheme="majorHAnsi"/>
                                  <w:szCs w:val="24"/>
                                  <w:lang w:val="id-ID"/>
                                </w:rPr>
                                <m:t>+9</m:t>
                              </m:r>
                              <m:sSup>
                                <m:sSupPr>
                                  <m:ctrlPr>
                                    <w:rPr>
                                      <w:rFonts w:ascii="Cambria Math" w:hAnsiTheme="majorHAnsi"/>
                                      <w:szCs w:val="24"/>
                                      <w:lang w:val="id-ID"/>
                                    </w:rPr>
                                  </m:ctrlPr>
                                </m:sSupPr>
                                <m:e>
                                  <m:r>
                                    <m:rPr>
                                      <m:sty m:val="p"/>
                                    </m:rPr>
                                    <w:rPr>
                                      <w:rFonts w:ascii="Cambria Math" w:hAnsiTheme="majorHAnsi"/>
                                      <w:szCs w:val="24"/>
                                      <w:lang w:val="id-ID"/>
                                    </w:rPr>
                                    <m:t>n</m:t>
                                  </m:r>
                                </m:e>
                                <m:sup>
                                  <m:r>
                                    <m:rPr>
                                      <m:sty m:val="p"/>
                                    </m:rPr>
                                    <w:rPr>
                                      <w:rFonts w:ascii="Cambria Math" w:hAnsiTheme="majorHAnsi"/>
                                      <w:szCs w:val="24"/>
                                      <w:lang w:val="id-ID"/>
                                    </w:rPr>
                                    <m:t>2</m:t>
                                  </m:r>
                                </m:sup>
                              </m:sSup>
                              <m:r>
                                <m:rPr>
                                  <m:sty m:val="p"/>
                                </m:rPr>
                                <w:rPr>
                                  <w:rFonts w:ascii="Cambria Math" w:hAnsiTheme="majorHAnsi"/>
                                  <w:szCs w:val="24"/>
                                  <w:lang w:val="id-ID"/>
                                </w:rPr>
                                <m:t>+n</m:t>
                              </m:r>
                              <m:r>
                                <m:rPr>
                                  <m:sty m:val="p"/>
                                </m:rPr>
                                <w:rPr>
                                  <w:rFonts w:ascii="Cambria Math" w:hAnsiTheme="majorHAnsi"/>
                                  <w:szCs w:val="24"/>
                                  <w:lang w:val="id-ID"/>
                                </w:rPr>
                                <m:t>-</m:t>
                              </m:r>
                              <m:r>
                                <m:rPr>
                                  <m:sty m:val="p"/>
                                </m:rPr>
                                <w:rPr>
                                  <w:rFonts w:ascii="Cambria Math" w:hAnsiTheme="majorHAnsi"/>
                                  <w:szCs w:val="24"/>
                                  <w:lang w:val="id-ID"/>
                                </w:rPr>
                                <m:t>1</m:t>
                              </m:r>
                            </m:e>
                          </m:d>
                        </m:num>
                        <m:den>
                          <m:r>
                            <m:rPr>
                              <m:sty m:val="p"/>
                            </m:rPr>
                            <w:rPr>
                              <w:rFonts w:ascii="Cambria Math" w:hAnsiTheme="majorHAnsi"/>
                              <w:szCs w:val="24"/>
                              <w:lang w:val="id-ID"/>
                            </w:rPr>
                            <m:t>30</m:t>
                          </m:r>
                        </m:den>
                      </m:f>
                    </m:oMath>
                  </m:oMathPara>
                </w:p>
              </w:tc>
            </w:tr>
          </w:tbl>
          <w:p w:rsidR="00842826" w:rsidRPr="002045F4" w:rsidRDefault="00842826" w:rsidP="00E86BC8">
            <w:pPr>
              <w:spacing w:line="276" w:lineRule="auto"/>
              <w:rPr>
                <w:rFonts w:ascii="Cambria" w:eastAsia="MS Mincho" w:hAnsi="Cambria" w:cs="Arial"/>
                <w:iCs/>
                <w:szCs w:val="24"/>
                <w:lang w:val="id-ID"/>
              </w:rPr>
            </w:pPr>
          </w:p>
        </w:tc>
      </w:tr>
    </w:tbl>
    <w:p w:rsidR="00842826" w:rsidRPr="002045F4" w:rsidRDefault="00842826" w:rsidP="00842826">
      <w:pPr>
        <w:spacing w:line="276" w:lineRule="auto"/>
        <w:rPr>
          <w:rFonts w:asciiTheme="majorHAnsi" w:hAnsiTheme="majorHAnsi"/>
          <w:iCs/>
          <w:szCs w:val="24"/>
          <w:lang w:val="id-ID"/>
        </w:rPr>
      </w:pPr>
    </w:p>
    <w:p w:rsidR="00842826" w:rsidRPr="002045F4" w:rsidRDefault="00842826" w:rsidP="00842826">
      <w:pPr>
        <w:spacing w:line="276" w:lineRule="auto"/>
        <w:rPr>
          <w:rFonts w:asciiTheme="majorHAnsi" w:hAnsiTheme="majorHAnsi"/>
          <w:iCs/>
          <w:szCs w:val="24"/>
          <w:lang w:val="id-ID"/>
        </w:rPr>
      </w:pPr>
      <w:r w:rsidRPr="002045F4">
        <w:rPr>
          <w:rFonts w:asciiTheme="majorHAnsi" w:hAnsiTheme="majorHAnsi"/>
          <w:iCs/>
          <w:szCs w:val="24"/>
          <w:lang w:val="id-ID"/>
        </w:rPr>
        <w:t>Contoh soal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8083"/>
      </w:tblGrid>
      <w:tr w:rsidR="00842826" w:rsidRPr="002045F4" w:rsidTr="00E86BC8">
        <w:tc>
          <w:tcPr>
            <w:tcW w:w="399" w:type="dxa"/>
          </w:tcPr>
          <w:p w:rsidR="00842826" w:rsidRPr="002045F4" w:rsidRDefault="00842826" w:rsidP="00E86BC8">
            <w:pPr>
              <w:spacing w:line="276" w:lineRule="auto"/>
              <w:rPr>
                <w:rFonts w:asciiTheme="majorHAnsi" w:eastAsia="MS Mincho" w:hAnsiTheme="majorHAnsi" w:cs="Arial"/>
                <w:iCs/>
                <w:szCs w:val="24"/>
                <w:lang w:val="id-ID"/>
              </w:rPr>
            </w:pPr>
            <w:r w:rsidRPr="002045F4">
              <w:rPr>
                <w:rFonts w:asciiTheme="majorHAnsi" w:eastAsia="MS Mincho" w:hAnsiTheme="majorHAnsi" w:cs="Arial"/>
                <w:iCs/>
                <w:szCs w:val="24"/>
                <w:lang w:val="id-ID"/>
              </w:rPr>
              <w:t>1.</w:t>
            </w:r>
          </w:p>
        </w:tc>
        <w:tc>
          <w:tcPr>
            <w:tcW w:w="8605"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szCs w:val="24"/>
                <w:lang w:val="id-ID"/>
              </w:rPr>
              <w:t xml:space="preserve">Tentukan Jumlah Riemann suatu fungsi </w:t>
            </w:r>
            <m:oMath>
              <m:r>
                <m:rPr>
                  <m:sty m:val="p"/>
                </m:rPr>
                <w:rPr>
                  <w:rFonts w:ascii="Cambria Math" w:eastAsia="MS Mincho" w:hAnsi="Cambria Math" w:cs="Arial"/>
                  <w:szCs w:val="24"/>
                  <w:lang w:val="id-ID"/>
                </w:rPr>
                <m:t>f(x)=x</m:t>
              </m:r>
            </m:oMath>
            <w:r w:rsidRPr="002045F4">
              <w:rPr>
                <w:rFonts w:ascii="Cambria" w:eastAsia="MS Mincho" w:hAnsi="Cambria" w:cs="Arial"/>
                <w:szCs w:val="24"/>
                <w:lang w:val="id-ID"/>
              </w:rPr>
              <w:t xml:space="preserve"> pada interval [0, 3] dengan menggunakan 6 subinterval sama panjang dan </w:t>
            </w:r>
            <m:oMath>
              <m:sSub>
                <m:sSubPr>
                  <m:ctrlPr>
                    <w:rPr>
                      <w:rFonts w:ascii="Cambria Math" w:eastAsia="MS Mincho" w:hAnsi="Cambria Math" w:cs="Arial"/>
                      <w:iCs/>
                      <w:szCs w:val="24"/>
                      <w:lang w:val="id-ID"/>
                    </w:rPr>
                  </m:ctrlPr>
                </m:sSubPr>
                <m:e>
                  <m:r>
                    <m:rPr>
                      <m:sty m:val="p"/>
                    </m:rPr>
                    <w:rPr>
                      <w:rFonts w:ascii="Cambria Math" w:eastAsia="MS Mincho" w:hAnsi="Cambria Math" w:cs="Arial"/>
                      <w:szCs w:val="24"/>
                      <w:lang w:val="id-ID"/>
                    </w:rPr>
                    <m:t>x</m:t>
                  </m:r>
                </m:e>
                <m:sub>
                  <m:r>
                    <m:rPr>
                      <m:sty m:val="p"/>
                    </m:rPr>
                    <w:rPr>
                      <w:rFonts w:ascii="Cambria Math" w:eastAsia="MS Mincho" w:hAnsi="Cambria Math" w:cs="Arial"/>
                      <w:szCs w:val="24"/>
                      <w:lang w:val="id-ID"/>
                    </w:rPr>
                    <m:t>i</m:t>
                  </m:r>
                </m:sub>
              </m:sSub>
            </m:oMath>
            <w:r w:rsidRPr="002045F4">
              <w:rPr>
                <w:rFonts w:ascii="Cambria" w:eastAsia="MS Mincho" w:hAnsi="Cambria" w:cs="Arial"/>
                <w:iCs/>
                <w:szCs w:val="24"/>
                <w:lang w:val="id-ID"/>
              </w:rPr>
              <w:t xml:space="preserve"> merupakan titik ujung kanan subinterval!</w:t>
            </w:r>
          </w:p>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Jawaban :</w:t>
            </w:r>
          </w:p>
          <w:p w:rsidR="00842826" w:rsidRPr="002045F4" w:rsidRDefault="00CF46CF" w:rsidP="00E86BC8">
            <w:pPr>
              <w:spacing w:line="276" w:lineRule="auto"/>
              <w:rPr>
                <w:rFonts w:ascii="Cambria" w:eastAsia="MS Mincho" w:hAnsi="Cambria" w:cs="Arial"/>
                <w:szCs w:val="24"/>
                <w:lang w:val="id-ID"/>
              </w:rPr>
            </w:pPr>
            <m:oMathPara>
              <m:oMathParaPr>
                <m:jc m:val="left"/>
              </m:oMathParaPr>
              <m:oMath>
                <m:f>
                  <m:fPr>
                    <m:ctrlPr>
                      <w:rPr>
                        <w:rFonts w:ascii="Cambria Math" w:eastAsia="MS Mincho" w:hAnsi="Cambria Math" w:cs="Arial"/>
                        <w:i/>
                        <w:szCs w:val="24"/>
                        <w:lang w:val="id-ID"/>
                      </w:rPr>
                    </m:ctrlPr>
                  </m:fPr>
                  <m:num>
                    <m:r>
                      <w:rPr>
                        <w:rFonts w:ascii="Cambria Math" w:eastAsia="MS Mincho" w:hAnsi="Cambria Math" w:cs="Arial"/>
                        <w:szCs w:val="24"/>
                        <w:lang w:val="id-ID"/>
                      </w:rPr>
                      <m:t>21</m:t>
                    </m:r>
                  </m:num>
                  <m:den>
                    <m:r>
                      <w:rPr>
                        <w:rFonts w:ascii="Cambria Math" w:eastAsia="MS Mincho" w:hAnsi="Cambria Math" w:cs="Arial"/>
                        <w:szCs w:val="24"/>
                        <w:lang w:val="id-ID"/>
                      </w:rPr>
                      <m:t>4</m:t>
                    </m:r>
                  </m:den>
                </m:f>
              </m:oMath>
            </m:oMathPara>
          </w:p>
        </w:tc>
      </w:tr>
      <w:tr w:rsidR="00842826" w:rsidRPr="002045F4" w:rsidTr="00E86BC8">
        <w:tc>
          <w:tcPr>
            <w:tcW w:w="399" w:type="dxa"/>
          </w:tcPr>
          <w:p w:rsidR="00842826" w:rsidRPr="002045F4" w:rsidRDefault="00842826" w:rsidP="00E86BC8">
            <w:pPr>
              <w:spacing w:line="276" w:lineRule="auto"/>
              <w:rPr>
                <w:rFonts w:asciiTheme="majorHAnsi" w:eastAsia="MS Mincho" w:hAnsiTheme="majorHAnsi" w:cs="Arial"/>
                <w:iCs/>
                <w:szCs w:val="24"/>
                <w:lang w:val="id-ID"/>
              </w:rPr>
            </w:pPr>
            <w:r w:rsidRPr="002045F4">
              <w:rPr>
                <w:rFonts w:asciiTheme="majorHAnsi" w:eastAsia="MS Mincho" w:hAnsiTheme="majorHAnsi" w:cs="Arial"/>
                <w:iCs/>
                <w:szCs w:val="24"/>
                <w:lang w:val="id-ID"/>
              </w:rPr>
              <w:t>2.</w:t>
            </w:r>
          </w:p>
        </w:tc>
        <w:tc>
          <w:tcPr>
            <w:tcW w:w="8605"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szCs w:val="24"/>
                <w:lang w:val="id-ID"/>
              </w:rPr>
              <w:t xml:space="preserve">Tentukan Jumlah Riemann suatu fungsi </w:t>
            </w:r>
            <m:oMath>
              <m:r>
                <m:rPr>
                  <m:sty m:val="p"/>
                </m:rPr>
                <w:rPr>
                  <w:rFonts w:ascii="Cambria Math" w:eastAsia="MS Mincho" w:hAnsi="Cambria Math" w:cs="Arial"/>
                  <w:szCs w:val="24"/>
                  <w:lang w:val="id-ID"/>
                </w:rPr>
                <m:t>f(x)=</m:t>
              </m:r>
              <m:sSup>
                <m:sSupPr>
                  <m:ctrlPr>
                    <w:rPr>
                      <w:rFonts w:ascii="Cambria Math" w:eastAsia="MS Mincho" w:hAnsi="Cambria Math" w:cs="Arial"/>
                      <w:iCs/>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2</m:t>
                  </m:r>
                </m:sup>
              </m:sSup>
            </m:oMath>
            <w:r w:rsidRPr="002045F4">
              <w:rPr>
                <w:rFonts w:ascii="Cambria" w:eastAsia="MS Mincho" w:hAnsi="Cambria" w:cs="Arial"/>
                <w:iCs/>
                <w:szCs w:val="24"/>
                <w:lang w:val="id-ID"/>
              </w:rPr>
              <w:t xml:space="preserve"> </w:t>
            </w:r>
            <w:r w:rsidRPr="002045F4">
              <w:rPr>
                <w:rFonts w:ascii="Cambria" w:eastAsia="MS Mincho" w:hAnsi="Cambria" w:cs="Arial"/>
                <w:szCs w:val="24"/>
                <w:lang w:val="id-ID"/>
              </w:rPr>
              <w:t xml:space="preserve">pada interval [0, 2] dengan menggunakan 8 subinterval sama panjang dan </w:t>
            </w:r>
            <m:oMath>
              <m:sSub>
                <m:sSubPr>
                  <m:ctrlPr>
                    <w:rPr>
                      <w:rFonts w:ascii="Cambria Math" w:eastAsia="MS Mincho" w:hAnsi="Cambria Math" w:cs="Arial"/>
                      <w:iCs/>
                      <w:szCs w:val="24"/>
                      <w:lang w:val="id-ID"/>
                    </w:rPr>
                  </m:ctrlPr>
                </m:sSubPr>
                <m:e>
                  <m:r>
                    <m:rPr>
                      <m:sty m:val="p"/>
                    </m:rPr>
                    <w:rPr>
                      <w:rFonts w:ascii="Cambria Math" w:eastAsia="MS Mincho" w:hAnsi="Cambria Math" w:cs="Arial"/>
                      <w:szCs w:val="24"/>
                      <w:lang w:val="id-ID"/>
                    </w:rPr>
                    <m:t>x</m:t>
                  </m:r>
                </m:e>
                <m:sub>
                  <m:r>
                    <m:rPr>
                      <m:sty m:val="p"/>
                    </m:rPr>
                    <w:rPr>
                      <w:rFonts w:ascii="Cambria Math" w:eastAsia="MS Mincho" w:hAnsi="Cambria Math" w:cs="Arial"/>
                      <w:szCs w:val="24"/>
                      <w:lang w:val="id-ID"/>
                    </w:rPr>
                    <m:t>i</m:t>
                  </m:r>
                </m:sub>
              </m:sSub>
            </m:oMath>
            <w:r w:rsidRPr="002045F4">
              <w:rPr>
                <w:rFonts w:ascii="Cambria" w:eastAsia="MS Mincho" w:hAnsi="Cambria" w:cs="Arial"/>
                <w:iCs/>
                <w:szCs w:val="24"/>
                <w:lang w:val="id-ID"/>
              </w:rPr>
              <w:t xml:space="preserve"> merupakan titik tengah subinterval!</w:t>
            </w:r>
          </w:p>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Jawaban :</w:t>
            </w:r>
          </w:p>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iCs/>
                <w:szCs w:val="24"/>
                <w:lang w:val="id-ID"/>
              </w:rPr>
              <w:t>....</w:t>
            </w:r>
          </w:p>
        </w:tc>
      </w:tr>
      <w:tr w:rsidR="00842826" w:rsidRPr="002045F4" w:rsidTr="00E86BC8">
        <w:tc>
          <w:tcPr>
            <w:tcW w:w="399" w:type="dxa"/>
          </w:tcPr>
          <w:p w:rsidR="00842826" w:rsidRPr="002045F4" w:rsidRDefault="00842826" w:rsidP="00E86BC8">
            <w:pPr>
              <w:spacing w:line="276" w:lineRule="auto"/>
              <w:rPr>
                <w:rFonts w:asciiTheme="majorHAnsi" w:eastAsia="MS Mincho" w:hAnsiTheme="majorHAnsi" w:cs="Arial"/>
                <w:iCs/>
                <w:szCs w:val="24"/>
                <w:lang w:val="id-ID"/>
              </w:rPr>
            </w:pPr>
            <w:r w:rsidRPr="002045F4">
              <w:rPr>
                <w:rFonts w:asciiTheme="majorHAnsi" w:eastAsia="MS Mincho" w:hAnsiTheme="majorHAnsi" w:cs="Arial"/>
                <w:iCs/>
                <w:szCs w:val="24"/>
                <w:lang w:val="id-ID"/>
              </w:rPr>
              <w:t>3.</w:t>
            </w:r>
          </w:p>
        </w:tc>
        <w:tc>
          <w:tcPr>
            <w:tcW w:w="8605"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m:rPr>
                    <m:sty m:val="p"/>
                  </m:rPr>
                  <w:rPr>
                    <w:rFonts w:ascii="Cambria Math" w:eastAsia="MS Mincho" w:hAnsi="Cambria Math" w:cs="Arial"/>
                    <w:szCs w:val="24"/>
                    <w:lang w:val="id-ID"/>
                  </w:rPr>
                  <m:t xml:space="preserve">Nyatakan </m:t>
                </m:r>
                <m:func>
                  <m:funcPr>
                    <m:ctrlPr>
                      <w:rPr>
                        <w:rFonts w:ascii="Cambria Math" w:eastAsia="MS Mincho" w:hAnsiTheme="majorHAnsi" w:cs="Arial"/>
                        <w:iCs/>
                        <w:szCs w:val="24"/>
                        <w:lang w:val="id-ID"/>
                      </w:rPr>
                    </m:ctrlPr>
                  </m:funcPr>
                  <m:fName>
                    <m:limLow>
                      <m:limLowPr>
                        <m:ctrlPr>
                          <w:rPr>
                            <w:rFonts w:ascii="Cambria Math" w:eastAsia="MS Mincho" w:hAnsiTheme="majorHAnsi" w:cs="Arial"/>
                            <w:iCs/>
                            <w:szCs w:val="24"/>
                            <w:lang w:val="id-ID"/>
                          </w:rPr>
                        </m:ctrlPr>
                      </m:limLowPr>
                      <m:e>
                        <m:r>
                          <m:rPr>
                            <m:sty m:val="p"/>
                          </m:rPr>
                          <w:rPr>
                            <w:rFonts w:ascii="Cambria Math" w:eastAsia="MS Mincho" w:hAnsiTheme="majorHAnsi" w:cs="Arial"/>
                            <w:szCs w:val="24"/>
                            <w:lang w:val="id-ID"/>
                          </w:rPr>
                          <m:t>lim</m:t>
                        </m:r>
                      </m:e>
                      <m:lim>
                        <m:r>
                          <m:rPr>
                            <m:sty m:val="p"/>
                          </m:rPr>
                          <w:rPr>
                            <w:rFonts w:ascii="Cambria Math" w:eastAsia="MS Mincho" w:hAnsiTheme="majorHAnsi" w:cs="Arial"/>
                            <w:szCs w:val="24"/>
                            <w:lang w:val="id-ID"/>
                          </w:rPr>
                          <m:t>n</m:t>
                        </m:r>
                        <m:r>
                          <m:rPr>
                            <m:sty m:val="p"/>
                          </m:rPr>
                          <w:rPr>
                            <w:rFonts w:ascii="Cambria Math" w:eastAsia="MS Mincho" w:hAnsiTheme="majorHAnsi" w:cs="Arial"/>
                            <w:szCs w:val="24"/>
                            <w:lang w:val="id-ID"/>
                          </w:rPr>
                          <m:t>→</m:t>
                        </m:r>
                        <m:r>
                          <m:rPr>
                            <m:sty m:val="p"/>
                          </m:rPr>
                          <w:rPr>
                            <w:rFonts w:ascii="Cambria Math" w:eastAsia="MS Mincho" w:hAnsiTheme="majorHAnsi" w:cs="Arial"/>
                            <w:szCs w:val="24"/>
                            <w:lang w:val="id-ID"/>
                          </w:rPr>
                          <m:t>~</m:t>
                        </m:r>
                      </m:lim>
                    </m:limLow>
                  </m:fName>
                  <m:e>
                    <m:nary>
                      <m:naryPr>
                        <m:chr m:val="∑"/>
                        <m:limLoc m:val="undOvr"/>
                        <m:ctrlPr>
                          <w:rPr>
                            <w:rFonts w:ascii="Cambria Math" w:eastAsia="MS Mincho" w:hAnsiTheme="majorHAnsi" w:cs="Arial"/>
                            <w:iCs/>
                            <w:szCs w:val="24"/>
                            <w:lang w:val="id-ID"/>
                          </w:rPr>
                        </m:ctrlPr>
                      </m:naryPr>
                      <m:sub>
                        <m:r>
                          <m:rPr>
                            <m:sty m:val="p"/>
                          </m:rPr>
                          <w:rPr>
                            <w:rFonts w:ascii="Cambria Math" w:eastAsia="MS Mincho" w:hAnsiTheme="majorHAnsi" w:cs="Arial"/>
                            <w:szCs w:val="24"/>
                            <w:lang w:val="id-ID"/>
                          </w:rPr>
                          <m:t>i=1</m:t>
                        </m:r>
                      </m:sub>
                      <m:sup>
                        <m:r>
                          <m:rPr>
                            <m:sty m:val="p"/>
                          </m:rPr>
                          <w:rPr>
                            <w:rFonts w:ascii="Cambria Math" w:eastAsia="MS Mincho" w:hAnsiTheme="majorHAnsi" w:cs="Arial"/>
                            <w:szCs w:val="24"/>
                            <w:lang w:val="id-ID"/>
                          </w:rPr>
                          <m:t>n</m:t>
                        </m:r>
                      </m:sup>
                      <m:e>
                        <m:d>
                          <m:dPr>
                            <m:ctrlPr>
                              <w:rPr>
                                <w:rFonts w:ascii="Cambria Math" w:hAnsiTheme="majorHAnsi"/>
                                <w:szCs w:val="24"/>
                                <w:lang w:val="id-ID"/>
                              </w:rPr>
                            </m:ctrlPr>
                          </m:dPr>
                          <m:e>
                            <m:r>
                              <m:rPr>
                                <m:sty m:val="p"/>
                              </m:rPr>
                              <w:rPr>
                                <w:rFonts w:ascii="Cambria Math" w:hAnsiTheme="majorHAnsi"/>
                                <w:szCs w:val="24"/>
                                <w:lang w:val="id-ID"/>
                              </w:rPr>
                              <m:t>1+</m:t>
                            </m:r>
                            <m:f>
                              <m:fPr>
                                <m:ctrlPr>
                                  <w:rPr>
                                    <w:rFonts w:ascii="Cambria Math" w:hAnsiTheme="majorHAnsi"/>
                                    <w:szCs w:val="24"/>
                                    <w:lang w:val="id-ID"/>
                                  </w:rPr>
                                </m:ctrlPr>
                              </m:fPr>
                              <m:num>
                                <m:r>
                                  <m:rPr>
                                    <m:sty m:val="p"/>
                                  </m:rPr>
                                  <w:rPr>
                                    <w:rFonts w:ascii="Cambria Math" w:hAnsiTheme="majorHAnsi"/>
                                    <w:szCs w:val="24"/>
                                    <w:lang w:val="id-ID"/>
                                  </w:rPr>
                                  <m:t>2i</m:t>
                                </m:r>
                              </m:num>
                              <m:den>
                                <m:r>
                                  <m:rPr>
                                    <m:sty m:val="p"/>
                                  </m:rPr>
                                  <w:rPr>
                                    <w:rFonts w:ascii="Cambria Math" w:hAnsiTheme="majorHAnsi"/>
                                    <w:szCs w:val="24"/>
                                    <w:lang w:val="id-ID"/>
                                  </w:rPr>
                                  <m:t>n</m:t>
                                </m:r>
                              </m:den>
                            </m:f>
                          </m:e>
                        </m:d>
                        <m:f>
                          <m:fPr>
                            <m:ctrlPr>
                              <w:rPr>
                                <w:rFonts w:ascii="Cambria Math" w:hAnsi="Cambria Math"/>
                                <w:iCs/>
                                <w:szCs w:val="24"/>
                                <w:lang w:val="id-ID"/>
                              </w:rPr>
                            </m:ctrlPr>
                          </m:fPr>
                          <m:num>
                            <m:r>
                              <m:rPr>
                                <m:sty m:val="p"/>
                              </m:rPr>
                              <w:rPr>
                                <w:rFonts w:ascii="Cambria Math" w:hAnsi="Cambria Math"/>
                                <w:szCs w:val="24"/>
                                <w:lang w:val="id-ID"/>
                              </w:rPr>
                              <m:t>2</m:t>
                            </m:r>
                          </m:num>
                          <m:den>
                            <m:r>
                              <m:rPr>
                                <m:sty m:val="p"/>
                              </m:rPr>
                              <w:rPr>
                                <w:rFonts w:ascii="Cambria Math" w:hAnsi="Cambria Math"/>
                                <w:szCs w:val="24"/>
                                <w:lang w:val="id-ID"/>
                              </w:rPr>
                              <m:t>n</m:t>
                            </m:r>
                          </m:den>
                        </m:f>
                      </m:e>
                    </m:nary>
                  </m:e>
                </m:func>
                <m:r>
                  <m:rPr>
                    <m:sty m:val="p"/>
                  </m:rPr>
                  <w:rPr>
                    <w:rFonts w:ascii="Cambria Math" w:eastAsia="MS Mincho" w:hAnsi="Cambria Math" w:cs="Arial"/>
                    <w:szCs w:val="24"/>
                    <w:lang w:val="id-ID"/>
                  </w:rPr>
                  <m:t xml:space="preserve"> sebagai suatu integral tertentu!</m:t>
                </m:r>
              </m:oMath>
            </m:oMathPara>
          </w:p>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Jawaban :</w:t>
            </w:r>
          </w:p>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nary>
                  <m:naryPr>
                    <m:limLoc m:val="undOvr"/>
                    <m:ctrlPr>
                      <w:rPr>
                        <w:rFonts w:ascii="Cambria Math" w:eastAsia="MS Mincho" w:hAnsi="Cambria Math" w:cs="Arial"/>
                        <w:iCs/>
                        <w:szCs w:val="24"/>
                        <w:lang w:val="id-ID"/>
                      </w:rPr>
                    </m:ctrlPr>
                  </m:naryPr>
                  <m:sub>
                    <m:r>
                      <m:rPr>
                        <m:sty m:val="p"/>
                      </m:rPr>
                      <w:rPr>
                        <w:rFonts w:ascii="Cambria Math" w:eastAsia="MS Mincho" w:hAnsi="Cambria Math" w:cs="Arial"/>
                        <w:szCs w:val="24"/>
                        <w:lang w:val="id-ID"/>
                      </w:rPr>
                      <m:t>0</m:t>
                    </m:r>
                  </m:sub>
                  <m:sup>
                    <m:r>
                      <m:rPr>
                        <m:sty m:val="p"/>
                      </m:rPr>
                      <w:rPr>
                        <w:rFonts w:ascii="Cambria Math" w:eastAsia="MS Mincho" w:hAnsi="Cambria Math" w:cs="Arial"/>
                        <w:szCs w:val="24"/>
                        <w:lang w:val="id-ID"/>
                      </w:rPr>
                      <m:t>2</m:t>
                    </m:r>
                  </m:sup>
                  <m:e>
                    <m:d>
                      <m:dPr>
                        <m:ctrlPr>
                          <w:rPr>
                            <w:rFonts w:ascii="Cambria Math" w:eastAsia="MS Mincho" w:hAnsi="Cambria Math" w:cs="Arial"/>
                            <w:iCs/>
                            <w:szCs w:val="24"/>
                            <w:lang w:val="id-ID"/>
                          </w:rPr>
                        </m:ctrlPr>
                      </m:dPr>
                      <m:e>
                        <m:r>
                          <m:rPr>
                            <m:sty m:val="p"/>
                          </m:rPr>
                          <w:rPr>
                            <w:rFonts w:ascii="Cambria Math" w:eastAsia="MS Mincho" w:hAnsi="Cambria Math" w:cs="Arial"/>
                            <w:szCs w:val="24"/>
                            <w:lang w:val="id-ID"/>
                          </w:rPr>
                          <m:t>1+x</m:t>
                        </m:r>
                      </m:e>
                    </m:d>
                    <m:r>
                      <m:rPr>
                        <m:sty m:val="p"/>
                      </m:rPr>
                      <w:rPr>
                        <w:rFonts w:ascii="Cambria Math" w:eastAsia="MS Mincho" w:hAnsi="Cambria Math" w:cs="Arial"/>
                        <w:szCs w:val="24"/>
                        <w:lang w:val="id-ID"/>
                      </w:rPr>
                      <m:t>dx</m:t>
                    </m:r>
                  </m:e>
                </m:nary>
              </m:oMath>
            </m:oMathPara>
          </w:p>
        </w:tc>
      </w:tr>
      <w:tr w:rsidR="00842826" w:rsidRPr="002045F4" w:rsidTr="00E86BC8">
        <w:tc>
          <w:tcPr>
            <w:tcW w:w="399" w:type="dxa"/>
          </w:tcPr>
          <w:p w:rsidR="00842826" w:rsidRPr="002045F4" w:rsidRDefault="00842826" w:rsidP="00E86BC8">
            <w:pPr>
              <w:spacing w:line="276" w:lineRule="auto"/>
              <w:rPr>
                <w:rFonts w:asciiTheme="majorHAnsi" w:eastAsia="MS Mincho" w:hAnsiTheme="majorHAnsi" w:cs="Arial"/>
                <w:iCs/>
                <w:szCs w:val="24"/>
                <w:lang w:val="id-ID"/>
              </w:rPr>
            </w:pPr>
            <w:r w:rsidRPr="002045F4">
              <w:rPr>
                <w:rFonts w:asciiTheme="majorHAnsi" w:eastAsia="MS Mincho" w:hAnsiTheme="majorHAnsi" w:cs="Arial"/>
                <w:iCs/>
                <w:szCs w:val="24"/>
                <w:lang w:val="id-ID"/>
              </w:rPr>
              <w:t>4.</w:t>
            </w:r>
          </w:p>
        </w:tc>
        <w:tc>
          <w:tcPr>
            <w:tcW w:w="8605"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m:rPr>
                    <m:sty m:val="p"/>
                  </m:rPr>
                  <w:rPr>
                    <w:rFonts w:ascii="Cambria Math" w:eastAsia="MS Mincho" w:hAnsi="Cambria Math" w:cs="Arial"/>
                    <w:szCs w:val="24"/>
                    <w:lang w:val="id-ID"/>
                  </w:rPr>
                  <m:t xml:space="preserve">Nyatakan </m:t>
                </m:r>
                <m:func>
                  <m:funcPr>
                    <m:ctrlPr>
                      <w:rPr>
                        <w:rFonts w:ascii="Cambria Math" w:eastAsia="MS Mincho" w:hAnsiTheme="majorHAnsi" w:cs="Arial"/>
                        <w:iCs/>
                        <w:szCs w:val="24"/>
                        <w:lang w:val="id-ID"/>
                      </w:rPr>
                    </m:ctrlPr>
                  </m:funcPr>
                  <m:fName>
                    <m:limLow>
                      <m:limLowPr>
                        <m:ctrlPr>
                          <w:rPr>
                            <w:rFonts w:ascii="Cambria Math" w:eastAsia="MS Mincho" w:hAnsiTheme="majorHAnsi" w:cs="Arial"/>
                            <w:iCs/>
                            <w:szCs w:val="24"/>
                            <w:lang w:val="id-ID"/>
                          </w:rPr>
                        </m:ctrlPr>
                      </m:limLowPr>
                      <m:e>
                        <m:r>
                          <m:rPr>
                            <m:sty m:val="p"/>
                          </m:rPr>
                          <w:rPr>
                            <w:rFonts w:ascii="Cambria Math" w:eastAsia="MS Mincho" w:hAnsiTheme="majorHAnsi" w:cs="Arial"/>
                            <w:szCs w:val="24"/>
                            <w:lang w:val="id-ID"/>
                          </w:rPr>
                          <m:t>lim</m:t>
                        </m:r>
                      </m:e>
                      <m:lim>
                        <m:r>
                          <m:rPr>
                            <m:sty m:val="p"/>
                          </m:rPr>
                          <w:rPr>
                            <w:rFonts w:ascii="Cambria Math" w:eastAsia="MS Mincho" w:hAnsiTheme="majorHAnsi" w:cs="Arial"/>
                            <w:szCs w:val="24"/>
                            <w:lang w:val="id-ID"/>
                          </w:rPr>
                          <m:t>n</m:t>
                        </m:r>
                        <m:r>
                          <m:rPr>
                            <m:sty m:val="p"/>
                          </m:rPr>
                          <w:rPr>
                            <w:rFonts w:ascii="Cambria Math" w:eastAsia="MS Mincho" w:hAnsiTheme="majorHAnsi" w:cs="Arial"/>
                            <w:szCs w:val="24"/>
                            <w:lang w:val="id-ID"/>
                          </w:rPr>
                          <m:t>→</m:t>
                        </m:r>
                        <m:r>
                          <m:rPr>
                            <m:sty m:val="p"/>
                          </m:rPr>
                          <w:rPr>
                            <w:rFonts w:ascii="Cambria Math" w:eastAsia="MS Mincho" w:hAnsiTheme="majorHAnsi" w:cs="Arial"/>
                            <w:szCs w:val="24"/>
                            <w:lang w:val="id-ID"/>
                          </w:rPr>
                          <m:t>~</m:t>
                        </m:r>
                      </m:lim>
                    </m:limLow>
                  </m:fName>
                  <m:e>
                    <m:nary>
                      <m:naryPr>
                        <m:chr m:val="∑"/>
                        <m:limLoc m:val="undOvr"/>
                        <m:ctrlPr>
                          <w:rPr>
                            <w:rFonts w:ascii="Cambria Math" w:eastAsia="MS Mincho" w:hAnsiTheme="majorHAnsi" w:cs="Arial"/>
                            <w:iCs/>
                            <w:szCs w:val="24"/>
                            <w:lang w:val="id-ID"/>
                          </w:rPr>
                        </m:ctrlPr>
                      </m:naryPr>
                      <m:sub>
                        <m:r>
                          <m:rPr>
                            <m:sty m:val="p"/>
                          </m:rPr>
                          <w:rPr>
                            <w:rFonts w:ascii="Cambria Math" w:eastAsia="MS Mincho" w:hAnsiTheme="majorHAnsi" w:cs="Arial"/>
                            <w:szCs w:val="24"/>
                            <w:lang w:val="id-ID"/>
                          </w:rPr>
                          <m:t>i=1</m:t>
                        </m:r>
                      </m:sub>
                      <m:sup>
                        <m:r>
                          <m:rPr>
                            <m:sty m:val="p"/>
                          </m:rPr>
                          <w:rPr>
                            <w:rFonts w:ascii="Cambria Math" w:eastAsia="MS Mincho" w:hAnsiTheme="majorHAnsi" w:cs="Arial"/>
                            <w:szCs w:val="24"/>
                            <w:lang w:val="id-ID"/>
                          </w:rPr>
                          <m:t>n</m:t>
                        </m:r>
                      </m:sup>
                      <m:e>
                        <m:d>
                          <m:dPr>
                            <m:ctrlPr>
                              <w:rPr>
                                <w:rFonts w:ascii="Cambria Math" w:hAnsiTheme="majorHAnsi"/>
                                <w:szCs w:val="24"/>
                                <w:lang w:val="id-ID"/>
                              </w:rPr>
                            </m:ctrlPr>
                          </m:dPr>
                          <m:e>
                            <m:r>
                              <m:rPr>
                                <m:sty m:val="p"/>
                              </m:rPr>
                              <w:rPr>
                                <w:rFonts w:ascii="Cambria Math" w:hAnsiTheme="majorHAnsi"/>
                                <w:szCs w:val="24"/>
                                <w:lang w:val="id-ID"/>
                              </w:rPr>
                              <m:t>5</m:t>
                            </m:r>
                            <m:r>
                              <m:rPr>
                                <m:sty m:val="p"/>
                              </m:rPr>
                              <w:rPr>
                                <w:rFonts w:ascii="Cambria Math" w:hAnsiTheme="majorHAnsi"/>
                                <w:szCs w:val="24"/>
                                <w:lang w:val="id-ID"/>
                              </w:rPr>
                              <m:t>-</m:t>
                            </m:r>
                            <m:f>
                              <m:fPr>
                                <m:ctrlPr>
                                  <w:rPr>
                                    <w:rFonts w:ascii="Cambria Math" w:hAnsiTheme="majorHAnsi"/>
                                    <w:szCs w:val="24"/>
                                    <w:lang w:val="id-ID"/>
                                  </w:rPr>
                                </m:ctrlPr>
                              </m:fPr>
                              <m:num>
                                <m:r>
                                  <m:rPr>
                                    <m:sty m:val="p"/>
                                  </m:rPr>
                                  <w:rPr>
                                    <w:rFonts w:ascii="Cambria Math" w:hAnsiTheme="majorHAnsi"/>
                                    <w:szCs w:val="24"/>
                                    <w:lang w:val="id-ID"/>
                                  </w:rPr>
                                  <m:t>3i</m:t>
                                </m:r>
                              </m:num>
                              <m:den>
                                <m:r>
                                  <m:rPr>
                                    <m:sty m:val="p"/>
                                  </m:rPr>
                                  <w:rPr>
                                    <w:rFonts w:ascii="Cambria Math" w:hAnsiTheme="majorHAnsi"/>
                                    <w:szCs w:val="24"/>
                                    <w:lang w:val="id-ID"/>
                                  </w:rPr>
                                  <m:t>n</m:t>
                                </m:r>
                              </m:den>
                            </m:f>
                          </m:e>
                        </m:d>
                        <m:f>
                          <m:fPr>
                            <m:ctrlPr>
                              <w:rPr>
                                <w:rFonts w:ascii="Cambria Math" w:hAnsi="Cambria Math"/>
                                <w:iCs/>
                                <w:szCs w:val="24"/>
                                <w:lang w:val="id-ID"/>
                              </w:rPr>
                            </m:ctrlPr>
                          </m:fPr>
                          <m:num>
                            <m:r>
                              <m:rPr>
                                <m:sty m:val="p"/>
                              </m:rPr>
                              <w:rPr>
                                <w:rFonts w:ascii="Cambria Math" w:hAnsi="Cambria Math"/>
                                <w:szCs w:val="24"/>
                                <w:lang w:val="id-ID"/>
                              </w:rPr>
                              <m:t>3i</m:t>
                            </m:r>
                          </m:num>
                          <m:den>
                            <m:r>
                              <m:rPr>
                                <m:sty m:val="p"/>
                              </m:rPr>
                              <w:rPr>
                                <w:rFonts w:ascii="Cambria Math" w:hAnsi="Cambria Math"/>
                                <w:szCs w:val="24"/>
                                <w:lang w:val="id-ID"/>
                              </w:rPr>
                              <m:t>n</m:t>
                            </m:r>
                          </m:den>
                        </m:f>
                      </m:e>
                    </m:nary>
                  </m:e>
                </m:func>
                <m:r>
                  <m:rPr>
                    <m:sty m:val="p"/>
                  </m:rPr>
                  <w:rPr>
                    <w:rFonts w:ascii="Cambria Math" w:eastAsia="MS Mincho" w:hAnsi="Cambria Math" w:cs="Arial"/>
                    <w:szCs w:val="24"/>
                    <w:lang w:val="id-ID"/>
                  </w:rPr>
                  <m:t xml:space="preserve"> sebagai suatu integral tertentu!</m:t>
                </m:r>
              </m:oMath>
            </m:oMathPara>
          </w:p>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Jawaban :</w:t>
            </w:r>
          </w:p>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iCs/>
                <w:szCs w:val="24"/>
                <w:lang w:val="id-ID"/>
              </w:rPr>
              <w:t>....</w:t>
            </w:r>
          </w:p>
        </w:tc>
      </w:tr>
    </w:tbl>
    <w:p w:rsidR="00842826" w:rsidRPr="002045F4" w:rsidRDefault="00842826" w:rsidP="00842826">
      <w:pPr>
        <w:spacing w:line="276" w:lineRule="auto"/>
        <w:rPr>
          <w:rFonts w:asciiTheme="majorHAnsi" w:hAnsiTheme="majorHAnsi"/>
          <w:iCs/>
          <w:szCs w:val="24"/>
          <w:lang w:val="id-ID"/>
        </w:rPr>
      </w:pPr>
    </w:p>
    <w:p w:rsidR="00842826" w:rsidRPr="00C46567" w:rsidRDefault="00842826" w:rsidP="00842826">
      <w:pPr>
        <w:spacing w:line="276" w:lineRule="auto"/>
        <w:rPr>
          <w:rFonts w:asciiTheme="majorHAnsi" w:hAnsiTheme="majorHAnsi"/>
          <w:b/>
          <w:bCs/>
          <w:iCs/>
          <w:szCs w:val="24"/>
          <w:lang w:val="id-ID"/>
        </w:rPr>
      </w:pPr>
      <w:r w:rsidRPr="00C46567">
        <w:rPr>
          <w:rFonts w:asciiTheme="majorHAnsi" w:hAnsiTheme="majorHAnsi"/>
          <w:b/>
          <w:bCs/>
          <w:iCs/>
          <w:szCs w:val="24"/>
          <w:lang w:val="id-ID"/>
        </w:rPr>
        <w:t>1.2.2</w:t>
      </w:r>
      <w:r w:rsidRPr="00C46567">
        <w:rPr>
          <w:rFonts w:asciiTheme="majorHAnsi" w:hAnsiTheme="majorHAnsi"/>
          <w:b/>
          <w:bCs/>
          <w:iCs/>
          <w:szCs w:val="24"/>
          <w:lang w:val="id-ID"/>
        </w:rPr>
        <w:tab/>
        <w:t>Teorema Fundamental Kalkulus</w:t>
      </w:r>
    </w:p>
    <w:p w:rsidR="00842826" w:rsidRPr="002045F4" w:rsidRDefault="00842826" w:rsidP="00842826">
      <w:pPr>
        <w:spacing w:line="276" w:lineRule="auto"/>
        <w:rPr>
          <w:rFonts w:asciiTheme="majorHAnsi" w:hAnsiTheme="majorHAnsi"/>
          <w:iCs/>
          <w:szCs w:val="24"/>
          <w:lang w:val="id-ID"/>
        </w:rPr>
      </w:pPr>
      <w:r w:rsidRPr="002045F4">
        <w:rPr>
          <w:rFonts w:asciiTheme="majorHAnsi" w:hAnsiTheme="majorHAnsi"/>
          <w:iCs/>
          <w:szCs w:val="24"/>
          <w:lang w:val="id-ID"/>
        </w:rPr>
        <w:t>Teorema Fundamental Kalkulus I (TEK I)</w:t>
      </w:r>
    </w:p>
    <w:tbl>
      <w:tblPr>
        <w:tblStyle w:val="TableGrid"/>
        <w:tblW w:w="0" w:type="auto"/>
        <w:tblLook w:val="04A0" w:firstRow="1" w:lastRow="0" w:firstColumn="1" w:lastColumn="0" w:noHBand="0" w:noVBand="1"/>
      </w:tblPr>
      <w:tblGrid>
        <w:gridCol w:w="8472"/>
      </w:tblGrid>
      <w:tr w:rsidR="00842826" w:rsidRPr="002045F4" w:rsidTr="00E86BC8">
        <w:tc>
          <w:tcPr>
            <w:tcW w:w="9004" w:type="dxa"/>
          </w:tcPr>
          <w:p w:rsidR="00842826" w:rsidRPr="002045F4" w:rsidRDefault="00842826" w:rsidP="00E86BC8">
            <w:pPr>
              <w:spacing w:line="276" w:lineRule="auto"/>
              <w:rPr>
                <w:rFonts w:asciiTheme="majorHAnsi" w:hAnsiTheme="majorHAnsi"/>
                <w:iCs/>
                <w:szCs w:val="24"/>
                <w:lang w:val="id-ID"/>
              </w:rPr>
            </w:pPr>
            <m:oMathPara>
              <m:oMath>
                <m:r>
                  <m:rPr>
                    <m:sty m:val="p"/>
                  </m:rPr>
                  <w:rPr>
                    <w:rFonts w:ascii="Cambria Math" w:eastAsia="MS Mincho" w:hAnsi="Cambria Math" w:cs="Arial"/>
                    <w:szCs w:val="24"/>
                    <w:lang w:val="id-ID"/>
                  </w:rPr>
                  <w:lastRenderedPageBreak/>
                  <m:t xml:space="preserve">Jika f kontinu pada </m:t>
                </m:r>
                <m:d>
                  <m:dPr>
                    <m:begChr m:val="["/>
                    <m:endChr m:val="]"/>
                    <m:ctrlPr>
                      <w:rPr>
                        <w:rFonts w:ascii="Cambria Math" w:eastAsia="MS Mincho" w:hAnsi="Cambria Math" w:cs="Arial"/>
                        <w:szCs w:val="24"/>
                        <w:lang w:val="id-ID"/>
                      </w:rPr>
                    </m:ctrlPr>
                  </m:dPr>
                  <m:e>
                    <m:r>
                      <m:rPr>
                        <m:sty m:val="p"/>
                      </m:rPr>
                      <w:rPr>
                        <w:rFonts w:ascii="Cambria Math" w:eastAsia="MS Mincho" w:hAnsi="Cambria Math" w:cs="Arial"/>
                        <w:szCs w:val="24"/>
                        <w:lang w:val="id-ID"/>
                      </w:rPr>
                      <m:t>a,b</m:t>
                    </m:r>
                  </m:e>
                </m:d>
                <m:r>
                  <m:rPr>
                    <m:sty m:val="p"/>
                  </m:rPr>
                  <w:rPr>
                    <w:rFonts w:ascii="Cambria Math" w:eastAsia="MS Mincho" w:hAnsi="Cambria Math" w:cs="Arial"/>
                    <w:szCs w:val="24"/>
                    <w:lang w:val="id-ID"/>
                  </w:rPr>
                  <m:t xml:space="preserve">dan x sembarang titik di </m:t>
                </m:r>
                <m:d>
                  <m:dPr>
                    <m:begChr m:val="["/>
                    <m:endChr m:val="]"/>
                    <m:ctrlPr>
                      <w:rPr>
                        <w:rFonts w:ascii="Cambria Math" w:eastAsia="MS Mincho" w:hAnsi="Cambria Math" w:cs="Arial"/>
                        <w:szCs w:val="24"/>
                        <w:lang w:val="id-ID"/>
                      </w:rPr>
                    </m:ctrlPr>
                  </m:dPr>
                  <m:e>
                    <m:r>
                      <m:rPr>
                        <m:sty m:val="p"/>
                      </m:rPr>
                      <w:rPr>
                        <w:rFonts w:ascii="Cambria Math" w:eastAsia="MS Mincho" w:hAnsi="Cambria Math" w:cs="Arial"/>
                        <w:szCs w:val="24"/>
                        <w:lang w:val="id-ID"/>
                      </w:rPr>
                      <m:t>a,b</m:t>
                    </m:r>
                  </m:e>
                </m:d>
                <m:r>
                  <m:rPr>
                    <m:sty m:val="p"/>
                  </m:rPr>
                  <w:rPr>
                    <w:rFonts w:ascii="Cambria Math" w:eastAsia="MS Mincho" w:hAnsi="Cambria Math" w:cs="Arial"/>
                    <w:szCs w:val="24"/>
                    <w:lang w:val="id-ID"/>
                  </w:rPr>
                  <m:t xml:space="preserve">, maka: </m:t>
                </m:r>
                <m:f>
                  <m:fPr>
                    <m:ctrlPr>
                      <w:rPr>
                        <w:rFonts w:ascii="Cambria Math" w:eastAsia="MS Mincho" w:hAnsi="Cambria Math" w:cs="Arial"/>
                        <w:szCs w:val="24"/>
                        <w:lang w:val="id-ID"/>
                      </w:rPr>
                    </m:ctrlPr>
                  </m:fPr>
                  <m:num>
                    <m:r>
                      <m:rPr>
                        <m:sty m:val="p"/>
                      </m:rPr>
                      <w:rPr>
                        <w:rFonts w:ascii="Cambria Math" w:eastAsia="MS Mincho" w:hAnsi="Cambria Math" w:cs="Arial"/>
                        <w:szCs w:val="24"/>
                        <w:lang w:val="id-ID"/>
                      </w:rPr>
                      <m:t>d</m:t>
                    </m:r>
                  </m:num>
                  <m:den>
                    <m:r>
                      <m:rPr>
                        <m:sty m:val="p"/>
                      </m:rPr>
                      <w:rPr>
                        <w:rFonts w:ascii="Cambria Math" w:eastAsia="MS Mincho" w:hAnsi="Cambria Math" w:cs="Arial"/>
                        <w:szCs w:val="24"/>
                        <w:lang w:val="id-ID"/>
                      </w:rPr>
                      <m:t>dx</m:t>
                    </m:r>
                  </m:den>
                </m:f>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a</m:t>
                    </m:r>
                  </m:sub>
                  <m:sup>
                    <m:r>
                      <m:rPr>
                        <m:sty m:val="p"/>
                      </m:rPr>
                      <w:rPr>
                        <w:rFonts w:ascii="Cambria Math" w:eastAsia="MS Mincho" w:hAnsi="Cambria Math" w:cs="Arial"/>
                        <w:szCs w:val="24"/>
                        <w:lang w:val="id-ID"/>
                      </w:rPr>
                      <m:t>x</m:t>
                    </m:r>
                  </m:sup>
                  <m:e>
                    <m:r>
                      <m:rPr>
                        <m:sty m:val="p"/>
                      </m:rPr>
                      <w:rPr>
                        <w:rFonts w:ascii="Cambria Math" w:eastAsia="MS Mincho" w:hAnsi="Cambria Math" w:cs="Arial"/>
                        <w:szCs w:val="24"/>
                        <w:lang w:val="id-ID"/>
                      </w:rPr>
                      <m:t>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t</m:t>
                        </m:r>
                      </m:e>
                    </m:d>
                    <m:r>
                      <m:rPr>
                        <m:sty m:val="p"/>
                      </m:rPr>
                      <w:rPr>
                        <w:rFonts w:ascii="Cambria Math" w:eastAsia="MS Mincho" w:hAnsi="Cambria Math" w:cs="Arial"/>
                        <w:szCs w:val="24"/>
                        <w:lang w:val="id-ID"/>
                      </w:rPr>
                      <m:t>dt=f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m:t>
                        </m:r>
                      </m:e>
                    </m:d>
                  </m:e>
                </m:nary>
              </m:oMath>
            </m:oMathPara>
          </w:p>
        </w:tc>
      </w:tr>
    </w:tbl>
    <w:p w:rsidR="00842826" w:rsidRPr="002045F4" w:rsidRDefault="00842826" w:rsidP="00842826">
      <w:pPr>
        <w:spacing w:line="276" w:lineRule="auto"/>
        <w:rPr>
          <w:rFonts w:asciiTheme="majorHAnsi" w:hAnsiTheme="majorHAnsi"/>
          <w:iCs/>
          <w:szCs w:val="24"/>
          <w:lang w:val="id-ID"/>
        </w:rPr>
      </w:pPr>
    </w:p>
    <w:p w:rsidR="00842826" w:rsidRPr="002045F4" w:rsidRDefault="00842826" w:rsidP="00842826">
      <w:pPr>
        <w:spacing w:line="276" w:lineRule="auto"/>
        <w:rPr>
          <w:rFonts w:asciiTheme="majorHAnsi" w:hAnsiTheme="majorHAnsi"/>
          <w:iCs/>
          <w:szCs w:val="24"/>
          <w:lang w:val="id-ID"/>
        </w:rPr>
      </w:pPr>
      <w:r w:rsidRPr="002045F4">
        <w:rPr>
          <w:rFonts w:asciiTheme="majorHAnsi" w:hAnsiTheme="majorHAnsi"/>
          <w:iCs/>
          <w:szCs w:val="24"/>
          <w:lang w:val="id-ID"/>
        </w:rPr>
        <w:t>Pembuktian :</w:t>
      </w:r>
    </w:p>
    <w:p w:rsidR="00842826" w:rsidRPr="002045F4" w:rsidRDefault="00842826" w:rsidP="00842826">
      <w:pPr>
        <w:spacing w:line="276" w:lineRule="auto"/>
        <w:rPr>
          <w:rFonts w:asciiTheme="majorHAnsi" w:hAnsiTheme="majorHAnsi"/>
          <w:szCs w:val="24"/>
          <w:lang w:val="id-ID"/>
        </w:rPr>
      </w:pPr>
      <m:oMathPara>
        <m:oMathParaPr>
          <m:jc m:val="left"/>
        </m:oMathParaPr>
        <m:oMath>
          <m:r>
            <m:rPr>
              <m:sty m:val="p"/>
            </m:rPr>
            <w:rPr>
              <w:rFonts w:ascii="Cambria Math" w:hAnsi="Cambria Math"/>
              <w:szCs w:val="24"/>
              <w:lang w:val="id-ID"/>
            </w:rPr>
            <m:t xml:space="preserve">Misalkan terdapat dua bilangan </m:t>
          </m:r>
          <m:sSub>
            <m:sSubPr>
              <m:ctrlPr>
                <w:rPr>
                  <w:rFonts w:ascii="Cambria Math" w:hAnsi="Cambria Math"/>
                  <w:szCs w:val="24"/>
                  <w:lang w:val="id-ID"/>
                </w:rPr>
              </m:ctrlPr>
            </m:sSubPr>
            <m:e>
              <m:r>
                <m:rPr>
                  <m:sty m:val="p"/>
                </m:rPr>
                <w:rPr>
                  <w:rFonts w:ascii="Cambria Math" w:hAnsi="Cambria Math"/>
                  <w:szCs w:val="24"/>
                  <w:lang w:val="id-ID"/>
                </w:rPr>
                <m:t>x</m:t>
              </m:r>
            </m:e>
            <m:sub>
              <m:r>
                <m:rPr>
                  <m:sty m:val="p"/>
                </m:rPr>
                <w:rPr>
                  <w:rFonts w:ascii="Cambria Math" w:hAnsi="Cambria Math"/>
                  <w:szCs w:val="24"/>
                  <w:lang w:val="id-ID"/>
                </w:rPr>
                <m:t>1</m:t>
              </m:r>
            </m:sub>
          </m:sSub>
          <m:r>
            <m:rPr>
              <m:sty m:val="p"/>
            </m:rPr>
            <w:rPr>
              <w:rFonts w:ascii="Cambria Math" w:hAnsi="Cambria Math"/>
              <w:szCs w:val="24"/>
              <w:lang w:val="id-ID"/>
            </w:rPr>
            <m:t xml:space="preserve"> dan </m:t>
          </m:r>
          <m:sSub>
            <m:sSubPr>
              <m:ctrlPr>
                <w:rPr>
                  <w:rFonts w:ascii="Cambria Math" w:hAnsi="Cambria Math"/>
                  <w:szCs w:val="24"/>
                  <w:lang w:val="id-ID"/>
                </w:rPr>
              </m:ctrlPr>
            </m:sSubPr>
            <m:e>
              <m:r>
                <m:rPr>
                  <m:sty m:val="p"/>
                </m:rPr>
                <w:rPr>
                  <w:rFonts w:ascii="Cambria Math" w:hAnsi="Cambria Math"/>
                  <w:szCs w:val="24"/>
                  <w:lang w:val="id-ID"/>
                </w:rPr>
                <m:t>x</m:t>
              </m:r>
            </m:e>
            <m:sub>
              <m:r>
                <m:rPr>
                  <m:sty m:val="p"/>
                </m:rPr>
                <w:rPr>
                  <w:rFonts w:ascii="Cambria Math" w:hAnsi="Cambria Math"/>
                  <w:szCs w:val="24"/>
                  <w:lang w:val="id-ID"/>
                </w:rPr>
                <m:t>1</m:t>
              </m:r>
            </m:sub>
          </m:sSub>
          <m:r>
            <m:rPr>
              <m:sty m:val="p"/>
            </m:rPr>
            <w:rPr>
              <w:rFonts w:ascii="Cambria Math" w:hAnsi="Cambria Math"/>
              <w:szCs w:val="24"/>
              <w:lang w:val="id-ID"/>
            </w:rPr>
            <m:t xml:space="preserve">+∆x pada </m:t>
          </m:r>
          <m:d>
            <m:dPr>
              <m:begChr m:val="["/>
              <m:endChr m:val="]"/>
              <m:ctrlPr>
                <w:rPr>
                  <w:rFonts w:ascii="Cambria Math" w:hAnsi="Cambria Math"/>
                  <w:szCs w:val="24"/>
                  <w:lang w:val="id-ID"/>
                </w:rPr>
              </m:ctrlPr>
            </m:dPr>
            <m:e>
              <m:r>
                <m:rPr>
                  <m:sty m:val="p"/>
                </m:rPr>
                <w:rPr>
                  <w:rFonts w:ascii="Cambria Math" w:hAnsi="Cambria Math"/>
                  <w:szCs w:val="24"/>
                  <w:lang w:val="id-ID"/>
                </w:rPr>
                <m:t>a,b</m:t>
              </m:r>
            </m:e>
          </m:d>
          <m:r>
            <m:rPr>
              <m:sty m:val="p"/>
            </m:rPr>
            <w:rPr>
              <w:rFonts w:ascii="Cambria Math" w:hAnsi="Cambria Math"/>
              <w:szCs w:val="24"/>
              <w:lang w:val="id-ID"/>
            </w:rPr>
            <m:t xml:space="preserve">sehingga didapatkan </m:t>
          </m:r>
        </m:oMath>
      </m:oMathPara>
    </w:p>
    <w:p w:rsidR="00842826" w:rsidRPr="002045F4" w:rsidRDefault="00842826" w:rsidP="00842826">
      <w:pPr>
        <w:spacing w:line="276" w:lineRule="auto"/>
        <w:rPr>
          <w:rFonts w:asciiTheme="majorHAnsi" w:hAnsiTheme="majorHAnsi"/>
          <w:szCs w:val="24"/>
          <w:lang w:val="id-ID"/>
        </w:rPr>
      </w:pPr>
      <m:oMathPara>
        <m:oMathParaPr>
          <m:jc m:val="left"/>
        </m:oMathParaPr>
        <m:oMath>
          <m:r>
            <m:rPr>
              <m:sty m:val="p"/>
            </m:rPr>
            <w:rPr>
              <w:rFonts w:ascii="Cambria Math" w:hAnsi="Cambria Math"/>
              <w:szCs w:val="24"/>
              <w:lang w:val="id-ID"/>
            </w:rPr>
            <m:t>F</m:t>
          </m:r>
          <m:d>
            <m:dPr>
              <m:ctrlPr>
                <w:rPr>
                  <w:rFonts w:ascii="Cambria Math" w:hAnsi="Cambria Math"/>
                  <w:szCs w:val="24"/>
                  <w:lang w:val="id-ID"/>
                </w:rPr>
              </m:ctrlPr>
            </m:dPr>
            <m:e>
              <m:sSub>
                <m:sSubPr>
                  <m:ctrlPr>
                    <w:rPr>
                      <w:rFonts w:ascii="Cambria Math" w:hAnsi="Cambria Math"/>
                      <w:szCs w:val="24"/>
                      <w:lang w:val="id-ID"/>
                    </w:rPr>
                  </m:ctrlPr>
                </m:sSubPr>
                <m:e>
                  <m:r>
                    <m:rPr>
                      <m:sty m:val="p"/>
                    </m:rPr>
                    <w:rPr>
                      <w:rFonts w:ascii="Cambria Math" w:hAnsi="Cambria Math"/>
                      <w:szCs w:val="24"/>
                      <w:lang w:val="id-ID"/>
                    </w:rPr>
                    <m:t>x</m:t>
                  </m:r>
                </m:e>
                <m:sub>
                  <m:r>
                    <m:rPr>
                      <m:sty m:val="p"/>
                    </m:rPr>
                    <w:rPr>
                      <w:rFonts w:ascii="Cambria Math" w:hAnsi="Cambria Math"/>
                      <w:szCs w:val="24"/>
                      <w:lang w:val="id-ID"/>
                    </w:rPr>
                    <m:t>1</m:t>
                  </m:r>
                </m:sub>
              </m:sSub>
            </m:e>
          </m:d>
          <m:r>
            <m:rPr>
              <m:sty m:val="p"/>
            </m:rPr>
            <w:rPr>
              <w:rFonts w:ascii="Cambria Math" w:hAnsi="Cambria Math"/>
              <w:szCs w:val="24"/>
              <w:lang w:val="id-ID"/>
            </w:rPr>
            <m:t>=</m:t>
          </m:r>
          <m:nary>
            <m:naryPr>
              <m:limLoc m:val="undOvr"/>
              <m:ctrlPr>
                <w:rPr>
                  <w:rFonts w:ascii="Cambria Math" w:hAnsi="Cambria Math"/>
                  <w:szCs w:val="24"/>
                  <w:lang w:val="id-ID"/>
                </w:rPr>
              </m:ctrlPr>
            </m:naryPr>
            <m:sub>
              <m:r>
                <m:rPr>
                  <m:sty m:val="p"/>
                </m:rPr>
                <w:rPr>
                  <w:rFonts w:ascii="Cambria Math" w:hAnsi="Cambria Math"/>
                  <w:szCs w:val="24"/>
                  <w:lang w:val="id-ID"/>
                </w:rPr>
                <m:t>n</m:t>
              </m:r>
            </m:sub>
            <m:sup>
              <m:sSub>
                <m:sSubPr>
                  <m:ctrlPr>
                    <w:rPr>
                      <w:rFonts w:ascii="Cambria Math" w:hAnsi="Cambria Math"/>
                      <w:szCs w:val="24"/>
                      <w:lang w:val="id-ID"/>
                    </w:rPr>
                  </m:ctrlPr>
                </m:sSubPr>
                <m:e>
                  <m:r>
                    <m:rPr>
                      <m:sty m:val="p"/>
                    </m:rPr>
                    <w:rPr>
                      <w:rFonts w:ascii="Cambria Math" w:hAnsi="Cambria Math"/>
                      <w:szCs w:val="24"/>
                      <w:lang w:val="id-ID"/>
                    </w:rPr>
                    <m:t>x</m:t>
                  </m:r>
                </m:e>
                <m:sub>
                  <m:r>
                    <m:rPr>
                      <m:sty m:val="p"/>
                    </m:rPr>
                    <w:rPr>
                      <w:rFonts w:ascii="Cambria Math" w:hAnsi="Cambria Math"/>
                      <w:szCs w:val="24"/>
                      <w:lang w:val="id-ID"/>
                    </w:rPr>
                    <m:t>1</m:t>
                  </m:r>
                </m:sub>
              </m:sSub>
            </m:sup>
            <m:e>
              <m:r>
                <m:rPr>
                  <m:sty m:val="p"/>
                </m:rPr>
                <w:rPr>
                  <w:rFonts w:ascii="Cambria Math" w:hAnsi="Cambria Math"/>
                  <w:szCs w:val="24"/>
                  <w:lang w:val="id-ID"/>
                </w:rPr>
                <m:t>f</m:t>
              </m:r>
              <m:d>
                <m:dPr>
                  <m:ctrlPr>
                    <w:rPr>
                      <w:rFonts w:ascii="Cambria Math" w:hAnsi="Cambria Math"/>
                      <w:szCs w:val="24"/>
                      <w:lang w:val="id-ID"/>
                    </w:rPr>
                  </m:ctrlPr>
                </m:dPr>
                <m:e>
                  <m:r>
                    <m:rPr>
                      <m:sty m:val="p"/>
                    </m:rPr>
                    <w:rPr>
                      <w:rFonts w:ascii="Cambria Math" w:hAnsi="Cambria Math"/>
                      <w:szCs w:val="24"/>
                      <w:lang w:val="id-ID"/>
                    </w:rPr>
                    <m:t>t</m:t>
                  </m:r>
                </m:e>
              </m:d>
            </m:e>
          </m:nary>
          <m:r>
            <m:rPr>
              <m:sty m:val="p"/>
            </m:rPr>
            <w:rPr>
              <w:rFonts w:ascii="Cambria Math" w:hAnsi="Cambria Math"/>
              <w:szCs w:val="24"/>
              <w:lang w:val="id-ID"/>
            </w:rPr>
            <m:t>dt dan F</m:t>
          </m:r>
          <m:d>
            <m:dPr>
              <m:ctrlPr>
                <w:rPr>
                  <w:rFonts w:ascii="Cambria Math" w:hAnsi="Cambria Math"/>
                  <w:szCs w:val="24"/>
                  <w:lang w:val="id-ID"/>
                </w:rPr>
              </m:ctrlPr>
            </m:dPr>
            <m:e>
              <m:sSub>
                <m:sSubPr>
                  <m:ctrlPr>
                    <w:rPr>
                      <w:rFonts w:ascii="Cambria Math" w:hAnsi="Cambria Math"/>
                      <w:szCs w:val="24"/>
                      <w:lang w:val="id-ID"/>
                    </w:rPr>
                  </m:ctrlPr>
                </m:sSubPr>
                <m:e>
                  <m:r>
                    <m:rPr>
                      <m:sty m:val="p"/>
                    </m:rPr>
                    <w:rPr>
                      <w:rFonts w:ascii="Cambria Math" w:hAnsi="Cambria Math"/>
                      <w:szCs w:val="24"/>
                      <w:lang w:val="id-ID"/>
                    </w:rPr>
                    <m:t>x</m:t>
                  </m:r>
                </m:e>
                <m:sub>
                  <m:r>
                    <m:rPr>
                      <m:sty m:val="p"/>
                    </m:rPr>
                    <w:rPr>
                      <w:rFonts w:ascii="Cambria Math" w:hAnsi="Cambria Math"/>
                      <w:szCs w:val="24"/>
                      <w:lang w:val="id-ID"/>
                    </w:rPr>
                    <m:t>1</m:t>
                  </m:r>
                </m:sub>
              </m:sSub>
              <m:r>
                <m:rPr>
                  <m:sty m:val="p"/>
                </m:rPr>
                <w:rPr>
                  <w:rFonts w:ascii="Cambria Math" w:hAnsi="Cambria Math"/>
                  <w:szCs w:val="24"/>
                  <w:lang w:val="id-ID"/>
                </w:rPr>
                <m:t>+∆x</m:t>
              </m:r>
            </m:e>
          </m:d>
          <m:r>
            <m:rPr>
              <m:sty m:val="p"/>
            </m:rPr>
            <w:rPr>
              <w:rFonts w:ascii="Cambria Math" w:hAnsi="Cambria Math"/>
              <w:szCs w:val="24"/>
              <w:lang w:val="id-ID"/>
            </w:rPr>
            <m:t>=</m:t>
          </m:r>
          <m:nary>
            <m:naryPr>
              <m:limLoc m:val="undOvr"/>
              <m:ctrlPr>
                <w:rPr>
                  <w:rFonts w:ascii="Cambria Math" w:hAnsi="Cambria Math"/>
                  <w:szCs w:val="24"/>
                  <w:lang w:val="id-ID"/>
                </w:rPr>
              </m:ctrlPr>
            </m:naryPr>
            <m:sub>
              <m:r>
                <m:rPr>
                  <m:sty m:val="p"/>
                </m:rPr>
                <w:rPr>
                  <w:rFonts w:ascii="Cambria Math" w:hAnsi="Cambria Math"/>
                  <w:szCs w:val="24"/>
                  <w:lang w:val="id-ID"/>
                </w:rPr>
                <m:t>a</m:t>
              </m:r>
            </m:sub>
            <m:sup>
              <m:sSub>
                <m:sSubPr>
                  <m:ctrlPr>
                    <w:rPr>
                      <w:rFonts w:ascii="Cambria Math" w:hAnsi="Cambria Math"/>
                      <w:szCs w:val="24"/>
                      <w:lang w:val="id-ID"/>
                    </w:rPr>
                  </m:ctrlPr>
                </m:sSubPr>
                <m:e>
                  <m:r>
                    <m:rPr>
                      <m:sty m:val="p"/>
                    </m:rPr>
                    <w:rPr>
                      <w:rFonts w:ascii="Cambria Math" w:hAnsi="Cambria Math"/>
                      <w:szCs w:val="24"/>
                      <w:lang w:val="id-ID"/>
                    </w:rPr>
                    <m:t>x</m:t>
                  </m:r>
                </m:e>
                <m:sub>
                  <m:r>
                    <m:rPr>
                      <m:sty m:val="p"/>
                    </m:rPr>
                    <w:rPr>
                      <w:rFonts w:ascii="Cambria Math" w:hAnsi="Cambria Math"/>
                      <w:szCs w:val="24"/>
                      <w:lang w:val="id-ID"/>
                    </w:rPr>
                    <m:t>1</m:t>
                  </m:r>
                </m:sub>
              </m:sSub>
              <m:r>
                <m:rPr>
                  <m:sty m:val="p"/>
                </m:rPr>
                <w:rPr>
                  <w:rFonts w:ascii="Cambria Math" w:hAnsi="Cambria Math"/>
                  <w:szCs w:val="24"/>
                  <w:lang w:val="id-ID"/>
                </w:rPr>
                <m:t>+∆x</m:t>
              </m:r>
            </m:sup>
            <m:e>
              <m:r>
                <m:rPr>
                  <m:sty m:val="p"/>
                </m:rPr>
                <w:rPr>
                  <w:rFonts w:ascii="Cambria Math" w:hAnsi="Cambria Math"/>
                  <w:szCs w:val="24"/>
                  <w:lang w:val="id-ID"/>
                </w:rPr>
                <m:t>f</m:t>
              </m:r>
              <m:d>
                <m:dPr>
                  <m:ctrlPr>
                    <w:rPr>
                      <w:rFonts w:ascii="Cambria Math" w:hAnsi="Cambria Math"/>
                      <w:szCs w:val="24"/>
                      <w:lang w:val="id-ID"/>
                    </w:rPr>
                  </m:ctrlPr>
                </m:dPr>
                <m:e>
                  <m:r>
                    <m:rPr>
                      <m:sty m:val="p"/>
                    </m:rPr>
                    <w:rPr>
                      <w:rFonts w:ascii="Cambria Math" w:hAnsi="Cambria Math"/>
                      <w:szCs w:val="24"/>
                      <w:lang w:val="id-ID"/>
                    </w:rPr>
                    <m:t>t</m:t>
                  </m:r>
                </m:e>
              </m:d>
            </m:e>
          </m:nary>
          <m:r>
            <m:rPr>
              <m:sty m:val="p"/>
            </m:rPr>
            <w:rPr>
              <w:rFonts w:ascii="Cambria Math" w:hAnsi="Cambria Math"/>
              <w:szCs w:val="24"/>
              <w:lang w:val="id-ID"/>
            </w:rPr>
            <m:t>dt</m:t>
          </m:r>
        </m:oMath>
      </m:oMathPara>
    </w:p>
    <w:p w:rsidR="00842826" w:rsidRPr="002045F4" w:rsidRDefault="00842826" w:rsidP="00842826">
      <w:pPr>
        <w:spacing w:line="276" w:lineRule="auto"/>
        <w:rPr>
          <w:rFonts w:asciiTheme="majorHAnsi" w:hAnsiTheme="majorHAnsi"/>
          <w:szCs w:val="24"/>
          <w:lang w:val="id-ID"/>
        </w:rPr>
      </w:pPr>
      <m:oMathPara>
        <m:oMathParaPr>
          <m:jc m:val="left"/>
        </m:oMathParaPr>
        <m:oMath>
          <m:r>
            <m:rPr>
              <m:sty m:val="p"/>
            </m:rPr>
            <w:rPr>
              <w:rFonts w:ascii="Cambria Math" w:hAnsi="Cambria Math"/>
              <w:szCs w:val="24"/>
              <w:lang w:val="id-ID"/>
            </w:rPr>
            <m:t>F</m:t>
          </m:r>
          <m:d>
            <m:dPr>
              <m:ctrlPr>
                <w:rPr>
                  <w:rFonts w:ascii="Cambria Math" w:hAnsi="Cambria Math"/>
                  <w:szCs w:val="24"/>
                  <w:lang w:val="id-ID"/>
                </w:rPr>
              </m:ctrlPr>
            </m:dPr>
            <m:e>
              <m:sSub>
                <m:sSubPr>
                  <m:ctrlPr>
                    <w:rPr>
                      <w:rFonts w:ascii="Cambria Math" w:hAnsi="Cambria Math"/>
                      <w:szCs w:val="24"/>
                      <w:lang w:val="id-ID"/>
                    </w:rPr>
                  </m:ctrlPr>
                </m:sSubPr>
                <m:e>
                  <m:r>
                    <m:rPr>
                      <m:sty m:val="p"/>
                    </m:rPr>
                    <w:rPr>
                      <w:rFonts w:ascii="Cambria Math" w:hAnsi="Cambria Math"/>
                      <w:szCs w:val="24"/>
                      <w:lang w:val="id-ID"/>
                    </w:rPr>
                    <m:t>x</m:t>
                  </m:r>
                </m:e>
                <m:sub>
                  <m:r>
                    <m:rPr>
                      <m:sty m:val="p"/>
                    </m:rPr>
                    <w:rPr>
                      <w:rFonts w:ascii="Cambria Math" w:hAnsi="Cambria Math"/>
                      <w:szCs w:val="24"/>
                      <w:lang w:val="id-ID"/>
                    </w:rPr>
                    <m:t>1</m:t>
                  </m:r>
                </m:sub>
              </m:sSub>
              <m:r>
                <m:rPr>
                  <m:sty m:val="p"/>
                </m:rPr>
                <w:rPr>
                  <w:rFonts w:ascii="Cambria Math" w:hAnsi="Cambria Math"/>
                  <w:szCs w:val="24"/>
                  <w:lang w:val="id-ID"/>
                </w:rPr>
                <m:t>+∆x</m:t>
              </m:r>
            </m:e>
          </m:d>
          <m:r>
            <m:rPr>
              <m:sty m:val="p"/>
            </m:rPr>
            <w:rPr>
              <w:rFonts w:ascii="Cambria Math" w:hAnsi="Cambria Math"/>
              <w:szCs w:val="24"/>
              <w:lang w:val="id-ID"/>
            </w:rPr>
            <m:t>-F</m:t>
          </m:r>
          <m:d>
            <m:dPr>
              <m:ctrlPr>
                <w:rPr>
                  <w:rFonts w:ascii="Cambria Math" w:hAnsi="Cambria Math"/>
                  <w:szCs w:val="24"/>
                  <w:lang w:val="id-ID"/>
                </w:rPr>
              </m:ctrlPr>
            </m:dPr>
            <m:e>
              <m:sSub>
                <m:sSubPr>
                  <m:ctrlPr>
                    <w:rPr>
                      <w:rFonts w:ascii="Cambria Math" w:hAnsi="Cambria Math"/>
                      <w:szCs w:val="24"/>
                      <w:lang w:val="id-ID"/>
                    </w:rPr>
                  </m:ctrlPr>
                </m:sSubPr>
                <m:e>
                  <m:r>
                    <m:rPr>
                      <m:sty m:val="p"/>
                    </m:rPr>
                    <w:rPr>
                      <w:rFonts w:ascii="Cambria Math" w:hAnsi="Cambria Math"/>
                      <w:szCs w:val="24"/>
                      <w:lang w:val="id-ID"/>
                    </w:rPr>
                    <m:t>x</m:t>
                  </m:r>
                </m:e>
                <m:sub>
                  <m:r>
                    <m:rPr>
                      <m:sty m:val="p"/>
                    </m:rPr>
                    <w:rPr>
                      <w:rFonts w:ascii="Cambria Math" w:hAnsi="Cambria Math"/>
                      <w:szCs w:val="24"/>
                      <w:lang w:val="id-ID"/>
                    </w:rPr>
                    <m:t>1</m:t>
                  </m:r>
                </m:sub>
              </m:sSub>
            </m:e>
          </m:d>
          <m:r>
            <m:rPr>
              <m:sty m:val="p"/>
            </m:rPr>
            <w:rPr>
              <w:rFonts w:ascii="Cambria Math" w:hAnsi="Cambria Math"/>
              <w:szCs w:val="24"/>
              <w:lang w:val="id-ID"/>
            </w:rPr>
            <m:t>=</m:t>
          </m:r>
          <m:nary>
            <m:naryPr>
              <m:limLoc m:val="undOvr"/>
              <m:ctrlPr>
                <w:rPr>
                  <w:rFonts w:ascii="Cambria Math" w:hAnsi="Cambria Math"/>
                  <w:szCs w:val="24"/>
                  <w:lang w:val="id-ID"/>
                </w:rPr>
              </m:ctrlPr>
            </m:naryPr>
            <m:sub>
              <m:r>
                <m:rPr>
                  <m:sty m:val="p"/>
                </m:rPr>
                <w:rPr>
                  <w:rFonts w:ascii="Cambria Math" w:hAnsi="Cambria Math"/>
                  <w:szCs w:val="24"/>
                  <w:lang w:val="id-ID"/>
                </w:rPr>
                <m:t>a</m:t>
              </m:r>
            </m:sub>
            <m:sup>
              <m:sSub>
                <m:sSubPr>
                  <m:ctrlPr>
                    <w:rPr>
                      <w:rFonts w:ascii="Cambria Math" w:hAnsi="Cambria Math"/>
                      <w:szCs w:val="24"/>
                      <w:lang w:val="id-ID"/>
                    </w:rPr>
                  </m:ctrlPr>
                </m:sSubPr>
                <m:e>
                  <m:r>
                    <m:rPr>
                      <m:sty m:val="p"/>
                    </m:rPr>
                    <w:rPr>
                      <w:rFonts w:ascii="Cambria Math" w:hAnsi="Cambria Math"/>
                      <w:szCs w:val="24"/>
                      <w:lang w:val="id-ID"/>
                    </w:rPr>
                    <m:t>x</m:t>
                  </m:r>
                </m:e>
                <m:sub>
                  <m:r>
                    <m:rPr>
                      <m:sty m:val="p"/>
                    </m:rPr>
                    <w:rPr>
                      <w:rFonts w:ascii="Cambria Math" w:hAnsi="Cambria Math"/>
                      <w:szCs w:val="24"/>
                      <w:lang w:val="id-ID"/>
                    </w:rPr>
                    <m:t>1+∆x</m:t>
                  </m:r>
                </m:sub>
              </m:sSub>
            </m:sup>
            <m:e>
              <m:r>
                <m:rPr>
                  <m:sty m:val="p"/>
                </m:rPr>
                <w:rPr>
                  <w:rFonts w:ascii="Cambria Math" w:hAnsi="Cambria Math"/>
                  <w:szCs w:val="24"/>
                  <w:lang w:val="id-ID"/>
                </w:rPr>
                <m:t>f</m:t>
              </m:r>
              <m:d>
                <m:dPr>
                  <m:ctrlPr>
                    <w:rPr>
                      <w:rFonts w:ascii="Cambria Math" w:hAnsi="Cambria Math"/>
                      <w:szCs w:val="24"/>
                      <w:lang w:val="id-ID"/>
                    </w:rPr>
                  </m:ctrlPr>
                </m:dPr>
                <m:e>
                  <m:r>
                    <m:rPr>
                      <m:sty m:val="p"/>
                    </m:rPr>
                    <w:rPr>
                      <w:rFonts w:ascii="Cambria Math" w:hAnsi="Cambria Math"/>
                      <w:szCs w:val="24"/>
                      <w:lang w:val="id-ID"/>
                    </w:rPr>
                    <m:t>t</m:t>
                  </m:r>
                </m:e>
              </m:d>
              <m:r>
                <m:rPr>
                  <m:sty m:val="p"/>
                </m:rPr>
                <w:rPr>
                  <w:rFonts w:ascii="Cambria Math" w:hAnsi="Cambria Math"/>
                  <w:szCs w:val="24"/>
                  <w:lang w:val="id-ID"/>
                </w:rPr>
                <m:t>dt</m:t>
              </m:r>
            </m:e>
          </m:nary>
          <m:r>
            <m:rPr>
              <m:sty m:val="p"/>
            </m:rPr>
            <w:rPr>
              <w:rFonts w:ascii="Cambria Math" w:hAnsi="Cambria Math"/>
              <w:szCs w:val="24"/>
              <w:lang w:val="id-ID"/>
            </w:rPr>
            <m:t>-</m:t>
          </m:r>
          <m:nary>
            <m:naryPr>
              <m:limLoc m:val="undOvr"/>
              <m:ctrlPr>
                <w:rPr>
                  <w:rFonts w:ascii="Cambria Math" w:hAnsi="Cambria Math"/>
                  <w:szCs w:val="24"/>
                  <w:lang w:val="id-ID"/>
                </w:rPr>
              </m:ctrlPr>
            </m:naryPr>
            <m:sub>
              <m:r>
                <m:rPr>
                  <m:sty m:val="p"/>
                </m:rPr>
                <w:rPr>
                  <w:rFonts w:ascii="Cambria Math" w:hAnsi="Cambria Math"/>
                  <w:szCs w:val="24"/>
                  <w:lang w:val="id-ID"/>
                </w:rPr>
                <m:t>a</m:t>
              </m:r>
            </m:sub>
            <m:sup>
              <m:sSub>
                <m:sSubPr>
                  <m:ctrlPr>
                    <w:rPr>
                      <w:rFonts w:ascii="Cambria Math" w:hAnsi="Cambria Math"/>
                      <w:szCs w:val="24"/>
                      <w:lang w:val="id-ID"/>
                    </w:rPr>
                  </m:ctrlPr>
                </m:sSubPr>
                <m:e>
                  <m:r>
                    <m:rPr>
                      <m:sty m:val="p"/>
                    </m:rPr>
                    <w:rPr>
                      <w:rFonts w:ascii="Cambria Math" w:hAnsi="Cambria Math"/>
                      <w:szCs w:val="24"/>
                      <w:lang w:val="id-ID"/>
                    </w:rPr>
                    <m:t>x</m:t>
                  </m:r>
                </m:e>
                <m:sub>
                  <m:r>
                    <m:rPr>
                      <m:sty m:val="p"/>
                    </m:rPr>
                    <w:rPr>
                      <w:rFonts w:ascii="Cambria Math" w:hAnsi="Cambria Math"/>
                      <w:szCs w:val="24"/>
                      <w:lang w:val="id-ID"/>
                    </w:rPr>
                    <m:t>1</m:t>
                  </m:r>
                </m:sub>
              </m:sSub>
            </m:sup>
            <m:e>
              <m:r>
                <m:rPr>
                  <m:sty m:val="p"/>
                </m:rPr>
                <w:rPr>
                  <w:rFonts w:ascii="Cambria Math" w:hAnsi="Cambria Math"/>
                  <w:szCs w:val="24"/>
                  <w:lang w:val="id-ID"/>
                </w:rPr>
                <m:t>f</m:t>
              </m:r>
              <m:d>
                <m:dPr>
                  <m:ctrlPr>
                    <w:rPr>
                      <w:rFonts w:ascii="Cambria Math" w:hAnsi="Cambria Math"/>
                      <w:szCs w:val="24"/>
                      <w:lang w:val="id-ID"/>
                    </w:rPr>
                  </m:ctrlPr>
                </m:dPr>
                <m:e>
                  <m:r>
                    <m:rPr>
                      <m:sty m:val="p"/>
                    </m:rPr>
                    <w:rPr>
                      <w:rFonts w:ascii="Cambria Math" w:hAnsi="Cambria Math"/>
                      <w:szCs w:val="24"/>
                      <w:lang w:val="id-ID"/>
                    </w:rPr>
                    <m:t>t</m:t>
                  </m:r>
                </m:e>
              </m:d>
            </m:e>
          </m:nary>
          <m:r>
            <m:rPr>
              <m:sty m:val="p"/>
            </m:rPr>
            <w:rPr>
              <w:rFonts w:ascii="Cambria Math" w:hAnsi="Cambria Math"/>
              <w:szCs w:val="24"/>
              <w:lang w:val="id-ID"/>
            </w:rPr>
            <m:t>dt</m:t>
          </m:r>
        </m:oMath>
      </m:oMathPara>
    </w:p>
    <w:p w:rsidR="00842826" w:rsidRPr="002045F4" w:rsidRDefault="00842826" w:rsidP="00842826">
      <w:pPr>
        <w:spacing w:line="276" w:lineRule="auto"/>
        <w:rPr>
          <w:rFonts w:asciiTheme="majorHAnsi" w:hAnsiTheme="majorHAnsi"/>
          <w:szCs w:val="24"/>
          <w:lang w:val="id-ID"/>
        </w:rPr>
      </w:pPr>
      <w:r w:rsidRPr="002045F4">
        <w:rPr>
          <w:rFonts w:asciiTheme="majorHAnsi" w:hAnsiTheme="majorHAnsi"/>
          <w:szCs w:val="24"/>
          <w:lang w:val="id-ID"/>
        </w:rPr>
        <w:t>Menurut sifat integral tertentu</w:t>
      </w:r>
    </w:p>
    <w:p w:rsidR="00842826" w:rsidRPr="002045F4" w:rsidRDefault="00CF46CF" w:rsidP="00842826">
      <w:pPr>
        <w:spacing w:line="276" w:lineRule="auto"/>
        <w:rPr>
          <w:rFonts w:asciiTheme="majorHAnsi" w:hAnsiTheme="majorHAnsi"/>
          <w:szCs w:val="24"/>
          <w:lang w:val="id-ID"/>
        </w:rPr>
      </w:pPr>
      <m:oMathPara>
        <m:oMathParaPr>
          <m:jc m:val="left"/>
        </m:oMathParaPr>
        <m:oMath>
          <m:nary>
            <m:naryPr>
              <m:limLoc m:val="undOvr"/>
              <m:ctrlPr>
                <w:rPr>
                  <w:rFonts w:ascii="Cambria Math" w:hAnsi="Cambria Math"/>
                  <w:szCs w:val="24"/>
                  <w:lang w:val="id-ID"/>
                </w:rPr>
              </m:ctrlPr>
            </m:naryPr>
            <m:sub>
              <m:r>
                <m:rPr>
                  <m:sty m:val="p"/>
                </m:rPr>
                <w:rPr>
                  <w:rFonts w:ascii="Cambria Math" w:hAnsi="Cambria Math"/>
                  <w:szCs w:val="24"/>
                  <w:lang w:val="id-ID"/>
                </w:rPr>
                <m:t>a</m:t>
              </m:r>
            </m:sub>
            <m:sup>
              <m:sSub>
                <m:sSubPr>
                  <m:ctrlPr>
                    <w:rPr>
                      <w:rFonts w:ascii="Cambria Math" w:hAnsi="Cambria Math"/>
                      <w:szCs w:val="24"/>
                      <w:lang w:val="id-ID"/>
                    </w:rPr>
                  </m:ctrlPr>
                </m:sSubPr>
                <m:e>
                  <m:r>
                    <m:rPr>
                      <m:sty m:val="p"/>
                    </m:rPr>
                    <w:rPr>
                      <w:rFonts w:ascii="Cambria Math" w:hAnsi="Cambria Math"/>
                      <w:szCs w:val="24"/>
                      <w:lang w:val="id-ID"/>
                    </w:rPr>
                    <m:t>x</m:t>
                  </m:r>
                </m:e>
                <m:sub>
                  <m:r>
                    <m:rPr>
                      <m:sty m:val="p"/>
                    </m:rPr>
                    <w:rPr>
                      <w:rFonts w:ascii="Cambria Math" w:hAnsi="Cambria Math"/>
                      <w:szCs w:val="24"/>
                      <w:lang w:val="id-ID"/>
                    </w:rPr>
                    <m:t>1</m:t>
                  </m:r>
                </m:sub>
              </m:sSub>
            </m:sup>
            <m:e>
              <m:r>
                <m:rPr>
                  <m:sty m:val="p"/>
                </m:rPr>
                <w:rPr>
                  <w:rFonts w:ascii="Cambria Math" w:hAnsi="Cambria Math"/>
                  <w:szCs w:val="24"/>
                  <w:lang w:val="id-ID"/>
                </w:rPr>
                <m:t>f</m:t>
              </m:r>
              <m:d>
                <m:dPr>
                  <m:ctrlPr>
                    <w:rPr>
                      <w:rFonts w:ascii="Cambria Math" w:hAnsi="Cambria Math"/>
                      <w:szCs w:val="24"/>
                      <w:lang w:val="id-ID"/>
                    </w:rPr>
                  </m:ctrlPr>
                </m:dPr>
                <m:e>
                  <m:r>
                    <m:rPr>
                      <m:sty m:val="p"/>
                    </m:rPr>
                    <w:rPr>
                      <w:rFonts w:ascii="Cambria Math" w:hAnsi="Cambria Math"/>
                      <w:szCs w:val="24"/>
                      <w:lang w:val="id-ID"/>
                    </w:rPr>
                    <m:t>t</m:t>
                  </m:r>
                </m:e>
              </m:d>
            </m:e>
          </m:nary>
          <m:r>
            <m:rPr>
              <m:sty m:val="p"/>
            </m:rPr>
            <w:rPr>
              <w:rFonts w:ascii="Cambria Math" w:hAnsi="Cambria Math"/>
              <w:szCs w:val="24"/>
              <w:lang w:val="id-ID"/>
            </w:rPr>
            <m:t>dt+</m:t>
          </m:r>
          <m:nary>
            <m:naryPr>
              <m:limLoc m:val="undOvr"/>
              <m:ctrlPr>
                <w:rPr>
                  <w:rFonts w:ascii="Cambria Math" w:hAnsi="Cambria Math"/>
                  <w:szCs w:val="24"/>
                  <w:lang w:val="id-ID"/>
                </w:rPr>
              </m:ctrlPr>
            </m:naryPr>
            <m:sub>
              <m:r>
                <m:rPr>
                  <m:sty m:val="p"/>
                </m:rPr>
                <w:rPr>
                  <w:rFonts w:ascii="Cambria Math" w:hAnsi="Cambria Math"/>
                  <w:szCs w:val="24"/>
                  <w:lang w:val="id-ID"/>
                </w:rPr>
                <m:t>a</m:t>
              </m:r>
            </m:sub>
            <m:sup>
              <m:sSub>
                <m:sSubPr>
                  <m:ctrlPr>
                    <w:rPr>
                      <w:rFonts w:ascii="Cambria Math" w:hAnsi="Cambria Math"/>
                      <w:szCs w:val="24"/>
                      <w:lang w:val="id-ID"/>
                    </w:rPr>
                  </m:ctrlPr>
                </m:sSubPr>
                <m:e>
                  <m:r>
                    <m:rPr>
                      <m:sty m:val="p"/>
                    </m:rPr>
                    <w:rPr>
                      <w:rFonts w:ascii="Cambria Math" w:hAnsi="Cambria Math"/>
                      <w:szCs w:val="24"/>
                      <w:lang w:val="id-ID"/>
                    </w:rPr>
                    <m:t>x</m:t>
                  </m:r>
                </m:e>
                <m:sub>
                  <m:r>
                    <m:rPr>
                      <m:sty m:val="p"/>
                    </m:rPr>
                    <w:rPr>
                      <w:rFonts w:ascii="Cambria Math" w:hAnsi="Cambria Math"/>
                      <w:szCs w:val="24"/>
                      <w:lang w:val="id-ID"/>
                    </w:rPr>
                    <m:t>1</m:t>
                  </m:r>
                </m:sub>
              </m:sSub>
              <m:r>
                <m:rPr>
                  <m:sty m:val="p"/>
                </m:rPr>
                <w:rPr>
                  <w:rFonts w:ascii="Cambria Math" w:hAnsi="Cambria Math"/>
                  <w:szCs w:val="24"/>
                  <w:lang w:val="id-ID"/>
                </w:rPr>
                <m:t>+∆x</m:t>
              </m:r>
            </m:sup>
            <m:e>
              <m:r>
                <m:rPr>
                  <m:sty m:val="p"/>
                </m:rPr>
                <w:rPr>
                  <w:rFonts w:ascii="Cambria Math" w:hAnsi="Cambria Math"/>
                  <w:szCs w:val="24"/>
                  <w:lang w:val="id-ID"/>
                </w:rPr>
                <m:t>f</m:t>
              </m:r>
              <m:d>
                <m:dPr>
                  <m:ctrlPr>
                    <w:rPr>
                      <w:rFonts w:ascii="Cambria Math" w:hAnsi="Cambria Math"/>
                      <w:szCs w:val="24"/>
                      <w:lang w:val="id-ID"/>
                    </w:rPr>
                  </m:ctrlPr>
                </m:dPr>
                <m:e>
                  <m:r>
                    <m:rPr>
                      <m:sty m:val="p"/>
                    </m:rPr>
                    <w:rPr>
                      <w:rFonts w:ascii="Cambria Math" w:hAnsi="Cambria Math"/>
                      <w:szCs w:val="24"/>
                      <w:lang w:val="id-ID"/>
                    </w:rPr>
                    <m:t>t</m:t>
                  </m:r>
                </m:e>
              </m:d>
              <m:r>
                <m:rPr>
                  <m:sty m:val="p"/>
                </m:rPr>
                <w:rPr>
                  <w:rFonts w:ascii="Cambria Math" w:hAnsi="Cambria Math"/>
                  <w:szCs w:val="24"/>
                  <w:lang w:val="id-ID"/>
                </w:rPr>
                <m:t>dt</m:t>
              </m:r>
            </m:e>
          </m:nary>
          <m:r>
            <m:rPr>
              <m:sty m:val="p"/>
            </m:rPr>
            <w:rPr>
              <w:rFonts w:ascii="Cambria Math" w:hAnsi="Cambria Math"/>
              <w:szCs w:val="24"/>
              <w:lang w:val="id-ID"/>
            </w:rPr>
            <m:t>=</m:t>
          </m:r>
          <m:nary>
            <m:naryPr>
              <m:limLoc m:val="undOvr"/>
              <m:ctrlPr>
                <w:rPr>
                  <w:rFonts w:ascii="Cambria Math" w:hAnsi="Cambria Math"/>
                  <w:szCs w:val="24"/>
                  <w:lang w:val="id-ID"/>
                </w:rPr>
              </m:ctrlPr>
            </m:naryPr>
            <m:sub>
              <m:r>
                <m:rPr>
                  <m:sty m:val="p"/>
                </m:rPr>
                <w:rPr>
                  <w:rFonts w:ascii="Cambria Math" w:hAnsi="Cambria Math"/>
                  <w:szCs w:val="24"/>
                  <w:lang w:val="id-ID"/>
                </w:rPr>
                <m:t>a</m:t>
              </m:r>
            </m:sub>
            <m:sup>
              <m:sSub>
                <m:sSubPr>
                  <m:ctrlPr>
                    <w:rPr>
                      <w:rFonts w:ascii="Cambria Math" w:hAnsi="Cambria Math"/>
                      <w:szCs w:val="24"/>
                      <w:lang w:val="id-ID"/>
                    </w:rPr>
                  </m:ctrlPr>
                </m:sSubPr>
                <m:e>
                  <m:r>
                    <m:rPr>
                      <m:sty m:val="p"/>
                    </m:rPr>
                    <w:rPr>
                      <w:rFonts w:ascii="Cambria Math" w:hAnsi="Cambria Math"/>
                      <w:szCs w:val="24"/>
                      <w:lang w:val="id-ID"/>
                    </w:rPr>
                    <m:t>x</m:t>
                  </m:r>
                </m:e>
                <m:sub>
                  <m:r>
                    <m:rPr>
                      <m:sty m:val="p"/>
                    </m:rPr>
                    <w:rPr>
                      <w:rFonts w:ascii="Cambria Math" w:hAnsi="Cambria Math"/>
                      <w:szCs w:val="24"/>
                      <w:lang w:val="id-ID"/>
                    </w:rPr>
                    <m:t>1</m:t>
                  </m:r>
                </m:sub>
              </m:sSub>
              <m:r>
                <m:rPr>
                  <m:sty m:val="p"/>
                </m:rPr>
                <w:rPr>
                  <w:rFonts w:ascii="Cambria Math" w:hAnsi="Cambria Math"/>
                  <w:szCs w:val="24"/>
                  <w:lang w:val="id-ID"/>
                </w:rPr>
                <m:t>+∆x</m:t>
              </m:r>
            </m:sup>
            <m:e>
              <m:r>
                <m:rPr>
                  <m:sty m:val="p"/>
                </m:rPr>
                <w:rPr>
                  <w:rFonts w:ascii="Cambria Math" w:hAnsi="Cambria Math"/>
                  <w:szCs w:val="24"/>
                  <w:lang w:val="id-ID"/>
                </w:rPr>
                <m:t>f</m:t>
              </m:r>
              <m:d>
                <m:dPr>
                  <m:ctrlPr>
                    <w:rPr>
                      <w:rFonts w:ascii="Cambria Math" w:hAnsi="Cambria Math"/>
                      <w:szCs w:val="24"/>
                      <w:lang w:val="id-ID"/>
                    </w:rPr>
                  </m:ctrlPr>
                </m:dPr>
                <m:e>
                  <m:r>
                    <m:rPr>
                      <m:sty m:val="p"/>
                    </m:rPr>
                    <w:rPr>
                      <w:rFonts w:ascii="Cambria Math" w:hAnsi="Cambria Math"/>
                      <w:szCs w:val="24"/>
                      <w:lang w:val="id-ID"/>
                    </w:rPr>
                    <m:t>t</m:t>
                  </m:r>
                </m:e>
              </m:d>
              <m:r>
                <m:rPr>
                  <m:sty m:val="p"/>
                </m:rPr>
                <w:rPr>
                  <w:rFonts w:ascii="Cambria Math" w:hAnsi="Cambria Math"/>
                  <w:szCs w:val="24"/>
                  <w:lang w:val="id-ID"/>
                </w:rPr>
                <m:t>dt</m:t>
              </m:r>
            </m:e>
          </m:nary>
          <m:r>
            <m:rPr>
              <m:sty m:val="p"/>
            </m:rPr>
            <w:rPr>
              <w:rFonts w:ascii="Cambria Math" w:hAnsi="Cambria Math"/>
              <w:szCs w:val="24"/>
              <w:lang w:val="id-ID"/>
            </w:rPr>
            <m:t>, maka</m:t>
          </m:r>
        </m:oMath>
      </m:oMathPara>
    </w:p>
    <w:p w:rsidR="00842826" w:rsidRPr="002045F4" w:rsidRDefault="00CF46CF" w:rsidP="00842826">
      <w:pPr>
        <w:spacing w:line="276" w:lineRule="auto"/>
        <w:rPr>
          <w:rFonts w:asciiTheme="majorHAnsi" w:hAnsiTheme="majorHAnsi"/>
          <w:szCs w:val="24"/>
          <w:lang w:val="id-ID"/>
        </w:rPr>
      </w:pPr>
      <m:oMathPara>
        <m:oMathParaPr>
          <m:jc m:val="left"/>
        </m:oMathParaPr>
        <m:oMath>
          <m:nary>
            <m:naryPr>
              <m:limLoc m:val="undOvr"/>
              <m:ctrlPr>
                <w:rPr>
                  <w:rFonts w:ascii="Cambria Math" w:hAnsi="Cambria Math"/>
                  <w:szCs w:val="24"/>
                  <w:lang w:val="id-ID"/>
                </w:rPr>
              </m:ctrlPr>
            </m:naryPr>
            <m:sub>
              <m:r>
                <m:rPr>
                  <m:sty m:val="p"/>
                </m:rPr>
                <w:rPr>
                  <w:rFonts w:ascii="Cambria Math" w:hAnsi="Cambria Math"/>
                  <w:szCs w:val="24"/>
                  <w:lang w:val="id-ID"/>
                </w:rPr>
                <m:t>a</m:t>
              </m:r>
            </m:sub>
            <m:sup>
              <m:sSub>
                <m:sSubPr>
                  <m:ctrlPr>
                    <w:rPr>
                      <w:rFonts w:ascii="Cambria Math" w:hAnsi="Cambria Math"/>
                      <w:szCs w:val="24"/>
                      <w:lang w:val="id-ID"/>
                    </w:rPr>
                  </m:ctrlPr>
                </m:sSubPr>
                <m:e>
                  <m:r>
                    <m:rPr>
                      <m:sty m:val="p"/>
                    </m:rPr>
                    <w:rPr>
                      <w:rFonts w:ascii="Cambria Math" w:hAnsi="Cambria Math"/>
                      <w:szCs w:val="24"/>
                      <w:lang w:val="id-ID"/>
                    </w:rPr>
                    <m:t>x</m:t>
                  </m:r>
                </m:e>
                <m:sub>
                  <m:r>
                    <m:rPr>
                      <m:sty m:val="p"/>
                    </m:rPr>
                    <w:rPr>
                      <w:rFonts w:ascii="Cambria Math" w:hAnsi="Cambria Math"/>
                      <w:szCs w:val="24"/>
                      <w:lang w:val="id-ID"/>
                    </w:rPr>
                    <m:t>1</m:t>
                  </m:r>
                </m:sub>
              </m:sSub>
              <m:r>
                <m:rPr>
                  <m:sty m:val="p"/>
                </m:rPr>
                <w:rPr>
                  <w:rFonts w:ascii="Cambria Math" w:hAnsi="Cambria Math"/>
                  <w:szCs w:val="24"/>
                  <w:lang w:val="id-ID"/>
                </w:rPr>
                <m:t>+∆x</m:t>
              </m:r>
            </m:sup>
            <m:e>
              <m:r>
                <m:rPr>
                  <m:sty m:val="p"/>
                </m:rPr>
                <w:rPr>
                  <w:rFonts w:ascii="Cambria Math" w:hAnsi="Cambria Math"/>
                  <w:szCs w:val="24"/>
                  <w:lang w:val="id-ID"/>
                </w:rPr>
                <m:t>f</m:t>
              </m:r>
              <m:d>
                <m:dPr>
                  <m:ctrlPr>
                    <w:rPr>
                      <w:rFonts w:ascii="Cambria Math" w:hAnsi="Cambria Math"/>
                      <w:szCs w:val="24"/>
                      <w:lang w:val="id-ID"/>
                    </w:rPr>
                  </m:ctrlPr>
                </m:dPr>
                <m:e>
                  <m:r>
                    <m:rPr>
                      <m:sty m:val="p"/>
                    </m:rPr>
                    <w:rPr>
                      <w:rFonts w:ascii="Cambria Math" w:hAnsi="Cambria Math"/>
                      <w:szCs w:val="24"/>
                      <w:lang w:val="id-ID"/>
                    </w:rPr>
                    <m:t>t</m:t>
                  </m:r>
                </m:e>
              </m:d>
              <m:r>
                <m:rPr>
                  <m:sty m:val="p"/>
                </m:rPr>
                <w:rPr>
                  <w:rFonts w:ascii="Cambria Math" w:hAnsi="Cambria Math"/>
                  <w:szCs w:val="24"/>
                  <w:lang w:val="id-ID"/>
                </w:rPr>
                <m:t>dt</m:t>
              </m:r>
            </m:e>
          </m:nary>
          <m:r>
            <m:rPr>
              <m:sty m:val="p"/>
            </m:rPr>
            <w:rPr>
              <w:rFonts w:ascii="Cambria Math" w:hAnsi="Cambria Math"/>
              <w:szCs w:val="24"/>
              <w:lang w:val="id-ID"/>
            </w:rPr>
            <m:t>-</m:t>
          </m:r>
          <m:nary>
            <m:naryPr>
              <m:limLoc m:val="undOvr"/>
              <m:ctrlPr>
                <w:rPr>
                  <w:rFonts w:ascii="Cambria Math" w:hAnsi="Cambria Math"/>
                  <w:szCs w:val="24"/>
                  <w:lang w:val="id-ID"/>
                </w:rPr>
              </m:ctrlPr>
            </m:naryPr>
            <m:sub>
              <m:r>
                <m:rPr>
                  <m:sty m:val="p"/>
                </m:rPr>
                <w:rPr>
                  <w:rFonts w:ascii="Cambria Math" w:hAnsi="Cambria Math"/>
                  <w:szCs w:val="24"/>
                  <w:lang w:val="id-ID"/>
                </w:rPr>
                <m:t>a</m:t>
              </m:r>
            </m:sub>
            <m:sup>
              <m:sSub>
                <m:sSubPr>
                  <m:ctrlPr>
                    <w:rPr>
                      <w:rFonts w:ascii="Cambria Math" w:hAnsi="Cambria Math"/>
                      <w:szCs w:val="24"/>
                      <w:lang w:val="id-ID"/>
                    </w:rPr>
                  </m:ctrlPr>
                </m:sSubPr>
                <m:e>
                  <m:r>
                    <m:rPr>
                      <m:sty m:val="p"/>
                    </m:rPr>
                    <w:rPr>
                      <w:rFonts w:ascii="Cambria Math" w:hAnsi="Cambria Math"/>
                      <w:szCs w:val="24"/>
                      <w:lang w:val="id-ID"/>
                    </w:rPr>
                    <m:t>x</m:t>
                  </m:r>
                </m:e>
                <m:sub>
                  <m:r>
                    <m:rPr>
                      <m:sty m:val="p"/>
                    </m:rPr>
                    <w:rPr>
                      <w:rFonts w:ascii="Cambria Math" w:hAnsi="Cambria Math"/>
                      <w:szCs w:val="24"/>
                      <w:lang w:val="id-ID"/>
                    </w:rPr>
                    <m:t>1</m:t>
                  </m:r>
                </m:sub>
              </m:sSub>
            </m:sup>
            <m:e>
              <m:r>
                <m:rPr>
                  <m:sty m:val="p"/>
                </m:rPr>
                <w:rPr>
                  <w:rFonts w:ascii="Cambria Math" w:hAnsi="Cambria Math"/>
                  <w:szCs w:val="24"/>
                  <w:lang w:val="id-ID"/>
                </w:rPr>
                <m:t>f</m:t>
              </m:r>
              <m:d>
                <m:dPr>
                  <m:ctrlPr>
                    <w:rPr>
                      <w:rFonts w:ascii="Cambria Math" w:hAnsi="Cambria Math"/>
                      <w:szCs w:val="24"/>
                      <w:lang w:val="id-ID"/>
                    </w:rPr>
                  </m:ctrlPr>
                </m:dPr>
                <m:e>
                  <m:r>
                    <m:rPr>
                      <m:sty m:val="p"/>
                    </m:rPr>
                    <w:rPr>
                      <w:rFonts w:ascii="Cambria Math" w:hAnsi="Cambria Math"/>
                      <w:szCs w:val="24"/>
                      <w:lang w:val="id-ID"/>
                    </w:rPr>
                    <m:t>t</m:t>
                  </m:r>
                </m:e>
              </m:d>
            </m:e>
          </m:nary>
          <m:r>
            <m:rPr>
              <m:sty m:val="p"/>
            </m:rPr>
            <w:rPr>
              <w:rFonts w:ascii="Cambria Math" w:hAnsi="Cambria Math"/>
              <w:szCs w:val="24"/>
              <w:lang w:val="id-ID"/>
            </w:rPr>
            <m:t>dt=</m:t>
          </m:r>
          <m:nary>
            <m:naryPr>
              <m:limLoc m:val="undOvr"/>
              <m:ctrlPr>
                <w:rPr>
                  <w:rFonts w:ascii="Cambria Math" w:hAnsi="Cambria Math"/>
                  <w:szCs w:val="24"/>
                  <w:lang w:val="id-ID"/>
                </w:rPr>
              </m:ctrlPr>
            </m:naryPr>
            <m:sub>
              <m:sSub>
                <m:sSubPr>
                  <m:ctrlPr>
                    <w:rPr>
                      <w:rFonts w:ascii="Cambria Math" w:hAnsi="Cambria Math"/>
                      <w:szCs w:val="24"/>
                      <w:lang w:val="id-ID"/>
                    </w:rPr>
                  </m:ctrlPr>
                </m:sSubPr>
                <m:e>
                  <m:r>
                    <m:rPr>
                      <m:sty m:val="p"/>
                    </m:rPr>
                    <w:rPr>
                      <w:rFonts w:ascii="Cambria Math" w:hAnsi="Cambria Math"/>
                      <w:szCs w:val="24"/>
                      <w:lang w:val="id-ID"/>
                    </w:rPr>
                    <m:t>x</m:t>
                  </m:r>
                </m:e>
                <m:sub>
                  <m:r>
                    <m:rPr>
                      <m:sty m:val="p"/>
                    </m:rPr>
                    <w:rPr>
                      <w:rFonts w:ascii="Cambria Math" w:hAnsi="Cambria Math"/>
                      <w:szCs w:val="24"/>
                      <w:lang w:val="id-ID"/>
                    </w:rPr>
                    <m:t>1</m:t>
                  </m:r>
                </m:sub>
              </m:sSub>
            </m:sub>
            <m:sup>
              <m:sSub>
                <m:sSubPr>
                  <m:ctrlPr>
                    <w:rPr>
                      <w:rFonts w:ascii="Cambria Math" w:hAnsi="Cambria Math"/>
                      <w:szCs w:val="24"/>
                      <w:lang w:val="id-ID"/>
                    </w:rPr>
                  </m:ctrlPr>
                </m:sSubPr>
                <m:e>
                  <m:r>
                    <m:rPr>
                      <m:sty m:val="p"/>
                    </m:rPr>
                    <w:rPr>
                      <w:rFonts w:ascii="Cambria Math" w:hAnsi="Cambria Math"/>
                      <w:szCs w:val="24"/>
                      <w:lang w:val="id-ID"/>
                    </w:rPr>
                    <m:t>x</m:t>
                  </m:r>
                </m:e>
                <m:sub>
                  <m:r>
                    <m:rPr>
                      <m:sty m:val="p"/>
                    </m:rPr>
                    <w:rPr>
                      <w:rFonts w:ascii="Cambria Math" w:hAnsi="Cambria Math"/>
                      <w:szCs w:val="24"/>
                      <w:lang w:val="id-ID"/>
                    </w:rPr>
                    <m:t>1</m:t>
                  </m:r>
                </m:sub>
              </m:sSub>
              <m:r>
                <m:rPr>
                  <m:sty m:val="p"/>
                </m:rPr>
                <w:rPr>
                  <w:rFonts w:ascii="Cambria Math" w:hAnsi="Cambria Math"/>
                  <w:szCs w:val="24"/>
                  <w:lang w:val="id-ID"/>
                </w:rPr>
                <m:t>+∆x</m:t>
              </m:r>
            </m:sup>
            <m:e>
              <m:r>
                <m:rPr>
                  <m:sty m:val="p"/>
                </m:rPr>
                <w:rPr>
                  <w:rFonts w:ascii="Cambria Math" w:hAnsi="Cambria Math"/>
                  <w:szCs w:val="24"/>
                  <w:lang w:val="id-ID"/>
                </w:rPr>
                <m:t>f</m:t>
              </m:r>
              <m:d>
                <m:dPr>
                  <m:ctrlPr>
                    <w:rPr>
                      <w:rFonts w:ascii="Cambria Math" w:hAnsi="Cambria Math"/>
                      <w:szCs w:val="24"/>
                      <w:lang w:val="id-ID"/>
                    </w:rPr>
                  </m:ctrlPr>
                </m:dPr>
                <m:e>
                  <m:r>
                    <m:rPr>
                      <m:sty m:val="p"/>
                    </m:rPr>
                    <w:rPr>
                      <w:rFonts w:ascii="Cambria Math" w:hAnsi="Cambria Math"/>
                      <w:szCs w:val="24"/>
                      <w:lang w:val="id-ID"/>
                    </w:rPr>
                    <m:t>t</m:t>
                  </m:r>
                </m:e>
              </m:d>
              <m:r>
                <m:rPr>
                  <m:sty m:val="p"/>
                </m:rPr>
                <w:rPr>
                  <w:rFonts w:ascii="Cambria Math" w:hAnsi="Cambria Math"/>
                  <w:szCs w:val="24"/>
                  <w:lang w:val="id-ID"/>
                </w:rPr>
                <m:t>dt</m:t>
              </m:r>
            </m:e>
          </m:nary>
          <m:r>
            <m:rPr>
              <m:sty m:val="p"/>
            </m:rPr>
            <w:rPr>
              <w:rFonts w:ascii="Cambria Math" w:hAnsi="Cambria Math"/>
              <w:szCs w:val="24"/>
              <w:lang w:val="id-ID"/>
            </w:rPr>
            <m:t xml:space="preserve"> sehingga:</m:t>
          </m:r>
        </m:oMath>
      </m:oMathPara>
    </w:p>
    <w:p w:rsidR="00842826" w:rsidRPr="002045F4" w:rsidRDefault="00842826" w:rsidP="00842826">
      <w:pPr>
        <w:spacing w:line="276" w:lineRule="auto"/>
        <w:rPr>
          <w:rFonts w:asciiTheme="majorHAnsi" w:hAnsiTheme="majorHAnsi"/>
          <w:szCs w:val="24"/>
          <w:lang w:val="id-ID"/>
        </w:rPr>
      </w:pPr>
      <m:oMathPara>
        <m:oMathParaPr>
          <m:jc m:val="left"/>
        </m:oMathParaPr>
        <m:oMath>
          <m:r>
            <m:rPr>
              <m:sty m:val="p"/>
            </m:rPr>
            <w:rPr>
              <w:rFonts w:ascii="Cambria Math" w:hAnsi="Cambria Math"/>
              <w:szCs w:val="24"/>
              <w:lang w:val="id-ID"/>
            </w:rPr>
            <m:t>F</m:t>
          </m:r>
          <m:d>
            <m:dPr>
              <m:ctrlPr>
                <w:rPr>
                  <w:rFonts w:ascii="Cambria Math" w:hAnsi="Cambria Math"/>
                  <w:szCs w:val="24"/>
                  <w:lang w:val="id-ID"/>
                </w:rPr>
              </m:ctrlPr>
            </m:dPr>
            <m:e>
              <m:sSub>
                <m:sSubPr>
                  <m:ctrlPr>
                    <w:rPr>
                      <w:rFonts w:ascii="Cambria Math" w:hAnsi="Cambria Math"/>
                      <w:szCs w:val="24"/>
                      <w:lang w:val="id-ID"/>
                    </w:rPr>
                  </m:ctrlPr>
                </m:sSubPr>
                <m:e>
                  <m:r>
                    <m:rPr>
                      <m:sty m:val="p"/>
                    </m:rPr>
                    <w:rPr>
                      <w:rFonts w:ascii="Cambria Math" w:hAnsi="Cambria Math"/>
                      <w:szCs w:val="24"/>
                      <w:lang w:val="id-ID"/>
                    </w:rPr>
                    <m:t>x</m:t>
                  </m:r>
                </m:e>
                <m:sub>
                  <m:r>
                    <m:rPr>
                      <m:sty m:val="p"/>
                    </m:rPr>
                    <w:rPr>
                      <w:rFonts w:ascii="Cambria Math" w:hAnsi="Cambria Math"/>
                      <w:szCs w:val="24"/>
                      <w:lang w:val="id-ID"/>
                    </w:rPr>
                    <m:t>1</m:t>
                  </m:r>
                </m:sub>
              </m:sSub>
              <m:r>
                <m:rPr>
                  <m:sty m:val="p"/>
                </m:rPr>
                <w:rPr>
                  <w:rFonts w:ascii="Cambria Math" w:hAnsi="Cambria Math"/>
                  <w:szCs w:val="24"/>
                  <w:lang w:val="id-ID"/>
                </w:rPr>
                <m:t>+∆x</m:t>
              </m:r>
            </m:e>
          </m:d>
          <m:r>
            <m:rPr>
              <m:sty m:val="p"/>
            </m:rPr>
            <w:rPr>
              <w:rFonts w:ascii="Cambria Math" w:hAnsi="Cambria Math"/>
              <w:szCs w:val="24"/>
              <w:lang w:val="id-ID"/>
            </w:rPr>
            <m:t>-F</m:t>
          </m:r>
          <m:d>
            <m:dPr>
              <m:ctrlPr>
                <w:rPr>
                  <w:rFonts w:ascii="Cambria Math" w:hAnsi="Cambria Math"/>
                  <w:szCs w:val="24"/>
                  <w:lang w:val="id-ID"/>
                </w:rPr>
              </m:ctrlPr>
            </m:dPr>
            <m:e>
              <m:sSub>
                <m:sSubPr>
                  <m:ctrlPr>
                    <w:rPr>
                      <w:rFonts w:ascii="Cambria Math" w:hAnsi="Cambria Math"/>
                      <w:szCs w:val="24"/>
                      <w:lang w:val="id-ID"/>
                    </w:rPr>
                  </m:ctrlPr>
                </m:sSubPr>
                <m:e>
                  <m:r>
                    <m:rPr>
                      <m:sty m:val="p"/>
                    </m:rPr>
                    <w:rPr>
                      <w:rFonts w:ascii="Cambria Math" w:hAnsi="Cambria Math"/>
                      <w:szCs w:val="24"/>
                      <w:lang w:val="id-ID"/>
                    </w:rPr>
                    <m:t>x</m:t>
                  </m:r>
                </m:e>
                <m:sub>
                  <m:r>
                    <m:rPr>
                      <m:sty m:val="p"/>
                    </m:rPr>
                    <w:rPr>
                      <w:rFonts w:ascii="Cambria Math" w:hAnsi="Cambria Math"/>
                      <w:szCs w:val="24"/>
                      <w:lang w:val="id-ID"/>
                    </w:rPr>
                    <m:t>1</m:t>
                  </m:r>
                </m:sub>
              </m:sSub>
            </m:e>
          </m:d>
          <m:r>
            <m:rPr>
              <m:sty m:val="p"/>
            </m:rPr>
            <w:rPr>
              <w:rFonts w:ascii="Cambria Math" w:hAnsi="Cambria Math"/>
              <w:szCs w:val="24"/>
              <w:lang w:val="id-ID"/>
            </w:rPr>
            <m:t>=</m:t>
          </m:r>
          <m:nary>
            <m:naryPr>
              <m:limLoc m:val="undOvr"/>
              <m:ctrlPr>
                <w:rPr>
                  <w:rFonts w:ascii="Cambria Math" w:hAnsi="Cambria Math"/>
                  <w:szCs w:val="24"/>
                  <w:lang w:val="id-ID"/>
                </w:rPr>
              </m:ctrlPr>
            </m:naryPr>
            <m:sub>
              <m:sSub>
                <m:sSubPr>
                  <m:ctrlPr>
                    <w:rPr>
                      <w:rFonts w:ascii="Cambria Math" w:hAnsi="Cambria Math"/>
                      <w:szCs w:val="24"/>
                      <w:lang w:val="id-ID"/>
                    </w:rPr>
                  </m:ctrlPr>
                </m:sSubPr>
                <m:e>
                  <m:r>
                    <m:rPr>
                      <m:sty m:val="p"/>
                    </m:rPr>
                    <w:rPr>
                      <w:rFonts w:ascii="Cambria Math" w:hAnsi="Cambria Math"/>
                      <w:szCs w:val="24"/>
                      <w:lang w:val="id-ID"/>
                    </w:rPr>
                    <m:t>x</m:t>
                  </m:r>
                </m:e>
                <m:sub>
                  <m:r>
                    <m:rPr>
                      <m:sty m:val="p"/>
                    </m:rPr>
                    <w:rPr>
                      <w:rFonts w:ascii="Cambria Math" w:hAnsi="Cambria Math"/>
                      <w:szCs w:val="24"/>
                      <w:lang w:val="id-ID"/>
                    </w:rPr>
                    <m:t>1</m:t>
                  </m:r>
                </m:sub>
              </m:sSub>
            </m:sub>
            <m:sup>
              <m:sSub>
                <m:sSubPr>
                  <m:ctrlPr>
                    <w:rPr>
                      <w:rFonts w:ascii="Cambria Math" w:hAnsi="Cambria Math"/>
                      <w:szCs w:val="24"/>
                      <w:lang w:val="id-ID"/>
                    </w:rPr>
                  </m:ctrlPr>
                </m:sSubPr>
                <m:e>
                  <m:r>
                    <m:rPr>
                      <m:sty m:val="p"/>
                    </m:rPr>
                    <w:rPr>
                      <w:rFonts w:ascii="Cambria Math" w:hAnsi="Cambria Math"/>
                      <w:szCs w:val="24"/>
                      <w:lang w:val="id-ID"/>
                    </w:rPr>
                    <m:t>x</m:t>
                  </m:r>
                </m:e>
                <m:sub>
                  <m:r>
                    <m:rPr>
                      <m:sty m:val="p"/>
                    </m:rPr>
                    <w:rPr>
                      <w:rFonts w:ascii="Cambria Math" w:hAnsi="Cambria Math"/>
                      <w:szCs w:val="24"/>
                      <w:lang w:val="id-ID"/>
                    </w:rPr>
                    <m:t>1</m:t>
                  </m:r>
                </m:sub>
              </m:sSub>
              <m:r>
                <m:rPr>
                  <m:sty m:val="p"/>
                </m:rPr>
                <w:rPr>
                  <w:rFonts w:ascii="Cambria Math" w:hAnsi="Cambria Math"/>
                  <w:szCs w:val="24"/>
                  <w:lang w:val="id-ID"/>
                </w:rPr>
                <m:t>+∆x</m:t>
              </m:r>
            </m:sup>
            <m:e>
              <m:r>
                <m:rPr>
                  <m:sty m:val="p"/>
                </m:rPr>
                <w:rPr>
                  <w:rFonts w:ascii="Cambria Math" w:hAnsi="Cambria Math"/>
                  <w:szCs w:val="24"/>
                  <w:lang w:val="id-ID"/>
                </w:rPr>
                <m:t>f</m:t>
              </m:r>
              <m:d>
                <m:dPr>
                  <m:ctrlPr>
                    <w:rPr>
                      <w:rFonts w:ascii="Cambria Math" w:hAnsi="Cambria Math"/>
                      <w:szCs w:val="24"/>
                      <w:lang w:val="id-ID"/>
                    </w:rPr>
                  </m:ctrlPr>
                </m:dPr>
                <m:e>
                  <m:r>
                    <m:rPr>
                      <m:sty m:val="p"/>
                    </m:rPr>
                    <w:rPr>
                      <w:rFonts w:ascii="Cambria Math" w:hAnsi="Cambria Math"/>
                      <w:szCs w:val="24"/>
                      <w:lang w:val="id-ID"/>
                    </w:rPr>
                    <m:t>t</m:t>
                  </m:r>
                </m:e>
              </m:d>
              <m:r>
                <m:rPr>
                  <m:sty m:val="p"/>
                </m:rPr>
                <w:rPr>
                  <w:rFonts w:ascii="Cambria Math" w:hAnsi="Cambria Math"/>
                  <w:szCs w:val="24"/>
                  <w:lang w:val="id-ID"/>
                </w:rPr>
                <m:t>dt</m:t>
              </m:r>
            </m:e>
          </m:nary>
        </m:oMath>
      </m:oMathPara>
    </w:p>
    <w:p w:rsidR="00842826" w:rsidRPr="002045F4" w:rsidRDefault="00842826" w:rsidP="00842826">
      <w:pPr>
        <w:spacing w:line="276" w:lineRule="auto"/>
        <w:rPr>
          <w:rFonts w:asciiTheme="majorHAnsi" w:hAnsiTheme="majorHAnsi"/>
          <w:iCs/>
          <w:szCs w:val="24"/>
          <w:lang w:val="id-ID"/>
        </w:rPr>
      </w:pPr>
      <m:oMathPara>
        <m:oMathParaPr>
          <m:jc m:val="left"/>
        </m:oMathParaPr>
        <m:oMath>
          <m:r>
            <m:rPr>
              <m:sty m:val="p"/>
            </m:rPr>
            <w:rPr>
              <w:rFonts w:ascii="Cambria Math" w:hAnsi="Cambria Math"/>
              <w:szCs w:val="24"/>
              <w:lang w:val="id-ID"/>
            </w:rPr>
            <m:t xml:space="preserve">Terdapat sebuah c pada </m:t>
          </m:r>
          <m:d>
            <m:dPr>
              <m:begChr m:val="["/>
              <m:endChr m:val="]"/>
              <m:ctrlPr>
                <w:rPr>
                  <w:rFonts w:ascii="Cambria Math" w:hAnsi="Cambria Math"/>
                  <w:iCs/>
                  <w:szCs w:val="24"/>
                  <w:lang w:val="id-ID"/>
                </w:rPr>
              </m:ctrlPr>
            </m:dPr>
            <m:e>
              <m:sSub>
                <m:sSubPr>
                  <m:ctrlPr>
                    <w:rPr>
                      <w:rFonts w:ascii="Cambria Math" w:hAnsi="Cambria Math"/>
                      <w:szCs w:val="24"/>
                      <w:lang w:val="id-ID"/>
                    </w:rPr>
                  </m:ctrlPr>
                </m:sSubPr>
                <m:e>
                  <m:r>
                    <m:rPr>
                      <m:sty m:val="p"/>
                    </m:rPr>
                    <w:rPr>
                      <w:rFonts w:ascii="Cambria Math" w:hAnsi="Cambria Math"/>
                      <w:szCs w:val="24"/>
                      <w:lang w:val="id-ID"/>
                    </w:rPr>
                    <m:t>x</m:t>
                  </m:r>
                </m:e>
                <m:sub>
                  <m:r>
                    <m:rPr>
                      <m:sty m:val="p"/>
                    </m:rPr>
                    <w:rPr>
                      <w:rFonts w:ascii="Cambria Math" w:hAnsi="Cambria Math"/>
                      <w:szCs w:val="24"/>
                      <w:lang w:val="id-ID"/>
                    </w:rPr>
                    <m:t>1</m:t>
                  </m:r>
                </m:sub>
              </m:sSub>
              <m:r>
                <m:rPr>
                  <m:sty m:val="p"/>
                </m:rPr>
                <w:rPr>
                  <w:rFonts w:ascii="Cambria Math" w:hAnsi="Cambria Math"/>
                  <w:szCs w:val="24"/>
                  <w:lang w:val="id-ID"/>
                </w:rPr>
                <m:t>,</m:t>
              </m:r>
              <m:sSub>
                <m:sSubPr>
                  <m:ctrlPr>
                    <w:rPr>
                      <w:rFonts w:ascii="Cambria Math" w:hAnsi="Cambria Math"/>
                      <w:szCs w:val="24"/>
                      <w:lang w:val="id-ID"/>
                    </w:rPr>
                  </m:ctrlPr>
                </m:sSubPr>
                <m:e>
                  <m:r>
                    <m:rPr>
                      <m:sty m:val="p"/>
                    </m:rPr>
                    <w:rPr>
                      <w:rFonts w:ascii="Cambria Math" w:hAnsi="Cambria Math"/>
                      <w:szCs w:val="24"/>
                      <w:lang w:val="id-ID"/>
                    </w:rPr>
                    <m:t>x</m:t>
                  </m:r>
                </m:e>
                <m:sub>
                  <m:r>
                    <m:rPr>
                      <m:sty m:val="p"/>
                    </m:rPr>
                    <w:rPr>
                      <w:rFonts w:ascii="Cambria Math" w:hAnsi="Cambria Math"/>
                      <w:szCs w:val="24"/>
                      <w:lang w:val="id-ID"/>
                    </w:rPr>
                    <m:t>1</m:t>
                  </m:r>
                </m:sub>
              </m:sSub>
              <m:r>
                <m:rPr>
                  <m:sty m:val="p"/>
                </m:rPr>
                <w:rPr>
                  <w:rFonts w:ascii="Cambria Math" w:hAnsi="Cambria Math"/>
                  <w:szCs w:val="24"/>
                  <w:lang w:val="id-ID"/>
                </w:rPr>
                <m:t>+ ∆x</m:t>
              </m:r>
            </m:e>
          </m:d>
          <m:r>
            <m:rPr>
              <m:sty m:val="p"/>
            </m:rPr>
            <w:rPr>
              <w:rFonts w:ascii="Cambria Math" w:hAnsi="Cambria Math"/>
              <w:szCs w:val="24"/>
              <w:lang w:val="id-ID"/>
            </w:rPr>
            <m:t xml:space="preserve"> sehingga:</m:t>
          </m:r>
        </m:oMath>
      </m:oMathPara>
    </w:p>
    <w:p w:rsidR="00842826" w:rsidRPr="002045F4" w:rsidRDefault="00CF46CF" w:rsidP="00842826">
      <w:pPr>
        <w:spacing w:line="276" w:lineRule="auto"/>
        <w:rPr>
          <w:rFonts w:asciiTheme="majorHAnsi" w:hAnsiTheme="majorHAnsi"/>
          <w:szCs w:val="24"/>
          <w:lang w:val="id-ID"/>
        </w:rPr>
      </w:pPr>
      <m:oMathPara>
        <m:oMathParaPr>
          <m:jc m:val="left"/>
        </m:oMathParaPr>
        <m:oMath>
          <m:nary>
            <m:naryPr>
              <m:limLoc m:val="undOvr"/>
              <m:ctrlPr>
                <w:rPr>
                  <w:rFonts w:ascii="Cambria Math" w:hAnsi="Cambria Math"/>
                  <w:szCs w:val="24"/>
                  <w:lang w:val="id-ID"/>
                </w:rPr>
              </m:ctrlPr>
            </m:naryPr>
            <m:sub>
              <m:sSub>
                <m:sSubPr>
                  <m:ctrlPr>
                    <w:rPr>
                      <w:rFonts w:ascii="Cambria Math" w:hAnsi="Cambria Math"/>
                      <w:szCs w:val="24"/>
                      <w:lang w:val="id-ID"/>
                    </w:rPr>
                  </m:ctrlPr>
                </m:sSubPr>
                <m:e>
                  <m:r>
                    <m:rPr>
                      <m:sty m:val="p"/>
                    </m:rPr>
                    <w:rPr>
                      <w:rFonts w:ascii="Cambria Math" w:hAnsi="Cambria Math"/>
                      <w:szCs w:val="24"/>
                      <w:lang w:val="id-ID"/>
                    </w:rPr>
                    <m:t>x</m:t>
                  </m:r>
                </m:e>
                <m:sub>
                  <m:r>
                    <m:rPr>
                      <m:sty m:val="p"/>
                    </m:rPr>
                    <w:rPr>
                      <w:rFonts w:ascii="Cambria Math" w:hAnsi="Cambria Math"/>
                      <w:szCs w:val="24"/>
                      <w:lang w:val="id-ID"/>
                    </w:rPr>
                    <m:t>1</m:t>
                  </m:r>
                </m:sub>
              </m:sSub>
            </m:sub>
            <m:sup>
              <m:sSub>
                <m:sSubPr>
                  <m:ctrlPr>
                    <w:rPr>
                      <w:rFonts w:ascii="Cambria Math" w:hAnsi="Cambria Math"/>
                      <w:szCs w:val="24"/>
                      <w:lang w:val="id-ID"/>
                    </w:rPr>
                  </m:ctrlPr>
                </m:sSubPr>
                <m:e>
                  <m:r>
                    <m:rPr>
                      <m:sty m:val="p"/>
                    </m:rPr>
                    <w:rPr>
                      <w:rFonts w:ascii="Cambria Math" w:hAnsi="Cambria Math"/>
                      <w:szCs w:val="24"/>
                      <w:lang w:val="id-ID"/>
                    </w:rPr>
                    <m:t>x</m:t>
                  </m:r>
                </m:e>
                <m:sub>
                  <m:r>
                    <m:rPr>
                      <m:sty m:val="p"/>
                    </m:rPr>
                    <w:rPr>
                      <w:rFonts w:ascii="Cambria Math" w:hAnsi="Cambria Math"/>
                      <w:szCs w:val="24"/>
                      <w:lang w:val="id-ID"/>
                    </w:rPr>
                    <m:t>1</m:t>
                  </m:r>
                </m:sub>
              </m:sSub>
              <m:r>
                <m:rPr>
                  <m:sty m:val="p"/>
                </m:rPr>
                <w:rPr>
                  <w:rFonts w:ascii="Cambria Math" w:hAnsi="Cambria Math"/>
                  <w:szCs w:val="24"/>
                  <w:lang w:val="id-ID"/>
                </w:rPr>
                <m:t>+∆x</m:t>
              </m:r>
            </m:sup>
            <m:e>
              <m:r>
                <m:rPr>
                  <m:sty m:val="p"/>
                </m:rPr>
                <w:rPr>
                  <w:rFonts w:ascii="Cambria Math" w:hAnsi="Cambria Math"/>
                  <w:szCs w:val="24"/>
                  <w:lang w:val="id-ID"/>
                </w:rPr>
                <m:t>f</m:t>
              </m:r>
              <m:d>
                <m:dPr>
                  <m:ctrlPr>
                    <w:rPr>
                      <w:rFonts w:ascii="Cambria Math" w:hAnsi="Cambria Math"/>
                      <w:szCs w:val="24"/>
                      <w:lang w:val="id-ID"/>
                    </w:rPr>
                  </m:ctrlPr>
                </m:dPr>
                <m:e>
                  <m:r>
                    <m:rPr>
                      <m:sty m:val="p"/>
                    </m:rPr>
                    <w:rPr>
                      <w:rFonts w:ascii="Cambria Math" w:hAnsi="Cambria Math"/>
                      <w:szCs w:val="24"/>
                      <w:lang w:val="id-ID"/>
                    </w:rPr>
                    <m:t>t</m:t>
                  </m:r>
                </m:e>
              </m:d>
              <m:r>
                <m:rPr>
                  <m:sty m:val="p"/>
                </m:rPr>
                <w:rPr>
                  <w:rFonts w:ascii="Cambria Math" w:hAnsi="Cambria Math"/>
                  <w:szCs w:val="24"/>
                  <w:lang w:val="id-ID"/>
                </w:rPr>
                <m:t>dt</m:t>
              </m:r>
            </m:e>
          </m:nary>
          <m:r>
            <m:rPr>
              <m:sty m:val="p"/>
            </m:rPr>
            <w:rPr>
              <w:rFonts w:ascii="Cambria Math" w:hAnsi="Cambria Math"/>
              <w:szCs w:val="24"/>
              <w:lang w:val="id-ID"/>
            </w:rPr>
            <m:t>=f</m:t>
          </m:r>
          <m:d>
            <m:dPr>
              <m:ctrlPr>
                <w:rPr>
                  <w:rFonts w:ascii="Cambria Math" w:hAnsi="Cambria Math"/>
                  <w:szCs w:val="24"/>
                  <w:lang w:val="id-ID"/>
                </w:rPr>
              </m:ctrlPr>
            </m:dPr>
            <m:e>
              <m:r>
                <m:rPr>
                  <m:sty m:val="p"/>
                </m:rPr>
                <w:rPr>
                  <w:rFonts w:ascii="Cambria Math" w:hAnsi="Cambria Math"/>
                  <w:szCs w:val="24"/>
                  <w:lang w:val="id-ID"/>
                </w:rPr>
                <m:t>c</m:t>
              </m:r>
            </m:e>
          </m:d>
          <m:r>
            <m:rPr>
              <m:sty m:val="p"/>
            </m:rPr>
            <w:rPr>
              <w:rFonts w:ascii="Cambria Math" w:hAnsi="Cambria Math"/>
              <w:szCs w:val="24"/>
              <w:lang w:val="id-ID"/>
            </w:rPr>
            <m:t>∆x</m:t>
          </m:r>
        </m:oMath>
      </m:oMathPara>
    </w:p>
    <w:p w:rsidR="00842826" w:rsidRPr="002045F4" w:rsidRDefault="00842826" w:rsidP="00842826">
      <w:pPr>
        <w:spacing w:line="276" w:lineRule="auto"/>
        <w:rPr>
          <w:rFonts w:asciiTheme="majorHAnsi" w:hAnsiTheme="majorHAnsi"/>
          <w:szCs w:val="24"/>
          <w:lang w:val="id-ID"/>
        </w:rPr>
      </w:pPr>
      <m:oMathPara>
        <m:oMathParaPr>
          <m:jc m:val="left"/>
        </m:oMathParaPr>
        <m:oMath>
          <m:r>
            <m:rPr>
              <m:sty m:val="p"/>
            </m:rPr>
            <w:rPr>
              <w:rFonts w:ascii="Cambria Math" w:hAnsi="Cambria Math"/>
              <w:szCs w:val="24"/>
              <w:lang w:val="id-ID"/>
            </w:rPr>
            <m:t>F</m:t>
          </m:r>
          <m:d>
            <m:dPr>
              <m:ctrlPr>
                <w:rPr>
                  <w:rFonts w:ascii="Cambria Math" w:hAnsi="Cambria Math"/>
                  <w:szCs w:val="24"/>
                  <w:lang w:val="id-ID"/>
                </w:rPr>
              </m:ctrlPr>
            </m:dPr>
            <m:e>
              <m:sSub>
                <m:sSubPr>
                  <m:ctrlPr>
                    <w:rPr>
                      <w:rFonts w:ascii="Cambria Math" w:hAnsi="Cambria Math"/>
                      <w:szCs w:val="24"/>
                      <w:lang w:val="id-ID"/>
                    </w:rPr>
                  </m:ctrlPr>
                </m:sSubPr>
                <m:e>
                  <m:r>
                    <m:rPr>
                      <m:sty m:val="p"/>
                    </m:rPr>
                    <w:rPr>
                      <w:rFonts w:ascii="Cambria Math" w:hAnsi="Cambria Math"/>
                      <w:szCs w:val="24"/>
                      <w:lang w:val="id-ID"/>
                    </w:rPr>
                    <m:t>x</m:t>
                  </m:r>
                </m:e>
                <m:sub>
                  <m:r>
                    <m:rPr>
                      <m:sty m:val="p"/>
                    </m:rPr>
                    <w:rPr>
                      <w:rFonts w:ascii="Cambria Math" w:hAnsi="Cambria Math"/>
                      <w:szCs w:val="24"/>
                      <w:lang w:val="id-ID"/>
                    </w:rPr>
                    <m:t>1</m:t>
                  </m:r>
                </m:sub>
              </m:sSub>
              <m:r>
                <m:rPr>
                  <m:sty m:val="p"/>
                </m:rPr>
                <w:rPr>
                  <w:rFonts w:ascii="Cambria Math" w:hAnsi="Cambria Math"/>
                  <w:szCs w:val="24"/>
                  <w:lang w:val="id-ID"/>
                </w:rPr>
                <m:t>+∆x</m:t>
              </m:r>
            </m:e>
          </m:d>
          <m:r>
            <m:rPr>
              <m:sty m:val="p"/>
            </m:rPr>
            <w:rPr>
              <w:rFonts w:ascii="Cambria Math" w:hAnsi="Cambria Math"/>
              <w:szCs w:val="24"/>
              <w:lang w:val="id-ID"/>
            </w:rPr>
            <m:t>-F</m:t>
          </m:r>
          <m:d>
            <m:dPr>
              <m:ctrlPr>
                <w:rPr>
                  <w:rFonts w:ascii="Cambria Math" w:hAnsi="Cambria Math"/>
                  <w:szCs w:val="24"/>
                  <w:lang w:val="id-ID"/>
                </w:rPr>
              </m:ctrlPr>
            </m:dPr>
            <m:e>
              <m:sSub>
                <m:sSubPr>
                  <m:ctrlPr>
                    <w:rPr>
                      <w:rFonts w:ascii="Cambria Math" w:hAnsi="Cambria Math"/>
                      <w:szCs w:val="24"/>
                      <w:lang w:val="id-ID"/>
                    </w:rPr>
                  </m:ctrlPr>
                </m:sSubPr>
                <m:e>
                  <m:r>
                    <m:rPr>
                      <m:sty m:val="p"/>
                    </m:rPr>
                    <w:rPr>
                      <w:rFonts w:ascii="Cambria Math" w:hAnsi="Cambria Math"/>
                      <w:szCs w:val="24"/>
                      <w:lang w:val="id-ID"/>
                    </w:rPr>
                    <m:t>x</m:t>
                  </m:r>
                </m:e>
                <m:sub>
                  <m:r>
                    <m:rPr>
                      <m:sty m:val="p"/>
                    </m:rPr>
                    <w:rPr>
                      <w:rFonts w:ascii="Cambria Math" w:hAnsi="Cambria Math"/>
                      <w:szCs w:val="24"/>
                      <w:lang w:val="id-ID"/>
                    </w:rPr>
                    <m:t>1</m:t>
                  </m:r>
                </m:sub>
              </m:sSub>
            </m:e>
          </m:d>
          <m:r>
            <m:rPr>
              <m:sty m:val="p"/>
            </m:rPr>
            <w:rPr>
              <w:rFonts w:ascii="Cambria Math" w:hAnsi="Cambria Math"/>
              <w:szCs w:val="24"/>
              <w:lang w:val="id-ID"/>
            </w:rPr>
            <m:t>=f</m:t>
          </m:r>
          <m:d>
            <m:dPr>
              <m:ctrlPr>
                <w:rPr>
                  <w:rFonts w:ascii="Cambria Math" w:hAnsi="Cambria Math"/>
                  <w:szCs w:val="24"/>
                  <w:lang w:val="id-ID"/>
                </w:rPr>
              </m:ctrlPr>
            </m:dPr>
            <m:e>
              <m:r>
                <m:rPr>
                  <m:sty m:val="p"/>
                </m:rPr>
                <w:rPr>
                  <w:rFonts w:ascii="Cambria Math" w:hAnsi="Cambria Math"/>
                  <w:szCs w:val="24"/>
                  <w:lang w:val="id-ID"/>
                </w:rPr>
                <m:t>c</m:t>
              </m:r>
            </m:e>
          </m:d>
          <m:r>
            <m:rPr>
              <m:sty m:val="p"/>
            </m:rPr>
            <w:rPr>
              <w:rFonts w:ascii="Cambria Math" w:hAnsi="Cambria Math"/>
              <w:szCs w:val="24"/>
              <w:lang w:val="id-ID"/>
            </w:rPr>
            <m:t>∆x</m:t>
          </m:r>
        </m:oMath>
      </m:oMathPara>
    </w:p>
    <w:p w:rsidR="00842826" w:rsidRPr="002045F4" w:rsidRDefault="00CF46CF" w:rsidP="00842826">
      <w:pPr>
        <w:spacing w:line="276" w:lineRule="auto"/>
        <w:rPr>
          <w:rFonts w:asciiTheme="majorHAnsi" w:hAnsiTheme="majorHAnsi"/>
          <w:szCs w:val="24"/>
          <w:lang w:val="id-ID"/>
        </w:rPr>
      </w:pPr>
      <m:oMathPara>
        <m:oMathParaPr>
          <m:jc m:val="left"/>
        </m:oMathParaPr>
        <m:oMath>
          <m:f>
            <m:fPr>
              <m:ctrlPr>
                <w:rPr>
                  <w:rFonts w:ascii="Cambria Math" w:hAnsi="Cambria Math"/>
                  <w:szCs w:val="24"/>
                  <w:lang w:val="id-ID"/>
                </w:rPr>
              </m:ctrlPr>
            </m:fPr>
            <m:num>
              <m:r>
                <m:rPr>
                  <m:sty m:val="p"/>
                </m:rPr>
                <w:rPr>
                  <w:rFonts w:ascii="Cambria Math" w:hAnsi="Cambria Math"/>
                  <w:szCs w:val="24"/>
                  <w:lang w:val="id-ID"/>
                </w:rPr>
                <m:t>F</m:t>
              </m:r>
              <m:d>
                <m:dPr>
                  <m:ctrlPr>
                    <w:rPr>
                      <w:rFonts w:ascii="Cambria Math" w:hAnsi="Cambria Math"/>
                      <w:szCs w:val="24"/>
                      <w:lang w:val="id-ID"/>
                    </w:rPr>
                  </m:ctrlPr>
                </m:dPr>
                <m:e>
                  <m:sSub>
                    <m:sSubPr>
                      <m:ctrlPr>
                        <w:rPr>
                          <w:rFonts w:ascii="Cambria Math" w:hAnsi="Cambria Math"/>
                          <w:szCs w:val="24"/>
                          <w:lang w:val="id-ID"/>
                        </w:rPr>
                      </m:ctrlPr>
                    </m:sSubPr>
                    <m:e>
                      <m:r>
                        <m:rPr>
                          <m:sty m:val="p"/>
                        </m:rPr>
                        <w:rPr>
                          <w:rFonts w:ascii="Cambria Math" w:hAnsi="Cambria Math"/>
                          <w:szCs w:val="24"/>
                          <w:lang w:val="id-ID"/>
                        </w:rPr>
                        <m:t>x</m:t>
                      </m:r>
                    </m:e>
                    <m:sub>
                      <m:r>
                        <m:rPr>
                          <m:sty m:val="p"/>
                        </m:rPr>
                        <w:rPr>
                          <w:rFonts w:ascii="Cambria Math" w:hAnsi="Cambria Math"/>
                          <w:szCs w:val="24"/>
                          <w:lang w:val="id-ID"/>
                        </w:rPr>
                        <m:t>1</m:t>
                      </m:r>
                    </m:sub>
                  </m:sSub>
                  <m:r>
                    <m:rPr>
                      <m:sty m:val="p"/>
                    </m:rPr>
                    <w:rPr>
                      <w:rFonts w:ascii="Cambria Math" w:hAnsi="Cambria Math"/>
                      <w:szCs w:val="24"/>
                      <w:lang w:val="id-ID"/>
                    </w:rPr>
                    <m:t>+∆x</m:t>
                  </m:r>
                </m:e>
              </m:d>
              <m:r>
                <m:rPr>
                  <m:sty m:val="p"/>
                </m:rPr>
                <w:rPr>
                  <w:rFonts w:ascii="Cambria Math" w:hAnsi="Cambria Math"/>
                  <w:szCs w:val="24"/>
                  <w:lang w:val="id-ID"/>
                </w:rPr>
                <m:t>-F</m:t>
              </m:r>
              <m:d>
                <m:dPr>
                  <m:ctrlPr>
                    <w:rPr>
                      <w:rFonts w:ascii="Cambria Math" w:hAnsi="Cambria Math"/>
                      <w:szCs w:val="24"/>
                      <w:lang w:val="id-ID"/>
                    </w:rPr>
                  </m:ctrlPr>
                </m:dPr>
                <m:e>
                  <m:sSub>
                    <m:sSubPr>
                      <m:ctrlPr>
                        <w:rPr>
                          <w:rFonts w:ascii="Cambria Math" w:hAnsi="Cambria Math"/>
                          <w:szCs w:val="24"/>
                          <w:lang w:val="id-ID"/>
                        </w:rPr>
                      </m:ctrlPr>
                    </m:sSubPr>
                    <m:e>
                      <m:r>
                        <m:rPr>
                          <m:sty m:val="p"/>
                        </m:rPr>
                        <w:rPr>
                          <w:rFonts w:ascii="Cambria Math" w:hAnsi="Cambria Math"/>
                          <w:szCs w:val="24"/>
                          <w:lang w:val="id-ID"/>
                        </w:rPr>
                        <m:t>x</m:t>
                      </m:r>
                    </m:e>
                    <m:sub>
                      <m:r>
                        <m:rPr>
                          <m:sty m:val="p"/>
                        </m:rPr>
                        <w:rPr>
                          <w:rFonts w:ascii="Cambria Math" w:hAnsi="Cambria Math"/>
                          <w:szCs w:val="24"/>
                          <w:lang w:val="id-ID"/>
                        </w:rPr>
                        <m:t>1</m:t>
                      </m:r>
                    </m:sub>
                  </m:sSub>
                </m:e>
              </m:d>
            </m:num>
            <m:den>
              <m:r>
                <m:rPr>
                  <m:sty m:val="p"/>
                </m:rPr>
                <w:rPr>
                  <w:rFonts w:ascii="Cambria Math" w:hAnsi="Cambria Math"/>
                  <w:szCs w:val="24"/>
                  <w:lang w:val="id-ID"/>
                </w:rPr>
                <m:t>∆x</m:t>
              </m:r>
            </m:den>
          </m:f>
          <m:r>
            <m:rPr>
              <m:sty m:val="p"/>
            </m:rPr>
            <w:rPr>
              <w:rFonts w:ascii="Cambria Math" w:hAnsi="Cambria Math"/>
              <w:szCs w:val="24"/>
              <w:lang w:val="id-ID"/>
            </w:rPr>
            <m:t>=f</m:t>
          </m:r>
          <m:d>
            <m:dPr>
              <m:ctrlPr>
                <w:rPr>
                  <w:rFonts w:ascii="Cambria Math" w:hAnsi="Cambria Math"/>
                  <w:szCs w:val="24"/>
                  <w:lang w:val="id-ID"/>
                </w:rPr>
              </m:ctrlPr>
            </m:dPr>
            <m:e>
              <m:r>
                <m:rPr>
                  <m:sty m:val="p"/>
                </m:rPr>
                <w:rPr>
                  <w:rFonts w:ascii="Cambria Math" w:hAnsi="Cambria Math"/>
                  <w:szCs w:val="24"/>
                  <w:lang w:val="id-ID"/>
                </w:rPr>
                <m:t>c</m:t>
              </m:r>
            </m:e>
          </m:d>
        </m:oMath>
      </m:oMathPara>
    </w:p>
    <w:p w:rsidR="00842826" w:rsidRPr="002045F4" w:rsidRDefault="00CF46CF" w:rsidP="00842826">
      <w:pPr>
        <w:spacing w:line="276" w:lineRule="auto"/>
        <w:rPr>
          <w:rFonts w:asciiTheme="majorHAnsi" w:hAnsiTheme="majorHAnsi"/>
          <w:szCs w:val="24"/>
          <w:lang w:val="id-ID"/>
        </w:rPr>
      </w:pPr>
      <m:oMathPara>
        <m:oMathParaPr>
          <m:jc m:val="left"/>
        </m:oMathParaPr>
        <m:oMath>
          <m:func>
            <m:funcPr>
              <m:ctrlPr>
                <w:rPr>
                  <w:rFonts w:ascii="Cambria Math" w:hAnsi="Cambria Math"/>
                  <w:i/>
                  <w:iCs/>
                  <w:szCs w:val="24"/>
                  <w:lang w:val="id-ID"/>
                </w:rPr>
              </m:ctrlPr>
            </m:funcPr>
            <m:fName>
              <m:limLow>
                <m:limLowPr>
                  <m:ctrlPr>
                    <w:rPr>
                      <w:rFonts w:ascii="Cambria Math" w:hAnsi="Cambria Math"/>
                      <w:i/>
                      <w:iCs/>
                      <w:szCs w:val="24"/>
                      <w:lang w:val="id-ID"/>
                    </w:rPr>
                  </m:ctrlPr>
                </m:limLowPr>
                <m:e>
                  <m:r>
                    <m:rPr>
                      <m:sty m:val="p"/>
                    </m:rPr>
                    <w:rPr>
                      <w:rFonts w:ascii="Cambria Math" w:hAnsi="Cambria Math"/>
                      <w:szCs w:val="24"/>
                      <w:lang w:val="id-ID"/>
                    </w:rPr>
                    <m:t>lim</m:t>
                  </m:r>
                </m:e>
                <m:lim>
                  <m:r>
                    <m:rPr>
                      <m:sty m:val="p"/>
                    </m:rPr>
                    <w:rPr>
                      <w:rFonts w:ascii="Cambria Math" w:hAnsi="Cambria Math"/>
                      <w:szCs w:val="24"/>
                      <w:lang w:val="id-ID"/>
                    </w:rPr>
                    <m:t>∆x</m:t>
                  </m:r>
                  <m:r>
                    <w:rPr>
                      <w:rFonts w:ascii="Cambria Math" w:hAnsi="Cambria Math"/>
                      <w:szCs w:val="24"/>
                      <w:lang w:val="id-ID"/>
                    </w:rPr>
                    <m:t>→0</m:t>
                  </m:r>
                </m:lim>
              </m:limLow>
            </m:fName>
            <m:e>
              <m:f>
                <m:fPr>
                  <m:ctrlPr>
                    <w:rPr>
                      <w:rFonts w:ascii="Cambria Math" w:hAnsi="Cambria Math"/>
                      <w:szCs w:val="24"/>
                      <w:lang w:val="id-ID"/>
                    </w:rPr>
                  </m:ctrlPr>
                </m:fPr>
                <m:num>
                  <m:r>
                    <m:rPr>
                      <m:sty m:val="p"/>
                    </m:rPr>
                    <w:rPr>
                      <w:rFonts w:ascii="Cambria Math" w:hAnsi="Cambria Math"/>
                      <w:szCs w:val="24"/>
                      <w:lang w:val="id-ID"/>
                    </w:rPr>
                    <m:t>F</m:t>
                  </m:r>
                  <m:d>
                    <m:dPr>
                      <m:ctrlPr>
                        <w:rPr>
                          <w:rFonts w:ascii="Cambria Math" w:hAnsi="Cambria Math"/>
                          <w:szCs w:val="24"/>
                          <w:lang w:val="id-ID"/>
                        </w:rPr>
                      </m:ctrlPr>
                    </m:dPr>
                    <m:e>
                      <m:sSub>
                        <m:sSubPr>
                          <m:ctrlPr>
                            <w:rPr>
                              <w:rFonts w:ascii="Cambria Math" w:hAnsi="Cambria Math"/>
                              <w:szCs w:val="24"/>
                              <w:lang w:val="id-ID"/>
                            </w:rPr>
                          </m:ctrlPr>
                        </m:sSubPr>
                        <m:e>
                          <m:r>
                            <m:rPr>
                              <m:sty m:val="p"/>
                            </m:rPr>
                            <w:rPr>
                              <w:rFonts w:ascii="Cambria Math" w:hAnsi="Cambria Math"/>
                              <w:szCs w:val="24"/>
                              <w:lang w:val="id-ID"/>
                            </w:rPr>
                            <m:t>x</m:t>
                          </m:r>
                        </m:e>
                        <m:sub>
                          <m:r>
                            <m:rPr>
                              <m:sty m:val="p"/>
                            </m:rPr>
                            <w:rPr>
                              <w:rFonts w:ascii="Cambria Math" w:hAnsi="Cambria Math"/>
                              <w:szCs w:val="24"/>
                              <w:lang w:val="id-ID"/>
                            </w:rPr>
                            <m:t>1</m:t>
                          </m:r>
                        </m:sub>
                      </m:sSub>
                      <m:r>
                        <m:rPr>
                          <m:sty m:val="p"/>
                        </m:rPr>
                        <w:rPr>
                          <w:rFonts w:ascii="Cambria Math" w:hAnsi="Cambria Math"/>
                          <w:szCs w:val="24"/>
                          <w:lang w:val="id-ID"/>
                        </w:rPr>
                        <m:t>+∆x</m:t>
                      </m:r>
                    </m:e>
                  </m:d>
                  <m:r>
                    <m:rPr>
                      <m:sty m:val="p"/>
                    </m:rPr>
                    <w:rPr>
                      <w:rFonts w:ascii="Cambria Math" w:hAnsi="Cambria Math"/>
                      <w:szCs w:val="24"/>
                      <w:lang w:val="id-ID"/>
                    </w:rPr>
                    <m:t>-F</m:t>
                  </m:r>
                  <m:d>
                    <m:dPr>
                      <m:ctrlPr>
                        <w:rPr>
                          <w:rFonts w:ascii="Cambria Math" w:hAnsi="Cambria Math"/>
                          <w:szCs w:val="24"/>
                          <w:lang w:val="id-ID"/>
                        </w:rPr>
                      </m:ctrlPr>
                    </m:dPr>
                    <m:e>
                      <m:sSub>
                        <m:sSubPr>
                          <m:ctrlPr>
                            <w:rPr>
                              <w:rFonts w:ascii="Cambria Math" w:hAnsi="Cambria Math"/>
                              <w:szCs w:val="24"/>
                              <w:lang w:val="id-ID"/>
                            </w:rPr>
                          </m:ctrlPr>
                        </m:sSubPr>
                        <m:e>
                          <m:r>
                            <m:rPr>
                              <m:sty m:val="p"/>
                            </m:rPr>
                            <w:rPr>
                              <w:rFonts w:ascii="Cambria Math" w:hAnsi="Cambria Math"/>
                              <w:szCs w:val="24"/>
                              <w:lang w:val="id-ID"/>
                            </w:rPr>
                            <m:t>x</m:t>
                          </m:r>
                        </m:e>
                        <m:sub>
                          <m:r>
                            <m:rPr>
                              <m:sty m:val="p"/>
                            </m:rPr>
                            <w:rPr>
                              <w:rFonts w:ascii="Cambria Math" w:hAnsi="Cambria Math"/>
                              <w:szCs w:val="24"/>
                              <w:lang w:val="id-ID"/>
                            </w:rPr>
                            <m:t>1</m:t>
                          </m:r>
                        </m:sub>
                      </m:sSub>
                    </m:e>
                  </m:d>
                </m:num>
                <m:den>
                  <m:r>
                    <m:rPr>
                      <m:sty m:val="p"/>
                    </m:rPr>
                    <w:rPr>
                      <w:rFonts w:ascii="Cambria Math" w:hAnsi="Cambria Math"/>
                      <w:szCs w:val="24"/>
                      <w:lang w:val="id-ID"/>
                    </w:rPr>
                    <m:t>∆x</m:t>
                  </m:r>
                </m:den>
              </m:f>
            </m:e>
          </m:func>
          <m:r>
            <w:rPr>
              <w:rFonts w:ascii="Cambria Math" w:hAnsi="Cambria Math"/>
              <w:szCs w:val="24"/>
              <w:lang w:val="id-ID"/>
            </w:rPr>
            <m:t>=</m:t>
          </m:r>
          <m:limLow>
            <m:limLowPr>
              <m:ctrlPr>
                <w:rPr>
                  <w:rFonts w:ascii="Cambria Math" w:hAnsi="Cambria Math"/>
                  <w:i/>
                  <w:iCs/>
                  <w:szCs w:val="24"/>
                  <w:lang w:val="id-ID"/>
                </w:rPr>
              </m:ctrlPr>
            </m:limLowPr>
            <m:e>
              <m:r>
                <m:rPr>
                  <m:sty m:val="p"/>
                </m:rPr>
                <w:rPr>
                  <w:rFonts w:ascii="Cambria Math" w:hAnsi="Cambria Math"/>
                  <w:szCs w:val="24"/>
                  <w:lang w:val="id-ID"/>
                </w:rPr>
                <m:t>lim</m:t>
              </m:r>
            </m:e>
            <m:lim>
              <m:r>
                <m:rPr>
                  <m:sty m:val="p"/>
                </m:rPr>
                <w:rPr>
                  <w:rFonts w:ascii="Cambria Math" w:hAnsi="Cambria Math"/>
                  <w:szCs w:val="24"/>
                  <w:lang w:val="id-ID"/>
                </w:rPr>
                <m:t>∆x</m:t>
              </m:r>
              <m:r>
                <w:rPr>
                  <w:rFonts w:ascii="Cambria Math" w:hAnsi="Cambria Math"/>
                  <w:szCs w:val="24"/>
                  <w:lang w:val="id-ID"/>
                </w:rPr>
                <m:t>→0</m:t>
              </m:r>
            </m:lim>
          </m:limLow>
          <m:r>
            <m:rPr>
              <m:sty m:val="p"/>
            </m:rPr>
            <w:rPr>
              <w:rFonts w:ascii="Cambria Math" w:hAnsi="Cambria Math"/>
              <w:szCs w:val="24"/>
              <w:lang w:val="id-ID"/>
            </w:rPr>
            <m:t>f</m:t>
          </m:r>
          <m:d>
            <m:dPr>
              <m:ctrlPr>
                <w:rPr>
                  <w:rFonts w:ascii="Cambria Math" w:hAnsi="Cambria Math"/>
                  <w:szCs w:val="24"/>
                  <w:lang w:val="id-ID"/>
                </w:rPr>
              </m:ctrlPr>
            </m:dPr>
            <m:e>
              <m:r>
                <m:rPr>
                  <m:sty m:val="p"/>
                </m:rPr>
                <w:rPr>
                  <w:rFonts w:ascii="Cambria Math" w:hAnsi="Cambria Math"/>
                  <w:szCs w:val="24"/>
                  <w:lang w:val="id-ID"/>
                </w:rPr>
                <m:t>c</m:t>
              </m:r>
            </m:e>
          </m:d>
        </m:oMath>
      </m:oMathPara>
    </w:p>
    <w:p w:rsidR="00842826" w:rsidRPr="002045F4" w:rsidRDefault="00CF46CF" w:rsidP="00842826">
      <w:pPr>
        <w:spacing w:line="276" w:lineRule="auto"/>
        <w:rPr>
          <w:rFonts w:asciiTheme="majorHAnsi" w:hAnsiTheme="majorHAnsi"/>
          <w:szCs w:val="24"/>
          <w:lang w:val="id-ID"/>
        </w:rPr>
      </w:pPr>
      <m:oMathPara>
        <m:oMathParaPr>
          <m:jc m:val="left"/>
        </m:oMathParaPr>
        <m:oMath>
          <m:sSup>
            <m:sSupPr>
              <m:ctrlPr>
                <w:rPr>
                  <w:rFonts w:ascii="Cambria Math" w:hAnsi="Cambria Math"/>
                  <w:szCs w:val="24"/>
                  <w:lang w:val="id-ID"/>
                </w:rPr>
              </m:ctrlPr>
            </m:sSupPr>
            <m:e>
              <m:r>
                <m:rPr>
                  <m:sty m:val="p"/>
                </m:rPr>
                <w:rPr>
                  <w:rFonts w:ascii="Cambria Math" w:hAnsi="Cambria Math"/>
                  <w:szCs w:val="24"/>
                  <w:lang w:val="id-ID"/>
                </w:rPr>
                <m:t>F</m:t>
              </m:r>
            </m:e>
            <m:sup>
              <m:r>
                <m:rPr>
                  <m:sty m:val="p"/>
                </m:rPr>
                <w:rPr>
                  <w:rFonts w:ascii="Cambria Math" w:hAnsi="Cambria Math"/>
                  <w:szCs w:val="24"/>
                  <w:lang w:val="id-ID"/>
                </w:rPr>
                <m:t>'</m:t>
              </m:r>
              <m:ctrlPr>
                <w:rPr>
                  <w:rFonts w:ascii="Cambria Math" w:hAnsi="Cambria Math"/>
                  <w:i/>
                  <w:iCs/>
                  <w:szCs w:val="24"/>
                  <w:lang w:val="id-ID"/>
                </w:rPr>
              </m:ctrlPr>
            </m:sup>
          </m:sSup>
          <m:d>
            <m:dPr>
              <m:ctrlPr>
                <w:rPr>
                  <w:rFonts w:ascii="Cambria Math" w:hAnsi="Cambria Math"/>
                  <w:szCs w:val="24"/>
                  <w:lang w:val="id-ID"/>
                </w:rPr>
              </m:ctrlPr>
            </m:dPr>
            <m:e>
              <m:sSub>
                <m:sSubPr>
                  <m:ctrlPr>
                    <w:rPr>
                      <w:rFonts w:ascii="Cambria Math" w:hAnsi="Cambria Math"/>
                      <w:szCs w:val="24"/>
                      <w:lang w:val="id-ID"/>
                    </w:rPr>
                  </m:ctrlPr>
                </m:sSubPr>
                <m:e>
                  <m:r>
                    <m:rPr>
                      <m:sty m:val="p"/>
                    </m:rPr>
                    <w:rPr>
                      <w:rFonts w:ascii="Cambria Math" w:hAnsi="Cambria Math"/>
                      <w:szCs w:val="24"/>
                      <w:lang w:val="id-ID"/>
                    </w:rPr>
                    <m:t>x</m:t>
                  </m:r>
                </m:e>
                <m:sub>
                  <m:r>
                    <m:rPr>
                      <m:sty m:val="p"/>
                    </m:rPr>
                    <w:rPr>
                      <w:rFonts w:ascii="Cambria Math" w:hAnsi="Cambria Math"/>
                      <w:szCs w:val="24"/>
                      <w:lang w:val="id-ID"/>
                    </w:rPr>
                    <m:t>1</m:t>
                  </m:r>
                </m:sub>
              </m:sSub>
            </m:e>
          </m:d>
          <m:r>
            <m:rPr>
              <m:sty m:val="p"/>
            </m:rPr>
            <w:rPr>
              <w:rFonts w:ascii="Cambria Math" w:hAnsi="Cambria Math"/>
              <w:szCs w:val="24"/>
              <w:lang w:val="id-ID"/>
            </w:rPr>
            <m:t>=</m:t>
          </m:r>
          <m:limLow>
            <m:limLowPr>
              <m:ctrlPr>
                <w:rPr>
                  <w:rFonts w:ascii="Cambria Math" w:hAnsi="Cambria Math"/>
                  <w:i/>
                  <w:iCs/>
                  <w:szCs w:val="24"/>
                  <w:lang w:val="id-ID"/>
                </w:rPr>
              </m:ctrlPr>
            </m:limLowPr>
            <m:e>
              <m:r>
                <m:rPr>
                  <m:sty m:val="p"/>
                </m:rPr>
                <w:rPr>
                  <w:rFonts w:ascii="Cambria Math" w:hAnsi="Cambria Math"/>
                  <w:szCs w:val="24"/>
                  <w:lang w:val="id-ID"/>
                </w:rPr>
                <m:t>lim</m:t>
              </m:r>
            </m:e>
            <m:lim>
              <m:r>
                <m:rPr>
                  <m:sty m:val="p"/>
                </m:rPr>
                <w:rPr>
                  <w:rFonts w:ascii="Cambria Math" w:hAnsi="Cambria Math"/>
                  <w:szCs w:val="24"/>
                  <w:lang w:val="id-ID"/>
                </w:rPr>
                <m:t>∆x</m:t>
              </m:r>
              <m:r>
                <w:rPr>
                  <w:rFonts w:ascii="Cambria Math" w:hAnsi="Cambria Math"/>
                  <w:szCs w:val="24"/>
                  <w:lang w:val="id-ID"/>
                </w:rPr>
                <m:t>→0</m:t>
              </m:r>
            </m:lim>
          </m:limLow>
          <m:r>
            <m:rPr>
              <m:sty m:val="p"/>
            </m:rPr>
            <w:rPr>
              <w:rFonts w:ascii="Cambria Math" w:hAnsi="Cambria Math"/>
              <w:szCs w:val="24"/>
              <w:lang w:val="id-ID"/>
            </w:rPr>
            <m:t>f</m:t>
          </m:r>
          <m:d>
            <m:dPr>
              <m:ctrlPr>
                <w:rPr>
                  <w:rFonts w:ascii="Cambria Math" w:hAnsi="Cambria Math"/>
                  <w:szCs w:val="24"/>
                  <w:lang w:val="id-ID"/>
                </w:rPr>
              </m:ctrlPr>
            </m:dPr>
            <m:e>
              <m:r>
                <m:rPr>
                  <m:sty m:val="p"/>
                </m:rPr>
                <w:rPr>
                  <w:rFonts w:ascii="Cambria Math" w:hAnsi="Cambria Math"/>
                  <w:szCs w:val="24"/>
                  <w:lang w:val="id-ID"/>
                </w:rPr>
                <m:t>c</m:t>
              </m:r>
            </m:e>
          </m:d>
        </m:oMath>
      </m:oMathPara>
    </w:p>
    <w:p w:rsidR="00842826" w:rsidRPr="002045F4" w:rsidRDefault="00842826" w:rsidP="00842826">
      <w:pPr>
        <w:spacing w:line="276" w:lineRule="auto"/>
        <w:rPr>
          <w:rFonts w:asciiTheme="majorHAnsi" w:hAnsiTheme="majorHAnsi"/>
          <w:szCs w:val="24"/>
          <w:lang w:val="id-ID"/>
        </w:rPr>
      </w:pPr>
      <m:oMathPara>
        <m:oMathParaPr>
          <m:jc m:val="left"/>
        </m:oMathParaPr>
        <m:oMath>
          <m:r>
            <m:rPr>
              <m:sty m:val="p"/>
            </m:rPr>
            <w:rPr>
              <w:rFonts w:ascii="Cambria Math" w:hAnsi="Cambria Math"/>
              <w:szCs w:val="24"/>
              <w:lang w:val="id-ID"/>
            </w:rPr>
            <m:t xml:space="preserve">Teorema apit:jika </m:t>
          </m:r>
          <m:sSub>
            <m:sSubPr>
              <m:ctrlPr>
                <w:rPr>
                  <w:rFonts w:ascii="Cambria Math" w:hAnsi="Cambria Math"/>
                  <w:szCs w:val="24"/>
                  <w:lang w:val="id-ID"/>
                </w:rPr>
              </m:ctrlPr>
            </m:sSubPr>
            <m:e>
              <m:r>
                <m:rPr>
                  <m:sty m:val="p"/>
                </m:rPr>
                <w:rPr>
                  <w:rFonts w:ascii="Cambria Math" w:hAnsi="Cambria Math"/>
                  <w:szCs w:val="24"/>
                  <w:lang w:val="id-ID"/>
                </w:rPr>
                <m:t>x</m:t>
              </m:r>
            </m:e>
            <m:sub>
              <m:r>
                <m:rPr>
                  <m:sty m:val="p"/>
                </m:rPr>
                <w:rPr>
                  <w:rFonts w:ascii="Cambria Math" w:hAnsi="Cambria Math"/>
                  <w:szCs w:val="24"/>
                  <w:lang w:val="id-ID"/>
                </w:rPr>
                <m:t>1</m:t>
              </m:r>
            </m:sub>
          </m:sSub>
          <m:r>
            <m:rPr>
              <m:sty m:val="p"/>
            </m:rPr>
            <w:rPr>
              <w:rFonts w:ascii="Cambria Math" w:hAnsi="Cambria Math"/>
              <w:szCs w:val="24"/>
              <w:lang w:val="id-ID"/>
            </w:rPr>
            <m:t>≤c≤</m:t>
          </m:r>
          <m:sSub>
            <m:sSubPr>
              <m:ctrlPr>
                <w:rPr>
                  <w:rFonts w:ascii="Cambria Math" w:hAnsi="Cambria Math"/>
                  <w:szCs w:val="24"/>
                  <w:lang w:val="id-ID"/>
                </w:rPr>
              </m:ctrlPr>
            </m:sSubPr>
            <m:e>
              <m:r>
                <m:rPr>
                  <m:sty m:val="p"/>
                </m:rPr>
                <w:rPr>
                  <w:rFonts w:ascii="Cambria Math" w:hAnsi="Cambria Math"/>
                  <w:szCs w:val="24"/>
                  <w:lang w:val="id-ID"/>
                </w:rPr>
                <m:t>x</m:t>
              </m:r>
            </m:e>
            <m:sub>
              <m:r>
                <m:rPr>
                  <m:sty m:val="p"/>
                </m:rPr>
                <w:rPr>
                  <w:rFonts w:ascii="Cambria Math" w:hAnsi="Cambria Math"/>
                  <w:szCs w:val="24"/>
                  <w:lang w:val="id-ID"/>
                </w:rPr>
                <m:t>1</m:t>
              </m:r>
            </m:sub>
          </m:sSub>
          <m:r>
            <m:rPr>
              <m:sty m:val="p"/>
            </m:rPr>
            <w:rPr>
              <w:rFonts w:ascii="Cambria Math" w:hAnsi="Cambria Math"/>
              <w:szCs w:val="24"/>
              <w:lang w:val="id-ID"/>
            </w:rPr>
            <m:t>+∆x;</m:t>
          </m:r>
          <m:limLow>
            <m:limLowPr>
              <m:ctrlPr>
                <w:rPr>
                  <w:rFonts w:ascii="Cambria Math" w:hAnsi="Cambria Math"/>
                  <w:i/>
                  <w:iCs/>
                  <w:szCs w:val="24"/>
                  <w:lang w:val="id-ID"/>
                </w:rPr>
              </m:ctrlPr>
            </m:limLowPr>
            <m:e>
              <m:r>
                <m:rPr>
                  <m:sty m:val="p"/>
                </m:rPr>
                <w:rPr>
                  <w:rFonts w:ascii="Cambria Math" w:hAnsi="Cambria Math"/>
                  <w:szCs w:val="24"/>
                  <w:lang w:val="id-ID"/>
                </w:rPr>
                <m:t>lim</m:t>
              </m:r>
            </m:e>
            <m:lim>
              <m:r>
                <m:rPr>
                  <m:sty m:val="p"/>
                </m:rPr>
                <w:rPr>
                  <w:rFonts w:ascii="Cambria Math" w:hAnsi="Cambria Math"/>
                  <w:szCs w:val="24"/>
                  <w:lang w:val="id-ID"/>
                </w:rPr>
                <m:t>∆x</m:t>
              </m:r>
              <m:r>
                <w:rPr>
                  <w:rFonts w:ascii="Cambria Math" w:hAnsi="Cambria Math"/>
                  <w:szCs w:val="24"/>
                  <w:lang w:val="id-ID"/>
                </w:rPr>
                <m:t>→0</m:t>
              </m:r>
            </m:lim>
          </m:limLow>
          <m:sSub>
            <m:sSubPr>
              <m:ctrlPr>
                <w:rPr>
                  <w:rFonts w:ascii="Cambria Math" w:hAnsi="Cambria Math"/>
                  <w:szCs w:val="24"/>
                  <w:lang w:val="id-ID"/>
                </w:rPr>
              </m:ctrlPr>
            </m:sSubPr>
            <m:e>
              <m:r>
                <m:rPr>
                  <m:sty m:val="p"/>
                </m:rPr>
                <w:rPr>
                  <w:rFonts w:ascii="Cambria Math" w:hAnsi="Cambria Math"/>
                  <w:szCs w:val="24"/>
                  <w:lang w:val="id-ID"/>
                </w:rPr>
                <m:t>x</m:t>
              </m:r>
            </m:e>
            <m:sub>
              <m:r>
                <m:rPr>
                  <m:sty m:val="p"/>
                </m:rPr>
                <w:rPr>
                  <w:rFonts w:ascii="Cambria Math" w:hAnsi="Cambria Math"/>
                  <w:szCs w:val="24"/>
                  <w:lang w:val="id-ID"/>
                </w:rPr>
                <m:t>1</m:t>
              </m:r>
            </m:sub>
          </m:sSub>
          <m:r>
            <m:rPr>
              <m:sty m:val="p"/>
            </m:rPr>
            <w:rPr>
              <w:rFonts w:ascii="Cambria Math" w:hAnsi="Cambria Math"/>
              <w:szCs w:val="24"/>
              <w:lang w:val="id-ID"/>
            </w:rPr>
            <m:t>=</m:t>
          </m:r>
          <m:sSub>
            <m:sSubPr>
              <m:ctrlPr>
                <w:rPr>
                  <w:rFonts w:ascii="Cambria Math" w:hAnsi="Cambria Math"/>
                  <w:szCs w:val="24"/>
                  <w:lang w:val="id-ID"/>
                </w:rPr>
              </m:ctrlPr>
            </m:sSubPr>
            <m:e>
              <m:r>
                <m:rPr>
                  <m:sty m:val="p"/>
                </m:rPr>
                <w:rPr>
                  <w:rFonts w:ascii="Cambria Math" w:hAnsi="Cambria Math"/>
                  <w:szCs w:val="24"/>
                  <w:lang w:val="id-ID"/>
                </w:rPr>
                <m:t>x</m:t>
              </m:r>
            </m:e>
            <m:sub>
              <m:r>
                <m:rPr>
                  <m:sty m:val="p"/>
                </m:rPr>
                <w:rPr>
                  <w:rFonts w:ascii="Cambria Math" w:hAnsi="Cambria Math"/>
                  <w:szCs w:val="24"/>
                  <w:lang w:val="id-ID"/>
                </w:rPr>
                <m:t>1</m:t>
              </m:r>
            </m:sub>
          </m:sSub>
          <m:r>
            <m:rPr>
              <m:sty m:val="p"/>
            </m:rPr>
            <w:rPr>
              <w:rFonts w:ascii="Cambria Math" w:hAnsi="Cambria Math"/>
              <w:szCs w:val="24"/>
              <w:lang w:val="id-ID"/>
            </w:rPr>
            <m:t xml:space="preserve"> dan </m:t>
          </m:r>
          <m:limLow>
            <m:limLowPr>
              <m:ctrlPr>
                <w:rPr>
                  <w:rFonts w:ascii="Cambria Math" w:hAnsi="Cambria Math"/>
                  <w:i/>
                  <w:iCs/>
                  <w:szCs w:val="24"/>
                  <w:lang w:val="id-ID"/>
                </w:rPr>
              </m:ctrlPr>
            </m:limLowPr>
            <m:e>
              <m:r>
                <m:rPr>
                  <m:sty m:val="p"/>
                </m:rPr>
                <w:rPr>
                  <w:rFonts w:ascii="Cambria Math" w:hAnsi="Cambria Math"/>
                  <w:szCs w:val="24"/>
                  <w:lang w:val="id-ID"/>
                </w:rPr>
                <m:t>lim</m:t>
              </m:r>
            </m:e>
            <m:lim>
              <m:r>
                <m:rPr>
                  <m:sty m:val="p"/>
                </m:rPr>
                <w:rPr>
                  <w:rFonts w:ascii="Cambria Math" w:hAnsi="Cambria Math"/>
                  <w:szCs w:val="24"/>
                  <w:lang w:val="id-ID"/>
                </w:rPr>
                <m:t>∆x</m:t>
              </m:r>
              <m:r>
                <w:rPr>
                  <w:rFonts w:ascii="Cambria Math" w:hAnsi="Cambria Math"/>
                  <w:szCs w:val="24"/>
                  <w:lang w:val="id-ID"/>
                </w:rPr>
                <m:t>→0</m:t>
              </m:r>
            </m:lim>
          </m:limLow>
          <m:sSub>
            <m:sSubPr>
              <m:ctrlPr>
                <w:rPr>
                  <w:rFonts w:ascii="Cambria Math" w:hAnsi="Cambria Math"/>
                  <w:szCs w:val="24"/>
                  <w:lang w:val="id-ID"/>
                </w:rPr>
              </m:ctrlPr>
            </m:sSubPr>
            <m:e>
              <m:r>
                <m:rPr>
                  <m:sty m:val="p"/>
                </m:rPr>
                <w:rPr>
                  <w:rFonts w:ascii="Cambria Math" w:hAnsi="Cambria Math"/>
                  <w:szCs w:val="24"/>
                  <w:lang w:val="id-ID"/>
                </w:rPr>
                <m:t>x</m:t>
              </m:r>
            </m:e>
            <m:sub>
              <m:r>
                <m:rPr>
                  <m:sty m:val="p"/>
                </m:rPr>
                <w:rPr>
                  <w:rFonts w:ascii="Cambria Math" w:hAnsi="Cambria Math"/>
                  <w:szCs w:val="24"/>
                  <w:lang w:val="id-ID"/>
                </w:rPr>
                <m:t>1</m:t>
              </m:r>
            </m:sub>
          </m:sSub>
          <m:r>
            <m:rPr>
              <m:sty m:val="p"/>
            </m:rPr>
            <w:rPr>
              <w:rFonts w:ascii="Cambria Math" w:hAnsi="Cambria Math"/>
              <w:szCs w:val="24"/>
              <w:lang w:val="id-ID"/>
            </w:rPr>
            <m:t>+∆x=</m:t>
          </m:r>
          <m:sSub>
            <m:sSubPr>
              <m:ctrlPr>
                <w:rPr>
                  <w:rFonts w:ascii="Cambria Math" w:hAnsi="Cambria Math"/>
                  <w:szCs w:val="24"/>
                  <w:lang w:val="id-ID"/>
                </w:rPr>
              </m:ctrlPr>
            </m:sSubPr>
            <m:e>
              <m:r>
                <m:rPr>
                  <m:sty m:val="p"/>
                </m:rPr>
                <w:rPr>
                  <w:rFonts w:ascii="Cambria Math" w:hAnsi="Cambria Math"/>
                  <w:szCs w:val="24"/>
                  <w:lang w:val="id-ID"/>
                </w:rPr>
                <m:t>x</m:t>
              </m:r>
            </m:e>
            <m:sub>
              <m:r>
                <m:rPr>
                  <m:sty m:val="p"/>
                </m:rPr>
                <w:rPr>
                  <w:rFonts w:ascii="Cambria Math" w:hAnsi="Cambria Math"/>
                  <w:szCs w:val="24"/>
                  <w:lang w:val="id-ID"/>
                </w:rPr>
                <m:t>1</m:t>
              </m:r>
            </m:sub>
          </m:sSub>
        </m:oMath>
      </m:oMathPara>
    </w:p>
    <w:p w:rsidR="00842826" w:rsidRPr="002045F4" w:rsidRDefault="00842826" w:rsidP="00842826">
      <w:pPr>
        <w:spacing w:line="276" w:lineRule="auto"/>
        <w:rPr>
          <w:rFonts w:asciiTheme="majorHAnsi" w:hAnsiTheme="majorHAnsi"/>
          <w:szCs w:val="24"/>
          <w:lang w:val="id-ID"/>
        </w:rPr>
      </w:pPr>
      <m:oMathPara>
        <m:oMathParaPr>
          <m:jc m:val="left"/>
        </m:oMathParaPr>
        <m:oMath>
          <m:r>
            <m:rPr>
              <m:sty m:val="p"/>
            </m:rPr>
            <w:rPr>
              <w:rFonts w:ascii="Cambria Math" w:hAnsi="Cambria Math"/>
              <w:szCs w:val="24"/>
              <w:lang w:val="id-ID"/>
            </w:rPr>
            <m:t>maka=</m:t>
          </m:r>
          <m:limLow>
            <m:limLowPr>
              <m:ctrlPr>
                <w:rPr>
                  <w:rFonts w:ascii="Cambria Math" w:hAnsi="Cambria Math"/>
                  <w:i/>
                  <w:iCs/>
                  <w:szCs w:val="24"/>
                  <w:lang w:val="id-ID"/>
                </w:rPr>
              </m:ctrlPr>
            </m:limLowPr>
            <m:e>
              <m:r>
                <m:rPr>
                  <m:sty m:val="p"/>
                </m:rPr>
                <w:rPr>
                  <w:rFonts w:ascii="Cambria Math" w:hAnsi="Cambria Math"/>
                  <w:szCs w:val="24"/>
                  <w:lang w:val="id-ID"/>
                </w:rPr>
                <m:t>lim</m:t>
              </m:r>
            </m:e>
            <m:lim>
              <m:r>
                <m:rPr>
                  <m:sty m:val="p"/>
                </m:rPr>
                <w:rPr>
                  <w:rFonts w:ascii="Cambria Math" w:hAnsi="Cambria Math"/>
                  <w:szCs w:val="24"/>
                  <w:lang w:val="id-ID"/>
                </w:rPr>
                <m:t>∆x</m:t>
              </m:r>
              <m:r>
                <w:rPr>
                  <w:rFonts w:ascii="Cambria Math" w:hAnsi="Cambria Math"/>
                  <w:szCs w:val="24"/>
                  <w:lang w:val="id-ID"/>
                </w:rPr>
                <m:t>→0</m:t>
              </m:r>
            </m:lim>
          </m:limLow>
          <m:r>
            <m:rPr>
              <m:sty m:val="p"/>
            </m:rPr>
            <w:rPr>
              <w:rFonts w:ascii="Cambria Math" w:hAnsi="Cambria Math"/>
              <w:szCs w:val="24"/>
              <w:lang w:val="id-ID"/>
            </w:rPr>
            <m:t>c=</m:t>
          </m:r>
          <m:sSub>
            <m:sSubPr>
              <m:ctrlPr>
                <w:rPr>
                  <w:rFonts w:ascii="Cambria Math" w:hAnsi="Cambria Math"/>
                  <w:szCs w:val="24"/>
                  <w:lang w:val="id-ID"/>
                </w:rPr>
              </m:ctrlPr>
            </m:sSubPr>
            <m:e>
              <m:r>
                <m:rPr>
                  <m:sty m:val="p"/>
                </m:rPr>
                <w:rPr>
                  <w:rFonts w:ascii="Cambria Math" w:hAnsi="Cambria Math"/>
                  <w:szCs w:val="24"/>
                  <w:lang w:val="id-ID"/>
                </w:rPr>
                <m:t>x</m:t>
              </m:r>
            </m:e>
            <m:sub>
              <m:r>
                <m:rPr>
                  <m:sty m:val="p"/>
                </m:rPr>
                <w:rPr>
                  <w:rFonts w:ascii="Cambria Math" w:hAnsi="Cambria Math"/>
                  <w:szCs w:val="24"/>
                  <w:lang w:val="id-ID"/>
                </w:rPr>
                <m:t>1</m:t>
              </m:r>
            </m:sub>
          </m:sSub>
        </m:oMath>
      </m:oMathPara>
    </w:p>
    <w:p w:rsidR="00842826" w:rsidRPr="002045F4" w:rsidRDefault="00CF46CF" w:rsidP="00842826">
      <w:pPr>
        <w:spacing w:line="276" w:lineRule="auto"/>
        <w:rPr>
          <w:rFonts w:asciiTheme="majorHAnsi" w:hAnsiTheme="majorHAnsi"/>
          <w:szCs w:val="24"/>
          <w:lang w:val="id-ID"/>
        </w:rPr>
      </w:pPr>
      <m:oMathPara>
        <m:oMathParaPr>
          <m:jc m:val="left"/>
        </m:oMathParaPr>
        <m:oMath>
          <m:sSup>
            <m:sSupPr>
              <m:ctrlPr>
                <w:rPr>
                  <w:rFonts w:ascii="Cambria Math" w:hAnsi="Cambria Math"/>
                  <w:szCs w:val="24"/>
                  <w:lang w:val="id-ID"/>
                </w:rPr>
              </m:ctrlPr>
            </m:sSupPr>
            <m:e>
              <m:r>
                <m:rPr>
                  <m:sty m:val="p"/>
                </m:rPr>
                <w:rPr>
                  <w:rFonts w:ascii="Cambria Math" w:hAnsi="Cambria Math"/>
                  <w:szCs w:val="24"/>
                  <w:lang w:val="id-ID"/>
                </w:rPr>
                <m:t>F</m:t>
              </m:r>
            </m:e>
            <m:sup>
              <m:r>
                <m:rPr>
                  <m:sty m:val="p"/>
                </m:rPr>
                <w:rPr>
                  <w:rFonts w:ascii="Cambria Math" w:hAnsi="Cambria Math"/>
                  <w:szCs w:val="24"/>
                  <w:lang w:val="id-ID"/>
                </w:rPr>
                <m:t>'</m:t>
              </m:r>
              <m:ctrlPr>
                <w:rPr>
                  <w:rFonts w:ascii="Cambria Math" w:hAnsi="Cambria Math"/>
                  <w:i/>
                  <w:iCs/>
                  <w:szCs w:val="24"/>
                  <w:lang w:val="id-ID"/>
                </w:rPr>
              </m:ctrlPr>
            </m:sup>
          </m:sSup>
          <m:d>
            <m:dPr>
              <m:ctrlPr>
                <w:rPr>
                  <w:rFonts w:ascii="Cambria Math" w:hAnsi="Cambria Math"/>
                  <w:szCs w:val="24"/>
                  <w:lang w:val="id-ID"/>
                </w:rPr>
              </m:ctrlPr>
            </m:dPr>
            <m:e>
              <m:sSub>
                <m:sSubPr>
                  <m:ctrlPr>
                    <w:rPr>
                      <w:rFonts w:ascii="Cambria Math" w:hAnsi="Cambria Math"/>
                      <w:szCs w:val="24"/>
                      <w:lang w:val="id-ID"/>
                    </w:rPr>
                  </m:ctrlPr>
                </m:sSubPr>
                <m:e>
                  <m:r>
                    <m:rPr>
                      <m:sty m:val="p"/>
                    </m:rPr>
                    <w:rPr>
                      <w:rFonts w:ascii="Cambria Math" w:hAnsi="Cambria Math"/>
                      <w:szCs w:val="24"/>
                      <w:lang w:val="id-ID"/>
                    </w:rPr>
                    <m:t>x</m:t>
                  </m:r>
                </m:e>
                <m:sub>
                  <m:r>
                    <m:rPr>
                      <m:sty m:val="p"/>
                    </m:rPr>
                    <w:rPr>
                      <w:rFonts w:ascii="Cambria Math" w:hAnsi="Cambria Math"/>
                      <w:szCs w:val="24"/>
                      <w:lang w:val="id-ID"/>
                    </w:rPr>
                    <m:t>1</m:t>
                  </m:r>
                </m:sub>
              </m:sSub>
            </m:e>
          </m:d>
          <m:r>
            <m:rPr>
              <m:sty m:val="p"/>
            </m:rPr>
            <w:rPr>
              <w:rFonts w:ascii="Cambria Math" w:hAnsi="Cambria Math"/>
              <w:szCs w:val="24"/>
              <w:lang w:val="id-ID"/>
            </w:rPr>
            <m:t>=</m:t>
          </m:r>
          <m:limLow>
            <m:limLowPr>
              <m:ctrlPr>
                <w:rPr>
                  <w:rFonts w:ascii="Cambria Math" w:hAnsi="Cambria Math"/>
                  <w:i/>
                  <w:iCs/>
                  <w:szCs w:val="24"/>
                  <w:lang w:val="id-ID"/>
                </w:rPr>
              </m:ctrlPr>
            </m:limLowPr>
            <m:e>
              <m:r>
                <m:rPr>
                  <m:sty m:val="p"/>
                </m:rPr>
                <w:rPr>
                  <w:rFonts w:ascii="Cambria Math" w:hAnsi="Cambria Math"/>
                  <w:szCs w:val="24"/>
                  <w:lang w:val="id-ID"/>
                </w:rPr>
                <m:t>lim</m:t>
              </m:r>
            </m:e>
            <m:lim>
              <m:r>
                <m:rPr>
                  <m:sty m:val="p"/>
                </m:rPr>
                <w:rPr>
                  <w:rFonts w:ascii="Cambria Math" w:hAnsi="Cambria Math"/>
                  <w:szCs w:val="24"/>
                  <w:lang w:val="id-ID"/>
                </w:rPr>
                <m:t>c</m:t>
              </m:r>
              <m:r>
                <w:rPr>
                  <w:rFonts w:ascii="Cambria Math" w:hAnsi="Cambria Math"/>
                  <w:szCs w:val="24"/>
                  <w:lang w:val="id-ID"/>
                </w:rPr>
                <m:t>→</m:t>
              </m:r>
              <m:sSub>
                <m:sSubPr>
                  <m:ctrlPr>
                    <w:rPr>
                      <w:rFonts w:ascii="Cambria Math" w:hAnsi="Cambria Math"/>
                      <w:szCs w:val="24"/>
                      <w:lang w:val="id-ID"/>
                    </w:rPr>
                  </m:ctrlPr>
                </m:sSubPr>
                <m:e>
                  <m:r>
                    <m:rPr>
                      <m:sty m:val="p"/>
                    </m:rPr>
                    <w:rPr>
                      <w:rFonts w:ascii="Cambria Math" w:hAnsi="Cambria Math"/>
                      <w:szCs w:val="24"/>
                      <w:lang w:val="id-ID"/>
                    </w:rPr>
                    <m:t>x</m:t>
                  </m:r>
                </m:e>
                <m:sub>
                  <m:r>
                    <m:rPr>
                      <m:sty m:val="p"/>
                    </m:rPr>
                    <w:rPr>
                      <w:rFonts w:ascii="Cambria Math" w:hAnsi="Cambria Math"/>
                      <w:szCs w:val="24"/>
                      <w:lang w:val="id-ID"/>
                    </w:rPr>
                    <m:t>1</m:t>
                  </m:r>
                </m:sub>
              </m:sSub>
            </m:lim>
          </m:limLow>
          <m:r>
            <m:rPr>
              <m:sty m:val="p"/>
            </m:rPr>
            <w:rPr>
              <w:rFonts w:ascii="Cambria Math" w:hAnsi="Cambria Math"/>
              <w:szCs w:val="24"/>
              <w:lang w:val="id-ID"/>
            </w:rPr>
            <m:t>f</m:t>
          </m:r>
          <m:d>
            <m:dPr>
              <m:ctrlPr>
                <w:rPr>
                  <w:rFonts w:ascii="Cambria Math" w:hAnsi="Cambria Math"/>
                  <w:szCs w:val="24"/>
                  <w:lang w:val="id-ID"/>
                </w:rPr>
              </m:ctrlPr>
            </m:dPr>
            <m:e>
              <m:r>
                <m:rPr>
                  <m:sty m:val="p"/>
                </m:rPr>
                <w:rPr>
                  <w:rFonts w:ascii="Cambria Math" w:hAnsi="Cambria Math"/>
                  <w:szCs w:val="24"/>
                  <w:lang w:val="id-ID"/>
                </w:rPr>
                <m:t>c</m:t>
              </m:r>
            </m:e>
          </m:d>
        </m:oMath>
      </m:oMathPara>
    </w:p>
    <w:p w:rsidR="00842826" w:rsidRPr="002045F4" w:rsidRDefault="00842826" w:rsidP="00842826">
      <w:pPr>
        <w:spacing w:line="276" w:lineRule="auto"/>
        <w:rPr>
          <w:rFonts w:asciiTheme="majorHAnsi" w:hAnsiTheme="majorHAnsi"/>
          <w:szCs w:val="24"/>
          <w:lang w:val="id-ID"/>
        </w:rPr>
      </w:pPr>
      <w:r w:rsidRPr="002045F4">
        <w:rPr>
          <w:rFonts w:asciiTheme="majorHAnsi" w:hAnsiTheme="majorHAnsi"/>
          <w:szCs w:val="24"/>
          <w:lang w:val="id-ID"/>
        </w:rPr>
        <w:t xml:space="preserve">Fungsi f kontinu pada c, sehingga limit dapat diambil di dalam fungsi, kita dapatkan: </w:t>
      </w:r>
      <m:oMath>
        <m:sSup>
          <m:sSupPr>
            <m:ctrlPr>
              <w:rPr>
                <w:rFonts w:ascii="Cambria Math" w:hAnsi="Cambria Math"/>
                <w:szCs w:val="24"/>
                <w:lang w:val="id-ID"/>
              </w:rPr>
            </m:ctrlPr>
          </m:sSupPr>
          <m:e>
            <m:r>
              <m:rPr>
                <m:sty m:val="p"/>
              </m:rPr>
              <w:rPr>
                <w:rFonts w:ascii="Cambria Math" w:hAnsi="Cambria Math"/>
                <w:szCs w:val="24"/>
                <w:lang w:val="id-ID"/>
              </w:rPr>
              <m:t>F</m:t>
            </m:r>
          </m:e>
          <m:sup>
            <m:r>
              <m:rPr>
                <m:sty m:val="p"/>
              </m:rPr>
              <w:rPr>
                <w:rFonts w:ascii="Cambria Math" w:hAnsi="Cambria Math"/>
                <w:szCs w:val="24"/>
                <w:lang w:val="id-ID"/>
              </w:rPr>
              <m:t>'</m:t>
            </m:r>
            <m:ctrlPr>
              <w:rPr>
                <w:rFonts w:ascii="Cambria Math" w:hAnsi="Cambria Math"/>
                <w:i/>
                <w:iCs/>
                <w:szCs w:val="24"/>
                <w:lang w:val="id-ID"/>
              </w:rPr>
            </m:ctrlPr>
          </m:sup>
        </m:sSup>
        <m:d>
          <m:dPr>
            <m:ctrlPr>
              <w:rPr>
                <w:rFonts w:ascii="Cambria Math" w:hAnsi="Cambria Math"/>
                <w:szCs w:val="24"/>
                <w:lang w:val="id-ID"/>
              </w:rPr>
            </m:ctrlPr>
          </m:dPr>
          <m:e>
            <m:sSub>
              <m:sSubPr>
                <m:ctrlPr>
                  <w:rPr>
                    <w:rFonts w:ascii="Cambria Math" w:hAnsi="Cambria Math"/>
                    <w:szCs w:val="24"/>
                    <w:lang w:val="id-ID"/>
                  </w:rPr>
                </m:ctrlPr>
              </m:sSubPr>
              <m:e>
                <m:r>
                  <m:rPr>
                    <m:sty m:val="p"/>
                  </m:rPr>
                  <w:rPr>
                    <w:rFonts w:ascii="Cambria Math" w:hAnsi="Cambria Math"/>
                    <w:szCs w:val="24"/>
                    <w:lang w:val="id-ID"/>
                  </w:rPr>
                  <m:t>x</m:t>
                </m:r>
              </m:e>
              <m:sub>
                <m:r>
                  <m:rPr>
                    <m:sty m:val="p"/>
                  </m:rPr>
                  <w:rPr>
                    <w:rFonts w:ascii="Cambria Math" w:hAnsi="Cambria Math"/>
                    <w:szCs w:val="24"/>
                    <w:lang w:val="id-ID"/>
                  </w:rPr>
                  <m:t>1</m:t>
                </m:r>
              </m:sub>
            </m:sSub>
          </m:e>
        </m:d>
        <m:r>
          <m:rPr>
            <m:sty m:val="p"/>
          </m:rPr>
          <w:rPr>
            <w:rFonts w:ascii="Cambria Math" w:hAnsi="Cambria Math"/>
            <w:szCs w:val="24"/>
            <w:lang w:val="id-ID"/>
          </w:rPr>
          <m:t>=f</m:t>
        </m:r>
        <m:d>
          <m:dPr>
            <m:ctrlPr>
              <w:rPr>
                <w:rFonts w:ascii="Cambria Math" w:hAnsi="Cambria Math"/>
                <w:szCs w:val="24"/>
                <w:lang w:val="id-ID"/>
              </w:rPr>
            </m:ctrlPr>
          </m:dPr>
          <m:e>
            <m:sSub>
              <m:sSubPr>
                <m:ctrlPr>
                  <w:rPr>
                    <w:rFonts w:ascii="Cambria Math" w:hAnsi="Cambria Math"/>
                    <w:szCs w:val="24"/>
                    <w:lang w:val="id-ID"/>
                  </w:rPr>
                </m:ctrlPr>
              </m:sSubPr>
              <m:e>
                <m:r>
                  <m:rPr>
                    <m:sty m:val="p"/>
                  </m:rPr>
                  <w:rPr>
                    <w:rFonts w:ascii="Cambria Math" w:hAnsi="Cambria Math"/>
                    <w:szCs w:val="24"/>
                    <w:lang w:val="id-ID"/>
                  </w:rPr>
                  <m:t>x</m:t>
                </m:r>
              </m:e>
              <m:sub>
                <m:r>
                  <m:rPr>
                    <m:sty m:val="p"/>
                  </m:rPr>
                  <w:rPr>
                    <w:rFonts w:ascii="Cambria Math" w:hAnsi="Cambria Math"/>
                    <w:szCs w:val="24"/>
                    <w:lang w:val="id-ID"/>
                  </w:rPr>
                  <m:t>1</m:t>
                </m:r>
              </m:sub>
            </m:sSub>
          </m:e>
        </m:d>
      </m:oMath>
    </w:p>
    <w:p w:rsidR="00842826" w:rsidRPr="002045F4" w:rsidRDefault="00842826" w:rsidP="00842826">
      <w:pPr>
        <w:spacing w:line="276" w:lineRule="auto"/>
        <w:rPr>
          <w:rFonts w:asciiTheme="majorHAnsi" w:hAnsiTheme="majorHAnsi"/>
          <w:szCs w:val="24"/>
          <w:lang w:val="id-ID"/>
        </w:rPr>
      </w:pPr>
    </w:p>
    <w:p w:rsidR="00842826" w:rsidRPr="00C46567" w:rsidRDefault="00842826" w:rsidP="00842826">
      <w:pPr>
        <w:spacing w:line="276" w:lineRule="auto"/>
        <w:rPr>
          <w:rFonts w:asciiTheme="majorHAnsi" w:hAnsiTheme="majorHAnsi"/>
          <w:b/>
          <w:bCs/>
          <w:szCs w:val="24"/>
          <w:lang w:val="id-ID"/>
        </w:rPr>
      </w:pPr>
      <w:r w:rsidRPr="00C46567">
        <w:rPr>
          <w:rFonts w:asciiTheme="majorHAnsi" w:hAnsiTheme="majorHAnsi"/>
          <w:b/>
          <w:bCs/>
          <w:szCs w:val="24"/>
          <w:lang w:val="id-ID"/>
        </w:rPr>
        <w:t>Teorema Fundamental Kalkulus II (TFK II)</w:t>
      </w:r>
    </w:p>
    <w:tbl>
      <w:tblPr>
        <w:tblStyle w:val="TableGrid"/>
        <w:tblW w:w="0" w:type="auto"/>
        <w:tblLook w:val="04A0" w:firstRow="1" w:lastRow="0" w:firstColumn="1" w:lastColumn="0" w:noHBand="0" w:noVBand="1"/>
      </w:tblPr>
      <w:tblGrid>
        <w:gridCol w:w="8472"/>
      </w:tblGrid>
      <w:tr w:rsidR="00842826" w:rsidRPr="00481EE2" w:rsidTr="00E86BC8">
        <w:tc>
          <w:tcPr>
            <w:tcW w:w="9004" w:type="dxa"/>
          </w:tcPr>
          <w:p w:rsidR="00842826" w:rsidRPr="00481EE2" w:rsidRDefault="00842826" w:rsidP="00E86BC8">
            <w:pPr>
              <w:spacing w:line="276" w:lineRule="auto"/>
              <w:rPr>
                <w:rFonts w:asciiTheme="majorHAnsi" w:hAnsiTheme="majorHAnsi"/>
                <w:iCs/>
                <w:sz w:val="22"/>
                <w:lang w:val="id-ID"/>
              </w:rPr>
            </w:pPr>
            <m:oMathPara>
              <m:oMath>
                <m:r>
                  <m:rPr>
                    <m:sty m:val="p"/>
                  </m:rPr>
                  <w:rPr>
                    <w:rFonts w:ascii="Cambria Math" w:eastAsia="MS Mincho" w:hAnsi="Cambria Math" w:cs="Arial"/>
                    <w:sz w:val="22"/>
                    <w:lang w:val="id-ID"/>
                  </w:rPr>
                  <m:t xml:space="preserve">Jika F kontinu pada </m:t>
                </m:r>
                <m:d>
                  <m:dPr>
                    <m:begChr m:val="["/>
                    <m:endChr m:val="]"/>
                    <m:ctrlPr>
                      <w:rPr>
                        <w:rFonts w:ascii="Cambria Math" w:eastAsia="MS Mincho" w:hAnsi="Cambria Math" w:cs="Arial"/>
                        <w:sz w:val="22"/>
                        <w:lang w:val="id-ID"/>
                      </w:rPr>
                    </m:ctrlPr>
                  </m:dPr>
                  <m:e>
                    <m:r>
                      <m:rPr>
                        <m:sty m:val="p"/>
                      </m:rPr>
                      <w:rPr>
                        <w:rFonts w:ascii="Cambria Math" w:eastAsia="MS Mincho" w:hAnsi="Cambria Math" w:cs="Arial"/>
                        <w:sz w:val="22"/>
                        <w:lang w:val="id-ID"/>
                      </w:rPr>
                      <m:t>a,b</m:t>
                    </m:r>
                  </m:e>
                </m:d>
                <m:r>
                  <m:rPr>
                    <m:sty m:val="p"/>
                  </m:rPr>
                  <w:rPr>
                    <w:rFonts w:ascii="Cambria Math" w:eastAsia="MS Mincho" w:hAnsi="Cambria Math" w:cs="Arial"/>
                    <w:sz w:val="22"/>
                    <w:lang w:val="id-ID"/>
                  </w:rPr>
                  <m:t xml:space="preserve">dan F anti turunan f pada </m:t>
                </m:r>
                <m:d>
                  <m:dPr>
                    <m:begChr m:val="["/>
                    <m:endChr m:val="]"/>
                    <m:ctrlPr>
                      <w:rPr>
                        <w:rFonts w:ascii="Cambria Math" w:eastAsia="MS Mincho" w:hAnsi="Cambria Math" w:cs="Arial"/>
                        <w:sz w:val="22"/>
                        <w:lang w:val="id-ID"/>
                      </w:rPr>
                    </m:ctrlPr>
                  </m:dPr>
                  <m:e>
                    <m:r>
                      <m:rPr>
                        <m:sty m:val="p"/>
                      </m:rPr>
                      <w:rPr>
                        <w:rFonts w:ascii="Cambria Math" w:eastAsia="MS Mincho" w:hAnsi="Cambria Math" w:cs="Arial"/>
                        <w:sz w:val="22"/>
                        <w:lang w:val="id-ID"/>
                      </w:rPr>
                      <m:t>a,b</m:t>
                    </m:r>
                  </m:e>
                </m:d>
                <m:r>
                  <m:rPr>
                    <m:sty m:val="p"/>
                  </m:rPr>
                  <w:rPr>
                    <w:rFonts w:ascii="Cambria Math" w:eastAsia="MS Mincho" w:hAnsi="Cambria Math" w:cs="Arial"/>
                    <w:sz w:val="22"/>
                    <w:lang w:val="id-ID"/>
                  </w:rPr>
                  <m:t xml:space="preserve">, maka: </m:t>
                </m:r>
                <m:nary>
                  <m:naryPr>
                    <m:limLoc m:val="undOvr"/>
                    <m:ctrlPr>
                      <w:rPr>
                        <w:rFonts w:ascii="Cambria Math" w:eastAsia="MS Mincho" w:hAnsi="Cambria Math" w:cs="Arial"/>
                        <w:sz w:val="22"/>
                        <w:lang w:val="id-ID"/>
                      </w:rPr>
                    </m:ctrlPr>
                  </m:naryPr>
                  <m:sub>
                    <m:r>
                      <m:rPr>
                        <m:sty m:val="p"/>
                      </m:rPr>
                      <w:rPr>
                        <w:rFonts w:ascii="Cambria Math" w:eastAsia="MS Mincho" w:hAnsi="Cambria Math" w:cs="Arial"/>
                        <w:sz w:val="22"/>
                        <w:lang w:val="id-ID"/>
                      </w:rPr>
                      <m:t>a</m:t>
                    </m:r>
                  </m:sub>
                  <m:sup>
                    <m:r>
                      <m:rPr>
                        <m:sty m:val="p"/>
                      </m:rPr>
                      <w:rPr>
                        <w:rFonts w:ascii="Cambria Math" w:eastAsia="MS Mincho" w:hAnsi="Cambria Math" w:cs="Arial"/>
                        <w:sz w:val="22"/>
                        <w:lang w:val="id-ID"/>
                      </w:rPr>
                      <m:t>b</m:t>
                    </m:r>
                  </m:sup>
                  <m:e>
                    <m:r>
                      <m:rPr>
                        <m:sty m:val="p"/>
                      </m:rPr>
                      <w:rPr>
                        <w:rFonts w:ascii="Cambria Math" w:eastAsia="MS Mincho" w:hAnsi="Cambria Math" w:cs="Arial"/>
                        <w:sz w:val="22"/>
                        <w:lang w:val="id-ID"/>
                      </w:rPr>
                      <m:t>f</m:t>
                    </m:r>
                    <m:d>
                      <m:dPr>
                        <m:ctrlPr>
                          <w:rPr>
                            <w:rFonts w:ascii="Cambria Math" w:eastAsia="MS Mincho" w:hAnsi="Cambria Math" w:cs="Arial"/>
                            <w:sz w:val="22"/>
                            <w:lang w:val="id-ID"/>
                          </w:rPr>
                        </m:ctrlPr>
                      </m:dPr>
                      <m:e>
                        <m:r>
                          <m:rPr>
                            <m:sty m:val="p"/>
                          </m:rPr>
                          <w:rPr>
                            <w:rFonts w:ascii="Cambria Math" w:eastAsia="MS Mincho" w:hAnsi="Cambria Math" w:cs="Arial"/>
                            <w:sz w:val="22"/>
                            <w:lang w:val="id-ID"/>
                          </w:rPr>
                          <m:t>x</m:t>
                        </m:r>
                      </m:e>
                    </m:d>
                    <m:r>
                      <m:rPr>
                        <m:sty m:val="p"/>
                      </m:rPr>
                      <w:rPr>
                        <w:rFonts w:ascii="Cambria Math" w:eastAsia="MS Mincho" w:hAnsi="Cambria Math" w:cs="Arial"/>
                        <w:sz w:val="22"/>
                        <w:lang w:val="id-ID"/>
                      </w:rPr>
                      <m:t>dx=F</m:t>
                    </m:r>
                    <m:d>
                      <m:dPr>
                        <m:ctrlPr>
                          <w:rPr>
                            <w:rFonts w:ascii="Cambria Math" w:eastAsia="MS Mincho" w:hAnsi="Cambria Math" w:cs="Arial"/>
                            <w:sz w:val="22"/>
                            <w:lang w:val="id-ID"/>
                          </w:rPr>
                        </m:ctrlPr>
                      </m:dPr>
                      <m:e>
                        <m:r>
                          <m:rPr>
                            <m:sty m:val="p"/>
                          </m:rPr>
                          <w:rPr>
                            <w:rFonts w:ascii="Cambria Math" w:eastAsia="MS Mincho" w:hAnsi="Cambria Math" w:cs="Arial"/>
                            <w:sz w:val="22"/>
                            <w:lang w:val="id-ID"/>
                          </w:rPr>
                          <m:t>b</m:t>
                        </m:r>
                      </m:e>
                    </m:d>
                  </m:e>
                </m:nary>
                <m:r>
                  <m:rPr>
                    <m:sty m:val="p"/>
                  </m:rPr>
                  <w:rPr>
                    <w:rFonts w:ascii="Cambria Math" w:eastAsia="MS Mincho" w:hAnsi="Cambria Math" w:cs="Arial"/>
                    <w:sz w:val="22"/>
                    <w:lang w:val="id-ID"/>
                  </w:rPr>
                  <m:t>-F</m:t>
                </m:r>
                <m:d>
                  <m:dPr>
                    <m:ctrlPr>
                      <w:rPr>
                        <w:rFonts w:ascii="Cambria Math" w:eastAsia="MS Mincho" w:hAnsi="Cambria Math" w:cs="Arial"/>
                        <w:sz w:val="22"/>
                        <w:lang w:val="id-ID"/>
                      </w:rPr>
                    </m:ctrlPr>
                  </m:dPr>
                  <m:e>
                    <m:r>
                      <m:rPr>
                        <m:sty m:val="p"/>
                      </m:rPr>
                      <w:rPr>
                        <w:rFonts w:ascii="Cambria Math" w:eastAsia="MS Mincho" w:hAnsi="Cambria Math" w:cs="Arial"/>
                        <w:sz w:val="22"/>
                        <w:lang w:val="id-ID"/>
                      </w:rPr>
                      <m:t>a</m:t>
                    </m:r>
                  </m:e>
                </m:d>
              </m:oMath>
            </m:oMathPara>
          </w:p>
        </w:tc>
      </w:tr>
    </w:tbl>
    <w:p w:rsidR="00842826" w:rsidRPr="002045F4" w:rsidRDefault="00842826" w:rsidP="00842826">
      <w:pPr>
        <w:spacing w:line="276" w:lineRule="auto"/>
        <w:rPr>
          <w:rFonts w:asciiTheme="majorHAnsi" w:hAnsiTheme="majorHAnsi"/>
          <w:szCs w:val="24"/>
          <w:lang w:val="id-ID"/>
        </w:rPr>
      </w:pPr>
      <m:oMathPara>
        <m:oMath>
          <m:r>
            <m:rPr>
              <m:sty m:val="p"/>
            </m:rPr>
            <w:rPr>
              <w:rFonts w:ascii="Cambria Math" w:hAnsi="Cambria Math"/>
              <w:szCs w:val="24"/>
              <w:lang w:val="id-ID"/>
            </w:rPr>
            <m:t>Jumlah Riemann pada materi di atas adalah Teorema Fundamental Kalkulus II, dimana</m:t>
          </m:r>
        </m:oMath>
      </m:oMathPara>
    </w:p>
    <w:p w:rsidR="00842826" w:rsidRPr="002045F4" w:rsidRDefault="00842826" w:rsidP="00842826">
      <w:pPr>
        <w:spacing w:line="276" w:lineRule="auto"/>
        <w:rPr>
          <w:rFonts w:asciiTheme="majorHAnsi" w:hAnsiTheme="majorHAnsi"/>
          <w:szCs w:val="24"/>
          <w:lang w:val="id-ID"/>
        </w:rPr>
      </w:pPr>
      <m:oMathPara>
        <m:oMathParaPr>
          <m:jc m:val="left"/>
        </m:oMathParaPr>
        <m:oMath>
          <m:r>
            <m:rPr>
              <m:sty m:val="p"/>
            </m:rPr>
            <w:rPr>
              <w:rFonts w:ascii="Cambria Math" w:hAnsi="Cambria Math"/>
              <w:szCs w:val="24"/>
              <w:lang w:val="id-ID"/>
            </w:rPr>
            <w:lastRenderedPageBreak/>
            <m:t xml:space="preserve"> </m:t>
          </m:r>
          <m:r>
            <m:rPr>
              <m:sty m:val="p"/>
            </m:rPr>
            <w:rPr>
              <w:rFonts w:ascii="Cambria Math" w:eastAsia="MS Mincho" w:hAnsi="Cambria Math" w:cs="Arial"/>
              <w:szCs w:val="24"/>
              <w:lang w:val="id-ID"/>
            </w:rPr>
            <m:t>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b</m:t>
              </m:r>
            </m:e>
          </m:d>
          <m:r>
            <m:rPr>
              <m:sty m:val="p"/>
            </m:rPr>
            <w:rPr>
              <w:rFonts w:ascii="Cambria Math" w:eastAsia="MS Mincho" w:hAnsi="Cambria Math" w:cs="Arial"/>
              <w:szCs w:val="24"/>
              <w:lang w:val="id-ID"/>
            </w:rPr>
            <m:t>-F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a</m:t>
              </m:r>
            </m:e>
          </m:d>
          <m:r>
            <m:rPr>
              <m:sty m:val="p"/>
            </m:rPr>
            <w:rPr>
              <w:rFonts w:ascii="Cambria Math" w:eastAsia="MS Mincho" w:hAnsi="Cambria Math" w:cs="Arial"/>
              <w:szCs w:val="24"/>
              <w:lang w:val="id-ID"/>
            </w:rPr>
            <m:t>=</m:t>
          </m:r>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a</m:t>
              </m:r>
            </m:sub>
            <m:sup>
              <m:r>
                <m:rPr>
                  <m:sty m:val="p"/>
                </m:rPr>
                <w:rPr>
                  <w:rFonts w:ascii="Cambria Math" w:eastAsia="MS Mincho" w:hAnsi="Cambria Math" w:cs="Arial"/>
                  <w:szCs w:val="24"/>
                  <w:lang w:val="id-ID"/>
                </w:rPr>
                <m:t>b</m:t>
              </m:r>
            </m:sup>
            <m:e>
              <m:r>
                <m:rPr>
                  <m:sty m:val="p"/>
                </m:rPr>
                <w:rPr>
                  <w:rFonts w:ascii="Cambria Math" w:eastAsia="MS Mincho" w:hAnsi="Cambria Math" w:cs="Arial"/>
                  <w:szCs w:val="24"/>
                  <w:lang w:val="id-ID"/>
                </w:rPr>
                <m:t>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m:t>
                  </m:r>
                </m:e>
              </m:d>
              <m:r>
                <m:rPr>
                  <m:sty m:val="p"/>
                </m:rPr>
                <w:rPr>
                  <w:rFonts w:ascii="Cambria Math" w:eastAsia="MS Mincho" w:hAnsi="Cambria Math" w:cs="Arial"/>
                  <w:szCs w:val="24"/>
                  <w:lang w:val="id-ID"/>
                </w:rPr>
                <m:t>dx</m:t>
              </m:r>
            </m:e>
          </m:nary>
          <m:r>
            <m:rPr>
              <m:sty m:val="p"/>
            </m:rPr>
            <w:rPr>
              <w:rFonts w:ascii="Cambria Math" w:eastAsia="MS Mincho" w:hAnsi="Cambria Math" w:cs="Arial"/>
              <w:szCs w:val="24"/>
              <w:lang w:val="id-ID"/>
            </w:rPr>
            <m:t>=</m:t>
          </m:r>
          <m:func>
            <m:funcPr>
              <m:ctrlPr>
                <w:rPr>
                  <w:rFonts w:ascii="Cambria Math" w:eastAsia="MS Mincho" w:hAnsi="Cambria Math" w:cs="Arial"/>
                  <w:szCs w:val="24"/>
                  <w:lang w:val="id-ID"/>
                </w:rPr>
              </m:ctrlPr>
            </m:funcPr>
            <m:fName>
              <m:limLow>
                <m:limLowPr>
                  <m:ctrlPr>
                    <w:rPr>
                      <w:rFonts w:ascii="Cambria Math" w:eastAsia="MS Mincho" w:hAnsi="Cambria Math" w:cs="Arial"/>
                      <w:szCs w:val="24"/>
                      <w:lang w:val="id-ID"/>
                    </w:rPr>
                  </m:ctrlPr>
                </m:limLowPr>
                <m:e>
                  <m:r>
                    <m:rPr>
                      <m:sty m:val="p"/>
                    </m:rPr>
                    <w:rPr>
                      <w:rFonts w:ascii="Cambria Math" w:eastAsia="MS Mincho" w:hAnsi="Cambria Math" w:cs="Arial"/>
                      <w:szCs w:val="24"/>
                      <w:lang w:val="id-ID"/>
                    </w:rPr>
                    <m:t>lim</m:t>
                  </m:r>
                </m:e>
                <m:lim>
                  <m:r>
                    <m:rPr>
                      <m:sty m:val="p"/>
                    </m:rPr>
                    <w:rPr>
                      <w:rFonts w:ascii="Cambria Math" w:eastAsia="MS Mincho" w:hAnsi="Cambria Math" w:cs="Arial"/>
                      <w:szCs w:val="24"/>
                      <w:lang w:val="id-ID"/>
                    </w:rPr>
                    <m:t>n→~</m:t>
                  </m:r>
                </m:lim>
              </m:limLow>
            </m:fName>
            <m:e>
              <m:nary>
                <m:naryPr>
                  <m:chr m:val="∑"/>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i=1</m:t>
                  </m:r>
                </m:sub>
                <m:sup>
                  <m:r>
                    <m:rPr>
                      <m:sty m:val="p"/>
                    </m:rPr>
                    <w:rPr>
                      <w:rFonts w:ascii="Cambria Math" w:eastAsia="MS Mincho" w:hAnsi="Cambria Math" w:cs="Arial"/>
                      <w:szCs w:val="24"/>
                      <w:lang w:val="id-ID"/>
                    </w:rPr>
                    <m:t>n</m:t>
                  </m:r>
                </m:sup>
                <m:e>
                  <m:r>
                    <m:rPr>
                      <m:sty m:val="p"/>
                    </m:rPr>
                    <w:rPr>
                      <w:rFonts w:ascii="Cambria Math" w:eastAsia="MS Mincho" w:hAnsi="Cambria Math" w:cs="Arial"/>
                      <w:szCs w:val="24"/>
                      <w:lang w:val="id-ID"/>
                    </w:rPr>
                    <m:t>f</m:t>
                  </m:r>
                  <m:d>
                    <m:dPr>
                      <m:ctrlPr>
                        <w:rPr>
                          <w:rFonts w:ascii="Cambria Math" w:eastAsia="MS Mincho" w:hAnsi="Cambria Math" w:cs="Arial"/>
                          <w:szCs w:val="24"/>
                          <w:lang w:val="id-ID"/>
                        </w:rPr>
                      </m:ctrlPr>
                    </m:dPr>
                    <m:e>
                      <m:sSub>
                        <m:sSubPr>
                          <m:ctrlPr>
                            <w:rPr>
                              <w:rFonts w:ascii="Cambria Math" w:eastAsia="MS Mincho" w:hAnsi="Cambria Math" w:cs="Arial"/>
                              <w:szCs w:val="24"/>
                              <w:lang w:val="id-ID"/>
                            </w:rPr>
                          </m:ctrlPr>
                        </m:sSubPr>
                        <m:e>
                          <m:acc>
                            <m:accPr>
                              <m:chr m:val="̅"/>
                              <m:ctrlPr>
                                <w:rPr>
                                  <w:rFonts w:ascii="Cambria Math" w:eastAsia="MS Mincho" w:hAnsi="Cambria Math" w:cs="Arial"/>
                                  <w:szCs w:val="24"/>
                                  <w:lang w:val="id-ID"/>
                                </w:rPr>
                              </m:ctrlPr>
                            </m:accPr>
                            <m:e>
                              <m:r>
                                <m:rPr>
                                  <m:sty m:val="p"/>
                                </m:rPr>
                                <w:rPr>
                                  <w:rFonts w:ascii="Cambria Math" w:eastAsia="MS Mincho" w:hAnsi="Cambria Math" w:cs="Arial"/>
                                  <w:szCs w:val="24"/>
                                  <w:lang w:val="id-ID"/>
                                </w:rPr>
                                <m:t>x</m:t>
                              </m:r>
                            </m:e>
                          </m:acc>
                        </m:e>
                        <m:sub>
                          <m:r>
                            <m:rPr>
                              <m:sty m:val="p"/>
                            </m:rPr>
                            <w:rPr>
                              <w:rFonts w:ascii="Cambria Math" w:eastAsia="MS Mincho" w:hAnsi="Cambria Math" w:cs="Arial"/>
                              <w:szCs w:val="24"/>
                              <w:lang w:val="id-ID"/>
                            </w:rPr>
                            <m:t>i</m:t>
                          </m:r>
                        </m:sub>
                      </m:sSub>
                    </m:e>
                  </m:d>
                </m:e>
              </m:nary>
            </m:e>
          </m:func>
          <m:r>
            <m:rPr>
              <m:sty m:val="p"/>
            </m:rPr>
            <w:rPr>
              <w:rFonts w:ascii="Cambria Math" w:eastAsia="MS Mincho" w:hAnsi="Cambria Math" w:cs="Arial"/>
              <w:szCs w:val="24"/>
              <w:lang w:val="id-ID"/>
            </w:rPr>
            <m:t>.</m:t>
          </m:r>
          <m:r>
            <m:rPr>
              <m:sty m:val="p"/>
            </m:rPr>
            <w:rPr>
              <w:rFonts w:ascii="Cambria Math" w:hAnsi="Cambria Math"/>
              <w:szCs w:val="24"/>
              <w:lang w:val="id-ID"/>
            </w:rPr>
            <m:t>∆x untuk ∆x mendekati nol.</m:t>
          </m:r>
        </m:oMath>
      </m:oMathPara>
    </w:p>
    <w:p w:rsidR="00842826" w:rsidRPr="002045F4" w:rsidRDefault="00842826" w:rsidP="00842826">
      <w:pPr>
        <w:spacing w:line="276" w:lineRule="auto"/>
        <w:rPr>
          <w:rFonts w:asciiTheme="majorHAnsi" w:hAnsiTheme="majorHAnsi"/>
          <w:iCs/>
          <w:szCs w:val="24"/>
          <w:lang w:val="id-ID"/>
        </w:rPr>
      </w:pPr>
      <w:r w:rsidRPr="002045F4">
        <w:rPr>
          <w:rFonts w:asciiTheme="majorHAnsi" w:hAnsiTheme="majorHAnsi"/>
          <w:iCs/>
          <w:szCs w:val="24"/>
          <w:lang w:val="id-ID"/>
        </w:rPr>
        <w:t>Contoh soal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8083"/>
      </w:tblGrid>
      <w:tr w:rsidR="00842826" w:rsidRPr="002045F4" w:rsidTr="00E86BC8">
        <w:tc>
          <w:tcPr>
            <w:tcW w:w="399" w:type="dxa"/>
          </w:tcPr>
          <w:p w:rsidR="00842826" w:rsidRPr="002045F4" w:rsidRDefault="00842826" w:rsidP="00E86BC8">
            <w:pPr>
              <w:spacing w:line="276" w:lineRule="auto"/>
              <w:rPr>
                <w:rFonts w:asciiTheme="majorHAnsi" w:eastAsia="MS Mincho" w:hAnsiTheme="majorHAnsi" w:cs="Arial"/>
                <w:iCs/>
                <w:szCs w:val="24"/>
                <w:lang w:val="id-ID"/>
              </w:rPr>
            </w:pPr>
            <w:r w:rsidRPr="002045F4">
              <w:rPr>
                <w:rFonts w:asciiTheme="majorHAnsi" w:eastAsia="MS Mincho" w:hAnsiTheme="majorHAnsi" w:cs="Arial"/>
                <w:iCs/>
                <w:szCs w:val="24"/>
                <w:lang w:val="id-ID"/>
              </w:rPr>
              <w:t>5.</w:t>
            </w:r>
          </w:p>
        </w:tc>
        <w:tc>
          <w:tcPr>
            <w:tcW w:w="8605"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m:rPr>
                    <m:sty m:val="p"/>
                  </m:rPr>
                  <w:rPr>
                    <w:rFonts w:ascii="Cambria Math" w:eastAsia="MS Mincho" w:hAnsi="Cambria Math" w:cs="Arial"/>
                    <w:szCs w:val="24"/>
                    <w:lang w:val="id-ID"/>
                  </w:rPr>
                  <m:t xml:space="preserve">Gunakan TFK II untuk menentukan </m:t>
                </m:r>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1</m:t>
                    </m:r>
                  </m:sub>
                  <m:sup>
                    <m:r>
                      <m:rPr>
                        <m:sty m:val="p"/>
                      </m:rPr>
                      <w:rPr>
                        <w:rFonts w:ascii="Cambria Math" w:eastAsia="MS Mincho" w:hAnsi="Cambria Math" w:cs="Arial"/>
                        <w:szCs w:val="24"/>
                        <w:lang w:val="id-ID"/>
                      </w:rPr>
                      <m:t>3</m:t>
                    </m:r>
                  </m:sup>
                  <m:e>
                    <m:r>
                      <m:rPr>
                        <m:sty m:val="p"/>
                      </m:rPr>
                      <w:rPr>
                        <w:rFonts w:ascii="Cambria Math" w:eastAsia="MS Mincho" w:hAnsi="Cambria Math" w:cs="Arial"/>
                        <w:szCs w:val="24"/>
                        <w:lang w:val="id-ID"/>
                      </w:rPr>
                      <m:t>2x dx</m:t>
                    </m:r>
                  </m:e>
                </m:nary>
                <m:r>
                  <m:rPr>
                    <m:sty m:val="p"/>
                  </m:rPr>
                  <w:rPr>
                    <w:rFonts w:ascii="Cambria Math" w:eastAsia="MS Mincho" w:hAnsi="Cambria Math" w:cs="Arial"/>
                    <w:szCs w:val="24"/>
                    <w:lang w:val="id-ID"/>
                  </w:rPr>
                  <m:t>!</m:t>
                </m:r>
              </m:oMath>
            </m:oMathPara>
          </w:p>
          <w:p w:rsidR="00842826" w:rsidRPr="002045F4" w:rsidRDefault="00842826" w:rsidP="00E86BC8">
            <w:pPr>
              <w:spacing w:line="276" w:lineRule="auto"/>
              <w:rPr>
                <w:rFonts w:ascii="Cambria" w:eastAsia="MS Mincho" w:hAnsi="Cambria" w:cs="Arial"/>
                <w:iCs/>
                <w:szCs w:val="24"/>
                <w:lang w:val="id-ID"/>
              </w:rPr>
            </w:pPr>
          </w:p>
        </w:tc>
      </w:tr>
      <w:tr w:rsidR="00842826" w:rsidRPr="002045F4" w:rsidTr="00E86BC8">
        <w:tc>
          <w:tcPr>
            <w:tcW w:w="399" w:type="dxa"/>
          </w:tcPr>
          <w:p w:rsidR="00842826" w:rsidRPr="002045F4" w:rsidRDefault="00842826" w:rsidP="00E86BC8">
            <w:pPr>
              <w:spacing w:line="276" w:lineRule="auto"/>
              <w:rPr>
                <w:rFonts w:asciiTheme="majorHAnsi" w:eastAsia="MS Mincho" w:hAnsiTheme="majorHAnsi" w:cs="Arial"/>
                <w:iCs/>
                <w:szCs w:val="24"/>
                <w:lang w:val="id-ID"/>
              </w:rPr>
            </w:pPr>
            <w:r w:rsidRPr="002045F4">
              <w:rPr>
                <w:rFonts w:asciiTheme="majorHAnsi" w:eastAsia="MS Mincho" w:hAnsiTheme="majorHAnsi" w:cs="Arial"/>
                <w:iCs/>
                <w:szCs w:val="24"/>
                <w:lang w:val="id-ID"/>
              </w:rPr>
              <w:t>6.</w:t>
            </w:r>
          </w:p>
        </w:tc>
        <w:tc>
          <w:tcPr>
            <w:tcW w:w="8605"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m:rPr>
                    <m:sty m:val="p"/>
                  </m:rPr>
                  <w:rPr>
                    <w:rFonts w:ascii="Cambria Math" w:eastAsia="MS Mincho" w:hAnsi="Cambria Math" w:cs="Arial"/>
                    <w:szCs w:val="24"/>
                    <w:lang w:val="id-ID"/>
                  </w:rPr>
                  <m:t xml:space="preserve">Gunakan TFK II untuk menentukan </m:t>
                </m:r>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-1</m:t>
                    </m:r>
                  </m:sub>
                  <m:sup>
                    <m:r>
                      <m:rPr>
                        <m:sty m:val="p"/>
                      </m:rPr>
                      <w:rPr>
                        <w:rFonts w:ascii="Cambria Math" w:eastAsia="MS Mincho" w:hAnsi="Cambria Math" w:cs="Arial"/>
                        <w:szCs w:val="24"/>
                        <w:lang w:val="id-ID"/>
                      </w:rPr>
                      <m:t>2</m:t>
                    </m:r>
                  </m:sup>
                  <m:e>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3x+1</m:t>
                        </m:r>
                      </m:e>
                    </m:d>
                    <m:r>
                      <m:rPr>
                        <m:sty m:val="p"/>
                      </m:rPr>
                      <w:rPr>
                        <w:rFonts w:ascii="Cambria Math" w:eastAsia="MS Mincho" w:hAnsi="Cambria Math" w:cs="Arial"/>
                        <w:szCs w:val="24"/>
                        <w:lang w:val="id-ID"/>
                      </w:rPr>
                      <m:t xml:space="preserve"> dx</m:t>
                    </m:r>
                  </m:e>
                </m:nary>
                <m:r>
                  <m:rPr>
                    <m:sty m:val="p"/>
                  </m:rPr>
                  <w:rPr>
                    <w:rFonts w:ascii="Cambria Math" w:eastAsia="MS Mincho" w:hAnsi="Cambria Math" w:cs="Arial"/>
                    <w:szCs w:val="24"/>
                    <w:lang w:val="id-ID"/>
                  </w:rPr>
                  <m:t>!</m:t>
                </m:r>
              </m:oMath>
            </m:oMathPara>
          </w:p>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Jawaban :</w:t>
            </w:r>
          </w:p>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w:t>
            </w:r>
          </w:p>
        </w:tc>
      </w:tr>
    </w:tbl>
    <w:p w:rsidR="00842826" w:rsidRPr="002045F4" w:rsidRDefault="00842826" w:rsidP="00842826">
      <w:pPr>
        <w:spacing w:line="276" w:lineRule="auto"/>
        <w:rPr>
          <w:rFonts w:asciiTheme="majorHAnsi" w:hAnsiTheme="majorHAnsi"/>
          <w:iCs/>
          <w:szCs w:val="24"/>
          <w:lang w:val="id-ID"/>
        </w:rPr>
      </w:pPr>
    </w:p>
    <w:p w:rsidR="00842826" w:rsidRPr="00C46567" w:rsidRDefault="00842826" w:rsidP="00842826">
      <w:pPr>
        <w:spacing w:line="276" w:lineRule="auto"/>
        <w:rPr>
          <w:rFonts w:asciiTheme="majorHAnsi" w:hAnsiTheme="majorHAnsi"/>
          <w:b/>
          <w:bCs/>
          <w:iCs/>
          <w:szCs w:val="24"/>
          <w:lang w:val="id-ID"/>
        </w:rPr>
      </w:pPr>
      <w:r w:rsidRPr="00C46567">
        <w:rPr>
          <w:rFonts w:asciiTheme="majorHAnsi" w:hAnsiTheme="majorHAnsi"/>
          <w:b/>
          <w:bCs/>
          <w:iCs/>
          <w:szCs w:val="24"/>
          <w:lang w:val="id-ID"/>
        </w:rPr>
        <w:t>1.2.3</w:t>
      </w:r>
      <w:r w:rsidRPr="00C46567">
        <w:rPr>
          <w:rFonts w:asciiTheme="majorHAnsi" w:hAnsiTheme="majorHAnsi"/>
          <w:b/>
          <w:bCs/>
          <w:iCs/>
          <w:szCs w:val="24"/>
          <w:lang w:val="id-ID"/>
        </w:rPr>
        <w:tab/>
        <w:t>Integral Tertentu</w:t>
      </w:r>
    </w:p>
    <w:p w:rsidR="00842826" w:rsidRPr="002045F4" w:rsidRDefault="00842826" w:rsidP="00842826">
      <w:pPr>
        <w:spacing w:line="276" w:lineRule="auto"/>
        <w:rPr>
          <w:rFonts w:asciiTheme="majorHAnsi" w:hAnsiTheme="majorHAnsi"/>
          <w:iCs/>
          <w:szCs w:val="24"/>
          <w:lang w:val="id-ID"/>
        </w:rPr>
      </w:pPr>
      <w:r w:rsidRPr="002045F4">
        <w:rPr>
          <w:rFonts w:asciiTheme="majorHAnsi" w:hAnsiTheme="majorHAnsi"/>
          <w:iCs/>
          <w:szCs w:val="24"/>
          <w:lang w:val="id-ID"/>
        </w:rPr>
        <w:t>Integral Tertentu adalah aplikasi dari Teorema Kalkulus I dan II.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3544"/>
      </w:tblGrid>
      <w:tr w:rsidR="00842826" w:rsidRPr="002045F4" w:rsidTr="00E86BC8">
        <w:tc>
          <w:tcPr>
            <w:tcW w:w="2660" w:type="dxa"/>
            <w:tcBorders>
              <w:right w:val="single" w:sz="4" w:space="0" w:color="auto"/>
            </w:tcBorders>
            <w:vAlign w:val="center"/>
          </w:tcPr>
          <w:p w:rsidR="00842826" w:rsidRPr="002045F4" w:rsidRDefault="00842826" w:rsidP="00E86BC8">
            <w:pPr>
              <w:spacing w:line="276" w:lineRule="auto"/>
              <w:jc w:val="left"/>
              <w:rPr>
                <w:rFonts w:asciiTheme="majorHAnsi" w:eastAsia="MS Mincho" w:hAnsiTheme="majorHAnsi" w:cs="Arial"/>
                <w:szCs w:val="24"/>
                <w:lang w:val="id-ID"/>
              </w:rPr>
            </w:pPr>
            <m:oMathPara>
              <m:oMathParaPr>
                <m:jc m:val="left"/>
              </m:oMathParaPr>
              <m:oMath>
                <m:r>
                  <m:rPr>
                    <m:sty m:val="p"/>
                  </m:rPr>
                  <w:rPr>
                    <w:rFonts w:ascii="Cambria Math" w:eastAsia="MS Mincho" w:hAnsi="Cambria Math" w:cs="Arial"/>
                    <w:szCs w:val="24"/>
                    <w:lang w:val="id-ID"/>
                  </w:rPr>
                  <m:t>Jika 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m:t>
                    </m:r>
                  </m:e>
                </m:d>
                <m:r>
                  <m:rPr>
                    <m:sty m:val="p"/>
                  </m:rPr>
                  <w:rPr>
                    <w:rFonts w:ascii="Cambria Math" w:eastAsia="MS Mincho" w:hAnsi="Cambria Math" w:cs="Arial"/>
                    <w:szCs w:val="24"/>
                    <w:lang w:val="id-ID"/>
                  </w:rPr>
                  <m:t>=</m:t>
                </m:r>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F</m:t>
                    </m:r>
                  </m:e>
                  <m:sup>
                    <m:r>
                      <m:rPr>
                        <m:sty m:val="p"/>
                      </m:rPr>
                      <w:rPr>
                        <w:rFonts w:ascii="Cambria Math" w:eastAsia="MS Mincho" w:hAnsi="Cambria Math" w:cs="Arial"/>
                        <w:szCs w:val="24"/>
                        <w:lang w:val="id-ID"/>
                      </w:rPr>
                      <m:t>'</m:t>
                    </m:r>
                  </m:sup>
                </m:sSup>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m:t>
                    </m:r>
                  </m:e>
                </m:d>
                <m:r>
                  <m:rPr>
                    <m:sty m:val="p"/>
                  </m:rPr>
                  <w:rPr>
                    <w:rFonts w:ascii="Cambria Math" w:eastAsia="MS Mincho" w:hAnsi="Cambria Math" w:cs="Arial"/>
                    <w:szCs w:val="24"/>
                    <w:lang w:val="id-ID"/>
                  </w:rPr>
                  <m:t>maka:</m:t>
                </m:r>
              </m:oMath>
            </m:oMathPara>
          </w:p>
        </w:tc>
        <w:tc>
          <w:tcPr>
            <w:tcW w:w="3544" w:type="dxa"/>
            <w:tcBorders>
              <w:top w:val="single" w:sz="4" w:space="0" w:color="auto"/>
              <w:left w:val="single" w:sz="4" w:space="0" w:color="auto"/>
              <w:bottom w:val="single" w:sz="4" w:space="0" w:color="auto"/>
              <w:right w:val="single" w:sz="4" w:space="0" w:color="auto"/>
            </w:tcBorders>
            <w:vAlign w:val="center"/>
          </w:tcPr>
          <w:p w:rsidR="00842826" w:rsidRPr="002045F4" w:rsidRDefault="00CF46CF" w:rsidP="00E86BC8">
            <w:pPr>
              <w:spacing w:line="276" w:lineRule="auto"/>
              <w:jc w:val="left"/>
              <w:rPr>
                <w:rFonts w:ascii="Cambria" w:eastAsia="MS Mincho" w:hAnsi="Cambria" w:cs="Arial"/>
                <w:szCs w:val="24"/>
                <w:lang w:val="id-ID"/>
              </w:rPr>
            </w:pPr>
            <m:oMathPara>
              <m:oMathParaPr>
                <m:jc m:val="left"/>
              </m:oMathParaPr>
              <m:oMath>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a</m:t>
                    </m:r>
                  </m:sub>
                  <m:sup>
                    <m:r>
                      <m:rPr>
                        <m:sty m:val="p"/>
                      </m:rPr>
                      <w:rPr>
                        <w:rFonts w:ascii="Cambria Math" w:eastAsia="MS Mincho" w:hAnsi="Cambria Math" w:cs="Arial"/>
                        <w:szCs w:val="24"/>
                        <w:lang w:val="id-ID"/>
                      </w:rPr>
                      <m:t>b</m:t>
                    </m:r>
                  </m:sup>
                  <m:e>
                    <m:r>
                      <m:rPr>
                        <m:sty m:val="p"/>
                      </m:rPr>
                      <w:rPr>
                        <w:rFonts w:ascii="Cambria Math" w:eastAsia="MS Mincho" w:hAnsi="Cambria Math" w:cs="Arial"/>
                        <w:szCs w:val="24"/>
                        <w:lang w:val="id-ID"/>
                      </w:rPr>
                      <m:t>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m:t>
                        </m:r>
                      </m:e>
                    </m:d>
                    <m:r>
                      <m:rPr>
                        <m:sty m:val="p"/>
                      </m:rPr>
                      <w:rPr>
                        <w:rFonts w:ascii="Cambria Math" w:eastAsia="MS Mincho" w:hAnsi="Cambria Math" w:cs="Arial"/>
                        <w:szCs w:val="24"/>
                        <w:lang w:val="id-ID"/>
                      </w:rPr>
                      <m:t>dx</m:t>
                    </m:r>
                  </m:e>
                </m:nary>
                <m:r>
                  <m:rPr>
                    <m:sty m:val="p"/>
                  </m:rPr>
                  <w:rPr>
                    <w:rFonts w:ascii="Cambria Math" w:eastAsia="MS Mincho" w:hAnsi="Cambria Math" w:cs="Arial"/>
                    <w:szCs w:val="24"/>
                    <w:lang w:val="id-ID"/>
                  </w:rPr>
                  <m:t>=</m:t>
                </m:r>
                <m:sSubSup>
                  <m:sSubSupPr>
                    <m:ctrlPr>
                      <w:rPr>
                        <w:rFonts w:ascii="Cambria Math" w:eastAsia="MS Mincho" w:hAnsi="Cambria Math" w:cs="Arial"/>
                        <w:szCs w:val="24"/>
                        <w:lang w:val="id-ID"/>
                      </w:rPr>
                    </m:ctrlPr>
                  </m:sSubSupPr>
                  <m:e>
                    <m:d>
                      <m:dPr>
                        <m:begChr m:val=""/>
                        <m:endChr m:val="|"/>
                        <m:ctrlPr>
                          <w:rPr>
                            <w:rFonts w:ascii="Cambria Math" w:eastAsia="MS Mincho" w:hAnsi="Cambria Math" w:cs="Arial"/>
                            <w:szCs w:val="24"/>
                            <w:lang w:val="id-ID"/>
                          </w:rPr>
                        </m:ctrlPr>
                      </m:dPr>
                      <m:e>
                        <m:r>
                          <m:rPr>
                            <m:sty m:val="p"/>
                          </m:rPr>
                          <w:rPr>
                            <w:rFonts w:ascii="Cambria Math" w:eastAsia="MS Mincho" w:hAnsi="Cambria Math" w:cs="Arial"/>
                            <w:szCs w:val="24"/>
                            <w:lang w:val="id-ID"/>
                          </w:rPr>
                          <m:t>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m:t>
                            </m:r>
                          </m:e>
                        </m:d>
                      </m:e>
                    </m:d>
                  </m:e>
                  <m:sub>
                    <m:r>
                      <m:rPr>
                        <m:sty m:val="p"/>
                      </m:rPr>
                      <w:rPr>
                        <w:rFonts w:ascii="Cambria Math" w:eastAsia="MS Mincho" w:hAnsi="Cambria Math" w:cs="Arial"/>
                        <w:szCs w:val="24"/>
                        <w:lang w:val="id-ID"/>
                      </w:rPr>
                      <m:t>a</m:t>
                    </m:r>
                  </m:sub>
                  <m:sup>
                    <m:r>
                      <m:rPr>
                        <m:sty m:val="p"/>
                      </m:rPr>
                      <w:rPr>
                        <w:rFonts w:ascii="Cambria Math" w:eastAsia="MS Mincho" w:hAnsi="Cambria Math" w:cs="Arial"/>
                        <w:szCs w:val="24"/>
                        <w:lang w:val="id-ID"/>
                      </w:rPr>
                      <m:t>b</m:t>
                    </m:r>
                  </m:sup>
                </m:sSubSup>
                <m:r>
                  <m:rPr>
                    <m:sty m:val="p"/>
                  </m:rPr>
                  <w:rPr>
                    <w:rFonts w:ascii="Cambria Math" w:eastAsia="MS Mincho" w:hAnsi="Cambria Math" w:cs="Arial"/>
                    <w:szCs w:val="24"/>
                    <w:lang w:val="id-ID"/>
                  </w:rPr>
                  <m:t>=F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b</m:t>
                    </m:r>
                  </m:e>
                </m:d>
                <m:r>
                  <m:rPr>
                    <m:sty m:val="p"/>
                  </m:rPr>
                  <w:rPr>
                    <w:rFonts w:ascii="Cambria Math" w:eastAsia="MS Mincho" w:hAnsi="Cambria Math" w:cs="Arial"/>
                    <w:szCs w:val="24"/>
                    <w:lang w:val="id-ID"/>
                  </w:rPr>
                  <m:t>-F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a</m:t>
                    </m:r>
                  </m:e>
                </m:d>
              </m:oMath>
            </m:oMathPara>
          </w:p>
        </w:tc>
      </w:tr>
    </w:tbl>
    <w:p w:rsidR="00842826" w:rsidRPr="002045F4" w:rsidRDefault="00842826" w:rsidP="00842826">
      <w:pPr>
        <w:spacing w:line="276" w:lineRule="auto"/>
        <w:rPr>
          <w:rFonts w:asciiTheme="majorHAnsi" w:hAnsiTheme="majorHAnsi"/>
          <w:iCs/>
          <w:szCs w:val="24"/>
          <w:lang w:val="id-ID"/>
        </w:rPr>
      </w:pPr>
    </w:p>
    <w:p w:rsidR="00842826" w:rsidRPr="002045F4" w:rsidRDefault="00842826" w:rsidP="00842826">
      <w:pPr>
        <w:spacing w:line="276" w:lineRule="auto"/>
        <w:rPr>
          <w:rFonts w:asciiTheme="majorHAnsi" w:hAnsiTheme="majorHAnsi"/>
          <w:iCs/>
          <w:szCs w:val="24"/>
          <w:lang w:val="id-ID"/>
        </w:rPr>
      </w:pPr>
      <w:r w:rsidRPr="002045F4">
        <w:rPr>
          <w:rFonts w:asciiTheme="majorHAnsi" w:hAnsiTheme="majorHAnsi"/>
          <w:iCs/>
          <w:szCs w:val="24"/>
          <w:lang w:val="id-ID"/>
        </w:rPr>
        <w:t>Sifat-sifat:</w:t>
      </w:r>
    </w:p>
    <w:p w:rsidR="00842826" w:rsidRPr="002045F4" w:rsidRDefault="00842826" w:rsidP="00842826">
      <w:pPr>
        <w:spacing w:line="276" w:lineRule="auto"/>
        <w:rPr>
          <w:rFonts w:asciiTheme="majorHAnsi" w:hAnsiTheme="majorHAnsi"/>
          <w:szCs w:val="24"/>
          <w:lang w:val="id-ID"/>
        </w:rPr>
      </w:pPr>
      <m:oMathPara>
        <m:oMathParaPr>
          <m:jc m:val="left"/>
        </m:oMathParaPr>
        <m:oMath>
          <m:r>
            <w:rPr>
              <w:rFonts w:ascii="Cambria Math" w:hAnsi="Cambria Math"/>
              <w:szCs w:val="24"/>
              <w:lang w:val="id-ID"/>
            </w:rPr>
            <m:t xml:space="preserve">1.  </m:t>
          </m:r>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a</m:t>
              </m:r>
            </m:sub>
            <m:sup>
              <m:r>
                <m:rPr>
                  <m:sty m:val="p"/>
                </m:rPr>
                <w:rPr>
                  <w:rFonts w:ascii="Cambria Math" w:eastAsia="MS Mincho" w:hAnsi="Cambria Math" w:cs="Arial"/>
                  <w:szCs w:val="24"/>
                  <w:lang w:val="id-ID"/>
                </w:rPr>
                <m:t>b</m:t>
              </m:r>
            </m:sup>
            <m:e>
              <m:r>
                <m:rPr>
                  <m:sty m:val="p"/>
                </m:rPr>
                <w:rPr>
                  <w:rFonts w:ascii="Cambria Math" w:eastAsia="MS Mincho" w:hAnsi="Cambria Math" w:cs="Arial"/>
                  <w:szCs w:val="24"/>
                  <w:lang w:val="id-ID"/>
                </w:rPr>
                <m:t>k.f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m:t>
                  </m:r>
                </m:e>
              </m:d>
              <m:r>
                <m:rPr>
                  <m:sty m:val="p"/>
                </m:rPr>
                <w:rPr>
                  <w:rFonts w:ascii="Cambria Math" w:eastAsia="MS Mincho" w:hAnsi="Cambria Math" w:cs="Arial"/>
                  <w:szCs w:val="24"/>
                  <w:lang w:val="id-ID"/>
                </w:rPr>
                <m:t>dx</m:t>
              </m:r>
            </m:e>
          </m:nary>
          <m:r>
            <m:rPr>
              <m:sty m:val="p"/>
            </m:rPr>
            <w:rPr>
              <w:rFonts w:ascii="Cambria Math" w:eastAsia="MS Mincho" w:hAnsi="Cambria Math" w:cs="Arial"/>
              <w:szCs w:val="24"/>
              <w:lang w:val="id-ID"/>
            </w:rPr>
            <m:t>=k.</m:t>
          </m:r>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a</m:t>
              </m:r>
            </m:sub>
            <m:sup>
              <m:r>
                <m:rPr>
                  <m:sty m:val="p"/>
                </m:rPr>
                <w:rPr>
                  <w:rFonts w:ascii="Cambria Math" w:eastAsia="MS Mincho" w:hAnsi="Cambria Math" w:cs="Arial"/>
                  <w:szCs w:val="24"/>
                  <w:lang w:val="id-ID"/>
                </w:rPr>
                <m:t>b</m:t>
              </m:r>
            </m:sup>
            <m:e>
              <m:r>
                <m:rPr>
                  <m:sty m:val="p"/>
                </m:rPr>
                <w:rPr>
                  <w:rFonts w:ascii="Cambria Math" w:eastAsia="MS Mincho" w:hAnsi="Cambria Math" w:cs="Arial"/>
                  <w:szCs w:val="24"/>
                  <w:lang w:val="id-ID"/>
                </w:rPr>
                <m:t>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m:t>
                  </m:r>
                </m:e>
              </m:d>
              <m:r>
                <m:rPr>
                  <m:sty m:val="p"/>
                </m:rPr>
                <w:rPr>
                  <w:rFonts w:ascii="Cambria Math" w:eastAsia="MS Mincho" w:hAnsi="Cambria Math" w:cs="Arial"/>
                  <w:szCs w:val="24"/>
                  <w:lang w:val="id-ID"/>
                </w:rPr>
                <m:t>dx</m:t>
              </m:r>
            </m:e>
          </m:nary>
          <m:r>
            <m:rPr>
              <m:sty m:val="p"/>
            </m:rPr>
            <w:rPr>
              <w:rFonts w:ascii="Cambria Math" w:eastAsia="MS Mincho" w:hAnsi="Cambria Math" w:cs="Arial"/>
              <w:szCs w:val="24"/>
              <w:lang w:val="id-ID"/>
            </w:rPr>
            <m:t>;k=konstanta</m:t>
          </m:r>
        </m:oMath>
      </m:oMathPara>
    </w:p>
    <w:p w:rsidR="00842826" w:rsidRPr="002045F4" w:rsidRDefault="00842826" w:rsidP="00842826">
      <w:pPr>
        <w:spacing w:line="276" w:lineRule="auto"/>
        <w:rPr>
          <w:rFonts w:asciiTheme="majorHAnsi" w:hAnsiTheme="majorHAnsi"/>
          <w:szCs w:val="24"/>
          <w:lang w:val="id-ID"/>
        </w:rPr>
      </w:pPr>
      <m:oMathPara>
        <m:oMathParaPr>
          <m:jc m:val="left"/>
        </m:oMathParaPr>
        <m:oMath>
          <m:r>
            <w:rPr>
              <w:rFonts w:ascii="Cambria Math" w:hAnsi="Cambria Math"/>
              <w:szCs w:val="24"/>
              <w:lang w:val="id-ID"/>
            </w:rPr>
            <m:t xml:space="preserve">2.  </m:t>
          </m:r>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a</m:t>
              </m:r>
            </m:sub>
            <m:sup>
              <m:r>
                <m:rPr>
                  <m:sty m:val="p"/>
                </m:rPr>
                <w:rPr>
                  <w:rFonts w:ascii="Cambria Math" w:eastAsia="MS Mincho" w:hAnsi="Cambria Math" w:cs="Arial"/>
                  <w:szCs w:val="24"/>
                  <w:lang w:val="id-ID"/>
                </w:rPr>
                <m:t>b</m:t>
              </m:r>
            </m:sup>
            <m:e>
              <m:d>
                <m:dPr>
                  <m:begChr m:val="["/>
                  <m:endChr m:val="]"/>
                  <m:ctrlPr>
                    <w:rPr>
                      <w:rFonts w:ascii="Cambria Math" w:eastAsia="MS Mincho" w:hAnsi="Cambria Math" w:cs="Arial"/>
                      <w:szCs w:val="24"/>
                      <w:lang w:val="id-ID"/>
                    </w:rPr>
                  </m:ctrlPr>
                </m:dPr>
                <m:e>
                  <m:r>
                    <m:rPr>
                      <m:sty m:val="p"/>
                    </m:rPr>
                    <w:rPr>
                      <w:rFonts w:ascii="Cambria Math" w:eastAsia="MS Mincho" w:hAnsi="Cambria Math" w:cs="Arial"/>
                      <w:szCs w:val="24"/>
                      <w:lang w:val="id-ID"/>
                    </w:rPr>
                    <m:t>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m:t>
                      </m:r>
                    </m:e>
                  </m:d>
                  <m:r>
                    <m:rPr>
                      <m:sty m:val="p"/>
                    </m:rPr>
                    <w:rPr>
                      <w:rFonts w:ascii="Cambria Math" w:eastAsia="MS Mincho" w:hAnsi="Cambria Math" w:cs="Arial"/>
                      <w:szCs w:val="24"/>
                      <w:lang w:val="id-ID"/>
                    </w:rPr>
                    <m:t>±g</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m:t>
                      </m:r>
                    </m:e>
                  </m:d>
                </m:e>
              </m:d>
              <m:r>
                <m:rPr>
                  <m:sty m:val="p"/>
                </m:rPr>
                <w:rPr>
                  <w:rFonts w:ascii="Cambria Math" w:eastAsia="MS Mincho" w:hAnsi="Cambria Math" w:cs="Arial"/>
                  <w:szCs w:val="24"/>
                  <w:lang w:val="id-ID"/>
                </w:rPr>
                <m:t>dx</m:t>
              </m:r>
            </m:e>
          </m:nary>
          <m:r>
            <m:rPr>
              <m:sty m:val="p"/>
            </m:rPr>
            <w:rPr>
              <w:rFonts w:ascii="Cambria Math" w:eastAsia="MS Mincho" w:hAnsi="Cambria Math" w:cs="Arial"/>
              <w:szCs w:val="24"/>
              <w:lang w:val="id-ID"/>
            </w:rPr>
            <m:t>=</m:t>
          </m:r>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a</m:t>
              </m:r>
            </m:sub>
            <m:sup>
              <m:r>
                <m:rPr>
                  <m:sty m:val="p"/>
                </m:rPr>
                <w:rPr>
                  <w:rFonts w:ascii="Cambria Math" w:eastAsia="MS Mincho" w:hAnsi="Cambria Math" w:cs="Arial"/>
                  <w:szCs w:val="24"/>
                  <w:lang w:val="id-ID"/>
                </w:rPr>
                <m:t>b</m:t>
              </m:r>
            </m:sup>
            <m:e>
              <m:r>
                <m:rPr>
                  <m:sty m:val="p"/>
                </m:rPr>
                <w:rPr>
                  <w:rFonts w:ascii="Cambria Math" w:eastAsia="MS Mincho" w:hAnsi="Cambria Math" w:cs="Arial"/>
                  <w:szCs w:val="24"/>
                  <w:lang w:val="id-ID"/>
                </w:rPr>
                <m:t>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m:t>
                  </m:r>
                </m:e>
              </m:d>
              <m:r>
                <m:rPr>
                  <m:sty m:val="p"/>
                </m:rPr>
                <w:rPr>
                  <w:rFonts w:ascii="Cambria Math" w:eastAsia="MS Mincho" w:hAnsi="Cambria Math" w:cs="Arial"/>
                  <w:szCs w:val="24"/>
                  <w:lang w:val="id-ID"/>
                </w:rPr>
                <m:t>dx</m:t>
              </m:r>
            </m:e>
          </m:nary>
          <m:r>
            <m:rPr>
              <m:sty m:val="p"/>
            </m:rPr>
            <w:rPr>
              <w:rFonts w:ascii="Cambria Math" w:eastAsia="MS Mincho" w:hAnsi="Cambria Math" w:cs="Arial"/>
              <w:szCs w:val="24"/>
              <w:lang w:val="id-ID"/>
            </w:rPr>
            <m:t>±</m:t>
          </m:r>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a</m:t>
              </m:r>
            </m:sub>
            <m:sup>
              <m:r>
                <m:rPr>
                  <m:sty m:val="p"/>
                </m:rPr>
                <w:rPr>
                  <w:rFonts w:ascii="Cambria Math" w:eastAsia="MS Mincho" w:hAnsi="Cambria Math" w:cs="Arial"/>
                  <w:szCs w:val="24"/>
                  <w:lang w:val="id-ID"/>
                </w:rPr>
                <m:t>b</m:t>
              </m:r>
            </m:sup>
            <m:e>
              <m:r>
                <m:rPr>
                  <m:sty m:val="p"/>
                </m:rPr>
                <w:rPr>
                  <w:rFonts w:ascii="Cambria Math" w:eastAsia="MS Mincho" w:hAnsi="Cambria Math" w:cs="Arial"/>
                  <w:szCs w:val="24"/>
                  <w:lang w:val="id-ID"/>
                </w:rPr>
                <m:t>g</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m:t>
                  </m:r>
                </m:e>
              </m:d>
              <m:r>
                <m:rPr>
                  <m:sty m:val="p"/>
                </m:rPr>
                <w:rPr>
                  <w:rFonts w:ascii="Cambria Math" w:eastAsia="MS Mincho" w:hAnsi="Cambria Math" w:cs="Arial"/>
                  <w:szCs w:val="24"/>
                  <w:lang w:val="id-ID"/>
                </w:rPr>
                <m:t>dx</m:t>
              </m:r>
            </m:e>
          </m:nary>
        </m:oMath>
      </m:oMathPara>
    </w:p>
    <w:p w:rsidR="00842826" w:rsidRPr="002045F4" w:rsidRDefault="00842826" w:rsidP="00842826">
      <w:pPr>
        <w:spacing w:line="276" w:lineRule="auto"/>
        <w:rPr>
          <w:rFonts w:asciiTheme="majorHAnsi" w:hAnsiTheme="majorHAnsi"/>
          <w:szCs w:val="24"/>
          <w:lang w:val="id-ID"/>
        </w:rPr>
      </w:pPr>
      <m:oMathPara>
        <m:oMathParaPr>
          <m:jc m:val="left"/>
        </m:oMathParaPr>
        <m:oMath>
          <m:r>
            <w:rPr>
              <w:rFonts w:ascii="Cambria Math" w:hAnsi="Cambria Math"/>
              <w:szCs w:val="24"/>
              <w:lang w:val="id-ID"/>
            </w:rPr>
            <m:t xml:space="preserve">3.  </m:t>
          </m:r>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a</m:t>
              </m:r>
            </m:sub>
            <m:sup>
              <m:r>
                <m:rPr>
                  <m:sty m:val="p"/>
                </m:rPr>
                <w:rPr>
                  <w:rFonts w:ascii="Cambria Math" w:eastAsia="MS Mincho" w:hAnsi="Cambria Math" w:cs="Arial"/>
                  <w:szCs w:val="24"/>
                  <w:lang w:val="id-ID"/>
                </w:rPr>
                <m:t>b</m:t>
              </m:r>
            </m:sup>
            <m:e>
              <m:r>
                <m:rPr>
                  <m:sty m:val="p"/>
                </m:rPr>
                <w:rPr>
                  <w:rFonts w:ascii="Cambria Math" w:eastAsia="MS Mincho" w:hAnsi="Cambria Math" w:cs="Arial"/>
                  <w:szCs w:val="24"/>
                  <w:lang w:val="id-ID"/>
                </w:rPr>
                <m:t>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m:t>
                  </m:r>
                </m:e>
              </m:d>
              <m:r>
                <m:rPr>
                  <m:sty m:val="p"/>
                </m:rPr>
                <w:rPr>
                  <w:rFonts w:ascii="Cambria Math" w:eastAsia="MS Mincho" w:hAnsi="Cambria Math" w:cs="Arial"/>
                  <w:szCs w:val="24"/>
                  <w:lang w:val="id-ID"/>
                </w:rPr>
                <m:t>dx</m:t>
              </m:r>
            </m:e>
          </m:nary>
          <m:r>
            <m:rPr>
              <m:sty m:val="p"/>
            </m:rPr>
            <w:rPr>
              <w:rFonts w:ascii="Cambria Math" w:eastAsia="MS Mincho" w:hAnsi="Cambria Math" w:cs="Arial"/>
              <w:szCs w:val="24"/>
              <w:lang w:val="id-ID"/>
            </w:rPr>
            <m:t>=-</m:t>
          </m:r>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b</m:t>
              </m:r>
            </m:sub>
            <m:sup>
              <m:r>
                <m:rPr>
                  <m:sty m:val="p"/>
                </m:rPr>
                <w:rPr>
                  <w:rFonts w:ascii="Cambria Math" w:eastAsia="MS Mincho" w:hAnsi="Cambria Math" w:cs="Arial"/>
                  <w:szCs w:val="24"/>
                  <w:lang w:val="id-ID"/>
                </w:rPr>
                <m:t>a</m:t>
              </m:r>
            </m:sup>
            <m:e>
              <m:r>
                <m:rPr>
                  <m:sty m:val="p"/>
                </m:rPr>
                <w:rPr>
                  <w:rFonts w:ascii="Cambria Math" w:eastAsia="MS Mincho" w:hAnsi="Cambria Math" w:cs="Arial"/>
                  <w:szCs w:val="24"/>
                  <w:lang w:val="id-ID"/>
                </w:rPr>
                <m:t>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m:t>
                  </m:r>
                </m:e>
              </m:d>
              <m:r>
                <m:rPr>
                  <m:sty m:val="p"/>
                </m:rPr>
                <w:rPr>
                  <w:rFonts w:ascii="Cambria Math" w:eastAsia="MS Mincho" w:hAnsi="Cambria Math" w:cs="Arial"/>
                  <w:szCs w:val="24"/>
                  <w:lang w:val="id-ID"/>
                </w:rPr>
                <m:t>dx</m:t>
              </m:r>
            </m:e>
          </m:nary>
        </m:oMath>
      </m:oMathPara>
    </w:p>
    <w:p w:rsidR="00842826" w:rsidRPr="002045F4" w:rsidRDefault="00842826" w:rsidP="00842826">
      <w:pPr>
        <w:spacing w:line="276" w:lineRule="auto"/>
        <w:rPr>
          <w:rFonts w:asciiTheme="majorHAnsi" w:hAnsiTheme="majorHAnsi"/>
          <w:szCs w:val="24"/>
          <w:lang w:val="id-ID"/>
        </w:rPr>
      </w:pPr>
      <m:oMathPara>
        <m:oMathParaPr>
          <m:jc m:val="left"/>
        </m:oMathParaPr>
        <m:oMath>
          <m:r>
            <w:rPr>
              <w:rFonts w:ascii="Cambria Math" w:hAnsi="Cambria Math"/>
              <w:szCs w:val="24"/>
              <w:lang w:val="id-ID"/>
            </w:rPr>
            <m:t xml:space="preserve">4.  </m:t>
          </m:r>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a</m:t>
              </m:r>
            </m:sub>
            <m:sup>
              <m:r>
                <m:rPr>
                  <m:sty m:val="p"/>
                </m:rPr>
                <w:rPr>
                  <w:rFonts w:ascii="Cambria Math" w:eastAsia="MS Mincho" w:hAnsi="Cambria Math" w:cs="Arial"/>
                  <w:szCs w:val="24"/>
                  <w:lang w:val="id-ID"/>
                </w:rPr>
                <m:t>a</m:t>
              </m:r>
            </m:sup>
            <m:e>
              <m:r>
                <m:rPr>
                  <m:sty m:val="p"/>
                </m:rPr>
                <w:rPr>
                  <w:rFonts w:ascii="Cambria Math" w:eastAsia="MS Mincho" w:hAnsi="Cambria Math" w:cs="Arial"/>
                  <w:szCs w:val="24"/>
                  <w:lang w:val="id-ID"/>
                </w:rPr>
                <m:t>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m:t>
                  </m:r>
                </m:e>
              </m:d>
              <m:r>
                <m:rPr>
                  <m:sty m:val="p"/>
                </m:rPr>
                <w:rPr>
                  <w:rFonts w:ascii="Cambria Math" w:eastAsia="MS Mincho" w:hAnsi="Cambria Math" w:cs="Arial"/>
                  <w:szCs w:val="24"/>
                  <w:lang w:val="id-ID"/>
                </w:rPr>
                <m:t>dx</m:t>
              </m:r>
            </m:e>
          </m:nary>
          <m:r>
            <m:rPr>
              <m:sty m:val="p"/>
            </m:rPr>
            <w:rPr>
              <w:rFonts w:ascii="Cambria Math" w:eastAsia="MS Mincho" w:hAnsi="Cambria Math" w:cs="Arial"/>
              <w:szCs w:val="24"/>
              <w:lang w:val="id-ID"/>
            </w:rPr>
            <m:t>=0</m:t>
          </m:r>
        </m:oMath>
      </m:oMathPara>
    </w:p>
    <w:p w:rsidR="00842826" w:rsidRPr="002045F4" w:rsidRDefault="00842826" w:rsidP="00842826">
      <w:pPr>
        <w:spacing w:line="276" w:lineRule="auto"/>
        <w:rPr>
          <w:rFonts w:asciiTheme="majorHAnsi" w:hAnsiTheme="majorHAnsi"/>
          <w:szCs w:val="24"/>
          <w:lang w:val="id-ID"/>
        </w:rPr>
      </w:pPr>
      <m:oMathPara>
        <m:oMathParaPr>
          <m:jc m:val="left"/>
        </m:oMathParaPr>
        <m:oMath>
          <m:r>
            <w:rPr>
              <w:rFonts w:ascii="Cambria Math" w:hAnsi="Cambria Math"/>
              <w:szCs w:val="24"/>
              <w:lang w:val="id-ID"/>
            </w:rPr>
            <m:t xml:space="preserve">5.  </m:t>
          </m:r>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a</m:t>
              </m:r>
            </m:sub>
            <m:sup>
              <m:r>
                <m:rPr>
                  <m:sty m:val="p"/>
                </m:rPr>
                <w:rPr>
                  <w:rFonts w:ascii="Cambria Math" w:eastAsia="MS Mincho" w:hAnsi="Cambria Math" w:cs="Arial"/>
                  <w:szCs w:val="24"/>
                  <w:lang w:val="id-ID"/>
                </w:rPr>
                <m:t>b</m:t>
              </m:r>
            </m:sup>
            <m:e>
              <m:r>
                <m:rPr>
                  <m:sty m:val="p"/>
                </m:rPr>
                <w:rPr>
                  <w:rFonts w:ascii="Cambria Math" w:eastAsia="MS Mincho" w:hAnsi="Cambria Math" w:cs="Arial"/>
                  <w:szCs w:val="24"/>
                  <w:lang w:val="id-ID"/>
                </w:rPr>
                <m:t>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m:t>
                  </m:r>
                </m:e>
              </m:d>
              <m:r>
                <m:rPr>
                  <m:sty m:val="p"/>
                </m:rPr>
                <w:rPr>
                  <w:rFonts w:ascii="Cambria Math" w:eastAsia="MS Mincho" w:hAnsi="Cambria Math" w:cs="Arial"/>
                  <w:szCs w:val="24"/>
                  <w:lang w:val="id-ID"/>
                </w:rPr>
                <m:t>dx</m:t>
              </m:r>
            </m:e>
          </m:nary>
          <m:r>
            <m:rPr>
              <m:sty m:val="p"/>
            </m:rPr>
            <w:rPr>
              <w:rFonts w:ascii="Cambria Math" w:eastAsia="MS Mincho" w:hAnsi="Cambria Math" w:cs="Arial"/>
              <w:szCs w:val="24"/>
              <w:lang w:val="id-ID"/>
            </w:rPr>
            <m:t>=</m:t>
          </m:r>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a</m:t>
              </m:r>
            </m:sub>
            <m:sup>
              <m:r>
                <m:rPr>
                  <m:sty m:val="p"/>
                </m:rPr>
                <w:rPr>
                  <w:rFonts w:ascii="Cambria Math" w:eastAsia="MS Mincho" w:hAnsi="Cambria Math" w:cs="Arial"/>
                  <w:szCs w:val="24"/>
                  <w:lang w:val="id-ID"/>
                </w:rPr>
                <m:t>c</m:t>
              </m:r>
            </m:sup>
            <m:e>
              <m:r>
                <m:rPr>
                  <m:sty m:val="p"/>
                </m:rPr>
                <w:rPr>
                  <w:rFonts w:ascii="Cambria Math" w:eastAsia="MS Mincho" w:hAnsi="Cambria Math" w:cs="Arial"/>
                  <w:szCs w:val="24"/>
                  <w:lang w:val="id-ID"/>
                </w:rPr>
                <m:t>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m:t>
                  </m:r>
                </m:e>
              </m:d>
              <m:r>
                <m:rPr>
                  <m:sty m:val="p"/>
                </m:rPr>
                <w:rPr>
                  <w:rFonts w:ascii="Cambria Math" w:eastAsia="MS Mincho" w:hAnsi="Cambria Math" w:cs="Arial"/>
                  <w:szCs w:val="24"/>
                  <w:lang w:val="id-ID"/>
                </w:rPr>
                <m:t>dx</m:t>
              </m:r>
            </m:e>
          </m:nary>
          <m:r>
            <m:rPr>
              <m:sty m:val="p"/>
            </m:rPr>
            <w:rPr>
              <w:rFonts w:ascii="Cambria Math" w:eastAsia="MS Mincho" w:hAnsi="Cambria Math" w:cs="Arial"/>
              <w:szCs w:val="24"/>
              <w:lang w:val="id-ID"/>
            </w:rPr>
            <m:t>+</m:t>
          </m:r>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c</m:t>
              </m:r>
            </m:sub>
            <m:sup>
              <m:r>
                <m:rPr>
                  <m:sty m:val="p"/>
                </m:rPr>
                <w:rPr>
                  <w:rFonts w:ascii="Cambria Math" w:eastAsia="MS Mincho" w:hAnsi="Cambria Math" w:cs="Arial"/>
                  <w:szCs w:val="24"/>
                  <w:lang w:val="id-ID"/>
                </w:rPr>
                <m:t>b</m:t>
              </m:r>
            </m:sup>
            <m:e>
              <m:r>
                <m:rPr>
                  <m:sty m:val="p"/>
                </m:rPr>
                <w:rPr>
                  <w:rFonts w:ascii="Cambria Math" w:eastAsia="MS Mincho" w:hAnsi="Cambria Math" w:cs="Arial"/>
                  <w:szCs w:val="24"/>
                  <w:lang w:val="id-ID"/>
                </w:rPr>
                <m:t>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m:t>
                  </m:r>
                </m:e>
              </m:d>
              <m:r>
                <m:rPr>
                  <m:sty m:val="p"/>
                </m:rPr>
                <w:rPr>
                  <w:rFonts w:ascii="Cambria Math" w:eastAsia="MS Mincho" w:hAnsi="Cambria Math" w:cs="Arial"/>
                  <w:szCs w:val="24"/>
                  <w:lang w:val="id-ID"/>
                </w:rPr>
                <m:t>dx</m:t>
              </m:r>
            </m:e>
          </m:nary>
          <m:r>
            <m:rPr>
              <m:sty m:val="p"/>
            </m:rPr>
            <w:rPr>
              <w:rFonts w:ascii="Cambria Math" w:eastAsia="MS Mincho" w:hAnsi="Cambria Math" w:cs="Arial"/>
              <w:szCs w:val="24"/>
              <w:lang w:val="id-ID"/>
            </w:rPr>
            <m:t>, dengan a</m:t>
          </m:r>
          <m:r>
            <w:rPr>
              <w:rFonts w:ascii="Cambria Math" w:eastAsia="MS Mincho" w:hAnsi="Cambria Math" w:cs="Arial"/>
              <w:szCs w:val="24"/>
              <w:lang w:val="id-ID"/>
            </w:rPr>
            <m:t>&lt;c&lt;b</m:t>
          </m:r>
        </m:oMath>
      </m:oMathPara>
    </w:p>
    <w:p w:rsidR="00842826" w:rsidRPr="002045F4" w:rsidRDefault="00842826" w:rsidP="00842826">
      <w:pPr>
        <w:spacing w:line="276" w:lineRule="auto"/>
        <w:rPr>
          <w:rFonts w:asciiTheme="majorHAnsi" w:hAnsiTheme="majorHAnsi"/>
          <w:szCs w:val="24"/>
          <w:lang w:val="id-ID"/>
        </w:rPr>
      </w:pPr>
      <w:r w:rsidRPr="002045F4">
        <w:rPr>
          <w:rFonts w:asciiTheme="majorHAnsi" w:hAnsiTheme="majorHAnsi"/>
          <w:szCs w:val="24"/>
          <w:lang w:val="id-ID"/>
        </w:rPr>
        <w:t>Contoh Soal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
        <w:gridCol w:w="7951"/>
      </w:tblGrid>
      <w:tr w:rsidR="00842826" w:rsidRPr="002045F4" w:rsidTr="00E86BC8">
        <w:tc>
          <w:tcPr>
            <w:tcW w:w="399" w:type="dxa"/>
          </w:tcPr>
          <w:p w:rsidR="00842826" w:rsidRPr="002045F4" w:rsidRDefault="00842826" w:rsidP="00E86BC8">
            <w:pPr>
              <w:spacing w:line="276" w:lineRule="auto"/>
              <w:rPr>
                <w:rFonts w:asciiTheme="majorHAnsi" w:eastAsia="MS Mincho" w:hAnsiTheme="majorHAnsi" w:cs="Arial"/>
                <w:iCs/>
                <w:szCs w:val="24"/>
                <w:lang w:val="id-ID"/>
              </w:rPr>
            </w:pPr>
            <w:r w:rsidRPr="002045F4">
              <w:rPr>
                <w:rFonts w:asciiTheme="majorHAnsi" w:eastAsia="MS Mincho" w:hAnsiTheme="majorHAnsi" w:cs="Arial"/>
                <w:iCs/>
                <w:szCs w:val="24"/>
                <w:lang w:val="id-ID"/>
              </w:rPr>
              <w:t>7.</w:t>
            </w:r>
          </w:p>
        </w:tc>
        <w:tc>
          <w:tcPr>
            <w:tcW w:w="8605"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0</m:t>
                    </m:r>
                  </m:sub>
                  <m:sup>
                    <m:r>
                      <m:rPr>
                        <m:sty m:val="p"/>
                      </m:rPr>
                      <w:rPr>
                        <w:rFonts w:ascii="Cambria Math" w:eastAsia="MS Mincho" w:hAnsi="Cambria Math" w:cs="Arial"/>
                        <w:szCs w:val="24"/>
                        <w:lang w:val="id-ID"/>
                      </w:rPr>
                      <m:t>3</m:t>
                    </m:r>
                  </m:sup>
                  <m:e>
                    <m:d>
                      <m:dPr>
                        <m:ctrlPr>
                          <w:rPr>
                            <w:rFonts w:ascii="Cambria Math" w:eastAsia="MS Mincho" w:hAnsi="Cambria Math" w:cs="Arial"/>
                            <w:szCs w:val="24"/>
                            <w:lang w:val="id-ID"/>
                          </w:rPr>
                        </m:ctrlPr>
                      </m:dPr>
                      <m:e>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-2x+3</m:t>
                        </m:r>
                      </m:e>
                    </m:d>
                    <m:r>
                      <m:rPr>
                        <m:sty m:val="p"/>
                      </m:rPr>
                      <w:rPr>
                        <w:rFonts w:ascii="Cambria Math" w:eastAsia="MS Mincho" w:hAnsi="Cambria Math" w:cs="Arial"/>
                        <w:szCs w:val="24"/>
                        <w:lang w:val="id-ID"/>
                      </w:rPr>
                      <m:t xml:space="preserve"> dx</m:t>
                    </m:r>
                  </m:e>
                </m:nary>
                <m:r>
                  <m:rPr>
                    <m:sty m:val="p"/>
                  </m:rPr>
                  <w:rPr>
                    <w:rFonts w:ascii="Cambria Math" w:eastAsia="MS Mincho" w:hAnsi="Cambria Math" w:cs="Arial"/>
                    <w:szCs w:val="24"/>
                    <w:lang w:val="id-ID"/>
                  </w:rPr>
                  <m:t>=</m:t>
                </m:r>
              </m:oMath>
            </m:oMathPara>
          </w:p>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Jawaban :</w:t>
            </w:r>
          </w:p>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9</w:t>
            </w:r>
          </w:p>
        </w:tc>
      </w:tr>
      <w:tr w:rsidR="00842826" w:rsidRPr="002045F4" w:rsidTr="00E86BC8">
        <w:tc>
          <w:tcPr>
            <w:tcW w:w="399" w:type="dxa"/>
          </w:tcPr>
          <w:p w:rsidR="00842826" w:rsidRPr="002045F4" w:rsidRDefault="00842826" w:rsidP="00E86BC8">
            <w:pPr>
              <w:spacing w:line="276" w:lineRule="auto"/>
              <w:rPr>
                <w:rFonts w:asciiTheme="majorHAnsi" w:eastAsia="MS Mincho" w:hAnsiTheme="majorHAnsi" w:cs="Arial"/>
                <w:iCs/>
                <w:szCs w:val="24"/>
                <w:lang w:val="id-ID"/>
              </w:rPr>
            </w:pPr>
            <w:r w:rsidRPr="002045F4">
              <w:rPr>
                <w:rFonts w:asciiTheme="majorHAnsi" w:eastAsia="MS Mincho" w:hAnsiTheme="majorHAnsi" w:cs="Arial"/>
                <w:iCs/>
                <w:szCs w:val="24"/>
                <w:lang w:val="id-ID"/>
              </w:rPr>
              <w:lastRenderedPageBreak/>
              <w:t>8.</w:t>
            </w:r>
          </w:p>
        </w:tc>
        <w:tc>
          <w:tcPr>
            <w:tcW w:w="8605"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nary>
                  <m:naryPr>
                    <m:limLoc m:val="undOvr"/>
                    <m:ctrlPr>
                      <w:rPr>
                        <w:rFonts w:ascii="Cambria Math" w:eastAsia="MS Mincho" w:hAnsi="Cambria Math" w:cs="Arial"/>
                        <w:szCs w:val="24"/>
                        <w:lang w:val="id-ID"/>
                      </w:rPr>
                    </m:ctrlPr>
                  </m:naryPr>
                  <m:sub>
                    <m:f>
                      <m:fPr>
                        <m:ctrlPr>
                          <w:rPr>
                            <w:rFonts w:ascii="Cambria Math" w:eastAsia="MS Mincho" w:hAnsi="Cambria Math" w:cs="Arial"/>
                            <w:szCs w:val="24"/>
                            <w:lang w:val="id-ID"/>
                          </w:rPr>
                        </m:ctrlPr>
                      </m:fPr>
                      <m:num>
                        <m:r>
                          <m:rPr>
                            <m:sty m:val="p"/>
                          </m:rPr>
                          <w:rPr>
                            <w:rFonts w:ascii="Cambria Math" w:eastAsia="MS Mincho" w:hAnsi="Cambria Math" w:cs="Arial"/>
                            <w:szCs w:val="24"/>
                            <w:lang w:val="id-ID"/>
                          </w:rPr>
                          <m:t>π</m:t>
                        </m:r>
                      </m:num>
                      <m:den>
                        <m:r>
                          <m:rPr>
                            <m:sty m:val="p"/>
                          </m:rPr>
                          <w:rPr>
                            <w:rFonts w:ascii="Cambria Math" w:eastAsia="MS Mincho" w:hAnsi="Cambria Math" w:cs="Arial"/>
                            <w:szCs w:val="24"/>
                            <w:lang w:val="id-ID"/>
                          </w:rPr>
                          <m:t>2</m:t>
                        </m:r>
                      </m:den>
                    </m:f>
                  </m:sub>
                  <m:sup>
                    <m:r>
                      <m:rPr>
                        <m:sty m:val="p"/>
                      </m:rPr>
                      <w:rPr>
                        <w:rFonts w:ascii="Cambria Math" w:eastAsia="MS Mincho" w:hAnsi="Cambria Math" w:cs="Arial"/>
                        <w:szCs w:val="24"/>
                        <w:lang w:val="id-ID"/>
                      </w:rPr>
                      <m:t>π</m:t>
                    </m:r>
                  </m:sup>
                  <m:e>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2</m:t>
                        </m:r>
                        <m:func>
                          <m:funcPr>
                            <m:ctrlPr>
                              <w:rPr>
                                <w:rFonts w:ascii="Cambria Math" w:eastAsia="MS Mincho" w:hAnsi="Cambria Math" w:cs="Arial"/>
                                <w:szCs w:val="24"/>
                                <w:lang w:val="id-ID"/>
                              </w:rPr>
                            </m:ctrlPr>
                          </m:funcPr>
                          <m:fName>
                            <m:r>
                              <m:rPr>
                                <m:sty m:val="p"/>
                              </m:rPr>
                              <w:rPr>
                                <w:rFonts w:ascii="Cambria Math" w:eastAsia="MS Mincho" w:hAnsi="Cambria Math" w:cs="Arial"/>
                                <w:szCs w:val="24"/>
                                <w:lang w:val="id-ID"/>
                              </w:rPr>
                              <m:t>cos</m:t>
                            </m:r>
                          </m:fName>
                          <m:e>
                            <m:r>
                              <m:rPr>
                                <m:sty m:val="p"/>
                              </m:rPr>
                              <w:rPr>
                                <w:rFonts w:ascii="Cambria Math" w:eastAsia="MS Mincho" w:hAnsi="Cambria Math" w:cs="Arial"/>
                                <w:szCs w:val="24"/>
                                <w:lang w:val="id-ID"/>
                              </w:rPr>
                              <m:t>x-3</m:t>
                            </m:r>
                            <m:func>
                              <m:funcPr>
                                <m:ctrlPr>
                                  <w:rPr>
                                    <w:rFonts w:ascii="Cambria Math" w:eastAsia="MS Mincho" w:hAnsi="Cambria Math" w:cs="Arial"/>
                                    <w:szCs w:val="24"/>
                                    <w:lang w:val="id-ID"/>
                                  </w:rPr>
                                </m:ctrlPr>
                              </m:funcPr>
                              <m:fName>
                                <m:r>
                                  <m:rPr>
                                    <m:sty m:val="p"/>
                                  </m:rPr>
                                  <w:rPr>
                                    <w:rFonts w:ascii="Cambria Math" w:eastAsia="MS Mincho" w:hAnsi="Cambria Math" w:cs="Arial"/>
                                    <w:szCs w:val="24"/>
                                    <w:lang w:val="id-ID"/>
                                  </w:rPr>
                                  <m:t>sin</m:t>
                                </m:r>
                              </m:fName>
                              <m:e>
                                <m:r>
                                  <m:rPr>
                                    <m:sty m:val="p"/>
                                  </m:rPr>
                                  <w:rPr>
                                    <w:rFonts w:ascii="Cambria Math" w:eastAsia="MS Mincho" w:hAnsi="Cambria Math" w:cs="Arial"/>
                                    <w:szCs w:val="24"/>
                                    <w:lang w:val="id-ID"/>
                                  </w:rPr>
                                  <m:t>x</m:t>
                                </m:r>
                              </m:e>
                            </m:func>
                          </m:e>
                        </m:func>
                      </m:e>
                    </m:d>
                    <m:r>
                      <m:rPr>
                        <m:sty m:val="p"/>
                      </m:rPr>
                      <w:rPr>
                        <w:rFonts w:ascii="Cambria Math" w:eastAsia="MS Mincho" w:hAnsi="Cambria Math" w:cs="Arial"/>
                        <w:szCs w:val="24"/>
                        <w:lang w:val="id-ID"/>
                      </w:rPr>
                      <m:t xml:space="preserve"> dx</m:t>
                    </m:r>
                  </m:e>
                </m:nary>
                <m:r>
                  <m:rPr>
                    <m:sty m:val="p"/>
                  </m:rPr>
                  <w:rPr>
                    <w:rFonts w:ascii="Cambria Math" w:eastAsia="MS Mincho" w:hAnsi="Cambria Math" w:cs="Arial"/>
                    <w:szCs w:val="24"/>
                    <w:lang w:val="id-ID"/>
                  </w:rPr>
                  <m:t>=</m:t>
                </m:r>
              </m:oMath>
            </m:oMathPara>
          </w:p>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Jawaban :</w:t>
            </w:r>
          </w:p>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iCs/>
                <w:szCs w:val="24"/>
                <w:lang w:val="id-ID"/>
              </w:rPr>
              <w:t>.....</w:t>
            </w:r>
          </w:p>
        </w:tc>
      </w:tr>
      <w:tr w:rsidR="00842826" w:rsidRPr="002045F4" w:rsidTr="00E86BC8">
        <w:tc>
          <w:tcPr>
            <w:tcW w:w="399" w:type="dxa"/>
          </w:tcPr>
          <w:p w:rsidR="00842826" w:rsidRPr="002045F4" w:rsidRDefault="00842826" w:rsidP="00E86BC8">
            <w:pPr>
              <w:spacing w:line="276" w:lineRule="auto"/>
              <w:rPr>
                <w:rFonts w:asciiTheme="majorHAnsi" w:eastAsia="MS Mincho" w:hAnsiTheme="majorHAnsi" w:cs="Arial"/>
                <w:iCs/>
                <w:szCs w:val="24"/>
                <w:lang w:val="id-ID"/>
              </w:rPr>
            </w:pPr>
            <w:r w:rsidRPr="002045F4">
              <w:rPr>
                <w:rFonts w:asciiTheme="majorHAnsi" w:eastAsia="MS Mincho" w:hAnsiTheme="majorHAnsi" w:cs="Arial"/>
                <w:iCs/>
                <w:szCs w:val="24"/>
                <w:lang w:val="id-ID"/>
              </w:rPr>
              <w:t>9.</w:t>
            </w:r>
          </w:p>
        </w:tc>
        <w:tc>
          <w:tcPr>
            <w:tcW w:w="8605" w:type="dxa"/>
          </w:tcPr>
          <w:p w:rsidR="00842826" w:rsidRPr="002045F4" w:rsidRDefault="00CF46CF" w:rsidP="00E86BC8">
            <w:pPr>
              <w:spacing w:line="276" w:lineRule="auto"/>
              <w:rPr>
                <w:rFonts w:ascii="Cambria" w:eastAsia="MS Mincho" w:hAnsi="Cambria" w:cs="Arial"/>
                <w:szCs w:val="24"/>
                <w:lang w:val="id-ID"/>
              </w:rPr>
            </w:pPr>
            <m:oMathPara>
              <m:oMathParaPr>
                <m:jc m:val="left"/>
              </m:oMathParaPr>
              <m:oMath>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0</m:t>
                    </m:r>
                  </m:sub>
                  <m:sup>
                    <m:r>
                      <m:rPr>
                        <m:sty m:val="p"/>
                      </m:rPr>
                      <w:rPr>
                        <w:rFonts w:ascii="Cambria Math" w:eastAsia="MS Mincho" w:hAnsi="Cambria Math" w:cs="Arial"/>
                        <w:szCs w:val="24"/>
                        <w:lang w:val="id-ID"/>
                      </w:rPr>
                      <m:t>3</m:t>
                    </m:r>
                  </m:sup>
                  <m:e>
                    <m:r>
                      <m:rPr>
                        <m:sty m:val="p"/>
                      </m:rPr>
                      <w:rPr>
                        <w:rFonts w:ascii="Cambria Math" w:eastAsia="MS Mincho" w:hAnsi="Cambria Math" w:cs="Arial"/>
                        <w:szCs w:val="24"/>
                        <w:lang w:val="id-ID"/>
                      </w:rPr>
                      <m:t>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m:t>
                        </m:r>
                      </m:e>
                    </m:d>
                    <m:r>
                      <m:rPr>
                        <m:sty m:val="p"/>
                      </m:rPr>
                      <w:rPr>
                        <w:rFonts w:ascii="Cambria Math" w:eastAsia="MS Mincho" w:hAnsi="Cambria Math" w:cs="Arial"/>
                        <w:szCs w:val="24"/>
                        <w:lang w:val="id-ID"/>
                      </w:rPr>
                      <m:t>dx</m:t>
                    </m:r>
                  </m:e>
                </m:nary>
                <m:r>
                  <m:rPr>
                    <m:sty m:val="p"/>
                  </m:rPr>
                  <w:rPr>
                    <w:rFonts w:ascii="Cambria Math" w:eastAsia="MS Mincho" w:hAnsi="Cambria Math" w:cs="Arial"/>
                    <w:szCs w:val="24"/>
                    <w:lang w:val="id-ID"/>
                  </w:rPr>
                  <m:t xml:space="preserve">=6 dan </m:t>
                </m:r>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3</m:t>
                    </m:r>
                  </m:sub>
                  <m:sup>
                    <m:r>
                      <m:rPr>
                        <m:sty m:val="p"/>
                      </m:rPr>
                      <w:rPr>
                        <w:rFonts w:ascii="Cambria Math" w:eastAsia="MS Mincho" w:hAnsi="Cambria Math" w:cs="Arial"/>
                        <w:szCs w:val="24"/>
                        <w:lang w:val="id-ID"/>
                      </w:rPr>
                      <m:t>10</m:t>
                    </m:r>
                  </m:sup>
                  <m:e>
                    <m:r>
                      <m:rPr>
                        <m:sty m:val="p"/>
                      </m:rPr>
                      <w:rPr>
                        <w:rFonts w:ascii="Cambria Math" w:eastAsia="MS Mincho" w:hAnsi="Cambria Math" w:cs="Arial"/>
                        <w:szCs w:val="24"/>
                        <w:lang w:val="id-ID"/>
                      </w:rPr>
                      <m:t>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m:t>
                        </m:r>
                      </m:e>
                    </m:d>
                    <m:r>
                      <m:rPr>
                        <m:sty m:val="p"/>
                      </m:rPr>
                      <w:rPr>
                        <w:rFonts w:ascii="Cambria Math" w:eastAsia="MS Mincho" w:hAnsi="Cambria Math" w:cs="Arial"/>
                        <w:szCs w:val="24"/>
                        <w:lang w:val="id-ID"/>
                      </w:rPr>
                      <m:t>dx</m:t>
                    </m:r>
                  </m:e>
                </m:nary>
                <m:r>
                  <m:rPr>
                    <m:sty m:val="p"/>
                  </m:rPr>
                  <w:rPr>
                    <w:rFonts w:ascii="Cambria Math" w:eastAsia="MS Mincho" w:hAnsi="Cambria Math" w:cs="Arial"/>
                    <w:szCs w:val="24"/>
                    <w:lang w:val="id-ID"/>
                  </w:rPr>
                  <m:t xml:space="preserve">=20, maka </m:t>
                </m:r>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0</m:t>
                    </m:r>
                  </m:sub>
                  <m:sup>
                    <m:r>
                      <m:rPr>
                        <m:sty m:val="p"/>
                      </m:rPr>
                      <w:rPr>
                        <w:rFonts w:ascii="Cambria Math" w:eastAsia="MS Mincho" w:hAnsi="Cambria Math" w:cs="Arial"/>
                        <w:szCs w:val="24"/>
                        <w:lang w:val="id-ID"/>
                      </w:rPr>
                      <m:t>10</m:t>
                    </m:r>
                  </m:sup>
                  <m:e>
                    <m:r>
                      <m:rPr>
                        <m:sty m:val="p"/>
                      </m:rPr>
                      <w:rPr>
                        <w:rFonts w:ascii="Cambria Math" w:eastAsia="MS Mincho" w:hAnsi="Cambria Math" w:cs="Arial"/>
                        <w:szCs w:val="24"/>
                        <w:lang w:val="id-ID"/>
                      </w:rPr>
                      <m:t>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m:t>
                        </m:r>
                      </m:e>
                    </m:d>
                    <m:r>
                      <m:rPr>
                        <m:sty m:val="p"/>
                      </m:rPr>
                      <w:rPr>
                        <w:rFonts w:ascii="Cambria Math" w:eastAsia="MS Mincho" w:hAnsi="Cambria Math" w:cs="Arial"/>
                        <w:szCs w:val="24"/>
                        <w:lang w:val="id-ID"/>
                      </w:rPr>
                      <m:t>dx</m:t>
                    </m:r>
                  </m:e>
                </m:nary>
                <m:r>
                  <m:rPr>
                    <m:sty m:val="p"/>
                  </m:rPr>
                  <w:rPr>
                    <w:rFonts w:ascii="Cambria Math" w:eastAsia="MS Mincho" w:hAnsi="Cambria Math" w:cs="Arial"/>
                    <w:szCs w:val="24"/>
                    <w:lang w:val="id-ID"/>
                  </w:rPr>
                  <m:t>=</m:t>
                </m:r>
              </m:oMath>
            </m:oMathPara>
          </w:p>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Jawaban :</w:t>
            </w:r>
          </w:p>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26</w:t>
            </w:r>
          </w:p>
        </w:tc>
      </w:tr>
      <w:tr w:rsidR="00842826" w:rsidRPr="002045F4" w:rsidTr="00E86BC8">
        <w:tc>
          <w:tcPr>
            <w:tcW w:w="399" w:type="dxa"/>
          </w:tcPr>
          <w:p w:rsidR="00842826" w:rsidRPr="002045F4" w:rsidRDefault="00842826" w:rsidP="00E86BC8">
            <w:pPr>
              <w:spacing w:line="276" w:lineRule="auto"/>
              <w:rPr>
                <w:rFonts w:asciiTheme="majorHAnsi" w:eastAsia="MS Mincho" w:hAnsiTheme="majorHAnsi" w:cs="Arial"/>
                <w:iCs/>
                <w:szCs w:val="24"/>
                <w:lang w:val="id-ID"/>
              </w:rPr>
            </w:pPr>
            <w:r w:rsidRPr="002045F4">
              <w:rPr>
                <w:rFonts w:asciiTheme="majorHAnsi" w:eastAsia="MS Mincho" w:hAnsiTheme="majorHAnsi" w:cs="Arial"/>
                <w:iCs/>
                <w:szCs w:val="24"/>
                <w:lang w:val="id-ID"/>
              </w:rPr>
              <w:t>10.</w:t>
            </w:r>
          </w:p>
        </w:tc>
        <w:tc>
          <w:tcPr>
            <w:tcW w:w="8605" w:type="dxa"/>
          </w:tcPr>
          <w:p w:rsidR="00842826" w:rsidRPr="002045F4" w:rsidRDefault="00842826" w:rsidP="00E86BC8">
            <w:pPr>
              <w:spacing w:line="276" w:lineRule="auto"/>
              <w:rPr>
                <w:rFonts w:ascii="Cambria" w:eastAsia="MS Mincho" w:hAnsi="Cambria" w:cs="Arial"/>
                <w:szCs w:val="24"/>
                <w:lang w:val="id-ID"/>
              </w:rPr>
            </w:pPr>
            <m:oMathPara>
              <m:oMathParaPr>
                <m:jc m:val="left"/>
              </m:oMathParaPr>
              <m:oMath>
                <m:r>
                  <m:rPr>
                    <m:sty m:val="p"/>
                  </m:rPr>
                  <w:rPr>
                    <w:rFonts w:ascii="Cambria Math" w:eastAsia="MS Mincho" w:hAnsi="Cambria Math" w:cs="Arial"/>
                    <w:szCs w:val="24"/>
                    <w:lang w:val="id-ID"/>
                  </w:rPr>
                  <m:t>Jika</m:t>
                </m:r>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n</m:t>
                    </m:r>
                  </m:sub>
                  <m:sup>
                    <m:r>
                      <m:rPr>
                        <m:sty m:val="p"/>
                      </m:rPr>
                      <w:rPr>
                        <w:rFonts w:ascii="Cambria Math" w:eastAsia="MS Mincho" w:hAnsi="Cambria Math" w:cs="Arial"/>
                        <w:szCs w:val="24"/>
                        <w:lang w:val="id-ID"/>
                      </w:rPr>
                      <m:t>7</m:t>
                    </m:r>
                  </m:sup>
                  <m:e>
                    <m:r>
                      <m:rPr>
                        <m:sty m:val="p"/>
                      </m:rPr>
                      <w:rPr>
                        <w:rFonts w:ascii="Cambria Math" w:eastAsia="MS Mincho" w:hAnsi="Cambria Math" w:cs="Arial"/>
                        <w:szCs w:val="24"/>
                        <w:lang w:val="id-ID"/>
                      </w:rPr>
                      <m:t>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m:t>
                        </m:r>
                      </m:e>
                    </m:d>
                    <m:r>
                      <m:rPr>
                        <m:sty m:val="p"/>
                      </m:rPr>
                      <w:rPr>
                        <w:rFonts w:ascii="Cambria Math" w:eastAsia="MS Mincho" w:hAnsi="Cambria Math" w:cs="Arial"/>
                        <w:szCs w:val="24"/>
                        <w:lang w:val="id-ID"/>
                      </w:rPr>
                      <m:t>dx</m:t>
                    </m:r>
                  </m:e>
                </m:nary>
                <m:r>
                  <m:rPr>
                    <m:sty m:val="p"/>
                  </m:rPr>
                  <w:rPr>
                    <w:rFonts w:ascii="Cambria Math" w:eastAsia="MS Mincho" w:hAnsi="Cambria Math" w:cs="Arial"/>
                    <w:szCs w:val="24"/>
                    <w:lang w:val="id-ID"/>
                  </w:rPr>
                  <m:t xml:space="preserve">=-6 dan </m:t>
                </m:r>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7</m:t>
                    </m:r>
                  </m:sub>
                  <m:sup>
                    <m:r>
                      <m:rPr>
                        <m:sty m:val="p"/>
                      </m:rPr>
                      <w:rPr>
                        <w:rFonts w:ascii="Cambria Math" w:eastAsia="MS Mincho" w:hAnsi="Cambria Math" w:cs="Arial"/>
                        <w:szCs w:val="24"/>
                        <w:lang w:val="id-ID"/>
                      </w:rPr>
                      <m:t>10</m:t>
                    </m:r>
                  </m:sup>
                  <m:e>
                    <m:r>
                      <m:rPr>
                        <m:sty m:val="p"/>
                      </m:rPr>
                      <w:rPr>
                        <w:rFonts w:ascii="Cambria Math" w:eastAsia="MS Mincho" w:hAnsi="Cambria Math" w:cs="Arial"/>
                        <w:szCs w:val="24"/>
                        <w:lang w:val="id-ID"/>
                      </w:rPr>
                      <m:t>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m:t>
                        </m:r>
                      </m:e>
                    </m:d>
                    <m:r>
                      <m:rPr>
                        <m:sty m:val="p"/>
                      </m:rPr>
                      <w:rPr>
                        <w:rFonts w:ascii="Cambria Math" w:eastAsia="MS Mincho" w:hAnsi="Cambria Math" w:cs="Arial"/>
                        <w:szCs w:val="24"/>
                        <w:lang w:val="id-ID"/>
                      </w:rPr>
                      <m:t>dx</m:t>
                    </m:r>
                  </m:e>
                </m:nary>
                <m:r>
                  <m:rPr>
                    <m:sty m:val="p"/>
                  </m:rPr>
                  <w:rPr>
                    <w:rFonts w:ascii="Cambria Math" w:eastAsia="MS Mincho" w:hAnsi="Cambria Math" w:cs="Arial"/>
                    <w:szCs w:val="24"/>
                    <w:lang w:val="id-ID"/>
                  </w:rPr>
                  <m:t xml:space="preserve">=10, maka </m:t>
                </m:r>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0</m:t>
                    </m:r>
                  </m:sub>
                  <m:sup>
                    <m:r>
                      <m:rPr>
                        <m:sty m:val="p"/>
                      </m:rPr>
                      <w:rPr>
                        <w:rFonts w:ascii="Cambria Math" w:eastAsia="MS Mincho" w:hAnsi="Cambria Math" w:cs="Arial"/>
                        <w:szCs w:val="24"/>
                        <w:lang w:val="id-ID"/>
                      </w:rPr>
                      <m:t>10</m:t>
                    </m:r>
                  </m:sup>
                  <m:e>
                    <m:r>
                      <m:rPr>
                        <m:sty m:val="p"/>
                      </m:rPr>
                      <w:rPr>
                        <w:rFonts w:ascii="Cambria Math" w:eastAsia="MS Mincho" w:hAnsi="Cambria Math" w:cs="Arial"/>
                        <w:szCs w:val="24"/>
                        <w:lang w:val="id-ID"/>
                      </w:rPr>
                      <m:t>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m:t>
                        </m:r>
                      </m:e>
                    </m:d>
                    <m:r>
                      <m:rPr>
                        <m:sty m:val="p"/>
                      </m:rPr>
                      <w:rPr>
                        <w:rFonts w:ascii="Cambria Math" w:eastAsia="MS Mincho" w:hAnsi="Cambria Math" w:cs="Arial"/>
                        <w:szCs w:val="24"/>
                        <w:lang w:val="id-ID"/>
                      </w:rPr>
                      <m:t>dx</m:t>
                    </m:r>
                  </m:e>
                </m:nary>
                <m:r>
                  <m:rPr>
                    <m:sty m:val="p"/>
                  </m:rPr>
                  <w:rPr>
                    <w:rFonts w:ascii="Cambria Math" w:eastAsia="MS Mincho" w:hAnsi="Cambria Math" w:cs="Arial"/>
                    <w:szCs w:val="24"/>
                    <w:lang w:val="id-ID"/>
                  </w:rPr>
                  <m:t>=</m:t>
                </m:r>
              </m:oMath>
            </m:oMathPara>
          </w:p>
        </w:tc>
      </w:tr>
    </w:tbl>
    <w:p w:rsidR="00842826" w:rsidRPr="002045F4" w:rsidRDefault="00842826" w:rsidP="00842826">
      <w:pPr>
        <w:spacing w:line="276" w:lineRule="auto"/>
        <w:rPr>
          <w:rFonts w:asciiTheme="majorHAnsi" w:hAnsiTheme="majorHAnsi"/>
          <w:iCs/>
          <w:szCs w:val="24"/>
          <w:lang w:val="id-ID"/>
        </w:rPr>
      </w:pPr>
    </w:p>
    <w:p w:rsidR="00842826" w:rsidRPr="00C46567" w:rsidRDefault="00842826" w:rsidP="00842826">
      <w:pPr>
        <w:spacing w:line="276" w:lineRule="auto"/>
        <w:rPr>
          <w:rFonts w:asciiTheme="majorHAnsi" w:hAnsiTheme="majorHAnsi"/>
          <w:b/>
          <w:bCs/>
          <w:iCs/>
          <w:szCs w:val="24"/>
          <w:lang w:val="id-ID"/>
        </w:rPr>
      </w:pPr>
      <w:r w:rsidRPr="00C46567">
        <w:rPr>
          <w:rFonts w:asciiTheme="majorHAnsi" w:hAnsiTheme="majorHAnsi"/>
          <w:b/>
          <w:bCs/>
          <w:iCs/>
          <w:szCs w:val="24"/>
          <w:lang w:val="id-ID"/>
        </w:rPr>
        <w:t>1.3</w:t>
      </w:r>
      <w:r w:rsidRPr="00C46567">
        <w:rPr>
          <w:rFonts w:asciiTheme="majorHAnsi" w:hAnsiTheme="majorHAnsi"/>
          <w:b/>
          <w:bCs/>
          <w:iCs/>
          <w:szCs w:val="24"/>
          <w:lang w:val="id-ID"/>
        </w:rPr>
        <w:tab/>
        <w:t>Latihan Soal dan Latihan Mandiri</w:t>
      </w:r>
    </w:p>
    <w:p w:rsidR="00842826" w:rsidRPr="002045F4" w:rsidRDefault="00842826" w:rsidP="00842826">
      <w:pPr>
        <w:spacing w:line="276" w:lineRule="auto"/>
        <w:rPr>
          <w:rFonts w:asciiTheme="majorHAnsi" w:hAnsiTheme="majorHAnsi"/>
          <w:iCs/>
          <w:szCs w:val="24"/>
          <w:lang w:val="id-ID"/>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2"/>
        <w:gridCol w:w="8260"/>
      </w:tblGrid>
      <w:tr w:rsidR="00842826" w:rsidRPr="002045F4" w:rsidTr="0098077F">
        <w:tc>
          <w:tcPr>
            <w:tcW w:w="236" w:type="dxa"/>
          </w:tcPr>
          <w:p w:rsidR="00842826" w:rsidRPr="002045F4" w:rsidRDefault="00842826" w:rsidP="00067B6C">
            <w:pPr>
              <w:pStyle w:val="ListParagraph"/>
              <w:numPr>
                <w:ilvl w:val="0"/>
                <w:numId w:val="122"/>
              </w:numPr>
              <w:spacing w:line="276" w:lineRule="auto"/>
              <w:rPr>
                <w:rFonts w:asciiTheme="majorHAnsi" w:eastAsia="MS Mincho" w:hAnsiTheme="majorHAnsi" w:cs="Arial"/>
                <w:iCs/>
                <w:szCs w:val="24"/>
                <w:lang w:val="id-ID"/>
              </w:rPr>
            </w:pPr>
          </w:p>
        </w:tc>
        <w:tc>
          <w:tcPr>
            <w:tcW w:w="8246"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 xml:space="preserve">Jumlah Riemann fungsi </w:t>
            </w:r>
            <m:oMath>
              <m:r>
                <m:rPr>
                  <m:sty m:val="p"/>
                </m:rPr>
                <w:rPr>
                  <w:rFonts w:ascii="Cambria Math" w:eastAsia="MS Mincho" w:hAnsi="Cambria Math" w:cs="Arial"/>
                  <w:szCs w:val="24"/>
                  <w:lang w:val="id-ID"/>
                </w:rPr>
                <m:t>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m:t>
                  </m:r>
                </m:e>
              </m:d>
              <m:r>
                <m:rPr>
                  <m:sty m:val="p"/>
                </m:rPr>
                <w:rPr>
                  <w:rFonts w:ascii="Cambria Math" w:eastAsia="MS Mincho" w:hAnsi="Cambria Math" w:cs="Arial"/>
                  <w:szCs w:val="24"/>
                  <w:lang w:val="id-ID"/>
                </w:rPr>
                <m:t>=</m:t>
              </m:r>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 xml:space="preserve">-3 </m:t>
              </m:r>
            </m:oMath>
            <w:r w:rsidRPr="002045F4">
              <w:rPr>
                <w:rFonts w:ascii="Cambria" w:eastAsia="MS Mincho" w:hAnsi="Cambria" w:cs="Arial"/>
                <w:szCs w:val="24"/>
                <w:lang w:val="id-ID"/>
              </w:rPr>
              <w:t xml:space="preserve">pada interval </w:t>
            </w:r>
            <m:oMath>
              <m:d>
                <m:dPr>
                  <m:begChr m:val="["/>
                  <m:endChr m:val="]"/>
                  <m:ctrlPr>
                    <w:rPr>
                      <w:rFonts w:ascii="Cambria Math" w:eastAsia="MS Mincho" w:hAnsi="Cambria Math" w:cs="Arial"/>
                      <w:szCs w:val="24"/>
                      <w:lang w:val="id-ID"/>
                    </w:rPr>
                  </m:ctrlPr>
                </m:dPr>
                <m:e>
                  <m:r>
                    <m:rPr>
                      <m:sty m:val="p"/>
                    </m:rPr>
                    <w:rPr>
                      <w:rFonts w:ascii="Cambria Math" w:eastAsia="MS Mincho" w:hAnsi="Cambria Math" w:cs="Arial"/>
                      <w:szCs w:val="24"/>
                      <w:lang w:val="id-ID"/>
                    </w:rPr>
                    <m:t>0,2</m:t>
                  </m:r>
                </m:e>
              </m:d>
            </m:oMath>
            <w:r w:rsidRPr="002045F4">
              <w:rPr>
                <w:rFonts w:ascii="Cambria" w:eastAsia="MS Mincho" w:hAnsi="Cambria" w:cs="Arial"/>
                <w:szCs w:val="24"/>
                <w:lang w:val="id-ID"/>
              </w:rPr>
              <w:t xml:space="preserve">dengan menggunakan 4 subinternal sama panjang dan </w:t>
            </w:r>
            <m:oMath>
              <m:sSub>
                <m:sSubPr>
                  <m:ctrlPr>
                    <w:rPr>
                      <w:rFonts w:ascii="Cambria Math" w:eastAsia="MS Mincho" w:hAnsi="Cambria Math" w:cs="Arial"/>
                      <w:iCs/>
                      <w:szCs w:val="24"/>
                      <w:lang w:val="id-ID"/>
                    </w:rPr>
                  </m:ctrlPr>
                </m:sSubPr>
                <m:e>
                  <m:r>
                    <m:rPr>
                      <m:sty m:val="p"/>
                    </m:rPr>
                    <w:rPr>
                      <w:rFonts w:ascii="Cambria Math" w:eastAsia="MS Mincho" w:hAnsi="Cambria Math" w:cs="Arial"/>
                      <w:szCs w:val="24"/>
                      <w:lang w:val="id-ID"/>
                    </w:rPr>
                    <m:t>x</m:t>
                  </m:r>
                </m:e>
                <m:sub>
                  <m:r>
                    <m:rPr>
                      <m:sty m:val="p"/>
                    </m:rPr>
                    <w:rPr>
                      <w:rFonts w:ascii="Cambria Math" w:eastAsia="MS Mincho" w:hAnsi="Cambria Math" w:cs="Arial"/>
                      <w:szCs w:val="24"/>
                      <w:lang w:val="id-ID"/>
                    </w:rPr>
                    <m:t>i</m:t>
                  </m:r>
                </m:sub>
              </m:sSub>
            </m:oMath>
            <w:r w:rsidRPr="002045F4">
              <w:rPr>
                <w:rFonts w:ascii="Cambria" w:eastAsia="MS Mincho" w:hAnsi="Cambria" w:cs="Arial"/>
                <w:iCs/>
                <w:szCs w:val="24"/>
                <w:lang w:val="id-ID"/>
              </w:rPr>
              <w:t xml:space="preserve"> </w:t>
            </w:r>
            <w:r w:rsidRPr="002045F4">
              <w:rPr>
                <w:rFonts w:ascii="Cambria" w:eastAsia="MS Mincho" w:hAnsi="Cambria" w:cs="Arial"/>
                <w:szCs w:val="24"/>
                <w:lang w:val="id-ID"/>
              </w:rPr>
              <w:t>merupakan titik tengah subinternal adalah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
              <w:gridCol w:w="2129"/>
              <w:gridCol w:w="559"/>
              <w:gridCol w:w="2095"/>
              <w:gridCol w:w="538"/>
              <w:gridCol w:w="2174"/>
            </w:tblGrid>
            <w:tr w:rsidR="00842826" w:rsidRPr="002045F4" w:rsidTr="00E86BC8">
              <w:tc>
                <w:tcPr>
                  <w:tcW w:w="3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(A)</w:t>
                  </w:r>
                </w:p>
              </w:tc>
              <w:tc>
                <w:tcPr>
                  <w:tcW w:w="2485" w:type="dxa"/>
                </w:tcPr>
                <w:p w:rsidR="00842826" w:rsidRPr="002045F4" w:rsidRDefault="00842826" w:rsidP="00E86BC8">
                  <w:pPr>
                    <w:spacing w:line="276" w:lineRule="auto"/>
                    <w:rPr>
                      <w:rFonts w:ascii="Cambria" w:eastAsia="MS Mincho" w:hAnsi="Cambria" w:cs="Arial"/>
                      <w:szCs w:val="24"/>
                      <w:lang w:val="id-ID"/>
                    </w:rPr>
                  </w:pPr>
                  <m:oMathPara>
                    <m:oMathParaPr>
                      <m:jc m:val="left"/>
                    </m:oMathParaPr>
                    <m:oMath>
                      <m:r>
                        <w:rPr>
                          <w:rFonts w:ascii="Cambria Math" w:eastAsia="MS Mincho" w:hAnsi="Cambria Math" w:cs="Arial"/>
                          <w:szCs w:val="24"/>
                          <w:lang w:val="id-ID"/>
                        </w:rPr>
                        <m:t>-</m:t>
                      </m:r>
                      <m:f>
                        <m:fPr>
                          <m:ctrlPr>
                            <w:rPr>
                              <w:rFonts w:ascii="Cambria Math" w:eastAsia="MS Mincho" w:hAnsi="Cambria Math" w:cs="Arial"/>
                              <w:i/>
                              <w:szCs w:val="24"/>
                              <w:lang w:val="id-ID"/>
                            </w:rPr>
                          </m:ctrlPr>
                        </m:fPr>
                        <m:num>
                          <m:r>
                            <w:rPr>
                              <w:rFonts w:ascii="Cambria Math" w:eastAsia="MS Mincho" w:hAnsi="Cambria Math" w:cs="Arial"/>
                              <w:szCs w:val="24"/>
                              <w:lang w:val="id-ID"/>
                            </w:rPr>
                            <m:t>27</m:t>
                          </m:r>
                        </m:num>
                        <m:den>
                          <m:r>
                            <w:rPr>
                              <w:rFonts w:ascii="Cambria Math" w:eastAsia="MS Mincho" w:hAnsi="Cambria Math" w:cs="Arial"/>
                              <w:szCs w:val="24"/>
                              <w:lang w:val="id-ID"/>
                            </w:rPr>
                            <m:t>8</m:t>
                          </m:r>
                        </m:den>
                      </m:f>
                    </m:oMath>
                  </m:oMathPara>
                </w:p>
              </w:tc>
              <w:tc>
                <w:tcPr>
                  <w:tcW w:w="350"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(C)</w:t>
                  </w:r>
                </w:p>
              </w:tc>
              <w:tc>
                <w:tcPr>
                  <w:tcW w:w="2442" w:type="dxa"/>
                </w:tcPr>
                <w:p w:rsidR="00842826" w:rsidRPr="002045F4" w:rsidRDefault="00842826" w:rsidP="00E86BC8">
                  <w:pPr>
                    <w:spacing w:line="276" w:lineRule="auto"/>
                    <w:rPr>
                      <w:rFonts w:ascii="Cambria" w:eastAsia="MS Mincho" w:hAnsi="Cambria" w:cs="Arial"/>
                      <w:szCs w:val="24"/>
                      <w:lang w:val="id-ID"/>
                    </w:rPr>
                  </w:pPr>
                  <m:oMathPara>
                    <m:oMathParaPr>
                      <m:jc m:val="left"/>
                    </m:oMathParaPr>
                    <m:oMath>
                      <m:r>
                        <w:rPr>
                          <w:rFonts w:ascii="Cambria Math" w:eastAsia="MS Mincho" w:hAnsi="Cambria Math" w:cs="Arial"/>
                          <w:szCs w:val="24"/>
                          <w:lang w:val="id-ID"/>
                        </w:rPr>
                        <m:t>-</m:t>
                      </m:r>
                      <m:f>
                        <m:fPr>
                          <m:ctrlPr>
                            <w:rPr>
                              <w:rFonts w:ascii="Cambria Math" w:eastAsia="MS Mincho" w:hAnsi="Cambria Math" w:cs="Arial"/>
                              <w:i/>
                              <w:szCs w:val="24"/>
                              <w:lang w:val="id-ID"/>
                            </w:rPr>
                          </m:ctrlPr>
                        </m:fPr>
                        <m:num>
                          <m:r>
                            <w:rPr>
                              <w:rFonts w:ascii="Cambria Math" w:eastAsia="MS Mincho" w:hAnsi="Cambria Math" w:cs="Arial"/>
                              <w:szCs w:val="24"/>
                              <w:lang w:val="id-ID"/>
                            </w:rPr>
                            <m:t>11</m:t>
                          </m:r>
                        </m:num>
                        <m:den>
                          <m:r>
                            <w:rPr>
                              <w:rFonts w:ascii="Cambria Math" w:eastAsia="MS Mincho" w:hAnsi="Cambria Math" w:cs="Arial"/>
                              <w:szCs w:val="24"/>
                              <w:lang w:val="id-ID"/>
                            </w:rPr>
                            <m:t>16</m:t>
                          </m:r>
                        </m:den>
                      </m:f>
                    </m:oMath>
                  </m:oMathPara>
                </w:p>
              </w:tc>
              <w:tc>
                <w:tcPr>
                  <w:tcW w:w="251"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(E)</w:t>
                  </w:r>
                </w:p>
              </w:tc>
              <w:tc>
                <w:tcPr>
                  <w:tcW w:w="2541" w:type="dxa"/>
                </w:tcPr>
                <w:p w:rsidR="00842826" w:rsidRPr="002045F4" w:rsidRDefault="00842826" w:rsidP="00E86BC8">
                  <w:pPr>
                    <w:spacing w:line="276" w:lineRule="auto"/>
                    <w:rPr>
                      <w:rFonts w:ascii="Cambria" w:eastAsia="MS Mincho" w:hAnsi="Cambria" w:cs="Arial"/>
                      <w:szCs w:val="24"/>
                      <w:lang w:val="id-ID"/>
                    </w:rPr>
                  </w:pPr>
                  <m:oMathPara>
                    <m:oMathParaPr>
                      <m:jc m:val="left"/>
                    </m:oMathParaPr>
                    <m:oMath>
                      <m:r>
                        <w:rPr>
                          <w:rFonts w:ascii="Cambria Math" w:eastAsia="MS Mincho" w:hAnsi="Cambria Math" w:cs="Arial"/>
                          <w:szCs w:val="24"/>
                          <w:lang w:val="id-ID"/>
                        </w:rPr>
                        <m:t>-</m:t>
                      </m:r>
                      <m:f>
                        <m:fPr>
                          <m:ctrlPr>
                            <w:rPr>
                              <w:rFonts w:ascii="Cambria Math" w:eastAsia="MS Mincho" w:hAnsi="Cambria Math" w:cs="Arial"/>
                              <w:i/>
                              <w:szCs w:val="24"/>
                              <w:lang w:val="id-ID"/>
                            </w:rPr>
                          </m:ctrlPr>
                        </m:fPr>
                        <m:num>
                          <m:r>
                            <w:rPr>
                              <w:rFonts w:ascii="Cambria Math" w:eastAsia="MS Mincho" w:hAnsi="Cambria Math" w:cs="Arial"/>
                              <w:szCs w:val="24"/>
                              <w:lang w:val="id-ID"/>
                            </w:rPr>
                            <m:t>10</m:t>
                          </m:r>
                        </m:num>
                        <m:den>
                          <m:r>
                            <w:rPr>
                              <w:rFonts w:ascii="Cambria Math" w:eastAsia="MS Mincho" w:hAnsi="Cambria Math" w:cs="Arial"/>
                              <w:szCs w:val="24"/>
                              <w:lang w:val="id-ID"/>
                            </w:rPr>
                            <m:t>3</m:t>
                          </m:r>
                        </m:den>
                      </m:f>
                    </m:oMath>
                  </m:oMathPara>
                </w:p>
              </w:tc>
            </w:tr>
            <w:tr w:rsidR="00842826" w:rsidRPr="002045F4" w:rsidTr="00E86BC8">
              <w:tc>
                <w:tcPr>
                  <w:tcW w:w="3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(B)</w:t>
                  </w:r>
                </w:p>
              </w:tc>
              <w:tc>
                <w:tcPr>
                  <w:tcW w:w="2485" w:type="dxa"/>
                </w:tcPr>
                <w:p w:rsidR="00842826" w:rsidRPr="002045F4" w:rsidRDefault="00842826" w:rsidP="00E86BC8">
                  <w:pPr>
                    <w:spacing w:line="276" w:lineRule="auto"/>
                    <w:rPr>
                      <w:rFonts w:ascii="Cambria" w:eastAsia="MS Mincho" w:hAnsi="Cambria" w:cs="Arial"/>
                      <w:szCs w:val="24"/>
                      <w:lang w:val="id-ID"/>
                    </w:rPr>
                  </w:pPr>
                  <m:oMathPara>
                    <m:oMathParaPr>
                      <m:jc m:val="left"/>
                    </m:oMathParaPr>
                    <m:oMath>
                      <m:r>
                        <w:rPr>
                          <w:rFonts w:ascii="Cambria Math" w:eastAsia="MS Mincho" w:hAnsi="Cambria Math" w:cs="Arial"/>
                          <w:szCs w:val="24"/>
                          <w:lang w:val="id-ID"/>
                        </w:rPr>
                        <m:t>-</m:t>
                      </m:r>
                      <m:f>
                        <m:fPr>
                          <m:ctrlPr>
                            <w:rPr>
                              <w:rFonts w:ascii="Cambria Math" w:eastAsia="MS Mincho" w:hAnsi="Cambria Math" w:cs="Arial"/>
                              <w:i/>
                              <w:szCs w:val="24"/>
                              <w:lang w:val="id-ID"/>
                            </w:rPr>
                          </m:ctrlPr>
                        </m:fPr>
                        <m:num>
                          <m:r>
                            <w:rPr>
                              <w:rFonts w:ascii="Cambria Math" w:eastAsia="MS Mincho" w:hAnsi="Cambria Math" w:cs="Arial"/>
                              <w:szCs w:val="24"/>
                              <w:lang w:val="id-ID"/>
                            </w:rPr>
                            <m:t>27</m:t>
                          </m:r>
                        </m:num>
                        <m:den>
                          <m:r>
                            <w:rPr>
                              <w:rFonts w:ascii="Cambria Math" w:eastAsia="MS Mincho" w:hAnsi="Cambria Math" w:cs="Arial"/>
                              <w:szCs w:val="24"/>
                              <w:lang w:val="id-ID"/>
                            </w:rPr>
                            <m:t>16</m:t>
                          </m:r>
                        </m:den>
                      </m:f>
                    </m:oMath>
                  </m:oMathPara>
                </w:p>
              </w:tc>
              <w:tc>
                <w:tcPr>
                  <w:tcW w:w="350"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(D)</w:t>
                  </w:r>
                </w:p>
              </w:tc>
              <w:tc>
                <w:tcPr>
                  <w:tcW w:w="2442" w:type="dxa"/>
                </w:tcPr>
                <w:p w:rsidR="00842826" w:rsidRPr="002045F4" w:rsidRDefault="00842826" w:rsidP="00E86BC8">
                  <w:pPr>
                    <w:spacing w:line="276" w:lineRule="auto"/>
                    <w:rPr>
                      <w:rFonts w:ascii="Cambria" w:eastAsia="MS Mincho" w:hAnsi="Cambria" w:cs="Arial"/>
                      <w:szCs w:val="24"/>
                      <w:lang w:val="id-ID"/>
                    </w:rPr>
                  </w:pPr>
                  <m:oMathPara>
                    <m:oMathParaPr>
                      <m:jc m:val="left"/>
                    </m:oMathParaPr>
                    <m:oMath>
                      <m:r>
                        <w:rPr>
                          <w:rFonts w:ascii="Cambria Math" w:eastAsia="MS Mincho" w:hAnsi="Cambria Math" w:cs="Arial"/>
                          <w:szCs w:val="24"/>
                          <w:lang w:val="id-ID"/>
                        </w:rPr>
                        <m:t>-</m:t>
                      </m:r>
                      <m:f>
                        <m:fPr>
                          <m:ctrlPr>
                            <w:rPr>
                              <w:rFonts w:ascii="Cambria Math" w:eastAsia="MS Mincho" w:hAnsi="Cambria Math" w:cs="Arial"/>
                              <w:i/>
                              <w:szCs w:val="24"/>
                              <w:lang w:val="id-ID"/>
                            </w:rPr>
                          </m:ctrlPr>
                        </m:fPr>
                        <m:num>
                          <m:r>
                            <w:rPr>
                              <w:rFonts w:ascii="Cambria Math" w:eastAsia="MS Mincho" w:hAnsi="Cambria Math" w:cs="Arial"/>
                              <w:szCs w:val="24"/>
                              <w:lang w:val="id-ID"/>
                            </w:rPr>
                            <m:t>35</m:t>
                          </m:r>
                        </m:num>
                        <m:den>
                          <m:r>
                            <w:rPr>
                              <w:rFonts w:ascii="Cambria Math" w:eastAsia="MS Mincho" w:hAnsi="Cambria Math" w:cs="Arial"/>
                              <w:szCs w:val="24"/>
                              <w:lang w:val="id-ID"/>
                            </w:rPr>
                            <m:t>16</m:t>
                          </m:r>
                        </m:den>
                      </m:f>
                    </m:oMath>
                  </m:oMathPara>
                </w:p>
              </w:tc>
              <w:tc>
                <w:tcPr>
                  <w:tcW w:w="251" w:type="dxa"/>
                </w:tcPr>
                <w:p w:rsidR="00842826" w:rsidRPr="002045F4" w:rsidRDefault="00842826" w:rsidP="00E86BC8">
                  <w:pPr>
                    <w:spacing w:line="276" w:lineRule="auto"/>
                    <w:rPr>
                      <w:rFonts w:ascii="Cambria" w:eastAsia="MS Mincho" w:hAnsi="Cambria" w:cs="Arial"/>
                      <w:szCs w:val="24"/>
                      <w:lang w:val="id-ID"/>
                    </w:rPr>
                  </w:pPr>
                </w:p>
              </w:tc>
              <w:tc>
                <w:tcPr>
                  <w:tcW w:w="2541" w:type="dxa"/>
                </w:tcPr>
                <w:p w:rsidR="00842826" w:rsidRPr="002045F4" w:rsidRDefault="00842826" w:rsidP="00E86BC8">
                  <w:pPr>
                    <w:spacing w:line="276" w:lineRule="auto"/>
                    <w:rPr>
                      <w:rFonts w:ascii="Cambria" w:eastAsia="MS Mincho" w:hAnsi="Cambria" w:cs="Arial"/>
                      <w:szCs w:val="24"/>
                      <w:lang w:val="id-ID"/>
                    </w:rPr>
                  </w:pPr>
                </w:p>
              </w:tc>
            </w:tr>
          </w:tbl>
          <w:p w:rsidR="00842826" w:rsidRPr="002045F4" w:rsidRDefault="00842826" w:rsidP="00E86BC8">
            <w:pPr>
              <w:spacing w:line="276" w:lineRule="auto"/>
              <w:rPr>
                <w:rFonts w:ascii="Cambria" w:eastAsia="MS Mincho" w:hAnsi="Cambria" w:cs="Arial"/>
                <w:szCs w:val="24"/>
                <w:lang w:val="id-ID"/>
              </w:rPr>
            </w:pPr>
          </w:p>
        </w:tc>
      </w:tr>
      <w:tr w:rsidR="00842826" w:rsidRPr="002045F4" w:rsidTr="0098077F">
        <w:tc>
          <w:tcPr>
            <w:tcW w:w="236" w:type="dxa"/>
          </w:tcPr>
          <w:p w:rsidR="00842826" w:rsidRPr="002045F4" w:rsidRDefault="00842826" w:rsidP="00067B6C">
            <w:pPr>
              <w:pStyle w:val="ListParagraph"/>
              <w:numPr>
                <w:ilvl w:val="0"/>
                <w:numId w:val="122"/>
              </w:numPr>
              <w:spacing w:line="276" w:lineRule="auto"/>
              <w:rPr>
                <w:rFonts w:asciiTheme="majorHAnsi" w:eastAsia="MS Mincho" w:hAnsiTheme="majorHAnsi" w:cs="Arial"/>
                <w:iCs/>
                <w:szCs w:val="24"/>
                <w:lang w:val="id-ID"/>
              </w:rPr>
            </w:pPr>
          </w:p>
        </w:tc>
        <w:tc>
          <w:tcPr>
            <w:tcW w:w="8246"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unc>
                  <m:funcPr>
                    <m:ctrlPr>
                      <w:rPr>
                        <w:rFonts w:ascii="Cambria Math" w:eastAsia="MS Mincho" w:hAnsi="Cambria Math" w:cs="Arial"/>
                        <w:iCs/>
                        <w:szCs w:val="24"/>
                        <w:lang w:val="id-ID"/>
                      </w:rPr>
                    </m:ctrlPr>
                  </m:funcPr>
                  <m:fName>
                    <m:limLow>
                      <m:limLowPr>
                        <m:ctrlPr>
                          <w:rPr>
                            <w:rFonts w:ascii="Cambria Math" w:eastAsia="MS Mincho" w:hAnsi="Cambria Math" w:cs="Arial"/>
                            <w:iCs/>
                            <w:szCs w:val="24"/>
                            <w:lang w:val="id-ID"/>
                          </w:rPr>
                        </m:ctrlPr>
                      </m:limLowPr>
                      <m:e>
                        <m:r>
                          <m:rPr>
                            <m:sty m:val="p"/>
                          </m:rPr>
                          <w:rPr>
                            <w:rFonts w:ascii="Cambria Math" w:eastAsia="MS Mincho" w:hAnsi="Cambria Math" w:cs="Arial"/>
                            <w:szCs w:val="24"/>
                            <w:lang w:val="id-ID"/>
                          </w:rPr>
                          <m:t>lim</m:t>
                        </m:r>
                      </m:e>
                      <m:lim>
                        <m:r>
                          <m:rPr>
                            <m:sty m:val="p"/>
                          </m:rPr>
                          <w:rPr>
                            <w:rFonts w:ascii="Cambria Math" w:eastAsia="MS Mincho" w:hAnsi="Cambria Math" w:cs="Arial"/>
                            <w:szCs w:val="24"/>
                            <w:lang w:val="id-ID"/>
                          </w:rPr>
                          <m:t>n→~</m:t>
                        </m:r>
                      </m:lim>
                    </m:limLow>
                  </m:fName>
                  <m:e>
                    <m:nary>
                      <m:naryPr>
                        <m:chr m:val="∑"/>
                        <m:limLoc m:val="undOvr"/>
                        <m:ctrlPr>
                          <w:rPr>
                            <w:rFonts w:ascii="Cambria Math" w:eastAsia="MS Mincho" w:hAnsi="Cambria Math" w:cs="Arial"/>
                            <w:iCs/>
                            <w:szCs w:val="24"/>
                            <w:lang w:val="id-ID"/>
                          </w:rPr>
                        </m:ctrlPr>
                      </m:naryPr>
                      <m:sub>
                        <m:r>
                          <m:rPr>
                            <m:sty m:val="p"/>
                          </m:rPr>
                          <w:rPr>
                            <w:rFonts w:ascii="Cambria Math" w:eastAsia="MS Mincho" w:hAnsi="Cambria Math" w:cs="Arial"/>
                            <w:szCs w:val="24"/>
                            <w:lang w:val="id-ID"/>
                          </w:rPr>
                          <m:t>i=1</m:t>
                        </m:r>
                      </m:sub>
                      <m:sup>
                        <m:r>
                          <m:rPr>
                            <m:sty m:val="p"/>
                          </m:rPr>
                          <w:rPr>
                            <w:rFonts w:ascii="Cambria Math" w:eastAsia="MS Mincho" w:hAnsi="Cambria Math" w:cs="Arial"/>
                            <w:szCs w:val="24"/>
                            <w:lang w:val="id-ID"/>
                          </w:rPr>
                          <m:t>n</m:t>
                        </m:r>
                      </m:sup>
                      <m:e>
                        <m:rad>
                          <m:radPr>
                            <m:degHide m:val="1"/>
                            <m:ctrlPr>
                              <w:rPr>
                                <w:rFonts w:ascii="Cambria Math" w:eastAsia="MS Mincho" w:hAnsi="Cambria Math" w:cs="Arial"/>
                                <w:iCs/>
                                <w:szCs w:val="24"/>
                                <w:lang w:val="id-ID"/>
                              </w:rPr>
                            </m:ctrlPr>
                          </m:radPr>
                          <m:deg/>
                          <m:e>
                            <m:f>
                              <m:fPr>
                                <m:ctrlPr>
                                  <w:rPr>
                                    <w:rFonts w:ascii="Cambria Math" w:eastAsia="MS Mincho" w:hAnsi="Cambria Math" w:cs="Arial"/>
                                    <w:iCs/>
                                    <w:szCs w:val="24"/>
                                    <w:lang w:val="id-ID"/>
                                  </w:rPr>
                                </m:ctrlPr>
                              </m:fPr>
                              <m:num>
                                <m:r>
                                  <m:rPr>
                                    <m:sty m:val="p"/>
                                  </m:rPr>
                                  <w:rPr>
                                    <w:rFonts w:ascii="Cambria Math" w:eastAsia="MS Mincho" w:hAnsi="Cambria Math" w:cs="Arial"/>
                                    <w:szCs w:val="24"/>
                                    <w:lang w:val="id-ID"/>
                                  </w:rPr>
                                  <m:t>4i</m:t>
                                </m:r>
                              </m:num>
                              <m:den>
                                <m:r>
                                  <m:rPr>
                                    <m:sty m:val="p"/>
                                  </m:rPr>
                                  <w:rPr>
                                    <w:rFonts w:ascii="Cambria Math" w:eastAsia="MS Mincho" w:hAnsi="Cambria Math" w:cs="Arial"/>
                                    <w:szCs w:val="24"/>
                                    <w:lang w:val="id-ID"/>
                                  </w:rPr>
                                  <m:t>n</m:t>
                                </m:r>
                              </m:den>
                            </m:f>
                          </m:e>
                        </m:rad>
                      </m:e>
                    </m:nary>
                  </m:e>
                </m:func>
                <m:r>
                  <m:rPr>
                    <m:sty m:val="p"/>
                  </m:rPr>
                  <w:rPr>
                    <w:rFonts w:ascii="Cambria Math" w:eastAsia="MS Mincho" w:hAnsi="Cambria Math" w:cs="Arial"/>
                    <w:szCs w:val="24"/>
                    <w:lang w:val="id-ID"/>
                  </w:rPr>
                  <m:t>.</m:t>
                </m:r>
                <m:f>
                  <m:fPr>
                    <m:ctrlPr>
                      <w:rPr>
                        <w:rFonts w:ascii="Cambria Math" w:eastAsia="MS Mincho" w:hAnsi="Cambria Math" w:cs="Arial"/>
                        <w:iCs/>
                        <w:szCs w:val="24"/>
                        <w:lang w:val="id-ID"/>
                      </w:rPr>
                    </m:ctrlPr>
                  </m:fPr>
                  <m:num>
                    <m:r>
                      <m:rPr>
                        <m:sty m:val="p"/>
                      </m:rPr>
                      <w:rPr>
                        <w:rFonts w:ascii="Cambria Math" w:eastAsia="MS Mincho" w:hAnsi="Cambria Math" w:cs="Arial"/>
                        <w:szCs w:val="24"/>
                        <w:lang w:val="id-ID"/>
                      </w:rPr>
                      <m:t>4</m:t>
                    </m:r>
                  </m:num>
                  <m:den>
                    <m:r>
                      <m:rPr>
                        <m:sty m:val="p"/>
                      </m:rPr>
                      <w:rPr>
                        <w:rFonts w:ascii="Cambria Math" w:eastAsia="MS Mincho" w:hAnsi="Cambria Math" w:cs="Arial"/>
                        <w:szCs w:val="24"/>
                        <w:lang w:val="id-ID"/>
                      </w:rPr>
                      <m:t>n</m:t>
                    </m:r>
                  </m:den>
                </m:f>
                <m:r>
                  <m:rPr>
                    <m:sty m:val="p"/>
                  </m:rPr>
                  <w:rPr>
                    <w:rFonts w:ascii="Cambria Math" w:eastAsia="MS Mincho" w:hAnsi="Cambria Math" w:cs="Arial"/>
                    <w:szCs w:val="24"/>
                    <w:lang w:val="id-ID"/>
                  </w:rPr>
                  <m:t xml:space="preserve"> dinyatakan sebagai sustu integral tertentu adalah</m:t>
                </m:r>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
              <w:gridCol w:w="2131"/>
              <w:gridCol w:w="559"/>
              <w:gridCol w:w="2099"/>
              <w:gridCol w:w="538"/>
              <w:gridCol w:w="2168"/>
            </w:tblGrid>
            <w:tr w:rsidR="00842826" w:rsidRPr="002045F4" w:rsidTr="00E86BC8">
              <w:tc>
                <w:tcPr>
                  <w:tcW w:w="3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(A)</w:t>
                  </w:r>
                </w:p>
              </w:tc>
              <w:tc>
                <w:tcPr>
                  <w:tcW w:w="2485" w:type="dxa"/>
                </w:tcPr>
                <w:p w:rsidR="00842826" w:rsidRPr="002045F4" w:rsidRDefault="00CF46CF" w:rsidP="00E86BC8">
                  <w:pPr>
                    <w:spacing w:line="276" w:lineRule="auto"/>
                    <w:rPr>
                      <w:rFonts w:ascii="Cambria" w:eastAsia="MS Mincho" w:hAnsi="Cambria" w:cs="Arial"/>
                      <w:szCs w:val="24"/>
                      <w:lang w:val="id-ID"/>
                    </w:rPr>
                  </w:pPr>
                  <m:oMathPara>
                    <m:oMathParaPr>
                      <m:jc m:val="left"/>
                    </m:oMathParaPr>
                    <m:oMath>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1</m:t>
                          </m:r>
                        </m:sub>
                        <m:sup>
                          <m:r>
                            <m:rPr>
                              <m:sty m:val="p"/>
                            </m:rPr>
                            <w:rPr>
                              <w:rFonts w:ascii="Cambria Math" w:eastAsia="MS Mincho" w:hAnsi="Cambria Math" w:cs="Arial"/>
                              <w:szCs w:val="24"/>
                              <w:lang w:val="id-ID"/>
                            </w:rPr>
                            <m:t>2</m:t>
                          </m:r>
                        </m:sup>
                        <m:e>
                          <m:r>
                            <m:rPr>
                              <m:sty m:val="p"/>
                            </m:rPr>
                            <w:rPr>
                              <w:rFonts w:ascii="Cambria Math" w:eastAsia="MS Mincho" w:hAnsi="Cambria Math" w:cs="Arial"/>
                              <w:szCs w:val="24"/>
                              <w:lang w:val="id-ID"/>
                            </w:rPr>
                            <m:t>x dx</m:t>
                          </m:r>
                        </m:e>
                      </m:nary>
                    </m:oMath>
                  </m:oMathPara>
                </w:p>
              </w:tc>
              <w:tc>
                <w:tcPr>
                  <w:tcW w:w="350"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(C)</w:t>
                  </w:r>
                </w:p>
              </w:tc>
              <w:tc>
                <w:tcPr>
                  <w:tcW w:w="2442" w:type="dxa"/>
                </w:tcPr>
                <w:p w:rsidR="00842826" w:rsidRPr="002045F4" w:rsidRDefault="00CF46CF" w:rsidP="00E86BC8">
                  <w:pPr>
                    <w:spacing w:line="276" w:lineRule="auto"/>
                    <w:rPr>
                      <w:rFonts w:ascii="Cambria" w:eastAsia="MS Mincho" w:hAnsi="Cambria" w:cs="Arial"/>
                      <w:szCs w:val="24"/>
                      <w:lang w:val="id-ID"/>
                    </w:rPr>
                  </w:pPr>
                  <m:oMathPara>
                    <m:oMathParaPr>
                      <m:jc m:val="left"/>
                    </m:oMathParaPr>
                    <m:oMath>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0</m:t>
                          </m:r>
                        </m:sub>
                        <m:sup>
                          <m:r>
                            <m:rPr>
                              <m:sty m:val="p"/>
                            </m:rPr>
                            <w:rPr>
                              <w:rFonts w:ascii="Cambria Math" w:eastAsia="MS Mincho" w:hAnsi="Cambria Math" w:cs="Arial"/>
                              <w:szCs w:val="24"/>
                              <w:lang w:val="id-ID"/>
                            </w:rPr>
                            <m:t>2</m:t>
                          </m:r>
                        </m:sup>
                        <m:e>
                          <m:rad>
                            <m:radPr>
                              <m:degHide m:val="1"/>
                              <m:ctrlPr>
                                <w:rPr>
                                  <w:rFonts w:ascii="Cambria Math" w:eastAsia="MS Mincho" w:hAnsi="Cambria Math" w:cs="Arial"/>
                                  <w:szCs w:val="24"/>
                                  <w:lang w:val="id-ID"/>
                                </w:rPr>
                              </m:ctrlPr>
                            </m:radPr>
                            <m:deg/>
                            <m:e>
                              <m:r>
                                <m:rPr>
                                  <m:sty m:val="p"/>
                                </m:rPr>
                                <w:rPr>
                                  <w:rFonts w:ascii="Cambria Math" w:eastAsia="MS Mincho" w:hAnsi="Cambria Math" w:cs="Arial"/>
                                  <w:szCs w:val="24"/>
                                  <w:lang w:val="id-ID"/>
                                </w:rPr>
                                <m:t>x</m:t>
                              </m:r>
                            </m:e>
                          </m:rad>
                          <m:r>
                            <m:rPr>
                              <m:sty m:val="p"/>
                            </m:rPr>
                            <w:rPr>
                              <w:rFonts w:ascii="Cambria Math" w:eastAsia="MS Mincho" w:hAnsi="Cambria Math" w:cs="Arial"/>
                              <w:szCs w:val="24"/>
                              <w:lang w:val="id-ID"/>
                            </w:rPr>
                            <m:t xml:space="preserve"> dx</m:t>
                          </m:r>
                        </m:e>
                      </m:nary>
                    </m:oMath>
                  </m:oMathPara>
                </w:p>
              </w:tc>
              <w:tc>
                <w:tcPr>
                  <w:tcW w:w="251"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(E)</w:t>
                  </w:r>
                </w:p>
              </w:tc>
              <w:tc>
                <w:tcPr>
                  <w:tcW w:w="2541" w:type="dxa"/>
                </w:tcPr>
                <w:p w:rsidR="00842826" w:rsidRPr="002045F4" w:rsidRDefault="00CF46CF" w:rsidP="00E86BC8">
                  <w:pPr>
                    <w:spacing w:line="276" w:lineRule="auto"/>
                    <w:rPr>
                      <w:rFonts w:ascii="Cambria" w:eastAsia="MS Mincho" w:hAnsi="Cambria" w:cs="Arial"/>
                      <w:szCs w:val="24"/>
                      <w:lang w:val="id-ID"/>
                    </w:rPr>
                  </w:pPr>
                  <m:oMathPara>
                    <m:oMathParaPr>
                      <m:jc m:val="left"/>
                    </m:oMathParaPr>
                    <m:oMath>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0</m:t>
                          </m:r>
                        </m:sub>
                        <m:sup>
                          <m:r>
                            <m:rPr>
                              <m:sty m:val="p"/>
                            </m:rPr>
                            <w:rPr>
                              <w:rFonts w:ascii="Cambria Math" w:eastAsia="MS Mincho" w:hAnsi="Cambria Math" w:cs="Arial"/>
                              <w:szCs w:val="24"/>
                              <w:lang w:val="id-ID"/>
                            </w:rPr>
                            <m:t>1</m:t>
                          </m:r>
                        </m:sup>
                        <m:e>
                          <m:r>
                            <m:rPr>
                              <m:sty m:val="p"/>
                            </m:rPr>
                            <w:rPr>
                              <w:rFonts w:ascii="Cambria Math" w:eastAsia="MS Mincho" w:hAnsi="Cambria Math" w:cs="Arial"/>
                              <w:szCs w:val="24"/>
                              <w:lang w:val="id-ID"/>
                            </w:rPr>
                            <m:t>2x dx</m:t>
                          </m:r>
                        </m:e>
                      </m:nary>
                    </m:oMath>
                  </m:oMathPara>
                </w:p>
              </w:tc>
            </w:tr>
            <w:tr w:rsidR="00842826" w:rsidRPr="002045F4" w:rsidTr="00E86BC8">
              <w:tc>
                <w:tcPr>
                  <w:tcW w:w="3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(B)</w:t>
                  </w:r>
                </w:p>
              </w:tc>
              <w:tc>
                <w:tcPr>
                  <w:tcW w:w="2485" w:type="dxa"/>
                </w:tcPr>
                <w:p w:rsidR="00842826" w:rsidRPr="002045F4" w:rsidRDefault="00CF46CF" w:rsidP="00E86BC8">
                  <w:pPr>
                    <w:spacing w:line="276" w:lineRule="auto"/>
                    <w:rPr>
                      <w:rFonts w:ascii="Cambria" w:eastAsia="MS Mincho" w:hAnsi="Cambria" w:cs="Arial"/>
                      <w:szCs w:val="24"/>
                      <w:lang w:val="id-ID"/>
                    </w:rPr>
                  </w:pPr>
                  <m:oMathPara>
                    <m:oMathParaPr>
                      <m:jc m:val="left"/>
                    </m:oMathParaPr>
                    <m:oMath>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0</m:t>
                          </m:r>
                        </m:sub>
                        <m:sup>
                          <m:r>
                            <m:rPr>
                              <m:sty m:val="p"/>
                            </m:rPr>
                            <w:rPr>
                              <w:rFonts w:ascii="Cambria Math" w:eastAsia="MS Mincho" w:hAnsi="Cambria Math" w:cs="Arial"/>
                              <w:szCs w:val="24"/>
                              <w:lang w:val="id-ID"/>
                            </w:rPr>
                            <m:t>4</m:t>
                          </m:r>
                        </m:sup>
                        <m:e>
                          <m:rad>
                            <m:radPr>
                              <m:degHide m:val="1"/>
                              <m:ctrlPr>
                                <w:rPr>
                                  <w:rFonts w:ascii="Cambria Math" w:eastAsia="MS Mincho" w:hAnsi="Cambria Math" w:cs="Arial"/>
                                  <w:szCs w:val="24"/>
                                  <w:lang w:val="id-ID"/>
                                </w:rPr>
                              </m:ctrlPr>
                            </m:radPr>
                            <m:deg/>
                            <m:e>
                              <m:r>
                                <m:rPr>
                                  <m:sty m:val="p"/>
                                </m:rPr>
                                <w:rPr>
                                  <w:rFonts w:ascii="Cambria Math" w:eastAsia="MS Mincho" w:hAnsi="Cambria Math" w:cs="Arial"/>
                                  <w:szCs w:val="24"/>
                                  <w:lang w:val="id-ID"/>
                                </w:rPr>
                                <m:t>x</m:t>
                              </m:r>
                            </m:e>
                          </m:rad>
                          <m:r>
                            <m:rPr>
                              <m:sty m:val="p"/>
                            </m:rPr>
                            <w:rPr>
                              <w:rFonts w:ascii="Cambria Math" w:eastAsia="MS Mincho" w:hAnsi="Cambria Math" w:cs="Arial"/>
                              <w:szCs w:val="24"/>
                              <w:lang w:val="id-ID"/>
                            </w:rPr>
                            <m:t xml:space="preserve"> dx</m:t>
                          </m:r>
                        </m:e>
                      </m:nary>
                    </m:oMath>
                  </m:oMathPara>
                </w:p>
              </w:tc>
              <w:tc>
                <w:tcPr>
                  <w:tcW w:w="350"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(D)</w:t>
                  </w:r>
                </w:p>
              </w:tc>
              <w:tc>
                <w:tcPr>
                  <w:tcW w:w="2442" w:type="dxa"/>
                </w:tcPr>
                <w:p w:rsidR="00842826" w:rsidRPr="002045F4" w:rsidRDefault="00CF46CF" w:rsidP="00E86BC8">
                  <w:pPr>
                    <w:spacing w:line="276" w:lineRule="auto"/>
                    <w:rPr>
                      <w:rFonts w:ascii="Cambria" w:eastAsia="MS Mincho" w:hAnsi="Cambria" w:cs="Arial"/>
                      <w:szCs w:val="24"/>
                      <w:lang w:val="id-ID"/>
                    </w:rPr>
                  </w:pPr>
                  <m:oMathPara>
                    <m:oMathParaPr>
                      <m:jc m:val="left"/>
                    </m:oMathParaPr>
                    <m:oMath>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0</m:t>
                          </m:r>
                        </m:sub>
                        <m:sup>
                          <m:r>
                            <m:rPr>
                              <m:sty m:val="p"/>
                            </m:rPr>
                            <w:rPr>
                              <w:rFonts w:ascii="Cambria Math" w:eastAsia="MS Mincho" w:hAnsi="Cambria Math" w:cs="Arial"/>
                              <w:szCs w:val="24"/>
                              <w:lang w:val="id-ID"/>
                            </w:rPr>
                            <m:t>3</m:t>
                          </m:r>
                        </m:sup>
                        <m:e>
                          <m:r>
                            <m:rPr>
                              <m:sty m:val="p"/>
                            </m:rPr>
                            <w:rPr>
                              <w:rFonts w:ascii="Cambria Math" w:eastAsia="MS Mincho" w:hAnsi="Cambria Math" w:cs="Arial"/>
                              <w:szCs w:val="24"/>
                              <w:lang w:val="id-ID"/>
                            </w:rPr>
                            <m:t>4x dx</m:t>
                          </m:r>
                        </m:e>
                      </m:nary>
                    </m:oMath>
                  </m:oMathPara>
                </w:p>
              </w:tc>
              <w:tc>
                <w:tcPr>
                  <w:tcW w:w="251" w:type="dxa"/>
                </w:tcPr>
                <w:p w:rsidR="00842826" w:rsidRPr="002045F4" w:rsidRDefault="00842826" w:rsidP="00E86BC8">
                  <w:pPr>
                    <w:spacing w:line="276" w:lineRule="auto"/>
                    <w:rPr>
                      <w:rFonts w:ascii="Cambria" w:eastAsia="MS Mincho" w:hAnsi="Cambria" w:cs="Arial"/>
                      <w:szCs w:val="24"/>
                      <w:lang w:val="id-ID"/>
                    </w:rPr>
                  </w:pPr>
                </w:p>
              </w:tc>
              <w:tc>
                <w:tcPr>
                  <w:tcW w:w="2541" w:type="dxa"/>
                </w:tcPr>
                <w:p w:rsidR="00842826" w:rsidRPr="002045F4" w:rsidRDefault="00842826" w:rsidP="00E86BC8">
                  <w:pPr>
                    <w:spacing w:line="276" w:lineRule="auto"/>
                    <w:rPr>
                      <w:rFonts w:ascii="Cambria" w:eastAsia="MS Mincho" w:hAnsi="Cambria" w:cs="Arial"/>
                      <w:szCs w:val="24"/>
                      <w:lang w:val="id-ID"/>
                    </w:rPr>
                  </w:pPr>
                </w:p>
              </w:tc>
            </w:tr>
          </w:tbl>
          <w:p w:rsidR="00842826" w:rsidRPr="002045F4" w:rsidRDefault="00842826" w:rsidP="00E86BC8">
            <w:pPr>
              <w:spacing w:line="276" w:lineRule="auto"/>
              <w:rPr>
                <w:rFonts w:ascii="Cambria" w:eastAsia="MS Mincho" w:hAnsi="Cambria" w:cs="Arial"/>
                <w:szCs w:val="24"/>
                <w:lang w:val="id-ID"/>
              </w:rPr>
            </w:pPr>
          </w:p>
        </w:tc>
      </w:tr>
      <w:tr w:rsidR="00842826" w:rsidRPr="002045F4" w:rsidTr="0098077F">
        <w:tc>
          <w:tcPr>
            <w:tcW w:w="236" w:type="dxa"/>
          </w:tcPr>
          <w:p w:rsidR="00842826" w:rsidRPr="002045F4" w:rsidRDefault="00842826" w:rsidP="00067B6C">
            <w:pPr>
              <w:pStyle w:val="ListParagraph"/>
              <w:numPr>
                <w:ilvl w:val="0"/>
                <w:numId w:val="122"/>
              </w:numPr>
              <w:spacing w:line="276" w:lineRule="auto"/>
              <w:rPr>
                <w:rFonts w:asciiTheme="majorHAnsi" w:eastAsia="MS Mincho" w:hAnsiTheme="majorHAnsi" w:cs="Arial"/>
                <w:iCs/>
                <w:szCs w:val="24"/>
                <w:lang w:val="id-ID"/>
              </w:rPr>
            </w:pPr>
          </w:p>
        </w:tc>
        <w:tc>
          <w:tcPr>
            <w:tcW w:w="8246" w:type="dxa"/>
          </w:tcPr>
          <w:p w:rsidR="00842826" w:rsidRPr="002045F4" w:rsidRDefault="00CF46CF" w:rsidP="00E86BC8">
            <w:pPr>
              <w:spacing w:line="276" w:lineRule="auto"/>
              <w:rPr>
                <w:rFonts w:ascii="Cambria" w:eastAsia="MS Mincho" w:hAnsi="Cambria" w:cs="Arial"/>
                <w:szCs w:val="24"/>
                <w:lang w:val="id-ID"/>
              </w:rPr>
            </w:pPr>
            <m:oMathPara>
              <m:oMathParaPr>
                <m:jc m:val="left"/>
              </m:oMathParaPr>
              <m:oMath>
                <m:func>
                  <m:funcPr>
                    <m:ctrlPr>
                      <w:rPr>
                        <w:rFonts w:ascii="Cambria Math" w:eastAsia="MS Mincho" w:hAnsi="Cambria Math" w:cs="Arial"/>
                        <w:iCs/>
                        <w:szCs w:val="24"/>
                        <w:lang w:val="id-ID"/>
                      </w:rPr>
                    </m:ctrlPr>
                  </m:funcPr>
                  <m:fName>
                    <m:limLow>
                      <m:limLowPr>
                        <m:ctrlPr>
                          <w:rPr>
                            <w:rFonts w:ascii="Cambria Math" w:eastAsia="MS Mincho" w:hAnsi="Cambria Math" w:cs="Arial"/>
                            <w:iCs/>
                            <w:szCs w:val="24"/>
                            <w:lang w:val="id-ID"/>
                          </w:rPr>
                        </m:ctrlPr>
                      </m:limLowPr>
                      <m:e>
                        <m:r>
                          <m:rPr>
                            <m:sty m:val="p"/>
                          </m:rPr>
                          <w:rPr>
                            <w:rFonts w:ascii="Cambria Math" w:eastAsia="MS Mincho" w:hAnsi="Cambria Math" w:cs="Arial"/>
                            <w:szCs w:val="24"/>
                            <w:lang w:val="id-ID"/>
                          </w:rPr>
                          <m:t>lim</m:t>
                        </m:r>
                      </m:e>
                      <m:lim>
                        <m:r>
                          <m:rPr>
                            <m:sty m:val="p"/>
                          </m:rPr>
                          <w:rPr>
                            <w:rFonts w:ascii="Cambria Math" w:eastAsia="MS Mincho" w:hAnsi="Cambria Math" w:cs="Arial"/>
                            <w:szCs w:val="24"/>
                            <w:lang w:val="id-ID"/>
                          </w:rPr>
                          <m:t>n→~</m:t>
                        </m:r>
                      </m:lim>
                    </m:limLow>
                  </m:fName>
                  <m:e>
                    <m:nary>
                      <m:naryPr>
                        <m:chr m:val="∑"/>
                        <m:limLoc m:val="undOvr"/>
                        <m:ctrlPr>
                          <w:rPr>
                            <w:rFonts w:ascii="Cambria Math" w:eastAsia="MS Mincho" w:hAnsi="Cambria Math" w:cs="Arial"/>
                            <w:iCs/>
                            <w:szCs w:val="24"/>
                            <w:lang w:val="id-ID"/>
                          </w:rPr>
                        </m:ctrlPr>
                      </m:naryPr>
                      <m:sub>
                        <m:r>
                          <m:rPr>
                            <m:sty m:val="p"/>
                          </m:rPr>
                          <w:rPr>
                            <w:rFonts w:ascii="Cambria Math" w:eastAsia="MS Mincho" w:hAnsi="Cambria Math" w:cs="Arial"/>
                            <w:szCs w:val="24"/>
                            <w:lang w:val="id-ID"/>
                          </w:rPr>
                          <m:t>i=1</m:t>
                        </m:r>
                      </m:sub>
                      <m:sup>
                        <m:r>
                          <m:rPr>
                            <m:sty m:val="p"/>
                          </m:rPr>
                          <w:rPr>
                            <w:rFonts w:ascii="Cambria Math" w:eastAsia="MS Mincho" w:hAnsi="Cambria Math" w:cs="Arial"/>
                            <w:szCs w:val="24"/>
                            <w:lang w:val="id-ID"/>
                          </w:rPr>
                          <m:t>n</m:t>
                        </m:r>
                      </m:sup>
                      <m:e>
                        <m:sSup>
                          <m:sSupPr>
                            <m:ctrlPr>
                              <w:rPr>
                                <w:rFonts w:ascii="Cambria Math" w:eastAsia="MS Mincho" w:hAnsi="Cambria Math" w:cs="Arial"/>
                                <w:iCs/>
                                <w:szCs w:val="24"/>
                                <w:lang w:val="id-ID"/>
                              </w:rPr>
                            </m:ctrlPr>
                          </m:sSupPr>
                          <m:e>
                            <m:d>
                              <m:dPr>
                                <m:ctrlPr>
                                  <w:rPr>
                                    <w:rFonts w:ascii="Cambria Math" w:eastAsia="MS Mincho" w:hAnsi="Cambria Math" w:cs="Arial"/>
                                    <w:iCs/>
                                    <w:szCs w:val="24"/>
                                    <w:lang w:val="id-ID"/>
                                  </w:rPr>
                                </m:ctrlPr>
                              </m:dPr>
                              <m:e>
                                <m:sSub>
                                  <m:sSubPr>
                                    <m:ctrlPr>
                                      <w:rPr>
                                        <w:rFonts w:ascii="Cambria Math" w:eastAsia="MS Mincho" w:hAnsi="Cambria Math" w:cs="Arial"/>
                                        <w:iCs/>
                                        <w:szCs w:val="24"/>
                                        <w:lang w:val="id-ID"/>
                                      </w:rPr>
                                    </m:ctrlPr>
                                  </m:sSubPr>
                                  <m:e>
                                    <m:acc>
                                      <m:accPr>
                                        <m:chr m:val="̅"/>
                                        <m:ctrlPr>
                                          <w:rPr>
                                            <w:rFonts w:ascii="Cambria Math" w:eastAsia="MS Mincho" w:hAnsi="Cambria Math" w:cs="Arial"/>
                                            <w:iCs/>
                                            <w:szCs w:val="24"/>
                                            <w:lang w:val="id-ID"/>
                                          </w:rPr>
                                        </m:ctrlPr>
                                      </m:accPr>
                                      <m:e>
                                        <m:r>
                                          <m:rPr>
                                            <m:sty m:val="p"/>
                                          </m:rPr>
                                          <w:rPr>
                                            <w:rFonts w:ascii="Cambria Math" w:eastAsia="MS Mincho" w:hAnsi="Cambria Math" w:cs="Arial"/>
                                            <w:szCs w:val="24"/>
                                            <w:lang w:val="id-ID"/>
                                          </w:rPr>
                                          <m:t>x</m:t>
                                        </m:r>
                                      </m:e>
                                    </m:acc>
                                  </m:e>
                                  <m:sub>
                                    <m:r>
                                      <m:rPr>
                                        <m:sty m:val="p"/>
                                      </m:rPr>
                                      <w:rPr>
                                        <w:rFonts w:ascii="Cambria Math" w:eastAsia="MS Mincho" w:hAnsi="Cambria Math" w:cs="Arial"/>
                                        <w:szCs w:val="24"/>
                                        <w:lang w:val="id-ID"/>
                                      </w:rPr>
                                      <m:t>i</m:t>
                                    </m:r>
                                  </m:sub>
                                </m:sSub>
                              </m:e>
                            </m:d>
                          </m:e>
                          <m:sup>
                            <m:r>
                              <m:rPr>
                                <m:sty m:val="p"/>
                              </m:rPr>
                              <w:rPr>
                                <w:rFonts w:ascii="Cambria Math" w:eastAsia="MS Mincho" w:hAnsi="Cambria Math" w:cs="Arial"/>
                                <w:szCs w:val="24"/>
                                <w:lang w:val="id-ID"/>
                              </w:rPr>
                              <m:t>3</m:t>
                            </m:r>
                          </m:sup>
                        </m:sSup>
                        <m:r>
                          <m:rPr>
                            <m:sty m:val="p"/>
                          </m:rPr>
                          <w:rPr>
                            <w:rFonts w:ascii="Cambria Math" w:eastAsia="MS Mincho" w:hAnsi="Cambria Math" w:cs="Arial"/>
                            <w:szCs w:val="24"/>
                            <w:lang w:val="id-ID"/>
                          </w:rPr>
                          <m:t>.∆</m:t>
                        </m:r>
                        <m:sSub>
                          <m:sSubPr>
                            <m:ctrlPr>
                              <w:rPr>
                                <w:rFonts w:ascii="Cambria Math" w:eastAsia="MS Mincho" w:hAnsi="Cambria Math" w:cs="Arial"/>
                                <w:iCs/>
                                <w:szCs w:val="24"/>
                                <w:lang w:val="id-ID"/>
                              </w:rPr>
                            </m:ctrlPr>
                          </m:sSubPr>
                          <m:e>
                            <m:r>
                              <m:rPr>
                                <m:sty m:val="p"/>
                              </m:rPr>
                              <w:rPr>
                                <w:rFonts w:ascii="Cambria Math" w:eastAsia="MS Mincho" w:hAnsi="Cambria Math" w:cs="Arial"/>
                                <w:szCs w:val="24"/>
                                <w:lang w:val="id-ID"/>
                              </w:rPr>
                              <m:t>x</m:t>
                            </m:r>
                          </m:e>
                          <m:sub>
                            <m:r>
                              <m:rPr>
                                <m:sty m:val="p"/>
                              </m:rPr>
                              <w:rPr>
                                <w:rFonts w:ascii="Cambria Math" w:eastAsia="MS Mincho" w:hAnsi="Cambria Math" w:cs="Arial"/>
                                <w:szCs w:val="24"/>
                                <w:lang w:val="id-ID"/>
                              </w:rPr>
                              <m:t xml:space="preserve">i </m:t>
                            </m:r>
                          </m:sub>
                        </m:sSub>
                        <m:r>
                          <m:rPr>
                            <m:sty m:val="p"/>
                          </m:rPr>
                          <w:rPr>
                            <w:rFonts w:ascii="Cambria Math" w:eastAsia="MS Mincho" w:hAnsi="Cambria Math" w:cs="Arial"/>
                            <w:szCs w:val="24"/>
                            <w:lang w:val="id-ID"/>
                          </w:rPr>
                          <m:t xml:space="preserve"> dinyatakan sebagai suatu untegral tertentu </m:t>
                        </m:r>
                      </m:e>
                    </m:nary>
                  </m:e>
                </m:func>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-1</m:t>
                    </m:r>
                  </m:sub>
                  <m:sup>
                    <m:r>
                      <m:rPr>
                        <m:sty m:val="p"/>
                      </m:rPr>
                      <w:rPr>
                        <w:rFonts w:ascii="Cambria Math" w:eastAsia="MS Mincho" w:hAnsi="Cambria Math" w:cs="Arial"/>
                        <w:szCs w:val="24"/>
                        <w:lang w:val="id-ID"/>
                      </w:rPr>
                      <m:t>b</m:t>
                    </m:r>
                  </m:sup>
                  <m:e>
                    <m:r>
                      <m:rPr>
                        <m:sty m:val="p"/>
                      </m:rPr>
                      <w:rPr>
                        <w:rFonts w:ascii="Cambria Math" w:eastAsia="MS Mincho" w:hAnsi="Cambria Math" w:cs="Arial"/>
                        <w:szCs w:val="24"/>
                        <w:lang w:val="id-ID"/>
                      </w:rPr>
                      <m:t>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m:t>
                        </m:r>
                      </m:e>
                    </m:d>
                    <m:r>
                      <m:rPr>
                        <m:sty m:val="p"/>
                      </m:rPr>
                      <w:rPr>
                        <w:rFonts w:ascii="Cambria Math" w:eastAsia="MS Mincho" w:hAnsi="Cambria Math" w:cs="Arial"/>
                        <w:szCs w:val="24"/>
                        <w:lang w:val="id-ID"/>
                      </w:rPr>
                      <m:t xml:space="preserve"> dx dengan a=1 dan</m:t>
                    </m:r>
                  </m:e>
                </m:nary>
              </m:oMath>
            </m:oMathPara>
          </w:p>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b = 3 maka bentuk integralnya adalah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
              <w:gridCol w:w="2172"/>
              <w:gridCol w:w="559"/>
              <w:gridCol w:w="2064"/>
              <w:gridCol w:w="538"/>
              <w:gridCol w:w="2162"/>
            </w:tblGrid>
            <w:tr w:rsidR="00842826" w:rsidRPr="002045F4" w:rsidTr="00E86BC8">
              <w:tc>
                <w:tcPr>
                  <w:tcW w:w="522"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(A)</w:t>
                  </w:r>
                </w:p>
              </w:tc>
              <w:tc>
                <w:tcPr>
                  <w:tcW w:w="2313" w:type="dxa"/>
                </w:tcPr>
                <w:p w:rsidR="00842826" w:rsidRPr="002045F4" w:rsidRDefault="00CF46CF" w:rsidP="00E86BC8">
                  <w:pPr>
                    <w:spacing w:line="276" w:lineRule="auto"/>
                    <w:rPr>
                      <w:rFonts w:ascii="Cambria" w:eastAsia="MS Mincho" w:hAnsi="Cambria" w:cs="Arial"/>
                      <w:szCs w:val="24"/>
                      <w:lang w:val="id-ID"/>
                    </w:rPr>
                  </w:pPr>
                  <m:oMathPara>
                    <m:oMathParaPr>
                      <m:jc m:val="left"/>
                    </m:oMathParaPr>
                    <m:oMath>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0</m:t>
                          </m:r>
                        </m:sub>
                        <m:sup>
                          <m:r>
                            <m:rPr>
                              <m:sty m:val="p"/>
                            </m:rPr>
                            <w:rPr>
                              <w:rFonts w:ascii="Cambria Math" w:eastAsia="MS Mincho" w:hAnsi="Cambria Math" w:cs="Arial"/>
                              <w:szCs w:val="24"/>
                              <w:lang w:val="id-ID"/>
                            </w:rPr>
                            <m:t>3</m:t>
                          </m:r>
                        </m:sup>
                        <m:e>
                          <m:r>
                            <m:rPr>
                              <m:sty m:val="p"/>
                            </m:rPr>
                            <w:rPr>
                              <w:rFonts w:ascii="Cambria Math" w:eastAsia="MS Mincho" w:hAnsi="Cambria Math" w:cs="Arial"/>
                              <w:szCs w:val="24"/>
                              <w:lang w:val="id-ID"/>
                            </w:rPr>
                            <m:t>3x dx</m:t>
                          </m:r>
                        </m:e>
                      </m:nary>
                    </m:oMath>
                  </m:oMathPara>
                </w:p>
              </w:tc>
              <w:tc>
                <w:tcPr>
                  <w:tcW w:w="530"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(C)</w:t>
                  </w:r>
                </w:p>
              </w:tc>
              <w:tc>
                <w:tcPr>
                  <w:tcW w:w="2212" w:type="dxa"/>
                </w:tcPr>
                <w:p w:rsidR="00842826" w:rsidRPr="002045F4" w:rsidRDefault="00CF46CF" w:rsidP="00E86BC8">
                  <w:pPr>
                    <w:spacing w:line="276" w:lineRule="auto"/>
                    <w:rPr>
                      <w:rFonts w:ascii="Cambria" w:eastAsia="MS Mincho" w:hAnsi="Cambria" w:cs="Arial"/>
                      <w:szCs w:val="24"/>
                      <w:lang w:val="id-ID"/>
                    </w:rPr>
                  </w:pPr>
                  <m:oMathPara>
                    <m:oMathParaPr>
                      <m:jc m:val="left"/>
                    </m:oMathParaPr>
                    <m:oMath>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1</m:t>
                          </m:r>
                        </m:sub>
                        <m:sup>
                          <m:r>
                            <m:rPr>
                              <m:sty m:val="p"/>
                            </m:rPr>
                            <w:rPr>
                              <w:rFonts w:ascii="Cambria Math" w:eastAsia="MS Mincho" w:hAnsi="Cambria Math" w:cs="Arial"/>
                              <w:szCs w:val="24"/>
                              <w:lang w:val="id-ID"/>
                            </w:rPr>
                            <m:t>3</m:t>
                          </m:r>
                        </m:sup>
                        <m:e>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3</m:t>
                              </m:r>
                            </m:sup>
                          </m:sSup>
                          <m:r>
                            <m:rPr>
                              <m:sty m:val="p"/>
                            </m:rPr>
                            <w:rPr>
                              <w:rFonts w:ascii="Cambria Math" w:eastAsia="MS Mincho" w:hAnsi="Cambria Math" w:cs="Arial"/>
                              <w:szCs w:val="24"/>
                              <w:lang w:val="id-ID"/>
                            </w:rPr>
                            <m:t xml:space="preserve"> dx</m:t>
                          </m:r>
                        </m:e>
                      </m:nary>
                    </m:oMath>
                  </m:oMathPara>
                </w:p>
              </w:tc>
              <w:tc>
                <w:tcPr>
                  <w:tcW w:w="511"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(E)</w:t>
                  </w:r>
                </w:p>
              </w:tc>
              <w:tc>
                <w:tcPr>
                  <w:tcW w:w="2301" w:type="dxa"/>
                </w:tcPr>
                <w:p w:rsidR="00842826" w:rsidRPr="002045F4" w:rsidRDefault="00CF46CF" w:rsidP="00E86BC8">
                  <w:pPr>
                    <w:spacing w:line="276" w:lineRule="auto"/>
                    <w:rPr>
                      <w:rFonts w:ascii="Cambria" w:eastAsia="MS Mincho" w:hAnsi="Cambria" w:cs="Arial"/>
                      <w:szCs w:val="24"/>
                      <w:lang w:val="id-ID"/>
                    </w:rPr>
                  </w:pPr>
                  <m:oMathPara>
                    <m:oMathParaPr>
                      <m:jc m:val="left"/>
                    </m:oMathParaPr>
                    <m:oMath>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1</m:t>
                          </m:r>
                        </m:sub>
                        <m:sup>
                          <m:r>
                            <m:rPr>
                              <m:sty m:val="p"/>
                            </m:rPr>
                            <w:rPr>
                              <w:rFonts w:ascii="Cambria Math" w:eastAsia="MS Mincho" w:hAnsi="Cambria Math" w:cs="Arial"/>
                              <w:szCs w:val="24"/>
                              <w:lang w:val="id-ID"/>
                            </w:rPr>
                            <m:t>3</m:t>
                          </m:r>
                        </m:sup>
                        <m:e>
                          <m:f>
                            <m:fPr>
                              <m:ctrlPr>
                                <w:rPr>
                                  <w:rFonts w:ascii="Cambria Math" w:eastAsia="MS Mincho" w:hAnsi="Cambria Math" w:cs="Arial"/>
                                  <w:szCs w:val="24"/>
                                  <w:lang w:val="id-ID"/>
                                </w:rPr>
                              </m:ctrlPr>
                            </m:fPr>
                            <m:num>
                              <m:r>
                                <m:rPr>
                                  <m:sty m:val="p"/>
                                </m:rPr>
                                <w:rPr>
                                  <w:rFonts w:ascii="Cambria Math" w:eastAsia="MS Mincho" w:hAnsi="Cambria Math" w:cs="Arial"/>
                                  <w:szCs w:val="24"/>
                                  <w:lang w:val="id-ID"/>
                                </w:rPr>
                                <m:t>1</m:t>
                              </m:r>
                            </m:num>
                            <m:den>
                              <m:r>
                                <m:rPr>
                                  <m:sty m:val="p"/>
                                </m:rPr>
                                <w:rPr>
                                  <w:rFonts w:ascii="Cambria Math" w:eastAsia="MS Mincho" w:hAnsi="Cambria Math" w:cs="Arial"/>
                                  <w:szCs w:val="24"/>
                                  <w:lang w:val="id-ID"/>
                                </w:rPr>
                                <m:t>4</m:t>
                              </m:r>
                            </m:den>
                          </m:f>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4</m:t>
                              </m:r>
                            </m:sup>
                          </m:sSup>
                          <m:r>
                            <m:rPr>
                              <m:sty m:val="p"/>
                            </m:rPr>
                            <w:rPr>
                              <w:rFonts w:ascii="Cambria Math" w:eastAsia="MS Mincho" w:hAnsi="Cambria Math" w:cs="Arial"/>
                              <w:szCs w:val="24"/>
                              <w:lang w:val="id-ID"/>
                            </w:rPr>
                            <m:t xml:space="preserve"> dx</m:t>
                          </m:r>
                        </m:e>
                      </m:nary>
                    </m:oMath>
                  </m:oMathPara>
                </w:p>
              </w:tc>
            </w:tr>
            <w:tr w:rsidR="00842826" w:rsidRPr="002045F4" w:rsidTr="00E86BC8">
              <w:tc>
                <w:tcPr>
                  <w:tcW w:w="522"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(B)</w:t>
                  </w:r>
                </w:p>
              </w:tc>
              <w:tc>
                <w:tcPr>
                  <w:tcW w:w="2313" w:type="dxa"/>
                </w:tcPr>
                <w:p w:rsidR="00842826" w:rsidRPr="002045F4" w:rsidRDefault="00CF46CF" w:rsidP="00E86BC8">
                  <w:pPr>
                    <w:spacing w:line="276" w:lineRule="auto"/>
                    <w:rPr>
                      <w:rFonts w:ascii="Cambria" w:eastAsia="MS Mincho" w:hAnsi="Cambria" w:cs="Arial"/>
                      <w:szCs w:val="24"/>
                      <w:lang w:val="id-ID"/>
                    </w:rPr>
                  </w:pPr>
                  <m:oMathPara>
                    <m:oMathParaPr>
                      <m:jc m:val="left"/>
                    </m:oMathParaPr>
                    <m:oMath>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0</m:t>
                          </m:r>
                        </m:sub>
                        <m:sup>
                          <m:r>
                            <m:rPr>
                              <m:sty m:val="p"/>
                            </m:rPr>
                            <w:rPr>
                              <w:rFonts w:ascii="Cambria Math" w:eastAsia="MS Mincho" w:hAnsi="Cambria Math" w:cs="Arial"/>
                              <w:szCs w:val="24"/>
                              <w:lang w:val="id-ID"/>
                            </w:rPr>
                            <m:t>3</m:t>
                          </m:r>
                        </m:sup>
                        <m:e>
                          <m:f>
                            <m:fPr>
                              <m:ctrlPr>
                                <w:rPr>
                                  <w:rFonts w:ascii="Cambria Math" w:eastAsia="MS Mincho" w:hAnsi="Cambria Math" w:cs="Arial"/>
                                  <w:szCs w:val="24"/>
                                  <w:lang w:val="id-ID"/>
                                </w:rPr>
                              </m:ctrlPr>
                            </m:fPr>
                            <m:num>
                              <m:r>
                                <m:rPr>
                                  <m:sty m:val="p"/>
                                </m:rPr>
                                <w:rPr>
                                  <w:rFonts w:ascii="Cambria Math" w:eastAsia="MS Mincho" w:hAnsi="Cambria Math" w:cs="Arial"/>
                                  <w:szCs w:val="24"/>
                                  <w:lang w:val="id-ID"/>
                                </w:rPr>
                                <m:t>1</m:t>
                              </m:r>
                            </m:num>
                            <m:den>
                              <m:r>
                                <m:rPr>
                                  <m:sty m:val="p"/>
                                </m:rPr>
                                <w:rPr>
                                  <w:rFonts w:ascii="Cambria Math" w:eastAsia="MS Mincho" w:hAnsi="Cambria Math" w:cs="Arial"/>
                                  <w:szCs w:val="24"/>
                                  <w:lang w:val="id-ID"/>
                                </w:rPr>
                                <m:t>3</m:t>
                              </m:r>
                            </m:den>
                          </m:f>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3</m:t>
                              </m:r>
                            </m:sup>
                          </m:sSup>
                          <m:r>
                            <m:rPr>
                              <m:sty m:val="p"/>
                            </m:rPr>
                            <w:rPr>
                              <w:rFonts w:ascii="Cambria Math" w:eastAsia="MS Mincho" w:hAnsi="Cambria Math" w:cs="Arial"/>
                              <w:szCs w:val="24"/>
                              <w:lang w:val="id-ID"/>
                            </w:rPr>
                            <m:t xml:space="preserve"> dx</m:t>
                          </m:r>
                        </m:e>
                      </m:nary>
                    </m:oMath>
                  </m:oMathPara>
                </w:p>
              </w:tc>
              <w:tc>
                <w:tcPr>
                  <w:tcW w:w="530"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(D)</w:t>
                  </w:r>
                </w:p>
              </w:tc>
              <w:tc>
                <w:tcPr>
                  <w:tcW w:w="2212" w:type="dxa"/>
                </w:tcPr>
                <w:p w:rsidR="00842826" w:rsidRPr="002045F4" w:rsidRDefault="00CF46CF" w:rsidP="00E86BC8">
                  <w:pPr>
                    <w:spacing w:line="276" w:lineRule="auto"/>
                    <w:rPr>
                      <w:rFonts w:ascii="Cambria" w:eastAsia="MS Mincho" w:hAnsi="Cambria" w:cs="Arial"/>
                      <w:szCs w:val="24"/>
                      <w:lang w:val="id-ID"/>
                    </w:rPr>
                  </w:pPr>
                  <m:oMathPara>
                    <m:oMathParaPr>
                      <m:jc m:val="left"/>
                    </m:oMathParaPr>
                    <m:oMath>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1</m:t>
                          </m:r>
                        </m:sub>
                        <m:sup>
                          <m:r>
                            <m:rPr>
                              <m:sty m:val="p"/>
                            </m:rPr>
                            <w:rPr>
                              <w:rFonts w:ascii="Cambria Math" w:eastAsia="MS Mincho" w:hAnsi="Cambria Math" w:cs="Arial"/>
                              <w:szCs w:val="24"/>
                              <w:lang w:val="id-ID"/>
                            </w:rPr>
                            <m:t>3</m:t>
                          </m:r>
                        </m:sup>
                        <m:e>
                          <m:r>
                            <m:rPr>
                              <m:sty m:val="p"/>
                            </m:rPr>
                            <w:rPr>
                              <w:rFonts w:ascii="Cambria Math" w:eastAsia="MS Mincho" w:hAnsi="Cambria Math" w:cs="Arial"/>
                              <w:szCs w:val="24"/>
                              <w:lang w:val="id-ID"/>
                            </w:rPr>
                            <m:t>3x dx</m:t>
                          </m:r>
                        </m:e>
                      </m:nary>
                    </m:oMath>
                  </m:oMathPara>
                </w:p>
              </w:tc>
              <w:tc>
                <w:tcPr>
                  <w:tcW w:w="511" w:type="dxa"/>
                </w:tcPr>
                <w:p w:rsidR="00842826" w:rsidRPr="002045F4" w:rsidRDefault="00842826" w:rsidP="00E86BC8">
                  <w:pPr>
                    <w:spacing w:line="276" w:lineRule="auto"/>
                    <w:rPr>
                      <w:rFonts w:ascii="Cambria" w:eastAsia="MS Mincho" w:hAnsi="Cambria" w:cs="Arial"/>
                      <w:szCs w:val="24"/>
                      <w:lang w:val="id-ID"/>
                    </w:rPr>
                  </w:pPr>
                </w:p>
              </w:tc>
              <w:tc>
                <w:tcPr>
                  <w:tcW w:w="2301" w:type="dxa"/>
                </w:tcPr>
                <w:p w:rsidR="00842826" w:rsidRPr="002045F4" w:rsidRDefault="00842826" w:rsidP="00E86BC8">
                  <w:pPr>
                    <w:spacing w:line="276" w:lineRule="auto"/>
                    <w:rPr>
                      <w:rFonts w:ascii="Cambria" w:eastAsia="MS Mincho" w:hAnsi="Cambria" w:cs="Arial"/>
                      <w:szCs w:val="24"/>
                      <w:lang w:val="id-ID"/>
                    </w:rPr>
                  </w:pPr>
                </w:p>
              </w:tc>
            </w:tr>
          </w:tbl>
          <w:p w:rsidR="00842826" w:rsidRPr="002045F4" w:rsidRDefault="00842826" w:rsidP="00E86BC8">
            <w:pPr>
              <w:spacing w:line="276" w:lineRule="auto"/>
              <w:rPr>
                <w:rFonts w:ascii="Cambria" w:eastAsia="MS Mincho" w:hAnsi="Cambria" w:cs="Arial"/>
                <w:szCs w:val="24"/>
                <w:lang w:val="id-ID"/>
              </w:rPr>
            </w:pPr>
          </w:p>
        </w:tc>
      </w:tr>
      <w:tr w:rsidR="00842826" w:rsidRPr="002045F4" w:rsidTr="0098077F">
        <w:tc>
          <w:tcPr>
            <w:tcW w:w="236" w:type="dxa"/>
          </w:tcPr>
          <w:p w:rsidR="00842826" w:rsidRPr="002045F4" w:rsidRDefault="00842826" w:rsidP="00067B6C">
            <w:pPr>
              <w:pStyle w:val="ListParagraph"/>
              <w:numPr>
                <w:ilvl w:val="0"/>
                <w:numId w:val="122"/>
              </w:numPr>
              <w:spacing w:line="276" w:lineRule="auto"/>
              <w:rPr>
                <w:rFonts w:asciiTheme="majorHAnsi" w:eastAsia="MS Mincho" w:hAnsiTheme="majorHAnsi" w:cs="Arial"/>
                <w:iCs/>
                <w:szCs w:val="24"/>
                <w:lang w:val="id-ID"/>
              </w:rPr>
            </w:pPr>
          </w:p>
        </w:tc>
        <w:tc>
          <w:tcPr>
            <w:tcW w:w="8246"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m:rPr>
                    <m:sty m:val="p"/>
                  </m:rPr>
                  <w:rPr>
                    <w:rFonts w:ascii="Cambria Math" w:eastAsia="MS Mincho" w:hAnsi="Cambria Math" w:cs="Arial"/>
                    <w:szCs w:val="24"/>
                    <w:lang w:val="id-ID"/>
                  </w:rPr>
                  <m:t xml:space="preserve">Jika </m:t>
                </m:r>
                <m:nary>
                  <m:naryPr>
                    <m:limLoc m:val="undOvr"/>
                    <m:subHide m:val="1"/>
                    <m:supHide m:val="1"/>
                    <m:ctrlPr>
                      <w:rPr>
                        <w:rFonts w:ascii="Cambria Math" w:eastAsia="MS Mincho" w:hAnsi="Cambria Math" w:cs="Arial"/>
                        <w:iCs/>
                        <w:szCs w:val="24"/>
                        <w:lang w:val="id-ID"/>
                      </w:rPr>
                    </m:ctrlPr>
                  </m:naryPr>
                  <m:sub/>
                  <m:sup/>
                  <m:e>
                    <m:r>
                      <m:rPr>
                        <m:sty m:val="p"/>
                      </m:rPr>
                      <w:rPr>
                        <w:rFonts w:ascii="Cambria Math" w:eastAsia="MS Mincho" w:hAnsi="Cambria Math" w:cs="Arial"/>
                        <w:szCs w:val="24"/>
                        <w:lang w:val="id-ID"/>
                      </w:rPr>
                      <m:t>g</m:t>
                    </m:r>
                    <m:d>
                      <m:dPr>
                        <m:ctrlPr>
                          <w:rPr>
                            <w:rFonts w:ascii="Cambria Math" w:eastAsia="MS Mincho" w:hAnsi="Cambria Math" w:cs="Arial"/>
                            <w:iCs/>
                            <w:szCs w:val="24"/>
                            <w:lang w:val="id-ID"/>
                          </w:rPr>
                        </m:ctrlPr>
                      </m:dPr>
                      <m:e>
                        <m:r>
                          <m:rPr>
                            <m:sty m:val="p"/>
                          </m:rPr>
                          <w:rPr>
                            <w:rFonts w:ascii="Cambria Math" w:eastAsia="MS Mincho" w:hAnsi="Cambria Math" w:cs="Arial"/>
                            <w:szCs w:val="24"/>
                            <w:lang w:val="id-ID"/>
                          </w:rPr>
                          <m:t>x</m:t>
                        </m:r>
                      </m:e>
                    </m:d>
                    <m:r>
                      <m:rPr>
                        <m:sty m:val="p"/>
                      </m:rPr>
                      <w:rPr>
                        <w:rFonts w:ascii="Cambria Math" w:eastAsia="MS Mincho" w:hAnsi="Cambria Math" w:cs="Arial"/>
                        <w:szCs w:val="24"/>
                        <w:lang w:val="id-ID"/>
                      </w:rPr>
                      <m:t>dx=3</m:t>
                    </m:r>
                    <m:rad>
                      <m:radPr>
                        <m:degHide m:val="1"/>
                        <m:ctrlPr>
                          <w:rPr>
                            <w:rFonts w:ascii="Cambria Math" w:eastAsia="MS Mincho" w:hAnsi="Cambria Math" w:cs="Arial"/>
                            <w:iCs/>
                            <w:szCs w:val="24"/>
                            <w:lang w:val="id-ID"/>
                          </w:rPr>
                        </m:ctrlPr>
                      </m:radPr>
                      <m:deg/>
                      <m:e>
                        <m:r>
                          <m:rPr>
                            <m:sty m:val="p"/>
                          </m:rPr>
                          <w:rPr>
                            <w:rFonts w:ascii="Cambria Math" w:eastAsia="MS Mincho" w:hAnsi="Cambria Math" w:cs="Arial"/>
                            <w:szCs w:val="24"/>
                            <w:lang w:val="id-ID"/>
                          </w:rPr>
                          <m:t>f</m:t>
                        </m:r>
                        <m:d>
                          <m:dPr>
                            <m:ctrlPr>
                              <w:rPr>
                                <w:rFonts w:ascii="Cambria Math" w:eastAsia="MS Mincho" w:hAnsi="Cambria Math" w:cs="Arial"/>
                                <w:iCs/>
                                <w:szCs w:val="24"/>
                                <w:lang w:val="id-ID"/>
                              </w:rPr>
                            </m:ctrlPr>
                          </m:dPr>
                          <m:e>
                            <m:r>
                              <m:rPr>
                                <m:sty m:val="p"/>
                              </m:rPr>
                              <w:rPr>
                                <w:rFonts w:ascii="Cambria Math" w:eastAsia="MS Mincho" w:hAnsi="Cambria Math" w:cs="Arial"/>
                                <w:szCs w:val="24"/>
                                <w:lang w:val="id-ID"/>
                              </w:rPr>
                              <m:t>x</m:t>
                            </m:r>
                          </m:e>
                        </m:d>
                      </m:e>
                    </m:rad>
                  </m:e>
                </m:nary>
                <m:r>
                  <m:rPr>
                    <m:sty m:val="p"/>
                  </m:rPr>
                  <w:rPr>
                    <w:rFonts w:ascii="Cambria Math" w:eastAsia="MS Mincho" w:hAnsi="Cambria Math" w:cs="Arial"/>
                    <w:szCs w:val="24"/>
                    <w:lang w:val="id-ID"/>
                  </w:rPr>
                  <m:t>+c dan f</m:t>
                </m:r>
                <m:d>
                  <m:dPr>
                    <m:ctrlPr>
                      <w:rPr>
                        <w:rFonts w:ascii="Cambria Math" w:eastAsia="MS Mincho" w:hAnsi="Cambria Math" w:cs="Arial"/>
                        <w:iCs/>
                        <w:szCs w:val="24"/>
                        <w:lang w:val="id-ID"/>
                      </w:rPr>
                    </m:ctrlPr>
                  </m:dPr>
                  <m:e>
                    <m:r>
                      <m:rPr>
                        <m:sty m:val="p"/>
                      </m:rPr>
                      <w:rPr>
                        <w:rFonts w:ascii="Cambria Math" w:eastAsia="MS Mincho" w:hAnsi="Cambria Math" w:cs="Arial"/>
                        <w:szCs w:val="24"/>
                        <w:lang w:val="id-ID"/>
                      </w:rPr>
                      <m:t>1</m:t>
                    </m:r>
                  </m:e>
                </m:d>
                <m:r>
                  <m:rPr>
                    <m:sty m:val="p"/>
                  </m:rPr>
                  <w:rPr>
                    <w:rFonts w:ascii="Cambria Math" w:eastAsia="MS Mincho" w:hAnsi="Cambria Math" w:cs="Arial"/>
                    <w:szCs w:val="24"/>
                    <w:lang w:val="id-ID"/>
                  </w:rPr>
                  <m:t>=</m:t>
                </m:r>
                <m:sSup>
                  <m:sSupPr>
                    <m:ctrlPr>
                      <w:rPr>
                        <w:rFonts w:ascii="Cambria Math" w:eastAsia="MS Mincho" w:hAnsi="Cambria Math" w:cs="Arial"/>
                        <w:iCs/>
                        <w:szCs w:val="24"/>
                        <w:lang w:val="id-ID"/>
                      </w:rPr>
                    </m:ctrlPr>
                  </m:sSupPr>
                  <m:e>
                    <m:r>
                      <m:rPr>
                        <m:sty m:val="p"/>
                      </m:rPr>
                      <w:rPr>
                        <w:rFonts w:ascii="Cambria Math" w:eastAsia="MS Mincho" w:hAnsi="Cambria Math" w:cs="Arial"/>
                        <w:szCs w:val="24"/>
                        <w:lang w:val="id-ID"/>
                      </w:rPr>
                      <m:t>f</m:t>
                    </m:r>
                  </m:e>
                  <m:sup>
                    <m:r>
                      <m:rPr>
                        <m:sty m:val="p"/>
                      </m:rPr>
                      <w:rPr>
                        <w:rFonts w:ascii="Cambria Math" w:eastAsia="MS Mincho" w:hAnsi="Cambria Math" w:cs="Arial"/>
                        <w:szCs w:val="24"/>
                        <w:lang w:val="id-ID"/>
                      </w:rPr>
                      <m:t>'</m:t>
                    </m:r>
                    <m:ctrlPr>
                      <w:rPr>
                        <w:rFonts w:ascii="Cambria Math" w:eastAsia="MS Mincho" w:hAnsi="Cambria Math" w:cs="Arial"/>
                        <w:i/>
                        <w:iCs/>
                        <w:szCs w:val="24"/>
                        <w:lang w:val="id-ID"/>
                      </w:rPr>
                    </m:ctrlPr>
                  </m:sup>
                </m:sSup>
                <m:d>
                  <m:dPr>
                    <m:ctrlPr>
                      <w:rPr>
                        <w:rFonts w:ascii="Cambria Math" w:eastAsia="MS Mincho" w:hAnsi="Cambria Math" w:cs="Arial"/>
                        <w:iCs/>
                        <w:szCs w:val="24"/>
                        <w:lang w:val="id-ID"/>
                      </w:rPr>
                    </m:ctrlPr>
                  </m:dPr>
                  <m:e>
                    <m:r>
                      <m:rPr>
                        <m:sty m:val="p"/>
                      </m:rPr>
                      <w:rPr>
                        <w:rFonts w:ascii="Cambria Math" w:eastAsia="MS Mincho" w:hAnsi="Cambria Math" w:cs="Arial"/>
                        <w:szCs w:val="24"/>
                        <w:lang w:val="id-ID"/>
                      </w:rPr>
                      <m:t>1</m:t>
                    </m:r>
                  </m:e>
                </m:d>
                <m:r>
                  <m:rPr>
                    <m:sty m:val="p"/>
                  </m:rPr>
                  <w:rPr>
                    <w:rFonts w:ascii="Cambria Math" w:eastAsia="MS Mincho" w:hAnsi="Cambria Math" w:cs="Arial"/>
                    <w:szCs w:val="24"/>
                    <w:lang w:val="id-ID"/>
                  </w:rPr>
                  <m:t>=9 maka g</m:t>
                </m:r>
                <m:d>
                  <m:dPr>
                    <m:ctrlPr>
                      <w:rPr>
                        <w:rFonts w:ascii="Cambria Math" w:eastAsia="MS Mincho" w:hAnsi="Cambria Math" w:cs="Arial"/>
                        <w:iCs/>
                        <w:szCs w:val="24"/>
                        <w:lang w:val="id-ID"/>
                      </w:rPr>
                    </m:ctrlPr>
                  </m:dPr>
                  <m:e>
                    <m:r>
                      <m:rPr>
                        <m:sty m:val="p"/>
                      </m:rPr>
                      <w:rPr>
                        <w:rFonts w:ascii="Cambria Math" w:eastAsia="MS Mincho" w:hAnsi="Cambria Math" w:cs="Arial"/>
                        <w:szCs w:val="24"/>
                        <w:lang w:val="id-ID"/>
                      </w:rPr>
                      <m:t>1</m:t>
                    </m:r>
                  </m:e>
                </m:d>
                <m:r>
                  <w:rPr>
                    <w:rFonts w:ascii="Cambria Math" w:eastAsia="MS Mincho" w:hAnsi="Cambria Math" w:cs="Arial"/>
                    <w:szCs w:val="24"/>
                    <w:lang w:val="id-ID"/>
                  </w:rPr>
                  <m:t>=</m:t>
                </m:r>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
              <w:gridCol w:w="2129"/>
              <w:gridCol w:w="559"/>
              <w:gridCol w:w="2093"/>
              <w:gridCol w:w="538"/>
              <w:gridCol w:w="2176"/>
            </w:tblGrid>
            <w:tr w:rsidR="00842826" w:rsidRPr="002045F4" w:rsidTr="00E86BC8">
              <w:tc>
                <w:tcPr>
                  <w:tcW w:w="3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lastRenderedPageBreak/>
                    <w:t>(A)</w:t>
                  </w:r>
                </w:p>
              </w:tc>
              <w:tc>
                <w:tcPr>
                  <w:tcW w:w="248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1</w:t>
                  </w:r>
                </w:p>
              </w:tc>
              <w:tc>
                <w:tcPr>
                  <w:tcW w:w="350"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(C)</w:t>
                  </w:r>
                </w:p>
              </w:tc>
              <w:tc>
                <w:tcPr>
                  <w:tcW w:w="2442"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3</w:t>
                  </w:r>
                </w:p>
              </w:tc>
              <w:tc>
                <w:tcPr>
                  <w:tcW w:w="251"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(E)</w:t>
                  </w:r>
                </w:p>
              </w:tc>
              <w:tc>
                <w:tcPr>
                  <w:tcW w:w="2541" w:type="dxa"/>
                </w:tcPr>
                <w:p w:rsidR="00842826" w:rsidRPr="002045F4" w:rsidRDefault="00CF46CF" w:rsidP="00E86BC8">
                  <w:pPr>
                    <w:spacing w:line="276" w:lineRule="auto"/>
                    <w:rPr>
                      <w:rFonts w:ascii="Cambria" w:eastAsia="MS Mincho" w:hAnsi="Cambria" w:cs="Arial"/>
                      <w:szCs w:val="24"/>
                      <w:lang w:val="id-ID"/>
                    </w:rPr>
                  </w:pPr>
                  <m:oMathPara>
                    <m:oMathParaPr>
                      <m:jc m:val="left"/>
                    </m:oMathParaPr>
                    <m:oMath>
                      <m:f>
                        <m:fPr>
                          <m:ctrlPr>
                            <w:rPr>
                              <w:rFonts w:ascii="Cambria Math" w:eastAsia="MS Mincho" w:hAnsi="Cambria Math" w:cs="Arial"/>
                              <w:i/>
                              <w:szCs w:val="24"/>
                              <w:lang w:val="id-ID"/>
                            </w:rPr>
                          </m:ctrlPr>
                        </m:fPr>
                        <m:num>
                          <m:r>
                            <w:rPr>
                              <w:rFonts w:ascii="Cambria Math" w:eastAsia="MS Mincho" w:hAnsi="Cambria Math" w:cs="Arial"/>
                              <w:szCs w:val="24"/>
                              <w:lang w:val="id-ID"/>
                            </w:rPr>
                            <m:t>9</m:t>
                          </m:r>
                        </m:num>
                        <m:den>
                          <m:r>
                            <w:rPr>
                              <w:rFonts w:ascii="Cambria Math" w:eastAsia="MS Mincho" w:hAnsi="Cambria Math" w:cs="Arial"/>
                              <w:szCs w:val="24"/>
                              <w:lang w:val="id-ID"/>
                            </w:rPr>
                            <m:t>2</m:t>
                          </m:r>
                        </m:den>
                      </m:f>
                    </m:oMath>
                  </m:oMathPara>
                </w:p>
              </w:tc>
            </w:tr>
            <w:tr w:rsidR="00842826" w:rsidRPr="002045F4" w:rsidTr="00E86BC8">
              <w:tc>
                <w:tcPr>
                  <w:tcW w:w="3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(B)</w:t>
                  </w:r>
                </w:p>
              </w:tc>
              <w:tc>
                <w:tcPr>
                  <w:tcW w:w="248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9</w:t>
                  </w:r>
                </w:p>
              </w:tc>
              <w:tc>
                <w:tcPr>
                  <w:tcW w:w="350"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(D)</w:t>
                  </w:r>
                </w:p>
              </w:tc>
              <w:tc>
                <w:tcPr>
                  <w:tcW w:w="2442" w:type="dxa"/>
                </w:tcPr>
                <w:p w:rsidR="00842826" w:rsidRPr="002045F4" w:rsidRDefault="00CF46CF" w:rsidP="00E86BC8">
                  <w:pPr>
                    <w:spacing w:line="276" w:lineRule="auto"/>
                    <w:rPr>
                      <w:rFonts w:ascii="Cambria" w:eastAsia="MS Mincho" w:hAnsi="Cambria" w:cs="Arial"/>
                      <w:szCs w:val="24"/>
                      <w:lang w:val="id-ID"/>
                    </w:rPr>
                  </w:pPr>
                  <m:oMathPara>
                    <m:oMathParaPr>
                      <m:jc m:val="left"/>
                    </m:oMathParaPr>
                    <m:oMath>
                      <m:f>
                        <m:fPr>
                          <m:ctrlPr>
                            <w:rPr>
                              <w:rFonts w:ascii="Cambria Math" w:eastAsia="MS Mincho" w:hAnsi="Cambria Math" w:cs="Arial"/>
                              <w:i/>
                              <w:szCs w:val="24"/>
                              <w:lang w:val="id-ID"/>
                            </w:rPr>
                          </m:ctrlPr>
                        </m:fPr>
                        <m:num>
                          <m:r>
                            <w:rPr>
                              <w:rFonts w:ascii="Cambria Math" w:eastAsia="MS Mincho" w:hAnsi="Cambria Math" w:cs="Arial"/>
                              <w:szCs w:val="24"/>
                              <w:lang w:val="id-ID"/>
                            </w:rPr>
                            <m:t>3</m:t>
                          </m:r>
                        </m:num>
                        <m:den>
                          <m:r>
                            <w:rPr>
                              <w:rFonts w:ascii="Cambria Math" w:eastAsia="MS Mincho" w:hAnsi="Cambria Math" w:cs="Arial"/>
                              <w:szCs w:val="24"/>
                              <w:lang w:val="id-ID"/>
                            </w:rPr>
                            <m:t>2</m:t>
                          </m:r>
                        </m:den>
                      </m:f>
                    </m:oMath>
                  </m:oMathPara>
                </w:p>
              </w:tc>
              <w:tc>
                <w:tcPr>
                  <w:tcW w:w="251" w:type="dxa"/>
                </w:tcPr>
                <w:p w:rsidR="00842826" w:rsidRPr="002045F4" w:rsidRDefault="00842826" w:rsidP="00E86BC8">
                  <w:pPr>
                    <w:spacing w:line="276" w:lineRule="auto"/>
                    <w:rPr>
                      <w:rFonts w:ascii="Cambria" w:eastAsia="MS Mincho" w:hAnsi="Cambria" w:cs="Arial"/>
                      <w:szCs w:val="24"/>
                      <w:lang w:val="id-ID"/>
                    </w:rPr>
                  </w:pPr>
                </w:p>
              </w:tc>
              <w:tc>
                <w:tcPr>
                  <w:tcW w:w="2541" w:type="dxa"/>
                </w:tcPr>
                <w:p w:rsidR="00842826" w:rsidRPr="002045F4" w:rsidRDefault="00842826" w:rsidP="00E86BC8">
                  <w:pPr>
                    <w:spacing w:line="276" w:lineRule="auto"/>
                    <w:rPr>
                      <w:rFonts w:ascii="Cambria" w:eastAsia="MS Mincho" w:hAnsi="Cambria" w:cs="Arial"/>
                      <w:szCs w:val="24"/>
                      <w:lang w:val="id-ID"/>
                    </w:rPr>
                  </w:pPr>
                </w:p>
              </w:tc>
            </w:tr>
          </w:tbl>
          <w:p w:rsidR="00842826" w:rsidRPr="002045F4" w:rsidRDefault="00842826" w:rsidP="00E86BC8">
            <w:pPr>
              <w:spacing w:line="276" w:lineRule="auto"/>
              <w:rPr>
                <w:rFonts w:ascii="Cambria" w:eastAsia="MS Mincho" w:hAnsi="Cambria" w:cs="Arial"/>
                <w:szCs w:val="24"/>
                <w:lang w:val="id-ID"/>
              </w:rPr>
            </w:pPr>
          </w:p>
        </w:tc>
      </w:tr>
      <w:tr w:rsidR="00842826" w:rsidRPr="002045F4" w:rsidTr="0098077F">
        <w:tc>
          <w:tcPr>
            <w:tcW w:w="236" w:type="dxa"/>
          </w:tcPr>
          <w:p w:rsidR="00842826" w:rsidRPr="002045F4" w:rsidRDefault="00842826" w:rsidP="00067B6C">
            <w:pPr>
              <w:pStyle w:val="ListParagraph"/>
              <w:numPr>
                <w:ilvl w:val="0"/>
                <w:numId w:val="122"/>
              </w:numPr>
              <w:spacing w:line="276" w:lineRule="auto"/>
              <w:rPr>
                <w:rFonts w:asciiTheme="majorHAnsi" w:eastAsia="MS Mincho" w:hAnsiTheme="majorHAnsi" w:cs="Arial"/>
                <w:iCs/>
                <w:szCs w:val="24"/>
                <w:lang w:val="id-ID"/>
              </w:rPr>
            </w:pPr>
          </w:p>
        </w:tc>
        <w:tc>
          <w:tcPr>
            <w:tcW w:w="8246"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m:rPr>
                    <m:sty m:val="p"/>
                  </m:rPr>
                  <w:rPr>
                    <w:rFonts w:ascii="Cambria Math" w:eastAsia="MS Mincho" w:hAnsi="Cambria Math" w:cs="Arial"/>
                    <w:szCs w:val="24"/>
                    <w:lang w:val="id-ID"/>
                  </w:rPr>
                  <m:t>Jika</m:t>
                </m:r>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0</m:t>
                    </m:r>
                  </m:sub>
                  <m:sup>
                    <m:r>
                      <m:rPr>
                        <m:sty m:val="p"/>
                      </m:rPr>
                      <w:rPr>
                        <w:rFonts w:ascii="Cambria Math" w:eastAsia="MS Mincho" w:hAnsi="Cambria Math" w:cs="Arial"/>
                        <w:szCs w:val="24"/>
                        <w:lang w:val="id-ID"/>
                      </w:rPr>
                      <m:t>3</m:t>
                    </m:r>
                  </m:sup>
                  <m:e>
                    <m:r>
                      <m:rPr>
                        <m:sty m:val="p"/>
                      </m:rPr>
                      <w:rPr>
                        <w:rFonts w:ascii="Cambria Math" w:eastAsia="MS Mincho" w:hAnsi="Cambria Math" w:cs="Arial"/>
                        <w:szCs w:val="24"/>
                        <w:lang w:val="id-ID"/>
                      </w:rPr>
                      <m:t>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m:t>
                        </m:r>
                      </m:e>
                    </m:d>
                    <m:r>
                      <m:rPr>
                        <m:sty m:val="p"/>
                      </m:rPr>
                      <w:rPr>
                        <w:rFonts w:ascii="Cambria Math" w:eastAsia="MS Mincho" w:hAnsi="Cambria Math" w:cs="Arial"/>
                        <w:szCs w:val="24"/>
                        <w:lang w:val="id-ID"/>
                      </w:rPr>
                      <m:t xml:space="preserve"> dx=-5 dan </m:t>
                    </m:r>
                  </m:e>
                </m:nary>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0</m:t>
                    </m:r>
                  </m:sub>
                  <m:sup>
                    <m:r>
                      <m:rPr>
                        <m:sty m:val="p"/>
                      </m:rPr>
                      <w:rPr>
                        <w:rFonts w:ascii="Cambria Math" w:eastAsia="MS Mincho" w:hAnsi="Cambria Math" w:cs="Arial"/>
                        <w:szCs w:val="24"/>
                        <w:lang w:val="id-ID"/>
                      </w:rPr>
                      <m:t>7</m:t>
                    </m:r>
                  </m:sup>
                  <m:e>
                    <m:r>
                      <m:rPr>
                        <m:sty m:val="p"/>
                      </m:rPr>
                      <w:rPr>
                        <w:rFonts w:ascii="Cambria Math" w:eastAsia="MS Mincho" w:hAnsi="Cambria Math" w:cs="Arial"/>
                        <w:szCs w:val="24"/>
                        <w:lang w:val="id-ID"/>
                      </w:rPr>
                      <m:t>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m:t>
                        </m:r>
                      </m:e>
                    </m:d>
                    <m:r>
                      <m:rPr>
                        <m:sty m:val="p"/>
                      </m:rPr>
                      <w:rPr>
                        <w:rFonts w:ascii="Cambria Math" w:eastAsia="MS Mincho" w:hAnsi="Cambria Math" w:cs="Arial"/>
                        <w:szCs w:val="24"/>
                        <w:lang w:val="id-ID"/>
                      </w:rPr>
                      <m:t xml:space="preserve"> dx=8 maka</m:t>
                    </m:r>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3</m:t>
                        </m:r>
                      </m:sub>
                      <m:sup>
                        <m:r>
                          <m:rPr>
                            <m:sty m:val="p"/>
                          </m:rPr>
                          <w:rPr>
                            <w:rFonts w:ascii="Cambria Math" w:eastAsia="MS Mincho" w:hAnsi="Cambria Math" w:cs="Arial"/>
                            <w:szCs w:val="24"/>
                            <w:lang w:val="id-ID"/>
                          </w:rPr>
                          <m:t>7</m:t>
                        </m:r>
                      </m:sup>
                      <m:e>
                        <m:r>
                          <m:rPr>
                            <m:sty m:val="p"/>
                          </m:rPr>
                          <w:rPr>
                            <w:rFonts w:ascii="Cambria Math" w:eastAsia="MS Mincho" w:hAnsi="Cambria Math" w:cs="Arial"/>
                            <w:szCs w:val="24"/>
                            <w:lang w:val="id-ID"/>
                          </w:rPr>
                          <m:t>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m:t>
                            </m:r>
                          </m:e>
                        </m:d>
                        <m:r>
                          <m:rPr>
                            <m:sty m:val="p"/>
                          </m:rPr>
                          <w:rPr>
                            <w:rFonts w:ascii="Cambria Math" w:eastAsia="MS Mincho" w:hAnsi="Cambria Math" w:cs="Arial"/>
                            <w:szCs w:val="24"/>
                            <w:lang w:val="id-ID"/>
                          </w:rPr>
                          <m:t xml:space="preserve"> dx= </m:t>
                        </m:r>
                      </m:e>
                    </m:nary>
                    <m:r>
                      <m:rPr>
                        <m:sty m:val="p"/>
                      </m:rPr>
                      <w:rPr>
                        <w:rFonts w:ascii="Cambria Math" w:eastAsia="MS Mincho" w:hAnsi="Cambria Math" w:cs="Arial"/>
                        <w:szCs w:val="24"/>
                        <w:lang w:val="id-ID"/>
                      </w:rPr>
                      <m:t xml:space="preserve">  </m:t>
                    </m:r>
                  </m:e>
                </m:nary>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0"/>
              <w:gridCol w:w="2126"/>
              <w:gridCol w:w="559"/>
              <w:gridCol w:w="2099"/>
              <w:gridCol w:w="538"/>
              <w:gridCol w:w="2172"/>
            </w:tblGrid>
            <w:tr w:rsidR="00842826" w:rsidRPr="002045F4" w:rsidTr="00E86BC8">
              <w:tc>
                <w:tcPr>
                  <w:tcW w:w="3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(A)</w:t>
                  </w:r>
                </w:p>
              </w:tc>
              <w:tc>
                <w:tcPr>
                  <w:tcW w:w="248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3</w:t>
                  </w:r>
                </w:p>
              </w:tc>
              <w:tc>
                <w:tcPr>
                  <w:tcW w:w="350"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(C)</w:t>
                  </w:r>
                </w:p>
              </w:tc>
              <w:tc>
                <w:tcPr>
                  <w:tcW w:w="2442" w:type="dxa"/>
                </w:tcPr>
                <w:p w:rsidR="00842826" w:rsidRPr="002045F4" w:rsidRDefault="00842826" w:rsidP="00E86BC8">
                  <w:pPr>
                    <w:spacing w:line="276" w:lineRule="auto"/>
                    <w:rPr>
                      <w:rFonts w:ascii="Cambria" w:eastAsia="MS Mincho" w:hAnsi="Cambria" w:cs="Arial"/>
                      <w:szCs w:val="24"/>
                      <w:lang w:val="id-ID"/>
                    </w:rPr>
                  </w:pPr>
                  <m:oMathPara>
                    <m:oMathParaPr>
                      <m:jc m:val="left"/>
                    </m:oMathParaPr>
                    <m:oMath>
                      <m:r>
                        <m:rPr>
                          <m:sty m:val="p"/>
                        </m:rPr>
                        <w:rPr>
                          <w:rFonts w:ascii="Cambria Math" w:eastAsia="MS Mincho" w:hAnsi="Cambria Math" w:cs="Arial"/>
                          <w:szCs w:val="24"/>
                          <w:lang w:val="id-ID"/>
                        </w:rPr>
                        <m:t>-8</m:t>
                      </m:r>
                    </m:oMath>
                  </m:oMathPara>
                </w:p>
              </w:tc>
              <w:tc>
                <w:tcPr>
                  <w:tcW w:w="251"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(E)</w:t>
                  </w:r>
                </w:p>
              </w:tc>
              <w:tc>
                <w:tcPr>
                  <w:tcW w:w="2541"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12</w:t>
                  </w:r>
                </w:p>
              </w:tc>
            </w:tr>
            <w:tr w:rsidR="00842826" w:rsidRPr="002045F4" w:rsidTr="00E86BC8">
              <w:tc>
                <w:tcPr>
                  <w:tcW w:w="3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(B)</w:t>
                  </w:r>
                </w:p>
              </w:tc>
              <w:tc>
                <w:tcPr>
                  <w:tcW w:w="248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13</w:t>
                  </w:r>
                </w:p>
              </w:tc>
              <w:tc>
                <w:tcPr>
                  <w:tcW w:w="350"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(D)</w:t>
                  </w:r>
                </w:p>
              </w:tc>
              <w:tc>
                <w:tcPr>
                  <w:tcW w:w="2442"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5</w:t>
                  </w:r>
                </w:p>
              </w:tc>
              <w:tc>
                <w:tcPr>
                  <w:tcW w:w="251" w:type="dxa"/>
                </w:tcPr>
                <w:p w:rsidR="00842826" w:rsidRPr="002045F4" w:rsidRDefault="00842826" w:rsidP="00E86BC8">
                  <w:pPr>
                    <w:spacing w:line="276" w:lineRule="auto"/>
                    <w:rPr>
                      <w:rFonts w:ascii="Cambria" w:eastAsia="MS Mincho" w:hAnsi="Cambria" w:cs="Arial"/>
                      <w:szCs w:val="24"/>
                      <w:lang w:val="id-ID"/>
                    </w:rPr>
                  </w:pPr>
                </w:p>
              </w:tc>
              <w:tc>
                <w:tcPr>
                  <w:tcW w:w="2541" w:type="dxa"/>
                </w:tcPr>
                <w:p w:rsidR="00842826" w:rsidRPr="002045F4" w:rsidRDefault="00842826" w:rsidP="00E86BC8">
                  <w:pPr>
                    <w:spacing w:line="276" w:lineRule="auto"/>
                    <w:rPr>
                      <w:rFonts w:ascii="Cambria" w:eastAsia="MS Mincho" w:hAnsi="Cambria" w:cs="Arial"/>
                      <w:szCs w:val="24"/>
                      <w:lang w:val="id-ID"/>
                    </w:rPr>
                  </w:pPr>
                </w:p>
              </w:tc>
            </w:tr>
          </w:tbl>
          <w:p w:rsidR="00842826" w:rsidRPr="002045F4" w:rsidRDefault="00842826" w:rsidP="00E86BC8">
            <w:pPr>
              <w:spacing w:line="276" w:lineRule="auto"/>
              <w:rPr>
                <w:rFonts w:ascii="Cambria" w:eastAsia="MS Mincho" w:hAnsi="Cambria" w:cs="Arial"/>
                <w:iCs/>
                <w:szCs w:val="24"/>
                <w:lang w:val="id-ID"/>
              </w:rPr>
            </w:pPr>
          </w:p>
        </w:tc>
      </w:tr>
      <w:tr w:rsidR="00842826" w:rsidRPr="002045F4" w:rsidTr="0098077F">
        <w:tc>
          <w:tcPr>
            <w:tcW w:w="236" w:type="dxa"/>
          </w:tcPr>
          <w:p w:rsidR="00842826" w:rsidRPr="002045F4" w:rsidRDefault="00842826" w:rsidP="00067B6C">
            <w:pPr>
              <w:pStyle w:val="ListParagraph"/>
              <w:numPr>
                <w:ilvl w:val="0"/>
                <w:numId w:val="122"/>
              </w:numPr>
              <w:spacing w:line="276" w:lineRule="auto"/>
              <w:rPr>
                <w:rFonts w:asciiTheme="majorHAnsi" w:eastAsia="MS Mincho" w:hAnsiTheme="majorHAnsi" w:cs="Arial"/>
                <w:iCs/>
                <w:szCs w:val="24"/>
                <w:lang w:val="id-ID"/>
              </w:rPr>
            </w:pPr>
          </w:p>
        </w:tc>
        <w:tc>
          <w:tcPr>
            <w:tcW w:w="8246"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m:rPr>
                    <m:sty m:val="p"/>
                  </m:rPr>
                  <w:rPr>
                    <w:rFonts w:ascii="Cambria Math" w:eastAsia="MS Mincho" w:hAnsi="Cambria Math" w:cs="Arial"/>
                    <w:szCs w:val="24"/>
                    <w:lang w:val="id-ID"/>
                  </w:rPr>
                  <m:t>Jika</m:t>
                </m:r>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0</m:t>
                    </m:r>
                  </m:sub>
                  <m:sup>
                    <m:r>
                      <m:rPr>
                        <m:sty m:val="p"/>
                      </m:rPr>
                      <w:rPr>
                        <w:rFonts w:ascii="Cambria Math" w:eastAsia="MS Mincho" w:hAnsi="Cambria Math" w:cs="Arial"/>
                        <w:szCs w:val="24"/>
                        <w:lang w:val="id-ID"/>
                      </w:rPr>
                      <m:t>4</m:t>
                    </m:r>
                  </m:sup>
                  <m:e>
                    <m:r>
                      <m:rPr>
                        <m:sty m:val="p"/>
                      </m:rPr>
                      <w:rPr>
                        <w:rFonts w:ascii="Cambria Math" w:eastAsia="MS Mincho" w:hAnsi="Cambria Math" w:cs="Arial"/>
                        <w:szCs w:val="24"/>
                        <w:lang w:val="id-ID"/>
                      </w:rPr>
                      <m:t>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m:t>
                        </m:r>
                      </m:e>
                    </m:d>
                    <m:r>
                      <m:rPr>
                        <m:sty m:val="p"/>
                      </m:rPr>
                      <w:rPr>
                        <w:rFonts w:ascii="Cambria Math" w:eastAsia="MS Mincho" w:hAnsi="Cambria Math" w:cs="Arial"/>
                        <w:szCs w:val="24"/>
                        <w:lang w:val="id-ID"/>
                      </w:rPr>
                      <m:t xml:space="preserve"> dx=5 dan </m:t>
                    </m:r>
                  </m:e>
                </m:nary>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4</m:t>
                    </m:r>
                  </m:sub>
                  <m:sup>
                    <m:r>
                      <m:rPr>
                        <m:sty m:val="p"/>
                      </m:rPr>
                      <w:rPr>
                        <w:rFonts w:ascii="Cambria Math" w:eastAsia="MS Mincho" w:hAnsi="Cambria Math" w:cs="Arial"/>
                        <w:szCs w:val="24"/>
                        <w:lang w:val="id-ID"/>
                      </w:rPr>
                      <m:t>10</m:t>
                    </m:r>
                  </m:sup>
                  <m:e>
                    <m:r>
                      <m:rPr>
                        <m:sty m:val="p"/>
                      </m:rPr>
                      <w:rPr>
                        <w:rFonts w:ascii="Cambria Math" w:eastAsia="MS Mincho" w:hAnsi="Cambria Math" w:cs="Arial"/>
                        <w:szCs w:val="24"/>
                        <w:lang w:val="id-ID"/>
                      </w:rPr>
                      <m:t>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m:t>
                        </m:r>
                      </m:e>
                    </m:d>
                    <m:r>
                      <m:rPr>
                        <m:sty m:val="p"/>
                      </m:rPr>
                      <w:rPr>
                        <w:rFonts w:ascii="Cambria Math" w:eastAsia="MS Mincho" w:hAnsi="Cambria Math" w:cs="Arial"/>
                        <w:szCs w:val="24"/>
                        <w:lang w:val="id-ID"/>
                      </w:rPr>
                      <m:t xml:space="preserve"> dx=10 maka 2</m:t>
                    </m:r>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0</m:t>
                        </m:r>
                      </m:sub>
                      <m:sup>
                        <m:r>
                          <m:rPr>
                            <m:sty m:val="p"/>
                          </m:rPr>
                          <w:rPr>
                            <w:rFonts w:ascii="Cambria Math" w:eastAsia="MS Mincho" w:hAnsi="Cambria Math" w:cs="Arial"/>
                            <w:szCs w:val="24"/>
                            <w:lang w:val="id-ID"/>
                          </w:rPr>
                          <m:t>10</m:t>
                        </m:r>
                      </m:sup>
                      <m:e>
                        <m:r>
                          <m:rPr>
                            <m:sty m:val="p"/>
                          </m:rPr>
                          <w:rPr>
                            <w:rFonts w:ascii="Cambria Math" w:eastAsia="MS Mincho" w:hAnsi="Cambria Math" w:cs="Arial"/>
                            <w:szCs w:val="24"/>
                            <w:lang w:val="id-ID"/>
                          </w:rPr>
                          <m:t>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m:t>
                            </m:r>
                          </m:e>
                        </m:d>
                        <m:r>
                          <m:rPr>
                            <m:sty m:val="p"/>
                          </m:rPr>
                          <w:rPr>
                            <w:rFonts w:ascii="Cambria Math" w:eastAsia="MS Mincho" w:hAnsi="Cambria Math" w:cs="Arial"/>
                            <w:szCs w:val="24"/>
                            <w:lang w:val="id-ID"/>
                          </w:rPr>
                          <m:t xml:space="preserve"> dx= </m:t>
                        </m:r>
                      </m:e>
                    </m:nary>
                    <m:r>
                      <m:rPr>
                        <m:sty m:val="p"/>
                      </m:rPr>
                      <w:rPr>
                        <w:rFonts w:ascii="Cambria Math" w:eastAsia="MS Mincho" w:hAnsi="Cambria Math" w:cs="Arial"/>
                        <w:szCs w:val="24"/>
                        <w:lang w:val="id-ID"/>
                      </w:rPr>
                      <m:t xml:space="preserve">  </m:t>
                    </m:r>
                  </m:e>
                </m:nary>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
              <w:gridCol w:w="2129"/>
              <w:gridCol w:w="559"/>
              <w:gridCol w:w="2094"/>
              <w:gridCol w:w="538"/>
              <w:gridCol w:w="2175"/>
            </w:tblGrid>
            <w:tr w:rsidR="00842826" w:rsidRPr="002045F4" w:rsidTr="00E86BC8">
              <w:tc>
                <w:tcPr>
                  <w:tcW w:w="3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(A)</w:t>
                  </w:r>
                </w:p>
              </w:tc>
              <w:tc>
                <w:tcPr>
                  <w:tcW w:w="248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30</w:t>
                  </w:r>
                </w:p>
              </w:tc>
              <w:tc>
                <w:tcPr>
                  <w:tcW w:w="350"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(C)</w:t>
                  </w:r>
                </w:p>
              </w:tc>
              <w:tc>
                <w:tcPr>
                  <w:tcW w:w="2442"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34</w:t>
                  </w:r>
                </w:p>
              </w:tc>
              <w:tc>
                <w:tcPr>
                  <w:tcW w:w="251"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(E)</w:t>
                  </w:r>
                </w:p>
              </w:tc>
              <w:tc>
                <w:tcPr>
                  <w:tcW w:w="2541"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38</w:t>
                  </w:r>
                </w:p>
              </w:tc>
            </w:tr>
            <w:tr w:rsidR="00842826" w:rsidRPr="002045F4" w:rsidTr="00E86BC8">
              <w:tc>
                <w:tcPr>
                  <w:tcW w:w="3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(B)</w:t>
                  </w:r>
                </w:p>
              </w:tc>
              <w:tc>
                <w:tcPr>
                  <w:tcW w:w="248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32</w:t>
                  </w:r>
                </w:p>
              </w:tc>
              <w:tc>
                <w:tcPr>
                  <w:tcW w:w="350"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(D)</w:t>
                  </w:r>
                </w:p>
              </w:tc>
              <w:tc>
                <w:tcPr>
                  <w:tcW w:w="2442"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36</w:t>
                  </w:r>
                </w:p>
              </w:tc>
              <w:tc>
                <w:tcPr>
                  <w:tcW w:w="251" w:type="dxa"/>
                </w:tcPr>
                <w:p w:rsidR="00842826" w:rsidRPr="002045F4" w:rsidRDefault="00842826" w:rsidP="00E86BC8">
                  <w:pPr>
                    <w:spacing w:line="276" w:lineRule="auto"/>
                    <w:rPr>
                      <w:rFonts w:ascii="Cambria" w:eastAsia="MS Mincho" w:hAnsi="Cambria" w:cs="Arial"/>
                      <w:szCs w:val="24"/>
                      <w:lang w:val="id-ID"/>
                    </w:rPr>
                  </w:pPr>
                </w:p>
              </w:tc>
              <w:tc>
                <w:tcPr>
                  <w:tcW w:w="2541" w:type="dxa"/>
                </w:tcPr>
                <w:p w:rsidR="00842826" w:rsidRPr="002045F4" w:rsidRDefault="00842826" w:rsidP="00E86BC8">
                  <w:pPr>
                    <w:spacing w:line="276" w:lineRule="auto"/>
                    <w:rPr>
                      <w:rFonts w:ascii="Cambria" w:eastAsia="MS Mincho" w:hAnsi="Cambria" w:cs="Arial"/>
                      <w:szCs w:val="24"/>
                      <w:lang w:val="id-ID"/>
                    </w:rPr>
                  </w:pPr>
                </w:p>
              </w:tc>
            </w:tr>
          </w:tbl>
          <w:p w:rsidR="00842826" w:rsidRPr="002045F4" w:rsidRDefault="00842826" w:rsidP="00E86BC8">
            <w:pPr>
              <w:spacing w:line="276" w:lineRule="auto"/>
              <w:rPr>
                <w:rFonts w:ascii="Cambria" w:eastAsia="MS Mincho" w:hAnsi="Cambria" w:cs="Arial"/>
                <w:iCs/>
                <w:szCs w:val="24"/>
                <w:lang w:val="id-ID"/>
              </w:rPr>
            </w:pPr>
          </w:p>
        </w:tc>
      </w:tr>
      <w:tr w:rsidR="00842826" w:rsidRPr="002045F4" w:rsidTr="0098077F">
        <w:tc>
          <w:tcPr>
            <w:tcW w:w="236" w:type="dxa"/>
          </w:tcPr>
          <w:p w:rsidR="00842826" w:rsidRPr="002045F4" w:rsidRDefault="00842826" w:rsidP="00067B6C">
            <w:pPr>
              <w:pStyle w:val="ListParagraph"/>
              <w:numPr>
                <w:ilvl w:val="0"/>
                <w:numId w:val="122"/>
              </w:numPr>
              <w:spacing w:line="276" w:lineRule="auto"/>
              <w:rPr>
                <w:rFonts w:asciiTheme="majorHAnsi" w:eastAsia="MS Mincho" w:hAnsiTheme="majorHAnsi" w:cs="Arial"/>
                <w:iCs/>
                <w:szCs w:val="24"/>
                <w:lang w:val="id-ID"/>
              </w:rPr>
            </w:pPr>
          </w:p>
        </w:tc>
        <w:tc>
          <w:tcPr>
            <w:tcW w:w="8246" w:type="dxa"/>
          </w:tcPr>
          <w:p w:rsidR="00842826" w:rsidRPr="002045F4" w:rsidRDefault="00842826" w:rsidP="00E86BC8">
            <w:pPr>
              <w:spacing w:line="276" w:lineRule="auto"/>
              <w:rPr>
                <w:rFonts w:ascii="Cambria" w:eastAsia="MS Mincho" w:hAnsi="Cambria" w:cs="Arial"/>
                <w:szCs w:val="24"/>
                <w:lang w:val="id-ID"/>
              </w:rPr>
            </w:pPr>
            <m:oMathPara>
              <m:oMathParaPr>
                <m:jc m:val="left"/>
              </m:oMathParaPr>
              <m:oMath>
                <m:r>
                  <m:rPr>
                    <m:sty m:val="p"/>
                  </m:rPr>
                  <w:rPr>
                    <w:rFonts w:ascii="Cambria Math" w:eastAsia="MS Mincho" w:hAnsi="Cambria Math" w:cs="Arial"/>
                    <w:szCs w:val="24"/>
                    <w:lang w:val="id-ID"/>
                  </w:rPr>
                  <m:t>Jika</m:t>
                </m:r>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0</m:t>
                    </m:r>
                  </m:sub>
                  <m:sup>
                    <m:r>
                      <m:rPr>
                        <m:sty m:val="p"/>
                      </m:rPr>
                      <w:rPr>
                        <w:rFonts w:ascii="Cambria Math" w:eastAsia="MS Mincho" w:hAnsi="Cambria Math" w:cs="Arial"/>
                        <w:szCs w:val="24"/>
                        <w:lang w:val="id-ID"/>
                      </w:rPr>
                      <m:t>2</m:t>
                    </m:r>
                  </m:sup>
                  <m:e>
                    <m:r>
                      <m:rPr>
                        <m:sty m:val="p"/>
                      </m:rPr>
                      <w:rPr>
                        <w:rFonts w:ascii="Cambria Math" w:eastAsia="MS Mincho" w:hAnsi="Cambria Math" w:cs="Arial"/>
                        <w:szCs w:val="24"/>
                        <w:lang w:val="id-ID"/>
                      </w:rPr>
                      <m:t>2f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m:t>
                        </m:r>
                      </m:e>
                    </m:d>
                    <m:r>
                      <m:rPr>
                        <m:sty m:val="p"/>
                      </m:rPr>
                      <w:rPr>
                        <w:rFonts w:ascii="Cambria Math" w:eastAsia="MS Mincho" w:hAnsi="Cambria Math" w:cs="Arial"/>
                        <w:szCs w:val="24"/>
                        <w:lang w:val="id-ID"/>
                      </w:rPr>
                      <m:t xml:space="preserve"> dx=4 dan </m:t>
                    </m:r>
                  </m:e>
                </m:nary>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4</m:t>
                    </m:r>
                  </m:sub>
                  <m:sup>
                    <m:r>
                      <m:rPr>
                        <m:sty m:val="p"/>
                      </m:rPr>
                      <w:rPr>
                        <w:rFonts w:ascii="Cambria Math" w:eastAsia="MS Mincho" w:hAnsi="Cambria Math" w:cs="Arial"/>
                        <w:szCs w:val="24"/>
                        <w:lang w:val="id-ID"/>
                      </w:rPr>
                      <m:t>2</m:t>
                    </m:r>
                  </m:sup>
                  <m:e>
                    <m:r>
                      <m:rPr>
                        <m:sty m:val="p"/>
                      </m:rPr>
                      <w:rPr>
                        <w:rFonts w:ascii="Cambria Math" w:eastAsia="MS Mincho" w:hAnsi="Cambria Math" w:cs="Arial"/>
                        <w:szCs w:val="24"/>
                        <w:lang w:val="id-ID"/>
                      </w:rPr>
                      <m:t>3f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m:t>
                        </m:r>
                      </m:e>
                    </m:d>
                    <m:r>
                      <m:rPr>
                        <m:sty m:val="p"/>
                      </m:rPr>
                      <w:rPr>
                        <w:rFonts w:ascii="Cambria Math" w:eastAsia="MS Mincho" w:hAnsi="Cambria Math" w:cs="Arial"/>
                        <w:szCs w:val="24"/>
                        <w:lang w:val="id-ID"/>
                      </w:rPr>
                      <m:t xml:space="preserve"> dx=12 maka </m:t>
                    </m:r>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0</m:t>
                        </m:r>
                      </m:sub>
                      <m:sup>
                        <m:r>
                          <m:rPr>
                            <m:sty m:val="p"/>
                          </m:rPr>
                          <w:rPr>
                            <w:rFonts w:ascii="Cambria Math" w:eastAsia="MS Mincho" w:hAnsi="Cambria Math" w:cs="Arial"/>
                            <w:szCs w:val="24"/>
                            <w:lang w:val="id-ID"/>
                          </w:rPr>
                          <m:t>4</m:t>
                        </m:r>
                      </m:sup>
                      <m:e>
                        <m:r>
                          <m:rPr>
                            <m:sty m:val="p"/>
                          </m:rPr>
                          <w:rPr>
                            <w:rFonts w:ascii="Cambria Math" w:eastAsia="MS Mincho" w:hAnsi="Cambria Math" w:cs="Arial"/>
                            <w:szCs w:val="24"/>
                            <w:lang w:val="id-ID"/>
                          </w:rPr>
                          <m:t>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m:t>
                            </m:r>
                          </m:e>
                        </m:d>
                        <m:r>
                          <m:rPr>
                            <m:sty m:val="p"/>
                          </m:rPr>
                          <w:rPr>
                            <w:rFonts w:ascii="Cambria Math" w:eastAsia="MS Mincho" w:hAnsi="Cambria Math" w:cs="Arial"/>
                            <w:szCs w:val="24"/>
                            <w:lang w:val="id-ID"/>
                          </w:rPr>
                          <m:t xml:space="preserve"> dx= </m:t>
                        </m:r>
                      </m:e>
                    </m:nary>
                    <m:r>
                      <m:rPr>
                        <m:sty m:val="p"/>
                      </m:rPr>
                      <w:rPr>
                        <w:rFonts w:ascii="Cambria Math" w:eastAsia="MS Mincho" w:hAnsi="Cambria Math" w:cs="Arial"/>
                        <w:szCs w:val="24"/>
                        <w:lang w:val="id-ID"/>
                      </w:rPr>
                      <m:t xml:space="preserve">  </m:t>
                    </m:r>
                  </m:e>
                </m:nary>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
              <w:gridCol w:w="2129"/>
              <w:gridCol w:w="559"/>
              <w:gridCol w:w="2093"/>
              <w:gridCol w:w="538"/>
              <w:gridCol w:w="2176"/>
            </w:tblGrid>
            <w:tr w:rsidR="00842826" w:rsidRPr="002045F4" w:rsidTr="00E86BC8">
              <w:tc>
                <w:tcPr>
                  <w:tcW w:w="3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(A)</w:t>
                  </w:r>
                </w:p>
              </w:tc>
              <w:tc>
                <w:tcPr>
                  <w:tcW w:w="248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-2</w:t>
                  </w:r>
                </w:p>
              </w:tc>
              <w:tc>
                <w:tcPr>
                  <w:tcW w:w="350"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(C)</w:t>
                  </w:r>
                </w:p>
              </w:tc>
              <w:tc>
                <w:tcPr>
                  <w:tcW w:w="2442"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-4</w:t>
                  </w:r>
                </w:p>
              </w:tc>
              <w:tc>
                <w:tcPr>
                  <w:tcW w:w="251"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(E)</w:t>
                  </w:r>
                </w:p>
              </w:tc>
              <w:tc>
                <w:tcPr>
                  <w:tcW w:w="2541"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-6</w:t>
                  </w:r>
                </w:p>
              </w:tc>
            </w:tr>
            <w:tr w:rsidR="00842826" w:rsidRPr="002045F4" w:rsidTr="00E86BC8">
              <w:tc>
                <w:tcPr>
                  <w:tcW w:w="3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(B)</w:t>
                  </w:r>
                </w:p>
              </w:tc>
              <w:tc>
                <w:tcPr>
                  <w:tcW w:w="248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-3</w:t>
                  </w:r>
                </w:p>
              </w:tc>
              <w:tc>
                <w:tcPr>
                  <w:tcW w:w="350"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(D)</w:t>
                  </w:r>
                </w:p>
              </w:tc>
              <w:tc>
                <w:tcPr>
                  <w:tcW w:w="2442"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-5</w:t>
                  </w:r>
                </w:p>
              </w:tc>
              <w:tc>
                <w:tcPr>
                  <w:tcW w:w="251" w:type="dxa"/>
                </w:tcPr>
                <w:p w:rsidR="00842826" w:rsidRPr="002045F4" w:rsidRDefault="00842826" w:rsidP="00E86BC8">
                  <w:pPr>
                    <w:spacing w:line="276" w:lineRule="auto"/>
                    <w:rPr>
                      <w:rFonts w:ascii="Cambria" w:eastAsia="MS Mincho" w:hAnsi="Cambria" w:cs="Arial"/>
                      <w:szCs w:val="24"/>
                      <w:lang w:val="id-ID"/>
                    </w:rPr>
                  </w:pPr>
                </w:p>
              </w:tc>
              <w:tc>
                <w:tcPr>
                  <w:tcW w:w="2541" w:type="dxa"/>
                </w:tcPr>
                <w:p w:rsidR="00842826" w:rsidRPr="002045F4" w:rsidRDefault="00842826" w:rsidP="00E86BC8">
                  <w:pPr>
                    <w:spacing w:line="276" w:lineRule="auto"/>
                    <w:rPr>
                      <w:rFonts w:ascii="Cambria" w:eastAsia="MS Mincho" w:hAnsi="Cambria" w:cs="Arial"/>
                      <w:szCs w:val="24"/>
                      <w:lang w:val="id-ID"/>
                    </w:rPr>
                  </w:pPr>
                </w:p>
              </w:tc>
            </w:tr>
          </w:tbl>
          <w:p w:rsidR="00842826" w:rsidRPr="002045F4" w:rsidRDefault="00842826" w:rsidP="00E86BC8">
            <w:pPr>
              <w:spacing w:line="276" w:lineRule="auto"/>
              <w:rPr>
                <w:rFonts w:ascii="Cambria" w:eastAsia="MS Mincho" w:hAnsi="Cambria" w:cs="Arial"/>
                <w:iCs/>
                <w:szCs w:val="24"/>
                <w:lang w:val="id-ID"/>
              </w:rPr>
            </w:pPr>
          </w:p>
        </w:tc>
      </w:tr>
      <w:tr w:rsidR="00842826" w:rsidRPr="002045F4" w:rsidTr="0098077F">
        <w:tc>
          <w:tcPr>
            <w:tcW w:w="236" w:type="dxa"/>
          </w:tcPr>
          <w:p w:rsidR="00842826" w:rsidRPr="002045F4" w:rsidRDefault="00842826" w:rsidP="00067B6C">
            <w:pPr>
              <w:pStyle w:val="ListParagraph"/>
              <w:numPr>
                <w:ilvl w:val="0"/>
                <w:numId w:val="122"/>
              </w:numPr>
              <w:spacing w:line="276" w:lineRule="auto"/>
              <w:rPr>
                <w:rFonts w:asciiTheme="majorHAnsi" w:eastAsia="MS Mincho" w:hAnsiTheme="majorHAnsi" w:cs="Arial"/>
                <w:iCs/>
                <w:szCs w:val="24"/>
                <w:lang w:val="id-ID"/>
              </w:rPr>
            </w:pPr>
          </w:p>
        </w:tc>
        <w:tc>
          <w:tcPr>
            <w:tcW w:w="8246"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m:rPr>
                    <m:sty m:val="p"/>
                  </m:rPr>
                  <w:rPr>
                    <w:rFonts w:ascii="Cambria Math" w:eastAsia="MS Mincho" w:hAnsi="Cambria Math" w:cs="Arial"/>
                    <w:szCs w:val="24"/>
                    <w:lang w:val="id-ID"/>
                  </w:rPr>
                  <m:t>Nilai dari</m:t>
                </m:r>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-1</m:t>
                    </m:r>
                  </m:sub>
                  <m:sup>
                    <m:r>
                      <m:rPr>
                        <m:sty m:val="p"/>
                      </m:rPr>
                      <w:rPr>
                        <w:rFonts w:ascii="Cambria Math" w:eastAsia="MS Mincho" w:hAnsi="Cambria Math" w:cs="Arial"/>
                        <w:szCs w:val="24"/>
                        <w:lang w:val="id-ID"/>
                      </w:rPr>
                      <m:t>1</m:t>
                    </m:r>
                  </m:sup>
                  <m:e>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2</m:t>
                        </m:r>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+4x+1</m:t>
                        </m:r>
                      </m:e>
                    </m:d>
                    <m:r>
                      <m:rPr>
                        <m:sty m:val="p"/>
                      </m:rPr>
                      <w:rPr>
                        <w:rFonts w:ascii="Cambria Math" w:eastAsia="MS Mincho" w:hAnsi="Cambria Math" w:cs="Arial"/>
                        <w:szCs w:val="24"/>
                        <w:lang w:val="id-ID"/>
                      </w:rPr>
                      <m:t>dx</m:t>
                    </m:r>
                  </m:e>
                </m:nary>
                <m:r>
                  <m:rPr>
                    <m:sty m:val="p"/>
                  </m:rPr>
                  <w:rPr>
                    <w:rFonts w:ascii="Cambria Math" w:eastAsia="MS Mincho" w:hAnsi="Cambria Math" w:cs="Arial"/>
                    <w:szCs w:val="24"/>
                    <w:lang w:val="id-ID"/>
                  </w:rPr>
                  <m:t>-</m:t>
                </m:r>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-1</m:t>
                    </m:r>
                  </m:sub>
                  <m:sup>
                    <m:r>
                      <m:rPr>
                        <m:sty m:val="p"/>
                      </m:rPr>
                      <w:rPr>
                        <w:rFonts w:ascii="Cambria Math" w:eastAsia="MS Mincho" w:hAnsi="Cambria Math" w:cs="Arial"/>
                        <w:szCs w:val="24"/>
                        <w:lang w:val="id-ID"/>
                      </w:rPr>
                      <m:t>1</m:t>
                    </m:r>
                  </m:sup>
                  <m:e>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2</m:t>
                        </m:r>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+6x+2</m:t>
                        </m:r>
                      </m:e>
                    </m:d>
                    <m:r>
                      <m:rPr>
                        <m:sty m:val="p"/>
                      </m:rPr>
                      <w:rPr>
                        <w:rFonts w:ascii="Cambria Math" w:eastAsia="MS Mincho" w:hAnsi="Cambria Math" w:cs="Arial"/>
                        <w:szCs w:val="24"/>
                        <w:lang w:val="id-ID"/>
                      </w:rPr>
                      <m:t>dx=</m:t>
                    </m:r>
                  </m:e>
                </m:nary>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
              <w:gridCol w:w="2129"/>
              <w:gridCol w:w="559"/>
              <w:gridCol w:w="2093"/>
              <w:gridCol w:w="538"/>
              <w:gridCol w:w="2176"/>
            </w:tblGrid>
            <w:tr w:rsidR="00842826" w:rsidRPr="002045F4" w:rsidTr="00E86BC8">
              <w:tc>
                <w:tcPr>
                  <w:tcW w:w="3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(A)</w:t>
                  </w:r>
                </w:p>
              </w:tc>
              <w:tc>
                <w:tcPr>
                  <w:tcW w:w="248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-8</w:t>
                  </w:r>
                </w:p>
              </w:tc>
              <w:tc>
                <w:tcPr>
                  <w:tcW w:w="350"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(C)</w:t>
                  </w:r>
                </w:p>
              </w:tc>
              <w:tc>
                <w:tcPr>
                  <w:tcW w:w="2442"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-4</w:t>
                  </w:r>
                </w:p>
              </w:tc>
              <w:tc>
                <w:tcPr>
                  <w:tcW w:w="251"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(E)</w:t>
                  </w:r>
                </w:p>
              </w:tc>
              <w:tc>
                <w:tcPr>
                  <w:tcW w:w="2541"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0</w:t>
                  </w:r>
                </w:p>
              </w:tc>
            </w:tr>
            <w:tr w:rsidR="00842826" w:rsidRPr="002045F4" w:rsidTr="00E86BC8">
              <w:tc>
                <w:tcPr>
                  <w:tcW w:w="3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(B)</w:t>
                  </w:r>
                </w:p>
              </w:tc>
              <w:tc>
                <w:tcPr>
                  <w:tcW w:w="248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-6</w:t>
                  </w:r>
                </w:p>
              </w:tc>
              <w:tc>
                <w:tcPr>
                  <w:tcW w:w="350"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(D)</w:t>
                  </w:r>
                </w:p>
              </w:tc>
              <w:tc>
                <w:tcPr>
                  <w:tcW w:w="2442"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-2</w:t>
                  </w:r>
                </w:p>
              </w:tc>
              <w:tc>
                <w:tcPr>
                  <w:tcW w:w="251" w:type="dxa"/>
                </w:tcPr>
                <w:p w:rsidR="00842826" w:rsidRPr="002045F4" w:rsidRDefault="00842826" w:rsidP="00E86BC8">
                  <w:pPr>
                    <w:spacing w:line="276" w:lineRule="auto"/>
                    <w:rPr>
                      <w:rFonts w:ascii="Cambria" w:eastAsia="MS Mincho" w:hAnsi="Cambria" w:cs="Arial"/>
                      <w:szCs w:val="24"/>
                      <w:lang w:val="id-ID"/>
                    </w:rPr>
                  </w:pPr>
                </w:p>
              </w:tc>
              <w:tc>
                <w:tcPr>
                  <w:tcW w:w="2541" w:type="dxa"/>
                </w:tcPr>
                <w:p w:rsidR="00842826" w:rsidRPr="002045F4" w:rsidRDefault="00842826" w:rsidP="00E86BC8">
                  <w:pPr>
                    <w:spacing w:line="276" w:lineRule="auto"/>
                    <w:rPr>
                      <w:rFonts w:ascii="Cambria" w:eastAsia="MS Mincho" w:hAnsi="Cambria" w:cs="Arial"/>
                      <w:szCs w:val="24"/>
                      <w:lang w:val="id-ID"/>
                    </w:rPr>
                  </w:pPr>
                </w:p>
              </w:tc>
            </w:tr>
          </w:tbl>
          <w:p w:rsidR="00842826" w:rsidRPr="002045F4" w:rsidRDefault="00842826" w:rsidP="00E86BC8">
            <w:pPr>
              <w:spacing w:line="276" w:lineRule="auto"/>
              <w:rPr>
                <w:rFonts w:ascii="Cambria" w:eastAsia="MS Mincho" w:hAnsi="Cambria" w:cs="Arial"/>
                <w:iCs/>
                <w:szCs w:val="24"/>
                <w:lang w:val="id-ID"/>
              </w:rPr>
            </w:pPr>
          </w:p>
        </w:tc>
      </w:tr>
      <w:tr w:rsidR="00842826" w:rsidRPr="002045F4" w:rsidTr="0098077F">
        <w:tc>
          <w:tcPr>
            <w:tcW w:w="236" w:type="dxa"/>
          </w:tcPr>
          <w:p w:rsidR="00842826" w:rsidRPr="002045F4" w:rsidRDefault="00842826" w:rsidP="00067B6C">
            <w:pPr>
              <w:pStyle w:val="ListParagraph"/>
              <w:numPr>
                <w:ilvl w:val="0"/>
                <w:numId w:val="122"/>
              </w:numPr>
              <w:spacing w:line="276" w:lineRule="auto"/>
              <w:rPr>
                <w:rFonts w:asciiTheme="majorHAnsi" w:eastAsia="MS Mincho" w:hAnsiTheme="majorHAnsi" w:cs="Arial"/>
                <w:iCs/>
                <w:szCs w:val="24"/>
                <w:lang w:val="id-ID"/>
              </w:rPr>
            </w:pPr>
          </w:p>
        </w:tc>
        <w:tc>
          <w:tcPr>
            <w:tcW w:w="8246"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m:rPr>
                    <m:sty m:val="p"/>
                  </m:rPr>
                  <w:rPr>
                    <w:rFonts w:ascii="Cambria Math" w:eastAsia="MS Mincho" w:hAnsi="Cambria Math" w:cs="Arial"/>
                    <w:szCs w:val="24"/>
                    <w:lang w:val="id-ID"/>
                  </w:rPr>
                  <m:t>Nilai dari</m:t>
                </m:r>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1</m:t>
                    </m:r>
                  </m:sub>
                  <m:sup>
                    <m:r>
                      <m:rPr>
                        <m:sty m:val="p"/>
                      </m:rPr>
                      <w:rPr>
                        <w:rFonts w:ascii="Cambria Math" w:eastAsia="MS Mincho" w:hAnsi="Cambria Math" w:cs="Arial"/>
                        <w:szCs w:val="24"/>
                        <w:lang w:val="id-ID"/>
                      </w:rPr>
                      <m:t>4</m:t>
                    </m:r>
                  </m:sup>
                  <m:e>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2</m:t>
                        </m:r>
                        <m:rad>
                          <m:radPr>
                            <m:degHide m:val="1"/>
                            <m:ctrlPr>
                              <w:rPr>
                                <w:rFonts w:ascii="Cambria Math" w:eastAsia="MS Mincho" w:hAnsi="Cambria Math" w:cs="Arial"/>
                                <w:szCs w:val="24"/>
                                <w:lang w:val="id-ID"/>
                              </w:rPr>
                            </m:ctrlPr>
                          </m:radPr>
                          <m:deg/>
                          <m:e>
                            <m:r>
                              <m:rPr>
                                <m:sty m:val="p"/>
                              </m:rPr>
                              <w:rPr>
                                <w:rFonts w:ascii="Cambria Math" w:eastAsia="MS Mincho" w:hAnsi="Cambria Math" w:cs="Arial"/>
                                <w:szCs w:val="24"/>
                                <w:lang w:val="id-ID"/>
                              </w:rPr>
                              <m:t>x</m:t>
                            </m:r>
                          </m:e>
                        </m:rad>
                        <m:r>
                          <m:rPr>
                            <m:sty m:val="p"/>
                          </m:rPr>
                          <w:rPr>
                            <w:rFonts w:ascii="Cambria Math" w:eastAsia="MS Mincho" w:hAnsi="Cambria Math" w:cs="Arial"/>
                            <w:szCs w:val="24"/>
                            <w:lang w:val="id-ID"/>
                          </w:rPr>
                          <m:t>-</m:t>
                        </m:r>
                        <m:f>
                          <m:fPr>
                            <m:ctrlPr>
                              <w:rPr>
                                <w:rFonts w:ascii="Cambria Math" w:eastAsia="MS Mincho" w:hAnsi="Cambria Math" w:cs="Arial"/>
                                <w:szCs w:val="24"/>
                                <w:lang w:val="id-ID"/>
                              </w:rPr>
                            </m:ctrlPr>
                          </m:fPr>
                          <m:num>
                            <m:r>
                              <m:rPr>
                                <m:sty m:val="p"/>
                              </m:rPr>
                              <w:rPr>
                                <w:rFonts w:ascii="Cambria Math" w:eastAsia="MS Mincho" w:hAnsi="Cambria Math" w:cs="Arial"/>
                                <w:szCs w:val="24"/>
                                <w:lang w:val="id-ID"/>
                              </w:rPr>
                              <m:t>3</m:t>
                            </m:r>
                          </m:num>
                          <m:den>
                            <m:rad>
                              <m:radPr>
                                <m:degHide m:val="1"/>
                                <m:ctrlPr>
                                  <w:rPr>
                                    <w:rFonts w:ascii="Cambria Math" w:eastAsia="MS Mincho" w:hAnsi="Cambria Math" w:cs="Arial"/>
                                    <w:szCs w:val="24"/>
                                    <w:lang w:val="id-ID"/>
                                  </w:rPr>
                                </m:ctrlPr>
                              </m:radPr>
                              <m:deg/>
                              <m:e>
                                <m:r>
                                  <m:rPr>
                                    <m:sty m:val="p"/>
                                  </m:rPr>
                                  <w:rPr>
                                    <w:rFonts w:ascii="Cambria Math" w:eastAsia="MS Mincho" w:hAnsi="Cambria Math" w:cs="Arial"/>
                                    <w:szCs w:val="24"/>
                                    <w:lang w:val="id-ID"/>
                                  </w:rPr>
                                  <m:t>x</m:t>
                                </m:r>
                              </m:e>
                            </m:rad>
                          </m:den>
                        </m:f>
                        <m:r>
                          <m:rPr>
                            <m:sty m:val="p"/>
                          </m:rPr>
                          <w:rPr>
                            <w:rFonts w:ascii="Cambria Math" w:eastAsia="MS Mincho" w:hAnsi="Cambria Math" w:cs="Arial"/>
                            <w:szCs w:val="24"/>
                            <w:lang w:val="id-ID"/>
                          </w:rPr>
                          <m:t>-1</m:t>
                        </m:r>
                      </m:e>
                    </m:d>
                    <m:r>
                      <m:rPr>
                        <m:sty m:val="p"/>
                      </m:rPr>
                      <w:rPr>
                        <w:rFonts w:ascii="Cambria Math" w:eastAsia="MS Mincho" w:hAnsi="Cambria Math" w:cs="Arial"/>
                        <w:szCs w:val="24"/>
                        <w:lang w:val="id-ID"/>
                      </w:rPr>
                      <m:t>dx</m:t>
                    </m:r>
                  </m:e>
                </m:nary>
                <m:r>
                  <m:rPr>
                    <m:sty m:val="p"/>
                  </m:rPr>
                  <w:rPr>
                    <w:rFonts w:ascii="Cambria Math" w:eastAsia="MS Mincho" w:hAnsi="Cambria Math" w:cs="Arial"/>
                    <w:szCs w:val="24"/>
                    <w:lang w:val="id-ID"/>
                  </w:rPr>
                  <m:t xml:space="preserve"> adalah</m:t>
                </m:r>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
              <w:gridCol w:w="2129"/>
              <w:gridCol w:w="559"/>
              <w:gridCol w:w="2093"/>
              <w:gridCol w:w="538"/>
              <w:gridCol w:w="2176"/>
            </w:tblGrid>
            <w:tr w:rsidR="00842826" w:rsidRPr="002045F4" w:rsidTr="00E86BC8">
              <w:tc>
                <w:tcPr>
                  <w:tcW w:w="3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(A)</w:t>
                  </w:r>
                </w:p>
              </w:tc>
              <w:tc>
                <w:tcPr>
                  <w:tcW w:w="2485" w:type="dxa"/>
                </w:tcPr>
                <w:p w:rsidR="00842826" w:rsidRPr="002045F4" w:rsidRDefault="00CF46CF" w:rsidP="00E86BC8">
                  <w:pPr>
                    <w:spacing w:line="276" w:lineRule="auto"/>
                    <w:jc w:val="left"/>
                    <w:rPr>
                      <w:rFonts w:ascii="Cambria" w:eastAsia="MS Mincho" w:hAnsi="Cambria" w:cs="Arial"/>
                      <w:szCs w:val="24"/>
                      <w:lang w:val="id-ID"/>
                    </w:rPr>
                  </w:pPr>
                  <m:oMathPara>
                    <m:oMathParaPr>
                      <m:jc m:val="left"/>
                    </m:oMathParaPr>
                    <m:oMath>
                      <m:f>
                        <m:fPr>
                          <m:ctrlPr>
                            <w:rPr>
                              <w:rFonts w:ascii="Cambria Math" w:eastAsia="MS Mincho" w:hAnsi="Cambria Math" w:cs="Arial"/>
                              <w:i/>
                              <w:szCs w:val="24"/>
                              <w:lang w:val="id-ID"/>
                            </w:rPr>
                          </m:ctrlPr>
                        </m:fPr>
                        <m:num>
                          <m:r>
                            <w:rPr>
                              <w:rFonts w:ascii="Cambria Math" w:eastAsia="MS Mincho" w:hAnsi="Cambria Math" w:cs="Arial"/>
                              <w:szCs w:val="24"/>
                              <w:lang w:val="id-ID"/>
                            </w:rPr>
                            <m:t>1</m:t>
                          </m:r>
                        </m:num>
                        <m:den>
                          <m:r>
                            <w:rPr>
                              <w:rFonts w:ascii="Cambria Math" w:eastAsia="MS Mincho" w:hAnsi="Cambria Math" w:cs="Arial"/>
                              <w:szCs w:val="24"/>
                              <w:lang w:val="id-ID"/>
                            </w:rPr>
                            <m:t>3</m:t>
                          </m:r>
                        </m:den>
                      </m:f>
                    </m:oMath>
                  </m:oMathPara>
                </w:p>
              </w:tc>
              <w:tc>
                <w:tcPr>
                  <w:tcW w:w="350"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(C)</w:t>
                  </w:r>
                </w:p>
              </w:tc>
              <w:tc>
                <w:tcPr>
                  <w:tcW w:w="2442" w:type="dxa"/>
                </w:tcPr>
                <w:p w:rsidR="00842826" w:rsidRPr="002045F4" w:rsidRDefault="00842826" w:rsidP="00E86BC8">
                  <w:pPr>
                    <w:spacing w:line="276" w:lineRule="auto"/>
                    <w:rPr>
                      <w:rFonts w:ascii="Cambria" w:eastAsia="MS Mincho" w:hAnsi="Cambria" w:cs="Arial"/>
                      <w:szCs w:val="24"/>
                      <w:lang w:val="id-ID"/>
                    </w:rPr>
                  </w:pPr>
                  <m:oMathPara>
                    <m:oMathParaPr>
                      <m:jc m:val="left"/>
                    </m:oMathParaPr>
                    <m:oMath>
                      <m:r>
                        <w:rPr>
                          <w:rFonts w:ascii="Cambria Math" w:eastAsia="MS Mincho" w:hAnsi="Cambria Math" w:cs="Arial"/>
                          <w:szCs w:val="24"/>
                          <w:lang w:val="id-ID"/>
                        </w:rPr>
                        <m:t>1</m:t>
                      </m:r>
                    </m:oMath>
                  </m:oMathPara>
                </w:p>
              </w:tc>
              <w:tc>
                <w:tcPr>
                  <w:tcW w:w="251"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(E)</w:t>
                  </w:r>
                </w:p>
              </w:tc>
              <w:tc>
                <w:tcPr>
                  <w:tcW w:w="2541" w:type="dxa"/>
                </w:tcPr>
                <w:p w:rsidR="00842826" w:rsidRPr="002045F4" w:rsidRDefault="00842826" w:rsidP="00E86BC8">
                  <w:pPr>
                    <w:spacing w:line="276" w:lineRule="auto"/>
                    <w:rPr>
                      <w:rFonts w:ascii="Cambria" w:eastAsia="MS Mincho" w:hAnsi="Cambria" w:cs="Arial"/>
                      <w:szCs w:val="24"/>
                      <w:lang w:val="id-ID"/>
                    </w:rPr>
                  </w:pPr>
                  <m:oMathPara>
                    <m:oMathParaPr>
                      <m:jc m:val="left"/>
                    </m:oMathParaPr>
                    <m:oMath>
                      <m:r>
                        <w:rPr>
                          <w:rFonts w:ascii="Cambria Math" w:eastAsia="MS Mincho" w:hAnsi="Cambria Math" w:cs="Arial"/>
                          <w:szCs w:val="24"/>
                          <w:lang w:val="id-ID"/>
                        </w:rPr>
                        <m:t>3</m:t>
                      </m:r>
                    </m:oMath>
                  </m:oMathPara>
                </w:p>
              </w:tc>
            </w:tr>
            <w:tr w:rsidR="00842826" w:rsidRPr="002045F4" w:rsidTr="00E86BC8">
              <w:tc>
                <w:tcPr>
                  <w:tcW w:w="3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(B)</w:t>
                  </w:r>
                </w:p>
              </w:tc>
              <w:tc>
                <w:tcPr>
                  <w:tcW w:w="2485" w:type="dxa"/>
                </w:tcPr>
                <w:p w:rsidR="00842826" w:rsidRPr="002045F4" w:rsidRDefault="00CF46CF" w:rsidP="00E86BC8">
                  <w:pPr>
                    <w:spacing w:line="276" w:lineRule="auto"/>
                    <w:jc w:val="left"/>
                    <w:rPr>
                      <w:rFonts w:ascii="Cambria" w:eastAsia="MS Mincho" w:hAnsi="Cambria" w:cs="Arial"/>
                      <w:szCs w:val="24"/>
                      <w:lang w:val="id-ID"/>
                    </w:rPr>
                  </w:pPr>
                  <m:oMathPara>
                    <m:oMathParaPr>
                      <m:jc m:val="left"/>
                    </m:oMathParaPr>
                    <m:oMath>
                      <m:f>
                        <m:fPr>
                          <m:ctrlPr>
                            <w:rPr>
                              <w:rFonts w:ascii="Cambria Math" w:eastAsia="MS Mincho" w:hAnsi="Cambria Math" w:cs="Arial"/>
                              <w:i/>
                              <w:szCs w:val="24"/>
                              <w:lang w:val="id-ID"/>
                            </w:rPr>
                          </m:ctrlPr>
                        </m:fPr>
                        <m:num>
                          <m:r>
                            <w:rPr>
                              <w:rFonts w:ascii="Cambria Math" w:eastAsia="MS Mincho" w:hAnsi="Cambria Math" w:cs="Arial"/>
                              <w:szCs w:val="24"/>
                              <w:lang w:val="id-ID"/>
                            </w:rPr>
                            <m:t>2</m:t>
                          </m:r>
                        </m:num>
                        <m:den>
                          <m:r>
                            <w:rPr>
                              <w:rFonts w:ascii="Cambria Math" w:eastAsia="MS Mincho" w:hAnsi="Cambria Math" w:cs="Arial"/>
                              <w:szCs w:val="24"/>
                              <w:lang w:val="id-ID"/>
                            </w:rPr>
                            <m:t>3</m:t>
                          </m:r>
                        </m:den>
                      </m:f>
                    </m:oMath>
                  </m:oMathPara>
                </w:p>
              </w:tc>
              <w:tc>
                <w:tcPr>
                  <w:tcW w:w="350"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(D)</w:t>
                  </w:r>
                </w:p>
              </w:tc>
              <w:tc>
                <w:tcPr>
                  <w:tcW w:w="2442" w:type="dxa"/>
                </w:tcPr>
                <w:p w:rsidR="00842826" w:rsidRPr="002045F4" w:rsidRDefault="00CF46CF" w:rsidP="00E86BC8">
                  <w:pPr>
                    <w:spacing w:line="276" w:lineRule="auto"/>
                    <w:rPr>
                      <w:rFonts w:ascii="Cambria" w:eastAsia="MS Mincho" w:hAnsi="Cambria" w:cs="Arial"/>
                      <w:szCs w:val="24"/>
                      <w:lang w:val="id-ID"/>
                    </w:rPr>
                  </w:pPr>
                  <m:oMathPara>
                    <m:oMathParaPr>
                      <m:jc m:val="left"/>
                    </m:oMathParaPr>
                    <m:oMath>
                      <m:f>
                        <m:fPr>
                          <m:ctrlPr>
                            <w:rPr>
                              <w:rFonts w:ascii="Cambria Math" w:eastAsia="MS Mincho" w:hAnsi="Cambria Math" w:cs="Arial"/>
                              <w:i/>
                              <w:szCs w:val="24"/>
                              <w:lang w:val="id-ID"/>
                            </w:rPr>
                          </m:ctrlPr>
                        </m:fPr>
                        <m:num>
                          <m:r>
                            <w:rPr>
                              <w:rFonts w:ascii="Cambria Math" w:eastAsia="MS Mincho" w:hAnsi="Cambria Math" w:cs="Arial"/>
                              <w:szCs w:val="24"/>
                              <w:lang w:val="id-ID"/>
                            </w:rPr>
                            <m:t>1</m:t>
                          </m:r>
                        </m:num>
                        <m:den>
                          <m:r>
                            <w:rPr>
                              <w:rFonts w:ascii="Cambria Math" w:eastAsia="MS Mincho" w:hAnsi="Cambria Math" w:cs="Arial"/>
                              <w:szCs w:val="24"/>
                              <w:lang w:val="id-ID"/>
                            </w:rPr>
                            <m:t>2</m:t>
                          </m:r>
                        </m:den>
                      </m:f>
                    </m:oMath>
                  </m:oMathPara>
                </w:p>
              </w:tc>
              <w:tc>
                <w:tcPr>
                  <w:tcW w:w="251" w:type="dxa"/>
                </w:tcPr>
                <w:p w:rsidR="00842826" w:rsidRPr="002045F4" w:rsidRDefault="00842826" w:rsidP="00E86BC8">
                  <w:pPr>
                    <w:spacing w:line="276" w:lineRule="auto"/>
                    <w:rPr>
                      <w:rFonts w:ascii="Cambria" w:eastAsia="MS Mincho" w:hAnsi="Cambria" w:cs="Arial"/>
                      <w:szCs w:val="24"/>
                      <w:lang w:val="id-ID"/>
                    </w:rPr>
                  </w:pPr>
                </w:p>
              </w:tc>
              <w:tc>
                <w:tcPr>
                  <w:tcW w:w="2541" w:type="dxa"/>
                </w:tcPr>
                <w:p w:rsidR="00842826" w:rsidRPr="002045F4" w:rsidRDefault="00842826" w:rsidP="00E86BC8">
                  <w:pPr>
                    <w:spacing w:line="276" w:lineRule="auto"/>
                    <w:rPr>
                      <w:rFonts w:ascii="Cambria" w:eastAsia="MS Mincho" w:hAnsi="Cambria" w:cs="Arial"/>
                      <w:szCs w:val="24"/>
                      <w:lang w:val="id-ID"/>
                    </w:rPr>
                  </w:pPr>
                </w:p>
              </w:tc>
            </w:tr>
          </w:tbl>
          <w:p w:rsidR="00842826" w:rsidRPr="002045F4" w:rsidRDefault="00842826" w:rsidP="00E86BC8">
            <w:pPr>
              <w:spacing w:line="276" w:lineRule="auto"/>
              <w:rPr>
                <w:rFonts w:ascii="Cambria" w:eastAsia="MS Mincho" w:hAnsi="Cambria" w:cs="Arial"/>
                <w:iCs/>
                <w:szCs w:val="24"/>
                <w:lang w:val="id-ID"/>
              </w:rPr>
            </w:pPr>
          </w:p>
        </w:tc>
      </w:tr>
      <w:tr w:rsidR="00842826" w:rsidRPr="002045F4" w:rsidTr="0098077F">
        <w:tc>
          <w:tcPr>
            <w:tcW w:w="236" w:type="dxa"/>
          </w:tcPr>
          <w:p w:rsidR="00842826" w:rsidRPr="002045F4" w:rsidRDefault="00842826" w:rsidP="00067B6C">
            <w:pPr>
              <w:pStyle w:val="ListParagraph"/>
              <w:numPr>
                <w:ilvl w:val="0"/>
                <w:numId w:val="122"/>
              </w:numPr>
              <w:spacing w:line="276" w:lineRule="auto"/>
              <w:rPr>
                <w:rFonts w:asciiTheme="majorHAnsi" w:eastAsia="MS Mincho" w:hAnsiTheme="majorHAnsi" w:cs="Arial"/>
                <w:iCs/>
                <w:szCs w:val="24"/>
                <w:lang w:val="id-ID"/>
              </w:rPr>
            </w:pPr>
          </w:p>
        </w:tc>
        <w:tc>
          <w:tcPr>
            <w:tcW w:w="8246" w:type="dxa"/>
          </w:tcPr>
          <w:p w:rsidR="00842826" w:rsidRPr="002045F4" w:rsidRDefault="0098077F"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10.</m:t>
                </m:r>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-2</m:t>
                    </m:r>
                  </m:sub>
                  <m:sup>
                    <m:r>
                      <m:rPr>
                        <m:sty m:val="p"/>
                      </m:rPr>
                      <w:rPr>
                        <w:rFonts w:ascii="Cambria Math" w:eastAsia="MS Mincho" w:hAnsi="Cambria Math" w:cs="Arial"/>
                        <w:szCs w:val="24"/>
                        <w:lang w:val="id-ID"/>
                      </w:rPr>
                      <m:t>1</m:t>
                    </m:r>
                  </m:sup>
                  <m:e>
                    <m:r>
                      <m:rPr>
                        <m:sty m:val="p"/>
                      </m:rPr>
                      <w:rPr>
                        <w:rFonts w:ascii="Cambria Math" w:eastAsia="MS Mincho" w:hAnsi="Cambria Math" w:cs="Arial"/>
                        <w:szCs w:val="24"/>
                        <w:lang w:val="id-ID"/>
                      </w:rPr>
                      <m:t>x</m:t>
                    </m:r>
                    <m:d>
                      <m:dPr>
                        <m:ctrlPr>
                          <w:rPr>
                            <w:rFonts w:ascii="Cambria Math" w:eastAsia="MS Mincho" w:hAnsi="Cambria Math" w:cs="Arial"/>
                            <w:szCs w:val="24"/>
                            <w:lang w:val="id-ID"/>
                          </w:rPr>
                        </m:ctrlPr>
                      </m:dPr>
                      <m:e>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-1</m:t>
                        </m:r>
                      </m:e>
                    </m:d>
                    <m:r>
                      <m:rPr>
                        <m:sty m:val="p"/>
                      </m:rPr>
                      <w:rPr>
                        <w:rFonts w:ascii="Cambria Math" w:eastAsia="MS Mincho" w:hAnsi="Cambria Math" w:cs="Arial"/>
                        <w:szCs w:val="24"/>
                        <w:lang w:val="id-ID"/>
                      </w:rPr>
                      <m:t>dx</m:t>
                    </m:r>
                  </m:e>
                </m:nary>
                <m:r>
                  <m:rPr>
                    <m:sty m:val="p"/>
                  </m:rPr>
                  <w:rPr>
                    <w:rFonts w:ascii="Cambria Math" w:eastAsia="MS Mincho" w:hAnsi="Cambria Math" w:cs="Arial"/>
                    <w:szCs w:val="24"/>
                    <w:lang w:val="id-ID"/>
                  </w:rPr>
                  <m:t>=</m:t>
                </m:r>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0"/>
              <w:gridCol w:w="2105"/>
              <w:gridCol w:w="559"/>
              <w:gridCol w:w="2109"/>
              <w:gridCol w:w="538"/>
              <w:gridCol w:w="2183"/>
            </w:tblGrid>
            <w:tr w:rsidR="00842826" w:rsidRPr="002045F4" w:rsidTr="00E86BC8">
              <w:tc>
                <w:tcPr>
                  <w:tcW w:w="3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(A)</w:t>
                  </w:r>
                </w:p>
              </w:tc>
              <w:tc>
                <w:tcPr>
                  <w:tcW w:w="248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4</w:t>
                  </w:r>
                </w:p>
              </w:tc>
              <w:tc>
                <w:tcPr>
                  <w:tcW w:w="350"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(C)</w:t>
                  </w:r>
                </w:p>
              </w:tc>
              <w:tc>
                <w:tcPr>
                  <w:tcW w:w="2442" w:type="dxa"/>
                </w:tcPr>
                <w:p w:rsidR="00842826" w:rsidRPr="002045F4" w:rsidRDefault="00842826" w:rsidP="00E86BC8">
                  <w:pPr>
                    <w:spacing w:line="276" w:lineRule="auto"/>
                    <w:rPr>
                      <w:rFonts w:ascii="Cambria" w:eastAsia="MS Mincho" w:hAnsi="Cambria" w:cs="Arial"/>
                      <w:szCs w:val="24"/>
                      <w:lang w:val="id-ID"/>
                    </w:rPr>
                  </w:pPr>
                  <m:oMathPara>
                    <m:oMathParaPr>
                      <m:jc m:val="left"/>
                    </m:oMathParaPr>
                    <m:oMath>
                      <m:r>
                        <w:rPr>
                          <w:rFonts w:ascii="Cambria Math" w:eastAsia="MS Mincho" w:hAnsi="Cambria Math" w:cs="Arial"/>
                          <w:szCs w:val="24"/>
                          <w:lang w:val="id-ID"/>
                        </w:rPr>
                        <m:t>-</m:t>
                      </m:r>
                      <m:f>
                        <m:fPr>
                          <m:ctrlPr>
                            <w:rPr>
                              <w:rFonts w:ascii="Cambria Math" w:eastAsia="MS Mincho" w:hAnsi="Cambria Math" w:cs="Arial"/>
                              <w:i/>
                              <w:szCs w:val="24"/>
                              <w:lang w:val="id-ID"/>
                            </w:rPr>
                          </m:ctrlPr>
                        </m:fPr>
                        <m:num>
                          <m:r>
                            <w:rPr>
                              <w:rFonts w:ascii="Cambria Math" w:eastAsia="MS Mincho" w:hAnsi="Cambria Math" w:cs="Arial"/>
                              <w:szCs w:val="24"/>
                              <w:lang w:val="id-ID"/>
                            </w:rPr>
                            <m:t>1</m:t>
                          </m:r>
                        </m:num>
                        <m:den>
                          <m:r>
                            <w:rPr>
                              <w:rFonts w:ascii="Cambria Math" w:eastAsia="MS Mincho" w:hAnsi="Cambria Math" w:cs="Arial"/>
                              <w:szCs w:val="24"/>
                              <w:lang w:val="id-ID"/>
                            </w:rPr>
                            <m:t>2</m:t>
                          </m:r>
                        </m:den>
                      </m:f>
                    </m:oMath>
                  </m:oMathPara>
                </w:p>
              </w:tc>
              <w:tc>
                <w:tcPr>
                  <w:tcW w:w="251"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(E)</w:t>
                  </w:r>
                </w:p>
              </w:tc>
              <w:tc>
                <w:tcPr>
                  <w:tcW w:w="2541" w:type="dxa"/>
                </w:tcPr>
                <w:p w:rsidR="00842826" w:rsidRPr="002045F4" w:rsidRDefault="00842826" w:rsidP="00E86BC8">
                  <w:pPr>
                    <w:spacing w:line="276" w:lineRule="auto"/>
                    <w:rPr>
                      <w:rFonts w:ascii="Cambria" w:eastAsia="MS Mincho" w:hAnsi="Cambria" w:cs="Arial"/>
                      <w:szCs w:val="24"/>
                      <w:lang w:val="id-ID"/>
                    </w:rPr>
                  </w:pPr>
                  <m:oMathPara>
                    <m:oMathParaPr>
                      <m:jc m:val="left"/>
                    </m:oMathParaPr>
                    <m:oMath>
                      <m:r>
                        <w:rPr>
                          <w:rFonts w:ascii="Cambria Math" w:eastAsia="MS Mincho" w:hAnsi="Cambria Math" w:cs="Arial"/>
                          <w:szCs w:val="24"/>
                          <w:lang w:val="id-ID"/>
                        </w:rPr>
                        <m:t>-2</m:t>
                      </m:r>
                    </m:oMath>
                  </m:oMathPara>
                </w:p>
              </w:tc>
            </w:tr>
            <w:tr w:rsidR="00842826" w:rsidRPr="002045F4" w:rsidTr="00E86BC8">
              <w:tc>
                <w:tcPr>
                  <w:tcW w:w="3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(B)</w:t>
                  </w:r>
                </w:p>
              </w:tc>
              <w:tc>
                <w:tcPr>
                  <w:tcW w:w="2485" w:type="dxa"/>
                </w:tcPr>
                <w:p w:rsidR="00842826" w:rsidRPr="002045F4" w:rsidRDefault="00CF46CF" w:rsidP="00E86BC8">
                  <w:pPr>
                    <w:spacing w:line="276" w:lineRule="auto"/>
                    <w:rPr>
                      <w:rFonts w:ascii="Cambria" w:eastAsia="MS Mincho" w:hAnsi="Cambria" w:cs="Arial"/>
                      <w:szCs w:val="24"/>
                      <w:lang w:val="id-ID"/>
                    </w:rPr>
                  </w:pPr>
                  <m:oMathPara>
                    <m:oMathParaPr>
                      <m:jc m:val="left"/>
                    </m:oMathParaPr>
                    <m:oMath>
                      <m:f>
                        <m:fPr>
                          <m:ctrlPr>
                            <w:rPr>
                              <w:rFonts w:ascii="Cambria Math" w:eastAsia="MS Mincho" w:hAnsi="Cambria Math" w:cs="Arial"/>
                              <w:i/>
                              <w:szCs w:val="24"/>
                              <w:lang w:val="id-ID"/>
                            </w:rPr>
                          </m:ctrlPr>
                        </m:fPr>
                        <m:num>
                          <m:r>
                            <w:rPr>
                              <w:rFonts w:ascii="Cambria Math" w:eastAsia="MS Mincho" w:hAnsi="Cambria Math" w:cs="Arial"/>
                              <w:szCs w:val="24"/>
                              <w:lang w:val="id-ID"/>
                            </w:rPr>
                            <m:t>1</m:t>
                          </m:r>
                        </m:num>
                        <m:den>
                          <m:r>
                            <w:rPr>
                              <w:rFonts w:ascii="Cambria Math" w:eastAsia="MS Mincho" w:hAnsi="Cambria Math" w:cs="Arial"/>
                              <w:szCs w:val="24"/>
                              <w:lang w:val="id-ID"/>
                            </w:rPr>
                            <m:t>4</m:t>
                          </m:r>
                        </m:den>
                      </m:f>
                    </m:oMath>
                  </m:oMathPara>
                </w:p>
              </w:tc>
              <w:tc>
                <w:tcPr>
                  <w:tcW w:w="350"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(D)</w:t>
                  </w:r>
                </w:p>
              </w:tc>
              <w:tc>
                <w:tcPr>
                  <w:tcW w:w="2442" w:type="dxa"/>
                </w:tcPr>
                <w:p w:rsidR="00842826" w:rsidRPr="002045F4" w:rsidRDefault="00842826" w:rsidP="00E86BC8">
                  <w:pPr>
                    <w:spacing w:line="276" w:lineRule="auto"/>
                    <w:rPr>
                      <w:rFonts w:ascii="Cambria" w:eastAsia="MS Mincho" w:hAnsi="Cambria" w:cs="Arial"/>
                      <w:szCs w:val="24"/>
                      <w:lang w:val="id-ID"/>
                    </w:rPr>
                  </w:pPr>
                  <m:oMathPara>
                    <m:oMathParaPr>
                      <m:jc m:val="left"/>
                    </m:oMathParaPr>
                    <m:oMath>
                      <m:r>
                        <w:rPr>
                          <w:rFonts w:ascii="Cambria Math" w:eastAsia="MS Mincho" w:hAnsi="Cambria Math" w:cs="Arial"/>
                          <w:szCs w:val="24"/>
                          <w:lang w:val="id-ID"/>
                        </w:rPr>
                        <m:t>-</m:t>
                      </m:r>
                      <m:f>
                        <m:fPr>
                          <m:ctrlPr>
                            <w:rPr>
                              <w:rFonts w:ascii="Cambria Math" w:eastAsia="MS Mincho" w:hAnsi="Cambria Math" w:cs="Arial"/>
                              <w:i/>
                              <w:szCs w:val="24"/>
                              <w:lang w:val="id-ID"/>
                            </w:rPr>
                          </m:ctrlPr>
                        </m:fPr>
                        <m:num>
                          <m:r>
                            <w:rPr>
                              <w:rFonts w:ascii="Cambria Math" w:eastAsia="MS Mincho" w:hAnsi="Cambria Math" w:cs="Arial"/>
                              <w:szCs w:val="24"/>
                              <w:lang w:val="id-ID"/>
                            </w:rPr>
                            <m:t>9</m:t>
                          </m:r>
                        </m:num>
                        <m:den>
                          <m:r>
                            <w:rPr>
                              <w:rFonts w:ascii="Cambria Math" w:eastAsia="MS Mincho" w:hAnsi="Cambria Math" w:cs="Arial"/>
                              <w:szCs w:val="24"/>
                              <w:lang w:val="id-ID"/>
                            </w:rPr>
                            <m:t>4</m:t>
                          </m:r>
                        </m:den>
                      </m:f>
                    </m:oMath>
                  </m:oMathPara>
                </w:p>
              </w:tc>
              <w:tc>
                <w:tcPr>
                  <w:tcW w:w="251" w:type="dxa"/>
                </w:tcPr>
                <w:p w:rsidR="00842826" w:rsidRPr="002045F4" w:rsidRDefault="00842826" w:rsidP="00E86BC8">
                  <w:pPr>
                    <w:spacing w:line="276" w:lineRule="auto"/>
                    <w:rPr>
                      <w:rFonts w:ascii="Cambria" w:eastAsia="MS Mincho" w:hAnsi="Cambria" w:cs="Arial"/>
                      <w:szCs w:val="24"/>
                      <w:lang w:val="id-ID"/>
                    </w:rPr>
                  </w:pPr>
                </w:p>
              </w:tc>
              <w:tc>
                <w:tcPr>
                  <w:tcW w:w="2541" w:type="dxa"/>
                </w:tcPr>
                <w:p w:rsidR="00842826" w:rsidRPr="002045F4" w:rsidRDefault="00842826" w:rsidP="00E86BC8">
                  <w:pPr>
                    <w:spacing w:line="276" w:lineRule="auto"/>
                    <w:rPr>
                      <w:rFonts w:ascii="Cambria" w:eastAsia="MS Mincho" w:hAnsi="Cambria" w:cs="Arial"/>
                      <w:szCs w:val="24"/>
                      <w:lang w:val="id-ID"/>
                    </w:rPr>
                  </w:pPr>
                </w:p>
              </w:tc>
            </w:tr>
          </w:tbl>
          <w:p w:rsidR="00842826" w:rsidRPr="002045F4" w:rsidRDefault="00842826" w:rsidP="00E86BC8">
            <w:pPr>
              <w:spacing w:line="276" w:lineRule="auto"/>
              <w:rPr>
                <w:rFonts w:ascii="Cambria" w:eastAsia="MS Mincho" w:hAnsi="Cambria" w:cs="Arial"/>
                <w:iCs/>
                <w:szCs w:val="24"/>
                <w:lang w:val="id-ID"/>
              </w:rPr>
            </w:pPr>
          </w:p>
        </w:tc>
      </w:tr>
      <w:tr w:rsidR="00842826" w:rsidRPr="002045F4" w:rsidTr="0098077F">
        <w:tc>
          <w:tcPr>
            <w:tcW w:w="236" w:type="dxa"/>
          </w:tcPr>
          <w:p w:rsidR="00842826" w:rsidRPr="002045F4" w:rsidRDefault="00842826" w:rsidP="00067B6C">
            <w:pPr>
              <w:pStyle w:val="ListParagraph"/>
              <w:numPr>
                <w:ilvl w:val="0"/>
                <w:numId w:val="122"/>
              </w:numPr>
              <w:spacing w:line="276" w:lineRule="auto"/>
              <w:rPr>
                <w:rFonts w:asciiTheme="majorHAnsi" w:eastAsia="MS Mincho" w:hAnsiTheme="majorHAnsi" w:cs="Arial"/>
                <w:iCs/>
                <w:szCs w:val="24"/>
                <w:lang w:val="id-ID"/>
              </w:rPr>
            </w:pPr>
          </w:p>
        </w:tc>
        <w:tc>
          <w:tcPr>
            <w:tcW w:w="8246" w:type="dxa"/>
          </w:tcPr>
          <w:p w:rsidR="00842826" w:rsidRPr="002045F4" w:rsidRDefault="0098077F" w:rsidP="00E86BC8">
            <w:pPr>
              <w:spacing w:line="276" w:lineRule="auto"/>
              <w:rPr>
                <w:rFonts w:ascii="Cambria" w:eastAsia="MS Mincho" w:hAnsi="Cambria" w:cs="Arial"/>
                <w:iCs/>
                <w:szCs w:val="24"/>
                <w:lang w:val="id-ID"/>
              </w:rPr>
            </w:pPr>
            <m:oMathPara>
              <m:oMathParaPr>
                <m:jc m:val="left"/>
              </m:oMathParaPr>
              <m:oMath>
                <m:r>
                  <m:rPr>
                    <m:sty m:val="p"/>
                  </m:rPr>
                  <w:rPr>
                    <w:rFonts w:ascii="Cambria Math" w:eastAsia="MS Mincho" w:hAnsi="Cambria Math" w:cs="Arial"/>
                    <w:szCs w:val="24"/>
                    <w:lang w:val="id-ID"/>
                  </w:rPr>
                  <m:t>11.Jika b</m:t>
                </m:r>
                <m:r>
                  <w:rPr>
                    <w:rFonts w:ascii="Cambria Math" w:eastAsia="MS Mincho" w:hAnsi="Cambria Math" w:cs="Arial"/>
                    <w:szCs w:val="24"/>
                    <w:lang w:val="id-ID"/>
                  </w:rPr>
                  <m:t xml:space="preserve">&gt;0 dan </m:t>
                </m:r>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-2</m:t>
                    </m:r>
                  </m:sub>
                  <m:sup>
                    <m:r>
                      <m:rPr>
                        <m:sty m:val="p"/>
                      </m:rPr>
                      <w:rPr>
                        <w:rFonts w:ascii="Cambria Math" w:eastAsia="MS Mincho" w:hAnsi="Cambria Math" w:cs="Arial"/>
                        <w:szCs w:val="24"/>
                        <w:lang w:val="id-ID"/>
                      </w:rPr>
                      <m:t>b</m:t>
                    </m:r>
                  </m:sup>
                  <m:e>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3x-2</m:t>
                        </m:r>
                      </m:e>
                    </m:d>
                    <m:r>
                      <m:rPr>
                        <m:sty m:val="p"/>
                      </m:rPr>
                      <w:rPr>
                        <w:rFonts w:ascii="Cambria Math" w:eastAsia="MS Mincho" w:hAnsi="Cambria Math" w:cs="Arial"/>
                        <w:szCs w:val="24"/>
                        <w:lang w:val="id-ID"/>
                      </w:rPr>
                      <m:t>dx</m:t>
                    </m:r>
                  </m:e>
                </m:nary>
                <m:r>
                  <m:rPr>
                    <m:sty m:val="p"/>
                  </m:rPr>
                  <w:rPr>
                    <w:rFonts w:ascii="Cambria Math" w:eastAsia="MS Mincho" w:hAnsi="Cambria Math" w:cs="Arial"/>
                    <w:szCs w:val="24"/>
                    <w:lang w:val="id-ID"/>
                  </w:rPr>
                  <m:t>=6, maka nilai b=</m:t>
                </m:r>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
              <w:gridCol w:w="2129"/>
              <w:gridCol w:w="559"/>
              <w:gridCol w:w="2093"/>
              <w:gridCol w:w="538"/>
              <w:gridCol w:w="2176"/>
            </w:tblGrid>
            <w:tr w:rsidR="00842826" w:rsidRPr="002045F4" w:rsidTr="00E86BC8">
              <w:tc>
                <w:tcPr>
                  <w:tcW w:w="3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(A)</w:t>
                  </w:r>
                </w:p>
              </w:tc>
              <w:tc>
                <w:tcPr>
                  <w:tcW w:w="248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3</w:t>
                  </w:r>
                </w:p>
              </w:tc>
              <w:tc>
                <w:tcPr>
                  <w:tcW w:w="350"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(C)</w:t>
                  </w:r>
                </w:p>
              </w:tc>
              <w:tc>
                <w:tcPr>
                  <w:tcW w:w="2442"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5</w:t>
                  </w:r>
                </w:p>
              </w:tc>
              <w:tc>
                <w:tcPr>
                  <w:tcW w:w="251"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(E)</w:t>
                  </w:r>
                </w:p>
              </w:tc>
              <w:tc>
                <w:tcPr>
                  <w:tcW w:w="2541"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7</w:t>
                  </w:r>
                </w:p>
              </w:tc>
            </w:tr>
            <w:tr w:rsidR="00842826" w:rsidRPr="002045F4" w:rsidTr="00E86BC8">
              <w:tc>
                <w:tcPr>
                  <w:tcW w:w="3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(B)</w:t>
                  </w:r>
                </w:p>
              </w:tc>
              <w:tc>
                <w:tcPr>
                  <w:tcW w:w="248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4</w:t>
                  </w:r>
                </w:p>
              </w:tc>
              <w:tc>
                <w:tcPr>
                  <w:tcW w:w="350"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(D)</w:t>
                  </w:r>
                </w:p>
              </w:tc>
              <w:tc>
                <w:tcPr>
                  <w:tcW w:w="2442"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6</w:t>
                  </w:r>
                </w:p>
              </w:tc>
              <w:tc>
                <w:tcPr>
                  <w:tcW w:w="251" w:type="dxa"/>
                </w:tcPr>
                <w:p w:rsidR="00842826" w:rsidRPr="002045F4" w:rsidRDefault="00842826" w:rsidP="00E86BC8">
                  <w:pPr>
                    <w:spacing w:line="276" w:lineRule="auto"/>
                    <w:rPr>
                      <w:rFonts w:ascii="Cambria" w:eastAsia="MS Mincho" w:hAnsi="Cambria" w:cs="Arial"/>
                      <w:szCs w:val="24"/>
                      <w:lang w:val="id-ID"/>
                    </w:rPr>
                  </w:pPr>
                </w:p>
              </w:tc>
              <w:tc>
                <w:tcPr>
                  <w:tcW w:w="2541" w:type="dxa"/>
                </w:tcPr>
                <w:p w:rsidR="00842826" w:rsidRPr="002045F4" w:rsidRDefault="00842826" w:rsidP="00E86BC8">
                  <w:pPr>
                    <w:spacing w:line="276" w:lineRule="auto"/>
                    <w:rPr>
                      <w:rFonts w:ascii="Cambria" w:eastAsia="MS Mincho" w:hAnsi="Cambria" w:cs="Arial"/>
                      <w:szCs w:val="24"/>
                      <w:lang w:val="id-ID"/>
                    </w:rPr>
                  </w:pPr>
                </w:p>
              </w:tc>
            </w:tr>
          </w:tbl>
          <w:p w:rsidR="00842826" w:rsidRPr="002045F4" w:rsidRDefault="00842826" w:rsidP="00E86BC8">
            <w:pPr>
              <w:spacing w:line="276" w:lineRule="auto"/>
              <w:rPr>
                <w:rFonts w:ascii="Cambria" w:eastAsia="MS Mincho" w:hAnsi="Cambria" w:cs="Arial"/>
                <w:iCs/>
                <w:szCs w:val="24"/>
                <w:lang w:val="id-ID"/>
              </w:rPr>
            </w:pPr>
          </w:p>
        </w:tc>
      </w:tr>
      <w:tr w:rsidR="00842826" w:rsidRPr="002045F4" w:rsidTr="0098077F">
        <w:tc>
          <w:tcPr>
            <w:tcW w:w="236" w:type="dxa"/>
          </w:tcPr>
          <w:p w:rsidR="00842826" w:rsidRPr="002045F4" w:rsidRDefault="00842826" w:rsidP="00067B6C">
            <w:pPr>
              <w:pStyle w:val="ListParagraph"/>
              <w:numPr>
                <w:ilvl w:val="0"/>
                <w:numId w:val="122"/>
              </w:numPr>
              <w:spacing w:line="276" w:lineRule="auto"/>
              <w:rPr>
                <w:rFonts w:asciiTheme="majorHAnsi" w:eastAsia="MS Mincho" w:hAnsiTheme="majorHAnsi" w:cs="Arial"/>
                <w:iCs/>
                <w:szCs w:val="24"/>
                <w:lang w:val="id-ID"/>
              </w:rPr>
            </w:pPr>
          </w:p>
        </w:tc>
        <w:tc>
          <w:tcPr>
            <w:tcW w:w="8246" w:type="dxa"/>
          </w:tcPr>
          <w:p w:rsidR="00842826" w:rsidRPr="002045F4" w:rsidRDefault="0098077F" w:rsidP="00E86BC8">
            <w:pPr>
              <w:spacing w:line="276" w:lineRule="auto"/>
              <w:rPr>
                <w:rFonts w:ascii="Cambria" w:eastAsia="MS Mincho" w:hAnsi="Cambria" w:cs="Arial"/>
                <w:iCs/>
                <w:szCs w:val="24"/>
                <w:lang w:val="id-ID"/>
              </w:rPr>
            </w:pPr>
            <m:oMathPara>
              <m:oMathParaPr>
                <m:jc m:val="left"/>
              </m:oMathParaPr>
              <m:oMath>
                <m:r>
                  <m:rPr>
                    <m:sty m:val="p"/>
                  </m:rPr>
                  <w:rPr>
                    <w:rFonts w:ascii="Cambria Math" w:eastAsia="MS Mincho" w:hAnsi="Cambria Math" w:cs="Arial"/>
                    <w:szCs w:val="24"/>
                    <w:lang w:val="id-ID"/>
                  </w:rPr>
                  <m:t>12.Jika 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m:t>
                    </m:r>
                  </m:e>
                </m:d>
                <m:r>
                  <m:rPr>
                    <m:sty m:val="p"/>
                  </m:rPr>
                  <w:rPr>
                    <w:rFonts w:ascii="Cambria Math" w:eastAsia="MS Mincho" w:hAnsi="Cambria Math" w:cs="Arial"/>
                    <w:szCs w:val="24"/>
                    <w:lang w:val="id-ID"/>
                  </w:rPr>
                  <m:t>=</m:t>
                </m:r>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2</m:t>
                    </m:r>
                  </m:sub>
                  <m:sup>
                    <m:r>
                      <m:rPr>
                        <m:sty m:val="p"/>
                      </m:rPr>
                      <w:rPr>
                        <w:rFonts w:ascii="Cambria Math" w:eastAsia="MS Mincho" w:hAnsi="Cambria Math" w:cs="Arial"/>
                        <w:szCs w:val="24"/>
                        <w:lang w:val="id-ID"/>
                      </w:rPr>
                      <m:t>x</m:t>
                    </m:r>
                  </m:sup>
                  <m:e>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t</m:t>
                        </m:r>
                      </m:e>
                      <m:sup>
                        <m:r>
                          <m:rPr>
                            <m:sty m:val="p"/>
                          </m:rPr>
                          <w:rPr>
                            <w:rFonts w:ascii="Cambria Math" w:eastAsia="MS Mincho" w:hAnsi="Cambria Math" w:cs="Arial"/>
                            <w:szCs w:val="24"/>
                            <w:lang w:val="id-ID"/>
                          </w:rPr>
                          <m:t>2</m:t>
                        </m:r>
                      </m:sup>
                    </m:sSup>
                  </m:e>
                </m:nary>
                <m:rad>
                  <m:radPr>
                    <m:degHide m:val="1"/>
                    <m:ctrlPr>
                      <w:rPr>
                        <w:rFonts w:ascii="Cambria Math" w:eastAsia="MS Mincho" w:hAnsi="Cambria Math" w:cs="Arial"/>
                        <w:szCs w:val="24"/>
                        <w:lang w:val="id-ID"/>
                      </w:rPr>
                    </m:ctrlPr>
                  </m:radPr>
                  <m:deg/>
                  <m:e>
                    <m:r>
                      <m:rPr>
                        <m:sty m:val="p"/>
                      </m:rPr>
                      <w:rPr>
                        <w:rFonts w:ascii="Cambria Math" w:eastAsia="MS Mincho" w:hAnsi="Cambria Math" w:cs="Arial"/>
                        <w:szCs w:val="24"/>
                        <w:lang w:val="id-ID"/>
                      </w:rPr>
                      <m:t>t+1</m:t>
                    </m:r>
                  </m:e>
                </m:rad>
                <m:r>
                  <m:rPr>
                    <m:sty m:val="p"/>
                  </m:rPr>
                  <w:rPr>
                    <w:rFonts w:ascii="Cambria Math" w:eastAsia="MS Mincho" w:hAnsi="Cambria Math" w:cs="Arial"/>
                    <w:szCs w:val="24"/>
                    <w:lang w:val="id-ID"/>
                  </w:rPr>
                  <m:t xml:space="preserve"> dt maka </m:t>
                </m:r>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f</m:t>
                    </m:r>
                  </m:e>
                  <m:sup>
                    <m:r>
                      <m:rPr>
                        <m:sty m:val="p"/>
                      </m:rPr>
                      <w:rPr>
                        <w:rFonts w:ascii="Cambria Math" w:eastAsia="MS Mincho" w:hAnsi="Cambria Math" w:cs="Arial"/>
                        <w:szCs w:val="24"/>
                        <w:lang w:val="id-ID"/>
                      </w:rPr>
                      <m:t>'</m:t>
                    </m:r>
                    <m:ctrlPr>
                      <w:rPr>
                        <w:rFonts w:ascii="Cambria Math" w:eastAsia="MS Mincho" w:hAnsi="Cambria Math" w:cs="Arial"/>
                        <w:i/>
                        <w:iCs/>
                        <w:szCs w:val="24"/>
                        <w:lang w:val="id-ID"/>
                      </w:rPr>
                    </m:ctrlPr>
                  </m:sup>
                </m:sSup>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m:t>
                    </m:r>
                  </m:e>
                </m:d>
                <m:r>
                  <m:rPr>
                    <m:sty m:val="p"/>
                  </m:rPr>
                  <w:rPr>
                    <w:rFonts w:ascii="Cambria Math" w:eastAsia="MS Mincho" w:hAnsi="Cambria Math" w:cs="Arial"/>
                    <w:szCs w:val="24"/>
                    <w:lang w:val="id-ID"/>
                  </w:rPr>
                  <m:t>=</m:t>
                </m:r>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
              <w:gridCol w:w="2128"/>
              <w:gridCol w:w="559"/>
              <w:gridCol w:w="2101"/>
              <w:gridCol w:w="538"/>
              <w:gridCol w:w="2169"/>
            </w:tblGrid>
            <w:tr w:rsidR="00842826" w:rsidRPr="002045F4" w:rsidTr="00E86BC8">
              <w:tc>
                <w:tcPr>
                  <w:tcW w:w="3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(A)</w:t>
                  </w:r>
                </w:p>
              </w:tc>
              <w:tc>
                <w:tcPr>
                  <w:tcW w:w="2485" w:type="dxa"/>
                </w:tcPr>
                <w:p w:rsidR="00842826" w:rsidRPr="002045F4" w:rsidRDefault="00CF46CF" w:rsidP="00E86BC8">
                  <w:pPr>
                    <w:spacing w:line="276" w:lineRule="auto"/>
                    <w:rPr>
                      <w:rFonts w:ascii="Cambria" w:eastAsia="MS Mincho" w:hAnsi="Cambria" w:cs="Arial"/>
                      <w:szCs w:val="24"/>
                      <w:lang w:val="id-ID"/>
                    </w:rPr>
                  </w:pPr>
                  <m:oMathPara>
                    <m:oMathParaPr>
                      <m:jc m:val="left"/>
                    </m:oMathParaPr>
                    <m:oMath>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2</m:t>
                          </m:r>
                        </m:sup>
                      </m:sSup>
                      <m:rad>
                        <m:radPr>
                          <m:degHide m:val="1"/>
                          <m:ctrlPr>
                            <w:rPr>
                              <w:rFonts w:ascii="Cambria Math" w:eastAsia="MS Mincho" w:hAnsi="Cambria Math" w:cs="Arial"/>
                              <w:szCs w:val="24"/>
                              <w:lang w:val="id-ID"/>
                            </w:rPr>
                          </m:ctrlPr>
                        </m:radPr>
                        <m:deg/>
                        <m:e>
                          <m:r>
                            <m:rPr>
                              <m:sty m:val="p"/>
                            </m:rPr>
                            <w:rPr>
                              <w:rFonts w:ascii="Cambria Math" w:eastAsia="MS Mincho" w:hAnsi="Cambria Math" w:cs="Arial"/>
                              <w:szCs w:val="24"/>
                              <w:lang w:val="id-ID"/>
                            </w:rPr>
                            <m:t>x+1</m:t>
                          </m:r>
                        </m:e>
                      </m:rad>
                      <m:r>
                        <m:rPr>
                          <m:sty m:val="p"/>
                        </m:rPr>
                        <w:rPr>
                          <w:rFonts w:ascii="Cambria Math" w:eastAsia="MS Mincho" w:hAnsi="Cambria Math" w:cs="Arial"/>
                          <w:szCs w:val="24"/>
                          <w:lang w:val="id-ID"/>
                        </w:rPr>
                        <m:t>+C</m:t>
                      </m:r>
                    </m:oMath>
                  </m:oMathPara>
                </w:p>
              </w:tc>
              <w:tc>
                <w:tcPr>
                  <w:tcW w:w="350"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(C)</w:t>
                  </w:r>
                </w:p>
              </w:tc>
              <w:tc>
                <w:tcPr>
                  <w:tcW w:w="2442" w:type="dxa"/>
                </w:tcPr>
                <w:p w:rsidR="00842826" w:rsidRPr="002045F4" w:rsidRDefault="00842826" w:rsidP="00E86BC8">
                  <w:pPr>
                    <w:spacing w:line="276" w:lineRule="auto"/>
                    <w:rPr>
                      <w:rFonts w:ascii="Cambria" w:eastAsia="MS Mincho" w:hAnsi="Cambria" w:cs="Arial"/>
                      <w:szCs w:val="24"/>
                      <w:lang w:val="id-ID"/>
                    </w:rPr>
                  </w:pPr>
                  <m:oMathPara>
                    <m:oMathParaPr>
                      <m:jc m:val="left"/>
                    </m:oMathParaPr>
                    <m:oMath>
                      <m:r>
                        <m:rPr>
                          <m:sty m:val="p"/>
                        </m:rPr>
                        <w:rPr>
                          <w:rFonts w:ascii="Cambria Math" w:eastAsia="MS Mincho" w:hAnsi="Cambria Math" w:cs="Arial"/>
                          <w:szCs w:val="24"/>
                          <w:lang w:val="id-ID"/>
                        </w:rPr>
                        <m:t>x</m:t>
                      </m:r>
                      <m:rad>
                        <m:radPr>
                          <m:degHide m:val="1"/>
                          <m:ctrlPr>
                            <w:rPr>
                              <w:rFonts w:ascii="Cambria Math" w:eastAsia="MS Mincho" w:hAnsi="Cambria Math" w:cs="Arial"/>
                              <w:szCs w:val="24"/>
                              <w:lang w:val="id-ID"/>
                            </w:rPr>
                          </m:ctrlPr>
                        </m:radPr>
                        <m:deg/>
                        <m:e>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+1</m:t>
                          </m:r>
                        </m:e>
                      </m:rad>
                      <m:r>
                        <m:rPr>
                          <m:sty m:val="p"/>
                        </m:rPr>
                        <w:rPr>
                          <w:rFonts w:ascii="Cambria Math" w:eastAsia="MS Mincho" w:hAnsi="Cambria Math" w:cs="Arial"/>
                          <w:szCs w:val="24"/>
                          <w:lang w:val="id-ID"/>
                        </w:rPr>
                        <m:t>+C</m:t>
                      </m:r>
                    </m:oMath>
                  </m:oMathPara>
                </w:p>
              </w:tc>
              <w:tc>
                <w:tcPr>
                  <w:tcW w:w="251"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(E)</w:t>
                  </w:r>
                </w:p>
              </w:tc>
              <w:tc>
                <w:tcPr>
                  <w:tcW w:w="2541" w:type="dxa"/>
                </w:tcPr>
                <w:p w:rsidR="00842826" w:rsidRPr="002045F4" w:rsidRDefault="00CF46CF" w:rsidP="00E86BC8">
                  <w:pPr>
                    <w:spacing w:line="276" w:lineRule="auto"/>
                    <w:rPr>
                      <w:rFonts w:ascii="Cambria" w:eastAsia="MS Mincho" w:hAnsi="Cambria" w:cs="Arial"/>
                      <w:szCs w:val="24"/>
                      <w:lang w:val="id-ID"/>
                    </w:rPr>
                  </w:pPr>
                  <m:oMathPara>
                    <m:oMathParaPr>
                      <m:jc m:val="left"/>
                    </m:oMathParaPr>
                    <m:oMath>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2</m:t>
                          </m:r>
                        </m:sup>
                      </m:sSup>
                      <m:rad>
                        <m:radPr>
                          <m:degHide m:val="1"/>
                          <m:ctrlPr>
                            <w:rPr>
                              <w:rFonts w:ascii="Cambria Math" w:eastAsia="MS Mincho" w:hAnsi="Cambria Math" w:cs="Arial"/>
                              <w:szCs w:val="24"/>
                              <w:lang w:val="id-ID"/>
                            </w:rPr>
                          </m:ctrlPr>
                        </m:radPr>
                        <m:deg/>
                        <m:e>
                          <m:r>
                            <m:rPr>
                              <m:sty m:val="p"/>
                            </m:rPr>
                            <w:rPr>
                              <w:rFonts w:ascii="Cambria Math" w:eastAsia="MS Mincho" w:hAnsi="Cambria Math" w:cs="Arial"/>
                              <w:szCs w:val="24"/>
                              <w:lang w:val="id-ID"/>
                            </w:rPr>
                            <m:t>x+1</m:t>
                          </m:r>
                        </m:e>
                      </m:rad>
                      <m:r>
                        <m:rPr>
                          <m:sty m:val="p"/>
                        </m:rPr>
                        <w:rPr>
                          <w:rFonts w:ascii="Cambria Math" w:eastAsia="MS Mincho" w:hAnsi="Cambria Math" w:cs="Arial"/>
                          <w:szCs w:val="24"/>
                          <w:lang w:val="id-ID"/>
                        </w:rPr>
                        <m:t>-4</m:t>
                      </m:r>
                      <m:rad>
                        <m:radPr>
                          <m:degHide m:val="1"/>
                          <m:ctrlPr>
                            <w:rPr>
                              <w:rFonts w:ascii="Cambria Math" w:eastAsia="MS Mincho" w:hAnsi="Cambria Math" w:cs="Arial"/>
                              <w:szCs w:val="24"/>
                              <w:lang w:val="id-ID"/>
                            </w:rPr>
                          </m:ctrlPr>
                        </m:radPr>
                        <m:deg/>
                        <m:e>
                          <m:r>
                            <m:rPr>
                              <m:sty m:val="p"/>
                            </m:rPr>
                            <w:rPr>
                              <w:rFonts w:ascii="Cambria Math" w:eastAsia="MS Mincho" w:hAnsi="Cambria Math" w:cs="Arial"/>
                              <w:szCs w:val="24"/>
                              <w:lang w:val="id-ID"/>
                            </w:rPr>
                            <m:t>3</m:t>
                          </m:r>
                        </m:e>
                      </m:rad>
                    </m:oMath>
                  </m:oMathPara>
                </w:p>
              </w:tc>
            </w:tr>
            <w:tr w:rsidR="00842826" w:rsidRPr="002045F4" w:rsidTr="00E86BC8">
              <w:tc>
                <w:tcPr>
                  <w:tcW w:w="3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(B)</w:t>
                  </w:r>
                </w:p>
              </w:tc>
              <w:tc>
                <w:tcPr>
                  <w:tcW w:w="2485" w:type="dxa"/>
                </w:tcPr>
                <w:p w:rsidR="00842826" w:rsidRPr="002045F4" w:rsidRDefault="00CF46CF" w:rsidP="00E86BC8">
                  <w:pPr>
                    <w:spacing w:line="276" w:lineRule="auto"/>
                    <w:rPr>
                      <w:rFonts w:ascii="Cambria" w:eastAsia="MS Mincho" w:hAnsi="Cambria" w:cs="Arial"/>
                      <w:szCs w:val="24"/>
                      <w:lang w:val="id-ID"/>
                    </w:rPr>
                  </w:pPr>
                  <m:oMathPara>
                    <m:oMathParaPr>
                      <m:jc m:val="left"/>
                    </m:oMathParaPr>
                    <m:oMath>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2</m:t>
                          </m:r>
                        </m:sup>
                      </m:sSup>
                      <m:rad>
                        <m:radPr>
                          <m:degHide m:val="1"/>
                          <m:ctrlPr>
                            <w:rPr>
                              <w:rFonts w:ascii="Cambria Math" w:eastAsia="MS Mincho" w:hAnsi="Cambria Math" w:cs="Arial"/>
                              <w:szCs w:val="24"/>
                              <w:lang w:val="id-ID"/>
                            </w:rPr>
                          </m:ctrlPr>
                        </m:radPr>
                        <m:deg/>
                        <m:e>
                          <m:r>
                            <m:rPr>
                              <m:sty m:val="p"/>
                            </m:rPr>
                            <w:rPr>
                              <w:rFonts w:ascii="Cambria Math" w:eastAsia="MS Mincho" w:hAnsi="Cambria Math" w:cs="Arial"/>
                              <w:szCs w:val="24"/>
                              <w:lang w:val="id-ID"/>
                            </w:rPr>
                            <m:t>x+1</m:t>
                          </m:r>
                        </m:e>
                      </m:rad>
                    </m:oMath>
                  </m:oMathPara>
                </w:p>
              </w:tc>
              <w:tc>
                <w:tcPr>
                  <w:tcW w:w="350"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(D)</w:t>
                  </w:r>
                </w:p>
              </w:tc>
              <w:tc>
                <w:tcPr>
                  <w:tcW w:w="2442" w:type="dxa"/>
                </w:tcPr>
                <w:p w:rsidR="00842826" w:rsidRPr="002045F4" w:rsidRDefault="00842826" w:rsidP="00E86BC8">
                  <w:pPr>
                    <w:spacing w:line="276" w:lineRule="auto"/>
                    <w:rPr>
                      <w:rFonts w:ascii="Cambria" w:eastAsia="MS Mincho" w:hAnsi="Cambria" w:cs="Arial"/>
                      <w:szCs w:val="24"/>
                      <w:lang w:val="id-ID"/>
                    </w:rPr>
                  </w:pPr>
                  <m:oMathPara>
                    <m:oMathParaPr>
                      <m:jc m:val="left"/>
                    </m:oMathParaPr>
                    <m:oMath>
                      <m:r>
                        <m:rPr>
                          <m:sty m:val="p"/>
                        </m:rPr>
                        <w:rPr>
                          <w:rFonts w:ascii="Cambria Math" w:eastAsia="MS Mincho" w:hAnsi="Cambria Math" w:cs="Arial"/>
                          <w:szCs w:val="24"/>
                          <w:lang w:val="id-ID"/>
                        </w:rPr>
                        <m:t>x</m:t>
                      </m:r>
                      <m:rad>
                        <m:radPr>
                          <m:degHide m:val="1"/>
                          <m:ctrlPr>
                            <w:rPr>
                              <w:rFonts w:ascii="Cambria Math" w:eastAsia="MS Mincho" w:hAnsi="Cambria Math" w:cs="Arial"/>
                              <w:szCs w:val="24"/>
                              <w:lang w:val="id-ID"/>
                            </w:rPr>
                          </m:ctrlPr>
                        </m:radPr>
                        <m:deg/>
                        <m:e>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+1</m:t>
                          </m:r>
                        </m:e>
                      </m:rad>
                    </m:oMath>
                  </m:oMathPara>
                </w:p>
              </w:tc>
              <w:tc>
                <w:tcPr>
                  <w:tcW w:w="251" w:type="dxa"/>
                </w:tcPr>
                <w:p w:rsidR="00842826" w:rsidRPr="002045F4" w:rsidRDefault="00842826" w:rsidP="00E86BC8">
                  <w:pPr>
                    <w:spacing w:line="276" w:lineRule="auto"/>
                    <w:rPr>
                      <w:rFonts w:ascii="Cambria" w:eastAsia="MS Mincho" w:hAnsi="Cambria" w:cs="Arial"/>
                      <w:szCs w:val="24"/>
                      <w:lang w:val="id-ID"/>
                    </w:rPr>
                  </w:pPr>
                </w:p>
              </w:tc>
              <w:tc>
                <w:tcPr>
                  <w:tcW w:w="2541" w:type="dxa"/>
                </w:tcPr>
                <w:p w:rsidR="00842826" w:rsidRPr="002045F4" w:rsidRDefault="00842826" w:rsidP="00E86BC8">
                  <w:pPr>
                    <w:spacing w:line="276" w:lineRule="auto"/>
                    <w:rPr>
                      <w:rFonts w:ascii="Cambria" w:eastAsia="MS Mincho" w:hAnsi="Cambria" w:cs="Arial"/>
                      <w:szCs w:val="24"/>
                      <w:lang w:val="id-ID"/>
                    </w:rPr>
                  </w:pPr>
                </w:p>
              </w:tc>
            </w:tr>
          </w:tbl>
          <w:p w:rsidR="00842826" w:rsidRPr="002045F4" w:rsidRDefault="00842826" w:rsidP="00E86BC8">
            <w:pPr>
              <w:spacing w:line="276" w:lineRule="auto"/>
              <w:rPr>
                <w:rFonts w:ascii="Cambria" w:eastAsia="MS Mincho" w:hAnsi="Cambria" w:cs="Arial"/>
                <w:iCs/>
                <w:szCs w:val="24"/>
                <w:lang w:val="id-ID"/>
              </w:rPr>
            </w:pPr>
          </w:p>
        </w:tc>
      </w:tr>
      <w:tr w:rsidR="00842826" w:rsidRPr="002045F4" w:rsidTr="0098077F">
        <w:tc>
          <w:tcPr>
            <w:tcW w:w="236" w:type="dxa"/>
          </w:tcPr>
          <w:p w:rsidR="00842826" w:rsidRPr="002045F4" w:rsidRDefault="00842826" w:rsidP="00067B6C">
            <w:pPr>
              <w:pStyle w:val="ListParagraph"/>
              <w:numPr>
                <w:ilvl w:val="0"/>
                <w:numId w:val="122"/>
              </w:numPr>
              <w:spacing w:line="276" w:lineRule="auto"/>
              <w:rPr>
                <w:rFonts w:asciiTheme="majorHAnsi" w:eastAsia="MS Mincho" w:hAnsiTheme="majorHAnsi" w:cs="Arial"/>
                <w:iCs/>
                <w:szCs w:val="24"/>
                <w:lang w:val="id-ID"/>
              </w:rPr>
            </w:pPr>
          </w:p>
        </w:tc>
        <w:tc>
          <w:tcPr>
            <w:tcW w:w="8246" w:type="dxa"/>
          </w:tcPr>
          <w:p w:rsidR="00842826" w:rsidRPr="002045F4" w:rsidRDefault="0098077F" w:rsidP="00E86BC8">
            <w:pPr>
              <w:spacing w:line="276" w:lineRule="auto"/>
              <w:rPr>
                <w:rFonts w:ascii="Cambria" w:eastAsia="MS Mincho" w:hAnsi="Cambria" w:cs="Arial"/>
                <w:iCs/>
                <w:szCs w:val="24"/>
                <w:lang w:val="id-ID"/>
              </w:rPr>
            </w:pPr>
            <m:oMathPara>
              <m:oMathParaPr>
                <m:jc m:val="left"/>
              </m:oMathParaPr>
              <m:oMath>
                <m:r>
                  <m:rPr>
                    <m:sty m:val="p"/>
                  </m:rPr>
                  <w:rPr>
                    <w:rFonts w:ascii="Cambria Math" w:eastAsia="MS Mincho" w:hAnsi="Cambria Math" w:cs="Arial"/>
                    <w:szCs w:val="24"/>
                    <w:lang w:val="id-ID"/>
                  </w:rPr>
                  <m:t>13. Nilai dari</m:t>
                </m:r>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-1</m:t>
                    </m:r>
                  </m:sub>
                  <m:sup>
                    <m:r>
                      <m:rPr>
                        <m:sty m:val="p"/>
                      </m:rPr>
                      <w:rPr>
                        <w:rFonts w:ascii="Cambria Math" w:eastAsia="MS Mincho" w:hAnsi="Cambria Math" w:cs="Arial"/>
                        <w:szCs w:val="24"/>
                        <w:lang w:val="id-ID"/>
                      </w:rPr>
                      <m:t>1</m:t>
                    </m:r>
                  </m:sup>
                  <m:e>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sin 2</m:t>
                        </m:r>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-4x+3</m:t>
                        </m:r>
                      </m:e>
                    </m:d>
                  </m:e>
                </m:nary>
                <m:r>
                  <m:rPr>
                    <m:sty m:val="p"/>
                  </m:rPr>
                  <w:rPr>
                    <w:rFonts w:ascii="Cambria Math" w:eastAsia="MS Mincho" w:hAnsi="Cambria Math" w:cs="Arial"/>
                    <w:szCs w:val="24"/>
                    <w:lang w:val="id-ID"/>
                  </w:rPr>
                  <m:t xml:space="preserve"> dx=</m:t>
                </m:r>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
              <w:gridCol w:w="2137"/>
              <w:gridCol w:w="559"/>
              <w:gridCol w:w="2101"/>
              <w:gridCol w:w="538"/>
              <w:gridCol w:w="2160"/>
            </w:tblGrid>
            <w:tr w:rsidR="00842826" w:rsidRPr="002045F4" w:rsidTr="00E86BC8">
              <w:tc>
                <w:tcPr>
                  <w:tcW w:w="3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(A)</w:t>
                  </w:r>
                </w:p>
              </w:tc>
              <w:tc>
                <w:tcPr>
                  <w:tcW w:w="2485" w:type="dxa"/>
                </w:tcPr>
                <w:p w:rsidR="00842826" w:rsidRPr="002045F4" w:rsidRDefault="00CF46CF" w:rsidP="00E86BC8">
                  <w:pPr>
                    <w:spacing w:line="276" w:lineRule="auto"/>
                    <w:rPr>
                      <w:rFonts w:ascii="Cambria" w:eastAsia="MS Mincho" w:hAnsi="Cambria" w:cs="Arial"/>
                      <w:szCs w:val="24"/>
                      <w:lang w:val="id-ID"/>
                    </w:rPr>
                  </w:pPr>
                  <m:oMathPara>
                    <m:oMathParaPr>
                      <m:jc m:val="left"/>
                    </m:oMathParaPr>
                    <m:oMath>
                      <m:f>
                        <m:fPr>
                          <m:ctrlPr>
                            <w:rPr>
                              <w:rFonts w:ascii="Cambria Math" w:eastAsia="MS Mincho" w:hAnsi="Cambria Math" w:cs="Arial"/>
                              <w:i/>
                              <w:szCs w:val="24"/>
                              <w:lang w:val="id-ID"/>
                            </w:rPr>
                          </m:ctrlPr>
                        </m:fPr>
                        <m:num>
                          <m:r>
                            <w:rPr>
                              <w:rFonts w:ascii="Cambria Math" w:eastAsia="MS Mincho" w:hAnsi="Cambria Math" w:cs="Arial"/>
                              <w:szCs w:val="24"/>
                              <w:lang w:val="id-ID"/>
                            </w:rPr>
                            <m:t>22</m:t>
                          </m:r>
                        </m:num>
                        <m:den>
                          <m:r>
                            <w:rPr>
                              <w:rFonts w:ascii="Cambria Math" w:eastAsia="MS Mincho" w:hAnsi="Cambria Math" w:cs="Arial"/>
                              <w:szCs w:val="24"/>
                              <w:lang w:val="id-ID"/>
                            </w:rPr>
                            <m:t>3</m:t>
                          </m:r>
                        </m:den>
                      </m:f>
                    </m:oMath>
                  </m:oMathPara>
                </w:p>
              </w:tc>
              <w:tc>
                <w:tcPr>
                  <w:tcW w:w="350"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(C)</w:t>
                  </w:r>
                </w:p>
              </w:tc>
              <w:tc>
                <w:tcPr>
                  <w:tcW w:w="2442" w:type="dxa"/>
                </w:tcPr>
                <w:p w:rsidR="00842826" w:rsidRPr="002045F4" w:rsidRDefault="00CF46CF" w:rsidP="00E86BC8">
                  <w:pPr>
                    <w:spacing w:line="276" w:lineRule="auto"/>
                    <w:rPr>
                      <w:rFonts w:ascii="Cambria" w:eastAsia="MS Mincho" w:hAnsi="Cambria" w:cs="Arial"/>
                      <w:szCs w:val="24"/>
                      <w:lang w:val="id-ID"/>
                    </w:rPr>
                  </w:pPr>
                  <m:oMathPara>
                    <m:oMathParaPr>
                      <m:jc m:val="left"/>
                    </m:oMathParaPr>
                    <m:oMath>
                      <m:f>
                        <m:fPr>
                          <m:ctrlPr>
                            <w:rPr>
                              <w:rFonts w:ascii="Cambria Math" w:eastAsia="MS Mincho" w:hAnsi="Cambria Math" w:cs="Arial"/>
                              <w:i/>
                              <w:szCs w:val="24"/>
                              <w:lang w:val="id-ID"/>
                            </w:rPr>
                          </m:ctrlPr>
                        </m:fPr>
                        <m:num>
                          <m:r>
                            <w:rPr>
                              <w:rFonts w:ascii="Cambria Math" w:eastAsia="MS Mincho" w:hAnsi="Cambria Math" w:cs="Arial"/>
                              <w:szCs w:val="24"/>
                              <w:lang w:val="id-ID"/>
                            </w:rPr>
                            <m:t>16</m:t>
                          </m:r>
                        </m:num>
                        <m:den>
                          <m:r>
                            <w:rPr>
                              <w:rFonts w:ascii="Cambria Math" w:eastAsia="MS Mincho" w:hAnsi="Cambria Math" w:cs="Arial"/>
                              <w:szCs w:val="24"/>
                              <w:lang w:val="id-ID"/>
                            </w:rPr>
                            <m:t>3</m:t>
                          </m:r>
                        </m:den>
                      </m:f>
                    </m:oMath>
                  </m:oMathPara>
                </w:p>
              </w:tc>
              <w:tc>
                <w:tcPr>
                  <w:tcW w:w="251"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(E)</w:t>
                  </w:r>
                </w:p>
              </w:tc>
              <w:tc>
                <w:tcPr>
                  <w:tcW w:w="2541" w:type="dxa"/>
                </w:tcPr>
                <w:p w:rsidR="00842826" w:rsidRPr="002045F4" w:rsidRDefault="00CF46CF" w:rsidP="00E86BC8">
                  <w:pPr>
                    <w:spacing w:line="276" w:lineRule="auto"/>
                    <w:rPr>
                      <w:rFonts w:ascii="Cambria" w:eastAsia="MS Mincho" w:hAnsi="Cambria" w:cs="Arial"/>
                      <w:szCs w:val="24"/>
                      <w:lang w:val="id-ID"/>
                    </w:rPr>
                  </w:pPr>
                  <m:oMathPara>
                    <m:oMathParaPr>
                      <m:jc m:val="left"/>
                    </m:oMathParaPr>
                    <m:oMath>
                      <m:f>
                        <m:fPr>
                          <m:ctrlPr>
                            <w:rPr>
                              <w:rFonts w:ascii="Cambria Math" w:eastAsia="MS Mincho" w:hAnsi="Cambria Math" w:cs="Arial"/>
                              <w:i/>
                              <w:szCs w:val="24"/>
                              <w:lang w:val="id-ID"/>
                            </w:rPr>
                          </m:ctrlPr>
                        </m:fPr>
                        <m:num>
                          <m:r>
                            <w:rPr>
                              <w:rFonts w:ascii="Cambria Math" w:eastAsia="MS Mincho" w:hAnsi="Cambria Math" w:cs="Arial"/>
                              <w:szCs w:val="24"/>
                              <w:lang w:val="id-ID"/>
                            </w:rPr>
                            <m:t>4</m:t>
                          </m:r>
                        </m:num>
                        <m:den>
                          <m:r>
                            <w:rPr>
                              <w:rFonts w:ascii="Cambria Math" w:eastAsia="MS Mincho" w:hAnsi="Cambria Math" w:cs="Arial"/>
                              <w:szCs w:val="24"/>
                              <w:lang w:val="id-ID"/>
                            </w:rPr>
                            <m:t>3</m:t>
                          </m:r>
                        </m:den>
                      </m:f>
                    </m:oMath>
                  </m:oMathPara>
                </w:p>
              </w:tc>
            </w:tr>
            <w:tr w:rsidR="00842826" w:rsidRPr="002045F4" w:rsidTr="00E86BC8">
              <w:tc>
                <w:tcPr>
                  <w:tcW w:w="3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(B)</w:t>
                  </w:r>
                </w:p>
              </w:tc>
              <w:tc>
                <w:tcPr>
                  <w:tcW w:w="248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6</w:t>
                  </w:r>
                </w:p>
              </w:tc>
              <w:tc>
                <w:tcPr>
                  <w:tcW w:w="350"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(D)</w:t>
                  </w:r>
                </w:p>
              </w:tc>
              <w:tc>
                <w:tcPr>
                  <w:tcW w:w="2442"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4</w:t>
                  </w:r>
                </w:p>
              </w:tc>
              <w:tc>
                <w:tcPr>
                  <w:tcW w:w="251" w:type="dxa"/>
                </w:tcPr>
                <w:p w:rsidR="00842826" w:rsidRPr="002045F4" w:rsidRDefault="00842826" w:rsidP="00E86BC8">
                  <w:pPr>
                    <w:spacing w:line="276" w:lineRule="auto"/>
                    <w:rPr>
                      <w:rFonts w:ascii="Cambria" w:eastAsia="MS Mincho" w:hAnsi="Cambria" w:cs="Arial"/>
                      <w:szCs w:val="24"/>
                      <w:lang w:val="id-ID"/>
                    </w:rPr>
                  </w:pPr>
                </w:p>
              </w:tc>
              <w:tc>
                <w:tcPr>
                  <w:tcW w:w="2541" w:type="dxa"/>
                </w:tcPr>
                <w:p w:rsidR="00842826" w:rsidRPr="002045F4" w:rsidRDefault="00842826" w:rsidP="00E86BC8">
                  <w:pPr>
                    <w:spacing w:line="276" w:lineRule="auto"/>
                    <w:rPr>
                      <w:rFonts w:ascii="Cambria" w:eastAsia="MS Mincho" w:hAnsi="Cambria" w:cs="Arial"/>
                      <w:szCs w:val="24"/>
                      <w:lang w:val="id-ID"/>
                    </w:rPr>
                  </w:pPr>
                </w:p>
              </w:tc>
            </w:tr>
          </w:tbl>
          <w:p w:rsidR="00842826" w:rsidRPr="002045F4" w:rsidRDefault="00842826" w:rsidP="00E86BC8">
            <w:pPr>
              <w:spacing w:line="276" w:lineRule="auto"/>
              <w:rPr>
                <w:rFonts w:ascii="Cambria" w:eastAsia="MS Mincho" w:hAnsi="Cambria" w:cs="Arial"/>
                <w:iCs/>
                <w:szCs w:val="24"/>
                <w:lang w:val="id-ID"/>
              </w:rPr>
            </w:pPr>
          </w:p>
        </w:tc>
      </w:tr>
      <w:tr w:rsidR="00842826" w:rsidRPr="002045F4" w:rsidTr="0098077F">
        <w:tc>
          <w:tcPr>
            <w:tcW w:w="236" w:type="dxa"/>
          </w:tcPr>
          <w:p w:rsidR="00842826" w:rsidRPr="002045F4" w:rsidRDefault="00842826" w:rsidP="00067B6C">
            <w:pPr>
              <w:pStyle w:val="ListParagraph"/>
              <w:numPr>
                <w:ilvl w:val="0"/>
                <w:numId w:val="122"/>
              </w:numPr>
              <w:spacing w:line="276" w:lineRule="auto"/>
              <w:rPr>
                <w:rFonts w:asciiTheme="majorHAnsi" w:eastAsia="MS Mincho" w:hAnsiTheme="majorHAnsi" w:cs="Arial"/>
                <w:iCs/>
                <w:szCs w:val="24"/>
                <w:lang w:val="id-ID"/>
              </w:rPr>
            </w:pPr>
          </w:p>
        </w:tc>
        <w:tc>
          <w:tcPr>
            <w:tcW w:w="8246" w:type="dxa"/>
          </w:tcPr>
          <w:p w:rsidR="00842826" w:rsidRPr="002045F4" w:rsidRDefault="0098077F"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 xml:space="preserve">14. </m:t>
                </m:r>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π/6</m:t>
                    </m:r>
                  </m:sub>
                  <m:sup>
                    <m:r>
                      <m:rPr>
                        <m:sty m:val="p"/>
                      </m:rPr>
                      <w:rPr>
                        <w:rFonts w:ascii="Cambria Math" w:eastAsia="MS Mincho" w:hAnsi="Cambria Math" w:cs="Arial"/>
                        <w:szCs w:val="24"/>
                        <w:lang w:val="id-ID"/>
                      </w:rPr>
                      <m:t>2π/3</m:t>
                    </m:r>
                  </m:sup>
                  <m:e>
                    <m:func>
                      <m:funcPr>
                        <m:ctrlPr>
                          <w:rPr>
                            <w:rFonts w:ascii="Cambria Math" w:eastAsia="MS Mincho" w:hAnsi="Cambria Math" w:cs="Arial"/>
                            <w:szCs w:val="24"/>
                            <w:lang w:val="id-ID"/>
                          </w:rPr>
                        </m:ctrlPr>
                      </m:funcPr>
                      <m:fName>
                        <m:r>
                          <m:rPr>
                            <m:sty m:val="p"/>
                          </m:rPr>
                          <w:rPr>
                            <w:rFonts w:ascii="Cambria Math" w:eastAsia="MS Mincho" w:hAnsi="Cambria Math" w:cs="Arial"/>
                            <w:szCs w:val="24"/>
                            <w:lang w:val="id-ID"/>
                          </w:rPr>
                          <m:t>sin</m:t>
                        </m:r>
                      </m:fName>
                      <m:e>
                        <m:r>
                          <m:rPr>
                            <m:sty m:val="p"/>
                          </m:rPr>
                          <w:rPr>
                            <w:rFonts w:ascii="Cambria Math" w:eastAsia="MS Mincho" w:hAnsi="Cambria Math" w:cs="Arial"/>
                            <w:szCs w:val="24"/>
                            <w:lang w:val="id-ID"/>
                          </w:rPr>
                          <m:t>x</m:t>
                        </m:r>
                        <m:func>
                          <m:funcPr>
                            <m:ctrlPr>
                              <w:rPr>
                                <w:rFonts w:ascii="Cambria Math" w:eastAsia="MS Mincho" w:hAnsi="Cambria Math" w:cs="Arial"/>
                                <w:szCs w:val="24"/>
                                <w:lang w:val="id-ID"/>
                              </w:rPr>
                            </m:ctrlPr>
                          </m:funcPr>
                          <m:fName>
                            <m:r>
                              <m:rPr>
                                <m:sty m:val="p"/>
                              </m:rPr>
                              <w:rPr>
                                <w:rFonts w:ascii="Cambria Math" w:eastAsia="MS Mincho" w:hAnsi="Cambria Math" w:cs="Arial"/>
                                <w:szCs w:val="24"/>
                                <w:lang w:val="id-ID"/>
                              </w:rPr>
                              <m:t>cos</m:t>
                            </m:r>
                          </m:fName>
                          <m:e>
                            <m:r>
                              <m:rPr>
                                <m:sty m:val="p"/>
                              </m:rPr>
                              <w:rPr>
                                <w:rFonts w:ascii="Cambria Math" w:eastAsia="MS Mincho" w:hAnsi="Cambria Math" w:cs="Arial"/>
                                <w:szCs w:val="24"/>
                                <w:lang w:val="id-ID"/>
                              </w:rPr>
                              <m:t>x</m:t>
                            </m:r>
                          </m:e>
                        </m:func>
                      </m:e>
                    </m:func>
                  </m:e>
                </m:nary>
                <m:r>
                  <m:rPr>
                    <m:sty m:val="p"/>
                  </m:rPr>
                  <w:rPr>
                    <w:rFonts w:ascii="Cambria Math" w:eastAsia="MS Mincho" w:hAnsi="Cambria Math" w:cs="Arial"/>
                    <w:szCs w:val="24"/>
                    <w:lang w:val="id-ID"/>
                  </w:rPr>
                  <m:t xml:space="preserve"> dx=</m:t>
                </m:r>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
              <w:gridCol w:w="2129"/>
              <w:gridCol w:w="559"/>
              <w:gridCol w:w="2095"/>
              <w:gridCol w:w="538"/>
              <w:gridCol w:w="2174"/>
            </w:tblGrid>
            <w:tr w:rsidR="00842826" w:rsidRPr="002045F4" w:rsidTr="00E86BC8">
              <w:tc>
                <w:tcPr>
                  <w:tcW w:w="3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(A)</w:t>
                  </w:r>
                </w:p>
              </w:tc>
              <w:tc>
                <w:tcPr>
                  <w:tcW w:w="248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0,25</w:t>
                  </w:r>
                </w:p>
              </w:tc>
              <w:tc>
                <w:tcPr>
                  <w:tcW w:w="350"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(C)</w:t>
                  </w:r>
                </w:p>
              </w:tc>
              <w:tc>
                <w:tcPr>
                  <w:tcW w:w="2442"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0,75</w:t>
                  </w:r>
                </w:p>
              </w:tc>
              <w:tc>
                <w:tcPr>
                  <w:tcW w:w="251"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(E)</w:t>
                  </w:r>
                </w:p>
              </w:tc>
              <w:tc>
                <w:tcPr>
                  <w:tcW w:w="2541"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1,25</w:t>
                  </w:r>
                </w:p>
              </w:tc>
            </w:tr>
            <w:tr w:rsidR="00842826" w:rsidRPr="002045F4" w:rsidTr="00E86BC8">
              <w:tc>
                <w:tcPr>
                  <w:tcW w:w="3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(B)</w:t>
                  </w:r>
                </w:p>
              </w:tc>
              <w:tc>
                <w:tcPr>
                  <w:tcW w:w="248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0,5</w:t>
                  </w:r>
                </w:p>
              </w:tc>
              <w:tc>
                <w:tcPr>
                  <w:tcW w:w="350"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(D)</w:t>
                  </w:r>
                </w:p>
              </w:tc>
              <w:tc>
                <w:tcPr>
                  <w:tcW w:w="2442"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1</w:t>
                  </w:r>
                </w:p>
              </w:tc>
              <w:tc>
                <w:tcPr>
                  <w:tcW w:w="251" w:type="dxa"/>
                </w:tcPr>
                <w:p w:rsidR="00842826" w:rsidRPr="002045F4" w:rsidRDefault="00842826" w:rsidP="00E86BC8">
                  <w:pPr>
                    <w:spacing w:line="276" w:lineRule="auto"/>
                    <w:rPr>
                      <w:rFonts w:ascii="Cambria" w:eastAsia="MS Mincho" w:hAnsi="Cambria" w:cs="Arial"/>
                      <w:szCs w:val="24"/>
                      <w:lang w:val="id-ID"/>
                    </w:rPr>
                  </w:pPr>
                </w:p>
              </w:tc>
              <w:tc>
                <w:tcPr>
                  <w:tcW w:w="2541" w:type="dxa"/>
                </w:tcPr>
                <w:p w:rsidR="00842826" w:rsidRPr="002045F4" w:rsidRDefault="00842826" w:rsidP="00E86BC8">
                  <w:pPr>
                    <w:spacing w:line="276" w:lineRule="auto"/>
                    <w:rPr>
                      <w:rFonts w:ascii="Cambria" w:eastAsia="MS Mincho" w:hAnsi="Cambria" w:cs="Arial"/>
                      <w:szCs w:val="24"/>
                      <w:lang w:val="id-ID"/>
                    </w:rPr>
                  </w:pPr>
                </w:p>
              </w:tc>
            </w:tr>
          </w:tbl>
          <w:p w:rsidR="00842826" w:rsidRPr="002045F4" w:rsidRDefault="00842826" w:rsidP="00E86BC8">
            <w:pPr>
              <w:spacing w:line="276" w:lineRule="auto"/>
              <w:rPr>
                <w:rFonts w:ascii="Cambria" w:eastAsia="MS Mincho" w:hAnsi="Cambria" w:cs="Arial"/>
                <w:iCs/>
                <w:szCs w:val="24"/>
                <w:lang w:val="id-ID"/>
              </w:rPr>
            </w:pPr>
          </w:p>
        </w:tc>
      </w:tr>
      <w:tr w:rsidR="00842826" w:rsidRPr="002045F4" w:rsidTr="0098077F">
        <w:tc>
          <w:tcPr>
            <w:tcW w:w="236" w:type="dxa"/>
          </w:tcPr>
          <w:p w:rsidR="00842826" w:rsidRPr="002045F4" w:rsidRDefault="00842826" w:rsidP="00067B6C">
            <w:pPr>
              <w:pStyle w:val="ListParagraph"/>
              <w:numPr>
                <w:ilvl w:val="0"/>
                <w:numId w:val="122"/>
              </w:numPr>
              <w:spacing w:line="276" w:lineRule="auto"/>
              <w:rPr>
                <w:rFonts w:asciiTheme="majorHAnsi" w:eastAsia="MS Mincho" w:hAnsiTheme="majorHAnsi" w:cs="Arial"/>
                <w:iCs/>
                <w:szCs w:val="24"/>
                <w:lang w:val="id-ID"/>
              </w:rPr>
            </w:pPr>
          </w:p>
        </w:tc>
        <w:tc>
          <w:tcPr>
            <w:tcW w:w="8246" w:type="dxa"/>
          </w:tcPr>
          <w:p w:rsidR="0098077F" w:rsidRPr="0098077F" w:rsidRDefault="0098077F" w:rsidP="00E86BC8">
            <w:pPr>
              <w:spacing w:line="276" w:lineRule="auto"/>
              <w:rPr>
                <w:rFonts w:asciiTheme="majorHAnsi" w:eastAsia="MS Mincho" w:hAnsiTheme="majorHAnsi" w:cs="Arial"/>
                <w:szCs w:val="24"/>
                <w:lang w:val="id-ID"/>
              </w:rPr>
            </w:pPr>
            <m:oMathPara>
              <m:oMathParaPr>
                <m:jc m:val="left"/>
              </m:oMathParaPr>
              <m:oMath>
                <m:r>
                  <m:rPr>
                    <m:sty m:val="p"/>
                  </m:rPr>
                  <w:rPr>
                    <w:rFonts w:ascii="Cambria Math" w:eastAsia="MS Mincho" w:hAnsi="Cambria Math" w:cs="Arial"/>
                    <w:szCs w:val="24"/>
                    <w:lang w:val="id-ID"/>
                  </w:rPr>
                  <m:t xml:space="preserve">15.Jika diketahui </m:t>
                </m:r>
                <m:f>
                  <m:fPr>
                    <m:ctrlPr>
                      <w:rPr>
                        <w:rFonts w:ascii="Cambria Math" w:eastAsia="MS Mincho" w:hAnsi="Cambria Math" w:cs="Arial"/>
                        <w:szCs w:val="24"/>
                        <w:lang w:val="id-ID"/>
                      </w:rPr>
                    </m:ctrlPr>
                  </m:fPr>
                  <m:num>
                    <m:r>
                      <m:rPr>
                        <m:sty m:val="p"/>
                      </m:rPr>
                      <w:rPr>
                        <w:rFonts w:ascii="Cambria Math" w:eastAsia="MS Mincho" w:hAnsi="Cambria Math" w:cs="Arial"/>
                        <w:szCs w:val="24"/>
                        <w:lang w:val="id-ID"/>
                      </w:rPr>
                      <m:t>df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m:t>
                        </m:r>
                      </m:e>
                    </m:d>
                  </m:num>
                  <m:den>
                    <m:r>
                      <m:rPr>
                        <m:sty m:val="p"/>
                      </m:rPr>
                      <w:rPr>
                        <w:rFonts w:ascii="Cambria Math" w:eastAsia="MS Mincho" w:hAnsi="Cambria Math" w:cs="Arial"/>
                        <w:szCs w:val="24"/>
                        <w:lang w:val="id-ID"/>
                      </w:rPr>
                      <m:t>dx</m:t>
                    </m:r>
                  </m:den>
                </m:f>
                <m:r>
                  <m:rPr>
                    <m:sty m:val="p"/>
                  </m:rPr>
                  <w:rPr>
                    <w:rFonts w:ascii="Cambria Math" w:eastAsia="MS Mincho" w:hAnsi="Cambria Math" w:cs="Arial"/>
                    <w:szCs w:val="24"/>
                    <w:lang w:val="id-ID"/>
                  </w:rPr>
                  <m:t>=g</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m:t>
                    </m:r>
                  </m:e>
                </m:d>
                <m:r>
                  <m:rPr>
                    <m:sty m:val="p"/>
                  </m:rPr>
                  <w:rPr>
                    <w:rFonts w:ascii="Cambria Math" w:eastAsia="MS Mincho" w:hAnsi="Cambria Math" w:cs="Arial"/>
                    <w:szCs w:val="24"/>
                    <w:lang w:val="id-ID"/>
                  </w:rPr>
                  <m:t xml:space="preserve"> kontinu pada interval </m:t>
                </m:r>
              </m:oMath>
            </m:oMathPara>
          </w:p>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m:rPr>
                    <m:sty m:val="p"/>
                  </m:rPr>
                  <w:rPr>
                    <w:rFonts w:ascii="Cambria Math" w:eastAsia="MS Mincho" w:hAnsi="Cambria Math" w:cs="Arial"/>
                    <w:szCs w:val="24"/>
                    <w:lang w:val="id-ID"/>
                  </w:rPr>
                  <m:t>p≤x≤q maka nilai dari</m:t>
                </m:r>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p</m:t>
                    </m:r>
                  </m:sub>
                  <m:sup>
                    <m:r>
                      <m:rPr>
                        <m:sty m:val="p"/>
                      </m:rPr>
                      <w:rPr>
                        <w:rFonts w:ascii="Cambria Math" w:eastAsia="MS Mincho" w:hAnsi="Cambria Math" w:cs="Arial"/>
                        <w:szCs w:val="24"/>
                        <w:lang w:val="id-ID"/>
                      </w:rPr>
                      <m:t>q</m:t>
                    </m:r>
                  </m:sup>
                  <m:e>
                    <m:r>
                      <m:rPr>
                        <m:sty m:val="p"/>
                      </m:rPr>
                      <w:rPr>
                        <w:rFonts w:ascii="Cambria Math" w:eastAsia="MS Mincho" w:hAnsi="Cambria Math" w:cs="Arial"/>
                        <w:szCs w:val="24"/>
                        <w:lang w:val="id-ID"/>
                      </w:rPr>
                      <m:t>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m:t>
                        </m:r>
                      </m:e>
                    </m:d>
                  </m:e>
                </m:nary>
                <m:r>
                  <m:rPr>
                    <m:sty m:val="p"/>
                  </m:rPr>
                  <w:rPr>
                    <w:rFonts w:ascii="Cambria Math" w:eastAsia="MS Mincho" w:hAnsi="Cambria Math" w:cs="Arial"/>
                    <w:szCs w:val="24"/>
                    <w:lang w:val="id-ID"/>
                  </w:rPr>
                  <m:t>g</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m:t>
                    </m:r>
                  </m:e>
                </m:d>
                <m:r>
                  <m:rPr>
                    <m:sty m:val="p"/>
                  </m:rPr>
                  <w:rPr>
                    <w:rFonts w:ascii="Cambria Math" w:eastAsia="MS Mincho" w:hAnsi="Cambria Math" w:cs="Arial"/>
                    <w:szCs w:val="24"/>
                    <w:lang w:val="id-ID"/>
                  </w:rPr>
                  <m:t>dx</m:t>
                </m:r>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
              <w:gridCol w:w="2102"/>
              <w:gridCol w:w="559"/>
              <w:gridCol w:w="2143"/>
              <w:gridCol w:w="538"/>
              <w:gridCol w:w="2153"/>
            </w:tblGrid>
            <w:tr w:rsidR="00842826" w:rsidRPr="002045F4" w:rsidTr="00E86BC8">
              <w:tc>
                <w:tcPr>
                  <w:tcW w:w="3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(A)</w:t>
                  </w:r>
                </w:p>
              </w:tc>
              <w:tc>
                <w:tcPr>
                  <w:tcW w:w="2485" w:type="dxa"/>
                </w:tcPr>
                <w:p w:rsidR="00842826" w:rsidRPr="002045F4" w:rsidRDefault="00CF46CF" w:rsidP="00E86BC8">
                  <w:pPr>
                    <w:spacing w:line="276" w:lineRule="auto"/>
                    <w:rPr>
                      <w:rFonts w:ascii="Cambria" w:eastAsia="MS Mincho" w:hAnsi="Cambria" w:cs="Arial"/>
                      <w:szCs w:val="24"/>
                      <w:lang w:val="id-ID"/>
                    </w:rPr>
                  </w:pPr>
                  <m:oMathPara>
                    <m:oMathParaPr>
                      <m:jc m:val="left"/>
                    </m:oMathParaPr>
                    <m:oMath>
                      <m:f>
                        <m:fPr>
                          <m:ctrlPr>
                            <w:rPr>
                              <w:rFonts w:ascii="Cambria Math" w:eastAsia="MS Mincho" w:hAnsi="Cambria Math" w:cs="Arial"/>
                              <w:szCs w:val="24"/>
                              <w:lang w:val="id-ID"/>
                            </w:rPr>
                          </m:ctrlPr>
                        </m:fPr>
                        <m:num>
                          <m:sSup>
                            <m:sSupPr>
                              <m:ctrlPr>
                                <w:rPr>
                                  <w:rFonts w:ascii="Cambria Math" w:eastAsia="MS Mincho" w:hAnsi="Cambria Math" w:cs="Arial"/>
                                  <w:szCs w:val="24"/>
                                  <w:lang w:val="id-ID"/>
                                </w:rPr>
                              </m:ctrlPr>
                            </m:sSupPr>
                            <m:e>
                              <m:d>
                                <m:dPr>
                                  <m:begChr m:val="["/>
                                  <m:endChr m:val="]"/>
                                  <m:ctrlPr>
                                    <w:rPr>
                                      <w:rFonts w:ascii="Cambria Math" w:eastAsia="MS Mincho" w:hAnsi="Cambria Math" w:cs="Arial"/>
                                      <w:szCs w:val="24"/>
                                      <w:lang w:val="id-ID"/>
                                    </w:rPr>
                                  </m:ctrlPr>
                                </m:dPr>
                                <m:e>
                                  <m:r>
                                    <m:rPr>
                                      <m:sty m:val="p"/>
                                    </m:rPr>
                                    <w:rPr>
                                      <w:rFonts w:ascii="Cambria Math" w:eastAsia="MS Mincho" w:hAnsi="Cambria Math" w:cs="Arial"/>
                                      <w:szCs w:val="24"/>
                                      <w:lang w:val="id-ID"/>
                                    </w:rPr>
                                    <m:t>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q</m:t>
                                      </m:r>
                                    </m:e>
                                  </m:d>
                                </m:e>
                              </m:d>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m:t>
                          </m:r>
                          <m:sSup>
                            <m:sSupPr>
                              <m:ctrlPr>
                                <w:rPr>
                                  <w:rFonts w:ascii="Cambria Math" w:eastAsia="MS Mincho" w:hAnsi="Cambria Math" w:cs="Arial"/>
                                  <w:szCs w:val="24"/>
                                  <w:lang w:val="id-ID"/>
                                </w:rPr>
                              </m:ctrlPr>
                            </m:sSupPr>
                            <m:e>
                              <m:d>
                                <m:dPr>
                                  <m:begChr m:val="["/>
                                  <m:endChr m:val="]"/>
                                  <m:ctrlPr>
                                    <w:rPr>
                                      <w:rFonts w:ascii="Cambria Math" w:eastAsia="MS Mincho" w:hAnsi="Cambria Math" w:cs="Arial"/>
                                      <w:szCs w:val="24"/>
                                      <w:lang w:val="id-ID"/>
                                    </w:rPr>
                                  </m:ctrlPr>
                                </m:dPr>
                                <m:e>
                                  <m:r>
                                    <m:rPr>
                                      <m:sty m:val="p"/>
                                    </m:rPr>
                                    <w:rPr>
                                      <w:rFonts w:ascii="Cambria Math" w:eastAsia="MS Mincho" w:hAnsi="Cambria Math" w:cs="Arial"/>
                                      <w:szCs w:val="24"/>
                                      <w:lang w:val="id-ID"/>
                                    </w:rPr>
                                    <m:t>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p</m:t>
                                      </m:r>
                                    </m:e>
                                  </m:d>
                                </m:e>
                              </m:d>
                            </m:e>
                            <m:sup>
                              <m:r>
                                <m:rPr>
                                  <m:sty m:val="p"/>
                                </m:rPr>
                                <w:rPr>
                                  <w:rFonts w:ascii="Cambria Math" w:eastAsia="MS Mincho" w:hAnsi="Cambria Math" w:cs="Arial"/>
                                  <w:szCs w:val="24"/>
                                  <w:lang w:val="id-ID"/>
                                </w:rPr>
                                <m:t>2</m:t>
                              </m:r>
                            </m:sup>
                          </m:sSup>
                        </m:num>
                        <m:den>
                          <m:r>
                            <m:rPr>
                              <m:sty m:val="p"/>
                            </m:rPr>
                            <w:rPr>
                              <w:rFonts w:ascii="Cambria Math" w:eastAsia="MS Mincho" w:hAnsi="Cambria Math" w:cs="Arial"/>
                              <w:szCs w:val="24"/>
                              <w:lang w:val="id-ID"/>
                            </w:rPr>
                            <m:t>3</m:t>
                          </m:r>
                        </m:den>
                      </m:f>
                    </m:oMath>
                  </m:oMathPara>
                </w:p>
              </w:tc>
              <w:tc>
                <w:tcPr>
                  <w:tcW w:w="350"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(C)</w:t>
                  </w:r>
                </w:p>
              </w:tc>
              <w:tc>
                <w:tcPr>
                  <w:tcW w:w="2442" w:type="dxa"/>
                </w:tcPr>
                <w:p w:rsidR="00842826" w:rsidRPr="002045F4" w:rsidRDefault="00CF46CF" w:rsidP="00E86BC8">
                  <w:pPr>
                    <w:spacing w:line="276" w:lineRule="auto"/>
                    <w:rPr>
                      <w:rFonts w:ascii="Cambria" w:eastAsia="MS Mincho" w:hAnsi="Cambria" w:cs="Arial"/>
                      <w:szCs w:val="24"/>
                      <w:lang w:val="id-ID"/>
                    </w:rPr>
                  </w:pPr>
                  <m:oMathPara>
                    <m:oMathParaPr>
                      <m:jc m:val="left"/>
                    </m:oMathParaPr>
                    <m:oMath>
                      <m:f>
                        <m:fPr>
                          <m:ctrlPr>
                            <w:rPr>
                              <w:rFonts w:ascii="Cambria Math" w:eastAsia="MS Mincho" w:hAnsi="Cambria Math" w:cs="Arial"/>
                              <w:szCs w:val="24"/>
                              <w:lang w:val="id-ID"/>
                            </w:rPr>
                          </m:ctrlPr>
                        </m:fPr>
                        <m:num>
                          <m:sSup>
                            <m:sSupPr>
                              <m:ctrlPr>
                                <w:rPr>
                                  <w:rFonts w:ascii="Cambria Math" w:eastAsia="MS Mincho" w:hAnsi="Cambria Math" w:cs="Arial"/>
                                  <w:szCs w:val="24"/>
                                  <w:lang w:val="id-ID"/>
                                </w:rPr>
                              </m:ctrlPr>
                            </m:sSupPr>
                            <m:e>
                              <m:d>
                                <m:dPr>
                                  <m:begChr m:val="["/>
                                  <m:endChr m:val="]"/>
                                  <m:ctrlPr>
                                    <w:rPr>
                                      <w:rFonts w:ascii="Cambria Math" w:eastAsia="MS Mincho" w:hAnsi="Cambria Math" w:cs="Arial"/>
                                      <w:szCs w:val="24"/>
                                      <w:lang w:val="id-ID"/>
                                    </w:rPr>
                                  </m:ctrlPr>
                                </m:dPr>
                                <m:e>
                                  <m:r>
                                    <m:rPr>
                                      <m:sty m:val="p"/>
                                    </m:rPr>
                                    <w:rPr>
                                      <w:rFonts w:ascii="Cambria Math" w:eastAsia="MS Mincho" w:hAnsi="Cambria Math" w:cs="Arial"/>
                                      <w:szCs w:val="24"/>
                                      <w:lang w:val="id-ID"/>
                                    </w:rPr>
                                    <m:t>g</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q</m:t>
                                      </m:r>
                                    </m:e>
                                  </m:d>
                                </m:e>
                              </m:d>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m:t>
                          </m:r>
                          <m:sSup>
                            <m:sSupPr>
                              <m:ctrlPr>
                                <w:rPr>
                                  <w:rFonts w:ascii="Cambria Math" w:eastAsia="MS Mincho" w:hAnsi="Cambria Math" w:cs="Arial"/>
                                  <w:szCs w:val="24"/>
                                  <w:lang w:val="id-ID"/>
                                </w:rPr>
                              </m:ctrlPr>
                            </m:sSupPr>
                            <m:e>
                              <m:d>
                                <m:dPr>
                                  <m:begChr m:val="["/>
                                  <m:endChr m:val="]"/>
                                  <m:ctrlPr>
                                    <w:rPr>
                                      <w:rFonts w:ascii="Cambria Math" w:eastAsia="MS Mincho" w:hAnsi="Cambria Math" w:cs="Arial"/>
                                      <w:szCs w:val="24"/>
                                      <w:lang w:val="id-ID"/>
                                    </w:rPr>
                                  </m:ctrlPr>
                                </m:dPr>
                                <m:e>
                                  <m:r>
                                    <m:rPr>
                                      <m:sty m:val="p"/>
                                    </m:rPr>
                                    <w:rPr>
                                      <w:rFonts w:ascii="Cambria Math" w:eastAsia="MS Mincho" w:hAnsi="Cambria Math" w:cs="Arial"/>
                                      <w:szCs w:val="24"/>
                                      <w:lang w:val="id-ID"/>
                                    </w:rPr>
                                    <m:t>g</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p</m:t>
                                      </m:r>
                                    </m:e>
                                  </m:d>
                                </m:e>
                              </m:d>
                            </m:e>
                            <m:sup>
                              <m:r>
                                <m:rPr>
                                  <m:sty m:val="p"/>
                                </m:rPr>
                                <w:rPr>
                                  <w:rFonts w:ascii="Cambria Math" w:eastAsia="MS Mincho" w:hAnsi="Cambria Math" w:cs="Arial"/>
                                  <w:szCs w:val="24"/>
                                  <w:lang w:val="id-ID"/>
                                </w:rPr>
                                <m:t>2</m:t>
                              </m:r>
                            </m:sup>
                          </m:sSup>
                        </m:num>
                        <m:den>
                          <m:r>
                            <m:rPr>
                              <m:sty m:val="p"/>
                            </m:rPr>
                            <w:rPr>
                              <w:rFonts w:ascii="Cambria Math" w:eastAsia="MS Mincho" w:hAnsi="Cambria Math" w:cs="Arial"/>
                              <w:szCs w:val="24"/>
                              <w:lang w:val="id-ID"/>
                            </w:rPr>
                            <m:t>3</m:t>
                          </m:r>
                        </m:den>
                      </m:f>
                    </m:oMath>
                  </m:oMathPara>
                </w:p>
              </w:tc>
              <w:tc>
                <w:tcPr>
                  <w:tcW w:w="251"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(E)</w:t>
                  </w:r>
                </w:p>
              </w:tc>
              <w:tc>
                <w:tcPr>
                  <w:tcW w:w="2541" w:type="dxa"/>
                </w:tcPr>
                <w:p w:rsidR="00842826" w:rsidRPr="002045F4" w:rsidRDefault="00CF46CF" w:rsidP="00E86BC8">
                  <w:pPr>
                    <w:spacing w:line="276" w:lineRule="auto"/>
                    <w:rPr>
                      <w:rFonts w:ascii="Cambria" w:eastAsia="MS Mincho" w:hAnsi="Cambria" w:cs="Arial"/>
                      <w:szCs w:val="24"/>
                      <w:lang w:val="id-ID"/>
                    </w:rPr>
                  </w:pPr>
                  <m:oMathPara>
                    <m:oMathParaPr>
                      <m:jc m:val="left"/>
                    </m:oMathParaPr>
                    <m:oMath>
                      <m:f>
                        <m:fPr>
                          <m:ctrlPr>
                            <w:rPr>
                              <w:rFonts w:ascii="Cambria Math" w:eastAsia="MS Mincho" w:hAnsi="Cambria Math" w:cs="Arial"/>
                              <w:szCs w:val="24"/>
                              <w:lang w:val="id-ID"/>
                            </w:rPr>
                          </m:ctrlPr>
                        </m:fPr>
                        <m:num>
                          <m:sSup>
                            <m:sSupPr>
                              <m:ctrlPr>
                                <w:rPr>
                                  <w:rFonts w:ascii="Cambria Math" w:eastAsia="MS Mincho" w:hAnsi="Cambria Math" w:cs="Arial"/>
                                  <w:szCs w:val="24"/>
                                  <w:lang w:val="id-ID"/>
                                </w:rPr>
                              </m:ctrlPr>
                            </m:sSupPr>
                            <m:e>
                              <m:d>
                                <m:dPr>
                                  <m:begChr m:val="["/>
                                  <m:endChr m:val="]"/>
                                  <m:ctrlPr>
                                    <w:rPr>
                                      <w:rFonts w:ascii="Cambria Math" w:eastAsia="MS Mincho" w:hAnsi="Cambria Math" w:cs="Arial"/>
                                      <w:szCs w:val="24"/>
                                      <w:lang w:val="id-ID"/>
                                    </w:rPr>
                                  </m:ctrlPr>
                                </m:dPr>
                                <m:e>
                                  <m:r>
                                    <m:rPr>
                                      <m:sty m:val="p"/>
                                    </m:rPr>
                                    <w:rPr>
                                      <w:rFonts w:ascii="Cambria Math" w:eastAsia="MS Mincho" w:hAnsi="Cambria Math" w:cs="Arial"/>
                                      <w:szCs w:val="24"/>
                                      <w:lang w:val="id-ID"/>
                                    </w:rPr>
                                    <m:t>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q</m:t>
                                      </m:r>
                                    </m:e>
                                  </m:d>
                                </m:e>
                              </m:d>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m:t>
                          </m:r>
                          <m:sSup>
                            <m:sSupPr>
                              <m:ctrlPr>
                                <w:rPr>
                                  <w:rFonts w:ascii="Cambria Math" w:eastAsia="MS Mincho" w:hAnsi="Cambria Math" w:cs="Arial"/>
                                  <w:szCs w:val="24"/>
                                  <w:lang w:val="id-ID"/>
                                </w:rPr>
                              </m:ctrlPr>
                            </m:sSupPr>
                            <m:e>
                              <m:d>
                                <m:dPr>
                                  <m:begChr m:val="["/>
                                  <m:endChr m:val="]"/>
                                  <m:ctrlPr>
                                    <w:rPr>
                                      <w:rFonts w:ascii="Cambria Math" w:eastAsia="MS Mincho" w:hAnsi="Cambria Math" w:cs="Arial"/>
                                      <w:szCs w:val="24"/>
                                      <w:lang w:val="id-ID"/>
                                    </w:rPr>
                                  </m:ctrlPr>
                                </m:dPr>
                                <m:e>
                                  <m:r>
                                    <m:rPr>
                                      <m:sty m:val="p"/>
                                    </m:rPr>
                                    <w:rPr>
                                      <w:rFonts w:ascii="Cambria Math" w:eastAsia="MS Mincho" w:hAnsi="Cambria Math" w:cs="Arial"/>
                                      <w:szCs w:val="24"/>
                                      <w:lang w:val="id-ID"/>
                                    </w:rPr>
                                    <m:t>g</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p</m:t>
                                      </m:r>
                                    </m:e>
                                  </m:d>
                                </m:e>
                              </m:d>
                            </m:e>
                            <m:sup>
                              <m:r>
                                <m:rPr>
                                  <m:sty m:val="p"/>
                                </m:rPr>
                                <w:rPr>
                                  <w:rFonts w:ascii="Cambria Math" w:eastAsia="MS Mincho" w:hAnsi="Cambria Math" w:cs="Arial"/>
                                  <w:szCs w:val="24"/>
                                  <w:lang w:val="id-ID"/>
                                </w:rPr>
                                <m:t>2</m:t>
                              </m:r>
                            </m:sup>
                          </m:sSup>
                        </m:num>
                        <m:den>
                          <m:r>
                            <m:rPr>
                              <m:sty m:val="p"/>
                            </m:rPr>
                            <w:rPr>
                              <w:rFonts w:ascii="Cambria Math" w:eastAsia="MS Mincho" w:hAnsi="Cambria Math" w:cs="Arial"/>
                              <w:szCs w:val="24"/>
                              <w:lang w:val="id-ID"/>
                            </w:rPr>
                            <m:t>2</m:t>
                          </m:r>
                        </m:den>
                      </m:f>
                    </m:oMath>
                  </m:oMathPara>
                </w:p>
              </w:tc>
            </w:tr>
            <w:tr w:rsidR="00842826" w:rsidRPr="002045F4" w:rsidTr="00E86BC8">
              <w:tc>
                <w:tcPr>
                  <w:tcW w:w="3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(B)</w:t>
                  </w:r>
                </w:p>
              </w:tc>
              <w:tc>
                <w:tcPr>
                  <w:tcW w:w="2485" w:type="dxa"/>
                </w:tcPr>
                <w:p w:rsidR="00842826" w:rsidRPr="002045F4" w:rsidRDefault="00CF46CF" w:rsidP="00E86BC8">
                  <w:pPr>
                    <w:spacing w:line="276" w:lineRule="auto"/>
                    <w:rPr>
                      <w:rFonts w:ascii="Cambria" w:eastAsia="MS Mincho" w:hAnsi="Cambria" w:cs="Arial"/>
                      <w:szCs w:val="24"/>
                      <w:lang w:val="id-ID"/>
                    </w:rPr>
                  </w:pPr>
                  <m:oMathPara>
                    <m:oMathParaPr>
                      <m:jc m:val="left"/>
                    </m:oMathParaPr>
                    <m:oMath>
                      <m:f>
                        <m:fPr>
                          <m:ctrlPr>
                            <w:rPr>
                              <w:rFonts w:ascii="Cambria Math" w:eastAsia="MS Mincho" w:hAnsi="Cambria Math" w:cs="Arial"/>
                              <w:szCs w:val="24"/>
                              <w:lang w:val="id-ID"/>
                            </w:rPr>
                          </m:ctrlPr>
                        </m:fPr>
                        <m:num>
                          <m:sSup>
                            <m:sSupPr>
                              <m:ctrlPr>
                                <w:rPr>
                                  <w:rFonts w:ascii="Cambria Math" w:eastAsia="MS Mincho" w:hAnsi="Cambria Math" w:cs="Arial"/>
                                  <w:szCs w:val="24"/>
                                  <w:lang w:val="id-ID"/>
                                </w:rPr>
                              </m:ctrlPr>
                            </m:sSupPr>
                            <m:e>
                              <m:d>
                                <m:dPr>
                                  <m:begChr m:val="["/>
                                  <m:endChr m:val="]"/>
                                  <m:ctrlPr>
                                    <w:rPr>
                                      <w:rFonts w:ascii="Cambria Math" w:eastAsia="MS Mincho" w:hAnsi="Cambria Math" w:cs="Arial"/>
                                      <w:szCs w:val="24"/>
                                      <w:lang w:val="id-ID"/>
                                    </w:rPr>
                                  </m:ctrlPr>
                                </m:dPr>
                                <m:e>
                                  <m:r>
                                    <m:rPr>
                                      <m:sty m:val="p"/>
                                    </m:rPr>
                                    <w:rPr>
                                      <w:rFonts w:ascii="Cambria Math" w:eastAsia="MS Mincho" w:hAnsi="Cambria Math" w:cs="Arial"/>
                                      <w:szCs w:val="24"/>
                                      <w:lang w:val="id-ID"/>
                                    </w:rPr>
                                    <m:t>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q</m:t>
                                      </m:r>
                                    </m:e>
                                  </m:d>
                                </m:e>
                              </m:d>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m:t>
                          </m:r>
                          <m:sSup>
                            <m:sSupPr>
                              <m:ctrlPr>
                                <w:rPr>
                                  <w:rFonts w:ascii="Cambria Math" w:eastAsia="MS Mincho" w:hAnsi="Cambria Math" w:cs="Arial"/>
                                  <w:szCs w:val="24"/>
                                  <w:lang w:val="id-ID"/>
                                </w:rPr>
                              </m:ctrlPr>
                            </m:sSupPr>
                            <m:e>
                              <m:d>
                                <m:dPr>
                                  <m:begChr m:val="["/>
                                  <m:endChr m:val="]"/>
                                  <m:ctrlPr>
                                    <w:rPr>
                                      <w:rFonts w:ascii="Cambria Math" w:eastAsia="MS Mincho" w:hAnsi="Cambria Math" w:cs="Arial"/>
                                      <w:szCs w:val="24"/>
                                      <w:lang w:val="id-ID"/>
                                    </w:rPr>
                                  </m:ctrlPr>
                                </m:dPr>
                                <m:e>
                                  <m:r>
                                    <m:rPr>
                                      <m:sty m:val="p"/>
                                    </m:rPr>
                                    <w:rPr>
                                      <w:rFonts w:ascii="Cambria Math" w:eastAsia="MS Mincho" w:hAnsi="Cambria Math" w:cs="Arial"/>
                                      <w:szCs w:val="24"/>
                                      <w:lang w:val="id-ID"/>
                                    </w:rPr>
                                    <m:t>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p</m:t>
                                      </m:r>
                                    </m:e>
                                  </m:d>
                                </m:e>
                              </m:d>
                            </m:e>
                            <m:sup>
                              <m:r>
                                <m:rPr>
                                  <m:sty m:val="p"/>
                                </m:rPr>
                                <w:rPr>
                                  <w:rFonts w:ascii="Cambria Math" w:eastAsia="MS Mincho" w:hAnsi="Cambria Math" w:cs="Arial"/>
                                  <w:szCs w:val="24"/>
                                  <w:lang w:val="id-ID"/>
                                </w:rPr>
                                <m:t>2</m:t>
                              </m:r>
                            </m:sup>
                          </m:sSup>
                        </m:num>
                        <m:den>
                          <m:r>
                            <m:rPr>
                              <m:sty m:val="p"/>
                            </m:rPr>
                            <w:rPr>
                              <w:rFonts w:ascii="Cambria Math" w:eastAsia="MS Mincho" w:hAnsi="Cambria Math" w:cs="Arial"/>
                              <w:szCs w:val="24"/>
                              <w:lang w:val="id-ID"/>
                            </w:rPr>
                            <m:t>2</m:t>
                          </m:r>
                        </m:den>
                      </m:f>
                    </m:oMath>
                  </m:oMathPara>
                </w:p>
              </w:tc>
              <w:tc>
                <w:tcPr>
                  <w:tcW w:w="350"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(D)</w:t>
                  </w:r>
                </w:p>
              </w:tc>
              <w:tc>
                <w:tcPr>
                  <w:tcW w:w="2442" w:type="dxa"/>
                </w:tcPr>
                <w:p w:rsidR="00842826" w:rsidRPr="002045F4" w:rsidRDefault="00CF46CF" w:rsidP="00E86BC8">
                  <w:pPr>
                    <w:spacing w:line="276" w:lineRule="auto"/>
                    <w:rPr>
                      <w:rFonts w:ascii="Cambria" w:eastAsia="MS Mincho" w:hAnsi="Cambria" w:cs="Arial"/>
                      <w:szCs w:val="24"/>
                      <w:lang w:val="id-ID"/>
                    </w:rPr>
                  </w:pPr>
                  <m:oMathPara>
                    <m:oMathParaPr>
                      <m:jc m:val="left"/>
                    </m:oMathParaPr>
                    <m:oMath>
                      <m:f>
                        <m:fPr>
                          <m:ctrlPr>
                            <w:rPr>
                              <w:rFonts w:ascii="Cambria Math" w:eastAsia="MS Mincho" w:hAnsi="Cambria Math" w:cs="Arial"/>
                              <w:szCs w:val="24"/>
                              <w:lang w:val="id-ID"/>
                            </w:rPr>
                          </m:ctrlPr>
                        </m:fPr>
                        <m:num>
                          <m:sSup>
                            <m:sSupPr>
                              <m:ctrlPr>
                                <w:rPr>
                                  <w:rFonts w:ascii="Cambria Math" w:eastAsia="MS Mincho" w:hAnsi="Cambria Math" w:cs="Arial"/>
                                  <w:szCs w:val="24"/>
                                  <w:lang w:val="id-ID"/>
                                </w:rPr>
                              </m:ctrlPr>
                            </m:sSupPr>
                            <m:e>
                              <m:d>
                                <m:dPr>
                                  <m:begChr m:val="["/>
                                  <m:endChr m:val="]"/>
                                  <m:ctrlPr>
                                    <w:rPr>
                                      <w:rFonts w:ascii="Cambria Math" w:eastAsia="MS Mincho" w:hAnsi="Cambria Math" w:cs="Arial"/>
                                      <w:szCs w:val="24"/>
                                      <w:lang w:val="id-ID"/>
                                    </w:rPr>
                                  </m:ctrlPr>
                                </m:dPr>
                                <m:e>
                                  <m:r>
                                    <m:rPr>
                                      <m:sty m:val="p"/>
                                    </m:rPr>
                                    <w:rPr>
                                      <w:rFonts w:ascii="Cambria Math" w:eastAsia="MS Mincho" w:hAnsi="Cambria Math" w:cs="Arial"/>
                                      <w:szCs w:val="24"/>
                                      <w:lang w:val="id-ID"/>
                                    </w:rPr>
                                    <m:t>g</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q</m:t>
                                      </m:r>
                                    </m:e>
                                  </m:d>
                                </m:e>
                              </m:d>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m:t>
                          </m:r>
                          <m:sSup>
                            <m:sSupPr>
                              <m:ctrlPr>
                                <w:rPr>
                                  <w:rFonts w:ascii="Cambria Math" w:eastAsia="MS Mincho" w:hAnsi="Cambria Math" w:cs="Arial"/>
                                  <w:szCs w:val="24"/>
                                  <w:lang w:val="id-ID"/>
                                </w:rPr>
                              </m:ctrlPr>
                            </m:sSupPr>
                            <m:e>
                              <m:d>
                                <m:dPr>
                                  <m:begChr m:val="["/>
                                  <m:endChr m:val="]"/>
                                  <m:ctrlPr>
                                    <w:rPr>
                                      <w:rFonts w:ascii="Cambria Math" w:eastAsia="MS Mincho" w:hAnsi="Cambria Math" w:cs="Arial"/>
                                      <w:szCs w:val="24"/>
                                      <w:lang w:val="id-ID"/>
                                    </w:rPr>
                                  </m:ctrlPr>
                                </m:dPr>
                                <m:e>
                                  <m:r>
                                    <m:rPr>
                                      <m:sty m:val="p"/>
                                    </m:rPr>
                                    <w:rPr>
                                      <w:rFonts w:ascii="Cambria Math" w:eastAsia="MS Mincho" w:hAnsi="Cambria Math" w:cs="Arial"/>
                                      <w:szCs w:val="24"/>
                                      <w:lang w:val="id-ID"/>
                                    </w:rPr>
                                    <m:t>g</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p</m:t>
                                      </m:r>
                                    </m:e>
                                  </m:d>
                                </m:e>
                              </m:d>
                            </m:e>
                            <m:sup>
                              <m:r>
                                <m:rPr>
                                  <m:sty m:val="p"/>
                                </m:rPr>
                                <w:rPr>
                                  <w:rFonts w:ascii="Cambria Math" w:eastAsia="MS Mincho" w:hAnsi="Cambria Math" w:cs="Arial"/>
                                  <w:szCs w:val="24"/>
                                  <w:lang w:val="id-ID"/>
                                </w:rPr>
                                <m:t>2</m:t>
                              </m:r>
                            </m:sup>
                          </m:sSup>
                        </m:num>
                        <m:den>
                          <m:r>
                            <m:rPr>
                              <m:sty m:val="p"/>
                            </m:rPr>
                            <w:rPr>
                              <w:rFonts w:ascii="Cambria Math" w:eastAsia="MS Mincho" w:hAnsi="Cambria Math" w:cs="Arial"/>
                              <w:szCs w:val="24"/>
                              <w:lang w:val="id-ID"/>
                            </w:rPr>
                            <m:t>2</m:t>
                          </m:r>
                        </m:den>
                      </m:f>
                    </m:oMath>
                  </m:oMathPara>
                </w:p>
              </w:tc>
              <w:tc>
                <w:tcPr>
                  <w:tcW w:w="251" w:type="dxa"/>
                </w:tcPr>
                <w:p w:rsidR="00842826" w:rsidRPr="002045F4" w:rsidRDefault="00842826" w:rsidP="00E86BC8">
                  <w:pPr>
                    <w:spacing w:line="276" w:lineRule="auto"/>
                    <w:rPr>
                      <w:rFonts w:ascii="Cambria" w:eastAsia="MS Mincho" w:hAnsi="Cambria" w:cs="Arial"/>
                      <w:szCs w:val="24"/>
                      <w:lang w:val="id-ID"/>
                    </w:rPr>
                  </w:pPr>
                </w:p>
              </w:tc>
              <w:tc>
                <w:tcPr>
                  <w:tcW w:w="2541" w:type="dxa"/>
                </w:tcPr>
                <w:p w:rsidR="00842826" w:rsidRPr="002045F4" w:rsidRDefault="00842826" w:rsidP="00E86BC8">
                  <w:pPr>
                    <w:spacing w:line="276" w:lineRule="auto"/>
                    <w:rPr>
                      <w:rFonts w:ascii="Cambria" w:eastAsia="MS Mincho" w:hAnsi="Cambria" w:cs="Arial"/>
                      <w:szCs w:val="24"/>
                      <w:lang w:val="id-ID"/>
                    </w:rPr>
                  </w:pPr>
                </w:p>
              </w:tc>
            </w:tr>
          </w:tbl>
          <w:p w:rsidR="00842826" w:rsidRPr="002045F4" w:rsidRDefault="00842826" w:rsidP="00E86BC8">
            <w:pPr>
              <w:spacing w:line="276" w:lineRule="auto"/>
              <w:rPr>
                <w:rFonts w:ascii="Cambria" w:eastAsia="MS Mincho" w:hAnsi="Cambria" w:cs="Arial"/>
                <w:iCs/>
                <w:szCs w:val="24"/>
                <w:lang w:val="id-ID"/>
              </w:rPr>
            </w:pPr>
          </w:p>
        </w:tc>
      </w:tr>
    </w:tbl>
    <w:p w:rsidR="00842826" w:rsidRPr="002045F4" w:rsidRDefault="00842826" w:rsidP="00842826">
      <w:pPr>
        <w:spacing w:line="276" w:lineRule="auto"/>
        <w:rPr>
          <w:rFonts w:asciiTheme="majorHAnsi" w:hAnsiTheme="majorHAnsi"/>
          <w:iCs/>
          <w:szCs w:val="24"/>
          <w:lang w:val="id-ID"/>
        </w:rPr>
      </w:pPr>
    </w:p>
    <w:p w:rsidR="00842826" w:rsidRPr="002045F4" w:rsidRDefault="00842826" w:rsidP="00842826">
      <w:pPr>
        <w:spacing w:line="276" w:lineRule="auto"/>
        <w:rPr>
          <w:rFonts w:asciiTheme="majorHAnsi" w:hAnsiTheme="majorHAnsi"/>
          <w:iCs/>
          <w:szCs w:val="24"/>
          <w:lang w:val="id-ID"/>
        </w:rPr>
      </w:pPr>
    </w:p>
    <w:p w:rsidR="00842826" w:rsidRPr="00C46567" w:rsidRDefault="00A468AB" w:rsidP="00842826">
      <w:pPr>
        <w:spacing w:line="276" w:lineRule="auto"/>
        <w:rPr>
          <w:rFonts w:asciiTheme="majorHAnsi" w:hAnsiTheme="majorHAnsi"/>
          <w:b/>
          <w:bCs/>
          <w:iCs/>
          <w:szCs w:val="24"/>
          <w:lang w:val="id-ID"/>
        </w:rPr>
      </w:pPr>
      <w:r>
        <w:rPr>
          <w:rFonts w:asciiTheme="majorHAnsi" w:hAnsiTheme="majorHAnsi"/>
          <w:b/>
          <w:bCs/>
          <w:iCs/>
          <w:szCs w:val="24"/>
          <w:lang w:val="id-ID"/>
        </w:rPr>
        <w:t>IV.2</w:t>
      </w:r>
      <w:r>
        <w:rPr>
          <w:rFonts w:asciiTheme="majorHAnsi" w:hAnsiTheme="majorHAnsi"/>
          <w:b/>
          <w:bCs/>
          <w:iCs/>
          <w:szCs w:val="24"/>
          <w:lang w:val="id-ID"/>
        </w:rPr>
        <w:tab/>
      </w:r>
      <w:r w:rsidR="00842826" w:rsidRPr="00C46567">
        <w:rPr>
          <w:rFonts w:asciiTheme="majorHAnsi" w:hAnsiTheme="majorHAnsi"/>
          <w:b/>
          <w:bCs/>
          <w:iCs/>
          <w:szCs w:val="24"/>
          <w:lang w:val="id-ID"/>
        </w:rPr>
        <w:t>INTEGRAL 2</w:t>
      </w:r>
    </w:p>
    <w:p w:rsidR="00842826" w:rsidRPr="00C46567" w:rsidRDefault="00842826" w:rsidP="00842826">
      <w:pPr>
        <w:spacing w:line="276" w:lineRule="auto"/>
        <w:rPr>
          <w:rFonts w:asciiTheme="majorHAnsi" w:hAnsiTheme="majorHAnsi"/>
          <w:b/>
          <w:bCs/>
          <w:iCs/>
          <w:szCs w:val="24"/>
          <w:lang w:val="id-ID"/>
        </w:rPr>
      </w:pPr>
      <w:r w:rsidRPr="00C46567">
        <w:rPr>
          <w:rFonts w:asciiTheme="majorHAnsi" w:hAnsiTheme="majorHAnsi"/>
          <w:b/>
          <w:bCs/>
          <w:iCs/>
          <w:szCs w:val="24"/>
          <w:lang w:val="id-ID"/>
        </w:rPr>
        <w:t>2.2</w:t>
      </w:r>
      <w:r w:rsidRPr="00C46567">
        <w:rPr>
          <w:rFonts w:asciiTheme="majorHAnsi" w:hAnsiTheme="majorHAnsi"/>
          <w:b/>
          <w:bCs/>
          <w:iCs/>
          <w:szCs w:val="24"/>
          <w:lang w:val="id-ID"/>
        </w:rPr>
        <w:tab/>
        <w:t>Penjelasan</w:t>
      </w:r>
    </w:p>
    <w:p w:rsidR="00842826" w:rsidRPr="00C46567" w:rsidRDefault="00842826" w:rsidP="00842826">
      <w:pPr>
        <w:spacing w:line="276" w:lineRule="auto"/>
        <w:rPr>
          <w:rFonts w:asciiTheme="majorHAnsi" w:hAnsiTheme="majorHAnsi"/>
          <w:b/>
          <w:bCs/>
          <w:iCs/>
          <w:szCs w:val="24"/>
          <w:lang w:val="id-ID"/>
        </w:rPr>
      </w:pPr>
      <w:r w:rsidRPr="00C46567">
        <w:rPr>
          <w:rFonts w:asciiTheme="majorHAnsi" w:hAnsiTheme="majorHAnsi"/>
          <w:b/>
          <w:bCs/>
          <w:iCs/>
          <w:szCs w:val="24"/>
          <w:lang w:val="id-ID"/>
        </w:rPr>
        <w:t>2.2.1</w:t>
      </w:r>
      <w:r w:rsidRPr="00C46567">
        <w:rPr>
          <w:rFonts w:asciiTheme="majorHAnsi" w:hAnsiTheme="majorHAnsi"/>
          <w:b/>
          <w:bCs/>
          <w:iCs/>
          <w:szCs w:val="24"/>
          <w:lang w:val="id-ID"/>
        </w:rPr>
        <w:tab/>
        <w:t>Luas Daerah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06"/>
      </w:tblGrid>
      <w:tr w:rsidR="00842826" w:rsidRPr="002045F4" w:rsidTr="00E86BC8">
        <w:tc>
          <w:tcPr>
            <w:tcW w:w="399" w:type="dxa"/>
          </w:tcPr>
          <w:p w:rsidR="00842826" w:rsidRPr="002045F4" w:rsidRDefault="00842826" w:rsidP="00067B6C">
            <w:pPr>
              <w:pStyle w:val="ListParagraph"/>
              <w:numPr>
                <w:ilvl w:val="0"/>
                <w:numId w:val="124"/>
              </w:numPr>
              <w:spacing w:line="276" w:lineRule="auto"/>
              <w:rPr>
                <w:rFonts w:asciiTheme="majorHAnsi" w:eastAsia="MS Mincho" w:hAnsiTheme="majorHAnsi" w:cs="Arial"/>
                <w:iCs/>
                <w:szCs w:val="24"/>
                <w:lang w:val="id-ID"/>
              </w:rPr>
            </w:pPr>
          </w:p>
        </w:tc>
        <w:tc>
          <w:tcPr>
            <w:tcW w:w="8605" w:type="dxa"/>
          </w:tcPr>
          <w:p w:rsidR="00842826" w:rsidRPr="002045F4" w:rsidRDefault="00842826" w:rsidP="00E86BC8">
            <w:pPr>
              <w:spacing w:line="276" w:lineRule="auto"/>
              <w:rPr>
                <w:rFonts w:ascii="Cambria" w:eastAsia="MS Mincho" w:hAnsi="Cambria" w:cs="Arial"/>
                <w:iCs/>
                <w:szCs w:val="24"/>
                <w:lang w:val="id-ID"/>
              </w:rPr>
            </w:pPr>
            <w:r>
              <w:rPr>
                <w:rFonts w:ascii="Cambria" w:eastAsia="MS Mincho" w:hAnsi="Cambria" w:cs="Arial"/>
                <w:iCs/>
                <w:noProof/>
                <w:szCs w:val="24"/>
                <w:lang w:eastAsia="en-US"/>
              </w:rPr>
              <w:drawing>
                <wp:inline distT="0" distB="0" distL="0" distR="0">
                  <wp:extent cx="2914015" cy="1376680"/>
                  <wp:effectExtent l="19050" t="0" r="635" b="0"/>
                  <wp:docPr id="177" name="Picture 1" descr="C:\Users\Inspired\Videos\gambar pa im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spired\Videos\gambar pa iman\1.jpg"/>
                          <pic:cNvPicPr>
                            <a:picLocks noChangeAspect="1" noChangeArrowheads="1"/>
                          </pic:cNvPicPr>
                        </pic:nvPicPr>
                        <pic:blipFill>
                          <a:blip r:embed="rId189"/>
                          <a:srcRect/>
                          <a:stretch>
                            <a:fillRect/>
                          </a:stretch>
                        </pic:blipFill>
                        <pic:spPr bwMode="auto">
                          <a:xfrm>
                            <a:off x="0" y="0"/>
                            <a:ext cx="2914015" cy="1376680"/>
                          </a:xfrm>
                          <a:prstGeom prst="rect">
                            <a:avLst/>
                          </a:prstGeom>
                          <a:noFill/>
                          <a:ln w="9525">
                            <a:noFill/>
                            <a:miter lim="800000"/>
                            <a:headEnd/>
                            <a:tailEnd/>
                          </a:ln>
                        </pic:spPr>
                      </pic:pic>
                    </a:graphicData>
                  </a:graphic>
                </wp:inline>
              </w:drawing>
            </w:r>
          </w:p>
        </w:tc>
      </w:tr>
    </w:tbl>
    <w:p w:rsidR="00842826" w:rsidRPr="002045F4" w:rsidRDefault="00842826" w:rsidP="00842826">
      <w:pPr>
        <w:spacing w:line="276" w:lineRule="auto"/>
        <w:rPr>
          <w:rFonts w:asciiTheme="majorHAnsi" w:hAnsiTheme="majorHAnsi"/>
          <w:iCs/>
          <w:szCs w:val="24"/>
          <w:lang w:val="id-ID"/>
        </w:rPr>
      </w:pPr>
    </w:p>
    <w:p w:rsidR="00842826" w:rsidRPr="002045F4" w:rsidRDefault="00842826" w:rsidP="00842826">
      <w:pPr>
        <w:spacing w:line="276" w:lineRule="auto"/>
        <w:rPr>
          <w:rFonts w:asciiTheme="majorHAnsi" w:hAnsiTheme="majorHAnsi"/>
          <w:iCs/>
          <w:szCs w:val="24"/>
          <w:lang w:val="id-ID"/>
        </w:rPr>
      </w:pPr>
      <w:r w:rsidRPr="002045F4">
        <w:rPr>
          <w:rFonts w:asciiTheme="majorHAnsi" w:hAnsiTheme="majorHAnsi"/>
          <w:iCs/>
          <w:szCs w:val="24"/>
          <w:lang w:val="id-ID"/>
        </w:rPr>
        <w:t>Contoh Soal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5"/>
        <w:gridCol w:w="8097"/>
      </w:tblGrid>
      <w:tr w:rsidR="00842826" w:rsidRPr="002045F4" w:rsidTr="00E86BC8">
        <w:tc>
          <w:tcPr>
            <w:tcW w:w="399" w:type="dxa"/>
          </w:tcPr>
          <w:p w:rsidR="00842826" w:rsidRPr="002045F4" w:rsidRDefault="00842826" w:rsidP="00067B6C">
            <w:pPr>
              <w:pStyle w:val="ListParagraph"/>
              <w:numPr>
                <w:ilvl w:val="0"/>
                <w:numId w:val="123"/>
              </w:numPr>
              <w:spacing w:line="276" w:lineRule="auto"/>
              <w:rPr>
                <w:rFonts w:asciiTheme="majorHAnsi" w:eastAsia="MS Mincho" w:hAnsiTheme="majorHAnsi" w:cs="Arial"/>
                <w:iCs/>
                <w:szCs w:val="24"/>
                <w:lang w:val="id-ID"/>
              </w:rPr>
            </w:pPr>
          </w:p>
        </w:tc>
        <w:tc>
          <w:tcPr>
            <w:tcW w:w="86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iCs/>
                <w:szCs w:val="24"/>
                <w:lang w:val="id-ID"/>
              </w:rPr>
              <w:t xml:space="preserve">Luas daerah yang dibatasi oleh </w:t>
            </w:r>
            <m:oMath>
              <m:r>
                <m:rPr>
                  <m:sty m:val="p"/>
                </m:rPr>
                <w:rPr>
                  <w:rFonts w:ascii="Cambria Math" w:eastAsia="MS Mincho" w:hAnsi="Cambria Math" w:cs="Arial"/>
                  <w:szCs w:val="24"/>
                  <w:lang w:val="id-ID"/>
                </w:rPr>
                <m:t>y=</m:t>
              </m:r>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-5x+6,</m:t>
              </m:r>
            </m:oMath>
            <w:r w:rsidRPr="002045F4">
              <w:rPr>
                <w:rFonts w:ascii="Cambria" w:eastAsia="MS Mincho" w:hAnsi="Cambria" w:cs="Arial"/>
                <w:szCs w:val="24"/>
                <w:lang w:val="id-ID"/>
              </w:rPr>
              <w:t xml:space="preserve"> sumbu x, dan </w:t>
            </w:r>
            <m:oMath>
              <m:r>
                <w:rPr>
                  <w:rFonts w:ascii="Cambria Math" w:eastAsia="MS Mincho" w:hAnsi="Cambria Math" w:cs="Arial"/>
                  <w:szCs w:val="24"/>
                  <w:lang w:val="id-ID"/>
                </w:rPr>
                <m:t>0≤x≤3</m:t>
              </m:r>
            </m:oMath>
            <w:r w:rsidRPr="002045F4">
              <w:rPr>
                <w:rFonts w:ascii="Cambria" w:eastAsia="MS Mincho" w:hAnsi="Cambria" w:cs="Arial"/>
                <w:szCs w:val="24"/>
                <w:lang w:val="id-ID"/>
              </w:rPr>
              <w:t xml:space="preserve"> adalah</w:t>
            </w:r>
          </w:p>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Jawaban :</w:t>
            </w:r>
          </w:p>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4</m:t>
                </m:r>
                <m:f>
                  <m:fPr>
                    <m:ctrlPr>
                      <w:rPr>
                        <w:rFonts w:ascii="Cambria Math" w:eastAsia="MS Mincho" w:hAnsi="Cambria Math" w:cs="Arial"/>
                        <w:i/>
                        <w:iCs/>
                        <w:szCs w:val="24"/>
                        <w:lang w:val="id-ID"/>
                      </w:rPr>
                    </m:ctrlPr>
                  </m:fPr>
                  <m:num>
                    <m:r>
                      <w:rPr>
                        <w:rFonts w:ascii="Cambria Math" w:eastAsia="MS Mincho" w:hAnsi="Cambria Math" w:cs="Arial"/>
                        <w:szCs w:val="24"/>
                        <w:lang w:val="id-ID"/>
                      </w:rPr>
                      <m:t>5</m:t>
                    </m:r>
                  </m:num>
                  <m:den>
                    <m:r>
                      <w:rPr>
                        <w:rFonts w:ascii="Cambria Math" w:eastAsia="MS Mincho" w:hAnsi="Cambria Math" w:cs="Arial"/>
                        <w:szCs w:val="24"/>
                        <w:lang w:val="id-ID"/>
                      </w:rPr>
                      <m:t>6</m:t>
                    </m:r>
                  </m:den>
                </m:f>
              </m:oMath>
            </m:oMathPara>
          </w:p>
        </w:tc>
      </w:tr>
      <w:tr w:rsidR="00842826" w:rsidRPr="002045F4" w:rsidTr="00E86BC8">
        <w:tc>
          <w:tcPr>
            <w:tcW w:w="399" w:type="dxa"/>
          </w:tcPr>
          <w:p w:rsidR="00842826" w:rsidRPr="002045F4" w:rsidRDefault="00842826" w:rsidP="00067B6C">
            <w:pPr>
              <w:pStyle w:val="ListParagraph"/>
              <w:numPr>
                <w:ilvl w:val="0"/>
                <w:numId w:val="123"/>
              </w:numPr>
              <w:spacing w:line="276" w:lineRule="auto"/>
              <w:rPr>
                <w:rFonts w:asciiTheme="majorHAnsi" w:eastAsia="MS Mincho" w:hAnsiTheme="majorHAnsi" w:cs="Arial"/>
                <w:iCs/>
                <w:szCs w:val="24"/>
                <w:lang w:val="id-ID"/>
              </w:rPr>
            </w:pPr>
          </w:p>
        </w:tc>
        <w:tc>
          <w:tcPr>
            <w:tcW w:w="86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iCs/>
                <w:szCs w:val="24"/>
                <w:lang w:val="id-ID"/>
              </w:rPr>
              <w:t xml:space="preserve">Luas daerah yang dibatasi oleh </w:t>
            </w:r>
            <m:oMath>
              <m:r>
                <m:rPr>
                  <m:sty m:val="p"/>
                </m:rPr>
                <w:rPr>
                  <w:rFonts w:ascii="Cambria Math" w:eastAsia="MS Mincho" w:hAnsi="Cambria Math" w:cs="Arial"/>
                  <w:szCs w:val="24"/>
                  <w:lang w:val="id-ID"/>
                </w:rPr>
                <m:t>y=</m:t>
              </m:r>
              <m:func>
                <m:funcPr>
                  <m:ctrlPr>
                    <w:rPr>
                      <w:rFonts w:ascii="Cambria Math" w:eastAsia="MS Mincho" w:hAnsi="Cambria Math" w:cs="Arial"/>
                      <w:szCs w:val="24"/>
                      <w:lang w:val="id-ID"/>
                    </w:rPr>
                  </m:ctrlPr>
                </m:funcPr>
                <m:fName>
                  <m:r>
                    <m:rPr>
                      <m:sty m:val="p"/>
                    </m:rPr>
                    <w:rPr>
                      <w:rFonts w:ascii="Cambria Math" w:eastAsia="MS Mincho" w:hAnsi="Cambria Math" w:cs="Arial"/>
                      <w:szCs w:val="24"/>
                      <w:lang w:val="id-ID"/>
                    </w:rPr>
                    <m:t>cos</m:t>
                  </m:r>
                </m:fName>
                <m:e>
                  <m:r>
                    <m:rPr>
                      <m:sty m:val="p"/>
                    </m:rPr>
                    <w:rPr>
                      <w:rFonts w:ascii="Cambria Math" w:eastAsia="MS Mincho" w:hAnsi="Cambria Math" w:cs="Arial"/>
                      <w:szCs w:val="24"/>
                      <w:lang w:val="id-ID"/>
                    </w:rPr>
                    <m:t>x, sumbu x, dan 0≤x≤π</m:t>
                  </m:r>
                </m:e>
              </m:func>
            </m:oMath>
            <w:r w:rsidRPr="002045F4">
              <w:rPr>
                <w:rFonts w:ascii="Cambria" w:eastAsia="MS Mincho" w:hAnsi="Cambria" w:cs="Arial"/>
                <w:szCs w:val="24"/>
                <w:lang w:val="id-ID"/>
              </w:rPr>
              <w:t xml:space="preserve"> adalah</w:t>
            </w:r>
          </w:p>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Jawaban :</w:t>
            </w:r>
          </w:p>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szCs w:val="24"/>
                <w:lang w:val="id-ID"/>
              </w:rPr>
              <w:t>.....</w:t>
            </w:r>
          </w:p>
        </w:tc>
      </w:tr>
    </w:tbl>
    <w:p w:rsidR="00842826" w:rsidRPr="002045F4" w:rsidRDefault="00842826" w:rsidP="00842826">
      <w:pPr>
        <w:spacing w:line="276" w:lineRule="auto"/>
        <w:rPr>
          <w:rFonts w:asciiTheme="majorHAnsi" w:hAnsiTheme="majorHAnsi"/>
          <w:iCs/>
          <w:szCs w:val="24"/>
          <w:lang w:val="id-ID"/>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06"/>
      </w:tblGrid>
      <w:tr w:rsidR="00842826" w:rsidRPr="002045F4" w:rsidTr="00E86BC8">
        <w:tc>
          <w:tcPr>
            <w:tcW w:w="399" w:type="dxa"/>
          </w:tcPr>
          <w:p w:rsidR="00842826" w:rsidRPr="002045F4" w:rsidRDefault="00842826" w:rsidP="00067B6C">
            <w:pPr>
              <w:pStyle w:val="ListParagraph"/>
              <w:numPr>
                <w:ilvl w:val="0"/>
                <w:numId w:val="124"/>
              </w:numPr>
              <w:spacing w:line="276" w:lineRule="auto"/>
              <w:rPr>
                <w:rFonts w:asciiTheme="majorHAnsi" w:eastAsia="MS Mincho" w:hAnsiTheme="majorHAnsi" w:cs="Arial"/>
                <w:iCs/>
                <w:szCs w:val="24"/>
                <w:lang w:val="id-ID"/>
              </w:rPr>
            </w:pPr>
          </w:p>
        </w:tc>
        <w:tc>
          <w:tcPr>
            <w:tcW w:w="8605" w:type="dxa"/>
          </w:tcPr>
          <w:p w:rsidR="00842826" w:rsidRPr="002045F4" w:rsidRDefault="00842826" w:rsidP="00E86BC8">
            <w:pPr>
              <w:spacing w:line="276" w:lineRule="auto"/>
              <w:rPr>
                <w:rFonts w:ascii="Cambria" w:eastAsia="MS Mincho" w:hAnsi="Cambria" w:cs="Arial"/>
                <w:iCs/>
                <w:szCs w:val="24"/>
                <w:lang w:val="id-ID"/>
              </w:rPr>
            </w:pPr>
            <w:r>
              <w:rPr>
                <w:rFonts w:ascii="Cambria" w:eastAsia="MS Mincho" w:hAnsi="Cambria" w:cs="Arial"/>
                <w:iCs/>
                <w:noProof/>
                <w:szCs w:val="24"/>
                <w:lang w:eastAsia="en-US"/>
              </w:rPr>
              <w:drawing>
                <wp:inline distT="0" distB="0" distL="0" distR="0">
                  <wp:extent cx="2898648" cy="1380744"/>
                  <wp:effectExtent l="19050" t="0" r="0" b="0"/>
                  <wp:docPr id="178" name="Picture 2"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90"/>
                          <a:stretch>
                            <a:fillRect/>
                          </a:stretch>
                        </pic:blipFill>
                        <pic:spPr>
                          <a:xfrm>
                            <a:off x="0" y="0"/>
                            <a:ext cx="2898648" cy="1380744"/>
                          </a:xfrm>
                          <a:prstGeom prst="rect">
                            <a:avLst/>
                          </a:prstGeom>
                        </pic:spPr>
                      </pic:pic>
                    </a:graphicData>
                  </a:graphic>
                </wp:inline>
              </w:drawing>
            </w:r>
          </w:p>
          <w:p w:rsidR="00842826" w:rsidRPr="002045F4" w:rsidRDefault="00842826" w:rsidP="00E86BC8">
            <w:pPr>
              <w:spacing w:line="276" w:lineRule="auto"/>
              <w:rPr>
                <w:rFonts w:ascii="Cambria" w:eastAsia="MS Mincho" w:hAnsi="Cambria" w:cs="Arial"/>
                <w:iCs/>
                <w:szCs w:val="24"/>
                <w:lang w:val="id-ID"/>
              </w:rPr>
            </w:pPr>
          </w:p>
        </w:tc>
      </w:tr>
    </w:tbl>
    <w:p w:rsidR="00842826" w:rsidRPr="002045F4" w:rsidRDefault="00842826" w:rsidP="00842826">
      <w:pPr>
        <w:spacing w:line="276" w:lineRule="auto"/>
        <w:rPr>
          <w:rFonts w:asciiTheme="majorHAnsi" w:hAnsiTheme="majorHAnsi"/>
          <w:iCs/>
          <w:szCs w:val="24"/>
          <w:lang w:val="id-ID"/>
        </w:rPr>
      </w:pPr>
    </w:p>
    <w:p w:rsidR="00842826" w:rsidRPr="002045F4" w:rsidRDefault="00842826" w:rsidP="00842826">
      <w:pPr>
        <w:spacing w:line="276" w:lineRule="auto"/>
        <w:rPr>
          <w:rFonts w:asciiTheme="majorHAnsi" w:hAnsiTheme="majorHAnsi"/>
          <w:iCs/>
          <w:szCs w:val="24"/>
          <w:lang w:val="id-ID"/>
        </w:rPr>
      </w:pPr>
      <w:r w:rsidRPr="002045F4">
        <w:rPr>
          <w:rFonts w:asciiTheme="majorHAnsi" w:hAnsiTheme="majorHAnsi"/>
          <w:iCs/>
          <w:szCs w:val="24"/>
          <w:lang w:val="id-ID"/>
        </w:rPr>
        <w:t>Contoh Soal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5"/>
        <w:gridCol w:w="8097"/>
      </w:tblGrid>
      <w:tr w:rsidR="00842826" w:rsidRPr="002045F4" w:rsidTr="00E86BC8">
        <w:tc>
          <w:tcPr>
            <w:tcW w:w="399" w:type="dxa"/>
          </w:tcPr>
          <w:p w:rsidR="00842826" w:rsidRPr="002045F4" w:rsidRDefault="00842826" w:rsidP="00067B6C">
            <w:pPr>
              <w:pStyle w:val="ListParagraph"/>
              <w:numPr>
                <w:ilvl w:val="0"/>
                <w:numId w:val="123"/>
              </w:numPr>
              <w:spacing w:line="276" w:lineRule="auto"/>
              <w:rPr>
                <w:rFonts w:asciiTheme="majorHAnsi" w:eastAsia="MS Mincho" w:hAnsiTheme="majorHAnsi" w:cs="Arial"/>
                <w:iCs/>
                <w:szCs w:val="24"/>
                <w:lang w:val="id-ID"/>
              </w:rPr>
            </w:pPr>
          </w:p>
        </w:tc>
        <w:tc>
          <w:tcPr>
            <w:tcW w:w="86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iCs/>
                <w:szCs w:val="24"/>
                <w:lang w:val="id-ID"/>
              </w:rPr>
              <w:t xml:space="preserve">Luas daerah yang dibatasi oleh </w:t>
            </w:r>
            <m:oMath>
              <m:r>
                <m:rPr>
                  <m:sty m:val="p"/>
                </m:rPr>
                <w:rPr>
                  <w:rFonts w:ascii="Cambria Math" w:eastAsia="MS Mincho" w:hAnsi="Cambria Math" w:cs="Arial"/>
                  <w:szCs w:val="24"/>
                  <w:lang w:val="id-ID"/>
                </w:rPr>
                <m:t>y=</m:t>
              </m:r>
              <m:func>
                <m:funcPr>
                  <m:ctrlPr>
                    <w:rPr>
                      <w:rFonts w:ascii="Cambria Math" w:eastAsia="MS Mincho" w:hAnsi="Cambria Math" w:cs="Arial"/>
                      <w:szCs w:val="24"/>
                      <w:lang w:val="id-ID"/>
                    </w:rPr>
                  </m:ctrlPr>
                </m:funcPr>
                <m:fName>
                  <m:rad>
                    <m:radPr>
                      <m:degHide m:val="1"/>
                      <m:ctrlPr>
                        <w:rPr>
                          <w:rFonts w:ascii="Cambria Math" w:eastAsia="MS Mincho" w:hAnsi="Cambria Math" w:cs="Arial"/>
                          <w:szCs w:val="24"/>
                          <w:lang w:val="id-ID"/>
                        </w:rPr>
                      </m:ctrlPr>
                    </m:radPr>
                    <m:deg/>
                    <m:e>
                      <m:r>
                        <m:rPr>
                          <m:sty m:val="p"/>
                        </m:rPr>
                        <w:rPr>
                          <w:rFonts w:ascii="Cambria Math" w:eastAsia="MS Mincho" w:hAnsi="Cambria Math" w:cs="Arial"/>
                          <w:szCs w:val="24"/>
                          <w:lang w:val="id-ID"/>
                        </w:rPr>
                        <m:t>x</m:t>
                      </m:r>
                    </m:e>
                  </m:rad>
                </m:fName>
                <m:e>
                  <m:r>
                    <m:rPr>
                      <m:sty m:val="p"/>
                    </m:rPr>
                    <w:rPr>
                      <w:rFonts w:ascii="Cambria Math" w:eastAsia="MS Mincho" w:hAnsi="Cambria Math" w:cs="Arial"/>
                      <w:szCs w:val="24"/>
                      <w:lang w:val="id-ID"/>
                    </w:rPr>
                    <m:t>, sumbu y, dan 0≤y≤2</m:t>
                  </m:r>
                </m:e>
              </m:func>
            </m:oMath>
            <w:r w:rsidRPr="002045F4">
              <w:rPr>
                <w:rFonts w:ascii="Cambria" w:eastAsia="MS Mincho" w:hAnsi="Cambria" w:cs="Arial"/>
                <w:szCs w:val="24"/>
                <w:lang w:val="id-ID"/>
              </w:rPr>
              <w:t xml:space="preserve"> adalah</w:t>
            </w:r>
          </w:p>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Jawaban :</w:t>
            </w:r>
          </w:p>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szCs w:val="24"/>
                        <w:lang w:val="id-ID"/>
                      </w:rPr>
                    </m:ctrlPr>
                  </m:fPr>
                  <m:num>
                    <m:r>
                      <w:rPr>
                        <w:rFonts w:ascii="Cambria Math" w:eastAsia="MS Mincho" w:hAnsi="Cambria Math" w:cs="Arial"/>
                        <w:szCs w:val="24"/>
                        <w:lang w:val="id-ID"/>
                      </w:rPr>
                      <m:t>8</m:t>
                    </m:r>
                  </m:num>
                  <m:den>
                    <m:r>
                      <w:rPr>
                        <w:rFonts w:ascii="Cambria Math" w:eastAsia="MS Mincho" w:hAnsi="Cambria Math" w:cs="Arial"/>
                        <w:szCs w:val="24"/>
                        <w:lang w:val="id-ID"/>
                      </w:rPr>
                      <m:t>3</m:t>
                    </m:r>
                  </m:den>
                </m:f>
              </m:oMath>
            </m:oMathPara>
          </w:p>
        </w:tc>
      </w:tr>
      <w:tr w:rsidR="00842826" w:rsidRPr="002045F4" w:rsidTr="00E86BC8">
        <w:tc>
          <w:tcPr>
            <w:tcW w:w="399" w:type="dxa"/>
          </w:tcPr>
          <w:p w:rsidR="00842826" w:rsidRPr="002045F4" w:rsidRDefault="00842826" w:rsidP="00067B6C">
            <w:pPr>
              <w:pStyle w:val="ListParagraph"/>
              <w:numPr>
                <w:ilvl w:val="0"/>
                <w:numId w:val="123"/>
              </w:numPr>
              <w:spacing w:line="276" w:lineRule="auto"/>
              <w:rPr>
                <w:rFonts w:asciiTheme="majorHAnsi" w:eastAsia="MS Mincho" w:hAnsiTheme="majorHAnsi" w:cs="Arial"/>
                <w:iCs/>
                <w:szCs w:val="24"/>
                <w:lang w:val="id-ID"/>
              </w:rPr>
            </w:pPr>
          </w:p>
        </w:tc>
        <w:tc>
          <w:tcPr>
            <w:tcW w:w="86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iCs/>
                <w:szCs w:val="24"/>
                <w:lang w:val="id-ID"/>
              </w:rPr>
              <w:t xml:space="preserve">Luas daerah yang dibatasi oleh garis </w:t>
            </w:r>
            <m:oMath>
              <m:r>
                <m:rPr>
                  <m:sty m:val="p"/>
                </m:rPr>
                <w:rPr>
                  <w:rFonts w:ascii="Cambria Math" w:eastAsia="MS Mincho" w:hAnsi="Cambria Math" w:cs="Arial"/>
                  <w:szCs w:val="24"/>
                  <w:lang w:val="id-ID"/>
                </w:rPr>
                <m:t>y=</m:t>
              </m:r>
              <m:func>
                <m:funcPr>
                  <m:ctrlPr>
                    <w:rPr>
                      <w:rFonts w:ascii="Cambria Math" w:eastAsia="MS Mincho" w:hAnsi="Cambria Math" w:cs="Arial"/>
                      <w:szCs w:val="24"/>
                      <w:lang w:val="id-ID"/>
                    </w:rPr>
                  </m:ctrlPr>
                </m:funcPr>
                <m:fName>
                  <m:r>
                    <m:rPr>
                      <m:sty m:val="p"/>
                    </m:rPr>
                    <w:rPr>
                      <w:rFonts w:ascii="Cambria Math" w:eastAsia="MS Mincho" w:hAnsi="Cambria Math" w:cs="Arial"/>
                      <w:szCs w:val="24"/>
                      <w:lang w:val="id-ID"/>
                    </w:rPr>
                    <m:t>-x</m:t>
                  </m:r>
                </m:fName>
                <m:e>
                  <m:r>
                    <m:rPr>
                      <m:sty m:val="p"/>
                    </m:rPr>
                    <w:rPr>
                      <w:rFonts w:ascii="Cambria Math" w:eastAsia="MS Mincho" w:hAnsi="Cambria Math" w:cs="Arial"/>
                      <w:szCs w:val="24"/>
                      <w:lang w:val="id-ID"/>
                    </w:rPr>
                    <m:t>, sumbu y, dan 1≤y≤2</m:t>
                  </m:r>
                </m:e>
              </m:func>
            </m:oMath>
            <w:r w:rsidRPr="002045F4">
              <w:rPr>
                <w:rFonts w:ascii="Cambria" w:eastAsia="MS Mincho" w:hAnsi="Cambria" w:cs="Arial"/>
                <w:szCs w:val="24"/>
                <w:lang w:val="id-ID"/>
              </w:rPr>
              <w:t xml:space="preserve"> adalah</w:t>
            </w:r>
          </w:p>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Jawaban :</w:t>
            </w:r>
          </w:p>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szCs w:val="24"/>
                <w:lang w:val="id-ID"/>
              </w:rPr>
              <w:t>.....</w:t>
            </w:r>
          </w:p>
        </w:tc>
      </w:tr>
    </w:tbl>
    <w:p w:rsidR="00842826" w:rsidRPr="002045F4" w:rsidRDefault="00842826" w:rsidP="00842826">
      <w:pPr>
        <w:spacing w:line="276" w:lineRule="auto"/>
        <w:rPr>
          <w:rFonts w:asciiTheme="majorHAnsi" w:hAnsiTheme="majorHAnsi"/>
          <w:iCs/>
          <w:szCs w:val="24"/>
          <w:lang w:val="id-ID"/>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106"/>
      </w:tblGrid>
      <w:tr w:rsidR="00842826" w:rsidRPr="002045F4" w:rsidTr="00E86BC8">
        <w:tc>
          <w:tcPr>
            <w:tcW w:w="399" w:type="dxa"/>
          </w:tcPr>
          <w:p w:rsidR="00842826" w:rsidRPr="002045F4" w:rsidRDefault="00842826" w:rsidP="00067B6C">
            <w:pPr>
              <w:pStyle w:val="ListParagraph"/>
              <w:numPr>
                <w:ilvl w:val="0"/>
                <w:numId w:val="124"/>
              </w:numPr>
              <w:spacing w:line="276" w:lineRule="auto"/>
              <w:rPr>
                <w:rFonts w:asciiTheme="majorHAnsi" w:eastAsia="MS Mincho" w:hAnsiTheme="majorHAnsi" w:cs="Arial"/>
                <w:iCs/>
                <w:szCs w:val="24"/>
                <w:lang w:val="id-ID"/>
              </w:rPr>
            </w:pPr>
          </w:p>
        </w:tc>
        <w:tc>
          <w:tcPr>
            <w:tcW w:w="8605" w:type="dxa"/>
          </w:tcPr>
          <w:p w:rsidR="00842826" w:rsidRPr="002045F4" w:rsidRDefault="00842826" w:rsidP="00E86BC8">
            <w:pPr>
              <w:spacing w:line="276" w:lineRule="auto"/>
              <w:rPr>
                <w:rFonts w:ascii="Cambria" w:eastAsia="MS Mincho" w:hAnsi="Cambria" w:cs="Arial"/>
                <w:iCs/>
                <w:szCs w:val="24"/>
                <w:lang w:val="id-ID"/>
              </w:rPr>
            </w:pPr>
            <w:r>
              <w:rPr>
                <w:rFonts w:ascii="Cambria" w:eastAsia="MS Mincho" w:hAnsi="Cambria" w:cs="Arial"/>
                <w:iCs/>
                <w:noProof/>
                <w:szCs w:val="24"/>
                <w:lang w:eastAsia="en-US"/>
              </w:rPr>
              <w:drawing>
                <wp:inline distT="0" distB="0" distL="0" distR="0">
                  <wp:extent cx="2916936" cy="1453896"/>
                  <wp:effectExtent l="19050" t="0" r="0" b="0"/>
                  <wp:docPr id="179" name="Picture 3"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91"/>
                          <a:stretch>
                            <a:fillRect/>
                          </a:stretch>
                        </pic:blipFill>
                        <pic:spPr>
                          <a:xfrm>
                            <a:off x="0" y="0"/>
                            <a:ext cx="2916936" cy="1453896"/>
                          </a:xfrm>
                          <a:prstGeom prst="rect">
                            <a:avLst/>
                          </a:prstGeom>
                        </pic:spPr>
                      </pic:pic>
                    </a:graphicData>
                  </a:graphic>
                </wp:inline>
              </w:drawing>
            </w:r>
          </w:p>
          <w:p w:rsidR="00842826" w:rsidRPr="002045F4" w:rsidRDefault="00842826" w:rsidP="00E86BC8">
            <w:pPr>
              <w:spacing w:line="276" w:lineRule="auto"/>
              <w:rPr>
                <w:rFonts w:ascii="Cambria" w:eastAsia="MS Mincho" w:hAnsi="Cambria" w:cs="Arial"/>
                <w:iCs/>
                <w:szCs w:val="24"/>
                <w:lang w:val="id-ID"/>
              </w:rPr>
            </w:pPr>
          </w:p>
        </w:tc>
      </w:tr>
    </w:tbl>
    <w:p w:rsidR="00842826" w:rsidRPr="002045F4" w:rsidRDefault="00842826" w:rsidP="00842826">
      <w:pPr>
        <w:spacing w:line="276" w:lineRule="auto"/>
        <w:rPr>
          <w:rFonts w:asciiTheme="majorHAnsi" w:hAnsiTheme="majorHAnsi"/>
          <w:iCs/>
          <w:szCs w:val="24"/>
          <w:lang w:val="id-ID"/>
        </w:rPr>
      </w:pPr>
    </w:p>
    <w:p w:rsidR="00842826" w:rsidRPr="002045F4" w:rsidRDefault="00842826" w:rsidP="00842826">
      <w:pPr>
        <w:spacing w:line="276" w:lineRule="auto"/>
        <w:rPr>
          <w:rFonts w:asciiTheme="majorHAnsi" w:hAnsiTheme="majorHAnsi"/>
          <w:iCs/>
          <w:szCs w:val="24"/>
          <w:lang w:val="id-ID"/>
        </w:rPr>
      </w:pPr>
      <w:r w:rsidRPr="002045F4">
        <w:rPr>
          <w:rFonts w:asciiTheme="majorHAnsi" w:hAnsiTheme="majorHAnsi"/>
          <w:iCs/>
          <w:szCs w:val="24"/>
          <w:lang w:val="id-ID"/>
        </w:rPr>
        <w:t>Contoh Soal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
        <w:gridCol w:w="8095"/>
      </w:tblGrid>
      <w:tr w:rsidR="00842826" w:rsidRPr="002045F4" w:rsidTr="00E86BC8">
        <w:tc>
          <w:tcPr>
            <w:tcW w:w="399" w:type="dxa"/>
          </w:tcPr>
          <w:p w:rsidR="00842826" w:rsidRPr="002045F4" w:rsidRDefault="00842826" w:rsidP="00067B6C">
            <w:pPr>
              <w:pStyle w:val="ListParagraph"/>
              <w:numPr>
                <w:ilvl w:val="0"/>
                <w:numId w:val="123"/>
              </w:numPr>
              <w:spacing w:line="276" w:lineRule="auto"/>
              <w:rPr>
                <w:rFonts w:asciiTheme="majorHAnsi" w:eastAsia="MS Mincho" w:hAnsiTheme="majorHAnsi" w:cs="Arial"/>
                <w:iCs/>
                <w:szCs w:val="24"/>
                <w:lang w:val="id-ID"/>
              </w:rPr>
            </w:pPr>
          </w:p>
        </w:tc>
        <w:tc>
          <w:tcPr>
            <w:tcW w:w="86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iCs/>
                <w:szCs w:val="24"/>
                <w:lang w:val="id-ID"/>
              </w:rPr>
              <w:t xml:space="preserve">Tentukan luas daerah yang dibatasi oleh kurva </w:t>
            </w:r>
            <m:oMath>
              <m:r>
                <m:rPr>
                  <m:sty m:val="p"/>
                </m:rPr>
                <w:rPr>
                  <w:rFonts w:ascii="Cambria Math" w:eastAsia="MS Mincho" w:hAnsi="Cambria Math" w:cs="Arial"/>
                  <w:szCs w:val="24"/>
                  <w:lang w:val="id-ID"/>
                </w:rPr>
                <m:t>y=</m:t>
              </m:r>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-2</m:t>
              </m:r>
            </m:oMath>
            <w:r w:rsidRPr="002045F4">
              <w:rPr>
                <w:rFonts w:ascii="Cambria" w:eastAsia="MS Mincho" w:hAnsi="Cambria" w:cs="Arial"/>
                <w:szCs w:val="24"/>
                <w:lang w:val="id-ID"/>
              </w:rPr>
              <w:t>dan garis</w:t>
            </w:r>
            <w:r w:rsidRPr="002045F4">
              <w:rPr>
                <w:rFonts w:ascii="Cambria" w:eastAsia="MS Mincho" w:hAnsi="Cambria" w:cs="Arial"/>
                <w:iCs/>
                <w:szCs w:val="24"/>
                <w:lang w:val="id-ID"/>
              </w:rPr>
              <w:t xml:space="preserve"> </w:t>
            </w:r>
            <m:oMath>
              <m:r>
                <m:rPr>
                  <m:sty m:val="p"/>
                </m:rPr>
                <w:rPr>
                  <w:rFonts w:ascii="Cambria Math" w:eastAsia="MS Mincho" w:hAnsi="Cambria Math" w:cs="Arial"/>
                  <w:szCs w:val="24"/>
                  <w:lang w:val="id-ID"/>
                </w:rPr>
                <m:t>y=-x</m:t>
              </m:r>
            </m:oMath>
          </w:p>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Jawaban :</w:t>
            </w:r>
          </w:p>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4</m:t>
                </m:r>
                <m:f>
                  <m:fPr>
                    <m:ctrlPr>
                      <w:rPr>
                        <w:rFonts w:ascii="Cambria Math" w:eastAsia="MS Mincho" w:hAnsi="Cambria Math" w:cs="Arial"/>
                        <w:i/>
                        <w:szCs w:val="24"/>
                        <w:lang w:val="id-ID"/>
                      </w:rPr>
                    </m:ctrlPr>
                  </m:fPr>
                  <m:num>
                    <m:r>
                      <w:rPr>
                        <w:rFonts w:ascii="Cambria Math" w:eastAsia="MS Mincho" w:hAnsi="Cambria Math" w:cs="Arial"/>
                        <w:szCs w:val="24"/>
                        <w:lang w:val="id-ID"/>
                      </w:rPr>
                      <m:t>1</m:t>
                    </m:r>
                  </m:num>
                  <m:den>
                    <m:r>
                      <w:rPr>
                        <w:rFonts w:ascii="Cambria Math" w:eastAsia="MS Mincho" w:hAnsi="Cambria Math" w:cs="Arial"/>
                        <w:szCs w:val="24"/>
                        <w:lang w:val="id-ID"/>
                      </w:rPr>
                      <m:t>2</m:t>
                    </m:r>
                  </m:den>
                </m:f>
              </m:oMath>
            </m:oMathPara>
          </w:p>
        </w:tc>
      </w:tr>
      <w:tr w:rsidR="00842826" w:rsidRPr="002045F4" w:rsidTr="00E86BC8">
        <w:tc>
          <w:tcPr>
            <w:tcW w:w="399" w:type="dxa"/>
          </w:tcPr>
          <w:p w:rsidR="00842826" w:rsidRPr="002045F4" w:rsidRDefault="00842826" w:rsidP="00067B6C">
            <w:pPr>
              <w:pStyle w:val="ListParagraph"/>
              <w:numPr>
                <w:ilvl w:val="0"/>
                <w:numId w:val="123"/>
              </w:numPr>
              <w:spacing w:line="276" w:lineRule="auto"/>
              <w:rPr>
                <w:rFonts w:asciiTheme="majorHAnsi" w:eastAsia="MS Mincho" w:hAnsiTheme="majorHAnsi" w:cs="Arial"/>
                <w:iCs/>
                <w:szCs w:val="24"/>
                <w:lang w:val="id-ID"/>
              </w:rPr>
            </w:pPr>
          </w:p>
        </w:tc>
        <w:tc>
          <w:tcPr>
            <w:tcW w:w="86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iCs/>
                <w:szCs w:val="24"/>
                <w:lang w:val="id-ID"/>
              </w:rPr>
              <w:t xml:space="preserve">Tentukan luas daerah yang dibatasi oleh kurva </w:t>
            </w:r>
            <m:oMath>
              <m:r>
                <m:rPr>
                  <m:sty m:val="p"/>
                </m:rPr>
                <w:rPr>
                  <w:rFonts w:ascii="Cambria Math" w:eastAsia="MS Mincho" w:hAnsi="Cambria Math" w:cs="Arial"/>
                  <w:szCs w:val="24"/>
                  <w:lang w:val="id-ID"/>
                </w:rPr>
                <m:t>x=2-</m:t>
              </m:r>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y</m:t>
                  </m:r>
                </m:e>
                <m:sup>
                  <m:r>
                    <m:rPr>
                      <m:sty m:val="p"/>
                    </m:rPr>
                    <w:rPr>
                      <w:rFonts w:ascii="Cambria Math" w:eastAsia="MS Mincho" w:hAnsi="Cambria Math" w:cs="Arial"/>
                      <w:szCs w:val="24"/>
                      <w:lang w:val="id-ID"/>
                    </w:rPr>
                    <m:t>2</m:t>
                  </m:r>
                </m:sup>
              </m:sSup>
            </m:oMath>
            <w:r w:rsidRPr="002045F4">
              <w:rPr>
                <w:rFonts w:ascii="Cambria" w:eastAsia="MS Mincho" w:hAnsi="Cambria" w:cs="Arial"/>
                <w:szCs w:val="24"/>
                <w:lang w:val="id-ID"/>
              </w:rPr>
              <w:t>dan garis</w:t>
            </w:r>
            <w:r w:rsidRPr="002045F4">
              <w:rPr>
                <w:rFonts w:ascii="Cambria" w:eastAsia="MS Mincho" w:hAnsi="Cambria" w:cs="Arial"/>
                <w:iCs/>
                <w:szCs w:val="24"/>
                <w:lang w:val="id-ID"/>
              </w:rPr>
              <w:t xml:space="preserve"> </w:t>
            </w:r>
            <m:oMath>
              <m:r>
                <m:rPr>
                  <m:sty m:val="p"/>
                </m:rPr>
                <w:rPr>
                  <w:rFonts w:ascii="Cambria Math" w:eastAsia="MS Mincho" w:hAnsi="Cambria Math" w:cs="Arial"/>
                  <w:szCs w:val="24"/>
                  <w:lang w:val="id-ID"/>
                </w:rPr>
                <m:t>y=x</m:t>
              </m:r>
            </m:oMath>
          </w:p>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szCs w:val="24"/>
                <w:lang w:val="id-ID"/>
              </w:rPr>
              <w:t>Jawaban :</w:t>
            </w:r>
          </w:p>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w:t>
            </w:r>
          </w:p>
        </w:tc>
      </w:tr>
    </w:tbl>
    <w:p w:rsidR="00842826" w:rsidRPr="002045F4" w:rsidRDefault="00842826" w:rsidP="00842826">
      <w:pPr>
        <w:spacing w:line="276" w:lineRule="auto"/>
        <w:rPr>
          <w:rFonts w:asciiTheme="majorHAnsi" w:hAnsiTheme="majorHAnsi"/>
          <w:iCs/>
          <w:szCs w:val="24"/>
          <w:lang w:val="id-ID"/>
        </w:rPr>
      </w:pPr>
    </w:p>
    <w:p w:rsidR="00842826" w:rsidRPr="00C46567" w:rsidRDefault="00842826" w:rsidP="00842826">
      <w:pPr>
        <w:spacing w:line="276" w:lineRule="auto"/>
        <w:rPr>
          <w:rFonts w:asciiTheme="majorHAnsi" w:hAnsiTheme="majorHAnsi"/>
          <w:b/>
          <w:bCs/>
          <w:iCs/>
          <w:szCs w:val="24"/>
          <w:lang w:val="id-ID"/>
        </w:rPr>
      </w:pPr>
      <w:r w:rsidRPr="00C46567">
        <w:rPr>
          <w:rFonts w:asciiTheme="majorHAnsi" w:hAnsiTheme="majorHAnsi"/>
          <w:b/>
          <w:bCs/>
          <w:iCs/>
          <w:szCs w:val="24"/>
          <w:lang w:val="id-ID"/>
        </w:rPr>
        <w:t>2.3</w:t>
      </w:r>
      <w:r w:rsidRPr="00C46567">
        <w:rPr>
          <w:rFonts w:asciiTheme="majorHAnsi" w:hAnsiTheme="majorHAnsi"/>
          <w:b/>
          <w:bCs/>
          <w:iCs/>
          <w:szCs w:val="24"/>
          <w:lang w:val="id-ID"/>
        </w:rPr>
        <w:tab/>
        <w:t>Latihan Soal dan Latihan Mandiri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
        <w:gridCol w:w="8000"/>
      </w:tblGrid>
      <w:tr w:rsidR="00842826" w:rsidRPr="002045F4" w:rsidTr="00E86BC8">
        <w:tc>
          <w:tcPr>
            <w:tcW w:w="399" w:type="dxa"/>
          </w:tcPr>
          <w:p w:rsidR="00842826" w:rsidRPr="002045F4" w:rsidRDefault="00842826" w:rsidP="00067B6C">
            <w:pPr>
              <w:pStyle w:val="ListParagraph"/>
              <w:numPr>
                <w:ilvl w:val="0"/>
                <w:numId w:val="125"/>
              </w:numPr>
              <w:spacing w:line="276" w:lineRule="auto"/>
              <w:rPr>
                <w:rFonts w:asciiTheme="majorHAnsi" w:eastAsia="MS Mincho" w:hAnsiTheme="majorHAnsi" w:cs="Arial"/>
                <w:iCs/>
                <w:szCs w:val="24"/>
                <w:lang w:val="id-ID"/>
              </w:rPr>
            </w:pPr>
          </w:p>
        </w:tc>
        <w:tc>
          <w:tcPr>
            <w:tcW w:w="8605"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09"/>
              <w:gridCol w:w="559"/>
              <w:gridCol w:w="4316"/>
            </w:tblGrid>
            <w:tr w:rsidR="00842826" w:rsidRPr="002045F4" w:rsidTr="00E86BC8">
              <w:tc>
                <w:tcPr>
                  <w:tcW w:w="3018" w:type="dxa"/>
                  <w:vMerge w:val="restart"/>
                </w:tcPr>
                <w:p w:rsidR="00842826" w:rsidRPr="002045F4" w:rsidRDefault="00842826" w:rsidP="00E86BC8">
                  <w:pPr>
                    <w:spacing w:line="276" w:lineRule="auto"/>
                    <w:rPr>
                      <w:rFonts w:ascii="Cambria" w:eastAsia="MS Mincho" w:hAnsi="Cambria" w:cs="Arial"/>
                      <w:iCs/>
                      <w:szCs w:val="24"/>
                      <w:lang w:val="id-ID"/>
                    </w:rPr>
                  </w:pPr>
                  <w:r>
                    <w:rPr>
                      <w:rFonts w:ascii="Cambria" w:eastAsia="MS Mincho" w:hAnsi="Cambria" w:cs="Arial"/>
                      <w:iCs/>
                      <w:noProof/>
                      <w:szCs w:val="24"/>
                      <w:lang w:eastAsia="en-US"/>
                    </w:rPr>
                    <w:drawing>
                      <wp:inline distT="0" distB="0" distL="0" distR="0">
                        <wp:extent cx="1229868" cy="900684"/>
                        <wp:effectExtent l="19050" t="0" r="8382" b="0"/>
                        <wp:docPr id="180" name="Picture 4"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92"/>
                                <a:stretch>
                                  <a:fillRect/>
                                </a:stretch>
                              </pic:blipFill>
                              <pic:spPr>
                                <a:xfrm>
                                  <a:off x="0" y="0"/>
                                  <a:ext cx="1229868" cy="900684"/>
                                </a:xfrm>
                                <a:prstGeom prst="rect">
                                  <a:avLst/>
                                </a:prstGeom>
                              </pic:spPr>
                            </pic:pic>
                          </a:graphicData>
                        </a:graphic>
                      </wp:inline>
                    </w:drawing>
                  </w:r>
                </w:p>
              </w:tc>
              <w:tc>
                <w:tcPr>
                  <w:tcW w:w="5371" w:type="dxa"/>
                  <w:gridSpan w:val="2"/>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Luas daerah yang diarsir adalah</w:t>
                  </w:r>
                </w:p>
              </w:tc>
            </w:tr>
            <w:tr w:rsidR="00842826" w:rsidRPr="002045F4" w:rsidTr="00E86BC8">
              <w:tc>
                <w:tcPr>
                  <w:tcW w:w="3018" w:type="dxa"/>
                  <w:vMerge/>
                </w:tcPr>
                <w:p w:rsidR="00842826" w:rsidRPr="002045F4" w:rsidRDefault="00842826" w:rsidP="00E86BC8">
                  <w:pPr>
                    <w:spacing w:line="276" w:lineRule="auto"/>
                    <w:rPr>
                      <w:rFonts w:ascii="Cambria" w:eastAsia="MS Mincho" w:hAnsi="Cambria" w:cs="Arial"/>
                      <w:iCs/>
                      <w:szCs w:val="24"/>
                      <w:lang w:val="id-ID"/>
                    </w:rPr>
                  </w:pPr>
                </w:p>
              </w:tc>
              <w:tc>
                <w:tcPr>
                  <w:tcW w:w="53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4841"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8 satuan luas</w:t>
                  </w:r>
                </w:p>
              </w:tc>
            </w:tr>
            <w:tr w:rsidR="00842826" w:rsidRPr="002045F4" w:rsidTr="00E86BC8">
              <w:tc>
                <w:tcPr>
                  <w:tcW w:w="3018" w:type="dxa"/>
                  <w:vMerge/>
                </w:tcPr>
                <w:p w:rsidR="00842826" w:rsidRPr="002045F4" w:rsidRDefault="00842826" w:rsidP="00E86BC8">
                  <w:pPr>
                    <w:spacing w:line="276" w:lineRule="auto"/>
                    <w:rPr>
                      <w:rFonts w:ascii="Cambria" w:eastAsia="MS Mincho" w:hAnsi="Cambria" w:cs="Arial"/>
                      <w:iCs/>
                      <w:szCs w:val="24"/>
                      <w:lang w:val="id-ID"/>
                    </w:rPr>
                  </w:pPr>
                </w:p>
              </w:tc>
              <w:tc>
                <w:tcPr>
                  <w:tcW w:w="53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(B)</w:t>
                  </w:r>
                </w:p>
              </w:tc>
              <w:tc>
                <w:tcPr>
                  <w:tcW w:w="4841"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21 satuan luas</w:t>
                  </w:r>
                </w:p>
              </w:tc>
            </w:tr>
            <w:tr w:rsidR="00842826" w:rsidRPr="002045F4" w:rsidTr="00E86BC8">
              <w:tc>
                <w:tcPr>
                  <w:tcW w:w="3018" w:type="dxa"/>
                  <w:vMerge/>
                </w:tcPr>
                <w:p w:rsidR="00842826" w:rsidRPr="002045F4" w:rsidRDefault="00842826" w:rsidP="00E86BC8">
                  <w:pPr>
                    <w:spacing w:line="276" w:lineRule="auto"/>
                    <w:rPr>
                      <w:rFonts w:ascii="Cambria" w:eastAsia="MS Mincho" w:hAnsi="Cambria" w:cs="Arial"/>
                      <w:iCs/>
                      <w:szCs w:val="24"/>
                      <w:lang w:val="id-ID"/>
                    </w:rPr>
                  </w:pPr>
                </w:p>
              </w:tc>
              <w:tc>
                <w:tcPr>
                  <w:tcW w:w="53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4841"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23 satuan luas</w:t>
                  </w:r>
                </w:p>
              </w:tc>
            </w:tr>
            <w:tr w:rsidR="00842826" w:rsidRPr="002045F4" w:rsidTr="00E86BC8">
              <w:tc>
                <w:tcPr>
                  <w:tcW w:w="3018" w:type="dxa"/>
                  <w:vMerge/>
                </w:tcPr>
                <w:p w:rsidR="00842826" w:rsidRPr="002045F4" w:rsidRDefault="00842826" w:rsidP="00E86BC8">
                  <w:pPr>
                    <w:spacing w:line="276" w:lineRule="auto"/>
                    <w:rPr>
                      <w:rFonts w:ascii="Cambria" w:eastAsia="MS Mincho" w:hAnsi="Cambria" w:cs="Arial"/>
                      <w:iCs/>
                      <w:szCs w:val="24"/>
                      <w:lang w:val="id-ID"/>
                    </w:rPr>
                  </w:pPr>
                </w:p>
              </w:tc>
              <w:tc>
                <w:tcPr>
                  <w:tcW w:w="53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4841"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19 satuan luas</w:t>
                  </w:r>
                </w:p>
              </w:tc>
            </w:tr>
            <w:tr w:rsidR="00842826" w:rsidRPr="002045F4" w:rsidTr="00E86BC8">
              <w:tc>
                <w:tcPr>
                  <w:tcW w:w="3018" w:type="dxa"/>
                  <w:vMerge/>
                </w:tcPr>
                <w:p w:rsidR="00842826" w:rsidRPr="002045F4" w:rsidRDefault="00842826" w:rsidP="00E86BC8">
                  <w:pPr>
                    <w:spacing w:line="276" w:lineRule="auto"/>
                    <w:rPr>
                      <w:rFonts w:ascii="Cambria" w:eastAsia="MS Mincho" w:hAnsi="Cambria" w:cs="Arial"/>
                      <w:iCs/>
                      <w:szCs w:val="24"/>
                      <w:lang w:val="id-ID"/>
                    </w:rPr>
                  </w:pPr>
                </w:p>
              </w:tc>
              <w:tc>
                <w:tcPr>
                  <w:tcW w:w="53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4841"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35 satuan luas</w:t>
                  </w:r>
                </w:p>
              </w:tc>
            </w:tr>
          </w:tbl>
          <w:p w:rsidR="00842826" w:rsidRPr="002045F4" w:rsidRDefault="00842826" w:rsidP="00E86BC8">
            <w:pPr>
              <w:spacing w:line="276" w:lineRule="auto"/>
              <w:rPr>
                <w:rFonts w:ascii="Cambria" w:eastAsia="MS Mincho" w:hAnsi="Cambria" w:cs="Arial"/>
                <w:iCs/>
                <w:szCs w:val="24"/>
                <w:lang w:val="id-ID"/>
              </w:rPr>
            </w:pPr>
          </w:p>
        </w:tc>
      </w:tr>
      <w:tr w:rsidR="00842826" w:rsidRPr="002045F4" w:rsidTr="00E86BC8">
        <w:tc>
          <w:tcPr>
            <w:tcW w:w="399" w:type="dxa"/>
          </w:tcPr>
          <w:p w:rsidR="00842826" w:rsidRPr="002045F4" w:rsidRDefault="00842826" w:rsidP="00067B6C">
            <w:pPr>
              <w:pStyle w:val="ListParagraph"/>
              <w:numPr>
                <w:ilvl w:val="0"/>
                <w:numId w:val="125"/>
              </w:numPr>
              <w:spacing w:line="276" w:lineRule="auto"/>
              <w:rPr>
                <w:rFonts w:asciiTheme="majorHAnsi" w:eastAsia="MS Mincho" w:hAnsiTheme="majorHAnsi" w:cs="Arial"/>
                <w:iCs/>
                <w:szCs w:val="24"/>
                <w:lang w:val="id-ID"/>
              </w:rPr>
            </w:pPr>
          </w:p>
        </w:tc>
        <w:tc>
          <w:tcPr>
            <w:tcW w:w="8605"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88"/>
              <w:gridCol w:w="553"/>
              <w:gridCol w:w="2002"/>
              <w:gridCol w:w="559"/>
              <w:gridCol w:w="1882"/>
            </w:tblGrid>
            <w:tr w:rsidR="00842826" w:rsidRPr="002045F4" w:rsidTr="00E86BC8">
              <w:tc>
                <w:tcPr>
                  <w:tcW w:w="2818" w:type="dxa"/>
                  <w:vMerge w:val="restart"/>
                </w:tcPr>
                <w:p w:rsidR="00842826" w:rsidRPr="002045F4" w:rsidRDefault="00842826" w:rsidP="00E86BC8">
                  <w:pPr>
                    <w:spacing w:line="276" w:lineRule="auto"/>
                    <w:rPr>
                      <w:rFonts w:ascii="Cambria" w:eastAsia="MS Mincho" w:hAnsi="Cambria" w:cs="Arial"/>
                      <w:iCs/>
                      <w:szCs w:val="24"/>
                      <w:lang w:val="id-ID"/>
                    </w:rPr>
                  </w:pPr>
                  <w:r>
                    <w:rPr>
                      <w:rFonts w:ascii="Cambria" w:eastAsia="MS Mincho" w:hAnsi="Cambria" w:cs="Arial"/>
                      <w:iCs/>
                      <w:noProof/>
                      <w:szCs w:val="24"/>
                      <w:lang w:eastAsia="en-US"/>
                    </w:rPr>
                    <w:drawing>
                      <wp:inline distT="0" distB="0" distL="0" distR="0">
                        <wp:extent cx="1591056" cy="1211580"/>
                        <wp:effectExtent l="19050" t="0" r="9144" b="0"/>
                        <wp:docPr id="181" name="Picture 5"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93"/>
                                <a:stretch>
                                  <a:fillRect/>
                                </a:stretch>
                              </pic:blipFill>
                              <pic:spPr>
                                <a:xfrm>
                                  <a:off x="0" y="0"/>
                                  <a:ext cx="1591056" cy="1211580"/>
                                </a:xfrm>
                                <a:prstGeom prst="rect">
                                  <a:avLst/>
                                </a:prstGeom>
                              </pic:spPr>
                            </pic:pic>
                          </a:graphicData>
                        </a:graphic>
                      </wp:inline>
                    </w:drawing>
                  </w:r>
                </w:p>
              </w:tc>
              <w:tc>
                <w:tcPr>
                  <w:tcW w:w="5571" w:type="dxa"/>
                  <w:gridSpan w:val="4"/>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Luas daerah yang diarsir adalah</w:t>
                  </w:r>
                </w:p>
              </w:tc>
            </w:tr>
            <w:tr w:rsidR="00842826" w:rsidRPr="002045F4" w:rsidTr="00E86BC8">
              <w:tc>
                <w:tcPr>
                  <w:tcW w:w="2818" w:type="dxa"/>
                  <w:vMerge/>
                </w:tcPr>
                <w:p w:rsidR="00842826" w:rsidRPr="002045F4" w:rsidRDefault="00842826" w:rsidP="00E86BC8">
                  <w:pPr>
                    <w:spacing w:line="276" w:lineRule="auto"/>
                    <w:rPr>
                      <w:rFonts w:ascii="Cambria" w:eastAsia="MS Mincho" w:hAnsi="Cambria" w:cs="Arial"/>
                      <w:iCs/>
                      <w:szCs w:val="24"/>
                      <w:lang w:val="id-ID"/>
                    </w:rPr>
                  </w:pPr>
                </w:p>
              </w:tc>
              <w:tc>
                <w:tcPr>
                  <w:tcW w:w="558"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2369" w:type="dxa"/>
                </w:tcPr>
                <w:p w:rsidR="00842826" w:rsidRPr="002045F4" w:rsidRDefault="00CF46CF" w:rsidP="00E86BC8">
                  <w:pPr>
                    <w:spacing w:line="276" w:lineRule="auto"/>
                    <w:rPr>
                      <w:rFonts w:ascii="Cambria" w:eastAsia="MS Mincho" w:hAnsi="Cambria" w:cs="Arial"/>
                      <w:szCs w:val="24"/>
                      <w:lang w:val="id-ID"/>
                    </w:rPr>
                  </w:pPr>
                  <m:oMathPara>
                    <m:oMathParaPr>
                      <m:jc m:val="left"/>
                    </m:oMathParaPr>
                    <m:oMath>
                      <m:f>
                        <m:fPr>
                          <m:ctrlPr>
                            <w:rPr>
                              <w:rFonts w:ascii="Cambria Math" w:eastAsia="MS Mincho" w:hAnsi="Cambria Math" w:cs="Arial"/>
                              <w:szCs w:val="24"/>
                              <w:lang w:val="id-ID"/>
                            </w:rPr>
                          </m:ctrlPr>
                        </m:fPr>
                        <m:num>
                          <m:r>
                            <m:rPr>
                              <m:sty m:val="p"/>
                            </m:rPr>
                            <w:rPr>
                              <w:rFonts w:ascii="Cambria Math" w:eastAsia="MS Mincho" w:hAnsi="Cambria Math" w:cs="Arial"/>
                              <w:szCs w:val="24"/>
                              <w:lang w:val="id-ID"/>
                            </w:rPr>
                            <m:t>8</m:t>
                          </m:r>
                        </m:num>
                        <m:den>
                          <m:r>
                            <m:rPr>
                              <m:sty m:val="p"/>
                            </m:rPr>
                            <w:rPr>
                              <w:rFonts w:ascii="Cambria Math" w:eastAsia="MS Mincho" w:hAnsi="Cambria Math" w:cs="Arial"/>
                              <w:szCs w:val="24"/>
                              <w:lang w:val="id-ID"/>
                            </w:rPr>
                            <m:t>3</m:t>
                          </m:r>
                        </m:den>
                      </m:f>
                      <m:r>
                        <m:rPr>
                          <m:sty m:val="p"/>
                        </m:rPr>
                        <w:rPr>
                          <w:rFonts w:ascii="Cambria Math" w:eastAsia="MS Mincho" w:hAnsi="Cambria Math" w:cs="Arial"/>
                          <w:szCs w:val="24"/>
                          <w:lang w:val="id-ID"/>
                        </w:rPr>
                        <m:t xml:space="preserve"> satuan luas</m:t>
                      </m:r>
                    </m:oMath>
                  </m:oMathPara>
                </w:p>
              </w:tc>
              <w:tc>
                <w:tcPr>
                  <w:tcW w:w="559"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2085"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szCs w:val="24"/>
                              <w:lang w:val="id-ID"/>
                            </w:rPr>
                          </m:ctrlPr>
                        </m:fPr>
                        <m:num>
                          <m:r>
                            <m:rPr>
                              <m:sty m:val="p"/>
                            </m:rPr>
                            <w:rPr>
                              <w:rFonts w:ascii="Cambria Math" w:eastAsia="MS Mincho" w:hAnsi="Cambria Math" w:cs="Arial"/>
                              <w:szCs w:val="24"/>
                              <w:lang w:val="id-ID"/>
                            </w:rPr>
                            <m:t>32</m:t>
                          </m:r>
                        </m:num>
                        <m:den>
                          <m:r>
                            <m:rPr>
                              <m:sty m:val="p"/>
                            </m:rPr>
                            <w:rPr>
                              <w:rFonts w:ascii="Cambria Math" w:eastAsia="MS Mincho" w:hAnsi="Cambria Math" w:cs="Arial"/>
                              <w:szCs w:val="24"/>
                              <w:lang w:val="id-ID"/>
                            </w:rPr>
                            <m:t>3</m:t>
                          </m:r>
                        </m:den>
                      </m:f>
                      <m:r>
                        <m:rPr>
                          <m:sty m:val="p"/>
                        </m:rPr>
                        <w:rPr>
                          <w:rFonts w:ascii="Cambria Math" w:eastAsia="MS Mincho" w:hAnsi="Cambria Math" w:cs="Arial"/>
                          <w:szCs w:val="24"/>
                          <w:lang w:val="id-ID"/>
                        </w:rPr>
                        <m:t xml:space="preserve"> satuan luas</m:t>
                      </m:r>
                    </m:oMath>
                  </m:oMathPara>
                </w:p>
              </w:tc>
            </w:tr>
            <w:tr w:rsidR="00842826" w:rsidRPr="002045F4" w:rsidTr="00E86BC8">
              <w:tc>
                <w:tcPr>
                  <w:tcW w:w="2818" w:type="dxa"/>
                  <w:vMerge/>
                </w:tcPr>
                <w:p w:rsidR="00842826" w:rsidRPr="002045F4" w:rsidRDefault="00842826" w:rsidP="00E86BC8">
                  <w:pPr>
                    <w:spacing w:line="276" w:lineRule="auto"/>
                    <w:rPr>
                      <w:rFonts w:ascii="Cambria" w:eastAsia="MS Mincho" w:hAnsi="Cambria" w:cs="Arial"/>
                      <w:iCs/>
                      <w:szCs w:val="24"/>
                      <w:lang w:val="id-ID"/>
                    </w:rPr>
                  </w:pPr>
                </w:p>
              </w:tc>
              <w:tc>
                <w:tcPr>
                  <w:tcW w:w="558"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(B)</w:t>
                  </w:r>
                </w:p>
              </w:tc>
              <w:tc>
                <w:tcPr>
                  <w:tcW w:w="2369"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szCs w:val="24"/>
                              <w:lang w:val="id-ID"/>
                            </w:rPr>
                          </m:ctrlPr>
                        </m:fPr>
                        <m:num>
                          <m:r>
                            <m:rPr>
                              <m:sty m:val="p"/>
                            </m:rPr>
                            <w:rPr>
                              <w:rFonts w:ascii="Cambria Math" w:eastAsia="MS Mincho" w:hAnsi="Cambria Math" w:cs="Arial"/>
                              <w:szCs w:val="24"/>
                              <w:lang w:val="id-ID"/>
                            </w:rPr>
                            <m:t>16</m:t>
                          </m:r>
                        </m:num>
                        <m:den>
                          <m:r>
                            <m:rPr>
                              <m:sty m:val="p"/>
                            </m:rPr>
                            <w:rPr>
                              <w:rFonts w:ascii="Cambria Math" w:eastAsia="MS Mincho" w:hAnsi="Cambria Math" w:cs="Arial"/>
                              <w:szCs w:val="24"/>
                              <w:lang w:val="id-ID"/>
                            </w:rPr>
                            <m:t>3</m:t>
                          </m:r>
                        </m:den>
                      </m:f>
                      <m:r>
                        <m:rPr>
                          <m:sty m:val="p"/>
                        </m:rPr>
                        <w:rPr>
                          <w:rFonts w:ascii="Cambria Math" w:eastAsia="MS Mincho" w:hAnsi="Cambria Math" w:cs="Arial"/>
                          <w:szCs w:val="24"/>
                          <w:lang w:val="id-ID"/>
                        </w:rPr>
                        <m:t xml:space="preserve"> satuan luas</m:t>
                      </m:r>
                    </m:oMath>
                  </m:oMathPara>
                </w:p>
              </w:tc>
              <w:tc>
                <w:tcPr>
                  <w:tcW w:w="559"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2085"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szCs w:val="24"/>
                              <w:lang w:val="id-ID"/>
                            </w:rPr>
                          </m:ctrlPr>
                        </m:fPr>
                        <m:num>
                          <m:r>
                            <m:rPr>
                              <m:sty m:val="p"/>
                            </m:rPr>
                            <w:rPr>
                              <w:rFonts w:ascii="Cambria Math" w:eastAsia="MS Mincho" w:hAnsi="Cambria Math" w:cs="Arial"/>
                              <w:szCs w:val="24"/>
                              <w:lang w:val="id-ID"/>
                            </w:rPr>
                            <m:t>40</m:t>
                          </m:r>
                        </m:num>
                        <m:den>
                          <m:r>
                            <m:rPr>
                              <m:sty m:val="p"/>
                            </m:rPr>
                            <w:rPr>
                              <w:rFonts w:ascii="Cambria Math" w:eastAsia="MS Mincho" w:hAnsi="Cambria Math" w:cs="Arial"/>
                              <w:szCs w:val="24"/>
                              <w:lang w:val="id-ID"/>
                            </w:rPr>
                            <m:t>3</m:t>
                          </m:r>
                        </m:den>
                      </m:f>
                      <m:r>
                        <m:rPr>
                          <m:sty m:val="p"/>
                        </m:rPr>
                        <w:rPr>
                          <w:rFonts w:ascii="Cambria Math" w:eastAsia="MS Mincho" w:hAnsi="Cambria Math" w:cs="Arial"/>
                          <w:szCs w:val="24"/>
                          <w:lang w:val="id-ID"/>
                        </w:rPr>
                        <m:t xml:space="preserve"> satuan luas</m:t>
                      </m:r>
                    </m:oMath>
                  </m:oMathPara>
                </w:p>
              </w:tc>
            </w:tr>
            <w:tr w:rsidR="00842826" w:rsidRPr="002045F4" w:rsidTr="00E86BC8">
              <w:tc>
                <w:tcPr>
                  <w:tcW w:w="2818" w:type="dxa"/>
                  <w:vMerge/>
                </w:tcPr>
                <w:p w:rsidR="00842826" w:rsidRPr="002045F4" w:rsidRDefault="00842826" w:rsidP="00E86BC8">
                  <w:pPr>
                    <w:spacing w:line="276" w:lineRule="auto"/>
                    <w:rPr>
                      <w:rFonts w:ascii="Cambria" w:eastAsia="MS Mincho" w:hAnsi="Cambria" w:cs="Arial"/>
                      <w:iCs/>
                      <w:szCs w:val="24"/>
                      <w:lang w:val="id-ID"/>
                    </w:rPr>
                  </w:pPr>
                </w:p>
              </w:tc>
              <w:tc>
                <w:tcPr>
                  <w:tcW w:w="558"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2369"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szCs w:val="24"/>
                              <w:lang w:val="id-ID"/>
                            </w:rPr>
                          </m:ctrlPr>
                        </m:fPr>
                        <m:num>
                          <m:r>
                            <m:rPr>
                              <m:sty m:val="p"/>
                            </m:rPr>
                            <w:rPr>
                              <w:rFonts w:ascii="Cambria Math" w:eastAsia="MS Mincho" w:hAnsi="Cambria Math" w:cs="Arial"/>
                              <w:szCs w:val="24"/>
                              <w:lang w:val="id-ID"/>
                            </w:rPr>
                            <m:t>24</m:t>
                          </m:r>
                        </m:num>
                        <m:den>
                          <m:r>
                            <m:rPr>
                              <m:sty m:val="p"/>
                            </m:rPr>
                            <w:rPr>
                              <w:rFonts w:ascii="Cambria Math" w:eastAsia="MS Mincho" w:hAnsi="Cambria Math" w:cs="Arial"/>
                              <w:szCs w:val="24"/>
                              <w:lang w:val="id-ID"/>
                            </w:rPr>
                            <m:t>3</m:t>
                          </m:r>
                        </m:den>
                      </m:f>
                      <m:r>
                        <m:rPr>
                          <m:sty m:val="p"/>
                        </m:rPr>
                        <w:rPr>
                          <w:rFonts w:ascii="Cambria Math" w:eastAsia="MS Mincho" w:hAnsi="Cambria Math" w:cs="Arial"/>
                          <w:szCs w:val="24"/>
                          <w:lang w:val="id-ID"/>
                        </w:rPr>
                        <m:t xml:space="preserve"> satuan luas</m:t>
                      </m:r>
                    </m:oMath>
                  </m:oMathPara>
                </w:p>
              </w:tc>
              <w:tc>
                <w:tcPr>
                  <w:tcW w:w="559" w:type="dxa"/>
                </w:tcPr>
                <w:p w:rsidR="00842826" w:rsidRPr="005B1D1D" w:rsidRDefault="00842826" w:rsidP="00E86BC8">
                  <w:pPr>
                    <w:spacing w:line="276" w:lineRule="auto"/>
                    <w:rPr>
                      <w:rFonts w:ascii="Cambria" w:eastAsia="MS Mincho" w:hAnsi="Cambria" w:cs="Arial"/>
                      <w:szCs w:val="24"/>
                      <w:lang w:val="id-ID"/>
                    </w:rPr>
                  </w:pPr>
                </w:p>
              </w:tc>
              <w:tc>
                <w:tcPr>
                  <w:tcW w:w="2085" w:type="dxa"/>
                </w:tcPr>
                <w:p w:rsidR="00842826" w:rsidRPr="005B1D1D" w:rsidRDefault="00842826" w:rsidP="00E86BC8">
                  <w:pPr>
                    <w:spacing w:line="276" w:lineRule="auto"/>
                    <w:rPr>
                      <w:rFonts w:ascii="Cambria" w:eastAsia="MS Mincho" w:hAnsi="Cambria" w:cs="Arial"/>
                      <w:szCs w:val="24"/>
                      <w:lang w:val="id-ID"/>
                    </w:rPr>
                  </w:pPr>
                </w:p>
              </w:tc>
            </w:tr>
          </w:tbl>
          <w:p w:rsidR="00842826" w:rsidRPr="002045F4" w:rsidRDefault="00842826" w:rsidP="00E86BC8">
            <w:pPr>
              <w:spacing w:line="276" w:lineRule="auto"/>
              <w:rPr>
                <w:rFonts w:ascii="Cambria" w:eastAsia="MS Mincho" w:hAnsi="Cambria" w:cs="Arial"/>
                <w:iCs/>
                <w:szCs w:val="24"/>
                <w:lang w:val="id-ID"/>
              </w:rPr>
            </w:pPr>
          </w:p>
        </w:tc>
      </w:tr>
      <w:tr w:rsidR="00842826" w:rsidRPr="002045F4" w:rsidTr="00E86BC8">
        <w:tc>
          <w:tcPr>
            <w:tcW w:w="399" w:type="dxa"/>
          </w:tcPr>
          <w:p w:rsidR="00842826" w:rsidRPr="002045F4" w:rsidRDefault="00842826" w:rsidP="00067B6C">
            <w:pPr>
              <w:pStyle w:val="ListParagraph"/>
              <w:numPr>
                <w:ilvl w:val="0"/>
                <w:numId w:val="125"/>
              </w:numPr>
              <w:spacing w:line="276" w:lineRule="auto"/>
              <w:rPr>
                <w:rFonts w:asciiTheme="majorHAnsi" w:eastAsia="MS Mincho" w:hAnsiTheme="majorHAnsi" w:cs="Arial"/>
                <w:iCs/>
                <w:szCs w:val="24"/>
                <w:lang w:val="id-ID"/>
              </w:rPr>
            </w:pPr>
          </w:p>
        </w:tc>
        <w:tc>
          <w:tcPr>
            <w:tcW w:w="8605"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 xml:space="preserve">Luas daerah yang dibatasi oleh kurva </w:t>
            </w:r>
            <m:oMath>
              <m:r>
                <m:rPr>
                  <m:sty m:val="p"/>
                </m:rPr>
                <w:rPr>
                  <w:rFonts w:ascii="Cambria Math" w:eastAsia="MS Mincho" w:hAnsi="Cambria Math" w:cs="Arial"/>
                  <w:szCs w:val="24"/>
                  <w:lang w:val="id-ID"/>
                </w:rPr>
                <m:t>y=</m:t>
              </m:r>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 y=1, dan x=2</m:t>
              </m:r>
            </m:oMath>
            <w:r w:rsidRPr="002045F4">
              <w:rPr>
                <w:rFonts w:ascii="Cambria" w:eastAsia="MS Mincho" w:hAnsi="Cambria" w:cs="Arial"/>
                <w:szCs w:val="24"/>
                <w:lang w:val="id-ID"/>
              </w:rPr>
              <w:t xml:space="preserve"> adalah .... satuan luas.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0"/>
              <w:gridCol w:w="1015"/>
              <w:gridCol w:w="546"/>
              <w:gridCol w:w="1015"/>
              <w:gridCol w:w="535"/>
              <w:gridCol w:w="1015"/>
              <w:gridCol w:w="559"/>
              <w:gridCol w:w="1013"/>
              <w:gridCol w:w="538"/>
              <w:gridCol w:w="998"/>
            </w:tblGrid>
            <w:tr w:rsidR="00842826" w:rsidRPr="002045F4" w:rsidTr="00E86BC8">
              <w:tc>
                <w:tcPr>
                  <w:tcW w:w="236" w:type="dxa"/>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1439"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2</w:t>
                  </w:r>
                </w:p>
              </w:tc>
              <w:tc>
                <w:tcPr>
                  <w:tcW w:w="236" w:type="dxa"/>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(B)</w:t>
                  </w:r>
                </w:p>
              </w:tc>
              <w:tc>
                <w:tcPr>
                  <w:tcW w:w="1440"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szCs w:val="24"/>
                              <w:lang w:val="id-ID"/>
                            </w:rPr>
                          </m:ctrlPr>
                        </m:fPr>
                        <m:num>
                          <m:r>
                            <m:rPr>
                              <m:sty m:val="p"/>
                            </m:rPr>
                            <w:rPr>
                              <w:rFonts w:ascii="Cambria Math" w:eastAsia="MS Mincho" w:hAnsi="Cambria Math" w:cs="Arial"/>
                              <w:szCs w:val="24"/>
                              <w:lang w:val="id-ID"/>
                            </w:rPr>
                            <m:t>7</m:t>
                          </m:r>
                        </m:num>
                        <m:den>
                          <m:r>
                            <m:rPr>
                              <m:sty m:val="p"/>
                            </m:rPr>
                            <w:rPr>
                              <w:rFonts w:ascii="Cambria Math" w:eastAsia="MS Mincho" w:hAnsi="Cambria Math" w:cs="Arial"/>
                              <w:szCs w:val="24"/>
                              <w:lang w:val="id-ID"/>
                            </w:rPr>
                            <m:t>3</m:t>
                          </m:r>
                        </m:den>
                      </m:f>
                    </m:oMath>
                  </m:oMathPara>
                </w:p>
              </w:tc>
              <w:tc>
                <w:tcPr>
                  <w:tcW w:w="236" w:type="dxa"/>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1440"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szCs w:val="24"/>
                              <w:lang w:val="id-ID"/>
                            </w:rPr>
                          </m:ctrlPr>
                        </m:fPr>
                        <m:num>
                          <m:r>
                            <m:rPr>
                              <m:sty m:val="p"/>
                            </m:rPr>
                            <w:rPr>
                              <w:rFonts w:ascii="Cambria Math" w:eastAsia="MS Mincho" w:hAnsi="Cambria Math" w:cs="Arial"/>
                              <w:szCs w:val="24"/>
                              <w:lang w:val="id-ID"/>
                            </w:rPr>
                            <m:t>4</m:t>
                          </m:r>
                        </m:num>
                        <m:den>
                          <m:r>
                            <m:rPr>
                              <m:sty m:val="p"/>
                            </m:rPr>
                            <w:rPr>
                              <w:rFonts w:ascii="Cambria Math" w:eastAsia="MS Mincho" w:hAnsi="Cambria Math" w:cs="Arial"/>
                              <w:szCs w:val="24"/>
                              <w:lang w:val="id-ID"/>
                            </w:rPr>
                            <m:t>3</m:t>
                          </m:r>
                        </m:den>
                      </m:f>
                    </m:oMath>
                  </m:oMathPara>
                </w:p>
              </w:tc>
              <w:tc>
                <w:tcPr>
                  <w:tcW w:w="239" w:type="dxa"/>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1437"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szCs w:val="24"/>
                              <w:lang w:val="id-ID"/>
                            </w:rPr>
                          </m:ctrlPr>
                        </m:fPr>
                        <m:num>
                          <m:r>
                            <m:rPr>
                              <m:sty m:val="p"/>
                            </m:rPr>
                            <w:rPr>
                              <w:rFonts w:ascii="Cambria Math" w:eastAsia="MS Mincho" w:hAnsi="Cambria Math" w:cs="Arial"/>
                              <w:szCs w:val="24"/>
                              <w:lang w:val="id-ID"/>
                            </w:rPr>
                            <m:t>2</m:t>
                          </m:r>
                        </m:num>
                        <m:den>
                          <m:r>
                            <m:rPr>
                              <m:sty m:val="p"/>
                            </m:rPr>
                            <w:rPr>
                              <w:rFonts w:ascii="Cambria Math" w:eastAsia="MS Mincho" w:hAnsi="Cambria Math" w:cs="Arial"/>
                              <w:szCs w:val="24"/>
                              <w:lang w:val="id-ID"/>
                            </w:rPr>
                            <m:t>3</m:t>
                          </m:r>
                        </m:den>
                      </m:f>
                    </m:oMath>
                  </m:oMathPara>
                </w:p>
              </w:tc>
              <w:tc>
                <w:tcPr>
                  <w:tcW w:w="264" w:type="dxa"/>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1412"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szCs w:val="24"/>
                              <w:lang w:val="id-ID"/>
                            </w:rPr>
                          </m:ctrlPr>
                        </m:fPr>
                        <m:num>
                          <m:r>
                            <m:rPr>
                              <m:sty m:val="p"/>
                            </m:rPr>
                            <w:rPr>
                              <w:rFonts w:ascii="Cambria Math" w:eastAsia="MS Mincho" w:hAnsi="Cambria Math" w:cs="Arial"/>
                              <w:szCs w:val="24"/>
                              <w:lang w:val="id-ID"/>
                            </w:rPr>
                            <m:t>1</m:t>
                          </m:r>
                        </m:num>
                        <m:den>
                          <m:r>
                            <m:rPr>
                              <m:sty m:val="p"/>
                            </m:rPr>
                            <w:rPr>
                              <w:rFonts w:ascii="Cambria Math" w:eastAsia="MS Mincho" w:hAnsi="Cambria Math" w:cs="Arial"/>
                              <w:szCs w:val="24"/>
                              <w:lang w:val="id-ID"/>
                            </w:rPr>
                            <m:t>3</m:t>
                          </m:r>
                        </m:den>
                      </m:f>
                    </m:oMath>
                  </m:oMathPara>
                </w:p>
              </w:tc>
            </w:tr>
          </w:tbl>
          <w:p w:rsidR="00842826" w:rsidRPr="002045F4" w:rsidRDefault="00842826" w:rsidP="00E86BC8">
            <w:pPr>
              <w:spacing w:line="276" w:lineRule="auto"/>
              <w:rPr>
                <w:rFonts w:ascii="Cambria" w:eastAsia="MS Mincho" w:hAnsi="Cambria" w:cs="Arial"/>
                <w:iCs/>
                <w:szCs w:val="24"/>
                <w:lang w:val="id-ID"/>
              </w:rPr>
            </w:pPr>
          </w:p>
        </w:tc>
      </w:tr>
      <w:tr w:rsidR="00842826" w:rsidRPr="002045F4" w:rsidTr="00E86BC8">
        <w:tc>
          <w:tcPr>
            <w:tcW w:w="399" w:type="dxa"/>
          </w:tcPr>
          <w:p w:rsidR="00842826" w:rsidRPr="002045F4" w:rsidRDefault="00842826" w:rsidP="00067B6C">
            <w:pPr>
              <w:pStyle w:val="ListParagraph"/>
              <w:numPr>
                <w:ilvl w:val="0"/>
                <w:numId w:val="125"/>
              </w:numPr>
              <w:spacing w:line="276" w:lineRule="auto"/>
              <w:rPr>
                <w:rFonts w:asciiTheme="majorHAnsi" w:eastAsia="MS Mincho" w:hAnsiTheme="majorHAnsi" w:cs="Arial"/>
                <w:iCs/>
                <w:szCs w:val="24"/>
                <w:lang w:val="id-ID"/>
              </w:rPr>
            </w:pPr>
          </w:p>
        </w:tc>
        <w:tc>
          <w:tcPr>
            <w:tcW w:w="86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iCs/>
                <w:szCs w:val="24"/>
                <w:lang w:val="id-ID"/>
              </w:rPr>
              <w:t xml:space="preserve">Luas daerah yang dibatasi oleh kurva </w:t>
            </w:r>
            <m:oMath>
              <m:r>
                <m:rPr>
                  <m:sty m:val="p"/>
                </m:rPr>
                <w:rPr>
                  <w:rFonts w:ascii="Cambria Math" w:eastAsia="MS Mincho" w:hAnsi="Cambria Math" w:cs="Arial"/>
                  <w:szCs w:val="24"/>
                  <w:lang w:val="id-ID"/>
                </w:rPr>
                <m:t>y=</m:t>
              </m:r>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2x</m:t>
                  </m:r>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-8x+6 dan sumbu x, untuk 2≤x≤4</m:t>
              </m:r>
            </m:oMath>
            <w:r w:rsidRPr="002045F4">
              <w:rPr>
                <w:rFonts w:ascii="Cambria" w:eastAsia="MS Mincho" w:hAnsi="Cambria" w:cs="Arial"/>
                <w:szCs w:val="24"/>
                <w:lang w:val="id-ID"/>
              </w:rPr>
              <w:t xml:space="preserve"> adalah .... satuan luas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0"/>
              <w:gridCol w:w="1015"/>
              <w:gridCol w:w="546"/>
              <w:gridCol w:w="1015"/>
              <w:gridCol w:w="535"/>
              <w:gridCol w:w="1015"/>
              <w:gridCol w:w="559"/>
              <w:gridCol w:w="1013"/>
              <w:gridCol w:w="538"/>
              <w:gridCol w:w="998"/>
            </w:tblGrid>
            <w:tr w:rsidR="00842826" w:rsidRPr="002045F4" w:rsidTr="00E86BC8">
              <w:tc>
                <w:tcPr>
                  <w:tcW w:w="236" w:type="dxa"/>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1439"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4</m:t>
                          </m:r>
                        </m:num>
                        <m:den>
                          <m:r>
                            <w:rPr>
                              <w:rFonts w:ascii="Cambria Math" w:eastAsia="MS Mincho" w:hAnsi="Cambria Math" w:cs="Arial"/>
                              <w:szCs w:val="24"/>
                              <w:lang w:val="id-ID"/>
                            </w:rPr>
                            <m:t>3</m:t>
                          </m:r>
                        </m:den>
                      </m:f>
                    </m:oMath>
                  </m:oMathPara>
                </w:p>
              </w:tc>
              <w:tc>
                <w:tcPr>
                  <w:tcW w:w="236" w:type="dxa"/>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(B)</w:t>
                  </w:r>
                </w:p>
              </w:tc>
              <w:tc>
                <w:tcPr>
                  <w:tcW w:w="144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2</w:t>
                  </w:r>
                </w:p>
              </w:tc>
              <w:tc>
                <w:tcPr>
                  <w:tcW w:w="236" w:type="dxa"/>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144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4</w:t>
                  </w:r>
                </w:p>
              </w:tc>
              <w:tc>
                <w:tcPr>
                  <w:tcW w:w="239" w:type="dxa"/>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1437"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7</m:t>
                          </m:r>
                        </m:num>
                        <m:den>
                          <m:r>
                            <w:rPr>
                              <w:rFonts w:ascii="Cambria Math" w:eastAsia="MS Mincho" w:hAnsi="Cambria Math" w:cs="Arial"/>
                              <w:szCs w:val="24"/>
                              <w:lang w:val="id-ID"/>
                            </w:rPr>
                            <m:t>3</m:t>
                          </m:r>
                        </m:den>
                      </m:f>
                    </m:oMath>
                  </m:oMathPara>
                </w:p>
              </w:tc>
              <w:tc>
                <w:tcPr>
                  <w:tcW w:w="264" w:type="dxa"/>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1412"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8</m:t>
                          </m:r>
                        </m:num>
                        <m:den>
                          <m:r>
                            <w:rPr>
                              <w:rFonts w:ascii="Cambria Math" w:eastAsia="MS Mincho" w:hAnsi="Cambria Math" w:cs="Arial"/>
                              <w:szCs w:val="24"/>
                              <w:lang w:val="id-ID"/>
                            </w:rPr>
                            <m:t>3</m:t>
                          </m:r>
                        </m:den>
                      </m:f>
                    </m:oMath>
                  </m:oMathPara>
                </w:p>
              </w:tc>
            </w:tr>
          </w:tbl>
          <w:p w:rsidR="00842826" w:rsidRPr="002045F4" w:rsidRDefault="00842826" w:rsidP="00E86BC8">
            <w:pPr>
              <w:spacing w:line="276" w:lineRule="auto"/>
              <w:rPr>
                <w:rFonts w:ascii="Cambria" w:eastAsia="MS Mincho" w:hAnsi="Cambria" w:cs="Arial"/>
                <w:iCs/>
                <w:szCs w:val="24"/>
                <w:lang w:val="id-ID"/>
              </w:rPr>
            </w:pPr>
          </w:p>
        </w:tc>
      </w:tr>
      <w:tr w:rsidR="00842826" w:rsidRPr="002045F4" w:rsidTr="00E86BC8">
        <w:tc>
          <w:tcPr>
            <w:tcW w:w="399" w:type="dxa"/>
          </w:tcPr>
          <w:p w:rsidR="00842826" w:rsidRPr="002045F4" w:rsidRDefault="00842826" w:rsidP="00067B6C">
            <w:pPr>
              <w:pStyle w:val="ListParagraph"/>
              <w:numPr>
                <w:ilvl w:val="0"/>
                <w:numId w:val="125"/>
              </w:numPr>
              <w:spacing w:line="276" w:lineRule="auto"/>
              <w:rPr>
                <w:rFonts w:asciiTheme="majorHAnsi" w:eastAsia="MS Mincho" w:hAnsiTheme="majorHAnsi" w:cs="Arial"/>
                <w:iCs/>
                <w:szCs w:val="24"/>
                <w:lang w:val="id-ID"/>
              </w:rPr>
            </w:pPr>
          </w:p>
        </w:tc>
        <w:tc>
          <w:tcPr>
            <w:tcW w:w="8605"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76"/>
              <w:gridCol w:w="549"/>
              <w:gridCol w:w="1106"/>
              <w:gridCol w:w="559"/>
              <w:gridCol w:w="1104"/>
              <w:gridCol w:w="538"/>
              <w:gridCol w:w="1052"/>
            </w:tblGrid>
            <w:tr w:rsidR="00842826" w:rsidRPr="002045F4" w:rsidTr="00E86BC8">
              <w:tc>
                <w:tcPr>
                  <w:tcW w:w="3020" w:type="dxa"/>
                  <w:vMerge w:val="restart"/>
                  <w:hideMark/>
                </w:tcPr>
                <w:p w:rsidR="00842826" w:rsidRPr="002045F4" w:rsidRDefault="00842826" w:rsidP="00E86BC8">
                  <w:pPr>
                    <w:spacing w:line="276" w:lineRule="auto"/>
                    <w:rPr>
                      <w:rFonts w:ascii="Cambria" w:eastAsia="MS Mincho" w:hAnsi="Cambria" w:cs="Arial"/>
                      <w:iCs/>
                      <w:szCs w:val="24"/>
                      <w:lang w:val="id-ID"/>
                    </w:rPr>
                  </w:pPr>
                  <w:r>
                    <w:rPr>
                      <w:rFonts w:ascii="Cambria" w:eastAsia="MS Mincho" w:hAnsi="Cambria" w:cs="Arial"/>
                      <w:iCs/>
                      <w:noProof/>
                      <w:szCs w:val="24"/>
                      <w:lang w:eastAsia="en-US"/>
                    </w:rPr>
                    <w:drawing>
                      <wp:inline distT="0" distB="0" distL="0" distR="0">
                        <wp:extent cx="1425374" cy="1009859"/>
                        <wp:effectExtent l="19050" t="0" r="3376" b="0"/>
                        <wp:docPr id="182" name="Picture 9"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194"/>
                                <a:stretch>
                                  <a:fillRect/>
                                </a:stretch>
                              </pic:blipFill>
                              <pic:spPr>
                                <a:xfrm>
                                  <a:off x="0" y="0"/>
                                  <a:ext cx="1427699" cy="1011506"/>
                                </a:xfrm>
                                <a:prstGeom prst="rect">
                                  <a:avLst/>
                                </a:prstGeom>
                              </pic:spPr>
                            </pic:pic>
                          </a:graphicData>
                        </a:graphic>
                      </wp:inline>
                    </w:drawing>
                  </w:r>
                </w:p>
              </w:tc>
              <w:tc>
                <w:tcPr>
                  <w:tcW w:w="5369" w:type="dxa"/>
                  <w:gridSpan w:val="6"/>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Luas daerah yang diarsir pada gambar di samping ini adalah .... satuan luas</w:t>
                  </w:r>
                </w:p>
              </w:tc>
            </w:tr>
            <w:tr w:rsidR="00842826" w:rsidRPr="002045F4" w:rsidTr="00E86BC8">
              <w:tc>
                <w:tcPr>
                  <w:tcW w:w="3020" w:type="dxa"/>
                  <w:vMerge/>
                </w:tcPr>
                <w:p w:rsidR="00842826" w:rsidRPr="002045F4" w:rsidRDefault="00842826" w:rsidP="00E86BC8">
                  <w:pPr>
                    <w:spacing w:line="276" w:lineRule="auto"/>
                    <w:rPr>
                      <w:rFonts w:ascii="Cambria" w:eastAsia="MS Mincho" w:hAnsi="Cambria" w:cs="Arial"/>
                      <w:iCs/>
                      <w:szCs w:val="24"/>
                      <w:lang w:val="id-ID"/>
                    </w:rPr>
                  </w:pPr>
                </w:p>
              </w:tc>
              <w:tc>
                <w:tcPr>
                  <w:tcW w:w="53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1275"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11</m:t>
                      </m:r>
                      <m:f>
                        <m:fPr>
                          <m:ctrlPr>
                            <w:rPr>
                              <w:rFonts w:ascii="Cambria Math" w:eastAsia="MS Mincho" w:hAnsi="Cambria Math" w:cs="Arial"/>
                              <w:i/>
                              <w:iCs/>
                              <w:szCs w:val="24"/>
                              <w:lang w:val="id-ID"/>
                            </w:rPr>
                          </m:ctrlPr>
                        </m:fPr>
                        <m:num>
                          <m:r>
                            <w:rPr>
                              <w:rFonts w:ascii="Cambria Math" w:eastAsia="MS Mincho" w:hAnsi="Cambria Math" w:cs="Arial"/>
                              <w:szCs w:val="24"/>
                              <w:lang w:val="id-ID"/>
                            </w:rPr>
                            <m:t>1</m:t>
                          </m:r>
                        </m:num>
                        <m:den>
                          <m:r>
                            <w:rPr>
                              <w:rFonts w:ascii="Cambria Math" w:eastAsia="MS Mincho" w:hAnsi="Cambria Math" w:cs="Arial"/>
                              <w:szCs w:val="24"/>
                              <w:lang w:val="id-ID"/>
                            </w:rPr>
                            <m:t>3</m:t>
                          </m:r>
                        </m:den>
                      </m:f>
                    </m:oMath>
                  </m:oMathPara>
                </w:p>
              </w:tc>
              <w:tc>
                <w:tcPr>
                  <w:tcW w:w="53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1272"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10</m:t>
                      </m:r>
                      <m:f>
                        <m:fPr>
                          <m:ctrlPr>
                            <w:rPr>
                              <w:rFonts w:ascii="Cambria Math" w:eastAsia="MS Mincho" w:hAnsi="Cambria Math" w:cs="Arial"/>
                              <w:i/>
                              <w:iCs/>
                              <w:szCs w:val="24"/>
                              <w:lang w:val="id-ID"/>
                            </w:rPr>
                          </m:ctrlPr>
                        </m:fPr>
                        <m:num>
                          <m:r>
                            <w:rPr>
                              <w:rFonts w:ascii="Cambria Math" w:eastAsia="MS Mincho" w:hAnsi="Cambria Math" w:cs="Arial"/>
                              <w:szCs w:val="24"/>
                              <w:lang w:val="id-ID"/>
                            </w:rPr>
                            <m:t>1</m:t>
                          </m:r>
                        </m:num>
                        <m:den>
                          <m:r>
                            <w:rPr>
                              <w:rFonts w:ascii="Cambria Math" w:eastAsia="MS Mincho" w:hAnsi="Cambria Math" w:cs="Arial"/>
                              <w:szCs w:val="24"/>
                              <w:lang w:val="id-ID"/>
                            </w:rPr>
                            <m:t>3</m:t>
                          </m:r>
                        </m:den>
                      </m:f>
                    </m:oMath>
                  </m:oMathPara>
                </w:p>
              </w:tc>
              <w:tc>
                <w:tcPr>
                  <w:tcW w:w="511"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1251"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9</m:t>
                      </m:r>
                      <m:f>
                        <m:fPr>
                          <m:ctrlPr>
                            <w:rPr>
                              <w:rFonts w:ascii="Cambria Math" w:eastAsia="MS Mincho" w:hAnsi="Cambria Math" w:cs="Arial"/>
                              <w:i/>
                              <w:iCs/>
                              <w:szCs w:val="24"/>
                              <w:lang w:val="id-ID"/>
                            </w:rPr>
                          </m:ctrlPr>
                        </m:fPr>
                        <m:num>
                          <m:r>
                            <w:rPr>
                              <w:rFonts w:ascii="Cambria Math" w:eastAsia="MS Mincho" w:hAnsi="Cambria Math" w:cs="Arial"/>
                              <w:szCs w:val="24"/>
                              <w:lang w:val="id-ID"/>
                            </w:rPr>
                            <m:t>1</m:t>
                          </m:r>
                        </m:num>
                        <m:den>
                          <m:r>
                            <w:rPr>
                              <w:rFonts w:ascii="Cambria Math" w:eastAsia="MS Mincho" w:hAnsi="Cambria Math" w:cs="Arial"/>
                              <w:szCs w:val="24"/>
                              <w:lang w:val="id-ID"/>
                            </w:rPr>
                            <m:t>3</m:t>
                          </m:r>
                        </m:den>
                      </m:f>
                    </m:oMath>
                  </m:oMathPara>
                </w:p>
              </w:tc>
            </w:tr>
            <w:tr w:rsidR="00842826" w:rsidRPr="002045F4" w:rsidTr="00E86BC8">
              <w:tc>
                <w:tcPr>
                  <w:tcW w:w="3020" w:type="dxa"/>
                  <w:vMerge/>
                </w:tcPr>
                <w:p w:rsidR="00842826" w:rsidRPr="002045F4" w:rsidRDefault="00842826" w:rsidP="00E86BC8">
                  <w:pPr>
                    <w:spacing w:line="276" w:lineRule="auto"/>
                    <w:rPr>
                      <w:rFonts w:ascii="Cambria" w:eastAsia="MS Mincho" w:hAnsi="Cambria" w:cs="Arial"/>
                      <w:iCs/>
                      <w:szCs w:val="24"/>
                      <w:lang w:val="id-ID"/>
                    </w:rPr>
                  </w:pPr>
                </w:p>
              </w:tc>
              <w:tc>
                <w:tcPr>
                  <w:tcW w:w="53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(B)</w:t>
                  </w:r>
                </w:p>
              </w:tc>
              <w:tc>
                <w:tcPr>
                  <w:tcW w:w="1275"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10</m:t>
                      </m:r>
                      <m:f>
                        <m:fPr>
                          <m:ctrlPr>
                            <w:rPr>
                              <w:rFonts w:ascii="Cambria Math" w:eastAsia="MS Mincho" w:hAnsi="Cambria Math" w:cs="Arial"/>
                              <w:i/>
                              <w:iCs/>
                              <w:szCs w:val="24"/>
                              <w:lang w:val="id-ID"/>
                            </w:rPr>
                          </m:ctrlPr>
                        </m:fPr>
                        <m:num>
                          <m:r>
                            <w:rPr>
                              <w:rFonts w:ascii="Cambria Math" w:eastAsia="MS Mincho" w:hAnsi="Cambria Math" w:cs="Arial"/>
                              <w:szCs w:val="24"/>
                              <w:lang w:val="id-ID"/>
                            </w:rPr>
                            <m:t>2</m:t>
                          </m:r>
                        </m:num>
                        <m:den>
                          <m:r>
                            <w:rPr>
                              <w:rFonts w:ascii="Cambria Math" w:eastAsia="MS Mincho" w:hAnsi="Cambria Math" w:cs="Arial"/>
                              <w:szCs w:val="24"/>
                              <w:lang w:val="id-ID"/>
                            </w:rPr>
                            <m:t>3</m:t>
                          </m:r>
                        </m:den>
                      </m:f>
                    </m:oMath>
                  </m:oMathPara>
                </w:p>
              </w:tc>
              <w:tc>
                <w:tcPr>
                  <w:tcW w:w="53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1272"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9</m:t>
                      </m:r>
                      <m:f>
                        <m:fPr>
                          <m:ctrlPr>
                            <w:rPr>
                              <w:rFonts w:ascii="Cambria Math" w:eastAsia="MS Mincho" w:hAnsi="Cambria Math" w:cs="Arial"/>
                              <w:i/>
                              <w:iCs/>
                              <w:szCs w:val="24"/>
                              <w:lang w:val="id-ID"/>
                            </w:rPr>
                          </m:ctrlPr>
                        </m:fPr>
                        <m:num>
                          <m:r>
                            <w:rPr>
                              <w:rFonts w:ascii="Cambria Math" w:eastAsia="MS Mincho" w:hAnsi="Cambria Math" w:cs="Arial"/>
                              <w:szCs w:val="24"/>
                              <w:lang w:val="id-ID"/>
                            </w:rPr>
                            <m:t>2</m:t>
                          </m:r>
                        </m:num>
                        <m:den>
                          <m:r>
                            <w:rPr>
                              <w:rFonts w:ascii="Cambria Math" w:eastAsia="MS Mincho" w:hAnsi="Cambria Math" w:cs="Arial"/>
                              <w:szCs w:val="24"/>
                              <w:lang w:val="id-ID"/>
                            </w:rPr>
                            <m:t>3</m:t>
                          </m:r>
                        </m:den>
                      </m:f>
                    </m:oMath>
                  </m:oMathPara>
                </w:p>
              </w:tc>
              <w:tc>
                <w:tcPr>
                  <w:tcW w:w="511" w:type="dxa"/>
                </w:tcPr>
                <w:p w:rsidR="00842826" w:rsidRPr="002045F4" w:rsidRDefault="00842826" w:rsidP="00E86BC8">
                  <w:pPr>
                    <w:spacing w:line="276" w:lineRule="auto"/>
                    <w:rPr>
                      <w:rFonts w:ascii="Cambria" w:eastAsia="MS Mincho" w:hAnsi="Cambria" w:cs="Arial"/>
                      <w:iCs/>
                      <w:szCs w:val="24"/>
                      <w:lang w:val="id-ID"/>
                    </w:rPr>
                  </w:pPr>
                </w:p>
              </w:tc>
              <w:tc>
                <w:tcPr>
                  <w:tcW w:w="1251" w:type="dxa"/>
                </w:tcPr>
                <w:p w:rsidR="00842826" w:rsidRPr="002045F4" w:rsidRDefault="00842826" w:rsidP="00E86BC8">
                  <w:pPr>
                    <w:spacing w:line="276" w:lineRule="auto"/>
                    <w:rPr>
                      <w:rFonts w:ascii="Cambria" w:eastAsia="MS Mincho" w:hAnsi="Cambria" w:cs="Arial"/>
                      <w:iCs/>
                      <w:szCs w:val="24"/>
                      <w:lang w:val="id-ID"/>
                    </w:rPr>
                  </w:pPr>
                </w:p>
              </w:tc>
            </w:tr>
          </w:tbl>
          <w:p w:rsidR="00842826" w:rsidRPr="002045F4" w:rsidRDefault="00842826" w:rsidP="00E86BC8">
            <w:pPr>
              <w:spacing w:line="276" w:lineRule="auto"/>
              <w:rPr>
                <w:rFonts w:ascii="Cambria" w:eastAsia="MS Mincho" w:hAnsi="Cambria" w:cs="Arial"/>
                <w:iCs/>
                <w:szCs w:val="24"/>
                <w:lang w:val="id-ID"/>
              </w:rPr>
            </w:pPr>
          </w:p>
        </w:tc>
      </w:tr>
      <w:tr w:rsidR="00842826" w:rsidRPr="002045F4" w:rsidTr="00E86BC8">
        <w:tc>
          <w:tcPr>
            <w:tcW w:w="399" w:type="dxa"/>
          </w:tcPr>
          <w:p w:rsidR="00842826" w:rsidRPr="002045F4" w:rsidRDefault="00842826" w:rsidP="00067B6C">
            <w:pPr>
              <w:pStyle w:val="ListParagraph"/>
              <w:numPr>
                <w:ilvl w:val="0"/>
                <w:numId w:val="125"/>
              </w:numPr>
              <w:spacing w:line="276" w:lineRule="auto"/>
              <w:rPr>
                <w:rFonts w:asciiTheme="majorHAnsi" w:eastAsia="MS Mincho" w:hAnsiTheme="majorHAnsi" w:cs="Arial"/>
                <w:iCs/>
                <w:szCs w:val="24"/>
                <w:lang w:val="id-ID"/>
              </w:rPr>
            </w:pPr>
          </w:p>
        </w:tc>
        <w:tc>
          <w:tcPr>
            <w:tcW w:w="8605"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2"/>
              <w:gridCol w:w="549"/>
              <w:gridCol w:w="1093"/>
              <w:gridCol w:w="559"/>
              <w:gridCol w:w="1090"/>
              <w:gridCol w:w="538"/>
              <w:gridCol w:w="1073"/>
            </w:tblGrid>
            <w:tr w:rsidR="00842826" w:rsidRPr="002045F4" w:rsidTr="00E86BC8">
              <w:tc>
                <w:tcPr>
                  <w:tcW w:w="3020" w:type="dxa"/>
                  <w:vMerge w:val="restart"/>
                  <w:hideMark/>
                </w:tcPr>
                <w:p w:rsidR="00842826" w:rsidRPr="002045F4" w:rsidRDefault="00842826" w:rsidP="00E86BC8">
                  <w:pPr>
                    <w:spacing w:line="276" w:lineRule="auto"/>
                    <w:rPr>
                      <w:rFonts w:ascii="Cambria" w:eastAsia="MS Mincho" w:hAnsi="Cambria" w:cs="Arial"/>
                      <w:iCs/>
                      <w:szCs w:val="24"/>
                      <w:lang w:val="id-ID"/>
                    </w:rPr>
                  </w:pPr>
                  <w:r>
                    <w:rPr>
                      <w:rFonts w:ascii="Cambria" w:eastAsia="MS Mincho" w:hAnsi="Cambria" w:cs="Arial"/>
                      <w:iCs/>
                      <w:noProof/>
                      <w:szCs w:val="24"/>
                      <w:lang w:eastAsia="en-US"/>
                    </w:rPr>
                    <w:drawing>
                      <wp:inline distT="0" distB="0" distL="0" distR="0">
                        <wp:extent cx="1307332" cy="1060868"/>
                        <wp:effectExtent l="19050" t="0" r="7118" b="0"/>
                        <wp:docPr id="183" name="Picture 10" desc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195"/>
                                <a:stretch>
                                  <a:fillRect/>
                                </a:stretch>
                              </pic:blipFill>
                              <pic:spPr>
                                <a:xfrm>
                                  <a:off x="0" y="0"/>
                                  <a:ext cx="1308640" cy="1061930"/>
                                </a:xfrm>
                                <a:prstGeom prst="rect">
                                  <a:avLst/>
                                </a:prstGeom>
                              </pic:spPr>
                            </pic:pic>
                          </a:graphicData>
                        </a:graphic>
                      </wp:inline>
                    </w:drawing>
                  </w:r>
                </w:p>
              </w:tc>
              <w:tc>
                <w:tcPr>
                  <w:tcW w:w="5369" w:type="dxa"/>
                  <w:gridSpan w:val="6"/>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Luas daerah yang diarsir pada gambar di samping ini adalah .... satuan luas</w:t>
                  </w:r>
                </w:p>
              </w:tc>
            </w:tr>
            <w:tr w:rsidR="00842826" w:rsidRPr="002045F4" w:rsidTr="00E86BC8">
              <w:tc>
                <w:tcPr>
                  <w:tcW w:w="3020" w:type="dxa"/>
                  <w:vMerge/>
                </w:tcPr>
                <w:p w:rsidR="00842826" w:rsidRPr="002045F4" w:rsidRDefault="00842826" w:rsidP="00E86BC8">
                  <w:pPr>
                    <w:spacing w:line="276" w:lineRule="auto"/>
                    <w:rPr>
                      <w:rFonts w:ascii="Cambria" w:eastAsia="MS Mincho" w:hAnsi="Cambria" w:cs="Arial"/>
                      <w:iCs/>
                      <w:szCs w:val="24"/>
                      <w:lang w:val="id-ID"/>
                    </w:rPr>
                  </w:pPr>
                </w:p>
              </w:tc>
              <w:tc>
                <w:tcPr>
                  <w:tcW w:w="53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1275"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5</m:t>
                          </m:r>
                        </m:num>
                        <m:den>
                          <m:r>
                            <w:rPr>
                              <w:rFonts w:ascii="Cambria Math" w:eastAsia="MS Mincho" w:hAnsi="Cambria Math" w:cs="Arial"/>
                              <w:szCs w:val="24"/>
                              <w:lang w:val="id-ID"/>
                            </w:rPr>
                            <m:t>4</m:t>
                          </m:r>
                        </m:den>
                      </m:f>
                    </m:oMath>
                  </m:oMathPara>
                </w:p>
              </w:tc>
              <w:tc>
                <w:tcPr>
                  <w:tcW w:w="53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1272"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7</m:t>
                          </m:r>
                        </m:num>
                        <m:den>
                          <m:r>
                            <w:rPr>
                              <w:rFonts w:ascii="Cambria Math" w:eastAsia="MS Mincho" w:hAnsi="Cambria Math" w:cs="Arial"/>
                              <w:szCs w:val="24"/>
                              <w:lang w:val="id-ID"/>
                            </w:rPr>
                            <m:t>6</m:t>
                          </m:r>
                        </m:den>
                      </m:f>
                    </m:oMath>
                  </m:oMathPara>
                </w:p>
              </w:tc>
              <w:tc>
                <w:tcPr>
                  <w:tcW w:w="511"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1251"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1</m:t>
                      </m:r>
                    </m:oMath>
                  </m:oMathPara>
                </w:p>
              </w:tc>
            </w:tr>
            <w:tr w:rsidR="00842826" w:rsidRPr="002045F4" w:rsidTr="00E86BC8">
              <w:tc>
                <w:tcPr>
                  <w:tcW w:w="3020" w:type="dxa"/>
                  <w:vMerge/>
                </w:tcPr>
                <w:p w:rsidR="00842826" w:rsidRPr="002045F4" w:rsidRDefault="00842826" w:rsidP="00E86BC8">
                  <w:pPr>
                    <w:spacing w:line="276" w:lineRule="auto"/>
                    <w:rPr>
                      <w:rFonts w:ascii="Cambria" w:eastAsia="MS Mincho" w:hAnsi="Cambria" w:cs="Arial"/>
                      <w:iCs/>
                      <w:szCs w:val="24"/>
                      <w:lang w:val="id-ID"/>
                    </w:rPr>
                  </w:pPr>
                </w:p>
              </w:tc>
              <w:tc>
                <w:tcPr>
                  <w:tcW w:w="53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(B)</w:t>
                  </w:r>
                </w:p>
              </w:tc>
              <w:tc>
                <w:tcPr>
                  <w:tcW w:w="1275"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6</m:t>
                          </m:r>
                        </m:num>
                        <m:den>
                          <m:r>
                            <w:rPr>
                              <w:rFonts w:ascii="Cambria Math" w:eastAsia="MS Mincho" w:hAnsi="Cambria Math" w:cs="Arial"/>
                              <w:szCs w:val="24"/>
                              <w:lang w:val="id-ID"/>
                            </w:rPr>
                            <m:t>5</m:t>
                          </m:r>
                        </m:den>
                      </m:f>
                    </m:oMath>
                  </m:oMathPara>
                </w:p>
              </w:tc>
              <w:tc>
                <w:tcPr>
                  <w:tcW w:w="53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1272"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8</m:t>
                          </m:r>
                        </m:num>
                        <m:den>
                          <m:r>
                            <w:rPr>
                              <w:rFonts w:ascii="Cambria Math" w:eastAsia="MS Mincho" w:hAnsi="Cambria Math" w:cs="Arial"/>
                              <w:szCs w:val="24"/>
                              <w:lang w:val="id-ID"/>
                            </w:rPr>
                            <m:t>7</m:t>
                          </m:r>
                        </m:den>
                      </m:f>
                    </m:oMath>
                  </m:oMathPara>
                </w:p>
              </w:tc>
              <w:tc>
                <w:tcPr>
                  <w:tcW w:w="511" w:type="dxa"/>
                </w:tcPr>
                <w:p w:rsidR="00842826" w:rsidRPr="002045F4" w:rsidRDefault="00842826" w:rsidP="00E86BC8">
                  <w:pPr>
                    <w:spacing w:line="276" w:lineRule="auto"/>
                    <w:rPr>
                      <w:rFonts w:ascii="Cambria" w:eastAsia="MS Mincho" w:hAnsi="Cambria" w:cs="Arial"/>
                      <w:iCs/>
                      <w:szCs w:val="24"/>
                      <w:lang w:val="id-ID"/>
                    </w:rPr>
                  </w:pPr>
                </w:p>
              </w:tc>
              <w:tc>
                <w:tcPr>
                  <w:tcW w:w="1251" w:type="dxa"/>
                </w:tcPr>
                <w:p w:rsidR="00842826" w:rsidRPr="002045F4" w:rsidRDefault="00842826" w:rsidP="00E86BC8">
                  <w:pPr>
                    <w:spacing w:line="276" w:lineRule="auto"/>
                    <w:rPr>
                      <w:rFonts w:ascii="Cambria" w:eastAsia="MS Mincho" w:hAnsi="Cambria" w:cs="Arial"/>
                      <w:iCs/>
                      <w:szCs w:val="24"/>
                      <w:lang w:val="id-ID"/>
                    </w:rPr>
                  </w:pPr>
                </w:p>
              </w:tc>
            </w:tr>
          </w:tbl>
          <w:p w:rsidR="00842826" w:rsidRPr="002045F4" w:rsidRDefault="00842826" w:rsidP="00E86BC8">
            <w:pPr>
              <w:spacing w:line="276" w:lineRule="auto"/>
              <w:rPr>
                <w:rFonts w:ascii="Cambria" w:eastAsia="MS Mincho" w:hAnsi="Cambria" w:cs="Arial"/>
                <w:iCs/>
                <w:szCs w:val="24"/>
                <w:lang w:val="id-ID"/>
              </w:rPr>
            </w:pPr>
          </w:p>
        </w:tc>
      </w:tr>
      <w:tr w:rsidR="00842826" w:rsidRPr="002045F4" w:rsidTr="00E86BC8">
        <w:tc>
          <w:tcPr>
            <w:tcW w:w="399" w:type="dxa"/>
          </w:tcPr>
          <w:p w:rsidR="00842826" w:rsidRPr="002045F4" w:rsidRDefault="00842826" w:rsidP="00067B6C">
            <w:pPr>
              <w:pStyle w:val="ListParagraph"/>
              <w:numPr>
                <w:ilvl w:val="0"/>
                <w:numId w:val="125"/>
              </w:numPr>
              <w:spacing w:line="276" w:lineRule="auto"/>
              <w:rPr>
                <w:rFonts w:asciiTheme="majorHAnsi" w:eastAsia="MS Mincho" w:hAnsiTheme="majorHAnsi" w:cs="Arial"/>
                <w:iCs/>
                <w:szCs w:val="24"/>
                <w:lang w:val="id-ID"/>
              </w:rPr>
            </w:pPr>
          </w:p>
        </w:tc>
        <w:tc>
          <w:tcPr>
            <w:tcW w:w="8605"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93"/>
              <w:gridCol w:w="549"/>
              <w:gridCol w:w="1069"/>
              <w:gridCol w:w="559"/>
              <w:gridCol w:w="1096"/>
              <w:gridCol w:w="538"/>
              <w:gridCol w:w="1080"/>
            </w:tblGrid>
            <w:tr w:rsidR="00842826" w:rsidRPr="002045F4" w:rsidTr="00E86BC8">
              <w:tc>
                <w:tcPr>
                  <w:tcW w:w="3020" w:type="dxa"/>
                  <w:vMerge w:val="restart"/>
                  <w:hideMark/>
                </w:tcPr>
                <w:p w:rsidR="00842826" w:rsidRPr="002045F4" w:rsidRDefault="00842826" w:rsidP="00E86BC8">
                  <w:pPr>
                    <w:spacing w:line="276" w:lineRule="auto"/>
                    <w:rPr>
                      <w:rFonts w:ascii="Cambria" w:eastAsia="MS Mincho" w:hAnsi="Cambria" w:cs="Arial"/>
                      <w:iCs/>
                      <w:szCs w:val="24"/>
                      <w:lang w:val="id-ID"/>
                    </w:rPr>
                  </w:pPr>
                  <w:r>
                    <w:rPr>
                      <w:rFonts w:ascii="Cambria" w:eastAsia="MS Mincho" w:hAnsi="Cambria" w:cs="Arial"/>
                      <w:iCs/>
                      <w:noProof/>
                      <w:szCs w:val="24"/>
                      <w:lang w:eastAsia="en-US"/>
                    </w:rPr>
                    <w:drawing>
                      <wp:inline distT="0" distB="0" distL="0" distR="0">
                        <wp:extent cx="1397768" cy="965252"/>
                        <wp:effectExtent l="19050" t="0" r="0" b="0"/>
                        <wp:docPr id="184" name="Picture 11" desc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196"/>
                                <a:stretch>
                                  <a:fillRect/>
                                </a:stretch>
                              </pic:blipFill>
                              <pic:spPr>
                                <a:xfrm>
                                  <a:off x="0" y="0"/>
                                  <a:ext cx="1400430" cy="967090"/>
                                </a:xfrm>
                                <a:prstGeom prst="rect">
                                  <a:avLst/>
                                </a:prstGeom>
                              </pic:spPr>
                            </pic:pic>
                          </a:graphicData>
                        </a:graphic>
                      </wp:inline>
                    </w:drawing>
                  </w:r>
                </w:p>
              </w:tc>
              <w:tc>
                <w:tcPr>
                  <w:tcW w:w="5369" w:type="dxa"/>
                  <w:gridSpan w:val="6"/>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Luas daerah yang diarsir oleh parabola dan sumbu x seperti pada gambar adalah 32. Ordinat puncak parabola adalah</w:t>
                  </w:r>
                </w:p>
              </w:tc>
            </w:tr>
            <w:tr w:rsidR="00842826" w:rsidRPr="002045F4" w:rsidTr="00E86BC8">
              <w:tc>
                <w:tcPr>
                  <w:tcW w:w="3020" w:type="dxa"/>
                  <w:vMerge/>
                </w:tcPr>
                <w:p w:rsidR="00842826" w:rsidRPr="002045F4" w:rsidRDefault="00842826" w:rsidP="00E86BC8">
                  <w:pPr>
                    <w:spacing w:line="276" w:lineRule="auto"/>
                    <w:rPr>
                      <w:rFonts w:ascii="Cambria" w:eastAsia="MS Mincho" w:hAnsi="Cambria" w:cs="Arial"/>
                      <w:iCs/>
                      <w:szCs w:val="24"/>
                      <w:lang w:val="id-ID"/>
                    </w:rPr>
                  </w:pPr>
                </w:p>
              </w:tc>
              <w:tc>
                <w:tcPr>
                  <w:tcW w:w="53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1275"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4</m:t>
                      </m:r>
                    </m:oMath>
                  </m:oMathPara>
                </w:p>
              </w:tc>
              <w:tc>
                <w:tcPr>
                  <w:tcW w:w="53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1272"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12</m:t>
                      </m:r>
                    </m:oMath>
                  </m:oMathPara>
                </w:p>
              </w:tc>
              <w:tc>
                <w:tcPr>
                  <w:tcW w:w="511"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1251"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18</m:t>
                      </m:r>
                    </m:oMath>
                  </m:oMathPara>
                </w:p>
              </w:tc>
            </w:tr>
            <w:tr w:rsidR="00842826" w:rsidRPr="002045F4" w:rsidTr="00E86BC8">
              <w:tc>
                <w:tcPr>
                  <w:tcW w:w="3020" w:type="dxa"/>
                  <w:vMerge/>
                </w:tcPr>
                <w:p w:rsidR="00842826" w:rsidRPr="002045F4" w:rsidRDefault="00842826" w:rsidP="00E86BC8">
                  <w:pPr>
                    <w:spacing w:line="276" w:lineRule="auto"/>
                    <w:rPr>
                      <w:rFonts w:ascii="Cambria" w:eastAsia="MS Mincho" w:hAnsi="Cambria" w:cs="Arial"/>
                      <w:iCs/>
                      <w:szCs w:val="24"/>
                      <w:lang w:val="id-ID"/>
                    </w:rPr>
                  </w:pPr>
                </w:p>
              </w:tc>
              <w:tc>
                <w:tcPr>
                  <w:tcW w:w="53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(B)</w:t>
                  </w:r>
                </w:p>
              </w:tc>
              <w:tc>
                <w:tcPr>
                  <w:tcW w:w="1275"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8</m:t>
                      </m:r>
                    </m:oMath>
                  </m:oMathPara>
                </w:p>
              </w:tc>
              <w:tc>
                <w:tcPr>
                  <w:tcW w:w="53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1272"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16</m:t>
                      </m:r>
                    </m:oMath>
                  </m:oMathPara>
                </w:p>
              </w:tc>
              <w:tc>
                <w:tcPr>
                  <w:tcW w:w="511" w:type="dxa"/>
                </w:tcPr>
                <w:p w:rsidR="00842826" w:rsidRPr="002045F4" w:rsidRDefault="00842826" w:rsidP="00E86BC8">
                  <w:pPr>
                    <w:spacing w:line="276" w:lineRule="auto"/>
                    <w:rPr>
                      <w:rFonts w:ascii="Cambria" w:eastAsia="MS Mincho" w:hAnsi="Cambria" w:cs="Arial"/>
                      <w:iCs/>
                      <w:szCs w:val="24"/>
                      <w:lang w:val="id-ID"/>
                    </w:rPr>
                  </w:pPr>
                </w:p>
              </w:tc>
              <w:tc>
                <w:tcPr>
                  <w:tcW w:w="1251" w:type="dxa"/>
                </w:tcPr>
                <w:p w:rsidR="00842826" w:rsidRPr="002045F4" w:rsidRDefault="00842826" w:rsidP="00E86BC8">
                  <w:pPr>
                    <w:spacing w:line="276" w:lineRule="auto"/>
                    <w:rPr>
                      <w:rFonts w:ascii="Cambria" w:eastAsia="MS Mincho" w:hAnsi="Cambria" w:cs="Arial"/>
                      <w:iCs/>
                      <w:szCs w:val="24"/>
                      <w:lang w:val="id-ID"/>
                    </w:rPr>
                  </w:pPr>
                </w:p>
              </w:tc>
            </w:tr>
          </w:tbl>
          <w:p w:rsidR="00842826" w:rsidRPr="002045F4" w:rsidRDefault="00842826" w:rsidP="00E86BC8">
            <w:pPr>
              <w:spacing w:line="276" w:lineRule="auto"/>
              <w:rPr>
                <w:rFonts w:ascii="Cambria" w:eastAsia="MS Mincho" w:hAnsi="Cambria" w:cs="Arial"/>
                <w:iCs/>
                <w:szCs w:val="24"/>
                <w:lang w:val="id-ID"/>
              </w:rPr>
            </w:pPr>
          </w:p>
        </w:tc>
      </w:tr>
      <w:tr w:rsidR="00842826" w:rsidRPr="002045F4" w:rsidTr="00E86BC8">
        <w:tc>
          <w:tcPr>
            <w:tcW w:w="399" w:type="dxa"/>
          </w:tcPr>
          <w:p w:rsidR="00842826" w:rsidRPr="002045F4" w:rsidRDefault="00842826" w:rsidP="00067B6C">
            <w:pPr>
              <w:pStyle w:val="ListParagraph"/>
              <w:numPr>
                <w:ilvl w:val="0"/>
                <w:numId w:val="125"/>
              </w:numPr>
              <w:spacing w:line="276" w:lineRule="auto"/>
              <w:rPr>
                <w:rFonts w:asciiTheme="majorHAnsi" w:eastAsia="MS Mincho" w:hAnsiTheme="majorHAnsi" w:cs="Arial"/>
                <w:iCs/>
                <w:szCs w:val="24"/>
                <w:lang w:val="id-ID"/>
              </w:rPr>
            </w:pPr>
          </w:p>
        </w:tc>
        <w:tc>
          <w:tcPr>
            <w:tcW w:w="8605"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28"/>
              <w:gridCol w:w="549"/>
              <w:gridCol w:w="1076"/>
              <w:gridCol w:w="559"/>
              <w:gridCol w:w="1074"/>
              <w:gridCol w:w="538"/>
              <w:gridCol w:w="1060"/>
            </w:tblGrid>
            <w:tr w:rsidR="00842826" w:rsidRPr="002045F4" w:rsidTr="00E86BC8">
              <w:tc>
                <w:tcPr>
                  <w:tcW w:w="3020" w:type="dxa"/>
                  <w:vMerge w:val="restart"/>
                  <w:hideMark/>
                </w:tcPr>
                <w:p w:rsidR="00842826" w:rsidRPr="002045F4" w:rsidRDefault="00842826" w:rsidP="00E86BC8">
                  <w:pPr>
                    <w:spacing w:line="276" w:lineRule="auto"/>
                    <w:rPr>
                      <w:rFonts w:ascii="Cambria" w:eastAsia="MS Mincho" w:hAnsi="Cambria" w:cs="Arial"/>
                      <w:iCs/>
                      <w:szCs w:val="24"/>
                      <w:lang w:val="id-ID"/>
                    </w:rPr>
                  </w:pPr>
                  <w:r>
                    <w:rPr>
                      <w:rFonts w:ascii="Cambria" w:eastAsia="MS Mincho" w:hAnsi="Cambria" w:cs="Arial"/>
                      <w:iCs/>
                      <w:noProof/>
                      <w:szCs w:val="24"/>
                      <w:lang w:eastAsia="en-US"/>
                    </w:rPr>
                    <w:drawing>
                      <wp:inline distT="0" distB="0" distL="0" distR="0">
                        <wp:extent cx="1572768" cy="854964"/>
                        <wp:effectExtent l="19050" t="0" r="8382" b="0"/>
                        <wp:docPr id="185" name="Picture 12" desc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197"/>
                                <a:stretch>
                                  <a:fillRect/>
                                </a:stretch>
                              </pic:blipFill>
                              <pic:spPr>
                                <a:xfrm>
                                  <a:off x="0" y="0"/>
                                  <a:ext cx="1572768" cy="854964"/>
                                </a:xfrm>
                                <a:prstGeom prst="rect">
                                  <a:avLst/>
                                </a:prstGeom>
                              </pic:spPr>
                            </pic:pic>
                          </a:graphicData>
                        </a:graphic>
                      </wp:inline>
                    </w:drawing>
                  </w:r>
                </w:p>
              </w:tc>
              <w:tc>
                <w:tcPr>
                  <w:tcW w:w="5369" w:type="dxa"/>
                  <w:gridSpan w:val="6"/>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 xml:space="preserve">Luas daerah yang diarsir pada adalah .... </w:t>
                  </w:r>
                </w:p>
              </w:tc>
            </w:tr>
            <w:tr w:rsidR="00842826" w:rsidRPr="002045F4" w:rsidTr="00E86BC8">
              <w:tc>
                <w:tcPr>
                  <w:tcW w:w="3020" w:type="dxa"/>
                  <w:vMerge/>
                </w:tcPr>
                <w:p w:rsidR="00842826" w:rsidRPr="002045F4" w:rsidRDefault="00842826" w:rsidP="00E86BC8">
                  <w:pPr>
                    <w:spacing w:line="276" w:lineRule="auto"/>
                    <w:rPr>
                      <w:rFonts w:ascii="Cambria" w:eastAsia="MS Mincho" w:hAnsi="Cambria" w:cs="Arial"/>
                      <w:iCs/>
                      <w:szCs w:val="24"/>
                      <w:lang w:val="id-ID"/>
                    </w:rPr>
                  </w:pPr>
                </w:p>
              </w:tc>
              <w:tc>
                <w:tcPr>
                  <w:tcW w:w="53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1275"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10</m:t>
                      </m:r>
                      <m:f>
                        <m:fPr>
                          <m:ctrlPr>
                            <w:rPr>
                              <w:rFonts w:ascii="Cambria Math" w:eastAsia="MS Mincho" w:hAnsi="Cambria Math" w:cs="Arial"/>
                              <w:i/>
                              <w:iCs/>
                              <w:szCs w:val="24"/>
                              <w:lang w:val="id-ID"/>
                            </w:rPr>
                          </m:ctrlPr>
                        </m:fPr>
                        <m:num>
                          <m:r>
                            <w:rPr>
                              <w:rFonts w:ascii="Cambria Math" w:eastAsia="MS Mincho" w:hAnsi="Cambria Math" w:cs="Arial"/>
                              <w:szCs w:val="24"/>
                              <w:lang w:val="id-ID"/>
                            </w:rPr>
                            <m:t>1</m:t>
                          </m:r>
                        </m:num>
                        <m:den>
                          <m:r>
                            <w:rPr>
                              <w:rFonts w:ascii="Cambria Math" w:eastAsia="MS Mincho" w:hAnsi="Cambria Math" w:cs="Arial"/>
                              <w:szCs w:val="24"/>
                              <w:lang w:val="id-ID"/>
                            </w:rPr>
                            <m:t>3</m:t>
                          </m:r>
                        </m:den>
                      </m:f>
                    </m:oMath>
                  </m:oMathPara>
                </w:p>
              </w:tc>
              <w:tc>
                <w:tcPr>
                  <w:tcW w:w="53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1272"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11</m:t>
                      </m:r>
                    </m:oMath>
                  </m:oMathPara>
                </w:p>
              </w:tc>
              <w:tc>
                <w:tcPr>
                  <w:tcW w:w="511"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1251"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12</m:t>
                      </m:r>
                      <m:f>
                        <m:fPr>
                          <m:ctrlPr>
                            <w:rPr>
                              <w:rFonts w:ascii="Cambria Math" w:eastAsia="MS Mincho" w:hAnsi="Cambria Math" w:cs="Arial"/>
                              <w:i/>
                              <w:iCs/>
                              <w:szCs w:val="24"/>
                              <w:lang w:val="id-ID"/>
                            </w:rPr>
                          </m:ctrlPr>
                        </m:fPr>
                        <m:num>
                          <m:r>
                            <w:rPr>
                              <w:rFonts w:ascii="Cambria Math" w:eastAsia="MS Mincho" w:hAnsi="Cambria Math" w:cs="Arial"/>
                              <w:szCs w:val="24"/>
                              <w:lang w:val="id-ID"/>
                            </w:rPr>
                            <m:t>2</m:t>
                          </m:r>
                        </m:num>
                        <m:den>
                          <m:r>
                            <w:rPr>
                              <w:rFonts w:ascii="Cambria Math" w:eastAsia="MS Mincho" w:hAnsi="Cambria Math" w:cs="Arial"/>
                              <w:szCs w:val="24"/>
                              <w:lang w:val="id-ID"/>
                            </w:rPr>
                            <m:t>3</m:t>
                          </m:r>
                        </m:den>
                      </m:f>
                    </m:oMath>
                  </m:oMathPara>
                </w:p>
              </w:tc>
            </w:tr>
            <w:tr w:rsidR="00842826" w:rsidRPr="002045F4" w:rsidTr="00E86BC8">
              <w:tc>
                <w:tcPr>
                  <w:tcW w:w="3020" w:type="dxa"/>
                  <w:vMerge/>
                </w:tcPr>
                <w:p w:rsidR="00842826" w:rsidRPr="002045F4" w:rsidRDefault="00842826" w:rsidP="00E86BC8">
                  <w:pPr>
                    <w:spacing w:line="276" w:lineRule="auto"/>
                    <w:rPr>
                      <w:rFonts w:ascii="Cambria" w:eastAsia="MS Mincho" w:hAnsi="Cambria" w:cs="Arial"/>
                      <w:iCs/>
                      <w:szCs w:val="24"/>
                      <w:lang w:val="id-ID"/>
                    </w:rPr>
                  </w:pPr>
                </w:p>
              </w:tc>
              <w:tc>
                <w:tcPr>
                  <w:tcW w:w="53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(B)</w:t>
                  </w:r>
                </w:p>
              </w:tc>
              <w:tc>
                <w:tcPr>
                  <w:tcW w:w="1275"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10</m:t>
                      </m:r>
                      <m:f>
                        <m:fPr>
                          <m:ctrlPr>
                            <w:rPr>
                              <w:rFonts w:ascii="Cambria Math" w:eastAsia="MS Mincho" w:hAnsi="Cambria Math" w:cs="Arial"/>
                              <w:i/>
                              <w:iCs/>
                              <w:szCs w:val="24"/>
                              <w:lang w:val="id-ID"/>
                            </w:rPr>
                          </m:ctrlPr>
                        </m:fPr>
                        <m:num>
                          <m:r>
                            <w:rPr>
                              <w:rFonts w:ascii="Cambria Math" w:eastAsia="MS Mincho" w:hAnsi="Cambria Math" w:cs="Arial"/>
                              <w:szCs w:val="24"/>
                              <w:lang w:val="id-ID"/>
                            </w:rPr>
                            <m:t>2</m:t>
                          </m:r>
                        </m:num>
                        <m:den>
                          <m:r>
                            <w:rPr>
                              <w:rFonts w:ascii="Cambria Math" w:eastAsia="MS Mincho" w:hAnsi="Cambria Math" w:cs="Arial"/>
                              <w:szCs w:val="24"/>
                              <w:lang w:val="id-ID"/>
                            </w:rPr>
                            <m:t>3</m:t>
                          </m:r>
                        </m:den>
                      </m:f>
                    </m:oMath>
                  </m:oMathPara>
                </w:p>
              </w:tc>
              <w:tc>
                <w:tcPr>
                  <w:tcW w:w="53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1272"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12</m:t>
                      </m:r>
                      <m:f>
                        <m:fPr>
                          <m:ctrlPr>
                            <w:rPr>
                              <w:rFonts w:ascii="Cambria Math" w:eastAsia="MS Mincho" w:hAnsi="Cambria Math" w:cs="Arial"/>
                              <w:i/>
                              <w:iCs/>
                              <w:szCs w:val="24"/>
                              <w:lang w:val="id-ID"/>
                            </w:rPr>
                          </m:ctrlPr>
                        </m:fPr>
                        <m:num>
                          <m:r>
                            <w:rPr>
                              <w:rFonts w:ascii="Cambria Math" w:eastAsia="MS Mincho" w:hAnsi="Cambria Math" w:cs="Arial"/>
                              <w:szCs w:val="24"/>
                              <w:lang w:val="id-ID"/>
                            </w:rPr>
                            <m:t>1</m:t>
                          </m:r>
                        </m:num>
                        <m:den>
                          <m:r>
                            <w:rPr>
                              <w:rFonts w:ascii="Cambria Math" w:eastAsia="MS Mincho" w:hAnsi="Cambria Math" w:cs="Arial"/>
                              <w:szCs w:val="24"/>
                              <w:lang w:val="id-ID"/>
                            </w:rPr>
                            <m:t>3</m:t>
                          </m:r>
                        </m:den>
                      </m:f>
                    </m:oMath>
                  </m:oMathPara>
                </w:p>
              </w:tc>
              <w:tc>
                <w:tcPr>
                  <w:tcW w:w="511" w:type="dxa"/>
                </w:tcPr>
                <w:p w:rsidR="00842826" w:rsidRPr="002045F4" w:rsidRDefault="00842826" w:rsidP="00E86BC8">
                  <w:pPr>
                    <w:spacing w:line="276" w:lineRule="auto"/>
                    <w:rPr>
                      <w:rFonts w:ascii="Cambria" w:eastAsia="MS Mincho" w:hAnsi="Cambria" w:cs="Arial"/>
                      <w:iCs/>
                      <w:szCs w:val="24"/>
                      <w:lang w:val="id-ID"/>
                    </w:rPr>
                  </w:pPr>
                </w:p>
              </w:tc>
              <w:tc>
                <w:tcPr>
                  <w:tcW w:w="1251" w:type="dxa"/>
                </w:tcPr>
                <w:p w:rsidR="00842826" w:rsidRPr="002045F4" w:rsidRDefault="00842826" w:rsidP="00E86BC8">
                  <w:pPr>
                    <w:spacing w:line="276" w:lineRule="auto"/>
                    <w:rPr>
                      <w:rFonts w:ascii="Cambria" w:eastAsia="MS Mincho" w:hAnsi="Cambria" w:cs="Arial"/>
                      <w:iCs/>
                      <w:szCs w:val="24"/>
                      <w:lang w:val="id-ID"/>
                    </w:rPr>
                  </w:pPr>
                </w:p>
              </w:tc>
            </w:tr>
          </w:tbl>
          <w:p w:rsidR="00842826" w:rsidRPr="002045F4" w:rsidRDefault="00842826" w:rsidP="00E86BC8">
            <w:pPr>
              <w:spacing w:line="276" w:lineRule="auto"/>
              <w:rPr>
                <w:rFonts w:ascii="Cambria" w:eastAsia="MS Mincho" w:hAnsi="Cambria" w:cs="Arial"/>
                <w:iCs/>
                <w:szCs w:val="24"/>
                <w:lang w:val="id-ID"/>
              </w:rPr>
            </w:pPr>
          </w:p>
        </w:tc>
      </w:tr>
      <w:tr w:rsidR="00842826" w:rsidRPr="002045F4" w:rsidTr="00E86BC8">
        <w:tc>
          <w:tcPr>
            <w:tcW w:w="399" w:type="dxa"/>
          </w:tcPr>
          <w:p w:rsidR="00842826" w:rsidRPr="002045F4" w:rsidRDefault="00842826" w:rsidP="00067B6C">
            <w:pPr>
              <w:pStyle w:val="ListParagraph"/>
              <w:numPr>
                <w:ilvl w:val="0"/>
                <w:numId w:val="125"/>
              </w:numPr>
              <w:spacing w:line="276" w:lineRule="auto"/>
              <w:rPr>
                <w:rFonts w:asciiTheme="majorHAnsi" w:eastAsia="MS Mincho" w:hAnsiTheme="majorHAnsi" w:cs="Arial"/>
                <w:iCs/>
                <w:szCs w:val="24"/>
                <w:lang w:val="id-ID"/>
              </w:rPr>
            </w:pPr>
          </w:p>
        </w:tc>
        <w:tc>
          <w:tcPr>
            <w:tcW w:w="86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iCs/>
                <w:szCs w:val="24"/>
                <w:lang w:val="id-ID"/>
              </w:rPr>
              <w:t xml:space="preserve">Luas daerah yang dibatasi oleh parabola </w:t>
            </w:r>
            <m:oMath>
              <m:r>
                <m:rPr>
                  <m:sty m:val="p"/>
                </m:rPr>
                <w:rPr>
                  <w:rFonts w:ascii="Cambria Math" w:eastAsia="MS Mincho" w:hAnsi="Cambria Math" w:cs="Arial"/>
                  <w:szCs w:val="24"/>
                  <w:lang w:val="id-ID"/>
                </w:rPr>
                <m:t>y=</m:t>
              </m:r>
              <m:sSup>
                <m:sSupPr>
                  <m:ctrlPr>
                    <w:rPr>
                      <w:rFonts w:ascii="Cambria Math" w:eastAsia="MS Mincho" w:hAnsi="Cambria Math" w:cs="Arial"/>
                      <w:szCs w:val="24"/>
                      <w:lang w:val="id-ID"/>
                    </w:rPr>
                  </m:ctrlPr>
                </m:sSupPr>
                <m:e>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x-2</m:t>
                      </m:r>
                    </m:e>
                  </m:d>
                </m:e>
                <m:sup>
                  <m:r>
                    <m:rPr>
                      <m:sty m:val="p"/>
                    </m:rPr>
                    <w:rPr>
                      <w:rFonts w:ascii="Cambria Math" w:eastAsia="MS Mincho" w:hAnsi="Cambria Math" w:cs="Arial"/>
                      <w:szCs w:val="24"/>
                      <w:lang w:val="id-ID"/>
                    </w:rPr>
                    <m:t>2</m:t>
                  </m:r>
                </m:sup>
              </m:sSup>
            </m:oMath>
            <w:r w:rsidRPr="002045F4">
              <w:rPr>
                <w:rFonts w:ascii="Cambria" w:eastAsia="MS Mincho" w:hAnsi="Cambria" w:cs="Arial"/>
                <w:szCs w:val="24"/>
                <w:lang w:val="id-ID"/>
              </w:rPr>
              <w:t xml:space="preserve"> dan garis </w:t>
            </w:r>
            <m:oMath>
              <m:r>
                <m:rPr>
                  <m:sty m:val="p"/>
                </m:rPr>
                <w:rPr>
                  <w:rFonts w:ascii="Cambria Math" w:eastAsia="MS Mincho" w:hAnsi="Cambria Math" w:cs="Arial"/>
                  <w:szCs w:val="24"/>
                  <w:lang w:val="id-ID"/>
                </w:rPr>
                <m:t>y=x-2</m:t>
              </m:r>
            </m:oMath>
            <w:r w:rsidRPr="002045F4">
              <w:rPr>
                <w:rFonts w:ascii="Cambria" w:eastAsia="MS Mincho" w:hAnsi="Cambria" w:cs="Arial"/>
                <w:szCs w:val="24"/>
                <w:lang w:val="id-ID"/>
              </w:rPr>
              <w:t xml:space="preserve"> adalah .... satuan luas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0"/>
              <w:gridCol w:w="1015"/>
              <w:gridCol w:w="546"/>
              <w:gridCol w:w="1015"/>
              <w:gridCol w:w="535"/>
              <w:gridCol w:w="1015"/>
              <w:gridCol w:w="559"/>
              <w:gridCol w:w="1013"/>
              <w:gridCol w:w="538"/>
              <w:gridCol w:w="998"/>
            </w:tblGrid>
            <w:tr w:rsidR="00842826" w:rsidRPr="002045F4" w:rsidTr="00E86BC8">
              <w:tc>
                <w:tcPr>
                  <w:tcW w:w="236" w:type="dxa"/>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lastRenderedPageBreak/>
                    <w:t>(A)</w:t>
                  </w:r>
                </w:p>
              </w:tc>
              <w:tc>
                <w:tcPr>
                  <w:tcW w:w="1439"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1</m:t>
                          </m:r>
                        </m:num>
                        <m:den>
                          <m:r>
                            <w:rPr>
                              <w:rFonts w:ascii="Cambria Math" w:eastAsia="MS Mincho" w:hAnsi="Cambria Math" w:cs="Arial"/>
                              <w:szCs w:val="24"/>
                              <w:lang w:val="id-ID"/>
                            </w:rPr>
                            <m:t>6</m:t>
                          </m:r>
                        </m:den>
                      </m:f>
                    </m:oMath>
                  </m:oMathPara>
                </w:p>
              </w:tc>
              <w:tc>
                <w:tcPr>
                  <w:tcW w:w="236" w:type="dxa"/>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(B)</w:t>
                  </w:r>
                </w:p>
              </w:tc>
              <w:tc>
                <w:tcPr>
                  <w:tcW w:w="1440"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1</m:t>
                          </m:r>
                        </m:num>
                        <m:den>
                          <m:r>
                            <w:rPr>
                              <w:rFonts w:ascii="Cambria Math" w:eastAsia="MS Mincho" w:hAnsi="Cambria Math" w:cs="Arial"/>
                              <w:szCs w:val="24"/>
                              <w:lang w:val="id-ID"/>
                            </w:rPr>
                            <m:t>5</m:t>
                          </m:r>
                        </m:den>
                      </m:f>
                    </m:oMath>
                  </m:oMathPara>
                </w:p>
              </w:tc>
              <w:tc>
                <w:tcPr>
                  <w:tcW w:w="236" w:type="dxa"/>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1440"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1</m:t>
                          </m:r>
                        </m:num>
                        <m:den>
                          <m:r>
                            <w:rPr>
                              <w:rFonts w:ascii="Cambria Math" w:eastAsia="MS Mincho" w:hAnsi="Cambria Math" w:cs="Arial"/>
                              <w:szCs w:val="24"/>
                              <w:lang w:val="id-ID"/>
                            </w:rPr>
                            <m:t>4</m:t>
                          </m:r>
                        </m:den>
                      </m:f>
                    </m:oMath>
                  </m:oMathPara>
                </w:p>
              </w:tc>
              <w:tc>
                <w:tcPr>
                  <w:tcW w:w="239" w:type="dxa"/>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1437"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1</m:t>
                          </m:r>
                        </m:num>
                        <m:den>
                          <m:r>
                            <w:rPr>
                              <w:rFonts w:ascii="Cambria Math" w:eastAsia="MS Mincho" w:hAnsi="Cambria Math" w:cs="Arial"/>
                              <w:szCs w:val="24"/>
                              <w:lang w:val="id-ID"/>
                            </w:rPr>
                            <m:t>2</m:t>
                          </m:r>
                        </m:den>
                      </m:f>
                    </m:oMath>
                  </m:oMathPara>
                </w:p>
              </w:tc>
              <w:tc>
                <w:tcPr>
                  <w:tcW w:w="264" w:type="dxa"/>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1412"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2</m:t>
                          </m:r>
                        </m:num>
                        <m:den>
                          <m:r>
                            <w:rPr>
                              <w:rFonts w:ascii="Cambria Math" w:eastAsia="MS Mincho" w:hAnsi="Cambria Math" w:cs="Arial"/>
                              <w:szCs w:val="24"/>
                              <w:lang w:val="id-ID"/>
                            </w:rPr>
                            <m:t>3</m:t>
                          </m:r>
                        </m:den>
                      </m:f>
                    </m:oMath>
                  </m:oMathPara>
                </w:p>
              </w:tc>
            </w:tr>
          </w:tbl>
          <w:p w:rsidR="00842826" w:rsidRPr="002045F4" w:rsidRDefault="00842826" w:rsidP="00E86BC8">
            <w:pPr>
              <w:spacing w:line="276" w:lineRule="auto"/>
              <w:rPr>
                <w:rFonts w:ascii="Cambria" w:eastAsia="MS Mincho" w:hAnsi="Cambria" w:cs="Arial"/>
                <w:iCs/>
                <w:szCs w:val="24"/>
                <w:lang w:val="id-ID"/>
              </w:rPr>
            </w:pPr>
          </w:p>
        </w:tc>
      </w:tr>
      <w:tr w:rsidR="00842826" w:rsidRPr="002045F4" w:rsidTr="00E86BC8">
        <w:tc>
          <w:tcPr>
            <w:tcW w:w="399" w:type="dxa"/>
          </w:tcPr>
          <w:p w:rsidR="00842826" w:rsidRPr="002045F4" w:rsidRDefault="00842826" w:rsidP="00067B6C">
            <w:pPr>
              <w:pStyle w:val="ListParagraph"/>
              <w:numPr>
                <w:ilvl w:val="0"/>
                <w:numId w:val="125"/>
              </w:numPr>
              <w:spacing w:line="276" w:lineRule="auto"/>
              <w:rPr>
                <w:rFonts w:asciiTheme="majorHAnsi" w:eastAsia="MS Mincho" w:hAnsiTheme="majorHAnsi" w:cs="Arial"/>
                <w:iCs/>
                <w:szCs w:val="24"/>
                <w:lang w:val="id-ID"/>
              </w:rPr>
            </w:pPr>
          </w:p>
        </w:tc>
        <w:tc>
          <w:tcPr>
            <w:tcW w:w="86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iCs/>
                <w:szCs w:val="24"/>
                <w:lang w:val="id-ID"/>
              </w:rPr>
              <w:t xml:space="preserve">Luas daerah yang dibatasi oleh kurva </w:t>
            </w:r>
            <m:oMath>
              <m:r>
                <m:rPr>
                  <m:sty m:val="p"/>
                </m:rPr>
                <w:rPr>
                  <w:rFonts w:ascii="Cambria Math" w:eastAsia="MS Mincho" w:hAnsi="Cambria Math" w:cs="Arial"/>
                  <w:szCs w:val="24"/>
                  <w:lang w:val="id-ID"/>
                </w:rPr>
                <m:t>y=</m:t>
              </m:r>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2x</m:t>
                  </m:r>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-10x+9</m:t>
              </m:r>
            </m:oMath>
            <w:r w:rsidRPr="002045F4">
              <w:rPr>
                <w:rFonts w:ascii="Cambria" w:eastAsia="MS Mincho" w:hAnsi="Cambria" w:cs="Arial"/>
                <w:szCs w:val="24"/>
                <w:lang w:val="id-ID"/>
              </w:rPr>
              <w:t xml:space="preserve"> dan </w:t>
            </w:r>
            <m:oMath>
              <m:r>
                <m:rPr>
                  <m:sty m:val="p"/>
                </m:rPr>
                <w:rPr>
                  <w:rFonts w:ascii="Cambria Math" w:eastAsia="MS Mincho" w:hAnsi="Cambria Math" w:cs="Arial"/>
                  <w:szCs w:val="24"/>
                  <w:lang w:val="id-ID"/>
                </w:rPr>
                <m:t>y=</m:t>
              </m:r>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+5-3</m:t>
              </m:r>
            </m:oMath>
            <w:r w:rsidRPr="002045F4">
              <w:rPr>
                <w:rFonts w:ascii="Cambria" w:eastAsia="MS Mincho" w:hAnsi="Cambria" w:cs="Arial"/>
                <w:szCs w:val="24"/>
                <w:lang w:val="id-ID"/>
              </w:rPr>
              <w:t xml:space="preserve"> adalah .... satuan luas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
              <w:gridCol w:w="981"/>
              <w:gridCol w:w="546"/>
              <w:gridCol w:w="1064"/>
              <w:gridCol w:w="535"/>
              <w:gridCol w:w="982"/>
              <w:gridCol w:w="559"/>
              <w:gridCol w:w="1063"/>
              <w:gridCol w:w="538"/>
              <w:gridCol w:w="967"/>
            </w:tblGrid>
            <w:tr w:rsidR="00842826" w:rsidRPr="002045F4" w:rsidTr="00E86BC8">
              <w:tc>
                <w:tcPr>
                  <w:tcW w:w="236" w:type="dxa"/>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1439"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13</m:t>
                      </m:r>
                    </m:oMath>
                  </m:oMathPara>
                </w:p>
              </w:tc>
              <w:tc>
                <w:tcPr>
                  <w:tcW w:w="236" w:type="dxa"/>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(B)</w:t>
                  </w:r>
                </w:p>
              </w:tc>
              <w:tc>
                <w:tcPr>
                  <w:tcW w:w="1440"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13</m:t>
                      </m:r>
                      <m:f>
                        <m:fPr>
                          <m:ctrlPr>
                            <w:rPr>
                              <w:rFonts w:ascii="Cambria Math" w:eastAsia="MS Mincho" w:hAnsi="Cambria Math" w:cs="Arial"/>
                              <w:i/>
                              <w:iCs/>
                              <w:szCs w:val="24"/>
                              <w:lang w:val="id-ID"/>
                            </w:rPr>
                          </m:ctrlPr>
                        </m:fPr>
                        <m:num>
                          <m:r>
                            <w:rPr>
                              <w:rFonts w:ascii="Cambria Math" w:eastAsia="MS Mincho" w:hAnsi="Cambria Math" w:cs="Arial"/>
                              <w:szCs w:val="24"/>
                              <w:lang w:val="id-ID"/>
                            </w:rPr>
                            <m:t>1</m:t>
                          </m:r>
                        </m:num>
                        <m:den>
                          <m:r>
                            <w:rPr>
                              <w:rFonts w:ascii="Cambria Math" w:eastAsia="MS Mincho" w:hAnsi="Cambria Math" w:cs="Arial"/>
                              <w:szCs w:val="24"/>
                              <w:lang w:val="id-ID"/>
                            </w:rPr>
                            <m:t>2</m:t>
                          </m:r>
                        </m:den>
                      </m:f>
                    </m:oMath>
                  </m:oMathPara>
                </w:p>
              </w:tc>
              <w:tc>
                <w:tcPr>
                  <w:tcW w:w="236" w:type="dxa"/>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1440"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14</m:t>
                      </m:r>
                    </m:oMath>
                  </m:oMathPara>
                </w:p>
              </w:tc>
              <w:tc>
                <w:tcPr>
                  <w:tcW w:w="239" w:type="dxa"/>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1437"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14</m:t>
                      </m:r>
                      <m:f>
                        <m:fPr>
                          <m:ctrlPr>
                            <w:rPr>
                              <w:rFonts w:ascii="Cambria Math" w:eastAsia="MS Mincho" w:hAnsi="Cambria Math" w:cs="Arial"/>
                              <w:i/>
                              <w:iCs/>
                              <w:szCs w:val="24"/>
                              <w:lang w:val="id-ID"/>
                            </w:rPr>
                          </m:ctrlPr>
                        </m:fPr>
                        <m:num>
                          <m:r>
                            <w:rPr>
                              <w:rFonts w:ascii="Cambria Math" w:eastAsia="MS Mincho" w:hAnsi="Cambria Math" w:cs="Arial"/>
                              <w:szCs w:val="24"/>
                              <w:lang w:val="id-ID"/>
                            </w:rPr>
                            <m:t>1</m:t>
                          </m:r>
                        </m:num>
                        <m:den>
                          <m:r>
                            <w:rPr>
                              <w:rFonts w:ascii="Cambria Math" w:eastAsia="MS Mincho" w:hAnsi="Cambria Math" w:cs="Arial"/>
                              <w:szCs w:val="24"/>
                              <w:lang w:val="id-ID"/>
                            </w:rPr>
                            <m:t>2</m:t>
                          </m:r>
                        </m:den>
                      </m:f>
                    </m:oMath>
                  </m:oMathPara>
                </w:p>
              </w:tc>
              <w:tc>
                <w:tcPr>
                  <w:tcW w:w="264" w:type="dxa"/>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1412"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15</m:t>
                      </m:r>
                    </m:oMath>
                  </m:oMathPara>
                </w:p>
              </w:tc>
            </w:tr>
          </w:tbl>
          <w:p w:rsidR="00842826" w:rsidRPr="002045F4" w:rsidRDefault="00842826" w:rsidP="00E86BC8">
            <w:pPr>
              <w:spacing w:line="276" w:lineRule="auto"/>
              <w:rPr>
                <w:rFonts w:ascii="Cambria" w:eastAsia="MS Mincho" w:hAnsi="Cambria" w:cs="Arial"/>
                <w:iCs/>
                <w:szCs w:val="24"/>
                <w:lang w:val="id-ID"/>
              </w:rPr>
            </w:pPr>
          </w:p>
        </w:tc>
      </w:tr>
      <w:tr w:rsidR="00842826" w:rsidRPr="002045F4" w:rsidTr="00E86BC8">
        <w:tc>
          <w:tcPr>
            <w:tcW w:w="399" w:type="dxa"/>
          </w:tcPr>
          <w:p w:rsidR="00842826" w:rsidRPr="002045F4" w:rsidRDefault="00842826" w:rsidP="00067B6C">
            <w:pPr>
              <w:pStyle w:val="ListParagraph"/>
              <w:numPr>
                <w:ilvl w:val="0"/>
                <w:numId w:val="125"/>
              </w:numPr>
              <w:spacing w:line="276" w:lineRule="auto"/>
              <w:rPr>
                <w:rFonts w:asciiTheme="majorHAnsi" w:eastAsia="MS Mincho" w:hAnsiTheme="majorHAnsi" w:cs="Arial"/>
                <w:iCs/>
                <w:szCs w:val="24"/>
                <w:lang w:val="id-ID"/>
              </w:rPr>
            </w:pPr>
          </w:p>
        </w:tc>
        <w:tc>
          <w:tcPr>
            <w:tcW w:w="86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iCs/>
                <w:szCs w:val="24"/>
                <w:lang w:val="id-ID"/>
              </w:rPr>
              <w:t xml:space="preserve">Luas daerah dibawah ini </w:t>
            </w:r>
            <m:oMath>
              <m:r>
                <m:rPr>
                  <m:sty m:val="p"/>
                </m:rPr>
                <w:rPr>
                  <w:rFonts w:ascii="Cambria Math" w:eastAsia="MS Mincho" w:hAnsi="Cambria Math" w:cs="Arial"/>
                  <w:szCs w:val="24"/>
                  <w:lang w:val="id-ID"/>
                </w:rPr>
                <m:t>y=</m:t>
              </m:r>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 xml:space="preserve">+8x, </m:t>
              </m:r>
            </m:oMath>
            <w:r w:rsidRPr="002045F4">
              <w:rPr>
                <w:rFonts w:ascii="Cambria" w:eastAsia="MS Mincho" w:hAnsi="Cambria" w:cs="Arial"/>
                <w:szCs w:val="24"/>
                <w:lang w:val="id-ID"/>
              </w:rPr>
              <w:t xml:space="preserve">di atas </w:t>
            </w:r>
            <m:oMath>
              <m:r>
                <m:rPr>
                  <m:sty m:val="p"/>
                </m:rPr>
                <w:rPr>
                  <w:rFonts w:ascii="Cambria Math" w:eastAsia="MS Mincho" w:hAnsi="Cambria Math" w:cs="Arial"/>
                  <w:szCs w:val="24"/>
                  <w:lang w:val="id-ID"/>
                </w:rPr>
                <m:t xml:space="preserve">y=6x-24, </m:t>
              </m:r>
            </m:oMath>
            <w:r w:rsidRPr="002045F4">
              <w:rPr>
                <w:rFonts w:ascii="Cambria" w:eastAsia="MS Mincho" w:hAnsi="Cambria" w:cs="Arial"/>
                <w:szCs w:val="24"/>
                <w:lang w:val="id-ID"/>
              </w:rPr>
              <w:t xml:space="preserve"> dan terletak di kuadran I adalah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7225"/>
            </w:tblGrid>
            <w:tr w:rsidR="00842826" w:rsidRPr="002045F4" w:rsidTr="00E86BC8">
              <w:tc>
                <w:tcPr>
                  <w:tcW w:w="530" w:type="dxa"/>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7859" w:type="dxa"/>
                </w:tcPr>
                <w:p w:rsidR="00842826" w:rsidRPr="002045F4" w:rsidRDefault="00CF46CF" w:rsidP="00E86BC8">
                  <w:pPr>
                    <w:spacing w:line="276" w:lineRule="auto"/>
                    <w:rPr>
                      <w:rFonts w:ascii="Cambria" w:eastAsia="MS Mincho" w:hAnsi="Cambria" w:cs="Arial"/>
                      <w:szCs w:val="24"/>
                      <w:lang w:val="id-ID"/>
                    </w:rPr>
                  </w:pPr>
                  <m:oMathPara>
                    <m:oMathParaPr>
                      <m:jc m:val="left"/>
                    </m:oMathParaPr>
                    <m:oMath>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0</m:t>
                          </m:r>
                        </m:sub>
                        <m:sup>
                          <m:r>
                            <m:rPr>
                              <m:sty m:val="p"/>
                            </m:rPr>
                            <w:rPr>
                              <w:rFonts w:ascii="Cambria Math" w:eastAsia="MS Mincho" w:hAnsi="Cambria Math" w:cs="Arial"/>
                              <w:szCs w:val="24"/>
                              <w:lang w:val="id-ID"/>
                            </w:rPr>
                            <m:t>4</m:t>
                          </m:r>
                        </m:sup>
                        <m:e>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m:t>
                              </m:r>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+8x</m:t>
                              </m:r>
                            </m:e>
                          </m:d>
                        </m:e>
                      </m:nary>
                      <m:r>
                        <m:rPr>
                          <m:sty m:val="p"/>
                        </m:rPr>
                        <w:rPr>
                          <w:rFonts w:ascii="Cambria Math" w:eastAsia="MS Mincho" w:hAnsi="Cambria Math" w:cs="Arial"/>
                          <w:szCs w:val="24"/>
                          <w:lang w:val="id-ID"/>
                        </w:rPr>
                        <m:t>dx+</m:t>
                      </m:r>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4</m:t>
                          </m:r>
                        </m:sub>
                        <m:sup>
                          <m:r>
                            <m:rPr>
                              <m:sty m:val="p"/>
                            </m:rPr>
                            <w:rPr>
                              <w:rFonts w:ascii="Cambria Math" w:eastAsia="MS Mincho" w:hAnsi="Cambria Math" w:cs="Arial"/>
                              <w:szCs w:val="24"/>
                              <w:lang w:val="id-ID"/>
                            </w:rPr>
                            <m:t>6</m:t>
                          </m:r>
                        </m:sup>
                        <m:e>
                          <m:d>
                            <m:dPr>
                              <m:ctrlPr>
                                <w:rPr>
                                  <w:rFonts w:ascii="Cambria Math" w:eastAsia="MS Mincho" w:hAnsi="Cambria Math" w:cs="Arial"/>
                                  <w:szCs w:val="24"/>
                                  <w:lang w:val="id-ID"/>
                                </w:rPr>
                              </m:ctrlPr>
                            </m:dPr>
                            <m:e>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-2x-24</m:t>
                              </m:r>
                            </m:e>
                          </m:d>
                        </m:e>
                      </m:nary>
                      <m:r>
                        <m:rPr>
                          <m:sty m:val="p"/>
                        </m:rPr>
                        <w:rPr>
                          <w:rFonts w:ascii="Cambria Math" w:eastAsia="MS Mincho" w:hAnsi="Cambria Math" w:cs="Arial"/>
                          <w:szCs w:val="24"/>
                          <w:lang w:val="id-ID"/>
                        </w:rPr>
                        <m:t>dx</m:t>
                      </m:r>
                    </m:oMath>
                  </m:oMathPara>
                </w:p>
              </w:tc>
            </w:tr>
            <w:tr w:rsidR="00842826" w:rsidRPr="002045F4" w:rsidTr="00E86BC8">
              <w:tc>
                <w:tcPr>
                  <w:tcW w:w="53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(B)</w:t>
                  </w:r>
                </w:p>
              </w:tc>
              <w:tc>
                <w:tcPr>
                  <w:tcW w:w="7859"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0</m:t>
                          </m:r>
                        </m:sub>
                        <m:sup>
                          <m:r>
                            <m:rPr>
                              <m:sty m:val="p"/>
                            </m:rPr>
                            <w:rPr>
                              <w:rFonts w:ascii="Cambria Math" w:eastAsia="MS Mincho" w:hAnsi="Cambria Math" w:cs="Arial"/>
                              <w:szCs w:val="24"/>
                              <w:lang w:val="id-ID"/>
                            </w:rPr>
                            <m:t>4</m:t>
                          </m:r>
                        </m:sup>
                        <m:e>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m:t>
                              </m:r>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+8x</m:t>
                              </m:r>
                            </m:e>
                          </m:d>
                        </m:e>
                      </m:nary>
                      <m:r>
                        <m:rPr>
                          <m:sty m:val="p"/>
                        </m:rPr>
                        <w:rPr>
                          <w:rFonts w:ascii="Cambria Math" w:eastAsia="MS Mincho" w:hAnsi="Cambria Math" w:cs="Arial"/>
                          <w:szCs w:val="24"/>
                          <w:lang w:val="id-ID"/>
                        </w:rPr>
                        <m:t>dx+</m:t>
                      </m:r>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4</m:t>
                          </m:r>
                        </m:sub>
                        <m:sup>
                          <m:r>
                            <m:rPr>
                              <m:sty m:val="p"/>
                            </m:rPr>
                            <w:rPr>
                              <w:rFonts w:ascii="Cambria Math" w:eastAsia="MS Mincho" w:hAnsi="Cambria Math" w:cs="Arial"/>
                              <w:szCs w:val="24"/>
                              <w:lang w:val="id-ID"/>
                            </w:rPr>
                            <m:t>6</m:t>
                          </m:r>
                        </m:sup>
                        <m:e>
                          <m:d>
                            <m:dPr>
                              <m:ctrlPr>
                                <w:rPr>
                                  <w:rFonts w:ascii="Cambria Math" w:eastAsia="MS Mincho" w:hAnsi="Cambria Math" w:cs="Arial"/>
                                  <w:szCs w:val="24"/>
                                  <w:lang w:val="id-ID"/>
                                </w:rPr>
                              </m:ctrlPr>
                            </m:dPr>
                            <m:e>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+2x+24</m:t>
                              </m:r>
                            </m:e>
                          </m:d>
                        </m:e>
                      </m:nary>
                      <m:r>
                        <m:rPr>
                          <m:sty m:val="p"/>
                        </m:rPr>
                        <w:rPr>
                          <w:rFonts w:ascii="Cambria Math" w:eastAsia="MS Mincho" w:hAnsi="Cambria Math" w:cs="Arial"/>
                          <w:szCs w:val="24"/>
                          <w:lang w:val="id-ID"/>
                        </w:rPr>
                        <m:t>dx</m:t>
                      </m:r>
                    </m:oMath>
                  </m:oMathPara>
                </w:p>
              </w:tc>
            </w:tr>
            <w:tr w:rsidR="00842826" w:rsidRPr="002045F4" w:rsidTr="00E86BC8">
              <w:tc>
                <w:tcPr>
                  <w:tcW w:w="53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7859"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0</m:t>
                          </m:r>
                        </m:sub>
                        <m:sup>
                          <m:r>
                            <m:rPr>
                              <m:sty m:val="p"/>
                            </m:rPr>
                            <w:rPr>
                              <w:rFonts w:ascii="Cambria Math" w:eastAsia="MS Mincho" w:hAnsi="Cambria Math" w:cs="Arial"/>
                              <w:szCs w:val="24"/>
                              <w:lang w:val="id-ID"/>
                            </w:rPr>
                            <m:t>6</m:t>
                          </m:r>
                        </m:sup>
                        <m:e>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m:t>
                              </m:r>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+8x</m:t>
                              </m:r>
                            </m:e>
                          </m:d>
                        </m:e>
                      </m:nary>
                      <m:r>
                        <m:rPr>
                          <m:sty m:val="p"/>
                        </m:rPr>
                        <w:rPr>
                          <w:rFonts w:ascii="Cambria Math" w:eastAsia="MS Mincho" w:hAnsi="Cambria Math" w:cs="Arial"/>
                          <w:szCs w:val="24"/>
                          <w:lang w:val="id-ID"/>
                        </w:rPr>
                        <m:t>dx+</m:t>
                      </m:r>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6</m:t>
                          </m:r>
                        </m:sub>
                        <m:sup>
                          <m:r>
                            <m:rPr>
                              <m:sty m:val="p"/>
                            </m:rPr>
                            <w:rPr>
                              <w:rFonts w:ascii="Cambria Math" w:eastAsia="MS Mincho" w:hAnsi="Cambria Math" w:cs="Arial"/>
                              <w:szCs w:val="24"/>
                              <w:lang w:val="id-ID"/>
                            </w:rPr>
                            <m:t>8</m:t>
                          </m:r>
                        </m:sup>
                        <m:e>
                          <m:d>
                            <m:dPr>
                              <m:ctrlPr>
                                <w:rPr>
                                  <w:rFonts w:ascii="Cambria Math" w:eastAsia="MS Mincho" w:hAnsi="Cambria Math" w:cs="Arial"/>
                                  <w:szCs w:val="24"/>
                                  <w:lang w:val="id-ID"/>
                                </w:rPr>
                              </m:ctrlPr>
                            </m:dPr>
                            <m:e>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+2x+24</m:t>
                              </m:r>
                            </m:e>
                          </m:d>
                        </m:e>
                      </m:nary>
                      <m:r>
                        <m:rPr>
                          <m:sty m:val="p"/>
                        </m:rPr>
                        <w:rPr>
                          <w:rFonts w:ascii="Cambria Math" w:eastAsia="MS Mincho" w:hAnsi="Cambria Math" w:cs="Arial"/>
                          <w:szCs w:val="24"/>
                          <w:lang w:val="id-ID"/>
                        </w:rPr>
                        <m:t>dx</m:t>
                      </m:r>
                    </m:oMath>
                  </m:oMathPara>
                </w:p>
              </w:tc>
            </w:tr>
            <w:tr w:rsidR="00842826" w:rsidRPr="002045F4" w:rsidTr="00E86BC8">
              <w:tc>
                <w:tcPr>
                  <w:tcW w:w="53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7859"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4</m:t>
                          </m:r>
                        </m:sub>
                        <m:sup>
                          <m:r>
                            <m:rPr>
                              <m:sty m:val="p"/>
                            </m:rPr>
                            <w:rPr>
                              <w:rFonts w:ascii="Cambria Math" w:eastAsia="MS Mincho" w:hAnsi="Cambria Math" w:cs="Arial"/>
                              <w:szCs w:val="24"/>
                              <w:lang w:val="id-ID"/>
                            </w:rPr>
                            <m:t>6</m:t>
                          </m:r>
                        </m:sup>
                        <m:e>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6x-24</m:t>
                              </m:r>
                            </m:e>
                          </m:d>
                        </m:e>
                      </m:nary>
                      <m:r>
                        <m:rPr>
                          <m:sty m:val="p"/>
                        </m:rPr>
                        <w:rPr>
                          <w:rFonts w:ascii="Cambria Math" w:eastAsia="MS Mincho" w:hAnsi="Cambria Math" w:cs="Arial"/>
                          <w:szCs w:val="24"/>
                          <w:lang w:val="id-ID"/>
                        </w:rPr>
                        <m:t>dx+</m:t>
                      </m:r>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6</m:t>
                          </m:r>
                        </m:sub>
                        <m:sup>
                          <m:r>
                            <m:rPr>
                              <m:sty m:val="p"/>
                            </m:rPr>
                            <w:rPr>
                              <w:rFonts w:ascii="Cambria Math" w:eastAsia="MS Mincho" w:hAnsi="Cambria Math" w:cs="Arial"/>
                              <w:szCs w:val="24"/>
                              <w:lang w:val="id-ID"/>
                            </w:rPr>
                            <m:t>8</m:t>
                          </m:r>
                        </m:sup>
                        <m:e>
                          <m:d>
                            <m:dPr>
                              <m:ctrlPr>
                                <w:rPr>
                                  <w:rFonts w:ascii="Cambria Math" w:eastAsia="MS Mincho" w:hAnsi="Cambria Math" w:cs="Arial"/>
                                  <w:szCs w:val="24"/>
                                  <w:lang w:val="id-ID"/>
                                </w:rPr>
                              </m:ctrlPr>
                            </m:dPr>
                            <m:e>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+8x</m:t>
                              </m:r>
                            </m:e>
                          </m:d>
                        </m:e>
                      </m:nary>
                      <m:r>
                        <m:rPr>
                          <m:sty m:val="p"/>
                        </m:rPr>
                        <w:rPr>
                          <w:rFonts w:ascii="Cambria Math" w:eastAsia="MS Mincho" w:hAnsi="Cambria Math" w:cs="Arial"/>
                          <w:szCs w:val="24"/>
                          <w:lang w:val="id-ID"/>
                        </w:rPr>
                        <m:t>dx</m:t>
                      </m:r>
                    </m:oMath>
                  </m:oMathPara>
                </w:p>
              </w:tc>
            </w:tr>
            <w:tr w:rsidR="00842826" w:rsidRPr="002045F4" w:rsidTr="00E86BC8">
              <w:tc>
                <w:tcPr>
                  <w:tcW w:w="53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7859"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0</m:t>
                          </m:r>
                        </m:sub>
                        <m:sup>
                          <m:r>
                            <m:rPr>
                              <m:sty m:val="p"/>
                            </m:rPr>
                            <w:rPr>
                              <w:rFonts w:ascii="Cambria Math" w:eastAsia="MS Mincho" w:hAnsi="Cambria Math" w:cs="Arial"/>
                              <w:szCs w:val="24"/>
                              <w:lang w:val="id-ID"/>
                            </w:rPr>
                            <m:t>4</m:t>
                          </m:r>
                        </m:sup>
                        <m:e>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6x-24</m:t>
                              </m:r>
                            </m:e>
                          </m:d>
                        </m:e>
                      </m:nary>
                      <m:r>
                        <m:rPr>
                          <m:sty m:val="p"/>
                        </m:rPr>
                        <w:rPr>
                          <w:rFonts w:ascii="Cambria Math" w:eastAsia="MS Mincho" w:hAnsi="Cambria Math" w:cs="Arial"/>
                          <w:szCs w:val="24"/>
                          <w:lang w:val="id-ID"/>
                        </w:rPr>
                        <m:t>dx+</m:t>
                      </m:r>
                      <m:nary>
                        <m:naryPr>
                          <m:limLoc m:val="undOvr"/>
                          <m:ctrlPr>
                            <w:rPr>
                              <w:rFonts w:ascii="Cambria Math" w:eastAsia="MS Mincho" w:hAnsi="Cambria Math" w:cs="Arial"/>
                              <w:szCs w:val="24"/>
                              <w:lang w:val="id-ID"/>
                            </w:rPr>
                          </m:ctrlPr>
                        </m:naryPr>
                        <m:sub>
                          <m:r>
                            <m:rPr>
                              <m:sty m:val="p"/>
                            </m:rPr>
                            <w:rPr>
                              <w:rFonts w:ascii="Cambria Math" w:eastAsia="MS Mincho" w:hAnsi="Cambria Math" w:cs="Arial"/>
                              <w:szCs w:val="24"/>
                              <w:lang w:val="id-ID"/>
                            </w:rPr>
                            <m:t>4</m:t>
                          </m:r>
                        </m:sub>
                        <m:sup>
                          <m:r>
                            <m:rPr>
                              <m:sty m:val="p"/>
                            </m:rPr>
                            <w:rPr>
                              <w:rFonts w:ascii="Cambria Math" w:eastAsia="MS Mincho" w:hAnsi="Cambria Math" w:cs="Arial"/>
                              <w:szCs w:val="24"/>
                              <w:lang w:val="id-ID"/>
                            </w:rPr>
                            <m:t>6</m:t>
                          </m:r>
                        </m:sup>
                        <m:e>
                          <m:d>
                            <m:dPr>
                              <m:ctrlPr>
                                <w:rPr>
                                  <w:rFonts w:ascii="Cambria Math" w:eastAsia="MS Mincho" w:hAnsi="Cambria Math" w:cs="Arial"/>
                                  <w:szCs w:val="24"/>
                                  <w:lang w:val="id-ID"/>
                                </w:rPr>
                              </m:ctrlPr>
                            </m:dPr>
                            <m:e>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+8x</m:t>
                              </m:r>
                            </m:e>
                          </m:d>
                        </m:e>
                      </m:nary>
                      <m:r>
                        <m:rPr>
                          <m:sty m:val="p"/>
                        </m:rPr>
                        <w:rPr>
                          <w:rFonts w:ascii="Cambria Math" w:eastAsia="MS Mincho" w:hAnsi="Cambria Math" w:cs="Arial"/>
                          <w:szCs w:val="24"/>
                          <w:lang w:val="id-ID"/>
                        </w:rPr>
                        <m:t>dx</m:t>
                      </m:r>
                    </m:oMath>
                  </m:oMathPara>
                </w:p>
              </w:tc>
            </w:tr>
          </w:tbl>
          <w:p w:rsidR="00842826" w:rsidRPr="002045F4" w:rsidRDefault="00842826" w:rsidP="00E86BC8">
            <w:pPr>
              <w:spacing w:line="276" w:lineRule="auto"/>
              <w:rPr>
                <w:rFonts w:ascii="Cambria" w:eastAsia="MS Mincho" w:hAnsi="Cambria" w:cs="Arial"/>
                <w:iCs/>
                <w:szCs w:val="24"/>
                <w:lang w:val="id-ID"/>
              </w:rPr>
            </w:pPr>
          </w:p>
        </w:tc>
      </w:tr>
      <w:tr w:rsidR="00842826" w:rsidRPr="002045F4" w:rsidTr="00E86BC8">
        <w:tc>
          <w:tcPr>
            <w:tcW w:w="399" w:type="dxa"/>
          </w:tcPr>
          <w:p w:rsidR="00842826" w:rsidRPr="00E61CAE" w:rsidRDefault="00E61CAE" w:rsidP="00E61CAE">
            <w:pPr>
              <w:spacing w:line="276" w:lineRule="auto"/>
              <w:rPr>
                <w:rFonts w:asciiTheme="majorHAnsi" w:eastAsia="MS Mincho" w:hAnsiTheme="majorHAnsi" w:cs="Arial"/>
                <w:iCs/>
                <w:szCs w:val="24"/>
                <w:lang w:val="id-ID"/>
              </w:rPr>
            </w:pPr>
            <w:r>
              <w:rPr>
                <w:rFonts w:asciiTheme="majorHAnsi" w:eastAsia="MS Mincho" w:hAnsiTheme="majorHAnsi" w:cs="Arial"/>
                <w:iCs/>
                <w:szCs w:val="24"/>
                <w:lang w:val="id-ID"/>
              </w:rPr>
              <w:t>12</w:t>
            </w:r>
          </w:p>
        </w:tc>
        <w:tc>
          <w:tcPr>
            <w:tcW w:w="86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iCs/>
                <w:szCs w:val="24"/>
                <w:lang w:val="id-ID"/>
              </w:rPr>
              <w:t xml:space="preserve">Jika </w:t>
            </w:r>
            <m:oMath>
              <m:r>
                <m:rPr>
                  <m:sty m:val="p"/>
                </m:rPr>
                <w:rPr>
                  <w:rFonts w:ascii="Cambria Math" w:eastAsia="MS Mincho" w:hAnsi="Cambria Math" w:cs="Arial"/>
                  <w:szCs w:val="24"/>
                  <w:lang w:val="id-ID"/>
                </w:rPr>
                <m:t>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m:t>
                  </m:r>
                </m:e>
              </m:d>
              <m:r>
                <m:rPr>
                  <m:sty m:val="p"/>
                </m:rPr>
                <w:rPr>
                  <w:rFonts w:ascii="Cambria Math" w:eastAsia="MS Mincho" w:hAnsi="Cambria Math" w:cs="Arial"/>
                  <w:szCs w:val="24"/>
                  <w:lang w:val="id-ID"/>
                </w:rPr>
                <m:t>=</m:t>
              </m:r>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2</m:t>
                  </m:r>
                </m:sup>
              </m:sSup>
            </m:oMath>
            <w:r w:rsidRPr="002045F4">
              <w:rPr>
                <w:rFonts w:ascii="Cambria" w:eastAsia="MS Mincho" w:hAnsi="Cambria" w:cs="Arial"/>
                <w:szCs w:val="24"/>
                <w:lang w:val="id-ID"/>
              </w:rPr>
              <w:t xml:space="preserve"> maka luas daerah yang dibatasi oleh </w:t>
            </w:r>
            <m:oMath>
              <m:r>
                <m:rPr>
                  <m:sty m:val="p"/>
                </m:rPr>
                <w:rPr>
                  <w:rFonts w:ascii="Cambria Math" w:eastAsia="MS Mincho" w:hAnsi="Cambria Math" w:cs="Arial"/>
                  <w:szCs w:val="24"/>
                  <w:lang w:val="id-ID"/>
                </w:rPr>
                <m:t>y=9-f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m:t>
                  </m:r>
                </m:e>
              </m:d>
              <m:r>
                <m:rPr>
                  <m:sty m:val="p"/>
                </m:rPr>
                <w:rPr>
                  <w:rFonts w:ascii="Cambria Math" w:eastAsia="MS Mincho" w:hAnsi="Cambria Math" w:cs="Arial"/>
                  <w:szCs w:val="24"/>
                  <w:lang w:val="id-ID"/>
                </w:rPr>
                <m:t>, y=9-f</m:t>
              </m:r>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x-6</m:t>
                  </m:r>
                </m:e>
              </m:d>
            </m:oMath>
            <w:r w:rsidRPr="002045F4">
              <w:rPr>
                <w:rFonts w:ascii="Cambria" w:eastAsia="MS Mincho" w:hAnsi="Cambria" w:cs="Arial"/>
                <w:szCs w:val="24"/>
                <w:lang w:val="id-ID"/>
              </w:rPr>
              <w:t xml:space="preserve"> dan garis </w:t>
            </w:r>
            <m:oMath>
              <m:r>
                <m:rPr>
                  <m:sty m:val="p"/>
                </m:rPr>
                <w:rPr>
                  <w:rFonts w:ascii="Cambria Math" w:eastAsia="MS Mincho" w:hAnsi="Cambria Math" w:cs="Arial"/>
                  <w:szCs w:val="24"/>
                  <w:lang w:val="id-ID"/>
                </w:rPr>
                <m:t>y=9</m:t>
              </m:r>
            </m:oMath>
            <w:r w:rsidRPr="002045F4">
              <w:rPr>
                <w:rFonts w:ascii="Cambria" w:eastAsia="MS Mincho" w:hAnsi="Cambria" w:cs="Arial"/>
                <w:szCs w:val="24"/>
                <w:lang w:val="id-ID"/>
              </w:rPr>
              <w:t xml:space="preserve"> adalah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
              <w:gridCol w:w="2043"/>
              <w:gridCol w:w="559"/>
              <w:gridCol w:w="2012"/>
              <w:gridCol w:w="538"/>
              <w:gridCol w:w="2083"/>
            </w:tblGrid>
            <w:tr w:rsidR="00842826" w:rsidRPr="002045F4" w:rsidTr="00E86BC8">
              <w:tc>
                <w:tcPr>
                  <w:tcW w:w="305"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2485"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6 satuan luas</w:t>
                  </w:r>
                </w:p>
              </w:tc>
              <w:tc>
                <w:tcPr>
                  <w:tcW w:w="35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244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12 satuan luas</w:t>
                  </w:r>
                </w:p>
              </w:tc>
              <w:tc>
                <w:tcPr>
                  <w:tcW w:w="251"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2541"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20 satuan luas</w:t>
                  </w:r>
                </w:p>
              </w:tc>
            </w:tr>
            <w:tr w:rsidR="00842826" w:rsidRPr="002045F4" w:rsidTr="00E86BC8">
              <w:tc>
                <w:tcPr>
                  <w:tcW w:w="305"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(B)</w:t>
                  </w:r>
                </w:p>
              </w:tc>
              <w:tc>
                <w:tcPr>
                  <w:tcW w:w="2485"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9 satuan luas</w:t>
                  </w:r>
                </w:p>
              </w:tc>
              <w:tc>
                <w:tcPr>
                  <w:tcW w:w="35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244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18 satuan luas</w:t>
                  </w:r>
                </w:p>
              </w:tc>
              <w:tc>
                <w:tcPr>
                  <w:tcW w:w="251" w:type="dxa"/>
                </w:tcPr>
                <w:p w:rsidR="00842826" w:rsidRPr="002045F4" w:rsidRDefault="00842826" w:rsidP="00E86BC8">
                  <w:pPr>
                    <w:spacing w:line="276" w:lineRule="auto"/>
                    <w:rPr>
                      <w:rFonts w:ascii="Cambria" w:eastAsia="MS Mincho" w:hAnsi="Cambria" w:cs="Arial"/>
                      <w:iCs/>
                      <w:szCs w:val="24"/>
                      <w:lang w:val="id-ID"/>
                    </w:rPr>
                  </w:pPr>
                </w:p>
              </w:tc>
              <w:tc>
                <w:tcPr>
                  <w:tcW w:w="2541" w:type="dxa"/>
                </w:tcPr>
                <w:p w:rsidR="00842826" w:rsidRPr="002045F4" w:rsidRDefault="00842826" w:rsidP="00E86BC8">
                  <w:pPr>
                    <w:spacing w:line="276" w:lineRule="auto"/>
                    <w:rPr>
                      <w:rFonts w:ascii="Cambria" w:eastAsia="MS Mincho" w:hAnsi="Cambria" w:cs="Arial"/>
                      <w:iCs/>
                      <w:szCs w:val="24"/>
                      <w:lang w:val="id-ID"/>
                    </w:rPr>
                  </w:pPr>
                </w:p>
              </w:tc>
            </w:tr>
          </w:tbl>
          <w:p w:rsidR="00842826" w:rsidRPr="002045F4" w:rsidRDefault="00842826" w:rsidP="00E86BC8">
            <w:pPr>
              <w:spacing w:line="276" w:lineRule="auto"/>
              <w:rPr>
                <w:rFonts w:ascii="Cambria" w:eastAsia="MS Mincho" w:hAnsi="Cambria" w:cs="Arial"/>
                <w:iCs/>
                <w:szCs w:val="24"/>
                <w:lang w:val="id-ID"/>
              </w:rPr>
            </w:pPr>
          </w:p>
        </w:tc>
      </w:tr>
      <w:tr w:rsidR="00842826" w:rsidRPr="002045F4" w:rsidTr="00E86BC8">
        <w:tc>
          <w:tcPr>
            <w:tcW w:w="399" w:type="dxa"/>
          </w:tcPr>
          <w:p w:rsidR="00842826" w:rsidRPr="00E61CAE" w:rsidRDefault="00E61CAE" w:rsidP="00E61CAE">
            <w:pPr>
              <w:spacing w:line="276" w:lineRule="auto"/>
              <w:rPr>
                <w:rFonts w:asciiTheme="majorHAnsi" w:eastAsia="MS Mincho" w:hAnsiTheme="majorHAnsi" w:cs="Arial"/>
                <w:iCs/>
                <w:szCs w:val="24"/>
                <w:lang w:val="id-ID"/>
              </w:rPr>
            </w:pPr>
            <w:r>
              <w:rPr>
                <w:rFonts w:asciiTheme="majorHAnsi" w:eastAsia="MS Mincho" w:hAnsiTheme="majorHAnsi" w:cs="Arial"/>
                <w:iCs/>
                <w:szCs w:val="24"/>
                <w:lang w:val="id-ID"/>
              </w:rPr>
              <w:t>13</w:t>
            </w:r>
          </w:p>
        </w:tc>
        <w:tc>
          <w:tcPr>
            <w:tcW w:w="86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iCs/>
                <w:szCs w:val="24"/>
                <w:lang w:val="id-ID"/>
              </w:rPr>
              <w:t xml:space="preserve">Suatu daerah dibatasi oleh </w:t>
            </w:r>
            <m:oMath>
              <m:r>
                <m:rPr>
                  <m:sty m:val="p"/>
                </m:rPr>
                <w:rPr>
                  <w:rFonts w:ascii="Cambria Math" w:eastAsia="MS Mincho" w:hAnsi="Cambria Math" w:cs="Arial"/>
                  <w:szCs w:val="24"/>
                  <w:lang w:val="id-ID"/>
                </w:rPr>
                <m:t>y=</m:t>
              </m:r>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 xml:space="preserve"> dan y=4.</m:t>
              </m:r>
            </m:oMath>
            <w:r w:rsidRPr="002045F4">
              <w:rPr>
                <w:rFonts w:ascii="Cambria" w:eastAsia="MS Mincho" w:hAnsi="Cambria" w:cs="Arial"/>
                <w:szCs w:val="24"/>
                <w:lang w:val="id-ID"/>
              </w:rPr>
              <w:t xml:space="preserve"> Jika garis </w:t>
            </w:r>
            <m:oMath>
              <m:r>
                <m:rPr>
                  <m:sty m:val="p"/>
                </m:rPr>
                <w:rPr>
                  <w:rFonts w:ascii="Cambria Math" w:eastAsia="MS Mincho" w:hAnsi="Cambria Math" w:cs="Arial"/>
                  <w:szCs w:val="24"/>
                  <w:lang w:val="id-ID"/>
                </w:rPr>
                <m:t>y=k</m:t>
              </m:r>
            </m:oMath>
            <w:r w:rsidRPr="002045F4">
              <w:rPr>
                <w:rFonts w:ascii="Cambria" w:eastAsia="MS Mincho" w:hAnsi="Cambria" w:cs="Arial"/>
                <w:szCs w:val="24"/>
                <w:lang w:val="id-ID"/>
              </w:rPr>
              <w:t xml:space="preserve"> membagi luas daerah tersebut menjadi dua bagian yang sama, maka nilai </w:t>
            </w:r>
            <m:oMath>
              <m:r>
                <m:rPr>
                  <m:sty m:val="p"/>
                </m:rPr>
                <w:rPr>
                  <w:rFonts w:ascii="Cambria Math" w:eastAsia="MS Mincho" w:hAnsi="Cambria Math" w:cs="Arial"/>
                  <w:szCs w:val="24"/>
                  <w:lang w:val="id-ID"/>
                </w:rPr>
                <m:t>k=</m:t>
              </m:r>
            </m:oMath>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
              <w:gridCol w:w="2055"/>
              <w:gridCol w:w="559"/>
              <w:gridCol w:w="2022"/>
              <w:gridCol w:w="538"/>
              <w:gridCol w:w="2061"/>
            </w:tblGrid>
            <w:tr w:rsidR="00842826" w:rsidRPr="002045F4" w:rsidTr="00E86BC8">
              <w:tc>
                <w:tcPr>
                  <w:tcW w:w="305"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2485"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rad>
                        <m:radPr>
                          <m:degHide m:val="1"/>
                          <m:ctrlPr>
                            <w:rPr>
                              <w:rFonts w:ascii="Cambria Math" w:eastAsia="MS Mincho" w:hAnsi="Cambria Math" w:cs="Arial"/>
                              <w:i/>
                              <w:iCs/>
                              <w:szCs w:val="24"/>
                              <w:lang w:val="id-ID"/>
                            </w:rPr>
                          </m:ctrlPr>
                        </m:radPr>
                        <m:deg/>
                        <m:e>
                          <m:r>
                            <w:rPr>
                              <w:rFonts w:ascii="Cambria Math" w:eastAsia="MS Mincho" w:hAnsi="Cambria Math" w:cs="Arial"/>
                              <w:szCs w:val="24"/>
                              <w:lang w:val="id-ID"/>
                            </w:rPr>
                            <m:t>4</m:t>
                          </m:r>
                        </m:e>
                      </m:rad>
                    </m:oMath>
                  </m:oMathPara>
                </w:p>
              </w:tc>
              <w:tc>
                <w:tcPr>
                  <w:tcW w:w="35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244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4</w:t>
                  </w:r>
                </w:p>
              </w:tc>
              <w:tc>
                <w:tcPr>
                  <w:tcW w:w="251"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2541"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sSup>
                        <m:sSupPr>
                          <m:ctrlPr>
                            <w:rPr>
                              <w:rFonts w:ascii="Cambria Math" w:eastAsia="MS Mincho" w:hAnsi="Cambria Math" w:cs="Arial"/>
                              <w:i/>
                              <w:iCs/>
                              <w:szCs w:val="24"/>
                              <w:lang w:val="id-ID"/>
                            </w:rPr>
                          </m:ctrlPr>
                        </m:sSupPr>
                        <m:e>
                          <m:r>
                            <w:rPr>
                              <w:rFonts w:ascii="Cambria Math" w:eastAsia="MS Mincho" w:hAnsi="Cambria Math" w:cs="Arial"/>
                              <w:szCs w:val="24"/>
                              <w:lang w:val="id-ID"/>
                            </w:rPr>
                            <m:t>4</m:t>
                          </m:r>
                        </m:e>
                        <m:sup>
                          <m:r>
                            <w:rPr>
                              <w:rFonts w:ascii="Cambria Math" w:eastAsia="MS Mincho" w:hAnsi="Cambria Math" w:cs="Arial"/>
                              <w:szCs w:val="24"/>
                              <w:lang w:val="id-ID"/>
                            </w:rPr>
                            <m:t>2</m:t>
                          </m:r>
                        </m:sup>
                      </m:sSup>
                    </m:oMath>
                  </m:oMathPara>
                </w:p>
              </w:tc>
            </w:tr>
            <w:tr w:rsidR="00842826" w:rsidRPr="002045F4" w:rsidTr="00E86BC8">
              <w:tc>
                <w:tcPr>
                  <w:tcW w:w="305"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(B)</w:t>
                  </w:r>
                </w:p>
              </w:tc>
              <w:tc>
                <w:tcPr>
                  <w:tcW w:w="2485"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sSup>
                        <m:sSupPr>
                          <m:ctrlPr>
                            <w:rPr>
                              <w:rFonts w:ascii="Cambria Math" w:eastAsia="MS Mincho" w:hAnsi="Cambria Math" w:cs="Arial"/>
                              <w:i/>
                              <w:iCs/>
                              <w:szCs w:val="24"/>
                              <w:lang w:val="id-ID"/>
                            </w:rPr>
                          </m:ctrlPr>
                        </m:sSupPr>
                        <m:e>
                          <m:r>
                            <w:rPr>
                              <w:rFonts w:ascii="Cambria Math" w:eastAsia="MS Mincho" w:hAnsi="Cambria Math" w:cs="Arial"/>
                              <w:szCs w:val="24"/>
                              <w:lang w:val="id-ID"/>
                            </w:rPr>
                            <m:t>4</m:t>
                          </m:r>
                        </m:e>
                        <m:sup>
                          <m:f>
                            <m:fPr>
                              <m:type m:val="skw"/>
                              <m:ctrlPr>
                                <w:rPr>
                                  <w:rFonts w:ascii="Cambria Math" w:eastAsia="MS Mincho" w:hAnsi="Cambria Math" w:cs="Arial"/>
                                  <w:i/>
                                  <w:iCs/>
                                  <w:szCs w:val="24"/>
                                  <w:lang w:val="id-ID"/>
                                </w:rPr>
                              </m:ctrlPr>
                            </m:fPr>
                            <m:num>
                              <m:r>
                                <w:rPr>
                                  <w:rFonts w:ascii="Cambria Math" w:eastAsia="MS Mincho" w:hAnsi="Cambria Math" w:cs="Arial"/>
                                  <w:szCs w:val="24"/>
                                  <w:lang w:val="id-ID"/>
                                </w:rPr>
                                <m:t>2</m:t>
                              </m:r>
                            </m:num>
                            <m:den>
                              <m:r>
                                <w:rPr>
                                  <w:rFonts w:ascii="Cambria Math" w:eastAsia="MS Mincho" w:hAnsi="Cambria Math" w:cs="Arial"/>
                                  <w:szCs w:val="24"/>
                                  <w:lang w:val="id-ID"/>
                                </w:rPr>
                                <m:t>3</m:t>
                              </m:r>
                            </m:den>
                          </m:f>
                        </m:sup>
                      </m:sSup>
                    </m:oMath>
                  </m:oMathPara>
                </w:p>
              </w:tc>
              <w:tc>
                <w:tcPr>
                  <w:tcW w:w="35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2442"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sSup>
                        <m:sSupPr>
                          <m:ctrlPr>
                            <w:rPr>
                              <w:rFonts w:ascii="Cambria Math" w:eastAsia="MS Mincho" w:hAnsi="Cambria Math" w:cs="Arial"/>
                              <w:i/>
                              <w:iCs/>
                              <w:szCs w:val="24"/>
                              <w:lang w:val="id-ID"/>
                            </w:rPr>
                          </m:ctrlPr>
                        </m:sSupPr>
                        <m:e>
                          <m:r>
                            <w:rPr>
                              <w:rFonts w:ascii="Cambria Math" w:eastAsia="MS Mincho" w:hAnsi="Cambria Math" w:cs="Arial"/>
                              <w:szCs w:val="24"/>
                              <w:lang w:val="id-ID"/>
                            </w:rPr>
                            <m:t>4</m:t>
                          </m:r>
                        </m:e>
                        <m:sup>
                          <m:f>
                            <m:fPr>
                              <m:type m:val="skw"/>
                              <m:ctrlPr>
                                <w:rPr>
                                  <w:rFonts w:ascii="Cambria Math" w:eastAsia="MS Mincho" w:hAnsi="Cambria Math" w:cs="Arial"/>
                                  <w:i/>
                                  <w:iCs/>
                                  <w:szCs w:val="24"/>
                                  <w:lang w:val="id-ID"/>
                                </w:rPr>
                              </m:ctrlPr>
                            </m:fPr>
                            <m:num>
                              <m:r>
                                <w:rPr>
                                  <w:rFonts w:ascii="Cambria Math" w:eastAsia="MS Mincho" w:hAnsi="Cambria Math" w:cs="Arial"/>
                                  <w:szCs w:val="24"/>
                                  <w:lang w:val="id-ID"/>
                                </w:rPr>
                                <m:t>5</m:t>
                              </m:r>
                            </m:num>
                            <m:den>
                              <m:r>
                                <w:rPr>
                                  <w:rFonts w:ascii="Cambria Math" w:eastAsia="MS Mincho" w:hAnsi="Cambria Math" w:cs="Arial"/>
                                  <w:szCs w:val="24"/>
                                  <w:lang w:val="id-ID"/>
                                </w:rPr>
                                <m:t>3</m:t>
                              </m:r>
                            </m:den>
                          </m:f>
                        </m:sup>
                      </m:sSup>
                    </m:oMath>
                  </m:oMathPara>
                </w:p>
              </w:tc>
              <w:tc>
                <w:tcPr>
                  <w:tcW w:w="251" w:type="dxa"/>
                </w:tcPr>
                <w:p w:rsidR="00842826" w:rsidRPr="002045F4" w:rsidRDefault="00842826" w:rsidP="00E86BC8">
                  <w:pPr>
                    <w:spacing w:line="276" w:lineRule="auto"/>
                    <w:rPr>
                      <w:rFonts w:ascii="Cambria" w:eastAsia="MS Mincho" w:hAnsi="Cambria" w:cs="Arial"/>
                      <w:iCs/>
                      <w:szCs w:val="24"/>
                      <w:lang w:val="id-ID"/>
                    </w:rPr>
                  </w:pPr>
                </w:p>
              </w:tc>
              <w:tc>
                <w:tcPr>
                  <w:tcW w:w="2541" w:type="dxa"/>
                </w:tcPr>
                <w:p w:rsidR="00842826" w:rsidRPr="002045F4" w:rsidRDefault="00842826" w:rsidP="00E86BC8">
                  <w:pPr>
                    <w:spacing w:line="276" w:lineRule="auto"/>
                    <w:rPr>
                      <w:rFonts w:ascii="Cambria" w:eastAsia="MS Mincho" w:hAnsi="Cambria" w:cs="Arial"/>
                      <w:iCs/>
                      <w:szCs w:val="24"/>
                      <w:lang w:val="id-ID"/>
                    </w:rPr>
                  </w:pPr>
                </w:p>
              </w:tc>
            </w:tr>
          </w:tbl>
          <w:p w:rsidR="00842826" w:rsidRPr="002045F4" w:rsidRDefault="00842826" w:rsidP="00E86BC8">
            <w:pPr>
              <w:spacing w:line="276" w:lineRule="auto"/>
              <w:rPr>
                <w:rFonts w:ascii="Cambria" w:eastAsia="MS Mincho" w:hAnsi="Cambria" w:cs="Arial"/>
                <w:iCs/>
                <w:szCs w:val="24"/>
                <w:lang w:val="id-ID"/>
              </w:rPr>
            </w:pPr>
          </w:p>
        </w:tc>
      </w:tr>
      <w:tr w:rsidR="00842826" w:rsidRPr="002045F4" w:rsidTr="00E86BC8">
        <w:tc>
          <w:tcPr>
            <w:tcW w:w="399" w:type="dxa"/>
          </w:tcPr>
          <w:p w:rsidR="00842826" w:rsidRPr="00E61CAE" w:rsidRDefault="00E61CAE" w:rsidP="00E61CAE">
            <w:pPr>
              <w:spacing w:line="276" w:lineRule="auto"/>
              <w:rPr>
                <w:rFonts w:asciiTheme="majorHAnsi" w:eastAsia="MS Mincho" w:hAnsiTheme="majorHAnsi" w:cs="Arial"/>
                <w:iCs/>
                <w:szCs w:val="24"/>
                <w:lang w:val="id-ID"/>
              </w:rPr>
            </w:pPr>
            <w:r>
              <w:rPr>
                <w:rFonts w:asciiTheme="majorHAnsi" w:eastAsia="MS Mincho" w:hAnsiTheme="majorHAnsi" w:cs="Arial"/>
                <w:iCs/>
                <w:szCs w:val="24"/>
                <w:lang w:val="id-ID"/>
              </w:rPr>
              <w:t>14</w:t>
            </w:r>
          </w:p>
        </w:tc>
        <w:tc>
          <w:tcPr>
            <w:tcW w:w="86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iCs/>
                <w:szCs w:val="24"/>
                <w:lang w:val="id-ID"/>
              </w:rPr>
              <w:t xml:space="preserve">Luas daerah antara kurva </w:t>
            </w:r>
            <m:oMath>
              <m:r>
                <m:rPr>
                  <m:sty m:val="p"/>
                </m:rPr>
                <w:rPr>
                  <w:rFonts w:ascii="Cambria Math" w:eastAsia="MS Mincho" w:hAnsi="Cambria Math" w:cs="Arial"/>
                  <w:szCs w:val="24"/>
                  <w:lang w:val="id-ID"/>
                </w:rPr>
                <m:t>y=-</m:t>
              </m:r>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3</m:t>
                  </m:r>
                </m:sup>
              </m:sSup>
              <m:r>
                <m:rPr>
                  <m:sty m:val="p"/>
                </m:rPr>
                <w:rPr>
                  <w:rFonts w:ascii="Cambria Math" w:eastAsia="MS Mincho" w:hAnsi="Cambria Math" w:cs="Arial"/>
                  <w:szCs w:val="24"/>
                  <w:lang w:val="id-ID"/>
                </w:rPr>
                <m:t>-</m:t>
              </m:r>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+2x</m:t>
              </m:r>
            </m:oMath>
            <w:r w:rsidRPr="002045F4">
              <w:rPr>
                <w:rFonts w:ascii="Cambria" w:eastAsia="MS Mincho" w:hAnsi="Cambria" w:cs="Arial"/>
                <w:szCs w:val="24"/>
                <w:lang w:val="id-ID"/>
              </w:rPr>
              <w:t xml:space="preserve"> dengan sumbu x adalah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0"/>
              <w:gridCol w:w="2044"/>
              <w:gridCol w:w="559"/>
              <w:gridCol w:w="2026"/>
              <w:gridCol w:w="538"/>
              <w:gridCol w:w="2067"/>
            </w:tblGrid>
            <w:tr w:rsidR="00842826" w:rsidRPr="002045F4" w:rsidTr="00E86BC8">
              <w:tc>
                <w:tcPr>
                  <w:tcW w:w="305"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2485" w:type="dxa"/>
                </w:tcPr>
                <w:p w:rsidR="00842826" w:rsidRPr="002045F4" w:rsidRDefault="00CF46CF" w:rsidP="00E86BC8">
                  <w:pPr>
                    <w:spacing w:line="276" w:lineRule="auto"/>
                    <w:rPr>
                      <w:rFonts w:ascii="Cambria" w:eastAsia="MS Mincho" w:hAnsi="Cambria" w:cs="Arial"/>
                      <w:szCs w:val="24"/>
                      <w:lang w:val="id-ID"/>
                    </w:rPr>
                  </w:pPr>
                  <m:oMathPara>
                    <m:oMathParaPr>
                      <m:jc m:val="left"/>
                    </m:oMathParaPr>
                    <m:oMath>
                      <m:f>
                        <m:fPr>
                          <m:ctrlPr>
                            <w:rPr>
                              <w:rFonts w:ascii="Cambria Math" w:eastAsia="MS Mincho" w:hAnsi="Cambria Math" w:cs="Arial"/>
                              <w:szCs w:val="24"/>
                              <w:lang w:val="id-ID"/>
                            </w:rPr>
                          </m:ctrlPr>
                        </m:fPr>
                        <m:num>
                          <m:r>
                            <m:rPr>
                              <m:sty m:val="p"/>
                            </m:rPr>
                            <w:rPr>
                              <w:rFonts w:ascii="Cambria Math" w:eastAsia="MS Mincho" w:hAnsi="Cambria Math" w:cs="Arial"/>
                              <w:szCs w:val="24"/>
                              <w:lang w:val="id-ID"/>
                            </w:rPr>
                            <m:t>40</m:t>
                          </m:r>
                        </m:num>
                        <m:den>
                          <m:r>
                            <m:rPr>
                              <m:sty m:val="p"/>
                            </m:rPr>
                            <w:rPr>
                              <w:rFonts w:ascii="Cambria Math" w:eastAsia="MS Mincho" w:hAnsi="Cambria Math" w:cs="Arial"/>
                              <w:szCs w:val="24"/>
                              <w:lang w:val="id-ID"/>
                            </w:rPr>
                            <m:t>12</m:t>
                          </m:r>
                        </m:den>
                      </m:f>
                      <m:r>
                        <m:rPr>
                          <m:sty m:val="p"/>
                        </m:rPr>
                        <w:rPr>
                          <w:rFonts w:ascii="Cambria Math" w:eastAsia="MS Mincho" w:hAnsi="Cambria Math" w:cs="Arial"/>
                          <w:szCs w:val="24"/>
                          <w:lang w:val="id-ID"/>
                        </w:rPr>
                        <m:t xml:space="preserve"> satuan luas</m:t>
                      </m:r>
                    </m:oMath>
                  </m:oMathPara>
                </w:p>
              </w:tc>
              <w:tc>
                <w:tcPr>
                  <w:tcW w:w="35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2442"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szCs w:val="24"/>
                              <w:lang w:val="id-ID"/>
                            </w:rPr>
                          </m:ctrlPr>
                        </m:fPr>
                        <m:num>
                          <m:r>
                            <m:rPr>
                              <m:sty m:val="p"/>
                            </m:rPr>
                            <w:rPr>
                              <w:rFonts w:ascii="Cambria Math" w:eastAsia="MS Mincho" w:hAnsi="Cambria Math" w:cs="Arial"/>
                              <w:szCs w:val="24"/>
                              <w:lang w:val="id-ID"/>
                            </w:rPr>
                            <m:t>37</m:t>
                          </m:r>
                        </m:num>
                        <m:den>
                          <m:r>
                            <m:rPr>
                              <m:sty m:val="p"/>
                            </m:rPr>
                            <w:rPr>
                              <w:rFonts w:ascii="Cambria Math" w:eastAsia="MS Mincho" w:hAnsi="Cambria Math" w:cs="Arial"/>
                              <w:szCs w:val="24"/>
                              <w:lang w:val="id-ID"/>
                            </w:rPr>
                            <m:t>12</m:t>
                          </m:r>
                        </m:den>
                      </m:f>
                      <m:r>
                        <m:rPr>
                          <m:sty m:val="p"/>
                        </m:rPr>
                        <w:rPr>
                          <w:rFonts w:ascii="Cambria Math" w:eastAsia="MS Mincho" w:hAnsi="Cambria Math" w:cs="Arial"/>
                          <w:szCs w:val="24"/>
                          <w:lang w:val="id-ID"/>
                        </w:rPr>
                        <m:t xml:space="preserve"> satuan luas</m:t>
                      </m:r>
                    </m:oMath>
                  </m:oMathPara>
                </w:p>
              </w:tc>
              <w:tc>
                <w:tcPr>
                  <w:tcW w:w="251"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2541"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szCs w:val="24"/>
                              <w:lang w:val="id-ID"/>
                            </w:rPr>
                          </m:ctrlPr>
                        </m:fPr>
                        <m:num>
                          <m:r>
                            <m:rPr>
                              <m:sty m:val="p"/>
                            </m:rPr>
                            <w:rPr>
                              <w:rFonts w:ascii="Cambria Math" w:eastAsia="MS Mincho" w:hAnsi="Cambria Math" w:cs="Arial"/>
                              <w:szCs w:val="24"/>
                              <w:lang w:val="id-ID"/>
                            </w:rPr>
                            <m:t>15</m:t>
                          </m:r>
                        </m:num>
                        <m:den>
                          <m:r>
                            <m:rPr>
                              <m:sty m:val="p"/>
                            </m:rPr>
                            <w:rPr>
                              <w:rFonts w:ascii="Cambria Math" w:eastAsia="MS Mincho" w:hAnsi="Cambria Math" w:cs="Arial"/>
                              <w:szCs w:val="24"/>
                              <w:lang w:val="id-ID"/>
                            </w:rPr>
                            <m:t>12</m:t>
                          </m:r>
                        </m:den>
                      </m:f>
                      <m:r>
                        <m:rPr>
                          <m:sty m:val="p"/>
                        </m:rPr>
                        <w:rPr>
                          <w:rFonts w:ascii="Cambria Math" w:eastAsia="MS Mincho" w:hAnsi="Cambria Math" w:cs="Arial"/>
                          <w:szCs w:val="24"/>
                          <w:lang w:val="id-ID"/>
                        </w:rPr>
                        <m:t xml:space="preserve"> satuan luas</m:t>
                      </m:r>
                    </m:oMath>
                  </m:oMathPara>
                </w:p>
              </w:tc>
            </w:tr>
            <w:tr w:rsidR="00842826" w:rsidRPr="002045F4" w:rsidTr="00E86BC8">
              <w:tc>
                <w:tcPr>
                  <w:tcW w:w="305"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(B)</w:t>
                  </w:r>
                </w:p>
              </w:tc>
              <w:tc>
                <w:tcPr>
                  <w:tcW w:w="2485"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szCs w:val="24"/>
                              <w:lang w:val="id-ID"/>
                            </w:rPr>
                          </m:ctrlPr>
                        </m:fPr>
                        <m:num>
                          <m:r>
                            <m:rPr>
                              <m:sty m:val="p"/>
                            </m:rPr>
                            <w:rPr>
                              <w:rFonts w:ascii="Cambria Math" w:eastAsia="MS Mincho" w:hAnsi="Cambria Math" w:cs="Arial"/>
                              <w:szCs w:val="24"/>
                              <w:lang w:val="id-ID"/>
                            </w:rPr>
                            <m:t>39</m:t>
                          </m:r>
                        </m:num>
                        <m:den>
                          <m:r>
                            <m:rPr>
                              <m:sty m:val="p"/>
                            </m:rPr>
                            <w:rPr>
                              <w:rFonts w:ascii="Cambria Math" w:eastAsia="MS Mincho" w:hAnsi="Cambria Math" w:cs="Arial"/>
                              <w:szCs w:val="24"/>
                              <w:lang w:val="id-ID"/>
                            </w:rPr>
                            <m:t>12</m:t>
                          </m:r>
                        </m:den>
                      </m:f>
                      <m:r>
                        <m:rPr>
                          <m:sty m:val="p"/>
                        </m:rPr>
                        <w:rPr>
                          <w:rFonts w:ascii="Cambria Math" w:eastAsia="MS Mincho" w:hAnsi="Cambria Math" w:cs="Arial"/>
                          <w:szCs w:val="24"/>
                          <w:lang w:val="id-ID"/>
                        </w:rPr>
                        <m:t xml:space="preserve"> satuan luas</m:t>
                      </m:r>
                    </m:oMath>
                  </m:oMathPara>
                </w:p>
              </w:tc>
              <w:tc>
                <w:tcPr>
                  <w:tcW w:w="35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2442"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szCs w:val="24"/>
                              <w:lang w:val="id-ID"/>
                            </w:rPr>
                          </m:ctrlPr>
                        </m:fPr>
                        <m:num>
                          <m:r>
                            <m:rPr>
                              <m:sty m:val="p"/>
                            </m:rPr>
                            <w:rPr>
                              <w:rFonts w:ascii="Cambria Math" w:eastAsia="MS Mincho" w:hAnsi="Cambria Math" w:cs="Arial"/>
                              <w:szCs w:val="24"/>
                              <w:lang w:val="id-ID"/>
                            </w:rPr>
                            <m:t>29</m:t>
                          </m:r>
                        </m:num>
                        <m:den>
                          <m:r>
                            <m:rPr>
                              <m:sty m:val="p"/>
                            </m:rPr>
                            <w:rPr>
                              <w:rFonts w:ascii="Cambria Math" w:eastAsia="MS Mincho" w:hAnsi="Cambria Math" w:cs="Arial"/>
                              <w:szCs w:val="24"/>
                              <w:lang w:val="id-ID"/>
                            </w:rPr>
                            <m:t>12</m:t>
                          </m:r>
                        </m:den>
                      </m:f>
                      <m:r>
                        <m:rPr>
                          <m:sty m:val="p"/>
                        </m:rPr>
                        <w:rPr>
                          <w:rFonts w:ascii="Cambria Math" w:eastAsia="MS Mincho" w:hAnsi="Cambria Math" w:cs="Arial"/>
                          <w:szCs w:val="24"/>
                          <w:lang w:val="id-ID"/>
                        </w:rPr>
                        <m:t xml:space="preserve"> satuan luas</m:t>
                      </m:r>
                    </m:oMath>
                  </m:oMathPara>
                </w:p>
              </w:tc>
              <w:tc>
                <w:tcPr>
                  <w:tcW w:w="251" w:type="dxa"/>
                </w:tcPr>
                <w:p w:rsidR="00842826" w:rsidRPr="002045F4" w:rsidRDefault="00842826" w:rsidP="00E86BC8">
                  <w:pPr>
                    <w:spacing w:line="276" w:lineRule="auto"/>
                    <w:rPr>
                      <w:rFonts w:ascii="Cambria" w:eastAsia="MS Mincho" w:hAnsi="Cambria" w:cs="Arial"/>
                      <w:iCs/>
                      <w:szCs w:val="24"/>
                      <w:lang w:val="id-ID"/>
                    </w:rPr>
                  </w:pPr>
                </w:p>
              </w:tc>
              <w:tc>
                <w:tcPr>
                  <w:tcW w:w="2541" w:type="dxa"/>
                </w:tcPr>
                <w:p w:rsidR="00842826" w:rsidRPr="002045F4" w:rsidRDefault="00842826" w:rsidP="00E86BC8">
                  <w:pPr>
                    <w:spacing w:line="276" w:lineRule="auto"/>
                    <w:rPr>
                      <w:rFonts w:ascii="Cambria" w:eastAsia="MS Mincho" w:hAnsi="Cambria" w:cs="Arial"/>
                      <w:iCs/>
                      <w:szCs w:val="24"/>
                      <w:lang w:val="id-ID"/>
                    </w:rPr>
                  </w:pPr>
                </w:p>
              </w:tc>
            </w:tr>
          </w:tbl>
          <w:p w:rsidR="00842826" w:rsidRPr="002045F4" w:rsidRDefault="00842826" w:rsidP="00E86BC8">
            <w:pPr>
              <w:spacing w:line="276" w:lineRule="auto"/>
              <w:rPr>
                <w:rFonts w:ascii="Cambria" w:eastAsia="MS Mincho" w:hAnsi="Cambria" w:cs="Arial"/>
                <w:iCs/>
                <w:szCs w:val="24"/>
                <w:lang w:val="id-ID"/>
              </w:rPr>
            </w:pPr>
          </w:p>
        </w:tc>
      </w:tr>
      <w:tr w:rsidR="00842826" w:rsidRPr="002045F4" w:rsidTr="00E86BC8">
        <w:tc>
          <w:tcPr>
            <w:tcW w:w="399" w:type="dxa"/>
          </w:tcPr>
          <w:p w:rsidR="00842826" w:rsidRPr="00E61CAE" w:rsidRDefault="00E61CAE" w:rsidP="00E61CAE">
            <w:pPr>
              <w:spacing w:line="276" w:lineRule="auto"/>
              <w:rPr>
                <w:rFonts w:asciiTheme="majorHAnsi" w:eastAsia="MS Mincho" w:hAnsiTheme="majorHAnsi" w:cs="Arial"/>
                <w:iCs/>
                <w:szCs w:val="24"/>
                <w:lang w:val="id-ID"/>
              </w:rPr>
            </w:pPr>
            <w:r>
              <w:rPr>
                <w:rFonts w:asciiTheme="majorHAnsi" w:eastAsia="MS Mincho" w:hAnsiTheme="majorHAnsi" w:cs="Arial"/>
                <w:iCs/>
                <w:szCs w:val="24"/>
                <w:lang w:val="id-ID"/>
              </w:rPr>
              <w:t>15</w:t>
            </w:r>
          </w:p>
        </w:tc>
        <w:tc>
          <w:tcPr>
            <w:tcW w:w="86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iCs/>
                <w:szCs w:val="24"/>
                <w:lang w:val="id-ID"/>
              </w:rPr>
              <w:t xml:space="preserve">Luas daerah yang dibatasi kurva </w:t>
            </w:r>
            <m:oMath>
              <m:r>
                <m:rPr>
                  <m:sty m:val="p"/>
                </m:rPr>
                <w:rPr>
                  <w:rFonts w:ascii="Cambria Math" w:eastAsia="MS Mincho" w:hAnsi="Cambria Math" w:cs="Arial"/>
                  <w:szCs w:val="24"/>
                  <w:lang w:val="id-ID"/>
                </w:rPr>
                <m:t>y=</m:t>
              </m:r>
              <m:func>
                <m:funcPr>
                  <m:ctrlPr>
                    <w:rPr>
                      <w:rFonts w:ascii="Cambria Math" w:eastAsia="MS Mincho" w:hAnsi="Cambria Math" w:cs="Arial"/>
                      <w:szCs w:val="24"/>
                      <w:lang w:val="id-ID"/>
                    </w:rPr>
                  </m:ctrlPr>
                </m:funcPr>
                <m:fName>
                  <m:r>
                    <m:rPr>
                      <m:sty m:val="p"/>
                    </m:rPr>
                    <w:rPr>
                      <w:rFonts w:ascii="Cambria Math" w:eastAsia="MS Mincho" w:hAnsi="Cambria Math" w:cs="Arial"/>
                      <w:szCs w:val="24"/>
                      <w:lang w:val="id-ID"/>
                    </w:rPr>
                    <m:t>sin</m:t>
                  </m:r>
                </m:fName>
                <m:e>
                  <m:r>
                    <m:rPr>
                      <m:sty m:val="p"/>
                    </m:rPr>
                    <w:rPr>
                      <w:rFonts w:ascii="Cambria Math" w:eastAsia="MS Mincho" w:hAnsi="Cambria Math" w:cs="Arial"/>
                      <w:szCs w:val="24"/>
                      <w:lang w:val="id-ID"/>
                    </w:rPr>
                    <m:t>x</m:t>
                  </m:r>
                </m:e>
              </m:func>
              <m:r>
                <m:rPr>
                  <m:sty m:val="p"/>
                </m:rPr>
                <w:rPr>
                  <w:rFonts w:ascii="Cambria Math" w:eastAsia="MS Mincho" w:hAnsi="Cambria Math" w:cs="Arial"/>
                  <w:szCs w:val="24"/>
                  <w:lang w:val="id-ID"/>
                </w:rPr>
                <m:t>, y=</m:t>
              </m:r>
              <m:func>
                <m:funcPr>
                  <m:ctrlPr>
                    <w:rPr>
                      <w:rFonts w:ascii="Cambria Math" w:eastAsia="MS Mincho" w:hAnsi="Cambria Math" w:cs="Arial"/>
                      <w:szCs w:val="24"/>
                      <w:lang w:val="id-ID"/>
                    </w:rPr>
                  </m:ctrlPr>
                </m:funcPr>
                <m:fName>
                  <m:r>
                    <m:rPr>
                      <m:sty m:val="p"/>
                    </m:rPr>
                    <w:rPr>
                      <w:rFonts w:ascii="Cambria Math" w:eastAsia="MS Mincho" w:hAnsi="Cambria Math" w:cs="Arial"/>
                      <w:szCs w:val="24"/>
                      <w:lang w:val="id-ID"/>
                    </w:rPr>
                    <m:t>cos</m:t>
                  </m:r>
                </m:fName>
                <m:e>
                  <m:r>
                    <m:rPr>
                      <m:sty m:val="p"/>
                    </m:rPr>
                    <w:rPr>
                      <w:rFonts w:ascii="Cambria Math" w:eastAsia="MS Mincho" w:hAnsi="Cambria Math" w:cs="Arial"/>
                      <w:szCs w:val="24"/>
                      <w:lang w:val="id-ID"/>
                    </w:rPr>
                    <m:t>x, x=0 dan x=</m:t>
                  </m:r>
                  <m:f>
                    <m:fPr>
                      <m:ctrlPr>
                        <w:rPr>
                          <w:rFonts w:ascii="Cambria Math" w:eastAsia="MS Mincho" w:hAnsi="Cambria Math" w:cs="Arial"/>
                          <w:szCs w:val="24"/>
                          <w:lang w:val="id-ID"/>
                        </w:rPr>
                      </m:ctrlPr>
                    </m:fPr>
                    <m:num>
                      <m:r>
                        <m:rPr>
                          <m:sty m:val="p"/>
                        </m:rPr>
                        <w:rPr>
                          <w:rFonts w:ascii="Cambria Math" w:eastAsia="MS Mincho" w:hAnsi="Cambria Math" w:cs="Arial"/>
                          <w:szCs w:val="24"/>
                          <w:lang w:val="id-ID"/>
                        </w:rPr>
                        <m:t>π</m:t>
                      </m:r>
                    </m:num>
                    <m:den>
                      <m:r>
                        <m:rPr>
                          <m:sty m:val="p"/>
                        </m:rPr>
                        <w:rPr>
                          <w:rFonts w:ascii="Cambria Math" w:eastAsia="MS Mincho" w:hAnsi="Cambria Math" w:cs="Arial"/>
                          <w:szCs w:val="24"/>
                          <w:lang w:val="id-ID"/>
                        </w:rPr>
                        <m:t>2</m:t>
                      </m:r>
                    </m:den>
                  </m:f>
                </m:e>
              </m:func>
            </m:oMath>
            <w:r w:rsidRPr="002045F4">
              <w:rPr>
                <w:rFonts w:ascii="Cambria" w:eastAsia="MS Mincho" w:hAnsi="Cambria" w:cs="Arial"/>
                <w:szCs w:val="24"/>
                <w:lang w:val="id-ID"/>
              </w:rPr>
              <w:t xml:space="preserve"> adalah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
              <w:gridCol w:w="2053"/>
              <w:gridCol w:w="559"/>
              <w:gridCol w:w="2020"/>
              <w:gridCol w:w="538"/>
              <w:gridCol w:w="2065"/>
            </w:tblGrid>
            <w:tr w:rsidR="00842826" w:rsidRPr="002045F4" w:rsidTr="00E86BC8">
              <w:tc>
                <w:tcPr>
                  <w:tcW w:w="305"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2485" w:type="dxa"/>
                </w:tcPr>
                <w:p w:rsidR="00842826" w:rsidRPr="002045F4" w:rsidRDefault="00842826" w:rsidP="00E86BC8">
                  <w:pPr>
                    <w:spacing w:line="276" w:lineRule="auto"/>
                    <w:rPr>
                      <w:rFonts w:ascii="Cambria" w:eastAsia="MS Mincho" w:hAnsi="Cambria" w:cs="Arial"/>
                      <w:szCs w:val="24"/>
                      <w:lang w:val="id-ID"/>
                    </w:rPr>
                  </w:pPr>
                  <m:oMathPara>
                    <m:oMathParaPr>
                      <m:jc m:val="left"/>
                    </m:oMathParaPr>
                    <m:oMath>
                      <m:r>
                        <m:rPr>
                          <m:sty m:val="p"/>
                        </m:rPr>
                        <w:rPr>
                          <w:rFonts w:ascii="Cambria Math" w:eastAsia="MS Mincho" w:hAnsi="Cambria Math" w:cs="Arial"/>
                          <w:szCs w:val="24"/>
                          <w:lang w:val="id-ID"/>
                        </w:rPr>
                        <m:t>2</m:t>
                      </m:r>
                      <m:rad>
                        <m:radPr>
                          <m:degHide m:val="1"/>
                          <m:ctrlPr>
                            <w:rPr>
                              <w:rFonts w:ascii="Cambria Math" w:eastAsia="MS Mincho" w:hAnsi="Cambria Math" w:cs="Arial"/>
                              <w:szCs w:val="24"/>
                              <w:lang w:val="id-ID"/>
                            </w:rPr>
                          </m:ctrlPr>
                        </m:radPr>
                        <m:deg/>
                        <m:e>
                          <m:r>
                            <m:rPr>
                              <m:sty m:val="p"/>
                            </m:rPr>
                            <w:rPr>
                              <w:rFonts w:ascii="Cambria Math" w:eastAsia="MS Mincho" w:hAnsi="Cambria Math" w:cs="Arial"/>
                              <w:szCs w:val="24"/>
                              <w:lang w:val="id-ID"/>
                            </w:rPr>
                            <m:t>2</m:t>
                          </m:r>
                        </m:e>
                      </m:rad>
                      <m:r>
                        <m:rPr>
                          <m:sty m:val="p"/>
                        </m:rPr>
                        <w:rPr>
                          <w:rFonts w:ascii="Cambria Math" w:eastAsia="MS Mincho" w:hAnsi="Cambria Math" w:cs="Arial"/>
                          <w:szCs w:val="24"/>
                          <w:lang w:val="id-ID"/>
                        </w:rPr>
                        <m:t>+2</m:t>
                      </m:r>
                    </m:oMath>
                  </m:oMathPara>
                </w:p>
              </w:tc>
              <w:tc>
                <w:tcPr>
                  <w:tcW w:w="35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2442"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m:rPr>
                          <m:sty m:val="p"/>
                        </m:rPr>
                        <w:rPr>
                          <w:rFonts w:ascii="Cambria Math" w:eastAsia="MS Mincho" w:hAnsi="Cambria Math" w:cs="Arial"/>
                          <w:szCs w:val="24"/>
                          <w:lang w:val="id-ID"/>
                        </w:rPr>
                        <m:t>4</m:t>
                      </m:r>
                      <m:rad>
                        <m:radPr>
                          <m:degHide m:val="1"/>
                          <m:ctrlPr>
                            <w:rPr>
                              <w:rFonts w:ascii="Cambria Math" w:eastAsia="MS Mincho" w:hAnsi="Cambria Math" w:cs="Arial"/>
                              <w:szCs w:val="24"/>
                              <w:lang w:val="id-ID"/>
                            </w:rPr>
                          </m:ctrlPr>
                        </m:radPr>
                        <m:deg/>
                        <m:e>
                          <m:r>
                            <m:rPr>
                              <m:sty m:val="p"/>
                            </m:rPr>
                            <w:rPr>
                              <w:rFonts w:ascii="Cambria Math" w:eastAsia="MS Mincho" w:hAnsi="Cambria Math" w:cs="Arial"/>
                              <w:szCs w:val="24"/>
                              <w:lang w:val="id-ID"/>
                            </w:rPr>
                            <m:t>2</m:t>
                          </m:r>
                        </m:e>
                      </m:rad>
                      <m:r>
                        <m:rPr>
                          <m:sty m:val="p"/>
                        </m:rPr>
                        <w:rPr>
                          <w:rFonts w:ascii="Cambria Math" w:eastAsia="MS Mincho" w:hAnsi="Cambria Math" w:cs="Arial"/>
                          <w:szCs w:val="24"/>
                          <w:lang w:val="id-ID"/>
                        </w:rPr>
                        <m:t>+2</m:t>
                      </m:r>
                    </m:oMath>
                  </m:oMathPara>
                </w:p>
              </w:tc>
              <w:tc>
                <w:tcPr>
                  <w:tcW w:w="251"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2541"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szCs w:val="24"/>
                              <w:lang w:val="id-ID"/>
                            </w:rPr>
                          </m:ctrlPr>
                        </m:fPr>
                        <m:num>
                          <m:r>
                            <m:rPr>
                              <m:sty m:val="p"/>
                            </m:rPr>
                            <w:rPr>
                              <w:rFonts w:ascii="Cambria Math" w:eastAsia="MS Mincho" w:hAnsi="Cambria Math" w:cs="Arial"/>
                              <w:szCs w:val="24"/>
                              <w:lang w:val="id-ID"/>
                            </w:rPr>
                            <m:t>4</m:t>
                          </m:r>
                        </m:num>
                        <m:den>
                          <m:rad>
                            <m:radPr>
                              <m:degHide m:val="1"/>
                              <m:ctrlPr>
                                <w:rPr>
                                  <w:rFonts w:ascii="Cambria Math" w:eastAsia="MS Mincho" w:hAnsi="Cambria Math" w:cs="Arial"/>
                                  <w:szCs w:val="24"/>
                                  <w:lang w:val="id-ID"/>
                                </w:rPr>
                              </m:ctrlPr>
                            </m:radPr>
                            <m:deg/>
                            <m:e>
                              <m:r>
                                <m:rPr>
                                  <m:sty m:val="p"/>
                                </m:rPr>
                                <w:rPr>
                                  <w:rFonts w:ascii="Cambria Math" w:eastAsia="MS Mincho" w:hAnsi="Cambria Math" w:cs="Arial"/>
                                  <w:szCs w:val="24"/>
                                  <w:lang w:val="id-ID"/>
                                </w:rPr>
                                <m:t>2</m:t>
                              </m:r>
                            </m:e>
                          </m:rad>
                        </m:den>
                      </m:f>
                    </m:oMath>
                  </m:oMathPara>
                </w:p>
              </w:tc>
            </w:tr>
            <w:tr w:rsidR="00842826" w:rsidRPr="002045F4" w:rsidTr="00E86BC8">
              <w:tc>
                <w:tcPr>
                  <w:tcW w:w="305"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(B)</w:t>
                  </w:r>
                </w:p>
              </w:tc>
              <w:tc>
                <w:tcPr>
                  <w:tcW w:w="2485"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m:rPr>
                          <m:sty m:val="p"/>
                        </m:rPr>
                        <w:rPr>
                          <w:rFonts w:ascii="Cambria Math" w:eastAsia="MS Mincho" w:hAnsi="Cambria Math" w:cs="Arial"/>
                          <w:szCs w:val="24"/>
                          <w:lang w:val="id-ID"/>
                        </w:rPr>
                        <m:t>2</m:t>
                      </m:r>
                      <m:rad>
                        <m:radPr>
                          <m:degHide m:val="1"/>
                          <m:ctrlPr>
                            <w:rPr>
                              <w:rFonts w:ascii="Cambria Math" w:eastAsia="MS Mincho" w:hAnsi="Cambria Math" w:cs="Arial"/>
                              <w:szCs w:val="24"/>
                              <w:lang w:val="id-ID"/>
                            </w:rPr>
                          </m:ctrlPr>
                        </m:radPr>
                        <m:deg/>
                        <m:e>
                          <m:r>
                            <m:rPr>
                              <m:sty m:val="p"/>
                            </m:rPr>
                            <w:rPr>
                              <w:rFonts w:ascii="Cambria Math" w:eastAsia="MS Mincho" w:hAnsi="Cambria Math" w:cs="Arial"/>
                              <w:szCs w:val="24"/>
                              <w:lang w:val="id-ID"/>
                            </w:rPr>
                            <m:t>2</m:t>
                          </m:r>
                        </m:e>
                      </m:rad>
                      <m:r>
                        <m:rPr>
                          <m:sty m:val="p"/>
                        </m:rPr>
                        <w:rPr>
                          <w:rFonts w:ascii="Cambria Math" w:eastAsia="MS Mincho" w:hAnsi="Cambria Math" w:cs="Arial"/>
                          <w:szCs w:val="24"/>
                          <w:lang w:val="id-ID"/>
                        </w:rPr>
                        <m:t>-2</m:t>
                      </m:r>
                    </m:oMath>
                  </m:oMathPara>
                </w:p>
              </w:tc>
              <w:tc>
                <w:tcPr>
                  <w:tcW w:w="35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2442"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m:rPr>
                          <m:sty m:val="p"/>
                        </m:rPr>
                        <w:rPr>
                          <w:rFonts w:ascii="Cambria Math" w:eastAsia="MS Mincho" w:hAnsi="Cambria Math" w:cs="Arial"/>
                          <w:szCs w:val="24"/>
                          <w:lang w:val="id-ID"/>
                        </w:rPr>
                        <m:t>4</m:t>
                      </m:r>
                      <m:rad>
                        <m:radPr>
                          <m:degHide m:val="1"/>
                          <m:ctrlPr>
                            <w:rPr>
                              <w:rFonts w:ascii="Cambria Math" w:eastAsia="MS Mincho" w:hAnsi="Cambria Math" w:cs="Arial"/>
                              <w:szCs w:val="24"/>
                              <w:lang w:val="id-ID"/>
                            </w:rPr>
                          </m:ctrlPr>
                        </m:radPr>
                        <m:deg/>
                        <m:e>
                          <m:r>
                            <m:rPr>
                              <m:sty m:val="p"/>
                            </m:rPr>
                            <w:rPr>
                              <w:rFonts w:ascii="Cambria Math" w:eastAsia="MS Mincho" w:hAnsi="Cambria Math" w:cs="Arial"/>
                              <w:szCs w:val="24"/>
                              <w:lang w:val="id-ID"/>
                            </w:rPr>
                            <m:t>2</m:t>
                          </m:r>
                        </m:e>
                      </m:rad>
                      <m:r>
                        <m:rPr>
                          <m:sty m:val="p"/>
                        </m:rPr>
                        <w:rPr>
                          <w:rFonts w:ascii="Cambria Math" w:eastAsia="MS Mincho" w:hAnsi="Cambria Math" w:cs="Arial"/>
                          <w:szCs w:val="24"/>
                          <w:lang w:val="id-ID"/>
                        </w:rPr>
                        <m:t>-2</m:t>
                      </m:r>
                    </m:oMath>
                  </m:oMathPara>
                </w:p>
              </w:tc>
              <w:tc>
                <w:tcPr>
                  <w:tcW w:w="251" w:type="dxa"/>
                </w:tcPr>
                <w:p w:rsidR="00842826" w:rsidRPr="002045F4" w:rsidRDefault="00842826" w:rsidP="00E86BC8">
                  <w:pPr>
                    <w:spacing w:line="276" w:lineRule="auto"/>
                    <w:rPr>
                      <w:rFonts w:ascii="Cambria" w:eastAsia="MS Mincho" w:hAnsi="Cambria" w:cs="Arial"/>
                      <w:iCs/>
                      <w:szCs w:val="24"/>
                      <w:lang w:val="id-ID"/>
                    </w:rPr>
                  </w:pPr>
                </w:p>
              </w:tc>
              <w:tc>
                <w:tcPr>
                  <w:tcW w:w="2541" w:type="dxa"/>
                </w:tcPr>
                <w:p w:rsidR="00842826" w:rsidRPr="002045F4" w:rsidRDefault="00842826" w:rsidP="00E86BC8">
                  <w:pPr>
                    <w:spacing w:line="276" w:lineRule="auto"/>
                    <w:rPr>
                      <w:rFonts w:ascii="Cambria" w:eastAsia="MS Mincho" w:hAnsi="Cambria" w:cs="Arial"/>
                      <w:iCs/>
                      <w:szCs w:val="24"/>
                      <w:lang w:val="id-ID"/>
                    </w:rPr>
                  </w:pPr>
                </w:p>
              </w:tc>
            </w:tr>
          </w:tbl>
          <w:p w:rsidR="00842826" w:rsidRPr="002045F4" w:rsidRDefault="00842826" w:rsidP="00E86BC8">
            <w:pPr>
              <w:spacing w:line="276" w:lineRule="auto"/>
              <w:rPr>
                <w:rFonts w:ascii="Cambria" w:eastAsia="MS Mincho" w:hAnsi="Cambria" w:cs="Arial"/>
                <w:iCs/>
                <w:szCs w:val="24"/>
                <w:lang w:val="id-ID"/>
              </w:rPr>
            </w:pPr>
          </w:p>
        </w:tc>
      </w:tr>
    </w:tbl>
    <w:p w:rsidR="00842826" w:rsidRPr="002045F4" w:rsidRDefault="00842826" w:rsidP="00842826">
      <w:pPr>
        <w:spacing w:line="276" w:lineRule="auto"/>
        <w:rPr>
          <w:rFonts w:asciiTheme="majorHAnsi" w:hAnsiTheme="majorHAnsi"/>
          <w:iCs/>
          <w:szCs w:val="24"/>
          <w:lang w:val="id-ID"/>
        </w:rPr>
      </w:pPr>
    </w:p>
    <w:p w:rsidR="00842826" w:rsidRDefault="00842826" w:rsidP="00842826">
      <w:pPr>
        <w:rPr>
          <w:rFonts w:asciiTheme="majorHAnsi" w:hAnsiTheme="majorHAnsi"/>
          <w:b/>
          <w:bCs/>
          <w:iCs/>
          <w:szCs w:val="24"/>
          <w:lang w:val="id-ID"/>
        </w:rPr>
      </w:pPr>
      <w:r>
        <w:rPr>
          <w:rFonts w:asciiTheme="majorHAnsi" w:hAnsiTheme="majorHAnsi"/>
          <w:b/>
          <w:bCs/>
          <w:iCs/>
          <w:szCs w:val="24"/>
          <w:lang w:val="id-ID"/>
        </w:rPr>
        <w:br w:type="page"/>
      </w:r>
    </w:p>
    <w:p w:rsidR="00842826" w:rsidRPr="00D519DA" w:rsidRDefault="00A468AB" w:rsidP="00842826">
      <w:pPr>
        <w:spacing w:line="276" w:lineRule="auto"/>
        <w:rPr>
          <w:rFonts w:asciiTheme="majorHAnsi" w:hAnsiTheme="majorHAnsi"/>
          <w:b/>
          <w:bCs/>
          <w:iCs/>
          <w:szCs w:val="24"/>
          <w:lang w:val="id-ID"/>
        </w:rPr>
      </w:pPr>
      <w:r>
        <w:rPr>
          <w:rFonts w:asciiTheme="majorHAnsi" w:hAnsiTheme="majorHAnsi"/>
          <w:b/>
          <w:bCs/>
          <w:iCs/>
          <w:szCs w:val="24"/>
          <w:lang w:val="id-ID"/>
        </w:rPr>
        <w:lastRenderedPageBreak/>
        <w:t>IV.3</w:t>
      </w:r>
      <w:r>
        <w:rPr>
          <w:rFonts w:asciiTheme="majorHAnsi" w:hAnsiTheme="majorHAnsi"/>
          <w:b/>
          <w:bCs/>
          <w:iCs/>
          <w:szCs w:val="24"/>
          <w:lang w:val="id-ID"/>
        </w:rPr>
        <w:tab/>
      </w:r>
      <w:r w:rsidR="00842826" w:rsidRPr="00D519DA">
        <w:rPr>
          <w:rFonts w:asciiTheme="majorHAnsi" w:hAnsiTheme="majorHAnsi"/>
          <w:b/>
          <w:bCs/>
          <w:iCs/>
          <w:szCs w:val="24"/>
          <w:lang w:val="id-ID"/>
        </w:rPr>
        <w:t>INTEGRAL 3</w:t>
      </w:r>
    </w:p>
    <w:p w:rsidR="00842826" w:rsidRPr="00D519DA" w:rsidRDefault="00842826" w:rsidP="00842826">
      <w:pPr>
        <w:spacing w:line="276" w:lineRule="auto"/>
        <w:rPr>
          <w:rFonts w:asciiTheme="majorHAnsi" w:hAnsiTheme="majorHAnsi"/>
          <w:b/>
          <w:bCs/>
          <w:iCs/>
          <w:szCs w:val="24"/>
          <w:lang w:val="id-ID"/>
        </w:rPr>
      </w:pPr>
      <w:r w:rsidRPr="00D519DA">
        <w:rPr>
          <w:rFonts w:asciiTheme="majorHAnsi" w:hAnsiTheme="majorHAnsi"/>
          <w:b/>
          <w:bCs/>
          <w:iCs/>
          <w:szCs w:val="24"/>
          <w:lang w:val="id-ID"/>
        </w:rPr>
        <w:t>3.2</w:t>
      </w:r>
      <w:r w:rsidRPr="00D519DA">
        <w:rPr>
          <w:rFonts w:asciiTheme="majorHAnsi" w:hAnsiTheme="majorHAnsi"/>
          <w:b/>
          <w:bCs/>
          <w:iCs/>
          <w:szCs w:val="24"/>
          <w:lang w:val="id-ID"/>
        </w:rPr>
        <w:tab/>
        <w:t>Penjelasan</w:t>
      </w:r>
    </w:p>
    <w:p w:rsidR="00842826" w:rsidRPr="00D519DA" w:rsidRDefault="00842826" w:rsidP="00842826">
      <w:pPr>
        <w:spacing w:line="276" w:lineRule="auto"/>
        <w:rPr>
          <w:rFonts w:asciiTheme="majorHAnsi" w:hAnsiTheme="majorHAnsi"/>
          <w:b/>
          <w:bCs/>
          <w:iCs/>
          <w:szCs w:val="24"/>
          <w:lang w:val="id-ID"/>
        </w:rPr>
      </w:pPr>
      <w:r w:rsidRPr="00D519DA">
        <w:rPr>
          <w:rFonts w:asciiTheme="majorHAnsi" w:hAnsiTheme="majorHAnsi"/>
          <w:b/>
          <w:bCs/>
          <w:iCs/>
          <w:szCs w:val="24"/>
          <w:lang w:val="id-ID"/>
        </w:rPr>
        <w:t>3.2.1</w:t>
      </w:r>
      <w:r w:rsidRPr="00D519DA">
        <w:rPr>
          <w:rFonts w:asciiTheme="majorHAnsi" w:hAnsiTheme="majorHAnsi"/>
          <w:b/>
          <w:bCs/>
          <w:iCs/>
          <w:szCs w:val="24"/>
          <w:lang w:val="id-ID"/>
        </w:rPr>
        <w:tab/>
        <w:t>Volume Benda Putar Terhadap Sumbu x</w:t>
      </w:r>
    </w:p>
    <w:p w:rsidR="00842826" w:rsidRDefault="00842826" w:rsidP="00842826">
      <w:pPr>
        <w:spacing w:line="276" w:lineRule="auto"/>
        <w:rPr>
          <w:rFonts w:asciiTheme="majorHAnsi" w:hAnsiTheme="majorHAnsi"/>
          <w:iCs/>
          <w:szCs w:val="24"/>
          <w:lang w:val="id-ID"/>
        </w:rPr>
      </w:pPr>
      <w:r>
        <w:rPr>
          <w:rFonts w:asciiTheme="majorHAnsi" w:hAnsiTheme="majorHAnsi"/>
          <w:iCs/>
          <w:noProof/>
          <w:szCs w:val="24"/>
          <w:lang w:eastAsia="en-US"/>
        </w:rPr>
        <w:drawing>
          <wp:inline distT="0" distB="0" distL="0" distR="0">
            <wp:extent cx="3346704" cy="1609344"/>
            <wp:effectExtent l="19050" t="0" r="6096" b="0"/>
            <wp:docPr id="186" name="Picture 14" descr="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a:blip r:embed="rId198"/>
                    <a:stretch>
                      <a:fillRect/>
                    </a:stretch>
                  </pic:blipFill>
                  <pic:spPr>
                    <a:xfrm>
                      <a:off x="0" y="0"/>
                      <a:ext cx="3346704" cy="1609344"/>
                    </a:xfrm>
                    <a:prstGeom prst="rect">
                      <a:avLst/>
                    </a:prstGeom>
                  </pic:spPr>
                </pic:pic>
              </a:graphicData>
            </a:graphic>
          </wp:inline>
        </w:drawing>
      </w:r>
    </w:p>
    <w:p w:rsidR="00842826" w:rsidRPr="002045F4" w:rsidRDefault="00842826" w:rsidP="00842826">
      <w:pPr>
        <w:spacing w:line="276" w:lineRule="auto"/>
        <w:rPr>
          <w:rFonts w:asciiTheme="majorHAnsi" w:hAnsiTheme="majorHAnsi"/>
          <w:iCs/>
          <w:szCs w:val="24"/>
          <w:lang w:val="id-ID"/>
        </w:rPr>
      </w:pPr>
      <w:r w:rsidRPr="002045F4">
        <w:rPr>
          <w:rFonts w:asciiTheme="majorHAnsi" w:hAnsiTheme="majorHAnsi"/>
          <w:iCs/>
          <w:szCs w:val="24"/>
          <w:lang w:val="id-ID"/>
        </w:rPr>
        <w:t>Contoh Soal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5"/>
        <w:gridCol w:w="8097"/>
      </w:tblGrid>
      <w:tr w:rsidR="00842826" w:rsidRPr="002045F4" w:rsidTr="00E86BC8">
        <w:tc>
          <w:tcPr>
            <w:tcW w:w="399" w:type="dxa"/>
          </w:tcPr>
          <w:p w:rsidR="00842826" w:rsidRPr="002045F4" w:rsidRDefault="00842826" w:rsidP="00067B6C">
            <w:pPr>
              <w:pStyle w:val="ListParagraph"/>
              <w:numPr>
                <w:ilvl w:val="0"/>
                <w:numId w:val="126"/>
              </w:numPr>
              <w:spacing w:line="276" w:lineRule="auto"/>
              <w:rPr>
                <w:rFonts w:asciiTheme="majorHAnsi" w:eastAsia="MS Mincho" w:hAnsiTheme="majorHAnsi" w:cs="Arial"/>
                <w:iCs/>
                <w:szCs w:val="24"/>
                <w:lang w:val="id-ID"/>
              </w:rPr>
            </w:pPr>
          </w:p>
        </w:tc>
        <w:tc>
          <w:tcPr>
            <w:tcW w:w="86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iCs/>
                <w:szCs w:val="24"/>
                <w:lang w:val="id-ID"/>
              </w:rPr>
              <w:t xml:space="preserve">Tentukan volume benda putar yang terjadi jika daerah yang dibatasi oleh garis </w:t>
            </w:r>
            <m:oMath>
              <m:r>
                <m:rPr>
                  <m:sty m:val="p"/>
                </m:rPr>
                <w:rPr>
                  <w:rFonts w:ascii="Cambria Math" w:eastAsia="MS Mincho" w:hAnsi="Cambria Math" w:cs="Arial"/>
                  <w:szCs w:val="24"/>
                  <w:lang w:val="id-ID"/>
                </w:rPr>
                <m:t>y=x+1, sumbu x dan 1≤x≤2</m:t>
              </m:r>
            </m:oMath>
            <w:r w:rsidRPr="002045F4">
              <w:rPr>
                <w:rFonts w:ascii="Cambria" w:eastAsia="MS Mincho" w:hAnsi="Cambria" w:cs="Arial"/>
                <w:szCs w:val="24"/>
                <w:lang w:val="id-ID"/>
              </w:rPr>
              <w:t xml:space="preserve"> diputar mengelilingi sumbu x!</w:t>
            </w:r>
          </w:p>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Jawaban :</w:t>
            </w:r>
          </w:p>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szCs w:val="24"/>
                        <w:lang w:val="id-ID"/>
                      </w:rPr>
                    </m:ctrlPr>
                  </m:fPr>
                  <m:num>
                    <m:r>
                      <m:rPr>
                        <m:sty m:val="p"/>
                      </m:rPr>
                      <w:rPr>
                        <w:rFonts w:ascii="Cambria Math" w:eastAsia="MS Mincho" w:hAnsi="Cambria Math" w:cs="Arial"/>
                        <w:szCs w:val="24"/>
                        <w:lang w:val="id-ID"/>
                      </w:rPr>
                      <m:t>19</m:t>
                    </m:r>
                  </m:num>
                  <m:den>
                    <m:r>
                      <m:rPr>
                        <m:sty m:val="p"/>
                      </m:rPr>
                      <w:rPr>
                        <w:rFonts w:ascii="Cambria Math" w:eastAsia="MS Mincho" w:hAnsi="Cambria Math" w:cs="Arial"/>
                        <w:szCs w:val="24"/>
                        <w:lang w:val="id-ID"/>
                      </w:rPr>
                      <m:t>3</m:t>
                    </m:r>
                  </m:den>
                </m:f>
                <m:r>
                  <m:rPr>
                    <m:sty m:val="p"/>
                  </m:rPr>
                  <w:rPr>
                    <w:rFonts w:ascii="Cambria Math" w:eastAsia="MS Mincho" w:hAnsi="Cambria Math" w:cs="Arial"/>
                    <w:szCs w:val="24"/>
                    <w:lang w:val="id-ID"/>
                  </w:rPr>
                  <m:t>π</m:t>
                </m:r>
              </m:oMath>
            </m:oMathPara>
          </w:p>
        </w:tc>
      </w:tr>
      <w:tr w:rsidR="00842826" w:rsidRPr="002045F4" w:rsidTr="00E86BC8">
        <w:tc>
          <w:tcPr>
            <w:tcW w:w="399" w:type="dxa"/>
          </w:tcPr>
          <w:p w:rsidR="00842826" w:rsidRPr="002045F4" w:rsidRDefault="00842826" w:rsidP="00067B6C">
            <w:pPr>
              <w:pStyle w:val="ListParagraph"/>
              <w:numPr>
                <w:ilvl w:val="0"/>
                <w:numId w:val="126"/>
              </w:numPr>
              <w:spacing w:line="276" w:lineRule="auto"/>
              <w:rPr>
                <w:rFonts w:asciiTheme="majorHAnsi" w:eastAsia="MS Mincho" w:hAnsiTheme="majorHAnsi" w:cs="Arial"/>
                <w:iCs/>
                <w:szCs w:val="24"/>
                <w:lang w:val="id-ID"/>
              </w:rPr>
            </w:pPr>
          </w:p>
        </w:tc>
        <w:tc>
          <w:tcPr>
            <w:tcW w:w="86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iCs/>
                <w:szCs w:val="24"/>
                <w:lang w:val="id-ID"/>
              </w:rPr>
              <w:t xml:space="preserve">Tentukan volume benda putar yang terjadi jika daerah yang dibatasi oleh kurva </w:t>
            </w:r>
            <m:oMath>
              <m:r>
                <m:rPr>
                  <m:sty m:val="p"/>
                </m:rPr>
                <w:rPr>
                  <w:rFonts w:ascii="Cambria Math" w:eastAsia="MS Mincho" w:hAnsi="Cambria Math" w:cs="Arial"/>
                  <w:szCs w:val="24"/>
                  <w:lang w:val="id-ID"/>
                </w:rPr>
                <m:t>y=</m:t>
              </m:r>
              <m:rad>
                <m:radPr>
                  <m:degHide m:val="1"/>
                  <m:ctrlPr>
                    <w:rPr>
                      <w:rFonts w:ascii="Cambria Math" w:eastAsia="MS Mincho" w:hAnsi="Cambria Math" w:cs="Arial"/>
                      <w:szCs w:val="24"/>
                      <w:lang w:val="id-ID"/>
                    </w:rPr>
                  </m:ctrlPr>
                </m:radPr>
                <m:deg/>
                <m:e>
                  <m:r>
                    <m:rPr>
                      <m:sty m:val="p"/>
                    </m:rPr>
                    <w:rPr>
                      <w:rFonts w:ascii="Cambria Math" w:eastAsia="MS Mincho" w:hAnsi="Cambria Math" w:cs="Arial"/>
                      <w:szCs w:val="24"/>
                      <w:lang w:val="id-ID"/>
                    </w:rPr>
                    <m:t>x</m:t>
                  </m:r>
                </m:e>
              </m:rad>
              <m:r>
                <m:rPr>
                  <m:sty m:val="p"/>
                </m:rPr>
                <w:rPr>
                  <w:rFonts w:ascii="Cambria Math" w:eastAsia="MS Mincho" w:hAnsi="Cambria Math" w:cs="Arial"/>
                  <w:szCs w:val="24"/>
                  <w:lang w:val="id-ID"/>
                </w:rPr>
                <m:t>, dan y=</m:t>
              </m:r>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2</m:t>
                  </m:r>
                </m:sup>
              </m:sSup>
            </m:oMath>
            <w:r w:rsidRPr="002045F4">
              <w:rPr>
                <w:rFonts w:ascii="Cambria" w:eastAsia="MS Mincho" w:hAnsi="Cambria" w:cs="Arial"/>
                <w:szCs w:val="24"/>
                <w:lang w:val="id-ID"/>
              </w:rPr>
              <w:t xml:space="preserve"> diputar terhadap sumbu x!</w:t>
            </w:r>
          </w:p>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Jawaban :</w:t>
            </w:r>
          </w:p>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w:t>
            </w:r>
          </w:p>
        </w:tc>
      </w:tr>
    </w:tbl>
    <w:p w:rsidR="00842826" w:rsidRPr="002045F4" w:rsidRDefault="00842826" w:rsidP="00842826">
      <w:pPr>
        <w:spacing w:line="276" w:lineRule="auto"/>
        <w:rPr>
          <w:rFonts w:asciiTheme="majorHAnsi" w:hAnsiTheme="majorHAnsi"/>
          <w:iCs/>
          <w:szCs w:val="24"/>
          <w:lang w:val="id-ID"/>
        </w:rPr>
      </w:pPr>
    </w:p>
    <w:p w:rsidR="00842826" w:rsidRPr="00D303AF" w:rsidRDefault="00842826" w:rsidP="00842826">
      <w:pPr>
        <w:spacing w:line="276" w:lineRule="auto"/>
        <w:rPr>
          <w:rFonts w:asciiTheme="majorHAnsi" w:hAnsiTheme="majorHAnsi"/>
          <w:b/>
          <w:bCs/>
          <w:iCs/>
          <w:szCs w:val="24"/>
          <w:lang w:val="id-ID"/>
        </w:rPr>
      </w:pPr>
      <w:r w:rsidRPr="00D303AF">
        <w:rPr>
          <w:rFonts w:asciiTheme="majorHAnsi" w:hAnsiTheme="majorHAnsi"/>
          <w:b/>
          <w:bCs/>
          <w:iCs/>
          <w:szCs w:val="24"/>
          <w:lang w:val="id-ID"/>
        </w:rPr>
        <w:t>3.2.2</w:t>
      </w:r>
      <w:r w:rsidRPr="00D303AF">
        <w:rPr>
          <w:rFonts w:asciiTheme="majorHAnsi" w:hAnsiTheme="majorHAnsi"/>
          <w:b/>
          <w:bCs/>
          <w:iCs/>
          <w:szCs w:val="24"/>
          <w:lang w:val="id-ID"/>
        </w:rPr>
        <w:tab/>
        <w:t>Volume Benda Putar Terhadap Sumbu y</w:t>
      </w:r>
    </w:p>
    <w:p w:rsidR="00842826" w:rsidRDefault="00842826" w:rsidP="00842826">
      <w:pPr>
        <w:spacing w:line="276" w:lineRule="auto"/>
        <w:rPr>
          <w:rFonts w:asciiTheme="majorHAnsi" w:hAnsiTheme="majorHAnsi"/>
          <w:iCs/>
          <w:szCs w:val="24"/>
          <w:lang w:val="id-ID"/>
        </w:rPr>
      </w:pPr>
      <w:r>
        <w:rPr>
          <w:rFonts w:asciiTheme="majorHAnsi" w:hAnsiTheme="majorHAnsi"/>
          <w:iCs/>
          <w:noProof/>
          <w:szCs w:val="24"/>
          <w:lang w:eastAsia="en-US"/>
        </w:rPr>
        <w:drawing>
          <wp:inline distT="0" distB="0" distL="0" distR="0">
            <wp:extent cx="3392424" cy="1705356"/>
            <wp:effectExtent l="19050" t="0" r="0" b="0"/>
            <wp:docPr id="187" name="Picture 15" desc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199"/>
                    <a:stretch>
                      <a:fillRect/>
                    </a:stretch>
                  </pic:blipFill>
                  <pic:spPr>
                    <a:xfrm>
                      <a:off x="0" y="0"/>
                      <a:ext cx="3392424" cy="1705356"/>
                    </a:xfrm>
                    <a:prstGeom prst="rect">
                      <a:avLst/>
                    </a:prstGeom>
                  </pic:spPr>
                </pic:pic>
              </a:graphicData>
            </a:graphic>
          </wp:inline>
        </w:drawing>
      </w:r>
    </w:p>
    <w:p w:rsidR="00842826" w:rsidRPr="002045F4" w:rsidRDefault="00842826" w:rsidP="00842826">
      <w:pPr>
        <w:spacing w:line="276" w:lineRule="auto"/>
        <w:rPr>
          <w:rFonts w:asciiTheme="majorHAnsi" w:hAnsiTheme="majorHAnsi"/>
          <w:iCs/>
          <w:szCs w:val="24"/>
          <w:lang w:val="id-ID"/>
        </w:rPr>
      </w:pPr>
      <w:r w:rsidRPr="002045F4">
        <w:rPr>
          <w:rFonts w:asciiTheme="majorHAnsi" w:hAnsiTheme="majorHAnsi"/>
          <w:iCs/>
          <w:szCs w:val="24"/>
          <w:lang w:val="id-ID"/>
        </w:rPr>
        <w:t>Contoh Soal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6"/>
        <w:gridCol w:w="8096"/>
      </w:tblGrid>
      <w:tr w:rsidR="00842826" w:rsidRPr="002045F4" w:rsidTr="00E86BC8">
        <w:tc>
          <w:tcPr>
            <w:tcW w:w="399" w:type="dxa"/>
          </w:tcPr>
          <w:p w:rsidR="00842826" w:rsidRPr="002045F4" w:rsidRDefault="00842826" w:rsidP="00067B6C">
            <w:pPr>
              <w:pStyle w:val="ListParagraph"/>
              <w:numPr>
                <w:ilvl w:val="0"/>
                <w:numId w:val="126"/>
              </w:numPr>
              <w:spacing w:line="276" w:lineRule="auto"/>
              <w:rPr>
                <w:rFonts w:asciiTheme="majorHAnsi" w:eastAsia="MS Mincho" w:hAnsiTheme="majorHAnsi" w:cs="Arial"/>
                <w:iCs/>
                <w:szCs w:val="24"/>
                <w:lang w:val="id-ID"/>
              </w:rPr>
            </w:pPr>
          </w:p>
        </w:tc>
        <w:tc>
          <w:tcPr>
            <w:tcW w:w="86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iCs/>
                <w:szCs w:val="24"/>
                <w:lang w:val="id-ID"/>
              </w:rPr>
              <w:t xml:space="preserve">Tentukan volume benda putar yang terjadi jika daerah yang dibatasi oleh </w:t>
            </w:r>
            <m:oMath>
              <m:r>
                <m:rPr>
                  <m:sty m:val="p"/>
                </m:rPr>
                <w:rPr>
                  <w:rFonts w:ascii="Cambria Math" w:eastAsia="MS Mincho" w:hAnsi="Cambria Math" w:cs="Arial"/>
                  <w:szCs w:val="24"/>
                  <w:lang w:val="id-ID"/>
                </w:rPr>
                <m:t xml:space="preserve">y=x+1, </m:t>
              </m:r>
            </m:oMath>
            <w:r w:rsidRPr="002045F4">
              <w:rPr>
                <w:rFonts w:ascii="Cambria" w:eastAsia="MS Mincho" w:hAnsi="Cambria" w:cs="Arial"/>
                <w:szCs w:val="24"/>
                <w:lang w:val="id-ID"/>
              </w:rPr>
              <w:t xml:space="preserve"> sumbu </w:t>
            </w:r>
            <m:oMath>
              <m:r>
                <m:rPr>
                  <m:sty m:val="p"/>
                </m:rPr>
                <w:rPr>
                  <w:rFonts w:ascii="Cambria Math" w:eastAsia="MS Mincho" w:hAnsi="Cambria Math" w:cs="Arial"/>
                  <w:szCs w:val="24"/>
                  <w:lang w:val="id-ID"/>
                </w:rPr>
                <m:t>y dan 2≤y≤3</m:t>
              </m:r>
            </m:oMath>
            <w:r w:rsidRPr="002045F4">
              <w:rPr>
                <w:rFonts w:ascii="Cambria" w:eastAsia="MS Mincho" w:hAnsi="Cambria" w:cs="Arial"/>
                <w:szCs w:val="24"/>
                <w:lang w:val="id-ID"/>
              </w:rPr>
              <w:t xml:space="preserve"> diputar terhadap sumbu y!</w:t>
            </w:r>
          </w:p>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Jawaban :</w:t>
            </w:r>
          </w:p>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szCs w:val="24"/>
                        <w:lang w:val="id-ID"/>
                      </w:rPr>
                    </m:ctrlPr>
                  </m:fPr>
                  <m:num>
                    <m:r>
                      <m:rPr>
                        <m:sty m:val="p"/>
                      </m:rPr>
                      <w:rPr>
                        <w:rFonts w:ascii="Cambria Math" w:eastAsia="MS Mincho" w:hAnsi="Cambria Math" w:cs="Arial"/>
                        <w:szCs w:val="24"/>
                        <w:lang w:val="id-ID"/>
                      </w:rPr>
                      <m:t>7</m:t>
                    </m:r>
                  </m:num>
                  <m:den>
                    <m:r>
                      <m:rPr>
                        <m:sty m:val="p"/>
                      </m:rPr>
                      <w:rPr>
                        <w:rFonts w:ascii="Cambria Math" w:eastAsia="MS Mincho" w:hAnsi="Cambria Math" w:cs="Arial"/>
                        <w:szCs w:val="24"/>
                        <w:lang w:val="id-ID"/>
                      </w:rPr>
                      <m:t>3</m:t>
                    </m:r>
                  </m:den>
                </m:f>
                <m:r>
                  <m:rPr>
                    <m:sty m:val="p"/>
                  </m:rPr>
                  <w:rPr>
                    <w:rFonts w:ascii="Cambria Math" w:eastAsia="MS Mincho" w:hAnsi="Cambria Math" w:cs="Arial"/>
                    <w:szCs w:val="24"/>
                    <w:lang w:val="id-ID"/>
                  </w:rPr>
                  <m:t>π</m:t>
                </m:r>
              </m:oMath>
            </m:oMathPara>
          </w:p>
        </w:tc>
      </w:tr>
      <w:tr w:rsidR="00842826" w:rsidRPr="002045F4" w:rsidTr="00E86BC8">
        <w:tc>
          <w:tcPr>
            <w:tcW w:w="399" w:type="dxa"/>
          </w:tcPr>
          <w:p w:rsidR="00842826" w:rsidRPr="002045F4" w:rsidRDefault="00842826" w:rsidP="00067B6C">
            <w:pPr>
              <w:pStyle w:val="ListParagraph"/>
              <w:numPr>
                <w:ilvl w:val="0"/>
                <w:numId w:val="126"/>
              </w:numPr>
              <w:spacing w:line="276" w:lineRule="auto"/>
              <w:rPr>
                <w:rFonts w:asciiTheme="majorHAnsi" w:eastAsia="MS Mincho" w:hAnsiTheme="majorHAnsi" w:cs="Arial"/>
                <w:iCs/>
                <w:szCs w:val="24"/>
                <w:lang w:val="id-ID"/>
              </w:rPr>
            </w:pPr>
          </w:p>
        </w:tc>
        <w:tc>
          <w:tcPr>
            <w:tcW w:w="86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iCs/>
                <w:szCs w:val="24"/>
                <w:lang w:val="id-ID"/>
              </w:rPr>
              <w:t xml:space="preserve">Tentukan volume benda putar yang terjadi jika daerah yang dibatasi oleh </w:t>
            </w:r>
            <m:oMath>
              <m:r>
                <m:rPr>
                  <m:sty m:val="p"/>
                </m:rPr>
                <w:rPr>
                  <w:rFonts w:ascii="Cambria Math" w:eastAsia="MS Mincho" w:hAnsi="Cambria Math" w:cs="Arial"/>
                  <w:szCs w:val="24"/>
                  <w:lang w:val="id-ID"/>
                </w:rPr>
                <m:t>y=</m:t>
              </m:r>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 xml:space="preserve">, </m:t>
              </m:r>
            </m:oMath>
            <w:r w:rsidRPr="002045F4">
              <w:rPr>
                <w:rFonts w:ascii="Cambria" w:eastAsia="MS Mincho" w:hAnsi="Cambria" w:cs="Arial"/>
                <w:szCs w:val="24"/>
                <w:lang w:val="id-ID"/>
              </w:rPr>
              <w:t xml:space="preserve"> dan garis </w:t>
            </w:r>
            <m:oMath>
              <m:r>
                <m:rPr>
                  <m:sty m:val="p"/>
                </m:rPr>
                <w:rPr>
                  <w:rFonts w:ascii="Cambria Math" w:eastAsia="MS Mincho" w:hAnsi="Cambria Math" w:cs="Arial"/>
                  <w:szCs w:val="24"/>
                  <w:lang w:val="id-ID"/>
                </w:rPr>
                <m:t>y=x</m:t>
              </m:r>
            </m:oMath>
            <w:r w:rsidRPr="002045F4">
              <w:rPr>
                <w:rFonts w:ascii="Cambria" w:eastAsia="MS Mincho" w:hAnsi="Cambria" w:cs="Arial"/>
                <w:szCs w:val="24"/>
                <w:lang w:val="id-ID"/>
              </w:rPr>
              <w:t xml:space="preserve"> diputar mengelilingi sumbu y!</w:t>
            </w:r>
          </w:p>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Jawaban :</w:t>
            </w:r>
          </w:p>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w:t>
            </w:r>
          </w:p>
        </w:tc>
      </w:tr>
    </w:tbl>
    <w:p w:rsidR="00842826" w:rsidRPr="002045F4" w:rsidRDefault="00842826" w:rsidP="00842826">
      <w:pPr>
        <w:spacing w:line="276" w:lineRule="auto"/>
        <w:rPr>
          <w:rFonts w:asciiTheme="majorHAnsi" w:hAnsiTheme="majorHAnsi"/>
          <w:iCs/>
          <w:szCs w:val="24"/>
          <w:lang w:val="id-ID"/>
        </w:rPr>
      </w:pPr>
    </w:p>
    <w:p w:rsidR="00842826" w:rsidRDefault="00842826" w:rsidP="00842826">
      <w:pPr>
        <w:rPr>
          <w:rFonts w:asciiTheme="majorHAnsi" w:hAnsiTheme="majorHAnsi"/>
          <w:b/>
          <w:bCs/>
          <w:iCs/>
          <w:szCs w:val="24"/>
          <w:lang w:val="id-ID"/>
        </w:rPr>
      </w:pPr>
      <w:r>
        <w:rPr>
          <w:rFonts w:asciiTheme="majorHAnsi" w:hAnsiTheme="majorHAnsi"/>
          <w:b/>
          <w:bCs/>
          <w:iCs/>
          <w:szCs w:val="24"/>
          <w:lang w:val="id-ID"/>
        </w:rPr>
        <w:br w:type="page"/>
      </w:r>
    </w:p>
    <w:p w:rsidR="00842826" w:rsidRPr="00D303AF" w:rsidRDefault="00842826" w:rsidP="00842826">
      <w:pPr>
        <w:spacing w:line="276" w:lineRule="auto"/>
        <w:rPr>
          <w:rFonts w:asciiTheme="majorHAnsi" w:hAnsiTheme="majorHAnsi"/>
          <w:b/>
          <w:bCs/>
          <w:iCs/>
          <w:szCs w:val="24"/>
          <w:lang w:val="id-ID"/>
        </w:rPr>
      </w:pPr>
      <w:r w:rsidRPr="00D303AF">
        <w:rPr>
          <w:rFonts w:asciiTheme="majorHAnsi" w:hAnsiTheme="majorHAnsi"/>
          <w:b/>
          <w:bCs/>
          <w:iCs/>
          <w:szCs w:val="24"/>
          <w:lang w:val="id-ID"/>
        </w:rPr>
        <w:lastRenderedPageBreak/>
        <w:t>3.2.3</w:t>
      </w:r>
      <w:r w:rsidRPr="00D303AF">
        <w:rPr>
          <w:rFonts w:asciiTheme="majorHAnsi" w:hAnsiTheme="majorHAnsi"/>
          <w:b/>
          <w:bCs/>
          <w:iCs/>
          <w:szCs w:val="24"/>
          <w:lang w:val="id-ID"/>
        </w:rPr>
        <w:tab/>
        <w:t>Panjang Busur (Pengayaan)</w:t>
      </w:r>
    </w:p>
    <w:p w:rsidR="00842826" w:rsidRPr="002045F4" w:rsidRDefault="00842826" w:rsidP="00842826">
      <w:pPr>
        <w:spacing w:line="276" w:lineRule="auto"/>
        <w:rPr>
          <w:rFonts w:asciiTheme="majorHAnsi" w:hAnsiTheme="majorHAnsi"/>
          <w:iCs/>
          <w:szCs w:val="24"/>
          <w:lang w:val="id-ID"/>
        </w:rPr>
      </w:pPr>
      <w:r>
        <w:rPr>
          <w:rFonts w:asciiTheme="majorHAnsi" w:hAnsiTheme="majorHAnsi"/>
          <w:iCs/>
          <w:noProof/>
          <w:szCs w:val="24"/>
          <w:lang w:eastAsia="en-US"/>
        </w:rPr>
        <w:drawing>
          <wp:inline distT="0" distB="0" distL="0" distR="0">
            <wp:extent cx="3406140" cy="1266444"/>
            <wp:effectExtent l="19050" t="0" r="3810" b="0"/>
            <wp:docPr id="188" name="Picture 16"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200"/>
                    <a:stretch>
                      <a:fillRect/>
                    </a:stretch>
                  </pic:blipFill>
                  <pic:spPr>
                    <a:xfrm>
                      <a:off x="0" y="0"/>
                      <a:ext cx="3406140" cy="1266444"/>
                    </a:xfrm>
                    <a:prstGeom prst="rect">
                      <a:avLst/>
                    </a:prstGeom>
                  </pic:spPr>
                </pic:pic>
              </a:graphicData>
            </a:graphic>
          </wp:inline>
        </w:drawing>
      </w:r>
    </w:p>
    <w:p w:rsidR="00842826" w:rsidRPr="002045F4" w:rsidRDefault="00842826" w:rsidP="00842826">
      <w:pPr>
        <w:spacing w:line="276" w:lineRule="auto"/>
        <w:rPr>
          <w:rFonts w:asciiTheme="majorHAnsi" w:hAnsiTheme="majorHAnsi"/>
          <w:iCs/>
          <w:szCs w:val="24"/>
          <w:lang w:val="id-ID"/>
        </w:rPr>
      </w:pPr>
      <w:r w:rsidRPr="002045F4">
        <w:rPr>
          <w:rFonts w:asciiTheme="majorHAnsi" w:hAnsiTheme="majorHAnsi"/>
          <w:iCs/>
          <w:szCs w:val="24"/>
          <w:lang w:val="id-ID"/>
        </w:rPr>
        <w:t>Contoh Soal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
        <w:gridCol w:w="8095"/>
      </w:tblGrid>
      <w:tr w:rsidR="00842826" w:rsidRPr="002045F4" w:rsidTr="00E86BC8">
        <w:tc>
          <w:tcPr>
            <w:tcW w:w="399" w:type="dxa"/>
          </w:tcPr>
          <w:p w:rsidR="00842826" w:rsidRPr="002045F4" w:rsidRDefault="00842826" w:rsidP="00067B6C">
            <w:pPr>
              <w:pStyle w:val="ListParagraph"/>
              <w:numPr>
                <w:ilvl w:val="0"/>
                <w:numId w:val="126"/>
              </w:numPr>
              <w:spacing w:line="276" w:lineRule="auto"/>
              <w:rPr>
                <w:rFonts w:asciiTheme="majorHAnsi" w:eastAsia="MS Mincho" w:hAnsiTheme="majorHAnsi" w:cs="Arial"/>
                <w:iCs/>
                <w:szCs w:val="24"/>
                <w:lang w:val="id-ID"/>
              </w:rPr>
            </w:pPr>
          </w:p>
        </w:tc>
        <w:tc>
          <w:tcPr>
            <w:tcW w:w="86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iCs/>
                <w:szCs w:val="24"/>
                <w:lang w:val="id-ID"/>
              </w:rPr>
              <w:t xml:space="preserve">Tentukan panjang busur </w:t>
            </w:r>
            <m:oMath>
              <m:r>
                <m:rPr>
                  <m:sty m:val="p"/>
                </m:rPr>
                <w:rPr>
                  <w:rFonts w:ascii="Cambria Math" w:eastAsia="MS Mincho" w:hAnsi="Cambria Math" w:cs="Arial"/>
                  <w:szCs w:val="24"/>
                  <w:lang w:val="id-ID"/>
                </w:rPr>
                <m:t>y=</m:t>
              </m:r>
              <m:f>
                <m:fPr>
                  <m:ctrlPr>
                    <w:rPr>
                      <w:rFonts w:ascii="Cambria Math" w:eastAsia="MS Mincho" w:hAnsi="Cambria Math" w:cs="Arial"/>
                      <w:szCs w:val="24"/>
                      <w:lang w:val="id-ID"/>
                    </w:rPr>
                  </m:ctrlPr>
                </m:fPr>
                <m:num>
                  <m:r>
                    <m:rPr>
                      <m:sty m:val="p"/>
                    </m:rPr>
                    <w:rPr>
                      <w:rFonts w:ascii="Cambria Math" w:eastAsia="MS Mincho" w:hAnsi="Cambria Math" w:cs="Arial"/>
                      <w:szCs w:val="24"/>
                      <w:lang w:val="id-ID"/>
                    </w:rPr>
                    <m:t>2</m:t>
                  </m:r>
                </m:num>
                <m:den>
                  <m:r>
                    <m:rPr>
                      <m:sty m:val="p"/>
                    </m:rPr>
                    <w:rPr>
                      <w:rFonts w:ascii="Cambria Math" w:eastAsia="MS Mincho" w:hAnsi="Cambria Math" w:cs="Arial"/>
                      <w:szCs w:val="24"/>
                      <w:lang w:val="id-ID"/>
                    </w:rPr>
                    <m:t>3</m:t>
                  </m:r>
                </m:den>
              </m:f>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f>
                    <m:fPr>
                      <m:type m:val="skw"/>
                      <m:ctrlPr>
                        <w:rPr>
                          <w:rFonts w:ascii="Cambria Math" w:eastAsia="MS Mincho" w:hAnsi="Cambria Math" w:cs="Arial"/>
                          <w:szCs w:val="24"/>
                          <w:lang w:val="id-ID"/>
                        </w:rPr>
                      </m:ctrlPr>
                    </m:fPr>
                    <m:num>
                      <m:r>
                        <m:rPr>
                          <m:sty m:val="p"/>
                        </m:rPr>
                        <w:rPr>
                          <w:rFonts w:ascii="Cambria Math" w:eastAsia="MS Mincho" w:hAnsi="Cambria Math" w:cs="Arial"/>
                          <w:szCs w:val="24"/>
                          <w:lang w:val="id-ID"/>
                        </w:rPr>
                        <m:t>3</m:t>
                      </m:r>
                    </m:num>
                    <m:den>
                      <m:r>
                        <m:rPr>
                          <m:sty m:val="p"/>
                        </m:rPr>
                        <w:rPr>
                          <w:rFonts w:ascii="Cambria Math" w:eastAsia="MS Mincho" w:hAnsi="Cambria Math" w:cs="Arial"/>
                          <w:szCs w:val="24"/>
                          <w:lang w:val="id-ID"/>
                        </w:rPr>
                        <m:t>2</m:t>
                      </m:r>
                    </m:den>
                  </m:f>
                </m:sup>
              </m:sSup>
            </m:oMath>
            <w:r w:rsidRPr="002045F4">
              <w:rPr>
                <w:rFonts w:ascii="Cambria" w:eastAsia="MS Mincho" w:hAnsi="Cambria" w:cs="Arial"/>
                <w:iCs/>
                <w:szCs w:val="24"/>
                <w:lang w:val="id-ID"/>
              </w:rPr>
              <w:t xml:space="preserve"> dari titik asal ke titik </w:t>
            </w:r>
            <m:oMath>
              <m:d>
                <m:dPr>
                  <m:ctrlPr>
                    <w:rPr>
                      <w:rFonts w:ascii="Cambria Math" w:eastAsia="MS Mincho" w:hAnsi="Cambria Math" w:cs="Arial"/>
                      <w:i/>
                      <w:iCs/>
                      <w:szCs w:val="24"/>
                      <w:lang w:val="id-ID"/>
                    </w:rPr>
                  </m:ctrlPr>
                </m:dPr>
                <m:e>
                  <m:r>
                    <w:rPr>
                      <w:rFonts w:ascii="Cambria Math" w:eastAsia="MS Mincho" w:hAnsi="Cambria Math" w:cs="Arial"/>
                      <w:szCs w:val="24"/>
                      <w:lang w:val="id-ID"/>
                    </w:rPr>
                    <m:t>1,</m:t>
                  </m:r>
                  <m:f>
                    <m:fPr>
                      <m:type m:val="skw"/>
                      <m:ctrlPr>
                        <w:rPr>
                          <w:rFonts w:ascii="Cambria Math" w:eastAsia="MS Mincho" w:hAnsi="Cambria Math" w:cs="Arial"/>
                          <w:i/>
                          <w:iCs/>
                          <w:szCs w:val="24"/>
                          <w:lang w:val="id-ID"/>
                        </w:rPr>
                      </m:ctrlPr>
                    </m:fPr>
                    <m:num>
                      <m:r>
                        <w:rPr>
                          <w:rFonts w:ascii="Cambria Math" w:eastAsia="MS Mincho" w:hAnsi="Cambria Math" w:cs="Arial"/>
                          <w:szCs w:val="24"/>
                          <w:lang w:val="id-ID"/>
                        </w:rPr>
                        <m:t>2</m:t>
                      </m:r>
                    </m:num>
                    <m:den>
                      <m:r>
                        <w:rPr>
                          <w:rFonts w:ascii="Cambria Math" w:eastAsia="MS Mincho" w:hAnsi="Cambria Math" w:cs="Arial"/>
                          <w:szCs w:val="24"/>
                          <w:lang w:val="id-ID"/>
                        </w:rPr>
                        <m:t>3</m:t>
                      </m:r>
                    </m:den>
                  </m:f>
                </m:e>
              </m:d>
            </m:oMath>
            <w:r w:rsidRPr="002045F4">
              <w:rPr>
                <w:rFonts w:ascii="Cambria" w:eastAsia="MS Mincho" w:hAnsi="Cambria" w:cs="Arial"/>
                <w:iCs/>
                <w:szCs w:val="24"/>
                <w:lang w:val="id-ID"/>
              </w:rPr>
              <w:t>!</w:t>
            </w:r>
          </w:p>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Jawaban :</w:t>
            </w:r>
          </w:p>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szCs w:val="24"/>
                        <w:lang w:val="id-ID"/>
                      </w:rPr>
                    </m:ctrlPr>
                  </m:fPr>
                  <m:num>
                    <m:r>
                      <m:rPr>
                        <m:sty m:val="p"/>
                      </m:rPr>
                      <w:rPr>
                        <w:rFonts w:ascii="Cambria Math" w:eastAsia="MS Mincho" w:hAnsi="Cambria Math" w:cs="Arial"/>
                        <w:szCs w:val="24"/>
                        <w:lang w:val="id-ID"/>
                      </w:rPr>
                      <m:t>2</m:t>
                    </m:r>
                  </m:num>
                  <m:den>
                    <m:r>
                      <m:rPr>
                        <m:sty m:val="p"/>
                      </m:rPr>
                      <w:rPr>
                        <w:rFonts w:ascii="Cambria Math" w:eastAsia="MS Mincho" w:hAnsi="Cambria Math" w:cs="Arial"/>
                        <w:szCs w:val="24"/>
                        <w:lang w:val="id-ID"/>
                      </w:rPr>
                      <m:t>3</m:t>
                    </m:r>
                  </m:den>
                </m:f>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2</m:t>
                    </m:r>
                    <m:rad>
                      <m:radPr>
                        <m:degHide m:val="1"/>
                        <m:ctrlPr>
                          <w:rPr>
                            <w:rFonts w:ascii="Cambria Math" w:eastAsia="MS Mincho" w:hAnsi="Cambria Math" w:cs="Arial"/>
                            <w:szCs w:val="24"/>
                            <w:lang w:val="id-ID"/>
                          </w:rPr>
                        </m:ctrlPr>
                      </m:radPr>
                      <m:deg/>
                      <m:e>
                        <m:r>
                          <m:rPr>
                            <m:sty m:val="p"/>
                          </m:rPr>
                          <w:rPr>
                            <w:rFonts w:ascii="Cambria Math" w:eastAsia="MS Mincho" w:hAnsi="Cambria Math" w:cs="Arial"/>
                            <w:szCs w:val="24"/>
                            <w:lang w:val="id-ID"/>
                          </w:rPr>
                          <m:t>2</m:t>
                        </m:r>
                      </m:e>
                    </m:rad>
                    <m:r>
                      <m:rPr>
                        <m:sty m:val="p"/>
                      </m:rPr>
                      <w:rPr>
                        <w:rFonts w:ascii="Cambria Math" w:eastAsia="MS Mincho" w:hAnsi="Cambria Math" w:cs="Arial"/>
                        <w:szCs w:val="24"/>
                        <w:lang w:val="id-ID"/>
                      </w:rPr>
                      <m:t>-1</m:t>
                    </m:r>
                  </m:e>
                </m:d>
              </m:oMath>
            </m:oMathPara>
          </w:p>
        </w:tc>
      </w:tr>
      <w:tr w:rsidR="00842826" w:rsidRPr="002045F4" w:rsidTr="00E86BC8">
        <w:tc>
          <w:tcPr>
            <w:tcW w:w="399" w:type="dxa"/>
          </w:tcPr>
          <w:p w:rsidR="00842826" w:rsidRPr="002045F4" w:rsidRDefault="00842826" w:rsidP="00067B6C">
            <w:pPr>
              <w:pStyle w:val="ListParagraph"/>
              <w:numPr>
                <w:ilvl w:val="0"/>
                <w:numId w:val="126"/>
              </w:numPr>
              <w:spacing w:line="276" w:lineRule="auto"/>
              <w:rPr>
                <w:rFonts w:asciiTheme="majorHAnsi" w:eastAsia="MS Mincho" w:hAnsiTheme="majorHAnsi" w:cs="Arial"/>
                <w:iCs/>
                <w:szCs w:val="24"/>
                <w:lang w:val="id-ID"/>
              </w:rPr>
            </w:pPr>
          </w:p>
        </w:tc>
        <w:tc>
          <w:tcPr>
            <w:tcW w:w="86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iCs/>
                <w:szCs w:val="24"/>
                <w:lang w:val="id-ID"/>
              </w:rPr>
              <w:t xml:space="preserve">Tentukan panjang busur </w:t>
            </w:r>
            <m:oMath>
              <m:r>
                <m:rPr>
                  <m:sty m:val="p"/>
                </m:rPr>
                <w:rPr>
                  <w:rFonts w:ascii="Cambria Math" w:eastAsia="MS Mincho" w:hAnsi="Cambria Math" w:cs="Arial"/>
                  <w:szCs w:val="24"/>
                  <w:lang w:val="id-ID"/>
                </w:rPr>
                <m:t>y=</m:t>
              </m:r>
              <m:f>
                <m:fPr>
                  <m:ctrlPr>
                    <w:rPr>
                      <w:rFonts w:ascii="Cambria Math" w:eastAsia="MS Mincho" w:hAnsi="Cambria Math" w:cs="Arial"/>
                      <w:szCs w:val="24"/>
                      <w:lang w:val="id-ID"/>
                    </w:rPr>
                  </m:ctrlPr>
                </m:fPr>
                <m:num>
                  <m:r>
                    <m:rPr>
                      <m:sty m:val="p"/>
                    </m:rPr>
                    <w:rPr>
                      <w:rFonts w:ascii="Cambria Math" w:eastAsia="MS Mincho" w:hAnsi="Cambria Math" w:cs="Arial"/>
                      <w:szCs w:val="24"/>
                      <w:lang w:val="id-ID"/>
                    </w:rPr>
                    <m:t>2</m:t>
                  </m:r>
                </m:num>
                <m:den>
                  <m:r>
                    <m:rPr>
                      <m:sty m:val="p"/>
                    </m:rPr>
                    <w:rPr>
                      <w:rFonts w:ascii="Cambria Math" w:eastAsia="MS Mincho" w:hAnsi="Cambria Math" w:cs="Arial"/>
                      <w:szCs w:val="24"/>
                      <w:lang w:val="id-ID"/>
                    </w:rPr>
                    <m:t>3</m:t>
                  </m:r>
                </m:den>
              </m:f>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f>
                    <m:fPr>
                      <m:type m:val="skw"/>
                      <m:ctrlPr>
                        <w:rPr>
                          <w:rFonts w:ascii="Cambria Math" w:eastAsia="MS Mincho" w:hAnsi="Cambria Math" w:cs="Arial"/>
                          <w:szCs w:val="24"/>
                          <w:lang w:val="id-ID"/>
                        </w:rPr>
                      </m:ctrlPr>
                    </m:fPr>
                    <m:num>
                      <m:r>
                        <m:rPr>
                          <m:sty m:val="p"/>
                        </m:rPr>
                        <w:rPr>
                          <w:rFonts w:ascii="Cambria Math" w:eastAsia="MS Mincho" w:hAnsi="Cambria Math" w:cs="Arial"/>
                          <w:szCs w:val="24"/>
                          <w:lang w:val="id-ID"/>
                        </w:rPr>
                        <m:t>3</m:t>
                      </m:r>
                    </m:num>
                    <m:den>
                      <m:r>
                        <m:rPr>
                          <m:sty m:val="p"/>
                        </m:rPr>
                        <w:rPr>
                          <w:rFonts w:ascii="Cambria Math" w:eastAsia="MS Mincho" w:hAnsi="Cambria Math" w:cs="Arial"/>
                          <w:szCs w:val="24"/>
                          <w:lang w:val="id-ID"/>
                        </w:rPr>
                        <m:t>2</m:t>
                      </m:r>
                    </m:den>
                  </m:f>
                </m:sup>
              </m:sSup>
            </m:oMath>
            <w:r w:rsidRPr="002045F4">
              <w:rPr>
                <w:rFonts w:ascii="Cambria" w:eastAsia="MS Mincho" w:hAnsi="Cambria" w:cs="Arial"/>
                <w:iCs/>
                <w:szCs w:val="24"/>
                <w:lang w:val="id-ID"/>
              </w:rPr>
              <w:t xml:space="preserve"> dari asal ke titik </w:t>
            </w:r>
            <m:oMath>
              <m:d>
                <m:dPr>
                  <m:ctrlPr>
                    <w:rPr>
                      <w:rFonts w:ascii="Cambria Math" w:eastAsia="MS Mincho" w:hAnsi="Cambria Math" w:cs="Arial"/>
                      <w:i/>
                      <w:iCs/>
                      <w:szCs w:val="24"/>
                      <w:lang w:val="id-ID"/>
                    </w:rPr>
                  </m:ctrlPr>
                </m:dPr>
                <m:e>
                  <m:r>
                    <w:rPr>
                      <w:rFonts w:ascii="Cambria Math" w:eastAsia="MS Mincho" w:hAnsi="Cambria Math" w:cs="Arial"/>
                      <w:szCs w:val="24"/>
                      <w:lang w:val="id-ID"/>
                    </w:rPr>
                    <m:t>3,2</m:t>
                  </m:r>
                  <m:rad>
                    <m:radPr>
                      <m:degHide m:val="1"/>
                      <m:ctrlPr>
                        <w:rPr>
                          <w:rFonts w:ascii="Cambria Math" w:eastAsia="MS Mincho" w:hAnsi="Cambria Math" w:cs="Arial"/>
                          <w:i/>
                          <w:iCs/>
                          <w:szCs w:val="24"/>
                          <w:lang w:val="id-ID"/>
                        </w:rPr>
                      </m:ctrlPr>
                    </m:radPr>
                    <m:deg/>
                    <m:e>
                      <m:r>
                        <w:rPr>
                          <w:rFonts w:ascii="Cambria Math" w:eastAsia="MS Mincho" w:hAnsi="Cambria Math" w:cs="Arial"/>
                          <w:szCs w:val="24"/>
                          <w:lang w:val="id-ID"/>
                        </w:rPr>
                        <m:t>3</m:t>
                      </m:r>
                    </m:e>
                  </m:rad>
                </m:e>
              </m:d>
            </m:oMath>
            <w:r w:rsidRPr="002045F4">
              <w:rPr>
                <w:rFonts w:ascii="Cambria" w:eastAsia="MS Mincho" w:hAnsi="Cambria" w:cs="Arial"/>
                <w:iCs/>
                <w:szCs w:val="24"/>
                <w:lang w:val="id-ID"/>
              </w:rPr>
              <w:t>!</w:t>
            </w:r>
          </w:p>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Jawaban :</w:t>
            </w:r>
          </w:p>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w:t>
            </w:r>
          </w:p>
        </w:tc>
      </w:tr>
    </w:tbl>
    <w:p w:rsidR="00842826" w:rsidRPr="002045F4" w:rsidRDefault="00842826" w:rsidP="00842826">
      <w:pPr>
        <w:spacing w:line="276" w:lineRule="auto"/>
        <w:rPr>
          <w:rFonts w:asciiTheme="majorHAnsi" w:hAnsiTheme="majorHAnsi"/>
          <w:iCs/>
          <w:szCs w:val="24"/>
          <w:lang w:val="id-ID"/>
        </w:rPr>
      </w:pPr>
    </w:p>
    <w:p w:rsidR="00842826" w:rsidRPr="005C451C" w:rsidRDefault="00842826" w:rsidP="00842826">
      <w:pPr>
        <w:spacing w:line="276" w:lineRule="auto"/>
        <w:rPr>
          <w:rFonts w:asciiTheme="majorHAnsi" w:hAnsiTheme="majorHAnsi"/>
          <w:b/>
          <w:bCs/>
          <w:iCs/>
          <w:szCs w:val="24"/>
          <w:lang w:val="id-ID"/>
        </w:rPr>
      </w:pPr>
      <w:r w:rsidRPr="005C451C">
        <w:rPr>
          <w:rFonts w:asciiTheme="majorHAnsi" w:hAnsiTheme="majorHAnsi"/>
          <w:b/>
          <w:bCs/>
          <w:iCs/>
          <w:szCs w:val="24"/>
          <w:lang w:val="id-ID"/>
        </w:rPr>
        <w:t>3.3</w:t>
      </w:r>
      <w:r w:rsidRPr="005C451C">
        <w:rPr>
          <w:rFonts w:asciiTheme="majorHAnsi" w:hAnsiTheme="majorHAnsi"/>
          <w:b/>
          <w:bCs/>
          <w:iCs/>
          <w:szCs w:val="24"/>
          <w:lang w:val="id-ID"/>
        </w:rPr>
        <w:tab/>
        <w:t>Latihan Soal dan Latihan Mandiri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4"/>
        <w:gridCol w:w="8118"/>
      </w:tblGrid>
      <w:tr w:rsidR="00842826" w:rsidRPr="002045F4" w:rsidTr="00E86BC8">
        <w:tc>
          <w:tcPr>
            <w:tcW w:w="399" w:type="dxa"/>
          </w:tcPr>
          <w:p w:rsidR="00842826" w:rsidRPr="002045F4" w:rsidRDefault="00842826" w:rsidP="00067B6C">
            <w:pPr>
              <w:pStyle w:val="ListParagraph"/>
              <w:numPr>
                <w:ilvl w:val="0"/>
                <w:numId w:val="127"/>
              </w:numPr>
              <w:spacing w:line="276" w:lineRule="auto"/>
              <w:rPr>
                <w:rFonts w:asciiTheme="majorHAnsi" w:eastAsia="MS Mincho" w:hAnsiTheme="majorHAnsi" w:cs="Arial"/>
                <w:iCs/>
                <w:szCs w:val="24"/>
                <w:lang w:val="id-ID"/>
              </w:rPr>
            </w:pPr>
          </w:p>
        </w:tc>
        <w:tc>
          <w:tcPr>
            <w:tcW w:w="8605"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91"/>
              <w:gridCol w:w="559"/>
              <w:gridCol w:w="4352"/>
            </w:tblGrid>
            <w:tr w:rsidR="00842826" w:rsidRPr="002045F4" w:rsidTr="00E86BC8">
              <w:tc>
                <w:tcPr>
                  <w:tcW w:w="3018" w:type="dxa"/>
                  <w:vMerge w:val="restart"/>
                </w:tcPr>
                <w:p w:rsidR="00842826" w:rsidRPr="002045F4" w:rsidRDefault="00842826" w:rsidP="00E86BC8">
                  <w:pPr>
                    <w:spacing w:line="276" w:lineRule="auto"/>
                    <w:rPr>
                      <w:rFonts w:ascii="Cambria" w:eastAsia="MS Mincho" w:hAnsi="Cambria" w:cs="Arial"/>
                      <w:iCs/>
                      <w:szCs w:val="24"/>
                      <w:lang w:val="id-ID"/>
                    </w:rPr>
                  </w:pPr>
                  <w:r>
                    <w:rPr>
                      <w:rFonts w:ascii="Cambria" w:eastAsia="MS Mincho" w:hAnsi="Cambria" w:cs="Arial"/>
                      <w:iCs/>
                      <w:noProof/>
                      <w:szCs w:val="24"/>
                      <w:lang w:eastAsia="en-US"/>
                    </w:rPr>
                    <w:drawing>
                      <wp:inline distT="0" distB="0" distL="0" distR="0">
                        <wp:extent cx="1627108" cy="1135464"/>
                        <wp:effectExtent l="19050" t="0" r="0" b="0"/>
                        <wp:docPr id="189" name="Picture 17"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201"/>
                                <a:stretch>
                                  <a:fillRect/>
                                </a:stretch>
                              </pic:blipFill>
                              <pic:spPr>
                                <a:xfrm>
                                  <a:off x="0" y="0"/>
                                  <a:ext cx="1626384" cy="1134959"/>
                                </a:xfrm>
                                <a:prstGeom prst="rect">
                                  <a:avLst/>
                                </a:prstGeom>
                              </pic:spPr>
                            </pic:pic>
                          </a:graphicData>
                        </a:graphic>
                      </wp:inline>
                    </w:drawing>
                  </w:r>
                </w:p>
              </w:tc>
              <w:tc>
                <w:tcPr>
                  <w:tcW w:w="5371" w:type="dxa"/>
                  <w:gridSpan w:val="2"/>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 xml:space="preserve">Jika daerah yang diarsir diputar mengelilingi sumbu x sejauh </w:t>
                  </w:r>
                  <m:oMath>
                    <m:r>
                      <w:rPr>
                        <w:rFonts w:ascii="Cambria Math" w:eastAsia="MS Mincho" w:hAnsi="Cambria Math" w:cs="Arial"/>
                        <w:szCs w:val="24"/>
                        <w:lang w:val="id-ID"/>
                      </w:rPr>
                      <m:t>360°</m:t>
                    </m:r>
                  </m:oMath>
                  <w:r w:rsidRPr="002045F4">
                    <w:rPr>
                      <w:rFonts w:ascii="Cambria" w:eastAsia="MS Mincho" w:hAnsi="Cambria" w:cs="Arial"/>
                      <w:iCs/>
                      <w:szCs w:val="24"/>
                      <w:lang w:val="id-ID"/>
                    </w:rPr>
                    <w:t xml:space="preserve"> maka isi benda putar yang terjadi adalah</w:t>
                  </w:r>
                </w:p>
              </w:tc>
            </w:tr>
            <w:tr w:rsidR="00842826" w:rsidRPr="002045F4" w:rsidTr="00E86BC8">
              <w:tc>
                <w:tcPr>
                  <w:tcW w:w="3018" w:type="dxa"/>
                  <w:vMerge/>
                </w:tcPr>
                <w:p w:rsidR="00842826" w:rsidRPr="002045F4" w:rsidRDefault="00842826" w:rsidP="00E86BC8">
                  <w:pPr>
                    <w:spacing w:line="276" w:lineRule="auto"/>
                    <w:rPr>
                      <w:rFonts w:ascii="Cambria" w:eastAsia="MS Mincho" w:hAnsi="Cambria" w:cs="Arial"/>
                      <w:iCs/>
                      <w:szCs w:val="24"/>
                      <w:lang w:val="id-ID"/>
                    </w:rPr>
                  </w:pPr>
                </w:p>
              </w:tc>
              <w:tc>
                <w:tcPr>
                  <w:tcW w:w="53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4841"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 xml:space="preserve">2 </w:t>
                  </w:r>
                  <w:r w:rsidRPr="002045F4">
                    <w:rPr>
                      <w:rFonts w:ascii="Cambria" w:eastAsia="MS Mincho" w:hAnsi="Cambria" w:cs="Arial"/>
                      <w:iCs/>
                      <w:szCs w:val="24"/>
                      <w:lang w:val="id-ID"/>
                    </w:rPr>
                    <w:sym w:font="Symbol" w:char="F070"/>
                  </w:r>
                  <w:r w:rsidRPr="002045F4">
                    <w:rPr>
                      <w:rFonts w:ascii="Cambria" w:eastAsia="MS Mincho" w:hAnsi="Cambria" w:cs="Arial"/>
                      <w:iCs/>
                      <w:szCs w:val="24"/>
                      <w:lang w:val="id-ID"/>
                    </w:rPr>
                    <w:t xml:space="preserve"> satuan volume</w:t>
                  </w:r>
                </w:p>
              </w:tc>
            </w:tr>
            <w:tr w:rsidR="00842826" w:rsidRPr="002045F4" w:rsidTr="00E86BC8">
              <w:tc>
                <w:tcPr>
                  <w:tcW w:w="3018" w:type="dxa"/>
                  <w:vMerge/>
                </w:tcPr>
                <w:p w:rsidR="00842826" w:rsidRPr="002045F4" w:rsidRDefault="00842826" w:rsidP="00E86BC8">
                  <w:pPr>
                    <w:spacing w:line="276" w:lineRule="auto"/>
                    <w:rPr>
                      <w:rFonts w:ascii="Cambria" w:eastAsia="MS Mincho" w:hAnsi="Cambria" w:cs="Arial"/>
                      <w:iCs/>
                      <w:szCs w:val="24"/>
                      <w:lang w:val="id-ID"/>
                    </w:rPr>
                  </w:pPr>
                </w:p>
              </w:tc>
              <w:tc>
                <w:tcPr>
                  <w:tcW w:w="53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(B)</w:t>
                  </w:r>
                </w:p>
              </w:tc>
              <w:tc>
                <w:tcPr>
                  <w:tcW w:w="4841"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 xml:space="preserve">3 </w:t>
                  </w:r>
                  <w:r w:rsidRPr="002045F4">
                    <w:rPr>
                      <w:rFonts w:ascii="Cambria" w:eastAsia="MS Mincho" w:hAnsi="Cambria" w:cs="Arial"/>
                      <w:iCs/>
                      <w:szCs w:val="24"/>
                      <w:lang w:val="id-ID"/>
                    </w:rPr>
                    <w:sym w:font="Symbol" w:char="F070"/>
                  </w:r>
                  <w:r w:rsidRPr="002045F4">
                    <w:rPr>
                      <w:rFonts w:ascii="Cambria" w:eastAsia="MS Mincho" w:hAnsi="Cambria" w:cs="Arial"/>
                      <w:iCs/>
                      <w:szCs w:val="24"/>
                      <w:lang w:val="id-ID"/>
                    </w:rPr>
                    <w:t xml:space="preserve"> satuan volume</w:t>
                  </w:r>
                </w:p>
              </w:tc>
            </w:tr>
            <w:tr w:rsidR="00842826" w:rsidRPr="002045F4" w:rsidTr="00E86BC8">
              <w:tc>
                <w:tcPr>
                  <w:tcW w:w="3018" w:type="dxa"/>
                  <w:vMerge/>
                </w:tcPr>
                <w:p w:rsidR="00842826" w:rsidRPr="002045F4" w:rsidRDefault="00842826" w:rsidP="00E86BC8">
                  <w:pPr>
                    <w:spacing w:line="276" w:lineRule="auto"/>
                    <w:rPr>
                      <w:rFonts w:ascii="Cambria" w:eastAsia="MS Mincho" w:hAnsi="Cambria" w:cs="Arial"/>
                      <w:iCs/>
                      <w:szCs w:val="24"/>
                      <w:lang w:val="id-ID"/>
                    </w:rPr>
                  </w:pPr>
                </w:p>
              </w:tc>
              <w:tc>
                <w:tcPr>
                  <w:tcW w:w="53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4841"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 xml:space="preserve">4 </w:t>
                  </w:r>
                  <w:r w:rsidRPr="002045F4">
                    <w:rPr>
                      <w:rFonts w:ascii="Cambria" w:eastAsia="MS Mincho" w:hAnsi="Cambria" w:cs="Arial"/>
                      <w:iCs/>
                      <w:szCs w:val="24"/>
                      <w:lang w:val="id-ID"/>
                    </w:rPr>
                    <w:sym w:font="Symbol" w:char="F070"/>
                  </w:r>
                  <w:r w:rsidRPr="002045F4">
                    <w:rPr>
                      <w:rFonts w:ascii="Cambria" w:eastAsia="MS Mincho" w:hAnsi="Cambria" w:cs="Arial"/>
                      <w:iCs/>
                      <w:szCs w:val="24"/>
                      <w:lang w:val="id-ID"/>
                    </w:rPr>
                    <w:t xml:space="preserve"> satuan volume</w:t>
                  </w:r>
                </w:p>
              </w:tc>
            </w:tr>
            <w:tr w:rsidR="00842826" w:rsidRPr="002045F4" w:rsidTr="00E86BC8">
              <w:tc>
                <w:tcPr>
                  <w:tcW w:w="3018" w:type="dxa"/>
                  <w:vMerge/>
                </w:tcPr>
                <w:p w:rsidR="00842826" w:rsidRPr="002045F4" w:rsidRDefault="00842826" w:rsidP="00E86BC8">
                  <w:pPr>
                    <w:spacing w:line="276" w:lineRule="auto"/>
                    <w:rPr>
                      <w:rFonts w:ascii="Cambria" w:eastAsia="MS Mincho" w:hAnsi="Cambria" w:cs="Arial"/>
                      <w:iCs/>
                      <w:szCs w:val="24"/>
                      <w:lang w:val="id-ID"/>
                    </w:rPr>
                  </w:pPr>
                </w:p>
              </w:tc>
              <w:tc>
                <w:tcPr>
                  <w:tcW w:w="53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4841"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 xml:space="preserve">5 </w:t>
                  </w:r>
                  <w:r w:rsidRPr="002045F4">
                    <w:rPr>
                      <w:rFonts w:ascii="Cambria" w:eastAsia="MS Mincho" w:hAnsi="Cambria" w:cs="Arial"/>
                      <w:iCs/>
                      <w:szCs w:val="24"/>
                      <w:lang w:val="id-ID"/>
                    </w:rPr>
                    <w:sym w:font="Symbol" w:char="F070"/>
                  </w:r>
                  <w:r w:rsidRPr="002045F4">
                    <w:rPr>
                      <w:rFonts w:ascii="Cambria" w:eastAsia="MS Mincho" w:hAnsi="Cambria" w:cs="Arial"/>
                      <w:iCs/>
                      <w:szCs w:val="24"/>
                      <w:lang w:val="id-ID"/>
                    </w:rPr>
                    <w:t xml:space="preserve"> satuan volume</w:t>
                  </w:r>
                </w:p>
              </w:tc>
            </w:tr>
            <w:tr w:rsidR="00842826" w:rsidRPr="002045F4" w:rsidTr="00E86BC8">
              <w:tc>
                <w:tcPr>
                  <w:tcW w:w="3018" w:type="dxa"/>
                  <w:vMerge/>
                </w:tcPr>
                <w:p w:rsidR="00842826" w:rsidRPr="002045F4" w:rsidRDefault="00842826" w:rsidP="00E86BC8">
                  <w:pPr>
                    <w:spacing w:line="276" w:lineRule="auto"/>
                    <w:rPr>
                      <w:rFonts w:ascii="Cambria" w:eastAsia="MS Mincho" w:hAnsi="Cambria" w:cs="Arial"/>
                      <w:iCs/>
                      <w:szCs w:val="24"/>
                      <w:lang w:val="id-ID"/>
                    </w:rPr>
                  </w:pPr>
                </w:p>
              </w:tc>
              <w:tc>
                <w:tcPr>
                  <w:tcW w:w="53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4841"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 xml:space="preserve">6 </w:t>
                  </w:r>
                  <w:r w:rsidRPr="002045F4">
                    <w:rPr>
                      <w:rFonts w:ascii="Cambria" w:eastAsia="MS Mincho" w:hAnsi="Cambria" w:cs="Arial"/>
                      <w:iCs/>
                      <w:szCs w:val="24"/>
                      <w:lang w:val="id-ID"/>
                    </w:rPr>
                    <w:sym w:font="Symbol" w:char="F070"/>
                  </w:r>
                  <w:r w:rsidRPr="002045F4">
                    <w:rPr>
                      <w:rFonts w:ascii="Cambria" w:eastAsia="MS Mincho" w:hAnsi="Cambria" w:cs="Arial"/>
                      <w:iCs/>
                      <w:szCs w:val="24"/>
                      <w:lang w:val="id-ID"/>
                    </w:rPr>
                    <w:t xml:space="preserve"> satuan volume</w:t>
                  </w:r>
                </w:p>
              </w:tc>
            </w:tr>
          </w:tbl>
          <w:p w:rsidR="00842826" w:rsidRPr="002045F4" w:rsidRDefault="00842826" w:rsidP="00E86BC8">
            <w:pPr>
              <w:spacing w:line="276" w:lineRule="auto"/>
              <w:rPr>
                <w:rFonts w:ascii="Cambria" w:eastAsia="MS Mincho" w:hAnsi="Cambria" w:cs="Arial"/>
                <w:iCs/>
                <w:szCs w:val="24"/>
                <w:lang w:val="id-ID"/>
              </w:rPr>
            </w:pPr>
          </w:p>
        </w:tc>
      </w:tr>
      <w:tr w:rsidR="00842826" w:rsidRPr="002045F4" w:rsidTr="00E86BC8">
        <w:tc>
          <w:tcPr>
            <w:tcW w:w="399" w:type="dxa"/>
          </w:tcPr>
          <w:p w:rsidR="00842826" w:rsidRPr="002045F4" w:rsidRDefault="00842826" w:rsidP="00067B6C">
            <w:pPr>
              <w:pStyle w:val="ListParagraph"/>
              <w:numPr>
                <w:ilvl w:val="0"/>
                <w:numId w:val="127"/>
              </w:numPr>
              <w:spacing w:line="276" w:lineRule="auto"/>
              <w:rPr>
                <w:rFonts w:asciiTheme="majorHAnsi" w:eastAsia="MS Mincho" w:hAnsiTheme="majorHAnsi" w:cs="Arial"/>
                <w:iCs/>
                <w:szCs w:val="24"/>
                <w:lang w:val="id-ID"/>
              </w:rPr>
            </w:pPr>
          </w:p>
        </w:tc>
        <w:tc>
          <w:tcPr>
            <w:tcW w:w="8605"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92"/>
              <w:gridCol w:w="549"/>
              <w:gridCol w:w="1113"/>
              <w:gridCol w:w="559"/>
              <w:gridCol w:w="1134"/>
              <w:gridCol w:w="538"/>
              <w:gridCol w:w="1117"/>
            </w:tblGrid>
            <w:tr w:rsidR="00842826" w:rsidRPr="002045F4" w:rsidTr="00E86BC8">
              <w:tc>
                <w:tcPr>
                  <w:tcW w:w="3020" w:type="dxa"/>
                  <w:vMerge w:val="restart"/>
                  <w:hideMark/>
                </w:tcPr>
                <w:p w:rsidR="00842826" w:rsidRPr="002045F4" w:rsidRDefault="00842826" w:rsidP="00E86BC8">
                  <w:pPr>
                    <w:spacing w:line="276" w:lineRule="auto"/>
                    <w:rPr>
                      <w:rFonts w:ascii="Cambria" w:eastAsia="MS Mincho" w:hAnsi="Cambria" w:cs="Arial"/>
                      <w:iCs/>
                      <w:szCs w:val="24"/>
                      <w:lang w:val="id-ID"/>
                    </w:rPr>
                  </w:pPr>
                  <w:r>
                    <w:rPr>
                      <w:rFonts w:ascii="Cambria" w:eastAsia="MS Mincho" w:hAnsi="Cambria" w:cs="Arial"/>
                      <w:iCs/>
                      <w:noProof/>
                      <w:szCs w:val="24"/>
                      <w:lang w:eastAsia="en-US"/>
                    </w:rPr>
                    <w:drawing>
                      <wp:inline distT="0" distB="0" distL="0" distR="0">
                        <wp:extent cx="1293876" cy="1074420"/>
                        <wp:effectExtent l="19050" t="0" r="1524" b="0"/>
                        <wp:docPr id="190" name="Picture 18" descr="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202"/>
                                <a:stretch>
                                  <a:fillRect/>
                                </a:stretch>
                              </pic:blipFill>
                              <pic:spPr>
                                <a:xfrm>
                                  <a:off x="0" y="0"/>
                                  <a:ext cx="1293876" cy="1074420"/>
                                </a:xfrm>
                                <a:prstGeom prst="rect">
                                  <a:avLst/>
                                </a:prstGeom>
                              </pic:spPr>
                            </pic:pic>
                          </a:graphicData>
                        </a:graphic>
                      </wp:inline>
                    </w:drawing>
                  </w:r>
                </w:p>
              </w:tc>
              <w:tc>
                <w:tcPr>
                  <w:tcW w:w="5369" w:type="dxa"/>
                  <w:gridSpan w:val="6"/>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 xml:space="preserve">Jika daerah yang diarsir diputar mengelilingi sumbu y sejauh </w:t>
                  </w:r>
                  <m:oMath>
                    <m:r>
                      <w:rPr>
                        <w:rFonts w:ascii="Cambria Math" w:eastAsia="MS Mincho" w:hAnsi="Cambria Math" w:cs="Arial"/>
                        <w:szCs w:val="24"/>
                        <w:lang w:val="id-ID"/>
                      </w:rPr>
                      <m:t>360°</m:t>
                    </m:r>
                  </m:oMath>
                  <w:r w:rsidRPr="002045F4">
                    <w:rPr>
                      <w:rFonts w:ascii="Cambria" w:eastAsia="MS Mincho" w:hAnsi="Cambria" w:cs="Arial"/>
                      <w:iCs/>
                      <w:szCs w:val="24"/>
                      <w:lang w:val="id-ID"/>
                    </w:rPr>
                    <w:t xml:space="preserve"> maka volume benda putar adalah .... satuan isi</w:t>
                  </w:r>
                </w:p>
              </w:tc>
            </w:tr>
            <w:tr w:rsidR="00842826" w:rsidRPr="002045F4" w:rsidTr="00E86BC8">
              <w:tc>
                <w:tcPr>
                  <w:tcW w:w="3020" w:type="dxa"/>
                  <w:vMerge/>
                </w:tcPr>
                <w:p w:rsidR="00842826" w:rsidRPr="002045F4" w:rsidRDefault="00842826" w:rsidP="00E86BC8">
                  <w:pPr>
                    <w:spacing w:line="276" w:lineRule="auto"/>
                    <w:rPr>
                      <w:rFonts w:ascii="Cambria" w:eastAsia="MS Mincho" w:hAnsi="Cambria" w:cs="Arial"/>
                      <w:iCs/>
                      <w:szCs w:val="24"/>
                      <w:lang w:val="id-ID"/>
                    </w:rPr>
                  </w:pPr>
                </w:p>
              </w:tc>
              <w:tc>
                <w:tcPr>
                  <w:tcW w:w="53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1275"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 xml:space="preserve">4 </w:t>
                  </w:r>
                  <w:r w:rsidRPr="002045F4">
                    <w:rPr>
                      <w:rFonts w:ascii="Cambria" w:eastAsia="MS Mincho" w:hAnsi="Cambria" w:cs="Arial"/>
                      <w:iCs/>
                      <w:szCs w:val="24"/>
                      <w:lang w:val="id-ID"/>
                    </w:rPr>
                    <w:sym w:font="Symbol" w:char="F070"/>
                  </w:r>
                </w:p>
              </w:tc>
              <w:tc>
                <w:tcPr>
                  <w:tcW w:w="53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127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 xml:space="preserve">8 </w:t>
                  </w:r>
                  <w:r w:rsidRPr="002045F4">
                    <w:rPr>
                      <w:rFonts w:ascii="Cambria" w:eastAsia="MS Mincho" w:hAnsi="Cambria" w:cs="Arial"/>
                      <w:iCs/>
                      <w:szCs w:val="24"/>
                      <w:lang w:val="id-ID"/>
                    </w:rPr>
                    <w:sym w:font="Symbol" w:char="F070"/>
                  </w:r>
                </w:p>
              </w:tc>
              <w:tc>
                <w:tcPr>
                  <w:tcW w:w="511"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1251"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 xml:space="preserve">12 </w:t>
                  </w:r>
                  <w:r w:rsidRPr="002045F4">
                    <w:rPr>
                      <w:rFonts w:ascii="Cambria" w:eastAsia="MS Mincho" w:hAnsi="Cambria" w:cs="Arial"/>
                      <w:iCs/>
                      <w:szCs w:val="24"/>
                      <w:lang w:val="id-ID"/>
                    </w:rPr>
                    <w:sym w:font="Symbol" w:char="F070"/>
                  </w:r>
                </w:p>
              </w:tc>
            </w:tr>
            <w:tr w:rsidR="00842826" w:rsidRPr="002045F4" w:rsidTr="00E86BC8">
              <w:tc>
                <w:tcPr>
                  <w:tcW w:w="3020" w:type="dxa"/>
                  <w:vMerge/>
                </w:tcPr>
                <w:p w:rsidR="00842826" w:rsidRPr="002045F4" w:rsidRDefault="00842826" w:rsidP="00E86BC8">
                  <w:pPr>
                    <w:spacing w:line="276" w:lineRule="auto"/>
                    <w:rPr>
                      <w:rFonts w:ascii="Cambria" w:eastAsia="MS Mincho" w:hAnsi="Cambria" w:cs="Arial"/>
                      <w:iCs/>
                      <w:szCs w:val="24"/>
                      <w:lang w:val="id-ID"/>
                    </w:rPr>
                  </w:pPr>
                </w:p>
              </w:tc>
              <w:tc>
                <w:tcPr>
                  <w:tcW w:w="53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(B)</w:t>
                  </w:r>
                </w:p>
              </w:tc>
              <w:tc>
                <w:tcPr>
                  <w:tcW w:w="1275"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 xml:space="preserve">6 </w:t>
                  </w:r>
                  <w:r w:rsidRPr="002045F4">
                    <w:rPr>
                      <w:rFonts w:ascii="Cambria" w:eastAsia="MS Mincho" w:hAnsi="Cambria" w:cs="Arial"/>
                      <w:iCs/>
                      <w:szCs w:val="24"/>
                      <w:lang w:val="id-ID"/>
                    </w:rPr>
                    <w:sym w:font="Symbol" w:char="F070"/>
                  </w:r>
                </w:p>
              </w:tc>
              <w:tc>
                <w:tcPr>
                  <w:tcW w:w="53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127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 xml:space="preserve">10 </w:t>
                  </w:r>
                  <w:r w:rsidRPr="002045F4">
                    <w:rPr>
                      <w:rFonts w:ascii="Cambria" w:eastAsia="MS Mincho" w:hAnsi="Cambria" w:cs="Arial"/>
                      <w:iCs/>
                      <w:szCs w:val="24"/>
                      <w:lang w:val="id-ID"/>
                    </w:rPr>
                    <w:sym w:font="Symbol" w:char="F070"/>
                  </w:r>
                </w:p>
              </w:tc>
              <w:tc>
                <w:tcPr>
                  <w:tcW w:w="511" w:type="dxa"/>
                </w:tcPr>
                <w:p w:rsidR="00842826" w:rsidRPr="002045F4" w:rsidRDefault="00842826" w:rsidP="00E86BC8">
                  <w:pPr>
                    <w:spacing w:line="276" w:lineRule="auto"/>
                    <w:rPr>
                      <w:rFonts w:ascii="Cambria" w:eastAsia="MS Mincho" w:hAnsi="Cambria" w:cs="Arial"/>
                      <w:iCs/>
                      <w:szCs w:val="24"/>
                      <w:lang w:val="id-ID"/>
                    </w:rPr>
                  </w:pPr>
                </w:p>
              </w:tc>
              <w:tc>
                <w:tcPr>
                  <w:tcW w:w="1251" w:type="dxa"/>
                </w:tcPr>
                <w:p w:rsidR="00842826" w:rsidRPr="002045F4" w:rsidRDefault="00842826" w:rsidP="00E86BC8">
                  <w:pPr>
                    <w:spacing w:line="276" w:lineRule="auto"/>
                    <w:rPr>
                      <w:rFonts w:ascii="Cambria" w:eastAsia="MS Mincho" w:hAnsi="Cambria" w:cs="Arial"/>
                      <w:iCs/>
                      <w:szCs w:val="24"/>
                      <w:lang w:val="id-ID"/>
                    </w:rPr>
                  </w:pPr>
                </w:p>
              </w:tc>
            </w:tr>
          </w:tbl>
          <w:p w:rsidR="00842826" w:rsidRPr="002045F4" w:rsidRDefault="00842826" w:rsidP="00E86BC8">
            <w:pPr>
              <w:spacing w:line="276" w:lineRule="auto"/>
              <w:rPr>
                <w:rFonts w:ascii="Cambria" w:eastAsia="MS Mincho" w:hAnsi="Cambria" w:cs="Arial"/>
                <w:iCs/>
                <w:szCs w:val="24"/>
                <w:lang w:val="id-ID"/>
              </w:rPr>
            </w:pPr>
          </w:p>
        </w:tc>
      </w:tr>
      <w:tr w:rsidR="00842826" w:rsidRPr="002045F4" w:rsidTr="00E86BC8">
        <w:tc>
          <w:tcPr>
            <w:tcW w:w="399" w:type="dxa"/>
          </w:tcPr>
          <w:p w:rsidR="00842826" w:rsidRPr="002045F4" w:rsidRDefault="00842826" w:rsidP="00067B6C">
            <w:pPr>
              <w:pStyle w:val="ListParagraph"/>
              <w:numPr>
                <w:ilvl w:val="0"/>
                <w:numId w:val="127"/>
              </w:numPr>
              <w:spacing w:line="276" w:lineRule="auto"/>
              <w:rPr>
                <w:rFonts w:asciiTheme="majorHAnsi" w:eastAsia="MS Mincho" w:hAnsiTheme="majorHAnsi" w:cs="Arial"/>
                <w:iCs/>
                <w:szCs w:val="24"/>
                <w:lang w:val="id-ID"/>
              </w:rPr>
            </w:pPr>
          </w:p>
        </w:tc>
        <w:tc>
          <w:tcPr>
            <w:tcW w:w="8605"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0"/>
              <w:gridCol w:w="559"/>
              <w:gridCol w:w="4363"/>
            </w:tblGrid>
            <w:tr w:rsidR="00842826" w:rsidRPr="002045F4" w:rsidTr="00E86BC8">
              <w:tc>
                <w:tcPr>
                  <w:tcW w:w="3018" w:type="dxa"/>
                  <w:vMerge w:val="restart"/>
                </w:tcPr>
                <w:p w:rsidR="00842826" w:rsidRPr="002045F4" w:rsidRDefault="00842826" w:rsidP="00E86BC8">
                  <w:pPr>
                    <w:spacing w:line="276" w:lineRule="auto"/>
                    <w:rPr>
                      <w:rFonts w:ascii="Cambria" w:eastAsia="MS Mincho" w:hAnsi="Cambria" w:cs="Arial"/>
                      <w:iCs/>
                      <w:szCs w:val="24"/>
                      <w:lang w:val="id-ID"/>
                    </w:rPr>
                  </w:pPr>
                  <w:r>
                    <w:rPr>
                      <w:rFonts w:ascii="Cambria" w:eastAsia="MS Mincho" w:hAnsi="Cambria" w:cs="Arial"/>
                      <w:iCs/>
                      <w:noProof/>
                      <w:szCs w:val="24"/>
                      <w:lang w:eastAsia="en-US"/>
                    </w:rPr>
                    <w:drawing>
                      <wp:inline distT="0" distB="0" distL="0" distR="0">
                        <wp:extent cx="1628243" cy="1150536"/>
                        <wp:effectExtent l="19050" t="0" r="0" b="0"/>
                        <wp:docPr id="191" name="Picture 19" desc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203"/>
                                <a:stretch>
                                  <a:fillRect/>
                                </a:stretch>
                              </pic:blipFill>
                              <pic:spPr>
                                <a:xfrm>
                                  <a:off x="0" y="0"/>
                                  <a:ext cx="1628330" cy="1150598"/>
                                </a:xfrm>
                                <a:prstGeom prst="rect">
                                  <a:avLst/>
                                </a:prstGeom>
                              </pic:spPr>
                            </pic:pic>
                          </a:graphicData>
                        </a:graphic>
                      </wp:inline>
                    </w:drawing>
                  </w:r>
                </w:p>
              </w:tc>
              <w:tc>
                <w:tcPr>
                  <w:tcW w:w="5371" w:type="dxa"/>
                  <w:gridSpan w:val="2"/>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 xml:space="preserve">Jika daerah yang diarsir diputar mengelilingi sumbu x sejauh </w:t>
                  </w:r>
                  <m:oMath>
                    <m:r>
                      <w:rPr>
                        <w:rFonts w:ascii="Cambria Math" w:eastAsia="MS Mincho" w:hAnsi="Cambria Math" w:cs="Arial"/>
                        <w:szCs w:val="24"/>
                        <w:lang w:val="id-ID"/>
                      </w:rPr>
                      <m:t>360°</m:t>
                    </m:r>
                  </m:oMath>
                  <w:r w:rsidRPr="002045F4">
                    <w:rPr>
                      <w:rFonts w:ascii="Cambria" w:eastAsia="MS Mincho" w:hAnsi="Cambria" w:cs="Arial"/>
                      <w:iCs/>
                      <w:szCs w:val="24"/>
                      <w:lang w:val="id-ID"/>
                    </w:rPr>
                    <w:t xml:space="preserve"> maka isi benda putar yang terjadi adalah</w:t>
                  </w:r>
                </w:p>
              </w:tc>
            </w:tr>
            <w:tr w:rsidR="00842826" w:rsidRPr="002045F4" w:rsidTr="00E86BC8">
              <w:tc>
                <w:tcPr>
                  <w:tcW w:w="3018" w:type="dxa"/>
                  <w:vMerge/>
                </w:tcPr>
                <w:p w:rsidR="00842826" w:rsidRPr="002045F4" w:rsidRDefault="00842826" w:rsidP="00E86BC8">
                  <w:pPr>
                    <w:spacing w:line="276" w:lineRule="auto"/>
                    <w:rPr>
                      <w:rFonts w:ascii="Cambria" w:eastAsia="MS Mincho" w:hAnsi="Cambria" w:cs="Arial"/>
                      <w:iCs/>
                      <w:szCs w:val="24"/>
                      <w:lang w:val="id-ID"/>
                    </w:rPr>
                  </w:pPr>
                </w:p>
              </w:tc>
              <w:tc>
                <w:tcPr>
                  <w:tcW w:w="53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4841"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1</m:t>
                          </m:r>
                        </m:num>
                        <m:den>
                          <m:r>
                            <w:rPr>
                              <w:rFonts w:ascii="Cambria Math" w:eastAsia="MS Mincho" w:hAnsi="Cambria Math" w:cs="Arial"/>
                              <w:szCs w:val="24"/>
                              <w:lang w:val="id-ID"/>
                            </w:rPr>
                            <m:t>5</m:t>
                          </m:r>
                        </m:den>
                      </m:f>
                      <m:r>
                        <w:rPr>
                          <w:rFonts w:ascii="Cambria Math" w:eastAsia="MS Mincho" w:hAnsi="Cambria Math" w:cs="Arial"/>
                          <w:szCs w:val="24"/>
                          <w:lang w:val="id-ID"/>
                        </w:rPr>
                        <m:t xml:space="preserve"> </m:t>
                      </m:r>
                      <m:r>
                        <m:rPr>
                          <m:sty m:val="p"/>
                        </m:rPr>
                        <w:rPr>
                          <w:rFonts w:ascii="Cambria Math" w:eastAsia="MS Mincho" w:hAnsi="Cambria Math" w:cs="Arial"/>
                          <w:iCs/>
                          <w:szCs w:val="24"/>
                          <w:lang w:val="id-ID"/>
                        </w:rPr>
                        <w:sym w:font="Symbol" w:char="F070"/>
                      </m:r>
                      <m:r>
                        <m:rPr>
                          <m:sty m:val="p"/>
                        </m:rPr>
                        <w:rPr>
                          <w:rFonts w:ascii="Cambria Math" w:eastAsia="MS Mincho" w:hAnsi="Cambria Math" w:cs="Arial"/>
                          <w:szCs w:val="24"/>
                          <w:lang w:val="id-ID"/>
                        </w:rPr>
                        <m:t xml:space="preserve"> satuan volume</m:t>
                      </m:r>
                    </m:oMath>
                  </m:oMathPara>
                </w:p>
              </w:tc>
            </w:tr>
            <w:tr w:rsidR="00842826" w:rsidRPr="002045F4" w:rsidTr="00E86BC8">
              <w:tc>
                <w:tcPr>
                  <w:tcW w:w="3018" w:type="dxa"/>
                  <w:vMerge/>
                </w:tcPr>
                <w:p w:rsidR="00842826" w:rsidRPr="002045F4" w:rsidRDefault="00842826" w:rsidP="00E86BC8">
                  <w:pPr>
                    <w:spacing w:line="276" w:lineRule="auto"/>
                    <w:rPr>
                      <w:rFonts w:ascii="Cambria" w:eastAsia="MS Mincho" w:hAnsi="Cambria" w:cs="Arial"/>
                      <w:iCs/>
                      <w:szCs w:val="24"/>
                      <w:lang w:val="id-ID"/>
                    </w:rPr>
                  </w:pPr>
                </w:p>
              </w:tc>
              <w:tc>
                <w:tcPr>
                  <w:tcW w:w="53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(B)</w:t>
                  </w:r>
                </w:p>
              </w:tc>
              <w:tc>
                <w:tcPr>
                  <w:tcW w:w="4841"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3</m:t>
                          </m:r>
                        </m:num>
                        <m:den>
                          <m:r>
                            <w:rPr>
                              <w:rFonts w:ascii="Cambria Math" w:eastAsia="MS Mincho" w:hAnsi="Cambria Math" w:cs="Arial"/>
                              <w:szCs w:val="24"/>
                              <w:lang w:val="id-ID"/>
                            </w:rPr>
                            <m:t>10</m:t>
                          </m:r>
                        </m:den>
                      </m:f>
                      <m:r>
                        <w:rPr>
                          <w:rFonts w:ascii="Cambria Math" w:eastAsia="MS Mincho" w:hAnsi="Cambria Math" w:cs="Arial"/>
                          <w:szCs w:val="24"/>
                          <w:lang w:val="id-ID"/>
                        </w:rPr>
                        <m:t xml:space="preserve"> </m:t>
                      </m:r>
                      <m:r>
                        <m:rPr>
                          <m:sty m:val="p"/>
                        </m:rPr>
                        <w:rPr>
                          <w:rFonts w:ascii="Cambria Math" w:eastAsia="MS Mincho" w:hAnsi="Cambria Math" w:cs="Arial"/>
                          <w:iCs/>
                          <w:szCs w:val="24"/>
                          <w:lang w:val="id-ID"/>
                        </w:rPr>
                        <w:sym w:font="Symbol" w:char="F070"/>
                      </m:r>
                      <m:r>
                        <m:rPr>
                          <m:sty m:val="p"/>
                        </m:rPr>
                        <w:rPr>
                          <w:rFonts w:ascii="Cambria Math" w:eastAsia="MS Mincho" w:hAnsi="Cambria Math" w:cs="Arial"/>
                          <w:szCs w:val="24"/>
                          <w:lang w:val="id-ID"/>
                        </w:rPr>
                        <m:t xml:space="preserve"> satuan volume</m:t>
                      </m:r>
                    </m:oMath>
                  </m:oMathPara>
                </w:p>
              </w:tc>
            </w:tr>
            <w:tr w:rsidR="00842826" w:rsidRPr="002045F4" w:rsidTr="00E86BC8">
              <w:tc>
                <w:tcPr>
                  <w:tcW w:w="3018" w:type="dxa"/>
                  <w:vMerge/>
                </w:tcPr>
                <w:p w:rsidR="00842826" w:rsidRPr="002045F4" w:rsidRDefault="00842826" w:rsidP="00E86BC8">
                  <w:pPr>
                    <w:spacing w:line="276" w:lineRule="auto"/>
                    <w:rPr>
                      <w:rFonts w:ascii="Cambria" w:eastAsia="MS Mincho" w:hAnsi="Cambria" w:cs="Arial"/>
                      <w:iCs/>
                      <w:szCs w:val="24"/>
                      <w:lang w:val="id-ID"/>
                    </w:rPr>
                  </w:pPr>
                </w:p>
              </w:tc>
              <w:tc>
                <w:tcPr>
                  <w:tcW w:w="53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4841"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1</m:t>
                          </m:r>
                        </m:num>
                        <m:den>
                          <m:r>
                            <w:rPr>
                              <w:rFonts w:ascii="Cambria Math" w:eastAsia="MS Mincho" w:hAnsi="Cambria Math" w:cs="Arial"/>
                              <w:szCs w:val="24"/>
                              <w:lang w:val="id-ID"/>
                            </w:rPr>
                            <m:t>2</m:t>
                          </m:r>
                        </m:den>
                      </m:f>
                      <m:r>
                        <w:rPr>
                          <w:rFonts w:ascii="Cambria Math" w:eastAsia="MS Mincho" w:hAnsi="Cambria Math" w:cs="Arial"/>
                          <w:szCs w:val="24"/>
                          <w:lang w:val="id-ID"/>
                        </w:rPr>
                        <m:t xml:space="preserve"> </m:t>
                      </m:r>
                      <m:r>
                        <m:rPr>
                          <m:sty m:val="p"/>
                        </m:rPr>
                        <w:rPr>
                          <w:rFonts w:ascii="Cambria Math" w:eastAsia="MS Mincho" w:hAnsi="Cambria Math" w:cs="Arial"/>
                          <w:iCs/>
                          <w:szCs w:val="24"/>
                          <w:lang w:val="id-ID"/>
                        </w:rPr>
                        <w:sym w:font="Symbol" w:char="F070"/>
                      </m:r>
                      <m:r>
                        <m:rPr>
                          <m:sty m:val="p"/>
                        </m:rPr>
                        <w:rPr>
                          <w:rFonts w:ascii="Cambria Math" w:eastAsia="MS Mincho" w:hAnsi="Cambria Math" w:cs="Arial"/>
                          <w:szCs w:val="24"/>
                          <w:lang w:val="id-ID"/>
                        </w:rPr>
                        <m:t xml:space="preserve"> satuan volume</m:t>
                      </m:r>
                    </m:oMath>
                  </m:oMathPara>
                </w:p>
              </w:tc>
            </w:tr>
            <w:tr w:rsidR="00842826" w:rsidRPr="002045F4" w:rsidTr="00E86BC8">
              <w:tc>
                <w:tcPr>
                  <w:tcW w:w="3018" w:type="dxa"/>
                  <w:vMerge/>
                </w:tcPr>
                <w:p w:rsidR="00842826" w:rsidRPr="002045F4" w:rsidRDefault="00842826" w:rsidP="00E86BC8">
                  <w:pPr>
                    <w:spacing w:line="276" w:lineRule="auto"/>
                    <w:rPr>
                      <w:rFonts w:ascii="Cambria" w:eastAsia="MS Mincho" w:hAnsi="Cambria" w:cs="Arial"/>
                      <w:iCs/>
                      <w:szCs w:val="24"/>
                      <w:lang w:val="id-ID"/>
                    </w:rPr>
                  </w:pPr>
                </w:p>
              </w:tc>
              <w:tc>
                <w:tcPr>
                  <w:tcW w:w="53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4841"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 xml:space="preserve">2 </m:t>
                      </m:r>
                      <m:r>
                        <m:rPr>
                          <m:sty m:val="p"/>
                        </m:rPr>
                        <w:rPr>
                          <w:rFonts w:ascii="Cambria Math" w:eastAsia="MS Mincho" w:hAnsi="Cambria Math" w:cs="Arial"/>
                          <w:iCs/>
                          <w:szCs w:val="24"/>
                          <w:lang w:val="id-ID"/>
                        </w:rPr>
                        <w:sym w:font="Symbol" w:char="F070"/>
                      </m:r>
                      <m:r>
                        <m:rPr>
                          <m:sty m:val="p"/>
                        </m:rPr>
                        <w:rPr>
                          <w:rFonts w:ascii="Cambria Math" w:eastAsia="MS Mincho" w:hAnsi="Cambria Math" w:cs="Arial"/>
                          <w:szCs w:val="24"/>
                          <w:lang w:val="id-ID"/>
                        </w:rPr>
                        <m:t xml:space="preserve"> satuan volume</m:t>
                      </m:r>
                    </m:oMath>
                  </m:oMathPara>
                </w:p>
              </w:tc>
            </w:tr>
            <w:tr w:rsidR="00842826" w:rsidRPr="002045F4" w:rsidTr="00E86BC8">
              <w:tc>
                <w:tcPr>
                  <w:tcW w:w="3018" w:type="dxa"/>
                  <w:vMerge/>
                </w:tcPr>
                <w:p w:rsidR="00842826" w:rsidRPr="002045F4" w:rsidRDefault="00842826" w:rsidP="00E86BC8">
                  <w:pPr>
                    <w:spacing w:line="276" w:lineRule="auto"/>
                    <w:rPr>
                      <w:rFonts w:ascii="Cambria" w:eastAsia="MS Mincho" w:hAnsi="Cambria" w:cs="Arial"/>
                      <w:iCs/>
                      <w:szCs w:val="24"/>
                      <w:lang w:val="id-ID"/>
                    </w:rPr>
                  </w:pPr>
                </w:p>
              </w:tc>
              <w:tc>
                <w:tcPr>
                  <w:tcW w:w="53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4841"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5</m:t>
                          </m:r>
                        </m:num>
                        <m:den>
                          <m:r>
                            <w:rPr>
                              <w:rFonts w:ascii="Cambria Math" w:eastAsia="MS Mincho" w:hAnsi="Cambria Math" w:cs="Arial"/>
                              <w:szCs w:val="24"/>
                              <w:lang w:val="id-ID"/>
                            </w:rPr>
                            <m:t>2</m:t>
                          </m:r>
                        </m:den>
                      </m:f>
                      <m:r>
                        <w:rPr>
                          <w:rFonts w:ascii="Cambria Math" w:eastAsia="MS Mincho" w:hAnsi="Cambria Math" w:cs="Arial"/>
                          <w:szCs w:val="24"/>
                          <w:lang w:val="id-ID"/>
                        </w:rPr>
                        <m:t xml:space="preserve"> </m:t>
                      </m:r>
                      <m:r>
                        <m:rPr>
                          <m:sty m:val="p"/>
                        </m:rPr>
                        <w:rPr>
                          <w:rFonts w:ascii="Cambria Math" w:eastAsia="MS Mincho" w:hAnsi="Cambria Math" w:cs="Arial"/>
                          <w:iCs/>
                          <w:szCs w:val="24"/>
                          <w:lang w:val="id-ID"/>
                        </w:rPr>
                        <w:sym w:font="Symbol" w:char="F070"/>
                      </m:r>
                      <m:r>
                        <m:rPr>
                          <m:sty m:val="p"/>
                        </m:rPr>
                        <w:rPr>
                          <w:rFonts w:ascii="Cambria Math" w:eastAsia="MS Mincho" w:hAnsi="Cambria Math" w:cs="Arial"/>
                          <w:szCs w:val="24"/>
                          <w:lang w:val="id-ID"/>
                        </w:rPr>
                        <m:t xml:space="preserve"> satuan volume</m:t>
                      </m:r>
                    </m:oMath>
                  </m:oMathPara>
                </w:p>
              </w:tc>
            </w:tr>
          </w:tbl>
          <w:p w:rsidR="00842826" w:rsidRPr="002045F4" w:rsidRDefault="00842826" w:rsidP="00E86BC8">
            <w:pPr>
              <w:spacing w:line="276" w:lineRule="auto"/>
              <w:rPr>
                <w:rFonts w:ascii="Cambria" w:eastAsia="MS Mincho" w:hAnsi="Cambria" w:cs="Arial"/>
                <w:iCs/>
                <w:szCs w:val="24"/>
                <w:lang w:val="id-ID"/>
              </w:rPr>
            </w:pPr>
          </w:p>
        </w:tc>
      </w:tr>
      <w:tr w:rsidR="00842826" w:rsidRPr="002045F4" w:rsidTr="00E86BC8">
        <w:tc>
          <w:tcPr>
            <w:tcW w:w="399" w:type="dxa"/>
          </w:tcPr>
          <w:p w:rsidR="00842826" w:rsidRPr="002045F4" w:rsidRDefault="00842826" w:rsidP="00067B6C">
            <w:pPr>
              <w:pStyle w:val="ListParagraph"/>
              <w:numPr>
                <w:ilvl w:val="0"/>
                <w:numId w:val="127"/>
              </w:numPr>
              <w:spacing w:line="276" w:lineRule="auto"/>
              <w:rPr>
                <w:rFonts w:asciiTheme="majorHAnsi" w:eastAsia="MS Mincho" w:hAnsiTheme="majorHAnsi" w:cs="Arial"/>
                <w:iCs/>
                <w:szCs w:val="24"/>
                <w:lang w:val="id-ID"/>
              </w:rPr>
            </w:pPr>
          </w:p>
        </w:tc>
        <w:tc>
          <w:tcPr>
            <w:tcW w:w="8605"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 xml:space="preserve">Volume benda putar yang terjadi bila daerah yang dibatasi oleh kurva </w:t>
            </w:r>
            <m:oMath>
              <m:r>
                <w:rPr>
                  <w:rFonts w:ascii="Cambria Math" w:eastAsia="MS Mincho" w:hAnsi="Cambria Math" w:cs="Arial"/>
                  <w:szCs w:val="24"/>
                  <w:lang w:val="id-ID"/>
                </w:rPr>
                <m:t>y=4</m:t>
              </m:r>
              <m:sSup>
                <m:sSupPr>
                  <m:ctrlPr>
                    <w:rPr>
                      <w:rFonts w:ascii="Cambria Math" w:eastAsia="MS Mincho" w:hAnsi="Cambria Math" w:cs="Arial"/>
                      <w:i/>
                      <w:iCs/>
                      <w:szCs w:val="24"/>
                      <w:lang w:val="id-ID"/>
                    </w:rPr>
                  </m:ctrlPr>
                </m:sSupPr>
                <m:e>
                  <m:r>
                    <w:rPr>
                      <w:rFonts w:ascii="Cambria Math" w:eastAsia="MS Mincho" w:hAnsi="Cambria Math" w:cs="Arial"/>
                      <w:szCs w:val="24"/>
                      <w:lang w:val="id-ID"/>
                    </w:rPr>
                    <m:t>-x</m:t>
                  </m:r>
                </m:e>
                <m:sup>
                  <m:r>
                    <w:rPr>
                      <w:rFonts w:ascii="Cambria Math" w:eastAsia="MS Mincho" w:hAnsi="Cambria Math" w:cs="Arial"/>
                      <w:szCs w:val="24"/>
                      <w:lang w:val="id-ID"/>
                    </w:rPr>
                    <m:t>2</m:t>
                  </m:r>
                </m:sup>
              </m:sSup>
            </m:oMath>
            <w:r w:rsidRPr="002045F4">
              <w:rPr>
                <w:rFonts w:ascii="Cambria" w:eastAsia="MS Mincho" w:hAnsi="Cambria" w:cs="Arial"/>
                <w:iCs/>
                <w:szCs w:val="24"/>
                <w:lang w:val="id-ID"/>
              </w:rPr>
              <w:t xml:space="preserve"> dan garis </w:t>
            </w:r>
            <m:oMath>
              <m:r>
                <w:rPr>
                  <w:rFonts w:ascii="Cambria Math" w:eastAsia="MS Mincho" w:hAnsi="Cambria Math" w:cs="Arial"/>
                  <w:szCs w:val="24"/>
                  <w:lang w:val="id-ID"/>
                </w:rPr>
                <m:t>y=x+2</m:t>
              </m:r>
            </m:oMath>
            <w:r w:rsidRPr="002045F4">
              <w:rPr>
                <w:rFonts w:ascii="Cambria" w:eastAsia="MS Mincho" w:hAnsi="Cambria" w:cs="Arial"/>
                <w:iCs/>
                <w:szCs w:val="24"/>
                <w:lang w:val="id-ID"/>
              </w:rPr>
              <w:t xml:space="preserve"> diputar mengelilingi sumbu x sejauh </w:t>
            </w:r>
            <m:oMath>
              <m:r>
                <w:rPr>
                  <w:rFonts w:ascii="Cambria Math" w:eastAsia="MS Mincho" w:hAnsi="Cambria Math" w:cs="Arial"/>
                  <w:szCs w:val="24"/>
                  <w:lang w:val="id-ID"/>
                </w:rPr>
                <m:t>360°</m:t>
              </m:r>
            </m:oMath>
            <w:r w:rsidRPr="002045F4">
              <w:rPr>
                <w:rFonts w:ascii="Cambria" w:eastAsia="MS Mincho" w:hAnsi="Cambria" w:cs="Arial"/>
                <w:iCs/>
                <w:szCs w:val="24"/>
                <w:lang w:val="id-ID"/>
              </w:rPr>
              <w:t xml:space="preserve"> adalah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
              <w:gridCol w:w="3405"/>
              <w:gridCol w:w="559"/>
              <w:gridCol w:w="3389"/>
            </w:tblGrid>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3776"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 xml:space="preserve">12 </m:t>
                      </m:r>
                      <m:r>
                        <m:rPr>
                          <m:sty m:val="p"/>
                        </m:rPr>
                        <w:rPr>
                          <w:rFonts w:ascii="Cambria Math" w:eastAsia="MS Mincho" w:hAnsi="Cambria Math" w:cs="Arial"/>
                          <w:iCs/>
                          <w:szCs w:val="24"/>
                          <w:lang w:val="id-ID"/>
                        </w:rPr>
                        <w:sym w:font="Symbol" w:char="F070"/>
                      </m:r>
                      <m:r>
                        <m:rPr>
                          <m:sty m:val="p"/>
                        </m:rPr>
                        <w:rPr>
                          <w:rFonts w:ascii="Cambria Math" w:eastAsia="MS Mincho" w:hAnsi="Cambria Math" w:cs="Arial"/>
                          <w:szCs w:val="24"/>
                          <w:lang w:val="id-ID"/>
                        </w:rPr>
                        <m:t xml:space="preserve"> satuan volume</m:t>
                      </m:r>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3713"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92</m:t>
                          </m:r>
                        </m:num>
                        <m:den>
                          <m:r>
                            <w:rPr>
                              <w:rFonts w:ascii="Cambria Math" w:eastAsia="MS Mincho" w:hAnsi="Cambria Math" w:cs="Arial"/>
                              <w:szCs w:val="24"/>
                              <w:lang w:val="id-ID"/>
                            </w:rPr>
                            <m:t>5</m:t>
                          </m:r>
                        </m:den>
                      </m:f>
                      <m:r>
                        <w:rPr>
                          <w:rFonts w:ascii="Cambria Math" w:eastAsia="MS Mincho" w:hAnsi="Cambria Math" w:cs="Arial"/>
                          <w:szCs w:val="24"/>
                          <w:lang w:val="id-ID"/>
                        </w:rPr>
                        <m:t xml:space="preserve"> </m:t>
                      </m:r>
                      <m:r>
                        <m:rPr>
                          <m:sty m:val="p"/>
                        </m:rPr>
                        <w:rPr>
                          <w:rFonts w:ascii="Cambria Math" w:eastAsia="MS Mincho" w:hAnsi="Cambria Math" w:cs="Arial"/>
                          <w:iCs/>
                          <w:szCs w:val="24"/>
                          <w:lang w:val="id-ID"/>
                        </w:rPr>
                        <w:sym w:font="Symbol" w:char="F070"/>
                      </m:r>
                      <m:r>
                        <m:rPr>
                          <m:sty m:val="p"/>
                        </m:rPr>
                        <w:rPr>
                          <w:rFonts w:ascii="Cambria Math" w:eastAsia="MS Mincho" w:hAnsi="Cambria Math" w:cs="Arial"/>
                          <w:szCs w:val="24"/>
                          <w:lang w:val="id-ID"/>
                        </w:rPr>
                        <m:t xml:space="preserve"> satuan volume</m:t>
                      </m:r>
                    </m:oMath>
                  </m:oMathPara>
                </w:p>
              </w:tc>
            </w:tr>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(B)</w:t>
                  </w:r>
                </w:p>
              </w:tc>
              <w:tc>
                <w:tcPr>
                  <w:tcW w:w="3776"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72</m:t>
                          </m:r>
                        </m:num>
                        <m:den>
                          <m:r>
                            <w:rPr>
                              <w:rFonts w:ascii="Cambria Math" w:eastAsia="MS Mincho" w:hAnsi="Cambria Math" w:cs="Arial"/>
                              <w:szCs w:val="24"/>
                              <w:lang w:val="id-ID"/>
                            </w:rPr>
                            <m:t>5</m:t>
                          </m:r>
                        </m:den>
                      </m:f>
                      <m:r>
                        <w:rPr>
                          <w:rFonts w:ascii="Cambria Math" w:eastAsia="MS Mincho" w:hAnsi="Cambria Math" w:cs="Arial"/>
                          <w:szCs w:val="24"/>
                          <w:lang w:val="id-ID"/>
                        </w:rPr>
                        <m:t xml:space="preserve"> </m:t>
                      </m:r>
                      <m:r>
                        <m:rPr>
                          <m:sty m:val="p"/>
                        </m:rPr>
                        <w:rPr>
                          <w:rFonts w:ascii="Cambria Math" w:eastAsia="MS Mincho" w:hAnsi="Cambria Math" w:cs="Arial"/>
                          <w:iCs/>
                          <w:szCs w:val="24"/>
                          <w:lang w:val="id-ID"/>
                        </w:rPr>
                        <w:sym w:font="Symbol" w:char="F070"/>
                      </m:r>
                      <m:r>
                        <m:rPr>
                          <m:sty m:val="p"/>
                        </m:rPr>
                        <w:rPr>
                          <w:rFonts w:ascii="Cambria Math" w:eastAsia="MS Mincho" w:hAnsi="Cambria Math" w:cs="Arial"/>
                          <w:szCs w:val="24"/>
                          <w:lang w:val="id-ID"/>
                        </w:rPr>
                        <m:t xml:space="preserve"> satuan volume</m:t>
                      </m:r>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3713"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108</m:t>
                          </m:r>
                        </m:num>
                        <m:den>
                          <m:r>
                            <w:rPr>
                              <w:rFonts w:ascii="Cambria Math" w:eastAsia="MS Mincho" w:hAnsi="Cambria Math" w:cs="Arial"/>
                              <w:szCs w:val="24"/>
                              <w:lang w:val="id-ID"/>
                            </w:rPr>
                            <m:t>5</m:t>
                          </m:r>
                        </m:den>
                      </m:f>
                      <m:r>
                        <w:rPr>
                          <w:rFonts w:ascii="Cambria Math" w:eastAsia="MS Mincho" w:hAnsi="Cambria Math" w:cs="Arial"/>
                          <w:szCs w:val="24"/>
                          <w:lang w:val="id-ID"/>
                        </w:rPr>
                        <m:t xml:space="preserve"> </m:t>
                      </m:r>
                      <m:r>
                        <m:rPr>
                          <m:sty m:val="p"/>
                        </m:rPr>
                        <w:rPr>
                          <w:rFonts w:ascii="Cambria Math" w:eastAsia="MS Mincho" w:hAnsi="Cambria Math" w:cs="Arial"/>
                          <w:iCs/>
                          <w:szCs w:val="24"/>
                          <w:lang w:val="id-ID"/>
                        </w:rPr>
                        <w:sym w:font="Symbol" w:char="F070"/>
                      </m:r>
                      <m:r>
                        <m:rPr>
                          <m:sty m:val="p"/>
                        </m:rPr>
                        <w:rPr>
                          <w:rFonts w:ascii="Cambria Math" w:eastAsia="MS Mincho" w:hAnsi="Cambria Math" w:cs="Arial"/>
                          <w:szCs w:val="24"/>
                          <w:lang w:val="id-ID"/>
                        </w:rPr>
                        <m:t xml:space="preserve"> satuan volume</m:t>
                      </m:r>
                    </m:oMath>
                  </m:oMathPara>
                </w:p>
              </w:tc>
            </w:tr>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3776"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 xml:space="preserve">18 </m:t>
                      </m:r>
                      <m:r>
                        <m:rPr>
                          <m:sty m:val="p"/>
                        </m:rPr>
                        <w:rPr>
                          <w:rFonts w:ascii="Cambria Math" w:eastAsia="MS Mincho" w:hAnsi="Cambria Math" w:cs="Arial"/>
                          <w:iCs/>
                          <w:szCs w:val="24"/>
                          <w:lang w:val="id-ID"/>
                        </w:rPr>
                        <w:sym w:font="Symbol" w:char="F070"/>
                      </m:r>
                      <m:r>
                        <m:rPr>
                          <m:sty m:val="p"/>
                        </m:rPr>
                        <w:rPr>
                          <w:rFonts w:ascii="Cambria Math" w:eastAsia="MS Mincho" w:hAnsi="Cambria Math" w:cs="Arial"/>
                          <w:szCs w:val="24"/>
                          <w:lang w:val="id-ID"/>
                        </w:rPr>
                        <m:t xml:space="preserve"> satuan volume</m:t>
                      </m:r>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p>
              </w:tc>
              <w:tc>
                <w:tcPr>
                  <w:tcW w:w="3713" w:type="dxa"/>
                </w:tcPr>
                <w:p w:rsidR="00842826" w:rsidRPr="002045F4" w:rsidRDefault="00842826" w:rsidP="00E86BC8">
                  <w:pPr>
                    <w:spacing w:line="276" w:lineRule="auto"/>
                    <w:rPr>
                      <w:rFonts w:ascii="Cambria" w:eastAsia="MS Mincho" w:hAnsi="Cambria" w:cs="Arial"/>
                      <w:iCs/>
                      <w:szCs w:val="24"/>
                      <w:lang w:val="id-ID"/>
                    </w:rPr>
                  </w:pPr>
                </w:p>
              </w:tc>
            </w:tr>
          </w:tbl>
          <w:p w:rsidR="00842826" w:rsidRPr="002045F4" w:rsidRDefault="00842826" w:rsidP="00E86BC8">
            <w:pPr>
              <w:spacing w:line="276" w:lineRule="auto"/>
              <w:rPr>
                <w:rFonts w:ascii="Cambria" w:eastAsia="MS Mincho" w:hAnsi="Cambria" w:cs="Arial"/>
                <w:iCs/>
                <w:szCs w:val="24"/>
                <w:lang w:val="id-ID"/>
              </w:rPr>
            </w:pPr>
          </w:p>
        </w:tc>
      </w:tr>
      <w:tr w:rsidR="00842826" w:rsidRPr="002045F4" w:rsidTr="00E86BC8">
        <w:tc>
          <w:tcPr>
            <w:tcW w:w="399" w:type="dxa"/>
          </w:tcPr>
          <w:p w:rsidR="00842826" w:rsidRPr="002045F4" w:rsidRDefault="00842826" w:rsidP="00067B6C">
            <w:pPr>
              <w:pStyle w:val="ListParagraph"/>
              <w:numPr>
                <w:ilvl w:val="0"/>
                <w:numId w:val="127"/>
              </w:numPr>
              <w:spacing w:line="276" w:lineRule="auto"/>
              <w:rPr>
                <w:rFonts w:asciiTheme="majorHAnsi" w:eastAsia="MS Mincho" w:hAnsiTheme="majorHAnsi" w:cs="Arial"/>
                <w:iCs/>
                <w:szCs w:val="24"/>
                <w:lang w:val="id-ID"/>
              </w:rPr>
            </w:pPr>
          </w:p>
        </w:tc>
        <w:tc>
          <w:tcPr>
            <w:tcW w:w="8605"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 xml:space="preserve">Volume benda putar yang terjadi bila daerah yang dibatasi oleh kurva </w:t>
            </w:r>
            <m:oMath>
              <m:r>
                <m:rPr>
                  <m:sty m:val="p"/>
                </m:rPr>
                <w:rPr>
                  <w:rFonts w:ascii="Cambria Math" w:eastAsia="MS Mincho" w:hAnsi="Cambria Math" w:cs="Arial"/>
                  <w:szCs w:val="24"/>
                  <w:lang w:val="id-ID"/>
                </w:rPr>
                <m:t>y=</m:t>
              </m:r>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+1</m:t>
              </m:r>
            </m:oMath>
            <w:r w:rsidRPr="002045F4">
              <w:rPr>
                <w:rFonts w:ascii="Cambria" w:eastAsia="MS Mincho" w:hAnsi="Cambria" w:cs="Arial"/>
                <w:iCs/>
                <w:szCs w:val="24"/>
                <w:lang w:val="id-ID"/>
              </w:rPr>
              <w:t xml:space="preserve"> dan garis </w:t>
            </w:r>
            <m:oMath>
              <m:r>
                <w:rPr>
                  <w:rFonts w:ascii="Cambria Math" w:eastAsia="MS Mincho" w:hAnsi="Cambria Math" w:cs="Arial"/>
                  <w:szCs w:val="24"/>
                  <w:lang w:val="id-ID"/>
                </w:rPr>
                <m:t>y=3</m:t>
              </m:r>
            </m:oMath>
            <w:r w:rsidRPr="002045F4">
              <w:rPr>
                <w:rFonts w:ascii="Cambria" w:eastAsia="MS Mincho" w:hAnsi="Cambria" w:cs="Arial"/>
                <w:iCs/>
                <w:szCs w:val="24"/>
                <w:lang w:val="id-ID"/>
              </w:rPr>
              <w:t xml:space="preserve"> di kuadran satu diputar mengelilingi sumbu y sejauh </w:t>
            </w:r>
            <m:oMath>
              <m:r>
                <w:rPr>
                  <w:rFonts w:ascii="Cambria Math" w:eastAsia="MS Mincho" w:hAnsi="Cambria Math" w:cs="Arial"/>
                  <w:szCs w:val="24"/>
                  <w:lang w:val="id-ID"/>
                </w:rPr>
                <m:t>360°</m:t>
              </m:r>
            </m:oMath>
            <w:r w:rsidRPr="002045F4">
              <w:rPr>
                <w:rFonts w:ascii="Cambria" w:eastAsia="MS Mincho" w:hAnsi="Cambria" w:cs="Arial"/>
                <w:iCs/>
                <w:szCs w:val="24"/>
                <w:lang w:val="id-ID"/>
              </w:rPr>
              <w:t xml:space="preserve"> adalah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
              <w:gridCol w:w="3421"/>
              <w:gridCol w:w="559"/>
              <w:gridCol w:w="3373"/>
            </w:tblGrid>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3776"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 xml:space="preserve">2 </m:t>
                      </m:r>
                      <m:r>
                        <m:rPr>
                          <m:sty m:val="p"/>
                        </m:rPr>
                        <w:rPr>
                          <w:rFonts w:ascii="Cambria Math" w:eastAsia="MS Mincho" w:hAnsi="Cambria Math" w:cs="Arial"/>
                          <w:iCs/>
                          <w:szCs w:val="24"/>
                          <w:lang w:val="id-ID"/>
                        </w:rPr>
                        <w:sym w:font="Symbol" w:char="F070"/>
                      </m:r>
                      <m:r>
                        <m:rPr>
                          <m:sty m:val="p"/>
                        </m:rPr>
                        <w:rPr>
                          <w:rFonts w:ascii="Cambria Math" w:eastAsia="MS Mincho" w:hAnsi="Cambria Math" w:cs="Arial"/>
                          <w:szCs w:val="24"/>
                          <w:lang w:val="id-ID"/>
                        </w:rPr>
                        <m:t xml:space="preserve"> satuan volume</m:t>
                      </m:r>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3713"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4</m:t>
                      </m:r>
                      <m:f>
                        <m:fPr>
                          <m:ctrlPr>
                            <w:rPr>
                              <w:rFonts w:ascii="Cambria Math" w:eastAsia="MS Mincho" w:hAnsi="Cambria Math" w:cs="Arial"/>
                              <w:i/>
                              <w:iCs/>
                              <w:szCs w:val="24"/>
                              <w:lang w:val="id-ID"/>
                            </w:rPr>
                          </m:ctrlPr>
                        </m:fPr>
                        <m:num>
                          <m:r>
                            <w:rPr>
                              <w:rFonts w:ascii="Cambria Math" w:eastAsia="MS Mincho" w:hAnsi="Cambria Math" w:cs="Arial"/>
                              <w:szCs w:val="24"/>
                              <w:lang w:val="id-ID"/>
                            </w:rPr>
                            <m:t>1</m:t>
                          </m:r>
                        </m:num>
                        <m:den>
                          <m:r>
                            <w:rPr>
                              <w:rFonts w:ascii="Cambria Math" w:eastAsia="MS Mincho" w:hAnsi="Cambria Math" w:cs="Arial"/>
                              <w:szCs w:val="24"/>
                              <w:lang w:val="id-ID"/>
                            </w:rPr>
                            <m:t>3</m:t>
                          </m:r>
                        </m:den>
                      </m:f>
                      <m:r>
                        <w:rPr>
                          <w:rFonts w:ascii="Cambria Math" w:eastAsia="MS Mincho" w:hAnsi="Cambria Math" w:cs="Arial"/>
                          <w:szCs w:val="24"/>
                          <w:lang w:val="id-ID"/>
                        </w:rPr>
                        <m:t xml:space="preserve"> </m:t>
                      </m:r>
                      <m:r>
                        <m:rPr>
                          <m:sty m:val="p"/>
                        </m:rPr>
                        <w:rPr>
                          <w:rFonts w:ascii="Cambria Math" w:eastAsia="MS Mincho" w:hAnsi="Cambria Math" w:cs="Arial"/>
                          <w:iCs/>
                          <w:szCs w:val="24"/>
                          <w:lang w:val="id-ID"/>
                        </w:rPr>
                        <w:sym w:font="Symbol" w:char="F070"/>
                      </m:r>
                      <m:r>
                        <m:rPr>
                          <m:sty m:val="p"/>
                        </m:rPr>
                        <w:rPr>
                          <w:rFonts w:ascii="Cambria Math" w:eastAsia="MS Mincho" w:hAnsi="Cambria Math" w:cs="Arial"/>
                          <w:szCs w:val="24"/>
                          <w:lang w:val="id-ID"/>
                        </w:rPr>
                        <m:t xml:space="preserve"> satuan volume</m:t>
                      </m:r>
                    </m:oMath>
                  </m:oMathPara>
                </w:p>
              </w:tc>
            </w:tr>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(B)</w:t>
                  </w:r>
                </w:p>
              </w:tc>
              <w:tc>
                <w:tcPr>
                  <w:tcW w:w="3776"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2</m:t>
                      </m:r>
                      <m:f>
                        <m:fPr>
                          <m:ctrlPr>
                            <w:rPr>
                              <w:rFonts w:ascii="Cambria Math" w:eastAsia="MS Mincho" w:hAnsi="Cambria Math" w:cs="Arial"/>
                              <w:i/>
                              <w:iCs/>
                              <w:szCs w:val="24"/>
                              <w:lang w:val="id-ID"/>
                            </w:rPr>
                          </m:ctrlPr>
                        </m:fPr>
                        <m:num>
                          <m:r>
                            <w:rPr>
                              <w:rFonts w:ascii="Cambria Math" w:eastAsia="MS Mincho" w:hAnsi="Cambria Math" w:cs="Arial"/>
                              <w:szCs w:val="24"/>
                              <w:lang w:val="id-ID"/>
                            </w:rPr>
                            <m:t>1</m:t>
                          </m:r>
                        </m:num>
                        <m:den>
                          <m:r>
                            <w:rPr>
                              <w:rFonts w:ascii="Cambria Math" w:eastAsia="MS Mincho" w:hAnsi="Cambria Math" w:cs="Arial"/>
                              <w:szCs w:val="24"/>
                              <w:lang w:val="id-ID"/>
                            </w:rPr>
                            <m:t>2</m:t>
                          </m:r>
                        </m:den>
                      </m:f>
                      <m:r>
                        <w:rPr>
                          <w:rFonts w:ascii="Cambria Math" w:eastAsia="MS Mincho" w:hAnsi="Cambria Math" w:cs="Arial"/>
                          <w:szCs w:val="24"/>
                          <w:lang w:val="id-ID"/>
                        </w:rPr>
                        <m:t xml:space="preserve"> </m:t>
                      </m:r>
                      <m:r>
                        <m:rPr>
                          <m:sty m:val="p"/>
                        </m:rPr>
                        <w:rPr>
                          <w:rFonts w:ascii="Cambria Math" w:eastAsia="MS Mincho" w:hAnsi="Cambria Math" w:cs="Arial"/>
                          <w:iCs/>
                          <w:szCs w:val="24"/>
                          <w:lang w:val="id-ID"/>
                        </w:rPr>
                        <w:sym w:font="Symbol" w:char="F070"/>
                      </m:r>
                      <m:r>
                        <m:rPr>
                          <m:sty m:val="p"/>
                        </m:rPr>
                        <w:rPr>
                          <w:rFonts w:ascii="Cambria Math" w:eastAsia="MS Mincho" w:hAnsi="Cambria Math" w:cs="Arial"/>
                          <w:szCs w:val="24"/>
                          <w:lang w:val="id-ID"/>
                        </w:rPr>
                        <m:t xml:space="preserve"> satuan volume</m:t>
                      </m:r>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3713"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 xml:space="preserve">5 </m:t>
                      </m:r>
                      <m:r>
                        <m:rPr>
                          <m:sty m:val="p"/>
                        </m:rPr>
                        <w:rPr>
                          <w:rFonts w:ascii="Cambria Math" w:eastAsia="MS Mincho" w:hAnsi="Cambria Math" w:cs="Arial"/>
                          <w:iCs/>
                          <w:szCs w:val="24"/>
                          <w:lang w:val="id-ID"/>
                        </w:rPr>
                        <w:sym w:font="Symbol" w:char="F070"/>
                      </m:r>
                      <m:r>
                        <m:rPr>
                          <m:sty m:val="p"/>
                        </m:rPr>
                        <w:rPr>
                          <w:rFonts w:ascii="Cambria Math" w:eastAsia="MS Mincho" w:hAnsi="Cambria Math" w:cs="Arial"/>
                          <w:szCs w:val="24"/>
                          <w:lang w:val="id-ID"/>
                        </w:rPr>
                        <m:t xml:space="preserve"> satuan volume</m:t>
                      </m:r>
                    </m:oMath>
                  </m:oMathPara>
                </w:p>
              </w:tc>
            </w:tr>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3776"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 xml:space="preserve">3 </m:t>
                      </m:r>
                      <m:r>
                        <m:rPr>
                          <m:sty m:val="p"/>
                        </m:rPr>
                        <w:rPr>
                          <w:rFonts w:ascii="Cambria Math" w:eastAsia="MS Mincho" w:hAnsi="Cambria Math" w:cs="Arial"/>
                          <w:iCs/>
                          <w:szCs w:val="24"/>
                          <w:lang w:val="id-ID"/>
                        </w:rPr>
                        <w:sym w:font="Symbol" w:char="F070"/>
                      </m:r>
                      <m:r>
                        <m:rPr>
                          <m:sty m:val="p"/>
                        </m:rPr>
                        <w:rPr>
                          <w:rFonts w:ascii="Cambria Math" w:eastAsia="MS Mincho" w:hAnsi="Cambria Math" w:cs="Arial"/>
                          <w:szCs w:val="24"/>
                          <w:lang w:val="id-ID"/>
                        </w:rPr>
                        <m:t xml:space="preserve"> satuan volume</m:t>
                      </m:r>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p>
              </w:tc>
              <w:tc>
                <w:tcPr>
                  <w:tcW w:w="3713" w:type="dxa"/>
                </w:tcPr>
                <w:p w:rsidR="00842826" w:rsidRPr="002045F4" w:rsidRDefault="00842826" w:rsidP="00E86BC8">
                  <w:pPr>
                    <w:spacing w:line="276" w:lineRule="auto"/>
                    <w:rPr>
                      <w:rFonts w:ascii="Cambria" w:eastAsia="MS Mincho" w:hAnsi="Cambria" w:cs="Arial"/>
                      <w:iCs/>
                      <w:szCs w:val="24"/>
                      <w:lang w:val="id-ID"/>
                    </w:rPr>
                  </w:pPr>
                </w:p>
              </w:tc>
            </w:tr>
          </w:tbl>
          <w:p w:rsidR="00842826" w:rsidRPr="002045F4" w:rsidRDefault="00842826" w:rsidP="00E86BC8">
            <w:pPr>
              <w:spacing w:line="276" w:lineRule="auto"/>
              <w:rPr>
                <w:rFonts w:ascii="Cambria" w:eastAsia="MS Mincho" w:hAnsi="Cambria" w:cs="Arial"/>
                <w:iCs/>
                <w:szCs w:val="24"/>
                <w:lang w:val="id-ID"/>
              </w:rPr>
            </w:pPr>
          </w:p>
        </w:tc>
      </w:tr>
      <w:tr w:rsidR="00842826" w:rsidRPr="002045F4" w:rsidTr="00E86BC8">
        <w:tc>
          <w:tcPr>
            <w:tcW w:w="399" w:type="dxa"/>
          </w:tcPr>
          <w:p w:rsidR="00842826" w:rsidRPr="002045F4" w:rsidRDefault="00842826" w:rsidP="00067B6C">
            <w:pPr>
              <w:pStyle w:val="ListParagraph"/>
              <w:numPr>
                <w:ilvl w:val="0"/>
                <w:numId w:val="127"/>
              </w:numPr>
              <w:spacing w:line="276" w:lineRule="auto"/>
              <w:rPr>
                <w:rFonts w:asciiTheme="majorHAnsi" w:eastAsia="MS Mincho" w:hAnsiTheme="majorHAnsi" w:cs="Arial"/>
                <w:iCs/>
                <w:szCs w:val="24"/>
                <w:lang w:val="id-ID"/>
              </w:rPr>
            </w:pPr>
          </w:p>
        </w:tc>
        <w:tc>
          <w:tcPr>
            <w:tcW w:w="8605"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 xml:space="preserve">Isi benda putar yang terjadi jika daerah D dikuadran pertama yang dibatasi parabola </w:t>
            </w:r>
            <m:oMath>
              <m:r>
                <m:rPr>
                  <m:sty m:val="p"/>
                </m:rPr>
                <w:rPr>
                  <w:rFonts w:ascii="Cambria Math" w:eastAsia="MS Mincho" w:hAnsi="Cambria Math" w:cs="Arial"/>
                  <w:szCs w:val="24"/>
                  <w:lang w:val="id-ID"/>
                </w:rPr>
                <m:t>y=</m:t>
              </m:r>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2</m:t>
                  </m:r>
                </m:sup>
              </m:sSup>
            </m:oMath>
            <w:r w:rsidRPr="002045F4">
              <w:rPr>
                <w:rFonts w:ascii="Cambria" w:eastAsia="MS Mincho" w:hAnsi="Cambria" w:cs="Arial"/>
                <w:iCs/>
                <w:szCs w:val="24"/>
                <w:lang w:val="id-ID"/>
              </w:rPr>
              <w:t xml:space="preserve">, parabola </w:t>
            </w:r>
            <m:oMath>
              <m:r>
                <m:rPr>
                  <m:sty m:val="p"/>
                </m:rPr>
                <w:rPr>
                  <w:rFonts w:ascii="Cambria Math" w:eastAsia="MS Mincho" w:hAnsi="Cambria Math" w:cs="Arial"/>
                  <w:szCs w:val="24"/>
                  <w:lang w:val="id-ID"/>
                </w:rPr>
                <m:t>y=4</m:t>
              </m:r>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2</m:t>
                  </m:r>
                </m:sup>
              </m:sSup>
            </m:oMath>
            <w:r w:rsidRPr="002045F4">
              <w:rPr>
                <w:rFonts w:ascii="Cambria" w:eastAsia="MS Mincho" w:hAnsi="Cambria" w:cs="Arial"/>
                <w:szCs w:val="24"/>
                <w:lang w:val="id-ID"/>
              </w:rPr>
              <w:t xml:space="preserve"> dan garis </w:t>
            </w:r>
            <m:oMath>
              <m:r>
                <m:rPr>
                  <m:sty m:val="p"/>
                </m:rPr>
                <w:rPr>
                  <w:rFonts w:ascii="Cambria Math" w:eastAsia="MS Mincho" w:hAnsi="Cambria Math" w:cs="Arial"/>
                  <w:szCs w:val="24"/>
                  <w:lang w:val="id-ID"/>
                </w:rPr>
                <m:t>y=4</m:t>
              </m:r>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2</m:t>
                  </m:r>
                </m:sup>
              </m:sSup>
            </m:oMath>
            <w:r w:rsidRPr="002045F4">
              <w:rPr>
                <w:rFonts w:ascii="Cambria" w:eastAsia="MS Mincho" w:hAnsi="Cambria" w:cs="Arial"/>
                <w:szCs w:val="24"/>
                <w:lang w:val="id-ID"/>
              </w:rPr>
              <w:t xml:space="preserve">dan </w:t>
            </w:r>
            <m:oMath>
              <m:r>
                <m:rPr>
                  <m:sty m:val="p"/>
                </m:rPr>
                <w:rPr>
                  <w:rFonts w:ascii="Cambria Math" w:eastAsia="MS Mincho" w:hAnsi="Cambria Math" w:cs="Arial"/>
                  <w:szCs w:val="24"/>
                  <w:lang w:val="id-ID"/>
                </w:rPr>
                <m:t>y=4</m:t>
              </m:r>
            </m:oMath>
            <w:r w:rsidRPr="002045F4">
              <w:rPr>
                <w:rFonts w:ascii="Cambria" w:eastAsia="MS Mincho" w:hAnsi="Cambria" w:cs="Arial"/>
                <w:szCs w:val="24"/>
                <w:lang w:val="id-ID"/>
              </w:rPr>
              <w:t xml:space="preserve"> sejauh </w:t>
            </w:r>
            <m:oMath>
              <m:r>
                <w:rPr>
                  <w:rFonts w:ascii="Cambria Math" w:eastAsia="MS Mincho" w:hAnsi="Cambria Math" w:cs="Arial"/>
                  <w:szCs w:val="24"/>
                  <w:lang w:val="id-ID"/>
                </w:rPr>
                <m:t>360°</m:t>
              </m:r>
            </m:oMath>
            <w:r w:rsidRPr="002045F4">
              <w:rPr>
                <w:rFonts w:ascii="Cambria" w:eastAsia="MS Mincho" w:hAnsi="Cambria" w:cs="Arial"/>
                <w:iCs/>
                <w:szCs w:val="24"/>
                <w:lang w:val="id-ID"/>
              </w:rPr>
              <w:t xml:space="preserve"> terhadap sumbu y adalah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
              <w:gridCol w:w="3422"/>
              <w:gridCol w:w="559"/>
              <w:gridCol w:w="3372"/>
            </w:tblGrid>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3776"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 xml:space="preserve">5 </m:t>
                      </m:r>
                      <m:r>
                        <m:rPr>
                          <m:sty m:val="p"/>
                        </m:rPr>
                        <w:rPr>
                          <w:rFonts w:ascii="Cambria Math" w:eastAsia="MS Mincho" w:hAnsi="Cambria Math" w:cs="Arial"/>
                          <w:iCs/>
                          <w:szCs w:val="24"/>
                          <w:lang w:val="id-ID"/>
                        </w:rPr>
                        <w:sym w:font="Symbol" w:char="F070"/>
                      </m:r>
                      <m:r>
                        <m:rPr>
                          <m:sty m:val="p"/>
                        </m:rPr>
                        <w:rPr>
                          <w:rFonts w:ascii="Cambria Math" w:eastAsia="MS Mincho" w:hAnsi="Cambria Math" w:cs="Arial"/>
                          <w:szCs w:val="24"/>
                          <w:lang w:val="id-ID"/>
                        </w:rPr>
                        <m:t xml:space="preserve"> satuan volume</m:t>
                      </m:r>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3713"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 xml:space="preserve">8 </m:t>
                      </m:r>
                      <m:r>
                        <m:rPr>
                          <m:sty m:val="p"/>
                        </m:rPr>
                        <w:rPr>
                          <w:rFonts w:ascii="Cambria Math" w:eastAsia="MS Mincho" w:hAnsi="Cambria Math" w:cs="Arial"/>
                          <w:iCs/>
                          <w:szCs w:val="24"/>
                          <w:lang w:val="id-ID"/>
                        </w:rPr>
                        <w:sym w:font="Symbol" w:char="F070"/>
                      </m:r>
                      <m:r>
                        <m:rPr>
                          <m:sty m:val="p"/>
                        </m:rPr>
                        <w:rPr>
                          <w:rFonts w:ascii="Cambria Math" w:eastAsia="MS Mincho" w:hAnsi="Cambria Math" w:cs="Arial"/>
                          <w:szCs w:val="24"/>
                          <w:lang w:val="id-ID"/>
                        </w:rPr>
                        <m:t xml:space="preserve"> satuan volume</m:t>
                      </m:r>
                    </m:oMath>
                  </m:oMathPara>
                </w:p>
              </w:tc>
            </w:tr>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(B)</w:t>
                  </w:r>
                </w:p>
              </w:tc>
              <w:tc>
                <w:tcPr>
                  <w:tcW w:w="3776"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 xml:space="preserve">6 </m:t>
                      </m:r>
                      <m:r>
                        <m:rPr>
                          <m:sty m:val="p"/>
                        </m:rPr>
                        <w:rPr>
                          <w:rFonts w:ascii="Cambria Math" w:eastAsia="MS Mincho" w:hAnsi="Cambria Math" w:cs="Arial"/>
                          <w:iCs/>
                          <w:szCs w:val="24"/>
                          <w:lang w:val="id-ID"/>
                        </w:rPr>
                        <w:sym w:font="Symbol" w:char="F070"/>
                      </m:r>
                      <m:r>
                        <m:rPr>
                          <m:sty m:val="p"/>
                        </m:rPr>
                        <w:rPr>
                          <w:rFonts w:ascii="Cambria Math" w:eastAsia="MS Mincho" w:hAnsi="Cambria Math" w:cs="Arial"/>
                          <w:szCs w:val="24"/>
                          <w:lang w:val="id-ID"/>
                        </w:rPr>
                        <m:t xml:space="preserve"> satuan volume</m:t>
                      </m:r>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3713"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 xml:space="preserve">9 </m:t>
                      </m:r>
                      <m:r>
                        <m:rPr>
                          <m:sty m:val="p"/>
                        </m:rPr>
                        <w:rPr>
                          <w:rFonts w:ascii="Cambria Math" w:eastAsia="MS Mincho" w:hAnsi="Cambria Math" w:cs="Arial"/>
                          <w:iCs/>
                          <w:szCs w:val="24"/>
                          <w:lang w:val="id-ID"/>
                        </w:rPr>
                        <w:sym w:font="Symbol" w:char="F070"/>
                      </m:r>
                      <m:r>
                        <m:rPr>
                          <m:sty m:val="p"/>
                        </m:rPr>
                        <w:rPr>
                          <w:rFonts w:ascii="Cambria Math" w:eastAsia="MS Mincho" w:hAnsi="Cambria Math" w:cs="Arial"/>
                          <w:szCs w:val="24"/>
                          <w:lang w:val="id-ID"/>
                        </w:rPr>
                        <m:t xml:space="preserve"> satuan volume</m:t>
                      </m:r>
                    </m:oMath>
                  </m:oMathPara>
                </w:p>
              </w:tc>
            </w:tr>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3776"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 xml:space="preserve">7 </m:t>
                      </m:r>
                      <m:r>
                        <m:rPr>
                          <m:sty m:val="p"/>
                        </m:rPr>
                        <w:rPr>
                          <w:rFonts w:ascii="Cambria Math" w:eastAsia="MS Mincho" w:hAnsi="Cambria Math" w:cs="Arial"/>
                          <w:iCs/>
                          <w:szCs w:val="24"/>
                          <w:lang w:val="id-ID"/>
                        </w:rPr>
                        <w:sym w:font="Symbol" w:char="F070"/>
                      </m:r>
                      <m:r>
                        <m:rPr>
                          <m:sty m:val="p"/>
                        </m:rPr>
                        <w:rPr>
                          <w:rFonts w:ascii="Cambria Math" w:eastAsia="MS Mincho" w:hAnsi="Cambria Math" w:cs="Arial"/>
                          <w:szCs w:val="24"/>
                          <w:lang w:val="id-ID"/>
                        </w:rPr>
                        <m:t xml:space="preserve"> satuan volume</m:t>
                      </m:r>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p>
              </w:tc>
              <w:tc>
                <w:tcPr>
                  <w:tcW w:w="3713" w:type="dxa"/>
                </w:tcPr>
                <w:p w:rsidR="00842826" w:rsidRPr="002045F4" w:rsidRDefault="00842826" w:rsidP="00E86BC8">
                  <w:pPr>
                    <w:spacing w:line="276" w:lineRule="auto"/>
                    <w:rPr>
                      <w:rFonts w:ascii="Cambria" w:eastAsia="MS Mincho" w:hAnsi="Cambria" w:cs="Arial"/>
                      <w:iCs/>
                      <w:szCs w:val="24"/>
                      <w:lang w:val="id-ID"/>
                    </w:rPr>
                  </w:pPr>
                </w:p>
              </w:tc>
            </w:tr>
          </w:tbl>
          <w:p w:rsidR="00842826" w:rsidRPr="002045F4" w:rsidRDefault="00842826" w:rsidP="00E86BC8">
            <w:pPr>
              <w:spacing w:line="276" w:lineRule="auto"/>
              <w:rPr>
                <w:rFonts w:ascii="Cambria" w:eastAsia="MS Mincho" w:hAnsi="Cambria" w:cs="Arial"/>
                <w:iCs/>
                <w:szCs w:val="24"/>
                <w:lang w:val="id-ID"/>
              </w:rPr>
            </w:pPr>
          </w:p>
        </w:tc>
      </w:tr>
      <w:tr w:rsidR="00842826" w:rsidRPr="002045F4" w:rsidTr="00E86BC8">
        <w:tc>
          <w:tcPr>
            <w:tcW w:w="399" w:type="dxa"/>
          </w:tcPr>
          <w:p w:rsidR="00842826" w:rsidRPr="002045F4" w:rsidRDefault="00842826" w:rsidP="00067B6C">
            <w:pPr>
              <w:pStyle w:val="ListParagraph"/>
              <w:numPr>
                <w:ilvl w:val="0"/>
                <w:numId w:val="127"/>
              </w:numPr>
              <w:spacing w:line="276" w:lineRule="auto"/>
              <w:rPr>
                <w:rFonts w:asciiTheme="majorHAnsi" w:eastAsia="MS Mincho" w:hAnsiTheme="majorHAnsi" w:cs="Arial"/>
                <w:iCs/>
                <w:szCs w:val="24"/>
                <w:lang w:val="id-ID"/>
              </w:rPr>
            </w:pPr>
          </w:p>
        </w:tc>
        <w:tc>
          <w:tcPr>
            <w:tcW w:w="8605"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 xml:space="preserve">Isi benda putar yang terjadi jika daerah D dikuadran pertama yang dibatasi ellips </w:t>
            </w:r>
            <m:oMath>
              <m:f>
                <m:fPr>
                  <m:ctrlPr>
                    <w:rPr>
                      <w:rFonts w:ascii="Cambria Math" w:eastAsia="MS Mincho" w:hAnsi="Cambria Math" w:cs="Arial"/>
                      <w:szCs w:val="24"/>
                      <w:lang w:val="id-ID"/>
                    </w:rPr>
                  </m:ctrlPr>
                </m:fPr>
                <m:num>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2</m:t>
                      </m:r>
                    </m:sup>
                  </m:sSup>
                </m:num>
                <m:den>
                  <m:r>
                    <m:rPr>
                      <m:sty m:val="p"/>
                    </m:rPr>
                    <w:rPr>
                      <w:rFonts w:ascii="Cambria Math" w:eastAsia="MS Mincho" w:hAnsi="Cambria Math" w:cs="Arial"/>
                      <w:szCs w:val="24"/>
                      <w:lang w:val="id-ID"/>
                    </w:rPr>
                    <m:t>16</m:t>
                  </m:r>
                </m:den>
              </m:f>
              <m:r>
                <m:rPr>
                  <m:sty m:val="p"/>
                </m:rPr>
                <w:rPr>
                  <w:rFonts w:ascii="Cambria Math" w:eastAsia="MS Mincho" w:hAnsi="Cambria Math" w:cs="Arial"/>
                  <w:szCs w:val="24"/>
                  <w:lang w:val="id-ID"/>
                </w:rPr>
                <m:t>+</m:t>
              </m:r>
              <m:f>
                <m:fPr>
                  <m:ctrlPr>
                    <w:rPr>
                      <w:rFonts w:ascii="Cambria Math" w:eastAsia="MS Mincho" w:hAnsi="Cambria Math" w:cs="Arial"/>
                      <w:szCs w:val="24"/>
                      <w:lang w:val="id-ID"/>
                    </w:rPr>
                  </m:ctrlPr>
                </m:fPr>
                <m:num>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y</m:t>
                      </m:r>
                    </m:e>
                    <m:sup>
                      <m:r>
                        <m:rPr>
                          <m:sty m:val="p"/>
                        </m:rPr>
                        <w:rPr>
                          <w:rFonts w:ascii="Cambria Math" w:eastAsia="MS Mincho" w:hAnsi="Cambria Math" w:cs="Arial"/>
                          <w:szCs w:val="24"/>
                          <w:lang w:val="id-ID"/>
                        </w:rPr>
                        <m:t>2</m:t>
                      </m:r>
                    </m:sup>
                  </m:sSup>
                </m:num>
                <m:den>
                  <m:r>
                    <m:rPr>
                      <m:sty m:val="p"/>
                    </m:rPr>
                    <w:rPr>
                      <w:rFonts w:ascii="Cambria Math" w:eastAsia="MS Mincho" w:hAnsi="Cambria Math" w:cs="Arial"/>
                      <w:szCs w:val="24"/>
                      <w:lang w:val="id-ID"/>
                    </w:rPr>
                    <m:t>9</m:t>
                  </m:r>
                </m:den>
              </m:f>
              <m:r>
                <m:rPr>
                  <m:sty m:val="p"/>
                </m:rPr>
                <w:rPr>
                  <w:rFonts w:ascii="Cambria Math" w:eastAsia="MS Mincho" w:hAnsi="Cambria Math" w:cs="Arial"/>
                  <w:szCs w:val="24"/>
                  <w:lang w:val="id-ID"/>
                </w:rPr>
                <m:t xml:space="preserve">=1 </m:t>
              </m:r>
            </m:oMath>
            <w:r w:rsidRPr="002045F4">
              <w:rPr>
                <w:rFonts w:ascii="Cambria" w:eastAsia="MS Mincho" w:hAnsi="Cambria" w:cs="Arial"/>
                <w:szCs w:val="24"/>
                <w:lang w:val="id-ID"/>
              </w:rPr>
              <w:t xml:space="preserve"> </w:t>
            </w:r>
            <w:r w:rsidRPr="002045F4">
              <w:rPr>
                <w:rFonts w:ascii="Cambria" w:eastAsia="MS Mincho" w:hAnsi="Cambria" w:cs="Arial"/>
                <w:iCs/>
                <w:szCs w:val="24"/>
                <w:lang w:val="id-ID"/>
              </w:rPr>
              <w:t>diputar</w:t>
            </w:r>
            <w:r w:rsidRPr="002045F4">
              <w:rPr>
                <w:rFonts w:ascii="Cambria" w:eastAsia="MS Mincho" w:hAnsi="Cambria" w:cs="Arial"/>
                <w:szCs w:val="24"/>
                <w:lang w:val="id-ID"/>
              </w:rPr>
              <w:t xml:space="preserve"> </w:t>
            </w:r>
            <m:oMath>
              <m:r>
                <w:rPr>
                  <w:rFonts w:ascii="Cambria Math" w:eastAsia="MS Mincho" w:hAnsi="Cambria Math" w:cs="Arial"/>
                  <w:szCs w:val="24"/>
                  <w:lang w:val="id-ID"/>
                </w:rPr>
                <m:t>360°</m:t>
              </m:r>
            </m:oMath>
            <w:r w:rsidRPr="002045F4">
              <w:rPr>
                <w:rFonts w:ascii="Cambria" w:eastAsia="MS Mincho" w:hAnsi="Cambria" w:cs="Arial"/>
                <w:iCs/>
                <w:szCs w:val="24"/>
                <w:lang w:val="id-ID"/>
              </w:rPr>
              <w:t xml:space="preserve"> terhadap sumbu x adalah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
              <w:gridCol w:w="3421"/>
              <w:gridCol w:w="559"/>
              <w:gridCol w:w="3373"/>
            </w:tblGrid>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3776"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 xml:space="preserve">12 </m:t>
                      </m:r>
                      <m:r>
                        <m:rPr>
                          <m:sty m:val="p"/>
                        </m:rPr>
                        <w:rPr>
                          <w:rFonts w:ascii="Cambria Math" w:eastAsia="MS Mincho" w:hAnsi="Cambria Math" w:cs="Arial"/>
                          <w:iCs/>
                          <w:szCs w:val="24"/>
                          <w:lang w:val="id-ID"/>
                        </w:rPr>
                        <w:sym w:font="Symbol" w:char="F070"/>
                      </m:r>
                      <m:r>
                        <m:rPr>
                          <m:sty m:val="p"/>
                        </m:rPr>
                        <w:rPr>
                          <w:rFonts w:ascii="Cambria Math" w:eastAsia="MS Mincho" w:hAnsi="Cambria Math" w:cs="Arial"/>
                          <w:szCs w:val="24"/>
                          <w:lang w:val="id-ID"/>
                        </w:rPr>
                        <m:t xml:space="preserve"> satuan volume</m:t>
                      </m:r>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3713"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 xml:space="preserve">24 </m:t>
                      </m:r>
                      <m:r>
                        <m:rPr>
                          <m:sty m:val="p"/>
                        </m:rPr>
                        <w:rPr>
                          <w:rFonts w:ascii="Cambria Math" w:eastAsia="MS Mincho" w:hAnsi="Cambria Math" w:cs="Arial"/>
                          <w:iCs/>
                          <w:szCs w:val="24"/>
                          <w:lang w:val="id-ID"/>
                        </w:rPr>
                        <w:sym w:font="Symbol" w:char="F070"/>
                      </m:r>
                      <m:r>
                        <m:rPr>
                          <m:sty m:val="p"/>
                        </m:rPr>
                        <w:rPr>
                          <w:rFonts w:ascii="Cambria Math" w:eastAsia="MS Mincho" w:hAnsi="Cambria Math" w:cs="Arial"/>
                          <w:szCs w:val="24"/>
                          <w:lang w:val="id-ID"/>
                        </w:rPr>
                        <m:t xml:space="preserve"> satuan volume</m:t>
                      </m:r>
                    </m:oMath>
                  </m:oMathPara>
                </w:p>
              </w:tc>
            </w:tr>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(B)</w:t>
                  </w:r>
                </w:p>
              </w:tc>
              <w:tc>
                <w:tcPr>
                  <w:tcW w:w="3776"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 xml:space="preserve">16 </m:t>
                      </m:r>
                      <m:r>
                        <m:rPr>
                          <m:sty m:val="p"/>
                        </m:rPr>
                        <w:rPr>
                          <w:rFonts w:ascii="Cambria Math" w:eastAsia="MS Mincho" w:hAnsi="Cambria Math" w:cs="Arial"/>
                          <w:iCs/>
                          <w:szCs w:val="24"/>
                          <w:lang w:val="id-ID"/>
                        </w:rPr>
                        <w:sym w:font="Symbol" w:char="F070"/>
                      </m:r>
                      <m:r>
                        <m:rPr>
                          <m:sty m:val="p"/>
                        </m:rPr>
                        <w:rPr>
                          <w:rFonts w:ascii="Cambria Math" w:eastAsia="MS Mincho" w:hAnsi="Cambria Math" w:cs="Arial"/>
                          <w:szCs w:val="24"/>
                          <w:lang w:val="id-ID"/>
                        </w:rPr>
                        <m:t xml:space="preserve"> satuan volume</m:t>
                      </m:r>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3713"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 xml:space="preserve">28 </m:t>
                      </m:r>
                      <m:r>
                        <m:rPr>
                          <m:sty m:val="p"/>
                        </m:rPr>
                        <w:rPr>
                          <w:rFonts w:ascii="Cambria Math" w:eastAsia="MS Mincho" w:hAnsi="Cambria Math" w:cs="Arial"/>
                          <w:iCs/>
                          <w:szCs w:val="24"/>
                          <w:lang w:val="id-ID"/>
                        </w:rPr>
                        <w:sym w:font="Symbol" w:char="F070"/>
                      </m:r>
                      <m:r>
                        <m:rPr>
                          <m:sty m:val="p"/>
                        </m:rPr>
                        <w:rPr>
                          <w:rFonts w:ascii="Cambria Math" w:eastAsia="MS Mincho" w:hAnsi="Cambria Math" w:cs="Arial"/>
                          <w:szCs w:val="24"/>
                          <w:lang w:val="id-ID"/>
                        </w:rPr>
                        <m:t xml:space="preserve"> satuan volume</m:t>
                      </m:r>
                    </m:oMath>
                  </m:oMathPara>
                </w:p>
              </w:tc>
            </w:tr>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3776"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 xml:space="preserve">20 </m:t>
                      </m:r>
                      <m:r>
                        <m:rPr>
                          <m:sty m:val="p"/>
                        </m:rPr>
                        <w:rPr>
                          <w:rFonts w:ascii="Cambria Math" w:eastAsia="MS Mincho" w:hAnsi="Cambria Math" w:cs="Arial"/>
                          <w:iCs/>
                          <w:szCs w:val="24"/>
                          <w:lang w:val="id-ID"/>
                        </w:rPr>
                        <w:sym w:font="Symbol" w:char="F070"/>
                      </m:r>
                      <m:r>
                        <m:rPr>
                          <m:sty m:val="p"/>
                        </m:rPr>
                        <w:rPr>
                          <w:rFonts w:ascii="Cambria Math" w:eastAsia="MS Mincho" w:hAnsi="Cambria Math" w:cs="Arial"/>
                          <w:szCs w:val="24"/>
                          <w:lang w:val="id-ID"/>
                        </w:rPr>
                        <m:t xml:space="preserve"> satuan volume</m:t>
                      </m:r>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p>
              </w:tc>
              <w:tc>
                <w:tcPr>
                  <w:tcW w:w="3713" w:type="dxa"/>
                </w:tcPr>
                <w:p w:rsidR="00842826" w:rsidRPr="002045F4" w:rsidRDefault="00842826" w:rsidP="00E86BC8">
                  <w:pPr>
                    <w:spacing w:line="276" w:lineRule="auto"/>
                    <w:rPr>
                      <w:rFonts w:ascii="Cambria" w:eastAsia="MS Mincho" w:hAnsi="Cambria" w:cs="Arial"/>
                      <w:iCs/>
                      <w:szCs w:val="24"/>
                      <w:lang w:val="id-ID"/>
                    </w:rPr>
                  </w:pPr>
                </w:p>
              </w:tc>
            </w:tr>
          </w:tbl>
          <w:p w:rsidR="00842826" w:rsidRPr="002045F4" w:rsidRDefault="00842826" w:rsidP="00E86BC8">
            <w:pPr>
              <w:spacing w:line="276" w:lineRule="auto"/>
              <w:rPr>
                <w:rFonts w:ascii="Cambria" w:eastAsia="MS Mincho" w:hAnsi="Cambria" w:cs="Arial"/>
                <w:iCs/>
                <w:szCs w:val="24"/>
                <w:lang w:val="id-ID"/>
              </w:rPr>
            </w:pPr>
          </w:p>
        </w:tc>
      </w:tr>
      <w:tr w:rsidR="00842826" w:rsidRPr="002045F4" w:rsidTr="00E86BC8">
        <w:tc>
          <w:tcPr>
            <w:tcW w:w="399" w:type="dxa"/>
          </w:tcPr>
          <w:p w:rsidR="00842826" w:rsidRPr="002045F4" w:rsidRDefault="00842826" w:rsidP="00067B6C">
            <w:pPr>
              <w:pStyle w:val="ListParagraph"/>
              <w:numPr>
                <w:ilvl w:val="0"/>
                <w:numId w:val="127"/>
              </w:numPr>
              <w:spacing w:line="276" w:lineRule="auto"/>
              <w:rPr>
                <w:rFonts w:asciiTheme="majorHAnsi" w:eastAsia="MS Mincho" w:hAnsiTheme="majorHAnsi" w:cs="Arial"/>
                <w:iCs/>
                <w:szCs w:val="24"/>
                <w:lang w:val="id-ID"/>
              </w:rPr>
            </w:pPr>
          </w:p>
        </w:tc>
        <w:tc>
          <w:tcPr>
            <w:tcW w:w="8605" w:type="dxa"/>
          </w:tcPr>
          <w:p w:rsidR="00842826" w:rsidRPr="002045F4" w:rsidRDefault="00842826" w:rsidP="00E86BC8">
            <w:pPr>
              <w:spacing w:line="276" w:lineRule="auto"/>
              <w:rPr>
                <w:rFonts w:ascii="Cambria" w:eastAsia="MS Mincho" w:hAnsi="Cambria" w:cs="Arial"/>
                <w:szCs w:val="24"/>
                <w:lang w:val="id-ID"/>
              </w:rPr>
            </w:pPr>
            <w:r w:rsidRPr="002045F4">
              <w:rPr>
                <w:rFonts w:ascii="Cambria" w:eastAsia="MS Mincho" w:hAnsi="Cambria" w:cs="Arial"/>
                <w:iCs/>
                <w:szCs w:val="24"/>
                <w:lang w:val="id-ID"/>
              </w:rPr>
              <w:t xml:space="preserve">Jika daerah yang dibatasi oleh garis </w:t>
            </w:r>
            <m:oMath>
              <m:r>
                <m:rPr>
                  <m:sty m:val="p"/>
                </m:rPr>
                <w:rPr>
                  <w:rFonts w:ascii="Cambria Math" w:eastAsia="MS Mincho" w:hAnsi="Cambria Math" w:cs="Arial"/>
                  <w:szCs w:val="24"/>
                  <w:lang w:val="id-ID"/>
                </w:rPr>
                <m:t>x=k</m:t>
              </m:r>
            </m:oMath>
            <w:r w:rsidRPr="002045F4">
              <w:rPr>
                <w:rFonts w:ascii="Cambria" w:eastAsia="MS Mincho" w:hAnsi="Cambria" w:cs="Arial"/>
                <w:iCs/>
                <w:szCs w:val="24"/>
                <w:lang w:val="id-ID"/>
              </w:rPr>
              <w:t xml:space="preserve">, sumbu x, dan bagian kurva </w:t>
            </w:r>
            <m:oMath>
              <m:r>
                <m:rPr>
                  <m:sty m:val="p"/>
                </m:rPr>
                <w:rPr>
                  <w:rFonts w:ascii="Cambria Math" w:eastAsia="MS Mincho" w:hAnsi="Cambria Math" w:cs="Arial"/>
                  <w:szCs w:val="24"/>
                  <w:lang w:val="id-ID"/>
                </w:rPr>
                <m:t>y=</m:t>
              </m:r>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2</m:t>
                  </m:r>
                </m:sup>
              </m:sSup>
            </m:oMath>
            <w:r w:rsidRPr="002045F4">
              <w:rPr>
                <w:rFonts w:ascii="Cambria" w:eastAsia="MS Mincho" w:hAnsi="Cambria" w:cs="Arial"/>
                <w:szCs w:val="24"/>
                <w:lang w:val="id-ID"/>
              </w:rPr>
              <w:t xml:space="preserve"> dari titik (0,0) ke titik </w:t>
            </w:r>
            <m:oMath>
              <m:d>
                <m:dPr>
                  <m:ctrlPr>
                    <w:rPr>
                      <w:rFonts w:ascii="Cambria Math" w:eastAsia="MS Mincho" w:hAnsi="Cambria Math" w:cs="Arial"/>
                      <w:szCs w:val="24"/>
                      <w:lang w:val="id-ID"/>
                    </w:rPr>
                  </m:ctrlPr>
                </m:dPr>
                <m:e>
                  <m:r>
                    <m:rPr>
                      <m:sty m:val="p"/>
                    </m:rPr>
                    <w:rPr>
                      <w:rFonts w:ascii="Cambria Math" w:eastAsia="MS Mincho" w:hAnsi="Cambria Math" w:cs="Arial"/>
                      <w:szCs w:val="24"/>
                      <w:lang w:val="id-ID"/>
                    </w:rPr>
                    <m:t>k,</m:t>
                  </m:r>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k</m:t>
                      </m:r>
                    </m:e>
                    <m:sup>
                      <m:r>
                        <m:rPr>
                          <m:sty m:val="p"/>
                        </m:rPr>
                        <w:rPr>
                          <w:rFonts w:ascii="Cambria Math" w:eastAsia="MS Mincho" w:hAnsi="Cambria Math" w:cs="Arial"/>
                          <w:szCs w:val="24"/>
                          <w:lang w:val="id-ID"/>
                        </w:rPr>
                        <m:t>2</m:t>
                      </m:r>
                    </m:sup>
                  </m:sSup>
                </m:e>
              </m:d>
            </m:oMath>
            <w:r w:rsidRPr="002045F4">
              <w:rPr>
                <w:rFonts w:ascii="Cambria" w:eastAsia="MS Mincho" w:hAnsi="Cambria" w:cs="Arial"/>
                <w:szCs w:val="24"/>
                <w:lang w:val="id-ID"/>
              </w:rPr>
              <w:t xml:space="preserve"> diputar mengelilingi sumbu x menghasilkan benda putaran dengan isi 625 </w:t>
            </w:r>
            <w:r w:rsidRPr="002045F4">
              <w:rPr>
                <w:rFonts w:ascii="Cambria" w:eastAsia="MS Mincho" w:hAnsi="Cambria" w:cs="Arial"/>
                <w:szCs w:val="24"/>
                <w:lang w:val="id-ID"/>
              </w:rPr>
              <w:sym w:font="Symbol" w:char="F070"/>
            </w:r>
            <w:r w:rsidRPr="002045F4">
              <w:rPr>
                <w:rFonts w:ascii="Cambria" w:eastAsia="MS Mincho" w:hAnsi="Cambria" w:cs="Arial"/>
                <w:szCs w:val="24"/>
                <w:lang w:val="id-ID"/>
              </w:rPr>
              <w:t>, maka k sama dengan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
              <w:gridCol w:w="3417"/>
              <w:gridCol w:w="559"/>
              <w:gridCol w:w="3377"/>
            </w:tblGrid>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3776"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2</m:t>
                      </m:r>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3713"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5</m:t>
                      </m:r>
                    </m:oMath>
                  </m:oMathPara>
                </w:p>
              </w:tc>
            </w:tr>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(B)</w:t>
                  </w:r>
                </w:p>
              </w:tc>
              <w:tc>
                <w:tcPr>
                  <w:tcW w:w="3776"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3</m:t>
                      </m:r>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3713"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rad>
                        <m:radPr>
                          <m:degHide m:val="1"/>
                          <m:ctrlPr>
                            <w:rPr>
                              <w:rFonts w:ascii="Cambria Math" w:eastAsia="MS Mincho" w:hAnsi="Cambria Math" w:cs="Arial"/>
                              <w:i/>
                              <w:iCs/>
                              <w:szCs w:val="24"/>
                              <w:lang w:val="id-ID"/>
                            </w:rPr>
                          </m:ctrlPr>
                        </m:radPr>
                        <m:deg/>
                        <m:e>
                          <m:r>
                            <w:rPr>
                              <w:rFonts w:ascii="Cambria Math" w:eastAsia="MS Mincho" w:hAnsi="Cambria Math" w:cs="Arial"/>
                              <w:szCs w:val="24"/>
                              <w:lang w:val="id-ID"/>
                            </w:rPr>
                            <m:t>5</m:t>
                          </m:r>
                        </m:e>
                      </m:rad>
                    </m:oMath>
                  </m:oMathPara>
                </w:p>
              </w:tc>
            </w:tr>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3776"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4</m:t>
                      </m:r>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p>
              </w:tc>
              <w:tc>
                <w:tcPr>
                  <w:tcW w:w="3713" w:type="dxa"/>
                </w:tcPr>
                <w:p w:rsidR="00842826" w:rsidRPr="002045F4" w:rsidRDefault="00842826" w:rsidP="00E86BC8">
                  <w:pPr>
                    <w:spacing w:line="276" w:lineRule="auto"/>
                    <w:rPr>
                      <w:rFonts w:ascii="Cambria" w:eastAsia="MS Mincho" w:hAnsi="Cambria" w:cs="Arial"/>
                      <w:iCs/>
                      <w:szCs w:val="24"/>
                      <w:lang w:val="id-ID"/>
                    </w:rPr>
                  </w:pPr>
                </w:p>
              </w:tc>
            </w:tr>
          </w:tbl>
          <w:p w:rsidR="00842826" w:rsidRPr="002045F4" w:rsidRDefault="00842826" w:rsidP="00E86BC8">
            <w:pPr>
              <w:spacing w:line="276" w:lineRule="auto"/>
              <w:rPr>
                <w:rFonts w:ascii="Cambria" w:eastAsia="MS Mincho" w:hAnsi="Cambria" w:cs="Arial"/>
                <w:iCs/>
                <w:szCs w:val="24"/>
                <w:lang w:val="id-ID"/>
              </w:rPr>
            </w:pPr>
          </w:p>
        </w:tc>
      </w:tr>
      <w:tr w:rsidR="00842826" w:rsidRPr="002045F4" w:rsidTr="00E86BC8">
        <w:tc>
          <w:tcPr>
            <w:tcW w:w="399" w:type="dxa"/>
          </w:tcPr>
          <w:p w:rsidR="00842826" w:rsidRPr="002045F4" w:rsidRDefault="00842826" w:rsidP="00067B6C">
            <w:pPr>
              <w:pStyle w:val="ListParagraph"/>
              <w:numPr>
                <w:ilvl w:val="0"/>
                <w:numId w:val="127"/>
              </w:numPr>
              <w:spacing w:line="276" w:lineRule="auto"/>
              <w:rPr>
                <w:rFonts w:asciiTheme="majorHAnsi" w:eastAsia="MS Mincho" w:hAnsiTheme="majorHAnsi" w:cs="Arial"/>
                <w:iCs/>
                <w:szCs w:val="24"/>
                <w:lang w:val="id-ID"/>
              </w:rPr>
            </w:pPr>
          </w:p>
        </w:tc>
        <w:tc>
          <w:tcPr>
            <w:tcW w:w="8605" w:type="dxa"/>
          </w:tcPr>
          <w:p w:rsidR="00842826" w:rsidRDefault="00842826" w:rsidP="00E86BC8">
            <w:pPr>
              <w:spacing w:line="276" w:lineRule="auto"/>
              <w:rPr>
                <w:rFonts w:ascii="Cambria" w:eastAsia="MS Mincho" w:hAnsi="Cambria" w:cs="Arial"/>
                <w:szCs w:val="24"/>
                <w:lang w:val="id-ID"/>
              </w:rPr>
            </w:pPr>
            <w:r>
              <w:rPr>
                <w:rFonts w:ascii="Cambria" w:eastAsia="MS Mincho" w:hAnsi="Cambria" w:cs="Arial"/>
                <w:iCs/>
                <w:szCs w:val="24"/>
                <w:lang w:val="id-ID"/>
              </w:rPr>
              <w:t xml:space="preserve">Isi benda putar dari daerah yang dibatasi oleh </w:t>
            </w:r>
            <m:oMath>
              <m:r>
                <m:rPr>
                  <m:sty m:val="p"/>
                </m:rPr>
                <w:rPr>
                  <w:rFonts w:ascii="Cambria Math" w:eastAsia="MS Mincho" w:hAnsi="Cambria Math" w:cs="Arial"/>
                  <w:szCs w:val="24"/>
                  <w:lang w:val="id-ID"/>
                </w:rPr>
                <m:t>y=</m:t>
              </m:r>
              <m:func>
                <m:funcPr>
                  <m:ctrlPr>
                    <w:rPr>
                      <w:rFonts w:ascii="Cambria Math" w:eastAsia="MS Mincho" w:hAnsi="Cambria Math" w:cs="Arial"/>
                      <w:szCs w:val="24"/>
                      <w:lang w:val="id-ID"/>
                    </w:rPr>
                  </m:ctrlPr>
                </m:funcPr>
                <m:fName>
                  <m:r>
                    <m:rPr>
                      <m:sty m:val="p"/>
                    </m:rPr>
                    <w:rPr>
                      <w:rFonts w:ascii="Cambria Math" w:eastAsia="MS Mincho" w:hAnsi="Cambria Math" w:cs="Arial"/>
                      <w:szCs w:val="24"/>
                      <w:lang w:val="id-ID"/>
                    </w:rPr>
                    <m:t>sin</m:t>
                  </m:r>
                </m:fName>
                <m:e>
                  <m:r>
                    <m:rPr>
                      <m:sty m:val="p"/>
                    </m:rPr>
                    <w:rPr>
                      <w:rFonts w:ascii="Cambria Math" w:eastAsia="MS Mincho" w:hAnsi="Cambria Math" w:cs="Arial"/>
                      <w:szCs w:val="24"/>
                      <w:lang w:val="id-ID"/>
                    </w:rPr>
                    <m:t>2x, untuk 0°≤x≤180°</m:t>
                  </m:r>
                </m:e>
              </m:func>
            </m:oMath>
            <w:r>
              <w:rPr>
                <w:rFonts w:ascii="Cambria" w:eastAsia="MS Mincho" w:hAnsi="Cambria" w:cs="Arial"/>
                <w:szCs w:val="24"/>
                <w:lang w:val="id-ID"/>
              </w:rPr>
              <w:t>dan sumbu x pada kuadran pertama jika diputar terhadap sumbu x adalah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
              <w:gridCol w:w="3421"/>
              <w:gridCol w:w="559"/>
              <w:gridCol w:w="3373"/>
            </w:tblGrid>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3776"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1</m:t>
                          </m:r>
                        </m:num>
                        <m:den>
                          <m:r>
                            <w:rPr>
                              <w:rFonts w:ascii="Cambria Math" w:eastAsia="MS Mincho" w:hAnsi="Cambria Math" w:cs="Arial"/>
                              <w:szCs w:val="24"/>
                              <w:lang w:val="id-ID"/>
                            </w:rPr>
                            <m:t>4</m:t>
                          </m:r>
                        </m:den>
                      </m:f>
                      <m:r>
                        <w:rPr>
                          <w:rFonts w:ascii="Cambria Math" w:eastAsia="MS Mincho" w:hAnsi="Cambria Math" w:cs="Arial"/>
                          <w:szCs w:val="24"/>
                          <w:lang w:val="id-ID"/>
                        </w:rPr>
                        <m:t xml:space="preserve"> </m:t>
                      </m:r>
                      <m:sSup>
                        <m:sSupPr>
                          <m:ctrlPr>
                            <w:rPr>
                              <w:rFonts w:ascii="Cambria Math" w:eastAsia="MS Mincho" w:hAnsi="Cambria Math" w:cs="Arial"/>
                              <w:iCs/>
                              <w:szCs w:val="24"/>
                              <w:lang w:val="id-ID"/>
                            </w:rPr>
                          </m:ctrlPr>
                        </m:sSupPr>
                        <m:e>
                          <m:r>
                            <m:rPr>
                              <m:sty m:val="p"/>
                            </m:rPr>
                            <w:rPr>
                              <w:rFonts w:ascii="Cambria Math" w:eastAsia="MS Mincho" w:hAnsi="Cambria Math" w:cs="Arial"/>
                              <w:iCs/>
                              <w:szCs w:val="24"/>
                              <w:lang w:val="id-ID"/>
                            </w:rPr>
                            <w:sym w:font="Symbol" w:char="F070"/>
                          </m:r>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 xml:space="preserve"> satuan volume</m:t>
                      </m:r>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3713"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1</m:t>
                          </m:r>
                        </m:num>
                        <m:den>
                          <m:r>
                            <w:rPr>
                              <w:rFonts w:ascii="Cambria Math" w:eastAsia="MS Mincho" w:hAnsi="Cambria Math" w:cs="Arial"/>
                              <w:szCs w:val="24"/>
                              <w:lang w:val="id-ID"/>
                            </w:rPr>
                            <m:t>7</m:t>
                          </m:r>
                        </m:den>
                      </m:f>
                      <m:r>
                        <w:rPr>
                          <w:rFonts w:ascii="Cambria Math" w:eastAsia="MS Mincho" w:hAnsi="Cambria Math" w:cs="Arial"/>
                          <w:szCs w:val="24"/>
                          <w:lang w:val="id-ID"/>
                        </w:rPr>
                        <m:t xml:space="preserve"> </m:t>
                      </m:r>
                      <m:sSup>
                        <m:sSupPr>
                          <m:ctrlPr>
                            <w:rPr>
                              <w:rFonts w:ascii="Cambria Math" w:eastAsia="MS Mincho" w:hAnsi="Cambria Math" w:cs="Arial"/>
                              <w:iCs/>
                              <w:szCs w:val="24"/>
                              <w:lang w:val="id-ID"/>
                            </w:rPr>
                          </m:ctrlPr>
                        </m:sSupPr>
                        <m:e>
                          <m:r>
                            <m:rPr>
                              <m:sty m:val="p"/>
                            </m:rPr>
                            <w:rPr>
                              <w:rFonts w:ascii="Cambria Math" w:eastAsia="MS Mincho" w:hAnsi="Cambria Math" w:cs="Arial"/>
                              <w:iCs/>
                              <w:szCs w:val="24"/>
                              <w:lang w:val="id-ID"/>
                            </w:rPr>
                            <w:sym w:font="Symbol" w:char="F070"/>
                          </m:r>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 xml:space="preserve"> satuan volume</m:t>
                      </m:r>
                    </m:oMath>
                  </m:oMathPara>
                </w:p>
              </w:tc>
            </w:tr>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(B)</w:t>
                  </w:r>
                </w:p>
              </w:tc>
              <w:tc>
                <w:tcPr>
                  <w:tcW w:w="3776"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1</m:t>
                          </m:r>
                        </m:num>
                        <m:den>
                          <m:r>
                            <w:rPr>
                              <w:rFonts w:ascii="Cambria Math" w:eastAsia="MS Mincho" w:hAnsi="Cambria Math" w:cs="Arial"/>
                              <w:szCs w:val="24"/>
                              <w:lang w:val="id-ID"/>
                            </w:rPr>
                            <m:t>5</m:t>
                          </m:r>
                        </m:den>
                      </m:f>
                      <m:r>
                        <w:rPr>
                          <w:rFonts w:ascii="Cambria Math" w:eastAsia="MS Mincho" w:hAnsi="Cambria Math" w:cs="Arial"/>
                          <w:szCs w:val="24"/>
                          <w:lang w:val="id-ID"/>
                        </w:rPr>
                        <m:t xml:space="preserve"> </m:t>
                      </m:r>
                      <m:sSup>
                        <m:sSupPr>
                          <m:ctrlPr>
                            <w:rPr>
                              <w:rFonts w:ascii="Cambria Math" w:eastAsia="MS Mincho" w:hAnsi="Cambria Math" w:cs="Arial"/>
                              <w:iCs/>
                              <w:szCs w:val="24"/>
                              <w:lang w:val="id-ID"/>
                            </w:rPr>
                          </m:ctrlPr>
                        </m:sSupPr>
                        <m:e>
                          <m:r>
                            <m:rPr>
                              <m:sty m:val="p"/>
                            </m:rPr>
                            <w:rPr>
                              <w:rFonts w:ascii="Cambria Math" w:eastAsia="MS Mincho" w:hAnsi="Cambria Math" w:cs="Arial"/>
                              <w:iCs/>
                              <w:szCs w:val="24"/>
                              <w:lang w:val="id-ID"/>
                            </w:rPr>
                            <w:sym w:font="Symbol" w:char="F070"/>
                          </m:r>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 xml:space="preserve"> satuan volume</m:t>
                      </m:r>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3713"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1</m:t>
                          </m:r>
                        </m:num>
                        <m:den>
                          <m:r>
                            <w:rPr>
                              <w:rFonts w:ascii="Cambria Math" w:eastAsia="MS Mincho" w:hAnsi="Cambria Math" w:cs="Arial"/>
                              <w:szCs w:val="24"/>
                              <w:lang w:val="id-ID"/>
                            </w:rPr>
                            <m:t>8</m:t>
                          </m:r>
                        </m:den>
                      </m:f>
                      <m:r>
                        <w:rPr>
                          <w:rFonts w:ascii="Cambria Math" w:eastAsia="MS Mincho" w:hAnsi="Cambria Math" w:cs="Arial"/>
                          <w:szCs w:val="24"/>
                          <w:lang w:val="id-ID"/>
                        </w:rPr>
                        <m:t xml:space="preserve"> </m:t>
                      </m:r>
                      <m:sSup>
                        <m:sSupPr>
                          <m:ctrlPr>
                            <w:rPr>
                              <w:rFonts w:ascii="Cambria Math" w:eastAsia="MS Mincho" w:hAnsi="Cambria Math" w:cs="Arial"/>
                              <w:iCs/>
                              <w:szCs w:val="24"/>
                              <w:lang w:val="id-ID"/>
                            </w:rPr>
                          </m:ctrlPr>
                        </m:sSupPr>
                        <m:e>
                          <m:r>
                            <m:rPr>
                              <m:sty m:val="p"/>
                            </m:rPr>
                            <w:rPr>
                              <w:rFonts w:ascii="Cambria Math" w:eastAsia="MS Mincho" w:hAnsi="Cambria Math" w:cs="Arial"/>
                              <w:iCs/>
                              <w:szCs w:val="24"/>
                              <w:lang w:val="id-ID"/>
                            </w:rPr>
                            <w:sym w:font="Symbol" w:char="F070"/>
                          </m:r>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 xml:space="preserve"> satuan volume</m:t>
                      </m:r>
                    </m:oMath>
                  </m:oMathPara>
                </w:p>
              </w:tc>
            </w:tr>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3776"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1</m:t>
                          </m:r>
                        </m:num>
                        <m:den>
                          <m:r>
                            <w:rPr>
                              <w:rFonts w:ascii="Cambria Math" w:eastAsia="MS Mincho" w:hAnsi="Cambria Math" w:cs="Arial"/>
                              <w:szCs w:val="24"/>
                              <w:lang w:val="id-ID"/>
                            </w:rPr>
                            <m:t>6</m:t>
                          </m:r>
                        </m:den>
                      </m:f>
                      <m:r>
                        <w:rPr>
                          <w:rFonts w:ascii="Cambria Math" w:eastAsia="MS Mincho" w:hAnsi="Cambria Math" w:cs="Arial"/>
                          <w:szCs w:val="24"/>
                          <w:lang w:val="id-ID"/>
                        </w:rPr>
                        <m:t xml:space="preserve"> </m:t>
                      </m:r>
                      <m:sSup>
                        <m:sSupPr>
                          <m:ctrlPr>
                            <w:rPr>
                              <w:rFonts w:ascii="Cambria Math" w:eastAsia="MS Mincho" w:hAnsi="Cambria Math" w:cs="Arial"/>
                              <w:iCs/>
                              <w:szCs w:val="24"/>
                              <w:lang w:val="id-ID"/>
                            </w:rPr>
                          </m:ctrlPr>
                        </m:sSupPr>
                        <m:e>
                          <m:r>
                            <m:rPr>
                              <m:sty m:val="p"/>
                            </m:rPr>
                            <w:rPr>
                              <w:rFonts w:ascii="Cambria Math" w:eastAsia="MS Mincho" w:hAnsi="Cambria Math" w:cs="Arial"/>
                              <w:iCs/>
                              <w:szCs w:val="24"/>
                              <w:lang w:val="id-ID"/>
                            </w:rPr>
                            <w:sym w:font="Symbol" w:char="F070"/>
                          </m:r>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 xml:space="preserve"> satuan volume</m:t>
                      </m:r>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p>
              </w:tc>
              <w:tc>
                <w:tcPr>
                  <w:tcW w:w="3713" w:type="dxa"/>
                </w:tcPr>
                <w:p w:rsidR="00842826" w:rsidRPr="002045F4" w:rsidRDefault="00842826" w:rsidP="00E86BC8">
                  <w:pPr>
                    <w:spacing w:line="276" w:lineRule="auto"/>
                    <w:rPr>
                      <w:rFonts w:ascii="Cambria" w:eastAsia="MS Mincho" w:hAnsi="Cambria" w:cs="Arial"/>
                      <w:iCs/>
                      <w:szCs w:val="24"/>
                      <w:lang w:val="id-ID"/>
                    </w:rPr>
                  </w:pPr>
                </w:p>
              </w:tc>
            </w:tr>
          </w:tbl>
          <w:p w:rsidR="00842826" w:rsidRPr="002045F4" w:rsidRDefault="00842826" w:rsidP="00E86BC8">
            <w:pPr>
              <w:spacing w:line="276" w:lineRule="auto"/>
              <w:rPr>
                <w:rFonts w:ascii="Cambria" w:eastAsia="MS Mincho" w:hAnsi="Cambria" w:cs="Arial"/>
                <w:iCs/>
                <w:szCs w:val="24"/>
                <w:lang w:val="id-ID"/>
              </w:rPr>
            </w:pPr>
          </w:p>
        </w:tc>
      </w:tr>
      <w:tr w:rsidR="00842826" w:rsidRPr="002045F4" w:rsidTr="00E86BC8">
        <w:tc>
          <w:tcPr>
            <w:tcW w:w="399" w:type="dxa"/>
          </w:tcPr>
          <w:p w:rsidR="00842826" w:rsidRPr="002045F4" w:rsidRDefault="00842826" w:rsidP="00067B6C">
            <w:pPr>
              <w:pStyle w:val="ListParagraph"/>
              <w:numPr>
                <w:ilvl w:val="0"/>
                <w:numId w:val="127"/>
              </w:numPr>
              <w:spacing w:line="276" w:lineRule="auto"/>
              <w:rPr>
                <w:rFonts w:asciiTheme="majorHAnsi" w:eastAsia="MS Mincho" w:hAnsiTheme="majorHAnsi" w:cs="Arial"/>
                <w:iCs/>
                <w:szCs w:val="24"/>
                <w:lang w:val="id-ID"/>
              </w:rPr>
            </w:pPr>
          </w:p>
        </w:tc>
        <w:tc>
          <w:tcPr>
            <w:tcW w:w="8605" w:type="dxa"/>
          </w:tcPr>
          <w:p w:rsidR="00842826" w:rsidRDefault="00842826" w:rsidP="00E86BC8">
            <w:pPr>
              <w:spacing w:line="276" w:lineRule="auto"/>
              <w:rPr>
                <w:rFonts w:ascii="Cambria" w:eastAsia="MS Mincho" w:hAnsi="Cambria" w:cs="Arial"/>
                <w:iCs/>
                <w:szCs w:val="24"/>
                <w:lang w:val="id-ID"/>
              </w:rPr>
            </w:pPr>
            <w:r>
              <w:rPr>
                <w:rFonts w:ascii="Cambria" w:eastAsia="MS Mincho" w:hAnsi="Cambria" w:cs="Arial"/>
                <w:iCs/>
                <w:szCs w:val="24"/>
                <w:lang w:val="id-ID"/>
              </w:rPr>
              <w:t xml:space="preserve">Volume benda putar yang terjadi jika daerah yang dibatasi oleh kurva </w:t>
            </w:r>
            <m:oMath>
              <m:r>
                <m:rPr>
                  <m:sty m:val="p"/>
                </m:rPr>
                <w:rPr>
                  <w:rFonts w:ascii="Cambria Math" w:eastAsia="MS Mincho" w:hAnsi="Cambria Math" w:cs="Arial"/>
                  <w:szCs w:val="24"/>
                  <w:lang w:val="id-ID"/>
                </w:rPr>
                <m:t>x-</m:t>
              </m:r>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y</m:t>
                  </m:r>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+1=0, -1≤x≤</m:t>
              </m:r>
              <m:r>
                <w:rPr>
                  <w:rFonts w:ascii="Cambria Math" w:eastAsia="MS Mincho" w:hAnsi="Cambria Math" w:cs="Arial"/>
                  <w:szCs w:val="24"/>
                  <w:lang w:val="id-ID"/>
                </w:rPr>
                <m:t>4</m:t>
              </m:r>
            </m:oMath>
            <w:r>
              <w:rPr>
                <w:rFonts w:ascii="Cambria" w:eastAsia="MS Mincho" w:hAnsi="Cambria" w:cs="Arial"/>
                <w:szCs w:val="24"/>
                <w:lang w:val="id-ID"/>
              </w:rPr>
              <w:t xml:space="preserve"> dan sumbu x diputar mengelilingi sumbu x sejauh </w:t>
            </w:r>
            <m:oMath>
              <m:r>
                <w:rPr>
                  <w:rFonts w:ascii="Cambria Math" w:eastAsia="MS Mincho" w:hAnsi="Cambria Math" w:cs="Arial"/>
                  <w:szCs w:val="24"/>
                  <w:lang w:val="id-ID"/>
                </w:rPr>
                <m:t>360°</m:t>
              </m:r>
            </m:oMath>
            <w:r>
              <w:rPr>
                <w:rFonts w:ascii="Cambria" w:eastAsia="MS Mincho" w:hAnsi="Cambria" w:cs="Arial"/>
                <w:iCs/>
                <w:szCs w:val="24"/>
                <w:lang w:val="id-ID"/>
              </w:rPr>
              <w:t xml:space="preserve"> adalah .... satuan volume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
              <w:gridCol w:w="3425"/>
              <w:gridCol w:w="559"/>
              <w:gridCol w:w="3369"/>
            </w:tblGrid>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3776"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8</m:t>
                      </m:r>
                      <m:f>
                        <m:fPr>
                          <m:ctrlPr>
                            <w:rPr>
                              <w:rFonts w:ascii="Cambria Math" w:eastAsia="MS Mincho" w:hAnsi="Cambria Math" w:cs="Arial"/>
                              <w:i/>
                              <w:iCs/>
                              <w:szCs w:val="24"/>
                              <w:lang w:val="id-ID"/>
                            </w:rPr>
                          </m:ctrlPr>
                        </m:fPr>
                        <m:num>
                          <m:r>
                            <w:rPr>
                              <w:rFonts w:ascii="Cambria Math" w:eastAsia="MS Mincho" w:hAnsi="Cambria Math" w:cs="Arial"/>
                              <w:szCs w:val="24"/>
                              <w:lang w:val="id-ID"/>
                            </w:rPr>
                            <m:t>1</m:t>
                          </m:r>
                        </m:num>
                        <m:den>
                          <m:r>
                            <w:rPr>
                              <w:rFonts w:ascii="Cambria Math" w:eastAsia="MS Mincho" w:hAnsi="Cambria Math" w:cs="Arial"/>
                              <w:szCs w:val="24"/>
                              <w:lang w:val="id-ID"/>
                            </w:rPr>
                            <m:t>2</m:t>
                          </m:r>
                        </m:den>
                      </m:f>
                      <m:r>
                        <w:rPr>
                          <w:rFonts w:ascii="Cambria Math" w:eastAsia="MS Mincho" w:hAnsi="Cambria Math" w:cs="Arial"/>
                          <w:szCs w:val="24"/>
                          <w:lang w:val="id-ID"/>
                        </w:rPr>
                        <m:t xml:space="preserve"> </m:t>
                      </m:r>
                      <m:r>
                        <m:rPr>
                          <m:sty m:val="p"/>
                        </m:rPr>
                        <w:rPr>
                          <w:rFonts w:ascii="Cambria Math" w:eastAsia="MS Mincho" w:hAnsi="Cambria Math" w:cs="Arial"/>
                          <w:szCs w:val="24"/>
                          <w:lang w:val="id-ID"/>
                        </w:rPr>
                        <m:t xml:space="preserve">π </m:t>
                      </m:r>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3713"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12</m:t>
                      </m:r>
                      <m:f>
                        <m:fPr>
                          <m:ctrlPr>
                            <w:rPr>
                              <w:rFonts w:ascii="Cambria Math" w:eastAsia="MS Mincho" w:hAnsi="Cambria Math" w:cs="Arial"/>
                              <w:i/>
                              <w:iCs/>
                              <w:szCs w:val="24"/>
                              <w:lang w:val="id-ID"/>
                            </w:rPr>
                          </m:ctrlPr>
                        </m:fPr>
                        <m:num>
                          <m:r>
                            <w:rPr>
                              <w:rFonts w:ascii="Cambria Math" w:eastAsia="MS Mincho" w:hAnsi="Cambria Math" w:cs="Arial"/>
                              <w:szCs w:val="24"/>
                              <w:lang w:val="id-ID"/>
                            </w:rPr>
                            <m:t>1</m:t>
                          </m:r>
                        </m:num>
                        <m:den>
                          <m:r>
                            <w:rPr>
                              <w:rFonts w:ascii="Cambria Math" w:eastAsia="MS Mincho" w:hAnsi="Cambria Math" w:cs="Arial"/>
                              <w:szCs w:val="24"/>
                              <w:lang w:val="id-ID"/>
                            </w:rPr>
                            <m:t>2</m:t>
                          </m:r>
                        </m:den>
                      </m:f>
                      <m:r>
                        <w:rPr>
                          <w:rFonts w:ascii="Cambria Math" w:eastAsia="MS Mincho" w:hAnsi="Cambria Math" w:cs="Arial"/>
                          <w:szCs w:val="24"/>
                          <w:lang w:val="id-ID"/>
                        </w:rPr>
                        <m:t xml:space="preserve"> </m:t>
                      </m:r>
                      <m:r>
                        <m:rPr>
                          <m:sty m:val="p"/>
                        </m:rPr>
                        <w:rPr>
                          <w:rFonts w:ascii="Cambria Math" w:eastAsia="MS Mincho" w:hAnsi="Cambria Math" w:cs="Arial"/>
                          <w:szCs w:val="24"/>
                          <w:lang w:val="id-ID"/>
                        </w:rPr>
                        <m:t>π</m:t>
                      </m:r>
                    </m:oMath>
                  </m:oMathPara>
                </w:p>
              </w:tc>
            </w:tr>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(B)</w:t>
                  </w:r>
                </w:p>
              </w:tc>
              <w:tc>
                <w:tcPr>
                  <w:tcW w:w="3776"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9</m:t>
                      </m:r>
                      <m:f>
                        <m:fPr>
                          <m:ctrlPr>
                            <w:rPr>
                              <w:rFonts w:ascii="Cambria Math" w:eastAsia="MS Mincho" w:hAnsi="Cambria Math" w:cs="Arial"/>
                              <w:i/>
                              <w:iCs/>
                              <w:szCs w:val="24"/>
                              <w:lang w:val="id-ID"/>
                            </w:rPr>
                          </m:ctrlPr>
                        </m:fPr>
                        <m:num>
                          <m:r>
                            <w:rPr>
                              <w:rFonts w:ascii="Cambria Math" w:eastAsia="MS Mincho" w:hAnsi="Cambria Math" w:cs="Arial"/>
                              <w:szCs w:val="24"/>
                              <w:lang w:val="id-ID"/>
                            </w:rPr>
                            <m:t>1</m:t>
                          </m:r>
                        </m:num>
                        <m:den>
                          <m:r>
                            <w:rPr>
                              <w:rFonts w:ascii="Cambria Math" w:eastAsia="MS Mincho" w:hAnsi="Cambria Math" w:cs="Arial"/>
                              <w:szCs w:val="24"/>
                              <w:lang w:val="id-ID"/>
                            </w:rPr>
                            <m:t>2</m:t>
                          </m:r>
                        </m:den>
                      </m:f>
                      <m:r>
                        <w:rPr>
                          <w:rFonts w:ascii="Cambria Math" w:eastAsia="MS Mincho" w:hAnsi="Cambria Math" w:cs="Arial"/>
                          <w:szCs w:val="24"/>
                          <w:lang w:val="id-ID"/>
                        </w:rPr>
                        <m:t xml:space="preserve"> </m:t>
                      </m:r>
                      <m:r>
                        <m:rPr>
                          <m:sty m:val="p"/>
                        </m:rPr>
                        <w:rPr>
                          <w:rFonts w:ascii="Cambria Math" w:eastAsia="MS Mincho" w:hAnsi="Cambria Math" w:cs="Arial"/>
                          <w:szCs w:val="24"/>
                          <w:lang w:val="id-ID"/>
                        </w:rPr>
                        <m:t>π</m:t>
                      </m:r>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3713"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13</m:t>
                      </m:r>
                      <m:f>
                        <m:fPr>
                          <m:ctrlPr>
                            <w:rPr>
                              <w:rFonts w:ascii="Cambria Math" w:eastAsia="MS Mincho" w:hAnsi="Cambria Math" w:cs="Arial"/>
                              <w:i/>
                              <w:iCs/>
                              <w:szCs w:val="24"/>
                              <w:lang w:val="id-ID"/>
                            </w:rPr>
                          </m:ctrlPr>
                        </m:fPr>
                        <m:num>
                          <m:r>
                            <w:rPr>
                              <w:rFonts w:ascii="Cambria Math" w:eastAsia="MS Mincho" w:hAnsi="Cambria Math" w:cs="Arial"/>
                              <w:szCs w:val="24"/>
                              <w:lang w:val="id-ID"/>
                            </w:rPr>
                            <m:t>1</m:t>
                          </m:r>
                        </m:num>
                        <m:den>
                          <m:r>
                            <w:rPr>
                              <w:rFonts w:ascii="Cambria Math" w:eastAsia="MS Mincho" w:hAnsi="Cambria Math" w:cs="Arial"/>
                              <w:szCs w:val="24"/>
                              <w:lang w:val="id-ID"/>
                            </w:rPr>
                            <m:t>2</m:t>
                          </m:r>
                        </m:den>
                      </m:f>
                      <m:r>
                        <w:rPr>
                          <w:rFonts w:ascii="Cambria Math" w:eastAsia="MS Mincho" w:hAnsi="Cambria Math" w:cs="Arial"/>
                          <w:szCs w:val="24"/>
                          <w:lang w:val="id-ID"/>
                        </w:rPr>
                        <m:t xml:space="preserve"> </m:t>
                      </m:r>
                      <m:r>
                        <m:rPr>
                          <m:sty m:val="p"/>
                        </m:rPr>
                        <w:rPr>
                          <w:rFonts w:ascii="Cambria Math" w:eastAsia="MS Mincho" w:hAnsi="Cambria Math" w:cs="Arial"/>
                          <w:szCs w:val="24"/>
                          <w:lang w:val="id-ID"/>
                        </w:rPr>
                        <m:t>π</m:t>
                      </m:r>
                    </m:oMath>
                  </m:oMathPara>
                </w:p>
              </w:tc>
            </w:tr>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3776"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11</m:t>
                      </m:r>
                      <m:f>
                        <m:fPr>
                          <m:ctrlPr>
                            <w:rPr>
                              <w:rFonts w:ascii="Cambria Math" w:eastAsia="MS Mincho" w:hAnsi="Cambria Math" w:cs="Arial"/>
                              <w:i/>
                              <w:iCs/>
                              <w:szCs w:val="24"/>
                              <w:lang w:val="id-ID"/>
                            </w:rPr>
                          </m:ctrlPr>
                        </m:fPr>
                        <m:num>
                          <m:r>
                            <w:rPr>
                              <w:rFonts w:ascii="Cambria Math" w:eastAsia="MS Mincho" w:hAnsi="Cambria Math" w:cs="Arial"/>
                              <w:szCs w:val="24"/>
                              <w:lang w:val="id-ID"/>
                            </w:rPr>
                            <m:t>1</m:t>
                          </m:r>
                        </m:num>
                        <m:den>
                          <m:r>
                            <w:rPr>
                              <w:rFonts w:ascii="Cambria Math" w:eastAsia="MS Mincho" w:hAnsi="Cambria Math" w:cs="Arial"/>
                              <w:szCs w:val="24"/>
                              <w:lang w:val="id-ID"/>
                            </w:rPr>
                            <m:t>2</m:t>
                          </m:r>
                        </m:den>
                      </m:f>
                      <m:r>
                        <w:rPr>
                          <w:rFonts w:ascii="Cambria Math" w:eastAsia="MS Mincho" w:hAnsi="Cambria Math" w:cs="Arial"/>
                          <w:szCs w:val="24"/>
                          <w:lang w:val="id-ID"/>
                        </w:rPr>
                        <m:t xml:space="preserve"> </m:t>
                      </m:r>
                      <m:r>
                        <m:rPr>
                          <m:sty m:val="p"/>
                        </m:rPr>
                        <w:rPr>
                          <w:rFonts w:ascii="Cambria Math" w:eastAsia="MS Mincho" w:hAnsi="Cambria Math" w:cs="Arial"/>
                          <w:szCs w:val="24"/>
                          <w:lang w:val="id-ID"/>
                        </w:rPr>
                        <m:t>π</m:t>
                      </m:r>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p>
              </w:tc>
              <w:tc>
                <w:tcPr>
                  <w:tcW w:w="3713" w:type="dxa"/>
                </w:tcPr>
                <w:p w:rsidR="00842826" w:rsidRPr="002045F4" w:rsidRDefault="00842826" w:rsidP="00E86BC8">
                  <w:pPr>
                    <w:spacing w:line="276" w:lineRule="auto"/>
                    <w:rPr>
                      <w:rFonts w:ascii="Cambria" w:eastAsia="MS Mincho" w:hAnsi="Cambria" w:cs="Arial"/>
                      <w:iCs/>
                      <w:szCs w:val="24"/>
                      <w:lang w:val="id-ID"/>
                    </w:rPr>
                  </w:pPr>
                </w:p>
              </w:tc>
            </w:tr>
          </w:tbl>
          <w:p w:rsidR="00842826" w:rsidRDefault="00842826" w:rsidP="00E86BC8">
            <w:pPr>
              <w:spacing w:line="276" w:lineRule="auto"/>
              <w:rPr>
                <w:rFonts w:ascii="Cambria" w:eastAsia="MS Mincho" w:hAnsi="Cambria" w:cs="Arial"/>
                <w:iCs/>
                <w:szCs w:val="24"/>
                <w:lang w:val="id-ID"/>
              </w:rPr>
            </w:pPr>
          </w:p>
        </w:tc>
      </w:tr>
      <w:tr w:rsidR="00842826" w:rsidRPr="002045F4" w:rsidTr="00E86BC8">
        <w:tc>
          <w:tcPr>
            <w:tcW w:w="399" w:type="dxa"/>
          </w:tcPr>
          <w:p w:rsidR="00842826" w:rsidRPr="002045F4" w:rsidRDefault="00842826" w:rsidP="00067B6C">
            <w:pPr>
              <w:pStyle w:val="ListParagraph"/>
              <w:numPr>
                <w:ilvl w:val="0"/>
                <w:numId w:val="127"/>
              </w:numPr>
              <w:spacing w:line="276" w:lineRule="auto"/>
              <w:rPr>
                <w:rFonts w:asciiTheme="majorHAnsi" w:eastAsia="MS Mincho" w:hAnsiTheme="majorHAnsi" w:cs="Arial"/>
                <w:iCs/>
                <w:szCs w:val="24"/>
                <w:lang w:val="id-ID"/>
              </w:rPr>
            </w:pPr>
          </w:p>
        </w:tc>
        <w:tc>
          <w:tcPr>
            <w:tcW w:w="8605" w:type="dxa"/>
          </w:tcPr>
          <w:p w:rsidR="00842826" w:rsidRDefault="00842826" w:rsidP="00E86BC8">
            <w:pPr>
              <w:spacing w:line="276" w:lineRule="auto"/>
              <w:rPr>
                <w:rFonts w:ascii="Cambria" w:eastAsia="MS Mincho" w:hAnsi="Cambria" w:cs="Arial"/>
                <w:szCs w:val="24"/>
                <w:lang w:val="id-ID"/>
              </w:rPr>
            </w:pPr>
            <w:r>
              <w:rPr>
                <w:rFonts w:ascii="Cambria" w:eastAsia="MS Mincho" w:hAnsi="Cambria" w:cs="Arial"/>
                <w:iCs/>
                <w:szCs w:val="24"/>
                <w:lang w:val="id-ID"/>
              </w:rPr>
              <w:t xml:space="preserve">Jika daerah yang dibatasi oleh sumbu y, kurva </w:t>
            </w:r>
            <m:oMath>
              <m:r>
                <m:rPr>
                  <m:sty m:val="p"/>
                </m:rPr>
                <w:rPr>
                  <w:rFonts w:ascii="Cambria Math" w:eastAsia="MS Mincho" w:hAnsi="Cambria Math" w:cs="Arial"/>
                  <w:szCs w:val="24"/>
                  <w:lang w:val="id-ID"/>
                </w:rPr>
                <m:t>y=</m:t>
              </m:r>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2</m:t>
                  </m:r>
                </m:sup>
              </m:sSup>
            </m:oMath>
            <w:r>
              <w:rPr>
                <w:rFonts w:ascii="Cambria" w:eastAsia="MS Mincho" w:hAnsi="Cambria" w:cs="Arial"/>
                <w:szCs w:val="24"/>
                <w:lang w:val="id-ID"/>
              </w:rPr>
              <w:t xml:space="preserve">dan garis </w:t>
            </w:r>
            <m:oMath>
              <m:r>
                <m:rPr>
                  <m:sty m:val="p"/>
                </m:rPr>
                <w:rPr>
                  <w:rFonts w:ascii="Cambria Math" w:eastAsia="MS Mincho" w:hAnsi="Cambria Math" w:cs="Arial"/>
                  <w:szCs w:val="24"/>
                  <w:lang w:val="id-ID"/>
                </w:rPr>
                <m:t>y=</m:t>
              </m:r>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a</m:t>
                  </m:r>
                </m:e>
                <m:sup>
                  <m:r>
                    <m:rPr>
                      <m:sty m:val="p"/>
                    </m:rPr>
                    <w:rPr>
                      <w:rFonts w:ascii="Cambria Math" w:eastAsia="MS Mincho" w:hAnsi="Cambria Math" w:cs="Arial"/>
                      <w:szCs w:val="24"/>
                      <w:lang w:val="id-ID"/>
                    </w:rPr>
                    <m:t>2</m:t>
                  </m:r>
                </m:sup>
              </m:sSup>
            </m:oMath>
            <w:r>
              <w:rPr>
                <w:rFonts w:ascii="Cambria" w:eastAsia="MS Mincho" w:hAnsi="Cambria" w:cs="Arial"/>
                <w:szCs w:val="24"/>
                <w:lang w:val="id-ID"/>
              </w:rPr>
              <w:t xml:space="preserve">dimana </w:t>
            </w:r>
            <m:oMath>
              <m:r>
                <m:rPr>
                  <m:sty m:val="p"/>
                </m:rPr>
                <w:rPr>
                  <w:rFonts w:ascii="Cambria Math" w:eastAsia="MS Mincho" w:hAnsi="Cambria Math" w:cs="Arial"/>
                  <w:szCs w:val="24"/>
                  <w:lang w:val="id-ID"/>
                </w:rPr>
                <m:t>a≠0</m:t>
              </m:r>
            </m:oMath>
            <w:r>
              <w:rPr>
                <w:rFonts w:ascii="Cambria" w:eastAsia="MS Mincho" w:hAnsi="Cambria" w:cs="Arial"/>
                <w:szCs w:val="24"/>
                <w:lang w:val="id-ID"/>
              </w:rPr>
              <w:t xml:space="preserve"> diputar mengelilingi sumbu x volumenya sama dengan jika daerah itu diputar mengelilingi sumbu y. Nilai a yang memenuhi adalah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0"/>
              <w:gridCol w:w="1038"/>
              <w:gridCol w:w="546"/>
              <w:gridCol w:w="1039"/>
              <w:gridCol w:w="535"/>
              <w:gridCol w:w="1039"/>
              <w:gridCol w:w="559"/>
              <w:gridCol w:w="1037"/>
              <w:gridCol w:w="538"/>
              <w:gridCol w:w="1021"/>
            </w:tblGrid>
            <w:tr w:rsidR="00842826" w:rsidRPr="002045F4" w:rsidTr="00E86BC8">
              <w:tc>
                <w:tcPr>
                  <w:tcW w:w="236" w:type="dxa"/>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1439"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szCs w:val="24"/>
                              <w:lang w:val="id-ID"/>
                            </w:rPr>
                          </m:ctrlPr>
                        </m:fPr>
                        <m:num>
                          <m:r>
                            <w:rPr>
                              <w:rFonts w:ascii="Cambria Math" w:eastAsia="MS Mincho" w:hAnsi="Cambria Math" w:cs="Arial"/>
                              <w:szCs w:val="24"/>
                              <w:lang w:val="id-ID"/>
                            </w:rPr>
                            <m:t>5</m:t>
                          </m:r>
                        </m:num>
                        <m:den>
                          <m:r>
                            <w:rPr>
                              <w:rFonts w:ascii="Cambria Math" w:eastAsia="MS Mincho" w:hAnsi="Cambria Math" w:cs="Arial"/>
                              <w:szCs w:val="24"/>
                              <w:lang w:val="id-ID"/>
                            </w:rPr>
                            <m:t>8</m:t>
                          </m:r>
                        </m:den>
                      </m:f>
                    </m:oMath>
                  </m:oMathPara>
                </w:p>
              </w:tc>
              <w:tc>
                <w:tcPr>
                  <w:tcW w:w="236" w:type="dxa"/>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(B)</w:t>
                  </w:r>
                </w:p>
              </w:tc>
              <w:tc>
                <w:tcPr>
                  <w:tcW w:w="1440"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3</m:t>
                          </m:r>
                        </m:num>
                        <m:den>
                          <m:r>
                            <w:rPr>
                              <w:rFonts w:ascii="Cambria Math" w:eastAsia="MS Mincho" w:hAnsi="Cambria Math" w:cs="Arial"/>
                              <w:szCs w:val="24"/>
                              <w:lang w:val="id-ID"/>
                            </w:rPr>
                            <m:t>8</m:t>
                          </m:r>
                        </m:den>
                      </m:f>
                    </m:oMath>
                  </m:oMathPara>
                </w:p>
              </w:tc>
              <w:tc>
                <w:tcPr>
                  <w:tcW w:w="236" w:type="dxa"/>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1440"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szCs w:val="24"/>
                              <w:lang w:val="id-ID"/>
                            </w:rPr>
                          </m:ctrlPr>
                        </m:fPr>
                        <m:num>
                          <m:r>
                            <w:rPr>
                              <w:rFonts w:ascii="Cambria Math" w:eastAsia="MS Mincho" w:hAnsi="Cambria Math" w:cs="Arial"/>
                              <w:szCs w:val="24"/>
                              <w:lang w:val="id-ID"/>
                            </w:rPr>
                            <m:t>2</m:t>
                          </m:r>
                        </m:num>
                        <m:den>
                          <m:r>
                            <w:rPr>
                              <w:rFonts w:ascii="Cambria Math" w:eastAsia="MS Mincho" w:hAnsi="Cambria Math" w:cs="Arial"/>
                              <w:szCs w:val="24"/>
                              <w:lang w:val="id-ID"/>
                            </w:rPr>
                            <m:t>5</m:t>
                          </m:r>
                        </m:den>
                      </m:f>
                    </m:oMath>
                  </m:oMathPara>
                </w:p>
              </w:tc>
              <w:tc>
                <w:tcPr>
                  <w:tcW w:w="239" w:type="dxa"/>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1437"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8</m:t>
                          </m:r>
                        </m:num>
                        <m:den>
                          <m:r>
                            <w:rPr>
                              <w:rFonts w:ascii="Cambria Math" w:eastAsia="MS Mincho" w:hAnsi="Cambria Math" w:cs="Arial"/>
                              <w:szCs w:val="24"/>
                              <w:lang w:val="id-ID"/>
                            </w:rPr>
                            <m:t>5</m:t>
                          </m:r>
                        </m:den>
                      </m:f>
                    </m:oMath>
                  </m:oMathPara>
                </w:p>
              </w:tc>
              <w:tc>
                <w:tcPr>
                  <w:tcW w:w="264" w:type="dxa"/>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1412"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szCs w:val="24"/>
                              <w:lang w:val="id-ID"/>
                            </w:rPr>
                          </m:ctrlPr>
                        </m:fPr>
                        <m:num>
                          <m:r>
                            <w:rPr>
                              <w:rFonts w:ascii="Cambria Math" w:eastAsia="MS Mincho" w:hAnsi="Cambria Math" w:cs="Arial"/>
                              <w:szCs w:val="24"/>
                              <w:lang w:val="id-ID"/>
                            </w:rPr>
                            <m:t>5</m:t>
                          </m:r>
                        </m:num>
                        <m:den>
                          <m:r>
                            <w:rPr>
                              <w:rFonts w:ascii="Cambria Math" w:eastAsia="MS Mincho" w:hAnsi="Cambria Math" w:cs="Arial"/>
                              <w:szCs w:val="24"/>
                              <w:lang w:val="id-ID"/>
                            </w:rPr>
                            <m:t>2</m:t>
                          </m:r>
                        </m:den>
                      </m:f>
                    </m:oMath>
                  </m:oMathPara>
                </w:p>
              </w:tc>
            </w:tr>
          </w:tbl>
          <w:p w:rsidR="00842826" w:rsidRDefault="00842826" w:rsidP="00E86BC8">
            <w:pPr>
              <w:spacing w:line="276" w:lineRule="auto"/>
              <w:rPr>
                <w:rFonts w:ascii="Cambria" w:eastAsia="MS Mincho" w:hAnsi="Cambria" w:cs="Arial"/>
                <w:iCs/>
                <w:szCs w:val="24"/>
                <w:lang w:val="id-ID"/>
              </w:rPr>
            </w:pPr>
          </w:p>
        </w:tc>
      </w:tr>
      <w:tr w:rsidR="00842826" w:rsidRPr="002045F4" w:rsidTr="00E86BC8">
        <w:tc>
          <w:tcPr>
            <w:tcW w:w="399" w:type="dxa"/>
          </w:tcPr>
          <w:p w:rsidR="00842826" w:rsidRPr="002045F4" w:rsidRDefault="00842826" w:rsidP="00067B6C">
            <w:pPr>
              <w:pStyle w:val="ListParagraph"/>
              <w:numPr>
                <w:ilvl w:val="0"/>
                <w:numId w:val="127"/>
              </w:numPr>
              <w:spacing w:line="276" w:lineRule="auto"/>
              <w:rPr>
                <w:rFonts w:asciiTheme="majorHAnsi" w:eastAsia="MS Mincho" w:hAnsiTheme="majorHAnsi" w:cs="Arial"/>
                <w:iCs/>
                <w:szCs w:val="24"/>
                <w:lang w:val="id-ID"/>
              </w:rPr>
            </w:pPr>
          </w:p>
        </w:tc>
        <w:tc>
          <w:tcPr>
            <w:tcW w:w="8605" w:type="dxa"/>
          </w:tcPr>
          <w:p w:rsidR="00842826" w:rsidRDefault="00842826" w:rsidP="00E86BC8">
            <w:pPr>
              <w:spacing w:line="276" w:lineRule="auto"/>
              <w:rPr>
                <w:rFonts w:ascii="Cambria" w:eastAsia="MS Mincho" w:hAnsi="Cambria" w:cs="Arial"/>
                <w:szCs w:val="24"/>
                <w:lang w:val="id-ID"/>
              </w:rPr>
            </w:pPr>
            <w:r>
              <w:rPr>
                <w:rFonts w:ascii="Cambria" w:eastAsia="MS Mincho" w:hAnsi="Cambria" w:cs="Arial"/>
                <w:iCs/>
                <w:szCs w:val="24"/>
                <w:lang w:val="id-ID"/>
              </w:rPr>
              <w:t xml:space="preserve">Volume benda putar yang terjadi jika daerah yang dibatasi karena </w:t>
            </w:r>
            <m:oMath>
              <m:r>
                <m:rPr>
                  <m:sty m:val="p"/>
                </m:rPr>
                <w:rPr>
                  <w:rFonts w:ascii="Cambria Math" w:eastAsia="MS Mincho" w:hAnsi="Cambria Math" w:cs="Arial"/>
                  <w:szCs w:val="24"/>
                  <w:lang w:val="id-ID"/>
                </w:rPr>
                <m:t>y=</m:t>
              </m:r>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-4</m:t>
              </m:r>
            </m:oMath>
            <w:r>
              <w:rPr>
                <w:rFonts w:ascii="Cambria" w:eastAsia="MS Mincho" w:hAnsi="Cambria" w:cs="Arial"/>
                <w:szCs w:val="24"/>
                <w:lang w:val="id-ID"/>
              </w:rPr>
              <w:t>, sumbu x, garis x = o dan x = =1 diputar mengelilingi sumbu x adalah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
              <w:gridCol w:w="3420"/>
              <w:gridCol w:w="559"/>
              <w:gridCol w:w="3374"/>
            </w:tblGrid>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3776"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103</m:t>
                          </m:r>
                        </m:num>
                        <m:den>
                          <m:r>
                            <w:rPr>
                              <w:rFonts w:ascii="Cambria Math" w:eastAsia="MS Mincho" w:hAnsi="Cambria Math" w:cs="Arial"/>
                              <w:szCs w:val="24"/>
                              <w:lang w:val="id-ID"/>
                            </w:rPr>
                            <m:t>15</m:t>
                          </m:r>
                        </m:den>
                      </m:f>
                      <m:r>
                        <w:rPr>
                          <w:rFonts w:ascii="Cambria Math" w:eastAsia="MS Mincho" w:hAnsi="Cambria Math" w:cs="Arial"/>
                          <w:szCs w:val="24"/>
                          <w:lang w:val="id-ID"/>
                        </w:rPr>
                        <m:t xml:space="preserve"> </m:t>
                      </m:r>
                      <m:r>
                        <m:rPr>
                          <m:sty m:val="p"/>
                        </m:rPr>
                        <w:rPr>
                          <w:rFonts w:ascii="Cambria Math" w:eastAsia="MS Mincho" w:hAnsi="Cambria Math" w:cs="Arial"/>
                          <w:szCs w:val="24"/>
                          <w:lang w:val="id-ID"/>
                        </w:rPr>
                        <m:t>π satuan volume</m:t>
                      </m:r>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3713"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211</m:t>
                          </m:r>
                        </m:num>
                        <m:den>
                          <m:r>
                            <w:rPr>
                              <w:rFonts w:ascii="Cambria Math" w:eastAsia="MS Mincho" w:hAnsi="Cambria Math" w:cs="Arial"/>
                              <w:szCs w:val="24"/>
                              <w:lang w:val="id-ID"/>
                            </w:rPr>
                            <m:t>15</m:t>
                          </m:r>
                        </m:den>
                      </m:f>
                      <m:r>
                        <w:rPr>
                          <w:rFonts w:ascii="Cambria Math" w:eastAsia="MS Mincho" w:hAnsi="Cambria Math" w:cs="Arial"/>
                          <w:szCs w:val="24"/>
                          <w:lang w:val="id-ID"/>
                        </w:rPr>
                        <m:t xml:space="preserve"> </m:t>
                      </m:r>
                      <m:r>
                        <m:rPr>
                          <m:sty m:val="p"/>
                        </m:rPr>
                        <w:rPr>
                          <w:rFonts w:ascii="Cambria Math" w:eastAsia="MS Mincho" w:hAnsi="Cambria Math" w:cs="Arial"/>
                          <w:szCs w:val="24"/>
                          <w:lang w:val="id-ID"/>
                        </w:rPr>
                        <m:t>π satuan volume</m:t>
                      </m:r>
                    </m:oMath>
                  </m:oMathPara>
                </w:p>
              </w:tc>
            </w:tr>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(B)</w:t>
                  </w:r>
                </w:p>
              </w:tc>
              <w:tc>
                <w:tcPr>
                  <w:tcW w:w="3776"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166</m:t>
                          </m:r>
                        </m:num>
                        <m:den>
                          <m:r>
                            <w:rPr>
                              <w:rFonts w:ascii="Cambria Math" w:eastAsia="MS Mincho" w:hAnsi="Cambria Math" w:cs="Arial"/>
                              <w:szCs w:val="24"/>
                              <w:lang w:val="id-ID"/>
                            </w:rPr>
                            <m:t>15</m:t>
                          </m:r>
                        </m:den>
                      </m:f>
                      <m:r>
                        <w:rPr>
                          <w:rFonts w:ascii="Cambria Math" w:eastAsia="MS Mincho" w:hAnsi="Cambria Math" w:cs="Arial"/>
                          <w:szCs w:val="24"/>
                          <w:lang w:val="id-ID"/>
                        </w:rPr>
                        <m:t xml:space="preserve"> </m:t>
                      </m:r>
                      <m:r>
                        <m:rPr>
                          <m:sty m:val="p"/>
                        </m:rPr>
                        <w:rPr>
                          <w:rFonts w:ascii="Cambria Math" w:eastAsia="MS Mincho" w:hAnsi="Cambria Math" w:cs="Arial"/>
                          <w:szCs w:val="24"/>
                          <w:lang w:val="id-ID"/>
                        </w:rPr>
                        <m:t>π satuan volume</m:t>
                      </m:r>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3713"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243</m:t>
                          </m:r>
                        </m:num>
                        <m:den>
                          <m:r>
                            <w:rPr>
                              <w:rFonts w:ascii="Cambria Math" w:eastAsia="MS Mincho" w:hAnsi="Cambria Math" w:cs="Arial"/>
                              <w:szCs w:val="24"/>
                              <w:lang w:val="id-ID"/>
                            </w:rPr>
                            <m:t>15</m:t>
                          </m:r>
                        </m:den>
                      </m:f>
                      <m:r>
                        <w:rPr>
                          <w:rFonts w:ascii="Cambria Math" w:eastAsia="MS Mincho" w:hAnsi="Cambria Math" w:cs="Arial"/>
                          <w:szCs w:val="24"/>
                          <w:lang w:val="id-ID"/>
                        </w:rPr>
                        <m:t xml:space="preserve"> </m:t>
                      </m:r>
                      <m:r>
                        <m:rPr>
                          <m:sty m:val="p"/>
                        </m:rPr>
                        <w:rPr>
                          <w:rFonts w:ascii="Cambria Math" w:eastAsia="MS Mincho" w:hAnsi="Cambria Math" w:cs="Arial"/>
                          <w:szCs w:val="24"/>
                          <w:lang w:val="id-ID"/>
                        </w:rPr>
                        <m:t>π satuan volume</m:t>
                      </m:r>
                    </m:oMath>
                  </m:oMathPara>
                </w:p>
              </w:tc>
            </w:tr>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3776"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203</m:t>
                          </m:r>
                        </m:num>
                        <m:den>
                          <m:r>
                            <w:rPr>
                              <w:rFonts w:ascii="Cambria Math" w:eastAsia="MS Mincho" w:hAnsi="Cambria Math" w:cs="Arial"/>
                              <w:szCs w:val="24"/>
                              <w:lang w:val="id-ID"/>
                            </w:rPr>
                            <m:t>15</m:t>
                          </m:r>
                        </m:den>
                      </m:f>
                      <m:r>
                        <w:rPr>
                          <w:rFonts w:ascii="Cambria Math" w:eastAsia="MS Mincho" w:hAnsi="Cambria Math" w:cs="Arial"/>
                          <w:szCs w:val="24"/>
                          <w:lang w:val="id-ID"/>
                        </w:rPr>
                        <m:t xml:space="preserve"> </m:t>
                      </m:r>
                      <m:r>
                        <m:rPr>
                          <m:sty m:val="p"/>
                        </m:rPr>
                        <w:rPr>
                          <w:rFonts w:ascii="Cambria Math" w:eastAsia="MS Mincho" w:hAnsi="Cambria Math" w:cs="Arial"/>
                          <w:szCs w:val="24"/>
                          <w:lang w:val="id-ID"/>
                        </w:rPr>
                        <m:t>π satuan volume</m:t>
                      </m:r>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p>
              </w:tc>
              <w:tc>
                <w:tcPr>
                  <w:tcW w:w="3713" w:type="dxa"/>
                </w:tcPr>
                <w:p w:rsidR="00842826" w:rsidRPr="002045F4" w:rsidRDefault="00842826" w:rsidP="00E86BC8">
                  <w:pPr>
                    <w:spacing w:line="276" w:lineRule="auto"/>
                    <w:rPr>
                      <w:rFonts w:ascii="Cambria" w:eastAsia="MS Mincho" w:hAnsi="Cambria" w:cs="Arial"/>
                      <w:iCs/>
                      <w:szCs w:val="24"/>
                      <w:lang w:val="id-ID"/>
                    </w:rPr>
                  </w:pPr>
                </w:p>
              </w:tc>
            </w:tr>
          </w:tbl>
          <w:p w:rsidR="00842826" w:rsidRDefault="00842826" w:rsidP="00E86BC8">
            <w:pPr>
              <w:spacing w:line="276" w:lineRule="auto"/>
              <w:rPr>
                <w:rFonts w:ascii="Cambria" w:eastAsia="MS Mincho" w:hAnsi="Cambria" w:cs="Arial"/>
                <w:iCs/>
                <w:szCs w:val="24"/>
                <w:lang w:val="id-ID"/>
              </w:rPr>
            </w:pPr>
          </w:p>
        </w:tc>
      </w:tr>
      <w:tr w:rsidR="00842826" w:rsidRPr="002045F4" w:rsidTr="00E86BC8">
        <w:tc>
          <w:tcPr>
            <w:tcW w:w="399" w:type="dxa"/>
          </w:tcPr>
          <w:p w:rsidR="00842826" w:rsidRPr="002045F4" w:rsidRDefault="00842826" w:rsidP="00067B6C">
            <w:pPr>
              <w:pStyle w:val="ListParagraph"/>
              <w:numPr>
                <w:ilvl w:val="0"/>
                <w:numId w:val="127"/>
              </w:numPr>
              <w:spacing w:line="276" w:lineRule="auto"/>
              <w:rPr>
                <w:rFonts w:asciiTheme="majorHAnsi" w:eastAsia="MS Mincho" w:hAnsiTheme="majorHAnsi" w:cs="Arial"/>
                <w:iCs/>
                <w:szCs w:val="24"/>
                <w:lang w:val="id-ID"/>
              </w:rPr>
            </w:pPr>
          </w:p>
        </w:tc>
        <w:tc>
          <w:tcPr>
            <w:tcW w:w="8605" w:type="dxa"/>
          </w:tcPr>
          <w:p w:rsidR="00842826" w:rsidRDefault="00842826" w:rsidP="00E86BC8">
            <w:pPr>
              <w:spacing w:line="276" w:lineRule="auto"/>
              <w:rPr>
                <w:rFonts w:ascii="Cambria" w:eastAsia="MS Mincho" w:hAnsi="Cambria" w:cs="Arial"/>
                <w:szCs w:val="24"/>
                <w:lang w:val="id-ID"/>
              </w:rPr>
            </w:pPr>
            <w:r>
              <w:rPr>
                <w:rFonts w:ascii="Cambria" w:eastAsia="MS Mincho" w:hAnsi="Cambria" w:cs="Arial"/>
                <w:iCs/>
                <w:szCs w:val="24"/>
                <w:lang w:val="id-ID"/>
              </w:rPr>
              <w:t xml:space="preserve">Volume benda putar yang terbentuk dari daerah yang dibatasi oleh kurva </w:t>
            </w:r>
            <m:oMath>
              <m:r>
                <m:rPr>
                  <m:sty m:val="p"/>
                </m:rPr>
                <w:rPr>
                  <w:rFonts w:ascii="Cambria Math" w:eastAsia="MS Mincho" w:hAnsi="Cambria Math" w:cs="Arial"/>
                  <w:szCs w:val="24"/>
                  <w:lang w:val="id-ID"/>
                </w:rPr>
                <m:t>y=-</m:t>
              </m:r>
              <m:rad>
                <m:radPr>
                  <m:degHide m:val="1"/>
                  <m:ctrlPr>
                    <w:rPr>
                      <w:rFonts w:ascii="Cambria Math" w:eastAsia="MS Mincho" w:hAnsi="Cambria Math" w:cs="Arial"/>
                      <w:szCs w:val="24"/>
                      <w:lang w:val="id-ID"/>
                    </w:rPr>
                  </m:ctrlPr>
                </m:radPr>
                <m:deg/>
                <m:e>
                  <m:r>
                    <m:rPr>
                      <m:sty m:val="p"/>
                    </m:rPr>
                    <w:rPr>
                      <w:rFonts w:ascii="Cambria Math" w:eastAsia="MS Mincho" w:hAnsi="Cambria Math" w:cs="Arial"/>
                      <w:szCs w:val="24"/>
                      <w:lang w:val="id-ID"/>
                    </w:rPr>
                    <m:t>3</m:t>
                  </m:r>
                </m:e>
              </m:rad>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2</m:t>
                  </m:r>
                </m:sup>
              </m:sSup>
            </m:oMath>
            <w:r>
              <w:rPr>
                <w:rFonts w:ascii="Cambria" w:eastAsia="MS Mincho" w:hAnsi="Cambria" w:cs="Arial"/>
                <w:szCs w:val="24"/>
                <w:lang w:val="id-ID"/>
              </w:rPr>
              <w:t xml:space="preserve">, sumbu x, di dalam lingkaran </w:t>
            </w:r>
            <m:oMath>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m:t>
              </m:r>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y</m:t>
                  </m:r>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=4</m:t>
              </m:r>
            </m:oMath>
            <w:r>
              <w:rPr>
                <w:rFonts w:ascii="Cambria" w:eastAsia="MS Mincho" w:hAnsi="Cambria" w:cs="Arial"/>
                <w:szCs w:val="24"/>
                <w:lang w:val="id-ID"/>
              </w:rPr>
              <w:t>, diputar mengelilingi sumbu x adalah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
              <w:gridCol w:w="3421"/>
              <w:gridCol w:w="559"/>
              <w:gridCol w:w="3373"/>
            </w:tblGrid>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3776"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80</m:t>
                          </m:r>
                        </m:num>
                        <m:den>
                          <m:r>
                            <w:rPr>
                              <w:rFonts w:ascii="Cambria Math" w:eastAsia="MS Mincho" w:hAnsi="Cambria Math" w:cs="Arial"/>
                              <w:szCs w:val="24"/>
                              <w:lang w:val="id-ID"/>
                            </w:rPr>
                            <m:t>15</m:t>
                          </m:r>
                        </m:den>
                      </m:f>
                      <m:r>
                        <w:rPr>
                          <w:rFonts w:ascii="Cambria Math" w:eastAsia="MS Mincho" w:hAnsi="Cambria Math" w:cs="Arial"/>
                          <w:szCs w:val="24"/>
                          <w:lang w:val="id-ID"/>
                        </w:rPr>
                        <m:t xml:space="preserve"> </m:t>
                      </m:r>
                      <m:r>
                        <m:rPr>
                          <m:sty m:val="p"/>
                        </m:rPr>
                        <w:rPr>
                          <w:rFonts w:ascii="Cambria Math" w:eastAsia="MS Mincho" w:hAnsi="Cambria Math" w:cs="Arial"/>
                          <w:szCs w:val="24"/>
                          <w:lang w:val="id-ID"/>
                        </w:rPr>
                        <m:t>π satuan volume</m:t>
                      </m:r>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3713"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34</m:t>
                          </m:r>
                        </m:num>
                        <m:den>
                          <m:r>
                            <w:rPr>
                              <w:rFonts w:ascii="Cambria Math" w:eastAsia="MS Mincho" w:hAnsi="Cambria Math" w:cs="Arial"/>
                              <w:szCs w:val="24"/>
                              <w:lang w:val="id-ID"/>
                            </w:rPr>
                            <m:t>15</m:t>
                          </m:r>
                        </m:den>
                      </m:f>
                      <m:r>
                        <w:rPr>
                          <w:rFonts w:ascii="Cambria Math" w:eastAsia="MS Mincho" w:hAnsi="Cambria Math" w:cs="Arial"/>
                          <w:szCs w:val="24"/>
                          <w:lang w:val="id-ID"/>
                        </w:rPr>
                        <m:t xml:space="preserve"> </m:t>
                      </m:r>
                      <m:r>
                        <m:rPr>
                          <m:sty m:val="p"/>
                        </m:rPr>
                        <w:rPr>
                          <w:rFonts w:ascii="Cambria Math" w:eastAsia="MS Mincho" w:hAnsi="Cambria Math" w:cs="Arial"/>
                          <w:szCs w:val="24"/>
                          <w:lang w:val="id-ID"/>
                        </w:rPr>
                        <m:t>π satuan volume</m:t>
                      </m:r>
                    </m:oMath>
                  </m:oMathPara>
                </w:p>
              </w:tc>
            </w:tr>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(B)</w:t>
                  </w:r>
                </w:p>
              </w:tc>
              <w:tc>
                <w:tcPr>
                  <w:tcW w:w="3776"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68</m:t>
                          </m:r>
                        </m:num>
                        <m:den>
                          <m:r>
                            <w:rPr>
                              <w:rFonts w:ascii="Cambria Math" w:eastAsia="MS Mincho" w:hAnsi="Cambria Math" w:cs="Arial"/>
                              <w:szCs w:val="24"/>
                              <w:lang w:val="id-ID"/>
                            </w:rPr>
                            <m:t>15</m:t>
                          </m:r>
                        </m:den>
                      </m:f>
                      <m:r>
                        <w:rPr>
                          <w:rFonts w:ascii="Cambria Math" w:eastAsia="MS Mincho" w:hAnsi="Cambria Math" w:cs="Arial"/>
                          <w:szCs w:val="24"/>
                          <w:lang w:val="id-ID"/>
                        </w:rPr>
                        <m:t xml:space="preserve"> </m:t>
                      </m:r>
                      <m:r>
                        <m:rPr>
                          <m:sty m:val="p"/>
                        </m:rPr>
                        <w:rPr>
                          <w:rFonts w:ascii="Cambria Math" w:eastAsia="MS Mincho" w:hAnsi="Cambria Math" w:cs="Arial"/>
                          <w:szCs w:val="24"/>
                          <w:lang w:val="id-ID"/>
                        </w:rPr>
                        <m:t>π satuan volume</m:t>
                      </m:r>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3713"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32</m:t>
                          </m:r>
                        </m:num>
                        <m:den>
                          <m:r>
                            <w:rPr>
                              <w:rFonts w:ascii="Cambria Math" w:eastAsia="MS Mincho" w:hAnsi="Cambria Math" w:cs="Arial"/>
                              <w:szCs w:val="24"/>
                              <w:lang w:val="id-ID"/>
                            </w:rPr>
                            <m:t>15</m:t>
                          </m:r>
                        </m:den>
                      </m:f>
                      <m:r>
                        <w:rPr>
                          <w:rFonts w:ascii="Cambria Math" w:eastAsia="MS Mincho" w:hAnsi="Cambria Math" w:cs="Arial"/>
                          <w:szCs w:val="24"/>
                          <w:lang w:val="id-ID"/>
                        </w:rPr>
                        <m:t xml:space="preserve"> </m:t>
                      </m:r>
                      <m:r>
                        <m:rPr>
                          <m:sty m:val="p"/>
                        </m:rPr>
                        <w:rPr>
                          <w:rFonts w:ascii="Cambria Math" w:eastAsia="MS Mincho" w:hAnsi="Cambria Math" w:cs="Arial"/>
                          <w:szCs w:val="24"/>
                          <w:lang w:val="id-ID"/>
                        </w:rPr>
                        <m:t>π satuan volume</m:t>
                      </m:r>
                    </m:oMath>
                  </m:oMathPara>
                </w:p>
              </w:tc>
            </w:tr>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3776"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64</m:t>
                          </m:r>
                        </m:num>
                        <m:den>
                          <m:r>
                            <w:rPr>
                              <w:rFonts w:ascii="Cambria Math" w:eastAsia="MS Mincho" w:hAnsi="Cambria Math" w:cs="Arial"/>
                              <w:szCs w:val="24"/>
                              <w:lang w:val="id-ID"/>
                            </w:rPr>
                            <m:t>15</m:t>
                          </m:r>
                        </m:den>
                      </m:f>
                      <m:r>
                        <w:rPr>
                          <w:rFonts w:ascii="Cambria Math" w:eastAsia="MS Mincho" w:hAnsi="Cambria Math" w:cs="Arial"/>
                          <w:szCs w:val="24"/>
                          <w:lang w:val="id-ID"/>
                        </w:rPr>
                        <m:t xml:space="preserve"> </m:t>
                      </m:r>
                      <m:r>
                        <m:rPr>
                          <m:sty m:val="p"/>
                        </m:rPr>
                        <w:rPr>
                          <w:rFonts w:ascii="Cambria Math" w:eastAsia="MS Mincho" w:hAnsi="Cambria Math" w:cs="Arial"/>
                          <w:szCs w:val="24"/>
                          <w:lang w:val="id-ID"/>
                        </w:rPr>
                        <m:t>π satuan volume</m:t>
                      </m:r>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p>
              </w:tc>
              <w:tc>
                <w:tcPr>
                  <w:tcW w:w="3713" w:type="dxa"/>
                </w:tcPr>
                <w:p w:rsidR="00842826" w:rsidRPr="002045F4" w:rsidRDefault="00842826" w:rsidP="00E86BC8">
                  <w:pPr>
                    <w:spacing w:line="276" w:lineRule="auto"/>
                    <w:rPr>
                      <w:rFonts w:ascii="Cambria" w:eastAsia="MS Mincho" w:hAnsi="Cambria" w:cs="Arial"/>
                      <w:iCs/>
                      <w:szCs w:val="24"/>
                      <w:lang w:val="id-ID"/>
                    </w:rPr>
                  </w:pPr>
                </w:p>
              </w:tc>
            </w:tr>
          </w:tbl>
          <w:p w:rsidR="00842826" w:rsidRDefault="00842826" w:rsidP="00E86BC8">
            <w:pPr>
              <w:spacing w:line="276" w:lineRule="auto"/>
              <w:rPr>
                <w:rFonts w:ascii="Cambria" w:eastAsia="MS Mincho" w:hAnsi="Cambria" w:cs="Arial"/>
                <w:iCs/>
                <w:szCs w:val="24"/>
                <w:lang w:val="id-ID"/>
              </w:rPr>
            </w:pPr>
          </w:p>
        </w:tc>
      </w:tr>
      <w:tr w:rsidR="00842826" w:rsidRPr="002045F4" w:rsidTr="00E86BC8">
        <w:tc>
          <w:tcPr>
            <w:tcW w:w="399" w:type="dxa"/>
          </w:tcPr>
          <w:p w:rsidR="00842826" w:rsidRPr="002045F4" w:rsidRDefault="00842826" w:rsidP="00067B6C">
            <w:pPr>
              <w:pStyle w:val="ListParagraph"/>
              <w:numPr>
                <w:ilvl w:val="0"/>
                <w:numId w:val="127"/>
              </w:numPr>
              <w:spacing w:line="276" w:lineRule="auto"/>
              <w:rPr>
                <w:rFonts w:asciiTheme="majorHAnsi" w:eastAsia="MS Mincho" w:hAnsiTheme="majorHAnsi" w:cs="Arial"/>
                <w:iCs/>
                <w:szCs w:val="24"/>
                <w:lang w:val="id-ID"/>
              </w:rPr>
            </w:pPr>
          </w:p>
        </w:tc>
        <w:tc>
          <w:tcPr>
            <w:tcW w:w="8605" w:type="dxa"/>
          </w:tcPr>
          <w:p w:rsidR="00842826" w:rsidRDefault="00842826" w:rsidP="00E86BC8">
            <w:pPr>
              <w:spacing w:line="276" w:lineRule="auto"/>
              <w:rPr>
                <w:rFonts w:ascii="Cambria" w:eastAsia="MS Mincho" w:hAnsi="Cambria" w:cs="Arial"/>
                <w:iCs/>
                <w:szCs w:val="24"/>
                <w:lang w:val="id-ID"/>
              </w:rPr>
            </w:pPr>
            <w:r>
              <w:rPr>
                <w:rFonts w:ascii="Cambria" w:eastAsia="MS Mincho" w:hAnsi="Cambria" w:cs="Arial"/>
                <w:iCs/>
                <w:szCs w:val="24"/>
                <w:lang w:val="id-ID"/>
              </w:rPr>
              <w:t xml:space="preserve">Panjang busur kurva </w:t>
            </w:r>
            <m:oMath>
              <m:r>
                <w:rPr>
                  <w:rFonts w:ascii="Cambria Math" w:eastAsia="MS Mincho" w:hAnsi="Cambria Math" w:cs="Arial"/>
                  <w:szCs w:val="24"/>
                  <w:lang w:val="id-ID"/>
                </w:rPr>
                <m:t>9</m:t>
              </m:r>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y</m:t>
                  </m:r>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=4</m:t>
              </m:r>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3</m:t>
                  </m:r>
                </m:sup>
              </m:sSup>
            </m:oMath>
            <w:r>
              <w:rPr>
                <w:rFonts w:ascii="Cambria" w:eastAsia="MS Mincho" w:hAnsi="Cambria" w:cs="Arial"/>
                <w:szCs w:val="24"/>
                <w:lang w:val="id-ID"/>
              </w:rPr>
              <w:t xml:space="preserve">dari titik asal ke titik </w:t>
            </w:r>
            <m:oMath>
              <m:d>
                <m:dPr>
                  <m:ctrlPr>
                    <w:rPr>
                      <w:rFonts w:ascii="Cambria Math" w:eastAsia="MS Mincho" w:hAnsi="Cambria Math" w:cs="Arial"/>
                      <w:i/>
                      <w:iCs/>
                      <w:szCs w:val="24"/>
                      <w:lang w:val="id-ID"/>
                    </w:rPr>
                  </m:ctrlPr>
                </m:dPr>
                <m:e>
                  <m:r>
                    <w:rPr>
                      <w:rFonts w:ascii="Cambria Math" w:eastAsia="MS Mincho" w:hAnsi="Cambria Math" w:cs="Arial"/>
                      <w:szCs w:val="24"/>
                      <w:lang w:val="id-ID"/>
                    </w:rPr>
                    <m:t>3, 2</m:t>
                  </m:r>
                  <m:rad>
                    <m:radPr>
                      <m:degHide m:val="1"/>
                      <m:ctrlPr>
                        <w:rPr>
                          <w:rFonts w:ascii="Cambria Math" w:eastAsia="MS Mincho" w:hAnsi="Cambria Math" w:cs="Arial"/>
                          <w:i/>
                          <w:iCs/>
                          <w:szCs w:val="24"/>
                          <w:lang w:val="id-ID"/>
                        </w:rPr>
                      </m:ctrlPr>
                    </m:radPr>
                    <m:deg/>
                    <m:e>
                      <m:r>
                        <w:rPr>
                          <w:rFonts w:ascii="Cambria Math" w:eastAsia="MS Mincho" w:hAnsi="Cambria Math" w:cs="Arial"/>
                          <w:szCs w:val="24"/>
                          <w:lang w:val="id-ID"/>
                        </w:rPr>
                        <m:t>3</m:t>
                      </m:r>
                    </m:e>
                  </m:rad>
                </m:e>
              </m:d>
            </m:oMath>
            <w:r>
              <w:rPr>
                <w:rFonts w:ascii="Cambria" w:eastAsia="MS Mincho" w:hAnsi="Cambria" w:cs="Arial"/>
                <w:iCs/>
                <w:szCs w:val="24"/>
                <w:lang w:val="id-ID"/>
              </w:rPr>
              <w:t xml:space="preserve"> adalah .... satuan panjang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
              <w:gridCol w:w="3425"/>
              <w:gridCol w:w="559"/>
              <w:gridCol w:w="3369"/>
            </w:tblGrid>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3776"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7</m:t>
                          </m:r>
                        </m:num>
                        <m:den>
                          <m:r>
                            <w:rPr>
                              <w:rFonts w:ascii="Cambria Math" w:eastAsia="MS Mincho" w:hAnsi="Cambria Math" w:cs="Arial"/>
                              <w:szCs w:val="24"/>
                              <w:lang w:val="id-ID"/>
                            </w:rPr>
                            <m:t>3</m:t>
                          </m:r>
                        </m:den>
                      </m:f>
                      <m:r>
                        <w:rPr>
                          <w:rFonts w:ascii="Cambria Math" w:eastAsia="MS Mincho" w:hAnsi="Cambria Math" w:cs="Arial"/>
                          <w:szCs w:val="24"/>
                          <w:lang w:val="id-ID"/>
                        </w:rPr>
                        <m:t xml:space="preserve"> </m:t>
                      </m:r>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3713"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13</m:t>
                          </m:r>
                        </m:num>
                        <m:den>
                          <m:r>
                            <w:rPr>
                              <w:rFonts w:ascii="Cambria Math" w:eastAsia="MS Mincho" w:hAnsi="Cambria Math" w:cs="Arial"/>
                              <w:szCs w:val="24"/>
                              <w:lang w:val="id-ID"/>
                            </w:rPr>
                            <m:t>3</m:t>
                          </m:r>
                        </m:den>
                      </m:f>
                    </m:oMath>
                  </m:oMathPara>
                </w:p>
              </w:tc>
            </w:tr>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(B)</w:t>
                  </w:r>
                </w:p>
              </w:tc>
              <w:tc>
                <w:tcPr>
                  <w:tcW w:w="3776"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10</m:t>
                          </m:r>
                        </m:num>
                        <m:den>
                          <m:r>
                            <w:rPr>
                              <w:rFonts w:ascii="Cambria Math" w:eastAsia="MS Mincho" w:hAnsi="Cambria Math" w:cs="Arial"/>
                              <w:szCs w:val="24"/>
                              <w:lang w:val="id-ID"/>
                            </w:rPr>
                            <m:t>3</m:t>
                          </m:r>
                        </m:den>
                      </m:f>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3713"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14</m:t>
                          </m:r>
                        </m:num>
                        <m:den>
                          <m:r>
                            <w:rPr>
                              <w:rFonts w:ascii="Cambria Math" w:eastAsia="MS Mincho" w:hAnsi="Cambria Math" w:cs="Arial"/>
                              <w:szCs w:val="24"/>
                              <w:lang w:val="id-ID"/>
                            </w:rPr>
                            <m:t>3</m:t>
                          </m:r>
                        </m:den>
                      </m:f>
                    </m:oMath>
                  </m:oMathPara>
                </w:p>
              </w:tc>
            </w:tr>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3776" w:type="dxa"/>
                </w:tcPr>
                <w:p w:rsidR="00842826" w:rsidRPr="002045F4" w:rsidRDefault="00842826" w:rsidP="00E86BC8">
                  <w:pPr>
                    <w:spacing w:line="276" w:lineRule="auto"/>
                    <w:rPr>
                      <w:rFonts w:ascii="Cambria" w:eastAsia="MS Mincho" w:hAnsi="Cambria" w:cs="Arial"/>
                      <w:iCs/>
                      <w:szCs w:val="24"/>
                      <w:lang w:val="id-ID"/>
                    </w:rPr>
                  </w:pPr>
                  <w:r>
                    <w:rPr>
                      <w:rFonts w:ascii="Cambria" w:eastAsia="MS Mincho" w:hAnsi="Cambria" w:cs="Arial"/>
                      <w:iCs/>
                      <w:szCs w:val="24"/>
                      <w:lang w:val="id-ID"/>
                    </w:rPr>
                    <w:t>4</w:t>
                  </w:r>
                </w:p>
              </w:tc>
              <w:tc>
                <w:tcPr>
                  <w:tcW w:w="368" w:type="dxa"/>
                </w:tcPr>
                <w:p w:rsidR="00842826" w:rsidRPr="002045F4" w:rsidRDefault="00842826" w:rsidP="00E86BC8">
                  <w:pPr>
                    <w:spacing w:line="276" w:lineRule="auto"/>
                    <w:rPr>
                      <w:rFonts w:ascii="Cambria" w:eastAsia="MS Mincho" w:hAnsi="Cambria" w:cs="Arial"/>
                      <w:iCs/>
                      <w:szCs w:val="24"/>
                      <w:lang w:val="id-ID"/>
                    </w:rPr>
                  </w:pPr>
                </w:p>
              </w:tc>
              <w:tc>
                <w:tcPr>
                  <w:tcW w:w="3713" w:type="dxa"/>
                </w:tcPr>
                <w:p w:rsidR="00842826" w:rsidRPr="002045F4" w:rsidRDefault="00842826" w:rsidP="00E86BC8">
                  <w:pPr>
                    <w:spacing w:line="276" w:lineRule="auto"/>
                    <w:rPr>
                      <w:rFonts w:ascii="Cambria" w:eastAsia="MS Mincho" w:hAnsi="Cambria" w:cs="Arial"/>
                      <w:iCs/>
                      <w:szCs w:val="24"/>
                      <w:lang w:val="id-ID"/>
                    </w:rPr>
                  </w:pPr>
                </w:p>
              </w:tc>
            </w:tr>
          </w:tbl>
          <w:p w:rsidR="00842826" w:rsidRDefault="00842826" w:rsidP="00E86BC8">
            <w:pPr>
              <w:spacing w:line="276" w:lineRule="auto"/>
              <w:rPr>
                <w:rFonts w:ascii="Cambria" w:eastAsia="MS Mincho" w:hAnsi="Cambria" w:cs="Arial"/>
                <w:iCs/>
                <w:szCs w:val="24"/>
                <w:lang w:val="id-ID"/>
              </w:rPr>
            </w:pPr>
          </w:p>
        </w:tc>
      </w:tr>
      <w:tr w:rsidR="00842826" w:rsidRPr="002045F4" w:rsidTr="00E86BC8">
        <w:tc>
          <w:tcPr>
            <w:tcW w:w="399" w:type="dxa"/>
          </w:tcPr>
          <w:p w:rsidR="00842826" w:rsidRPr="002045F4" w:rsidRDefault="00842826" w:rsidP="00067B6C">
            <w:pPr>
              <w:pStyle w:val="ListParagraph"/>
              <w:numPr>
                <w:ilvl w:val="0"/>
                <w:numId w:val="127"/>
              </w:numPr>
              <w:spacing w:line="276" w:lineRule="auto"/>
              <w:rPr>
                <w:rFonts w:asciiTheme="majorHAnsi" w:eastAsia="MS Mincho" w:hAnsiTheme="majorHAnsi" w:cs="Arial"/>
                <w:iCs/>
                <w:szCs w:val="24"/>
                <w:lang w:val="id-ID"/>
              </w:rPr>
            </w:pPr>
          </w:p>
        </w:tc>
        <w:tc>
          <w:tcPr>
            <w:tcW w:w="8605" w:type="dxa"/>
          </w:tcPr>
          <w:p w:rsidR="00842826" w:rsidRDefault="00842826" w:rsidP="00E86BC8">
            <w:pPr>
              <w:spacing w:line="276" w:lineRule="auto"/>
              <w:rPr>
                <w:rFonts w:ascii="Cambria" w:eastAsia="MS Mincho" w:hAnsi="Cambria" w:cs="Arial"/>
                <w:iCs/>
                <w:szCs w:val="24"/>
                <w:lang w:val="id-ID"/>
              </w:rPr>
            </w:pPr>
            <w:r>
              <w:rPr>
                <w:rFonts w:ascii="Cambria" w:eastAsia="MS Mincho" w:hAnsi="Cambria" w:cs="Arial"/>
                <w:iCs/>
                <w:szCs w:val="24"/>
                <w:lang w:val="id-ID"/>
              </w:rPr>
              <w:t xml:space="preserve">Panjang busur kurva </w:t>
            </w:r>
            <m:oMath>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m:t>
              </m:r>
              <m:f>
                <m:fPr>
                  <m:ctrlPr>
                    <w:rPr>
                      <w:rFonts w:ascii="Cambria Math" w:eastAsia="MS Mincho" w:hAnsi="Cambria Math" w:cs="Arial"/>
                      <w:szCs w:val="24"/>
                      <w:lang w:val="id-ID"/>
                    </w:rPr>
                  </m:ctrlPr>
                </m:fPr>
                <m:num>
                  <m:r>
                    <m:rPr>
                      <m:sty m:val="p"/>
                    </m:rPr>
                    <w:rPr>
                      <w:rFonts w:ascii="Cambria Math" w:eastAsia="MS Mincho" w:hAnsi="Cambria Math" w:cs="Arial"/>
                      <w:szCs w:val="24"/>
                      <w:lang w:val="id-ID"/>
                    </w:rPr>
                    <m:t>1</m:t>
                  </m:r>
                </m:num>
                <m:den>
                  <m:r>
                    <m:rPr>
                      <m:sty m:val="p"/>
                    </m:rPr>
                    <w:rPr>
                      <w:rFonts w:ascii="Cambria Math" w:eastAsia="MS Mincho" w:hAnsi="Cambria Math" w:cs="Arial"/>
                      <w:szCs w:val="24"/>
                      <w:lang w:val="id-ID"/>
                    </w:rPr>
                    <m:t>9</m:t>
                  </m:r>
                </m:den>
              </m:f>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y</m:t>
                  </m:r>
                </m:e>
                <m:sup>
                  <m:r>
                    <m:rPr>
                      <m:sty m:val="p"/>
                    </m:rPr>
                    <w:rPr>
                      <w:rFonts w:ascii="Cambria Math" w:eastAsia="MS Mincho" w:hAnsi="Cambria Math" w:cs="Arial"/>
                      <w:szCs w:val="24"/>
                      <w:lang w:val="id-ID"/>
                    </w:rPr>
                    <m:t>3</m:t>
                  </m:r>
                </m:sup>
              </m:sSup>
            </m:oMath>
            <w:r>
              <w:rPr>
                <w:rFonts w:ascii="Cambria" w:eastAsia="MS Mincho" w:hAnsi="Cambria" w:cs="Arial"/>
                <w:szCs w:val="24"/>
                <w:lang w:val="id-ID"/>
              </w:rPr>
              <w:t xml:space="preserve"> untuk y = 0 sampai y = 12 </w:t>
            </w:r>
            <w:r>
              <w:rPr>
                <w:rFonts w:ascii="Cambria" w:eastAsia="MS Mincho" w:hAnsi="Cambria" w:cs="Arial"/>
                <w:iCs/>
                <w:szCs w:val="24"/>
                <w:lang w:val="id-ID"/>
              </w:rPr>
              <w:t>adalah .... satuan panjang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
              <w:gridCol w:w="1038"/>
              <w:gridCol w:w="546"/>
              <w:gridCol w:w="1039"/>
              <w:gridCol w:w="535"/>
              <w:gridCol w:w="1039"/>
              <w:gridCol w:w="559"/>
              <w:gridCol w:w="1037"/>
              <w:gridCol w:w="538"/>
              <w:gridCol w:w="1022"/>
            </w:tblGrid>
            <w:tr w:rsidR="00842826" w:rsidRPr="002045F4" w:rsidTr="00E86BC8">
              <w:tc>
                <w:tcPr>
                  <w:tcW w:w="236" w:type="dxa"/>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1439"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12</m:t>
                      </m:r>
                    </m:oMath>
                  </m:oMathPara>
                </w:p>
              </w:tc>
              <w:tc>
                <w:tcPr>
                  <w:tcW w:w="236" w:type="dxa"/>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(B)</w:t>
                  </w:r>
                </w:p>
              </w:tc>
              <w:tc>
                <w:tcPr>
                  <w:tcW w:w="1440"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46</m:t>
                          </m:r>
                        </m:num>
                        <m:den>
                          <m:r>
                            <w:rPr>
                              <w:rFonts w:ascii="Cambria Math" w:eastAsia="MS Mincho" w:hAnsi="Cambria Math" w:cs="Arial"/>
                              <w:szCs w:val="24"/>
                              <w:lang w:val="id-ID"/>
                            </w:rPr>
                            <m:t>3</m:t>
                          </m:r>
                        </m:den>
                      </m:f>
                    </m:oMath>
                  </m:oMathPara>
                </w:p>
              </w:tc>
              <w:tc>
                <w:tcPr>
                  <w:tcW w:w="236" w:type="dxa"/>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1440"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szCs w:val="24"/>
                              <w:lang w:val="id-ID"/>
                            </w:rPr>
                          </m:ctrlPr>
                        </m:fPr>
                        <m:num>
                          <m:r>
                            <w:rPr>
                              <w:rFonts w:ascii="Cambria Math" w:eastAsia="MS Mincho" w:hAnsi="Cambria Math" w:cs="Arial"/>
                              <w:szCs w:val="24"/>
                              <w:lang w:val="id-ID"/>
                            </w:rPr>
                            <m:t>56</m:t>
                          </m:r>
                        </m:num>
                        <m:den>
                          <m:r>
                            <w:rPr>
                              <w:rFonts w:ascii="Cambria Math" w:eastAsia="MS Mincho" w:hAnsi="Cambria Math" w:cs="Arial"/>
                              <w:szCs w:val="24"/>
                              <w:lang w:val="id-ID"/>
                            </w:rPr>
                            <m:t>3</m:t>
                          </m:r>
                        </m:den>
                      </m:f>
                    </m:oMath>
                  </m:oMathPara>
                </w:p>
              </w:tc>
              <w:tc>
                <w:tcPr>
                  <w:tcW w:w="239" w:type="dxa"/>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1437"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22</m:t>
                      </m:r>
                    </m:oMath>
                  </m:oMathPara>
                </w:p>
              </w:tc>
              <w:tc>
                <w:tcPr>
                  <w:tcW w:w="264" w:type="dxa"/>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1412"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25</m:t>
                      </m:r>
                    </m:oMath>
                  </m:oMathPara>
                </w:p>
              </w:tc>
            </w:tr>
          </w:tbl>
          <w:p w:rsidR="00842826" w:rsidRDefault="00842826" w:rsidP="00E86BC8">
            <w:pPr>
              <w:spacing w:line="276" w:lineRule="auto"/>
              <w:rPr>
                <w:rFonts w:ascii="Cambria" w:eastAsia="MS Mincho" w:hAnsi="Cambria" w:cs="Arial"/>
                <w:iCs/>
                <w:szCs w:val="24"/>
                <w:lang w:val="id-ID"/>
              </w:rPr>
            </w:pPr>
          </w:p>
        </w:tc>
      </w:tr>
    </w:tbl>
    <w:p w:rsidR="00842826" w:rsidRDefault="00842826" w:rsidP="00842826">
      <w:pPr>
        <w:spacing w:line="276" w:lineRule="auto"/>
        <w:rPr>
          <w:rFonts w:asciiTheme="majorHAnsi" w:hAnsiTheme="majorHAnsi"/>
          <w:iCs/>
          <w:szCs w:val="24"/>
          <w:lang w:val="id-ID"/>
        </w:rPr>
      </w:pPr>
    </w:p>
    <w:p w:rsidR="00842826" w:rsidRDefault="00842826" w:rsidP="00842826">
      <w:pPr>
        <w:rPr>
          <w:rFonts w:asciiTheme="majorHAnsi" w:hAnsiTheme="majorHAnsi"/>
          <w:iCs/>
          <w:szCs w:val="24"/>
          <w:lang w:val="id-ID"/>
        </w:rPr>
      </w:pPr>
      <w:r>
        <w:rPr>
          <w:rFonts w:asciiTheme="majorHAnsi" w:hAnsiTheme="majorHAnsi"/>
          <w:iCs/>
          <w:szCs w:val="24"/>
          <w:lang w:val="id-ID"/>
        </w:rPr>
        <w:br w:type="page"/>
      </w:r>
    </w:p>
    <w:p w:rsidR="00842826" w:rsidRPr="005C451C" w:rsidRDefault="00A468AB" w:rsidP="00842826">
      <w:pPr>
        <w:spacing w:line="276" w:lineRule="auto"/>
        <w:rPr>
          <w:rFonts w:asciiTheme="majorHAnsi" w:hAnsiTheme="majorHAnsi"/>
          <w:b/>
          <w:bCs/>
          <w:iCs/>
          <w:szCs w:val="24"/>
          <w:lang w:val="id-ID"/>
        </w:rPr>
      </w:pPr>
      <w:r>
        <w:rPr>
          <w:rFonts w:asciiTheme="majorHAnsi" w:hAnsiTheme="majorHAnsi"/>
          <w:b/>
          <w:bCs/>
          <w:iCs/>
          <w:szCs w:val="24"/>
          <w:lang w:val="id-ID"/>
        </w:rPr>
        <w:lastRenderedPageBreak/>
        <w:t>IV.4</w:t>
      </w:r>
      <w:r>
        <w:rPr>
          <w:rFonts w:asciiTheme="majorHAnsi" w:hAnsiTheme="majorHAnsi"/>
          <w:b/>
          <w:bCs/>
          <w:iCs/>
          <w:szCs w:val="24"/>
          <w:lang w:val="id-ID"/>
        </w:rPr>
        <w:tab/>
      </w:r>
      <w:r w:rsidR="00842826" w:rsidRPr="005C451C">
        <w:rPr>
          <w:rFonts w:asciiTheme="majorHAnsi" w:hAnsiTheme="majorHAnsi"/>
          <w:b/>
          <w:bCs/>
          <w:iCs/>
          <w:szCs w:val="24"/>
          <w:lang w:val="id-ID"/>
        </w:rPr>
        <w:t>INTEGRAL 4</w:t>
      </w:r>
    </w:p>
    <w:p w:rsidR="00842826" w:rsidRPr="005C451C" w:rsidRDefault="00842826" w:rsidP="00842826">
      <w:pPr>
        <w:spacing w:line="276" w:lineRule="auto"/>
        <w:rPr>
          <w:rFonts w:asciiTheme="majorHAnsi" w:hAnsiTheme="majorHAnsi"/>
          <w:b/>
          <w:bCs/>
          <w:iCs/>
          <w:szCs w:val="24"/>
          <w:lang w:val="id-ID"/>
        </w:rPr>
      </w:pPr>
    </w:p>
    <w:p w:rsidR="00842826" w:rsidRPr="005C451C" w:rsidRDefault="00842826" w:rsidP="00842826">
      <w:pPr>
        <w:spacing w:line="276" w:lineRule="auto"/>
        <w:rPr>
          <w:rFonts w:asciiTheme="majorHAnsi" w:hAnsiTheme="majorHAnsi"/>
          <w:b/>
          <w:bCs/>
          <w:iCs/>
          <w:szCs w:val="24"/>
          <w:lang w:val="id-ID"/>
        </w:rPr>
      </w:pPr>
      <w:r w:rsidRPr="005C451C">
        <w:rPr>
          <w:rFonts w:asciiTheme="majorHAnsi" w:hAnsiTheme="majorHAnsi"/>
          <w:b/>
          <w:bCs/>
          <w:iCs/>
          <w:szCs w:val="24"/>
          <w:lang w:val="id-ID"/>
        </w:rPr>
        <w:t>4.2.1</w:t>
      </w:r>
      <w:r w:rsidRPr="005C451C">
        <w:rPr>
          <w:rFonts w:asciiTheme="majorHAnsi" w:hAnsiTheme="majorHAnsi"/>
          <w:b/>
          <w:bCs/>
          <w:iCs/>
          <w:szCs w:val="24"/>
          <w:lang w:val="id-ID"/>
        </w:rPr>
        <w:tab/>
        <w:t>Integral Parsial</w:t>
      </w:r>
    </w:p>
    <w:p w:rsidR="00842826" w:rsidRDefault="00842826" w:rsidP="00842826">
      <w:pPr>
        <w:spacing w:line="276" w:lineRule="auto"/>
        <w:rPr>
          <w:rFonts w:asciiTheme="majorHAnsi" w:hAnsiTheme="majorHAnsi"/>
          <w:iCs/>
          <w:szCs w:val="24"/>
          <w:lang w:val="id-ID"/>
        </w:rPr>
      </w:pPr>
    </w:p>
    <w:p w:rsidR="00842826" w:rsidRPr="00295426" w:rsidRDefault="00842826" w:rsidP="00842826">
      <w:pPr>
        <w:spacing w:line="276" w:lineRule="auto"/>
        <w:rPr>
          <w:rFonts w:asciiTheme="majorHAnsi" w:hAnsiTheme="majorHAnsi"/>
          <w:iCs/>
          <w:szCs w:val="24"/>
          <w:lang w:val="id-ID"/>
        </w:rPr>
      </w:pPr>
      <m:oMathPara>
        <m:oMathParaPr>
          <m:jc m:val="left"/>
        </m:oMathParaPr>
        <m:oMath>
          <m:r>
            <w:rPr>
              <w:rFonts w:ascii="Cambria Math" w:hAnsi="Cambria Math"/>
              <w:szCs w:val="24"/>
              <w:lang w:val="id-ID"/>
            </w:rPr>
            <m:t>d</m:t>
          </m:r>
          <m:d>
            <m:dPr>
              <m:ctrlPr>
                <w:rPr>
                  <w:rFonts w:ascii="Cambria Math" w:hAnsi="Cambria Math"/>
                  <w:i/>
                  <w:iCs/>
                  <w:szCs w:val="24"/>
                  <w:lang w:val="id-ID"/>
                </w:rPr>
              </m:ctrlPr>
            </m:dPr>
            <m:e>
              <m:r>
                <w:rPr>
                  <w:rFonts w:ascii="Cambria Math" w:hAnsi="Cambria Math"/>
                  <w:szCs w:val="24"/>
                  <w:lang w:val="id-ID"/>
                </w:rPr>
                <m:t>U.V</m:t>
              </m:r>
            </m:e>
          </m:d>
          <m:r>
            <w:rPr>
              <w:rFonts w:ascii="Cambria Math" w:hAnsi="Cambria Math"/>
              <w:szCs w:val="24"/>
              <w:lang w:val="id-ID"/>
            </w:rPr>
            <m:t>=dU.V+U.dV</m:t>
          </m:r>
        </m:oMath>
      </m:oMathPara>
    </w:p>
    <w:p w:rsidR="00842826" w:rsidRPr="00295426" w:rsidRDefault="00842826" w:rsidP="00842826">
      <w:pPr>
        <w:spacing w:line="276" w:lineRule="auto"/>
        <w:rPr>
          <w:rFonts w:asciiTheme="majorHAnsi" w:hAnsiTheme="majorHAnsi"/>
          <w:iCs/>
          <w:szCs w:val="24"/>
          <w:lang w:val="id-ID"/>
        </w:rPr>
      </w:pPr>
      <m:oMathPara>
        <m:oMathParaPr>
          <m:jc m:val="left"/>
        </m:oMathParaPr>
        <m:oMath>
          <m:r>
            <w:rPr>
              <w:rFonts w:ascii="Cambria Math" w:hAnsi="Cambria Math"/>
              <w:szCs w:val="24"/>
              <w:lang w:val="id-ID"/>
            </w:rPr>
            <m:t>U.dV=d</m:t>
          </m:r>
          <m:d>
            <m:dPr>
              <m:ctrlPr>
                <w:rPr>
                  <w:rFonts w:ascii="Cambria Math" w:hAnsi="Cambria Math"/>
                  <w:i/>
                  <w:iCs/>
                  <w:szCs w:val="24"/>
                  <w:lang w:val="id-ID"/>
                </w:rPr>
              </m:ctrlPr>
            </m:dPr>
            <m:e>
              <m:r>
                <w:rPr>
                  <w:rFonts w:ascii="Cambria Math" w:hAnsi="Cambria Math"/>
                  <w:szCs w:val="24"/>
                  <w:lang w:val="id-ID"/>
                </w:rPr>
                <m:t>UV</m:t>
              </m:r>
            </m:e>
          </m:d>
          <m:r>
            <w:rPr>
              <w:rFonts w:ascii="Cambria Math" w:hAnsi="Cambria Math"/>
              <w:szCs w:val="24"/>
              <w:lang w:val="id-ID"/>
            </w:rPr>
            <m:t>-V.dU</m:t>
          </m:r>
        </m:oMath>
      </m:oMathPara>
    </w:p>
    <w:p w:rsidR="00842826" w:rsidRDefault="00842826" w:rsidP="00842826">
      <w:pPr>
        <w:spacing w:line="276" w:lineRule="auto"/>
        <w:rPr>
          <w:rFonts w:asciiTheme="majorHAnsi" w:hAnsiTheme="majorHAnsi"/>
          <w:iCs/>
          <w:szCs w:val="24"/>
          <w:lang w:val="id-ID"/>
        </w:rPr>
      </w:pPr>
      <m:oMathPara>
        <m:oMathParaPr>
          <m:jc m:val="left"/>
        </m:oMathParaPr>
        <m:oMath>
          <m:r>
            <w:rPr>
              <w:rFonts w:ascii="Cambria Math" w:hAnsi="Cambria Math"/>
              <w:szCs w:val="24"/>
              <w:lang w:val="id-ID"/>
            </w:rPr>
            <m:t>∫U dV=∫d</m:t>
          </m:r>
          <m:d>
            <m:dPr>
              <m:ctrlPr>
                <w:rPr>
                  <w:rFonts w:ascii="Cambria Math" w:hAnsi="Cambria Math"/>
                  <w:i/>
                  <w:iCs/>
                  <w:szCs w:val="24"/>
                  <w:lang w:val="id-ID"/>
                </w:rPr>
              </m:ctrlPr>
            </m:dPr>
            <m:e>
              <m:r>
                <w:rPr>
                  <w:rFonts w:ascii="Cambria Math" w:hAnsi="Cambria Math"/>
                  <w:szCs w:val="24"/>
                  <w:lang w:val="id-ID"/>
                </w:rPr>
                <m:t>UV</m:t>
              </m:r>
            </m:e>
          </m:d>
          <m:r>
            <w:rPr>
              <w:rFonts w:ascii="Cambria Math" w:hAnsi="Cambria Math"/>
              <w:szCs w:val="24"/>
              <w:lang w:val="id-ID"/>
            </w:rPr>
            <m:t>-∫</m:t>
          </m:r>
          <m:d>
            <m:dPr>
              <m:ctrlPr>
                <w:rPr>
                  <w:rFonts w:ascii="Cambria Math" w:hAnsi="Cambria Math"/>
                  <w:i/>
                  <w:iCs/>
                  <w:szCs w:val="24"/>
                  <w:lang w:val="id-ID"/>
                </w:rPr>
              </m:ctrlPr>
            </m:dPr>
            <m:e>
              <m:r>
                <w:rPr>
                  <w:rFonts w:ascii="Cambria Math" w:hAnsi="Cambria Math"/>
                  <w:szCs w:val="24"/>
                  <w:lang w:val="id-ID"/>
                </w:rPr>
                <m:t>V dU</m:t>
              </m:r>
            </m:e>
          </m:d>
        </m:oMath>
      </m:oMathPara>
    </w:p>
    <w:p w:rsidR="00842826" w:rsidRDefault="00842826" w:rsidP="00842826">
      <w:pPr>
        <w:spacing w:line="276" w:lineRule="auto"/>
        <w:rPr>
          <w:rFonts w:asciiTheme="majorHAnsi" w:hAnsiTheme="majorHAnsi"/>
          <w:iCs/>
          <w:szCs w:val="24"/>
          <w:lang w:val="id-ID"/>
        </w:rPr>
      </w:pPr>
    </w:p>
    <w:tbl>
      <w:tblPr>
        <w:tblStyle w:val="TableGrid"/>
        <w:tblW w:w="0" w:type="auto"/>
        <w:tblLook w:val="04A0" w:firstRow="1" w:lastRow="0" w:firstColumn="1" w:lastColumn="0" w:noHBand="0" w:noVBand="1"/>
      </w:tblPr>
      <w:tblGrid>
        <w:gridCol w:w="3652"/>
      </w:tblGrid>
      <w:tr w:rsidR="00842826" w:rsidTr="00E86BC8">
        <w:tc>
          <w:tcPr>
            <w:tcW w:w="3652" w:type="dxa"/>
          </w:tcPr>
          <w:p w:rsidR="00842826" w:rsidRPr="00295426" w:rsidRDefault="00842826" w:rsidP="00E86BC8">
            <w:pPr>
              <w:spacing w:line="276" w:lineRule="auto"/>
              <w:rPr>
                <w:rFonts w:asciiTheme="majorHAnsi" w:hAnsiTheme="majorHAnsi"/>
                <w:b/>
                <w:bCs/>
                <w:iCs/>
                <w:szCs w:val="24"/>
                <w:lang w:val="id-ID"/>
              </w:rPr>
            </w:pPr>
            <m:oMathPara>
              <m:oMath>
                <m:r>
                  <m:rPr>
                    <m:sty m:val="bi"/>
                  </m:rPr>
                  <w:rPr>
                    <w:rFonts w:ascii="Cambria Math" w:hAnsi="Cambria Math"/>
                    <w:szCs w:val="24"/>
                    <w:lang w:val="id-ID"/>
                  </w:rPr>
                  <m:t>∫U dV=UV-∫V dU</m:t>
                </m:r>
              </m:oMath>
            </m:oMathPara>
          </w:p>
        </w:tc>
      </w:tr>
    </w:tbl>
    <w:p w:rsidR="00842826" w:rsidRDefault="00842826" w:rsidP="00842826">
      <w:pPr>
        <w:spacing w:line="276" w:lineRule="auto"/>
        <w:rPr>
          <w:rFonts w:asciiTheme="majorHAnsi" w:hAnsiTheme="majorHAnsi"/>
          <w:iCs/>
          <w:szCs w:val="24"/>
          <w:lang w:val="id-ID"/>
        </w:rPr>
      </w:pPr>
    </w:p>
    <w:p w:rsidR="00842826" w:rsidRDefault="00842826" w:rsidP="00842826">
      <w:pPr>
        <w:spacing w:line="276" w:lineRule="auto"/>
        <w:rPr>
          <w:rFonts w:asciiTheme="majorHAnsi" w:hAnsiTheme="majorHAnsi"/>
          <w:iCs/>
          <w:szCs w:val="24"/>
          <w:lang w:val="id-ID"/>
        </w:rPr>
      </w:pPr>
      <w:r>
        <w:rPr>
          <w:rFonts w:asciiTheme="majorHAnsi" w:hAnsiTheme="majorHAnsi"/>
          <w:iCs/>
          <w:szCs w:val="24"/>
          <w:lang w:val="id-ID"/>
        </w:rPr>
        <w:t>Contoh Soal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6"/>
        <w:gridCol w:w="8096"/>
      </w:tblGrid>
      <w:tr w:rsidR="00842826" w:rsidRPr="002045F4" w:rsidTr="00E86BC8">
        <w:tc>
          <w:tcPr>
            <w:tcW w:w="399" w:type="dxa"/>
          </w:tcPr>
          <w:p w:rsidR="00842826" w:rsidRPr="002045F4" w:rsidRDefault="00842826" w:rsidP="00067B6C">
            <w:pPr>
              <w:pStyle w:val="ListParagraph"/>
              <w:numPr>
                <w:ilvl w:val="0"/>
                <w:numId w:val="128"/>
              </w:numPr>
              <w:spacing w:line="276" w:lineRule="auto"/>
              <w:rPr>
                <w:rFonts w:asciiTheme="majorHAnsi" w:eastAsia="MS Mincho" w:hAnsiTheme="majorHAnsi" w:cs="Arial"/>
                <w:iCs/>
                <w:szCs w:val="24"/>
                <w:lang w:val="id-ID"/>
              </w:rPr>
            </w:pPr>
          </w:p>
        </w:tc>
        <w:tc>
          <w:tcPr>
            <w:tcW w:w="8605" w:type="dxa"/>
          </w:tcPr>
          <w:p w:rsidR="00842826"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hAnsi="Cambria Math"/>
                    <w:szCs w:val="24"/>
                    <w:lang w:val="id-ID"/>
                  </w:rPr>
                  <m:t>∫x .</m:t>
                </m:r>
                <m:func>
                  <m:funcPr>
                    <m:ctrlPr>
                      <w:rPr>
                        <w:rFonts w:ascii="Cambria Math" w:hAnsi="Cambria Math"/>
                        <w:i/>
                        <w:iCs/>
                        <w:szCs w:val="24"/>
                        <w:lang w:val="id-ID"/>
                      </w:rPr>
                    </m:ctrlPr>
                  </m:funcPr>
                  <m:fName>
                    <m:r>
                      <m:rPr>
                        <m:sty m:val="p"/>
                      </m:rPr>
                      <w:rPr>
                        <w:rFonts w:ascii="Cambria Math" w:hAnsi="Cambria Math"/>
                        <w:szCs w:val="24"/>
                        <w:lang w:val="id-ID"/>
                      </w:rPr>
                      <m:t>cos</m:t>
                    </m:r>
                  </m:fName>
                  <m:e>
                    <m:r>
                      <w:rPr>
                        <w:rFonts w:ascii="Cambria Math" w:hAnsi="Cambria Math"/>
                        <w:szCs w:val="24"/>
                        <w:lang w:val="id-ID"/>
                      </w:rPr>
                      <m:t>x dx=</m:t>
                    </m:r>
                  </m:e>
                </m:func>
              </m:oMath>
            </m:oMathPara>
          </w:p>
          <w:p w:rsidR="00842826" w:rsidRDefault="00842826" w:rsidP="00E86BC8">
            <w:pPr>
              <w:spacing w:line="276" w:lineRule="auto"/>
              <w:rPr>
                <w:rFonts w:ascii="Cambria" w:eastAsia="MS Mincho" w:hAnsi="Cambria" w:cs="Arial"/>
                <w:iCs/>
                <w:szCs w:val="24"/>
                <w:lang w:val="id-ID"/>
              </w:rPr>
            </w:pPr>
            <w:r>
              <w:rPr>
                <w:rFonts w:ascii="Cambria" w:eastAsia="MS Mincho" w:hAnsi="Cambria" w:cs="Arial"/>
                <w:iCs/>
                <w:szCs w:val="24"/>
                <w:lang w:val="id-ID"/>
              </w:rPr>
              <w:t>Jawaban :</w:t>
            </w:r>
          </w:p>
          <w:p w:rsidR="00842826"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hAnsi="Cambria Math"/>
                    <w:szCs w:val="24"/>
                    <w:lang w:val="id-ID"/>
                  </w:rPr>
                  <m:t>x</m:t>
                </m:r>
                <m:func>
                  <m:funcPr>
                    <m:ctrlPr>
                      <w:rPr>
                        <w:rFonts w:ascii="Cambria Math" w:hAnsi="Cambria Math"/>
                        <w:i/>
                        <w:iCs/>
                        <w:szCs w:val="24"/>
                        <w:lang w:val="id-ID"/>
                      </w:rPr>
                    </m:ctrlPr>
                  </m:funcPr>
                  <m:fName>
                    <m:r>
                      <m:rPr>
                        <m:sty m:val="p"/>
                      </m:rPr>
                      <w:rPr>
                        <w:rFonts w:ascii="Cambria Math" w:hAnsi="Cambria Math"/>
                        <w:szCs w:val="24"/>
                        <w:lang w:val="id-ID"/>
                      </w:rPr>
                      <m:t>sin</m:t>
                    </m:r>
                  </m:fName>
                  <m:e>
                    <m:r>
                      <w:rPr>
                        <w:rFonts w:ascii="Cambria Math" w:hAnsi="Cambria Math"/>
                        <w:szCs w:val="24"/>
                        <w:lang w:val="id-ID"/>
                      </w:rPr>
                      <m:t>x+</m:t>
                    </m:r>
                    <m:func>
                      <m:funcPr>
                        <m:ctrlPr>
                          <w:rPr>
                            <w:rFonts w:ascii="Cambria Math" w:hAnsi="Cambria Math"/>
                            <w:i/>
                            <w:iCs/>
                            <w:szCs w:val="24"/>
                            <w:lang w:val="id-ID"/>
                          </w:rPr>
                        </m:ctrlPr>
                      </m:funcPr>
                      <m:fName>
                        <m:r>
                          <m:rPr>
                            <m:sty m:val="p"/>
                          </m:rPr>
                          <w:rPr>
                            <w:rFonts w:ascii="Cambria Math" w:hAnsi="Cambria Math"/>
                            <w:szCs w:val="24"/>
                            <w:lang w:val="id-ID"/>
                          </w:rPr>
                          <m:t>cos</m:t>
                        </m:r>
                      </m:fName>
                      <m:e>
                        <m:r>
                          <w:rPr>
                            <w:rFonts w:ascii="Cambria Math" w:hAnsi="Cambria Math"/>
                            <w:szCs w:val="24"/>
                            <w:lang w:val="id-ID"/>
                          </w:rPr>
                          <m:t>x+C</m:t>
                        </m:r>
                      </m:e>
                    </m:func>
                  </m:e>
                </m:func>
              </m:oMath>
            </m:oMathPara>
          </w:p>
        </w:tc>
      </w:tr>
      <w:tr w:rsidR="00842826" w:rsidRPr="002045F4" w:rsidTr="00E86BC8">
        <w:tc>
          <w:tcPr>
            <w:tcW w:w="399" w:type="dxa"/>
          </w:tcPr>
          <w:p w:rsidR="00842826" w:rsidRPr="002045F4" w:rsidRDefault="00842826" w:rsidP="00067B6C">
            <w:pPr>
              <w:pStyle w:val="ListParagraph"/>
              <w:numPr>
                <w:ilvl w:val="0"/>
                <w:numId w:val="128"/>
              </w:numPr>
              <w:spacing w:line="276" w:lineRule="auto"/>
              <w:rPr>
                <w:rFonts w:asciiTheme="majorHAnsi" w:eastAsia="MS Mincho" w:hAnsiTheme="majorHAnsi" w:cs="Arial"/>
                <w:iCs/>
                <w:szCs w:val="24"/>
                <w:lang w:val="id-ID"/>
              </w:rPr>
            </w:pPr>
          </w:p>
        </w:tc>
        <w:tc>
          <w:tcPr>
            <w:tcW w:w="8605" w:type="dxa"/>
          </w:tcPr>
          <w:p w:rsidR="00842826"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hAnsi="Cambria Math"/>
                    <w:szCs w:val="24"/>
                    <w:lang w:val="id-ID"/>
                  </w:rPr>
                  <m:t>∫x</m:t>
                </m:r>
                <m:rad>
                  <m:radPr>
                    <m:degHide m:val="1"/>
                    <m:ctrlPr>
                      <w:rPr>
                        <w:rFonts w:ascii="Cambria Math" w:hAnsi="Cambria Math"/>
                        <w:i/>
                        <w:iCs/>
                        <w:szCs w:val="24"/>
                        <w:lang w:val="id-ID"/>
                      </w:rPr>
                    </m:ctrlPr>
                  </m:radPr>
                  <m:deg/>
                  <m:e>
                    <m:r>
                      <w:rPr>
                        <w:rFonts w:ascii="Cambria Math" w:hAnsi="Cambria Math"/>
                        <w:szCs w:val="24"/>
                        <w:lang w:val="id-ID"/>
                      </w:rPr>
                      <m:t>x+1</m:t>
                    </m:r>
                  </m:e>
                </m:rad>
                <m:r>
                  <w:rPr>
                    <w:rFonts w:ascii="Cambria Math" w:hAnsi="Cambria Math"/>
                    <w:szCs w:val="24"/>
                    <w:lang w:val="id-ID"/>
                  </w:rPr>
                  <m:t xml:space="preserve"> dx=</m:t>
                </m:r>
              </m:oMath>
            </m:oMathPara>
          </w:p>
          <w:p w:rsidR="00842826" w:rsidRDefault="00842826" w:rsidP="00E86BC8">
            <w:pPr>
              <w:spacing w:line="276" w:lineRule="auto"/>
              <w:rPr>
                <w:rFonts w:ascii="Cambria" w:eastAsia="MS Mincho" w:hAnsi="Cambria" w:cs="Arial"/>
                <w:iCs/>
                <w:szCs w:val="24"/>
                <w:lang w:val="id-ID"/>
              </w:rPr>
            </w:pPr>
            <w:r>
              <w:rPr>
                <w:rFonts w:ascii="Cambria" w:eastAsia="MS Mincho" w:hAnsi="Cambria" w:cs="Arial"/>
                <w:iCs/>
                <w:szCs w:val="24"/>
                <w:lang w:val="id-ID"/>
              </w:rPr>
              <w:t>Jawaban :</w:t>
            </w:r>
          </w:p>
          <w:p w:rsidR="00842826" w:rsidRDefault="00842826" w:rsidP="00E86BC8">
            <w:pPr>
              <w:spacing w:line="276" w:lineRule="auto"/>
              <w:rPr>
                <w:rFonts w:ascii="Cambria" w:eastAsia="MS Mincho" w:hAnsi="Cambria" w:cs="Arial"/>
                <w:iCs/>
                <w:szCs w:val="24"/>
                <w:lang w:val="id-ID"/>
              </w:rPr>
            </w:pPr>
            <w:r>
              <w:rPr>
                <w:rFonts w:ascii="Cambria" w:eastAsia="MS Mincho" w:hAnsi="Cambria" w:cs="Arial"/>
                <w:iCs/>
                <w:szCs w:val="24"/>
                <w:lang w:val="id-ID"/>
              </w:rPr>
              <w:t>....</w:t>
            </w:r>
          </w:p>
        </w:tc>
      </w:tr>
    </w:tbl>
    <w:p w:rsidR="00842826" w:rsidRDefault="00842826" w:rsidP="00842826">
      <w:pPr>
        <w:spacing w:line="276" w:lineRule="auto"/>
        <w:rPr>
          <w:rFonts w:asciiTheme="majorHAnsi" w:hAnsiTheme="majorHAnsi"/>
          <w:iCs/>
          <w:szCs w:val="24"/>
          <w:lang w:val="id-ID"/>
        </w:rPr>
      </w:pPr>
    </w:p>
    <w:p w:rsidR="00842826" w:rsidRPr="005C451C" w:rsidRDefault="00842826" w:rsidP="00842826">
      <w:pPr>
        <w:spacing w:line="276" w:lineRule="auto"/>
        <w:rPr>
          <w:rFonts w:asciiTheme="majorHAnsi" w:hAnsiTheme="majorHAnsi"/>
          <w:b/>
          <w:bCs/>
          <w:iCs/>
          <w:szCs w:val="24"/>
          <w:lang w:val="id-ID"/>
        </w:rPr>
      </w:pPr>
      <w:r w:rsidRPr="005C451C">
        <w:rPr>
          <w:rFonts w:asciiTheme="majorHAnsi" w:hAnsiTheme="majorHAnsi"/>
          <w:b/>
          <w:bCs/>
          <w:iCs/>
          <w:szCs w:val="24"/>
          <w:lang w:val="id-ID"/>
        </w:rPr>
        <w:t>4.2.2</w:t>
      </w:r>
      <w:r w:rsidRPr="005C451C">
        <w:rPr>
          <w:rFonts w:asciiTheme="majorHAnsi" w:hAnsiTheme="majorHAnsi"/>
          <w:b/>
          <w:bCs/>
          <w:iCs/>
          <w:szCs w:val="24"/>
          <w:lang w:val="id-ID"/>
        </w:rPr>
        <w:tab/>
        <w:t>Integral Substitusi Trigonometri (Substitusi 2)</w:t>
      </w:r>
    </w:p>
    <w:tbl>
      <w:tblPr>
        <w:tblStyle w:val="TableGrid"/>
        <w:tblW w:w="0" w:type="auto"/>
        <w:tblLook w:val="04A0" w:firstRow="1" w:lastRow="0" w:firstColumn="1" w:lastColumn="0" w:noHBand="0" w:noVBand="1"/>
      </w:tblPr>
      <w:tblGrid>
        <w:gridCol w:w="1984"/>
        <w:gridCol w:w="1984"/>
        <w:gridCol w:w="1984"/>
      </w:tblGrid>
      <w:tr w:rsidR="00842826" w:rsidTr="00E86BC8">
        <w:tc>
          <w:tcPr>
            <w:tcW w:w="1984" w:type="dxa"/>
            <w:vAlign w:val="center"/>
          </w:tcPr>
          <w:p w:rsidR="00842826" w:rsidRDefault="00842826" w:rsidP="00E86BC8">
            <w:pPr>
              <w:spacing w:line="276" w:lineRule="auto"/>
              <w:jc w:val="center"/>
              <w:rPr>
                <w:rFonts w:asciiTheme="majorHAnsi" w:hAnsiTheme="majorHAnsi"/>
                <w:iCs/>
                <w:szCs w:val="24"/>
                <w:lang w:val="id-ID"/>
              </w:rPr>
            </w:pPr>
            <w:r>
              <w:rPr>
                <w:rFonts w:asciiTheme="majorHAnsi" w:hAnsiTheme="majorHAnsi"/>
                <w:iCs/>
                <w:szCs w:val="24"/>
                <w:lang w:val="id-ID"/>
              </w:rPr>
              <w:t>Fungsi Integral</w:t>
            </w:r>
          </w:p>
        </w:tc>
        <w:tc>
          <w:tcPr>
            <w:tcW w:w="1984" w:type="dxa"/>
            <w:vAlign w:val="center"/>
          </w:tcPr>
          <w:p w:rsidR="00842826" w:rsidRDefault="00842826" w:rsidP="00E86BC8">
            <w:pPr>
              <w:spacing w:line="276" w:lineRule="auto"/>
              <w:jc w:val="center"/>
              <w:rPr>
                <w:rFonts w:asciiTheme="majorHAnsi" w:hAnsiTheme="majorHAnsi"/>
                <w:iCs/>
                <w:szCs w:val="24"/>
                <w:lang w:val="id-ID"/>
              </w:rPr>
            </w:pPr>
            <w:r>
              <w:rPr>
                <w:rFonts w:asciiTheme="majorHAnsi" w:hAnsiTheme="majorHAnsi"/>
                <w:iCs/>
                <w:szCs w:val="24"/>
                <w:lang w:val="id-ID"/>
              </w:rPr>
              <w:t>Substitusi</w:t>
            </w:r>
          </w:p>
        </w:tc>
        <w:tc>
          <w:tcPr>
            <w:tcW w:w="1984" w:type="dxa"/>
            <w:vAlign w:val="center"/>
          </w:tcPr>
          <w:p w:rsidR="00842826" w:rsidRDefault="00842826" w:rsidP="00E86BC8">
            <w:pPr>
              <w:spacing w:line="276" w:lineRule="auto"/>
              <w:jc w:val="center"/>
              <w:rPr>
                <w:rFonts w:asciiTheme="majorHAnsi" w:hAnsiTheme="majorHAnsi"/>
                <w:iCs/>
                <w:szCs w:val="24"/>
                <w:lang w:val="id-ID"/>
              </w:rPr>
            </w:pPr>
            <w:r>
              <w:rPr>
                <w:rFonts w:asciiTheme="majorHAnsi" w:hAnsiTheme="majorHAnsi"/>
                <w:iCs/>
                <w:szCs w:val="24"/>
                <w:lang w:val="id-ID"/>
              </w:rPr>
              <w:t>Hasil Substitusi</w:t>
            </w:r>
          </w:p>
        </w:tc>
      </w:tr>
      <w:tr w:rsidR="00842826" w:rsidTr="00E86BC8">
        <w:tc>
          <w:tcPr>
            <w:tcW w:w="1984" w:type="dxa"/>
            <w:vAlign w:val="center"/>
          </w:tcPr>
          <w:p w:rsidR="00842826" w:rsidRDefault="00CF46CF" w:rsidP="00E86BC8">
            <w:pPr>
              <w:spacing w:line="276" w:lineRule="auto"/>
              <w:jc w:val="center"/>
              <w:rPr>
                <w:rFonts w:asciiTheme="majorHAnsi" w:hAnsiTheme="majorHAnsi"/>
                <w:iCs/>
                <w:szCs w:val="24"/>
                <w:lang w:val="id-ID"/>
              </w:rPr>
            </w:pPr>
            <m:oMathPara>
              <m:oMath>
                <m:rad>
                  <m:radPr>
                    <m:degHide m:val="1"/>
                    <m:ctrlPr>
                      <w:rPr>
                        <w:rFonts w:ascii="Cambria Math" w:hAnsi="Cambria Math"/>
                        <w:i/>
                        <w:iCs/>
                        <w:szCs w:val="24"/>
                        <w:lang w:val="id-ID"/>
                      </w:rPr>
                    </m:ctrlPr>
                  </m:radPr>
                  <m:deg/>
                  <m:e>
                    <m:sSup>
                      <m:sSupPr>
                        <m:ctrlPr>
                          <w:rPr>
                            <w:rFonts w:ascii="Cambria Math" w:hAnsi="Cambria Math"/>
                            <w:i/>
                            <w:iCs/>
                            <w:szCs w:val="24"/>
                            <w:lang w:val="id-ID"/>
                          </w:rPr>
                        </m:ctrlPr>
                      </m:sSupPr>
                      <m:e>
                        <m:r>
                          <w:rPr>
                            <w:rFonts w:ascii="Cambria Math" w:hAnsi="Cambria Math"/>
                            <w:szCs w:val="24"/>
                            <w:lang w:val="id-ID"/>
                          </w:rPr>
                          <m:t>a</m:t>
                        </m:r>
                      </m:e>
                      <m:sup>
                        <m:r>
                          <w:rPr>
                            <w:rFonts w:ascii="Cambria Math" w:hAnsi="Cambria Math"/>
                            <w:szCs w:val="24"/>
                            <w:lang w:val="id-ID"/>
                          </w:rPr>
                          <m:t>2</m:t>
                        </m:r>
                      </m:sup>
                    </m:sSup>
                    <m:r>
                      <w:rPr>
                        <w:rFonts w:ascii="Cambria Math" w:hAnsi="Cambria Math"/>
                        <w:szCs w:val="24"/>
                        <w:lang w:val="id-ID"/>
                      </w:rPr>
                      <m:t>-</m:t>
                    </m:r>
                    <m:sSup>
                      <m:sSupPr>
                        <m:ctrlPr>
                          <w:rPr>
                            <w:rFonts w:ascii="Cambria Math" w:hAnsi="Cambria Math"/>
                            <w:i/>
                            <w:iCs/>
                            <w:szCs w:val="24"/>
                            <w:lang w:val="id-ID"/>
                          </w:rPr>
                        </m:ctrlPr>
                      </m:sSupPr>
                      <m:e>
                        <m:r>
                          <w:rPr>
                            <w:rFonts w:ascii="Cambria Math" w:hAnsi="Cambria Math"/>
                            <w:szCs w:val="24"/>
                            <w:lang w:val="id-ID"/>
                          </w:rPr>
                          <m:t>x</m:t>
                        </m:r>
                      </m:e>
                      <m:sup>
                        <m:r>
                          <w:rPr>
                            <w:rFonts w:ascii="Cambria Math" w:hAnsi="Cambria Math"/>
                            <w:szCs w:val="24"/>
                            <w:lang w:val="id-ID"/>
                          </w:rPr>
                          <m:t>2</m:t>
                        </m:r>
                      </m:sup>
                    </m:sSup>
                  </m:e>
                </m:rad>
              </m:oMath>
            </m:oMathPara>
          </w:p>
        </w:tc>
        <w:tc>
          <w:tcPr>
            <w:tcW w:w="1984" w:type="dxa"/>
            <w:vAlign w:val="center"/>
          </w:tcPr>
          <w:p w:rsidR="00842826" w:rsidRDefault="00842826" w:rsidP="00E86BC8">
            <w:pPr>
              <w:spacing w:line="276" w:lineRule="auto"/>
              <w:jc w:val="center"/>
              <w:rPr>
                <w:rFonts w:asciiTheme="majorHAnsi" w:hAnsiTheme="majorHAnsi"/>
                <w:iCs/>
                <w:szCs w:val="24"/>
                <w:lang w:val="id-ID"/>
              </w:rPr>
            </w:pPr>
            <m:oMathPara>
              <m:oMath>
                <m:r>
                  <w:rPr>
                    <w:rFonts w:ascii="Cambria Math" w:hAnsi="Cambria Math"/>
                    <w:szCs w:val="24"/>
                    <w:lang w:val="id-ID"/>
                  </w:rPr>
                  <m:t>x=a</m:t>
                </m:r>
                <m:func>
                  <m:funcPr>
                    <m:ctrlPr>
                      <w:rPr>
                        <w:rFonts w:ascii="Cambria Math" w:hAnsi="Cambria Math"/>
                        <w:i/>
                        <w:iCs/>
                        <w:szCs w:val="24"/>
                        <w:lang w:val="id-ID"/>
                      </w:rPr>
                    </m:ctrlPr>
                  </m:funcPr>
                  <m:fName>
                    <m:r>
                      <m:rPr>
                        <m:sty m:val="p"/>
                      </m:rPr>
                      <w:rPr>
                        <w:rFonts w:ascii="Cambria Math" w:hAnsi="Cambria Math"/>
                        <w:szCs w:val="24"/>
                        <w:lang w:val="id-ID"/>
                      </w:rPr>
                      <m:t>sin</m:t>
                    </m:r>
                  </m:fName>
                  <m:e>
                    <m:r>
                      <w:rPr>
                        <w:rFonts w:ascii="Cambria Math" w:hAnsi="Cambria Math"/>
                        <w:szCs w:val="24"/>
                        <w:lang w:val="id-ID"/>
                      </w:rPr>
                      <m:t>θ</m:t>
                    </m:r>
                  </m:e>
                </m:func>
              </m:oMath>
            </m:oMathPara>
          </w:p>
        </w:tc>
        <w:tc>
          <w:tcPr>
            <w:tcW w:w="1984" w:type="dxa"/>
            <w:vAlign w:val="center"/>
          </w:tcPr>
          <w:p w:rsidR="00842826" w:rsidRDefault="00842826" w:rsidP="00E86BC8">
            <w:pPr>
              <w:spacing w:line="276" w:lineRule="auto"/>
              <w:jc w:val="center"/>
              <w:rPr>
                <w:rFonts w:asciiTheme="majorHAnsi" w:hAnsiTheme="majorHAnsi"/>
                <w:iCs/>
                <w:szCs w:val="24"/>
                <w:lang w:val="id-ID"/>
              </w:rPr>
            </w:pPr>
            <m:oMathPara>
              <m:oMath>
                <m:r>
                  <w:rPr>
                    <w:rFonts w:ascii="Cambria Math" w:hAnsi="Cambria Math"/>
                    <w:szCs w:val="24"/>
                    <w:lang w:val="id-ID"/>
                  </w:rPr>
                  <m:t>a</m:t>
                </m:r>
                <m:func>
                  <m:funcPr>
                    <m:ctrlPr>
                      <w:rPr>
                        <w:rFonts w:ascii="Cambria Math" w:hAnsi="Cambria Math"/>
                        <w:i/>
                        <w:iCs/>
                        <w:szCs w:val="24"/>
                        <w:lang w:val="id-ID"/>
                      </w:rPr>
                    </m:ctrlPr>
                  </m:funcPr>
                  <m:fName>
                    <m:r>
                      <m:rPr>
                        <m:sty m:val="p"/>
                      </m:rPr>
                      <w:rPr>
                        <w:rFonts w:ascii="Cambria Math" w:hAnsi="Cambria Math"/>
                        <w:szCs w:val="24"/>
                        <w:lang w:val="id-ID"/>
                      </w:rPr>
                      <m:t>coc</m:t>
                    </m:r>
                  </m:fName>
                  <m:e>
                    <m:r>
                      <w:rPr>
                        <w:rFonts w:ascii="Cambria Math" w:hAnsi="Cambria Math"/>
                        <w:szCs w:val="24"/>
                        <w:lang w:val="id-ID"/>
                      </w:rPr>
                      <m:t>θ</m:t>
                    </m:r>
                  </m:e>
                </m:func>
              </m:oMath>
            </m:oMathPara>
          </w:p>
        </w:tc>
      </w:tr>
      <w:tr w:rsidR="00842826" w:rsidTr="00E86BC8">
        <w:tc>
          <w:tcPr>
            <w:tcW w:w="1984" w:type="dxa"/>
            <w:vAlign w:val="center"/>
          </w:tcPr>
          <w:p w:rsidR="00842826" w:rsidRDefault="00CF46CF" w:rsidP="00E86BC8">
            <w:pPr>
              <w:spacing w:line="276" w:lineRule="auto"/>
              <w:jc w:val="center"/>
              <w:rPr>
                <w:rFonts w:asciiTheme="majorHAnsi" w:hAnsiTheme="majorHAnsi"/>
                <w:iCs/>
                <w:szCs w:val="24"/>
                <w:lang w:val="id-ID"/>
              </w:rPr>
            </w:pPr>
            <m:oMathPara>
              <m:oMath>
                <m:rad>
                  <m:radPr>
                    <m:degHide m:val="1"/>
                    <m:ctrlPr>
                      <w:rPr>
                        <w:rFonts w:ascii="Cambria Math" w:hAnsi="Cambria Math"/>
                        <w:i/>
                        <w:iCs/>
                        <w:szCs w:val="24"/>
                        <w:lang w:val="id-ID"/>
                      </w:rPr>
                    </m:ctrlPr>
                  </m:radPr>
                  <m:deg/>
                  <m:e>
                    <m:sSup>
                      <m:sSupPr>
                        <m:ctrlPr>
                          <w:rPr>
                            <w:rFonts w:ascii="Cambria Math" w:hAnsi="Cambria Math"/>
                            <w:i/>
                            <w:iCs/>
                            <w:szCs w:val="24"/>
                            <w:lang w:val="id-ID"/>
                          </w:rPr>
                        </m:ctrlPr>
                      </m:sSupPr>
                      <m:e>
                        <m:r>
                          <w:rPr>
                            <w:rFonts w:ascii="Cambria Math" w:hAnsi="Cambria Math"/>
                            <w:szCs w:val="24"/>
                            <w:lang w:val="id-ID"/>
                          </w:rPr>
                          <m:t>a</m:t>
                        </m:r>
                      </m:e>
                      <m:sup>
                        <m:r>
                          <w:rPr>
                            <w:rFonts w:ascii="Cambria Math" w:hAnsi="Cambria Math"/>
                            <w:szCs w:val="24"/>
                            <w:lang w:val="id-ID"/>
                          </w:rPr>
                          <m:t>2</m:t>
                        </m:r>
                      </m:sup>
                    </m:sSup>
                    <m:r>
                      <w:rPr>
                        <w:rFonts w:ascii="Cambria Math" w:hAnsi="Cambria Math"/>
                        <w:szCs w:val="24"/>
                        <w:lang w:val="id-ID"/>
                      </w:rPr>
                      <m:t>+</m:t>
                    </m:r>
                    <m:sSup>
                      <m:sSupPr>
                        <m:ctrlPr>
                          <w:rPr>
                            <w:rFonts w:ascii="Cambria Math" w:hAnsi="Cambria Math"/>
                            <w:i/>
                            <w:iCs/>
                            <w:szCs w:val="24"/>
                            <w:lang w:val="id-ID"/>
                          </w:rPr>
                        </m:ctrlPr>
                      </m:sSupPr>
                      <m:e>
                        <m:r>
                          <w:rPr>
                            <w:rFonts w:ascii="Cambria Math" w:hAnsi="Cambria Math"/>
                            <w:szCs w:val="24"/>
                            <w:lang w:val="id-ID"/>
                          </w:rPr>
                          <m:t>x</m:t>
                        </m:r>
                      </m:e>
                      <m:sup>
                        <m:r>
                          <w:rPr>
                            <w:rFonts w:ascii="Cambria Math" w:hAnsi="Cambria Math"/>
                            <w:szCs w:val="24"/>
                            <w:lang w:val="id-ID"/>
                          </w:rPr>
                          <m:t>2</m:t>
                        </m:r>
                      </m:sup>
                    </m:sSup>
                  </m:e>
                </m:rad>
              </m:oMath>
            </m:oMathPara>
          </w:p>
        </w:tc>
        <w:tc>
          <w:tcPr>
            <w:tcW w:w="1984" w:type="dxa"/>
            <w:vAlign w:val="center"/>
          </w:tcPr>
          <w:p w:rsidR="00842826" w:rsidRDefault="00842826" w:rsidP="00E86BC8">
            <w:pPr>
              <w:spacing w:line="276" w:lineRule="auto"/>
              <w:jc w:val="center"/>
              <w:rPr>
                <w:rFonts w:asciiTheme="majorHAnsi" w:hAnsiTheme="majorHAnsi"/>
                <w:iCs/>
                <w:szCs w:val="24"/>
                <w:lang w:val="id-ID"/>
              </w:rPr>
            </w:pPr>
            <m:oMathPara>
              <m:oMath>
                <m:r>
                  <w:rPr>
                    <w:rFonts w:ascii="Cambria Math" w:hAnsi="Cambria Math"/>
                    <w:szCs w:val="24"/>
                    <w:lang w:val="id-ID"/>
                  </w:rPr>
                  <m:t>x=a</m:t>
                </m:r>
                <m:func>
                  <m:funcPr>
                    <m:ctrlPr>
                      <w:rPr>
                        <w:rFonts w:ascii="Cambria Math" w:hAnsi="Cambria Math"/>
                        <w:i/>
                        <w:iCs/>
                        <w:szCs w:val="24"/>
                        <w:lang w:val="id-ID"/>
                      </w:rPr>
                    </m:ctrlPr>
                  </m:funcPr>
                  <m:fName>
                    <m:r>
                      <m:rPr>
                        <m:sty m:val="p"/>
                      </m:rPr>
                      <w:rPr>
                        <w:rFonts w:ascii="Cambria Math" w:hAnsi="Cambria Math"/>
                        <w:szCs w:val="24"/>
                        <w:lang w:val="id-ID"/>
                      </w:rPr>
                      <m:t>tan</m:t>
                    </m:r>
                  </m:fName>
                  <m:e>
                    <m:r>
                      <w:rPr>
                        <w:rFonts w:ascii="Cambria Math" w:hAnsi="Cambria Math"/>
                        <w:szCs w:val="24"/>
                        <w:lang w:val="id-ID"/>
                      </w:rPr>
                      <m:t>θ</m:t>
                    </m:r>
                  </m:e>
                </m:func>
              </m:oMath>
            </m:oMathPara>
          </w:p>
        </w:tc>
        <w:tc>
          <w:tcPr>
            <w:tcW w:w="1984" w:type="dxa"/>
            <w:vAlign w:val="center"/>
          </w:tcPr>
          <w:p w:rsidR="00842826" w:rsidRDefault="00842826" w:rsidP="00E86BC8">
            <w:pPr>
              <w:spacing w:line="276" w:lineRule="auto"/>
              <w:jc w:val="center"/>
              <w:rPr>
                <w:rFonts w:asciiTheme="majorHAnsi" w:hAnsiTheme="majorHAnsi"/>
                <w:iCs/>
                <w:szCs w:val="24"/>
                <w:lang w:val="id-ID"/>
              </w:rPr>
            </w:pPr>
            <m:oMathPara>
              <m:oMath>
                <m:r>
                  <w:rPr>
                    <w:rFonts w:ascii="Cambria Math" w:hAnsi="Cambria Math"/>
                    <w:szCs w:val="24"/>
                    <w:lang w:val="id-ID"/>
                  </w:rPr>
                  <m:t>a</m:t>
                </m:r>
                <m:func>
                  <m:funcPr>
                    <m:ctrlPr>
                      <w:rPr>
                        <w:rFonts w:ascii="Cambria Math" w:hAnsi="Cambria Math"/>
                        <w:i/>
                        <w:iCs/>
                        <w:szCs w:val="24"/>
                        <w:lang w:val="id-ID"/>
                      </w:rPr>
                    </m:ctrlPr>
                  </m:funcPr>
                  <m:fName>
                    <m:r>
                      <m:rPr>
                        <m:sty m:val="p"/>
                      </m:rPr>
                      <w:rPr>
                        <w:rFonts w:ascii="Cambria Math" w:hAnsi="Cambria Math"/>
                        <w:szCs w:val="24"/>
                        <w:lang w:val="id-ID"/>
                      </w:rPr>
                      <m:t>sec</m:t>
                    </m:r>
                  </m:fName>
                  <m:e>
                    <m:r>
                      <w:rPr>
                        <w:rFonts w:ascii="Cambria Math" w:hAnsi="Cambria Math"/>
                        <w:szCs w:val="24"/>
                        <w:lang w:val="id-ID"/>
                      </w:rPr>
                      <m:t>θ</m:t>
                    </m:r>
                  </m:e>
                </m:func>
              </m:oMath>
            </m:oMathPara>
          </w:p>
        </w:tc>
      </w:tr>
      <w:tr w:rsidR="00842826" w:rsidTr="00E86BC8">
        <w:tc>
          <w:tcPr>
            <w:tcW w:w="1984" w:type="dxa"/>
            <w:vAlign w:val="center"/>
          </w:tcPr>
          <w:p w:rsidR="00842826" w:rsidRDefault="00CF46CF" w:rsidP="00E86BC8">
            <w:pPr>
              <w:spacing w:line="276" w:lineRule="auto"/>
              <w:jc w:val="center"/>
              <w:rPr>
                <w:rFonts w:asciiTheme="majorHAnsi" w:hAnsiTheme="majorHAnsi"/>
                <w:iCs/>
                <w:szCs w:val="24"/>
                <w:lang w:val="id-ID"/>
              </w:rPr>
            </w:pPr>
            <m:oMathPara>
              <m:oMath>
                <m:rad>
                  <m:radPr>
                    <m:degHide m:val="1"/>
                    <m:ctrlPr>
                      <w:rPr>
                        <w:rFonts w:ascii="Cambria Math" w:hAnsi="Cambria Math"/>
                        <w:i/>
                        <w:iCs/>
                        <w:szCs w:val="24"/>
                        <w:lang w:val="id-ID"/>
                      </w:rPr>
                    </m:ctrlPr>
                  </m:radPr>
                  <m:deg/>
                  <m:e>
                    <m:sSup>
                      <m:sSupPr>
                        <m:ctrlPr>
                          <w:rPr>
                            <w:rFonts w:ascii="Cambria Math" w:hAnsi="Cambria Math"/>
                            <w:i/>
                            <w:iCs/>
                            <w:szCs w:val="24"/>
                            <w:lang w:val="id-ID"/>
                          </w:rPr>
                        </m:ctrlPr>
                      </m:sSupPr>
                      <m:e>
                        <m:r>
                          <w:rPr>
                            <w:rFonts w:ascii="Cambria Math" w:hAnsi="Cambria Math"/>
                            <w:szCs w:val="24"/>
                            <w:lang w:val="id-ID"/>
                          </w:rPr>
                          <m:t>x</m:t>
                        </m:r>
                      </m:e>
                      <m:sup>
                        <m:r>
                          <w:rPr>
                            <w:rFonts w:ascii="Cambria Math" w:hAnsi="Cambria Math"/>
                            <w:szCs w:val="24"/>
                            <w:lang w:val="id-ID"/>
                          </w:rPr>
                          <m:t>2</m:t>
                        </m:r>
                      </m:sup>
                    </m:sSup>
                    <m:r>
                      <w:rPr>
                        <w:rFonts w:ascii="Cambria Math" w:hAnsi="Cambria Math"/>
                        <w:szCs w:val="24"/>
                        <w:lang w:val="id-ID"/>
                      </w:rPr>
                      <m:t>-</m:t>
                    </m:r>
                    <m:sSup>
                      <m:sSupPr>
                        <m:ctrlPr>
                          <w:rPr>
                            <w:rFonts w:ascii="Cambria Math" w:hAnsi="Cambria Math"/>
                            <w:i/>
                            <w:iCs/>
                            <w:szCs w:val="24"/>
                            <w:lang w:val="id-ID"/>
                          </w:rPr>
                        </m:ctrlPr>
                      </m:sSupPr>
                      <m:e>
                        <m:r>
                          <w:rPr>
                            <w:rFonts w:ascii="Cambria Math" w:hAnsi="Cambria Math"/>
                            <w:szCs w:val="24"/>
                            <w:lang w:val="id-ID"/>
                          </w:rPr>
                          <m:t>a</m:t>
                        </m:r>
                      </m:e>
                      <m:sup>
                        <m:r>
                          <w:rPr>
                            <w:rFonts w:ascii="Cambria Math" w:hAnsi="Cambria Math"/>
                            <w:szCs w:val="24"/>
                            <w:lang w:val="id-ID"/>
                          </w:rPr>
                          <m:t>2</m:t>
                        </m:r>
                      </m:sup>
                    </m:sSup>
                  </m:e>
                </m:rad>
              </m:oMath>
            </m:oMathPara>
          </w:p>
        </w:tc>
        <w:tc>
          <w:tcPr>
            <w:tcW w:w="1984" w:type="dxa"/>
            <w:vAlign w:val="center"/>
          </w:tcPr>
          <w:p w:rsidR="00842826" w:rsidRDefault="00842826" w:rsidP="00E86BC8">
            <w:pPr>
              <w:spacing w:line="276" w:lineRule="auto"/>
              <w:jc w:val="center"/>
              <w:rPr>
                <w:rFonts w:asciiTheme="majorHAnsi" w:hAnsiTheme="majorHAnsi"/>
                <w:iCs/>
                <w:szCs w:val="24"/>
                <w:lang w:val="id-ID"/>
              </w:rPr>
            </w:pPr>
            <m:oMathPara>
              <m:oMath>
                <m:r>
                  <w:rPr>
                    <w:rFonts w:ascii="Cambria Math" w:hAnsi="Cambria Math"/>
                    <w:szCs w:val="24"/>
                    <w:lang w:val="id-ID"/>
                  </w:rPr>
                  <m:t>x=a</m:t>
                </m:r>
                <m:func>
                  <m:funcPr>
                    <m:ctrlPr>
                      <w:rPr>
                        <w:rFonts w:ascii="Cambria Math" w:hAnsi="Cambria Math"/>
                        <w:i/>
                        <w:iCs/>
                        <w:szCs w:val="24"/>
                        <w:lang w:val="id-ID"/>
                      </w:rPr>
                    </m:ctrlPr>
                  </m:funcPr>
                  <m:fName>
                    <m:r>
                      <m:rPr>
                        <m:sty m:val="p"/>
                      </m:rPr>
                      <w:rPr>
                        <w:rFonts w:ascii="Cambria Math" w:hAnsi="Cambria Math"/>
                        <w:szCs w:val="24"/>
                        <w:lang w:val="id-ID"/>
                      </w:rPr>
                      <m:t>sec</m:t>
                    </m:r>
                  </m:fName>
                  <m:e>
                    <m:r>
                      <w:rPr>
                        <w:rFonts w:ascii="Cambria Math" w:hAnsi="Cambria Math"/>
                        <w:szCs w:val="24"/>
                        <w:lang w:val="id-ID"/>
                      </w:rPr>
                      <m:t>θ</m:t>
                    </m:r>
                  </m:e>
                </m:func>
              </m:oMath>
            </m:oMathPara>
          </w:p>
        </w:tc>
        <w:tc>
          <w:tcPr>
            <w:tcW w:w="1984" w:type="dxa"/>
            <w:vAlign w:val="center"/>
          </w:tcPr>
          <w:p w:rsidR="00842826" w:rsidRDefault="00842826" w:rsidP="00E86BC8">
            <w:pPr>
              <w:spacing w:line="276" w:lineRule="auto"/>
              <w:jc w:val="center"/>
              <w:rPr>
                <w:rFonts w:asciiTheme="majorHAnsi" w:hAnsiTheme="majorHAnsi"/>
                <w:iCs/>
                <w:szCs w:val="24"/>
                <w:lang w:val="id-ID"/>
              </w:rPr>
            </w:pPr>
            <m:oMathPara>
              <m:oMath>
                <m:r>
                  <w:rPr>
                    <w:rFonts w:ascii="Cambria Math" w:hAnsi="Cambria Math"/>
                    <w:szCs w:val="24"/>
                    <w:lang w:val="id-ID"/>
                  </w:rPr>
                  <m:t>a</m:t>
                </m:r>
                <m:func>
                  <m:funcPr>
                    <m:ctrlPr>
                      <w:rPr>
                        <w:rFonts w:ascii="Cambria Math" w:hAnsi="Cambria Math"/>
                        <w:i/>
                        <w:iCs/>
                        <w:szCs w:val="24"/>
                        <w:lang w:val="id-ID"/>
                      </w:rPr>
                    </m:ctrlPr>
                  </m:funcPr>
                  <m:fName>
                    <m:r>
                      <m:rPr>
                        <m:sty m:val="p"/>
                      </m:rPr>
                      <w:rPr>
                        <w:rFonts w:ascii="Cambria Math" w:hAnsi="Cambria Math"/>
                        <w:szCs w:val="24"/>
                        <w:lang w:val="id-ID"/>
                      </w:rPr>
                      <m:t>tan</m:t>
                    </m:r>
                  </m:fName>
                  <m:e>
                    <m:r>
                      <w:rPr>
                        <w:rFonts w:ascii="Cambria Math" w:hAnsi="Cambria Math"/>
                        <w:szCs w:val="24"/>
                        <w:lang w:val="id-ID"/>
                      </w:rPr>
                      <m:t>θ</m:t>
                    </m:r>
                  </m:e>
                </m:func>
              </m:oMath>
            </m:oMathPara>
          </w:p>
        </w:tc>
      </w:tr>
    </w:tbl>
    <w:p w:rsidR="00842826" w:rsidRDefault="00842826" w:rsidP="00842826">
      <w:pPr>
        <w:spacing w:line="276" w:lineRule="auto"/>
        <w:rPr>
          <w:rFonts w:asciiTheme="majorHAnsi" w:hAnsiTheme="majorHAnsi"/>
          <w:iCs/>
          <w:szCs w:val="24"/>
          <w:lang w:val="id-ID"/>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6"/>
        <w:gridCol w:w="8096"/>
      </w:tblGrid>
      <w:tr w:rsidR="00842826" w:rsidRPr="002045F4" w:rsidTr="00E86BC8">
        <w:tc>
          <w:tcPr>
            <w:tcW w:w="399" w:type="dxa"/>
          </w:tcPr>
          <w:p w:rsidR="00842826" w:rsidRPr="00334DFE" w:rsidRDefault="00842826" w:rsidP="00067B6C">
            <w:pPr>
              <w:pStyle w:val="ListParagraph"/>
              <w:numPr>
                <w:ilvl w:val="0"/>
                <w:numId w:val="129"/>
              </w:numPr>
              <w:spacing w:line="276" w:lineRule="auto"/>
              <w:rPr>
                <w:rFonts w:asciiTheme="majorHAnsi" w:eastAsia="MS Mincho" w:hAnsiTheme="majorHAnsi" w:cs="Arial"/>
                <w:iCs/>
                <w:szCs w:val="24"/>
                <w:lang w:val="id-ID"/>
              </w:rPr>
            </w:pPr>
          </w:p>
        </w:tc>
        <w:tc>
          <w:tcPr>
            <w:tcW w:w="8605" w:type="dxa"/>
          </w:tcPr>
          <w:p w:rsidR="00842826"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dx</m:t>
                    </m:r>
                  </m:num>
                  <m:den>
                    <m:rad>
                      <m:radPr>
                        <m:degHide m:val="1"/>
                        <m:ctrlPr>
                          <w:rPr>
                            <w:rFonts w:ascii="Cambria Math" w:hAnsi="Cambria Math"/>
                            <w:i/>
                            <w:iCs/>
                            <w:szCs w:val="24"/>
                            <w:lang w:val="id-ID"/>
                          </w:rPr>
                        </m:ctrlPr>
                      </m:radPr>
                      <m:deg/>
                      <m:e>
                        <m:sSup>
                          <m:sSupPr>
                            <m:ctrlPr>
                              <w:rPr>
                                <w:rFonts w:ascii="Cambria Math" w:hAnsi="Cambria Math"/>
                                <w:i/>
                                <w:iCs/>
                                <w:szCs w:val="24"/>
                                <w:lang w:val="id-ID"/>
                              </w:rPr>
                            </m:ctrlPr>
                          </m:sSupPr>
                          <m:e>
                            <m:r>
                              <w:rPr>
                                <w:rFonts w:ascii="Cambria Math" w:hAnsi="Cambria Math"/>
                                <w:szCs w:val="24"/>
                                <w:lang w:val="id-ID"/>
                              </w:rPr>
                              <m:t>a</m:t>
                            </m:r>
                          </m:e>
                          <m:sup>
                            <m:r>
                              <w:rPr>
                                <w:rFonts w:ascii="Cambria Math" w:hAnsi="Cambria Math"/>
                                <w:szCs w:val="24"/>
                                <w:lang w:val="id-ID"/>
                              </w:rPr>
                              <m:t>2</m:t>
                            </m:r>
                          </m:sup>
                        </m:sSup>
                        <m:r>
                          <w:rPr>
                            <w:rFonts w:ascii="Cambria Math" w:hAnsi="Cambria Math"/>
                            <w:szCs w:val="24"/>
                            <w:lang w:val="id-ID"/>
                          </w:rPr>
                          <m:t>-</m:t>
                        </m:r>
                        <m:sSup>
                          <m:sSupPr>
                            <m:ctrlPr>
                              <w:rPr>
                                <w:rFonts w:ascii="Cambria Math" w:hAnsi="Cambria Math"/>
                                <w:i/>
                                <w:iCs/>
                                <w:szCs w:val="24"/>
                                <w:lang w:val="id-ID"/>
                              </w:rPr>
                            </m:ctrlPr>
                          </m:sSupPr>
                          <m:e>
                            <m:r>
                              <w:rPr>
                                <w:rFonts w:ascii="Cambria Math" w:hAnsi="Cambria Math"/>
                                <w:szCs w:val="24"/>
                                <w:lang w:val="id-ID"/>
                              </w:rPr>
                              <m:t>b</m:t>
                            </m:r>
                          </m:e>
                          <m:sup>
                            <m:r>
                              <w:rPr>
                                <w:rFonts w:ascii="Cambria Math" w:hAnsi="Cambria Math"/>
                                <w:szCs w:val="24"/>
                                <w:lang w:val="id-ID"/>
                              </w:rPr>
                              <m:t>2</m:t>
                            </m:r>
                          </m:sup>
                        </m:sSup>
                        <m:sSup>
                          <m:sSupPr>
                            <m:ctrlPr>
                              <w:rPr>
                                <w:rFonts w:ascii="Cambria Math" w:hAnsi="Cambria Math"/>
                                <w:i/>
                                <w:iCs/>
                                <w:szCs w:val="24"/>
                                <w:lang w:val="id-ID"/>
                              </w:rPr>
                            </m:ctrlPr>
                          </m:sSupPr>
                          <m:e>
                            <m:r>
                              <w:rPr>
                                <w:rFonts w:ascii="Cambria Math" w:hAnsi="Cambria Math"/>
                                <w:szCs w:val="24"/>
                                <w:lang w:val="id-ID"/>
                              </w:rPr>
                              <m:t>x</m:t>
                            </m:r>
                          </m:e>
                          <m:sup>
                            <m:r>
                              <w:rPr>
                                <w:rFonts w:ascii="Cambria Math" w:hAnsi="Cambria Math"/>
                                <w:szCs w:val="24"/>
                                <w:lang w:val="id-ID"/>
                              </w:rPr>
                              <m:t>2</m:t>
                            </m:r>
                          </m:sup>
                        </m:sSup>
                      </m:e>
                    </m:rad>
                  </m:den>
                </m:f>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1</m:t>
                    </m:r>
                  </m:num>
                  <m:den>
                    <m:r>
                      <w:rPr>
                        <w:rFonts w:ascii="Cambria Math" w:hAnsi="Cambria Math"/>
                        <w:szCs w:val="24"/>
                        <w:lang w:val="id-ID"/>
                      </w:rPr>
                      <m:t>b</m:t>
                    </m:r>
                  </m:den>
                </m:f>
                <m:r>
                  <w:rPr>
                    <w:rFonts w:ascii="Cambria Math" w:hAnsi="Cambria Math"/>
                    <w:szCs w:val="24"/>
                    <w:lang w:val="id-ID"/>
                  </w:rPr>
                  <m:t>arc</m:t>
                </m:r>
                <m:func>
                  <m:funcPr>
                    <m:ctrlPr>
                      <w:rPr>
                        <w:rFonts w:ascii="Cambria Math" w:hAnsi="Cambria Math"/>
                        <w:i/>
                        <w:iCs/>
                        <w:szCs w:val="24"/>
                        <w:lang w:val="id-ID"/>
                      </w:rPr>
                    </m:ctrlPr>
                  </m:funcPr>
                  <m:fName>
                    <m:r>
                      <m:rPr>
                        <m:sty m:val="p"/>
                      </m:rPr>
                      <w:rPr>
                        <w:rFonts w:ascii="Cambria Math" w:hAnsi="Cambria Math"/>
                        <w:szCs w:val="24"/>
                        <w:lang w:val="id-ID"/>
                      </w:rPr>
                      <m:t>sin</m:t>
                    </m:r>
                  </m:fName>
                  <m:e>
                    <m:f>
                      <m:fPr>
                        <m:ctrlPr>
                          <w:rPr>
                            <w:rFonts w:ascii="Cambria Math" w:hAnsi="Cambria Math"/>
                            <w:i/>
                            <w:iCs/>
                            <w:szCs w:val="24"/>
                            <w:lang w:val="id-ID"/>
                          </w:rPr>
                        </m:ctrlPr>
                      </m:fPr>
                      <m:num>
                        <m:r>
                          <w:rPr>
                            <w:rFonts w:ascii="Cambria Math" w:hAnsi="Cambria Math"/>
                            <w:szCs w:val="24"/>
                            <w:lang w:val="id-ID"/>
                          </w:rPr>
                          <m:t>bx</m:t>
                        </m:r>
                      </m:num>
                      <m:den>
                        <m:r>
                          <w:rPr>
                            <w:rFonts w:ascii="Cambria Math" w:hAnsi="Cambria Math"/>
                            <w:szCs w:val="24"/>
                            <w:lang w:val="id-ID"/>
                          </w:rPr>
                          <m:t>a</m:t>
                        </m:r>
                      </m:den>
                    </m:f>
                    <m:r>
                      <w:rPr>
                        <w:rFonts w:ascii="Cambria Math" w:hAnsi="Cambria Math"/>
                        <w:szCs w:val="24"/>
                        <w:lang w:val="id-ID"/>
                      </w:rPr>
                      <m:t>+C</m:t>
                    </m:r>
                  </m:e>
                </m:func>
              </m:oMath>
            </m:oMathPara>
          </w:p>
          <w:p w:rsidR="00842826" w:rsidRDefault="00842826" w:rsidP="00E86BC8">
            <w:pPr>
              <w:spacing w:line="276" w:lineRule="auto"/>
              <w:rPr>
                <w:rFonts w:ascii="Cambria" w:eastAsia="MS Mincho" w:hAnsi="Cambria" w:cs="Arial"/>
                <w:iCs/>
                <w:szCs w:val="24"/>
                <w:lang w:val="id-ID"/>
              </w:rPr>
            </w:pPr>
          </w:p>
        </w:tc>
      </w:tr>
    </w:tbl>
    <w:p w:rsidR="00842826" w:rsidRDefault="00842826" w:rsidP="00842826">
      <w:pPr>
        <w:spacing w:line="276" w:lineRule="auto"/>
        <w:rPr>
          <w:rFonts w:asciiTheme="majorHAnsi" w:hAnsiTheme="majorHAnsi"/>
          <w:iCs/>
          <w:szCs w:val="24"/>
          <w:lang w:val="id-ID"/>
        </w:rPr>
      </w:pPr>
    </w:p>
    <w:p w:rsidR="00842826" w:rsidRDefault="00842826" w:rsidP="00842826">
      <w:pPr>
        <w:spacing w:line="276" w:lineRule="auto"/>
        <w:rPr>
          <w:rFonts w:asciiTheme="majorHAnsi" w:hAnsiTheme="majorHAnsi"/>
          <w:iCs/>
          <w:szCs w:val="24"/>
          <w:lang w:val="id-ID"/>
        </w:rPr>
      </w:pPr>
      <w:r>
        <w:rPr>
          <w:rFonts w:asciiTheme="majorHAnsi" w:hAnsiTheme="majorHAnsi"/>
          <w:iCs/>
          <w:szCs w:val="24"/>
          <w:lang w:val="id-ID"/>
        </w:rPr>
        <w:t>Contoh Soal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6"/>
        <w:gridCol w:w="8096"/>
      </w:tblGrid>
      <w:tr w:rsidR="00842826" w:rsidRPr="002045F4" w:rsidTr="00E86BC8">
        <w:tc>
          <w:tcPr>
            <w:tcW w:w="399" w:type="dxa"/>
          </w:tcPr>
          <w:p w:rsidR="00842826" w:rsidRPr="002045F4" w:rsidRDefault="00842826" w:rsidP="00067B6C">
            <w:pPr>
              <w:pStyle w:val="ListParagraph"/>
              <w:numPr>
                <w:ilvl w:val="0"/>
                <w:numId w:val="128"/>
              </w:numPr>
              <w:spacing w:line="276" w:lineRule="auto"/>
              <w:rPr>
                <w:rFonts w:asciiTheme="majorHAnsi" w:eastAsia="MS Mincho" w:hAnsiTheme="majorHAnsi" w:cs="Arial"/>
                <w:iCs/>
                <w:szCs w:val="24"/>
                <w:lang w:val="id-ID"/>
              </w:rPr>
            </w:pPr>
          </w:p>
        </w:tc>
        <w:tc>
          <w:tcPr>
            <w:tcW w:w="8605" w:type="dxa"/>
          </w:tcPr>
          <w:p w:rsidR="00842826"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 xml:space="preserve"> dx</m:t>
                    </m:r>
                  </m:num>
                  <m:den>
                    <m:rad>
                      <m:radPr>
                        <m:degHide m:val="1"/>
                        <m:ctrlPr>
                          <w:rPr>
                            <w:rFonts w:ascii="Cambria Math" w:hAnsi="Cambria Math"/>
                            <w:i/>
                            <w:iCs/>
                            <w:szCs w:val="24"/>
                            <w:lang w:val="id-ID"/>
                          </w:rPr>
                        </m:ctrlPr>
                      </m:radPr>
                      <m:deg/>
                      <m:e>
                        <m:r>
                          <w:rPr>
                            <w:rFonts w:ascii="Cambria Math" w:hAnsi="Cambria Math"/>
                            <w:szCs w:val="24"/>
                            <w:lang w:val="id-ID"/>
                          </w:rPr>
                          <m:t>1-</m:t>
                        </m:r>
                        <m:sSup>
                          <m:sSupPr>
                            <m:ctrlPr>
                              <w:rPr>
                                <w:rFonts w:ascii="Cambria Math" w:hAnsi="Cambria Math"/>
                                <w:i/>
                                <w:iCs/>
                                <w:szCs w:val="24"/>
                                <w:lang w:val="id-ID"/>
                              </w:rPr>
                            </m:ctrlPr>
                          </m:sSupPr>
                          <m:e>
                            <m:r>
                              <w:rPr>
                                <w:rFonts w:ascii="Cambria Math" w:hAnsi="Cambria Math"/>
                                <w:szCs w:val="24"/>
                                <w:lang w:val="id-ID"/>
                              </w:rPr>
                              <m:t>x</m:t>
                            </m:r>
                          </m:e>
                          <m:sup>
                            <m:r>
                              <w:rPr>
                                <w:rFonts w:ascii="Cambria Math" w:hAnsi="Cambria Math"/>
                                <w:szCs w:val="24"/>
                                <w:lang w:val="id-ID"/>
                              </w:rPr>
                              <m:t>2</m:t>
                            </m:r>
                          </m:sup>
                        </m:sSup>
                      </m:e>
                    </m:rad>
                  </m:den>
                </m:f>
                <m:r>
                  <w:rPr>
                    <w:rFonts w:ascii="Cambria Math" w:hAnsi="Cambria Math"/>
                    <w:szCs w:val="24"/>
                    <w:lang w:val="id-ID"/>
                  </w:rPr>
                  <m:t>=</m:t>
                </m:r>
              </m:oMath>
            </m:oMathPara>
          </w:p>
          <w:p w:rsidR="00842826" w:rsidRDefault="00842826" w:rsidP="00E86BC8">
            <w:pPr>
              <w:spacing w:line="276" w:lineRule="auto"/>
              <w:rPr>
                <w:rFonts w:ascii="Cambria" w:eastAsia="MS Mincho" w:hAnsi="Cambria" w:cs="Arial"/>
                <w:iCs/>
                <w:szCs w:val="24"/>
                <w:lang w:val="id-ID"/>
              </w:rPr>
            </w:pPr>
            <w:r>
              <w:rPr>
                <w:rFonts w:ascii="Cambria" w:eastAsia="MS Mincho" w:hAnsi="Cambria" w:cs="Arial"/>
                <w:iCs/>
                <w:szCs w:val="24"/>
                <w:lang w:val="id-ID"/>
              </w:rPr>
              <w:t>Jawaban :</w:t>
            </w:r>
          </w:p>
          <w:p w:rsidR="00842826"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hAnsi="Cambria Math"/>
                    <w:szCs w:val="24"/>
                    <w:lang w:val="id-ID"/>
                  </w:rPr>
                  <m:t>arc</m:t>
                </m:r>
                <m:func>
                  <m:funcPr>
                    <m:ctrlPr>
                      <w:rPr>
                        <w:rFonts w:ascii="Cambria Math" w:hAnsi="Cambria Math"/>
                        <w:i/>
                        <w:iCs/>
                        <w:szCs w:val="24"/>
                        <w:lang w:val="id-ID"/>
                      </w:rPr>
                    </m:ctrlPr>
                  </m:funcPr>
                  <m:fName>
                    <m:r>
                      <m:rPr>
                        <m:sty m:val="p"/>
                      </m:rPr>
                      <w:rPr>
                        <w:rFonts w:ascii="Cambria Math" w:hAnsi="Cambria Math"/>
                        <w:szCs w:val="24"/>
                        <w:lang w:val="id-ID"/>
                      </w:rPr>
                      <m:t>sin</m:t>
                    </m:r>
                  </m:fName>
                  <m:e>
                    <m:r>
                      <w:rPr>
                        <w:rFonts w:ascii="Cambria Math" w:hAnsi="Cambria Math"/>
                        <w:szCs w:val="24"/>
                        <w:lang w:val="id-ID"/>
                      </w:rPr>
                      <m:t>x+C</m:t>
                    </m:r>
                  </m:e>
                </m:func>
              </m:oMath>
            </m:oMathPara>
          </w:p>
        </w:tc>
      </w:tr>
      <w:tr w:rsidR="00842826" w:rsidRPr="002045F4" w:rsidTr="00E86BC8">
        <w:tc>
          <w:tcPr>
            <w:tcW w:w="399" w:type="dxa"/>
          </w:tcPr>
          <w:p w:rsidR="00842826" w:rsidRPr="002045F4" w:rsidRDefault="00842826" w:rsidP="00067B6C">
            <w:pPr>
              <w:pStyle w:val="ListParagraph"/>
              <w:numPr>
                <w:ilvl w:val="0"/>
                <w:numId w:val="128"/>
              </w:numPr>
              <w:spacing w:line="276" w:lineRule="auto"/>
              <w:rPr>
                <w:rFonts w:asciiTheme="majorHAnsi" w:eastAsia="MS Mincho" w:hAnsiTheme="majorHAnsi" w:cs="Arial"/>
                <w:iCs/>
                <w:szCs w:val="24"/>
                <w:lang w:val="id-ID"/>
              </w:rPr>
            </w:pPr>
          </w:p>
        </w:tc>
        <w:tc>
          <w:tcPr>
            <w:tcW w:w="8605" w:type="dxa"/>
          </w:tcPr>
          <w:p w:rsidR="00842826" w:rsidRDefault="00842826" w:rsidP="00E86BC8">
            <w:pPr>
              <w:spacing w:line="276" w:lineRule="auto"/>
              <w:jc w:val="left"/>
              <w:rPr>
                <w:rFonts w:ascii="Cambria" w:eastAsia="MS Mincho" w:hAnsi="Cambria" w:cs="Arial"/>
                <w:iCs/>
                <w:szCs w:val="24"/>
                <w:lang w:val="id-ID"/>
              </w:rPr>
            </w:pPr>
            <m:oMathPara>
              <m:oMathParaPr>
                <m:jc m:val="left"/>
              </m:oMathParaPr>
              <m:oMath>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 xml:space="preserve"> dx</m:t>
                    </m:r>
                  </m:num>
                  <m:den>
                    <m:rad>
                      <m:radPr>
                        <m:degHide m:val="1"/>
                        <m:ctrlPr>
                          <w:rPr>
                            <w:rFonts w:ascii="Cambria Math" w:hAnsi="Cambria Math"/>
                            <w:i/>
                            <w:iCs/>
                            <w:szCs w:val="24"/>
                            <w:lang w:val="id-ID"/>
                          </w:rPr>
                        </m:ctrlPr>
                      </m:radPr>
                      <m:deg/>
                      <m:e>
                        <m:r>
                          <w:rPr>
                            <w:rFonts w:ascii="Cambria Math" w:hAnsi="Cambria Math"/>
                            <w:szCs w:val="24"/>
                            <w:lang w:val="id-ID"/>
                          </w:rPr>
                          <m:t>25-</m:t>
                        </m:r>
                        <m:sSup>
                          <m:sSupPr>
                            <m:ctrlPr>
                              <w:rPr>
                                <w:rFonts w:ascii="Cambria Math" w:hAnsi="Cambria Math"/>
                                <w:i/>
                                <w:iCs/>
                                <w:szCs w:val="24"/>
                                <w:lang w:val="id-ID"/>
                              </w:rPr>
                            </m:ctrlPr>
                          </m:sSupPr>
                          <m:e>
                            <m:r>
                              <w:rPr>
                                <w:rFonts w:ascii="Cambria Math" w:hAnsi="Cambria Math"/>
                                <w:szCs w:val="24"/>
                                <w:lang w:val="id-ID"/>
                              </w:rPr>
                              <m:t>4x</m:t>
                            </m:r>
                          </m:e>
                          <m:sup>
                            <m:r>
                              <w:rPr>
                                <w:rFonts w:ascii="Cambria Math" w:hAnsi="Cambria Math"/>
                                <w:szCs w:val="24"/>
                                <w:lang w:val="id-ID"/>
                              </w:rPr>
                              <m:t>2</m:t>
                            </m:r>
                          </m:sup>
                        </m:sSup>
                      </m:e>
                    </m:rad>
                  </m:den>
                </m:f>
                <m:r>
                  <w:rPr>
                    <w:rFonts w:ascii="Cambria Math" w:hAnsi="Cambria Math"/>
                    <w:szCs w:val="24"/>
                    <w:lang w:val="id-ID"/>
                  </w:rPr>
                  <m:t>=</m:t>
                </m:r>
              </m:oMath>
            </m:oMathPara>
          </w:p>
          <w:p w:rsidR="00842826" w:rsidRDefault="00842826" w:rsidP="00E86BC8">
            <w:pPr>
              <w:spacing w:line="276" w:lineRule="auto"/>
              <w:jc w:val="left"/>
              <w:rPr>
                <w:rFonts w:ascii="Cambria" w:eastAsia="MS Mincho" w:hAnsi="Cambria" w:cs="Arial"/>
                <w:iCs/>
                <w:szCs w:val="24"/>
                <w:lang w:val="id-ID"/>
              </w:rPr>
            </w:pPr>
            <w:r>
              <w:rPr>
                <w:rFonts w:ascii="Cambria" w:eastAsia="MS Mincho" w:hAnsi="Cambria" w:cs="Arial"/>
                <w:iCs/>
                <w:szCs w:val="24"/>
                <w:lang w:val="id-ID"/>
              </w:rPr>
              <w:t>Jawaban :</w:t>
            </w:r>
          </w:p>
          <w:p w:rsidR="00842826" w:rsidRDefault="00842826" w:rsidP="00E86BC8">
            <w:pPr>
              <w:spacing w:line="276" w:lineRule="auto"/>
              <w:jc w:val="left"/>
              <w:rPr>
                <w:rFonts w:ascii="Cambria" w:eastAsia="MS Mincho" w:hAnsi="Cambria" w:cs="Arial"/>
                <w:iCs/>
                <w:szCs w:val="24"/>
                <w:lang w:val="id-ID"/>
              </w:rPr>
            </w:pPr>
            <w:r>
              <w:rPr>
                <w:rFonts w:ascii="Cambria" w:eastAsia="MS Mincho" w:hAnsi="Cambria" w:cs="Arial"/>
                <w:iCs/>
                <w:szCs w:val="24"/>
                <w:lang w:val="id-ID"/>
              </w:rPr>
              <w:t>....</w:t>
            </w:r>
          </w:p>
        </w:tc>
      </w:tr>
    </w:tbl>
    <w:p w:rsidR="00842826" w:rsidRDefault="00842826" w:rsidP="00842826">
      <w:pPr>
        <w:spacing w:line="276" w:lineRule="auto"/>
        <w:rPr>
          <w:rFonts w:asciiTheme="majorHAnsi" w:hAnsiTheme="majorHAnsi"/>
          <w:iCs/>
          <w:szCs w:val="24"/>
          <w:lang w:val="id-ID"/>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5"/>
        <w:gridCol w:w="8097"/>
      </w:tblGrid>
      <w:tr w:rsidR="00842826" w:rsidRPr="002045F4" w:rsidTr="00E86BC8">
        <w:tc>
          <w:tcPr>
            <w:tcW w:w="399" w:type="dxa"/>
          </w:tcPr>
          <w:p w:rsidR="00842826" w:rsidRPr="00334DFE" w:rsidRDefault="00842826" w:rsidP="00067B6C">
            <w:pPr>
              <w:pStyle w:val="ListParagraph"/>
              <w:numPr>
                <w:ilvl w:val="0"/>
                <w:numId w:val="129"/>
              </w:numPr>
              <w:spacing w:line="276" w:lineRule="auto"/>
              <w:rPr>
                <w:rFonts w:asciiTheme="majorHAnsi" w:eastAsia="MS Mincho" w:hAnsiTheme="majorHAnsi" w:cs="Arial"/>
                <w:iCs/>
                <w:szCs w:val="24"/>
                <w:lang w:val="id-ID"/>
              </w:rPr>
            </w:pPr>
          </w:p>
        </w:tc>
        <w:tc>
          <w:tcPr>
            <w:tcW w:w="8605" w:type="dxa"/>
          </w:tcPr>
          <w:p w:rsidR="00842826"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hAnsi="Cambria Math"/>
                    <w:szCs w:val="24"/>
                    <w:lang w:val="id-ID"/>
                  </w:rPr>
                  <m:t>∫</m:t>
                </m:r>
                <m:rad>
                  <m:radPr>
                    <m:degHide m:val="1"/>
                    <m:ctrlPr>
                      <w:rPr>
                        <w:rFonts w:ascii="Cambria Math" w:hAnsi="Cambria Math"/>
                        <w:i/>
                        <w:iCs/>
                        <w:szCs w:val="24"/>
                        <w:lang w:val="id-ID"/>
                      </w:rPr>
                    </m:ctrlPr>
                  </m:radPr>
                  <m:deg/>
                  <m:e>
                    <m:sSup>
                      <m:sSupPr>
                        <m:ctrlPr>
                          <w:rPr>
                            <w:rFonts w:ascii="Cambria Math" w:hAnsi="Cambria Math"/>
                            <w:i/>
                            <w:iCs/>
                            <w:szCs w:val="24"/>
                            <w:lang w:val="id-ID"/>
                          </w:rPr>
                        </m:ctrlPr>
                      </m:sSupPr>
                      <m:e>
                        <m:r>
                          <w:rPr>
                            <w:rFonts w:ascii="Cambria Math" w:hAnsi="Cambria Math"/>
                            <w:szCs w:val="24"/>
                            <w:lang w:val="id-ID"/>
                          </w:rPr>
                          <m:t>a</m:t>
                        </m:r>
                      </m:e>
                      <m:sup>
                        <m:r>
                          <w:rPr>
                            <w:rFonts w:ascii="Cambria Math" w:hAnsi="Cambria Math"/>
                            <w:szCs w:val="24"/>
                            <w:lang w:val="id-ID"/>
                          </w:rPr>
                          <m:t>2</m:t>
                        </m:r>
                      </m:sup>
                    </m:sSup>
                    <m:r>
                      <w:rPr>
                        <w:rFonts w:ascii="Cambria Math" w:hAnsi="Cambria Math"/>
                        <w:szCs w:val="24"/>
                        <w:lang w:val="id-ID"/>
                      </w:rPr>
                      <m:t>-</m:t>
                    </m:r>
                    <m:sSup>
                      <m:sSupPr>
                        <m:ctrlPr>
                          <w:rPr>
                            <w:rFonts w:ascii="Cambria Math" w:hAnsi="Cambria Math"/>
                            <w:i/>
                            <w:iCs/>
                            <w:szCs w:val="24"/>
                            <w:lang w:val="id-ID"/>
                          </w:rPr>
                        </m:ctrlPr>
                      </m:sSupPr>
                      <m:e>
                        <m:r>
                          <w:rPr>
                            <w:rFonts w:ascii="Cambria Math" w:hAnsi="Cambria Math"/>
                            <w:szCs w:val="24"/>
                            <w:lang w:val="id-ID"/>
                          </w:rPr>
                          <m:t>b</m:t>
                        </m:r>
                      </m:e>
                      <m:sup>
                        <m:r>
                          <w:rPr>
                            <w:rFonts w:ascii="Cambria Math" w:hAnsi="Cambria Math"/>
                            <w:szCs w:val="24"/>
                            <w:lang w:val="id-ID"/>
                          </w:rPr>
                          <m:t>2</m:t>
                        </m:r>
                      </m:sup>
                    </m:sSup>
                    <m:sSup>
                      <m:sSupPr>
                        <m:ctrlPr>
                          <w:rPr>
                            <w:rFonts w:ascii="Cambria Math" w:hAnsi="Cambria Math"/>
                            <w:i/>
                            <w:iCs/>
                            <w:szCs w:val="24"/>
                            <w:lang w:val="id-ID"/>
                          </w:rPr>
                        </m:ctrlPr>
                      </m:sSupPr>
                      <m:e>
                        <m:r>
                          <w:rPr>
                            <w:rFonts w:ascii="Cambria Math" w:hAnsi="Cambria Math"/>
                            <w:szCs w:val="24"/>
                            <w:lang w:val="id-ID"/>
                          </w:rPr>
                          <m:t>x</m:t>
                        </m:r>
                      </m:e>
                      <m:sup>
                        <m:r>
                          <w:rPr>
                            <w:rFonts w:ascii="Cambria Math" w:hAnsi="Cambria Math"/>
                            <w:szCs w:val="24"/>
                            <w:lang w:val="id-ID"/>
                          </w:rPr>
                          <m:t>2</m:t>
                        </m:r>
                      </m:sup>
                    </m:sSup>
                  </m:e>
                </m:rad>
                <m:r>
                  <w:rPr>
                    <w:rFonts w:ascii="Cambria Math" w:hAnsi="Cambria Math"/>
                    <w:szCs w:val="24"/>
                    <w:lang w:val="id-ID"/>
                  </w:rPr>
                  <m:t xml:space="preserve"> dx=</m:t>
                </m:r>
                <m:f>
                  <m:fPr>
                    <m:ctrlPr>
                      <w:rPr>
                        <w:rFonts w:ascii="Cambria Math" w:hAnsi="Cambria Math"/>
                        <w:i/>
                        <w:iCs/>
                        <w:szCs w:val="24"/>
                        <w:lang w:val="id-ID"/>
                      </w:rPr>
                    </m:ctrlPr>
                  </m:fPr>
                  <m:num>
                    <m:sSup>
                      <m:sSupPr>
                        <m:ctrlPr>
                          <w:rPr>
                            <w:rFonts w:ascii="Cambria Math" w:hAnsi="Cambria Math"/>
                            <w:i/>
                            <w:iCs/>
                            <w:szCs w:val="24"/>
                            <w:lang w:val="id-ID"/>
                          </w:rPr>
                        </m:ctrlPr>
                      </m:sSupPr>
                      <m:e>
                        <m:r>
                          <w:rPr>
                            <w:rFonts w:ascii="Cambria Math" w:hAnsi="Cambria Math"/>
                            <w:szCs w:val="24"/>
                            <w:lang w:val="id-ID"/>
                          </w:rPr>
                          <m:t>a</m:t>
                        </m:r>
                      </m:e>
                      <m:sup>
                        <m:r>
                          <w:rPr>
                            <w:rFonts w:ascii="Cambria Math" w:hAnsi="Cambria Math"/>
                            <w:szCs w:val="24"/>
                            <w:lang w:val="id-ID"/>
                          </w:rPr>
                          <m:t>2</m:t>
                        </m:r>
                      </m:sup>
                    </m:sSup>
                  </m:num>
                  <m:den>
                    <m:r>
                      <w:rPr>
                        <w:rFonts w:ascii="Cambria Math" w:hAnsi="Cambria Math"/>
                        <w:szCs w:val="24"/>
                        <w:lang w:val="id-ID"/>
                      </w:rPr>
                      <m:t>2b</m:t>
                    </m:r>
                  </m:den>
                </m:f>
                <m:r>
                  <w:rPr>
                    <w:rFonts w:ascii="Cambria Math" w:hAnsi="Cambria Math"/>
                    <w:szCs w:val="24"/>
                    <w:lang w:val="id-ID"/>
                  </w:rPr>
                  <m:t>arc</m:t>
                </m:r>
                <m:func>
                  <m:funcPr>
                    <m:ctrlPr>
                      <w:rPr>
                        <w:rFonts w:ascii="Cambria Math" w:hAnsi="Cambria Math"/>
                        <w:i/>
                        <w:iCs/>
                        <w:szCs w:val="24"/>
                        <w:lang w:val="id-ID"/>
                      </w:rPr>
                    </m:ctrlPr>
                  </m:funcPr>
                  <m:fName>
                    <m:r>
                      <m:rPr>
                        <m:sty m:val="p"/>
                      </m:rPr>
                      <w:rPr>
                        <w:rFonts w:ascii="Cambria Math" w:hAnsi="Cambria Math"/>
                        <w:szCs w:val="24"/>
                        <w:lang w:val="id-ID"/>
                      </w:rPr>
                      <m:t>sin</m:t>
                    </m:r>
                  </m:fName>
                  <m:e>
                    <m:d>
                      <m:dPr>
                        <m:ctrlPr>
                          <w:rPr>
                            <w:rFonts w:ascii="Cambria Math" w:hAnsi="Cambria Math"/>
                            <w:i/>
                            <w:iCs/>
                            <w:szCs w:val="24"/>
                            <w:lang w:val="id-ID"/>
                          </w:rPr>
                        </m:ctrlPr>
                      </m:dPr>
                      <m:e>
                        <m:f>
                          <m:fPr>
                            <m:ctrlPr>
                              <w:rPr>
                                <w:rFonts w:ascii="Cambria Math" w:hAnsi="Cambria Math"/>
                                <w:i/>
                                <w:iCs/>
                                <w:szCs w:val="24"/>
                                <w:lang w:val="id-ID"/>
                              </w:rPr>
                            </m:ctrlPr>
                          </m:fPr>
                          <m:num>
                            <m:r>
                              <w:rPr>
                                <w:rFonts w:ascii="Cambria Math" w:hAnsi="Cambria Math"/>
                                <w:szCs w:val="24"/>
                                <w:lang w:val="id-ID"/>
                              </w:rPr>
                              <m:t>bx</m:t>
                            </m:r>
                          </m:num>
                          <m:den>
                            <m:r>
                              <w:rPr>
                                <w:rFonts w:ascii="Cambria Math" w:hAnsi="Cambria Math"/>
                                <w:szCs w:val="24"/>
                                <w:lang w:val="id-ID"/>
                              </w:rPr>
                              <m:t>a</m:t>
                            </m:r>
                          </m:den>
                        </m:f>
                      </m:e>
                    </m:d>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x</m:t>
                        </m:r>
                      </m:num>
                      <m:den>
                        <m:r>
                          <w:rPr>
                            <w:rFonts w:ascii="Cambria Math" w:hAnsi="Cambria Math"/>
                            <w:szCs w:val="24"/>
                            <w:lang w:val="id-ID"/>
                          </w:rPr>
                          <m:t>2</m:t>
                        </m:r>
                      </m:den>
                    </m:f>
                  </m:e>
                </m:func>
                <m:rad>
                  <m:radPr>
                    <m:degHide m:val="1"/>
                    <m:ctrlPr>
                      <w:rPr>
                        <w:rFonts w:ascii="Cambria Math" w:hAnsi="Cambria Math"/>
                        <w:i/>
                        <w:iCs/>
                        <w:szCs w:val="24"/>
                        <w:lang w:val="id-ID"/>
                      </w:rPr>
                    </m:ctrlPr>
                  </m:radPr>
                  <m:deg/>
                  <m:e>
                    <m:sSup>
                      <m:sSupPr>
                        <m:ctrlPr>
                          <w:rPr>
                            <w:rFonts w:ascii="Cambria Math" w:hAnsi="Cambria Math"/>
                            <w:i/>
                            <w:iCs/>
                            <w:szCs w:val="24"/>
                            <w:lang w:val="id-ID"/>
                          </w:rPr>
                        </m:ctrlPr>
                      </m:sSupPr>
                      <m:e>
                        <m:r>
                          <w:rPr>
                            <w:rFonts w:ascii="Cambria Math" w:hAnsi="Cambria Math"/>
                            <w:szCs w:val="24"/>
                            <w:lang w:val="id-ID"/>
                          </w:rPr>
                          <m:t>a</m:t>
                        </m:r>
                      </m:e>
                      <m:sup>
                        <m:r>
                          <w:rPr>
                            <w:rFonts w:ascii="Cambria Math" w:hAnsi="Cambria Math"/>
                            <w:szCs w:val="24"/>
                            <w:lang w:val="id-ID"/>
                          </w:rPr>
                          <m:t>2</m:t>
                        </m:r>
                      </m:sup>
                    </m:sSup>
                    <m:r>
                      <w:rPr>
                        <w:rFonts w:ascii="Cambria Math" w:hAnsi="Cambria Math"/>
                        <w:szCs w:val="24"/>
                        <w:lang w:val="id-ID"/>
                      </w:rPr>
                      <m:t>-</m:t>
                    </m:r>
                    <m:sSup>
                      <m:sSupPr>
                        <m:ctrlPr>
                          <w:rPr>
                            <w:rFonts w:ascii="Cambria Math" w:hAnsi="Cambria Math"/>
                            <w:i/>
                            <w:iCs/>
                            <w:szCs w:val="24"/>
                            <w:lang w:val="id-ID"/>
                          </w:rPr>
                        </m:ctrlPr>
                      </m:sSupPr>
                      <m:e>
                        <m:r>
                          <w:rPr>
                            <w:rFonts w:ascii="Cambria Math" w:hAnsi="Cambria Math"/>
                            <w:szCs w:val="24"/>
                            <w:lang w:val="id-ID"/>
                          </w:rPr>
                          <m:t>b</m:t>
                        </m:r>
                      </m:e>
                      <m:sup>
                        <m:r>
                          <w:rPr>
                            <w:rFonts w:ascii="Cambria Math" w:hAnsi="Cambria Math"/>
                            <w:szCs w:val="24"/>
                            <w:lang w:val="id-ID"/>
                          </w:rPr>
                          <m:t>2</m:t>
                        </m:r>
                      </m:sup>
                    </m:sSup>
                    <m:sSup>
                      <m:sSupPr>
                        <m:ctrlPr>
                          <w:rPr>
                            <w:rFonts w:ascii="Cambria Math" w:hAnsi="Cambria Math"/>
                            <w:i/>
                            <w:iCs/>
                            <w:szCs w:val="24"/>
                            <w:lang w:val="id-ID"/>
                          </w:rPr>
                        </m:ctrlPr>
                      </m:sSupPr>
                      <m:e>
                        <m:r>
                          <w:rPr>
                            <w:rFonts w:ascii="Cambria Math" w:hAnsi="Cambria Math"/>
                            <w:szCs w:val="24"/>
                            <w:lang w:val="id-ID"/>
                          </w:rPr>
                          <m:t>x</m:t>
                        </m:r>
                      </m:e>
                      <m:sup>
                        <m:r>
                          <w:rPr>
                            <w:rFonts w:ascii="Cambria Math" w:hAnsi="Cambria Math"/>
                            <w:szCs w:val="24"/>
                            <w:lang w:val="id-ID"/>
                          </w:rPr>
                          <m:t>2</m:t>
                        </m:r>
                      </m:sup>
                    </m:sSup>
                  </m:e>
                </m:rad>
                <m:r>
                  <w:rPr>
                    <w:rFonts w:ascii="Cambria Math" w:hAnsi="Cambria Math"/>
                    <w:szCs w:val="24"/>
                    <w:lang w:val="id-ID"/>
                  </w:rPr>
                  <m:t>+C</m:t>
                </m:r>
              </m:oMath>
            </m:oMathPara>
          </w:p>
          <w:p w:rsidR="00842826" w:rsidRDefault="00842826" w:rsidP="00E86BC8">
            <w:pPr>
              <w:spacing w:line="276" w:lineRule="auto"/>
              <w:rPr>
                <w:rFonts w:ascii="Cambria" w:eastAsia="MS Mincho" w:hAnsi="Cambria" w:cs="Arial"/>
                <w:iCs/>
                <w:szCs w:val="24"/>
                <w:lang w:val="id-ID"/>
              </w:rPr>
            </w:pPr>
          </w:p>
        </w:tc>
      </w:tr>
    </w:tbl>
    <w:p w:rsidR="00842826" w:rsidRDefault="00842826" w:rsidP="00842826">
      <w:pPr>
        <w:spacing w:line="276" w:lineRule="auto"/>
        <w:rPr>
          <w:rFonts w:asciiTheme="majorHAnsi" w:hAnsiTheme="majorHAnsi"/>
          <w:iCs/>
          <w:szCs w:val="24"/>
          <w:lang w:val="id-ID"/>
        </w:rPr>
      </w:pPr>
    </w:p>
    <w:p w:rsidR="00842826" w:rsidRDefault="00842826" w:rsidP="00842826">
      <w:pPr>
        <w:spacing w:line="276" w:lineRule="auto"/>
        <w:rPr>
          <w:rFonts w:asciiTheme="majorHAnsi" w:hAnsiTheme="majorHAnsi"/>
          <w:iCs/>
          <w:szCs w:val="24"/>
          <w:lang w:val="id-ID"/>
        </w:rPr>
      </w:pPr>
      <w:r>
        <w:rPr>
          <w:rFonts w:asciiTheme="majorHAnsi" w:hAnsiTheme="majorHAnsi"/>
          <w:iCs/>
          <w:szCs w:val="24"/>
          <w:lang w:val="id-ID"/>
        </w:rPr>
        <w:lastRenderedPageBreak/>
        <w:t>Contoh Soal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6"/>
        <w:gridCol w:w="8096"/>
      </w:tblGrid>
      <w:tr w:rsidR="00842826" w:rsidRPr="002045F4" w:rsidTr="00E86BC8">
        <w:tc>
          <w:tcPr>
            <w:tcW w:w="399" w:type="dxa"/>
          </w:tcPr>
          <w:p w:rsidR="00842826" w:rsidRPr="002045F4" w:rsidRDefault="00842826" w:rsidP="00067B6C">
            <w:pPr>
              <w:pStyle w:val="ListParagraph"/>
              <w:numPr>
                <w:ilvl w:val="0"/>
                <w:numId w:val="128"/>
              </w:numPr>
              <w:spacing w:line="276" w:lineRule="auto"/>
              <w:rPr>
                <w:rFonts w:asciiTheme="majorHAnsi" w:eastAsia="MS Mincho" w:hAnsiTheme="majorHAnsi" w:cs="Arial"/>
                <w:iCs/>
                <w:szCs w:val="24"/>
                <w:lang w:val="id-ID"/>
              </w:rPr>
            </w:pPr>
          </w:p>
        </w:tc>
        <w:tc>
          <w:tcPr>
            <w:tcW w:w="8605" w:type="dxa"/>
          </w:tcPr>
          <w:p w:rsidR="00842826" w:rsidRDefault="00842826" w:rsidP="00E86BC8">
            <w:pPr>
              <w:spacing w:line="276" w:lineRule="auto"/>
              <w:jc w:val="left"/>
              <w:rPr>
                <w:rFonts w:ascii="Cambria" w:eastAsia="MS Mincho" w:hAnsi="Cambria" w:cs="Arial"/>
                <w:iCs/>
                <w:szCs w:val="24"/>
                <w:lang w:val="id-ID"/>
              </w:rPr>
            </w:pPr>
            <m:oMathPara>
              <m:oMathParaPr>
                <m:jc m:val="left"/>
              </m:oMathParaPr>
              <m:oMath>
                <m:r>
                  <w:rPr>
                    <w:rFonts w:ascii="Cambria Math" w:hAnsi="Cambria Math"/>
                    <w:szCs w:val="24"/>
                    <w:lang w:val="id-ID"/>
                  </w:rPr>
                  <m:t>∫</m:t>
                </m:r>
                <m:rad>
                  <m:radPr>
                    <m:degHide m:val="1"/>
                    <m:ctrlPr>
                      <w:rPr>
                        <w:rFonts w:ascii="Cambria Math" w:hAnsi="Cambria Math"/>
                        <w:i/>
                        <w:iCs/>
                        <w:szCs w:val="24"/>
                        <w:lang w:val="id-ID"/>
                      </w:rPr>
                    </m:ctrlPr>
                  </m:radPr>
                  <m:deg/>
                  <m:e>
                    <m:r>
                      <w:rPr>
                        <w:rFonts w:ascii="Cambria Math" w:hAnsi="Cambria Math"/>
                        <w:szCs w:val="24"/>
                        <w:lang w:val="id-ID"/>
                      </w:rPr>
                      <m:t>1-</m:t>
                    </m:r>
                    <m:sSup>
                      <m:sSupPr>
                        <m:ctrlPr>
                          <w:rPr>
                            <w:rFonts w:ascii="Cambria Math" w:hAnsi="Cambria Math"/>
                            <w:i/>
                            <w:iCs/>
                            <w:szCs w:val="24"/>
                            <w:lang w:val="id-ID"/>
                          </w:rPr>
                        </m:ctrlPr>
                      </m:sSupPr>
                      <m:e>
                        <m:r>
                          <w:rPr>
                            <w:rFonts w:ascii="Cambria Math" w:hAnsi="Cambria Math"/>
                            <w:szCs w:val="24"/>
                            <w:lang w:val="id-ID"/>
                          </w:rPr>
                          <m:t>x</m:t>
                        </m:r>
                      </m:e>
                      <m:sup>
                        <m:r>
                          <w:rPr>
                            <w:rFonts w:ascii="Cambria Math" w:hAnsi="Cambria Math"/>
                            <w:szCs w:val="24"/>
                            <w:lang w:val="id-ID"/>
                          </w:rPr>
                          <m:t>2</m:t>
                        </m:r>
                      </m:sup>
                    </m:sSup>
                  </m:e>
                </m:rad>
                <m:r>
                  <w:rPr>
                    <w:rFonts w:ascii="Cambria Math" w:hAnsi="Cambria Math"/>
                    <w:szCs w:val="24"/>
                    <w:lang w:val="id-ID"/>
                  </w:rPr>
                  <m:t xml:space="preserve"> dx=</m:t>
                </m:r>
              </m:oMath>
            </m:oMathPara>
          </w:p>
          <w:p w:rsidR="00842826" w:rsidRDefault="00842826" w:rsidP="00E86BC8">
            <w:pPr>
              <w:spacing w:line="276" w:lineRule="auto"/>
              <w:jc w:val="left"/>
              <w:rPr>
                <w:rFonts w:ascii="Cambria" w:eastAsia="MS Mincho" w:hAnsi="Cambria" w:cs="Arial"/>
                <w:iCs/>
                <w:szCs w:val="24"/>
                <w:lang w:val="id-ID"/>
              </w:rPr>
            </w:pPr>
            <w:r>
              <w:rPr>
                <w:rFonts w:ascii="Cambria" w:eastAsia="MS Mincho" w:hAnsi="Cambria" w:cs="Arial"/>
                <w:iCs/>
                <w:szCs w:val="24"/>
                <w:lang w:val="id-ID"/>
              </w:rPr>
              <w:t>Jawaban :</w:t>
            </w:r>
          </w:p>
          <w:p w:rsidR="00842826" w:rsidRDefault="00CF46CF" w:rsidP="00E86BC8">
            <w:pPr>
              <w:spacing w:line="276" w:lineRule="auto"/>
              <w:jc w:val="left"/>
              <w:rPr>
                <w:rFonts w:ascii="Cambria" w:eastAsia="MS Mincho" w:hAnsi="Cambria" w:cs="Arial"/>
                <w:iCs/>
                <w:szCs w:val="24"/>
                <w:lang w:val="id-ID"/>
              </w:rPr>
            </w:pPr>
            <m:oMathPara>
              <m:oMathParaPr>
                <m:jc m:val="left"/>
              </m:oMathParaPr>
              <m:oMath>
                <m:f>
                  <m:fPr>
                    <m:ctrlPr>
                      <w:rPr>
                        <w:rFonts w:ascii="Cambria Math" w:hAnsi="Cambria Math"/>
                        <w:i/>
                        <w:iCs/>
                        <w:szCs w:val="24"/>
                        <w:lang w:val="id-ID"/>
                      </w:rPr>
                    </m:ctrlPr>
                  </m:fPr>
                  <m:num>
                    <m:r>
                      <w:rPr>
                        <w:rFonts w:ascii="Cambria Math" w:hAnsi="Cambria Math"/>
                        <w:szCs w:val="24"/>
                        <w:lang w:val="id-ID"/>
                      </w:rPr>
                      <m:t>1</m:t>
                    </m:r>
                  </m:num>
                  <m:den>
                    <m:r>
                      <w:rPr>
                        <w:rFonts w:ascii="Cambria Math" w:hAnsi="Cambria Math"/>
                        <w:szCs w:val="24"/>
                        <w:lang w:val="id-ID"/>
                      </w:rPr>
                      <m:t>2</m:t>
                    </m:r>
                  </m:den>
                </m:f>
                <m:r>
                  <w:rPr>
                    <w:rFonts w:ascii="Cambria Math" w:hAnsi="Cambria Math"/>
                    <w:szCs w:val="24"/>
                    <w:lang w:val="id-ID"/>
                  </w:rPr>
                  <m:t>arc</m:t>
                </m:r>
                <m:func>
                  <m:funcPr>
                    <m:ctrlPr>
                      <w:rPr>
                        <w:rFonts w:ascii="Cambria Math" w:hAnsi="Cambria Math"/>
                        <w:i/>
                        <w:iCs/>
                        <w:szCs w:val="24"/>
                        <w:lang w:val="id-ID"/>
                      </w:rPr>
                    </m:ctrlPr>
                  </m:funcPr>
                  <m:fName>
                    <m:r>
                      <m:rPr>
                        <m:sty m:val="p"/>
                      </m:rPr>
                      <w:rPr>
                        <w:rFonts w:ascii="Cambria Math" w:hAnsi="Cambria Math"/>
                        <w:szCs w:val="24"/>
                        <w:lang w:val="id-ID"/>
                      </w:rPr>
                      <m:t>sin</m:t>
                    </m:r>
                  </m:fName>
                  <m:e>
                    <m:r>
                      <w:rPr>
                        <w:rFonts w:ascii="Cambria Math" w:hAnsi="Cambria Math"/>
                        <w:szCs w:val="24"/>
                        <w:lang w:val="id-ID"/>
                      </w:rPr>
                      <m:t>x+</m:t>
                    </m:r>
                    <m:f>
                      <m:fPr>
                        <m:ctrlPr>
                          <w:rPr>
                            <w:rFonts w:ascii="Cambria Math" w:hAnsi="Cambria Math"/>
                            <w:i/>
                            <w:iCs/>
                            <w:szCs w:val="24"/>
                            <w:lang w:val="id-ID"/>
                          </w:rPr>
                        </m:ctrlPr>
                      </m:fPr>
                      <m:num>
                        <m:r>
                          <w:rPr>
                            <w:rFonts w:ascii="Cambria Math" w:hAnsi="Cambria Math"/>
                            <w:szCs w:val="24"/>
                            <w:lang w:val="id-ID"/>
                          </w:rPr>
                          <m:t>x</m:t>
                        </m:r>
                      </m:num>
                      <m:den>
                        <m:r>
                          <w:rPr>
                            <w:rFonts w:ascii="Cambria Math" w:hAnsi="Cambria Math"/>
                            <w:szCs w:val="24"/>
                            <w:lang w:val="id-ID"/>
                          </w:rPr>
                          <m:t>2</m:t>
                        </m:r>
                      </m:den>
                    </m:f>
                  </m:e>
                </m:func>
                <m:rad>
                  <m:radPr>
                    <m:degHide m:val="1"/>
                    <m:ctrlPr>
                      <w:rPr>
                        <w:rFonts w:ascii="Cambria Math" w:hAnsi="Cambria Math"/>
                        <w:i/>
                        <w:iCs/>
                        <w:szCs w:val="24"/>
                        <w:lang w:val="id-ID"/>
                      </w:rPr>
                    </m:ctrlPr>
                  </m:radPr>
                  <m:deg/>
                  <m:e>
                    <m:r>
                      <w:rPr>
                        <w:rFonts w:ascii="Cambria Math" w:hAnsi="Cambria Math"/>
                        <w:szCs w:val="24"/>
                        <w:lang w:val="id-ID"/>
                      </w:rPr>
                      <m:t>1-</m:t>
                    </m:r>
                    <m:sSup>
                      <m:sSupPr>
                        <m:ctrlPr>
                          <w:rPr>
                            <w:rFonts w:ascii="Cambria Math" w:hAnsi="Cambria Math"/>
                            <w:i/>
                            <w:iCs/>
                            <w:szCs w:val="24"/>
                            <w:lang w:val="id-ID"/>
                          </w:rPr>
                        </m:ctrlPr>
                      </m:sSupPr>
                      <m:e>
                        <m:r>
                          <w:rPr>
                            <w:rFonts w:ascii="Cambria Math" w:hAnsi="Cambria Math"/>
                            <w:szCs w:val="24"/>
                            <w:lang w:val="id-ID"/>
                          </w:rPr>
                          <m:t>x</m:t>
                        </m:r>
                      </m:e>
                      <m:sup>
                        <m:r>
                          <w:rPr>
                            <w:rFonts w:ascii="Cambria Math" w:hAnsi="Cambria Math"/>
                            <w:szCs w:val="24"/>
                            <w:lang w:val="id-ID"/>
                          </w:rPr>
                          <m:t>2</m:t>
                        </m:r>
                      </m:sup>
                    </m:sSup>
                  </m:e>
                </m:rad>
                <m:r>
                  <w:rPr>
                    <w:rFonts w:ascii="Cambria Math" w:hAnsi="Cambria Math"/>
                    <w:szCs w:val="24"/>
                    <w:lang w:val="id-ID"/>
                  </w:rPr>
                  <m:t>+C</m:t>
                </m:r>
              </m:oMath>
            </m:oMathPara>
          </w:p>
        </w:tc>
      </w:tr>
      <w:tr w:rsidR="00842826" w:rsidRPr="002045F4" w:rsidTr="00E86BC8">
        <w:tc>
          <w:tcPr>
            <w:tcW w:w="399" w:type="dxa"/>
          </w:tcPr>
          <w:p w:rsidR="00842826" w:rsidRPr="002045F4" w:rsidRDefault="00842826" w:rsidP="00067B6C">
            <w:pPr>
              <w:pStyle w:val="ListParagraph"/>
              <w:numPr>
                <w:ilvl w:val="0"/>
                <w:numId w:val="128"/>
              </w:numPr>
              <w:spacing w:line="276" w:lineRule="auto"/>
              <w:rPr>
                <w:rFonts w:asciiTheme="majorHAnsi" w:eastAsia="MS Mincho" w:hAnsiTheme="majorHAnsi" w:cs="Arial"/>
                <w:iCs/>
                <w:szCs w:val="24"/>
                <w:lang w:val="id-ID"/>
              </w:rPr>
            </w:pPr>
          </w:p>
        </w:tc>
        <w:tc>
          <w:tcPr>
            <w:tcW w:w="8605" w:type="dxa"/>
          </w:tcPr>
          <w:p w:rsidR="00842826" w:rsidRDefault="00842826" w:rsidP="00E86BC8">
            <w:pPr>
              <w:spacing w:line="276" w:lineRule="auto"/>
              <w:jc w:val="left"/>
              <w:rPr>
                <w:rFonts w:ascii="Cambria" w:eastAsia="MS Mincho" w:hAnsi="Cambria" w:cs="Arial"/>
                <w:iCs/>
                <w:szCs w:val="24"/>
                <w:lang w:val="id-ID"/>
              </w:rPr>
            </w:pPr>
            <m:oMathPara>
              <m:oMathParaPr>
                <m:jc m:val="left"/>
              </m:oMathParaPr>
              <m:oMath>
                <m:r>
                  <w:rPr>
                    <w:rFonts w:ascii="Cambria Math" w:hAnsi="Cambria Math"/>
                    <w:szCs w:val="24"/>
                    <w:lang w:val="id-ID"/>
                  </w:rPr>
                  <m:t>∫</m:t>
                </m:r>
                <m:rad>
                  <m:radPr>
                    <m:degHide m:val="1"/>
                    <m:ctrlPr>
                      <w:rPr>
                        <w:rFonts w:ascii="Cambria Math" w:hAnsi="Cambria Math"/>
                        <w:i/>
                        <w:iCs/>
                        <w:szCs w:val="24"/>
                        <w:lang w:val="id-ID"/>
                      </w:rPr>
                    </m:ctrlPr>
                  </m:radPr>
                  <m:deg/>
                  <m:e>
                    <m:r>
                      <w:rPr>
                        <w:rFonts w:ascii="Cambria Math" w:hAnsi="Cambria Math"/>
                        <w:szCs w:val="24"/>
                        <w:lang w:val="id-ID"/>
                      </w:rPr>
                      <m:t>25-</m:t>
                    </m:r>
                    <m:sSup>
                      <m:sSupPr>
                        <m:ctrlPr>
                          <w:rPr>
                            <w:rFonts w:ascii="Cambria Math" w:hAnsi="Cambria Math"/>
                            <w:i/>
                            <w:iCs/>
                            <w:szCs w:val="24"/>
                            <w:lang w:val="id-ID"/>
                          </w:rPr>
                        </m:ctrlPr>
                      </m:sSupPr>
                      <m:e>
                        <m:r>
                          <w:rPr>
                            <w:rFonts w:ascii="Cambria Math" w:hAnsi="Cambria Math"/>
                            <w:szCs w:val="24"/>
                            <w:lang w:val="id-ID"/>
                          </w:rPr>
                          <m:t>4x</m:t>
                        </m:r>
                      </m:e>
                      <m:sup>
                        <m:r>
                          <w:rPr>
                            <w:rFonts w:ascii="Cambria Math" w:hAnsi="Cambria Math"/>
                            <w:szCs w:val="24"/>
                            <w:lang w:val="id-ID"/>
                          </w:rPr>
                          <m:t>2</m:t>
                        </m:r>
                      </m:sup>
                    </m:sSup>
                  </m:e>
                </m:rad>
                <m:r>
                  <w:rPr>
                    <w:rFonts w:ascii="Cambria Math" w:hAnsi="Cambria Math"/>
                    <w:szCs w:val="24"/>
                    <w:lang w:val="id-ID"/>
                  </w:rPr>
                  <m:t xml:space="preserve"> dx=</m:t>
                </m:r>
              </m:oMath>
            </m:oMathPara>
          </w:p>
          <w:p w:rsidR="00842826" w:rsidRDefault="00842826" w:rsidP="00E86BC8">
            <w:pPr>
              <w:spacing w:line="276" w:lineRule="auto"/>
              <w:jc w:val="left"/>
              <w:rPr>
                <w:rFonts w:ascii="Cambria" w:eastAsia="MS Mincho" w:hAnsi="Cambria" w:cs="Arial"/>
                <w:iCs/>
                <w:szCs w:val="24"/>
                <w:lang w:val="id-ID"/>
              </w:rPr>
            </w:pPr>
            <w:r>
              <w:rPr>
                <w:rFonts w:ascii="Cambria" w:eastAsia="MS Mincho" w:hAnsi="Cambria" w:cs="Arial"/>
                <w:iCs/>
                <w:szCs w:val="24"/>
                <w:lang w:val="id-ID"/>
              </w:rPr>
              <w:t>Jawaban :</w:t>
            </w:r>
          </w:p>
          <w:p w:rsidR="00842826" w:rsidRDefault="00842826" w:rsidP="00E86BC8">
            <w:pPr>
              <w:spacing w:line="276" w:lineRule="auto"/>
              <w:jc w:val="left"/>
              <w:rPr>
                <w:rFonts w:ascii="Cambria" w:eastAsia="MS Mincho" w:hAnsi="Cambria" w:cs="Arial"/>
                <w:iCs/>
                <w:szCs w:val="24"/>
                <w:lang w:val="id-ID"/>
              </w:rPr>
            </w:pPr>
            <w:r>
              <w:rPr>
                <w:rFonts w:ascii="Cambria" w:eastAsia="MS Mincho" w:hAnsi="Cambria" w:cs="Arial"/>
                <w:iCs/>
                <w:szCs w:val="24"/>
                <w:lang w:val="id-ID"/>
              </w:rPr>
              <w:t>....</w:t>
            </w:r>
          </w:p>
        </w:tc>
      </w:tr>
    </w:tbl>
    <w:p w:rsidR="00842826" w:rsidRDefault="00842826" w:rsidP="00842826">
      <w:pPr>
        <w:spacing w:line="276" w:lineRule="auto"/>
        <w:rPr>
          <w:rFonts w:asciiTheme="majorHAnsi" w:hAnsiTheme="majorHAnsi"/>
          <w:iCs/>
          <w:szCs w:val="24"/>
          <w:lang w:val="id-ID"/>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5"/>
        <w:gridCol w:w="8097"/>
      </w:tblGrid>
      <w:tr w:rsidR="00842826" w:rsidRPr="002045F4" w:rsidTr="00E86BC8">
        <w:tc>
          <w:tcPr>
            <w:tcW w:w="399" w:type="dxa"/>
          </w:tcPr>
          <w:p w:rsidR="00842826" w:rsidRPr="00334DFE" w:rsidRDefault="00842826" w:rsidP="00067B6C">
            <w:pPr>
              <w:pStyle w:val="ListParagraph"/>
              <w:numPr>
                <w:ilvl w:val="0"/>
                <w:numId w:val="129"/>
              </w:numPr>
              <w:spacing w:line="276" w:lineRule="auto"/>
              <w:rPr>
                <w:rFonts w:asciiTheme="majorHAnsi" w:eastAsia="MS Mincho" w:hAnsiTheme="majorHAnsi" w:cs="Arial"/>
                <w:iCs/>
                <w:szCs w:val="24"/>
                <w:lang w:val="id-ID"/>
              </w:rPr>
            </w:pPr>
          </w:p>
        </w:tc>
        <w:tc>
          <w:tcPr>
            <w:tcW w:w="8605" w:type="dxa"/>
          </w:tcPr>
          <w:p w:rsidR="00842826"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dx</m:t>
                    </m:r>
                  </m:num>
                  <m:den>
                    <m:rad>
                      <m:radPr>
                        <m:degHide m:val="1"/>
                        <m:ctrlPr>
                          <w:rPr>
                            <w:rFonts w:ascii="Cambria Math" w:hAnsi="Cambria Math"/>
                            <w:i/>
                            <w:iCs/>
                            <w:szCs w:val="24"/>
                            <w:lang w:val="id-ID"/>
                          </w:rPr>
                        </m:ctrlPr>
                      </m:radPr>
                      <m:deg/>
                      <m:e>
                        <m:sSup>
                          <m:sSupPr>
                            <m:ctrlPr>
                              <w:rPr>
                                <w:rFonts w:ascii="Cambria Math" w:hAnsi="Cambria Math"/>
                                <w:i/>
                                <w:iCs/>
                                <w:szCs w:val="24"/>
                                <w:lang w:val="id-ID"/>
                              </w:rPr>
                            </m:ctrlPr>
                          </m:sSupPr>
                          <m:e>
                            <m:r>
                              <w:rPr>
                                <w:rFonts w:ascii="Cambria Math" w:hAnsi="Cambria Math"/>
                                <w:szCs w:val="24"/>
                                <w:lang w:val="id-ID"/>
                              </w:rPr>
                              <m:t>a</m:t>
                            </m:r>
                          </m:e>
                          <m:sup>
                            <m:r>
                              <w:rPr>
                                <w:rFonts w:ascii="Cambria Math" w:hAnsi="Cambria Math"/>
                                <w:szCs w:val="24"/>
                                <w:lang w:val="id-ID"/>
                              </w:rPr>
                              <m:t>2</m:t>
                            </m:r>
                          </m:sup>
                        </m:sSup>
                        <m:r>
                          <w:rPr>
                            <w:rFonts w:ascii="Cambria Math" w:hAnsi="Cambria Math"/>
                            <w:szCs w:val="24"/>
                            <w:lang w:val="id-ID"/>
                          </w:rPr>
                          <m:t>+</m:t>
                        </m:r>
                        <m:sSup>
                          <m:sSupPr>
                            <m:ctrlPr>
                              <w:rPr>
                                <w:rFonts w:ascii="Cambria Math" w:hAnsi="Cambria Math"/>
                                <w:i/>
                                <w:iCs/>
                                <w:szCs w:val="24"/>
                                <w:lang w:val="id-ID"/>
                              </w:rPr>
                            </m:ctrlPr>
                          </m:sSupPr>
                          <m:e>
                            <m:r>
                              <w:rPr>
                                <w:rFonts w:ascii="Cambria Math" w:hAnsi="Cambria Math"/>
                                <w:szCs w:val="24"/>
                                <w:lang w:val="id-ID"/>
                              </w:rPr>
                              <m:t>b</m:t>
                            </m:r>
                          </m:e>
                          <m:sup>
                            <m:r>
                              <w:rPr>
                                <w:rFonts w:ascii="Cambria Math" w:hAnsi="Cambria Math"/>
                                <w:szCs w:val="24"/>
                                <w:lang w:val="id-ID"/>
                              </w:rPr>
                              <m:t>2</m:t>
                            </m:r>
                          </m:sup>
                        </m:sSup>
                        <m:sSup>
                          <m:sSupPr>
                            <m:ctrlPr>
                              <w:rPr>
                                <w:rFonts w:ascii="Cambria Math" w:hAnsi="Cambria Math"/>
                                <w:i/>
                                <w:iCs/>
                                <w:szCs w:val="24"/>
                                <w:lang w:val="id-ID"/>
                              </w:rPr>
                            </m:ctrlPr>
                          </m:sSupPr>
                          <m:e>
                            <m:r>
                              <w:rPr>
                                <w:rFonts w:ascii="Cambria Math" w:hAnsi="Cambria Math"/>
                                <w:szCs w:val="24"/>
                                <w:lang w:val="id-ID"/>
                              </w:rPr>
                              <m:t>x</m:t>
                            </m:r>
                          </m:e>
                          <m:sup>
                            <m:r>
                              <w:rPr>
                                <w:rFonts w:ascii="Cambria Math" w:hAnsi="Cambria Math"/>
                                <w:szCs w:val="24"/>
                                <w:lang w:val="id-ID"/>
                              </w:rPr>
                              <m:t>2</m:t>
                            </m:r>
                          </m:sup>
                        </m:sSup>
                      </m:e>
                    </m:rad>
                  </m:den>
                </m:f>
                <m:r>
                  <w:rPr>
                    <w:rFonts w:ascii="Cambria Math" w:hAnsi="Cambria Math"/>
                    <w:szCs w:val="24"/>
                    <w:lang w:val="id-ID"/>
                  </w:rPr>
                  <m:t xml:space="preserve"> =</m:t>
                </m:r>
                <m:f>
                  <m:fPr>
                    <m:ctrlPr>
                      <w:rPr>
                        <w:rFonts w:ascii="Cambria Math" w:hAnsi="Cambria Math"/>
                        <w:i/>
                        <w:iCs/>
                        <w:szCs w:val="24"/>
                        <w:lang w:val="id-ID"/>
                      </w:rPr>
                    </m:ctrlPr>
                  </m:fPr>
                  <m:num>
                    <m:r>
                      <w:rPr>
                        <w:rFonts w:ascii="Cambria Math" w:hAnsi="Cambria Math"/>
                        <w:szCs w:val="24"/>
                        <w:lang w:val="id-ID"/>
                      </w:rPr>
                      <m:t>1</m:t>
                    </m:r>
                  </m:num>
                  <m:den>
                    <m:r>
                      <w:rPr>
                        <w:rFonts w:ascii="Cambria Math" w:hAnsi="Cambria Math"/>
                        <w:szCs w:val="24"/>
                        <w:lang w:val="id-ID"/>
                      </w:rPr>
                      <m:t>ab</m:t>
                    </m:r>
                  </m:den>
                </m:f>
                <m:r>
                  <w:rPr>
                    <w:rFonts w:ascii="Cambria Math" w:hAnsi="Cambria Math"/>
                    <w:szCs w:val="24"/>
                    <w:lang w:val="id-ID"/>
                  </w:rPr>
                  <m:t>arc</m:t>
                </m:r>
                <m:func>
                  <m:funcPr>
                    <m:ctrlPr>
                      <w:rPr>
                        <w:rFonts w:ascii="Cambria Math" w:hAnsi="Cambria Math"/>
                        <w:i/>
                        <w:iCs/>
                        <w:szCs w:val="24"/>
                        <w:lang w:val="id-ID"/>
                      </w:rPr>
                    </m:ctrlPr>
                  </m:funcPr>
                  <m:fName>
                    <m:r>
                      <m:rPr>
                        <m:sty m:val="p"/>
                      </m:rPr>
                      <w:rPr>
                        <w:rFonts w:ascii="Cambria Math" w:hAnsi="Cambria Math"/>
                        <w:szCs w:val="24"/>
                        <w:lang w:val="id-ID"/>
                      </w:rPr>
                      <m:t>tan</m:t>
                    </m:r>
                  </m:fName>
                  <m:e>
                    <m:d>
                      <m:dPr>
                        <m:ctrlPr>
                          <w:rPr>
                            <w:rFonts w:ascii="Cambria Math" w:hAnsi="Cambria Math"/>
                            <w:i/>
                            <w:iCs/>
                            <w:szCs w:val="24"/>
                            <w:lang w:val="id-ID"/>
                          </w:rPr>
                        </m:ctrlPr>
                      </m:dPr>
                      <m:e>
                        <m:f>
                          <m:fPr>
                            <m:ctrlPr>
                              <w:rPr>
                                <w:rFonts w:ascii="Cambria Math" w:hAnsi="Cambria Math"/>
                                <w:i/>
                                <w:iCs/>
                                <w:szCs w:val="24"/>
                                <w:lang w:val="id-ID"/>
                              </w:rPr>
                            </m:ctrlPr>
                          </m:fPr>
                          <m:num>
                            <m:r>
                              <w:rPr>
                                <w:rFonts w:ascii="Cambria Math" w:hAnsi="Cambria Math"/>
                                <w:szCs w:val="24"/>
                                <w:lang w:val="id-ID"/>
                              </w:rPr>
                              <m:t>bx</m:t>
                            </m:r>
                          </m:num>
                          <m:den>
                            <m:r>
                              <w:rPr>
                                <w:rFonts w:ascii="Cambria Math" w:hAnsi="Cambria Math"/>
                                <w:szCs w:val="24"/>
                                <w:lang w:val="id-ID"/>
                              </w:rPr>
                              <m:t>a</m:t>
                            </m:r>
                          </m:den>
                        </m:f>
                      </m:e>
                    </m:d>
                    <m:r>
                      <w:rPr>
                        <w:rFonts w:ascii="Cambria Math" w:hAnsi="Cambria Math"/>
                        <w:szCs w:val="24"/>
                        <w:lang w:val="id-ID"/>
                      </w:rPr>
                      <m:t>+</m:t>
                    </m:r>
                  </m:e>
                </m:func>
                <m:r>
                  <w:rPr>
                    <w:rFonts w:ascii="Cambria Math" w:hAnsi="Cambria Math"/>
                    <w:szCs w:val="24"/>
                    <w:lang w:val="id-ID"/>
                  </w:rPr>
                  <m:t>C</m:t>
                </m:r>
              </m:oMath>
            </m:oMathPara>
          </w:p>
          <w:p w:rsidR="00842826" w:rsidRDefault="00842826" w:rsidP="00E86BC8">
            <w:pPr>
              <w:spacing w:line="276" w:lineRule="auto"/>
              <w:rPr>
                <w:rFonts w:ascii="Cambria" w:eastAsia="MS Mincho" w:hAnsi="Cambria" w:cs="Arial"/>
                <w:iCs/>
                <w:szCs w:val="24"/>
                <w:lang w:val="id-ID"/>
              </w:rPr>
            </w:pPr>
          </w:p>
        </w:tc>
      </w:tr>
    </w:tbl>
    <w:p w:rsidR="00842826" w:rsidRDefault="00842826" w:rsidP="00842826">
      <w:pPr>
        <w:spacing w:line="276" w:lineRule="auto"/>
        <w:rPr>
          <w:rFonts w:asciiTheme="majorHAnsi" w:hAnsiTheme="majorHAnsi"/>
          <w:iCs/>
          <w:szCs w:val="24"/>
          <w:lang w:val="id-ID"/>
        </w:rPr>
      </w:pPr>
    </w:p>
    <w:p w:rsidR="00842826" w:rsidRDefault="00842826" w:rsidP="00842826">
      <w:pPr>
        <w:spacing w:line="276" w:lineRule="auto"/>
        <w:rPr>
          <w:rFonts w:asciiTheme="majorHAnsi" w:hAnsiTheme="majorHAnsi"/>
          <w:iCs/>
          <w:szCs w:val="24"/>
          <w:lang w:val="id-ID"/>
        </w:rPr>
      </w:pPr>
      <w:r>
        <w:rPr>
          <w:rFonts w:asciiTheme="majorHAnsi" w:hAnsiTheme="majorHAnsi"/>
          <w:iCs/>
          <w:szCs w:val="24"/>
          <w:lang w:val="id-ID"/>
        </w:rPr>
        <w:t>Contoh Soal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
        <w:gridCol w:w="8095"/>
      </w:tblGrid>
      <w:tr w:rsidR="00842826" w:rsidRPr="002045F4" w:rsidTr="00E86BC8">
        <w:tc>
          <w:tcPr>
            <w:tcW w:w="399" w:type="dxa"/>
          </w:tcPr>
          <w:p w:rsidR="00842826" w:rsidRPr="002045F4" w:rsidRDefault="00842826" w:rsidP="00067B6C">
            <w:pPr>
              <w:pStyle w:val="ListParagraph"/>
              <w:numPr>
                <w:ilvl w:val="0"/>
                <w:numId w:val="128"/>
              </w:numPr>
              <w:spacing w:line="276" w:lineRule="auto"/>
              <w:rPr>
                <w:rFonts w:asciiTheme="majorHAnsi" w:eastAsia="MS Mincho" w:hAnsiTheme="majorHAnsi" w:cs="Arial"/>
                <w:iCs/>
                <w:szCs w:val="24"/>
                <w:lang w:val="id-ID"/>
              </w:rPr>
            </w:pPr>
          </w:p>
        </w:tc>
        <w:tc>
          <w:tcPr>
            <w:tcW w:w="8605" w:type="dxa"/>
          </w:tcPr>
          <w:p w:rsidR="00842826" w:rsidRDefault="00842826" w:rsidP="00E86BC8">
            <w:pPr>
              <w:spacing w:line="276" w:lineRule="auto"/>
              <w:jc w:val="left"/>
              <w:rPr>
                <w:rFonts w:ascii="Cambria" w:eastAsia="MS Mincho" w:hAnsi="Cambria" w:cs="Arial"/>
                <w:iCs/>
                <w:szCs w:val="24"/>
                <w:lang w:val="id-ID"/>
              </w:rPr>
            </w:pPr>
            <m:oMathPara>
              <m:oMathParaPr>
                <m:jc m:val="left"/>
              </m:oMathParaPr>
              <m:oMath>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dx</m:t>
                    </m:r>
                  </m:num>
                  <m:den>
                    <m:r>
                      <w:rPr>
                        <w:rFonts w:ascii="Cambria Math" w:hAnsi="Cambria Math"/>
                        <w:szCs w:val="24"/>
                        <w:lang w:val="id-ID"/>
                      </w:rPr>
                      <m:t>1+</m:t>
                    </m:r>
                    <m:sSup>
                      <m:sSupPr>
                        <m:ctrlPr>
                          <w:rPr>
                            <w:rFonts w:ascii="Cambria Math" w:hAnsi="Cambria Math"/>
                            <w:i/>
                            <w:iCs/>
                            <w:szCs w:val="24"/>
                            <w:lang w:val="id-ID"/>
                          </w:rPr>
                        </m:ctrlPr>
                      </m:sSupPr>
                      <m:e>
                        <m:r>
                          <w:rPr>
                            <w:rFonts w:ascii="Cambria Math" w:hAnsi="Cambria Math"/>
                            <w:szCs w:val="24"/>
                            <w:lang w:val="id-ID"/>
                          </w:rPr>
                          <m:t>x</m:t>
                        </m:r>
                      </m:e>
                      <m:sup>
                        <m:r>
                          <w:rPr>
                            <w:rFonts w:ascii="Cambria Math" w:hAnsi="Cambria Math"/>
                            <w:szCs w:val="24"/>
                            <w:lang w:val="id-ID"/>
                          </w:rPr>
                          <m:t>2</m:t>
                        </m:r>
                      </m:sup>
                    </m:sSup>
                  </m:den>
                </m:f>
                <m:r>
                  <w:rPr>
                    <w:rFonts w:ascii="Cambria Math" w:hAnsi="Cambria Math"/>
                    <w:szCs w:val="24"/>
                    <w:lang w:val="id-ID"/>
                  </w:rPr>
                  <m:t>=</m:t>
                </m:r>
              </m:oMath>
            </m:oMathPara>
          </w:p>
          <w:p w:rsidR="00842826" w:rsidRDefault="00842826" w:rsidP="00E86BC8">
            <w:pPr>
              <w:spacing w:line="276" w:lineRule="auto"/>
              <w:jc w:val="left"/>
              <w:rPr>
                <w:rFonts w:ascii="Cambria" w:eastAsia="MS Mincho" w:hAnsi="Cambria" w:cs="Arial"/>
                <w:iCs/>
                <w:szCs w:val="24"/>
                <w:lang w:val="id-ID"/>
              </w:rPr>
            </w:pPr>
            <w:r>
              <w:rPr>
                <w:rFonts w:ascii="Cambria" w:eastAsia="MS Mincho" w:hAnsi="Cambria" w:cs="Arial"/>
                <w:iCs/>
                <w:szCs w:val="24"/>
                <w:lang w:val="id-ID"/>
              </w:rPr>
              <w:t>Jawaban :</w:t>
            </w:r>
          </w:p>
          <w:p w:rsidR="00842826" w:rsidRDefault="00842826" w:rsidP="00E86BC8">
            <w:pPr>
              <w:spacing w:line="276" w:lineRule="auto"/>
              <w:jc w:val="left"/>
              <w:rPr>
                <w:rFonts w:ascii="Cambria" w:eastAsia="MS Mincho" w:hAnsi="Cambria" w:cs="Arial"/>
                <w:iCs/>
                <w:szCs w:val="24"/>
                <w:lang w:val="id-ID"/>
              </w:rPr>
            </w:pPr>
            <m:oMathPara>
              <m:oMathParaPr>
                <m:jc m:val="left"/>
              </m:oMathParaPr>
              <m:oMath>
                <m:r>
                  <w:rPr>
                    <w:rFonts w:ascii="Cambria Math" w:hAnsi="Cambria Math"/>
                    <w:szCs w:val="24"/>
                    <w:lang w:val="id-ID"/>
                  </w:rPr>
                  <m:t>arc</m:t>
                </m:r>
                <m:func>
                  <m:funcPr>
                    <m:ctrlPr>
                      <w:rPr>
                        <w:rFonts w:ascii="Cambria Math" w:hAnsi="Cambria Math"/>
                        <w:i/>
                        <w:iCs/>
                        <w:szCs w:val="24"/>
                        <w:lang w:val="id-ID"/>
                      </w:rPr>
                    </m:ctrlPr>
                  </m:funcPr>
                  <m:fName>
                    <m:r>
                      <m:rPr>
                        <m:sty m:val="p"/>
                      </m:rPr>
                      <w:rPr>
                        <w:rFonts w:ascii="Cambria Math" w:hAnsi="Cambria Math"/>
                        <w:szCs w:val="24"/>
                        <w:lang w:val="id-ID"/>
                      </w:rPr>
                      <m:t>tan</m:t>
                    </m:r>
                  </m:fName>
                  <m:e>
                    <m:r>
                      <w:rPr>
                        <w:rFonts w:ascii="Cambria Math" w:hAnsi="Cambria Math"/>
                        <w:szCs w:val="24"/>
                        <w:lang w:val="id-ID"/>
                      </w:rPr>
                      <m:t>x</m:t>
                    </m:r>
                  </m:e>
                </m:func>
                <m:r>
                  <w:rPr>
                    <w:rFonts w:ascii="Cambria Math" w:hAnsi="Cambria Math"/>
                    <w:szCs w:val="24"/>
                    <w:lang w:val="id-ID"/>
                  </w:rPr>
                  <m:t>+C</m:t>
                </m:r>
              </m:oMath>
            </m:oMathPara>
          </w:p>
        </w:tc>
      </w:tr>
      <w:tr w:rsidR="00842826" w:rsidRPr="002045F4" w:rsidTr="00E86BC8">
        <w:tc>
          <w:tcPr>
            <w:tcW w:w="399" w:type="dxa"/>
          </w:tcPr>
          <w:p w:rsidR="00842826" w:rsidRPr="002045F4" w:rsidRDefault="00842826" w:rsidP="00067B6C">
            <w:pPr>
              <w:pStyle w:val="ListParagraph"/>
              <w:numPr>
                <w:ilvl w:val="0"/>
                <w:numId w:val="128"/>
              </w:numPr>
              <w:spacing w:line="276" w:lineRule="auto"/>
              <w:rPr>
                <w:rFonts w:asciiTheme="majorHAnsi" w:eastAsia="MS Mincho" w:hAnsiTheme="majorHAnsi" w:cs="Arial"/>
                <w:iCs/>
                <w:szCs w:val="24"/>
                <w:lang w:val="id-ID"/>
              </w:rPr>
            </w:pPr>
          </w:p>
        </w:tc>
        <w:tc>
          <w:tcPr>
            <w:tcW w:w="8605" w:type="dxa"/>
          </w:tcPr>
          <w:p w:rsidR="00842826" w:rsidRDefault="00842826" w:rsidP="00E86BC8">
            <w:pPr>
              <w:spacing w:line="276" w:lineRule="auto"/>
              <w:jc w:val="left"/>
              <w:rPr>
                <w:rFonts w:ascii="Cambria" w:eastAsia="MS Mincho" w:hAnsi="Cambria" w:cs="Arial"/>
                <w:iCs/>
                <w:szCs w:val="24"/>
                <w:lang w:val="id-ID"/>
              </w:rPr>
            </w:pPr>
            <m:oMathPara>
              <m:oMathParaPr>
                <m:jc m:val="left"/>
              </m:oMathParaPr>
              <m:oMath>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dx</m:t>
                    </m:r>
                  </m:num>
                  <m:den>
                    <m:r>
                      <w:rPr>
                        <w:rFonts w:ascii="Cambria Math" w:hAnsi="Cambria Math"/>
                        <w:szCs w:val="24"/>
                        <w:lang w:val="id-ID"/>
                      </w:rPr>
                      <m:t>25+</m:t>
                    </m:r>
                    <m:sSup>
                      <m:sSupPr>
                        <m:ctrlPr>
                          <w:rPr>
                            <w:rFonts w:ascii="Cambria Math" w:hAnsi="Cambria Math"/>
                            <w:i/>
                            <w:iCs/>
                            <w:szCs w:val="24"/>
                            <w:lang w:val="id-ID"/>
                          </w:rPr>
                        </m:ctrlPr>
                      </m:sSupPr>
                      <m:e>
                        <m:r>
                          <w:rPr>
                            <w:rFonts w:ascii="Cambria Math" w:hAnsi="Cambria Math"/>
                            <w:szCs w:val="24"/>
                            <w:lang w:val="id-ID"/>
                          </w:rPr>
                          <m:t>4x</m:t>
                        </m:r>
                      </m:e>
                      <m:sup>
                        <m:r>
                          <w:rPr>
                            <w:rFonts w:ascii="Cambria Math" w:hAnsi="Cambria Math"/>
                            <w:szCs w:val="24"/>
                            <w:lang w:val="id-ID"/>
                          </w:rPr>
                          <m:t>2</m:t>
                        </m:r>
                      </m:sup>
                    </m:sSup>
                  </m:den>
                </m:f>
                <m:r>
                  <w:rPr>
                    <w:rFonts w:ascii="Cambria Math" w:hAnsi="Cambria Math"/>
                    <w:szCs w:val="24"/>
                    <w:lang w:val="id-ID"/>
                  </w:rPr>
                  <m:t>=</m:t>
                </m:r>
              </m:oMath>
            </m:oMathPara>
          </w:p>
          <w:p w:rsidR="00842826" w:rsidRDefault="00842826" w:rsidP="00E86BC8">
            <w:pPr>
              <w:spacing w:line="276" w:lineRule="auto"/>
              <w:jc w:val="left"/>
              <w:rPr>
                <w:rFonts w:ascii="Cambria" w:eastAsia="MS Mincho" w:hAnsi="Cambria" w:cs="Arial"/>
                <w:iCs/>
                <w:szCs w:val="24"/>
                <w:lang w:val="id-ID"/>
              </w:rPr>
            </w:pPr>
            <w:r>
              <w:rPr>
                <w:rFonts w:ascii="Cambria" w:eastAsia="MS Mincho" w:hAnsi="Cambria" w:cs="Arial"/>
                <w:iCs/>
                <w:szCs w:val="24"/>
                <w:lang w:val="id-ID"/>
              </w:rPr>
              <w:t>Jawaban :</w:t>
            </w:r>
          </w:p>
          <w:p w:rsidR="00842826" w:rsidRDefault="00842826" w:rsidP="00E86BC8">
            <w:pPr>
              <w:spacing w:line="276" w:lineRule="auto"/>
              <w:jc w:val="left"/>
              <w:rPr>
                <w:rFonts w:ascii="Cambria" w:eastAsia="MS Mincho" w:hAnsi="Cambria" w:cs="Arial"/>
                <w:iCs/>
                <w:szCs w:val="24"/>
                <w:lang w:val="id-ID"/>
              </w:rPr>
            </w:pPr>
            <w:r>
              <w:rPr>
                <w:rFonts w:ascii="Cambria" w:eastAsia="MS Mincho" w:hAnsi="Cambria" w:cs="Arial"/>
                <w:iCs/>
                <w:szCs w:val="24"/>
                <w:lang w:val="id-ID"/>
              </w:rPr>
              <w:t>....</w:t>
            </w:r>
          </w:p>
        </w:tc>
      </w:tr>
    </w:tbl>
    <w:p w:rsidR="00842826" w:rsidRDefault="00842826" w:rsidP="00842826">
      <w:pPr>
        <w:spacing w:line="276" w:lineRule="auto"/>
        <w:rPr>
          <w:rFonts w:asciiTheme="majorHAnsi" w:hAnsiTheme="majorHAnsi"/>
          <w:iCs/>
          <w:szCs w:val="24"/>
          <w:lang w:val="id-ID"/>
        </w:rPr>
      </w:pPr>
    </w:p>
    <w:p w:rsidR="00842826" w:rsidRPr="005C451C" w:rsidRDefault="00842826" w:rsidP="00842826">
      <w:pPr>
        <w:spacing w:line="276" w:lineRule="auto"/>
        <w:rPr>
          <w:rFonts w:asciiTheme="majorHAnsi" w:hAnsiTheme="majorHAnsi"/>
          <w:b/>
          <w:bCs/>
          <w:iCs/>
          <w:szCs w:val="24"/>
          <w:lang w:val="id-ID"/>
        </w:rPr>
      </w:pPr>
      <w:r w:rsidRPr="005C451C">
        <w:rPr>
          <w:rFonts w:asciiTheme="majorHAnsi" w:hAnsiTheme="majorHAnsi"/>
          <w:b/>
          <w:bCs/>
          <w:iCs/>
          <w:szCs w:val="24"/>
          <w:lang w:val="id-ID"/>
        </w:rPr>
        <w:t>4.3</w:t>
      </w:r>
      <w:r w:rsidRPr="005C451C">
        <w:rPr>
          <w:rFonts w:asciiTheme="majorHAnsi" w:hAnsiTheme="majorHAnsi"/>
          <w:b/>
          <w:bCs/>
          <w:iCs/>
          <w:szCs w:val="24"/>
          <w:lang w:val="id-ID"/>
        </w:rPr>
        <w:tab/>
        <w:t>Latihan Soal dan Latihan Mandiri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2"/>
        <w:gridCol w:w="8260"/>
      </w:tblGrid>
      <w:tr w:rsidR="00842826" w:rsidRPr="002045F4" w:rsidTr="00E86BC8">
        <w:tc>
          <w:tcPr>
            <w:tcW w:w="398" w:type="dxa"/>
          </w:tcPr>
          <w:p w:rsidR="00842826" w:rsidRPr="00031593" w:rsidRDefault="00842826" w:rsidP="00031593">
            <w:pPr>
              <w:spacing w:line="276" w:lineRule="auto"/>
              <w:rPr>
                <w:rFonts w:asciiTheme="majorHAnsi" w:eastAsia="MS Mincho" w:hAnsiTheme="majorHAnsi" w:cs="Arial"/>
                <w:iCs/>
                <w:szCs w:val="24"/>
                <w:lang w:val="en-GB"/>
              </w:rPr>
            </w:pPr>
          </w:p>
        </w:tc>
        <w:tc>
          <w:tcPr>
            <w:tcW w:w="8606" w:type="dxa"/>
          </w:tcPr>
          <w:p w:rsidR="00842826" w:rsidRDefault="00031593" w:rsidP="00E86BC8">
            <w:pPr>
              <w:spacing w:line="276" w:lineRule="auto"/>
              <w:jc w:val="left"/>
              <w:rPr>
                <w:rFonts w:ascii="Cambria" w:eastAsia="MS Mincho" w:hAnsi="Cambria" w:cs="Arial"/>
                <w:iCs/>
                <w:szCs w:val="24"/>
                <w:lang w:val="id-ID"/>
              </w:rPr>
            </w:pPr>
            <m:oMathPara>
              <m:oMathParaPr>
                <m:jc m:val="left"/>
              </m:oMathParaPr>
              <m:oMath>
                <m:r>
                  <w:rPr>
                    <w:rFonts w:ascii="Cambria Math" w:hAnsi="Cambria Math"/>
                    <w:szCs w:val="24"/>
                    <w:lang w:val="id-ID"/>
                  </w:rPr>
                  <m:t xml:space="preserve">1.∫2x </m:t>
                </m:r>
                <m:func>
                  <m:funcPr>
                    <m:ctrlPr>
                      <w:rPr>
                        <w:rFonts w:ascii="Cambria Math" w:hAnsi="Cambria Math"/>
                        <w:i/>
                        <w:iCs/>
                        <w:szCs w:val="24"/>
                        <w:lang w:val="id-ID"/>
                      </w:rPr>
                    </m:ctrlPr>
                  </m:funcPr>
                  <m:fName>
                    <m:r>
                      <m:rPr>
                        <m:sty m:val="p"/>
                      </m:rPr>
                      <w:rPr>
                        <w:rFonts w:ascii="Cambria Math" w:hAnsi="Cambria Math"/>
                        <w:szCs w:val="24"/>
                        <w:lang w:val="id-ID"/>
                      </w:rPr>
                      <m:t>sin</m:t>
                    </m:r>
                  </m:fName>
                  <m:e>
                    <m:d>
                      <m:dPr>
                        <m:ctrlPr>
                          <w:rPr>
                            <w:rFonts w:ascii="Cambria Math" w:hAnsi="Cambria Math"/>
                            <w:i/>
                            <w:iCs/>
                            <w:szCs w:val="24"/>
                            <w:lang w:val="id-ID"/>
                          </w:rPr>
                        </m:ctrlPr>
                      </m:dPr>
                      <m:e>
                        <m:r>
                          <w:rPr>
                            <w:rFonts w:ascii="Cambria Math" w:hAnsi="Cambria Math"/>
                            <w:szCs w:val="24"/>
                            <w:lang w:val="id-ID"/>
                          </w:rPr>
                          <m:t>3x+1</m:t>
                        </m:r>
                      </m:e>
                    </m:d>
                  </m:e>
                </m:func>
                <m:r>
                  <w:rPr>
                    <w:rFonts w:ascii="Cambria Math" w:hAnsi="Cambria Math"/>
                    <w:szCs w:val="24"/>
                    <w:lang w:val="id-ID"/>
                  </w:rPr>
                  <m:t>dx=</m:t>
                </m:r>
              </m:oMath>
            </m:oMathPara>
          </w:p>
          <w:tbl>
            <w:tblPr>
              <w:tblStyle w:val="TableGrid"/>
              <w:tblW w:w="83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7831"/>
            </w:tblGrid>
            <w:tr w:rsidR="00842826" w:rsidRPr="002045F4" w:rsidTr="00E86BC8">
              <w:tc>
                <w:tcPr>
                  <w:tcW w:w="559"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7831"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m:t>
                      </m:r>
                      <m:f>
                        <m:fPr>
                          <m:ctrlPr>
                            <w:rPr>
                              <w:rFonts w:ascii="Cambria Math" w:eastAsia="MS Mincho" w:hAnsi="Cambria Math" w:cs="Arial"/>
                              <w:i/>
                              <w:iCs/>
                              <w:szCs w:val="24"/>
                              <w:lang w:val="id-ID"/>
                            </w:rPr>
                          </m:ctrlPr>
                        </m:fPr>
                        <m:num>
                          <m:r>
                            <w:rPr>
                              <w:rFonts w:ascii="Cambria Math" w:eastAsia="MS Mincho" w:hAnsi="Cambria Math" w:cs="Arial"/>
                              <w:szCs w:val="24"/>
                              <w:lang w:val="id-ID"/>
                            </w:rPr>
                            <m:t>1</m:t>
                          </m:r>
                        </m:num>
                        <m:den>
                          <m:r>
                            <w:rPr>
                              <w:rFonts w:ascii="Cambria Math" w:eastAsia="MS Mincho" w:hAnsi="Cambria Math" w:cs="Arial"/>
                              <w:szCs w:val="24"/>
                              <w:lang w:val="id-ID"/>
                            </w:rPr>
                            <m:t>3</m:t>
                          </m:r>
                        </m:den>
                      </m:f>
                      <m:r>
                        <w:rPr>
                          <w:rFonts w:ascii="Cambria Math" w:eastAsia="MS Mincho" w:hAnsi="Cambria Math" w:cs="Arial"/>
                          <w:szCs w:val="24"/>
                          <w:lang w:val="id-ID"/>
                        </w:rPr>
                        <m:t xml:space="preserve"> </m:t>
                      </m:r>
                      <m:r>
                        <m:rPr>
                          <m:sty m:val="p"/>
                        </m:rPr>
                        <w:rPr>
                          <w:rFonts w:ascii="Cambria Math" w:eastAsia="MS Mincho" w:hAnsi="Cambria Math" w:cs="Arial"/>
                          <w:szCs w:val="24"/>
                          <w:lang w:val="id-ID"/>
                        </w:rPr>
                        <m:t>x</m:t>
                      </m:r>
                      <m:func>
                        <m:funcPr>
                          <m:ctrlPr>
                            <w:rPr>
                              <w:rFonts w:ascii="Cambria Math" w:eastAsia="MS Mincho" w:hAnsi="Cambria Math" w:cs="Arial"/>
                              <w:iCs/>
                              <w:szCs w:val="24"/>
                              <w:lang w:val="id-ID"/>
                            </w:rPr>
                          </m:ctrlPr>
                        </m:funcPr>
                        <m:fName>
                          <m:r>
                            <m:rPr>
                              <m:sty m:val="p"/>
                            </m:rPr>
                            <w:rPr>
                              <w:rFonts w:ascii="Cambria Math" w:eastAsia="MS Mincho" w:hAnsi="Cambria Math" w:cs="Arial"/>
                              <w:szCs w:val="24"/>
                              <w:lang w:val="id-ID"/>
                            </w:rPr>
                            <m:t>cos</m:t>
                          </m:r>
                        </m:fName>
                        <m:e>
                          <m:d>
                            <m:dPr>
                              <m:ctrlPr>
                                <w:rPr>
                                  <w:rFonts w:ascii="Cambria Math" w:eastAsia="MS Mincho" w:hAnsi="Cambria Math" w:cs="Arial"/>
                                  <w:iCs/>
                                  <w:szCs w:val="24"/>
                                  <w:lang w:val="id-ID"/>
                                </w:rPr>
                              </m:ctrlPr>
                            </m:dPr>
                            <m:e>
                              <m:r>
                                <m:rPr>
                                  <m:sty m:val="p"/>
                                </m:rPr>
                                <w:rPr>
                                  <w:rFonts w:ascii="Cambria Math" w:eastAsia="MS Mincho" w:hAnsi="Cambria Math" w:cs="Arial"/>
                                  <w:szCs w:val="24"/>
                                  <w:lang w:val="id-ID"/>
                                </w:rPr>
                                <m:t>3x+1</m:t>
                              </m:r>
                            </m:e>
                          </m:d>
                          <m:r>
                            <m:rPr>
                              <m:sty m:val="p"/>
                            </m:rPr>
                            <w:rPr>
                              <w:rFonts w:ascii="Cambria Math" w:eastAsia="MS Mincho" w:hAnsi="Cambria Math" w:cs="Arial"/>
                              <w:szCs w:val="24"/>
                              <w:lang w:val="id-ID"/>
                            </w:rPr>
                            <m:t>+</m:t>
                          </m:r>
                        </m:e>
                      </m:func>
                      <m:f>
                        <m:fPr>
                          <m:ctrlPr>
                            <w:rPr>
                              <w:rFonts w:ascii="Cambria Math" w:eastAsia="MS Mincho" w:hAnsi="Cambria Math" w:cs="Arial"/>
                              <w:i/>
                              <w:iCs/>
                              <w:szCs w:val="24"/>
                              <w:lang w:val="id-ID"/>
                            </w:rPr>
                          </m:ctrlPr>
                        </m:fPr>
                        <m:num>
                          <m:r>
                            <w:rPr>
                              <w:rFonts w:ascii="Cambria Math" w:eastAsia="MS Mincho" w:hAnsi="Cambria Math" w:cs="Arial"/>
                              <w:szCs w:val="24"/>
                              <w:lang w:val="id-ID"/>
                            </w:rPr>
                            <m:t>2</m:t>
                          </m:r>
                        </m:num>
                        <m:den>
                          <m:r>
                            <w:rPr>
                              <w:rFonts w:ascii="Cambria Math" w:eastAsia="MS Mincho" w:hAnsi="Cambria Math" w:cs="Arial"/>
                              <w:szCs w:val="24"/>
                              <w:lang w:val="id-ID"/>
                            </w:rPr>
                            <m:t>3</m:t>
                          </m:r>
                        </m:den>
                      </m:f>
                      <m:r>
                        <w:rPr>
                          <w:rFonts w:ascii="Cambria Math" w:eastAsia="MS Mincho" w:hAnsi="Cambria Math" w:cs="Arial"/>
                          <w:szCs w:val="24"/>
                          <w:lang w:val="id-ID"/>
                        </w:rPr>
                        <m:t xml:space="preserve"> </m:t>
                      </m:r>
                      <m:func>
                        <m:funcPr>
                          <m:ctrlPr>
                            <w:rPr>
                              <w:rFonts w:ascii="Cambria Math" w:eastAsia="MS Mincho" w:hAnsi="Cambria Math" w:cs="Arial"/>
                              <w:iCs/>
                              <w:szCs w:val="24"/>
                              <w:lang w:val="id-ID"/>
                            </w:rPr>
                          </m:ctrlPr>
                        </m:funcPr>
                        <m:fName>
                          <m:r>
                            <m:rPr>
                              <m:sty m:val="p"/>
                            </m:rPr>
                            <w:rPr>
                              <w:rFonts w:ascii="Cambria Math" w:eastAsia="MS Mincho" w:hAnsi="Cambria Math" w:cs="Arial"/>
                              <w:szCs w:val="24"/>
                              <w:lang w:val="id-ID"/>
                            </w:rPr>
                            <m:t>sin</m:t>
                          </m:r>
                        </m:fName>
                        <m:e>
                          <m:d>
                            <m:dPr>
                              <m:ctrlPr>
                                <w:rPr>
                                  <w:rFonts w:ascii="Cambria Math" w:eastAsia="MS Mincho" w:hAnsi="Cambria Math" w:cs="Arial"/>
                                  <w:iCs/>
                                  <w:szCs w:val="24"/>
                                  <w:lang w:val="id-ID"/>
                                </w:rPr>
                              </m:ctrlPr>
                            </m:dPr>
                            <m:e>
                              <m:r>
                                <m:rPr>
                                  <m:sty m:val="p"/>
                                </m:rPr>
                                <w:rPr>
                                  <w:rFonts w:ascii="Cambria Math" w:eastAsia="MS Mincho" w:hAnsi="Cambria Math" w:cs="Arial"/>
                                  <w:szCs w:val="24"/>
                                  <w:lang w:val="id-ID"/>
                                </w:rPr>
                                <m:t>3x+1</m:t>
                              </m:r>
                            </m:e>
                          </m:d>
                          <m:r>
                            <m:rPr>
                              <m:sty m:val="p"/>
                            </m:rPr>
                            <w:rPr>
                              <w:rFonts w:ascii="Cambria Math" w:eastAsia="MS Mincho" w:hAnsi="Cambria Math" w:cs="Arial"/>
                              <w:szCs w:val="24"/>
                              <w:lang w:val="id-ID"/>
                            </w:rPr>
                            <m:t>+</m:t>
                          </m:r>
                        </m:e>
                      </m:func>
                      <m:r>
                        <m:rPr>
                          <m:sty m:val="p"/>
                        </m:rPr>
                        <w:rPr>
                          <w:rFonts w:ascii="Cambria Math" w:eastAsia="MS Mincho" w:hAnsi="Cambria Math" w:cs="Arial"/>
                          <w:szCs w:val="24"/>
                          <w:lang w:val="id-ID"/>
                        </w:rPr>
                        <m:t>C</m:t>
                      </m:r>
                    </m:oMath>
                  </m:oMathPara>
                </w:p>
              </w:tc>
            </w:tr>
            <w:tr w:rsidR="00842826" w:rsidRPr="002045F4" w:rsidTr="00E86BC8">
              <w:tc>
                <w:tcPr>
                  <w:tcW w:w="559"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(B)</w:t>
                  </w:r>
                </w:p>
              </w:tc>
              <w:tc>
                <w:tcPr>
                  <w:tcW w:w="7831"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m:t>
                      </m:r>
                      <m:f>
                        <m:fPr>
                          <m:ctrlPr>
                            <w:rPr>
                              <w:rFonts w:ascii="Cambria Math" w:eastAsia="MS Mincho" w:hAnsi="Cambria Math" w:cs="Arial"/>
                              <w:i/>
                              <w:iCs/>
                              <w:szCs w:val="24"/>
                              <w:lang w:val="id-ID"/>
                            </w:rPr>
                          </m:ctrlPr>
                        </m:fPr>
                        <m:num>
                          <m:r>
                            <w:rPr>
                              <w:rFonts w:ascii="Cambria Math" w:eastAsia="MS Mincho" w:hAnsi="Cambria Math" w:cs="Arial"/>
                              <w:szCs w:val="24"/>
                              <w:lang w:val="id-ID"/>
                            </w:rPr>
                            <m:t>2</m:t>
                          </m:r>
                        </m:num>
                        <m:den>
                          <m:r>
                            <w:rPr>
                              <w:rFonts w:ascii="Cambria Math" w:eastAsia="MS Mincho" w:hAnsi="Cambria Math" w:cs="Arial"/>
                              <w:szCs w:val="24"/>
                              <w:lang w:val="id-ID"/>
                            </w:rPr>
                            <m:t>3</m:t>
                          </m:r>
                        </m:den>
                      </m:f>
                      <m:r>
                        <w:rPr>
                          <w:rFonts w:ascii="Cambria Math" w:eastAsia="MS Mincho" w:hAnsi="Cambria Math" w:cs="Arial"/>
                          <w:szCs w:val="24"/>
                          <w:lang w:val="id-ID"/>
                        </w:rPr>
                        <m:t xml:space="preserve"> </m:t>
                      </m:r>
                      <m:r>
                        <m:rPr>
                          <m:sty m:val="p"/>
                        </m:rPr>
                        <w:rPr>
                          <w:rFonts w:ascii="Cambria Math" w:eastAsia="MS Mincho" w:hAnsi="Cambria Math" w:cs="Arial"/>
                          <w:szCs w:val="24"/>
                          <w:lang w:val="id-ID"/>
                        </w:rPr>
                        <m:t>x</m:t>
                      </m:r>
                      <m:func>
                        <m:funcPr>
                          <m:ctrlPr>
                            <w:rPr>
                              <w:rFonts w:ascii="Cambria Math" w:eastAsia="MS Mincho" w:hAnsi="Cambria Math" w:cs="Arial"/>
                              <w:iCs/>
                              <w:szCs w:val="24"/>
                              <w:lang w:val="id-ID"/>
                            </w:rPr>
                          </m:ctrlPr>
                        </m:funcPr>
                        <m:fName>
                          <m:r>
                            <m:rPr>
                              <m:sty m:val="p"/>
                            </m:rPr>
                            <w:rPr>
                              <w:rFonts w:ascii="Cambria Math" w:eastAsia="MS Mincho" w:hAnsi="Cambria Math" w:cs="Arial"/>
                              <w:szCs w:val="24"/>
                              <w:lang w:val="id-ID"/>
                            </w:rPr>
                            <m:t>cos</m:t>
                          </m:r>
                        </m:fName>
                        <m:e>
                          <m:d>
                            <m:dPr>
                              <m:ctrlPr>
                                <w:rPr>
                                  <w:rFonts w:ascii="Cambria Math" w:eastAsia="MS Mincho" w:hAnsi="Cambria Math" w:cs="Arial"/>
                                  <w:iCs/>
                                  <w:szCs w:val="24"/>
                                  <w:lang w:val="id-ID"/>
                                </w:rPr>
                              </m:ctrlPr>
                            </m:dPr>
                            <m:e>
                              <m:r>
                                <m:rPr>
                                  <m:sty m:val="p"/>
                                </m:rPr>
                                <w:rPr>
                                  <w:rFonts w:ascii="Cambria Math" w:eastAsia="MS Mincho" w:hAnsi="Cambria Math" w:cs="Arial"/>
                                  <w:szCs w:val="24"/>
                                  <w:lang w:val="id-ID"/>
                                </w:rPr>
                                <m:t>3x+1</m:t>
                              </m:r>
                            </m:e>
                          </m:d>
                          <m:r>
                            <m:rPr>
                              <m:sty m:val="p"/>
                            </m:rPr>
                            <w:rPr>
                              <w:rFonts w:ascii="Cambria Math" w:eastAsia="MS Mincho" w:hAnsi="Cambria Math" w:cs="Arial"/>
                              <w:szCs w:val="24"/>
                              <w:lang w:val="id-ID"/>
                            </w:rPr>
                            <m:t>+</m:t>
                          </m:r>
                        </m:e>
                      </m:func>
                      <m:f>
                        <m:fPr>
                          <m:ctrlPr>
                            <w:rPr>
                              <w:rFonts w:ascii="Cambria Math" w:eastAsia="MS Mincho" w:hAnsi="Cambria Math" w:cs="Arial"/>
                              <w:i/>
                              <w:iCs/>
                              <w:szCs w:val="24"/>
                              <w:lang w:val="id-ID"/>
                            </w:rPr>
                          </m:ctrlPr>
                        </m:fPr>
                        <m:num>
                          <m:r>
                            <w:rPr>
                              <w:rFonts w:ascii="Cambria Math" w:eastAsia="MS Mincho" w:hAnsi="Cambria Math" w:cs="Arial"/>
                              <w:szCs w:val="24"/>
                              <w:lang w:val="id-ID"/>
                            </w:rPr>
                            <m:t>2</m:t>
                          </m:r>
                        </m:num>
                        <m:den>
                          <m:r>
                            <w:rPr>
                              <w:rFonts w:ascii="Cambria Math" w:eastAsia="MS Mincho" w:hAnsi="Cambria Math" w:cs="Arial"/>
                              <w:szCs w:val="24"/>
                              <w:lang w:val="id-ID"/>
                            </w:rPr>
                            <m:t>9</m:t>
                          </m:r>
                        </m:den>
                      </m:f>
                      <m:r>
                        <w:rPr>
                          <w:rFonts w:ascii="Cambria Math" w:eastAsia="MS Mincho" w:hAnsi="Cambria Math" w:cs="Arial"/>
                          <w:szCs w:val="24"/>
                          <w:lang w:val="id-ID"/>
                        </w:rPr>
                        <m:t xml:space="preserve"> </m:t>
                      </m:r>
                      <m:func>
                        <m:funcPr>
                          <m:ctrlPr>
                            <w:rPr>
                              <w:rFonts w:ascii="Cambria Math" w:eastAsia="MS Mincho" w:hAnsi="Cambria Math" w:cs="Arial"/>
                              <w:iCs/>
                              <w:szCs w:val="24"/>
                              <w:lang w:val="id-ID"/>
                            </w:rPr>
                          </m:ctrlPr>
                        </m:funcPr>
                        <m:fName>
                          <m:r>
                            <m:rPr>
                              <m:sty m:val="p"/>
                            </m:rPr>
                            <w:rPr>
                              <w:rFonts w:ascii="Cambria Math" w:eastAsia="MS Mincho" w:hAnsi="Cambria Math" w:cs="Arial"/>
                              <w:szCs w:val="24"/>
                              <w:lang w:val="id-ID"/>
                            </w:rPr>
                            <m:t>sin</m:t>
                          </m:r>
                        </m:fName>
                        <m:e>
                          <m:d>
                            <m:dPr>
                              <m:ctrlPr>
                                <w:rPr>
                                  <w:rFonts w:ascii="Cambria Math" w:eastAsia="MS Mincho" w:hAnsi="Cambria Math" w:cs="Arial"/>
                                  <w:iCs/>
                                  <w:szCs w:val="24"/>
                                  <w:lang w:val="id-ID"/>
                                </w:rPr>
                              </m:ctrlPr>
                            </m:dPr>
                            <m:e>
                              <m:r>
                                <m:rPr>
                                  <m:sty m:val="p"/>
                                </m:rPr>
                                <w:rPr>
                                  <w:rFonts w:ascii="Cambria Math" w:eastAsia="MS Mincho" w:hAnsi="Cambria Math" w:cs="Arial"/>
                                  <w:szCs w:val="24"/>
                                  <w:lang w:val="id-ID"/>
                                </w:rPr>
                                <m:t>3x+1</m:t>
                              </m:r>
                            </m:e>
                          </m:d>
                          <m:r>
                            <m:rPr>
                              <m:sty m:val="p"/>
                            </m:rPr>
                            <w:rPr>
                              <w:rFonts w:ascii="Cambria Math" w:eastAsia="MS Mincho" w:hAnsi="Cambria Math" w:cs="Arial"/>
                              <w:szCs w:val="24"/>
                              <w:lang w:val="id-ID"/>
                            </w:rPr>
                            <m:t>+</m:t>
                          </m:r>
                        </m:e>
                      </m:func>
                      <m:r>
                        <m:rPr>
                          <m:sty m:val="p"/>
                        </m:rPr>
                        <w:rPr>
                          <w:rFonts w:ascii="Cambria Math" w:eastAsia="MS Mincho" w:hAnsi="Cambria Math" w:cs="Arial"/>
                          <w:szCs w:val="24"/>
                          <w:lang w:val="id-ID"/>
                        </w:rPr>
                        <m:t>C</m:t>
                      </m:r>
                    </m:oMath>
                  </m:oMathPara>
                </w:p>
              </w:tc>
            </w:tr>
            <w:tr w:rsidR="00842826" w:rsidRPr="002045F4" w:rsidTr="00E86BC8">
              <w:tc>
                <w:tcPr>
                  <w:tcW w:w="559"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7831"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2</m:t>
                          </m:r>
                        </m:num>
                        <m:den>
                          <m:r>
                            <w:rPr>
                              <w:rFonts w:ascii="Cambria Math" w:eastAsia="MS Mincho" w:hAnsi="Cambria Math" w:cs="Arial"/>
                              <w:szCs w:val="24"/>
                              <w:lang w:val="id-ID"/>
                            </w:rPr>
                            <m:t>3</m:t>
                          </m:r>
                        </m:den>
                      </m:f>
                      <m:r>
                        <w:rPr>
                          <w:rFonts w:ascii="Cambria Math" w:eastAsia="MS Mincho" w:hAnsi="Cambria Math" w:cs="Arial"/>
                          <w:szCs w:val="24"/>
                          <w:lang w:val="id-ID"/>
                        </w:rPr>
                        <m:t xml:space="preserve"> </m:t>
                      </m:r>
                      <m:r>
                        <m:rPr>
                          <m:sty m:val="p"/>
                        </m:rPr>
                        <w:rPr>
                          <w:rFonts w:ascii="Cambria Math" w:eastAsia="MS Mincho" w:hAnsi="Cambria Math" w:cs="Arial"/>
                          <w:szCs w:val="24"/>
                          <w:lang w:val="id-ID"/>
                        </w:rPr>
                        <m:t>x</m:t>
                      </m:r>
                      <m:func>
                        <m:funcPr>
                          <m:ctrlPr>
                            <w:rPr>
                              <w:rFonts w:ascii="Cambria Math" w:eastAsia="MS Mincho" w:hAnsi="Cambria Math" w:cs="Arial"/>
                              <w:iCs/>
                              <w:szCs w:val="24"/>
                              <w:lang w:val="id-ID"/>
                            </w:rPr>
                          </m:ctrlPr>
                        </m:funcPr>
                        <m:fName>
                          <m:r>
                            <m:rPr>
                              <m:sty m:val="p"/>
                            </m:rPr>
                            <w:rPr>
                              <w:rFonts w:ascii="Cambria Math" w:eastAsia="MS Mincho" w:hAnsi="Cambria Math" w:cs="Arial"/>
                              <w:szCs w:val="24"/>
                              <w:lang w:val="id-ID"/>
                            </w:rPr>
                            <m:t>cos</m:t>
                          </m:r>
                        </m:fName>
                        <m:e>
                          <m:d>
                            <m:dPr>
                              <m:ctrlPr>
                                <w:rPr>
                                  <w:rFonts w:ascii="Cambria Math" w:eastAsia="MS Mincho" w:hAnsi="Cambria Math" w:cs="Arial"/>
                                  <w:iCs/>
                                  <w:szCs w:val="24"/>
                                  <w:lang w:val="id-ID"/>
                                </w:rPr>
                              </m:ctrlPr>
                            </m:dPr>
                            <m:e>
                              <m:r>
                                <m:rPr>
                                  <m:sty m:val="p"/>
                                </m:rPr>
                                <w:rPr>
                                  <w:rFonts w:ascii="Cambria Math" w:eastAsia="MS Mincho" w:hAnsi="Cambria Math" w:cs="Arial"/>
                                  <w:szCs w:val="24"/>
                                  <w:lang w:val="id-ID"/>
                                </w:rPr>
                                <m:t>3x+1</m:t>
                              </m:r>
                            </m:e>
                          </m:d>
                          <m:r>
                            <m:rPr>
                              <m:sty m:val="p"/>
                            </m:rPr>
                            <w:rPr>
                              <w:rFonts w:ascii="Cambria Math" w:eastAsia="MS Mincho" w:hAnsi="Cambria Math" w:cs="Arial"/>
                              <w:szCs w:val="24"/>
                              <w:lang w:val="id-ID"/>
                            </w:rPr>
                            <m:t>-</m:t>
                          </m:r>
                        </m:e>
                      </m:func>
                      <m:f>
                        <m:fPr>
                          <m:ctrlPr>
                            <w:rPr>
                              <w:rFonts w:ascii="Cambria Math" w:eastAsia="MS Mincho" w:hAnsi="Cambria Math" w:cs="Arial"/>
                              <w:i/>
                              <w:iCs/>
                              <w:szCs w:val="24"/>
                              <w:lang w:val="id-ID"/>
                            </w:rPr>
                          </m:ctrlPr>
                        </m:fPr>
                        <m:num>
                          <m:r>
                            <w:rPr>
                              <w:rFonts w:ascii="Cambria Math" w:eastAsia="MS Mincho" w:hAnsi="Cambria Math" w:cs="Arial"/>
                              <w:szCs w:val="24"/>
                              <w:lang w:val="id-ID"/>
                            </w:rPr>
                            <m:t>2</m:t>
                          </m:r>
                        </m:num>
                        <m:den>
                          <m:r>
                            <w:rPr>
                              <w:rFonts w:ascii="Cambria Math" w:eastAsia="MS Mincho" w:hAnsi="Cambria Math" w:cs="Arial"/>
                              <w:szCs w:val="24"/>
                              <w:lang w:val="id-ID"/>
                            </w:rPr>
                            <m:t>9</m:t>
                          </m:r>
                        </m:den>
                      </m:f>
                      <m:r>
                        <w:rPr>
                          <w:rFonts w:ascii="Cambria Math" w:eastAsia="MS Mincho" w:hAnsi="Cambria Math" w:cs="Arial"/>
                          <w:szCs w:val="24"/>
                          <w:lang w:val="id-ID"/>
                        </w:rPr>
                        <m:t xml:space="preserve"> </m:t>
                      </m:r>
                      <m:func>
                        <m:funcPr>
                          <m:ctrlPr>
                            <w:rPr>
                              <w:rFonts w:ascii="Cambria Math" w:eastAsia="MS Mincho" w:hAnsi="Cambria Math" w:cs="Arial"/>
                              <w:iCs/>
                              <w:szCs w:val="24"/>
                              <w:lang w:val="id-ID"/>
                            </w:rPr>
                          </m:ctrlPr>
                        </m:funcPr>
                        <m:fName>
                          <m:r>
                            <m:rPr>
                              <m:sty m:val="p"/>
                            </m:rPr>
                            <w:rPr>
                              <w:rFonts w:ascii="Cambria Math" w:eastAsia="MS Mincho" w:hAnsi="Cambria Math" w:cs="Arial"/>
                              <w:szCs w:val="24"/>
                              <w:lang w:val="id-ID"/>
                            </w:rPr>
                            <m:t>sin</m:t>
                          </m:r>
                        </m:fName>
                        <m:e>
                          <m:d>
                            <m:dPr>
                              <m:ctrlPr>
                                <w:rPr>
                                  <w:rFonts w:ascii="Cambria Math" w:eastAsia="MS Mincho" w:hAnsi="Cambria Math" w:cs="Arial"/>
                                  <w:iCs/>
                                  <w:szCs w:val="24"/>
                                  <w:lang w:val="id-ID"/>
                                </w:rPr>
                              </m:ctrlPr>
                            </m:dPr>
                            <m:e>
                              <m:r>
                                <m:rPr>
                                  <m:sty m:val="p"/>
                                </m:rPr>
                                <w:rPr>
                                  <w:rFonts w:ascii="Cambria Math" w:eastAsia="MS Mincho" w:hAnsi="Cambria Math" w:cs="Arial"/>
                                  <w:szCs w:val="24"/>
                                  <w:lang w:val="id-ID"/>
                                </w:rPr>
                                <m:t>3x+1</m:t>
                              </m:r>
                            </m:e>
                          </m:d>
                          <m:r>
                            <m:rPr>
                              <m:sty m:val="p"/>
                            </m:rPr>
                            <w:rPr>
                              <w:rFonts w:ascii="Cambria Math" w:eastAsia="MS Mincho" w:hAnsi="Cambria Math" w:cs="Arial"/>
                              <w:szCs w:val="24"/>
                              <w:lang w:val="id-ID"/>
                            </w:rPr>
                            <m:t>+</m:t>
                          </m:r>
                        </m:e>
                      </m:func>
                      <m:r>
                        <m:rPr>
                          <m:sty m:val="p"/>
                        </m:rPr>
                        <w:rPr>
                          <w:rFonts w:ascii="Cambria Math" w:eastAsia="MS Mincho" w:hAnsi="Cambria Math" w:cs="Arial"/>
                          <w:szCs w:val="24"/>
                          <w:lang w:val="id-ID"/>
                        </w:rPr>
                        <m:t>C</m:t>
                      </m:r>
                    </m:oMath>
                  </m:oMathPara>
                </w:p>
              </w:tc>
            </w:tr>
            <w:tr w:rsidR="00842826" w:rsidRPr="002045F4" w:rsidTr="00E86BC8">
              <w:tc>
                <w:tcPr>
                  <w:tcW w:w="559"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7831"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2</m:t>
                          </m:r>
                        </m:num>
                        <m:den>
                          <m:r>
                            <w:rPr>
                              <w:rFonts w:ascii="Cambria Math" w:eastAsia="MS Mincho" w:hAnsi="Cambria Math" w:cs="Arial"/>
                              <w:szCs w:val="24"/>
                              <w:lang w:val="id-ID"/>
                            </w:rPr>
                            <m:t>3</m:t>
                          </m:r>
                        </m:den>
                      </m:f>
                      <m:r>
                        <w:rPr>
                          <w:rFonts w:ascii="Cambria Math" w:eastAsia="MS Mincho" w:hAnsi="Cambria Math" w:cs="Arial"/>
                          <w:szCs w:val="24"/>
                          <w:lang w:val="id-ID"/>
                        </w:rPr>
                        <m:t xml:space="preserve"> </m:t>
                      </m:r>
                      <m:r>
                        <m:rPr>
                          <m:sty m:val="p"/>
                        </m:rPr>
                        <w:rPr>
                          <w:rFonts w:ascii="Cambria Math" w:eastAsia="MS Mincho" w:hAnsi="Cambria Math" w:cs="Arial"/>
                          <w:szCs w:val="24"/>
                          <w:lang w:val="id-ID"/>
                        </w:rPr>
                        <m:t>x</m:t>
                      </m:r>
                      <m:func>
                        <m:funcPr>
                          <m:ctrlPr>
                            <w:rPr>
                              <w:rFonts w:ascii="Cambria Math" w:eastAsia="MS Mincho" w:hAnsi="Cambria Math" w:cs="Arial"/>
                              <w:iCs/>
                              <w:szCs w:val="24"/>
                              <w:lang w:val="id-ID"/>
                            </w:rPr>
                          </m:ctrlPr>
                        </m:funcPr>
                        <m:fName>
                          <m:r>
                            <m:rPr>
                              <m:sty m:val="p"/>
                            </m:rPr>
                            <w:rPr>
                              <w:rFonts w:ascii="Cambria Math" w:eastAsia="MS Mincho" w:hAnsi="Cambria Math" w:cs="Arial"/>
                              <w:szCs w:val="24"/>
                              <w:lang w:val="id-ID"/>
                            </w:rPr>
                            <m:t>sin</m:t>
                          </m:r>
                        </m:fName>
                        <m:e>
                          <m:d>
                            <m:dPr>
                              <m:ctrlPr>
                                <w:rPr>
                                  <w:rFonts w:ascii="Cambria Math" w:eastAsia="MS Mincho" w:hAnsi="Cambria Math" w:cs="Arial"/>
                                  <w:iCs/>
                                  <w:szCs w:val="24"/>
                                  <w:lang w:val="id-ID"/>
                                </w:rPr>
                              </m:ctrlPr>
                            </m:dPr>
                            <m:e>
                              <m:r>
                                <m:rPr>
                                  <m:sty m:val="p"/>
                                </m:rPr>
                                <w:rPr>
                                  <w:rFonts w:ascii="Cambria Math" w:eastAsia="MS Mincho" w:hAnsi="Cambria Math" w:cs="Arial"/>
                                  <w:szCs w:val="24"/>
                                  <w:lang w:val="id-ID"/>
                                </w:rPr>
                                <m:t>3x+1</m:t>
                              </m:r>
                            </m:e>
                          </m:d>
                          <m:r>
                            <m:rPr>
                              <m:sty m:val="p"/>
                            </m:rPr>
                            <w:rPr>
                              <w:rFonts w:ascii="Cambria Math" w:eastAsia="MS Mincho" w:hAnsi="Cambria Math" w:cs="Arial"/>
                              <w:szCs w:val="24"/>
                              <w:lang w:val="id-ID"/>
                            </w:rPr>
                            <m:t>-</m:t>
                          </m:r>
                        </m:e>
                      </m:func>
                      <m:f>
                        <m:fPr>
                          <m:ctrlPr>
                            <w:rPr>
                              <w:rFonts w:ascii="Cambria Math" w:eastAsia="MS Mincho" w:hAnsi="Cambria Math" w:cs="Arial"/>
                              <w:i/>
                              <w:iCs/>
                              <w:szCs w:val="24"/>
                              <w:lang w:val="id-ID"/>
                            </w:rPr>
                          </m:ctrlPr>
                        </m:fPr>
                        <m:num>
                          <m:r>
                            <w:rPr>
                              <w:rFonts w:ascii="Cambria Math" w:eastAsia="MS Mincho" w:hAnsi="Cambria Math" w:cs="Arial"/>
                              <w:szCs w:val="24"/>
                              <w:lang w:val="id-ID"/>
                            </w:rPr>
                            <m:t>2</m:t>
                          </m:r>
                        </m:num>
                        <m:den>
                          <m:r>
                            <w:rPr>
                              <w:rFonts w:ascii="Cambria Math" w:eastAsia="MS Mincho" w:hAnsi="Cambria Math" w:cs="Arial"/>
                              <w:szCs w:val="24"/>
                              <w:lang w:val="id-ID"/>
                            </w:rPr>
                            <m:t>9</m:t>
                          </m:r>
                        </m:den>
                      </m:f>
                      <m:r>
                        <w:rPr>
                          <w:rFonts w:ascii="Cambria Math" w:eastAsia="MS Mincho" w:hAnsi="Cambria Math" w:cs="Arial"/>
                          <w:szCs w:val="24"/>
                          <w:lang w:val="id-ID"/>
                        </w:rPr>
                        <m:t xml:space="preserve"> </m:t>
                      </m:r>
                      <m:func>
                        <m:funcPr>
                          <m:ctrlPr>
                            <w:rPr>
                              <w:rFonts w:ascii="Cambria Math" w:eastAsia="MS Mincho" w:hAnsi="Cambria Math" w:cs="Arial"/>
                              <w:iCs/>
                              <w:szCs w:val="24"/>
                              <w:lang w:val="id-ID"/>
                            </w:rPr>
                          </m:ctrlPr>
                        </m:funcPr>
                        <m:fName>
                          <m:r>
                            <m:rPr>
                              <m:sty m:val="p"/>
                            </m:rPr>
                            <w:rPr>
                              <w:rFonts w:ascii="Cambria Math" w:eastAsia="MS Mincho" w:hAnsi="Cambria Math" w:cs="Arial"/>
                              <w:szCs w:val="24"/>
                              <w:lang w:val="id-ID"/>
                            </w:rPr>
                            <m:t>cos</m:t>
                          </m:r>
                        </m:fName>
                        <m:e>
                          <m:d>
                            <m:dPr>
                              <m:ctrlPr>
                                <w:rPr>
                                  <w:rFonts w:ascii="Cambria Math" w:eastAsia="MS Mincho" w:hAnsi="Cambria Math" w:cs="Arial"/>
                                  <w:iCs/>
                                  <w:szCs w:val="24"/>
                                  <w:lang w:val="id-ID"/>
                                </w:rPr>
                              </m:ctrlPr>
                            </m:dPr>
                            <m:e>
                              <m:r>
                                <m:rPr>
                                  <m:sty m:val="p"/>
                                </m:rPr>
                                <w:rPr>
                                  <w:rFonts w:ascii="Cambria Math" w:eastAsia="MS Mincho" w:hAnsi="Cambria Math" w:cs="Arial"/>
                                  <w:szCs w:val="24"/>
                                  <w:lang w:val="id-ID"/>
                                </w:rPr>
                                <m:t>3x+1</m:t>
                              </m:r>
                            </m:e>
                          </m:d>
                          <m:r>
                            <m:rPr>
                              <m:sty m:val="p"/>
                            </m:rPr>
                            <w:rPr>
                              <w:rFonts w:ascii="Cambria Math" w:eastAsia="MS Mincho" w:hAnsi="Cambria Math" w:cs="Arial"/>
                              <w:szCs w:val="24"/>
                              <w:lang w:val="id-ID"/>
                            </w:rPr>
                            <m:t>+</m:t>
                          </m:r>
                        </m:e>
                      </m:func>
                      <m:r>
                        <m:rPr>
                          <m:sty m:val="p"/>
                        </m:rPr>
                        <w:rPr>
                          <w:rFonts w:ascii="Cambria Math" w:eastAsia="MS Mincho" w:hAnsi="Cambria Math" w:cs="Arial"/>
                          <w:szCs w:val="24"/>
                          <w:lang w:val="id-ID"/>
                        </w:rPr>
                        <m:t>C</m:t>
                      </m:r>
                    </m:oMath>
                  </m:oMathPara>
                </w:p>
              </w:tc>
            </w:tr>
            <w:tr w:rsidR="00842826" w:rsidRPr="002045F4" w:rsidTr="00E86BC8">
              <w:tc>
                <w:tcPr>
                  <w:tcW w:w="559"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7831"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2</m:t>
                          </m:r>
                        </m:num>
                        <m:den>
                          <m:r>
                            <w:rPr>
                              <w:rFonts w:ascii="Cambria Math" w:eastAsia="MS Mincho" w:hAnsi="Cambria Math" w:cs="Arial"/>
                              <w:szCs w:val="24"/>
                              <w:lang w:val="id-ID"/>
                            </w:rPr>
                            <m:t>3</m:t>
                          </m:r>
                        </m:den>
                      </m:f>
                      <m:r>
                        <w:rPr>
                          <w:rFonts w:ascii="Cambria Math" w:eastAsia="MS Mincho" w:hAnsi="Cambria Math" w:cs="Arial"/>
                          <w:szCs w:val="24"/>
                          <w:lang w:val="id-ID"/>
                        </w:rPr>
                        <m:t xml:space="preserve"> </m:t>
                      </m:r>
                      <m:r>
                        <m:rPr>
                          <m:sty m:val="p"/>
                        </m:rPr>
                        <w:rPr>
                          <w:rFonts w:ascii="Cambria Math" w:eastAsia="MS Mincho" w:hAnsi="Cambria Math" w:cs="Arial"/>
                          <w:szCs w:val="24"/>
                          <w:lang w:val="id-ID"/>
                        </w:rPr>
                        <m:t>x</m:t>
                      </m:r>
                      <m:func>
                        <m:funcPr>
                          <m:ctrlPr>
                            <w:rPr>
                              <w:rFonts w:ascii="Cambria Math" w:eastAsia="MS Mincho" w:hAnsi="Cambria Math" w:cs="Arial"/>
                              <w:iCs/>
                              <w:szCs w:val="24"/>
                              <w:lang w:val="id-ID"/>
                            </w:rPr>
                          </m:ctrlPr>
                        </m:funcPr>
                        <m:fName>
                          <m:r>
                            <m:rPr>
                              <m:sty m:val="p"/>
                            </m:rPr>
                            <w:rPr>
                              <w:rFonts w:ascii="Cambria Math" w:eastAsia="MS Mincho" w:hAnsi="Cambria Math" w:cs="Arial"/>
                              <w:szCs w:val="24"/>
                              <w:lang w:val="id-ID"/>
                            </w:rPr>
                            <m:t>cos</m:t>
                          </m:r>
                        </m:fName>
                        <m:e>
                          <m:d>
                            <m:dPr>
                              <m:ctrlPr>
                                <w:rPr>
                                  <w:rFonts w:ascii="Cambria Math" w:eastAsia="MS Mincho" w:hAnsi="Cambria Math" w:cs="Arial"/>
                                  <w:iCs/>
                                  <w:szCs w:val="24"/>
                                  <w:lang w:val="id-ID"/>
                                </w:rPr>
                              </m:ctrlPr>
                            </m:dPr>
                            <m:e>
                              <m:r>
                                <m:rPr>
                                  <m:sty m:val="p"/>
                                </m:rPr>
                                <w:rPr>
                                  <w:rFonts w:ascii="Cambria Math" w:eastAsia="MS Mincho" w:hAnsi="Cambria Math" w:cs="Arial"/>
                                  <w:szCs w:val="24"/>
                                  <w:lang w:val="id-ID"/>
                                </w:rPr>
                                <m:t>3x+1</m:t>
                              </m:r>
                            </m:e>
                          </m:d>
                          <m:r>
                            <m:rPr>
                              <m:sty m:val="p"/>
                            </m:rPr>
                            <w:rPr>
                              <w:rFonts w:ascii="Cambria Math" w:eastAsia="MS Mincho" w:hAnsi="Cambria Math" w:cs="Arial"/>
                              <w:szCs w:val="24"/>
                              <w:lang w:val="id-ID"/>
                            </w:rPr>
                            <m:t>+</m:t>
                          </m:r>
                        </m:e>
                      </m:func>
                      <m:f>
                        <m:fPr>
                          <m:ctrlPr>
                            <w:rPr>
                              <w:rFonts w:ascii="Cambria Math" w:eastAsia="MS Mincho" w:hAnsi="Cambria Math" w:cs="Arial"/>
                              <w:i/>
                              <w:iCs/>
                              <w:szCs w:val="24"/>
                              <w:lang w:val="id-ID"/>
                            </w:rPr>
                          </m:ctrlPr>
                        </m:fPr>
                        <m:num>
                          <m:r>
                            <w:rPr>
                              <w:rFonts w:ascii="Cambria Math" w:eastAsia="MS Mincho" w:hAnsi="Cambria Math" w:cs="Arial"/>
                              <w:szCs w:val="24"/>
                              <w:lang w:val="id-ID"/>
                            </w:rPr>
                            <m:t>1</m:t>
                          </m:r>
                        </m:num>
                        <m:den>
                          <m:r>
                            <w:rPr>
                              <w:rFonts w:ascii="Cambria Math" w:eastAsia="MS Mincho" w:hAnsi="Cambria Math" w:cs="Arial"/>
                              <w:szCs w:val="24"/>
                              <w:lang w:val="id-ID"/>
                            </w:rPr>
                            <m:t>9</m:t>
                          </m:r>
                        </m:den>
                      </m:f>
                      <m:r>
                        <w:rPr>
                          <w:rFonts w:ascii="Cambria Math" w:eastAsia="MS Mincho" w:hAnsi="Cambria Math" w:cs="Arial"/>
                          <w:szCs w:val="24"/>
                          <w:lang w:val="id-ID"/>
                        </w:rPr>
                        <m:t xml:space="preserve"> </m:t>
                      </m:r>
                      <m:func>
                        <m:funcPr>
                          <m:ctrlPr>
                            <w:rPr>
                              <w:rFonts w:ascii="Cambria Math" w:eastAsia="MS Mincho" w:hAnsi="Cambria Math" w:cs="Arial"/>
                              <w:iCs/>
                              <w:szCs w:val="24"/>
                              <w:lang w:val="id-ID"/>
                            </w:rPr>
                          </m:ctrlPr>
                        </m:funcPr>
                        <m:fName>
                          <m:r>
                            <m:rPr>
                              <m:sty m:val="p"/>
                            </m:rPr>
                            <w:rPr>
                              <w:rFonts w:ascii="Cambria Math" w:eastAsia="MS Mincho" w:hAnsi="Cambria Math" w:cs="Arial"/>
                              <w:szCs w:val="24"/>
                              <w:lang w:val="id-ID"/>
                            </w:rPr>
                            <m:t>sin</m:t>
                          </m:r>
                        </m:fName>
                        <m:e>
                          <m:d>
                            <m:dPr>
                              <m:ctrlPr>
                                <w:rPr>
                                  <w:rFonts w:ascii="Cambria Math" w:eastAsia="MS Mincho" w:hAnsi="Cambria Math" w:cs="Arial"/>
                                  <w:iCs/>
                                  <w:szCs w:val="24"/>
                                  <w:lang w:val="id-ID"/>
                                </w:rPr>
                              </m:ctrlPr>
                            </m:dPr>
                            <m:e>
                              <m:r>
                                <m:rPr>
                                  <m:sty m:val="p"/>
                                </m:rPr>
                                <w:rPr>
                                  <w:rFonts w:ascii="Cambria Math" w:eastAsia="MS Mincho" w:hAnsi="Cambria Math" w:cs="Arial"/>
                                  <w:szCs w:val="24"/>
                                  <w:lang w:val="id-ID"/>
                                </w:rPr>
                                <m:t>3x+1</m:t>
                              </m:r>
                            </m:e>
                          </m:d>
                          <m:r>
                            <m:rPr>
                              <m:sty m:val="p"/>
                            </m:rPr>
                            <w:rPr>
                              <w:rFonts w:ascii="Cambria Math" w:eastAsia="MS Mincho" w:hAnsi="Cambria Math" w:cs="Arial"/>
                              <w:szCs w:val="24"/>
                              <w:lang w:val="id-ID"/>
                            </w:rPr>
                            <m:t>+</m:t>
                          </m:r>
                        </m:e>
                      </m:func>
                      <m:r>
                        <m:rPr>
                          <m:sty m:val="p"/>
                        </m:rPr>
                        <w:rPr>
                          <w:rFonts w:ascii="Cambria Math" w:eastAsia="MS Mincho" w:hAnsi="Cambria Math" w:cs="Arial"/>
                          <w:szCs w:val="24"/>
                          <w:lang w:val="id-ID"/>
                        </w:rPr>
                        <m:t>C</m:t>
                      </m:r>
                    </m:oMath>
                  </m:oMathPara>
                </w:p>
              </w:tc>
            </w:tr>
          </w:tbl>
          <w:p w:rsidR="00842826" w:rsidRDefault="00842826" w:rsidP="00E86BC8">
            <w:pPr>
              <w:spacing w:line="276" w:lineRule="auto"/>
              <w:jc w:val="left"/>
              <w:rPr>
                <w:rFonts w:ascii="Cambria" w:eastAsia="MS Mincho" w:hAnsi="Cambria" w:cs="Arial"/>
                <w:iCs/>
                <w:szCs w:val="24"/>
                <w:lang w:val="id-ID"/>
              </w:rPr>
            </w:pPr>
          </w:p>
        </w:tc>
      </w:tr>
      <w:tr w:rsidR="00842826" w:rsidRPr="002045F4" w:rsidTr="00E86BC8">
        <w:tc>
          <w:tcPr>
            <w:tcW w:w="398" w:type="dxa"/>
          </w:tcPr>
          <w:p w:rsidR="00842826" w:rsidRPr="00031593" w:rsidRDefault="00842826" w:rsidP="00031593">
            <w:pPr>
              <w:spacing w:line="276" w:lineRule="auto"/>
              <w:rPr>
                <w:rFonts w:asciiTheme="majorHAnsi" w:eastAsia="MS Mincho" w:hAnsiTheme="majorHAnsi" w:cs="Arial"/>
                <w:iCs/>
                <w:szCs w:val="24"/>
                <w:lang w:val="id-ID"/>
              </w:rPr>
            </w:pPr>
          </w:p>
        </w:tc>
        <w:tc>
          <w:tcPr>
            <w:tcW w:w="8606" w:type="dxa"/>
          </w:tcPr>
          <w:p w:rsidR="00842826" w:rsidRDefault="00031593" w:rsidP="00E86BC8">
            <w:pPr>
              <w:spacing w:line="276" w:lineRule="auto"/>
              <w:jc w:val="left"/>
              <w:rPr>
                <w:rFonts w:ascii="Cambria" w:eastAsia="MS Mincho" w:hAnsi="Cambria" w:cs="Arial"/>
                <w:iCs/>
                <w:szCs w:val="24"/>
                <w:lang w:val="id-ID"/>
              </w:rPr>
            </w:pPr>
            <m:oMathPara>
              <m:oMathParaPr>
                <m:jc m:val="left"/>
              </m:oMathParaPr>
              <m:oMath>
                <m:r>
                  <w:rPr>
                    <w:rFonts w:ascii="Cambria Math" w:hAnsi="Cambria Math"/>
                    <w:szCs w:val="24"/>
                    <w:lang w:val="id-ID"/>
                  </w:rPr>
                  <m:t>2.∫27</m:t>
                </m:r>
                <m:sSup>
                  <m:sSupPr>
                    <m:ctrlPr>
                      <w:rPr>
                        <w:rFonts w:ascii="Cambria Math" w:hAnsi="Cambria Math"/>
                        <w:i/>
                        <w:iCs/>
                        <w:szCs w:val="24"/>
                        <w:lang w:val="id-ID"/>
                      </w:rPr>
                    </m:ctrlPr>
                  </m:sSupPr>
                  <m:e>
                    <m:r>
                      <w:rPr>
                        <w:rFonts w:ascii="Cambria Math" w:hAnsi="Cambria Math"/>
                        <w:szCs w:val="24"/>
                        <w:lang w:val="id-ID"/>
                      </w:rPr>
                      <m:t>x</m:t>
                    </m:r>
                  </m:e>
                  <m:sup>
                    <m:r>
                      <w:rPr>
                        <w:rFonts w:ascii="Cambria Math" w:hAnsi="Cambria Math"/>
                        <w:szCs w:val="24"/>
                        <w:lang w:val="id-ID"/>
                      </w:rPr>
                      <m:t>2</m:t>
                    </m:r>
                  </m:sup>
                </m:sSup>
                <m:func>
                  <m:funcPr>
                    <m:ctrlPr>
                      <w:rPr>
                        <w:rFonts w:ascii="Cambria Math" w:hAnsi="Cambria Math"/>
                        <w:i/>
                        <w:iCs/>
                        <w:szCs w:val="24"/>
                        <w:lang w:val="id-ID"/>
                      </w:rPr>
                    </m:ctrlPr>
                  </m:funcPr>
                  <m:fName>
                    <m:r>
                      <m:rPr>
                        <m:sty m:val="p"/>
                      </m:rPr>
                      <w:rPr>
                        <w:rFonts w:ascii="Cambria Math" w:hAnsi="Cambria Math"/>
                        <w:szCs w:val="24"/>
                        <w:lang w:val="id-ID"/>
                      </w:rPr>
                      <m:t>sin</m:t>
                    </m:r>
                  </m:fName>
                  <m:e>
                    <m:d>
                      <m:dPr>
                        <m:ctrlPr>
                          <w:rPr>
                            <w:rFonts w:ascii="Cambria Math" w:hAnsi="Cambria Math"/>
                            <w:i/>
                            <w:iCs/>
                            <w:szCs w:val="24"/>
                            <w:lang w:val="id-ID"/>
                          </w:rPr>
                        </m:ctrlPr>
                      </m:dPr>
                      <m:e>
                        <m:r>
                          <w:rPr>
                            <w:rFonts w:ascii="Cambria Math" w:hAnsi="Cambria Math"/>
                            <w:szCs w:val="24"/>
                            <w:lang w:val="id-ID"/>
                          </w:rPr>
                          <m:t>3x+5</m:t>
                        </m:r>
                      </m:e>
                    </m:d>
                  </m:e>
                </m:func>
                <m:r>
                  <w:rPr>
                    <w:rFonts w:ascii="Cambria Math" w:hAnsi="Cambria Math"/>
                    <w:szCs w:val="24"/>
                    <w:lang w:val="id-ID"/>
                  </w:rPr>
                  <m:t>dx=</m:t>
                </m:r>
              </m:oMath>
            </m:oMathPara>
          </w:p>
          <w:tbl>
            <w:tblPr>
              <w:tblStyle w:val="TableGrid"/>
              <w:tblW w:w="83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7831"/>
            </w:tblGrid>
            <w:tr w:rsidR="00842826" w:rsidRPr="002045F4" w:rsidTr="00E86BC8">
              <w:tc>
                <w:tcPr>
                  <w:tcW w:w="559"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7831"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hAnsi="Cambria Math"/>
                          <w:szCs w:val="24"/>
                          <w:lang w:val="id-ID"/>
                        </w:rPr>
                        <m:t>9</m:t>
                      </m:r>
                      <m:sSup>
                        <m:sSupPr>
                          <m:ctrlPr>
                            <w:rPr>
                              <w:rFonts w:ascii="Cambria Math" w:hAnsi="Cambria Math"/>
                              <w:i/>
                              <w:iCs/>
                              <w:szCs w:val="24"/>
                              <w:lang w:val="id-ID"/>
                            </w:rPr>
                          </m:ctrlPr>
                        </m:sSupPr>
                        <m:e>
                          <m:r>
                            <w:rPr>
                              <w:rFonts w:ascii="Cambria Math" w:hAnsi="Cambria Math"/>
                              <w:szCs w:val="24"/>
                              <w:lang w:val="id-ID"/>
                            </w:rPr>
                            <m:t>x</m:t>
                          </m:r>
                        </m:e>
                        <m:sup>
                          <m:r>
                            <w:rPr>
                              <w:rFonts w:ascii="Cambria Math" w:hAnsi="Cambria Math"/>
                              <w:szCs w:val="24"/>
                              <w:lang w:val="id-ID"/>
                            </w:rPr>
                            <m:t>2</m:t>
                          </m:r>
                        </m:sup>
                      </m:sSup>
                      <m:func>
                        <m:funcPr>
                          <m:ctrlPr>
                            <w:rPr>
                              <w:rFonts w:ascii="Cambria Math" w:hAnsi="Cambria Math"/>
                              <w:i/>
                              <w:iCs/>
                              <w:szCs w:val="24"/>
                              <w:lang w:val="id-ID"/>
                            </w:rPr>
                          </m:ctrlPr>
                        </m:funcPr>
                        <m:fName>
                          <m:r>
                            <m:rPr>
                              <m:sty m:val="p"/>
                            </m:rPr>
                            <w:rPr>
                              <w:rFonts w:ascii="Cambria Math" w:hAnsi="Cambria Math"/>
                              <w:szCs w:val="24"/>
                              <w:lang w:val="id-ID"/>
                            </w:rPr>
                            <m:t>cos</m:t>
                          </m:r>
                        </m:fName>
                        <m:e>
                          <m:d>
                            <m:dPr>
                              <m:ctrlPr>
                                <w:rPr>
                                  <w:rFonts w:ascii="Cambria Math" w:hAnsi="Cambria Math"/>
                                  <w:i/>
                                  <w:iCs/>
                                  <w:szCs w:val="24"/>
                                  <w:lang w:val="id-ID"/>
                                </w:rPr>
                              </m:ctrlPr>
                            </m:dPr>
                            <m:e>
                              <m:r>
                                <w:rPr>
                                  <w:rFonts w:ascii="Cambria Math" w:hAnsi="Cambria Math"/>
                                  <w:szCs w:val="24"/>
                                  <w:lang w:val="id-ID"/>
                                </w:rPr>
                                <m:t>3x+5</m:t>
                              </m:r>
                            </m:e>
                          </m:d>
                        </m:e>
                      </m:func>
                      <m:r>
                        <w:rPr>
                          <w:rFonts w:ascii="Cambria Math" w:hAnsi="Cambria Math"/>
                          <w:szCs w:val="24"/>
                          <w:lang w:val="id-ID"/>
                        </w:rPr>
                        <m:t>+6x sin</m:t>
                      </m:r>
                      <m:d>
                        <m:dPr>
                          <m:ctrlPr>
                            <w:rPr>
                              <w:rFonts w:ascii="Cambria Math" w:hAnsi="Cambria Math"/>
                              <w:i/>
                              <w:iCs/>
                              <w:szCs w:val="24"/>
                              <w:lang w:val="id-ID"/>
                            </w:rPr>
                          </m:ctrlPr>
                        </m:dPr>
                        <m:e>
                          <m:r>
                            <w:rPr>
                              <w:rFonts w:ascii="Cambria Math" w:hAnsi="Cambria Math"/>
                              <w:szCs w:val="24"/>
                              <w:lang w:val="id-ID"/>
                            </w:rPr>
                            <m:t>3x+5</m:t>
                          </m:r>
                        </m:e>
                      </m:d>
                      <m:r>
                        <w:rPr>
                          <w:rFonts w:ascii="Cambria Math" w:hAnsi="Cambria Math"/>
                          <w:szCs w:val="24"/>
                          <w:lang w:val="id-ID"/>
                        </w:rPr>
                        <m:t>+2 cos</m:t>
                      </m:r>
                      <m:d>
                        <m:dPr>
                          <m:ctrlPr>
                            <w:rPr>
                              <w:rFonts w:ascii="Cambria Math" w:hAnsi="Cambria Math"/>
                              <w:i/>
                              <w:iCs/>
                              <w:szCs w:val="24"/>
                              <w:lang w:val="id-ID"/>
                            </w:rPr>
                          </m:ctrlPr>
                        </m:dPr>
                        <m:e>
                          <m:r>
                            <w:rPr>
                              <w:rFonts w:ascii="Cambria Math" w:hAnsi="Cambria Math"/>
                              <w:szCs w:val="24"/>
                              <w:lang w:val="id-ID"/>
                            </w:rPr>
                            <m:t>3x+5</m:t>
                          </m:r>
                        </m:e>
                      </m:d>
                      <m:r>
                        <w:rPr>
                          <w:rFonts w:ascii="Cambria Math" w:hAnsi="Cambria Math"/>
                          <w:szCs w:val="24"/>
                          <w:lang w:val="id-ID"/>
                        </w:rPr>
                        <m:t>+C</m:t>
                      </m:r>
                    </m:oMath>
                  </m:oMathPara>
                </w:p>
              </w:tc>
            </w:tr>
            <w:tr w:rsidR="00842826" w:rsidRPr="002045F4" w:rsidTr="00E86BC8">
              <w:tc>
                <w:tcPr>
                  <w:tcW w:w="559"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(B)</w:t>
                  </w:r>
                </w:p>
              </w:tc>
              <w:tc>
                <w:tcPr>
                  <w:tcW w:w="7831"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hAnsi="Cambria Math"/>
                          <w:szCs w:val="24"/>
                          <w:lang w:val="id-ID"/>
                        </w:rPr>
                        <m:t>9</m:t>
                      </m:r>
                      <m:sSup>
                        <m:sSupPr>
                          <m:ctrlPr>
                            <w:rPr>
                              <w:rFonts w:ascii="Cambria Math" w:hAnsi="Cambria Math"/>
                              <w:i/>
                              <w:iCs/>
                              <w:szCs w:val="24"/>
                              <w:lang w:val="id-ID"/>
                            </w:rPr>
                          </m:ctrlPr>
                        </m:sSupPr>
                        <m:e>
                          <m:r>
                            <w:rPr>
                              <w:rFonts w:ascii="Cambria Math" w:hAnsi="Cambria Math"/>
                              <w:szCs w:val="24"/>
                              <w:lang w:val="id-ID"/>
                            </w:rPr>
                            <m:t>x</m:t>
                          </m:r>
                        </m:e>
                        <m:sup>
                          <m:r>
                            <w:rPr>
                              <w:rFonts w:ascii="Cambria Math" w:hAnsi="Cambria Math"/>
                              <w:szCs w:val="24"/>
                              <w:lang w:val="id-ID"/>
                            </w:rPr>
                            <m:t>2</m:t>
                          </m:r>
                        </m:sup>
                      </m:sSup>
                      <m:func>
                        <m:funcPr>
                          <m:ctrlPr>
                            <w:rPr>
                              <w:rFonts w:ascii="Cambria Math" w:hAnsi="Cambria Math"/>
                              <w:i/>
                              <w:iCs/>
                              <w:szCs w:val="24"/>
                              <w:lang w:val="id-ID"/>
                            </w:rPr>
                          </m:ctrlPr>
                        </m:funcPr>
                        <m:fName>
                          <m:r>
                            <m:rPr>
                              <m:sty m:val="p"/>
                            </m:rPr>
                            <w:rPr>
                              <w:rFonts w:ascii="Cambria Math" w:hAnsi="Cambria Math"/>
                              <w:szCs w:val="24"/>
                              <w:lang w:val="id-ID"/>
                            </w:rPr>
                            <m:t>cos</m:t>
                          </m:r>
                        </m:fName>
                        <m:e>
                          <m:d>
                            <m:dPr>
                              <m:ctrlPr>
                                <w:rPr>
                                  <w:rFonts w:ascii="Cambria Math" w:hAnsi="Cambria Math"/>
                                  <w:i/>
                                  <w:iCs/>
                                  <w:szCs w:val="24"/>
                                  <w:lang w:val="id-ID"/>
                                </w:rPr>
                              </m:ctrlPr>
                            </m:dPr>
                            <m:e>
                              <m:r>
                                <w:rPr>
                                  <w:rFonts w:ascii="Cambria Math" w:hAnsi="Cambria Math"/>
                                  <w:szCs w:val="24"/>
                                  <w:lang w:val="id-ID"/>
                                </w:rPr>
                                <m:t>3x+5</m:t>
                              </m:r>
                            </m:e>
                          </m:d>
                        </m:e>
                      </m:func>
                      <m:r>
                        <w:rPr>
                          <w:rFonts w:ascii="Cambria Math" w:hAnsi="Cambria Math"/>
                          <w:szCs w:val="24"/>
                          <w:lang w:val="id-ID"/>
                        </w:rPr>
                        <m:t>+6x sin</m:t>
                      </m:r>
                      <m:d>
                        <m:dPr>
                          <m:ctrlPr>
                            <w:rPr>
                              <w:rFonts w:ascii="Cambria Math" w:hAnsi="Cambria Math"/>
                              <w:i/>
                              <w:iCs/>
                              <w:szCs w:val="24"/>
                              <w:lang w:val="id-ID"/>
                            </w:rPr>
                          </m:ctrlPr>
                        </m:dPr>
                        <m:e>
                          <m:r>
                            <w:rPr>
                              <w:rFonts w:ascii="Cambria Math" w:hAnsi="Cambria Math"/>
                              <w:szCs w:val="24"/>
                              <w:lang w:val="id-ID"/>
                            </w:rPr>
                            <m:t>3x+5</m:t>
                          </m:r>
                        </m:e>
                      </m:d>
                      <m:r>
                        <w:rPr>
                          <w:rFonts w:ascii="Cambria Math" w:hAnsi="Cambria Math"/>
                          <w:szCs w:val="24"/>
                          <w:lang w:val="id-ID"/>
                        </w:rPr>
                        <m:t>-2 cos</m:t>
                      </m:r>
                      <m:d>
                        <m:dPr>
                          <m:ctrlPr>
                            <w:rPr>
                              <w:rFonts w:ascii="Cambria Math" w:hAnsi="Cambria Math"/>
                              <w:i/>
                              <w:iCs/>
                              <w:szCs w:val="24"/>
                              <w:lang w:val="id-ID"/>
                            </w:rPr>
                          </m:ctrlPr>
                        </m:dPr>
                        <m:e>
                          <m:r>
                            <w:rPr>
                              <w:rFonts w:ascii="Cambria Math" w:hAnsi="Cambria Math"/>
                              <w:szCs w:val="24"/>
                              <w:lang w:val="id-ID"/>
                            </w:rPr>
                            <m:t>3x+5</m:t>
                          </m:r>
                        </m:e>
                      </m:d>
                      <m:r>
                        <w:rPr>
                          <w:rFonts w:ascii="Cambria Math" w:hAnsi="Cambria Math"/>
                          <w:szCs w:val="24"/>
                          <w:lang w:val="id-ID"/>
                        </w:rPr>
                        <m:t>+C</m:t>
                      </m:r>
                    </m:oMath>
                  </m:oMathPara>
                </w:p>
              </w:tc>
            </w:tr>
            <w:tr w:rsidR="00842826" w:rsidRPr="002045F4" w:rsidTr="00E86BC8">
              <w:tc>
                <w:tcPr>
                  <w:tcW w:w="559"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7831"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hAnsi="Cambria Math"/>
                          <w:szCs w:val="24"/>
                          <w:lang w:val="id-ID"/>
                        </w:rPr>
                        <m:t>-9</m:t>
                      </m:r>
                      <m:sSup>
                        <m:sSupPr>
                          <m:ctrlPr>
                            <w:rPr>
                              <w:rFonts w:ascii="Cambria Math" w:hAnsi="Cambria Math"/>
                              <w:i/>
                              <w:iCs/>
                              <w:szCs w:val="24"/>
                              <w:lang w:val="id-ID"/>
                            </w:rPr>
                          </m:ctrlPr>
                        </m:sSupPr>
                        <m:e>
                          <m:r>
                            <w:rPr>
                              <w:rFonts w:ascii="Cambria Math" w:hAnsi="Cambria Math"/>
                              <w:szCs w:val="24"/>
                              <w:lang w:val="id-ID"/>
                            </w:rPr>
                            <m:t>x</m:t>
                          </m:r>
                        </m:e>
                        <m:sup>
                          <m:r>
                            <w:rPr>
                              <w:rFonts w:ascii="Cambria Math" w:hAnsi="Cambria Math"/>
                              <w:szCs w:val="24"/>
                              <w:lang w:val="id-ID"/>
                            </w:rPr>
                            <m:t>2</m:t>
                          </m:r>
                        </m:sup>
                      </m:sSup>
                      <m:func>
                        <m:funcPr>
                          <m:ctrlPr>
                            <w:rPr>
                              <w:rFonts w:ascii="Cambria Math" w:hAnsi="Cambria Math"/>
                              <w:i/>
                              <w:iCs/>
                              <w:szCs w:val="24"/>
                              <w:lang w:val="id-ID"/>
                            </w:rPr>
                          </m:ctrlPr>
                        </m:funcPr>
                        <m:fName>
                          <m:r>
                            <m:rPr>
                              <m:sty m:val="p"/>
                            </m:rPr>
                            <w:rPr>
                              <w:rFonts w:ascii="Cambria Math" w:hAnsi="Cambria Math"/>
                              <w:szCs w:val="24"/>
                              <w:lang w:val="id-ID"/>
                            </w:rPr>
                            <m:t>cos</m:t>
                          </m:r>
                        </m:fName>
                        <m:e>
                          <m:d>
                            <m:dPr>
                              <m:ctrlPr>
                                <w:rPr>
                                  <w:rFonts w:ascii="Cambria Math" w:hAnsi="Cambria Math"/>
                                  <w:i/>
                                  <w:iCs/>
                                  <w:szCs w:val="24"/>
                                  <w:lang w:val="id-ID"/>
                                </w:rPr>
                              </m:ctrlPr>
                            </m:dPr>
                            <m:e>
                              <m:r>
                                <w:rPr>
                                  <w:rFonts w:ascii="Cambria Math" w:hAnsi="Cambria Math"/>
                                  <w:szCs w:val="24"/>
                                  <w:lang w:val="id-ID"/>
                                </w:rPr>
                                <m:t>3x+5</m:t>
                              </m:r>
                            </m:e>
                          </m:d>
                        </m:e>
                      </m:func>
                      <m:r>
                        <w:rPr>
                          <w:rFonts w:ascii="Cambria Math" w:hAnsi="Cambria Math"/>
                          <w:szCs w:val="24"/>
                          <w:lang w:val="id-ID"/>
                        </w:rPr>
                        <m:t>+6x sin</m:t>
                      </m:r>
                      <m:d>
                        <m:dPr>
                          <m:ctrlPr>
                            <w:rPr>
                              <w:rFonts w:ascii="Cambria Math" w:hAnsi="Cambria Math"/>
                              <w:i/>
                              <w:iCs/>
                              <w:szCs w:val="24"/>
                              <w:lang w:val="id-ID"/>
                            </w:rPr>
                          </m:ctrlPr>
                        </m:dPr>
                        <m:e>
                          <m:r>
                            <w:rPr>
                              <w:rFonts w:ascii="Cambria Math" w:hAnsi="Cambria Math"/>
                              <w:szCs w:val="24"/>
                              <w:lang w:val="id-ID"/>
                            </w:rPr>
                            <m:t>3x+5</m:t>
                          </m:r>
                        </m:e>
                      </m:d>
                      <m:r>
                        <w:rPr>
                          <w:rFonts w:ascii="Cambria Math" w:hAnsi="Cambria Math"/>
                          <w:szCs w:val="24"/>
                          <w:lang w:val="id-ID"/>
                        </w:rPr>
                        <m:t>+2 cos</m:t>
                      </m:r>
                      <m:d>
                        <m:dPr>
                          <m:ctrlPr>
                            <w:rPr>
                              <w:rFonts w:ascii="Cambria Math" w:hAnsi="Cambria Math"/>
                              <w:i/>
                              <w:iCs/>
                              <w:szCs w:val="24"/>
                              <w:lang w:val="id-ID"/>
                            </w:rPr>
                          </m:ctrlPr>
                        </m:dPr>
                        <m:e>
                          <m:r>
                            <w:rPr>
                              <w:rFonts w:ascii="Cambria Math" w:hAnsi="Cambria Math"/>
                              <w:szCs w:val="24"/>
                              <w:lang w:val="id-ID"/>
                            </w:rPr>
                            <m:t>3x+5</m:t>
                          </m:r>
                        </m:e>
                      </m:d>
                      <m:r>
                        <w:rPr>
                          <w:rFonts w:ascii="Cambria Math" w:hAnsi="Cambria Math"/>
                          <w:szCs w:val="24"/>
                          <w:lang w:val="id-ID"/>
                        </w:rPr>
                        <m:t>+C</m:t>
                      </m:r>
                    </m:oMath>
                  </m:oMathPara>
                </w:p>
              </w:tc>
            </w:tr>
            <w:tr w:rsidR="00842826" w:rsidRPr="002045F4" w:rsidTr="00E86BC8">
              <w:tc>
                <w:tcPr>
                  <w:tcW w:w="559"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7831"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hAnsi="Cambria Math"/>
                          <w:szCs w:val="24"/>
                          <w:lang w:val="id-ID"/>
                        </w:rPr>
                        <m:t>-9</m:t>
                      </m:r>
                      <m:sSup>
                        <m:sSupPr>
                          <m:ctrlPr>
                            <w:rPr>
                              <w:rFonts w:ascii="Cambria Math" w:hAnsi="Cambria Math"/>
                              <w:i/>
                              <w:iCs/>
                              <w:szCs w:val="24"/>
                              <w:lang w:val="id-ID"/>
                            </w:rPr>
                          </m:ctrlPr>
                        </m:sSupPr>
                        <m:e>
                          <m:r>
                            <w:rPr>
                              <w:rFonts w:ascii="Cambria Math" w:hAnsi="Cambria Math"/>
                              <w:szCs w:val="24"/>
                              <w:lang w:val="id-ID"/>
                            </w:rPr>
                            <m:t>x</m:t>
                          </m:r>
                        </m:e>
                        <m:sup>
                          <m:r>
                            <w:rPr>
                              <w:rFonts w:ascii="Cambria Math" w:hAnsi="Cambria Math"/>
                              <w:szCs w:val="24"/>
                              <w:lang w:val="id-ID"/>
                            </w:rPr>
                            <m:t>2</m:t>
                          </m:r>
                        </m:sup>
                      </m:sSup>
                      <m:func>
                        <m:funcPr>
                          <m:ctrlPr>
                            <w:rPr>
                              <w:rFonts w:ascii="Cambria Math" w:hAnsi="Cambria Math"/>
                              <w:i/>
                              <w:iCs/>
                              <w:szCs w:val="24"/>
                              <w:lang w:val="id-ID"/>
                            </w:rPr>
                          </m:ctrlPr>
                        </m:funcPr>
                        <m:fName>
                          <m:r>
                            <m:rPr>
                              <m:sty m:val="p"/>
                            </m:rPr>
                            <w:rPr>
                              <w:rFonts w:ascii="Cambria Math" w:hAnsi="Cambria Math"/>
                              <w:szCs w:val="24"/>
                              <w:lang w:val="id-ID"/>
                            </w:rPr>
                            <m:t>sin</m:t>
                          </m:r>
                        </m:fName>
                        <m:e>
                          <m:d>
                            <m:dPr>
                              <m:ctrlPr>
                                <w:rPr>
                                  <w:rFonts w:ascii="Cambria Math" w:hAnsi="Cambria Math"/>
                                  <w:i/>
                                  <w:iCs/>
                                  <w:szCs w:val="24"/>
                                  <w:lang w:val="id-ID"/>
                                </w:rPr>
                              </m:ctrlPr>
                            </m:dPr>
                            <m:e>
                              <m:r>
                                <w:rPr>
                                  <w:rFonts w:ascii="Cambria Math" w:hAnsi="Cambria Math"/>
                                  <w:szCs w:val="24"/>
                                  <w:lang w:val="id-ID"/>
                                </w:rPr>
                                <m:t>3x+5</m:t>
                              </m:r>
                            </m:e>
                          </m:d>
                        </m:e>
                      </m:func>
                      <m:r>
                        <w:rPr>
                          <w:rFonts w:ascii="Cambria Math" w:hAnsi="Cambria Math"/>
                          <w:szCs w:val="24"/>
                          <w:lang w:val="id-ID"/>
                        </w:rPr>
                        <m:t>+6x cos</m:t>
                      </m:r>
                      <m:d>
                        <m:dPr>
                          <m:ctrlPr>
                            <w:rPr>
                              <w:rFonts w:ascii="Cambria Math" w:hAnsi="Cambria Math"/>
                              <w:i/>
                              <w:iCs/>
                              <w:szCs w:val="24"/>
                              <w:lang w:val="id-ID"/>
                            </w:rPr>
                          </m:ctrlPr>
                        </m:dPr>
                        <m:e>
                          <m:r>
                            <w:rPr>
                              <w:rFonts w:ascii="Cambria Math" w:hAnsi="Cambria Math"/>
                              <w:szCs w:val="24"/>
                              <w:lang w:val="id-ID"/>
                            </w:rPr>
                            <m:t>3x+5</m:t>
                          </m:r>
                        </m:e>
                      </m:d>
                      <m:r>
                        <w:rPr>
                          <w:rFonts w:ascii="Cambria Math" w:hAnsi="Cambria Math"/>
                          <w:szCs w:val="24"/>
                          <w:lang w:val="id-ID"/>
                        </w:rPr>
                        <m:t>+2 sin</m:t>
                      </m:r>
                      <m:d>
                        <m:dPr>
                          <m:ctrlPr>
                            <w:rPr>
                              <w:rFonts w:ascii="Cambria Math" w:hAnsi="Cambria Math"/>
                              <w:i/>
                              <w:iCs/>
                              <w:szCs w:val="24"/>
                              <w:lang w:val="id-ID"/>
                            </w:rPr>
                          </m:ctrlPr>
                        </m:dPr>
                        <m:e>
                          <m:r>
                            <w:rPr>
                              <w:rFonts w:ascii="Cambria Math" w:hAnsi="Cambria Math"/>
                              <w:szCs w:val="24"/>
                              <w:lang w:val="id-ID"/>
                            </w:rPr>
                            <m:t>3x+5</m:t>
                          </m:r>
                        </m:e>
                      </m:d>
                      <m:r>
                        <w:rPr>
                          <w:rFonts w:ascii="Cambria Math" w:hAnsi="Cambria Math"/>
                          <w:szCs w:val="24"/>
                          <w:lang w:val="id-ID"/>
                        </w:rPr>
                        <m:t>+C</m:t>
                      </m:r>
                    </m:oMath>
                  </m:oMathPara>
                </w:p>
              </w:tc>
            </w:tr>
            <w:tr w:rsidR="00842826" w:rsidRPr="002045F4" w:rsidTr="00E86BC8">
              <w:tc>
                <w:tcPr>
                  <w:tcW w:w="559"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7831"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hAnsi="Cambria Math"/>
                          <w:szCs w:val="24"/>
                          <w:lang w:val="id-ID"/>
                        </w:rPr>
                        <m:t>-</m:t>
                      </m:r>
                      <m:sSup>
                        <m:sSupPr>
                          <m:ctrlPr>
                            <w:rPr>
                              <w:rFonts w:ascii="Cambria Math" w:hAnsi="Cambria Math"/>
                              <w:i/>
                              <w:iCs/>
                              <w:szCs w:val="24"/>
                              <w:lang w:val="id-ID"/>
                            </w:rPr>
                          </m:ctrlPr>
                        </m:sSupPr>
                        <m:e>
                          <m:r>
                            <w:rPr>
                              <w:rFonts w:ascii="Cambria Math" w:hAnsi="Cambria Math"/>
                              <w:szCs w:val="24"/>
                              <w:lang w:val="id-ID"/>
                            </w:rPr>
                            <m:t>x</m:t>
                          </m:r>
                        </m:e>
                        <m:sup>
                          <m:r>
                            <w:rPr>
                              <w:rFonts w:ascii="Cambria Math" w:hAnsi="Cambria Math"/>
                              <w:szCs w:val="24"/>
                              <w:lang w:val="id-ID"/>
                            </w:rPr>
                            <m:t>2</m:t>
                          </m:r>
                        </m:sup>
                      </m:sSup>
                      <m:func>
                        <m:funcPr>
                          <m:ctrlPr>
                            <w:rPr>
                              <w:rFonts w:ascii="Cambria Math" w:hAnsi="Cambria Math"/>
                              <w:i/>
                              <w:iCs/>
                              <w:szCs w:val="24"/>
                              <w:lang w:val="id-ID"/>
                            </w:rPr>
                          </m:ctrlPr>
                        </m:funcPr>
                        <m:fName>
                          <m:r>
                            <m:rPr>
                              <m:sty m:val="p"/>
                            </m:rPr>
                            <w:rPr>
                              <w:rFonts w:ascii="Cambria Math" w:hAnsi="Cambria Math"/>
                              <w:szCs w:val="24"/>
                              <w:lang w:val="id-ID"/>
                            </w:rPr>
                            <m:t>sin</m:t>
                          </m:r>
                        </m:fName>
                        <m:e>
                          <m:d>
                            <m:dPr>
                              <m:ctrlPr>
                                <w:rPr>
                                  <w:rFonts w:ascii="Cambria Math" w:hAnsi="Cambria Math"/>
                                  <w:i/>
                                  <w:iCs/>
                                  <w:szCs w:val="24"/>
                                  <w:lang w:val="id-ID"/>
                                </w:rPr>
                              </m:ctrlPr>
                            </m:dPr>
                            <m:e>
                              <m:r>
                                <w:rPr>
                                  <w:rFonts w:ascii="Cambria Math" w:hAnsi="Cambria Math"/>
                                  <w:szCs w:val="24"/>
                                  <w:lang w:val="id-ID"/>
                                </w:rPr>
                                <m:t>3x+5</m:t>
                              </m:r>
                            </m:e>
                          </m:d>
                        </m:e>
                      </m:func>
                      <m:r>
                        <w:rPr>
                          <w:rFonts w:ascii="Cambria Math" w:hAnsi="Cambria Math"/>
                          <w:szCs w:val="24"/>
                          <w:lang w:val="id-ID"/>
                        </w:rPr>
                        <m:t>+x cos</m:t>
                      </m:r>
                      <m:d>
                        <m:dPr>
                          <m:ctrlPr>
                            <w:rPr>
                              <w:rFonts w:ascii="Cambria Math" w:hAnsi="Cambria Math"/>
                              <w:i/>
                              <w:iCs/>
                              <w:szCs w:val="24"/>
                              <w:lang w:val="id-ID"/>
                            </w:rPr>
                          </m:ctrlPr>
                        </m:dPr>
                        <m:e>
                          <m:r>
                            <w:rPr>
                              <w:rFonts w:ascii="Cambria Math" w:hAnsi="Cambria Math"/>
                              <w:szCs w:val="24"/>
                              <w:lang w:val="id-ID"/>
                            </w:rPr>
                            <m:t>3x+5</m:t>
                          </m:r>
                        </m:e>
                      </m:d>
                      <m:r>
                        <w:rPr>
                          <w:rFonts w:ascii="Cambria Math" w:hAnsi="Cambria Math"/>
                          <w:szCs w:val="24"/>
                          <w:lang w:val="id-ID"/>
                        </w:rPr>
                        <m:t>+2 sin</m:t>
                      </m:r>
                      <m:d>
                        <m:dPr>
                          <m:ctrlPr>
                            <w:rPr>
                              <w:rFonts w:ascii="Cambria Math" w:hAnsi="Cambria Math"/>
                              <w:i/>
                              <w:iCs/>
                              <w:szCs w:val="24"/>
                              <w:lang w:val="id-ID"/>
                            </w:rPr>
                          </m:ctrlPr>
                        </m:dPr>
                        <m:e>
                          <m:r>
                            <w:rPr>
                              <w:rFonts w:ascii="Cambria Math" w:hAnsi="Cambria Math"/>
                              <w:szCs w:val="24"/>
                              <w:lang w:val="id-ID"/>
                            </w:rPr>
                            <m:t>3x+5</m:t>
                          </m:r>
                        </m:e>
                      </m:d>
                      <m:r>
                        <w:rPr>
                          <w:rFonts w:ascii="Cambria Math" w:hAnsi="Cambria Math"/>
                          <w:szCs w:val="24"/>
                          <w:lang w:val="id-ID"/>
                        </w:rPr>
                        <m:t>+C</m:t>
                      </m:r>
                    </m:oMath>
                  </m:oMathPara>
                </w:p>
              </w:tc>
            </w:tr>
          </w:tbl>
          <w:p w:rsidR="00842826" w:rsidRDefault="00842826" w:rsidP="00E86BC8">
            <w:pPr>
              <w:spacing w:line="276" w:lineRule="auto"/>
              <w:jc w:val="left"/>
              <w:rPr>
                <w:rFonts w:ascii="Cambria" w:eastAsia="MS Mincho" w:hAnsi="Cambria" w:cs="Arial"/>
                <w:iCs/>
                <w:szCs w:val="24"/>
                <w:lang w:val="id-ID"/>
              </w:rPr>
            </w:pPr>
          </w:p>
        </w:tc>
      </w:tr>
      <w:tr w:rsidR="00842826" w:rsidRPr="002045F4" w:rsidTr="00E86BC8">
        <w:tc>
          <w:tcPr>
            <w:tcW w:w="398" w:type="dxa"/>
          </w:tcPr>
          <w:p w:rsidR="00842826" w:rsidRPr="00031593" w:rsidRDefault="00842826" w:rsidP="00031593">
            <w:pPr>
              <w:spacing w:line="276" w:lineRule="auto"/>
              <w:rPr>
                <w:rFonts w:asciiTheme="majorHAnsi" w:eastAsia="MS Mincho" w:hAnsiTheme="majorHAnsi" w:cs="Arial"/>
                <w:iCs/>
                <w:szCs w:val="24"/>
                <w:lang w:val="id-ID"/>
              </w:rPr>
            </w:pPr>
          </w:p>
        </w:tc>
        <w:tc>
          <w:tcPr>
            <w:tcW w:w="8606" w:type="dxa"/>
          </w:tcPr>
          <w:p w:rsidR="00842826" w:rsidRDefault="00031593" w:rsidP="00E86BC8">
            <w:pPr>
              <w:spacing w:line="276" w:lineRule="auto"/>
              <w:jc w:val="left"/>
              <w:rPr>
                <w:rFonts w:ascii="Cambria" w:eastAsia="MS Mincho" w:hAnsi="Cambria" w:cs="Arial"/>
                <w:iCs/>
                <w:szCs w:val="24"/>
                <w:lang w:val="id-ID"/>
              </w:rPr>
            </w:pPr>
            <m:oMathPara>
              <m:oMathParaPr>
                <m:jc m:val="left"/>
              </m:oMathParaPr>
              <m:oMath>
                <m:r>
                  <w:rPr>
                    <w:rFonts w:ascii="Cambria Math" w:hAnsi="Cambria Math"/>
                    <w:szCs w:val="24"/>
                    <w:lang w:val="id-ID"/>
                  </w:rPr>
                  <m:t>3.∫x</m:t>
                </m:r>
                <m:func>
                  <m:funcPr>
                    <m:ctrlPr>
                      <w:rPr>
                        <w:rFonts w:ascii="Cambria Math" w:hAnsi="Cambria Math"/>
                        <w:i/>
                        <w:iCs/>
                        <w:szCs w:val="24"/>
                        <w:lang w:val="id-ID"/>
                      </w:rPr>
                    </m:ctrlPr>
                  </m:funcPr>
                  <m:fName>
                    <m:r>
                      <m:rPr>
                        <m:sty m:val="p"/>
                      </m:rPr>
                      <w:rPr>
                        <w:rFonts w:ascii="Cambria Math" w:hAnsi="Cambria Math"/>
                        <w:szCs w:val="24"/>
                        <w:lang w:val="id-ID"/>
                      </w:rPr>
                      <m:t>cos</m:t>
                    </m:r>
                  </m:fName>
                  <m:e>
                    <m:r>
                      <w:rPr>
                        <w:rFonts w:ascii="Cambria Math" w:hAnsi="Cambria Math"/>
                        <w:szCs w:val="24"/>
                        <w:lang w:val="id-ID"/>
                      </w:rPr>
                      <m:t>x .</m:t>
                    </m:r>
                    <m:func>
                      <m:funcPr>
                        <m:ctrlPr>
                          <w:rPr>
                            <w:rFonts w:ascii="Cambria Math" w:hAnsi="Cambria Math"/>
                            <w:i/>
                            <w:iCs/>
                            <w:szCs w:val="24"/>
                            <w:lang w:val="id-ID"/>
                          </w:rPr>
                        </m:ctrlPr>
                      </m:funcPr>
                      <m:fName>
                        <m:r>
                          <m:rPr>
                            <m:sty m:val="p"/>
                          </m:rPr>
                          <w:rPr>
                            <w:rFonts w:ascii="Cambria Math" w:hAnsi="Cambria Math"/>
                            <w:szCs w:val="24"/>
                            <w:lang w:val="id-ID"/>
                          </w:rPr>
                          <m:t>sin</m:t>
                        </m:r>
                      </m:fName>
                      <m:e>
                        <m:r>
                          <w:rPr>
                            <w:rFonts w:ascii="Cambria Math" w:hAnsi="Cambria Math"/>
                            <w:szCs w:val="24"/>
                            <w:lang w:val="id-ID"/>
                          </w:rPr>
                          <m:t>x dx</m:t>
                        </m:r>
                      </m:e>
                    </m:func>
                  </m:e>
                </m:func>
                <m:r>
                  <w:rPr>
                    <w:rFonts w:ascii="Cambria Math" w:hAnsi="Cambria Math"/>
                    <w:szCs w:val="24"/>
                    <w:lang w:val="id-ID"/>
                  </w:rPr>
                  <m:t>=</m:t>
                </m:r>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
              <w:gridCol w:w="3496"/>
              <w:gridCol w:w="559"/>
              <w:gridCol w:w="3440"/>
            </w:tblGrid>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3776"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m:t>
                      </m:r>
                      <m:f>
                        <m:fPr>
                          <m:ctrlPr>
                            <w:rPr>
                              <w:rFonts w:ascii="Cambria Math" w:eastAsia="MS Mincho" w:hAnsi="Cambria Math" w:cs="Arial"/>
                              <w:i/>
                              <w:iCs/>
                              <w:szCs w:val="24"/>
                              <w:lang w:val="id-ID"/>
                            </w:rPr>
                          </m:ctrlPr>
                        </m:fPr>
                        <m:num>
                          <m:r>
                            <w:rPr>
                              <w:rFonts w:ascii="Cambria Math" w:eastAsia="MS Mincho" w:hAnsi="Cambria Math" w:cs="Arial"/>
                              <w:szCs w:val="24"/>
                              <w:lang w:val="id-ID"/>
                            </w:rPr>
                            <m:t>x</m:t>
                          </m:r>
                        </m:num>
                        <m:den>
                          <m:r>
                            <w:rPr>
                              <w:rFonts w:ascii="Cambria Math" w:eastAsia="MS Mincho" w:hAnsi="Cambria Math" w:cs="Arial"/>
                              <w:szCs w:val="24"/>
                              <w:lang w:val="id-ID"/>
                            </w:rPr>
                            <m:t>2</m:t>
                          </m:r>
                        </m:den>
                      </m:f>
                      <m:func>
                        <m:funcPr>
                          <m:ctrlPr>
                            <w:rPr>
                              <w:rFonts w:ascii="Cambria Math" w:eastAsia="MS Mincho" w:hAnsi="Cambria Math" w:cs="Arial"/>
                              <w:i/>
                              <w:szCs w:val="24"/>
                              <w:lang w:val="id-ID"/>
                            </w:rPr>
                          </m:ctrlPr>
                        </m:funcPr>
                        <m:fName>
                          <m:r>
                            <m:rPr>
                              <m:sty m:val="p"/>
                            </m:rPr>
                            <w:rPr>
                              <w:rFonts w:ascii="Cambria Math" w:eastAsia="MS Mincho" w:hAnsi="Cambria Math" w:cs="Arial"/>
                              <w:szCs w:val="24"/>
                              <w:lang w:val="id-ID"/>
                            </w:rPr>
                            <m:t>cos</m:t>
                          </m:r>
                        </m:fName>
                        <m:e>
                          <m:r>
                            <w:rPr>
                              <w:rFonts w:ascii="Cambria Math" w:eastAsia="MS Mincho" w:hAnsi="Cambria Math" w:cs="Arial"/>
                              <w:szCs w:val="24"/>
                              <w:lang w:val="id-ID"/>
                            </w:rPr>
                            <m:t>2x+</m:t>
                          </m:r>
                          <m:f>
                            <m:fPr>
                              <m:ctrlPr>
                                <w:rPr>
                                  <w:rFonts w:ascii="Cambria Math" w:eastAsia="MS Mincho" w:hAnsi="Cambria Math" w:cs="Arial"/>
                                  <w:i/>
                                  <w:szCs w:val="24"/>
                                  <w:lang w:val="id-ID"/>
                                </w:rPr>
                              </m:ctrlPr>
                            </m:fPr>
                            <m:num>
                              <m:func>
                                <m:funcPr>
                                  <m:ctrlPr>
                                    <w:rPr>
                                      <w:rFonts w:ascii="Cambria Math" w:eastAsia="MS Mincho" w:hAnsi="Cambria Math" w:cs="Arial"/>
                                      <w:i/>
                                      <w:szCs w:val="24"/>
                                      <w:lang w:val="id-ID"/>
                                    </w:rPr>
                                  </m:ctrlPr>
                                </m:funcPr>
                                <m:fName>
                                  <m:r>
                                    <m:rPr>
                                      <m:sty m:val="p"/>
                                    </m:rPr>
                                    <w:rPr>
                                      <w:rFonts w:ascii="Cambria Math" w:eastAsia="MS Mincho" w:hAnsi="Cambria Math" w:cs="Arial"/>
                                      <w:szCs w:val="24"/>
                                      <w:lang w:val="id-ID"/>
                                    </w:rPr>
                                    <m:t>sin</m:t>
                                  </m:r>
                                </m:fName>
                                <m:e>
                                  <m:r>
                                    <w:rPr>
                                      <w:rFonts w:ascii="Cambria Math" w:eastAsia="MS Mincho" w:hAnsi="Cambria Math" w:cs="Arial"/>
                                      <w:szCs w:val="24"/>
                                      <w:lang w:val="id-ID"/>
                                    </w:rPr>
                                    <m:t>2x</m:t>
                                  </m:r>
                                </m:e>
                              </m:func>
                            </m:num>
                            <m:den>
                              <m:r>
                                <w:rPr>
                                  <w:rFonts w:ascii="Cambria Math" w:eastAsia="MS Mincho" w:hAnsi="Cambria Math" w:cs="Arial"/>
                                  <w:szCs w:val="24"/>
                                  <w:lang w:val="id-ID"/>
                                </w:rPr>
                                <m:t>8</m:t>
                              </m:r>
                            </m:den>
                          </m:f>
                        </m:e>
                      </m:func>
                      <m:r>
                        <w:rPr>
                          <w:rFonts w:ascii="Cambria Math" w:eastAsia="MS Mincho" w:hAnsi="Cambria Math" w:cs="Arial"/>
                          <w:szCs w:val="24"/>
                          <w:lang w:val="id-ID"/>
                        </w:rPr>
                        <m:t xml:space="preserve">+C </m:t>
                      </m:r>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3713"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m:t>
                      </m:r>
                      <m:f>
                        <m:fPr>
                          <m:ctrlPr>
                            <w:rPr>
                              <w:rFonts w:ascii="Cambria Math" w:eastAsia="MS Mincho" w:hAnsi="Cambria Math" w:cs="Arial"/>
                              <w:i/>
                              <w:iCs/>
                              <w:szCs w:val="24"/>
                              <w:lang w:val="id-ID"/>
                            </w:rPr>
                          </m:ctrlPr>
                        </m:fPr>
                        <m:num>
                          <m:r>
                            <w:rPr>
                              <w:rFonts w:ascii="Cambria Math" w:eastAsia="MS Mincho" w:hAnsi="Cambria Math" w:cs="Arial"/>
                              <w:szCs w:val="24"/>
                              <w:lang w:val="id-ID"/>
                            </w:rPr>
                            <m:t>x</m:t>
                          </m:r>
                        </m:num>
                        <m:den>
                          <m:r>
                            <w:rPr>
                              <w:rFonts w:ascii="Cambria Math" w:eastAsia="MS Mincho" w:hAnsi="Cambria Math" w:cs="Arial"/>
                              <w:szCs w:val="24"/>
                              <w:lang w:val="id-ID"/>
                            </w:rPr>
                            <m:t>2</m:t>
                          </m:r>
                        </m:den>
                      </m:f>
                      <m:func>
                        <m:funcPr>
                          <m:ctrlPr>
                            <w:rPr>
                              <w:rFonts w:ascii="Cambria Math" w:eastAsia="MS Mincho" w:hAnsi="Cambria Math" w:cs="Arial"/>
                              <w:i/>
                              <w:szCs w:val="24"/>
                              <w:lang w:val="id-ID"/>
                            </w:rPr>
                          </m:ctrlPr>
                        </m:funcPr>
                        <m:fName>
                          <m:r>
                            <m:rPr>
                              <m:sty m:val="p"/>
                            </m:rPr>
                            <w:rPr>
                              <w:rFonts w:ascii="Cambria Math" w:eastAsia="MS Mincho" w:hAnsi="Cambria Math" w:cs="Arial"/>
                              <w:szCs w:val="24"/>
                              <w:lang w:val="id-ID"/>
                            </w:rPr>
                            <m:t>sin</m:t>
                          </m:r>
                        </m:fName>
                        <m:e>
                          <m:r>
                            <w:rPr>
                              <w:rFonts w:ascii="Cambria Math" w:eastAsia="MS Mincho" w:hAnsi="Cambria Math" w:cs="Arial"/>
                              <w:szCs w:val="24"/>
                              <w:lang w:val="id-ID"/>
                            </w:rPr>
                            <m:t>2x+</m:t>
                          </m:r>
                          <m:f>
                            <m:fPr>
                              <m:ctrlPr>
                                <w:rPr>
                                  <w:rFonts w:ascii="Cambria Math" w:eastAsia="MS Mincho" w:hAnsi="Cambria Math" w:cs="Arial"/>
                                  <w:i/>
                                  <w:szCs w:val="24"/>
                                  <w:lang w:val="id-ID"/>
                                </w:rPr>
                              </m:ctrlPr>
                            </m:fPr>
                            <m:num>
                              <m:func>
                                <m:funcPr>
                                  <m:ctrlPr>
                                    <w:rPr>
                                      <w:rFonts w:ascii="Cambria Math" w:eastAsia="MS Mincho" w:hAnsi="Cambria Math" w:cs="Arial"/>
                                      <w:i/>
                                      <w:szCs w:val="24"/>
                                      <w:lang w:val="id-ID"/>
                                    </w:rPr>
                                  </m:ctrlPr>
                                </m:funcPr>
                                <m:fName>
                                  <m:r>
                                    <m:rPr>
                                      <m:sty m:val="p"/>
                                    </m:rPr>
                                    <w:rPr>
                                      <w:rFonts w:ascii="Cambria Math" w:eastAsia="MS Mincho" w:hAnsi="Cambria Math" w:cs="Arial"/>
                                      <w:szCs w:val="24"/>
                                      <w:lang w:val="id-ID"/>
                                    </w:rPr>
                                    <m:t>sin</m:t>
                                  </m:r>
                                </m:fName>
                                <m:e>
                                  <m:r>
                                    <w:rPr>
                                      <w:rFonts w:ascii="Cambria Math" w:eastAsia="MS Mincho" w:hAnsi="Cambria Math" w:cs="Arial"/>
                                      <w:szCs w:val="24"/>
                                      <w:lang w:val="id-ID"/>
                                    </w:rPr>
                                    <m:t>2x</m:t>
                                  </m:r>
                                </m:e>
                              </m:func>
                            </m:num>
                            <m:den>
                              <m:r>
                                <w:rPr>
                                  <w:rFonts w:ascii="Cambria Math" w:eastAsia="MS Mincho" w:hAnsi="Cambria Math" w:cs="Arial"/>
                                  <w:szCs w:val="24"/>
                                  <w:lang w:val="id-ID"/>
                                </w:rPr>
                                <m:t>8</m:t>
                              </m:r>
                            </m:den>
                          </m:f>
                        </m:e>
                      </m:func>
                      <m:r>
                        <w:rPr>
                          <w:rFonts w:ascii="Cambria Math" w:eastAsia="MS Mincho" w:hAnsi="Cambria Math" w:cs="Arial"/>
                          <w:szCs w:val="24"/>
                          <w:lang w:val="id-ID"/>
                        </w:rPr>
                        <m:t>+C</m:t>
                      </m:r>
                    </m:oMath>
                  </m:oMathPara>
                </w:p>
              </w:tc>
            </w:tr>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lastRenderedPageBreak/>
                    <w:t>(B)</w:t>
                  </w:r>
                </w:p>
              </w:tc>
              <w:tc>
                <w:tcPr>
                  <w:tcW w:w="3776"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m:t>
                      </m:r>
                      <m:f>
                        <m:fPr>
                          <m:ctrlPr>
                            <w:rPr>
                              <w:rFonts w:ascii="Cambria Math" w:eastAsia="MS Mincho" w:hAnsi="Cambria Math" w:cs="Arial"/>
                              <w:i/>
                              <w:iCs/>
                              <w:szCs w:val="24"/>
                              <w:lang w:val="id-ID"/>
                            </w:rPr>
                          </m:ctrlPr>
                        </m:fPr>
                        <m:num>
                          <m:r>
                            <w:rPr>
                              <w:rFonts w:ascii="Cambria Math" w:eastAsia="MS Mincho" w:hAnsi="Cambria Math" w:cs="Arial"/>
                              <w:szCs w:val="24"/>
                              <w:lang w:val="id-ID"/>
                            </w:rPr>
                            <m:t>x</m:t>
                          </m:r>
                        </m:num>
                        <m:den>
                          <m:r>
                            <w:rPr>
                              <w:rFonts w:ascii="Cambria Math" w:eastAsia="MS Mincho" w:hAnsi="Cambria Math" w:cs="Arial"/>
                              <w:szCs w:val="24"/>
                              <w:lang w:val="id-ID"/>
                            </w:rPr>
                            <m:t>4</m:t>
                          </m:r>
                        </m:den>
                      </m:f>
                      <m:func>
                        <m:funcPr>
                          <m:ctrlPr>
                            <w:rPr>
                              <w:rFonts w:ascii="Cambria Math" w:eastAsia="MS Mincho" w:hAnsi="Cambria Math" w:cs="Arial"/>
                              <w:i/>
                              <w:szCs w:val="24"/>
                              <w:lang w:val="id-ID"/>
                            </w:rPr>
                          </m:ctrlPr>
                        </m:funcPr>
                        <m:fName>
                          <m:r>
                            <m:rPr>
                              <m:sty m:val="p"/>
                            </m:rPr>
                            <w:rPr>
                              <w:rFonts w:ascii="Cambria Math" w:eastAsia="MS Mincho" w:hAnsi="Cambria Math" w:cs="Arial"/>
                              <w:szCs w:val="24"/>
                              <w:lang w:val="id-ID"/>
                            </w:rPr>
                            <m:t>cos</m:t>
                          </m:r>
                        </m:fName>
                        <m:e>
                          <m:r>
                            <w:rPr>
                              <w:rFonts w:ascii="Cambria Math" w:eastAsia="MS Mincho" w:hAnsi="Cambria Math" w:cs="Arial"/>
                              <w:szCs w:val="24"/>
                              <w:lang w:val="id-ID"/>
                            </w:rPr>
                            <m:t>2x+</m:t>
                          </m:r>
                          <m:f>
                            <m:fPr>
                              <m:ctrlPr>
                                <w:rPr>
                                  <w:rFonts w:ascii="Cambria Math" w:eastAsia="MS Mincho" w:hAnsi="Cambria Math" w:cs="Arial"/>
                                  <w:i/>
                                  <w:szCs w:val="24"/>
                                  <w:lang w:val="id-ID"/>
                                </w:rPr>
                              </m:ctrlPr>
                            </m:fPr>
                            <m:num>
                              <m:func>
                                <m:funcPr>
                                  <m:ctrlPr>
                                    <w:rPr>
                                      <w:rFonts w:ascii="Cambria Math" w:eastAsia="MS Mincho" w:hAnsi="Cambria Math" w:cs="Arial"/>
                                      <w:i/>
                                      <w:szCs w:val="24"/>
                                      <w:lang w:val="id-ID"/>
                                    </w:rPr>
                                  </m:ctrlPr>
                                </m:funcPr>
                                <m:fName>
                                  <m:r>
                                    <m:rPr>
                                      <m:sty m:val="p"/>
                                    </m:rPr>
                                    <w:rPr>
                                      <w:rFonts w:ascii="Cambria Math" w:eastAsia="MS Mincho" w:hAnsi="Cambria Math" w:cs="Arial"/>
                                      <w:szCs w:val="24"/>
                                      <w:lang w:val="id-ID"/>
                                    </w:rPr>
                                    <m:t>sin</m:t>
                                  </m:r>
                                </m:fName>
                                <m:e>
                                  <m:r>
                                    <w:rPr>
                                      <w:rFonts w:ascii="Cambria Math" w:eastAsia="MS Mincho" w:hAnsi="Cambria Math" w:cs="Arial"/>
                                      <w:szCs w:val="24"/>
                                      <w:lang w:val="id-ID"/>
                                    </w:rPr>
                                    <m:t>2x</m:t>
                                  </m:r>
                                </m:e>
                              </m:func>
                            </m:num>
                            <m:den>
                              <m:r>
                                <w:rPr>
                                  <w:rFonts w:ascii="Cambria Math" w:eastAsia="MS Mincho" w:hAnsi="Cambria Math" w:cs="Arial"/>
                                  <w:szCs w:val="24"/>
                                  <w:lang w:val="id-ID"/>
                                </w:rPr>
                                <m:t>8</m:t>
                              </m:r>
                            </m:den>
                          </m:f>
                        </m:e>
                      </m:func>
                      <m:r>
                        <w:rPr>
                          <w:rFonts w:ascii="Cambria Math" w:eastAsia="MS Mincho" w:hAnsi="Cambria Math" w:cs="Arial"/>
                          <w:szCs w:val="24"/>
                          <w:lang w:val="id-ID"/>
                        </w:rPr>
                        <m:t>+C</m:t>
                      </m:r>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3713"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m:t>
                      </m:r>
                      <m:f>
                        <m:fPr>
                          <m:ctrlPr>
                            <w:rPr>
                              <w:rFonts w:ascii="Cambria Math" w:eastAsia="MS Mincho" w:hAnsi="Cambria Math" w:cs="Arial"/>
                              <w:i/>
                              <w:iCs/>
                              <w:szCs w:val="24"/>
                              <w:lang w:val="id-ID"/>
                            </w:rPr>
                          </m:ctrlPr>
                        </m:fPr>
                        <m:num>
                          <m:r>
                            <w:rPr>
                              <w:rFonts w:ascii="Cambria Math" w:eastAsia="MS Mincho" w:hAnsi="Cambria Math" w:cs="Arial"/>
                              <w:szCs w:val="24"/>
                              <w:lang w:val="id-ID"/>
                            </w:rPr>
                            <m:t>x</m:t>
                          </m:r>
                        </m:num>
                        <m:den>
                          <m:r>
                            <w:rPr>
                              <w:rFonts w:ascii="Cambria Math" w:eastAsia="MS Mincho" w:hAnsi="Cambria Math" w:cs="Arial"/>
                              <w:szCs w:val="24"/>
                              <w:lang w:val="id-ID"/>
                            </w:rPr>
                            <m:t>2</m:t>
                          </m:r>
                        </m:den>
                      </m:f>
                      <m:func>
                        <m:funcPr>
                          <m:ctrlPr>
                            <w:rPr>
                              <w:rFonts w:ascii="Cambria Math" w:eastAsia="MS Mincho" w:hAnsi="Cambria Math" w:cs="Arial"/>
                              <w:i/>
                              <w:szCs w:val="24"/>
                              <w:lang w:val="id-ID"/>
                            </w:rPr>
                          </m:ctrlPr>
                        </m:funcPr>
                        <m:fName>
                          <m:r>
                            <m:rPr>
                              <m:sty m:val="p"/>
                            </m:rPr>
                            <w:rPr>
                              <w:rFonts w:ascii="Cambria Math" w:eastAsia="MS Mincho" w:hAnsi="Cambria Math" w:cs="Arial"/>
                              <w:szCs w:val="24"/>
                              <w:lang w:val="id-ID"/>
                            </w:rPr>
                            <m:t>cos</m:t>
                          </m:r>
                        </m:fName>
                        <m:e>
                          <m:r>
                            <w:rPr>
                              <w:rFonts w:ascii="Cambria Math" w:eastAsia="MS Mincho" w:hAnsi="Cambria Math" w:cs="Arial"/>
                              <w:szCs w:val="24"/>
                              <w:lang w:val="id-ID"/>
                            </w:rPr>
                            <m:t>2x+</m:t>
                          </m:r>
                          <m:f>
                            <m:fPr>
                              <m:ctrlPr>
                                <w:rPr>
                                  <w:rFonts w:ascii="Cambria Math" w:eastAsia="MS Mincho" w:hAnsi="Cambria Math" w:cs="Arial"/>
                                  <w:i/>
                                  <w:szCs w:val="24"/>
                                  <w:lang w:val="id-ID"/>
                                </w:rPr>
                              </m:ctrlPr>
                            </m:fPr>
                            <m:num>
                              <m:func>
                                <m:funcPr>
                                  <m:ctrlPr>
                                    <w:rPr>
                                      <w:rFonts w:ascii="Cambria Math" w:eastAsia="MS Mincho" w:hAnsi="Cambria Math" w:cs="Arial"/>
                                      <w:i/>
                                      <w:szCs w:val="24"/>
                                      <w:lang w:val="id-ID"/>
                                    </w:rPr>
                                  </m:ctrlPr>
                                </m:funcPr>
                                <m:fName>
                                  <m:r>
                                    <m:rPr>
                                      <m:sty m:val="p"/>
                                    </m:rPr>
                                    <w:rPr>
                                      <w:rFonts w:ascii="Cambria Math" w:eastAsia="MS Mincho" w:hAnsi="Cambria Math" w:cs="Arial"/>
                                      <w:szCs w:val="24"/>
                                      <w:lang w:val="id-ID"/>
                                    </w:rPr>
                                    <m:t>sin</m:t>
                                  </m:r>
                                </m:fName>
                                <m:e>
                                  <m:r>
                                    <w:rPr>
                                      <w:rFonts w:ascii="Cambria Math" w:eastAsia="MS Mincho" w:hAnsi="Cambria Math" w:cs="Arial"/>
                                      <w:szCs w:val="24"/>
                                      <w:lang w:val="id-ID"/>
                                    </w:rPr>
                                    <m:t>2x</m:t>
                                  </m:r>
                                </m:e>
                              </m:func>
                            </m:num>
                            <m:den>
                              <m:r>
                                <w:rPr>
                                  <w:rFonts w:ascii="Cambria Math" w:eastAsia="MS Mincho" w:hAnsi="Cambria Math" w:cs="Arial"/>
                                  <w:szCs w:val="24"/>
                                  <w:lang w:val="id-ID"/>
                                </w:rPr>
                                <m:t>4</m:t>
                              </m:r>
                            </m:den>
                          </m:f>
                        </m:e>
                      </m:func>
                      <m:r>
                        <w:rPr>
                          <w:rFonts w:ascii="Cambria Math" w:eastAsia="MS Mincho" w:hAnsi="Cambria Math" w:cs="Arial"/>
                          <w:szCs w:val="24"/>
                          <w:lang w:val="id-ID"/>
                        </w:rPr>
                        <m:t>+C</m:t>
                      </m:r>
                    </m:oMath>
                  </m:oMathPara>
                </w:p>
              </w:tc>
            </w:tr>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3776"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m:t>
                      </m:r>
                      <m:f>
                        <m:fPr>
                          <m:ctrlPr>
                            <w:rPr>
                              <w:rFonts w:ascii="Cambria Math" w:eastAsia="MS Mincho" w:hAnsi="Cambria Math" w:cs="Arial"/>
                              <w:i/>
                              <w:iCs/>
                              <w:szCs w:val="24"/>
                              <w:lang w:val="id-ID"/>
                            </w:rPr>
                          </m:ctrlPr>
                        </m:fPr>
                        <m:num>
                          <m:r>
                            <w:rPr>
                              <w:rFonts w:ascii="Cambria Math" w:eastAsia="MS Mincho" w:hAnsi="Cambria Math" w:cs="Arial"/>
                              <w:szCs w:val="24"/>
                              <w:lang w:val="id-ID"/>
                            </w:rPr>
                            <m:t>x</m:t>
                          </m:r>
                        </m:num>
                        <m:den>
                          <m:r>
                            <w:rPr>
                              <w:rFonts w:ascii="Cambria Math" w:eastAsia="MS Mincho" w:hAnsi="Cambria Math" w:cs="Arial"/>
                              <w:szCs w:val="24"/>
                              <w:lang w:val="id-ID"/>
                            </w:rPr>
                            <m:t>4</m:t>
                          </m:r>
                        </m:den>
                      </m:f>
                      <m:func>
                        <m:funcPr>
                          <m:ctrlPr>
                            <w:rPr>
                              <w:rFonts w:ascii="Cambria Math" w:eastAsia="MS Mincho" w:hAnsi="Cambria Math" w:cs="Arial"/>
                              <w:i/>
                              <w:szCs w:val="24"/>
                              <w:lang w:val="id-ID"/>
                            </w:rPr>
                          </m:ctrlPr>
                        </m:funcPr>
                        <m:fName>
                          <m:r>
                            <m:rPr>
                              <m:sty m:val="p"/>
                            </m:rPr>
                            <w:rPr>
                              <w:rFonts w:ascii="Cambria Math" w:eastAsia="MS Mincho" w:hAnsi="Cambria Math" w:cs="Arial"/>
                              <w:szCs w:val="24"/>
                              <w:lang w:val="id-ID"/>
                            </w:rPr>
                            <m:t>sin</m:t>
                          </m:r>
                        </m:fName>
                        <m:e>
                          <m:r>
                            <w:rPr>
                              <w:rFonts w:ascii="Cambria Math" w:eastAsia="MS Mincho" w:hAnsi="Cambria Math" w:cs="Arial"/>
                              <w:szCs w:val="24"/>
                              <w:lang w:val="id-ID"/>
                            </w:rPr>
                            <m:t>2x+</m:t>
                          </m:r>
                          <m:f>
                            <m:fPr>
                              <m:ctrlPr>
                                <w:rPr>
                                  <w:rFonts w:ascii="Cambria Math" w:eastAsia="MS Mincho" w:hAnsi="Cambria Math" w:cs="Arial"/>
                                  <w:i/>
                                  <w:szCs w:val="24"/>
                                  <w:lang w:val="id-ID"/>
                                </w:rPr>
                              </m:ctrlPr>
                            </m:fPr>
                            <m:num>
                              <m:func>
                                <m:funcPr>
                                  <m:ctrlPr>
                                    <w:rPr>
                                      <w:rFonts w:ascii="Cambria Math" w:eastAsia="MS Mincho" w:hAnsi="Cambria Math" w:cs="Arial"/>
                                      <w:i/>
                                      <w:szCs w:val="24"/>
                                      <w:lang w:val="id-ID"/>
                                    </w:rPr>
                                  </m:ctrlPr>
                                </m:funcPr>
                                <m:fName>
                                  <m:r>
                                    <m:rPr>
                                      <m:sty m:val="p"/>
                                    </m:rPr>
                                    <w:rPr>
                                      <w:rFonts w:ascii="Cambria Math" w:eastAsia="MS Mincho" w:hAnsi="Cambria Math" w:cs="Arial"/>
                                      <w:szCs w:val="24"/>
                                      <w:lang w:val="id-ID"/>
                                    </w:rPr>
                                    <m:t>sin</m:t>
                                  </m:r>
                                </m:fName>
                                <m:e>
                                  <m:r>
                                    <w:rPr>
                                      <w:rFonts w:ascii="Cambria Math" w:eastAsia="MS Mincho" w:hAnsi="Cambria Math" w:cs="Arial"/>
                                      <w:szCs w:val="24"/>
                                      <w:lang w:val="id-ID"/>
                                    </w:rPr>
                                    <m:t>2x</m:t>
                                  </m:r>
                                </m:e>
                              </m:func>
                            </m:num>
                            <m:den>
                              <m:r>
                                <w:rPr>
                                  <w:rFonts w:ascii="Cambria Math" w:eastAsia="MS Mincho" w:hAnsi="Cambria Math" w:cs="Arial"/>
                                  <w:szCs w:val="24"/>
                                  <w:lang w:val="id-ID"/>
                                </w:rPr>
                                <m:t>8</m:t>
                              </m:r>
                            </m:den>
                          </m:f>
                        </m:e>
                      </m:func>
                      <m:r>
                        <w:rPr>
                          <w:rFonts w:ascii="Cambria Math" w:eastAsia="MS Mincho" w:hAnsi="Cambria Math" w:cs="Arial"/>
                          <w:szCs w:val="24"/>
                          <w:lang w:val="id-ID"/>
                        </w:rPr>
                        <m:t>+C</m:t>
                      </m:r>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p>
              </w:tc>
              <w:tc>
                <w:tcPr>
                  <w:tcW w:w="3713" w:type="dxa"/>
                </w:tcPr>
                <w:p w:rsidR="00842826" w:rsidRPr="002045F4" w:rsidRDefault="00842826" w:rsidP="00E86BC8">
                  <w:pPr>
                    <w:spacing w:line="276" w:lineRule="auto"/>
                    <w:rPr>
                      <w:rFonts w:ascii="Cambria" w:eastAsia="MS Mincho" w:hAnsi="Cambria" w:cs="Arial"/>
                      <w:iCs/>
                      <w:szCs w:val="24"/>
                      <w:lang w:val="id-ID"/>
                    </w:rPr>
                  </w:pPr>
                </w:p>
              </w:tc>
            </w:tr>
          </w:tbl>
          <w:p w:rsidR="00842826" w:rsidRDefault="00842826" w:rsidP="00E86BC8">
            <w:pPr>
              <w:spacing w:line="276" w:lineRule="auto"/>
              <w:jc w:val="left"/>
              <w:rPr>
                <w:rFonts w:ascii="Cambria" w:eastAsia="MS Mincho" w:hAnsi="Cambria" w:cs="Arial"/>
                <w:iCs/>
                <w:szCs w:val="24"/>
                <w:lang w:val="id-ID"/>
              </w:rPr>
            </w:pPr>
          </w:p>
        </w:tc>
      </w:tr>
      <w:tr w:rsidR="00842826" w:rsidRPr="002045F4" w:rsidTr="00E86BC8">
        <w:tc>
          <w:tcPr>
            <w:tcW w:w="398" w:type="dxa"/>
          </w:tcPr>
          <w:p w:rsidR="00842826" w:rsidRPr="00031593" w:rsidRDefault="00842826" w:rsidP="00031593">
            <w:pPr>
              <w:spacing w:line="276" w:lineRule="auto"/>
              <w:rPr>
                <w:rFonts w:asciiTheme="majorHAnsi" w:eastAsia="MS Mincho" w:hAnsiTheme="majorHAnsi" w:cs="Arial"/>
                <w:iCs/>
                <w:szCs w:val="24"/>
                <w:lang w:val="id-ID"/>
              </w:rPr>
            </w:pPr>
          </w:p>
        </w:tc>
        <w:tc>
          <w:tcPr>
            <w:tcW w:w="8606" w:type="dxa"/>
          </w:tcPr>
          <w:p w:rsidR="00842826" w:rsidRDefault="00031593" w:rsidP="00E86BC8">
            <w:pPr>
              <w:spacing w:line="276" w:lineRule="auto"/>
              <w:jc w:val="left"/>
              <w:rPr>
                <w:rFonts w:ascii="Cambria" w:eastAsia="MS Mincho" w:hAnsi="Cambria" w:cs="Arial"/>
                <w:iCs/>
                <w:szCs w:val="24"/>
                <w:lang w:val="id-ID"/>
              </w:rPr>
            </w:pPr>
            <m:oMathPara>
              <m:oMathParaPr>
                <m:jc m:val="left"/>
              </m:oMathParaPr>
              <m:oMath>
                <m:r>
                  <w:rPr>
                    <w:rFonts w:ascii="Cambria Math" w:hAnsi="Cambria Math"/>
                    <w:szCs w:val="24"/>
                    <w:lang w:val="id-ID"/>
                  </w:rPr>
                  <m:t>4.∫</m:t>
                </m:r>
                <m:d>
                  <m:dPr>
                    <m:ctrlPr>
                      <w:rPr>
                        <w:rFonts w:ascii="Cambria Math" w:hAnsi="Cambria Math"/>
                        <w:i/>
                        <w:iCs/>
                        <w:szCs w:val="24"/>
                        <w:lang w:val="id-ID"/>
                      </w:rPr>
                    </m:ctrlPr>
                  </m:dPr>
                  <m:e>
                    <m:sSup>
                      <m:sSupPr>
                        <m:ctrlPr>
                          <w:rPr>
                            <w:rFonts w:ascii="Cambria Math" w:hAnsi="Cambria Math"/>
                            <w:i/>
                            <w:iCs/>
                            <w:szCs w:val="24"/>
                            <w:lang w:val="id-ID"/>
                          </w:rPr>
                        </m:ctrlPr>
                      </m:sSupPr>
                      <m:e>
                        <m:r>
                          <w:rPr>
                            <w:rFonts w:ascii="Cambria Math" w:hAnsi="Cambria Math"/>
                            <w:szCs w:val="24"/>
                            <w:lang w:val="id-ID"/>
                          </w:rPr>
                          <m:t>x</m:t>
                        </m:r>
                      </m:e>
                      <m:sup>
                        <m:r>
                          <w:rPr>
                            <w:rFonts w:ascii="Cambria Math" w:hAnsi="Cambria Math"/>
                            <w:szCs w:val="24"/>
                            <w:lang w:val="id-ID"/>
                          </w:rPr>
                          <m:t>2</m:t>
                        </m:r>
                      </m:sup>
                    </m:sSup>
                    <m:r>
                      <w:rPr>
                        <w:rFonts w:ascii="Cambria Math" w:hAnsi="Cambria Math"/>
                        <w:szCs w:val="24"/>
                        <w:lang w:val="id-ID"/>
                      </w:rPr>
                      <m:t>-1</m:t>
                    </m:r>
                  </m:e>
                </m:d>
                <m:func>
                  <m:funcPr>
                    <m:ctrlPr>
                      <w:rPr>
                        <w:rFonts w:ascii="Cambria Math" w:hAnsi="Cambria Math"/>
                        <w:i/>
                        <w:iCs/>
                        <w:szCs w:val="24"/>
                        <w:lang w:val="id-ID"/>
                      </w:rPr>
                    </m:ctrlPr>
                  </m:funcPr>
                  <m:fName>
                    <m:r>
                      <m:rPr>
                        <m:sty m:val="p"/>
                      </m:rPr>
                      <w:rPr>
                        <w:rFonts w:ascii="Cambria Math" w:hAnsi="Cambria Math"/>
                        <w:szCs w:val="24"/>
                        <w:lang w:val="id-ID"/>
                      </w:rPr>
                      <m:t>cos</m:t>
                    </m:r>
                  </m:fName>
                  <m:e>
                    <m:r>
                      <w:rPr>
                        <w:rFonts w:ascii="Cambria Math" w:hAnsi="Cambria Math"/>
                        <w:szCs w:val="24"/>
                        <w:lang w:val="id-ID"/>
                      </w:rPr>
                      <m:t>2x dx</m:t>
                    </m:r>
                  </m:e>
                </m:func>
                <m:r>
                  <w:rPr>
                    <w:rFonts w:ascii="Cambria Math" w:hAnsi="Cambria Math"/>
                    <w:szCs w:val="24"/>
                    <w:lang w:val="id-ID"/>
                  </w:rPr>
                  <m:t>=</m:t>
                </m:r>
              </m:oMath>
            </m:oMathPara>
          </w:p>
          <w:tbl>
            <w:tblPr>
              <w:tblStyle w:val="TableGrid"/>
              <w:tblW w:w="83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7831"/>
            </w:tblGrid>
            <w:tr w:rsidR="00842826" w:rsidRPr="002045F4" w:rsidTr="00E86BC8">
              <w:tc>
                <w:tcPr>
                  <w:tcW w:w="559"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7831"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d>
                        <m:dPr>
                          <m:ctrlPr>
                            <w:rPr>
                              <w:rFonts w:ascii="Cambria Math" w:hAnsi="Cambria Math"/>
                              <w:i/>
                              <w:iCs/>
                              <w:szCs w:val="24"/>
                              <w:lang w:val="id-ID"/>
                            </w:rPr>
                          </m:ctrlPr>
                        </m:dPr>
                        <m:e>
                          <m:f>
                            <m:fPr>
                              <m:ctrlPr>
                                <w:rPr>
                                  <w:rFonts w:ascii="Cambria Math" w:hAnsi="Cambria Math"/>
                                  <w:i/>
                                  <w:iCs/>
                                  <w:szCs w:val="24"/>
                                  <w:lang w:val="id-ID"/>
                                </w:rPr>
                              </m:ctrlPr>
                            </m:fPr>
                            <m:num>
                              <m:r>
                                <w:rPr>
                                  <w:rFonts w:ascii="Cambria Math" w:hAnsi="Cambria Math"/>
                                  <w:szCs w:val="24"/>
                                  <w:lang w:val="id-ID"/>
                                </w:rPr>
                                <m:t>1</m:t>
                              </m:r>
                            </m:num>
                            <m:den>
                              <m:r>
                                <w:rPr>
                                  <w:rFonts w:ascii="Cambria Math" w:hAnsi="Cambria Math"/>
                                  <w:szCs w:val="24"/>
                                  <w:lang w:val="id-ID"/>
                                </w:rPr>
                                <m:t>2</m:t>
                              </m:r>
                            </m:den>
                          </m:f>
                          <m:sSup>
                            <m:sSupPr>
                              <m:ctrlPr>
                                <w:rPr>
                                  <w:rFonts w:ascii="Cambria Math" w:hAnsi="Cambria Math"/>
                                  <w:i/>
                                  <w:iCs/>
                                  <w:szCs w:val="24"/>
                                  <w:lang w:val="id-ID"/>
                                </w:rPr>
                              </m:ctrlPr>
                            </m:sSupPr>
                            <m:e>
                              <m:r>
                                <w:rPr>
                                  <w:rFonts w:ascii="Cambria Math" w:hAnsi="Cambria Math"/>
                                  <w:szCs w:val="24"/>
                                  <w:lang w:val="id-ID"/>
                                </w:rPr>
                                <m:t>x</m:t>
                              </m:r>
                            </m:e>
                            <m:sup>
                              <m:r>
                                <w:rPr>
                                  <w:rFonts w:ascii="Cambria Math" w:hAnsi="Cambria Math"/>
                                  <w:szCs w:val="24"/>
                                  <w:lang w:val="id-ID"/>
                                </w:rPr>
                                <m:t>2</m:t>
                              </m:r>
                            </m:sup>
                          </m:sSup>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3</m:t>
                              </m:r>
                            </m:num>
                            <m:den>
                              <m:r>
                                <w:rPr>
                                  <w:rFonts w:ascii="Cambria Math" w:hAnsi="Cambria Math"/>
                                  <w:szCs w:val="24"/>
                                  <w:lang w:val="id-ID"/>
                                </w:rPr>
                                <m:t>4</m:t>
                              </m:r>
                            </m:den>
                          </m:f>
                        </m:e>
                      </m:d>
                      <m:func>
                        <m:funcPr>
                          <m:ctrlPr>
                            <w:rPr>
                              <w:rFonts w:ascii="Cambria Math" w:hAnsi="Cambria Math"/>
                              <w:i/>
                              <w:iCs/>
                              <w:szCs w:val="24"/>
                              <w:lang w:val="id-ID"/>
                            </w:rPr>
                          </m:ctrlPr>
                        </m:funcPr>
                        <m:fName>
                          <m:r>
                            <m:rPr>
                              <m:sty m:val="p"/>
                            </m:rPr>
                            <w:rPr>
                              <w:rFonts w:ascii="Cambria Math" w:hAnsi="Cambria Math"/>
                              <w:szCs w:val="24"/>
                              <w:lang w:val="id-ID"/>
                            </w:rPr>
                            <m:t>cos</m:t>
                          </m:r>
                        </m:fName>
                        <m:e>
                          <m:r>
                            <w:rPr>
                              <w:rFonts w:ascii="Cambria Math" w:hAnsi="Cambria Math"/>
                              <w:szCs w:val="24"/>
                              <w:lang w:val="id-ID"/>
                            </w:rPr>
                            <m:t>2x+</m:t>
                          </m:r>
                          <m:f>
                            <m:fPr>
                              <m:ctrlPr>
                                <w:rPr>
                                  <w:rFonts w:ascii="Cambria Math" w:hAnsi="Cambria Math"/>
                                  <w:i/>
                                  <w:iCs/>
                                  <w:szCs w:val="24"/>
                                  <w:lang w:val="id-ID"/>
                                </w:rPr>
                              </m:ctrlPr>
                            </m:fPr>
                            <m:num>
                              <m:r>
                                <w:rPr>
                                  <w:rFonts w:ascii="Cambria Math" w:hAnsi="Cambria Math"/>
                                  <w:szCs w:val="24"/>
                                  <w:lang w:val="id-ID"/>
                                </w:rPr>
                                <m:t>1</m:t>
                              </m:r>
                            </m:num>
                            <m:den>
                              <m:r>
                                <w:rPr>
                                  <w:rFonts w:ascii="Cambria Math" w:hAnsi="Cambria Math"/>
                                  <w:szCs w:val="24"/>
                                  <w:lang w:val="id-ID"/>
                                </w:rPr>
                                <m:t>2</m:t>
                              </m:r>
                            </m:den>
                          </m:f>
                        </m:e>
                      </m:func>
                      <m:r>
                        <w:rPr>
                          <w:rFonts w:ascii="Cambria Math" w:hAnsi="Cambria Math"/>
                          <w:szCs w:val="24"/>
                          <w:lang w:val="id-ID"/>
                        </w:rPr>
                        <m:t>x</m:t>
                      </m:r>
                      <m:func>
                        <m:funcPr>
                          <m:ctrlPr>
                            <w:rPr>
                              <w:rFonts w:ascii="Cambria Math" w:hAnsi="Cambria Math"/>
                              <w:i/>
                              <w:iCs/>
                              <w:szCs w:val="24"/>
                              <w:lang w:val="id-ID"/>
                            </w:rPr>
                          </m:ctrlPr>
                        </m:funcPr>
                        <m:fName>
                          <m:r>
                            <m:rPr>
                              <m:sty m:val="p"/>
                            </m:rPr>
                            <w:rPr>
                              <w:rFonts w:ascii="Cambria Math" w:hAnsi="Cambria Math"/>
                              <w:szCs w:val="24"/>
                              <w:lang w:val="id-ID"/>
                            </w:rPr>
                            <m:t>sin</m:t>
                          </m:r>
                        </m:fName>
                        <m:e>
                          <m:r>
                            <w:rPr>
                              <w:rFonts w:ascii="Cambria Math" w:hAnsi="Cambria Math"/>
                              <w:szCs w:val="24"/>
                              <w:lang w:val="id-ID"/>
                            </w:rPr>
                            <m:t>2x</m:t>
                          </m:r>
                        </m:e>
                      </m:func>
                      <m:r>
                        <w:rPr>
                          <w:rFonts w:ascii="Cambria Math" w:hAnsi="Cambria Math"/>
                          <w:szCs w:val="24"/>
                          <w:lang w:val="id-ID"/>
                        </w:rPr>
                        <m:t>+C</m:t>
                      </m:r>
                    </m:oMath>
                  </m:oMathPara>
                </w:p>
              </w:tc>
            </w:tr>
            <w:tr w:rsidR="00842826" w:rsidRPr="002045F4" w:rsidTr="00E86BC8">
              <w:tc>
                <w:tcPr>
                  <w:tcW w:w="559"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(B)</w:t>
                  </w:r>
                </w:p>
              </w:tc>
              <w:tc>
                <w:tcPr>
                  <w:tcW w:w="7831"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d>
                        <m:dPr>
                          <m:ctrlPr>
                            <w:rPr>
                              <w:rFonts w:ascii="Cambria Math" w:hAnsi="Cambria Math"/>
                              <w:i/>
                              <w:iCs/>
                              <w:szCs w:val="24"/>
                              <w:lang w:val="id-ID"/>
                            </w:rPr>
                          </m:ctrlPr>
                        </m:dPr>
                        <m:e>
                          <m:f>
                            <m:fPr>
                              <m:ctrlPr>
                                <w:rPr>
                                  <w:rFonts w:ascii="Cambria Math" w:hAnsi="Cambria Math"/>
                                  <w:i/>
                                  <w:iCs/>
                                  <w:szCs w:val="24"/>
                                  <w:lang w:val="id-ID"/>
                                </w:rPr>
                              </m:ctrlPr>
                            </m:fPr>
                            <m:num>
                              <m:r>
                                <w:rPr>
                                  <w:rFonts w:ascii="Cambria Math" w:hAnsi="Cambria Math"/>
                                  <w:szCs w:val="24"/>
                                  <w:lang w:val="id-ID"/>
                                </w:rPr>
                                <m:t>1</m:t>
                              </m:r>
                            </m:num>
                            <m:den>
                              <m:r>
                                <w:rPr>
                                  <w:rFonts w:ascii="Cambria Math" w:hAnsi="Cambria Math"/>
                                  <w:szCs w:val="24"/>
                                  <w:lang w:val="id-ID"/>
                                </w:rPr>
                                <m:t>2</m:t>
                              </m:r>
                            </m:den>
                          </m:f>
                          <m:sSup>
                            <m:sSupPr>
                              <m:ctrlPr>
                                <w:rPr>
                                  <w:rFonts w:ascii="Cambria Math" w:hAnsi="Cambria Math"/>
                                  <w:i/>
                                  <w:iCs/>
                                  <w:szCs w:val="24"/>
                                  <w:lang w:val="id-ID"/>
                                </w:rPr>
                              </m:ctrlPr>
                            </m:sSupPr>
                            <m:e>
                              <m:r>
                                <w:rPr>
                                  <w:rFonts w:ascii="Cambria Math" w:hAnsi="Cambria Math"/>
                                  <w:szCs w:val="24"/>
                                  <w:lang w:val="id-ID"/>
                                </w:rPr>
                                <m:t>x</m:t>
                              </m:r>
                            </m:e>
                            <m:sup>
                              <m:r>
                                <w:rPr>
                                  <w:rFonts w:ascii="Cambria Math" w:hAnsi="Cambria Math"/>
                                  <w:szCs w:val="24"/>
                                  <w:lang w:val="id-ID"/>
                                </w:rPr>
                                <m:t>2</m:t>
                              </m:r>
                            </m:sup>
                          </m:sSup>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3</m:t>
                              </m:r>
                            </m:num>
                            <m:den>
                              <m:r>
                                <w:rPr>
                                  <w:rFonts w:ascii="Cambria Math" w:hAnsi="Cambria Math"/>
                                  <w:szCs w:val="24"/>
                                  <w:lang w:val="id-ID"/>
                                </w:rPr>
                                <m:t>4</m:t>
                              </m:r>
                            </m:den>
                          </m:f>
                        </m:e>
                      </m:d>
                      <m:func>
                        <m:funcPr>
                          <m:ctrlPr>
                            <w:rPr>
                              <w:rFonts w:ascii="Cambria Math" w:hAnsi="Cambria Math"/>
                              <w:i/>
                              <w:iCs/>
                              <w:szCs w:val="24"/>
                              <w:lang w:val="id-ID"/>
                            </w:rPr>
                          </m:ctrlPr>
                        </m:funcPr>
                        <m:fName>
                          <m:r>
                            <m:rPr>
                              <m:sty m:val="p"/>
                            </m:rPr>
                            <w:rPr>
                              <w:rFonts w:ascii="Cambria Math" w:hAnsi="Cambria Math"/>
                              <w:szCs w:val="24"/>
                              <w:lang w:val="id-ID"/>
                            </w:rPr>
                            <m:t>sin</m:t>
                          </m:r>
                        </m:fName>
                        <m:e>
                          <m:r>
                            <w:rPr>
                              <w:rFonts w:ascii="Cambria Math" w:hAnsi="Cambria Math"/>
                              <w:szCs w:val="24"/>
                              <w:lang w:val="id-ID"/>
                            </w:rPr>
                            <m:t>2x-</m:t>
                          </m:r>
                          <m:f>
                            <m:fPr>
                              <m:ctrlPr>
                                <w:rPr>
                                  <w:rFonts w:ascii="Cambria Math" w:hAnsi="Cambria Math"/>
                                  <w:i/>
                                  <w:iCs/>
                                  <w:szCs w:val="24"/>
                                  <w:lang w:val="id-ID"/>
                                </w:rPr>
                              </m:ctrlPr>
                            </m:fPr>
                            <m:num>
                              <m:r>
                                <w:rPr>
                                  <w:rFonts w:ascii="Cambria Math" w:hAnsi="Cambria Math"/>
                                  <w:szCs w:val="24"/>
                                  <w:lang w:val="id-ID"/>
                                </w:rPr>
                                <m:t>1</m:t>
                              </m:r>
                            </m:num>
                            <m:den>
                              <m:r>
                                <w:rPr>
                                  <w:rFonts w:ascii="Cambria Math" w:hAnsi="Cambria Math"/>
                                  <w:szCs w:val="24"/>
                                  <w:lang w:val="id-ID"/>
                                </w:rPr>
                                <m:t>2</m:t>
                              </m:r>
                            </m:den>
                          </m:f>
                        </m:e>
                      </m:func>
                      <m:r>
                        <w:rPr>
                          <w:rFonts w:ascii="Cambria Math" w:hAnsi="Cambria Math"/>
                          <w:szCs w:val="24"/>
                          <w:lang w:val="id-ID"/>
                        </w:rPr>
                        <m:t>x</m:t>
                      </m:r>
                      <m:func>
                        <m:funcPr>
                          <m:ctrlPr>
                            <w:rPr>
                              <w:rFonts w:ascii="Cambria Math" w:hAnsi="Cambria Math"/>
                              <w:i/>
                              <w:iCs/>
                              <w:szCs w:val="24"/>
                              <w:lang w:val="id-ID"/>
                            </w:rPr>
                          </m:ctrlPr>
                        </m:funcPr>
                        <m:fName>
                          <m:r>
                            <m:rPr>
                              <m:sty m:val="p"/>
                            </m:rPr>
                            <w:rPr>
                              <w:rFonts w:ascii="Cambria Math" w:hAnsi="Cambria Math"/>
                              <w:szCs w:val="24"/>
                              <w:lang w:val="id-ID"/>
                            </w:rPr>
                            <m:t>cos</m:t>
                          </m:r>
                        </m:fName>
                        <m:e>
                          <m:r>
                            <w:rPr>
                              <w:rFonts w:ascii="Cambria Math" w:hAnsi="Cambria Math"/>
                              <w:szCs w:val="24"/>
                              <w:lang w:val="id-ID"/>
                            </w:rPr>
                            <m:t>2x</m:t>
                          </m:r>
                        </m:e>
                      </m:func>
                      <m:r>
                        <w:rPr>
                          <w:rFonts w:ascii="Cambria Math" w:hAnsi="Cambria Math"/>
                          <w:szCs w:val="24"/>
                          <w:lang w:val="id-ID"/>
                        </w:rPr>
                        <m:t>+C</m:t>
                      </m:r>
                    </m:oMath>
                  </m:oMathPara>
                </w:p>
              </w:tc>
            </w:tr>
            <w:tr w:rsidR="00842826" w:rsidRPr="002045F4" w:rsidTr="00E86BC8">
              <w:tc>
                <w:tcPr>
                  <w:tcW w:w="559"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7831"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d>
                        <m:dPr>
                          <m:ctrlPr>
                            <w:rPr>
                              <w:rFonts w:ascii="Cambria Math" w:hAnsi="Cambria Math"/>
                              <w:i/>
                              <w:iCs/>
                              <w:szCs w:val="24"/>
                              <w:lang w:val="id-ID"/>
                            </w:rPr>
                          </m:ctrlPr>
                        </m:dPr>
                        <m:e>
                          <m:f>
                            <m:fPr>
                              <m:ctrlPr>
                                <w:rPr>
                                  <w:rFonts w:ascii="Cambria Math" w:hAnsi="Cambria Math"/>
                                  <w:i/>
                                  <w:iCs/>
                                  <w:szCs w:val="24"/>
                                  <w:lang w:val="id-ID"/>
                                </w:rPr>
                              </m:ctrlPr>
                            </m:fPr>
                            <m:num>
                              <m:r>
                                <w:rPr>
                                  <w:rFonts w:ascii="Cambria Math" w:hAnsi="Cambria Math"/>
                                  <w:szCs w:val="24"/>
                                  <w:lang w:val="id-ID"/>
                                </w:rPr>
                                <m:t>1</m:t>
                              </m:r>
                            </m:num>
                            <m:den>
                              <m:r>
                                <w:rPr>
                                  <w:rFonts w:ascii="Cambria Math" w:hAnsi="Cambria Math"/>
                                  <w:szCs w:val="24"/>
                                  <w:lang w:val="id-ID"/>
                                </w:rPr>
                                <m:t>2</m:t>
                              </m:r>
                            </m:den>
                          </m:f>
                          <m:sSup>
                            <m:sSupPr>
                              <m:ctrlPr>
                                <w:rPr>
                                  <w:rFonts w:ascii="Cambria Math" w:hAnsi="Cambria Math"/>
                                  <w:i/>
                                  <w:iCs/>
                                  <w:szCs w:val="24"/>
                                  <w:lang w:val="id-ID"/>
                                </w:rPr>
                              </m:ctrlPr>
                            </m:sSupPr>
                            <m:e>
                              <m:r>
                                <w:rPr>
                                  <w:rFonts w:ascii="Cambria Math" w:hAnsi="Cambria Math"/>
                                  <w:szCs w:val="24"/>
                                  <w:lang w:val="id-ID"/>
                                </w:rPr>
                                <m:t>x</m:t>
                              </m:r>
                            </m:e>
                            <m:sup>
                              <m:r>
                                <w:rPr>
                                  <w:rFonts w:ascii="Cambria Math" w:hAnsi="Cambria Math"/>
                                  <w:szCs w:val="24"/>
                                  <w:lang w:val="id-ID"/>
                                </w:rPr>
                                <m:t>2</m:t>
                              </m:r>
                            </m:sup>
                          </m:sSup>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1</m:t>
                              </m:r>
                            </m:num>
                            <m:den>
                              <m:r>
                                <w:rPr>
                                  <w:rFonts w:ascii="Cambria Math" w:hAnsi="Cambria Math"/>
                                  <w:szCs w:val="24"/>
                                  <w:lang w:val="id-ID"/>
                                </w:rPr>
                                <m:t>4</m:t>
                              </m:r>
                            </m:den>
                          </m:f>
                        </m:e>
                      </m:d>
                      <m:func>
                        <m:funcPr>
                          <m:ctrlPr>
                            <w:rPr>
                              <w:rFonts w:ascii="Cambria Math" w:hAnsi="Cambria Math"/>
                              <w:i/>
                              <w:iCs/>
                              <w:szCs w:val="24"/>
                              <w:lang w:val="id-ID"/>
                            </w:rPr>
                          </m:ctrlPr>
                        </m:funcPr>
                        <m:fName>
                          <m:r>
                            <m:rPr>
                              <m:sty m:val="p"/>
                            </m:rPr>
                            <w:rPr>
                              <w:rFonts w:ascii="Cambria Math" w:hAnsi="Cambria Math"/>
                              <w:szCs w:val="24"/>
                              <w:lang w:val="id-ID"/>
                            </w:rPr>
                            <m:t>sin</m:t>
                          </m:r>
                        </m:fName>
                        <m:e>
                          <m:r>
                            <w:rPr>
                              <w:rFonts w:ascii="Cambria Math" w:hAnsi="Cambria Math"/>
                              <w:szCs w:val="24"/>
                              <w:lang w:val="id-ID"/>
                            </w:rPr>
                            <m:t>2x-</m:t>
                          </m:r>
                          <m:f>
                            <m:fPr>
                              <m:ctrlPr>
                                <w:rPr>
                                  <w:rFonts w:ascii="Cambria Math" w:hAnsi="Cambria Math"/>
                                  <w:i/>
                                  <w:iCs/>
                                  <w:szCs w:val="24"/>
                                  <w:lang w:val="id-ID"/>
                                </w:rPr>
                              </m:ctrlPr>
                            </m:fPr>
                            <m:num>
                              <m:r>
                                <w:rPr>
                                  <w:rFonts w:ascii="Cambria Math" w:hAnsi="Cambria Math"/>
                                  <w:szCs w:val="24"/>
                                  <w:lang w:val="id-ID"/>
                                </w:rPr>
                                <m:t>1</m:t>
                              </m:r>
                            </m:num>
                            <m:den>
                              <m:r>
                                <w:rPr>
                                  <w:rFonts w:ascii="Cambria Math" w:hAnsi="Cambria Math"/>
                                  <w:szCs w:val="24"/>
                                  <w:lang w:val="id-ID"/>
                                </w:rPr>
                                <m:t>2</m:t>
                              </m:r>
                            </m:den>
                          </m:f>
                        </m:e>
                      </m:func>
                      <m:r>
                        <w:rPr>
                          <w:rFonts w:ascii="Cambria Math" w:hAnsi="Cambria Math"/>
                          <w:szCs w:val="24"/>
                          <w:lang w:val="id-ID"/>
                        </w:rPr>
                        <m:t>x</m:t>
                      </m:r>
                      <m:func>
                        <m:funcPr>
                          <m:ctrlPr>
                            <w:rPr>
                              <w:rFonts w:ascii="Cambria Math" w:hAnsi="Cambria Math"/>
                              <w:i/>
                              <w:iCs/>
                              <w:szCs w:val="24"/>
                              <w:lang w:val="id-ID"/>
                            </w:rPr>
                          </m:ctrlPr>
                        </m:funcPr>
                        <m:fName>
                          <m:r>
                            <m:rPr>
                              <m:sty m:val="p"/>
                            </m:rPr>
                            <w:rPr>
                              <w:rFonts w:ascii="Cambria Math" w:hAnsi="Cambria Math"/>
                              <w:szCs w:val="24"/>
                              <w:lang w:val="id-ID"/>
                            </w:rPr>
                            <m:t>cos</m:t>
                          </m:r>
                        </m:fName>
                        <m:e>
                          <m:r>
                            <w:rPr>
                              <w:rFonts w:ascii="Cambria Math" w:hAnsi="Cambria Math"/>
                              <w:szCs w:val="24"/>
                              <w:lang w:val="id-ID"/>
                            </w:rPr>
                            <m:t>2x</m:t>
                          </m:r>
                        </m:e>
                      </m:func>
                      <m:r>
                        <w:rPr>
                          <w:rFonts w:ascii="Cambria Math" w:hAnsi="Cambria Math"/>
                          <w:szCs w:val="24"/>
                          <w:lang w:val="id-ID"/>
                        </w:rPr>
                        <m:t>+C</m:t>
                      </m:r>
                    </m:oMath>
                  </m:oMathPara>
                </w:p>
              </w:tc>
            </w:tr>
            <w:tr w:rsidR="00842826" w:rsidRPr="002045F4" w:rsidTr="00E86BC8">
              <w:tc>
                <w:tcPr>
                  <w:tcW w:w="559"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7831"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d>
                        <m:dPr>
                          <m:ctrlPr>
                            <w:rPr>
                              <w:rFonts w:ascii="Cambria Math" w:hAnsi="Cambria Math"/>
                              <w:i/>
                              <w:iCs/>
                              <w:szCs w:val="24"/>
                              <w:lang w:val="id-ID"/>
                            </w:rPr>
                          </m:ctrlPr>
                        </m:dPr>
                        <m:e>
                          <m:f>
                            <m:fPr>
                              <m:ctrlPr>
                                <w:rPr>
                                  <w:rFonts w:ascii="Cambria Math" w:hAnsi="Cambria Math"/>
                                  <w:i/>
                                  <w:iCs/>
                                  <w:szCs w:val="24"/>
                                  <w:lang w:val="id-ID"/>
                                </w:rPr>
                              </m:ctrlPr>
                            </m:fPr>
                            <m:num>
                              <m:r>
                                <w:rPr>
                                  <w:rFonts w:ascii="Cambria Math" w:hAnsi="Cambria Math"/>
                                  <w:szCs w:val="24"/>
                                  <w:lang w:val="id-ID"/>
                                </w:rPr>
                                <m:t>1</m:t>
                              </m:r>
                            </m:num>
                            <m:den>
                              <m:r>
                                <w:rPr>
                                  <w:rFonts w:ascii="Cambria Math" w:hAnsi="Cambria Math"/>
                                  <w:szCs w:val="24"/>
                                  <w:lang w:val="id-ID"/>
                                </w:rPr>
                                <m:t>2</m:t>
                              </m:r>
                            </m:den>
                          </m:f>
                          <m:sSup>
                            <m:sSupPr>
                              <m:ctrlPr>
                                <w:rPr>
                                  <w:rFonts w:ascii="Cambria Math" w:hAnsi="Cambria Math"/>
                                  <w:i/>
                                  <w:iCs/>
                                  <w:szCs w:val="24"/>
                                  <w:lang w:val="id-ID"/>
                                </w:rPr>
                              </m:ctrlPr>
                            </m:sSupPr>
                            <m:e>
                              <m:r>
                                <w:rPr>
                                  <w:rFonts w:ascii="Cambria Math" w:hAnsi="Cambria Math"/>
                                  <w:szCs w:val="24"/>
                                  <w:lang w:val="id-ID"/>
                                </w:rPr>
                                <m:t>x</m:t>
                              </m:r>
                            </m:e>
                            <m:sup>
                              <m:r>
                                <w:rPr>
                                  <w:rFonts w:ascii="Cambria Math" w:hAnsi="Cambria Math"/>
                                  <w:szCs w:val="24"/>
                                  <w:lang w:val="id-ID"/>
                                </w:rPr>
                                <m:t>2</m:t>
                              </m:r>
                            </m:sup>
                          </m:sSup>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3</m:t>
                              </m:r>
                            </m:num>
                            <m:den>
                              <m:r>
                                <w:rPr>
                                  <w:rFonts w:ascii="Cambria Math" w:hAnsi="Cambria Math"/>
                                  <w:szCs w:val="24"/>
                                  <w:lang w:val="id-ID"/>
                                </w:rPr>
                                <m:t>4</m:t>
                              </m:r>
                            </m:den>
                          </m:f>
                        </m:e>
                      </m:d>
                      <m:func>
                        <m:funcPr>
                          <m:ctrlPr>
                            <w:rPr>
                              <w:rFonts w:ascii="Cambria Math" w:hAnsi="Cambria Math"/>
                              <w:i/>
                              <w:iCs/>
                              <w:szCs w:val="24"/>
                              <w:lang w:val="id-ID"/>
                            </w:rPr>
                          </m:ctrlPr>
                        </m:funcPr>
                        <m:fName>
                          <m:r>
                            <m:rPr>
                              <m:sty m:val="p"/>
                            </m:rPr>
                            <w:rPr>
                              <w:rFonts w:ascii="Cambria Math" w:hAnsi="Cambria Math"/>
                              <w:szCs w:val="24"/>
                              <w:lang w:val="id-ID"/>
                            </w:rPr>
                            <m:t>sin</m:t>
                          </m:r>
                        </m:fName>
                        <m:e>
                          <m:r>
                            <w:rPr>
                              <w:rFonts w:ascii="Cambria Math" w:hAnsi="Cambria Math"/>
                              <w:szCs w:val="24"/>
                              <w:lang w:val="id-ID"/>
                            </w:rPr>
                            <m:t>2x+</m:t>
                          </m:r>
                          <m:f>
                            <m:fPr>
                              <m:ctrlPr>
                                <w:rPr>
                                  <w:rFonts w:ascii="Cambria Math" w:hAnsi="Cambria Math"/>
                                  <w:i/>
                                  <w:iCs/>
                                  <w:szCs w:val="24"/>
                                  <w:lang w:val="id-ID"/>
                                </w:rPr>
                              </m:ctrlPr>
                            </m:fPr>
                            <m:num>
                              <m:r>
                                <w:rPr>
                                  <w:rFonts w:ascii="Cambria Math" w:hAnsi="Cambria Math"/>
                                  <w:szCs w:val="24"/>
                                  <w:lang w:val="id-ID"/>
                                </w:rPr>
                                <m:t>1</m:t>
                              </m:r>
                            </m:num>
                            <m:den>
                              <m:r>
                                <w:rPr>
                                  <w:rFonts w:ascii="Cambria Math" w:hAnsi="Cambria Math"/>
                                  <w:szCs w:val="24"/>
                                  <w:lang w:val="id-ID"/>
                                </w:rPr>
                                <m:t>2</m:t>
                              </m:r>
                            </m:den>
                          </m:f>
                        </m:e>
                      </m:func>
                      <m:r>
                        <w:rPr>
                          <w:rFonts w:ascii="Cambria Math" w:hAnsi="Cambria Math"/>
                          <w:szCs w:val="24"/>
                          <w:lang w:val="id-ID"/>
                        </w:rPr>
                        <m:t>x</m:t>
                      </m:r>
                      <m:func>
                        <m:funcPr>
                          <m:ctrlPr>
                            <w:rPr>
                              <w:rFonts w:ascii="Cambria Math" w:hAnsi="Cambria Math"/>
                              <w:i/>
                              <w:iCs/>
                              <w:szCs w:val="24"/>
                              <w:lang w:val="id-ID"/>
                            </w:rPr>
                          </m:ctrlPr>
                        </m:funcPr>
                        <m:fName>
                          <m:r>
                            <m:rPr>
                              <m:sty m:val="p"/>
                            </m:rPr>
                            <w:rPr>
                              <w:rFonts w:ascii="Cambria Math" w:hAnsi="Cambria Math"/>
                              <w:szCs w:val="24"/>
                              <w:lang w:val="id-ID"/>
                            </w:rPr>
                            <m:t>cos</m:t>
                          </m:r>
                        </m:fName>
                        <m:e>
                          <m:r>
                            <w:rPr>
                              <w:rFonts w:ascii="Cambria Math" w:hAnsi="Cambria Math"/>
                              <w:szCs w:val="24"/>
                              <w:lang w:val="id-ID"/>
                            </w:rPr>
                            <m:t>2x</m:t>
                          </m:r>
                        </m:e>
                      </m:func>
                      <m:r>
                        <w:rPr>
                          <w:rFonts w:ascii="Cambria Math" w:hAnsi="Cambria Math"/>
                          <w:szCs w:val="24"/>
                          <w:lang w:val="id-ID"/>
                        </w:rPr>
                        <m:t>+C</m:t>
                      </m:r>
                    </m:oMath>
                  </m:oMathPara>
                </w:p>
              </w:tc>
            </w:tr>
            <w:tr w:rsidR="00842826" w:rsidRPr="002045F4" w:rsidTr="00E86BC8">
              <w:tc>
                <w:tcPr>
                  <w:tcW w:w="559"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7831"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d>
                        <m:dPr>
                          <m:ctrlPr>
                            <w:rPr>
                              <w:rFonts w:ascii="Cambria Math" w:hAnsi="Cambria Math"/>
                              <w:i/>
                              <w:iCs/>
                              <w:szCs w:val="24"/>
                              <w:lang w:val="id-ID"/>
                            </w:rPr>
                          </m:ctrlPr>
                        </m:dPr>
                        <m:e>
                          <m:f>
                            <m:fPr>
                              <m:ctrlPr>
                                <w:rPr>
                                  <w:rFonts w:ascii="Cambria Math" w:hAnsi="Cambria Math"/>
                                  <w:i/>
                                  <w:iCs/>
                                  <w:szCs w:val="24"/>
                                  <w:lang w:val="id-ID"/>
                                </w:rPr>
                              </m:ctrlPr>
                            </m:fPr>
                            <m:num>
                              <m:r>
                                <w:rPr>
                                  <w:rFonts w:ascii="Cambria Math" w:hAnsi="Cambria Math"/>
                                  <w:szCs w:val="24"/>
                                  <w:lang w:val="id-ID"/>
                                </w:rPr>
                                <m:t>1</m:t>
                              </m:r>
                            </m:num>
                            <m:den>
                              <m:r>
                                <w:rPr>
                                  <w:rFonts w:ascii="Cambria Math" w:hAnsi="Cambria Math"/>
                                  <w:szCs w:val="24"/>
                                  <w:lang w:val="id-ID"/>
                                </w:rPr>
                                <m:t>2</m:t>
                              </m:r>
                            </m:den>
                          </m:f>
                          <m:sSup>
                            <m:sSupPr>
                              <m:ctrlPr>
                                <w:rPr>
                                  <w:rFonts w:ascii="Cambria Math" w:hAnsi="Cambria Math"/>
                                  <w:i/>
                                  <w:iCs/>
                                  <w:szCs w:val="24"/>
                                  <w:lang w:val="id-ID"/>
                                </w:rPr>
                              </m:ctrlPr>
                            </m:sSupPr>
                            <m:e>
                              <m:r>
                                <w:rPr>
                                  <w:rFonts w:ascii="Cambria Math" w:hAnsi="Cambria Math"/>
                                  <w:szCs w:val="24"/>
                                  <w:lang w:val="id-ID"/>
                                </w:rPr>
                                <m:t>x</m:t>
                              </m:r>
                            </m:e>
                            <m:sup>
                              <m:r>
                                <w:rPr>
                                  <w:rFonts w:ascii="Cambria Math" w:hAnsi="Cambria Math"/>
                                  <w:szCs w:val="24"/>
                                  <w:lang w:val="id-ID"/>
                                </w:rPr>
                                <m:t>2</m:t>
                              </m:r>
                            </m:sup>
                          </m:sSup>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1</m:t>
                              </m:r>
                            </m:num>
                            <m:den>
                              <m:r>
                                <w:rPr>
                                  <w:rFonts w:ascii="Cambria Math" w:hAnsi="Cambria Math"/>
                                  <w:szCs w:val="24"/>
                                  <w:lang w:val="id-ID"/>
                                </w:rPr>
                                <m:t>2</m:t>
                              </m:r>
                            </m:den>
                          </m:f>
                        </m:e>
                      </m:d>
                      <m:func>
                        <m:funcPr>
                          <m:ctrlPr>
                            <w:rPr>
                              <w:rFonts w:ascii="Cambria Math" w:hAnsi="Cambria Math"/>
                              <w:i/>
                              <w:iCs/>
                              <w:szCs w:val="24"/>
                              <w:lang w:val="id-ID"/>
                            </w:rPr>
                          </m:ctrlPr>
                        </m:funcPr>
                        <m:fName>
                          <m:r>
                            <m:rPr>
                              <m:sty m:val="p"/>
                            </m:rPr>
                            <w:rPr>
                              <w:rFonts w:ascii="Cambria Math" w:hAnsi="Cambria Math"/>
                              <w:szCs w:val="24"/>
                              <w:lang w:val="id-ID"/>
                            </w:rPr>
                            <m:t>sin</m:t>
                          </m:r>
                        </m:fName>
                        <m:e>
                          <m:r>
                            <w:rPr>
                              <w:rFonts w:ascii="Cambria Math" w:hAnsi="Cambria Math"/>
                              <w:szCs w:val="24"/>
                              <w:lang w:val="id-ID"/>
                            </w:rPr>
                            <m:t>2x-</m:t>
                          </m:r>
                          <m:f>
                            <m:fPr>
                              <m:ctrlPr>
                                <w:rPr>
                                  <w:rFonts w:ascii="Cambria Math" w:hAnsi="Cambria Math"/>
                                  <w:i/>
                                  <w:iCs/>
                                  <w:szCs w:val="24"/>
                                  <w:lang w:val="id-ID"/>
                                </w:rPr>
                              </m:ctrlPr>
                            </m:fPr>
                            <m:num>
                              <m:r>
                                <w:rPr>
                                  <w:rFonts w:ascii="Cambria Math" w:hAnsi="Cambria Math"/>
                                  <w:szCs w:val="24"/>
                                  <w:lang w:val="id-ID"/>
                                </w:rPr>
                                <m:t>1</m:t>
                              </m:r>
                            </m:num>
                            <m:den>
                              <m:r>
                                <w:rPr>
                                  <w:rFonts w:ascii="Cambria Math" w:hAnsi="Cambria Math"/>
                                  <w:szCs w:val="24"/>
                                  <w:lang w:val="id-ID"/>
                                </w:rPr>
                                <m:t>2</m:t>
                              </m:r>
                            </m:den>
                          </m:f>
                        </m:e>
                      </m:func>
                      <m:r>
                        <w:rPr>
                          <w:rFonts w:ascii="Cambria Math" w:hAnsi="Cambria Math"/>
                          <w:szCs w:val="24"/>
                          <w:lang w:val="id-ID"/>
                        </w:rPr>
                        <m:t>x</m:t>
                      </m:r>
                      <m:func>
                        <m:funcPr>
                          <m:ctrlPr>
                            <w:rPr>
                              <w:rFonts w:ascii="Cambria Math" w:hAnsi="Cambria Math"/>
                              <w:i/>
                              <w:iCs/>
                              <w:szCs w:val="24"/>
                              <w:lang w:val="id-ID"/>
                            </w:rPr>
                          </m:ctrlPr>
                        </m:funcPr>
                        <m:fName>
                          <m:r>
                            <m:rPr>
                              <m:sty m:val="p"/>
                            </m:rPr>
                            <w:rPr>
                              <w:rFonts w:ascii="Cambria Math" w:hAnsi="Cambria Math"/>
                              <w:szCs w:val="24"/>
                              <w:lang w:val="id-ID"/>
                            </w:rPr>
                            <m:t>cos</m:t>
                          </m:r>
                        </m:fName>
                        <m:e>
                          <m:r>
                            <w:rPr>
                              <w:rFonts w:ascii="Cambria Math" w:hAnsi="Cambria Math"/>
                              <w:szCs w:val="24"/>
                              <w:lang w:val="id-ID"/>
                            </w:rPr>
                            <m:t>2x</m:t>
                          </m:r>
                        </m:e>
                      </m:func>
                      <m:r>
                        <w:rPr>
                          <w:rFonts w:ascii="Cambria Math" w:hAnsi="Cambria Math"/>
                          <w:szCs w:val="24"/>
                          <w:lang w:val="id-ID"/>
                        </w:rPr>
                        <m:t>+C</m:t>
                      </m:r>
                    </m:oMath>
                  </m:oMathPara>
                </w:p>
              </w:tc>
            </w:tr>
          </w:tbl>
          <w:p w:rsidR="00842826" w:rsidRDefault="00842826" w:rsidP="00E86BC8">
            <w:pPr>
              <w:spacing w:line="276" w:lineRule="auto"/>
              <w:jc w:val="left"/>
              <w:rPr>
                <w:rFonts w:ascii="Cambria" w:eastAsia="MS Mincho" w:hAnsi="Cambria" w:cs="Arial"/>
                <w:iCs/>
                <w:szCs w:val="24"/>
                <w:lang w:val="id-ID"/>
              </w:rPr>
            </w:pPr>
          </w:p>
        </w:tc>
      </w:tr>
      <w:tr w:rsidR="00842826" w:rsidRPr="002045F4" w:rsidTr="00E86BC8">
        <w:tc>
          <w:tcPr>
            <w:tcW w:w="398" w:type="dxa"/>
          </w:tcPr>
          <w:p w:rsidR="00842826" w:rsidRPr="00031593" w:rsidRDefault="00842826" w:rsidP="00031593">
            <w:pPr>
              <w:spacing w:line="276" w:lineRule="auto"/>
              <w:rPr>
                <w:rFonts w:asciiTheme="majorHAnsi" w:eastAsia="MS Mincho" w:hAnsiTheme="majorHAnsi" w:cs="Arial"/>
                <w:iCs/>
                <w:szCs w:val="24"/>
                <w:lang w:val="id-ID"/>
              </w:rPr>
            </w:pPr>
          </w:p>
        </w:tc>
        <w:tc>
          <w:tcPr>
            <w:tcW w:w="8606" w:type="dxa"/>
          </w:tcPr>
          <w:p w:rsidR="00842826" w:rsidRDefault="00031593" w:rsidP="00E86BC8">
            <w:pPr>
              <w:spacing w:line="276" w:lineRule="auto"/>
              <w:jc w:val="left"/>
              <w:rPr>
                <w:rFonts w:ascii="Cambria" w:eastAsia="MS Mincho" w:hAnsi="Cambria" w:cs="Arial"/>
                <w:iCs/>
                <w:szCs w:val="24"/>
                <w:lang w:val="id-ID"/>
              </w:rPr>
            </w:pPr>
            <m:oMathPara>
              <m:oMathParaPr>
                <m:jc m:val="left"/>
              </m:oMathParaPr>
              <m:oMath>
                <m:r>
                  <w:rPr>
                    <w:rFonts w:ascii="Cambria Math" w:hAnsi="Cambria Math"/>
                    <w:szCs w:val="24"/>
                    <w:lang w:val="id-ID"/>
                  </w:rPr>
                  <m:t>5.∫</m:t>
                </m:r>
                <m:sSup>
                  <m:sSupPr>
                    <m:ctrlPr>
                      <w:rPr>
                        <w:rFonts w:ascii="Cambria Math" w:hAnsi="Cambria Math"/>
                        <w:i/>
                        <w:iCs/>
                        <w:szCs w:val="24"/>
                        <w:lang w:val="id-ID"/>
                      </w:rPr>
                    </m:ctrlPr>
                  </m:sSupPr>
                  <m:e>
                    <m:r>
                      <w:rPr>
                        <w:rFonts w:ascii="Cambria Math" w:hAnsi="Cambria Math"/>
                        <w:szCs w:val="24"/>
                        <w:lang w:val="id-ID"/>
                      </w:rPr>
                      <m:t>x</m:t>
                    </m:r>
                  </m:e>
                  <m:sup>
                    <m:r>
                      <w:rPr>
                        <w:rFonts w:ascii="Cambria Math" w:hAnsi="Cambria Math"/>
                        <w:szCs w:val="24"/>
                        <w:lang w:val="id-ID"/>
                      </w:rPr>
                      <m:t>2</m:t>
                    </m:r>
                  </m:sup>
                </m:sSup>
                <m:sSup>
                  <m:sSupPr>
                    <m:ctrlPr>
                      <w:rPr>
                        <w:rFonts w:ascii="Cambria Math" w:hAnsi="Cambria Math"/>
                        <w:i/>
                        <w:iCs/>
                        <w:szCs w:val="24"/>
                        <w:lang w:val="id-ID"/>
                      </w:rPr>
                    </m:ctrlPr>
                  </m:sSupPr>
                  <m:e>
                    <m:d>
                      <m:dPr>
                        <m:ctrlPr>
                          <w:rPr>
                            <w:rFonts w:ascii="Cambria Math" w:hAnsi="Cambria Math"/>
                            <w:i/>
                            <w:iCs/>
                            <w:szCs w:val="24"/>
                            <w:lang w:val="id-ID"/>
                          </w:rPr>
                        </m:ctrlPr>
                      </m:dPr>
                      <m:e>
                        <m:r>
                          <w:rPr>
                            <w:rFonts w:ascii="Cambria Math" w:hAnsi="Cambria Math"/>
                            <w:szCs w:val="24"/>
                            <w:lang w:val="id-ID"/>
                          </w:rPr>
                          <m:t>x+2</m:t>
                        </m:r>
                      </m:e>
                    </m:d>
                  </m:e>
                  <m:sup>
                    <m:r>
                      <w:rPr>
                        <w:rFonts w:ascii="Cambria Math" w:hAnsi="Cambria Math"/>
                        <w:szCs w:val="24"/>
                        <w:lang w:val="id-ID"/>
                      </w:rPr>
                      <m:t>3</m:t>
                    </m:r>
                  </m:sup>
                </m:sSup>
                <m:r>
                  <w:rPr>
                    <w:rFonts w:ascii="Cambria Math" w:hAnsi="Cambria Math"/>
                    <w:szCs w:val="24"/>
                    <w:lang w:val="id-ID"/>
                  </w:rPr>
                  <m:t>dx=</m:t>
                </m:r>
              </m:oMath>
            </m:oMathPara>
          </w:p>
          <w:tbl>
            <w:tblPr>
              <w:tblStyle w:val="TableGrid"/>
              <w:tblW w:w="83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7831"/>
            </w:tblGrid>
            <w:tr w:rsidR="00842826" w:rsidRPr="002045F4" w:rsidTr="00E86BC8">
              <w:tc>
                <w:tcPr>
                  <w:tcW w:w="559"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7831"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hAnsi="Cambria Math"/>
                              <w:i/>
                              <w:iCs/>
                              <w:szCs w:val="24"/>
                              <w:lang w:val="id-ID"/>
                            </w:rPr>
                          </m:ctrlPr>
                        </m:fPr>
                        <m:num>
                          <m:sSup>
                            <m:sSupPr>
                              <m:ctrlPr>
                                <w:rPr>
                                  <w:rFonts w:ascii="Cambria Math" w:hAnsi="Cambria Math"/>
                                  <w:i/>
                                  <w:iCs/>
                                  <w:szCs w:val="24"/>
                                  <w:lang w:val="id-ID"/>
                                </w:rPr>
                              </m:ctrlPr>
                            </m:sSupPr>
                            <m:e>
                              <m:r>
                                <w:rPr>
                                  <w:rFonts w:ascii="Cambria Math" w:hAnsi="Cambria Math"/>
                                  <w:szCs w:val="24"/>
                                  <w:lang w:val="id-ID"/>
                                </w:rPr>
                                <m:t>x</m:t>
                              </m:r>
                            </m:e>
                            <m:sup>
                              <m:r>
                                <w:rPr>
                                  <w:rFonts w:ascii="Cambria Math" w:hAnsi="Cambria Math"/>
                                  <w:szCs w:val="24"/>
                                  <w:lang w:val="id-ID"/>
                                </w:rPr>
                                <m:t>2</m:t>
                              </m:r>
                            </m:sup>
                          </m:sSup>
                        </m:num>
                        <m:den>
                          <m:r>
                            <w:rPr>
                              <w:rFonts w:ascii="Cambria Math" w:hAnsi="Cambria Math"/>
                              <w:szCs w:val="24"/>
                              <w:lang w:val="id-ID"/>
                            </w:rPr>
                            <m:t>4</m:t>
                          </m:r>
                        </m:den>
                      </m:f>
                      <m:sSup>
                        <m:sSupPr>
                          <m:ctrlPr>
                            <w:rPr>
                              <w:rFonts w:ascii="Cambria Math" w:hAnsi="Cambria Math"/>
                              <w:i/>
                              <w:iCs/>
                              <w:szCs w:val="24"/>
                              <w:lang w:val="id-ID"/>
                            </w:rPr>
                          </m:ctrlPr>
                        </m:sSupPr>
                        <m:e>
                          <m:d>
                            <m:dPr>
                              <m:ctrlPr>
                                <w:rPr>
                                  <w:rFonts w:ascii="Cambria Math" w:hAnsi="Cambria Math"/>
                                  <w:i/>
                                  <w:iCs/>
                                  <w:szCs w:val="24"/>
                                  <w:lang w:val="id-ID"/>
                                </w:rPr>
                              </m:ctrlPr>
                            </m:dPr>
                            <m:e>
                              <m:r>
                                <w:rPr>
                                  <w:rFonts w:ascii="Cambria Math" w:hAnsi="Cambria Math"/>
                                  <w:szCs w:val="24"/>
                                  <w:lang w:val="id-ID"/>
                                </w:rPr>
                                <m:t>x+2</m:t>
                              </m:r>
                            </m:e>
                          </m:d>
                        </m:e>
                        <m:sup>
                          <m:r>
                            <w:rPr>
                              <w:rFonts w:ascii="Cambria Math" w:hAnsi="Cambria Math"/>
                              <w:szCs w:val="24"/>
                              <w:lang w:val="id-ID"/>
                            </w:rPr>
                            <m:t>4</m:t>
                          </m:r>
                        </m:sup>
                      </m:sSup>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x</m:t>
                          </m:r>
                        </m:num>
                        <m:den>
                          <m:r>
                            <w:rPr>
                              <w:rFonts w:ascii="Cambria Math" w:hAnsi="Cambria Math"/>
                              <w:szCs w:val="24"/>
                              <w:lang w:val="id-ID"/>
                            </w:rPr>
                            <m:t>10</m:t>
                          </m:r>
                        </m:den>
                      </m:f>
                      <m:sSup>
                        <m:sSupPr>
                          <m:ctrlPr>
                            <w:rPr>
                              <w:rFonts w:ascii="Cambria Math" w:hAnsi="Cambria Math"/>
                              <w:i/>
                              <w:iCs/>
                              <w:szCs w:val="24"/>
                              <w:lang w:val="id-ID"/>
                            </w:rPr>
                          </m:ctrlPr>
                        </m:sSupPr>
                        <m:e>
                          <m:d>
                            <m:dPr>
                              <m:ctrlPr>
                                <w:rPr>
                                  <w:rFonts w:ascii="Cambria Math" w:hAnsi="Cambria Math"/>
                                  <w:i/>
                                  <w:iCs/>
                                  <w:szCs w:val="24"/>
                                  <w:lang w:val="id-ID"/>
                                </w:rPr>
                              </m:ctrlPr>
                            </m:dPr>
                            <m:e>
                              <m:r>
                                <w:rPr>
                                  <w:rFonts w:ascii="Cambria Math" w:hAnsi="Cambria Math"/>
                                  <w:szCs w:val="24"/>
                                  <w:lang w:val="id-ID"/>
                                </w:rPr>
                                <m:t>x+2</m:t>
                              </m:r>
                            </m:e>
                          </m:d>
                        </m:e>
                        <m:sup>
                          <m:r>
                            <w:rPr>
                              <w:rFonts w:ascii="Cambria Math" w:hAnsi="Cambria Math"/>
                              <w:szCs w:val="24"/>
                              <w:lang w:val="id-ID"/>
                            </w:rPr>
                            <m:t>5</m:t>
                          </m:r>
                        </m:sup>
                      </m:sSup>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1</m:t>
                          </m:r>
                        </m:num>
                        <m:den>
                          <m:r>
                            <w:rPr>
                              <w:rFonts w:ascii="Cambria Math" w:hAnsi="Cambria Math"/>
                              <w:szCs w:val="24"/>
                              <w:lang w:val="id-ID"/>
                            </w:rPr>
                            <m:t>60</m:t>
                          </m:r>
                        </m:den>
                      </m:f>
                      <m:sSup>
                        <m:sSupPr>
                          <m:ctrlPr>
                            <w:rPr>
                              <w:rFonts w:ascii="Cambria Math" w:hAnsi="Cambria Math"/>
                              <w:i/>
                              <w:iCs/>
                              <w:szCs w:val="24"/>
                              <w:lang w:val="id-ID"/>
                            </w:rPr>
                          </m:ctrlPr>
                        </m:sSupPr>
                        <m:e>
                          <m:d>
                            <m:dPr>
                              <m:ctrlPr>
                                <w:rPr>
                                  <w:rFonts w:ascii="Cambria Math" w:hAnsi="Cambria Math"/>
                                  <w:i/>
                                  <w:iCs/>
                                  <w:szCs w:val="24"/>
                                  <w:lang w:val="id-ID"/>
                                </w:rPr>
                              </m:ctrlPr>
                            </m:dPr>
                            <m:e>
                              <m:r>
                                <w:rPr>
                                  <w:rFonts w:ascii="Cambria Math" w:hAnsi="Cambria Math"/>
                                  <w:szCs w:val="24"/>
                                  <w:lang w:val="id-ID"/>
                                </w:rPr>
                                <m:t>x+2</m:t>
                              </m:r>
                            </m:e>
                          </m:d>
                        </m:e>
                        <m:sup>
                          <m:r>
                            <w:rPr>
                              <w:rFonts w:ascii="Cambria Math" w:hAnsi="Cambria Math"/>
                              <w:szCs w:val="24"/>
                              <w:lang w:val="id-ID"/>
                            </w:rPr>
                            <m:t>6</m:t>
                          </m:r>
                        </m:sup>
                      </m:sSup>
                      <m:r>
                        <w:rPr>
                          <w:rFonts w:ascii="Cambria Math" w:hAnsi="Cambria Math"/>
                          <w:szCs w:val="24"/>
                          <w:lang w:val="id-ID"/>
                        </w:rPr>
                        <m:t>+C</m:t>
                      </m:r>
                    </m:oMath>
                  </m:oMathPara>
                </w:p>
              </w:tc>
            </w:tr>
            <w:tr w:rsidR="00842826" w:rsidRPr="002045F4" w:rsidTr="00E86BC8">
              <w:tc>
                <w:tcPr>
                  <w:tcW w:w="559"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(B)</w:t>
                  </w:r>
                </w:p>
              </w:tc>
              <w:tc>
                <w:tcPr>
                  <w:tcW w:w="7831"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hAnsi="Cambria Math"/>
                              <w:i/>
                              <w:iCs/>
                              <w:szCs w:val="24"/>
                              <w:lang w:val="id-ID"/>
                            </w:rPr>
                          </m:ctrlPr>
                        </m:fPr>
                        <m:num>
                          <m:sSup>
                            <m:sSupPr>
                              <m:ctrlPr>
                                <w:rPr>
                                  <w:rFonts w:ascii="Cambria Math" w:hAnsi="Cambria Math"/>
                                  <w:i/>
                                  <w:iCs/>
                                  <w:szCs w:val="24"/>
                                  <w:lang w:val="id-ID"/>
                                </w:rPr>
                              </m:ctrlPr>
                            </m:sSupPr>
                            <m:e>
                              <m:r>
                                <w:rPr>
                                  <w:rFonts w:ascii="Cambria Math" w:hAnsi="Cambria Math"/>
                                  <w:szCs w:val="24"/>
                                  <w:lang w:val="id-ID"/>
                                </w:rPr>
                                <m:t>x</m:t>
                              </m:r>
                            </m:e>
                            <m:sup>
                              <m:r>
                                <w:rPr>
                                  <w:rFonts w:ascii="Cambria Math" w:hAnsi="Cambria Math"/>
                                  <w:szCs w:val="24"/>
                                  <w:lang w:val="id-ID"/>
                                </w:rPr>
                                <m:t>2</m:t>
                              </m:r>
                            </m:sup>
                          </m:sSup>
                        </m:num>
                        <m:den>
                          <m:r>
                            <w:rPr>
                              <w:rFonts w:ascii="Cambria Math" w:hAnsi="Cambria Math"/>
                              <w:szCs w:val="24"/>
                              <w:lang w:val="id-ID"/>
                            </w:rPr>
                            <m:t>2</m:t>
                          </m:r>
                        </m:den>
                      </m:f>
                      <m:sSup>
                        <m:sSupPr>
                          <m:ctrlPr>
                            <w:rPr>
                              <w:rFonts w:ascii="Cambria Math" w:hAnsi="Cambria Math"/>
                              <w:i/>
                              <w:iCs/>
                              <w:szCs w:val="24"/>
                              <w:lang w:val="id-ID"/>
                            </w:rPr>
                          </m:ctrlPr>
                        </m:sSupPr>
                        <m:e>
                          <m:d>
                            <m:dPr>
                              <m:ctrlPr>
                                <w:rPr>
                                  <w:rFonts w:ascii="Cambria Math" w:hAnsi="Cambria Math"/>
                                  <w:i/>
                                  <w:iCs/>
                                  <w:szCs w:val="24"/>
                                  <w:lang w:val="id-ID"/>
                                </w:rPr>
                              </m:ctrlPr>
                            </m:dPr>
                            <m:e>
                              <m:r>
                                <w:rPr>
                                  <w:rFonts w:ascii="Cambria Math" w:hAnsi="Cambria Math"/>
                                  <w:szCs w:val="24"/>
                                  <w:lang w:val="id-ID"/>
                                </w:rPr>
                                <m:t>x+2</m:t>
                              </m:r>
                            </m:e>
                          </m:d>
                        </m:e>
                        <m:sup>
                          <m:r>
                            <w:rPr>
                              <w:rFonts w:ascii="Cambria Math" w:hAnsi="Cambria Math"/>
                              <w:szCs w:val="24"/>
                              <w:lang w:val="id-ID"/>
                            </w:rPr>
                            <m:t>4</m:t>
                          </m:r>
                        </m:sup>
                      </m:sSup>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x</m:t>
                          </m:r>
                        </m:num>
                        <m:den>
                          <m:r>
                            <w:rPr>
                              <w:rFonts w:ascii="Cambria Math" w:hAnsi="Cambria Math"/>
                              <w:szCs w:val="24"/>
                              <w:lang w:val="id-ID"/>
                            </w:rPr>
                            <m:t>5</m:t>
                          </m:r>
                        </m:den>
                      </m:f>
                      <m:sSup>
                        <m:sSupPr>
                          <m:ctrlPr>
                            <w:rPr>
                              <w:rFonts w:ascii="Cambria Math" w:hAnsi="Cambria Math"/>
                              <w:i/>
                              <w:iCs/>
                              <w:szCs w:val="24"/>
                              <w:lang w:val="id-ID"/>
                            </w:rPr>
                          </m:ctrlPr>
                        </m:sSupPr>
                        <m:e>
                          <m:d>
                            <m:dPr>
                              <m:ctrlPr>
                                <w:rPr>
                                  <w:rFonts w:ascii="Cambria Math" w:hAnsi="Cambria Math"/>
                                  <w:i/>
                                  <w:iCs/>
                                  <w:szCs w:val="24"/>
                                  <w:lang w:val="id-ID"/>
                                </w:rPr>
                              </m:ctrlPr>
                            </m:dPr>
                            <m:e>
                              <m:r>
                                <w:rPr>
                                  <w:rFonts w:ascii="Cambria Math" w:hAnsi="Cambria Math"/>
                                  <w:szCs w:val="24"/>
                                  <w:lang w:val="id-ID"/>
                                </w:rPr>
                                <m:t>x+2</m:t>
                              </m:r>
                            </m:e>
                          </m:d>
                        </m:e>
                        <m:sup>
                          <m:r>
                            <w:rPr>
                              <w:rFonts w:ascii="Cambria Math" w:hAnsi="Cambria Math"/>
                              <w:szCs w:val="24"/>
                              <w:lang w:val="id-ID"/>
                            </w:rPr>
                            <m:t>5</m:t>
                          </m:r>
                        </m:sup>
                      </m:sSup>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1</m:t>
                          </m:r>
                        </m:num>
                        <m:den>
                          <m:r>
                            <w:rPr>
                              <w:rFonts w:ascii="Cambria Math" w:hAnsi="Cambria Math"/>
                              <w:szCs w:val="24"/>
                              <w:lang w:val="id-ID"/>
                            </w:rPr>
                            <m:t>30</m:t>
                          </m:r>
                        </m:den>
                      </m:f>
                      <m:sSup>
                        <m:sSupPr>
                          <m:ctrlPr>
                            <w:rPr>
                              <w:rFonts w:ascii="Cambria Math" w:hAnsi="Cambria Math"/>
                              <w:i/>
                              <w:iCs/>
                              <w:szCs w:val="24"/>
                              <w:lang w:val="id-ID"/>
                            </w:rPr>
                          </m:ctrlPr>
                        </m:sSupPr>
                        <m:e>
                          <m:d>
                            <m:dPr>
                              <m:ctrlPr>
                                <w:rPr>
                                  <w:rFonts w:ascii="Cambria Math" w:hAnsi="Cambria Math"/>
                                  <w:i/>
                                  <w:iCs/>
                                  <w:szCs w:val="24"/>
                                  <w:lang w:val="id-ID"/>
                                </w:rPr>
                              </m:ctrlPr>
                            </m:dPr>
                            <m:e>
                              <m:r>
                                <w:rPr>
                                  <w:rFonts w:ascii="Cambria Math" w:hAnsi="Cambria Math"/>
                                  <w:szCs w:val="24"/>
                                  <w:lang w:val="id-ID"/>
                                </w:rPr>
                                <m:t>x+2</m:t>
                              </m:r>
                            </m:e>
                          </m:d>
                        </m:e>
                        <m:sup>
                          <m:r>
                            <w:rPr>
                              <w:rFonts w:ascii="Cambria Math" w:hAnsi="Cambria Math"/>
                              <w:szCs w:val="24"/>
                              <w:lang w:val="id-ID"/>
                            </w:rPr>
                            <m:t>6</m:t>
                          </m:r>
                        </m:sup>
                      </m:sSup>
                      <m:r>
                        <w:rPr>
                          <w:rFonts w:ascii="Cambria Math" w:hAnsi="Cambria Math"/>
                          <w:szCs w:val="24"/>
                          <w:lang w:val="id-ID"/>
                        </w:rPr>
                        <m:t>+C</m:t>
                      </m:r>
                    </m:oMath>
                  </m:oMathPara>
                </w:p>
              </w:tc>
            </w:tr>
            <w:tr w:rsidR="00842826" w:rsidRPr="002045F4" w:rsidTr="00E86BC8">
              <w:tc>
                <w:tcPr>
                  <w:tcW w:w="559"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7831"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hAnsi="Cambria Math"/>
                              <w:i/>
                              <w:iCs/>
                              <w:szCs w:val="24"/>
                              <w:lang w:val="id-ID"/>
                            </w:rPr>
                          </m:ctrlPr>
                        </m:fPr>
                        <m:num>
                          <m:sSup>
                            <m:sSupPr>
                              <m:ctrlPr>
                                <w:rPr>
                                  <w:rFonts w:ascii="Cambria Math" w:hAnsi="Cambria Math"/>
                                  <w:i/>
                                  <w:iCs/>
                                  <w:szCs w:val="24"/>
                                  <w:lang w:val="id-ID"/>
                                </w:rPr>
                              </m:ctrlPr>
                            </m:sSupPr>
                            <m:e>
                              <m:r>
                                <w:rPr>
                                  <w:rFonts w:ascii="Cambria Math" w:hAnsi="Cambria Math"/>
                                  <w:szCs w:val="24"/>
                                  <w:lang w:val="id-ID"/>
                                </w:rPr>
                                <m:t>x</m:t>
                              </m:r>
                            </m:e>
                            <m:sup>
                              <m:r>
                                <w:rPr>
                                  <w:rFonts w:ascii="Cambria Math" w:hAnsi="Cambria Math"/>
                                  <w:szCs w:val="24"/>
                                  <w:lang w:val="id-ID"/>
                                </w:rPr>
                                <m:t>4</m:t>
                              </m:r>
                            </m:sup>
                          </m:sSup>
                        </m:num>
                        <m:den>
                          <m:r>
                            <w:rPr>
                              <w:rFonts w:ascii="Cambria Math" w:hAnsi="Cambria Math"/>
                              <w:szCs w:val="24"/>
                              <w:lang w:val="id-ID"/>
                            </w:rPr>
                            <m:t>4</m:t>
                          </m:r>
                        </m:den>
                      </m:f>
                      <m:sSup>
                        <m:sSupPr>
                          <m:ctrlPr>
                            <w:rPr>
                              <w:rFonts w:ascii="Cambria Math" w:hAnsi="Cambria Math"/>
                              <w:i/>
                              <w:iCs/>
                              <w:szCs w:val="24"/>
                              <w:lang w:val="id-ID"/>
                            </w:rPr>
                          </m:ctrlPr>
                        </m:sSupPr>
                        <m:e>
                          <m:d>
                            <m:dPr>
                              <m:ctrlPr>
                                <w:rPr>
                                  <w:rFonts w:ascii="Cambria Math" w:hAnsi="Cambria Math"/>
                                  <w:i/>
                                  <w:iCs/>
                                  <w:szCs w:val="24"/>
                                  <w:lang w:val="id-ID"/>
                                </w:rPr>
                              </m:ctrlPr>
                            </m:dPr>
                            <m:e>
                              <m:r>
                                <w:rPr>
                                  <w:rFonts w:ascii="Cambria Math" w:hAnsi="Cambria Math"/>
                                  <w:szCs w:val="24"/>
                                  <w:lang w:val="id-ID"/>
                                </w:rPr>
                                <m:t>x+2</m:t>
                              </m:r>
                            </m:e>
                          </m:d>
                        </m:e>
                        <m:sup>
                          <m:r>
                            <w:rPr>
                              <w:rFonts w:ascii="Cambria Math" w:hAnsi="Cambria Math"/>
                              <w:szCs w:val="24"/>
                              <w:lang w:val="id-ID"/>
                            </w:rPr>
                            <m:t>4</m:t>
                          </m:r>
                        </m:sup>
                      </m:sSup>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x</m:t>
                          </m:r>
                        </m:num>
                        <m:den>
                          <m:r>
                            <w:rPr>
                              <w:rFonts w:ascii="Cambria Math" w:hAnsi="Cambria Math"/>
                              <w:szCs w:val="24"/>
                              <w:lang w:val="id-ID"/>
                            </w:rPr>
                            <m:t>10</m:t>
                          </m:r>
                        </m:den>
                      </m:f>
                      <m:sSup>
                        <m:sSupPr>
                          <m:ctrlPr>
                            <w:rPr>
                              <w:rFonts w:ascii="Cambria Math" w:hAnsi="Cambria Math"/>
                              <w:i/>
                              <w:iCs/>
                              <w:szCs w:val="24"/>
                              <w:lang w:val="id-ID"/>
                            </w:rPr>
                          </m:ctrlPr>
                        </m:sSupPr>
                        <m:e>
                          <m:d>
                            <m:dPr>
                              <m:ctrlPr>
                                <w:rPr>
                                  <w:rFonts w:ascii="Cambria Math" w:hAnsi="Cambria Math"/>
                                  <w:i/>
                                  <w:iCs/>
                                  <w:szCs w:val="24"/>
                                  <w:lang w:val="id-ID"/>
                                </w:rPr>
                              </m:ctrlPr>
                            </m:dPr>
                            <m:e>
                              <m:r>
                                <w:rPr>
                                  <w:rFonts w:ascii="Cambria Math" w:hAnsi="Cambria Math"/>
                                  <w:szCs w:val="24"/>
                                  <w:lang w:val="id-ID"/>
                                </w:rPr>
                                <m:t>x+2</m:t>
                              </m:r>
                            </m:e>
                          </m:d>
                        </m:e>
                        <m:sup>
                          <m:r>
                            <w:rPr>
                              <w:rFonts w:ascii="Cambria Math" w:hAnsi="Cambria Math"/>
                              <w:szCs w:val="24"/>
                              <w:lang w:val="id-ID"/>
                            </w:rPr>
                            <m:t>5</m:t>
                          </m:r>
                        </m:sup>
                      </m:sSup>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1</m:t>
                          </m:r>
                        </m:num>
                        <m:den>
                          <m:r>
                            <w:rPr>
                              <w:rFonts w:ascii="Cambria Math" w:hAnsi="Cambria Math"/>
                              <w:szCs w:val="24"/>
                              <w:lang w:val="id-ID"/>
                            </w:rPr>
                            <m:t>60</m:t>
                          </m:r>
                        </m:den>
                      </m:f>
                      <m:sSup>
                        <m:sSupPr>
                          <m:ctrlPr>
                            <w:rPr>
                              <w:rFonts w:ascii="Cambria Math" w:hAnsi="Cambria Math"/>
                              <w:i/>
                              <w:iCs/>
                              <w:szCs w:val="24"/>
                              <w:lang w:val="id-ID"/>
                            </w:rPr>
                          </m:ctrlPr>
                        </m:sSupPr>
                        <m:e>
                          <m:d>
                            <m:dPr>
                              <m:ctrlPr>
                                <w:rPr>
                                  <w:rFonts w:ascii="Cambria Math" w:hAnsi="Cambria Math"/>
                                  <w:i/>
                                  <w:iCs/>
                                  <w:szCs w:val="24"/>
                                  <w:lang w:val="id-ID"/>
                                </w:rPr>
                              </m:ctrlPr>
                            </m:dPr>
                            <m:e>
                              <m:r>
                                <w:rPr>
                                  <w:rFonts w:ascii="Cambria Math" w:hAnsi="Cambria Math"/>
                                  <w:szCs w:val="24"/>
                                  <w:lang w:val="id-ID"/>
                                </w:rPr>
                                <m:t>x+2</m:t>
                              </m:r>
                            </m:e>
                          </m:d>
                        </m:e>
                        <m:sup>
                          <m:r>
                            <w:rPr>
                              <w:rFonts w:ascii="Cambria Math" w:hAnsi="Cambria Math"/>
                              <w:szCs w:val="24"/>
                              <w:lang w:val="id-ID"/>
                            </w:rPr>
                            <m:t>6</m:t>
                          </m:r>
                        </m:sup>
                      </m:sSup>
                      <m:r>
                        <w:rPr>
                          <w:rFonts w:ascii="Cambria Math" w:hAnsi="Cambria Math"/>
                          <w:szCs w:val="24"/>
                          <w:lang w:val="id-ID"/>
                        </w:rPr>
                        <m:t>+C</m:t>
                      </m:r>
                    </m:oMath>
                  </m:oMathPara>
                </w:p>
              </w:tc>
            </w:tr>
            <w:tr w:rsidR="00842826" w:rsidRPr="002045F4" w:rsidTr="00E86BC8">
              <w:tc>
                <w:tcPr>
                  <w:tcW w:w="559"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7831"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hAnsi="Cambria Math"/>
                              <w:i/>
                              <w:iCs/>
                              <w:szCs w:val="24"/>
                              <w:lang w:val="id-ID"/>
                            </w:rPr>
                          </m:ctrlPr>
                        </m:fPr>
                        <m:num>
                          <m:sSup>
                            <m:sSupPr>
                              <m:ctrlPr>
                                <w:rPr>
                                  <w:rFonts w:ascii="Cambria Math" w:hAnsi="Cambria Math"/>
                                  <w:i/>
                                  <w:iCs/>
                                  <w:szCs w:val="24"/>
                                  <w:lang w:val="id-ID"/>
                                </w:rPr>
                              </m:ctrlPr>
                            </m:sSupPr>
                            <m:e>
                              <m:r>
                                <w:rPr>
                                  <w:rFonts w:ascii="Cambria Math" w:hAnsi="Cambria Math"/>
                                  <w:szCs w:val="24"/>
                                  <w:lang w:val="id-ID"/>
                                </w:rPr>
                                <m:t>x</m:t>
                              </m:r>
                            </m:e>
                            <m:sup>
                              <m:r>
                                <w:rPr>
                                  <w:rFonts w:ascii="Cambria Math" w:hAnsi="Cambria Math"/>
                                  <w:szCs w:val="24"/>
                                  <w:lang w:val="id-ID"/>
                                </w:rPr>
                                <m:t>2</m:t>
                              </m:r>
                            </m:sup>
                          </m:sSup>
                        </m:num>
                        <m:den>
                          <m:r>
                            <w:rPr>
                              <w:rFonts w:ascii="Cambria Math" w:hAnsi="Cambria Math"/>
                              <w:szCs w:val="24"/>
                              <w:lang w:val="id-ID"/>
                            </w:rPr>
                            <m:t>2</m:t>
                          </m:r>
                        </m:den>
                      </m:f>
                      <m:sSup>
                        <m:sSupPr>
                          <m:ctrlPr>
                            <w:rPr>
                              <w:rFonts w:ascii="Cambria Math" w:hAnsi="Cambria Math"/>
                              <w:i/>
                              <w:iCs/>
                              <w:szCs w:val="24"/>
                              <w:lang w:val="id-ID"/>
                            </w:rPr>
                          </m:ctrlPr>
                        </m:sSupPr>
                        <m:e>
                          <m:d>
                            <m:dPr>
                              <m:ctrlPr>
                                <w:rPr>
                                  <w:rFonts w:ascii="Cambria Math" w:hAnsi="Cambria Math"/>
                                  <w:i/>
                                  <w:iCs/>
                                  <w:szCs w:val="24"/>
                                  <w:lang w:val="id-ID"/>
                                </w:rPr>
                              </m:ctrlPr>
                            </m:dPr>
                            <m:e>
                              <m:r>
                                <w:rPr>
                                  <w:rFonts w:ascii="Cambria Math" w:hAnsi="Cambria Math"/>
                                  <w:szCs w:val="24"/>
                                  <w:lang w:val="id-ID"/>
                                </w:rPr>
                                <m:t>x+2</m:t>
                              </m:r>
                            </m:e>
                          </m:d>
                        </m:e>
                        <m:sup>
                          <m:r>
                            <w:rPr>
                              <w:rFonts w:ascii="Cambria Math" w:hAnsi="Cambria Math"/>
                              <w:szCs w:val="24"/>
                              <w:lang w:val="id-ID"/>
                            </w:rPr>
                            <m:t>4</m:t>
                          </m:r>
                        </m:sup>
                      </m:sSup>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x</m:t>
                          </m:r>
                        </m:num>
                        <m:den>
                          <m:r>
                            <w:rPr>
                              <w:rFonts w:ascii="Cambria Math" w:hAnsi="Cambria Math"/>
                              <w:szCs w:val="24"/>
                              <w:lang w:val="id-ID"/>
                            </w:rPr>
                            <m:t>10</m:t>
                          </m:r>
                        </m:den>
                      </m:f>
                      <m:sSup>
                        <m:sSupPr>
                          <m:ctrlPr>
                            <w:rPr>
                              <w:rFonts w:ascii="Cambria Math" w:hAnsi="Cambria Math"/>
                              <w:i/>
                              <w:iCs/>
                              <w:szCs w:val="24"/>
                              <w:lang w:val="id-ID"/>
                            </w:rPr>
                          </m:ctrlPr>
                        </m:sSupPr>
                        <m:e>
                          <m:d>
                            <m:dPr>
                              <m:ctrlPr>
                                <w:rPr>
                                  <w:rFonts w:ascii="Cambria Math" w:hAnsi="Cambria Math"/>
                                  <w:i/>
                                  <w:iCs/>
                                  <w:szCs w:val="24"/>
                                  <w:lang w:val="id-ID"/>
                                </w:rPr>
                              </m:ctrlPr>
                            </m:dPr>
                            <m:e>
                              <m:r>
                                <w:rPr>
                                  <w:rFonts w:ascii="Cambria Math" w:hAnsi="Cambria Math"/>
                                  <w:szCs w:val="24"/>
                                  <w:lang w:val="id-ID"/>
                                </w:rPr>
                                <m:t>x+2</m:t>
                              </m:r>
                            </m:e>
                          </m:d>
                        </m:e>
                        <m:sup>
                          <m:r>
                            <w:rPr>
                              <w:rFonts w:ascii="Cambria Math" w:hAnsi="Cambria Math"/>
                              <w:szCs w:val="24"/>
                              <w:lang w:val="id-ID"/>
                            </w:rPr>
                            <m:t>5</m:t>
                          </m:r>
                        </m:sup>
                      </m:sSup>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1</m:t>
                          </m:r>
                        </m:num>
                        <m:den>
                          <m:r>
                            <w:rPr>
                              <w:rFonts w:ascii="Cambria Math" w:hAnsi="Cambria Math"/>
                              <w:szCs w:val="24"/>
                              <w:lang w:val="id-ID"/>
                            </w:rPr>
                            <m:t>30</m:t>
                          </m:r>
                        </m:den>
                      </m:f>
                      <m:sSup>
                        <m:sSupPr>
                          <m:ctrlPr>
                            <w:rPr>
                              <w:rFonts w:ascii="Cambria Math" w:hAnsi="Cambria Math"/>
                              <w:i/>
                              <w:iCs/>
                              <w:szCs w:val="24"/>
                              <w:lang w:val="id-ID"/>
                            </w:rPr>
                          </m:ctrlPr>
                        </m:sSupPr>
                        <m:e>
                          <m:d>
                            <m:dPr>
                              <m:ctrlPr>
                                <w:rPr>
                                  <w:rFonts w:ascii="Cambria Math" w:hAnsi="Cambria Math"/>
                                  <w:i/>
                                  <w:iCs/>
                                  <w:szCs w:val="24"/>
                                  <w:lang w:val="id-ID"/>
                                </w:rPr>
                              </m:ctrlPr>
                            </m:dPr>
                            <m:e>
                              <m:r>
                                <w:rPr>
                                  <w:rFonts w:ascii="Cambria Math" w:hAnsi="Cambria Math"/>
                                  <w:szCs w:val="24"/>
                                  <w:lang w:val="id-ID"/>
                                </w:rPr>
                                <m:t>x+2</m:t>
                              </m:r>
                            </m:e>
                          </m:d>
                        </m:e>
                        <m:sup>
                          <m:r>
                            <w:rPr>
                              <w:rFonts w:ascii="Cambria Math" w:hAnsi="Cambria Math"/>
                              <w:szCs w:val="24"/>
                              <w:lang w:val="id-ID"/>
                            </w:rPr>
                            <m:t>6</m:t>
                          </m:r>
                        </m:sup>
                      </m:sSup>
                      <m:r>
                        <w:rPr>
                          <w:rFonts w:ascii="Cambria Math" w:hAnsi="Cambria Math"/>
                          <w:szCs w:val="24"/>
                          <w:lang w:val="id-ID"/>
                        </w:rPr>
                        <m:t>+C</m:t>
                      </m:r>
                    </m:oMath>
                  </m:oMathPara>
                </w:p>
              </w:tc>
            </w:tr>
            <w:tr w:rsidR="00842826" w:rsidRPr="002045F4" w:rsidTr="00E86BC8">
              <w:tc>
                <w:tcPr>
                  <w:tcW w:w="559"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7831"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hAnsi="Cambria Math"/>
                              <w:i/>
                              <w:iCs/>
                              <w:szCs w:val="24"/>
                              <w:lang w:val="id-ID"/>
                            </w:rPr>
                          </m:ctrlPr>
                        </m:fPr>
                        <m:num>
                          <m:sSup>
                            <m:sSupPr>
                              <m:ctrlPr>
                                <w:rPr>
                                  <w:rFonts w:ascii="Cambria Math" w:hAnsi="Cambria Math"/>
                                  <w:i/>
                                  <w:iCs/>
                                  <w:szCs w:val="24"/>
                                  <w:lang w:val="id-ID"/>
                                </w:rPr>
                              </m:ctrlPr>
                            </m:sSupPr>
                            <m:e>
                              <m:r>
                                <w:rPr>
                                  <w:rFonts w:ascii="Cambria Math" w:hAnsi="Cambria Math"/>
                                  <w:szCs w:val="24"/>
                                  <w:lang w:val="id-ID"/>
                                </w:rPr>
                                <m:t>x</m:t>
                              </m:r>
                            </m:e>
                            <m:sup>
                              <m:r>
                                <w:rPr>
                                  <w:rFonts w:ascii="Cambria Math" w:hAnsi="Cambria Math"/>
                                  <w:szCs w:val="24"/>
                                  <w:lang w:val="id-ID"/>
                                </w:rPr>
                                <m:t>2</m:t>
                              </m:r>
                            </m:sup>
                          </m:sSup>
                        </m:num>
                        <m:den>
                          <m:r>
                            <w:rPr>
                              <w:rFonts w:ascii="Cambria Math" w:hAnsi="Cambria Math"/>
                              <w:szCs w:val="24"/>
                              <w:lang w:val="id-ID"/>
                            </w:rPr>
                            <m:t>4</m:t>
                          </m:r>
                        </m:den>
                      </m:f>
                      <m:sSup>
                        <m:sSupPr>
                          <m:ctrlPr>
                            <w:rPr>
                              <w:rFonts w:ascii="Cambria Math" w:hAnsi="Cambria Math"/>
                              <w:i/>
                              <w:iCs/>
                              <w:szCs w:val="24"/>
                              <w:lang w:val="id-ID"/>
                            </w:rPr>
                          </m:ctrlPr>
                        </m:sSupPr>
                        <m:e>
                          <m:d>
                            <m:dPr>
                              <m:ctrlPr>
                                <w:rPr>
                                  <w:rFonts w:ascii="Cambria Math" w:hAnsi="Cambria Math"/>
                                  <w:i/>
                                  <w:iCs/>
                                  <w:szCs w:val="24"/>
                                  <w:lang w:val="id-ID"/>
                                </w:rPr>
                              </m:ctrlPr>
                            </m:dPr>
                            <m:e>
                              <m:r>
                                <w:rPr>
                                  <w:rFonts w:ascii="Cambria Math" w:hAnsi="Cambria Math"/>
                                  <w:szCs w:val="24"/>
                                  <w:lang w:val="id-ID"/>
                                </w:rPr>
                                <m:t>x+2</m:t>
                              </m:r>
                            </m:e>
                          </m:d>
                        </m:e>
                        <m:sup>
                          <m:r>
                            <w:rPr>
                              <w:rFonts w:ascii="Cambria Math" w:hAnsi="Cambria Math"/>
                              <w:szCs w:val="24"/>
                              <w:lang w:val="id-ID"/>
                            </w:rPr>
                            <m:t>4</m:t>
                          </m:r>
                        </m:sup>
                      </m:sSup>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x</m:t>
                          </m:r>
                        </m:num>
                        <m:den>
                          <m:r>
                            <w:rPr>
                              <w:rFonts w:ascii="Cambria Math" w:hAnsi="Cambria Math"/>
                              <w:szCs w:val="24"/>
                              <w:lang w:val="id-ID"/>
                            </w:rPr>
                            <m:t>20</m:t>
                          </m:r>
                        </m:den>
                      </m:f>
                      <m:sSup>
                        <m:sSupPr>
                          <m:ctrlPr>
                            <w:rPr>
                              <w:rFonts w:ascii="Cambria Math" w:hAnsi="Cambria Math"/>
                              <w:i/>
                              <w:iCs/>
                              <w:szCs w:val="24"/>
                              <w:lang w:val="id-ID"/>
                            </w:rPr>
                          </m:ctrlPr>
                        </m:sSupPr>
                        <m:e>
                          <m:d>
                            <m:dPr>
                              <m:ctrlPr>
                                <w:rPr>
                                  <w:rFonts w:ascii="Cambria Math" w:hAnsi="Cambria Math"/>
                                  <w:i/>
                                  <w:iCs/>
                                  <w:szCs w:val="24"/>
                                  <w:lang w:val="id-ID"/>
                                </w:rPr>
                              </m:ctrlPr>
                            </m:dPr>
                            <m:e>
                              <m:r>
                                <w:rPr>
                                  <w:rFonts w:ascii="Cambria Math" w:hAnsi="Cambria Math"/>
                                  <w:szCs w:val="24"/>
                                  <w:lang w:val="id-ID"/>
                                </w:rPr>
                                <m:t>x+2</m:t>
                              </m:r>
                            </m:e>
                          </m:d>
                        </m:e>
                        <m:sup>
                          <m:r>
                            <w:rPr>
                              <w:rFonts w:ascii="Cambria Math" w:hAnsi="Cambria Math"/>
                              <w:szCs w:val="24"/>
                              <w:lang w:val="id-ID"/>
                            </w:rPr>
                            <m:t>5</m:t>
                          </m:r>
                        </m:sup>
                      </m:sSup>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1</m:t>
                          </m:r>
                        </m:num>
                        <m:den>
                          <m:r>
                            <w:rPr>
                              <w:rFonts w:ascii="Cambria Math" w:hAnsi="Cambria Math"/>
                              <w:szCs w:val="24"/>
                              <w:lang w:val="id-ID"/>
                            </w:rPr>
                            <m:t>120</m:t>
                          </m:r>
                        </m:den>
                      </m:f>
                      <m:sSup>
                        <m:sSupPr>
                          <m:ctrlPr>
                            <w:rPr>
                              <w:rFonts w:ascii="Cambria Math" w:hAnsi="Cambria Math"/>
                              <w:i/>
                              <w:iCs/>
                              <w:szCs w:val="24"/>
                              <w:lang w:val="id-ID"/>
                            </w:rPr>
                          </m:ctrlPr>
                        </m:sSupPr>
                        <m:e>
                          <m:d>
                            <m:dPr>
                              <m:ctrlPr>
                                <w:rPr>
                                  <w:rFonts w:ascii="Cambria Math" w:hAnsi="Cambria Math"/>
                                  <w:i/>
                                  <w:iCs/>
                                  <w:szCs w:val="24"/>
                                  <w:lang w:val="id-ID"/>
                                </w:rPr>
                              </m:ctrlPr>
                            </m:dPr>
                            <m:e>
                              <m:r>
                                <w:rPr>
                                  <w:rFonts w:ascii="Cambria Math" w:hAnsi="Cambria Math"/>
                                  <w:szCs w:val="24"/>
                                  <w:lang w:val="id-ID"/>
                                </w:rPr>
                                <m:t>x+2</m:t>
                              </m:r>
                            </m:e>
                          </m:d>
                        </m:e>
                        <m:sup>
                          <m:r>
                            <w:rPr>
                              <w:rFonts w:ascii="Cambria Math" w:hAnsi="Cambria Math"/>
                              <w:szCs w:val="24"/>
                              <w:lang w:val="id-ID"/>
                            </w:rPr>
                            <m:t>6</m:t>
                          </m:r>
                        </m:sup>
                      </m:sSup>
                      <m:r>
                        <w:rPr>
                          <w:rFonts w:ascii="Cambria Math" w:hAnsi="Cambria Math"/>
                          <w:szCs w:val="24"/>
                          <w:lang w:val="id-ID"/>
                        </w:rPr>
                        <m:t>+C</m:t>
                      </m:r>
                    </m:oMath>
                  </m:oMathPara>
                </w:p>
              </w:tc>
            </w:tr>
          </w:tbl>
          <w:p w:rsidR="00842826" w:rsidRDefault="00842826" w:rsidP="00E86BC8">
            <w:pPr>
              <w:spacing w:line="276" w:lineRule="auto"/>
              <w:jc w:val="left"/>
              <w:rPr>
                <w:rFonts w:ascii="Cambria" w:eastAsia="MS Mincho" w:hAnsi="Cambria" w:cs="Arial"/>
                <w:iCs/>
                <w:szCs w:val="24"/>
                <w:lang w:val="id-ID"/>
              </w:rPr>
            </w:pPr>
          </w:p>
        </w:tc>
      </w:tr>
      <w:tr w:rsidR="00842826" w:rsidRPr="002045F4" w:rsidTr="00E86BC8">
        <w:tc>
          <w:tcPr>
            <w:tcW w:w="398" w:type="dxa"/>
          </w:tcPr>
          <w:p w:rsidR="00842826" w:rsidRPr="00031593" w:rsidRDefault="00842826" w:rsidP="00031593">
            <w:pPr>
              <w:spacing w:line="276" w:lineRule="auto"/>
              <w:rPr>
                <w:rFonts w:asciiTheme="majorHAnsi" w:eastAsia="MS Mincho" w:hAnsiTheme="majorHAnsi" w:cs="Arial"/>
                <w:iCs/>
                <w:szCs w:val="24"/>
                <w:lang w:val="id-ID"/>
              </w:rPr>
            </w:pPr>
          </w:p>
        </w:tc>
        <w:tc>
          <w:tcPr>
            <w:tcW w:w="8606" w:type="dxa"/>
          </w:tcPr>
          <w:p w:rsidR="00842826" w:rsidRDefault="00031593" w:rsidP="00E86BC8">
            <w:pPr>
              <w:spacing w:line="276" w:lineRule="auto"/>
              <w:jc w:val="left"/>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6.</m:t>
                </m:r>
                <m:r>
                  <w:rPr>
                    <w:rFonts w:ascii="Cambria Math" w:hAnsi="Cambria Math"/>
                    <w:szCs w:val="24"/>
                    <w:lang w:val="id-ID"/>
                  </w:rPr>
                  <m:t xml:space="preserve">∫6x </m:t>
                </m:r>
                <m:rad>
                  <m:radPr>
                    <m:degHide m:val="1"/>
                    <m:ctrlPr>
                      <w:rPr>
                        <w:rFonts w:ascii="Cambria Math" w:hAnsi="Cambria Math"/>
                        <w:i/>
                        <w:iCs/>
                        <w:szCs w:val="24"/>
                        <w:lang w:val="id-ID"/>
                      </w:rPr>
                    </m:ctrlPr>
                  </m:radPr>
                  <m:deg/>
                  <m:e>
                    <m:r>
                      <w:rPr>
                        <w:rFonts w:ascii="Cambria Math" w:hAnsi="Cambria Math"/>
                        <w:szCs w:val="24"/>
                        <w:lang w:val="id-ID"/>
                      </w:rPr>
                      <m:t>x+2</m:t>
                    </m:r>
                  </m:e>
                </m:rad>
                <m:r>
                  <w:rPr>
                    <w:rFonts w:ascii="Cambria Math" w:hAnsi="Cambria Math"/>
                    <w:szCs w:val="24"/>
                    <w:lang w:val="id-ID"/>
                  </w:rPr>
                  <m:t xml:space="preserve"> dx=</m:t>
                </m:r>
              </m:oMath>
            </m:oMathPara>
          </w:p>
          <w:tbl>
            <w:tblPr>
              <w:tblStyle w:val="TableGrid"/>
              <w:tblW w:w="83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7831"/>
            </w:tblGrid>
            <w:tr w:rsidR="00842826" w:rsidRPr="002045F4" w:rsidTr="00E86BC8">
              <w:tc>
                <w:tcPr>
                  <w:tcW w:w="559"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7831"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hAnsi="Cambria Math"/>
                          <w:szCs w:val="24"/>
                          <w:lang w:val="id-ID"/>
                        </w:rPr>
                        <m:t>2x</m:t>
                      </m:r>
                      <m:sSup>
                        <m:sSupPr>
                          <m:ctrlPr>
                            <w:rPr>
                              <w:rFonts w:ascii="Cambria Math" w:hAnsi="Cambria Math"/>
                              <w:i/>
                              <w:iCs/>
                              <w:szCs w:val="24"/>
                              <w:lang w:val="id-ID"/>
                            </w:rPr>
                          </m:ctrlPr>
                        </m:sSupPr>
                        <m:e>
                          <m:d>
                            <m:dPr>
                              <m:ctrlPr>
                                <w:rPr>
                                  <w:rFonts w:ascii="Cambria Math" w:hAnsi="Cambria Math"/>
                                  <w:i/>
                                  <w:iCs/>
                                  <w:szCs w:val="24"/>
                                  <w:lang w:val="id-ID"/>
                                </w:rPr>
                              </m:ctrlPr>
                            </m:dPr>
                            <m:e>
                              <m:r>
                                <w:rPr>
                                  <w:rFonts w:ascii="Cambria Math" w:hAnsi="Cambria Math"/>
                                  <w:szCs w:val="24"/>
                                  <w:lang w:val="id-ID"/>
                                </w:rPr>
                                <m:t>x+2</m:t>
                              </m:r>
                            </m:e>
                          </m:d>
                        </m:e>
                        <m:sup>
                          <m:f>
                            <m:fPr>
                              <m:ctrlPr>
                                <w:rPr>
                                  <w:rFonts w:ascii="Cambria Math" w:hAnsi="Cambria Math"/>
                                  <w:i/>
                                  <w:iCs/>
                                  <w:szCs w:val="24"/>
                                  <w:lang w:val="id-ID"/>
                                </w:rPr>
                              </m:ctrlPr>
                            </m:fPr>
                            <m:num>
                              <m:r>
                                <w:rPr>
                                  <w:rFonts w:ascii="Cambria Math" w:hAnsi="Cambria Math"/>
                                  <w:szCs w:val="24"/>
                                  <w:lang w:val="id-ID"/>
                                </w:rPr>
                                <m:t>3</m:t>
                              </m:r>
                            </m:num>
                            <m:den>
                              <m:r>
                                <w:rPr>
                                  <w:rFonts w:ascii="Cambria Math" w:hAnsi="Cambria Math"/>
                                  <w:szCs w:val="24"/>
                                  <w:lang w:val="id-ID"/>
                                </w:rPr>
                                <m:t>2</m:t>
                              </m:r>
                            </m:den>
                          </m:f>
                        </m:sup>
                      </m:sSup>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8</m:t>
                          </m:r>
                        </m:num>
                        <m:den>
                          <m:r>
                            <w:rPr>
                              <w:rFonts w:ascii="Cambria Math" w:hAnsi="Cambria Math"/>
                              <w:szCs w:val="24"/>
                              <w:lang w:val="id-ID"/>
                            </w:rPr>
                            <m:t>5</m:t>
                          </m:r>
                        </m:den>
                      </m:f>
                      <m:sSup>
                        <m:sSupPr>
                          <m:ctrlPr>
                            <w:rPr>
                              <w:rFonts w:ascii="Cambria Math" w:hAnsi="Cambria Math"/>
                              <w:i/>
                              <w:iCs/>
                              <w:szCs w:val="24"/>
                              <w:lang w:val="id-ID"/>
                            </w:rPr>
                          </m:ctrlPr>
                        </m:sSupPr>
                        <m:e>
                          <m:d>
                            <m:dPr>
                              <m:ctrlPr>
                                <w:rPr>
                                  <w:rFonts w:ascii="Cambria Math" w:hAnsi="Cambria Math"/>
                                  <w:i/>
                                  <w:iCs/>
                                  <w:szCs w:val="24"/>
                                  <w:lang w:val="id-ID"/>
                                </w:rPr>
                              </m:ctrlPr>
                            </m:dPr>
                            <m:e>
                              <m:r>
                                <w:rPr>
                                  <w:rFonts w:ascii="Cambria Math" w:hAnsi="Cambria Math"/>
                                  <w:szCs w:val="24"/>
                                  <w:lang w:val="id-ID"/>
                                </w:rPr>
                                <m:t>x+2</m:t>
                              </m:r>
                            </m:e>
                          </m:d>
                        </m:e>
                        <m:sup>
                          <m:f>
                            <m:fPr>
                              <m:ctrlPr>
                                <w:rPr>
                                  <w:rFonts w:ascii="Cambria Math" w:hAnsi="Cambria Math"/>
                                  <w:i/>
                                  <w:iCs/>
                                  <w:szCs w:val="24"/>
                                  <w:lang w:val="id-ID"/>
                                </w:rPr>
                              </m:ctrlPr>
                            </m:fPr>
                            <m:num>
                              <m:r>
                                <w:rPr>
                                  <w:rFonts w:ascii="Cambria Math" w:hAnsi="Cambria Math"/>
                                  <w:szCs w:val="24"/>
                                  <w:lang w:val="id-ID"/>
                                </w:rPr>
                                <m:t>5</m:t>
                              </m:r>
                            </m:num>
                            <m:den>
                              <m:r>
                                <w:rPr>
                                  <w:rFonts w:ascii="Cambria Math" w:hAnsi="Cambria Math"/>
                                  <w:szCs w:val="24"/>
                                  <w:lang w:val="id-ID"/>
                                </w:rPr>
                                <m:t>2</m:t>
                              </m:r>
                            </m:den>
                          </m:f>
                        </m:sup>
                      </m:sSup>
                      <m:r>
                        <w:rPr>
                          <w:rFonts w:ascii="Cambria Math" w:hAnsi="Cambria Math"/>
                          <w:szCs w:val="24"/>
                          <w:lang w:val="id-ID"/>
                        </w:rPr>
                        <m:t>+C</m:t>
                      </m:r>
                    </m:oMath>
                  </m:oMathPara>
                </w:p>
              </w:tc>
            </w:tr>
            <w:tr w:rsidR="00842826" w:rsidRPr="002045F4" w:rsidTr="00E86BC8">
              <w:tc>
                <w:tcPr>
                  <w:tcW w:w="559"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(B)</w:t>
                  </w:r>
                </w:p>
              </w:tc>
              <w:tc>
                <w:tcPr>
                  <w:tcW w:w="7831"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hAnsi="Cambria Math"/>
                          <w:szCs w:val="24"/>
                          <w:lang w:val="id-ID"/>
                        </w:rPr>
                        <m:t>4x</m:t>
                      </m:r>
                      <m:sSup>
                        <m:sSupPr>
                          <m:ctrlPr>
                            <w:rPr>
                              <w:rFonts w:ascii="Cambria Math" w:hAnsi="Cambria Math"/>
                              <w:i/>
                              <w:iCs/>
                              <w:szCs w:val="24"/>
                              <w:lang w:val="id-ID"/>
                            </w:rPr>
                          </m:ctrlPr>
                        </m:sSupPr>
                        <m:e>
                          <m:d>
                            <m:dPr>
                              <m:ctrlPr>
                                <w:rPr>
                                  <w:rFonts w:ascii="Cambria Math" w:hAnsi="Cambria Math"/>
                                  <w:i/>
                                  <w:iCs/>
                                  <w:szCs w:val="24"/>
                                  <w:lang w:val="id-ID"/>
                                </w:rPr>
                              </m:ctrlPr>
                            </m:dPr>
                            <m:e>
                              <m:r>
                                <w:rPr>
                                  <w:rFonts w:ascii="Cambria Math" w:hAnsi="Cambria Math"/>
                                  <w:szCs w:val="24"/>
                                  <w:lang w:val="id-ID"/>
                                </w:rPr>
                                <m:t>x+2</m:t>
                              </m:r>
                            </m:e>
                          </m:d>
                        </m:e>
                        <m:sup>
                          <m:f>
                            <m:fPr>
                              <m:ctrlPr>
                                <w:rPr>
                                  <w:rFonts w:ascii="Cambria Math" w:hAnsi="Cambria Math"/>
                                  <w:i/>
                                  <w:iCs/>
                                  <w:szCs w:val="24"/>
                                  <w:lang w:val="id-ID"/>
                                </w:rPr>
                              </m:ctrlPr>
                            </m:fPr>
                            <m:num>
                              <m:r>
                                <w:rPr>
                                  <w:rFonts w:ascii="Cambria Math" w:hAnsi="Cambria Math"/>
                                  <w:szCs w:val="24"/>
                                  <w:lang w:val="id-ID"/>
                                </w:rPr>
                                <m:t>3</m:t>
                              </m:r>
                            </m:num>
                            <m:den>
                              <m:r>
                                <w:rPr>
                                  <w:rFonts w:ascii="Cambria Math" w:hAnsi="Cambria Math"/>
                                  <w:szCs w:val="24"/>
                                  <w:lang w:val="id-ID"/>
                                </w:rPr>
                                <m:t>2</m:t>
                              </m:r>
                            </m:den>
                          </m:f>
                        </m:sup>
                      </m:sSup>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3</m:t>
                          </m:r>
                        </m:num>
                        <m:den>
                          <m:r>
                            <w:rPr>
                              <w:rFonts w:ascii="Cambria Math" w:hAnsi="Cambria Math"/>
                              <w:szCs w:val="24"/>
                              <w:lang w:val="id-ID"/>
                            </w:rPr>
                            <m:t>5</m:t>
                          </m:r>
                        </m:den>
                      </m:f>
                      <m:sSup>
                        <m:sSupPr>
                          <m:ctrlPr>
                            <w:rPr>
                              <w:rFonts w:ascii="Cambria Math" w:hAnsi="Cambria Math"/>
                              <w:i/>
                              <w:iCs/>
                              <w:szCs w:val="24"/>
                              <w:lang w:val="id-ID"/>
                            </w:rPr>
                          </m:ctrlPr>
                        </m:sSupPr>
                        <m:e>
                          <m:d>
                            <m:dPr>
                              <m:ctrlPr>
                                <w:rPr>
                                  <w:rFonts w:ascii="Cambria Math" w:hAnsi="Cambria Math"/>
                                  <w:i/>
                                  <w:iCs/>
                                  <w:szCs w:val="24"/>
                                  <w:lang w:val="id-ID"/>
                                </w:rPr>
                              </m:ctrlPr>
                            </m:dPr>
                            <m:e>
                              <m:r>
                                <w:rPr>
                                  <w:rFonts w:ascii="Cambria Math" w:hAnsi="Cambria Math"/>
                                  <w:szCs w:val="24"/>
                                  <w:lang w:val="id-ID"/>
                                </w:rPr>
                                <m:t>x+2</m:t>
                              </m:r>
                            </m:e>
                          </m:d>
                        </m:e>
                        <m:sup>
                          <m:f>
                            <m:fPr>
                              <m:ctrlPr>
                                <w:rPr>
                                  <w:rFonts w:ascii="Cambria Math" w:hAnsi="Cambria Math"/>
                                  <w:i/>
                                  <w:iCs/>
                                  <w:szCs w:val="24"/>
                                  <w:lang w:val="id-ID"/>
                                </w:rPr>
                              </m:ctrlPr>
                            </m:fPr>
                            <m:num>
                              <m:r>
                                <w:rPr>
                                  <w:rFonts w:ascii="Cambria Math" w:hAnsi="Cambria Math"/>
                                  <w:szCs w:val="24"/>
                                  <w:lang w:val="id-ID"/>
                                </w:rPr>
                                <m:t>5</m:t>
                              </m:r>
                            </m:num>
                            <m:den>
                              <m:r>
                                <w:rPr>
                                  <w:rFonts w:ascii="Cambria Math" w:hAnsi="Cambria Math"/>
                                  <w:szCs w:val="24"/>
                                  <w:lang w:val="id-ID"/>
                                </w:rPr>
                                <m:t>2</m:t>
                              </m:r>
                            </m:den>
                          </m:f>
                        </m:sup>
                      </m:sSup>
                      <m:r>
                        <w:rPr>
                          <w:rFonts w:ascii="Cambria Math" w:hAnsi="Cambria Math"/>
                          <w:szCs w:val="24"/>
                          <w:lang w:val="id-ID"/>
                        </w:rPr>
                        <m:t>+C</m:t>
                      </m:r>
                    </m:oMath>
                  </m:oMathPara>
                </w:p>
              </w:tc>
            </w:tr>
            <w:tr w:rsidR="00842826" w:rsidRPr="002045F4" w:rsidTr="00E86BC8">
              <w:tc>
                <w:tcPr>
                  <w:tcW w:w="559"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7831"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hAnsi="Cambria Math"/>
                          <w:szCs w:val="24"/>
                          <w:lang w:val="id-ID"/>
                        </w:rPr>
                        <m:t>4x</m:t>
                      </m:r>
                      <m:sSup>
                        <m:sSupPr>
                          <m:ctrlPr>
                            <w:rPr>
                              <w:rFonts w:ascii="Cambria Math" w:hAnsi="Cambria Math"/>
                              <w:i/>
                              <w:iCs/>
                              <w:szCs w:val="24"/>
                              <w:lang w:val="id-ID"/>
                            </w:rPr>
                          </m:ctrlPr>
                        </m:sSupPr>
                        <m:e>
                          <m:d>
                            <m:dPr>
                              <m:ctrlPr>
                                <w:rPr>
                                  <w:rFonts w:ascii="Cambria Math" w:hAnsi="Cambria Math"/>
                                  <w:i/>
                                  <w:iCs/>
                                  <w:szCs w:val="24"/>
                                  <w:lang w:val="id-ID"/>
                                </w:rPr>
                              </m:ctrlPr>
                            </m:dPr>
                            <m:e>
                              <m:r>
                                <w:rPr>
                                  <w:rFonts w:ascii="Cambria Math" w:hAnsi="Cambria Math"/>
                                  <w:szCs w:val="24"/>
                                  <w:lang w:val="id-ID"/>
                                </w:rPr>
                                <m:t>x+2</m:t>
                              </m:r>
                            </m:e>
                          </m:d>
                        </m:e>
                        <m:sup>
                          <m:f>
                            <m:fPr>
                              <m:ctrlPr>
                                <w:rPr>
                                  <w:rFonts w:ascii="Cambria Math" w:hAnsi="Cambria Math"/>
                                  <w:i/>
                                  <w:iCs/>
                                  <w:szCs w:val="24"/>
                                  <w:lang w:val="id-ID"/>
                                </w:rPr>
                              </m:ctrlPr>
                            </m:fPr>
                            <m:num>
                              <m:r>
                                <w:rPr>
                                  <w:rFonts w:ascii="Cambria Math" w:hAnsi="Cambria Math"/>
                                  <w:szCs w:val="24"/>
                                  <w:lang w:val="id-ID"/>
                                </w:rPr>
                                <m:t>3</m:t>
                              </m:r>
                            </m:num>
                            <m:den>
                              <m:r>
                                <w:rPr>
                                  <w:rFonts w:ascii="Cambria Math" w:hAnsi="Cambria Math"/>
                                  <w:szCs w:val="24"/>
                                  <w:lang w:val="id-ID"/>
                                </w:rPr>
                                <m:t>2</m:t>
                              </m:r>
                            </m:den>
                          </m:f>
                        </m:sup>
                      </m:sSup>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8</m:t>
                          </m:r>
                        </m:num>
                        <m:den>
                          <m:r>
                            <w:rPr>
                              <w:rFonts w:ascii="Cambria Math" w:hAnsi="Cambria Math"/>
                              <w:szCs w:val="24"/>
                              <w:lang w:val="id-ID"/>
                            </w:rPr>
                            <m:t>5</m:t>
                          </m:r>
                        </m:den>
                      </m:f>
                      <m:sSup>
                        <m:sSupPr>
                          <m:ctrlPr>
                            <w:rPr>
                              <w:rFonts w:ascii="Cambria Math" w:hAnsi="Cambria Math"/>
                              <w:i/>
                              <w:iCs/>
                              <w:szCs w:val="24"/>
                              <w:lang w:val="id-ID"/>
                            </w:rPr>
                          </m:ctrlPr>
                        </m:sSupPr>
                        <m:e>
                          <m:d>
                            <m:dPr>
                              <m:ctrlPr>
                                <w:rPr>
                                  <w:rFonts w:ascii="Cambria Math" w:hAnsi="Cambria Math"/>
                                  <w:i/>
                                  <w:iCs/>
                                  <w:szCs w:val="24"/>
                                  <w:lang w:val="id-ID"/>
                                </w:rPr>
                              </m:ctrlPr>
                            </m:dPr>
                            <m:e>
                              <m:r>
                                <w:rPr>
                                  <w:rFonts w:ascii="Cambria Math" w:hAnsi="Cambria Math"/>
                                  <w:szCs w:val="24"/>
                                  <w:lang w:val="id-ID"/>
                                </w:rPr>
                                <m:t>x+2</m:t>
                              </m:r>
                            </m:e>
                          </m:d>
                        </m:e>
                        <m:sup>
                          <m:f>
                            <m:fPr>
                              <m:ctrlPr>
                                <w:rPr>
                                  <w:rFonts w:ascii="Cambria Math" w:hAnsi="Cambria Math"/>
                                  <w:i/>
                                  <w:iCs/>
                                  <w:szCs w:val="24"/>
                                  <w:lang w:val="id-ID"/>
                                </w:rPr>
                              </m:ctrlPr>
                            </m:fPr>
                            <m:num>
                              <m:r>
                                <w:rPr>
                                  <w:rFonts w:ascii="Cambria Math" w:hAnsi="Cambria Math"/>
                                  <w:szCs w:val="24"/>
                                  <w:lang w:val="id-ID"/>
                                </w:rPr>
                                <m:t>5</m:t>
                              </m:r>
                            </m:num>
                            <m:den>
                              <m:r>
                                <w:rPr>
                                  <w:rFonts w:ascii="Cambria Math" w:hAnsi="Cambria Math"/>
                                  <w:szCs w:val="24"/>
                                  <w:lang w:val="id-ID"/>
                                </w:rPr>
                                <m:t>2</m:t>
                              </m:r>
                            </m:den>
                          </m:f>
                        </m:sup>
                      </m:sSup>
                      <m:r>
                        <w:rPr>
                          <w:rFonts w:ascii="Cambria Math" w:hAnsi="Cambria Math"/>
                          <w:szCs w:val="24"/>
                          <w:lang w:val="id-ID"/>
                        </w:rPr>
                        <m:t>+C</m:t>
                      </m:r>
                    </m:oMath>
                  </m:oMathPara>
                </w:p>
              </w:tc>
            </w:tr>
            <w:tr w:rsidR="00842826" w:rsidRPr="002045F4" w:rsidTr="00E86BC8">
              <w:tc>
                <w:tcPr>
                  <w:tcW w:w="559"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7831"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hAnsi="Cambria Math"/>
                          <w:szCs w:val="24"/>
                          <w:lang w:val="id-ID"/>
                        </w:rPr>
                        <m:t>6x</m:t>
                      </m:r>
                      <m:sSup>
                        <m:sSupPr>
                          <m:ctrlPr>
                            <w:rPr>
                              <w:rFonts w:ascii="Cambria Math" w:hAnsi="Cambria Math"/>
                              <w:i/>
                              <w:iCs/>
                              <w:szCs w:val="24"/>
                              <w:lang w:val="id-ID"/>
                            </w:rPr>
                          </m:ctrlPr>
                        </m:sSupPr>
                        <m:e>
                          <m:d>
                            <m:dPr>
                              <m:ctrlPr>
                                <w:rPr>
                                  <w:rFonts w:ascii="Cambria Math" w:hAnsi="Cambria Math"/>
                                  <w:i/>
                                  <w:iCs/>
                                  <w:szCs w:val="24"/>
                                  <w:lang w:val="id-ID"/>
                                </w:rPr>
                              </m:ctrlPr>
                            </m:dPr>
                            <m:e>
                              <m:r>
                                <w:rPr>
                                  <w:rFonts w:ascii="Cambria Math" w:hAnsi="Cambria Math"/>
                                  <w:szCs w:val="24"/>
                                  <w:lang w:val="id-ID"/>
                                </w:rPr>
                                <m:t>x+2</m:t>
                              </m:r>
                            </m:e>
                          </m:d>
                        </m:e>
                        <m:sup>
                          <m:f>
                            <m:fPr>
                              <m:ctrlPr>
                                <w:rPr>
                                  <w:rFonts w:ascii="Cambria Math" w:hAnsi="Cambria Math"/>
                                  <w:i/>
                                  <w:iCs/>
                                  <w:szCs w:val="24"/>
                                  <w:lang w:val="id-ID"/>
                                </w:rPr>
                              </m:ctrlPr>
                            </m:fPr>
                            <m:num>
                              <m:r>
                                <w:rPr>
                                  <w:rFonts w:ascii="Cambria Math" w:hAnsi="Cambria Math"/>
                                  <w:szCs w:val="24"/>
                                  <w:lang w:val="id-ID"/>
                                </w:rPr>
                                <m:t>3</m:t>
                              </m:r>
                            </m:num>
                            <m:den>
                              <m:r>
                                <w:rPr>
                                  <w:rFonts w:ascii="Cambria Math" w:hAnsi="Cambria Math"/>
                                  <w:szCs w:val="24"/>
                                  <w:lang w:val="id-ID"/>
                                </w:rPr>
                                <m:t>2</m:t>
                              </m:r>
                            </m:den>
                          </m:f>
                        </m:sup>
                      </m:sSup>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4</m:t>
                          </m:r>
                        </m:num>
                        <m:den>
                          <m:r>
                            <w:rPr>
                              <w:rFonts w:ascii="Cambria Math" w:hAnsi="Cambria Math"/>
                              <w:szCs w:val="24"/>
                              <w:lang w:val="id-ID"/>
                            </w:rPr>
                            <m:t>5</m:t>
                          </m:r>
                        </m:den>
                      </m:f>
                      <m:sSup>
                        <m:sSupPr>
                          <m:ctrlPr>
                            <w:rPr>
                              <w:rFonts w:ascii="Cambria Math" w:hAnsi="Cambria Math"/>
                              <w:i/>
                              <w:iCs/>
                              <w:szCs w:val="24"/>
                              <w:lang w:val="id-ID"/>
                            </w:rPr>
                          </m:ctrlPr>
                        </m:sSupPr>
                        <m:e>
                          <m:d>
                            <m:dPr>
                              <m:ctrlPr>
                                <w:rPr>
                                  <w:rFonts w:ascii="Cambria Math" w:hAnsi="Cambria Math"/>
                                  <w:i/>
                                  <w:iCs/>
                                  <w:szCs w:val="24"/>
                                  <w:lang w:val="id-ID"/>
                                </w:rPr>
                              </m:ctrlPr>
                            </m:dPr>
                            <m:e>
                              <m:r>
                                <w:rPr>
                                  <w:rFonts w:ascii="Cambria Math" w:hAnsi="Cambria Math"/>
                                  <w:szCs w:val="24"/>
                                  <w:lang w:val="id-ID"/>
                                </w:rPr>
                                <m:t>x+2</m:t>
                              </m:r>
                            </m:e>
                          </m:d>
                        </m:e>
                        <m:sup>
                          <m:f>
                            <m:fPr>
                              <m:ctrlPr>
                                <w:rPr>
                                  <w:rFonts w:ascii="Cambria Math" w:hAnsi="Cambria Math"/>
                                  <w:i/>
                                  <w:iCs/>
                                  <w:szCs w:val="24"/>
                                  <w:lang w:val="id-ID"/>
                                </w:rPr>
                              </m:ctrlPr>
                            </m:fPr>
                            <m:num>
                              <m:r>
                                <w:rPr>
                                  <w:rFonts w:ascii="Cambria Math" w:hAnsi="Cambria Math"/>
                                  <w:szCs w:val="24"/>
                                  <w:lang w:val="id-ID"/>
                                </w:rPr>
                                <m:t>5</m:t>
                              </m:r>
                            </m:num>
                            <m:den>
                              <m:r>
                                <w:rPr>
                                  <w:rFonts w:ascii="Cambria Math" w:hAnsi="Cambria Math"/>
                                  <w:szCs w:val="24"/>
                                  <w:lang w:val="id-ID"/>
                                </w:rPr>
                                <m:t>2</m:t>
                              </m:r>
                            </m:den>
                          </m:f>
                        </m:sup>
                      </m:sSup>
                      <m:r>
                        <w:rPr>
                          <w:rFonts w:ascii="Cambria Math" w:hAnsi="Cambria Math"/>
                          <w:szCs w:val="24"/>
                          <w:lang w:val="id-ID"/>
                        </w:rPr>
                        <m:t>+C</m:t>
                      </m:r>
                    </m:oMath>
                  </m:oMathPara>
                </w:p>
              </w:tc>
            </w:tr>
            <w:tr w:rsidR="00842826" w:rsidRPr="002045F4" w:rsidTr="00E86BC8">
              <w:tc>
                <w:tcPr>
                  <w:tcW w:w="559"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7831"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1</m:t>
                          </m:r>
                        </m:num>
                        <m:den>
                          <m:r>
                            <w:rPr>
                              <w:rFonts w:ascii="Cambria Math" w:hAnsi="Cambria Math"/>
                              <w:szCs w:val="24"/>
                              <w:lang w:val="id-ID"/>
                            </w:rPr>
                            <m:t>3</m:t>
                          </m:r>
                        </m:den>
                      </m:f>
                      <m:sSup>
                        <m:sSupPr>
                          <m:ctrlPr>
                            <w:rPr>
                              <w:rFonts w:ascii="Cambria Math" w:hAnsi="Cambria Math"/>
                              <w:i/>
                              <w:iCs/>
                              <w:szCs w:val="24"/>
                              <w:lang w:val="id-ID"/>
                            </w:rPr>
                          </m:ctrlPr>
                        </m:sSupPr>
                        <m:e>
                          <m:r>
                            <w:rPr>
                              <w:rFonts w:ascii="Cambria Math" w:hAnsi="Cambria Math"/>
                              <w:szCs w:val="24"/>
                              <w:lang w:val="id-ID"/>
                            </w:rPr>
                            <m:t>x</m:t>
                          </m:r>
                        </m:e>
                        <m:sup>
                          <m:r>
                            <w:rPr>
                              <w:rFonts w:ascii="Cambria Math" w:hAnsi="Cambria Math"/>
                              <w:szCs w:val="24"/>
                              <w:lang w:val="id-ID"/>
                            </w:rPr>
                            <m:t>2</m:t>
                          </m:r>
                        </m:sup>
                      </m:sSup>
                      <m:sSup>
                        <m:sSupPr>
                          <m:ctrlPr>
                            <w:rPr>
                              <w:rFonts w:ascii="Cambria Math" w:hAnsi="Cambria Math"/>
                              <w:i/>
                              <w:iCs/>
                              <w:szCs w:val="24"/>
                              <w:lang w:val="id-ID"/>
                            </w:rPr>
                          </m:ctrlPr>
                        </m:sSupPr>
                        <m:e>
                          <m:d>
                            <m:dPr>
                              <m:ctrlPr>
                                <w:rPr>
                                  <w:rFonts w:ascii="Cambria Math" w:hAnsi="Cambria Math"/>
                                  <w:i/>
                                  <w:iCs/>
                                  <w:szCs w:val="24"/>
                                  <w:lang w:val="id-ID"/>
                                </w:rPr>
                              </m:ctrlPr>
                            </m:dPr>
                            <m:e>
                              <m:r>
                                <w:rPr>
                                  <w:rFonts w:ascii="Cambria Math" w:hAnsi="Cambria Math"/>
                                  <w:szCs w:val="24"/>
                                  <w:lang w:val="id-ID"/>
                                </w:rPr>
                                <m:t>3-2x</m:t>
                              </m:r>
                            </m:e>
                          </m:d>
                        </m:e>
                        <m:sup>
                          <m:f>
                            <m:fPr>
                              <m:ctrlPr>
                                <w:rPr>
                                  <w:rFonts w:ascii="Cambria Math" w:hAnsi="Cambria Math"/>
                                  <w:i/>
                                  <w:iCs/>
                                  <w:szCs w:val="24"/>
                                  <w:lang w:val="id-ID"/>
                                </w:rPr>
                              </m:ctrlPr>
                            </m:fPr>
                            <m:num>
                              <m:r>
                                <w:rPr>
                                  <w:rFonts w:ascii="Cambria Math" w:hAnsi="Cambria Math"/>
                                  <w:szCs w:val="24"/>
                                  <w:lang w:val="id-ID"/>
                                </w:rPr>
                                <m:t>3</m:t>
                              </m:r>
                            </m:num>
                            <m:den>
                              <m:r>
                                <w:rPr>
                                  <w:rFonts w:ascii="Cambria Math" w:hAnsi="Cambria Math"/>
                                  <w:szCs w:val="24"/>
                                  <w:lang w:val="id-ID"/>
                                </w:rPr>
                                <m:t>2</m:t>
                              </m:r>
                            </m:den>
                          </m:f>
                        </m:sup>
                      </m:sSup>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2</m:t>
                          </m:r>
                        </m:num>
                        <m:den>
                          <m:r>
                            <w:rPr>
                              <w:rFonts w:ascii="Cambria Math" w:hAnsi="Cambria Math"/>
                              <w:szCs w:val="24"/>
                              <w:lang w:val="id-ID"/>
                            </w:rPr>
                            <m:t>15</m:t>
                          </m:r>
                        </m:den>
                      </m:f>
                      <m:r>
                        <w:rPr>
                          <w:rFonts w:ascii="Cambria Math" w:hAnsi="Cambria Math"/>
                          <w:szCs w:val="24"/>
                          <w:lang w:val="id-ID"/>
                        </w:rPr>
                        <m:t>x</m:t>
                      </m:r>
                      <m:sSup>
                        <m:sSupPr>
                          <m:ctrlPr>
                            <w:rPr>
                              <w:rFonts w:ascii="Cambria Math" w:hAnsi="Cambria Math"/>
                              <w:i/>
                              <w:iCs/>
                              <w:szCs w:val="24"/>
                              <w:lang w:val="id-ID"/>
                            </w:rPr>
                          </m:ctrlPr>
                        </m:sSupPr>
                        <m:e>
                          <m:d>
                            <m:dPr>
                              <m:ctrlPr>
                                <w:rPr>
                                  <w:rFonts w:ascii="Cambria Math" w:hAnsi="Cambria Math"/>
                                  <w:i/>
                                  <w:iCs/>
                                  <w:szCs w:val="24"/>
                                  <w:lang w:val="id-ID"/>
                                </w:rPr>
                              </m:ctrlPr>
                            </m:dPr>
                            <m:e>
                              <m:r>
                                <w:rPr>
                                  <w:rFonts w:ascii="Cambria Math" w:hAnsi="Cambria Math"/>
                                  <w:szCs w:val="24"/>
                                  <w:lang w:val="id-ID"/>
                                </w:rPr>
                                <m:t>3-2x</m:t>
                              </m:r>
                            </m:e>
                          </m:d>
                        </m:e>
                        <m:sup>
                          <m:f>
                            <m:fPr>
                              <m:ctrlPr>
                                <w:rPr>
                                  <w:rFonts w:ascii="Cambria Math" w:hAnsi="Cambria Math"/>
                                  <w:i/>
                                  <w:iCs/>
                                  <w:szCs w:val="24"/>
                                  <w:lang w:val="id-ID"/>
                                </w:rPr>
                              </m:ctrlPr>
                            </m:fPr>
                            <m:num>
                              <m:r>
                                <w:rPr>
                                  <w:rFonts w:ascii="Cambria Math" w:hAnsi="Cambria Math"/>
                                  <w:szCs w:val="24"/>
                                  <w:lang w:val="id-ID"/>
                                </w:rPr>
                                <m:t>5</m:t>
                              </m:r>
                            </m:num>
                            <m:den>
                              <m:r>
                                <w:rPr>
                                  <w:rFonts w:ascii="Cambria Math" w:hAnsi="Cambria Math"/>
                                  <w:szCs w:val="24"/>
                                  <w:lang w:val="id-ID"/>
                                </w:rPr>
                                <m:t>2</m:t>
                              </m:r>
                            </m:den>
                          </m:f>
                        </m:sup>
                      </m:sSup>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2</m:t>
                          </m:r>
                        </m:num>
                        <m:den>
                          <m:r>
                            <w:rPr>
                              <w:rFonts w:ascii="Cambria Math" w:hAnsi="Cambria Math"/>
                              <w:szCs w:val="24"/>
                              <w:lang w:val="id-ID"/>
                            </w:rPr>
                            <m:t>105</m:t>
                          </m:r>
                        </m:den>
                      </m:f>
                      <m:sSup>
                        <m:sSupPr>
                          <m:ctrlPr>
                            <w:rPr>
                              <w:rFonts w:ascii="Cambria Math" w:hAnsi="Cambria Math"/>
                              <w:i/>
                              <w:iCs/>
                              <w:szCs w:val="24"/>
                              <w:lang w:val="id-ID"/>
                            </w:rPr>
                          </m:ctrlPr>
                        </m:sSupPr>
                        <m:e>
                          <m:d>
                            <m:dPr>
                              <m:ctrlPr>
                                <w:rPr>
                                  <w:rFonts w:ascii="Cambria Math" w:hAnsi="Cambria Math"/>
                                  <w:i/>
                                  <w:iCs/>
                                  <w:szCs w:val="24"/>
                                  <w:lang w:val="id-ID"/>
                                </w:rPr>
                              </m:ctrlPr>
                            </m:dPr>
                            <m:e>
                              <m:r>
                                <w:rPr>
                                  <w:rFonts w:ascii="Cambria Math" w:hAnsi="Cambria Math"/>
                                  <w:szCs w:val="24"/>
                                  <w:lang w:val="id-ID"/>
                                </w:rPr>
                                <m:t>3-2x</m:t>
                              </m:r>
                            </m:e>
                          </m:d>
                        </m:e>
                        <m:sup>
                          <m:f>
                            <m:fPr>
                              <m:ctrlPr>
                                <w:rPr>
                                  <w:rFonts w:ascii="Cambria Math" w:hAnsi="Cambria Math"/>
                                  <w:i/>
                                  <w:iCs/>
                                  <w:szCs w:val="24"/>
                                  <w:lang w:val="id-ID"/>
                                </w:rPr>
                              </m:ctrlPr>
                            </m:fPr>
                            <m:num>
                              <m:r>
                                <w:rPr>
                                  <w:rFonts w:ascii="Cambria Math" w:hAnsi="Cambria Math"/>
                                  <w:szCs w:val="24"/>
                                  <w:lang w:val="id-ID"/>
                                </w:rPr>
                                <m:t>7</m:t>
                              </m:r>
                            </m:num>
                            <m:den>
                              <m:r>
                                <w:rPr>
                                  <w:rFonts w:ascii="Cambria Math" w:hAnsi="Cambria Math"/>
                                  <w:szCs w:val="24"/>
                                  <w:lang w:val="id-ID"/>
                                </w:rPr>
                                <m:t>2</m:t>
                              </m:r>
                            </m:den>
                          </m:f>
                        </m:sup>
                      </m:sSup>
                      <m:r>
                        <w:rPr>
                          <w:rFonts w:ascii="Cambria Math" w:hAnsi="Cambria Math"/>
                          <w:szCs w:val="24"/>
                          <w:lang w:val="id-ID"/>
                        </w:rPr>
                        <m:t>+C</m:t>
                      </m:r>
                    </m:oMath>
                  </m:oMathPara>
                </w:p>
              </w:tc>
            </w:tr>
          </w:tbl>
          <w:p w:rsidR="00842826" w:rsidRDefault="00842826" w:rsidP="00E86BC8">
            <w:pPr>
              <w:spacing w:line="276" w:lineRule="auto"/>
              <w:jc w:val="left"/>
              <w:rPr>
                <w:rFonts w:ascii="Cambria" w:eastAsia="MS Mincho" w:hAnsi="Cambria" w:cs="Arial"/>
                <w:iCs/>
                <w:szCs w:val="24"/>
                <w:lang w:val="id-ID"/>
              </w:rPr>
            </w:pPr>
          </w:p>
        </w:tc>
      </w:tr>
      <w:tr w:rsidR="00842826" w:rsidRPr="002045F4" w:rsidTr="00E86BC8">
        <w:tc>
          <w:tcPr>
            <w:tcW w:w="398" w:type="dxa"/>
          </w:tcPr>
          <w:p w:rsidR="00842826" w:rsidRPr="00031593" w:rsidRDefault="00842826" w:rsidP="00031593">
            <w:pPr>
              <w:spacing w:line="276" w:lineRule="auto"/>
              <w:rPr>
                <w:rFonts w:asciiTheme="majorHAnsi" w:eastAsia="MS Mincho" w:hAnsiTheme="majorHAnsi" w:cs="Arial"/>
                <w:iCs/>
                <w:szCs w:val="24"/>
                <w:lang w:val="id-ID"/>
              </w:rPr>
            </w:pPr>
          </w:p>
        </w:tc>
        <w:tc>
          <w:tcPr>
            <w:tcW w:w="8606" w:type="dxa"/>
          </w:tcPr>
          <w:p w:rsidR="00842826" w:rsidRDefault="00031593" w:rsidP="00E86BC8">
            <w:pPr>
              <w:spacing w:line="276" w:lineRule="auto"/>
              <w:jc w:val="left"/>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7.</m:t>
                </m:r>
                <m:r>
                  <w:rPr>
                    <w:rFonts w:ascii="Cambria Math" w:hAnsi="Cambria Math"/>
                    <w:szCs w:val="24"/>
                    <w:lang w:val="id-ID"/>
                  </w:rPr>
                  <m:t>∫</m:t>
                </m:r>
                <m:sSup>
                  <m:sSupPr>
                    <m:ctrlPr>
                      <w:rPr>
                        <w:rFonts w:ascii="Cambria Math" w:hAnsi="Cambria Math"/>
                        <w:i/>
                        <w:iCs/>
                        <w:szCs w:val="24"/>
                        <w:lang w:val="id-ID"/>
                      </w:rPr>
                    </m:ctrlPr>
                  </m:sSupPr>
                  <m:e>
                    <m:r>
                      <w:rPr>
                        <w:rFonts w:ascii="Cambria Math" w:hAnsi="Cambria Math"/>
                        <w:szCs w:val="24"/>
                        <w:lang w:val="id-ID"/>
                      </w:rPr>
                      <m:t>x</m:t>
                    </m:r>
                  </m:e>
                  <m:sup>
                    <m:r>
                      <w:rPr>
                        <w:rFonts w:ascii="Cambria Math" w:hAnsi="Cambria Math"/>
                        <w:szCs w:val="24"/>
                        <w:lang w:val="id-ID"/>
                      </w:rPr>
                      <m:t>2</m:t>
                    </m:r>
                  </m:sup>
                </m:sSup>
                <m:r>
                  <w:rPr>
                    <w:rFonts w:ascii="Cambria Math" w:hAnsi="Cambria Math"/>
                    <w:szCs w:val="24"/>
                    <w:lang w:val="id-ID"/>
                  </w:rPr>
                  <m:t xml:space="preserve"> </m:t>
                </m:r>
                <m:rad>
                  <m:radPr>
                    <m:degHide m:val="1"/>
                    <m:ctrlPr>
                      <w:rPr>
                        <w:rFonts w:ascii="Cambria Math" w:hAnsi="Cambria Math"/>
                        <w:i/>
                        <w:iCs/>
                        <w:szCs w:val="24"/>
                        <w:lang w:val="id-ID"/>
                      </w:rPr>
                    </m:ctrlPr>
                  </m:radPr>
                  <m:deg/>
                  <m:e>
                    <m:r>
                      <w:rPr>
                        <w:rFonts w:ascii="Cambria Math" w:hAnsi="Cambria Math"/>
                        <w:szCs w:val="24"/>
                        <w:lang w:val="id-ID"/>
                      </w:rPr>
                      <m:t>3-2x</m:t>
                    </m:r>
                  </m:e>
                </m:rad>
                <m:r>
                  <w:rPr>
                    <w:rFonts w:ascii="Cambria Math" w:hAnsi="Cambria Math"/>
                    <w:szCs w:val="24"/>
                    <w:lang w:val="id-ID"/>
                  </w:rPr>
                  <m:t xml:space="preserve"> dx=</m:t>
                </m:r>
              </m:oMath>
            </m:oMathPara>
          </w:p>
          <w:tbl>
            <w:tblPr>
              <w:tblStyle w:val="TableGrid"/>
              <w:tblW w:w="83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7831"/>
            </w:tblGrid>
            <w:tr w:rsidR="00842826" w:rsidRPr="002045F4" w:rsidTr="00E86BC8">
              <w:tc>
                <w:tcPr>
                  <w:tcW w:w="559"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7831"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8</m:t>
                          </m:r>
                        </m:num>
                        <m:den>
                          <m:r>
                            <w:rPr>
                              <w:rFonts w:ascii="Cambria Math" w:hAnsi="Cambria Math"/>
                              <w:szCs w:val="24"/>
                              <w:lang w:val="id-ID"/>
                            </w:rPr>
                            <m:t>5</m:t>
                          </m:r>
                        </m:den>
                      </m:f>
                      <m:sSup>
                        <m:sSupPr>
                          <m:ctrlPr>
                            <w:rPr>
                              <w:rFonts w:ascii="Cambria Math" w:hAnsi="Cambria Math"/>
                              <w:i/>
                              <w:iCs/>
                              <w:szCs w:val="24"/>
                              <w:lang w:val="id-ID"/>
                            </w:rPr>
                          </m:ctrlPr>
                        </m:sSupPr>
                        <m:e>
                          <m:r>
                            <w:rPr>
                              <w:rFonts w:ascii="Cambria Math" w:hAnsi="Cambria Math"/>
                              <w:szCs w:val="24"/>
                              <w:lang w:val="id-ID"/>
                            </w:rPr>
                            <m:t>x</m:t>
                          </m:r>
                        </m:e>
                        <m:sup>
                          <m:r>
                            <w:rPr>
                              <w:rFonts w:ascii="Cambria Math" w:hAnsi="Cambria Math"/>
                              <w:szCs w:val="24"/>
                              <w:lang w:val="id-ID"/>
                            </w:rPr>
                            <m:t>2</m:t>
                          </m:r>
                        </m:sup>
                      </m:sSup>
                      <m:sSup>
                        <m:sSupPr>
                          <m:ctrlPr>
                            <w:rPr>
                              <w:rFonts w:ascii="Cambria Math" w:hAnsi="Cambria Math"/>
                              <w:i/>
                              <w:iCs/>
                              <w:szCs w:val="24"/>
                              <w:lang w:val="id-ID"/>
                            </w:rPr>
                          </m:ctrlPr>
                        </m:sSupPr>
                        <m:e>
                          <m:d>
                            <m:dPr>
                              <m:ctrlPr>
                                <w:rPr>
                                  <w:rFonts w:ascii="Cambria Math" w:hAnsi="Cambria Math"/>
                                  <w:i/>
                                  <w:iCs/>
                                  <w:szCs w:val="24"/>
                                  <w:lang w:val="id-ID"/>
                                </w:rPr>
                              </m:ctrlPr>
                            </m:dPr>
                            <m:e>
                              <m:r>
                                <w:rPr>
                                  <w:rFonts w:ascii="Cambria Math" w:hAnsi="Cambria Math"/>
                                  <w:szCs w:val="24"/>
                                  <w:lang w:val="id-ID"/>
                                </w:rPr>
                                <m:t>3-2x</m:t>
                              </m:r>
                            </m:e>
                          </m:d>
                        </m:e>
                        <m:sup>
                          <m:f>
                            <m:fPr>
                              <m:type m:val="skw"/>
                              <m:ctrlPr>
                                <w:rPr>
                                  <w:rFonts w:ascii="Cambria Math" w:hAnsi="Cambria Math"/>
                                  <w:i/>
                                  <w:iCs/>
                                  <w:szCs w:val="24"/>
                                  <w:lang w:val="id-ID"/>
                                </w:rPr>
                              </m:ctrlPr>
                            </m:fPr>
                            <m:num>
                              <m:r>
                                <w:rPr>
                                  <w:rFonts w:ascii="Cambria Math" w:hAnsi="Cambria Math"/>
                                  <w:szCs w:val="24"/>
                                  <w:lang w:val="id-ID"/>
                                </w:rPr>
                                <m:t>3</m:t>
                              </m:r>
                            </m:num>
                            <m:den>
                              <m:r>
                                <w:rPr>
                                  <w:rFonts w:ascii="Cambria Math" w:hAnsi="Cambria Math"/>
                                  <w:szCs w:val="24"/>
                                  <w:lang w:val="id-ID"/>
                                </w:rPr>
                                <m:t>2</m:t>
                              </m:r>
                            </m:den>
                          </m:f>
                        </m:sup>
                      </m:sSup>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2</m:t>
                          </m:r>
                        </m:num>
                        <m:den>
                          <m:r>
                            <w:rPr>
                              <w:rFonts w:ascii="Cambria Math" w:hAnsi="Cambria Math"/>
                              <w:szCs w:val="24"/>
                              <w:lang w:val="id-ID"/>
                            </w:rPr>
                            <m:t>3</m:t>
                          </m:r>
                        </m:den>
                      </m:f>
                      <m:r>
                        <w:rPr>
                          <w:rFonts w:ascii="Cambria Math" w:hAnsi="Cambria Math"/>
                          <w:szCs w:val="24"/>
                          <w:lang w:val="id-ID"/>
                        </w:rPr>
                        <m:t>x</m:t>
                      </m:r>
                      <m:sSup>
                        <m:sSupPr>
                          <m:ctrlPr>
                            <w:rPr>
                              <w:rFonts w:ascii="Cambria Math" w:hAnsi="Cambria Math"/>
                              <w:i/>
                              <w:iCs/>
                              <w:szCs w:val="24"/>
                              <w:lang w:val="id-ID"/>
                            </w:rPr>
                          </m:ctrlPr>
                        </m:sSupPr>
                        <m:e>
                          <m:d>
                            <m:dPr>
                              <m:ctrlPr>
                                <w:rPr>
                                  <w:rFonts w:ascii="Cambria Math" w:hAnsi="Cambria Math"/>
                                  <w:i/>
                                  <w:iCs/>
                                  <w:szCs w:val="24"/>
                                  <w:lang w:val="id-ID"/>
                                </w:rPr>
                              </m:ctrlPr>
                            </m:dPr>
                            <m:e>
                              <m:r>
                                <w:rPr>
                                  <w:rFonts w:ascii="Cambria Math" w:hAnsi="Cambria Math"/>
                                  <w:szCs w:val="24"/>
                                  <w:lang w:val="id-ID"/>
                                </w:rPr>
                                <m:t>3-2x</m:t>
                              </m:r>
                            </m:e>
                          </m:d>
                        </m:e>
                        <m:sup>
                          <m:f>
                            <m:fPr>
                              <m:type m:val="skw"/>
                              <m:ctrlPr>
                                <w:rPr>
                                  <w:rFonts w:ascii="Cambria Math" w:hAnsi="Cambria Math"/>
                                  <w:i/>
                                  <w:iCs/>
                                  <w:szCs w:val="24"/>
                                  <w:lang w:val="id-ID"/>
                                </w:rPr>
                              </m:ctrlPr>
                            </m:fPr>
                            <m:num>
                              <m:r>
                                <w:rPr>
                                  <w:rFonts w:ascii="Cambria Math" w:hAnsi="Cambria Math"/>
                                  <w:szCs w:val="24"/>
                                  <w:lang w:val="id-ID"/>
                                </w:rPr>
                                <m:t>5</m:t>
                              </m:r>
                            </m:num>
                            <m:den>
                              <m:r>
                                <w:rPr>
                                  <w:rFonts w:ascii="Cambria Math" w:hAnsi="Cambria Math"/>
                                  <w:szCs w:val="24"/>
                                  <w:lang w:val="id-ID"/>
                                </w:rPr>
                                <m:t>2</m:t>
                              </m:r>
                            </m:den>
                          </m:f>
                        </m:sup>
                      </m:sSup>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2</m:t>
                          </m:r>
                        </m:num>
                        <m:den>
                          <m:r>
                            <w:rPr>
                              <w:rFonts w:ascii="Cambria Math" w:hAnsi="Cambria Math"/>
                              <w:szCs w:val="24"/>
                              <w:lang w:val="id-ID"/>
                            </w:rPr>
                            <m:t>105</m:t>
                          </m:r>
                        </m:den>
                      </m:f>
                      <m:sSup>
                        <m:sSupPr>
                          <m:ctrlPr>
                            <w:rPr>
                              <w:rFonts w:ascii="Cambria Math" w:hAnsi="Cambria Math"/>
                              <w:i/>
                              <w:iCs/>
                              <w:szCs w:val="24"/>
                              <w:lang w:val="id-ID"/>
                            </w:rPr>
                          </m:ctrlPr>
                        </m:sSupPr>
                        <m:e>
                          <m:d>
                            <m:dPr>
                              <m:ctrlPr>
                                <w:rPr>
                                  <w:rFonts w:ascii="Cambria Math" w:hAnsi="Cambria Math"/>
                                  <w:i/>
                                  <w:iCs/>
                                  <w:szCs w:val="24"/>
                                  <w:lang w:val="id-ID"/>
                                </w:rPr>
                              </m:ctrlPr>
                            </m:dPr>
                            <m:e>
                              <m:r>
                                <w:rPr>
                                  <w:rFonts w:ascii="Cambria Math" w:hAnsi="Cambria Math"/>
                                  <w:szCs w:val="24"/>
                                  <w:lang w:val="id-ID"/>
                                </w:rPr>
                                <m:t>3-2x</m:t>
                              </m:r>
                            </m:e>
                          </m:d>
                        </m:e>
                        <m:sup>
                          <m:f>
                            <m:fPr>
                              <m:type m:val="skw"/>
                              <m:ctrlPr>
                                <w:rPr>
                                  <w:rFonts w:ascii="Cambria Math" w:hAnsi="Cambria Math"/>
                                  <w:i/>
                                  <w:iCs/>
                                  <w:szCs w:val="24"/>
                                  <w:lang w:val="id-ID"/>
                                </w:rPr>
                              </m:ctrlPr>
                            </m:fPr>
                            <m:num>
                              <m:r>
                                <w:rPr>
                                  <w:rFonts w:ascii="Cambria Math" w:hAnsi="Cambria Math"/>
                                  <w:szCs w:val="24"/>
                                  <w:lang w:val="id-ID"/>
                                </w:rPr>
                                <m:t>7</m:t>
                              </m:r>
                            </m:num>
                            <m:den>
                              <m:r>
                                <w:rPr>
                                  <w:rFonts w:ascii="Cambria Math" w:hAnsi="Cambria Math"/>
                                  <w:szCs w:val="24"/>
                                  <w:lang w:val="id-ID"/>
                                </w:rPr>
                                <m:t>2</m:t>
                              </m:r>
                            </m:den>
                          </m:f>
                        </m:sup>
                      </m:sSup>
                      <m:r>
                        <w:rPr>
                          <w:rFonts w:ascii="Cambria Math" w:hAnsi="Cambria Math"/>
                          <w:szCs w:val="24"/>
                          <w:lang w:val="id-ID"/>
                        </w:rPr>
                        <m:t>+C</m:t>
                      </m:r>
                    </m:oMath>
                  </m:oMathPara>
                </w:p>
              </w:tc>
            </w:tr>
            <w:tr w:rsidR="00842826" w:rsidRPr="002045F4" w:rsidTr="00E86BC8">
              <w:tc>
                <w:tcPr>
                  <w:tcW w:w="559"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(B)</w:t>
                  </w:r>
                </w:p>
              </w:tc>
              <w:tc>
                <w:tcPr>
                  <w:tcW w:w="7831"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hAnsi="Cambria Math"/>
                              <w:i/>
                              <w:iCs/>
                              <w:szCs w:val="24"/>
                              <w:lang w:val="id-ID"/>
                            </w:rPr>
                          </m:ctrlPr>
                        </m:fPr>
                        <m:num>
                          <m:r>
                            <w:rPr>
                              <w:rFonts w:ascii="Cambria Math" w:hAnsi="Cambria Math"/>
                              <w:szCs w:val="24"/>
                              <w:lang w:val="id-ID"/>
                            </w:rPr>
                            <m:t>2</m:t>
                          </m:r>
                        </m:num>
                        <m:den>
                          <m:r>
                            <w:rPr>
                              <w:rFonts w:ascii="Cambria Math" w:hAnsi="Cambria Math"/>
                              <w:szCs w:val="24"/>
                              <w:lang w:val="id-ID"/>
                            </w:rPr>
                            <m:t>3</m:t>
                          </m:r>
                        </m:den>
                      </m:f>
                      <m:sSup>
                        <m:sSupPr>
                          <m:ctrlPr>
                            <w:rPr>
                              <w:rFonts w:ascii="Cambria Math" w:hAnsi="Cambria Math"/>
                              <w:i/>
                              <w:iCs/>
                              <w:szCs w:val="24"/>
                              <w:lang w:val="id-ID"/>
                            </w:rPr>
                          </m:ctrlPr>
                        </m:sSupPr>
                        <m:e>
                          <m:r>
                            <w:rPr>
                              <w:rFonts w:ascii="Cambria Math" w:hAnsi="Cambria Math"/>
                              <w:szCs w:val="24"/>
                              <w:lang w:val="id-ID"/>
                            </w:rPr>
                            <m:t>x</m:t>
                          </m:r>
                        </m:e>
                        <m:sup>
                          <m:r>
                            <w:rPr>
                              <w:rFonts w:ascii="Cambria Math" w:hAnsi="Cambria Math"/>
                              <w:szCs w:val="24"/>
                              <w:lang w:val="id-ID"/>
                            </w:rPr>
                            <m:t>2</m:t>
                          </m:r>
                        </m:sup>
                      </m:sSup>
                      <m:sSup>
                        <m:sSupPr>
                          <m:ctrlPr>
                            <w:rPr>
                              <w:rFonts w:ascii="Cambria Math" w:hAnsi="Cambria Math"/>
                              <w:i/>
                              <w:iCs/>
                              <w:szCs w:val="24"/>
                              <w:lang w:val="id-ID"/>
                            </w:rPr>
                          </m:ctrlPr>
                        </m:sSupPr>
                        <m:e>
                          <m:d>
                            <m:dPr>
                              <m:ctrlPr>
                                <w:rPr>
                                  <w:rFonts w:ascii="Cambria Math" w:hAnsi="Cambria Math"/>
                                  <w:i/>
                                  <w:iCs/>
                                  <w:szCs w:val="24"/>
                                  <w:lang w:val="id-ID"/>
                                </w:rPr>
                              </m:ctrlPr>
                            </m:dPr>
                            <m:e>
                              <m:r>
                                <w:rPr>
                                  <w:rFonts w:ascii="Cambria Math" w:hAnsi="Cambria Math"/>
                                  <w:szCs w:val="24"/>
                                  <w:lang w:val="id-ID"/>
                                </w:rPr>
                                <m:t>3-2x</m:t>
                              </m:r>
                            </m:e>
                          </m:d>
                        </m:e>
                        <m:sup>
                          <m:f>
                            <m:fPr>
                              <m:type m:val="skw"/>
                              <m:ctrlPr>
                                <w:rPr>
                                  <w:rFonts w:ascii="Cambria Math" w:hAnsi="Cambria Math"/>
                                  <w:i/>
                                  <w:iCs/>
                                  <w:szCs w:val="24"/>
                                  <w:lang w:val="id-ID"/>
                                </w:rPr>
                              </m:ctrlPr>
                            </m:fPr>
                            <m:num>
                              <m:r>
                                <w:rPr>
                                  <w:rFonts w:ascii="Cambria Math" w:hAnsi="Cambria Math"/>
                                  <w:szCs w:val="24"/>
                                  <w:lang w:val="id-ID"/>
                                </w:rPr>
                                <m:t>3</m:t>
                              </m:r>
                            </m:num>
                            <m:den>
                              <m:r>
                                <w:rPr>
                                  <w:rFonts w:ascii="Cambria Math" w:hAnsi="Cambria Math"/>
                                  <w:szCs w:val="24"/>
                                  <w:lang w:val="id-ID"/>
                                </w:rPr>
                                <m:t>2</m:t>
                              </m:r>
                            </m:den>
                          </m:f>
                        </m:sup>
                      </m:sSup>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1</m:t>
                          </m:r>
                        </m:num>
                        <m:den>
                          <m:r>
                            <w:rPr>
                              <w:rFonts w:ascii="Cambria Math" w:hAnsi="Cambria Math"/>
                              <w:szCs w:val="24"/>
                              <w:lang w:val="id-ID"/>
                            </w:rPr>
                            <m:t>3</m:t>
                          </m:r>
                        </m:den>
                      </m:f>
                      <m:r>
                        <w:rPr>
                          <w:rFonts w:ascii="Cambria Math" w:hAnsi="Cambria Math"/>
                          <w:szCs w:val="24"/>
                          <w:lang w:val="id-ID"/>
                        </w:rPr>
                        <m:t>x</m:t>
                      </m:r>
                      <m:sSup>
                        <m:sSupPr>
                          <m:ctrlPr>
                            <w:rPr>
                              <w:rFonts w:ascii="Cambria Math" w:hAnsi="Cambria Math"/>
                              <w:i/>
                              <w:iCs/>
                              <w:szCs w:val="24"/>
                              <w:lang w:val="id-ID"/>
                            </w:rPr>
                          </m:ctrlPr>
                        </m:sSupPr>
                        <m:e>
                          <m:d>
                            <m:dPr>
                              <m:ctrlPr>
                                <w:rPr>
                                  <w:rFonts w:ascii="Cambria Math" w:hAnsi="Cambria Math"/>
                                  <w:i/>
                                  <w:iCs/>
                                  <w:szCs w:val="24"/>
                                  <w:lang w:val="id-ID"/>
                                </w:rPr>
                              </m:ctrlPr>
                            </m:dPr>
                            <m:e>
                              <m:r>
                                <w:rPr>
                                  <w:rFonts w:ascii="Cambria Math" w:hAnsi="Cambria Math"/>
                                  <w:szCs w:val="24"/>
                                  <w:lang w:val="id-ID"/>
                                </w:rPr>
                                <m:t>3-2x</m:t>
                              </m:r>
                            </m:e>
                          </m:d>
                        </m:e>
                        <m:sup>
                          <m:f>
                            <m:fPr>
                              <m:type m:val="skw"/>
                              <m:ctrlPr>
                                <w:rPr>
                                  <w:rFonts w:ascii="Cambria Math" w:hAnsi="Cambria Math"/>
                                  <w:i/>
                                  <w:iCs/>
                                  <w:szCs w:val="24"/>
                                  <w:lang w:val="id-ID"/>
                                </w:rPr>
                              </m:ctrlPr>
                            </m:fPr>
                            <m:num>
                              <m:r>
                                <w:rPr>
                                  <w:rFonts w:ascii="Cambria Math" w:hAnsi="Cambria Math"/>
                                  <w:szCs w:val="24"/>
                                  <w:lang w:val="id-ID"/>
                                </w:rPr>
                                <m:t>5</m:t>
                              </m:r>
                            </m:num>
                            <m:den>
                              <m:r>
                                <w:rPr>
                                  <w:rFonts w:ascii="Cambria Math" w:hAnsi="Cambria Math"/>
                                  <w:szCs w:val="24"/>
                                  <w:lang w:val="id-ID"/>
                                </w:rPr>
                                <m:t>2</m:t>
                              </m:r>
                            </m:den>
                          </m:f>
                        </m:sup>
                      </m:sSup>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4</m:t>
                          </m:r>
                        </m:num>
                        <m:den>
                          <m:r>
                            <w:rPr>
                              <w:rFonts w:ascii="Cambria Math" w:hAnsi="Cambria Math"/>
                              <w:szCs w:val="24"/>
                              <w:lang w:val="id-ID"/>
                            </w:rPr>
                            <m:t>105</m:t>
                          </m:r>
                        </m:den>
                      </m:f>
                      <m:sSup>
                        <m:sSupPr>
                          <m:ctrlPr>
                            <w:rPr>
                              <w:rFonts w:ascii="Cambria Math" w:hAnsi="Cambria Math"/>
                              <w:i/>
                              <w:iCs/>
                              <w:szCs w:val="24"/>
                              <w:lang w:val="id-ID"/>
                            </w:rPr>
                          </m:ctrlPr>
                        </m:sSupPr>
                        <m:e>
                          <m:d>
                            <m:dPr>
                              <m:ctrlPr>
                                <w:rPr>
                                  <w:rFonts w:ascii="Cambria Math" w:hAnsi="Cambria Math"/>
                                  <w:i/>
                                  <w:iCs/>
                                  <w:szCs w:val="24"/>
                                  <w:lang w:val="id-ID"/>
                                </w:rPr>
                              </m:ctrlPr>
                            </m:dPr>
                            <m:e>
                              <m:r>
                                <w:rPr>
                                  <w:rFonts w:ascii="Cambria Math" w:hAnsi="Cambria Math"/>
                                  <w:szCs w:val="24"/>
                                  <w:lang w:val="id-ID"/>
                                </w:rPr>
                                <m:t>3-2x</m:t>
                              </m:r>
                            </m:e>
                          </m:d>
                        </m:e>
                        <m:sup>
                          <m:f>
                            <m:fPr>
                              <m:type m:val="skw"/>
                              <m:ctrlPr>
                                <w:rPr>
                                  <w:rFonts w:ascii="Cambria Math" w:hAnsi="Cambria Math"/>
                                  <w:i/>
                                  <w:iCs/>
                                  <w:szCs w:val="24"/>
                                  <w:lang w:val="id-ID"/>
                                </w:rPr>
                              </m:ctrlPr>
                            </m:fPr>
                            <m:num>
                              <m:r>
                                <w:rPr>
                                  <w:rFonts w:ascii="Cambria Math" w:hAnsi="Cambria Math"/>
                                  <w:szCs w:val="24"/>
                                  <w:lang w:val="id-ID"/>
                                </w:rPr>
                                <m:t>7</m:t>
                              </m:r>
                            </m:num>
                            <m:den>
                              <m:r>
                                <w:rPr>
                                  <w:rFonts w:ascii="Cambria Math" w:hAnsi="Cambria Math"/>
                                  <w:szCs w:val="24"/>
                                  <w:lang w:val="id-ID"/>
                                </w:rPr>
                                <m:t>2</m:t>
                              </m:r>
                            </m:den>
                          </m:f>
                        </m:sup>
                      </m:sSup>
                      <m:r>
                        <w:rPr>
                          <w:rFonts w:ascii="Cambria Math" w:hAnsi="Cambria Math"/>
                          <w:szCs w:val="24"/>
                          <w:lang w:val="id-ID"/>
                        </w:rPr>
                        <m:t>+C</m:t>
                      </m:r>
                    </m:oMath>
                  </m:oMathPara>
                </w:p>
              </w:tc>
            </w:tr>
            <w:tr w:rsidR="00842826" w:rsidRPr="002045F4" w:rsidTr="00E86BC8">
              <w:tc>
                <w:tcPr>
                  <w:tcW w:w="559"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7831"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1</m:t>
                          </m:r>
                        </m:num>
                        <m:den>
                          <m:r>
                            <w:rPr>
                              <w:rFonts w:ascii="Cambria Math" w:hAnsi="Cambria Math"/>
                              <w:szCs w:val="24"/>
                              <w:lang w:val="id-ID"/>
                            </w:rPr>
                            <m:t>3</m:t>
                          </m:r>
                        </m:den>
                      </m:f>
                      <m:sSup>
                        <m:sSupPr>
                          <m:ctrlPr>
                            <w:rPr>
                              <w:rFonts w:ascii="Cambria Math" w:hAnsi="Cambria Math"/>
                              <w:i/>
                              <w:iCs/>
                              <w:szCs w:val="24"/>
                              <w:lang w:val="id-ID"/>
                            </w:rPr>
                          </m:ctrlPr>
                        </m:sSupPr>
                        <m:e>
                          <m:r>
                            <w:rPr>
                              <w:rFonts w:ascii="Cambria Math" w:hAnsi="Cambria Math"/>
                              <w:szCs w:val="24"/>
                              <w:lang w:val="id-ID"/>
                            </w:rPr>
                            <m:t>x</m:t>
                          </m:r>
                        </m:e>
                        <m:sup>
                          <m:r>
                            <w:rPr>
                              <w:rFonts w:ascii="Cambria Math" w:hAnsi="Cambria Math"/>
                              <w:szCs w:val="24"/>
                              <w:lang w:val="id-ID"/>
                            </w:rPr>
                            <m:t>2</m:t>
                          </m:r>
                        </m:sup>
                      </m:sSup>
                      <m:sSup>
                        <m:sSupPr>
                          <m:ctrlPr>
                            <w:rPr>
                              <w:rFonts w:ascii="Cambria Math" w:hAnsi="Cambria Math"/>
                              <w:i/>
                              <w:iCs/>
                              <w:szCs w:val="24"/>
                              <w:lang w:val="id-ID"/>
                            </w:rPr>
                          </m:ctrlPr>
                        </m:sSupPr>
                        <m:e>
                          <m:d>
                            <m:dPr>
                              <m:ctrlPr>
                                <w:rPr>
                                  <w:rFonts w:ascii="Cambria Math" w:hAnsi="Cambria Math"/>
                                  <w:i/>
                                  <w:iCs/>
                                  <w:szCs w:val="24"/>
                                  <w:lang w:val="id-ID"/>
                                </w:rPr>
                              </m:ctrlPr>
                            </m:dPr>
                            <m:e>
                              <m:r>
                                <w:rPr>
                                  <w:rFonts w:ascii="Cambria Math" w:hAnsi="Cambria Math"/>
                                  <w:szCs w:val="24"/>
                                  <w:lang w:val="id-ID"/>
                                </w:rPr>
                                <m:t>3-2x</m:t>
                              </m:r>
                            </m:e>
                          </m:d>
                        </m:e>
                        <m:sup>
                          <m:f>
                            <m:fPr>
                              <m:type m:val="skw"/>
                              <m:ctrlPr>
                                <w:rPr>
                                  <w:rFonts w:ascii="Cambria Math" w:hAnsi="Cambria Math"/>
                                  <w:i/>
                                  <w:iCs/>
                                  <w:szCs w:val="24"/>
                                  <w:lang w:val="id-ID"/>
                                </w:rPr>
                              </m:ctrlPr>
                            </m:fPr>
                            <m:num>
                              <m:r>
                                <w:rPr>
                                  <w:rFonts w:ascii="Cambria Math" w:hAnsi="Cambria Math"/>
                                  <w:szCs w:val="24"/>
                                  <w:lang w:val="id-ID"/>
                                </w:rPr>
                                <m:t>3</m:t>
                              </m:r>
                            </m:num>
                            <m:den>
                              <m:r>
                                <w:rPr>
                                  <w:rFonts w:ascii="Cambria Math" w:hAnsi="Cambria Math"/>
                                  <w:szCs w:val="24"/>
                                  <w:lang w:val="id-ID"/>
                                </w:rPr>
                                <m:t>2</m:t>
                              </m:r>
                            </m:den>
                          </m:f>
                        </m:sup>
                      </m:sSup>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2</m:t>
                          </m:r>
                        </m:num>
                        <m:den>
                          <m:r>
                            <w:rPr>
                              <w:rFonts w:ascii="Cambria Math" w:hAnsi="Cambria Math"/>
                              <w:szCs w:val="24"/>
                              <w:lang w:val="id-ID"/>
                            </w:rPr>
                            <m:t>3</m:t>
                          </m:r>
                        </m:den>
                      </m:f>
                      <m:r>
                        <w:rPr>
                          <w:rFonts w:ascii="Cambria Math" w:hAnsi="Cambria Math"/>
                          <w:szCs w:val="24"/>
                          <w:lang w:val="id-ID"/>
                        </w:rPr>
                        <m:t>x</m:t>
                      </m:r>
                      <m:sSup>
                        <m:sSupPr>
                          <m:ctrlPr>
                            <w:rPr>
                              <w:rFonts w:ascii="Cambria Math" w:hAnsi="Cambria Math"/>
                              <w:i/>
                              <w:iCs/>
                              <w:szCs w:val="24"/>
                              <w:lang w:val="id-ID"/>
                            </w:rPr>
                          </m:ctrlPr>
                        </m:sSupPr>
                        <m:e>
                          <m:d>
                            <m:dPr>
                              <m:ctrlPr>
                                <w:rPr>
                                  <w:rFonts w:ascii="Cambria Math" w:hAnsi="Cambria Math"/>
                                  <w:i/>
                                  <w:iCs/>
                                  <w:szCs w:val="24"/>
                                  <w:lang w:val="id-ID"/>
                                </w:rPr>
                              </m:ctrlPr>
                            </m:dPr>
                            <m:e>
                              <m:r>
                                <w:rPr>
                                  <w:rFonts w:ascii="Cambria Math" w:hAnsi="Cambria Math"/>
                                  <w:szCs w:val="24"/>
                                  <w:lang w:val="id-ID"/>
                                </w:rPr>
                                <m:t>3-2x</m:t>
                              </m:r>
                            </m:e>
                          </m:d>
                        </m:e>
                        <m:sup>
                          <m:f>
                            <m:fPr>
                              <m:type m:val="skw"/>
                              <m:ctrlPr>
                                <w:rPr>
                                  <w:rFonts w:ascii="Cambria Math" w:hAnsi="Cambria Math"/>
                                  <w:i/>
                                  <w:iCs/>
                                  <w:szCs w:val="24"/>
                                  <w:lang w:val="id-ID"/>
                                </w:rPr>
                              </m:ctrlPr>
                            </m:fPr>
                            <m:num>
                              <m:r>
                                <w:rPr>
                                  <w:rFonts w:ascii="Cambria Math" w:hAnsi="Cambria Math"/>
                                  <w:szCs w:val="24"/>
                                  <w:lang w:val="id-ID"/>
                                </w:rPr>
                                <m:t>5</m:t>
                              </m:r>
                            </m:num>
                            <m:den>
                              <m:r>
                                <w:rPr>
                                  <w:rFonts w:ascii="Cambria Math" w:hAnsi="Cambria Math"/>
                                  <w:szCs w:val="24"/>
                                  <w:lang w:val="id-ID"/>
                                </w:rPr>
                                <m:t>2</m:t>
                              </m:r>
                            </m:den>
                          </m:f>
                        </m:sup>
                      </m:sSup>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1</m:t>
                          </m:r>
                        </m:num>
                        <m:den>
                          <m:r>
                            <w:rPr>
                              <w:rFonts w:ascii="Cambria Math" w:hAnsi="Cambria Math"/>
                              <w:szCs w:val="24"/>
                              <w:lang w:val="id-ID"/>
                            </w:rPr>
                            <m:t>105</m:t>
                          </m:r>
                        </m:den>
                      </m:f>
                      <m:sSup>
                        <m:sSupPr>
                          <m:ctrlPr>
                            <w:rPr>
                              <w:rFonts w:ascii="Cambria Math" w:hAnsi="Cambria Math"/>
                              <w:i/>
                              <w:iCs/>
                              <w:szCs w:val="24"/>
                              <w:lang w:val="id-ID"/>
                            </w:rPr>
                          </m:ctrlPr>
                        </m:sSupPr>
                        <m:e>
                          <m:d>
                            <m:dPr>
                              <m:ctrlPr>
                                <w:rPr>
                                  <w:rFonts w:ascii="Cambria Math" w:hAnsi="Cambria Math"/>
                                  <w:i/>
                                  <w:iCs/>
                                  <w:szCs w:val="24"/>
                                  <w:lang w:val="id-ID"/>
                                </w:rPr>
                              </m:ctrlPr>
                            </m:dPr>
                            <m:e>
                              <m:r>
                                <w:rPr>
                                  <w:rFonts w:ascii="Cambria Math" w:hAnsi="Cambria Math"/>
                                  <w:szCs w:val="24"/>
                                  <w:lang w:val="id-ID"/>
                                </w:rPr>
                                <m:t>3-2x</m:t>
                              </m:r>
                            </m:e>
                          </m:d>
                        </m:e>
                        <m:sup>
                          <m:f>
                            <m:fPr>
                              <m:type m:val="skw"/>
                              <m:ctrlPr>
                                <w:rPr>
                                  <w:rFonts w:ascii="Cambria Math" w:hAnsi="Cambria Math"/>
                                  <w:i/>
                                  <w:iCs/>
                                  <w:szCs w:val="24"/>
                                  <w:lang w:val="id-ID"/>
                                </w:rPr>
                              </m:ctrlPr>
                            </m:fPr>
                            <m:num>
                              <m:r>
                                <w:rPr>
                                  <w:rFonts w:ascii="Cambria Math" w:hAnsi="Cambria Math"/>
                                  <w:szCs w:val="24"/>
                                  <w:lang w:val="id-ID"/>
                                </w:rPr>
                                <m:t>7</m:t>
                              </m:r>
                            </m:num>
                            <m:den>
                              <m:r>
                                <w:rPr>
                                  <w:rFonts w:ascii="Cambria Math" w:hAnsi="Cambria Math"/>
                                  <w:szCs w:val="24"/>
                                  <w:lang w:val="id-ID"/>
                                </w:rPr>
                                <m:t>2</m:t>
                              </m:r>
                            </m:den>
                          </m:f>
                        </m:sup>
                      </m:sSup>
                      <m:r>
                        <w:rPr>
                          <w:rFonts w:ascii="Cambria Math" w:hAnsi="Cambria Math"/>
                          <w:szCs w:val="24"/>
                          <w:lang w:val="id-ID"/>
                        </w:rPr>
                        <m:t>+C</m:t>
                      </m:r>
                    </m:oMath>
                  </m:oMathPara>
                </w:p>
              </w:tc>
            </w:tr>
            <w:tr w:rsidR="00842826" w:rsidRPr="002045F4" w:rsidTr="00E86BC8">
              <w:tc>
                <w:tcPr>
                  <w:tcW w:w="559"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7831"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hAnsi="Cambria Math"/>
                              <w:i/>
                              <w:iCs/>
                              <w:szCs w:val="24"/>
                              <w:lang w:val="id-ID"/>
                            </w:rPr>
                          </m:ctrlPr>
                        </m:fPr>
                        <m:num>
                          <m:r>
                            <w:rPr>
                              <w:rFonts w:ascii="Cambria Math" w:hAnsi="Cambria Math"/>
                              <w:szCs w:val="24"/>
                              <w:lang w:val="id-ID"/>
                            </w:rPr>
                            <m:t>1</m:t>
                          </m:r>
                        </m:num>
                        <m:den>
                          <m:r>
                            <w:rPr>
                              <w:rFonts w:ascii="Cambria Math" w:hAnsi="Cambria Math"/>
                              <w:szCs w:val="24"/>
                              <w:lang w:val="id-ID"/>
                            </w:rPr>
                            <m:t>3</m:t>
                          </m:r>
                        </m:den>
                      </m:f>
                      <m:sSup>
                        <m:sSupPr>
                          <m:ctrlPr>
                            <w:rPr>
                              <w:rFonts w:ascii="Cambria Math" w:hAnsi="Cambria Math"/>
                              <w:i/>
                              <w:iCs/>
                              <w:szCs w:val="24"/>
                              <w:lang w:val="id-ID"/>
                            </w:rPr>
                          </m:ctrlPr>
                        </m:sSupPr>
                        <m:e>
                          <m:r>
                            <w:rPr>
                              <w:rFonts w:ascii="Cambria Math" w:hAnsi="Cambria Math"/>
                              <w:szCs w:val="24"/>
                              <w:lang w:val="id-ID"/>
                            </w:rPr>
                            <m:t>x</m:t>
                          </m:r>
                        </m:e>
                        <m:sup>
                          <m:r>
                            <w:rPr>
                              <w:rFonts w:ascii="Cambria Math" w:hAnsi="Cambria Math"/>
                              <w:szCs w:val="24"/>
                              <w:lang w:val="id-ID"/>
                            </w:rPr>
                            <m:t>2</m:t>
                          </m:r>
                        </m:sup>
                      </m:sSup>
                      <m:sSup>
                        <m:sSupPr>
                          <m:ctrlPr>
                            <w:rPr>
                              <w:rFonts w:ascii="Cambria Math" w:hAnsi="Cambria Math"/>
                              <w:i/>
                              <w:iCs/>
                              <w:szCs w:val="24"/>
                              <w:lang w:val="id-ID"/>
                            </w:rPr>
                          </m:ctrlPr>
                        </m:sSupPr>
                        <m:e>
                          <m:d>
                            <m:dPr>
                              <m:ctrlPr>
                                <w:rPr>
                                  <w:rFonts w:ascii="Cambria Math" w:hAnsi="Cambria Math"/>
                                  <w:i/>
                                  <w:iCs/>
                                  <w:szCs w:val="24"/>
                                  <w:lang w:val="id-ID"/>
                                </w:rPr>
                              </m:ctrlPr>
                            </m:dPr>
                            <m:e>
                              <m:r>
                                <w:rPr>
                                  <w:rFonts w:ascii="Cambria Math" w:hAnsi="Cambria Math"/>
                                  <w:szCs w:val="24"/>
                                  <w:lang w:val="id-ID"/>
                                </w:rPr>
                                <m:t>3-2x</m:t>
                              </m:r>
                            </m:e>
                          </m:d>
                        </m:e>
                        <m:sup>
                          <m:f>
                            <m:fPr>
                              <m:type m:val="skw"/>
                              <m:ctrlPr>
                                <w:rPr>
                                  <w:rFonts w:ascii="Cambria Math" w:hAnsi="Cambria Math"/>
                                  <w:i/>
                                  <w:iCs/>
                                  <w:szCs w:val="24"/>
                                  <w:lang w:val="id-ID"/>
                                </w:rPr>
                              </m:ctrlPr>
                            </m:fPr>
                            <m:num>
                              <m:r>
                                <w:rPr>
                                  <w:rFonts w:ascii="Cambria Math" w:hAnsi="Cambria Math"/>
                                  <w:szCs w:val="24"/>
                                  <w:lang w:val="id-ID"/>
                                </w:rPr>
                                <m:t>3</m:t>
                              </m:r>
                            </m:num>
                            <m:den>
                              <m:r>
                                <w:rPr>
                                  <w:rFonts w:ascii="Cambria Math" w:hAnsi="Cambria Math"/>
                                  <w:szCs w:val="24"/>
                                  <w:lang w:val="id-ID"/>
                                </w:rPr>
                                <m:t>2</m:t>
                              </m:r>
                            </m:den>
                          </m:f>
                        </m:sup>
                      </m:sSup>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2</m:t>
                          </m:r>
                        </m:num>
                        <m:den>
                          <m:r>
                            <w:rPr>
                              <w:rFonts w:ascii="Cambria Math" w:hAnsi="Cambria Math"/>
                              <w:szCs w:val="24"/>
                              <w:lang w:val="id-ID"/>
                            </w:rPr>
                            <m:t>3</m:t>
                          </m:r>
                        </m:den>
                      </m:f>
                      <m:r>
                        <w:rPr>
                          <w:rFonts w:ascii="Cambria Math" w:hAnsi="Cambria Math"/>
                          <w:szCs w:val="24"/>
                          <w:lang w:val="id-ID"/>
                        </w:rPr>
                        <m:t>x</m:t>
                      </m:r>
                      <m:sSup>
                        <m:sSupPr>
                          <m:ctrlPr>
                            <w:rPr>
                              <w:rFonts w:ascii="Cambria Math" w:hAnsi="Cambria Math"/>
                              <w:i/>
                              <w:iCs/>
                              <w:szCs w:val="24"/>
                              <w:lang w:val="id-ID"/>
                            </w:rPr>
                          </m:ctrlPr>
                        </m:sSupPr>
                        <m:e>
                          <m:d>
                            <m:dPr>
                              <m:ctrlPr>
                                <w:rPr>
                                  <w:rFonts w:ascii="Cambria Math" w:hAnsi="Cambria Math"/>
                                  <w:i/>
                                  <w:iCs/>
                                  <w:szCs w:val="24"/>
                                  <w:lang w:val="id-ID"/>
                                </w:rPr>
                              </m:ctrlPr>
                            </m:dPr>
                            <m:e>
                              <m:r>
                                <w:rPr>
                                  <w:rFonts w:ascii="Cambria Math" w:hAnsi="Cambria Math"/>
                                  <w:szCs w:val="24"/>
                                  <w:lang w:val="id-ID"/>
                                </w:rPr>
                                <m:t>3-2x</m:t>
                              </m:r>
                            </m:e>
                          </m:d>
                        </m:e>
                        <m:sup>
                          <m:f>
                            <m:fPr>
                              <m:type m:val="skw"/>
                              <m:ctrlPr>
                                <w:rPr>
                                  <w:rFonts w:ascii="Cambria Math" w:hAnsi="Cambria Math"/>
                                  <w:i/>
                                  <w:iCs/>
                                  <w:szCs w:val="24"/>
                                  <w:lang w:val="id-ID"/>
                                </w:rPr>
                              </m:ctrlPr>
                            </m:fPr>
                            <m:num>
                              <m:r>
                                <w:rPr>
                                  <w:rFonts w:ascii="Cambria Math" w:hAnsi="Cambria Math"/>
                                  <w:szCs w:val="24"/>
                                  <w:lang w:val="id-ID"/>
                                </w:rPr>
                                <m:t>5</m:t>
                              </m:r>
                            </m:num>
                            <m:den>
                              <m:r>
                                <w:rPr>
                                  <w:rFonts w:ascii="Cambria Math" w:hAnsi="Cambria Math"/>
                                  <w:szCs w:val="24"/>
                                  <w:lang w:val="id-ID"/>
                                </w:rPr>
                                <m:t>2</m:t>
                              </m:r>
                            </m:den>
                          </m:f>
                        </m:sup>
                      </m:sSup>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2</m:t>
                          </m:r>
                        </m:num>
                        <m:den>
                          <m:r>
                            <w:rPr>
                              <w:rFonts w:ascii="Cambria Math" w:hAnsi="Cambria Math"/>
                              <w:szCs w:val="24"/>
                              <w:lang w:val="id-ID"/>
                            </w:rPr>
                            <m:t>105</m:t>
                          </m:r>
                        </m:den>
                      </m:f>
                      <m:sSup>
                        <m:sSupPr>
                          <m:ctrlPr>
                            <w:rPr>
                              <w:rFonts w:ascii="Cambria Math" w:hAnsi="Cambria Math"/>
                              <w:i/>
                              <w:iCs/>
                              <w:szCs w:val="24"/>
                              <w:lang w:val="id-ID"/>
                            </w:rPr>
                          </m:ctrlPr>
                        </m:sSupPr>
                        <m:e>
                          <m:d>
                            <m:dPr>
                              <m:ctrlPr>
                                <w:rPr>
                                  <w:rFonts w:ascii="Cambria Math" w:hAnsi="Cambria Math"/>
                                  <w:i/>
                                  <w:iCs/>
                                  <w:szCs w:val="24"/>
                                  <w:lang w:val="id-ID"/>
                                </w:rPr>
                              </m:ctrlPr>
                            </m:dPr>
                            <m:e>
                              <m:r>
                                <w:rPr>
                                  <w:rFonts w:ascii="Cambria Math" w:hAnsi="Cambria Math"/>
                                  <w:szCs w:val="24"/>
                                  <w:lang w:val="id-ID"/>
                                </w:rPr>
                                <m:t>3-2x</m:t>
                              </m:r>
                            </m:e>
                          </m:d>
                        </m:e>
                        <m:sup>
                          <m:f>
                            <m:fPr>
                              <m:type m:val="skw"/>
                              <m:ctrlPr>
                                <w:rPr>
                                  <w:rFonts w:ascii="Cambria Math" w:hAnsi="Cambria Math"/>
                                  <w:i/>
                                  <w:iCs/>
                                  <w:szCs w:val="24"/>
                                  <w:lang w:val="id-ID"/>
                                </w:rPr>
                              </m:ctrlPr>
                            </m:fPr>
                            <m:num>
                              <m:r>
                                <w:rPr>
                                  <w:rFonts w:ascii="Cambria Math" w:hAnsi="Cambria Math"/>
                                  <w:szCs w:val="24"/>
                                  <w:lang w:val="id-ID"/>
                                </w:rPr>
                                <m:t>7</m:t>
                              </m:r>
                            </m:num>
                            <m:den>
                              <m:r>
                                <w:rPr>
                                  <w:rFonts w:ascii="Cambria Math" w:hAnsi="Cambria Math"/>
                                  <w:szCs w:val="24"/>
                                  <w:lang w:val="id-ID"/>
                                </w:rPr>
                                <m:t>2</m:t>
                              </m:r>
                            </m:den>
                          </m:f>
                        </m:sup>
                      </m:sSup>
                      <m:r>
                        <w:rPr>
                          <w:rFonts w:ascii="Cambria Math" w:hAnsi="Cambria Math"/>
                          <w:szCs w:val="24"/>
                          <w:lang w:val="id-ID"/>
                        </w:rPr>
                        <m:t>+C</m:t>
                      </m:r>
                    </m:oMath>
                  </m:oMathPara>
                </w:p>
              </w:tc>
            </w:tr>
            <w:tr w:rsidR="00842826" w:rsidRPr="002045F4" w:rsidTr="00E86BC8">
              <w:tc>
                <w:tcPr>
                  <w:tcW w:w="559"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lastRenderedPageBreak/>
                    <w:t>(E)</w:t>
                  </w:r>
                </w:p>
              </w:tc>
              <w:tc>
                <w:tcPr>
                  <w:tcW w:w="7831"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1</m:t>
                          </m:r>
                        </m:num>
                        <m:den>
                          <m:r>
                            <w:rPr>
                              <w:rFonts w:ascii="Cambria Math" w:hAnsi="Cambria Math"/>
                              <w:szCs w:val="24"/>
                              <w:lang w:val="id-ID"/>
                            </w:rPr>
                            <m:t>3</m:t>
                          </m:r>
                        </m:den>
                      </m:f>
                      <m:sSup>
                        <m:sSupPr>
                          <m:ctrlPr>
                            <w:rPr>
                              <w:rFonts w:ascii="Cambria Math" w:hAnsi="Cambria Math"/>
                              <w:i/>
                              <w:iCs/>
                              <w:szCs w:val="24"/>
                              <w:lang w:val="id-ID"/>
                            </w:rPr>
                          </m:ctrlPr>
                        </m:sSupPr>
                        <m:e>
                          <m:r>
                            <w:rPr>
                              <w:rFonts w:ascii="Cambria Math" w:hAnsi="Cambria Math"/>
                              <w:szCs w:val="24"/>
                              <w:lang w:val="id-ID"/>
                            </w:rPr>
                            <m:t>x</m:t>
                          </m:r>
                        </m:e>
                        <m:sup>
                          <m:r>
                            <w:rPr>
                              <w:rFonts w:ascii="Cambria Math" w:hAnsi="Cambria Math"/>
                              <w:szCs w:val="24"/>
                              <w:lang w:val="id-ID"/>
                            </w:rPr>
                            <m:t>2</m:t>
                          </m:r>
                        </m:sup>
                      </m:sSup>
                      <m:sSup>
                        <m:sSupPr>
                          <m:ctrlPr>
                            <w:rPr>
                              <w:rFonts w:ascii="Cambria Math" w:hAnsi="Cambria Math"/>
                              <w:i/>
                              <w:iCs/>
                              <w:szCs w:val="24"/>
                              <w:lang w:val="id-ID"/>
                            </w:rPr>
                          </m:ctrlPr>
                        </m:sSupPr>
                        <m:e>
                          <m:d>
                            <m:dPr>
                              <m:ctrlPr>
                                <w:rPr>
                                  <w:rFonts w:ascii="Cambria Math" w:hAnsi="Cambria Math"/>
                                  <w:i/>
                                  <w:iCs/>
                                  <w:szCs w:val="24"/>
                                  <w:lang w:val="id-ID"/>
                                </w:rPr>
                              </m:ctrlPr>
                            </m:dPr>
                            <m:e>
                              <m:r>
                                <w:rPr>
                                  <w:rFonts w:ascii="Cambria Math" w:hAnsi="Cambria Math"/>
                                  <w:szCs w:val="24"/>
                                  <w:lang w:val="id-ID"/>
                                </w:rPr>
                                <m:t>3-2x</m:t>
                              </m:r>
                            </m:e>
                          </m:d>
                        </m:e>
                        <m:sup>
                          <m:f>
                            <m:fPr>
                              <m:type m:val="skw"/>
                              <m:ctrlPr>
                                <w:rPr>
                                  <w:rFonts w:ascii="Cambria Math" w:hAnsi="Cambria Math"/>
                                  <w:i/>
                                  <w:iCs/>
                                  <w:szCs w:val="24"/>
                                  <w:lang w:val="id-ID"/>
                                </w:rPr>
                              </m:ctrlPr>
                            </m:fPr>
                            <m:num>
                              <m:r>
                                <w:rPr>
                                  <w:rFonts w:ascii="Cambria Math" w:hAnsi="Cambria Math"/>
                                  <w:szCs w:val="24"/>
                                  <w:lang w:val="id-ID"/>
                                </w:rPr>
                                <m:t>3</m:t>
                              </m:r>
                            </m:num>
                            <m:den>
                              <m:r>
                                <w:rPr>
                                  <w:rFonts w:ascii="Cambria Math" w:hAnsi="Cambria Math"/>
                                  <w:szCs w:val="24"/>
                                  <w:lang w:val="id-ID"/>
                                </w:rPr>
                                <m:t>2</m:t>
                              </m:r>
                            </m:den>
                          </m:f>
                        </m:sup>
                      </m:sSup>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2</m:t>
                          </m:r>
                        </m:num>
                        <m:den>
                          <m:r>
                            <w:rPr>
                              <w:rFonts w:ascii="Cambria Math" w:hAnsi="Cambria Math"/>
                              <w:szCs w:val="24"/>
                              <w:lang w:val="id-ID"/>
                            </w:rPr>
                            <m:t>15</m:t>
                          </m:r>
                        </m:den>
                      </m:f>
                      <m:r>
                        <w:rPr>
                          <w:rFonts w:ascii="Cambria Math" w:hAnsi="Cambria Math"/>
                          <w:szCs w:val="24"/>
                          <w:lang w:val="id-ID"/>
                        </w:rPr>
                        <m:t>x</m:t>
                      </m:r>
                      <m:sSup>
                        <m:sSupPr>
                          <m:ctrlPr>
                            <w:rPr>
                              <w:rFonts w:ascii="Cambria Math" w:hAnsi="Cambria Math"/>
                              <w:i/>
                              <w:iCs/>
                              <w:szCs w:val="24"/>
                              <w:lang w:val="id-ID"/>
                            </w:rPr>
                          </m:ctrlPr>
                        </m:sSupPr>
                        <m:e>
                          <m:d>
                            <m:dPr>
                              <m:ctrlPr>
                                <w:rPr>
                                  <w:rFonts w:ascii="Cambria Math" w:hAnsi="Cambria Math"/>
                                  <w:i/>
                                  <w:iCs/>
                                  <w:szCs w:val="24"/>
                                  <w:lang w:val="id-ID"/>
                                </w:rPr>
                              </m:ctrlPr>
                            </m:dPr>
                            <m:e>
                              <m:r>
                                <w:rPr>
                                  <w:rFonts w:ascii="Cambria Math" w:hAnsi="Cambria Math"/>
                                  <w:szCs w:val="24"/>
                                  <w:lang w:val="id-ID"/>
                                </w:rPr>
                                <m:t>3-2x</m:t>
                              </m:r>
                            </m:e>
                          </m:d>
                        </m:e>
                        <m:sup>
                          <m:f>
                            <m:fPr>
                              <m:type m:val="skw"/>
                              <m:ctrlPr>
                                <w:rPr>
                                  <w:rFonts w:ascii="Cambria Math" w:hAnsi="Cambria Math"/>
                                  <w:i/>
                                  <w:iCs/>
                                  <w:szCs w:val="24"/>
                                  <w:lang w:val="id-ID"/>
                                </w:rPr>
                              </m:ctrlPr>
                            </m:fPr>
                            <m:num>
                              <m:r>
                                <w:rPr>
                                  <w:rFonts w:ascii="Cambria Math" w:hAnsi="Cambria Math"/>
                                  <w:szCs w:val="24"/>
                                  <w:lang w:val="id-ID"/>
                                </w:rPr>
                                <m:t>5</m:t>
                              </m:r>
                            </m:num>
                            <m:den>
                              <m:r>
                                <w:rPr>
                                  <w:rFonts w:ascii="Cambria Math" w:hAnsi="Cambria Math"/>
                                  <w:szCs w:val="24"/>
                                  <w:lang w:val="id-ID"/>
                                </w:rPr>
                                <m:t>2</m:t>
                              </m:r>
                            </m:den>
                          </m:f>
                        </m:sup>
                      </m:sSup>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2</m:t>
                          </m:r>
                        </m:num>
                        <m:den>
                          <m:r>
                            <w:rPr>
                              <w:rFonts w:ascii="Cambria Math" w:hAnsi="Cambria Math"/>
                              <w:szCs w:val="24"/>
                              <w:lang w:val="id-ID"/>
                            </w:rPr>
                            <m:t>105</m:t>
                          </m:r>
                        </m:den>
                      </m:f>
                      <m:sSup>
                        <m:sSupPr>
                          <m:ctrlPr>
                            <w:rPr>
                              <w:rFonts w:ascii="Cambria Math" w:hAnsi="Cambria Math"/>
                              <w:i/>
                              <w:iCs/>
                              <w:szCs w:val="24"/>
                              <w:lang w:val="id-ID"/>
                            </w:rPr>
                          </m:ctrlPr>
                        </m:sSupPr>
                        <m:e>
                          <m:d>
                            <m:dPr>
                              <m:ctrlPr>
                                <w:rPr>
                                  <w:rFonts w:ascii="Cambria Math" w:hAnsi="Cambria Math"/>
                                  <w:i/>
                                  <w:iCs/>
                                  <w:szCs w:val="24"/>
                                  <w:lang w:val="id-ID"/>
                                </w:rPr>
                              </m:ctrlPr>
                            </m:dPr>
                            <m:e>
                              <m:r>
                                <w:rPr>
                                  <w:rFonts w:ascii="Cambria Math" w:hAnsi="Cambria Math"/>
                                  <w:szCs w:val="24"/>
                                  <w:lang w:val="id-ID"/>
                                </w:rPr>
                                <m:t>3-2x</m:t>
                              </m:r>
                            </m:e>
                          </m:d>
                        </m:e>
                        <m:sup>
                          <m:f>
                            <m:fPr>
                              <m:type m:val="skw"/>
                              <m:ctrlPr>
                                <w:rPr>
                                  <w:rFonts w:ascii="Cambria Math" w:hAnsi="Cambria Math"/>
                                  <w:i/>
                                  <w:iCs/>
                                  <w:szCs w:val="24"/>
                                  <w:lang w:val="id-ID"/>
                                </w:rPr>
                              </m:ctrlPr>
                            </m:fPr>
                            <m:num>
                              <m:r>
                                <w:rPr>
                                  <w:rFonts w:ascii="Cambria Math" w:hAnsi="Cambria Math"/>
                                  <w:szCs w:val="24"/>
                                  <w:lang w:val="id-ID"/>
                                </w:rPr>
                                <m:t>7</m:t>
                              </m:r>
                            </m:num>
                            <m:den>
                              <m:r>
                                <w:rPr>
                                  <w:rFonts w:ascii="Cambria Math" w:hAnsi="Cambria Math"/>
                                  <w:szCs w:val="24"/>
                                  <w:lang w:val="id-ID"/>
                                </w:rPr>
                                <m:t>2</m:t>
                              </m:r>
                            </m:den>
                          </m:f>
                        </m:sup>
                      </m:sSup>
                      <m:r>
                        <w:rPr>
                          <w:rFonts w:ascii="Cambria Math" w:hAnsi="Cambria Math"/>
                          <w:szCs w:val="24"/>
                          <w:lang w:val="id-ID"/>
                        </w:rPr>
                        <m:t>+C</m:t>
                      </m:r>
                    </m:oMath>
                  </m:oMathPara>
                </w:p>
              </w:tc>
            </w:tr>
          </w:tbl>
          <w:p w:rsidR="00842826" w:rsidRDefault="00842826" w:rsidP="00E86BC8">
            <w:pPr>
              <w:spacing w:line="276" w:lineRule="auto"/>
              <w:jc w:val="left"/>
              <w:rPr>
                <w:rFonts w:ascii="Cambria" w:eastAsia="MS Mincho" w:hAnsi="Cambria" w:cs="Arial"/>
                <w:iCs/>
                <w:szCs w:val="24"/>
                <w:lang w:val="id-ID"/>
              </w:rPr>
            </w:pPr>
          </w:p>
        </w:tc>
      </w:tr>
      <w:tr w:rsidR="00842826" w:rsidRPr="002045F4" w:rsidTr="00E86BC8">
        <w:tc>
          <w:tcPr>
            <w:tcW w:w="398" w:type="dxa"/>
          </w:tcPr>
          <w:p w:rsidR="00842826" w:rsidRPr="00031593" w:rsidRDefault="00842826" w:rsidP="00031593">
            <w:pPr>
              <w:spacing w:line="276" w:lineRule="auto"/>
              <w:rPr>
                <w:rFonts w:asciiTheme="majorHAnsi" w:eastAsia="MS Mincho" w:hAnsiTheme="majorHAnsi" w:cs="Arial"/>
                <w:iCs/>
                <w:szCs w:val="24"/>
                <w:lang w:val="id-ID"/>
              </w:rPr>
            </w:pPr>
          </w:p>
        </w:tc>
        <w:tc>
          <w:tcPr>
            <w:tcW w:w="8606" w:type="dxa"/>
          </w:tcPr>
          <w:p w:rsidR="00842826" w:rsidRPr="000974F5" w:rsidRDefault="00031593" w:rsidP="00E86BC8">
            <w:pPr>
              <w:spacing w:line="276" w:lineRule="auto"/>
              <w:jc w:val="left"/>
              <w:rPr>
                <w:rFonts w:ascii="Cambria" w:eastAsia="MS Mincho" w:hAnsi="Cambria" w:cs="Arial"/>
                <w:szCs w:val="24"/>
                <w:lang w:val="id-ID"/>
              </w:rPr>
            </w:pPr>
            <m:oMathPara>
              <m:oMathParaPr>
                <m:jc m:val="left"/>
              </m:oMathParaPr>
              <m:oMath>
                <m:r>
                  <w:rPr>
                    <w:rFonts w:ascii="Cambria Math" w:eastAsia="MS Mincho" w:hAnsi="Cambria Math" w:cs="Arial"/>
                    <w:szCs w:val="24"/>
                    <w:lang w:val="id-ID"/>
                  </w:rPr>
                  <m:t>8.</m:t>
                </m:r>
                <m:r>
                  <m:rPr>
                    <m:sty m:val="p"/>
                  </m:rPr>
                  <w:rPr>
                    <w:rFonts w:ascii="Cambria Math" w:hAnsi="Cambria Math"/>
                    <w:szCs w:val="24"/>
                    <w:lang w:val="id-ID"/>
                  </w:rPr>
                  <m:t>∫ln dx=</m:t>
                </m:r>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0"/>
              <w:gridCol w:w="2101"/>
              <w:gridCol w:w="559"/>
              <w:gridCol w:w="2110"/>
              <w:gridCol w:w="538"/>
              <w:gridCol w:w="2186"/>
            </w:tblGrid>
            <w:tr w:rsidR="00842826" w:rsidRPr="002045F4" w:rsidTr="00E86BC8">
              <w:tc>
                <w:tcPr>
                  <w:tcW w:w="305"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2485" w:type="dxa"/>
                </w:tcPr>
                <w:p w:rsidR="00842826" w:rsidRPr="000974F5" w:rsidRDefault="00842826" w:rsidP="00E86BC8">
                  <w:pPr>
                    <w:spacing w:line="276" w:lineRule="auto"/>
                    <w:rPr>
                      <w:rFonts w:ascii="Cambria" w:eastAsia="MS Mincho" w:hAnsi="Cambria" w:cs="Arial"/>
                      <w:szCs w:val="24"/>
                      <w:lang w:val="id-ID"/>
                    </w:rPr>
                  </w:pPr>
                  <m:oMathPara>
                    <m:oMathParaPr>
                      <m:jc m:val="left"/>
                    </m:oMathParaPr>
                    <m:oMath>
                      <m:r>
                        <m:rPr>
                          <m:sty m:val="p"/>
                        </m:rPr>
                        <w:rPr>
                          <w:rFonts w:ascii="Cambria Math" w:hAnsi="Cambria Math"/>
                          <w:szCs w:val="24"/>
                          <w:lang w:val="id-ID"/>
                        </w:rPr>
                        <m:t xml:space="preserve">x </m:t>
                      </m:r>
                      <m:d>
                        <m:dPr>
                          <m:ctrlPr>
                            <w:rPr>
                              <w:rFonts w:ascii="Cambria Math" w:hAnsi="Cambria Math"/>
                              <w:szCs w:val="24"/>
                              <w:lang w:val="id-ID"/>
                            </w:rPr>
                          </m:ctrlPr>
                        </m:dPr>
                        <m:e>
                          <m:r>
                            <m:rPr>
                              <m:sty m:val="p"/>
                            </m:rPr>
                            <w:rPr>
                              <w:rFonts w:ascii="Cambria Math" w:hAnsi="Cambria Math"/>
                              <w:szCs w:val="24"/>
                              <w:lang w:val="id-ID"/>
                            </w:rPr>
                            <m:t>ln x+l</m:t>
                          </m:r>
                        </m:e>
                      </m:d>
                      <m:r>
                        <m:rPr>
                          <m:sty m:val="p"/>
                        </m:rPr>
                        <w:rPr>
                          <w:rFonts w:ascii="Cambria Math" w:hAnsi="Cambria Math"/>
                          <w:szCs w:val="24"/>
                          <w:lang w:val="id-ID"/>
                        </w:rPr>
                        <m:t>+C</m:t>
                      </m:r>
                    </m:oMath>
                  </m:oMathPara>
                </w:p>
              </w:tc>
              <w:tc>
                <w:tcPr>
                  <w:tcW w:w="35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2442"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m:rPr>
                          <m:sty m:val="p"/>
                        </m:rPr>
                        <w:rPr>
                          <w:rFonts w:ascii="Cambria Math" w:hAnsi="Cambria Math"/>
                          <w:szCs w:val="24"/>
                          <w:lang w:val="id-ID"/>
                        </w:rPr>
                        <m:t xml:space="preserve">x </m:t>
                      </m:r>
                      <m:d>
                        <m:dPr>
                          <m:ctrlPr>
                            <w:rPr>
                              <w:rFonts w:ascii="Cambria Math" w:hAnsi="Cambria Math"/>
                              <w:szCs w:val="24"/>
                              <w:lang w:val="id-ID"/>
                            </w:rPr>
                          </m:ctrlPr>
                        </m:dPr>
                        <m:e>
                          <m:r>
                            <m:rPr>
                              <m:sty m:val="p"/>
                            </m:rPr>
                            <w:rPr>
                              <w:rFonts w:ascii="Cambria Math" w:hAnsi="Cambria Math"/>
                              <w:szCs w:val="24"/>
                              <w:lang w:val="id-ID"/>
                            </w:rPr>
                            <m:t>ln x+x</m:t>
                          </m:r>
                        </m:e>
                      </m:d>
                      <m:r>
                        <m:rPr>
                          <m:sty m:val="p"/>
                        </m:rPr>
                        <w:rPr>
                          <w:rFonts w:ascii="Cambria Math" w:hAnsi="Cambria Math"/>
                          <w:szCs w:val="24"/>
                          <w:lang w:val="id-ID"/>
                        </w:rPr>
                        <m:t>+C</m:t>
                      </m:r>
                    </m:oMath>
                  </m:oMathPara>
                </w:p>
              </w:tc>
              <w:tc>
                <w:tcPr>
                  <w:tcW w:w="251"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2541"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m:rPr>
                          <m:sty m:val="p"/>
                        </m:rPr>
                        <w:rPr>
                          <w:rFonts w:ascii="Cambria Math" w:hAnsi="Cambria Math"/>
                          <w:szCs w:val="24"/>
                          <w:lang w:val="id-ID"/>
                        </w:rPr>
                        <m:t xml:space="preserve">-x </m:t>
                      </m:r>
                      <m:d>
                        <m:dPr>
                          <m:ctrlPr>
                            <w:rPr>
                              <w:rFonts w:ascii="Cambria Math" w:hAnsi="Cambria Math"/>
                              <w:szCs w:val="24"/>
                              <w:lang w:val="id-ID"/>
                            </w:rPr>
                          </m:ctrlPr>
                        </m:dPr>
                        <m:e>
                          <m:r>
                            <m:rPr>
                              <m:sty m:val="p"/>
                            </m:rPr>
                            <w:rPr>
                              <w:rFonts w:ascii="Cambria Math" w:hAnsi="Cambria Math"/>
                              <w:szCs w:val="24"/>
                              <w:lang w:val="id-ID"/>
                            </w:rPr>
                            <m:t>ln x+l</m:t>
                          </m:r>
                        </m:e>
                      </m:d>
                      <m:r>
                        <m:rPr>
                          <m:sty m:val="p"/>
                        </m:rPr>
                        <w:rPr>
                          <w:rFonts w:ascii="Cambria Math" w:hAnsi="Cambria Math"/>
                          <w:szCs w:val="24"/>
                          <w:lang w:val="id-ID"/>
                        </w:rPr>
                        <m:t>+C</m:t>
                      </m:r>
                    </m:oMath>
                  </m:oMathPara>
                </w:p>
              </w:tc>
            </w:tr>
            <w:tr w:rsidR="00842826" w:rsidRPr="002045F4" w:rsidTr="00E86BC8">
              <w:tc>
                <w:tcPr>
                  <w:tcW w:w="305"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(B)</w:t>
                  </w:r>
                </w:p>
              </w:tc>
              <w:tc>
                <w:tcPr>
                  <w:tcW w:w="2485"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m:rPr>
                          <m:sty m:val="p"/>
                        </m:rPr>
                        <w:rPr>
                          <w:rFonts w:ascii="Cambria Math" w:hAnsi="Cambria Math"/>
                          <w:szCs w:val="24"/>
                          <w:lang w:val="id-ID"/>
                        </w:rPr>
                        <m:t xml:space="preserve">x </m:t>
                      </m:r>
                      <m:d>
                        <m:dPr>
                          <m:ctrlPr>
                            <w:rPr>
                              <w:rFonts w:ascii="Cambria Math" w:hAnsi="Cambria Math"/>
                              <w:szCs w:val="24"/>
                              <w:lang w:val="id-ID"/>
                            </w:rPr>
                          </m:ctrlPr>
                        </m:dPr>
                        <m:e>
                          <m:r>
                            <m:rPr>
                              <m:sty m:val="p"/>
                            </m:rPr>
                            <w:rPr>
                              <w:rFonts w:ascii="Cambria Math" w:hAnsi="Cambria Math"/>
                              <w:szCs w:val="24"/>
                              <w:lang w:val="id-ID"/>
                            </w:rPr>
                            <m:t>ln x-l</m:t>
                          </m:r>
                        </m:e>
                      </m:d>
                      <m:r>
                        <m:rPr>
                          <m:sty m:val="p"/>
                        </m:rPr>
                        <w:rPr>
                          <w:rFonts w:ascii="Cambria Math" w:hAnsi="Cambria Math"/>
                          <w:szCs w:val="24"/>
                          <w:lang w:val="id-ID"/>
                        </w:rPr>
                        <m:t>+C</m:t>
                      </m:r>
                    </m:oMath>
                  </m:oMathPara>
                </w:p>
              </w:tc>
              <w:tc>
                <w:tcPr>
                  <w:tcW w:w="350"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2442"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m:rPr>
                          <m:sty m:val="p"/>
                        </m:rPr>
                        <w:rPr>
                          <w:rFonts w:ascii="Cambria Math" w:hAnsi="Cambria Math"/>
                          <w:szCs w:val="24"/>
                          <w:lang w:val="id-ID"/>
                        </w:rPr>
                        <m:t xml:space="preserve">-x </m:t>
                      </m:r>
                      <m:d>
                        <m:dPr>
                          <m:ctrlPr>
                            <w:rPr>
                              <w:rFonts w:ascii="Cambria Math" w:hAnsi="Cambria Math"/>
                              <w:szCs w:val="24"/>
                              <w:lang w:val="id-ID"/>
                            </w:rPr>
                          </m:ctrlPr>
                        </m:dPr>
                        <m:e>
                          <m:r>
                            <m:rPr>
                              <m:sty m:val="p"/>
                            </m:rPr>
                            <w:rPr>
                              <w:rFonts w:ascii="Cambria Math" w:hAnsi="Cambria Math"/>
                              <w:szCs w:val="24"/>
                              <w:lang w:val="id-ID"/>
                            </w:rPr>
                            <m:t>ln x-l</m:t>
                          </m:r>
                        </m:e>
                      </m:d>
                      <m:r>
                        <m:rPr>
                          <m:sty m:val="p"/>
                        </m:rPr>
                        <w:rPr>
                          <w:rFonts w:ascii="Cambria Math" w:hAnsi="Cambria Math"/>
                          <w:szCs w:val="24"/>
                          <w:lang w:val="id-ID"/>
                        </w:rPr>
                        <m:t>+C</m:t>
                      </m:r>
                    </m:oMath>
                  </m:oMathPara>
                </w:p>
              </w:tc>
              <w:tc>
                <w:tcPr>
                  <w:tcW w:w="251" w:type="dxa"/>
                </w:tcPr>
                <w:p w:rsidR="00842826" w:rsidRPr="002045F4" w:rsidRDefault="00842826" w:rsidP="00E86BC8">
                  <w:pPr>
                    <w:spacing w:line="276" w:lineRule="auto"/>
                    <w:rPr>
                      <w:rFonts w:ascii="Cambria" w:eastAsia="MS Mincho" w:hAnsi="Cambria" w:cs="Arial"/>
                      <w:iCs/>
                      <w:szCs w:val="24"/>
                      <w:lang w:val="id-ID"/>
                    </w:rPr>
                  </w:pPr>
                </w:p>
              </w:tc>
              <w:tc>
                <w:tcPr>
                  <w:tcW w:w="2541" w:type="dxa"/>
                </w:tcPr>
                <w:p w:rsidR="00842826" w:rsidRPr="002045F4" w:rsidRDefault="00842826" w:rsidP="00E86BC8">
                  <w:pPr>
                    <w:spacing w:line="276" w:lineRule="auto"/>
                    <w:rPr>
                      <w:rFonts w:ascii="Cambria" w:eastAsia="MS Mincho" w:hAnsi="Cambria" w:cs="Arial"/>
                      <w:iCs/>
                      <w:szCs w:val="24"/>
                      <w:lang w:val="id-ID"/>
                    </w:rPr>
                  </w:pPr>
                </w:p>
              </w:tc>
            </w:tr>
          </w:tbl>
          <w:p w:rsidR="00842826" w:rsidRDefault="00842826" w:rsidP="00E86BC8">
            <w:pPr>
              <w:spacing w:line="276" w:lineRule="auto"/>
              <w:jc w:val="left"/>
              <w:rPr>
                <w:rFonts w:ascii="Cambria" w:eastAsia="MS Mincho" w:hAnsi="Cambria" w:cs="Arial"/>
                <w:iCs/>
                <w:szCs w:val="24"/>
                <w:lang w:val="id-ID"/>
              </w:rPr>
            </w:pPr>
          </w:p>
        </w:tc>
      </w:tr>
      <w:tr w:rsidR="00842826" w:rsidRPr="002045F4" w:rsidTr="00E86BC8">
        <w:tc>
          <w:tcPr>
            <w:tcW w:w="398" w:type="dxa"/>
          </w:tcPr>
          <w:p w:rsidR="00842826" w:rsidRPr="00031593" w:rsidRDefault="00842826" w:rsidP="00031593">
            <w:pPr>
              <w:spacing w:line="276" w:lineRule="auto"/>
              <w:rPr>
                <w:rFonts w:asciiTheme="majorHAnsi" w:eastAsia="MS Mincho" w:hAnsiTheme="majorHAnsi" w:cs="Arial"/>
                <w:iCs/>
                <w:szCs w:val="24"/>
                <w:lang w:val="id-ID"/>
              </w:rPr>
            </w:pPr>
          </w:p>
        </w:tc>
        <w:tc>
          <w:tcPr>
            <w:tcW w:w="8606" w:type="dxa"/>
          </w:tcPr>
          <w:p w:rsidR="00842826" w:rsidRDefault="00031593" w:rsidP="00E86BC8">
            <w:pPr>
              <w:spacing w:line="276" w:lineRule="auto"/>
              <w:jc w:val="left"/>
              <w:rPr>
                <w:rFonts w:ascii="Cambria" w:eastAsia="MS Mincho" w:hAnsi="Cambria" w:cs="Arial"/>
                <w:szCs w:val="24"/>
                <w:lang w:val="id-ID"/>
              </w:rPr>
            </w:pPr>
            <m:oMathPara>
              <m:oMathParaPr>
                <m:jc m:val="left"/>
              </m:oMathParaPr>
              <m:oMath>
                <m:r>
                  <w:rPr>
                    <w:rFonts w:ascii="Cambria Math" w:eastAsia="MS Mincho" w:hAnsi="Cambria Math" w:cs="Arial"/>
                    <w:szCs w:val="24"/>
                    <w:lang w:val="id-ID"/>
                  </w:rPr>
                  <m:t>9.</m:t>
                </m:r>
                <m:nary>
                  <m:naryPr>
                    <m:subHide m:val="1"/>
                    <m:supHide m:val="1"/>
                    <m:ctrlPr>
                      <w:rPr>
                        <w:rFonts w:ascii="Cambria Math" w:hAnsi="Cambria Math"/>
                        <w:szCs w:val="24"/>
                        <w:lang w:val="id-ID"/>
                      </w:rPr>
                    </m:ctrlPr>
                  </m:naryPr>
                  <m:sub/>
                  <m:sup/>
                  <m:e>
                    <m:f>
                      <m:fPr>
                        <m:ctrlPr>
                          <w:rPr>
                            <w:rFonts w:ascii="Cambria Math" w:hAnsi="Cambria Math"/>
                            <w:szCs w:val="24"/>
                            <w:lang w:val="id-ID"/>
                          </w:rPr>
                        </m:ctrlPr>
                      </m:fPr>
                      <m:num>
                        <m:r>
                          <m:rPr>
                            <m:sty m:val="p"/>
                          </m:rPr>
                          <w:rPr>
                            <w:rFonts w:ascii="Cambria Math" w:hAnsi="Cambria Math"/>
                            <w:szCs w:val="24"/>
                            <w:lang w:val="id-ID"/>
                          </w:rPr>
                          <m:t>dx</m:t>
                        </m:r>
                      </m:num>
                      <m:den>
                        <m:rad>
                          <m:radPr>
                            <m:degHide m:val="1"/>
                            <m:ctrlPr>
                              <w:rPr>
                                <w:rFonts w:ascii="Cambria Math" w:hAnsi="Cambria Math"/>
                                <w:szCs w:val="24"/>
                                <w:lang w:val="id-ID"/>
                              </w:rPr>
                            </m:ctrlPr>
                          </m:radPr>
                          <m:deg/>
                          <m:e>
                            <m:r>
                              <m:rPr>
                                <m:sty m:val="p"/>
                              </m:rPr>
                              <w:rPr>
                                <w:rFonts w:ascii="Cambria Math" w:hAnsi="Cambria Math"/>
                                <w:szCs w:val="24"/>
                                <w:lang w:val="id-ID"/>
                              </w:rPr>
                              <m:t>16-9</m:t>
                            </m:r>
                            <m:sSup>
                              <m:sSupPr>
                                <m:ctrlPr>
                                  <w:rPr>
                                    <w:rFonts w:ascii="Cambria Math" w:hAnsi="Cambria Math"/>
                                    <w:szCs w:val="24"/>
                                    <w:lang w:val="id-ID"/>
                                  </w:rPr>
                                </m:ctrlPr>
                              </m:sSupPr>
                              <m:e>
                                <m:r>
                                  <m:rPr>
                                    <m:sty m:val="p"/>
                                  </m:rPr>
                                  <w:rPr>
                                    <w:rFonts w:ascii="Cambria Math" w:hAnsi="Cambria Math"/>
                                    <w:szCs w:val="24"/>
                                    <w:lang w:val="id-ID"/>
                                  </w:rPr>
                                  <m:t>x</m:t>
                                </m:r>
                              </m:e>
                              <m:sup>
                                <m:r>
                                  <m:rPr>
                                    <m:sty m:val="p"/>
                                  </m:rPr>
                                  <w:rPr>
                                    <w:rFonts w:ascii="Cambria Math" w:hAnsi="Cambria Math"/>
                                    <w:szCs w:val="24"/>
                                    <w:lang w:val="id-ID"/>
                                  </w:rPr>
                                  <m:t>2</m:t>
                                </m:r>
                              </m:sup>
                            </m:sSup>
                          </m:e>
                        </m:rad>
                      </m:den>
                    </m:f>
                  </m:e>
                </m:nary>
                <m:r>
                  <m:rPr>
                    <m:sty m:val="p"/>
                  </m:rPr>
                  <w:rPr>
                    <w:rFonts w:ascii="Cambria Math" w:hAnsi="Cambria Math"/>
                    <w:szCs w:val="24"/>
                    <w:lang w:val="id-ID"/>
                  </w:rPr>
                  <m:t>=</m:t>
                </m:r>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
              <w:gridCol w:w="3504"/>
              <w:gridCol w:w="559"/>
              <w:gridCol w:w="3432"/>
            </w:tblGrid>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3776"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1</m:t>
                          </m:r>
                        </m:num>
                        <m:den>
                          <m:r>
                            <w:rPr>
                              <w:rFonts w:ascii="Cambria Math" w:eastAsia="MS Mincho" w:hAnsi="Cambria Math" w:cs="Arial"/>
                              <w:szCs w:val="24"/>
                              <w:lang w:val="id-ID"/>
                            </w:rPr>
                            <m:t>3</m:t>
                          </m:r>
                        </m:den>
                      </m:f>
                      <m:func>
                        <m:funcPr>
                          <m:ctrlPr>
                            <w:rPr>
                              <w:rFonts w:ascii="Cambria Math" w:eastAsia="MS Mincho" w:hAnsi="Cambria Math" w:cs="Arial"/>
                              <w:i/>
                              <w:szCs w:val="24"/>
                              <w:lang w:val="id-ID"/>
                            </w:rPr>
                          </m:ctrlPr>
                        </m:funcPr>
                        <m:fName>
                          <m:r>
                            <m:rPr>
                              <m:sty m:val="p"/>
                            </m:rPr>
                            <w:rPr>
                              <w:rFonts w:ascii="Cambria Math" w:eastAsia="MS Mincho" w:hAnsi="Cambria Math" w:cs="Arial"/>
                              <w:szCs w:val="24"/>
                              <w:lang w:val="id-ID"/>
                            </w:rPr>
                            <m:t>arc sin</m:t>
                          </m:r>
                        </m:fName>
                        <m:e>
                          <m:d>
                            <m:dPr>
                              <m:ctrlPr>
                                <w:rPr>
                                  <w:rFonts w:ascii="Cambria Math" w:eastAsia="MS Mincho" w:hAnsi="Cambria Math" w:cs="Arial"/>
                                  <w:i/>
                                  <w:szCs w:val="24"/>
                                  <w:lang w:val="id-ID"/>
                                </w:rPr>
                              </m:ctrlPr>
                            </m:dPr>
                            <m:e>
                              <m:f>
                                <m:fPr>
                                  <m:ctrlPr>
                                    <w:rPr>
                                      <w:rFonts w:ascii="Cambria Math" w:eastAsia="MS Mincho" w:hAnsi="Cambria Math" w:cs="Arial"/>
                                      <w:i/>
                                      <w:szCs w:val="24"/>
                                      <w:lang w:val="id-ID"/>
                                    </w:rPr>
                                  </m:ctrlPr>
                                </m:fPr>
                                <m:num>
                                  <m:r>
                                    <w:rPr>
                                      <w:rFonts w:ascii="Cambria Math" w:eastAsia="MS Mincho" w:hAnsi="Cambria Math" w:cs="Arial"/>
                                      <w:szCs w:val="24"/>
                                      <w:lang w:val="id-ID"/>
                                    </w:rPr>
                                    <m:t>3</m:t>
                                  </m:r>
                                </m:num>
                                <m:den>
                                  <m:r>
                                    <w:rPr>
                                      <w:rFonts w:ascii="Cambria Math" w:eastAsia="MS Mincho" w:hAnsi="Cambria Math" w:cs="Arial"/>
                                      <w:szCs w:val="24"/>
                                      <w:lang w:val="id-ID"/>
                                    </w:rPr>
                                    <m:t>4</m:t>
                                  </m:r>
                                </m:den>
                              </m:f>
                              <m:r>
                                <w:rPr>
                                  <w:rFonts w:ascii="Cambria Math" w:eastAsia="MS Mincho" w:hAnsi="Cambria Math" w:cs="Arial"/>
                                  <w:szCs w:val="24"/>
                                  <w:lang w:val="id-ID"/>
                                </w:rPr>
                                <m:t>x</m:t>
                              </m:r>
                            </m:e>
                          </m:d>
                        </m:e>
                      </m:func>
                      <m:r>
                        <w:rPr>
                          <w:rFonts w:ascii="Cambria Math" w:eastAsia="MS Mincho" w:hAnsi="Cambria Math" w:cs="Arial"/>
                          <w:szCs w:val="24"/>
                          <w:lang w:val="id-ID"/>
                        </w:rPr>
                        <m:t xml:space="preserve">+C </m:t>
                      </m:r>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3713"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2</m:t>
                          </m:r>
                        </m:num>
                        <m:den>
                          <m:r>
                            <w:rPr>
                              <w:rFonts w:ascii="Cambria Math" w:eastAsia="MS Mincho" w:hAnsi="Cambria Math" w:cs="Arial"/>
                              <w:szCs w:val="24"/>
                              <w:lang w:val="id-ID"/>
                            </w:rPr>
                            <m:t>3</m:t>
                          </m:r>
                        </m:den>
                      </m:f>
                      <m:func>
                        <m:funcPr>
                          <m:ctrlPr>
                            <w:rPr>
                              <w:rFonts w:ascii="Cambria Math" w:eastAsia="MS Mincho" w:hAnsi="Cambria Math" w:cs="Arial"/>
                              <w:i/>
                              <w:szCs w:val="24"/>
                              <w:lang w:val="id-ID"/>
                            </w:rPr>
                          </m:ctrlPr>
                        </m:funcPr>
                        <m:fName>
                          <m:r>
                            <m:rPr>
                              <m:sty m:val="p"/>
                            </m:rPr>
                            <w:rPr>
                              <w:rFonts w:ascii="Cambria Math" w:eastAsia="MS Mincho" w:hAnsi="Cambria Math" w:cs="Arial"/>
                              <w:szCs w:val="24"/>
                              <w:lang w:val="id-ID"/>
                            </w:rPr>
                            <m:t>arc sin</m:t>
                          </m:r>
                        </m:fName>
                        <m:e>
                          <m:d>
                            <m:dPr>
                              <m:ctrlPr>
                                <w:rPr>
                                  <w:rFonts w:ascii="Cambria Math" w:eastAsia="MS Mincho" w:hAnsi="Cambria Math" w:cs="Arial"/>
                                  <w:i/>
                                  <w:szCs w:val="24"/>
                                  <w:lang w:val="id-ID"/>
                                </w:rPr>
                              </m:ctrlPr>
                            </m:dPr>
                            <m:e>
                              <m:f>
                                <m:fPr>
                                  <m:ctrlPr>
                                    <w:rPr>
                                      <w:rFonts w:ascii="Cambria Math" w:eastAsia="MS Mincho" w:hAnsi="Cambria Math" w:cs="Arial"/>
                                      <w:i/>
                                      <w:szCs w:val="24"/>
                                      <w:lang w:val="id-ID"/>
                                    </w:rPr>
                                  </m:ctrlPr>
                                </m:fPr>
                                <m:num>
                                  <m:r>
                                    <w:rPr>
                                      <w:rFonts w:ascii="Cambria Math" w:eastAsia="MS Mincho" w:hAnsi="Cambria Math" w:cs="Arial"/>
                                      <w:szCs w:val="24"/>
                                      <w:lang w:val="id-ID"/>
                                    </w:rPr>
                                    <m:t>4</m:t>
                                  </m:r>
                                </m:num>
                                <m:den>
                                  <m:r>
                                    <w:rPr>
                                      <w:rFonts w:ascii="Cambria Math" w:eastAsia="MS Mincho" w:hAnsi="Cambria Math" w:cs="Arial"/>
                                      <w:szCs w:val="24"/>
                                      <w:lang w:val="id-ID"/>
                                    </w:rPr>
                                    <m:t>3</m:t>
                                  </m:r>
                                </m:den>
                              </m:f>
                              <m:r>
                                <w:rPr>
                                  <w:rFonts w:ascii="Cambria Math" w:eastAsia="MS Mincho" w:hAnsi="Cambria Math" w:cs="Arial"/>
                                  <w:szCs w:val="24"/>
                                  <w:lang w:val="id-ID"/>
                                </w:rPr>
                                <m:t>x</m:t>
                              </m:r>
                            </m:e>
                          </m:d>
                        </m:e>
                      </m:func>
                      <m:r>
                        <w:rPr>
                          <w:rFonts w:ascii="Cambria Math" w:eastAsia="MS Mincho" w:hAnsi="Cambria Math" w:cs="Arial"/>
                          <w:szCs w:val="24"/>
                          <w:lang w:val="id-ID"/>
                        </w:rPr>
                        <m:t>+C</m:t>
                      </m:r>
                    </m:oMath>
                  </m:oMathPara>
                </w:p>
              </w:tc>
            </w:tr>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(B)</w:t>
                  </w:r>
                </w:p>
              </w:tc>
              <w:tc>
                <w:tcPr>
                  <w:tcW w:w="3776"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2</m:t>
                          </m:r>
                        </m:num>
                        <m:den>
                          <m:r>
                            <w:rPr>
                              <w:rFonts w:ascii="Cambria Math" w:eastAsia="MS Mincho" w:hAnsi="Cambria Math" w:cs="Arial"/>
                              <w:szCs w:val="24"/>
                              <w:lang w:val="id-ID"/>
                            </w:rPr>
                            <m:t>15</m:t>
                          </m:r>
                        </m:den>
                      </m:f>
                      <m:func>
                        <m:funcPr>
                          <m:ctrlPr>
                            <w:rPr>
                              <w:rFonts w:ascii="Cambria Math" w:eastAsia="MS Mincho" w:hAnsi="Cambria Math" w:cs="Arial"/>
                              <w:i/>
                              <w:szCs w:val="24"/>
                              <w:lang w:val="id-ID"/>
                            </w:rPr>
                          </m:ctrlPr>
                        </m:funcPr>
                        <m:fName>
                          <m:r>
                            <m:rPr>
                              <m:sty m:val="p"/>
                            </m:rPr>
                            <w:rPr>
                              <w:rFonts w:ascii="Cambria Math" w:eastAsia="MS Mincho" w:hAnsi="Cambria Math" w:cs="Arial"/>
                              <w:szCs w:val="24"/>
                              <w:lang w:val="id-ID"/>
                            </w:rPr>
                            <m:t>arc sin</m:t>
                          </m:r>
                        </m:fName>
                        <m:e>
                          <m:d>
                            <m:dPr>
                              <m:ctrlPr>
                                <w:rPr>
                                  <w:rFonts w:ascii="Cambria Math" w:eastAsia="MS Mincho" w:hAnsi="Cambria Math" w:cs="Arial"/>
                                  <w:i/>
                                  <w:szCs w:val="24"/>
                                  <w:lang w:val="id-ID"/>
                                </w:rPr>
                              </m:ctrlPr>
                            </m:dPr>
                            <m:e>
                              <m:f>
                                <m:fPr>
                                  <m:ctrlPr>
                                    <w:rPr>
                                      <w:rFonts w:ascii="Cambria Math" w:eastAsia="MS Mincho" w:hAnsi="Cambria Math" w:cs="Arial"/>
                                      <w:i/>
                                      <w:szCs w:val="24"/>
                                      <w:lang w:val="id-ID"/>
                                    </w:rPr>
                                  </m:ctrlPr>
                                </m:fPr>
                                <m:num>
                                  <m:r>
                                    <w:rPr>
                                      <w:rFonts w:ascii="Cambria Math" w:eastAsia="MS Mincho" w:hAnsi="Cambria Math" w:cs="Arial"/>
                                      <w:szCs w:val="24"/>
                                      <w:lang w:val="id-ID"/>
                                    </w:rPr>
                                    <m:t>3</m:t>
                                  </m:r>
                                </m:num>
                                <m:den>
                                  <m:r>
                                    <w:rPr>
                                      <w:rFonts w:ascii="Cambria Math" w:eastAsia="MS Mincho" w:hAnsi="Cambria Math" w:cs="Arial"/>
                                      <w:szCs w:val="24"/>
                                      <w:lang w:val="id-ID"/>
                                    </w:rPr>
                                    <m:t>4</m:t>
                                  </m:r>
                                </m:den>
                              </m:f>
                              <m:r>
                                <w:rPr>
                                  <w:rFonts w:ascii="Cambria Math" w:eastAsia="MS Mincho" w:hAnsi="Cambria Math" w:cs="Arial"/>
                                  <w:szCs w:val="24"/>
                                  <w:lang w:val="id-ID"/>
                                </w:rPr>
                                <m:t>x</m:t>
                              </m:r>
                            </m:e>
                          </m:d>
                        </m:e>
                      </m:func>
                      <m:r>
                        <w:rPr>
                          <w:rFonts w:ascii="Cambria Math" w:eastAsia="MS Mincho" w:hAnsi="Cambria Math" w:cs="Arial"/>
                          <w:szCs w:val="24"/>
                          <w:lang w:val="id-ID"/>
                        </w:rPr>
                        <m:t>+C</m:t>
                      </m:r>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3713"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unc>
                        <m:funcPr>
                          <m:ctrlPr>
                            <w:rPr>
                              <w:rFonts w:ascii="Cambria Math" w:eastAsia="MS Mincho" w:hAnsi="Cambria Math" w:cs="Arial"/>
                              <w:i/>
                              <w:szCs w:val="24"/>
                              <w:lang w:val="id-ID"/>
                            </w:rPr>
                          </m:ctrlPr>
                        </m:funcPr>
                        <m:fName>
                          <m:r>
                            <m:rPr>
                              <m:sty m:val="p"/>
                            </m:rPr>
                            <w:rPr>
                              <w:rFonts w:ascii="Cambria Math" w:eastAsia="MS Mincho" w:hAnsi="Cambria Math" w:cs="Arial"/>
                              <w:szCs w:val="24"/>
                              <w:lang w:val="id-ID"/>
                            </w:rPr>
                            <m:t>arc sin</m:t>
                          </m:r>
                        </m:fName>
                        <m:e>
                          <m:r>
                            <w:rPr>
                              <w:rFonts w:ascii="Cambria Math" w:eastAsia="MS Mincho" w:hAnsi="Cambria Math" w:cs="Arial"/>
                              <w:szCs w:val="24"/>
                              <w:lang w:val="id-ID"/>
                            </w:rPr>
                            <m:t>x</m:t>
                          </m:r>
                        </m:e>
                      </m:func>
                      <m:r>
                        <w:rPr>
                          <w:rFonts w:ascii="Cambria Math" w:eastAsia="MS Mincho" w:hAnsi="Cambria Math" w:cs="Arial"/>
                          <w:szCs w:val="24"/>
                          <w:lang w:val="id-ID"/>
                        </w:rPr>
                        <m:t>+C</m:t>
                      </m:r>
                    </m:oMath>
                  </m:oMathPara>
                </w:p>
              </w:tc>
            </w:tr>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3776"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1</m:t>
                          </m:r>
                        </m:num>
                        <m:den>
                          <m:r>
                            <w:rPr>
                              <w:rFonts w:ascii="Cambria Math" w:eastAsia="MS Mincho" w:hAnsi="Cambria Math" w:cs="Arial"/>
                              <w:szCs w:val="24"/>
                              <w:lang w:val="id-ID"/>
                            </w:rPr>
                            <m:t>3</m:t>
                          </m:r>
                        </m:den>
                      </m:f>
                      <m:func>
                        <m:funcPr>
                          <m:ctrlPr>
                            <w:rPr>
                              <w:rFonts w:ascii="Cambria Math" w:eastAsia="MS Mincho" w:hAnsi="Cambria Math" w:cs="Arial"/>
                              <w:i/>
                              <w:szCs w:val="24"/>
                              <w:lang w:val="id-ID"/>
                            </w:rPr>
                          </m:ctrlPr>
                        </m:funcPr>
                        <m:fName>
                          <m:r>
                            <m:rPr>
                              <m:sty m:val="p"/>
                            </m:rPr>
                            <w:rPr>
                              <w:rFonts w:ascii="Cambria Math" w:eastAsia="MS Mincho" w:hAnsi="Cambria Math" w:cs="Arial"/>
                              <w:szCs w:val="24"/>
                              <w:lang w:val="id-ID"/>
                            </w:rPr>
                            <m:t>arc sin</m:t>
                          </m:r>
                        </m:fName>
                        <m:e>
                          <m:d>
                            <m:dPr>
                              <m:ctrlPr>
                                <w:rPr>
                                  <w:rFonts w:ascii="Cambria Math" w:eastAsia="MS Mincho" w:hAnsi="Cambria Math" w:cs="Arial"/>
                                  <w:i/>
                                  <w:szCs w:val="24"/>
                                  <w:lang w:val="id-ID"/>
                                </w:rPr>
                              </m:ctrlPr>
                            </m:dPr>
                            <m:e>
                              <m:f>
                                <m:fPr>
                                  <m:ctrlPr>
                                    <w:rPr>
                                      <w:rFonts w:ascii="Cambria Math" w:eastAsia="MS Mincho" w:hAnsi="Cambria Math" w:cs="Arial"/>
                                      <w:i/>
                                      <w:szCs w:val="24"/>
                                      <w:lang w:val="id-ID"/>
                                    </w:rPr>
                                  </m:ctrlPr>
                                </m:fPr>
                                <m:num>
                                  <m:r>
                                    <w:rPr>
                                      <w:rFonts w:ascii="Cambria Math" w:eastAsia="MS Mincho" w:hAnsi="Cambria Math" w:cs="Arial"/>
                                      <w:szCs w:val="24"/>
                                      <w:lang w:val="id-ID"/>
                                    </w:rPr>
                                    <m:t>4</m:t>
                                  </m:r>
                                </m:num>
                                <m:den>
                                  <m:r>
                                    <w:rPr>
                                      <w:rFonts w:ascii="Cambria Math" w:eastAsia="MS Mincho" w:hAnsi="Cambria Math" w:cs="Arial"/>
                                      <w:szCs w:val="24"/>
                                      <w:lang w:val="id-ID"/>
                                    </w:rPr>
                                    <m:t>3</m:t>
                                  </m:r>
                                </m:den>
                              </m:f>
                              <m:r>
                                <w:rPr>
                                  <w:rFonts w:ascii="Cambria Math" w:eastAsia="MS Mincho" w:hAnsi="Cambria Math" w:cs="Arial"/>
                                  <w:szCs w:val="24"/>
                                  <w:lang w:val="id-ID"/>
                                </w:rPr>
                                <m:t>x</m:t>
                              </m:r>
                            </m:e>
                          </m:d>
                        </m:e>
                      </m:func>
                      <m:r>
                        <w:rPr>
                          <w:rFonts w:ascii="Cambria Math" w:eastAsia="MS Mincho" w:hAnsi="Cambria Math" w:cs="Arial"/>
                          <w:szCs w:val="24"/>
                          <w:lang w:val="id-ID"/>
                        </w:rPr>
                        <m:t>+C</m:t>
                      </m:r>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p>
              </w:tc>
              <w:tc>
                <w:tcPr>
                  <w:tcW w:w="3713" w:type="dxa"/>
                </w:tcPr>
                <w:p w:rsidR="00842826" w:rsidRPr="002045F4" w:rsidRDefault="00842826" w:rsidP="00E86BC8">
                  <w:pPr>
                    <w:spacing w:line="276" w:lineRule="auto"/>
                    <w:rPr>
                      <w:rFonts w:ascii="Cambria" w:eastAsia="MS Mincho" w:hAnsi="Cambria" w:cs="Arial"/>
                      <w:iCs/>
                      <w:szCs w:val="24"/>
                      <w:lang w:val="id-ID"/>
                    </w:rPr>
                  </w:pPr>
                </w:p>
              </w:tc>
            </w:tr>
          </w:tbl>
          <w:p w:rsidR="00842826" w:rsidRPr="000974F5" w:rsidRDefault="00842826" w:rsidP="00E86BC8">
            <w:pPr>
              <w:spacing w:line="276" w:lineRule="auto"/>
              <w:jc w:val="left"/>
              <w:rPr>
                <w:rFonts w:ascii="Cambria" w:eastAsia="MS Mincho" w:hAnsi="Cambria" w:cs="Arial"/>
                <w:szCs w:val="24"/>
                <w:lang w:val="id-ID"/>
              </w:rPr>
            </w:pPr>
          </w:p>
        </w:tc>
      </w:tr>
      <w:tr w:rsidR="0087229D" w:rsidRPr="002045F4" w:rsidTr="00E86BC8">
        <w:tc>
          <w:tcPr>
            <w:tcW w:w="398" w:type="dxa"/>
          </w:tcPr>
          <w:p w:rsidR="0087229D" w:rsidRPr="00031593" w:rsidRDefault="0087229D" w:rsidP="00031593">
            <w:pPr>
              <w:spacing w:line="276" w:lineRule="auto"/>
              <w:rPr>
                <w:rFonts w:asciiTheme="majorHAnsi" w:eastAsia="MS Mincho" w:hAnsiTheme="majorHAnsi" w:cs="Arial"/>
                <w:iCs/>
                <w:szCs w:val="24"/>
                <w:lang w:val="id-ID"/>
              </w:rPr>
            </w:pPr>
          </w:p>
        </w:tc>
        <w:tc>
          <w:tcPr>
            <w:tcW w:w="8606" w:type="dxa"/>
          </w:tcPr>
          <w:p w:rsidR="0087229D" w:rsidRPr="0087229D" w:rsidRDefault="0087229D" w:rsidP="00E86BC8">
            <w:pPr>
              <w:spacing w:line="276" w:lineRule="auto"/>
              <w:jc w:val="left"/>
              <w:rPr>
                <w:rFonts w:ascii="Cambria" w:eastAsia="MS Mincho" w:hAnsi="Cambria" w:cs="Arial"/>
                <w:szCs w:val="24"/>
                <w:lang w:val="en-GB"/>
              </w:rPr>
            </w:pPr>
          </w:p>
        </w:tc>
      </w:tr>
      <w:tr w:rsidR="00842826" w:rsidRPr="002045F4" w:rsidTr="00E86BC8">
        <w:tc>
          <w:tcPr>
            <w:tcW w:w="398" w:type="dxa"/>
          </w:tcPr>
          <w:p w:rsidR="00842826" w:rsidRPr="0087229D" w:rsidRDefault="00842826" w:rsidP="0087229D">
            <w:pPr>
              <w:spacing w:line="276" w:lineRule="auto"/>
              <w:rPr>
                <w:rFonts w:asciiTheme="majorHAnsi" w:eastAsia="MS Mincho" w:hAnsiTheme="majorHAnsi" w:cs="Arial"/>
                <w:iCs/>
                <w:szCs w:val="24"/>
                <w:lang w:val="en-GB"/>
              </w:rPr>
            </w:pPr>
          </w:p>
        </w:tc>
        <w:tc>
          <w:tcPr>
            <w:tcW w:w="8606" w:type="dxa"/>
          </w:tcPr>
          <w:p w:rsidR="00842826" w:rsidRDefault="00031593" w:rsidP="00E86BC8">
            <w:pPr>
              <w:spacing w:line="276" w:lineRule="auto"/>
              <w:jc w:val="left"/>
              <w:rPr>
                <w:rFonts w:ascii="Cambria" w:eastAsia="MS Mincho" w:hAnsi="Cambria" w:cs="Arial"/>
                <w:szCs w:val="24"/>
                <w:lang w:val="id-ID"/>
              </w:rPr>
            </w:pPr>
            <m:oMathPara>
              <m:oMathParaPr>
                <m:jc m:val="left"/>
              </m:oMathParaPr>
              <m:oMath>
                <m:r>
                  <w:rPr>
                    <w:rFonts w:ascii="Cambria Math" w:hAnsi="Cambria Math"/>
                    <w:szCs w:val="24"/>
                    <w:lang w:val="id-ID"/>
                  </w:rPr>
                  <m:t>10.</m:t>
                </m:r>
                <m:nary>
                  <m:naryPr>
                    <m:limLoc m:val="undOvr"/>
                    <m:ctrlPr>
                      <w:rPr>
                        <w:rFonts w:ascii="Cambria Math" w:hAnsi="Cambria Math"/>
                        <w:szCs w:val="24"/>
                        <w:lang w:val="id-ID"/>
                      </w:rPr>
                    </m:ctrlPr>
                  </m:naryPr>
                  <m:sub>
                    <m:r>
                      <m:rPr>
                        <m:sty m:val="p"/>
                      </m:rPr>
                      <w:rPr>
                        <w:rFonts w:ascii="Cambria Math" w:hAnsi="Cambria Math"/>
                        <w:szCs w:val="24"/>
                        <w:lang w:val="id-ID"/>
                      </w:rPr>
                      <m:t>2</m:t>
                    </m:r>
                  </m:sub>
                  <m:sup>
                    <m:r>
                      <m:rPr>
                        <m:sty m:val="p"/>
                      </m:rPr>
                      <w:rPr>
                        <w:rFonts w:ascii="Cambria Math" w:hAnsi="Cambria Math"/>
                        <w:szCs w:val="24"/>
                        <w:lang w:val="id-ID"/>
                      </w:rPr>
                      <m:t>3</m:t>
                    </m:r>
                  </m:sup>
                  <m:e>
                    <m:r>
                      <m:rPr>
                        <m:sty m:val="p"/>
                      </m:rPr>
                      <w:rPr>
                        <w:rFonts w:ascii="Cambria Math" w:hAnsi="Cambria Math"/>
                        <w:szCs w:val="24"/>
                        <w:lang w:val="id-ID"/>
                      </w:rPr>
                      <m:t>x</m:t>
                    </m:r>
                  </m:e>
                </m:nary>
                <m:rad>
                  <m:radPr>
                    <m:degHide m:val="1"/>
                    <m:ctrlPr>
                      <w:rPr>
                        <w:rFonts w:ascii="Cambria Math" w:hAnsi="Cambria Math"/>
                        <w:szCs w:val="24"/>
                        <w:lang w:val="id-ID"/>
                      </w:rPr>
                    </m:ctrlPr>
                  </m:radPr>
                  <m:deg/>
                  <m:e>
                    <m:r>
                      <m:rPr>
                        <m:sty m:val="p"/>
                      </m:rPr>
                      <w:rPr>
                        <w:rFonts w:ascii="Cambria Math" w:hAnsi="Cambria Math"/>
                        <w:szCs w:val="24"/>
                        <w:lang w:val="id-ID"/>
                      </w:rPr>
                      <m:t>x-2</m:t>
                    </m:r>
                  </m:e>
                </m:rad>
                <m:r>
                  <m:rPr>
                    <m:sty m:val="p"/>
                  </m:rPr>
                  <w:rPr>
                    <w:rFonts w:ascii="Cambria Math" w:hAnsi="Cambria Math"/>
                    <w:szCs w:val="24"/>
                    <w:lang w:val="id-ID"/>
                  </w:rPr>
                  <m:t xml:space="preserve"> dx=</m:t>
                </m:r>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0"/>
              <w:gridCol w:w="1061"/>
              <w:gridCol w:w="546"/>
              <w:gridCol w:w="1062"/>
              <w:gridCol w:w="535"/>
              <w:gridCol w:w="1088"/>
              <w:gridCol w:w="559"/>
              <w:gridCol w:w="1060"/>
              <w:gridCol w:w="538"/>
              <w:gridCol w:w="1045"/>
            </w:tblGrid>
            <w:tr w:rsidR="0087229D" w:rsidRPr="002045F4" w:rsidTr="00E86BC8">
              <w:tc>
                <w:tcPr>
                  <w:tcW w:w="236" w:type="dxa"/>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1439"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18</m:t>
                      </m:r>
                    </m:oMath>
                  </m:oMathPara>
                </w:p>
              </w:tc>
              <w:tc>
                <w:tcPr>
                  <w:tcW w:w="236" w:type="dxa"/>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(B)</w:t>
                  </w:r>
                </w:p>
              </w:tc>
              <w:tc>
                <w:tcPr>
                  <w:tcW w:w="1440"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20</m:t>
                      </m:r>
                    </m:oMath>
                  </m:oMathPara>
                </w:p>
              </w:tc>
              <w:tc>
                <w:tcPr>
                  <w:tcW w:w="236" w:type="dxa"/>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1440"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d>
                        <m:dPr>
                          <m:ctrlPr>
                            <w:rPr>
                              <w:rFonts w:ascii="Cambria Math" w:eastAsia="MS Mincho" w:hAnsi="Cambria Math" w:cs="Arial"/>
                              <w:i/>
                              <w:szCs w:val="24"/>
                              <w:lang w:val="id-ID"/>
                            </w:rPr>
                          </m:ctrlPr>
                        </m:dPr>
                        <m:e>
                          <m:r>
                            <w:rPr>
                              <w:rFonts w:ascii="Cambria Math" w:eastAsia="MS Mincho" w:hAnsi="Cambria Math" w:cs="Arial"/>
                              <w:szCs w:val="24"/>
                              <w:lang w:val="id-ID"/>
                            </w:rPr>
                            <m:t>2</m:t>
                          </m:r>
                        </m:e>
                      </m:d>
                    </m:oMath>
                  </m:oMathPara>
                </w:p>
              </w:tc>
              <w:tc>
                <w:tcPr>
                  <w:tcW w:w="239" w:type="dxa"/>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1437"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24</m:t>
                      </m:r>
                    </m:oMath>
                  </m:oMathPara>
                </w:p>
              </w:tc>
              <w:tc>
                <w:tcPr>
                  <w:tcW w:w="264" w:type="dxa"/>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1412"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26</m:t>
                      </m:r>
                    </m:oMath>
                  </m:oMathPara>
                </w:p>
              </w:tc>
            </w:tr>
          </w:tbl>
          <w:p w:rsidR="00842826" w:rsidRDefault="00842826" w:rsidP="00E86BC8">
            <w:pPr>
              <w:spacing w:line="276" w:lineRule="auto"/>
              <w:jc w:val="left"/>
              <w:rPr>
                <w:rFonts w:ascii="Cambria" w:eastAsia="MS Mincho" w:hAnsi="Cambria" w:cs="Arial"/>
                <w:szCs w:val="24"/>
                <w:lang w:val="id-ID"/>
              </w:rPr>
            </w:pPr>
          </w:p>
        </w:tc>
      </w:tr>
      <w:tr w:rsidR="00842826" w:rsidRPr="002045F4" w:rsidTr="00E86BC8">
        <w:tc>
          <w:tcPr>
            <w:tcW w:w="398" w:type="dxa"/>
          </w:tcPr>
          <w:p w:rsidR="00842826" w:rsidRPr="00031593" w:rsidRDefault="00842826" w:rsidP="00031593">
            <w:pPr>
              <w:spacing w:line="276" w:lineRule="auto"/>
              <w:rPr>
                <w:rFonts w:asciiTheme="majorHAnsi" w:eastAsia="MS Mincho" w:hAnsiTheme="majorHAnsi" w:cs="Arial"/>
                <w:iCs/>
                <w:szCs w:val="24"/>
                <w:lang w:val="id-ID"/>
              </w:rPr>
            </w:pPr>
          </w:p>
        </w:tc>
        <w:tc>
          <w:tcPr>
            <w:tcW w:w="8606" w:type="dxa"/>
          </w:tcPr>
          <w:p w:rsidR="00842826" w:rsidRPr="00AD6D82" w:rsidRDefault="00031593" w:rsidP="00E86BC8">
            <w:pPr>
              <w:spacing w:line="276" w:lineRule="auto"/>
              <w:jc w:val="left"/>
              <w:rPr>
                <w:rFonts w:ascii="Cambria" w:eastAsia="MS Mincho" w:hAnsi="Cambria" w:cs="Arial"/>
                <w:szCs w:val="24"/>
                <w:lang w:val="id-ID"/>
              </w:rPr>
            </w:pPr>
            <m:oMathPara>
              <m:oMathParaPr>
                <m:jc m:val="left"/>
              </m:oMathParaPr>
              <m:oMath>
                <m:r>
                  <w:rPr>
                    <w:rFonts w:ascii="Cambria Math" w:eastAsia="MS Mincho" w:hAnsi="Cambria Math" w:cs="Arial"/>
                    <w:szCs w:val="24"/>
                    <w:lang w:val="id-ID"/>
                  </w:rPr>
                  <m:t>11.</m:t>
                </m:r>
                <m:nary>
                  <m:naryPr>
                    <m:limLoc m:val="undOvr"/>
                    <m:subHide m:val="1"/>
                    <m:supHide m:val="1"/>
                    <m:ctrlPr>
                      <w:rPr>
                        <w:rFonts w:ascii="Cambria Math" w:hAnsi="Cambria Math"/>
                        <w:szCs w:val="24"/>
                        <w:lang w:val="id-ID"/>
                      </w:rPr>
                    </m:ctrlPr>
                  </m:naryPr>
                  <m:sub/>
                  <m:sup/>
                  <m:e>
                    <m:f>
                      <m:fPr>
                        <m:ctrlPr>
                          <w:rPr>
                            <w:rFonts w:ascii="Cambria Math" w:hAnsi="Cambria Math"/>
                            <w:szCs w:val="24"/>
                            <w:lang w:val="id-ID"/>
                          </w:rPr>
                        </m:ctrlPr>
                      </m:fPr>
                      <m:num>
                        <m:r>
                          <m:rPr>
                            <m:sty m:val="p"/>
                          </m:rPr>
                          <w:rPr>
                            <w:rFonts w:ascii="Cambria Math" w:hAnsi="Cambria Math"/>
                            <w:szCs w:val="24"/>
                            <w:lang w:val="id-ID"/>
                          </w:rPr>
                          <m:t>dx</m:t>
                        </m:r>
                      </m:num>
                      <m:den>
                        <m:r>
                          <m:rPr>
                            <m:sty m:val="p"/>
                          </m:rPr>
                          <w:rPr>
                            <w:rFonts w:ascii="Cambria Math" w:hAnsi="Cambria Math"/>
                            <w:szCs w:val="24"/>
                            <w:lang w:val="id-ID"/>
                          </w:rPr>
                          <m:t>9</m:t>
                        </m:r>
                        <m:sSup>
                          <m:sSupPr>
                            <m:ctrlPr>
                              <w:rPr>
                                <w:rFonts w:ascii="Cambria Math" w:hAnsi="Cambria Math"/>
                                <w:szCs w:val="24"/>
                                <w:lang w:val="id-ID"/>
                              </w:rPr>
                            </m:ctrlPr>
                          </m:sSupPr>
                          <m:e>
                            <m:r>
                              <m:rPr>
                                <m:sty m:val="p"/>
                              </m:rPr>
                              <w:rPr>
                                <w:rFonts w:ascii="Cambria Math" w:hAnsi="Cambria Math"/>
                                <w:szCs w:val="24"/>
                                <w:lang w:val="id-ID"/>
                              </w:rPr>
                              <m:t>x</m:t>
                            </m:r>
                          </m:e>
                          <m:sup>
                            <m:r>
                              <m:rPr>
                                <m:sty m:val="p"/>
                              </m:rPr>
                              <w:rPr>
                                <w:rFonts w:ascii="Cambria Math" w:hAnsi="Cambria Math"/>
                                <w:szCs w:val="24"/>
                                <w:lang w:val="id-ID"/>
                              </w:rPr>
                              <m:t>2</m:t>
                            </m:r>
                          </m:sup>
                        </m:sSup>
                        <m:r>
                          <m:rPr>
                            <m:sty m:val="p"/>
                          </m:rPr>
                          <w:rPr>
                            <w:rFonts w:ascii="Cambria Math" w:hAnsi="Cambria Math"/>
                            <w:szCs w:val="24"/>
                            <w:lang w:val="id-ID"/>
                          </w:rPr>
                          <m:t>+16</m:t>
                        </m:r>
                      </m:den>
                    </m:f>
                  </m:e>
                </m:nary>
                <m:r>
                  <m:rPr>
                    <m:sty m:val="p"/>
                  </m:rPr>
                  <w:rPr>
                    <w:rFonts w:ascii="Cambria Math" w:hAnsi="Cambria Math"/>
                    <w:szCs w:val="24"/>
                    <w:lang w:val="id-ID"/>
                  </w:rPr>
                  <m:t xml:space="preserve"> =</m:t>
                </m:r>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
              <w:gridCol w:w="3504"/>
              <w:gridCol w:w="559"/>
              <w:gridCol w:w="3432"/>
            </w:tblGrid>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3776"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1</m:t>
                          </m:r>
                        </m:num>
                        <m:den>
                          <m:r>
                            <w:rPr>
                              <w:rFonts w:ascii="Cambria Math" w:eastAsia="MS Mincho" w:hAnsi="Cambria Math" w:cs="Arial"/>
                              <w:szCs w:val="24"/>
                              <w:lang w:val="id-ID"/>
                            </w:rPr>
                            <m:t>12</m:t>
                          </m:r>
                        </m:den>
                      </m:f>
                      <m:func>
                        <m:funcPr>
                          <m:ctrlPr>
                            <w:rPr>
                              <w:rFonts w:ascii="Cambria Math" w:eastAsia="MS Mincho" w:hAnsi="Cambria Math" w:cs="Arial"/>
                              <w:i/>
                              <w:szCs w:val="24"/>
                              <w:lang w:val="id-ID"/>
                            </w:rPr>
                          </m:ctrlPr>
                        </m:funcPr>
                        <m:fName>
                          <m:r>
                            <m:rPr>
                              <m:sty m:val="p"/>
                            </m:rPr>
                            <w:rPr>
                              <w:rFonts w:ascii="Cambria Math" w:eastAsia="MS Mincho" w:hAnsi="Cambria Math" w:cs="Arial"/>
                              <w:szCs w:val="24"/>
                              <w:lang w:val="id-ID"/>
                            </w:rPr>
                            <m:t>arc tan</m:t>
                          </m:r>
                        </m:fName>
                        <m:e>
                          <m:d>
                            <m:dPr>
                              <m:ctrlPr>
                                <w:rPr>
                                  <w:rFonts w:ascii="Cambria Math" w:eastAsia="MS Mincho" w:hAnsi="Cambria Math" w:cs="Arial"/>
                                  <w:i/>
                                  <w:szCs w:val="24"/>
                                  <w:lang w:val="id-ID"/>
                                </w:rPr>
                              </m:ctrlPr>
                            </m:dPr>
                            <m:e>
                              <m:f>
                                <m:fPr>
                                  <m:ctrlPr>
                                    <w:rPr>
                                      <w:rFonts w:ascii="Cambria Math" w:eastAsia="MS Mincho" w:hAnsi="Cambria Math" w:cs="Arial"/>
                                      <w:i/>
                                      <w:szCs w:val="24"/>
                                      <w:lang w:val="id-ID"/>
                                    </w:rPr>
                                  </m:ctrlPr>
                                </m:fPr>
                                <m:num>
                                  <m:r>
                                    <w:rPr>
                                      <w:rFonts w:ascii="Cambria Math" w:eastAsia="MS Mincho" w:hAnsi="Cambria Math" w:cs="Arial"/>
                                      <w:szCs w:val="24"/>
                                      <w:lang w:val="id-ID"/>
                                    </w:rPr>
                                    <m:t>3x</m:t>
                                  </m:r>
                                </m:num>
                                <m:den>
                                  <m:r>
                                    <w:rPr>
                                      <w:rFonts w:ascii="Cambria Math" w:eastAsia="MS Mincho" w:hAnsi="Cambria Math" w:cs="Arial"/>
                                      <w:szCs w:val="24"/>
                                      <w:lang w:val="id-ID"/>
                                    </w:rPr>
                                    <m:t>4</m:t>
                                  </m:r>
                                </m:den>
                              </m:f>
                            </m:e>
                          </m:d>
                        </m:e>
                      </m:func>
                      <m:r>
                        <w:rPr>
                          <w:rFonts w:ascii="Cambria Math" w:eastAsia="MS Mincho" w:hAnsi="Cambria Math" w:cs="Arial"/>
                          <w:szCs w:val="24"/>
                          <w:lang w:val="id-ID"/>
                        </w:rPr>
                        <m:t xml:space="preserve">+C </m:t>
                      </m:r>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3713"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3</m:t>
                          </m:r>
                        </m:num>
                        <m:den>
                          <m:r>
                            <w:rPr>
                              <w:rFonts w:ascii="Cambria Math" w:eastAsia="MS Mincho" w:hAnsi="Cambria Math" w:cs="Arial"/>
                              <w:szCs w:val="24"/>
                              <w:lang w:val="id-ID"/>
                            </w:rPr>
                            <m:t>4</m:t>
                          </m:r>
                        </m:den>
                      </m:f>
                      <m:func>
                        <m:funcPr>
                          <m:ctrlPr>
                            <w:rPr>
                              <w:rFonts w:ascii="Cambria Math" w:eastAsia="MS Mincho" w:hAnsi="Cambria Math" w:cs="Arial"/>
                              <w:i/>
                              <w:szCs w:val="24"/>
                              <w:lang w:val="id-ID"/>
                            </w:rPr>
                          </m:ctrlPr>
                        </m:funcPr>
                        <m:fName>
                          <m:r>
                            <m:rPr>
                              <m:sty m:val="p"/>
                            </m:rPr>
                            <w:rPr>
                              <w:rFonts w:ascii="Cambria Math" w:eastAsia="MS Mincho" w:hAnsi="Cambria Math" w:cs="Arial"/>
                              <w:szCs w:val="24"/>
                              <w:lang w:val="id-ID"/>
                            </w:rPr>
                            <m:t>arc tan</m:t>
                          </m:r>
                        </m:fName>
                        <m:e>
                          <m:d>
                            <m:dPr>
                              <m:ctrlPr>
                                <w:rPr>
                                  <w:rFonts w:ascii="Cambria Math" w:eastAsia="MS Mincho" w:hAnsi="Cambria Math" w:cs="Arial"/>
                                  <w:i/>
                                  <w:szCs w:val="24"/>
                                  <w:lang w:val="id-ID"/>
                                </w:rPr>
                              </m:ctrlPr>
                            </m:dPr>
                            <m:e>
                              <m:f>
                                <m:fPr>
                                  <m:ctrlPr>
                                    <w:rPr>
                                      <w:rFonts w:ascii="Cambria Math" w:eastAsia="MS Mincho" w:hAnsi="Cambria Math" w:cs="Arial"/>
                                      <w:i/>
                                      <w:szCs w:val="24"/>
                                      <w:lang w:val="id-ID"/>
                                    </w:rPr>
                                  </m:ctrlPr>
                                </m:fPr>
                                <m:num>
                                  <m:r>
                                    <w:rPr>
                                      <w:rFonts w:ascii="Cambria Math" w:eastAsia="MS Mincho" w:hAnsi="Cambria Math" w:cs="Arial"/>
                                      <w:szCs w:val="24"/>
                                      <w:lang w:val="id-ID"/>
                                    </w:rPr>
                                    <m:t>3x</m:t>
                                  </m:r>
                                </m:num>
                                <m:den>
                                  <m:r>
                                    <w:rPr>
                                      <w:rFonts w:ascii="Cambria Math" w:eastAsia="MS Mincho" w:hAnsi="Cambria Math" w:cs="Arial"/>
                                      <w:szCs w:val="24"/>
                                      <w:lang w:val="id-ID"/>
                                    </w:rPr>
                                    <m:t>4</m:t>
                                  </m:r>
                                </m:den>
                              </m:f>
                            </m:e>
                          </m:d>
                        </m:e>
                      </m:func>
                      <m:r>
                        <w:rPr>
                          <w:rFonts w:ascii="Cambria Math" w:eastAsia="MS Mincho" w:hAnsi="Cambria Math" w:cs="Arial"/>
                          <w:szCs w:val="24"/>
                          <w:lang w:val="id-ID"/>
                        </w:rPr>
                        <m:t>+C</m:t>
                      </m:r>
                    </m:oMath>
                  </m:oMathPara>
                </w:p>
              </w:tc>
            </w:tr>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(B)</w:t>
                  </w:r>
                </w:p>
              </w:tc>
              <w:tc>
                <w:tcPr>
                  <w:tcW w:w="3776"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1</m:t>
                          </m:r>
                        </m:num>
                        <m:den>
                          <m:r>
                            <w:rPr>
                              <w:rFonts w:ascii="Cambria Math" w:eastAsia="MS Mincho" w:hAnsi="Cambria Math" w:cs="Arial"/>
                              <w:szCs w:val="24"/>
                              <w:lang w:val="id-ID"/>
                            </w:rPr>
                            <m:t>4</m:t>
                          </m:r>
                        </m:den>
                      </m:f>
                      <m:func>
                        <m:funcPr>
                          <m:ctrlPr>
                            <w:rPr>
                              <w:rFonts w:ascii="Cambria Math" w:eastAsia="MS Mincho" w:hAnsi="Cambria Math" w:cs="Arial"/>
                              <w:i/>
                              <w:szCs w:val="24"/>
                              <w:lang w:val="id-ID"/>
                            </w:rPr>
                          </m:ctrlPr>
                        </m:funcPr>
                        <m:fName>
                          <m:r>
                            <m:rPr>
                              <m:sty m:val="p"/>
                            </m:rPr>
                            <w:rPr>
                              <w:rFonts w:ascii="Cambria Math" w:eastAsia="MS Mincho" w:hAnsi="Cambria Math" w:cs="Arial"/>
                              <w:szCs w:val="24"/>
                              <w:lang w:val="id-ID"/>
                            </w:rPr>
                            <m:t>arc tan</m:t>
                          </m:r>
                        </m:fName>
                        <m:e>
                          <m:d>
                            <m:dPr>
                              <m:ctrlPr>
                                <w:rPr>
                                  <w:rFonts w:ascii="Cambria Math" w:eastAsia="MS Mincho" w:hAnsi="Cambria Math" w:cs="Arial"/>
                                  <w:i/>
                                  <w:szCs w:val="24"/>
                                  <w:lang w:val="id-ID"/>
                                </w:rPr>
                              </m:ctrlPr>
                            </m:dPr>
                            <m:e>
                              <m:f>
                                <m:fPr>
                                  <m:ctrlPr>
                                    <w:rPr>
                                      <w:rFonts w:ascii="Cambria Math" w:eastAsia="MS Mincho" w:hAnsi="Cambria Math" w:cs="Arial"/>
                                      <w:i/>
                                      <w:szCs w:val="24"/>
                                      <w:lang w:val="id-ID"/>
                                    </w:rPr>
                                  </m:ctrlPr>
                                </m:fPr>
                                <m:num>
                                  <m:r>
                                    <w:rPr>
                                      <w:rFonts w:ascii="Cambria Math" w:eastAsia="MS Mincho" w:hAnsi="Cambria Math" w:cs="Arial"/>
                                      <w:szCs w:val="24"/>
                                      <w:lang w:val="id-ID"/>
                                    </w:rPr>
                                    <m:t>3</m:t>
                                  </m:r>
                                </m:num>
                                <m:den>
                                  <m:r>
                                    <w:rPr>
                                      <w:rFonts w:ascii="Cambria Math" w:eastAsia="MS Mincho" w:hAnsi="Cambria Math" w:cs="Arial"/>
                                      <w:szCs w:val="24"/>
                                      <w:lang w:val="id-ID"/>
                                    </w:rPr>
                                    <m:t>4</m:t>
                                  </m:r>
                                </m:den>
                              </m:f>
                              <m:r>
                                <w:rPr>
                                  <w:rFonts w:ascii="Cambria Math" w:eastAsia="MS Mincho" w:hAnsi="Cambria Math" w:cs="Arial"/>
                                  <w:szCs w:val="24"/>
                                  <w:lang w:val="id-ID"/>
                                </w:rPr>
                                <m:t>x</m:t>
                              </m:r>
                            </m:e>
                          </m:d>
                        </m:e>
                      </m:func>
                      <m:r>
                        <w:rPr>
                          <w:rFonts w:ascii="Cambria Math" w:eastAsia="MS Mincho" w:hAnsi="Cambria Math" w:cs="Arial"/>
                          <w:szCs w:val="24"/>
                          <w:lang w:val="id-ID"/>
                        </w:rPr>
                        <m:t>+C</m:t>
                      </m:r>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3713"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4</m:t>
                          </m:r>
                        </m:num>
                        <m:den>
                          <m:r>
                            <w:rPr>
                              <w:rFonts w:ascii="Cambria Math" w:eastAsia="MS Mincho" w:hAnsi="Cambria Math" w:cs="Arial"/>
                              <w:szCs w:val="24"/>
                              <w:lang w:val="id-ID"/>
                            </w:rPr>
                            <m:t>3</m:t>
                          </m:r>
                        </m:den>
                      </m:f>
                      <m:func>
                        <m:funcPr>
                          <m:ctrlPr>
                            <w:rPr>
                              <w:rFonts w:ascii="Cambria Math" w:eastAsia="MS Mincho" w:hAnsi="Cambria Math" w:cs="Arial"/>
                              <w:i/>
                              <w:szCs w:val="24"/>
                              <w:lang w:val="id-ID"/>
                            </w:rPr>
                          </m:ctrlPr>
                        </m:funcPr>
                        <m:fName>
                          <m:r>
                            <m:rPr>
                              <m:sty m:val="p"/>
                            </m:rPr>
                            <w:rPr>
                              <w:rFonts w:ascii="Cambria Math" w:eastAsia="MS Mincho" w:hAnsi="Cambria Math" w:cs="Arial"/>
                              <w:szCs w:val="24"/>
                              <w:lang w:val="id-ID"/>
                            </w:rPr>
                            <m:t>arc tan</m:t>
                          </m:r>
                        </m:fName>
                        <m:e>
                          <m:d>
                            <m:dPr>
                              <m:ctrlPr>
                                <w:rPr>
                                  <w:rFonts w:ascii="Cambria Math" w:eastAsia="MS Mincho" w:hAnsi="Cambria Math" w:cs="Arial"/>
                                  <w:i/>
                                  <w:szCs w:val="24"/>
                                  <w:lang w:val="id-ID"/>
                                </w:rPr>
                              </m:ctrlPr>
                            </m:dPr>
                            <m:e>
                              <m:f>
                                <m:fPr>
                                  <m:ctrlPr>
                                    <w:rPr>
                                      <w:rFonts w:ascii="Cambria Math" w:eastAsia="MS Mincho" w:hAnsi="Cambria Math" w:cs="Arial"/>
                                      <w:i/>
                                      <w:szCs w:val="24"/>
                                      <w:lang w:val="id-ID"/>
                                    </w:rPr>
                                  </m:ctrlPr>
                                </m:fPr>
                                <m:num>
                                  <m:r>
                                    <w:rPr>
                                      <w:rFonts w:ascii="Cambria Math" w:eastAsia="MS Mincho" w:hAnsi="Cambria Math" w:cs="Arial"/>
                                      <w:szCs w:val="24"/>
                                      <w:lang w:val="id-ID"/>
                                    </w:rPr>
                                    <m:t>3x</m:t>
                                  </m:r>
                                </m:num>
                                <m:den>
                                  <m:r>
                                    <w:rPr>
                                      <w:rFonts w:ascii="Cambria Math" w:eastAsia="MS Mincho" w:hAnsi="Cambria Math" w:cs="Arial"/>
                                      <w:szCs w:val="24"/>
                                      <w:lang w:val="id-ID"/>
                                    </w:rPr>
                                    <m:t>4</m:t>
                                  </m:r>
                                </m:den>
                              </m:f>
                            </m:e>
                          </m:d>
                        </m:e>
                      </m:func>
                      <m:r>
                        <w:rPr>
                          <w:rFonts w:ascii="Cambria Math" w:eastAsia="MS Mincho" w:hAnsi="Cambria Math" w:cs="Arial"/>
                          <w:szCs w:val="24"/>
                          <w:lang w:val="id-ID"/>
                        </w:rPr>
                        <m:t>+C</m:t>
                      </m:r>
                    </m:oMath>
                  </m:oMathPara>
                </w:p>
              </w:tc>
            </w:tr>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3776"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1</m:t>
                          </m:r>
                        </m:num>
                        <m:den>
                          <m:r>
                            <w:rPr>
                              <w:rFonts w:ascii="Cambria Math" w:eastAsia="MS Mincho" w:hAnsi="Cambria Math" w:cs="Arial"/>
                              <w:szCs w:val="24"/>
                              <w:lang w:val="id-ID"/>
                            </w:rPr>
                            <m:t>3</m:t>
                          </m:r>
                        </m:den>
                      </m:f>
                      <m:func>
                        <m:funcPr>
                          <m:ctrlPr>
                            <w:rPr>
                              <w:rFonts w:ascii="Cambria Math" w:eastAsia="MS Mincho" w:hAnsi="Cambria Math" w:cs="Arial"/>
                              <w:i/>
                              <w:szCs w:val="24"/>
                              <w:lang w:val="id-ID"/>
                            </w:rPr>
                          </m:ctrlPr>
                        </m:funcPr>
                        <m:fName>
                          <m:r>
                            <m:rPr>
                              <m:sty m:val="p"/>
                            </m:rPr>
                            <w:rPr>
                              <w:rFonts w:ascii="Cambria Math" w:eastAsia="MS Mincho" w:hAnsi="Cambria Math" w:cs="Arial"/>
                              <w:szCs w:val="24"/>
                              <w:lang w:val="id-ID"/>
                            </w:rPr>
                            <m:t>arc tan</m:t>
                          </m:r>
                        </m:fName>
                        <m:e>
                          <m:d>
                            <m:dPr>
                              <m:ctrlPr>
                                <w:rPr>
                                  <w:rFonts w:ascii="Cambria Math" w:eastAsia="MS Mincho" w:hAnsi="Cambria Math" w:cs="Arial"/>
                                  <w:i/>
                                  <w:szCs w:val="24"/>
                                  <w:lang w:val="id-ID"/>
                                </w:rPr>
                              </m:ctrlPr>
                            </m:dPr>
                            <m:e>
                              <m:f>
                                <m:fPr>
                                  <m:ctrlPr>
                                    <w:rPr>
                                      <w:rFonts w:ascii="Cambria Math" w:eastAsia="MS Mincho" w:hAnsi="Cambria Math" w:cs="Arial"/>
                                      <w:i/>
                                      <w:szCs w:val="24"/>
                                      <w:lang w:val="id-ID"/>
                                    </w:rPr>
                                  </m:ctrlPr>
                                </m:fPr>
                                <m:num>
                                  <m:r>
                                    <w:rPr>
                                      <w:rFonts w:ascii="Cambria Math" w:eastAsia="MS Mincho" w:hAnsi="Cambria Math" w:cs="Arial"/>
                                      <w:szCs w:val="24"/>
                                      <w:lang w:val="id-ID"/>
                                    </w:rPr>
                                    <m:t>3x</m:t>
                                  </m:r>
                                </m:num>
                                <m:den>
                                  <m:r>
                                    <w:rPr>
                                      <w:rFonts w:ascii="Cambria Math" w:eastAsia="MS Mincho" w:hAnsi="Cambria Math" w:cs="Arial"/>
                                      <w:szCs w:val="24"/>
                                      <w:lang w:val="id-ID"/>
                                    </w:rPr>
                                    <m:t>4</m:t>
                                  </m:r>
                                </m:den>
                              </m:f>
                            </m:e>
                          </m:d>
                        </m:e>
                      </m:func>
                      <m:r>
                        <w:rPr>
                          <w:rFonts w:ascii="Cambria Math" w:eastAsia="MS Mincho" w:hAnsi="Cambria Math" w:cs="Arial"/>
                          <w:szCs w:val="24"/>
                          <w:lang w:val="id-ID"/>
                        </w:rPr>
                        <m:t>+C</m:t>
                      </m:r>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p>
              </w:tc>
              <w:tc>
                <w:tcPr>
                  <w:tcW w:w="3713" w:type="dxa"/>
                </w:tcPr>
                <w:p w:rsidR="00842826" w:rsidRPr="002045F4" w:rsidRDefault="00842826" w:rsidP="00E86BC8">
                  <w:pPr>
                    <w:spacing w:line="276" w:lineRule="auto"/>
                    <w:rPr>
                      <w:rFonts w:ascii="Cambria" w:eastAsia="MS Mincho" w:hAnsi="Cambria" w:cs="Arial"/>
                      <w:iCs/>
                      <w:szCs w:val="24"/>
                      <w:lang w:val="id-ID"/>
                    </w:rPr>
                  </w:pPr>
                </w:p>
              </w:tc>
            </w:tr>
          </w:tbl>
          <w:p w:rsidR="00842826" w:rsidRDefault="00842826" w:rsidP="00E86BC8">
            <w:pPr>
              <w:spacing w:line="276" w:lineRule="auto"/>
              <w:jc w:val="left"/>
              <w:rPr>
                <w:rFonts w:ascii="Cambria" w:eastAsia="MS Mincho" w:hAnsi="Cambria" w:cs="Arial"/>
                <w:szCs w:val="24"/>
                <w:lang w:val="id-ID"/>
              </w:rPr>
            </w:pPr>
          </w:p>
        </w:tc>
      </w:tr>
      <w:tr w:rsidR="00842826" w:rsidRPr="002045F4" w:rsidTr="00E86BC8">
        <w:tc>
          <w:tcPr>
            <w:tcW w:w="398" w:type="dxa"/>
          </w:tcPr>
          <w:p w:rsidR="00842826" w:rsidRPr="00031593" w:rsidRDefault="00842826" w:rsidP="00031593">
            <w:pPr>
              <w:spacing w:line="276" w:lineRule="auto"/>
              <w:rPr>
                <w:rFonts w:asciiTheme="majorHAnsi" w:eastAsia="MS Mincho" w:hAnsiTheme="majorHAnsi" w:cs="Arial"/>
                <w:iCs/>
                <w:szCs w:val="24"/>
                <w:lang w:val="id-ID"/>
              </w:rPr>
            </w:pPr>
          </w:p>
        </w:tc>
        <w:tc>
          <w:tcPr>
            <w:tcW w:w="8606" w:type="dxa"/>
          </w:tcPr>
          <w:p w:rsidR="00842826" w:rsidRDefault="00031593" w:rsidP="00E86BC8">
            <w:pPr>
              <w:spacing w:line="276" w:lineRule="auto"/>
              <w:jc w:val="left"/>
              <w:rPr>
                <w:rFonts w:ascii="Cambria" w:eastAsia="MS Mincho" w:hAnsi="Cambria" w:cs="Arial"/>
                <w:szCs w:val="24"/>
                <w:lang w:val="id-ID"/>
              </w:rPr>
            </w:pPr>
            <m:oMathPara>
              <m:oMathParaPr>
                <m:jc m:val="left"/>
              </m:oMathParaPr>
              <m:oMath>
                <m:r>
                  <w:rPr>
                    <w:rFonts w:ascii="Cambria Math" w:eastAsia="MS Mincho" w:hAnsi="Cambria Math" w:cs="Arial"/>
                    <w:szCs w:val="24"/>
                    <w:lang w:val="id-ID"/>
                  </w:rPr>
                  <m:t>12.</m:t>
                </m:r>
                <m:nary>
                  <m:naryPr>
                    <m:limLoc m:val="undOvr"/>
                    <m:ctrlPr>
                      <w:rPr>
                        <w:rFonts w:ascii="Cambria Math" w:hAnsi="Cambria Math"/>
                        <w:szCs w:val="24"/>
                        <w:lang w:val="id-ID"/>
                      </w:rPr>
                    </m:ctrlPr>
                  </m:naryPr>
                  <m:sub>
                    <m:r>
                      <m:rPr>
                        <m:sty m:val="p"/>
                      </m:rPr>
                      <w:rPr>
                        <w:rFonts w:ascii="Cambria Math" w:hAnsi="Cambria Math"/>
                        <w:szCs w:val="24"/>
                        <w:lang w:val="id-ID"/>
                      </w:rPr>
                      <m:t>0</m:t>
                    </m:r>
                  </m:sub>
                  <m:sup>
                    <m:r>
                      <m:rPr>
                        <m:sty m:val="p"/>
                      </m:rPr>
                      <w:rPr>
                        <w:rFonts w:ascii="Cambria Math" w:hAnsi="Cambria Math"/>
                        <w:szCs w:val="24"/>
                        <w:lang w:val="id-ID"/>
                      </w:rPr>
                      <m:t>2</m:t>
                    </m:r>
                  </m:sup>
                  <m:e>
                    <m:f>
                      <m:fPr>
                        <m:ctrlPr>
                          <w:rPr>
                            <w:rFonts w:ascii="Cambria Math" w:hAnsi="Cambria Math"/>
                            <w:szCs w:val="24"/>
                            <w:lang w:val="id-ID"/>
                          </w:rPr>
                        </m:ctrlPr>
                      </m:fPr>
                      <m:num>
                        <m:r>
                          <m:rPr>
                            <m:sty m:val="p"/>
                          </m:rPr>
                          <w:rPr>
                            <w:rFonts w:ascii="Cambria Math" w:hAnsi="Cambria Math"/>
                            <w:szCs w:val="24"/>
                            <w:lang w:val="id-ID"/>
                          </w:rPr>
                          <m:t>dx</m:t>
                        </m:r>
                      </m:num>
                      <m:den>
                        <m:sSup>
                          <m:sSupPr>
                            <m:ctrlPr>
                              <w:rPr>
                                <w:rFonts w:ascii="Cambria Math" w:hAnsi="Cambria Math"/>
                                <w:szCs w:val="24"/>
                                <w:lang w:val="id-ID"/>
                              </w:rPr>
                            </m:ctrlPr>
                          </m:sSupPr>
                          <m:e>
                            <m:r>
                              <m:rPr>
                                <m:sty m:val="p"/>
                              </m:rPr>
                              <w:rPr>
                                <w:rFonts w:ascii="Cambria Math" w:hAnsi="Cambria Math"/>
                                <w:szCs w:val="24"/>
                                <w:lang w:val="id-ID"/>
                              </w:rPr>
                              <m:t>x</m:t>
                            </m:r>
                          </m:e>
                          <m:sup>
                            <m:r>
                              <m:rPr>
                                <m:sty m:val="p"/>
                              </m:rPr>
                              <w:rPr>
                                <w:rFonts w:ascii="Cambria Math" w:hAnsi="Cambria Math"/>
                                <w:szCs w:val="24"/>
                                <w:lang w:val="id-ID"/>
                              </w:rPr>
                              <m:t>2</m:t>
                            </m:r>
                          </m:sup>
                        </m:sSup>
                        <m:r>
                          <m:rPr>
                            <m:sty m:val="p"/>
                          </m:rPr>
                          <w:rPr>
                            <w:rFonts w:ascii="Cambria Math" w:hAnsi="Cambria Math"/>
                            <w:szCs w:val="24"/>
                            <w:lang w:val="id-ID"/>
                          </w:rPr>
                          <m:t>+4</m:t>
                        </m:r>
                      </m:den>
                    </m:f>
                  </m:e>
                </m:nary>
                <m:r>
                  <m:rPr>
                    <m:sty m:val="p"/>
                  </m:rPr>
                  <w:rPr>
                    <w:rFonts w:ascii="Cambria Math" w:hAnsi="Cambria Math"/>
                    <w:szCs w:val="24"/>
                    <w:lang w:val="id-ID"/>
                  </w:rPr>
                  <m:t>=</m:t>
                </m:r>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
              <w:gridCol w:w="1064"/>
              <w:gridCol w:w="546"/>
              <w:gridCol w:w="1064"/>
              <w:gridCol w:w="535"/>
              <w:gridCol w:w="1070"/>
              <w:gridCol w:w="559"/>
              <w:gridCol w:w="1068"/>
              <w:gridCol w:w="538"/>
              <w:gridCol w:w="1051"/>
            </w:tblGrid>
            <w:tr w:rsidR="0087229D" w:rsidRPr="002045F4" w:rsidTr="00E86BC8">
              <w:tc>
                <w:tcPr>
                  <w:tcW w:w="236" w:type="dxa"/>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1439"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1</m:t>
                      </m:r>
                    </m:oMath>
                  </m:oMathPara>
                </w:p>
              </w:tc>
              <w:tc>
                <w:tcPr>
                  <w:tcW w:w="236" w:type="dxa"/>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(B)</w:t>
                  </w:r>
                </w:p>
              </w:tc>
              <w:tc>
                <w:tcPr>
                  <w:tcW w:w="1440"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eastAsia="MS Mincho" w:hAnsi="Cambria Math" w:cs="Arial"/>
                          <w:szCs w:val="24"/>
                          <w:lang w:val="id-ID"/>
                        </w:rPr>
                        <m:t>0</m:t>
                      </m:r>
                    </m:oMath>
                  </m:oMathPara>
                </w:p>
              </w:tc>
              <w:tc>
                <w:tcPr>
                  <w:tcW w:w="236" w:type="dxa"/>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1440"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szCs w:val="24"/>
                              <w:lang w:val="id-ID"/>
                            </w:rPr>
                          </m:ctrlPr>
                        </m:fPr>
                        <m:num>
                          <m:r>
                            <w:rPr>
                              <w:rFonts w:ascii="Cambria Math" w:eastAsia="MS Mincho" w:hAnsi="Cambria Math" w:cs="Arial"/>
                              <w:szCs w:val="24"/>
                              <w:lang w:val="id-ID"/>
                            </w:rPr>
                            <m:t>π</m:t>
                          </m:r>
                        </m:num>
                        <m:den>
                          <m:r>
                            <w:rPr>
                              <w:rFonts w:ascii="Cambria Math" w:eastAsia="MS Mincho" w:hAnsi="Cambria Math" w:cs="Arial"/>
                              <w:szCs w:val="24"/>
                              <w:lang w:val="id-ID"/>
                            </w:rPr>
                            <m:t>8</m:t>
                          </m:r>
                        </m:den>
                      </m:f>
                    </m:oMath>
                  </m:oMathPara>
                </w:p>
              </w:tc>
              <w:tc>
                <w:tcPr>
                  <w:tcW w:w="239" w:type="dxa"/>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1437"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iCs/>
                              <w:szCs w:val="24"/>
                              <w:lang w:val="id-ID"/>
                            </w:rPr>
                          </m:ctrlPr>
                        </m:fPr>
                        <m:num>
                          <m:r>
                            <w:rPr>
                              <w:rFonts w:ascii="Cambria Math" w:eastAsia="MS Mincho" w:hAnsi="Cambria Math" w:cs="Arial"/>
                              <w:szCs w:val="24"/>
                              <w:lang w:val="id-ID"/>
                            </w:rPr>
                            <m:t>π</m:t>
                          </m:r>
                        </m:num>
                        <m:den>
                          <m:r>
                            <w:rPr>
                              <w:rFonts w:ascii="Cambria Math" w:eastAsia="MS Mincho" w:hAnsi="Cambria Math" w:cs="Arial"/>
                              <w:szCs w:val="24"/>
                              <w:lang w:val="id-ID"/>
                            </w:rPr>
                            <m:t>4</m:t>
                          </m:r>
                        </m:den>
                      </m:f>
                    </m:oMath>
                  </m:oMathPara>
                </w:p>
              </w:tc>
              <w:tc>
                <w:tcPr>
                  <w:tcW w:w="264" w:type="dxa"/>
                  <w:hideMark/>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1412"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eastAsia="MS Mincho" w:hAnsi="Cambria Math" w:cs="Arial"/>
                              <w:i/>
                              <w:szCs w:val="24"/>
                              <w:lang w:val="id-ID"/>
                            </w:rPr>
                          </m:ctrlPr>
                        </m:fPr>
                        <m:num>
                          <m:r>
                            <w:rPr>
                              <w:rFonts w:ascii="Cambria Math" w:eastAsia="MS Mincho" w:hAnsi="Cambria Math" w:cs="Arial"/>
                              <w:szCs w:val="24"/>
                              <w:lang w:val="id-ID"/>
                            </w:rPr>
                            <m:t>π</m:t>
                          </m:r>
                        </m:num>
                        <m:den>
                          <m:r>
                            <w:rPr>
                              <w:rFonts w:ascii="Cambria Math" w:eastAsia="MS Mincho" w:hAnsi="Cambria Math" w:cs="Arial"/>
                              <w:szCs w:val="24"/>
                              <w:lang w:val="id-ID"/>
                            </w:rPr>
                            <m:t>2</m:t>
                          </m:r>
                        </m:den>
                      </m:f>
                    </m:oMath>
                  </m:oMathPara>
                </w:p>
              </w:tc>
            </w:tr>
          </w:tbl>
          <w:p w:rsidR="00842826" w:rsidRPr="002E74D7" w:rsidRDefault="00842826" w:rsidP="00E86BC8">
            <w:pPr>
              <w:spacing w:line="276" w:lineRule="auto"/>
              <w:jc w:val="left"/>
              <w:rPr>
                <w:rFonts w:ascii="Cambria" w:eastAsia="MS Mincho" w:hAnsi="Cambria" w:cs="Arial"/>
                <w:szCs w:val="24"/>
                <w:lang w:val="id-ID"/>
              </w:rPr>
            </w:pPr>
          </w:p>
        </w:tc>
      </w:tr>
      <w:tr w:rsidR="00842826" w:rsidRPr="002045F4" w:rsidTr="00E86BC8">
        <w:tc>
          <w:tcPr>
            <w:tcW w:w="398" w:type="dxa"/>
          </w:tcPr>
          <w:p w:rsidR="00842826" w:rsidRPr="00031593" w:rsidRDefault="00842826" w:rsidP="00031593">
            <w:pPr>
              <w:spacing w:line="276" w:lineRule="auto"/>
              <w:rPr>
                <w:rFonts w:asciiTheme="majorHAnsi" w:eastAsia="MS Mincho" w:hAnsiTheme="majorHAnsi" w:cs="Arial"/>
                <w:iCs/>
                <w:szCs w:val="24"/>
                <w:lang w:val="id-ID"/>
              </w:rPr>
            </w:pPr>
          </w:p>
        </w:tc>
        <w:tc>
          <w:tcPr>
            <w:tcW w:w="8606" w:type="dxa"/>
          </w:tcPr>
          <w:p w:rsidR="00842826" w:rsidRDefault="00031593" w:rsidP="00E86BC8">
            <w:pPr>
              <w:spacing w:line="276" w:lineRule="auto"/>
              <w:jc w:val="left"/>
              <w:rPr>
                <w:rFonts w:ascii="Cambria" w:eastAsia="MS Mincho" w:hAnsi="Cambria" w:cs="Arial"/>
                <w:szCs w:val="24"/>
                <w:lang w:val="id-ID"/>
              </w:rPr>
            </w:pPr>
            <m:oMathPara>
              <m:oMathParaPr>
                <m:jc m:val="left"/>
              </m:oMathParaPr>
              <m:oMath>
                <m:r>
                  <w:rPr>
                    <w:rFonts w:ascii="Cambria Math" w:eastAsia="MS Mincho" w:hAnsi="Cambria Math" w:cs="Arial"/>
                    <w:szCs w:val="24"/>
                    <w:lang w:val="id-ID"/>
                  </w:rPr>
                  <m:t>13.</m:t>
                </m:r>
                <m:nary>
                  <m:naryPr>
                    <m:limLoc m:val="undOvr"/>
                    <m:subHide m:val="1"/>
                    <m:supHide m:val="1"/>
                    <m:ctrlPr>
                      <w:rPr>
                        <w:rFonts w:ascii="Cambria Math" w:hAnsi="Cambria Math"/>
                        <w:szCs w:val="24"/>
                        <w:lang w:val="id-ID"/>
                      </w:rPr>
                    </m:ctrlPr>
                  </m:naryPr>
                  <m:sub/>
                  <m:sup/>
                  <m:e>
                    <m:rad>
                      <m:radPr>
                        <m:degHide m:val="1"/>
                        <m:ctrlPr>
                          <w:rPr>
                            <w:rFonts w:ascii="Cambria Math" w:hAnsi="Cambria Math"/>
                            <w:szCs w:val="24"/>
                            <w:lang w:val="id-ID"/>
                          </w:rPr>
                        </m:ctrlPr>
                      </m:radPr>
                      <m:deg/>
                      <m:e>
                        <m:r>
                          <m:rPr>
                            <m:sty m:val="p"/>
                          </m:rPr>
                          <w:rPr>
                            <w:rFonts w:ascii="Cambria Math" w:hAnsi="Cambria Math"/>
                            <w:szCs w:val="24"/>
                            <w:lang w:val="id-ID"/>
                          </w:rPr>
                          <m:t>3+2x-</m:t>
                        </m:r>
                        <m:sSup>
                          <m:sSupPr>
                            <m:ctrlPr>
                              <w:rPr>
                                <w:rFonts w:ascii="Cambria Math" w:hAnsi="Cambria Math"/>
                                <w:szCs w:val="24"/>
                                <w:lang w:val="id-ID"/>
                              </w:rPr>
                            </m:ctrlPr>
                          </m:sSupPr>
                          <m:e>
                            <m:r>
                              <m:rPr>
                                <m:sty m:val="p"/>
                              </m:rPr>
                              <w:rPr>
                                <w:rFonts w:ascii="Cambria Math" w:hAnsi="Cambria Math"/>
                                <w:szCs w:val="24"/>
                                <w:lang w:val="id-ID"/>
                              </w:rPr>
                              <m:t>x</m:t>
                            </m:r>
                          </m:e>
                          <m:sup>
                            <m:r>
                              <m:rPr>
                                <m:sty m:val="p"/>
                              </m:rPr>
                              <w:rPr>
                                <w:rFonts w:ascii="Cambria Math" w:hAnsi="Cambria Math"/>
                                <w:szCs w:val="24"/>
                                <w:lang w:val="id-ID"/>
                              </w:rPr>
                              <m:t>2</m:t>
                            </m:r>
                          </m:sup>
                        </m:sSup>
                      </m:e>
                    </m:rad>
                    <m:r>
                      <m:rPr>
                        <m:sty m:val="p"/>
                      </m:rPr>
                      <w:rPr>
                        <w:rFonts w:ascii="Cambria Math" w:hAnsi="Cambria Math"/>
                        <w:szCs w:val="24"/>
                        <w:lang w:val="id-ID"/>
                      </w:rPr>
                      <m:t xml:space="preserve"> dx</m:t>
                    </m:r>
                  </m:e>
                </m:nary>
                <m:r>
                  <m:rPr>
                    <m:sty m:val="p"/>
                  </m:rPr>
                  <w:rPr>
                    <w:rFonts w:ascii="Cambria Math" w:hAnsi="Cambria Math"/>
                    <w:szCs w:val="24"/>
                    <w:lang w:val="id-ID"/>
                  </w:rPr>
                  <m:t xml:space="preserve"> =</m:t>
                </m:r>
              </m:oMath>
            </m:oMathPara>
          </w:p>
          <w:tbl>
            <w:tblPr>
              <w:tblStyle w:val="TableGrid"/>
              <w:tblW w:w="83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
              <w:gridCol w:w="7831"/>
            </w:tblGrid>
            <w:tr w:rsidR="00842826" w:rsidRPr="002045F4" w:rsidTr="00E86BC8">
              <w:tc>
                <w:tcPr>
                  <w:tcW w:w="559"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7831"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hAnsi="Cambria Math"/>
                          <w:szCs w:val="24"/>
                          <w:lang w:val="id-ID"/>
                        </w:rPr>
                        <m:t>-2 arc</m:t>
                      </m:r>
                      <m:func>
                        <m:funcPr>
                          <m:ctrlPr>
                            <w:rPr>
                              <w:rFonts w:ascii="Cambria Math" w:hAnsi="Cambria Math"/>
                              <w:i/>
                              <w:iCs/>
                              <w:szCs w:val="24"/>
                              <w:lang w:val="id-ID"/>
                            </w:rPr>
                          </m:ctrlPr>
                        </m:funcPr>
                        <m:fName>
                          <m:r>
                            <m:rPr>
                              <m:sty m:val="p"/>
                            </m:rPr>
                            <w:rPr>
                              <w:rFonts w:ascii="Cambria Math" w:hAnsi="Cambria Math"/>
                              <w:szCs w:val="24"/>
                              <w:lang w:val="id-ID"/>
                            </w:rPr>
                            <m:t>sin</m:t>
                          </m:r>
                        </m:fName>
                        <m:e>
                          <m:f>
                            <m:fPr>
                              <m:ctrlPr>
                                <w:rPr>
                                  <w:rFonts w:ascii="Cambria Math" w:hAnsi="Cambria Math"/>
                                  <w:i/>
                                  <w:iCs/>
                                  <w:szCs w:val="24"/>
                                  <w:lang w:val="id-ID"/>
                                </w:rPr>
                              </m:ctrlPr>
                            </m:fPr>
                            <m:num>
                              <m:r>
                                <w:rPr>
                                  <w:rFonts w:ascii="Cambria Math" w:hAnsi="Cambria Math"/>
                                  <w:szCs w:val="24"/>
                                  <w:lang w:val="id-ID"/>
                                </w:rPr>
                                <m:t>x-1</m:t>
                              </m:r>
                            </m:num>
                            <m:den>
                              <m:r>
                                <w:rPr>
                                  <w:rFonts w:ascii="Cambria Math" w:hAnsi="Cambria Math"/>
                                  <w:szCs w:val="24"/>
                                  <w:lang w:val="id-ID"/>
                                </w:rPr>
                                <m:t>2</m:t>
                              </m:r>
                            </m:den>
                          </m:f>
                        </m:e>
                      </m:func>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x-1</m:t>
                          </m:r>
                        </m:num>
                        <m:den>
                          <m:r>
                            <w:rPr>
                              <w:rFonts w:ascii="Cambria Math" w:hAnsi="Cambria Math"/>
                              <w:szCs w:val="24"/>
                              <w:lang w:val="id-ID"/>
                            </w:rPr>
                            <m:t>2</m:t>
                          </m:r>
                        </m:den>
                      </m:f>
                      <m:rad>
                        <m:radPr>
                          <m:degHide m:val="1"/>
                          <m:ctrlPr>
                            <w:rPr>
                              <w:rFonts w:ascii="Cambria Math" w:hAnsi="Cambria Math"/>
                              <w:szCs w:val="24"/>
                              <w:lang w:val="id-ID"/>
                            </w:rPr>
                          </m:ctrlPr>
                        </m:radPr>
                        <m:deg/>
                        <m:e>
                          <m:r>
                            <m:rPr>
                              <m:sty m:val="p"/>
                            </m:rPr>
                            <w:rPr>
                              <w:rFonts w:ascii="Cambria Math" w:hAnsi="Cambria Math"/>
                              <w:szCs w:val="24"/>
                              <w:lang w:val="id-ID"/>
                            </w:rPr>
                            <m:t>3+2x-</m:t>
                          </m:r>
                          <m:sSup>
                            <m:sSupPr>
                              <m:ctrlPr>
                                <w:rPr>
                                  <w:rFonts w:ascii="Cambria Math" w:hAnsi="Cambria Math"/>
                                  <w:szCs w:val="24"/>
                                  <w:lang w:val="id-ID"/>
                                </w:rPr>
                              </m:ctrlPr>
                            </m:sSupPr>
                            <m:e>
                              <m:r>
                                <m:rPr>
                                  <m:sty m:val="p"/>
                                </m:rPr>
                                <w:rPr>
                                  <w:rFonts w:ascii="Cambria Math" w:hAnsi="Cambria Math"/>
                                  <w:szCs w:val="24"/>
                                  <w:lang w:val="id-ID"/>
                                </w:rPr>
                                <m:t>x</m:t>
                              </m:r>
                            </m:e>
                            <m:sup>
                              <m:r>
                                <m:rPr>
                                  <m:sty m:val="p"/>
                                </m:rPr>
                                <w:rPr>
                                  <w:rFonts w:ascii="Cambria Math" w:hAnsi="Cambria Math"/>
                                  <w:szCs w:val="24"/>
                                  <w:lang w:val="id-ID"/>
                                </w:rPr>
                                <m:t>2</m:t>
                              </m:r>
                            </m:sup>
                          </m:sSup>
                        </m:e>
                      </m:rad>
                      <m:r>
                        <w:rPr>
                          <w:rFonts w:ascii="Cambria Math" w:hAnsi="Cambria Math"/>
                          <w:szCs w:val="24"/>
                          <w:lang w:val="id-ID"/>
                        </w:rPr>
                        <m:t>+C</m:t>
                      </m:r>
                    </m:oMath>
                  </m:oMathPara>
                </w:p>
              </w:tc>
            </w:tr>
            <w:tr w:rsidR="00842826" w:rsidRPr="002045F4" w:rsidTr="00E86BC8">
              <w:tc>
                <w:tcPr>
                  <w:tcW w:w="559"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(B)</w:t>
                  </w:r>
                </w:p>
              </w:tc>
              <w:tc>
                <w:tcPr>
                  <w:tcW w:w="7831"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hAnsi="Cambria Math"/>
                          <w:szCs w:val="24"/>
                          <w:lang w:val="id-ID"/>
                        </w:rPr>
                        <m:t>2 arc</m:t>
                      </m:r>
                      <m:func>
                        <m:funcPr>
                          <m:ctrlPr>
                            <w:rPr>
                              <w:rFonts w:ascii="Cambria Math" w:hAnsi="Cambria Math"/>
                              <w:i/>
                              <w:iCs/>
                              <w:szCs w:val="24"/>
                              <w:lang w:val="id-ID"/>
                            </w:rPr>
                          </m:ctrlPr>
                        </m:funcPr>
                        <m:fName>
                          <m:r>
                            <m:rPr>
                              <m:sty m:val="p"/>
                            </m:rPr>
                            <w:rPr>
                              <w:rFonts w:ascii="Cambria Math" w:hAnsi="Cambria Math"/>
                              <w:szCs w:val="24"/>
                              <w:lang w:val="id-ID"/>
                            </w:rPr>
                            <m:t>sin</m:t>
                          </m:r>
                        </m:fName>
                        <m:e>
                          <m:f>
                            <m:fPr>
                              <m:ctrlPr>
                                <w:rPr>
                                  <w:rFonts w:ascii="Cambria Math" w:hAnsi="Cambria Math"/>
                                  <w:i/>
                                  <w:iCs/>
                                  <w:szCs w:val="24"/>
                                  <w:lang w:val="id-ID"/>
                                </w:rPr>
                              </m:ctrlPr>
                            </m:fPr>
                            <m:num>
                              <m:r>
                                <w:rPr>
                                  <w:rFonts w:ascii="Cambria Math" w:hAnsi="Cambria Math"/>
                                  <w:szCs w:val="24"/>
                                  <w:lang w:val="id-ID"/>
                                </w:rPr>
                                <m:t>x-1</m:t>
                              </m:r>
                            </m:num>
                            <m:den>
                              <m:r>
                                <w:rPr>
                                  <w:rFonts w:ascii="Cambria Math" w:hAnsi="Cambria Math"/>
                                  <w:szCs w:val="24"/>
                                  <w:lang w:val="id-ID"/>
                                </w:rPr>
                                <m:t>2</m:t>
                              </m:r>
                            </m:den>
                          </m:f>
                        </m:e>
                      </m:func>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x-1</m:t>
                          </m:r>
                        </m:num>
                        <m:den>
                          <m:r>
                            <w:rPr>
                              <w:rFonts w:ascii="Cambria Math" w:hAnsi="Cambria Math"/>
                              <w:szCs w:val="24"/>
                              <w:lang w:val="id-ID"/>
                            </w:rPr>
                            <m:t>2</m:t>
                          </m:r>
                        </m:den>
                      </m:f>
                      <m:rad>
                        <m:radPr>
                          <m:degHide m:val="1"/>
                          <m:ctrlPr>
                            <w:rPr>
                              <w:rFonts w:ascii="Cambria Math" w:hAnsi="Cambria Math"/>
                              <w:szCs w:val="24"/>
                              <w:lang w:val="id-ID"/>
                            </w:rPr>
                          </m:ctrlPr>
                        </m:radPr>
                        <m:deg/>
                        <m:e>
                          <m:r>
                            <m:rPr>
                              <m:sty m:val="p"/>
                            </m:rPr>
                            <w:rPr>
                              <w:rFonts w:ascii="Cambria Math" w:hAnsi="Cambria Math"/>
                              <w:szCs w:val="24"/>
                              <w:lang w:val="id-ID"/>
                            </w:rPr>
                            <m:t>3+2x-</m:t>
                          </m:r>
                          <m:sSup>
                            <m:sSupPr>
                              <m:ctrlPr>
                                <w:rPr>
                                  <w:rFonts w:ascii="Cambria Math" w:hAnsi="Cambria Math"/>
                                  <w:szCs w:val="24"/>
                                  <w:lang w:val="id-ID"/>
                                </w:rPr>
                              </m:ctrlPr>
                            </m:sSupPr>
                            <m:e>
                              <m:r>
                                <m:rPr>
                                  <m:sty m:val="p"/>
                                </m:rPr>
                                <w:rPr>
                                  <w:rFonts w:ascii="Cambria Math" w:hAnsi="Cambria Math"/>
                                  <w:szCs w:val="24"/>
                                  <w:lang w:val="id-ID"/>
                                </w:rPr>
                                <m:t>x</m:t>
                              </m:r>
                            </m:e>
                            <m:sup>
                              <m:r>
                                <m:rPr>
                                  <m:sty m:val="p"/>
                                </m:rPr>
                                <w:rPr>
                                  <w:rFonts w:ascii="Cambria Math" w:hAnsi="Cambria Math"/>
                                  <w:szCs w:val="24"/>
                                  <w:lang w:val="id-ID"/>
                                </w:rPr>
                                <m:t>2</m:t>
                              </m:r>
                            </m:sup>
                          </m:sSup>
                        </m:e>
                      </m:rad>
                      <m:r>
                        <w:rPr>
                          <w:rFonts w:ascii="Cambria Math" w:hAnsi="Cambria Math"/>
                          <w:szCs w:val="24"/>
                          <w:lang w:val="id-ID"/>
                        </w:rPr>
                        <m:t>+C</m:t>
                      </m:r>
                    </m:oMath>
                  </m:oMathPara>
                </w:p>
              </w:tc>
            </w:tr>
            <w:tr w:rsidR="00842826" w:rsidRPr="002045F4" w:rsidTr="00E86BC8">
              <w:tc>
                <w:tcPr>
                  <w:tcW w:w="559"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7831"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hAnsi="Cambria Math"/>
                          <w:szCs w:val="24"/>
                          <w:lang w:val="id-ID"/>
                        </w:rPr>
                        <m:t>2 arc</m:t>
                      </m:r>
                      <m:func>
                        <m:funcPr>
                          <m:ctrlPr>
                            <w:rPr>
                              <w:rFonts w:ascii="Cambria Math" w:hAnsi="Cambria Math"/>
                              <w:i/>
                              <w:iCs/>
                              <w:szCs w:val="24"/>
                              <w:lang w:val="id-ID"/>
                            </w:rPr>
                          </m:ctrlPr>
                        </m:funcPr>
                        <m:fName>
                          <m:r>
                            <m:rPr>
                              <m:sty m:val="p"/>
                            </m:rPr>
                            <w:rPr>
                              <w:rFonts w:ascii="Cambria Math" w:hAnsi="Cambria Math"/>
                              <w:szCs w:val="24"/>
                              <w:lang w:val="id-ID"/>
                            </w:rPr>
                            <m:t>sin</m:t>
                          </m:r>
                        </m:fName>
                        <m:e>
                          <m:f>
                            <m:fPr>
                              <m:ctrlPr>
                                <w:rPr>
                                  <w:rFonts w:ascii="Cambria Math" w:hAnsi="Cambria Math"/>
                                  <w:i/>
                                  <w:iCs/>
                                  <w:szCs w:val="24"/>
                                  <w:lang w:val="id-ID"/>
                                </w:rPr>
                              </m:ctrlPr>
                            </m:fPr>
                            <m:num>
                              <m:r>
                                <w:rPr>
                                  <w:rFonts w:ascii="Cambria Math" w:hAnsi="Cambria Math"/>
                                  <w:szCs w:val="24"/>
                                  <w:lang w:val="id-ID"/>
                                </w:rPr>
                                <m:t>x-1</m:t>
                              </m:r>
                            </m:num>
                            <m:den>
                              <m:r>
                                <w:rPr>
                                  <w:rFonts w:ascii="Cambria Math" w:hAnsi="Cambria Math"/>
                                  <w:szCs w:val="24"/>
                                  <w:lang w:val="id-ID"/>
                                </w:rPr>
                                <m:t>2</m:t>
                              </m:r>
                            </m:den>
                          </m:f>
                        </m:e>
                      </m:func>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x-1</m:t>
                          </m:r>
                        </m:num>
                        <m:den>
                          <m:r>
                            <w:rPr>
                              <w:rFonts w:ascii="Cambria Math" w:hAnsi="Cambria Math"/>
                              <w:szCs w:val="24"/>
                              <w:lang w:val="id-ID"/>
                            </w:rPr>
                            <m:t>2</m:t>
                          </m:r>
                        </m:den>
                      </m:f>
                      <m:rad>
                        <m:radPr>
                          <m:degHide m:val="1"/>
                          <m:ctrlPr>
                            <w:rPr>
                              <w:rFonts w:ascii="Cambria Math" w:hAnsi="Cambria Math"/>
                              <w:szCs w:val="24"/>
                              <w:lang w:val="id-ID"/>
                            </w:rPr>
                          </m:ctrlPr>
                        </m:radPr>
                        <m:deg/>
                        <m:e>
                          <m:r>
                            <m:rPr>
                              <m:sty m:val="p"/>
                            </m:rPr>
                            <w:rPr>
                              <w:rFonts w:ascii="Cambria Math" w:hAnsi="Cambria Math"/>
                              <w:szCs w:val="24"/>
                              <w:lang w:val="id-ID"/>
                            </w:rPr>
                            <m:t>3+2x-</m:t>
                          </m:r>
                          <m:sSup>
                            <m:sSupPr>
                              <m:ctrlPr>
                                <w:rPr>
                                  <w:rFonts w:ascii="Cambria Math" w:hAnsi="Cambria Math"/>
                                  <w:szCs w:val="24"/>
                                  <w:lang w:val="id-ID"/>
                                </w:rPr>
                              </m:ctrlPr>
                            </m:sSupPr>
                            <m:e>
                              <m:r>
                                <m:rPr>
                                  <m:sty m:val="p"/>
                                </m:rPr>
                                <w:rPr>
                                  <w:rFonts w:ascii="Cambria Math" w:hAnsi="Cambria Math"/>
                                  <w:szCs w:val="24"/>
                                  <w:lang w:val="id-ID"/>
                                </w:rPr>
                                <m:t>x</m:t>
                              </m:r>
                            </m:e>
                            <m:sup>
                              <m:r>
                                <m:rPr>
                                  <m:sty m:val="p"/>
                                </m:rPr>
                                <w:rPr>
                                  <w:rFonts w:ascii="Cambria Math" w:hAnsi="Cambria Math"/>
                                  <w:szCs w:val="24"/>
                                  <w:lang w:val="id-ID"/>
                                </w:rPr>
                                <m:t>2</m:t>
                              </m:r>
                            </m:sup>
                          </m:sSup>
                        </m:e>
                      </m:rad>
                      <m:r>
                        <w:rPr>
                          <w:rFonts w:ascii="Cambria Math" w:hAnsi="Cambria Math"/>
                          <w:szCs w:val="24"/>
                          <w:lang w:val="id-ID"/>
                        </w:rPr>
                        <m:t>+C</m:t>
                      </m:r>
                    </m:oMath>
                  </m:oMathPara>
                </w:p>
              </w:tc>
            </w:tr>
            <w:tr w:rsidR="00842826" w:rsidRPr="002045F4" w:rsidTr="00E86BC8">
              <w:tc>
                <w:tcPr>
                  <w:tcW w:w="559"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7831"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hAnsi="Cambria Math"/>
                          <w:szCs w:val="24"/>
                          <w:lang w:val="id-ID"/>
                        </w:rPr>
                        <m:t>-2 arc</m:t>
                      </m:r>
                      <m:func>
                        <m:funcPr>
                          <m:ctrlPr>
                            <w:rPr>
                              <w:rFonts w:ascii="Cambria Math" w:hAnsi="Cambria Math"/>
                              <w:i/>
                              <w:iCs/>
                              <w:szCs w:val="24"/>
                              <w:lang w:val="id-ID"/>
                            </w:rPr>
                          </m:ctrlPr>
                        </m:funcPr>
                        <m:fName>
                          <m:r>
                            <m:rPr>
                              <m:sty m:val="p"/>
                            </m:rPr>
                            <w:rPr>
                              <w:rFonts w:ascii="Cambria Math" w:hAnsi="Cambria Math"/>
                              <w:szCs w:val="24"/>
                              <w:lang w:val="id-ID"/>
                            </w:rPr>
                            <m:t>sin</m:t>
                          </m:r>
                        </m:fName>
                        <m:e>
                          <m:f>
                            <m:fPr>
                              <m:ctrlPr>
                                <w:rPr>
                                  <w:rFonts w:ascii="Cambria Math" w:hAnsi="Cambria Math"/>
                                  <w:i/>
                                  <w:iCs/>
                                  <w:szCs w:val="24"/>
                                  <w:lang w:val="id-ID"/>
                                </w:rPr>
                              </m:ctrlPr>
                            </m:fPr>
                            <m:num>
                              <m:r>
                                <w:rPr>
                                  <w:rFonts w:ascii="Cambria Math" w:hAnsi="Cambria Math"/>
                                  <w:szCs w:val="24"/>
                                  <w:lang w:val="id-ID"/>
                                </w:rPr>
                                <m:t>x-1</m:t>
                              </m:r>
                            </m:num>
                            <m:den>
                              <m:r>
                                <w:rPr>
                                  <w:rFonts w:ascii="Cambria Math" w:hAnsi="Cambria Math"/>
                                  <w:szCs w:val="24"/>
                                  <w:lang w:val="id-ID"/>
                                </w:rPr>
                                <m:t>2</m:t>
                              </m:r>
                            </m:den>
                          </m:f>
                        </m:e>
                      </m:func>
                      <m:r>
                        <w:rPr>
                          <w:rFonts w:ascii="Cambria Math" w:hAnsi="Cambria Math"/>
                          <w:szCs w:val="24"/>
                          <w:lang w:val="id-ID"/>
                        </w:rPr>
                        <m:t>-</m:t>
                      </m:r>
                      <m:f>
                        <m:fPr>
                          <m:ctrlPr>
                            <w:rPr>
                              <w:rFonts w:ascii="Cambria Math" w:hAnsi="Cambria Math"/>
                              <w:i/>
                              <w:iCs/>
                              <w:szCs w:val="24"/>
                              <w:lang w:val="id-ID"/>
                            </w:rPr>
                          </m:ctrlPr>
                        </m:fPr>
                        <m:num>
                          <m:r>
                            <w:rPr>
                              <w:rFonts w:ascii="Cambria Math" w:hAnsi="Cambria Math"/>
                              <w:szCs w:val="24"/>
                              <w:lang w:val="id-ID"/>
                            </w:rPr>
                            <m:t>x-1</m:t>
                          </m:r>
                        </m:num>
                        <m:den>
                          <m:r>
                            <w:rPr>
                              <w:rFonts w:ascii="Cambria Math" w:hAnsi="Cambria Math"/>
                              <w:szCs w:val="24"/>
                              <w:lang w:val="id-ID"/>
                            </w:rPr>
                            <m:t>2</m:t>
                          </m:r>
                        </m:den>
                      </m:f>
                      <m:rad>
                        <m:radPr>
                          <m:degHide m:val="1"/>
                          <m:ctrlPr>
                            <w:rPr>
                              <w:rFonts w:ascii="Cambria Math" w:hAnsi="Cambria Math"/>
                              <w:szCs w:val="24"/>
                              <w:lang w:val="id-ID"/>
                            </w:rPr>
                          </m:ctrlPr>
                        </m:radPr>
                        <m:deg/>
                        <m:e>
                          <m:r>
                            <m:rPr>
                              <m:sty m:val="p"/>
                            </m:rPr>
                            <w:rPr>
                              <w:rFonts w:ascii="Cambria Math" w:hAnsi="Cambria Math"/>
                              <w:szCs w:val="24"/>
                              <w:lang w:val="id-ID"/>
                            </w:rPr>
                            <m:t>3+2x-</m:t>
                          </m:r>
                          <m:sSup>
                            <m:sSupPr>
                              <m:ctrlPr>
                                <w:rPr>
                                  <w:rFonts w:ascii="Cambria Math" w:hAnsi="Cambria Math"/>
                                  <w:szCs w:val="24"/>
                                  <w:lang w:val="id-ID"/>
                                </w:rPr>
                              </m:ctrlPr>
                            </m:sSupPr>
                            <m:e>
                              <m:r>
                                <m:rPr>
                                  <m:sty m:val="p"/>
                                </m:rPr>
                                <w:rPr>
                                  <w:rFonts w:ascii="Cambria Math" w:hAnsi="Cambria Math"/>
                                  <w:szCs w:val="24"/>
                                  <w:lang w:val="id-ID"/>
                                </w:rPr>
                                <m:t>x</m:t>
                              </m:r>
                            </m:e>
                            <m:sup>
                              <m:r>
                                <m:rPr>
                                  <m:sty m:val="p"/>
                                </m:rPr>
                                <w:rPr>
                                  <w:rFonts w:ascii="Cambria Math" w:hAnsi="Cambria Math"/>
                                  <w:szCs w:val="24"/>
                                  <w:lang w:val="id-ID"/>
                                </w:rPr>
                                <m:t>2</m:t>
                              </m:r>
                            </m:sup>
                          </m:sSup>
                        </m:e>
                      </m:rad>
                      <m:r>
                        <w:rPr>
                          <w:rFonts w:ascii="Cambria Math" w:hAnsi="Cambria Math"/>
                          <w:szCs w:val="24"/>
                          <w:lang w:val="id-ID"/>
                        </w:rPr>
                        <m:t>+C</m:t>
                      </m:r>
                    </m:oMath>
                  </m:oMathPara>
                </w:p>
              </w:tc>
            </w:tr>
            <w:tr w:rsidR="00842826" w:rsidRPr="002045F4" w:rsidTr="00E86BC8">
              <w:tc>
                <w:tcPr>
                  <w:tcW w:w="559"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7831"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w:rPr>
                          <w:rFonts w:ascii="Cambria Math" w:hAnsi="Cambria Math"/>
                          <w:szCs w:val="24"/>
                          <w:lang w:val="id-ID"/>
                        </w:rPr>
                        <m:t>2 arc</m:t>
                      </m:r>
                      <m:func>
                        <m:funcPr>
                          <m:ctrlPr>
                            <w:rPr>
                              <w:rFonts w:ascii="Cambria Math" w:hAnsi="Cambria Math"/>
                              <w:i/>
                              <w:iCs/>
                              <w:szCs w:val="24"/>
                              <w:lang w:val="id-ID"/>
                            </w:rPr>
                          </m:ctrlPr>
                        </m:funcPr>
                        <m:fName>
                          <m:r>
                            <m:rPr>
                              <m:sty m:val="p"/>
                            </m:rPr>
                            <w:rPr>
                              <w:rFonts w:ascii="Cambria Math" w:hAnsi="Cambria Math"/>
                              <w:szCs w:val="24"/>
                              <w:lang w:val="id-ID"/>
                            </w:rPr>
                            <m:t>sin</m:t>
                          </m:r>
                        </m:fName>
                        <m:e>
                          <m:f>
                            <m:fPr>
                              <m:ctrlPr>
                                <w:rPr>
                                  <w:rFonts w:ascii="Cambria Math" w:hAnsi="Cambria Math"/>
                                  <w:i/>
                                  <w:iCs/>
                                  <w:szCs w:val="24"/>
                                  <w:lang w:val="id-ID"/>
                                </w:rPr>
                              </m:ctrlPr>
                            </m:fPr>
                            <m:num>
                              <m:r>
                                <w:rPr>
                                  <w:rFonts w:ascii="Cambria Math" w:hAnsi="Cambria Math"/>
                                  <w:szCs w:val="24"/>
                                  <w:lang w:val="id-ID"/>
                                </w:rPr>
                                <m:t>x-1</m:t>
                              </m:r>
                            </m:num>
                            <m:den>
                              <m:r>
                                <w:rPr>
                                  <w:rFonts w:ascii="Cambria Math" w:hAnsi="Cambria Math"/>
                                  <w:szCs w:val="24"/>
                                  <w:lang w:val="id-ID"/>
                                </w:rPr>
                                <m:t>2</m:t>
                              </m:r>
                            </m:den>
                          </m:f>
                        </m:e>
                      </m:func>
                      <m:r>
                        <w:rPr>
                          <w:rFonts w:ascii="Cambria Math" w:hAnsi="Cambria Math"/>
                          <w:szCs w:val="24"/>
                          <w:lang w:val="id-ID"/>
                        </w:rPr>
                        <m:t>+C</m:t>
                      </m:r>
                    </m:oMath>
                  </m:oMathPara>
                </w:p>
              </w:tc>
            </w:tr>
          </w:tbl>
          <w:p w:rsidR="00842826" w:rsidRPr="00760EB9" w:rsidRDefault="00842826" w:rsidP="00E86BC8">
            <w:pPr>
              <w:spacing w:line="276" w:lineRule="auto"/>
              <w:jc w:val="left"/>
              <w:rPr>
                <w:rFonts w:ascii="Cambria" w:eastAsia="MS Mincho" w:hAnsi="Cambria" w:cs="Arial"/>
                <w:szCs w:val="24"/>
                <w:lang w:val="id-ID"/>
              </w:rPr>
            </w:pPr>
          </w:p>
        </w:tc>
      </w:tr>
      <w:tr w:rsidR="00842826" w:rsidRPr="002045F4" w:rsidTr="00E86BC8">
        <w:tc>
          <w:tcPr>
            <w:tcW w:w="398" w:type="dxa"/>
          </w:tcPr>
          <w:p w:rsidR="00842826" w:rsidRPr="00031593" w:rsidRDefault="00842826" w:rsidP="00031593">
            <w:pPr>
              <w:spacing w:line="276" w:lineRule="auto"/>
              <w:rPr>
                <w:rFonts w:asciiTheme="majorHAnsi" w:eastAsia="MS Mincho" w:hAnsiTheme="majorHAnsi" w:cs="Arial"/>
                <w:iCs/>
                <w:szCs w:val="24"/>
                <w:lang w:val="id-ID"/>
              </w:rPr>
            </w:pPr>
          </w:p>
        </w:tc>
        <w:tc>
          <w:tcPr>
            <w:tcW w:w="8606" w:type="dxa"/>
          </w:tcPr>
          <w:p w:rsidR="00842826" w:rsidRDefault="00031593" w:rsidP="00E86BC8">
            <w:pPr>
              <w:spacing w:line="276" w:lineRule="auto"/>
              <w:jc w:val="left"/>
              <w:rPr>
                <w:rFonts w:ascii="Cambria" w:eastAsia="MS Mincho" w:hAnsi="Cambria" w:cs="Arial"/>
                <w:szCs w:val="24"/>
                <w:lang w:val="id-ID"/>
              </w:rPr>
            </w:pPr>
            <m:oMathPara>
              <m:oMathParaPr>
                <m:jc m:val="left"/>
              </m:oMathParaPr>
              <m:oMath>
                <m:r>
                  <w:rPr>
                    <w:rFonts w:ascii="Cambria Math" w:eastAsia="MS Mincho" w:hAnsi="Cambria Math" w:cs="Arial"/>
                    <w:szCs w:val="24"/>
                    <w:lang w:val="id-ID"/>
                  </w:rPr>
                  <m:t>14.</m:t>
                </m:r>
                <m:nary>
                  <m:naryPr>
                    <m:limLoc m:val="undOvr"/>
                    <m:subHide m:val="1"/>
                    <m:supHide m:val="1"/>
                    <m:ctrlPr>
                      <w:rPr>
                        <w:rFonts w:ascii="Cambria Math" w:hAnsi="Cambria Math"/>
                        <w:szCs w:val="24"/>
                        <w:lang w:val="id-ID"/>
                      </w:rPr>
                    </m:ctrlPr>
                  </m:naryPr>
                  <m:sub/>
                  <m:sup/>
                  <m:e>
                    <m:r>
                      <m:rPr>
                        <m:sty m:val="p"/>
                      </m:rPr>
                      <w:rPr>
                        <w:rFonts w:ascii="Cambria Math" w:hAnsi="Cambria Math"/>
                        <w:szCs w:val="24"/>
                        <w:lang w:val="id-ID"/>
                      </w:rPr>
                      <m:t>3</m:t>
                    </m:r>
                    <m:sSup>
                      <m:sSupPr>
                        <m:ctrlPr>
                          <w:rPr>
                            <w:rFonts w:ascii="Cambria Math" w:hAnsi="Cambria Math"/>
                            <w:szCs w:val="24"/>
                            <w:lang w:val="id-ID"/>
                          </w:rPr>
                        </m:ctrlPr>
                      </m:sSupPr>
                      <m:e>
                        <m:r>
                          <m:rPr>
                            <m:sty m:val="p"/>
                          </m:rPr>
                          <w:rPr>
                            <w:rFonts w:ascii="Cambria Math" w:hAnsi="Cambria Math"/>
                            <w:szCs w:val="24"/>
                            <w:lang w:val="id-ID"/>
                          </w:rPr>
                          <m:t>x</m:t>
                        </m:r>
                      </m:e>
                      <m:sup>
                        <m:r>
                          <m:rPr>
                            <m:sty m:val="p"/>
                          </m:rPr>
                          <w:rPr>
                            <w:rFonts w:ascii="Cambria Math" w:hAnsi="Cambria Math"/>
                            <w:szCs w:val="24"/>
                            <w:lang w:val="id-ID"/>
                          </w:rPr>
                          <m:t>5</m:t>
                        </m:r>
                      </m:sup>
                    </m:sSup>
                    <m:r>
                      <m:rPr>
                        <m:sty m:val="p"/>
                      </m:rPr>
                      <w:rPr>
                        <w:rFonts w:ascii="Cambria Math" w:hAnsi="Cambria Math"/>
                        <w:szCs w:val="24"/>
                        <w:lang w:val="id-ID"/>
                      </w:rPr>
                      <m:t>.</m:t>
                    </m:r>
                    <m:func>
                      <m:funcPr>
                        <m:ctrlPr>
                          <w:rPr>
                            <w:rFonts w:ascii="Cambria Math" w:hAnsi="Cambria Math"/>
                            <w:szCs w:val="24"/>
                            <w:lang w:val="id-ID"/>
                          </w:rPr>
                        </m:ctrlPr>
                      </m:funcPr>
                      <m:fName>
                        <m:r>
                          <m:rPr>
                            <m:sty m:val="p"/>
                          </m:rPr>
                          <w:rPr>
                            <w:rFonts w:ascii="Cambria Math" w:hAnsi="Cambria Math"/>
                            <w:szCs w:val="24"/>
                            <w:lang w:val="id-ID"/>
                          </w:rPr>
                          <m:t>cos</m:t>
                        </m:r>
                      </m:fName>
                      <m:e>
                        <m:sSup>
                          <m:sSupPr>
                            <m:ctrlPr>
                              <w:rPr>
                                <w:rFonts w:ascii="Cambria Math" w:hAnsi="Cambria Math"/>
                                <w:szCs w:val="24"/>
                                <w:lang w:val="id-ID"/>
                              </w:rPr>
                            </m:ctrlPr>
                          </m:sSupPr>
                          <m:e>
                            <m:r>
                              <m:rPr>
                                <m:sty m:val="p"/>
                              </m:rPr>
                              <w:rPr>
                                <w:rFonts w:ascii="Cambria Math" w:hAnsi="Cambria Math"/>
                                <w:szCs w:val="24"/>
                                <w:lang w:val="id-ID"/>
                              </w:rPr>
                              <m:t>x</m:t>
                            </m:r>
                          </m:e>
                          <m:sup>
                            <m:r>
                              <m:rPr>
                                <m:sty m:val="p"/>
                              </m:rPr>
                              <w:rPr>
                                <w:rFonts w:ascii="Cambria Math" w:hAnsi="Cambria Math"/>
                                <w:szCs w:val="24"/>
                                <w:lang w:val="id-ID"/>
                              </w:rPr>
                              <m:t>3</m:t>
                            </m:r>
                          </m:sup>
                        </m:sSup>
                      </m:e>
                    </m:func>
                    <m:r>
                      <m:rPr>
                        <m:sty m:val="p"/>
                      </m:rPr>
                      <w:rPr>
                        <w:rFonts w:ascii="Cambria Math" w:hAnsi="Cambria Math"/>
                        <w:szCs w:val="24"/>
                        <w:lang w:val="id-ID"/>
                      </w:rPr>
                      <m:t xml:space="preserve"> dx</m:t>
                    </m:r>
                  </m:e>
                </m:nary>
                <m:r>
                  <m:rPr>
                    <m:sty m:val="p"/>
                  </m:rPr>
                  <w:rPr>
                    <w:rFonts w:ascii="Cambria Math" w:hAnsi="Cambria Math"/>
                    <w:szCs w:val="24"/>
                    <w:lang w:val="id-ID"/>
                  </w:rPr>
                  <m:t xml:space="preserve"> =</m:t>
                </m:r>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
              <w:gridCol w:w="3496"/>
              <w:gridCol w:w="559"/>
              <w:gridCol w:w="3440"/>
            </w:tblGrid>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3776"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sSup>
                        <m:sSupPr>
                          <m:ctrlPr>
                            <w:rPr>
                              <w:rFonts w:ascii="Cambria Math" w:hAnsi="Cambria Math"/>
                              <w:szCs w:val="24"/>
                              <w:lang w:val="id-ID"/>
                            </w:rPr>
                          </m:ctrlPr>
                        </m:sSupPr>
                        <m:e>
                          <m:r>
                            <m:rPr>
                              <m:sty m:val="p"/>
                            </m:rPr>
                            <w:rPr>
                              <w:rFonts w:ascii="Cambria Math" w:hAnsi="Cambria Math"/>
                              <w:szCs w:val="24"/>
                              <w:lang w:val="id-ID"/>
                            </w:rPr>
                            <m:t>x</m:t>
                          </m:r>
                        </m:e>
                        <m:sup>
                          <m:r>
                            <m:rPr>
                              <m:sty m:val="p"/>
                            </m:rPr>
                            <w:rPr>
                              <w:rFonts w:ascii="Cambria Math" w:hAnsi="Cambria Math"/>
                              <w:szCs w:val="24"/>
                              <w:lang w:val="id-ID"/>
                            </w:rPr>
                            <m:t>3</m:t>
                          </m:r>
                        </m:sup>
                      </m:sSup>
                      <m:func>
                        <m:funcPr>
                          <m:ctrlPr>
                            <w:rPr>
                              <w:rFonts w:ascii="Cambria Math" w:eastAsia="MS Mincho" w:hAnsi="Cambria Math" w:cs="Arial"/>
                              <w:i/>
                              <w:szCs w:val="24"/>
                              <w:lang w:val="id-ID"/>
                            </w:rPr>
                          </m:ctrlPr>
                        </m:funcPr>
                        <m:fName>
                          <m:r>
                            <m:rPr>
                              <m:sty m:val="p"/>
                            </m:rPr>
                            <w:rPr>
                              <w:rFonts w:ascii="Cambria Math" w:eastAsia="MS Mincho" w:hAnsi="Cambria Math" w:cs="Arial"/>
                              <w:szCs w:val="24"/>
                              <w:lang w:val="id-ID"/>
                            </w:rPr>
                            <m:t>sin</m:t>
                          </m:r>
                        </m:fName>
                        <m:e>
                          <m:sSup>
                            <m:sSupPr>
                              <m:ctrlPr>
                                <w:rPr>
                                  <w:rFonts w:ascii="Cambria Math" w:hAnsi="Cambria Math"/>
                                  <w:szCs w:val="24"/>
                                  <w:lang w:val="id-ID"/>
                                </w:rPr>
                              </m:ctrlPr>
                            </m:sSupPr>
                            <m:e>
                              <m:r>
                                <m:rPr>
                                  <m:sty m:val="p"/>
                                </m:rPr>
                                <w:rPr>
                                  <w:rFonts w:ascii="Cambria Math" w:hAnsi="Cambria Math"/>
                                  <w:szCs w:val="24"/>
                                  <w:lang w:val="id-ID"/>
                                </w:rPr>
                                <m:t>x</m:t>
                              </m:r>
                            </m:e>
                            <m:sup>
                              <m:r>
                                <m:rPr>
                                  <m:sty m:val="p"/>
                                </m:rPr>
                                <w:rPr>
                                  <w:rFonts w:ascii="Cambria Math" w:hAnsi="Cambria Math"/>
                                  <w:szCs w:val="24"/>
                                  <w:lang w:val="id-ID"/>
                                </w:rPr>
                                <m:t>3</m:t>
                              </m:r>
                            </m:sup>
                          </m:sSup>
                        </m:e>
                      </m:func>
                      <m:r>
                        <w:rPr>
                          <w:rFonts w:ascii="Cambria Math" w:eastAsia="MS Mincho" w:hAnsi="Cambria Math" w:cs="Arial"/>
                          <w:szCs w:val="24"/>
                          <w:lang w:val="id-ID"/>
                        </w:rPr>
                        <m:t>+</m:t>
                      </m:r>
                      <m:func>
                        <m:funcPr>
                          <m:ctrlPr>
                            <w:rPr>
                              <w:rFonts w:ascii="Cambria Math" w:eastAsia="MS Mincho" w:hAnsi="Cambria Math" w:cs="Arial"/>
                              <w:i/>
                              <w:szCs w:val="24"/>
                              <w:lang w:val="id-ID"/>
                            </w:rPr>
                          </m:ctrlPr>
                        </m:funcPr>
                        <m:fName>
                          <m:r>
                            <m:rPr>
                              <m:sty m:val="p"/>
                            </m:rPr>
                            <w:rPr>
                              <w:rFonts w:ascii="Cambria Math" w:eastAsia="MS Mincho" w:hAnsi="Cambria Math" w:cs="Arial"/>
                              <w:szCs w:val="24"/>
                              <w:lang w:val="id-ID"/>
                            </w:rPr>
                            <m:t>cos</m:t>
                          </m:r>
                        </m:fName>
                        <m:e>
                          <m:sSup>
                            <m:sSupPr>
                              <m:ctrlPr>
                                <w:rPr>
                                  <w:rFonts w:ascii="Cambria Math" w:hAnsi="Cambria Math"/>
                                  <w:szCs w:val="24"/>
                                  <w:lang w:val="id-ID"/>
                                </w:rPr>
                              </m:ctrlPr>
                            </m:sSupPr>
                            <m:e>
                              <m:r>
                                <m:rPr>
                                  <m:sty m:val="p"/>
                                </m:rPr>
                                <w:rPr>
                                  <w:rFonts w:ascii="Cambria Math" w:hAnsi="Cambria Math"/>
                                  <w:szCs w:val="24"/>
                                  <w:lang w:val="id-ID"/>
                                </w:rPr>
                                <m:t>x</m:t>
                              </m:r>
                            </m:e>
                            <m:sup>
                              <m:r>
                                <m:rPr>
                                  <m:sty m:val="p"/>
                                </m:rPr>
                                <w:rPr>
                                  <w:rFonts w:ascii="Cambria Math" w:hAnsi="Cambria Math"/>
                                  <w:szCs w:val="24"/>
                                  <w:lang w:val="id-ID"/>
                                </w:rPr>
                                <m:t>3</m:t>
                              </m:r>
                            </m:sup>
                          </m:sSup>
                        </m:e>
                      </m:func>
                      <m:r>
                        <w:rPr>
                          <w:rFonts w:ascii="Cambria Math" w:eastAsia="MS Mincho" w:hAnsi="Cambria Math" w:cs="Arial"/>
                          <w:szCs w:val="24"/>
                          <w:lang w:val="id-ID"/>
                        </w:rPr>
                        <m:t xml:space="preserve">+C </m:t>
                      </m:r>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3713"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sSup>
                        <m:sSupPr>
                          <m:ctrlPr>
                            <w:rPr>
                              <w:rFonts w:ascii="Cambria Math" w:hAnsi="Cambria Math"/>
                              <w:szCs w:val="24"/>
                              <w:lang w:val="id-ID"/>
                            </w:rPr>
                          </m:ctrlPr>
                        </m:sSupPr>
                        <m:e>
                          <m:r>
                            <m:rPr>
                              <m:sty m:val="p"/>
                            </m:rPr>
                            <w:rPr>
                              <w:rFonts w:ascii="Cambria Math" w:hAnsi="Cambria Math"/>
                              <w:szCs w:val="24"/>
                              <w:lang w:val="id-ID"/>
                            </w:rPr>
                            <m:t>x</m:t>
                          </m:r>
                        </m:e>
                        <m:sup>
                          <m:r>
                            <m:rPr>
                              <m:sty m:val="p"/>
                            </m:rPr>
                            <w:rPr>
                              <w:rFonts w:ascii="Cambria Math" w:hAnsi="Cambria Math"/>
                              <w:szCs w:val="24"/>
                              <w:lang w:val="id-ID"/>
                            </w:rPr>
                            <m:t>3</m:t>
                          </m:r>
                        </m:sup>
                      </m:sSup>
                      <m:func>
                        <m:funcPr>
                          <m:ctrlPr>
                            <w:rPr>
                              <w:rFonts w:ascii="Cambria Math" w:eastAsia="MS Mincho" w:hAnsi="Cambria Math" w:cs="Arial"/>
                              <w:i/>
                              <w:szCs w:val="24"/>
                              <w:lang w:val="id-ID"/>
                            </w:rPr>
                          </m:ctrlPr>
                        </m:funcPr>
                        <m:fName>
                          <m:r>
                            <m:rPr>
                              <m:sty m:val="p"/>
                            </m:rPr>
                            <w:rPr>
                              <w:rFonts w:ascii="Cambria Math" w:eastAsia="MS Mincho" w:hAnsi="Cambria Math" w:cs="Arial"/>
                              <w:szCs w:val="24"/>
                              <w:lang w:val="id-ID"/>
                            </w:rPr>
                            <m:t>sin</m:t>
                          </m:r>
                        </m:fName>
                        <m:e>
                          <m:sSup>
                            <m:sSupPr>
                              <m:ctrlPr>
                                <w:rPr>
                                  <w:rFonts w:ascii="Cambria Math" w:hAnsi="Cambria Math"/>
                                  <w:szCs w:val="24"/>
                                  <w:lang w:val="id-ID"/>
                                </w:rPr>
                              </m:ctrlPr>
                            </m:sSupPr>
                            <m:e>
                              <m:r>
                                <m:rPr>
                                  <m:sty m:val="p"/>
                                </m:rPr>
                                <w:rPr>
                                  <w:rFonts w:ascii="Cambria Math" w:hAnsi="Cambria Math"/>
                                  <w:szCs w:val="24"/>
                                  <w:lang w:val="id-ID"/>
                                </w:rPr>
                                <m:t>x</m:t>
                              </m:r>
                            </m:e>
                            <m:sup>
                              <m:r>
                                <m:rPr>
                                  <m:sty m:val="p"/>
                                </m:rPr>
                                <w:rPr>
                                  <w:rFonts w:ascii="Cambria Math" w:hAnsi="Cambria Math"/>
                                  <w:szCs w:val="24"/>
                                  <w:lang w:val="id-ID"/>
                                </w:rPr>
                                <m:t>3</m:t>
                              </m:r>
                            </m:sup>
                          </m:sSup>
                        </m:e>
                      </m:func>
                      <m:r>
                        <w:rPr>
                          <w:rFonts w:ascii="Cambria Math" w:eastAsia="MS Mincho" w:hAnsi="Cambria Math" w:cs="Arial"/>
                          <w:szCs w:val="24"/>
                          <w:lang w:val="id-ID"/>
                        </w:rPr>
                        <m:t>-</m:t>
                      </m:r>
                      <m:func>
                        <m:funcPr>
                          <m:ctrlPr>
                            <w:rPr>
                              <w:rFonts w:ascii="Cambria Math" w:eastAsia="MS Mincho" w:hAnsi="Cambria Math" w:cs="Arial"/>
                              <w:i/>
                              <w:szCs w:val="24"/>
                              <w:lang w:val="id-ID"/>
                            </w:rPr>
                          </m:ctrlPr>
                        </m:funcPr>
                        <m:fName>
                          <m:r>
                            <m:rPr>
                              <m:sty m:val="p"/>
                            </m:rPr>
                            <w:rPr>
                              <w:rFonts w:ascii="Cambria Math" w:eastAsia="MS Mincho" w:hAnsi="Cambria Math" w:cs="Arial"/>
                              <w:szCs w:val="24"/>
                              <w:lang w:val="id-ID"/>
                            </w:rPr>
                            <m:t>3</m:t>
                          </m:r>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 xml:space="preserve"> cos</m:t>
                          </m:r>
                        </m:fName>
                        <m:e>
                          <m:sSup>
                            <m:sSupPr>
                              <m:ctrlPr>
                                <w:rPr>
                                  <w:rFonts w:ascii="Cambria Math" w:hAnsi="Cambria Math"/>
                                  <w:szCs w:val="24"/>
                                  <w:lang w:val="id-ID"/>
                                </w:rPr>
                              </m:ctrlPr>
                            </m:sSupPr>
                            <m:e>
                              <m:r>
                                <m:rPr>
                                  <m:sty m:val="p"/>
                                </m:rPr>
                                <w:rPr>
                                  <w:rFonts w:ascii="Cambria Math" w:hAnsi="Cambria Math"/>
                                  <w:szCs w:val="24"/>
                                  <w:lang w:val="id-ID"/>
                                </w:rPr>
                                <m:t>x</m:t>
                              </m:r>
                            </m:e>
                            <m:sup>
                              <m:r>
                                <m:rPr>
                                  <m:sty m:val="p"/>
                                </m:rPr>
                                <w:rPr>
                                  <w:rFonts w:ascii="Cambria Math" w:hAnsi="Cambria Math"/>
                                  <w:szCs w:val="24"/>
                                  <w:lang w:val="id-ID"/>
                                </w:rPr>
                                <m:t>3</m:t>
                              </m:r>
                            </m:sup>
                          </m:sSup>
                        </m:e>
                      </m:func>
                      <m:r>
                        <w:rPr>
                          <w:rFonts w:ascii="Cambria Math" w:eastAsia="MS Mincho" w:hAnsi="Cambria Math" w:cs="Arial"/>
                          <w:szCs w:val="24"/>
                          <w:lang w:val="id-ID"/>
                        </w:rPr>
                        <m:t>+C</m:t>
                      </m:r>
                    </m:oMath>
                  </m:oMathPara>
                </w:p>
              </w:tc>
            </w:tr>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lastRenderedPageBreak/>
                    <w:t>(B)</w:t>
                  </w:r>
                </w:p>
              </w:tc>
              <w:tc>
                <w:tcPr>
                  <w:tcW w:w="3776"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sSup>
                        <m:sSupPr>
                          <m:ctrlPr>
                            <w:rPr>
                              <w:rFonts w:ascii="Cambria Math" w:hAnsi="Cambria Math"/>
                              <w:szCs w:val="24"/>
                              <w:lang w:val="id-ID"/>
                            </w:rPr>
                          </m:ctrlPr>
                        </m:sSupPr>
                        <m:e>
                          <m:r>
                            <m:rPr>
                              <m:sty m:val="p"/>
                            </m:rPr>
                            <w:rPr>
                              <w:rFonts w:ascii="Cambria Math" w:hAnsi="Cambria Math"/>
                              <w:szCs w:val="24"/>
                              <w:lang w:val="id-ID"/>
                            </w:rPr>
                            <m:t>x</m:t>
                          </m:r>
                        </m:e>
                        <m:sup>
                          <m:r>
                            <m:rPr>
                              <m:sty m:val="p"/>
                            </m:rPr>
                            <w:rPr>
                              <w:rFonts w:ascii="Cambria Math" w:hAnsi="Cambria Math"/>
                              <w:szCs w:val="24"/>
                              <w:lang w:val="id-ID"/>
                            </w:rPr>
                            <m:t>3</m:t>
                          </m:r>
                        </m:sup>
                      </m:sSup>
                      <m:func>
                        <m:funcPr>
                          <m:ctrlPr>
                            <w:rPr>
                              <w:rFonts w:ascii="Cambria Math" w:eastAsia="MS Mincho" w:hAnsi="Cambria Math" w:cs="Arial"/>
                              <w:i/>
                              <w:szCs w:val="24"/>
                              <w:lang w:val="id-ID"/>
                            </w:rPr>
                          </m:ctrlPr>
                        </m:funcPr>
                        <m:fName>
                          <m:r>
                            <m:rPr>
                              <m:sty m:val="p"/>
                            </m:rPr>
                            <w:rPr>
                              <w:rFonts w:ascii="Cambria Math" w:eastAsia="MS Mincho" w:hAnsi="Cambria Math" w:cs="Arial"/>
                              <w:szCs w:val="24"/>
                              <w:lang w:val="id-ID"/>
                            </w:rPr>
                            <m:t>sin</m:t>
                          </m:r>
                        </m:fName>
                        <m:e>
                          <m:sSup>
                            <m:sSupPr>
                              <m:ctrlPr>
                                <w:rPr>
                                  <w:rFonts w:ascii="Cambria Math" w:hAnsi="Cambria Math"/>
                                  <w:szCs w:val="24"/>
                                  <w:lang w:val="id-ID"/>
                                </w:rPr>
                              </m:ctrlPr>
                            </m:sSupPr>
                            <m:e>
                              <m:r>
                                <m:rPr>
                                  <m:sty m:val="p"/>
                                </m:rPr>
                                <w:rPr>
                                  <w:rFonts w:ascii="Cambria Math" w:hAnsi="Cambria Math"/>
                                  <w:szCs w:val="24"/>
                                  <w:lang w:val="id-ID"/>
                                </w:rPr>
                                <m:t>x</m:t>
                              </m:r>
                            </m:e>
                            <m:sup>
                              <m:r>
                                <m:rPr>
                                  <m:sty m:val="p"/>
                                </m:rPr>
                                <w:rPr>
                                  <w:rFonts w:ascii="Cambria Math" w:hAnsi="Cambria Math"/>
                                  <w:szCs w:val="24"/>
                                  <w:lang w:val="id-ID"/>
                                </w:rPr>
                                <m:t>3</m:t>
                              </m:r>
                            </m:sup>
                          </m:sSup>
                        </m:e>
                      </m:func>
                      <m:r>
                        <w:rPr>
                          <w:rFonts w:ascii="Cambria Math" w:eastAsia="MS Mincho" w:hAnsi="Cambria Math" w:cs="Arial"/>
                          <w:szCs w:val="24"/>
                          <w:lang w:val="id-ID"/>
                        </w:rPr>
                        <m:t>+</m:t>
                      </m:r>
                      <m:func>
                        <m:funcPr>
                          <m:ctrlPr>
                            <w:rPr>
                              <w:rFonts w:ascii="Cambria Math" w:eastAsia="MS Mincho" w:hAnsi="Cambria Math" w:cs="Arial"/>
                              <w:i/>
                              <w:szCs w:val="24"/>
                              <w:lang w:val="id-ID"/>
                            </w:rPr>
                          </m:ctrlPr>
                        </m:funcPr>
                        <m:fName>
                          <m:r>
                            <m:rPr>
                              <m:sty m:val="p"/>
                            </m:rPr>
                            <w:rPr>
                              <w:rFonts w:ascii="Cambria Math" w:eastAsia="MS Mincho" w:hAnsi="Cambria Math" w:cs="Arial"/>
                              <w:szCs w:val="24"/>
                              <w:lang w:val="id-ID"/>
                            </w:rPr>
                            <m:t>3x cos</m:t>
                          </m:r>
                        </m:fName>
                        <m:e>
                          <m:sSup>
                            <m:sSupPr>
                              <m:ctrlPr>
                                <w:rPr>
                                  <w:rFonts w:ascii="Cambria Math" w:hAnsi="Cambria Math"/>
                                  <w:szCs w:val="24"/>
                                  <w:lang w:val="id-ID"/>
                                </w:rPr>
                              </m:ctrlPr>
                            </m:sSupPr>
                            <m:e>
                              <m:r>
                                <m:rPr>
                                  <m:sty m:val="p"/>
                                </m:rPr>
                                <w:rPr>
                                  <w:rFonts w:ascii="Cambria Math" w:hAnsi="Cambria Math"/>
                                  <w:szCs w:val="24"/>
                                  <w:lang w:val="id-ID"/>
                                </w:rPr>
                                <m:t>x</m:t>
                              </m:r>
                            </m:e>
                            <m:sup>
                              <m:r>
                                <m:rPr>
                                  <m:sty m:val="p"/>
                                </m:rPr>
                                <w:rPr>
                                  <w:rFonts w:ascii="Cambria Math" w:hAnsi="Cambria Math"/>
                                  <w:szCs w:val="24"/>
                                  <w:lang w:val="id-ID"/>
                                </w:rPr>
                                <m:t>3</m:t>
                              </m:r>
                            </m:sup>
                          </m:sSup>
                        </m:e>
                      </m:func>
                      <m:r>
                        <w:rPr>
                          <w:rFonts w:ascii="Cambria Math" w:eastAsia="MS Mincho" w:hAnsi="Cambria Math" w:cs="Arial"/>
                          <w:szCs w:val="24"/>
                          <w:lang w:val="id-ID"/>
                        </w:rPr>
                        <m:t>+C</m:t>
                      </m:r>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3713"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sSup>
                        <m:sSupPr>
                          <m:ctrlPr>
                            <w:rPr>
                              <w:rFonts w:ascii="Cambria Math" w:hAnsi="Cambria Math"/>
                              <w:szCs w:val="24"/>
                              <w:lang w:val="id-ID"/>
                            </w:rPr>
                          </m:ctrlPr>
                        </m:sSupPr>
                        <m:e>
                          <m:r>
                            <m:rPr>
                              <m:sty m:val="p"/>
                            </m:rPr>
                            <w:rPr>
                              <w:rFonts w:ascii="Cambria Math" w:hAnsi="Cambria Math"/>
                              <w:szCs w:val="24"/>
                              <w:lang w:val="id-ID"/>
                            </w:rPr>
                            <m:t>x</m:t>
                          </m:r>
                        </m:e>
                        <m:sup>
                          <m:r>
                            <m:rPr>
                              <m:sty m:val="p"/>
                            </m:rPr>
                            <w:rPr>
                              <w:rFonts w:ascii="Cambria Math" w:hAnsi="Cambria Math"/>
                              <w:szCs w:val="24"/>
                              <w:lang w:val="id-ID"/>
                            </w:rPr>
                            <m:t>3</m:t>
                          </m:r>
                        </m:sup>
                      </m:sSup>
                      <m:func>
                        <m:funcPr>
                          <m:ctrlPr>
                            <w:rPr>
                              <w:rFonts w:ascii="Cambria Math" w:eastAsia="MS Mincho" w:hAnsi="Cambria Math" w:cs="Arial"/>
                              <w:i/>
                              <w:szCs w:val="24"/>
                              <w:lang w:val="id-ID"/>
                            </w:rPr>
                          </m:ctrlPr>
                        </m:funcPr>
                        <m:fName>
                          <m:r>
                            <m:rPr>
                              <m:sty m:val="p"/>
                            </m:rPr>
                            <w:rPr>
                              <w:rFonts w:ascii="Cambria Math" w:eastAsia="MS Mincho" w:hAnsi="Cambria Math" w:cs="Arial"/>
                              <w:szCs w:val="24"/>
                              <w:lang w:val="id-ID"/>
                            </w:rPr>
                            <m:t>sin</m:t>
                          </m:r>
                        </m:fName>
                        <m:e>
                          <m:sSup>
                            <m:sSupPr>
                              <m:ctrlPr>
                                <w:rPr>
                                  <w:rFonts w:ascii="Cambria Math" w:hAnsi="Cambria Math"/>
                                  <w:szCs w:val="24"/>
                                  <w:lang w:val="id-ID"/>
                                </w:rPr>
                              </m:ctrlPr>
                            </m:sSupPr>
                            <m:e>
                              <m:r>
                                <m:rPr>
                                  <m:sty m:val="p"/>
                                </m:rPr>
                                <w:rPr>
                                  <w:rFonts w:ascii="Cambria Math" w:hAnsi="Cambria Math"/>
                                  <w:szCs w:val="24"/>
                                  <w:lang w:val="id-ID"/>
                                </w:rPr>
                                <m:t>x</m:t>
                              </m:r>
                            </m:e>
                            <m:sup>
                              <m:r>
                                <m:rPr>
                                  <m:sty m:val="p"/>
                                </m:rPr>
                                <w:rPr>
                                  <w:rFonts w:ascii="Cambria Math" w:hAnsi="Cambria Math"/>
                                  <w:szCs w:val="24"/>
                                  <w:lang w:val="id-ID"/>
                                </w:rPr>
                                <m:t>3</m:t>
                              </m:r>
                            </m:sup>
                          </m:sSup>
                        </m:e>
                      </m:func>
                      <m:r>
                        <w:rPr>
                          <w:rFonts w:ascii="Cambria Math" w:eastAsia="MS Mincho" w:hAnsi="Cambria Math" w:cs="Arial"/>
                          <w:szCs w:val="24"/>
                          <w:lang w:val="id-ID"/>
                        </w:rPr>
                        <m:t>-</m:t>
                      </m:r>
                      <m:func>
                        <m:funcPr>
                          <m:ctrlPr>
                            <w:rPr>
                              <w:rFonts w:ascii="Cambria Math" w:eastAsia="MS Mincho" w:hAnsi="Cambria Math" w:cs="Arial"/>
                              <w:i/>
                              <w:szCs w:val="24"/>
                              <w:lang w:val="id-ID"/>
                            </w:rPr>
                          </m:ctrlPr>
                        </m:funcPr>
                        <m:fName>
                          <m:r>
                            <m:rPr>
                              <m:sty m:val="p"/>
                            </m:rPr>
                            <w:rPr>
                              <w:rFonts w:ascii="Cambria Math" w:eastAsia="MS Mincho" w:hAnsi="Cambria Math" w:cs="Arial"/>
                              <w:szCs w:val="24"/>
                              <w:lang w:val="id-ID"/>
                            </w:rPr>
                            <m:t>3x cos</m:t>
                          </m:r>
                        </m:fName>
                        <m:e>
                          <m:sSup>
                            <m:sSupPr>
                              <m:ctrlPr>
                                <w:rPr>
                                  <w:rFonts w:ascii="Cambria Math" w:hAnsi="Cambria Math"/>
                                  <w:szCs w:val="24"/>
                                  <w:lang w:val="id-ID"/>
                                </w:rPr>
                              </m:ctrlPr>
                            </m:sSupPr>
                            <m:e>
                              <m:r>
                                <m:rPr>
                                  <m:sty m:val="p"/>
                                </m:rPr>
                                <w:rPr>
                                  <w:rFonts w:ascii="Cambria Math" w:hAnsi="Cambria Math"/>
                                  <w:szCs w:val="24"/>
                                  <w:lang w:val="id-ID"/>
                                </w:rPr>
                                <m:t>x</m:t>
                              </m:r>
                            </m:e>
                            <m:sup>
                              <m:r>
                                <m:rPr>
                                  <m:sty m:val="p"/>
                                </m:rPr>
                                <w:rPr>
                                  <w:rFonts w:ascii="Cambria Math" w:hAnsi="Cambria Math"/>
                                  <w:szCs w:val="24"/>
                                  <w:lang w:val="id-ID"/>
                                </w:rPr>
                                <m:t>3</m:t>
                              </m:r>
                            </m:sup>
                          </m:sSup>
                        </m:e>
                      </m:func>
                      <m:r>
                        <w:rPr>
                          <w:rFonts w:ascii="Cambria Math" w:eastAsia="MS Mincho" w:hAnsi="Cambria Math" w:cs="Arial"/>
                          <w:szCs w:val="24"/>
                          <w:lang w:val="id-ID"/>
                        </w:rPr>
                        <m:t>+C</m:t>
                      </m:r>
                    </m:oMath>
                  </m:oMathPara>
                </w:p>
              </w:tc>
            </w:tr>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3776"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sSup>
                        <m:sSupPr>
                          <m:ctrlPr>
                            <w:rPr>
                              <w:rFonts w:ascii="Cambria Math" w:hAnsi="Cambria Math"/>
                              <w:szCs w:val="24"/>
                              <w:lang w:val="id-ID"/>
                            </w:rPr>
                          </m:ctrlPr>
                        </m:sSupPr>
                        <m:e>
                          <m:r>
                            <m:rPr>
                              <m:sty m:val="p"/>
                            </m:rPr>
                            <w:rPr>
                              <w:rFonts w:ascii="Cambria Math" w:hAnsi="Cambria Math"/>
                              <w:szCs w:val="24"/>
                              <w:lang w:val="id-ID"/>
                            </w:rPr>
                            <m:t>x</m:t>
                          </m:r>
                        </m:e>
                        <m:sup>
                          <m:r>
                            <m:rPr>
                              <m:sty m:val="p"/>
                            </m:rPr>
                            <w:rPr>
                              <w:rFonts w:ascii="Cambria Math" w:hAnsi="Cambria Math"/>
                              <w:szCs w:val="24"/>
                              <w:lang w:val="id-ID"/>
                            </w:rPr>
                            <m:t>3</m:t>
                          </m:r>
                        </m:sup>
                      </m:sSup>
                      <m:func>
                        <m:funcPr>
                          <m:ctrlPr>
                            <w:rPr>
                              <w:rFonts w:ascii="Cambria Math" w:eastAsia="MS Mincho" w:hAnsi="Cambria Math" w:cs="Arial"/>
                              <w:i/>
                              <w:szCs w:val="24"/>
                              <w:lang w:val="id-ID"/>
                            </w:rPr>
                          </m:ctrlPr>
                        </m:funcPr>
                        <m:fName>
                          <m:r>
                            <m:rPr>
                              <m:sty m:val="p"/>
                            </m:rPr>
                            <w:rPr>
                              <w:rFonts w:ascii="Cambria Math" w:eastAsia="MS Mincho" w:hAnsi="Cambria Math" w:cs="Arial"/>
                              <w:szCs w:val="24"/>
                              <w:lang w:val="id-ID"/>
                            </w:rPr>
                            <m:t>sin</m:t>
                          </m:r>
                        </m:fName>
                        <m:e>
                          <m:sSup>
                            <m:sSupPr>
                              <m:ctrlPr>
                                <w:rPr>
                                  <w:rFonts w:ascii="Cambria Math" w:hAnsi="Cambria Math"/>
                                  <w:szCs w:val="24"/>
                                  <w:lang w:val="id-ID"/>
                                </w:rPr>
                              </m:ctrlPr>
                            </m:sSupPr>
                            <m:e>
                              <m:r>
                                <m:rPr>
                                  <m:sty m:val="p"/>
                                </m:rPr>
                                <w:rPr>
                                  <w:rFonts w:ascii="Cambria Math" w:hAnsi="Cambria Math"/>
                                  <w:szCs w:val="24"/>
                                  <w:lang w:val="id-ID"/>
                                </w:rPr>
                                <m:t>x</m:t>
                              </m:r>
                            </m:e>
                            <m:sup>
                              <m:r>
                                <m:rPr>
                                  <m:sty m:val="p"/>
                                </m:rPr>
                                <w:rPr>
                                  <w:rFonts w:ascii="Cambria Math" w:hAnsi="Cambria Math"/>
                                  <w:szCs w:val="24"/>
                                  <w:lang w:val="id-ID"/>
                                </w:rPr>
                                <m:t>3</m:t>
                              </m:r>
                            </m:sup>
                          </m:sSup>
                        </m:e>
                      </m:func>
                      <m:r>
                        <w:rPr>
                          <w:rFonts w:ascii="Cambria Math" w:eastAsia="MS Mincho" w:hAnsi="Cambria Math" w:cs="Arial"/>
                          <w:szCs w:val="24"/>
                          <w:lang w:val="id-ID"/>
                        </w:rPr>
                        <m:t>+</m:t>
                      </m:r>
                      <m:func>
                        <m:funcPr>
                          <m:ctrlPr>
                            <w:rPr>
                              <w:rFonts w:ascii="Cambria Math" w:eastAsia="MS Mincho" w:hAnsi="Cambria Math" w:cs="Arial"/>
                              <w:i/>
                              <w:szCs w:val="24"/>
                              <w:lang w:val="id-ID"/>
                            </w:rPr>
                          </m:ctrlPr>
                        </m:funcPr>
                        <m:fName>
                          <m:r>
                            <m:rPr>
                              <m:sty m:val="p"/>
                            </m:rPr>
                            <w:rPr>
                              <w:rFonts w:ascii="Cambria Math" w:eastAsia="MS Mincho" w:hAnsi="Cambria Math" w:cs="Arial"/>
                              <w:szCs w:val="24"/>
                              <w:lang w:val="id-ID"/>
                            </w:rPr>
                            <m:t>3</m:t>
                          </m:r>
                          <m:sSup>
                            <m:sSupPr>
                              <m:ctrlPr>
                                <w:rPr>
                                  <w:rFonts w:ascii="Cambria Math" w:eastAsia="MS Mincho" w:hAnsi="Cambria Math" w:cs="Arial"/>
                                  <w:szCs w:val="24"/>
                                  <w:lang w:val="id-ID"/>
                                </w:rPr>
                              </m:ctrlPr>
                            </m:sSupPr>
                            <m:e>
                              <m:r>
                                <m:rPr>
                                  <m:sty m:val="p"/>
                                </m:rPr>
                                <w:rPr>
                                  <w:rFonts w:ascii="Cambria Math" w:eastAsia="MS Mincho" w:hAnsi="Cambria Math" w:cs="Arial"/>
                                  <w:szCs w:val="24"/>
                                  <w:lang w:val="id-ID"/>
                                </w:rPr>
                                <m:t>x</m:t>
                              </m:r>
                            </m:e>
                            <m:sup>
                              <m:r>
                                <m:rPr>
                                  <m:sty m:val="p"/>
                                </m:rPr>
                                <w:rPr>
                                  <w:rFonts w:ascii="Cambria Math" w:eastAsia="MS Mincho" w:hAnsi="Cambria Math" w:cs="Arial"/>
                                  <w:szCs w:val="24"/>
                                  <w:lang w:val="id-ID"/>
                                </w:rPr>
                                <m:t>2</m:t>
                              </m:r>
                            </m:sup>
                          </m:sSup>
                          <m:r>
                            <m:rPr>
                              <m:sty m:val="p"/>
                            </m:rPr>
                            <w:rPr>
                              <w:rFonts w:ascii="Cambria Math" w:eastAsia="MS Mincho" w:hAnsi="Cambria Math" w:cs="Arial"/>
                              <w:szCs w:val="24"/>
                              <w:lang w:val="id-ID"/>
                            </w:rPr>
                            <m:t xml:space="preserve"> cos</m:t>
                          </m:r>
                        </m:fName>
                        <m:e>
                          <m:sSup>
                            <m:sSupPr>
                              <m:ctrlPr>
                                <w:rPr>
                                  <w:rFonts w:ascii="Cambria Math" w:hAnsi="Cambria Math"/>
                                  <w:szCs w:val="24"/>
                                  <w:lang w:val="id-ID"/>
                                </w:rPr>
                              </m:ctrlPr>
                            </m:sSupPr>
                            <m:e>
                              <m:r>
                                <m:rPr>
                                  <m:sty m:val="p"/>
                                </m:rPr>
                                <w:rPr>
                                  <w:rFonts w:ascii="Cambria Math" w:hAnsi="Cambria Math"/>
                                  <w:szCs w:val="24"/>
                                  <w:lang w:val="id-ID"/>
                                </w:rPr>
                                <m:t>x</m:t>
                              </m:r>
                            </m:e>
                            <m:sup>
                              <m:r>
                                <m:rPr>
                                  <m:sty m:val="p"/>
                                </m:rPr>
                                <w:rPr>
                                  <w:rFonts w:ascii="Cambria Math" w:hAnsi="Cambria Math"/>
                                  <w:szCs w:val="24"/>
                                  <w:lang w:val="id-ID"/>
                                </w:rPr>
                                <m:t>3</m:t>
                              </m:r>
                            </m:sup>
                          </m:sSup>
                        </m:e>
                      </m:func>
                      <m:r>
                        <w:rPr>
                          <w:rFonts w:ascii="Cambria Math" w:eastAsia="MS Mincho" w:hAnsi="Cambria Math" w:cs="Arial"/>
                          <w:szCs w:val="24"/>
                          <w:lang w:val="id-ID"/>
                        </w:rPr>
                        <m:t>+C</m:t>
                      </m:r>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p>
              </w:tc>
              <w:tc>
                <w:tcPr>
                  <w:tcW w:w="3713" w:type="dxa"/>
                </w:tcPr>
                <w:p w:rsidR="00842826" w:rsidRPr="002045F4" w:rsidRDefault="00842826" w:rsidP="00E86BC8">
                  <w:pPr>
                    <w:spacing w:line="276" w:lineRule="auto"/>
                    <w:rPr>
                      <w:rFonts w:ascii="Cambria" w:eastAsia="MS Mincho" w:hAnsi="Cambria" w:cs="Arial"/>
                      <w:iCs/>
                      <w:szCs w:val="24"/>
                      <w:lang w:val="id-ID"/>
                    </w:rPr>
                  </w:pPr>
                </w:p>
              </w:tc>
            </w:tr>
          </w:tbl>
          <w:p w:rsidR="00842826" w:rsidRPr="002E74D7" w:rsidRDefault="00842826" w:rsidP="00E86BC8">
            <w:pPr>
              <w:spacing w:line="276" w:lineRule="auto"/>
              <w:jc w:val="left"/>
              <w:rPr>
                <w:rFonts w:ascii="Cambria" w:eastAsia="MS Mincho" w:hAnsi="Cambria" w:cs="Arial"/>
                <w:szCs w:val="24"/>
                <w:lang w:val="id-ID"/>
              </w:rPr>
            </w:pPr>
          </w:p>
        </w:tc>
      </w:tr>
      <w:tr w:rsidR="00842826" w:rsidRPr="002045F4" w:rsidTr="00E86BC8">
        <w:tc>
          <w:tcPr>
            <w:tcW w:w="398" w:type="dxa"/>
          </w:tcPr>
          <w:p w:rsidR="00842826" w:rsidRPr="00031593" w:rsidRDefault="00842826" w:rsidP="00031593">
            <w:pPr>
              <w:spacing w:line="276" w:lineRule="auto"/>
              <w:rPr>
                <w:rFonts w:asciiTheme="majorHAnsi" w:eastAsia="MS Mincho" w:hAnsiTheme="majorHAnsi" w:cs="Arial"/>
                <w:iCs/>
                <w:szCs w:val="24"/>
                <w:lang w:val="id-ID"/>
              </w:rPr>
            </w:pPr>
          </w:p>
        </w:tc>
        <w:tc>
          <w:tcPr>
            <w:tcW w:w="8606" w:type="dxa"/>
          </w:tcPr>
          <w:p w:rsidR="00842826" w:rsidRDefault="00031593" w:rsidP="00E86BC8">
            <w:pPr>
              <w:spacing w:line="276" w:lineRule="auto"/>
              <w:jc w:val="left"/>
              <w:rPr>
                <w:rFonts w:ascii="Cambria" w:eastAsia="MS Mincho" w:hAnsi="Cambria" w:cs="Arial"/>
                <w:szCs w:val="24"/>
                <w:lang w:val="id-ID"/>
              </w:rPr>
            </w:pPr>
            <m:oMathPara>
              <m:oMathParaPr>
                <m:jc m:val="left"/>
              </m:oMathParaPr>
              <m:oMath>
                <m:r>
                  <w:rPr>
                    <w:rFonts w:ascii="Cambria Math" w:eastAsia="MS Mincho" w:hAnsi="Cambria Math" w:cs="Arial"/>
                    <w:szCs w:val="24"/>
                    <w:lang w:val="id-ID"/>
                  </w:rPr>
                  <m:t>15.</m:t>
                </m:r>
                <m:nary>
                  <m:naryPr>
                    <m:limLoc m:val="undOvr"/>
                    <m:subHide m:val="1"/>
                    <m:supHide m:val="1"/>
                    <m:ctrlPr>
                      <w:rPr>
                        <w:rFonts w:ascii="Cambria Math" w:hAnsi="Cambria Math"/>
                        <w:szCs w:val="24"/>
                        <w:lang w:val="id-ID"/>
                      </w:rPr>
                    </m:ctrlPr>
                  </m:naryPr>
                  <m:sub/>
                  <m:sup/>
                  <m:e>
                    <m:f>
                      <m:fPr>
                        <m:ctrlPr>
                          <w:rPr>
                            <w:rFonts w:ascii="Cambria Math" w:hAnsi="Cambria Math"/>
                            <w:szCs w:val="24"/>
                            <w:lang w:val="id-ID"/>
                          </w:rPr>
                        </m:ctrlPr>
                      </m:fPr>
                      <m:num>
                        <m:r>
                          <m:rPr>
                            <m:sty m:val="p"/>
                          </m:rPr>
                          <w:rPr>
                            <w:rFonts w:ascii="Cambria Math" w:hAnsi="Cambria Math"/>
                            <w:szCs w:val="24"/>
                            <w:lang w:val="id-ID"/>
                          </w:rPr>
                          <m:t>1</m:t>
                        </m:r>
                      </m:num>
                      <m:den>
                        <m:sSup>
                          <m:sSupPr>
                            <m:ctrlPr>
                              <w:rPr>
                                <w:rFonts w:ascii="Cambria Math" w:hAnsi="Cambria Math"/>
                                <w:szCs w:val="24"/>
                                <w:lang w:val="id-ID"/>
                              </w:rPr>
                            </m:ctrlPr>
                          </m:sSupPr>
                          <m:e>
                            <m:r>
                              <m:rPr>
                                <m:sty m:val="p"/>
                              </m:rPr>
                              <w:rPr>
                                <w:rFonts w:ascii="Cambria Math" w:hAnsi="Cambria Math"/>
                                <w:szCs w:val="24"/>
                                <w:lang w:val="id-ID"/>
                              </w:rPr>
                              <m:t>x</m:t>
                            </m:r>
                          </m:e>
                          <m:sup>
                            <m:r>
                              <m:rPr>
                                <m:sty m:val="p"/>
                              </m:rPr>
                              <w:rPr>
                                <w:rFonts w:ascii="Cambria Math" w:hAnsi="Cambria Math"/>
                                <w:szCs w:val="24"/>
                                <w:lang w:val="id-ID"/>
                              </w:rPr>
                              <m:t>2</m:t>
                            </m:r>
                          </m:sup>
                        </m:sSup>
                        <m:r>
                          <m:rPr>
                            <m:sty m:val="p"/>
                          </m:rPr>
                          <w:rPr>
                            <w:rFonts w:ascii="Cambria Math" w:hAnsi="Cambria Math"/>
                            <w:szCs w:val="24"/>
                            <w:lang w:val="id-ID"/>
                          </w:rPr>
                          <m:t>+2x+10</m:t>
                        </m:r>
                      </m:den>
                    </m:f>
                    <m:r>
                      <m:rPr>
                        <m:sty m:val="p"/>
                      </m:rPr>
                      <w:rPr>
                        <w:rFonts w:ascii="Cambria Math" w:hAnsi="Cambria Math"/>
                        <w:szCs w:val="24"/>
                        <w:lang w:val="id-ID"/>
                      </w:rPr>
                      <m:t xml:space="preserve"> dx</m:t>
                    </m:r>
                  </m:e>
                </m:nary>
                <m:r>
                  <m:rPr>
                    <m:sty m:val="p"/>
                  </m:rPr>
                  <w:rPr>
                    <w:rFonts w:ascii="Cambria Math" w:hAnsi="Cambria Math"/>
                    <w:szCs w:val="24"/>
                    <w:lang w:val="id-ID"/>
                  </w:rPr>
                  <m:t xml:space="preserve"> =</m:t>
                </m:r>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
              <w:gridCol w:w="3494"/>
              <w:gridCol w:w="559"/>
              <w:gridCol w:w="3442"/>
            </w:tblGrid>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(A)</w:t>
                  </w:r>
                </w:p>
              </w:tc>
              <w:tc>
                <w:tcPr>
                  <w:tcW w:w="3776"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m:rPr>
                          <m:sty m:val="p"/>
                        </m:rPr>
                        <w:rPr>
                          <w:rFonts w:ascii="Cambria Math" w:hAnsi="Cambria Math"/>
                          <w:szCs w:val="24"/>
                          <w:lang w:val="id-ID"/>
                        </w:rPr>
                        <m:t>arc</m:t>
                      </m:r>
                      <m:func>
                        <m:funcPr>
                          <m:ctrlPr>
                            <w:rPr>
                              <w:rFonts w:ascii="Cambria Math" w:hAnsi="Cambria Math"/>
                              <w:szCs w:val="24"/>
                              <w:lang w:val="id-ID"/>
                            </w:rPr>
                          </m:ctrlPr>
                        </m:funcPr>
                        <m:fName>
                          <m:r>
                            <m:rPr>
                              <m:sty m:val="p"/>
                            </m:rPr>
                            <w:rPr>
                              <w:rFonts w:ascii="Cambria Math" w:hAnsi="Cambria Math"/>
                              <w:szCs w:val="24"/>
                              <w:lang w:val="id-ID"/>
                            </w:rPr>
                            <m:t>tan</m:t>
                          </m:r>
                        </m:fName>
                        <m:e>
                          <m:f>
                            <m:fPr>
                              <m:ctrlPr>
                                <w:rPr>
                                  <w:rFonts w:ascii="Cambria Math" w:hAnsi="Cambria Math"/>
                                  <w:szCs w:val="24"/>
                                  <w:lang w:val="id-ID"/>
                                </w:rPr>
                              </m:ctrlPr>
                            </m:fPr>
                            <m:num>
                              <m:r>
                                <m:rPr>
                                  <m:sty m:val="p"/>
                                </m:rPr>
                                <w:rPr>
                                  <w:rFonts w:ascii="Cambria Math" w:hAnsi="Cambria Math"/>
                                  <w:szCs w:val="24"/>
                                  <w:lang w:val="id-ID"/>
                                </w:rPr>
                                <m:t>x</m:t>
                              </m:r>
                            </m:num>
                            <m:den>
                              <m:r>
                                <m:rPr>
                                  <m:sty m:val="p"/>
                                </m:rPr>
                                <w:rPr>
                                  <w:rFonts w:ascii="Cambria Math" w:hAnsi="Cambria Math"/>
                                  <w:szCs w:val="24"/>
                                  <w:lang w:val="id-ID"/>
                                </w:rPr>
                                <m:t>3</m:t>
                              </m:r>
                            </m:den>
                          </m:f>
                        </m:e>
                      </m:func>
                      <m:r>
                        <w:rPr>
                          <w:rFonts w:ascii="Cambria Math" w:eastAsia="MS Mincho" w:hAnsi="Cambria Math" w:cs="Arial"/>
                          <w:szCs w:val="24"/>
                          <w:lang w:val="id-ID"/>
                        </w:rPr>
                        <m:t xml:space="preserve">+C </m:t>
                      </m:r>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(D)</w:t>
                  </w:r>
                </w:p>
              </w:tc>
              <w:tc>
                <w:tcPr>
                  <w:tcW w:w="3713"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m:rPr>
                          <m:sty m:val="p"/>
                        </m:rPr>
                        <w:rPr>
                          <w:rFonts w:ascii="Cambria Math" w:hAnsi="Cambria Math"/>
                          <w:szCs w:val="24"/>
                          <w:lang w:val="id-ID"/>
                        </w:rPr>
                        <m:t>arc</m:t>
                      </m:r>
                      <m:func>
                        <m:funcPr>
                          <m:ctrlPr>
                            <w:rPr>
                              <w:rFonts w:ascii="Cambria Math" w:hAnsi="Cambria Math"/>
                              <w:szCs w:val="24"/>
                              <w:lang w:val="id-ID"/>
                            </w:rPr>
                          </m:ctrlPr>
                        </m:funcPr>
                        <m:fName>
                          <m:r>
                            <m:rPr>
                              <m:sty m:val="p"/>
                            </m:rPr>
                            <w:rPr>
                              <w:rFonts w:ascii="Cambria Math" w:hAnsi="Cambria Math"/>
                              <w:szCs w:val="24"/>
                              <w:lang w:val="id-ID"/>
                            </w:rPr>
                            <m:t>tan</m:t>
                          </m:r>
                        </m:fName>
                        <m:e>
                          <m:f>
                            <m:fPr>
                              <m:ctrlPr>
                                <w:rPr>
                                  <w:rFonts w:ascii="Cambria Math" w:hAnsi="Cambria Math"/>
                                  <w:szCs w:val="24"/>
                                  <w:lang w:val="id-ID"/>
                                </w:rPr>
                              </m:ctrlPr>
                            </m:fPr>
                            <m:num>
                              <m:r>
                                <m:rPr>
                                  <m:sty m:val="p"/>
                                </m:rPr>
                                <w:rPr>
                                  <w:rFonts w:ascii="Cambria Math" w:hAnsi="Cambria Math"/>
                                  <w:szCs w:val="24"/>
                                  <w:lang w:val="id-ID"/>
                                </w:rPr>
                                <m:t>x+1</m:t>
                              </m:r>
                            </m:num>
                            <m:den>
                              <m:r>
                                <m:rPr>
                                  <m:sty m:val="p"/>
                                </m:rPr>
                                <w:rPr>
                                  <w:rFonts w:ascii="Cambria Math" w:hAnsi="Cambria Math"/>
                                  <w:szCs w:val="24"/>
                                  <w:lang w:val="id-ID"/>
                                </w:rPr>
                                <m:t>3</m:t>
                              </m:r>
                            </m:den>
                          </m:f>
                        </m:e>
                      </m:func>
                      <m:r>
                        <w:rPr>
                          <w:rFonts w:ascii="Cambria Math" w:eastAsia="MS Mincho" w:hAnsi="Cambria Math" w:cs="Arial"/>
                          <w:szCs w:val="24"/>
                          <w:lang w:val="id-ID"/>
                        </w:rPr>
                        <m:t>+C</m:t>
                      </m:r>
                    </m:oMath>
                  </m:oMathPara>
                </w:p>
              </w:tc>
            </w:tr>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(B)</w:t>
                  </w:r>
                </w:p>
              </w:tc>
              <w:tc>
                <w:tcPr>
                  <w:tcW w:w="3776"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hAnsi="Cambria Math"/>
                              <w:szCs w:val="24"/>
                              <w:lang w:val="id-ID"/>
                            </w:rPr>
                          </m:ctrlPr>
                        </m:fPr>
                        <m:num>
                          <m:r>
                            <m:rPr>
                              <m:sty m:val="p"/>
                            </m:rPr>
                            <w:rPr>
                              <w:rFonts w:ascii="Cambria Math" w:hAnsi="Cambria Math"/>
                              <w:szCs w:val="24"/>
                              <w:lang w:val="id-ID"/>
                            </w:rPr>
                            <m:t>1</m:t>
                          </m:r>
                        </m:num>
                        <m:den>
                          <m:r>
                            <m:rPr>
                              <m:sty m:val="p"/>
                            </m:rPr>
                            <w:rPr>
                              <w:rFonts w:ascii="Cambria Math" w:hAnsi="Cambria Math"/>
                              <w:szCs w:val="24"/>
                              <w:lang w:val="id-ID"/>
                            </w:rPr>
                            <m:t>3</m:t>
                          </m:r>
                        </m:den>
                      </m:f>
                      <m:r>
                        <m:rPr>
                          <m:sty m:val="p"/>
                        </m:rPr>
                        <w:rPr>
                          <w:rFonts w:ascii="Cambria Math" w:hAnsi="Cambria Math"/>
                          <w:szCs w:val="24"/>
                          <w:lang w:val="id-ID"/>
                        </w:rPr>
                        <m:t>arc</m:t>
                      </m:r>
                      <m:func>
                        <m:funcPr>
                          <m:ctrlPr>
                            <w:rPr>
                              <w:rFonts w:ascii="Cambria Math" w:hAnsi="Cambria Math"/>
                              <w:szCs w:val="24"/>
                              <w:lang w:val="id-ID"/>
                            </w:rPr>
                          </m:ctrlPr>
                        </m:funcPr>
                        <m:fName>
                          <m:r>
                            <m:rPr>
                              <m:sty m:val="p"/>
                            </m:rPr>
                            <w:rPr>
                              <w:rFonts w:ascii="Cambria Math" w:hAnsi="Cambria Math"/>
                              <w:szCs w:val="24"/>
                              <w:lang w:val="id-ID"/>
                            </w:rPr>
                            <m:t>tan</m:t>
                          </m:r>
                        </m:fName>
                        <m:e>
                          <m:f>
                            <m:fPr>
                              <m:ctrlPr>
                                <w:rPr>
                                  <w:rFonts w:ascii="Cambria Math" w:hAnsi="Cambria Math"/>
                                  <w:szCs w:val="24"/>
                                  <w:lang w:val="id-ID"/>
                                </w:rPr>
                              </m:ctrlPr>
                            </m:fPr>
                            <m:num>
                              <m:r>
                                <m:rPr>
                                  <m:sty m:val="p"/>
                                </m:rPr>
                                <w:rPr>
                                  <w:rFonts w:ascii="Cambria Math" w:hAnsi="Cambria Math"/>
                                  <w:szCs w:val="24"/>
                                  <w:lang w:val="id-ID"/>
                                </w:rPr>
                                <m:t>x</m:t>
                              </m:r>
                            </m:num>
                            <m:den>
                              <m:r>
                                <m:rPr>
                                  <m:sty m:val="p"/>
                                </m:rPr>
                                <w:rPr>
                                  <w:rFonts w:ascii="Cambria Math" w:hAnsi="Cambria Math"/>
                                  <w:szCs w:val="24"/>
                                  <w:lang w:val="id-ID"/>
                                </w:rPr>
                                <m:t>3</m:t>
                              </m:r>
                            </m:den>
                          </m:f>
                        </m:e>
                      </m:func>
                      <m:r>
                        <w:rPr>
                          <w:rFonts w:ascii="Cambria Math" w:eastAsia="MS Mincho" w:hAnsi="Cambria Math" w:cs="Arial"/>
                          <w:szCs w:val="24"/>
                          <w:lang w:val="id-ID"/>
                        </w:rPr>
                        <m:t>+C</m:t>
                      </m:r>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(E)</w:t>
                  </w:r>
                </w:p>
              </w:tc>
              <w:tc>
                <w:tcPr>
                  <w:tcW w:w="3713" w:type="dxa"/>
                </w:tcPr>
                <w:p w:rsidR="00842826" w:rsidRPr="002045F4" w:rsidRDefault="00842826" w:rsidP="00E86BC8">
                  <w:pPr>
                    <w:spacing w:line="276" w:lineRule="auto"/>
                    <w:rPr>
                      <w:rFonts w:ascii="Cambria" w:eastAsia="MS Mincho" w:hAnsi="Cambria" w:cs="Arial"/>
                      <w:iCs/>
                      <w:szCs w:val="24"/>
                      <w:lang w:val="id-ID"/>
                    </w:rPr>
                  </w:pPr>
                  <m:oMathPara>
                    <m:oMathParaPr>
                      <m:jc m:val="left"/>
                    </m:oMathParaPr>
                    <m:oMath>
                      <m:r>
                        <m:rPr>
                          <m:sty m:val="p"/>
                        </m:rPr>
                        <w:rPr>
                          <w:rFonts w:ascii="Cambria Math" w:hAnsi="Cambria Math"/>
                          <w:szCs w:val="24"/>
                          <w:lang w:val="id-ID"/>
                        </w:rPr>
                        <m:t>3 arc</m:t>
                      </m:r>
                      <m:func>
                        <m:funcPr>
                          <m:ctrlPr>
                            <w:rPr>
                              <w:rFonts w:ascii="Cambria Math" w:hAnsi="Cambria Math"/>
                              <w:szCs w:val="24"/>
                              <w:lang w:val="id-ID"/>
                            </w:rPr>
                          </m:ctrlPr>
                        </m:funcPr>
                        <m:fName>
                          <m:r>
                            <m:rPr>
                              <m:sty m:val="p"/>
                            </m:rPr>
                            <w:rPr>
                              <w:rFonts w:ascii="Cambria Math" w:hAnsi="Cambria Math"/>
                              <w:szCs w:val="24"/>
                              <w:lang w:val="id-ID"/>
                            </w:rPr>
                            <m:t>tan</m:t>
                          </m:r>
                        </m:fName>
                        <m:e>
                          <m:f>
                            <m:fPr>
                              <m:ctrlPr>
                                <w:rPr>
                                  <w:rFonts w:ascii="Cambria Math" w:hAnsi="Cambria Math"/>
                                  <w:szCs w:val="24"/>
                                  <w:lang w:val="id-ID"/>
                                </w:rPr>
                              </m:ctrlPr>
                            </m:fPr>
                            <m:num>
                              <m:r>
                                <m:rPr>
                                  <m:sty m:val="p"/>
                                </m:rPr>
                                <w:rPr>
                                  <w:rFonts w:ascii="Cambria Math" w:hAnsi="Cambria Math"/>
                                  <w:szCs w:val="24"/>
                                  <w:lang w:val="id-ID"/>
                                </w:rPr>
                                <m:t>x+1</m:t>
                              </m:r>
                            </m:num>
                            <m:den>
                              <m:r>
                                <m:rPr>
                                  <m:sty m:val="p"/>
                                </m:rPr>
                                <w:rPr>
                                  <w:rFonts w:ascii="Cambria Math" w:hAnsi="Cambria Math"/>
                                  <w:szCs w:val="24"/>
                                  <w:lang w:val="id-ID"/>
                                </w:rPr>
                                <m:t>3</m:t>
                              </m:r>
                            </m:den>
                          </m:f>
                        </m:e>
                      </m:func>
                      <m:r>
                        <w:rPr>
                          <w:rFonts w:ascii="Cambria Math" w:eastAsia="MS Mincho" w:hAnsi="Cambria Math" w:cs="Arial"/>
                          <w:szCs w:val="24"/>
                          <w:lang w:val="id-ID"/>
                        </w:rPr>
                        <m:t>+C</m:t>
                      </m:r>
                    </m:oMath>
                  </m:oMathPara>
                </w:p>
              </w:tc>
            </w:tr>
            <w:tr w:rsidR="00842826" w:rsidRPr="002045F4" w:rsidTr="00E86BC8">
              <w:tc>
                <w:tcPr>
                  <w:tcW w:w="522" w:type="dxa"/>
                </w:tcPr>
                <w:p w:rsidR="00842826" w:rsidRPr="002045F4" w:rsidRDefault="00842826" w:rsidP="00E86BC8">
                  <w:pPr>
                    <w:spacing w:line="276" w:lineRule="auto"/>
                    <w:rPr>
                      <w:rFonts w:ascii="Cambria" w:eastAsia="MS Mincho" w:hAnsi="Cambria" w:cs="Arial"/>
                      <w:iCs/>
                      <w:szCs w:val="24"/>
                      <w:lang w:val="id-ID"/>
                    </w:rPr>
                  </w:pPr>
                  <w:r w:rsidRPr="002045F4">
                    <w:rPr>
                      <w:rFonts w:ascii="Cambria" w:eastAsia="MS Mincho" w:hAnsi="Cambria" w:cs="Arial"/>
                      <w:iCs/>
                      <w:szCs w:val="24"/>
                      <w:lang w:val="id-ID"/>
                    </w:rPr>
                    <w:t>(C)</w:t>
                  </w:r>
                </w:p>
              </w:tc>
              <w:tc>
                <w:tcPr>
                  <w:tcW w:w="3776" w:type="dxa"/>
                </w:tcPr>
                <w:p w:rsidR="00842826" w:rsidRPr="002045F4" w:rsidRDefault="00CF46CF" w:rsidP="00E86BC8">
                  <w:pPr>
                    <w:spacing w:line="276" w:lineRule="auto"/>
                    <w:rPr>
                      <w:rFonts w:ascii="Cambria" w:eastAsia="MS Mincho" w:hAnsi="Cambria" w:cs="Arial"/>
                      <w:iCs/>
                      <w:szCs w:val="24"/>
                      <w:lang w:val="id-ID"/>
                    </w:rPr>
                  </w:pPr>
                  <m:oMathPara>
                    <m:oMathParaPr>
                      <m:jc m:val="left"/>
                    </m:oMathParaPr>
                    <m:oMath>
                      <m:f>
                        <m:fPr>
                          <m:ctrlPr>
                            <w:rPr>
                              <w:rFonts w:ascii="Cambria Math" w:hAnsi="Cambria Math"/>
                              <w:szCs w:val="24"/>
                              <w:lang w:val="id-ID"/>
                            </w:rPr>
                          </m:ctrlPr>
                        </m:fPr>
                        <m:num>
                          <m:r>
                            <m:rPr>
                              <m:sty m:val="p"/>
                            </m:rPr>
                            <w:rPr>
                              <w:rFonts w:ascii="Cambria Math" w:hAnsi="Cambria Math"/>
                              <w:szCs w:val="24"/>
                              <w:lang w:val="id-ID"/>
                            </w:rPr>
                            <m:t>1</m:t>
                          </m:r>
                        </m:num>
                        <m:den>
                          <m:r>
                            <m:rPr>
                              <m:sty m:val="p"/>
                            </m:rPr>
                            <w:rPr>
                              <w:rFonts w:ascii="Cambria Math" w:hAnsi="Cambria Math"/>
                              <w:szCs w:val="24"/>
                              <w:lang w:val="id-ID"/>
                            </w:rPr>
                            <m:t>3</m:t>
                          </m:r>
                        </m:den>
                      </m:f>
                      <m:r>
                        <m:rPr>
                          <m:sty m:val="p"/>
                        </m:rPr>
                        <w:rPr>
                          <w:rFonts w:ascii="Cambria Math" w:hAnsi="Cambria Math"/>
                          <w:szCs w:val="24"/>
                          <w:lang w:val="id-ID"/>
                        </w:rPr>
                        <m:t>arc</m:t>
                      </m:r>
                      <m:func>
                        <m:funcPr>
                          <m:ctrlPr>
                            <w:rPr>
                              <w:rFonts w:ascii="Cambria Math" w:hAnsi="Cambria Math"/>
                              <w:szCs w:val="24"/>
                              <w:lang w:val="id-ID"/>
                            </w:rPr>
                          </m:ctrlPr>
                        </m:funcPr>
                        <m:fName>
                          <m:r>
                            <m:rPr>
                              <m:sty m:val="p"/>
                            </m:rPr>
                            <w:rPr>
                              <w:rFonts w:ascii="Cambria Math" w:hAnsi="Cambria Math"/>
                              <w:szCs w:val="24"/>
                              <w:lang w:val="id-ID"/>
                            </w:rPr>
                            <m:t>tan</m:t>
                          </m:r>
                        </m:fName>
                        <m:e>
                          <m:f>
                            <m:fPr>
                              <m:ctrlPr>
                                <w:rPr>
                                  <w:rFonts w:ascii="Cambria Math" w:hAnsi="Cambria Math"/>
                                  <w:szCs w:val="24"/>
                                  <w:lang w:val="id-ID"/>
                                </w:rPr>
                              </m:ctrlPr>
                            </m:fPr>
                            <m:num>
                              <m:r>
                                <m:rPr>
                                  <m:sty m:val="p"/>
                                </m:rPr>
                                <w:rPr>
                                  <w:rFonts w:ascii="Cambria Math" w:hAnsi="Cambria Math"/>
                                  <w:szCs w:val="24"/>
                                  <w:lang w:val="id-ID"/>
                                </w:rPr>
                                <m:t>x+1</m:t>
                              </m:r>
                            </m:num>
                            <m:den>
                              <m:r>
                                <m:rPr>
                                  <m:sty m:val="p"/>
                                </m:rPr>
                                <w:rPr>
                                  <w:rFonts w:ascii="Cambria Math" w:hAnsi="Cambria Math"/>
                                  <w:szCs w:val="24"/>
                                  <w:lang w:val="id-ID"/>
                                </w:rPr>
                                <m:t>3</m:t>
                              </m:r>
                            </m:den>
                          </m:f>
                        </m:e>
                      </m:func>
                      <m:r>
                        <w:rPr>
                          <w:rFonts w:ascii="Cambria Math" w:eastAsia="MS Mincho" w:hAnsi="Cambria Math" w:cs="Arial"/>
                          <w:szCs w:val="24"/>
                          <w:lang w:val="id-ID"/>
                        </w:rPr>
                        <m:t>+C</m:t>
                      </m:r>
                    </m:oMath>
                  </m:oMathPara>
                </w:p>
              </w:tc>
              <w:tc>
                <w:tcPr>
                  <w:tcW w:w="368" w:type="dxa"/>
                </w:tcPr>
                <w:p w:rsidR="00842826" w:rsidRPr="002045F4" w:rsidRDefault="00842826" w:rsidP="00E86BC8">
                  <w:pPr>
                    <w:spacing w:line="276" w:lineRule="auto"/>
                    <w:rPr>
                      <w:rFonts w:ascii="Cambria" w:eastAsia="MS Mincho" w:hAnsi="Cambria" w:cs="Arial"/>
                      <w:iCs/>
                      <w:szCs w:val="24"/>
                      <w:lang w:val="id-ID"/>
                    </w:rPr>
                  </w:pPr>
                </w:p>
              </w:tc>
              <w:tc>
                <w:tcPr>
                  <w:tcW w:w="3713" w:type="dxa"/>
                </w:tcPr>
                <w:p w:rsidR="00842826" w:rsidRPr="002045F4" w:rsidRDefault="00842826" w:rsidP="00E86BC8">
                  <w:pPr>
                    <w:spacing w:line="276" w:lineRule="auto"/>
                    <w:rPr>
                      <w:rFonts w:ascii="Cambria" w:eastAsia="MS Mincho" w:hAnsi="Cambria" w:cs="Arial"/>
                      <w:iCs/>
                      <w:szCs w:val="24"/>
                      <w:lang w:val="id-ID"/>
                    </w:rPr>
                  </w:pPr>
                </w:p>
              </w:tc>
            </w:tr>
          </w:tbl>
          <w:p w:rsidR="00842826" w:rsidRPr="002E74D7" w:rsidRDefault="00842826" w:rsidP="00E86BC8">
            <w:pPr>
              <w:spacing w:line="276" w:lineRule="auto"/>
              <w:jc w:val="left"/>
              <w:rPr>
                <w:rFonts w:ascii="Cambria" w:eastAsia="MS Mincho" w:hAnsi="Cambria" w:cs="Arial"/>
                <w:szCs w:val="24"/>
                <w:lang w:val="id-ID"/>
              </w:rPr>
            </w:pPr>
          </w:p>
        </w:tc>
      </w:tr>
    </w:tbl>
    <w:p w:rsidR="00842826" w:rsidRPr="00295426" w:rsidRDefault="00842826" w:rsidP="00842826">
      <w:pPr>
        <w:spacing w:line="276" w:lineRule="auto"/>
        <w:rPr>
          <w:rFonts w:asciiTheme="majorHAnsi" w:hAnsiTheme="majorHAnsi"/>
          <w:iCs/>
          <w:szCs w:val="24"/>
          <w:lang w:val="id-ID"/>
        </w:rPr>
      </w:pPr>
    </w:p>
    <w:p w:rsidR="00842826" w:rsidRDefault="00842826" w:rsidP="00842826">
      <w:pPr>
        <w:spacing w:after="200"/>
        <w:rPr>
          <w:rFonts w:ascii="Cambria Math" w:hAnsi="Cambria Math"/>
        </w:rPr>
      </w:pPr>
      <w:r w:rsidRPr="00842826">
        <w:rPr>
          <w:rFonts w:ascii="Cambria Math" w:hAnsi="Cambria Math"/>
        </w:rPr>
        <w:br w:type="page"/>
      </w:r>
    </w:p>
    <w:p w:rsidR="00B108B3" w:rsidRDefault="00B108B3" w:rsidP="00842826">
      <w:pPr>
        <w:spacing w:after="200"/>
        <w:rPr>
          <w:rFonts w:ascii="Cambria Math" w:hAnsi="Cambria Math"/>
          <w:b/>
          <w:sz w:val="28"/>
          <w:szCs w:val="28"/>
          <w:lang w:val="id-ID"/>
        </w:rPr>
      </w:pPr>
      <w:r w:rsidRPr="00B108B3">
        <w:rPr>
          <w:rFonts w:ascii="Cambria Math" w:hAnsi="Cambria Math"/>
          <w:b/>
          <w:sz w:val="28"/>
          <w:szCs w:val="28"/>
          <w:lang w:val="id-ID"/>
        </w:rPr>
        <w:lastRenderedPageBreak/>
        <w:t>Integral v</w:t>
      </w:r>
      <w:r w:rsidR="00E61CAE">
        <w:rPr>
          <w:rFonts w:ascii="Cambria Math" w:hAnsi="Cambria Math"/>
          <w:b/>
          <w:sz w:val="28"/>
          <w:szCs w:val="28"/>
          <w:lang w:val="id-ID"/>
        </w:rPr>
        <w:t xml:space="preserve"> /Teknik pengintegralan</w:t>
      </w:r>
    </w:p>
    <w:p w:rsidR="00B108B3" w:rsidRPr="007950B4" w:rsidRDefault="00B108B3" w:rsidP="00B108B3">
      <w:pPr>
        <w:rPr>
          <w:b/>
          <w:bCs/>
          <w:lang w:val="id-ID"/>
        </w:rPr>
      </w:pPr>
      <w:r w:rsidRPr="007950B4">
        <w:rPr>
          <w:b/>
          <w:bCs/>
          <w:lang w:val="id-ID"/>
        </w:rPr>
        <w:t>Konstanta, pangkat</w:t>
      </w:r>
    </w:p>
    <w:p w:rsidR="00B108B3" w:rsidRPr="007950B4" w:rsidRDefault="00B108B3" w:rsidP="00B108B3">
      <w:pPr>
        <w:rPr>
          <w:lang w:val="id-ID"/>
        </w:rPr>
      </w:pPr>
      <m:oMathPara>
        <m:oMathParaPr>
          <m:jc m:val="left"/>
        </m:oMathParaPr>
        <m:oMath>
          <m:r>
            <w:rPr>
              <w:rFonts w:ascii="Cambria Math" w:hAnsi="Cambria Math"/>
              <w:lang w:val="id-ID"/>
            </w:rPr>
            <m:t xml:space="preserve">1.  </m:t>
          </m:r>
          <m:nary>
            <m:naryPr>
              <m:limLoc m:val="undOvr"/>
              <m:subHide m:val="1"/>
              <m:supHide m:val="1"/>
              <m:ctrlPr>
                <w:rPr>
                  <w:rFonts w:ascii="Cambria Math" w:hAnsi="Cambria Math"/>
                  <w:i/>
                  <w:lang w:val="id-ID"/>
                </w:rPr>
              </m:ctrlPr>
            </m:naryPr>
            <m:sub/>
            <m:sup/>
            <m:e>
              <m:r>
                <w:rPr>
                  <w:rFonts w:ascii="Cambria Math" w:hAnsi="Cambria Math"/>
                  <w:lang w:val="id-ID"/>
                </w:rPr>
                <m:t>k du=ku+C</m:t>
              </m:r>
            </m:e>
          </m:nary>
        </m:oMath>
      </m:oMathPara>
    </w:p>
    <w:p w:rsidR="00B108B3" w:rsidRPr="007950B4" w:rsidRDefault="00B108B3" w:rsidP="00B108B3">
      <w:pPr>
        <w:rPr>
          <w:lang w:val="id-ID"/>
        </w:rPr>
      </w:pPr>
      <m:oMathPara>
        <m:oMathParaPr>
          <m:jc m:val="left"/>
        </m:oMathParaPr>
        <m:oMath>
          <m:r>
            <w:rPr>
              <w:rFonts w:ascii="Cambria Math" w:hAnsi="Cambria Math"/>
              <w:lang w:val="id-ID"/>
            </w:rPr>
            <m:t xml:space="preserve">2.  </m:t>
          </m:r>
          <m:nary>
            <m:naryPr>
              <m:limLoc m:val="undOvr"/>
              <m:subHide m:val="1"/>
              <m:supHide m:val="1"/>
              <m:ctrlPr>
                <w:rPr>
                  <w:rFonts w:ascii="Cambria Math" w:hAnsi="Cambria Math"/>
                  <w:i/>
                  <w:lang w:val="id-ID"/>
                </w:rPr>
              </m:ctrlPr>
            </m:naryPr>
            <m:sub/>
            <m:sup/>
            <m:e>
              <m:sSup>
                <m:sSupPr>
                  <m:ctrlPr>
                    <w:rPr>
                      <w:rFonts w:ascii="Cambria Math" w:hAnsi="Cambria Math"/>
                      <w:i/>
                      <w:lang w:val="id-ID"/>
                    </w:rPr>
                  </m:ctrlPr>
                </m:sSupPr>
                <m:e>
                  <m:r>
                    <w:rPr>
                      <w:rFonts w:ascii="Cambria Math" w:hAnsi="Cambria Math"/>
                      <w:lang w:val="id-ID"/>
                    </w:rPr>
                    <m:t>u</m:t>
                  </m:r>
                </m:e>
                <m:sup>
                  <m:r>
                    <w:rPr>
                      <w:rFonts w:ascii="Cambria Math" w:hAnsi="Cambria Math"/>
                      <w:lang w:val="id-ID"/>
                    </w:rPr>
                    <m:t>r</m:t>
                  </m:r>
                </m:sup>
              </m:sSup>
              <m:r>
                <w:rPr>
                  <w:rFonts w:ascii="Cambria Math" w:hAnsi="Cambria Math"/>
                  <w:lang w:val="id-ID"/>
                </w:rPr>
                <m:t xml:space="preserve"> du=</m:t>
              </m:r>
              <m:d>
                <m:dPr>
                  <m:begChr m:val="{"/>
                  <m:endChr m:val=""/>
                  <m:ctrlPr>
                    <w:rPr>
                      <w:rFonts w:ascii="Cambria Math" w:hAnsi="Cambria Math"/>
                      <w:i/>
                      <w:lang w:val="id-ID"/>
                    </w:rPr>
                  </m:ctrlPr>
                </m:dPr>
                <m:e>
                  <m:f>
                    <m:fPr>
                      <m:type m:val="noBar"/>
                      <m:ctrlPr>
                        <w:rPr>
                          <w:rFonts w:ascii="Cambria Math" w:hAnsi="Cambria Math"/>
                          <w:i/>
                          <w:lang w:val="id-ID"/>
                        </w:rPr>
                      </m:ctrlPr>
                    </m:fPr>
                    <m:num>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u</m:t>
                              </m:r>
                            </m:e>
                            <m:sup>
                              <m:r>
                                <w:rPr>
                                  <w:rFonts w:ascii="Cambria Math" w:hAnsi="Cambria Math"/>
                                  <w:lang w:val="id-ID"/>
                                </w:rPr>
                                <m:t>r+1</m:t>
                              </m:r>
                            </m:sup>
                          </m:sSup>
                        </m:num>
                        <m:den>
                          <m:r>
                            <w:rPr>
                              <w:rFonts w:ascii="Cambria Math" w:hAnsi="Cambria Math"/>
                              <w:lang w:val="id-ID"/>
                            </w:rPr>
                            <m:t>r+1</m:t>
                          </m:r>
                        </m:den>
                      </m:f>
                      <m:r>
                        <w:rPr>
                          <w:rFonts w:ascii="Cambria Math" w:hAnsi="Cambria Math"/>
                          <w:lang w:val="id-ID"/>
                        </w:rPr>
                        <m:t>+C</m:t>
                      </m:r>
                    </m:num>
                    <m:den>
                      <m:r>
                        <m:rPr>
                          <m:sty m:val="p"/>
                        </m:rPr>
                        <w:rPr>
                          <w:rFonts w:ascii="Cambria Math" w:hAnsi="Cambria Math"/>
                          <w:lang w:val="id-ID"/>
                        </w:rPr>
                        <m:t>In</m:t>
                      </m:r>
                      <m:r>
                        <w:rPr>
                          <w:rFonts w:ascii="Cambria Math" w:hAnsi="Cambria Math"/>
                          <w:lang w:val="id-ID"/>
                        </w:rPr>
                        <m:t xml:space="preserve"> </m:t>
                      </m:r>
                      <m:d>
                        <m:dPr>
                          <m:begChr m:val="|"/>
                          <m:endChr m:val="|"/>
                          <m:ctrlPr>
                            <w:rPr>
                              <w:rFonts w:ascii="Cambria Math" w:hAnsi="Cambria Math"/>
                              <w:i/>
                              <w:lang w:val="id-ID"/>
                            </w:rPr>
                          </m:ctrlPr>
                        </m:dPr>
                        <m:e>
                          <m:r>
                            <w:rPr>
                              <w:rFonts w:ascii="Cambria Math" w:hAnsi="Cambria Math"/>
                              <w:lang w:val="id-ID"/>
                            </w:rPr>
                            <m:t>u</m:t>
                          </m:r>
                        </m:e>
                      </m:d>
                      <m:r>
                        <w:rPr>
                          <w:rFonts w:ascii="Cambria Math" w:hAnsi="Cambria Math"/>
                          <w:lang w:val="id-ID"/>
                        </w:rPr>
                        <m:t>+C</m:t>
                      </m:r>
                    </m:den>
                  </m:f>
                </m:e>
              </m:d>
            </m:e>
          </m:nary>
          <m:r>
            <w:rPr>
              <w:rFonts w:ascii="Cambria Math" w:hAnsi="Cambria Math"/>
              <w:lang w:val="id-ID"/>
            </w:rPr>
            <m:t xml:space="preserve">     </m:t>
          </m:r>
          <m:f>
            <m:fPr>
              <m:type m:val="noBar"/>
              <m:ctrlPr>
                <w:rPr>
                  <w:rFonts w:ascii="Cambria Math" w:hAnsi="Cambria Math"/>
                  <w:i/>
                  <w:lang w:val="id-ID"/>
                </w:rPr>
              </m:ctrlPr>
            </m:fPr>
            <m:num>
              <m:r>
                <w:rPr>
                  <w:rFonts w:ascii="Cambria Math" w:hAnsi="Cambria Math"/>
                  <w:lang w:val="id-ID"/>
                </w:rPr>
                <m:t>r≠-1</m:t>
              </m:r>
            </m:num>
            <m:den>
              <m:r>
                <w:rPr>
                  <w:rFonts w:ascii="Cambria Math" w:hAnsi="Cambria Math"/>
                  <w:lang w:val="id-ID"/>
                </w:rPr>
                <m:t>r=-1</m:t>
              </m:r>
            </m:den>
          </m:f>
        </m:oMath>
      </m:oMathPara>
    </w:p>
    <w:p w:rsidR="00B108B3" w:rsidRPr="007950B4" w:rsidRDefault="00B108B3" w:rsidP="00B108B3">
      <w:pPr>
        <w:rPr>
          <w:b/>
          <w:bCs/>
          <w:lang w:val="id-ID"/>
        </w:rPr>
      </w:pPr>
    </w:p>
    <w:p w:rsidR="00B108B3" w:rsidRPr="007950B4" w:rsidRDefault="00B108B3" w:rsidP="00B108B3">
      <w:pPr>
        <w:rPr>
          <w:b/>
          <w:bCs/>
          <w:lang w:val="id-ID"/>
        </w:rPr>
      </w:pPr>
      <w:r w:rsidRPr="007950B4">
        <w:rPr>
          <w:b/>
          <w:bCs/>
          <w:lang w:val="id-ID"/>
        </w:rPr>
        <w:t>Eksponen</w:t>
      </w:r>
    </w:p>
    <w:p w:rsidR="00B108B3" w:rsidRPr="007950B4" w:rsidRDefault="00B108B3" w:rsidP="00B108B3">
      <w:pPr>
        <w:rPr>
          <w:lang w:val="id-ID"/>
        </w:rPr>
      </w:pPr>
      <m:oMathPara>
        <m:oMathParaPr>
          <m:jc m:val="left"/>
        </m:oMathParaPr>
        <m:oMath>
          <m:r>
            <w:rPr>
              <w:rFonts w:ascii="Cambria Math" w:hAnsi="Cambria Math"/>
              <w:lang w:val="id-ID"/>
            </w:rPr>
            <m:t xml:space="preserve">3.  </m:t>
          </m:r>
          <m:nary>
            <m:naryPr>
              <m:limLoc m:val="undOvr"/>
              <m:subHide m:val="1"/>
              <m:supHide m:val="1"/>
              <m:ctrlPr>
                <w:rPr>
                  <w:rFonts w:ascii="Cambria Math" w:hAnsi="Cambria Math"/>
                  <w:i/>
                  <w:lang w:val="id-ID"/>
                </w:rPr>
              </m:ctrlPr>
            </m:naryPr>
            <m:sub/>
            <m:sup/>
            <m:e>
              <m:sSup>
                <m:sSupPr>
                  <m:ctrlPr>
                    <w:rPr>
                      <w:rFonts w:ascii="Cambria Math" w:hAnsi="Cambria Math"/>
                      <w:i/>
                      <w:lang w:val="id-ID"/>
                    </w:rPr>
                  </m:ctrlPr>
                </m:sSupPr>
                <m:e>
                  <m:r>
                    <w:rPr>
                      <w:rFonts w:ascii="Cambria Math" w:hAnsi="Cambria Math"/>
                      <w:lang w:val="id-ID"/>
                    </w:rPr>
                    <m:t>e</m:t>
                  </m:r>
                </m:e>
                <m:sup>
                  <m:r>
                    <w:rPr>
                      <w:rFonts w:ascii="Cambria Math" w:hAnsi="Cambria Math"/>
                      <w:lang w:val="id-ID"/>
                    </w:rPr>
                    <m:t>u</m:t>
                  </m:r>
                </m:sup>
              </m:sSup>
              <m:r>
                <w:rPr>
                  <w:rFonts w:ascii="Cambria Math" w:hAnsi="Cambria Math"/>
                  <w:lang w:val="id-ID"/>
                </w:rPr>
                <m:t xml:space="preserve"> du=</m:t>
              </m:r>
            </m:e>
          </m:nary>
          <m:r>
            <w:rPr>
              <w:rFonts w:ascii="Cambria Math" w:hAnsi="Cambria Math"/>
              <w:lang w:val="id-ID"/>
            </w:rPr>
            <m:t xml:space="preserve"> </m:t>
          </m:r>
          <m:sSup>
            <m:sSupPr>
              <m:ctrlPr>
                <w:rPr>
                  <w:rFonts w:ascii="Cambria Math" w:hAnsi="Cambria Math"/>
                  <w:i/>
                  <w:lang w:val="id-ID"/>
                </w:rPr>
              </m:ctrlPr>
            </m:sSupPr>
            <m:e>
              <m:r>
                <w:rPr>
                  <w:rFonts w:ascii="Cambria Math" w:hAnsi="Cambria Math"/>
                  <w:lang w:val="id-ID"/>
                </w:rPr>
                <m:t>e</m:t>
              </m:r>
            </m:e>
            <m:sup>
              <m:r>
                <w:rPr>
                  <w:rFonts w:ascii="Cambria Math" w:hAnsi="Cambria Math"/>
                  <w:lang w:val="id-ID"/>
                </w:rPr>
                <m:t>u</m:t>
              </m:r>
            </m:sup>
          </m:sSup>
          <m:r>
            <w:rPr>
              <w:rFonts w:ascii="Cambria Math" w:hAnsi="Cambria Math"/>
              <w:lang w:val="id-ID"/>
            </w:rPr>
            <m:t>+C</m:t>
          </m:r>
        </m:oMath>
      </m:oMathPara>
    </w:p>
    <w:p w:rsidR="00B108B3" w:rsidRPr="007950B4" w:rsidRDefault="00B108B3" w:rsidP="00B108B3">
      <w:pPr>
        <w:rPr>
          <w:lang w:val="id-ID"/>
        </w:rPr>
      </w:pPr>
      <m:oMathPara>
        <m:oMathParaPr>
          <m:jc m:val="left"/>
        </m:oMathParaPr>
        <m:oMath>
          <m:r>
            <w:rPr>
              <w:rFonts w:ascii="Cambria Math" w:hAnsi="Cambria Math"/>
              <w:lang w:val="id-ID"/>
            </w:rPr>
            <m:t xml:space="preserve">4.  </m:t>
          </m:r>
          <m:nary>
            <m:naryPr>
              <m:limLoc m:val="undOvr"/>
              <m:subHide m:val="1"/>
              <m:supHide m:val="1"/>
              <m:ctrlPr>
                <w:rPr>
                  <w:rFonts w:ascii="Cambria Math" w:hAnsi="Cambria Math"/>
                  <w:i/>
                  <w:lang w:val="id-ID"/>
                </w:rPr>
              </m:ctrlPr>
            </m:naryPr>
            <m:sub/>
            <m:sup/>
            <m:e>
              <m:sSup>
                <m:sSupPr>
                  <m:ctrlPr>
                    <w:rPr>
                      <w:rFonts w:ascii="Cambria Math" w:hAnsi="Cambria Math"/>
                      <w:i/>
                      <w:lang w:val="id-ID"/>
                    </w:rPr>
                  </m:ctrlPr>
                </m:sSupPr>
                <m:e>
                  <m:r>
                    <w:rPr>
                      <w:rFonts w:ascii="Cambria Math" w:hAnsi="Cambria Math"/>
                      <w:lang w:val="id-ID"/>
                    </w:rPr>
                    <m:t>a</m:t>
                  </m:r>
                </m:e>
                <m:sup>
                  <m:r>
                    <w:rPr>
                      <w:rFonts w:ascii="Cambria Math" w:hAnsi="Cambria Math"/>
                      <w:lang w:val="id-ID"/>
                    </w:rPr>
                    <m:t>u</m:t>
                  </m:r>
                </m:sup>
              </m:sSup>
              <m:r>
                <w:rPr>
                  <w:rFonts w:ascii="Cambria Math" w:hAnsi="Cambria Math"/>
                  <w:lang w:val="id-ID"/>
                </w:rPr>
                <m:t xml:space="preserve"> du=</m:t>
              </m:r>
            </m:e>
          </m:nary>
          <m:r>
            <w:rPr>
              <w:rFonts w:ascii="Cambria Math" w:hAnsi="Cambria Math"/>
              <w:lang w:val="id-ID"/>
            </w:rPr>
            <m:t xml:space="preserve"> </m:t>
          </m:r>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a</m:t>
                  </m:r>
                </m:e>
                <m:sup>
                  <m:r>
                    <w:rPr>
                      <w:rFonts w:ascii="Cambria Math" w:hAnsi="Cambria Math"/>
                      <w:lang w:val="id-ID"/>
                    </w:rPr>
                    <m:t>u</m:t>
                  </m:r>
                </m:sup>
              </m:sSup>
            </m:num>
            <m:den>
              <m:r>
                <m:rPr>
                  <m:sty m:val="p"/>
                </m:rPr>
                <w:rPr>
                  <w:rFonts w:ascii="Cambria Math" w:hAnsi="Cambria Math"/>
                  <w:lang w:val="id-ID"/>
                </w:rPr>
                <m:t xml:space="preserve">In </m:t>
              </m:r>
              <m:r>
                <w:rPr>
                  <w:rFonts w:ascii="Cambria Math" w:hAnsi="Cambria Math"/>
                  <w:lang w:val="id-ID"/>
                </w:rPr>
                <m:t>a</m:t>
              </m:r>
            </m:den>
          </m:f>
          <m:r>
            <w:rPr>
              <w:rFonts w:ascii="Cambria Math" w:hAnsi="Cambria Math"/>
              <w:lang w:val="id-ID"/>
            </w:rPr>
            <m:t>+C, a≠1, a&gt;0</m:t>
          </m:r>
        </m:oMath>
      </m:oMathPara>
    </w:p>
    <w:p w:rsidR="00B108B3" w:rsidRPr="007950B4" w:rsidRDefault="00B108B3" w:rsidP="00B108B3">
      <w:pPr>
        <w:rPr>
          <w:b/>
          <w:bCs/>
          <w:lang w:val="id-ID"/>
        </w:rPr>
      </w:pPr>
    </w:p>
    <w:p w:rsidR="00B108B3" w:rsidRPr="007950B4" w:rsidRDefault="00B108B3" w:rsidP="00B108B3">
      <w:pPr>
        <w:rPr>
          <w:b/>
          <w:bCs/>
          <w:lang w:val="id-ID"/>
        </w:rPr>
      </w:pPr>
      <w:r w:rsidRPr="007950B4">
        <w:rPr>
          <w:b/>
          <w:bCs/>
          <w:lang w:val="id-ID"/>
        </w:rPr>
        <w:t>Fungsi Trigonometri</w:t>
      </w:r>
    </w:p>
    <w:p w:rsidR="00B108B3" w:rsidRPr="007950B4" w:rsidRDefault="00B108B3" w:rsidP="00B108B3">
      <w:pPr>
        <w:rPr>
          <w:lang w:val="id-ID"/>
        </w:rPr>
      </w:pPr>
      <m:oMathPara>
        <m:oMathParaPr>
          <m:jc m:val="left"/>
        </m:oMathParaPr>
        <m:oMath>
          <m:r>
            <w:rPr>
              <w:rFonts w:ascii="Cambria Math" w:hAnsi="Cambria Math"/>
              <w:lang w:val="id-ID"/>
            </w:rPr>
            <m:t xml:space="preserve">5.  </m:t>
          </m:r>
          <m:nary>
            <m:naryPr>
              <m:limLoc m:val="undOvr"/>
              <m:subHide m:val="1"/>
              <m:supHide m:val="1"/>
              <m:ctrlPr>
                <w:rPr>
                  <w:rFonts w:ascii="Cambria Math" w:hAnsi="Cambria Math"/>
                  <w:i/>
                  <w:lang w:val="id-ID"/>
                </w:rPr>
              </m:ctrlPr>
            </m:naryPr>
            <m:sub/>
            <m:sup/>
            <m:e>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u du=-</m:t>
                  </m:r>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u</m:t>
                      </m:r>
                    </m:e>
                  </m:func>
                </m:e>
              </m:func>
              <m:r>
                <w:rPr>
                  <w:rFonts w:ascii="Cambria Math" w:hAnsi="Cambria Math"/>
                  <w:lang w:val="id-ID"/>
                </w:rPr>
                <m:t>+C</m:t>
              </m:r>
            </m:e>
          </m:nary>
        </m:oMath>
      </m:oMathPara>
    </w:p>
    <w:p w:rsidR="00B108B3" w:rsidRPr="007950B4" w:rsidRDefault="00B108B3" w:rsidP="00B108B3">
      <w:pPr>
        <w:rPr>
          <w:lang w:val="id-ID"/>
        </w:rPr>
      </w:pPr>
      <m:oMathPara>
        <m:oMathParaPr>
          <m:jc m:val="left"/>
        </m:oMathParaPr>
        <m:oMath>
          <m:r>
            <w:rPr>
              <w:rFonts w:ascii="Cambria Math" w:hAnsi="Cambria Math"/>
              <w:lang w:val="id-ID"/>
            </w:rPr>
            <m:t xml:space="preserve">6.  </m:t>
          </m:r>
          <m:nary>
            <m:naryPr>
              <m:limLoc m:val="undOvr"/>
              <m:subHide m:val="1"/>
              <m:supHide m:val="1"/>
              <m:ctrlPr>
                <w:rPr>
                  <w:rFonts w:ascii="Cambria Math" w:hAnsi="Cambria Math"/>
                  <w:i/>
                  <w:lang w:val="id-ID"/>
                </w:rPr>
              </m:ctrlPr>
            </m:naryPr>
            <m:sub/>
            <m:sup/>
            <m:e>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u</m:t>
                  </m:r>
                </m:e>
              </m:func>
              <m:r>
                <w:rPr>
                  <w:rFonts w:ascii="Cambria Math" w:hAnsi="Cambria Math"/>
                  <w:lang w:val="id-ID"/>
                </w:rPr>
                <m:t xml:space="preserve"> du=</m:t>
              </m:r>
            </m:e>
          </m:nary>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u</m:t>
              </m:r>
            </m:e>
          </m:func>
          <m:r>
            <w:rPr>
              <w:rFonts w:ascii="Cambria Math" w:hAnsi="Cambria Math"/>
              <w:lang w:val="id-ID"/>
            </w:rPr>
            <m:t>+C</m:t>
          </m:r>
        </m:oMath>
      </m:oMathPara>
    </w:p>
    <w:p w:rsidR="00B108B3" w:rsidRPr="007950B4" w:rsidRDefault="00B108B3" w:rsidP="00B108B3">
      <w:pPr>
        <w:rPr>
          <w:lang w:val="id-ID"/>
        </w:rPr>
      </w:pPr>
      <m:oMathPara>
        <m:oMathParaPr>
          <m:jc m:val="left"/>
        </m:oMathParaPr>
        <m:oMath>
          <m:r>
            <w:rPr>
              <w:rFonts w:ascii="Cambria Math" w:hAnsi="Cambria Math"/>
              <w:lang w:val="id-ID"/>
            </w:rPr>
            <m:t xml:space="preserve">7.  </m:t>
          </m:r>
          <m:nary>
            <m:naryPr>
              <m:limLoc m:val="undOvr"/>
              <m:subHide m:val="1"/>
              <m:supHide m:val="1"/>
              <m:ctrlPr>
                <w:rPr>
                  <w:rFonts w:ascii="Cambria Math" w:hAnsi="Cambria Math"/>
                  <w:i/>
                  <w:lang w:val="id-ID"/>
                </w:rPr>
              </m:ctrlPr>
            </m:naryPr>
            <m:sub/>
            <m:sup/>
            <m:e>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sec</m:t>
                      </m:r>
                    </m:e>
                    <m:sup>
                      <m:r>
                        <m:rPr>
                          <m:sty m:val="p"/>
                        </m:rPr>
                        <w:rPr>
                          <w:rFonts w:ascii="Cambria Math" w:hAnsi="Cambria Math"/>
                          <w:lang w:val="id-ID"/>
                        </w:rPr>
                        <m:t>2</m:t>
                      </m:r>
                    </m:sup>
                  </m:sSup>
                </m:fName>
                <m:e>
                  <m:r>
                    <w:rPr>
                      <w:rFonts w:ascii="Cambria Math" w:hAnsi="Cambria Math"/>
                      <w:lang w:val="id-ID"/>
                    </w:rPr>
                    <m:t>u</m:t>
                  </m:r>
                </m:e>
              </m:func>
              <m:r>
                <w:rPr>
                  <w:rFonts w:ascii="Cambria Math" w:hAnsi="Cambria Math"/>
                  <w:lang w:val="id-ID"/>
                </w:rPr>
                <m:t xml:space="preserve"> du=</m:t>
              </m:r>
            </m:e>
          </m:nary>
          <m:func>
            <m:funcPr>
              <m:ctrlPr>
                <w:rPr>
                  <w:rFonts w:ascii="Cambria Math" w:hAnsi="Cambria Math"/>
                  <w:i/>
                  <w:lang w:val="id-ID"/>
                </w:rPr>
              </m:ctrlPr>
            </m:funcPr>
            <m:fName>
              <m:r>
                <m:rPr>
                  <m:sty m:val="p"/>
                </m:rPr>
                <w:rPr>
                  <w:rFonts w:ascii="Cambria Math" w:hAnsi="Cambria Math"/>
                  <w:lang w:val="id-ID"/>
                </w:rPr>
                <m:t>tan</m:t>
              </m:r>
            </m:fName>
            <m:e>
              <m:r>
                <w:rPr>
                  <w:rFonts w:ascii="Cambria Math" w:hAnsi="Cambria Math"/>
                  <w:lang w:val="id-ID"/>
                </w:rPr>
                <m:t>u</m:t>
              </m:r>
            </m:e>
          </m:func>
          <m:r>
            <w:rPr>
              <w:rFonts w:ascii="Cambria Math" w:hAnsi="Cambria Math"/>
              <w:lang w:val="id-ID"/>
            </w:rPr>
            <m:t>+C</m:t>
          </m:r>
        </m:oMath>
      </m:oMathPara>
    </w:p>
    <w:p w:rsidR="00B108B3" w:rsidRPr="007950B4" w:rsidRDefault="00B108B3" w:rsidP="00B108B3">
      <w:pPr>
        <w:rPr>
          <w:lang w:val="id-ID"/>
        </w:rPr>
      </w:pPr>
      <m:oMathPara>
        <m:oMathParaPr>
          <m:jc m:val="left"/>
        </m:oMathParaPr>
        <m:oMath>
          <m:r>
            <w:rPr>
              <w:rFonts w:ascii="Cambria Math" w:hAnsi="Cambria Math"/>
              <w:lang w:val="id-ID"/>
            </w:rPr>
            <m:t xml:space="preserve">8.  </m:t>
          </m:r>
          <m:nary>
            <m:naryPr>
              <m:limLoc m:val="undOvr"/>
              <m:subHide m:val="1"/>
              <m:supHide m:val="1"/>
              <m:ctrlPr>
                <w:rPr>
                  <w:rFonts w:ascii="Cambria Math" w:hAnsi="Cambria Math"/>
                  <w:i/>
                  <w:lang w:val="id-ID"/>
                </w:rPr>
              </m:ctrlPr>
            </m:naryPr>
            <m:sub/>
            <m:sup/>
            <m:e>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csc</m:t>
                      </m:r>
                    </m:e>
                    <m:sup>
                      <m:r>
                        <m:rPr>
                          <m:sty m:val="p"/>
                        </m:rPr>
                        <w:rPr>
                          <w:rFonts w:ascii="Cambria Math" w:hAnsi="Cambria Math"/>
                          <w:lang w:val="id-ID"/>
                        </w:rPr>
                        <m:t>2</m:t>
                      </m:r>
                    </m:sup>
                  </m:sSup>
                </m:fName>
                <m:e>
                  <m:r>
                    <w:rPr>
                      <w:rFonts w:ascii="Cambria Math" w:hAnsi="Cambria Math"/>
                      <w:lang w:val="id-ID"/>
                    </w:rPr>
                    <m:t>u</m:t>
                  </m:r>
                </m:e>
              </m:func>
              <m:r>
                <w:rPr>
                  <w:rFonts w:ascii="Cambria Math" w:hAnsi="Cambria Math"/>
                  <w:lang w:val="id-ID"/>
                </w:rPr>
                <m:t xml:space="preserve"> du=</m:t>
              </m:r>
            </m:e>
          </m:nary>
          <m:r>
            <w:rPr>
              <w:rFonts w:ascii="Cambria Math" w:hAnsi="Cambria Math"/>
              <w:lang w:val="id-ID"/>
            </w:rPr>
            <m:t>-</m:t>
          </m:r>
          <m:func>
            <m:funcPr>
              <m:ctrlPr>
                <w:rPr>
                  <w:rFonts w:ascii="Cambria Math" w:hAnsi="Cambria Math"/>
                  <w:i/>
                  <w:lang w:val="id-ID"/>
                </w:rPr>
              </m:ctrlPr>
            </m:funcPr>
            <m:fName>
              <m:r>
                <m:rPr>
                  <m:sty m:val="p"/>
                </m:rPr>
                <w:rPr>
                  <w:rFonts w:ascii="Cambria Math" w:hAnsi="Cambria Math"/>
                  <w:lang w:val="id-ID"/>
                </w:rPr>
                <m:t>cot</m:t>
              </m:r>
            </m:fName>
            <m:e>
              <m:r>
                <w:rPr>
                  <w:rFonts w:ascii="Cambria Math" w:hAnsi="Cambria Math"/>
                  <w:lang w:val="id-ID"/>
                </w:rPr>
                <m:t>u</m:t>
              </m:r>
            </m:e>
          </m:func>
          <m:r>
            <w:rPr>
              <w:rFonts w:ascii="Cambria Math" w:hAnsi="Cambria Math"/>
              <w:lang w:val="id-ID"/>
            </w:rPr>
            <m:t>+C</m:t>
          </m:r>
        </m:oMath>
      </m:oMathPara>
    </w:p>
    <w:p w:rsidR="00B108B3" w:rsidRPr="007950B4" w:rsidRDefault="00B108B3" w:rsidP="00B108B3">
      <w:pPr>
        <w:rPr>
          <w:lang w:val="id-ID"/>
        </w:rPr>
      </w:pPr>
      <m:oMathPara>
        <m:oMathParaPr>
          <m:jc m:val="left"/>
        </m:oMathParaPr>
        <m:oMath>
          <m:r>
            <w:rPr>
              <w:rFonts w:ascii="Cambria Math" w:hAnsi="Cambria Math"/>
              <w:lang w:val="id-ID"/>
            </w:rPr>
            <m:t xml:space="preserve">9.  </m:t>
          </m:r>
          <m:nary>
            <m:naryPr>
              <m:limLoc m:val="undOvr"/>
              <m:subHide m:val="1"/>
              <m:supHide m:val="1"/>
              <m:ctrlPr>
                <w:rPr>
                  <w:rFonts w:ascii="Cambria Math" w:hAnsi="Cambria Math"/>
                  <w:i/>
                  <w:lang w:val="id-ID"/>
                </w:rPr>
              </m:ctrlPr>
            </m:naryPr>
            <m:sub/>
            <m:sup/>
            <m:e>
              <m:func>
                <m:funcPr>
                  <m:ctrlPr>
                    <w:rPr>
                      <w:rFonts w:ascii="Cambria Math" w:hAnsi="Cambria Math"/>
                      <w:i/>
                      <w:lang w:val="id-ID"/>
                    </w:rPr>
                  </m:ctrlPr>
                </m:funcPr>
                <m:fName>
                  <m:r>
                    <m:rPr>
                      <m:sty m:val="p"/>
                    </m:rPr>
                    <w:rPr>
                      <w:rFonts w:ascii="Cambria Math" w:hAnsi="Cambria Math"/>
                      <w:lang w:val="id-ID"/>
                    </w:rPr>
                    <m:t>sec</m:t>
                  </m:r>
                </m:fName>
                <m:e>
                  <m:r>
                    <w:rPr>
                      <w:rFonts w:ascii="Cambria Math" w:hAnsi="Cambria Math"/>
                      <w:lang w:val="id-ID"/>
                    </w:rPr>
                    <m:t>u</m:t>
                  </m:r>
                </m:e>
              </m:func>
              <m:func>
                <m:funcPr>
                  <m:ctrlPr>
                    <w:rPr>
                      <w:rFonts w:ascii="Cambria Math" w:hAnsi="Cambria Math"/>
                      <w:i/>
                      <w:lang w:val="id-ID"/>
                    </w:rPr>
                  </m:ctrlPr>
                </m:funcPr>
                <m:fName>
                  <m:r>
                    <m:rPr>
                      <m:sty m:val="p"/>
                    </m:rPr>
                    <w:rPr>
                      <w:rFonts w:ascii="Cambria Math" w:hAnsi="Cambria Math"/>
                      <w:lang w:val="id-ID"/>
                    </w:rPr>
                    <m:t>tan</m:t>
                  </m:r>
                </m:fName>
                <m:e>
                  <m:r>
                    <w:rPr>
                      <w:rFonts w:ascii="Cambria Math" w:hAnsi="Cambria Math"/>
                      <w:lang w:val="id-ID"/>
                    </w:rPr>
                    <m:t>u</m:t>
                  </m:r>
                </m:e>
              </m:func>
              <m:r>
                <w:rPr>
                  <w:rFonts w:ascii="Cambria Math" w:hAnsi="Cambria Math"/>
                  <w:lang w:val="id-ID"/>
                </w:rPr>
                <m:t>du=</m:t>
              </m:r>
            </m:e>
          </m:nary>
          <m:func>
            <m:funcPr>
              <m:ctrlPr>
                <w:rPr>
                  <w:rFonts w:ascii="Cambria Math" w:hAnsi="Cambria Math"/>
                  <w:i/>
                  <w:lang w:val="id-ID"/>
                </w:rPr>
              </m:ctrlPr>
            </m:funcPr>
            <m:fName>
              <m:r>
                <m:rPr>
                  <m:sty m:val="p"/>
                </m:rPr>
                <w:rPr>
                  <w:rFonts w:ascii="Cambria Math" w:hAnsi="Cambria Math"/>
                  <w:lang w:val="id-ID"/>
                </w:rPr>
                <m:t>sec</m:t>
              </m:r>
            </m:fName>
            <m:e>
              <m:r>
                <w:rPr>
                  <w:rFonts w:ascii="Cambria Math" w:hAnsi="Cambria Math"/>
                  <w:lang w:val="id-ID"/>
                </w:rPr>
                <m:t>u</m:t>
              </m:r>
            </m:e>
          </m:func>
          <m:r>
            <w:rPr>
              <w:rFonts w:ascii="Cambria Math" w:hAnsi="Cambria Math"/>
              <w:lang w:val="id-ID"/>
            </w:rPr>
            <m:t>+C</m:t>
          </m:r>
        </m:oMath>
      </m:oMathPara>
    </w:p>
    <w:p w:rsidR="00B108B3" w:rsidRPr="007950B4" w:rsidRDefault="00B108B3" w:rsidP="00B108B3">
      <w:pPr>
        <w:rPr>
          <w:lang w:val="id-ID"/>
        </w:rPr>
      </w:pPr>
      <m:oMathPara>
        <m:oMathParaPr>
          <m:jc m:val="left"/>
        </m:oMathParaPr>
        <m:oMath>
          <m:r>
            <w:rPr>
              <w:rFonts w:ascii="Cambria Math" w:hAnsi="Cambria Math"/>
              <w:lang w:val="id-ID"/>
            </w:rPr>
            <m:t xml:space="preserve">10. </m:t>
          </m:r>
          <m:nary>
            <m:naryPr>
              <m:limLoc m:val="undOvr"/>
              <m:subHide m:val="1"/>
              <m:supHide m:val="1"/>
              <m:ctrlPr>
                <w:rPr>
                  <w:rFonts w:ascii="Cambria Math" w:hAnsi="Cambria Math"/>
                  <w:i/>
                  <w:lang w:val="id-ID"/>
                </w:rPr>
              </m:ctrlPr>
            </m:naryPr>
            <m:sub/>
            <m:sup/>
            <m:e>
              <m:func>
                <m:funcPr>
                  <m:ctrlPr>
                    <w:rPr>
                      <w:rFonts w:ascii="Cambria Math" w:hAnsi="Cambria Math"/>
                      <w:i/>
                      <w:lang w:val="id-ID"/>
                    </w:rPr>
                  </m:ctrlPr>
                </m:funcPr>
                <m:fName>
                  <m:r>
                    <m:rPr>
                      <m:sty m:val="p"/>
                    </m:rPr>
                    <w:rPr>
                      <w:rFonts w:ascii="Cambria Math" w:hAnsi="Cambria Math"/>
                      <w:lang w:val="id-ID"/>
                    </w:rPr>
                    <m:t>csc</m:t>
                  </m:r>
                </m:fName>
                <m:e>
                  <m:r>
                    <w:rPr>
                      <w:rFonts w:ascii="Cambria Math" w:hAnsi="Cambria Math"/>
                      <w:lang w:val="id-ID"/>
                    </w:rPr>
                    <m:t>u</m:t>
                  </m:r>
                </m:e>
              </m:func>
              <m:func>
                <m:funcPr>
                  <m:ctrlPr>
                    <w:rPr>
                      <w:rFonts w:ascii="Cambria Math" w:hAnsi="Cambria Math"/>
                      <w:i/>
                      <w:lang w:val="id-ID"/>
                    </w:rPr>
                  </m:ctrlPr>
                </m:funcPr>
                <m:fName>
                  <m:r>
                    <m:rPr>
                      <m:sty m:val="p"/>
                    </m:rPr>
                    <w:rPr>
                      <w:rFonts w:ascii="Cambria Math" w:hAnsi="Cambria Math"/>
                      <w:lang w:val="id-ID"/>
                    </w:rPr>
                    <m:t>cot</m:t>
                  </m:r>
                </m:fName>
                <m:e>
                  <m:r>
                    <w:rPr>
                      <w:rFonts w:ascii="Cambria Math" w:hAnsi="Cambria Math"/>
                      <w:lang w:val="id-ID"/>
                    </w:rPr>
                    <m:t>u</m:t>
                  </m:r>
                </m:e>
              </m:func>
              <m:r>
                <w:rPr>
                  <w:rFonts w:ascii="Cambria Math" w:hAnsi="Cambria Math"/>
                  <w:lang w:val="id-ID"/>
                </w:rPr>
                <m:t>du=</m:t>
              </m:r>
            </m:e>
          </m:nary>
          <m:func>
            <m:funcPr>
              <m:ctrlPr>
                <w:rPr>
                  <w:rFonts w:ascii="Cambria Math" w:hAnsi="Cambria Math"/>
                  <w:i/>
                  <w:lang w:val="id-ID"/>
                </w:rPr>
              </m:ctrlPr>
            </m:funcPr>
            <m:fName>
              <m:r>
                <m:rPr>
                  <m:sty m:val="p"/>
                </m:rPr>
                <w:rPr>
                  <w:rFonts w:ascii="Cambria Math" w:hAnsi="Cambria Math"/>
                  <w:lang w:val="id-ID"/>
                </w:rPr>
                <m:t>-csc</m:t>
              </m:r>
            </m:fName>
            <m:e>
              <m:r>
                <w:rPr>
                  <w:rFonts w:ascii="Cambria Math" w:hAnsi="Cambria Math"/>
                  <w:lang w:val="id-ID"/>
                </w:rPr>
                <m:t>u</m:t>
              </m:r>
            </m:e>
          </m:func>
          <m:r>
            <w:rPr>
              <w:rFonts w:ascii="Cambria Math" w:hAnsi="Cambria Math"/>
              <w:lang w:val="id-ID"/>
            </w:rPr>
            <m:t>+C</m:t>
          </m:r>
        </m:oMath>
      </m:oMathPara>
    </w:p>
    <w:p w:rsidR="00B108B3" w:rsidRPr="007950B4" w:rsidRDefault="00B108B3" w:rsidP="00B108B3">
      <w:pPr>
        <w:rPr>
          <w:lang w:val="id-ID"/>
        </w:rPr>
      </w:pPr>
      <m:oMathPara>
        <m:oMathParaPr>
          <m:jc m:val="left"/>
        </m:oMathParaPr>
        <m:oMath>
          <m:r>
            <w:rPr>
              <w:rFonts w:ascii="Cambria Math" w:hAnsi="Cambria Math"/>
              <w:lang w:val="id-ID"/>
            </w:rPr>
            <m:t xml:space="preserve">11. </m:t>
          </m:r>
          <m:nary>
            <m:naryPr>
              <m:limLoc m:val="undOvr"/>
              <m:subHide m:val="1"/>
              <m:supHide m:val="1"/>
              <m:ctrlPr>
                <w:rPr>
                  <w:rFonts w:ascii="Cambria Math" w:hAnsi="Cambria Math"/>
                  <w:i/>
                  <w:lang w:val="id-ID"/>
                </w:rPr>
              </m:ctrlPr>
            </m:naryPr>
            <m:sub/>
            <m:sup/>
            <m:e>
              <m:func>
                <m:funcPr>
                  <m:ctrlPr>
                    <w:rPr>
                      <w:rFonts w:ascii="Cambria Math" w:hAnsi="Cambria Math"/>
                      <w:i/>
                      <w:lang w:val="id-ID"/>
                    </w:rPr>
                  </m:ctrlPr>
                </m:funcPr>
                <m:fName>
                  <m:r>
                    <m:rPr>
                      <m:sty m:val="p"/>
                    </m:rPr>
                    <w:rPr>
                      <w:rFonts w:ascii="Cambria Math" w:hAnsi="Cambria Math"/>
                      <w:lang w:val="id-ID"/>
                    </w:rPr>
                    <m:t>tan</m:t>
                  </m:r>
                </m:fName>
                <m:e>
                  <m:r>
                    <w:rPr>
                      <w:rFonts w:ascii="Cambria Math" w:hAnsi="Cambria Math"/>
                      <w:lang w:val="id-ID"/>
                    </w:rPr>
                    <m:t>u</m:t>
                  </m:r>
                </m:e>
              </m:func>
              <m:r>
                <w:rPr>
                  <w:rFonts w:ascii="Cambria Math" w:hAnsi="Cambria Math"/>
                  <w:lang w:val="id-ID"/>
                </w:rPr>
                <m:t>du=</m:t>
              </m:r>
            </m:e>
          </m:nary>
          <m:func>
            <m:funcPr>
              <m:ctrlPr>
                <w:rPr>
                  <w:rFonts w:ascii="Cambria Math" w:hAnsi="Cambria Math"/>
                  <w:i/>
                  <w:lang w:val="id-ID"/>
                </w:rPr>
              </m:ctrlPr>
            </m:funcPr>
            <m:fName>
              <m:r>
                <m:rPr>
                  <m:sty m:val="p"/>
                </m:rPr>
                <w:rPr>
                  <w:rFonts w:ascii="Cambria Math" w:hAnsi="Cambria Math"/>
                  <w:lang w:val="id-ID"/>
                </w:rPr>
                <m:t>-In</m:t>
              </m:r>
            </m:fName>
            <m:e>
              <m:d>
                <m:dPr>
                  <m:begChr m:val="|"/>
                  <m:endChr m:val="|"/>
                  <m:ctrlPr>
                    <w:rPr>
                      <w:rFonts w:ascii="Cambria Math" w:hAnsi="Cambria Math"/>
                      <w:i/>
                      <w:lang w:val="id-ID"/>
                    </w:rPr>
                  </m:ctrlPr>
                </m:dPr>
                <m:e>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u</m:t>
                      </m:r>
                    </m:e>
                  </m:func>
                </m:e>
              </m:d>
            </m:e>
          </m:func>
          <m:r>
            <w:rPr>
              <w:rFonts w:ascii="Cambria Math" w:hAnsi="Cambria Math"/>
              <w:lang w:val="id-ID"/>
            </w:rPr>
            <m:t>+C</m:t>
          </m:r>
        </m:oMath>
      </m:oMathPara>
    </w:p>
    <w:p w:rsidR="00B108B3" w:rsidRPr="007950B4" w:rsidRDefault="00B108B3" w:rsidP="00B108B3">
      <w:pPr>
        <w:rPr>
          <w:lang w:val="id-ID"/>
        </w:rPr>
      </w:pPr>
      <m:oMathPara>
        <m:oMathParaPr>
          <m:jc m:val="left"/>
        </m:oMathParaPr>
        <m:oMath>
          <m:r>
            <w:rPr>
              <w:rFonts w:ascii="Cambria Math" w:hAnsi="Cambria Math"/>
              <w:lang w:val="id-ID"/>
            </w:rPr>
            <m:t xml:space="preserve">12. </m:t>
          </m:r>
          <m:nary>
            <m:naryPr>
              <m:limLoc m:val="undOvr"/>
              <m:subHide m:val="1"/>
              <m:supHide m:val="1"/>
              <m:ctrlPr>
                <w:rPr>
                  <w:rFonts w:ascii="Cambria Math" w:hAnsi="Cambria Math"/>
                  <w:i/>
                  <w:lang w:val="id-ID"/>
                </w:rPr>
              </m:ctrlPr>
            </m:naryPr>
            <m:sub/>
            <m:sup/>
            <m:e>
              <m:func>
                <m:funcPr>
                  <m:ctrlPr>
                    <w:rPr>
                      <w:rFonts w:ascii="Cambria Math" w:hAnsi="Cambria Math"/>
                      <w:i/>
                      <w:lang w:val="id-ID"/>
                    </w:rPr>
                  </m:ctrlPr>
                </m:funcPr>
                <m:fName>
                  <m:r>
                    <m:rPr>
                      <m:sty m:val="p"/>
                    </m:rPr>
                    <w:rPr>
                      <w:rFonts w:ascii="Cambria Math" w:hAnsi="Cambria Math"/>
                      <w:lang w:val="id-ID"/>
                    </w:rPr>
                    <m:t>cot</m:t>
                  </m:r>
                </m:fName>
                <m:e>
                  <m:r>
                    <w:rPr>
                      <w:rFonts w:ascii="Cambria Math" w:hAnsi="Cambria Math"/>
                      <w:lang w:val="id-ID"/>
                    </w:rPr>
                    <m:t>u</m:t>
                  </m:r>
                </m:e>
              </m:func>
              <m:r>
                <w:rPr>
                  <w:rFonts w:ascii="Cambria Math" w:hAnsi="Cambria Math"/>
                  <w:lang w:val="id-ID"/>
                </w:rPr>
                <m:t>du=</m:t>
              </m:r>
            </m:e>
          </m:nary>
          <m:func>
            <m:funcPr>
              <m:ctrlPr>
                <w:rPr>
                  <w:rFonts w:ascii="Cambria Math" w:hAnsi="Cambria Math"/>
                  <w:i/>
                  <w:lang w:val="id-ID"/>
                </w:rPr>
              </m:ctrlPr>
            </m:funcPr>
            <m:fName>
              <m:r>
                <m:rPr>
                  <m:sty m:val="p"/>
                </m:rPr>
                <w:rPr>
                  <w:rFonts w:ascii="Cambria Math" w:hAnsi="Cambria Math"/>
                  <w:lang w:val="id-ID"/>
                </w:rPr>
                <m:t>-In</m:t>
              </m:r>
            </m:fName>
            <m:e>
              <m:d>
                <m:dPr>
                  <m:begChr m:val="|"/>
                  <m:endChr m:val="|"/>
                  <m:ctrlPr>
                    <w:rPr>
                      <w:rFonts w:ascii="Cambria Math" w:hAnsi="Cambria Math"/>
                      <w:i/>
                      <w:lang w:val="id-ID"/>
                    </w:rPr>
                  </m:ctrlPr>
                </m:dPr>
                <m:e>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u</m:t>
                      </m:r>
                    </m:e>
                  </m:func>
                </m:e>
              </m:d>
            </m:e>
          </m:func>
          <m:r>
            <w:rPr>
              <w:rFonts w:ascii="Cambria Math" w:hAnsi="Cambria Math"/>
              <w:lang w:val="id-ID"/>
            </w:rPr>
            <m:t>+C</m:t>
          </m:r>
        </m:oMath>
      </m:oMathPara>
    </w:p>
    <w:p w:rsidR="00B108B3" w:rsidRPr="007950B4" w:rsidRDefault="00B108B3" w:rsidP="00B108B3">
      <w:pPr>
        <w:rPr>
          <w:b/>
          <w:bCs/>
          <w:lang w:val="id-ID"/>
        </w:rPr>
      </w:pPr>
    </w:p>
    <w:p w:rsidR="00B108B3" w:rsidRPr="007950B4" w:rsidRDefault="00B108B3" w:rsidP="00B108B3">
      <w:pPr>
        <w:rPr>
          <w:b/>
          <w:bCs/>
          <w:lang w:val="id-ID"/>
        </w:rPr>
      </w:pPr>
      <w:r w:rsidRPr="007950B4">
        <w:rPr>
          <w:b/>
          <w:bCs/>
          <w:lang w:val="id-ID"/>
        </w:rPr>
        <w:t>Fungsi Aljabar</w:t>
      </w:r>
    </w:p>
    <w:p w:rsidR="00B108B3" w:rsidRPr="007950B4" w:rsidRDefault="00B108B3" w:rsidP="00B108B3">
      <w:pPr>
        <w:rPr>
          <w:lang w:val="id-ID"/>
        </w:rPr>
      </w:pPr>
      <m:oMathPara>
        <m:oMathParaPr>
          <m:jc m:val="left"/>
        </m:oMathParaPr>
        <m:oMath>
          <m:r>
            <w:rPr>
              <w:rFonts w:ascii="Cambria Math" w:hAnsi="Cambria Math"/>
              <w:lang w:val="id-ID"/>
            </w:rPr>
            <m:t xml:space="preserve">13.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du</m:t>
                  </m:r>
                </m:num>
                <m:den>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a</m:t>
                          </m:r>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u</m:t>
                          </m:r>
                        </m:e>
                        <m:sup>
                          <m:r>
                            <w:rPr>
                              <w:rFonts w:ascii="Cambria Math" w:hAnsi="Cambria Math"/>
                              <w:lang w:val="id-ID"/>
                            </w:rPr>
                            <m:t>2</m:t>
                          </m:r>
                        </m:sup>
                      </m:sSup>
                    </m:e>
                  </m:rad>
                </m:den>
              </m:f>
              <m:r>
                <w:rPr>
                  <w:rFonts w:ascii="Cambria Math" w:hAnsi="Cambria Math"/>
                  <w:lang w:val="id-ID"/>
                </w:rPr>
                <m:t>=</m:t>
              </m:r>
            </m:e>
          </m:nary>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sin</m:t>
                  </m:r>
                </m:e>
                <m:sup>
                  <m:r>
                    <m:rPr>
                      <m:sty m:val="p"/>
                    </m:rPr>
                    <w:rPr>
                      <w:rFonts w:ascii="Cambria Math" w:hAnsi="Cambria Math"/>
                      <w:lang w:val="id-ID"/>
                    </w:rPr>
                    <m:t>-1</m:t>
                  </m:r>
                </m:sup>
              </m:sSup>
            </m:fName>
            <m:e>
              <m:d>
                <m:dPr>
                  <m:ctrlPr>
                    <w:rPr>
                      <w:rFonts w:ascii="Cambria Math" w:hAnsi="Cambria Math"/>
                      <w:i/>
                      <w:lang w:val="id-ID"/>
                    </w:rPr>
                  </m:ctrlPr>
                </m:dPr>
                <m:e>
                  <m:f>
                    <m:fPr>
                      <m:ctrlPr>
                        <w:rPr>
                          <w:rFonts w:ascii="Cambria Math" w:hAnsi="Cambria Math"/>
                          <w:i/>
                          <w:lang w:val="id-ID"/>
                        </w:rPr>
                      </m:ctrlPr>
                    </m:fPr>
                    <m:num>
                      <m:r>
                        <w:rPr>
                          <w:rFonts w:ascii="Cambria Math" w:hAnsi="Cambria Math"/>
                          <w:lang w:val="id-ID"/>
                        </w:rPr>
                        <m:t>u</m:t>
                      </m:r>
                    </m:num>
                    <m:den>
                      <m:r>
                        <w:rPr>
                          <w:rFonts w:ascii="Cambria Math" w:hAnsi="Cambria Math"/>
                          <w:lang w:val="id-ID"/>
                        </w:rPr>
                        <m:t>a</m:t>
                      </m:r>
                    </m:den>
                  </m:f>
                </m:e>
              </m:d>
            </m:e>
          </m:func>
          <m:r>
            <w:rPr>
              <w:rFonts w:ascii="Cambria Math" w:hAnsi="Cambria Math"/>
              <w:lang w:val="id-ID"/>
            </w:rPr>
            <m:t>+C</m:t>
          </m:r>
        </m:oMath>
      </m:oMathPara>
    </w:p>
    <w:p w:rsidR="00B108B3" w:rsidRPr="007950B4" w:rsidRDefault="00B108B3" w:rsidP="00B108B3">
      <w:pPr>
        <w:rPr>
          <w:lang w:val="id-ID"/>
        </w:rPr>
      </w:pPr>
      <m:oMathPara>
        <m:oMathParaPr>
          <m:jc m:val="left"/>
        </m:oMathParaPr>
        <m:oMath>
          <m:r>
            <w:rPr>
              <w:rFonts w:ascii="Cambria Math" w:hAnsi="Cambria Math"/>
              <w:lang w:val="id-ID"/>
            </w:rPr>
            <m:t xml:space="preserve">14.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du</m:t>
                  </m:r>
                </m:num>
                <m:den>
                  <m:sSup>
                    <m:sSupPr>
                      <m:ctrlPr>
                        <w:rPr>
                          <w:rFonts w:ascii="Cambria Math" w:hAnsi="Cambria Math"/>
                          <w:i/>
                          <w:lang w:val="id-ID"/>
                        </w:rPr>
                      </m:ctrlPr>
                    </m:sSupPr>
                    <m:e>
                      <m:r>
                        <w:rPr>
                          <w:rFonts w:ascii="Cambria Math" w:hAnsi="Cambria Math"/>
                          <w:lang w:val="id-ID"/>
                        </w:rPr>
                        <m:t>a</m:t>
                      </m:r>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u</m:t>
                      </m:r>
                    </m:e>
                    <m:sup>
                      <m:r>
                        <w:rPr>
                          <w:rFonts w:ascii="Cambria Math" w:hAnsi="Cambria Math"/>
                          <w:lang w:val="id-ID"/>
                        </w:rPr>
                        <m:t>2</m:t>
                      </m:r>
                    </m:sup>
                  </m:sSup>
                </m:den>
              </m:f>
              <m:r>
                <w:rPr>
                  <w:rFonts w:ascii="Cambria Math" w:hAnsi="Cambria Math"/>
                  <w:lang w:val="id-ID"/>
                </w:rPr>
                <m:t>=</m:t>
              </m:r>
            </m:e>
          </m:nary>
          <m:f>
            <m:fPr>
              <m:ctrlPr>
                <w:rPr>
                  <w:rFonts w:ascii="Cambria Math" w:hAnsi="Cambria Math"/>
                  <w:i/>
                  <w:lang w:val="id-ID"/>
                </w:rPr>
              </m:ctrlPr>
            </m:fPr>
            <m:num>
              <m:r>
                <w:rPr>
                  <w:rFonts w:ascii="Cambria Math" w:hAnsi="Cambria Math"/>
                  <w:lang w:val="id-ID"/>
                </w:rPr>
                <m:t>1</m:t>
              </m:r>
            </m:num>
            <m:den>
              <m:r>
                <w:rPr>
                  <w:rFonts w:ascii="Cambria Math" w:hAnsi="Cambria Math"/>
                  <w:lang w:val="id-ID"/>
                </w:rPr>
                <m:t>a</m:t>
              </m:r>
            </m:den>
          </m:f>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tan</m:t>
                  </m:r>
                </m:e>
                <m:sup>
                  <m:r>
                    <m:rPr>
                      <m:sty m:val="p"/>
                    </m:rPr>
                    <w:rPr>
                      <w:rFonts w:ascii="Cambria Math" w:hAnsi="Cambria Math"/>
                      <w:lang w:val="id-ID"/>
                    </w:rPr>
                    <m:t>-1</m:t>
                  </m:r>
                </m:sup>
              </m:sSup>
            </m:fName>
            <m:e>
              <m:d>
                <m:dPr>
                  <m:ctrlPr>
                    <w:rPr>
                      <w:rFonts w:ascii="Cambria Math" w:hAnsi="Cambria Math"/>
                      <w:i/>
                      <w:lang w:val="id-ID"/>
                    </w:rPr>
                  </m:ctrlPr>
                </m:dPr>
                <m:e>
                  <m:f>
                    <m:fPr>
                      <m:ctrlPr>
                        <w:rPr>
                          <w:rFonts w:ascii="Cambria Math" w:hAnsi="Cambria Math"/>
                          <w:i/>
                          <w:lang w:val="id-ID"/>
                        </w:rPr>
                      </m:ctrlPr>
                    </m:fPr>
                    <m:num>
                      <m:r>
                        <w:rPr>
                          <w:rFonts w:ascii="Cambria Math" w:hAnsi="Cambria Math"/>
                          <w:lang w:val="id-ID"/>
                        </w:rPr>
                        <m:t>u</m:t>
                      </m:r>
                    </m:num>
                    <m:den>
                      <m:r>
                        <w:rPr>
                          <w:rFonts w:ascii="Cambria Math" w:hAnsi="Cambria Math"/>
                          <w:lang w:val="id-ID"/>
                        </w:rPr>
                        <m:t>a</m:t>
                      </m:r>
                    </m:den>
                  </m:f>
                </m:e>
              </m:d>
            </m:e>
          </m:func>
          <m:r>
            <w:rPr>
              <w:rFonts w:ascii="Cambria Math" w:hAnsi="Cambria Math"/>
              <w:lang w:val="id-ID"/>
            </w:rPr>
            <m:t>+C</m:t>
          </m:r>
        </m:oMath>
      </m:oMathPara>
    </w:p>
    <w:p w:rsidR="00B108B3" w:rsidRPr="007950B4" w:rsidRDefault="00B108B3" w:rsidP="00B108B3">
      <w:pPr>
        <w:rPr>
          <w:lang w:val="id-ID"/>
        </w:rPr>
      </w:pPr>
      <m:oMathPara>
        <m:oMathParaPr>
          <m:jc m:val="left"/>
        </m:oMathParaPr>
        <m:oMath>
          <m:r>
            <w:rPr>
              <w:rFonts w:ascii="Cambria Math" w:hAnsi="Cambria Math"/>
              <w:lang w:val="id-ID"/>
            </w:rPr>
            <w:lastRenderedPageBreak/>
            <m:t xml:space="preserve">15.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du</m:t>
                  </m:r>
                </m:num>
                <m:den>
                  <m:r>
                    <w:rPr>
                      <w:rFonts w:ascii="Cambria Math" w:hAnsi="Cambria Math"/>
                      <w:lang w:val="id-ID"/>
                    </w:rPr>
                    <m:t>u</m:t>
                  </m:r>
                  <m:rad>
                    <m:radPr>
                      <m:degHide m:val="1"/>
                      <m:ctrlPr>
                        <w:rPr>
                          <w:rFonts w:ascii="Cambria Math" w:hAnsi="Cambria Math"/>
                          <w:i/>
                          <w:lang w:val="id-ID"/>
                        </w:rPr>
                      </m:ctrlPr>
                    </m:radPr>
                    <m:deg/>
                    <m:e>
                      <m:sSup>
                        <m:sSupPr>
                          <m:ctrlPr>
                            <w:rPr>
                              <w:rFonts w:ascii="Cambria Math" w:hAnsi="Cambria Math"/>
                              <w:i/>
                              <w:lang w:val="id-ID"/>
                            </w:rPr>
                          </m:ctrlPr>
                        </m:sSupPr>
                        <m:e>
                          <m:sSup>
                            <m:sSupPr>
                              <m:ctrlPr>
                                <w:rPr>
                                  <w:rFonts w:ascii="Cambria Math" w:hAnsi="Cambria Math"/>
                                  <w:i/>
                                  <w:lang w:val="id-ID"/>
                                </w:rPr>
                              </m:ctrlPr>
                            </m:sSupPr>
                            <m:e>
                              <m:r>
                                <w:rPr>
                                  <w:rFonts w:ascii="Cambria Math" w:hAnsi="Cambria Math"/>
                                  <w:lang w:val="id-ID"/>
                                </w:rPr>
                                <m:t>u</m:t>
                              </m:r>
                            </m:e>
                            <m:sup>
                              <m:r>
                                <w:rPr>
                                  <w:rFonts w:ascii="Cambria Math" w:hAnsi="Cambria Math"/>
                                  <w:lang w:val="id-ID"/>
                                </w:rPr>
                                <m:t>2</m:t>
                              </m:r>
                            </m:sup>
                          </m:sSup>
                          <m:r>
                            <w:rPr>
                              <w:rFonts w:ascii="Cambria Math" w:hAnsi="Cambria Math"/>
                              <w:lang w:val="id-ID"/>
                            </w:rPr>
                            <m:t>-a</m:t>
                          </m:r>
                        </m:e>
                        <m:sup>
                          <m:r>
                            <w:rPr>
                              <w:rFonts w:ascii="Cambria Math" w:hAnsi="Cambria Math"/>
                              <w:lang w:val="id-ID"/>
                            </w:rPr>
                            <m:t>2</m:t>
                          </m:r>
                        </m:sup>
                      </m:sSup>
                    </m:e>
                  </m:rad>
                </m:den>
              </m:f>
              <m:r>
                <w:rPr>
                  <w:rFonts w:ascii="Cambria Math" w:hAnsi="Cambria Math"/>
                  <w:lang w:val="id-ID"/>
                </w:rPr>
                <m:t>=</m:t>
              </m:r>
            </m:e>
          </m:nary>
          <m:f>
            <m:fPr>
              <m:ctrlPr>
                <w:rPr>
                  <w:rFonts w:ascii="Cambria Math" w:hAnsi="Cambria Math"/>
                  <w:i/>
                  <w:lang w:val="id-ID"/>
                </w:rPr>
              </m:ctrlPr>
            </m:fPr>
            <m:num>
              <m:r>
                <w:rPr>
                  <w:rFonts w:ascii="Cambria Math" w:hAnsi="Cambria Math"/>
                  <w:lang w:val="id-ID"/>
                </w:rPr>
                <m:t>1</m:t>
              </m:r>
            </m:num>
            <m:den>
              <m:r>
                <w:rPr>
                  <w:rFonts w:ascii="Cambria Math" w:hAnsi="Cambria Math"/>
                  <w:lang w:val="id-ID"/>
                </w:rPr>
                <m:t>a</m:t>
              </m:r>
            </m:den>
          </m:f>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sec</m:t>
                  </m:r>
                </m:e>
                <m:sup>
                  <m:r>
                    <m:rPr>
                      <m:sty m:val="p"/>
                    </m:rPr>
                    <w:rPr>
                      <w:rFonts w:ascii="Cambria Math" w:hAnsi="Cambria Math"/>
                      <w:lang w:val="id-ID"/>
                    </w:rPr>
                    <m:t>-1</m:t>
                  </m:r>
                </m:sup>
              </m:sSup>
            </m:fName>
            <m:e>
              <m:d>
                <m:dPr>
                  <m:ctrlPr>
                    <w:rPr>
                      <w:rFonts w:ascii="Cambria Math" w:hAnsi="Cambria Math"/>
                      <w:i/>
                      <w:lang w:val="id-ID"/>
                    </w:rPr>
                  </m:ctrlPr>
                </m:dPr>
                <m:e>
                  <m:f>
                    <m:fPr>
                      <m:ctrlPr>
                        <w:rPr>
                          <w:rFonts w:ascii="Cambria Math" w:hAnsi="Cambria Math"/>
                          <w:i/>
                          <w:lang w:val="id-ID"/>
                        </w:rPr>
                      </m:ctrlPr>
                    </m:fPr>
                    <m:num>
                      <m:d>
                        <m:dPr>
                          <m:begChr m:val="|"/>
                          <m:endChr m:val="|"/>
                          <m:ctrlPr>
                            <w:rPr>
                              <w:rFonts w:ascii="Cambria Math" w:hAnsi="Cambria Math"/>
                              <w:i/>
                              <w:lang w:val="id-ID"/>
                            </w:rPr>
                          </m:ctrlPr>
                        </m:dPr>
                        <m:e>
                          <m:r>
                            <w:rPr>
                              <w:rFonts w:ascii="Cambria Math" w:hAnsi="Cambria Math"/>
                              <w:lang w:val="id-ID"/>
                            </w:rPr>
                            <m:t>u</m:t>
                          </m:r>
                        </m:e>
                      </m:d>
                    </m:num>
                    <m:den>
                      <m:r>
                        <w:rPr>
                          <w:rFonts w:ascii="Cambria Math" w:hAnsi="Cambria Math"/>
                          <w:lang w:val="id-ID"/>
                        </w:rPr>
                        <m:t>a</m:t>
                      </m:r>
                    </m:den>
                  </m:f>
                </m:e>
              </m:d>
            </m:e>
          </m:func>
          <m:r>
            <w:rPr>
              <w:rFonts w:ascii="Cambria Math" w:hAnsi="Cambria Math"/>
              <w:lang w:val="id-ID"/>
            </w:rPr>
            <m:t>+C=</m:t>
          </m:r>
          <m:f>
            <m:fPr>
              <m:ctrlPr>
                <w:rPr>
                  <w:rFonts w:ascii="Cambria Math" w:hAnsi="Cambria Math"/>
                  <w:i/>
                  <w:lang w:val="id-ID"/>
                </w:rPr>
              </m:ctrlPr>
            </m:fPr>
            <m:num>
              <m:r>
                <w:rPr>
                  <w:rFonts w:ascii="Cambria Math" w:hAnsi="Cambria Math"/>
                  <w:lang w:val="id-ID"/>
                </w:rPr>
                <m:t>1</m:t>
              </m:r>
            </m:num>
            <m:den>
              <m:r>
                <w:rPr>
                  <w:rFonts w:ascii="Cambria Math" w:hAnsi="Cambria Math"/>
                  <w:lang w:val="id-ID"/>
                </w:rPr>
                <m:t>a</m:t>
              </m:r>
            </m:den>
          </m:f>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cos</m:t>
                  </m:r>
                </m:e>
                <m:sup>
                  <m:r>
                    <m:rPr>
                      <m:sty m:val="p"/>
                    </m:rPr>
                    <w:rPr>
                      <w:rFonts w:ascii="Cambria Math" w:hAnsi="Cambria Math"/>
                      <w:lang w:val="id-ID"/>
                    </w:rPr>
                    <m:t>-1</m:t>
                  </m:r>
                </m:sup>
              </m:sSup>
            </m:fName>
            <m:e>
              <m:d>
                <m:dPr>
                  <m:ctrlPr>
                    <w:rPr>
                      <w:rFonts w:ascii="Cambria Math" w:hAnsi="Cambria Math"/>
                      <w:i/>
                      <w:lang w:val="id-ID"/>
                    </w:rPr>
                  </m:ctrlPr>
                </m:dPr>
                <m:e>
                  <m:f>
                    <m:fPr>
                      <m:ctrlPr>
                        <w:rPr>
                          <w:rFonts w:ascii="Cambria Math" w:hAnsi="Cambria Math"/>
                          <w:i/>
                          <w:lang w:val="id-ID"/>
                        </w:rPr>
                      </m:ctrlPr>
                    </m:fPr>
                    <m:num>
                      <m:r>
                        <w:rPr>
                          <w:rFonts w:ascii="Cambria Math" w:hAnsi="Cambria Math"/>
                          <w:lang w:val="id-ID"/>
                        </w:rPr>
                        <m:t>a</m:t>
                      </m:r>
                    </m:num>
                    <m:den>
                      <m:d>
                        <m:dPr>
                          <m:begChr m:val="|"/>
                          <m:endChr m:val="|"/>
                          <m:ctrlPr>
                            <w:rPr>
                              <w:rFonts w:ascii="Cambria Math" w:hAnsi="Cambria Math"/>
                              <w:i/>
                              <w:lang w:val="id-ID"/>
                            </w:rPr>
                          </m:ctrlPr>
                        </m:dPr>
                        <m:e>
                          <m:r>
                            <w:rPr>
                              <w:rFonts w:ascii="Cambria Math" w:hAnsi="Cambria Math"/>
                              <w:lang w:val="id-ID"/>
                            </w:rPr>
                            <m:t>u</m:t>
                          </m:r>
                        </m:e>
                      </m:d>
                    </m:den>
                  </m:f>
                </m:e>
              </m:d>
            </m:e>
          </m:func>
          <m:r>
            <w:rPr>
              <w:rFonts w:ascii="Cambria Math" w:hAnsi="Cambria Math"/>
              <w:lang w:val="id-ID"/>
            </w:rPr>
            <m:t>+C</m:t>
          </m:r>
        </m:oMath>
      </m:oMathPara>
    </w:p>
    <w:p w:rsidR="00B108B3" w:rsidRDefault="00B108B3" w:rsidP="00842826">
      <w:pPr>
        <w:spacing w:after="200"/>
        <w:rPr>
          <w:rFonts w:ascii="Cambria Math" w:hAnsi="Cambria Math"/>
          <w:b/>
          <w:sz w:val="28"/>
          <w:szCs w:val="28"/>
          <w:lang w:val="id-ID"/>
        </w:rPr>
      </w:pPr>
    </w:p>
    <w:p w:rsidR="00B108B3" w:rsidRPr="007950B4" w:rsidRDefault="00B108B3" w:rsidP="00B108B3">
      <w:pPr>
        <w:rPr>
          <w:b/>
          <w:bCs/>
          <w:lang w:val="id-ID"/>
        </w:rPr>
      </w:pPr>
      <w:r w:rsidRPr="007950B4">
        <w:rPr>
          <w:b/>
          <w:bCs/>
          <w:lang w:val="id-ID"/>
        </w:rPr>
        <w:t>Teorema A</w:t>
      </w:r>
    </w:p>
    <w:p w:rsidR="00B108B3" w:rsidRPr="007950B4" w:rsidRDefault="00B108B3" w:rsidP="00B108B3">
      <w:pPr>
        <w:rPr>
          <w:lang w:val="id-ID"/>
        </w:rPr>
      </w:pPr>
      <w:r w:rsidRPr="007950B4">
        <w:rPr>
          <w:lang w:val="id-ID"/>
        </w:rPr>
        <w:t xml:space="preserve">(Substitusi). Untuk menentukan </w:t>
      </w:r>
      <m:oMath>
        <m:nary>
          <m:naryPr>
            <m:limLoc m:val="undOvr"/>
            <m:subHide m:val="1"/>
            <m:supHide m:val="1"/>
            <m:ctrlPr>
              <w:rPr>
                <w:rFonts w:ascii="Cambria Math" w:hAnsi="Cambria Math"/>
                <w:i/>
                <w:lang w:val="id-ID"/>
              </w:rPr>
            </m:ctrlPr>
          </m:naryPr>
          <m:sub/>
          <m:sup/>
          <m:e>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e>
        </m:nary>
        <m:r>
          <w:rPr>
            <w:rFonts w:ascii="Cambria Math" w:hAnsi="Cambria Math"/>
            <w:lang w:val="id-ID"/>
          </w:rPr>
          <m:t>dx,</m:t>
        </m:r>
      </m:oMath>
      <w:r w:rsidRPr="007950B4">
        <w:rPr>
          <w:lang w:val="id-ID"/>
        </w:rPr>
        <w:t xml:space="preserve"> kita dapat mensubstitusi </w:t>
      </w:r>
      <m:oMath>
        <m:r>
          <w:rPr>
            <w:rFonts w:ascii="Cambria Math" w:hAnsi="Cambria Math"/>
            <w:lang w:val="id-ID"/>
          </w:rPr>
          <m:t>u=g</m:t>
        </m:r>
        <m:d>
          <m:dPr>
            <m:ctrlPr>
              <w:rPr>
                <w:rFonts w:ascii="Cambria Math" w:hAnsi="Cambria Math"/>
                <w:i/>
                <w:lang w:val="id-ID"/>
              </w:rPr>
            </m:ctrlPr>
          </m:dPr>
          <m:e>
            <m:r>
              <w:rPr>
                <w:rFonts w:ascii="Cambria Math" w:hAnsi="Cambria Math"/>
                <w:lang w:val="id-ID"/>
              </w:rPr>
              <m:t>x</m:t>
            </m:r>
          </m:e>
        </m:d>
      </m:oMath>
      <w:r w:rsidRPr="007950B4">
        <w:rPr>
          <w:lang w:val="id-ID"/>
        </w:rPr>
        <w:t xml:space="preserve">, dengan g fungsi yang dapat diintegralkan. Apabila substitusi itu mengubah </w:t>
      </w:r>
      <m:oMath>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r>
          <w:rPr>
            <w:rFonts w:ascii="Cambria Math" w:hAnsi="Cambria Math"/>
            <w:lang w:val="id-ID"/>
          </w:rPr>
          <m:t xml:space="preserve"> dx</m:t>
        </m:r>
      </m:oMath>
      <w:r w:rsidRPr="007950B4">
        <w:rPr>
          <w:lang w:val="id-ID"/>
        </w:rPr>
        <w:t xml:space="preserve"> menjadi </w:t>
      </w:r>
      <m:oMath>
        <m:r>
          <w:rPr>
            <w:rFonts w:ascii="Cambria Math" w:hAnsi="Cambria Math"/>
            <w:lang w:val="id-ID"/>
          </w:rPr>
          <m:t>h</m:t>
        </m:r>
        <m:d>
          <m:dPr>
            <m:ctrlPr>
              <w:rPr>
                <w:rFonts w:ascii="Cambria Math" w:hAnsi="Cambria Math"/>
                <w:i/>
                <w:lang w:val="id-ID"/>
              </w:rPr>
            </m:ctrlPr>
          </m:dPr>
          <m:e>
            <m:r>
              <w:rPr>
                <w:rFonts w:ascii="Cambria Math" w:hAnsi="Cambria Math"/>
                <w:lang w:val="id-ID"/>
              </w:rPr>
              <m:t>u</m:t>
            </m:r>
          </m:e>
        </m:d>
        <m:r>
          <w:rPr>
            <w:rFonts w:ascii="Cambria Math" w:hAnsi="Cambria Math"/>
            <w:lang w:val="id-ID"/>
          </w:rPr>
          <m:t xml:space="preserve"> du</m:t>
        </m:r>
      </m:oMath>
      <w:r w:rsidRPr="007950B4">
        <w:rPr>
          <w:lang w:val="id-ID"/>
        </w:rPr>
        <w:t xml:space="preserve"> dan apabila </w:t>
      </w:r>
      <w:r w:rsidRPr="007950B4">
        <w:rPr>
          <w:i/>
          <w:iCs/>
          <w:lang w:val="id-ID"/>
        </w:rPr>
        <w:t>H</w:t>
      </w:r>
      <w:r w:rsidRPr="007950B4">
        <w:rPr>
          <w:lang w:val="id-ID"/>
        </w:rPr>
        <w:t xml:space="preserve"> sebuah antiturununan </w:t>
      </w:r>
      <w:r w:rsidRPr="007950B4">
        <w:rPr>
          <w:i/>
          <w:iCs/>
          <w:lang w:val="id-ID"/>
        </w:rPr>
        <w:t>h</w:t>
      </w:r>
      <w:r w:rsidRPr="007950B4">
        <w:rPr>
          <w:lang w:val="id-ID"/>
        </w:rPr>
        <w:t>, maka</w:t>
      </w:r>
    </w:p>
    <w:p w:rsidR="00B108B3" w:rsidRPr="007950B4" w:rsidRDefault="00CF46CF" w:rsidP="00B108B3">
      <w:pPr>
        <w:rPr>
          <w:lang w:val="id-ID"/>
        </w:rPr>
      </w:pPr>
      <m:oMathPara>
        <m:oMathParaPr>
          <m:jc m:val="left"/>
        </m:oMathParaPr>
        <m:oMath>
          <m:nary>
            <m:naryPr>
              <m:limLoc m:val="undOvr"/>
              <m:subHide m:val="1"/>
              <m:supHide m:val="1"/>
              <m:ctrlPr>
                <w:rPr>
                  <w:rFonts w:ascii="Cambria Math" w:hAnsi="Cambria Math"/>
                  <w:i/>
                  <w:lang w:val="id-ID"/>
                </w:rPr>
              </m:ctrlPr>
            </m:naryPr>
            <m:sub/>
            <m:sup/>
            <m:e>
              <m:r>
                <w:rPr>
                  <w:rFonts w:ascii="Cambria Math" w:hAnsi="Cambria Math"/>
                  <w:lang w:val="id-ID"/>
                </w:rPr>
                <m:t>f</m:t>
              </m:r>
              <m:d>
                <m:dPr>
                  <m:ctrlPr>
                    <w:rPr>
                      <w:rFonts w:ascii="Cambria Math" w:hAnsi="Cambria Math"/>
                      <w:i/>
                      <w:lang w:val="id-ID"/>
                    </w:rPr>
                  </m:ctrlPr>
                </m:dPr>
                <m:e>
                  <m:r>
                    <w:rPr>
                      <w:rFonts w:ascii="Cambria Math" w:hAnsi="Cambria Math"/>
                      <w:lang w:val="id-ID"/>
                    </w:rPr>
                    <m:t>x</m:t>
                  </m:r>
                </m:e>
              </m:d>
            </m:e>
          </m:nary>
          <m:r>
            <w:rPr>
              <w:rFonts w:ascii="Cambria Math" w:hAnsi="Cambria Math"/>
              <w:lang w:val="id-ID"/>
            </w:rPr>
            <m:t>dx=</m:t>
          </m:r>
          <m:nary>
            <m:naryPr>
              <m:limLoc m:val="undOvr"/>
              <m:subHide m:val="1"/>
              <m:supHide m:val="1"/>
              <m:ctrlPr>
                <w:rPr>
                  <w:rFonts w:ascii="Cambria Math" w:hAnsi="Cambria Math"/>
                  <w:i/>
                  <w:lang w:val="id-ID"/>
                </w:rPr>
              </m:ctrlPr>
            </m:naryPr>
            <m:sub/>
            <m:sup/>
            <m:e>
              <m:r>
                <w:rPr>
                  <w:rFonts w:ascii="Cambria Math" w:hAnsi="Cambria Math"/>
                  <w:lang w:val="id-ID"/>
                </w:rPr>
                <m:t>h</m:t>
              </m:r>
              <m:d>
                <m:dPr>
                  <m:ctrlPr>
                    <w:rPr>
                      <w:rFonts w:ascii="Cambria Math" w:hAnsi="Cambria Math"/>
                      <w:i/>
                      <w:lang w:val="id-ID"/>
                    </w:rPr>
                  </m:ctrlPr>
                </m:dPr>
                <m:e>
                  <m:r>
                    <w:rPr>
                      <w:rFonts w:ascii="Cambria Math" w:hAnsi="Cambria Math"/>
                      <w:lang w:val="id-ID"/>
                    </w:rPr>
                    <m:t>u</m:t>
                  </m:r>
                </m:e>
              </m:d>
            </m:e>
          </m:nary>
          <m:r>
            <w:rPr>
              <w:rFonts w:ascii="Cambria Math" w:hAnsi="Cambria Math"/>
              <w:lang w:val="id-ID"/>
            </w:rPr>
            <m:t>du=H</m:t>
          </m:r>
          <m:d>
            <m:dPr>
              <m:ctrlPr>
                <w:rPr>
                  <w:rFonts w:ascii="Cambria Math" w:hAnsi="Cambria Math"/>
                  <w:i/>
                  <w:lang w:val="id-ID"/>
                </w:rPr>
              </m:ctrlPr>
            </m:dPr>
            <m:e>
              <m:r>
                <w:rPr>
                  <w:rFonts w:ascii="Cambria Math" w:hAnsi="Cambria Math"/>
                  <w:lang w:val="id-ID"/>
                </w:rPr>
                <m:t>u</m:t>
              </m:r>
            </m:e>
          </m:d>
          <m:r>
            <w:rPr>
              <w:rFonts w:ascii="Cambria Math" w:hAnsi="Cambria Math"/>
              <w:lang w:val="id-ID"/>
            </w:rPr>
            <m:t>+C=H</m:t>
          </m:r>
          <m:d>
            <m:dPr>
              <m:ctrlPr>
                <w:rPr>
                  <w:rFonts w:ascii="Cambria Math" w:hAnsi="Cambria Math"/>
                  <w:i/>
                  <w:lang w:val="id-ID"/>
                </w:rPr>
              </m:ctrlPr>
            </m:dPr>
            <m:e>
              <m:r>
                <w:rPr>
                  <w:rFonts w:ascii="Cambria Math" w:hAnsi="Cambria Math"/>
                  <w:lang w:val="id-ID"/>
                </w:rPr>
                <m:t>g</m:t>
              </m:r>
              <m:d>
                <m:dPr>
                  <m:ctrlPr>
                    <w:rPr>
                      <w:rFonts w:ascii="Cambria Math" w:hAnsi="Cambria Math"/>
                      <w:i/>
                      <w:lang w:val="id-ID"/>
                    </w:rPr>
                  </m:ctrlPr>
                </m:dPr>
                <m:e>
                  <m:r>
                    <w:rPr>
                      <w:rFonts w:ascii="Cambria Math" w:hAnsi="Cambria Math"/>
                      <w:lang w:val="id-ID"/>
                    </w:rPr>
                    <m:t>x</m:t>
                  </m:r>
                </m:e>
              </m:d>
            </m:e>
          </m:d>
          <m:r>
            <w:rPr>
              <w:rFonts w:ascii="Cambria Math" w:hAnsi="Cambria Math"/>
              <w:lang w:val="id-ID"/>
            </w:rPr>
            <m:t>+C</m:t>
          </m:r>
        </m:oMath>
      </m:oMathPara>
    </w:p>
    <w:p w:rsidR="00B108B3" w:rsidRPr="007950B4" w:rsidRDefault="00B108B3" w:rsidP="00B108B3">
      <w:pPr>
        <w:rPr>
          <w:b/>
          <w:bCs/>
          <w:lang w:val="id-ID"/>
        </w:rPr>
      </w:pPr>
    </w:p>
    <w:p w:rsidR="00B108B3" w:rsidRPr="007950B4" w:rsidRDefault="00B108B3" w:rsidP="00B108B3">
      <w:pPr>
        <w:rPr>
          <w:lang w:val="id-ID"/>
        </w:rPr>
      </w:pPr>
      <m:oMathPara>
        <m:oMathParaPr>
          <m:jc m:val="left"/>
        </m:oMathParaPr>
        <m:oMath>
          <m:r>
            <m:rPr>
              <m:sty m:val="b"/>
            </m:rPr>
            <w:rPr>
              <w:rFonts w:ascii="Cambria Math" w:hAnsi="Cambria Math"/>
              <w:lang w:val="id-ID"/>
            </w:rPr>
            <m:t>CONTOH 1</m:t>
          </m:r>
          <m:r>
            <m:rPr>
              <m:sty m:val="p"/>
            </m:rPr>
            <w:rPr>
              <w:rFonts w:ascii="Cambria Math" w:hAnsi="Cambria Math"/>
              <w:lang w:val="id-ID"/>
            </w:rPr>
            <m:t xml:space="preserve">  Tentukan</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x</m:t>
                  </m:r>
                </m:num>
                <m:den>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cos</m:t>
                          </m:r>
                        </m:e>
                        <m:sup>
                          <m:r>
                            <m:rPr>
                              <m:sty m:val="p"/>
                            </m:rPr>
                            <w:rPr>
                              <w:rFonts w:ascii="Cambria Math" w:hAnsi="Cambria Math"/>
                              <w:lang w:val="id-ID"/>
                            </w:rPr>
                            <m:t>2</m:t>
                          </m:r>
                        </m:sup>
                      </m:sSup>
                    </m:fName>
                    <m:e>
                      <m:d>
                        <m:dPr>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e>
                      </m:d>
                    </m:e>
                  </m:func>
                </m:den>
              </m:f>
            </m:e>
          </m:nary>
          <m:r>
            <w:rPr>
              <w:rFonts w:ascii="Cambria Math" w:hAnsi="Cambria Math"/>
              <w:lang w:val="id-ID"/>
            </w:rPr>
            <m:t>dx.</m:t>
          </m:r>
        </m:oMath>
      </m:oMathPara>
    </w:p>
    <w:p w:rsidR="00B108B3" w:rsidRPr="007950B4" w:rsidRDefault="00B108B3" w:rsidP="00B108B3">
      <w:pPr>
        <w:rPr>
          <w:lang w:val="id-ID"/>
        </w:rPr>
      </w:pPr>
      <w:r w:rsidRPr="007950B4">
        <w:rPr>
          <w:b/>
          <w:bCs/>
          <w:i/>
          <w:iCs/>
          <w:lang w:val="id-ID"/>
        </w:rPr>
        <w:t xml:space="preserve">Penyelesaian  </w:t>
      </w:r>
      <w:r w:rsidRPr="007950B4">
        <w:rPr>
          <w:lang w:val="id-ID"/>
        </w:rPr>
        <w:t xml:space="preserve">Perhatikanlah integral tersebut sejenak. Anda akan teringat pada bentuk baku </w:t>
      </w:r>
      <m:oMath>
        <m:nary>
          <m:naryPr>
            <m:limLoc m:val="undOvr"/>
            <m:subHide m:val="1"/>
            <m:supHide m:val="1"/>
            <m:ctrlPr>
              <w:rPr>
                <w:rFonts w:ascii="Cambria Math" w:hAnsi="Cambria Math"/>
                <w:i/>
                <w:lang w:val="id-ID"/>
              </w:rPr>
            </m:ctrlPr>
          </m:naryPr>
          <m:sub/>
          <m:sup/>
          <m:e>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sec</m:t>
                    </m:r>
                  </m:e>
                  <m:sup>
                    <m:r>
                      <m:rPr>
                        <m:sty m:val="p"/>
                      </m:rPr>
                      <w:rPr>
                        <w:rFonts w:ascii="Cambria Math" w:hAnsi="Cambria Math"/>
                        <w:lang w:val="id-ID"/>
                      </w:rPr>
                      <m:t>2</m:t>
                    </m:r>
                  </m:sup>
                </m:sSup>
              </m:fName>
              <m:e>
                <m:r>
                  <w:rPr>
                    <w:rFonts w:ascii="Cambria Math" w:hAnsi="Cambria Math"/>
                    <w:lang w:val="id-ID"/>
                  </w:rPr>
                  <m:t>u</m:t>
                </m:r>
              </m:e>
            </m:func>
          </m:e>
        </m:nary>
        <m:r>
          <w:rPr>
            <w:rFonts w:ascii="Cambria Math" w:hAnsi="Cambria Math"/>
            <w:lang w:val="id-ID"/>
          </w:rPr>
          <m:t>du</m:t>
        </m:r>
      </m:oMath>
      <w:r w:rsidRPr="007950B4">
        <w:rPr>
          <w:lang w:val="id-ID"/>
        </w:rPr>
        <w:t xml:space="preserve">. Andaikan </w:t>
      </w:r>
      <m:oMath>
        <m:r>
          <w:rPr>
            <w:rFonts w:ascii="Cambria Math" w:hAnsi="Cambria Math"/>
            <w:lang w:val="id-ID"/>
          </w:rPr>
          <m:t>u=</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 xml:space="preserve">, du=2x dx. </m:t>
        </m:r>
      </m:oMath>
      <w:r w:rsidRPr="007950B4">
        <w:rPr>
          <w:lang w:val="id-ID"/>
        </w:rPr>
        <w:t>Maka</w:t>
      </w:r>
    </w:p>
    <w:p w:rsidR="00B108B3" w:rsidRPr="007950B4" w:rsidRDefault="00CF46CF" w:rsidP="00B108B3">
      <w:pPr>
        <w:rPr>
          <w:lang w:val="id-ID"/>
        </w:rPr>
      </w:pPr>
      <m:oMathPara>
        <m:oMathParaPr>
          <m:jc m:val="left"/>
        </m:oMathParaPr>
        <m:oMath>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x</m:t>
                  </m:r>
                </m:num>
                <m:den>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cos</m:t>
                          </m:r>
                        </m:e>
                        <m:sup>
                          <m:r>
                            <m:rPr>
                              <m:sty m:val="p"/>
                            </m:rPr>
                            <w:rPr>
                              <w:rFonts w:ascii="Cambria Math" w:hAnsi="Cambria Math"/>
                              <w:lang w:val="id-ID"/>
                            </w:rPr>
                            <m:t>2</m:t>
                          </m:r>
                        </m:sup>
                      </m:sSup>
                    </m:fName>
                    <m:e>
                      <m:d>
                        <m:dPr>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e>
                      </m:d>
                    </m:e>
                  </m:func>
                </m:den>
              </m:f>
            </m:e>
          </m:nary>
          <m:r>
            <w:rPr>
              <w:rFonts w:ascii="Cambria Math" w:hAnsi="Cambria Math"/>
              <w:lang w:val="id-ID"/>
            </w:rPr>
            <m:t>dx=</m:t>
          </m:r>
          <m:f>
            <m:fPr>
              <m:ctrlPr>
                <w:rPr>
                  <w:rFonts w:ascii="Cambria Math" w:hAnsi="Cambria Math"/>
                  <w:i/>
                  <w:lang w:val="id-ID"/>
                </w:rPr>
              </m:ctrlPr>
            </m:fPr>
            <m:num>
              <m:r>
                <w:rPr>
                  <w:rFonts w:ascii="Cambria Math" w:hAnsi="Cambria Math"/>
                  <w:lang w:val="id-ID"/>
                </w:rPr>
                <m:t>1</m:t>
              </m:r>
            </m:num>
            <m:den>
              <m:r>
                <w:rPr>
                  <w:rFonts w:ascii="Cambria Math" w:hAnsi="Cambria Math"/>
                  <w:lang w:val="id-ID"/>
                </w:rPr>
                <m:t>2</m:t>
              </m:r>
            </m:den>
          </m:f>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1</m:t>
                  </m:r>
                </m:num>
                <m:den>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cos</m:t>
                          </m:r>
                        </m:e>
                        <m:sup>
                          <m:r>
                            <m:rPr>
                              <m:sty m:val="p"/>
                            </m:rPr>
                            <w:rPr>
                              <w:rFonts w:ascii="Cambria Math" w:hAnsi="Cambria Math"/>
                              <w:lang w:val="id-ID"/>
                            </w:rPr>
                            <m:t>2</m:t>
                          </m:r>
                        </m:sup>
                      </m:sSup>
                    </m:fName>
                    <m:e>
                      <m:d>
                        <m:dPr>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e>
                      </m:d>
                    </m:e>
                  </m:func>
                </m:den>
              </m:f>
            </m:e>
          </m:nary>
          <m:r>
            <w:rPr>
              <w:rFonts w:ascii="Cambria Math" w:hAnsi="Cambria Math"/>
              <w:lang w:val="id-ID"/>
            </w:rPr>
            <m:t>∙2x dx=</m:t>
          </m:r>
          <m:f>
            <m:fPr>
              <m:ctrlPr>
                <w:rPr>
                  <w:rFonts w:ascii="Cambria Math" w:hAnsi="Cambria Math"/>
                  <w:i/>
                  <w:lang w:val="id-ID"/>
                </w:rPr>
              </m:ctrlPr>
            </m:fPr>
            <m:num>
              <m:r>
                <w:rPr>
                  <w:rFonts w:ascii="Cambria Math" w:hAnsi="Cambria Math"/>
                  <w:lang w:val="id-ID"/>
                </w:rPr>
                <m:t>1</m:t>
              </m:r>
            </m:num>
            <m:den>
              <m:r>
                <w:rPr>
                  <w:rFonts w:ascii="Cambria Math" w:hAnsi="Cambria Math"/>
                  <w:lang w:val="id-ID"/>
                </w:rPr>
                <m:t>2</m:t>
              </m:r>
            </m:den>
          </m:f>
          <m:nary>
            <m:naryPr>
              <m:limLoc m:val="undOvr"/>
              <m:subHide m:val="1"/>
              <m:supHide m:val="1"/>
              <m:ctrlPr>
                <w:rPr>
                  <w:rFonts w:ascii="Cambria Math" w:hAnsi="Cambria Math"/>
                  <w:i/>
                  <w:lang w:val="id-ID"/>
                </w:rPr>
              </m:ctrlPr>
            </m:naryPr>
            <m:sub/>
            <m:sup/>
            <m:e>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sec</m:t>
                      </m:r>
                    </m:e>
                    <m:sup>
                      <m:r>
                        <m:rPr>
                          <m:sty m:val="p"/>
                        </m:rPr>
                        <w:rPr>
                          <w:rFonts w:ascii="Cambria Math" w:hAnsi="Cambria Math"/>
                          <w:lang w:val="id-ID"/>
                        </w:rPr>
                        <m:t>2</m:t>
                      </m:r>
                    </m:sup>
                  </m:sSup>
                </m:fName>
                <m:e>
                  <m:r>
                    <w:rPr>
                      <w:rFonts w:ascii="Cambria Math" w:hAnsi="Cambria Math"/>
                      <w:lang w:val="id-ID"/>
                    </w:rPr>
                    <m:t>u du</m:t>
                  </m:r>
                </m:e>
              </m:func>
            </m:e>
          </m:nary>
        </m:oMath>
      </m:oMathPara>
    </w:p>
    <w:p w:rsidR="00B108B3" w:rsidRPr="007950B4" w:rsidRDefault="00B108B3" w:rsidP="00B108B3">
      <w:pPr>
        <w:rPr>
          <w:lang w:val="id-ID"/>
        </w:rPr>
      </w:pPr>
      <m:oMathPara>
        <m:oMathParaPr>
          <m:jc m:val="left"/>
        </m:oMathParaPr>
        <m:oMath>
          <m:r>
            <w:rPr>
              <w:rFonts w:ascii="Cambria Math" w:hAnsi="Cambria Math"/>
              <w:lang w:val="id-ID"/>
            </w:rPr>
            <m:t xml:space="preserve">                            =</m:t>
          </m:r>
          <m:f>
            <m:fPr>
              <m:ctrlPr>
                <w:rPr>
                  <w:rFonts w:ascii="Cambria Math" w:hAnsi="Cambria Math"/>
                  <w:i/>
                  <w:lang w:val="id-ID"/>
                </w:rPr>
              </m:ctrlPr>
            </m:fPr>
            <m:num>
              <m:r>
                <w:rPr>
                  <w:rFonts w:ascii="Cambria Math" w:hAnsi="Cambria Math"/>
                  <w:lang w:val="id-ID"/>
                </w:rPr>
                <m:t>1</m:t>
              </m:r>
            </m:num>
            <m:den>
              <m:r>
                <w:rPr>
                  <w:rFonts w:ascii="Cambria Math" w:hAnsi="Cambria Math"/>
                  <w:lang w:val="id-ID"/>
                </w:rPr>
                <m:t>2</m:t>
              </m:r>
            </m:den>
          </m:f>
          <m:func>
            <m:funcPr>
              <m:ctrlPr>
                <w:rPr>
                  <w:rFonts w:ascii="Cambria Math" w:hAnsi="Cambria Math"/>
                  <w:i/>
                  <w:lang w:val="id-ID"/>
                </w:rPr>
              </m:ctrlPr>
            </m:funcPr>
            <m:fName>
              <m:r>
                <m:rPr>
                  <m:sty m:val="p"/>
                </m:rPr>
                <w:rPr>
                  <w:rFonts w:ascii="Cambria Math" w:hAnsi="Cambria Math"/>
                  <w:lang w:val="id-ID"/>
                </w:rPr>
                <m:t>tan</m:t>
              </m:r>
            </m:fName>
            <m:e>
              <m:r>
                <w:rPr>
                  <w:rFonts w:ascii="Cambria Math" w:hAnsi="Cambria Math"/>
                  <w:lang w:val="id-ID"/>
                </w:rPr>
                <m:t>u+C=</m:t>
              </m:r>
            </m:e>
          </m:func>
          <m:f>
            <m:fPr>
              <m:ctrlPr>
                <w:rPr>
                  <w:rFonts w:ascii="Cambria Math" w:hAnsi="Cambria Math"/>
                  <w:i/>
                  <w:lang w:val="id-ID"/>
                </w:rPr>
              </m:ctrlPr>
            </m:fPr>
            <m:num>
              <m:r>
                <w:rPr>
                  <w:rFonts w:ascii="Cambria Math" w:hAnsi="Cambria Math"/>
                  <w:lang w:val="id-ID"/>
                </w:rPr>
                <m:t>1</m:t>
              </m:r>
            </m:num>
            <m:den>
              <m:r>
                <w:rPr>
                  <w:rFonts w:ascii="Cambria Math" w:hAnsi="Cambria Math"/>
                  <w:lang w:val="id-ID"/>
                </w:rPr>
                <m:t>2</m:t>
              </m:r>
            </m:den>
          </m:f>
          <m:func>
            <m:funcPr>
              <m:ctrlPr>
                <w:rPr>
                  <w:rFonts w:ascii="Cambria Math" w:hAnsi="Cambria Math"/>
                  <w:i/>
                  <w:lang w:val="id-ID"/>
                </w:rPr>
              </m:ctrlPr>
            </m:funcPr>
            <m:fName>
              <m:r>
                <m:rPr>
                  <m:sty m:val="p"/>
                </m:rPr>
                <w:rPr>
                  <w:rFonts w:ascii="Cambria Math" w:hAnsi="Cambria Math"/>
                  <w:lang w:val="id-ID"/>
                </w:rPr>
                <m:t>tan</m:t>
              </m:r>
            </m:fName>
            <m:e>
              <m:d>
                <m:dPr>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e>
              </m:d>
            </m:e>
          </m:func>
          <m:r>
            <w:rPr>
              <w:rFonts w:ascii="Cambria Math" w:hAnsi="Cambria Math"/>
              <w:lang w:val="id-ID"/>
            </w:rPr>
            <m:t>+C</m:t>
          </m:r>
        </m:oMath>
      </m:oMathPara>
    </w:p>
    <w:p w:rsidR="00B108B3" w:rsidRPr="007950B4" w:rsidRDefault="00B108B3" w:rsidP="00B108B3">
      <w:pPr>
        <w:rPr>
          <w:lang w:val="id-ID"/>
        </w:rPr>
      </w:pPr>
    </w:p>
    <w:p w:rsidR="00B108B3" w:rsidRPr="007950B4" w:rsidRDefault="00B108B3" w:rsidP="00B108B3">
      <w:pPr>
        <w:rPr>
          <w:lang w:val="id-ID"/>
        </w:rPr>
      </w:pPr>
      <m:oMathPara>
        <m:oMathParaPr>
          <m:jc m:val="left"/>
        </m:oMathParaPr>
        <m:oMath>
          <m:r>
            <m:rPr>
              <m:sty m:val="b"/>
            </m:rPr>
            <w:rPr>
              <w:rFonts w:ascii="Cambria Math" w:hAnsi="Cambria Math"/>
              <w:lang w:val="id-ID"/>
            </w:rPr>
            <m:t>CONTOH 2</m:t>
          </m:r>
          <m:r>
            <m:rPr>
              <m:sty m:val="p"/>
            </m:rPr>
            <w:rPr>
              <w:rFonts w:ascii="Cambria Math" w:hAnsi="Cambria Math"/>
              <w:lang w:val="id-ID"/>
            </w:rPr>
            <m:t xml:space="preserve"> Tentukan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3</m:t>
                  </m:r>
                </m:num>
                <m:den>
                  <m:rad>
                    <m:radPr>
                      <m:degHide m:val="1"/>
                      <m:ctrlPr>
                        <w:rPr>
                          <w:rFonts w:ascii="Cambria Math" w:hAnsi="Cambria Math"/>
                          <w:i/>
                          <w:lang w:val="id-ID"/>
                        </w:rPr>
                      </m:ctrlPr>
                    </m:radPr>
                    <m:deg/>
                    <m:e>
                      <m:r>
                        <w:rPr>
                          <w:rFonts w:ascii="Cambria Math" w:hAnsi="Cambria Math"/>
                          <w:lang w:val="id-ID"/>
                        </w:rPr>
                        <m:t>5-9</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e>
                  </m:rad>
                </m:den>
              </m:f>
            </m:e>
          </m:nary>
          <m:r>
            <w:rPr>
              <w:rFonts w:ascii="Cambria Math" w:hAnsi="Cambria Math"/>
              <w:lang w:val="id-ID"/>
            </w:rPr>
            <m:t>dx.</m:t>
          </m:r>
        </m:oMath>
      </m:oMathPara>
    </w:p>
    <w:p w:rsidR="00B108B3" w:rsidRPr="007950B4" w:rsidRDefault="00B108B3" w:rsidP="00B108B3">
      <w:pPr>
        <w:rPr>
          <w:lang w:val="id-ID"/>
          <w:oMath/>
        </w:rPr>
      </w:pPr>
      <m:oMathPara>
        <m:oMathParaPr>
          <m:jc m:val="left"/>
        </m:oMathParaPr>
        <m:oMath>
          <m:r>
            <m:rPr>
              <m:sty m:val="bi"/>
            </m:rPr>
            <w:rPr>
              <w:rFonts w:ascii="Cambria Math" w:hAnsi="Cambria Math"/>
              <w:lang w:val="id-ID"/>
            </w:rPr>
            <m:t>Penyelesaian</m:t>
          </m:r>
          <m:r>
            <m:rPr>
              <m:sty m:val="p"/>
            </m:rPr>
            <w:rPr>
              <w:rFonts w:ascii="Cambria Math" w:hAnsi="Cambria Math"/>
              <w:lang w:val="id-ID"/>
            </w:rPr>
            <m:t xml:space="preserve">  Ingatlah bentuk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du</m:t>
                  </m:r>
                </m:num>
                <m:den>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a</m:t>
                          </m:r>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u</m:t>
                          </m:r>
                        </m:e>
                        <m:sup>
                          <m:r>
                            <w:rPr>
                              <w:rFonts w:ascii="Cambria Math" w:hAnsi="Cambria Math"/>
                              <w:lang w:val="id-ID"/>
                            </w:rPr>
                            <m:t>2</m:t>
                          </m:r>
                        </m:sup>
                      </m:sSup>
                    </m:e>
                  </m:rad>
                </m:den>
              </m:f>
              <m:r>
                <w:rPr>
                  <w:rFonts w:ascii="Cambria Math" w:hAnsi="Cambria Math"/>
                  <w:lang w:val="id-ID"/>
                </w:rPr>
                <m:t>.</m:t>
              </m:r>
              <m:r>
                <m:rPr>
                  <m:sty m:val="p"/>
                </m:rPr>
                <w:rPr>
                  <w:rFonts w:ascii="Cambria Math" w:hAnsi="Cambria Math"/>
                  <w:lang w:val="id-ID"/>
                </w:rPr>
                <m:t>Andaikan</m:t>
              </m:r>
              <m:r>
                <w:rPr>
                  <w:rFonts w:ascii="Cambria Math" w:hAnsi="Cambria Math"/>
                  <w:lang w:val="id-ID"/>
                </w:rPr>
                <m:t xml:space="preserve"> u=3x.</m:t>
              </m:r>
              <m:r>
                <m:rPr>
                  <m:sty m:val="p"/>
                </m:rPr>
                <w:rPr>
                  <w:rFonts w:ascii="Cambria Math" w:hAnsi="Cambria Math"/>
                  <w:lang w:val="id-ID"/>
                </w:rPr>
                <m:t>Maka</m:t>
              </m:r>
              <m:r>
                <w:rPr>
                  <w:rFonts w:ascii="Cambria Math" w:hAnsi="Cambria Math"/>
                  <w:lang w:val="id-ID"/>
                </w:rPr>
                <m:t xml:space="preserve"> du=3 dx.</m:t>
              </m:r>
            </m:e>
          </m:nary>
        </m:oMath>
      </m:oMathPara>
    </w:p>
    <w:p w:rsidR="00B108B3" w:rsidRPr="007950B4" w:rsidRDefault="00B108B3" w:rsidP="00B108B3">
      <w:pPr>
        <w:rPr>
          <w:lang w:val="id-ID"/>
        </w:rPr>
      </w:pPr>
      <w:r w:rsidRPr="007950B4">
        <w:rPr>
          <w:lang w:val="id-ID"/>
        </w:rPr>
        <w:t>Sehingga</w:t>
      </w:r>
    </w:p>
    <w:p w:rsidR="00B108B3" w:rsidRPr="007950B4" w:rsidRDefault="00CF46CF" w:rsidP="00B108B3">
      <w:pPr>
        <w:rPr>
          <w:lang w:val="id-ID"/>
        </w:rPr>
      </w:pPr>
      <m:oMathPara>
        <m:oMathParaPr>
          <m:jc m:val="left"/>
        </m:oMathParaPr>
        <m:oMath>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3</m:t>
                  </m:r>
                </m:num>
                <m:den>
                  <m:rad>
                    <m:radPr>
                      <m:degHide m:val="1"/>
                      <m:ctrlPr>
                        <w:rPr>
                          <w:rFonts w:ascii="Cambria Math" w:hAnsi="Cambria Math"/>
                          <w:i/>
                          <w:lang w:val="id-ID"/>
                        </w:rPr>
                      </m:ctrlPr>
                    </m:radPr>
                    <m:deg/>
                    <m:e>
                      <m:r>
                        <w:rPr>
                          <w:rFonts w:ascii="Cambria Math" w:hAnsi="Cambria Math"/>
                          <w:lang w:val="id-ID"/>
                        </w:rPr>
                        <m:t>5-9</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e>
                  </m:rad>
                </m:den>
              </m:f>
            </m:e>
          </m:nary>
          <m:r>
            <w:rPr>
              <w:rFonts w:ascii="Cambria Math" w:hAnsi="Cambria Math"/>
              <w:lang w:val="id-ID"/>
            </w:rPr>
            <m:t>dx=</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1</m:t>
                  </m:r>
                </m:num>
                <m:den>
                  <m:rad>
                    <m:radPr>
                      <m:degHide m:val="1"/>
                      <m:ctrlPr>
                        <w:rPr>
                          <w:rFonts w:ascii="Cambria Math" w:hAnsi="Cambria Math"/>
                          <w:i/>
                          <w:lang w:val="id-ID"/>
                        </w:rPr>
                      </m:ctrlPr>
                    </m:radPr>
                    <m:deg/>
                    <m:e>
                      <m:r>
                        <w:rPr>
                          <w:rFonts w:ascii="Cambria Math" w:hAnsi="Cambria Math"/>
                          <w:lang w:val="id-ID"/>
                        </w:rPr>
                        <m:t>5-</m:t>
                      </m:r>
                      <m:sSup>
                        <m:sSupPr>
                          <m:ctrlPr>
                            <w:rPr>
                              <w:rFonts w:ascii="Cambria Math" w:hAnsi="Cambria Math"/>
                              <w:i/>
                              <w:lang w:val="id-ID"/>
                            </w:rPr>
                          </m:ctrlPr>
                        </m:sSupPr>
                        <m:e>
                          <m:r>
                            <w:rPr>
                              <w:rFonts w:ascii="Cambria Math" w:hAnsi="Cambria Math"/>
                              <w:lang w:val="id-ID"/>
                            </w:rPr>
                            <m:t>u</m:t>
                          </m:r>
                        </m:e>
                        <m:sup>
                          <m:r>
                            <w:rPr>
                              <w:rFonts w:ascii="Cambria Math" w:hAnsi="Cambria Math"/>
                              <w:lang w:val="id-ID"/>
                            </w:rPr>
                            <m:t>2</m:t>
                          </m:r>
                        </m:sup>
                      </m:sSup>
                    </m:e>
                  </m:rad>
                </m:den>
              </m:f>
            </m:e>
          </m:nary>
          <m:r>
            <w:rPr>
              <w:rFonts w:ascii="Cambria Math" w:hAnsi="Cambria Math"/>
              <w:lang w:val="id-ID"/>
            </w:rPr>
            <m:t>du=</m:t>
          </m:r>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sin</m:t>
                  </m:r>
                </m:e>
                <m:sup>
                  <m:r>
                    <m:rPr>
                      <m:sty m:val="p"/>
                    </m:rPr>
                    <w:rPr>
                      <w:rFonts w:ascii="Cambria Math" w:hAnsi="Cambria Math"/>
                      <w:lang w:val="id-ID"/>
                    </w:rPr>
                    <m:t>-1</m:t>
                  </m:r>
                </m:sup>
              </m:sSup>
            </m:fName>
            <m:e>
              <m:d>
                <m:dPr>
                  <m:ctrlPr>
                    <w:rPr>
                      <w:rFonts w:ascii="Cambria Math" w:hAnsi="Cambria Math"/>
                      <w:i/>
                      <w:lang w:val="id-ID"/>
                    </w:rPr>
                  </m:ctrlPr>
                </m:dPr>
                <m:e>
                  <m:f>
                    <m:fPr>
                      <m:ctrlPr>
                        <w:rPr>
                          <w:rFonts w:ascii="Cambria Math" w:hAnsi="Cambria Math"/>
                          <w:i/>
                          <w:lang w:val="id-ID"/>
                        </w:rPr>
                      </m:ctrlPr>
                    </m:fPr>
                    <m:num>
                      <m:r>
                        <w:rPr>
                          <w:rFonts w:ascii="Cambria Math" w:hAnsi="Cambria Math"/>
                          <w:lang w:val="id-ID"/>
                        </w:rPr>
                        <m:t>u</m:t>
                      </m:r>
                    </m:num>
                    <m:den>
                      <m:rad>
                        <m:radPr>
                          <m:degHide m:val="1"/>
                          <m:ctrlPr>
                            <w:rPr>
                              <w:rFonts w:ascii="Cambria Math" w:hAnsi="Cambria Math"/>
                              <w:i/>
                              <w:lang w:val="id-ID"/>
                            </w:rPr>
                          </m:ctrlPr>
                        </m:radPr>
                        <m:deg/>
                        <m:e>
                          <m:r>
                            <w:rPr>
                              <w:rFonts w:ascii="Cambria Math" w:hAnsi="Cambria Math"/>
                              <w:lang w:val="id-ID"/>
                            </w:rPr>
                            <m:t>5</m:t>
                          </m:r>
                        </m:e>
                      </m:rad>
                    </m:den>
                  </m:f>
                </m:e>
              </m:d>
            </m:e>
          </m:func>
          <m:r>
            <w:rPr>
              <w:rFonts w:ascii="Cambria Math" w:hAnsi="Cambria Math"/>
              <w:lang w:val="id-ID"/>
            </w:rPr>
            <m:t>+C</m:t>
          </m:r>
        </m:oMath>
      </m:oMathPara>
    </w:p>
    <w:p w:rsidR="00B108B3" w:rsidRPr="007950B4" w:rsidRDefault="00B108B3" w:rsidP="00B108B3">
      <w:pPr>
        <w:rPr>
          <w:lang w:val="id-ID"/>
        </w:rPr>
      </w:pPr>
      <m:oMathPara>
        <m:oMathParaPr>
          <m:jc m:val="left"/>
        </m:oMathParaPr>
        <m:oMath>
          <m:r>
            <w:rPr>
              <w:rFonts w:ascii="Cambria Math" w:hAnsi="Cambria Math"/>
              <w:lang w:val="id-ID"/>
            </w:rPr>
            <m:t xml:space="preserve">                             =</m:t>
          </m:r>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sin</m:t>
                  </m:r>
                </m:e>
                <m:sup>
                  <m:r>
                    <m:rPr>
                      <m:sty m:val="p"/>
                    </m:rPr>
                    <w:rPr>
                      <w:rFonts w:ascii="Cambria Math" w:hAnsi="Cambria Math"/>
                      <w:lang w:val="id-ID"/>
                    </w:rPr>
                    <m:t>-1</m:t>
                  </m:r>
                </m:sup>
              </m:sSup>
            </m:fName>
            <m:e>
              <m:d>
                <m:dPr>
                  <m:ctrlPr>
                    <w:rPr>
                      <w:rFonts w:ascii="Cambria Math" w:hAnsi="Cambria Math"/>
                      <w:i/>
                      <w:lang w:val="id-ID"/>
                    </w:rPr>
                  </m:ctrlPr>
                </m:dPr>
                <m:e>
                  <m:f>
                    <m:fPr>
                      <m:ctrlPr>
                        <w:rPr>
                          <w:rFonts w:ascii="Cambria Math" w:hAnsi="Cambria Math"/>
                          <w:i/>
                          <w:lang w:val="id-ID"/>
                        </w:rPr>
                      </m:ctrlPr>
                    </m:fPr>
                    <m:num>
                      <m:r>
                        <w:rPr>
                          <w:rFonts w:ascii="Cambria Math" w:hAnsi="Cambria Math"/>
                          <w:lang w:val="id-ID"/>
                        </w:rPr>
                        <m:t>3x</m:t>
                      </m:r>
                    </m:num>
                    <m:den>
                      <m:rad>
                        <m:radPr>
                          <m:degHide m:val="1"/>
                          <m:ctrlPr>
                            <w:rPr>
                              <w:rFonts w:ascii="Cambria Math" w:hAnsi="Cambria Math"/>
                              <w:i/>
                              <w:lang w:val="id-ID"/>
                            </w:rPr>
                          </m:ctrlPr>
                        </m:radPr>
                        <m:deg/>
                        <m:e>
                          <m:r>
                            <w:rPr>
                              <w:rFonts w:ascii="Cambria Math" w:hAnsi="Cambria Math"/>
                              <w:lang w:val="id-ID"/>
                            </w:rPr>
                            <m:t>5</m:t>
                          </m:r>
                        </m:e>
                      </m:rad>
                    </m:den>
                  </m:f>
                </m:e>
              </m:d>
            </m:e>
          </m:func>
          <m:r>
            <w:rPr>
              <w:rFonts w:ascii="Cambria Math" w:hAnsi="Cambria Math"/>
              <w:lang w:val="id-ID"/>
            </w:rPr>
            <m:t>+C</m:t>
          </m:r>
        </m:oMath>
      </m:oMathPara>
    </w:p>
    <w:p w:rsidR="00B108B3" w:rsidRPr="007950B4" w:rsidRDefault="00B108B3" w:rsidP="00B108B3">
      <w:pPr>
        <w:rPr>
          <w:lang w:val="id-ID"/>
        </w:rPr>
      </w:pPr>
    </w:p>
    <w:p w:rsidR="00B108B3" w:rsidRPr="007950B4" w:rsidRDefault="00B108B3" w:rsidP="00B108B3">
      <w:pPr>
        <w:rPr>
          <w:lang w:val="id-ID"/>
        </w:rPr>
      </w:pPr>
      <m:oMathPara>
        <m:oMathParaPr>
          <m:jc m:val="left"/>
        </m:oMathParaPr>
        <m:oMath>
          <m:r>
            <m:rPr>
              <m:sty m:val="b"/>
            </m:rPr>
            <w:rPr>
              <w:rFonts w:ascii="Cambria Math" w:hAnsi="Cambria Math"/>
              <w:lang w:val="id-ID"/>
            </w:rPr>
            <m:t>CONTOH 3</m:t>
          </m:r>
          <m:r>
            <m:rPr>
              <m:sty m:val="p"/>
            </m:rPr>
            <w:rPr>
              <w:rFonts w:ascii="Cambria Math" w:hAnsi="Cambria Math"/>
              <w:lang w:val="id-ID"/>
            </w:rPr>
            <m:t xml:space="preserve"> Hitunglah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6</m:t>
                  </m:r>
                  <m:sSup>
                    <m:sSupPr>
                      <m:ctrlPr>
                        <w:rPr>
                          <w:rFonts w:ascii="Cambria Math" w:hAnsi="Cambria Math"/>
                          <w:i/>
                          <w:lang w:val="id-ID"/>
                        </w:rPr>
                      </m:ctrlPr>
                    </m:sSupPr>
                    <m:e>
                      <m:r>
                        <w:rPr>
                          <w:rFonts w:ascii="Cambria Math" w:hAnsi="Cambria Math"/>
                          <w:lang w:val="id-ID"/>
                        </w:rPr>
                        <m:t>e</m:t>
                      </m:r>
                    </m:e>
                    <m:sup>
                      <m:f>
                        <m:fPr>
                          <m:ctrlPr>
                            <w:rPr>
                              <w:rFonts w:ascii="Cambria Math" w:hAnsi="Cambria Math"/>
                              <w:i/>
                              <w:lang w:val="id-ID"/>
                            </w:rPr>
                          </m:ctrlPr>
                        </m:fPr>
                        <m:num>
                          <m:r>
                            <w:rPr>
                              <w:rFonts w:ascii="Cambria Math" w:hAnsi="Cambria Math"/>
                              <w:lang w:val="id-ID"/>
                            </w:rPr>
                            <m:t>1</m:t>
                          </m:r>
                        </m:num>
                        <m:den>
                          <m:r>
                            <w:rPr>
                              <w:rFonts w:ascii="Cambria Math" w:hAnsi="Cambria Math"/>
                              <w:lang w:val="id-ID"/>
                            </w:rPr>
                            <m:t>x</m:t>
                          </m:r>
                        </m:den>
                      </m:f>
                    </m:sup>
                  </m:sSup>
                </m:num>
                <m:den>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den>
              </m:f>
            </m:e>
          </m:nary>
          <m:r>
            <w:rPr>
              <w:rFonts w:ascii="Cambria Math" w:hAnsi="Cambria Math"/>
              <w:lang w:val="id-ID"/>
            </w:rPr>
            <m:t>dx.</m:t>
          </m:r>
        </m:oMath>
      </m:oMathPara>
    </w:p>
    <w:p w:rsidR="00B108B3" w:rsidRPr="007950B4" w:rsidRDefault="00B108B3" w:rsidP="00B108B3">
      <w:pPr>
        <w:rPr>
          <w:lang w:val="id-ID"/>
          <w:oMath/>
        </w:rPr>
      </w:pPr>
      <m:oMathPara>
        <m:oMathParaPr>
          <m:jc m:val="left"/>
        </m:oMathParaPr>
        <m:oMath>
          <m:r>
            <m:rPr>
              <m:sty m:val="bi"/>
            </m:rPr>
            <w:rPr>
              <w:rFonts w:ascii="Cambria Math" w:hAnsi="Cambria Math"/>
              <w:lang w:val="id-ID"/>
            </w:rPr>
            <m:t>Penyelesaian</m:t>
          </m:r>
          <m:r>
            <m:rPr>
              <m:sty m:val="p"/>
            </m:rPr>
            <w:rPr>
              <w:rFonts w:ascii="Cambria Math" w:hAnsi="Cambria Math"/>
              <w:lang w:val="id-ID"/>
            </w:rPr>
            <m:t xml:space="preserve">  Ingat </m:t>
          </m:r>
          <m:nary>
            <m:naryPr>
              <m:limLoc m:val="undOvr"/>
              <m:subHide m:val="1"/>
              <m:supHide m:val="1"/>
              <m:ctrlPr>
                <w:rPr>
                  <w:rFonts w:ascii="Cambria Math" w:hAnsi="Cambria Math"/>
                  <w:i/>
                  <w:lang w:val="id-ID"/>
                </w:rPr>
              </m:ctrlPr>
            </m:naryPr>
            <m:sub/>
            <m:sup/>
            <m:e>
              <m:sSup>
                <m:sSupPr>
                  <m:ctrlPr>
                    <w:rPr>
                      <w:rFonts w:ascii="Cambria Math" w:hAnsi="Cambria Math"/>
                      <w:i/>
                      <w:lang w:val="id-ID"/>
                    </w:rPr>
                  </m:ctrlPr>
                </m:sSupPr>
                <m:e>
                  <m:r>
                    <w:rPr>
                      <w:rFonts w:ascii="Cambria Math" w:hAnsi="Cambria Math"/>
                      <w:lang w:val="id-ID"/>
                    </w:rPr>
                    <m:t>e</m:t>
                  </m:r>
                </m:e>
                <m:sup>
                  <m:r>
                    <w:rPr>
                      <w:rFonts w:ascii="Cambria Math" w:hAnsi="Cambria Math"/>
                      <w:lang w:val="id-ID"/>
                    </w:rPr>
                    <m:t>u</m:t>
                  </m:r>
                </m:sup>
              </m:sSup>
              <m:r>
                <w:rPr>
                  <w:rFonts w:ascii="Cambria Math" w:hAnsi="Cambria Math"/>
                  <w:lang w:val="id-ID"/>
                </w:rPr>
                <m:t xml:space="preserve"> du.</m:t>
              </m:r>
              <m:r>
                <m:rPr>
                  <m:sty m:val="p"/>
                </m:rPr>
                <w:rPr>
                  <w:rFonts w:ascii="Cambria Math" w:hAnsi="Cambria Math"/>
                  <w:lang w:val="id-ID"/>
                </w:rPr>
                <m:t>Andaikan</m:t>
              </m:r>
              <m:r>
                <w:rPr>
                  <w:rFonts w:ascii="Cambria Math" w:hAnsi="Cambria Math"/>
                  <w:lang w:val="id-ID"/>
                </w:rPr>
                <m:t xml:space="preserve"> u=</m:t>
              </m:r>
              <m:f>
                <m:fPr>
                  <m:ctrlPr>
                    <w:rPr>
                      <w:rFonts w:ascii="Cambria Math" w:hAnsi="Cambria Math"/>
                      <w:i/>
                      <w:lang w:val="id-ID"/>
                    </w:rPr>
                  </m:ctrlPr>
                </m:fPr>
                <m:num>
                  <m:r>
                    <w:rPr>
                      <w:rFonts w:ascii="Cambria Math" w:hAnsi="Cambria Math"/>
                      <w:lang w:val="id-ID"/>
                    </w:rPr>
                    <m:t>1</m:t>
                  </m:r>
                </m:num>
                <m:den>
                  <m:r>
                    <w:rPr>
                      <w:rFonts w:ascii="Cambria Math" w:hAnsi="Cambria Math"/>
                      <w:lang w:val="id-ID"/>
                    </w:rPr>
                    <m:t>x</m:t>
                  </m:r>
                </m:den>
              </m:f>
              <m:r>
                <w:rPr>
                  <w:rFonts w:ascii="Cambria Math" w:hAnsi="Cambria Math"/>
                  <w:lang w:val="id-ID"/>
                </w:rPr>
                <m:t>,</m:t>
              </m:r>
              <m:r>
                <m:rPr>
                  <m:sty m:val="p"/>
                </m:rPr>
                <w:rPr>
                  <w:rFonts w:ascii="Cambria Math" w:hAnsi="Cambria Math"/>
                  <w:lang w:val="id-ID"/>
                </w:rPr>
                <m:t>maka</m:t>
              </m:r>
              <m:r>
                <w:rPr>
                  <w:rFonts w:ascii="Cambria Math" w:hAnsi="Cambria Math"/>
                  <w:lang w:val="id-ID"/>
                </w:rPr>
                <m:t xml:space="preserve"> du=</m:t>
              </m:r>
              <m:d>
                <m:dPr>
                  <m:ctrlPr>
                    <w:rPr>
                      <w:rFonts w:ascii="Cambria Math" w:hAnsi="Cambria Math"/>
                      <w:i/>
                      <w:lang w:val="id-ID"/>
                    </w:rPr>
                  </m:ctrlPr>
                </m:dPr>
                <m:e>
                  <m:r>
                    <w:rPr>
                      <w:rFonts w:ascii="Cambria Math" w:hAnsi="Cambria Math"/>
                      <w:lang w:val="id-ID"/>
                    </w:rPr>
                    <m:t>-</m:t>
                  </m:r>
                  <m:f>
                    <m:fPr>
                      <m:ctrlPr>
                        <w:rPr>
                          <w:rFonts w:ascii="Cambria Math" w:hAnsi="Cambria Math"/>
                          <w:i/>
                          <w:lang w:val="id-ID"/>
                        </w:rPr>
                      </m:ctrlPr>
                    </m:fPr>
                    <m:num>
                      <m:r>
                        <w:rPr>
                          <w:rFonts w:ascii="Cambria Math" w:hAnsi="Cambria Math"/>
                          <w:lang w:val="id-ID"/>
                        </w:rPr>
                        <m:t>1</m:t>
                      </m:r>
                    </m:num>
                    <m:den>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den>
                  </m:f>
                </m:e>
              </m:d>
              <m:r>
                <w:rPr>
                  <w:rFonts w:ascii="Cambria Math" w:hAnsi="Cambria Math"/>
                  <w:lang w:val="id-ID"/>
                </w:rPr>
                <m:t xml:space="preserve">.  </m:t>
              </m:r>
              <m:r>
                <m:rPr>
                  <m:sty m:val="p"/>
                </m:rPr>
                <w:rPr>
                  <w:rFonts w:ascii="Cambria Math" w:hAnsi="Cambria Math"/>
                  <w:lang w:val="id-ID"/>
                </w:rPr>
                <m:t>Sehingga</m:t>
              </m:r>
            </m:e>
          </m:nary>
        </m:oMath>
      </m:oMathPara>
    </w:p>
    <w:p w:rsidR="00B108B3" w:rsidRPr="007950B4" w:rsidRDefault="00CF46CF" w:rsidP="00B108B3">
      <w:pPr>
        <w:rPr>
          <w:lang w:val="id-ID"/>
        </w:rPr>
      </w:pPr>
      <m:oMathPara>
        <m:oMathParaPr>
          <m:jc m:val="left"/>
        </m:oMathParaPr>
        <m:oMath>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6</m:t>
                  </m:r>
                  <m:sSup>
                    <m:sSupPr>
                      <m:ctrlPr>
                        <w:rPr>
                          <w:rFonts w:ascii="Cambria Math" w:hAnsi="Cambria Math"/>
                          <w:i/>
                          <w:lang w:val="id-ID"/>
                        </w:rPr>
                      </m:ctrlPr>
                    </m:sSupPr>
                    <m:e>
                      <m:r>
                        <w:rPr>
                          <w:rFonts w:ascii="Cambria Math" w:hAnsi="Cambria Math"/>
                          <w:lang w:val="id-ID"/>
                        </w:rPr>
                        <m:t>e</m:t>
                      </m:r>
                    </m:e>
                    <m:sup>
                      <m:f>
                        <m:fPr>
                          <m:ctrlPr>
                            <w:rPr>
                              <w:rFonts w:ascii="Cambria Math" w:hAnsi="Cambria Math"/>
                              <w:i/>
                              <w:lang w:val="id-ID"/>
                            </w:rPr>
                          </m:ctrlPr>
                        </m:fPr>
                        <m:num>
                          <m:r>
                            <w:rPr>
                              <w:rFonts w:ascii="Cambria Math" w:hAnsi="Cambria Math"/>
                              <w:lang w:val="id-ID"/>
                            </w:rPr>
                            <m:t>1</m:t>
                          </m:r>
                        </m:num>
                        <m:den>
                          <m:r>
                            <w:rPr>
                              <w:rFonts w:ascii="Cambria Math" w:hAnsi="Cambria Math"/>
                              <w:lang w:val="id-ID"/>
                            </w:rPr>
                            <m:t>x</m:t>
                          </m:r>
                        </m:den>
                      </m:f>
                    </m:sup>
                  </m:sSup>
                </m:num>
                <m:den>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den>
              </m:f>
            </m:e>
          </m:nary>
          <m:r>
            <w:rPr>
              <w:rFonts w:ascii="Cambria Math" w:hAnsi="Cambria Math"/>
              <w:lang w:val="id-ID"/>
            </w:rPr>
            <m:t>dx=-6</m:t>
          </m:r>
          <m:nary>
            <m:naryPr>
              <m:limLoc m:val="undOvr"/>
              <m:subHide m:val="1"/>
              <m:supHide m:val="1"/>
              <m:ctrlPr>
                <w:rPr>
                  <w:rFonts w:ascii="Cambria Math" w:hAnsi="Cambria Math"/>
                  <w:i/>
                  <w:lang w:val="id-ID"/>
                </w:rPr>
              </m:ctrlPr>
            </m:naryPr>
            <m:sub/>
            <m:sup/>
            <m:e>
              <m:sSup>
                <m:sSupPr>
                  <m:ctrlPr>
                    <w:rPr>
                      <w:rFonts w:ascii="Cambria Math" w:hAnsi="Cambria Math"/>
                      <w:i/>
                      <w:lang w:val="id-ID"/>
                    </w:rPr>
                  </m:ctrlPr>
                </m:sSupPr>
                <m:e>
                  <m:r>
                    <w:rPr>
                      <w:rFonts w:ascii="Cambria Math" w:hAnsi="Cambria Math"/>
                      <w:lang w:val="id-ID"/>
                    </w:rPr>
                    <m:t>e</m:t>
                  </m:r>
                </m:e>
                <m:sup>
                  <m:f>
                    <m:fPr>
                      <m:ctrlPr>
                        <w:rPr>
                          <w:rFonts w:ascii="Cambria Math" w:hAnsi="Cambria Math"/>
                          <w:i/>
                          <w:lang w:val="id-ID"/>
                        </w:rPr>
                      </m:ctrlPr>
                    </m:fPr>
                    <m:num>
                      <m:r>
                        <w:rPr>
                          <w:rFonts w:ascii="Cambria Math" w:hAnsi="Cambria Math"/>
                          <w:lang w:val="id-ID"/>
                        </w:rPr>
                        <m:t>1</m:t>
                      </m:r>
                    </m:num>
                    <m:den>
                      <m:r>
                        <w:rPr>
                          <w:rFonts w:ascii="Cambria Math" w:hAnsi="Cambria Math"/>
                          <w:lang w:val="id-ID"/>
                        </w:rPr>
                        <m:t>x</m:t>
                      </m:r>
                    </m:den>
                  </m:f>
                </m:sup>
              </m:sSup>
            </m:e>
          </m:nary>
          <m:d>
            <m:dPr>
              <m:ctrlPr>
                <w:rPr>
                  <w:rFonts w:ascii="Cambria Math" w:hAnsi="Cambria Math"/>
                  <w:i/>
                  <w:lang w:val="id-ID"/>
                </w:rPr>
              </m:ctrlPr>
            </m:dPr>
            <m:e>
              <m:f>
                <m:fPr>
                  <m:ctrlPr>
                    <w:rPr>
                      <w:rFonts w:ascii="Cambria Math" w:hAnsi="Cambria Math"/>
                      <w:i/>
                      <w:lang w:val="id-ID"/>
                    </w:rPr>
                  </m:ctrlPr>
                </m:fPr>
                <m:num>
                  <m:r>
                    <w:rPr>
                      <w:rFonts w:ascii="Cambria Math" w:hAnsi="Cambria Math"/>
                      <w:lang w:val="id-ID"/>
                    </w:rPr>
                    <m:t>-1</m:t>
                  </m:r>
                </m:num>
                <m:den>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den>
              </m:f>
              <m:r>
                <w:rPr>
                  <w:rFonts w:ascii="Cambria Math" w:hAnsi="Cambria Math"/>
                  <w:lang w:val="id-ID"/>
                </w:rPr>
                <m:t>dx</m:t>
              </m:r>
            </m:e>
          </m:d>
          <m:r>
            <w:rPr>
              <w:rFonts w:ascii="Cambria Math" w:hAnsi="Cambria Math"/>
              <w:lang w:val="id-ID"/>
            </w:rPr>
            <m:t>=-6</m:t>
          </m:r>
          <m:nary>
            <m:naryPr>
              <m:limLoc m:val="undOvr"/>
              <m:subHide m:val="1"/>
              <m:supHide m:val="1"/>
              <m:ctrlPr>
                <w:rPr>
                  <w:rFonts w:ascii="Cambria Math" w:hAnsi="Cambria Math"/>
                  <w:i/>
                  <w:lang w:val="id-ID"/>
                </w:rPr>
              </m:ctrlPr>
            </m:naryPr>
            <m:sub/>
            <m:sup/>
            <m:e>
              <m:sSup>
                <m:sSupPr>
                  <m:ctrlPr>
                    <w:rPr>
                      <w:rFonts w:ascii="Cambria Math" w:hAnsi="Cambria Math"/>
                      <w:i/>
                      <w:lang w:val="id-ID"/>
                    </w:rPr>
                  </m:ctrlPr>
                </m:sSupPr>
                <m:e>
                  <m:r>
                    <w:rPr>
                      <w:rFonts w:ascii="Cambria Math" w:hAnsi="Cambria Math"/>
                      <w:lang w:val="id-ID"/>
                    </w:rPr>
                    <m:t>e</m:t>
                  </m:r>
                </m:e>
                <m:sup>
                  <m:r>
                    <w:rPr>
                      <w:rFonts w:ascii="Cambria Math" w:hAnsi="Cambria Math"/>
                      <w:lang w:val="id-ID"/>
                    </w:rPr>
                    <m:t>u</m:t>
                  </m:r>
                </m:sup>
              </m:sSup>
              <m:r>
                <w:rPr>
                  <w:rFonts w:ascii="Cambria Math" w:hAnsi="Cambria Math"/>
                  <w:lang w:val="id-ID"/>
                </w:rPr>
                <m:t xml:space="preserve"> du</m:t>
              </m:r>
            </m:e>
          </m:nary>
        </m:oMath>
      </m:oMathPara>
    </w:p>
    <w:p w:rsidR="00B108B3" w:rsidRPr="007950B4" w:rsidRDefault="00B108B3" w:rsidP="00B108B3">
      <w:pPr>
        <w:rPr>
          <w:lang w:val="id-ID"/>
        </w:rPr>
      </w:pPr>
      <m:oMathPara>
        <m:oMathParaPr>
          <m:jc m:val="left"/>
        </m:oMathParaPr>
        <m:oMath>
          <m:r>
            <w:rPr>
              <w:rFonts w:ascii="Cambria Math" w:hAnsi="Cambria Math"/>
              <w:lang w:val="id-ID"/>
            </w:rPr>
            <w:lastRenderedPageBreak/>
            <m:t xml:space="preserve">                      =-6 </m:t>
          </m:r>
          <m:sSup>
            <m:sSupPr>
              <m:ctrlPr>
                <w:rPr>
                  <w:rFonts w:ascii="Cambria Math" w:hAnsi="Cambria Math"/>
                  <w:i/>
                  <w:lang w:val="id-ID"/>
                </w:rPr>
              </m:ctrlPr>
            </m:sSupPr>
            <m:e>
              <m:r>
                <w:rPr>
                  <w:rFonts w:ascii="Cambria Math" w:hAnsi="Cambria Math"/>
                  <w:lang w:val="id-ID"/>
                </w:rPr>
                <m:t>e</m:t>
              </m:r>
            </m:e>
            <m:sup>
              <m:r>
                <w:rPr>
                  <w:rFonts w:ascii="Cambria Math" w:hAnsi="Cambria Math"/>
                  <w:lang w:val="id-ID"/>
                </w:rPr>
                <m:t>u</m:t>
              </m:r>
            </m:sup>
          </m:sSup>
          <m:r>
            <w:rPr>
              <w:rFonts w:ascii="Cambria Math" w:hAnsi="Cambria Math"/>
              <w:lang w:val="id-ID"/>
            </w:rPr>
            <m:t>+C=-6</m:t>
          </m:r>
          <m:sSup>
            <m:sSupPr>
              <m:ctrlPr>
                <w:rPr>
                  <w:rFonts w:ascii="Cambria Math" w:hAnsi="Cambria Math"/>
                  <w:i/>
                  <w:lang w:val="id-ID"/>
                </w:rPr>
              </m:ctrlPr>
            </m:sSupPr>
            <m:e>
              <m:r>
                <w:rPr>
                  <w:rFonts w:ascii="Cambria Math" w:hAnsi="Cambria Math"/>
                  <w:lang w:val="id-ID"/>
                </w:rPr>
                <m:t>e</m:t>
              </m:r>
            </m:e>
            <m:sup>
              <m:f>
                <m:fPr>
                  <m:ctrlPr>
                    <w:rPr>
                      <w:rFonts w:ascii="Cambria Math" w:hAnsi="Cambria Math"/>
                      <w:i/>
                      <w:lang w:val="id-ID"/>
                    </w:rPr>
                  </m:ctrlPr>
                </m:fPr>
                <m:num>
                  <m:r>
                    <w:rPr>
                      <w:rFonts w:ascii="Cambria Math" w:hAnsi="Cambria Math"/>
                      <w:lang w:val="id-ID"/>
                    </w:rPr>
                    <m:t>1</m:t>
                  </m:r>
                </m:num>
                <m:den>
                  <m:r>
                    <w:rPr>
                      <w:rFonts w:ascii="Cambria Math" w:hAnsi="Cambria Math"/>
                      <w:lang w:val="id-ID"/>
                    </w:rPr>
                    <m:t>x</m:t>
                  </m:r>
                </m:den>
              </m:f>
            </m:sup>
          </m:sSup>
          <m:r>
            <w:rPr>
              <w:rFonts w:ascii="Cambria Math" w:hAnsi="Cambria Math"/>
              <w:lang w:val="id-ID"/>
            </w:rPr>
            <m:t>+C</m:t>
          </m:r>
        </m:oMath>
      </m:oMathPara>
    </w:p>
    <w:p w:rsidR="00B108B3" w:rsidRPr="007950B4" w:rsidRDefault="00B108B3" w:rsidP="00B108B3">
      <w:pPr>
        <w:rPr>
          <w:lang w:val="id-ID"/>
        </w:rPr>
      </w:pPr>
    </w:p>
    <w:p w:rsidR="00B108B3" w:rsidRPr="007950B4" w:rsidRDefault="00B108B3" w:rsidP="00B108B3">
      <w:pPr>
        <w:rPr>
          <w:lang w:val="id-ID"/>
        </w:rPr>
      </w:pPr>
      <m:oMathPara>
        <m:oMathParaPr>
          <m:jc m:val="left"/>
        </m:oMathParaPr>
        <m:oMath>
          <m:r>
            <m:rPr>
              <m:sty m:val="b"/>
            </m:rPr>
            <w:rPr>
              <w:rFonts w:ascii="Cambria Math" w:hAnsi="Cambria Math"/>
              <w:lang w:val="id-ID"/>
            </w:rPr>
            <m:t>CONTOH 4</m:t>
          </m:r>
          <m:r>
            <m:rPr>
              <m:sty m:val="p"/>
            </m:rPr>
            <w:rPr>
              <w:rFonts w:ascii="Cambria Math" w:hAnsi="Cambria Math"/>
              <w:lang w:val="id-ID"/>
            </w:rPr>
            <m:t xml:space="preserve"> Tentukan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e</m:t>
                      </m:r>
                    </m:e>
                    <m:sup>
                      <m:r>
                        <w:rPr>
                          <w:rFonts w:ascii="Cambria Math" w:hAnsi="Cambria Math"/>
                          <w:lang w:val="id-ID"/>
                        </w:rPr>
                        <m:t>x</m:t>
                      </m:r>
                    </m:sup>
                  </m:sSup>
                </m:num>
                <m:den>
                  <m:sSup>
                    <m:sSupPr>
                      <m:ctrlPr>
                        <w:rPr>
                          <w:rFonts w:ascii="Cambria Math" w:hAnsi="Cambria Math"/>
                          <w:i/>
                          <w:lang w:val="id-ID"/>
                        </w:rPr>
                      </m:ctrlPr>
                    </m:sSupPr>
                    <m:e>
                      <m:r>
                        <w:rPr>
                          <w:rFonts w:ascii="Cambria Math" w:hAnsi="Cambria Math"/>
                          <w:lang w:val="id-ID"/>
                        </w:rPr>
                        <m:t>4+9e</m:t>
                      </m:r>
                    </m:e>
                    <m:sup>
                      <m:r>
                        <w:rPr>
                          <w:rFonts w:ascii="Cambria Math" w:hAnsi="Cambria Math"/>
                          <w:lang w:val="id-ID"/>
                        </w:rPr>
                        <m:t>2x</m:t>
                      </m:r>
                    </m:sup>
                  </m:sSup>
                </m:den>
              </m:f>
            </m:e>
          </m:nary>
          <m:r>
            <w:rPr>
              <w:rFonts w:ascii="Cambria Math" w:hAnsi="Cambria Math"/>
              <w:lang w:val="id-ID"/>
            </w:rPr>
            <m:t>dx.</m:t>
          </m:r>
        </m:oMath>
      </m:oMathPara>
    </w:p>
    <w:p w:rsidR="00B108B3" w:rsidRDefault="00B108B3" w:rsidP="00842826">
      <w:pPr>
        <w:spacing w:after="200"/>
        <w:rPr>
          <w:rFonts w:ascii="Cambria Math" w:hAnsi="Cambria Math"/>
          <w:b/>
          <w:sz w:val="28"/>
          <w:szCs w:val="28"/>
          <w:lang w:val="id-ID"/>
        </w:rPr>
      </w:pPr>
    </w:p>
    <w:p w:rsidR="00B108B3" w:rsidRPr="007950B4" w:rsidRDefault="00B108B3" w:rsidP="00B108B3">
      <w:pPr>
        <w:rPr>
          <w:lang w:val="id-ID"/>
        </w:rPr>
      </w:pPr>
      <m:oMathPara>
        <m:oMathParaPr>
          <m:jc m:val="left"/>
        </m:oMathParaPr>
        <m:oMath>
          <m:r>
            <m:rPr>
              <m:sty m:val="bi"/>
            </m:rPr>
            <w:rPr>
              <w:rFonts w:ascii="Cambria Math" w:hAnsi="Cambria Math"/>
              <w:lang w:val="id-ID"/>
            </w:rPr>
            <m:t>Penyelesaian</m:t>
          </m:r>
          <m:r>
            <m:rPr>
              <m:sty m:val="p"/>
            </m:rPr>
            <w:rPr>
              <w:rFonts w:ascii="Cambria Math" w:hAnsi="Cambria Math"/>
              <w:lang w:val="id-ID"/>
            </w:rPr>
            <m:t xml:space="preserve">  Ingat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1</m:t>
                  </m:r>
                </m:num>
                <m:den>
                  <m:sSup>
                    <m:sSupPr>
                      <m:ctrlPr>
                        <w:rPr>
                          <w:rFonts w:ascii="Cambria Math" w:hAnsi="Cambria Math"/>
                          <w:i/>
                          <w:lang w:val="id-ID"/>
                        </w:rPr>
                      </m:ctrlPr>
                    </m:sSupPr>
                    <m:e>
                      <m:r>
                        <w:rPr>
                          <w:rFonts w:ascii="Cambria Math" w:hAnsi="Cambria Math"/>
                          <w:lang w:val="id-ID"/>
                        </w:rPr>
                        <m:t>a</m:t>
                      </m:r>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u</m:t>
                      </m:r>
                    </m:e>
                    <m:sup>
                      <m:r>
                        <w:rPr>
                          <w:rFonts w:ascii="Cambria Math" w:hAnsi="Cambria Math"/>
                          <w:lang w:val="id-ID"/>
                        </w:rPr>
                        <m:t>2</m:t>
                      </m:r>
                    </m:sup>
                  </m:sSup>
                </m:den>
              </m:f>
              <m:r>
                <w:rPr>
                  <w:rFonts w:ascii="Cambria Math" w:hAnsi="Cambria Math"/>
                  <w:lang w:val="id-ID"/>
                </w:rPr>
                <m:t xml:space="preserve"> du.</m:t>
              </m:r>
              <m:r>
                <m:rPr>
                  <m:sty m:val="p"/>
                </m:rPr>
                <w:rPr>
                  <w:rFonts w:ascii="Cambria Math" w:hAnsi="Cambria Math"/>
                  <w:lang w:val="id-ID"/>
                </w:rPr>
                <m:t>Andaikan</m:t>
              </m:r>
              <m:r>
                <w:rPr>
                  <w:rFonts w:ascii="Cambria Math" w:hAnsi="Cambria Math"/>
                  <w:lang w:val="id-ID"/>
                </w:rPr>
                <m:t xml:space="preserve"> u=3</m:t>
              </m:r>
              <m:sSup>
                <m:sSupPr>
                  <m:ctrlPr>
                    <w:rPr>
                      <w:rFonts w:ascii="Cambria Math" w:hAnsi="Cambria Math"/>
                      <w:i/>
                      <w:lang w:val="id-ID"/>
                    </w:rPr>
                  </m:ctrlPr>
                </m:sSupPr>
                <m:e>
                  <m:r>
                    <w:rPr>
                      <w:rFonts w:ascii="Cambria Math" w:hAnsi="Cambria Math"/>
                      <w:lang w:val="id-ID"/>
                    </w:rPr>
                    <m:t>e</m:t>
                  </m:r>
                </m:e>
                <m:sup>
                  <m:r>
                    <w:rPr>
                      <w:rFonts w:ascii="Cambria Math" w:hAnsi="Cambria Math"/>
                      <w:lang w:val="id-ID"/>
                    </w:rPr>
                    <m:t>x</m:t>
                  </m:r>
                </m:sup>
              </m:sSup>
              <m:r>
                <w:rPr>
                  <w:rFonts w:ascii="Cambria Math" w:hAnsi="Cambria Math"/>
                  <w:lang w:val="id-ID"/>
                </w:rPr>
                <m:t>,</m:t>
              </m:r>
              <m:r>
                <m:rPr>
                  <m:sty m:val="p"/>
                </m:rPr>
                <w:rPr>
                  <w:rFonts w:ascii="Cambria Math" w:hAnsi="Cambria Math"/>
                  <w:lang w:val="id-ID"/>
                </w:rPr>
                <m:t>maka</m:t>
              </m:r>
              <m:r>
                <w:rPr>
                  <w:rFonts w:ascii="Cambria Math" w:hAnsi="Cambria Math"/>
                  <w:lang w:val="id-ID"/>
                </w:rPr>
                <m:t xml:space="preserve"> du=3</m:t>
              </m:r>
              <m:sSup>
                <m:sSupPr>
                  <m:ctrlPr>
                    <w:rPr>
                      <w:rFonts w:ascii="Cambria Math" w:hAnsi="Cambria Math"/>
                      <w:i/>
                      <w:lang w:val="id-ID"/>
                    </w:rPr>
                  </m:ctrlPr>
                </m:sSupPr>
                <m:e>
                  <m:r>
                    <w:rPr>
                      <w:rFonts w:ascii="Cambria Math" w:hAnsi="Cambria Math"/>
                      <w:lang w:val="id-ID"/>
                    </w:rPr>
                    <m:t>e</m:t>
                  </m:r>
                </m:e>
                <m:sup>
                  <m:r>
                    <w:rPr>
                      <w:rFonts w:ascii="Cambria Math" w:hAnsi="Cambria Math"/>
                      <w:lang w:val="id-ID"/>
                    </w:rPr>
                    <m:t>x</m:t>
                  </m:r>
                </m:sup>
              </m:sSup>
              <m:r>
                <w:rPr>
                  <w:rFonts w:ascii="Cambria Math" w:hAnsi="Cambria Math"/>
                  <w:lang w:val="id-ID"/>
                </w:rPr>
                <m:t xml:space="preserve"> dx.  </m:t>
              </m:r>
              <m:r>
                <m:rPr>
                  <m:sty m:val="p"/>
                </m:rPr>
                <w:rPr>
                  <w:rFonts w:ascii="Cambria Math" w:hAnsi="Cambria Math"/>
                  <w:lang w:val="id-ID"/>
                </w:rPr>
                <m:t>Sehingga</m:t>
              </m:r>
            </m:e>
          </m:nary>
        </m:oMath>
      </m:oMathPara>
    </w:p>
    <w:p w:rsidR="00B108B3" w:rsidRPr="007950B4" w:rsidRDefault="00CF46CF" w:rsidP="00B108B3">
      <w:pPr>
        <w:rPr>
          <w:lang w:val="id-ID"/>
        </w:rPr>
      </w:pPr>
      <m:oMathPara>
        <m:oMathParaPr>
          <m:jc m:val="left"/>
        </m:oMathParaPr>
        <m:oMath>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e</m:t>
                      </m:r>
                    </m:e>
                    <m:sup>
                      <m:r>
                        <w:rPr>
                          <w:rFonts w:ascii="Cambria Math" w:hAnsi="Cambria Math"/>
                          <w:lang w:val="id-ID"/>
                        </w:rPr>
                        <m:t>x</m:t>
                      </m:r>
                    </m:sup>
                  </m:sSup>
                </m:num>
                <m:den>
                  <m:sSup>
                    <m:sSupPr>
                      <m:ctrlPr>
                        <w:rPr>
                          <w:rFonts w:ascii="Cambria Math" w:hAnsi="Cambria Math"/>
                          <w:i/>
                          <w:lang w:val="id-ID"/>
                        </w:rPr>
                      </m:ctrlPr>
                    </m:sSupPr>
                    <m:e>
                      <m:r>
                        <w:rPr>
                          <w:rFonts w:ascii="Cambria Math" w:hAnsi="Cambria Math"/>
                          <w:lang w:val="id-ID"/>
                        </w:rPr>
                        <m:t>4+9e</m:t>
                      </m:r>
                    </m:e>
                    <m:sup>
                      <m:r>
                        <w:rPr>
                          <w:rFonts w:ascii="Cambria Math" w:hAnsi="Cambria Math"/>
                          <w:lang w:val="id-ID"/>
                        </w:rPr>
                        <m:t>2x</m:t>
                      </m:r>
                    </m:sup>
                  </m:sSup>
                </m:den>
              </m:f>
            </m:e>
          </m:nary>
          <m:r>
            <w:rPr>
              <w:rFonts w:ascii="Cambria Math" w:hAnsi="Cambria Math"/>
              <w:lang w:val="id-ID"/>
            </w:rPr>
            <m:t>dx=</m:t>
          </m:r>
          <m:f>
            <m:fPr>
              <m:ctrlPr>
                <w:rPr>
                  <w:rFonts w:ascii="Cambria Math" w:hAnsi="Cambria Math"/>
                  <w:i/>
                  <w:lang w:val="id-ID"/>
                </w:rPr>
              </m:ctrlPr>
            </m:fPr>
            <m:num>
              <m:r>
                <w:rPr>
                  <w:rFonts w:ascii="Cambria Math" w:hAnsi="Cambria Math"/>
                  <w:lang w:val="id-ID"/>
                </w:rPr>
                <m:t>1</m:t>
              </m:r>
            </m:num>
            <m:den>
              <m:r>
                <w:rPr>
                  <w:rFonts w:ascii="Cambria Math" w:hAnsi="Cambria Math"/>
                  <w:lang w:val="id-ID"/>
                </w:rPr>
                <m:t>3</m:t>
              </m:r>
            </m:den>
          </m:f>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1</m:t>
                  </m:r>
                </m:num>
                <m:den>
                  <m:sSup>
                    <m:sSupPr>
                      <m:ctrlPr>
                        <w:rPr>
                          <w:rFonts w:ascii="Cambria Math" w:hAnsi="Cambria Math"/>
                          <w:i/>
                          <w:lang w:val="id-ID"/>
                        </w:rPr>
                      </m:ctrlPr>
                    </m:sSupPr>
                    <m:e>
                      <m:r>
                        <w:rPr>
                          <w:rFonts w:ascii="Cambria Math" w:hAnsi="Cambria Math"/>
                          <w:lang w:val="id-ID"/>
                        </w:rPr>
                        <m:t>4+9e</m:t>
                      </m:r>
                    </m:e>
                    <m:sup>
                      <m:r>
                        <w:rPr>
                          <w:rFonts w:ascii="Cambria Math" w:hAnsi="Cambria Math"/>
                          <w:lang w:val="id-ID"/>
                        </w:rPr>
                        <m:t>2x</m:t>
                      </m:r>
                    </m:sup>
                  </m:sSup>
                </m:den>
              </m:f>
            </m:e>
          </m:nary>
          <m:d>
            <m:dPr>
              <m:ctrlPr>
                <w:rPr>
                  <w:rFonts w:ascii="Cambria Math" w:hAnsi="Cambria Math"/>
                  <w:lang w:val="id-ID"/>
                </w:rPr>
              </m:ctrlPr>
            </m:dPr>
            <m:e>
              <m:r>
                <w:rPr>
                  <w:rFonts w:ascii="Cambria Math" w:hAnsi="Cambria Math"/>
                  <w:lang w:val="id-ID"/>
                </w:rPr>
                <m:t>3</m:t>
              </m:r>
              <m:sSup>
                <m:sSupPr>
                  <m:ctrlPr>
                    <w:rPr>
                      <w:rFonts w:ascii="Cambria Math" w:hAnsi="Cambria Math"/>
                      <w:i/>
                      <w:lang w:val="id-ID"/>
                    </w:rPr>
                  </m:ctrlPr>
                </m:sSupPr>
                <m:e>
                  <m:r>
                    <w:rPr>
                      <w:rFonts w:ascii="Cambria Math" w:hAnsi="Cambria Math"/>
                      <w:lang w:val="id-ID"/>
                    </w:rPr>
                    <m:t>e</m:t>
                  </m:r>
                </m:e>
                <m:sup>
                  <m:r>
                    <w:rPr>
                      <w:rFonts w:ascii="Cambria Math" w:hAnsi="Cambria Math"/>
                      <w:lang w:val="id-ID"/>
                    </w:rPr>
                    <m:t>x</m:t>
                  </m:r>
                </m:sup>
              </m:sSup>
              <m:r>
                <w:rPr>
                  <w:rFonts w:ascii="Cambria Math" w:hAnsi="Cambria Math"/>
                  <w:lang w:val="id-ID"/>
                </w:rPr>
                <m:t xml:space="preserve"> dx</m:t>
              </m:r>
            </m:e>
          </m:d>
          <m:r>
            <m:rPr>
              <m:sty m:val="p"/>
            </m:rPr>
            <w:rPr>
              <w:rFonts w:ascii="Cambria Math" w:hAnsi="Cambria Math"/>
              <w:lang w:val="id-ID"/>
            </w:rPr>
            <m:t>=</m:t>
          </m:r>
          <m:f>
            <m:fPr>
              <m:ctrlPr>
                <w:rPr>
                  <w:rFonts w:ascii="Cambria Math" w:hAnsi="Cambria Math"/>
                  <w:i/>
                  <w:lang w:val="id-ID"/>
                </w:rPr>
              </m:ctrlPr>
            </m:fPr>
            <m:num>
              <m:r>
                <w:rPr>
                  <w:rFonts w:ascii="Cambria Math" w:hAnsi="Cambria Math"/>
                  <w:lang w:val="id-ID"/>
                </w:rPr>
                <m:t>1</m:t>
              </m:r>
            </m:num>
            <m:den>
              <m:r>
                <w:rPr>
                  <w:rFonts w:ascii="Cambria Math" w:hAnsi="Cambria Math"/>
                  <w:lang w:val="id-ID"/>
                </w:rPr>
                <m:t>3</m:t>
              </m:r>
            </m:den>
          </m:f>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1</m:t>
                  </m:r>
                </m:num>
                <m:den>
                  <m:sSup>
                    <m:sSupPr>
                      <m:ctrlPr>
                        <w:rPr>
                          <w:rFonts w:ascii="Cambria Math" w:hAnsi="Cambria Math"/>
                          <w:i/>
                          <w:lang w:val="id-ID"/>
                        </w:rPr>
                      </m:ctrlPr>
                    </m:sSupPr>
                    <m:e>
                      <m:r>
                        <w:rPr>
                          <w:rFonts w:ascii="Cambria Math" w:hAnsi="Cambria Math"/>
                          <w:lang w:val="id-ID"/>
                        </w:rPr>
                        <m:t>4+u</m:t>
                      </m:r>
                    </m:e>
                    <m:sup>
                      <m:r>
                        <w:rPr>
                          <w:rFonts w:ascii="Cambria Math" w:hAnsi="Cambria Math"/>
                          <w:lang w:val="id-ID"/>
                        </w:rPr>
                        <m:t>2</m:t>
                      </m:r>
                    </m:sup>
                  </m:sSup>
                </m:den>
              </m:f>
            </m:e>
          </m:nary>
          <m:r>
            <m:rPr>
              <m:sty m:val="p"/>
            </m:rPr>
            <w:rPr>
              <w:rFonts w:ascii="Cambria Math" w:hAnsi="Cambria Math"/>
              <w:lang w:val="id-ID"/>
            </w:rPr>
            <m:t>du</m:t>
          </m:r>
        </m:oMath>
      </m:oMathPara>
    </w:p>
    <w:p w:rsidR="00B108B3" w:rsidRPr="007950B4" w:rsidRDefault="00B108B3" w:rsidP="00B108B3">
      <w:pPr>
        <w:rPr>
          <w:lang w:val="id-ID"/>
          <w:oMath/>
        </w:rPr>
      </w:pPr>
      <m:oMathPara>
        <m:oMathParaPr>
          <m:jc m:val="left"/>
        </m:oMathParaPr>
        <m:oMath>
          <m:r>
            <w:rPr>
              <w:rFonts w:ascii="Cambria Math" w:hAnsi="Cambria Math"/>
              <w:lang w:val="id-ID"/>
            </w:rPr>
            <m:t xml:space="preserve">                            =</m:t>
          </m:r>
          <m:f>
            <m:fPr>
              <m:ctrlPr>
                <w:rPr>
                  <w:rFonts w:ascii="Cambria Math" w:hAnsi="Cambria Math"/>
                  <w:i/>
                  <w:lang w:val="id-ID"/>
                </w:rPr>
              </m:ctrlPr>
            </m:fPr>
            <m:num>
              <m:r>
                <w:rPr>
                  <w:rFonts w:ascii="Cambria Math" w:hAnsi="Cambria Math"/>
                  <w:lang w:val="id-ID"/>
                </w:rPr>
                <m:t>1</m:t>
              </m:r>
            </m:num>
            <m:den>
              <m:r>
                <w:rPr>
                  <w:rFonts w:ascii="Cambria Math" w:hAnsi="Cambria Math"/>
                  <w:lang w:val="id-ID"/>
                </w:rPr>
                <m:t>3</m:t>
              </m:r>
            </m:den>
          </m:f>
          <m:r>
            <m:rPr>
              <m:sty m:val="p"/>
            </m:rPr>
            <w:rPr>
              <w:rFonts w:ascii="Cambria Math" w:hAnsi="Cambria Math"/>
              <w:lang w:val="id-ID"/>
            </w:rPr>
            <m:t>∙</m:t>
          </m:r>
          <m:f>
            <m:fPr>
              <m:ctrlPr>
                <w:rPr>
                  <w:rFonts w:ascii="Cambria Math" w:hAnsi="Cambria Math"/>
                  <w:i/>
                  <w:lang w:val="id-ID"/>
                </w:rPr>
              </m:ctrlPr>
            </m:fPr>
            <m:num>
              <m:r>
                <w:rPr>
                  <w:rFonts w:ascii="Cambria Math" w:hAnsi="Cambria Math"/>
                  <w:lang w:val="id-ID"/>
                </w:rPr>
                <m:t>1</m:t>
              </m:r>
            </m:num>
            <m:den>
              <m:r>
                <w:rPr>
                  <w:rFonts w:ascii="Cambria Math" w:hAnsi="Cambria Math"/>
                  <w:lang w:val="id-ID"/>
                </w:rPr>
                <m:t>2</m:t>
              </m:r>
            </m:den>
          </m:f>
          <m:func>
            <m:funcPr>
              <m:ctrlPr>
                <w:rPr>
                  <w:rFonts w:ascii="Cambria Math" w:hAnsi="Cambria Math"/>
                  <w:lang w:val="id-ID"/>
                </w:rPr>
              </m:ctrlPr>
            </m:funcPr>
            <m:fName>
              <m:sSup>
                <m:sSupPr>
                  <m:ctrlPr>
                    <w:rPr>
                      <w:rFonts w:ascii="Cambria Math" w:hAnsi="Cambria Math"/>
                      <w:lang w:val="id-ID"/>
                    </w:rPr>
                  </m:ctrlPr>
                </m:sSupPr>
                <m:e>
                  <m:r>
                    <m:rPr>
                      <m:sty m:val="p"/>
                    </m:rPr>
                    <w:rPr>
                      <w:rFonts w:ascii="Cambria Math" w:hAnsi="Cambria Math"/>
                      <w:lang w:val="id-ID"/>
                    </w:rPr>
                    <m:t>tan</m:t>
                  </m:r>
                </m:e>
                <m:sup>
                  <m:r>
                    <m:rPr>
                      <m:sty m:val="p"/>
                    </m:rPr>
                    <w:rPr>
                      <w:rFonts w:ascii="Cambria Math" w:hAnsi="Cambria Math"/>
                      <w:lang w:val="id-ID"/>
                    </w:rPr>
                    <m:t>-1</m:t>
                  </m:r>
                </m:sup>
              </m:sSup>
            </m:fName>
            <m:e>
              <m:d>
                <m:dPr>
                  <m:ctrlPr>
                    <w:rPr>
                      <w:rFonts w:ascii="Cambria Math" w:hAnsi="Cambria Math"/>
                      <w:lang w:val="id-ID"/>
                    </w:rPr>
                  </m:ctrlPr>
                </m:dPr>
                <m:e>
                  <m:f>
                    <m:fPr>
                      <m:ctrlPr>
                        <w:rPr>
                          <w:rFonts w:ascii="Cambria Math" w:hAnsi="Cambria Math"/>
                          <w:lang w:val="id-ID"/>
                        </w:rPr>
                      </m:ctrlPr>
                    </m:fPr>
                    <m:num>
                      <m:r>
                        <m:rPr>
                          <m:sty m:val="p"/>
                        </m:rPr>
                        <w:rPr>
                          <w:rFonts w:ascii="Cambria Math" w:hAnsi="Cambria Math"/>
                          <w:lang w:val="id-ID"/>
                        </w:rPr>
                        <m:t>u</m:t>
                      </m:r>
                    </m:num>
                    <m:den>
                      <m:r>
                        <m:rPr>
                          <m:sty m:val="p"/>
                        </m:rPr>
                        <w:rPr>
                          <w:rFonts w:ascii="Cambria Math" w:hAnsi="Cambria Math"/>
                          <w:lang w:val="id-ID"/>
                        </w:rPr>
                        <m:t>2</m:t>
                      </m:r>
                    </m:den>
                  </m:f>
                </m:e>
              </m:d>
              <m:r>
                <m:rPr>
                  <m:sty m:val="p"/>
                </m:rPr>
                <w:rPr>
                  <w:rFonts w:ascii="Cambria Math" w:hAnsi="Cambria Math"/>
                  <w:lang w:val="id-ID"/>
                </w:rPr>
                <m:t>+C=</m:t>
              </m:r>
              <m:f>
                <m:fPr>
                  <m:ctrlPr>
                    <w:rPr>
                      <w:rFonts w:ascii="Cambria Math" w:hAnsi="Cambria Math"/>
                      <w:lang w:val="id-ID"/>
                    </w:rPr>
                  </m:ctrlPr>
                </m:fPr>
                <m:num>
                  <m:r>
                    <m:rPr>
                      <m:sty m:val="p"/>
                    </m:rPr>
                    <w:rPr>
                      <w:rFonts w:ascii="Cambria Math" w:hAnsi="Cambria Math"/>
                      <w:lang w:val="id-ID"/>
                    </w:rPr>
                    <m:t>1</m:t>
                  </m:r>
                </m:num>
                <m:den>
                  <m:r>
                    <m:rPr>
                      <m:sty m:val="p"/>
                    </m:rPr>
                    <w:rPr>
                      <w:rFonts w:ascii="Cambria Math" w:hAnsi="Cambria Math"/>
                      <w:lang w:val="id-ID"/>
                    </w:rPr>
                    <m:t>6</m:t>
                  </m:r>
                </m:den>
              </m:f>
            </m:e>
          </m:func>
          <m:func>
            <m:funcPr>
              <m:ctrlPr>
                <w:rPr>
                  <w:rFonts w:ascii="Cambria Math" w:hAnsi="Cambria Math"/>
                  <w:lang w:val="id-ID"/>
                </w:rPr>
              </m:ctrlPr>
            </m:funcPr>
            <m:fName>
              <m:sSup>
                <m:sSupPr>
                  <m:ctrlPr>
                    <w:rPr>
                      <w:rFonts w:ascii="Cambria Math" w:hAnsi="Cambria Math"/>
                      <w:lang w:val="id-ID"/>
                    </w:rPr>
                  </m:ctrlPr>
                </m:sSupPr>
                <m:e>
                  <m:r>
                    <m:rPr>
                      <m:sty m:val="p"/>
                    </m:rPr>
                    <w:rPr>
                      <w:rFonts w:ascii="Cambria Math" w:hAnsi="Cambria Math"/>
                      <w:lang w:val="id-ID"/>
                    </w:rPr>
                    <m:t>tan</m:t>
                  </m:r>
                </m:e>
                <m:sup>
                  <m:r>
                    <m:rPr>
                      <m:sty m:val="p"/>
                    </m:rPr>
                    <w:rPr>
                      <w:rFonts w:ascii="Cambria Math" w:hAnsi="Cambria Math"/>
                      <w:lang w:val="id-ID"/>
                    </w:rPr>
                    <m:t>-1</m:t>
                  </m:r>
                </m:sup>
              </m:sSup>
            </m:fName>
            <m:e>
              <m:d>
                <m:dPr>
                  <m:ctrlPr>
                    <w:rPr>
                      <w:rFonts w:ascii="Cambria Math" w:hAnsi="Cambria Math"/>
                      <w:lang w:val="id-ID"/>
                    </w:rPr>
                  </m:ctrlPr>
                </m:dPr>
                <m:e>
                  <m:f>
                    <m:fPr>
                      <m:ctrlPr>
                        <w:rPr>
                          <w:rFonts w:ascii="Cambria Math" w:hAnsi="Cambria Math"/>
                          <w:lang w:val="id-ID"/>
                        </w:rPr>
                      </m:ctrlPr>
                    </m:fPr>
                    <m:num>
                      <m:r>
                        <m:rPr>
                          <m:sty m:val="p"/>
                        </m:rPr>
                        <w:rPr>
                          <w:rFonts w:ascii="Cambria Math" w:hAnsi="Cambria Math"/>
                          <w:lang w:val="id-ID"/>
                        </w:rPr>
                        <m:t>3</m:t>
                      </m:r>
                      <m:sSup>
                        <m:sSupPr>
                          <m:ctrlPr>
                            <w:rPr>
                              <w:rFonts w:ascii="Cambria Math" w:hAnsi="Cambria Math"/>
                              <w:lang w:val="id-ID"/>
                            </w:rPr>
                          </m:ctrlPr>
                        </m:sSupPr>
                        <m:e>
                          <m:r>
                            <w:rPr>
                              <w:rFonts w:ascii="Cambria Math" w:hAnsi="Cambria Math"/>
                              <w:lang w:val="id-ID"/>
                            </w:rPr>
                            <m:t>e</m:t>
                          </m:r>
                        </m:e>
                        <m:sup>
                          <m:r>
                            <w:rPr>
                              <w:rFonts w:ascii="Cambria Math" w:hAnsi="Cambria Math"/>
                              <w:lang w:val="id-ID"/>
                            </w:rPr>
                            <m:t>x</m:t>
                          </m:r>
                        </m:sup>
                      </m:sSup>
                    </m:num>
                    <m:den>
                      <m:r>
                        <m:rPr>
                          <m:sty m:val="p"/>
                        </m:rPr>
                        <w:rPr>
                          <w:rFonts w:ascii="Cambria Math" w:hAnsi="Cambria Math"/>
                          <w:lang w:val="id-ID"/>
                        </w:rPr>
                        <m:t>2</m:t>
                      </m:r>
                    </m:den>
                  </m:f>
                </m:e>
              </m:d>
              <m:r>
                <m:rPr>
                  <m:sty m:val="p"/>
                </m:rPr>
                <w:rPr>
                  <w:rFonts w:ascii="Cambria Math" w:hAnsi="Cambria Math"/>
                  <w:lang w:val="id-ID"/>
                </w:rPr>
                <m:t>+C</m:t>
              </m:r>
            </m:e>
          </m:func>
        </m:oMath>
      </m:oMathPara>
    </w:p>
    <w:p w:rsidR="00B108B3" w:rsidRPr="007950B4" w:rsidRDefault="00B108B3" w:rsidP="00B108B3">
      <w:pPr>
        <w:ind w:firstLine="720"/>
        <w:rPr>
          <w:lang w:val="id-ID"/>
        </w:rPr>
      </w:pPr>
      <w:r w:rsidRPr="007950B4">
        <w:rPr>
          <w:lang w:val="id-ID"/>
        </w:rPr>
        <w:t>Tidak ada hukum yang mengharuskan Anda menggunakan substitusi-u. Bila Anda dapat melakukan tanpa penggantian, lakukanlah. Di bawah ini ada dua contoh yang kita maksudkan.</w:t>
      </w:r>
    </w:p>
    <w:p w:rsidR="00B108B3" w:rsidRPr="007950B4" w:rsidRDefault="00B108B3" w:rsidP="00B108B3">
      <w:pPr>
        <w:rPr>
          <w:lang w:val="id-ID"/>
        </w:rPr>
      </w:pPr>
    </w:p>
    <w:p w:rsidR="00B108B3" w:rsidRPr="007950B4" w:rsidRDefault="00B108B3" w:rsidP="00B108B3">
      <w:pPr>
        <w:rPr>
          <w:lang w:val="id-ID"/>
        </w:rPr>
      </w:pPr>
      <m:oMathPara>
        <m:oMathParaPr>
          <m:jc m:val="left"/>
        </m:oMathParaPr>
        <m:oMath>
          <m:r>
            <m:rPr>
              <m:sty m:val="b"/>
            </m:rPr>
            <w:rPr>
              <w:rFonts w:ascii="Cambria Math" w:hAnsi="Cambria Math"/>
              <w:lang w:val="id-ID"/>
            </w:rPr>
            <m:t>CONTOH 5</m:t>
          </m:r>
          <m:r>
            <m:rPr>
              <m:sty m:val="p"/>
            </m:rPr>
            <w:rPr>
              <w:rFonts w:ascii="Cambria Math" w:hAnsi="Cambria Math"/>
              <w:lang w:val="id-ID"/>
            </w:rPr>
            <m:t xml:space="preserve"> Tentukanlah </m:t>
          </m:r>
          <m:nary>
            <m:naryPr>
              <m:limLoc m:val="undOvr"/>
              <m:subHide m:val="1"/>
              <m:supHide m:val="1"/>
              <m:ctrlPr>
                <w:rPr>
                  <w:rFonts w:ascii="Cambria Math" w:hAnsi="Cambria Math"/>
                  <w:i/>
                  <w:lang w:val="id-ID"/>
                </w:rPr>
              </m:ctrlPr>
            </m:naryPr>
            <m:sub/>
            <m:sup/>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3</m:t>
                  </m:r>
                </m:sup>
              </m:sSup>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4</m:t>
                      </m:r>
                    </m:sup>
                  </m:sSup>
                  <m:r>
                    <w:rPr>
                      <w:rFonts w:ascii="Cambria Math" w:hAnsi="Cambria Math"/>
                      <w:lang w:val="id-ID"/>
                    </w:rPr>
                    <m:t>+11</m:t>
                  </m:r>
                </m:e>
              </m:rad>
            </m:e>
          </m:nary>
          <m:r>
            <w:rPr>
              <w:rFonts w:ascii="Cambria Math" w:hAnsi="Cambria Math"/>
              <w:lang w:val="id-ID"/>
            </w:rPr>
            <m:t>dx.</m:t>
          </m:r>
        </m:oMath>
      </m:oMathPara>
    </w:p>
    <w:p w:rsidR="00B108B3" w:rsidRPr="007950B4" w:rsidRDefault="00B108B3" w:rsidP="00B108B3">
      <w:pPr>
        <w:rPr>
          <w:lang w:val="id-ID"/>
        </w:rPr>
      </w:pPr>
      <w:r w:rsidRPr="007950B4">
        <w:rPr>
          <w:b/>
          <w:bCs/>
          <w:i/>
          <w:iCs/>
          <w:lang w:val="id-ID"/>
        </w:rPr>
        <w:t>Penyelesaian</w:t>
      </w:r>
      <w:r w:rsidRPr="007950B4">
        <w:rPr>
          <w:lang w:val="id-ID"/>
        </w:rPr>
        <w:t xml:space="preserve">  Dalam ingatan, gantikanlah </w:t>
      </w:r>
      <m:oMath>
        <m:r>
          <w:rPr>
            <w:rFonts w:ascii="Cambria Math" w:hAnsi="Cambria Math"/>
            <w:lang w:val="id-ID"/>
          </w:rPr>
          <m:t>u=</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4</m:t>
            </m:r>
          </m:sup>
        </m:sSup>
        <m:r>
          <w:rPr>
            <w:rFonts w:ascii="Cambria Math" w:hAnsi="Cambria Math"/>
            <w:lang w:val="id-ID"/>
          </w:rPr>
          <m:t>+11</m:t>
        </m:r>
      </m:oMath>
      <w:r w:rsidRPr="007950B4">
        <w:rPr>
          <w:lang w:val="id-ID"/>
        </w:rPr>
        <w:t xml:space="preserve">. Maka </w:t>
      </w:r>
    </w:p>
    <w:p w:rsidR="00B108B3" w:rsidRPr="007950B4" w:rsidRDefault="00CF46CF" w:rsidP="00B108B3">
      <w:pPr>
        <w:rPr>
          <w:lang w:val="id-ID"/>
        </w:rPr>
      </w:pPr>
      <m:oMathPara>
        <m:oMathParaPr>
          <m:jc m:val="left"/>
        </m:oMathParaPr>
        <m:oMath>
          <m:nary>
            <m:naryPr>
              <m:limLoc m:val="undOvr"/>
              <m:subHide m:val="1"/>
              <m:supHide m:val="1"/>
              <m:ctrlPr>
                <w:rPr>
                  <w:rFonts w:ascii="Cambria Math" w:hAnsi="Cambria Math"/>
                  <w:i/>
                  <w:lang w:val="id-ID"/>
                </w:rPr>
              </m:ctrlPr>
            </m:naryPr>
            <m:sub/>
            <m:sup/>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3</m:t>
                  </m:r>
                </m:sup>
              </m:sSup>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4</m:t>
                      </m:r>
                    </m:sup>
                  </m:sSup>
                  <m:r>
                    <w:rPr>
                      <w:rFonts w:ascii="Cambria Math" w:hAnsi="Cambria Math"/>
                      <w:lang w:val="id-ID"/>
                    </w:rPr>
                    <m:t>+11</m:t>
                  </m:r>
                </m:e>
              </m:rad>
            </m:e>
          </m:nary>
          <m:r>
            <w:rPr>
              <w:rFonts w:ascii="Cambria Math" w:hAnsi="Cambria Math"/>
              <w:lang w:val="id-ID"/>
            </w:rPr>
            <m:t>dx=</m:t>
          </m:r>
          <m:f>
            <m:fPr>
              <m:ctrlPr>
                <w:rPr>
                  <w:rFonts w:ascii="Cambria Math" w:hAnsi="Cambria Math"/>
                  <w:i/>
                  <w:lang w:val="id-ID"/>
                </w:rPr>
              </m:ctrlPr>
            </m:fPr>
            <m:num>
              <m:r>
                <w:rPr>
                  <w:rFonts w:ascii="Cambria Math" w:hAnsi="Cambria Math"/>
                  <w:lang w:val="id-ID"/>
                </w:rPr>
                <m:t>1</m:t>
              </m:r>
            </m:num>
            <m:den>
              <m:r>
                <w:rPr>
                  <w:rFonts w:ascii="Cambria Math" w:hAnsi="Cambria Math"/>
                  <w:lang w:val="id-ID"/>
                </w:rPr>
                <m:t>4</m:t>
              </m:r>
            </m:den>
          </m:f>
          <m:nary>
            <m:naryPr>
              <m:limLoc m:val="undOvr"/>
              <m:subHide m:val="1"/>
              <m:supHide m:val="1"/>
              <m:ctrlPr>
                <w:rPr>
                  <w:rFonts w:ascii="Cambria Math" w:hAnsi="Cambria Math"/>
                  <w:i/>
                  <w:lang w:val="id-ID"/>
                </w:rPr>
              </m:ctrlPr>
            </m:naryPr>
            <m:sub/>
            <m:sup/>
            <m:e>
              <m:sSup>
                <m:sSupPr>
                  <m:ctrlPr>
                    <w:rPr>
                      <w:rFonts w:ascii="Cambria Math" w:hAnsi="Cambria Math"/>
                      <w:i/>
                      <w:lang w:val="id-ID"/>
                    </w:rPr>
                  </m:ctrlPr>
                </m:sSupPr>
                <m:e>
                  <m:d>
                    <m:dPr>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4</m:t>
                          </m:r>
                        </m:sup>
                      </m:sSup>
                      <m:r>
                        <w:rPr>
                          <w:rFonts w:ascii="Cambria Math" w:hAnsi="Cambria Math"/>
                          <w:lang w:val="id-ID"/>
                        </w:rPr>
                        <m:t>+11</m:t>
                      </m:r>
                    </m:e>
                  </m:d>
                </m:e>
                <m:sup>
                  <m:f>
                    <m:fPr>
                      <m:ctrlPr>
                        <w:rPr>
                          <w:rFonts w:ascii="Cambria Math" w:hAnsi="Cambria Math"/>
                          <w:i/>
                          <w:lang w:val="id-ID"/>
                        </w:rPr>
                      </m:ctrlPr>
                    </m:fPr>
                    <m:num>
                      <m:r>
                        <w:rPr>
                          <w:rFonts w:ascii="Cambria Math" w:hAnsi="Cambria Math"/>
                          <w:lang w:val="id-ID"/>
                        </w:rPr>
                        <m:t>1</m:t>
                      </m:r>
                    </m:num>
                    <m:den>
                      <m:r>
                        <w:rPr>
                          <w:rFonts w:ascii="Cambria Math" w:hAnsi="Cambria Math"/>
                          <w:lang w:val="id-ID"/>
                        </w:rPr>
                        <m:t>2</m:t>
                      </m:r>
                    </m:den>
                  </m:f>
                </m:sup>
              </m:sSup>
              <m:d>
                <m:dPr>
                  <m:ctrlPr>
                    <w:rPr>
                      <w:rFonts w:ascii="Cambria Math" w:hAnsi="Cambria Math"/>
                      <w:i/>
                      <w:lang w:val="id-ID"/>
                    </w:rPr>
                  </m:ctrlPr>
                </m:dPr>
                <m:e>
                  <m:r>
                    <w:rPr>
                      <w:rFonts w:ascii="Cambria Math" w:hAnsi="Cambria Math"/>
                      <w:lang w:val="id-ID"/>
                    </w:rPr>
                    <m:t>4</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3</m:t>
                      </m:r>
                    </m:sup>
                  </m:sSup>
                  <m:r>
                    <w:rPr>
                      <w:rFonts w:ascii="Cambria Math" w:hAnsi="Cambria Math"/>
                      <w:lang w:val="id-ID"/>
                    </w:rPr>
                    <m:t>dx</m:t>
                  </m:r>
                </m:e>
              </m:d>
            </m:e>
          </m:nary>
        </m:oMath>
      </m:oMathPara>
    </w:p>
    <w:p w:rsidR="00B108B3" w:rsidRPr="007950B4" w:rsidRDefault="00B108B3" w:rsidP="00B108B3">
      <w:pPr>
        <w:rPr>
          <w:lang w:val="id-ID"/>
        </w:rPr>
      </w:pPr>
      <m:oMathPara>
        <m:oMathParaPr>
          <m:jc m:val="left"/>
        </m:oMathParaPr>
        <m:oMath>
          <m:r>
            <w:rPr>
              <w:rFonts w:ascii="Cambria Math" w:hAnsi="Cambria Math"/>
              <w:lang w:val="id-ID"/>
            </w:rPr>
            <m:t xml:space="preserve">                                   =</m:t>
          </m:r>
          <m:f>
            <m:fPr>
              <m:ctrlPr>
                <w:rPr>
                  <w:rFonts w:ascii="Cambria Math" w:hAnsi="Cambria Math"/>
                  <w:i/>
                  <w:lang w:val="id-ID"/>
                </w:rPr>
              </m:ctrlPr>
            </m:fPr>
            <m:num>
              <m:r>
                <w:rPr>
                  <w:rFonts w:ascii="Cambria Math" w:hAnsi="Cambria Math"/>
                  <w:lang w:val="id-ID"/>
                </w:rPr>
                <m:t>1</m:t>
              </m:r>
            </m:num>
            <m:den>
              <m:r>
                <w:rPr>
                  <w:rFonts w:ascii="Cambria Math" w:hAnsi="Cambria Math"/>
                  <w:lang w:val="id-ID"/>
                </w:rPr>
                <m:t>4</m:t>
              </m:r>
            </m:den>
          </m:f>
          <m:nary>
            <m:naryPr>
              <m:limLoc m:val="undOvr"/>
              <m:subHide m:val="1"/>
              <m:supHide m:val="1"/>
              <m:ctrlPr>
                <w:rPr>
                  <w:rFonts w:ascii="Cambria Math" w:hAnsi="Cambria Math"/>
                  <w:i/>
                  <w:lang w:val="id-ID"/>
                </w:rPr>
              </m:ctrlPr>
            </m:naryPr>
            <m:sub/>
            <m:sup/>
            <m:e>
              <m:sSup>
                <m:sSupPr>
                  <m:ctrlPr>
                    <w:rPr>
                      <w:rFonts w:ascii="Cambria Math" w:hAnsi="Cambria Math"/>
                      <w:i/>
                      <w:lang w:val="id-ID"/>
                    </w:rPr>
                  </m:ctrlPr>
                </m:sSupPr>
                <m:e>
                  <m:d>
                    <m:dPr>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4</m:t>
                          </m:r>
                        </m:sup>
                      </m:sSup>
                      <m:r>
                        <w:rPr>
                          <w:rFonts w:ascii="Cambria Math" w:hAnsi="Cambria Math"/>
                          <w:lang w:val="id-ID"/>
                        </w:rPr>
                        <m:t>+11</m:t>
                      </m:r>
                    </m:e>
                  </m:d>
                </m:e>
                <m:sup>
                  <m:f>
                    <m:fPr>
                      <m:ctrlPr>
                        <w:rPr>
                          <w:rFonts w:ascii="Cambria Math" w:hAnsi="Cambria Math"/>
                          <w:i/>
                          <w:lang w:val="id-ID"/>
                        </w:rPr>
                      </m:ctrlPr>
                    </m:fPr>
                    <m:num>
                      <m:r>
                        <w:rPr>
                          <w:rFonts w:ascii="Cambria Math" w:hAnsi="Cambria Math"/>
                          <w:lang w:val="id-ID"/>
                        </w:rPr>
                        <m:t>1</m:t>
                      </m:r>
                    </m:num>
                    <m:den>
                      <m:r>
                        <w:rPr>
                          <w:rFonts w:ascii="Cambria Math" w:hAnsi="Cambria Math"/>
                          <w:lang w:val="id-ID"/>
                        </w:rPr>
                        <m:t>2</m:t>
                      </m:r>
                    </m:den>
                  </m:f>
                </m:sup>
              </m:sSup>
              <m:r>
                <w:rPr>
                  <w:rFonts w:ascii="Cambria Math" w:hAnsi="Cambria Math"/>
                  <w:lang w:val="id-ID"/>
                </w:rPr>
                <m:t xml:space="preserve"> d</m:t>
              </m:r>
              <m:d>
                <m:dPr>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4</m:t>
                      </m:r>
                    </m:sup>
                  </m:sSup>
                  <m:r>
                    <w:rPr>
                      <w:rFonts w:ascii="Cambria Math" w:hAnsi="Cambria Math"/>
                      <w:lang w:val="id-ID"/>
                    </w:rPr>
                    <m:t>+11</m:t>
                  </m:r>
                </m:e>
              </m:d>
              <m:r>
                <w:rPr>
                  <w:rFonts w:ascii="Cambria Math" w:hAnsi="Cambria Math"/>
                  <w:lang w:val="id-ID"/>
                </w:rPr>
                <m:t>=</m:t>
              </m:r>
              <m:f>
                <m:fPr>
                  <m:ctrlPr>
                    <w:rPr>
                      <w:rFonts w:ascii="Cambria Math" w:hAnsi="Cambria Math"/>
                      <w:i/>
                      <w:lang w:val="id-ID"/>
                    </w:rPr>
                  </m:ctrlPr>
                </m:fPr>
                <m:num>
                  <m:r>
                    <w:rPr>
                      <w:rFonts w:ascii="Cambria Math" w:hAnsi="Cambria Math"/>
                      <w:lang w:val="id-ID"/>
                    </w:rPr>
                    <m:t>1</m:t>
                  </m:r>
                </m:num>
                <m:den>
                  <m:r>
                    <w:rPr>
                      <w:rFonts w:ascii="Cambria Math" w:hAnsi="Cambria Math"/>
                      <w:lang w:val="id-ID"/>
                    </w:rPr>
                    <m:t>6</m:t>
                  </m:r>
                </m:den>
              </m:f>
            </m:e>
          </m:nary>
          <m:sSup>
            <m:sSupPr>
              <m:ctrlPr>
                <w:rPr>
                  <w:rFonts w:ascii="Cambria Math" w:hAnsi="Cambria Math"/>
                  <w:i/>
                  <w:lang w:val="id-ID"/>
                </w:rPr>
              </m:ctrlPr>
            </m:sSupPr>
            <m:e>
              <m:d>
                <m:dPr>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4</m:t>
                      </m:r>
                    </m:sup>
                  </m:sSup>
                  <m:r>
                    <w:rPr>
                      <w:rFonts w:ascii="Cambria Math" w:hAnsi="Cambria Math"/>
                      <w:lang w:val="id-ID"/>
                    </w:rPr>
                    <m:t>+11</m:t>
                  </m:r>
                </m:e>
              </m:d>
            </m:e>
            <m:sup>
              <m:f>
                <m:fPr>
                  <m:ctrlPr>
                    <w:rPr>
                      <w:rFonts w:ascii="Cambria Math" w:hAnsi="Cambria Math"/>
                      <w:i/>
                      <w:lang w:val="id-ID"/>
                    </w:rPr>
                  </m:ctrlPr>
                </m:fPr>
                <m:num>
                  <m:r>
                    <w:rPr>
                      <w:rFonts w:ascii="Cambria Math" w:hAnsi="Cambria Math"/>
                      <w:lang w:val="id-ID"/>
                    </w:rPr>
                    <m:t>3</m:t>
                  </m:r>
                </m:num>
                <m:den>
                  <m:r>
                    <w:rPr>
                      <w:rFonts w:ascii="Cambria Math" w:hAnsi="Cambria Math"/>
                      <w:lang w:val="id-ID"/>
                    </w:rPr>
                    <m:t>2</m:t>
                  </m:r>
                </m:den>
              </m:f>
            </m:sup>
          </m:sSup>
          <m:r>
            <w:rPr>
              <w:rFonts w:ascii="Cambria Math" w:hAnsi="Cambria Math"/>
              <w:lang w:val="id-ID"/>
            </w:rPr>
            <m:t>+C</m:t>
          </m:r>
        </m:oMath>
      </m:oMathPara>
    </w:p>
    <w:p w:rsidR="00B108B3" w:rsidRPr="007950B4" w:rsidRDefault="00B108B3" w:rsidP="00B108B3">
      <w:pPr>
        <w:rPr>
          <w:lang w:val="id-ID"/>
        </w:rPr>
      </w:pPr>
    </w:p>
    <w:p w:rsidR="00B108B3" w:rsidRPr="007950B4" w:rsidRDefault="00B108B3" w:rsidP="00B108B3">
      <w:pPr>
        <w:rPr>
          <w:lang w:val="id-ID"/>
        </w:rPr>
      </w:pPr>
      <m:oMathPara>
        <m:oMathParaPr>
          <m:jc m:val="left"/>
        </m:oMathParaPr>
        <m:oMath>
          <m:r>
            <m:rPr>
              <m:sty m:val="b"/>
            </m:rPr>
            <w:rPr>
              <w:rFonts w:ascii="Cambria Math" w:hAnsi="Cambria Math"/>
              <w:lang w:val="id-ID"/>
            </w:rPr>
            <m:t>CONTOH 6</m:t>
          </m:r>
          <m:r>
            <m:rPr>
              <m:sty m:val="p"/>
            </m:rPr>
            <w:rPr>
              <w:rFonts w:ascii="Cambria Math" w:hAnsi="Cambria Math"/>
              <w:lang w:val="id-ID"/>
            </w:rPr>
            <m:t xml:space="preserve"> Tentukan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a</m:t>
                      </m:r>
                    </m:e>
                    <m:sup>
                      <m:func>
                        <m:funcPr>
                          <m:ctrlPr>
                            <w:rPr>
                              <w:rFonts w:ascii="Cambria Math" w:hAnsi="Cambria Math"/>
                              <w:i/>
                              <w:lang w:val="id-ID"/>
                            </w:rPr>
                          </m:ctrlPr>
                        </m:funcPr>
                        <m:fName>
                          <m:r>
                            <m:rPr>
                              <m:sty m:val="p"/>
                            </m:rPr>
                            <w:rPr>
                              <w:rFonts w:ascii="Cambria Math" w:hAnsi="Cambria Math"/>
                              <w:lang w:val="id-ID"/>
                            </w:rPr>
                            <m:t>tan</m:t>
                          </m:r>
                        </m:fName>
                        <m:e>
                          <m:r>
                            <w:rPr>
                              <w:rFonts w:ascii="Cambria Math" w:hAnsi="Cambria Math"/>
                              <w:lang w:val="id-ID"/>
                            </w:rPr>
                            <m:t>t</m:t>
                          </m:r>
                        </m:e>
                      </m:func>
                    </m:sup>
                  </m:sSup>
                </m:num>
                <m:den>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cos</m:t>
                          </m:r>
                        </m:e>
                        <m:sup>
                          <m:r>
                            <m:rPr>
                              <m:sty m:val="p"/>
                            </m:rPr>
                            <w:rPr>
                              <w:rFonts w:ascii="Cambria Math" w:hAnsi="Cambria Math"/>
                              <w:lang w:val="id-ID"/>
                            </w:rPr>
                            <m:t>2</m:t>
                          </m:r>
                        </m:sup>
                      </m:sSup>
                    </m:fName>
                    <m:e>
                      <m:r>
                        <w:rPr>
                          <w:rFonts w:ascii="Cambria Math" w:hAnsi="Cambria Math"/>
                          <w:lang w:val="id-ID"/>
                        </w:rPr>
                        <m:t>t</m:t>
                      </m:r>
                    </m:e>
                  </m:func>
                </m:den>
              </m:f>
            </m:e>
          </m:nary>
          <m:r>
            <w:rPr>
              <w:rFonts w:ascii="Cambria Math" w:hAnsi="Cambria Math"/>
              <w:lang w:val="id-ID"/>
            </w:rPr>
            <m:t>dt</m:t>
          </m:r>
        </m:oMath>
      </m:oMathPara>
    </w:p>
    <w:p w:rsidR="00B108B3" w:rsidRPr="007950B4" w:rsidRDefault="00B108B3" w:rsidP="00B108B3">
      <w:pPr>
        <w:rPr>
          <w:lang w:val="id-ID"/>
        </w:rPr>
      </w:pPr>
      <w:r w:rsidRPr="007950B4">
        <w:rPr>
          <w:b/>
          <w:bCs/>
          <w:i/>
          <w:iCs/>
          <w:lang w:val="id-ID"/>
        </w:rPr>
        <w:t>Penyelesaian</w:t>
      </w:r>
      <w:r w:rsidRPr="007950B4">
        <w:rPr>
          <w:lang w:val="id-ID"/>
        </w:rPr>
        <w:t xml:space="preserve">  Dalam ingatan, gunakan subtitusi </w:t>
      </w:r>
      <m:oMath>
        <m:r>
          <w:rPr>
            <w:rFonts w:ascii="Cambria Math" w:hAnsi="Cambria Math"/>
            <w:lang w:val="id-ID"/>
          </w:rPr>
          <m:t>u=</m:t>
        </m:r>
        <m:func>
          <m:funcPr>
            <m:ctrlPr>
              <w:rPr>
                <w:rFonts w:ascii="Cambria Math" w:hAnsi="Cambria Math"/>
                <w:i/>
                <w:lang w:val="id-ID"/>
              </w:rPr>
            </m:ctrlPr>
          </m:funcPr>
          <m:fName>
            <m:r>
              <m:rPr>
                <m:sty m:val="p"/>
              </m:rPr>
              <w:rPr>
                <w:rFonts w:ascii="Cambria Math" w:hAnsi="Cambria Math"/>
                <w:lang w:val="id-ID"/>
              </w:rPr>
              <m:t>tan</m:t>
            </m:r>
          </m:fName>
          <m:e>
            <m:r>
              <w:rPr>
                <w:rFonts w:ascii="Cambria Math" w:hAnsi="Cambria Math"/>
                <w:lang w:val="id-ID"/>
              </w:rPr>
              <m:t>t</m:t>
            </m:r>
          </m:e>
        </m:func>
      </m:oMath>
      <w:r w:rsidRPr="007950B4">
        <w:rPr>
          <w:lang w:val="id-ID"/>
        </w:rPr>
        <w:t>.</w:t>
      </w:r>
    </w:p>
    <w:p w:rsidR="00B108B3" w:rsidRPr="007950B4" w:rsidRDefault="00CF46CF" w:rsidP="00B108B3">
      <w:pPr>
        <w:rPr>
          <w:lang w:val="id-ID"/>
        </w:rPr>
      </w:pPr>
      <m:oMathPara>
        <m:oMathParaPr>
          <m:jc m:val="left"/>
        </m:oMathParaPr>
        <m:oMath>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a</m:t>
                      </m:r>
                    </m:e>
                    <m:sup>
                      <m:func>
                        <m:funcPr>
                          <m:ctrlPr>
                            <w:rPr>
                              <w:rFonts w:ascii="Cambria Math" w:hAnsi="Cambria Math"/>
                              <w:i/>
                              <w:lang w:val="id-ID"/>
                            </w:rPr>
                          </m:ctrlPr>
                        </m:funcPr>
                        <m:fName>
                          <m:r>
                            <m:rPr>
                              <m:sty m:val="p"/>
                            </m:rPr>
                            <w:rPr>
                              <w:rFonts w:ascii="Cambria Math" w:hAnsi="Cambria Math"/>
                              <w:lang w:val="id-ID"/>
                            </w:rPr>
                            <m:t>tan</m:t>
                          </m:r>
                        </m:fName>
                        <m:e>
                          <m:r>
                            <w:rPr>
                              <w:rFonts w:ascii="Cambria Math" w:hAnsi="Cambria Math"/>
                              <w:lang w:val="id-ID"/>
                            </w:rPr>
                            <m:t>t</m:t>
                          </m:r>
                        </m:e>
                      </m:func>
                    </m:sup>
                  </m:sSup>
                </m:num>
                <m:den>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cos</m:t>
                          </m:r>
                        </m:e>
                        <m:sup>
                          <m:r>
                            <m:rPr>
                              <m:sty m:val="p"/>
                            </m:rPr>
                            <w:rPr>
                              <w:rFonts w:ascii="Cambria Math" w:hAnsi="Cambria Math"/>
                              <w:lang w:val="id-ID"/>
                            </w:rPr>
                            <m:t>2</m:t>
                          </m:r>
                        </m:sup>
                      </m:sSup>
                    </m:fName>
                    <m:e>
                      <m:r>
                        <w:rPr>
                          <w:rFonts w:ascii="Cambria Math" w:hAnsi="Cambria Math"/>
                          <w:lang w:val="id-ID"/>
                        </w:rPr>
                        <m:t>t</m:t>
                      </m:r>
                    </m:e>
                  </m:func>
                </m:den>
              </m:f>
            </m:e>
          </m:nary>
          <m:r>
            <w:rPr>
              <w:rFonts w:ascii="Cambria Math" w:hAnsi="Cambria Math"/>
              <w:lang w:val="id-ID"/>
            </w:rPr>
            <m:t>dt=</m:t>
          </m:r>
          <m:nary>
            <m:naryPr>
              <m:limLoc m:val="undOvr"/>
              <m:subHide m:val="1"/>
              <m:supHide m:val="1"/>
              <m:ctrlPr>
                <w:rPr>
                  <w:rFonts w:ascii="Cambria Math" w:hAnsi="Cambria Math"/>
                  <w:i/>
                  <w:lang w:val="id-ID"/>
                </w:rPr>
              </m:ctrlPr>
            </m:naryPr>
            <m:sub/>
            <m:sup/>
            <m:e>
              <m:sSup>
                <m:sSupPr>
                  <m:ctrlPr>
                    <w:rPr>
                      <w:rFonts w:ascii="Cambria Math" w:hAnsi="Cambria Math"/>
                      <w:i/>
                      <w:lang w:val="id-ID"/>
                    </w:rPr>
                  </m:ctrlPr>
                </m:sSupPr>
                <m:e>
                  <m:r>
                    <w:rPr>
                      <w:rFonts w:ascii="Cambria Math" w:hAnsi="Cambria Math"/>
                      <w:lang w:val="id-ID"/>
                    </w:rPr>
                    <m:t>a</m:t>
                  </m:r>
                </m:e>
                <m:sup>
                  <m:func>
                    <m:funcPr>
                      <m:ctrlPr>
                        <w:rPr>
                          <w:rFonts w:ascii="Cambria Math" w:hAnsi="Cambria Math"/>
                          <w:i/>
                          <w:lang w:val="id-ID"/>
                        </w:rPr>
                      </m:ctrlPr>
                    </m:funcPr>
                    <m:fName>
                      <m:r>
                        <m:rPr>
                          <m:sty m:val="p"/>
                        </m:rPr>
                        <w:rPr>
                          <w:rFonts w:ascii="Cambria Math" w:hAnsi="Cambria Math"/>
                          <w:lang w:val="id-ID"/>
                        </w:rPr>
                        <m:t>tan</m:t>
                      </m:r>
                    </m:fName>
                    <m:e>
                      <m:r>
                        <w:rPr>
                          <w:rFonts w:ascii="Cambria Math" w:hAnsi="Cambria Math"/>
                          <w:lang w:val="id-ID"/>
                        </w:rPr>
                        <m:t>t</m:t>
                      </m:r>
                    </m:e>
                  </m:func>
                </m:sup>
              </m:sSup>
            </m:e>
          </m:nary>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sec</m:t>
                  </m:r>
                </m:e>
                <m:sup>
                  <m:r>
                    <m:rPr>
                      <m:sty m:val="p"/>
                    </m:rPr>
                    <w:rPr>
                      <w:rFonts w:ascii="Cambria Math" w:hAnsi="Cambria Math"/>
                      <w:lang w:val="id-ID"/>
                    </w:rPr>
                    <m:t>2</m:t>
                  </m:r>
                </m:sup>
              </m:sSup>
            </m:fName>
            <m:e>
              <m:r>
                <w:rPr>
                  <w:rFonts w:ascii="Cambria Math" w:hAnsi="Cambria Math"/>
                  <w:lang w:val="id-ID"/>
                </w:rPr>
                <m:t>t</m:t>
              </m:r>
            </m:e>
          </m:func>
          <m:r>
            <w:rPr>
              <w:rFonts w:ascii="Cambria Math" w:hAnsi="Cambria Math"/>
              <w:lang w:val="id-ID"/>
            </w:rPr>
            <m:t xml:space="preserve"> dt</m:t>
          </m:r>
        </m:oMath>
      </m:oMathPara>
    </w:p>
    <w:p w:rsidR="00B108B3" w:rsidRPr="007950B4" w:rsidRDefault="00B108B3" w:rsidP="00B108B3">
      <w:pPr>
        <w:rPr>
          <w:lang w:val="id-ID"/>
        </w:rPr>
      </w:pPr>
      <m:oMathPara>
        <m:oMathParaPr>
          <m:jc m:val="left"/>
        </m:oMathParaPr>
        <m:oMath>
          <m:r>
            <w:rPr>
              <w:rFonts w:ascii="Cambria Math" w:hAnsi="Cambria Math"/>
              <w:lang w:val="id-ID"/>
            </w:rPr>
            <m:t xml:space="preserve">                      =</m:t>
          </m:r>
          <m:nary>
            <m:naryPr>
              <m:limLoc m:val="undOvr"/>
              <m:subHide m:val="1"/>
              <m:supHide m:val="1"/>
              <m:ctrlPr>
                <w:rPr>
                  <w:rFonts w:ascii="Cambria Math" w:hAnsi="Cambria Math"/>
                  <w:i/>
                  <w:lang w:val="id-ID"/>
                </w:rPr>
              </m:ctrlPr>
            </m:naryPr>
            <m:sub/>
            <m:sup/>
            <m:e>
              <m:sSup>
                <m:sSupPr>
                  <m:ctrlPr>
                    <w:rPr>
                      <w:rFonts w:ascii="Cambria Math" w:hAnsi="Cambria Math"/>
                      <w:i/>
                      <w:lang w:val="id-ID"/>
                    </w:rPr>
                  </m:ctrlPr>
                </m:sSupPr>
                <m:e>
                  <m:r>
                    <w:rPr>
                      <w:rFonts w:ascii="Cambria Math" w:hAnsi="Cambria Math"/>
                      <w:lang w:val="id-ID"/>
                    </w:rPr>
                    <m:t>a</m:t>
                  </m:r>
                </m:e>
                <m:sup>
                  <m:func>
                    <m:funcPr>
                      <m:ctrlPr>
                        <w:rPr>
                          <w:rFonts w:ascii="Cambria Math" w:hAnsi="Cambria Math"/>
                          <w:i/>
                          <w:lang w:val="id-ID"/>
                        </w:rPr>
                      </m:ctrlPr>
                    </m:funcPr>
                    <m:fName>
                      <m:r>
                        <m:rPr>
                          <m:sty m:val="p"/>
                        </m:rPr>
                        <w:rPr>
                          <w:rFonts w:ascii="Cambria Math" w:hAnsi="Cambria Math"/>
                          <w:lang w:val="id-ID"/>
                        </w:rPr>
                        <m:t>tan</m:t>
                      </m:r>
                    </m:fName>
                    <m:e>
                      <m:r>
                        <w:rPr>
                          <w:rFonts w:ascii="Cambria Math" w:hAnsi="Cambria Math"/>
                          <w:lang w:val="id-ID"/>
                        </w:rPr>
                        <m:t>t</m:t>
                      </m:r>
                    </m:e>
                  </m:func>
                </m:sup>
              </m:sSup>
            </m:e>
          </m:nary>
          <m:r>
            <w:rPr>
              <w:rFonts w:ascii="Cambria Math" w:hAnsi="Cambria Math"/>
              <w:lang w:val="id-ID"/>
            </w:rPr>
            <m:t>d</m:t>
          </m:r>
          <m:d>
            <m:dPr>
              <m:ctrlPr>
                <w:rPr>
                  <w:rFonts w:ascii="Cambria Math" w:hAnsi="Cambria Math"/>
                  <w:i/>
                  <w:lang w:val="id-ID"/>
                </w:rPr>
              </m:ctrlPr>
            </m:dPr>
            <m:e>
              <m:func>
                <m:funcPr>
                  <m:ctrlPr>
                    <w:rPr>
                      <w:rFonts w:ascii="Cambria Math" w:hAnsi="Cambria Math"/>
                      <w:i/>
                      <w:lang w:val="id-ID"/>
                    </w:rPr>
                  </m:ctrlPr>
                </m:funcPr>
                <m:fName>
                  <m:r>
                    <m:rPr>
                      <m:sty m:val="p"/>
                    </m:rPr>
                    <w:rPr>
                      <w:rFonts w:ascii="Cambria Math" w:hAnsi="Cambria Math"/>
                      <w:lang w:val="id-ID"/>
                    </w:rPr>
                    <m:t>tan</m:t>
                  </m:r>
                </m:fName>
                <m:e>
                  <m:r>
                    <w:rPr>
                      <w:rFonts w:ascii="Cambria Math" w:hAnsi="Cambria Math"/>
                      <w:lang w:val="id-ID"/>
                    </w:rPr>
                    <m:t>t</m:t>
                  </m:r>
                </m:e>
              </m:func>
            </m:e>
          </m:d>
          <m:r>
            <w:rPr>
              <w:rFonts w:ascii="Cambria Math" w:hAnsi="Cambria Math"/>
              <w:lang w:val="id-ID"/>
            </w:rPr>
            <m:t>=</m:t>
          </m:r>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a</m:t>
                  </m:r>
                </m:e>
                <m:sup>
                  <m:func>
                    <m:funcPr>
                      <m:ctrlPr>
                        <w:rPr>
                          <w:rFonts w:ascii="Cambria Math" w:hAnsi="Cambria Math"/>
                          <w:i/>
                          <w:lang w:val="id-ID"/>
                        </w:rPr>
                      </m:ctrlPr>
                    </m:funcPr>
                    <m:fName>
                      <m:r>
                        <m:rPr>
                          <m:sty m:val="p"/>
                        </m:rPr>
                        <w:rPr>
                          <w:rFonts w:ascii="Cambria Math" w:hAnsi="Cambria Math"/>
                          <w:lang w:val="id-ID"/>
                        </w:rPr>
                        <m:t>tan</m:t>
                      </m:r>
                    </m:fName>
                    <m:e>
                      <m:r>
                        <w:rPr>
                          <w:rFonts w:ascii="Cambria Math" w:hAnsi="Cambria Math"/>
                          <w:lang w:val="id-ID"/>
                        </w:rPr>
                        <m:t>t</m:t>
                      </m:r>
                    </m:e>
                  </m:func>
                </m:sup>
              </m:sSup>
            </m:num>
            <m:den>
              <m:r>
                <m:rPr>
                  <m:sty m:val="p"/>
                </m:rPr>
                <w:rPr>
                  <w:rFonts w:ascii="Cambria Math" w:hAnsi="Cambria Math"/>
                  <w:lang w:val="id-ID"/>
                </w:rPr>
                <m:t>In</m:t>
              </m:r>
              <m:r>
                <w:rPr>
                  <w:rFonts w:ascii="Cambria Math" w:hAnsi="Cambria Math"/>
                  <w:lang w:val="id-ID"/>
                </w:rPr>
                <m:t xml:space="preserve"> a</m:t>
              </m:r>
            </m:den>
          </m:f>
          <m:r>
            <w:rPr>
              <w:rFonts w:ascii="Cambria Math" w:hAnsi="Cambria Math"/>
              <w:lang w:val="id-ID"/>
            </w:rPr>
            <m:t>+C</m:t>
          </m:r>
        </m:oMath>
      </m:oMathPara>
    </w:p>
    <w:p w:rsidR="00B108B3" w:rsidRPr="007950B4" w:rsidRDefault="00B108B3" w:rsidP="00B108B3">
      <w:pPr>
        <w:rPr>
          <w:lang w:val="id-ID"/>
        </w:rPr>
      </w:pPr>
    </w:p>
    <w:p w:rsidR="00B108B3" w:rsidRPr="007950B4" w:rsidRDefault="00B108B3" w:rsidP="00B108B3">
      <w:pPr>
        <w:rPr>
          <w:lang w:val="id-ID"/>
        </w:rPr>
      </w:pPr>
      <w:r w:rsidRPr="007950B4">
        <w:rPr>
          <w:lang w:val="id-ID"/>
        </w:rPr>
        <w:t>MENGUBAH-UBAH INTEGRAN</w:t>
      </w:r>
    </w:p>
    <w:p w:rsidR="00B108B3" w:rsidRPr="007950B4" w:rsidRDefault="00B108B3" w:rsidP="00B108B3">
      <w:pPr>
        <w:rPr>
          <w:lang w:val="id-ID"/>
        </w:rPr>
      </w:pPr>
      <w:r w:rsidRPr="007950B4">
        <w:rPr>
          <w:lang w:val="id-ID"/>
        </w:rPr>
        <w:t>Sebelum menggunakan sesuatu substitusi, kerapkali kita perlu menulis integran dalam bentuk yang lebih cocok.</w:t>
      </w:r>
    </w:p>
    <w:p w:rsidR="00B108B3" w:rsidRPr="007950B4" w:rsidRDefault="00B108B3" w:rsidP="00B108B3">
      <w:pPr>
        <w:rPr>
          <w:lang w:val="id-ID"/>
        </w:rPr>
      </w:pPr>
    </w:p>
    <w:p w:rsidR="00B108B3" w:rsidRPr="007950B4" w:rsidRDefault="00B108B3" w:rsidP="00B108B3">
      <w:pPr>
        <w:rPr>
          <w:lang w:val="id-ID"/>
        </w:rPr>
      </w:pPr>
      <m:oMathPara>
        <m:oMathParaPr>
          <m:jc m:val="left"/>
        </m:oMathParaPr>
        <m:oMath>
          <m:r>
            <m:rPr>
              <m:sty m:val="b"/>
            </m:rPr>
            <w:rPr>
              <w:rFonts w:ascii="Cambria Math" w:hAnsi="Cambria Math"/>
              <w:lang w:val="id-ID"/>
            </w:rPr>
            <m:t>CONTOH 7</m:t>
          </m:r>
          <m:r>
            <m:rPr>
              <m:sty m:val="p"/>
            </m:rPr>
            <w:rPr>
              <w:rFonts w:ascii="Cambria Math" w:hAnsi="Cambria Math"/>
              <w:lang w:val="id-ID"/>
            </w:rPr>
            <m:t xml:space="preserve"> Tentukan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7</m:t>
                  </m:r>
                </m:num>
                <m:den>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x</m:t>
                          </m:r>
                        </m:e>
                        <m:sup>
                          <m:r>
                            <m:rPr>
                              <m:sty m:val="p"/>
                            </m:rPr>
                            <w:rPr>
                              <w:rFonts w:ascii="Cambria Math" w:hAnsi="Cambria Math"/>
                              <w:lang w:val="id-ID"/>
                            </w:rPr>
                            <m:t>2</m:t>
                          </m:r>
                        </m:sup>
                      </m:sSup>
                    </m:fName>
                    <m:e>
                      <m:r>
                        <w:rPr>
                          <w:rFonts w:ascii="Cambria Math" w:hAnsi="Cambria Math"/>
                          <w:lang w:val="id-ID"/>
                        </w:rPr>
                        <m:t>-6x+25</m:t>
                      </m:r>
                    </m:e>
                  </m:func>
                </m:den>
              </m:f>
            </m:e>
          </m:nary>
          <m:r>
            <w:rPr>
              <w:rFonts w:ascii="Cambria Math" w:hAnsi="Cambria Math"/>
              <w:lang w:val="id-ID"/>
            </w:rPr>
            <m:t>dx</m:t>
          </m:r>
        </m:oMath>
      </m:oMathPara>
    </w:p>
    <w:p w:rsidR="00B108B3" w:rsidRPr="007950B4" w:rsidRDefault="00B108B3" w:rsidP="00B108B3">
      <w:pPr>
        <w:rPr>
          <w:lang w:val="id-ID"/>
        </w:rPr>
      </w:pPr>
      <w:r w:rsidRPr="007950B4">
        <w:rPr>
          <w:b/>
          <w:bCs/>
          <w:i/>
          <w:iCs/>
          <w:lang w:val="id-ID"/>
        </w:rPr>
        <w:t>Penyelesaian</w:t>
      </w:r>
      <w:r w:rsidRPr="007950B4">
        <w:rPr>
          <w:lang w:val="id-ID"/>
        </w:rPr>
        <w:t xml:space="preserve">   Suatu integran yang penyebutnya berbentuk suatu kuadrat kerap kali dapat diubah menjadi bentuk baku setelah melengkapkannya menjadi sebuah kuadrat. Ingat bahwa </w:t>
      </w:r>
      <m:oMath>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x</m:t>
                </m:r>
              </m:e>
              <m:sup>
                <m:r>
                  <m:rPr>
                    <m:sty m:val="p"/>
                  </m:rPr>
                  <w:rPr>
                    <w:rFonts w:ascii="Cambria Math" w:hAnsi="Cambria Math"/>
                    <w:lang w:val="id-ID"/>
                  </w:rPr>
                  <m:t>2</m:t>
                </m:r>
              </m:sup>
            </m:sSup>
          </m:fName>
          <m:e>
            <m:r>
              <w:rPr>
                <w:rFonts w:ascii="Cambria Math" w:hAnsi="Cambria Math"/>
                <w:lang w:val="id-ID"/>
              </w:rPr>
              <m:t>+bx</m:t>
            </m:r>
          </m:e>
        </m:func>
      </m:oMath>
      <w:r w:rsidRPr="007950B4">
        <w:rPr>
          <w:lang w:val="id-ID"/>
        </w:rPr>
        <w:t xml:space="preserve"> menjadi suatu kuadrat dengan menambahkan </w:t>
      </w:r>
      <m:oMath>
        <m:sSup>
          <m:sSupPr>
            <m:ctrlPr>
              <w:rPr>
                <w:rFonts w:ascii="Cambria Math" w:hAnsi="Cambria Math"/>
                <w:i/>
                <w:lang w:val="id-ID"/>
              </w:rPr>
            </m:ctrlPr>
          </m:sSupPr>
          <m:e>
            <m:d>
              <m:dPr>
                <m:ctrlPr>
                  <w:rPr>
                    <w:rFonts w:ascii="Cambria Math" w:hAnsi="Cambria Math"/>
                    <w:i/>
                    <w:lang w:val="id-ID"/>
                  </w:rPr>
                </m:ctrlPr>
              </m:dPr>
              <m:e>
                <m:f>
                  <m:fPr>
                    <m:ctrlPr>
                      <w:rPr>
                        <w:rFonts w:ascii="Cambria Math" w:hAnsi="Cambria Math"/>
                        <w:i/>
                        <w:lang w:val="id-ID"/>
                      </w:rPr>
                    </m:ctrlPr>
                  </m:fPr>
                  <m:num>
                    <m:r>
                      <w:rPr>
                        <w:rFonts w:ascii="Cambria Math" w:hAnsi="Cambria Math"/>
                        <w:lang w:val="id-ID"/>
                      </w:rPr>
                      <m:t>b</m:t>
                    </m:r>
                  </m:num>
                  <m:den>
                    <m:r>
                      <w:rPr>
                        <w:rFonts w:ascii="Cambria Math" w:hAnsi="Cambria Math"/>
                        <w:lang w:val="id-ID"/>
                      </w:rPr>
                      <m:t>2</m:t>
                    </m:r>
                  </m:den>
                </m:f>
              </m:e>
            </m:d>
          </m:e>
          <m:sup>
            <m:r>
              <w:rPr>
                <w:rFonts w:ascii="Cambria Math" w:hAnsi="Cambria Math"/>
                <w:lang w:val="id-ID"/>
              </w:rPr>
              <m:t>2</m:t>
            </m:r>
          </m:sup>
        </m:sSup>
        <m:r>
          <w:rPr>
            <w:rFonts w:ascii="Cambria Math" w:hAnsi="Cambria Math"/>
            <w:lang w:val="id-ID"/>
          </w:rPr>
          <m:t>.</m:t>
        </m:r>
      </m:oMath>
    </w:p>
    <w:p w:rsidR="00B108B3" w:rsidRDefault="00B108B3" w:rsidP="00842826">
      <w:pPr>
        <w:spacing w:after="200"/>
        <w:rPr>
          <w:rFonts w:ascii="Cambria Math" w:hAnsi="Cambria Math"/>
          <w:b/>
          <w:sz w:val="28"/>
          <w:szCs w:val="28"/>
          <w:lang w:val="id-ID"/>
        </w:rPr>
      </w:pPr>
    </w:p>
    <w:p w:rsidR="0061101F" w:rsidRPr="007950B4" w:rsidRDefault="00CF46CF" w:rsidP="0061101F">
      <w:pPr>
        <w:rPr>
          <w:lang w:val="id-ID"/>
        </w:rPr>
      </w:pPr>
      <m:oMathPara>
        <m:oMathParaPr>
          <m:jc m:val="left"/>
        </m:oMathParaPr>
        <m:oMath>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7</m:t>
                  </m:r>
                </m:num>
                <m:den>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x</m:t>
                          </m:r>
                        </m:e>
                        <m:sup>
                          <m:r>
                            <m:rPr>
                              <m:sty m:val="p"/>
                            </m:rPr>
                            <w:rPr>
                              <w:rFonts w:ascii="Cambria Math" w:hAnsi="Cambria Math"/>
                              <w:lang w:val="id-ID"/>
                            </w:rPr>
                            <m:t>2</m:t>
                          </m:r>
                        </m:sup>
                      </m:sSup>
                    </m:fName>
                    <m:e>
                      <m:r>
                        <w:rPr>
                          <w:rFonts w:ascii="Cambria Math" w:hAnsi="Cambria Math"/>
                          <w:lang w:val="id-ID"/>
                        </w:rPr>
                        <m:t>-6x+25</m:t>
                      </m:r>
                    </m:e>
                  </m:func>
                </m:den>
              </m:f>
            </m:e>
          </m:nary>
          <m:r>
            <w:rPr>
              <w:rFonts w:ascii="Cambria Math" w:hAnsi="Cambria Math"/>
              <w:lang w:val="id-ID"/>
            </w:rPr>
            <m:t>dx=</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7</m:t>
                  </m:r>
                </m:num>
                <m:den>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x</m:t>
                          </m:r>
                        </m:e>
                        <m:sup>
                          <m:r>
                            <m:rPr>
                              <m:sty m:val="p"/>
                            </m:rPr>
                            <w:rPr>
                              <w:rFonts w:ascii="Cambria Math" w:hAnsi="Cambria Math"/>
                              <w:lang w:val="id-ID"/>
                            </w:rPr>
                            <m:t>2</m:t>
                          </m:r>
                        </m:sup>
                      </m:sSup>
                    </m:fName>
                    <m:e>
                      <m:r>
                        <w:rPr>
                          <w:rFonts w:ascii="Cambria Math" w:hAnsi="Cambria Math"/>
                          <w:lang w:val="id-ID"/>
                        </w:rPr>
                        <m:t>-6x+9+16</m:t>
                      </m:r>
                    </m:e>
                  </m:func>
                </m:den>
              </m:f>
              <m:r>
                <w:rPr>
                  <w:rFonts w:ascii="Cambria Math" w:hAnsi="Cambria Math"/>
                  <w:lang w:val="id-ID"/>
                </w:rPr>
                <m:t>dx</m:t>
              </m:r>
            </m:e>
          </m:nary>
        </m:oMath>
      </m:oMathPara>
    </w:p>
    <w:p w:rsidR="0061101F" w:rsidRPr="007950B4" w:rsidRDefault="0061101F" w:rsidP="0061101F">
      <w:pPr>
        <w:rPr>
          <w:lang w:val="id-ID"/>
        </w:rPr>
      </w:pPr>
      <m:oMathPara>
        <m:oMathParaPr>
          <m:jc m:val="left"/>
        </m:oMathParaPr>
        <m:oMath>
          <m:r>
            <w:rPr>
              <w:rFonts w:ascii="Cambria Math" w:hAnsi="Cambria Math"/>
              <w:lang w:val="id-ID"/>
            </w:rPr>
            <m:t xml:space="preserve">                                    =7</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1</m:t>
                  </m:r>
                </m:num>
                <m:den>
                  <m:func>
                    <m:funcPr>
                      <m:ctrlPr>
                        <w:rPr>
                          <w:rFonts w:ascii="Cambria Math" w:hAnsi="Cambria Math"/>
                          <w:i/>
                          <w:lang w:val="id-ID"/>
                        </w:rPr>
                      </m:ctrlPr>
                    </m:funcPr>
                    <m:fName>
                      <m:sSup>
                        <m:sSupPr>
                          <m:ctrlPr>
                            <w:rPr>
                              <w:rFonts w:ascii="Cambria Math" w:hAnsi="Cambria Math"/>
                              <w:lang w:val="id-ID"/>
                            </w:rPr>
                          </m:ctrlPr>
                        </m:sSupPr>
                        <m:e>
                          <m:d>
                            <m:dPr>
                              <m:ctrlPr>
                                <w:rPr>
                                  <w:rFonts w:ascii="Cambria Math" w:hAnsi="Cambria Math"/>
                                  <w:lang w:val="id-ID"/>
                                </w:rPr>
                              </m:ctrlPr>
                            </m:dPr>
                            <m:e>
                              <m:r>
                                <m:rPr>
                                  <m:sty m:val="p"/>
                                </m:rPr>
                                <w:rPr>
                                  <w:rFonts w:ascii="Cambria Math" w:hAnsi="Cambria Math"/>
                                  <w:lang w:val="id-ID"/>
                                </w:rPr>
                                <m:t>x-3</m:t>
                              </m:r>
                            </m:e>
                          </m:d>
                        </m:e>
                        <m:sup>
                          <m:r>
                            <m:rPr>
                              <m:sty m:val="p"/>
                            </m:rPr>
                            <w:rPr>
                              <w:rFonts w:ascii="Cambria Math" w:hAnsi="Cambria Math"/>
                              <w:lang w:val="id-ID"/>
                            </w:rPr>
                            <m:t>2</m:t>
                          </m:r>
                        </m:sup>
                      </m:sSup>
                    </m:fName>
                    <m:e>
                      <m:r>
                        <w:rPr>
                          <w:rFonts w:ascii="Cambria Math" w:hAnsi="Cambria Math"/>
                          <w:lang w:val="id-ID"/>
                        </w:rPr>
                        <m:t>+</m:t>
                      </m:r>
                      <m:sSup>
                        <m:sSupPr>
                          <m:ctrlPr>
                            <w:rPr>
                              <w:rFonts w:ascii="Cambria Math" w:hAnsi="Cambria Math"/>
                              <w:i/>
                              <w:lang w:val="id-ID"/>
                            </w:rPr>
                          </m:ctrlPr>
                        </m:sSupPr>
                        <m:e>
                          <m:r>
                            <w:rPr>
                              <w:rFonts w:ascii="Cambria Math" w:hAnsi="Cambria Math"/>
                              <w:lang w:val="id-ID"/>
                            </w:rPr>
                            <m:t>4</m:t>
                          </m:r>
                        </m:e>
                        <m:sup>
                          <m:r>
                            <w:rPr>
                              <w:rFonts w:ascii="Cambria Math" w:hAnsi="Cambria Math"/>
                              <w:lang w:val="id-ID"/>
                            </w:rPr>
                            <m:t>2</m:t>
                          </m:r>
                        </m:sup>
                      </m:sSup>
                    </m:e>
                  </m:func>
                </m:den>
              </m:f>
              <m:r>
                <w:rPr>
                  <w:rFonts w:ascii="Cambria Math" w:hAnsi="Cambria Math"/>
                  <w:lang w:val="id-ID"/>
                </w:rPr>
                <m:t>d</m:t>
              </m:r>
              <m:d>
                <m:dPr>
                  <m:ctrlPr>
                    <w:rPr>
                      <w:rFonts w:ascii="Cambria Math" w:hAnsi="Cambria Math"/>
                      <w:i/>
                      <w:lang w:val="id-ID"/>
                    </w:rPr>
                  </m:ctrlPr>
                </m:dPr>
                <m:e>
                  <m:r>
                    <w:rPr>
                      <w:rFonts w:ascii="Cambria Math" w:hAnsi="Cambria Math"/>
                      <w:lang w:val="id-ID"/>
                    </w:rPr>
                    <m:t>x-3</m:t>
                  </m:r>
                </m:e>
              </m:d>
            </m:e>
          </m:nary>
        </m:oMath>
      </m:oMathPara>
    </w:p>
    <w:p w:rsidR="0061101F" w:rsidRPr="007950B4" w:rsidRDefault="0061101F" w:rsidP="0061101F">
      <w:pPr>
        <w:rPr>
          <w:lang w:val="id-ID"/>
        </w:rPr>
      </w:pPr>
      <m:oMathPara>
        <m:oMathParaPr>
          <m:jc m:val="left"/>
        </m:oMathParaPr>
        <m:oMath>
          <m:r>
            <w:rPr>
              <w:rFonts w:ascii="Cambria Math" w:hAnsi="Cambria Math"/>
              <w:lang w:val="id-ID"/>
            </w:rPr>
            <m:t xml:space="preserve">                                    =</m:t>
          </m:r>
          <m:f>
            <m:fPr>
              <m:ctrlPr>
                <w:rPr>
                  <w:rFonts w:ascii="Cambria Math" w:hAnsi="Cambria Math"/>
                  <w:i/>
                  <w:lang w:val="id-ID"/>
                </w:rPr>
              </m:ctrlPr>
            </m:fPr>
            <m:num>
              <m:r>
                <w:rPr>
                  <w:rFonts w:ascii="Cambria Math" w:hAnsi="Cambria Math"/>
                  <w:lang w:val="id-ID"/>
                </w:rPr>
                <m:t>7</m:t>
              </m:r>
            </m:num>
            <m:den>
              <m:r>
                <w:rPr>
                  <w:rFonts w:ascii="Cambria Math" w:hAnsi="Cambria Math"/>
                  <w:lang w:val="id-ID"/>
                </w:rPr>
                <m:t>4</m:t>
              </m:r>
            </m:den>
          </m:f>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tan</m:t>
                  </m:r>
                </m:e>
                <m:sup>
                  <m:r>
                    <m:rPr>
                      <m:sty m:val="p"/>
                    </m:rPr>
                    <w:rPr>
                      <w:rFonts w:ascii="Cambria Math" w:hAnsi="Cambria Math"/>
                      <w:lang w:val="id-ID"/>
                    </w:rPr>
                    <m:t>-1</m:t>
                  </m:r>
                </m:sup>
              </m:sSup>
            </m:fName>
            <m:e>
              <m:d>
                <m:dPr>
                  <m:ctrlPr>
                    <w:rPr>
                      <w:rFonts w:ascii="Cambria Math" w:hAnsi="Cambria Math"/>
                      <w:i/>
                      <w:lang w:val="id-ID"/>
                    </w:rPr>
                  </m:ctrlPr>
                </m:dPr>
                <m:e>
                  <m:f>
                    <m:fPr>
                      <m:ctrlPr>
                        <w:rPr>
                          <w:rFonts w:ascii="Cambria Math" w:hAnsi="Cambria Math"/>
                          <w:i/>
                          <w:lang w:val="id-ID"/>
                        </w:rPr>
                      </m:ctrlPr>
                    </m:fPr>
                    <m:num>
                      <m:r>
                        <w:rPr>
                          <w:rFonts w:ascii="Cambria Math" w:hAnsi="Cambria Math"/>
                          <w:lang w:val="id-ID"/>
                        </w:rPr>
                        <m:t>x-3</m:t>
                      </m:r>
                    </m:num>
                    <m:den>
                      <m:r>
                        <w:rPr>
                          <w:rFonts w:ascii="Cambria Math" w:hAnsi="Cambria Math"/>
                          <w:lang w:val="id-ID"/>
                        </w:rPr>
                        <m:t>4</m:t>
                      </m:r>
                    </m:den>
                  </m:f>
                </m:e>
              </m:d>
            </m:e>
          </m:func>
          <m:r>
            <w:rPr>
              <w:rFonts w:ascii="Cambria Math" w:hAnsi="Cambria Math"/>
              <w:lang w:val="id-ID"/>
            </w:rPr>
            <m:t>+C</m:t>
          </m:r>
        </m:oMath>
      </m:oMathPara>
    </w:p>
    <w:p w:rsidR="0061101F" w:rsidRPr="007950B4" w:rsidRDefault="0061101F" w:rsidP="0061101F">
      <w:pPr>
        <w:rPr>
          <w:lang w:val="id-ID"/>
        </w:rPr>
      </w:pPr>
      <w:r w:rsidRPr="007950B4">
        <w:rPr>
          <w:lang w:val="id-ID"/>
        </w:rPr>
        <w:t xml:space="preserve">Dalam fikiran, kita gunakan substitusi </w:t>
      </w:r>
      <m:oMath>
        <m:r>
          <w:rPr>
            <w:rFonts w:ascii="Cambria Math" w:hAnsi="Cambria Math"/>
            <w:lang w:val="id-ID"/>
          </w:rPr>
          <m:t>u=x-3</m:t>
        </m:r>
      </m:oMath>
    </w:p>
    <w:p w:rsidR="0061101F" w:rsidRPr="007950B4" w:rsidRDefault="0061101F" w:rsidP="0061101F">
      <w:pPr>
        <w:rPr>
          <w:lang w:val="id-ID"/>
        </w:rPr>
      </w:pPr>
    </w:p>
    <w:p w:rsidR="0061101F" w:rsidRPr="007950B4" w:rsidRDefault="0061101F" w:rsidP="0061101F">
      <w:pPr>
        <w:rPr>
          <w:lang w:val="id-ID"/>
        </w:rPr>
      </w:pPr>
      <m:oMathPara>
        <m:oMathParaPr>
          <m:jc m:val="left"/>
        </m:oMathParaPr>
        <m:oMath>
          <m:r>
            <m:rPr>
              <m:sty m:val="b"/>
            </m:rPr>
            <w:rPr>
              <w:rFonts w:ascii="Cambria Math" w:hAnsi="Cambria Math"/>
              <w:lang w:val="id-ID"/>
            </w:rPr>
            <m:t>CONTOH 8</m:t>
          </m:r>
          <m:r>
            <m:rPr>
              <m:sty m:val="p"/>
            </m:rPr>
            <w:rPr>
              <w:rFonts w:ascii="Cambria Math" w:hAnsi="Cambria Math"/>
              <w:lang w:val="id-ID"/>
            </w:rPr>
            <m:t xml:space="preserve"> Tentukan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-x</m:t>
                  </m:r>
                </m:num>
                <m:den>
                  <m:r>
                    <w:rPr>
                      <w:rFonts w:ascii="Cambria Math" w:hAnsi="Cambria Math"/>
                      <w:lang w:val="id-ID"/>
                    </w:rPr>
                    <m:t>x+1</m:t>
                  </m:r>
                </m:den>
              </m:f>
            </m:e>
          </m:nary>
          <m:r>
            <w:rPr>
              <w:rFonts w:ascii="Cambria Math" w:hAnsi="Cambria Math"/>
              <w:lang w:val="id-ID"/>
            </w:rPr>
            <m:t>dx</m:t>
          </m:r>
        </m:oMath>
      </m:oMathPara>
    </w:p>
    <w:p w:rsidR="0061101F" w:rsidRPr="007950B4" w:rsidRDefault="0061101F" w:rsidP="0061101F">
      <w:pPr>
        <w:rPr>
          <w:lang w:val="id-ID"/>
        </w:rPr>
      </w:pPr>
      <w:r w:rsidRPr="007950B4">
        <w:rPr>
          <w:b/>
          <w:bCs/>
          <w:i/>
          <w:iCs/>
          <w:lang w:val="id-ID"/>
        </w:rPr>
        <w:t>Penyelesaian</w:t>
      </w:r>
      <w:r w:rsidRPr="007950B4">
        <w:rPr>
          <w:lang w:val="id-ID"/>
        </w:rPr>
        <w:t xml:space="preserve">   Apabila integran hasil bagi dua suku banyak (yaitu suatu fungsi rasional) dan derajat pembilang sama atau melebihi derajat penyebut, lakukanlah </w:t>
      </w:r>
      <w:r w:rsidRPr="007950B4">
        <w:rPr>
          <w:i/>
          <w:iCs/>
          <w:lang w:val="id-ID"/>
        </w:rPr>
        <w:t>pembagian pembilang oleh penyebut</w:t>
      </w:r>
      <w:r w:rsidRPr="007950B4">
        <w:rPr>
          <w:lang w:val="id-ID"/>
        </w:rPr>
        <w:t xml:space="preserve"> terlebih dahulu (gambar 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9"/>
        <w:gridCol w:w="6153"/>
      </w:tblGrid>
      <w:tr w:rsidR="0061101F" w:rsidRPr="007950B4" w:rsidTr="00AD6D82">
        <w:tc>
          <w:tcPr>
            <w:tcW w:w="2376" w:type="dxa"/>
          </w:tcPr>
          <w:p w:rsidR="0061101F" w:rsidRPr="007950B4" w:rsidRDefault="0061101F" w:rsidP="00AD6D82">
            <w:pPr>
              <w:rPr>
                <w:lang w:val="id-ID"/>
              </w:rPr>
            </w:pPr>
            <m:oMathPara>
              <m:oMathParaPr>
                <m:jc m:val="left"/>
              </m:oMathParaPr>
              <m:oMath>
                <m:r>
                  <w:rPr>
                    <w:rFonts w:ascii="Cambria Math" w:hAnsi="Cambria Math"/>
                    <w:lang w:val="id-ID"/>
                  </w:rPr>
                  <m:t xml:space="preserve">            x-2</m:t>
                </m:r>
              </m:oMath>
            </m:oMathPara>
          </w:p>
          <w:p w:rsidR="0061101F" w:rsidRPr="007950B4" w:rsidRDefault="0061101F" w:rsidP="00AD6D82">
            <w:pPr>
              <w:rPr>
                <w:lang w:val="id-ID"/>
              </w:rPr>
            </w:pPr>
            <w:r>
              <w:rPr>
                <w:rFonts w:hint="eastAsia"/>
                <w:noProof/>
                <w:lang w:eastAsia="en-US"/>
              </w:rPr>
              <mc:AlternateContent>
                <mc:Choice Requires="wps">
                  <w:drawing>
                    <wp:anchor distT="0" distB="0" distL="114300" distR="114300" simplePos="0" relativeHeight="251693056" behindDoc="0" locked="0" layoutInCell="1" allowOverlap="1" wp14:anchorId="4F1ABC76" wp14:editId="4FBCCA71">
                      <wp:simplePos x="0" y="0"/>
                      <wp:positionH relativeFrom="column">
                        <wp:posOffset>391795</wp:posOffset>
                      </wp:positionH>
                      <wp:positionV relativeFrom="paragraph">
                        <wp:posOffset>3810</wp:posOffset>
                      </wp:positionV>
                      <wp:extent cx="396875" cy="635"/>
                      <wp:effectExtent l="10795" t="13970" r="11430" b="13970"/>
                      <wp:wrapNone/>
                      <wp:docPr id="224"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6875" cy="635"/>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CD313B4" id="AutoShape 3" o:spid="_x0000_s1026" type="#_x0000_t32" style="position:absolute;margin-left:30.85pt;margin-top:.3pt;width:31.25pt;height:.0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" strokeweight=".25pt"/>
                  </w:pict>
                </mc:Fallback>
              </mc:AlternateContent>
            </w:r>
            <m:oMath>
              <m:r>
                <w:rPr>
                  <w:rFonts w:ascii="Cambria Math" w:hAnsi="Cambria Math"/>
                  <w:lang w:val="id-ID"/>
                </w:rPr>
                <m:t>x+1</m:t>
              </m:r>
              <m:d>
                <m:dPr>
                  <m:begChr m:val="|"/>
                  <m:endChr m:val=""/>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-x</m:t>
                  </m:r>
                </m:e>
              </m:d>
            </m:oMath>
          </w:p>
          <w:p w:rsidR="0061101F" w:rsidRPr="007950B4" w:rsidRDefault="00CF46CF" w:rsidP="00AD6D82">
            <w:pPr>
              <w:rPr>
                <w:lang w:val="id-ID"/>
              </w:rPr>
            </w:pPr>
            <m:oMathPara>
              <m:oMathParaPr>
                <m:jc m:val="left"/>
              </m:oMathParaPr>
              <m:oMath>
                <m:sSup>
                  <m:sSupPr>
                    <m:ctrlPr>
                      <w:rPr>
                        <w:rFonts w:ascii="Cambria Math" w:hAnsi="Cambria Math"/>
                        <w:i/>
                        <w:lang w:val="id-ID"/>
                      </w:rPr>
                    </m:ctrlPr>
                  </m:sSupPr>
                  <m:e>
                    <m:r>
                      <w:rPr>
                        <w:rFonts w:ascii="Cambria Math" w:hAnsi="Cambria Math"/>
                        <w:lang w:val="id-ID"/>
                      </w:rPr>
                      <m:t xml:space="preserve">            x</m:t>
                    </m:r>
                  </m:e>
                  <m:sup>
                    <m:r>
                      <w:rPr>
                        <w:rFonts w:ascii="Cambria Math" w:hAnsi="Cambria Math"/>
                        <w:lang w:val="id-ID"/>
                      </w:rPr>
                      <m:t>2</m:t>
                    </m:r>
                  </m:sup>
                </m:sSup>
                <m:r>
                  <w:rPr>
                    <w:rFonts w:ascii="Cambria Math" w:hAnsi="Cambria Math"/>
                    <w:lang w:val="id-ID"/>
                  </w:rPr>
                  <m:t>-x</m:t>
                </m:r>
              </m:oMath>
            </m:oMathPara>
          </w:p>
          <w:p w:rsidR="0061101F" w:rsidRPr="007950B4" w:rsidRDefault="0061101F" w:rsidP="00AD6D82">
            <w:pPr>
              <w:rPr>
                <w:lang w:val="id-ID"/>
              </w:rPr>
            </w:pPr>
            <m:oMathPara>
              <m:oMathParaPr>
                <m:jc m:val="left"/>
              </m:oMathParaPr>
              <m:oMath>
                <m:r>
                  <w:rPr>
                    <w:rFonts w:ascii="Cambria Math" w:hAnsi="Cambria Math"/>
                    <w:lang w:val="id-ID"/>
                  </w:rPr>
                  <m:t xml:space="preserve">                  -2x</m:t>
                </m:r>
              </m:oMath>
            </m:oMathPara>
          </w:p>
          <w:p w:rsidR="0061101F" w:rsidRPr="007950B4" w:rsidRDefault="0061101F" w:rsidP="00AD6D82">
            <w:pPr>
              <w:rPr>
                <w:lang w:val="id-ID"/>
              </w:rPr>
            </w:pPr>
            <w:r>
              <w:rPr>
                <w:rFonts w:hint="eastAsia"/>
                <w:noProof/>
                <w:lang w:eastAsia="en-US"/>
              </w:rPr>
              <mc:AlternateContent>
                <mc:Choice Requires="wps">
                  <w:drawing>
                    <wp:anchor distT="0" distB="0" distL="114300" distR="114300" simplePos="0" relativeHeight="251694080" behindDoc="0" locked="0" layoutInCell="1" allowOverlap="1" wp14:anchorId="18AF2725" wp14:editId="127D84F8">
                      <wp:simplePos x="0" y="0"/>
                      <wp:positionH relativeFrom="column">
                        <wp:posOffset>614680</wp:posOffset>
                      </wp:positionH>
                      <wp:positionV relativeFrom="paragraph">
                        <wp:posOffset>172085</wp:posOffset>
                      </wp:positionV>
                      <wp:extent cx="560070" cy="635"/>
                      <wp:effectExtent l="5080" t="6985" r="6350" b="11430"/>
                      <wp:wrapNone/>
                      <wp:docPr id="225"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0070" cy="635"/>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40BAD9" id="AutoShape 4" o:spid="_x0000_s1026" type="#_x0000_t32" style="position:absolute;margin-left:48.4pt;margin-top:13.55pt;width:44.1pt;height:.0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" strokeweight=".25pt"/>
                  </w:pict>
                </mc:Fallback>
              </mc:AlternateContent>
            </w:r>
            <m:oMath>
              <m:r>
                <w:rPr>
                  <w:rFonts w:ascii="Cambria Math" w:hAnsi="Cambria Math"/>
                  <w:lang w:val="id-ID"/>
                </w:rPr>
                <m:t xml:space="preserve">                  -2x-2</m:t>
              </m:r>
            </m:oMath>
          </w:p>
          <w:p w:rsidR="0061101F" w:rsidRPr="007950B4" w:rsidRDefault="0061101F" w:rsidP="00AD6D82">
            <w:pPr>
              <w:rPr>
                <w:lang w:val="id-ID"/>
              </w:rPr>
            </w:pPr>
            <m:oMathPara>
              <m:oMathParaPr>
                <m:jc m:val="left"/>
              </m:oMathParaPr>
              <m:oMath>
                <m:r>
                  <w:rPr>
                    <w:rFonts w:ascii="Cambria Math" w:hAnsi="Cambria Math"/>
                    <w:lang w:val="id-ID"/>
                  </w:rPr>
                  <m:t xml:space="preserve">                                2</m:t>
                </m:r>
              </m:oMath>
            </m:oMathPara>
          </w:p>
          <w:p w:rsidR="0061101F" w:rsidRPr="007950B4" w:rsidRDefault="0061101F" w:rsidP="00AD6D82">
            <w:pPr>
              <w:rPr>
                <w:lang w:val="id-ID"/>
              </w:rPr>
            </w:pPr>
            <w:r w:rsidRPr="007950B4">
              <w:rPr>
                <w:lang w:val="id-ID"/>
              </w:rPr>
              <w:t>GAMBAR 1</w:t>
            </w:r>
          </w:p>
        </w:tc>
        <w:tc>
          <w:tcPr>
            <w:tcW w:w="6867" w:type="dxa"/>
          </w:tcPr>
          <w:p w:rsidR="0061101F" w:rsidRPr="007950B4" w:rsidRDefault="00CF46CF" w:rsidP="00AD6D82">
            <w:pPr>
              <w:spacing w:line="360" w:lineRule="auto"/>
              <w:rPr>
                <w:lang w:val="id-ID"/>
              </w:rPr>
            </w:pPr>
            <m:oMathPara>
              <m:oMath>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-x</m:t>
                    </m:r>
                  </m:num>
                  <m:den>
                    <m:r>
                      <w:rPr>
                        <w:rFonts w:ascii="Cambria Math" w:hAnsi="Cambria Math"/>
                        <w:lang w:val="id-ID"/>
                      </w:rPr>
                      <m:t>x+1</m:t>
                    </m:r>
                  </m:den>
                </m:f>
                <m:r>
                  <w:rPr>
                    <w:rFonts w:ascii="Cambria Math" w:hAnsi="Cambria Math"/>
                    <w:lang w:val="id-ID"/>
                  </w:rPr>
                  <m:t>=x-2+</m:t>
                </m:r>
                <m:f>
                  <m:fPr>
                    <m:ctrlPr>
                      <w:rPr>
                        <w:rFonts w:ascii="Cambria Math" w:hAnsi="Cambria Math"/>
                        <w:i/>
                        <w:lang w:val="id-ID"/>
                      </w:rPr>
                    </m:ctrlPr>
                  </m:fPr>
                  <m:num>
                    <m:r>
                      <w:rPr>
                        <w:rFonts w:ascii="Cambria Math" w:hAnsi="Cambria Math"/>
                        <w:lang w:val="id-ID"/>
                      </w:rPr>
                      <m:t>2</m:t>
                    </m:r>
                  </m:num>
                  <m:den>
                    <m:r>
                      <w:rPr>
                        <w:rFonts w:ascii="Cambria Math" w:hAnsi="Cambria Math"/>
                        <w:lang w:val="id-ID"/>
                      </w:rPr>
                      <m:t>x+1</m:t>
                    </m:r>
                  </m:den>
                </m:f>
              </m:oMath>
            </m:oMathPara>
          </w:p>
          <w:p w:rsidR="0061101F" w:rsidRPr="007950B4" w:rsidRDefault="0061101F" w:rsidP="00AD6D82">
            <w:pPr>
              <w:spacing w:line="360" w:lineRule="auto"/>
              <w:rPr>
                <w:lang w:val="id-ID"/>
              </w:rPr>
            </w:pPr>
            <w:r w:rsidRPr="007950B4">
              <w:rPr>
                <w:lang w:val="id-ID"/>
              </w:rPr>
              <w:t>Sehingga</w:t>
            </w:r>
          </w:p>
          <w:p w:rsidR="0061101F" w:rsidRPr="007950B4" w:rsidRDefault="00CF46CF" w:rsidP="00AD6D82">
            <w:pPr>
              <w:spacing w:line="360" w:lineRule="auto"/>
              <w:rPr>
                <w:lang w:val="id-ID"/>
              </w:rPr>
            </w:pPr>
            <m:oMathPara>
              <m:oMathParaPr>
                <m:jc m:val="left"/>
              </m:oMathParaPr>
              <m:oMath>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-x</m:t>
                        </m:r>
                      </m:num>
                      <m:den>
                        <m:r>
                          <w:rPr>
                            <w:rFonts w:ascii="Cambria Math" w:hAnsi="Cambria Math"/>
                            <w:lang w:val="id-ID"/>
                          </w:rPr>
                          <m:t>x+1</m:t>
                        </m:r>
                      </m:den>
                    </m:f>
                  </m:e>
                </m:nary>
                <m:r>
                  <w:rPr>
                    <w:rFonts w:ascii="Cambria Math" w:hAnsi="Cambria Math"/>
                    <w:lang w:val="id-ID"/>
                  </w:rPr>
                  <m:t>dx=</m:t>
                </m:r>
                <m:nary>
                  <m:naryPr>
                    <m:limLoc m:val="undOvr"/>
                    <m:subHide m:val="1"/>
                    <m:supHide m:val="1"/>
                    <m:ctrlPr>
                      <w:rPr>
                        <w:rFonts w:ascii="Cambria Math" w:hAnsi="Cambria Math"/>
                        <w:i/>
                        <w:lang w:val="id-ID"/>
                      </w:rPr>
                    </m:ctrlPr>
                  </m:naryPr>
                  <m:sub/>
                  <m:sup/>
                  <m:e>
                    <m:d>
                      <m:dPr>
                        <m:ctrlPr>
                          <w:rPr>
                            <w:rFonts w:ascii="Cambria Math" w:hAnsi="Cambria Math"/>
                            <w:i/>
                            <w:lang w:val="id-ID"/>
                          </w:rPr>
                        </m:ctrlPr>
                      </m:dPr>
                      <m:e>
                        <m:r>
                          <w:rPr>
                            <w:rFonts w:ascii="Cambria Math" w:hAnsi="Cambria Math"/>
                            <w:lang w:val="id-ID"/>
                          </w:rPr>
                          <m:t>x-2</m:t>
                        </m:r>
                      </m:e>
                    </m:d>
                  </m:e>
                </m:nary>
                <m:r>
                  <w:rPr>
                    <w:rFonts w:ascii="Cambria Math" w:hAnsi="Cambria Math"/>
                    <w:lang w:val="id-ID"/>
                  </w:rPr>
                  <m:t>dx+2</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1</m:t>
                        </m:r>
                      </m:num>
                      <m:den>
                        <m:r>
                          <w:rPr>
                            <w:rFonts w:ascii="Cambria Math" w:hAnsi="Cambria Math"/>
                            <w:lang w:val="id-ID"/>
                          </w:rPr>
                          <m:t>x+1</m:t>
                        </m:r>
                      </m:den>
                    </m:f>
                    <m:r>
                      <w:rPr>
                        <w:rFonts w:ascii="Cambria Math" w:hAnsi="Cambria Math"/>
                        <w:lang w:val="id-ID"/>
                      </w:rPr>
                      <m:t>dx</m:t>
                    </m:r>
                  </m:e>
                </m:nary>
              </m:oMath>
            </m:oMathPara>
          </w:p>
          <w:p w:rsidR="0061101F" w:rsidRPr="007950B4" w:rsidRDefault="0061101F" w:rsidP="00AD6D82">
            <w:pPr>
              <w:spacing w:line="360" w:lineRule="auto"/>
              <w:rPr>
                <w:lang w:val="id-ID"/>
              </w:rPr>
            </w:pPr>
            <m:oMathPara>
              <m:oMathParaPr>
                <m:jc m:val="left"/>
              </m:oMathParaPr>
              <m:oMath>
                <m:r>
                  <w:rPr>
                    <w:rFonts w:ascii="Cambria Math" w:hAnsi="Cambria Math"/>
                    <w:lang w:val="id-ID"/>
                  </w:rPr>
                  <m:t xml:space="preserve">                        =</m:t>
                </m:r>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num>
                  <m:den>
                    <m:r>
                      <w:rPr>
                        <w:rFonts w:ascii="Cambria Math" w:hAnsi="Cambria Math"/>
                        <w:lang w:val="id-ID"/>
                      </w:rPr>
                      <m:t>2</m:t>
                    </m:r>
                  </m:den>
                </m:f>
                <m:r>
                  <w:rPr>
                    <w:rFonts w:ascii="Cambria Math" w:hAnsi="Cambria Math"/>
                    <w:lang w:val="id-ID"/>
                  </w:rPr>
                  <m:t>-2x+2</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1</m:t>
                        </m:r>
                      </m:num>
                      <m:den>
                        <m:r>
                          <w:rPr>
                            <w:rFonts w:ascii="Cambria Math" w:hAnsi="Cambria Math"/>
                            <w:lang w:val="id-ID"/>
                          </w:rPr>
                          <m:t>x+1</m:t>
                        </m:r>
                      </m:den>
                    </m:f>
                  </m:e>
                </m:nary>
                <m:r>
                  <w:rPr>
                    <w:rFonts w:ascii="Cambria Math" w:hAnsi="Cambria Math"/>
                    <w:lang w:val="id-ID"/>
                  </w:rPr>
                  <m:t>d</m:t>
                </m:r>
                <m:d>
                  <m:dPr>
                    <m:ctrlPr>
                      <w:rPr>
                        <w:rFonts w:ascii="Cambria Math" w:hAnsi="Cambria Math"/>
                        <w:i/>
                        <w:lang w:val="id-ID"/>
                      </w:rPr>
                    </m:ctrlPr>
                  </m:dPr>
                  <m:e>
                    <m:r>
                      <w:rPr>
                        <w:rFonts w:ascii="Cambria Math" w:hAnsi="Cambria Math"/>
                        <w:lang w:val="id-ID"/>
                      </w:rPr>
                      <m:t>x+1</m:t>
                    </m:r>
                  </m:e>
                </m:d>
              </m:oMath>
            </m:oMathPara>
          </w:p>
          <w:p w:rsidR="0061101F" w:rsidRPr="007950B4" w:rsidRDefault="0061101F" w:rsidP="00AD6D82">
            <w:pPr>
              <w:spacing w:line="360" w:lineRule="auto"/>
              <w:rPr>
                <w:lang w:val="id-ID"/>
              </w:rPr>
            </w:pPr>
            <m:oMathPara>
              <m:oMathParaPr>
                <m:jc m:val="left"/>
              </m:oMathParaPr>
              <m:oMath>
                <m:r>
                  <w:rPr>
                    <w:rFonts w:ascii="Cambria Math" w:hAnsi="Cambria Math"/>
                    <w:lang w:val="id-ID"/>
                  </w:rPr>
                  <m:t xml:space="preserve">                        =</m:t>
                </m:r>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num>
                  <m:den>
                    <m:r>
                      <w:rPr>
                        <w:rFonts w:ascii="Cambria Math" w:hAnsi="Cambria Math"/>
                        <w:lang w:val="id-ID"/>
                      </w:rPr>
                      <m:t>2</m:t>
                    </m:r>
                  </m:den>
                </m:f>
                <m:r>
                  <w:rPr>
                    <w:rFonts w:ascii="Cambria Math" w:hAnsi="Cambria Math"/>
                    <w:lang w:val="id-ID"/>
                  </w:rPr>
                  <m:t xml:space="preserve">-2x+2 </m:t>
                </m:r>
                <m:r>
                  <m:rPr>
                    <m:sty m:val="p"/>
                  </m:rPr>
                  <w:rPr>
                    <w:rFonts w:ascii="Cambria Math" w:hAnsi="Cambria Math"/>
                    <w:lang w:val="id-ID"/>
                  </w:rPr>
                  <m:t>In</m:t>
                </m:r>
                <m:d>
                  <m:dPr>
                    <m:begChr m:val="|"/>
                    <m:endChr m:val="|"/>
                    <m:ctrlPr>
                      <w:rPr>
                        <w:rFonts w:ascii="Cambria Math" w:hAnsi="Cambria Math"/>
                        <w:iCs/>
                        <w:lang w:val="id-ID"/>
                      </w:rPr>
                    </m:ctrlPr>
                  </m:dPr>
                  <m:e>
                    <m:r>
                      <w:rPr>
                        <w:rFonts w:ascii="Cambria Math" w:hAnsi="Cambria Math"/>
                        <w:lang w:val="id-ID"/>
                      </w:rPr>
                      <m:t>x</m:t>
                    </m:r>
                    <m:r>
                      <m:rPr>
                        <m:sty m:val="p"/>
                      </m:rPr>
                      <w:rPr>
                        <w:rFonts w:ascii="Cambria Math" w:hAnsi="Cambria Math"/>
                        <w:lang w:val="id-ID"/>
                      </w:rPr>
                      <m:t>+1</m:t>
                    </m:r>
                  </m:e>
                </m:d>
                <m:r>
                  <m:rPr>
                    <m:sty m:val="p"/>
                  </m:rPr>
                  <w:rPr>
                    <w:rFonts w:ascii="Cambria Math" w:hAnsi="Cambria Math"/>
                    <w:lang w:val="id-ID"/>
                  </w:rPr>
                  <m:t>+C</m:t>
                </m:r>
              </m:oMath>
            </m:oMathPara>
          </w:p>
        </w:tc>
      </w:tr>
    </w:tbl>
    <w:p w:rsidR="0061101F" w:rsidRPr="007950B4" w:rsidRDefault="0061101F" w:rsidP="0061101F">
      <w:pPr>
        <w:rPr>
          <w:b/>
          <w:lang w:val="id-ID"/>
        </w:rPr>
      </w:pPr>
    </w:p>
    <w:p w:rsidR="0061101F" w:rsidRPr="007950B4" w:rsidRDefault="0061101F" w:rsidP="0061101F">
      <w:pPr>
        <w:rPr>
          <w:lang w:val="id-ID"/>
        </w:rPr>
      </w:pPr>
      <m:oMathPara>
        <m:oMathParaPr>
          <m:jc m:val="left"/>
        </m:oMathParaPr>
        <m:oMath>
          <m:r>
            <m:rPr>
              <m:sty m:val="b"/>
            </m:rPr>
            <w:rPr>
              <w:rFonts w:ascii="Cambria Math" w:hAnsi="Cambria Math"/>
              <w:lang w:val="id-ID"/>
            </w:rPr>
            <m:t>CONTOH 9</m:t>
          </m:r>
          <m:r>
            <m:rPr>
              <m:sty m:val="p"/>
            </m:rPr>
            <w:rPr>
              <w:rFonts w:ascii="Cambria Math" w:hAnsi="Cambria Math"/>
              <w:lang w:val="id-ID"/>
            </w:rPr>
            <m:t xml:space="preserve"> Tentukan </m:t>
          </m:r>
          <m:nary>
            <m:naryPr>
              <m:limLoc m:val="undOvr"/>
              <m:subHide m:val="1"/>
              <m:supHide m:val="1"/>
              <m:ctrlPr>
                <w:rPr>
                  <w:rFonts w:ascii="Cambria Math" w:hAnsi="Cambria Math"/>
                  <w:i/>
                  <w:lang w:val="id-ID"/>
                </w:rPr>
              </m:ctrlPr>
            </m:naryPr>
            <m:sub/>
            <m:sup/>
            <m:e>
              <m:func>
                <m:funcPr>
                  <m:ctrlPr>
                    <w:rPr>
                      <w:rFonts w:ascii="Cambria Math" w:hAnsi="Cambria Math" w:cs="Cambria Math"/>
                      <w:i/>
                      <w:lang w:val="id-ID"/>
                    </w:rPr>
                  </m:ctrlPr>
                </m:funcPr>
                <m:fName>
                  <m:r>
                    <m:rPr>
                      <m:sty m:val="p"/>
                    </m:rPr>
                    <w:rPr>
                      <w:rFonts w:ascii="Cambria Math" w:hAnsi="Cambria Math"/>
                      <w:lang w:val="id-ID"/>
                    </w:rPr>
                    <m:t>sec</m:t>
                  </m:r>
                  <m:ctrlPr>
                    <w:rPr>
                      <w:rFonts w:ascii="Cambria Math" w:hAnsi="Cambria Math"/>
                      <w:i/>
                      <w:lang w:val="id-ID"/>
                    </w:rPr>
                  </m:ctrlPr>
                </m:fName>
                <m:e>
                  <m:r>
                    <w:rPr>
                      <w:rFonts w:ascii="Cambria Math" w:hAnsi="Cambria Math"/>
                      <w:lang w:val="id-ID"/>
                    </w:rPr>
                    <m:t>x</m:t>
                  </m:r>
                  <m:ctrlPr>
                    <w:rPr>
                      <w:rFonts w:ascii="Cambria Math" w:hAnsi="Cambria Math"/>
                      <w:i/>
                      <w:lang w:val="id-ID"/>
                    </w:rPr>
                  </m:ctrlPr>
                </m:e>
              </m:func>
            </m:e>
          </m:nary>
          <m:r>
            <w:rPr>
              <w:rFonts w:ascii="Cambria Math" w:hAnsi="Cambria Math"/>
              <w:lang w:val="id-ID"/>
            </w:rPr>
            <m:t>dx</m:t>
          </m:r>
        </m:oMath>
      </m:oMathPara>
    </w:p>
    <w:p w:rsidR="0061101F" w:rsidRPr="007950B4" w:rsidRDefault="0061101F" w:rsidP="0061101F">
      <w:pPr>
        <w:rPr>
          <w:lang w:val="id-ID"/>
        </w:rPr>
      </w:pPr>
      <w:r w:rsidRPr="007950B4">
        <w:rPr>
          <w:b/>
          <w:bCs/>
          <w:i/>
          <w:iCs/>
          <w:lang w:val="id-ID"/>
        </w:rPr>
        <w:t>Penyelesaian</w:t>
      </w:r>
      <w:r w:rsidRPr="007950B4">
        <w:rPr>
          <w:lang w:val="id-ID"/>
        </w:rPr>
        <w:t xml:space="preserve">   perubahan-perubahan yang kita lakukan dalam integran pada Contoh 7 dan 8 tampak masuk akal, dan dapat difahami, tetapi Contoh 9 ini agak lain, seperti yang terlihat di bawah ini.</w:t>
      </w:r>
    </w:p>
    <w:p w:rsidR="0061101F" w:rsidRPr="007950B4" w:rsidRDefault="00CF46CF" w:rsidP="0061101F">
      <w:pPr>
        <w:rPr>
          <w:lang w:val="id-ID"/>
        </w:rPr>
      </w:pPr>
      <m:oMathPara>
        <m:oMathParaPr>
          <m:jc m:val="left"/>
        </m:oMathParaPr>
        <m:oMath>
          <m:nary>
            <m:naryPr>
              <m:limLoc m:val="undOvr"/>
              <m:subHide m:val="1"/>
              <m:supHide m:val="1"/>
              <m:ctrlPr>
                <w:rPr>
                  <w:rFonts w:ascii="Cambria Math" w:hAnsi="Cambria Math"/>
                  <w:i/>
                  <w:lang w:val="id-ID"/>
                </w:rPr>
              </m:ctrlPr>
            </m:naryPr>
            <m:sub/>
            <m:sup/>
            <m:e>
              <m:func>
                <m:funcPr>
                  <m:ctrlPr>
                    <w:rPr>
                      <w:rFonts w:ascii="Cambria Math" w:hAnsi="Cambria Math" w:cs="Cambria Math"/>
                      <w:i/>
                      <w:lang w:val="id-ID"/>
                    </w:rPr>
                  </m:ctrlPr>
                </m:funcPr>
                <m:fName>
                  <m:r>
                    <m:rPr>
                      <m:sty m:val="p"/>
                    </m:rPr>
                    <w:rPr>
                      <w:rFonts w:ascii="Cambria Math" w:hAnsi="Cambria Math"/>
                      <w:lang w:val="id-ID"/>
                    </w:rPr>
                    <m:t>sec</m:t>
                  </m:r>
                  <m:ctrlPr>
                    <w:rPr>
                      <w:rFonts w:ascii="Cambria Math" w:hAnsi="Cambria Math"/>
                      <w:i/>
                      <w:lang w:val="id-ID"/>
                    </w:rPr>
                  </m:ctrlPr>
                </m:fName>
                <m:e>
                  <m:r>
                    <w:rPr>
                      <w:rFonts w:ascii="Cambria Math" w:hAnsi="Cambria Math"/>
                      <w:lang w:val="id-ID"/>
                    </w:rPr>
                    <m:t>x</m:t>
                  </m:r>
                  <m:ctrlPr>
                    <w:rPr>
                      <w:rFonts w:ascii="Cambria Math" w:hAnsi="Cambria Math"/>
                      <w:i/>
                      <w:lang w:val="id-ID"/>
                    </w:rPr>
                  </m:ctrlPr>
                </m:e>
              </m:func>
            </m:e>
          </m:nary>
          <m:r>
            <w:rPr>
              <w:rFonts w:ascii="Cambria Math" w:hAnsi="Cambria Math"/>
              <w:lang w:val="id-ID"/>
            </w:rPr>
            <m:t>dx=</m:t>
          </m:r>
          <m:nary>
            <m:naryPr>
              <m:limLoc m:val="undOvr"/>
              <m:subHide m:val="1"/>
              <m:supHide m:val="1"/>
              <m:ctrlPr>
                <w:rPr>
                  <w:rFonts w:ascii="Cambria Math" w:hAnsi="Cambria Math"/>
                  <w:i/>
                  <w:lang w:val="id-ID"/>
                </w:rPr>
              </m:ctrlPr>
            </m:naryPr>
            <m:sub/>
            <m:sup/>
            <m:e>
              <m:func>
                <m:funcPr>
                  <m:ctrlPr>
                    <w:rPr>
                      <w:rFonts w:ascii="Cambria Math" w:hAnsi="Cambria Math" w:cs="Cambria Math"/>
                      <w:i/>
                      <w:lang w:val="id-ID"/>
                    </w:rPr>
                  </m:ctrlPr>
                </m:funcPr>
                <m:fName>
                  <m:r>
                    <m:rPr>
                      <m:sty m:val="p"/>
                    </m:rPr>
                    <w:rPr>
                      <w:rFonts w:ascii="Cambria Math" w:hAnsi="Cambria Math"/>
                      <w:lang w:val="id-ID"/>
                    </w:rPr>
                    <m:t>sec</m:t>
                  </m:r>
                  <m:ctrlPr>
                    <w:rPr>
                      <w:rFonts w:ascii="Cambria Math" w:hAnsi="Cambria Math"/>
                      <w:i/>
                      <w:lang w:val="id-ID"/>
                    </w:rPr>
                  </m:ctrlPr>
                </m:fName>
                <m:e>
                  <m:r>
                    <w:rPr>
                      <w:rFonts w:ascii="Cambria Math" w:hAnsi="Cambria Math"/>
                      <w:lang w:val="id-ID"/>
                    </w:rPr>
                    <m:t>x</m:t>
                  </m:r>
                  <m:ctrlPr>
                    <w:rPr>
                      <w:rFonts w:ascii="Cambria Math" w:hAnsi="Cambria Math"/>
                      <w:i/>
                      <w:lang w:val="id-ID"/>
                    </w:rPr>
                  </m:ctrlPr>
                </m:e>
              </m:func>
            </m:e>
          </m:nary>
          <m:f>
            <m:fPr>
              <m:ctrlPr>
                <w:rPr>
                  <w:rFonts w:ascii="Cambria Math" w:hAnsi="Cambria Math"/>
                  <w:i/>
                  <w:lang w:val="id-ID"/>
                </w:rPr>
              </m:ctrlPr>
            </m:fPr>
            <m:num>
              <m:func>
                <m:funcPr>
                  <m:ctrlPr>
                    <w:rPr>
                      <w:rFonts w:ascii="Cambria Math" w:hAnsi="Cambria Math" w:cs="Cambria Math"/>
                      <w:i/>
                      <w:lang w:val="id-ID"/>
                    </w:rPr>
                  </m:ctrlPr>
                </m:funcPr>
                <m:fName>
                  <m:r>
                    <m:rPr>
                      <m:sty m:val="p"/>
                    </m:rPr>
                    <w:rPr>
                      <w:rFonts w:ascii="Cambria Math" w:hAnsi="Cambria Math"/>
                      <w:lang w:val="id-ID"/>
                    </w:rPr>
                    <m:t>sec</m:t>
                  </m:r>
                  <m:ctrlPr>
                    <w:rPr>
                      <w:rFonts w:ascii="Cambria Math" w:hAnsi="Cambria Math"/>
                      <w:i/>
                      <w:lang w:val="id-ID"/>
                    </w:rPr>
                  </m:ctrlPr>
                </m:fName>
                <m:e>
                  <m:r>
                    <w:rPr>
                      <w:rFonts w:ascii="Cambria Math" w:hAnsi="Cambria Math"/>
                      <w:lang w:val="id-ID"/>
                    </w:rPr>
                    <m:t>x+</m:t>
                  </m:r>
                  <m:func>
                    <m:funcPr>
                      <m:ctrlPr>
                        <w:rPr>
                          <w:rFonts w:ascii="Cambria Math" w:hAnsi="Cambria Math" w:cs="Cambria Math"/>
                          <w:i/>
                          <w:lang w:val="id-ID"/>
                        </w:rPr>
                      </m:ctrlPr>
                    </m:funcPr>
                    <m:fName>
                      <m:r>
                        <m:rPr>
                          <m:sty m:val="p"/>
                        </m:rPr>
                        <w:rPr>
                          <w:rFonts w:ascii="Cambria Math" w:hAnsi="Cambria Math"/>
                          <w:lang w:val="id-ID"/>
                        </w:rPr>
                        <m:t>tan</m:t>
                      </m:r>
                      <m:ctrlPr>
                        <w:rPr>
                          <w:rFonts w:ascii="Cambria Math" w:hAnsi="Cambria Math"/>
                          <w:i/>
                          <w:lang w:val="id-ID"/>
                        </w:rPr>
                      </m:ctrlPr>
                    </m:fName>
                    <m:e>
                      <m:r>
                        <w:rPr>
                          <w:rFonts w:ascii="Cambria Math" w:hAnsi="Cambria Math"/>
                          <w:lang w:val="id-ID"/>
                        </w:rPr>
                        <m:t>x</m:t>
                      </m:r>
                      <m:ctrlPr>
                        <w:rPr>
                          <w:rFonts w:ascii="Cambria Math" w:hAnsi="Cambria Math"/>
                          <w:i/>
                          <w:lang w:val="id-ID"/>
                        </w:rPr>
                      </m:ctrlPr>
                    </m:e>
                  </m:func>
                  <m:ctrlPr>
                    <w:rPr>
                      <w:rFonts w:ascii="Cambria Math" w:hAnsi="Cambria Math"/>
                      <w:i/>
                      <w:lang w:val="id-ID"/>
                    </w:rPr>
                  </m:ctrlPr>
                </m:e>
              </m:func>
            </m:num>
            <m:den>
              <m:func>
                <m:funcPr>
                  <m:ctrlPr>
                    <w:rPr>
                      <w:rFonts w:ascii="Cambria Math" w:hAnsi="Cambria Math" w:cs="Cambria Math"/>
                      <w:i/>
                      <w:lang w:val="id-ID"/>
                    </w:rPr>
                  </m:ctrlPr>
                </m:funcPr>
                <m:fName>
                  <m:r>
                    <m:rPr>
                      <m:sty m:val="p"/>
                    </m:rPr>
                    <w:rPr>
                      <w:rFonts w:ascii="Cambria Math" w:hAnsi="Cambria Math"/>
                      <w:lang w:val="id-ID"/>
                    </w:rPr>
                    <m:t>sec</m:t>
                  </m:r>
                  <m:ctrlPr>
                    <w:rPr>
                      <w:rFonts w:ascii="Cambria Math" w:hAnsi="Cambria Math"/>
                      <w:i/>
                      <w:lang w:val="id-ID"/>
                    </w:rPr>
                  </m:ctrlPr>
                </m:fName>
                <m:e>
                  <m:r>
                    <w:rPr>
                      <w:rFonts w:ascii="Cambria Math" w:hAnsi="Cambria Math"/>
                      <w:lang w:val="id-ID"/>
                    </w:rPr>
                    <m:t>x+</m:t>
                  </m:r>
                  <m:func>
                    <m:funcPr>
                      <m:ctrlPr>
                        <w:rPr>
                          <w:rFonts w:ascii="Cambria Math" w:hAnsi="Cambria Math" w:cs="Cambria Math"/>
                          <w:i/>
                          <w:lang w:val="id-ID"/>
                        </w:rPr>
                      </m:ctrlPr>
                    </m:funcPr>
                    <m:fName>
                      <m:r>
                        <m:rPr>
                          <m:sty m:val="p"/>
                        </m:rPr>
                        <w:rPr>
                          <w:rFonts w:ascii="Cambria Math" w:hAnsi="Cambria Math"/>
                          <w:lang w:val="id-ID"/>
                        </w:rPr>
                        <m:t>tan</m:t>
                      </m:r>
                      <m:ctrlPr>
                        <w:rPr>
                          <w:rFonts w:ascii="Cambria Math" w:hAnsi="Cambria Math"/>
                          <w:i/>
                          <w:lang w:val="id-ID"/>
                        </w:rPr>
                      </m:ctrlPr>
                    </m:fName>
                    <m:e>
                      <m:r>
                        <w:rPr>
                          <w:rFonts w:ascii="Cambria Math" w:hAnsi="Cambria Math"/>
                          <w:lang w:val="id-ID"/>
                        </w:rPr>
                        <m:t>x</m:t>
                      </m:r>
                      <m:ctrlPr>
                        <w:rPr>
                          <w:rFonts w:ascii="Cambria Math" w:hAnsi="Cambria Math"/>
                          <w:i/>
                          <w:lang w:val="id-ID"/>
                        </w:rPr>
                      </m:ctrlPr>
                    </m:e>
                  </m:func>
                  <m:ctrlPr>
                    <w:rPr>
                      <w:rFonts w:ascii="Cambria Math" w:hAnsi="Cambria Math"/>
                      <w:i/>
                      <w:lang w:val="id-ID"/>
                    </w:rPr>
                  </m:ctrlPr>
                </m:e>
              </m:func>
            </m:den>
          </m:f>
          <m:r>
            <w:rPr>
              <w:rFonts w:ascii="Cambria Math" w:hAnsi="Cambria Math"/>
              <w:lang w:val="id-ID"/>
            </w:rPr>
            <m:t>dx</m:t>
          </m:r>
        </m:oMath>
      </m:oMathPara>
    </w:p>
    <w:p w:rsidR="0061101F" w:rsidRPr="007950B4" w:rsidRDefault="0061101F" w:rsidP="0061101F">
      <w:pPr>
        <w:rPr>
          <w:lang w:val="id-ID"/>
        </w:rPr>
      </w:pPr>
      <m:oMathPara>
        <m:oMathParaPr>
          <m:jc m:val="left"/>
        </m:oMathParaPr>
        <m:oMath>
          <m:r>
            <w:rPr>
              <w:rFonts w:ascii="Cambria Math" w:hAnsi="Cambria Math"/>
              <w:lang w:val="id-ID"/>
            </w:rPr>
            <m:t xml:space="preserve">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func>
                    <m:funcPr>
                      <m:ctrlPr>
                        <w:rPr>
                          <w:rFonts w:ascii="Cambria Math" w:hAnsi="Cambria Math" w:cs="Cambria Math"/>
                          <w:i/>
                          <w:lang w:val="id-ID"/>
                        </w:rPr>
                      </m:ctrlPr>
                    </m:funcPr>
                    <m:fName>
                      <m:sSup>
                        <m:sSupPr>
                          <m:ctrlPr>
                            <w:rPr>
                              <w:rFonts w:ascii="Cambria Math" w:hAnsi="Cambria Math"/>
                              <w:lang w:val="id-ID"/>
                            </w:rPr>
                          </m:ctrlPr>
                        </m:sSupPr>
                        <m:e>
                          <m:r>
                            <m:rPr>
                              <m:sty m:val="p"/>
                            </m:rPr>
                            <w:rPr>
                              <w:rFonts w:ascii="Cambria Math" w:hAnsi="Cambria Math"/>
                              <w:lang w:val="id-ID"/>
                            </w:rPr>
                            <m:t>sec</m:t>
                          </m:r>
                        </m:e>
                        <m:sup>
                          <m:r>
                            <m:rPr>
                              <m:sty m:val="p"/>
                            </m:rPr>
                            <w:rPr>
                              <w:rFonts w:ascii="Cambria Math" w:hAnsi="Cambria Math"/>
                              <w:lang w:val="id-ID"/>
                            </w:rPr>
                            <m:t>2</m:t>
                          </m:r>
                        </m:sup>
                      </m:sSup>
                      <m:ctrlPr>
                        <w:rPr>
                          <w:rFonts w:ascii="Cambria Math" w:hAnsi="Cambria Math"/>
                          <w:i/>
                          <w:lang w:val="id-ID"/>
                        </w:rPr>
                      </m:ctrlPr>
                    </m:fName>
                    <m:e>
                      <m:r>
                        <w:rPr>
                          <w:rFonts w:ascii="Cambria Math" w:hAnsi="Cambria Math"/>
                          <w:lang w:val="id-ID"/>
                        </w:rPr>
                        <m:t>x+</m:t>
                      </m:r>
                      <m:func>
                        <m:funcPr>
                          <m:ctrlPr>
                            <w:rPr>
                              <w:rFonts w:ascii="Cambria Math" w:hAnsi="Cambria Math" w:cs="Cambria Math"/>
                              <w:i/>
                              <w:lang w:val="id-ID"/>
                            </w:rPr>
                          </m:ctrlPr>
                        </m:funcPr>
                        <m:fName>
                          <m:r>
                            <m:rPr>
                              <m:sty m:val="p"/>
                            </m:rPr>
                            <w:rPr>
                              <w:rFonts w:ascii="Cambria Math" w:hAnsi="Cambria Math"/>
                              <w:lang w:val="id-ID"/>
                            </w:rPr>
                            <m:t>sec x tan</m:t>
                          </m:r>
                          <m:ctrlPr>
                            <w:rPr>
                              <w:rFonts w:ascii="Cambria Math" w:hAnsi="Cambria Math"/>
                              <w:i/>
                              <w:lang w:val="id-ID"/>
                            </w:rPr>
                          </m:ctrlPr>
                        </m:fName>
                        <m:e>
                          <m:r>
                            <w:rPr>
                              <w:rFonts w:ascii="Cambria Math" w:hAnsi="Cambria Math"/>
                              <w:lang w:val="id-ID"/>
                            </w:rPr>
                            <m:t>x</m:t>
                          </m:r>
                          <m:ctrlPr>
                            <w:rPr>
                              <w:rFonts w:ascii="Cambria Math" w:hAnsi="Cambria Math"/>
                              <w:i/>
                              <w:lang w:val="id-ID"/>
                            </w:rPr>
                          </m:ctrlPr>
                        </m:e>
                      </m:func>
                      <m:ctrlPr>
                        <w:rPr>
                          <w:rFonts w:ascii="Cambria Math" w:hAnsi="Cambria Math"/>
                          <w:i/>
                          <w:lang w:val="id-ID"/>
                        </w:rPr>
                      </m:ctrlPr>
                    </m:e>
                  </m:func>
                </m:num>
                <m:den>
                  <m:func>
                    <m:funcPr>
                      <m:ctrlPr>
                        <w:rPr>
                          <w:rFonts w:ascii="Cambria Math" w:hAnsi="Cambria Math" w:cs="Cambria Math"/>
                          <w:i/>
                          <w:lang w:val="id-ID"/>
                        </w:rPr>
                      </m:ctrlPr>
                    </m:funcPr>
                    <m:fName>
                      <m:r>
                        <m:rPr>
                          <m:sty m:val="p"/>
                        </m:rPr>
                        <w:rPr>
                          <w:rFonts w:ascii="Cambria Math" w:hAnsi="Cambria Math"/>
                          <w:lang w:val="id-ID"/>
                        </w:rPr>
                        <m:t>sec</m:t>
                      </m:r>
                      <m:ctrlPr>
                        <w:rPr>
                          <w:rFonts w:ascii="Cambria Math" w:hAnsi="Cambria Math"/>
                          <w:i/>
                          <w:lang w:val="id-ID"/>
                        </w:rPr>
                      </m:ctrlPr>
                    </m:fName>
                    <m:e>
                      <m:r>
                        <w:rPr>
                          <w:rFonts w:ascii="Cambria Math" w:hAnsi="Cambria Math"/>
                          <w:lang w:val="id-ID"/>
                        </w:rPr>
                        <m:t>x+</m:t>
                      </m:r>
                      <m:func>
                        <m:funcPr>
                          <m:ctrlPr>
                            <w:rPr>
                              <w:rFonts w:ascii="Cambria Math" w:hAnsi="Cambria Math" w:cs="Cambria Math"/>
                              <w:i/>
                              <w:lang w:val="id-ID"/>
                            </w:rPr>
                          </m:ctrlPr>
                        </m:funcPr>
                        <m:fName>
                          <m:r>
                            <m:rPr>
                              <m:sty m:val="p"/>
                            </m:rPr>
                            <w:rPr>
                              <w:rFonts w:ascii="Cambria Math" w:hAnsi="Cambria Math"/>
                              <w:lang w:val="id-ID"/>
                            </w:rPr>
                            <m:t>tan</m:t>
                          </m:r>
                          <m:ctrlPr>
                            <w:rPr>
                              <w:rFonts w:ascii="Cambria Math" w:hAnsi="Cambria Math"/>
                              <w:i/>
                              <w:lang w:val="id-ID"/>
                            </w:rPr>
                          </m:ctrlPr>
                        </m:fName>
                        <m:e>
                          <m:r>
                            <w:rPr>
                              <w:rFonts w:ascii="Cambria Math" w:hAnsi="Cambria Math"/>
                              <w:lang w:val="id-ID"/>
                            </w:rPr>
                            <m:t>x</m:t>
                          </m:r>
                          <m:ctrlPr>
                            <w:rPr>
                              <w:rFonts w:ascii="Cambria Math" w:hAnsi="Cambria Math"/>
                              <w:i/>
                              <w:lang w:val="id-ID"/>
                            </w:rPr>
                          </m:ctrlPr>
                        </m:e>
                      </m:func>
                      <m:ctrlPr>
                        <w:rPr>
                          <w:rFonts w:ascii="Cambria Math" w:hAnsi="Cambria Math"/>
                          <w:i/>
                          <w:lang w:val="id-ID"/>
                        </w:rPr>
                      </m:ctrlPr>
                    </m:e>
                  </m:func>
                </m:den>
              </m:f>
            </m:e>
          </m:nary>
          <m:r>
            <w:rPr>
              <w:rFonts w:ascii="Cambria Math" w:hAnsi="Cambria Math"/>
              <w:lang w:val="id-ID"/>
            </w:rPr>
            <m:t>dx</m:t>
          </m:r>
        </m:oMath>
      </m:oMathPara>
    </w:p>
    <w:p w:rsidR="0061101F" w:rsidRPr="007950B4" w:rsidRDefault="0061101F" w:rsidP="0061101F">
      <w:pPr>
        <w:rPr>
          <w:lang w:val="id-ID"/>
        </w:rPr>
      </w:pPr>
      <m:oMathPara>
        <m:oMathParaPr>
          <m:jc m:val="left"/>
        </m:oMathParaPr>
        <m:oMath>
          <m:r>
            <w:rPr>
              <w:rFonts w:ascii="Cambria Math" w:hAnsi="Cambria Math"/>
              <w:lang w:val="id-ID"/>
            </w:rPr>
            <m:t xml:space="preserve">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cs="Cambria Math"/>
                      <w:lang w:val="id-ID"/>
                    </w:rPr>
                    <m:t>1</m:t>
                  </m:r>
                </m:num>
                <m:den>
                  <m:func>
                    <m:funcPr>
                      <m:ctrlPr>
                        <w:rPr>
                          <w:rFonts w:ascii="Cambria Math" w:hAnsi="Cambria Math" w:cs="Cambria Math"/>
                          <w:i/>
                          <w:lang w:val="id-ID"/>
                        </w:rPr>
                      </m:ctrlPr>
                    </m:funcPr>
                    <m:fName>
                      <m:r>
                        <m:rPr>
                          <m:sty m:val="p"/>
                        </m:rPr>
                        <w:rPr>
                          <w:rFonts w:ascii="Cambria Math" w:hAnsi="Cambria Math"/>
                          <w:lang w:val="id-ID"/>
                        </w:rPr>
                        <m:t>sec</m:t>
                      </m:r>
                      <m:ctrlPr>
                        <w:rPr>
                          <w:rFonts w:ascii="Cambria Math" w:hAnsi="Cambria Math"/>
                          <w:i/>
                          <w:lang w:val="id-ID"/>
                        </w:rPr>
                      </m:ctrlPr>
                    </m:fName>
                    <m:e>
                      <m:r>
                        <w:rPr>
                          <w:rFonts w:ascii="Cambria Math" w:hAnsi="Cambria Math"/>
                          <w:lang w:val="id-ID"/>
                        </w:rPr>
                        <m:t>x+</m:t>
                      </m:r>
                      <m:func>
                        <m:funcPr>
                          <m:ctrlPr>
                            <w:rPr>
                              <w:rFonts w:ascii="Cambria Math" w:hAnsi="Cambria Math" w:cs="Cambria Math"/>
                              <w:i/>
                              <w:lang w:val="id-ID"/>
                            </w:rPr>
                          </m:ctrlPr>
                        </m:funcPr>
                        <m:fName>
                          <m:r>
                            <m:rPr>
                              <m:sty m:val="p"/>
                            </m:rPr>
                            <w:rPr>
                              <w:rFonts w:ascii="Cambria Math" w:hAnsi="Cambria Math"/>
                              <w:lang w:val="id-ID"/>
                            </w:rPr>
                            <m:t>tan</m:t>
                          </m:r>
                          <m:ctrlPr>
                            <w:rPr>
                              <w:rFonts w:ascii="Cambria Math" w:hAnsi="Cambria Math"/>
                              <w:i/>
                              <w:lang w:val="id-ID"/>
                            </w:rPr>
                          </m:ctrlPr>
                        </m:fName>
                        <m:e>
                          <m:r>
                            <w:rPr>
                              <w:rFonts w:ascii="Cambria Math" w:hAnsi="Cambria Math"/>
                              <w:lang w:val="id-ID"/>
                            </w:rPr>
                            <m:t>x</m:t>
                          </m:r>
                          <m:ctrlPr>
                            <w:rPr>
                              <w:rFonts w:ascii="Cambria Math" w:hAnsi="Cambria Math"/>
                              <w:i/>
                              <w:lang w:val="id-ID"/>
                            </w:rPr>
                          </m:ctrlPr>
                        </m:e>
                      </m:func>
                      <m:ctrlPr>
                        <w:rPr>
                          <w:rFonts w:ascii="Cambria Math" w:hAnsi="Cambria Math"/>
                          <w:i/>
                          <w:lang w:val="id-ID"/>
                        </w:rPr>
                      </m:ctrlPr>
                    </m:e>
                  </m:func>
                </m:den>
              </m:f>
            </m:e>
          </m:nary>
          <m:r>
            <w:rPr>
              <w:rFonts w:ascii="Cambria Math" w:hAnsi="Cambria Math"/>
              <w:lang w:val="id-ID"/>
            </w:rPr>
            <m:t>d</m:t>
          </m:r>
          <m:d>
            <m:dPr>
              <m:ctrlPr>
                <w:rPr>
                  <w:rFonts w:ascii="Cambria Math" w:hAnsi="Cambria Math"/>
                  <w:i/>
                  <w:lang w:val="id-ID"/>
                </w:rPr>
              </m:ctrlPr>
            </m:dPr>
            <m:e>
              <m:func>
                <m:funcPr>
                  <m:ctrlPr>
                    <w:rPr>
                      <w:rFonts w:ascii="Cambria Math" w:hAnsi="Cambria Math" w:cs="Cambria Math"/>
                      <w:i/>
                      <w:lang w:val="id-ID"/>
                    </w:rPr>
                  </m:ctrlPr>
                </m:funcPr>
                <m:fName>
                  <m:r>
                    <m:rPr>
                      <m:sty m:val="p"/>
                    </m:rPr>
                    <w:rPr>
                      <w:rFonts w:ascii="Cambria Math" w:hAnsi="Cambria Math"/>
                      <w:lang w:val="id-ID"/>
                    </w:rPr>
                    <m:t>sec</m:t>
                  </m:r>
                  <m:ctrlPr>
                    <w:rPr>
                      <w:rFonts w:ascii="Cambria Math" w:hAnsi="Cambria Math"/>
                      <w:i/>
                      <w:lang w:val="id-ID"/>
                    </w:rPr>
                  </m:ctrlPr>
                </m:fName>
                <m:e>
                  <m:r>
                    <w:rPr>
                      <w:rFonts w:ascii="Cambria Math" w:hAnsi="Cambria Math"/>
                      <w:lang w:val="id-ID"/>
                    </w:rPr>
                    <m:t>x+</m:t>
                  </m:r>
                  <m:func>
                    <m:funcPr>
                      <m:ctrlPr>
                        <w:rPr>
                          <w:rFonts w:ascii="Cambria Math" w:hAnsi="Cambria Math" w:cs="Cambria Math"/>
                          <w:i/>
                          <w:lang w:val="id-ID"/>
                        </w:rPr>
                      </m:ctrlPr>
                    </m:funcPr>
                    <m:fName>
                      <m:r>
                        <m:rPr>
                          <m:sty m:val="p"/>
                        </m:rPr>
                        <w:rPr>
                          <w:rFonts w:ascii="Cambria Math" w:hAnsi="Cambria Math"/>
                          <w:lang w:val="id-ID"/>
                        </w:rPr>
                        <m:t>tan</m:t>
                      </m:r>
                      <m:ctrlPr>
                        <w:rPr>
                          <w:rFonts w:ascii="Cambria Math" w:hAnsi="Cambria Math"/>
                          <w:i/>
                          <w:lang w:val="id-ID"/>
                        </w:rPr>
                      </m:ctrlPr>
                    </m:fName>
                    <m:e>
                      <m:r>
                        <w:rPr>
                          <w:rFonts w:ascii="Cambria Math" w:hAnsi="Cambria Math"/>
                          <w:lang w:val="id-ID"/>
                        </w:rPr>
                        <m:t>x</m:t>
                      </m:r>
                      <m:ctrlPr>
                        <w:rPr>
                          <w:rFonts w:ascii="Cambria Math" w:hAnsi="Cambria Math"/>
                          <w:i/>
                          <w:lang w:val="id-ID"/>
                        </w:rPr>
                      </m:ctrlPr>
                    </m:e>
                  </m:func>
                  <m:ctrlPr>
                    <w:rPr>
                      <w:rFonts w:ascii="Cambria Math" w:hAnsi="Cambria Math"/>
                      <w:i/>
                      <w:lang w:val="id-ID"/>
                    </w:rPr>
                  </m:ctrlPr>
                </m:e>
              </m:func>
            </m:e>
          </m:d>
        </m:oMath>
      </m:oMathPara>
    </w:p>
    <w:p w:rsidR="0061101F" w:rsidRPr="00AD6D82" w:rsidRDefault="0061101F" w:rsidP="0061101F">
      <w:pPr>
        <w:rPr>
          <w:lang w:val="id-ID"/>
        </w:rPr>
      </w:pPr>
      <m:oMathPara>
        <m:oMathParaPr>
          <m:jc m:val="left"/>
        </m:oMathParaPr>
        <m:oMath>
          <m:r>
            <w:rPr>
              <w:rFonts w:ascii="Cambria Math" w:hAnsi="Cambria Math"/>
              <w:lang w:val="id-ID"/>
            </w:rPr>
            <m:t xml:space="preserve">                     =</m:t>
          </m:r>
          <m:r>
            <m:rPr>
              <m:sty m:val="p"/>
            </m:rPr>
            <w:rPr>
              <w:rFonts w:ascii="Cambria Math" w:hAnsi="Cambria Math"/>
              <w:lang w:val="id-ID"/>
            </w:rPr>
            <m:t>In</m:t>
          </m:r>
          <m:r>
            <w:rPr>
              <w:rFonts w:ascii="Cambria Math" w:hAnsi="Cambria Math"/>
              <w:lang w:val="id-ID"/>
            </w:rPr>
            <m:t xml:space="preserve"> </m:t>
          </m:r>
          <m:d>
            <m:dPr>
              <m:begChr m:val="|"/>
              <m:endChr m:val="|"/>
              <m:ctrlPr>
                <w:rPr>
                  <w:rFonts w:ascii="Cambria Math" w:hAnsi="Cambria Math"/>
                  <w:i/>
                  <w:lang w:val="id-ID"/>
                </w:rPr>
              </m:ctrlPr>
            </m:dPr>
            <m:e>
              <m:func>
                <m:funcPr>
                  <m:ctrlPr>
                    <w:rPr>
                      <w:rFonts w:ascii="Cambria Math" w:hAnsi="Cambria Math" w:cs="Cambria Math"/>
                      <w:i/>
                      <w:lang w:val="id-ID"/>
                    </w:rPr>
                  </m:ctrlPr>
                </m:funcPr>
                <m:fName>
                  <m:r>
                    <m:rPr>
                      <m:sty m:val="p"/>
                    </m:rPr>
                    <w:rPr>
                      <w:rFonts w:ascii="Cambria Math" w:hAnsi="Cambria Math"/>
                      <w:lang w:val="id-ID"/>
                    </w:rPr>
                    <m:t>sec</m:t>
                  </m:r>
                  <m:ctrlPr>
                    <w:rPr>
                      <w:rFonts w:ascii="Cambria Math" w:hAnsi="Cambria Math"/>
                      <w:i/>
                      <w:lang w:val="id-ID"/>
                    </w:rPr>
                  </m:ctrlPr>
                </m:fName>
                <m:e>
                  <m:r>
                    <w:rPr>
                      <w:rFonts w:ascii="Cambria Math" w:hAnsi="Cambria Math"/>
                      <w:lang w:val="id-ID"/>
                    </w:rPr>
                    <m:t>x+</m:t>
                  </m:r>
                  <m:func>
                    <m:funcPr>
                      <m:ctrlPr>
                        <w:rPr>
                          <w:rFonts w:ascii="Cambria Math" w:hAnsi="Cambria Math" w:cs="Cambria Math"/>
                          <w:i/>
                          <w:lang w:val="id-ID"/>
                        </w:rPr>
                      </m:ctrlPr>
                    </m:funcPr>
                    <m:fName>
                      <m:r>
                        <m:rPr>
                          <m:sty m:val="p"/>
                        </m:rPr>
                        <w:rPr>
                          <w:rFonts w:ascii="Cambria Math" w:hAnsi="Cambria Math"/>
                          <w:lang w:val="id-ID"/>
                        </w:rPr>
                        <m:t>tan</m:t>
                      </m:r>
                      <m:ctrlPr>
                        <w:rPr>
                          <w:rFonts w:ascii="Cambria Math" w:hAnsi="Cambria Math"/>
                          <w:i/>
                          <w:lang w:val="id-ID"/>
                        </w:rPr>
                      </m:ctrlPr>
                    </m:fName>
                    <m:e>
                      <m:r>
                        <w:rPr>
                          <w:rFonts w:ascii="Cambria Math" w:hAnsi="Cambria Math"/>
                          <w:lang w:val="id-ID"/>
                        </w:rPr>
                        <m:t>x</m:t>
                      </m:r>
                      <m:ctrlPr>
                        <w:rPr>
                          <w:rFonts w:ascii="Cambria Math" w:hAnsi="Cambria Math"/>
                          <w:i/>
                          <w:lang w:val="id-ID"/>
                        </w:rPr>
                      </m:ctrlPr>
                    </m:e>
                  </m:func>
                  <m:ctrlPr>
                    <w:rPr>
                      <w:rFonts w:ascii="Cambria Math" w:hAnsi="Cambria Math"/>
                      <w:i/>
                      <w:lang w:val="id-ID"/>
                    </w:rPr>
                  </m:ctrlPr>
                </m:e>
              </m:func>
            </m:e>
          </m:d>
          <m:r>
            <w:rPr>
              <w:rFonts w:ascii="Cambria Math" w:hAnsi="Cambria Math"/>
              <w:lang w:val="id-ID"/>
            </w:rPr>
            <m:t>+C</m:t>
          </m:r>
        </m:oMath>
      </m:oMathPara>
    </w:p>
    <w:p w:rsidR="00AD6D82" w:rsidRPr="007950B4" w:rsidRDefault="00AD6D82" w:rsidP="00AD6D82">
      <w:pPr>
        <w:rPr>
          <w:b/>
          <w:bCs/>
          <w:lang w:val="id-ID"/>
        </w:rPr>
      </w:pPr>
      <w:r w:rsidRPr="007950B4">
        <w:rPr>
          <w:b/>
          <w:bCs/>
          <w:lang w:val="id-ID"/>
        </w:rPr>
        <w:t>SUBSTITUSI DALAM INTEGRAL TENTU</w:t>
      </w:r>
    </w:p>
    <w:p w:rsidR="00AD6D82" w:rsidRPr="007950B4" w:rsidRDefault="00AD6D82" w:rsidP="00AD6D82">
      <w:pPr>
        <w:ind w:firstLine="720"/>
        <w:rPr>
          <w:lang w:val="id-ID"/>
        </w:rPr>
      </w:pPr>
      <w:r w:rsidRPr="007950B4">
        <w:rPr>
          <w:lang w:val="id-ID"/>
        </w:rPr>
        <w:t>Topik ini telah dibahas dalam Pasal 5.8. Substitusi dalam integral tentu seperti substitusi dalam integral tak tentu, tetapi kita tidak boleh lupa untuk mengubah batas-batas pengintegralan seperlunya.</w:t>
      </w:r>
    </w:p>
    <w:p w:rsidR="00AD6D82" w:rsidRPr="007950B4" w:rsidRDefault="00AD6D82" w:rsidP="00AD6D82">
      <w:pPr>
        <w:rPr>
          <w:lang w:val="id-ID"/>
        </w:rPr>
      </w:pPr>
    </w:p>
    <w:p w:rsidR="00AD6D82" w:rsidRPr="007950B4" w:rsidRDefault="00AD6D82" w:rsidP="00AD6D82">
      <w:pPr>
        <w:rPr>
          <w:lang w:val="id-ID"/>
        </w:rPr>
      </w:pPr>
      <m:oMathPara>
        <m:oMathParaPr>
          <m:jc m:val="left"/>
        </m:oMathParaPr>
        <m:oMath>
          <m:r>
            <m:rPr>
              <m:sty m:val="b"/>
            </m:rPr>
            <w:rPr>
              <w:rFonts w:ascii="Cambria Math" w:hAnsi="Cambria Math"/>
              <w:lang w:val="id-ID"/>
            </w:rPr>
            <m:t>CONTOH 10</m:t>
          </m:r>
          <m:r>
            <m:rPr>
              <m:sty m:val="p"/>
            </m:rPr>
            <w:rPr>
              <w:rFonts w:ascii="Cambria Math" w:hAnsi="Cambria Math"/>
              <w:lang w:val="id-ID"/>
            </w:rPr>
            <m:t xml:space="preserve"> Tentukan </m:t>
          </m:r>
          <m:nary>
            <m:naryPr>
              <m:limLoc m:val="subSup"/>
              <m:ctrlPr>
                <w:rPr>
                  <w:rFonts w:ascii="Cambria Math" w:hAnsi="Cambria Math"/>
                  <w:i/>
                  <w:lang w:val="id-ID"/>
                </w:rPr>
              </m:ctrlPr>
            </m:naryPr>
            <m:sub>
              <m:r>
                <w:rPr>
                  <w:rFonts w:ascii="Cambria Math" w:hAnsi="Cambria Math"/>
                  <w:lang w:val="id-ID"/>
                </w:rPr>
                <m:t>2</m:t>
              </m:r>
            </m:sub>
            <m:sup>
              <m:r>
                <w:rPr>
                  <w:rFonts w:ascii="Cambria Math" w:hAnsi="Cambria Math"/>
                  <w:lang w:val="id-ID"/>
                </w:rPr>
                <m:t>5</m:t>
              </m:r>
            </m:sup>
            <m:e>
              <m:r>
                <w:rPr>
                  <w:rFonts w:ascii="Cambria Math" w:hAnsi="Cambria Math"/>
                  <w:lang w:val="id-ID"/>
                </w:rPr>
                <m:t>t</m:t>
              </m:r>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t</m:t>
                      </m:r>
                    </m:e>
                    <m:sup>
                      <m:r>
                        <w:rPr>
                          <w:rFonts w:ascii="Cambria Math" w:hAnsi="Cambria Math"/>
                          <w:lang w:val="id-ID"/>
                        </w:rPr>
                        <m:t>2</m:t>
                      </m:r>
                    </m:sup>
                  </m:sSup>
                  <m:r>
                    <w:rPr>
                      <w:rFonts w:ascii="Cambria Math" w:hAnsi="Cambria Math"/>
                      <w:lang w:val="id-ID"/>
                    </w:rPr>
                    <m:t>-4</m:t>
                  </m:r>
                </m:e>
              </m:rad>
            </m:e>
          </m:nary>
          <m:r>
            <w:rPr>
              <w:rFonts w:ascii="Cambria Math" w:hAnsi="Cambria Math"/>
              <w:lang w:val="id-ID"/>
            </w:rPr>
            <m:t>dt</m:t>
          </m:r>
        </m:oMath>
      </m:oMathPara>
    </w:p>
    <w:p w:rsidR="00AD6D82" w:rsidRPr="007950B4" w:rsidRDefault="00AD6D82" w:rsidP="00AD6D82">
      <w:pPr>
        <w:rPr>
          <w:lang w:val="id-ID"/>
        </w:rPr>
      </w:pPr>
      <w:r w:rsidRPr="007950B4">
        <w:rPr>
          <w:b/>
          <w:bCs/>
          <w:i/>
          <w:iCs/>
          <w:lang w:val="id-ID"/>
        </w:rPr>
        <w:t>Penyelesaian</w:t>
      </w:r>
      <w:r w:rsidRPr="007950B4">
        <w:rPr>
          <w:lang w:val="id-ID"/>
        </w:rPr>
        <w:t xml:space="preserve">   Andaikan </w:t>
      </w:r>
      <m:oMath>
        <m:r>
          <w:rPr>
            <w:rFonts w:ascii="Cambria Math" w:hAnsi="Cambria Math"/>
            <w:lang w:val="id-ID"/>
          </w:rPr>
          <m:t>u=</m:t>
        </m:r>
        <m:sSup>
          <m:sSupPr>
            <m:ctrlPr>
              <w:rPr>
                <w:rFonts w:ascii="Cambria Math" w:hAnsi="Cambria Math"/>
                <w:i/>
                <w:lang w:val="id-ID"/>
              </w:rPr>
            </m:ctrlPr>
          </m:sSupPr>
          <m:e>
            <m:r>
              <w:rPr>
                <w:rFonts w:ascii="Cambria Math" w:hAnsi="Cambria Math"/>
                <w:lang w:val="id-ID"/>
              </w:rPr>
              <m:t>t</m:t>
            </m:r>
          </m:e>
          <m:sup>
            <m:r>
              <w:rPr>
                <w:rFonts w:ascii="Cambria Math" w:hAnsi="Cambria Math"/>
                <w:lang w:val="id-ID"/>
              </w:rPr>
              <m:t>2</m:t>
            </m:r>
          </m:sup>
        </m:sSup>
        <m:r>
          <w:rPr>
            <w:rFonts w:ascii="Cambria Math" w:hAnsi="Cambria Math"/>
            <w:lang w:val="id-ID"/>
          </w:rPr>
          <m:t>-4</m:t>
        </m:r>
      </m:oMath>
      <w:r w:rsidRPr="007950B4">
        <w:rPr>
          <w:lang w:val="id-ID"/>
        </w:rPr>
        <w:t xml:space="preserve">, dengan demikian </w:t>
      </w:r>
      <m:oMath>
        <m:r>
          <w:rPr>
            <w:rFonts w:ascii="Cambria Math" w:hAnsi="Cambria Math"/>
            <w:lang w:val="id-ID"/>
          </w:rPr>
          <m:t>du=2t</m:t>
        </m:r>
      </m:oMath>
      <w:r w:rsidRPr="007950B4">
        <w:rPr>
          <w:lang w:val="id-ID"/>
        </w:rPr>
        <w:t xml:space="preserve">; perhatikan bahwa </w:t>
      </w:r>
      <m:oMath>
        <m:r>
          <w:rPr>
            <w:rFonts w:ascii="Cambria Math" w:hAnsi="Cambria Math"/>
            <w:lang w:val="id-ID"/>
          </w:rPr>
          <m:t>u=0</m:t>
        </m:r>
      </m:oMath>
      <w:r w:rsidRPr="007950B4">
        <w:rPr>
          <w:lang w:val="id-ID"/>
        </w:rPr>
        <w:t xml:space="preserve"> jika </w:t>
      </w:r>
      <m:oMath>
        <m:r>
          <w:rPr>
            <w:rFonts w:ascii="Cambria Math" w:hAnsi="Cambria Math"/>
            <w:lang w:val="id-ID"/>
          </w:rPr>
          <m:t xml:space="preserve"> t=2</m:t>
        </m:r>
      </m:oMath>
      <w:r w:rsidRPr="007950B4">
        <w:rPr>
          <w:lang w:val="id-ID"/>
        </w:rPr>
        <w:t xml:space="preserve">  dan </w:t>
      </w:r>
      <m:oMath>
        <m:r>
          <w:rPr>
            <w:rFonts w:ascii="Cambria Math" w:hAnsi="Cambria Math"/>
            <w:lang w:val="id-ID"/>
          </w:rPr>
          <m:t>u=21</m:t>
        </m:r>
      </m:oMath>
      <w:r w:rsidRPr="007950B4">
        <w:rPr>
          <w:lang w:val="id-ID"/>
        </w:rPr>
        <w:t xml:space="preserve"> jika </w:t>
      </w:r>
      <m:oMath>
        <m:r>
          <w:rPr>
            <w:rFonts w:ascii="Cambria Math" w:hAnsi="Cambria Math"/>
            <w:lang w:val="id-ID"/>
          </w:rPr>
          <m:t>t=5</m:t>
        </m:r>
      </m:oMath>
      <w:r w:rsidRPr="007950B4">
        <w:rPr>
          <w:lang w:val="id-ID"/>
        </w:rPr>
        <w:t>. Jadi,</w:t>
      </w:r>
    </w:p>
    <w:p w:rsidR="00AD6D82" w:rsidRPr="007950B4" w:rsidRDefault="00CF46CF" w:rsidP="00AD6D82">
      <w:pPr>
        <w:rPr>
          <w:lang w:val="id-ID"/>
        </w:rPr>
      </w:pPr>
      <m:oMathPara>
        <m:oMathParaPr>
          <m:jc m:val="left"/>
        </m:oMathParaPr>
        <m:oMath>
          <m:nary>
            <m:naryPr>
              <m:limLoc m:val="subSup"/>
              <m:ctrlPr>
                <w:rPr>
                  <w:rFonts w:ascii="Cambria Math" w:hAnsi="Cambria Math"/>
                  <w:i/>
                  <w:lang w:val="id-ID"/>
                </w:rPr>
              </m:ctrlPr>
            </m:naryPr>
            <m:sub>
              <m:r>
                <w:rPr>
                  <w:rFonts w:ascii="Cambria Math" w:hAnsi="Cambria Math"/>
                  <w:lang w:val="id-ID"/>
                </w:rPr>
                <m:t>2</m:t>
              </m:r>
            </m:sub>
            <m:sup>
              <m:r>
                <w:rPr>
                  <w:rFonts w:ascii="Cambria Math" w:hAnsi="Cambria Math"/>
                  <w:lang w:val="id-ID"/>
                </w:rPr>
                <m:t>5</m:t>
              </m:r>
            </m:sup>
            <m:e>
              <m:r>
                <w:rPr>
                  <w:rFonts w:ascii="Cambria Math" w:hAnsi="Cambria Math"/>
                  <w:lang w:val="id-ID"/>
                </w:rPr>
                <m:t>t</m:t>
              </m:r>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t</m:t>
                      </m:r>
                    </m:e>
                    <m:sup>
                      <m:r>
                        <w:rPr>
                          <w:rFonts w:ascii="Cambria Math" w:hAnsi="Cambria Math"/>
                          <w:lang w:val="id-ID"/>
                        </w:rPr>
                        <m:t>2</m:t>
                      </m:r>
                    </m:sup>
                  </m:sSup>
                  <m:r>
                    <w:rPr>
                      <w:rFonts w:ascii="Cambria Math" w:hAnsi="Cambria Math"/>
                      <w:lang w:val="id-ID"/>
                    </w:rPr>
                    <m:t>-4</m:t>
                  </m:r>
                </m:e>
              </m:rad>
            </m:e>
          </m:nary>
          <m:r>
            <w:rPr>
              <w:rFonts w:ascii="Cambria Math" w:hAnsi="Cambria Math"/>
              <w:lang w:val="id-ID"/>
            </w:rPr>
            <m:t>dt=</m:t>
          </m:r>
          <m:f>
            <m:fPr>
              <m:ctrlPr>
                <w:rPr>
                  <w:rFonts w:ascii="Cambria Math" w:hAnsi="Cambria Math"/>
                  <w:i/>
                  <w:lang w:val="id-ID"/>
                </w:rPr>
              </m:ctrlPr>
            </m:fPr>
            <m:num>
              <m:r>
                <w:rPr>
                  <w:rFonts w:ascii="Cambria Math" w:hAnsi="Cambria Math"/>
                  <w:lang w:val="id-ID"/>
                </w:rPr>
                <m:t>1</m:t>
              </m:r>
            </m:num>
            <m:den>
              <m:r>
                <w:rPr>
                  <w:rFonts w:ascii="Cambria Math" w:hAnsi="Cambria Math"/>
                  <w:lang w:val="id-ID"/>
                </w:rPr>
                <m:t>2</m:t>
              </m:r>
            </m:den>
          </m:f>
          <m:nary>
            <m:naryPr>
              <m:limLoc m:val="subSup"/>
              <m:ctrlPr>
                <w:rPr>
                  <w:rFonts w:ascii="Cambria Math" w:hAnsi="Cambria Math"/>
                  <w:i/>
                  <w:lang w:val="id-ID"/>
                </w:rPr>
              </m:ctrlPr>
            </m:naryPr>
            <m:sub>
              <m:r>
                <w:rPr>
                  <w:rFonts w:ascii="Cambria Math" w:hAnsi="Cambria Math"/>
                  <w:lang w:val="id-ID"/>
                </w:rPr>
                <m:t>2</m:t>
              </m:r>
            </m:sub>
            <m:sup>
              <m:r>
                <w:rPr>
                  <w:rFonts w:ascii="Cambria Math" w:hAnsi="Cambria Math"/>
                  <w:lang w:val="id-ID"/>
                </w:rPr>
                <m:t>5</m:t>
              </m:r>
            </m:sup>
            <m:e>
              <m:sSup>
                <m:sSupPr>
                  <m:ctrlPr>
                    <w:rPr>
                      <w:rFonts w:ascii="Cambria Math" w:hAnsi="Cambria Math"/>
                      <w:i/>
                      <w:lang w:val="id-ID"/>
                    </w:rPr>
                  </m:ctrlPr>
                </m:sSupPr>
                <m:e>
                  <m:d>
                    <m:dPr>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t</m:t>
                          </m:r>
                        </m:e>
                        <m:sup>
                          <m:r>
                            <w:rPr>
                              <w:rFonts w:ascii="Cambria Math" w:hAnsi="Cambria Math"/>
                              <w:lang w:val="id-ID"/>
                            </w:rPr>
                            <m:t>2</m:t>
                          </m:r>
                        </m:sup>
                      </m:sSup>
                      <m:r>
                        <w:rPr>
                          <w:rFonts w:ascii="Cambria Math" w:hAnsi="Cambria Math"/>
                          <w:lang w:val="id-ID"/>
                        </w:rPr>
                        <m:t>-4</m:t>
                      </m:r>
                    </m:e>
                  </m:d>
                </m:e>
                <m:sup>
                  <m:f>
                    <m:fPr>
                      <m:ctrlPr>
                        <w:rPr>
                          <w:rFonts w:ascii="Cambria Math" w:hAnsi="Cambria Math"/>
                          <w:i/>
                          <w:lang w:val="id-ID"/>
                        </w:rPr>
                      </m:ctrlPr>
                    </m:fPr>
                    <m:num>
                      <m:r>
                        <w:rPr>
                          <w:rFonts w:ascii="Cambria Math" w:hAnsi="Cambria Math"/>
                          <w:lang w:val="id-ID"/>
                        </w:rPr>
                        <m:t>1</m:t>
                      </m:r>
                    </m:num>
                    <m:den>
                      <m:r>
                        <w:rPr>
                          <w:rFonts w:ascii="Cambria Math" w:hAnsi="Cambria Math"/>
                          <w:lang w:val="id-ID"/>
                        </w:rPr>
                        <m:t>2</m:t>
                      </m:r>
                    </m:den>
                  </m:f>
                </m:sup>
              </m:sSup>
              <m:d>
                <m:dPr>
                  <m:ctrlPr>
                    <w:rPr>
                      <w:rFonts w:ascii="Cambria Math" w:hAnsi="Cambria Math"/>
                      <w:i/>
                      <w:lang w:val="id-ID"/>
                    </w:rPr>
                  </m:ctrlPr>
                </m:dPr>
                <m:e>
                  <m:r>
                    <w:rPr>
                      <w:rFonts w:ascii="Cambria Math" w:hAnsi="Cambria Math"/>
                      <w:lang w:val="id-ID"/>
                    </w:rPr>
                    <m:t>2t dt</m:t>
                  </m:r>
                </m:e>
              </m:d>
            </m:e>
          </m:nary>
        </m:oMath>
      </m:oMathPara>
    </w:p>
    <w:p w:rsidR="00AD6D82" w:rsidRPr="007950B4" w:rsidRDefault="00AD6D82" w:rsidP="00AD6D82">
      <w:pPr>
        <w:rPr>
          <w:lang w:val="id-ID"/>
        </w:rPr>
      </w:pPr>
      <m:oMathPara>
        <m:oMathParaPr>
          <m:jc m:val="left"/>
        </m:oMathParaPr>
        <m:oMath>
          <m:r>
            <w:rPr>
              <w:rFonts w:ascii="Cambria Math" w:hAnsi="Cambria Math"/>
              <w:lang w:val="id-ID"/>
            </w:rPr>
            <m:t xml:space="preserve">                             =</m:t>
          </m:r>
          <m:f>
            <m:fPr>
              <m:ctrlPr>
                <w:rPr>
                  <w:rFonts w:ascii="Cambria Math" w:hAnsi="Cambria Math"/>
                  <w:i/>
                  <w:lang w:val="id-ID"/>
                </w:rPr>
              </m:ctrlPr>
            </m:fPr>
            <m:num>
              <m:r>
                <w:rPr>
                  <w:rFonts w:ascii="Cambria Math" w:hAnsi="Cambria Math"/>
                  <w:lang w:val="id-ID"/>
                </w:rPr>
                <m:t>1</m:t>
              </m:r>
            </m:num>
            <m:den>
              <m:r>
                <w:rPr>
                  <w:rFonts w:ascii="Cambria Math" w:hAnsi="Cambria Math"/>
                  <w:lang w:val="id-ID"/>
                </w:rPr>
                <m:t>2</m:t>
              </m:r>
            </m:den>
          </m:f>
          <m:nary>
            <m:naryPr>
              <m:limLoc m:val="subSup"/>
              <m:ctrlPr>
                <w:rPr>
                  <w:rFonts w:ascii="Cambria Math" w:hAnsi="Cambria Math"/>
                  <w:i/>
                  <w:lang w:val="id-ID"/>
                </w:rPr>
              </m:ctrlPr>
            </m:naryPr>
            <m:sub>
              <m:r>
                <w:rPr>
                  <w:rFonts w:ascii="Cambria Math" w:hAnsi="Cambria Math"/>
                  <w:lang w:val="id-ID"/>
                </w:rPr>
                <m:t>0</m:t>
              </m:r>
            </m:sub>
            <m:sup>
              <m:r>
                <w:rPr>
                  <w:rFonts w:ascii="Cambria Math" w:hAnsi="Cambria Math"/>
                  <w:lang w:val="id-ID"/>
                </w:rPr>
                <m:t>21</m:t>
              </m:r>
            </m:sup>
            <m:e>
              <m:sSup>
                <m:sSupPr>
                  <m:ctrlPr>
                    <w:rPr>
                      <w:rFonts w:ascii="Cambria Math" w:hAnsi="Cambria Math"/>
                      <w:i/>
                      <w:lang w:val="id-ID"/>
                    </w:rPr>
                  </m:ctrlPr>
                </m:sSupPr>
                <m:e>
                  <m:r>
                    <w:rPr>
                      <w:rFonts w:ascii="Cambria Math" w:hAnsi="Cambria Math"/>
                      <w:lang w:val="id-ID"/>
                    </w:rPr>
                    <m:t>u</m:t>
                  </m:r>
                </m:e>
                <m:sup>
                  <m:f>
                    <m:fPr>
                      <m:ctrlPr>
                        <w:rPr>
                          <w:rFonts w:ascii="Cambria Math" w:hAnsi="Cambria Math"/>
                          <w:i/>
                          <w:lang w:val="id-ID"/>
                        </w:rPr>
                      </m:ctrlPr>
                    </m:fPr>
                    <m:num>
                      <m:r>
                        <w:rPr>
                          <w:rFonts w:ascii="Cambria Math" w:hAnsi="Cambria Math"/>
                          <w:lang w:val="id-ID"/>
                        </w:rPr>
                        <m:t>1</m:t>
                      </m:r>
                    </m:num>
                    <m:den>
                      <m:r>
                        <w:rPr>
                          <w:rFonts w:ascii="Cambria Math" w:hAnsi="Cambria Math"/>
                          <w:lang w:val="id-ID"/>
                        </w:rPr>
                        <m:t>2</m:t>
                      </m:r>
                    </m:den>
                  </m:f>
                </m:sup>
              </m:sSup>
              <m:r>
                <w:rPr>
                  <w:rFonts w:ascii="Cambria Math" w:hAnsi="Cambria Math"/>
                  <w:lang w:val="id-ID"/>
                </w:rPr>
                <m:t>du</m:t>
              </m:r>
            </m:e>
          </m:nary>
        </m:oMath>
      </m:oMathPara>
    </w:p>
    <w:p w:rsidR="00AD6D82" w:rsidRPr="007950B4" w:rsidRDefault="00AD6D82" w:rsidP="00AD6D82">
      <w:pPr>
        <w:rPr>
          <w:lang w:val="id-ID"/>
        </w:rPr>
      </w:pPr>
      <m:oMathPara>
        <m:oMathParaPr>
          <m:jc m:val="left"/>
        </m:oMathParaPr>
        <m:oMath>
          <m:r>
            <w:rPr>
              <w:rFonts w:ascii="Cambria Math" w:hAnsi="Cambria Math"/>
              <w:lang w:val="id-ID"/>
            </w:rPr>
            <m:t xml:space="preserve">                             =</m:t>
          </m:r>
          <m:sSubSup>
            <m:sSubSupPr>
              <m:ctrlPr>
                <w:rPr>
                  <w:rFonts w:ascii="Cambria Math" w:hAnsi="Cambria Math"/>
                  <w:i/>
                  <w:lang w:val="id-ID"/>
                </w:rPr>
              </m:ctrlPr>
            </m:sSubSupPr>
            <m:e>
              <m:d>
                <m:dPr>
                  <m:begChr m:val="["/>
                  <m:endChr m:val="]"/>
                  <m:ctrlPr>
                    <w:rPr>
                      <w:rFonts w:ascii="Cambria Math" w:hAnsi="Cambria Math"/>
                      <w:i/>
                      <w:lang w:val="id-ID"/>
                    </w:rPr>
                  </m:ctrlPr>
                </m:dPr>
                <m:e>
                  <m:f>
                    <m:fPr>
                      <m:ctrlPr>
                        <w:rPr>
                          <w:rFonts w:ascii="Cambria Math" w:hAnsi="Cambria Math"/>
                          <w:i/>
                          <w:lang w:val="id-ID"/>
                        </w:rPr>
                      </m:ctrlPr>
                    </m:fPr>
                    <m:num>
                      <m:r>
                        <w:rPr>
                          <w:rFonts w:ascii="Cambria Math" w:hAnsi="Cambria Math"/>
                          <w:lang w:val="id-ID"/>
                        </w:rPr>
                        <m:t>1</m:t>
                      </m:r>
                    </m:num>
                    <m:den>
                      <m:r>
                        <w:rPr>
                          <w:rFonts w:ascii="Cambria Math" w:hAnsi="Cambria Math"/>
                          <w:lang w:val="id-ID"/>
                        </w:rPr>
                        <m:t>3</m:t>
                      </m:r>
                    </m:den>
                  </m:f>
                  <m:sSup>
                    <m:sSupPr>
                      <m:ctrlPr>
                        <w:rPr>
                          <w:rFonts w:ascii="Cambria Math" w:hAnsi="Cambria Math"/>
                          <w:i/>
                          <w:lang w:val="id-ID"/>
                        </w:rPr>
                      </m:ctrlPr>
                    </m:sSupPr>
                    <m:e>
                      <m:r>
                        <w:rPr>
                          <w:rFonts w:ascii="Cambria Math" w:hAnsi="Cambria Math"/>
                          <w:lang w:val="id-ID"/>
                        </w:rPr>
                        <m:t>u</m:t>
                      </m:r>
                    </m:e>
                    <m:sup>
                      <m:f>
                        <m:fPr>
                          <m:ctrlPr>
                            <w:rPr>
                              <w:rFonts w:ascii="Cambria Math" w:hAnsi="Cambria Math"/>
                              <w:i/>
                              <w:lang w:val="id-ID"/>
                            </w:rPr>
                          </m:ctrlPr>
                        </m:fPr>
                        <m:num>
                          <m:r>
                            <w:rPr>
                              <w:rFonts w:ascii="Cambria Math" w:hAnsi="Cambria Math"/>
                              <w:lang w:val="id-ID"/>
                            </w:rPr>
                            <m:t>3</m:t>
                          </m:r>
                        </m:num>
                        <m:den>
                          <m:r>
                            <w:rPr>
                              <w:rFonts w:ascii="Cambria Math" w:hAnsi="Cambria Math"/>
                              <w:lang w:val="id-ID"/>
                            </w:rPr>
                            <m:t>2</m:t>
                          </m:r>
                        </m:den>
                      </m:f>
                    </m:sup>
                  </m:sSup>
                </m:e>
              </m:d>
            </m:e>
            <m:sub>
              <m:r>
                <w:rPr>
                  <w:rFonts w:ascii="Cambria Math" w:hAnsi="Cambria Math"/>
                  <w:lang w:val="id-ID"/>
                </w:rPr>
                <m:t>0</m:t>
              </m:r>
            </m:sub>
            <m:sup>
              <m:r>
                <w:rPr>
                  <w:rFonts w:ascii="Cambria Math" w:hAnsi="Cambria Math"/>
                  <w:lang w:val="id-ID"/>
                </w:rPr>
                <m:t>21</m:t>
              </m:r>
            </m:sup>
          </m:sSubSup>
          <m:r>
            <w:rPr>
              <w:rFonts w:ascii="Cambria Math" w:hAnsi="Cambria Math"/>
              <w:lang w:val="id-ID"/>
            </w:rPr>
            <m:t>=</m:t>
          </m:r>
          <m:f>
            <m:fPr>
              <m:ctrlPr>
                <w:rPr>
                  <w:rFonts w:ascii="Cambria Math" w:hAnsi="Cambria Math"/>
                  <w:i/>
                  <w:lang w:val="id-ID"/>
                </w:rPr>
              </m:ctrlPr>
            </m:fPr>
            <m:num>
              <m:r>
                <w:rPr>
                  <w:rFonts w:ascii="Cambria Math" w:hAnsi="Cambria Math"/>
                  <w:lang w:val="id-ID"/>
                </w:rPr>
                <m:t>1</m:t>
              </m:r>
            </m:num>
            <m:den>
              <m:r>
                <w:rPr>
                  <w:rFonts w:ascii="Cambria Math" w:hAnsi="Cambria Math"/>
                  <w:lang w:val="id-ID"/>
                </w:rPr>
                <m:t>3</m:t>
              </m:r>
            </m:den>
          </m:f>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21</m:t>
                  </m:r>
                </m:e>
              </m:d>
            </m:e>
            <m:sup>
              <m:f>
                <m:fPr>
                  <m:ctrlPr>
                    <w:rPr>
                      <w:rFonts w:ascii="Cambria Math" w:hAnsi="Cambria Math"/>
                      <w:i/>
                      <w:lang w:val="id-ID"/>
                    </w:rPr>
                  </m:ctrlPr>
                </m:fPr>
                <m:num>
                  <m:r>
                    <w:rPr>
                      <w:rFonts w:ascii="Cambria Math" w:hAnsi="Cambria Math"/>
                      <w:lang w:val="id-ID"/>
                    </w:rPr>
                    <m:t>3</m:t>
                  </m:r>
                </m:num>
                <m:den>
                  <m:r>
                    <w:rPr>
                      <w:rFonts w:ascii="Cambria Math" w:hAnsi="Cambria Math"/>
                      <w:lang w:val="id-ID"/>
                    </w:rPr>
                    <m:t>2</m:t>
                  </m:r>
                </m:den>
              </m:f>
            </m:sup>
          </m:sSup>
          <m:r>
            <w:rPr>
              <w:rFonts w:ascii="Cambria Math" w:hAnsi="Cambria Math"/>
              <w:lang w:val="id-ID"/>
            </w:rPr>
            <m:t>≈32,08</m:t>
          </m:r>
        </m:oMath>
      </m:oMathPara>
    </w:p>
    <w:p w:rsidR="00AD6D82" w:rsidRPr="007950B4" w:rsidRDefault="00AD6D82" w:rsidP="00AD6D82">
      <w:pPr>
        <w:rPr>
          <w:lang w:val="id-ID"/>
        </w:rPr>
      </w:pPr>
    </w:p>
    <w:p w:rsidR="00AD6D82" w:rsidRPr="007950B4" w:rsidRDefault="00AD6D82" w:rsidP="00AD6D82">
      <w:pPr>
        <w:rPr>
          <w:b/>
          <w:bCs/>
          <w:lang w:val="id-ID"/>
        </w:rPr>
      </w:pPr>
      <w:r w:rsidRPr="007950B4">
        <w:rPr>
          <w:b/>
          <w:bCs/>
          <w:lang w:val="id-ID"/>
        </w:rPr>
        <w:t>PENGGUNAAN DAFTAR IN</w:t>
      </w:r>
      <w:r w:rsidR="00303E3D" w:rsidRPr="00AC50B4">
        <w:rPr>
          <w:b/>
          <w:bCs/>
          <w:lang w:val="id-ID"/>
        </w:rPr>
        <w:t>T</w:t>
      </w:r>
      <w:r w:rsidRPr="007950B4">
        <w:rPr>
          <w:b/>
          <w:bCs/>
          <w:lang w:val="id-ID"/>
        </w:rPr>
        <w:t>EGRAL</w:t>
      </w:r>
    </w:p>
    <w:p w:rsidR="00AD6D82" w:rsidRPr="007950B4" w:rsidRDefault="00AD6D82" w:rsidP="00AD6D82">
      <w:pPr>
        <w:ind w:firstLine="720"/>
        <w:rPr>
          <w:lang w:val="id-ID"/>
        </w:rPr>
      </w:pPr>
      <w:r w:rsidRPr="007950B4">
        <w:rPr>
          <w:lang w:val="id-ID"/>
        </w:rPr>
        <w:t>Daftar bentuk baku kita sangat pendek (hanya 15 rumus); daftar yang ada pada halaman-halaman terakhir buku ini mengandung lebih banyak bentuk baku (ada 113 rumus) dan lebih banyak manfaatnya. Perhatikan bahwa integral-integral di situ dikelompokkan menurut berbagai jenis. Kita beri contoh penggunaan daftar itu.</w:t>
      </w:r>
    </w:p>
    <w:p w:rsidR="00AD6D82" w:rsidRPr="007950B4" w:rsidRDefault="00AD6D82" w:rsidP="00AD6D82">
      <w:pPr>
        <w:ind w:firstLine="720"/>
        <w:rPr>
          <w:lang w:val="id-ID"/>
        </w:rPr>
      </w:pPr>
    </w:p>
    <w:p w:rsidR="00AD6D82" w:rsidRPr="007950B4" w:rsidRDefault="00AD6D82" w:rsidP="00AD6D82">
      <w:pPr>
        <w:rPr>
          <w:lang w:val="id-ID"/>
        </w:rPr>
      </w:pPr>
      <m:oMathPara>
        <m:oMathParaPr>
          <m:jc m:val="left"/>
        </m:oMathParaPr>
        <m:oMath>
          <m:r>
            <m:rPr>
              <m:sty m:val="b"/>
            </m:rPr>
            <w:rPr>
              <w:rFonts w:ascii="Cambria Math" w:hAnsi="Cambria Math"/>
              <w:lang w:val="id-ID"/>
            </w:rPr>
            <m:t>CONTOH 11</m:t>
          </m:r>
          <m:r>
            <m:rPr>
              <m:sty m:val="p"/>
            </m:rPr>
            <w:rPr>
              <w:rFonts w:ascii="Cambria Math" w:hAnsi="Cambria Math"/>
              <w:lang w:val="id-ID"/>
            </w:rPr>
            <m:t xml:space="preserve"> Tentukan </m:t>
          </m:r>
          <m:nary>
            <m:naryPr>
              <m:limLoc m:val="undOvr"/>
              <m:subHide m:val="1"/>
              <m:supHide m:val="1"/>
              <m:ctrlPr>
                <w:rPr>
                  <w:rFonts w:ascii="Cambria Math" w:hAnsi="Cambria Math"/>
                  <w:i/>
                  <w:lang w:val="id-ID"/>
                </w:rPr>
              </m:ctrlPr>
            </m:naryPr>
            <m:sub/>
            <m:sup/>
            <m:e>
              <m:rad>
                <m:radPr>
                  <m:degHide m:val="1"/>
                  <m:ctrlPr>
                    <w:rPr>
                      <w:rFonts w:ascii="Cambria Math" w:hAnsi="Cambria Math"/>
                      <w:i/>
                      <w:lang w:val="id-ID"/>
                    </w:rPr>
                  </m:ctrlPr>
                </m:radPr>
                <m:deg/>
                <m:e>
                  <m:r>
                    <w:rPr>
                      <w:rFonts w:ascii="Cambria Math" w:hAnsi="Cambria Math"/>
                      <w:lang w:val="id-ID"/>
                    </w:rPr>
                    <m:t>6x-</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e>
              </m:rad>
            </m:e>
          </m:nary>
          <m:r>
            <w:rPr>
              <w:rFonts w:ascii="Cambria Math" w:hAnsi="Cambria Math"/>
              <w:lang w:val="id-ID"/>
            </w:rPr>
            <m:t xml:space="preserve">dx </m:t>
          </m:r>
          <m:r>
            <m:rPr>
              <m:sty m:val="p"/>
            </m:rPr>
            <w:rPr>
              <w:rFonts w:ascii="Cambria Math" w:hAnsi="Cambria Math"/>
              <w:lang w:val="id-ID"/>
            </w:rPr>
            <m:t>dan</m:t>
          </m:r>
          <m:r>
            <w:rPr>
              <w:rFonts w:ascii="Cambria Math" w:hAnsi="Cambria Math"/>
              <w:lang w:val="id-ID"/>
            </w:rPr>
            <m:t xml:space="preserve"> </m:t>
          </m:r>
          <m:nary>
            <m:naryPr>
              <m:limLoc m:val="subSup"/>
              <m:ctrlPr>
                <w:rPr>
                  <w:rFonts w:ascii="Cambria Math" w:hAnsi="Cambria Math"/>
                  <w:i/>
                  <w:lang w:val="id-ID"/>
                </w:rPr>
              </m:ctrlPr>
            </m:naryPr>
            <m:sub>
              <m:r>
                <w:rPr>
                  <w:rFonts w:ascii="Cambria Math" w:hAnsi="Cambria Math"/>
                  <w:lang w:val="id-ID"/>
                </w:rPr>
                <m:t>0</m:t>
              </m:r>
            </m:sub>
            <m:sup>
              <m:f>
                <m:fPr>
                  <m:ctrlPr>
                    <w:rPr>
                      <w:rFonts w:ascii="Cambria Math" w:hAnsi="Cambria Math"/>
                      <w:i/>
                      <w:lang w:val="id-ID"/>
                    </w:rPr>
                  </m:ctrlPr>
                </m:fPr>
                <m:num>
                  <m:r>
                    <w:rPr>
                      <w:rFonts w:ascii="Cambria Math" w:hAnsi="Cambria Math"/>
                      <w:lang w:val="id-ID"/>
                    </w:rPr>
                    <m:t>π</m:t>
                  </m:r>
                </m:num>
                <m:den>
                  <m:r>
                    <w:rPr>
                      <w:rFonts w:ascii="Cambria Math" w:hAnsi="Cambria Math"/>
                      <w:lang w:val="id-ID"/>
                    </w:rPr>
                    <m:t>2</m:t>
                  </m:r>
                </m:den>
              </m:f>
            </m:sup>
            <m:e>
              <m:d>
                <m:dPr>
                  <m:ctrlPr>
                    <w:rPr>
                      <w:rFonts w:ascii="Cambria Math" w:hAnsi="Cambria Math"/>
                      <w:i/>
                      <w:lang w:val="id-ID"/>
                    </w:rPr>
                  </m:ctrlPr>
                </m:dPr>
                <m:e>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x</m:t>
                      </m:r>
                    </m:e>
                  </m:func>
                </m:e>
              </m:d>
              <m:rad>
                <m:radPr>
                  <m:degHide m:val="1"/>
                  <m:ctrlPr>
                    <w:rPr>
                      <w:rFonts w:ascii="Cambria Math" w:hAnsi="Cambria Math"/>
                      <w:i/>
                      <w:lang w:val="id-ID"/>
                    </w:rPr>
                  </m:ctrlPr>
                </m:radPr>
                <m:deg/>
                <m:e>
                  <m:r>
                    <w:rPr>
                      <w:rFonts w:ascii="Cambria Math" w:hAnsi="Cambria Math"/>
                      <w:lang w:val="id-ID"/>
                    </w:rPr>
                    <m:t>6</m:t>
                  </m:r>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x-</m:t>
                      </m:r>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sin</m:t>
                              </m:r>
                            </m:e>
                            <m:sup>
                              <m:r>
                                <m:rPr>
                                  <m:sty m:val="p"/>
                                </m:rPr>
                                <w:rPr>
                                  <w:rFonts w:ascii="Cambria Math" w:hAnsi="Cambria Math"/>
                                  <w:lang w:val="id-ID"/>
                                </w:rPr>
                                <m:t>2</m:t>
                              </m:r>
                            </m:sup>
                          </m:sSup>
                        </m:fName>
                        <m:e>
                          <m:r>
                            <w:rPr>
                              <w:rFonts w:ascii="Cambria Math" w:hAnsi="Cambria Math"/>
                              <w:lang w:val="id-ID"/>
                            </w:rPr>
                            <m:t>x</m:t>
                          </m:r>
                        </m:e>
                      </m:func>
                    </m:e>
                  </m:func>
                </m:e>
              </m:rad>
              <m:r>
                <w:rPr>
                  <w:rFonts w:ascii="Cambria Math" w:hAnsi="Cambria Math"/>
                  <w:lang w:val="id-ID"/>
                </w:rPr>
                <m:t xml:space="preserve"> dx</m:t>
              </m:r>
            </m:e>
          </m:nary>
        </m:oMath>
      </m:oMathPara>
    </w:p>
    <w:p w:rsidR="00AD6D82" w:rsidRPr="007950B4" w:rsidRDefault="00AD6D82" w:rsidP="00AD6D82">
      <w:pPr>
        <w:rPr>
          <w:lang w:val="id-ID"/>
        </w:rPr>
      </w:pPr>
      <w:r w:rsidRPr="007950B4">
        <w:rPr>
          <w:lang w:val="id-ID"/>
        </w:rPr>
        <w:t xml:space="preserve">Penyelesaian   Kita gunakan Rumus 102 dengan </w:t>
      </w:r>
      <m:oMath>
        <m:r>
          <w:rPr>
            <w:rFonts w:ascii="Cambria Math" w:hAnsi="Cambria Math"/>
            <w:lang w:val="id-ID"/>
          </w:rPr>
          <m:t>a=3</m:t>
        </m:r>
      </m:oMath>
      <w:r w:rsidRPr="007950B4">
        <w:rPr>
          <w:lang w:val="id-ID"/>
        </w:rPr>
        <w:t>.</w:t>
      </w:r>
    </w:p>
    <w:p w:rsidR="00AD6D82" w:rsidRPr="007950B4" w:rsidRDefault="00CF46CF" w:rsidP="00AD6D82">
      <w:pPr>
        <w:rPr>
          <w:lang w:val="id-ID"/>
        </w:rPr>
      </w:pPr>
      <m:oMathPara>
        <m:oMathParaPr>
          <m:jc m:val="left"/>
        </m:oMathParaPr>
        <m:oMath>
          <m:nary>
            <m:naryPr>
              <m:limLoc m:val="undOvr"/>
              <m:subHide m:val="1"/>
              <m:supHide m:val="1"/>
              <m:ctrlPr>
                <w:rPr>
                  <w:rFonts w:ascii="Cambria Math" w:hAnsi="Cambria Math"/>
                  <w:i/>
                  <w:lang w:val="id-ID"/>
                </w:rPr>
              </m:ctrlPr>
            </m:naryPr>
            <m:sub/>
            <m:sup/>
            <m:e>
              <m:rad>
                <m:radPr>
                  <m:degHide m:val="1"/>
                  <m:ctrlPr>
                    <w:rPr>
                      <w:rFonts w:ascii="Cambria Math" w:hAnsi="Cambria Math"/>
                      <w:i/>
                      <w:lang w:val="id-ID"/>
                    </w:rPr>
                  </m:ctrlPr>
                </m:radPr>
                <m:deg/>
                <m:e>
                  <m:r>
                    <w:rPr>
                      <w:rFonts w:ascii="Cambria Math" w:hAnsi="Cambria Math"/>
                      <w:lang w:val="id-ID"/>
                    </w:rPr>
                    <m:t>6x-</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e>
              </m:rad>
            </m:e>
          </m:nary>
          <m:r>
            <w:rPr>
              <w:rFonts w:ascii="Cambria Math" w:hAnsi="Cambria Math"/>
              <w:lang w:val="id-ID"/>
            </w:rPr>
            <m:t>dx=</m:t>
          </m:r>
          <m:f>
            <m:fPr>
              <m:ctrlPr>
                <w:rPr>
                  <w:rFonts w:ascii="Cambria Math" w:hAnsi="Cambria Math"/>
                  <w:i/>
                  <w:lang w:val="id-ID"/>
                </w:rPr>
              </m:ctrlPr>
            </m:fPr>
            <m:num>
              <m:r>
                <w:rPr>
                  <w:rFonts w:ascii="Cambria Math" w:hAnsi="Cambria Math"/>
                  <w:lang w:val="id-ID"/>
                </w:rPr>
                <m:t>x-3</m:t>
              </m:r>
            </m:num>
            <m:den>
              <m:r>
                <w:rPr>
                  <w:rFonts w:ascii="Cambria Math" w:hAnsi="Cambria Math"/>
                  <w:lang w:val="id-ID"/>
                </w:rPr>
                <m:t>2</m:t>
              </m:r>
            </m:den>
          </m:f>
          <m:rad>
            <m:radPr>
              <m:degHide m:val="1"/>
              <m:ctrlPr>
                <w:rPr>
                  <w:rFonts w:ascii="Cambria Math" w:hAnsi="Cambria Math"/>
                  <w:i/>
                  <w:lang w:val="id-ID"/>
                </w:rPr>
              </m:ctrlPr>
            </m:radPr>
            <m:deg/>
            <m:e>
              <m:r>
                <w:rPr>
                  <w:rFonts w:ascii="Cambria Math" w:hAnsi="Cambria Math"/>
                  <w:lang w:val="id-ID"/>
                </w:rPr>
                <m:t>6x-</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e>
          </m:rad>
          <m:r>
            <w:rPr>
              <w:rFonts w:ascii="Cambria Math" w:hAnsi="Cambria Math"/>
              <w:lang w:val="id-ID"/>
            </w:rPr>
            <m:t>+</m:t>
          </m:r>
          <m:f>
            <m:fPr>
              <m:ctrlPr>
                <w:rPr>
                  <w:rFonts w:ascii="Cambria Math" w:hAnsi="Cambria Math"/>
                  <w:i/>
                  <w:lang w:val="id-ID"/>
                </w:rPr>
              </m:ctrlPr>
            </m:fPr>
            <m:num>
              <m:r>
                <w:rPr>
                  <w:rFonts w:ascii="Cambria Math" w:hAnsi="Cambria Math"/>
                  <w:lang w:val="id-ID"/>
                </w:rPr>
                <m:t>9</m:t>
              </m:r>
            </m:num>
            <m:den>
              <m:r>
                <w:rPr>
                  <w:rFonts w:ascii="Cambria Math" w:hAnsi="Cambria Math"/>
                  <w:lang w:val="id-ID"/>
                </w:rPr>
                <m:t>2</m:t>
              </m:r>
            </m:den>
          </m:f>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sin</m:t>
                  </m:r>
                </m:e>
                <m:sup>
                  <m:r>
                    <m:rPr>
                      <m:sty m:val="p"/>
                    </m:rPr>
                    <w:rPr>
                      <w:rFonts w:ascii="Cambria Math" w:hAnsi="Cambria Math"/>
                      <w:lang w:val="id-ID"/>
                    </w:rPr>
                    <m:t>-1</m:t>
                  </m:r>
                </m:sup>
              </m:sSup>
            </m:fName>
            <m:e>
              <m:d>
                <m:dPr>
                  <m:ctrlPr>
                    <w:rPr>
                      <w:rFonts w:ascii="Cambria Math" w:hAnsi="Cambria Math"/>
                      <w:i/>
                      <w:lang w:val="id-ID"/>
                    </w:rPr>
                  </m:ctrlPr>
                </m:dPr>
                <m:e>
                  <m:f>
                    <m:fPr>
                      <m:ctrlPr>
                        <w:rPr>
                          <w:rFonts w:ascii="Cambria Math" w:hAnsi="Cambria Math"/>
                          <w:i/>
                          <w:lang w:val="id-ID"/>
                        </w:rPr>
                      </m:ctrlPr>
                    </m:fPr>
                    <m:num>
                      <m:r>
                        <w:rPr>
                          <w:rFonts w:ascii="Cambria Math" w:hAnsi="Cambria Math"/>
                          <w:lang w:val="id-ID"/>
                        </w:rPr>
                        <m:t>x-3</m:t>
                      </m:r>
                    </m:num>
                    <m:den>
                      <m:r>
                        <w:rPr>
                          <w:rFonts w:ascii="Cambria Math" w:hAnsi="Cambria Math"/>
                          <w:lang w:val="id-ID"/>
                        </w:rPr>
                        <m:t>2</m:t>
                      </m:r>
                    </m:den>
                  </m:f>
                </m:e>
              </m:d>
              <m:r>
                <w:rPr>
                  <w:rFonts w:ascii="Cambria Math" w:hAnsi="Cambria Math"/>
                  <w:lang w:val="id-ID"/>
                </w:rPr>
                <m:t>+C</m:t>
              </m:r>
            </m:e>
          </m:func>
        </m:oMath>
      </m:oMathPara>
    </w:p>
    <w:p w:rsidR="00AD6D82" w:rsidRPr="007950B4" w:rsidRDefault="00AD6D82" w:rsidP="00AD6D82">
      <w:pPr>
        <w:rPr>
          <w:lang w:val="id-ID"/>
        </w:rPr>
      </w:pPr>
      <w:r w:rsidRPr="007950B4">
        <w:rPr>
          <w:lang w:val="id-ID"/>
        </w:rPr>
        <w:t xml:space="preserve">Dalam integral kedua andaikan </w:t>
      </w:r>
      <m:oMath>
        <m:r>
          <w:rPr>
            <w:rFonts w:ascii="Cambria Math" w:hAnsi="Cambria Math"/>
            <w:lang w:val="id-ID"/>
          </w:rPr>
          <m:t>u=</m:t>
        </m:r>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x</m:t>
            </m:r>
          </m:e>
        </m:func>
      </m:oMath>
      <w:r w:rsidRPr="007950B4">
        <w:rPr>
          <w:lang w:val="id-ID"/>
        </w:rPr>
        <w:t xml:space="preserve">, sehingga </w:t>
      </w:r>
      <m:oMath>
        <m:r>
          <w:rPr>
            <w:rFonts w:ascii="Cambria Math" w:hAnsi="Cambria Math"/>
            <w:lang w:val="id-ID"/>
          </w:rPr>
          <m:t>du=</m:t>
        </m:r>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x dx</m:t>
            </m:r>
          </m:e>
        </m:func>
      </m:oMath>
      <w:r w:rsidRPr="007950B4">
        <w:rPr>
          <w:lang w:val="id-ID"/>
        </w:rPr>
        <w:t>. Maka</w:t>
      </w:r>
    </w:p>
    <w:p w:rsidR="00AD6D82" w:rsidRPr="007950B4" w:rsidRDefault="00CF46CF" w:rsidP="00AD6D82">
      <w:pPr>
        <w:rPr>
          <w:lang w:val="id-ID"/>
        </w:rPr>
      </w:pPr>
      <m:oMathPara>
        <m:oMathParaPr>
          <m:jc m:val="left"/>
        </m:oMathParaPr>
        <m:oMath>
          <m:nary>
            <m:naryPr>
              <m:limLoc m:val="subSup"/>
              <m:ctrlPr>
                <w:rPr>
                  <w:rFonts w:ascii="Cambria Math" w:hAnsi="Cambria Math"/>
                  <w:i/>
                  <w:lang w:val="id-ID"/>
                </w:rPr>
              </m:ctrlPr>
            </m:naryPr>
            <m:sub>
              <m:r>
                <w:rPr>
                  <w:rFonts w:ascii="Cambria Math" w:hAnsi="Cambria Math"/>
                  <w:lang w:val="id-ID"/>
                </w:rPr>
                <m:t>0</m:t>
              </m:r>
            </m:sub>
            <m:sup>
              <m:f>
                <m:fPr>
                  <m:ctrlPr>
                    <w:rPr>
                      <w:rFonts w:ascii="Cambria Math" w:hAnsi="Cambria Math"/>
                      <w:i/>
                      <w:lang w:val="id-ID"/>
                    </w:rPr>
                  </m:ctrlPr>
                </m:fPr>
                <m:num>
                  <m:r>
                    <w:rPr>
                      <w:rFonts w:ascii="Cambria Math" w:hAnsi="Cambria Math"/>
                      <w:lang w:val="id-ID"/>
                    </w:rPr>
                    <m:t>π</m:t>
                  </m:r>
                </m:num>
                <m:den>
                  <m:r>
                    <w:rPr>
                      <w:rFonts w:ascii="Cambria Math" w:hAnsi="Cambria Math"/>
                      <w:lang w:val="id-ID"/>
                    </w:rPr>
                    <m:t>2</m:t>
                  </m:r>
                </m:den>
              </m:f>
            </m:sup>
            <m:e>
              <m:d>
                <m:dPr>
                  <m:ctrlPr>
                    <w:rPr>
                      <w:rFonts w:ascii="Cambria Math" w:hAnsi="Cambria Math"/>
                      <w:i/>
                      <w:lang w:val="id-ID"/>
                    </w:rPr>
                  </m:ctrlPr>
                </m:dPr>
                <m:e>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x</m:t>
                      </m:r>
                    </m:e>
                  </m:func>
                </m:e>
              </m:d>
              <m:rad>
                <m:radPr>
                  <m:degHide m:val="1"/>
                  <m:ctrlPr>
                    <w:rPr>
                      <w:rFonts w:ascii="Cambria Math" w:hAnsi="Cambria Math"/>
                      <w:i/>
                      <w:lang w:val="id-ID"/>
                    </w:rPr>
                  </m:ctrlPr>
                </m:radPr>
                <m:deg/>
                <m:e>
                  <m:r>
                    <w:rPr>
                      <w:rFonts w:ascii="Cambria Math" w:hAnsi="Cambria Math"/>
                      <w:lang w:val="id-ID"/>
                    </w:rPr>
                    <m:t>6</m:t>
                  </m:r>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x-</m:t>
                      </m:r>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sin</m:t>
                              </m:r>
                            </m:e>
                            <m:sup>
                              <m:r>
                                <m:rPr>
                                  <m:sty m:val="p"/>
                                </m:rPr>
                                <w:rPr>
                                  <w:rFonts w:ascii="Cambria Math" w:hAnsi="Cambria Math"/>
                                  <w:lang w:val="id-ID"/>
                                </w:rPr>
                                <m:t>2</m:t>
                              </m:r>
                            </m:sup>
                          </m:sSup>
                        </m:fName>
                        <m:e>
                          <m:r>
                            <w:rPr>
                              <w:rFonts w:ascii="Cambria Math" w:hAnsi="Cambria Math"/>
                              <w:lang w:val="id-ID"/>
                            </w:rPr>
                            <m:t>x</m:t>
                          </m:r>
                        </m:e>
                      </m:func>
                    </m:e>
                  </m:func>
                </m:e>
              </m:rad>
              <m:r>
                <w:rPr>
                  <w:rFonts w:ascii="Cambria Math" w:hAnsi="Cambria Math"/>
                  <w:lang w:val="id-ID"/>
                </w:rPr>
                <m:t xml:space="preserve"> dx</m:t>
              </m:r>
            </m:e>
          </m:nary>
          <m:r>
            <w:rPr>
              <w:rFonts w:ascii="Cambria Math" w:hAnsi="Cambria Math"/>
              <w:lang w:val="id-ID"/>
            </w:rPr>
            <m:t>=</m:t>
          </m:r>
          <m:nary>
            <m:naryPr>
              <m:limLoc m:val="subSup"/>
              <m:ctrlPr>
                <w:rPr>
                  <w:rFonts w:ascii="Cambria Math" w:hAnsi="Cambria Math"/>
                  <w:i/>
                  <w:lang w:val="id-ID"/>
                </w:rPr>
              </m:ctrlPr>
            </m:naryPr>
            <m:sub>
              <m:r>
                <w:rPr>
                  <w:rFonts w:ascii="Cambria Math" w:hAnsi="Cambria Math"/>
                  <w:lang w:val="id-ID"/>
                </w:rPr>
                <m:t>0</m:t>
              </m:r>
            </m:sub>
            <m:sup>
              <m:r>
                <w:rPr>
                  <w:rFonts w:ascii="Cambria Math" w:hAnsi="Cambria Math"/>
                  <w:lang w:val="id-ID"/>
                </w:rPr>
                <m:t>1</m:t>
              </m:r>
            </m:sup>
            <m:e>
              <m:rad>
                <m:radPr>
                  <m:degHide m:val="1"/>
                  <m:ctrlPr>
                    <w:rPr>
                      <w:rFonts w:ascii="Cambria Math" w:hAnsi="Cambria Math"/>
                      <w:i/>
                      <w:lang w:val="id-ID"/>
                    </w:rPr>
                  </m:ctrlPr>
                </m:radPr>
                <m:deg/>
                <m:e>
                  <m:r>
                    <w:rPr>
                      <w:rFonts w:ascii="Cambria Math" w:hAnsi="Cambria Math"/>
                      <w:lang w:val="id-ID"/>
                    </w:rPr>
                    <m:t>6u-</m:t>
                  </m:r>
                  <m:sSup>
                    <m:sSupPr>
                      <m:ctrlPr>
                        <w:rPr>
                          <w:rFonts w:ascii="Cambria Math" w:hAnsi="Cambria Math"/>
                          <w:i/>
                          <w:lang w:val="id-ID"/>
                        </w:rPr>
                      </m:ctrlPr>
                    </m:sSupPr>
                    <m:e>
                      <m:r>
                        <w:rPr>
                          <w:rFonts w:ascii="Cambria Math" w:hAnsi="Cambria Math"/>
                          <w:lang w:val="id-ID"/>
                        </w:rPr>
                        <m:t>u</m:t>
                      </m:r>
                    </m:e>
                    <m:sup>
                      <m:r>
                        <w:rPr>
                          <w:rFonts w:ascii="Cambria Math" w:hAnsi="Cambria Math"/>
                          <w:lang w:val="id-ID"/>
                        </w:rPr>
                        <m:t>2</m:t>
                      </m:r>
                    </m:sup>
                  </m:sSup>
                </m:e>
              </m:rad>
            </m:e>
          </m:nary>
          <m:r>
            <w:rPr>
              <w:rFonts w:ascii="Cambria Math" w:hAnsi="Cambria Math"/>
              <w:lang w:val="id-ID"/>
            </w:rPr>
            <m:t xml:space="preserve"> du</m:t>
          </m:r>
        </m:oMath>
      </m:oMathPara>
    </w:p>
    <w:p w:rsidR="00AD6D82" w:rsidRPr="007950B4" w:rsidRDefault="00AD6D82" w:rsidP="00AD6D82">
      <w:pPr>
        <w:rPr>
          <w:lang w:val="id-ID"/>
        </w:rPr>
      </w:pPr>
      <m:oMathPara>
        <m:oMathParaPr>
          <m:jc m:val="left"/>
        </m:oMathParaPr>
        <m:oMath>
          <m:r>
            <w:rPr>
              <w:rFonts w:ascii="Cambria Math" w:hAnsi="Cambria Math"/>
              <w:lang w:val="id-ID"/>
            </w:rPr>
            <m:t xml:space="preserve">                                                               =</m:t>
          </m:r>
          <m:sSubSup>
            <m:sSubSupPr>
              <m:ctrlPr>
                <w:rPr>
                  <w:rFonts w:ascii="Cambria Math" w:hAnsi="Cambria Math"/>
                  <w:i/>
                  <w:lang w:val="id-ID"/>
                </w:rPr>
              </m:ctrlPr>
            </m:sSubSupPr>
            <m:e>
              <m:d>
                <m:dPr>
                  <m:begChr m:val="["/>
                  <m:endChr m:val="]"/>
                  <m:ctrlPr>
                    <w:rPr>
                      <w:rFonts w:ascii="Cambria Math" w:hAnsi="Cambria Math"/>
                      <w:i/>
                      <w:lang w:val="id-ID"/>
                    </w:rPr>
                  </m:ctrlPr>
                </m:dPr>
                <m:e>
                  <m:f>
                    <m:fPr>
                      <m:ctrlPr>
                        <w:rPr>
                          <w:rFonts w:ascii="Cambria Math" w:hAnsi="Cambria Math"/>
                          <w:i/>
                          <w:lang w:val="id-ID"/>
                        </w:rPr>
                      </m:ctrlPr>
                    </m:fPr>
                    <m:num>
                      <m:r>
                        <w:rPr>
                          <w:rFonts w:ascii="Cambria Math" w:hAnsi="Cambria Math"/>
                          <w:lang w:val="id-ID"/>
                        </w:rPr>
                        <m:t>u-3</m:t>
                      </m:r>
                    </m:num>
                    <m:den>
                      <m:r>
                        <w:rPr>
                          <w:rFonts w:ascii="Cambria Math" w:hAnsi="Cambria Math"/>
                          <w:lang w:val="id-ID"/>
                        </w:rPr>
                        <m:t>2</m:t>
                      </m:r>
                    </m:den>
                  </m:f>
                  <m:rad>
                    <m:radPr>
                      <m:degHide m:val="1"/>
                      <m:ctrlPr>
                        <w:rPr>
                          <w:rFonts w:ascii="Cambria Math" w:hAnsi="Cambria Math"/>
                          <w:i/>
                          <w:lang w:val="id-ID"/>
                        </w:rPr>
                      </m:ctrlPr>
                    </m:radPr>
                    <m:deg/>
                    <m:e>
                      <m:r>
                        <w:rPr>
                          <w:rFonts w:ascii="Cambria Math" w:hAnsi="Cambria Math"/>
                          <w:lang w:val="id-ID"/>
                        </w:rPr>
                        <m:t>6u-</m:t>
                      </m:r>
                      <m:sSup>
                        <m:sSupPr>
                          <m:ctrlPr>
                            <w:rPr>
                              <w:rFonts w:ascii="Cambria Math" w:hAnsi="Cambria Math"/>
                              <w:i/>
                              <w:lang w:val="id-ID"/>
                            </w:rPr>
                          </m:ctrlPr>
                        </m:sSupPr>
                        <m:e>
                          <m:r>
                            <w:rPr>
                              <w:rFonts w:ascii="Cambria Math" w:hAnsi="Cambria Math"/>
                              <w:lang w:val="id-ID"/>
                            </w:rPr>
                            <m:t>u</m:t>
                          </m:r>
                        </m:e>
                        <m:sup>
                          <m:r>
                            <w:rPr>
                              <w:rFonts w:ascii="Cambria Math" w:hAnsi="Cambria Math"/>
                              <w:lang w:val="id-ID"/>
                            </w:rPr>
                            <m:t>2</m:t>
                          </m:r>
                        </m:sup>
                      </m:sSup>
                    </m:e>
                  </m:rad>
                  <m:r>
                    <w:rPr>
                      <w:rFonts w:ascii="Cambria Math" w:hAnsi="Cambria Math"/>
                      <w:lang w:val="id-ID"/>
                    </w:rPr>
                    <m:t>+</m:t>
                  </m:r>
                  <m:f>
                    <m:fPr>
                      <m:ctrlPr>
                        <w:rPr>
                          <w:rFonts w:ascii="Cambria Math" w:hAnsi="Cambria Math"/>
                          <w:i/>
                          <w:lang w:val="id-ID"/>
                        </w:rPr>
                      </m:ctrlPr>
                    </m:fPr>
                    <m:num>
                      <m:r>
                        <w:rPr>
                          <w:rFonts w:ascii="Cambria Math" w:hAnsi="Cambria Math"/>
                          <w:lang w:val="id-ID"/>
                        </w:rPr>
                        <m:t>9</m:t>
                      </m:r>
                    </m:num>
                    <m:den>
                      <m:r>
                        <w:rPr>
                          <w:rFonts w:ascii="Cambria Math" w:hAnsi="Cambria Math"/>
                          <w:lang w:val="id-ID"/>
                        </w:rPr>
                        <m:t>2</m:t>
                      </m:r>
                    </m:den>
                  </m:f>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sin</m:t>
                          </m:r>
                        </m:e>
                        <m:sup>
                          <m:r>
                            <m:rPr>
                              <m:sty m:val="p"/>
                            </m:rPr>
                            <w:rPr>
                              <w:rFonts w:ascii="Cambria Math" w:hAnsi="Cambria Math"/>
                              <w:lang w:val="id-ID"/>
                            </w:rPr>
                            <m:t>-1</m:t>
                          </m:r>
                        </m:sup>
                      </m:sSup>
                    </m:fName>
                    <m:e>
                      <m:d>
                        <m:dPr>
                          <m:ctrlPr>
                            <w:rPr>
                              <w:rFonts w:ascii="Cambria Math" w:hAnsi="Cambria Math"/>
                              <w:i/>
                              <w:lang w:val="id-ID"/>
                            </w:rPr>
                          </m:ctrlPr>
                        </m:dPr>
                        <m:e>
                          <m:f>
                            <m:fPr>
                              <m:ctrlPr>
                                <w:rPr>
                                  <w:rFonts w:ascii="Cambria Math" w:hAnsi="Cambria Math"/>
                                  <w:i/>
                                  <w:lang w:val="id-ID"/>
                                </w:rPr>
                              </m:ctrlPr>
                            </m:fPr>
                            <m:num>
                              <m:r>
                                <w:rPr>
                                  <w:rFonts w:ascii="Cambria Math" w:hAnsi="Cambria Math"/>
                                  <w:lang w:val="id-ID"/>
                                </w:rPr>
                                <m:t>u-3</m:t>
                              </m:r>
                            </m:num>
                            <m:den>
                              <m:r>
                                <w:rPr>
                                  <w:rFonts w:ascii="Cambria Math" w:hAnsi="Cambria Math"/>
                                  <w:lang w:val="id-ID"/>
                                </w:rPr>
                                <m:t>3</m:t>
                              </m:r>
                            </m:den>
                          </m:f>
                        </m:e>
                      </m:d>
                      <m:r>
                        <w:rPr>
                          <w:rFonts w:ascii="Cambria Math" w:hAnsi="Cambria Math"/>
                          <w:lang w:val="id-ID"/>
                        </w:rPr>
                        <m:t>+C</m:t>
                      </m:r>
                    </m:e>
                  </m:func>
                </m:e>
              </m:d>
            </m:e>
            <m:sub>
              <m:r>
                <w:rPr>
                  <w:rFonts w:ascii="Cambria Math" w:hAnsi="Cambria Math"/>
                  <w:lang w:val="id-ID"/>
                </w:rPr>
                <m:t>0</m:t>
              </m:r>
            </m:sub>
            <m:sup>
              <m:r>
                <w:rPr>
                  <w:rFonts w:ascii="Cambria Math" w:hAnsi="Cambria Math"/>
                  <w:lang w:val="id-ID"/>
                </w:rPr>
                <m:t>1</m:t>
              </m:r>
            </m:sup>
          </m:sSubSup>
        </m:oMath>
      </m:oMathPara>
    </w:p>
    <w:p w:rsidR="00AD6D82" w:rsidRPr="007950B4" w:rsidRDefault="00AD6D82" w:rsidP="00AD6D82">
      <w:pPr>
        <w:rPr>
          <w:lang w:val="id-ID"/>
        </w:rPr>
      </w:pPr>
      <m:oMathPara>
        <m:oMathParaPr>
          <m:jc m:val="left"/>
        </m:oMathParaPr>
        <m:oMath>
          <m:r>
            <w:rPr>
              <w:rFonts w:ascii="Cambria Math" w:hAnsi="Cambria Math"/>
              <w:lang w:val="id-ID"/>
            </w:rPr>
            <m:t xml:space="preserve">                                                               =-</m:t>
          </m:r>
          <m:rad>
            <m:radPr>
              <m:degHide m:val="1"/>
              <m:ctrlPr>
                <w:rPr>
                  <w:rFonts w:ascii="Cambria Math" w:hAnsi="Cambria Math"/>
                  <w:i/>
                  <w:lang w:val="id-ID"/>
                </w:rPr>
              </m:ctrlPr>
            </m:radPr>
            <m:deg/>
            <m:e>
              <m:r>
                <w:rPr>
                  <w:rFonts w:ascii="Cambria Math" w:hAnsi="Cambria Math"/>
                  <w:lang w:val="id-ID"/>
                </w:rPr>
                <m:t>5</m:t>
              </m:r>
            </m:e>
          </m:rad>
          <m:r>
            <w:rPr>
              <w:rFonts w:ascii="Cambria Math" w:hAnsi="Cambria Math"/>
              <w:lang w:val="id-ID"/>
            </w:rPr>
            <m:t>+</m:t>
          </m:r>
          <m:f>
            <m:fPr>
              <m:ctrlPr>
                <w:rPr>
                  <w:rFonts w:ascii="Cambria Math" w:hAnsi="Cambria Math"/>
                  <w:i/>
                  <w:lang w:val="id-ID"/>
                </w:rPr>
              </m:ctrlPr>
            </m:fPr>
            <m:num>
              <m:r>
                <w:rPr>
                  <w:rFonts w:ascii="Cambria Math" w:hAnsi="Cambria Math"/>
                  <w:lang w:val="id-ID"/>
                </w:rPr>
                <m:t>9</m:t>
              </m:r>
            </m:num>
            <m:den>
              <m:r>
                <w:rPr>
                  <w:rFonts w:ascii="Cambria Math" w:hAnsi="Cambria Math"/>
                  <w:lang w:val="id-ID"/>
                </w:rPr>
                <m:t>2</m:t>
              </m:r>
            </m:den>
          </m:f>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sin</m:t>
                  </m:r>
                </m:e>
                <m:sup>
                  <m:r>
                    <m:rPr>
                      <m:sty m:val="p"/>
                    </m:rPr>
                    <w:rPr>
                      <w:rFonts w:ascii="Cambria Math" w:hAnsi="Cambria Math"/>
                      <w:lang w:val="id-ID"/>
                    </w:rPr>
                    <m:t>-1</m:t>
                  </m:r>
                </m:sup>
              </m:sSup>
            </m:fName>
            <m:e>
              <m:d>
                <m:dPr>
                  <m:ctrlPr>
                    <w:rPr>
                      <w:rFonts w:ascii="Cambria Math" w:hAnsi="Cambria Math"/>
                      <w:i/>
                      <w:lang w:val="id-ID"/>
                    </w:rPr>
                  </m:ctrlPr>
                </m:dPr>
                <m:e>
                  <m:f>
                    <m:fPr>
                      <m:ctrlPr>
                        <w:rPr>
                          <w:rFonts w:ascii="Cambria Math" w:hAnsi="Cambria Math"/>
                          <w:i/>
                          <w:lang w:val="id-ID"/>
                        </w:rPr>
                      </m:ctrlPr>
                    </m:fPr>
                    <m:num>
                      <m:r>
                        <w:rPr>
                          <w:rFonts w:ascii="Cambria Math" w:hAnsi="Cambria Math"/>
                          <w:lang w:val="id-ID"/>
                        </w:rPr>
                        <m:t>-2</m:t>
                      </m:r>
                    </m:num>
                    <m:den>
                      <m:r>
                        <w:rPr>
                          <w:rFonts w:ascii="Cambria Math" w:hAnsi="Cambria Math"/>
                          <w:lang w:val="id-ID"/>
                        </w:rPr>
                        <m:t>3</m:t>
                      </m:r>
                    </m:den>
                  </m:f>
                </m:e>
              </m:d>
              <m:r>
                <w:rPr>
                  <w:rFonts w:ascii="Cambria Math" w:hAnsi="Cambria Math"/>
                  <w:lang w:val="id-ID"/>
                </w:rPr>
                <m:t>-</m:t>
              </m:r>
            </m:e>
          </m:func>
          <m:f>
            <m:fPr>
              <m:ctrlPr>
                <w:rPr>
                  <w:rFonts w:ascii="Cambria Math" w:hAnsi="Cambria Math"/>
                  <w:i/>
                  <w:lang w:val="id-ID"/>
                </w:rPr>
              </m:ctrlPr>
            </m:fPr>
            <m:num>
              <m:r>
                <w:rPr>
                  <w:rFonts w:ascii="Cambria Math" w:hAnsi="Cambria Math"/>
                  <w:lang w:val="id-ID"/>
                </w:rPr>
                <m:t>9</m:t>
              </m:r>
            </m:num>
            <m:den>
              <m:r>
                <w:rPr>
                  <w:rFonts w:ascii="Cambria Math" w:hAnsi="Cambria Math"/>
                  <w:lang w:val="id-ID"/>
                </w:rPr>
                <m:t>2</m:t>
              </m:r>
            </m:den>
          </m:f>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sin</m:t>
                  </m:r>
                </m:e>
                <m:sup>
                  <m:r>
                    <m:rPr>
                      <m:sty m:val="p"/>
                    </m:rPr>
                    <w:rPr>
                      <w:rFonts w:ascii="Cambria Math" w:hAnsi="Cambria Math"/>
                      <w:lang w:val="id-ID"/>
                    </w:rPr>
                    <m:t>-1</m:t>
                  </m:r>
                </m:sup>
              </m:sSup>
            </m:fName>
            <m:e>
              <m:d>
                <m:dPr>
                  <m:ctrlPr>
                    <w:rPr>
                      <w:rFonts w:ascii="Cambria Math" w:hAnsi="Cambria Math"/>
                      <w:i/>
                      <w:lang w:val="id-ID"/>
                    </w:rPr>
                  </m:ctrlPr>
                </m:dPr>
                <m:e>
                  <m:r>
                    <w:rPr>
                      <w:rFonts w:ascii="Cambria Math" w:hAnsi="Cambria Math"/>
                      <w:lang w:val="id-ID"/>
                    </w:rPr>
                    <m:t>-1</m:t>
                  </m:r>
                </m:e>
              </m:d>
            </m:e>
          </m:func>
        </m:oMath>
      </m:oMathPara>
    </w:p>
    <w:p w:rsidR="00AD6D82" w:rsidRPr="007950B4" w:rsidRDefault="00AD6D82" w:rsidP="00AD6D82">
      <w:pPr>
        <w:rPr>
          <w:lang w:val="id-ID"/>
        </w:rPr>
      </w:pPr>
      <m:oMathPara>
        <m:oMathParaPr>
          <m:jc m:val="left"/>
        </m:oMathParaPr>
        <m:oMath>
          <m:r>
            <w:rPr>
              <w:rFonts w:ascii="Cambria Math" w:hAnsi="Cambria Math"/>
              <w:lang w:val="id-ID"/>
            </w:rPr>
            <m:t xml:space="preserve">                                                               ≈1,55</m:t>
          </m:r>
        </m:oMath>
      </m:oMathPara>
    </w:p>
    <w:p w:rsidR="00AD6D82" w:rsidRPr="007950B4" w:rsidRDefault="00AD6D82" w:rsidP="00AD6D82">
      <w:pPr>
        <w:ind w:firstLine="720"/>
        <w:rPr>
          <w:lang w:val="id-ID"/>
        </w:rPr>
      </w:pPr>
      <w:r w:rsidRPr="007950B4">
        <w:rPr>
          <w:lang w:val="id-ID"/>
        </w:rPr>
        <w:t xml:space="preserve">Daftar integral baku yang lebih luas dapat ditemukan di perpustakaan. Salah satu yang terkenal ialah </w:t>
      </w:r>
      <w:r w:rsidRPr="007950B4">
        <w:rPr>
          <w:i/>
          <w:iCs/>
          <w:lang w:val="id-ID"/>
        </w:rPr>
        <w:t>“Standard Mathematical Tables”</w:t>
      </w:r>
      <w:r w:rsidRPr="007950B4">
        <w:rPr>
          <w:lang w:val="id-ID"/>
        </w:rPr>
        <w:t xml:space="preserve"> yang diterbitkan oleh “Chemical Rubber Company”.</w:t>
      </w:r>
    </w:p>
    <w:p w:rsidR="00AD6D82" w:rsidRPr="007950B4" w:rsidRDefault="00AD6D82" w:rsidP="00AD6D82">
      <w:pPr>
        <w:rPr>
          <w:lang w:val="id-ID"/>
        </w:rPr>
      </w:pPr>
    </w:p>
    <w:p w:rsidR="00AD6D82" w:rsidRPr="007950B4" w:rsidRDefault="00AD6D82" w:rsidP="00AD6D82">
      <w:pPr>
        <w:rPr>
          <w:b/>
          <w:bCs/>
          <w:lang w:val="id-ID"/>
        </w:rPr>
      </w:pPr>
      <w:r w:rsidRPr="007950B4">
        <w:rPr>
          <w:b/>
          <w:bCs/>
          <w:lang w:val="id-ID"/>
        </w:rPr>
        <w:t xml:space="preserve">SOAL-SOAL </w:t>
      </w:r>
      <w:r w:rsidR="00303E3D">
        <w:rPr>
          <w:b/>
          <w:bCs/>
          <w:lang w:val="en-GB"/>
        </w:rPr>
        <w:t>5</w:t>
      </w:r>
      <w:r w:rsidRPr="007950B4">
        <w:rPr>
          <w:b/>
          <w:bCs/>
          <w:lang w:val="id-ID"/>
        </w:rPr>
        <w:t>.1</w:t>
      </w:r>
    </w:p>
    <w:p w:rsidR="00AD6D82" w:rsidRPr="007950B4" w:rsidRDefault="00AD6D82" w:rsidP="00AD6D82">
      <w:pPr>
        <w:rPr>
          <w:lang w:val="id-ID"/>
        </w:rPr>
      </w:pPr>
      <w:r w:rsidRPr="007950B4">
        <w:rPr>
          <w:lang w:val="id-ID"/>
        </w:rPr>
        <w:t>Hitunglah integral dalam soal 1-58</w:t>
      </w:r>
    </w:p>
    <w:p w:rsidR="00AD6D82" w:rsidRPr="007950B4" w:rsidRDefault="00AD6D82" w:rsidP="00AD6D82">
      <w:pPr>
        <w:rPr>
          <w:lang w:val="id-ID"/>
        </w:rPr>
      </w:pPr>
      <m:oMathPara>
        <m:oMathParaPr>
          <m:jc m:val="left"/>
        </m:oMathParaPr>
        <m:oMath>
          <m:r>
            <w:rPr>
              <w:rFonts w:ascii="Cambria Math" w:hAnsi="Cambria Math"/>
              <w:lang w:val="id-ID"/>
            </w:rPr>
            <m:t xml:space="preserve">1.   </m:t>
          </m:r>
          <m:nary>
            <m:naryPr>
              <m:limLoc m:val="undOvr"/>
              <m:subHide m:val="1"/>
              <m:supHide m:val="1"/>
              <m:ctrlPr>
                <w:rPr>
                  <w:rFonts w:ascii="Cambria Math" w:hAnsi="Cambria Math"/>
                  <w:i/>
                  <w:lang w:val="id-ID"/>
                </w:rPr>
              </m:ctrlPr>
            </m:naryPr>
            <m:sub/>
            <m:sup/>
            <m:e>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x-1</m:t>
                      </m:r>
                    </m:e>
                  </m:d>
                </m:e>
                <m:sup>
                  <m:r>
                    <w:rPr>
                      <w:rFonts w:ascii="Cambria Math" w:hAnsi="Cambria Math"/>
                      <w:lang w:val="id-ID"/>
                    </w:rPr>
                    <m:t>4</m:t>
                  </m:r>
                </m:sup>
              </m:sSup>
            </m:e>
          </m:nary>
          <m:r>
            <w:rPr>
              <w:rFonts w:ascii="Cambria Math" w:hAnsi="Cambria Math"/>
              <w:lang w:val="id-ID"/>
            </w:rPr>
            <m:t>dx</m:t>
          </m:r>
        </m:oMath>
      </m:oMathPara>
    </w:p>
    <w:p w:rsidR="00AD6D82" w:rsidRPr="007950B4" w:rsidRDefault="00AD6D82" w:rsidP="00AD6D82">
      <w:pPr>
        <w:rPr>
          <w:lang w:val="id-ID"/>
        </w:rPr>
      </w:pPr>
      <m:oMathPara>
        <m:oMathParaPr>
          <m:jc m:val="left"/>
        </m:oMathParaPr>
        <m:oMath>
          <m:r>
            <w:rPr>
              <w:rFonts w:ascii="Cambria Math" w:hAnsi="Cambria Math"/>
              <w:lang w:val="id-ID"/>
            </w:rPr>
            <m:t xml:space="preserve">2.   </m:t>
          </m:r>
          <m:nary>
            <m:naryPr>
              <m:limLoc m:val="undOvr"/>
              <m:subHide m:val="1"/>
              <m:supHide m:val="1"/>
              <m:ctrlPr>
                <w:rPr>
                  <w:rFonts w:ascii="Cambria Math" w:hAnsi="Cambria Math"/>
                  <w:i/>
                  <w:lang w:val="id-ID"/>
                </w:rPr>
              </m:ctrlPr>
            </m:naryPr>
            <m:sub/>
            <m:sup/>
            <m:e>
              <m:rad>
                <m:radPr>
                  <m:degHide m:val="1"/>
                  <m:ctrlPr>
                    <w:rPr>
                      <w:rFonts w:ascii="Cambria Math" w:hAnsi="Cambria Math"/>
                      <w:i/>
                      <w:lang w:val="id-ID"/>
                    </w:rPr>
                  </m:ctrlPr>
                </m:radPr>
                <m:deg/>
                <m:e>
                  <m:r>
                    <w:rPr>
                      <w:rFonts w:ascii="Cambria Math" w:hAnsi="Cambria Math"/>
                      <w:lang w:val="id-ID"/>
                    </w:rPr>
                    <m:t>2x</m:t>
                  </m:r>
                </m:e>
              </m:rad>
            </m:e>
          </m:nary>
          <m:r>
            <w:rPr>
              <w:rFonts w:ascii="Cambria Math" w:hAnsi="Cambria Math"/>
              <w:lang w:val="id-ID"/>
            </w:rPr>
            <m:t>dx</m:t>
          </m:r>
        </m:oMath>
      </m:oMathPara>
    </w:p>
    <w:p w:rsidR="00AD6D82" w:rsidRPr="007950B4" w:rsidRDefault="00AD6D82" w:rsidP="00AD6D82">
      <w:pPr>
        <w:rPr>
          <w:lang w:val="id-ID"/>
        </w:rPr>
      </w:pPr>
      <m:oMathPara>
        <m:oMathParaPr>
          <m:jc m:val="left"/>
        </m:oMathParaPr>
        <m:oMath>
          <m:r>
            <w:rPr>
              <w:rFonts w:ascii="Cambria Math" w:hAnsi="Cambria Math"/>
              <w:lang w:val="id-ID"/>
            </w:rPr>
            <m:t xml:space="preserve">3.   </m:t>
          </m:r>
          <m:nary>
            <m:naryPr>
              <m:limLoc m:val="undOvr"/>
              <m:subHide m:val="1"/>
              <m:supHide m:val="1"/>
              <m:ctrlPr>
                <w:rPr>
                  <w:rFonts w:ascii="Cambria Math" w:hAnsi="Cambria Math"/>
                  <w:i/>
                  <w:lang w:val="id-ID"/>
                </w:rPr>
              </m:ctrlPr>
            </m:naryPr>
            <m:sub/>
            <m:sup/>
            <m:e>
              <m:r>
                <w:rPr>
                  <w:rFonts w:ascii="Cambria Math" w:hAnsi="Cambria Math"/>
                  <w:lang w:val="id-ID"/>
                </w:rPr>
                <m:t>x</m:t>
              </m:r>
              <m:sSup>
                <m:sSupPr>
                  <m:ctrlPr>
                    <w:rPr>
                      <w:rFonts w:ascii="Cambria Math" w:hAnsi="Cambria Math"/>
                      <w:i/>
                      <w:lang w:val="id-ID"/>
                    </w:rPr>
                  </m:ctrlPr>
                </m:sSupPr>
                <m:e>
                  <m:d>
                    <m:dPr>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+1</m:t>
                      </m:r>
                    </m:e>
                  </m:d>
                </m:e>
                <m:sup>
                  <m:r>
                    <w:rPr>
                      <w:rFonts w:ascii="Cambria Math" w:hAnsi="Cambria Math"/>
                      <w:lang w:val="id-ID"/>
                    </w:rPr>
                    <m:t>4</m:t>
                  </m:r>
                </m:sup>
              </m:sSup>
            </m:e>
          </m:nary>
          <m:r>
            <w:rPr>
              <w:rFonts w:ascii="Cambria Math" w:hAnsi="Cambria Math"/>
              <w:lang w:val="id-ID"/>
            </w:rPr>
            <m:t>dx</m:t>
          </m:r>
        </m:oMath>
      </m:oMathPara>
    </w:p>
    <w:p w:rsidR="00AD6D82" w:rsidRPr="007950B4" w:rsidRDefault="00AD6D82" w:rsidP="00AD6D82">
      <w:pPr>
        <w:rPr>
          <w:lang w:val="id-ID"/>
        </w:rPr>
      </w:pPr>
      <m:oMathPara>
        <m:oMathParaPr>
          <m:jc m:val="left"/>
        </m:oMathParaPr>
        <m:oMath>
          <m:r>
            <w:rPr>
              <w:rFonts w:ascii="Cambria Math" w:hAnsi="Cambria Math"/>
              <w:lang w:val="id-ID"/>
            </w:rPr>
            <m:t xml:space="preserve">4.   </m:t>
          </m:r>
          <m:nary>
            <m:naryPr>
              <m:limLoc m:val="undOvr"/>
              <m:subHide m:val="1"/>
              <m:supHide m:val="1"/>
              <m:ctrlPr>
                <w:rPr>
                  <w:rFonts w:ascii="Cambria Math" w:hAnsi="Cambria Math"/>
                  <w:i/>
                  <w:lang w:val="id-ID"/>
                </w:rPr>
              </m:ctrlPr>
            </m:naryPr>
            <m:sub/>
            <m:sup/>
            <m:e>
              <m:r>
                <w:rPr>
                  <w:rFonts w:ascii="Cambria Math" w:hAnsi="Cambria Math"/>
                  <w:lang w:val="id-ID"/>
                </w:rPr>
                <m:t>x</m:t>
              </m:r>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+2</m:t>
                  </m:r>
                </m:e>
              </m:rad>
            </m:e>
          </m:nary>
          <m:r>
            <w:rPr>
              <w:rFonts w:ascii="Cambria Math" w:hAnsi="Cambria Math"/>
              <w:lang w:val="id-ID"/>
            </w:rPr>
            <m:t>dx</m:t>
          </m:r>
        </m:oMath>
      </m:oMathPara>
    </w:p>
    <w:p w:rsidR="00AD6D82" w:rsidRPr="007950B4" w:rsidRDefault="00AD6D82" w:rsidP="00AD6D82">
      <w:pPr>
        <w:rPr>
          <w:lang w:val="id-ID"/>
        </w:rPr>
      </w:pPr>
      <m:oMathPara>
        <m:oMathParaPr>
          <m:jc m:val="left"/>
        </m:oMathParaPr>
        <m:oMath>
          <m:r>
            <w:rPr>
              <w:rFonts w:ascii="Cambria Math" w:hAnsi="Cambria Math"/>
              <w:lang w:val="id-ID"/>
            </w:rPr>
            <m:t xml:space="preserve">5.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dx</m:t>
                  </m:r>
                </m:num>
                <m:den>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+1</m:t>
                  </m:r>
                </m:den>
              </m:f>
            </m:e>
          </m:nary>
        </m:oMath>
      </m:oMathPara>
    </w:p>
    <w:p w:rsidR="00AD6D82" w:rsidRPr="007950B4" w:rsidRDefault="00AD6D82" w:rsidP="00AD6D82">
      <w:pPr>
        <w:rPr>
          <w:lang w:val="id-ID"/>
        </w:rPr>
      </w:pPr>
      <m:oMathPara>
        <m:oMathParaPr>
          <m:jc m:val="left"/>
        </m:oMathParaPr>
        <m:oMath>
          <m:r>
            <w:rPr>
              <w:rFonts w:ascii="Cambria Math" w:hAnsi="Cambria Math"/>
              <w:lang w:val="id-ID"/>
            </w:rPr>
            <m:t xml:space="preserve">6.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e</m:t>
                      </m:r>
                    </m:e>
                    <m:sup>
                      <m:r>
                        <w:rPr>
                          <w:rFonts w:ascii="Cambria Math" w:hAnsi="Cambria Math"/>
                          <w:lang w:val="id-ID"/>
                        </w:rPr>
                        <m:t>x</m:t>
                      </m:r>
                    </m:sup>
                  </m:sSup>
                </m:num>
                <m:den>
                  <m:sSup>
                    <m:sSupPr>
                      <m:ctrlPr>
                        <w:rPr>
                          <w:rFonts w:ascii="Cambria Math" w:hAnsi="Cambria Math"/>
                          <w:i/>
                          <w:lang w:val="id-ID"/>
                        </w:rPr>
                      </m:ctrlPr>
                    </m:sSupPr>
                    <m:e>
                      <m:r>
                        <w:rPr>
                          <w:rFonts w:ascii="Cambria Math" w:hAnsi="Cambria Math"/>
                          <w:lang w:val="id-ID"/>
                        </w:rPr>
                        <m:t>1+2e</m:t>
                      </m:r>
                    </m:e>
                    <m:sup>
                      <m:r>
                        <w:rPr>
                          <w:rFonts w:ascii="Cambria Math" w:hAnsi="Cambria Math"/>
                          <w:lang w:val="id-ID"/>
                        </w:rPr>
                        <m:t>x</m:t>
                      </m:r>
                    </m:sup>
                  </m:sSup>
                </m:den>
              </m:f>
            </m:e>
          </m:nary>
          <m:r>
            <w:rPr>
              <w:rFonts w:ascii="Cambria Math" w:hAnsi="Cambria Math"/>
              <w:lang w:val="id-ID"/>
            </w:rPr>
            <m:t xml:space="preserve"> dx</m:t>
          </m:r>
        </m:oMath>
      </m:oMathPara>
    </w:p>
    <w:p w:rsidR="00AD6D82" w:rsidRPr="007950B4" w:rsidRDefault="00AD6D82" w:rsidP="00AD6D82">
      <w:pPr>
        <w:rPr>
          <w:lang w:val="id-ID"/>
        </w:rPr>
      </w:pPr>
      <m:oMathPara>
        <m:oMathParaPr>
          <m:jc m:val="left"/>
        </m:oMathParaPr>
        <m:oMath>
          <m:r>
            <w:rPr>
              <w:rFonts w:ascii="Cambria Math" w:hAnsi="Cambria Math"/>
              <w:lang w:val="id-ID"/>
            </w:rPr>
            <m:t xml:space="preserve">7.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x</m:t>
                  </m:r>
                </m:num>
                <m:den>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+1</m:t>
                  </m:r>
                </m:den>
              </m:f>
            </m:e>
          </m:nary>
          <m:r>
            <w:rPr>
              <w:rFonts w:ascii="Cambria Math" w:hAnsi="Cambria Math"/>
              <w:lang w:val="id-ID"/>
            </w:rPr>
            <m:t xml:space="preserve"> dx</m:t>
          </m:r>
        </m:oMath>
      </m:oMathPara>
    </w:p>
    <w:p w:rsidR="00AD6D82" w:rsidRPr="007950B4" w:rsidRDefault="00AD6D82" w:rsidP="00AD6D82">
      <w:pPr>
        <w:rPr>
          <w:lang w:val="id-ID"/>
        </w:rPr>
      </w:pPr>
      <m:oMathPara>
        <m:oMathParaPr>
          <m:jc m:val="left"/>
        </m:oMathParaPr>
        <m:oMath>
          <m:r>
            <w:rPr>
              <w:rFonts w:ascii="Cambria Math" w:hAnsi="Cambria Math"/>
              <w:lang w:val="id-ID"/>
            </w:rPr>
            <m:t xml:space="preserve">8.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num>
                <m:den>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+1</m:t>
                  </m:r>
                </m:den>
              </m:f>
            </m:e>
          </m:nary>
          <m:r>
            <w:rPr>
              <w:rFonts w:ascii="Cambria Math" w:hAnsi="Cambria Math"/>
              <w:lang w:val="id-ID"/>
            </w:rPr>
            <m:t xml:space="preserve"> dx</m:t>
          </m:r>
        </m:oMath>
      </m:oMathPara>
    </w:p>
    <w:p w:rsidR="00AD6D82" w:rsidRPr="007950B4" w:rsidRDefault="00AD6D82" w:rsidP="00AD6D82">
      <w:pPr>
        <w:rPr>
          <w:lang w:val="id-ID"/>
        </w:rPr>
      </w:pPr>
      <m:oMathPara>
        <m:oMathParaPr>
          <m:jc m:val="left"/>
        </m:oMathParaPr>
        <m:oMath>
          <m:r>
            <w:rPr>
              <w:rFonts w:ascii="Cambria Math" w:hAnsi="Cambria Math"/>
              <w:lang w:val="id-ID"/>
            </w:rPr>
            <m:t xml:space="preserve">9.   </m:t>
          </m:r>
          <m:nary>
            <m:naryPr>
              <m:limLoc m:val="undOvr"/>
              <m:subHide m:val="1"/>
              <m:supHide m:val="1"/>
              <m:ctrlPr>
                <w:rPr>
                  <w:rFonts w:ascii="Cambria Math" w:hAnsi="Cambria Math"/>
                  <w:i/>
                  <w:lang w:val="id-ID"/>
                </w:rPr>
              </m:ctrlPr>
            </m:naryPr>
            <m:sub/>
            <m:sup/>
            <m:e>
              <m:r>
                <w:rPr>
                  <w:rFonts w:ascii="Cambria Math" w:hAnsi="Cambria Math"/>
                  <w:lang w:val="id-ID"/>
                </w:rPr>
                <m:t>3t</m:t>
              </m:r>
              <m:rad>
                <m:radPr>
                  <m:degHide m:val="1"/>
                  <m:ctrlPr>
                    <w:rPr>
                      <w:rFonts w:ascii="Cambria Math" w:hAnsi="Cambria Math"/>
                      <w:i/>
                      <w:lang w:val="id-ID"/>
                    </w:rPr>
                  </m:ctrlPr>
                </m:radPr>
                <m:deg/>
                <m:e>
                  <m:r>
                    <w:rPr>
                      <w:rFonts w:ascii="Cambria Math" w:hAnsi="Cambria Math"/>
                      <w:lang w:val="id-ID"/>
                    </w:rPr>
                    <m:t>2+</m:t>
                  </m:r>
                  <m:sSup>
                    <m:sSupPr>
                      <m:ctrlPr>
                        <w:rPr>
                          <w:rFonts w:ascii="Cambria Math" w:hAnsi="Cambria Math"/>
                          <w:i/>
                          <w:lang w:val="id-ID"/>
                        </w:rPr>
                      </m:ctrlPr>
                    </m:sSupPr>
                    <m:e>
                      <m:r>
                        <w:rPr>
                          <w:rFonts w:ascii="Cambria Math" w:hAnsi="Cambria Math"/>
                          <w:lang w:val="id-ID"/>
                        </w:rPr>
                        <m:t>t</m:t>
                      </m:r>
                    </m:e>
                    <m:sup>
                      <m:r>
                        <w:rPr>
                          <w:rFonts w:ascii="Cambria Math" w:hAnsi="Cambria Math"/>
                          <w:lang w:val="id-ID"/>
                        </w:rPr>
                        <m:t>2</m:t>
                      </m:r>
                    </m:sup>
                  </m:sSup>
                </m:e>
              </m:rad>
            </m:e>
          </m:nary>
          <m:r>
            <w:rPr>
              <w:rFonts w:ascii="Cambria Math" w:hAnsi="Cambria Math"/>
              <w:lang w:val="id-ID"/>
            </w:rPr>
            <m:t xml:space="preserve"> dt</m:t>
          </m:r>
        </m:oMath>
      </m:oMathPara>
    </w:p>
    <w:p w:rsidR="00AD6D82" w:rsidRPr="007950B4" w:rsidRDefault="00AD6D82" w:rsidP="00AD6D82">
      <w:pPr>
        <w:rPr>
          <w:lang w:val="id-ID"/>
        </w:rPr>
      </w:pPr>
      <m:oMathPara>
        <m:oMathParaPr>
          <m:jc m:val="left"/>
        </m:oMathParaPr>
        <m:oMath>
          <m:r>
            <w:rPr>
              <w:rFonts w:ascii="Cambria Math" w:hAnsi="Cambria Math"/>
              <w:lang w:val="id-ID"/>
            </w:rPr>
            <m:t xml:space="preserve">10.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dt</m:t>
                  </m:r>
                </m:num>
                <m:den>
                  <m:rad>
                    <m:radPr>
                      <m:degHide m:val="1"/>
                      <m:ctrlPr>
                        <w:rPr>
                          <w:rFonts w:ascii="Cambria Math" w:hAnsi="Cambria Math"/>
                          <w:i/>
                          <w:lang w:val="id-ID"/>
                        </w:rPr>
                      </m:ctrlPr>
                    </m:radPr>
                    <m:deg/>
                    <m:e>
                      <m:r>
                        <w:rPr>
                          <w:rFonts w:ascii="Cambria Math" w:hAnsi="Cambria Math"/>
                          <w:lang w:val="id-ID"/>
                        </w:rPr>
                        <m:t>1+t</m:t>
                      </m:r>
                    </m:e>
                  </m:rad>
                </m:den>
              </m:f>
            </m:e>
          </m:nary>
          <m:r>
            <w:rPr>
              <w:rFonts w:ascii="Cambria Math" w:hAnsi="Cambria Math"/>
              <w:lang w:val="id-ID"/>
            </w:rPr>
            <m:t xml:space="preserve"> </m:t>
          </m:r>
        </m:oMath>
      </m:oMathPara>
    </w:p>
    <w:p w:rsidR="00AD6D82" w:rsidRPr="007950B4" w:rsidRDefault="00AD6D82" w:rsidP="00AD6D82">
      <w:pPr>
        <w:rPr>
          <w:lang w:val="id-ID"/>
        </w:rPr>
      </w:pPr>
      <m:oMathPara>
        <m:oMathParaPr>
          <m:jc m:val="left"/>
        </m:oMathParaPr>
        <m:oMath>
          <m:r>
            <w:rPr>
              <w:rFonts w:ascii="Cambria Math" w:hAnsi="Cambria Math"/>
              <w:lang w:val="id-ID"/>
            </w:rPr>
            <m:t xml:space="preserve">11.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func>
                    <m:funcPr>
                      <m:ctrlPr>
                        <w:rPr>
                          <w:rFonts w:ascii="Cambria Math" w:hAnsi="Cambria Math"/>
                          <w:i/>
                          <w:lang w:val="id-ID"/>
                        </w:rPr>
                      </m:ctrlPr>
                    </m:funcPr>
                    <m:fName>
                      <m:r>
                        <m:rPr>
                          <m:sty m:val="p"/>
                        </m:rPr>
                        <w:rPr>
                          <w:rFonts w:ascii="Cambria Math" w:hAnsi="Cambria Math"/>
                          <w:lang w:val="id-ID"/>
                        </w:rPr>
                        <m:t>tan</m:t>
                      </m:r>
                    </m:fName>
                    <m:e>
                      <m:r>
                        <w:rPr>
                          <w:rFonts w:ascii="Cambria Math" w:hAnsi="Cambria Math"/>
                          <w:lang w:val="id-ID"/>
                        </w:rPr>
                        <m:t>z</m:t>
                      </m:r>
                    </m:e>
                  </m:func>
                </m:num>
                <m:den>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z</m:t>
                      </m:r>
                    </m:e>
                  </m:func>
                </m:den>
              </m:f>
              <m:r>
                <w:rPr>
                  <w:rFonts w:ascii="Cambria Math" w:hAnsi="Cambria Math"/>
                  <w:lang w:val="id-ID"/>
                </w:rPr>
                <m:t xml:space="preserve"> dz</m:t>
              </m:r>
            </m:e>
          </m:nary>
        </m:oMath>
      </m:oMathPara>
    </w:p>
    <w:p w:rsidR="00AD6D82" w:rsidRPr="007950B4" w:rsidRDefault="00AD6D82" w:rsidP="00AD6D82">
      <w:pPr>
        <w:rPr>
          <w:lang w:val="id-ID"/>
        </w:rPr>
      </w:pPr>
      <m:oMathPara>
        <m:oMathParaPr>
          <m:jc m:val="left"/>
        </m:oMathParaPr>
        <m:oMath>
          <m:r>
            <w:rPr>
              <w:rFonts w:ascii="Cambria Math" w:hAnsi="Cambria Math"/>
              <w:lang w:val="id-ID"/>
            </w:rPr>
            <m:t xml:space="preserve">12.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e</m:t>
                      </m:r>
                    </m:e>
                    <m:sup>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z</m:t>
                          </m:r>
                        </m:e>
                      </m:func>
                    </m:sup>
                  </m:sSup>
                </m:num>
                <m:den>
                  <m:func>
                    <m:funcPr>
                      <m:ctrlPr>
                        <w:rPr>
                          <w:rFonts w:ascii="Cambria Math" w:hAnsi="Cambria Math"/>
                          <w:i/>
                          <w:lang w:val="id-ID"/>
                        </w:rPr>
                      </m:ctrlPr>
                    </m:funcPr>
                    <m:fName>
                      <m:r>
                        <m:rPr>
                          <m:sty m:val="p"/>
                        </m:rPr>
                        <w:rPr>
                          <w:rFonts w:ascii="Cambria Math" w:hAnsi="Cambria Math"/>
                          <w:lang w:val="id-ID"/>
                        </w:rPr>
                        <m:t>sec</m:t>
                      </m:r>
                    </m:fName>
                    <m:e>
                      <m:r>
                        <w:rPr>
                          <w:rFonts w:ascii="Cambria Math" w:hAnsi="Cambria Math"/>
                          <w:lang w:val="id-ID"/>
                        </w:rPr>
                        <m:t>z</m:t>
                      </m:r>
                    </m:e>
                  </m:func>
                </m:den>
              </m:f>
              <m:r>
                <w:rPr>
                  <w:rFonts w:ascii="Cambria Math" w:hAnsi="Cambria Math"/>
                  <w:lang w:val="id-ID"/>
                </w:rPr>
                <m:t xml:space="preserve"> dz</m:t>
              </m:r>
            </m:e>
          </m:nary>
        </m:oMath>
      </m:oMathPara>
    </w:p>
    <w:p w:rsidR="00AD6D82" w:rsidRPr="007950B4" w:rsidRDefault="00AD6D82" w:rsidP="00AD6D82">
      <w:pPr>
        <w:rPr>
          <w:lang w:val="id-ID"/>
        </w:rPr>
      </w:pPr>
      <m:oMathPara>
        <m:oMathParaPr>
          <m:jc m:val="left"/>
        </m:oMathParaPr>
        <m:oMath>
          <m:r>
            <w:rPr>
              <w:rFonts w:ascii="Cambria Math" w:hAnsi="Cambria Math"/>
              <w:lang w:val="id-ID"/>
            </w:rPr>
            <w:lastRenderedPageBreak/>
            <m:t xml:space="preserve">13.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func>
                    <m:funcPr>
                      <m:ctrlPr>
                        <w:rPr>
                          <w:rFonts w:ascii="Cambria Math" w:hAnsi="Cambria Math"/>
                          <w:i/>
                          <w:lang w:val="id-ID"/>
                        </w:rPr>
                      </m:ctrlPr>
                    </m:funcPr>
                    <m:fName>
                      <m:r>
                        <m:rPr>
                          <m:sty m:val="p"/>
                        </m:rPr>
                        <w:rPr>
                          <w:rFonts w:ascii="Cambria Math" w:hAnsi="Cambria Math"/>
                          <w:lang w:val="id-ID"/>
                        </w:rPr>
                        <m:t>cos</m:t>
                      </m:r>
                    </m:fName>
                    <m:e>
                      <m:rad>
                        <m:radPr>
                          <m:degHide m:val="1"/>
                          <m:ctrlPr>
                            <w:rPr>
                              <w:rFonts w:ascii="Cambria Math" w:hAnsi="Cambria Math"/>
                              <w:i/>
                              <w:lang w:val="id-ID"/>
                            </w:rPr>
                          </m:ctrlPr>
                        </m:radPr>
                        <m:deg/>
                        <m:e>
                          <m:r>
                            <w:rPr>
                              <w:rFonts w:ascii="Cambria Math" w:hAnsi="Cambria Math"/>
                              <w:lang w:val="id-ID"/>
                            </w:rPr>
                            <m:t>x</m:t>
                          </m:r>
                        </m:e>
                      </m:rad>
                    </m:e>
                  </m:func>
                </m:num>
                <m:den>
                  <m:rad>
                    <m:radPr>
                      <m:degHide m:val="1"/>
                      <m:ctrlPr>
                        <w:rPr>
                          <w:rFonts w:ascii="Cambria Math" w:hAnsi="Cambria Math"/>
                          <w:i/>
                          <w:lang w:val="id-ID"/>
                        </w:rPr>
                      </m:ctrlPr>
                    </m:radPr>
                    <m:deg/>
                    <m:e>
                      <m:r>
                        <w:rPr>
                          <w:rFonts w:ascii="Cambria Math" w:hAnsi="Cambria Math"/>
                          <w:lang w:val="id-ID"/>
                        </w:rPr>
                        <m:t>x</m:t>
                      </m:r>
                    </m:e>
                  </m:rad>
                </m:den>
              </m:f>
              <m:r>
                <w:rPr>
                  <w:rFonts w:ascii="Cambria Math" w:hAnsi="Cambria Math"/>
                  <w:lang w:val="id-ID"/>
                </w:rPr>
                <m:t xml:space="preserve"> dx</m:t>
              </m:r>
            </m:e>
          </m:nary>
        </m:oMath>
      </m:oMathPara>
    </w:p>
    <w:p w:rsidR="00AD6D82" w:rsidRPr="007950B4" w:rsidRDefault="00AD6D82" w:rsidP="00AD6D82">
      <w:pPr>
        <w:rPr>
          <w:lang w:val="id-ID"/>
        </w:rPr>
      </w:pPr>
      <m:oMathPara>
        <m:oMathParaPr>
          <m:jc m:val="left"/>
        </m:oMathParaPr>
        <m:oMath>
          <m:r>
            <w:rPr>
              <w:rFonts w:ascii="Cambria Math" w:hAnsi="Cambria Math"/>
              <w:lang w:val="id-ID"/>
            </w:rPr>
            <m:t xml:space="preserve">14.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x dx</m:t>
                  </m:r>
                </m:num>
                <m:den>
                  <m:rad>
                    <m:radPr>
                      <m:degHide m:val="1"/>
                      <m:ctrlPr>
                        <w:rPr>
                          <w:rFonts w:ascii="Cambria Math" w:hAnsi="Cambria Math"/>
                          <w:i/>
                          <w:lang w:val="id-ID"/>
                        </w:rPr>
                      </m:ctrlPr>
                    </m:radPr>
                    <m:deg/>
                    <m:e>
                      <m:r>
                        <w:rPr>
                          <w:rFonts w:ascii="Cambria Math" w:hAnsi="Cambria Math"/>
                          <w:lang w:val="id-ID"/>
                        </w:rPr>
                        <m:t>1-</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4</m:t>
                          </m:r>
                        </m:sup>
                      </m:sSup>
                    </m:e>
                  </m:rad>
                </m:den>
              </m:f>
              <m:r>
                <w:rPr>
                  <w:rFonts w:ascii="Cambria Math" w:hAnsi="Cambria Math"/>
                  <w:lang w:val="id-ID"/>
                </w:rPr>
                <m:t xml:space="preserve"> </m:t>
              </m:r>
            </m:e>
          </m:nary>
        </m:oMath>
      </m:oMathPara>
    </w:p>
    <w:p w:rsidR="00AD6D82" w:rsidRPr="007950B4" w:rsidRDefault="00AD6D82" w:rsidP="00AD6D82">
      <w:pPr>
        <w:rPr>
          <w:lang w:val="id-ID"/>
        </w:rPr>
      </w:pPr>
      <m:oMathPara>
        <m:oMathParaPr>
          <m:jc m:val="left"/>
        </m:oMathParaPr>
        <m:oMath>
          <m:r>
            <w:rPr>
              <w:rFonts w:ascii="Cambria Math" w:hAnsi="Cambria Math"/>
              <w:lang w:val="id-ID"/>
            </w:rPr>
            <m:t xml:space="preserve">15.  </m:t>
          </m:r>
          <m:nary>
            <m:naryPr>
              <m:limLoc m:val="subSup"/>
              <m:ctrlPr>
                <w:rPr>
                  <w:rFonts w:ascii="Cambria Math" w:hAnsi="Cambria Math"/>
                  <w:i/>
                  <w:lang w:val="id-ID"/>
                </w:rPr>
              </m:ctrlPr>
            </m:naryPr>
            <m:sub>
              <m:r>
                <w:rPr>
                  <w:rFonts w:ascii="Cambria Math" w:hAnsi="Cambria Math"/>
                  <w:lang w:val="id-ID"/>
                </w:rPr>
                <m:t>0</m:t>
              </m:r>
            </m:sub>
            <m:sup>
              <m:f>
                <m:fPr>
                  <m:ctrlPr>
                    <w:rPr>
                      <w:rFonts w:ascii="Cambria Math" w:hAnsi="Cambria Math"/>
                      <w:i/>
                      <w:lang w:val="id-ID"/>
                    </w:rPr>
                  </m:ctrlPr>
                </m:fPr>
                <m:num>
                  <m:r>
                    <w:rPr>
                      <w:rFonts w:ascii="Cambria Math" w:hAnsi="Cambria Math"/>
                      <w:lang w:val="id-ID"/>
                    </w:rPr>
                    <m:t>π</m:t>
                  </m:r>
                </m:num>
                <m:den>
                  <m:r>
                    <w:rPr>
                      <w:rFonts w:ascii="Cambria Math" w:hAnsi="Cambria Math"/>
                      <w:lang w:val="id-ID"/>
                    </w:rPr>
                    <m:t>2</m:t>
                  </m:r>
                </m:den>
              </m:f>
            </m:sup>
            <m:e>
              <m:f>
                <m:fPr>
                  <m:ctrlPr>
                    <w:rPr>
                      <w:rFonts w:ascii="Cambria Math" w:hAnsi="Cambria Math"/>
                      <w:i/>
                      <w:lang w:val="id-ID"/>
                    </w:rPr>
                  </m:ctrlPr>
                </m:fPr>
                <m:num>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x</m:t>
                      </m:r>
                    </m:e>
                  </m:func>
                </m:num>
                <m:den>
                  <m:r>
                    <w:rPr>
                      <w:rFonts w:ascii="Cambria Math" w:hAnsi="Cambria Math"/>
                      <w:lang w:val="id-ID"/>
                    </w:rPr>
                    <m:t>1+</m:t>
                  </m:r>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sin</m:t>
                          </m:r>
                        </m:e>
                        <m:sup>
                          <m:r>
                            <m:rPr>
                              <m:sty m:val="p"/>
                            </m:rPr>
                            <w:rPr>
                              <w:rFonts w:ascii="Cambria Math" w:hAnsi="Cambria Math"/>
                              <w:lang w:val="id-ID"/>
                            </w:rPr>
                            <m:t>2</m:t>
                          </m:r>
                        </m:sup>
                      </m:sSup>
                    </m:fName>
                    <m:e>
                      <m:r>
                        <w:rPr>
                          <w:rFonts w:ascii="Cambria Math" w:hAnsi="Cambria Math"/>
                          <w:lang w:val="id-ID"/>
                        </w:rPr>
                        <m:t>x</m:t>
                      </m:r>
                    </m:e>
                  </m:func>
                </m:den>
              </m:f>
              <m:r>
                <w:rPr>
                  <w:rFonts w:ascii="Cambria Math" w:hAnsi="Cambria Math"/>
                  <w:lang w:val="id-ID"/>
                </w:rPr>
                <m:t>dx</m:t>
              </m:r>
            </m:e>
          </m:nary>
        </m:oMath>
      </m:oMathPara>
    </w:p>
    <w:p w:rsidR="00AD6D82" w:rsidRPr="007950B4" w:rsidRDefault="00AD6D82" w:rsidP="00AD6D82">
      <w:pPr>
        <w:rPr>
          <w:lang w:val="id-ID"/>
        </w:rPr>
      </w:pPr>
      <m:oMathPara>
        <m:oMathParaPr>
          <m:jc m:val="left"/>
        </m:oMathParaPr>
        <m:oMath>
          <m:r>
            <w:rPr>
              <w:rFonts w:ascii="Cambria Math" w:hAnsi="Cambria Math"/>
              <w:lang w:val="id-ID"/>
            </w:rPr>
            <m:t xml:space="preserve">16.  </m:t>
          </m:r>
          <m:nary>
            <m:naryPr>
              <m:limLoc m:val="subSup"/>
              <m:ctrlPr>
                <w:rPr>
                  <w:rFonts w:ascii="Cambria Math" w:hAnsi="Cambria Math"/>
                  <w:i/>
                  <w:lang w:val="id-ID"/>
                </w:rPr>
              </m:ctrlPr>
            </m:naryPr>
            <m:sub>
              <m:r>
                <w:rPr>
                  <w:rFonts w:ascii="Cambria Math" w:hAnsi="Cambria Math"/>
                  <w:lang w:val="id-ID"/>
                </w:rPr>
                <m:t>0</m:t>
              </m:r>
            </m:sub>
            <m:sup>
              <m:f>
                <m:fPr>
                  <m:ctrlPr>
                    <w:rPr>
                      <w:rFonts w:ascii="Cambria Math" w:hAnsi="Cambria Math"/>
                      <w:i/>
                      <w:lang w:val="id-ID"/>
                    </w:rPr>
                  </m:ctrlPr>
                </m:fPr>
                <m:num>
                  <m:r>
                    <w:rPr>
                      <w:rFonts w:ascii="Cambria Math" w:hAnsi="Cambria Math"/>
                      <w:lang w:val="id-ID"/>
                    </w:rPr>
                    <m:t>3</m:t>
                  </m:r>
                </m:num>
                <m:den>
                  <m:r>
                    <w:rPr>
                      <w:rFonts w:ascii="Cambria Math" w:hAnsi="Cambria Math"/>
                      <w:lang w:val="id-ID"/>
                    </w:rPr>
                    <m:t>4</m:t>
                  </m:r>
                </m:den>
              </m:f>
            </m:sup>
            <m:e>
              <m:f>
                <m:fPr>
                  <m:ctrlPr>
                    <w:rPr>
                      <w:rFonts w:ascii="Cambria Math" w:hAnsi="Cambria Math"/>
                      <w:i/>
                      <w:lang w:val="id-ID"/>
                    </w:rPr>
                  </m:ctrlPr>
                </m:fPr>
                <m:num>
                  <m:func>
                    <m:funcPr>
                      <m:ctrlPr>
                        <w:rPr>
                          <w:rFonts w:ascii="Cambria Math" w:hAnsi="Cambria Math"/>
                          <w:i/>
                          <w:lang w:val="id-ID"/>
                        </w:rPr>
                      </m:ctrlPr>
                    </m:funcPr>
                    <m:fName>
                      <m:r>
                        <m:rPr>
                          <m:sty m:val="p"/>
                        </m:rPr>
                        <w:rPr>
                          <w:rFonts w:ascii="Cambria Math" w:hAnsi="Cambria Math"/>
                          <w:lang w:val="id-ID"/>
                        </w:rPr>
                        <m:t>cos</m:t>
                      </m:r>
                    </m:fName>
                    <m:e>
                      <m:rad>
                        <m:radPr>
                          <m:degHide m:val="1"/>
                          <m:ctrlPr>
                            <w:rPr>
                              <w:rFonts w:ascii="Cambria Math" w:hAnsi="Cambria Math"/>
                              <w:i/>
                              <w:lang w:val="id-ID"/>
                            </w:rPr>
                          </m:ctrlPr>
                        </m:radPr>
                        <m:deg/>
                        <m:e>
                          <m:r>
                            <w:rPr>
                              <w:rFonts w:ascii="Cambria Math" w:hAnsi="Cambria Math"/>
                              <w:lang w:val="id-ID"/>
                            </w:rPr>
                            <m:t>1-x</m:t>
                          </m:r>
                        </m:e>
                      </m:rad>
                    </m:e>
                  </m:func>
                </m:num>
                <m:den>
                  <m:rad>
                    <m:radPr>
                      <m:degHide m:val="1"/>
                      <m:ctrlPr>
                        <w:rPr>
                          <w:rFonts w:ascii="Cambria Math" w:hAnsi="Cambria Math"/>
                          <w:i/>
                          <w:lang w:val="id-ID"/>
                        </w:rPr>
                      </m:ctrlPr>
                    </m:radPr>
                    <m:deg/>
                    <m:e>
                      <m:r>
                        <w:rPr>
                          <w:rFonts w:ascii="Cambria Math" w:hAnsi="Cambria Math"/>
                          <w:lang w:val="id-ID"/>
                        </w:rPr>
                        <m:t>1-x</m:t>
                      </m:r>
                    </m:e>
                  </m:rad>
                </m:den>
              </m:f>
              <m:r>
                <w:rPr>
                  <w:rFonts w:ascii="Cambria Math" w:hAnsi="Cambria Math"/>
                  <w:lang w:val="id-ID"/>
                </w:rPr>
                <m:t>dx</m:t>
              </m:r>
            </m:e>
          </m:nary>
        </m:oMath>
      </m:oMathPara>
    </w:p>
    <w:p w:rsidR="00AD6D82" w:rsidRPr="007950B4" w:rsidRDefault="00AD6D82" w:rsidP="00AD6D82">
      <w:pPr>
        <w:rPr>
          <w:lang w:val="id-ID"/>
        </w:rPr>
      </w:pPr>
      <m:oMathPara>
        <m:oMathParaPr>
          <m:jc m:val="left"/>
        </m:oMathParaPr>
        <m:oMath>
          <m:r>
            <w:rPr>
              <w:rFonts w:ascii="Cambria Math" w:hAnsi="Cambria Math"/>
              <w:lang w:val="id-ID"/>
            </w:rPr>
            <m:t xml:space="preserve">17.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2</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+x</m:t>
                  </m:r>
                </m:num>
                <m:den>
                  <m:r>
                    <w:rPr>
                      <w:rFonts w:ascii="Cambria Math" w:hAnsi="Cambria Math"/>
                      <w:lang w:val="id-ID"/>
                    </w:rPr>
                    <m:t>x+1</m:t>
                  </m:r>
                </m:den>
              </m:f>
              <m:r>
                <w:rPr>
                  <w:rFonts w:ascii="Cambria Math" w:hAnsi="Cambria Math"/>
                  <w:lang w:val="id-ID"/>
                </w:rPr>
                <m:t>dx</m:t>
              </m:r>
            </m:e>
          </m:nary>
        </m:oMath>
      </m:oMathPara>
    </w:p>
    <w:p w:rsidR="00AD6D82" w:rsidRPr="007950B4" w:rsidRDefault="00AD6D82" w:rsidP="00AD6D82">
      <w:pPr>
        <w:rPr>
          <w:lang w:val="id-ID"/>
        </w:rPr>
      </w:pPr>
      <m:oMathPara>
        <m:oMathParaPr>
          <m:jc m:val="left"/>
        </m:oMathParaPr>
        <m:oMath>
          <m:r>
            <w:rPr>
              <w:rFonts w:ascii="Cambria Math" w:hAnsi="Cambria Math"/>
              <w:lang w:val="id-ID"/>
            </w:rPr>
            <m:t xml:space="preserve">18.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3</m:t>
                      </m:r>
                    </m:sup>
                  </m:sSup>
                  <m:r>
                    <w:rPr>
                      <w:rFonts w:ascii="Cambria Math" w:hAnsi="Cambria Math"/>
                      <w:lang w:val="id-ID"/>
                    </w:rPr>
                    <m:t>+2</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num>
                <m:den>
                  <m:r>
                    <w:rPr>
                      <w:rFonts w:ascii="Cambria Math" w:hAnsi="Cambria Math"/>
                      <w:lang w:val="id-ID"/>
                    </w:rPr>
                    <m:t>x-2</m:t>
                  </m:r>
                </m:den>
              </m:f>
              <m:r>
                <w:rPr>
                  <w:rFonts w:ascii="Cambria Math" w:hAnsi="Cambria Math"/>
                  <w:lang w:val="id-ID"/>
                </w:rPr>
                <m:t>dx</m:t>
              </m:r>
            </m:e>
          </m:nary>
        </m:oMath>
      </m:oMathPara>
    </w:p>
    <w:p w:rsidR="00AD6D82" w:rsidRPr="007950B4" w:rsidRDefault="00AD6D82" w:rsidP="00AD6D82">
      <w:pPr>
        <w:rPr>
          <w:lang w:val="id-ID"/>
        </w:rPr>
      </w:pPr>
      <m:oMathPara>
        <m:oMathParaPr>
          <m:jc m:val="left"/>
        </m:oMathParaPr>
        <m:oMath>
          <m:r>
            <w:rPr>
              <w:rFonts w:ascii="Cambria Math" w:hAnsi="Cambria Math"/>
              <w:lang w:val="id-ID"/>
            </w:rPr>
            <m:t xml:space="preserve">19.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ad>
                    <m:radPr>
                      <m:degHide m:val="1"/>
                      <m:ctrlPr>
                        <w:rPr>
                          <w:rFonts w:ascii="Cambria Math" w:hAnsi="Cambria Math"/>
                          <w:i/>
                          <w:lang w:val="id-ID"/>
                        </w:rPr>
                      </m:ctrlPr>
                    </m:radPr>
                    <m:deg/>
                    <m:e>
                      <m:func>
                        <m:funcPr>
                          <m:ctrlPr>
                            <w:rPr>
                              <w:rFonts w:ascii="Cambria Math" w:hAnsi="Cambria Math"/>
                              <w:i/>
                              <w:lang w:val="id-ID"/>
                            </w:rPr>
                          </m:ctrlPr>
                        </m:funcPr>
                        <m:fName>
                          <m:r>
                            <m:rPr>
                              <m:sty m:val="p"/>
                            </m:rPr>
                            <w:rPr>
                              <w:rFonts w:ascii="Cambria Math" w:hAnsi="Cambria Math"/>
                              <w:lang w:val="id-ID"/>
                            </w:rPr>
                            <m:t>tan</m:t>
                          </m:r>
                        </m:fName>
                        <m:e>
                          <m:r>
                            <w:rPr>
                              <w:rFonts w:ascii="Cambria Math" w:hAnsi="Cambria Math"/>
                              <w:lang w:val="id-ID"/>
                            </w:rPr>
                            <m:t>x</m:t>
                          </m:r>
                        </m:e>
                      </m:func>
                    </m:e>
                  </m:rad>
                </m:num>
                <m:den>
                  <m:r>
                    <w:rPr>
                      <w:rFonts w:ascii="Cambria Math" w:hAnsi="Cambria Math"/>
                      <w:lang w:val="id-ID"/>
                    </w:rPr>
                    <m:t>1-</m:t>
                  </m:r>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sin</m:t>
                          </m:r>
                        </m:e>
                        <m:sup>
                          <m:r>
                            <m:rPr>
                              <m:sty m:val="p"/>
                            </m:rPr>
                            <w:rPr>
                              <w:rFonts w:ascii="Cambria Math" w:hAnsi="Cambria Math"/>
                              <w:lang w:val="id-ID"/>
                            </w:rPr>
                            <m:t>2</m:t>
                          </m:r>
                        </m:sup>
                      </m:sSup>
                    </m:fName>
                    <m:e>
                      <m:r>
                        <w:rPr>
                          <w:rFonts w:ascii="Cambria Math" w:hAnsi="Cambria Math"/>
                          <w:lang w:val="id-ID"/>
                        </w:rPr>
                        <m:t>x</m:t>
                      </m:r>
                    </m:e>
                  </m:func>
                </m:den>
              </m:f>
              <m:r>
                <w:rPr>
                  <w:rFonts w:ascii="Cambria Math" w:hAnsi="Cambria Math"/>
                  <w:lang w:val="id-ID"/>
                </w:rPr>
                <m:t>dx</m:t>
              </m:r>
            </m:e>
          </m:nary>
        </m:oMath>
      </m:oMathPara>
    </w:p>
    <w:p w:rsidR="00AD6D82" w:rsidRPr="007950B4" w:rsidRDefault="00AD6D82" w:rsidP="00AD6D82">
      <w:pPr>
        <w:rPr>
          <w:lang w:val="id-ID"/>
        </w:rPr>
      </w:pPr>
      <m:oMathPara>
        <m:oMathParaPr>
          <m:jc m:val="left"/>
        </m:oMathParaPr>
        <m:oMath>
          <m:r>
            <w:rPr>
              <w:rFonts w:ascii="Cambria Math" w:hAnsi="Cambria Math"/>
              <w:lang w:val="id-ID"/>
            </w:rPr>
            <m:t xml:space="preserve">20.  </m:t>
          </m:r>
          <m:nary>
            <m:naryPr>
              <m:limLoc m:val="undOvr"/>
              <m:subHide m:val="1"/>
              <m:supHide m:val="1"/>
              <m:ctrlPr>
                <w:rPr>
                  <w:rFonts w:ascii="Cambria Math" w:hAnsi="Cambria Math"/>
                  <w:i/>
                  <w:lang w:val="id-ID"/>
                </w:rPr>
              </m:ctrlPr>
            </m:naryPr>
            <m:sub/>
            <m:sup/>
            <m:e>
              <m:sSup>
                <m:sSupPr>
                  <m:ctrlPr>
                    <w:rPr>
                      <w:rFonts w:ascii="Cambria Math" w:hAnsi="Cambria Math"/>
                      <w:i/>
                      <w:lang w:val="id-ID"/>
                    </w:rPr>
                  </m:ctrlPr>
                </m:sSupPr>
                <m:e>
                  <m:r>
                    <w:rPr>
                      <w:rFonts w:ascii="Cambria Math" w:hAnsi="Cambria Math"/>
                      <w:lang w:val="id-ID"/>
                    </w:rPr>
                    <m:t>e</m:t>
                  </m:r>
                </m:e>
                <m:sup>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θ</m:t>
                      </m:r>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θ</m:t>
                          </m:r>
                        </m:e>
                      </m:func>
                    </m:e>
                  </m:func>
                </m:sup>
              </m:sSup>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20 dθ</m:t>
                  </m:r>
                </m:e>
              </m:func>
            </m:e>
          </m:nary>
        </m:oMath>
      </m:oMathPara>
    </w:p>
    <w:p w:rsidR="00AD6D82" w:rsidRPr="007950B4" w:rsidRDefault="00AD6D82" w:rsidP="00AD6D82">
      <w:pPr>
        <w:rPr>
          <w:lang w:val="id-ID"/>
        </w:rPr>
      </w:pPr>
      <m:oMathPara>
        <m:oMathParaPr>
          <m:jc m:val="left"/>
        </m:oMathParaPr>
        <m:oMath>
          <m:r>
            <w:rPr>
              <w:rFonts w:ascii="Cambria Math" w:hAnsi="Cambria Math"/>
              <w:lang w:val="id-ID"/>
            </w:rPr>
            <m:t xml:space="preserve">21.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func>
                    <m:funcPr>
                      <m:ctrlPr>
                        <w:rPr>
                          <w:rFonts w:ascii="Cambria Math" w:hAnsi="Cambria Math"/>
                          <w:i/>
                          <w:lang w:val="id-ID"/>
                        </w:rPr>
                      </m:ctrlPr>
                    </m:funcPr>
                    <m:fName>
                      <m:r>
                        <m:rPr>
                          <m:sty m:val="p"/>
                        </m:rPr>
                        <w:rPr>
                          <w:rFonts w:ascii="Cambria Math" w:hAnsi="Cambria Math"/>
                          <w:lang w:val="id-ID"/>
                        </w:rPr>
                        <m:t>cos</m:t>
                      </m:r>
                    </m:fName>
                    <m:e>
                      <m:d>
                        <m:dPr>
                          <m:ctrlPr>
                            <w:rPr>
                              <w:rFonts w:ascii="Cambria Math" w:hAnsi="Cambria Math"/>
                              <w:i/>
                              <w:lang w:val="id-ID"/>
                            </w:rPr>
                          </m:ctrlPr>
                        </m:dPr>
                        <m:e>
                          <m:r>
                            <m:rPr>
                              <m:sty m:val="p"/>
                            </m:rPr>
                            <w:rPr>
                              <w:rFonts w:ascii="Cambria Math" w:hAnsi="Cambria Math"/>
                              <w:lang w:val="id-ID"/>
                            </w:rPr>
                            <m:t>In</m:t>
                          </m:r>
                          <m:r>
                            <w:rPr>
                              <w:rFonts w:ascii="Cambria Math" w:hAnsi="Cambria Math"/>
                              <w:lang w:val="id-ID"/>
                            </w:rPr>
                            <m:t xml:space="preserve"> 4</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e>
                      </m:d>
                      <m:r>
                        <w:rPr>
                          <w:rFonts w:ascii="Cambria Math" w:hAnsi="Cambria Math"/>
                          <w:lang w:val="id-ID"/>
                        </w:rPr>
                        <m:t>dx</m:t>
                      </m:r>
                    </m:e>
                  </m:func>
                </m:num>
                <m:den>
                  <m:r>
                    <w:rPr>
                      <w:rFonts w:ascii="Cambria Math" w:hAnsi="Cambria Math"/>
                      <w:lang w:val="id-ID"/>
                    </w:rPr>
                    <m:t>x</m:t>
                  </m:r>
                </m:den>
              </m:f>
            </m:e>
          </m:nary>
        </m:oMath>
      </m:oMathPara>
    </w:p>
    <w:p w:rsidR="00AD6D82" w:rsidRPr="007950B4" w:rsidRDefault="00AD6D82" w:rsidP="00AD6D82">
      <w:pPr>
        <w:rPr>
          <w:lang w:val="id-ID"/>
        </w:rPr>
      </w:pPr>
      <m:oMathPara>
        <m:oMathParaPr>
          <m:jc m:val="left"/>
        </m:oMathParaPr>
        <m:oMath>
          <m:r>
            <w:rPr>
              <w:rFonts w:ascii="Cambria Math" w:hAnsi="Cambria Math"/>
              <w:lang w:val="id-ID"/>
            </w:rPr>
            <m:t xml:space="preserve">22.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csc</m:t>
                          </m:r>
                        </m:e>
                        <m:sup>
                          <m:r>
                            <m:rPr>
                              <m:sty m:val="p"/>
                            </m:rPr>
                            <w:rPr>
                              <w:rFonts w:ascii="Cambria Math" w:hAnsi="Cambria Math"/>
                              <w:lang w:val="id-ID"/>
                            </w:rPr>
                            <m:t>2</m:t>
                          </m:r>
                        </m:sup>
                      </m:sSup>
                    </m:fName>
                    <m:e>
                      <m:d>
                        <m:dPr>
                          <m:ctrlPr>
                            <w:rPr>
                              <w:rFonts w:ascii="Cambria Math" w:hAnsi="Cambria Math"/>
                              <w:i/>
                              <w:lang w:val="id-ID"/>
                            </w:rPr>
                          </m:ctrlPr>
                        </m:dPr>
                        <m:e>
                          <m:r>
                            <m:rPr>
                              <m:sty m:val="p"/>
                            </m:rPr>
                            <w:rPr>
                              <w:rFonts w:ascii="Cambria Math" w:hAnsi="Cambria Math"/>
                              <w:lang w:val="id-ID"/>
                            </w:rPr>
                            <m:t>In</m:t>
                          </m:r>
                          <m:r>
                            <w:rPr>
                              <w:rFonts w:ascii="Cambria Math" w:hAnsi="Cambria Math"/>
                              <w:lang w:val="id-ID"/>
                            </w:rPr>
                            <m:t xml:space="preserve"> x</m:t>
                          </m:r>
                        </m:e>
                      </m:d>
                    </m:e>
                  </m:func>
                </m:num>
                <m:den>
                  <m:r>
                    <w:rPr>
                      <w:rFonts w:ascii="Cambria Math" w:hAnsi="Cambria Math"/>
                      <w:lang w:val="id-ID"/>
                    </w:rPr>
                    <m:t>x</m:t>
                  </m:r>
                </m:den>
              </m:f>
              <m:r>
                <w:rPr>
                  <w:rFonts w:ascii="Cambria Math" w:hAnsi="Cambria Math"/>
                  <w:lang w:val="id-ID"/>
                </w:rPr>
                <m:t>dx</m:t>
              </m:r>
            </m:e>
          </m:nary>
        </m:oMath>
      </m:oMathPara>
    </w:p>
    <w:p w:rsidR="00AD6D82" w:rsidRPr="007950B4" w:rsidRDefault="00AD6D82" w:rsidP="00AD6D82">
      <w:pPr>
        <w:rPr>
          <w:lang w:val="id-ID"/>
        </w:rPr>
      </w:pPr>
      <m:oMathPara>
        <m:oMathParaPr>
          <m:jc m:val="left"/>
        </m:oMathParaPr>
        <m:oMath>
          <m:r>
            <w:rPr>
              <w:rFonts w:ascii="Cambria Math" w:hAnsi="Cambria Math"/>
              <w:lang w:val="id-ID"/>
            </w:rPr>
            <m:t xml:space="preserve">23.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5</m:t>
                  </m:r>
                  <m:sSup>
                    <m:sSupPr>
                      <m:ctrlPr>
                        <w:rPr>
                          <w:rFonts w:ascii="Cambria Math" w:hAnsi="Cambria Math"/>
                          <w:i/>
                          <w:lang w:val="id-ID"/>
                        </w:rPr>
                      </m:ctrlPr>
                    </m:sSupPr>
                    <m:e>
                      <m:r>
                        <w:rPr>
                          <w:rFonts w:ascii="Cambria Math" w:hAnsi="Cambria Math"/>
                          <w:lang w:val="id-ID"/>
                        </w:rPr>
                        <m:t>e</m:t>
                      </m:r>
                    </m:e>
                    <m:sup>
                      <m:r>
                        <w:rPr>
                          <w:rFonts w:ascii="Cambria Math" w:hAnsi="Cambria Math"/>
                          <w:lang w:val="id-ID"/>
                        </w:rPr>
                        <m:t>x</m:t>
                      </m:r>
                    </m:sup>
                  </m:sSup>
                </m:num>
                <m:den>
                  <m:rad>
                    <m:radPr>
                      <m:degHide m:val="1"/>
                      <m:ctrlPr>
                        <w:rPr>
                          <w:rFonts w:ascii="Cambria Math" w:hAnsi="Cambria Math"/>
                          <w:i/>
                          <w:lang w:val="id-ID"/>
                        </w:rPr>
                      </m:ctrlPr>
                    </m:radPr>
                    <m:deg/>
                    <m:e>
                      <m:r>
                        <w:rPr>
                          <w:rFonts w:ascii="Cambria Math" w:hAnsi="Cambria Math"/>
                          <w:lang w:val="id-ID"/>
                        </w:rPr>
                        <m:t>1-</m:t>
                      </m:r>
                      <m:sSup>
                        <m:sSupPr>
                          <m:ctrlPr>
                            <w:rPr>
                              <w:rFonts w:ascii="Cambria Math" w:hAnsi="Cambria Math"/>
                              <w:i/>
                              <w:lang w:val="id-ID"/>
                            </w:rPr>
                          </m:ctrlPr>
                        </m:sSupPr>
                        <m:e>
                          <m:r>
                            <w:rPr>
                              <w:rFonts w:ascii="Cambria Math" w:hAnsi="Cambria Math"/>
                              <w:lang w:val="id-ID"/>
                            </w:rPr>
                            <m:t>e</m:t>
                          </m:r>
                        </m:e>
                        <m:sup>
                          <m:r>
                            <w:rPr>
                              <w:rFonts w:ascii="Cambria Math" w:hAnsi="Cambria Math"/>
                              <w:lang w:val="id-ID"/>
                            </w:rPr>
                            <m:t>2x</m:t>
                          </m:r>
                        </m:sup>
                      </m:sSup>
                    </m:e>
                  </m:rad>
                </m:den>
              </m:f>
              <m:r>
                <w:rPr>
                  <w:rFonts w:ascii="Cambria Math" w:hAnsi="Cambria Math"/>
                  <w:lang w:val="id-ID"/>
                </w:rPr>
                <m:t>dx</m:t>
              </m:r>
            </m:e>
          </m:nary>
        </m:oMath>
      </m:oMathPara>
    </w:p>
    <w:p w:rsidR="00AD6D82" w:rsidRPr="007950B4" w:rsidRDefault="00AD6D82" w:rsidP="00AD6D82">
      <w:pPr>
        <w:rPr>
          <w:lang w:val="id-ID"/>
        </w:rPr>
      </w:pPr>
      <m:oMathPara>
        <m:oMathParaPr>
          <m:jc m:val="left"/>
        </m:oMathParaPr>
        <m:oMath>
          <m:r>
            <w:rPr>
              <w:rFonts w:ascii="Cambria Math" w:hAnsi="Cambria Math"/>
              <w:lang w:val="id-ID"/>
            </w:rPr>
            <m:t xml:space="preserve">24.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x</m:t>
                  </m:r>
                </m:num>
                <m:den>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4</m:t>
                      </m:r>
                    </m:sup>
                  </m:sSup>
                  <m:r>
                    <w:rPr>
                      <w:rFonts w:ascii="Cambria Math" w:hAnsi="Cambria Math"/>
                      <w:lang w:val="id-ID"/>
                    </w:rPr>
                    <m:t>+1</m:t>
                  </m:r>
                </m:den>
              </m:f>
              <m:r>
                <w:rPr>
                  <w:rFonts w:ascii="Cambria Math" w:hAnsi="Cambria Math"/>
                  <w:lang w:val="id-ID"/>
                </w:rPr>
                <m:t>dx</m:t>
              </m:r>
            </m:e>
          </m:nary>
        </m:oMath>
      </m:oMathPara>
    </w:p>
    <w:p w:rsidR="00AD6D82" w:rsidRPr="007950B4" w:rsidRDefault="00AD6D82" w:rsidP="00AD6D82">
      <w:pPr>
        <w:rPr>
          <w:lang w:val="id-ID"/>
        </w:rPr>
      </w:pPr>
      <m:oMathPara>
        <m:oMathParaPr>
          <m:jc m:val="left"/>
        </m:oMathParaPr>
        <m:oMath>
          <m:r>
            <w:rPr>
              <w:rFonts w:ascii="Cambria Math" w:hAnsi="Cambria Math"/>
              <w:lang w:val="id-ID"/>
            </w:rPr>
            <m:t xml:space="preserve">25.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5</m:t>
                  </m:r>
                  <m:sSup>
                    <m:sSupPr>
                      <m:ctrlPr>
                        <w:rPr>
                          <w:rFonts w:ascii="Cambria Math" w:hAnsi="Cambria Math"/>
                          <w:i/>
                          <w:lang w:val="id-ID"/>
                        </w:rPr>
                      </m:ctrlPr>
                    </m:sSupPr>
                    <m:e>
                      <m:r>
                        <w:rPr>
                          <w:rFonts w:ascii="Cambria Math" w:hAnsi="Cambria Math"/>
                          <w:lang w:val="id-ID"/>
                        </w:rPr>
                        <m:t>e</m:t>
                      </m:r>
                    </m:e>
                    <m:sup>
                      <m:r>
                        <w:rPr>
                          <w:rFonts w:ascii="Cambria Math" w:hAnsi="Cambria Math"/>
                          <w:lang w:val="id-ID"/>
                        </w:rPr>
                        <m:t>2x</m:t>
                      </m:r>
                    </m:sup>
                  </m:sSup>
                </m:num>
                <m:den>
                  <m:rad>
                    <m:radPr>
                      <m:degHide m:val="1"/>
                      <m:ctrlPr>
                        <w:rPr>
                          <w:rFonts w:ascii="Cambria Math" w:hAnsi="Cambria Math"/>
                          <w:i/>
                          <w:lang w:val="id-ID"/>
                        </w:rPr>
                      </m:ctrlPr>
                    </m:radPr>
                    <m:deg/>
                    <m:e>
                      <m:r>
                        <w:rPr>
                          <w:rFonts w:ascii="Cambria Math" w:hAnsi="Cambria Math"/>
                          <w:lang w:val="id-ID"/>
                        </w:rPr>
                        <m:t>1-</m:t>
                      </m:r>
                      <m:sSup>
                        <m:sSupPr>
                          <m:ctrlPr>
                            <w:rPr>
                              <w:rFonts w:ascii="Cambria Math" w:hAnsi="Cambria Math"/>
                              <w:i/>
                              <w:lang w:val="id-ID"/>
                            </w:rPr>
                          </m:ctrlPr>
                        </m:sSupPr>
                        <m:e>
                          <m:r>
                            <w:rPr>
                              <w:rFonts w:ascii="Cambria Math" w:hAnsi="Cambria Math"/>
                              <w:lang w:val="id-ID"/>
                            </w:rPr>
                            <m:t>e</m:t>
                          </m:r>
                        </m:e>
                        <m:sup>
                          <m:r>
                            <w:rPr>
                              <w:rFonts w:ascii="Cambria Math" w:hAnsi="Cambria Math"/>
                              <w:lang w:val="id-ID"/>
                            </w:rPr>
                            <m:t>2x</m:t>
                          </m:r>
                        </m:sup>
                      </m:sSup>
                    </m:e>
                  </m:rad>
                </m:den>
              </m:f>
              <m:r>
                <w:rPr>
                  <w:rFonts w:ascii="Cambria Math" w:hAnsi="Cambria Math"/>
                  <w:lang w:val="id-ID"/>
                </w:rPr>
                <m:t>dx</m:t>
              </m:r>
            </m:e>
          </m:nary>
        </m:oMath>
      </m:oMathPara>
    </w:p>
    <w:p w:rsidR="00AD6D82" w:rsidRPr="007950B4" w:rsidRDefault="00AD6D82" w:rsidP="00AD6D82">
      <w:pPr>
        <w:rPr>
          <w:lang w:val="id-ID"/>
        </w:rPr>
      </w:pPr>
      <m:oMathPara>
        <m:oMathParaPr>
          <m:jc m:val="left"/>
        </m:oMathParaPr>
        <m:oMath>
          <m:r>
            <w:rPr>
              <w:rFonts w:ascii="Cambria Math" w:hAnsi="Cambria Math"/>
              <w:lang w:val="id-ID"/>
            </w:rPr>
            <m:t xml:space="preserve">26.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3</m:t>
                      </m:r>
                    </m:sup>
                  </m:sSup>
                </m:num>
                <m:den>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4</m:t>
                      </m:r>
                    </m:sup>
                  </m:sSup>
                  <m:r>
                    <w:rPr>
                      <w:rFonts w:ascii="Cambria Math" w:hAnsi="Cambria Math"/>
                      <w:lang w:val="id-ID"/>
                    </w:rPr>
                    <m:t>+1</m:t>
                  </m:r>
                </m:den>
              </m:f>
              <m:r>
                <w:rPr>
                  <w:rFonts w:ascii="Cambria Math" w:hAnsi="Cambria Math"/>
                  <w:lang w:val="id-ID"/>
                </w:rPr>
                <m:t>dx</m:t>
              </m:r>
            </m:e>
          </m:nary>
        </m:oMath>
      </m:oMathPara>
    </w:p>
    <w:p w:rsidR="00AD6D82" w:rsidRPr="007950B4" w:rsidRDefault="00AD6D82" w:rsidP="00AD6D82">
      <w:pPr>
        <w:rPr>
          <w:lang w:val="id-ID"/>
        </w:rPr>
      </w:pPr>
      <m:oMathPara>
        <m:oMathParaPr>
          <m:jc m:val="left"/>
        </m:oMathParaPr>
        <m:oMath>
          <m:r>
            <w:rPr>
              <w:rFonts w:ascii="Cambria Math" w:hAnsi="Cambria Math"/>
              <w:lang w:val="id-ID"/>
            </w:rPr>
            <m:t xml:space="preserve">27.  </m:t>
          </m:r>
          <m:nary>
            <m:naryPr>
              <m:limLoc m:val="subSup"/>
              <m:ctrlPr>
                <w:rPr>
                  <w:rFonts w:ascii="Cambria Math" w:hAnsi="Cambria Math"/>
                  <w:i/>
                  <w:lang w:val="id-ID"/>
                </w:rPr>
              </m:ctrlPr>
            </m:naryPr>
            <m:sub>
              <m:r>
                <w:rPr>
                  <w:rFonts w:ascii="Cambria Math" w:hAnsi="Cambria Math"/>
                  <w:lang w:val="id-ID"/>
                </w:rPr>
                <m:t>0</m:t>
              </m:r>
            </m:sub>
            <m:sup>
              <m:r>
                <w:rPr>
                  <w:rFonts w:ascii="Cambria Math" w:hAnsi="Cambria Math"/>
                  <w:lang w:val="id-ID"/>
                </w:rPr>
                <m:t>1</m:t>
              </m:r>
            </m:sup>
            <m:e>
              <m:r>
                <w:rPr>
                  <w:rFonts w:ascii="Cambria Math" w:hAnsi="Cambria Math"/>
                  <w:lang w:val="id-ID"/>
                </w:rPr>
                <m:t>x</m:t>
              </m:r>
              <m:sSup>
                <m:sSupPr>
                  <m:ctrlPr>
                    <w:rPr>
                      <w:rFonts w:ascii="Cambria Math" w:hAnsi="Cambria Math"/>
                      <w:i/>
                      <w:lang w:val="id-ID"/>
                    </w:rPr>
                  </m:ctrlPr>
                </m:sSupPr>
                <m:e>
                  <m:r>
                    <w:rPr>
                      <w:rFonts w:ascii="Cambria Math" w:hAnsi="Cambria Math"/>
                      <w:lang w:val="id-ID"/>
                    </w:rPr>
                    <m:t>10</m:t>
                  </m:r>
                </m:e>
                <m:sup>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sup>
              </m:sSup>
              <m:r>
                <w:rPr>
                  <w:rFonts w:ascii="Cambria Math" w:hAnsi="Cambria Math"/>
                  <w:lang w:val="id-ID"/>
                </w:rPr>
                <m:t>dx</m:t>
              </m:r>
            </m:e>
          </m:nary>
        </m:oMath>
      </m:oMathPara>
    </w:p>
    <w:p w:rsidR="00AD6D82" w:rsidRPr="007950B4" w:rsidRDefault="00AD6D82" w:rsidP="00AD6D82">
      <w:pPr>
        <w:rPr>
          <w:lang w:val="id-ID"/>
        </w:rPr>
      </w:pPr>
      <m:oMathPara>
        <m:oMathParaPr>
          <m:jc m:val="left"/>
        </m:oMathParaPr>
        <m:oMath>
          <m:r>
            <w:rPr>
              <w:rFonts w:ascii="Cambria Math" w:hAnsi="Cambria Math"/>
              <w:lang w:val="id-ID"/>
            </w:rPr>
            <m:t xml:space="preserve">28.  </m:t>
          </m:r>
          <m:nary>
            <m:naryPr>
              <m:limLoc m:val="subSup"/>
              <m:ctrlPr>
                <w:rPr>
                  <w:rFonts w:ascii="Cambria Math" w:hAnsi="Cambria Math"/>
                  <w:i/>
                  <w:lang w:val="id-ID"/>
                </w:rPr>
              </m:ctrlPr>
            </m:naryPr>
            <m:sub>
              <m:r>
                <w:rPr>
                  <w:rFonts w:ascii="Cambria Math" w:hAnsi="Cambria Math"/>
                  <w:lang w:val="id-ID"/>
                </w:rPr>
                <m:t>0</m:t>
              </m:r>
            </m:sub>
            <m:sup>
              <m:f>
                <m:fPr>
                  <m:ctrlPr>
                    <w:rPr>
                      <w:rFonts w:ascii="Cambria Math" w:hAnsi="Cambria Math"/>
                      <w:i/>
                      <w:lang w:val="id-ID"/>
                    </w:rPr>
                  </m:ctrlPr>
                </m:fPr>
                <m:num>
                  <m:r>
                    <w:rPr>
                      <w:rFonts w:ascii="Cambria Math" w:hAnsi="Cambria Math"/>
                      <w:lang w:val="id-ID"/>
                    </w:rPr>
                    <m:t>π</m:t>
                  </m:r>
                </m:num>
                <m:den>
                  <m:r>
                    <w:rPr>
                      <w:rFonts w:ascii="Cambria Math" w:hAnsi="Cambria Math"/>
                      <w:lang w:val="id-ID"/>
                    </w:rPr>
                    <m:t>6</m:t>
                  </m:r>
                </m:den>
              </m:f>
            </m:sup>
            <m:e>
              <m:sSup>
                <m:sSupPr>
                  <m:ctrlPr>
                    <w:rPr>
                      <w:rFonts w:ascii="Cambria Math" w:hAnsi="Cambria Math"/>
                      <w:i/>
                      <w:lang w:val="id-ID"/>
                    </w:rPr>
                  </m:ctrlPr>
                </m:sSupPr>
                <m:e>
                  <m:r>
                    <w:rPr>
                      <w:rFonts w:ascii="Cambria Math" w:hAnsi="Cambria Math"/>
                      <w:lang w:val="id-ID"/>
                    </w:rPr>
                    <m:t>2</m:t>
                  </m:r>
                </m:e>
                <m:sup>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x</m:t>
                      </m:r>
                    </m:e>
                  </m:func>
                </m:sup>
              </m:sSup>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x</m:t>
                  </m:r>
                </m:e>
              </m:func>
              <m:r>
                <w:rPr>
                  <w:rFonts w:ascii="Cambria Math" w:hAnsi="Cambria Math"/>
                  <w:lang w:val="id-ID"/>
                </w:rPr>
                <m:t>dx</m:t>
              </m:r>
            </m:e>
          </m:nary>
        </m:oMath>
      </m:oMathPara>
    </w:p>
    <w:p w:rsidR="00AD6D82" w:rsidRPr="007950B4" w:rsidRDefault="00AD6D82" w:rsidP="00AD6D82">
      <w:pPr>
        <w:rPr>
          <w:lang w:val="id-ID"/>
        </w:rPr>
      </w:pPr>
      <m:oMathPara>
        <m:oMathParaPr>
          <m:jc m:val="left"/>
        </m:oMathParaPr>
        <m:oMath>
          <m:r>
            <w:rPr>
              <w:rFonts w:ascii="Cambria Math" w:hAnsi="Cambria Math"/>
              <w:lang w:val="id-ID"/>
            </w:rPr>
            <m:t xml:space="preserve">29.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x</m:t>
                      </m:r>
                      <m:func>
                        <m:funcPr>
                          <m:ctrlPr>
                            <w:rPr>
                              <w:rFonts w:ascii="Cambria Math" w:hAnsi="Cambria Math"/>
                              <w:i/>
                              <w:lang w:val="id-ID"/>
                            </w:rPr>
                          </m:ctrlPr>
                        </m:funcPr>
                        <m:fName>
                          <m:r>
                            <m:rPr>
                              <m:sty m:val="p"/>
                            </m:rPr>
                            <w:rPr>
                              <w:rFonts w:ascii="Cambria Math" w:hAnsi="Cambria Math"/>
                              <w:lang w:val="id-ID"/>
                            </w:rPr>
                            <m:t>- cos</m:t>
                          </m:r>
                        </m:fName>
                        <m:e>
                          <m:r>
                            <w:rPr>
                              <w:rFonts w:ascii="Cambria Math" w:hAnsi="Cambria Math"/>
                              <w:lang w:val="id-ID"/>
                            </w:rPr>
                            <m:t>x</m:t>
                          </m:r>
                        </m:e>
                      </m:func>
                    </m:e>
                  </m:func>
                </m:num>
                <m:den>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x</m:t>
                      </m:r>
                    </m:e>
                  </m:func>
                </m:den>
              </m:f>
            </m:e>
          </m:nary>
          <m:r>
            <w:rPr>
              <w:rFonts w:ascii="Cambria Math" w:hAnsi="Cambria Math"/>
              <w:lang w:val="id-ID"/>
            </w:rPr>
            <m:t xml:space="preserve"> dx</m:t>
          </m:r>
        </m:oMath>
      </m:oMathPara>
    </w:p>
    <w:p w:rsidR="00AD6D82" w:rsidRPr="007950B4" w:rsidRDefault="00AD6D82" w:rsidP="00AD6D82">
      <w:pPr>
        <w:rPr>
          <w:lang w:val="id-ID"/>
        </w:rPr>
      </w:pPr>
      <m:oMathPara>
        <m:oMathParaPr>
          <m:jc m:val="left"/>
        </m:oMathParaPr>
        <m:oMath>
          <m:r>
            <w:rPr>
              <w:rFonts w:ascii="Cambria Math" w:hAnsi="Cambria Math"/>
              <w:lang w:val="id-ID"/>
            </w:rPr>
            <m:t xml:space="preserve">30.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func>
                    <m:funcPr>
                      <m:ctrlPr>
                        <w:rPr>
                          <w:rFonts w:ascii="Cambria Math" w:hAnsi="Cambria Math"/>
                          <w:i/>
                          <w:lang w:val="id-ID"/>
                        </w:rPr>
                      </m:ctrlPr>
                    </m:funcPr>
                    <m:fName>
                      <m:r>
                        <m:rPr>
                          <m:sty m:val="p"/>
                        </m:rPr>
                        <w:rPr>
                          <w:rFonts w:ascii="Cambria Math" w:hAnsi="Cambria Math"/>
                          <w:lang w:val="id-ID"/>
                        </w:rPr>
                        <m:t>sin</m:t>
                      </m:r>
                    </m:fName>
                    <m:e>
                      <m:d>
                        <m:dPr>
                          <m:ctrlPr>
                            <w:rPr>
                              <w:rFonts w:ascii="Cambria Math" w:hAnsi="Cambria Math"/>
                              <w:i/>
                              <w:lang w:val="id-ID"/>
                            </w:rPr>
                          </m:ctrlPr>
                        </m:dPr>
                        <m:e>
                          <m:r>
                            <w:rPr>
                              <w:rFonts w:ascii="Cambria Math" w:hAnsi="Cambria Math"/>
                              <w:lang w:val="id-ID"/>
                            </w:rPr>
                            <m:t>4t-1</m:t>
                          </m:r>
                        </m:e>
                      </m:d>
                    </m:e>
                  </m:func>
                </m:num>
                <m:den>
                  <m:r>
                    <w:rPr>
                      <w:rFonts w:ascii="Cambria Math" w:hAnsi="Cambria Math"/>
                      <w:lang w:val="id-ID"/>
                    </w:rPr>
                    <m:t>1-</m:t>
                  </m:r>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sin</m:t>
                          </m:r>
                        </m:e>
                        <m:sup>
                          <m:r>
                            <m:rPr>
                              <m:sty m:val="p"/>
                            </m:rPr>
                            <w:rPr>
                              <w:rFonts w:ascii="Cambria Math" w:hAnsi="Cambria Math"/>
                              <w:lang w:val="id-ID"/>
                            </w:rPr>
                            <m:t>2</m:t>
                          </m:r>
                        </m:sup>
                      </m:sSup>
                    </m:fName>
                    <m:e>
                      <m:d>
                        <m:dPr>
                          <m:ctrlPr>
                            <w:rPr>
                              <w:rFonts w:ascii="Cambria Math" w:hAnsi="Cambria Math"/>
                              <w:i/>
                              <w:lang w:val="id-ID"/>
                            </w:rPr>
                          </m:ctrlPr>
                        </m:dPr>
                        <m:e>
                          <m:r>
                            <w:rPr>
                              <w:rFonts w:ascii="Cambria Math" w:hAnsi="Cambria Math"/>
                              <w:lang w:val="id-ID"/>
                            </w:rPr>
                            <m:t>4t-1</m:t>
                          </m:r>
                        </m:e>
                      </m:d>
                    </m:e>
                  </m:func>
                </m:den>
              </m:f>
            </m:e>
          </m:nary>
          <m:r>
            <w:rPr>
              <w:rFonts w:ascii="Cambria Math" w:hAnsi="Cambria Math"/>
              <w:lang w:val="id-ID"/>
            </w:rPr>
            <m:t xml:space="preserve"> dt</m:t>
          </m:r>
        </m:oMath>
      </m:oMathPara>
    </w:p>
    <w:p w:rsidR="00AD6D82" w:rsidRPr="007950B4" w:rsidRDefault="00AD6D82" w:rsidP="00AD6D82">
      <w:pPr>
        <w:rPr>
          <w:lang w:val="id-ID"/>
        </w:rPr>
      </w:pPr>
      <m:oMathPara>
        <m:oMathParaPr>
          <m:jc m:val="left"/>
        </m:oMathParaPr>
        <m:oMath>
          <m:r>
            <w:rPr>
              <w:rFonts w:ascii="Cambria Math" w:hAnsi="Cambria Math"/>
              <w:lang w:val="id-ID"/>
            </w:rPr>
            <w:lastRenderedPageBreak/>
            <m:t xml:space="preserve">31.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z+2</m:t>
                  </m:r>
                </m:num>
                <m:den>
                  <m:r>
                    <w:rPr>
                      <w:rFonts w:ascii="Cambria Math" w:hAnsi="Cambria Math"/>
                      <w:lang w:val="id-ID"/>
                    </w:rPr>
                    <m:t>cot</m:t>
                  </m:r>
                  <m:d>
                    <m:dPr>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z</m:t>
                          </m:r>
                        </m:e>
                        <m:sup>
                          <m:r>
                            <w:rPr>
                              <w:rFonts w:ascii="Cambria Math" w:hAnsi="Cambria Math"/>
                              <w:lang w:val="id-ID"/>
                            </w:rPr>
                            <m:t>2</m:t>
                          </m:r>
                        </m:sup>
                      </m:sSup>
                      <m:r>
                        <w:rPr>
                          <w:rFonts w:ascii="Cambria Math" w:hAnsi="Cambria Math"/>
                          <w:lang w:val="id-ID"/>
                        </w:rPr>
                        <m:t>+4z-3</m:t>
                      </m:r>
                    </m:e>
                  </m:d>
                </m:den>
              </m:f>
            </m:e>
          </m:nary>
          <m:r>
            <w:rPr>
              <w:rFonts w:ascii="Cambria Math" w:hAnsi="Cambria Math"/>
              <w:lang w:val="id-ID"/>
            </w:rPr>
            <m:t xml:space="preserve"> dz</m:t>
          </m:r>
        </m:oMath>
      </m:oMathPara>
    </w:p>
    <w:p w:rsidR="00AD6D82" w:rsidRPr="007950B4" w:rsidRDefault="00AD6D82" w:rsidP="00AD6D82">
      <w:pPr>
        <w:rPr>
          <w:lang w:val="id-ID"/>
        </w:rPr>
      </w:pPr>
      <m:oMathPara>
        <m:oMathParaPr>
          <m:jc m:val="left"/>
        </m:oMathParaPr>
        <m:oMath>
          <m:r>
            <w:rPr>
              <w:rFonts w:ascii="Cambria Math" w:hAnsi="Cambria Math"/>
              <w:lang w:val="id-ID"/>
            </w:rPr>
            <m:t xml:space="preserve">32.  </m:t>
          </m:r>
          <m:nary>
            <m:naryPr>
              <m:limLoc m:val="undOvr"/>
              <m:subHide m:val="1"/>
              <m:supHide m:val="1"/>
              <m:ctrlPr>
                <w:rPr>
                  <w:rFonts w:ascii="Cambria Math" w:hAnsi="Cambria Math"/>
                  <w:i/>
                  <w:lang w:val="id-ID"/>
                </w:rPr>
              </m:ctrlPr>
            </m:naryPr>
            <m:sub/>
            <m:sup/>
            <m:e>
              <m:func>
                <m:funcPr>
                  <m:ctrlPr>
                    <w:rPr>
                      <w:rFonts w:ascii="Cambria Math" w:hAnsi="Cambria Math"/>
                      <w:i/>
                      <w:lang w:val="id-ID"/>
                    </w:rPr>
                  </m:ctrlPr>
                </m:funcPr>
                <m:fName>
                  <m:r>
                    <m:rPr>
                      <m:sty m:val="p"/>
                    </m:rPr>
                    <w:rPr>
                      <w:rFonts w:ascii="Cambria Math" w:hAnsi="Cambria Math"/>
                      <w:lang w:val="id-ID"/>
                    </w:rPr>
                    <m:t>csc</m:t>
                  </m:r>
                </m:fName>
                <m:e>
                  <m:r>
                    <w:rPr>
                      <w:rFonts w:ascii="Cambria Math" w:hAnsi="Cambria Math"/>
                      <w:lang w:val="id-ID"/>
                    </w:rPr>
                    <m:t>2t dt</m:t>
                  </m:r>
                </m:e>
              </m:func>
            </m:e>
          </m:nary>
        </m:oMath>
      </m:oMathPara>
    </w:p>
    <w:p w:rsidR="00AD6D82" w:rsidRPr="007950B4" w:rsidRDefault="00AD6D82" w:rsidP="00AD6D82">
      <w:pPr>
        <w:rPr>
          <w:lang w:val="id-ID"/>
        </w:rPr>
      </w:pPr>
      <m:oMathPara>
        <m:oMathParaPr>
          <m:jc m:val="left"/>
        </m:oMathParaPr>
        <m:oMath>
          <m:r>
            <w:rPr>
              <w:rFonts w:ascii="Cambria Math" w:hAnsi="Cambria Math"/>
              <w:lang w:val="id-ID"/>
            </w:rPr>
            <m:t xml:space="preserve">33.  </m:t>
          </m:r>
          <m:nary>
            <m:naryPr>
              <m:limLoc m:val="undOvr"/>
              <m:subHide m:val="1"/>
              <m:supHide m:val="1"/>
              <m:ctrlPr>
                <w:rPr>
                  <w:rFonts w:ascii="Cambria Math" w:hAnsi="Cambria Math"/>
                  <w:i/>
                  <w:lang w:val="id-ID"/>
                </w:rPr>
              </m:ctrlPr>
            </m:naryPr>
            <m:sub/>
            <m:sup/>
            <m:e>
              <m:sSup>
                <m:sSupPr>
                  <m:ctrlPr>
                    <w:rPr>
                      <w:rFonts w:ascii="Cambria Math" w:hAnsi="Cambria Math"/>
                      <w:i/>
                      <w:lang w:val="id-ID"/>
                    </w:rPr>
                  </m:ctrlPr>
                </m:sSupPr>
                <m:e>
                  <m:r>
                    <w:rPr>
                      <w:rFonts w:ascii="Cambria Math" w:hAnsi="Cambria Math"/>
                      <w:lang w:val="id-ID"/>
                    </w:rPr>
                    <m:t>e</m:t>
                  </m:r>
                </m:e>
                <m:sup>
                  <m:r>
                    <w:rPr>
                      <w:rFonts w:ascii="Cambria Math" w:hAnsi="Cambria Math"/>
                      <w:lang w:val="id-ID"/>
                    </w:rPr>
                    <m:t>x</m:t>
                  </m:r>
                </m:sup>
              </m:sSup>
              <m:func>
                <m:funcPr>
                  <m:ctrlPr>
                    <w:rPr>
                      <w:rFonts w:ascii="Cambria Math" w:hAnsi="Cambria Math"/>
                      <w:i/>
                      <w:lang w:val="id-ID"/>
                    </w:rPr>
                  </m:ctrlPr>
                </m:funcPr>
                <m:fName>
                  <m:r>
                    <m:rPr>
                      <m:sty m:val="p"/>
                    </m:rPr>
                    <w:rPr>
                      <w:rFonts w:ascii="Cambria Math" w:hAnsi="Cambria Math"/>
                      <w:lang w:val="id-ID"/>
                    </w:rPr>
                    <m:t>sec</m:t>
                  </m:r>
                </m:fName>
                <m:e>
                  <m:sSup>
                    <m:sSupPr>
                      <m:ctrlPr>
                        <w:rPr>
                          <w:rFonts w:ascii="Cambria Math" w:hAnsi="Cambria Math"/>
                          <w:i/>
                          <w:lang w:val="id-ID"/>
                        </w:rPr>
                      </m:ctrlPr>
                    </m:sSupPr>
                    <m:e>
                      <m:r>
                        <w:rPr>
                          <w:rFonts w:ascii="Cambria Math" w:hAnsi="Cambria Math"/>
                          <w:lang w:val="id-ID"/>
                        </w:rPr>
                        <m:t>e</m:t>
                      </m:r>
                    </m:e>
                    <m:sup>
                      <m:r>
                        <w:rPr>
                          <w:rFonts w:ascii="Cambria Math" w:hAnsi="Cambria Math"/>
                          <w:lang w:val="id-ID"/>
                        </w:rPr>
                        <m:t>x</m:t>
                      </m:r>
                    </m:sup>
                  </m:sSup>
                </m:e>
              </m:func>
            </m:e>
          </m:nary>
          <m:r>
            <w:rPr>
              <w:rFonts w:ascii="Cambria Math" w:hAnsi="Cambria Math"/>
              <w:lang w:val="id-ID"/>
            </w:rPr>
            <m:t xml:space="preserve"> dt</m:t>
          </m:r>
        </m:oMath>
      </m:oMathPara>
    </w:p>
    <w:p w:rsidR="00AD6D82" w:rsidRPr="007950B4" w:rsidRDefault="00AD6D82" w:rsidP="00AD6D82">
      <w:pPr>
        <w:rPr>
          <w:lang w:val="id-ID"/>
        </w:rPr>
      </w:pPr>
      <m:oMathPara>
        <m:oMathParaPr>
          <m:jc m:val="left"/>
        </m:oMathParaPr>
        <m:oMath>
          <m:r>
            <w:rPr>
              <w:rFonts w:ascii="Cambria Math" w:hAnsi="Cambria Math"/>
              <w:lang w:val="id-ID"/>
            </w:rPr>
            <m:t xml:space="preserve">34.  </m:t>
          </m:r>
          <m:nary>
            <m:naryPr>
              <m:limLoc m:val="undOvr"/>
              <m:subHide m:val="1"/>
              <m:supHide m:val="1"/>
              <m:ctrlPr>
                <w:rPr>
                  <w:rFonts w:ascii="Cambria Math" w:hAnsi="Cambria Math"/>
                  <w:i/>
                  <w:lang w:val="id-ID"/>
                </w:rPr>
              </m:ctrlPr>
            </m:naryPr>
            <m:sub/>
            <m:sup/>
            <m:e>
              <m:sSup>
                <m:sSupPr>
                  <m:ctrlPr>
                    <w:rPr>
                      <w:rFonts w:ascii="Cambria Math" w:hAnsi="Cambria Math"/>
                      <w:i/>
                      <w:lang w:val="id-ID"/>
                    </w:rPr>
                  </m:ctrlPr>
                </m:sSupPr>
                <m:e>
                  <m:r>
                    <w:rPr>
                      <w:rFonts w:ascii="Cambria Math" w:hAnsi="Cambria Math"/>
                      <w:lang w:val="id-ID"/>
                    </w:rPr>
                    <m:t>e</m:t>
                  </m:r>
                </m:e>
                <m:sup>
                  <m:r>
                    <w:rPr>
                      <w:rFonts w:ascii="Cambria Math" w:hAnsi="Cambria Math"/>
                      <w:lang w:val="id-ID"/>
                    </w:rPr>
                    <m:t>x</m:t>
                  </m:r>
                </m:sup>
              </m:sSup>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sec</m:t>
                      </m:r>
                    </m:e>
                    <m:sup>
                      <m:r>
                        <m:rPr>
                          <m:sty m:val="p"/>
                        </m:rPr>
                        <w:rPr>
                          <w:rFonts w:ascii="Cambria Math" w:hAnsi="Cambria Math"/>
                          <w:lang w:val="id-ID"/>
                        </w:rPr>
                        <m:t>2</m:t>
                      </m:r>
                    </m:sup>
                  </m:sSup>
                </m:fName>
                <m:e>
                  <m:d>
                    <m:dPr>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e</m:t>
                          </m:r>
                        </m:e>
                        <m:sup>
                          <m:r>
                            <w:rPr>
                              <w:rFonts w:ascii="Cambria Math" w:hAnsi="Cambria Math"/>
                              <w:lang w:val="id-ID"/>
                            </w:rPr>
                            <m:t>x</m:t>
                          </m:r>
                        </m:sup>
                      </m:sSup>
                    </m:e>
                  </m:d>
                </m:e>
              </m:func>
            </m:e>
          </m:nary>
          <m:r>
            <w:rPr>
              <w:rFonts w:ascii="Cambria Math" w:hAnsi="Cambria Math"/>
              <w:lang w:val="id-ID"/>
            </w:rPr>
            <m:t xml:space="preserve"> dt</m:t>
          </m:r>
        </m:oMath>
      </m:oMathPara>
    </w:p>
    <w:p w:rsidR="00AD6D82" w:rsidRPr="007950B4" w:rsidRDefault="00AD6D82" w:rsidP="00AD6D82">
      <w:pPr>
        <w:rPr>
          <w:lang w:val="id-ID"/>
        </w:rPr>
      </w:pPr>
      <m:oMathPara>
        <m:oMathParaPr>
          <m:jc m:val="left"/>
        </m:oMathParaPr>
        <m:oMath>
          <m:r>
            <w:rPr>
              <w:rFonts w:ascii="Cambria Math" w:hAnsi="Cambria Math"/>
              <w:lang w:val="id-ID"/>
            </w:rPr>
            <m:t xml:space="preserve">35.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sec</m:t>
                          </m:r>
                        </m:e>
                        <m:sup>
                          <m:r>
                            <m:rPr>
                              <m:sty m:val="p"/>
                            </m:rPr>
                            <w:rPr>
                              <w:rFonts w:ascii="Cambria Math" w:hAnsi="Cambria Math"/>
                              <w:lang w:val="id-ID"/>
                            </w:rPr>
                            <m:t>3</m:t>
                          </m:r>
                        </m:sup>
                      </m:sSup>
                    </m:fName>
                    <m:e>
                      <m:r>
                        <w:rPr>
                          <w:rFonts w:ascii="Cambria Math" w:hAnsi="Cambria Math"/>
                          <w:lang w:val="id-ID"/>
                        </w:rPr>
                        <m:t>x+</m:t>
                      </m:r>
                      <m:sSup>
                        <m:sSupPr>
                          <m:ctrlPr>
                            <w:rPr>
                              <w:rFonts w:ascii="Cambria Math" w:hAnsi="Cambria Math"/>
                              <w:i/>
                              <w:lang w:val="id-ID"/>
                            </w:rPr>
                          </m:ctrlPr>
                        </m:sSupPr>
                        <m:e>
                          <m:r>
                            <w:rPr>
                              <w:rFonts w:ascii="Cambria Math" w:hAnsi="Cambria Math"/>
                              <w:lang w:val="id-ID"/>
                            </w:rPr>
                            <m:t>e</m:t>
                          </m:r>
                        </m:e>
                        <m:sup>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x</m:t>
                              </m:r>
                            </m:e>
                          </m:func>
                        </m:sup>
                      </m:sSup>
                    </m:e>
                  </m:func>
                </m:num>
                <m:den>
                  <m:func>
                    <m:funcPr>
                      <m:ctrlPr>
                        <w:rPr>
                          <w:rFonts w:ascii="Cambria Math" w:hAnsi="Cambria Math"/>
                          <w:i/>
                          <w:lang w:val="id-ID"/>
                        </w:rPr>
                      </m:ctrlPr>
                    </m:funcPr>
                    <m:fName>
                      <m:r>
                        <m:rPr>
                          <m:sty m:val="p"/>
                        </m:rPr>
                        <w:rPr>
                          <w:rFonts w:ascii="Cambria Math" w:hAnsi="Cambria Math"/>
                          <w:lang w:val="id-ID"/>
                        </w:rPr>
                        <m:t>sec</m:t>
                      </m:r>
                    </m:fName>
                    <m:e>
                      <m:r>
                        <w:rPr>
                          <w:rFonts w:ascii="Cambria Math" w:hAnsi="Cambria Math"/>
                          <w:lang w:val="id-ID"/>
                        </w:rPr>
                        <m:t>x</m:t>
                      </m:r>
                    </m:e>
                  </m:func>
                </m:den>
              </m:f>
            </m:e>
          </m:nary>
          <m:r>
            <w:rPr>
              <w:rFonts w:ascii="Cambria Math" w:hAnsi="Cambria Math"/>
              <w:lang w:val="id-ID"/>
            </w:rPr>
            <m:t xml:space="preserve"> dx</m:t>
          </m:r>
        </m:oMath>
      </m:oMathPara>
    </w:p>
    <w:p w:rsidR="00AD6D82" w:rsidRPr="007950B4" w:rsidRDefault="00AD6D82" w:rsidP="00AD6D82">
      <w:pPr>
        <w:rPr>
          <w:lang w:val="id-ID"/>
        </w:rPr>
      </w:pPr>
      <m:oMathPara>
        <m:oMathParaPr>
          <m:jc m:val="left"/>
        </m:oMathParaPr>
        <m:oMath>
          <m:r>
            <w:rPr>
              <w:rFonts w:ascii="Cambria Math" w:hAnsi="Cambria Math"/>
              <w:lang w:val="id-ID"/>
            </w:rPr>
            <m:t xml:space="preserve">36.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d>
                    <m:dPr>
                      <m:ctrlPr>
                        <w:rPr>
                          <w:rFonts w:ascii="Cambria Math" w:hAnsi="Cambria Math"/>
                          <w:i/>
                          <w:lang w:val="id-ID"/>
                        </w:rPr>
                      </m:ctrlPr>
                    </m:dPr>
                    <m:e>
                      <m:r>
                        <w:rPr>
                          <w:rFonts w:ascii="Cambria Math" w:hAnsi="Cambria Math"/>
                          <w:lang w:val="id-ID"/>
                        </w:rPr>
                        <m:t>6t-1</m:t>
                      </m:r>
                    </m:e>
                  </m:d>
                  <m:func>
                    <m:funcPr>
                      <m:ctrlPr>
                        <w:rPr>
                          <w:rFonts w:ascii="Cambria Math" w:hAnsi="Cambria Math"/>
                          <w:i/>
                          <w:lang w:val="id-ID"/>
                        </w:rPr>
                      </m:ctrlPr>
                    </m:funcPr>
                    <m:fName>
                      <m:r>
                        <m:rPr>
                          <m:sty m:val="p"/>
                        </m:rPr>
                        <w:rPr>
                          <w:rFonts w:ascii="Cambria Math" w:hAnsi="Cambria Math"/>
                          <w:lang w:val="id-ID"/>
                        </w:rPr>
                        <m:t>sin</m:t>
                      </m:r>
                    </m:fName>
                    <m:e>
                      <m:rad>
                        <m:radPr>
                          <m:degHide m:val="1"/>
                          <m:ctrlPr>
                            <w:rPr>
                              <w:rFonts w:ascii="Cambria Math" w:hAnsi="Cambria Math"/>
                              <w:i/>
                              <w:lang w:val="id-ID"/>
                            </w:rPr>
                          </m:ctrlPr>
                        </m:radPr>
                        <m:deg/>
                        <m:e>
                          <m:r>
                            <w:rPr>
                              <w:rFonts w:ascii="Cambria Math" w:hAnsi="Cambria Math"/>
                              <w:lang w:val="id-ID"/>
                            </w:rPr>
                            <m:t>3</m:t>
                          </m:r>
                          <m:sSup>
                            <m:sSupPr>
                              <m:ctrlPr>
                                <w:rPr>
                                  <w:rFonts w:ascii="Cambria Math" w:hAnsi="Cambria Math"/>
                                  <w:i/>
                                  <w:lang w:val="id-ID"/>
                                </w:rPr>
                              </m:ctrlPr>
                            </m:sSupPr>
                            <m:e>
                              <m:r>
                                <w:rPr>
                                  <w:rFonts w:ascii="Cambria Math" w:hAnsi="Cambria Math"/>
                                  <w:lang w:val="id-ID"/>
                                </w:rPr>
                                <m:t>t</m:t>
                              </m:r>
                            </m:e>
                            <m:sup>
                              <m:r>
                                <w:rPr>
                                  <w:rFonts w:ascii="Cambria Math" w:hAnsi="Cambria Math"/>
                                  <w:lang w:val="id-ID"/>
                                </w:rPr>
                                <m:t>2</m:t>
                              </m:r>
                            </m:sup>
                          </m:sSup>
                          <m:r>
                            <w:rPr>
                              <w:rFonts w:ascii="Cambria Math" w:hAnsi="Cambria Math"/>
                              <w:lang w:val="id-ID"/>
                            </w:rPr>
                            <m:t>-t-1</m:t>
                          </m:r>
                        </m:e>
                      </m:rad>
                    </m:e>
                  </m:func>
                </m:num>
                <m:den>
                  <m:rad>
                    <m:radPr>
                      <m:degHide m:val="1"/>
                      <m:ctrlPr>
                        <w:rPr>
                          <w:rFonts w:ascii="Cambria Math" w:hAnsi="Cambria Math"/>
                          <w:i/>
                          <w:lang w:val="id-ID"/>
                        </w:rPr>
                      </m:ctrlPr>
                    </m:radPr>
                    <m:deg/>
                    <m:e>
                      <m:r>
                        <w:rPr>
                          <w:rFonts w:ascii="Cambria Math" w:hAnsi="Cambria Math"/>
                          <w:lang w:val="id-ID"/>
                        </w:rPr>
                        <m:t>3</m:t>
                      </m:r>
                      <m:sSup>
                        <m:sSupPr>
                          <m:ctrlPr>
                            <w:rPr>
                              <w:rFonts w:ascii="Cambria Math" w:hAnsi="Cambria Math"/>
                              <w:i/>
                              <w:lang w:val="id-ID"/>
                            </w:rPr>
                          </m:ctrlPr>
                        </m:sSupPr>
                        <m:e>
                          <m:r>
                            <w:rPr>
                              <w:rFonts w:ascii="Cambria Math" w:hAnsi="Cambria Math"/>
                              <w:lang w:val="id-ID"/>
                            </w:rPr>
                            <m:t>t</m:t>
                          </m:r>
                        </m:e>
                        <m:sup>
                          <m:r>
                            <w:rPr>
                              <w:rFonts w:ascii="Cambria Math" w:hAnsi="Cambria Math"/>
                              <w:lang w:val="id-ID"/>
                            </w:rPr>
                            <m:t>2</m:t>
                          </m:r>
                        </m:sup>
                      </m:sSup>
                      <m:r>
                        <w:rPr>
                          <w:rFonts w:ascii="Cambria Math" w:hAnsi="Cambria Math"/>
                          <w:lang w:val="id-ID"/>
                        </w:rPr>
                        <m:t>-t-1</m:t>
                      </m:r>
                    </m:e>
                  </m:rad>
                </m:den>
              </m:f>
            </m:e>
          </m:nary>
          <m:r>
            <w:rPr>
              <w:rFonts w:ascii="Cambria Math" w:hAnsi="Cambria Math"/>
              <w:lang w:val="id-ID"/>
            </w:rPr>
            <m:t xml:space="preserve"> dt</m:t>
          </m:r>
        </m:oMath>
      </m:oMathPara>
    </w:p>
    <w:p w:rsidR="00AD6D82" w:rsidRPr="007950B4" w:rsidRDefault="00AD6D82" w:rsidP="00AD6D82">
      <w:pPr>
        <w:rPr>
          <w:lang w:val="id-ID"/>
        </w:rPr>
      </w:pPr>
      <m:oMathPara>
        <m:oMathParaPr>
          <m:jc m:val="left"/>
        </m:oMathParaPr>
        <m:oMath>
          <m:r>
            <w:rPr>
              <w:rFonts w:ascii="Cambria Math" w:hAnsi="Cambria Math"/>
              <w:lang w:val="id-ID"/>
            </w:rPr>
            <m:t xml:space="preserve">37.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t</m:t>
                      </m:r>
                    </m:e>
                    <m:sup>
                      <m:r>
                        <w:rPr>
                          <w:rFonts w:ascii="Cambria Math" w:hAnsi="Cambria Math"/>
                          <w:lang w:val="id-ID"/>
                        </w:rPr>
                        <m:t>2</m:t>
                      </m:r>
                    </m:sup>
                  </m:sSup>
                  <m:func>
                    <m:funcPr>
                      <m:ctrlPr>
                        <w:rPr>
                          <w:rFonts w:ascii="Cambria Math" w:hAnsi="Cambria Math"/>
                          <w:i/>
                          <w:lang w:val="id-ID"/>
                        </w:rPr>
                      </m:ctrlPr>
                    </m:funcPr>
                    <m:fName>
                      <m:r>
                        <m:rPr>
                          <m:sty m:val="p"/>
                        </m:rPr>
                        <w:rPr>
                          <w:rFonts w:ascii="Cambria Math" w:hAnsi="Cambria Math"/>
                          <w:lang w:val="id-ID"/>
                        </w:rPr>
                        <m:t>cos</m:t>
                      </m:r>
                    </m:fName>
                    <m:e>
                      <m:d>
                        <m:dPr>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t</m:t>
                              </m:r>
                            </m:e>
                            <m:sup>
                              <m:r>
                                <w:rPr>
                                  <w:rFonts w:ascii="Cambria Math" w:hAnsi="Cambria Math"/>
                                  <w:lang w:val="id-ID"/>
                                </w:rPr>
                                <m:t>3</m:t>
                              </m:r>
                            </m:sup>
                          </m:sSup>
                          <m:r>
                            <w:rPr>
                              <w:rFonts w:ascii="Cambria Math" w:hAnsi="Cambria Math"/>
                              <w:lang w:val="id-ID"/>
                            </w:rPr>
                            <m:t>-2</m:t>
                          </m:r>
                        </m:e>
                      </m:d>
                    </m:e>
                  </m:func>
                </m:num>
                <m:den>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sin</m:t>
                          </m:r>
                        </m:e>
                        <m:sup>
                          <m:r>
                            <m:rPr>
                              <m:sty m:val="p"/>
                            </m:rPr>
                            <w:rPr>
                              <w:rFonts w:ascii="Cambria Math" w:hAnsi="Cambria Math"/>
                              <w:lang w:val="id-ID"/>
                            </w:rPr>
                            <m:t>2</m:t>
                          </m:r>
                        </m:sup>
                      </m:sSup>
                    </m:fName>
                    <m:e>
                      <m:d>
                        <m:dPr>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t</m:t>
                              </m:r>
                            </m:e>
                            <m:sup>
                              <m:r>
                                <w:rPr>
                                  <w:rFonts w:ascii="Cambria Math" w:hAnsi="Cambria Math"/>
                                  <w:lang w:val="id-ID"/>
                                </w:rPr>
                                <m:t>3</m:t>
                              </m:r>
                            </m:sup>
                          </m:sSup>
                          <m:r>
                            <w:rPr>
                              <w:rFonts w:ascii="Cambria Math" w:hAnsi="Cambria Math"/>
                              <w:lang w:val="id-ID"/>
                            </w:rPr>
                            <m:t>-2</m:t>
                          </m:r>
                        </m:e>
                      </m:d>
                    </m:e>
                  </m:func>
                </m:den>
              </m:f>
            </m:e>
          </m:nary>
          <m:r>
            <w:rPr>
              <w:rFonts w:ascii="Cambria Math" w:hAnsi="Cambria Math"/>
              <w:lang w:val="id-ID"/>
            </w:rPr>
            <m:t xml:space="preserve"> dt</m:t>
          </m:r>
        </m:oMath>
      </m:oMathPara>
    </w:p>
    <w:p w:rsidR="00AD6D82" w:rsidRPr="007950B4" w:rsidRDefault="00AD6D82" w:rsidP="00AD6D82">
      <w:pPr>
        <w:rPr>
          <w:lang w:val="id-ID"/>
        </w:rPr>
      </w:pPr>
      <m:oMathPara>
        <m:oMathParaPr>
          <m:jc m:val="left"/>
        </m:oMathParaPr>
        <m:oMath>
          <m:r>
            <w:rPr>
              <w:rFonts w:ascii="Cambria Math" w:hAnsi="Cambria Math"/>
              <w:lang w:val="id-ID"/>
            </w:rPr>
            <m:t xml:space="preserve">38.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1+</m:t>
                  </m:r>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2x</m:t>
                      </m:r>
                    </m:e>
                  </m:func>
                </m:num>
                <m:den>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sin</m:t>
                          </m:r>
                        </m:e>
                        <m:sup>
                          <m:r>
                            <m:rPr>
                              <m:sty m:val="p"/>
                            </m:rPr>
                            <w:rPr>
                              <w:rFonts w:ascii="Cambria Math" w:hAnsi="Cambria Math"/>
                              <w:lang w:val="id-ID"/>
                            </w:rPr>
                            <m:t>2</m:t>
                          </m:r>
                        </m:sup>
                      </m:sSup>
                    </m:fName>
                    <m:e>
                      <m:r>
                        <w:rPr>
                          <w:rFonts w:ascii="Cambria Math" w:hAnsi="Cambria Math"/>
                          <w:lang w:val="id-ID"/>
                        </w:rPr>
                        <m:t>2x</m:t>
                      </m:r>
                    </m:e>
                  </m:func>
                </m:den>
              </m:f>
            </m:e>
          </m:nary>
          <m:r>
            <w:rPr>
              <w:rFonts w:ascii="Cambria Math" w:hAnsi="Cambria Math"/>
              <w:lang w:val="id-ID"/>
            </w:rPr>
            <m:t xml:space="preserve"> dx</m:t>
          </m:r>
        </m:oMath>
      </m:oMathPara>
    </w:p>
    <w:p w:rsidR="00AD6D82" w:rsidRPr="007950B4" w:rsidRDefault="00AD6D82" w:rsidP="00AD6D82">
      <w:pPr>
        <w:rPr>
          <w:lang w:val="id-ID"/>
        </w:rPr>
      </w:pPr>
      <m:oMathPara>
        <m:oMathParaPr>
          <m:jc m:val="left"/>
        </m:oMathParaPr>
        <m:oMath>
          <m:r>
            <w:rPr>
              <w:rFonts w:ascii="Cambria Math" w:hAnsi="Cambria Math"/>
              <w:lang w:val="id-ID"/>
            </w:rPr>
            <m:t xml:space="preserve">39.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t</m:t>
                      </m:r>
                    </m:e>
                    <m:sup>
                      <m:r>
                        <w:rPr>
                          <w:rFonts w:ascii="Cambria Math" w:hAnsi="Cambria Math"/>
                          <w:lang w:val="id-ID"/>
                        </w:rPr>
                        <m:t>2</m:t>
                      </m:r>
                    </m:sup>
                  </m:sSup>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cos</m:t>
                          </m:r>
                        </m:e>
                        <m:sup>
                          <m:r>
                            <m:rPr>
                              <m:sty m:val="p"/>
                            </m:rPr>
                            <w:rPr>
                              <w:rFonts w:ascii="Cambria Math" w:hAnsi="Cambria Math"/>
                              <w:lang w:val="id-ID"/>
                            </w:rPr>
                            <m:t>2</m:t>
                          </m:r>
                        </m:sup>
                      </m:sSup>
                    </m:fName>
                    <m:e>
                      <m:d>
                        <m:dPr>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t</m:t>
                              </m:r>
                            </m:e>
                            <m:sup>
                              <m:r>
                                <w:rPr>
                                  <w:rFonts w:ascii="Cambria Math" w:hAnsi="Cambria Math"/>
                                  <w:lang w:val="id-ID"/>
                                </w:rPr>
                                <m:t>3</m:t>
                              </m:r>
                            </m:sup>
                          </m:sSup>
                          <m:r>
                            <w:rPr>
                              <w:rFonts w:ascii="Cambria Math" w:hAnsi="Cambria Math"/>
                              <w:lang w:val="id-ID"/>
                            </w:rPr>
                            <m:t>-2</m:t>
                          </m:r>
                        </m:e>
                      </m:d>
                    </m:e>
                  </m:func>
                </m:num>
                <m:den>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sin</m:t>
                          </m:r>
                        </m:e>
                        <m:sup>
                          <m:r>
                            <m:rPr>
                              <m:sty m:val="p"/>
                            </m:rPr>
                            <w:rPr>
                              <w:rFonts w:ascii="Cambria Math" w:hAnsi="Cambria Math"/>
                              <w:lang w:val="id-ID"/>
                            </w:rPr>
                            <m:t>2</m:t>
                          </m:r>
                        </m:sup>
                      </m:sSup>
                    </m:fName>
                    <m:e>
                      <m:d>
                        <m:dPr>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t</m:t>
                              </m:r>
                            </m:e>
                            <m:sup>
                              <m:r>
                                <w:rPr>
                                  <w:rFonts w:ascii="Cambria Math" w:hAnsi="Cambria Math"/>
                                  <w:lang w:val="id-ID"/>
                                </w:rPr>
                                <m:t>3</m:t>
                              </m:r>
                            </m:sup>
                          </m:sSup>
                          <m:r>
                            <w:rPr>
                              <w:rFonts w:ascii="Cambria Math" w:hAnsi="Cambria Math"/>
                              <w:lang w:val="id-ID"/>
                            </w:rPr>
                            <m:t>-2</m:t>
                          </m:r>
                        </m:e>
                      </m:d>
                    </m:e>
                  </m:func>
                </m:den>
              </m:f>
            </m:e>
          </m:nary>
          <m:r>
            <w:rPr>
              <w:rFonts w:ascii="Cambria Math" w:hAnsi="Cambria Math"/>
              <w:lang w:val="id-ID"/>
            </w:rPr>
            <m:t xml:space="preserve"> dt</m:t>
          </m:r>
        </m:oMath>
      </m:oMathPara>
    </w:p>
    <w:p w:rsidR="00AD6D82" w:rsidRPr="007950B4" w:rsidRDefault="00AD6D82" w:rsidP="00AD6D82">
      <w:pPr>
        <w:rPr>
          <w:lang w:val="id-ID"/>
        </w:rPr>
      </w:pPr>
      <m:oMathPara>
        <m:oMathParaPr>
          <m:jc m:val="left"/>
        </m:oMathParaPr>
        <m:oMath>
          <m:r>
            <w:rPr>
              <w:rFonts w:ascii="Cambria Math" w:hAnsi="Cambria Math"/>
              <w:lang w:val="id-ID"/>
            </w:rPr>
            <m:t xml:space="preserve">40.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csc</m:t>
                          </m:r>
                        </m:e>
                        <m:sup>
                          <m:r>
                            <m:rPr>
                              <m:sty m:val="p"/>
                            </m:rPr>
                            <w:rPr>
                              <w:rFonts w:ascii="Cambria Math" w:hAnsi="Cambria Math"/>
                              <w:lang w:val="id-ID"/>
                            </w:rPr>
                            <m:t>2</m:t>
                          </m:r>
                        </m:sup>
                      </m:sSup>
                    </m:fName>
                    <m:e>
                      <m:r>
                        <w:rPr>
                          <w:rFonts w:ascii="Cambria Math" w:hAnsi="Cambria Math"/>
                          <w:lang w:val="id-ID"/>
                        </w:rPr>
                        <m:t>2t</m:t>
                      </m:r>
                    </m:e>
                  </m:func>
                </m:num>
                <m:den>
                  <m:rad>
                    <m:radPr>
                      <m:degHide m:val="1"/>
                      <m:ctrlPr>
                        <w:rPr>
                          <w:rFonts w:ascii="Cambria Math" w:hAnsi="Cambria Math"/>
                          <w:i/>
                          <w:lang w:val="id-ID"/>
                        </w:rPr>
                      </m:ctrlPr>
                    </m:radPr>
                    <m:deg/>
                    <m:e>
                      <m:r>
                        <w:rPr>
                          <w:rFonts w:ascii="Cambria Math" w:hAnsi="Cambria Math"/>
                          <w:lang w:val="id-ID"/>
                        </w:rPr>
                        <m:t>1+</m:t>
                      </m:r>
                      <m:func>
                        <m:funcPr>
                          <m:ctrlPr>
                            <w:rPr>
                              <w:rFonts w:ascii="Cambria Math" w:hAnsi="Cambria Math"/>
                              <w:i/>
                              <w:lang w:val="id-ID"/>
                            </w:rPr>
                          </m:ctrlPr>
                        </m:funcPr>
                        <m:fName>
                          <m:r>
                            <m:rPr>
                              <m:sty m:val="p"/>
                            </m:rPr>
                            <w:rPr>
                              <w:rFonts w:ascii="Cambria Math" w:hAnsi="Cambria Math"/>
                              <w:lang w:val="id-ID"/>
                            </w:rPr>
                            <m:t>cot</m:t>
                          </m:r>
                        </m:fName>
                        <m:e>
                          <m:r>
                            <w:rPr>
                              <w:rFonts w:ascii="Cambria Math" w:hAnsi="Cambria Math"/>
                              <w:lang w:val="id-ID"/>
                            </w:rPr>
                            <m:t>2t</m:t>
                          </m:r>
                        </m:e>
                      </m:func>
                    </m:e>
                  </m:rad>
                </m:den>
              </m:f>
            </m:e>
          </m:nary>
          <m:r>
            <w:rPr>
              <w:rFonts w:ascii="Cambria Math" w:hAnsi="Cambria Math"/>
              <w:lang w:val="id-ID"/>
            </w:rPr>
            <m:t xml:space="preserve"> dt</m:t>
          </m:r>
        </m:oMath>
      </m:oMathPara>
    </w:p>
    <w:p w:rsidR="00AD6D82" w:rsidRPr="007950B4" w:rsidRDefault="00AD6D82" w:rsidP="00AD6D82">
      <w:pPr>
        <w:rPr>
          <w:lang w:val="id-ID"/>
        </w:rPr>
      </w:pPr>
      <m:oMathPara>
        <m:oMathParaPr>
          <m:jc m:val="left"/>
        </m:oMathParaPr>
        <m:oMath>
          <m:r>
            <w:rPr>
              <w:rFonts w:ascii="Cambria Math" w:hAnsi="Cambria Math"/>
              <w:lang w:val="id-ID"/>
            </w:rPr>
            <m:t xml:space="preserve">41.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e</m:t>
                      </m:r>
                    </m:e>
                    <m:sup>
                      <m:r>
                        <w:rPr>
                          <w:rFonts w:ascii="Cambria Math" w:hAnsi="Cambria Math"/>
                          <w:lang w:val="id-ID"/>
                        </w:rPr>
                        <m:t>tan-1 2t</m:t>
                      </m:r>
                    </m:sup>
                  </m:sSup>
                </m:num>
                <m:den>
                  <m:r>
                    <w:rPr>
                      <w:rFonts w:ascii="Cambria Math" w:hAnsi="Cambria Math"/>
                      <w:lang w:val="id-ID"/>
                    </w:rPr>
                    <m:t>1+4</m:t>
                  </m:r>
                  <m:sSup>
                    <m:sSupPr>
                      <m:ctrlPr>
                        <w:rPr>
                          <w:rFonts w:ascii="Cambria Math" w:hAnsi="Cambria Math"/>
                          <w:i/>
                          <w:lang w:val="id-ID"/>
                        </w:rPr>
                      </m:ctrlPr>
                    </m:sSupPr>
                    <m:e>
                      <m:r>
                        <w:rPr>
                          <w:rFonts w:ascii="Cambria Math" w:hAnsi="Cambria Math"/>
                          <w:lang w:val="id-ID"/>
                        </w:rPr>
                        <m:t>t</m:t>
                      </m:r>
                    </m:e>
                    <m:sup>
                      <m:r>
                        <w:rPr>
                          <w:rFonts w:ascii="Cambria Math" w:hAnsi="Cambria Math"/>
                          <w:lang w:val="id-ID"/>
                        </w:rPr>
                        <m:t>2</m:t>
                      </m:r>
                    </m:sup>
                  </m:sSup>
                </m:den>
              </m:f>
            </m:e>
          </m:nary>
          <m:r>
            <w:rPr>
              <w:rFonts w:ascii="Cambria Math" w:hAnsi="Cambria Math"/>
              <w:lang w:val="id-ID"/>
            </w:rPr>
            <m:t xml:space="preserve"> dt</m:t>
          </m:r>
        </m:oMath>
      </m:oMathPara>
    </w:p>
    <w:p w:rsidR="00AD6D82" w:rsidRPr="007950B4" w:rsidRDefault="00AD6D82" w:rsidP="00AD6D82">
      <w:pPr>
        <w:rPr>
          <w:lang w:val="id-ID"/>
        </w:rPr>
      </w:pPr>
      <m:oMathPara>
        <m:oMathParaPr>
          <m:jc m:val="left"/>
        </m:oMathParaPr>
        <m:oMath>
          <m:r>
            <w:rPr>
              <w:rFonts w:ascii="Cambria Math" w:hAnsi="Cambria Math"/>
              <w:lang w:val="id-ID"/>
            </w:rPr>
            <m:t xml:space="preserve">42.  </m:t>
          </m:r>
          <m:nary>
            <m:naryPr>
              <m:limLoc m:val="undOvr"/>
              <m:subHide m:val="1"/>
              <m:supHide m:val="1"/>
              <m:ctrlPr>
                <w:rPr>
                  <w:rFonts w:ascii="Cambria Math" w:hAnsi="Cambria Math"/>
                  <w:i/>
                  <w:lang w:val="id-ID"/>
                </w:rPr>
              </m:ctrlPr>
            </m:naryPr>
            <m:sub/>
            <m:sup/>
            <m:e>
              <m:d>
                <m:dPr>
                  <m:ctrlPr>
                    <w:rPr>
                      <w:rFonts w:ascii="Cambria Math" w:hAnsi="Cambria Math"/>
                      <w:i/>
                      <w:lang w:val="id-ID"/>
                    </w:rPr>
                  </m:ctrlPr>
                </m:dPr>
                <m:e>
                  <m:r>
                    <w:rPr>
                      <w:rFonts w:ascii="Cambria Math" w:hAnsi="Cambria Math"/>
                      <w:lang w:val="id-ID"/>
                    </w:rPr>
                    <m:t>t+1</m:t>
                  </m:r>
                </m:e>
              </m:d>
            </m:e>
          </m:nary>
          <m:sSup>
            <m:sSupPr>
              <m:ctrlPr>
                <w:rPr>
                  <w:rFonts w:ascii="Cambria Math" w:hAnsi="Cambria Math"/>
                  <w:i/>
                  <w:lang w:val="id-ID"/>
                </w:rPr>
              </m:ctrlPr>
            </m:sSupPr>
            <m:e>
              <m:r>
                <w:rPr>
                  <w:rFonts w:ascii="Cambria Math" w:hAnsi="Cambria Math"/>
                  <w:lang w:val="id-ID"/>
                </w:rPr>
                <m:t>e</m:t>
              </m:r>
            </m:e>
            <m:sup>
              <m:r>
                <w:rPr>
                  <w:rFonts w:ascii="Cambria Math" w:hAnsi="Cambria Math"/>
                  <w:lang w:val="id-ID"/>
                </w:rPr>
                <m:t>-</m:t>
              </m:r>
              <m:sSup>
                <m:sSupPr>
                  <m:ctrlPr>
                    <w:rPr>
                      <w:rFonts w:ascii="Cambria Math" w:hAnsi="Cambria Math"/>
                      <w:i/>
                      <w:lang w:val="id-ID"/>
                    </w:rPr>
                  </m:ctrlPr>
                </m:sSupPr>
                <m:e>
                  <m:r>
                    <w:rPr>
                      <w:rFonts w:ascii="Cambria Math" w:hAnsi="Cambria Math"/>
                      <w:lang w:val="id-ID"/>
                    </w:rPr>
                    <m:t>t</m:t>
                  </m:r>
                </m:e>
                <m:sup>
                  <m:r>
                    <w:rPr>
                      <w:rFonts w:ascii="Cambria Math" w:hAnsi="Cambria Math"/>
                      <w:lang w:val="id-ID"/>
                    </w:rPr>
                    <m:t>2</m:t>
                  </m:r>
                </m:sup>
              </m:sSup>
              <m:r>
                <w:rPr>
                  <w:rFonts w:ascii="Cambria Math" w:hAnsi="Cambria Math"/>
                  <w:lang w:val="id-ID"/>
                </w:rPr>
                <m:t>-2t-5</m:t>
              </m:r>
            </m:sup>
          </m:sSup>
          <m:r>
            <w:rPr>
              <w:rFonts w:ascii="Cambria Math" w:hAnsi="Cambria Math"/>
              <w:lang w:val="id-ID"/>
            </w:rPr>
            <m:t xml:space="preserve"> dt</m:t>
          </m:r>
        </m:oMath>
      </m:oMathPara>
    </w:p>
    <w:p w:rsidR="00AD6D82" w:rsidRPr="007950B4" w:rsidRDefault="00AD6D82" w:rsidP="00AD6D82">
      <w:pPr>
        <w:rPr>
          <w:lang w:val="id-ID"/>
        </w:rPr>
      </w:pPr>
      <m:oMathPara>
        <m:oMathParaPr>
          <m:jc m:val="left"/>
        </m:oMathParaPr>
        <m:oMath>
          <m:r>
            <w:rPr>
              <w:rFonts w:ascii="Cambria Math" w:hAnsi="Cambria Math"/>
              <w:lang w:val="id-ID"/>
            </w:rPr>
            <m:t xml:space="preserve">43.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y</m:t>
                  </m:r>
                </m:num>
                <m:den>
                  <m:rad>
                    <m:radPr>
                      <m:degHide m:val="1"/>
                      <m:ctrlPr>
                        <w:rPr>
                          <w:rFonts w:ascii="Cambria Math" w:hAnsi="Cambria Math"/>
                          <w:i/>
                          <w:lang w:val="id-ID"/>
                        </w:rPr>
                      </m:ctrlPr>
                    </m:radPr>
                    <m:deg/>
                    <m:e>
                      <m:r>
                        <w:rPr>
                          <w:rFonts w:ascii="Cambria Math" w:hAnsi="Cambria Math"/>
                          <w:lang w:val="id-ID"/>
                        </w:rPr>
                        <m:t>16-9</m:t>
                      </m:r>
                      <m:sSup>
                        <m:sSupPr>
                          <m:ctrlPr>
                            <w:rPr>
                              <w:rFonts w:ascii="Cambria Math" w:hAnsi="Cambria Math"/>
                              <w:i/>
                              <w:lang w:val="id-ID"/>
                            </w:rPr>
                          </m:ctrlPr>
                        </m:sSupPr>
                        <m:e>
                          <m:r>
                            <w:rPr>
                              <w:rFonts w:ascii="Cambria Math" w:hAnsi="Cambria Math"/>
                              <w:lang w:val="id-ID"/>
                            </w:rPr>
                            <m:t>y</m:t>
                          </m:r>
                        </m:e>
                        <m:sup>
                          <m:r>
                            <w:rPr>
                              <w:rFonts w:ascii="Cambria Math" w:hAnsi="Cambria Math"/>
                              <w:lang w:val="id-ID"/>
                            </w:rPr>
                            <m:t>4</m:t>
                          </m:r>
                        </m:sup>
                      </m:sSup>
                    </m:e>
                  </m:rad>
                </m:den>
              </m:f>
            </m:e>
          </m:nary>
          <m:r>
            <w:rPr>
              <w:rFonts w:ascii="Cambria Math" w:hAnsi="Cambria Math"/>
              <w:lang w:val="id-ID"/>
            </w:rPr>
            <m:t>dy</m:t>
          </m:r>
        </m:oMath>
      </m:oMathPara>
    </w:p>
    <w:p w:rsidR="00AD6D82" w:rsidRPr="007950B4" w:rsidRDefault="00AD6D82" w:rsidP="00AD6D82">
      <w:pPr>
        <w:rPr>
          <w:lang w:val="id-ID"/>
        </w:rPr>
      </w:pPr>
      <m:oMathPara>
        <m:oMathParaPr>
          <m:jc m:val="left"/>
        </m:oMathParaPr>
        <m:oMath>
          <m:r>
            <w:rPr>
              <w:rFonts w:ascii="Cambria Math" w:hAnsi="Cambria Math"/>
              <w:lang w:val="id-ID"/>
            </w:rPr>
            <m:t xml:space="preserve">44.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sec</m:t>
                          </m:r>
                        </m:e>
                        <m:sup>
                          <m:r>
                            <m:rPr>
                              <m:sty m:val="p"/>
                            </m:rPr>
                            <w:rPr>
                              <w:rFonts w:ascii="Cambria Math" w:hAnsi="Cambria Math"/>
                              <w:lang w:val="id-ID"/>
                            </w:rPr>
                            <m:t>2</m:t>
                          </m:r>
                        </m:sup>
                      </m:sSup>
                    </m:fName>
                    <m:e>
                      <m:r>
                        <w:rPr>
                          <w:rFonts w:ascii="Cambria Math" w:hAnsi="Cambria Math"/>
                          <w:lang w:val="id-ID"/>
                        </w:rPr>
                        <m:t>2y</m:t>
                      </m:r>
                    </m:e>
                  </m:func>
                </m:num>
                <m:den>
                  <m:r>
                    <w:rPr>
                      <w:rFonts w:ascii="Cambria Math" w:hAnsi="Cambria Math"/>
                      <w:lang w:val="id-ID"/>
                    </w:rPr>
                    <m:t>9+</m:t>
                  </m:r>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tan</m:t>
                          </m:r>
                        </m:e>
                        <m:sup>
                          <m:r>
                            <m:rPr>
                              <m:sty m:val="p"/>
                            </m:rPr>
                            <w:rPr>
                              <w:rFonts w:ascii="Cambria Math" w:hAnsi="Cambria Math"/>
                              <w:lang w:val="id-ID"/>
                            </w:rPr>
                            <m:t>2</m:t>
                          </m:r>
                        </m:sup>
                      </m:sSup>
                    </m:fName>
                    <m:e>
                      <m:r>
                        <w:rPr>
                          <w:rFonts w:ascii="Cambria Math" w:hAnsi="Cambria Math"/>
                          <w:lang w:val="id-ID"/>
                        </w:rPr>
                        <m:t>2y</m:t>
                      </m:r>
                    </m:e>
                  </m:func>
                </m:den>
              </m:f>
            </m:e>
          </m:nary>
          <m:r>
            <w:rPr>
              <w:rFonts w:ascii="Cambria Math" w:hAnsi="Cambria Math"/>
              <w:lang w:val="id-ID"/>
            </w:rPr>
            <m:t>dt</m:t>
          </m:r>
        </m:oMath>
      </m:oMathPara>
    </w:p>
    <w:p w:rsidR="00AD6D82" w:rsidRPr="007950B4" w:rsidRDefault="00AD6D82" w:rsidP="00AD6D82">
      <w:pPr>
        <w:rPr>
          <w:lang w:val="id-ID"/>
        </w:rPr>
      </w:pPr>
      <m:oMathPara>
        <m:oMathParaPr>
          <m:jc m:val="left"/>
        </m:oMathParaPr>
        <m:oMath>
          <m:r>
            <w:rPr>
              <w:rFonts w:ascii="Cambria Math" w:hAnsi="Cambria Math"/>
              <w:lang w:val="id-ID"/>
            </w:rPr>
            <m:t xml:space="preserve">45.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func>
                    <m:funcPr>
                      <m:ctrlPr>
                        <w:rPr>
                          <w:rFonts w:ascii="Cambria Math" w:hAnsi="Cambria Math"/>
                          <w:i/>
                          <w:lang w:val="id-ID"/>
                        </w:rPr>
                      </m:ctrlPr>
                    </m:funcPr>
                    <m:fName>
                      <m:r>
                        <m:rPr>
                          <m:sty m:val="p"/>
                        </m:rPr>
                        <w:rPr>
                          <w:rFonts w:ascii="Cambria Math" w:hAnsi="Cambria Math"/>
                          <w:lang w:val="id-ID"/>
                        </w:rPr>
                        <m:t>sec</m:t>
                      </m:r>
                    </m:fName>
                    <m:e>
                      <m:r>
                        <w:rPr>
                          <w:rFonts w:ascii="Cambria Math" w:hAnsi="Cambria Math"/>
                          <w:lang w:val="id-ID"/>
                        </w:rPr>
                        <m:t>x</m:t>
                      </m:r>
                      <m:func>
                        <m:funcPr>
                          <m:ctrlPr>
                            <w:rPr>
                              <w:rFonts w:ascii="Cambria Math" w:hAnsi="Cambria Math"/>
                              <w:i/>
                              <w:lang w:val="id-ID"/>
                            </w:rPr>
                          </m:ctrlPr>
                        </m:funcPr>
                        <m:fName>
                          <m:r>
                            <m:rPr>
                              <m:sty m:val="p"/>
                            </m:rPr>
                            <w:rPr>
                              <w:rFonts w:ascii="Cambria Math" w:hAnsi="Cambria Math"/>
                              <w:lang w:val="id-ID"/>
                            </w:rPr>
                            <m:t>tan</m:t>
                          </m:r>
                        </m:fName>
                        <m:e>
                          <m:r>
                            <w:rPr>
                              <w:rFonts w:ascii="Cambria Math" w:hAnsi="Cambria Math"/>
                              <w:lang w:val="id-ID"/>
                            </w:rPr>
                            <m:t>x</m:t>
                          </m:r>
                        </m:e>
                      </m:func>
                    </m:e>
                  </m:func>
                </m:num>
                <m:den>
                  <m:r>
                    <w:rPr>
                      <w:rFonts w:ascii="Cambria Math" w:hAnsi="Cambria Math"/>
                      <w:lang w:val="id-ID"/>
                    </w:rPr>
                    <m:t>1+</m:t>
                  </m:r>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sec</m:t>
                          </m:r>
                        </m:e>
                        <m:sup>
                          <m:r>
                            <m:rPr>
                              <m:sty m:val="p"/>
                            </m:rPr>
                            <w:rPr>
                              <w:rFonts w:ascii="Cambria Math" w:hAnsi="Cambria Math"/>
                              <w:lang w:val="id-ID"/>
                            </w:rPr>
                            <m:t>2</m:t>
                          </m:r>
                        </m:sup>
                      </m:sSup>
                    </m:fName>
                    <m:e>
                      <m:r>
                        <w:rPr>
                          <w:rFonts w:ascii="Cambria Math" w:hAnsi="Cambria Math"/>
                          <w:lang w:val="id-ID"/>
                        </w:rPr>
                        <m:t>x</m:t>
                      </m:r>
                    </m:e>
                  </m:func>
                </m:den>
              </m:f>
            </m:e>
          </m:nary>
        </m:oMath>
      </m:oMathPara>
    </w:p>
    <w:p w:rsidR="00AD6D82" w:rsidRPr="007950B4" w:rsidRDefault="00AD6D82" w:rsidP="00AD6D82">
      <w:pPr>
        <w:rPr>
          <w:lang w:val="id-ID"/>
        </w:rPr>
      </w:pPr>
      <m:oMathPara>
        <m:oMathParaPr>
          <m:jc m:val="left"/>
        </m:oMathParaPr>
        <m:oMath>
          <m:r>
            <w:rPr>
              <w:rFonts w:ascii="Cambria Math" w:hAnsi="Cambria Math"/>
              <w:lang w:val="id-ID"/>
            </w:rPr>
            <m:t xml:space="preserve">46.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5</m:t>
                  </m:r>
                </m:num>
                <m:den>
                  <m:rad>
                    <m:radPr>
                      <m:degHide m:val="1"/>
                      <m:ctrlPr>
                        <w:rPr>
                          <w:rFonts w:ascii="Cambria Math" w:hAnsi="Cambria Math"/>
                          <w:i/>
                          <w:lang w:val="id-ID"/>
                        </w:rPr>
                      </m:ctrlPr>
                    </m:radPr>
                    <m:deg/>
                    <m:e>
                      <m:r>
                        <w:rPr>
                          <w:rFonts w:ascii="Cambria Math" w:hAnsi="Cambria Math"/>
                          <w:lang w:val="id-ID"/>
                        </w:rPr>
                        <m:t>9-4</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e>
                  </m:rad>
                </m:den>
              </m:f>
            </m:e>
          </m:nary>
          <m:r>
            <w:rPr>
              <w:rFonts w:ascii="Cambria Math" w:hAnsi="Cambria Math"/>
              <w:lang w:val="id-ID"/>
            </w:rPr>
            <m:t>dx</m:t>
          </m:r>
        </m:oMath>
      </m:oMathPara>
    </w:p>
    <w:p w:rsidR="00AD6D82" w:rsidRPr="007950B4" w:rsidRDefault="00AD6D82" w:rsidP="00AD6D82">
      <w:pPr>
        <w:rPr>
          <w:lang w:val="id-ID"/>
        </w:rPr>
      </w:pPr>
      <m:oMathPara>
        <m:oMathParaPr>
          <m:jc m:val="left"/>
        </m:oMathParaPr>
        <m:oMath>
          <m:r>
            <w:rPr>
              <w:rFonts w:ascii="Cambria Math" w:hAnsi="Cambria Math"/>
              <w:lang w:val="id-ID"/>
            </w:rPr>
            <m:t xml:space="preserve">47.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e</m:t>
                      </m:r>
                    </m:e>
                    <m:sup>
                      <m:r>
                        <w:rPr>
                          <w:rFonts w:ascii="Cambria Math" w:hAnsi="Cambria Math"/>
                          <w:lang w:val="id-ID"/>
                        </w:rPr>
                        <m:t>3t</m:t>
                      </m:r>
                    </m:sup>
                  </m:sSup>
                </m:num>
                <m:den>
                  <m:rad>
                    <m:radPr>
                      <m:degHide m:val="1"/>
                      <m:ctrlPr>
                        <w:rPr>
                          <w:rFonts w:ascii="Cambria Math" w:hAnsi="Cambria Math"/>
                          <w:i/>
                          <w:lang w:val="id-ID"/>
                        </w:rPr>
                      </m:ctrlPr>
                    </m:radPr>
                    <m:deg/>
                    <m:e>
                      <m:r>
                        <w:rPr>
                          <w:rFonts w:ascii="Cambria Math" w:hAnsi="Cambria Math"/>
                          <w:lang w:val="id-ID"/>
                        </w:rPr>
                        <m:t>4-</m:t>
                      </m:r>
                      <m:sSup>
                        <m:sSupPr>
                          <m:ctrlPr>
                            <w:rPr>
                              <w:rFonts w:ascii="Cambria Math" w:hAnsi="Cambria Math"/>
                              <w:i/>
                              <w:lang w:val="id-ID"/>
                            </w:rPr>
                          </m:ctrlPr>
                        </m:sSupPr>
                        <m:e>
                          <m:r>
                            <w:rPr>
                              <w:rFonts w:ascii="Cambria Math" w:hAnsi="Cambria Math"/>
                              <w:lang w:val="id-ID"/>
                            </w:rPr>
                            <m:t>e</m:t>
                          </m:r>
                        </m:e>
                        <m:sup>
                          <m:r>
                            <w:rPr>
                              <w:rFonts w:ascii="Cambria Math" w:hAnsi="Cambria Math"/>
                              <w:lang w:val="id-ID"/>
                            </w:rPr>
                            <m:t>6t</m:t>
                          </m:r>
                        </m:sup>
                      </m:sSup>
                    </m:e>
                  </m:rad>
                </m:den>
              </m:f>
            </m:e>
          </m:nary>
          <m:r>
            <w:rPr>
              <w:rFonts w:ascii="Cambria Math" w:hAnsi="Cambria Math"/>
              <w:lang w:val="id-ID"/>
            </w:rPr>
            <m:t>dt</m:t>
          </m:r>
        </m:oMath>
      </m:oMathPara>
    </w:p>
    <w:p w:rsidR="00AD6D82" w:rsidRPr="007950B4" w:rsidRDefault="00AD6D82" w:rsidP="00AD6D82">
      <w:pPr>
        <w:rPr>
          <w:lang w:val="id-ID"/>
        </w:rPr>
      </w:pPr>
      <m:oMathPara>
        <m:oMathParaPr>
          <m:jc m:val="left"/>
        </m:oMathParaPr>
        <m:oMath>
          <m:r>
            <w:rPr>
              <w:rFonts w:ascii="Cambria Math" w:hAnsi="Cambria Math"/>
              <w:lang w:val="id-ID"/>
            </w:rPr>
            <m:t xml:space="preserve">48.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dt</m:t>
                  </m:r>
                </m:num>
                <m:den>
                  <m:r>
                    <w:rPr>
                      <w:rFonts w:ascii="Cambria Math" w:hAnsi="Cambria Math"/>
                      <w:lang w:val="id-ID"/>
                    </w:rPr>
                    <m:t>2t</m:t>
                  </m:r>
                  <m:rad>
                    <m:radPr>
                      <m:degHide m:val="1"/>
                      <m:ctrlPr>
                        <w:rPr>
                          <w:rFonts w:ascii="Cambria Math" w:hAnsi="Cambria Math"/>
                          <w:i/>
                          <w:lang w:val="id-ID"/>
                        </w:rPr>
                      </m:ctrlPr>
                    </m:radPr>
                    <m:deg/>
                    <m:e>
                      <m:r>
                        <w:rPr>
                          <w:rFonts w:ascii="Cambria Math" w:hAnsi="Cambria Math"/>
                          <w:lang w:val="id-ID"/>
                        </w:rPr>
                        <m:t>4</m:t>
                      </m:r>
                      <m:sSup>
                        <m:sSupPr>
                          <m:ctrlPr>
                            <w:rPr>
                              <w:rFonts w:ascii="Cambria Math" w:hAnsi="Cambria Math"/>
                              <w:i/>
                              <w:lang w:val="id-ID"/>
                            </w:rPr>
                          </m:ctrlPr>
                        </m:sSupPr>
                        <m:e>
                          <m:r>
                            <w:rPr>
                              <w:rFonts w:ascii="Cambria Math" w:hAnsi="Cambria Math"/>
                              <w:lang w:val="id-ID"/>
                            </w:rPr>
                            <m:t>t</m:t>
                          </m:r>
                        </m:e>
                        <m:sup>
                          <m:r>
                            <w:rPr>
                              <w:rFonts w:ascii="Cambria Math" w:hAnsi="Cambria Math"/>
                              <w:lang w:val="id-ID"/>
                            </w:rPr>
                            <m:t>2</m:t>
                          </m:r>
                        </m:sup>
                      </m:sSup>
                      <m:r>
                        <w:rPr>
                          <w:rFonts w:ascii="Cambria Math" w:hAnsi="Cambria Math"/>
                          <w:lang w:val="id-ID"/>
                        </w:rPr>
                        <m:t>-1</m:t>
                      </m:r>
                    </m:e>
                  </m:rad>
                </m:den>
              </m:f>
            </m:e>
          </m:nary>
        </m:oMath>
      </m:oMathPara>
    </w:p>
    <w:p w:rsidR="00AD6D82" w:rsidRPr="007950B4" w:rsidRDefault="00AD6D82" w:rsidP="00AD6D82">
      <w:pPr>
        <w:rPr>
          <w:lang w:val="id-ID"/>
        </w:rPr>
      </w:pPr>
      <m:oMathPara>
        <m:oMathParaPr>
          <m:jc m:val="left"/>
        </m:oMathParaPr>
        <m:oMath>
          <m:r>
            <w:rPr>
              <w:rFonts w:ascii="Cambria Math" w:hAnsi="Cambria Math"/>
              <w:lang w:val="id-ID"/>
            </w:rPr>
            <w:lastRenderedPageBreak/>
            <m:t xml:space="preserve">49.  </m:t>
          </m:r>
          <m:nary>
            <m:naryPr>
              <m:limLoc m:val="subSup"/>
              <m:ctrlPr>
                <w:rPr>
                  <w:rFonts w:ascii="Cambria Math" w:hAnsi="Cambria Math"/>
                  <w:i/>
                  <w:lang w:val="id-ID"/>
                </w:rPr>
              </m:ctrlPr>
            </m:naryPr>
            <m:sub>
              <m:r>
                <w:rPr>
                  <w:rFonts w:ascii="Cambria Math" w:hAnsi="Cambria Math"/>
                  <w:lang w:val="id-ID"/>
                </w:rPr>
                <m:t>0</m:t>
              </m:r>
            </m:sub>
            <m:sup>
              <m:f>
                <m:fPr>
                  <m:ctrlPr>
                    <w:rPr>
                      <w:rFonts w:ascii="Cambria Math" w:hAnsi="Cambria Math"/>
                      <w:i/>
                      <w:lang w:val="id-ID"/>
                    </w:rPr>
                  </m:ctrlPr>
                </m:fPr>
                <m:num>
                  <m:r>
                    <w:rPr>
                      <w:rFonts w:ascii="Cambria Math" w:hAnsi="Cambria Math"/>
                      <w:lang w:val="id-ID"/>
                    </w:rPr>
                    <m:t>π</m:t>
                  </m:r>
                </m:num>
                <m:den>
                  <m:r>
                    <w:rPr>
                      <w:rFonts w:ascii="Cambria Math" w:hAnsi="Cambria Math"/>
                      <w:lang w:val="id-ID"/>
                    </w:rPr>
                    <m:t>2</m:t>
                  </m:r>
                </m:den>
              </m:f>
            </m:sup>
            <m:e>
              <m:f>
                <m:fPr>
                  <m:ctrlPr>
                    <w:rPr>
                      <w:rFonts w:ascii="Cambria Math" w:hAnsi="Cambria Math"/>
                      <w:i/>
                      <w:lang w:val="id-ID"/>
                    </w:rPr>
                  </m:ctrlPr>
                </m:fPr>
                <m:num>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x</m:t>
                      </m:r>
                    </m:e>
                  </m:func>
                </m:num>
                <m:den>
                  <m:r>
                    <w:rPr>
                      <w:rFonts w:ascii="Cambria Math" w:hAnsi="Cambria Math"/>
                      <w:lang w:val="id-ID"/>
                    </w:rPr>
                    <m:t>16+</m:t>
                  </m:r>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cos</m:t>
                          </m:r>
                        </m:e>
                        <m:sup>
                          <m:r>
                            <m:rPr>
                              <m:sty m:val="p"/>
                            </m:rPr>
                            <w:rPr>
                              <w:rFonts w:ascii="Cambria Math" w:hAnsi="Cambria Math"/>
                              <w:lang w:val="id-ID"/>
                            </w:rPr>
                            <m:t>2</m:t>
                          </m:r>
                        </m:sup>
                      </m:sSup>
                    </m:fName>
                    <m:e>
                      <m:r>
                        <w:rPr>
                          <w:rFonts w:ascii="Cambria Math" w:hAnsi="Cambria Math"/>
                          <w:lang w:val="id-ID"/>
                        </w:rPr>
                        <m:t>x</m:t>
                      </m:r>
                    </m:e>
                  </m:func>
                </m:den>
              </m:f>
            </m:e>
          </m:nary>
          <m:r>
            <w:rPr>
              <w:rFonts w:ascii="Cambria Math" w:hAnsi="Cambria Math"/>
              <w:lang w:val="id-ID"/>
            </w:rPr>
            <m:t>dx</m:t>
          </m:r>
        </m:oMath>
      </m:oMathPara>
    </w:p>
    <w:p w:rsidR="00AD6D82" w:rsidRPr="007950B4" w:rsidRDefault="00AD6D82" w:rsidP="00AD6D82">
      <w:pPr>
        <w:rPr>
          <w:lang w:val="id-ID"/>
        </w:rPr>
      </w:pPr>
      <m:oMathPara>
        <m:oMathParaPr>
          <m:jc m:val="left"/>
        </m:oMathParaPr>
        <m:oMath>
          <m:r>
            <w:rPr>
              <w:rFonts w:ascii="Cambria Math" w:hAnsi="Cambria Math"/>
              <w:lang w:val="id-ID"/>
            </w:rPr>
            <m:t xml:space="preserve">50.  </m:t>
          </m:r>
          <m:nary>
            <m:naryPr>
              <m:limLoc m:val="subSup"/>
              <m:ctrlPr>
                <w:rPr>
                  <w:rFonts w:ascii="Cambria Math" w:hAnsi="Cambria Math"/>
                  <w:i/>
                  <w:lang w:val="id-ID"/>
                </w:rPr>
              </m:ctrlPr>
            </m:naryPr>
            <m:sub>
              <m:r>
                <w:rPr>
                  <w:rFonts w:ascii="Cambria Math" w:hAnsi="Cambria Math"/>
                  <w:lang w:val="id-ID"/>
                </w:rPr>
                <m:t>0</m:t>
              </m:r>
            </m:sub>
            <m:sup>
              <m:r>
                <w:rPr>
                  <w:rFonts w:ascii="Cambria Math" w:hAnsi="Cambria Math"/>
                  <w:lang w:val="id-ID"/>
                </w:rPr>
                <m:t>1</m:t>
              </m:r>
            </m:sup>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e</m:t>
                      </m:r>
                    </m:e>
                    <m:sup>
                      <m:r>
                        <w:rPr>
                          <w:rFonts w:ascii="Cambria Math" w:hAnsi="Cambria Math"/>
                          <w:lang w:val="id-ID"/>
                        </w:rPr>
                        <m:t>2x</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e</m:t>
                      </m:r>
                    </m:e>
                    <m:sup>
                      <m:r>
                        <w:rPr>
                          <w:rFonts w:ascii="Cambria Math" w:hAnsi="Cambria Math"/>
                          <w:lang w:val="id-ID"/>
                        </w:rPr>
                        <m:t>-2x</m:t>
                      </m:r>
                    </m:sup>
                  </m:sSup>
                </m:num>
                <m:den>
                  <m:sSup>
                    <m:sSupPr>
                      <m:ctrlPr>
                        <w:rPr>
                          <w:rFonts w:ascii="Cambria Math" w:hAnsi="Cambria Math"/>
                          <w:i/>
                          <w:lang w:val="id-ID"/>
                        </w:rPr>
                      </m:ctrlPr>
                    </m:sSupPr>
                    <m:e>
                      <m:r>
                        <w:rPr>
                          <w:rFonts w:ascii="Cambria Math" w:hAnsi="Cambria Math"/>
                          <w:lang w:val="id-ID"/>
                        </w:rPr>
                        <m:t>e</m:t>
                      </m:r>
                    </m:e>
                    <m:sup>
                      <m:r>
                        <w:rPr>
                          <w:rFonts w:ascii="Cambria Math" w:hAnsi="Cambria Math"/>
                          <w:lang w:val="id-ID"/>
                        </w:rPr>
                        <m:t>2x</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e</m:t>
                      </m:r>
                    </m:e>
                    <m:sup>
                      <m:r>
                        <w:rPr>
                          <w:rFonts w:ascii="Cambria Math" w:hAnsi="Cambria Math"/>
                          <w:lang w:val="id-ID"/>
                        </w:rPr>
                        <m:t>-2x</m:t>
                      </m:r>
                    </m:sup>
                  </m:sSup>
                </m:den>
              </m:f>
            </m:e>
          </m:nary>
          <m:r>
            <w:rPr>
              <w:rFonts w:ascii="Cambria Math" w:hAnsi="Cambria Math"/>
              <w:lang w:val="id-ID"/>
            </w:rPr>
            <m:t>dx</m:t>
          </m:r>
        </m:oMath>
      </m:oMathPara>
    </w:p>
    <w:p w:rsidR="00AD6D82" w:rsidRPr="007950B4" w:rsidRDefault="00AD6D82" w:rsidP="00AD6D82">
      <w:pPr>
        <w:rPr>
          <w:lang w:val="id-ID"/>
        </w:rPr>
      </w:pPr>
      <m:oMathPara>
        <m:oMathParaPr>
          <m:jc m:val="left"/>
        </m:oMathParaPr>
        <m:oMath>
          <m:r>
            <w:rPr>
              <w:rFonts w:ascii="Cambria Math" w:hAnsi="Cambria Math"/>
              <w:lang w:val="id-ID"/>
            </w:rPr>
            <m:t xml:space="preserve">51.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1</m:t>
                  </m:r>
                </m:num>
                <m:den>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+2x+5</m:t>
                  </m:r>
                </m:den>
              </m:f>
            </m:e>
          </m:nary>
          <m:r>
            <w:rPr>
              <w:rFonts w:ascii="Cambria Math" w:hAnsi="Cambria Math"/>
              <w:lang w:val="id-ID"/>
            </w:rPr>
            <m:t>dx</m:t>
          </m:r>
        </m:oMath>
      </m:oMathPara>
    </w:p>
    <w:p w:rsidR="00AD6D82" w:rsidRPr="007950B4" w:rsidRDefault="00AD6D82" w:rsidP="00AD6D82">
      <w:pPr>
        <w:rPr>
          <w:lang w:val="id-ID"/>
        </w:rPr>
      </w:pPr>
      <m:oMathPara>
        <m:oMathParaPr>
          <m:jc m:val="left"/>
        </m:oMathParaPr>
        <m:oMath>
          <m:r>
            <w:rPr>
              <w:rFonts w:ascii="Cambria Math" w:hAnsi="Cambria Math"/>
              <w:lang w:val="id-ID"/>
            </w:rPr>
            <m:t xml:space="preserve">52.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1</m:t>
                  </m:r>
                </m:num>
                <m:den>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-4x+9</m:t>
                  </m:r>
                </m:den>
              </m:f>
            </m:e>
          </m:nary>
          <m:r>
            <w:rPr>
              <w:rFonts w:ascii="Cambria Math" w:hAnsi="Cambria Math"/>
              <w:lang w:val="id-ID"/>
            </w:rPr>
            <m:t>dx</m:t>
          </m:r>
        </m:oMath>
      </m:oMathPara>
    </w:p>
    <w:p w:rsidR="00AD6D82" w:rsidRPr="007950B4" w:rsidRDefault="00AD6D82" w:rsidP="00AD6D82">
      <w:pPr>
        <w:rPr>
          <w:lang w:val="id-ID"/>
        </w:rPr>
      </w:pPr>
      <m:oMathPara>
        <m:oMathParaPr>
          <m:jc m:val="left"/>
        </m:oMathParaPr>
        <m:oMath>
          <m:r>
            <w:rPr>
              <w:rFonts w:ascii="Cambria Math" w:hAnsi="Cambria Math"/>
              <w:lang w:val="id-ID"/>
            </w:rPr>
            <m:t xml:space="preserve">53.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dx</m:t>
                  </m:r>
                </m:num>
                <m:den>
                  <m:sSup>
                    <m:sSupPr>
                      <m:ctrlPr>
                        <w:rPr>
                          <w:rFonts w:ascii="Cambria Math" w:hAnsi="Cambria Math"/>
                          <w:i/>
                          <w:lang w:val="id-ID"/>
                        </w:rPr>
                      </m:ctrlPr>
                    </m:sSupPr>
                    <m:e>
                      <m:r>
                        <w:rPr>
                          <w:rFonts w:ascii="Cambria Math" w:hAnsi="Cambria Math"/>
                          <w:lang w:val="id-ID"/>
                        </w:rPr>
                        <m:t>9x</m:t>
                      </m:r>
                    </m:e>
                    <m:sup>
                      <m:r>
                        <w:rPr>
                          <w:rFonts w:ascii="Cambria Math" w:hAnsi="Cambria Math"/>
                          <w:lang w:val="id-ID"/>
                        </w:rPr>
                        <m:t>2</m:t>
                      </m:r>
                    </m:sup>
                  </m:sSup>
                  <m:r>
                    <w:rPr>
                      <w:rFonts w:ascii="Cambria Math" w:hAnsi="Cambria Math"/>
                      <w:lang w:val="id-ID"/>
                    </w:rPr>
                    <m:t>+18x+10</m:t>
                  </m:r>
                </m:den>
              </m:f>
            </m:e>
          </m:nary>
        </m:oMath>
      </m:oMathPara>
    </w:p>
    <w:p w:rsidR="00AD6D82" w:rsidRPr="007950B4" w:rsidRDefault="00AD6D82" w:rsidP="00AD6D82">
      <w:pPr>
        <w:rPr>
          <w:lang w:val="id-ID"/>
        </w:rPr>
      </w:pPr>
      <m:oMathPara>
        <m:oMathParaPr>
          <m:jc m:val="left"/>
        </m:oMathParaPr>
        <m:oMath>
          <m:r>
            <w:rPr>
              <w:rFonts w:ascii="Cambria Math" w:hAnsi="Cambria Math"/>
              <w:lang w:val="id-ID"/>
            </w:rPr>
            <m:t xml:space="preserve">54.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dx</m:t>
                  </m:r>
                </m:num>
                <m:den>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16+6x-x</m:t>
                          </m:r>
                        </m:e>
                        <m:sup>
                          <m:r>
                            <w:rPr>
                              <w:rFonts w:ascii="Cambria Math" w:hAnsi="Cambria Math"/>
                              <w:lang w:val="id-ID"/>
                            </w:rPr>
                            <m:t>2</m:t>
                          </m:r>
                        </m:sup>
                      </m:sSup>
                    </m:e>
                  </m:rad>
                </m:den>
              </m:f>
            </m:e>
          </m:nary>
        </m:oMath>
      </m:oMathPara>
    </w:p>
    <w:p w:rsidR="00AD6D82" w:rsidRPr="007950B4" w:rsidRDefault="00AD6D82" w:rsidP="00AD6D82">
      <w:pPr>
        <w:rPr>
          <w:lang w:val="id-ID"/>
        </w:rPr>
      </w:pPr>
      <m:oMathPara>
        <m:oMathParaPr>
          <m:jc m:val="left"/>
        </m:oMathParaPr>
        <m:oMath>
          <m:r>
            <w:rPr>
              <w:rFonts w:ascii="Cambria Math" w:hAnsi="Cambria Math"/>
              <w:lang w:val="id-ID"/>
            </w:rPr>
            <m:t xml:space="preserve">55.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x+1</m:t>
                  </m:r>
                </m:num>
                <m:den>
                  <m:sSup>
                    <m:sSupPr>
                      <m:ctrlPr>
                        <w:rPr>
                          <w:rFonts w:ascii="Cambria Math" w:hAnsi="Cambria Math"/>
                          <w:i/>
                          <w:lang w:val="id-ID"/>
                        </w:rPr>
                      </m:ctrlPr>
                    </m:sSupPr>
                    <m:e>
                      <m:r>
                        <w:rPr>
                          <w:rFonts w:ascii="Cambria Math" w:hAnsi="Cambria Math"/>
                          <w:lang w:val="id-ID"/>
                        </w:rPr>
                        <m:t>9x</m:t>
                      </m:r>
                    </m:e>
                    <m:sup>
                      <m:r>
                        <w:rPr>
                          <w:rFonts w:ascii="Cambria Math" w:hAnsi="Cambria Math"/>
                          <w:lang w:val="id-ID"/>
                        </w:rPr>
                        <m:t>2</m:t>
                      </m:r>
                    </m:sup>
                  </m:sSup>
                  <m:r>
                    <w:rPr>
                      <w:rFonts w:ascii="Cambria Math" w:hAnsi="Cambria Math"/>
                      <w:lang w:val="id-ID"/>
                    </w:rPr>
                    <m:t>+18x+10</m:t>
                  </m:r>
                </m:den>
              </m:f>
            </m:e>
          </m:nary>
          <m:r>
            <w:rPr>
              <w:rFonts w:ascii="Cambria Math" w:hAnsi="Cambria Math"/>
              <w:lang w:val="id-ID"/>
            </w:rPr>
            <m:t>dx</m:t>
          </m:r>
        </m:oMath>
      </m:oMathPara>
    </w:p>
    <w:p w:rsidR="00AD6D82" w:rsidRPr="007950B4" w:rsidRDefault="00AD6D82" w:rsidP="00AD6D82">
      <w:pPr>
        <w:rPr>
          <w:lang w:val="id-ID"/>
        </w:rPr>
      </w:pPr>
      <m:oMathPara>
        <m:oMathParaPr>
          <m:jc m:val="left"/>
        </m:oMathParaPr>
        <m:oMath>
          <m:r>
            <w:rPr>
              <w:rFonts w:ascii="Cambria Math" w:hAnsi="Cambria Math"/>
              <w:lang w:val="id-ID"/>
            </w:rPr>
            <m:t xml:space="preserve">56.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3-x</m:t>
                  </m:r>
                </m:num>
                <m:den>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16+6x-x</m:t>
                          </m:r>
                        </m:e>
                        <m:sup>
                          <m:r>
                            <w:rPr>
                              <w:rFonts w:ascii="Cambria Math" w:hAnsi="Cambria Math"/>
                              <w:lang w:val="id-ID"/>
                            </w:rPr>
                            <m:t>2</m:t>
                          </m:r>
                        </m:sup>
                      </m:sSup>
                    </m:e>
                  </m:rad>
                </m:den>
              </m:f>
            </m:e>
          </m:nary>
          <m:r>
            <w:rPr>
              <w:rFonts w:ascii="Cambria Math" w:hAnsi="Cambria Math"/>
              <w:lang w:val="id-ID"/>
            </w:rPr>
            <m:t>dx</m:t>
          </m:r>
        </m:oMath>
      </m:oMathPara>
    </w:p>
    <w:p w:rsidR="00AD6D82" w:rsidRPr="007950B4" w:rsidRDefault="00AD6D82" w:rsidP="00AD6D82">
      <w:pPr>
        <w:rPr>
          <w:lang w:val="id-ID"/>
        </w:rPr>
      </w:pPr>
      <m:oMathPara>
        <m:oMathParaPr>
          <m:jc m:val="left"/>
        </m:oMathParaPr>
        <m:oMath>
          <m:r>
            <w:rPr>
              <w:rFonts w:ascii="Cambria Math" w:hAnsi="Cambria Math"/>
              <w:lang w:val="id-ID"/>
            </w:rPr>
            <m:t xml:space="preserve">57.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dt</m:t>
                  </m:r>
                </m:num>
                <m:den>
                  <m:r>
                    <w:rPr>
                      <w:rFonts w:ascii="Cambria Math" w:hAnsi="Cambria Math"/>
                      <w:lang w:val="id-ID"/>
                    </w:rPr>
                    <m:t>t</m:t>
                  </m:r>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2t</m:t>
                          </m:r>
                        </m:e>
                        <m:sup>
                          <m:r>
                            <w:rPr>
                              <w:rFonts w:ascii="Cambria Math" w:hAnsi="Cambria Math"/>
                              <w:lang w:val="id-ID"/>
                            </w:rPr>
                            <m:t>2</m:t>
                          </m:r>
                        </m:sup>
                      </m:sSup>
                      <m:r>
                        <w:rPr>
                          <w:rFonts w:ascii="Cambria Math" w:hAnsi="Cambria Math"/>
                          <w:lang w:val="id-ID"/>
                        </w:rPr>
                        <m:t>-9</m:t>
                      </m:r>
                    </m:e>
                  </m:rad>
                </m:den>
              </m:f>
            </m:e>
          </m:nary>
        </m:oMath>
      </m:oMathPara>
    </w:p>
    <w:p w:rsidR="00AD6D82" w:rsidRPr="007950B4" w:rsidRDefault="00AD6D82" w:rsidP="00AD6D82">
      <w:pPr>
        <w:rPr>
          <w:lang w:val="id-ID"/>
        </w:rPr>
      </w:pPr>
      <m:oMathPara>
        <m:oMathParaPr>
          <m:jc m:val="left"/>
        </m:oMathParaPr>
        <m:oMath>
          <m:r>
            <w:rPr>
              <w:rFonts w:ascii="Cambria Math" w:hAnsi="Cambria Math"/>
              <w:lang w:val="id-ID"/>
            </w:rPr>
            <m:t xml:space="preserve">58.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func>
                    <m:funcPr>
                      <m:ctrlPr>
                        <w:rPr>
                          <w:rFonts w:ascii="Cambria Math" w:hAnsi="Cambria Math"/>
                          <w:i/>
                          <w:lang w:val="id-ID"/>
                        </w:rPr>
                      </m:ctrlPr>
                    </m:funcPr>
                    <m:fName>
                      <m:r>
                        <m:rPr>
                          <m:sty m:val="p"/>
                        </m:rPr>
                        <w:rPr>
                          <w:rFonts w:ascii="Cambria Math" w:hAnsi="Cambria Math"/>
                          <w:lang w:val="id-ID"/>
                        </w:rPr>
                        <m:t>tan</m:t>
                      </m:r>
                    </m:fName>
                    <m:e>
                      <m:r>
                        <w:rPr>
                          <w:rFonts w:ascii="Cambria Math" w:hAnsi="Cambria Math"/>
                          <w:lang w:val="id-ID"/>
                        </w:rPr>
                        <m:t>x</m:t>
                      </m:r>
                    </m:e>
                  </m:func>
                </m:num>
                <m:den>
                  <m:rad>
                    <m:radPr>
                      <m:degHide m:val="1"/>
                      <m:ctrlPr>
                        <w:rPr>
                          <w:rFonts w:ascii="Cambria Math" w:hAnsi="Cambria Math"/>
                          <w:i/>
                          <w:lang w:val="id-ID"/>
                        </w:rPr>
                      </m:ctrlPr>
                    </m:radPr>
                    <m:deg/>
                    <m:e>
                      <m:sSup>
                        <m:sSupPr>
                          <m:ctrlPr>
                            <w:rPr>
                              <w:rFonts w:ascii="Cambria Math" w:hAnsi="Cambria Math"/>
                              <w:i/>
                              <w:lang w:val="id-ID"/>
                            </w:rPr>
                          </m:ctrlPr>
                        </m:sSupPr>
                        <m:e>
                          <m:r>
                            <m:rPr>
                              <m:sty m:val="p"/>
                            </m:rPr>
                            <w:rPr>
                              <w:rFonts w:ascii="Cambria Math" w:hAnsi="Cambria Math"/>
                              <w:lang w:val="id-ID"/>
                            </w:rPr>
                            <m:t>sec</m:t>
                          </m:r>
                        </m:e>
                        <m:sup>
                          <m:r>
                            <w:rPr>
                              <w:rFonts w:ascii="Cambria Math" w:hAnsi="Cambria Math"/>
                              <w:lang w:val="id-ID"/>
                            </w:rPr>
                            <m:t>2</m:t>
                          </m:r>
                        </m:sup>
                      </m:sSup>
                      <m:r>
                        <w:rPr>
                          <w:rFonts w:ascii="Cambria Math" w:hAnsi="Cambria Math"/>
                          <w:lang w:val="id-ID"/>
                        </w:rPr>
                        <m:t xml:space="preserve"> x-4</m:t>
                      </m:r>
                    </m:e>
                  </m:rad>
                </m:den>
              </m:f>
            </m:e>
          </m:nary>
        </m:oMath>
      </m:oMathPara>
    </w:p>
    <w:p w:rsidR="00AD6D82" w:rsidRPr="007950B4" w:rsidRDefault="00AD6D82" w:rsidP="00AD6D82">
      <w:pPr>
        <w:rPr>
          <w:lang w:val="id-ID"/>
        </w:rPr>
      </w:pPr>
      <w:r w:rsidRPr="007950B4">
        <w:rPr>
          <w:lang w:val="id-ID"/>
        </w:rPr>
        <w:t>Dalam soal 59-70, gunakanlah daftar integral yang ada di bagian belakang buku ini. Kemungkinan terlebih dahulu harus digunakan penggantian (substitusi) seperlunya.</w:t>
      </w:r>
    </w:p>
    <w:p w:rsidR="00AD6D82" w:rsidRPr="007950B4" w:rsidRDefault="00AD6D82" w:rsidP="00AD6D82">
      <w:pPr>
        <w:rPr>
          <w:lang w:val="id-ID"/>
        </w:rPr>
      </w:pPr>
      <m:oMathPara>
        <m:oMathParaPr>
          <m:jc m:val="left"/>
        </m:oMathParaPr>
        <m:oMath>
          <m:r>
            <w:rPr>
              <w:rFonts w:ascii="Cambria Math" w:hAnsi="Cambria Math"/>
              <w:lang w:val="id-ID"/>
            </w:rPr>
            <m:t xml:space="preserve">59.  </m:t>
          </m:r>
          <m:nary>
            <m:naryPr>
              <m:limLoc m:val="undOvr"/>
              <m:subHide m:val="1"/>
              <m:supHide m:val="1"/>
              <m:ctrlPr>
                <w:rPr>
                  <w:rFonts w:ascii="Cambria Math" w:hAnsi="Cambria Math"/>
                  <w:i/>
                  <w:lang w:val="id-ID"/>
                </w:rPr>
              </m:ctrlPr>
            </m:naryPr>
            <m:sub/>
            <m:sup/>
            <m:e>
              <m:r>
                <w:rPr>
                  <w:rFonts w:ascii="Cambria Math" w:hAnsi="Cambria Math"/>
                  <w:lang w:val="id-ID"/>
                </w:rPr>
                <m:t>x</m:t>
              </m:r>
              <m:rad>
                <m:radPr>
                  <m:degHide m:val="1"/>
                  <m:ctrlPr>
                    <w:rPr>
                      <w:rFonts w:ascii="Cambria Math" w:hAnsi="Cambria Math"/>
                      <w:i/>
                      <w:lang w:val="id-ID"/>
                    </w:rPr>
                  </m:ctrlPr>
                </m:radPr>
                <m:deg/>
                <m:e>
                  <m:r>
                    <w:rPr>
                      <w:rFonts w:ascii="Cambria Math" w:hAnsi="Cambria Math"/>
                      <w:lang w:val="id-ID"/>
                    </w:rPr>
                    <m:t>3x+2</m:t>
                  </m:r>
                </m:e>
              </m:rad>
              <m:r>
                <w:rPr>
                  <w:rFonts w:ascii="Cambria Math" w:hAnsi="Cambria Math"/>
                  <w:lang w:val="id-ID"/>
                </w:rPr>
                <m:t xml:space="preserve"> dx</m:t>
              </m:r>
            </m:e>
          </m:nary>
        </m:oMath>
      </m:oMathPara>
    </w:p>
    <w:p w:rsidR="00AD6D82" w:rsidRPr="007950B4" w:rsidRDefault="00AD6D82" w:rsidP="00AD6D82">
      <w:pPr>
        <w:rPr>
          <w:lang w:val="id-ID"/>
        </w:rPr>
      </w:pPr>
      <m:oMathPara>
        <m:oMathParaPr>
          <m:jc m:val="left"/>
        </m:oMathParaPr>
        <m:oMath>
          <m:r>
            <w:rPr>
              <w:rFonts w:ascii="Cambria Math" w:hAnsi="Cambria Math"/>
              <w:lang w:val="id-ID"/>
            </w:rPr>
            <m:t xml:space="preserve">60.  </m:t>
          </m:r>
          <m:nary>
            <m:naryPr>
              <m:limLoc m:val="undOvr"/>
              <m:subHide m:val="1"/>
              <m:supHide m:val="1"/>
              <m:ctrlPr>
                <w:rPr>
                  <w:rFonts w:ascii="Cambria Math" w:hAnsi="Cambria Math"/>
                  <w:i/>
                  <w:lang w:val="id-ID"/>
                </w:rPr>
              </m:ctrlPr>
            </m:naryPr>
            <m:sub/>
            <m:sup/>
            <m:e>
              <m:r>
                <w:rPr>
                  <w:rFonts w:ascii="Cambria Math" w:hAnsi="Cambria Math"/>
                  <w:lang w:val="id-ID"/>
                </w:rPr>
                <m:t>2t</m:t>
              </m:r>
              <m:rad>
                <m:radPr>
                  <m:degHide m:val="1"/>
                  <m:ctrlPr>
                    <w:rPr>
                      <w:rFonts w:ascii="Cambria Math" w:hAnsi="Cambria Math"/>
                      <w:i/>
                      <w:lang w:val="id-ID"/>
                    </w:rPr>
                  </m:ctrlPr>
                </m:radPr>
                <m:deg/>
                <m:e>
                  <m:r>
                    <w:rPr>
                      <w:rFonts w:ascii="Cambria Math" w:hAnsi="Cambria Math"/>
                      <w:lang w:val="id-ID"/>
                    </w:rPr>
                    <m:t>3-4t</m:t>
                  </m:r>
                </m:e>
              </m:rad>
              <m:r>
                <w:rPr>
                  <w:rFonts w:ascii="Cambria Math" w:hAnsi="Cambria Math"/>
                  <w:lang w:val="id-ID"/>
                </w:rPr>
                <m:t xml:space="preserve"> dt</m:t>
              </m:r>
            </m:e>
          </m:nary>
        </m:oMath>
      </m:oMathPara>
    </w:p>
    <w:p w:rsidR="00AD6D82" w:rsidRPr="007950B4" w:rsidRDefault="00AD6D82" w:rsidP="00AD6D82">
      <w:pPr>
        <w:rPr>
          <w:lang w:val="id-ID"/>
        </w:rPr>
      </w:pPr>
      <m:oMathPara>
        <m:oMathParaPr>
          <m:jc m:val="left"/>
        </m:oMathParaPr>
        <m:oMath>
          <m:r>
            <w:rPr>
              <w:rFonts w:ascii="Cambria Math" w:hAnsi="Cambria Math"/>
              <w:lang w:val="id-ID"/>
            </w:rPr>
            <m:t xml:space="preserve">61.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dx</m:t>
                  </m:r>
                </m:num>
                <m:den>
                  <m:r>
                    <w:rPr>
                      <w:rFonts w:ascii="Cambria Math" w:hAnsi="Cambria Math"/>
                      <w:lang w:val="id-ID"/>
                    </w:rPr>
                    <m:t>9-16</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den>
              </m:f>
            </m:e>
          </m:nary>
        </m:oMath>
      </m:oMathPara>
    </w:p>
    <w:p w:rsidR="00AD6D82" w:rsidRPr="007950B4" w:rsidRDefault="00AD6D82" w:rsidP="00AD6D82">
      <w:pPr>
        <w:rPr>
          <w:lang w:val="id-ID"/>
        </w:rPr>
      </w:pPr>
      <m:oMathPara>
        <m:oMathParaPr>
          <m:jc m:val="left"/>
        </m:oMathParaPr>
        <m:oMath>
          <m:r>
            <w:rPr>
              <w:rFonts w:ascii="Cambria Math" w:hAnsi="Cambria Math"/>
              <w:lang w:val="id-ID"/>
            </w:rPr>
            <m:t xml:space="preserve">62.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dx</m:t>
                  </m:r>
                </m:num>
                <m:den>
                  <m:r>
                    <w:rPr>
                      <w:rFonts w:ascii="Cambria Math" w:hAnsi="Cambria Math"/>
                      <w:lang w:val="id-ID"/>
                    </w:rPr>
                    <m:t>5</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-11</m:t>
                  </m:r>
                </m:den>
              </m:f>
            </m:e>
          </m:nary>
        </m:oMath>
      </m:oMathPara>
    </w:p>
    <w:p w:rsidR="00AD6D82" w:rsidRPr="007950B4" w:rsidRDefault="00AD6D82" w:rsidP="00AD6D82">
      <w:pPr>
        <w:rPr>
          <w:lang w:val="id-ID"/>
        </w:rPr>
      </w:pPr>
      <m:oMathPara>
        <m:oMathParaPr>
          <m:jc m:val="left"/>
        </m:oMathParaPr>
        <m:oMath>
          <m:r>
            <w:rPr>
              <w:rFonts w:ascii="Cambria Math" w:hAnsi="Cambria Math"/>
              <w:lang w:val="id-ID"/>
            </w:rPr>
            <m:t xml:space="preserve">63.  </m:t>
          </m:r>
          <m:nary>
            <m:naryPr>
              <m:limLoc m:val="undOvr"/>
              <m:subHide m:val="1"/>
              <m:supHide m:val="1"/>
              <m:ctrlPr>
                <w:rPr>
                  <w:rFonts w:ascii="Cambria Math" w:hAnsi="Cambria Math"/>
                  <w:i/>
                  <w:lang w:val="id-ID"/>
                </w:rPr>
              </m:ctrlPr>
            </m:naryPr>
            <m:sub/>
            <m:sup/>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ad>
                <m:radPr>
                  <m:degHide m:val="1"/>
                  <m:ctrlPr>
                    <w:rPr>
                      <w:rFonts w:ascii="Cambria Math" w:hAnsi="Cambria Math"/>
                      <w:i/>
                      <w:lang w:val="id-ID"/>
                    </w:rPr>
                  </m:ctrlPr>
                </m:radPr>
                <m:deg/>
                <m:e>
                  <m:r>
                    <w:rPr>
                      <w:rFonts w:ascii="Cambria Math" w:hAnsi="Cambria Math"/>
                      <w:lang w:val="id-ID"/>
                    </w:rPr>
                    <m:t>9-2</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e>
              </m:rad>
            </m:e>
          </m:nary>
          <m:r>
            <w:rPr>
              <w:rFonts w:ascii="Cambria Math" w:hAnsi="Cambria Math"/>
              <w:lang w:val="id-ID"/>
            </w:rPr>
            <m:t xml:space="preserve"> dx</m:t>
          </m:r>
        </m:oMath>
      </m:oMathPara>
    </w:p>
    <w:p w:rsidR="00AD6D82" w:rsidRPr="007950B4" w:rsidRDefault="00AD6D82" w:rsidP="00AD6D82">
      <w:pPr>
        <w:rPr>
          <w:lang w:val="id-ID"/>
        </w:rPr>
      </w:pPr>
      <m:oMathPara>
        <m:oMathParaPr>
          <m:jc m:val="left"/>
        </m:oMathParaPr>
        <m:oMath>
          <m:r>
            <w:rPr>
              <w:rFonts w:ascii="Cambria Math" w:hAnsi="Cambria Math"/>
              <w:lang w:val="id-ID"/>
            </w:rPr>
            <m:t xml:space="preserve">64.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ad>
                    <m:radPr>
                      <m:degHide m:val="1"/>
                      <m:ctrlPr>
                        <w:rPr>
                          <w:rFonts w:ascii="Cambria Math" w:hAnsi="Cambria Math"/>
                          <w:i/>
                          <w:lang w:val="id-ID"/>
                        </w:rPr>
                      </m:ctrlPr>
                    </m:radPr>
                    <m:deg/>
                    <m:e>
                      <m:r>
                        <w:rPr>
                          <w:rFonts w:ascii="Cambria Math" w:hAnsi="Cambria Math"/>
                          <w:lang w:val="id-ID"/>
                        </w:rPr>
                        <m:t>16-3</m:t>
                      </m:r>
                      <m:sSup>
                        <m:sSupPr>
                          <m:ctrlPr>
                            <w:rPr>
                              <w:rFonts w:ascii="Cambria Math" w:hAnsi="Cambria Math"/>
                              <w:i/>
                              <w:lang w:val="id-ID"/>
                            </w:rPr>
                          </m:ctrlPr>
                        </m:sSupPr>
                        <m:e>
                          <m:r>
                            <w:rPr>
                              <w:rFonts w:ascii="Cambria Math" w:hAnsi="Cambria Math"/>
                              <w:lang w:val="id-ID"/>
                            </w:rPr>
                            <m:t>t</m:t>
                          </m:r>
                        </m:e>
                        <m:sup>
                          <m:r>
                            <w:rPr>
                              <w:rFonts w:ascii="Cambria Math" w:hAnsi="Cambria Math"/>
                              <w:lang w:val="id-ID"/>
                            </w:rPr>
                            <m:t>2</m:t>
                          </m:r>
                        </m:sup>
                      </m:sSup>
                    </m:e>
                  </m:rad>
                </m:num>
                <m:den>
                  <m:r>
                    <w:rPr>
                      <w:rFonts w:ascii="Cambria Math" w:hAnsi="Cambria Math"/>
                      <w:lang w:val="id-ID"/>
                    </w:rPr>
                    <m:t>t</m:t>
                  </m:r>
                </m:den>
              </m:f>
            </m:e>
          </m:nary>
          <m:r>
            <w:rPr>
              <w:rFonts w:ascii="Cambria Math" w:hAnsi="Cambria Math"/>
              <w:lang w:val="id-ID"/>
            </w:rPr>
            <m:t xml:space="preserve"> dt</m:t>
          </m:r>
        </m:oMath>
      </m:oMathPara>
    </w:p>
    <w:p w:rsidR="00AD6D82" w:rsidRPr="007950B4" w:rsidRDefault="00AD6D82" w:rsidP="00AD6D82">
      <w:pPr>
        <w:rPr>
          <w:lang w:val="id-ID"/>
        </w:rPr>
      </w:pPr>
      <m:oMathPara>
        <m:oMathParaPr>
          <m:jc m:val="left"/>
        </m:oMathParaPr>
        <m:oMath>
          <m:r>
            <w:rPr>
              <w:rFonts w:ascii="Cambria Math" w:hAnsi="Cambria Math"/>
              <w:lang w:val="id-ID"/>
            </w:rPr>
            <m:t xml:space="preserve">65.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dx</m:t>
                  </m:r>
                </m:num>
                <m:den>
                  <m:rad>
                    <m:radPr>
                      <m:degHide m:val="1"/>
                      <m:ctrlPr>
                        <w:rPr>
                          <w:rFonts w:ascii="Cambria Math" w:hAnsi="Cambria Math"/>
                          <w:i/>
                          <w:lang w:val="id-ID"/>
                        </w:rPr>
                      </m:ctrlPr>
                    </m:radPr>
                    <m:deg/>
                    <m:e>
                      <m:r>
                        <w:rPr>
                          <w:rFonts w:ascii="Cambria Math" w:hAnsi="Cambria Math"/>
                          <w:lang w:val="id-ID"/>
                        </w:rPr>
                        <m:t>5+3</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e>
                  </m:rad>
                </m:den>
              </m:f>
            </m:e>
          </m:nary>
          <m:r>
            <w:rPr>
              <w:rFonts w:ascii="Cambria Math" w:hAnsi="Cambria Math"/>
              <w:lang w:val="id-ID"/>
            </w:rPr>
            <m:t xml:space="preserve"> </m:t>
          </m:r>
        </m:oMath>
      </m:oMathPara>
    </w:p>
    <w:p w:rsidR="00AD6D82" w:rsidRPr="007950B4" w:rsidRDefault="00AD6D82" w:rsidP="00AD6D82">
      <w:pPr>
        <w:rPr>
          <w:lang w:val="id-ID"/>
        </w:rPr>
      </w:pPr>
      <m:oMathPara>
        <m:oMathParaPr>
          <m:jc m:val="left"/>
        </m:oMathParaPr>
        <m:oMath>
          <m:r>
            <w:rPr>
              <w:rFonts w:ascii="Cambria Math" w:hAnsi="Cambria Math"/>
              <w:lang w:val="id-ID"/>
            </w:rPr>
            <m:t xml:space="preserve">66.  </m:t>
          </m:r>
          <m:nary>
            <m:naryPr>
              <m:limLoc m:val="undOvr"/>
              <m:subHide m:val="1"/>
              <m:supHide m:val="1"/>
              <m:ctrlPr>
                <w:rPr>
                  <w:rFonts w:ascii="Cambria Math" w:hAnsi="Cambria Math"/>
                  <w:i/>
                  <w:lang w:val="id-ID"/>
                </w:rPr>
              </m:ctrlPr>
            </m:naryPr>
            <m:sub/>
            <m:sup/>
            <m:e>
              <m:sSup>
                <m:sSupPr>
                  <m:ctrlPr>
                    <w:rPr>
                      <w:rFonts w:ascii="Cambria Math" w:hAnsi="Cambria Math"/>
                      <w:i/>
                      <w:lang w:val="id-ID"/>
                    </w:rPr>
                  </m:ctrlPr>
                </m:sSupPr>
                <m:e>
                  <m:r>
                    <w:rPr>
                      <w:rFonts w:ascii="Cambria Math" w:hAnsi="Cambria Math"/>
                      <w:lang w:val="id-ID"/>
                    </w:rPr>
                    <m:t>t</m:t>
                  </m:r>
                </m:e>
                <m:sup>
                  <m:r>
                    <w:rPr>
                      <w:rFonts w:ascii="Cambria Math" w:hAnsi="Cambria Math"/>
                      <w:lang w:val="id-ID"/>
                    </w:rPr>
                    <m:t>2</m:t>
                  </m:r>
                </m:sup>
              </m:sSup>
            </m:e>
          </m:nary>
          <m:rad>
            <m:radPr>
              <m:degHide m:val="1"/>
              <m:ctrlPr>
                <w:rPr>
                  <w:rFonts w:ascii="Cambria Math" w:hAnsi="Cambria Math"/>
                  <w:i/>
                  <w:lang w:val="id-ID"/>
                </w:rPr>
              </m:ctrlPr>
            </m:radPr>
            <m:deg/>
            <m:e>
              <m:r>
                <w:rPr>
                  <w:rFonts w:ascii="Cambria Math" w:hAnsi="Cambria Math"/>
                  <w:lang w:val="id-ID"/>
                </w:rPr>
                <m:t>3+5</m:t>
              </m:r>
              <m:sSup>
                <m:sSupPr>
                  <m:ctrlPr>
                    <w:rPr>
                      <w:rFonts w:ascii="Cambria Math" w:hAnsi="Cambria Math"/>
                      <w:i/>
                      <w:lang w:val="id-ID"/>
                    </w:rPr>
                  </m:ctrlPr>
                </m:sSupPr>
                <m:e>
                  <m:r>
                    <w:rPr>
                      <w:rFonts w:ascii="Cambria Math" w:hAnsi="Cambria Math"/>
                      <w:lang w:val="id-ID"/>
                    </w:rPr>
                    <m:t>t</m:t>
                  </m:r>
                </m:e>
                <m:sup>
                  <m:r>
                    <w:rPr>
                      <w:rFonts w:ascii="Cambria Math" w:hAnsi="Cambria Math"/>
                      <w:lang w:val="id-ID"/>
                    </w:rPr>
                    <m:t>2</m:t>
                  </m:r>
                </m:sup>
              </m:sSup>
            </m:e>
          </m:rad>
          <m:r>
            <w:rPr>
              <w:rFonts w:ascii="Cambria Math" w:hAnsi="Cambria Math"/>
              <w:lang w:val="id-ID"/>
            </w:rPr>
            <m:t xml:space="preserve"> dt</m:t>
          </m:r>
        </m:oMath>
      </m:oMathPara>
    </w:p>
    <w:p w:rsidR="00AD6D82" w:rsidRPr="007950B4" w:rsidRDefault="00AD6D82" w:rsidP="00AD6D82">
      <w:pPr>
        <w:rPr>
          <w:lang w:val="id-ID"/>
        </w:rPr>
      </w:pPr>
      <m:oMathPara>
        <m:oMathParaPr>
          <m:jc m:val="left"/>
        </m:oMathParaPr>
        <m:oMath>
          <m:r>
            <w:rPr>
              <w:rFonts w:ascii="Cambria Math" w:hAnsi="Cambria Math"/>
              <w:lang w:val="id-ID"/>
            </w:rPr>
            <w:lastRenderedPageBreak/>
            <m:t xml:space="preserve">67.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dt</m:t>
                  </m:r>
                </m:num>
                <m:den>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t</m:t>
                          </m:r>
                        </m:e>
                        <m:sup>
                          <m:r>
                            <w:rPr>
                              <w:rFonts w:ascii="Cambria Math" w:hAnsi="Cambria Math"/>
                              <w:lang w:val="id-ID"/>
                            </w:rPr>
                            <m:t>2</m:t>
                          </m:r>
                        </m:sup>
                      </m:sSup>
                      <m:r>
                        <w:rPr>
                          <w:rFonts w:ascii="Cambria Math" w:hAnsi="Cambria Math"/>
                          <w:lang w:val="id-ID"/>
                        </w:rPr>
                        <m:t>+2t-3</m:t>
                      </m:r>
                    </m:e>
                  </m:rad>
                </m:den>
              </m:f>
            </m:e>
          </m:nary>
        </m:oMath>
      </m:oMathPara>
    </w:p>
    <w:p w:rsidR="00AD6D82" w:rsidRPr="007950B4" w:rsidRDefault="00AD6D82" w:rsidP="00AD6D82">
      <w:pPr>
        <w:rPr>
          <w:lang w:val="id-ID"/>
        </w:rPr>
      </w:pPr>
      <m:oMathPara>
        <m:oMathParaPr>
          <m:jc m:val="left"/>
        </m:oMathParaPr>
        <m:oMath>
          <m:r>
            <w:rPr>
              <w:rFonts w:ascii="Cambria Math" w:hAnsi="Cambria Math"/>
              <w:lang w:val="id-ID"/>
            </w:rPr>
            <m:t xml:space="preserve">68.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+2x-3</m:t>
                      </m:r>
                    </m:e>
                  </m:rad>
                </m:num>
                <m:den>
                  <m:r>
                    <w:rPr>
                      <w:rFonts w:ascii="Cambria Math" w:hAnsi="Cambria Math"/>
                      <w:lang w:val="id-ID"/>
                    </w:rPr>
                    <m:t>x+1</m:t>
                  </m:r>
                </m:den>
              </m:f>
            </m:e>
          </m:nary>
          <m:r>
            <w:rPr>
              <w:rFonts w:ascii="Cambria Math" w:hAnsi="Cambria Math"/>
              <w:lang w:val="id-ID"/>
            </w:rPr>
            <m:t>dx</m:t>
          </m:r>
        </m:oMath>
      </m:oMathPara>
    </w:p>
    <w:p w:rsidR="00AD6D82" w:rsidRPr="007950B4" w:rsidRDefault="00AD6D82" w:rsidP="00AD6D82">
      <w:pPr>
        <w:rPr>
          <w:lang w:val="id-ID"/>
        </w:rPr>
      </w:pPr>
      <m:oMathPara>
        <m:oMathParaPr>
          <m:jc m:val="left"/>
        </m:oMathParaPr>
        <m:oMath>
          <m:r>
            <w:rPr>
              <w:rFonts w:ascii="Cambria Math" w:hAnsi="Cambria Math"/>
              <w:lang w:val="id-ID"/>
            </w:rPr>
            <m:t xml:space="preserve">69.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t</m:t>
                      </m:r>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t</m:t>
                          </m:r>
                        </m:e>
                      </m:func>
                    </m:e>
                  </m:func>
                </m:num>
                <m:den>
                  <m:rad>
                    <m:radPr>
                      <m:degHide m:val="1"/>
                      <m:ctrlPr>
                        <w:rPr>
                          <w:rFonts w:ascii="Cambria Math" w:hAnsi="Cambria Math"/>
                          <w:i/>
                          <w:lang w:val="id-ID"/>
                        </w:rPr>
                      </m:ctrlPr>
                    </m:radPr>
                    <m:deg/>
                    <m:e>
                      <m:r>
                        <w:rPr>
                          <w:rFonts w:ascii="Cambria Math" w:hAnsi="Cambria Math"/>
                          <w:lang w:val="id-ID"/>
                        </w:rPr>
                        <m:t>3</m:t>
                      </m:r>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t+5</m:t>
                          </m:r>
                        </m:e>
                      </m:func>
                    </m:e>
                  </m:rad>
                </m:den>
              </m:f>
            </m:e>
          </m:nary>
          <m:r>
            <w:rPr>
              <w:rFonts w:ascii="Cambria Math" w:hAnsi="Cambria Math"/>
              <w:lang w:val="id-ID"/>
            </w:rPr>
            <m:t>dt</m:t>
          </m:r>
        </m:oMath>
      </m:oMathPara>
    </w:p>
    <w:p w:rsidR="00AD6D82" w:rsidRPr="007950B4" w:rsidRDefault="00AD6D82" w:rsidP="00AD6D82">
      <w:pPr>
        <w:rPr>
          <w:lang w:val="id-ID"/>
        </w:rPr>
      </w:pPr>
      <m:oMathPara>
        <m:oMathParaPr>
          <m:jc m:val="left"/>
        </m:oMathParaPr>
        <m:oMath>
          <m:r>
            <w:rPr>
              <w:rFonts w:ascii="Cambria Math" w:hAnsi="Cambria Math"/>
              <w:lang w:val="id-ID"/>
            </w:rPr>
            <m:t xml:space="preserve">70.  </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x</m:t>
                      </m:r>
                    </m:e>
                  </m:func>
                </m:num>
                <m:den>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x</m:t>
                      </m:r>
                    </m:e>
                  </m:func>
                  <m:rad>
                    <m:radPr>
                      <m:degHide m:val="1"/>
                      <m:ctrlPr>
                        <w:rPr>
                          <w:rFonts w:ascii="Cambria Math" w:hAnsi="Cambria Math"/>
                          <w:i/>
                          <w:lang w:val="id-ID"/>
                        </w:rPr>
                      </m:ctrlPr>
                    </m:radPr>
                    <m:deg/>
                    <m:e>
                      <m:r>
                        <w:rPr>
                          <w:rFonts w:ascii="Cambria Math" w:hAnsi="Cambria Math"/>
                          <w:lang w:val="id-ID"/>
                        </w:rPr>
                        <m:t>5-4</m:t>
                      </m:r>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x</m:t>
                          </m:r>
                        </m:e>
                      </m:func>
                    </m:e>
                  </m:rad>
                </m:den>
              </m:f>
            </m:e>
          </m:nary>
          <m:r>
            <w:rPr>
              <w:rFonts w:ascii="Cambria Math" w:hAnsi="Cambria Math"/>
              <w:lang w:val="id-ID"/>
            </w:rPr>
            <m:t>dx</m:t>
          </m:r>
        </m:oMath>
      </m:oMathPara>
    </w:p>
    <w:p w:rsidR="00AD6D82" w:rsidRDefault="00AD6D82" w:rsidP="00AD6D82">
      <w:pPr>
        <w:rPr>
          <w:lang w:val="id-ID"/>
        </w:rPr>
      </w:pPr>
      <w:r w:rsidRPr="007950B4">
        <w:rPr>
          <w:lang w:val="id-ID"/>
        </w:rPr>
        <w:t xml:space="preserve">71.   Tentukan panjang kurva </w:t>
      </w:r>
      <m:oMath>
        <m:r>
          <w:rPr>
            <w:rFonts w:ascii="Cambria Math" w:hAnsi="Cambria Math"/>
            <w:lang w:val="id-ID"/>
          </w:rPr>
          <m:t>y</m:t>
        </m:r>
        <m:r>
          <m:rPr>
            <m:sty m:val="p"/>
          </m:rPr>
          <w:rPr>
            <w:rFonts w:ascii="Cambria Math" w:hAnsi="Cambria Math"/>
            <w:lang w:val="id-ID"/>
          </w:rPr>
          <m:t>=In</m:t>
        </m:r>
        <m:d>
          <m:dPr>
            <m:ctrlPr>
              <w:rPr>
                <w:rFonts w:ascii="Cambria Math" w:hAnsi="Cambria Math"/>
                <w:iCs/>
                <w:lang w:val="id-ID"/>
              </w:rPr>
            </m:ctrlPr>
          </m:dPr>
          <m:e>
            <m:func>
              <m:funcPr>
                <m:ctrlPr>
                  <w:rPr>
                    <w:rFonts w:ascii="Cambria Math" w:hAnsi="Cambria Math"/>
                    <w:iCs/>
                    <w:lang w:val="id-ID"/>
                  </w:rPr>
                </m:ctrlPr>
              </m:funcPr>
              <m:fName>
                <m:r>
                  <m:rPr>
                    <m:sty m:val="p"/>
                  </m:rPr>
                  <w:rPr>
                    <w:rFonts w:ascii="Cambria Math" w:hAnsi="Cambria Math"/>
                    <w:lang w:val="id-ID"/>
                  </w:rPr>
                  <m:t>cos</m:t>
                </m:r>
              </m:fName>
              <m:e>
                <m:r>
                  <w:rPr>
                    <w:rFonts w:ascii="Cambria Math" w:hAnsi="Cambria Math"/>
                    <w:lang w:val="id-ID"/>
                  </w:rPr>
                  <m:t>x</m:t>
                </m:r>
              </m:e>
            </m:func>
          </m:e>
        </m:d>
      </m:oMath>
      <w:r w:rsidRPr="007950B4">
        <w:rPr>
          <w:iCs/>
          <w:lang w:val="id-ID"/>
        </w:rPr>
        <w:t xml:space="preserve"> antara </w:t>
      </w:r>
      <m:oMath>
        <m:r>
          <w:rPr>
            <w:rFonts w:ascii="Cambria Math" w:hAnsi="Cambria Math"/>
            <w:lang w:val="id-ID"/>
          </w:rPr>
          <m:t>x</m:t>
        </m:r>
        <m:r>
          <m:rPr>
            <m:sty m:val="p"/>
          </m:rPr>
          <w:rPr>
            <w:rFonts w:ascii="Cambria Math" w:hAnsi="Cambria Math"/>
            <w:lang w:val="id-ID"/>
          </w:rPr>
          <m:t>=0</m:t>
        </m:r>
      </m:oMath>
      <w:r w:rsidRPr="007950B4">
        <w:rPr>
          <w:iCs/>
          <w:lang w:val="id-ID"/>
        </w:rPr>
        <w:t xml:space="preserve"> dan </w:t>
      </w:r>
      <m:oMath>
        <m:r>
          <w:rPr>
            <w:rFonts w:ascii="Cambria Math" w:hAnsi="Cambria Math"/>
            <w:lang w:val="id-ID"/>
          </w:rPr>
          <m:t>x=</m:t>
        </m:r>
        <m:f>
          <m:fPr>
            <m:ctrlPr>
              <w:rPr>
                <w:rFonts w:ascii="Cambria Math" w:hAnsi="Cambria Math"/>
                <w:i/>
                <w:lang w:val="id-ID"/>
              </w:rPr>
            </m:ctrlPr>
          </m:fPr>
          <m:num>
            <m:r>
              <w:rPr>
                <w:rFonts w:ascii="Cambria Math" w:hAnsi="Cambria Math"/>
                <w:lang w:val="id-ID"/>
              </w:rPr>
              <m:t>π</m:t>
            </m:r>
          </m:num>
          <m:den>
            <m:r>
              <w:rPr>
                <w:rFonts w:ascii="Cambria Math" w:hAnsi="Cambria Math"/>
                <w:lang w:val="id-ID"/>
              </w:rPr>
              <m:t>4</m:t>
            </m:r>
          </m:den>
        </m:f>
      </m:oMath>
    </w:p>
    <w:p w:rsidR="00AD6D82" w:rsidRDefault="00AD6D82" w:rsidP="00AD6D82">
      <w:pPr>
        <w:rPr>
          <w:lang w:val="id-ID"/>
        </w:rPr>
      </w:pPr>
      <w:r>
        <w:rPr>
          <w:lang w:val="id-ID"/>
        </w:rPr>
        <w:t>72.   Buktikan kesamaan</w:t>
      </w:r>
    </w:p>
    <w:p w:rsidR="00AD6D82" w:rsidRDefault="00CF46CF" w:rsidP="00AD6D82">
      <w:pPr>
        <w:ind w:left="426"/>
        <w:rPr>
          <w:lang w:val="id-ID"/>
        </w:rPr>
      </w:pPr>
      <m:oMathPara>
        <m:oMathParaPr>
          <m:jc m:val="left"/>
        </m:oMathParaPr>
        <m:oMath>
          <m:func>
            <m:funcPr>
              <m:ctrlPr>
                <w:rPr>
                  <w:rFonts w:ascii="Cambria Math" w:hAnsi="Cambria Math"/>
                  <w:i/>
                  <w:lang w:val="id-ID"/>
                </w:rPr>
              </m:ctrlPr>
            </m:funcPr>
            <m:fName>
              <m:r>
                <m:rPr>
                  <m:sty m:val="p"/>
                </m:rPr>
                <w:rPr>
                  <w:rFonts w:ascii="Cambria Math" w:hAnsi="Cambria Math"/>
                  <w:lang w:val="id-ID"/>
                </w:rPr>
                <m:t>sec</m:t>
              </m:r>
            </m:fName>
            <m:e>
              <m:r>
                <w:rPr>
                  <w:rFonts w:ascii="Cambria Math" w:hAnsi="Cambria Math"/>
                  <w:lang w:val="id-ID"/>
                </w:rPr>
                <m:t>x=</m:t>
              </m:r>
              <m:f>
                <m:fPr>
                  <m:ctrlPr>
                    <w:rPr>
                      <w:rFonts w:ascii="Cambria Math" w:hAnsi="Cambria Math"/>
                      <w:i/>
                      <w:lang w:val="id-ID"/>
                    </w:rPr>
                  </m:ctrlPr>
                </m:fPr>
                <m:num>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x</m:t>
                      </m:r>
                    </m:e>
                  </m:func>
                </m:num>
                <m:den>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x</m:t>
                      </m:r>
                    </m:e>
                  </m:func>
                </m:den>
              </m:f>
              <m:r>
                <w:rPr>
                  <w:rFonts w:ascii="Cambria Math" w:hAnsi="Cambria Math"/>
                  <w:lang w:val="id-ID"/>
                </w:rPr>
                <m:t>+</m:t>
              </m:r>
              <m:f>
                <m:fPr>
                  <m:ctrlPr>
                    <w:rPr>
                      <w:rFonts w:ascii="Cambria Math" w:hAnsi="Cambria Math"/>
                      <w:i/>
                      <w:lang w:val="id-ID"/>
                    </w:rPr>
                  </m:ctrlPr>
                </m:fPr>
                <m:num>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x</m:t>
                      </m:r>
                    </m:e>
                  </m:func>
                </m:num>
                <m:den>
                  <m:r>
                    <w:rPr>
                      <w:rFonts w:ascii="Cambria Math" w:hAnsi="Cambria Math"/>
                      <w:lang w:val="id-ID"/>
                    </w:rPr>
                    <m:t>1+</m:t>
                  </m:r>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x</m:t>
                      </m:r>
                    </m:e>
                  </m:func>
                </m:den>
              </m:f>
            </m:e>
          </m:func>
        </m:oMath>
      </m:oMathPara>
    </w:p>
    <w:p w:rsidR="00AD6D82" w:rsidRDefault="00AD6D82" w:rsidP="00AD6D82">
      <w:pPr>
        <w:ind w:left="426"/>
        <w:rPr>
          <w:lang w:val="id-ID"/>
        </w:rPr>
      </w:pPr>
      <w:r>
        <w:rPr>
          <w:lang w:val="id-ID"/>
        </w:rPr>
        <w:t xml:space="preserve">dan gunakan ini untuk menghitung </w:t>
      </w:r>
      <m:oMath>
        <m:nary>
          <m:naryPr>
            <m:limLoc m:val="undOvr"/>
            <m:subHide m:val="1"/>
            <m:supHide m:val="1"/>
            <m:ctrlPr>
              <w:rPr>
                <w:rFonts w:ascii="Cambria Math" w:hAnsi="Cambria Math"/>
                <w:i/>
                <w:lang w:val="id-ID"/>
              </w:rPr>
            </m:ctrlPr>
          </m:naryPr>
          <m:sub/>
          <m:sup/>
          <m:e>
            <m:func>
              <m:funcPr>
                <m:ctrlPr>
                  <w:rPr>
                    <w:rFonts w:ascii="Cambria Math" w:hAnsi="Cambria Math"/>
                    <w:i/>
                    <w:lang w:val="id-ID"/>
                  </w:rPr>
                </m:ctrlPr>
              </m:funcPr>
              <m:fName>
                <m:r>
                  <m:rPr>
                    <m:sty m:val="p"/>
                  </m:rPr>
                  <w:rPr>
                    <w:rFonts w:ascii="Cambria Math" w:hAnsi="Cambria Math"/>
                    <w:lang w:val="id-ID"/>
                  </w:rPr>
                  <m:t>sec</m:t>
                </m:r>
              </m:fName>
              <m:e>
                <m:r>
                  <w:rPr>
                    <w:rFonts w:ascii="Cambria Math" w:hAnsi="Cambria Math"/>
                    <w:lang w:val="id-ID"/>
                  </w:rPr>
                  <m:t>x dx</m:t>
                </m:r>
              </m:e>
            </m:func>
          </m:e>
        </m:nary>
      </m:oMath>
    </w:p>
    <w:p w:rsidR="00AD6D82" w:rsidRDefault="00AD6D82" w:rsidP="00AD6D82">
      <w:pPr>
        <w:rPr>
          <w:lang w:val="id-ID"/>
        </w:rPr>
      </w:pPr>
    </w:p>
    <w:p w:rsidR="00AD6D82" w:rsidRPr="00BC1077" w:rsidRDefault="00AC50B4" w:rsidP="00AD6D82">
      <w:pPr>
        <w:ind w:left="426" w:hanging="426"/>
        <w:rPr>
          <w:b/>
          <w:bCs/>
          <w:lang w:val="id-ID"/>
        </w:rPr>
      </w:pPr>
      <w:r>
        <w:rPr>
          <w:b/>
          <w:bCs/>
          <w:lang w:val="en-GB"/>
        </w:rPr>
        <w:t>5</w:t>
      </w:r>
      <w:r w:rsidR="00AD6D82" w:rsidRPr="00BC1077">
        <w:rPr>
          <w:b/>
          <w:bCs/>
          <w:lang w:val="id-ID"/>
        </w:rPr>
        <w:t>.2</w:t>
      </w:r>
      <w:r w:rsidR="00AD6D82" w:rsidRPr="00BC1077">
        <w:rPr>
          <w:b/>
          <w:bCs/>
          <w:lang w:val="id-ID"/>
        </w:rPr>
        <w:tab/>
        <w:t>Beberapa Integral Trigonometri</w:t>
      </w:r>
    </w:p>
    <w:p w:rsidR="00AD6D82" w:rsidRDefault="00AD6D82" w:rsidP="00AD6D82">
      <w:pPr>
        <w:rPr>
          <w:lang w:val="id-ID"/>
        </w:rPr>
      </w:pPr>
      <w:r>
        <w:rPr>
          <w:lang w:val="id-ID"/>
        </w:rPr>
        <w:t>Apabila kita menggunakan metode substitusi dan dibarengi dengan pemakaian kesamaan trigonometri yang tepat, maka kita dapat mengintegralkan banyak bentuk trigonometri. Kita perhatikan terlebih dahulu lima jenis integral yang sering muncul.</w:t>
      </w:r>
    </w:p>
    <w:p w:rsidR="00AD6D82" w:rsidRDefault="00AD6D82" w:rsidP="00AD6D82">
      <w:pPr>
        <w:rPr>
          <w:lang w:val="id-ID"/>
        </w:rPr>
      </w:pPr>
      <m:oMathPara>
        <m:oMathParaPr>
          <m:jc m:val="left"/>
        </m:oMathParaPr>
        <m:oMath>
          <m:r>
            <w:rPr>
              <w:rFonts w:ascii="Cambria Math" w:hAnsi="Cambria Math"/>
              <w:lang w:val="id-ID"/>
            </w:rPr>
            <m:t xml:space="preserve">1.  </m:t>
          </m:r>
          <m:nary>
            <m:naryPr>
              <m:limLoc m:val="undOvr"/>
              <m:subHide m:val="1"/>
              <m:supHide m:val="1"/>
              <m:ctrlPr>
                <w:rPr>
                  <w:rFonts w:ascii="Cambria Math" w:hAnsi="Cambria Math"/>
                  <w:i/>
                  <w:lang w:val="id-ID"/>
                </w:rPr>
              </m:ctrlPr>
            </m:naryPr>
            <m:sub/>
            <m:sup/>
            <m:e>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sin</m:t>
                      </m:r>
                    </m:e>
                    <m:sup>
                      <m:r>
                        <m:rPr>
                          <m:sty m:val="p"/>
                        </m:rPr>
                        <w:rPr>
                          <w:rFonts w:ascii="Cambria Math" w:hAnsi="Cambria Math"/>
                          <w:lang w:val="id-ID"/>
                        </w:rPr>
                        <m:t>n</m:t>
                      </m:r>
                    </m:sup>
                  </m:sSup>
                </m:fName>
                <m:e>
                  <m:r>
                    <w:rPr>
                      <w:rFonts w:ascii="Cambria Math" w:hAnsi="Cambria Math"/>
                      <w:lang w:val="id-ID"/>
                    </w:rPr>
                    <m:t>x</m:t>
                  </m:r>
                </m:e>
              </m:func>
            </m:e>
          </m:nary>
          <m:r>
            <w:rPr>
              <w:rFonts w:ascii="Cambria Math" w:hAnsi="Cambria Math"/>
              <w:lang w:val="id-ID"/>
            </w:rPr>
            <m:t xml:space="preserve">dx </m:t>
          </m:r>
          <m:r>
            <m:rPr>
              <m:sty m:val="p"/>
            </m:rPr>
            <w:rPr>
              <w:rFonts w:ascii="Cambria Math" w:hAnsi="Cambria Math"/>
              <w:lang w:val="id-ID"/>
            </w:rPr>
            <m:t>dan</m:t>
          </m:r>
          <m:r>
            <w:rPr>
              <w:rFonts w:ascii="Cambria Math" w:hAnsi="Cambria Math"/>
              <w:lang w:val="id-ID"/>
            </w:rPr>
            <m:t xml:space="preserve"> </m:t>
          </m:r>
          <m:nary>
            <m:naryPr>
              <m:limLoc m:val="undOvr"/>
              <m:subHide m:val="1"/>
              <m:supHide m:val="1"/>
              <m:ctrlPr>
                <w:rPr>
                  <w:rFonts w:ascii="Cambria Math" w:hAnsi="Cambria Math"/>
                  <w:i/>
                  <w:lang w:val="id-ID"/>
                </w:rPr>
              </m:ctrlPr>
            </m:naryPr>
            <m:sub/>
            <m:sup/>
            <m:e>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cos</m:t>
                      </m:r>
                    </m:e>
                    <m:sup>
                      <m:r>
                        <m:rPr>
                          <m:sty m:val="p"/>
                        </m:rPr>
                        <w:rPr>
                          <w:rFonts w:ascii="Cambria Math" w:hAnsi="Cambria Math"/>
                          <w:lang w:val="id-ID"/>
                        </w:rPr>
                        <m:t>n</m:t>
                      </m:r>
                    </m:sup>
                  </m:sSup>
                </m:fName>
                <m:e>
                  <m:r>
                    <w:rPr>
                      <w:rFonts w:ascii="Cambria Math" w:hAnsi="Cambria Math"/>
                      <w:lang w:val="id-ID"/>
                    </w:rPr>
                    <m:t>x</m:t>
                  </m:r>
                </m:e>
              </m:func>
            </m:e>
          </m:nary>
          <m:r>
            <w:rPr>
              <w:rFonts w:ascii="Cambria Math" w:hAnsi="Cambria Math"/>
              <w:lang w:val="id-ID"/>
            </w:rPr>
            <m:t xml:space="preserve">dx </m:t>
          </m:r>
        </m:oMath>
      </m:oMathPara>
    </w:p>
    <w:p w:rsidR="00AD6D82" w:rsidRDefault="00AD6D82" w:rsidP="00AD6D82">
      <w:pPr>
        <w:rPr>
          <w:lang w:val="id-ID"/>
        </w:rPr>
      </w:pPr>
      <m:oMathPara>
        <m:oMathParaPr>
          <m:jc m:val="left"/>
        </m:oMathParaPr>
        <m:oMath>
          <m:r>
            <w:rPr>
              <w:rFonts w:ascii="Cambria Math" w:hAnsi="Cambria Math"/>
              <w:lang w:val="id-ID"/>
            </w:rPr>
            <m:t xml:space="preserve">2.  </m:t>
          </m:r>
          <m:nary>
            <m:naryPr>
              <m:limLoc m:val="undOvr"/>
              <m:subHide m:val="1"/>
              <m:supHide m:val="1"/>
              <m:ctrlPr>
                <w:rPr>
                  <w:rFonts w:ascii="Cambria Math" w:hAnsi="Cambria Math"/>
                  <w:i/>
                  <w:lang w:val="id-ID"/>
                </w:rPr>
              </m:ctrlPr>
            </m:naryPr>
            <m:sub/>
            <m:sup/>
            <m:e>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sin</m:t>
                      </m:r>
                    </m:e>
                    <m:sup>
                      <m:r>
                        <m:rPr>
                          <m:sty m:val="p"/>
                        </m:rPr>
                        <w:rPr>
                          <w:rFonts w:ascii="Cambria Math" w:hAnsi="Cambria Math"/>
                          <w:lang w:val="id-ID"/>
                        </w:rPr>
                        <m:t>m</m:t>
                      </m:r>
                    </m:sup>
                  </m:sSup>
                </m:fName>
                <m:e>
                  <m:r>
                    <w:rPr>
                      <w:rFonts w:ascii="Cambria Math" w:hAnsi="Cambria Math"/>
                      <w:lang w:val="id-ID"/>
                    </w:rPr>
                    <m:t>x</m:t>
                  </m:r>
                </m:e>
              </m:func>
            </m:e>
          </m:nary>
          <m:sSup>
            <m:sSupPr>
              <m:ctrlPr>
                <w:rPr>
                  <w:rFonts w:ascii="Cambria Math" w:hAnsi="Cambria Math"/>
                  <w:lang w:val="id-ID"/>
                </w:rPr>
              </m:ctrlPr>
            </m:sSupPr>
            <m:e>
              <m:r>
                <m:rPr>
                  <m:sty m:val="p"/>
                </m:rPr>
                <w:rPr>
                  <w:rFonts w:ascii="Cambria Math" w:hAnsi="Cambria Math"/>
                  <w:lang w:val="id-ID"/>
                </w:rPr>
                <m:t>cos</m:t>
              </m:r>
            </m:e>
            <m:sup>
              <m:r>
                <m:rPr>
                  <m:sty m:val="p"/>
                </m:rPr>
                <w:rPr>
                  <w:rFonts w:ascii="Cambria Math" w:hAnsi="Cambria Math"/>
                  <w:lang w:val="id-ID"/>
                </w:rPr>
                <m:t>n</m:t>
              </m:r>
            </m:sup>
          </m:sSup>
          <m:r>
            <w:rPr>
              <w:rFonts w:ascii="Cambria Math" w:hAnsi="Cambria Math"/>
              <w:lang w:val="id-ID"/>
            </w:rPr>
            <m:t>x dx</m:t>
          </m:r>
        </m:oMath>
      </m:oMathPara>
    </w:p>
    <w:p w:rsidR="00AD6D82" w:rsidRDefault="00AD6D82" w:rsidP="00AD6D82">
      <w:pPr>
        <w:rPr>
          <w:lang w:val="id-ID"/>
        </w:rPr>
      </w:pPr>
      <m:oMathPara>
        <m:oMathParaPr>
          <m:jc m:val="left"/>
        </m:oMathParaPr>
        <m:oMath>
          <m:r>
            <w:rPr>
              <w:rFonts w:ascii="Cambria Math" w:hAnsi="Cambria Math"/>
              <w:lang w:val="id-ID"/>
            </w:rPr>
            <m:t xml:space="preserve">3.  </m:t>
          </m:r>
          <m:nary>
            <m:naryPr>
              <m:limLoc m:val="undOvr"/>
              <m:subHide m:val="1"/>
              <m:supHide m:val="1"/>
              <m:ctrlPr>
                <w:rPr>
                  <w:rFonts w:ascii="Cambria Math" w:hAnsi="Cambria Math"/>
                  <w:i/>
                  <w:lang w:val="id-ID"/>
                </w:rPr>
              </m:ctrlPr>
            </m:naryPr>
            <m:sub/>
            <m:sup/>
            <m:e>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tan</m:t>
                      </m:r>
                    </m:e>
                    <m:sup>
                      <m:r>
                        <m:rPr>
                          <m:sty m:val="p"/>
                        </m:rPr>
                        <w:rPr>
                          <w:rFonts w:ascii="Cambria Math" w:hAnsi="Cambria Math"/>
                          <w:lang w:val="id-ID"/>
                        </w:rPr>
                        <m:t>n</m:t>
                      </m:r>
                    </m:sup>
                  </m:sSup>
                </m:fName>
                <m:e>
                  <m:r>
                    <w:rPr>
                      <w:rFonts w:ascii="Cambria Math" w:hAnsi="Cambria Math"/>
                      <w:lang w:val="id-ID"/>
                    </w:rPr>
                    <m:t>x</m:t>
                  </m:r>
                </m:e>
              </m:func>
            </m:e>
          </m:nary>
          <m:r>
            <w:rPr>
              <w:rFonts w:ascii="Cambria Math" w:hAnsi="Cambria Math"/>
              <w:lang w:val="id-ID"/>
            </w:rPr>
            <m:t xml:space="preserve">dx </m:t>
          </m:r>
          <m:r>
            <m:rPr>
              <m:sty m:val="p"/>
            </m:rPr>
            <w:rPr>
              <w:rFonts w:ascii="Cambria Math" w:hAnsi="Cambria Math"/>
              <w:lang w:val="id-ID"/>
            </w:rPr>
            <m:t>dan</m:t>
          </m:r>
          <m:nary>
            <m:naryPr>
              <m:limLoc m:val="undOvr"/>
              <m:subHide m:val="1"/>
              <m:supHide m:val="1"/>
              <m:ctrlPr>
                <w:rPr>
                  <w:rFonts w:ascii="Cambria Math" w:hAnsi="Cambria Math"/>
                  <w:i/>
                  <w:lang w:val="id-ID"/>
                </w:rPr>
              </m:ctrlPr>
            </m:naryPr>
            <m:sub/>
            <m:sup/>
            <m:e>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cot</m:t>
                      </m:r>
                    </m:e>
                    <m:sup>
                      <m:r>
                        <m:rPr>
                          <m:sty m:val="p"/>
                        </m:rPr>
                        <w:rPr>
                          <w:rFonts w:ascii="Cambria Math" w:hAnsi="Cambria Math"/>
                          <w:lang w:val="id-ID"/>
                        </w:rPr>
                        <m:t>n</m:t>
                      </m:r>
                    </m:sup>
                  </m:sSup>
                </m:fName>
                <m:e>
                  <m:r>
                    <w:rPr>
                      <w:rFonts w:ascii="Cambria Math" w:hAnsi="Cambria Math"/>
                      <w:lang w:val="id-ID"/>
                    </w:rPr>
                    <m:t>x</m:t>
                  </m:r>
                </m:e>
              </m:func>
            </m:e>
          </m:nary>
          <m:r>
            <w:rPr>
              <w:rFonts w:ascii="Cambria Math" w:hAnsi="Cambria Math"/>
              <w:lang w:val="id-ID"/>
            </w:rPr>
            <m:t>dx</m:t>
          </m:r>
        </m:oMath>
      </m:oMathPara>
    </w:p>
    <w:p w:rsidR="00AD6D82" w:rsidRDefault="00AD6D82" w:rsidP="00AD6D82">
      <w:pPr>
        <w:rPr>
          <w:lang w:val="id-ID"/>
        </w:rPr>
      </w:pPr>
      <m:oMathPara>
        <m:oMathParaPr>
          <m:jc m:val="left"/>
        </m:oMathParaPr>
        <m:oMath>
          <m:r>
            <w:rPr>
              <w:rFonts w:ascii="Cambria Math" w:hAnsi="Cambria Math"/>
              <w:lang w:val="id-ID"/>
            </w:rPr>
            <m:t xml:space="preserve">4.  </m:t>
          </m:r>
          <m:nary>
            <m:naryPr>
              <m:limLoc m:val="undOvr"/>
              <m:subHide m:val="1"/>
              <m:supHide m:val="1"/>
              <m:ctrlPr>
                <w:rPr>
                  <w:rFonts w:ascii="Cambria Math" w:hAnsi="Cambria Math"/>
                  <w:i/>
                  <w:lang w:val="id-ID"/>
                </w:rPr>
              </m:ctrlPr>
            </m:naryPr>
            <m:sub/>
            <m:sup/>
            <m:e>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tan</m:t>
                      </m:r>
                    </m:e>
                    <m:sup>
                      <m:r>
                        <m:rPr>
                          <m:sty m:val="p"/>
                        </m:rPr>
                        <w:rPr>
                          <w:rFonts w:ascii="Cambria Math" w:hAnsi="Cambria Math"/>
                          <w:lang w:val="id-ID"/>
                        </w:rPr>
                        <m:t>m</m:t>
                      </m:r>
                    </m:sup>
                  </m:sSup>
                </m:fName>
                <m:e>
                  <m:r>
                    <w:rPr>
                      <w:rFonts w:ascii="Cambria Math" w:hAnsi="Cambria Math"/>
                      <w:lang w:val="id-ID"/>
                    </w:rPr>
                    <m:t>x</m:t>
                  </m:r>
                </m:e>
              </m:func>
            </m:e>
          </m:nary>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sec</m:t>
                  </m:r>
                </m:e>
                <m:sup>
                  <m:r>
                    <m:rPr>
                      <m:sty m:val="p"/>
                    </m:rPr>
                    <w:rPr>
                      <w:rFonts w:ascii="Cambria Math" w:hAnsi="Cambria Math"/>
                      <w:lang w:val="id-ID"/>
                    </w:rPr>
                    <m:t>n</m:t>
                  </m:r>
                </m:sup>
              </m:sSup>
            </m:fName>
            <m:e>
              <m:r>
                <w:rPr>
                  <w:rFonts w:ascii="Cambria Math" w:hAnsi="Cambria Math"/>
                  <w:lang w:val="id-ID"/>
                </w:rPr>
                <m:t>x</m:t>
              </m:r>
            </m:e>
          </m:func>
          <m:r>
            <w:rPr>
              <w:rFonts w:ascii="Cambria Math" w:hAnsi="Cambria Math"/>
              <w:lang w:val="id-ID"/>
            </w:rPr>
            <m:t xml:space="preserve">dx </m:t>
          </m:r>
          <m:r>
            <m:rPr>
              <m:sty m:val="p"/>
            </m:rPr>
            <w:rPr>
              <w:rFonts w:ascii="Cambria Math" w:hAnsi="Cambria Math"/>
              <w:lang w:val="id-ID"/>
            </w:rPr>
            <m:t>dan</m:t>
          </m:r>
          <m:nary>
            <m:naryPr>
              <m:limLoc m:val="undOvr"/>
              <m:subHide m:val="1"/>
              <m:supHide m:val="1"/>
              <m:ctrlPr>
                <w:rPr>
                  <w:rFonts w:ascii="Cambria Math" w:hAnsi="Cambria Math"/>
                  <w:i/>
                  <w:lang w:val="id-ID"/>
                </w:rPr>
              </m:ctrlPr>
            </m:naryPr>
            <m:sub/>
            <m:sup/>
            <m:e>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cot</m:t>
                      </m:r>
                    </m:e>
                    <m:sup>
                      <m:r>
                        <m:rPr>
                          <m:sty m:val="p"/>
                        </m:rPr>
                        <w:rPr>
                          <w:rFonts w:ascii="Cambria Math" w:hAnsi="Cambria Math"/>
                          <w:lang w:val="id-ID"/>
                        </w:rPr>
                        <m:t>m</m:t>
                      </m:r>
                    </m:sup>
                  </m:sSup>
                </m:fName>
                <m:e>
                  <m:r>
                    <w:rPr>
                      <w:rFonts w:ascii="Cambria Math" w:hAnsi="Cambria Math"/>
                      <w:lang w:val="id-ID"/>
                    </w:rPr>
                    <m:t>x</m:t>
                  </m:r>
                </m:e>
              </m:func>
            </m:e>
          </m:nary>
          <m:sSup>
            <m:sSupPr>
              <m:ctrlPr>
                <w:rPr>
                  <w:rFonts w:ascii="Cambria Math" w:hAnsi="Cambria Math"/>
                  <w:lang w:val="id-ID"/>
                </w:rPr>
              </m:ctrlPr>
            </m:sSupPr>
            <m:e>
              <m:r>
                <m:rPr>
                  <m:sty m:val="p"/>
                </m:rPr>
                <w:rPr>
                  <w:rFonts w:ascii="Cambria Math" w:hAnsi="Cambria Math"/>
                  <w:lang w:val="id-ID"/>
                </w:rPr>
                <m:t>csc</m:t>
              </m:r>
            </m:e>
            <m:sup>
              <m:r>
                <m:rPr>
                  <m:sty m:val="p"/>
                </m:rPr>
                <w:rPr>
                  <w:rFonts w:ascii="Cambria Math" w:hAnsi="Cambria Math"/>
                  <w:lang w:val="id-ID"/>
                </w:rPr>
                <m:t>n</m:t>
              </m:r>
            </m:sup>
          </m:sSup>
          <m:r>
            <w:rPr>
              <w:rFonts w:ascii="Cambria Math" w:hAnsi="Cambria Math"/>
              <w:lang w:val="id-ID"/>
            </w:rPr>
            <m:t>x dx</m:t>
          </m:r>
        </m:oMath>
      </m:oMathPara>
    </w:p>
    <w:p w:rsidR="00AD6D82" w:rsidRDefault="00AD6D82" w:rsidP="00AD6D82">
      <w:pPr>
        <w:rPr>
          <w:iCs/>
          <w:lang w:val="id-ID"/>
        </w:rPr>
      </w:pPr>
      <m:oMathPara>
        <m:oMathParaPr>
          <m:jc m:val="left"/>
        </m:oMathParaPr>
        <m:oMath>
          <m:r>
            <w:rPr>
              <w:rFonts w:ascii="Cambria Math" w:hAnsi="Cambria Math"/>
              <w:lang w:val="id-ID"/>
            </w:rPr>
            <m:t xml:space="preserve">5.  </m:t>
          </m:r>
          <m:nary>
            <m:naryPr>
              <m:limLoc m:val="undOvr"/>
              <m:subHide m:val="1"/>
              <m:supHide m:val="1"/>
              <m:ctrlPr>
                <w:rPr>
                  <w:rFonts w:ascii="Cambria Math" w:hAnsi="Cambria Math"/>
                  <w:i/>
                  <w:lang w:val="id-ID"/>
                </w:rPr>
              </m:ctrlPr>
            </m:naryPr>
            <m:sub/>
            <m:sup/>
            <m:e>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mx</m:t>
                  </m:r>
                </m:e>
              </m:func>
            </m:e>
          </m:nary>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nx</m:t>
              </m:r>
            </m:e>
          </m:func>
          <m:r>
            <w:rPr>
              <w:rFonts w:ascii="Cambria Math" w:hAnsi="Cambria Math"/>
              <w:lang w:val="id-ID"/>
            </w:rPr>
            <m:t xml:space="preserve">dx, </m:t>
          </m:r>
          <m:r>
            <m:rPr>
              <m:sty m:val="p"/>
            </m:rPr>
            <w:rPr>
              <w:rFonts w:ascii="Cambria Math" w:hAnsi="Cambria Math"/>
              <w:lang w:val="id-ID"/>
            </w:rPr>
            <m:t>dan</m:t>
          </m:r>
          <m:nary>
            <m:naryPr>
              <m:limLoc m:val="undOvr"/>
              <m:subHide m:val="1"/>
              <m:supHide m:val="1"/>
              <m:ctrlPr>
                <w:rPr>
                  <w:rFonts w:ascii="Cambria Math" w:hAnsi="Cambria Math"/>
                  <w:iCs/>
                  <w:lang w:val="id-ID"/>
                </w:rPr>
              </m:ctrlPr>
            </m:naryPr>
            <m:sub/>
            <m:sup/>
            <m:e>
              <m:r>
                <w:rPr>
                  <w:rFonts w:ascii="Cambria Math" w:hAnsi="Cambria Math"/>
                  <w:lang w:val="id-ID"/>
                </w:rPr>
                <m:t>sin mx</m:t>
              </m:r>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 xml:space="preserve">nx dx, </m:t>
                  </m:r>
                </m:e>
              </m:func>
            </m:e>
          </m:nary>
          <m:nary>
            <m:naryPr>
              <m:limLoc m:val="undOvr"/>
              <m:subHide m:val="1"/>
              <m:supHide m:val="1"/>
              <m:ctrlPr>
                <w:rPr>
                  <w:rFonts w:ascii="Cambria Math" w:hAnsi="Cambria Math"/>
                  <w:iCs/>
                  <w:lang w:val="id-ID"/>
                </w:rPr>
              </m:ctrlPr>
            </m:naryPr>
            <m:sub/>
            <m:sup/>
            <m:e>
              <m:r>
                <w:rPr>
                  <w:rFonts w:ascii="Cambria Math" w:hAnsi="Cambria Math"/>
                  <w:lang w:val="id-ID"/>
                </w:rPr>
                <m:t>cos mx</m:t>
              </m:r>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 xml:space="preserve">nx dx </m:t>
                  </m:r>
                </m:e>
              </m:func>
            </m:e>
          </m:nary>
        </m:oMath>
      </m:oMathPara>
    </w:p>
    <w:p w:rsidR="00AD6D82" w:rsidRDefault="00AD6D82" w:rsidP="00AD6D82">
      <w:pPr>
        <w:rPr>
          <w:iCs/>
          <w:lang w:val="id-ID"/>
        </w:rPr>
      </w:pPr>
    </w:p>
    <w:p w:rsidR="00AD6D82" w:rsidRDefault="00AD6D82" w:rsidP="00AD6D82">
      <w:pPr>
        <w:rPr>
          <w:iCs/>
          <w:lang w:val="id-ID"/>
        </w:rPr>
      </w:pPr>
      <w:r w:rsidRPr="00BC1077">
        <w:rPr>
          <w:b/>
          <w:bCs/>
          <w:iCs/>
          <w:lang w:val="id-ID"/>
        </w:rPr>
        <w:t xml:space="preserve">JENIS 1 </w:t>
      </w:r>
      <m:oMath>
        <m:d>
          <m:dPr>
            <m:ctrlPr>
              <w:rPr>
                <w:rFonts w:ascii="Cambria Math" w:hAnsi="Cambria Math"/>
                <w:b/>
                <w:bCs/>
                <w:i/>
                <w:iCs/>
                <w:lang w:val="id-ID"/>
              </w:rPr>
            </m:ctrlPr>
          </m:dPr>
          <m:e>
            <m:nary>
              <m:naryPr>
                <m:limLoc m:val="undOvr"/>
                <m:subHide m:val="1"/>
                <m:supHide m:val="1"/>
                <m:ctrlPr>
                  <w:rPr>
                    <w:rFonts w:ascii="Cambria Math" w:hAnsi="Cambria Math"/>
                    <w:b/>
                    <w:bCs/>
                    <w:i/>
                    <w:iCs/>
                    <w:lang w:val="id-ID"/>
                  </w:rPr>
                </m:ctrlPr>
              </m:naryPr>
              <m:sub/>
              <m:sup/>
              <m:e>
                <m:func>
                  <m:funcPr>
                    <m:ctrlPr>
                      <w:rPr>
                        <w:rFonts w:ascii="Cambria Math" w:hAnsi="Cambria Math"/>
                        <w:b/>
                        <w:bCs/>
                        <w:i/>
                        <w:iCs/>
                        <w:lang w:val="id-ID"/>
                      </w:rPr>
                    </m:ctrlPr>
                  </m:funcPr>
                  <m:fName>
                    <m:sSup>
                      <m:sSupPr>
                        <m:ctrlPr>
                          <w:rPr>
                            <w:rFonts w:ascii="Cambria Math" w:hAnsi="Cambria Math"/>
                            <w:b/>
                            <w:bCs/>
                            <w:iCs/>
                            <w:lang w:val="id-ID"/>
                          </w:rPr>
                        </m:ctrlPr>
                      </m:sSupPr>
                      <m:e>
                        <m:r>
                          <m:rPr>
                            <m:sty m:val="b"/>
                          </m:rPr>
                          <w:rPr>
                            <w:rFonts w:ascii="Cambria Math" w:hAnsi="Cambria Math"/>
                            <w:lang w:val="id-ID"/>
                          </w:rPr>
                          <m:t>sin</m:t>
                        </m:r>
                      </m:e>
                      <m:sup>
                        <m:r>
                          <m:rPr>
                            <m:sty m:val="b"/>
                          </m:rPr>
                          <w:rPr>
                            <w:rFonts w:ascii="Cambria Math" w:hAnsi="Cambria Math"/>
                            <w:lang w:val="id-ID"/>
                          </w:rPr>
                          <m:t>n</m:t>
                        </m:r>
                      </m:sup>
                    </m:sSup>
                  </m:fName>
                  <m:e>
                    <m:r>
                      <m:rPr>
                        <m:sty m:val="bi"/>
                      </m:rPr>
                      <w:rPr>
                        <w:rFonts w:ascii="Cambria Math" w:hAnsi="Cambria Math"/>
                        <w:lang w:val="id-ID"/>
                      </w:rPr>
                      <m:t xml:space="preserve">x dx, </m:t>
                    </m:r>
                    <m:nary>
                      <m:naryPr>
                        <m:limLoc m:val="undOvr"/>
                        <m:subHide m:val="1"/>
                        <m:supHide m:val="1"/>
                        <m:ctrlPr>
                          <w:rPr>
                            <w:rFonts w:ascii="Cambria Math" w:hAnsi="Cambria Math"/>
                            <w:b/>
                            <w:bCs/>
                            <w:i/>
                            <w:iCs/>
                            <w:lang w:val="id-ID"/>
                          </w:rPr>
                        </m:ctrlPr>
                      </m:naryPr>
                      <m:sub/>
                      <m:sup/>
                      <m:e>
                        <m:func>
                          <m:funcPr>
                            <m:ctrlPr>
                              <w:rPr>
                                <w:rFonts w:ascii="Cambria Math" w:hAnsi="Cambria Math"/>
                                <w:b/>
                                <w:bCs/>
                                <w:i/>
                                <w:iCs/>
                                <w:lang w:val="id-ID"/>
                              </w:rPr>
                            </m:ctrlPr>
                          </m:funcPr>
                          <m:fName>
                            <m:sSup>
                              <m:sSupPr>
                                <m:ctrlPr>
                                  <w:rPr>
                                    <w:rFonts w:ascii="Cambria Math" w:hAnsi="Cambria Math"/>
                                    <w:b/>
                                    <w:bCs/>
                                    <w:iCs/>
                                    <w:lang w:val="id-ID"/>
                                  </w:rPr>
                                </m:ctrlPr>
                              </m:sSupPr>
                              <m:e>
                                <m:r>
                                  <m:rPr>
                                    <m:sty m:val="b"/>
                                  </m:rPr>
                                  <w:rPr>
                                    <w:rFonts w:ascii="Cambria Math" w:hAnsi="Cambria Math"/>
                                    <w:lang w:val="id-ID"/>
                                  </w:rPr>
                                  <m:t>cos</m:t>
                                </m:r>
                              </m:e>
                              <m:sup>
                                <m:r>
                                  <m:rPr>
                                    <m:sty m:val="b"/>
                                  </m:rPr>
                                  <w:rPr>
                                    <w:rFonts w:ascii="Cambria Math" w:hAnsi="Cambria Math"/>
                                    <w:lang w:val="id-ID"/>
                                  </w:rPr>
                                  <m:t>n</m:t>
                                </m:r>
                              </m:sup>
                            </m:sSup>
                          </m:fName>
                          <m:e>
                            <m:r>
                              <m:rPr>
                                <m:sty m:val="bi"/>
                              </m:rPr>
                              <w:rPr>
                                <w:rFonts w:ascii="Cambria Math" w:hAnsi="Cambria Math"/>
                                <w:lang w:val="id-ID"/>
                              </w:rPr>
                              <m:t>x dx</m:t>
                            </m:r>
                          </m:e>
                        </m:func>
                      </m:e>
                    </m:nary>
                  </m:e>
                </m:func>
              </m:e>
            </m:nary>
          </m:e>
        </m:d>
      </m:oMath>
      <w:r>
        <w:rPr>
          <w:iCs/>
          <w:lang w:val="id-ID"/>
        </w:rPr>
        <w:t xml:space="preserve">  Perhatikan pertama apabila </w:t>
      </w:r>
      <m:oMath>
        <m:r>
          <w:rPr>
            <w:rFonts w:ascii="Cambria Math" w:hAnsi="Cambria Math"/>
            <w:lang w:val="id-ID"/>
          </w:rPr>
          <m:t>n</m:t>
        </m:r>
      </m:oMath>
      <w:r>
        <w:rPr>
          <w:iCs/>
          <w:lang w:val="id-ID"/>
        </w:rPr>
        <w:t xml:space="preserve"> bilangan bulat ganjil dan positif. Setelah kita mengeluarkan faktor </w:t>
      </w:r>
      <m:oMath>
        <m:func>
          <m:funcPr>
            <m:ctrlPr>
              <w:rPr>
                <w:rFonts w:ascii="Cambria Math" w:hAnsi="Cambria Math"/>
                <w:i/>
                <w:iCs/>
                <w:lang w:val="id-ID"/>
              </w:rPr>
            </m:ctrlPr>
          </m:funcPr>
          <m:fName>
            <m:r>
              <m:rPr>
                <m:sty m:val="p"/>
              </m:rPr>
              <w:rPr>
                <w:rFonts w:ascii="Cambria Math" w:hAnsi="Cambria Math"/>
                <w:lang w:val="id-ID"/>
              </w:rPr>
              <m:t>sin</m:t>
            </m:r>
          </m:fName>
          <m:e>
            <m:r>
              <w:rPr>
                <w:rFonts w:ascii="Cambria Math" w:hAnsi="Cambria Math"/>
                <w:lang w:val="id-ID"/>
              </w:rPr>
              <m:t>x</m:t>
            </m:r>
          </m:e>
        </m:func>
      </m:oMath>
      <w:r>
        <w:rPr>
          <w:iCs/>
          <w:lang w:val="id-ID"/>
        </w:rPr>
        <w:t xml:space="preserve"> atau </w:t>
      </w:r>
      <m:oMath>
        <m:func>
          <m:funcPr>
            <m:ctrlPr>
              <w:rPr>
                <w:rFonts w:ascii="Cambria Math" w:hAnsi="Cambria Math"/>
                <w:i/>
                <w:iCs/>
                <w:lang w:val="id-ID"/>
              </w:rPr>
            </m:ctrlPr>
          </m:funcPr>
          <m:fName>
            <m:r>
              <m:rPr>
                <m:sty m:val="p"/>
              </m:rPr>
              <w:rPr>
                <w:rFonts w:ascii="Cambria Math" w:hAnsi="Cambria Math"/>
                <w:lang w:val="id-ID"/>
              </w:rPr>
              <m:t>cos</m:t>
            </m:r>
          </m:fName>
          <m:e>
            <m:r>
              <w:rPr>
                <w:rFonts w:ascii="Cambria Math" w:hAnsi="Cambria Math"/>
                <w:lang w:val="id-ID"/>
              </w:rPr>
              <m:t>x</m:t>
            </m:r>
          </m:e>
        </m:func>
      </m:oMath>
      <w:r>
        <w:rPr>
          <w:iCs/>
          <w:lang w:val="id-ID"/>
        </w:rPr>
        <w:t xml:space="preserve">, gunakan kemudian kesamaan </w:t>
      </w:r>
      <m:oMath>
        <m:func>
          <m:funcPr>
            <m:ctrlPr>
              <w:rPr>
                <w:rFonts w:ascii="Cambria Math" w:hAnsi="Cambria Math"/>
                <w:i/>
                <w:iCs/>
                <w:lang w:val="id-ID"/>
              </w:rPr>
            </m:ctrlPr>
          </m:funcPr>
          <m:fName>
            <m:sSup>
              <m:sSupPr>
                <m:ctrlPr>
                  <w:rPr>
                    <w:rFonts w:ascii="Cambria Math" w:hAnsi="Cambria Math"/>
                    <w:iCs/>
                    <w:lang w:val="id-ID"/>
                  </w:rPr>
                </m:ctrlPr>
              </m:sSupPr>
              <m:e>
                <m:r>
                  <m:rPr>
                    <m:sty m:val="p"/>
                  </m:rPr>
                  <w:rPr>
                    <w:rFonts w:ascii="Cambria Math" w:hAnsi="Cambria Math"/>
                    <w:lang w:val="id-ID"/>
                  </w:rPr>
                  <m:t>sin</m:t>
                </m:r>
              </m:e>
              <m:sup>
                <m:r>
                  <m:rPr>
                    <m:sty m:val="p"/>
                  </m:rPr>
                  <w:rPr>
                    <w:rFonts w:ascii="Cambria Math" w:hAnsi="Cambria Math"/>
                    <w:lang w:val="id-ID"/>
                  </w:rPr>
                  <m:t>2</m:t>
                </m:r>
              </m:sup>
            </m:sSup>
          </m:fName>
          <m:e>
            <m:r>
              <w:rPr>
                <w:rFonts w:ascii="Cambria Math" w:hAnsi="Cambria Math"/>
                <w:lang w:val="id-ID"/>
              </w:rPr>
              <m:t>x+</m:t>
            </m:r>
            <m:func>
              <m:funcPr>
                <m:ctrlPr>
                  <w:rPr>
                    <w:rFonts w:ascii="Cambria Math" w:hAnsi="Cambria Math"/>
                    <w:i/>
                    <w:iCs/>
                    <w:lang w:val="id-ID"/>
                  </w:rPr>
                </m:ctrlPr>
              </m:funcPr>
              <m:fName>
                <m:sSup>
                  <m:sSupPr>
                    <m:ctrlPr>
                      <w:rPr>
                        <w:rFonts w:ascii="Cambria Math" w:hAnsi="Cambria Math"/>
                        <w:iCs/>
                        <w:lang w:val="id-ID"/>
                      </w:rPr>
                    </m:ctrlPr>
                  </m:sSupPr>
                  <m:e>
                    <m:r>
                      <m:rPr>
                        <m:sty m:val="p"/>
                      </m:rPr>
                      <w:rPr>
                        <w:rFonts w:ascii="Cambria Math" w:hAnsi="Cambria Math"/>
                        <w:lang w:val="id-ID"/>
                      </w:rPr>
                      <m:t>cos</m:t>
                    </m:r>
                  </m:e>
                  <m:sup>
                    <m:r>
                      <m:rPr>
                        <m:sty m:val="p"/>
                      </m:rPr>
                      <w:rPr>
                        <w:rFonts w:ascii="Cambria Math" w:hAnsi="Cambria Math"/>
                        <w:lang w:val="id-ID"/>
                      </w:rPr>
                      <m:t>2</m:t>
                    </m:r>
                  </m:sup>
                </m:sSup>
              </m:fName>
              <m:e>
                <m:r>
                  <w:rPr>
                    <w:rFonts w:ascii="Cambria Math" w:hAnsi="Cambria Math"/>
                    <w:lang w:val="id-ID"/>
                  </w:rPr>
                  <m:t>x=1</m:t>
                </m:r>
              </m:e>
            </m:func>
          </m:e>
        </m:func>
      </m:oMath>
      <w:r>
        <w:rPr>
          <w:iCs/>
          <w:lang w:val="id-ID"/>
        </w:rPr>
        <w:t>.</w:t>
      </w:r>
    </w:p>
    <w:p w:rsidR="00AD6D82" w:rsidRDefault="00AD6D82" w:rsidP="00AD6D82">
      <w:pPr>
        <w:rPr>
          <w:iCs/>
          <w:lang w:val="id-ID"/>
        </w:rPr>
      </w:pPr>
    </w:p>
    <w:p w:rsidR="00AD6D82" w:rsidRDefault="00AD6D82" w:rsidP="00AD6D82">
      <w:pPr>
        <w:rPr>
          <w:iCs/>
          <w:lang w:val="id-ID"/>
        </w:rPr>
      </w:pPr>
      <w:r w:rsidRPr="00BC1077">
        <w:rPr>
          <w:b/>
          <w:bCs/>
          <w:iCs/>
          <w:lang w:val="id-ID"/>
        </w:rPr>
        <w:t xml:space="preserve">CONTOH 1  </w:t>
      </w:r>
      <m:oMath>
        <m:d>
          <m:dPr>
            <m:ctrlPr>
              <w:rPr>
                <w:rFonts w:ascii="Cambria Math" w:hAnsi="Cambria Math"/>
                <w:b/>
                <w:bCs/>
                <w:i/>
                <w:iCs/>
                <w:lang w:val="id-ID"/>
              </w:rPr>
            </m:ctrlPr>
          </m:dPr>
          <m:e>
            <m:r>
              <m:rPr>
                <m:sty m:val="bi"/>
              </m:rPr>
              <w:rPr>
                <w:rFonts w:ascii="Cambria Math" w:hAnsi="Cambria Math"/>
                <w:lang w:val="id-ID"/>
              </w:rPr>
              <m:t xml:space="preserve">n </m:t>
            </m:r>
            <m:r>
              <m:rPr>
                <m:sty m:val="b"/>
              </m:rPr>
              <w:rPr>
                <w:rFonts w:ascii="Cambria Math" w:hAnsi="Cambria Math"/>
                <w:lang w:val="id-ID"/>
              </w:rPr>
              <m:t>ganjil</m:t>
            </m:r>
          </m:e>
        </m:d>
        <m:r>
          <w:rPr>
            <w:rFonts w:ascii="Cambria Math" w:hAnsi="Cambria Math"/>
            <w:lang w:val="id-ID"/>
          </w:rPr>
          <m:t>.</m:t>
        </m:r>
      </m:oMath>
      <w:r>
        <w:rPr>
          <w:iCs/>
          <w:lang w:val="id-ID"/>
        </w:rPr>
        <w:t xml:space="preserve"> Tentukan </w:t>
      </w:r>
      <m:oMath>
        <m:nary>
          <m:naryPr>
            <m:limLoc m:val="undOvr"/>
            <m:subHide m:val="1"/>
            <m:supHide m:val="1"/>
            <m:ctrlPr>
              <w:rPr>
                <w:rFonts w:ascii="Cambria Math" w:hAnsi="Cambria Math"/>
                <w:i/>
                <w:iCs/>
                <w:lang w:val="id-ID"/>
              </w:rPr>
            </m:ctrlPr>
          </m:naryPr>
          <m:sub/>
          <m:sup/>
          <m:e>
            <m:func>
              <m:funcPr>
                <m:ctrlPr>
                  <w:rPr>
                    <w:rFonts w:ascii="Cambria Math" w:hAnsi="Cambria Math"/>
                    <w:i/>
                    <w:iCs/>
                    <w:lang w:val="id-ID"/>
                  </w:rPr>
                </m:ctrlPr>
              </m:funcPr>
              <m:fName>
                <m:sSup>
                  <m:sSupPr>
                    <m:ctrlPr>
                      <w:rPr>
                        <w:rFonts w:ascii="Cambria Math" w:hAnsi="Cambria Math"/>
                        <w:iCs/>
                        <w:lang w:val="id-ID"/>
                      </w:rPr>
                    </m:ctrlPr>
                  </m:sSupPr>
                  <m:e>
                    <m:r>
                      <m:rPr>
                        <m:sty m:val="p"/>
                      </m:rPr>
                      <w:rPr>
                        <w:rFonts w:ascii="Cambria Math" w:hAnsi="Cambria Math"/>
                        <w:lang w:val="id-ID"/>
                      </w:rPr>
                      <m:t>sin</m:t>
                    </m:r>
                  </m:e>
                  <m:sup>
                    <m:r>
                      <m:rPr>
                        <m:sty m:val="p"/>
                      </m:rPr>
                      <w:rPr>
                        <w:rFonts w:ascii="Cambria Math" w:hAnsi="Cambria Math"/>
                        <w:lang w:val="id-ID"/>
                      </w:rPr>
                      <m:t>5</m:t>
                    </m:r>
                  </m:sup>
                </m:sSup>
              </m:fName>
              <m:e>
                <m:r>
                  <w:rPr>
                    <w:rFonts w:ascii="Cambria Math" w:hAnsi="Cambria Math"/>
                    <w:lang w:val="id-ID"/>
                  </w:rPr>
                  <m:t>x dx</m:t>
                </m:r>
              </m:e>
            </m:func>
          </m:e>
        </m:nary>
        <m:r>
          <w:rPr>
            <w:rFonts w:ascii="Cambria Math" w:hAnsi="Cambria Math"/>
            <w:lang w:val="id-ID"/>
          </w:rPr>
          <m:t>.</m:t>
        </m:r>
      </m:oMath>
    </w:p>
    <w:p w:rsidR="00AD6D82" w:rsidRPr="00BC1077" w:rsidRDefault="00AD6D82" w:rsidP="00AD6D82">
      <w:pPr>
        <w:rPr>
          <w:b/>
          <w:bCs/>
          <w:i/>
          <w:lang w:val="id-ID"/>
        </w:rPr>
      </w:pPr>
      <w:r w:rsidRPr="00BC1077">
        <w:rPr>
          <w:b/>
          <w:bCs/>
          <w:i/>
          <w:lang w:val="id-ID"/>
        </w:rPr>
        <w:t>Penyelesaian</w:t>
      </w:r>
    </w:p>
    <w:p w:rsidR="00AD6D82" w:rsidRDefault="00CF46CF" w:rsidP="00AD6D82">
      <w:pPr>
        <w:rPr>
          <w:iCs/>
          <w:lang w:val="id-ID"/>
        </w:rPr>
      </w:pPr>
      <m:oMathPara>
        <m:oMathParaPr>
          <m:jc m:val="left"/>
        </m:oMathParaPr>
        <m:oMath>
          <m:nary>
            <m:naryPr>
              <m:limLoc m:val="undOvr"/>
              <m:subHide m:val="1"/>
              <m:supHide m:val="1"/>
              <m:ctrlPr>
                <w:rPr>
                  <w:rFonts w:ascii="Cambria Math" w:hAnsi="Cambria Math"/>
                  <w:i/>
                  <w:iCs/>
                  <w:lang w:val="id-ID"/>
                </w:rPr>
              </m:ctrlPr>
            </m:naryPr>
            <m:sub/>
            <m:sup/>
            <m:e>
              <m:func>
                <m:funcPr>
                  <m:ctrlPr>
                    <w:rPr>
                      <w:rFonts w:ascii="Cambria Math" w:hAnsi="Cambria Math"/>
                      <w:i/>
                      <w:iCs/>
                      <w:lang w:val="id-ID"/>
                    </w:rPr>
                  </m:ctrlPr>
                </m:funcPr>
                <m:fName>
                  <m:sSup>
                    <m:sSupPr>
                      <m:ctrlPr>
                        <w:rPr>
                          <w:rFonts w:ascii="Cambria Math" w:hAnsi="Cambria Math"/>
                          <w:iCs/>
                          <w:lang w:val="id-ID"/>
                        </w:rPr>
                      </m:ctrlPr>
                    </m:sSupPr>
                    <m:e>
                      <m:r>
                        <m:rPr>
                          <m:sty m:val="p"/>
                        </m:rPr>
                        <w:rPr>
                          <w:rFonts w:ascii="Cambria Math" w:hAnsi="Cambria Math"/>
                          <w:lang w:val="id-ID"/>
                        </w:rPr>
                        <m:t>sin</m:t>
                      </m:r>
                    </m:e>
                    <m:sup>
                      <m:r>
                        <m:rPr>
                          <m:sty m:val="p"/>
                        </m:rPr>
                        <w:rPr>
                          <w:rFonts w:ascii="Cambria Math" w:hAnsi="Cambria Math"/>
                          <w:lang w:val="id-ID"/>
                        </w:rPr>
                        <m:t>5</m:t>
                      </m:r>
                    </m:sup>
                  </m:sSup>
                </m:fName>
                <m:e>
                  <m:r>
                    <w:rPr>
                      <w:rFonts w:ascii="Cambria Math" w:hAnsi="Cambria Math"/>
                      <w:lang w:val="id-ID"/>
                    </w:rPr>
                    <m:t>x dx</m:t>
                  </m:r>
                </m:e>
              </m:func>
            </m:e>
          </m:nary>
          <m:r>
            <w:rPr>
              <w:rFonts w:ascii="Cambria Math" w:hAnsi="Cambria Math"/>
              <w:lang w:val="id-ID"/>
            </w:rPr>
            <m:t>=</m:t>
          </m:r>
          <m:nary>
            <m:naryPr>
              <m:limLoc m:val="undOvr"/>
              <m:subHide m:val="1"/>
              <m:supHide m:val="1"/>
              <m:ctrlPr>
                <w:rPr>
                  <w:rFonts w:ascii="Cambria Math" w:hAnsi="Cambria Math"/>
                  <w:i/>
                  <w:iCs/>
                  <w:lang w:val="id-ID"/>
                </w:rPr>
              </m:ctrlPr>
            </m:naryPr>
            <m:sub/>
            <m:sup/>
            <m:e>
              <m:func>
                <m:funcPr>
                  <m:ctrlPr>
                    <w:rPr>
                      <w:rFonts w:ascii="Cambria Math" w:hAnsi="Cambria Math"/>
                      <w:i/>
                      <w:iCs/>
                      <w:lang w:val="id-ID"/>
                    </w:rPr>
                  </m:ctrlPr>
                </m:funcPr>
                <m:fName>
                  <m:sSup>
                    <m:sSupPr>
                      <m:ctrlPr>
                        <w:rPr>
                          <w:rFonts w:ascii="Cambria Math" w:hAnsi="Cambria Math"/>
                          <w:iCs/>
                          <w:lang w:val="id-ID"/>
                        </w:rPr>
                      </m:ctrlPr>
                    </m:sSupPr>
                    <m:e>
                      <m:r>
                        <m:rPr>
                          <m:sty m:val="p"/>
                        </m:rPr>
                        <w:rPr>
                          <w:rFonts w:ascii="Cambria Math" w:hAnsi="Cambria Math"/>
                          <w:lang w:val="id-ID"/>
                        </w:rPr>
                        <m:t>sin</m:t>
                      </m:r>
                    </m:e>
                    <m:sup>
                      <m:r>
                        <m:rPr>
                          <m:sty m:val="p"/>
                        </m:rPr>
                        <w:rPr>
                          <w:rFonts w:ascii="Cambria Math" w:hAnsi="Cambria Math"/>
                          <w:lang w:val="id-ID"/>
                        </w:rPr>
                        <m:t>4</m:t>
                      </m:r>
                    </m:sup>
                  </m:sSup>
                </m:fName>
                <m:e>
                  <m:r>
                    <w:rPr>
                      <w:rFonts w:ascii="Cambria Math" w:hAnsi="Cambria Math"/>
                      <w:lang w:val="id-ID"/>
                    </w:rPr>
                    <m:t>x</m:t>
                  </m:r>
                  <m:func>
                    <m:funcPr>
                      <m:ctrlPr>
                        <w:rPr>
                          <w:rFonts w:ascii="Cambria Math" w:hAnsi="Cambria Math"/>
                          <w:i/>
                          <w:iCs/>
                          <w:lang w:val="id-ID"/>
                        </w:rPr>
                      </m:ctrlPr>
                    </m:funcPr>
                    <m:fName>
                      <m:r>
                        <m:rPr>
                          <m:sty m:val="p"/>
                        </m:rPr>
                        <w:rPr>
                          <w:rFonts w:ascii="Cambria Math" w:hAnsi="Cambria Math"/>
                          <w:lang w:val="id-ID"/>
                        </w:rPr>
                        <m:t>sin</m:t>
                      </m:r>
                    </m:fName>
                    <m:e>
                      <m:r>
                        <w:rPr>
                          <w:rFonts w:ascii="Cambria Math" w:hAnsi="Cambria Math"/>
                          <w:lang w:val="id-ID"/>
                        </w:rPr>
                        <m:t>x</m:t>
                      </m:r>
                    </m:e>
                  </m:func>
                  <m:r>
                    <w:rPr>
                      <w:rFonts w:ascii="Cambria Math" w:hAnsi="Cambria Math"/>
                      <w:lang w:val="id-ID"/>
                    </w:rPr>
                    <m:t>dx</m:t>
                  </m:r>
                </m:e>
              </m:func>
            </m:e>
          </m:nary>
        </m:oMath>
      </m:oMathPara>
    </w:p>
    <w:p w:rsidR="00AD6D82" w:rsidRDefault="00AD6D82" w:rsidP="00AD6D82">
      <w:pPr>
        <w:rPr>
          <w:iCs/>
          <w:lang w:val="id-ID"/>
        </w:rPr>
      </w:pPr>
      <m:oMathPara>
        <m:oMathParaPr>
          <m:jc m:val="left"/>
        </m:oMathParaPr>
        <m:oMath>
          <m:r>
            <w:rPr>
              <w:rFonts w:ascii="Cambria Math" w:hAnsi="Cambria Math"/>
              <w:lang w:val="id-ID"/>
            </w:rPr>
            <m:t xml:space="preserve">                       =</m:t>
          </m:r>
          <m:nary>
            <m:naryPr>
              <m:limLoc m:val="undOvr"/>
              <m:subHide m:val="1"/>
              <m:supHide m:val="1"/>
              <m:ctrlPr>
                <w:rPr>
                  <w:rFonts w:ascii="Cambria Math" w:hAnsi="Cambria Math"/>
                  <w:i/>
                  <w:iCs/>
                  <w:lang w:val="id-ID"/>
                </w:rPr>
              </m:ctrlPr>
            </m:naryPr>
            <m:sub/>
            <m:sup/>
            <m:e>
              <m:sSup>
                <m:sSupPr>
                  <m:ctrlPr>
                    <w:rPr>
                      <w:rFonts w:ascii="Cambria Math" w:hAnsi="Cambria Math"/>
                      <w:i/>
                      <w:iCs/>
                      <w:lang w:val="id-ID"/>
                    </w:rPr>
                  </m:ctrlPr>
                </m:sSupPr>
                <m:e>
                  <m:d>
                    <m:dPr>
                      <m:ctrlPr>
                        <w:rPr>
                          <w:rFonts w:ascii="Cambria Math" w:hAnsi="Cambria Math"/>
                          <w:i/>
                          <w:iCs/>
                          <w:lang w:val="id-ID"/>
                        </w:rPr>
                      </m:ctrlPr>
                    </m:dPr>
                    <m:e>
                      <m:r>
                        <w:rPr>
                          <w:rFonts w:ascii="Cambria Math" w:hAnsi="Cambria Math"/>
                          <w:lang w:val="id-ID"/>
                        </w:rPr>
                        <m:t>1-</m:t>
                      </m:r>
                      <m:func>
                        <m:funcPr>
                          <m:ctrlPr>
                            <w:rPr>
                              <w:rFonts w:ascii="Cambria Math" w:hAnsi="Cambria Math"/>
                              <w:i/>
                              <w:iCs/>
                              <w:lang w:val="id-ID"/>
                            </w:rPr>
                          </m:ctrlPr>
                        </m:funcPr>
                        <m:fName>
                          <m:sSup>
                            <m:sSupPr>
                              <m:ctrlPr>
                                <w:rPr>
                                  <w:rFonts w:ascii="Cambria Math" w:hAnsi="Cambria Math"/>
                                  <w:iCs/>
                                  <w:lang w:val="id-ID"/>
                                </w:rPr>
                              </m:ctrlPr>
                            </m:sSupPr>
                            <m:e>
                              <m:r>
                                <m:rPr>
                                  <m:sty m:val="p"/>
                                </m:rPr>
                                <w:rPr>
                                  <w:rFonts w:ascii="Cambria Math" w:hAnsi="Cambria Math"/>
                                  <w:lang w:val="id-ID"/>
                                </w:rPr>
                                <m:t>cos</m:t>
                              </m:r>
                            </m:e>
                            <m:sup>
                              <m:r>
                                <m:rPr>
                                  <m:sty m:val="p"/>
                                </m:rPr>
                                <w:rPr>
                                  <w:rFonts w:ascii="Cambria Math" w:hAnsi="Cambria Math"/>
                                  <w:lang w:val="id-ID"/>
                                </w:rPr>
                                <m:t>2</m:t>
                              </m:r>
                            </m:sup>
                          </m:sSup>
                        </m:fName>
                        <m:e>
                          <m:r>
                            <w:rPr>
                              <w:rFonts w:ascii="Cambria Math" w:hAnsi="Cambria Math"/>
                              <w:lang w:val="id-ID"/>
                            </w:rPr>
                            <m:t>x</m:t>
                          </m:r>
                        </m:e>
                      </m:func>
                    </m:e>
                  </m:d>
                </m:e>
                <m:sup>
                  <m:r>
                    <w:rPr>
                      <w:rFonts w:ascii="Cambria Math" w:hAnsi="Cambria Math"/>
                      <w:lang w:val="id-ID"/>
                    </w:rPr>
                    <m:t>2</m:t>
                  </m:r>
                </m:sup>
              </m:sSup>
              <m:func>
                <m:funcPr>
                  <m:ctrlPr>
                    <w:rPr>
                      <w:rFonts w:ascii="Cambria Math" w:hAnsi="Cambria Math"/>
                      <w:i/>
                      <w:iCs/>
                      <w:lang w:val="id-ID"/>
                    </w:rPr>
                  </m:ctrlPr>
                </m:funcPr>
                <m:fName>
                  <m:r>
                    <m:rPr>
                      <m:sty m:val="p"/>
                    </m:rPr>
                    <w:rPr>
                      <w:rFonts w:ascii="Cambria Math" w:hAnsi="Cambria Math"/>
                      <w:lang w:val="id-ID"/>
                    </w:rPr>
                    <m:t>sin</m:t>
                  </m:r>
                </m:fName>
                <m:e>
                  <m:r>
                    <w:rPr>
                      <w:rFonts w:ascii="Cambria Math" w:hAnsi="Cambria Math"/>
                      <w:lang w:val="id-ID"/>
                    </w:rPr>
                    <m:t>x dx</m:t>
                  </m:r>
                </m:e>
              </m:func>
            </m:e>
          </m:nary>
        </m:oMath>
      </m:oMathPara>
    </w:p>
    <w:p w:rsidR="00AD6D82" w:rsidRDefault="00AD6D82" w:rsidP="00AD6D82">
      <w:pPr>
        <w:rPr>
          <w:iCs/>
          <w:lang w:val="id-ID"/>
        </w:rPr>
      </w:pPr>
      <m:oMathPara>
        <m:oMathParaPr>
          <m:jc m:val="left"/>
        </m:oMathParaPr>
        <m:oMath>
          <m:r>
            <w:rPr>
              <w:rFonts w:ascii="Cambria Math" w:hAnsi="Cambria Math"/>
              <w:lang w:val="id-ID"/>
            </w:rPr>
            <m:t xml:space="preserve">                       =</m:t>
          </m:r>
          <m:nary>
            <m:naryPr>
              <m:limLoc m:val="undOvr"/>
              <m:subHide m:val="1"/>
              <m:supHide m:val="1"/>
              <m:ctrlPr>
                <w:rPr>
                  <w:rFonts w:ascii="Cambria Math" w:hAnsi="Cambria Math"/>
                  <w:i/>
                  <w:iCs/>
                  <w:lang w:val="id-ID"/>
                </w:rPr>
              </m:ctrlPr>
            </m:naryPr>
            <m:sub/>
            <m:sup/>
            <m:e>
              <m:sSup>
                <m:sSupPr>
                  <m:ctrlPr>
                    <w:rPr>
                      <w:rFonts w:ascii="Cambria Math" w:hAnsi="Cambria Math"/>
                      <w:i/>
                      <w:iCs/>
                      <w:lang w:val="id-ID"/>
                    </w:rPr>
                  </m:ctrlPr>
                </m:sSupPr>
                <m:e>
                  <m:d>
                    <m:dPr>
                      <m:ctrlPr>
                        <w:rPr>
                          <w:rFonts w:ascii="Cambria Math" w:hAnsi="Cambria Math"/>
                          <w:i/>
                          <w:iCs/>
                          <w:lang w:val="id-ID"/>
                        </w:rPr>
                      </m:ctrlPr>
                    </m:dPr>
                    <m:e>
                      <m:r>
                        <w:rPr>
                          <w:rFonts w:ascii="Cambria Math" w:hAnsi="Cambria Math"/>
                          <w:lang w:val="id-ID"/>
                        </w:rPr>
                        <m:t>1-</m:t>
                      </m:r>
                      <m:func>
                        <m:funcPr>
                          <m:ctrlPr>
                            <w:rPr>
                              <w:rFonts w:ascii="Cambria Math" w:hAnsi="Cambria Math"/>
                              <w:i/>
                              <w:iCs/>
                              <w:lang w:val="id-ID"/>
                            </w:rPr>
                          </m:ctrlPr>
                        </m:funcPr>
                        <m:fName>
                          <m:sSup>
                            <m:sSupPr>
                              <m:ctrlPr>
                                <w:rPr>
                                  <w:rFonts w:ascii="Cambria Math" w:hAnsi="Cambria Math"/>
                                  <w:iCs/>
                                  <w:lang w:val="id-ID"/>
                                </w:rPr>
                              </m:ctrlPr>
                            </m:sSupPr>
                            <m:e>
                              <m:r>
                                <m:rPr>
                                  <m:sty m:val="p"/>
                                </m:rPr>
                                <w:rPr>
                                  <w:rFonts w:ascii="Cambria Math" w:hAnsi="Cambria Math"/>
                                  <w:lang w:val="id-ID"/>
                                </w:rPr>
                                <m:t>2 cos</m:t>
                              </m:r>
                            </m:e>
                            <m:sup>
                              <m:r>
                                <m:rPr>
                                  <m:sty m:val="p"/>
                                </m:rPr>
                                <w:rPr>
                                  <w:rFonts w:ascii="Cambria Math" w:hAnsi="Cambria Math"/>
                                  <w:lang w:val="id-ID"/>
                                </w:rPr>
                                <m:t>2</m:t>
                              </m:r>
                            </m:sup>
                          </m:sSup>
                        </m:fName>
                        <m:e>
                          <m:r>
                            <w:rPr>
                              <w:rFonts w:ascii="Cambria Math" w:hAnsi="Cambria Math"/>
                              <w:lang w:val="id-ID"/>
                            </w:rPr>
                            <m:t>x</m:t>
                          </m:r>
                        </m:e>
                      </m:func>
                      <m:r>
                        <w:rPr>
                          <w:rFonts w:ascii="Cambria Math" w:hAnsi="Cambria Math"/>
                          <w:lang w:val="id-ID"/>
                        </w:rPr>
                        <m:t>+</m:t>
                      </m:r>
                      <m:func>
                        <m:funcPr>
                          <m:ctrlPr>
                            <w:rPr>
                              <w:rFonts w:ascii="Cambria Math" w:hAnsi="Cambria Math"/>
                              <w:i/>
                              <w:iCs/>
                              <w:lang w:val="id-ID"/>
                            </w:rPr>
                          </m:ctrlPr>
                        </m:funcPr>
                        <m:fName>
                          <m:sSup>
                            <m:sSupPr>
                              <m:ctrlPr>
                                <w:rPr>
                                  <w:rFonts w:ascii="Cambria Math" w:hAnsi="Cambria Math"/>
                                  <w:iCs/>
                                  <w:lang w:val="id-ID"/>
                                </w:rPr>
                              </m:ctrlPr>
                            </m:sSupPr>
                            <m:e>
                              <m:r>
                                <m:rPr>
                                  <m:sty m:val="p"/>
                                </m:rPr>
                                <w:rPr>
                                  <w:rFonts w:ascii="Cambria Math" w:hAnsi="Cambria Math"/>
                                  <w:lang w:val="id-ID"/>
                                </w:rPr>
                                <m:t>cos</m:t>
                              </m:r>
                            </m:e>
                            <m:sup>
                              <m:r>
                                <m:rPr>
                                  <m:sty m:val="p"/>
                                </m:rPr>
                                <w:rPr>
                                  <w:rFonts w:ascii="Cambria Math" w:hAnsi="Cambria Math"/>
                                  <w:lang w:val="id-ID"/>
                                </w:rPr>
                                <m:t>4</m:t>
                              </m:r>
                            </m:sup>
                          </m:sSup>
                        </m:fName>
                        <m:e>
                          <m:r>
                            <w:rPr>
                              <w:rFonts w:ascii="Cambria Math" w:hAnsi="Cambria Math"/>
                              <w:lang w:val="id-ID"/>
                            </w:rPr>
                            <m:t>x</m:t>
                          </m:r>
                        </m:e>
                      </m:func>
                    </m:e>
                  </m:d>
                </m:e>
                <m:sup>
                  <m:r>
                    <w:rPr>
                      <w:rFonts w:ascii="Cambria Math" w:hAnsi="Cambria Math"/>
                      <w:lang w:val="id-ID"/>
                    </w:rPr>
                    <m:t>2</m:t>
                  </m:r>
                </m:sup>
              </m:sSup>
              <m:func>
                <m:funcPr>
                  <m:ctrlPr>
                    <w:rPr>
                      <w:rFonts w:ascii="Cambria Math" w:hAnsi="Cambria Math"/>
                      <w:i/>
                      <w:iCs/>
                      <w:lang w:val="id-ID"/>
                    </w:rPr>
                  </m:ctrlPr>
                </m:funcPr>
                <m:fName>
                  <m:r>
                    <m:rPr>
                      <m:sty m:val="p"/>
                    </m:rPr>
                    <w:rPr>
                      <w:rFonts w:ascii="Cambria Math" w:hAnsi="Cambria Math"/>
                      <w:lang w:val="id-ID"/>
                    </w:rPr>
                    <m:t>sin</m:t>
                  </m:r>
                </m:fName>
                <m:e>
                  <m:r>
                    <w:rPr>
                      <w:rFonts w:ascii="Cambria Math" w:hAnsi="Cambria Math"/>
                      <w:lang w:val="id-ID"/>
                    </w:rPr>
                    <m:t>x dx</m:t>
                  </m:r>
                </m:e>
              </m:func>
            </m:e>
          </m:nary>
        </m:oMath>
      </m:oMathPara>
    </w:p>
    <w:p w:rsidR="00AD6D82" w:rsidRDefault="00AD6D82" w:rsidP="00AD6D82">
      <w:pPr>
        <w:rPr>
          <w:iCs/>
          <w:lang w:val="id-ID"/>
        </w:rPr>
      </w:pPr>
      <m:oMathPara>
        <m:oMathParaPr>
          <m:jc m:val="left"/>
        </m:oMathParaPr>
        <m:oMath>
          <m:r>
            <w:rPr>
              <w:rFonts w:ascii="Cambria Math" w:hAnsi="Cambria Math"/>
              <w:lang w:val="id-ID"/>
            </w:rPr>
            <m:t xml:space="preserve">                       =-</m:t>
          </m:r>
          <m:nary>
            <m:naryPr>
              <m:limLoc m:val="undOvr"/>
              <m:subHide m:val="1"/>
              <m:supHide m:val="1"/>
              <m:ctrlPr>
                <w:rPr>
                  <w:rFonts w:ascii="Cambria Math" w:hAnsi="Cambria Math"/>
                  <w:i/>
                  <w:iCs/>
                  <w:lang w:val="id-ID"/>
                </w:rPr>
              </m:ctrlPr>
            </m:naryPr>
            <m:sub/>
            <m:sup/>
            <m:e>
              <m:d>
                <m:dPr>
                  <m:ctrlPr>
                    <w:rPr>
                      <w:rFonts w:ascii="Cambria Math" w:hAnsi="Cambria Math"/>
                      <w:i/>
                      <w:iCs/>
                      <w:lang w:val="id-ID"/>
                    </w:rPr>
                  </m:ctrlPr>
                </m:dPr>
                <m:e>
                  <m:r>
                    <w:rPr>
                      <w:rFonts w:ascii="Cambria Math" w:hAnsi="Cambria Math"/>
                      <w:lang w:val="id-ID"/>
                    </w:rPr>
                    <m:t>1-</m:t>
                  </m:r>
                  <m:func>
                    <m:funcPr>
                      <m:ctrlPr>
                        <w:rPr>
                          <w:rFonts w:ascii="Cambria Math" w:hAnsi="Cambria Math"/>
                          <w:i/>
                          <w:iCs/>
                          <w:lang w:val="id-ID"/>
                        </w:rPr>
                      </m:ctrlPr>
                    </m:funcPr>
                    <m:fName>
                      <m:sSup>
                        <m:sSupPr>
                          <m:ctrlPr>
                            <w:rPr>
                              <w:rFonts w:ascii="Cambria Math" w:hAnsi="Cambria Math"/>
                              <w:iCs/>
                              <w:lang w:val="id-ID"/>
                            </w:rPr>
                          </m:ctrlPr>
                        </m:sSupPr>
                        <m:e>
                          <m:r>
                            <m:rPr>
                              <m:sty m:val="p"/>
                            </m:rPr>
                            <w:rPr>
                              <w:rFonts w:ascii="Cambria Math" w:hAnsi="Cambria Math"/>
                              <w:lang w:val="id-ID"/>
                            </w:rPr>
                            <m:t>2 cos</m:t>
                          </m:r>
                        </m:e>
                        <m:sup>
                          <m:r>
                            <m:rPr>
                              <m:sty m:val="p"/>
                            </m:rPr>
                            <w:rPr>
                              <w:rFonts w:ascii="Cambria Math" w:hAnsi="Cambria Math"/>
                              <w:lang w:val="id-ID"/>
                            </w:rPr>
                            <m:t>2</m:t>
                          </m:r>
                        </m:sup>
                      </m:sSup>
                    </m:fName>
                    <m:e>
                      <m:r>
                        <w:rPr>
                          <w:rFonts w:ascii="Cambria Math" w:hAnsi="Cambria Math"/>
                          <w:lang w:val="id-ID"/>
                        </w:rPr>
                        <m:t>x</m:t>
                      </m:r>
                    </m:e>
                  </m:func>
                  <m:r>
                    <w:rPr>
                      <w:rFonts w:ascii="Cambria Math" w:hAnsi="Cambria Math"/>
                      <w:lang w:val="id-ID"/>
                    </w:rPr>
                    <m:t>+</m:t>
                  </m:r>
                  <m:func>
                    <m:funcPr>
                      <m:ctrlPr>
                        <w:rPr>
                          <w:rFonts w:ascii="Cambria Math" w:hAnsi="Cambria Math"/>
                          <w:i/>
                          <w:iCs/>
                          <w:lang w:val="id-ID"/>
                        </w:rPr>
                      </m:ctrlPr>
                    </m:funcPr>
                    <m:fName>
                      <m:sSup>
                        <m:sSupPr>
                          <m:ctrlPr>
                            <w:rPr>
                              <w:rFonts w:ascii="Cambria Math" w:hAnsi="Cambria Math"/>
                              <w:iCs/>
                              <w:lang w:val="id-ID"/>
                            </w:rPr>
                          </m:ctrlPr>
                        </m:sSupPr>
                        <m:e>
                          <m:r>
                            <m:rPr>
                              <m:sty m:val="p"/>
                            </m:rPr>
                            <w:rPr>
                              <w:rFonts w:ascii="Cambria Math" w:hAnsi="Cambria Math"/>
                              <w:lang w:val="id-ID"/>
                            </w:rPr>
                            <m:t>cos</m:t>
                          </m:r>
                        </m:e>
                        <m:sup>
                          <m:r>
                            <m:rPr>
                              <m:sty m:val="p"/>
                            </m:rPr>
                            <w:rPr>
                              <w:rFonts w:ascii="Cambria Math" w:hAnsi="Cambria Math"/>
                              <w:lang w:val="id-ID"/>
                            </w:rPr>
                            <m:t>4</m:t>
                          </m:r>
                        </m:sup>
                      </m:sSup>
                    </m:fName>
                    <m:e>
                      <m:r>
                        <w:rPr>
                          <w:rFonts w:ascii="Cambria Math" w:hAnsi="Cambria Math"/>
                          <w:lang w:val="id-ID"/>
                        </w:rPr>
                        <m:t>x</m:t>
                      </m:r>
                    </m:e>
                  </m:func>
                </m:e>
              </m:d>
              <m:r>
                <w:rPr>
                  <w:rFonts w:ascii="Cambria Math" w:hAnsi="Cambria Math"/>
                  <w:lang w:val="id-ID"/>
                </w:rPr>
                <m:t xml:space="preserve"> d</m:t>
              </m:r>
              <m:d>
                <m:dPr>
                  <m:ctrlPr>
                    <w:rPr>
                      <w:rFonts w:ascii="Cambria Math" w:hAnsi="Cambria Math"/>
                      <w:i/>
                      <w:iCs/>
                      <w:lang w:val="id-ID"/>
                    </w:rPr>
                  </m:ctrlPr>
                </m:dPr>
                <m:e>
                  <m:func>
                    <m:funcPr>
                      <m:ctrlPr>
                        <w:rPr>
                          <w:rFonts w:ascii="Cambria Math" w:hAnsi="Cambria Math"/>
                          <w:i/>
                          <w:iCs/>
                          <w:lang w:val="id-ID"/>
                        </w:rPr>
                      </m:ctrlPr>
                    </m:funcPr>
                    <m:fName>
                      <m:r>
                        <m:rPr>
                          <m:sty m:val="p"/>
                        </m:rPr>
                        <w:rPr>
                          <w:rFonts w:ascii="Cambria Math" w:hAnsi="Cambria Math"/>
                          <w:lang w:val="id-ID"/>
                        </w:rPr>
                        <m:t>cos</m:t>
                      </m:r>
                    </m:fName>
                    <m:e>
                      <m:r>
                        <w:rPr>
                          <w:rFonts w:ascii="Cambria Math" w:hAnsi="Cambria Math"/>
                          <w:lang w:val="id-ID"/>
                        </w:rPr>
                        <m:t>x</m:t>
                      </m:r>
                    </m:e>
                  </m:func>
                </m:e>
              </m:d>
            </m:e>
          </m:nary>
        </m:oMath>
      </m:oMathPara>
    </w:p>
    <w:p w:rsidR="00AD6D82" w:rsidRDefault="00AD6D82" w:rsidP="00AD6D82">
      <w:pPr>
        <w:rPr>
          <w:iCs/>
          <w:lang w:val="id-ID"/>
        </w:rPr>
      </w:pPr>
      <m:oMathPara>
        <m:oMathParaPr>
          <m:jc m:val="left"/>
        </m:oMathParaPr>
        <m:oMath>
          <m:r>
            <w:rPr>
              <w:rFonts w:ascii="Cambria Math" w:hAnsi="Cambria Math"/>
              <w:lang w:val="id-ID"/>
            </w:rPr>
            <m:t xml:space="preserve">                       =-</m:t>
          </m:r>
          <m:func>
            <m:funcPr>
              <m:ctrlPr>
                <w:rPr>
                  <w:rFonts w:ascii="Cambria Math" w:hAnsi="Cambria Math"/>
                  <w:i/>
                  <w:iCs/>
                  <w:lang w:val="id-ID"/>
                </w:rPr>
              </m:ctrlPr>
            </m:funcPr>
            <m:fName>
              <m:r>
                <m:rPr>
                  <m:sty m:val="p"/>
                </m:rPr>
                <w:rPr>
                  <w:rFonts w:ascii="Cambria Math" w:hAnsi="Cambria Math"/>
                  <w:lang w:val="id-ID"/>
                </w:rPr>
                <m:t>cos</m:t>
              </m:r>
            </m:fName>
            <m:e>
              <m:r>
                <w:rPr>
                  <w:rFonts w:ascii="Cambria Math" w:hAnsi="Cambria Math"/>
                  <w:lang w:val="id-ID"/>
                </w:rPr>
                <m:t>x+</m:t>
              </m:r>
              <m:f>
                <m:fPr>
                  <m:ctrlPr>
                    <w:rPr>
                      <w:rFonts w:ascii="Cambria Math" w:hAnsi="Cambria Math"/>
                      <w:i/>
                      <w:iCs/>
                      <w:lang w:val="id-ID"/>
                    </w:rPr>
                  </m:ctrlPr>
                </m:fPr>
                <m:num>
                  <m:r>
                    <w:rPr>
                      <w:rFonts w:ascii="Cambria Math" w:hAnsi="Cambria Math"/>
                      <w:lang w:val="id-ID"/>
                    </w:rPr>
                    <m:t>2</m:t>
                  </m:r>
                </m:num>
                <m:den>
                  <m:r>
                    <w:rPr>
                      <w:rFonts w:ascii="Cambria Math" w:hAnsi="Cambria Math"/>
                      <w:lang w:val="id-ID"/>
                    </w:rPr>
                    <m:t>3</m:t>
                  </m:r>
                </m:den>
              </m:f>
            </m:e>
          </m:func>
          <m:r>
            <w:rPr>
              <w:rFonts w:ascii="Cambria Math" w:hAnsi="Cambria Math"/>
              <w:lang w:val="id-ID"/>
            </w:rPr>
            <m:t xml:space="preserve"> </m:t>
          </m:r>
          <m:func>
            <m:funcPr>
              <m:ctrlPr>
                <w:rPr>
                  <w:rFonts w:ascii="Cambria Math" w:hAnsi="Cambria Math"/>
                  <w:i/>
                  <w:iCs/>
                  <w:lang w:val="id-ID"/>
                </w:rPr>
              </m:ctrlPr>
            </m:funcPr>
            <m:fName>
              <m:sSup>
                <m:sSupPr>
                  <m:ctrlPr>
                    <w:rPr>
                      <w:rFonts w:ascii="Cambria Math" w:hAnsi="Cambria Math"/>
                      <w:iCs/>
                      <w:lang w:val="id-ID"/>
                    </w:rPr>
                  </m:ctrlPr>
                </m:sSupPr>
                <m:e>
                  <m:r>
                    <m:rPr>
                      <m:sty m:val="p"/>
                    </m:rPr>
                    <w:rPr>
                      <w:rFonts w:ascii="Cambria Math" w:hAnsi="Cambria Math"/>
                      <w:lang w:val="id-ID"/>
                    </w:rPr>
                    <m:t>cos</m:t>
                  </m:r>
                </m:e>
                <m:sup>
                  <m:r>
                    <m:rPr>
                      <m:sty m:val="p"/>
                    </m:rPr>
                    <w:rPr>
                      <w:rFonts w:ascii="Cambria Math" w:hAnsi="Cambria Math"/>
                      <w:lang w:val="id-ID"/>
                    </w:rPr>
                    <m:t>3</m:t>
                  </m:r>
                </m:sup>
              </m:sSup>
            </m:fName>
            <m:e>
              <m:r>
                <w:rPr>
                  <w:rFonts w:ascii="Cambria Math" w:hAnsi="Cambria Math"/>
                  <w:lang w:val="id-ID"/>
                </w:rPr>
                <m:t>x</m:t>
              </m:r>
            </m:e>
          </m:func>
          <m:r>
            <w:rPr>
              <w:rFonts w:ascii="Cambria Math" w:hAnsi="Cambria Math"/>
              <w:lang w:val="id-ID"/>
            </w:rPr>
            <m:t>-</m:t>
          </m:r>
          <m:f>
            <m:fPr>
              <m:ctrlPr>
                <w:rPr>
                  <w:rFonts w:ascii="Cambria Math" w:hAnsi="Cambria Math"/>
                  <w:i/>
                  <w:iCs/>
                  <w:lang w:val="id-ID"/>
                </w:rPr>
              </m:ctrlPr>
            </m:fPr>
            <m:num>
              <m:r>
                <w:rPr>
                  <w:rFonts w:ascii="Cambria Math" w:hAnsi="Cambria Math"/>
                  <w:lang w:val="id-ID"/>
                </w:rPr>
                <m:t>1</m:t>
              </m:r>
            </m:num>
            <m:den>
              <m:r>
                <w:rPr>
                  <w:rFonts w:ascii="Cambria Math" w:hAnsi="Cambria Math"/>
                  <w:lang w:val="id-ID"/>
                </w:rPr>
                <m:t>5</m:t>
              </m:r>
            </m:den>
          </m:f>
          <m:func>
            <m:funcPr>
              <m:ctrlPr>
                <w:rPr>
                  <w:rFonts w:ascii="Cambria Math" w:hAnsi="Cambria Math"/>
                  <w:i/>
                  <w:iCs/>
                  <w:lang w:val="id-ID"/>
                </w:rPr>
              </m:ctrlPr>
            </m:funcPr>
            <m:fName>
              <m:sSup>
                <m:sSupPr>
                  <m:ctrlPr>
                    <w:rPr>
                      <w:rFonts w:ascii="Cambria Math" w:hAnsi="Cambria Math"/>
                      <w:iCs/>
                      <w:lang w:val="id-ID"/>
                    </w:rPr>
                  </m:ctrlPr>
                </m:sSupPr>
                <m:e>
                  <m:r>
                    <m:rPr>
                      <m:sty m:val="p"/>
                    </m:rPr>
                    <w:rPr>
                      <w:rFonts w:ascii="Cambria Math" w:hAnsi="Cambria Math"/>
                      <w:lang w:val="id-ID"/>
                    </w:rPr>
                    <m:t>cos</m:t>
                  </m:r>
                </m:e>
                <m:sup>
                  <m:r>
                    <m:rPr>
                      <m:sty m:val="p"/>
                    </m:rPr>
                    <w:rPr>
                      <w:rFonts w:ascii="Cambria Math" w:hAnsi="Cambria Math"/>
                      <w:lang w:val="id-ID"/>
                    </w:rPr>
                    <m:t>5</m:t>
                  </m:r>
                </m:sup>
              </m:sSup>
            </m:fName>
            <m:e>
              <m:r>
                <w:rPr>
                  <w:rFonts w:ascii="Cambria Math" w:hAnsi="Cambria Math"/>
                  <w:lang w:val="id-ID"/>
                </w:rPr>
                <m:t>x+C</m:t>
              </m:r>
            </m:e>
          </m:func>
        </m:oMath>
      </m:oMathPara>
    </w:p>
    <w:p w:rsidR="00AD6D82" w:rsidRDefault="00AD6D82" w:rsidP="00AD6D82">
      <w:pPr>
        <w:rPr>
          <w:iCs/>
          <w:lang w:val="id-ID"/>
        </w:rPr>
      </w:pPr>
      <w:r>
        <w:rPr>
          <w:iCs/>
          <w:lang w:val="id-ID"/>
        </w:rPr>
        <w:t>Apabila n positif genap, kita gunakan rumus setengah sudut</w:t>
      </w:r>
    </w:p>
    <w:p w:rsidR="00AD6D82" w:rsidRDefault="00CF46CF" w:rsidP="00AD6D82">
      <w:pPr>
        <w:rPr>
          <w:lang w:val="id-ID"/>
        </w:rPr>
      </w:pPr>
      <m:oMathPara>
        <m:oMathParaPr>
          <m:jc m:val="left"/>
        </m:oMathParaPr>
        <m:oMath>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sin</m:t>
                  </m:r>
                </m:e>
                <m:sup>
                  <m:r>
                    <m:rPr>
                      <m:sty m:val="p"/>
                    </m:rPr>
                    <w:rPr>
                      <w:rFonts w:ascii="Cambria Math" w:hAnsi="Cambria Math"/>
                      <w:lang w:val="id-ID"/>
                    </w:rPr>
                    <m:t>2</m:t>
                  </m:r>
                </m:sup>
              </m:sSup>
            </m:fName>
            <m:e>
              <m:r>
                <w:rPr>
                  <w:rFonts w:ascii="Cambria Math" w:hAnsi="Cambria Math"/>
                  <w:lang w:val="id-ID"/>
                </w:rPr>
                <m:t>x=</m:t>
              </m:r>
              <m:f>
                <m:fPr>
                  <m:ctrlPr>
                    <w:rPr>
                      <w:rFonts w:ascii="Cambria Math" w:hAnsi="Cambria Math"/>
                      <w:i/>
                      <w:lang w:val="id-ID"/>
                    </w:rPr>
                  </m:ctrlPr>
                </m:fPr>
                <m:num>
                  <m:r>
                    <w:rPr>
                      <w:rFonts w:ascii="Cambria Math" w:hAnsi="Cambria Math"/>
                      <w:lang w:val="id-ID"/>
                    </w:rPr>
                    <m:t>1-</m:t>
                  </m:r>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2x</m:t>
                      </m:r>
                    </m:e>
                  </m:func>
                </m:num>
                <m:den>
                  <m:r>
                    <w:rPr>
                      <w:rFonts w:ascii="Cambria Math" w:hAnsi="Cambria Math"/>
                      <w:lang w:val="id-ID"/>
                    </w:rPr>
                    <m:t>2</m:t>
                  </m:r>
                </m:den>
              </m:f>
            </m:e>
          </m:func>
          <m:r>
            <w:rPr>
              <w:rFonts w:ascii="Cambria Math" w:hAnsi="Cambria Math"/>
              <w:lang w:val="id-ID"/>
            </w:rPr>
            <m:t xml:space="preserve">,        </m:t>
          </m:r>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cos</m:t>
                  </m:r>
                </m:e>
                <m:sup>
                  <m:r>
                    <m:rPr>
                      <m:sty m:val="p"/>
                    </m:rPr>
                    <w:rPr>
                      <w:rFonts w:ascii="Cambria Math" w:hAnsi="Cambria Math"/>
                      <w:lang w:val="id-ID"/>
                    </w:rPr>
                    <m:t>2</m:t>
                  </m:r>
                </m:sup>
              </m:sSup>
            </m:fName>
            <m:e>
              <m:r>
                <w:rPr>
                  <w:rFonts w:ascii="Cambria Math" w:hAnsi="Cambria Math"/>
                  <w:lang w:val="id-ID"/>
                </w:rPr>
                <m:t>x=</m:t>
              </m:r>
              <m:f>
                <m:fPr>
                  <m:ctrlPr>
                    <w:rPr>
                      <w:rFonts w:ascii="Cambria Math" w:hAnsi="Cambria Math"/>
                      <w:i/>
                      <w:lang w:val="id-ID"/>
                    </w:rPr>
                  </m:ctrlPr>
                </m:fPr>
                <m:num>
                  <m:r>
                    <w:rPr>
                      <w:rFonts w:ascii="Cambria Math" w:hAnsi="Cambria Math"/>
                      <w:lang w:val="id-ID"/>
                    </w:rPr>
                    <m:t>1+</m:t>
                  </m:r>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2x</m:t>
                      </m:r>
                    </m:e>
                  </m:func>
                </m:num>
                <m:den>
                  <m:r>
                    <w:rPr>
                      <w:rFonts w:ascii="Cambria Math" w:hAnsi="Cambria Math"/>
                      <w:lang w:val="id-ID"/>
                    </w:rPr>
                    <m:t>2</m:t>
                  </m:r>
                </m:den>
              </m:f>
            </m:e>
          </m:func>
        </m:oMath>
      </m:oMathPara>
    </w:p>
    <w:p w:rsidR="00AD6D82" w:rsidRDefault="00AD6D82" w:rsidP="00AD6D82">
      <w:pPr>
        <w:rPr>
          <w:lang w:val="id-ID"/>
        </w:rPr>
      </w:pPr>
    </w:p>
    <w:p w:rsidR="00AD6D82" w:rsidRDefault="00AD6D82" w:rsidP="00AD6D82">
      <w:pPr>
        <w:rPr>
          <w:iCs/>
          <w:lang w:val="id-ID"/>
        </w:rPr>
      </w:pPr>
      <m:oMathPara>
        <m:oMathParaPr>
          <m:jc m:val="left"/>
        </m:oMathParaPr>
        <m:oMath>
          <m:r>
            <m:rPr>
              <m:sty m:val="b"/>
            </m:rPr>
            <w:rPr>
              <w:rFonts w:ascii="Cambria Math" w:hAnsi="Cambria Math"/>
              <w:lang w:val="id-ID"/>
            </w:rPr>
            <m:t xml:space="preserve">CONTOH 2 </m:t>
          </m:r>
          <m:d>
            <m:dPr>
              <m:ctrlPr>
                <w:rPr>
                  <w:rFonts w:ascii="Cambria Math" w:hAnsi="Cambria Math"/>
                  <w:b/>
                  <w:bCs/>
                  <w:iCs/>
                  <w:lang w:val="id-ID"/>
                </w:rPr>
              </m:ctrlPr>
            </m:dPr>
            <m:e>
              <m:r>
                <m:rPr>
                  <m:sty m:val="b"/>
                </m:rPr>
                <w:rPr>
                  <w:rFonts w:ascii="Cambria Math" w:hAnsi="Cambria Math"/>
                  <w:lang w:val="id-ID"/>
                </w:rPr>
                <m:t>n genap</m:t>
              </m:r>
            </m:e>
          </m:d>
          <m:r>
            <m:rPr>
              <m:sty m:val="p"/>
            </m:rPr>
            <w:rPr>
              <w:rFonts w:ascii="Cambria Math" w:hAnsi="Cambria Math"/>
              <w:lang w:val="id-ID"/>
            </w:rPr>
            <m:t xml:space="preserve">.  Tentukan </m:t>
          </m:r>
          <m:nary>
            <m:naryPr>
              <m:limLoc m:val="undOvr"/>
              <m:subHide m:val="1"/>
              <m:supHide m:val="1"/>
              <m:ctrlPr>
                <w:rPr>
                  <w:rFonts w:ascii="Cambria Math" w:hAnsi="Cambria Math"/>
                  <w:iCs/>
                  <w:lang w:val="id-ID"/>
                </w:rPr>
              </m:ctrlPr>
            </m:naryPr>
            <m:sub/>
            <m:sup/>
            <m:e>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sin</m:t>
                      </m:r>
                    </m:e>
                    <m:sup>
                      <m:r>
                        <m:rPr>
                          <m:sty m:val="p"/>
                        </m:rPr>
                        <w:rPr>
                          <w:rFonts w:ascii="Cambria Math" w:hAnsi="Cambria Math"/>
                          <w:lang w:val="id-ID"/>
                        </w:rPr>
                        <m:t>2</m:t>
                      </m:r>
                    </m:sup>
                  </m:sSup>
                </m:fName>
                <m:e>
                  <m:r>
                    <w:rPr>
                      <w:rFonts w:ascii="Cambria Math" w:hAnsi="Cambria Math"/>
                      <w:lang w:val="id-ID"/>
                    </w:rPr>
                    <m:t>x dx</m:t>
                  </m:r>
                </m:e>
              </m:func>
            </m:e>
          </m:nary>
          <m:r>
            <m:rPr>
              <m:sty m:val="p"/>
            </m:rPr>
            <w:rPr>
              <w:rFonts w:ascii="Cambria Math" w:hAnsi="Cambria Math"/>
              <w:lang w:val="id-ID"/>
            </w:rPr>
            <m:t xml:space="preserve"> dan </m:t>
          </m:r>
          <m:nary>
            <m:naryPr>
              <m:limLoc m:val="undOvr"/>
              <m:subHide m:val="1"/>
              <m:supHide m:val="1"/>
              <m:ctrlPr>
                <w:rPr>
                  <w:rFonts w:ascii="Cambria Math" w:hAnsi="Cambria Math"/>
                  <w:iCs/>
                  <w:lang w:val="id-ID"/>
                </w:rPr>
              </m:ctrlPr>
            </m:naryPr>
            <m:sub/>
            <m:sup/>
            <m:e>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cos</m:t>
                      </m:r>
                    </m:e>
                    <m:sup>
                      <m:r>
                        <m:rPr>
                          <m:sty m:val="p"/>
                        </m:rPr>
                        <w:rPr>
                          <w:rFonts w:ascii="Cambria Math" w:hAnsi="Cambria Math"/>
                          <w:lang w:val="id-ID"/>
                        </w:rPr>
                        <m:t>4</m:t>
                      </m:r>
                    </m:sup>
                  </m:sSup>
                </m:fName>
                <m:e>
                  <m:r>
                    <w:rPr>
                      <w:rFonts w:ascii="Cambria Math" w:hAnsi="Cambria Math"/>
                      <w:lang w:val="id-ID"/>
                    </w:rPr>
                    <m:t>x dx</m:t>
                  </m:r>
                </m:e>
              </m:func>
            </m:e>
          </m:nary>
        </m:oMath>
      </m:oMathPara>
    </w:p>
    <w:p w:rsidR="00AD6D82" w:rsidRPr="00BC1077" w:rsidRDefault="00AD6D82" w:rsidP="00AD6D82">
      <w:pPr>
        <w:rPr>
          <w:b/>
          <w:bCs/>
          <w:i/>
          <w:lang w:val="id-ID"/>
        </w:rPr>
      </w:pPr>
      <w:r w:rsidRPr="00BC1077">
        <w:rPr>
          <w:b/>
          <w:bCs/>
          <w:i/>
          <w:lang w:val="id-ID"/>
        </w:rPr>
        <w:t>Penyelesaian</w:t>
      </w:r>
    </w:p>
    <w:p w:rsidR="00AD6D82" w:rsidRDefault="00CF46CF" w:rsidP="00AD6D82">
      <w:pPr>
        <w:rPr>
          <w:lang w:val="id-ID"/>
        </w:rPr>
      </w:pPr>
      <m:oMathPara>
        <m:oMathParaPr>
          <m:jc m:val="left"/>
        </m:oMathParaPr>
        <m:oMath>
          <m:nary>
            <m:naryPr>
              <m:limLoc m:val="undOvr"/>
              <m:subHide m:val="1"/>
              <m:supHide m:val="1"/>
              <m:ctrlPr>
                <w:rPr>
                  <w:rFonts w:ascii="Cambria Math" w:hAnsi="Cambria Math"/>
                  <w:iCs/>
                  <w:lang w:val="id-ID"/>
                </w:rPr>
              </m:ctrlPr>
            </m:naryPr>
            <m:sub/>
            <m:sup/>
            <m:e>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sin</m:t>
                      </m:r>
                    </m:e>
                    <m:sup>
                      <m:r>
                        <m:rPr>
                          <m:sty m:val="p"/>
                        </m:rPr>
                        <w:rPr>
                          <w:rFonts w:ascii="Cambria Math" w:hAnsi="Cambria Math"/>
                          <w:lang w:val="id-ID"/>
                        </w:rPr>
                        <m:t>2</m:t>
                      </m:r>
                    </m:sup>
                  </m:sSup>
                </m:fName>
                <m:e>
                  <m:r>
                    <w:rPr>
                      <w:rFonts w:ascii="Cambria Math" w:hAnsi="Cambria Math"/>
                      <w:lang w:val="id-ID"/>
                    </w:rPr>
                    <m:t>x dx</m:t>
                  </m:r>
                </m:e>
              </m:func>
            </m:e>
          </m:nary>
          <m:r>
            <m:rPr>
              <m:sty m:val="p"/>
            </m:rPr>
            <w:rPr>
              <w:rFonts w:ascii="Cambria Math" w:hAnsi="Cambria Math"/>
              <w:lang w:val="id-ID"/>
            </w:rPr>
            <m:t>=</m:t>
          </m:r>
          <m:nary>
            <m:naryPr>
              <m:limLoc m:val="undOvr"/>
              <m:subHide m:val="1"/>
              <m:supHide m:val="1"/>
              <m:ctrlPr>
                <w:rPr>
                  <w:rFonts w:ascii="Cambria Math" w:hAnsi="Cambria Math"/>
                  <w:iCs/>
                  <w:lang w:val="id-ID"/>
                </w:rPr>
              </m:ctrlPr>
            </m:naryPr>
            <m:sub/>
            <m:sup/>
            <m:e>
              <m:f>
                <m:fPr>
                  <m:ctrlPr>
                    <w:rPr>
                      <w:rFonts w:ascii="Cambria Math" w:hAnsi="Cambria Math"/>
                      <w:i/>
                      <w:lang w:val="id-ID"/>
                    </w:rPr>
                  </m:ctrlPr>
                </m:fPr>
                <m:num>
                  <m:r>
                    <w:rPr>
                      <w:rFonts w:ascii="Cambria Math" w:hAnsi="Cambria Math"/>
                      <w:lang w:val="id-ID"/>
                    </w:rPr>
                    <m:t>1-</m:t>
                  </m:r>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2x</m:t>
                      </m:r>
                    </m:e>
                  </m:func>
                </m:num>
                <m:den>
                  <m:r>
                    <w:rPr>
                      <w:rFonts w:ascii="Cambria Math" w:hAnsi="Cambria Math"/>
                      <w:lang w:val="id-ID"/>
                    </w:rPr>
                    <m:t>2</m:t>
                  </m:r>
                </m:den>
              </m:f>
            </m:e>
          </m:nary>
          <m:r>
            <m:rPr>
              <m:sty m:val="p"/>
            </m:rPr>
            <w:rPr>
              <w:rFonts w:ascii="Cambria Math" w:hAnsi="Cambria Math"/>
              <w:lang w:val="id-ID"/>
            </w:rPr>
            <m:t xml:space="preserve"> </m:t>
          </m:r>
          <m:r>
            <w:rPr>
              <w:rFonts w:ascii="Cambria Math" w:hAnsi="Cambria Math"/>
              <w:lang w:val="id-ID"/>
            </w:rPr>
            <m:t>dx</m:t>
          </m:r>
        </m:oMath>
      </m:oMathPara>
    </w:p>
    <w:p w:rsidR="00AD6D82" w:rsidRDefault="00AD6D82" w:rsidP="00AD6D82">
      <w:pPr>
        <w:rPr>
          <w:iCs/>
          <w:lang w:val="id-ID"/>
        </w:rPr>
      </w:pPr>
      <m:oMathPara>
        <m:oMathParaPr>
          <m:jc m:val="left"/>
        </m:oMathParaPr>
        <m:oMath>
          <m:r>
            <m:rPr>
              <m:sty m:val="p"/>
            </m:rPr>
            <w:rPr>
              <w:rFonts w:ascii="Cambria Math" w:hAnsi="Cambria Math"/>
              <w:lang w:val="id-ID"/>
            </w:rPr>
            <m:t xml:space="preserve">                       =</m:t>
          </m:r>
          <m:f>
            <m:fPr>
              <m:ctrlPr>
                <w:rPr>
                  <w:rFonts w:ascii="Cambria Math" w:hAnsi="Cambria Math"/>
                  <w:iCs/>
                  <w:lang w:val="id-ID"/>
                </w:rPr>
              </m:ctrlPr>
            </m:fPr>
            <m:num>
              <m:r>
                <m:rPr>
                  <m:sty m:val="p"/>
                </m:rPr>
                <w:rPr>
                  <w:rFonts w:ascii="Cambria Math" w:hAnsi="Cambria Math"/>
                  <w:lang w:val="id-ID"/>
                </w:rPr>
                <m:t>1</m:t>
              </m:r>
            </m:num>
            <m:den>
              <m:r>
                <m:rPr>
                  <m:sty m:val="p"/>
                </m:rPr>
                <w:rPr>
                  <w:rFonts w:ascii="Cambria Math" w:hAnsi="Cambria Math"/>
                  <w:lang w:val="id-ID"/>
                </w:rPr>
                <m:t>2</m:t>
              </m:r>
            </m:den>
          </m:f>
          <m:nary>
            <m:naryPr>
              <m:limLoc m:val="undOvr"/>
              <m:subHide m:val="1"/>
              <m:supHide m:val="1"/>
              <m:ctrlPr>
                <w:rPr>
                  <w:rFonts w:ascii="Cambria Math" w:hAnsi="Cambria Math"/>
                  <w:iCs/>
                  <w:lang w:val="id-ID"/>
                </w:rPr>
              </m:ctrlPr>
            </m:naryPr>
            <m:sub/>
            <m:sup/>
            <m:e>
              <m:r>
                <w:rPr>
                  <w:rFonts w:ascii="Cambria Math" w:hAnsi="Cambria Math"/>
                  <w:lang w:val="id-ID"/>
                </w:rPr>
                <m:t>dx</m:t>
              </m:r>
            </m:e>
          </m:nary>
          <m:r>
            <m:rPr>
              <m:sty m:val="p"/>
            </m:rPr>
            <w:rPr>
              <w:rFonts w:ascii="Cambria Math" w:hAnsi="Cambria Math"/>
              <w:lang w:val="id-ID"/>
            </w:rPr>
            <m:t>-</m:t>
          </m:r>
          <m:f>
            <m:fPr>
              <m:ctrlPr>
                <w:rPr>
                  <w:rFonts w:ascii="Cambria Math" w:hAnsi="Cambria Math"/>
                  <w:iCs/>
                  <w:lang w:val="id-ID"/>
                </w:rPr>
              </m:ctrlPr>
            </m:fPr>
            <m:num>
              <m:r>
                <m:rPr>
                  <m:sty m:val="p"/>
                </m:rPr>
                <w:rPr>
                  <w:rFonts w:ascii="Cambria Math" w:hAnsi="Cambria Math"/>
                  <w:lang w:val="id-ID"/>
                </w:rPr>
                <m:t>1</m:t>
              </m:r>
            </m:num>
            <m:den>
              <m:r>
                <m:rPr>
                  <m:sty m:val="p"/>
                </m:rPr>
                <w:rPr>
                  <w:rFonts w:ascii="Cambria Math" w:hAnsi="Cambria Math"/>
                  <w:lang w:val="id-ID"/>
                </w:rPr>
                <m:t>4</m:t>
              </m:r>
            </m:den>
          </m:f>
          <m:nary>
            <m:naryPr>
              <m:limLoc m:val="undOvr"/>
              <m:subHide m:val="1"/>
              <m:supHide m:val="1"/>
              <m:ctrlPr>
                <w:rPr>
                  <w:rFonts w:ascii="Cambria Math" w:hAnsi="Cambria Math"/>
                  <w:iCs/>
                  <w:lang w:val="id-ID"/>
                </w:rPr>
              </m:ctrlPr>
            </m:naryPr>
            <m:sub/>
            <m:sup/>
            <m:e>
              <m:d>
                <m:dPr>
                  <m:ctrlPr>
                    <w:rPr>
                      <w:rFonts w:ascii="Cambria Math" w:hAnsi="Cambria Math"/>
                      <w:i/>
                      <w:lang w:val="id-ID"/>
                    </w:rPr>
                  </m:ctrlPr>
                </m:dPr>
                <m:e>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2x</m:t>
                      </m:r>
                    </m:e>
                  </m:func>
                </m:e>
              </m:d>
              <m:d>
                <m:dPr>
                  <m:ctrlPr>
                    <w:rPr>
                      <w:rFonts w:ascii="Cambria Math" w:hAnsi="Cambria Math"/>
                      <w:i/>
                      <w:lang w:val="id-ID"/>
                    </w:rPr>
                  </m:ctrlPr>
                </m:dPr>
                <m:e>
                  <m:r>
                    <w:rPr>
                      <w:rFonts w:ascii="Cambria Math" w:hAnsi="Cambria Math"/>
                      <w:lang w:val="id-ID"/>
                    </w:rPr>
                    <m:t>2</m:t>
                  </m:r>
                </m:e>
              </m:d>
              <m:r>
                <w:rPr>
                  <w:rFonts w:ascii="Cambria Math" w:hAnsi="Cambria Math"/>
                  <w:lang w:val="id-ID"/>
                </w:rPr>
                <m:t>dx</m:t>
              </m:r>
            </m:e>
          </m:nary>
        </m:oMath>
      </m:oMathPara>
    </w:p>
    <w:p w:rsidR="00AD6D82" w:rsidRDefault="00AD6D82" w:rsidP="00AD6D82">
      <w:pPr>
        <w:rPr>
          <w:iCs/>
          <w:lang w:val="id-ID"/>
        </w:rPr>
      </w:pPr>
      <m:oMathPara>
        <m:oMathParaPr>
          <m:jc m:val="left"/>
        </m:oMathParaPr>
        <m:oMath>
          <m:r>
            <m:rPr>
              <m:sty m:val="p"/>
            </m:rPr>
            <w:rPr>
              <w:rFonts w:ascii="Cambria Math" w:hAnsi="Cambria Math"/>
              <w:lang w:val="id-ID"/>
            </w:rPr>
            <m:t xml:space="preserve">                       =</m:t>
          </m:r>
          <m:f>
            <m:fPr>
              <m:ctrlPr>
                <w:rPr>
                  <w:rFonts w:ascii="Cambria Math" w:hAnsi="Cambria Math"/>
                  <w:iCs/>
                  <w:lang w:val="id-ID"/>
                </w:rPr>
              </m:ctrlPr>
            </m:fPr>
            <m:num>
              <m:r>
                <m:rPr>
                  <m:sty m:val="p"/>
                </m:rPr>
                <w:rPr>
                  <w:rFonts w:ascii="Cambria Math" w:hAnsi="Cambria Math"/>
                  <w:lang w:val="id-ID"/>
                </w:rPr>
                <m:t>1</m:t>
              </m:r>
            </m:num>
            <m:den>
              <m:r>
                <m:rPr>
                  <m:sty m:val="p"/>
                </m:rPr>
                <w:rPr>
                  <w:rFonts w:ascii="Cambria Math" w:hAnsi="Cambria Math"/>
                  <w:lang w:val="id-ID"/>
                </w:rPr>
                <m:t>2</m:t>
              </m:r>
            </m:den>
          </m:f>
          <m:nary>
            <m:naryPr>
              <m:limLoc m:val="undOvr"/>
              <m:subHide m:val="1"/>
              <m:supHide m:val="1"/>
              <m:ctrlPr>
                <w:rPr>
                  <w:rFonts w:ascii="Cambria Math" w:hAnsi="Cambria Math"/>
                  <w:iCs/>
                  <w:lang w:val="id-ID"/>
                </w:rPr>
              </m:ctrlPr>
            </m:naryPr>
            <m:sub/>
            <m:sup/>
            <m:e>
              <m:r>
                <w:rPr>
                  <w:rFonts w:ascii="Cambria Math" w:hAnsi="Cambria Math"/>
                  <w:lang w:val="id-ID"/>
                </w:rPr>
                <m:t>dx</m:t>
              </m:r>
            </m:e>
          </m:nary>
          <m:r>
            <m:rPr>
              <m:sty m:val="p"/>
            </m:rPr>
            <w:rPr>
              <w:rFonts w:ascii="Cambria Math" w:hAnsi="Cambria Math"/>
              <w:lang w:val="id-ID"/>
            </w:rPr>
            <m:t>-</m:t>
          </m:r>
          <m:f>
            <m:fPr>
              <m:ctrlPr>
                <w:rPr>
                  <w:rFonts w:ascii="Cambria Math" w:hAnsi="Cambria Math"/>
                  <w:iCs/>
                  <w:lang w:val="id-ID"/>
                </w:rPr>
              </m:ctrlPr>
            </m:fPr>
            <m:num>
              <m:r>
                <m:rPr>
                  <m:sty m:val="p"/>
                </m:rPr>
                <w:rPr>
                  <w:rFonts w:ascii="Cambria Math" w:hAnsi="Cambria Math"/>
                  <w:lang w:val="id-ID"/>
                </w:rPr>
                <m:t>1</m:t>
              </m:r>
            </m:num>
            <m:den>
              <m:r>
                <m:rPr>
                  <m:sty m:val="p"/>
                </m:rPr>
                <w:rPr>
                  <w:rFonts w:ascii="Cambria Math" w:hAnsi="Cambria Math"/>
                  <w:lang w:val="id-ID"/>
                </w:rPr>
                <m:t>4</m:t>
              </m:r>
            </m:den>
          </m:f>
          <m:nary>
            <m:naryPr>
              <m:limLoc m:val="undOvr"/>
              <m:subHide m:val="1"/>
              <m:supHide m:val="1"/>
              <m:ctrlPr>
                <w:rPr>
                  <w:rFonts w:ascii="Cambria Math" w:hAnsi="Cambria Math"/>
                  <w:iCs/>
                  <w:lang w:val="id-ID"/>
                </w:rPr>
              </m:ctrlPr>
            </m:naryPr>
            <m:sub/>
            <m:sup/>
            <m:e>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2x</m:t>
                  </m:r>
                </m:e>
              </m:func>
              <m:r>
                <w:rPr>
                  <w:rFonts w:ascii="Cambria Math" w:hAnsi="Cambria Math"/>
                  <w:lang w:val="id-ID"/>
                </w:rPr>
                <m:t>d</m:t>
              </m:r>
              <m:d>
                <m:dPr>
                  <m:ctrlPr>
                    <w:rPr>
                      <w:rFonts w:ascii="Cambria Math" w:hAnsi="Cambria Math"/>
                      <w:i/>
                      <w:lang w:val="id-ID"/>
                    </w:rPr>
                  </m:ctrlPr>
                </m:dPr>
                <m:e>
                  <m:r>
                    <w:rPr>
                      <w:rFonts w:ascii="Cambria Math" w:hAnsi="Cambria Math"/>
                      <w:lang w:val="id-ID"/>
                    </w:rPr>
                    <m:t>2x</m:t>
                  </m:r>
                </m:e>
              </m:d>
            </m:e>
          </m:nary>
        </m:oMath>
      </m:oMathPara>
    </w:p>
    <w:p w:rsidR="00AD6D82" w:rsidRDefault="00AD6D82" w:rsidP="00AD6D82">
      <w:pPr>
        <w:rPr>
          <w:iCs/>
          <w:lang w:val="id-ID"/>
        </w:rPr>
      </w:pPr>
      <m:oMathPara>
        <m:oMathParaPr>
          <m:jc m:val="left"/>
        </m:oMathParaPr>
        <m:oMath>
          <m:r>
            <m:rPr>
              <m:sty m:val="p"/>
            </m:rPr>
            <w:rPr>
              <w:rFonts w:ascii="Cambria Math" w:hAnsi="Cambria Math"/>
              <w:lang w:val="id-ID"/>
            </w:rPr>
            <m:t xml:space="preserve">                       =</m:t>
          </m:r>
          <m:f>
            <m:fPr>
              <m:ctrlPr>
                <w:rPr>
                  <w:rFonts w:ascii="Cambria Math" w:hAnsi="Cambria Math"/>
                  <w:iCs/>
                  <w:lang w:val="id-ID"/>
                </w:rPr>
              </m:ctrlPr>
            </m:fPr>
            <m:num>
              <m:r>
                <m:rPr>
                  <m:sty m:val="p"/>
                </m:rPr>
                <w:rPr>
                  <w:rFonts w:ascii="Cambria Math" w:hAnsi="Cambria Math"/>
                  <w:lang w:val="id-ID"/>
                </w:rPr>
                <m:t>1</m:t>
              </m:r>
            </m:num>
            <m:den>
              <m:r>
                <m:rPr>
                  <m:sty m:val="p"/>
                </m:rPr>
                <w:rPr>
                  <w:rFonts w:ascii="Cambria Math" w:hAnsi="Cambria Math"/>
                  <w:lang w:val="id-ID"/>
                </w:rPr>
                <m:t>2</m:t>
              </m:r>
            </m:den>
          </m:f>
          <m:r>
            <w:rPr>
              <w:rFonts w:ascii="Cambria Math" w:hAnsi="Cambria Math"/>
              <w:lang w:val="id-ID"/>
            </w:rPr>
            <m:t>x</m:t>
          </m:r>
          <m:r>
            <m:rPr>
              <m:sty m:val="p"/>
            </m:rPr>
            <w:rPr>
              <w:rFonts w:ascii="Cambria Math" w:hAnsi="Cambria Math"/>
              <w:lang w:val="id-ID"/>
            </w:rPr>
            <m:t>-</m:t>
          </m:r>
          <m:f>
            <m:fPr>
              <m:ctrlPr>
                <w:rPr>
                  <w:rFonts w:ascii="Cambria Math" w:hAnsi="Cambria Math"/>
                  <w:iCs/>
                  <w:lang w:val="id-ID"/>
                </w:rPr>
              </m:ctrlPr>
            </m:fPr>
            <m:num>
              <m:r>
                <m:rPr>
                  <m:sty m:val="p"/>
                </m:rPr>
                <w:rPr>
                  <w:rFonts w:ascii="Cambria Math" w:hAnsi="Cambria Math"/>
                  <w:lang w:val="id-ID"/>
                </w:rPr>
                <m:t>1</m:t>
              </m:r>
            </m:num>
            <m:den>
              <m:r>
                <m:rPr>
                  <m:sty m:val="p"/>
                </m:rPr>
                <w:rPr>
                  <w:rFonts w:ascii="Cambria Math" w:hAnsi="Cambria Math"/>
                  <w:lang w:val="id-ID"/>
                </w:rPr>
                <m:t>4</m:t>
              </m:r>
            </m:den>
          </m:f>
          <m:nary>
            <m:naryPr>
              <m:limLoc m:val="undOvr"/>
              <m:subHide m:val="1"/>
              <m:supHide m:val="1"/>
              <m:ctrlPr>
                <w:rPr>
                  <w:rFonts w:ascii="Cambria Math" w:hAnsi="Cambria Math"/>
                  <w:iCs/>
                  <w:lang w:val="id-ID"/>
                </w:rPr>
              </m:ctrlPr>
            </m:naryPr>
            <m:sub/>
            <m:sup/>
            <m:e>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2x+C</m:t>
                  </m:r>
                </m:e>
              </m:func>
            </m:e>
          </m:nary>
        </m:oMath>
      </m:oMathPara>
    </w:p>
    <w:p w:rsidR="00AD6D82" w:rsidRDefault="00CF46CF" w:rsidP="00AD6D82">
      <w:pPr>
        <w:rPr>
          <w:lang w:val="id-ID"/>
        </w:rPr>
      </w:pPr>
      <m:oMathPara>
        <m:oMathParaPr>
          <m:jc m:val="left"/>
        </m:oMathParaPr>
        <m:oMath>
          <m:nary>
            <m:naryPr>
              <m:limLoc m:val="undOvr"/>
              <m:subHide m:val="1"/>
              <m:supHide m:val="1"/>
              <m:ctrlPr>
                <w:rPr>
                  <w:rFonts w:ascii="Cambria Math" w:hAnsi="Cambria Math"/>
                  <w:iCs/>
                  <w:lang w:val="id-ID"/>
                </w:rPr>
              </m:ctrlPr>
            </m:naryPr>
            <m:sub/>
            <m:sup/>
            <m:e>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cos</m:t>
                      </m:r>
                    </m:e>
                    <m:sup>
                      <m:r>
                        <m:rPr>
                          <m:sty m:val="p"/>
                        </m:rPr>
                        <w:rPr>
                          <w:rFonts w:ascii="Cambria Math" w:hAnsi="Cambria Math"/>
                          <w:lang w:val="id-ID"/>
                        </w:rPr>
                        <m:t>4</m:t>
                      </m:r>
                    </m:sup>
                  </m:sSup>
                </m:fName>
                <m:e>
                  <m:r>
                    <w:rPr>
                      <w:rFonts w:ascii="Cambria Math" w:hAnsi="Cambria Math"/>
                      <w:lang w:val="id-ID"/>
                    </w:rPr>
                    <m:t>x dx=</m:t>
                  </m:r>
                </m:e>
              </m:func>
            </m:e>
          </m:nary>
          <m:nary>
            <m:naryPr>
              <m:limLoc m:val="undOvr"/>
              <m:subHide m:val="1"/>
              <m:supHide m:val="1"/>
              <m:ctrlPr>
                <w:rPr>
                  <w:rFonts w:ascii="Cambria Math" w:hAnsi="Cambria Math"/>
                  <w:iCs/>
                  <w:lang w:val="id-ID"/>
                </w:rPr>
              </m:ctrlPr>
            </m:naryPr>
            <m:sub/>
            <m:sup/>
            <m:e>
              <m:sSup>
                <m:sSupPr>
                  <m:ctrlPr>
                    <w:rPr>
                      <w:rFonts w:ascii="Cambria Math" w:hAnsi="Cambria Math"/>
                      <w:i/>
                      <w:lang w:val="id-ID"/>
                    </w:rPr>
                  </m:ctrlPr>
                </m:sSupPr>
                <m:e>
                  <m:d>
                    <m:dPr>
                      <m:ctrlPr>
                        <w:rPr>
                          <w:rFonts w:ascii="Cambria Math" w:hAnsi="Cambria Math"/>
                          <w:i/>
                          <w:lang w:val="id-ID"/>
                        </w:rPr>
                      </m:ctrlPr>
                    </m:dPr>
                    <m:e>
                      <m:f>
                        <m:fPr>
                          <m:ctrlPr>
                            <w:rPr>
                              <w:rFonts w:ascii="Cambria Math" w:hAnsi="Cambria Math"/>
                              <w:i/>
                              <w:lang w:val="id-ID"/>
                            </w:rPr>
                          </m:ctrlPr>
                        </m:fPr>
                        <m:num>
                          <m:r>
                            <w:rPr>
                              <w:rFonts w:ascii="Cambria Math" w:hAnsi="Cambria Math"/>
                              <w:lang w:val="id-ID"/>
                            </w:rPr>
                            <m:t>1+</m:t>
                          </m:r>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2x</m:t>
                              </m:r>
                            </m:e>
                          </m:func>
                        </m:num>
                        <m:den>
                          <m:r>
                            <w:rPr>
                              <w:rFonts w:ascii="Cambria Math" w:hAnsi="Cambria Math"/>
                              <w:lang w:val="id-ID"/>
                            </w:rPr>
                            <m:t>2</m:t>
                          </m:r>
                        </m:den>
                      </m:f>
                    </m:e>
                  </m:d>
                </m:e>
                <m:sup>
                  <m:r>
                    <w:rPr>
                      <w:rFonts w:ascii="Cambria Math" w:hAnsi="Cambria Math"/>
                      <w:lang w:val="id-ID"/>
                    </w:rPr>
                    <m:t>2</m:t>
                  </m:r>
                </m:sup>
              </m:sSup>
            </m:e>
          </m:nary>
          <m:r>
            <m:rPr>
              <m:sty m:val="p"/>
            </m:rPr>
            <w:rPr>
              <w:rFonts w:ascii="Cambria Math" w:hAnsi="Cambria Math"/>
              <w:lang w:val="id-ID"/>
            </w:rPr>
            <m:t xml:space="preserve"> </m:t>
          </m:r>
          <m:r>
            <w:rPr>
              <w:rFonts w:ascii="Cambria Math" w:hAnsi="Cambria Math"/>
              <w:lang w:val="id-ID"/>
            </w:rPr>
            <m:t>dx</m:t>
          </m:r>
        </m:oMath>
      </m:oMathPara>
    </w:p>
    <w:p w:rsidR="00AD6D82" w:rsidRDefault="00AD6D82" w:rsidP="00AD6D82">
      <w:pPr>
        <w:rPr>
          <w:lang w:val="id-ID"/>
        </w:rPr>
      </w:pPr>
      <m:oMathPara>
        <m:oMathParaPr>
          <m:jc m:val="left"/>
        </m:oMathParaPr>
        <m:oMath>
          <m:r>
            <m:rPr>
              <m:sty m:val="p"/>
            </m:rPr>
            <w:rPr>
              <w:rFonts w:ascii="Cambria Math" w:hAnsi="Cambria Math"/>
              <w:lang w:val="id-ID"/>
            </w:rPr>
            <m:t xml:space="preserve">                       =</m:t>
          </m:r>
          <m:f>
            <m:fPr>
              <m:ctrlPr>
                <w:rPr>
                  <w:rFonts w:ascii="Cambria Math" w:hAnsi="Cambria Math"/>
                  <w:iCs/>
                  <w:lang w:val="id-ID"/>
                </w:rPr>
              </m:ctrlPr>
            </m:fPr>
            <m:num>
              <m:r>
                <m:rPr>
                  <m:sty m:val="p"/>
                </m:rPr>
                <w:rPr>
                  <w:rFonts w:ascii="Cambria Math" w:hAnsi="Cambria Math"/>
                  <w:lang w:val="id-ID"/>
                </w:rPr>
                <m:t>1</m:t>
              </m:r>
            </m:num>
            <m:den>
              <m:r>
                <m:rPr>
                  <m:sty m:val="p"/>
                </m:rPr>
                <w:rPr>
                  <w:rFonts w:ascii="Cambria Math" w:hAnsi="Cambria Math"/>
                  <w:lang w:val="id-ID"/>
                </w:rPr>
                <m:t>4</m:t>
              </m:r>
            </m:den>
          </m:f>
          <m:nary>
            <m:naryPr>
              <m:limLoc m:val="undOvr"/>
              <m:subHide m:val="1"/>
              <m:supHide m:val="1"/>
              <m:ctrlPr>
                <w:rPr>
                  <w:rFonts w:ascii="Cambria Math" w:hAnsi="Cambria Math"/>
                  <w:iCs/>
                  <w:lang w:val="id-ID"/>
                </w:rPr>
              </m:ctrlPr>
            </m:naryPr>
            <m:sub/>
            <m:sup/>
            <m:e>
              <m:d>
                <m:dPr>
                  <m:ctrlPr>
                    <w:rPr>
                      <w:rFonts w:ascii="Cambria Math" w:hAnsi="Cambria Math"/>
                      <w:i/>
                      <w:lang w:val="id-ID"/>
                    </w:rPr>
                  </m:ctrlPr>
                </m:dPr>
                <m:e>
                  <m:r>
                    <w:rPr>
                      <w:rFonts w:ascii="Cambria Math" w:hAnsi="Cambria Math"/>
                      <w:lang w:val="id-ID"/>
                    </w:rPr>
                    <m:t>1+2</m:t>
                  </m:r>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2x+</m:t>
                      </m:r>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cos</m:t>
                              </m:r>
                            </m:e>
                            <m:sup>
                              <m:r>
                                <m:rPr>
                                  <m:sty m:val="p"/>
                                </m:rPr>
                                <w:rPr>
                                  <w:rFonts w:ascii="Cambria Math" w:hAnsi="Cambria Math"/>
                                  <w:lang w:val="id-ID"/>
                                </w:rPr>
                                <m:t>2</m:t>
                              </m:r>
                            </m:sup>
                          </m:sSup>
                        </m:fName>
                        <m:e>
                          <m:r>
                            <w:rPr>
                              <w:rFonts w:ascii="Cambria Math" w:hAnsi="Cambria Math"/>
                              <w:lang w:val="id-ID"/>
                            </w:rPr>
                            <m:t>2x</m:t>
                          </m:r>
                        </m:e>
                      </m:func>
                    </m:e>
                  </m:func>
                </m:e>
              </m:d>
            </m:e>
          </m:nary>
          <m:r>
            <m:rPr>
              <m:sty m:val="p"/>
            </m:rPr>
            <w:rPr>
              <w:rFonts w:ascii="Cambria Math" w:hAnsi="Cambria Math"/>
              <w:lang w:val="id-ID"/>
            </w:rPr>
            <m:t xml:space="preserve"> </m:t>
          </m:r>
          <m:r>
            <w:rPr>
              <w:rFonts w:ascii="Cambria Math" w:hAnsi="Cambria Math"/>
              <w:lang w:val="id-ID"/>
            </w:rPr>
            <m:t>dx</m:t>
          </m:r>
        </m:oMath>
      </m:oMathPara>
    </w:p>
    <w:p w:rsidR="00AD6D82" w:rsidRDefault="00AD6D82" w:rsidP="00AD6D82">
      <w:pPr>
        <w:rPr>
          <w:lang w:val="id-ID"/>
        </w:rPr>
      </w:pPr>
      <m:oMathPara>
        <m:oMathParaPr>
          <m:jc m:val="left"/>
        </m:oMathParaPr>
        <m:oMath>
          <m:r>
            <m:rPr>
              <m:sty m:val="p"/>
            </m:rPr>
            <w:rPr>
              <w:rFonts w:ascii="Cambria Math" w:hAnsi="Cambria Math"/>
              <w:lang w:val="id-ID"/>
            </w:rPr>
            <m:t xml:space="preserve">                       =</m:t>
          </m:r>
          <m:f>
            <m:fPr>
              <m:ctrlPr>
                <w:rPr>
                  <w:rFonts w:ascii="Cambria Math" w:hAnsi="Cambria Math"/>
                  <w:iCs/>
                  <w:lang w:val="id-ID"/>
                </w:rPr>
              </m:ctrlPr>
            </m:fPr>
            <m:num>
              <m:r>
                <m:rPr>
                  <m:sty m:val="p"/>
                </m:rPr>
                <w:rPr>
                  <w:rFonts w:ascii="Cambria Math" w:hAnsi="Cambria Math"/>
                  <w:lang w:val="id-ID"/>
                </w:rPr>
                <m:t>1</m:t>
              </m:r>
            </m:num>
            <m:den>
              <m:r>
                <m:rPr>
                  <m:sty m:val="p"/>
                </m:rPr>
                <w:rPr>
                  <w:rFonts w:ascii="Cambria Math" w:hAnsi="Cambria Math"/>
                  <w:lang w:val="id-ID"/>
                </w:rPr>
                <m:t>4</m:t>
              </m:r>
            </m:den>
          </m:f>
          <m:nary>
            <m:naryPr>
              <m:limLoc m:val="undOvr"/>
              <m:subHide m:val="1"/>
              <m:supHide m:val="1"/>
              <m:ctrlPr>
                <w:rPr>
                  <w:rFonts w:ascii="Cambria Math" w:hAnsi="Cambria Math"/>
                  <w:iCs/>
                  <w:lang w:val="id-ID"/>
                </w:rPr>
              </m:ctrlPr>
            </m:naryPr>
            <m:sub/>
            <m:sup/>
            <m:e>
              <m:r>
                <w:rPr>
                  <w:rFonts w:ascii="Cambria Math" w:hAnsi="Cambria Math"/>
                  <w:lang w:val="id-ID"/>
                </w:rPr>
                <m:t>dx+</m:t>
              </m:r>
            </m:e>
          </m:nary>
          <m:r>
            <m:rPr>
              <m:sty m:val="p"/>
            </m:rPr>
            <w:rPr>
              <w:rFonts w:ascii="Cambria Math" w:hAnsi="Cambria Math"/>
              <w:lang w:val="id-ID"/>
            </w:rPr>
            <m:t xml:space="preserve"> </m:t>
          </m:r>
          <m:f>
            <m:fPr>
              <m:ctrlPr>
                <w:rPr>
                  <w:rFonts w:ascii="Cambria Math" w:hAnsi="Cambria Math"/>
                  <w:iCs/>
                  <w:lang w:val="id-ID"/>
                </w:rPr>
              </m:ctrlPr>
            </m:fPr>
            <m:num>
              <m:r>
                <m:rPr>
                  <m:sty m:val="p"/>
                </m:rPr>
                <w:rPr>
                  <w:rFonts w:ascii="Cambria Math" w:hAnsi="Cambria Math"/>
                  <w:lang w:val="id-ID"/>
                </w:rPr>
                <m:t>1</m:t>
              </m:r>
            </m:num>
            <m:den>
              <m:r>
                <m:rPr>
                  <m:sty m:val="p"/>
                </m:rPr>
                <w:rPr>
                  <w:rFonts w:ascii="Cambria Math" w:hAnsi="Cambria Math"/>
                  <w:lang w:val="id-ID"/>
                </w:rPr>
                <m:t>4</m:t>
              </m:r>
            </m:den>
          </m:f>
          <m:nary>
            <m:naryPr>
              <m:limLoc m:val="undOvr"/>
              <m:subHide m:val="1"/>
              <m:supHide m:val="1"/>
              <m:ctrlPr>
                <w:rPr>
                  <w:rFonts w:ascii="Cambria Math" w:hAnsi="Cambria Math"/>
                  <w:i/>
                  <w:lang w:val="id-ID"/>
                </w:rPr>
              </m:ctrlPr>
            </m:naryPr>
            <m:sub/>
            <m:sup/>
            <m:e>
              <m:d>
                <m:dPr>
                  <m:ctrlPr>
                    <w:rPr>
                      <w:rFonts w:ascii="Cambria Math" w:hAnsi="Cambria Math"/>
                      <w:i/>
                      <w:lang w:val="id-ID"/>
                    </w:rPr>
                  </m:ctrlPr>
                </m:dPr>
                <m:e>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2x</m:t>
                      </m:r>
                    </m:e>
                  </m:func>
                </m:e>
              </m:d>
              <m:d>
                <m:dPr>
                  <m:ctrlPr>
                    <w:rPr>
                      <w:rFonts w:ascii="Cambria Math" w:hAnsi="Cambria Math"/>
                      <w:i/>
                      <w:lang w:val="id-ID"/>
                    </w:rPr>
                  </m:ctrlPr>
                </m:dPr>
                <m:e>
                  <m:r>
                    <w:rPr>
                      <w:rFonts w:ascii="Cambria Math" w:hAnsi="Cambria Math"/>
                      <w:lang w:val="id-ID"/>
                    </w:rPr>
                    <m:t>2</m:t>
                  </m:r>
                </m:e>
              </m:d>
              <m:r>
                <w:rPr>
                  <w:rFonts w:ascii="Cambria Math" w:hAnsi="Cambria Math"/>
                  <w:lang w:val="id-ID"/>
                </w:rPr>
                <m:t>dx</m:t>
              </m:r>
            </m:e>
          </m:nary>
          <m:r>
            <w:rPr>
              <w:rFonts w:ascii="Cambria Math" w:hAnsi="Cambria Math"/>
              <w:lang w:val="id-ID"/>
            </w:rPr>
            <m:t>+</m:t>
          </m:r>
          <m:f>
            <m:fPr>
              <m:ctrlPr>
                <w:rPr>
                  <w:rFonts w:ascii="Cambria Math" w:hAnsi="Cambria Math"/>
                  <w:i/>
                  <w:lang w:val="id-ID"/>
                </w:rPr>
              </m:ctrlPr>
            </m:fPr>
            <m:num>
              <m:r>
                <w:rPr>
                  <w:rFonts w:ascii="Cambria Math" w:hAnsi="Cambria Math"/>
                  <w:lang w:val="id-ID"/>
                </w:rPr>
                <m:t>1</m:t>
              </m:r>
            </m:num>
            <m:den>
              <m:r>
                <w:rPr>
                  <w:rFonts w:ascii="Cambria Math" w:hAnsi="Cambria Math"/>
                  <w:lang w:val="id-ID"/>
                </w:rPr>
                <m:t>8</m:t>
              </m:r>
            </m:den>
          </m:f>
          <m:d>
            <m:dPr>
              <m:ctrlPr>
                <w:rPr>
                  <w:rFonts w:ascii="Cambria Math" w:hAnsi="Cambria Math"/>
                  <w:i/>
                  <w:lang w:val="id-ID"/>
                </w:rPr>
              </m:ctrlPr>
            </m:dPr>
            <m:e>
              <m:r>
                <w:rPr>
                  <w:rFonts w:ascii="Cambria Math" w:hAnsi="Cambria Math"/>
                  <w:lang w:val="id-ID"/>
                </w:rPr>
                <m:t>1+</m:t>
              </m:r>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4x</m:t>
                  </m:r>
                </m:e>
              </m:func>
            </m:e>
          </m:d>
          <m:r>
            <w:rPr>
              <w:rFonts w:ascii="Cambria Math" w:hAnsi="Cambria Math"/>
              <w:lang w:val="id-ID"/>
            </w:rPr>
            <m:t>dx</m:t>
          </m:r>
        </m:oMath>
      </m:oMathPara>
    </w:p>
    <w:p w:rsidR="00AD6D82" w:rsidRPr="00707A61" w:rsidRDefault="00AD6D82" w:rsidP="00AD6D82">
      <w:pPr>
        <w:rPr>
          <w:lang w:val="id-ID"/>
        </w:rPr>
      </w:pPr>
      <m:oMathPara>
        <m:oMathParaPr>
          <m:jc m:val="left"/>
        </m:oMathParaPr>
        <m:oMath>
          <m:r>
            <m:rPr>
              <m:sty m:val="p"/>
            </m:rPr>
            <w:rPr>
              <w:rFonts w:ascii="Cambria Math" w:hAnsi="Cambria Math"/>
              <w:lang w:val="id-ID"/>
            </w:rPr>
            <m:t xml:space="preserve">                       =</m:t>
          </m:r>
          <m:f>
            <m:fPr>
              <m:ctrlPr>
                <w:rPr>
                  <w:rFonts w:ascii="Cambria Math" w:hAnsi="Cambria Math"/>
                  <w:iCs/>
                  <w:lang w:val="id-ID"/>
                </w:rPr>
              </m:ctrlPr>
            </m:fPr>
            <m:num>
              <m:r>
                <m:rPr>
                  <m:sty m:val="p"/>
                </m:rPr>
                <w:rPr>
                  <w:rFonts w:ascii="Cambria Math" w:hAnsi="Cambria Math"/>
                  <w:lang w:val="id-ID"/>
                </w:rPr>
                <m:t>3</m:t>
              </m:r>
            </m:num>
            <m:den>
              <m:r>
                <m:rPr>
                  <m:sty m:val="p"/>
                </m:rPr>
                <w:rPr>
                  <w:rFonts w:ascii="Cambria Math" w:hAnsi="Cambria Math"/>
                  <w:lang w:val="id-ID"/>
                </w:rPr>
                <m:t>8</m:t>
              </m:r>
            </m:den>
          </m:f>
          <m:nary>
            <m:naryPr>
              <m:limLoc m:val="undOvr"/>
              <m:subHide m:val="1"/>
              <m:supHide m:val="1"/>
              <m:ctrlPr>
                <w:rPr>
                  <w:rFonts w:ascii="Cambria Math" w:hAnsi="Cambria Math"/>
                  <w:iCs/>
                  <w:lang w:val="id-ID"/>
                </w:rPr>
              </m:ctrlPr>
            </m:naryPr>
            <m:sub/>
            <m:sup/>
            <m:e>
              <m:r>
                <w:rPr>
                  <w:rFonts w:ascii="Cambria Math" w:hAnsi="Cambria Math"/>
                  <w:lang w:val="id-ID"/>
                </w:rPr>
                <m:t>dx+</m:t>
              </m:r>
            </m:e>
          </m:nary>
          <m:r>
            <m:rPr>
              <m:sty m:val="p"/>
            </m:rPr>
            <w:rPr>
              <w:rFonts w:ascii="Cambria Math" w:hAnsi="Cambria Math"/>
              <w:lang w:val="id-ID"/>
            </w:rPr>
            <m:t xml:space="preserve"> </m:t>
          </m:r>
          <m:f>
            <m:fPr>
              <m:ctrlPr>
                <w:rPr>
                  <w:rFonts w:ascii="Cambria Math" w:hAnsi="Cambria Math"/>
                  <w:iCs/>
                  <w:lang w:val="id-ID"/>
                </w:rPr>
              </m:ctrlPr>
            </m:fPr>
            <m:num>
              <m:r>
                <m:rPr>
                  <m:sty m:val="p"/>
                </m:rPr>
                <w:rPr>
                  <w:rFonts w:ascii="Cambria Math" w:hAnsi="Cambria Math"/>
                  <w:lang w:val="id-ID"/>
                </w:rPr>
                <m:t>1</m:t>
              </m:r>
            </m:num>
            <m:den>
              <m:r>
                <m:rPr>
                  <m:sty m:val="p"/>
                </m:rPr>
                <w:rPr>
                  <w:rFonts w:ascii="Cambria Math" w:hAnsi="Cambria Math"/>
                  <w:lang w:val="id-ID"/>
                </w:rPr>
                <m:t>4</m:t>
              </m:r>
            </m:den>
          </m:f>
          <m:nary>
            <m:naryPr>
              <m:limLoc m:val="undOvr"/>
              <m:subHide m:val="1"/>
              <m:supHide m:val="1"/>
              <m:ctrlPr>
                <w:rPr>
                  <w:rFonts w:ascii="Cambria Math" w:hAnsi="Cambria Math"/>
                  <w:i/>
                  <w:lang w:val="id-ID"/>
                </w:rPr>
              </m:ctrlPr>
            </m:naryPr>
            <m:sub/>
            <m:sup/>
            <m:e>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2x</m:t>
                  </m:r>
                </m:e>
              </m:func>
              <m:r>
                <w:rPr>
                  <w:rFonts w:ascii="Cambria Math" w:hAnsi="Cambria Math"/>
                  <w:lang w:val="id-ID"/>
                </w:rPr>
                <m:t xml:space="preserve"> d</m:t>
              </m:r>
              <m:d>
                <m:dPr>
                  <m:ctrlPr>
                    <w:rPr>
                      <w:rFonts w:ascii="Cambria Math" w:hAnsi="Cambria Math"/>
                      <w:i/>
                      <w:lang w:val="id-ID"/>
                    </w:rPr>
                  </m:ctrlPr>
                </m:dPr>
                <m:e>
                  <m:r>
                    <w:rPr>
                      <w:rFonts w:ascii="Cambria Math" w:hAnsi="Cambria Math"/>
                      <w:lang w:val="id-ID"/>
                    </w:rPr>
                    <m:t>2x</m:t>
                  </m:r>
                </m:e>
              </m:d>
            </m:e>
          </m:nary>
          <m:r>
            <w:rPr>
              <w:rFonts w:ascii="Cambria Math" w:hAnsi="Cambria Math"/>
              <w:lang w:val="id-ID"/>
            </w:rPr>
            <m:t>+</m:t>
          </m:r>
          <m:f>
            <m:fPr>
              <m:ctrlPr>
                <w:rPr>
                  <w:rFonts w:ascii="Cambria Math" w:hAnsi="Cambria Math"/>
                  <w:i/>
                  <w:lang w:val="id-ID"/>
                </w:rPr>
              </m:ctrlPr>
            </m:fPr>
            <m:num>
              <m:r>
                <w:rPr>
                  <w:rFonts w:ascii="Cambria Math" w:hAnsi="Cambria Math"/>
                  <w:lang w:val="id-ID"/>
                </w:rPr>
                <m:t>1</m:t>
              </m:r>
            </m:num>
            <m:den>
              <m:r>
                <w:rPr>
                  <w:rFonts w:ascii="Cambria Math" w:hAnsi="Cambria Math"/>
                  <w:lang w:val="id-ID"/>
                </w:rPr>
                <m:t>32</m:t>
              </m:r>
            </m:den>
          </m:f>
          <m:nary>
            <m:naryPr>
              <m:limLoc m:val="undOvr"/>
              <m:subHide m:val="1"/>
              <m:supHide m:val="1"/>
              <m:ctrlPr>
                <w:rPr>
                  <w:rFonts w:ascii="Cambria Math" w:hAnsi="Cambria Math"/>
                  <w:i/>
                  <w:lang w:val="id-ID"/>
                </w:rPr>
              </m:ctrlPr>
            </m:naryPr>
            <m:sub/>
            <m:sup/>
            <m:e>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4x</m:t>
                  </m:r>
                </m:e>
              </m:func>
            </m:e>
          </m:nary>
          <m:r>
            <w:rPr>
              <w:rFonts w:ascii="Cambria Math" w:hAnsi="Cambria Math"/>
              <w:lang w:val="id-ID"/>
            </w:rPr>
            <m:t>d</m:t>
          </m:r>
          <m:d>
            <m:dPr>
              <m:ctrlPr>
                <w:rPr>
                  <w:rFonts w:ascii="Cambria Math" w:hAnsi="Cambria Math"/>
                  <w:i/>
                  <w:lang w:val="id-ID"/>
                </w:rPr>
              </m:ctrlPr>
            </m:dPr>
            <m:e>
              <m:r>
                <w:rPr>
                  <w:rFonts w:ascii="Cambria Math" w:hAnsi="Cambria Math"/>
                  <w:lang w:val="id-ID"/>
                </w:rPr>
                <m:t>4x</m:t>
              </m:r>
            </m:e>
          </m:d>
        </m:oMath>
      </m:oMathPara>
    </w:p>
    <w:p w:rsidR="00AD6D82" w:rsidRDefault="00AD6D82" w:rsidP="00AD6D82">
      <w:pPr>
        <w:rPr>
          <w:iCs/>
          <w:lang w:val="id-ID"/>
        </w:rPr>
      </w:pPr>
      <m:oMathPara>
        <m:oMathParaPr>
          <m:jc m:val="left"/>
        </m:oMathParaPr>
        <m:oMath>
          <m:r>
            <m:rPr>
              <m:sty m:val="p"/>
            </m:rPr>
            <w:rPr>
              <w:rFonts w:ascii="Cambria Math" w:hAnsi="Cambria Math"/>
              <w:lang w:val="id-ID"/>
            </w:rPr>
            <m:t xml:space="preserve">                       =</m:t>
          </m:r>
          <m:f>
            <m:fPr>
              <m:ctrlPr>
                <w:rPr>
                  <w:rFonts w:ascii="Cambria Math" w:hAnsi="Cambria Math"/>
                  <w:iCs/>
                  <w:lang w:val="id-ID"/>
                </w:rPr>
              </m:ctrlPr>
            </m:fPr>
            <m:num>
              <m:r>
                <m:rPr>
                  <m:sty m:val="p"/>
                </m:rPr>
                <w:rPr>
                  <w:rFonts w:ascii="Cambria Math" w:hAnsi="Cambria Math"/>
                  <w:lang w:val="id-ID"/>
                </w:rPr>
                <m:t>3</m:t>
              </m:r>
            </m:num>
            <m:den>
              <m:r>
                <m:rPr>
                  <m:sty m:val="p"/>
                </m:rPr>
                <w:rPr>
                  <w:rFonts w:ascii="Cambria Math" w:hAnsi="Cambria Math"/>
                  <w:lang w:val="id-ID"/>
                </w:rPr>
                <m:t>8</m:t>
              </m:r>
            </m:den>
          </m:f>
          <m:r>
            <w:rPr>
              <w:rFonts w:ascii="Cambria Math" w:hAnsi="Cambria Math"/>
              <w:lang w:val="id-ID"/>
            </w:rPr>
            <m:t>x</m:t>
          </m:r>
          <m:r>
            <m:rPr>
              <m:sty m:val="p"/>
            </m:rPr>
            <w:rPr>
              <w:rFonts w:ascii="Cambria Math" w:hAnsi="Cambria Math"/>
              <w:lang w:val="id-ID"/>
            </w:rPr>
            <m:t>+</m:t>
          </m:r>
          <m:f>
            <m:fPr>
              <m:ctrlPr>
                <w:rPr>
                  <w:rFonts w:ascii="Cambria Math" w:hAnsi="Cambria Math"/>
                  <w:iCs/>
                  <w:lang w:val="id-ID"/>
                </w:rPr>
              </m:ctrlPr>
            </m:fPr>
            <m:num>
              <m:r>
                <m:rPr>
                  <m:sty m:val="p"/>
                </m:rPr>
                <w:rPr>
                  <w:rFonts w:ascii="Cambria Math" w:hAnsi="Cambria Math"/>
                  <w:lang w:val="id-ID"/>
                </w:rPr>
                <m:t>1</m:t>
              </m:r>
            </m:num>
            <m:den>
              <m:r>
                <m:rPr>
                  <m:sty m:val="p"/>
                </m:rPr>
                <w:rPr>
                  <w:rFonts w:ascii="Cambria Math" w:hAnsi="Cambria Math"/>
                  <w:lang w:val="id-ID"/>
                </w:rPr>
                <m:t>4</m:t>
              </m:r>
            </m:den>
          </m:f>
          <m:func>
            <m:funcPr>
              <m:ctrlPr>
                <w:rPr>
                  <w:rFonts w:ascii="Cambria Math" w:hAnsi="Cambria Math"/>
                  <w:iCs/>
                  <w:lang w:val="id-ID"/>
                </w:rPr>
              </m:ctrlPr>
            </m:funcPr>
            <m:fName>
              <m:r>
                <m:rPr>
                  <m:sty m:val="p"/>
                </m:rPr>
                <w:rPr>
                  <w:rFonts w:ascii="Cambria Math" w:hAnsi="Cambria Math"/>
                  <w:lang w:val="id-ID"/>
                </w:rPr>
                <m:t>sin</m:t>
              </m:r>
            </m:fName>
            <m:e>
              <m:r>
                <w:rPr>
                  <w:rFonts w:ascii="Cambria Math" w:hAnsi="Cambria Math"/>
                  <w:lang w:val="id-ID"/>
                </w:rPr>
                <m:t>2x</m:t>
              </m:r>
              <m:r>
                <m:rPr>
                  <m:sty m:val="p"/>
                </m:rPr>
                <w:rPr>
                  <w:rFonts w:ascii="Cambria Math" w:hAnsi="Cambria Math"/>
                  <w:lang w:val="id-ID"/>
                </w:rPr>
                <m:t>+</m:t>
              </m:r>
              <m:f>
                <m:fPr>
                  <m:ctrlPr>
                    <w:rPr>
                      <w:rFonts w:ascii="Cambria Math" w:hAnsi="Cambria Math"/>
                      <w:iCs/>
                      <w:lang w:val="id-ID"/>
                    </w:rPr>
                  </m:ctrlPr>
                </m:fPr>
                <m:num>
                  <m:r>
                    <m:rPr>
                      <m:sty m:val="p"/>
                    </m:rPr>
                    <w:rPr>
                      <w:rFonts w:ascii="Cambria Math" w:hAnsi="Cambria Math"/>
                      <w:lang w:val="id-ID"/>
                    </w:rPr>
                    <m:t>1</m:t>
                  </m:r>
                </m:num>
                <m:den>
                  <m:r>
                    <m:rPr>
                      <m:sty m:val="p"/>
                    </m:rPr>
                    <w:rPr>
                      <w:rFonts w:ascii="Cambria Math" w:hAnsi="Cambria Math"/>
                      <w:lang w:val="id-ID"/>
                    </w:rPr>
                    <m:t>32</m:t>
                  </m:r>
                </m:den>
              </m:f>
              <m:func>
                <m:funcPr>
                  <m:ctrlPr>
                    <w:rPr>
                      <w:rFonts w:ascii="Cambria Math" w:hAnsi="Cambria Math"/>
                      <w:iCs/>
                      <w:lang w:val="id-ID"/>
                    </w:rPr>
                  </m:ctrlPr>
                </m:funcPr>
                <m:fName>
                  <m:r>
                    <m:rPr>
                      <m:sty m:val="p"/>
                    </m:rPr>
                    <w:rPr>
                      <w:rFonts w:ascii="Cambria Math" w:hAnsi="Cambria Math"/>
                      <w:lang w:val="id-ID"/>
                    </w:rPr>
                    <m:t>sin</m:t>
                  </m:r>
                </m:fName>
                <m:e>
                  <m:r>
                    <w:rPr>
                      <w:rFonts w:ascii="Cambria Math" w:hAnsi="Cambria Math"/>
                      <w:lang w:val="id-ID"/>
                    </w:rPr>
                    <m:t>4x</m:t>
                  </m:r>
                  <m:r>
                    <m:rPr>
                      <m:sty m:val="p"/>
                    </m:rPr>
                    <w:rPr>
                      <w:rFonts w:ascii="Cambria Math" w:hAnsi="Cambria Math"/>
                      <w:lang w:val="id-ID"/>
                    </w:rPr>
                    <m:t>+C</m:t>
                  </m:r>
                </m:e>
              </m:func>
            </m:e>
          </m:func>
        </m:oMath>
      </m:oMathPara>
    </w:p>
    <w:p w:rsidR="00AD6D82" w:rsidRDefault="00AD6D82" w:rsidP="00AD6D82">
      <w:pPr>
        <w:rPr>
          <w:iCs/>
          <w:lang w:val="id-ID"/>
        </w:rPr>
      </w:pPr>
    </w:p>
    <w:p w:rsidR="00AD6D82" w:rsidRDefault="00AD6D82" w:rsidP="00AD6D82">
      <w:pPr>
        <w:rPr>
          <w:lang w:val="id-ID"/>
        </w:rPr>
      </w:pPr>
      <w:r w:rsidRPr="00BC1077">
        <w:rPr>
          <w:b/>
          <w:bCs/>
          <w:iCs/>
          <w:lang w:val="id-ID"/>
        </w:rPr>
        <w:lastRenderedPageBreak/>
        <w:t xml:space="preserve">JENIS 2 </w:t>
      </w:r>
      <m:oMath>
        <m:d>
          <m:dPr>
            <m:ctrlPr>
              <w:rPr>
                <w:rFonts w:ascii="Cambria Math" w:hAnsi="Cambria Math"/>
                <w:b/>
                <w:bCs/>
                <w:i/>
                <w:iCs/>
                <w:lang w:val="id-ID"/>
              </w:rPr>
            </m:ctrlPr>
          </m:dPr>
          <m:e>
            <m:func>
              <m:funcPr>
                <m:ctrlPr>
                  <w:rPr>
                    <w:rFonts w:ascii="Cambria Math" w:hAnsi="Cambria Math"/>
                    <w:b/>
                    <w:bCs/>
                    <w:i/>
                    <w:iCs/>
                    <w:lang w:val="id-ID"/>
                  </w:rPr>
                </m:ctrlPr>
              </m:funcPr>
              <m:fName>
                <m:sSup>
                  <m:sSupPr>
                    <m:ctrlPr>
                      <w:rPr>
                        <w:rFonts w:ascii="Cambria Math" w:hAnsi="Cambria Math"/>
                        <w:b/>
                        <w:bCs/>
                        <w:iCs/>
                        <w:lang w:val="id-ID"/>
                      </w:rPr>
                    </m:ctrlPr>
                  </m:sSupPr>
                  <m:e>
                    <m:r>
                      <m:rPr>
                        <m:sty m:val="b"/>
                      </m:rPr>
                      <w:rPr>
                        <w:rFonts w:ascii="Cambria Math" w:hAnsi="Cambria Math"/>
                        <w:lang w:val="id-ID"/>
                      </w:rPr>
                      <m:t>sin</m:t>
                    </m:r>
                  </m:e>
                  <m:sup>
                    <m:r>
                      <m:rPr>
                        <m:sty m:val="b"/>
                      </m:rPr>
                      <w:rPr>
                        <w:rFonts w:ascii="Cambria Math" w:hAnsi="Cambria Math"/>
                        <w:lang w:val="id-ID"/>
                      </w:rPr>
                      <m:t>m</m:t>
                    </m:r>
                  </m:sup>
                </m:sSup>
              </m:fName>
              <m:e>
                <m:r>
                  <m:rPr>
                    <m:sty m:val="bi"/>
                  </m:rPr>
                  <w:rPr>
                    <w:rFonts w:ascii="Cambria Math" w:hAnsi="Cambria Math"/>
                    <w:lang w:val="id-ID"/>
                  </w:rPr>
                  <m:t>x</m:t>
                </m:r>
                <m:func>
                  <m:funcPr>
                    <m:ctrlPr>
                      <w:rPr>
                        <w:rFonts w:ascii="Cambria Math" w:hAnsi="Cambria Math"/>
                        <w:b/>
                        <w:bCs/>
                        <w:i/>
                        <w:iCs/>
                        <w:lang w:val="id-ID"/>
                      </w:rPr>
                    </m:ctrlPr>
                  </m:funcPr>
                  <m:fName>
                    <m:sSup>
                      <m:sSupPr>
                        <m:ctrlPr>
                          <w:rPr>
                            <w:rFonts w:ascii="Cambria Math" w:hAnsi="Cambria Math"/>
                            <w:b/>
                            <w:bCs/>
                            <w:iCs/>
                            <w:lang w:val="id-ID"/>
                          </w:rPr>
                        </m:ctrlPr>
                      </m:sSupPr>
                      <m:e>
                        <m:r>
                          <m:rPr>
                            <m:sty m:val="b"/>
                          </m:rPr>
                          <w:rPr>
                            <w:rFonts w:ascii="Cambria Math" w:hAnsi="Cambria Math"/>
                            <w:lang w:val="id-ID"/>
                          </w:rPr>
                          <m:t>cos</m:t>
                        </m:r>
                      </m:e>
                      <m:sup>
                        <m:r>
                          <m:rPr>
                            <m:sty m:val="b"/>
                          </m:rPr>
                          <w:rPr>
                            <w:rFonts w:ascii="Cambria Math" w:hAnsi="Cambria Math"/>
                            <w:lang w:val="id-ID"/>
                          </w:rPr>
                          <m:t>n</m:t>
                        </m:r>
                      </m:sup>
                    </m:sSup>
                  </m:fName>
                  <m:e>
                    <m:r>
                      <m:rPr>
                        <m:sty m:val="bi"/>
                      </m:rPr>
                      <w:rPr>
                        <w:rFonts w:ascii="Cambria Math" w:hAnsi="Cambria Math"/>
                        <w:lang w:val="id-ID"/>
                      </w:rPr>
                      <m:t>x dx</m:t>
                    </m:r>
                  </m:e>
                </m:func>
              </m:e>
            </m:func>
          </m:e>
        </m:d>
      </m:oMath>
      <w:r>
        <w:rPr>
          <w:iCs/>
          <w:lang w:val="id-ID"/>
        </w:rPr>
        <w:t xml:space="preserve">  Apabila </w:t>
      </w:r>
      <m:oMath>
        <m:r>
          <w:rPr>
            <w:rFonts w:ascii="Cambria Math" w:hAnsi="Cambria Math"/>
            <w:lang w:val="id-ID"/>
          </w:rPr>
          <m:t>m</m:t>
        </m:r>
      </m:oMath>
      <w:r>
        <w:rPr>
          <w:iCs/>
          <w:lang w:val="id-ID"/>
        </w:rPr>
        <w:t xml:space="preserve"> atau </w:t>
      </w:r>
      <m:oMath>
        <m:r>
          <w:rPr>
            <w:rFonts w:ascii="Cambria Math" w:hAnsi="Cambria Math"/>
            <w:lang w:val="id-ID"/>
          </w:rPr>
          <m:t>n</m:t>
        </m:r>
      </m:oMath>
      <w:r>
        <w:rPr>
          <w:iCs/>
          <w:lang w:val="id-ID"/>
        </w:rPr>
        <w:t xml:space="preserve"> ganjil positif sedangkan eksponen yang lain bilangan sebarang, kita keluarkan </w:t>
      </w:r>
      <m:oMath>
        <m:func>
          <m:funcPr>
            <m:ctrlPr>
              <w:rPr>
                <w:rFonts w:ascii="Cambria Math" w:hAnsi="Cambria Math"/>
                <w:i/>
                <w:iCs/>
                <w:lang w:val="id-ID"/>
              </w:rPr>
            </m:ctrlPr>
          </m:funcPr>
          <m:fName>
            <m:r>
              <m:rPr>
                <m:sty m:val="p"/>
              </m:rPr>
              <w:rPr>
                <w:rFonts w:ascii="Cambria Math" w:hAnsi="Cambria Math"/>
                <w:lang w:val="id-ID"/>
              </w:rPr>
              <m:t>sin</m:t>
            </m:r>
          </m:fName>
          <m:e>
            <m:r>
              <w:rPr>
                <w:rFonts w:ascii="Cambria Math" w:hAnsi="Cambria Math"/>
                <w:lang w:val="id-ID"/>
              </w:rPr>
              <m:t>x</m:t>
            </m:r>
          </m:e>
        </m:func>
      </m:oMath>
      <w:r>
        <w:rPr>
          <w:iCs/>
          <w:lang w:val="id-ID"/>
        </w:rPr>
        <w:t xml:space="preserve"> atau</w:t>
      </w:r>
      <m:oMath>
        <m:r>
          <w:rPr>
            <w:rFonts w:ascii="Cambria Math" w:hAnsi="Cambria Math"/>
            <w:lang w:val="id-ID"/>
          </w:rPr>
          <m:t xml:space="preserve"> </m:t>
        </m:r>
        <m:func>
          <m:funcPr>
            <m:ctrlPr>
              <w:rPr>
                <w:rFonts w:ascii="Cambria Math" w:hAnsi="Cambria Math"/>
                <w:i/>
                <w:iCs/>
                <w:lang w:val="id-ID"/>
              </w:rPr>
            </m:ctrlPr>
          </m:funcPr>
          <m:fName>
            <m:r>
              <m:rPr>
                <m:sty m:val="p"/>
              </m:rPr>
              <w:rPr>
                <w:rFonts w:ascii="Cambria Math" w:hAnsi="Cambria Math"/>
                <w:lang w:val="id-ID"/>
              </w:rPr>
              <m:t>cos</m:t>
            </m:r>
          </m:fName>
          <m:e>
            <m:r>
              <w:rPr>
                <w:rFonts w:ascii="Cambria Math" w:hAnsi="Cambria Math"/>
                <w:lang w:val="id-ID"/>
              </w:rPr>
              <m:t>x</m:t>
            </m:r>
          </m:e>
        </m:func>
      </m:oMath>
      <w:r>
        <w:rPr>
          <w:iCs/>
          <w:lang w:val="id-ID"/>
        </w:rPr>
        <w:t xml:space="preserve"> dan menggunakan kesamaan </w:t>
      </w:r>
      <m:oMath>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sin</m:t>
                </m:r>
              </m:e>
              <m:sup>
                <m:r>
                  <m:rPr>
                    <m:sty m:val="p"/>
                  </m:rPr>
                  <w:rPr>
                    <w:rFonts w:ascii="Cambria Math" w:hAnsi="Cambria Math"/>
                    <w:lang w:val="id-ID"/>
                  </w:rPr>
                  <m:t>2</m:t>
                </m:r>
              </m:sup>
            </m:sSup>
          </m:fName>
          <m:e>
            <m:r>
              <w:rPr>
                <w:rFonts w:ascii="Cambria Math" w:hAnsi="Cambria Math"/>
                <w:lang w:val="id-ID"/>
              </w:rPr>
              <m:t>x+</m:t>
            </m:r>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cos</m:t>
                    </m:r>
                  </m:e>
                  <m:sup>
                    <m:r>
                      <m:rPr>
                        <m:sty m:val="p"/>
                      </m:rPr>
                      <w:rPr>
                        <w:rFonts w:ascii="Cambria Math" w:hAnsi="Cambria Math"/>
                        <w:lang w:val="id-ID"/>
                      </w:rPr>
                      <m:t>2</m:t>
                    </m:r>
                  </m:sup>
                </m:sSup>
              </m:fName>
              <m:e>
                <m:r>
                  <w:rPr>
                    <w:rFonts w:ascii="Cambria Math" w:hAnsi="Cambria Math"/>
                    <w:lang w:val="id-ID"/>
                  </w:rPr>
                  <m:t>x=1</m:t>
                </m:r>
              </m:e>
            </m:func>
            <m:r>
              <w:rPr>
                <w:rFonts w:ascii="Cambria Math" w:hAnsi="Cambria Math"/>
                <w:lang w:val="id-ID"/>
              </w:rPr>
              <m:t xml:space="preserve"> </m:t>
            </m:r>
          </m:e>
        </m:func>
      </m:oMath>
    </w:p>
    <w:p w:rsidR="00AD6D82" w:rsidRDefault="00AD6D82" w:rsidP="00AD6D82">
      <w:pPr>
        <w:rPr>
          <w:lang w:val="id-ID"/>
        </w:rPr>
      </w:pPr>
    </w:p>
    <w:p w:rsidR="00AD6D82" w:rsidRPr="00BC1077" w:rsidRDefault="00AD6D82" w:rsidP="00AD6D82">
      <w:pPr>
        <w:rPr>
          <w:b/>
          <w:bCs/>
          <w:lang w:val="id-ID"/>
        </w:rPr>
      </w:pPr>
      <w:r w:rsidRPr="00BC1077">
        <w:rPr>
          <w:b/>
          <w:bCs/>
          <w:lang w:val="id-ID"/>
        </w:rPr>
        <w:t>APAKAH PERNYATAAN BERIKUT BERBEDA?</w:t>
      </w:r>
    </w:p>
    <w:p w:rsidR="00AD6D82" w:rsidRDefault="00AD6D82" w:rsidP="00AD6D82">
      <w:pPr>
        <w:rPr>
          <w:lang w:val="id-ID"/>
        </w:rPr>
      </w:pPr>
      <w:r>
        <w:rPr>
          <w:lang w:val="id-ID"/>
        </w:rPr>
        <w:t>Integrasi tak-tentu akan menghasilkan jawab yang kelihatan berbeda.</w:t>
      </w:r>
    </w:p>
    <w:p w:rsidR="00AD6D82" w:rsidRDefault="00CF46CF" w:rsidP="00AD6D82">
      <w:pPr>
        <w:rPr>
          <w:iCs/>
          <w:lang w:val="id-ID"/>
        </w:rPr>
      </w:pPr>
      <m:oMathPara>
        <m:oMathParaPr>
          <m:jc m:val="left"/>
        </m:oMathParaPr>
        <m:oMath>
          <m:nary>
            <m:naryPr>
              <m:limLoc m:val="undOvr"/>
              <m:subHide m:val="1"/>
              <m:supHide m:val="1"/>
              <m:ctrlPr>
                <w:rPr>
                  <w:rFonts w:ascii="Cambria Math" w:hAnsi="Cambria Math"/>
                  <w:i/>
                  <w:iCs/>
                  <w:lang w:val="id-ID"/>
                </w:rPr>
              </m:ctrlPr>
            </m:naryPr>
            <m:sub/>
            <m:sup/>
            <m:e>
              <m:func>
                <m:funcPr>
                  <m:ctrlPr>
                    <w:rPr>
                      <w:rFonts w:ascii="Cambria Math" w:hAnsi="Cambria Math"/>
                      <w:i/>
                      <w:iCs/>
                      <w:lang w:val="id-ID"/>
                    </w:rPr>
                  </m:ctrlPr>
                </m:funcPr>
                <m:fName>
                  <m:r>
                    <m:rPr>
                      <m:sty m:val="p"/>
                    </m:rPr>
                    <w:rPr>
                      <w:rFonts w:ascii="Cambria Math" w:hAnsi="Cambria Math"/>
                      <w:lang w:val="id-ID"/>
                    </w:rPr>
                    <m:t>sin</m:t>
                  </m:r>
                </m:fName>
                <m:e>
                  <m:r>
                    <w:rPr>
                      <w:rFonts w:ascii="Cambria Math" w:hAnsi="Cambria Math"/>
                      <w:lang w:val="id-ID"/>
                    </w:rPr>
                    <m:t>x</m:t>
                  </m:r>
                  <m:func>
                    <m:funcPr>
                      <m:ctrlPr>
                        <w:rPr>
                          <w:rFonts w:ascii="Cambria Math" w:hAnsi="Cambria Math"/>
                          <w:i/>
                          <w:iCs/>
                          <w:lang w:val="id-ID"/>
                        </w:rPr>
                      </m:ctrlPr>
                    </m:funcPr>
                    <m:fName>
                      <m:r>
                        <m:rPr>
                          <m:sty m:val="p"/>
                        </m:rPr>
                        <w:rPr>
                          <w:rFonts w:ascii="Cambria Math" w:hAnsi="Cambria Math"/>
                          <w:lang w:val="id-ID"/>
                        </w:rPr>
                        <m:t>cos</m:t>
                      </m:r>
                    </m:fName>
                    <m:e>
                      <m:r>
                        <w:rPr>
                          <w:rFonts w:ascii="Cambria Math" w:hAnsi="Cambria Math"/>
                          <w:lang w:val="id-ID"/>
                        </w:rPr>
                        <m:t>x dx</m:t>
                      </m:r>
                    </m:e>
                  </m:func>
                </m:e>
              </m:func>
            </m:e>
          </m:nary>
        </m:oMath>
      </m:oMathPara>
    </w:p>
    <w:p w:rsidR="00AD6D82" w:rsidRDefault="00AD6D82" w:rsidP="00AD6D82">
      <w:pPr>
        <w:ind w:left="1985"/>
        <w:rPr>
          <w:iCs/>
          <w:lang w:val="id-ID"/>
        </w:rPr>
      </w:pPr>
      <m:oMathPara>
        <m:oMathParaPr>
          <m:jc m:val="left"/>
        </m:oMathParaPr>
        <m:oMath>
          <m:r>
            <w:rPr>
              <w:rFonts w:ascii="Cambria Math" w:hAnsi="Cambria Math"/>
              <w:lang w:val="id-ID"/>
            </w:rPr>
            <m:t>=-</m:t>
          </m:r>
          <m:nary>
            <m:naryPr>
              <m:limLoc m:val="undOvr"/>
              <m:subHide m:val="1"/>
              <m:supHide m:val="1"/>
              <m:ctrlPr>
                <w:rPr>
                  <w:rFonts w:ascii="Cambria Math" w:hAnsi="Cambria Math"/>
                  <w:i/>
                  <w:iCs/>
                  <w:lang w:val="id-ID"/>
                </w:rPr>
              </m:ctrlPr>
            </m:naryPr>
            <m:sub/>
            <m:sup/>
            <m:e>
              <m:func>
                <m:funcPr>
                  <m:ctrlPr>
                    <w:rPr>
                      <w:rFonts w:ascii="Cambria Math" w:hAnsi="Cambria Math"/>
                      <w:i/>
                      <w:iCs/>
                      <w:lang w:val="id-ID"/>
                    </w:rPr>
                  </m:ctrlPr>
                </m:funcPr>
                <m:fName>
                  <m:r>
                    <m:rPr>
                      <m:sty m:val="p"/>
                    </m:rPr>
                    <w:rPr>
                      <w:rFonts w:ascii="Cambria Math" w:hAnsi="Cambria Math"/>
                      <w:lang w:val="id-ID"/>
                    </w:rPr>
                    <m:t>cos</m:t>
                  </m:r>
                </m:fName>
                <m:e>
                  <m:r>
                    <w:rPr>
                      <w:rFonts w:ascii="Cambria Math" w:hAnsi="Cambria Math"/>
                      <w:lang w:val="id-ID"/>
                    </w:rPr>
                    <m:t>x d</m:t>
                  </m:r>
                  <m:d>
                    <m:dPr>
                      <m:ctrlPr>
                        <w:rPr>
                          <w:rFonts w:ascii="Cambria Math" w:hAnsi="Cambria Math"/>
                          <w:i/>
                          <w:iCs/>
                          <w:lang w:val="id-ID"/>
                        </w:rPr>
                      </m:ctrlPr>
                    </m:dPr>
                    <m:e>
                      <m:func>
                        <m:funcPr>
                          <m:ctrlPr>
                            <w:rPr>
                              <w:rFonts w:ascii="Cambria Math" w:hAnsi="Cambria Math"/>
                              <w:i/>
                              <w:iCs/>
                              <w:lang w:val="id-ID"/>
                            </w:rPr>
                          </m:ctrlPr>
                        </m:funcPr>
                        <m:fName>
                          <m:r>
                            <m:rPr>
                              <m:sty m:val="p"/>
                            </m:rPr>
                            <w:rPr>
                              <w:rFonts w:ascii="Cambria Math" w:hAnsi="Cambria Math"/>
                              <w:lang w:val="id-ID"/>
                            </w:rPr>
                            <m:t>cos</m:t>
                          </m:r>
                        </m:fName>
                        <m:e>
                          <m:r>
                            <w:rPr>
                              <w:rFonts w:ascii="Cambria Math" w:hAnsi="Cambria Math"/>
                              <w:lang w:val="id-ID"/>
                            </w:rPr>
                            <m:t>x</m:t>
                          </m:r>
                        </m:e>
                      </m:func>
                    </m:e>
                  </m:d>
                </m:e>
              </m:func>
            </m:e>
          </m:nary>
        </m:oMath>
      </m:oMathPara>
    </w:p>
    <w:p w:rsidR="00AD6D82" w:rsidRDefault="00AD6D82" w:rsidP="00AD6D82">
      <w:pPr>
        <w:ind w:left="1985"/>
        <w:rPr>
          <w:iCs/>
          <w:lang w:val="id-ID"/>
        </w:rPr>
      </w:pPr>
      <m:oMathPara>
        <m:oMathParaPr>
          <m:jc m:val="left"/>
        </m:oMathParaPr>
        <m:oMath>
          <m:r>
            <w:rPr>
              <w:rFonts w:ascii="Cambria Math" w:hAnsi="Cambria Math"/>
              <w:lang w:val="id-ID"/>
            </w:rPr>
            <m:t>=-</m:t>
          </m:r>
          <m:f>
            <m:fPr>
              <m:ctrlPr>
                <w:rPr>
                  <w:rFonts w:ascii="Cambria Math" w:hAnsi="Cambria Math"/>
                  <w:i/>
                  <w:iCs/>
                  <w:lang w:val="id-ID"/>
                </w:rPr>
              </m:ctrlPr>
            </m:fPr>
            <m:num>
              <m:r>
                <w:rPr>
                  <w:rFonts w:ascii="Cambria Math" w:hAnsi="Cambria Math"/>
                  <w:lang w:val="id-ID"/>
                </w:rPr>
                <m:t>1</m:t>
              </m:r>
            </m:num>
            <m:den>
              <m:r>
                <w:rPr>
                  <w:rFonts w:ascii="Cambria Math" w:hAnsi="Cambria Math"/>
                  <w:lang w:val="id-ID"/>
                </w:rPr>
                <m:t>2</m:t>
              </m:r>
            </m:den>
          </m:f>
          <m:sSup>
            <m:sSupPr>
              <m:ctrlPr>
                <w:rPr>
                  <w:rFonts w:ascii="Cambria Math" w:hAnsi="Cambria Math"/>
                  <w:iCs/>
                  <w:lang w:val="id-ID"/>
                </w:rPr>
              </m:ctrlPr>
            </m:sSupPr>
            <m:e>
              <m:r>
                <m:rPr>
                  <m:sty m:val="p"/>
                </m:rPr>
                <w:rPr>
                  <w:rFonts w:ascii="Cambria Math" w:hAnsi="Cambria Math"/>
                  <w:lang w:val="id-ID"/>
                </w:rPr>
                <m:t>cos</m:t>
              </m:r>
            </m:e>
            <m:sup>
              <m:r>
                <m:rPr>
                  <m:sty m:val="p"/>
                </m:rPr>
                <w:rPr>
                  <w:rFonts w:ascii="Cambria Math" w:hAnsi="Cambria Math"/>
                  <w:lang w:val="id-ID"/>
                </w:rPr>
                <m:t>2</m:t>
              </m:r>
            </m:sup>
          </m:sSup>
          <m:r>
            <m:rPr>
              <m:sty m:val="p"/>
            </m:rPr>
            <w:rPr>
              <w:rFonts w:ascii="Cambria Math" w:hAnsi="Cambria Math"/>
              <w:lang w:val="id-ID"/>
            </w:rPr>
            <m:t xml:space="preserve"> x+C</m:t>
          </m:r>
        </m:oMath>
      </m:oMathPara>
    </w:p>
    <w:p w:rsidR="00AD6D82" w:rsidRDefault="00CF46CF" w:rsidP="00AD6D82">
      <w:pPr>
        <w:rPr>
          <w:iCs/>
          <w:lang w:val="id-ID"/>
        </w:rPr>
      </w:pPr>
      <m:oMathPara>
        <m:oMathParaPr>
          <m:jc m:val="left"/>
        </m:oMathParaPr>
        <m:oMath>
          <m:nary>
            <m:naryPr>
              <m:limLoc m:val="undOvr"/>
              <m:subHide m:val="1"/>
              <m:supHide m:val="1"/>
              <m:ctrlPr>
                <w:rPr>
                  <w:rFonts w:ascii="Cambria Math" w:hAnsi="Cambria Math"/>
                  <w:i/>
                  <w:iCs/>
                  <w:lang w:val="id-ID"/>
                </w:rPr>
              </m:ctrlPr>
            </m:naryPr>
            <m:sub/>
            <m:sup/>
            <m:e>
              <m:func>
                <m:funcPr>
                  <m:ctrlPr>
                    <w:rPr>
                      <w:rFonts w:ascii="Cambria Math" w:hAnsi="Cambria Math"/>
                      <w:i/>
                      <w:iCs/>
                      <w:lang w:val="id-ID"/>
                    </w:rPr>
                  </m:ctrlPr>
                </m:funcPr>
                <m:fName>
                  <m:r>
                    <m:rPr>
                      <m:sty m:val="p"/>
                    </m:rPr>
                    <w:rPr>
                      <w:rFonts w:ascii="Cambria Math" w:hAnsi="Cambria Math"/>
                      <w:lang w:val="id-ID"/>
                    </w:rPr>
                    <m:t>sin</m:t>
                  </m:r>
                </m:fName>
                <m:e>
                  <m:r>
                    <w:rPr>
                      <w:rFonts w:ascii="Cambria Math" w:hAnsi="Cambria Math"/>
                      <w:lang w:val="id-ID"/>
                    </w:rPr>
                    <m:t>x</m:t>
                  </m:r>
                  <m:func>
                    <m:funcPr>
                      <m:ctrlPr>
                        <w:rPr>
                          <w:rFonts w:ascii="Cambria Math" w:hAnsi="Cambria Math"/>
                          <w:i/>
                          <w:iCs/>
                          <w:lang w:val="id-ID"/>
                        </w:rPr>
                      </m:ctrlPr>
                    </m:funcPr>
                    <m:fName>
                      <m:r>
                        <m:rPr>
                          <m:sty m:val="p"/>
                        </m:rPr>
                        <w:rPr>
                          <w:rFonts w:ascii="Cambria Math" w:hAnsi="Cambria Math"/>
                          <w:lang w:val="id-ID"/>
                        </w:rPr>
                        <m:t>cos</m:t>
                      </m:r>
                    </m:fName>
                    <m:e>
                      <m:r>
                        <w:rPr>
                          <w:rFonts w:ascii="Cambria Math" w:hAnsi="Cambria Math"/>
                          <w:lang w:val="id-ID"/>
                        </w:rPr>
                        <m:t>x dx=</m:t>
                      </m:r>
                      <m:nary>
                        <m:naryPr>
                          <m:limLoc m:val="undOvr"/>
                          <m:subHide m:val="1"/>
                          <m:supHide m:val="1"/>
                          <m:ctrlPr>
                            <w:rPr>
                              <w:rFonts w:ascii="Cambria Math" w:hAnsi="Cambria Math"/>
                              <w:i/>
                              <w:iCs/>
                              <w:lang w:val="id-ID"/>
                            </w:rPr>
                          </m:ctrlPr>
                        </m:naryPr>
                        <m:sub/>
                        <m:sup/>
                        <m:e>
                          <m:func>
                            <m:funcPr>
                              <m:ctrlPr>
                                <w:rPr>
                                  <w:rFonts w:ascii="Cambria Math" w:hAnsi="Cambria Math"/>
                                  <w:i/>
                                  <w:iCs/>
                                  <w:lang w:val="id-ID"/>
                                </w:rPr>
                              </m:ctrlPr>
                            </m:funcPr>
                            <m:fName>
                              <m:r>
                                <m:rPr>
                                  <m:sty m:val="p"/>
                                </m:rPr>
                                <w:rPr>
                                  <w:rFonts w:ascii="Cambria Math" w:hAnsi="Cambria Math"/>
                                  <w:lang w:val="id-ID"/>
                                </w:rPr>
                                <m:t>sin</m:t>
                              </m:r>
                            </m:fName>
                            <m:e>
                              <m:r>
                                <w:rPr>
                                  <w:rFonts w:ascii="Cambria Math" w:hAnsi="Cambria Math"/>
                                  <w:lang w:val="id-ID"/>
                                </w:rPr>
                                <m:t>x d</m:t>
                              </m:r>
                              <m:d>
                                <m:dPr>
                                  <m:ctrlPr>
                                    <w:rPr>
                                      <w:rFonts w:ascii="Cambria Math" w:hAnsi="Cambria Math"/>
                                      <w:i/>
                                      <w:iCs/>
                                      <w:lang w:val="id-ID"/>
                                    </w:rPr>
                                  </m:ctrlPr>
                                </m:dPr>
                                <m:e>
                                  <m:func>
                                    <m:funcPr>
                                      <m:ctrlPr>
                                        <w:rPr>
                                          <w:rFonts w:ascii="Cambria Math" w:hAnsi="Cambria Math"/>
                                          <w:i/>
                                          <w:iCs/>
                                          <w:lang w:val="id-ID"/>
                                        </w:rPr>
                                      </m:ctrlPr>
                                    </m:funcPr>
                                    <m:fName>
                                      <m:r>
                                        <m:rPr>
                                          <m:sty m:val="p"/>
                                        </m:rPr>
                                        <w:rPr>
                                          <w:rFonts w:ascii="Cambria Math" w:hAnsi="Cambria Math"/>
                                          <w:lang w:val="id-ID"/>
                                        </w:rPr>
                                        <m:t>sin</m:t>
                                      </m:r>
                                    </m:fName>
                                    <m:e>
                                      <m:r>
                                        <w:rPr>
                                          <w:rFonts w:ascii="Cambria Math" w:hAnsi="Cambria Math"/>
                                          <w:lang w:val="id-ID"/>
                                        </w:rPr>
                                        <m:t>x</m:t>
                                      </m:r>
                                    </m:e>
                                  </m:func>
                                </m:e>
                              </m:d>
                            </m:e>
                          </m:func>
                        </m:e>
                      </m:nary>
                    </m:e>
                  </m:func>
                </m:e>
              </m:func>
            </m:e>
          </m:nary>
        </m:oMath>
      </m:oMathPara>
    </w:p>
    <w:p w:rsidR="00AD6D82" w:rsidRDefault="00AD6D82" w:rsidP="00AD6D82">
      <w:pPr>
        <w:ind w:left="1560"/>
        <w:rPr>
          <w:iCs/>
          <w:lang w:val="id-ID"/>
        </w:rPr>
      </w:pPr>
      <m:oMathPara>
        <m:oMathParaPr>
          <m:jc m:val="left"/>
        </m:oMathParaPr>
        <m:oMath>
          <m:r>
            <w:rPr>
              <w:rFonts w:ascii="Cambria Math" w:hAnsi="Cambria Math"/>
              <w:lang w:val="id-ID"/>
            </w:rPr>
            <m:t xml:space="preserve"> =</m:t>
          </m:r>
          <m:f>
            <m:fPr>
              <m:ctrlPr>
                <w:rPr>
                  <w:rFonts w:ascii="Cambria Math" w:hAnsi="Cambria Math"/>
                  <w:i/>
                  <w:iCs/>
                  <w:lang w:val="id-ID"/>
                </w:rPr>
              </m:ctrlPr>
            </m:fPr>
            <m:num>
              <m:r>
                <w:rPr>
                  <w:rFonts w:ascii="Cambria Math" w:hAnsi="Cambria Math"/>
                  <w:lang w:val="id-ID"/>
                </w:rPr>
                <m:t>1</m:t>
              </m:r>
            </m:num>
            <m:den>
              <m:r>
                <w:rPr>
                  <w:rFonts w:ascii="Cambria Math" w:hAnsi="Cambria Math"/>
                  <w:lang w:val="id-ID"/>
                </w:rPr>
                <m:t>2</m:t>
              </m:r>
            </m:den>
          </m:f>
          <m:func>
            <m:funcPr>
              <m:ctrlPr>
                <w:rPr>
                  <w:rFonts w:ascii="Cambria Math" w:hAnsi="Cambria Math"/>
                  <w:i/>
                  <w:iCs/>
                  <w:lang w:val="id-ID"/>
                </w:rPr>
              </m:ctrlPr>
            </m:funcPr>
            <m:fName>
              <m:sSup>
                <m:sSupPr>
                  <m:ctrlPr>
                    <w:rPr>
                      <w:rFonts w:ascii="Cambria Math" w:hAnsi="Cambria Math"/>
                      <w:iCs/>
                      <w:lang w:val="id-ID"/>
                    </w:rPr>
                  </m:ctrlPr>
                </m:sSupPr>
                <m:e>
                  <m:r>
                    <m:rPr>
                      <m:sty m:val="p"/>
                    </m:rPr>
                    <w:rPr>
                      <w:rFonts w:ascii="Cambria Math" w:hAnsi="Cambria Math"/>
                      <w:lang w:val="id-ID"/>
                    </w:rPr>
                    <m:t>sin</m:t>
                  </m:r>
                </m:e>
                <m:sup>
                  <m:r>
                    <m:rPr>
                      <m:sty m:val="p"/>
                    </m:rPr>
                    <w:rPr>
                      <w:rFonts w:ascii="Cambria Math" w:hAnsi="Cambria Math"/>
                      <w:lang w:val="id-ID"/>
                    </w:rPr>
                    <m:t>2</m:t>
                  </m:r>
                </m:sup>
              </m:sSup>
            </m:fName>
            <m:e>
              <m:r>
                <w:rPr>
                  <w:rFonts w:ascii="Cambria Math" w:hAnsi="Cambria Math"/>
                  <w:lang w:val="id-ID"/>
                </w:rPr>
                <m:t>x+C</m:t>
              </m:r>
            </m:e>
          </m:func>
        </m:oMath>
      </m:oMathPara>
    </w:p>
    <w:p w:rsidR="00AD6D82" w:rsidRDefault="00AD6D82" w:rsidP="00AD6D82">
      <w:pPr>
        <w:rPr>
          <w:iCs/>
          <w:lang w:val="id-ID"/>
        </w:rPr>
      </w:pPr>
      <w:r>
        <w:rPr>
          <w:iCs/>
          <w:lang w:val="id-ID"/>
        </w:rPr>
        <w:t>Tetapi kedua jawab tersebut dapat berbeda, terutama pada konstanta tambahannya. Perhatikan bahwa</w:t>
      </w:r>
    </w:p>
    <w:p w:rsidR="00AD6D82" w:rsidRDefault="00CF46CF" w:rsidP="00AD6D82">
      <w:pPr>
        <w:rPr>
          <w:iCs/>
          <w:lang w:val="id-ID"/>
        </w:rPr>
      </w:pPr>
      <m:oMathPara>
        <m:oMathParaPr>
          <m:jc m:val="left"/>
        </m:oMathParaPr>
        <m:oMath>
          <m:f>
            <m:fPr>
              <m:ctrlPr>
                <w:rPr>
                  <w:rFonts w:ascii="Cambria Math" w:hAnsi="Cambria Math"/>
                  <w:i/>
                  <w:iCs/>
                  <w:lang w:val="id-ID"/>
                </w:rPr>
              </m:ctrlPr>
            </m:fPr>
            <m:num>
              <m:r>
                <w:rPr>
                  <w:rFonts w:ascii="Cambria Math" w:hAnsi="Cambria Math"/>
                  <w:lang w:val="id-ID"/>
                </w:rPr>
                <m:t>1</m:t>
              </m:r>
            </m:num>
            <m:den>
              <m:r>
                <w:rPr>
                  <w:rFonts w:ascii="Cambria Math" w:hAnsi="Cambria Math"/>
                  <w:lang w:val="id-ID"/>
                </w:rPr>
                <m:t>2</m:t>
              </m:r>
            </m:den>
          </m:f>
          <m:sSup>
            <m:sSupPr>
              <m:ctrlPr>
                <w:rPr>
                  <w:rFonts w:ascii="Cambria Math" w:hAnsi="Cambria Math"/>
                  <w:iCs/>
                  <w:lang w:val="id-ID"/>
                </w:rPr>
              </m:ctrlPr>
            </m:sSupPr>
            <m:e>
              <m:r>
                <m:rPr>
                  <m:sty m:val="p"/>
                </m:rPr>
                <w:rPr>
                  <w:rFonts w:ascii="Cambria Math" w:hAnsi="Cambria Math"/>
                  <w:lang w:val="id-ID"/>
                </w:rPr>
                <m:t>sin</m:t>
              </m:r>
            </m:e>
            <m:sup>
              <m:r>
                <m:rPr>
                  <m:sty m:val="p"/>
                </m:rPr>
                <w:rPr>
                  <w:rFonts w:ascii="Cambria Math" w:hAnsi="Cambria Math"/>
                  <w:lang w:val="id-ID"/>
                </w:rPr>
                <m:t>2</m:t>
              </m:r>
            </m:sup>
          </m:sSup>
          <m:r>
            <m:rPr>
              <m:sty m:val="p"/>
            </m:rPr>
            <w:rPr>
              <w:rFonts w:ascii="Cambria Math" w:hAnsi="Cambria Math"/>
              <w:lang w:val="id-ID"/>
            </w:rPr>
            <m:t xml:space="preserve"> x+C=</m:t>
          </m:r>
          <m:f>
            <m:fPr>
              <m:ctrlPr>
                <w:rPr>
                  <w:rFonts w:ascii="Cambria Math" w:hAnsi="Cambria Math"/>
                  <w:iCs/>
                  <w:lang w:val="id-ID"/>
                </w:rPr>
              </m:ctrlPr>
            </m:fPr>
            <m:num>
              <m:r>
                <m:rPr>
                  <m:sty m:val="p"/>
                </m:rPr>
                <w:rPr>
                  <w:rFonts w:ascii="Cambria Math" w:hAnsi="Cambria Math"/>
                  <w:lang w:val="id-ID"/>
                </w:rPr>
                <m:t>1</m:t>
              </m:r>
            </m:num>
            <m:den>
              <m:r>
                <m:rPr>
                  <m:sty m:val="p"/>
                </m:rPr>
                <w:rPr>
                  <w:rFonts w:ascii="Cambria Math" w:hAnsi="Cambria Math"/>
                  <w:lang w:val="id-ID"/>
                </w:rPr>
                <m:t>2</m:t>
              </m:r>
            </m:den>
          </m:f>
          <m:d>
            <m:dPr>
              <m:ctrlPr>
                <w:rPr>
                  <w:rFonts w:ascii="Cambria Math" w:hAnsi="Cambria Math"/>
                  <w:iCs/>
                  <w:lang w:val="id-ID"/>
                </w:rPr>
              </m:ctrlPr>
            </m:dPr>
            <m:e>
              <m:r>
                <m:rPr>
                  <m:sty m:val="p"/>
                </m:rPr>
                <w:rPr>
                  <w:rFonts w:ascii="Cambria Math" w:hAnsi="Cambria Math"/>
                  <w:lang w:val="id-ID"/>
                </w:rPr>
                <m:t>1-</m:t>
              </m:r>
              <m:func>
                <m:funcPr>
                  <m:ctrlPr>
                    <w:rPr>
                      <w:rFonts w:ascii="Cambria Math" w:hAnsi="Cambria Math"/>
                      <w:iCs/>
                      <w:lang w:val="id-ID"/>
                    </w:rPr>
                  </m:ctrlPr>
                </m:funcPr>
                <m:fName>
                  <m:sSup>
                    <m:sSupPr>
                      <m:ctrlPr>
                        <w:rPr>
                          <w:rFonts w:ascii="Cambria Math" w:hAnsi="Cambria Math"/>
                          <w:iCs/>
                          <w:lang w:val="id-ID"/>
                        </w:rPr>
                      </m:ctrlPr>
                    </m:sSupPr>
                    <m:e>
                      <m:r>
                        <m:rPr>
                          <m:sty m:val="p"/>
                        </m:rPr>
                        <w:rPr>
                          <w:rFonts w:ascii="Cambria Math" w:hAnsi="Cambria Math"/>
                          <w:lang w:val="id-ID"/>
                        </w:rPr>
                        <m:t>cos</m:t>
                      </m:r>
                    </m:e>
                    <m:sup>
                      <m:r>
                        <m:rPr>
                          <m:sty m:val="p"/>
                        </m:rPr>
                        <w:rPr>
                          <w:rFonts w:ascii="Cambria Math" w:hAnsi="Cambria Math"/>
                          <w:lang w:val="id-ID"/>
                        </w:rPr>
                        <m:t>2</m:t>
                      </m:r>
                    </m:sup>
                  </m:sSup>
                </m:fName>
                <m:e>
                  <m:r>
                    <m:rPr>
                      <m:sty m:val="p"/>
                    </m:rPr>
                    <w:rPr>
                      <w:rFonts w:ascii="Cambria Math" w:hAnsi="Cambria Math"/>
                      <w:lang w:val="id-ID"/>
                    </w:rPr>
                    <m:t>x</m:t>
                  </m:r>
                </m:e>
              </m:func>
            </m:e>
          </m:d>
          <m:r>
            <m:rPr>
              <m:sty m:val="p"/>
            </m:rPr>
            <w:rPr>
              <w:rFonts w:ascii="Cambria Math" w:hAnsi="Cambria Math"/>
              <w:lang w:val="id-ID"/>
            </w:rPr>
            <m:t>+C</m:t>
          </m:r>
        </m:oMath>
      </m:oMathPara>
    </w:p>
    <w:p w:rsidR="00AD6D82" w:rsidRDefault="00AD6D82" w:rsidP="00AD6D82">
      <w:pPr>
        <w:ind w:left="1134"/>
        <w:rPr>
          <w:iCs/>
          <w:lang w:val="id-ID"/>
        </w:rPr>
      </w:pPr>
      <m:oMathPara>
        <m:oMathParaPr>
          <m:jc m:val="left"/>
        </m:oMathParaPr>
        <m:oMath>
          <m:r>
            <m:rPr>
              <m:sty m:val="p"/>
            </m:rPr>
            <w:rPr>
              <w:rFonts w:ascii="Cambria Math" w:hAnsi="Cambria Math"/>
              <w:lang w:val="id-ID"/>
            </w:rPr>
            <m:t xml:space="preserve">  =-</m:t>
          </m:r>
          <m:f>
            <m:fPr>
              <m:ctrlPr>
                <w:rPr>
                  <w:rFonts w:ascii="Cambria Math" w:hAnsi="Cambria Math"/>
                  <w:iCs/>
                  <w:lang w:val="id-ID"/>
                </w:rPr>
              </m:ctrlPr>
            </m:fPr>
            <m:num>
              <m:r>
                <m:rPr>
                  <m:sty m:val="p"/>
                </m:rPr>
                <w:rPr>
                  <w:rFonts w:ascii="Cambria Math" w:hAnsi="Cambria Math"/>
                  <w:lang w:val="id-ID"/>
                </w:rPr>
                <m:t>1</m:t>
              </m:r>
            </m:num>
            <m:den>
              <m:r>
                <m:rPr>
                  <m:sty m:val="p"/>
                </m:rPr>
                <w:rPr>
                  <w:rFonts w:ascii="Cambria Math" w:hAnsi="Cambria Math"/>
                  <w:lang w:val="id-ID"/>
                </w:rPr>
                <m:t>2</m:t>
              </m:r>
            </m:den>
          </m:f>
          <m:func>
            <m:funcPr>
              <m:ctrlPr>
                <w:rPr>
                  <w:rFonts w:ascii="Cambria Math" w:hAnsi="Cambria Math"/>
                  <w:iCs/>
                  <w:lang w:val="id-ID"/>
                </w:rPr>
              </m:ctrlPr>
            </m:funcPr>
            <m:fName>
              <m:sSup>
                <m:sSupPr>
                  <m:ctrlPr>
                    <w:rPr>
                      <w:rFonts w:ascii="Cambria Math" w:hAnsi="Cambria Math"/>
                      <w:iCs/>
                      <w:lang w:val="id-ID"/>
                    </w:rPr>
                  </m:ctrlPr>
                </m:sSupPr>
                <m:e>
                  <m:r>
                    <m:rPr>
                      <m:sty m:val="p"/>
                    </m:rPr>
                    <w:rPr>
                      <w:rFonts w:ascii="Cambria Math" w:hAnsi="Cambria Math"/>
                      <w:lang w:val="id-ID"/>
                    </w:rPr>
                    <m:t>cos</m:t>
                  </m:r>
                </m:e>
                <m:sup>
                  <m:r>
                    <m:rPr>
                      <m:sty m:val="p"/>
                    </m:rPr>
                    <w:rPr>
                      <w:rFonts w:ascii="Cambria Math" w:hAnsi="Cambria Math"/>
                      <w:lang w:val="id-ID"/>
                    </w:rPr>
                    <m:t>2</m:t>
                  </m:r>
                </m:sup>
              </m:sSup>
            </m:fName>
            <m:e>
              <m:r>
                <m:rPr>
                  <m:sty m:val="p"/>
                </m:rPr>
                <w:rPr>
                  <w:rFonts w:ascii="Cambria Math" w:hAnsi="Cambria Math"/>
                  <w:lang w:val="id-ID"/>
                </w:rPr>
                <m:t>x</m:t>
              </m:r>
            </m:e>
          </m:func>
          <m:r>
            <m:rPr>
              <m:sty m:val="p"/>
            </m:rPr>
            <w:rPr>
              <w:rFonts w:ascii="Cambria Math" w:hAnsi="Cambria Math"/>
              <w:lang w:val="id-ID"/>
            </w:rPr>
            <m:t>+</m:t>
          </m:r>
          <m:d>
            <m:dPr>
              <m:ctrlPr>
                <w:rPr>
                  <w:rFonts w:ascii="Cambria Math" w:hAnsi="Cambria Math"/>
                  <w:iCs/>
                  <w:lang w:val="id-ID"/>
                </w:rPr>
              </m:ctrlPr>
            </m:dPr>
            <m:e>
              <m:f>
                <m:fPr>
                  <m:ctrlPr>
                    <w:rPr>
                      <w:rFonts w:ascii="Cambria Math" w:hAnsi="Cambria Math"/>
                      <w:iCs/>
                      <w:lang w:val="id-ID"/>
                    </w:rPr>
                  </m:ctrlPr>
                </m:fPr>
                <m:num>
                  <m:r>
                    <m:rPr>
                      <m:sty m:val="p"/>
                    </m:rPr>
                    <w:rPr>
                      <w:rFonts w:ascii="Cambria Math" w:hAnsi="Cambria Math"/>
                      <w:lang w:val="id-ID"/>
                    </w:rPr>
                    <m:t>1</m:t>
                  </m:r>
                </m:num>
                <m:den>
                  <m:r>
                    <m:rPr>
                      <m:sty m:val="p"/>
                    </m:rPr>
                    <w:rPr>
                      <w:rFonts w:ascii="Cambria Math" w:hAnsi="Cambria Math"/>
                      <w:lang w:val="id-ID"/>
                    </w:rPr>
                    <m:t>2</m:t>
                  </m:r>
                </m:den>
              </m:f>
              <m:r>
                <m:rPr>
                  <m:sty m:val="p"/>
                </m:rPr>
                <w:rPr>
                  <w:rFonts w:ascii="Cambria Math" w:hAnsi="Cambria Math"/>
                  <w:lang w:val="id-ID"/>
                </w:rPr>
                <m:t>+C</m:t>
              </m:r>
            </m:e>
          </m:d>
        </m:oMath>
      </m:oMathPara>
    </w:p>
    <w:p w:rsidR="00AD6D82" w:rsidRDefault="00AD6D82" w:rsidP="00AD6D82">
      <w:pPr>
        <w:rPr>
          <w:iCs/>
          <w:lang w:val="id-ID"/>
        </w:rPr>
      </w:pPr>
      <w:r>
        <w:rPr>
          <w:iCs/>
          <w:lang w:val="id-ID"/>
        </w:rPr>
        <w:t>Sekarang sesuaikan jawaban tersebut dengan</w:t>
      </w:r>
    </w:p>
    <w:p w:rsidR="00AD6D82" w:rsidRDefault="00CF46CF" w:rsidP="00AD6D82">
      <w:pPr>
        <w:rPr>
          <w:iCs/>
          <w:lang w:val="id-ID"/>
        </w:rPr>
      </w:pPr>
      <m:oMathPara>
        <m:oMathParaPr>
          <m:jc m:val="left"/>
        </m:oMathParaPr>
        <m:oMath>
          <m:nary>
            <m:naryPr>
              <m:limLoc m:val="undOvr"/>
              <m:subHide m:val="1"/>
              <m:supHide m:val="1"/>
              <m:ctrlPr>
                <w:rPr>
                  <w:rFonts w:ascii="Cambria Math" w:hAnsi="Cambria Math"/>
                  <w:i/>
                  <w:iCs/>
                  <w:lang w:val="id-ID"/>
                </w:rPr>
              </m:ctrlPr>
            </m:naryPr>
            <m:sub/>
            <m:sup/>
            <m:e>
              <m:func>
                <m:funcPr>
                  <m:ctrlPr>
                    <w:rPr>
                      <w:rFonts w:ascii="Cambria Math" w:hAnsi="Cambria Math"/>
                      <w:i/>
                      <w:iCs/>
                      <w:lang w:val="id-ID"/>
                    </w:rPr>
                  </m:ctrlPr>
                </m:funcPr>
                <m:fName>
                  <m:r>
                    <m:rPr>
                      <m:sty m:val="p"/>
                    </m:rPr>
                    <w:rPr>
                      <w:rFonts w:ascii="Cambria Math" w:hAnsi="Cambria Math"/>
                      <w:lang w:val="id-ID"/>
                    </w:rPr>
                    <m:t>sin</m:t>
                  </m:r>
                </m:fName>
                <m:e>
                  <m:r>
                    <w:rPr>
                      <w:rFonts w:ascii="Cambria Math" w:hAnsi="Cambria Math"/>
                      <w:lang w:val="id-ID"/>
                    </w:rPr>
                    <m:t>x</m:t>
                  </m:r>
                  <m:func>
                    <m:funcPr>
                      <m:ctrlPr>
                        <w:rPr>
                          <w:rFonts w:ascii="Cambria Math" w:hAnsi="Cambria Math"/>
                          <w:i/>
                          <w:iCs/>
                          <w:lang w:val="id-ID"/>
                        </w:rPr>
                      </m:ctrlPr>
                    </m:funcPr>
                    <m:fName>
                      <m:r>
                        <m:rPr>
                          <m:sty m:val="p"/>
                        </m:rPr>
                        <w:rPr>
                          <w:rFonts w:ascii="Cambria Math" w:hAnsi="Cambria Math"/>
                          <w:lang w:val="id-ID"/>
                        </w:rPr>
                        <m:t>cos</m:t>
                      </m:r>
                    </m:fName>
                    <m:e>
                      <m:r>
                        <w:rPr>
                          <w:rFonts w:ascii="Cambria Math" w:hAnsi="Cambria Math"/>
                          <w:lang w:val="id-ID"/>
                        </w:rPr>
                        <m:t>x dx=</m:t>
                      </m:r>
                      <m:f>
                        <m:fPr>
                          <m:ctrlPr>
                            <w:rPr>
                              <w:rFonts w:ascii="Cambria Math" w:hAnsi="Cambria Math"/>
                              <w:i/>
                              <w:iCs/>
                              <w:lang w:val="id-ID"/>
                            </w:rPr>
                          </m:ctrlPr>
                        </m:fPr>
                        <m:num>
                          <m:r>
                            <w:rPr>
                              <w:rFonts w:ascii="Cambria Math" w:hAnsi="Cambria Math"/>
                              <w:lang w:val="id-ID"/>
                            </w:rPr>
                            <m:t>1</m:t>
                          </m:r>
                        </m:num>
                        <m:den>
                          <m:r>
                            <w:rPr>
                              <w:rFonts w:ascii="Cambria Math" w:hAnsi="Cambria Math"/>
                              <w:lang w:val="id-ID"/>
                            </w:rPr>
                            <m:t>2</m:t>
                          </m:r>
                        </m:den>
                      </m:f>
                      <m:nary>
                        <m:naryPr>
                          <m:limLoc m:val="undOvr"/>
                          <m:subHide m:val="1"/>
                          <m:supHide m:val="1"/>
                          <m:ctrlPr>
                            <w:rPr>
                              <w:rFonts w:ascii="Cambria Math" w:hAnsi="Cambria Math"/>
                              <w:i/>
                              <w:iCs/>
                              <w:lang w:val="id-ID"/>
                            </w:rPr>
                          </m:ctrlPr>
                        </m:naryPr>
                        <m:sub/>
                        <m:sup/>
                        <m:e>
                          <m:func>
                            <m:funcPr>
                              <m:ctrlPr>
                                <w:rPr>
                                  <w:rFonts w:ascii="Cambria Math" w:hAnsi="Cambria Math"/>
                                  <w:i/>
                                  <w:iCs/>
                                  <w:lang w:val="id-ID"/>
                                </w:rPr>
                              </m:ctrlPr>
                            </m:funcPr>
                            <m:fName>
                              <m:r>
                                <m:rPr>
                                  <m:sty m:val="p"/>
                                </m:rPr>
                                <w:rPr>
                                  <w:rFonts w:ascii="Cambria Math" w:hAnsi="Cambria Math"/>
                                  <w:lang w:val="id-ID"/>
                                </w:rPr>
                                <m:t>sin</m:t>
                              </m:r>
                            </m:fName>
                            <m:e>
                              <m:r>
                                <w:rPr>
                                  <w:rFonts w:ascii="Cambria Math" w:hAnsi="Cambria Math"/>
                                  <w:lang w:val="id-ID"/>
                                </w:rPr>
                                <m:t>2x dx</m:t>
                              </m:r>
                            </m:e>
                          </m:func>
                        </m:e>
                      </m:nary>
                    </m:e>
                  </m:func>
                </m:e>
              </m:func>
            </m:e>
          </m:nary>
        </m:oMath>
      </m:oMathPara>
    </w:p>
    <w:p w:rsidR="00AD6D82" w:rsidRDefault="00AD6D82" w:rsidP="00AD6D82">
      <w:pPr>
        <w:ind w:left="1560"/>
        <w:rPr>
          <w:iCs/>
          <w:lang w:val="id-ID"/>
        </w:rPr>
      </w:pPr>
      <m:oMathPara>
        <m:oMathParaPr>
          <m:jc m:val="left"/>
        </m:oMathParaPr>
        <m:oMath>
          <m:r>
            <w:rPr>
              <w:rFonts w:ascii="Cambria Math" w:hAnsi="Cambria Math"/>
              <w:lang w:val="id-ID"/>
            </w:rPr>
            <m:t xml:space="preserve">  =-</m:t>
          </m:r>
          <m:f>
            <m:fPr>
              <m:ctrlPr>
                <w:rPr>
                  <w:rFonts w:ascii="Cambria Math" w:hAnsi="Cambria Math"/>
                  <w:i/>
                  <w:iCs/>
                  <w:lang w:val="id-ID"/>
                </w:rPr>
              </m:ctrlPr>
            </m:fPr>
            <m:num>
              <m:r>
                <w:rPr>
                  <w:rFonts w:ascii="Cambria Math" w:hAnsi="Cambria Math"/>
                  <w:lang w:val="id-ID"/>
                </w:rPr>
                <m:t>1</m:t>
              </m:r>
            </m:num>
            <m:den>
              <m:r>
                <w:rPr>
                  <w:rFonts w:ascii="Cambria Math" w:hAnsi="Cambria Math"/>
                  <w:lang w:val="id-ID"/>
                </w:rPr>
                <m:t>4</m:t>
              </m:r>
            </m:den>
          </m:f>
          <m:func>
            <m:funcPr>
              <m:ctrlPr>
                <w:rPr>
                  <w:rFonts w:ascii="Cambria Math" w:hAnsi="Cambria Math"/>
                  <w:i/>
                  <w:iCs/>
                  <w:lang w:val="id-ID"/>
                </w:rPr>
              </m:ctrlPr>
            </m:funcPr>
            <m:fName>
              <m:r>
                <m:rPr>
                  <m:sty m:val="p"/>
                </m:rPr>
                <w:rPr>
                  <w:rFonts w:ascii="Cambria Math" w:hAnsi="Cambria Math"/>
                  <w:lang w:val="id-ID"/>
                </w:rPr>
                <m:t>cos</m:t>
              </m:r>
            </m:fName>
            <m:e>
              <m:r>
                <w:rPr>
                  <w:rFonts w:ascii="Cambria Math" w:hAnsi="Cambria Math"/>
                  <w:lang w:val="id-ID"/>
                </w:rPr>
                <m:t>2x+</m:t>
              </m:r>
            </m:e>
          </m:func>
          <m:r>
            <w:rPr>
              <w:rFonts w:ascii="Cambria Math" w:hAnsi="Cambria Math"/>
              <w:lang w:val="id-ID"/>
            </w:rPr>
            <m:t>C</m:t>
          </m:r>
        </m:oMath>
      </m:oMathPara>
    </w:p>
    <w:p w:rsidR="00AD6D82" w:rsidRDefault="00AD6D82" w:rsidP="00AD6D82">
      <w:pPr>
        <w:ind w:left="1560"/>
        <w:rPr>
          <w:iCs/>
          <w:lang w:val="id-ID"/>
        </w:rPr>
      </w:pPr>
    </w:p>
    <w:p w:rsidR="00AD6D82" w:rsidRDefault="00AD6D82" w:rsidP="00AD6D82">
      <w:pPr>
        <w:rPr>
          <w:iCs/>
          <w:lang w:val="id-ID"/>
        </w:rPr>
      </w:pPr>
      <w:r w:rsidRPr="00385286">
        <w:rPr>
          <w:b/>
          <w:bCs/>
          <w:iCs/>
          <w:lang w:val="id-ID"/>
        </w:rPr>
        <w:t xml:space="preserve">CONTOH 4 </w:t>
      </w:r>
      <m:oMath>
        <m:d>
          <m:dPr>
            <m:ctrlPr>
              <w:rPr>
                <w:rFonts w:ascii="Cambria Math" w:hAnsi="Cambria Math"/>
                <w:b/>
                <w:bCs/>
                <w:i/>
                <w:iCs/>
                <w:lang w:val="id-ID"/>
              </w:rPr>
            </m:ctrlPr>
          </m:dPr>
          <m:e>
            <m:r>
              <m:rPr>
                <m:sty m:val="bi"/>
              </m:rPr>
              <w:rPr>
                <w:rFonts w:ascii="Cambria Math" w:hAnsi="Cambria Math"/>
                <w:lang w:val="id-ID"/>
              </w:rPr>
              <m:t xml:space="preserve">m </m:t>
            </m:r>
            <m:r>
              <m:rPr>
                <m:sty m:val="b"/>
              </m:rPr>
              <w:rPr>
                <w:rFonts w:ascii="Cambria Math" w:hAnsi="Cambria Math"/>
                <w:lang w:val="id-ID"/>
              </w:rPr>
              <m:t>dan</m:t>
            </m:r>
            <m:r>
              <m:rPr>
                <m:sty m:val="bi"/>
              </m:rPr>
              <w:rPr>
                <w:rFonts w:ascii="Cambria Math" w:hAnsi="Cambria Math"/>
                <w:lang w:val="id-ID"/>
              </w:rPr>
              <m:t xml:space="preserve"> n </m:t>
            </m:r>
            <m:r>
              <m:rPr>
                <m:sty m:val="b"/>
              </m:rPr>
              <w:rPr>
                <w:rFonts w:ascii="Cambria Math" w:hAnsi="Cambria Math"/>
                <w:lang w:val="id-ID"/>
              </w:rPr>
              <m:t>genap</m:t>
            </m:r>
          </m:e>
        </m:d>
        <m:r>
          <w:rPr>
            <w:rFonts w:ascii="Cambria Math" w:hAnsi="Cambria Math"/>
            <w:lang w:val="id-ID"/>
          </w:rPr>
          <m:t>.</m:t>
        </m:r>
      </m:oMath>
      <w:r>
        <w:rPr>
          <w:iCs/>
          <w:lang w:val="id-ID"/>
        </w:rPr>
        <w:t xml:space="preserve">  Tentukan </w:t>
      </w:r>
      <m:oMath>
        <m:nary>
          <m:naryPr>
            <m:limLoc m:val="undOvr"/>
            <m:subHide m:val="1"/>
            <m:supHide m:val="1"/>
            <m:ctrlPr>
              <w:rPr>
                <w:rFonts w:ascii="Cambria Math" w:hAnsi="Cambria Math"/>
                <w:i/>
                <w:iCs/>
                <w:lang w:val="id-ID"/>
              </w:rPr>
            </m:ctrlPr>
          </m:naryPr>
          <m:sub/>
          <m:sup/>
          <m:e>
            <m:func>
              <m:funcPr>
                <m:ctrlPr>
                  <w:rPr>
                    <w:rFonts w:ascii="Cambria Math" w:hAnsi="Cambria Math"/>
                    <w:i/>
                    <w:iCs/>
                    <w:lang w:val="id-ID"/>
                  </w:rPr>
                </m:ctrlPr>
              </m:funcPr>
              <m:fName>
                <m:sSup>
                  <m:sSupPr>
                    <m:ctrlPr>
                      <w:rPr>
                        <w:rFonts w:ascii="Cambria Math" w:hAnsi="Cambria Math"/>
                        <w:iCs/>
                        <w:lang w:val="id-ID"/>
                      </w:rPr>
                    </m:ctrlPr>
                  </m:sSupPr>
                  <m:e>
                    <m:r>
                      <m:rPr>
                        <m:sty m:val="p"/>
                      </m:rPr>
                      <w:rPr>
                        <w:rFonts w:ascii="Cambria Math" w:hAnsi="Cambria Math"/>
                        <w:lang w:val="id-ID"/>
                      </w:rPr>
                      <m:t>sin</m:t>
                    </m:r>
                  </m:e>
                  <m:sup>
                    <m:r>
                      <m:rPr>
                        <m:sty m:val="p"/>
                      </m:rPr>
                      <w:rPr>
                        <w:rFonts w:ascii="Cambria Math" w:hAnsi="Cambria Math"/>
                        <w:lang w:val="id-ID"/>
                      </w:rPr>
                      <m:t>2</m:t>
                    </m:r>
                  </m:sup>
                </m:sSup>
              </m:fName>
              <m:e>
                <m:r>
                  <w:rPr>
                    <w:rFonts w:ascii="Cambria Math" w:hAnsi="Cambria Math"/>
                    <w:lang w:val="id-ID"/>
                  </w:rPr>
                  <m:t>x</m:t>
                </m:r>
                <m:func>
                  <m:funcPr>
                    <m:ctrlPr>
                      <w:rPr>
                        <w:rFonts w:ascii="Cambria Math" w:hAnsi="Cambria Math"/>
                        <w:i/>
                        <w:iCs/>
                        <w:lang w:val="id-ID"/>
                      </w:rPr>
                    </m:ctrlPr>
                  </m:funcPr>
                  <m:fName>
                    <m:sSup>
                      <m:sSupPr>
                        <m:ctrlPr>
                          <w:rPr>
                            <w:rFonts w:ascii="Cambria Math" w:hAnsi="Cambria Math"/>
                            <w:iCs/>
                            <w:lang w:val="id-ID"/>
                          </w:rPr>
                        </m:ctrlPr>
                      </m:sSupPr>
                      <m:e>
                        <m:r>
                          <m:rPr>
                            <m:sty m:val="p"/>
                          </m:rPr>
                          <w:rPr>
                            <w:rFonts w:ascii="Cambria Math" w:hAnsi="Cambria Math"/>
                            <w:lang w:val="id-ID"/>
                          </w:rPr>
                          <m:t>cos</m:t>
                        </m:r>
                      </m:e>
                      <m:sup>
                        <m:r>
                          <m:rPr>
                            <m:sty m:val="p"/>
                          </m:rPr>
                          <w:rPr>
                            <w:rFonts w:ascii="Cambria Math" w:hAnsi="Cambria Math"/>
                            <w:lang w:val="id-ID"/>
                          </w:rPr>
                          <m:t>4</m:t>
                        </m:r>
                      </m:sup>
                    </m:sSup>
                  </m:fName>
                  <m:e>
                    <m:r>
                      <w:rPr>
                        <w:rFonts w:ascii="Cambria Math" w:hAnsi="Cambria Math"/>
                        <w:lang w:val="id-ID"/>
                      </w:rPr>
                      <m:t>x dx</m:t>
                    </m:r>
                  </m:e>
                </m:func>
              </m:e>
            </m:func>
          </m:e>
        </m:nary>
      </m:oMath>
      <w:r>
        <w:rPr>
          <w:iCs/>
          <w:lang w:val="id-ID"/>
        </w:rPr>
        <w:t>.</w:t>
      </w:r>
    </w:p>
    <w:p w:rsidR="00AD6D82" w:rsidRPr="00AC50B4" w:rsidRDefault="00AD6D82" w:rsidP="00AD6D82">
      <w:pPr>
        <w:rPr>
          <w:b/>
          <w:i/>
          <w:iCs/>
          <w:lang w:val="id-ID"/>
        </w:rPr>
      </w:pPr>
      <w:r w:rsidRPr="00AC50B4">
        <w:rPr>
          <w:b/>
          <w:i/>
          <w:iCs/>
          <w:lang w:val="id-ID"/>
        </w:rPr>
        <w:t>Penyelesaian</w:t>
      </w:r>
    </w:p>
    <w:p w:rsidR="00AD6D82" w:rsidRDefault="00CF46CF" w:rsidP="00AD6D82">
      <w:pPr>
        <w:rPr>
          <w:iCs/>
          <w:lang w:val="id-ID"/>
        </w:rPr>
      </w:pPr>
      <m:oMathPara>
        <m:oMathParaPr>
          <m:jc m:val="left"/>
        </m:oMathParaPr>
        <m:oMath>
          <m:nary>
            <m:naryPr>
              <m:limLoc m:val="undOvr"/>
              <m:subHide m:val="1"/>
              <m:supHide m:val="1"/>
              <m:ctrlPr>
                <w:rPr>
                  <w:rFonts w:ascii="Cambria Math" w:hAnsi="Cambria Math"/>
                  <w:i/>
                  <w:iCs/>
                  <w:lang w:val="id-ID"/>
                </w:rPr>
              </m:ctrlPr>
            </m:naryPr>
            <m:sub/>
            <m:sup/>
            <m:e>
              <m:func>
                <m:funcPr>
                  <m:ctrlPr>
                    <w:rPr>
                      <w:rFonts w:ascii="Cambria Math" w:hAnsi="Cambria Math"/>
                      <w:i/>
                      <w:iCs/>
                      <w:lang w:val="id-ID"/>
                    </w:rPr>
                  </m:ctrlPr>
                </m:funcPr>
                <m:fName>
                  <m:sSup>
                    <m:sSupPr>
                      <m:ctrlPr>
                        <w:rPr>
                          <w:rFonts w:ascii="Cambria Math" w:hAnsi="Cambria Math"/>
                          <w:iCs/>
                          <w:lang w:val="id-ID"/>
                        </w:rPr>
                      </m:ctrlPr>
                    </m:sSupPr>
                    <m:e>
                      <m:r>
                        <m:rPr>
                          <m:sty m:val="p"/>
                        </m:rPr>
                        <w:rPr>
                          <w:rFonts w:ascii="Cambria Math" w:hAnsi="Cambria Math"/>
                          <w:lang w:val="id-ID"/>
                        </w:rPr>
                        <m:t>sin</m:t>
                      </m:r>
                    </m:e>
                    <m:sup>
                      <m:r>
                        <m:rPr>
                          <m:sty m:val="p"/>
                        </m:rPr>
                        <w:rPr>
                          <w:rFonts w:ascii="Cambria Math" w:hAnsi="Cambria Math"/>
                          <w:lang w:val="id-ID"/>
                        </w:rPr>
                        <m:t>2</m:t>
                      </m:r>
                    </m:sup>
                  </m:sSup>
                </m:fName>
                <m:e>
                  <m:r>
                    <w:rPr>
                      <w:rFonts w:ascii="Cambria Math" w:hAnsi="Cambria Math"/>
                      <w:lang w:val="id-ID"/>
                    </w:rPr>
                    <m:t>x</m:t>
                  </m:r>
                  <m:func>
                    <m:funcPr>
                      <m:ctrlPr>
                        <w:rPr>
                          <w:rFonts w:ascii="Cambria Math" w:hAnsi="Cambria Math"/>
                          <w:i/>
                          <w:iCs/>
                          <w:lang w:val="id-ID"/>
                        </w:rPr>
                      </m:ctrlPr>
                    </m:funcPr>
                    <m:fName>
                      <m:sSup>
                        <m:sSupPr>
                          <m:ctrlPr>
                            <w:rPr>
                              <w:rFonts w:ascii="Cambria Math" w:hAnsi="Cambria Math"/>
                              <w:iCs/>
                              <w:lang w:val="id-ID"/>
                            </w:rPr>
                          </m:ctrlPr>
                        </m:sSupPr>
                        <m:e>
                          <m:r>
                            <m:rPr>
                              <m:sty m:val="p"/>
                            </m:rPr>
                            <w:rPr>
                              <w:rFonts w:ascii="Cambria Math" w:hAnsi="Cambria Math"/>
                              <w:lang w:val="id-ID"/>
                            </w:rPr>
                            <m:t>cos</m:t>
                          </m:r>
                        </m:e>
                        <m:sup>
                          <m:r>
                            <m:rPr>
                              <m:sty m:val="p"/>
                            </m:rPr>
                            <w:rPr>
                              <w:rFonts w:ascii="Cambria Math" w:hAnsi="Cambria Math"/>
                              <w:lang w:val="id-ID"/>
                            </w:rPr>
                            <m:t>4</m:t>
                          </m:r>
                        </m:sup>
                      </m:sSup>
                    </m:fName>
                    <m:e>
                      <m:r>
                        <w:rPr>
                          <w:rFonts w:ascii="Cambria Math" w:hAnsi="Cambria Math"/>
                          <w:lang w:val="id-ID"/>
                        </w:rPr>
                        <m:t>x dx</m:t>
                      </m:r>
                    </m:e>
                  </m:func>
                </m:e>
              </m:func>
            </m:e>
          </m:nary>
        </m:oMath>
      </m:oMathPara>
    </w:p>
    <w:p w:rsidR="00AD6D82" w:rsidRDefault="00AD6D82" w:rsidP="00AD6D82">
      <w:pPr>
        <w:ind w:left="709"/>
        <w:rPr>
          <w:iCs/>
          <w:lang w:val="id-ID"/>
        </w:rPr>
      </w:pPr>
      <m:oMathPara>
        <m:oMathParaPr>
          <m:jc m:val="left"/>
        </m:oMathParaPr>
        <m:oMath>
          <m:r>
            <w:rPr>
              <w:rFonts w:ascii="Cambria Math" w:hAnsi="Cambria Math"/>
              <w:lang w:val="id-ID"/>
            </w:rPr>
            <m:t>=</m:t>
          </m:r>
          <m:nary>
            <m:naryPr>
              <m:limLoc m:val="undOvr"/>
              <m:subHide m:val="1"/>
              <m:supHide m:val="1"/>
              <m:ctrlPr>
                <w:rPr>
                  <w:rFonts w:ascii="Cambria Math" w:hAnsi="Cambria Math"/>
                  <w:i/>
                  <w:iCs/>
                  <w:lang w:val="id-ID"/>
                </w:rPr>
              </m:ctrlPr>
            </m:naryPr>
            <m:sub/>
            <m:sup/>
            <m:e>
              <m:d>
                <m:dPr>
                  <m:ctrlPr>
                    <w:rPr>
                      <w:rFonts w:ascii="Cambria Math" w:hAnsi="Cambria Math"/>
                      <w:i/>
                      <w:iCs/>
                      <w:lang w:val="id-ID"/>
                    </w:rPr>
                  </m:ctrlPr>
                </m:dPr>
                <m:e>
                  <m:f>
                    <m:fPr>
                      <m:ctrlPr>
                        <w:rPr>
                          <w:rFonts w:ascii="Cambria Math" w:hAnsi="Cambria Math"/>
                          <w:i/>
                          <w:iCs/>
                          <w:lang w:val="id-ID"/>
                        </w:rPr>
                      </m:ctrlPr>
                    </m:fPr>
                    <m:num>
                      <m:r>
                        <w:rPr>
                          <w:rFonts w:ascii="Cambria Math" w:hAnsi="Cambria Math"/>
                          <w:lang w:val="id-ID"/>
                        </w:rPr>
                        <m:t>1-</m:t>
                      </m:r>
                      <m:func>
                        <m:funcPr>
                          <m:ctrlPr>
                            <w:rPr>
                              <w:rFonts w:ascii="Cambria Math" w:hAnsi="Cambria Math"/>
                              <w:i/>
                              <w:iCs/>
                              <w:lang w:val="id-ID"/>
                            </w:rPr>
                          </m:ctrlPr>
                        </m:funcPr>
                        <m:fName>
                          <m:r>
                            <m:rPr>
                              <m:sty m:val="p"/>
                            </m:rPr>
                            <w:rPr>
                              <w:rFonts w:ascii="Cambria Math" w:hAnsi="Cambria Math"/>
                              <w:lang w:val="id-ID"/>
                            </w:rPr>
                            <m:t>cos</m:t>
                          </m:r>
                        </m:fName>
                        <m:e>
                          <m:r>
                            <w:rPr>
                              <w:rFonts w:ascii="Cambria Math" w:hAnsi="Cambria Math"/>
                              <w:lang w:val="id-ID"/>
                            </w:rPr>
                            <m:t>2x</m:t>
                          </m:r>
                        </m:e>
                      </m:func>
                    </m:num>
                    <m:den>
                      <m:r>
                        <w:rPr>
                          <w:rFonts w:ascii="Cambria Math" w:hAnsi="Cambria Math"/>
                          <w:lang w:val="id-ID"/>
                        </w:rPr>
                        <m:t>2</m:t>
                      </m:r>
                    </m:den>
                  </m:f>
                </m:e>
              </m:d>
            </m:e>
          </m:nary>
          <m:d>
            <m:dPr>
              <m:ctrlPr>
                <w:rPr>
                  <w:rFonts w:ascii="Cambria Math" w:hAnsi="Cambria Math"/>
                  <w:i/>
                  <w:iCs/>
                  <w:lang w:val="id-ID"/>
                </w:rPr>
              </m:ctrlPr>
            </m:dPr>
            <m:e>
              <m:f>
                <m:fPr>
                  <m:ctrlPr>
                    <w:rPr>
                      <w:rFonts w:ascii="Cambria Math" w:hAnsi="Cambria Math"/>
                      <w:i/>
                      <w:iCs/>
                      <w:lang w:val="id-ID"/>
                    </w:rPr>
                  </m:ctrlPr>
                </m:fPr>
                <m:num>
                  <m:r>
                    <w:rPr>
                      <w:rFonts w:ascii="Cambria Math" w:hAnsi="Cambria Math"/>
                      <w:lang w:val="id-ID"/>
                    </w:rPr>
                    <m:t>1+</m:t>
                  </m:r>
                  <m:func>
                    <m:funcPr>
                      <m:ctrlPr>
                        <w:rPr>
                          <w:rFonts w:ascii="Cambria Math" w:hAnsi="Cambria Math"/>
                          <w:i/>
                          <w:iCs/>
                          <w:lang w:val="id-ID"/>
                        </w:rPr>
                      </m:ctrlPr>
                    </m:funcPr>
                    <m:fName>
                      <m:r>
                        <m:rPr>
                          <m:sty m:val="p"/>
                        </m:rPr>
                        <w:rPr>
                          <w:rFonts w:ascii="Cambria Math" w:hAnsi="Cambria Math"/>
                          <w:lang w:val="id-ID"/>
                        </w:rPr>
                        <m:t>cos</m:t>
                      </m:r>
                    </m:fName>
                    <m:e>
                      <m:r>
                        <w:rPr>
                          <w:rFonts w:ascii="Cambria Math" w:hAnsi="Cambria Math"/>
                          <w:lang w:val="id-ID"/>
                        </w:rPr>
                        <m:t>2x</m:t>
                      </m:r>
                    </m:e>
                  </m:func>
                </m:num>
                <m:den>
                  <m:r>
                    <w:rPr>
                      <w:rFonts w:ascii="Cambria Math" w:hAnsi="Cambria Math"/>
                      <w:lang w:val="id-ID"/>
                    </w:rPr>
                    <m:t>2</m:t>
                  </m:r>
                </m:den>
              </m:f>
            </m:e>
          </m:d>
          <m:r>
            <w:rPr>
              <w:rFonts w:ascii="Cambria Math" w:hAnsi="Cambria Math"/>
              <w:lang w:val="id-ID"/>
            </w:rPr>
            <m:t>dx</m:t>
          </m:r>
        </m:oMath>
      </m:oMathPara>
    </w:p>
    <w:p w:rsidR="00AD6D82" w:rsidRDefault="00AD6D82" w:rsidP="00AD6D82">
      <w:pPr>
        <w:ind w:left="709"/>
        <w:rPr>
          <w:iCs/>
          <w:lang w:val="id-ID"/>
        </w:rPr>
      </w:pPr>
      <m:oMathPara>
        <m:oMathParaPr>
          <m:jc m:val="left"/>
        </m:oMathParaPr>
        <m:oMath>
          <m:r>
            <w:rPr>
              <w:rFonts w:ascii="Cambria Math" w:hAnsi="Cambria Math"/>
              <w:lang w:val="id-ID"/>
            </w:rPr>
            <m:t>=</m:t>
          </m:r>
          <m:f>
            <m:fPr>
              <m:ctrlPr>
                <w:rPr>
                  <w:rFonts w:ascii="Cambria Math" w:hAnsi="Cambria Math"/>
                  <w:i/>
                  <w:iCs/>
                  <w:lang w:val="id-ID"/>
                </w:rPr>
              </m:ctrlPr>
            </m:fPr>
            <m:num>
              <m:r>
                <w:rPr>
                  <w:rFonts w:ascii="Cambria Math" w:hAnsi="Cambria Math"/>
                  <w:lang w:val="id-ID"/>
                </w:rPr>
                <m:t>1</m:t>
              </m:r>
            </m:num>
            <m:den>
              <m:r>
                <w:rPr>
                  <w:rFonts w:ascii="Cambria Math" w:hAnsi="Cambria Math"/>
                  <w:lang w:val="id-ID"/>
                </w:rPr>
                <m:t>8</m:t>
              </m:r>
            </m:den>
          </m:f>
          <m:nary>
            <m:naryPr>
              <m:limLoc m:val="undOvr"/>
              <m:subHide m:val="1"/>
              <m:supHide m:val="1"/>
              <m:ctrlPr>
                <w:rPr>
                  <w:rFonts w:ascii="Cambria Math" w:hAnsi="Cambria Math"/>
                  <w:i/>
                  <w:iCs/>
                  <w:lang w:val="id-ID"/>
                </w:rPr>
              </m:ctrlPr>
            </m:naryPr>
            <m:sub/>
            <m:sup/>
            <m:e>
              <m:d>
                <m:dPr>
                  <m:ctrlPr>
                    <w:rPr>
                      <w:rFonts w:ascii="Cambria Math" w:hAnsi="Cambria Math"/>
                      <w:i/>
                      <w:iCs/>
                      <w:lang w:val="id-ID"/>
                    </w:rPr>
                  </m:ctrlPr>
                </m:dPr>
                <m:e>
                  <m:r>
                    <w:rPr>
                      <w:rFonts w:ascii="Cambria Math" w:hAnsi="Cambria Math"/>
                      <w:lang w:val="id-ID"/>
                    </w:rPr>
                    <m:t>1+</m:t>
                  </m:r>
                  <m:func>
                    <m:funcPr>
                      <m:ctrlPr>
                        <w:rPr>
                          <w:rFonts w:ascii="Cambria Math" w:hAnsi="Cambria Math"/>
                          <w:i/>
                          <w:iCs/>
                          <w:lang w:val="id-ID"/>
                        </w:rPr>
                      </m:ctrlPr>
                    </m:funcPr>
                    <m:fName>
                      <m:r>
                        <m:rPr>
                          <m:sty m:val="p"/>
                        </m:rPr>
                        <w:rPr>
                          <w:rFonts w:ascii="Cambria Math" w:hAnsi="Cambria Math"/>
                          <w:lang w:val="id-ID"/>
                        </w:rPr>
                        <m:t>cos</m:t>
                      </m:r>
                    </m:fName>
                    <m:e>
                      <m:r>
                        <w:rPr>
                          <w:rFonts w:ascii="Cambria Math" w:hAnsi="Cambria Math"/>
                          <w:lang w:val="id-ID"/>
                        </w:rPr>
                        <m:t>2x-</m:t>
                      </m:r>
                      <m:func>
                        <m:funcPr>
                          <m:ctrlPr>
                            <w:rPr>
                              <w:rFonts w:ascii="Cambria Math" w:hAnsi="Cambria Math"/>
                              <w:i/>
                              <w:iCs/>
                              <w:lang w:val="id-ID"/>
                            </w:rPr>
                          </m:ctrlPr>
                        </m:funcPr>
                        <m:fName>
                          <m:sSup>
                            <m:sSupPr>
                              <m:ctrlPr>
                                <w:rPr>
                                  <w:rFonts w:ascii="Cambria Math" w:hAnsi="Cambria Math"/>
                                  <w:iCs/>
                                  <w:lang w:val="id-ID"/>
                                </w:rPr>
                              </m:ctrlPr>
                            </m:sSupPr>
                            <m:e>
                              <m:r>
                                <m:rPr>
                                  <m:sty m:val="p"/>
                                </m:rPr>
                                <w:rPr>
                                  <w:rFonts w:ascii="Cambria Math" w:hAnsi="Cambria Math"/>
                                  <w:lang w:val="id-ID"/>
                                </w:rPr>
                                <m:t>cos</m:t>
                              </m:r>
                            </m:e>
                            <m:sup>
                              <m:r>
                                <m:rPr>
                                  <m:sty m:val="p"/>
                                </m:rPr>
                                <w:rPr>
                                  <w:rFonts w:ascii="Cambria Math" w:hAnsi="Cambria Math"/>
                                  <w:lang w:val="id-ID"/>
                                </w:rPr>
                                <m:t>2</m:t>
                              </m:r>
                            </m:sup>
                          </m:sSup>
                        </m:fName>
                        <m:e>
                          <m:r>
                            <w:rPr>
                              <w:rFonts w:ascii="Cambria Math" w:hAnsi="Cambria Math"/>
                              <w:lang w:val="id-ID"/>
                            </w:rPr>
                            <m:t>2x-</m:t>
                          </m:r>
                          <m:func>
                            <m:funcPr>
                              <m:ctrlPr>
                                <w:rPr>
                                  <w:rFonts w:ascii="Cambria Math" w:hAnsi="Cambria Math"/>
                                  <w:i/>
                                  <w:iCs/>
                                  <w:lang w:val="id-ID"/>
                                </w:rPr>
                              </m:ctrlPr>
                            </m:funcPr>
                            <m:fName>
                              <m:sSup>
                                <m:sSupPr>
                                  <m:ctrlPr>
                                    <w:rPr>
                                      <w:rFonts w:ascii="Cambria Math" w:hAnsi="Cambria Math"/>
                                      <w:iCs/>
                                      <w:lang w:val="id-ID"/>
                                    </w:rPr>
                                  </m:ctrlPr>
                                </m:sSupPr>
                                <m:e>
                                  <m:r>
                                    <m:rPr>
                                      <m:sty m:val="p"/>
                                    </m:rPr>
                                    <w:rPr>
                                      <w:rFonts w:ascii="Cambria Math" w:hAnsi="Cambria Math"/>
                                      <w:lang w:val="id-ID"/>
                                    </w:rPr>
                                    <m:t>cos</m:t>
                                  </m:r>
                                </m:e>
                                <m:sup>
                                  <m:r>
                                    <m:rPr>
                                      <m:sty m:val="p"/>
                                    </m:rPr>
                                    <w:rPr>
                                      <w:rFonts w:ascii="Cambria Math" w:hAnsi="Cambria Math"/>
                                      <w:lang w:val="id-ID"/>
                                    </w:rPr>
                                    <m:t>3</m:t>
                                  </m:r>
                                </m:sup>
                              </m:sSup>
                            </m:fName>
                            <m:e>
                              <m:r>
                                <w:rPr>
                                  <w:rFonts w:ascii="Cambria Math" w:hAnsi="Cambria Math"/>
                                  <w:lang w:val="id-ID"/>
                                </w:rPr>
                                <m:t>2x</m:t>
                              </m:r>
                            </m:e>
                          </m:func>
                        </m:e>
                      </m:func>
                    </m:e>
                  </m:func>
                </m:e>
              </m:d>
            </m:e>
          </m:nary>
          <m:r>
            <w:rPr>
              <w:rFonts w:ascii="Cambria Math" w:hAnsi="Cambria Math"/>
              <w:lang w:val="id-ID"/>
            </w:rPr>
            <m:t>dx</m:t>
          </m:r>
        </m:oMath>
      </m:oMathPara>
    </w:p>
    <w:p w:rsidR="00AD6D82" w:rsidRDefault="00AD6D82" w:rsidP="00AD6D82">
      <w:pPr>
        <w:ind w:left="709"/>
        <w:rPr>
          <w:iCs/>
          <w:lang w:val="id-ID"/>
        </w:rPr>
      </w:pPr>
      <m:oMathPara>
        <m:oMathParaPr>
          <m:jc m:val="left"/>
        </m:oMathParaPr>
        <m:oMath>
          <m:r>
            <w:rPr>
              <w:rFonts w:ascii="Cambria Math" w:hAnsi="Cambria Math"/>
              <w:lang w:val="id-ID"/>
            </w:rPr>
            <m:t>=</m:t>
          </m:r>
          <m:f>
            <m:fPr>
              <m:ctrlPr>
                <w:rPr>
                  <w:rFonts w:ascii="Cambria Math" w:hAnsi="Cambria Math"/>
                  <w:i/>
                  <w:iCs/>
                  <w:lang w:val="id-ID"/>
                </w:rPr>
              </m:ctrlPr>
            </m:fPr>
            <m:num>
              <m:r>
                <w:rPr>
                  <w:rFonts w:ascii="Cambria Math" w:hAnsi="Cambria Math"/>
                  <w:lang w:val="id-ID"/>
                </w:rPr>
                <m:t>1</m:t>
              </m:r>
            </m:num>
            <m:den>
              <m:r>
                <w:rPr>
                  <w:rFonts w:ascii="Cambria Math" w:hAnsi="Cambria Math"/>
                  <w:lang w:val="id-ID"/>
                </w:rPr>
                <m:t>8</m:t>
              </m:r>
            </m:den>
          </m:f>
          <m:nary>
            <m:naryPr>
              <m:limLoc m:val="undOvr"/>
              <m:subHide m:val="1"/>
              <m:supHide m:val="1"/>
              <m:ctrlPr>
                <w:rPr>
                  <w:rFonts w:ascii="Cambria Math" w:hAnsi="Cambria Math"/>
                  <w:i/>
                  <w:iCs/>
                  <w:lang w:val="id-ID"/>
                </w:rPr>
              </m:ctrlPr>
            </m:naryPr>
            <m:sub/>
            <m:sup/>
            <m:e>
              <m:d>
                <m:dPr>
                  <m:begChr m:val="["/>
                  <m:endChr m:val="]"/>
                  <m:ctrlPr>
                    <w:rPr>
                      <w:rFonts w:ascii="Cambria Math" w:hAnsi="Cambria Math"/>
                      <w:i/>
                      <w:iCs/>
                      <w:lang w:val="id-ID"/>
                    </w:rPr>
                  </m:ctrlPr>
                </m:dPr>
                <m:e>
                  <m:r>
                    <w:rPr>
                      <w:rFonts w:ascii="Cambria Math" w:hAnsi="Cambria Math"/>
                      <w:lang w:val="id-ID"/>
                    </w:rPr>
                    <m:t>1+</m:t>
                  </m:r>
                  <m:func>
                    <m:funcPr>
                      <m:ctrlPr>
                        <w:rPr>
                          <w:rFonts w:ascii="Cambria Math" w:hAnsi="Cambria Math"/>
                          <w:i/>
                          <w:iCs/>
                          <w:lang w:val="id-ID"/>
                        </w:rPr>
                      </m:ctrlPr>
                    </m:funcPr>
                    <m:fName>
                      <m:r>
                        <m:rPr>
                          <m:sty m:val="p"/>
                        </m:rPr>
                        <w:rPr>
                          <w:rFonts w:ascii="Cambria Math" w:hAnsi="Cambria Math"/>
                          <w:lang w:val="id-ID"/>
                        </w:rPr>
                        <m:t>cos</m:t>
                      </m:r>
                    </m:fName>
                    <m:e>
                      <m:r>
                        <w:rPr>
                          <w:rFonts w:ascii="Cambria Math" w:hAnsi="Cambria Math"/>
                          <w:lang w:val="id-ID"/>
                        </w:rPr>
                        <m:t>2x-</m:t>
                      </m:r>
                      <m:func>
                        <m:funcPr>
                          <m:ctrlPr>
                            <w:rPr>
                              <w:rFonts w:ascii="Cambria Math" w:hAnsi="Cambria Math"/>
                              <w:i/>
                              <w:iCs/>
                              <w:lang w:val="id-ID"/>
                            </w:rPr>
                          </m:ctrlPr>
                        </m:funcPr>
                        <m:fName>
                          <m:f>
                            <m:fPr>
                              <m:ctrlPr>
                                <w:rPr>
                                  <w:rFonts w:ascii="Cambria Math" w:hAnsi="Cambria Math"/>
                                  <w:i/>
                                  <w:iCs/>
                                  <w:lang w:val="id-ID"/>
                                </w:rPr>
                              </m:ctrlPr>
                            </m:fPr>
                            <m:num>
                              <m:r>
                                <w:rPr>
                                  <w:rFonts w:ascii="Cambria Math" w:hAnsi="Cambria Math"/>
                                  <w:lang w:val="id-ID"/>
                                </w:rPr>
                                <m:t>1</m:t>
                              </m:r>
                            </m:num>
                            <m:den>
                              <m:r>
                                <w:rPr>
                                  <w:rFonts w:ascii="Cambria Math" w:hAnsi="Cambria Math"/>
                                  <w:lang w:val="id-ID"/>
                                </w:rPr>
                                <m:t>2</m:t>
                              </m:r>
                            </m:den>
                          </m:f>
                          <m:d>
                            <m:dPr>
                              <m:ctrlPr>
                                <w:rPr>
                                  <w:rFonts w:ascii="Cambria Math" w:hAnsi="Cambria Math"/>
                                  <w:iCs/>
                                  <w:lang w:val="id-ID"/>
                                </w:rPr>
                              </m:ctrlPr>
                            </m:dPr>
                            <m:e>
                              <m:r>
                                <m:rPr>
                                  <m:sty m:val="p"/>
                                </m:rPr>
                                <w:rPr>
                                  <w:rFonts w:ascii="Cambria Math" w:hAnsi="Cambria Math"/>
                                  <w:lang w:val="id-ID"/>
                                </w:rPr>
                                <m:t>1+</m:t>
                              </m:r>
                              <m:func>
                                <m:funcPr>
                                  <m:ctrlPr>
                                    <w:rPr>
                                      <w:rFonts w:ascii="Cambria Math" w:hAnsi="Cambria Math"/>
                                      <w:iCs/>
                                      <w:lang w:val="id-ID"/>
                                    </w:rPr>
                                  </m:ctrlPr>
                                </m:funcPr>
                                <m:fName>
                                  <m:r>
                                    <m:rPr>
                                      <m:sty m:val="p"/>
                                    </m:rPr>
                                    <w:rPr>
                                      <w:rFonts w:ascii="Cambria Math" w:hAnsi="Cambria Math"/>
                                      <w:lang w:val="id-ID"/>
                                    </w:rPr>
                                    <m:t>cos</m:t>
                                  </m:r>
                                </m:fName>
                                <m:e>
                                  <m:r>
                                    <m:rPr>
                                      <m:sty m:val="p"/>
                                    </m:rPr>
                                    <w:rPr>
                                      <w:rFonts w:ascii="Cambria Math" w:hAnsi="Cambria Math"/>
                                      <w:lang w:val="id-ID"/>
                                    </w:rPr>
                                    <m:t>4x</m:t>
                                  </m:r>
                                </m:e>
                              </m:func>
                            </m:e>
                          </m:d>
                        </m:fName>
                        <m:e>
                          <m:r>
                            <w:rPr>
                              <w:rFonts w:ascii="Cambria Math" w:hAnsi="Cambria Math"/>
                              <w:lang w:val="id-ID"/>
                            </w:rPr>
                            <m:t>-</m:t>
                          </m:r>
                          <m:d>
                            <m:dPr>
                              <m:ctrlPr>
                                <w:rPr>
                                  <w:rFonts w:ascii="Cambria Math" w:hAnsi="Cambria Math"/>
                                  <w:i/>
                                  <w:iCs/>
                                  <w:lang w:val="id-ID"/>
                                </w:rPr>
                              </m:ctrlPr>
                            </m:dPr>
                            <m:e>
                              <m:r>
                                <w:rPr>
                                  <w:rFonts w:ascii="Cambria Math" w:hAnsi="Cambria Math"/>
                                  <w:lang w:val="id-ID"/>
                                </w:rPr>
                                <m:t>1-</m:t>
                              </m:r>
                              <m:func>
                                <m:funcPr>
                                  <m:ctrlPr>
                                    <w:rPr>
                                      <w:rFonts w:ascii="Cambria Math" w:hAnsi="Cambria Math"/>
                                      <w:i/>
                                      <w:iCs/>
                                      <w:lang w:val="id-ID"/>
                                    </w:rPr>
                                  </m:ctrlPr>
                                </m:funcPr>
                                <m:fName>
                                  <m:sSup>
                                    <m:sSupPr>
                                      <m:ctrlPr>
                                        <w:rPr>
                                          <w:rFonts w:ascii="Cambria Math" w:hAnsi="Cambria Math"/>
                                          <w:iCs/>
                                          <w:lang w:val="id-ID"/>
                                        </w:rPr>
                                      </m:ctrlPr>
                                    </m:sSupPr>
                                    <m:e>
                                      <m:r>
                                        <m:rPr>
                                          <m:sty m:val="p"/>
                                        </m:rPr>
                                        <w:rPr>
                                          <w:rFonts w:ascii="Cambria Math" w:hAnsi="Cambria Math"/>
                                          <w:lang w:val="id-ID"/>
                                        </w:rPr>
                                        <m:t>sin</m:t>
                                      </m:r>
                                    </m:e>
                                    <m:sup>
                                      <m:r>
                                        <m:rPr>
                                          <m:sty m:val="p"/>
                                        </m:rPr>
                                        <w:rPr>
                                          <w:rFonts w:ascii="Cambria Math" w:hAnsi="Cambria Math"/>
                                          <w:lang w:val="id-ID"/>
                                        </w:rPr>
                                        <m:t>2</m:t>
                                      </m:r>
                                    </m:sup>
                                  </m:sSup>
                                </m:fName>
                                <m:e>
                                  <m:r>
                                    <w:rPr>
                                      <w:rFonts w:ascii="Cambria Math" w:hAnsi="Cambria Math"/>
                                      <w:lang w:val="id-ID"/>
                                    </w:rPr>
                                    <m:t>2x</m:t>
                                  </m:r>
                                </m:e>
                              </m:func>
                            </m:e>
                          </m:d>
                          <m:func>
                            <m:funcPr>
                              <m:ctrlPr>
                                <w:rPr>
                                  <w:rFonts w:ascii="Cambria Math" w:hAnsi="Cambria Math"/>
                                  <w:i/>
                                  <w:iCs/>
                                  <w:lang w:val="id-ID"/>
                                </w:rPr>
                              </m:ctrlPr>
                            </m:funcPr>
                            <m:fName>
                              <m:r>
                                <m:rPr>
                                  <m:sty m:val="p"/>
                                </m:rPr>
                                <w:rPr>
                                  <w:rFonts w:ascii="Cambria Math" w:hAnsi="Cambria Math"/>
                                  <w:lang w:val="id-ID"/>
                                </w:rPr>
                                <m:t>cos</m:t>
                              </m:r>
                            </m:fName>
                            <m:e>
                              <m:r>
                                <w:rPr>
                                  <w:rFonts w:ascii="Cambria Math" w:hAnsi="Cambria Math"/>
                                  <w:lang w:val="id-ID"/>
                                </w:rPr>
                                <m:t>2x</m:t>
                              </m:r>
                            </m:e>
                          </m:func>
                        </m:e>
                      </m:func>
                    </m:e>
                  </m:func>
                </m:e>
              </m:d>
            </m:e>
          </m:nary>
          <m:r>
            <w:rPr>
              <w:rFonts w:ascii="Cambria Math" w:hAnsi="Cambria Math"/>
              <w:lang w:val="id-ID"/>
            </w:rPr>
            <m:t>dx</m:t>
          </m:r>
        </m:oMath>
      </m:oMathPara>
    </w:p>
    <w:p w:rsidR="00AD6D82" w:rsidRDefault="00AD6D82" w:rsidP="00AD6D82">
      <w:pPr>
        <w:ind w:left="709"/>
        <w:rPr>
          <w:iCs/>
          <w:lang w:val="id-ID"/>
        </w:rPr>
      </w:pPr>
      <m:oMathPara>
        <m:oMathParaPr>
          <m:jc m:val="left"/>
        </m:oMathParaPr>
        <m:oMath>
          <m:r>
            <w:rPr>
              <w:rFonts w:ascii="Cambria Math" w:hAnsi="Cambria Math"/>
              <w:lang w:val="id-ID"/>
            </w:rPr>
            <w:lastRenderedPageBreak/>
            <m:t>=</m:t>
          </m:r>
          <m:f>
            <m:fPr>
              <m:ctrlPr>
                <w:rPr>
                  <w:rFonts w:ascii="Cambria Math" w:hAnsi="Cambria Math"/>
                  <w:i/>
                  <w:iCs/>
                  <w:lang w:val="id-ID"/>
                </w:rPr>
              </m:ctrlPr>
            </m:fPr>
            <m:num>
              <m:r>
                <w:rPr>
                  <w:rFonts w:ascii="Cambria Math" w:hAnsi="Cambria Math"/>
                  <w:lang w:val="id-ID"/>
                </w:rPr>
                <m:t>1</m:t>
              </m:r>
            </m:num>
            <m:den>
              <m:r>
                <w:rPr>
                  <w:rFonts w:ascii="Cambria Math" w:hAnsi="Cambria Math"/>
                  <w:lang w:val="id-ID"/>
                </w:rPr>
                <m:t>8</m:t>
              </m:r>
            </m:den>
          </m:f>
          <m:nary>
            <m:naryPr>
              <m:limLoc m:val="undOvr"/>
              <m:subHide m:val="1"/>
              <m:supHide m:val="1"/>
              <m:ctrlPr>
                <w:rPr>
                  <w:rFonts w:ascii="Cambria Math" w:hAnsi="Cambria Math"/>
                  <w:i/>
                  <w:iCs/>
                  <w:lang w:val="id-ID"/>
                </w:rPr>
              </m:ctrlPr>
            </m:naryPr>
            <m:sub/>
            <m:sup/>
            <m:e>
              <m:d>
                <m:dPr>
                  <m:begChr m:val="["/>
                  <m:endChr m:val="]"/>
                  <m:ctrlPr>
                    <w:rPr>
                      <w:rFonts w:ascii="Cambria Math" w:hAnsi="Cambria Math"/>
                      <w:i/>
                      <w:iCs/>
                      <w:lang w:val="id-ID"/>
                    </w:rPr>
                  </m:ctrlPr>
                </m:dPr>
                <m:e>
                  <m:f>
                    <m:fPr>
                      <m:ctrlPr>
                        <w:rPr>
                          <w:rFonts w:ascii="Cambria Math" w:hAnsi="Cambria Math"/>
                          <w:i/>
                          <w:iCs/>
                          <w:lang w:val="id-ID"/>
                        </w:rPr>
                      </m:ctrlPr>
                    </m:fPr>
                    <m:num>
                      <m:r>
                        <w:rPr>
                          <w:rFonts w:ascii="Cambria Math" w:hAnsi="Cambria Math"/>
                          <w:lang w:val="id-ID"/>
                        </w:rPr>
                        <m:t>1</m:t>
                      </m:r>
                    </m:num>
                    <m:den>
                      <m:r>
                        <w:rPr>
                          <w:rFonts w:ascii="Cambria Math" w:hAnsi="Cambria Math"/>
                          <w:lang w:val="id-ID"/>
                        </w:rPr>
                        <m:t>2</m:t>
                      </m:r>
                    </m:den>
                  </m:f>
                  <m:r>
                    <w:rPr>
                      <w:rFonts w:ascii="Cambria Math" w:hAnsi="Cambria Math"/>
                      <w:lang w:val="id-ID"/>
                    </w:rPr>
                    <m:t>-</m:t>
                  </m:r>
                  <m:f>
                    <m:fPr>
                      <m:ctrlPr>
                        <w:rPr>
                          <w:rFonts w:ascii="Cambria Math" w:hAnsi="Cambria Math"/>
                          <w:i/>
                          <w:iCs/>
                          <w:lang w:val="id-ID"/>
                        </w:rPr>
                      </m:ctrlPr>
                    </m:fPr>
                    <m:num>
                      <m:r>
                        <w:rPr>
                          <w:rFonts w:ascii="Cambria Math" w:hAnsi="Cambria Math"/>
                          <w:lang w:val="id-ID"/>
                        </w:rPr>
                        <m:t>1</m:t>
                      </m:r>
                    </m:num>
                    <m:den>
                      <m:r>
                        <w:rPr>
                          <w:rFonts w:ascii="Cambria Math" w:hAnsi="Cambria Math"/>
                          <w:lang w:val="id-ID"/>
                        </w:rPr>
                        <m:t>2</m:t>
                      </m:r>
                    </m:den>
                  </m:f>
                  <m:func>
                    <m:funcPr>
                      <m:ctrlPr>
                        <w:rPr>
                          <w:rFonts w:ascii="Cambria Math" w:hAnsi="Cambria Math"/>
                          <w:i/>
                          <w:iCs/>
                          <w:lang w:val="id-ID"/>
                        </w:rPr>
                      </m:ctrlPr>
                    </m:funcPr>
                    <m:fName>
                      <m:r>
                        <m:rPr>
                          <m:sty m:val="p"/>
                        </m:rPr>
                        <w:rPr>
                          <w:rFonts w:ascii="Cambria Math" w:hAnsi="Cambria Math"/>
                          <w:lang w:val="id-ID"/>
                        </w:rPr>
                        <m:t>cos</m:t>
                      </m:r>
                    </m:fName>
                    <m:e>
                      <m:r>
                        <w:rPr>
                          <w:rFonts w:ascii="Cambria Math" w:hAnsi="Cambria Math"/>
                          <w:lang w:val="id-ID"/>
                        </w:rPr>
                        <m:t>4x+</m:t>
                      </m:r>
                      <m:func>
                        <m:funcPr>
                          <m:ctrlPr>
                            <w:rPr>
                              <w:rFonts w:ascii="Cambria Math" w:hAnsi="Cambria Math"/>
                              <w:i/>
                              <w:iCs/>
                              <w:lang w:val="id-ID"/>
                            </w:rPr>
                          </m:ctrlPr>
                        </m:funcPr>
                        <m:fName>
                          <m:sSup>
                            <m:sSupPr>
                              <m:ctrlPr>
                                <w:rPr>
                                  <w:rFonts w:ascii="Cambria Math" w:hAnsi="Cambria Math"/>
                                  <w:iCs/>
                                  <w:lang w:val="id-ID"/>
                                </w:rPr>
                              </m:ctrlPr>
                            </m:sSupPr>
                            <m:e>
                              <m:r>
                                <m:rPr>
                                  <m:sty m:val="p"/>
                                </m:rPr>
                                <w:rPr>
                                  <w:rFonts w:ascii="Cambria Math" w:hAnsi="Cambria Math"/>
                                  <w:lang w:val="id-ID"/>
                                </w:rPr>
                                <m:t>sin</m:t>
                              </m:r>
                            </m:e>
                            <m:sup>
                              <m:r>
                                <m:rPr>
                                  <m:sty m:val="p"/>
                                </m:rPr>
                                <w:rPr>
                                  <w:rFonts w:ascii="Cambria Math" w:hAnsi="Cambria Math"/>
                                  <w:lang w:val="id-ID"/>
                                </w:rPr>
                                <m:t>2</m:t>
                              </m:r>
                            </m:sup>
                          </m:sSup>
                        </m:fName>
                        <m:e>
                          <m:r>
                            <w:rPr>
                              <w:rFonts w:ascii="Cambria Math" w:hAnsi="Cambria Math"/>
                              <w:lang w:val="id-ID"/>
                            </w:rPr>
                            <m:t>2x</m:t>
                          </m:r>
                          <m:func>
                            <m:funcPr>
                              <m:ctrlPr>
                                <w:rPr>
                                  <w:rFonts w:ascii="Cambria Math" w:hAnsi="Cambria Math"/>
                                  <w:i/>
                                  <w:iCs/>
                                  <w:lang w:val="id-ID"/>
                                </w:rPr>
                              </m:ctrlPr>
                            </m:funcPr>
                            <m:fName>
                              <m:r>
                                <m:rPr>
                                  <m:sty m:val="p"/>
                                </m:rPr>
                                <w:rPr>
                                  <w:rFonts w:ascii="Cambria Math" w:hAnsi="Cambria Math"/>
                                  <w:lang w:val="id-ID"/>
                                </w:rPr>
                                <m:t>cos</m:t>
                              </m:r>
                            </m:fName>
                            <m:e>
                              <m:r>
                                <w:rPr>
                                  <w:rFonts w:ascii="Cambria Math" w:hAnsi="Cambria Math"/>
                                  <w:lang w:val="id-ID"/>
                                </w:rPr>
                                <m:t>2x</m:t>
                              </m:r>
                            </m:e>
                          </m:func>
                        </m:e>
                      </m:func>
                    </m:e>
                  </m:func>
                </m:e>
              </m:d>
            </m:e>
          </m:nary>
          <m:r>
            <w:rPr>
              <w:rFonts w:ascii="Cambria Math" w:hAnsi="Cambria Math"/>
              <w:lang w:val="id-ID"/>
            </w:rPr>
            <m:t>dx</m:t>
          </m:r>
        </m:oMath>
      </m:oMathPara>
    </w:p>
    <w:p w:rsidR="00AD6D82" w:rsidRDefault="00AD6D82" w:rsidP="00AD6D82">
      <w:pPr>
        <w:ind w:left="709"/>
        <w:rPr>
          <w:iCs/>
          <w:lang w:val="id-ID"/>
        </w:rPr>
      </w:pPr>
      <m:oMathPara>
        <m:oMathParaPr>
          <m:jc m:val="left"/>
        </m:oMathParaPr>
        <m:oMath>
          <m:r>
            <w:rPr>
              <w:rFonts w:ascii="Cambria Math" w:hAnsi="Cambria Math"/>
              <w:lang w:val="id-ID"/>
            </w:rPr>
            <m:t>=</m:t>
          </m:r>
          <m:f>
            <m:fPr>
              <m:ctrlPr>
                <w:rPr>
                  <w:rFonts w:ascii="Cambria Math" w:hAnsi="Cambria Math"/>
                  <w:i/>
                  <w:iCs/>
                  <w:lang w:val="id-ID"/>
                </w:rPr>
              </m:ctrlPr>
            </m:fPr>
            <m:num>
              <m:r>
                <w:rPr>
                  <w:rFonts w:ascii="Cambria Math" w:hAnsi="Cambria Math"/>
                  <w:lang w:val="id-ID"/>
                </w:rPr>
                <m:t>1</m:t>
              </m:r>
            </m:num>
            <m:den>
              <m:r>
                <w:rPr>
                  <w:rFonts w:ascii="Cambria Math" w:hAnsi="Cambria Math"/>
                  <w:lang w:val="id-ID"/>
                </w:rPr>
                <m:t>8</m:t>
              </m:r>
            </m:den>
          </m:f>
          <m:d>
            <m:dPr>
              <m:begChr m:val="["/>
              <m:endChr m:val="]"/>
              <m:ctrlPr>
                <w:rPr>
                  <w:rFonts w:ascii="Cambria Math" w:hAnsi="Cambria Math"/>
                  <w:i/>
                  <w:iCs/>
                  <w:lang w:val="id-ID"/>
                </w:rPr>
              </m:ctrlPr>
            </m:dPr>
            <m:e>
              <m:nary>
                <m:naryPr>
                  <m:limLoc m:val="undOvr"/>
                  <m:subHide m:val="1"/>
                  <m:supHide m:val="1"/>
                  <m:ctrlPr>
                    <w:rPr>
                      <w:rFonts w:ascii="Cambria Math" w:hAnsi="Cambria Math"/>
                      <w:i/>
                      <w:iCs/>
                      <w:lang w:val="id-ID"/>
                    </w:rPr>
                  </m:ctrlPr>
                </m:naryPr>
                <m:sub/>
                <m:sup/>
                <m:e>
                  <m:f>
                    <m:fPr>
                      <m:ctrlPr>
                        <w:rPr>
                          <w:rFonts w:ascii="Cambria Math" w:hAnsi="Cambria Math"/>
                          <w:i/>
                          <w:iCs/>
                          <w:lang w:val="id-ID"/>
                        </w:rPr>
                      </m:ctrlPr>
                    </m:fPr>
                    <m:num>
                      <m:r>
                        <w:rPr>
                          <w:rFonts w:ascii="Cambria Math" w:hAnsi="Cambria Math"/>
                          <w:lang w:val="id-ID"/>
                        </w:rPr>
                        <m:t>1</m:t>
                      </m:r>
                    </m:num>
                    <m:den>
                      <m:r>
                        <w:rPr>
                          <w:rFonts w:ascii="Cambria Math" w:hAnsi="Cambria Math"/>
                          <w:lang w:val="id-ID"/>
                        </w:rPr>
                        <m:t>2</m:t>
                      </m:r>
                    </m:den>
                  </m:f>
                </m:e>
              </m:nary>
              <m:r>
                <w:rPr>
                  <w:rFonts w:ascii="Cambria Math" w:hAnsi="Cambria Math"/>
                  <w:lang w:val="id-ID"/>
                </w:rPr>
                <m:t>dx-</m:t>
              </m:r>
              <m:f>
                <m:fPr>
                  <m:ctrlPr>
                    <w:rPr>
                      <w:rFonts w:ascii="Cambria Math" w:hAnsi="Cambria Math"/>
                      <w:i/>
                      <w:iCs/>
                      <w:lang w:val="id-ID"/>
                    </w:rPr>
                  </m:ctrlPr>
                </m:fPr>
                <m:num>
                  <m:r>
                    <w:rPr>
                      <w:rFonts w:ascii="Cambria Math" w:hAnsi="Cambria Math"/>
                      <w:lang w:val="id-ID"/>
                    </w:rPr>
                    <m:t>1</m:t>
                  </m:r>
                </m:num>
                <m:den>
                  <m:r>
                    <w:rPr>
                      <w:rFonts w:ascii="Cambria Math" w:hAnsi="Cambria Math"/>
                      <w:lang w:val="id-ID"/>
                    </w:rPr>
                    <m:t>8</m:t>
                  </m:r>
                </m:den>
              </m:f>
              <m:nary>
                <m:naryPr>
                  <m:limLoc m:val="undOvr"/>
                  <m:subHide m:val="1"/>
                  <m:supHide m:val="1"/>
                  <m:ctrlPr>
                    <w:rPr>
                      <w:rFonts w:ascii="Cambria Math" w:hAnsi="Cambria Math"/>
                      <w:i/>
                      <w:iCs/>
                      <w:lang w:val="id-ID"/>
                    </w:rPr>
                  </m:ctrlPr>
                </m:naryPr>
                <m:sub/>
                <m:sup/>
                <m:e>
                  <m:func>
                    <m:funcPr>
                      <m:ctrlPr>
                        <w:rPr>
                          <w:rFonts w:ascii="Cambria Math" w:hAnsi="Cambria Math"/>
                          <w:i/>
                          <w:iCs/>
                          <w:lang w:val="id-ID"/>
                        </w:rPr>
                      </m:ctrlPr>
                    </m:funcPr>
                    <m:fName>
                      <m:r>
                        <m:rPr>
                          <m:sty m:val="p"/>
                        </m:rPr>
                        <w:rPr>
                          <w:rFonts w:ascii="Cambria Math" w:hAnsi="Cambria Math"/>
                          <w:lang w:val="id-ID"/>
                        </w:rPr>
                        <m:t>cos</m:t>
                      </m:r>
                    </m:fName>
                    <m:e>
                      <m:r>
                        <w:rPr>
                          <w:rFonts w:ascii="Cambria Math" w:hAnsi="Cambria Math"/>
                          <w:lang w:val="id-ID"/>
                        </w:rPr>
                        <m:t>4x d</m:t>
                      </m:r>
                      <m:d>
                        <m:dPr>
                          <m:ctrlPr>
                            <w:rPr>
                              <w:rFonts w:ascii="Cambria Math" w:hAnsi="Cambria Math"/>
                              <w:i/>
                              <w:iCs/>
                              <w:lang w:val="id-ID"/>
                            </w:rPr>
                          </m:ctrlPr>
                        </m:dPr>
                        <m:e>
                          <m:r>
                            <w:rPr>
                              <w:rFonts w:ascii="Cambria Math" w:hAnsi="Cambria Math"/>
                              <w:lang w:val="id-ID"/>
                            </w:rPr>
                            <m:t>4x</m:t>
                          </m:r>
                        </m:e>
                      </m:d>
                      <m:r>
                        <w:rPr>
                          <w:rFonts w:ascii="Cambria Math" w:hAnsi="Cambria Math"/>
                          <w:lang w:val="id-ID"/>
                        </w:rPr>
                        <m:t>+</m:t>
                      </m:r>
                      <m:f>
                        <m:fPr>
                          <m:ctrlPr>
                            <w:rPr>
                              <w:rFonts w:ascii="Cambria Math" w:hAnsi="Cambria Math"/>
                              <w:i/>
                              <w:iCs/>
                              <w:lang w:val="id-ID"/>
                            </w:rPr>
                          </m:ctrlPr>
                        </m:fPr>
                        <m:num>
                          <m:r>
                            <w:rPr>
                              <w:rFonts w:ascii="Cambria Math" w:hAnsi="Cambria Math"/>
                              <w:lang w:val="id-ID"/>
                            </w:rPr>
                            <m:t>1</m:t>
                          </m:r>
                        </m:num>
                        <m:den>
                          <m:r>
                            <w:rPr>
                              <w:rFonts w:ascii="Cambria Math" w:hAnsi="Cambria Math"/>
                              <w:lang w:val="id-ID"/>
                            </w:rPr>
                            <m:t>2</m:t>
                          </m:r>
                        </m:den>
                      </m:f>
                      <m:nary>
                        <m:naryPr>
                          <m:limLoc m:val="undOvr"/>
                          <m:subHide m:val="1"/>
                          <m:supHide m:val="1"/>
                          <m:ctrlPr>
                            <w:rPr>
                              <w:rFonts w:ascii="Cambria Math" w:hAnsi="Cambria Math"/>
                              <w:i/>
                              <w:iCs/>
                              <w:lang w:val="id-ID"/>
                            </w:rPr>
                          </m:ctrlPr>
                        </m:naryPr>
                        <m:sub/>
                        <m:sup/>
                        <m:e>
                          <m:func>
                            <m:funcPr>
                              <m:ctrlPr>
                                <w:rPr>
                                  <w:rFonts w:ascii="Cambria Math" w:hAnsi="Cambria Math"/>
                                  <w:i/>
                                  <w:iCs/>
                                  <w:lang w:val="id-ID"/>
                                </w:rPr>
                              </m:ctrlPr>
                            </m:funcPr>
                            <m:fName>
                              <m:sSup>
                                <m:sSupPr>
                                  <m:ctrlPr>
                                    <w:rPr>
                                      <w:rFonts w:ascii="Cambria Math" w:hAnsi="Cambria Math"/>
                                      <w:iCs/>
                                      <w:lang w:val="id-ID"/>
                                    </w:rPr>
                                  </m:ctrlPr>
                                </m:sSupPr>
                                <m:e>
                                  <m:r>
                                    <m:rPr>
                                      <m:sty m:val="p"/>
                                    </m:rPr>
                                    <w:rPr>
                                      <w:rFonts w:ascii="Cambria Math" w:hAnsi="Cambria Math"/>
                                      <w:lang w:val="id-ID"/>
                                    </w:rPr>
                                    <m:t>sin</m:t>
                                  </m:r>
                                </m:e>
                                <m:sup>
                                  <m:r>
                                    <m:rPr>
                                      <m:sty m:val="p"/>
                                    </m:rPr>
                                    <w:rPr>
                                      <w:rFonts w:ascii="Cambria Math" w:hAnsi="Cambria Math"/>
                                      <w:lang w:val="id-ID"/>
                                    </w:rPr>
                                    <m:t>2</m:t>
                                  </m:r>
                                </m:sup>
                              </m:sSup>
                            </m:fName>
                            <m:e>
                              <m:r>
                                <w:rPr>
                                  <w:rFonts w:ascii="Cambria Math" w:hAnsi="Cambria Math"/>
                                  <w:lang w:val="id-ID"/>
                                </w:rPr>
                                <m:t>2x d</m:t>
                              </m:r>
                              <m:d>
                                <m:dPr>
                                  <m:ctrlPr>
                                    <w:rPr>
                                      <w:rFonts w:ascii="Cambria Math" w:hAnsi="Cambria Math"/>
                                      <w:i/>
                                      <w:iCs/>
                                      <w:lang w:val="id-ID"/>
                                    </w:rPr>
                                  </m:ctrlPr>
                                </m:dPr>
                                <m:e>
                                  <m:func>
                                    <m:funcPr>
                                      <m:ctrlPr>
                                        <w:rPr>
                                          <w:rFonts w:ascii="Cambria Math" w:hAnsi="Cambria Math"/>
                                          <w:i/>
                                          <w:iCs/>
                                          <w:lang w:val="id-ID"/>
                                        </w:rPr>
                                      </m:ctrlPr>
                                    </m:funcPr>
                                    <m:fName>
                                      <m:r>
                                        <m:rPr>
                                          <m:sty m:val="p"/>
                                        </m:rPr>
                                        <w:rPr>
                                          <w:rFonts w:ascii="Cambria Math" w:hAnsi="Cambria Math"/>
                                          <w:lang w:val="id-ID"/>
                                        </w:rPr>
                                        <m:t>sin</m:t>
                                      </m:r>
                                    </m:fName>
                                    <m:e>
                                      <m:r>
                                        <w:rPr>
                                          <w:rFonts w:ascii="Cambria Math" w:hAnsi="Cambria Math"/>
                                          <w:lang w:val="id-ID"/>
                                        </w:rPr>
                                        <m:t>2x</m:t>
                                      </m:r>
                                    </m:e>
                                  </m:func>
                                </m:e>
                              </m:d>
                            </m:e>
                          </m:func>
                        </m:e>
                      </m:nary>
                    </m:e>
                  </m:func>
                </m:e>
              </m:nary>
            </m:e>
          </m:d>
        </m:oMath>
      </m:oMathPara>
    </w:p>
    <w:p w:rsidR="00AD6D82" w:rsidRDefault="00AD6D82" w:rsidP="00AD6D82">
      <w:pPr>
        <w:ind w:left="709"/>
        <w:rPr>
          <w:iCs/>
          <w:lang w:val="id-ID"/>
        </w:rPr>
      </w:pPr>
      <m:oMathPara>
        <m:oMathParaPr>
          <m:jc m:val="left"/>
        </m:oMathParaPr>
        <m:oMath>
          <m:r>
            <w:rPr>
              <w:rFonts w:ascii="Cambria Math" w:hAnsi="Cambria Math"/>
              <w:lang w:val="id-ID"/>
            </w:rPr>
            <m:t>=</m:t>
          </m:r>
          <m:f>
            <m:fPr>
              <m:ctrlPr>
                <w:rPr>
                  <w:rFonts w:ascii="Cambria Math" w:hAnsi="Cambria Math"/>
                  <w:i/>
                  <w:iCs/>
                  <w:lang w:val="id-ID"/>
                </w:rPr>
              </m:ctrlPr>
            </m:fPr>
            <m:num>
              <m:r>
                <w:rPr>
                  <w:rFonts w:ascii="Cambria Math" w:hAnsi="Cambria Math"/>
                  <w:lang w:val="id-ID"/>
                </w:rPr>
                <m:t>1</m:t>
              </m:r>
            </m:num>
            <m:den>
              <m:r>
                <w:rPr>
                  <w:rFonts w:ascii="Cambria Math" w:hAnsi="Cambria Math"/>
                  <w:lang w:val="id-ID"/>
                </w:rPr>
                <m:t>8</m:t>
              </m:r>
            </m:den>
          </m:f>
          <m:d>
            <m:dPr>
              <m:begChr m:val="["/>
              <m:endChr m:val="]"/>
              <m:ctrlPr>
                <w:rPr>
                  <w:rFonts w:ascii="Cambria Math" w:hAnsi="Cambria Math"/>
                  <w:i/>
                  <w:iCs/>
                  <w:lang w:val="id-ID"/>
                </w:rPr>
              </m:ctrlPr>
            </m:dPr>
            <m:e>
              <m:f>
                <m:fPr>
                  <m:ctrlPr>
                    <w:rPr>
                      <w:rFonts w:ascii="Cambria Math" w:hAnsi="Cambria Math"/>
                      <w:i/>
                      <w:iCs/>
                      <w:lang w:val="id-ID"/>
                    </w:rPr>
                  </m:ctrlPr>
                </m:fPr>
                <m:num>
                  <m:r>
                    <w:rPr>
                      <w:rFonts w:ascii="Cambria Math" w:hAnsi="Cambria Math"/>
                      <w:lang w:val="id-ID"/>
                    </w:rPr>
                    <m:t>1</m:t>
                  </m:r>
                </m:num>
                <m:den>
                  <m:r>
                    <w:rPr>
                      <w:rFonts w:ascii="Cambria Math" w:hAnsi="Cambria Math"/>
                      <w:lang w:val="id-ID"/>
                    </w:rPr>
                    <m:t>2</m:t>
                  </m:r>
                </m:den>
              </m:f>
              <m:r>
                <w:rPr>
                  <w:rFonts w:ascii="Cambria Math" w:hAnsi="Cambria Math"/>
                  <w:lang w:val="id-ID"/>
                </w:rPr>
                <m:t>x-</m:t>
              </m:r>
              <m:f>
                <m:fPr>
                  <m:ctrlPr>
                    <w:rPr>
                      <w:rFonts w:ascii="Cambria Math" w:hAnsi="Cambria Math"/>
                      <w:i/>
                      <w:iCs/>
                      <w:lang w:val="id-ID"/>
                    </w:rPr>
                  </m:ctrlPr>
                </m:fPr>
                <m:num>
                  <m:r>
                    <w:rPr>
                      <w:rFonts w:ascii="Cambria Math" w:hAnsi="Cambria Math"/>
                      <w:lang w:val="id-ID"/>
                    </w:rPr>
                    <m:t>1</m:t>
                  </m:r>
                </m:num>
                <m:den>
                  <m:r>
                    <w:rPr>
                      <w:rFonts w:ascii="Cambria Math" w:hAnsi="Cambria Math"/>
                      <w:lang w:val="id-ID"/>
                    </w:rPr>
                    <m:t>8</m:t>
                  </m:r>
                </m:den>
              </m:f>
              <m:func>
                <m:funcPr>
                  <m:ctrlPr>
                    <w:rPr>
                      <w:rFonts w:ascii="Cambria Math" w:hAnsi="Cambria Math"/>
                      <w:i/>
                      <w:iCs/>
                      <w:lang w:val="id-ID"/>
                    </w:rPr>
                  </m:ctrlPr>
                </m:funcPr>
                <m:fName>
                  <m:r>
                    <m:rPr>
                      <m:sty m:val="p"/>
                    </m:rPr>
                    <w:rPr>
                      <w:rFonts w:ascii="Cambria Math" w:hAnsi="Cambria Math"/>
                      <w:lang w:val="id-ID"/>
                    </w:rPr>
                    <m:t>sin</m:t>
                  </m:r>
                </m:fName>
                <m:e>
                  <m:r>
                    <w:rPr>
                      <w:rFonts w:ascii="Cambria Math" w:hAnsi="Cambria Math"/>
                      <w:lang w:val="id-ID"/>
                    </w:rPr>
                    <m:t>4x+</m:t>
                  </m:r>
                  <m:f>
                    <m:fPr>
                      <m:ctrlPr>
                        <w:rPr>
                          <w:rFonts w:ascii="Cambria Math" w:hAnsi="Cambria Math"/>
                          <w:i/>
                          <w:iCs/>
                          <w:lang w:val="id-ID"/>
                        </w:rPr>
                      </m:ctrlPr>
                    </m:fPr>
                    <m:num>
                      <m:r>
                        <w:rPr>
                          <w:rFonts w:ascii="Cambria Math" w:hAnsi="Cambria Math"/>
                          <w:lang w:val="id-ID"/>
                        </w:rPr>
                        <m:t>1</m:t>
                      </m:r>
                    </m:num>
                    <m:den>
                      <m:r>
                        <w:rPr>
                          <w:rFonts w:ascii="Cambria Math" w:hAnsi="Cambria Math"/>
                          <w:lang w:val="id-ID"/>
                        </w:rPr>
                        <m:t>6</m:t>
                      </m:r>
                    </m:den>
                  </m:f>
                  <m:func>
                    <m:funcPr>
                      <m:ctrlPr>
                        <w:rPr>
                          <w:rFonts w:ascii="Cambria Math" w:hAnsi="Cambria Math"/>
                          <w:i/>
                          <w:iCs/>
                          <w:lang w:val="id-ID"/>
                        </w:rPr>
                      </m:ctrlPr>
                    </m:funcPr>
                    <m:fName>
                      <m:sSup>
                        <m:sSupPr>
                          <m:ctrlPr>
                            <w:rPr>
                              <w:rFonts w:ascii="Cambria Math" w:hAnsi="Cambria Math"/>
                              <w:iCs/>
                              <w:lang w:val="id-ID"/>
                            </w:rPr>
                          </m:ctrlPr>
                        </m:sSupPr>
                        <m:e>
                          <m:r>
                            <m:rPr>
                              <m:sty m:val="p"/>
                            </m:rPr>
                            <w:rPr>
                              <w:rFonts w:ascii="Cambria Math" w:hAnsi="Cambria Math"/>
                              <w:lang w:val="id-ID"/>
                            </w:rPr>
                            <m:t>sin</m:t>
                          </m:r>
                        </m:e>
                        <m:sup>
                          <m:r>
                            <m:rPr>
                              <m:sty m:val="p"/>
                            </m:rPr>
                            <w:rPr>
                              <w:rFonts w:ascii="Cambria Math" w:hAnsi="Cambria Math"/>
                              <w:lang w:val="id-ID"/>
                            </w:rPr>
                            <m:t>3</m:t>
                          </m:r>
                        </m:sup>
                      </m:sSup>
                    </m:fName>
                    <m:e>
                      <m:r>
                        <w:rPr>
                          <w:rFonts w:ascii="Cambria Math" w:hAnsi="Cambria Math"/>
                          <w:lang w:val="id-ID"/>
                        </w:rPr>
                        <m:t>2x</m:t>
                      </m:r>
                    </m:e>
                  </m:func>
                </m:e>
              </m:func>
            </m:e>
          </m:d>
          <m:r>
            <w:rPr>
              <w:rFonts w:ascii="Cambria Math" w:hAnsi="Cambria Math"/>
              <w:lang w:val="id-ID"/>
            </w:rPr>
            <m:t>+C</m:t>
          </m:r>
        </m:oMath>
      </m:oMathPara>
    </w:p>
    <w:p w:rsidR="00AD6D82" w:rsidRDefault="00AD6D82" w:rsidP="00AD6D82">
      <w:pPr>
        <w:rPr>
          <w:lang w:val="id-ID"/>
        </w:rPr>
      </w:pPr>
      <m:oMath>
        <m:r>
          <m:rPr>
            <m:sty m:val="p"/>
          </m:rPr>
          <w:rPr>
            <w:rFonts w:ascii="Cambria Math" w:hAnsi="Cambria Math"/>
            <w:lang w:val="id-ID"/>
          </w:rPr>
          <m:t xml:space="preserve">JENIS 3 </m:t>
        </m:r>
        <m:d>
          <m:dPr>
            <m:ctrlPr>
              <w:rPr>
                <w:rFonts w:ascii="Cambria Math" w:hAnsi="Cambria Math"/>
                <w:lang w:val="id-ID"/>
              </w:rPr>
            </m:ctrlPr>
          </m:dPr>
          <m:e>
            <m:nary>
              <m:naryPr>
                <m:limLoc m:val="undOvr"/>
                <m:subHide m:val="1"/>
                <m:supHide m:val="1"/>
                <m:ctrlPr>
                  <w:rPr>
                    <w:rFonts w:ascii="Cambria Math" w:hAnsi="Cambria Math"/>
                    <w:lang w:val="id-ID"/>
                  </w:rPr>
                </m:ctrlPr>
              </m:naryPr>
              <m:sub/>
              <m:sup/>
              <m:e>
                <m:func>
                  <m:funcPr>
                    <m:ctrlPr>
                      <w:rPr>
                        <w:rFonts w:ascii="Cambria Math" w:hAnsi="Cambria Math"/>
                        <w:lang w:val="id-ID"/>
                      </w:rPr>
                    </m:ctrlPr>
                  </m:funcPr>
                  <m:fName>
                    <m:sSup>
                      <m:sSupPr>
                        <m:ctrlPr>
                          <w:rPr>
                            <w:rFonts w:ascii="Cambria Math" w:hAnsi="Cambria Math"/>
                            <w:lang w:val="id-ID"/>
                          </w:rPr>
                        </m:ctrlPr>
                      </m:sSupPr>
                      <m:e>
                        <m:r>
                          <m:rPr>
                            <m:sty m:val="p"/>
                          </m:rPr>
                          <w:rPr>
                            <w:rFonts w:ascii="Cambria Math" w:hAnsi="Cambria Math"/>
                            <w:lang w:val="id-ID"/>
                          </w:rPr>
                          <m:t>tan</m:t>
                        </m:r>
                      </m:e>
                      <m:sup>
                        <m:r>
                          <m:rPr>
                            <m:sty m:val="p"/>
                          </m:rPr>
                          <w:rPr>
                            <w:rFonts w:ascii="Cambria Math" w:hAnsi="Cambria Math"/>
                            <w:lang w:val="id-ID"/>
                          </w:rPr>
                          <m:t>n</m:t>
                        </m:r>
                      </m:sup>
                    </m:sSup>
                  </m:fName>
                  <m:e>
                    <m:r>
                      <w:rPr>
                        <w:rFonts w:ascii="Cambria Math" w:hAnsi="Cambria Math"/>
                        <w:lang w:val="id-ID"/>
                      </w:rPr>
                      <m:t>x</m:t>
                    </m:r>
                    <m:r>
                      <m:rPr>
                        <m:sty m:val="p"/>
                      </m:rPr>
                      <w:rPr>
                        <w:rFonts w:ascii="Cambria Math" w:hAnsi="Cambria Math"/>
                        <w:lang w:val="id-ID"/>
                      </w:rPr>
                      <m:t xml:space="preserve"> </m:t>
                    </m:r>
                    <m:r>
                      <w:rPr>
                        <w:rFonts w:ascii="Cambria Math" w:hAnsi="Cambria Math"/>
                        <w:lang w:val="id-ID"/>
                      </w:rPr>
                      <m:t>dx</m:t>
                    </m:r>
                    <m:r>
                      <m:rPr>
                        <m:sty m:val="p"/>
                      </m:rPr>
                      <w:rPr>
                        <w:rFonts w:ascii="Cambria Math" w:hAnsi="Cambria Math"/>
                        <w:lang w:val="id-ID"/>
                      </w:rPr>
                      <m:t xml:space="preserve">, </m:t>
                    </m:r>
                    <m:nary>
                      <m:naryPr>
                        <m:limLoc m:val="undOvr"/>
                        <m:subHide m:val="1"/>
                        <m:supHide m:val="1"/>
                        <m:ctrlPr>
                          <w:rPr>
                            <w:rFonts w:ascii="Cambria Math" w:hAnsi="Cambria Math"/>
                            <w:lang w:val="id-ID"/>
                          </w:rPr>
                        </m:ctrlPr>
                      </m:naryPr>
                      <m:sub/>
                      <m:sup/>
                      <m:e>
                        <m:func>
                          <m:funcPr>
                            <m:ctrlPr>
                              <w:rPr>
                                <w:rFonts w:ascii="Cambria Math" w:hAnsi="Cambria Math"/>
                                <w:lang w:val="id-ID"/>
                              </w:rPr>
                            </m:ctrlPr>
                          </m:funcPr>
                          <m:fName>
                            <m:sSup>
                              <m:sSupPr>
                                <m:ctrlPr>
                                  <w:rPr>
                                    <w:rFonts w:ascii="Cambria Math" w:hAnsi="Cambria Math"/>
                                    <w:lang w:val="id-ID"/>
                                  </w:rPr>
                                </m:ctrlPr>
                              </m:sSupPr>
                              <m:e>
                                <m:r>
                                  <m:rPr>
                                    <m:sty m:val="p"/>
                                  </m:rPr>
                                  <w:rPr>
                                    <w:rFonts w:ascii="Cambria Math" w:hAnsi="Cambria Math"/>
                                    <w:lang w:val="id-ID"/>
                                  </w:rPr>
                                  <m:t>cot</m:t>
                                </m:r>
                              </m:e>
                              <m:sup>
                                <m:r>
                                  <m:rPr>
                                    <m:sty m:val="p"/>
                                  </m:rPr>
                                  <w:rPr>
                                    <w:rFonts w:ascii="Cambria Math" w:hAnsi="Cambria Math"/>
                                    <w:lang w:val="id-ID"/>
                                  </w:rPr>
                                  <m:t>n</m:t>
                                </m:r>
                              </m:sup>
                            </m:sSup>
                          </m:fName>
                          <m:e>
                            <m:r>
                              <w:rPr>
                                <w:rFonts w:ascii="Cambria Math" w:hAnsi="Cambria Math"/>
                                <w:lang w:val="id-ID"/>
                              </w:rPr>
                              <m:t>x dx</m:t>
                            </m:r>
                          </m:e>
                        </m:func>
                      </m:e>
                    </m:nary>
                  </m:e>
                </m:func>
              </m:e>
            </m:nary>
          </m:e>
        </m:d>
      </m:oMath>
      <w:r>
        <w:rPr>
          <w:lang w:val="id-ID"/>
        </w:rPr>
        <w:t xml:space="preserve"> Dalam kasus tangen, keluarkan faktor </w:t>
      </w:r>
      <m:oMath>
        <m:func>
          <m:funcPr>
            <m:ctrlPr>
              <w:rPr>
                <w:rFonts w:ascii="Cambria Math" w:hAnsi="Cambria Math"/>
                <w:lang w:val="id-ID"/>
              </w:rPr>
            </m:ctrlPr>
          </m:funcPr>
          <m:fName>
            <m:sSup>
              <m:sSupPr>
                <m:ctrlPr>
                  <w:rPr>
                    <w:rFonts w:ascii="Cambria Math" w:hAnsi="Cambria Math"/>
                    <w:lang w:val="id-ID"/>
                  </w:rPr>
                </m:ctrlPr>
              </m:sSupPr>
              <m:e>
                <m:r>
                  <m:rPr>
                    <m:sty m:val="p"/>
                  </m:rPr>
                  <w:rPr>
                    <w:rFonts w:ascii="Cambria Math" w:hAnsi="Cambria Math"/>
                    <w:lang w:val="id-ID"/>
                  </w:rPr>
                  <m:t>tan</m:t>
                </m:r>
              </m:e>
              <m:sup>
                <m:r>
                  <m:rPr>
                    <m:sty m:val="p"/>
                  </m:rPr>
                  <w:rPr>
                    <w:rFonts w:ascii="Cambria Math" w:hAnsi="Cambria Math"/>
                    <w:lang w:val="id-ID"/>
                  </w:rPr>
                  <m:t>2</m:t>
                </m:r>
              </m:sup>
            </m:sSup>
          </m:fName>
          <m:e>
            <m:r>
              <w:rPr>
                <w:rFonts w:ascii="Cambria Math" w:hAnsi="Cambria Math"/>
                <w:lang w:val="id-ID"/>
              </w:rPr>
              <m:t>x</m:t>
            </m:r>
            <m:r>
              <m:rPr>
                <m:sty m:val="p"/>
              </m:rPr>
              <w:rPr>
                <w:rFonts w:ascii="Cambria Math" w:hAnsi="Cambria Math"/>
                <w:lang w:val="id-ID"/>
              </w:rPr>
              <m:t>=</m:t>
            </m:r>
            <m:func>
              <m:funcPr>
                <m:ctrlPr>
                  <w:rPr>
                    <w:rFonts w:ascii="Cambria Math" w:hAnsi="Cambria Math"/>
                    <w:lang w:val="id-ID"/>
                  </w:rPr>
                </m:ctrlPr>
              </m:funcPr>
              <m:fName>
                <m:sSup>
                  <m:sSupPr>
                    <m:ctrlPr>
                      <w:rPr>
                        <w:rFonts w:ascii="Cambria Math" w:hAnsi="Cambria Math"/>
                        <w:lang w:val="id-ID"/>
                      </w:rPr>
                    </m:ctrlPr>
                  </m:sSupPr>
                  <m:e>
                    <m:r>
                      <m:rPr>
                        <m:sty m:val="p"/>
                      </m:rPr>
                      <w:rPr>
                        <w:rFonts w:ascii="Cambria Math" w:hAnsi="Cambria Math"/>
                        <w:lang w:val="id-ID"/>
                      </w:rPr>
                      <m:t>sec</m:t>
                    </m:r>
                  </m:e>
                  <m:sup>
                    <m:r>
                      <m:rPr>
                        <m:sty m:val="p"/>
                      </m:rPr>
                      <w:rPr>
                        <w:rFonts w:ascii="Cambria Math" w:hAnsi="Cambria Math"/>
                        <w:lang w:val="id-ID"/>
                      </w:rPr>
                      <m:t>2</m:t>
                    </m:r>
                  </m:sup>
                </m:sSup>
              </m:fName>
              <m:e>
                <m:r>
                  <w:rPr>
                    <w:rFonts w:ascii="Cambria Math" w:hAnsi="Cambria Math"/>
                    <w:lang w:val="id-ID"/>
                  </w:rPr>
                  <m:t>x</m:t>
                </m:r>
                <m:r>
                  <m:rPr>
                    <m:sty m:val="p"/>
                  </m:rPr>
                  <w:rPr>
                    <w:rFonts w:ascii="Cambria Math" w:hAnsi="Cambria Math"/>
                    <w:lang w:val="id-ID"/>
                  </w:rPr>
                  <m:t>-1</m:t>
                </m:r>
              </m:e>
            </m:func>
          </m:e>
        </m:func>
      </m:oMath>
      <w:r>
        <w:rPr>
          <w:lang w:val="id-ID"/>
        </w:rPr>
        <w:t xml:space="preserve">; dalam kasus kotangen, keluarkan faktor </w:t>
      </w:r>
      <m:oMath>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cot</m:t>
                </m:r>
              </m:e>
              <m:sup>
                <m:r>
                  <m:rPr>
                    <m:sty m:val="p"/>
                  </m:rPr>
                  <w:rPr>
                    <w:rFonts w:ascii="Cambria Math" w:hAnsi="Cambria Math"/>
                    <w:lang w:val="id-ID"/>
                  </w:rPr>
                  <m:t>2</m:t>
                </m:r>
              </m:sup>
            </m:sSup>
          </m:fName>
          <m:e>
            <m:r>
              <w:rPr>
                <w:rFonts w:ascii="Cambria Math" w:hAnsi="Cambria Math"/>
                <w:lang w:val="id-ID"/>
              </w:rPr>
              <m:t>x=</m:t>
            </m:r>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csc</m:t>
                    </m:r>
                  </m:e>
                  <m:sup>
                    <m:r>
                      <m:rPr>
                        <m:sty m:val="p"/>
                      </m:rPr>
                      <w:rPr>
                        <w:rFonts w:ascii="Cambria Math" w:hAnsi="Cambria Math"/>
                        <w:lang w:val="id-ID"/>
                      </w:rPr>
                      <m:t>2</m:t>
                    </m:r>
                  </m:sup>
                </m:sSup>
              </m:fName>
              <m:e>
                <m:r>
                  <w:rPr>
                    <w:rFonts w:ascii="Cambria Math" w:hAnsi="Cambria Math"/>
                    <w:lang w:val="id-ID"/>
                  </w:rPr>
                  <m:t>x-1</m:t>
                </m:r>
              </m:e>
            </m:func>
          </m:e>
        </m:func>
      </m:oMath>
    </w:p>
    <w:p w:rsidR="00AD6D82" w:rsidRDefault="00AD6D82" w:rsidP="00AD6D82">
      <w:pPr>
        <w:rPr>
          <w:lang w:val="id-ID"/>
        </w:rPr>
      </w:pPr>
    </w:p>
    <w:p w:rsidR="00AD6D82" w:rsidRDefault="00AD6D82" w:rsidP="00AD6D82">
      <w:pPr>
        <w:rPr>
          <w:lang w:val="id-ID"/>
        </w:rPr>
      </w:pPr>
      <w:r w:rsidRPr="00AC50B4">
        <w:rPr>
          <w:b/>
          <w:lang w:val="id-ID"/>
        </w:rPr>
        <w:t>CONTOH 5</w:t>
      </w:r>
      <w:r>
        <w:rPr>
          <w:lang w:val="id-ID"/>
        </w:rPr>
        <w:t xml:space="preserve">  Tentukan </w:t>
      </w:r>
      <m:oMath>
        <m:nary>
          <m:naryPr>
            <m:limLoc m:val="undOvr"/>
            <m:subHide m:val="1"/>
            <m:supHide m:val="1"/>
            <m:ctrlPr>
              <w:rPr>
                <w:rFonts w:ascii="Cambria Math" w:hAnsi="Cambria Math"/>
                <w:i/>
                <w:lang w:val="id-ID"/>
              </w:rPr>
            </m:ctrlPr>
          </m:naryPr>
          <m:sub/>
          <m:sup/>
          <m:e>
            <m:sSup>
              <m:sSupPr>
                <m:ctrlPr>
                  <w:rPr>
                    <w:rFonts w:ascii="Cambria Math" w:hAnsi="Cambria Math"/>
                    <w:i/>
                    <w:lang w:val="id-ID"/>
                  </w:rPr>
                </m:ctrlPr>
              </m:sSupPr>
              <m:e>
                <m:r>
                  <w:rPr>
                    <w:rFonts w:ascii="Cambria Math" w:hAnsi="Cambria Math"/>
                    <w:lang w:val="id-ID"/>
                  </w:rPr>
                  <m:t>cot</m:t>
                </m:r>
              </m:e>
              <m:sup>
                <m:r>
                  <w:rPr>
                    <w:rFonts w:ascii="Cambria Math" w:hAnsi="Cambria Math"/>
                    <w:lang w:val="id-ID"/>
                  </w:rPr>
                  <m:t>4</m:t>
                </m:r>
              </m:sup>
            </m:sSup>
            <m:r>
              <w:rPr>
                <w:rFonts w:ascii="Cambria Math" w:hAnsi="Cambria Math"/>
                <w:lang w:val="id-ID"/>
              </w:rPr>
              <m:t>x dx</m:t>
            </m:r>
          </m:e>
        </m:nary>
      </m:oMath>
      <w:r>
        <w:rPr>
          <w:lang w:val="id-ID"/>
        </w:rPr>
        <w:t>.</w:t>
      </w:r>
    </w:p>
    <w:p w:rsidR="00AD6D82" w:rsidRPr="00AC50B4" w:rsidRDefault="00AD6D82" w:rsidP="00AD6D82">
      <w:pPr>
        <w:rPr>
          <w:b/>
          <w:i/>
          <w:lang w:val="id-ID"/>
        </w:rPr>
      </w:pPr>
      <w:r w:rsidRPr="00AC50B4">
        <w:rPr>
          <w:b/>
          <w:i/>
          <w:lang w:val="id-ID"/>
        </w:rPr>
        <w:t>Penyelesaian</w:t>
      </w:r>
    </w:p>
    <w:p w:rsidR="00AD6D82" w:rsidRDefault="00CF46CF" w:rsidP="00AD6D82">
      <w:pPr>
        <w:rPr>
          <w:lang w:val="id-ID"/>
        </w:rPr>
      </w:pPr>
      <m:oMathPara>
        <m:oMathParaPr>
          <m:jc m:val="left"/>
        </m:oMathParaPr>
        <m:oMath>
          <m:nary>
            <m:naryPr>
              <m:limLoc m:val="undOvr"/>
              <m:subHide m:val="1"/>
              <m:supHide m:val="1"/>
              <m:ctrlPr>
                <w:rPr>
                  <w:rFonts w:ascii="Cambria Math" w:hAnsi="Cambria Math"/>
                  <w:i/>
                  <w:lang w:val="id-ID"/>
                </w:rPr>
              </m:ctrlPr>
            </m:naryPr>
            <m:sub/>
            <m:sup/>
            <m:e>
              <m:sSup>
                <m:sSupPr>
                  <m:ctrlPr>
                    <w:rPr>
                      <w:rFonts w:ascii="Cambria Math" w:hAnsi="Cambria Math"/>
                      <w:i/>
                      <w:lang w:val="id-ID"/>
                    </w:rPr>
                  </m:ctrlPr>
                </m:sSupPr>
                <m:e>
                  <m:r>
                    <w:rPr>
                      <w:rFonts w:ascii="Cambria Math" w:hAnsi="Cambria Math"/>
                      <w:lang w:val="id-ID"/>
                    </w:rPr>
                    <m:t>cot</m:t>
                  </m:r>
                </m:e>
                <m:sup>
                  <m:r>
                    <w:rPr>
                      <w:rFonts w:ascii="Cambria Math" w:hAnsi="Cambria Math"/>
                      <w:lang w:val="id-ID"/>
                    </w:rPr>
                    <m:t>4</m:t>
                  </m:r>
                </m:sup>
              </m:sSup>
              <m:r>
                <w:rPr>
                  <w:rFonts w:ascii="Cambria Math" w:hAnsi="Cambria Math"/>
                  <w:lang w:val="id-ID"/>
                </w:rPr>
                <m:t>x dx</m:t>
              </m:r>
            </m:e>
          </m:nary>
          <m:r>
            <w:rPr>
              <w:rFonts w:ascii="Cambria Math" w:hAnsi="Cambria Math"/>
              <w:lang w:val="id-ID"/>
            </w:rPr>
            <m:t>=</m:t>
          </m:r>
          <m:nary>
            <m:naryPr>
              <m:limLoc m:val="undOvr"/>
              <m:subHide m:val="1"/>
              <m:supHide m:val="1"/>
              <m:ctrlPr>
                <w:rPr>
                  <w:rFonts w:ascii="Cambria Math" w:hAnsi="Cambria Math"/>
                  <w:i/>
                  <w:lang w:val="id-ID"/>
                </w:rPr>
              </m:ctrlPr>
            </m:naryPr>
            <m:sub/>
            <m:sup/>
            <m:e>
              <m:sSup>
                <m:sSupPr>
                  <m:ctrlPr>
                    <w:rPr>
                      <w:rFonts w:ascii="Cambria Math" w:hAnsi="Cambria Math"/>
                      <w:i/>
                      <w:lang w:val="id-ID"/>
                    </w:rPr>
                  </m:ctrlPr>
                </m:sSupPr>
                <m:e>
                  <m:r>
                    <w:rPr>
                      <w:rFonts w:ascii="Cambria Math" w:hAnsi="Cambria Math"/>
                      <w:lang w:val="id-ID"/>
                    </w:rPr>
                    <m:t>cot</m:t>
                  </m:r>
                </m:e>
                <m:sup>
                  <m:r>
                    <w:rPr>
                      <w:rFonts w:ascii="Cambria Math" w:hAnsi="Cambria Math"/>
                      <w:lang w:val="id-ID"/>
                    </w:rPr>
                    <m:t>2</m:t>
                  </m:r>
                </m:sup>
              </m:sSup>
              <m:r>
                <w:rPr>
                  <w:rFonts w:ascii="Cambria Math" w:hAnsi="Cambria Math"/>
                  <w:lang w:val="id-ID"/>
                </w:rPr>
                <m:t xml:space="preserve">x </m:t>
              </m:r>
              <m:d>
                <m:dPr>
                  <m:ctrlPr>
                    <w:rPr>
                      <w:rFonts w:ascii="Cambria Math" w:hAnsi="Cambria Math"/>
                      <w:i/>
                      <w:lang w:val="id-ID"/>
                    </w:rPr>
                  </m:ctrlPr>
                </m:dPr>
                <m:e>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csc</m:t>
                          </m:r>
                        </m:e>
                        <m:sup>
                          <m:r>
                            <m:rPr>
                              <m:sty m:val="p"/>
                            </m:rPr>
                            <w:rPr>
                              <w:rFonts w:ascii="Cambria Math" w:hAnsi="Cambria Math"/>
                              <w:lang w:val="id-ID"/>
                            </w:rPr>
                            <m:t>2</m:t>
                          </m:r>
                        </m:sup>
                      </m:sSup>
                    </m:fName>
                    <m:e>
                      <m:r>
                        <w:rPr>
                          <w:rFonts w:ascii="Cambria Math" w:hAnsi="Cambria Math"/>
                          <w:lang w:val="id-ID"/>
                        </w:rPr>
                        <m:t>x-1</m:t>
                      </m:r>
                    </m:e>
                  </m:func>
                </m:e>
              </m:d>
              <m:r>
                <w:rPr>
                  <w:rFonts w:ascii="Cambria Math" w:hAnsi="Cambria Math"/>
                  <w:lang w:val="id-ID"/>
                </w:rPr>
                <m:t>dx</m:t>
              </m:r>
            </m:e>
          </m:nary>
        </m:oMath>
      </m:oMathPara>
    </w:p>
    <w:p w:rsidR="00AD6D82" w:rsidRDefault="00AD6D82" w:rsidP="00AD6D82">
      <w:pPr>
        <w:ind w:left="1134"/>
        <w:rPr>
          <w:lang w:val="id-ID"/>
        </w:rPr>
      </w:pPr>
      <m:oMathPara>
        <m:oMathParaPr>
          <m:jc m:val="left"/>
        </m:oMathParaPr>
        <m:oMath>
          <m:r>
            <w:rPr>
              <w:rFonts w:ascii="Cambria Math" w:hAnsi="Cambria Math"/>
              <w:lang w:val="id-ID"/>
            </w:rPr>
            <m:t xml:space="preserve"> =</m:t>
          </m:r>
          <m:nary>
            <m:naryPr>
              <m:limLoc m:val="undOvr"/>
              <m:subHide m:val="1"/>
              <m:supHide m:val="1"/>
              <m:ctrlPr>
                <w:rPr>
                  <w:rFonts w:ascii="Cambria Math" w:hAnsi="Cambria Math"/>
                  <w:i/>
                  <w:lang w:val="id-ID"/>
                </w:rPr>
              </m:ctrlPr>
            </m:naryPr>
            <m:sub/>
            <m:sup/>
            <m:e>
              <m:sSup>
                <m:sSupPr>
                  <m:ctrlPr>
                    <w:rPr>
                      <w:rFonts w:ascii="Cambria Math" w:hAnsi="Cambria Math"/>
                      <w:i/>
                      <w:lang w:val="id-ID"/>
                    </w:rPr>
                  </m:ctrlPr>
                </m:sSupPr>
                <m:e>
                  <m:r>
                    <w:rPr>
                      <w:rFonts w:ascii="Cambria Math" w:hAnsi="Cambria Math"/>
                      <w:lang w:val="id-ID"/>
                    </w:rPr>
                    <m:t>cot</m:t>
                  </m:r>
                </m:e>
                <m:sup>
                  <m:r>
                    <w:rPr>
                      <w:rFonts w:ascii="Cambria Math" w:hAnsi="Cambria Math"/>
                      <w:lang w:val="id-ID"/>
                    </w:rPr>
                    <m:t>2</m:t>
                  </m:r>
                </m:sup>
              </m:sSup>
              <m:r>
                <w:rPr>
                  <w:rFonts w:ascii="Cambria Math" w:hAnsi="Cambria Math"/>
                  <w:lang w:val="id-ID"/>
                </w:rPr>
                <m:t xml:space="preserve">x </m:t>
              </m:r>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csc</m:t>
                      </m:r>
                    </m:e>
                    <m:sup>
                      <m:r>
                        <m:rPr>
                          <m:sty m:val="p"/>
                        </m:rPr>
                        <w:rPr>
                          <w:rFonts w:ascii="Cambria Math" w:hAnsi="Cambria Math"/>
                          <w:lang w:val="id-ID"/>
                        </w:rPr>
                        <m:t>2</m:t>
                      </m:r>
                    </m:sup>
                  </m:sSup>
                </m:fName>
                <m:e>
                  <m:r>
                    <w:rPr>
                      <w:rFonts w:ascii="Cambria Math" w:hAnsi="Cambria Math"/>
                      <w:lang w:val="id-ID"/>
                    </w:rPr>
                    <m:t>x</m:t>
                  </m:r>
                </m:e>
              </m:func>
              <m:r>
                <w:rPr>
                  <w:rFonts w:ascii="Cambria Math" w:hAnsi="Cambria Math"/>
                  <w:lang w:val="id-ID"/>
                </w:rPr>
                <m:t>dx</m:t>
              </m:r>
            </m:e>
          </m:nary>
          <m:r>
            <w:rPr>
              <w:rFonts w:ascii="Cambria Math" w:hAnsi="Cambria Math"/>
              <w:lang w:val="id-ID"/>
            </w:rPr>
            <m:t>-</m:t>
          </m:r>
          <m:nary>
            <m:naryPr>
              <m:limLoc m:val="undOvr"/>
              <m:subHide m:val="1"/>
              <m:supHide m:val="1"/>
              <m:ctrlPr>
                <w:rPr>
                  <w:rFonts w:ascii="Cambria Math" w:hAnsi="Cambria Math"/>
                  <w:i/>
                  <w:lang w:val="id-ID"/>
                </w:rPr>
              </m:ctrlPr>
            </m:naryPr>
            <m:sub/>
            <m:sup/>
            <m:e>
              <m:sSup>
                <m:sSupPr>
                  <m:ctrlPr>
                    <w:rPr>
                      <w:rFonts w:ascii="Cambria Math" w:hAnsi="Cambria Math"/>
                      <w:i/>
                      <w:lang w:val="id-ID"/>
                    </w:rPr>
                  </m:ctrlPr>
                </m:sSupPr>
                <m:e>
                  <m:r>
                    <w:rPr>
                      <w:rFonts w:ascii="Cambria Math" w:hAnsi="Cambria Math"/>
                      <w:lang w:val="id-ID"/>
                    </w:rPr>
                    <m:t>cot</m:t>
                  </m:r>
                </m:e>
                <m:sup>
                  <m:r>
                    <w:rPr>
                      <w:rFonts w:ascii="Cambria Math" w:hAnsi="Cambria Math"/>
                      <w:lang w:val="id-ID"/>
                    </w:rPr>
                    <m:t>2</m:t>
                  </m:r>
                </m:sup>
              </m:sSup>
              <m:r>
                <w:rPr>
                  <w:rFonts w:ascii="Cambria Math" w:hAnsi="Cambria Math"/>
                  <w:lang w:val="id-ID"/>
                </w:rPr>
                <m:t>x dx</m:t>
              </m:r>
            </m:e>
          </m:nary>
        </m:oMath>
      </m:oMathPara>
    </w:p>
    <w:p w:rsidR="00AD6D82" w:rsidRDefault="00AD6D82" w:rsidP="00AD6D82">
      <w:pPr>
        <w:ind w:left="1134"/>
        <w:rPr>
          <w:lang w:val="id-ID"/>
        </w:rPr>
      </w:pPr>
      <m:oMathPara>
        <m:oMathParaPr>
          <m:jc m:val="left"/>
        </m:oMathParaPr>
        <m:oMath>
          <m:r>
            <w:rPr>
              <w:rFonts w:ascii="Cambria Math" w:hAnsi="Cambria Math"/>
              <w:lang w:val="id-ID"/>
            </w:rPr>
            <m:t>=-</m:t>
          </m:r>
          <m:nary>
            <m:naryPr>
              <m:limLoc m:val="undOvr"/>
              <m:subHide m:val="1"/>
              <m:supHide m:val="1"/>
              <m:ctrlPr>
                <w:rPr>
                  <w:rFonts w:ascii="Cambria Math" w:hAnsi="Cambria Math"/>
                  <w:i/>
                  <w:lang w:val="id-ID"/>
                </w:rPr>
              </m:ctrlPr>
            </m:naryPr>
            <m:sub/>
            <m:sup/>
            <m:e>
              <m:sSup>
                <m:sSupPr>
                  <m:ctrlPr>
                    <w:rPr>
                      <w:rFonts w:ascii="Cambria Math" w:hAnsi="Cambria Math"/>
                      <w:i/>
                      <w:lang w:val="id-ID"/>
                    </w:rPr>
                  </m:ctrlPr>
                </m:sSupPr>
                <m:e>
                  <m:r>
                    <w:rPr>
                      <w:rFonts w:ascii="Cambria Math" w:hAnsi="Cambria Math"/>
                      <w:lang w:val="id-ID"/>
                    </w:rPr>
                    <m:t>cot</m:t>
                  </m:r>
                </m:e>
                <m:sup>
                  <m:r>
                    <w:rPr>
                      <w:rFonts w:ascii="Cambria Math" w:hAnsi="Cambria Math"/>
                      <w:lang w:val="id-ID"/>
                    </w:rPr>
                    <m:t>2</m:t>
                  </m:r>
                </m:sup>
              </m:sSup>
              <m:r>
                <w:rPr>
                  <w:rFonts w:ascii="Cambria Math" w:hAnsi="Cambria Math"/>
                  <w:lang w:val="id-ID"/>
                </w:rPr>
                <m:t>x d</m:t>
              </m:r>
              <m:d>
                <m:dPr>
                  <m:ctrlPr>
                    <w:rPr>
                      <w:rFonts w:ascii="Cambria Math" w:hAnsi="Cambria Math"/>
                      <w:i/>
                      <w:lang w:val="id-ID"/>
                    </w:rPr>
                  </m:ctrlPr>
                </m:dPr>
                <m:e>
                  <m:func>
                    <m:funcPr>
                      <m:ctrlPr>
                        <w:rPr>
                          <w:rFonts w:ascii="Cambria Math" w:hAnsi="Cambria Math"/>
                          <w:i/>
                          <w:lang w:val="id-ID"/>
                        </w:rPr>
                      </m:ctrlPr>
                    </m:funcPr>
                    <m:fName>
                      <m:r>
                        <m:rPr>
                          <m:sty m:val="p"/>
                        </m:rPr>
                        <w:rPr>
                          <w:rFonts w:ascii="Cambria Math" w:hAnsi="Cambria Math"/>
                          <w:lang w:val="id-ID"/>
                        </w:rPr>
                        <m:t>cot</m:t>
                      </m:r>
                    </m:fName>
                    <m:e>
                      <m:r>
                        <w:rPr>
                          <w:rFonts w:ascii="Cambria Math" w:hAnsi="Cambria Math"/>
                          <w:lang w:val="id-ID"/>
                        </w:rPr>
                        <m:t>x</m:t>
                      </m:r>
                    </m:e>
                  </m:func>
                </m:e>
              </m:d>
            </m:e>
          </m:nary>
          <m:r>
            <w:rPr>
              <w:rFonts w:ascii="Cambria Math" w:hAnsi="Cambria Math"/>
              <w:lang w:val="id-ID"/>
            </w:rPr>
            <m:t>-</m:t>
          </m:r>
          <m:nary>
            <m:naryPr>
              <m:limLoc m:val="undOvr"/>
              <m:subHide m:val="1"/>
              <m:supHide m:val="1"/>
              <m:ctrlPr>
                <w:rPr>
                  <w:rFonts w:ascii="Cambria Math" w:hAnsi="Cambria Math"/>
                  <w:i/>
                  <w:lang w:val="id-ID"/>
                </w:rPr>
              </m:ctrlPr>
            </m:naryPr>
            <m:sub/>
            <m:sup/>
            <m:e>
              <m:d>
                <m:dPr>
                  <m:ctrlPr>
                    <w:rPr>
                      <w:rFonts w:ascii="Cambria Math" w:hAnsi="Cambria Math"/>
                      <w:i/>
                      <w:lang w:val="id-ID"/>
                    </w:rPr>
                  </m:ctrlPr>
                </m:dPr>
                <m:e>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csc</m:t>
                          </m:r>
                        </m:e>
                        <m:sup>
                          <m:r>
                            <m:rPr>
                              <m:sty m:val="p"/>
                            </m:rPr>
                            <w:rPr>
                              <w:rFonts w:ascii="Cambria Math" w:hAnsi="Cambria Math"/>
                              <w:lang w:val="id-ID"/>
                            </w:rPr>
                            <m:t>2</m:t>
                          </m:r>
                        </m:sup>
                      </m:sSup>
                    </m:fName>
                    <m:e>
                      <m:r>
                        <w:rPr>
                          <w:rFonts w:ascii="Cambria Math" w:hAnsi="Cambria Math"/>
                          <w:lang w:val="id-ID"/>
                        </w:rPr>
                        <m:t>x-1</m:t>
                      </m:r>
                    </m:e>
                  </m:func>
                </m:e>
              </m:d>
              <m:r>
                <w:rPr>
                  <w:rFonts w:ascii="Cambria Math" w:hAnsi="Cambria Math"/>
                  <w:lang w:val="id-ID"/>
                </w:rPr>
                <m:t>dx</m:t>
              </m:r>
            </m:e>
          </m:nary>
        </m:oMath>
      </m:oMathPara>
    </w:p>
    <w:p w:rsidR="00AD6D82" w:rsidRDefault="00AD6D82" w:rsidP="00AD6D82">
      <w:pPr>
        <w:ind w:left="1134"/>
        <w:rPr>
          <w:lang w:val="id-ID"/>
        </w:rPr>
      </w:pPr>
      <m:oMathPara>
        <m:oMathParaPr>
          <m:jc m:val="left"/>
        </m:oMathParaPr>
        <m:oMath>
          <m:r>
            <w:rPr>
              <w:rFonts w:ascii="Cambria Math" w:hAnsi="Cambria Math"/>
              <w:lang w:val="id-ID"/>
            </w:rPr>
            <m:t>=-</m:t>
          </m:r>
          <m:f>
            <m:fPr>
              <m:ctrlPr>
                <w:rPr>
                  <w:rFonts w:ascii="Cambria Math" w:hAnsi="Cambria Math"/>
                  <w:i/>
                  <w:lang w:val="id-ID"/>
                </w:rPr>
              </m:ctrlPr>
            </m:fPr>
            <m:num>
              <m:r>
                <w:rPr>
                  <w:rFonts w:ascii="Cambria Math" w:hAnsi="Cambria Math"/>
                  <w:lang w:val="id-ID"/>
                </w:rPr>
                <m:t>1</m:t>
              </m:r>
            </m:num>
            <m:den>
              <m:r>
                <w:rPr>
                  <w:rFonts w:ascii="Cambria Math" w:hAnsi="Cambria Math"/>
                  <w:lang w:val="id-ID"/>
                </w:rPr>
                <m:t>3</m:t>
              </m:r>
            </m:den>
          </m:f>
          <m:func>
            <m:funcPr>
              <m:ctrlPr>
                <w:rPr>
                  <w:rFonts w:ascii="Cambria Math" w:hAnsi="Cambria Math"/>
                  <w:lang w:val="id-ID"/>
                </w:rPr>
              </m:ctrlPr>
            </m:funcPr>
            <m:fName>
              <m:r>
                <m:rPr>
                  <m:sty m:val="p"/>
                </m:rPr>
                <w:rPr>
                  <w:rFonts w:ascii="Cambria Math" w:hAnsi="Cambria Math"/>
                  <w:lang w:val="id-ID"/>
                </w:rPr>
                <m:t>cot</m:t>
              </m:r>
            </m:fName>
            <m:e>
              <m:r>
                <w:rPr>
                  <w:rFonts w:ascii="Cambria Math" w:hAnsi="Cambria Math"/>
                  <w:lang w:val="id-ID"/>
                </w:rPr>
                <m:t>x</m:t>
              </m:r>
            </m:e>
          </m:func>
          <m:r>
            <m:rPr>
              <m:sty m:val="p"/>
            </m:rPr>
            <w:rPr>
              <w:rFonts w:ascii="Cambria Math" w:hAnsi="Cambria Math"/>
              <w:lang w:val="id-ID"/>
            </w:rPr>
            <m:t>+</m:t>
          </m:r>
          <m:func>
            <m:funcPr>
              <m:ctrlPr>
                <w:rPr>
                  <w:rFonts w:ascii="Cambria Math" w:hAnsi="Cambria Math"/>
                  <w:lang w:val="id-ID"/>
                </w:rPr>
              </m:ctrlPr>
            </m:funcPr>
            <m:fName>
              <m:r>
                <m:rPr>
                  <m:sty m:val="p"/>
                </m:rPr>
                <w:rPr>
                  <w:rFonts w:ascii="Cambria Math" w:hAnsi="Cambria Math"/>
                  <w:lang w:val="id-ID"/>
                </w:rPr>
                <m:t>cot</m:t>
              </m:r>
            </m:fName>
            <m:e>
              <m:r>
                <w:rPr>
                  <w:rFonts w:ascii="Cambria Math" w:hAnsi="Cambria Math"/>
                  <w:lang w:val="id-ID"/>
                </w:rPr>
                <m:t>x</m:t>
              </m:r>
            </m:e>
          </m:func>
          <m:r>
            <m:rPr>
              <m:sty m:val="p"/>
            </m:rPr>
            <w:rPr>
              <w:rFonts w:ascii="Cambria Math" w:hAnsi="Cambria Math"/>
              <w:lang w:val="id-ID"/>
            </w:rPr>
            <m:t>+</m:t>
          </m:r>
          <m:r>
            <w:rPr>
              <w:rFonts w:ascii="Cambria Math" w:hAnsi="Cambria Math"/>
              <w:lang w:val="id-ID"/>
            </w:rPr>
            <m:t>x</m:t>
          </m:r>
          <m:r>
            <m:rPr>
              <m:sty m:val="p"/>
            </m:rPr>
            <w:rPr>
              <w:rFonts w:ascii="Cambria Math" w:hAnsi="Cambria Math"/>
              <w:lang w:val="id-ID"/>
            </w:rPr>
            <m:t>+C</m:t>
          </m:r>
        </m:oMath>
      </m:oMathPara>
    </w:p>
    <w:p w:rsidR="00AD6D82" w:rsidRDefault="00AD6D82" w:rsidP="00AD6D82">
      <w:pPr>
        <w:rPr>
          <w:lang w:val="id-ID"/>
        </w:rPr>
      </w:pPr>
    </w:p>
    <w:p w:rsidR="00AD6D82" w:rsidRDefault="00AD6D82" w:rsidP="00AD6D82">
      <w:pPr>
        <w:rPr>
          <w:lang w:val="id-ID"/>
        </w:rPr>
      </w:pPr>
      <w:r w:rsidRPr="00AC50B4">
        <w:rPr>
          <w:b/>
          <w:lang w:val="id-ID"/>
        </w:rPr>
        <w:t>CONTOH 6</w:t>
      </w:r>
      <w:r>
        <w:rPr>
          <w:lang w:val="id-ID"/>
        </w:rPr>
        <w:t xml:space="preserve">  Tentukan </w:t>
      </w:r>
      <m:oMath>
        <m:nary>
          <m:naryPr>
            <m:limLoc m:val="undOvr"/>
            <m:subHide m:val="1"/>
            <m:supHide m:val="1"/>
            <m:ctrlPr>
              <w:rPr>
                <w:rFonts w:ascii="Cambria Math" w:hAnsi="Cambria Math"/>
                <w:i/>
                <w:lang w:val="id-ID"/>
              </w:rPr>
            </m:ctrlPr>
          </m:naryPr>
          <m:sub/>
          <m:sup/>
          <m:e>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tan</m:t>
                    </m:r>
                  </m:e>
                  <m:sup>
                    <m:r>
                      <m:rPr>
                        <m:sty m:val="p"/>
                      </m:rPr>
                      <w:rPr>
                        <w:rFonts w:ascii="Cambria Math" w:hAnsi="Cambria Math"/>
                        <w:lang w:val="id-ID"/>
                      </w:rPr>
                      <m:t>5</m:t>
                    </m:r>
                  </m:sup>
                </m:sSup>
              </m:fName>
              <m:e>
                <m:r>
                  <w:rPr>
                    <w:rFonts w:ascii="Cambria Math" w:hAnsi="Cambria Math"/>
                    <w:lang w:val="id-ID"/>
                  </w:rPr>
                  <m:t>x dx</m:t>
                </m:r>
              </m:e>
            </m:func>
          </m:e>
        </m:nary>
      </m:oMath>
    </w:p>
    <w:p w:rsidR="00AD6D82" w:rsidRPr="00AC50B4" w:rsidRDefault="00AD6D82" w:rsidP="00AD6D82">
      <w:pPr>
        <w:rPr>
          <w:b/>
          <w:i/>
          <w:lang w:val="id-ID"/>
        </w:rPr>
      </w:pPr>
      <w:r w:rsidRPr="00AC50B4">
        <w:rPr>
          <w:b/>
          <w:i/>
          <w:lang w:val="id-ID"/>
        </w:rPr>
        <w:t>Penyelesaian</w:t>
      </w:r>
    </w:p>
    <w:p w:rsidR="00AD6D82" w:rsidRDefault="00CF46CF" w:rsidP="00AD6D82">
      <w:pPr>
        <w:rPr>
          <w:lang w:val="id-ID"/>
        </w:rPr>
      </w:pPr>
      <m:oMathPara>
        <m:oMathParaPr>
          <m:jc m:val="left"/>
        </m:oMathParaPr>
        <m:oMath>
          <m:nary>
            <m:naryPr>
              <m:limLoc m:val="undOvr"/>
              <m:subHide m:val="1"/>
              <m:supHide m:val="1"/>
              <m:ctrlPr>
                <w:rPr>
                  <w:rFonts w:ascii="Cambria Math" w:hAnsi="Cambria Math"/>
                  <w:i/>
                  <w:lang w:val="id-ID"/>
                </w:rPr>
              </m:ctrlPr>
            </m:naryPr>
            <m:sub/>
            <m:sup/>
            <m:e>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tan</m:t>
                      </m:r>
                    </m:e>
                    <m:sup>
                      <m:r>
                        <m:rPr>
                          <m:sty m:val="p"/>
                        </m:rPr>
                        <w:rPr>
                          <w:rFonts w:ascii="Cambria Math" w:hAnsi="Cambria Math"/>
                          <w:lang w:val="id-ID"/>
                        </w:rPr>
                        <m:t>5</m:t>
                      </m:r>
                    </m:sup>
                  </m:sSup>
                </m:fName>
                <m:e>
                  <m:r>
                    <w:rPr>
                      <w:rFonts w:ascii="Cambria Math" w:hAnsi="Cambria Math"/>
                      <w:lang w:val="id-ID"/>
                    </w:rPr>
                    <m:t>x dx</m:t>
                  </m:r>
                </m:e>
              </m:func>
            </m:e>
          </m:nary>
          <m:r>
            <w:rPr>
              <w:rFonts w:ascii="Cambria Math" w:hAnsi="Cambria Math"/>
              <w:lang w:val="id-ID"/>
            </w:rPr>
            <m:t>=</m:t>
          </m:r>
          <m:nary>
            <m:naryPr>
              <m:limLoc m:val="undOvr"/>
              <m:subHide m:val="1"/>
              <m:supHide m:val="1"/>
              <m:ctrlPr>
                <w:rPr>
                  <w:rFonts w:ascii="Cambria Math" w:hAnsi="Cambria Math"/>
                  <w:i/>
                  <w:lang w:val="id-ID"/>
                </w:rPr>
              </m:ctrlPr>
            </m:naryPr>
            <m:sub/>
            <m:sup/>
            <m:e>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tan</m:t>
                      </m:r>
                    </m:e>
                    <m:sup>
                      <m:r>
                        <m:rPr>
                          <m:sty m:val="p"/>
                        </m:rPr>
                        <w:rPr>
                          <w:rFonts w:ascii="Cambria Math" w:hAnsi="Cambria Math"/>
                          <w:lang w:val="id-ID"/>
                        </w:rPr>
                        <m:t>3</m:t>
                      </m:r>
                    </m:sup>
                  </m:sSup>
                </m:fName>
                <m:e>
                  <m:r>
                    <w:rPr>
                      <w:rFonts w:ascii="Cambria Math" w:hAnsi="Cambria Math"/>
                      <w:lang w:val="id-ID"/>
                    </w:rPr>
                    <m:t>x</m:t>
                  </m:r>
                  <m:d>
                    <m:dPr>
                      <m:ctrlPr>
                        <w:rPr>
                          <w:rFonts w:ascii="Cambria Math" w:hAnsi="Cambria Math"/>
                          <w:i/>
                          <w:lang w:val="id-ID"/>
                        </w:rPr>
                      </m:ctrlPr>
                    </m:dPr>
                    <m:e>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sec</m:t>
                              </m:r>
                            </m:e>
                            <m:sup>
                              <m:r>
                                <m:rPr>
                                  <m:sty m:val="p"/>
                                </m:rPr>
                                <w:rPr>
                                  <w:rFonts w:ascii="Cambria Math" w:hAnsi="Cambria Math"/>
                                  <w:lang w:val="id-ID"/>
                                </w:rPr>
                                <m:t>2</m:t>
                              </m:r>
                            </m:sup>
                          </m:sSup>
                        </m:fName>
                        <m:e>
                          <m:r>
                            <w:rPr>
                              <w:rFonts w:ascii="Cambria Math" w:hAnsi="Cambria Math"/>
                              <w:lang w:val="id-ID"/>
                            </w:rPr>
                            <m:t>x-1</m:t>
                          </m:r>
                        </m:e>
                      </m:func>
                    </m:e>
                  </m:d>
                </m:e>
              </m:func>
            </m:e>
          </m:nary>
          <m:r>
            <w:rPr>
              <w:rFonts w:ascii="Cambria Math" w:hAnsi="Cambria Math"/>
              <w:lang w:val="id-ID"/>
            </w:rPr>
            <m:t>dx</m:t>
          </m:r>
        </m:oMath>
      </m:oMathPara>
    </w:p>
    <w:p w:rsidR="00AD6D82" w:rsidRDefault="00AD6D82" w:rsidP="00AD6D82">
      <w:pPr>
        <w:rPr>
          <w:lang w:val="id-ID"/>
        </w:rPr>
      </w:pPr>
      <m:oMathPara>
        <m:oMathParaPr>
          <m:jc m:val="left"/>
        </m:oMathParaPr>
        <m:oMath>
          <m:r>
            <w:rPr>
              <w:rFonts w:ascii="Cambria Math" w:hAnsi="Cambria Math"/>
              <w:lang w:val="id-ID"/>
            </w:rPr>
            <m:t xml:space="preserve">                       =</m:t>
          </m:r>
          <m:nary>
            <m:naryPr>
              <m:limLoc m:val="undOvr"/>
              <m:subHide m:val="1"/>
              <m:supHide m:val="1"/>
              <m:ctrlPr>
                <w:rPr>
                  <w:rFonts w:ascii="Cambria Math" w:hAnsi="Cambria Math"/>
                  <w:i/>
                  <w:lang w:val="id-ID"/>
                </w:rPr>
              </m:ctrlPr>
            </m:naryPr>
            <m:sub/>
            <m:sup/>
            <m:e>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tan</m:t>
                      </m:r>
                    </m:e>
                    <m:sup>
                      <m:r>
                        <m:rPr>
                          <m:sty m:val="p"/>
                        </m:rPr>
                        <w:rPr>
                          <w:rFonts w:ascii="Cambria Math" w:hAnsi="Cambria Math"/>
                          <w:lang w:val="id-ID"/>
                        </w:rPr>
                        <m:t>3</m:t>
                      </m:r>
                    </m:sup>
                  </m:sSup>
                </m:fName>
                <m:e>
                  <m:r>
                    <w:rPr>
                      <w:rFonts w:ascii="Cambria Math" w:hAnsi="Cambria Math"/>
                      <w:lang w:val="id-ID"/>
                    </w:rPr>
                    <m:t>x</m:t>
                  </m:r>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 xml:space="preserve"> sec</m:t>
                          </m:r>
                        </m:e>
                        <m:sup>
                          <m:r>
                            <m:rPr>
                              <m:sty m:val="p"/>
                            </m:rPr>
                            <w:rPr>
                              <w:rFonts w:ascii="Cambria Math" w:hAnsi="Cambria Math"/>
                              <w:lang w:val="id-ID"/>
                            </w:rPr>
                            <m:t>2</m:t>
                          </m:r>
                        </m:sup>
                      </m:sSup>
                    </m:fName>
                    <m:e>
                      <m:r>
                        <w:rPr>
                          <w:rFonts w:ascii="Cambria Math" w:hAnsi="Cambria Math"/>
                          <w:lang w:val="id-ID"/>
                        </w:rPr>
                        <m:t>x</m:t>
                      </m:r>
                    </m:e>
                  </m:func>
                  <m:r>
                    <w:rPr>
                      <w:rFonts w:ascii="Cambria Math" w:hAnsi="Cambria Math"/>
                      <w:lang w:val="id-ID"/>
                    </w:rPr>
                    <m:t>dx-</m:t>
                  </m:r>
                  <m:nary>
                    <m:naryPr>
                      <m:limLoc m:val="undOvr"/>
                      <m:subHide m:val="1"/>
                      <m:supHide m:val="1"/>
                      <m:ctrlPr>
                        <w:rPr>
                          <w:rFonts w:ascii="Cambria Math" w:hAnsi="Cambria Math"/>
                          <w:i/>
                          <w:lang w:val="id-ID"/>
                        </w:rPr>
                      </m:ctrlPr>
                    </m:naryPr>
                    <m:sub/>
                    <m:sup/>
                    <m:e>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tan</m:t>
                              </m:r>
                            </m:e>
                            <m:sup>
                              <m:r>
                                <m:rPr>
                                  <m:sty m:val="p"/>
                                </m:rPr>
                                <w:rPr>
                                  <w:rFonts w:ascii="Cambria Math" w:hAnsi="Cambria Math"/>
                                  <w:lang w:val="id-ID"/>
                                </w:rPr>
                                <m:t>3</m:t>
                              </m:r>
                            </m:sup>
                          </m:sSup>
                        </m:fName>
                        <m:e>
                          <m:r>
                            <w:rPr>
                              <w:rFonts w:ascii="Cambria Math" w:hAnsi="Cambria Math"/>
                              <w:lang w:val="id-ID"/>
                            </w:rPr>
                            <m:t>x dx</m:t>
                          </m:r>
                        </m:e>
                      </m:func>
                    </m:e>
                  </m:nary>
                </m:e>
              </m:func>
            </m:e>
          </m:nary>
        </m:oMath>
      </m:oMathPara>
    </w:p>
    <w:p w:rsidR="00AD6D82" w:rsidRDefault="00AD6D82" w:rsidP="00AD6D82">
      <w:pPr>
        <w:rPr>
          <w:lang w:val="id-ID"/>
        </w:rPr>
      </w:pPr>
      <m:oMathPara>
        <m:oMathParaPr>
          <m:jc m:val="left"/>
        </m:oMathParaPr>
        <m:oMath>
          <m:r>
            <w:rPr>
              <w:rFonts w:ascii="Cambria Math" w:hAnsi="Cambria Math"/>
              <w:lang w:val="id-ID"/>
            </w:rPr>
            <m:t xml:space="preserve">                       =</m:t>
          </m:r>
          <m:nary>
            <m:naryPr>
              <m:limLoc m:val="undOvr"/>
              <m:subHide m:val="1"/>
              <m:supHide m:val="1"/>
              <m:ctrlPr>
                <w:rPr>
                  <w:rFonts w:ascii="Cambria Math" w:hAnsi="Cambria Math"/>
                  <w:i/>
                  <w:lang w:val="id-ID"/>
                </w:rPr>
              </m:ctrlPr>
            </m:naryPr>
            <m:sub/>
            <m:sup/>
            <m:e>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tan</m:t>
                      </m:r>
                    </m:e>
                    <m:sup>
                      <m:r>
                        <m:rPr>
                          <m:sty m:val="p"/>
                        </m:rPr>
                        <w:rPr>
                          <w:rFonts w:ascii="Cambria Math" w:hAnsi="Cambria Math"/>
                          <w:lang w:val="id-ID"/>
                        </w:rPr>
                        <m:t>3</m:t>
                      </m:r>
                    </m:sup>
                  </m:sSup>
                </m:fName>
                <m:e>
                  <m:r>
                    <w:rPr>
                      <w:rFonts w:ascii="Cambria Math" w:hAnsi="Cambria Math"/>
                      <w:lang w:val="id-ID"/>
                    </w:rPr>
                    <m:t>x d</m:t>
                  </m:r>
                  <m:d>
                    <m:dPr>
                      <m:ctrlPr>
                        <w:rPr>
                          <w:rFonts w:ascii="Cambria Math" w:hAnsi="Cambria Math"/>
                          <w:i/>
                          <w:lang w:val="id-ID"/>
                        </w:rPr>
                      </m:ctrlPr>
                    </m:dPr>
                    <m:e>
                      <m:func>
                        <m:funcPr>
                          <m:ctrlPr>
                            <w:rPr>
                              <w:rFonts w:ascii="Cambria Math" w:hAnsi="Cambria Math"/>
                              <w:i/>
                              <w:lang w:val="id-ID"/>
                            </w:rPr>
                          </m:ctrlPr>
                        </m:funcPr>
                        <m:fName>
                          <m:r>
                            <m:rPr>
                              <m:sty m:val="p"/>
                            </m:rPr>
                            <w:rPr>
                              <w:rFonts w:ascii="Cambria Math" w:hAnsi="Cambria Math"/>
                              <w:lang w:val="id-ID"/>
                            </w:rPr>
                            <m:t>tan</m:t>
                          </m:r>
                        </m:fName>
                        <m:e>
                          <m:r>
                            <w:rPr>
                              <w:rFonts w:ascii="Cambria Math" w:hAnsi="Cambria Math"/>
                              <w:lang w:val="id-ID"/>
                            </w:rPr>
                            <m:t>x</m:t>
                          </m:r>
                        </m:e>
                      </m:func>
                    </m:e>
                  </m:d>
                  <m:r>
                    <w:rPr>
                      <w:rFonts w:ascii="Cambria Math" w:hAnsi="Cambria Math"/>
                      <w:lang w:val="id-ID"/>
                    </w:rPr>
                    <m:t>-</m:t>
                  </m:r>
                  <m:nary>
                    <m:naryPr>
                      <m:limLoc m:val="undOvr"/>
                      <m:subHide m:val="1"/>
                      <m:supHide m:val="1"/>
                      <m:ctrlPr>
                        <w:rPr>
                          <w:rFonts w:ascii="Cambria Math" w:hAnsi="Cambria Math"/>
                          <w:i/>
                          <w:lang w:val="id-ID"/>
                        </w:rPr>
                      </m:ctrlPr>
                    </m:naryPr>
                    <m:sub/>
                    <m:sup/>
                    <m:e>
                      <m:func>
                        <m:funcPr>
                          <m:ctrlPr>
                            <w:rPr>
                              <w:rFonts w:ascii="Cambria Math" w:hAnsi="Cambria Math"/>
                              <w:i/>
                              <w:lang w:val="id-ID"/>
                            </w:rPr>
                          </m:ctrlPr>
                        </m:funcPr>
                        <m:fName>
                          <m:r>
                            <m:rPr>
                              <m:sty m:val="p"/>
                            </m:rPr>
                            <w:rPr>
                              <w:rFonts w:ascii="Cambria Math" w:hAnsi="Cambria Math"/>
                              <w:lang w:val="id-ID"/>
                            </w:rPr>
                            <m:t xml:space="preserve">tan </m:t>
                          </m:r>
                        </m:fName>
                        <m:e>
                          <m:r>
                            <w:rPr>
                              <w:rFonts w:ascii="Cambria Math" w:hAnsi="Cambria Math"/>
                              <w:lang w:val="id-ID"/>
                            </w:rPr>
                            <m:t xml:space="preserve">x </m:t>
                          </m:r>
                          <m:d>
                            <m:dPr>
                              <m:ctrlPr>
                                <w:rPr>
                                  <w:rFonts w:ascii="Cambria Math" w:hAnsi="Cambria Math"/>
                                  <w:i/>
                                  <w:lang w:val="id-ID"/>
                                </w:rPr>
                              </m:ctrlPr>
                            </m:dPr>
                            <m:e>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sec</m:t>
                                      </m:r>
                                    </m:e>
                                    <m:sup>
                                      <m:r>
                                        <m:rPr>
                                          <m:sty m:val="p"/>
                                        </m:rPr>
                                        <w:rPr>
                                          <w:rFonts w:ascii="Cambria Math" w:hAnsi="Cambria Math"/>
                                          <w:lang w:val="id-ID"/>
                                        </w:rPr>
                                        <m:t>2</m:t>
                                      </m:r>
                                    </m:sup>
                                  </m:sSup>
                                </m:fName>
                                <m:e>
                                  <m:r>
                                    <w:rPr>
                                      <w:rFonts w:ascii="Cambria Math" w:hAnsi="Cambria Math"/>
                                      <w:lang w:val="id-ID"/>
                                    </w:rPr>
                                    <m:t>x-1</m:t>
                                  </m:r>
                                </m:e>
                              </m:func>
                            </m:e>
                          </m:d>
                          <m:r>
                            <w:rPr>
                              <w:rFonts w:ascii="Cambria Math" w:hAnsi="Cambria Math"/>
                              <w:lang w:val="id-ID"/>
                            </w:rPr>
                            <m:t>dx</m:t>
                          </m:r>
                        </m:e>
                      </m:func>
                    </m:e>
                  </m:nary>
                </m:e>
              </m:func>
            </m:e>
          </m:nary>
        </m:oMath>
      </m:oMathPara>
    </w:p>
    <w:p w:rsidR="00AD6D82" w:rsidRDefault="00AD6D82" w:rsidP="00AD6D82">
      <w:pPr>
        <w:rPr>
          <w:lang w:val="id-ID"/>
        </w:rPr>
      </w:pPr>
      <m:oMathPara>
        <m:oMathParaPr>
          <m:jc m:val="left"/>
        </m:oMathParaPr>
        <m:oMath>
          <m:r>
            <w:rPr>
              <w:rFonts w:ascii="Cambria Math" w:hAnsi="Cambria Math"/>
              <w:lang w:val="id-ID"/>
            </w:rPr>
            <m:t xml:space="preserve">                       =</m:t>
          </m:r>
          <m:nary>
            <m:naryPr>
              <m:limLoc m:val="undOvr"/>
              <m:subHide m:val="1"/>
              <m:supHide m:val="1"/>
              <m:ctrlPr>
                <w:rPr>
                  <w:rFonts w:ascii="Cambria Math" w:hAnsi="Cambria Math"/>
                  <w:i/>
                  <w:lang w:val="id-ID"/>
                </w:rPr>
              </m:ctrlPr>
            </m:naryPr>
            <m:sub/>
            <m:sup/>
            <m:e>
              <m:func>
                <m:funcPr>
                  <m:ctrlPr>
                    <w:rPr>
                      <w:rFonts w:ascii="Cambria Math" w:hAnsi="Cambria Math"/>
                      <w:i/>
                      <w:lang w:val="id-ID"/>
                    </w:rPr>
                  </m:ctrlPr>
                </m:funcPr>
                <m:fName>
                  <m:sSup>
                    <m:sSupPr>
                      <m:ctrlPr>
                        <w:rPr>
                          <w:rFonts w:ascii="Cambria Math" w:hAnsi="Cambria Math"/>
                          <w:lang w:val="id-ID"/>
                        </w:rPr>
                      </m:ctrlPr>
                    </m:sSupPr>
                    <m:e>
                      <m:r>
                        <m:rPr>
                          <m:sty m:val="p"/>
                        </m:rPr>
                        <w:rPr>
                          <w:rFonts w:ascii="Cambria Math" w:hAnsi="Cambria Math"/>
                          <w:lang w:val="id-ID"/>
                        </w:rPr>
                        <m:t>tan</m:t>
                      </m:r>
                    </m:e>
                    <m:sup>
                      <m:r>
                        <m:rPr>
                          <m:sty m:val="p"/>
                        </m:rPr>
                        <w:rPr>
                          <w:rFonts w:ascii="Cambria Math" w:hAnsi="Cambria Math"/>
                          <w:lang w:val="id-ID"/>
                        </w:rPr>
                        <m:t>3</m:t>
                      </m:r>
                    </m:sup>
                  </m:sSup>
                </m:fName>
                <m:e>
                  <m:r>
                    <w:rPr>
                      <w:rFonts w:ascii="Cambria Math" w:hAnsi="Cambria Math"/>
                      <w:lang w:val="id-ID"/>
                    </w:rPr>
                    <m:t>x d</m:t>
                  </m:r>
                  <m:d>
                    <m:dPr>
                      <m:ctrlPr>
                        <w:rPr>
                          <w:rFonts w:ascii="Cambria Math" w:hAnsi="Cambria Math"/>
                          <w:i/>
                          <w:lang w:val="id-ID"/>
                        </w:rPr>
                      </m:ctrlPr>
                    </m:dPr>
                    <m:e>
                      <m:func>
                        <m:funcPr>
                          <m:ctrlPr>
                            <w:rPr>
                              <w:rFonts w:ascii="Cambria Math" w:hAnsi="Cambria Math"/>
                              <w:i/>
                              <w:lang w:val="id-ID"/>
                            </w:rPr>
                          </m:ctrlPr>
                        </m:funcPr>
                        <m:fName>
                          <m:r>
                            <m:rPr>
                              <m:sty m:val="p"/>
                            </m:rPr>
                            <w:rPr>
                              <w:rFonts w:ascii="Cambria Math" w:hAnsi="Cambria Math"/>
                              <w:lang w:val="id-ID"/>
                            </w:rPr>
                            <m:t>tan</m:t>
                          </m:r>
                        </m:fName>
                        <m:e>
                          <m:r>
                            <w:rPr>
                              <w:rFonts w:ascii="Cambria Math" w:hAnsi="Cambria Math"/>
                              <w:lang w:val="id-ID"/>
                            </w:rPr>
                            <m:t>x</m:t>
                          </m:r>
                        </m:e>
                      </m:func>
                    </m:e>
                  </m:d>
                  <m:r>
                    <w:rPr>
                      <w:rFonts w:ascii="Cambria Math" w:hAnsi="Cambria Math"/>
                      <w:lang w:val="id-ID"/>
                    </w:rPr>
                    <m:t>-</m:t>
                  </m:r>
                  <m:nary>
                    <m:naryPr>
                      <m:limLoc m:val="undOvr"/>
                      <m:subHide m:val="1"/>
                      <m:supHide m:val="1"/>
                      <m:ctrlPr>
                        <w:rPr>
                          <w:rFonts w:ascii="Cambria Math" w:hAnsi="Cambria Math"/>
                          <w:i/>
                          <w:lang w:val="id-ID"/>
                        </w:rPr>
                      </m:ctrlPr>
                    </m:naryPr>
                    <m:sub/>
                    <m:sup/>
                    <m:e>
                      <m:func>
                        <m:funcPr>
                          <m:ctrlPr>
                            <w:rPr>
                              <w:rFonts w:ascii="Cambria Math" w:hAnsi="Cambria Math"/>
                              <w:i/>
                              <w:lang w:val="id-ID"/>
                            </w:rPr>
                          </m:ctrlPr>
                        </m:funcPr>
                        <m:fName>
                          <m:r>
                            <m:rPr>
                              <m:sty m:val="p"/>
                            </m:rPr>
                            <w:rPr>
                              <w:rFonts w:ascii="Cambria Math" w:hAnsi="Cambria Math"/>
                              <w:lang w:val="id-ID"/>
                            </w:rPr>
                            <m:t xml:space="preserve">tan </m:t>
                          </m:r>
                        </m:fName>
                        <m:e>
                          <m:r>
                            <w:rPr>
                              <w:rFonts w:ascii="Cambria Math" w:hAnsi="Cambria Math"/>
                              <w:lang w:val="id-ID"/>
                            </w:rPr>
                            <m:t>x d</m:t>
                          </m:r>
                          <m:d>
                            <m:dPr>
                              <m:ctrlPr>
                                <w:rPr>
                                  <w:rFonts w:ascii="Cambria Math" w:hAnsi="Cambria Math"/>
                                  <w:i/>
                                  <w:lang w:val="id-ID"/>
                                </w:rPr>
                              </m:ctrlPr>
                            </m:dPr>
                            <m:e>
                              <m:func>
                                <m:funcPr>
                                  <m:ctrlPr>
                                    <w:rPr>
                                      <w:rFonts w:ascii="Cambria Math" w:hAnsi="Cambria Math"/>
                                      <w:i/>
                                      <w:lang w:val="id-ID"/>
                                    </w:rPr>
                                  </m:ctrlPr>
                                </m:funcPr>
                                <m:fName>
                                  <m:r>
                                    <m:rPr>
                                      <m:sty m:val="p"/>
                                    </m:rPr>
                                    <w:rPr>
                                      <w:rFonts w:ascii="Cambria Math" w:hAnsi="Cambria Math"/>
                                      <w:lang w:val="id-ID"/>
                                    </w:rPr>
                                    <m:t>tan</m:t>
                                  </m:r>
                                </m:fName>
                                <m:e>
                                  <m:r>
                                    <w:rPr>
                                      <w:rFonts w:ascii="Cambria Math" w:hAnsi="Cambria Math"/>
                                      <w:lang w:val="id-ID"/>
                                    </w:rPr>
                                    <m:t>x</m:t>
                                  </m:r>
                                </m:e>
                              </m:func>
                            </m:e>
                          </m:d>
                          <m:r>
                            <w:rPr>
                              <w:rFonts w:ascii="Cambria Math" w:hAnsi="Cambria Math"/>
                              <w:lang w:val="id-ID"/>
                            </w:rPr>
                            <m:t>+</m:t>
                          </m:r>
                          <m:nary>
                            <m:naryPr>
                              <m:limLoc m:val="undOvr"/>
                              <m:subHide m:val="1"/>
                              <m:supHide m:val="1"/>
                              <m:ctrlPr>
                                <w:rPr>
                                  <w:rFonts w:ascii="Cambria Math" w:hAnsi="Cambria Math"/>
                                  <w:i/>
                                  <w:lang w:val="id-ID"/>
                                </w:rPr>
                              </m:ctrlPr>
                            </m:naryPr>
                            <m:sub/>
                            <m:sup/>
                            <m:e>
                              <m:func>
                                <m:funcPr>
                                  <m:ctrlPr>
                                    <w:rPr>
                                      <w:rFonts w:ascii="Cambria Math" w:hAnsi="Cambria Math"/>
                                      <w:i/>
                                      <w:lang w:val="id-ID"/>
                                    </w:rPr>
                                  </m:ctrlPr>
                                </m:funcPr>
                                <m:fName>
                                  <m:r>
                                    <m:rPr>
                                      <m:sty m:val="p"/>
                                    </m:rPr>
                                    <w:rPr>
                                      <w:rFonts w:ascii="Cambria Math" w:hAnsi="Cambria Math"/>
                                      <w:lang w:val="id-ID"/>
                                    </w:rPr>
                                    <m:t>tan</m:t>
                                  </m:r>
                                </m:fName>
                                <m:e>
                                  <m:r>
                                    <w:rPr>
                                      <w:rFonts w:ascii="Cambria Math" w:hAnsi="Cambria Math"/>
                                      <w:lang w:val="id-ID"/>
                                    </w:rPr>
                                    <m:t>x</m:t>
                                  </m:r>
                                </m:e>
                              </m:func>
                            </m:e>
                          </m:nary>
                          <m:r>
                            <w:rPr>
                              <w:rFonts w:ascii="Cambria Math" w:hAnsi="Cambria Math"/>
                              <w:lang w:val="id-ID"/>
                            </w:rPr>
                            <m:t>dx</m:t>
                          </m:r>
                        </m:e>
                      </m:func>
                    </m:e>
                  </m:nary>
                </m:e>
              </m:func>
            </m:e>
          </m:nary>
        </m:oMath>
      </m:oMathPara>
    </w:p>
    <w:p w:rsidR="00AD6D82" w:rsidRDefault="00AD6D82" w:rsidP="00AD6D82">
      <w:pPr>
        <w:rPr>
          <w:lang w:val="id-ID"/>
        </w:rPr>
      </w:pPr>
      <m:oMathPara>
        <m:oMathParaPr>
          <m:jc m:val="left"/>
        </m:oMathParaPr>
        <m:oMath>
          <m:r>
            <w:rPr>
              <w:rFonts w:ascii="Cambria Math" w:hAnsi="Cambria Math"/>
              <w:lang w:val="id-ID"/>
            </w:rPr>
            <m:t xml:space="preserve">                       =</m:t>
          </m:r>
          <m:f>
            <m:fPr>
              <m:ctrlPr>
                <w:rPr>
                  <w:rFonts w:ascii="Cambria Math" w:hAnsi="Cambria Math"/>
                  <w:i/>
                  <w:lang w:val="id-ID"/>
                </w:rPr>
              </m:ctrlPr>
            </m:fPr>
            <m:num>
              <m:r>
                <w:rPr>
                  <w:rFonts w:ascii="Cambria Math" w:hAnsi="Cambria Math"/>
                  <w:lang w:val="id-ID"/>
                </w:rPr>
                <m:t>1</m:t>
              </m:r>
            </m:num>
            <m:den>
              <m:r>
                <w:rPr>
                  <w:rFonts w:ascii="Cambria Math" w:hAnsi="Cambria Math"/>
                  <w:lang w:val="id-ID"/>
                </w:rPr>
                <m:t>4</m:t>
              </m:r>
            </m:den>
          </m:f>
          <m:func>
            <m:funcPr>
              <m:ctrlPr>
                <w:rPr>
                  <w:rFonts w:ascii="Cambria Math" w:hAnsi="Cambria Math"/>
                  <w:i/>
                  <w:lang w:val="id-ID"/>
                </w:rPr>
              </m:ctrlPr>
            </m:funcPr>
            <m:fName>
              <m:r>
                <m:rPr>
                  <m:sty m:val="p"/>
                </m:rPr>
                <w:rPr>
                  <w:rFonts w:ascii="Cambria Math" w:hAnsi="Cambria Math"/>
                  <w:lang w:val="id-ID"/>
                </w:rPr>
                <m:t>tan</m:t>
              </m:r>
            </m:fName>
            <m:e>
              <m:r>
                <w:rPr>
                  <w:rFonts w:ascii="Cambria Math" w:hAnsi="Cambria Math"/>
                  <w:lang w:val="id-ID"/>
                </w:rPr>
                <m:t>x-</m:t>
              </m:r>
              <m:f>
                <m:fPr>
                  <m:ctrlPr>
                    <w:rPr>
                      <w:rFonts w:ascii="Cambria Math" w:hAnsi="Cambria Math"/>
                      <w:i/>
                      <w:lang w:val="id-ID"/>
                    </w:rPr>
                  </m:ctrlPr>
                </m:fPr>
                <m:num>
                  <m:r>
                    <w:rPr>
                      <w:rFonts w:ascii="Cambria Math" w:hAnsi="Cambria Math"/>
                      <w:lang w:val="id-ID"/>
                    </w:rPr>
                    <m:t>1</m:t>
                  </m:r>
                </m:num>
                <m:den>
                  <m:r>
                    <w:rPr>
                      <w:rFonts w:ascii="Cambria Math" w:hAnsi="Cambria Math"/>
                      <w:lang w:val="id-ID"/>
                    </w:rPr>
                    <m:t>2</m:t>
                  </m:r>
                </m:den>
              </m:f>
            </m:e>
          </m:func>
          <m:func>
            <m:funcPr>
              <m:ctrlPr>
                <w:rPr>
                  <w:rFonts w:ascii="Cambria Math" w:hAnsi="Cambria Math"/>
                  <w:i/>
                  <w:lang w:val="id-ID"/>
                </w:rPr>
              </m:ctrlPr>
            </m:funcPr>
            <m:fName>
              <m:r>
                <m:rPr>
                  <m:sty m:val="p"/>
                </m:rPr>
                <w:rPr>
                  <w:rFonts w:ascii="Cambria Math" w:hAnsi="Cambria Math"/>
                  <w:lang w:val="id-ID"/>
                </w:rPr>
                <m:t>tan</m:t>
              </m:r>
            </m:fName>
            <m:e>
              <m:r>
                <w:rPr>
                  <w:rFonts w:ascii="Cambria Math" w:hAnsi="Cambria Math"/>
                  <w:lang w:val="id-ID"/>
                </w:rPr>
                <m:t>x</m:t>
              </m:r>
            </m:e>
          </m:func>
          <m:r>
            <w:rPr>
              <w:rFonts w:ascii="Cambria Math" w:hAnsi="Cambria Math"/>
              <w:lang w:val="id-ID"/>
            </w:rPr>
            <m:t>-</m:t>
          </m:r>
          <m:r>
            <m:rPr>
              <m:sty m:val="p"/>
            </m:rPr>
            <w:rPr>
              <w:rFonts w:ascii="Cambria Math" w:hAnsi="Cambria Math"/>
              <w:lang w:val="id-ID"/>
            </w:rPr>
            <m:t>In</m:t>
          </m:r>
          <m:r>
            <w:rPr>
              <w:rFonts w:ascii="Cambria Math" w:hAnsi="Cambria Math"/>
              <w:lang w:val="id-ID"/>
            </w:rPr>
            <m:t xml:space="preserve"> </m:t>
          </m:r>
          <m:d>
            <m:dPr>
              <m:begChr m:val="|"/>
              <m:endChr m:val="|"/>
              <m:ctrlPr>
                <w:rPr>
                  <w:rFonts w:ascii="Cambria Math" w:hAnsi="Cambria Math"/>
                  <w:i/>
                  <w:lang w:val="id-ID"/>
                </w:rPr>
              </m:ctrlPr>
            </m:dPr>
            <m:e>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x</m:t>
                  </m:r>
                </m:e>
              </m:func>
            </m:e>
          </m:d>
          <m:r>
            <w:rPr>
              <w:rFonts w:ascii="Cambria Math" w:hAnsi="Cambria Math"/>
              <w:lang w:val="id-ID"/>
            </w:rPr>
            <m:t>+C</m:t>
          </m:r>
        </m:oMath>
      </m:oMathPara>
    </w:p>
    <w:p w:rsidR="00AD6D82" w:rsidRDefault="00AD6D82" w:rsidP="00AD6D82">
      <w:pPr>
        <w:rPr>
          <w:lang w:val="id-ID"/>
        </w:rPr>
      </w:pPr>
    </w:p>
    <w:p w:rsidR="00AD6D82" w:rsidRDefault="00AD6D82" w:rsidP="00AD6D82">
      <w:pPr>
        <w:rPr>
          <w:iCs/>
          <w:lang w:val="id-ID"/>
        </w:rPr>
      </w:pPr>
      <m:oMathPara>
        <m:oMathParaPr>
          <m:jc m:val="left"/>
        </m:oMathParaPr>
        <m:oMath>
          <m:r>
            <m:rPr>
              <m:sty m:val="p"/>
            </m:rPr>
            <w:rPr>
              <w:rFonts w:ascii="Cambria Math" w:hAnsi="Cambria Math"/>
              <w:lang w:val="id-ID"/>
            </w:rPr>
            <m:t xml:space="preserve">JENIS 4 </m:t>
          </m:r>
          <m:d>
            <m:dPr>
              <m:ctrlPr>
                <w:rPr>
                  <w:rFonts w:ascii="Cambria Math" w:hAnsi="Cambria Math"/>
                  <w:iCs/>
                  <w:lang w:val="id-ID"/>
                </w:rPr>
              </m:ctrlPr>
            </m:dPr>
            <m:e>
              <m:nary>
                <m:naryPr>
                  <m:limLoc m:val="undOvr"/>
                  <m:subHide m:val="1"/>
                  <m:supHide m:val="1"/>
                  <m:ctrlPr>
                    <w:rPr>
                      <w:rFonts w:ascii="Cambria Math" w:hAnsi="Cambria Math"/>
                      <w:iCs/>
                      <w:lang w:val="id-ID"/>
                    </w:rPr>
                  </m:ctrlPr>
                </m:naryPr>
                <m:sub/>
                <m:sup/>
                <m:e>
                  <m:func>
                    <m:funcPr>
                      <m:ctrlPr>
                        <w:rPr>
                          <w:rFonts w:ascii="Cambria Math" w:hAnsi="Cambria Math"/>
                          <w:iCs/>
                          <w:lang w:val="id-ID"/>
                        </w:rPr>
                      </m:ctrlPr>
                    </m:funcPr>
                    <m:fName>
                      <m:sSup>
                        <m:sSupPr>
                          <m:ctrlPr>
                            <w:rPr>
                              <w:rFonts w:ascii="Cambria Math" w:hAnsi="Cambria Math"/>
                              <w:iCs/>
                              <w:lang w:val="id-ID"/>
                            </w:rPr>
                          </m:ctrlPr>
                        </m:sSupPr>
                        <m:e>
                          <m:r>
                            <m:rPr>
                              <m:sty m:val="p"/>
                            </m:rPr>
                            <w:rPr>
                              <w:rFonts w:ascii="Cambria Math" w:hAnsi="Cambria Math"/>
                              <w:lang w:val="id-ID"/>
                            </w:rPr>
                            <m:t>tan</m:t>
                          </m:r>
                        </m:e>
                        <m:sup>
                          <m:r>
                            <m:rPr>
                              <m:sty m:val="p"/>
                            </m:rPr>
                            <w:rPr>
                              <w:rFonts w:ascii="Cambria Math" w:hAnsi="Cambria Math"/>
                              <w:lang w:val="id-ID"/>
                            </w:rPr>
                            <m:t>m</m:t>
                          </m:r>
                        </m:sup>
                      </m:sSup>
                    </m:fName>
                    <m:e>
                      <m:r>
                        <w:rPr>
                          <w:rFonts w:ascii="Cambria Math" w:hAnsi="Cambria Math"/>
                          <w:lang w:val="id-ID"/>
                        </w:rPr>
                        <m:t>x</m:t>
                      </m:r>
                      <m:func>
                        <m:funcPr>
                          <m:ctrlPr>
                            <w:rPr>
                              <w:rFonts w:ascii="Cambria Math" w:hAnsi="Cambria Math"/>
                              <w:iCs/>
                              <w:lang w:val="id-ID"/>
                            </w:rPr>
                          </m:ctrlPr>
                        </m:funcPr>
                        <m:fName>
                          <m:sSup>
                            <m:sSupPr>
                              <m:ctrlPr>
                                <w:rPr>
                                  <w:rFonts w:ascii="Cambria Math" w:hAnsi="Cambria Math"/>
                                  <w:iCs/>
                                  <w:lang w:val="id-ID"/>
                                </w:rPr>
                              </m:ctrlPr>
                            </m:sSupPr>
                            <m:e>
                              <m:r>
                                <m:rPr>
                                  <m:sty m:val="p"/>
                                </m:rPr>
                                <w:rPr>
                                  <w:rFonts w:ascii="Cambria Math" w:hAnsi="Cambria Math"/>
                                  <w:lang w:val="id-ID"/>
                                </w:rPr>
                                <m:t>sec</m:t>
                              </m:r>
                            </m:e>
                            <m:sup>
                              <m:r>
                                <m:rPr>
                                  <m:sty m:val="p"/>
                                </m:rPr>
                                <w:rPr>
                                  <w:rFonts w:ascii="Cambria Math" w:hAnsi="Cambria Math"/>
                                  <w:lang w:val="id-ID"/>
                                </w:rPr>
                                <m:t>n</m:t>
                              </m:r>
                            </m:sup>
                          </m:sSup>
                        </m:fName>
                        <m:e>
                          <m:r>
                            <w:rPr>
                              <w:rFonts w:ascii="Cambria Math" w:hAnsi="Cambria Math"/>
                              <w:lang w:val="id-ID"/>
                            </w:rPr>
                            <m:t>x dx</m:t>
                          </m:r>
                          <m:r>
                            <m:rPr>
                              <m:sty m:val="p"/>
                            </m:rPr>
                            <w:rPr>
                              <w:rFonts w:ascii="Cambria Math" w:hAnsi="Cambria Math"/>
                              <w:lang w:val="id-ID"/>
                            </w:rPr>
                            <m:t xml:space="preserve">, </m:t>
                          </m:r>
                          <m:nary>
                            <m:naryPr>
                              <m:limLoc m:val="undOvr"/>
                              <m:subHide m:val="1"/>
                              <m:supHide m:val="1"/>
                              <m:ctrlPr>
                                <w:rPr>
                                  <w:rFonts w:ascii="Cambria Math" w:hAnsi="Cambria Math"/>
                                  <w:iCs/>
                                  <w:lang w:val="id-ID"/>
                                </w:rPr>
                              </m:ctrlPr>
                            </m:naryPr>
                            <m:sub/>
                            <m:sup/>
                            <m:e>
                              <m:func>
                                <m:funcPr>
                                  <m:ctrlPr>
                                    <w:rPr>
                                      <w:rFonts w:ascii="Cambria Math" w:hAnsi="Cambria Math"/>
                                      <w:iCs/>
                                      <w:lang w:val="id-ID"/>
                                    </w:rPr>
                                  </m:ctrlPr>
                                </m:funcPr>
                                <m:fName>
                                  <m:sSup>
                                    <m:sSupPr>
                                      <m:ctrlPr>
                                        <w:rPr>
                                          <w:rFonts w:ascii="Cambria Math" w:hAnsi="Cambria Math"/>
                                          <w:iCs/>
                                          <w:lang w:val="id-ID"/>
                                        </w:rPr>
                                      </m:ctrlPr>
                                    </m:sSupPr>
                                    <m:e>
                                      <m:r>
                                        <m:rPr>
                                          <m:sty m:val="p"/>
                                        </m:rPr>
                                        <w:rPr>
                                          <w:rFonts w:ascii="Cambria Math" w:hAnsi="Cambria Math"/>
                                          <w:lang w:val="id-ID"/>
                                        </w:rPr>
                                        <m:t>cot</m:t>
                                      </m:r>
                                    </m:e>
                                    <m:sup>
                                      <m:r>
                                        <m:rPr>
                                          <m:sty m:val="p"/>
                                        </m:rPr>
                                        <w:rPr>
                                          <w:rFonts w:ascii="Cambria Math" w:hAnsi="Cambria Math"/>
                                          <w:lang w:val="id-ID"/>
                                        </w:rPr>
                                        <m:t>m</m:t>
                                      </m:r>
                                    </m:sup>
                                  </m:sSup>
                                </m:fName>
                                <m:e>
                                  <m:r>
                                    <w:rPr>
                                      <w:rFonts w:ascii="Cambria Math" w:hAnsi="Cambria Math"/>
                                      <w:lang w:val="id-ID"/>
                                    </w:rPr>
                                    <m:t>x</m:t>
                                  </m:r>
                                  <m:func>
                                    <m:funcPr>
                                      <m:ctrlPr>
                                        <w:rPr>
                                          <w:rFonts w:ascii="Cambria Math" w:hAnsi="Cambria Math"/>
                                          <w:iCs/>
                                          <w:lang w:val="id-ID"/>
                                        </w:rPr>
                                      </m:ctrlPr>
                                    </m:funcPr>
                                    <m:fName>
                                      <m:sSup>
                                        <m:sSupPr>
                                          <m:ctrlPr>
                                            <w:rPr>
                                              <w:rFonts w:ascii="Cambria Math" w:hAnsi="Cambria Math"/>
                                              <w:iCs/>
                                              <w:lang w:val="id-ID"/>
                                            </w:rPr>
                                          </m:ctrlPr>
                                        </m:sSupPr>
                                        <m:e>
                                          <m:r>
                                            <m:rPr>
                                              <m:sty m:val="p"/>
                                            </m:rPr>
                                            <w:rPr>
                                              <w:rFonts w:ascii="Cambria Math" w:hAnsi="Cambria Math"/>
                                              <w:lang w:val="id-ID"/>
                                            </w:rPr>
                                            <m:t>csc</m:t>
                                          </m:r>
                                        </m:e>
                                        <m:sup>
                                          <m:r>
                                            <m:rPr>
                                              <m:sty m:val="p"/>
                                            </m:rPr>
                                            <w:rPr>
                                              <w:rFonts w:ascii="Cambria Math" w:hAnsi="Cambria Math"/>
                                              <w:lang w:val="id-ID"/>
                                            </w:rPr>
                                            <m:t>n</m:t>
                                          </m:r>
                                        </m:sup>
                                      </m:sSup>
                                    </m:fName>
                                    <m:e>
                                      <m:r>
                                        <w:rPr>
                                          <w:rFonts w:ascii="Cambria Math" w:hAnsi="Cambria Math"/>
                                          <w:lang w:val="id-ID"/>
                                        </w:rPr>
                                        <m:t>x dx</m:t>
                                      </m:r>
                                    </m:e>
                                  </m:func>
                                </m:e>
                              </m:func>
                            </m:e>
                          </m:nary>
                        </m:e>
                      </m:func>
                    </m:e>
                  </m:func>
                </m:e>
              </m:nary>
            </m:e>
          </m:d>
        </m:oMath>
      </m:oMathPara>
    </w:p>
    <w:p w:rsidR="00AD6D82" w:rsidRDefault="00AD6D82" w:rsidP="00AD6D82">
      <w:pPr>
        <w:rPr>
          <w:iCs/>
          <w:lang w:val="id-ID"/>
        </w:rPr>
      </w:pPr>
      <m:oMathPara>
        <m:oMathParaPr>
          <m:jc m:val="left"/>
        </m:oMathParaPr>
        <m:oMath>
          <m:r>
            <m:rPr>
              <m:sty m:val="b"/>
            </m:rPr>
            <w:rPr>
              <w:rFonts w:ascii="Cambria Math" w:hAnsi="Cambria Math"/>
              <w:lang w:val="id-ID"/>
            </w:rPr>
            <m:t>CONTOH 7</m:t>
          </m:r>
          <m:r>
            <m:rPr>
              <m:sty m:val="p"/>
            </m:rPr>
            <w:rPr>
              <w:rFonts w:ascii="Cambria Math" w:hAnsi="Cambria Math"/>
              <w:lang w:val="id-ID"/>
            </w:rPr>
            <m:t xml:space="preserve"> </m:t>
          </m:r>
          <m:d>
            <m:dPr>
              <m:ctrlPr>
                <w:rPr>
                  <w:rFonts w:ascii="Cambria Math" w:hAnsi="Cambria Math"/>
                  <w:iCs/>
                  <w:lang w:val="id-ID"/>
                </w:rPr>
              </m:ctrlPr>
            </m:dPr>
            <m:e>
              <m:r>
                <w:rPr>
                  <w:rFonts w:ascii="Cambria Math" w:hAnsi="Cambria Math"/>
                  <w:lang w:val="id-ID"/>
                </w:rPr>
                <m:t>n</m:t>
              </m:r>
              <m:r>
                <m:rPr>
                  <m:sty m:val="p"/>
                </m:rPr>
                <w:rPr>
                  <w:rFonts w:ascii="Cambria Math" w:hAnsi="Cambria Math"/>
                  <w:lang w:val="id-ID"/>
                </w:rPr>
                <m:t xml:space="preserve"> genap, </m:t>
              </m:r>
              <m:r>
                <w:rPr>
                  <w:rFonts w:ascii="Cambria Math" w:hAnsi="Cambria Math"/>
                  <w:lang w:val="id-ID"/>
                </w:rPr>
                <m:t>m</m:t>
              </m:r>
              <m:r>
                <m:rPr>
                  <m:sty m:val="p"/>
                </m:rPr>
                <w:rPr>
                  <w:rFonts w:ascii="Cambria Math" w:hAnsi="Cambria Math"/>
                  <w:lang w:val="id-ID"/>
                </w:rPr>
                <m:t xml:space="preserve"> sebarang</m:t>
              </m:r>
            </m:e>
          </m:d>
          <m:r>
            <m:rPr>
              <m:sty m:val="p"/>
            </m:rPr>
            <w:rPr>
              <w:rFonts w:ascii="Cambria Math" w:hAnsi="Cambria Math"/>
              <w:lang w:val="id-ID"/>
            </w:rPr>
            <m:t xml:space="preserve">.  </m:t>
          </m:r>
          <m:nary>
            <m:naryPr>
              <m:limLoc m:val="undOvr"/>
              <m:subHide m:val="1"/>
              <m:supHide m:val="1"/>
              <m:ctrlPr>
                <w:rPr>
                  <w:rFonts w:ascii="Cambria Math" w:hAnsi="Cambria Math"/>
                  <w:iCs/>
                  <w:lang w:val="id-ID"/>
                </w:rPr>
              </m:ctrlPr>
            </m:naryPr>
            <m:sub/>
            <m:sup/>
            <m:e>
              <m:func>
                <m:funcPr>
                  <m:ctrlPr>
                    <w:rPr>
                      <w:rFonts w:ascii="Cambria Math" w:hAnsi="Cambria Math"/>
                      <w:iCs/>
                      <w:lang w:val="id-ID"/>
                    </w:rPr>
                  </m:ctrlPr>
                </m:funcPr>
                <m:fName>
                  <m:sSup>
                    <m:sSupPr>
                      <m:ctrlPr>
                        <w:rPr>
                          <w:rFonts w:ascii="Cambria Math" w:hAnsi="Cambria Math"/>
                          <w:iCs/>
                          <w:lang w:val="id-ID"/>
                        </w:rPr>
                      </m:ctrlPr>
                    </m:sSupPr>
                    <m:e>
                      <m:r>
                        <m:rPr>
                          <m:sty m:val="p"/>
                        </m:rPr>
                        <w:rPr>
                          <w:rFonts w:ascii="Cambria Math" w:hAnsi="Cambria Math"/>
                          <w:lang w:val="id-ID"/>
                        </w:rPr>
                        <m:t>tan</m:t>
                      </m:r>
                    </m:e>
                    <m:sup>
                      <m:r>
                        <m:rPr>
                          <m:sty m:val="p"/>
                        </m:rPr>
                        <w:rPr>
                          <w:rFonts w:ascii="Cambria Math" w:hAnsi="Cambria Math"/>
                          <w:lang w:val="id-ID"/>
                        </w:rPr>
                        <m:t>-</m:t>
                      </m:r>
                      <m:f>
                        <m:fPr>
                          <m:ctrlPr>
                            <w:rPr>
                              <w:rFonts w:ascii="Cambria Math" w:hAnsi="Cambria Math"/>
                              <w:lang w:val="id-ID"/>
                            </w:rPr>
                          </m:ctrlPr>
                        </m:fPr>
                        <m:num>
                          <m:r>
                            <m:rPr>
                              <m:sty m:val="p"/>
                            </m:rPr>
                            <w:rPr>
                              <w:rFonts w:ascii="Cambria Math" w:hAnsi="Cambria Math"/>
                              <w:lang w:val="id-ID"/>
                            </w:rPr>
                            <m:t>3</m:t>
                          </m:r>
                        </m:num>
                        <m:den>
                          <m:r>
                            <m:rPr>
                              <m:sty m:val="p"/>
                            </m:rPr>
                            <w:rPr>
                              <w:rFonts w:ascii="Cambria Math" w:hAnsi="Cambria Math"/>
                              <w:lang w:val="id-ID"/>
                            </w:rPr>
                            <m:t>2</m:t>
                          </m:r>
                        </m:den>
                      </m:f>
                    </m:sup>
                  </m:sSup>
                </m:fName>
                <m:e>
                  <m:r>
                    <w:rPr>
                      <w:rFonts w:ascii="Cambria Math" w:hAnsi="Cambria Math"/>
                      <w:lang w:val="id-ID"/>
                    </w:rPr>
                    <m:t>x</m:t>
                  </m:r>
                  <m:func>
                    <m:funcPr>
                      <m:ctrlPr>
                        <w:rPr>
                          <w:rFonts w:ascii="Cambria Math" w:hAnsi="Cambria Math"/>
                          <w:iCs/>
                          <w:lang w:val="id-ID"/>
                        </w:rPr>
                      </m:ctrlPr>
                    </m:funcPr>
                    <m:fName>
                      <m:sSup>
                        <m:sSupPr>
                          <m:ctrlPr>
                            <w:rPr>
                              <w:rFonts w:ascii="Cambria Math" w:hAnsi="Cambria Math"/>
                              <w:iCs/>
                              <w:lang w:val="id-ID"/>
                            </w:rPr>
                          </m:ctrlPr>
                        </m:sSupPr>
                        <m:e>
                          <m:r>
                            <m:rPr>
                              <m:sty m:val="p"/>
                            </m:rPr>
                            <w:rPr>
                              <w:rFonts w:ascii="Cambria Math" w:hAnsi="Cambria Math"/>
                              <w:lang w:val="id-ID"/>
                            </w:rPr>
                            <m:t>sec</m:t>
                          </m:r>
                        </m:e>
                        <m:sup>
                          <m:r>
                            <m:rPr>
                              <m:sty m:val="p"/>
                            </m:rPr>
                            <w:rPr>
                              <w:rFonts w:ascii="Cambria Math" w:hAnsi="Cambria Math"/>
                              <w:lang w:val="id-ID"/>
                            </w:rPr>
                            <m:t>4</m:t>
                          </m:r>
                        </m:sup>
                      </m:sSup>
                    </m:fName>
                    <m:e>
                      <m:r>
                        <w:rPr>
                          <w:rFonts w:ascii="Cambria Math" w:hAnsi="Cambria Math"/>
                          <w:lang w:val="id-ID"/>
                        </w:rPr>
                        <m:t>x dx</m:t>
                      </m:r>
                      <m:r>
                        <m:rPr>
                          <m:sty m:val="p"/>
                        </m:rPr>
                        <w:rPr>
                          <w:rFonts w:ascii="Cambria Math" w:hAnsi="Cambria Math"/>
                          <w:lang w:val="id-ID"/>
                        </w:rPr>
                        <m:t xml:space="preserve"> </m:t>
                      </m:r>
                    </m:e>
                  </m:func>
                </m:e>
              </m:func>
            </m:e>
          </m:nary>
        </m:oMath>
      </m:oMathPara>
    </w:p>
    <w:p w:rsidR="00AD6D82" w:rsidRPr="00AC50B4" w:rsidRDefault="00AD6D82" w:rsidP="00AD6D82">
      <w:pPr>
        <w:rPr>
          <w:b/>
          <w:i/>
          <w:iCs/>
          <w:lang w:val="id-ID"/>
        </w:rPr>
      </w:pPr>
      <w:r w:rsidRPr="00AC50B4">
        <w:rPr>
          <w:b/>
          <w:i/>
          <w:iCs/>
          <w:lang w:val="id-ID"/>
        </w:rPr>
        <w:t>Penyelesaian</w:t>
      </w:r>
    </w:p>
    <w:p w:rsidR="00AD6D82" w:rsidRDefault="00CF46CF" w:rsidP="00AD6D82">
      <w:pPr>
        <w:rPr>
          <w:iCs/>
          <w:lang w:val="id-ID"/>
        </w:rPr>
      </w:pPr>
      <m:oMathPara>
        <m:oMathParaPr>
          <m:jc m:val="left"/>
        </m:oMathParaPr>
        <m:oMath>
          <m:nary>
            <m:naryPr>
              <m:limLoc m:val="undOvr"/>
              <m:subHide m:val="1"/>
              <m:supHide m:val="1"/>
              <m:ctrlPr>
                <w:rPr>
                  <w:rFonts w:ascii="Cambria Math" w:hAnsi="Cambria Math"/>
                  <w:iCs/>
                  <w:lang w:val="id-ID"/>
                </w:rPr>
              </m:ctrlPr>
            </m:naryPr>
            <m:sub/>
            <m:sup/>
            <m:e>
              <m:func>
                <m:funcPr>
                  <m:ctrlPr>
                    <w:rPr>
                      <w:rFonts w:ascii="Cambria Math" w:hAnsi="Cambria Math"/>
                      <w:iCs/>
                      <w:lang w:val="id-ID"/>
                    </w:rPr>
                  </m:ctrlPr>
                </m:funcPr>
                <m:fName>
                  <m:sSup>
                    <m:sSupPr>
                      <m:ctrlPr>
                        <w:rPr>
                          <w:rFonts w:ascii="Cambria Math" w:hAnsi="Cambria Math"/>
                          <w:iCs/>
                          <w:lang w:val="id-ID"/>
                        </w:rPr>
                      </m:ctrlPr>
                    </m:sSupPr>
                    <m:e>
                      <m:r>
                        <m:rPr>
                          <m:sty m:val="p"/>
                        </m:rPr>
                        <w:rPr>
                          <w:rFonts w:ascii="Cambria Math" w:hAnsi="Cambria Math"/>
                          <w:lang w:val="id-ID"/>
                        </w:rPr>
                        <m:t>tan</m:t>
                      </m:r>
                    </m:e>
                    <m:sup>
                      <m:r>
                        <m:rPr>
                          <m:sty m:val="p"/>
                        </m:rPr>
                        <w:rPr>
                          <w:rFonts w:ascii="Cambria Math" w:hAnsi="Cambria Math"/>
                          <w:lang w:val="id-ID"/>
                        </w:rPr>
                        <m:t>-</m:t>
                      </m:r>
                      <m:f>
                        <m:fPr>
                          <m:ctrlPr>
                            <w:rPr>
                              <w:rFonts w:ascii="Cambria Math" w:hAnsi="Cambria Math"/>
                              <w:lang w:val="id-ID"/>
                            </w:rPr>
                          </m:ctrlPr>
                        </m:fPr>
                        <m:num>
                          <m:r>
                            <m:rPr>
                              <m:sty m:val="p"/>
                            </m:rPr>
                            <w:rPr>
                              <w:rFonts w:ascii="Cambria Math" w:hAnsi="Cambria Math"/>
                              <w:lang w:val="id-ID"/>
                            </w:rPr>
                            <m:t>3</m:t>
                          </m:r>
                        </m:num>
                        <m:den>
                          <m:r>
                            <m:rPr>
                              <m:sty m:val="p"/>
                            </m:rPr>
                            <w:rPr>
                              <w:rFonts w:ascii="Cambria Math" w:hAnsi="Cambria Math"/>
                              <w:lang w:val="id-ID"/>
                            </w:rPr>
                            <m:t>2</m:t>
                          </m:r>
                        </m:den>
                      </m:f>
                    </m:sup>
                  </m:sSup>
                </m:fName>
                <m:e>
                  <m:r>
                    <w:rPr>
                      <w:rFonts w:ascii="Cambria Math" w:hAnsi="Cambria Math"/>
                      <w:lang w:val="id-ID"/>
                    </w:rPr>
                    <m:t>x</m:t>
                  </m:r>
                  <m:func>
                    <m:funcPr>
                      <m:ctrlPr>
                        <w:rPr>
                          <w:rFonts w:ascii="Cambria Math" w:hAnsi="Cambria Math"/>
                          <w:iCs/>
                          <w:lang w:val="id-ID"/>
                        </w:rPr>
                      </m:ctrlPr>
                    </m:funcPr>
                    <m:fName>
                      <m:sSup>
                        <m:sSupPr>
                          <m:ctrlPr>
                            <w:rPr>
                              <w:rFonts w:ascii="Cambria Math" w:hAnsi="Cambria Math"/>
                              <w:iCs/>
                              <w:lang w:val="id-ID"/>
                            </w:rPr>
                          </m:ctrlPr>
                        </m:sSupPr>
                        <m:e>
                          <m:r>
                            <m:rPr>
                              <m:sty m:val="p"/>
                            </m:rPr>
                            <w:rPr>
                              <w:rFonts w:ascii="Cambria Math" w:hAnsi="Cambria Math"/>
                              <w:lang w:val="id-ID"/>
                            </w:rPr>
                            <m:t>sec</m:t>
                          </m:r>
                        </m:e>
                        <m:sup>
                          <m:r>
                            <m:rPr>
                              <m:sty m:val="p"/>
                            </m:rPr>
                            <w:rPr>
                              <w:rFonts w:ascii="Cambria Math" w:hAnsi="Cambria Math"/>
                              <w:lang w:val="id-ID"/>
                            </w:rPr>
                            <m:t>4</m:t>
                          </m:r>
                        </m:sup>
                      </m:sSup>
                    </m:fName>
                    <m:e>
                      <m:r>
                        <w:rPr>
                          <w:rFonts w:ascii="Cambria Math" w:hAnsi="Cambria Math"/>
                          <w:lang w:val="id-ID"/>
                        </w:rPr>
                        <m:t>x dx</m:t>
                      </m:r>
                      <m:r>
                        <m:rPr>
                          <m:sty m:val="p"/>
                        </m:rPr>
                        <w:rPr>
                          <w:rFonts w:ascii="Cambria Math" w:hAnsi="Cambria Math"/>
                          <w:lang w:val="id-ID"/>
                        </w:rPr>
                        <m:t xml:space="preserve"> </m:t>
                      </m:r>
                    </m:e>
                  </m:func>
                </m:e>
              </m:func>
            </m:e>
          </m:nary>
          <m:r>
            <m:rPr>
              <m:sty m:val="p"/>
            </m:rPr>
            <w:rPr>
              <w:rFonts w:ascii="Cambria Math" w:hAnsi="Cambria Math"/>
              <w:lang w:val="id-ID"/>
            </w:rPr>
            <m:t>=</m:t>
          </m:r>
          <m:nary>
            <m:naryPr>
              <m:limLoc m:val="undOvr"/>
              <m:subHide m:val="1"/>
              <m:supHide m:val="1"/>
              <m:ctrlPr>
                <w:rPr>
                  <w:rFonts w:ascii="Cambria Math" w:hAnsi="Cambria Math"/>
                  <w:iCs/>
                  <w:lang w:val="id-ID"/>
                </w:rPr>
              </m:ctrlPr>
            </m:naryPr>
            <m:sub/>
            <m:sup/>
            <m:e>
              <m:d>
                <m:dPr>
                  <m:ctrlPr>
                    <w:rPr>
                      <w:rFonts w:ascii="Cambria Math" w:hAnsi="Cambria Math"/>
                      <w:iCs/>
                      <w:lang w:val="id-ID"/>
                    </w:rPr>
                  </m:ctrlPr>
                </m:dPr>
                <m:e>
                  <m:func>
                    <m:funcPr>
                      <m:ctrlPr>
                        <w:rPr>
                          <w:rFonts w:ascii="Cambria Math" w:hAnsi="Cambria Math"/>
                          <w:iCs/>
                          <w:lang w:val="id-ID"/>
                        </w:rPr>
                      </m:ctrlPr>
                    </m:funcPr>
                    <m:fName>
                      <m:sSup>
                        <m:sSupPr>
                          <m:ctrlPr>
                            <w:rPr>
                              <w:rFonts w:ascii="Cambria Math" w:hAnsi="Cambria Math"/>
                              <w:iCs/>
                              <w:lang w:val="id-ID"/>
                            </w:rPr>
                          </m:ctrlPr>
                        </m:sSupPr>
                        <m:e>
                          <m:r>
                            <m:rPr>
                              <m:sty m:val="p"/>
                            </m:rPr>
                            <w:rPr>
                              <w:rFonts w:ascii="Cambria Math" w:hAnsi="Cambria Math"/>
                              <w:lang w:val="id-ID"/>
                            </w:rPr>
                            <m:t>tan</m:t>
                          </m:r>
                        </m:e>
                        <m:sup>
                          <m:r>
                            <m:rPr>
                              <m:sty m:val="p"/>
                            </m:rPr>
                            <w:rPr>
                              <w:rFonts w:ascii="Cambria Math" w:hAnsi="Cambria Math"/>
                              <w:lang w:val="id-ID"/>
                            </w:rPr>
                            <m:t>-</m:t>
                          </m:r>
                          <m:f>
                            <m:fPr>
                              <m:ctrlPr>
                                <w:rPr>
                                  <w:rFonts w:ascii="Cambria Math" w:hAnsi="Cambria Math"/>
                                  <w:lang w:val="id-ID"/>
                                </w:rPr>
                              </m:ctrlPr>
                            </m:fPr>
                            <m:num>
                              <m:r>
                                <m:rPr>
                                  <m:sty m:val="p"/>
                                </m:rPr>
                                <w:rPr>
                                  <w:rFonts w:ascii="Cambria Math" w:hAnsi="Cambria Math"/>
                                  <w:lang w:val="id-ID"/>
                                </w:rPr>
                                <m:t>3</m:t>
                              </m:r>
                            </m:num>
                            <m:den>
                              <m:r>
                                <m:rPr>
                                  <m:sty m:val="p"/>
                                </m:rPr>
                                <w:rPr>
                                  <w:rFonts w:ascii="Cambria Math" w:hAnsi="Cambria Math"/>
                                  <w:lang w:val="id-ID"/>
                                </w:rPr>
                                <m:t>2</m:t>
                              </m:r>
                            </m:den>
                          </m:f>
                        </m:sup>
                      </m:sSup>
                    </m:fName>
                    <m:e>
                      <m:r>
                        <w:rPr>
                          <w:rFonts w:ascii="Cambria Math" w:hAnsi="Cambria Math"/>
                          <w:lang w:val="id-ID"/>
                        </w:rPr>
                        <m:t>x</m:t>
                      </m:r>
                    </m:e>
                  </m:func>
                </m:e>
              </m:d>
            </m:e>
          </m:nary>
          <m:d>
            <m:dPr>
              <m:ctrlPr>
                <w:rPr>
                  <w:rFonts w:ascii="Cambria Math" w:hAnsi="Cambria Math"/>
                  <w:iCs/>
                  <w:lang w:val="id-ID"/>
                </w:rPr>
              </m:ctrlPr>
            </m:dPr>
            <m:e>
              <m:r>
                <m:rPr>
                  <m:sty m:val="p"/>
                </m:rPr>
                <w:rPr>
                  <w:rFonts w:ascii="Cambria Math" w:hAnsi="Cambria Math"/>
                  <w:lang w:val="id-ID"/>
                </w:rPr>
                <m:t>1+</m:t>
              </m:r>
              <m:func>
                <m:funcPr>
                  <m:ctrlPr>
                    <w:rPr>
                      <w:rFonts w:ascii="Cambria Math" w:hAnsi="Cambria Math"/>
                      <w:iCs/>
                      <w:lang w:val="id-ID"/>
                    </w:rPr>
                  </m:ctrlPr>
                </m:funcPr>
                <m:fName>
                  <m:sSup>
                    <m:sSupPr>
                      <m:ctrlPr>
                        <w:rPr>
                          <w:rFonts w:ascii="Cambria Math" w:hAnsi="Cambria Math"/>
                          <w:iCs/>
                          <w:lang w:val="id-ID"/>
                        </w:rPr>
                      </m:ctrlPr>
                    </m:sSupPr>
                    <m:e>
                      <m:r>
                        <m:rPr>
                          <m:sty m:val="p"/>
                        </m:rPr>
                        <w:rPr>
                          <w:rFonts w:ascii="Cambria Math" w:hAnsi="Cambria Math"/>
                          <w:lang w:val="id-ID"/>
                        </w:rPr>
                        <m:t>tan</m:t>
                      </m:r>
                    </m:e>
                    <m:sup>
                      <m:r>
                        <m:rPr>
                          <m:sty m:val="p"/>
                        </m:rPr>
                        <w:rPr>
                          <w:rFonts w:ascii="Cambria Math" w:hAnsi="Cambria Math"/>
                          <w:lang w:val="id-ID"/>
                        </w:rPr>
                        <m:t>2</m:t>
                      </m:r>
                    </m:sup>
                  </m:sSup>
                </m:fName>
                <m:e>
                  <m:r>
                    <w:rPr>
                      <w:rFonts w:ascii="Cambria Math" w:hAnsi="Cambria Math"/>
                      <w:lang w:val="id-ID"/>
                    </w:rPr>
                    <m:t>x</m:t>
                  </m:r>
                </m:e>
              </m:func>
            </m:e>
          </m:d>
          <m:func>
            <m:funcPr>
              <m:ctrlPr>
                <w:rPr>
                  <w:rFonts w:ascii="Cambria Math" w:hAnsi="Cambria Math"/>
                  <w:iCs/>
                  <w:lang w:val="id-ID"/>
                </w:rPr>
              </m:ctrlPr>
            </m:funcPr>
            <m:fName>
              <m:sSup>
                <m:sSupPr>
                  <m:ctrlPr>
                    <w:rPr>
                      <w:rFonts w:ascii="Cambria Math" w:hAnsi="Cambria Math"/>
                      <w:iCs/>
                      <w:lang w:val="id-ID"/>
                    </w:rPr>
                  </m:ctrlPr>
                </m:sSupPr>
                <m:e>
                  <m:r>
                    <m:rPr>
                      <m:sty m:val="p"/>
                    </m:rPr>
                    <w:rPr>
                      <w:rFonts w:ascii="Cambria Math" w:hAnsi="Cambria Math"/>
                      <w:lang w:val="id-ID"/>
                    </w:rPr>
                    <m:t>sec</m:t>
                  </m:r>
                </m:e>
                <m:sup>
                  <m:r>
                    <m:rPr>
                      <m:sty m:val="p"/>
                    </m:rPr>
                    <w:rPr>
                      <w:rFonts w:ascii="Cambria Math" w:hAnsi="Cambria Math"/>
                      <w:lang w:val="id-ID"/>
                    </w:rPr>
                    <m:t>2</m:t>
                  </m:r>
                </m:sup>
              </m:sSup>
            </m:fName>
            <m:e>
              <m:r>
                <w:rPr>
                  <w:rFonts w:ascii="Cambria Math" w:hAnsi="Cambria Math"/>
                  <w:lang w:val="id-ID"/>
                </w:rPr>
                <m:t>x dx</m:t>
              </m:r>
            </m:e>
          </m:func>
        </m:oMath>
      </m:oMathPara>
    </w:p>
    <w:p w:rsidR="00AD6D82" w:rsidRDefault="00AD6D82" w:rsidP="00AD6D82">
      <w:pPr>
        <w:rPr>
          <w:iCs/>
          <w:lang w:val="id-ID"/>
        </w:rPr>
      </w:pPr>
      <m:oMathPara>
        <m:oMathParaPr>
          <m:jc m:val="left"/>
        </m:oMathParaPr>
        <m:oMath>
          <m:r>
            <m:rPr>
              <m:sty m:val="p"/>
            </m:rPr>
            <w:rPr>
              <w:rFonts w:ascii="Cambria Math" w:hAnsi="Cambria Math"/>
              <w:lang w:val="id-ID"/>
            </w:rPr>
            <m:t xml:space="preserve">                                           =</m:t>
          </m:r>
          <m:nary>
            <m:naryPr>
              <m:limLoc m:val="undOvr"/>
              <m:subHide m:val="1"/>
              <m:supHide m:val="1"/>
              <m:ctrlPr>
                <w:rPr>
                  <w:rFonts w:ascii="Cambria Math" w:hAnsi="Cambria Math"/>
                  <w:iCs/>
                  <w:lang w:val="id-ID"/>
                </w:rPr>
              </m:ctrlPr>
            </m:naryPr>
            <m:sub/>
            <m:sup/>
            <m:e>
              <m:d>
                <m:dPr>
                  <m:ctrlPr>
                    <w:rPr>
                      <w:rFonts w:ascii="Cambria Math" w:hAnsi="Cambria Math"/>
                      <w:iCs/>
                      <w:lang w:val="id-ID"/>
                    </w:rPr>
                  </m:ctrlPr>
                </m:dPr>
                <m:e>
                  <m:func>
                    <m:funcPr>
                      <m:ctrlPr>
                        <w:rPr>
                          <w:rFonts w:ascii="Cambria Math" w:hAnsi="Cambria Math"/>
                          <w:iCs/>
                          <w:lang w:val="id-ID"/>
                        </w:rPr>
                      </m:ctrlPr>
                    </m:funcPr>
                    <m:fName>
                      <m:sSup>
                        <m:sSupPr>
                          <m:ctrlPr>
                            <w:rPr>
                              <w:rFonts w:ascii="Cambria Math" w:hAnsi="Cambria Math"/>
                              <w:iCs/>
                              <w:lang w:val="id-ID"/>
                            </w:rPr>
                          </m:ctrlPr>
                        </m:sSupPr>
                        <m:e>
                          <m:r>
                            <m:rPr>
                              <m:sty m:val="p"/>
                            </m:rPr>
                            <w:rPr>
                              <w:rFonts w:ascii="Cambria Math" w:hAnsi="Cambria Math"/>
                              <w:lang w:val="id-ID"/>
                            </w:rPr>
                            <m:t>tan</m:t>
                          </m:r>
                        </m:e>
                        <m:sup>
                          <m:r>
                            <m:rPr>
                              <m:sty m:val="p"/>
                            </m:rPr>
                            <w:rPr>
                              <w:rFonts w:ascii="Cambria Math" w:hAnsi="Cambria Math"/>
                              <w:lang w:val="id-ID"/>
                            </w:rPr>
                            <m:t>-</m:t>
                          </m:r>
                          <m:f>
                            <m:fPr>
                              <m:ctrlPr>
                                <w:rPr>
                                  <w:rFonts w:ascii="Cambria Math" w:hAnsi="Cambria Math"/>
                                  <w:lang w:val="id-ID"/>
                                </w:rPr>
                              </m:ctrlPr>
                            </m:fPr>
                            <m:num>
                              <m:r>
                                <m:rPr>
                                  <m:sty m:val="p"/>
                                </m:rPr>
                                <w:rPr>
                                  <w:rFonts w:ascii="Cambria Math" w:hAnsi="Cambria Math"/>
                                  <w:lang w:val="id-ID"/>
                                </w:rPr>
                                <m:t>3</m:t>
                              </m:r>
                            </m:num>
                            <m:den>
                              <m:r>
                                <m:rPr>
                                  <m:sty m:val="p"/>
                                </m:rPr>
                                <w:rPr>
                                  <w:rFonts w:ascii="Cambria Math" w:hAnsi="Cambria Math"/>
                                  <w:lang w:val="id-ID"/>
                                </w:rPr>
                                <m:t>2</m:t>
                              </m:r>
                            </m:den>
                          </m:f>
                        </m:sup>
                      </m:sSup>
                    </m:fName>
                    <m:e>
                      <m:r>
                        <w:rPr>
                          <w:rFonts w:ascii="Cambria Math" w:hAnsi="Cambria Math"/>
                          <w:lang w:val="id-ID"/>
                        </w:rPr>
                        <m:t>x</m:t>
                      </m:r>
                    </m:e>
                  </m:func>
                </m:e>
              </m:d>
            </m:e>
          </m:nary>
          <m:func>
            <m:funcPr>
              <m:ctrlPr>
                <w:rPr>
                  <w:rFonts w:ascii="Cambria Math" w:hAnsi="Cambria Math"/>
                  <w:iCs/>
                  <w:lang w:val="id-ID"/>
                </w:rPr>
              </m:ctrlPr>
            </m:funcPr>
            <m:fName>
              <m:sSup>
                <m:sSupPr>
                  <m:ctrlPr>
                    <w:rPr>
                      <w:rFonts w:ascii="Cambria Math" w:hAnsi="Cambria Math"/>
                      <w:iCs/>
                      <w:lang w:val="id-ID"/>
                    </w:rPr>
                  </m:ctrlPr>
                </m:sSupPr>
                <m:e>
                  <m:r>
                    <m:rPr>
                      <m:sty m:val="p"/>
                    </m:rPr>
                    <w:rPr>
                      <w:rFonts w:ascii="Cambria Math" w:hAnsi="Cambria Math"/>
                      <w:lang w:val="id-ID"/>
                    </w:rPr>
                    <m:t>sec</m:t>
                  </m:r>
                </m:e>
                <m:sup>
                  <m:r>
                    <m:rPr>
                      <m:sty m:val="p"/>
                    </m:rPr>
                    <w:rPr>
                      <w:rFonts w:ascii="Cambria Math" w:hAnsi="Cambria Math"/>
                      <w:lang w:val="id-ID"/>
                    </w:rPr>
                    <m:t>2</m:t>
                  </m:r>
                </m:sup>
              </m:sSup>
            </m:fName>
            <m:e>
              <m:r>
                <w:rPr>
                  <w:rFonts w:ascii="Cambria Math" w:hAnsi="Cambria Math"/>
                  <w:lang w:val="id-ID"/>
                </w:rPr>
                <m:t>x dx</m:t>
              </m:r>
            </m:e>
          </m:func>
          <m:r>
            <m:rPr>
              <m:sty m:val="p"/>
            </m:rPr>
            <w:rPr>
              <w:rFonts w:ascii="Cambria Math" w:hAnsi="Cambria Math"/>
              <w:lang w:val="id-ID"/>
            </w:rPr>
            <m:t>+</m:t>
          </m:r>
          <m:nary>
            <m:naryPr>
              <m:limLoc m:val="undOvr"/>
              <m:subHide m:val="1"/>
              <m:supHide m:val="1"/>
              <m:ctrlPr>
                <w:rPr>
                  <w:rFonts w:ascii="Cambria Math" w:hAnsi="Cambria Math"/>
                  <w:iCs/>
                  <w:lang w:val="id-ID"/>
                </w:rPr>
              </m:ctrlPr>
            </m:naryPr>
            <m:sub/>
            <m:sup/>
            <m:e>
              <m:d>
                <m:dPr>
                  <m:ctrlPr>
                    <w:rPr>
                      <w:rFonts w:ascii="Cambria Math" w:hAnsi="Cambria Math"/>
                      <w:iCs/>
                      <w:lang w:val="id-ID"/>
                    </w:rPr>
                  </m:ctrlPr>
                </m:dPr>
                <m:e>
                  <m:func>
                    <m:funcPr>
                      <m:ctrlPr>
                        <w:rPr>
                          <w:rFonts w:ascii="Cambria Math" w:hAnsi="Cambria Math"/>
                          <w:iCs/>
                          <w:lang w:val="id-ID"/>
                        </w:rPr>
                      </m:ctrlPr>
                    </m:funcPr>
                    <m:fName>
                      <m:sSup>
                        <m:sSupPr>
                          <m:ctrlPr>
                            <w:rPr>
                              <w:rFonts w:ascii="Cambria Math" w:hAnsi="Cambria Math"/>
                              <w:iCs/>
                              <w:lang w:val="id-ID"/>
                            </w:rPr>
                          </m:ctrlPr>
                        </m:sSupPr>
                        <m:e>
                          <m:r>
                            <m:rPr>
                              <m:sty m:val="p"/>
                            </m:rPr>
                            <w:rPr>
                              <w:rFonts w:ascii="Cambria Math" w:hAnsi="Cambria Math"/>
                              <w:lang w:val="id-ID"/>
                            </w:rPr>
                            <m:t>tan</m:t>
                          </m:r>
                        </m:e>
                        <m:sup>
                          <m:f>
                            <m:fPr>
                              <m:ctrlPr>
                                <w:rPr>
                                  <w:rFonts w:ascii="Cambria Math" w:hAnsi="Cambria Math"/>
                                  <w:lang w:val="id-ID"/>
                                </w:rPr>
                              </m:ctrlPr>
                            </m:fPr>
                            <m:num>
                              <m:r>
                                <m:rPr>
                                  <m:sty m:val="p"/>
                                </m:rPr>
                                <w:rPr>
                                  <w:rFonts w:ascii="Cambria Math" w:hAnsi="Cambria Math"/>
                                  <w:lang w:val="id-ID"/>
                                </w:rPr>
                                <m:t>1</m:t>
                              </m:r>
                            </m:num>
                            <m:den>
                              <m:r>
                                <m:rPr>
                                  <m:sty m:val="p"/>
                                </m:rPr>
                                <w:rPr>
                                  <w:rFonts w:ascii="Cambria Math" w:hAnsi="Cambria Math"/>
                                  <w:lang w:val="id-ID"/>
                                </w:rPr>
                                <m:t>2</m:t>
                              </m:r>
                            </m:den>
                          </m:f>
                        </m:sup>
                      </m:sSup>
                    </m:fName>
                    <m:e>
                      <m:r>
                        <w:rPr>
                          <w:rFonts w:ascii="Cambria Math" w:hAnsi="Cambria Math"/>
                          <w:lang w:val="id-ID"/>
                        </w:rPr>
                        <m:t>x</m:t>
                      </m:r>
                    </m:e>
                  </m:func>
                </m:e>
              </m:d>
              <m:func>
                <m:funcPr>
                  <m:ctrlPr>
                    <w:rPr>
                      <w:rFonts w:ascii="Cambria Math" w:hAnsi="Cambria Math"/>
                      <w:iCs/>
                      <w:lang w:val="id-ID"/>
                    </w:rPr>
                  </m:ctrlPr>
                </m:funcPr>
                <m:fName>
                  <m:sSup>
                    <m:sSupPr>
                      <m:ctrlPr>
                        <w:rPr>
                          <w:rFonts w:ascii="Cambria Math" w:hAnsi="Cambria Math"/>
                          <w:iCs/>
                          <w:lang w:val="id-ID"/>
                        </w:rPr>
                      </m:ctrlPr>
                    </m:sSupPr>
                    <m:e>
                      <m:r>
                        <m:rPr>
                          <m:sty m:val="p"/>
                        </m:rPr>
                        <w:rPr>
                          <w:rFonts w:ascii="Cambria Math" w:hAnsi="Cambria Math"/>
                          <w:lang w:val="id-ID"/>
                        </w:rPr>
                        <m:t>sec</m:t>
                      </m:r>
                    </m:e>
                    <m:sup>
                      <m:r>
                        <m:rPr>
                          <m:sty m:val="p"/>
                        </m:rPr>
                        <w:rPr>
                          <w:rFonts w:ascii="Cambria Math" w:hAnsi="Cambria Math"/>
                          <w:lang w:val="id-ID"/>
                        </w:rPr>
                        <m:t>2</m:t>
                      </m:r>
                    </m:sup>
                  </m:sSup>
                </m:fName>
                <m:e>
                  <m:r>
                    <w:rPr>
                      <w:rFonts w:ascii="Cambria Math" w:hAnsi="Cambria Math"/>
                      <w:lang w:val="id-ID"/>
                    </w:rPr>
                    <m:t>x dx</m:t>
                  </m:r>
                </m:e>
              </m:func>
            </m:e>
          </m:nary>
        </m:oMath>
      </m:oMathPara>
    </w:p>
    <w:p w:rsidR="00AD6D82" w:rsidRDefault="00AD6D82" w:rsidP="00AD6D82">
      <w:pPr>
        <w:rPr>
          <w:iCs/>
          <w:lang w:val="id-ID"/>
        </w:rPr>
      </w:pPr>
      <m:oMathPara>
        <m:oMathParaPr>
          <m:jc m:val="left"/>
        </m:oMathParaPr>
        <m:oMath>
          <m:r>
            <m:rPr>
              <m:sty m:val="p"/>
            </m:rPr>
            <w:rPr>
              <w:rFonts w:ascii="Cambria Math" w:hAnsi="Cambria Math"/>
              <w:lang w:val="id-ID"/>
            </w:rPr>
            <m:t xml:space="preserve">                                           =-2</m:t>
          </m:r>
          <m:func>
            <m:funcPr>
              <m:ctrlPr>
                <w:rPr>
                  <w:rFonts w:ascii="Cambria Math" w:hAnsi="Cambria Math"/>
                  <w:iCs/>
                  <w:lang w:val="id-ID"/>
                </w:rPr>
              </m:ctrlPr>
            </m:funcPr>
            <m:fName>
              <m:sSup>
                <m:sSupPr>
                  <m:ctrlPr>
                    <w:rPr>
                      <w:rFonts w:ascii="Cambria Math" w:hAnsi="Cambria Math"/>
                      <w:iCs/>
                      <w:lang w:val="id-ID"/>
                    </w:rPr>
                  </m:ctrlPr>
                </m:sSupPr>
                <m:e>
                  <m:r>
                    <m:rPr>
                      <m:sty m:val="p"/>
                    </m:rPr>
                    <w:rPr>
                      <w:rFonts w:ascii="Cambria Math" w:hAnsi="Cambria Math"/>
                      <w:lang w:val="id-ID"/>
                    </w:rPr>
                    <m:t>tan</m:t>
                  </m:r>
                </m:e>
                <m:sup>
                  <m:r>
                    <m:rPr>
                      <m:sty m:val="p"/>
                    </m:rPr>
                    <w:rPr>
                      <w:rFonts w:ascii="Cambria Math" w:hAnsi="Cambria Math"/>
                      <w:lang w:val="id-ID"/>
                    </w:rPr>
                    <m:t>-</m:t>
                  </m:r>
                  <m:f>
                    <m:fPr>
                      <m:ctrlPr>
                        <w:rPr>
                          <w:rFonts w:ascii="Cambria Math" w:hAnsi="Cambria Math"/>
                          <w:lang w:val="id-ID"/>
                        </w:rPr>
                      </m:ctrlPr>
                    </m:fPr>
                    <m:num>
                      <m:r>
                        <m:rPr>
                          <m:sty m:val="p"/>
                        </m:rPr>
                        <w:rPr>
                          <w:rFonts w:ascii="Cambria Math" w:hAnsi="Cambria Math"/>
                          <w:lang w:val="id-ID"/>
                        </w:rPr>
                        <m:t>1</m:t>
                      </m:r>
                    </m:num>
                    <m:den>
                      <m:r>
                        <m:rPr>
                          <m:sty m:val="p"/>
                        </m:rPr>
                        <w:rPr>
                          <w:rFonts w:ascii="Cambria Math" w:hAnsi="Cambria Math"/>
                          <w:lang w:val="id-ID"/>
                        </w:rPr>
                        <m:t>2</m:t>
                      </m:r>
                    </m:den>
                  </m:f>
                </m:sup>
              </m:sSup>
            </m:fName>
            <m:e>
              <m:r>
                <w:rPr>
                  <w:rFonts w:ascii="Cambria Math" w:hAnsi="Cambria Math"/>
                  <w:lang w:val="id-ID"/>
                </w:rPr>
                <m:t>x</m:t>
              </m:r>
              <m:r>
                <m:rPr>
                  <m:sty m:val="p"/>
                </m:rPr>
                <w:rPr>
                  <w:rFonts w:ascii="Cambria Math" w:hAnsi="Cambria Math"/>
                  <w:lang w:val="id-ID"/>
                </w:rPr>
                <m:t>+</m:t>
              </m:r>
            </m:e>
          </m:func>
          <m:f>
            <m:fPr>
              <m:ctrlPr>
                <w:rPr>
                  <w:rFonts w:ascii="Cambria Math" w:hAnsi="Cambria Math"/>
                  <w:iCs/>
                  <w:lang w:val="id-ID"/>
                </w:rPr>
              </m:ctrlPr>
            </m:fPr>
            <m:num>
              <m:r>
                <m:rPr>
                  <m:sty m:val="p"/>
                </m:rPr>
                <w:rPr>
                  <w:rFonts w:ascii="Cambria Math" w:hAnsi="Cambria Math"/>
                  <w:lang w:val="id-ID"/>
                </w:rPr>
                <m:t>2</m:t>
              </m:r>
            </m:num>
            <m:den>
              <m:r>
                <m:rPr>
                  <m:sty m:val="p"/>
                </m:rPr>
                <w:rPr>
                  <w:rFonts w:ascii="Cambria Math" w:hAnsi="Cambria Math"/>
                  <w:lang w:val="id-ID"/>
                </w:rPr>
                <m:t>3</m:t>
              </m:r>
            </m:den>
          </m:f>
          <m:func>
            <m:funcPr>
              <m:ctrlPr>
                <w:rPr>
                  <w:rFonts w:ascii="Cambria Math" w:hAnsi="Cambria Math"/>
                  <w:iCs/>
                  <w:lang w:val="id-ID"/>
                </w:rPr>
              </m:ctrlPr>
            </m:funcPr>
            <m:fName>
              <m:sSup>
                <m:sSupPr>
                  <m:ctrlPr>
                    <w:rPr>
                      <w:rFonts w:ascii="Cambria Math" w:hAnsi="Cambria Math"/>
                      <w:iCs/>
                      <w:lang w:val="id-ID"/>
                    </w:rPr>
                  </m:ctrlPr>
                </m:sSupPr>
                <m:e>
                  <m:r>
                    <m:rPr>
                      <m:sty m:val="p"/>
                    </m:rPr>
                    <w:rPr>
                      <w:rFonts w:ascii="Cambria Math" w:hAnsi="Cambria Math"/>
                      <w:lang w:val="id-ID"/>
                    </w:rPr>
                    <m:t>tan</m:t>
                  </m:r>
                </m:e>
                <m:sup>
                  <m:f>
                    <m:fPr>
                      <m:ctrlPr>
                        <w:rPr>
                          <w:rFonts w:ascii="Cambria Math" w:hAnsi="Cambria Math"/>
                          <w:lang w:val="id-ID"/>
                        </w:rPr>
                      </m:ctrlPr>
                    </m:fPr>
                    <m:num>
                      <m:r>
                        <m:rPr>
                          <m:sty m:val="p"/>
                        </m:rPr>
                        <w:rPr>
                          <w:rFonts w:ascii="Cambria Math" w:hAnsi="Cambria Math"/>
                          <w:lang w:val="id-ID"/>
                        </w:rPr>
                        <m:t>3</m:t>
                      </m:r>
                    </m:num>
                    <m:den>
                      <m:r>
                        <m:rPr>
                          <m:sty m:val="p"/>
                        </m:rPr>
                        <w:rPr>
                          <w:rFonts w:ascii="Cambria Math" w:hAnsi="Cambria Math"/>
                          <w:lang w:val="id-ID"/>
                        </w:rPr>
                        <m:t>2</m:t>
                      </m:r>
                    </m:den>
                  </m:f>
                </m:sup>
              </m:sSup>
            </m:fName>
            <m:e>
              <m:r>
                <w:rPr>
                  <w:rFonts w:ascii="Cambria Math" w:hAnsi="Cambria Math"/>
                  <w:lang w:val="id-ID"/>
                </w:rPr>
                <m:t>x+C</m:t>
              </m:r>
            </m:e>
          </m:func>
        </m:oMath>
      </m:oMathPara>
    </w:p>
    <w:p w:rsidR="00AD6D82" w:rsidRPr="001519A7" w:rsidRDefault="00AD6D82" w:rsidP="00AD6D82">
      <w:pPr>
        <w:rPr>
          <w:b/>
          <w:lang w:val="id-ID"/>
        </w:rPr>
      </w:pPr>
    </w:p>
    <w:p w:rsidR="00AD6D82" w:rsidRPr="00E930E0" w:rsidRDefault="00AD6D82" w:rsidP="00AD6D82">
      <w:pPr>
        <w:rPr>
          <w:iCs/>
          <w:lang w:val="id-ID"/>
        </w:rPr>
      </w:pPr>
      <m:oMathPara>
        <m:oMathParaPr>
          <m:jc m:val="left"/>
        </m:oMathParaPr>
        <m:oMath>
          <m:r>
            <m:rPr>
              <m:sty m:val="b"/>
            </m:rPr>
            <w:rPr>
              <w:rFonts w:ascii="Cambria Math" w:hAnsi="Cambria Math"/>
              <w:lang w:val="id-ID"/>
            </w:rPr>
            <m:t>CONTOH 8</m:t>
          </m:r>
          <m:r>
            <m:rPr>
              <m:sty m:val="p"/>
            </m:rPr>
            <w:rPr>
              <w:rFonts w:ascii="Cambria Math" w:hAnsi="Cambria Math"/>
              <w:lang w:val="id-ID"/>
            </w:rPr>
            <m:t xml:space="preserve"> </m:t>
          </m:r>
          <m:d>
            <m:dPr>
              <m:ctrlPr>
                <w:rPr>
                  <w:rFonts w:ascii="Cambria Math" w:hAnsi="Cambria Math"/>
                  <w:iCs/>
                  <w:lang w:val="id-ID"/>
                </w:rPr>
              </m:ctrlPr>
            </m:dPr>
            <m:e>
              <m:r>
                <w:rPr>
                  <w:rFonts w:ascii="Cambria Math" w:hAnsi="Cambria Math"/>
                  <w:lang w:val="id-ID"/>
                </w:rPr>
                <m:t>m</m:t>
              </m:r>
              <m:r>
                <m:rPr>
                  <m:sty m:val="p"/>
                </m:rPr>
                <w:rPr>
                  <w:rFonts w:ascii="Cambria Math" w:hAnsi="Cambria Math"/>
                  <w:lang w:val="id-ID"/>
                </w:rPr>
                <m:t xml:space="preserve"> ganjil, </m:t>
              </m:r>
              <m:r>
                <w:rPr>
                  <w:rFonts w:ascii="Cambria Math" w:hAnsi="Cambria Math"/>
                  <w:lang w:val="id-ID"/>
                </w:rPr>
                <m:t>n</m:t>
              </m:r>
              <m:r>
                <m:rPr>
                  <m:sty m:val="p"/>
                </m:rPr>
                <w:rPr>
                  <w:rFonts w:ascii="Cambria Math" w:hAnsi="Cambria Math"/>
                  <w:lang w:val="id-ID"/>
                </w:rPr>
                <m:t xml:space="preserve"> sebarang</m:t>
              </m:r>
            </m:e>
          </m:d>
          <m:r>
            <m:rPr>
              <m:sty m:val="p"/>
            </m:rPr>
            <w:rPr>
              <w:rFonts w:ascii="Cambria Math" w:hAnsi="Cambria Math"/>
              <w:lang w:val="id-ID"/>
            </w:rPr>
            <m:t>.  Tentukan</m:t>
          </m:r>
          <m:nary>
            <m:naryPr>
              <m:limLoc m:val="undOvr"/>
              <m:subHide m:val="1"/>
              <m:supHide m:val="1"/>
              <m:ctrlPr>
                <w:rPr>
                  <w:rFonts w:ascii="Cambria Math" w:hAnsi="Cambria Math"/>
                  <w:iCs/>
                  <w:lang w:val="id-ID"/>
                </w:rPr>
              </m:ctrlPr>
            </m:naryPr>
            <m:sub/>
            <m:sup/>
            <m:e>
              <m:func>
                <m:funcPr>
                  <m:ctrlPr>
                    <w:rPr>
                      <w:rFonts w:ascii="Cambria Math" w:hAnsi="Cambria Math"/>
                      <w:iCs/>
                      <w:lang w:val="id-ID"/>
                    </w:rPr>
                  </m:ctrlPr>
                </m:funcPr>
                <m:fName>
                  <m:sSup>
                    <m:sSupPr>
                      <m:ctrlPr>
                        <w:rPr>
                          <w:rFonts w:ascii="Cambria Math" w:hAnsi="Cambria Math"/>
                          <w:iCs/>
                          <w:lang w:val="id-ID"/>
                        </w:rPr>
                      </m:ctrlPr>
                    </m:sSupPr>
                    <m:e>
                      <m:r>
                        <m:rPr>
                          <m:sty m:val="p"/>
                        </m:rPr>
                        <w:rPr>
                          <w:rFonts w:ascii="Cambria Math" w:hAnsi="Cambria Math"/>
                          <w:lang w:val="id-ID"/>
                        </w:rPr>
                        <m:t>tan</m:t>
                      </m:r>
                    </m:e>
                    <m:sup>
                      <m:r>
                        <m:rPr>
                          <m:sty m:val="p"/>
                        </m:rPr>
                        <w:rPr>
                          <w:rFonts w:ascii="Cambria Math" w:hAnsi="Cambria Math"/>
                          <w:lang w:val="id-ID"/>
                        </w:rPr>
                        <m:t>3</m:t>
                      </m:r>
                    </m:sup>
                  </m:sSup>
                </m:fName>
                <m:e>
                  <m:r>
                    <w:rPr>
                      <w:rFonts w:ascii="Cambria Math" w:hAnsi="Cambria Math"/>
                      <w:lang w:val="id-ID"/>
                    </w:rPr>
                    <m:t>x</m:t>
                  </m:r>
                  <m:func>
                    <m:funcPr>
                      <m:ctrlPr>
                        <w:rPr>
                          <w:rFonts w:ascii="Cambria Math" w:hAnsi="Cambria Math"/>
                          <w:iCs/>
                          <w:lang w:val="id-ID"/>
                        </w:rPr>
                      </m:ctrlPr>
                    </m:funcPr>
                    <m:fName>
                      <m:sSup>
                        <m:sSupPr>
                          <m:ctrlPr>
                            <w:rPr>
                              <w:rFonts w:ascii="Cambria Math" w:hAnsi="Cambria Math"/>
                              <w:iCs/>
                              <w:lang w:val="id-ID"/>
                            </w:rPr>
                          </m:ctrlPr>
                        </m:sSupPr>
                        <m:e>
                          <m:r>
                            <m:rPr>
                              <m:sty m:val="p"/>
                            </m:rPr>
                            <w:rPr>
                              <w:rFonts w:ascii="Cambria Math" w:hAnsi="Cambria Math"/>
                              <w:lang w:val="id-ID"/>
                            </w:rPr>
                            <m:t>sec</m:t>
                          </m:r>
                        </m:e>
                        <m:sup>
                          <m:r>
                            <m:rPr>
                              <m:sty m:val="p"/>
                            </m:rPr>
                            <w:rPr>
                              <w:rFonts w:ascii="Cambria Math" w:hAnsi="Cambria Math"/>
                              <w:lang w:val="id-ID"/>
                            </w:rPr>
                            <m:t>-</m:t>
                          </m:r>
                          <m:f>
                            <m:fPr>
                              <m:ctrlPr>
                                <w:rPr>
                                  <w:rFonts w:ascii="Cambria Math" w:hAnsi="Cambria Math"/>
                                  <w:lang w:val="id-ID"/>
                                </w:rPr>
                              </m:ctrlPr>
                            </m:fPr>
                            <m:num>
                              <m:r>
                                <m:rPr>
                                  <m:sty m:val="p"/>
                                </m:rPr>
                                <w:rPr>
                                  <w:rFonts w:ascii="Cambria Math" w:hAnsi="Cambria Math"/>
                                  <w:lang w:val="id-ID"/>
                                </w:rPr>
                                <m:t>1</m:t>
                              </m:r>
                            </m:num>
                            <m:den>
                              <m:r>
                                <m:rPr>
                                  <m:sty m:val="p"/>
                                </m:rPr>
                                <w:rPr>
                                  <w:rFonts w:ascii="Cambria Math" w:hAnsi="Cambria Math"/>
                                  <w:lang w:val="id-ID"/>
                                </w:rPr>
                                <m:t>2</m:t>
                              </m:r>
                            </m:den>
                          </m:f>
                        </m:sup>
                      </m:sSup>
                    </m:fName>
                    <m:e>
                      <m:r>
                        <w:rPr>
                          <w:rFonts w:ascii="Cambria Math" w:hAnsi="Cambria Math"/>
                          <w:lang w:val="id-ID"/>
                        </w:rPr>
                        <m:t>x dx</m:t>
                      </m:r>
                      <m:r>
                        <m:rPr>
                          <m:sty m:val="p"/>
                        </m:rPr>
                        <w:rPr>
                          <w:rFonts w:ascii="Cambria Math" w:hAnsi="Cambria Math"/>
                          <w:lang w:val="id-ID"/>
                        </w:rPr>
                        <m:t xml:space="preserve"> </m:t>
                      </m:r>
                    </m:e>
                  </m:func>
                </m:e>
              </m:func>
            </m:e>
          </m:nary>
        </m:oMath>
      </m:oMathPara>
    </w:p>
    <w:p w:rsidR="00AD6D82" w:rsidRPr="00AC50B4" w:rsidRDefault="00AD6D82" w:rsidP="00AD6D82">
      <w:pPr>
        <w:rPr>
          <w:b/>
          <w:i/>
          <w:iCs/>
          <w:lang w:val="id-ID"/>
        </w:rPr>
      </w:pPr>
      <w:r w:rsidRPr="00AC50B4">
        <w:rPr>
          <w:b/>
          <w:i/>
          <w:iCs/>
          <w:lang w:val="id-ID"/>
        </w:rPr>
        <w:t xml:space="preserve">Penyelesaian </w:t>
      </w:r>
    </w:p>
    <w:p w:rsidR="00AD6D82" w:rsidRPr="00C61904" w:rsidRDefault="00CF46CF" w:rsidP="00AD6D82">
      <w:pPr>
        <w:rPr>
          <w:iCs/>
        </w:rPr>
      </w:pPr>
      <m:oMathPara>
        <m:oMathParaPr>
          <m:jc m:val="left"/>
        </m:oMathParaPr>
        <m:oMath>
          <m:nary>
            <m:naryPr>
              <m:limLoc m:val="undOvr"/>
              <m:subHide m:val="1"/>
              <m:supHide m:val="1"/>
              <m:ctrlPr>
                <w:rPr>
                  <w:rFonts w:ascii="Cambria Math" w:hAnsi="Cambria Math"/>
                  <w:iCs/>
                  <w:lang w:val="id-ID"/>
                </w:rPr>
              </m:ctrlPr>
            </m:naryPr>
            <m:sub/>
            <m:sup/>
            <m:e>
              <m:func>
                <m:funcPr>
                  <m:ctrlPr>
                    <w:rPr>
                      <w:rFonts w:ascii="Cambria Math" w:hAnsi="Cambria Math"/>
                      <w:iCs/>
                      <w:lang w:val="id-ID"/>
                    </w:rPr>
                  </m:ctrlPr>
                </m:funcPr>
                <m:fName>
                  <m:sSup>
                    <m:sSupPr>
                      <m:ctrlPr>
                        <w:rPr>
                          <w:rFonts w:ascii="Cambria Math" w:hAnsi="Cambria Math"/>
                          <w:iCs/>
                          <w:lang w:val="id-ID"/>
                        </w:rPr>
                      </m:ctrlPr>
                    </m:sSupPr>
                    <m:e>
                      <m:r>
                        <m:rPr>
                          <m:sty m:val="p"/>
                        </m:rPr>
                        <w:rPr>
                          <w:rFonts w:ascii="Cambria Math" w:hAnsi="Cambria Math"/>
                          <w:lang w:val="id-ID"/>
                        </w:rPr>
                        <m:t>tan</m:t>
                      </m:r>
                    </m:e>
                    <m:sup>
                      <m:r>
                        <m:rPr>
                          <m:sty m:val="p"/>
                        </m:rPr>
                        <w:rPr>
                          <w:rFonts w:ascii="Cambria Math" w:hAnsi="Cambria Math"/>
                          <w:lang w:val="id-ID"/>
                        </w:rPr>
                        <m:t>3</m:t>
                      </m:r>
                    </m:sup>
                  </m:sSup>
                </m:fName>
                <m:e>
                  <m:r>
                    <w:rPr>
                      <w:rFonts w:ascii="Cambria Math" w:hAnsi="Cambria Math"/>
                      <w:lang w:val="id-ID"/>
                    </w:rPr>
                    <m:t>x</m:t>
                  </m:r>
                  <m:func>
                    <m:funcPr>
                      <m:ctrlPr>
                        <w:rPr>
                          <w:rFonts w:ascii="Cambria Math" w:hAnsi="Cambria Math"/>
                          <w:iCs/>
                          <w:lang w:val="id-ID"/>
                        </w:rPr>
                      </m:ctrlPr>
                    </m:funcPr>
                    <m:fName>
                      <m:sSup>
                        <m:sSupPr>
                          <m:ctrlPr>
                            <w:rPr>
                              <w:rFonts w:ascii="Cambria Math" w:hAnsi="Cambria Math"/>
                              <w:iCs/>
                              <w:lang w:val="id-ID"/>
                            </w:rPr>
                          </m:ctrlPr>
                        </m:sSupPr>
                        <m:e>
                          <m:r>
                            <m:rPr>
                              <m:sty m:val="p"/>
                            </m:rPr>
                            <w:rPr>
                              <w:rFonts w:ascii="Cambria Math" w:hAnsi="Cambria Math"/>
                              <w:lang w:val="id-ID"/>
                            </w:rPr>
                            <m:t>sec</m:t>
                          </m:r>
                        </m:e>
                        <m:sup>
                          <m:r>
                            <m:rPr>
                              <m:sty m:val="p"/>
                            </m:rPr>
                            <w:rPr>
                              <w:rFonts w:ascii="Cambria Math" w:hAnsi="Cambria Math"/>
                              <w:lang w:val="id-ID"/>
                            </w:rPr>
                            <m:t>-</m:t>
                          </m:r>
                          <m:f>
                            <m:fPr>
                              <m:ctrlPr>
                                <w:rPr>
                                  <w:rFonts w:ascii="Cambria Math" w:hAnsi="Cambria Math"/>
                                  <w:lang w:val="id-ID"/>
                                </w:rPr>
                              </m:ctrlPr>
                            </m:fPr>
                            <m:num>
                              <m:r>
                                <m:rPr>
                                  <m:sty m:val="p"/>
                                </m:rPr>
                                <w:rPr>
                                  <w:rFonts w:ascii="Cambria Math" w:hAnsi="Cambria Math"/>
                                  <w:lang w:val="id-ID"/>
                                </w:rPr>
                                <m:t>1</m:t>
                              </m:r>
                            </m:num>
                            <m:den>
                              <m:r>
                                <m:rPr>
                                  <m:sty m:val="p"/>
                                </m:rPr>
                                <w:rPr>
                                  <w:rFonts w:ascii="Cambria Math" w:hAnsi="Cambria Math"/>
                                  <w:lang w:val="id-ID"/>
                                </w:rPr>
                                <m:t>2</m:t>
                              </m:r>
                            </m:den>
                          </m:f>
                        </m:sup>
                      </m:sSup>
                    </m:fName>
                    <m:e>
                      <m:r>
                        <w:rPr>
                          <w:rFonts w:ascii="Cambria Math" w:hAnsi="Cambria Math"/>
                          <w:lang w:val="id-ID"/>
                        </w:rPr>
                        <m:t>x dx</m:t>
                      </m:r>
                      <m:r>
                        <m:rPr>
                          <m:sty m:val="p"/>
                        </m:rPr>
                        <w:rPr>
                          <w:rFonts w:ascii="Cambria Math" w:hAnsi="Cambria Math"/>
                          <w:lang w:val="id-ID"/>
                        </w:rPr>
                        <m:t xml:space="preserve"> </m:t>
                      </m:r>
                    </m:e>
                  </m:func>
                </m:e>
              </m:func>
            </m:e>
          </m:nary>
          <m:r>
            <m:rPr>
              <m:sty m:val="p"/>
            </m:rPr>
            <w:rPr>
              <w:rFonts w:ascii="Cambria Math" w:hAnsi="Cambria Math"/>
              <w:lang w:val="id-ID"/>
            </w:rPr>
            <m:t>=</m:t>
          </m:r>
          <m:nary>
            <m:naryPr>
              <m:limLoc m:val="undOvr"/>
              <m:subHide m:val="1"/>
              <m:supHide m:val="1"/>
              <m:ctrlPr>
                <w:rPr>
                  <w:rFonts w:ascii="Cambria Math" w:hAnsi="Cambria Math"/>
                  <w:iCs/>
                  <w:lang w:val="id-ID"/>
                </w:rPr>
              </m:ctrlPr>
            </m:naryPr>
            <m:sub/>
            <m:sup/>
            <m:e>
              <m:d>
                <m:dPr>
                  <m:ctrlPr>
                    <w:rPr>
                      <w:rFonts w:ascii="Cambria Math" w:hAnsi="Cambria Math"/>
                      <w:iCs/>
                      <w:lang w:val="id-ID"/>
                    </w:rPr>
                  </m:ctrlPr>
                </m:dPr>
                <m:e>
                  <m:func>
                    <m:funcPr>
                      <m:ctrlPr>
                        <w:rPr>
                          <w:rFonts w:ascii="Cambria Math" w:hAnsi="Cambria Math"/>
                          <w:iCs/>
                          <w:lang w:val="id-ID"/>
                        </w:rPr>
                      </m:ctrlPr>
                    </m:funcPr>
                    <m:fName>
                      <m:sSup>
                        <m:sSupPr>
                          <m:ctrlPr>
                            <w:rPr>
                              <w:rFonts w:ascii="Cambria Math" w:hAnsi="Cambria Math"/>
                              <w:iCs/>
                              <w:lang w:val="id-ID"/>
                            </w:rPr>
                          </m:ctrlPr>
                        </m:sSupPr>
                        <m:e>
                          <m:r>
                            <m:rPr>
                              <m:sty m:val="p"/>
                            </m:rPr>
                            <w:rPr>
                              <w:rFonts w:ascii="Cambria Math" w:hAnsi="Cambria Math"/>
                              <w:lang w:val="id-ID"/>
                            </w:rPr>
                            <m:t>tan</m:t>
                          </m:r>
                        </m:e>
                        <m:sup>
                          <m:r>
                            <m:rPr>
                              <m:sty m:val="p"/>
                            </m:rPr>
                            <w:rPr>
                              <w:rFonts w:ascii="Cambria Math" w:hAnsi="Cambria Math"/>
                              <w:lang w:val="id-ID"/>
                            </w:rPr>
                            <m:t>2</m:t>
                          </m:r>
                        </m:sup>
                      </m:sSup>
                    </m:fName>
                    <m:e>
                      <m:r>
                        <w:rPr>
                          <w:rFonts w:ascii="Cambria Math" w:hAnsi="Cambria Math"/>
                          <w:lang w:val="id-ID"/>
                        </w:rPr>
                        <m:t>x</m:t>
                      </m:r>
                    </m:e>
                  </m:func>
                </m:e>
              </m:d>
            </m:e>
          </m:nary>
          <m:d>
            <m:dPr>
              <m:ctrlPr>
                <w:rPr>
                  <w:rFonts w:ascii="Cambria Math" w:hAnsi="Cambria Math"/>
                  <w:iCs/>
                  <w:lang w:val="id-ID"/>
                </w:rPr>
              </m:ctrlPr>
            </m:dPr>
            <m:e>
              <m:sSup>
                <m:sSupPr>
                  <m:ctrlPr>
                    <w:rPr>
                      <w:rFonts w:ascii="Cambria Math" w:hAnsi="Cambria Math"/>
                      <w:i/>
                      <w:lang w:val="id-ID"/>
                    </w:rPr>
                  </m:ctrlPr>
                </m:sSupPr>
                <m:e>
                  <m:r>
                    <m:rPr>
                      <m:sty m:val="p"/>
                    </m:rPr>
                    <w:rPr>
                      <w:rFonts w:ascii="Cambria Math" w:hAnsi="Cambria Math"/>
                      <w:lang w:val="id-ID"/>
                    </w:rPr>
                    <m:t>sec</m:t>
                  </m:r>
                </m:e>
                <m:sup>
                  <m:r>
                    <w:rPr>
                      <w:rFonts w:ascii="Cambria Math" w:hAnsi="Cambria Math"/>
                      <w:lang w:val="id-ID"/>
                    </w:rPr>
                    <m:t>-</m:t>
                  </m:r>
                  <m:f>
                    <m:fPr>
                      <m:ctrlPr>
                        <w:rPr>
                          <w:rFonts w:ascii="Cambria Math" w:hAnsi="Cambria Math"/>
                          <w:i/>
                          <w:iCs/>
                          <w:lang w:val="id-ID"/>
                        </w:rPr>
                      </m:ctrlPr>
                    </m:fPr>
                    <m:num>
                      <m:r>
                        <w:rPr>
                          <w:rFonts w:ascii="Cambria Math" w:hAnsi="Cambria Math"/>
                          <w:lang w:val="id-ID"/>
                        </w:rPr>
                        <m:t>3</m:t>
                      </m:r>
                    </m:num>
                    <m:den>
                      <m:r>
                        <w:rPr>
                          <w:rFonts w:ascii="Cambria Math" w:hAnsi="Cambria Math"/>
                          <w:lang w:val="id-ID"/>
                        </w:rPr>
                        <m:t>2</m:t>
                      </m:r>
                    </m:den>
                  </m:f>
                  <m:r>
                    <w:rPr>
                      <w:rFonts w:ascii="Cambria Math" w:hAnsi="Cambria Math"/>
                      <w:lang w:val="id-ID"/>
                    </w:rPr>
                    <m:t xml:space="preserve"> </m:t>
                  </m:r>
                </m:sup>
              </m:sSup>
              <m:r>
                <w:rPr>
                  <w:rFonts w:ascii="Cambria Math" w:hAnsi="Cambria Math"/>
                  <w:lang w:val="id-ID"/>
                </w:rPr>
                <m:t>x</m:t>
              </m:r>
            </m:e>
          </m:d>
          <m:d>
            <m:dPr>
              <m:ctrlPr>
                <w:rPr>
                  <w:rFonts w:ascii="Cambria Math" w:hAnsi="Cambria Math"/>
                </w:rPr>
              </m:ctrlPr>
            </m:dPr>
            <m:e>
              <m:func>
                <m:funcPr>
                  <m:ctrlPr>
                    <w:rPr>
                      <w:rFonts w:ascii="Cambria Math" w:hAnsi="Cambria Math"/>
                      <w:iCs/>
                    </w:rPr>
                  </m:ctrlPr>
                </m:funcPr>
                <m:fName>
                  <m:r>
                    <m:rPr>
                      <m:sty m:val="p"/>
                    </m:rPr>
                    <w:rPr>
                      <w:rFonts w:ascii="Cambria Math" w:hAnsi="Cambria Math"/>
                    </w:rPr>
                    <m:t>sec</m:t>
                  </m:r>
                </m:fName>
                <m:e>
                  <m:r>
                    <w:rPr>
                      <w:rFonts w:ascii="Cambria Math" w:hAnsi="Cambria Math"/>
                    </w:rPr>
                    <m:t>x</m:t>
                  </m:r>
                  <m:func>
                    <m:funcPr>
                      <m:ctrlPr>
                        <w:rPr>
                          <w:rFonts w:ascii="Cambria Math" w:hAnsi="Cambria Math"/>
                          <w:i/>
                          <w:iCs/>
                        </w:rPr>
                      </m:ctrlPr>
                    </m:funcPr>
                    <m:fName>
                      <m:r>
                        <m:rPr>
                          <m:sty m:val="p"/>
                        </m:rPr>
                        <w:rPr>
                          <w:rFonts w:ascii="Cambria Math" w:hAnsi="Cambria Math"/>
                        </w:rPr>
                        <m:t>tan</m:t>
                      </m:r>
                    </m:fName>
                    <m:e>
                      <m:r>
                        <w:rPr>
                          <w:rFonts w:ascii="Cambria Math" w:hAnsi="Cambria Math"/>
                        </w:rPr>
                        <m:t>x</m:t>
                      </m:r>
                    </m:e>
                  </m:func>
                </m:e>
              </m:func>
            </m:e>
          </m:d>
          <m:r>
            <w:rPr>
              <w:rFonts w:ascii="Cambria Math" w:hAnsi="Cambria Math"/>
            </w:rPr>
            <m:t xml:space="preserve"> dx</m:t>
          </m:r>
        </m:oMath>
      </m:oMathPara>
    </w:p>
    <w:p w:rsidR="00AD6D82" w:rsidRPr="00C61904" w:rsidRDefault="00AD6D82" w:rsidP="00AD6D82">
      <w:pPr>
        <w:rPr>
          <w:iCs/>
          <w:lang w:val="id-ID"/>
        </w:rPr>
      </w:pPr>
      <m:oMathPara>
        <m:oMathParaPr>
          <m:jc m:val="left"/>
        </m:oMathParaPr>
        <m:oMath>
          <m:r>
            <m:rPr>
              <m:sty m:val="p"/>
            </m:rPr>
            <w:rPr>
              <w:rFonts w:ascii="Cambria Math" w:hAnsi="Cambria Math"/>
              <w:lang w:val="id-ID"/>
            </w:rPr>
            <m:t xml:space="preserve">                                       =</m:t>
          </m:r>
          <m:nary>
            <m:naryPr>
              <m:limLoc m:val="undOvr"/>
              <m:subHide m:val="1"/>
              <m:supHide m:val="1"/>
              <m:ctrlPr>
                <w:rPr>
                  <w:rFonts w:ascii="Cambria Math" w:hAnsi="Cambria Math"/>
                  <w:lang w:val="id-ID"/>
                </w:rPr>
              </m:ctrlPr>
            </m:naryPr>
            <m:sub/>
            <m:sup/>
            <m:e>
              <m:d>
                <m:dPr>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s</m:t>
                      </m:r>
                      <m:r>
                        <m:rPr>
                          <m:sty m:val="p"/>
                        </m:rPr>
                        <w:rPr>
                          <w:rFonts w:ascii="Cambria Math" w:hAnsi="Cambria Math"/>
                          <w:lang w:val="id-ID"/>
                        </w:rPr>
                        <m:t>ec</m:t>
                      </m:r>
                    </m:e>
                    <m:sup>
                      <m:r>
                        <w:rPr>
                          <w:rFonts w:ascii="Cambria Math" w:hAnsi="Cambria Math"/>
                          <w:lang w:val="id-ID"/>
                        </w:rPr>
                        <m:t>2</m:t>
                      </m:r>
                    </m:sup>
                  </m:sSup>
                  <m:r>
                    <w:rPr>
                      <w:rFonts w:ascii="Cambria Math" w:hAnsi="Cambria Math"/>
                      <w:lang w:val="id-ID"/>
                    </w:rPr>
                    <m:t xml:space="preserve"> x-1</m:t>
                  </m:r>
                </m:e>
              </m:d>
              <m:sSup>
                <m:sSupPr>
                  <m:ctrlPr>
                    <w:rPr>
                      <w:rFonts w:ascii="Cambria Math" w:hAnsi="Cambria Math"/>
                      <w:i/>
                      <w:lang w:val="id-ID"/>
                    </w:rPr>
                  </m:ctrlPr>
                </m:sSupPr>
                <m:e>
                  <m:r>
                    <w:rPr>
                      <w:rFonts w:ascii="Cambria Math" w:hAnsi="Cambria Math"/>
                      <w:lang w:val="id-ID"/>
                    </w:rPr>
                    <m:t>sec</m:t>
                  </m:r>
                </m:e>
                <m:sup>
                  <m:r>
                    <w:rPr>
                      <w:rFonts w:ascii="Cambria Math" w:hAnsi="Cambria Math"/>
                      <w:lang w:val="id-ID"/>
                    </w:rPr>
                    <m:t>-</m:t>
                  </m:r>
                  <m:f>
                    <m:fPr>
                      <m:ctrlPr>
                        <w:rPr>
                          <w:rFonts w:ascii="Cambria Math" w:hAnsi="Cambria Math"/>
                          <w:i/>
                          <w:iCs/>
                          <w:lang w:val="id-ID"/>
                        </w:rPr>
                      </m:ctrlPr>
                    </m:fPr>
                    <m:num>
                      <m:r>
                        <w:rPr>
                          <w:rFonts w:ascii="Cambria Math" w:hAnsi="Cambria Math"/>
                          <w:lang w:val="id-ID"/>
                        </w:rPr>
                        <m:t>3</m:t>
                      </m:r>
                    </m:num>
                    <m:den>
                      <m:r>
                        <w:rPr>
                          <w:rFonts w:ascii="Cambria Math" w:hAnsi="Cambria Math"/>
                          <w:lang w:val="id-ID"/>
                        </w:rPr>
                        <m:t>2</m:t>
                      </m:r>
                    </m:den>
                  </m:f>
                </m:sup>
              </m:sSup>
            </m:e>
          </m:nary>
          <m:r>
            <w:rPr>
              <w:rFonts w:ascii="Cambria Math" w:hAnsi="Cambria Math"/>
              <w:lang w:val="id-ID"/>
            </w:rPr>
            <m:t xml:space="preserve"> x d(</m:t>
          </m:r>
          <m:func>
            <m:funcPr>
              <m:ctrlPr>
                <w:rPr>
                  <w:rFonts w:ascii="Cambria Math" w:hAnsi="Cambria Math"/>
                  <w:i/>
                  <w:iCs/>
                  <w:lang w:val="id-ID"/>
                </w:rPr>
              </m:ctrlPr>
            </m:funcPr>
            <m:fName>
              <m:r>
                <m:rPr>
                  <m:sty m:val="p"/>
                </m:rPr>
                <w:rPr>
                  <w:rFonts w:ascii="Cambria Math" w:hAnsi="Cambria Math"/>
                  <w:lang w:val="id-ID"/>
                </w:rPr>
                <m:t>sec</m:t>
              </m:r>
            </m:fName>
            <m:e>
              <m:r>
                <w:rPr>
                  <w:rFonts w:ascii="Cambria Math" w:hAnsi="Cambria Math"/>
                  <w:lang w:val="id-ID"/>
                </w:rPr>
                <m:t>x)</m:t>
              </m:r>
            </m:e>
          </m:func>
        </m:oMath>
      </m:oMathPara>
    </w:p>
    <w:p w:rsidR="00AD6D82" w:rsidRPr="00C61904" w:rsidRDefault="00AD6D82" w:rsidP="00AD6D82">
      <w:pPr>
        <w:rPr>
          <w:lang w:val="id-ID"/>
        </w:rPr>
      </w:pPr>
      <m:oMathPara>
        <m:oMathParaPr>
          <m:jc m:val="left"/>
        </m:oMathParaPr>
        <m:oMath>
          <m:r>
            <m:rPr>
              <m:sty m:val="p"/>
            </m:rPr>
            <w:rPr>
              <w:rFonts w:ascii="Cambria Math" w:hAnsi="Cambria Math"/>
              <w:lang w:val="id-ID"/>
            </w:rPr>
            <m:t xml:space="preserve">                                       = </m:t>
          </m:r>
          <m:nary>
            <m:naryPr>
              <m:limLoc m:val="undOvr"/>
              <m:subHide m:val="1"/>
              <m:supHide m:val="1"/>
              <m:ctrlPr>
                <w:rPr>
                  <w:rFonts w:ascii="Cambria Math" w:hAnsi="Cambria Math"/>
                  <w:lang w:val="id-ID"/>
                </w:rPr>
              </m:ctrlPr>
            </m:naryPr>
            <m:sub/>
            <m:sup/>
            <m:e>
              <m:sSup>
                <m:sSupPr>
                  <m:ctrlPr>
                    <w:rPr>
                      <w:rFonts w:ascii="Cambria Math" w:hAnsi="Cambria Math"/>
                      <w:i/>
                      <w:lang w:val="id-ID"/>
                    </w:rPr>
                  </m:ctrlPr>
                </m:sSupPr>
                <m:e>
                  <m:r>
                    <w:rPr>
                      <w:rFonts w:ascii="Cambria Math" w:hAnsi="Cambria Math"/>
                      <w:lang w:val="id-ID"/>
                    </w:rPr>
                    <m:t>s</m:t>
                  </m:r>
                  <m:r>
                    <m:rPr>
                      <m:sty m:val="p"/>
                    </m:rPr>
                    <w:rPr>
                      <w:rFonts w:ascii="Cambria Math" w:hAnsi="Cambria Math"/>
                      <w:lang w:val="id-ID"/>
                    </w:rPr>
                    <m:t>ec</m:t>
                  </m:r>
                </m:e>
                <m:sup>
                  <m:f>
                    <m:fPr>
                      <m:ctrlPr>
                        <w:rPr>
                          <w:rFonts w:ascii="Cambria Math" w:hAnsi="Cambria Math"/>
                          <w:i/>
                          <w:iCs/>
                          <w:lang w:val="id-ID"/>
                        </w:rPr>
                      </m:ctrlPr>
                    </m:fPr>
                    <m:num>
                      <m:r>
                        <w:rPr>
                          <w:rFonts w:ascii="Cambria Math" w:hAnsi="Cambria Math"/>
                          <w:lang w:val="id-ID"/>
                        </w:rPr>
                        <m:t>1</m:t>
                      </m:r>
                    </m:num>
                    <m:den>
                      <m:r>
                        <w:rPr>
                          <w:rFonts w:ascii="Cambria Math" w:hAnsi="Cambria Math"/>
                          <w:lang w:val="id-ID"/>
                        </w:rPr>
                        <m:t>2</m:t>
                      </m:r>
                    </m:den>
                  </m:f>
                </m:sup>
              </m:sSup>
              <m:r>
                <w:rPr>
                  <w:rFonts w:ascii="Cambria Math" w:hAnsi="Cambria Math"/>
                  <w:lang w:val="id-ID"/>
                </w:rPr>
                <m:t xml:space="preserve"> x d</m:t>
              </m:r>
              <m:d>
                <m:dPr>
                  <m:ctrlPr>
                    <w:rPr>
                      <w:rFonts w:ascii="Cambria Math" w:hAnsi="Cambria Math"/>
                      <w:i/>
                      <w:lang w:val="id-ID"/>
                    </w:rPr>
                  </m:ctrlPr>
                </m:dPr>
                <m:e>
                  <m:func>
                    <m:funcPr>
                      <m:ctrlPr>
                        <w:rPr>
                          <w:rFonts w:ascii="Cambria Math" w:hAnsi="Cambria Math"/>
                          <w:iCs/>
                          <w:lang w:val="id-ID"/>
                        </w:rPr>
                      </m:ctrlPr>
                    </m:funcPr>
                    <m:fName>
                      <m:r>
                        <m:rPr>
                          <m:sty m:val="p"/>
                        </m:rPr>
                        <w:rPr>
                          <w:rFonts w:ascii="Cambria Math" w:hAnsi="Cambria Math"/>
                          <w:lang w:val="id-ID"/>
                        </w:rPr>
                        <m:t>sec</m:t>
                      </m:r>
                    </m:fName>
                    <m:e>
                      <m:r>
                        <w:rPr>
                          <w:rFonts w:ascii="Cambria Math" w:hAnsi="Cambria Math"/>
                          <w:lang w:val="id-ID"/>
                        </w:rPr>
                        <m:t>x</m:t>
                      </m:r>
                    </m:e>
                  </m:func>
                </m:e>
              </m:d>
            </m:e>
          </m:nary>
          <m:r>
            <w:rPr>
              <w:rFonts w:ascii="Cambria Math" w:hAnsi="Cambria Math"/>
              <w:lang w:val="id-ID"/>
            </w:rPr>
            <m:t xml:space="preserve">- </m:t>
          </m:r>
          <m:nary>
            <m:naryPr>
              <m:limLoc m:val="undOvr"/>
              <m:subHide m:val="1"/>
              <m:supHide m:val="1"/>
              <m:ctrlPr>
                <w:rPr>
                  <w:rFonts w:ascii="Cambria Math" w:hAnsi="Cambria Math"/>
                  <w:i/>
                  <w:lang w:val="id-ID"/>
                </w:rPr>
              </m:ctrlPr>
            </m:naryPr>
            <m:sub/>
            <m:sup/>
            <m:e>
              <m:sSup>
                <m:sSupPr>
                  <m:ctrlPr>
                    <w:rPr>
                      <w:rFonts w:ascii="Cambria Math" w:hAnsi="Cambria Math"/>
                      <w:i/>
                      <w:lang w:val="id-ID"/>
                    </w:rPr>
                  </m:ctrlPr>
                </m:sSupPr>
                <m:e>
                  <m:r>
                    <w:rPr>
                      <w:rFonts w:ascii="Cambria Math" w:hAnsi="Cambria Math"/>
                      <w:lang w:val="id-ID"/>
                    </w:rPr>
                    <m:t>sec</m:t>
                  </m:r>
                </m:e>
                <m:sup>
                  <m:r>
                    <w:rPr>
                      <w:rFonts w:ascii="Cambria Math" w:hAnsi="Cambria Math"/>
                      <w:lang w:val="id-ID"/>
                    </w:rPr>
                    <m:t>-</m:t>
                  </m:r>
                  <m:f>
                    <m:fPr>
                      <m:ctrlPr>
                        <w:rPr>
                          <w:rFonts w:ascii="Cambria Math" w:hAnsi="Cambria Math"/>
                          <w:lang w:val="id-ID"/>
                        </w:rPr>
                      </m:ctrlPr>
                    </m:fPr>
                    <m:num>
                      <m:r>
                        <m:rPr>
                          <m:sty m:val="p"/>
                        </m:rPr>
                        <w:rPr>
                          <w:rFonts w:ascii="Cambria Math" w:hAnsi="Cambria Math"/>
                          <w:lang w:val="id-ID"/>
                        </w:rPr>
                        <m:t>3</m:t>
                      </m:r>
                      <m:ctrlPr>
                        <w:rPr>
                          <w:rFonts w:ascii="Cambria Math" w:hAnsi="Cambria Math"/>
                          <w:i/>
                          <w:lang w:val="id-ID"/>
                        </w:rPr>
                      </m:ctrlPr>
                    </m:num>
                    <m:den>
                      <m:r>
                        <m:rPr>
                          <m:sty m:val="p"/>
                        </m:rPr>
                        <w:rPr>
                          <w:rFonts w:ascii="Cambria Math" w:hAnsi="Cambria Math"/>
                          <w:lang w:val="id-ID"/>
                        </w:rPr>
                        <m:t>2</m:t>
                      </m:r>
                    </m:den>
                  </m:f>
                </m:sup>
              </m:sSup>
            </m:e>
          </m:nary>
          <m:r>
            <w:rPr>
              <w:rFonts w:ascii="Cambria Math" w:hAnsi="Cambria Math"/>
              <w:lang w:val="id-ID"/>
            </w:rPr>
            <m:t xml:space="preserve"> d</m:t>
          </m:r>
          <m:d>
            <m:dPr>
              <m:ctrlPr>
                <w:rPr>
                  <w:rFonts w:ascii="Cambria Math" w:hAnsi="Cambria Math"/>
                  <w:i/>
                  <w:lang w:val="id-ID"/>
                </w:rPr>
              </m:ctrlPr>
            </m:dPr>
            <m:e>
              <m:func>
                <m:funcPr>
                  <m:ctrlPr>
                    <w:rPr>
                      <w:rFonts w:ascii="Cambria Math" w:hAnsi="Cambria Math"/>
                      <w:lang w:val="id-ID"/>
                    </w:rPr>
                  </m:ctrlPr>
                </m:funcPr>
                <m:fName>
                  <m:r>
                    <m:rPr>
                      <m:sty m:val="p"/>
                    </m:rPr>
                    <w:rPr>
                      <w:rFonts w:ascii="Cambria Math" w:hAnsi="Cambria Math"/>
                      <w:lang w:val="id-ID"/>
                    </w:rPr>
                    <m:t>sec</m:t>
                  </m:r>
                </m:fName>
                <m:e>
                  <m:r>
                    <w:rPr>
                      <w:rFonts w:ascii="Cambria Math" w:hAnsi="Cambria Math"/>
                      <w:lang w:val="id-ID"/>
                    </w:rPr>
                    <m:t>x</m:t>
                  </m:r>
                </m:e>
              </m:func>
            </m:e>
          </m:d>
        </m:oMath>
      </m:oMathPara>
    </w:p>
    <w:p w:rsidR="00AD6D82" w:rsidRPr="00C61904" w:rsidRDefault="00AD6D82" w:rsidP="00AD6D82">
      <w:pPr>
        <w:rPr>
          <w:iCs/>
          <w:lang w:val="id-ID"/>
        </w:rPr>
      </w:pPr>
      <w:r>
        <w:rPr>
          <w:iCs/>
          <w:lang w:val="id-ID"/>
        </w:rPr>
        <w:tab/>
        <w:t xml:space="preserve">                         </w:t>
      </w:r>
      <m:oMath>
        <m:r>
          <m:rPr>
            <m:sty m:val="p"/>
          </m:rPr>
          <w:rPr>
            <w:rFonts w:ascii="Cambria Math" w:hAnsi="Cambria Math"/>
            <w:lang w:val="id-ID"/>
          </w:rPr>
          <m:t xml:space="preserve">= </m:t>
        </m:r>
        <m:f>
          <m:fPr>
            <m:ctrlPr>
              <w:rPr>
                <w:rFonts w:ascii="Cambria Math" w:hAnsi="Cambria Math"/>
                <w:iCs/>
                <w:lang w:val="id-ID"/>
              </w:rPr>
            </m:ctrlPr>
          </m:fPr>
          <m:num>
            <m:r>
              <w:rPr>
                <w:rFonts w:ascii="Cambria Math" w:hAnsi="Cambria Math"/>
                <w:lang w:val="id-ID"/>
              </w:rPr>
              <m:t>2</m:t>
            </m:r>
          </m:num>
          <m:den>
            <m:r>
              <w:rPr>
                <w:rFonts w:ascii="Cambria Math" w:hAnsi="Cambria Math"/>
                <w:lang w:val="id-ID"/>
              </w:rPr>
              <m:t>3</m:t>
            </m:r>
          </m:den>
        </m:f>
        <m:r>
          <w:rPr>
            <w:rFonts w:ascii="Cambria Math" w:hAnsi="Cambria Math"/>
            <w:lang w:val="id-ID"/>
          </w:rPr>
          <m:t xml:space="preserve"> </m:t>
        </m:r>
        <m:sSup>
          <m:sSupPr>
            <m:ctrlPr>
              <w:rPr>
                <w:rFonts w:ascii="Cambria Math" w:hAnsi="Cambria Math"/>
                <w:i/>
                <w:iCs/>
                <w:lang w:val="id-ID"/>
              </w:rPr>
            </m:ctrlPr>
          </m:sSupPr>
          <m:e>
            <m:r>
              <m:rPr>
                <m:sty m:val="p"/>
              </m:rPr>
              <w:rPr>
                <w:rFonts w:ascii="Cambria Math" w:hAnsi="Cambria Math"/>
                <w:lang w:val="id-ID"/>
              </w:rPr>
              <m:t>sec</m:t>
            </m:r>
          </m:e>
          <m:sup>
            <m:f>
              <m:fPr>
                <m:ctrlPr>
                  <w:rPr>
                    <w:rFonts w:ascii="Cambria Math" w:hAnsi="Cambria Math"/>
                    <w:i/>
                    <w:iCs/>
                    <w:lang w:val="id-ID"/>
                  </w:rPr>
                </m:ctrlPr>
              </m:fPr>
              <m:num>
                <m:r>
                  <w:rPr>
                    <w:rFonts w:ascii="Cambria Math" w:hAnsi="Cambria Math"/>
                    <w:lang w:val="id-ID"/>
                  </w:rPr>
                  <m:t>3</m:t>
                </m:r>
              </m:num>
              <m:den>
                <m:r>
                  <w:rPr>
                    <w:rFonts w:ascii="Cambria Math" w:hAnsi="Cambria Math"/>
                    <w:lang w:val="id-ID"/>
                  </w:rPr>
                  <m:t>2</m:t>
                </m:r>
              </m:den>
            </m:f>
          </m:sup>
        </m:sSup>
        <m:r>
          <w:rPr>
            <w:rFonts w:ascii="Cambria Math" w:hAnsi="Cambria Math"/>
            <w:lang w:val="id-ID"/>
          </w:rPr>
          <m:t xml:space="preserve"> x + 2</m:t>
        </m:r>
        <m:sSup>
          <m:sSupPr>
            <m:ctrlPr>
              <w:rPr>
                <w:rFonts w:ascii="Cambria Math" w:hAnsi="Cambria Math"/>
                <w:i/>
                <w:iCs/>
                <w:lang w:val="id-ID"/>
              </w:rPr>
            </m:ctrlPr>
          </m:sSupPr>
          <m:e>
            <m:r>
              <w:rPr>
                <w:rFonts w:ascii="Cambria Math" w:hAnsi="Cambria Math"/>
                <w:lang w:val="id-ID"/>
              </w:rPr>
              <m:t>s</m:t>
            </m:r>
            <m:r>
              <m:rPr>
                <m:sty m:val="p"/>
              </m:rPr>
              <w:rPr>
                <w:rFonts w:ascii="Cambria Math" w:hAnsi="Cambria Math"/>
                <w:lang w:val="id-ID"/>
              </w:rPr>
              <m:t>ec</m:t>
            </m:r>
          </m:e>
          <m:sup>
            <m:r>
              <w:rPr>
                <w:rFonts w:ascii="Cambria Math" w:hAnsi="Cambria Math"/>
                <w:lang w:val="id-ID"/>
              </w:rPr>
              <m:t>-1/2</m:t>
            </m:r>
          </m:sup>
        </m:sSup>
        <m:r>
          <w:rPr>
            <w:rFonts w:ascii="Cambria Math" w:hAnsi="Cambria Math"/>
            <w:lang w:val="id-ID"/>
          </w:rPr>
          <m:t xml:space="preserve"> x +  C  </m:t>
        </m:r>
      </m:oMath>
    </w:p>
    <w:p w:rsidR="00AD6D82" w:rsidRDefault="00AD6D82" w:rsidP="00AD6D82">
      <w:pPr>
        <w:rPr>
          <w:lang w:val="id-ID"/>
        </w:rPr>
      </w:pPr>
      <w:r>
        <w:rPr>
          <w:b/>
          <w:lang w:val="id-ID"/>
        </w:rPr>
        <w:t xml:space="preserve">JENIS 5 </w:t>
      </w:r>
      <m:oMath>
        <m:d>
          <m:dPr>
            <m:ctrlPr>
              <w:rPr>
                <w:rFonts w:ascii="Cambria Math" w:hAnsi="Cambria Math"/>
                <w:b/>
                <w:lang w:val="id-ID"/>
              </w:rPr>
            </m:ctrlPr>
          </m:dPr>
          <m:e>
            <m:nary>
              <m:naryPr>
                <m:limLoc m:val="undOvr"/>
                <m:subHide m:val="1"/>
                <m:supHide m:val="1"/>
                <m:ctrlPr>
                  <w:rPr>
                    <w:rFonts w:ascii="Cambria Math" w:hAnsi="Cambria Math"/>
                    <w:b/>
                    <w:i/>
                    <w:lang w:val="id-ID"/>
                  </w:rPr>
                </m:ctrlPr>
              </m:naryPr>
              <m:sub/>
              <m:sup/>
              <m:e>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mx</m:t>
                    </m:r>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 xml:space="preserve">nx dx,   </m:t>
                        </m:r>
                        <m:nary>
                          <m:naryPr>
                            <m:limLoc m:val="undOvr"/>
                            <m:subHide m:val="1"/>
                            <m:supHide m:val="1"/>
                            <m:ctrlPr>
                              <w:rPr>
                                <w:rFonts w:ascii="Cambria Math" w:hAnsi="Cambria Math"/>
                                <w:i/>
                                <w:lang w:val="id-ID"/>
                              </w:rPr>
                            </m:ctrlPr>
                          </m:naryPr>
                          <m:sub/>
                          <m:sup/>
                          <m:e>
                            <m:func>
                              <m:funcPr>
                                <m:ctrlPr>
                                  <w:rPr>
                                    <w:rFonts w:ascii="Cambria Math" w:hAnsi="Cambria Math"/>
                                    <w:lang w:val="id-ID"/>
                                  </w:rPr>
                                </m:ctrlPr>
                              </m:funcPr>
                              <m:fName>
                                <m:r>
                                  <m:rPr>
                                    <m:sty m:val="p"/>
                                  </m:rPr>
                                  <w:rPr>
                                    <w:rFonts w:ascii="Cambria Math" w:hAnsi="Cambria Math"/>
                                    <w:lang w:val="id-ID"/>
                                  </w:rPr>
                                  <m:t>sin</m:t>
                                </m:r>
                              </m:fName>
                              <m:e>
                                <m:r>
                                  <w:rPr>
                                    <w:rFonts w:ascii="Cambria Math" w:hAnsi="Cambria Math"/>
                                    <w:lang w:val="id-ID"/>
                                  </w:rPr>
                                  <m:t>mx</m:t>
                                </m:r>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 xml:space="preserve">nx dx,   </m:t>
                                    </m:r>
                                    <m:nary>
                                      <m:naryPr>
                                        <m:limLoc m:val="undOvr"/>
                                        <m:subHide m:val="1"/>
                                        <m:supHide m:val="1"/>
                                        <m:ctrlPr>
                                          <w:rPr>
                                            <w:rFonts w:ascii="Cambria Math" w:hAnsi="Cambria Math"/>
                                            <w:i/>
                                            <w:lang w:val="id-ID"/>
                                          </w:rPr>
                                        </m:ctrlPr>
                                      </m:naryPr>
                                      <m:sub/>
                                      <m:sup/>
                                      <m:e>
                                        <m:func>
                                          <m:funcPr>
                                            <m:ctrlPr>
                                              <w:rPr>
                                                <w:rFonts w:ascii="Cambria Math" w:hAnsi="Cambria Math"/>
                                                <w:lang w:val="id-ID"/>
                                              </w:rPr>
                                            </m:ctrlPr>
                                          </m:funcPr>
                                          <m:fName>
                                            <m:r>
                                              <m:rPr>
                                                <m:sty m:val="p"/>
                                              </m:rPr>
                                              <w:rPr>
                                                <w:rFonts w:ascii="Cambria Math" w:hAnsi="Cambria Math"/>
                                                <w:lang w:val="id-ID"/>
                                              </w:rPr>
                                              <m:t>cos</m:t>
                                            </m:r>
                                          </m:fName>
                                          <m:e>
                                            <m:r>
                                              <w:rPr>
                                                <w:rFonts w:ascii="Cambria Math" w:hAnsi="Cambria Math"/>
                                                <w:lang w:val="id-ID"/>
                                              </w:rPr>
                                              <m:t>mx</m:t>
                                            </m:r>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nx dx</m:t>
                                                </m:r>
                                              </m:e>
                                            </m:func>
                                          </m:e>
                                        </m:func>
                                      </m:e>
                                    </m:nary>
                                  </m:e>
                                </m:func>
                              </m:e>
                            </m:func>
                          </m:e>
                        </m:nary>
                      </m:e>
                    </m:func>
                  </m:e>
                </m:func>
              </m:e>
            </m:nary>
          </m:e>
        </m:d>
      </m:oMath>
      <w:r>
        <w:rPr>
          <w:b/>
          <w:lang w:val="id-ID"/>
        </w:rPr>
        <w:t xml:space="preserve"> </w:t>
      </w:r>
      <w:r>
        <w:rPr>
          <w:lang w:val="id-ID"/>
        </w:rPr>
        <w:t>Integral jenis ini digunakan dalam teori arus listrik bolak-balik, teori perpindahan panas, dan dalam teori-teori yang menggunakan deret Fourier. Untuk menyelesaikan integral tersebut kita gunakan kesamaan berikut.</w:t>
      </w:r>
    </w:p>
    <w:p w:rsidR="00AD6D82" w:rsidRPr="00BB5F9E" w:rsidRDefault="00CF46CF" w:rsidP="00AD6D82">
      <w:pPr>
        <w:rPr>
          <w:lang w:val="id-ID"/>
        </w:rPr>
      </w:pPr>
      <m:oMathPara>
        <m:oMathParaPr>
          <m:jc m:val="left"/>
        </m:oMathParaPr>
        <m:oMath>
          <m:func>
            <m:funcPr>
              <m:ctrlPr>
                <w:rPr>
                  <w:rFonts w:ascii="Cambria Math" w:hAnsi="Cambria Math"/>
                  <w:lang w:val="id-ID"/>
                </w:rPr>
              </m:ctrlPr>
            </m:funcPr>
            <m:fName>
              <m:r>
                <m:rPr>
                  <m:sty m:val="p"/>
                </m:rPr>
                <w:rPr>
                  <w:rFonts w:ascii="Cambria Math" w:hAnsi="Cambria Math"/>
                  <w:lang w:val="id-ID"/>
                </w:rPr>
                <m:t>sin</m:t>
              </m:r>
            </m:fName>
            <m:e>
              <m:r>
                <w:rPr>
                  <w:rFonts w:ascii="Cambria Math" w:hAnsi="Cambria Math"/>
                  <w:lang w:val="id-ID"/>
                </w:rPr>
                <m:t>mx</m:t>
              </m:r>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 xml:space="preserve">nx= </m:t>
                  </m:r>
                  <m:f>
                    <m:fPr>
                      <m:ctrlPr>
                        <w:rPr>
                          <w:rFonts w:ascii="Cambria Math" w:hAnsi="Cambria Math"/>
                          <w:i/>
                          <w:lang w:val="id-ID"/>
                        </w:rPr>
                      </m:ctrlPr>
                    </m:fPr>
                    <m:num>
                      <m:r>
                        <w:rPr>
                          <w:rFonts w:ascii="Cambria Math" w:hAnsi="Cambria Math"/>
                          <w:lang w:val="id-ID"/>
                        </w:rPr>
                        <m:t>1</m:t>
                      </m:r>
                    </m:num>
                    <m:den>
                      <m:r>
                        <w:rPr>
                          <w:rFonts w:ascii="Cambria Math" w:hAnsi="Cambria Math"/>
                          <w:lang w:val="id-ID"/>
                        </w:rPr>
                        <m:t>2</m:t>
                      </m:r>
                    </m:den>
                  </m:f>
                  <m:r>
                    <w:rPr>
                      <w:rFonts w:ascii="Cambria Math" w:hAnsi="Cambria Math"/>
                      <w:lang w:val="id-ID"/>
                    </w:rPr>
                    <m:t xml:space="preserve"> </m:t>
                  </m:r>
                  <m:d>
                    <m:dPr>
                      <m:begChr m:val="["/>
                      <m:endChr m:val="]"/>
                      <m:ctrlPr>
                        <w:rPr>
                          <w:rFonts w:ascii="Cambria Math" w:hAnsi="Cambria Math"/>
                          <w:i/>
                          <w:lang w:val="id-ID"/>
                        </w:rPr>
                      </m:ctrlPr>
                    </m:dPr>
                    <m:e>
                      <m:func>
                        <m:funcPr>
                          <m:ctrlPr>
                            <w:rPr>
                              <w:rFonts w:ascii="Cambria Math" w:hAnsi="Cambria Math"/>
                              <w:lang w:val="id-ID"/>
                            </w:rPr>
                          </m:ctrlPr>
                        </m:funcPr>
                        <m:fName>
                          <m:r>
                            <m:rPr>
                              <m:sty m:val="p"/>
                            </m:rPr>
                            <w:rPr>
                              <w:rFonts w:ascii="Cambria Math" w:hAnsi="Cambria Math"/>
                              <w:lang w:val="id-ID"/>
                            </w:rPr>
                            <m:t>sin</m:t>
                          </m:r>
                        </m:fName>
                        <m:e>
                          <m:d>
                            <m:dPr>
                              <m:ctrlPr>
                                <w:rPr>
                                  <w:rFonts w:ascii="Cambria Math" w:hAnsi="Cambria Math"/>
                                  <w:i/>
                                  <w:lang w:val="id-ID"/>
                                </w:rPr>
                              </m:ctrlPr>
                            </m:dPr>
                            <m:e>
                              <m:r>
                                <w:rPr>
                                  <w:rFonts w:ascii="Cambria Math" w:hAnsi="Cambria Math"/>
                                  <w:lang w:val="id-ID"/>
                                </w:rPr>
                                <m:t>m+n</m:t>
                              </m:r>
                            </m:e>
                          </m:d>
                        </m:e>
                      </m:func>
                      <m:r>
                        <w:rPr>
                          <w:rFonts w:ascii="Cambria Math" w:hAnsi="Cambria Math"/>
                          <w:lang w:val="id-ID"/>
                        </w:rPr>
                        <m:t>x+sin</m:t>
                      </m:r>
                      <m:d>
                        <m:dPr>
                          <m:ctrlPr>
                            <w:rPr>
                              <w:rFonts w:ascii="Cambria Math" w:hAnsi="Cambria Math"/>
                              <w:i/>
                              <w:lang w:val="id-ID"/>
                            </w:rPr>
                          </m:ctrlPr>
                        </m:dPr>
                        <m:e>
                          <m:r>
                            <w:rPr>
                              <w:rFonts w:ascii="Cambria Math" w:hAnsi="Cambria Math"/>
                              <w:lang w:val="id-ID"/>
                            </w:rPr>
                            <m:t>m</m:t>
                          </m:r>
                          <m:r>
                            <m:rPr>
                              <m:sty m:val="p"/>
                            </m:rPr>
                            <w:rPr>
                              <w:rFonts w:ascii="Cambria Math" w:hAnsi="Cambria Math"/>
                              <w:lang w:val="id-ID"/>
                            </w:rPr>
                            <m:t>-n</m:t>
                          </m:r>
                        </m:e>
                      </m:d>
                      <m:r>
                        <w:rPr>
                          <w:rFonts w:ascii="Cambria Math" w:hAnsi="Cambria Math"/>
                          <w:lang w:val="id-ID"/>
                        </w:rPr>
                        <m:t>x</m:t>
                      </m:r>
                    </m:e>
                  </m:d>
                </m:e>
              </m:func>
            </m:e>
          </m:func>
        </m:oMath>
      </m:oMathPara>
    </w:p>
    <w:p w:rsidR="00AD6D82" w:rsidRPr="00BB5F9E" w:rsidRDefault="00CF46CF" w:rsidP="00AD6D82">
      <w:pPr>
        <w:rPr>
          <w:lang w:val="id-ID"/>
        </w:rPr>
      </w:pPr>
      <m:oMathPara>
        <m:oMathParaPr>
          <m:jc m:val="left"/>
        </m:oMathParaPr>
        <m:oMath>
          <m:func>
            <m:funcPr>
              <m:ctrlPr>
                <w:rPr>
                  <w:rFonts w:ascii="Cambria Math" w:hAnsi="Cambria Math"/>
                  <w:lang w:val="id-ID"/>
                </w:rPr>
              </m:ctrlPr>
            </m:funcPr>
            <m:fName>
              <m:r>
                <m:rPr>
                  <m:sty m:val="p"/>
                </m:rPr>
                <w:rPr>
                  <w:rFonts w:ascii="Cambria Math" w:hAnsi="Cambria Math"/>
                  <w:lang w:val="id-ID"/>
                </w:rPr>
                <m:t>sin</m:t>
              </m:r>
            </m:fName>
            <m:e>
              <m:r>
                <w:rPr>
                  <w:rFonts w:ascii="Cambria Math" w:hAnsi="Cambria Math"/>
                  <w:lang w:val="id-ID"/>
                </w:rPr>
                <m:t>mx</m:t>
              </m:r>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nx= -</m:t>
                  </m:r>
                  <m:f>
                    <m:fPr>
                      <m:ctrlPr>
                        <w:rPr>
                          <w:rFonts w:ascii="Cambria Math" w:hAnsi="Cambria Math"/>
                          <w:i/>
                          <w:lang w:val="id-ID"/>
                        </w:rPr>
                      </m:ctrlPr>
                    </m:fPr>
                    <m:num>
                      <m:r>
                        <w:rPr>
                          <w:rFonts w:ascii="Cambria Math" w:hAnsi="Cambria Math"/>
                          <w:lang w:val="id-ID"/>
                        </w:rPr>
                        <m:t>1</m:t>
                      </m:r>
                    </m:num>
                    <m:den>
                      <m:r>
                        <w:rPr>
                          <w:rFonts w:ascii="Cambria Math" w:hAnsi="Cambria Math"/>
                          <w:lang w:val="id-ID"/>
                        </w:rPr>
                        <m:t>2</m:t>
                      </m:r>
                    </m:den>
                  </m:f>
                  <m:d>
                    <m:dPr>
                      <m:begChr m:val="["/>
                      <m:endChr m:val="]"/>
                      <m:ctrlPr>
                        <w:rPr>
                          <w:rFonts w:ascii="Cambria Math" w:hAnsi="Cambria Math"/>
                          <w:i/>
                          <w:lang w:val="id-ID"/>
                        </w:rPr>
                      </m:ctrlPr>
                    </m:dPr>
                    <m:e>
                      <m:func>
                        <m:funcPr>
                          <m:ctrlPr>
                            <w:rPr>
                              <w:rFonts w:ascii="Cambria Math" w:hAnsi="Cambria Math"/>
                              <w:lang w:val="id-ID"/>
                            </w:rPr>
                          </m:ctrlPr>
                        </m:funcPr>
                        <m:fName>
                          <m:r>
                            <m:rPr>
                              <m:sty m:val="p"/>
                            </m:rPr>
                            <w:rPr>
                              <w:rFonts w:ascii="Cambria Math" w:hAnsi="Cambria Math"/>
                              <w:lang w:val="id-ID"/>
                            </w:rPr>
                            <m:t>cos</m:t>
                          </m:r>
                        </m:fName>
                        <m:e>
                          <m:d>
                            <m:dPr>
                              <m:ctrlPr>
                                <w:rPr>
                                  <w:rFonts w:ascii="Cambria Math" w:hAnsi="Cambria Math"/>
                                  <w:i/>
                                  <w:lang w:val="id-ID"/>
                                </w:rPr>
                              </m:ctrlPr>
                            </m:dPr>
                            <m:e>
                              <m:r>
                                <w:rPr>
                                  <w:rFonts w:ascii="Cambria Math" w:hAnsi="Cambria Math"/>
                                  <w:lang w:val="id-ID"/>
                                </w:rPr>
                                <m:t>m</m:t>
                              </m:r>
                              <m:r>
                                <m:rPr>
                                  <m:sty m:val="p"/>
                                </m:rPr>
                                <w:rPr>
                                  <w:rFonts w:ascii="Cambria Math" w:hAnsi="Cambria Math"/>
                                  <w:lang w:val="id-ID"/>
                                </w:rPr>
                                <m:t>+n</m:t>
                              </m:r>
                            </m:e>
                          </m:d>
                          <m:r>
                            <w:rPr>
                              <w:rFonts w:ascii="Cambria Math" w:hAnsi="Cambria Math"/>
                              <w:lang w:val="id-ID"/>
                            </w:rPr>
                            <m:t>x-</m:t>
                          </m:r>
                          <m:func>
                            <m:funcPr>
                              <m:ctrlPr>
                                <w:rPr>
                                  <w:rFonts w:ascii="Cambria Math" w:hAnsi="Cambria Math"/>
                                  <w:i/>
                                  <w:lang w:val="id-ID"/>
                                </w:rPr>
                              </m:ctrlPr>
                            </m:funcPr>
                            <m:fName>
                              <m:r>
                                <m:rPr>
                                  <m:sty m:val="p"/>
                                </m:rPr>
                                <w:rPr>
                                  <w:rFonts w:ascii="Cambria Math" w:hAnsi="Cambria Math"/>
                                  <w:lang w:val="id-ID"/>
                                </w:rPr>
                                <m:t>cos</m:t>
                              </m:r>
                            </m:fName>
                            <m:e>
                              <m:d>
                                <m:dPr>
                                  <m:ctrlPr>
                                    <w:rPr>
                                      <w:rFonts w:ascii="Cambria Math" w:hAnsi="Cambria Math"/>
                                      <w:i/>
                                      <w:lang w:val="id-ID"/>
                                    </w:rPr>
                                  </m:ctrlPr>
                                </m:dPr>
                                <m:e>
                                  <m:r>
                                    <w:rPr>
                                      <w:rFonts w:ascii="Cambria Math" w:hAnsi="Cambria Math"/>
                                      <w:lang w:val="id-ID"/>
                                    </w:rPr>
                                    <m:t>m</m:t>
                                  </m:r>
                                  <m:r>
                                    <m:rPr>
                                      <m:sty m:val="p"/>
                                    </m:rPr>
                                    <w:rPr>
                                      <w:rFonts w:ascii="Cambria Math" w:hAnsi="Cambria Math"/>
                                      <w:lang w:val="id-ID"/>
                                    </w:rPr>
                                    <m:t>-n</m:t>
                                  </m:r>
                                </m:e>
                              </m:d>
                            </m:e>
                          </m:func>
                        </m:e>
                      </m:func>
                      <m:r>
                        <w:rPr>
                          <w:rFonts w:ascii="Cambria Math" w:hAnsi="Cambria Math"/>
                          <w:lang w:val="id-ID"/>
                        </w:rPr>
                        <m:t>x</m:t>
                      </m:r>
                    </m:e>
                  </m:d>
                </m:e>
              </m:func>
            </m:e>
          </m:func>
        </m:oMath>
      </m:oMathPara>
    </w:p>
    <w:p w:rsidR="00AD6D82" w:rsidRPr="004A65C3" w:rsidRDefault="00CF46CF" w:rsidP="00AD6D82">
      <w:pPr>
        <w:rPr>
          <w:lang w:val="id-ID"/>
        </w:rPr>
      </w:pPr>
      <m:oMathPara>
        <m:oMathParaPr>
          <m:jc m:val="left"/>
        </m:oMathParaPr>
        <m:oMath>
          <m:func>
            <m:funcPr>
              <m:ctrlPr>
                <w:rPr>
                  <w:rFonts w:ascii="Cambria Math" w:hAnsi="Cambria Math"/>
                  <w:lang w:val="id-ID"/>
                </w:rPr>
              </m:ctrlPr>
            </m:funcPr>
            <m:fName>
              <m:r>
                <m:rPr>
                  <m:sty m:val="p"/>
                </m:rPr>
                <w:rPr>
                  <w:rFonts w:ascii="Cambria Math" w:hAnsi="Cambria Math"/>
                  <w:lang w:val="id-ID"/>
                </w:rPr>
                <m:t>cos</m:t>
              </m:r>
            </m:fName>
            <m:e>
              <m:r>
                <w:rPr>
                  <w:rFonts w:ascii="Cambria Math" w:hAnsi="Cambria Math"/>
                  <w:lang w:val="id-ID"/>
                </w:rPr>
                <m:t>mx</m:t>
              </m:r>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nx=</m:t>
                  </m:r>
                  <m:f>
                    <m:fPr>
                      <m:ctrlPr>
                        <w:rPr>
                          <w:rFonts w:ascii="Cambria Math" w:hAnsi="Cambria Math"/>
                          <w:i/>
                          <w:lang w:val="id-ID"/>
                        </w:rPr>
                      </m:ctrlPr>
                    </m:fPr>
                    <m:num>
                      <m:r>
                        <w:rPr>
                          <w:rFonts w:ascii="Cambria Math" w:hAnsi="Cambria Math"/>
                          <w:lang w:val="id-ID"/>
                        </w:rPr>
                        <m:t>1</m:t>
                      </m:r>
                    </m:num>
                    <m:den>
                      <m:r>
                        <w:rPr>
                          <w:rFonts w:ascii="Cambria Math" w:hAnsi="Cambria Math"/>
                          <w:lang w:val="id-ID"/>
                        </w:rPr>
                        <m:t>2</m:t>
                      </m:r>
                    </m:den>
                  </m:f>
                  <m:d>
                    <m:dPr>
                      <m:begChr m:val="["/>
                      <m:endChr m:val="]"/>
                      <m:ctrlPr>
                        <w:rPr>
                          <w:rFonts w:ascii="Cambria Math" w:hAnsi="Cambria Math"/>
                          <w:i/>
                          <w:lang w:val="id-ID"/>
                        </w:rPr>
                      </m:ctrlPr>
                    </m:dPr>
                    <m:e>
                      <m:func>
                        <m:funcPr>
                          <m:ctrlPr>
                            <w:rPr>
                              <w:rFonts w:ascii="Cambria Math" w:hAnsi="Cambria Math"/>
                              <w:lang w:val="id-ID"/>
                            </w:rPr>
                          </m:ctrlPr>
                        </m:funcPr>
                        <m:fName>
                          <m:r>
                            <m:rPr>
                              <m:sty m:val="p"/>
                            </m:rPr>
                            <w:rPr>
                              <w:rFonts w:ascii="Cambria Math" w:hAnsi="Cambria Math"/>
                              <w:lang w:val="id-ID"/>
                            </w:rPr>
                            <m:t>cos</m:t>
                          </m:r>
                        </m:fName>
                        <m:e>
                          <m:d>
                            <m:dPr>
                              <m:ctrlPr>
                                <w:rPr>
                                  <w:rFonts w:ascii="Cambria Math" w:hAnsi="Cambria Math"/>
                                  <w:i/>
                                  <w:lang w:val="id-ID"/>
                                </w:rPr>
                              </m:ctrlPr>
                            </m:dPr>
                            <m:e>
                              <m:r>
                                <w:rPr>
                                  <w:rFonts w:ascii="Cambria Math" w:hAnsi="Cambria Math"/>
                                  <w:lang w:val="id-ID"/>
                                </w:rPr>
                                <m:t>m</m:t>
                              </m:r>
                              <m:r>
                                <m:rPr>
                                  <m:sty m:val="p"/>
                                </m:rPr>
                                <w:rPr>
                                  <w:rFonts w:ascii="Cambria Math" w:hAnsi="Cambria Math"/>
                                  <w:lang w:val="id-ID"/>
                                </w:rPr>
                                <m:t>+n</m:t>
                              </m:r>
                            </m:e>
                          </m:d>
                          <m:r>
                            <w:rPr>
                              <w:rFonts w:ascii="Cambria Math" w:hAnsi="Cambria Math"/>
                              <w:lang w:val="id-ID"/>
                            </w:rPr>
                            <m:t>x+</m:t>
                          </m:r>
                          <m:func>
                            <m:funcPr>
                              <m:ctrlPr>
                                <w:rPr>
                                  <w:rFonts w:ascii="Cambria Math" w:hAnsi="Cambria Math"/>
                                  <w:i/>
                                  <w:lang w:val="id-ID"/>
                                </w:rPr>
                              </m:ctrlPr>
                            </m:funcPr>
                            <m:fName>
                              <m:r>
                                <m:rPr>
                                  <m:sty m:val="p"/>
                                </m:rPr>
                                <w:rPr>
                                  <w:rFonts w:ascii="Cambria Math" w:hAnsi="Cambria Math"/>
                                  <w:lang w:val="id-ID"/>
                                </w:rPr>
                                <m:t>cos</m:t>
                              </m:r>
                            </m:fName>
                            <m:e>
                              <m:d>
                                <m:dPr>
                                  <m:ctrlPr>
                                    <w:rPr>
                                      <w:rFonts w:ascii="Cambria Math" w:hAnsi="Cambria Math"/>
                                      <w:i/>
                                      <w:lang w:val="id-ID"/>
                                    </w:rPr>
                                  </m:ctrlPr>
                                </m:dPr>
                                <m:e>
                                  <m:r>
                                    <w:rPr>
                                      <w:rFonts w:ascii="Cambria Math" w:hAnsi="Cambria Math"/>
                                      <w:lang w:val="id-ID"/>
                                    </w:rPr>
                                    <m:t>m</m:t>
                                  </m:r>
                                  <m:r>
                                    <m:rPr>
                                      <m:sty m:val="p"/>
                                    </m:rPr>
                                    <w:rPr>
                                      <w:rFonts w:ascii="Cambria Math" w:hAnsi="Cambria Math"/>
                                      <w:lang w:val="id-ID"/>
                                    </w:rPr>
                                    <m:t>-n</m:t>
                                  </m:r>
                                </m:e>
                              </m:d>
                              <m:r>
                                <w:rPr>
                                  <w:rFonts w:ascii="Cambria Math" w:hAnsi="Cambria Math"/>
                                  <w:lang w:val="id-ID"/>
                                </w:rPr>
                                <m:t>x</m:t>
                              </m:r>
                            </m:e>
                          </m:func>
                        </m:e>
                      </m:func>
                    </m:e>
                  </m:d>
                </m:e>
              </m:func>
            </m:e>
          </m:func>
        </m:oMath>
      </m:oMathPara>
    </w:p>
    <w:p w:rsidR="00AD6D82" w:rsidRDefault="00AD6D82" w:rsidP="00AD6D82">
      <w:pPr>
        <w:rPr>
          <w:lang w:val="id-ID"/>
        </w:rPr>
      </w:pPr>
      <w:r>
        <w:rPr>
          <w:b/>
          <w:lang w:val="id-ID"/>
        </w:rPr>
        <w:t xml:space="preserve">CONTOH 9 </w:t>
      </w:r>
      <w:r>
        <w:rPr>
          <w:lang w:val="id-ID"/>
        </w:rPr>
        <w:t xml:space="preserve">Tentukan </w:t>
      </w:r>
      <m:oMath>
        <m:nary>
          <m:naryPr>
            <m:limLoc m:val="undOvr"/>
            <m:subHide m:val="1"/>
            <m:supHide m:val="1"/>
            <m:ctrlPr>
              <w:rPr>
                <w:rFonts w:ascii="Cambria Math" w:hAnsi="Cambria Math"/>
                <w:lang w:val="id-ID"/>
              </w:rPr>
            </m:ctrlPr>
          </m:naryPr>
          <m:sub/>
          <m:sup/>
          <m:e>
            <m:func>
              <m:funcPr>
                <m:ctrlPr>
                  <w:rPr>
                    <w:rFonts w:ascii="Cambria Math" w:hAnsi="Cambria Math"/>
                    <w:lang w:val="id-ID"/>
                  </w:rPr>
                </m:ctrlPr>
              </m:funcPr>
              <m:fName>
                <m:r>
                  <m:rPr>
                    <m:sty m:val="p"/>
                  </m:rPr>
                  <w:rPr>
                    <w:rFonts w:ascii="Cambria Math" w:hAnsi="Cambria Math"/>
                    <w:lang w:val="id-ID"/>
                  </w:rPr>
                  <m:t>sin</m:t>
                </m:r>
              </m:fName>
              <m:e>
                <m:r>
                  <w:rPr>
                    <w:rFonts w:ascii="Cambria Math" w:hAnsi="Cambria Math"/>
                    <w:lang w:val="id-ID"/>
                  </w:rPr>
                  <m:t>2x</m:t>
                </m:r>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3x dx</m:t>
                    </m:r>
                  </m:e>
                </m:func>
              </m:e>
            </m:func>
          </m:e>
        </m:nary>
      </m:oMath>
    </w:p>
    <w:p w:rsidR="00AD6D82" w:rsidRPr="00AC50B4" w:rsidRDefault="00AD6D82" w:rsidP="00AD6D82">
      <w:pPr>
        <w:rPr>
          <w:b/>
          <w:i/>
          <w:lang w:val="id-ID"/>
        </w:rPr>
      </w:pPr>
      <w:r w:rsidRPr="00AC50B4">
        <w:rPr>
          <w:b/>
          <w:i/>
          <w:lang w:val="id-ID"/>
        </w:rPr>
        <w:t xml:space="preserve">Penyelesaian </w:t>
      </w:r>
    </w:p>
    <w:p w:rsidR="00AD6D82" w:rsidRPr="004A65C3" w:rsidRDefault="00CF46CF" w:rsidP="00AD6D82">
      <w:pPr>
        <w:rPr>
          <w:lang w:val="id-ID"/>
        </w:rPr>
      </w:pPr>
      <m:oMathPara>
        <m:oMathParaPr>
          <m:jc m:val="left"/>
        </m:oMathParaPr>
        <m:oMath>
          <m:nary>
            <m:naryPr>
              <m:limLoc m:val="undOvr"/>
              <m:subHide m:val="1"/>
              <m:supHide m:val="1"/>
              <m:ctrlPr>
                <w:rPr>
                  <w:rFonts w:ascii="Cambria Math" w:hAnsi="Cambria Math"/>
                  <w:lang w:val="id-ID"/>
                </w:rPr>
              </m:ctrlPr>
            </m:naryPr>
            <m:sub/>
            <m:sup/>
            <m:e>
              <m:func>
                <m:funcPr>
                  <m:ctrlPr>
                    <w:rPr>
                      <w:rFonts w:ascii="Cambria Math" w:hAnsi="Cambria Math"/>
                      <w:lang w:val="id-ID"/>
                    </w:rPr>
                  </m:ctrlPr>
                </m:funcPr>
                <m:fName>
                  <m:r>
                    <m:rPr>
                      <m:sty m:val="p"/>
                    </m:rPr>
                    <w:rPr>
                      <w:rFonts w:ascii="Cambria Math" w:hAnsi="Cambria Math"/>
                      <w:lang w:val="id-ID"/>
                    </w:rPr>
                    <m:t>sin</m:t>
                  </m:r>
                </m:fName>
                <m:e>
                  <m:r>
                    <w:rPr>
                      <w:rFonts w:ascii="Cambria Math" w:hAnsi="Cambria Math"/>
                      <w:lang w:val="id-ID"/>
                    </w:rPr>
                    <m:t>2x</m:t>
                  </m:r>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3x dx=</m:t>
                      </m:r>
                      <m:f>
                        <m:fPr>
                          <m:ctrlPr>
                            <w:rPr>
                              <w:rFonts w:ascii="Cambria Math" w:hAnsi="Cambria Math"/>
                              <w:i/>
                              <w:lang w:val="id-ID"/>
                            </w:rPr>
                          </m:ctrlPr>
                        </m:fPr>
                        <m:num>
                          <m:r>
                            <w:rPr>
                              <w:rFonts w:ascii="Cambria Math" w:hAnsi="Cambria Math"/>
                              <w:lang w:val="id-ID"/>
                            </w:rPr>
                            <m:t>1</m:t>
                          </m:r>
                        </m:num>
                        <m:den>
                          <m:r>
                            <w:rPr>
                              <w:rFonts w:ascii="Cambria Math" w:hAnsi="Cambria Math"/>
                              <w:lang w:val="id-ID"/>
                            </w:rPr>
                            <m:t>2</m:t>
                          </m:r>
                        </m:den>
                      </m:f>
                      <m:r>
                        <w:rPr>
                          <w:rFonts w:ascii="Cambria Math" w:hAnsi="Cambria Math"/>
                          <w:lang w:val="id-ID"/>
                        </w:rPr>
                        <m:t xml:space="preserve"> </m:t>
                      </m:r>
                      <m:nary>
                        <m:naryPr>
                          <m:limLoc m:val="undOvr"/>
                          <m:subHide m:val="1"/>
                          <m:supHide m:val="1"/>
                          <m:ctrlPr>
                            <w:rPr>
                              <w:rFonts w:ascii="Cambria Math" w:hAnsi="Cambria Math"/>
                              <w:i/>
                              <w:lang w:val="id-ID"/>
                            </w:rPr>
                          </m:ctrlPr>
                        </m:naryPr>
                        <m:sub/>
                        <m:sup/>
                        <m:e>
                          <m:d>
                            <m:dPr>
                              <m:begChr m:val="["/>
                              <m:endChr m:val="]"/>
                              <m:ctrlPr>
                                <w:rPr>
                                  <w:rFonts w:ascii="Cambria Math" w:hAnsi="Cambria Math"/>
                                  <w:i/>
                                  <w:lang w:val="id-ID"/>
                                </w:rPr>
                              </m:ctrlPr>
                            </m:dPr>
                            <m:e>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5x+</m:t>
                                  </m:r>
                                  <m:r>
                                    <m:rPr>
                                      <m:sty m:val="p"/>
                                    </m:rPr>
                                    <w:rPr>
                                      <w:rFonts w:ascii="Cambria Math" w:hAnsi="Cambria Math"/>
                                      <w:lang w:val="id-ID"/>
                                    </w:rPr>
                                    <m:t>sin⁡</m:t>
                                  </m:r>
                                  <m:r>
                                    <w:rPr>
                                      <w:rFonts w:ascii="Cambria Math" w:hAnsi="Cambria Math"/>
                                      <w:lang w:val="id-ID"/>
                                    </w:rPr>
                                    <m:t>(-x)</m:t>
                                  </m:r>
                                </m:e>
                              </m:func>
                            </m:e>
                          </m:d>
                          <m:r>
                            <w:rPr>
                              <w:rFonts w:ascii="Cambria Math" w:hAnsi="Cambria Math"/>
                              <w:lang w:val="id-ID"/>
                            </w:rPr>
                            <m:t xml:space="preserve"> dx</m:t>
                          </m:r>
                        </m:e>
                      </m:nary>
                    </m:e>
                  </m:func>
                </m:e>
              </m:func>
            </m:e>
          </m:nary>
        </m:oMath>
      </m:oMathPara>
    </w:p>
    <w:p w:rsidR="00AD6D82" w:rsidRPr="004A65C3" w:rsidRDefault="00AD6D82" w:rsidP="00AD6D82">
      <w:pPr>
        <w:rPr>
          <w:lang w:val="id-ID"/>
        </w:rPr>
      </w:pPr>
      <m:oMathPara>
        <m:oMathParaPr>
          <m:jc m:val="left"/>
        </m:oMathParaPr>
        <m:oMath>
          <m:r>
            <m:rPr>
              <m:sty m:val="p"/>
            </m:rPr>
            <w:rPr>
              <w:rFonts w:ascii="Cambria Math" w:hAnsi="Cambria Math"/>
              <w:lang w:val="id-ID"/>
            </w:rPr>
            <m:t xml:space="preserve">                                     =</m:t>
          </m:r>
          <m:f>
            <m:fPr>
              <m:ctrlPr>
                <w:rPr>
                  <w:rFonts w:ascii="Cambria Math" w:hAnsi="Cambria Math"/>
                  <w:lang w:val="id-ID"/>
                </w:rPr>
              </m:ctrlPr>
            </m:fPr>
            <m:num>
              <m:r>
                <m:rPr>
                  <m:sty m:val="p"/>
                </m:rPr>
                <w:rPr>
                  <w:rFonts w:ascii="Cambria Math" w:hAnsi="Cambria Math"/>
                  <w:lang w:val="id-ID"/>
                </w:rPr>
                <m:t>1</m:t>
              </m:r>
            </m:num>
            <m:den>
              <m:r>
                <m:rPr>
                  <m:sty m:val="p"/>
                </m:rPr>
                <w:rPr>
                  <w:rFonts w:ascii="Cambria Math" w:hAnsi="Cambria Math"/>
                  <w:lang w:val="id-ID"/>
                </w:rPr>
                <m:t>10</m:t>
              </m:r>
            </m:den>
          </m:f>
          <m:nary>
            <m:naryPr>
              <m:limLoc m:val="undOvr"/>
              <m:subHide m:val="1"/>
              <m:supHide m:val="1"/>
              <m:ctrlPr>
                <w:rPr>
                  <w:rFonts w:ascii="Cambria Math" w:hAnsi="Cambria Math"/>
                  <w:i/>
                  <w:lang w:val="id-ID"/>
                </w:rPr>
              </m:ctrlPr>
            </m:naryPr>
            <m:sub/>
            <m:sup/>
            <m:e>
              <m:func>
                <m:funcPr>
                  <m:ctrlPr>
                    <w:rPr>
                      <w:rFonts w:ascii="Cambria Math" w:hAnsi="Cambria Math"/>
                      <w:lang w:val="id-ID"/>
                    </w:rPr>
                  </m:ctrlPr>
                </m:funcPr>
                <m:fName>
                  <m:r>
                    <m:rPr>
                      <m:sty m:val="p"/>
                    </m:rPr>
                    <w:rPr>
                      <w:rFonts w:ascii="Cambria Math" w:hAnsi="Cambria Math"/>
                      <w:lang w:val="id-ID"/>
                    </w:rPr>
                    <m:t>sin</m:t>
                  </m:r>
                </m:fName>
                <m:e>
                  <m:r>
                    <w:rPr>
                      <w:rFonts w:ascii="Cambria Math" w:hAnsi="Cambria Math"/>
                      <w:lang w:val="id-ID"/>
                    </w:rPr>
                    <m:t>5x d</m:t>
                  </m:r>
                  <m:d>
                    <m:dPr>
                      <m:ctrlPr>
                        <w:rPr>
                          <w:rFonts w:ascii="Cambria Math" w:hAnsi="Cambria Math"/>
                          <w:i/>
                          <w:lang w:val="id-ID"/>
                        </w:rPr>
                      </m:ctrlPr>
                    </m:dPr>
                    <m:e>
                      <m:r>
                        <w:rPr>
                          <w:rFonts w:ascii="Cambria Math" w:hAnsi="Cambria Math"/>
                          <w:lang w:val="id-ID"/>
                        </w:rPr>
                        <m:t>5</m:t>
                      </m:r>
                      <m:r>
                        <m:rPr>
                          <m:sty m:val="p"/>
                        </m:rPr>
                        <w:rPr>
                          <w:rFonts w:ascii="Cambria Math" w:hAnsi="Cambria Math"/>
                          <w:lang w:val="id-ID"/>
                        </w:rPr>
                        <m:t>x</m:t>
                      </m:r>
                    </m:e>
                  </m:d>
                  <m:r>
                    <w:rPr>
                      <w:rFonts w:ascii="Cambria Math" w:hAnsi="Cambria Math"/>
                      <w:lang w:val="id-ID"/>
                    </w:rPr>
                    <m:t>-</m:t>
                  </m:r>
                  <m:f>
                    <m:fPr>
                      <m:ctrlPr>
                        <w:rPr>
                          <w:rFonts w:ascii="Cambria Math" w:hAnsi="Cambria Math"/>
                          <w:i/>
                          <w:lang w:val="id-ID"/>
                        </w:rPr>
                      </m:ctrlPr>
                    </m:fPr>
                    <m:num>
                      <m:r>
                        <w:rPr>
                          <w:rFonts w:ascii="Cambria Math" w:hAnsi="Cambria Math"/>
                          <w:lang w:val="id-ID"/>
                        </w:rPr>
                        <m:t>1</m:t>
                      </m:r>
                    </m:num>
                    <m:den>
                      <m:r>
                        <w:rPr>
                          <w:rFonts w:ascii="Cambria Math" w:hAnsi="Cambria Math"/>
                          <w:lang w:val="id-ID"/>
                        </w:rPr>
                        <m:t>2</m:t>
                      </m:r>
                    </m:den>
                  </m:f>
                  <m:nary>
                    <m:naryPr>
                      <m:limLoc m:val="undOvr"/>
                      <m:subHide m:val="1"/>
                      <m:supHide m:val="1"/>
                      <m:ctrlPr>
                        <w:rPr>
                          <w:rFonts w:ascii="Cambria Math" w:hAnsi="Cambria Math"/>
                          <w:i/>
                          <w:lang w:val="id-ID"/>
                        </w:rPr>
                      </m:ctrlPr>
                    </m:naryPr>
                    <m:sub/>
                    <m:sup/>
                    <m:e>
                      <m:func>
                        <m:funcPr>
                          <m:ctrlPr>
                            <w:rPr>
                              <w:rFonts w:ascii="Cambria Math" w:hAnsi="Cambria Math"/>
                              <w:lang w:val="id-ID"/>
                            </w:rPr>
                          </m:ctrlPr>
                        </m:funcPr>
                        <m:fName>
                          <m:r>
                            <m:rPr>
                              <m:sty m:val="p"/>
                            </m:rPr>
                            <w:rPr>
                              <w:rFonts w:ascii="Cambria Math" w:hAnsi="Cambria Math"/>
                              <w:lang w:val="id-ID"/>
                            </w:rPr>
                            <m:t>sin</m:t>
                          </m:r>
                        </m:fName>
                        <m:e>
                          <m:r>
                            <w:rPr>
                              <w:rFonts w:ascii="Cambria Math" w:hAnsi="Cambria Math"/>
                              <w:lang w:val="id-ID"/>
                            </w:rPr>
                            <m:t xml:space="preserve">x dx </m:t>
                          </m:r>
                        </m:e>
                      </m:func>
                    </m:e>
                  </m:nary>
                </m:e>
              </m:func>
            </m:e>
          </m:nary>
        </m:oMath>
      </m:oMathPara>
    </w:p>
    <w:p w:rsidR="00AD6D82" w:rsidRPr="004A65C3" w:rsidRDefault="00AD6D82" w:rsidP="00AD6D82">
      <w:pPr>
        <w:rPr>
          <w:lang w:val="id-ID"/>
        </w:rPr>
      </w:pPr>
      <m:oMathPara>
        <m:oMathParaPr>
          <m:jc m:val="left"/>
        </m:oMathParaPr>
        <m:oMath>
          <m:r>
            <m:rPr>
              <m:sty m:val="p"/>
            </m:rPr>
            <w:rPr>
              <w:rFonts w:ascii="Cambria Math" w:hAnsi="Cambria Math"/>
              <w:lang w:val="id-ID"/>
            </w:rPr>
            <m:t xml:space="preserve">                                     =-</m:t>
          </m:r>
          <m:f>
            <m:fPr>
              <m:ctrlPr>
                <w:rPr>
                  <w:rFonts w:ascii="Cambria Math" w:hAnsi="Cambria Math"/>
                  <w:lang w:val="id-ID"/>
                </w:rPr>
              </m:ctrlPr>
            </m:fPr>
            <m:num>
              <m:r>
                <m:rPr>
                  <m:sty m:val="p"/>
                </m:rPr>
                <w:rPr>
                  <w:rFonts w:ascii="Cambria Math" w:hAnsi="Cambria Math"/>
                  <w:lang w:val="id-ID"/>
                </w:rPr>
                <m:t>1</m:t>
              </m:r>
            </m:num>
            <m:den>
              <m:r>
                <m:rPr>
                  <m:sty m:val="p"/>
                </m:rPr>
                <w:rPr>
                  <w:rFonts w:ascii="Cambria Math" w:hAnsi="Cambria Math"/>
                  <w:lang w:val="id-ID"/>
                </w:rPr>
                <m:t>10</m:t>
              </m:r>
            </m:den>
          </m:f>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5x+</m:t>
              </m:r>
              <m:f>
                <m:fPr>
                  <m:ctrlPr>
                    <w:rPr>
                      <w:rFonts w:ascii="Cambria Math" w:hAnsi="Cambria Math"/>
                      <w:i/>
                      <w:lang w:val="id-ID"/>
                    </w:rPr>
                  </m:ctrlPr>
                </m:fPr>
                <m:num>
                  <m:r>
                    <w:rPr>
                      <w:rFonts w:ascii="Cambria Math" w:hAnsi="Cambria Math"/>
                      <w:lang w:val="id-ID"/>
                    </w:rPr>
                    <m:t>1</m:t>
                  </m:r>
                </m:num>
                <m:den>
                  <m:r>
                    <w:rPr>
                      <w:rFonts w:ascii="Cambria Math" w:hAnsi="Cambria Math"/>
                      <w:lang w:val="id-ID"/>
                    </w:rPr>
                    <m:t>2</m:t>
                  </m:r>
                </m:den>
              </m:f>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x+C</m:t>
                  </m:r>
                </m:e>
              </m:func>
            </m:e>
          </m:func>
        </m:oMath>
      </m:oMathPara>
    </w:p>
    <w:p w:rsidR="00AD6D82" w:rsidRDefault="00AD6D82" w:rsidP="00AD6D82">
      <w:pPr>
        <w:rPr>
          <w:lang w:val="id-ID"/>
        </w:rPr>
      </w:pPr>
      <w:r>
        <w:rPr>
          <w:b/>
          <w:lang w:val="id-ID"/>
        </w:rPr>
        <w:t xml:space="preserve">CONTOH 10 </w:t>
      </w:r>
      <w:r>
        <w:rPr>
          <w:lang w:val="id-ID"/>
        </w:rPr>
        <w:t xml:space="preserve">Apabila </w:t>
      </w:r>
      <w:r>
        <w:rPr>
          <w:i/>
          <w:lang w:val="id-ID"/>
        </w:rPr>
        <w:t xml:space="preserve">m </w:t>
      </w:r>
      <w:r>
        <w:rPr>
          <w:lang w:val="id-ID"/>
        </w:rPr>
        <w:t xml:space="preserve">dan </w:t>
      </w:r>
      <w:r>
        <w:rPr>
          <w:i/>
          <w:lang w:val="id-ID"/>
        </w:rPr>
        <w:t xml:space="preserve">n </w:t>
      </w:r>
      <w:r>
        <w:rPr>
          <w:lang w:val="id-ID"/>
        </w:rPr>
        <w:t>bilangan positif buktikan bahwa</w:t>
      </w:r>
    </w:p>
    <w:p w:rsidR="00AD6D82" w:rsidRPr="001A4412" w:rsidRDefault="00CF46CF" w:rsidP="00AD6D82">
      <w:pPr>
        <w:rPr>
          <w:lang w:val="id-ID"/>
        </w:rPr>
      </w:pPr>
      <m:oMathPara>
        <m:oMathParaPr>
          <m:jc m:val="left"/>
        </m:oMathParaPr>
        <m:oMath>
          <m:nary>
            <m:naryPr>
              <m:limLoc m:val="subSup"/>
              <m:ctrlPr>
                <w:rPr>
                  <w:rFonts w:ascii="Cambria Math" w:hAnsi="Cambria Math"/>
                  <w:lang w:val="id-ID"/>
                </w:rPr>
              </m:ctrlPr>
            </m:naryPr>
            <m:sub>
              <m:r>
                <w:rPr>
                  <w:rFonts w:ascii="Cambria Math" w:hAnsi="Cambria Math"/>
                  <w:lang w:val="id-ID"/>
                </w:rPr>
                <m:t>-π</m:t>
              </m:r>
            </m:sub>
            <m:sup>
              <m:r>
                <w:rPr>
                  <w:rFonts w:ascii="Cambria Math" w:hAnsi="Cambria Math"/>
                  <w:lang w:val="id-ID"/>
                </w:rPr>
                <m:t>π</m:t>
              </m:r>
            </m:sup>
            <m:e>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mx</m:t>
                  </m:r>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nx dx=</m:t>
                      </m:r>
                      <m:d>
                        <m:dPr>
                          <m:begChr m:val="{"/>
                          <m:endChr m:val=""/>
                          <m:ctrlPr>
                            <w:rPr>
                              <w:rFonts w:ascii="Cambria Math" w:hAnsi="Cambria Math"/>
                              <w:i/>
                              <w:lang w:val="id-ID"/>
                            </w:rPr>
                          </m:ctrlPr>
                        </m:dPr>
                        <m:e>
                          <m:eqArr>
                            <m:eqArrPr>
                              <m:ctrlPr>
                                <w:rPr>
                                  <w:rFonts w:ascii="Cambria Math" w:hAnsi="Cambria Math"/>
                                  <w:i/>
                                  <w:lang w:val="id-ID"/>
                                </w:rPr>
                              </m:ctrlPr>
                            </m:eqArrPr>
                            <m:e>
                              <m:r>
                                <w:rPr>
                                  <w:rFonts w:ascii="Cambria Math" w:hAnsi="Cambria Math"/>
                                  <w:lang w:val="id-ID"/>
                                </w:rPr>
                                <m:t>0 Jika n ≠m</m:t>
                              </m:r>
                            </m:e>
                            <m:e>
                              <m:r>
                                <w:rPr>
                                  <w:rFonts w:ascii="Cambria Math" w:hAnsi="Cambria Math"/>
                                  <w:lang w:val="id-ID"/>
                                </w:rPr>
                                <m:t>π Jika n=m</m:t>
                              </m:r>
                            </m:e>
                          </m:eqArr>
                        </m:e>
                      </m:d>
                    </m:e>
                  </m:func>
                </m:e>
              </m:func>
            </m:e>
          </m:nary>
        </m:oMath>
      </m:oMathPara>
    </w:p>
    <w:p w:rsidR="00AD6D82" w:rsidRDefault="00AD6D82" w:rsidP="00AD6D82">
      <w:pPr>
        <w:rPr>
          <w:lang w:val="id-ID"/>
        </w:rPr>
      </w:pPr>
      <w:r w:rsidRPr="00AC50B4">
        <w:rPr>
          <w:b/>
          <w:i/>
          <w:lang w:val="id-ID"/>
        </w:rPr>
        <w:lastRenderedPageBreak/>
        <w:t>Penyelesaian</w:t>
      </w:r>
      <w:r>
        <w:rPr>
          <w:lang w:val="id-ID"/>
        </w:rPr>
        <w:t xml:space="preserve"> Jika m </w:t>
      </w:r>
      <m:oMath>
        <m:r>
          <m:rPr>
            <m:sty m:val="p"/>
          </m:rPr>
          <w:rPr>
            <w:rFonts w:ascii="Cambria Math" w:hAnsi="Cambria Math"/>
            <w:lang w:val="id-ID"/>
          </w:rPr>
          <m:t>≠</m:t>
        </m:r>
      </m:oMath>
      <w:r>
        <w:rPr>
          <w:lang w:val="id-ID"/>
        </w:rPr>
        <w:t xml:space="preserve"> n </w:t>
      </w:r>
    </w:p>
    <w:p w:rsidR="00AD6D82" w:rsidRPr="001A4412" w:rsidRDefault="00CF46CF" w:rsidP="00AD6D82">
      <w:pPr>
        <w:rPr>
          <w:lang w:val="id-ID"/>
        </w:rPr>
      </w:pPr>
      <m:oMathPara>
        <m:oMathParaPr>
          <m:jc m:val="left"/>
        </m:oMathParaPr>
        <m:oMath>
          <m:nary>
            <m:naryPr>
              <m:limLoc m:val="subSup"/>
              <m:ctrlPr>
                <w:rPr>
                  <w:rFonts w:ascii="Cambria Math" w:hAnsi="Cambria Math"/>
                  <w:lang w:val="id-ID"/>
                </w:rPr>
              </m:ctrlPr>
            </m:naryPr>
            <m:sub>
              <m:r>
                <w:rPr>
                  <w:rFonts w:ascii="Cambria Math" w:hAnsi="Cambria Math"/>
                  <w:lang w:val="id-ID"/>
                </w:rPr>
                <m:t>-π</m:t>
              </m:r>
            </m:sub>
            <m:sup>
              <m:r>
                <w:rPr>
                  <w:rFonts w:ascii="Cambria Math" w:hAnsi="Cambria Math"/>
                  <w:lang w:val="id-ID"/>
                </w:rPr>
                <m:t>π</m:t>
              </m:r>
            </m:sup>
            <m:e>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mx</m:t>
                  </m:r>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nx dx=</m:t>
                      </m:r>
                    </m:e>
                  </m:func>
                  <m:r>
                    <w:rPr>
                      <w:rFonts w:ascii="Cambria Math" w:hAnsi="Cambria Math"/>
                      <w:lang w:val="id-ID"/>
                    </w:rPr>
                    <m:t>-</m:t>
                  </m:r>
                  <m:f>
                    <m:fPr>
                      <m:ctrlPr>
                        <w:rPr>
                          <w:rFonts w:ascii="Cambria Math" w:hAnsi="Cambria Math"/>
                          <w:i/>
                          <w:lang w:val="id-ID"/>
                        </w:rPr>
                      </m:ctrlPr>
                    </m:fPr>
                    <m:num>
                      <m:r>
                        <w:rPr>
                          <w:rFonts w:ascii="Cambria Math" w:hAnsi="Cambria Math"/>
                          <w:lang w:val="id-ID"/>
                        </w:rPr>
                        <m:t>1</m:t>
                      </m:r>
                    </m:num>
                    <m:den>
                      <m:r>
                        <w:rPr>
                          <w:rFonts w:ascii="Cambria Math" w:hAnsi="Cambria Math"/>
                          <w:lang w:val="id-ID"/>
                        </w:rPr>
                        <m:t>2</m:t>
                      </m:r>
                    </m:den>
                  </m:f>
                  <m:nary>
                    <m:naryPr>
                      <m:limLoc m:val="subSup"/>
                      <m:ctrlPr>
                        <w:rPr>
                          <w:rFonts w:ascii="Cambria Math" w:hAnsi="Cambria Math"/>
                          <w:i/>
                          <w:lang w:val="id-ID"/>
                        </w:rPr>
                      </m:ctrlPr>
                    </m:naryPr>
                    <m:sub>
                      <m:r>
                        <w:rPr>
                          <w:rFonts w:ascii="Cambria Math" w:hAnsi="Cambria Math"/>
                          <w:lang w:val="id-ID"/>
                        </w:rPr>
                        <m:t>-π</m:t>
                      </m:r>
                    </m:sub>
                    <m:sup>
                      <m:r>
                        <w:rPr>
                          <w:rFonts w:ascii="Cambria Math" w:hAnsi="Cambria Math"/>
                          <w:lang w:val="id-ID"/>
                        </w:rPr>
                        <m:t>π</m:t>
                      </m:r>
                    </m:sup>
                    <m:e>
                      <m:d>
                        <m:dPr>
                          <m:begChr m:val="["/>
                          <m:endChr m:val="]"/>
                          <m:ctrlPr>
                            <w:rPr>
                              <w:rFonts w:ascii="Cambria Math" w:hAnsi="Cambria Math"/>
                              <w:i/>
                              <w:lang w:val="id-ID"/>
                            </w:rPr>
                          </m:ctrlPr>
                        </m:dPr>
                        <m:e>
                          <m:func>
                            <m:funcPr>
                              <m:ctrlPr>
                                <w:rPr>
                                  <w:rFonts w:ascii="Cambria Math" w:hAnsi="Cambria Math"/>
                                  <w:lang w:val="id-ID"/>
                                </w:rPr>
                              </m:ctrlPr>
                            </m:funcPr>
                            <m:fName>
                              <m:r>
                                <m:rPr>
                                  <m:sty m:val="p"/>
                                </m:rPr>
                                <w:rPr>
                                  <w:rFonts w:ascii="Cambria Math" w:hAnsi="Cambria Math"/>
                                  <w:lang w:val="id-ID"/>
                                </w:rPr>
                                <m:t>cos</m:t>
                              </m:r>
                            </m:fName>
                            <m:e>
                              <m:d>
                                <m:dPr>
                                  <m:ctrlPr>
                                    <w:rPr>
                                      <w:rFonts w:ascii="Cambria Math" w:hAnsi="Cambria Math"/>
                                      <w:i/>
                                      <w:lang w:val="id-ID"/>
                                    </w:rPr>
                                  </m:ctrlPr>
                                </m:dPr>
                                <m:e>
                                  <m:r>
                                    <w:rPr>
                                      <w:rFonts w:ascii="Cambria Math" w:hAnsi="Cambria Math"/>
                                      <w:lang w:val="id-ID"/>
                                    </w:rPr>
                                    <m:t>m</m:t>
                                  </m:r>
                                  <m:r>
                                    <m:rPr>
                                      <m:sty m:val="p"/>
                                    </m:rPr>
                                    <w:rPr>
                                      <w:rFonts w:ascii="Cambria Math" w:hAnsi="Cambria Math"/>
                                      <w:lang w:val="id-ID"/>
                                    </w:rPr>
                                    <m:t>+n</m:t>
                                  </m:r>
                                </m:e>
                              </m:d>
                              <m:r>
                                <w:rPr>
                                  <w:rFonts w:ascii="Cambria Math" w:hAnsi="Cambria Math"/>
                                  <w:lang w:val="id-ID"/>
                                </w:rPr>
                                <m:t>x-</m:t>
                              </m:r>
                              <m:func>
                                <m:funcPr>
                                  <m:ctrlPr>
                                    <w:rPr>
                                      <w:rFonts w:ascii="Cambria Math" w:hAnsi="Cambria Math"/>
                                      <w:i/>
                                      <w:lang w:val="id-ID"/>
                                    </w:rPr>
                                  </m:ctrlPr>
                                </m:funcPr>
                                <m:fName>
                                  <m:r>
                                    <m:rPr>
                                      <m:sty m:val="p"/>
                                    </m:rPr>
                                    <w:rPr>
                                      <w:rFonts w:ascii="Cambria Math" w:hAnsi="Cambria Math"/>
                                      <w:lang w:val="id-ID"/>
                                    </w:rPr>
                                    <m:t>cos</m:t>
                                  </m:r>
                                </m:fName>
                                <m:e>
                                  <m:d>
                                    <m:dPr>
                                      <m:ctrlPr>
                                        <w:rPr>
                                          <w:rFonts w:ascii="Cambria Math" w:hAnsi="Cambria Math"/>
                                          <w:i/>
                                          <w:lang w:val="id-ID"/>
                                        </w:rPr>
                                      </m:ctrlPr>
                                    </m:dPr>
                                    <m:e>
                                      <m:r>
                                        <w:rPr>
                                          <w:rFonts w:ascii="Cambria Math" w:hAnsi="Cambria Math"/>
                                          <w:lang w:val="id-ID"/>
                                        </w:rPr>
                                        <m:t>m</m:t>
                                      </m:r>
                                      <m:r>
                                        <m:rPr>
                                          <m:sty m:val="p"/>
                                        </m:rPr>
                                        <w:rPr>
                                          <w:rFonts w:ascii="Cambria Math" w:hAnsi="Cambria Math"/>
                                          <w:lang w:val="id-ID"/>
                                        </w:rPr>
                                        <m:t>-n</m:t>
                                      </m:r>
                                    </m:e>
                                  </m:d>
                                  <m:r>
                                    <w:rPr>
                                      <w:rFonts w:ascii="Cambria Math" w:hAnsi="Cambria Math"/>
                                      <w:lang w:val="id-ID"/>
                                    </w:rPr>
                                    <m:t>x</m:t>
                                  </m:r>
                                </m:e>
                              </m:func>
                            </m:e>
                          </m:func>
                        </m:e>
                      </m:d>
                      <m:r>
                        <w:rPr>
                          <w:rFonts w:ascii="Cambria Math" w:hAnsi="Cambria Math"/>
                          <w:lang w:val="id-ID"/>
                        </w:rPr>
                        <m:t xml:space="preserve"> dx</m:t>
                      </m:r>
                    </m:e>
                  </m:nary>
                </m:e>
              </m:func>
            </m:e>
          </m:nary>
        </m:oMath>
      </m:oMathPara>
    </w:p>
    <w:p w:rsidR="00AD6D82" w:rsidRPr="001A4412" w:rsidRDefault="00AD6D82" w:rsidP="00AD6D82">
      <w:pPr>
        <w:rPr>
          <w:lang w:val="id-ID"/>
        </w:rPr>
      </w:pPr>
      <m:oMathPara>
        <m:oMathParaPr>
          <m:jc m:val="left"/>
        </m:oMathParaPr>
        <m:oMath>
          <m:r>
            <m:rPr>
              <m:sty m:val="p"/>
            </m:rPr>
            <w:rPr>
              <w:rFonts w:ascii="Cambria Math" w:hAnsi="Cambria Math"/>
              <w:lang w:val="id-ID"/>
            </w:rPr>
            <m:t xml:space="preserve">                                        =-</m:t>
          </m:r>
          <m:f>
            <m:fPr>
              <m:ctrlPr>
                <w:rPr>
                  <w:rFonts w:ascii="Cambria Math" w:hAnsi="Cambria Math"/>
                  <w:lang w:val="id-ID"/>
                </w:rPr>
              </m:ctrlPr>
            </m:fPr>
            <m:num>
              <m:r>
                <m:rPr>
                  <m:sty m:val="p"/>
                </m:rPr>
                <w:rPr>
                  <w:rFonts w:ascii="Cambria Math" w:hAnsi="Cambria Math"/>
                  <w:lang w:val="id-ID"/>
                </w:rPr>
                <m:t>1</m:t>
              </m:r>
            </m:num>
            <m:den>
              <m:r>
                <m:rPr>
                  <m:sty m:val="p"/>
                </m:rPr>
                <w:rPr>
                  <w:rFonts w:ascii="Cambria Math" w:hAnsi="Cambria Math"/>
                  <w:lang w:val="id-ID"/>
                </w:rPr>
                <m:t>2</m:t>
              </m:r>
            </m:den>
          </m:f>
          <m:sSubSup>
            <m:sSubSupPr>
              <m:ctrlPr>
                <w:rPr>
                  <w:rFonts w:ascii="Cambria Math" w:hAnsi="Cambria Math"/>
                  <w:i/>
                  <w:lang w:val="id-ID"/>
                </w:rPr>
              </m:ctrlPr>
            </m:sSubSupPr>
            <m:e>
              <m:d>
                <m:dPr>
                  <m:begChr m:val="["/>
                  <m:endChr m:val="]"/>
                  <m:ctrlPr>
                    <w:rPr>
                      <w:rFonts w:ascii="Cambria Math" w:hAnsi="Cambria Math"/>
                      <w:i/>
                      <w:lang w:val="id-ID"/>
                    </w:rPr>
                  </m:ctrlPr>
                </m:dPr>
                <m:e>
                  <m:f>
                    <m:fPr>
                      <m:ctrlPr>
                        <w:rPr>
                          <w:rFonts w:ascii="Cambria Math" w:hAnsi="Cambria Math"/>
                          <w:lang w:val="id-ID"/>
                        </w:rPr>
                      </m:ctrlPr>
                    </m:fPr>
                    <m:num>
                      <m:r>
                        <w:rPr>
                          <w:rFonts w:ascii="Cambria Math" w:hAnsi="Cambria Math"/>
                          <w:lang w:val="id-ID"/>
                        </w:rPr>
                        <m:t>1</m:t>
                      </m:r>
                    </m:num>
                    <m:den>
                      <m:r>
                        <w:rPr>
                          <w:rFonts w:ascii="Cambria Math" w:hAnsi="Cambria Math"/>
                          <w:lang w:val="id-ID"/>
                        </w:rPr>
                        <m:t>m</m:t>
                      </m:r>
                      <m:r>
                        <m:rPr>
                          <m:sty m:val="p"/>
                        </m:rPr>
                        <w:rPr>
                          <w:rFonts w:ascii="Cambria Math" w:hAnsi="Cambria Math"/>
                          <w:lang w:val="id-ID"/>
                        </w:rPr>
                        <m:t>+n</m:t>
                      </m:r>
                    </m:den>
                  </m:f>
                  <m:func>
                    <m:funcPr>
                      <m:ctrlPr>
                        <w:rPr>
                          <w:rFonts w:ascii="Cambria Math" w:hAnsi="Cambria Math"/>
                          <w:i/>
                          <w:lang w:val="id-ID"/>
                        </w:rPr>
                      </m:ctrlPr>
                    </m:funcPr>
                    <m:fName>
                      <m:r>
                        <m:rPr>
                          <m:sty m:val="p"/>
                        </m:rPr>
                        <w:rPr>
                          <w:rFonts w:ascii="Cambria Math" w:hAnsi="Cambria Math"/>
                          <w:lang w:val="id-ID"/>
                        </w:rPr>
                        <m:t>sin</m:t>
                      </m:r>
                    </m:fName>
                    <m:e>
                      <m:d>
                        <m:dPr>
                          <m:ctrlPr>
                            <w:rPr>
                              <w:rFonts w:ascii="Cambria Math" w:hAnsi="Cambria Math"/>
                              <w:i/>
                              <w:lang w:val="id-ID"/>
                            </w:rPr>
                          </m:ctrlPr>
                        </m:dPr>
                        <m:e>
                          <m:r>
                            <w:rPr>
                              <w:rFonts w:ascii="Cambria Math" w:hAnsi="Cambria Math"/>
                              <w:lang w:val="id-ID"/>
                            </w:rPr>
                            <m:t>m+n</m:t>
                          </m:r>
                        </m:e>
                      </m:d>
                      <m:r>
                        <w:rPr>
                          <w:rFonts w:ascii="Cambria Math" w:hAnsi="Cambria Math"/>
                          <w:lang w:val="id-ID"/>
                        </w:rPr>
                        <m:t>x-</m:t>
                      </m:r>
                      <m:f>
                        <m:fPr>
                          <m:ctrlPr>
                            <w:rPr>
                              <w:rFonts w:ascii="Cambria Math" w:hAnsi="Cambria Math"/>
                              <w:i/>
                              <w:lang w:val="id-ID"/>
                            </w:rPr>
                          </m:ctrlPr>
                        </m:fPr>
                        <m:num>
                          <m:r>
                            <w:rPr>
                              <w:rFonts w:ascii="Cambria Math" w:hAnsi="Cambria Math"/>
                              <w:lang w:val="id-ID"/>
                            </w:rPr>
                            <m:t>1</m:t>
                          </m:r>
                        </m:num>
                        <m:den>
                          <m:r>
                            <w:rPr>
                              <w:rFonts w:ascii="Cambria Math" w:hAnsi="Cambria Math"/>
                              <w:lang w:val="id-ID"/>
                            </w:rPr>
                            <m:t>m</m:t>
                          </m:r>
                          <m:r>
                            <m:rPr>
                              <m:sty m:val="p"/>
                            </m:rPr>
                            <w:rPr>
                              <w:rFonts w:ascii="Cambria Math" w:hAnsi="Cambria Math"/>
                              <w:lang w:val="id-ID"/>
                            </w:rPr>
                            <m:t>-n</m:t>
                          </m:r>
                        </m:den>
                      </m:f>
                      <m:func>
                        <m:funcPr>
                          <m:ctrlPr>
                            <w:rPr>
                              <w:rFonts w:ascii="Cambria Math" w:hAnsi="Cambria Math"/>
                              <w:i/>
                              <w:lang w:val="id-ID"/>
                            </w:rPr>
                          </m:ctrlPr>
                        </m:funcPr>
                        <m:fName>
                          <m:r>
                            <m:rPr>
                              <m:sty m:val="p"/>
                            </m:rPr>
                            <w:rPr>
                              <w:rFonts w:ascii="Cambria Math" w:hAnsi="Cambria Math"/>
                              <w:lang w:val="id-ID"/>
                            </w:rPr>
                            <m:t>sin</m:t>
                          </m:r>
                        </m:fName>
                        <m:e>
                          <m:d>
                            <m:dPr>
                              <m:ctrlPr>
                                <w:rPr>
                                  <w:rFonts w:ascii="Cambria Math" w:hAnsi="Cambria Math"/>
                                  <w:i/>
                                  <w:lang w:val="id-ID"/>
                                </w:rPr>
                              </m:ctrlPr>
                            </m:dPr>
                            <m:e>
                              <m:r>
                                <w:rPr>
                                  <w:rFonts w:ascii="Cambria Math" w:hAnsi="Cambria Math"/>
                                  <w:lang w:val="id-ID"/>
                                </w:rPr>
                                <m:t>m</m:t>
                              </m:r>
                              <m:r>
                                <m:rPr>
                                  <m:sty m:val="p"/>
                                </m:rPr>
                                <w:rPr>
                                  <w:rFonts w:ascii="Cambria Math" w:hAnsi="Cambria Math"/>
                                  <w:lang w:val="id-ID"/>
                                </w:rPr>
                                <m:t>-n</m:t>
                              </m:r>
                            </m:e>
                          </m:d>
                          <m:r>
                            <w:rPr>
                              <w:rFonts w:ascii="Cambria Math" w:hAnsi="Cambria Math"/>
                              <w:lang w:val="id-ID"/>
                            </w:rPr>
                            <m:t>x</m:t>
                          </m:r>
                        </m:e>
                      </m:func>
                    </m:e>
                  </m:func>
                </m:e>
              </m:d>
            </m:e>
            <m:sub>
              <m:r>
                <w:rPr>
                  <w:rFonts w:ascii="Cambria Math" w:hAnsi="Cambria Math"/>
                  <w:lang w:val="id-ID"/>
                </w:rPr>
                <m:t>-</m:t>
              </m:r>
              <m:r>
                <m:rPr>
                  <m:sty m:val="p"/>
                </m:rPr>
                <w:rPr>
                  <w:rFonts w:ascii="Cambria Math" w:hAnsi="Cambria Math"/>
                  <w:lang w:val="id-ID"/>
                </w:rPr>
                <m:t>π</m:t>
              </m:r>
            </m:sub>
            <m:sup>
              <m:r>
                <w:rPr>
                  <w:rFonts w:ascii="Cambria Math" w:hAnsi="Cambria Math"/>
                  <w:lang w:val="id-ID"/>
                </w:rPr>
                <m:t>π</m:t>
              </m:r>
            </m:sup>
          </m:sSubSup>
        </m:oMath>
      </m:oMathPara>
    </w:p>
    <w:p w:rsidR="00AD6D82" w:rsidRPr="00BB4A24" w:rsidRDefault="00AD6D82" w:rsidP="00AD6D82">
      <w:pPr>
        <w:rPr>
          <w:lang w:val="id-ID"/>
        </w:rPr>
      </w:pPr>
      <m:oMathPara>
        <m:oMathParaPr>
          <m:jc m:val="left"/>
        </m:oMathParaPr>
        <m:oMath>
          <m:r>
            <m:rPr>
              <m:sty m:val="p"/>
            </m:rPr>
            <w:rPr>
              <w:rFonts w:ascii="Cambria Math" w:hAnsi="Cambria Math"/>
              <w:lang w:val="id-ID"/>
            </w:rPr>
            <m:t xml:space="preserve">                                        =0</m:t>
          </m:r>
        </m:oMath>
      </m:oMathPara>
    </w:p>
    <w:p w:rsidR="00AD6D82" w:rsidRDefault="00AD6D82" w:rsidP="00AD6D82">
      <w:pPr>
        <w:rPr>
          <w:lang w:val="id-ID"/>
        </w:rPr>
      </w:pPr>
    </w:p>
    <w:p w:rsidR="00AD6D82" w:rsidRDefault="00AD6D82" w:rsidP="00AD6D82">
      <w:pPr>
        <w:rPr>
          <w:lang w:val="id-ID"/>
        </w:rPr>
      </w:pPr>
      <w:r>
        <w:rPr>
          <w:lang w:val="id-ID"/>
        </w:rPr>
        <w:t>Jika m = n</w:t>
      </w:r>
    </w:p>
    <w:p w:rsidR="00AD6D82" w:rsidRPr="00914B3B" w:rsidRDefault="00CF46CF" w:rsidP="00AD6D82">
      <w:pPr>
        <w:rPr>
          <w:lang w:val="id-ID"/>
        </w:rPr>
      </w:pPr>
      <m:oMathPara>
        <m:oMathParaPr>
          <m:jc m:val="left"/>
        </m:oMathParaPr>
        <m:oMath>
          <m:nary>
            <m:naryPr>
              <m:limLoc m:val="subSup"/>
              <m:ctrlPr>
                <w:rPr>
                  <w:rFonts w:ascii="Cambria Math" w:hAnsi="Cambria Math"/>
                  <w:lang w:val="id-ID"/>
                </w:rPr>
              </m:ctrlPr>
            </m:naryPr>
            <m:sub>
              <m:r>
                <w:rPr>
                  <w:rFonts w:ascii="Cambria Math" w:hAnsi="Cambria Math"/>
                  <w:lang w:val="id-ID"/>
                </w:rPr>
                <m:t>-π</m:t>
              </m:r>
            </m:sub>
            <m:sup>
              <m:r>
                <w:rPr>
                  <w:rFonts w:ascii="Cambria Math" w:hAnsi="Cambria Math"/>
                  <w:lang w:val="id-ID"/>
                </w:rPr>
                <m:t>π</m:t>
              </m:r>
            </m:sup>
            <m:e>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mx</m:t>
                  </m:r>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nx dx=</m:t>
                      </m:r>
                    </m:e>
                  </m:func>
                  <m:r>
                    <w:rPr>
                      <w:rFonts w:ascii="Cambria Math" w:hAnsi="Cambria Math"/>
                      <w:lang w:val="id-ID"/>
                    </w:rPr>
                    <m:t>-</m:t>
                  </m:r>
                  <m:f>
                    <m:fPr>
                      <m:ctrlPr>
                        <w:rPr>
                          <w:rFonts w:ascii="Cambria Math" w:hAnsi="Cambria Math"/>
                          <w:i/>
                          <w:lang w:val="id-ID"/>
                        </w:rPr>
                      </m:ctrlPr>
                    </m:fPr>
                    <m:num>
                      <m:r>
                        <w:rPr>
                          <w:rFonts w:ascii="Cambria Math" w:hAnsi="Cambria Math"/>
                          <w:lang w:val="id-ID"/>
                        </w:rPr>
                        <m:t>1</m:t>
                      </m:r>
                    </m:num>
                    <m:den>
                      <m:r>
                        <w:rPr>
                          <w:rFonts w:ascii="Cambria Math" w:hAnsi="Cambria Math"/>
                          <w:lang w:val="id-ID"/>
                        </w:rPr>
                        <m:t>2</m:t>
                      </m:r>
                    </m:den>
                  </m:f>
                  <m:nary>
                    <m:naryPr>
                      <m:limLoc m:val="subSup"/>
                      <m:ctrlPr>
                        <w:rPr>
                          <w:rFonts w:ascii="Cambria Math" w:hAnsi="Cambria Math"/>
                          <w:i/>
                          <w:lang w:val="id-ID"/>
                        </w:rPr>
                      </m:ctrlPr>
                    </m:naryPr>
                    <m:sub>
                      <m:r>
                        <w:rPr>
                          <w:rFonts w:ascii="Cambria Math" w:hAnsi="Cambria Math"/>
                          <w:lang w:val="id-ID"/>
                        </w:rPr>
                        <m:t>-π</m:t>
                      </m:r>
                    </m:sub>
                    <m:sup>
                      <m:r>
                        <w:rPr>
                          <w:rFonts w:ascii="Cambria Math" w:hAnsi="Cambria Math"/>
                          <w:lang w:val="id-ID"/>
                        </w:rPr>
                        <m:t>π</m:t>
                      </m:r>
                    </m:sup>
                    <m:e>
                      <m:d>
                        <m:dPr>
                          <m:begChr m:val="["/>
                          <m:endChr m:val="]"/>
                          <m:ctrlPr>
                            <w:rPr>
                              <w:rFonts w:ascii="Cambria Math" w:hAnsi="Cambria Math"/>
                              <w:i/>
                              <w:lang w:val="id-ID"/>
                            </w:rPr>
                          </m:ctrlPr>
                        </m:dPr>
                        <m:e>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2mx-1</m:t>
                              </m:r>
                            </m:e>
                          </m:func>
                        </m:e>
                      </m:d>
                      <m:r>
                        <w:rPr>
                          <w:rFonts w:ascii="Cambria Math" w:hAnsi="Cambria Math"/>
                          <w:lang w:val="id-ID"/>
                        </w:rPr>
                        <m:t xml:space="preserve"> dx</m:t>
                      </m:r>
                    </m:e>
                  </m:nary>
                </m:e>
              </m:func>
            </m:e>
          </m:nary>
        </m:oMath>
      </m:oMathPara>
    </w:p>
    <w:p w:rsidR="00AD6D82" w:rsidRPr="00DE6292" w:rsidRDefault="00AD6D82" w:rsidP="00AD6D82">
      <w:pPr>
        <w:rPr>
          <w:lang w:val="id-ID"/>
        </w:rPr>
      </w:pPr>
      <m:oMathPara>
        <m:oMathParaPr>
          <m:jc m:val="left"/>
        </m:oMathParaPr>
        <m:oMath>
          <m:r>
            <m:rPr>
              <m:sty m:val="p"/>
            </m:rPr>
            <w:rPr>
              <w:rFonts w:ascii="Cambria Math" w:hAnsi="Cambria Math"/>
              <w:lang w:val="id-ID"/>
            </w:rPr>
            <m:t xml:space="preserve">                                        =-</m:t>
          </m:r>
          <m:f>
            <m:fPr>
              <m:ctrlPr>
                <w:rPr>
                  <w:rFonts w:ascii="Cambria Math" w:hAnsi="Cambria Math"/>
                  <w:lang w:val="id-ID"/>
                </w:rPr>
              </m:ctrlPr>
            </m:fPr>
            <m:num>
              <m:r>
                <m:rPr>
                  <m:sty m:val="p"/>
                </m:rPr>
                <w:rPr>
                  <w:rFonts w:ascii="Cambria Math" w:hAnsi="Cambria Math"/>
                  <w:lang w:val="id-ID"/>
                </w:rPr>
                <m:t>1</m:t>
              </m:r>
            </m:num>
            <m:den>
              <m:r>
                <m:rPr>
                  <m:sty m:val="p"/>
                </m:rPr>
                <w:rPr>
                  <w:rFonts w:ascii="Cambria Math" w:hAnsi="Cambria Math"/>
                  <w:lang w:val="id-ID"/>
                </w:rPr>
                <m:t>2</m:t>
              </m:r>
            </m:den>
          </m:f>
          <m:sSubSup>
            <m:sSubSupPr>
              <m:ctrlPr>
                <w:rPr>
                  <w:rFonts w:ascii="Cambria Math" w:hAnsi="Cambria Math"/>
                  <w:i/>
                  <w:lang w:val="id-ID"/>
                </w:rPr>
              </m:ctrlPr>
            </m:sSubSupPr>
            <m:e>
              <m:d>
                <m:dPr>
                  <m:begChr m:val="["/>
                  <m:endChr m:val="]"/>
                  <m:ctrlPr>
                    <w:rPr>
                      <w:rFonts w:ascii="Cambria Math" w:hAnsi="Cambria Math"/>
                      <w:i/>
                      <w:lang w:val="id-ID"/>
                    </w:rPr>
                  </m:ctrlPr>
                </m:dPr>
                <m:e>
                  <m:f>
                    <m:fPr>
                      <m:ctrlPr>
                        <w:rPr>
                          <w:rFonts w:ascii="Cambria Math" w:hAnsi="Cambria Math"/>
                          <w:lang w:val="id-ID"/>
                        </w:rPr>
                      </m:ctrlPr>
                    </m:fPr>
                    <m:num>
                      <m:r>
                        <w:rPr>
                          <w:rFonts w:ascii="Cambria Math" w:hAnsi="Cambria Math"/>
                          <w:lang w:val="id-ID"/>
                        </w:rPr>
                        <m:t>1</m:t>
                      </m:r>
                      <m:ctrlPr>
                        <w:rPr>
                          <w:rFonts w:ascii="Cambria Math" w:hAnsi="Cambria Math"/>
                          <w:i/>
                          <w:lang w:val="id-ID"/>
                        </w:rPr>
                      </m:ctrlPr>
                    </m:num>
                    <m:den>
                      <m:r>
                        <m:rPr>
                          <m:sty m:val="p"/>
                        </m:rPr>
                        <w:rPr>
                          <w:rFonts w:ascii="Cambria Math" w:hAnsi="Cambria Math"/>
                          <w:lang w:val="id-ID"/>
                        </w:rPr>
                        <m:t>2m</m:t>
                      </m:r>
                    </m:den>
                  </m:f>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2mx-x</m:t>
                      </m:r>
                    </m:e>
                  </m:func>
                </m:e>
              </m:d>
            </m:e>
            <m:sub>
              <m:r>
                <w:rPr>
                  <w:rFonts w:ascii="Cambria Math" w:hAnsi="Cambria Math"/>
                  <w:lang w:val="id-ID"/>
                </w:rPr>
                <m:t>-π</m:t>
              </m:r>
            </m:sub>
            <m:sup>
              <m:r>
                <w:rPr>
                  <w:rFonts w:ascii="Cambria Math" w:hAnsi="Cambria Math"/>
                  <w:lang w:val="id-ID"/>
                </w:rPr>
                <m:t>π</m:t>
              </m:r>
            </m:sup>
          </m:sSubSup>
        </m:oMath>
      </m:oMathPara>
    </w:p>
    <w:p w:rsidR="00AD6D82" w:rsidRPr="00DE6292" w:rsidRDefault="00AD6D82" w:rsidP="00AD6D82">
      <w:pPr>
        <w:rPr>
          <w:lang w:val="id-ID"/>
        </w:rPr>
      </w:pPr>
      <m:oMathPara>
        <m:oMathParaPr>
          <m:jc m:val="left"/>
        </m:oMathParaPr>
        <m:oMath>
          <m:r>
            <m:rPr>
              <m:sty m:val="p"/>
            </m:rPr>
            <w:rPr>
              <w:rFonts w:ascii="Cambria Math" w:hAnsi="Cambria Math"/>
              <w:lang w:val="id-ID"/>
            </w:rPr>
            <m:t xml:space="preserve">                                        =-</m:t>
          </m:r>
          <m:f>
            <m:fPr>
              <m:ctrlPr>
                <w:rPr>
                  <w:rFonts w:ascii="Cambria Math" w:hAnsi="Cambria Math"/>
                  <w:lang w:val="id-ID"/>
                </w:rPr>
              </m:ctrlPr>
            </m:fPr>
            <m:num>
              <m:r>
                <m:rPr>
                  <m:sty m:val="p"/>
                </m:rPr>
                <w:rPr>
                  <w:rFonts w:ascii="Cambria Math" w:hAnsi="Cambria Math"/>
                  <w:lang w:val="id-ID"/>
                </w:rPr>
                <m:t>1</m:t>
              </m:r>
            </m:num>
            <m:den>
              <m:r>
                <m:rPr>
                  <m:sty m:val="p"/>
                </m:rPr>
                <w:rPr>
                  <w:rFonts w:ascii="Cambria Math" w:hAnsi="Cambria Math"/>
                  <w:lang w:val="id-ID"/>
                </w:rPr>
                <m:t>2</m:t>
              </m:r>
            </m:den>
          </m:f>
          <m:d>
            <m:dPr>
              <m:begChr m:val="["/>
              <m:endChr m:val="]"/>
              <m:ctrlPr>
                <w:rPr>
                  <w:rFonts w:ascii="Cambria Math" w:hAnsi="Cambria Math"/>
                  <w:i/>
                  <w:lang w:val="id-ID"/>
                </w:rPr>
              </m:ctrlPr>
            </m:dPr>
            <m:e>
              <m:r>
                <w:rPr>
                  <w:rFonts w:ascii="Cambria Math" w:hAnsi="Cambria Math"/>
                  <w:lang w:val="id-ID"/>
                </w:rPr>
                <m:t>-</m:t>
              </m:r>
              <m:r>
                <m:rPr>
                  <m:sty m:val="p"/>
                </m:rPr>
                <w:rPr>
                  <w:rFonts w:ascii="Cambria Math" w:hAnsi="Cambria Math"/>
                  <w:lang w:val="id-ID"/>
                </w:rPr>
                <m:t>2π</m:t>
              </m:r>
            </m:e>
          </m:d>
          <m:r>
            <w:rPr>
              <w:rFonts w:ascii="Cambria Math" w:hAnsi="Cambria Math"/>
              <w:lang w:val="id-ID"/>
            </w:rPr>
            <m:t>= π</m:t>
          </m:r>
        </m:oMath>
      </m:oMathPara>
    </w:p>
    <w:p w:rsidR="00AD6D82" w:rsidRPr="00DE6292" w:rsidRDefault="00AD6D82" w:rsidP="00AD6D82">
      <w:pPr>
        <w:rPr>
          <w:lang w:val="id-ID"/>
        </w:rPr>
      </w:pPr>
      <m:oMathPara>
        <m:oMathParaPr>
          <m:jc m:val="left"/>
        </m:oMathParaPr>
        <m:oMath>
          <m:r>
            <m:rPr>
              <m:sty m:val="p"/>
            </m:rPr>
            <w:rPr>
              <w:rFonts w:ascii="Cambria Math" w:hAnsi="Cambria Math"/>
              <w:lang w:val="id-ID"/>
            </w:rPr>
            <m:t xml:space="preserve">                                                                            </m:t>
          </m:r>
        </m:oMath>
      </m:oMathPara>
    </w:p>
    <w:p w:rsidR="00AD6D82" w:rsidRPr="00DE6292" w:rsidRDefault="00AD6D82" w:rsidP="00AD6D82">
      <w:pPr>
        <w:rPr>
          <w:lang w:val="id-ID"/>
        </w:rPr>
      </w:pPr>
    </w:p>
    <w:p w:rsidR="00AD6D82" w:rsidRPr="00AC50B4" w:rsidRDefault="00AD6D82" w:rsidP="00AD6D82">
      <w:pPr>
        <w:rPr>
          <w:b/>
          <w:lang w:val="id-ID"/>
        </w:rPr>
      </w:pPr>
      <w:r w:rsidRPr="00AC50B4">
        <w:rPr>
          <w:b/>
          <w:lang w:val="id-ID"/>
        </w:rPr>
        <w:t xml:space="preserve">SOAL-SOAL </w:t>
      </w:r>
      <w:r w:rsidR="00AC50B4" w:rsidRPr="00AC50B4">
        <w:rPr>
          <w:b/>
          <w:lang w:val="en-GB"/>
        </w:rPr>
        <w:t>5</w:t>
      </w:r>
      <w:r w:rsidRPr="00AC50B4">
        <w:rPr>
          <w:b/>
          <w:lang w:val="id-ID"/>
        </w:rPr>
        <w:t>.2</w:t>
      </w:r>
    </w:p>
    <w:p w:rsidR="00AD6D82" w:rsidRDefault="00AD6D82" w:rsidP="00AD6D82">
      <w:pPr>
        <w:rPr>
          <w:lang w:val="id-ID"/>
        </w:rPr>
      </w:pPr>
      <w:r>
        <w:rPr>
          <w:lang w:val="id-ID"/>
        </w:rPr>
        <w:t>Hitunglah integral dalam Soal 1-30:</w:t>
      </w:r>
    </w:p>
    <w:p w:rsidR="00AD6D82" w:rsidRPr="00DE6292" w:rsidRDefault="00AD6D82" w:rsidP="00AD6D82">
      <w:pPr>
        <w:rPr>
          <w:lang w:val="id-ID"/>
        </w:rPr>
      </w:pPr>
      <m:oMathPara>
        <m:oMathParaPr>
          <m:jc m:val="left"/>
        </m:oMathParaPr>
        <m:oMath>
          <m:r>
            <m:rPr>
              <m:sty m:val="p"/>
            </m:rPr>
            <w:rPr>
              <w:rFonts w:ascii="Cambria Math" w:hAnsi="Cambria Math"/>
              <w:lang w:val="id-ID"/>
            </w:rPr>
            <m:t>1.</m:t>
          </m:r>
          <m:nary>
            <m:naryPr>
              <m:limLoc m:val="undOvr"/>
              <m:subHide m:val="1"/>
              <m:supHide m:val="1"/>
              <m:ctrlPr>
                <w:rPr>
                  <w:rFonts w:ascii="Cambria Math" w:hAnsi="Cambria Math"/>
                  <w:lang w:val="id-ID"/>
                </w:rPr>
              </m:ctrlPr>
            </m:naryPr>
            <m:sub/>
            <m:sup/>
            <m:e>
              <m:sSup>
                <m:sSupPr>
                  <m:ctrlPr>
                    <w:rPr>
                      <w:rFonts w:ascii="Cambria Math" w:hAnsi="Cambria Math"/>
                      <w:i/>
                      <w:lang w:val="id-ID"/>
                    </w:rPr>
                  </m:ctrlPr>
                </m:sSupPr>
                <m:e>
                  <m:r>
                    <w:rPr>
                      <w:rFonts w:ascii="Cambria Math" w:hAnsi="Cambria Math"/>
                      <w:lang w:val="id-ID"/>
                    </w:rPr>
                    <m:t>c</m:t>
                  </m:r>
                  <m:r>
                    <m:rPr>
                      <m:sty m:val="p"/>
                    </m:rPr>
                    <w:rPr>
                      <w:rFonts w:ascii="Cambria Math" w:hAnsi="Cambria Math"/>
                      <w:lang w:val="id-ID"/>
                    </w:rPr>
                    <m:t>os</m:t>
                  </m:r>
                </m:e>
                <m:sup>
                  <m:r>
                    <w:rPr>
                      <w:rFonts w:ascii="Cambria Math" w:hAnsi="Cambria Math"/>
                      <w:lang w:val="id-ID"/>
                    </w:rPr>
                    <m:t>2</m:t>
                  </m:r>
                </m:sup>
              </m:sSup>
              <m:r>
                <w:rPr>
                  <w:rFonts w:ascii="Cambria Math" w:hAnsi="Cambria Math"/>
                  <w:lang w:val="id-ID"/>
                </w:rPr>
                <m:t xml:space="preserve"> x dx</m:t>
              </m:r>
            </m:e>
          </m:nary>
        </m:oMath>
      </m:oMathPara>
    </w:p>
    <w:p w:rsidR="00AD6D82" w:rsidRPr="00DE6292" w:rsidRDefault="00AD6D82" w:rsidP="00AD6D82">
      <w:pPr>
        <w:rPr>
          <w:lang w:val="id-ID"/>
        </w:rPr>
      </w:pPr>
      <m:oMathPara>
        <m:oMathParaPr>
          <m:jc m:val="left"/>
        </m:oMathParaPr>
        <m:oMath>
          <m:r>
            <m:rPr>
              <m:sty m:val="p"/>
            </m:rPr>
            <w:rPr>
              <w:rFonts w:ascii="Cambria Math" w:hAnsi="Cambria Math"/>
              <w:lang w:val="id-ID"/>
            </w:rPr>
            <m:t>2.</m:t>
          </m:r>
          <m:nary>
            <m:naryPr>
              <m:limLoc m:val="undOvr"/>
              <m:subHide m:val="1"/>
              <m:supHide m:val="1"/>
              <m:ctrlPr>
                <w:rPr>
                  <w:rFonts w:ascii="Cambria Math" w:hAnsi="Cambria Math"/>
                  <w:lang w:val="id-ID"/>
                </w:rPr>
              </m:ctrlPr>
            </m:naryPr>
            <m:sub/>
            <m:sup/>
            <m:e>
              <m:sSup>
                <m:sSupPr>
                  <m:ctrlPr>
                    <w:rPr>
                      <w:rFonts w:ascii="Cambria Math" w:hAnsi="Cambria Math"/>
                      <w:i/>
                      <w:lang w:val="id-ID"/>
                    </w:rPr>
                  </m:ctrlPr>
                </m:sSupPr>
                <m:e>
                  <m:r>
                    <w:rPr>
                      <w:rFonts w:ascii="Cambria Math" w:hAnsi="Cambria Math"/>
                      <w:lang w:val="id-ID"/>
                    </w:rPr>
                    <m:t>sin</m:t>
                  </m:r>
                </m:e>
                <m:sup>
                  <m:r>
                    <w:rPr>
                      <w:rFonts w:ascii="Cambria Math" w:hAnsi="Cambria Math"/>
                      <w:lang w:val="id-ID"/>
                    </w:rPr>
                    <m:t>4</m:t>
                  </m:r>
                </m:sup>
              </m:sSup>
              <m:r>
                <w:rPr>
                  <w:rFonts w:ascii="Cambria Math" w:hAnsi="Cambria Math"/>
                  <w:lang w:val="id-ID"/>
                </w:rPr>
                <m:t xml:space="preserve"> 5x dx</m:t>
              </m:r>
            </m:e>
          </m:nary>
        </m:oMath>
      </m:oMathPara>
    </w:p>
    <w:p w:rsidR="00AD6D82" w:rsidRPr="00DE6292" w:rsidRDefault="00AD6D82" w:rsidP="00AD6D82">
      <w:pPr>
        <w:rPr>
          <w:lang w:val="id-ID"/>
        </w:rPr>
      </w:pPr>
      <m:oMathPara>
        <m:oMathParaPr>
          <m:jc m:val="left"/>
        </m:oMathParaPr>
        <m:oMath>
          <m:r>
            <m:rPr>
              <m:sty m:val="p"/>
            </m:rPr>
            <w:rPr>
              <w:rFonts w:ascii="Cambria Math" w:hAnsi="Cambria Math"/>
              <w:lang w:val="id-ID"/>
            </w:rPr>
            <m:t>3.</m:t>
          </m:r>
          <m:nary>
            <m:naryPr>
              <m:limLoc m:val="undOvr"/>
              <m:subHide m:val="1"/>
              <m:supHide m:val="1"/>
              <m:ctrlPr>
                <w:rPr>
                  <w:rFonts w:ascii="Cambria Math" w:hAnsi="Cambria Math"/>
                  <w:lang w:val="id-ID"/>
                </w:rPr>
              </m:ctrlPr>
            </m:naryPr>
            <m:sub/>
            <m:sup/>
            <m:e>
              <m:sSup>
                <m:sSupPr>
                  <m:ctrlPr>
                    <w:rPr>
                      <w:rFonts w:ascii="Cambria Math" w:hAnsi="Cambria Math"/>
                      <w:i/>
                      <w:lang w:val="id-ID"/>
                    </w:rPr>
                  </m:ctrlPr>
                </m:sSupPr>
                <m:e>
                  <m:r>
                    <w:rPr>
                      <w:rFonts w:ascii="Cambria Math" w:hAnsi="Cambria Math"/>
                      <w:lang w:val="id-ID"/>
                    </w:rPr>
                    <m:t>c</m:t>
                  </m:r>
                  <m:r>
                    <m:rPr>
                      <m:sty m:val="p"/>
                    </m:rPr>
                    <w:rPr>
                      <w:rFonts w:ascii="Cambria Math" w:hAnsi="Cambria Math"/>
                      <w:lang w:val="id-ID"/>
                    </w:rPr>
                    <m:t>os</m:t>
                  </m:r>
                </m:e>
                <m:sup>
                  <m:r>
                    <w:rPr>
                      <w:rFonts w:ascii="Cambria Math" w:hAnsi="Cambria Math"/>
                      <w:lang w:val="id-ID"/>
                    </w:rPr>
                    <m:t>3</m:t>
                  </m:r>
                </m:sup>
              </m:sSup>
              <m:r>
                <w:rPr>
                  <w:rFonts w:ascii="Cambria Math" w:hAnsi="Cambria Math"/>
                  <w:lang w:val="id-ID"/>
                </w:rPr>
                <m:t xml:space="preserve"> x dx</m:t>
              </m:r>
            </m:e>
          </m:nary>
        </m:oMath>
      </m:oMathPara>
    </w:p>
    <w:p w:rsidR="00AD6D82" w:rsidRPr="00DE6292" w:rsidRDefault="00AD6D82" w:rsidP="00AD6D82">
      <w:pPr>
        <w:rPr>
          <w:lang w:val="id-ID"/>
        </w:rPr>
      </w:pPr>
      <m:oMathPara>
        <m:oMathParaPr>
          <m:jc m:val="left"/>
        </m:oMathParaPr>
        <m:oMath>
          <m:r>
            <m:rPr>
              <m:sty m:val="p"/>
            </m:rPr>
            <w:rPr>
              <w:rFonts w:ascii="Cambria Math" w:hAnsi="Cambria Math"/>
              <w:lang w:val="id-ID"/>
            </w:rPr>
            <m:t>4.</m:t>
          </m:r>
          <m:nary>
            <m:naryPr>
              <m:limLoc m:val="undOvr"/>
              <m:subHide m:val="1"/>
              <m:supHide m:val="1"/>
              <m:ctrlPr>
                <w:rPr>
                  <w:rFonts w:ascii="Cambria Math" w:hAnsi="Cambria Math"/>
                  <w:lang w:val="id-ID"/>
                </w:rPr>
              </m:ctrlPr>
            </m:naryPr>
            <m:sub/>
            <m:sup/>
            <m:e>
              <m:sSup>
                <m:sSupPr>
                  <m:ctrlPr>
                    <w:rPr>
                      <w:rFonts w:ascii="Cambria Math" w:hAnsi="Cambria Math"/>
                      <w:i/>
                      <w:lang w:val="id-ID"/>
                    </w:rPr>
                  </m:ctrlPr>
                </m:sSupPr>
                <m:e>
                  <m:r>
                    <w:rPr>
                      <w:rFonts w:ascii="Cambria Math" w:hAnsi="Cambria Math"/>
                      <w:lang w:val="id-ID"/>
                    </w:rPr>
                    <m:t>sin</m:t>
                  </m:r>
                </m:e>
                <m:sup>
                  <m:r>
                    <w:rPr>
                      <w:rFonts w:ascii="Cambria Math" w:hAnsi="Cambria Math"/>
                      <w:lang w:val="id-ID"/>
                    </w:rPr>
                    <m:t>3</m:t>
                  </m:r>
                </m:sup>
              </m:sSup>
              <m:r>
                <w:rPr>
                  <w:rFonts w:ascii="Cambria Math" w:hAnsi="Cambria Math"/>
                  <w:lang w:val="id-ID"/>
                </w:rPr>
                <m:t xml:space="preserve"> x dx</m:t>
              </m:r>
            </m:e>
          </m:nary>
        </m:oMath>
      </m:oMathPara>
    </w:p>
    <w:p w:rsidR="00AD6D82" w:rsidRPr="00DE6292" w:rsidRDefault="00AD6D82" w:rsidP="00AD6D82">
      <w:pPr>
        <w:rPr>
          <w:lang w:val="id-ID"/>
        </w:rPr>
      </w:pPr>
      <m:oMathPara>
        <m:oMathParaPr>
          <m:jc m:val="left"/>
        </m:oMathParaPr>
        <m:oMath>
          <m:r>
            <m:rPr>
              <m:sty m:val="p"/>
            </m:rPr>
            <w:rPr>
              <w:rFonts w:ascii="Cambria Math" w:hAnsi="Cambria Math"/>
              <w:lang w:val="id-ID"/>
            </w:rPr>
            <m:t>5.</m:t>
          </m:r>
          <m:nary>
            <m:naryPr>
              <m:limLoc m:val="subSup"/>
              <m:ctrlPr>
                <w:rPr>
                  <w:rFonts w:ascii="Cambria Math" w:hAnsi="Cambria Math"/>
                  <w:lang w:val="id-ID"/>
                </w:rPr>
              </m:ctrlPr>
            </m:naryPr>
            <m:sub>
              <m:r>
                <w:rPr>
                  <w:rFonts w:ascii="Cambria Math" w:hAnsi="Cambria Math"/>
                  <w:lang w:val="id-ID"/>
                </w:rPr>
                <m:t>0</m:t>
              </m:r>
            </m:sub>
            <m:sup>
              <m:r>
                <w:rPr>
                  <w:rFonts w:ascii="Cambria Math" w:hAnsi="Cambria Math"/>
                  <w:lang w:val="id-ID"/>
                </w:rPr>
                <m:t>π/</m:t>
              </m:r>
              <m:r>
                <m:rPr>
                  <m:sty m:val="p"/>
                </m:rPr>
                <w:rPr>
                  <w:rFonts w:ascii="Cambria Math" w:hAnsi="Cambria Math"/>
                  <w:lang w:val="id-ID"/>
                </w:rPr>
                <m:t>2</m:t>
              </m:r>
            </m:sup>
            <m:e>
              <m:sSup>
                <m:sSupPr>
                  <m:ctrlPr>
                    <w:rPr>
                      <w:rFonts w:ascii="Cambria Math" w:hAnsi="Cambria Math"/>
                      <w:i/>
                      <w:lang w:val="id-ID"/>
                    </w:rPr>
                  </m:ctrlPr>
                </m:sSupPr>
                <m:e>
                  <m:r>
                    <w:rPr>
                      <w:rFonts w:ascii="Cambria Math" w:hAnsi="Cambria Math"/>
                      <w:lang w:val="id-ID"/>
                    </w:rPr>
                    <m:t>s</m:t>
                  </m:r>
                  <m:r>
                    <m:rPr>
                      <m:sty m:val="p"/>
                    </m:rPr>
                    <w:rPr>
                      <w:rFonts w:ascii="Cambria Math" w:hAnsi="Cambria Math"/>
                      <w:lang w:val="id-ID"/>
                    </w:rPr>
                    <m:t>in</m:t>
                  </m:r>
                </m:e>
                <m:sup>
                  <m:r>
                    <w:rPr>
                      <w:rFonts w:ascii="Cambria Math" w:hAnsi="Cambria Math"/>
                      <w:lang w:val="id-ID"/>
                    </w:rPr>
                    <m:t>5</m:t>
                  </m:r>
                </m:sup>
              </m:sSup>
              <m:r>
                <w:rPr>
                  <w:rFonts w:ascii="Cambria Math" w:hAnsi="Cambria Math"/>
                  <w:lang w:val="id-ID"/>
                </w:rPr>
                <m:t xml:space="preserve"> t dt</m:t>
              </m:r>
            </m:e>
          </m:nary>
        </m:oMath>
      </m:oMathPara>
    </w:p>
    <w:p w:rsidR="00AD6D82" w:rsidRPr="003C2867" w:rsidRDefault="00AD6D82" w:rsidP="00AD6D82">
      <w:pPr>
        <w:rPr>
          <w:lang w:val="id-ID"/>
        </w:rPr>
      </w:pPr>
      <m:oMathPara>
        <m:oMathParaPr>
          <m:jc m:val="left"/>
        </m:oMathParaPr>
        <m:oMath>
          <m:r>
            <m:rPr>
              <m:sty m:val="p"/>
            </m:rPr>
            <w:rPr>
              <w:rFonts w:ascii="Cambria Math" w:hAnsi="Cambria Math"/>
              <w:lang w:val="id-ID"/>
            </w:rPr>
            <m:t>6.</m:t>
          </m:r>
          <m:nary>
            <m:naryPr>
              <m:limLoc m:val="subSup"/>
              <m:ctrlPr>
                <w:rPr>
                  <w:rFonts w:ascii="Cambria Math" w:hAnsi="Cambria Math"/>
                  <w:lang w:val="id-ID"/>
                </w:rPr>
              </m:ctrlPr>
            </m:naryPr>
            <m:sub>
              <m:r>
                <w:rPr>
                  <w:rFonts w:ascii="Cambria Math" w:hAnsi="Cambria Math"/>
                  <w:lang w:val="id-ID"/>
                </w:rPr>
                <m:t>0</m:t>
              </m:r>
            </m:sub>
            <m:sup>
              <m:r>
                <w:rPr>
                  <w:rFonts w:ascii="Cambria Math" w:hAnsi="Cambria Math"/>
                  <w:lang w:val="id-ID"/>
                </w:rPr>
                <m:t>π/</m:t>
              </m:r>
              <m:r>
                <m:rPr>
                  <m:sty m:val="p"/>
                </m:rPr>
                <w:rPr>
                  <w:rFonts w:ascii="Cambria Math" w:hAnsi="Cambria Math"/>
                  <w:lang w:val="id-ID"/>
                </w:rPr>
                <m:t>2</m:t>
              </m:r>
            </m:sup>
            <m:e>
              <m:sSup>
                <m:sSupPr>
                  <m:ctrlPr>
                    <w:rPr>
                      <w:rFonts w:ascii="Cambria Math" w:hAnsi="Cambria Math"/>
                      <w:i/>
                      <w:lang w:val="id-ID"/>
                    </w:rPr>
                  </m:ctrlPr>
                </m:sSupPr>
                <m:e>
                  <m:r>
                    <w:rPr>
                      <w:rFonts w:ascii="Cambria Math" w:hAnsi="Cambria Math"/>
                      <w:lang w:val="id-ID"/>
                    </w:rPr>
                    <m:t>cos</m:t>
                  </m:r>
                </m:e>
                <m:sup>
                  <m:r>
                    <w:rPr>
                      <w:rFonts w:ascii="Cambria Math" w:hAnsi="Cambria Math"/>
                      <w:lang w:val="id-ID"/>
                    </w:rPr>
                    <m:t>6</m:t>
                  </m:r>
                </m:sup>
              </m:sSup>
              <m:r>
                <w:rPr>
                  <w:rFonts w:ascii="Cambria Math" w:hAnsi="Cambria Math"/>
                  <w:lang w:val="id-ID"/>
                </w:rPr>
                <m:t>t dt</m:t>
              </m:r>
            </m:e>
          </m:nary>
        </m:oMath>
      </m:oMathPara>
    </w:p>
    <w:p w:rsidR="00AD6D82" w:rsidRPr="00DE6292" w:rsidRDefault="00AD6D82" w:rsidP="00AD6D82">
      <w:pPr>
        <w:rPr>
          <w:lang w:val="id-ID"/>
        </w:rPr>
      </w:pPr>
      <m:oMathPara>
        <m:oMathParaPr>
          <m:jc m:val="left"/>
        </m:oMathParaPr>
        <m:oMath>
          <m:r>
            <m:rPr>
              <m:sty m:val="p"/>
            </m:rPr>
            <w:rPr>
              <w:rFonts w:ascii="Cambria Math" w:hAnsi="Cambria Math"/>
              <w:lang w:val="id-ID"/>
            </w:rPr>
            <m:t>7.</m:t>
          </m:r>
          <m:nary>
            <m:naryPr>
              <m:limLoc m:val="undOvr"/>
              <m:subHide m:val="1"/>
              <m:supHide m:val="1"/>
              <m:ctrlPr>
                <w:rPr>
                  <w:rFonts w:ascii="Cambria Math" w:hAnsi="Cambria Math"/>
                  <w:lang w:val="id-ID"/>
                </w:rPr>
              </m:ctrlPr>
            </m:naryPr>
            <m:sub/>
            <m:sup/>
            <m:e>
              <m:sSup>
                <m:sSupPr>
                  <m:ctrlPr>
                    <w:rPr>
                      <w:rFonts w:ascii="Cambria Math" w:hAnsi="Cambria Math"/>
                      <w:i/>
                      <w:lang w:val="id-ID"/>
                    </w:rPr>
                  </m:ctrlPr>
                </m:sSupPr>
                <m:e>
                  <m:r>
                    <w:rPr>
                      <w:rFonts w:ascii="Cambria Math" w:hAnsi="Cambria Math"/>
                      <w:lang w:val="id-ID"/>
                    </w:rPr>
                    <m:t>tan</m:t>
                  </m:r>
                </m:e>
                <m:sup>
                  <m:r>
                    <w:rPr>
                      <w:rFonts w:ascii="Cambria Math" w:hAnsi="Cambria Math"/>
                      <w:lang w:val="id-ID"/>
                    </w:rPr>
                    <m:t>3</m:t>
                  </m:r>
                </m:sup>
              </m:sSup>
              <m:r>
                <w:rPr>
                  <w:rFonts w:ascii="Cambria Math" w:hAnsi="Cambria Math"/>
                  <w:lang w:val="id-ID"/>
                </w:rPr>
                <m:t xml:space="preserve"> y dy</m:t>
              </m:r>
            </m:e>
          </m:nary>
        </m:oMath>
      </m:oMathPara>
    </w:p>
    <w:p w:rsidR="00AD6D82" w:rsidRPr="003C2867" w:rsidRDefault="00AD6D82" w:rsidP="00AD6D82">
      <w:pPr>
        <w:rPr>
          <w:lang w:val="id-ID"/>
        </w:rPr>
      </w:pPr>
      <m:oMathPara>
        <m:oMathParaPr>
          <m:jc m:val="left"/>
        </m:oMathParaPr>
        <m:oMath>
          <m:r>
            <m:rPr>
              <m:sty m:val="p"/>
            </m:rPr>
            <w:rPr>
              <w:rFonts w:ascii="Cambria Math" w:hAnsi="Cambria Math"/>
              <w:lang w:val="id-ID"/>
            </w:rPr>
            <m:t>8.</m:t>
          </m:r>
          <m:nary>
            <m:naryPr>
              <m:limLoc m:val="undOvr"/>
              <m:subHide m:val="1"/>
              <m:supHide m:val="1"/>
              <m:ctrlPr>
                <w:rPr>
                  <w:rFonts w:ascii="Cambria Math" w:hAnsi="Cambria Math"/>
                  <w:lang w:val="id-ID"/>
                </w:rPr>
              </m:ctrlPr>
            </m:naryPr>
            <m:sub/>
            <m:sup/>
            <m:e>
              <m:sSup>
                <m:sSupPr>
                  <m:ctrlPr>
                    <w:rPr>
                      <w:rFonts w:ascii="Cambria Math" w:hAnsi="Cambria Math"/>
                      <w:i/>
                      <w:lang w:val="id-ID"/>
                    </w:rPr>
                  </m:ctrlPr>
                </m:sSupPr>
                <m:e>
                  <m:r>
                    <w:rPr>
                      <w:rFonts w:ascii="Cambria Math" w:hAnsi="Cambria Math"/>
                      <w:lang w:val="id-ID"/>
                    </w:rPr>
                    <m:t>tan</m:t>
                  </m:r>
                </m:e>
                <m:sup>
                  <m:r>
                    <w:rPr>
                      <w:rFonts w:ascii="Cambria Math" w:hAnsi="Cambria Math"/>
                      <w:lang w:val="id-ID"/>
                    </w:rPr>
                    <m:t>6</m:t>
                  </m:r>
                </m:sup>
              </m:sSup>
              <m:r>
                <w:rPr>
                  <w:rFonts w:ascii="Cambria Math" w:hAnsi="Cambria Math"/>
                  <w:lang w:val="id-ID"/>
                </w:rPr>
                <m:t xml:space="preserve"> 2x dx</m:t>
              </m:r>
            </m:e>
          </m:nary>
        </m:oMath>
      </m:oMathPara>
    </w:p>
    <w:p w:rsidR="00AD6D82" w:rsidRPr="003C2867" w:rsidRDefault="00AD6D82" w:rsidP="00AD6D82">
      <w:pPr>
        <w:rPr>
          <w:lang w:val="id-ID"/>
        </w:rPr>
      </w:pPr>
      <m:oMathPara>
        <m:oMathParaPr>
          <m:jc m:val="left"/>
        </m:oMathParaPr>
        <m:oMath>
          <m:r>
            <m:rPr>
              <m:sty m:val="p"/>
            </m:rPr>
            <w:rPr>
              <w:rFonts w:ascii="Cambria Math" w:hAnsi="Cambria Math"/>
              <w:lang w:val="id-ID"/>
            </w:rPr>
            <m:t>9.</m:t>
          </m:r>
          <m:nary>
            <m:naryPr>
              <m:limLoc m:val="undOvr"/>
              <m:subHide m:val="1"/>
              <m:supHide m:val="1"/>
              <m:ctrlPr>
                <w:rPr>
                  <w:rFonts w:ascii="Cambria Math" w:hAnsi="Cambria Math"/>
                  <w:lang w:val="id-ID"/>
                </w:rPr>
              </m:ctrlPr>
            </m:naryPr>
            <m:sub/>
            <m:sup/>
            <m:e>
              <m:sSup>
                <m:sSupPr>
                  <m:ctrlPr>
                    <w:rPr>
                      <w:rFonts w:ascii="Cambria Math" w:hAnsi="Cambria Math"/>
                      <w:i/>
                      <w:lang w:val="id-ID"/>
                    </w:rPr>
                  </m:ctrlPr>
                </m:sSupPr>
                <m:e>
                  <m:r>
                    <w:rPr>
                      <w:rFonts w:ascii="Cambria Math" w:hAnsi="Cambria Math"/>
                      <w:lang w:val="id-ID"/>
                    </w:rPr>
                    <m:t>sin</m:t>
                  </m:r>
                </m:e>
                <m:sup>
                  <m:r>
                    <w:rPr>
                      <w:rFonts w:ascii="Cambria Math" w:hAnsi="Cambria Math"/>
                      <w:lang w:val="id-ID"/>
                    </w:rPr>
                    <m:t>7</m:t>
                  </m:r>
                </m:sup>
              </m:sSup>
              <m:r>
                <w:rPr>
                  <w:rFonts w:ascii="Cambria Math" w:hAnsi="Cambria Math"/>
                  <w:lang w:val="id-ID"/>
                </w:rPr>
                <m:t xml:space="preserve"> 3x </m:t>
              </m:r>
              <m:sSup>
                <m:sSupPr>
                  <m:ctrlPr>
                    <w:rPr>
                      <w:rFonts w:ascii="Cambria Math" w:hAnsi="Cambria Math"/>
                      <w:i/>
                      <w:lang w:val="id-ID"/>
                    </w:rPr>
                  </m:ctrlPr>
                </m:sSupPr>
                <m:e>
                  <m:r>
                    <w:rPr>
                      <w:rFonts w:ascii="Cambria Math" w:hAnsi="Cambria Math"/>
                      <w:lang w:val="id-ID"/>
                    </w:rPr>
                    <m:t>c</m:t>
                  </m:r>
                  <m:r>
                    <m:rPr>
                      <m:sty m:val="p"/>
                    </m:rPr>
                    <w:rPr>
                      <w:rFonts w:ascii="Cambria Math" w:hAnsi="Cambria Math"/>
                      <w:lang w:val="id-ID"/>
                    </w:rPr>
                    <m:t>os</m:t>
                  </m:r>
                </m:e>
                <m:sup>
                  <m:r>
                    <w:rPr>
                      <w:rFonts w:ascii="Cambria Math" w:hAnsi="Cambria Math"/>
                      <w:lang w:val="id-ID"/>
                    </w:rPr>
                    <m:t>2</m:t>
                  </m:r>
                </m:sup>
              </m:sSup>
              <m:r>
                <w:rPr>
                  <w:rFonts w:ascii="Cambria Math" w:hAnsi="Cambria Math"/>
                  <w:lang w:val="id-ID"/>
                </w:rPr>
                <m:t xml:space="preserve"> 3x dx</m:t>
              </m:r>
            </m:e>
          </m:nary>
        </m:oMath>
      </m:oMathPara>
    </w:p>
    <w:p w:rsidR="00AD6D82" w:rsidRPr="003C2867" w:rsidRDefault="00AD6D82" w:rsidP="00AD6D82">
      <w:pPr>
        <w:rPr>
          <w:lang w:val="id-ID"/>
        </w:rPr>
      </w:pPr>
      <m:oMathPara>
        <m:oMathParaPr>
          <m:jc m:val="left"/>
        </m:oMathParaPr>
        <m:oMath>
          <m:r>
            <m:rPr>
              <m:sty m:val="p"/>
            </m:rPr>
            <w:rPr>
              <w:rFonts w:ascii="Cambria Math" w:hAnsi="Cambria Math"/>
              <w:lang w:val="id-ID"/>
            </w:rPr>
            <w:lastRenderedPageBreak/>
            <m:t>10.</m:t>
          </m:r>
          <m:nary>
            <m:naryPr>
              <m:limLoc m:val="undOvr"/>
              <m:subHide m:val="1"/>
              <m:supHide m:val="1"/>
              <m:ctrlPr>
                <w:rPr>
                  <w:rFonts w:ascii="Cambria Math" w:hAnsi="Cambria Math"/>
                  <w:lang w:val="id-ID"/>
                </w:rPr>
              </m:ctrlPr>
            </m:naryPr>
            <m:sub/>
            <m:sup/>
            <m:e>
              <m:d>
                <m:dPr>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s</m:t>
                      </m:r>
                      <m:r>
                        <m:rPr>
                          <m:sty m:val="p"/>
                        </m:rPr>
                        <w:rPr>
                          <w:rFonts w:ascii="Cambria Math" w:hAnsi="Cambria Math"/>
                          <w:lang w:val="id-ID"/>
                        </w:rPr>
                        <m:t>in</m:t>
                      </m:r>
                    </m:e>
                    <m:sup>
                      <m:r>
                        <w:rPr>
                          <w:rFonts w:ascii="Cambria Math" w:hAnsi="Cambria Math"/>
                          <w:lang w:val="id-ID"/>
                        </w:rPr>
                        <m:t>3</m:t>
                      </m:r>
                    </m:sup>
                  </m:sSup>
                  <m:r>
                    <w:rPr>
                      <w:rFonts w:ascii="Cambria Math" w:hAnsi="Cambria Math"/>
                      <w:lang w:val="id-ID"/>
                    </w:rPr>
                    <m:t>t</m:t>
                  </m:r>
                </m:e>
              </m:d>
              <m:rad>
                <m:radPr>
                  <m:degHide m:val="1"/>
                  <m:ctrlPr>
                    <w:rPr>
                      <w:rFonts w:ascii="Cambria Math" w:hAnsi="Cambria Math"/>
                      <w:i/>
                      <w:lang w:val="id-ID"/>
                    </w:rPr>
                  </m:ctrlPr>
                </m:radPr>
                <m:deg/>
                <m:e>
                  <m:func>
                    <m:funcPr>
                      <m:ctrlPr>
                        <w:rPr>
                          <w:rFonts w:ascii="Cambria Math" w:hAnsi="Cambria Math"/>
                          <w:lang w:val="id-ID"/>
                        </w:rPr>
                      </m:ctrlPr>
                    </m:funcPr>
                    <m:fName>
                      <m:r>
                        <m:rPr>
                          <m:sty m:val="p"/>
                        </m:rPr>
                        <w:rPr>
                          <w:rFonts w:ascii="Cambria Math" w:hAnsi="Cambria Math"/>
                          <w:lang w:val="id-ID"/>
                        </w:rPr>
                        <m:t>cos</m:t>
                      </m:r>
                    </m:fName>
                    <m:e>
                      <m:r>
                        <w:rPr>
                          <w:rFonts w:ascii="Cambria Math" w:hAnsi="Cambria Math"/>
                          <w:lang w:val="id-ID"/>
                        </w:rPr>
                        <m:t>t</m:t>
                      </m:r>
                    </m:e>
                  </m:func>
                  <m:r>
                    <w:rPr>
                      <w:rFonts w:ascii="Cambria Math" w:hAnsi="Cambria Math"/>
                      <w:lang w:val="id-ID"/>
                    </w:rPr>
                    <m:t xml:space="preserve"> </m:t>
                  </m:r>
                </m:e>
              </m:rad>
              <m:r>
                <w:rPr>
                  <w:rFonts w:ascii="Cambria Math" w:hAnsi="Cambria Math"/>
                  <w:lang w:val="id-ID"/>
                </w:rPr>
                <m:t>dt</m:t>
              </m:r>
            </m:e>
          </m:nary>
        </m:oMath>
      </m:oMathPara>
    </w:p>
    <w:p w:rsidR="00AD6D82" w:rsidRPr="003C2867" w:rsidRDefault="00AD6D82" w:rsidP="00AD6D82">
      <w:pPr>
        <w:rPr>
          <w:lang w:val="id-ID"/>
        </w:rPr>
      </w:pPr>
      <m:oMathPara>
        <m:oMathParaPr>
          <m:jc m:val="left"/>
        </m:oMathParaPr>
        <m:oMath>
          <m:r>
            <m:rPr>
              <m:sty m:val="p"/>
            </m:rPr>
            <w:rPr>
              <w:rFonts w:ascii="Cambria Math" w:hAnsi="Cambria Math"/>
              <w:lang w:val="id-ID"/>
            </w:rPr>
            <m:t>11.</m:t>
          </m:r>
          <m:nary>
            <m:naryPr>
              <m:limLoc m:val="undOvr"/>
              <m:subHide m:val="1"/>
              <m:supHide m:val="1"/>
              <m:ctrlPr>
                <w:rPr>
                  <w:rFonts w:ascii="Cambria Math" w:hAnsi="Cambria Math"/>
                  <w:lang w:val="id-ID"/>
                </w:rPr>
              </m:ctrlPr>
            </m:naryPr>
            <m:sub/>
            <m:sup/>
            <m:e>
              <m:sSup>
                <m:sSupPr>
                  <m:ctrlPr>
                    <w:rPr>
                      <w:rFonts w:ascii="Cambria Math" w:hAnsi="Cambria Math"/>
                      <w:i/>
                      <w:lang w:val="id-ID"/>
                    </w:rPr>
                  </m:ctrlPr>
                </m:sSupPr>
                <m:e>
                  <m:r>
                    <w:rPr>
                      <w:rFonts w:ascii="Cambria Math" w:hAnsi="Cambria Math"/>
                      <w:lang w:val="id-ID"/>
                    </w:rPr>
                    <m:t>cos</m:t>
                  </m:r>
                </m:e>
                <m:sup>
                  <m:r>
                    <w:rPr>
                      <w:rFonts w:ascii="Cambria Math" w:hAnsi="Cambria Math"/>
                      <w:lang w:val="id-ID"/>
                    </w:rPr>
                    <m:t>3</m:t>
                  </m:r>
                </m:sup>
              </m:sSup>
              <m:r>
                <w:rPr>
                  <w:rFonts w:ascii="Cambria Math" w:hAnsi="Cambria Math"/>
                  <w:lang w:val="id-ID"/>
                </w:rPr>
                <m:t xml:space="preserve">θ </m:t>
              </m:r>
              <m:sSup>
                <m:sSupPr>
                  <m:ctrlPr>
                    <w:rPr>
                      <w:rFonts w:ascii="Cambria Math" w:hAnsi="Cambria Math"/>
                      <w:i/>
                      <w:lang w:val="id-ID"/>
                    </w:rPr>
                  </m:ctrlPr>
                </m:sSupPr>
                <m:e>
                  <m:r>
                    <w:rPr>
                      <w:rFonts w:ascii="Cambria Math" w:hAnsi="Cambria Math"/>
                      <w:lang w:val="id-ID"/>
                    </w:rPr>
                    <m:t>s</m:t>
                  </m:r>
                  <m:r>
                    <m:rPr>
                      <m:sty m:val="p"/>
                    </m:rPr>
                    <w:rPr>
                      <w:rFonts w:ascii="Cambria Math" w:hAnsi="Cambria Math"/>
                      <w:lang w:val="id-ID"/>
                    </w:rPr>
                    <m:t>in</m:t>
                  </m:r>
                </m:e>
                <m:sup>
                  <m:r>
                    <w:rPr>
                      <w:rFonts w:ascii="Cambria Math" w:hAnsi="Cambria Math"/>
                      <w:lang w:val="id-ID"/>
                    </w:rPr>
                    <m:t>-2</m:t>
                  </m:r>
                </m:sup>
              </m:sSup>
              <m:r>
                <w:rPr>
                  <w:rFonts w:ascii="Cambria Math" w:hAnsi="Cambria Math"/>
                  <w:lang w:val="id-ID"/>
                </w:rPr>
                <m:t>θ dθ</m:t>
              </m:r>
            </m:e>
          </m:nary>
        </m:oMath>
      </m:oMathPara>
    </w:p>
    <w:p w:rsidR="00AD6D82" w:rsidRPr="008C5F1A" w:rsidRDefault="00AD6D82" w:rsidP="00AD6D82">
      <w:pPr>
        <w:rPr>
          <w:lang w:val="id-ID"/>
        </w:rPr>
      </w:pPr>
      <m:oMathPara>
        <m:oMathParaPr>
          <m:jc m:val="left"/>
        </m:oMathParaPr>
        <m:oMath>
          <m:r>
            <m:rPr>
              <m:sty m:val="p"/>
            </m:rPr>
            <w:rPr>
              <w:rFonts w:ascii="Cambria Math" w:hAnsi="Cambria Math"/>
              <w:lang w:val="id-ID"/>
            </w:rPr>
            <m:t>12.</m:t>
          </m:r>
          <m:nary>
            <m:naryPr>
              <m:limLoc m:val="undOvr"/>
              <m:subHide m:val="1"/>
              <m:supHide m:val="1"/>
              <m:ctrlPr>
                <w:rPr>
                  <w:rFonts w:ascii="Cambria Math" w:hAnsi="Cambria Math"/>
                  <w:lang w:val="id-ID"/>
                </w:rPr>
              </m:ctrlPr>
            </m:naryPr>
            <m:sub/>
            <m:sup/>
            <m:e>
              <m:sSup>
                <m:sSupPr>
                  <m:ctrlPr>
                    <w:rPr>
                      <w:rFonts w:ascii="Cambria Math" w:hAnsi="Cambria Math"/>
                      <w:i/>
                      <w:lang w:val="id-ID"/>
                    </w:rPr>
                  </m:ctrlPr>
                </m:sSupPr>
                <m:e>
                  <m:r>
                    <w:rPr>
                      <w:rFonts w:ascii="Cambria Math" w:hAnsi="Cambria Math"/>
                      <w:lang w:val="id-ID"/>
                    </w:rPr>
                    <m:t>sin</m:t>
                  </m:r>
                </m:e>
                <m:sup>
                  <m:f>
                    <m:fPr>
                      <m:ctrlPr>
                        <w:rPr>
                          <w:rFonts w:ascii="Cambria Math" w:hAnsi="Cambria Math"/>
                          <w:i/>
                          <w:lang w:val="id-ID"/>
                        </w:rPr>
                      </m:ctrlPr>
                    </m:fPr>
                    <m:num>
                      <m:r>
                        <w:rPr>
                          <w:rFonts w:ascii="Cambria Math" w:hAnsi="Cambria Math"/>
                          <w:lang w:val="id-ID"/>
                        </w:rPr>
                        <m:t>1</m:t>
                      </m:r>
                    </m:num>
                    <m:den>
                      <m:r>
                        <w:rPr>
                          <w:rFonts w:ascii="Cambria Math" w:hAnsi="Cambria Math"/>
                          <w:lang w:val="id-ID"/>
                        </w:rPr>
                        <m:t>2</m:t>
                      </m:r>
                    </m:den>
                  </m:f>
                </m:sup>
              </m:sSup>
              <m:r>
                <w:rPr>
                  <w:rFonts w:ascii="Cambria Math" w:hAnsi="Cambria Math"/>
                  <w:lang w:val="id-ID"/>
                </w:rPr>
                <m:t xml:space="preserve"> θ </m:t>
              </m:r>
              <m:sSup>
                <m:sSupPr>
                  <m:ctrlPr>
                    <w:rPr>
                      <w:rFonts w:ascii="Cambria Math" w:hAnsi="Cambria Math"/>
                      <w:i/>
                      <w:lang w:val="id-ID"/>
                    </w:rPr>
                  </m:ctrlPr>
                </m:sSupPr>
                <m:e>
                  <m:r>
                    <w:rPr>
                      <w:rFonts w:ascii="Cambria Math" w:hAnsi="Cambria Math"/>
                      <w:lang w:val="id-ID"/>
                    </w:rPr>
                    <m:t>cos</m:t>
                  </m:r>
                </m:e>
                <m:sup>
                  <m:r>
                    <w:rPr>
                      <w:rFonts w:ascii="Cambria Math" w:hAnsi="Cambria Math"/>
                      <w:lang w:val="id-ID"/>
                    </w:rPr>
                    <m:t>3</m:t>
                  </m:r>
                </m:sup>
              </m:sSup>
              <m:r>
                <w:rPr>
                  <w:rFonts w:ascii="Cambria Math" w:hAnsi="Cambria Math"/>
                  <w:lang w:val="id-ID"/>
                </w:rPr>
                <m:t>θ dθ</m:t>
              </m:r>
            </m:e>
          </m:nary>
        </m:oMath>
      </m:oMathPara>
    </w:p>
    <w:p w:rsidR="00AD6D82" w:rsidRPr="00DE6292" w:rsidRDefault="00AD6D82" w:rsidP="00AD6D82">
      <w:pPr>
        <w:rPr>
          <w:lang w:val="id-ID"/>
        </w:rPr>
      </w:pPr>
      <m:oMathPara>
        <m:oMathParaPr>
          <m:jc m:val="left"/>
        </m:oMathParaPr>
        <m:oMath>
          <m:r>
            <m:rPr>
              <m:sty m:val="p"/>
            </m:rPr>
            <w:rPr>
              <w:rFonts w:ascii="Cambria Math" w:hAnsi="Cambria Math"/>
              <w:lang w:val="id-ID"/>
            </w:rPr>
            <m:t>13.</m:t>
          </m:r>
          <m:nary>
            <m:naryPr>
              <m:limLoc m:val="undOvr"/>
              <m:subHide m:val="1"/>
              <m:supHide m:val="1"/>
              <m:ctrlPr>
                <w:rPr>
                  <w:rFonts w:ascii="Cambria Math" w:hAnsi="Cambria Math"/>
                  <w:lang w:val="id-ID"/>
                </w:rPr>
              </m:ctrlPr>
            </m:naryPr>
            <m:sub/>
            <m:sup/>
            <m:e>
              <m:sSup>
                <m:sSupPr>
                  <m:ctrlPr>
                    <w:rPr>
                      <w:rFonts w:ascii="Cambria Math" w:hAnsi="Cambria Math"/>
                      <w:i/>
                      <w:lang w:val="id-ID"/>
                    </w:rPr>
                  </m:ctrlPr>
                </m:sSupPr>
                <m:e>
                  <m:r>
                    <w:rPr>
                      <w:rFonts w:ascii="Cambria Math" w:hAnsi="Cambria Math"/>
                      <w:lang w:val="id-ID"/>
                    </w:rPr>
                    <m:t>sin</m:t>
                  </m:r>
                </m:e>
                <m:sup>
                  <m:r>
                    <w:rPr>
                      <w:rFonts w:ascii="Cambria Math" w:hAnsi="Cambria Math"/>
                      <w:lang w:val="id-ID"/>
                    </w:rPr>
                    <m:t>4</m:t>
                  </m:r>
                </m:sup>
              </m:sSup>
              <m:r>
                <w:rPr>
                  <w:rFonts w:ascii="Cambria Math" w:hAnsi="Cambria Math"/>
                  <w:lang w:val="id-ID"/>
                </w:rPr>
                <m:t xml:space="preserve">2t </m:t>
              </m:r>
              <m:sSup>
                <m:sSupPr>
                  <m:ctrlPr>
                    <w:rPr>
                      <w:rFonts w:ascii="Cambria Math" w:hAnsi="Cambria Math"/>
                      <w:i/>
                      <w:lang w:val="id-ID"/>
                    </w:rPr>
                  </m:ctrlPr>
                </m:sSupPr>
                <m:e>
                  <m:r>
                    <w:rPr>
                      <w:rFonts w:ascii="Cambria Math" w:hAnsi="Cambria Math"/>
                      <w:lang w:val="id-ID"/>
                    </w:rPr>
                    <m:t>cos</m:t>
                  </m:r>
                </m:e>
                <m:sup>
                  <m:r>
                    <w:rPr>
                      <w:rFonts w:ascii="Cambria Math" w:hAnsi="Cambria Math"/>
                      <w:lang w:val="id-ID"/>
                    </w:rPr>
                    <m:t>4</m:t>
                  </m:r>
                </m:sup>
              </m:sSup>
              <m:r>
                <w:rPr>
                  <w:rFonts w:ascii="Cambria Math" w:hAnsi="Cambria Math"/>
                  <w:lang w:val="id-ID"/>
                </w:rPr>
                <m:t>2t dt</m:t>
              </m:r>
            </m:e>
          </m:nary>
        </m:oMath>
      </m:oMathPara>
    </w:p>
    <w:p w:rsidR="00AD6D82" w:rsidRPr="008C5F1A" w:rsidRDefault="00AD6D82" w:rsidP="00AD6D82">
      <w:pPr>
        <w:rPr>
          <w:lang w:val="id-ID"/>
        </w:rPr>
      </w:pPr>
      <m:oMathPara>
        <m:oMathParaPr>
          <m:jc m:val="left"/>
        </m:oMathParaPr>
        <m:oMath>
          <m:r>
            <m:rPr>
              <m:sty m:val="p"/>
            </m:rPr>
            <w:rPr>
              <w:rFonts w:ascii="Cambria Math" w:hAnsi="Cambria Math"/>
              <w:lang w:val="id-ID"/>
            </w:rPr>
            <m:t>14.</m:t>
          </m:r>
          <m:nary>
            <m:naryPr>
              <m:limLoc m:val="undOvr"/>
              <m:subHide m:val="1"/>
              <m:supHide m:val="1"/>
              <m:ctrlPr>
                <w:rPr>
                  <w:rFonts w:ascii="Cambria Math" w:hAnsi="Cambria Math"/>
                  <w:lang w:val="id-ID"/>
                </w:rPr>
              </m:ctrlPr>
            </m:naryPr>
            <m:sub/>
            <m:sup/>
            <m:e>
              <m:sSup>
                <m:sSupPr>
                  <m:ctrlPr>
                    <w:rPr>
                      <w:rFonts w:ascii="Cambria Math" w:hAnsi="Cambria Math"/>
                      <w:i/>
                      <w:lang w:val="id-ID"/>
                    </w:rPr>
                  </m:ctrlPr>
                </m:sSupPr>
                <m:e>
                  <m:r>
                    <w:rPr>
                      <w:rFonts w:ascii="Cambria Math" w:hAnsi="Cambria Math"/>
                      <w:lang w:val="id-ID"/>
                    </w:rPr>
                    <m:t>sin</m:t>
                  </m:r>
                </m:e>
                <m:sup>
                  <m:r>
                    <w:rPr>
                      <w:rFonts w:ascii="Cambria Math" w:hAnsi="Cambria Math"/>
                      <w:lang w:val="id-ID"/>
                    </w:rPr>
                    <m:t>6</m:t>
                  </m:r>
                </m:sup>
              </m:sSup>
              <m:r>
                <w:rPr>
                  <w:rFonts w:ascii="Cambria Math" w:hAnsi="Cambria Math"/>
                  <w:lang w:val="id-ID"/>
                </w:rPr>
                <m:t xml:space="preserve">t </m:t>
              </m:r>
              <m:sSup>
                <m:sSupPr>
                  <m:ctrlPr>
                    <w:rPr>
                      <w:rFonts w:ascii="Cambria Math" w:hAnsi="Cambria Math"/>
                      <w:i/>
                      <w:lang w:val="id-ID"/>
                    </w:rPr>
                  </m:ctrlPr>
                </m:sSupPr>
                <m:e>
                  <m:r>
                    <w:rPr>
                      <w:rFonts w:ascii="Cambria Math" w:hAnsi="Cambria Math"/>
                      <w:lang w:val="id-ID"/>
                    </w:rPr>
                    <m:t>cos</m:t>
                  </m:r>
                </m:e>
                <m:sup>
                  <m:r>
                    <w:rPr>
                      <w:rFonts w:ascii="Cambria Math" w:hAnsi="Cambria Math"/>
                      <w:lang w:val="id-ID"/>
                    </w:rPr>
                    <m:t>2</m:t>
                  </m:r>
                </m:sup>
              </m:sSup>
              <m:r>
                <w:rPr>
                  <w:rFonts w:ascii="Cambria Math" w:hAnsi="Cambria Math"/>
                  <w:lang w:val="id-ID"/>
                </w:rPr>
                <m:t>t dt</m:t>
              </m:r>
            </m:e>
          </m:nary>
        </m:oMath>
      </m:oMathPara>
    </w:p>
    <w:p w:rsidR="00AD6D82" w:rsidRPr="008C5F1A" w:rsidRDefault="00AD6D82" w:rsidP="00AD6D82">
      <w:pPr>
        <w:rPr>
          <w:lang w:val="id-ID"/>
        </w:rPr>
      </w:pPr>
      <m:oMathPara>
        <m:oMathParaPr>
          <m:jc m:val="left"/>
        </m:oMathParaPr>
        <m:oMath>
          <m:r>
            <m:rPr>
              <m:sty m:val="p"/>
            </m:rPr>
            <w:rPr>
              <w:rFonts w:ascii="Cambria Math" w:hAnsi="Cambria Math"/>
              <w:lang w:val="id-ID"/>
            </w:rPr>
            <m:t>15.</m:t>
          </m:r>
          <m:nary>
            <m:naryPr>
              <m:limLoc m:val="undOvr"/>
              <m:subHide m:val="1"/>
              <m:supHide m:val="1"/>
              <m:ctrlPr>
                <w:rPr>
                  <w:rFonts w:ascii="Cambria Math" w:hAnsi="Cambria Math"/>
                  <w:lang w:val="id-ID"/>
                </w:rPr>
              </m:ctrlPr>
            </m:naryPr>
            <m:sub/>
            <m:sup/>
            <m:e>
              <m:sSup>
                <m:sSupPr>
                  <m:ctrlPr>
                    <w:rPr>
                      <w:rFonts w:ascii="Cambria Math" w:hAnsi="Cambria Math"/>
                      <w:i/>
                      <w:lang w:val="id-ID"/>
                    </w:rPr>
                  </m:ctrlPr>
                </m:sSupPr>
                <m:e>
                  <m:r>
                    <w:rPr>
                      <w:rFonts w:ascii="Cambria Math" w:hAnsi="Cambria Math"/>
                      <w:lang w:val="id-ID"/>
                    </w:rPr>
                    <m:t>tan</m:t>
                  </m:r>
                </m:e>
                <m:sup>
                  <m:r>
                    <w:rPr>
                      <w:rFonts w:ascii="Cambria Math" w:hAnsi="Cambria Math"/>
                      <w:lang w:val="id-ID"/>
                    </w:rPr>
                    <m:t>3</m:t>
                  </m:r>
                </m:sup>
              </m:sSup>
              <m:r>
                <w:rPr>
                  <w:rFonts w:ascii="Cambria Math" w:hAnsi="Cambria Math"/>
                  <w:lang w:val="id-ID"/>
                </w:rPr>
                <m:t xml:space="preserve">3y </m:t>
              </m:r>
              <m:sSup>
                <m:sSupPr>
                  <m:ctrlPr>
                    <w:rPr>
                      <w:rFonts w:ascii="Cambria Math" w:hAnsi="Cambria Math"/>
                      <w:i/>
                      <w:lang w:val="id-ID"/>
                    </w:rPr>
                  </m:ctrlPr>
                </m:sSupPr>
                <m:e>
                  <m:r>
                    <w:rPr>
                      <w:rFonts w:ascii="Cambria Math" w:hAnsi="Cambria Math"/>
                      <w:lang w:val="id-ID"/>
                    </w:rPr>
                    <m:t>sec</m:t>
                  </m:r>
                </m:e>
                <m:sup>
                  <m:r>
                    <w:rPr>
                      <w:rFonts w:ascii="Cambria Math" w:hAnsi="Cambria Math"/>
                      <w:lang w:val="id-ID"/>
                    </w:rPr>
                    <m:t>3</m:t>
                  </m:r>
                </m:sup>
              </m:sSup>
              <m:r>
                <w:rPr>
                  <w:rFonts w:ascii="Cambria Math" w:hAnsi="Cambria Math"/>
                  <w:lang w:val="id-ID"/>
                </w:rPr>
                <m:t>3y dy</m:t>
              </m:r>
            </m:e>
          </m:nary>
        </m:oMath>
      </m:oMathPara>
    </w:p>
    <w:p w:rsidR="00AD6D82" w:rsidRPr="008C5F1A" w:rsidRDefault="00AD6D82" w:rsidP="00AD6D82">
      <w:pPr>
        <w:rPr>
          <w:lang w:val="id-ID"/>
        </w:rPr>
      </w:pPr>
      <m:oMathPara>
        <m:oMathParaPr>
          <m:jc m:val="left"/>
        </m:oMathParaPr>
        <m:oMath>
          <m:r>
            <m:rPr>
              <m:sty m:val="p"/>
            </m:rPr>
            <w:rPr>
              <w:rFonts w:ascii="Cambria Math" w:hAnsi="Cambria Math"/>
              <w:lang w:val="id-ID"/>
            </w:rPr>
            <m:t>16.</m:t>
          </m:r>
          <m:nary>
            <m:naryPr>
              <m:limLoc m:val="undOvr"/>
              <m:subHide m:val="1"/>
              <m:supHide m:val="1"/>
              <m:ctrlPr>
                <w:rPr>
                  <w:rFonts w:ascii="Cambria Math" w:hAnsi="Cambria Math"/>
                  <w:lang w:val="id-ID"/>
                </w:rPr>
              </m:ctrlPr>
            </m:naryPr>
            <m:sub/>
            <m:sup/>
            <m:e>
              <m:sSup>
                <m:sSupPr>
                  <m:ctrlPr>
                    <w:rPr>
                      <w:rFonts w:ascii="Cambria Math" w:hAnsi="Cambria Math"/>
                      <w:i/>
                      <w:lang w:val="id-ID"/>
                    </w:rPr>
                  </m:ctrlPr>
                </m:sSupPr>
                <m:e>
                  <m:r>
                    <w:rPr>
                      <w:rFonts w:ascii="Cambria Math" w:hAnsi="Cambria Math"/>
                      <w:lang w:val="id-ID"/>
                    </w:rPr>
                    <m:t>cos</m:t>
                  </m:r>
                </m:e>
                <m:sup>
                  <m:r>
                    <w:rPr>
                      <w:rFonts w:ascii="Cambria Math" w:hAnsi="Cambria Math"/>
                      <w:lang w:val="id-ID"/>
                    </w:rPr>
                    <m:t>4</m:t>
                  </m:r>
                </m:sup>
              </m:sSup>
              <m:d>
                <m:dPr>
                  <m:ctrlPr>
                    <w:rPr>
                      <w:rFonts w:ascii="Cambria Math" w:hAnsi="Cambria Math"/>
                      <w:i/>
                      <w:lang w:val="id-ID"/>
                    </w:rPr>
                  </m:ctrlPr>
                </m:dPr>
                <m:e>
                  <m:f>
                    <m:fPr>
                      <m:ctrlPr>
                        <w:rPr>
                          <w:rFonts w:ascii="Cambria Math" w:hAnsi="Cambria Math"/>
                          <w:lang w:val="id-ID"/>
                        </w:rPr>
                      </m:ctrlPr>
                    </m:fPr>
                    <m:num>
                      <m:r>
                        <w:rPr>
                          <w:rFonts w:ascii="Cambria Math" w:hAnsi="Cambria Math"/>
                          <w:lang w:val="id-ID"/>
                        </w:rPr>
                        <m:t>w</m:t>
                      </m:r>
                      <m:ctrlPr>
                        <w:rPr>
                          <w:rFonts w:ascii="Cambria Math" w:hAnsi="Cambria Math"/>
                          <w:i/>
                          <w:lang w:val="id-ID"/>
                        </w:rPr>
                      </m:ctrlPr>
                    </m:num>
                    <m:den>
                      <m:r>
                        <m:rPr>
                          <m:sty m:val="p"/>
                        </m:rPr>
                        <w:rPr>
                          <w:rFonts w:ascii="Cambria Math" w:hAnsi="Cambria Math"/>
                          <w:lang w:val="id-ID"/>
                        </w:rPr>
                        <m:t>2</m:t>
                      </m:r>
                    </m:den>
                  </m:f>
                </m:e>
              </m:d>
              <m:r>
                <w:rPr>
                  <w:rFonts w:ascii="Cambria Math" w:hAnsi="Cambria Math"/>
                  <w:lang w:val="id-ID"/>
                </w:rPr>
                <m:t xml:space="preserve"> </m:t>
              </m:r>
              <m:sSup>
                <m:sSupPr>
                  <m:ctrlPr>
                    <w:rPr>
                      <w:rFonts w:ascii="Cambria Math" w:hAnsi="Cambria Math"/>
                      <w:i/>
                      <w:lang w:val="id-ID"/>
                    </w:rPr>
                  </m:ctrlPr>
                </m:sSupPr>
                <m:e>
                  <m:r>
                    <w:rPr>
                      <w:rFonts w:ascii="Cambria Math" w:hAnsi="Cambria Math"/>
                      <w:lang w:val="id-ID"/>
                    </w:rPr>
                    <m:t>sin</m:t>
                  </m:r>
                </m:e>
                <m:sup>
                  <m:r>
                    <w:rPr>
                      <w:rFonts w:ascii="Cambria Math" w:hAnsi="Cambria Math"/>
                      <w:lang w:val="id-ID"/>
                    </w:rPr>
                    <m:t>2</m:t>
                  </m:r>
                </m:sup>
              </m:sSup>
              <m:d>
                <m:dPr>
                  <m:ctrlPr>
                    <w:rPr>
                      <w:rFonts w:ascii="Cambria Math" w:hAnsi="Cambria Math"/>
                      <w:i/>
                      <w:lang w:val="id-ID"/>
                    </w:rPr>
                  </m:ctrlPr>
                </m:dPr>
                <m:e>
                  <m:f>
                    <m:fPr>
                      <m:ctrlPr>
                        <w:rPr>
                          <w:rFonts w:ascii="Cambria Math" w:hAnsi="Cambria Math"/>
                          <w:lang w:val="id-ID"/>
                        </w:rPr>
                      </m:ctrlPr>
                    </m:fPr>
                    <m:num>
                      <m:r>
                        <w:rPr>
                          <w:rFonts w:ascii="Cambria Math" w:hAnsi="Cambria Math"/>
                          <w:lang w:val="id-ID"/>
                        </w:rPr>
                        <m:t>w</m:t>
                      </m:r>
                      <m:ctrlPr>
                        <w:rPr>
                          <w:rFonts w:ascii="Cambria Math" w:hAnsi="Cambria Math"/>
                          <w:i/>
                          <w:lang w:val="id-ID"/>
                        </w:rPr>
                      </m:ctrlPr>
                    </m:num>
                    <m:den>
                      <m:r>
                        <m:rPr>
                          <m:sty m:val="p"/>
                        </m:rPr>
                        <w:rPr>
                          <w:rFonts w:ascii="Cambria Math" w:hAnsi="Cambria Math"/>
                          <w:lang w:val="id-ID"/>
                        </w:rPr>
                        <m:t>2</m:t>
                      </m:r>
                    </m:den>
                  </m:f>
                </m:e>
              </m:d>
              <m:r>
                <w:rPr>
                  <w:rFonts w:ascii="Cambria Math" w:hAnsi="Cambria Math"/>
                  <w:lang w:val="id-ID"/>
                </w:rPr>
                <m:t xml:space="preserve"> dw</m:t>
              </m:r>
            </m:e>
          </m:nary>
        </m:oMath>
      </m:oMathPara>
    </w:p>
    <w:p w:rsidR="00AD6D82" w:rsidRPr="008C5F1A" w:rsidRDefault="00AD6D82" w:rsidP="00AD6D82">
      <w:pPr>
        <w:rPr>
          <w:lang w:val="id-ID"/>
        </w:rPr>
      </w:pPr>
      <m:oMathPara>
        <m:oMathParaPr>
          <m:jc m:val="left"/>
        </m:oMathParaPr>
        <m:oMath>
          <m:r>
            <m:rPr>
              <m:sty m:val="p"/>
            </m:rPr>
            <w:rPr>
              <w:rFonts w:ascii="Cambria Math" w:hAnsi="Cambria Math"/>
              <w:lang w:val="id-ID"/>
            </w:rPr>
            <m:t>17.</m:t>
          </m:r>
          <m:nary>
            <m:naryPr>
              <m:limLoc m:val="undOvr"/>
              <m:subHide m:val="1"/>
              <m:supHide m:val="1"/>
              <m:ctrlPr>
                <w:rPr>
                  <w:rFonts w:ascii="Cambria Math" w:hAnsi="Cambria Math"/>
                  <w:lang w:val="id-ID"/>
                </w:rPr>
              </m:ctrlPr>
            </m:naryPr>
            <m:sub/>
            <m:sup/>
            <m:e>
              <m:func>
                <m:funcPr>
                  <m:ctrlPr>
                    <w:rPr>
                      <w:rFonts w:ascii="Cambria Math" w:hAnsi="Cambria Math"/>
                      <w:lang w:val="id-ID"/>
                    </w:rPr>
                  </m:ctrlPr>
                </m:funcPr>
                <m:fName>
                  <m:r>
                    <m:rPr>
                      <m:sty m:val="p"/>
                    </m:rPr>
                    <w:rPr>
                      <w:rFonts w:ascii="Cambria Math" w:hAnsi="Cambria Math"/>
                      <w:lang w:val="id-ID"/>
                    </w:rPr>
                    <m:t>cot</m:t>
                  </m:r>
                </m:fName>
                <m:e>
                  <m:r>
                    <w:rPr>
                      <w:rFonts w:ascii="Cambria Math" w:hAnsi="Cambria Math"/>
                      <w:lang w:val="id-ID"/>
                    </w:rPr>
                    <m:t xml:space="preserve">x </m:t>
                  </m:r>
                  <m:sSup>
                    <m:sSupPr>
                      <m:ctrlPr>
                        <w:rPr>
                          <w:rFonts w:ascii="Cambria Math" w:hAnsi="Cambria Math"/>
                          <w:i/>
                          <w:lang w:val="id-ID"/>
                        </w:rPr>
                      </m:ctrlPr>
                    </m:sSupPr>
                    <m:e>
                      <m:r>
                        <w:rPr>
                          <w:rFonts w:ascii="Cambria Math" w:hAnsi="Cambria Math"/>
                          <w:lang w:val="id-ID"/>
                        </w:rPr>
                        <m:t>csc</m:t>
                      </m:r>
                    </m:e>
                    <m:sup>
                      <m:r>
                        <w:rPr>
                          <w:rFonts w:ascii="Cambria Math" w:hAnsi="Cambria Math"/>
                          <w:lang w:val="id-ID"/>
                        </w:rPr>
                        <m:t>3</m:t>
                      </m:r>
                    </m:sup>
                  </m:sSup>
                  <m:r>
                    <w:rPr>
                      <w:rFonts w:ascii="Cambria Math" w:hAnsi="Cambria Math"/>
                      <w:lang w:val="id-ID"/>
                    </w:rPr>
                    <m:t xml:space="preserve"> x dx</m:t>
                  </m:r>
                </m:e>
              </m:func>
            </m:e>
          </m:nary>
        </m:oMath>
      </m:oMathPara>
    </w:p>
    <w:p w:rsidR="00AD6D82" w:rsidRPr="008C5F1A" w:rsidRDefault="00AD6D82" w:rsidP="00AD6D82">
      <w:pPr>
        <w:rPr>
          <w:lang w:val="id-ID"/>
        </w:rPr>
      </w:pPr>
      <m:oMathPara>
        <m:oMathParaPr>
          <m:jc m:val="left"/>
        </m:oMathParaPr>
        <m:oMath>
          <m:r>
            <m:rPr>
              <m:sty m:val="p"/>
            </m:rPr>
            <w:rPr>
              <w:rFonts w:ascii="Cambria Math" w:hAnsi="Cambria Math"/>
              <w:lang w:val="id-ID"/>
            </w:rPr>
            <m:t>18.</m:t>
          </m:r>
          <m:nary>
            <m:naryPr>
              <m:limLoc m:val="undOvr"/>
              <m:subHide m:val="1"/>
              <m:supHide m:val="1"/>
              <m:ctrlPr>
                <w:rPr>
                  <w:rFonts w:ascii="Cambria Math" w:hAnsi="Cambria Math"/>
                  <w:lang w:val="id-ID"/>
                </w:rPr>
              </m:ctrlPr>
            </m:naryPr>
            <m:sub/>
            <m:sup/>
            <m:e>
              <m:func>
                <m:funcPr>
                  <m:ctrlPr>
                    <w:rPr>
                      <w:rFonts w:ascii="Cambria Math" w:hAnsi="Cambria Math"/>
                      <w:lang w:val="id-ID"/>
                    </w:rPr>
                  </m:ctrlPr>
                </m:funcPr>
                <m:fName>
                  <m:r>
                    <m:rPr>
                      <m:sty m:val="p"/>
                    </m:rPr>
                    <w:rPr>
                      <w:rFonts w:ascii="Cambria Math" w:hAnsi="Cambria Math"/>
                      <w:lang w:val="id-ID"/>
                    </w:rPr>
                    <m:t>cot</m:t>
                  </m:r>
                </m:fName>
                <m:e>
                  <m:r>
                    <w:rPr>
                      <w:rFonts w:ascii="Cambria Math" w:hAnsi="Cambria Math"/>
                      <w:lang w:val="id-ID"/>
                    </w:rPr>
                    <m:t xml:space="preserve">x </m:t>
                  </m:r>
                  <m:sSup>
                    <m:sSupPr>
                      <m:ctrlPr>
                        <w:rPr>
                          <w:rFonts w:ascii="Cambria Math" w:hAnsi="Cambria Math"/>
                          <w:i/>
                          <w:lang w:val="id-ID"/>
                        </w:rPr>
                      </m:ctrlPr>
                    </m:sSupPr>
                    <m:e>
                      <m:r>
                        <w:rPr>
                          <w:rFonts w:ascii="Cambria Math" w:hAnsi="Cambria Math"/>
                          <w:lang w:val="id-ID"/>
                        </w:rPr>
                        <m:t>s</m:t>
                      </m:r>
                      <m:r>
                        <m:rPr>
                          <m:sty m:val="p"/>
                        </m:rPr>
                        <w:rPr>
                          <w:rFonts w:ascii="Cambria Math" w:hAnsi="Cambria Math"/>
                          <w:lang w:val="id-ID"/>
                        </w:rPr>
                        <m:t>ec</m:t>
                      </m:r>
                    </m:e>
                    <m:sup>
                      <m:r>
                        <w:rPr>
                          <w:rFonts w:ascii="Cambria Math" w:hAnsi="Cambria Math"/>
                          <w:lang w:val="id-ID"/>
                        </w:rPr>
                        <m:t>2</m:t>
                      </m:r>
                    </m:sup>
                  </m:sSup>
                  <m:r>
                    <w:rPr>
                      <w:rFonts w:ascii="Cambria Math" w:hAnsi="Cambria Math"/>
                      <w:lang w:val="id-ID"/>
                    </w:rPr>
                    <m:t xml:space="preserve"> x dx</m:t>
                  </m:r>
                </m:e>
              </m:func>
            </m:e>
          </m:nary>
        </m:oMath>
      </m:oMathPara>
    </w:p>
    <w:p w:rsidR="00AD6D82" w:rsidRPr="008C5F1A" w:rsidRDefault="00AD6D82" w:rsidP="00AD6D82">
      <w:pPr>
        <w:rPr>
          <w:lang w:val="id-ID"/>
        </w:rPr>
      </w:pPr>
      <m:oMathPara>
        <m:oMathParaPr>
          <m:jc m:val="left"/>
        </m:oMathParaPr>
        <m:oMath>
          <m:r>
            <m:rPr>
              <m:sty m:val="p"/>
            </m:rPr>
            <w:rPr>
              <w:rFonts w:ascii="Cambria Math" w:hAnsi="Cambria Math"/>
              <w:lang w:val="id-ID"/>
            </w:rPr>
            <m:t>19.</m:t>
          </m:r>
          <m:nary>
            <m:naryPr>
              <m:limLoc m:val="undOvr"/>
              <m:subHide m:val="1"/>
              <m:supHide m:val="1"/>
              <m:ctrlPr>
                <w:rPr>
                  <w:rFonts w:ascii="Cambria Math" w:hAnsi="Cambria Math"/>
                  <w:lang w:val="id-ID"/>
                </w:rPr>
              </m:ctrlPr>
            </m:naryPr>
            <m:sub/>
            <m:sup/>
            <m:e>
              <m:sSup>
                <m:sSupPr>
                  <m:ctrlPr>
                    <w:rPr>
                      <w:rFonts w:ascii="Cambria Math" w:hAnsi="Cambria Math"/>
                      <w:i/>
                      <w:lang w:val="id-ID"/>
                    </w:rPr>
                  </m:ctrlPr>
                </m:sSupPr>
                <m:e>
                  <m:r>
                    <w:rPr>
                      <w:rFonts w:ascii="Cambria Math" w:hAnsi="Cambria Math"/>
                      <w:lang w:val="id-ID"/>
                    </w:rPr>
                    <m:t>t</m:t>
                  </m:r>
                  <m:r>
                    <m:rPr>
                      <m:sty m:val="p"/>
                    </m:rPr>
                    <w:rPr>
                      <w:rFonts w:ascii="Cambria Math" w:hAnsi="Cambria Math"/>
                      <w:lang w:val="id-ID"/>
                    </w:rPr>
                    <m:t>an</m:t>
                  </m:r>
                </m:e>
                <m:sup>
                  <m:r>
                    <w:rPr>
                      <w:rFonts w:ascii="Cambria Math" w:hAnsi="Cambria Math"/>
                      <w:lang w:val="id-ID"/>
                    </w:rPr>
                    <m:t>-3</m:t>
                  </m:r>
                </m:sup>
              </m:sSup>
              <m:r>
                <w:rPr>
                  <w:rFonts w:ascii="Cambria Math" w:hAnsi="Cambria Math"/>
                  <w:lang w:val="id-ID"/>
                </w:rPr>
                <m:t xml:space="preserve"> t </m:t>
              </m:r>
              <m:sSup>
                <m:sSupPr>
                  <m:ctrlPr>
                    <w:rPr>
                      <w:rFonts w:ascii="Cambria Math" w:hAnsi="Cambria Math"/>
                      <w:i/>
                      <w:lang w:val="id-ID"/>
                    </w:rPr>
                  </m:ctrlPr>
                </m:sSupPr>
                <m:e>
                  <m:r>
                    <w:rPr>
                      <w:rFonts w:ascii="Cambria Math" w:hAnsi="Cambria Math"/>
                      <w:lang w:val="id-ID"/>
                    </w:rPr>
                    <m:t>s</m:t>
                  </m:r>
                  <m:r>
                    <m:rPr>
                      <m:sty m:val="p"/>
                    </m:rPr>
                    <w:rPr>
                      <w:rFonts w:ascii="Cambria Math" w:hAnsi="Cambria Math"/>
                      <w:lang w:val="id-ID"/>
                    </w:rPr>
                    <m:t>ec</m:t>
                  </m:r>
                </m:e>
                <m:sup>
                  <m:r>
                    <w:rPr>
                      <w:rFonts w:ascii="Cambria Math" w:hAnsi="Cambria Math"/>
                      <w:lang w:val="id-ID"/>
                    </w:rPr>
                    <m:t>2</m:t>
                  </m:r>
                </m:sup>
              </m:sSup>
              <m:r>
                <w:rPr>
                  <w:rFonts w:ascii="Cambria Math" w:hAnsi="Cambria Math"/>
                  <w:lang w:val="id-ID"/>
                </w:rPr>
                <m:t xml:space="preserve"> t dt</m:t>
              </m:r>
            </m:e>
          </m:nary>
        </m:oMath>
      </m:oMathPara>
    </w:p>
    <w:p w:rsidR="00AD6D82" w:rsidRPr="0037662E" w:rsidRDefault="00AD6D82" w:rsidP="00AD6D82">
      <w:pPr>
        <w:rPr>
          <w:lang w:val="id-ID"/>
        </w:rPr>
      </w:pPr>
      <m:oMathPara>
        <m:oMathParaPr>
          <m:jc m:val="left"/>
        </m:oMathParaPr>
        <m:oMath>
          <m:r>
            <m:rPr>
              <m:sty m:val="p"/>
            </m:rPr>
            <w:rPr>
              <w:rFonts w:ascii="Cambria Math" w:hAnsi="Cambria Math"/>
              <w:lang w:val="id-ID"/>
            </w:rPr>
            <m:t xml:space="preserve">20. </m:t>
          </m:r>
          <m:nary>
            <m:naryPr>
              <m:limLoc m:val="undOvr"/>
              <m:subHide m:val="1"/>
              <m:supHide m:val="1"/>
              <m:ctrlPr>
                <w:rPr>
                  <w:rFonts w:ascii="Cambria Math" w:hAnsi="Cambria Math"/>
                  <w:lang w:val="id-ID"/>
                </w:rPr>
              </m:ctrlPr>
            </m:naryPr>
            <m:sub/>
            <m:sup/>
            <m:e>
              <m:sSup>
                <m:sSupPr>
                  <m:ctrlPr>
                    <w:rPr>
                      <w:rFonts w:ascii="Cambria Math" w:hAnsi="Cambria Math"/>
                      <w:i/>
                      <w:lang w:val="id-ID"/>
                    </w:rPr>
                  </m:ctrlPr>
                </m:sSupPr>
                <m:e>
                  <m:r>
                    <w:rPr>
                      <w:rFonts w:ascii="Cambria Math" w:hAnsi="Cambria Math"/>
                      <w:lang w:val="id-ID"/>
                    </w:rPr>
                    <m:t>t</m:t>
                  </m:r>
                  <m:r>
                    <m:rPr>
                      <m:sty m:val="p"/>
                    </m:rPr>
                    <w:rPr>
                      <w:rFonts w:ascii="Cambria Math" w:hAnsi="Cambria Math"/>
                      <w:lang w:val="id-ID"/>
                    </w:rPr>
                    <m:t>an</m:t>
                  </m:r>
                </m:e>
                <m:sup>
                  <m:r>
                    <w:rPr>
                      <w:rFonts w:ascii="Cambria Math" w:hAnsi="Cambria Math"/>
                      <w:lang w:val="id-ID"/>
                    </w:rPr>
                    <m:t>5</m:t>
                  </m:r>
                </m:sup>
              </m:sSup>
              <m:r>
                <w:rPr>
                  <w:rFonts w:ascii="Cambria Math" w:hAnsi="Cambria Math"/>
                  <w:lang w:val="id-ID"/>
                </w:rPr>
                <m:t xml:space="preserve"> t </m:t>
              </m:r>
              <m:sSup>
                <m:sSupPr>
                  <m:ctrlPr>
                    <w:rPr>
                      <w:rFonts w:ascii="Cambria Math" w:hAnsi="Cambria Math"/>
                      <w:i/>
                      <w:lang w:val="id-ID"/>
                    </w:rPr>
                  </m:ctrlPr>
                </m:sSupPr>
                <m:e>
                  <m:r>
                    <w:rPr>
                      <w:rFonts w:ascii="Cambria Math" w:hAnsi="Cambria Math"/>
                      <w:lang w:val="id-ID"/>
                    </w:rPr>
                    <m:t>s</m:t>
                  </m:r>
                  <m:r>
                    <m:rPr>
                      <m:sty m:val="p"/>
                    </m:rPr>
                    <w:rPr>
                      <w:rFonts w:ascii="Cambria Math" w:hAnsi="Cambria Math"/>
                      <w:lang w:val="id-ID"/>
                    </w:rPr>
                    <m:t>ec</m:t>
                  </m:r>
                </m:e>
                <m:sup>
                  <m:r>
                    <w:rPr>
                      <w:rFonts w:ascii="Cambria Math" w:hAnsi="Cambria Math"/>
                      <w:lang w:val="id-ID"/>
                    </w:rPr>
                    <m:t>-</m:t>
                  </m:r>
                  <m:f>
                    <m:fPr>
                      <m:ctrlPr>
                        <w:rPr>
                          <w:rFonts w:ascii="Cambria Math" w:hAnsi="Cambria Math"/>
                          <w:i/>
                          <w:lang w:val="id-ID"/>
                        </w:rPr>
                      </m:ctrlPr>
                    </m:fPr>
                    <m:num>
                      <m:r>
                        <w:rPr>
                          <w:rFonts w:ascii="Cambria Math" w:hAnsi="Cambria Math"/>
                          <w:lang w:val="id-ID"/>
                        </w:rPr>
                        <m:t>3</m:t>
                      </m:r>
                    </m:num>
                    <m:den>
                      <m:r>
                        <w:rPr>
                          <w:rFonts w:ascii="Cambria Math" w:hAnsi="Cambria Math"/>
                          <w:lang w:val="id-ID"/>
                        </w:rPr>
                        <m:t>2</m:t>
                      </m:r>
                    </m:den>
                  </m:f>
                </m:sup>
              </m:sSup>
              <m:r>
                <w:rPr>
                  <w:rFonts w:ascii="Cambria Math" w:hAnsi="Cambria Math"/>
                  <w:lang w:val="id-ID"/>
                </w:rPr>
                <m:t xml:space="preserve"> t dt</m:t>
              </m:r>
            </m:e>
          </m:nary>
        </m:oMath>
      </m:oMathPara>
    </w:p>
    <w:p w:rsidR="00AD6D82" w:rsidRPr="0037662E" w:rsidRDefault="00AD6D82" w:rsidP="00AD6D82">
      <w:pPr>
        <w:rPr>
          <w:lang w:val="id-ID"/>
        </w:rPr>
      </w:pPr>
      <m:oMathPara>
        <m:oMathParaPr>
          <m:jc m:val="left"/>
        </m:oMathParaPr>
        <m:oMath>
          <m:r>
            <m:rPr>
              <m:sty m:val="p"/>
            </m:rPr>
            <w:rPr>
              <w:rFonts w:ascii="Cambria Math" w:hAnsi="Cambria Math"/>
              <w:lang w:val="id-ID"/>
            </w:rPr>
            <m:t>21.</m:t>
          </m:r>
          <m:nary>
            <m:naryPr>
              <m:limLoc m:val="undOvr"/>
              <m:subHide m:val="1"/>
              <m:supHide m:val="1"/>
              <m:ctrlPr>
                <w:rPr>
                  <w:rFonts w:ascii="Cambria Math" w:hAnsi="Cambria Math"/>
                  <w:lang w:val="id-ID"/>
                </w:rPr>
              </m:ctrlPr>
            </m:naryPr>
            <m:sub/>
            <m:sup/>
            <m:e>
              <m:func>
                <m:funcPr>
                  <m:ctrlPr>
                    <w:rPr>
                      <w:rFonts w:ascii="Cambria Math" w:hAnsi="Cambria Math"/>
                      <w:lang w:val="id-ID"/>
                    </w:rPr>
                  </m:ctrlPr>
                </m:funcPr>
                <m:fName>
                  <m:r>
                    <m:rPr>
                      <m:sty m:val="p"/>
                    </m:rPr>
                    <w:rPr>
                      <w:rFonts w:ascii="Cambria Math" w:hAnsi="Cambria Math"/>
                      <w:lang w:val="id-ID"/>
                    </w:rPr>
                    <m:t>sin</m:t>
                  </m:r>
                </m:fName>
                <m:e>
                  <m:r>
                    <w:rPr>
                      <w:rFonts w:ascii="Cambria Math" w:hAnsi="Cambria Math"/>
                      <w:lang w:val="id-ID"/>
                    </w:rPr>
                    <m:t>4y</m:t>
                  </m:r>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5y dy</m:t>
                      </m:r>
                    </m:e>
                  </m:func>
                </m:e>
              </m:func>
            </m:e>
          </m:nary>
        </m:oMath>
      </m:oMathPara>
    </w:p>
    <w:p w:rsidR="00AD6D82" w:rsidRPr="0037662E" w:rsidRDefault="00AD6D82" w:rsidP="00AD6D82">
      <w:pPr>
        <w:rPr>
          <w:lang w:val="id-ID"/>
        </w:rPr>
      </w:pPr>
      <m:oMathPara>
        <m:oMathParaPr>
          <m:jc m:val="left"/>
        </m:oMathParaPr>
        <m:oMath>
          <m:r>
            <m:rPr>
              <m:sty m:val="p"/>
            </m:rPr>
            <w:rPr>
              <w:rFonts w:ascii="Cambria Math" w:hAnsi="Cambria Math"/>
              <w:lang w:val="id-ID"/>
            </w:rPr>
            <m:t>22.</m:t>
          </m:r>
          <m:nary>
            <m:naryPr>
              <m:limLoc m:val="undOvr"/>
              <m:subHide m:val="1"/>
              <m:supHide m:val="1"/>
              <m:ctrlPr>
                <w:rPr>
                  <w:rFonts w:ascii="Cambria Math" w:hAnsi="Cambria Math"/>
                  <w:lang w:val="id-ID"/>
                </w:rPr>
              </m:ctrlPr>
            </m:naryPr>
            <m:sub/>
            <m:sup/>
            <m:e>
              <m:func>
                <m:funcPr>
                  <m:ctrlPr>
                    <w:rPr>
                      <w:rFonts w:ascii="Cambria Math" w:hAnsi="Cambria Math"/>
                      <w:lang w:val="id-ID"/>
                    </w:rPr>
                  </m:ctrlPr>
                </m:funcPr>
                <m:fName>
                  <m:r>
                    <m:rPr>
                      <m:sty m:val="p"/>
                    </m:rPr>
                    <w:rPr>
                      <w:rFonts w:ascii="Cambria Math" w:hAnsi="Cambria Math"/>
                      <w:lang w:val="id-ID"/>
                    </w:rPr>
                    <m:t>cos</m:t>
                  </m:r>
                </m:fName>
                <m:e>
                  <m:r>
                    <w:rPr>
                      <w:rFonts w:ascii="Cambria Math" w:hAnsi="Cambria Math"/>
                      <w:lang w:val="id-ID"/>
                    </w:rPr>
                    <m:t>y</m:t>
                  </m:r>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4y dy</m:t>
                      </m:r>
                    </m:e>
                  </m:func>
                </m:e>
              </m:func>
            </m:e>
          </m:nary>
        </m:oMath>
      </m:oMathPara>
    </w:p>
    <w:p w:rsidR="00AD6D82" w:rsidRPr="0037662E" w:rsidRDefault="00AD6D82" w:rsidP="00AD6D82">
      <w:pPr>
        <w:rPr>
          <w:lang w:val="id-ID"/>
        </w:rPr>
      </w:pPr>
      <m:oMathPara>
        <m:oMathParaPr>
          <m:jc m:val="left"/>
        </m:oMathParaPr>
        <m:oMath>
          <m:r>
            <m:rPr>
              <m:sty m:val="p"/>
            </m:rPr>
            <w:rPr>
              <w:rFonts w:ascii="Cambria Math" w:hAnsi="Cambria Math"/>
              <w:lang w:val="id-ID"/>
            </w:rPr>
            <m:t>23.</m:t>
          </m:r>
          <m:nary>
            <m:naryPr>
              <m:limLoc m:val="undOvr"/>
              <m:subHide m:val="1"/>
              <m:supHide m:val="1"/>
              <m:ctrlPr>
                <w:rPr>
                  <w:rFonts w:ascii="Cambria Math" w:hAnsi="Cambria Math"/>
                  <w:lang w:val="id-ID"/>
                </w:rPr>
              </m:ctrlPr>
            </m:naryPr>
            <m:sub/>
            <m:sup/>
            <m:e>
              <m:sSup>
                <m:sSupPr>
                  <m:ctrlPr>
                    <w:rPr>
                      <w:rFonts w:ascii="Cambria Math" w:hAnsi="Cambria Math"/>
                      <w:i/>
                      <w:lang w:val="id-ID"/>
                    </w:rPr>
                  </m:ctrlPr>
                </m:sSupPr>
                <m:e>
                  <m:r>
                    <w:rPr>
                      <w:rFonts w:ascii="Cambria Math" w:hAnsi="Cambria Math"/>
                      <w:lang w:val="id-ID"/>
                    </w:rPr>
                    <m:t>cos</m:t>
                  </m:r>
                </m:e>
                <m:sup>
                  <m:r>
                    <w:rPr>
                      <w:rFonts w:ascii="Cambria Math" w:hAnsi="Cambria Math"/>
                      <w:lang w:val="id-ID"/>
                    </w:rPr>
                    <m:t>4</m:t>
                  </m:r>
                </m:sup>
              </m:sSup>
              <m:r>
                <w:rPr>
                  <w:rFonts w:ascii="Cambria Math" w:hAnsi="Cambria Math"/>
                  <w:lang w:val="id-ID"/>
                </w:rPr>
                <m:t xml:space="preserve"> 2x dx</m:t>
              </m:r>
            </m:e>
          </m:nary>
        </m:oMath>
      </m:oMathPara>
    </w:p>
    <w:p w:rsidR="00AD6D82" w:rsidRPr="0037662E" w:rsidRDefault="00AD6D82" w:rsidP="00AD6D82">
      <w:pPr>
        <w:rPr>
          <w:lang w:val="id-ID"/>
        </w:rPr>
      </w:pPr>
      <m:oMathPara>
        <m:oMathParaPr>
          <m:jc m:val="left"/>
        </m:oMathParaPr>
        <m:oMath>
          <m:r>
            <m:rPr>
              <m:sty m:val="p"/>
            </m:rPr>
            <w:rPr>
              <w:rFonts w:ascii="Cambria Math" w:hAnsi="Cambria Math"/>
              <w:lang w:val="id-ID"/>
            </w:rPr>
            <m:t>24.</m:t>
          </m:r>
          <m:nary>
            <m:naryPr>
              <m:limLoc m:val="undOvr"/>
              <m:subHide m:val="1"/>
              <m:supHide m:val="1"/>
              <m:ctrlPr>
                <w:rPr>
                  <w:rFonts w:ascii="Cambria Math" w:hAnsi="Cambria Math"/>
                  <w:lang w:val="id-ID"/>
                </w:rPr>
              </m:ctrlPr>
            </m:naryPr>
            <m:sub/>
            <m:sup/>
            <m:e>
              <m:sSup>
                <m:sSupPr>
                  <m:ctrlPr>
                    <w:rPr>
                      <w:rFonts w:ascii="Cambria Math" w:hAnsi="Cambria Math"/>
                      <w:i/>
                      <w:lang w:val="id-ID"/>
                    </w:rPr>
                  </m:ctrlPr>
                </m:sSupPr>
                <m:e>
                  <m:r>
                    <w:rPr>
                      <w:rFonts w:ascii="Cambria Math" w:hAnsi="Cambria Math"/>
                      <w:lang w:val="id-ID"/>
                    </w:rPr>
                    <m:t>csc</m:t>
                  </m:r>
                </m:e>
                <m:sup>
                  <m:r>
                    <w:rPr>
                      <w:rFonts w:ascii="Cambria Math" w:hAnsi="Cambria Math"/>
                      <w:lang w:val="id-ID"/>
                    </w:rPr>
                    <m:t>4</m:t>
                  </m:r>
                </m:sup>
              </m:sSup>
              <m:r>
                <w:rPr>
                  <w:rFonts w:ascii="Cambria Math" w:hAnsi="Cambria Math"/>
                  <w:lang w:val="id-ID"/>
                </w:rPr>
                <m:t xml:space="preserve"> 3y dy</m:t>
              </m:r>
            </m:e>
          </m:nary>
        </m:oMath>
      </m:oMathPara>
    </w:p>
    <w:p w:rsidR="00AD6D82" w:rsidRPr="0037662E" w:rsidRDefault="00AD6D82" w:rsidP="00AD6D82">
      <w:pPr>
        <w:rPr>
          <w:lang w:val="id-ID"/>
        </w:rPr>
      </w:pPr>
      <m:oMathPara>
        <m:oMathParaPr>
          <m:jc m:val="left"/>
        </m:oMathParaPr>
        <m:oMath>
          <m:r>
            <m:rPr>
              <m:sty m:val="p"/>
            </m:rPr>
            <w:rPr>
              <w:rFonts w:ascii="Cambria Math" w:hAnsi="Cambria Math"/>
              <w:lang w:val="id-ID"/>
            </w:rPr>
            <m:t>25.</m:t>
          </m:r>
          <m:nary>
            <m:naryPr>
              <m:limLoc m:val="undOvr"/>
              <m:subHide m:val="1"/>
              <m:supHide m:val="1"/>
              <m:ctrlPr>
                <w:rPr>
                  <w:rFonts w:ascii="Cambria Math" w:hAnsi="Cambria Math"/>
                  <w:lang w:val="id-ID"/>
                </w:rPr>
              </m:ctrlPr>
            </m:naryPr>
            <m:sub/>
            <m:sup/>
            <m:e>
              <m:sSup>
                <m:sSupPr>
                  <m:ctrlPr>
                    <w:rPr>
                      <w:rFonts w:ascii="Cambria Math" w:hAnsi="Cambria Math"/>
                      <w:i/>
                      <w:lang w:val="id-ID"/>
                    </w:rPr>
                  </m:ctrlPr>
                </m:sSupPr>
                <m:e>
                  <m:r>
                    <w:rPr>
                      <w:rFonts w:ascii="Cambria Math" w:hAnsi="Cambria Math"/>
                      <w:lang w:val="id-ID"/>
                    </w:rPr>
                    <m:t>sec</m:t>
                  </m:r>
                </m:e>
                <m:sup>
                  <m:r>
                    <w:rPr>
                      <w:rFonts w:ascii="Cambria Math" w:hAnsi="Cambria Math"/>
                      <w:lang w:val="id-ID"/>
                    </w:rPr>
                    <m:t>4</m:t>
                  </m:r>
                </m:sup>
              </m:sSup>
              <m:r>
                <w:rPr>
                  <w:rFonts w:ascii="Cambria Math" w:hAnsi="Cambria Math"/>
                  <w:lang w:val="id-ID"/>
                </w:rPr>
                <m:t xml:space="preserve"> 7x dx</m:t>
              </m:r>
            </m:e>
          </m:nary>
        </m:oMath>
      </m:oMathPara>
    </w:p>
    <w:p w:rsidR="00AD6D82" w:rsidRPr="0037662E" w:rsidRDefault="00AD6D82" w:rsidP="00AD6D82">
      <w:pPr>
        <w:rPr>
          <w:lang w:val="id-ID"/>
        </w:rPr>
      </w:pPr>
      <m:oMathPara>
        <m:oMathParaPr>
          <m:jc m:val="left"/>
        </m:oMathParaPr>
        <m:oMath>
          <m:r>
            <m:rPr>
              <m:sty m:val="p"/>
            </m:rPr>
            <w:rPr>
              <w:rFonts w:ascii="Cambria Math" w:hAnsi="Cambria Math"/>
              <w:lang w:val="id-ID"/>
            </w:rPr>
            <m:t>26.</m:t>
          </m:r>
          <m:nary>
            <m:naryPr>
              <m:limLoc m:val="undOvr"/>
              <m:subHide m:val="1"/>
              <m:supHide m:val="1"/>
              <m:ctrlPr>
                <w:rPr>
                  <w:rFonts w:ascii="Cambria Math" w:hAnsi="Cambria Math"/>
                  <w:lang w:val="id-ID"/>
                </w:rPr>
              </m:ctrlPr>
            </m:naryPr>
            <m:sub/>
            <m:sup/>
            <m:e>
              <m:sSup>
                <m:sSupPr>
                  <m:ctrlPr>
                    <w:rPr>
                      <w:rFonts w:ascii="Cambria Math" w:hAnsi="Cambria Math"/>
                      <w:i/>
                      <w:lang w:val="id-ID"/>
                    </w:rPr>
                  </m:ctrlPr>
                </m:sSupPr>
                <m:e>
                  <m:r>
                    <w:rPr>
                      <w:rFonts w:ascii="Cambria Math" w:hAnsi="Cambria Math"/>
                      <w:lang w:val="id-ID"/>
                    </w:rPr>
                    <m:t>cot</m:t>
                  </m:r>
                </m:e>
                <m:sup>
                  <m:r>
                    <w:rPr>
                      <w:rFonts w:ascii="Cambria Math" w:hAnsi="Cambria Math"/>
                      <w:lang w:val="id-ID"/>
                    </w:rPr>
                    <m:t>6</m:t>
                  </m:r>
                </m:sup>
              </m:sSup>
              <m:r>
                <w:rPr>
                  <w:rFonts w:ascii="Cambria Math" w:hAnsi="Cambria Math"/>
                  <w:lang w:val="id-ID"/>
                </w:rPr>
                <m:t xml:space="preserve"> 4w dw</m:t>
              </m:r>
            </m:e>
          </m:nary>
        </m:oMath>
      </m:oMathPara>
    </w:p>
    <w:p w:rsidR="00AD6D82" w:rsidRPr="0037662E" w:rsidRDefault="00AD6D82" w:rsidP="00AD6D82">
      <w:pPr>
        <w:rPr>
          <w:lang w:val="id-ID"/>
        </w:rPr>
      </w:pPr>
      <m:oMathPara>
        <m:oMathParaPr>
          <m:jc m:val="left"/>
        </m:oMathParaPr>
        <m:oMath>
          <m:r>
            <m:rPr>
              <m:sty m:val="p"/>
            </m:rPr>
            <w:rPr>
              <w:rFonts w:ascii="Cambria Math" w:hAnsi="Cambria Math"/>
              <w:lang w:val="id-ID"/>
            </w:rPr>
            <m:t>27.</m:t>
          </m:r>
          <m:nary>
            <m:naryPr>
              <m:limLoc m:val="undOvr"/>
              <m:subHide m:val="1"/>
              <m:supHide m:val="1"/>
              <m:ctrlPr>
                <w:rPr>
                  <w:rFonts w:ascii="Cambria Math" w:hAnsi="Cambria Math"/>
                  <w:lang w:val="id-ID"/>
                </w:rPr>
              </m:ctrlPr>
            </m:naryPr>
            <m:sub/>
            <m:sup/>
            <m:e>
              <m:sSup>
                <m:sSupPr>
                  <m:ctrlPr>
                    <w:rPr>
                      <w:rFonts w:ascii="Cambria Math" w:hAnsi="Cambria Math"/>
                      <w:i/>
                      <w:lang w:val="id-ID"/>
                    </w:rPr>
                  </m:ctrlPr>
                </m:sSupPr>
                <m:e>
                  <m:r>
                    <w:rPr>
                      <w:rFonts w:ascii="Cambria Math" w:hAnsi="Cambria Math"/>
                      <w:lang w:val="id-ID"/>
                    </w:rPr>
                    <m:t>cot</m:t>
                  </m:r>
                </m:e>
                <m:sup>
                  <m:r>
                    <w:rPr>
                      <w:rFonts w:ascii="Cambria Math" w:hAnsi="Cambria Math"/>
                      <w:lang w:val="id-ID"/>
                    </w:rPr>
                    <m:t>3</m:t>
                  </m:r>
                </m:sup>
              </m:sSup>
              <m:r>
                <w:rPr>
                  <w:rFonts w:ascii="Cambria Math" w:hAnsi="Cambria Math"/>
                  <w:lang w:val="id-ID"/>
                </w:rPr>
                <m:t xml:space="preserve"> x dx</m:t>
              </m:r>
            </m:e>
          </m:nary>
        </m:oMath>
      </m:oMathPara>
    </w:p>
    <w:p w:rsidR="00AD6D82" w:rsidRPr="00DE6292" w:rsidRDefault="00AD6D82" w:rsidP="00AD6D82">
      <w:pPr>
        <w:rPr>
          <w:lang w:val="id-ID"/>
        </w:rPr>
      </w:pPr>
      <m:oMathPara>
        <m:oMathParaPr>
          <m:jc m:val="left"/>
        </m:oMathParaPr>
        <m:oMath>
          <m:r>
            <m:rPr>
              <m:sty m:val="p"/>
            </m:rPr>
            <w:rPr>
              <w:rFonts w:ascii="Cambria Math" w:hAnsi="Cambria Math"/>
              <w:lang w:val="id-ID"/>
            </w:rPr>
            <m:t>28.</m:t>
          </m:r>
          <m:nary>
            <m:naryPr>
              <m:limLoc m:val="undOvr"/>
              <m:subHide m:val="1"/>
              <m:supHide m:val="1"/>
              <m:ctrlPr>
                <w:rPr>
                  <w:rFonts w:ascii="Cambria Math" w:hAnsi="Cambria Math"/>
                  <w:lang w:val="id-ID"/>
                </w:rPr>
              </m:ctrlPr>
            </m:naryPr>
            <m:sub/>
            <m:sup/>
            <m:e>
              <m:func>
                <m:funcPr>
                  <m:ctrlPr>
                    <w:rPr>
                      <w:rFonts w:ascii="Cambria Math" w:hAnsi="Cambria Math"/>
                      <w:lang w:val="id-ID"/>
                    </w:rPr>
                  </m:ctrlPr>
                </m:funcPr>
                <m:fName>
                  <m:r>
                    <m:rPr>
                      <m:sty m:val="p"/>
                    </m:rPr>
                    <w:rPr>
                      <w:rFonts w:ascii="Cambria Math" w:hAnsi="Cambria Math"/>
                      <w:lang w:val="id-ID"/>
                    </w:rPr>
                    <m:t>sin</m:t>
                  </m:r>
                </m:fName>
                <m:e>
                  <m:r>
                    <w:rPr>
                      <w:rFonts w:ascii="Cambria Math" w:hAnsi="Cambria Math"/>
                      <w:lang w:val="id-ID"/>
                    </w:rPr>
                    <m:t>3t</m:t>
                  </m:r>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t dt</m:t>
                      </m:r>
                    </m:e>
                  </m:func>
                </m:e>
              </m:func>
            </m:e>
          </m:nary>
        </m:oMath>
      </m:oMathPara>
    </w:p>
    <w:p w:rsidR="00AD6D82" w:rsidRPr="0037662E" w:rsidRDefault="00AD6D82" w:rsidP="00AD6D82">
      <w:pPr>
        <w:rPr>
          <w:lang w:val="id-ID"/>
        </w:rPr>
      </w:pPr>
      <m:oMathPara>
        <m:oMathParaPr>
          <m:jc m:val="left"/>
        </m:oMathParaPr>
        <m:oMath>
          <m:r>
            <m:rPr>
              <m:sty m:val="p"/>
            </m:rPr>
            <w:rPr>
              <w:rFonts w:ascii="Cambria Math" w:hAnsi="Cambria Math"/>
              <w:lang w:val="id-ID"/>
            </w:rPr>
            <m:t>29.</m:t>
          </m:r>
          <m:nary>
            <m:naryPr>
              <m:limLoc m:val="undOvr"/>
              <m:subHide m:val="1"/>
              <m:supHide m:val="1"/>
              <m:ctrlPr>
                <w:rPr>
                  <w:rFonts w:ascii="Cambria Math" w:hAnsi="Cambria Math"/>
                  <w:lang w:val="id-ID"/>
                </w:rPr>
              </m:ctrlPr>
            </m:naryPr>
            <m:sub/>
            <m:sup/>
            <m:e>
              <m:sSup>
                <m:sSupPr>
                  <m:ctrlPr>
                    <w:rPr>
                      <w:rFonts w:ascii="Cambria Math" w:hAnsi="Cambria Math"/>
                      <w:i/>
                      <w:lang w:val="id-ID"/>
                    </w:rPr>
                  </m:ctrlPr>
                </m:sSupPr>
                <m:e>
                  <m:d>
                    <m:dPr>
                      <m:ctrlPr>
                        <w:rPr>
                          <w:rFonts w:ascii="Cambria Math" w:hAnsi="Cambria Math"/>
                          <w:i/>
                          <w:lang w:val="id-ID"/>
                        </w:rPr>
                      </m:ctrlPr>
                    </m:dPr>
                    <m:e>
                      <m:func>
                        <m:funcPr>
                          <m:ctrlPr>
                            <w:rPr>
                              <w:rFonts w:ascii="Cambria Math" w:hAnsi="Cambria Math"/>
                              <w:i/>
                              <w:lang w:val="id-ID"/>
                            </w:rPr>
                          </m:ctrlPr>
                        </m:funcPr>
                        <m:fName>
                          <m:r>
                            <m:rPr>
                              <m:sty m:val="p"/>
                            </m:rPr>
                            <w:rPr>
                              <w:rFonts w:ascii="Cambria Math" w:hAnsi="Cambria Math"/>
                              <w:lang w:val="id-ID"/>
                            </w:rPr>
                            <m:t>tan</m:t>
                          </m:r>
                        </m:fName>
                        <m:e>
                          <m:r>
                            <w:rPr>
                              <w:rFonts w:ascii="Cambria Math" w:hAnsi="Cambria Math"/>
                              <w:lang w:val="id-ID"/>
                            </w:rPr>
                            <m:t>x+</m:t>
                          </m:r>
                          <m:func>
                            <m:funcPr>
                              <m:ctrlPr>
                                <w:rPr>
                                  <w:rFonts w:ascii="Cambria Math" w:hAnsi="Cambria Math"/>
                                  <w:i/>
                                  <w:lang w:val="id-ID"/>
                                </w:rPr>
                              </m:ctrlPr>
                            </m:funcPr>
                            <m:fName>
                              <m:r>
                                <m:rPr>
                                  <m:sty m:val="p"/>
                                </m:rPr>
                                <w:rPr>
                                  <w:rFonts w:ascii="Cambria Math" w:hAnsi="Cambria Math"/>
                                  <w:lang w:val="id-ID"/>
                                </w:rPr>
                                <m:t>cot</m:t>
                              </m:r>
                            </m:fName>
                            <m:e>
                              <m:r>
                                <w:rPr>
                                  <w:rFonts w:ascii="Cambria Math" w:hAnsi="Cambria Math"/>
                                  <w:lang w:val="id-ID"/>
                                </w:rPr>
                                <m:t>x</m:t>
                              </m:r>
                            </m:e>
                          </m:func>
                        </m:e>
                      </m:func>
                    </m:e>
                  </m:d>
                </m:e>
                <m:sup>
                  <m:r>
                    <w:rPr>
                      <w:rFonts w:ascii="Cambria Math" w:hAnsi="Cambria Math"/>
                      <w:lang w:val="id-ID"/>
                    </w:rPr>
                    <m:t>2</m:t>
                  </m:r>
                </m:sup>
              </m:sSup>
              <m:r>
                <w:rPr>
                  <w:rFonts w:ascii="Cambria Math" w:hAnsi="Cambria Math"/>
                  <w:lang w:val="id-ID"/>
                </w:rPr>
                <m:t>dx</m:t>
              </m:r>
            </m:e>
          </m:nary>
        </m:oMath>
      </m:oMathPara>
    </w:p>
    <w:p w:rsidR="00AD6D82" w:rsidRPr="0037662E" w:rsidRDefault="00AD6D82" w:rsidP="00AD6D82">
      <w:pPr>
        <w:rPr>
          <w:lang w:val="id-ID"/>
        </w:rPr>
      </w:pPr>
      <m:oMathPara>
        <m:oMathParaPr>
          <m:jc m:val="left"/>
        </m:oMathParaPr>
        <m:oMath>
          <m:r>
            <m:rPr>
              <m:sty m:val="p"/>
            </m:rPr>
            <w:rPr>
              <w:rFonts w:ascii="Cambria Math" w:hAnsi="Cambria Math"/>
              <w:lang w:val="id-ID"/>
            </w:rPr>
            <w:lastRenderedPageBreak/>
            <m:t>30.</m:t>
          </m:r>
          <m:nary>
            <m:naryPr>
              <m:limLoc m:val="subSup"/>
              <m:ctrlPr>
                <w:rPr>
                  <w:rFonts w:ascii="Cambria Math" w:hAnsi="Cambria Math"/>
                  <w:lang w:val="id-ID"/>
                </w:rPr>
              </m:ctrlPr>
            </m:naryPr>
            <m:sub>
              <m:r>
                <w:rPr>
                  <w:rFonts w:ascii="Cambria Math" w:hAnsi="Cambria Math"/>
                  <w:lang w:val="id-ID"/>
                </w:rPr>
                <m:t>-</m:t>
              </m:r>
              <m:r>
                <m:rPr>
                  <m:sty m:val="p"/>
                </m:rPr>
                <w:rPr>
                  <w:rFonts w:ascii="Cambria Math" w:hAnsi="Cambria Math"/>
                  <w:lang w:val="id-ID"/>
                </w:rPr>
                <m:t>π</m:t>
              </m:r>
            </m:sub>
            <m:sup>
              <m:r>
                <w:rPr>
                  <w:rFonts w:ascii="Cambria Math" w:hAnsi="Cambria Math"/>
                  <w:lang w:val="id-ID"/>
                </w:rPr>
                <m:t>π</m:t>
              </m:r>
            </m:sup>
            <m:e>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mx</m:t>
                  </m:r>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 xml:space="preserve">nx dx, m ≠n  </m:t>
                      </m:r>
                    </m:e>
                  </m:func>
                </m:e>
              </m:func>
            </m:e>
          </m:nary>
        </m:oMath>
      </m:oMathPara>
    </w:p>
    <w:p w:rsidR="00AD6D82" w:rsidRDefault="00AC50B4" w:rsidP="00AD6D82">
      <w:pPr>
        <w:rPr>
          <w:b/>
          <w:lang w:val="id-ID"/>
        </w:rPr>
      </w:pPr>
      <w:r>
        <w:rPr>
          <w:b/>
          <w:lang w:val="en-GB"/>
        </w:rPr>
        <w:t>5</w:t>
      </w:r>
      <w:r w:rsidR="00AD6D82">
        <w:rPr>
          <w:b/>
          <w:lang w:val="id-ID"/>
        </w:rPr>
        <w:t>.3 Subtitusi yang merasionalkan</w:t>
      </w:r>
    </w:p>
    <w:p w:rsidR="00AD6D82" w:rsidRDefault="00AD6D82" w:rsidP="00AD6D82">
      <w:pPr>
        <w:ind w:firstLine="720"/>
        <w:rPr>
          <w:lang w:val="id-ID"/>
        </w:rPr>
      </w:pPr>
      <w:r>
        <w:rPr>
          <w:lang w:val="id-ID"/>
        </w:rPr>
        <w:t>Bentuk akar dalam integran sering kali menimbulkan kesulitan untuk memecahkan integral yang bersangkutan. Dengan suatu subtitusi yang tepat bentuk akar itu dapat dirasionalkan.</w:t>
      </w:r>
    </w:p>
    <w:p w:rsidR="00AD6D82" w:rsidRDefault="00AD6D82" w:rsidP="00AD6D82">
      <w:pPr>
        <w:ind w:firstLine="720"/>
        <w:rPr>
          <w:lang w:val="id-ID"/>
        </w:rPr>
      </w:pPr>
    </w:p>
    <w:p w:rsidR="00AD6D82" w:rsidRDefault="00AD6D82" w:rsidP="00AD6D82">
      <w:pPr>
        <w:rPr>
          <w:lang w:val="id-ID"/>
        </w:rPr>
      </w:pPr>
      <w:r>
        <w:rPr>
          <w:lang w:val="id-ID"/>
        </w:rPr>
        <w:t xml:space="preserve">INTEGRAN YANG MEMUAT </w:t>
      </w:r>
      <m:oMath>
        <m:rad>
          <m:radPr>
            <m:ctrlPr>
              <w:rPr>
                <w:rFonts w:ascii="Cambria Math" w:hAnsi="Cambria Math"/>
                <w:lang w:val="id-ID"/>
              </w:rPr>
            </m:ctrlPr>
          </m:radPr>
          <m:deg>
            <m:r>
              <w:rPr>
                <w:rFonts w:ascii="Cambria Math" w:hAnsi="Cambria Math"/>
                <w:lang w:val="id-ID"/>
              </w:rPr>
              <m:t>n</m:t>
            </m:r>
          </m:deg>
          <m:e>
            <m:r>
              <w:rPr>
                <w:rFonts w:ascii="Cambria Math" w:hAnsi="Cambria Math"/>
                <w:lang w:val="id-ID"/>
              </w:rPr>
              <m:t>ax+b</m:t>
            </m:r>
          </m:e>
        </m:rad>
        <m:r>
          <w:rPr>
            <w:rFonts w:ascii="Cambria Math" w:hAnsi="Cambria Math"/>
            <w:lang w:val="id-ID"/>
          </w:rPr>
          <m:t xml:space="preserve"> </m:t>
        </m:r>
      </m:oMath>
      <w:r>
        <w:rPr>
          <w:lang w:val="id-ID"/>
        </w:rPr>
        <w:t xml:space="preserve">Apabila di dalam integram ada bentuk </w:t>
      </w:r>
      <m:oMath>
        <m:rad>
          <m:radPr>
            <m:ctrlPr>
              <w:rPr>
                <w:rFonts w:ascii="Cambria Math" w:hAnsi="Cambria Math"/>
                <w:lang w:val="id-ID"/>
              </w:rPr>
            </m:ctrlPr>
          </m:radPr>
          <m:deg>
            <m:r>
              <w:rPr>
                <w:rFonts w:ascii="Cambria Math" w:hAnsi="Cambria Math"/>
                <w:lang w:val="id-ID"/>
              </w:rPr>
              <m:t>n</m:t>
            </m:r>
          </m:deg>
          <m:e>
            <m:r>
              <w:rPr>
                <w:rFonts w:ascii="Cambria Math" w:hAnsi="Cambria Math"/>
                <w:lang w:val="id-ID"/>
              </w:rPr>
              <m:t>ax+b,</m:t>
            </m:r>
          </m:e>
        </m:rad>
      </m:oMath>
      <w:r>
        <w:rPr>
          <w:lang w:val="id-ID"/>
        </w:rPr>
        <w:t xml:space="preserve"> subtitusi </w:t>
      </w:r>
      <m:oMath>
        <m:r>
          <m:rPr>
            <m:sty m:val="p"/>
          </m:rPr>
          <w:rPr>
            <w:rFonts w:ascii="Cambria Math" w:hAnsi="Cambria Math"/>
            <w:lang w:val="id-ID"/>
          </w:rPr>
          <m:t xml:space="preserve">u= </m:t>
        </m:r>
        <m:rad>
          <m:radPr>
            <m:ctrlPr>
              <w:rPr>
                <w:rFonts w:ascii="Cambria Math" w:hAnsi="Cambria Math"/>
                <w:lang w:val="id-ID"/>
              </w:rPr>
            </m:ctrlPr>
          </m:radPr>
          <m:deg>
            <m:r>
              <w:rPr>
                <w:rFonts w:ascii="Cambria Math" w:hAnsi="Cambria Math"/>
                <w:lang w:val="id-ID"/>
              </w:rPr>
              <m:t>n</m:t>
            </m:r>
          </m:deg>
          <m:e>
            <m:r>
              <w:rPr>
                <w:rFonts w:ascii="Cambria Math" w:hAnsi="Cambria Math"/>
                <w:lang w:val="id-ID"/>
              </w:rPr>
              <m:t>ax+b,</m:t>
            </m:r>
          </m:e>
        </m:rad>
      </m:oMath>
      <w:r>
        <w:rPr>
          <w:lang w:val="id-ID"/>
        </w:rPr>
        <w:t xml:space="preserve"> dapat merasionalkan integran.</w:t>
      </w:r>
    </w:p>
    <w:p w:rsidR="00AD6D82" w:rsidRDefault="00AD6D82" w:rsidP="00AD6D82">
      <w:pPr>
        <w:rPr>
          <w:lang w:val="id-ID"/>
        </w:rPr>
      </w:pPr>
    </w:p>
    <w:p w:rsidR="00AD6D82" w:rsidRDefault="00AD6D82" w:rsidP="00AD6D82">
      <w:pPr>
        <w:rPr>
          <w:lang w:val="id-ID"/>
        </w:rPr>
      </w:pPr>
      <w:r>
        <w:rPr>
          <w:b/>
          <w:lang w:val="id-ID"/>
        </w:rPr>
        <w:t xml:space="preserve">CONTOH 1 </w:t>
      </w:r>
      <w:r>
        <w:rPr>
          <w:lang w:val="id-ID"/>
        </w:rPr>
        <w:t>Tentukan</w:t>
      </w:r>
      <w:r>
        <w:rPr>
          <w:lang w:val="id-ID"/>
        </w:rPr>
        <w:tab/>
      </w:r>
    </w:p>
    <w:p w:rsidR="00AD6D82" w:rsidRPr="00914B3B" w:rsidRDefault="00AD6D82" w:rsidP="00AD6D82">
      <w:pPr>
        <w:ind w:left="2160" w:firstLine="720"/>
        <w:rPr>
          <w:lang w:val="id-ID"/>
        </w:rPr>
      </w:pPr>
      <m:oMathPara>
        <m:oMathParaPr>
          <m:jc m:val="left"/>
        </m:oMathParaPr>
        <m:oMath>
          <m:r>
            <w:rPr>
              <w:rFonts w:ascii="Cambria Math" w:hAnsi="Cambria Math"/>
              <w:lang w:val="id-ID"/>
            </w:rPr>
            <m:t xml:space="preserve">  </m:t>
          </m:r>
          <m:nary>
            <m:naryPr>
              <m:limLoc m:val="undOvr"/>
              <m:subHide m:val="1"/>
              <m:supHide m:val="1"/>
              <m:ctrlPr>
                <w:rPr>
                  <w:rFonts w:ascii="Cambria Math" w:hAnsi="Cambria Math"/>
                  <w:lang w:val="id-ID"/>
                </w:rPr>
              </m:ctrlPr>
            </m:naryPr>
            <m:sub/>
            <m:sup/>
            <m:e>
              <m:f>
                <m:fPr>
                  <m:ctrlPr>
                    <w:rPr>
                      <w:rFonts w:ascii="Cambria Math" w:hAnsi="Cambria Math"/>
                      <w:i/>
                      <w:lang w:val="id-ID"/>
                    </w:rPr>
                  </m:ctrlPr>
                </m:fPr>
                <m:num>
                  <m:r>
                    <w:rPr>
                      <w:rFonts w:ascii="Cambria Math" w:hAnsi="Cambria Math"/>
                      <w:lang w:val="id-ID"/>
                    </w:rPr>
                    <m:t>d</m:t>
                  </m:r>
                  <m:r>
                    <m:rPr>
                      <m:sty m:val="p"/>
                    </m:rPr>
                    <w:rPr>
                      <w:rFonts w:ascii="Cambria Math" w:hAnsi="Cambria Math"/>
                      <w:lang w:val="id-ID"/>
                    </w:rPr>
                    <m:t>x</m:t>
                  </m:r>
                </m:num>
                <m:den>
                  <m:r>
                    <w:rPr>
                      <w:rFonts w:ascii="Cambria Math" w:hAnsi="Cambria Math"/>
                      <w:lang w:val="id-ID"/>
                    </w:rPr>
                    <m:t xml:space="preserve">x- </m:t>
                  </m:r>
                  <m:rad>
                    <m:radPr>
                      <m:degHide m:val="1"/>
                      <m:ctrlPr>
                        <w:rPr>
                          <w:rFonts w:ascii="Cambria Math" w:hAnsi="Cambria Math"/>
                          <w:i/>
                          <w:lang w:val="id-ID"/>
                        </w:rPr>
                      </m:ctrlPr>
                    </m:radPr>
                    <m:deg/>
                    <m:e>
                      <m:r>
                        <w:rPr>
                          <w:rFonts w:ascii="Cambria Math" w:hAnsi="Cambria Math"/>
                          <w:lang w:val="id-ID"/>
                        </w:rPr>
                        <m:t>x</m:t>
                      </m:r>
                    </m:e>
                  </m:rad>
                </m:den>
              </m:f>
            </m:e>
          </m:nary>
        </m:oMath>
      </m:oMathPara>
    </w:p>
    <w:p w:rsidR="00AD6D82" w:rsidRPr="00AC50B4" w:rsidRDefault="00AD6D82" w:rsidP="00AD6D82">
      <w:pPr>
        <w:rPr>
          <w:b/>
          <w:i/>
          <w:lang w:val="id-ID"/>
        </w:rPr>
      </w:pPr>
      <w:r w:rsidRPr="00AC50B4">
        <w:rPr>
          <w:b/>
          <w:i/>
          <w:lang w:val="id-ID"/>
        </w:rPr>
        <w:t xml:space="preserve">Penyelesaian </w:t>
      </w:r>
    </w:p>
    <w:p w:rsidR="00AD6D82" w:rsidRDefault="00AD6D82" w:rsidP="00AD6D82">
      <w:pPr>
        <w:rPr>
          <w:lang w:val="id-ID"/>
        </w:rPr>
      </w:pPr>
      <w:r>
        <w:rPr>
          <w:lang w:val="id-ID"/>
        </w:rPr>
        <w:t xml:space="preserve">Andalkan </w:t>
      </w:r>
      <m:oMath>
        <m:r>
          <m:rPr>
            <m:sty m:val="p"/>
          </m:rPr>
          <w:rPr>
            <w:rFonts w:ascii="Cambria Math" w:hAnsi="Cambria Math"/>
            <w:lang w:val="id-ID"/>
          </w:rPr>
          <m:t>u=</m:t>
        </m:r>
        <m:rad>
          <m:radPr>
            <m:degHide m:val="1"/>
            <m:ctrlPr>
              <w:rPr>
                <w:rFonts w:ascii="Cambria Math" w:hAnsi="Cambria Math"/>
                <w:lang w:val="id-ID"/>
              </w:rPr>
            </m:ctrlPr>
          </m:radPr>
          <m:deg/>
          <m:e>
            <m:r>
              <w:rPr>
                <w:rFonts w:ascii="Cambria Math" w:hAnsi="Cambria Math"/>
                <w:lang w:val="id-ID"/>
              </w:rPr>
              <m:t>x</m:t>
            </m:r>
          </m:e>
        </m:rad>
      </m:oMath>
      <w:r>
        <w:rPr>
          <w:lang w:val="id-ID"/>
        </w:rPr>
        <w:t xml:space="preserve"> ; maka </w:t>
      </w:r>
      <m:oMath>
        <m:sSup>
          <m:sSupPr>
            <m:ctrlPr>
              <w:rPr>
                <w:rFonts w:ascii="Cambria Math" w:hAnsi="Cambria Math"/>
                <w:lang w:val="id-ID"/>
              </w:rPr>
            </m:ctrlPr>
          </m:sSupPr>
          <m:e>
            <m:r>
              <w:rPr>
                <w:rFonts w:ascii="Cambria Math" w:hAnsi="Cambria Math"/>
                <w:lang w:val="id-ID"/>
              </w:rPr>
              <m:t>u</m:t>
            </m:r>
          </m:e>
          <m:sup>
            <m:r>
              <w:rPr>
                <w:rFonts w:ascii="Cambria Math" w:hAnsi="Cambria Math"/>
                <w:lang w:val="id-ID"/>
              </w:rPr>
              <m:t>2</m:t>
            </m:r>
          </m:sup>
        </m:sSup>
        <m:r>
          <m:rPr>
            <m:sty m:val="p"/>
          </m:rPr>
          <w:rPr>
            <w:rFonts w:ascii="Cambria Math" w:hAnsi="Cambria Math"/>
            <w:lang w:val="id-ID"/>
          </w:rPr>
          <m:t>=x</m:t>
        </m:r>
      </m:oMath>
      <w:r>
        <w:rPr>
          <w:lang w:val="id-ID"/>
        </w:rPr>
        <w:t xml:space="preserve"> dan </w:t>
      </w:r>
      <m:oMath>
        <m:r>
          <m:rPr>
            <m:sty m:val="p"/>
          </m:rPr>
          <w:rPr>
            <w:rFonts w:ascii="Cambria Math" w:hAnsi="Cambria Math"/>
            <w:lang w:val="id-ID"/>
          </w:rPr>
          <m:t>2u du=dx.</m:t>
        </m:r>
      </m:oMath>
      <w:r>
        <w:rPr>
          <w:lang w:val="id-ID"/>
        </w:rPr>
        <w:t xml:space="preserve"> Sehingga</w:t>
      </w:r>
    </w:p>
    <w:p w:rsidR="00AD6D82" w:rsidRPr="00067D0E" w:rsidRDefault="00CF46CF" w:rsidP="00AD6D82">
      <w:pPr>
        <w:rPr>
          <w:lang w:val="id-ID"/>
        </w:rPr>
      </w:pPr>
      <m:oMathPara>
        <m:oMathParaPr>
          <m:jc m:val="left"/>
        </m:oMathParaPr>
        <m:oMath>
          <m:nary>
            <m:naryPr>
              <m:limLoc m:val="undOvr"/>
              <m:subHide m:val="1"/>
              <m:supHide m:val="1"/>
              <m:ctrlPr>
                <w:rPr>
                  <w:rFonts w:ascii="Cambria Math" w:hAnsi="Cambria Math"/>
                  <w:lang w:val="id-ID"/>
                </w:rPr>
              </m:ctrlPr>
            </m:naryPr>
            <m:sub/>
            <m:sup/>
            <m:e>
              <m:f>
                <m:fPr>
                  <m:ctrlPr>
                    <w:rPr>
                      <w:rFonts w:ascii="Cambria Math" w:hAnsi="Cambria Math"/>
                      <w:i/>
                      <w:lang w:val="id-ID"/>
                    </w:rPr>
                  </m:ctrlPr>
                </m:fPr>
                <m:num>
                  <m:r>
                    <w:rPr>
                      <w:rFonts w:ascii="Cambria Math" w:hAnsi="Cambria Math"/>
                      <w:lang w:val="id-ID"/>
                    </w:rPr>
                    <m:t>d</m:t>
                  </m:r>
                  <m:r>
                    <m:rPr>
                      <m:sty m:val="p"/>
                    </m:rPr>
                    <w:rPr>
                      <w:rFonts w:ascii="Cambria Math" w:hAnsi="Cambria Math"/>
                      <w:lang w:val="id-ID"/>
                    </w:rPr>
                    <m:t>x</m:t>
                  </m:r>
                </m:num>
                <m:den>
                  <m:r>
                    <w:rPr>
                      <w:rFonts w:ascii="Cambria Math" w:hAnsi="Cambria Math"/>
                      <w:lang w:val="id-ID"/>
                    </w:rPr>
                    <m:t xml:space="preserve">x- </m:t>
                  </m:r>
                  <m:rad>
                    <m:radPr>
                      <m:degHide m:val="1"/>
                      <m:ctrlPr>
                        <w:rPr>
                          <w:rFonts w:ascii="Cambria Math" w:hAnsi="Cambria Math"/>
                          <w:i/>
                          <w:lang w:val="id-ID"/>
                        </w:rPr>
                      </m:ctrlPr>
                    </m:radPr>
                    <m:deg/>
                    <m:e>
                      <m:r>
                        <w:rPr>
                          <w:rFonts w:ascii="Cambria Math" w:hAnsi="Cambria Math"/>
                          <w:lang w:val="id-ID"/>
                        </w:rPr>
                        <m:t>x</m:t>
                      </m:r>
                    </m:e>
                  </m:rad>
                </m:den>
              </m:f>
              <m:r>
                <w:rPr>
                  <w:rFonts w:ascii="Cambria Math" w:hAnsi="Cambria Math"/>
                  <w:lang w:val="id-ID"/>
                </w:rPr>
                <m:t>=</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2</m:t>
                      </m:r>
                      <m:r>
                        <m:rPr>
                          <m:sty m:val="p"/>
                        </m:rPr>
                        <w:rPr>
                          <w:rFonts w:ascii="Cambria Math" w:hAnsi="Cambria Math"/>
                          <w:lang w:val="id-ID"/>
                        </w:rPr>
                        <m:t>u</m:t>
                      </m:r>
                    </m:num>
                    <m:den>
                      <m:sSup>
                        <m:sSupPr>
                          <m:ctrlPr>
                            <w:rPr>
                              <w:rFonts w:ascii="Cambria Math" w:hAnsi="Cambria Math"/>
                              <w:i/>
                              <w:lang w:val="id-ID"/>
                            </w:rPr>
                          </m:ctrlPr>
                        </m:sSupPr>
                        <m:e>
                          <m:r>
                            <w:rPr>
                              <w:rFonts w:ascii="Cambria Math" w:hAnsi="Cambria Math"/>
                              <w:lang w:val="id-ID"/>
                            </w:rPr>
                            <m:t>u</m:t>
                          </m:r>
                        </m:e>
                        <m:sup>
                          <m:r>
                            <w:rPr>
                              <w:rFonts w:ascii="Cambria Math" w:hAnsi="Cambria Math"/>
                              <w:lang w:val="id-ID"/>
                            </w:rPr>
                            <m:t>2</m:t>
                          </m:r>
                        </m:sup>
                      </m:sSup>
                      <m:r>
                        <w:rPr>
                          <w:rFonts w:ascii="Cambria Math" w:hAnsi="Cambria Math"/>
                          <w:lang w:val="id-ID"/>
                        </w:rPr>
                        <m:t>-u</m:t>
                      </m:r>
                    </m:den>
                  </m:f>
                  <m:r>
                    <w:rPr>
                      <w:rFonts w:ascii="Cambria Math" w:hAnsi="Cambria Math"/>
                      <w:lang w:val="id-ID"/>
                    </w:rPr>
                    <m:t>du=2</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1</m:t>
                          </m:r>
                        </m:num>
                        <m:den>
                          <m:r>
                            <w:rPr>
                              <w:rFonts w:ascii="Cambria Math" w:hAnsi="Cambria Math"/>
                              <w:lang w:val="id-ID"/>
                            </w:rPr>
                            <m:t>u-1</m:t>
                          </m:r>
                        </m:den>
                      </m:f>
                      <m:r>
                        <w:rPr>
                          <w:rFonts w:ascii="Cambria Math" w:hAnsi="Cambria Math"/>
                          <w:lang w:val="id-ID"/>
                        </w:rPr>
                        <m:t>du=2</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1</m:t>
                              </m:r>
                            </m:num>
                            <m:den>
                              <m:r>
                                <w:rPr>
                                  <w:rFonts w:ascii="Cambria Math" w:hAnsi="Cambria Math"/>
                                  <w:lang w:val="id-ID"/>
                                </w:rPr>
                                <m:t>u-1</m:t>
                              </m:r>
                            </m:den>
                          </m:f>
                          <m:r>
                            <w:rPr>
                              <w:rFonts w:ascii="Cambria Math" w:hAnsi="Cambria Math"/>
                              <w:lang w:val="id-ID"/>
                            </w:rPr>
                            <m:t>d</m:t>
                          </m:r>
                          <m:d>
                            <m:dPr>
                              <m:ctrlPr>
                                <w:rPr>
                                  <w:rFonts w:ascii="Cambria Math" w:hAnsi="Cambria Math"/>
                                  <w:i/>
                                  <w:lang w:val="id-ID"/>
                                </w:rPr>
                              </m:ctrlPr>
                            </m:dPr>
                            <m:e>
                              <m:r>
                                <w:rPr>
                                  <w:rFonts w:ascii="Cambria Math" w:hAnsi="Cambria Math"/>
                                  <w:lang w:val="id-ID"/>
                                </w:rPr>
                                <m:t>u</m:t>
                              </m:r>
                              <m:r>
                                <m:rPr>
                                  <m:sty m:val="p"/>
                                </m:rPr>
                                <w:rPr>
                                  <w:rFonts w:ascii="Cambria Math" w:hAnsi="Cambria Math"/>
                                  <w:lang w:val="id-ID"/>
                                </w:rPr>
                                <m:t>-1</m:t>
                              </m:r>
                            </m:e>
                          </m:d>
                        </m:e>
                      </m:nary>
                    </m:e>
                  </m:nary>
                </m:e>
              </m:nary>
            </m:e>
          </m:nary>
        </m:oMath>
      </m:oMathPara>
    </w:p>
    <w:p w:rsidR="00AD6D82" w:rsidRPr="00BB5461" w:rsidRDefault="00AD6D82" w:rsidP="00AD6D82">
      <w:pPr>
        <w:rPr>
          <w:lang w:val="id-ID"/>
        </w:rPr>
      </w:pPr>
      <m:oMathPara>
        <m:oMathParaPr>
          <m:jc m:val="left"/>
        </m:oMathParaPr>
        <m:oMath>
          <m:r>
            <m:rPr>
              <m:sty m:val="p"/>
            </m:rPr>
            <w:rPr>
              <w:rFonts w:ascii="Cambria Math" w:hAnsi="Cambria Math"/>
              <w:lang w:val="id-ID"/>
            </w:rPr>
            <m:t xml:space="preserve">                    =2 1n</m:t>
          </m:r>
          <m:d>
            <m:dPr>
              <m:begChr m:val="|"/>
              <m:endChr m:val="|"/>
              <m:ctrlPr>
                <w:rPr>
                  <w:rFonts w:ascii="Cambria Math" w:hAnsi="Cambria Math"/>
                  <w:lang w:val="id-ID"/>
                </w:rPr>
              </m:ctrlPr>
            </m:dPr>
            <m:e>
              <m:r>
                <w:rPr>
                  <w:rFonts w:ascii="Cambria Math" w:hAnsi="Cambria Math"/>
                  <w:lang w:val="id-ID"/>
                </w:rPr>
                <m:t>u</m:t>
              </m:r>
              <m:r>
                <m:rPr>
                  <m:sty m:val="p"/>
                </m:rPr>
                <w:rPr>
                  <w:rFonts w:ascii="Cambria Math" w:hAnsi="Cambria Math"/>
                  <w:lang w:val="id-ID"/>
                </w:rPr>
                <m:t>-1</m:t>
              </m:r>
            </m:e>
          </m:d>
          <m:r>
            <w:rPr>
              <w:rFonts w:ascii="Cambria Math" w:hAnsi="Cambria Math"/>
              <w:lang w:val="id-ID"/>
            </w:rPr>
            <m:t>+C=2 1n</m:t>
          </m:r>
          <m:d>
            <m:dPr>
              <m:begChr m:val="|"/>
              <m:endChr m:val="|"/>
              <m:ctrlPr>
                <w:rPr>
                  <w:rFonts w:ascii="Cambria Math" w:hAnsi="Cambria Math"/>
                  <w:i/>
                  <w:lang w:val="id-ID"/>
                </w:rPr>
              </m:ctrlPr>
            </m:dPr>
            <m:e>
              <m:rad>
                <m:radPr>
                  <m:degHide m:val="1"/>
                  <m:ctrlPr>
                    <w:rPr>
                      <w:rFonts w:ascii="Cambria Math" w:hAnsi="Cambria Math"/>
                      <w:i/>
                      <w:lang w:val="id-ID"/>
                    </w:rPr>
                  </m:ctrlPr>
                </m:radPr>
                <m:deg/>
                <m:e>
                  <m:r>
                    <w:rPr>
                      <w:rFonts w:ascii="Cambria Math" w:hAnsi="Cambria Math"/>
                      <w:lang w:val="id-ID"/>
                    </w:rPr>
                    <m:t>x</m:t>
                  </m:r>
                </m:e>
              </m:rad>
              <m:r>
                <w:rPr>
                  <w:rFonts w:ascii="Cambria Math" w:hAnsi="Cambria Math"/>
                  <w:lang w:val="id-ID"/>
                </w:rPr>
                <m:t>-1</m:t>
              </m:r>
            </m:e>
          </m:d>
          <m:r>
            <w:rPr>
              <w:rFonts w:ascii="Cambria Math" w:hAnsi="Cambria Math"/>
              <w:lang w:val="id-ID"/>
            </w:rPr>
            <m:t>+C</m:t>
          </m:r>
        </m:oMath>
      </m:oMathPara>
    </w:p>
    <w:p w:rsidR="00AD6D82" w:rsidRDefault="00AD6D82" w:rsidP="00AD6D82">
      <w:pPr>
        <w:rPr>
          <w:lang w:val="id-ID"/>
        </w:rPr>
      </w:pPr>
    </w:p>
    <w:p w:rsidR="00AD6D82" w:rsidRDefault="00AD6D82" w:rsidP="00AD6D82">
      <w:pPr>
        <w:rPr>
          <w:lang w:val="id-ID"/>
        </w:rPr>
      </w:pPr>
      <w:r>
        <w:rPr>
          <w:b/>
          <w:lang w:val="id-ID"/>
        </w:rPr>
        <w:t xml:space="preserve">CONTOH 2 </w:t>
      </w:r>
      <w:r>
        <w:rPr>
          <w:lang w:val="id-ID"/>
        </w:rPr>
        <w:t xml:space="preserve">Tentukan </w:t>
      </w:r>
    </w:p>
    <w:p w:rsidR="00AD6D82" w:rsidRPr="00067D0E" w:rsidRDefault="00AD6D82" w:rsidP="00AD6D82">
      <w:pPr>
        <w:ind w:left="2160" w:firstLine="720"/>
        <w:rPr>
          <w:lang w:val="id-ID"/>
        </w:rPr>
      </w:pPr>
      <m:oMathPara>
        <m:oMathParaPr>
          <m:jc m:val="left"/>
        </m:oMathParaPr>
        <m:oMath>
          <m:r>
            <m:rPr>
              <m:sty m:val="p"/>
            </m:rPr>
            <w:rPr>
              <w:rFonts w:ascii="Cambria Math" w:hAnsi="Cambria Math"/>
              <w:lang w:val="id-ID"/>
            </w:rPr>
            <m:t xml:space="preserve">   </m:t>
          </m:r>
          <m:nary>
            <m:naryPr>
              <m:limLoc m:val="undOvr"/>
              <m:subHide m:val="1"/>
              <m:supHide m:val="1"/>
              <m:ctrlPr>
                <w:rPr>
                  <w:rFonts w:ascii="Cambria Math" w:hAnsi="Cambria Math"/>
                  <w:lang w:val="id-ID"/>
                </w:rPr>
              </m:ctrlPr>
            </m:naryPr>
            <m:sub/>
            <m:sup/>
            <m:e>
              <m:r>
                <w:rPr>
                  <w:rFonts w:ascii="Cambria Math" w:hAnsi="Cambria Math"/>
                  <w:lang w:val="id-ID"/>
                </w:rPr>
                <m:t>x</m:t>
              </m:r>
              <m:rad>
                <m:radPr>
                  <m:ctrlPr>
                    <w:rPr>
                      <w:rFonts w:ascii="Cambria Math" w:hAnsi="Cambria Math"/>
                      <w:lang w:val="id-ID"/>
                    </w:rPr>
                  </m:ctrlPr>
                </m:radPr>
                <m:deg>
                  <m:r>
                    <w:rPr>
                      <w:rFonts w:ascii="Cambria Math" w:hAnsi="Cambria Math"/>
                      <w:lang w:val="id-ID"/>
                    </w:rPr>
                    <m:t>3</m:t>
                  </m:r>
                </m:deg>
                <m:e>
                  <m:r>
                    <w:rPr>
                      <w:rFonts w:ascii="Cambria Math" w:hAnsi="Cambria Math"/>
                      <w:lang w:val="id-ID"/>
                    </w:rPr>
                    <m:t>x-4</m:t>
                  </m:r>
                </m:e>
              </m:rad>
              <m:r>
                <w:rPr>
                  <w:rFonts w:ascii="Cambria Math" w:hAnsi="Cambria Math"/>
                  <w:lang w:val="id-ID"/>
                </w:rPr>
                <m:t xml:space="preserve"> dx.</m:t>
              </m:r>
            </m:e>
          </m:nary>
        </m:oMath>
      </m:oMathPara>
    </w:p>
    <w:p w:rsidR="00AD6D82" w:rsidRPr="00AC50B4" w:rsidRDefault="00AD6D82" w:rsidP="00AD6D82">
      <w:pPr>
        <w:rPr>
          <w:b/>
          <w:i/>
          <w:lang w:val="id-ID"/>
        </w:rPr>
      </w:pPr>
      <w:r w:rsidRPr="00AC50B4">
        <w:rPr>
          <w:b/>
          <w:i/>
          <w:lang w:val="id-ID"/>
        </w:rPr>
        <w:t xml:space="preserve">Penyelesaian </w:t>
      </w:r>
    </w:p>
    <w:p w:rsidR="00AD6D82" w:rsidRDefault="00AD6D82" w:rsidP="00AD6D82">
      <w:pPr>
        <w:rPr>
          <w:lang w:val="id-ID"/>
        </w:rPr>
      </w:pPr>
      <w:r>
        <w:rPr>
          <w:lang w:val="id-ID"/>
        </w:rPr>
        <w:t xml:space="preserve">Andaikan </w:t>
      </w:r>
      <m:oMath>
        <m:r>
          <m:rPr>
            <m:sty m:val="p"/>
          </m:rPr>
          <w:rPr>
            <w:rFonts w:ascii="Cambria Math" w:hAnsi="Cambria Math"/>
            <w:lang w:val="id-ID"/>
          </w:rPr>
          <m:t xml:space="preserve">u= </m:t>
        </m:r>
        <m:rad>
          <m:radPr>
            <m:ctrlPr>
              <w:rPr>
                <w:rFonts w:ascii="Cambria Math" w:hAnsi="Cambria Math"/>
                <w:lang w:val="id-ID"/>
              </w:rPr>
            </m:ctrlPr>
          </m:radPr>
          <m:deg>
            <m:r>
              <w:rPr>
                <w:rFonts w:ascii="Cambria Math" w:hAnsi="Cambria Math"/>
                <w:lang w:val="id-ID"/>
              </w:rPr>
              <m:t>3</m:t>
            </m:r>
          </m:deg>
          <m:e>
            <m:r>
              <w:rPr>
                <w:rFonts w:ascii="Cambria Math" w:hAnsi="Cambria Math"/>
                <w:lang w:val="id-ID"/>
              </w:rPr>
              <m:t>x-4,</m:t>
            </m:r>
          </m:e>
        </m:rad>
      </m:oMath>
      <w:r>
        <w:rPr>
          <w:lang w:val="id-ID"/>
        </w:rPr>
        <w:t xml:space="preserve"> maka u</w:t>
      </w:r>
      <w:r>
        <w:rPr>
          <w:vertAlign w:val="superscript"/>
          <w:lang w:val="id-ID"/>
        </w:rPr>
        <w:t xml:space="preserve">3 </w:t>
      </w:r>
      <w:r>
        <w:rPr>
          <w:lang w:val="id-ID"/>
        </w:rPr>
        <w:t xml:space="preserve">= </w:t>
      </w:r>
      <m:oMath>
        <m:r>
          <m:rPr>
            <m:sty m:val="p"/>
          </m:rPr>
          <w:rPr>
            <w:rFonts w:ascii="Cambria Math" w:hAnsi="Cambria Math"/>
            <w:lang w:val="id-ID"/>
          </w:rPr>
          <m:t>x-4 dan 3</m:t>
        </m:r>
        <m:sSup>
          <m:sSupPr>
            <m:ctrlPr>
              <w:rPr>
                <w:rFonts w:ascii="Cambria Math" w:hAnsi="Cambria Math"/>
                <w:lang w:val="id-ID"/>
              </w:rPr>
            </m:ctrlPr>
          </m:sSupPr>
          <m:e>
            <m:r>
              <w:rPr>
                <w:rFonts w:ascii="Cambria Math" w:hAnsi="Cambria Math"/>
                <w:lang w:val="id-ID"/>
              </w:rPr>
              <m:t>u</m:t>
            </m:r>
          </m:e>
          <m:sup>
            <m:r>
              <w:rPr>
                <w:rFonts w:ascii="Cambria Math" w:hAnsi="Cambria Math"/>
                <w:lang w:val="id-ID"/>
              </w:rPr>
              <m:t>2</m:t>
            </m:r>
          </m:sup>
        </m:sSup>
        <m:r>
          <w:rPr>
            <w:rFonts w:ascii="Cambria Math" w:hAnsi="Cambria Math"/>
            <w:lang w:val="id-ID"/>
          </w:rPr>
          <m:t>=dx.</m:t>
        </m:r>
      </m:oMath>
      <w:r>
        <w:rPr>
          <w:lang w:val="id-ID"/>
        </w:rPr>
        <w:t xml:space="preserve"> Jadi</w:t>
      </w:r>
    </w:p>
    <w:p w:rsidR="00AD6D82" w:rsidRPr="007D6E58" w:rsidRDefault="00CF46CF" w:rsidP="00AD6D82">
      <w:pPr>
        <w:rPr>
          <w:lang w:val="id-ID"/>
        </w:rPr>
      </w:pPr>
      <m:oMathPara>
        <m:oMathParaPr>
          <m:jc m:val="left"/>
        </m:oMathParaPr>
        <m:oMath>
          <m:nary>
            <m:naryPr>
              <m:limLoc m:val="undOvr"/>
              <m:subHide m:val="1"/>
              <m:supHide m:val="1"/>
              <m:ctrlPr>
                <w:rPr>
                  <w:rFonts w:ascii="Cambria Math" w:hAnsi="Cambria Math"/>
                  <w:lang w:val="id-ID"/>
                </w:rPr>
              </m:ctrlPr>
            </m:naryPr>
            <m:sub/>
            <m:sup/>
            <m:e>
              <m:r>
                <w:rPr>
                  <w:rFonts w:ascii="Cambria Math" w:hAnsi="Cambria Math"/>
                  <w:lang w:val="id-ID"/>
                </w:rPr>
                <m:t>x</m:t>
              </m:r>
              <m:rad>
                <m:radPr>
                  <m:ctrlPr>
                    <w:rPr>
                      <w:rFonts w:ascii="Cambria Math" w:hAnsi="Cambria Math"/>
                      <w:lang w:val="id-ID"/>
                    </w:rPr>
                  </m:ctrlPr>
                </m:radPr>
                <m:deg>
                  <m:r>
                    <w:rPr>
                      <w:rFonts w:ascii="Cambria Math" w:hAnsi="Cambria Math"/>
                      <w:lang w:val="id-ID"/>
                    </w:rPr>
                    <m:t>3</m:t>
                  </m:r>
                </m:deg>
                <m:e>
                  <m:r>
                    <w:rPr>
                      <w:rFonts w:ascii="Cambria Math" w:hAnsi="Cambria Math"/>
                      <w:lang w:val="id-ID"/>
                    </w:rPr>
                    <m:t>x-4</m:t>
                  </m:r>
                </m:e>
              </m:rad>
              <m:r>
                <w:rPr>
                  <w:rFonts w:ascii="Cambria Math" w:hAnsi="Cambria Math"/>
                  <w:lang w:val="id-ID"/>
                </w:rPr>
                <m:t xml:space="preserve"> dx=</m:t>
              </m:r>
              <m:nary>
                <m:naryPr>
                  <m:limLoc m:val="undOvr"/>
                  <m:subHide m:val="1"/>
                  <m:supHide m:val="1"/>
                  <m:ctrlPr>
                    <w:rPr>
                      <w:rFonts w:ascii="Cambria Math" w:hAnsi="Cambria Math"/>
                      <w:i/>
                      <w:lang w:val="id-ID"/>
                    </w:rPr>
                  </m:ctrlPr>
                </m:naryPr>
                <m:sub/>
                <m:sup/>
                <m:e>
                  <m:d>
                    <m:dPr>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u</m:t>
                          </m:r>
                        </m:e>
                        <m:sup>
                          <m:r>
                            <w:rPr>
                              <w:rFonts w:ascii="Cambria Math" w:hAnsi="Cambria Math"/>
                              <w:lang w:val="id-ID"/>
                            </w:rPr>
                            <m:t>3</m:t>
                          </m:r>
                        </m:sup>
                      </m:sSup>
                      <m:r>
                        <w:rPr>
                          <w:rFonts w:ascii="Cambria Math" w:hAnsi="Cambria Math"/>
                          <w:lang w:val="id-ID"/>
                        </w:rPr>
                        <m:t>+4</m:t>
                      </m:r>
                    </m:e>
                  </m:d>
                  <m:r>
                    <w:rPr>
                      <w:rFonts w:ascii="Cambria Math" w:hAnsi="Cambria Math"/>
                      <w:lang w:val="id-ID"/>
                    </w:rPr>
                    <m:t>u . 3</m:t>
                  </m:r>
                  <m:sSup>
                    <m:sSupPr>
                      <m:ctrlPr>
                        <w:rPr>
                          <w:rFonts w:ascii="Cambria Math" w:hAnsi="Cambria Math"/>
                          <w:i/>
                          <w:lang w:val="id-ID"/>
                        </w:rPr>
                      </m:ctrlPr>
                    </m:sSupPr>
                    <m:e>
                      <m:r>
                        <w:rPr>
                          <w:rFonts w:ascii="Cambria Math" w:hAnsi="Cambria Math"/>
                          <w:lang w:val="id-ID"/>
                        </w:rPr>
                        <m:t>u</m:t>
                      </m:r>
                    </m:e>
                    <m:sup>
                      <m:r>
                        <w:rPr>
                          <w:rFonts w:ascii="Cambria Math" w:hAnsi="Cambria Math"/>
                          <w:lang w:val="id-ID"/>
                        </w:rPr>
                        <m:t>2</m:t>
                      </m:r>
                    </m:sup>
                  </m:sSup>
                  <m:r>
                    <w:rPr>
                      <w:rFonts w:ascii="Cambria Math" w:hAnsi="Cambria Math"/>
                      <w:lang w:val="id-ID"/>
                    </w:rPr>
                    <m:t>du=3</m:t>
                  </m:r>
                  <m:nary>
                    <m:naryPr>
                      <m:limLoc m:val="undOvr"/>
                      <m:subHide m:val="1"/>
                      <m:supHide m:val="1"/>
                      <m:ctrlPr>
                        <w:rPr>
                          <w:rFonts w:ascii="Cambria Math" w:hAnsi="Cambria Math"/>
                          <w:i/>
                          <w:lang w:val="id-ID"/>
                        </w:rPr>
                      </m:ctrlPr>
                    </m:naryPr>
                    <m:sub/>
                    <m:sup/>
                    <m:e>
                      <m:d>
                        <m:dPr>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u</m:t>
                              </m:r>
                            </m:e>
                            <m:sup>
                              <m:r>
                                <w:rPr>
                                  <w:rFonts w:ascii="Cambria Math" w:hAnsi="Cambria Math"/>
                                  <w:lang w:val="id-ID"/>
                                </w:rPr>
                                <m:t>6</m:t>
                              </m:r>
                            </m:sup>
                          </m:sSup>
                          <m:r>
                            <w:rPr>
                              <w:rFonts w:ascii="Cambria Math" w:hAnsi="Cambria Math"/>
                              <w:lang w:val="id-ID"/>
                            </w:rPr>
                            <m:t>+4</m:t>
                          </m:r>
                          <m:sSup>
                            <m:sSupPr>
                              <m:ctrlPr>
                                <w:rPr>
                                  <w:rFonts w:ascii="Cambria Math" w:hAnsi="Cambria Math"/>
                                  <w:i/>
                                  <w:lang w:val="id-ID"/>
                                </w:rPr>
                              </m:ctrlPr>
                            </m:sSupPr>
                            <m:e>
                              <m:r>
                                <w:rPr>
                                  <w:rFonts w:ascii="Cambria Math" w:hAnsi="Cambria Math"/>
                                  <w:lang w:val="id-ID"/>
                                </w:rPr>
                                <m:t>u</m:t>
                              </m:r>
                            </m:e>
                            <m:sup>
                              <m:r>
                                <w:rPr>
                                  <w:rFonts w:ascii="Cambria Math" w:hAnsi="Cambria Math"/>
                                  <w:lang w:val="id-ID"/>
                                </w:rPr>
                                <m:t>3</m:t>
                              </m:r>
                            </m:sup>
                          </m:sSup>
                        </m:e>
                      </m:d>
                      <m:r>
                        <w:rPr>
                          <w:rFonts w:ascii="Cambria Math" w:hAnsi="Cambria Math"/>
                          <w:lang w:val="id-ID"/>
                        </w:rPr>
                        <m:t>du</m:t>
                      </m:r>
                    </m:e>
                  </m:nary>
                </m:e>
              </m:nary>
            </m:e>
          </m:nary>
        </m:oMath>
      </m:oMathPara>
    </w:p>
    <w:p w:rsidR="00AD6D82" w:rsidRPr="007D6E58" w:rsidRDefault="00AD6D82" w:rsidP="00AD6D82">
      <w:pPr>
        <w:rPr>
          <w:lang w:val="id-ID"/>
        </w:rPr>
      </w:pPr>
      <m:oMathPara>
        <m:oMathParaPr>
          <m:jc m:val="left"/>
        </m:oMathParaPr>
        <m:oMath>
          <m:r>
            <m:rPr>
              <m:sty m:val="p"/>
            </m:rPr>
            <w:rPr>
              <w:rFonts w:ascii="Cambria Math" w:hAnsi="Cambria Math"/>
              <w:lang w:val="id-ID"/>
            </w:rPr>
            <m:t xml:space="preserve">                            =3</m:t>
          </m:r>
          <m:d>
            <m:dPr>
              <m:begChr m:val="["/>
              <m:endChr m:val="]"/>
              <m:ctrlPr>
                <w:rPr>
                  <w:rFonts w:ascii="Cambria Math" w:hAnsi="Cambria Math"/>
                  <w:lang w:val="id-ID"/>
                </w:rPr>
              </m:ctrlPr>
            </m:dPr>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u</m:t>
                      </m:r>
                    </m:e>
                    <m:sup>
                      <m:r>
                        <w:rPr>
                          <w:rFonts w:ascii="Cambria Math" w:hAnsi="Cambria Math"/>
                          <w:lang w:val="id-ID"/>
                        </w:rPr>
                        <m:t>7</m:t>
                      </m:r>
                    </m:sup>
                  </m:sSup>
                </m:num>
                <m:den>
                  <m:r>
                    <w:rPr>
                      <w:rFonts w:ascii="Cambria Math" w:hAnsi="Cambria Math"/>
                      <w:lang w:val="id-ID"/>
                    </w:rPr>
                    <m:t>7</m:t>
                  </m:r>
                </m:den>
              </m:f>
              <m:r>
                <w:rPr>
                  <w:rFonts w:ascii="Cambria Math" w:hAnsi="Cambria Math"/>
                  <w:lang w:val="id-ID"/>
                </w:rPr>
                <m:t>+</m:t>
              </m:r>
              <m:sSup>
                <m:sSupPr>
                  <m:ctrlPr>
                    <w:rPr>
                      <w:rFonts w:ascii="Cambria Math" w:hAnsi="Cambria Math"/>
                      <w:i/>
                      <w:lang w:val="id-ID"/>
                    </w:rPr>
                  </m:ctrlPr>
                </m:sSupPr>
                <m:e>
                  <m:r>
                    <w:rPr>
                      <w:rFonts w:ascii="Cambria Math" w:hAnsi="Cambria Math"/>
                      <w:lang w:val="id-ID"/>
                    </w:rPr>
                    <m:t>u</m:t>
                  </m:r>
                </m:e>
                <m:sup>
                  <m:r>
                    <w:rPr>
                      <w:rFonts w:ascii="Cambria Math" w:hAnsi="Cambria Math"/>
                      <w:lang w:val="id-ID"/>
                    </w:rPr>
                    <m:t>4</m:t>
                  </m:r>
                </m:sup>
              </m:sSup>
            </m:e>
          </m:d>
          <m:r>
            <w:rPr>
              <w:rFonts w:ascii="Cambria Math" w:hAnsi="Cambria Math"/>
              <w:lang w:val="id-ID"/>
            </w:rPr>
            <m:t>+C=</m:t>
          </m:r>
          <m:f>
            <m:fPr>
              <m:ctrlPr>
                <w:rPr>
                  <w:rFonts w:ascii="Cambria Math" w:hAnsi="Cambria Math"/>
                  <w:i/>
                  <w:lang w:val="id-ID"/>
                </w:rPr>
              </m:ctrlPr>
            </m:fPr>
            <m:num>
              <m:r>
                <w:rPr>
                  <w:rFonts w:ascii="Cambria Math" w:hAnsi="Cambria Math"/>
                  <w:lang w:val="id-ID"/>
                </w:rPr>
                <m:t>3</m:t>
              </m:r>
            </m:num>
            <m:den>
              <m:r>
                <w:rPr>
                  <w:rFonts w:ascii="Cambria Math" w:hAnsi="Cambria Math"/>
                  <w:lang w:val="id-ID"/>
                </w:rPr>
                <m:t>7</m:t>
              </m:r>
            </m:den>
          </m:f>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x</m:t>
                  </m:r>
                  <m:r>
                    <m:rPr>
                      <m:sty m:val="p"/>
                    </m:rPr>
                    <w:rPr>
                      <w:rFonts w:ascii="Cambria Math" w:hAnsi="Cambria Math"/>
                      <w:lang w:val="id-ID"/>
                    </w:rPr>
                    <m:t>-4</m:t>
                  </m:r>
                </m:e>
              </m:d>
            </m:e>
            <m:sup>
              <m:f>
                <m:fPr>
                  <m:ctrlPr>
                    <w:rPr>
                      <w:rFonts w:ascii="Cambria Math" w:hAnsi="Cambria Math"/>
                      <w:i/>
                      <w:lang w:val="id-ID"/>
                    </w:rPr>
                  </m:ctrlPr>
                </m:fPr>
                <m:num>
                  <m:r>
                    <w:rPr>
                      <w:rFonts w:ascii="Cambria Math" w:hAnsi="Cambria Math"/>
                      <w:lang w:val="id-ID"/>
                    </w:rPr>
                    <m:t>7</m:t>
                  </m:r>
                </m:num>
                <m:den>
                  <m:r>
                    <w:rPr>
                      <w:rFonts w:ascii="Cambria Math" w:hAnsi="Cambria Math"/>
                      <w:lang w:val="id-ID"/>
                    </w:rPr>
                    <m:t>3</m:t>
                  </m:r>
                </m:den>
              </m:f>
            </m:sup>
          </m:sSup>
          <m:r>
            <m:rPr>
              <m:sty m:val="p"/>
            </m:rPr>
            <w:rPr>
              <w:rFonts w:ascii="Cambria Math" w:hAnsi="Cambria Math"/>
              <w:lang w:val="id-ID"/>
            </w:rPr>
            <m:t>+3</m:t>
          </m:r>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x</m:t>
                  </m:r>
                  <m:r>
                    <m:rPr>
                      <m:sty m:val="p"/>
                    </m:rPr>
                    <w:rPr>
                      <w:rFonts w:ascii="Cambria Math" w:hAnsi="Cambria Math"/>
                      <w:lang w:val="id-ID"/>
                    </w:rPr>
                    <m:t>-4</m:t>
                  </m:r>
                </m:e>
              </m:d>
            </m:e>
            <m:sup>
              <m:f>
                <m:fPr>
                  <m:ctrlPr>
                    <w:rPr>
                      <w:rFonts w:ascii="Cambria Math" w:hAnsi="Cambria Math"/>
                      <w:i/>
                      <w:lang w:val="id-ID"/>
                    </w:rPr>
                  </m:ctrlPr>
                </m:fPr>
                <m:num>
                  <m:r>
                    <w:rPr>
                      <w:rFonts w:ascii="Cambria Math" w:hAnsi="Cambria Math"/>
                      <w:lang w:val="id-ID"/>
                    </w:rPr>
                    <m:t>4</m:t>
                  </m:r>
                </m:num>
                <m:den>
                  <m:r>
                    <w:rPr>
                      <w:rFonts w:ascii="Cambria Math" w:hAnsi="Cambria Math"/>
                      <w:lang w:val="id-ID"/>
                    </w:rPr>
                    <m:t>3</m:t>
                  </m:r>
                </m:den>
              </m:f>
            </m:sup>
          </m:sSup>
          <m:r>
            <w:rPr>
              <w:rFonts w:ascii="Cambria Math" w:hAnsi="Cambria Math"/>
              <w:lang w:val="id-ID"/>
            </w:rPr>
            <m:t>+C</m:t>
          </m:r>
        </m:oMath>
      </m:oMathPara>
    </w:p>
    <w:p w:rsidR="00AD6D82" w:rsidRDefault="00AD6D82" w:rsidP="00AD6D82">
      <w:pPr>
        <w:rPr>
          <w:lang w:val="id-ID"/>
        </w:rPr>
      </w:pPr>
      <w:r>
        <w:rPr>
          <w:b/>
          <w:lang w:val="id-ID"/>
        </w:rPr>
        <w:t xml:space="preserve">CONTOH 3 </w:t>
      </w:r>
      <w:r>
        <w:rPr>
          <w:lang w:val="id-ID"/>
        </w:rPr>
        <w:t xml:space="preserve">Tentukan </w:t>
      </w:r>
      <m:oMath>
        <m:nary>
          <m:naryPr>
            <m:limLoc m:val="undOvr"/>
            <m:subHide m:val="1"/>
            <m:supHide m:val="1"/>
            <m:ctrlPr>
              <w:rPr>
                <w:rFonts w:ascii="Cambria Math" w:hAnsi="Cambria Math"/>
                <w:lang w:val="id-ID"/>
              </w:rPr>
            </m:ctrlPr>
          </m:naryPr>
          <m:sub/>
          <m:sup/>
          <m:e>
            <m:r>
              <w:rPr>
                <w:rFonts w:ascii="Cambria Math" w:hAnsi="Cambria Math"/>
                <w:lang w:val="id-ID"/>
              </w:rPr>
              <m:t>x</m:t>
            </m:r>
            <m:rad>
              <m:radPr>
                <m:ctrlPr>
                  <w:rPr>
                    <w:rFonts w:ascii="Cambria Math" w:hAnsi="Cambria Math"/>
                    <w:lang w:val="id-ID"/>
                  </w:rPr>
                </m:ctrlPr>
              </m:radPr>
              <m:deg>
                <m:r>
                  <w:rPr>
                    <w:rFonts w:ascii="Cambria Math" w:hAnsi="Cambria Math"/>
                    <w:lang w:val="id-ID"/>
                  </w:rPr>
                  <m:t>5</m:t>
                </m:r>
              </m:deg>
              <m:e>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x</m:t>
                        </m:r>
                        <m:r>
                          <m:rPr>
                            <m:sty m:val="p"/>
                          </m:rPr>
                          <w:rPr>
                            <w:rFonts w:ascii="Cambria Math" w:hAnsi="Cambria Math"/>
                            <w:lang w:val="id-ID"/>
                          </w:rPr>
                          <m:t>+1</m:t>
                        </m:r>
                      </m:e>
                    </m:d>
                  </m:e>
                  <m:sup>
                    <m:r>
                      <w:rPr>
                        <w:rFonts w:ascii="Cambria Math" w:hAnsi="Cambria Math"/>
                        <w:lang w:val="id-ID"/>
                      </w:rPr>
                      <m:t>2</m:t>
                    </m:r>
                  </m:sup>
                </m:sSup>
              </m:e>
            </m:rad>
            <m:r>
              <w:rPr>
                <w:rFonts w:ascii="Cambria Math" w:hAnsi="Cambria Math"/>
                <w:lang w:val="id-ID"/>
              </w:rPr>
              <m:t xml:space="preserve"> dx.</m:t>
            </m:r>
          </m:e>
        </m:nary>
      </m:oMath>
    </w:p>
    <w:p w:rsidR="00AD6D82" w:rsidRPr="00AC50B4" w:rsidRDefault="00AD6D82" w:rsidP="00AD6D82">
      <w:pPr>
        <w:rPr>
          <w:b/>
          <w:i/>
          <w:lang w:val="id-ID"/>
        </w:rPr>
      </w:pPr>
      <w:r w:rsidRPr="00AC50B4">
        <w:rPr>
          <w:b/>
          <w:i/>
          <w:lang w:val="id-ID"/>
        </w:rPr>
        <w:t xml:space="preserve">Penyelesaian </w:t>
      </w:r>
    </w:p>
    <w:p w:rsidR="00AD6D82" w:rsidRDefault="00AD6D82" w:rsidP="00AD6D82">
      <w:pPr>
        <w:rPr>
          <w:lang w:val="id-ID"/>
        </w:rPr>
      </w:pPr>
      <w:r>
        <w:rPr>
          <w:lang w:val="id-ID"/>
        </w:rPr>
        <w:t xml:space="preserve">Andaikan </w:t>
      </w:r>
      <m:oMath>
        <m:r>
          <m:rPr>
            <m:sty m:val="p"/>
          </m:rPr>
          <w:rPr>
            <w:rFonts w:ascii="Cambria Math" w:hAnsi="Cambria Math"/>
            <w:lang w:val="id-ID"/>
          </w:rPr>
          <m:t xml:space="preserve">u= </m:t>
        </m:r>
        <m:sSup>
          <m:sSupPr>
            <m:ctrlPr>
              <w:rPr>
                <w:rFonts w:ascii="Cambria Math" w:hAnsi="Cambria Math"/>
                <w:lang w:val="id-ID"/>
              </w:rPr>
            </m:ctrlPr>
          </m:sSupPr>
          <m:e>
            <m:d>
              <m:dPr>
                <m:ctrlPr>
                  <w:rPr>
                    <w:rFonts w:ascii="Cambria Math" w:hAnsi="Cambria Math"/>
                    <w:i/>
                    <w:lang w:val="id-ID"/>
                  </w:rPr>
                </m:ctrlPr>
              </m:dPr>
              <m:e>
                <m:r>
                  <w:rPr>
                    <w:rFonts w:ascii="Cambria Math" w:hAnsi="Cambria Math"/>
                    <w:lang w:val="id-ID"/>
                  </w:rPr>
                  <m:t>x</m:t>
                </m:r>
                <m:r>
                  <m:rPr>
                    <m:sty m:val="p"/>
                  </m:rPr>
                  <w:rPr>
                    <w:rFonts w:ascii="Cambria Math" w:hAnsi="Cambria Math"/>
                    <w:lang w:val="id-ID"/>
                  </w:rPr>
                  <m:t>+1</m:t>
                </m:r>
              </m:e>
            </m:d>
          </m:e>
          <m:sup>
            <m:f>
              <m:fPr>
                <m:ctrlPr>
                  <w:rPr>
                    <w:rFonts w:ascii="Cambria Math" w:hAnsi="Cambria Math"/>
                    <w:i/>
                    <w:lang w:val="id-ID"/>
                  </w:rPr>
                </m:ctrlPr>
              </m:fPr>
              <m:num>
                <m:r>
                  <w:rPr>
                    <w:rFonts w:ascii="Cambria Math" w:hAnsi="Cambria Math"/>
                    <w:lang w:val="id-ID"/>
                  </w:rPr>
                  <m:t>1</m:t>
                </m:r>
              </m:num>
              <m:den>
                <m:r>
                  <w:rPr>
                    <w:rFonts w:ascii="Cambria Math" w:hAnsi="Cambria Math"/>
                    <w:lang w:val="id-ID"/>
                  </w:rPr>
                  <m:t>5</m:t>
                </m:r>
              </m:den>
            </m:f>
          </m:sup>
        </m:sSup>
        <m:r>
          <m:rPr>
            <m:sty m:val="p"/>
          </m:rPr>
          <w:rPr>
            <w:rFonts w:ascii="Cambria Math" w:hAnsi="Cambria Math"/>
            <w:lang w:val="id-ID"/>
          </w:rPr>
          <m:t xml:space="preserve">, maka </m:t>
        </m:r>
        <m:sSup>
          <m:sSupPr>
            <m:ctrlPr>
              <w:rPr>
                <w:rFonts w:ascii="Cambria Math" w:hAnsi="Cambria Math"/>
                <w:lang w:val="id-ID"/>
              </w:rPr>
            </m:ctrlPr>
          </m:sSupPr>
          <m:e>
            <m:r>
              <w:rPr>
                <w:rFonts w:ascii="Cambria Math" w:hAnsi="Cambria Math"/>
                <w:lang w:val="id-ID"/>
              </w:rPr>
              <m:t>u</m:t>
            </m:r>
          </m:e>
          <m:sup>
            <m:r>
              <w:rPr>
                <w:rFonts w:ascii="Cambria Math" w:hAnsi="Cambria Math"/>
                <w:lang w:val="id-ID"/>
              </w:rPr>
              <m:t>5</m:t>
            </m:r>
          </m:sup>
        </m:sSup>
        <m:r>
          <w:rPr>
            <w:rFonts w:ascii="Cambria Math" w:hAnsi="Cambria Math"/>
            <w:lang w:val="id-ID"/>
          </w:rPr>
          <m:t>=x+1 dan 5</m:t>
        </m:r>
        <m:sSup>
          <m:sSupPr>
            <m:ctrlPr>
              <w:rPr>
                <w:rFonts w:ascii="Cambria Math" w:hAnsi="Cambria Math"/>
                <w:i/>
                <w:lang w:val="id-ID"/>
              </w:rPr>
            </m:ctrlPr>
          </m:sSupPr>
          <m:e>
            <m:r>
              <w:rPr>
                <w:rFonts w:ascii="Cambria Math" w:hAnsi="Cambria Math"/>
                <w:lang w:val="id-ID"/>
              </w:rPr>
              <m:t>u</m:t>
            </m:r>
          </m:e>
          <m:sup>
            <m:r>
              <w:rPr>
                <w:rFonts w:ascii="Cambria Math" w:hAnsi="Cambria Math"/>
                <w:lang w:val="id-ID"/>
              </w:rPr>
              <m:t>4</m:t>
            </m:r>
          </m:sup>
        </m:sSup>
        <m:r>
          <w:rPr>
            <w:rFonts w:ascii="Cambria Math" w:hAnsi="Cambria Math"/>
            <w:lang w:val="id-ID"/>
          </w:rPr>
          <m:t>du=dx.</m:t>
        </m:r>
      </m:oMath>
      <w:r>
        <w:rPr>
          <w:lang w:val="id-ID"/>
        </w:rPr>
        <w:t xml:space="preserve"> Sehingga </w:t>
      </w:r>
    </w:p>
    <w:p w:rsidR="00AD6D82" w:rsidRPr="00112471" w:rsidRDefault="00CF46CF" w:rsidP="00AD6D82">
      <w:pPr>
        <w:rPr>
          <w:lang w:val="id-ID"/>
        </w:rPr>
      </w:pPr>
      <m:oMathPara>
        <m:oMathParaPr>
          <m:jc m:val="left"/>
        </m:oMathParaPr>
        <m:oMath>
          <m:nary>
            <m:naryPr>
              <m:limLoc m:val="undOvr"/>
              <m:subHide m:val="1"/>
              <m:supHide m:val="1"/>
              <m:ctrlPr>
                <w:rPr>
                  <w:rFonts w:ascii="Cambria Math" w:hAnsi="Cambria Math"/>
                  <w:lang w:val="id-ID"/>
                </w:rPr>
              </m:ctrlPr>
            </m:naryPr>
            <m:sub/>
            <m:sup/>
            <m:e>
              <m:r>
                <w:rPr>
                  <w:rFonts w:ascii="Cambria Math" w:hAnsi="Cambria Math"/>
                  <w:lang w:val="id-ID"/>
                </w:rPr>
                <m:t>x</m:t>
              </m:r>
              <m:sSup>
                <m:sSupPr>
                  <m:ctrlPr>
                    <w:rPr>
                      <w:rFonts w:ascii="Cambria Math" w:hAnsi="Cambria Math"/>
                      <w:lang w:val="id-ID"/>
                    </w:rPr>
                  </m:ctrlPr>
                </m:sSupPr>
                <m:e>
                  <m:d>
                    <m:dPr>
                      <m:ctrlPr>
                        <w:rPr>
                          <w:rFonts w:ascii="Cambria Math" w:hAnsi="Cambria Math"/>
                          <w:i/>
                          <w:lang w:val="id-ID"/>
                        </w:rPr>
                      </m:ctrlPr>
                    </m:dPr>
                    <m:e>
                      <m:r>
                        <w:rPr>
                          <w:rFonts w:ascii="Cambria Math" w:hAnsi="Cambria Math"/>
                          <w:lang w:val="id-ID"/>
                        </w:rPr>
                        <m:t>x</m:t>
                      </m:r>
                      <m:r>
                        <m:rPr>
                          <m:sty m:val="p"/>
                        </m:rPr>
                        <w:rPr>
                          <w:rFonts w:ascii="Cambria Math" w:hAnsi="Cambria Math"/>
                          <w:lang w:val="id-ID"/>
                        </w:rPr>
                        <m:t>+1</m:t>
                      </m:r>
                    </m:e>
                  </m:d>
                </m:e>
                <m:sup>
                  <m:f>
                    <m:fPr>
                      <m:ctrlPr>
                        <w:rPr>
                          <w:rFonts w:ascii="Cambria Math" w:hAnsi="Cambria Math"/>
                          <w:i/>
                          <w:lang w:val="id-ID"/>
                        </w:rPr>
                      </m:ctrlPr>
                    </m:fPr>
                    <m:num>
                      <m:r>
                        <w:rPr>
                          <w:rFonts w:ascii="Cambria Math" w:hAnsi="Cambria Math"/>
                          <w:lang w:val="id-ID"/>
                        </w:rPr>
                        <m:t>2</m:t>
                      </m:r>
                    </m:num>
                    <m:den>
                      <m:r>
                        <w:rPr>
                          <w:rFonts w:ascii="Cambria Math" w:hAnsi="Cambria Math"/>
                          <w:lang w:val="id-ID"/>
                        </w:rPr>
                        <m:t>5</m:t>
                      </m:r>
                    </m:den>
                  </m:f>
                </m:sup>
              </m:sSup>
            </m:e>
          </m:nary>
          <m:r>
            <w:rPr>
              <w:rFonts w:ascii="Cambria Math" w:hAnsi="Cambria Math"/>
              <w:lang w:val="id-ID"/>
            </w:rPr>
            <m:t>dx=</m:t>
          </m:r>
          <m:nary>
            <m:naryPr>
              <m:limLoc m:val="undOvr"/>
              <m:subHide m:val="1"/>
              <m:supHide m:val="1"/>
              <m:ctrlPr>
                <w:rPr>
                  <w:rFonts w:ascii="Cambria Math" w:hAnsi="Cambria Math"/>
                  <w:i/>
                  <w:lang w:val="id-ID"/>
                </w:rPr>
              </m:ctrlPr>
            </m:naryPr>
            <m:sub/>
            <m:sup/>
            <m:e>
              <m:d>
                <m:dPr>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u</m:t>
                      </m:r>
                    </m:e>
                    <m:sup>
                      <m:r>
                        <w:rPr>
                          <w:rFonts w:ascii="Cambria Math" w:hAnsi="Cambria Math"/>
                          <w:lang w:val="id-ID"/>
                        </w:rPr>
                        <m:t>5</m:t>
                      </m:r>
                    </m:sup>
                  </m:sSup>
                  <m:r>
                    <w:rPr>
                      <w:rFonts w:ascii="Cambria Math" w:hAnsi="Cambria Math"/>
                      <w:lang w:val="id-ID"/>
                    </w:rPr>
                    <m:t>-1</m:t>
                  </m:r>
                </m:e>
              </m:d>
              <m:sSup>
                <m:sSupPr>
                  <m:ctrlPr>
                    <w:rPr>
                      <w:rFonts w:ascii="Cambria Math" w:hAnsi="Cambria Math"/>
                      <w:i/>
                      <w:lang w:val="id-ID"/>
                    </w:rPr>
                  </m:ctrlPr>
                </m:sSupPr>
                <m:e>
                  <m:r>
                    <w:rPr>
                      <w:rFonts w:ascii="Cambria Math" w:hAnsi="Cambria Math"/>
                      <w:lang w:val="id-ID"/>
                    </w:rPr>
                    <m:t>u</m:t>
                  </m:r>
                </m:e>
                <m:sup>
                  <m:r>
                    <w:rPr>
                      <w:rFonts w:ascii="Cambria Math" w:hAnsi="Cambria Math"/>
                      <w:lang w:val="id-ID"/>
                    </w:rPr>
                    <m:t>2</m:t>
                  </m:r>
                </m:sup>
              </m:sSup>
              <m:r>
                <w:rPr>
                  <w:rFonts w:ascii="Cambria Math" w:hAnsi="Cambria Math"/>
                  <w:lang w:val="id-ID"/>
                </w:rPr>
                <m:t xml:space="preserve"> .  5</m:t>
              </m:r>
              <m:sSup>
                <m:sSupPr>
                  <m:ctrlPr>
                    <w:rPr>
                      <w:rFonts w:ascii="Cambria Math" w:hAnsi="Cambria Math"/>
                      <w:i/>
                      <w:lang w:val="id-ID"/>
                    </w:rPr>
                  </m:ctrlPr>
                </m:sSupPr>
                <m:e>
                  <m:r>
                    <w:rPr>
                      <w:rFonts w:ascii="Cambria Math" w:hAnsi="Cambria Math"/>
                      <w:lang w:val="id-ID"/>
                    </w:rPr>
                    <m:t>u</m:t>
                  </m:r>
                </m:e>
                <m:sup>
                  <m:r>
                    <w:rPr>
                      <w:rFonts w:ascii="Cambria Math" w:hAnsi="Cambria Math"/>
                      <w:lang w:val="id-ID"/>
                    </w:rPr>
                    <m:t>4</m:t>
                  </m:r>
                </m:sup>
              </m:sSup>
              <m:r>
                <w:rPr>
                  <w:rFonts w:ascii="Cambria Math" w:hAnsi="Cambria Math"/>
                  <w:lang w:val="id-ID"/>
                </w:rPr>
                <m:t>du</m:t>
              </m:r>
            </m:e>
          </m:nary>
        </m:oMath>
      </m:oMathPara>
    </w:p>
    <w:p w:rsidR="00AD6D82" w:rsidRPr="00112471" w:rsidRDefault="00AD6D82" w:rsidP="00AD6D82">
      <w:pPr>
        <w:rPr>
          <w:lang w:val="id-ID"/>
        </w:rPr>
      </w:pPr>
      <m:oMathPara>
        <m:oMathParaPr>
          <m:jc m:val="left"/>
        </m:oMathParaPr>
        <m:oMath>
          <m:r>
            <m:rPr>
              <m:sty m:val="p"/>
            </m:rPr>
            <w:rPr>
              <w:rFonts w:ascii="Cambria Math" w:hAnsi="Cambria Math"/>
              <w:lang w:val="id-ID"/>
            </w:rPr>
            <w:lastRenderedPageBreak/>
            <m:t xml:space="preserve">                              =5</m:t>
          </m:r>
          <m:nary>
            <m:naryPr>
              <m:limLoc m:val="undOvr"/>
              <m:subHide m:val="1"/>
              <m:supHide m:val="1"/>
              <m:ctrlPr>
                <w:rPr>
                  <w:rFonts w:ascii="Cambria Math" w:hAnsi="Cambria Math"/>
                  <w:lang w:val="id-ID"/>
                </w:rPr>
              </m:ctrlPr>
            </m:naryPr>
            <m:sub/>
            <m:sup/>
            <m:e>
              <m:d>
                <m:dPr>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u</m:t>
                      </m:r>
                    </m:e>
                    <m:sup>
                      <m:r>
                        <w:rPr>
                          <w:rFonts w:ascii="Cambria Math" w:hAnsi="Cambria Math"/>
                          <w:lang w:val="id-ID"/>
                        </w:rPr>
                        <m:t>11</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u</m:t>
                      </m:r>
                    </m:e>
                    <m:sup>
                      <m:r>
                        <w:rPr>
                          <w:rFonts w:ascii="Cambria Math" w:hAnsi="Cambria Math"/>
                          <w:lang w:val="id-ID"/>
                        </w:rPr>
                        <m:t>6</m:t>
                      </m:r>
                    </m:sup>
                  </m:sSup>
                </m:e>
              </m:d>
              <m:r>
                <w:rPr>
                  <w:rFonts w:ascii="Cambria Math" w:hAnsi="Cambria Math"/>
                  <w:lang w:val="id-ID"/>
                </w:rPr>
                <m:t>du=</m:t>
              </m:r>
              <m:f>
                <m:fPr>
                  <m:ctrlPr>
                    <w:rPr>
                      <w:rFonts w:ascii="Cambria Math" w:hAnsi="Cambria Math"/>
                      <w:i/>
                      <w:lang w:val="id-ID"/>
                    </w:rPr>
                  </m:ctrlPr>
                </m:fPr>
                <m:num>
                  <m:r>
                    <w:rPr>
                      <w:rFonts w:ascii="Cambria Math" w:hAnsi="Cambria Math"/>
                      <w:lang w:val="id-ID"/>
                    </w:rPr>
                    <m:t>5</m:t>
                  </m:r>
                </m:num>
                <m:den>
                  <m:r>
                    <w:rPr>
                      <w:rFonts w:ascii="Cambria Math" w:hAnsi="Cambria Math"/>
                      <w:lang w:val="id-ID"/>
                    </w:rPr>
                    <m:t>12</m:t>
                  </m:r>
                </m:den>
              </m:f>
              <m:sSup>
                <m:sSupPr>
                  <m:ctrlPr>
                    <w:rPr>
                      <w:rFonts w:ascii="Cambria Math" w:hAnsi="Cambria Math"/>
                      <w:i/>
                      <w:lang w:val="id-ID"/>
                    </w:rPr>
                  </m:ctrlPr>
                </m:sSupPr>
                <m:e>
                  <m:r>
                    <w:rPr>
                      <w:rFonts w:ascii="Cambria Math" w:hAnsi="Cambria Math"/>
                      <w:lang w:val="id-ID"/>
                    </w:rPr>
                    <m:t>u</m:t>
                  </m:r>
                </m:e>
                <m:sup>
                  <m:r>
                    <w:rPr>
                      <w:rFonts w:ascii="Cambria Math" w:hAnsi="Cambria Math"/>
                      <w:lang w:val="id-ID"/>
                    </w:rPr>
                    <m:t>1</m:t>
                  </m:r>
                  <m:r>
                    <m:rPr>
                      <m:sty m:val="p"/>
                    </m:rPr>
                    <w:rPr>
                      <w:rFonts w:ascii="Cambria Math" w:hAnsi="Cambria Math"/>
                      <w:lang w:val="id-ID"/>
                    </w:rPr>
                    <m:t>2</m:t>
                  </m:r>
                </m:sup>
              </m:sSup>
              <m:r>
                <w:rPr>
                  <w:rFonts w:ascii="Cambria Math" w:hAnsi="Cambria Math"/>
                  <w:lang w:val="id-ID"/>
                </w:rPr>
                <m:t>-</m:t>
              </m:r>
              <m:f>
                <m:fPr>
                  <m:ctrlPr>
                    <w:rPr>
                      <w:rFonts w:ascii="Cambria Math" w:hAnsi="Cambria Math"/>
                      <w:i/>
                      <w:lang w:val="id-ID"/>
                    </w:rPr>
                  </m:ctrlPr>
                </m:fPr>
                <m:num>
                  <m:r>
                    <w:rPr>
                      <w:rFonts w:ascii="Cambria Math" w:hAnsi="Cambria Math"/>
                      <w:lang w:val="id-ID"/>
                    </w:rPr>
                    <m:t>5</m:t>
                  </m:r>
                </m:num>
                <m:den>
                  <m:r>
                    <w:rPr>
                      <w:rFonts w:ascii="Cambria Math" w:hAnsi="Cambria Math"/>
                      <w:lang w:val="id-ID"/>
                    </w:rPr>
                    <m:t>7</m:t>
                  </m:r>
                </m:den>
              </m:f>
              <m:sSup>
                <m:sSupPr>
                  <m:ctrlPr>
                    <w:rPr>
                      <w:rFonts w:ascii="Cambria Math" w:hAnsi="Cambria Math"/>
                      <w:i/>
                      <w:lang w:val="id-ID"/>
                    </w:rPr>
                  </m:ctrlPr>
                </m:sSupPr>
                <m:e>
                  <m:r>
                    <w:rPr>
                      <w:rFonts w:ascii="Cambria Math" w:hAnsi="Cambria Math"/>
                      <w:lang w:val="id-ID"/>
                    </w:rPr>
                    <m:t>u</m:t>
                  </m:r>
                </m:e>
                <m:sup>
                  <m:r>
                    <w:rPr>
                      <w:rFonts w:ascii="Cambria Math" w:hAnsi="Cambria Math"/>
                      <w:lang w:val="id-ID"/>
                    </w:rPr>
                    <m:t>7</m:t>
                  </m:r>
                </m:sup>
              </m:sSup>
              <m:r>
                <w:rPr>
                  <w:rFonts w:ascii="Cambria Math" w:hAnsi="Cambria Math"/>
                  <w:lang w:val="id-ID"/>
                </w:rPr>
                <m:t>+C</m:t>
              </m:r>
            </m:e>
          </m:nary>
        </m:oMath>
      </m:oMathPara>
    </w:p>
    <w:p w:rsidR="00AD6D82" w:rsidRPr="00112471" w:rsidRDefault="00AD6D82" w:rsidP="00AD6D82">
      <w:pPr>
        <w:rPr>
          <w:lang w:val="id-ID"/>
        </w:rPr>
      </w:pPr>
      <m:oMathPara>
        <m:oMathParaPr>
          <m:jc m:val="left"/>
        </m:oMathParaPr>
        <m:oMath>
          <m:r>
            <m:rPr>
              <m:sty m:val="p"/>
            </m:rPr>
            <w:rPr>
              <w:rFonts w:ascii="Cambria Math" w:hAnsi="Cambria Math"/>
              <w:lang w:val="id-ID"/>
            </w:rPr>
            <m:t xml:space="preserve">                              =</m:t>
          </m:r>
          <m:f>
            <m:fPr>
              <m:ctrlPr>
                <w:rPr>
                  <w:rFonts w:ascii="Cambria Math" w:hAnsi="Cambria Math"/>
                  <w:lang w:val="id-ID"/>
                </w:rPr>
              </m:ctrlPr>
            </m:fPr>
            <m:num>
              <m:r>
                <m:rPr>
                  <m:sty m:val="p"/>
                </m:rPr>
                <w:rPr>
                  <w:rFonts w:ascii="Cambria Math" w:hAnsi="Cambria Math"/>
                  <w:lang w:val="id-ID"/>
                </w:rPr>
                <m:t>5</m:t>
              </m:r>
            </m:num>
            <m:den>
              <m:r>
                <m:rPr>
                  <m:sty m:val="p"/>
                </m:rPr>
                <w:rPr>
                  <w:rFonts w:ascii="Cambria Math" w:hAnsi="Cambria Math"/>
                  <w:lang w:val="id-ID"/>
                </w:rPr>
                <m:t>12</m:t>
              </m:r>
            </m:den>
          </m:f>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x</m:t>
                  </m:r>
                  <m:r>
                    <m:rPr>
                      <m:sty m:val="p"/>
                    </m:rPr>
                    <w:rPr>
                      <w:rFonts w:ascii="Cambria Math" w:hAnsi="Cambria Math"/>
                      <w:lang w:val="id-ID"/>
                    </w:rPr>
                    <m:t>+1</m:t>
                  </m:r>
                </m:e>
              </m:d>
            </m:e>
            <m:sup>
              <m:f>
                <m:fPr>
                  <m:ctrlPr>
                    <w:rPr>
                      <w:rFonts w:ascii="Cambria Math" w:hAnsi="Cambria Math"/>
                      <w:i/>
                      <w:lang w:val="id-ID"/>
                    </w:rPr>
                  </m:ctrlPr>
                </m:fPr>
                <m:num>
                  <m:r>
                    <w:rPr>
                      <w:rFonts w:ascii="Cambria Math" w:hAnsi="Cambria Math"/>
                      <w:lang w:val="id-ID"/>
                    </w:rPr>
                    <m:t>12</m:t>
                  </m:r>
                </m:num>
                <m:den>
                  <m:r>
                    <w:rPr>
                      <w:rFonts w:ascii="Cambria Math" w:hAnsi="Cambria Math"/>
                      <w:lang w:val="id-ID"/>
                    </w:rPr>
                    <m:t>5</m:t>
                  </m:r>
                </m:den>
              </m:f>
            </m:sup>
          </m:sSup>
          <m:r>
            <w:rPr>
              <w:rFonts w:ascii="Cambria Math" w:hAnsi="Cambria Math"/>
              <w:lang w:val="id-ID"/>
            </w:rPr>
            <m:t>-</m:t>
          </m:r>
          <m:f>
            <m:fPr>
              <m:ctrlPr>
                <w:rPr>
                  <w:rFonts w:ascii="Cambria Math" w:hAnsi="Cambria Math"/>
                  <w:i/>
                  <w:lang w:val="id-ID"/>
                </w:rPr>
              </m:ctrlPr>
            </m:fPr>
            <m:num>
              <m:r>
                <w:rPr>
                  <w:rFonts w:ascii="Cambria Math" w:hAnsi="Cambria Math"/>
                  <w:lang w:val="id-ID"/>
                </w:rPr>
                <m:t>5</m:t>
              </m:r>
            </m:num>
            <m:den>
              <m:r>
                <w:rPr>
                  <w:rFonts w:ascii="Cambria Math" w:hAnsi="Cambria Math"/>
                  <w:lang w:val="id-ID"/>
                </w:rPr>
                <m:t>7</m:t>
              </m:r>
            </m:den>
          </m:f>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x</m:t>
                  </m:r>
                  <m:r>
                    <m:rPr>
                      <m:sty m:val="p"/>
                    </m:rPr>
                    <w:rPr>
                      <w:rFonts w:ascii="Cambria Math" w:hAnsi="Cambria Math"/>
                      <w:lang w:val="id-ID"/>
                    </w:rPr>
                    <m:t>+1</m:t>
                  </m:r>
                </m:e>
              </m:d>
            </m:e>
            <m:sup>
              <m:f>
                <m:fPr>
                  <m:ctrlPr>
                    <w:rPr>
                      <w:rFonts w:ascii="Cambria Math" w:hAnsi="Cambria Math"/>
                      <w:i/>
                      <w:lang w:val="id-ID"/>
                    </w:rPr>
                  </m:ctrlPr>
                </m:fPr>
                <m:num>
                  <m:r>
                    <w:rPr>
                      <w:rFonts w:ascii="Cambria Math" w:hAnsi="Cambria Math"/>
                      <w:lang w:val="id-ID"/>
                    </w:rPr>
                    <m:t>7</m:t>
                  </m:r>
                </m:num>
                <m:den>
                  <m:r>
                    <w:rPr>
                      <w:rFonts w:ascii="Cambria Math" w:hAnsi="Cambria Math"/>
                      <w:lang w:val="id-ID"/>
                    </w:rPr>
                    <m:t>5</m:t>
                  </m:r>
                </m:den>
              </m:f>
            </m:sup>
          </m:sSup>
          <m:r>
            <w:rPr>
              <w:rFonts w:ascii="Cambria Math" w:hAnsi="Cambria Math"/>
              <w:lang w:val="id-ID"/>
            </w:rPr>
            <m:t>+C</m:t>
          </m:r>
        </m:oMath>
      </m:oMathPara>
    </w:p>
    <w:p w:rsidR="00AD6D82" w:rsidRDefault="00AD6D82" w:rsidP="00AD6D82">
      <w:pPr>
        <w:rPr>
          <w:lang w:val="id-ID"/>
        </w:rPr>
      </w:pPr>
      <w:r w:rsidRPr="00AC50B4">
        <w:rPr>
          <w:b/>
          <w:lang w:val="id-ID"/>
        </w:rPr>
        <w:t>INTEGRAN YANG MENGANDUNG</w:t>
      </w:r>
      <w:r>
        <w:rPr>
          <w:lang w:val="id-ID"/>
        </w:rPr>
        <w:t xml:space="preserve"> </w:t>
      </w:r>
      <m:oMath>
        <m:rad>
          <m:radPr>
            <m:degHide m:val="1"/>
            <m:ctrlPr>
              <w:rPr>
                <w:rFonts w:ascii="Cambria Math" w:hAnsi="Cambria Math"/>
                <w:lang w:val="id-ID"/>
              </w:rPr>
            </m:ctrlPr>
          </m:radPr>
          <m:deg/>
          <m:e>
            <m:sSup>
              <m:sSupPr>
                <m:ctrlPr>
                  <w:rPr>
                    <w:rFonts w:ascii="Cambria Math" w:hAnsi="Cambria Math"/>
                    <w:i/>
                    <w:lang w:val="id-ID"/>
                  </w:rPr>
                </m:ctrlPr>
              </m:sSupPr>
              <m:e>
                <m:r>
                  <w:rPr>
                    <w:rFonts w:ascii="Cambria Math" w:hAnsi="Cambria Math"/>
                    <w:lang w:val="id-ID"/>
                  </w:rPr>
                  <m:t>a</m:t>
                </m:r>
              </m:e>
              <m:sup>
                <m:r>
                  <w:rPr>
                    <w:rFonts w:ascii="Cambria Math" w:hAnsi="Cambria Math"/>
                    <w:lang w:val="id-ID"/>
                  </w:rPr>
                  <m:t>2</m:t>
                </m:r>
              </m:sup>
            </m:sSup>
            <m:r>
              <w:rPr>
                <w:rFonts w:ascii="Cambria Math" w:hAnsi="Cambria Math"/>
                <w:lang w:val="id-ID"/>
              </w:rPr>
              <m:t>-</m:t>
            </m:r>
            <m:sSup>
              <m:sSupPr>
                <m:ctrlPr>
                  <w:rPr>
                    <w:rFonts w:ascii="Cambria Math" w:hAnsi="Cambria Math"/>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m:t>
            </m:r>
          </m:e>
        </m:rad>
        <m:r>
          <w:rPr>
            <w:rFonts w:ascii="Cambria Math" w:hAnsi="Cambria Math"/>
            <w:lang w:val="id-ID"/>
          </w:rPr>
          <m:t xml:space="preserve"> </m:t>
        </m:r>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a</m:t>
                </m:r>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m:t>
            </m:r>
          </m:e>
        </m:rad>
        <m:r>
          <w:rPr>
            <w:rFonts w:ascii="Cambria Math" w:hAnsi="Cambria Math"/>
            <w:lang w:val="id-ID"/>
          </w:rPr>
          <m:t xml:space="preserve"> DAN </m:t>
        </m:r>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a</m:t>
                </m:r>
              </m:e>
              <m:sup>
                <m:r>
                  <w:rPr>
                    <w:rFonts w:ascii="Cambria Math" w:hAnsi="Cambria Math"/>
                    <w:lang w:val="id-ID"/>
                  </w:rPr>
                  <m:t>2</m:t>
                </m:r>
              </m:sup>
            </m:sSup>
          </m:e>
        </m:rad>
      </m:oMath>
      <w:r>
        <w:rPr>
          <w:lang w:val="id-ID"/>
        </w:rPr>
        <w:t xml:space="preserve">   Untuk merasionalkan bentuk akar-akar tersebut kita gunakan masing-masing subtitusi berikut</w:t>
      </w:r>
    </w:p>
    <w:p w:rsidR="00AD6D82" w:rsidRDefault="00AD6D82" w:rsidP="00AD6D82">
      <w:pPr>
        <w:pStyle w:val="ListParagraph"/>
        <w:numPr>
          <w:ilvl w:val="0"/>
          <w:numId w:val="133"/>
        </w:numPr>
        <w:rPr>
          <w:lang w:val="id-ID"/>
        </w:rPr>
      </w:pPr>
      <w:r>
        <w:rPr>
          <w:lang w:val="id-ID"/>
        </w:rPr>
        <w:t>x = a sin t,</w:t>
      </w:r>
    </w:p>
    <w:p w:rsidR="00AD6D82" w:rsidRDefault="00AD6D82" w:rsidP="00AD6D82">
      <w:pPr>
        <w:pStyle w:val="ListParagraph"/>
        <w:numPr>
          <w:ilvl w:val="0"/>
          <w:numId w:val="133"/>
        </w:numPr>
        <w:rPr>
          <w:lang w:val="id-ID"/>
        </w:rPr>
      </w:pPr>
      <w:r>
        <w:rPr>
          <w:lang w:val="id-ID"/>
        </w:rPr>
        <w:t>x = a tan t,</w:t>
      </w:r>
    </w:p>
    <w:p w:rsidR="00AD6D82" w:rsidRDefault="00AD6D82" w:rsidP="00AD6D82">
      <w:pPr>
        <w:pStyle w:val="ListParagraph"/>
        <w:numPr>
          <w:ilvl w:val="0"/>
          <w:numId w:val="133"/>
        </w:numPr>
        <w:rPr>
          <w:lang w:val="id-ID"/>
        </w:rPr>
      </w:pPr>
      <w:r>
        <w:rPr>
          <w:lang w:val="id-ID"/>
        </w:rPr>
        <w:t>x = a sec t,</w:t>
      </w:r>
    </w:p>
    <w:p w:rsidR="00AD6D82" w:rsidRDefault="00AD6D82" w:rsidP="00AD6D82">
      <w:pPr>
        <w:rPr>
          <w:lang w:val="id-ID"/>
        </w:rPr>
      </w:pPr>
      <w:r>
        <w:rPr>
          <w:lang w:val="id-ID"/>
        </w:rPr>
        <w:t>untuk melihat akibat subtitusi tersebut, perhatikanlah bahwa</w:t>
      </w:r>
    </w:p>
    <w:p w:rsidR="00AD6D82" w:rsidRPr="0092447D" w:rsidRDefault="00CF46CF" w:rsidP="00AD6D82">
      <w:pPr>
        <w:pStyle w:val="ListParagraph"/>
        <w:numPr>
          <w:ilvl w:val="0"/>
          <w:numId w:val="134"/>
        </w:numPr>
        <w:rPr>
          <w:lang w:val="id-ID"/>
        </w:rPr>
      </w:pPr>
      <m:oMath>
        <m:sSup>
          <m:sSupPr>
            <m:ctrlPr>
              <w:rPr>
                <w:rFonts w:ascii="Cambria Math" w:hAnsi="Cambria Math"/>
                <w:lang w:val="id-ID"/>
              </w:rPr>
            </m:ctrlPr>
          </m:sSupPr>
          <m:e>
            <m:r>
              <w:rPr>
                <w:rFonts w:ascii="Cambria Math" w:hAnsi="Cambria Math"/>
                <w:lang w:val="id-ID"/>
              </w:rPr>
              <m:t>a</m:t>
            </m:r>
          </m:e>
          <m:sup>
            <m:r>
              <w:rPr>
                <w:rFonts w:ascii="Cambria Math" w:hAnsi="Cambria Math"/>
                <w:lang w:val="id-ID"/>
              </w:rPr>
              <m:t>2</m:t>
            </m:r>
          </m:sup>
        </m:sSup>
        <m:r>
          <m:rPr>
            <m:sty m:val="p"/>
          </m:rPr>
          <w:rPr>
            <w:rFonts w:ascii="Cambria Math" w:hAnsi="Cambria Math"/>
            <w:lang w:val="id-ID"/>
          </w:rPr>
          <m:t>-</m:t>
        </m:r>
        <m:sSup>
          <m:sSupPr>
            <m:ctrlPr>
              <w:rPr>
                <w:rFonts w:ascii="Cambria Math" w:hAnsi="Cambria Math"/>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a</m:t>
            </m:r>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a</m:t>
            </m:r>
          </m:e>
          <m:sup>
            <m:r>
              <w:rPr>
                <w:rFonts w:ascii="Cambria Math" w:hAnsi="Cambria Math"/>
                <w:lang w:val="id-ID"/>
              </w:rPr>
              <m:t>2</m:t>
            </m:r>
          </m:sup>
        </m:sSup>
        <m:sSup>
          <m:sSupPr>
            <m:ctrlPr>
              <w:rPr>
                <w:rFonts w:ascii="Cambria Math" w:hAnsi="Cambria Math"/>
                <w:i/>
                <w:lang w:val="id-ID"/>
              </w:rPr>
            </m:ctrlPr>
          </m:sSupPr>
          <m:e>
            <m:r>
              <w:rPr>
                <w:rFonts w:ascii="Cambria Math" w:hAnsi="Cambria Math"/>
                <w:lang w:val="id-ID"/>
              </w:rPr>
              <m:t>s</m:t>
            </m:r>
            <m:r>
              <m:rPr>
                <m:sty m:val="p"/>
              </m:rPr>
              <w:rPr>
                <w:rFonts w:ascii="Cambria Math" w:hAnsi="Cambria Math"/>
                <w:lang w:val="id-ID"/>
              </w:rPr>
              <m:t>in</m:t>
            </m:r>
          </m:e>
          <m:sup>
            <m:r>
              <w:rPr>
                <w:rFonts w:ascii="Cambria Math" w:hAnsi="Cambria Math"/>
                <w:lang w:val="id-ID"/>
              </w:rPr>
              <m:t>2</m:t>
            </m:r>
          </m:sup>
        </m:sSup>
        <m:r>
          <w:rPr>
            <w:rFonts w:ascii="Cambria Math" w:hAnsi="Cambria Math"/>
            <w:lang w:val="id-ID"/>
          </w:rPr>
          <m:t>t=</m:t>
        </m:r>
        <m:sSup>
          <m:sSupPr>
            <m:ctrlPr>
              <w:rPr>
                <w:rFonts w:ascii="Cambria Math" w:hAnsi="Cambria Math"/>
                <w:i/>
                <w:lang w:val="id-ID"/>
              </w:rPr>
            </m:ctrlPr>
          </m:sSupPr>
          <m:e>
            <m:r>
              <w:rPr>
                <w:rFonts w:ascii="Cambria Math" w:hAnsi="Cambria Math"/>
                <w:lang w:val="id-ID"/>
              </w:rPr>
              <m:t>a</m:t>
            </m:r>
          </m:e>
          <m:sup>
            <m:r>
              <w:rPr>
                <w:rFonts w:ascii="Cambria Math" w:hAnsi="Cambria Math"/>
                <w:lang w:val="id-ID"/>
              </w:rPr>
              <m:t>2</m:t>
            </m:r>
          </m:sup>
        </m:sSup>
        <m:d>
          <m:dPr>
            <m:ctrlPr>
              <w:rPr>
                <w:rFonts w:ascii="Cambria Math" w:hAnsi="Cambria Math"/>
                <w:i/>
                <w:lang w:val="id-ID"/>
              </w:rPr>
            </m:ctrlPr>
          </m:dPr>
          <m:e>
            <m:r>
              <w:rPr>
                <w:rFonts w:ascii="Cambria Math" w:hAnsi="Cambria Math"/>
                <w:lang w:val="id-ID"/>
              </w:rPr>
              <m:t>1</m:t>
            </m:r>
            <m:r>
              <m:rPr>
                <m:sty m:val="p"/>
              </m:rPr>
              <w:rPr>
                <w:rFonts w:ascii="Cambria Math" w:hAnsi="Cambria Math"/>
                <w:lang w:val="id-ID"/>
              </w:rPr>
              <m:t>-</m:t>
            </m:r>
            <m:sSup>
              <m:sSupPr>
                <m:ctrlPr>
                  <w:rPr>
                    <w:rFonts w:ascii="Cambria Math" w:hAnsi="Cambria Math"/>
                    <w:lang w:val="id-ID"/>
                  </w:rPr>
                </m:ctrlPr>
              </m:sSupPr>
              <m:e>
                <m:r>
                  <w:rPr>
                    <w:rFonts w:ascii="Cambria Math" w:hAnsi="Cambria Math"/>
                    <w:lang w:val="id-ID"/>
                  </w:rPr>
                  <m:t>s</m:t>
                </m:r>
                <m:r>
                  <m:rPr>
                    <m:sty m:val="p"/>
                  </m:rPr>
                  <w:rPr>
                    <w:rFonts w:ascii="Cambria Math" w:hAnsi="Cambria Math"/>
                    <w:lang w:val="id-ID"/>
                  </w:rPr>
                  <m:t>in</m:t>
                </m:r>
              </m:e>
              <m:sup>
                <m:r>
                  <w:rPr>
                    <w:rFonts w:ascii="Cambria Math" w:hAnsi="Cambria Math"/>
                    <w:lang w:val="id-ID"/>
                  </w:rPr>
                  <m:t>2</m:t>
                </m:r>
              </m:sup>
            </m:sSup>
            <m:r>
              <w:rPr>
                <w:rFonts w:ascii="Cambria Math" w:hAnsi="Cambria Math"/>
                <w:lang w:val="id-ID"/>
              </w:rPr>
              <m:t>t</m:t>
            </m:r>
          </m:e>
        </m:d>
        <m:r>
          <w:rPr>
            <w:rFonts w:ascii="Cambria Math" w:hAnsi="Cambria Math"/>
            <w:lang w:val="id-ID"/>
          </w:rPr>
          <m:t>=</m:t>
        </m:r>
        <m:sSup>
          <m:sSupPr>
            <m:ctrlPr>
              <w:rPr>
                <w:rFonts w:ascii="Cambria Math" w:hAnsi="Cambria Math"/>
                <w:i/>
                <w:lang w:val="id-ID"/>
              </w:rPr>
            </m:ctrlPr>
          </m:sSupPr>
          <m:e>
            <m:r>
              <w:rPr>
                <w:rFonts w:ascii="Cambria Math" w:hAnsi="Cambria Math"/>
                <w:lang w:val="id-ID"/>
              </w:rPr>
              <m:t>a</m:t>
            </m:r>
          </m:e>
          <m:sup>
            <m:r>
              <w:rPr>
                <w:rFonts w:ascii="Cambria Math" w:hAnsi="Cambria Math"/>
                <w:lang w:val="id-ID"/>
              </w:rPr>
              <m:t>2</m:t>
            </m:r>
          </m:sup>
        </m:sSup>
        <m:sSup>
          <m:sSupPr>
            <m:ctrlPr>
              <w:rPr>
                <w:rFonts w:ascii="Cambria Math" w:hAnsi="Cambria Math"/>
                <w:i/>
                <w:lang w:val="id-ID"/>
              </w:rPr>
            </m:ctrlPr>
          </m:sSupPr>
          <m:e>
            <m:r>
              <w:rPr>
                <w:rFonts w:ascii="Cambria Math" w:hAnsi="Cambria Math"/>
                <w:lang w:val="id-ID"/>
              </w:rPr>
              <m:t>c</m:t>
            </m:r>
            <m:r>
              <m:rPr>
                <m:sty m:val="p"/>
              </m:rPr>
              <w:rPr>
                <w:rFonts w:ascii="Cambria Math" w:hAnsi="Cambria Math"/>
                <w:lang w:val="id-ID"/>
              </w:rPr>
              <m:t>os</m:t>
            </m:r>
          </m:e>
          <m:sup>
            <m:r>
              <w:rPr>
                <w:rFonts w:ascii="Cambria Math" w:hAnsi="Cambria Math"/>
                <w:lang w:val="id-ID"/>
              </w:rPr>
              <m:t>2</m:t>
            </m:r>
          </m:sup>
        </m:sSup>
        <m:r>
          <w:rPr>
            <w:rFonts w:ascii="Cambria Math" w:hAnsi="Cambria Math"/>
            <w:lang w:val="id-ID"/>
          </w:rPr>
          <m:t>t;</m:t>
        </m:r>
      </m:oMath>
    </w:p>
    <w:p w:rsidR="00AD6D82" w:rsidRPr="0092447D" w:rsidRDefault="00CF46CF" w:rsidP="00AD6D82">
      <w:pPr>
        <w:pStyle w:val="ListParagraph"/>
        <w:numPr>
          <w:ilvl w:val="0"/>
          <w:numId w:val="134"/>
        </w:numPr>
        <w:rPr>
          <w:lang w:val="id-ID"/>
        </w:rPr>
      </w:pPr>
      <m:oMath>
        <m:sSup>
          <m:sSupPr>
            <m:ctrlPr>
              <w:rPr>
                <w:rFonts w:ascii="Cambria Math" w:hAnsi="Cambria Math"/>
                <w:lang w:val="id-ID"/>
              </w:rPr>
            </m:ctrlPr>
          </m:sSupPr>
          <m:e>
            <m:r>
              <w:rPr>
                <w:rFonts w:ascii="Cambria Math" w:hAnsi="Cambria Math"/>
                <w:lang w:val="id-ID"/>
              </w:rPr>
              <m:t>a</m:t>
            </m:r>
          </m:e>
          <m:sup>
            <m:r>
              <w:rPr>
                <w:rFonts w:ascii="Cambria Math" w:hAnsi="Cambria Math"/>
                <w:lang w:val="id-ID"/>
              </w:rPr>
              <m:t>2</m:t>
            </m:r>
          </m:sup>
        </m:sSup>
        <m:r>
          <m:rPr>
            <m:sty m:val="p"/>
          </m:rPr>
          <w:rPr>
            <w:rFonts w:ascii="Cambria Math" w:hAnsi="Cambria Math"/>
            <w:lang w:val="id-ID"/>
          </w:rPr>
          <m:t>+</m:t>
        </m:r>
        <m:sSup>
          <m:sSupPr>
            <m:ctrlPr>
              <w:rPr>
                <w:rFonts w:ascii="Cambria Math" w:hAnsi="Cambria Math"/>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a</m:t>
            </m:r>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a</m:t>
            </m:r>
          </m:e>
          <m:sup>
            <m:r>
              <w:rPr>
                <w:rFonts w:ascii="Cambria Math" w:hAnsi="Cambria Math"/>
                <w:lang w:val="id-ID"/>
              </w:rPr>
              <m:t>2</m:t>
            </m:r>
          </m:sup>
        </m:sSup>
        <m:sSup>
          <m:sSupPr>
            <m:ctrlPr>
              <w:rPr>
                <w:rFonts w:ascii="Cambria Math" w:hAnsi="Cambria Math"/>
                <w:i/>
                <w:lang w:val="id-ID"/>
              </w:rPr>
            </m:ctrlPr>
          </m:sSupPr>
          <m:e>
            <m:r>
              <w:rPr>
                <w:rFonts w:ascii="Cambria Math" w:hAnsi="Cambria Math"/>
                <w:lang w:val="id-ID"/>
              </w:rPr>
              <m:t>tan</m:t>
            </m:r>
          </m:e>
          <m:sup>
            <m:r>
              <w:rPr>
                <w:rFonts w:ascii="Cambria Math" w:hAnsi="Cambria Math"/>
                <w:lang w:val="id-ID"/>
              </w:rPr>
              <m:t>2</m:t>
            </m:r>
          </m:sup>
        </m:sSup>
        <m:r>
          <w:rPr>
            <w:rFonts w:ascii="Cambria Math" w:hAnsi="Cambria Math"/>
            <w:lang w:val="id-ID"/>
          </w:rPr>
          <m:t>t=</m:t>
        </m:r>
        <m:sSup>
          <m:sSupPr>
            <m:ctrlPr>
              <w:rPr>
                <w:rFonts w:ascii="Cambria Math" w:hAnsi="Cambria Math"/>
                <w:i/>
                <w:lang w:val="id-ID"/>
              </w:rPr>
            </m:ctrlPr>
          </m:sSupPr>
          <m:e>
            <m:r>
              <w:rPr>
                <w:rFonts w:ascii="Cambria Math" w:hAnsi="Cambria Math"/>
                <w:lang w:val="id-ID"/>
              </w:rPr>
              <m:t>a</m:t>
            </m:r>
          </m:e>
          <m:sup>
            <m:r>
              <w:rPr>
                <w:rFonts w:ascii="Cambria Math" w:hAnsi="Cambria Math"/>
                <w:lang w:val="id-ID"/>
              </w:rPr>
              <m:t>2</m:t>
            </m:r>
          </m:sup>
        </m:sSup>
        <m:d>
          <m:dPr>
            <m:ctrlPr>
              <w:rPr>
                <w:rFonts w:ascii="Cambria Math" w:hAnsi="Cambria Math"/>
                <w:i/>
                <w:lang w:val="id-ID"/>
              </w:rPr>
            </m:ctrlPr>
          </m:dPr>
          <m:e>
            <m:r>
              <w:rPr>
                <w:rFonts w:ascii="Cambria Math" w:hAnsi="Cambria Math"/>
                <w:lang w:val="id-ID"/>
              </w:rPr>
              <m:t>1</m:t>
            </m:r>
            <m:r>
              <m:rPr>
                <m:sty m:val="p"/>
              </m:rPr>
              <w:rPr>
                <w:rFonts w:ascii="Cambria Math" w:hAnsi="Cambria Math"/>
                <w:lang w:val="id-ID"/>
              </w:rPr>
              <m:t>+</m:t>
            </m:r>
            <m:sSup>
              <m:sSupPr>
                <m:ctrlPr>
                  <w:rPr>
                    <w:rFonts w:ascii="Cambria Math" w:hAnsi="Cambria Math"/>
                    <w:lang w:val="id-ID"/>
                  </w:rPr>
                </m:ctrlPr>
              </m:sSupPr>
              <m:e>
                <m:r>
                  <w:rPr>
                    <w:rFonts w:ascii="Cambria Math" w:hAnsi="Cambria Math"/>
                    <w:lang w:val="id-ID"/>
                  </w:rPr>
                  <m:t>tan</m:t>
                </m:r>
              </m:e>
              <m:sup>
                <m:r>
                  <w:rPr>
                    <w:rFonts w:ascii="Cambria Math" w:hAnsi="Cambria Math"/>
                    <w:lang w:val="id-ID"/>
                  </w:rPr>
                  <m:t>2</m:t>
                </m:r>
              </m:sup>
            </m:sSup>
            <m:r>
              <w:rPr>
                <w:rFonts w:ascii="Cambria Math" w:hAnsi="Cambria Math"/>
                <w:lang w:val="id-ID"/>
              </w:rPr>
              <m:t>t</m:t>
            </m:r>
          </m:e>
        </m:d>
        <m:r>
          <w:rPr>
            <w:rFonts w:ascii="Cambria Math" w:hAnsi="Cambria Math"/>
            <w:lang w:val="id-ID"/>
          </w:rPr>
          <m:t>=</m:t>
        </m:r>
        <m:sSup>
          <m:sSupPr>
            <m:ctrlPr>
              <w:rPr>
                <w:rFonts w:ascii="Cambria Math" w:hAnsi="Cambria Math"/>
                <w:i/>
                <w:lang w:val="id-ID"/>
              </w:rPr>
            </m:ctrlPr>
          </m:sSupPr>
          <m:e>
            <m:r>
              <w:rPr>
                <w:rFonts w:ascii="Cambria Math" w:hAnsi="Cambria Math"/>
                <w:lang w:val="id-ID"/>
              </w:rPr>
              <m:t>a</m:t>
            </m:r>
          </m:e>
          <m:sup>
            <m:r>
              <w:rPr>
                <w:rFonts w:ascii="Cambria Math" w:hAnsi="Cambria Math"/>
                <w:lang w:val="id-ID"/>
              </w:rPr>
              <m:t>2</m:t>
            </m:r>
          </m:sup>
        </m:sSup>
        <m:sSup>
          <m:sSupPr>
            <m:ctrlPr>
              <w:rPr>
                <w:rFonts w:ascii="Cambria Math" w:hAnsi="Cambria Math"/>
                <w:i/>
                <w:lang w:val="id-ID"/>
              </w:rPr>
            </m:ctrlPr>
          </m:sSupPr>
          <m:e>
            <m:r>
              <w:rPr>
                <w:rFonts w:ascii="Cambria Math" w:hAnsi="Cambria Math"/>
                <w:lang w:val="id-ID"/>
              </w:rPr>
              <m:t>sec</m:t>
            </m:r>
          </m:e>
          <m:sup>
            <m:r>
              <w:rPr>
                <w:rFonts w:ascii="Cambria Math" w:hAnsi="Cambria Math"/>
                <w:lang w:val="id-ID"/>
              </w:rPr>
              <m:t>2</m:t>
            </m:r>
          </m:sup>
        </m:sSup>
        <m:r>
          <w:rPr>
            <w:rFonts w:ascii="Cambria Math" w:hAnsi="Cambria Math"/>
            <w:lang w:val="id-ID"/>
          </w:rPr>
          <m:t>t;</m:t>
        </m:r>
      </m:oMath>
    </w:p>
    <w:p w:rsidR="00AD6D82" w:rsidRDefault="00CF46CF" w:rsidP="00AD6D82">
      <w:pPr>
        <w:pStyle w:val="ListParagraph"/>
        <w:numPr>
          <w:ilvl w:val="0"/>
          <w:numId w:val="134"/>
        </w:numPr>
        <w:rPr>
          <w:lang w:val="id-ID"/>
        </w:rPr>
      </w:pPr>
      <m:oMath>
        <m:sSup>
          <m:sSupPr>
            <m:ctrlPr>
              <w:rPr>
                <w:rFonts w:ascii="Cambria Math" w:hAnsi="Cambria Math"/>
                <w:lang w:val="id-ID"/>
              </w:rPr>
            </m:ctrlPr>
          </m:sSupPr>
          <m:e>
            <m:r>
              <w:rPr>
                <w:rFonts w:ascii="Cambria Math" w:hAnsi="Cambria Math"/>
                <w:lang w:val="id-ID"/>
              </w:rPr>
              <m:t>x</m:t>
            </m:r>
          </m:e>
          <m:sup>
            <m:r>
              <w:rPr>
                <w:rFonts w:ascii="Cambria Math" w:hAnsi="Cambria Math"/>
                <w:lang w:val="id-ID"/>
              </w:rPr>
              <m:t>2</m:t>
            </m:r>
          </m:sup>
        </m:sSup>
        <m:r>
          <m:rPr>
            <m:sty m:val="p"/>
          </m:rPr>
          <w:rPr>
            <w:rFonts w:ascii="Cambria Math" w:hAnsi="Cambria Math"/>
            <w:lang w:val="id-ID"/>
          </w:rPr>
          <m:t>-</m:t>
        </m:r>
        <m:sSup>
          <m:sSupPr>
            <m:ctrlPr>
              <w:rPr>
                <w:rFonts w:ascii="Cambria Math" w:hAnsi="Cambria Math"/>
                <w:lang w:val="id-ID"/>
              </w:rPr>
            </m:ctrlPr>
          </m:sSupPr>
          <m:e>
            <m:r>
              <w:rPr>
                <w:rFonts w:ascii="Cambria Math" w:hAnsi="Cambria Math"/>
                <w:lang w:val="id-ID"/>
              </w:rPr>
              <m:t>a</m:t>
            </m:r>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a</m:t>
            </m:r>
          </m:e>
          <m:sup>
            <m:r>
              <w:rPr>
                <w:rFonts w:ascii="Cambria Math" w:hAnsi="Cambria Math"/>
                <w:lang w:val="id-ID"/>
              </w:rPr>
              <m:t>2</m:t>
            </m:r>
          </m:sup>
        </m:sSup>
        <m:sSup>
          <m:sSupPr>
            <m:ctrlPr>
              <w:rPr>
                <w:rFonts w:ascii="Cambria Math" w:hAnsi="Cambria Math"/>
                <w:i/>
                <w:lang w:val="id-ID"/>
              </w:rPr>
            </m:ctrlPr>
          </m:sSupPr>
          <m:e>
            <m:r>
              <w:rPr>
                <w:rFonts w:ascii="Cambria Math" w:hAnsi="Cambria Math"/>
                <w:lang w:val="id-ID"/>
              </w:rPr>
              <m:t>sec</m:t>
            </m:r>
          </m:e>
          <m:sup>
            <m:r>
              <w:rPr>
                <w:rFonts w:ascii="Cambria Math" w:hAnsi="Cambria Math"/>
                <w:lang w:val="id-ID"/>
              </w:rPr>
              <m:t>2</m:t>
            </m:r>
          </m:sup>
        </m:sSup>
        <m:sSup>
          <m:sSupPr>
            <m:ctrlPr>
              <w:rPr>
                <w:rFonts w:ascii="Cambria Math" w:hAnsi="Cambria Math"/>
                <w:i/>
                <w:lang w:val="id-ID"/>
              </w:rPr>
            </m:ctrlPr>
          </m:sSupPr>
          <m:e>
            <m:r>
              <w:rPr>
                <w:rFonts w:ascii="Cambria Math" w:hAnsi="Cambria Math"/>
                <w:lang w:val="id-ID"/>
              </w:rPr>
              <m:t>t-a</m:t>
            </m:r>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a</m:t>
            </m:r>
          </m:e>
          <m:sup>
            <m:r>
              <w:rPr>
                <w:rFonts w:ascii="Cambria Math" w:hAnsi="Cambria Math"/>
                <w:lang w:val="id-ID"/>
              </w:rPr>
              <m:t>2</m:t>
            </m:r>
          </m:sup>
        </m:sSup>
        <m:d>
          <m:dPr>
            <m:ctrlPr>
              <w:rPr>
                <w:rFonts w:ascii="Cambria Math" w:hAnsi="Cambria Math"/>
                <w:i/>
                <w:lang w:val="id-ID"/>
              </w:rPr>
            </m:ctrlPr>
          </m:dPr>
          <m:e>
            <m:sSup>
              <m:sSupPr>
                <m:ctrlPr>
                  <w:rPr>
                    <w:rFonts w:ascii="Cambria Math" w:hAnsi="Cambria Math"/>
                    <w:lang w:val="id-ID"/>
                  </w:rPr>
                </m:ctrlPr>
              </m:sSupPr>
              <m:e>
                <m:r>
                  <w:rPr>
                    <w:rFonts w:ascii="Cambria Math" w:hAnsi="Cambria Math"/>
                    <w:lang w:val="id-ID"/>
                  </w:rPr>
                  <m:t>s</m:t>
                </m:r>
                <m:r>
                  <m:rPr>
                    <m:sty m:val="p"/>
                  </m:rPr>
                  <w:rPr>
                    <w:rFonts w:ascii="Cambria Math" w:hAnsi="Cambria Math"/>
                    <w:lang w:val="id-ID"/>
                  </w:rPr>
                  <m:t>in</m:t>
                </m:r>
              </m:e>
              <m:sup>
                <m:r>
                  <w:rPr>
                    <w:rFonts w:ascii="Cambria Math" w:hAnsi="Cambria Math"/>
                    <w:lang w:val="id-ID"/>
                  </w:rPr>
                  <m:t>2</m:t>
                </m:r>
              </m:sup>
            </m:sSup>
            <m:r>
              <w:rPr>
                <w:rFonts w:ascii="Cambria Math" w:hAnsi="Cambria Math"/>
                <w:lang w:val="id-ID"/>
              </w:rPr>
              <m:t>t-1</m:t>
            </m:r>
          </m:e>
        </m:d>
        <m:r>
          <w:rPr>
            <w:rFonts w:ascii="Cambria Math" w:hAnsi="Cambria Math"/>
            <w:lang w:val="id-ID"/>
          </w:rPr>
          <m:t>=</m:t>
        </m:r>
        <m:sSup>
          <m:sSupPr>
            <m:ctrlPr>
              <w:rPr>
                <w:rFonts w:ascii="Cambria Math" w:hAnsi="Cambria Math"/>
                <w:i/>
                <w:lang w:val="id-ID"/>
              </w:rPr>
            </m:ctrlPr>
          </m:sSupPr>
          <m:e>
            <m:r>
              <w:rPr>
                <w:rFonts w:ascii="Cambria Math" w:hAnsi="Cambria Math"/>
                <w:lang w:val="id-ID"/>
              </w:rPr>
              <m:t>a</m:t>
            </m:r>
          </m:e>
          <m:sup>
            <m:r>
              <w:rPr>
                <w:rFonts w:ascii="Cambria Math" w:hAnsi="Cambria Math"/>
                <w:lang w:val="id-ID"/>
              </w:rPr>
              <m:t>2</m:t>
            </m:r>
          </m:sup>
        </m:sSup>
        <m:sSup>
          <m:sSupPr>
            <m:ctrlPr>
              <w:rPr>
                <w:rFonts w:ascii="Cambria Math" w:hAnsi="Cambria Math"/>
                <w:i/>
                <w:lang w:val="id-ID"/>
              </w:rPr>
            </m:ctrlPr>
          </m:sSupPr>
          <m:e>
            <m:r>
              <w:rPr>
                <w:rFonts w:ascii="Cambria Math" w:hAnsi="Cambria Math"/>
                <w:lang w:val="id-ID"/>
              </w:rPr>
              <m:t>tan</m:t>
            </m:r>
          </m:e>
          <m:sup>
            <m:r>
              <w:rPr>
                <w:rFonts w:ascii="Cambria Math" w:hAnsi="Cambria Math"/>
                <w:lang w:val="id-ID"/>
              </w:rPr>
              <m:t>2</m:t>
            </m:r>
          </m:sup>
        </m:sSup>
        <m:r>
          <w:rPr>
            <w:rFonts w:ascii="Cambria Math" w:hAnsi="Cambria Math"/>
            <w:lang w:val="id-ID"/>
          </w:rPr>
          <m:t>t.</m:t>
        </m:r>
      </m:oMath>
    </w:p>
    <w:p w:rsidR="00AD6D82" w:rsidRDefault="00AD6D82" w:rsidP="00AD6D82">
      <w:pPr>
        <w:rPr>
          <w:lang w:val="id-ID"/>
        </w:rPr>
      </w:pPr>
      <w:r>
        <w:rPr>
          <w:lang w:val="id-ID"/>
        </w:rPr>
        <w:t>Apabila daerah asal kita batasi sedemikian rupa sehingga subtitusi (1),(2) dan (3) memiliki invers seperti dalam Pasal 7.6, maka</w:t>
      </w:r>
    </w:p>
    <w:p w:rsidR="00AD6D82" w:rsidRDefault="00CF46CF" w:rsidP="00AD6D82">
      <w:pPr>
        <w:pStyle w:val="ListParagraph"/>
        <w:numPr>
          <w:ilvl w:val="0"/>
          <w:numId w:val="135"/>
        </w:numPr>
        <w:rPr>
          <w:lang w:val="id-ID"/>
        </w:rPr>
      </w:pPr>
      <m:oMath>
        <m:rad>
          <m:radPr>
            <m:degHide m:val="1"/>
            <m:ctrlPr>
              <w:rPr>
                <w:rFonts w:ascii="Cambria Math" w:hAnsi="Cambria Math"/>
                <w:lang w:val="id-ID"/>
              </w:rPr>
            </m:ctrlPr>
          </m:radPr>
          <m:deg/>
          <m:e>
            <m:sSup>
              <m:sSupPr>
                <m:ctrlPr>
                  <w:rPr>
                    <w:rFonts w:ascii="Cambria Math" w:hAnsi="Cambria Math"/>
                    <w:i/>
                    <w:lang w:val="id-ID"/>
                  </w:rPr>
                </m:ctrlPr>
              </m:sSupPr>
              <m:e>
                <m:r>
                  <w:rPr>
                    <w:rFonts w:ascii="Cambria Math" w:hAnsi="Cambria Math"/>
                    <w:lang w:val="id-ID"/>
                  </w:rPr>
                  <m:t>a</m:t>
                </m:r>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e>
        </m:rad>
        <m:r>
          <w:rPr>
            <w:rFonts w:ascii="Cambria Math" w:hAnsi="Cambria Math"/>
            <w:lang w:val="id-ID"/>
          </w:rPr>
          <m:t>=a</m:t>
        </m:r>
        <m:d>
          <m:dPr>
            <m:begChr m:val="|"/>
            <m:endChr m:val="|"/>
            <m:ctrlPr>
              <w:rPr>
                <w:rFonts w:ascii="Cambria Math" w:hAnsi="Cambria Math"/>
                <w:i/>
                <w:lang w:val="id-ID"/>
              </w:rPr>
            </m:ctrlPr>
          </m:dPr>
          <m:e>
            <m:func>
              <m:funcPr>
                <m:ctrlPr>
                  <w:rPr>
                    <w:rFonts w:ascii="Cambria Math" w:hAnsi="Cambria Math"/>
                    <w:lang w:val="id-ID"/>
                  </w:rPr>
                </m:ctrlPr>
              </m:funcPr>
              <m:fName>
                <m:r>
                  <m:rPr>
                    <m:sty m:val="p"/>
                  </m:rPr>
                  <w:rPr>
                    <w:rFonts w:ascii="Cambria Math" w:hAnsi="Cambria Math"/>
                    <w:lang w:val="id-ID"/>
                  </w:rPr>
                  <m:t>cos</m:t>
                </m:r>
              </m:fName>
              <m:e>
                <m:r>
                  <w:rPr>
                    <w:rFonts w:ascii="Cambria Math" w:hAnsi="Cambria Math"/>
                    <w:lang w:val="id-ID"/>
                  </w:rPr>
                  <m:t>t</m:t>
                </m:r>
              </m:e>
            </m:func>
          </m:e>
        </m:d>
        <m:r>
          <w:rPr>
            <w:rFonts w:ascii="Cambria Math" w:hAnsi="Cambria Math"/>
            <w:lang w:val="id-ID"/>
          </w:rPr>
          <m:t>=a</m:t>
        </m:r>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 xml:space="preserve">t </m:t>
            </m:r>
            <m:d>
              <m:dPr>
                <m:ctrlPr>
                  <w:rPr>
                    <w:rFonts w:ascii="Cambria Math" w:hAnsi="Cambria Math"/>
                    <w:i/>
                    <w:lang w:val="id-ID"/>
                  </w:rPr>
                </m:ctrlPr>
              </m:dPr>
              <m:e>
                <m:r>
                  <w:rPr>
                    <w:rFonts w:ascii="Cambria Math" w:hAnsi="Cambria Math"/>
                    <w:lang w:val="id-ID"/>
                  </w:rPr>
                  <m:t>s</m:t>
                </m:r>
                <m:r>
                  <m:rPr>
                    <m:sty m:val="p"/>
                  </m:rPr>
                  <w:rPr>
                    <w:rFonts w:ascii="Cambria Math" w:hAnsi="Cambria Math"/>
                    <w:lang w:val="id-ID"/>
                  </w:rPr>
                  <m:t>ebab    -π/2</m:t>
                </m:r>
                <m:r>
                  <w:rPr>
                    <w:rFonts w:ascii="Cambria Math" w:hAnsi="Cambria Math"/>
                    <w:lang w:val="id-ID"/>
                  </w:rPr>
                  <m:t>≤t≥π/2</m:t>
                </m:r>
              </m:e>
            </m:d>
            <m:r>
              <w:rPr>
                <w:rFonts w:ascii="Cambria Math" w:hAnsi="Cambria Math"/>
                <w:lang w:val="id-ID"/>
              </w:rPr>
              <m:t>;</m:t>
            </m:r>
          </m:e>
        </m:func>
      </m:oMath>
    </w:p>
    <w:p w:rsidR="00AD6D82" w:rsidRPr="0003656B" w:rsidRDefault="00CF46CF" w:rsidP="00AD6D82">
      <w:pPr>
        <w:pStyle w:val="ListParagraph"/>
        <w:numPr>
          <w:ilvl w:val="0"/>
          <w:numId w:val="135"/>
        </w:numPr>
        <w:rPr>
          <w:lang w:val="id-ID"/>
        </w:rPr>
      </w:pPr>
      <m:oMath>
        <m:rad>
          <m:radPr>
            <m:degHide m:val="1"/>
            <m:ctrlPr>
              <w:rPr>
                <w:rFonts w:ascii="Cambria Math" w:hAnsi="Cambria Math"/>
                <w:lang w:val="id-ID"/>
              </w:rPr>
            </m:ctrlPr>
          </m:radPr>
          <m:deg/>
          <m:e>
            <m:sSup>
              <m:sSupPr>
                <m:ctrlPr>
                  <w:rPr>
                    <w:rFonts w:ascii="Cambria Math" w:hAnsi="Cambria Math"/>
                    <w:i/>
                    <w:lang w:val="id-ID"/>
                  </w:rPr>
                </m:ctrlPr>
              </m:sSupPr>
              <m:e>
                <m:r>
                  <w:rPr>
                    <w:rFonts w:ascii="Cambria Math" w:hAnsi="Cambria Math"/>
                    <w:lang w:val="id-ID"/>
                  </w:rPr>
                  <m:t>a</m:t>
                </m:r>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e>
        </m:rad>
        <m:r>
          <w:rPr>
            <w:rFonts w:ascii="Cambria Math" w:hAnsi="Cambria Math"/>
            <w:lang w:val="id-ID"/>
          </w:rPr>
          <m:t>=a</m:t>
        </m:r>
        <m:d>
          <m:dPr>
            <m:begChr m:val="|"/>
            <m:endChr m:val="|"/>
            <m:ctrlPr>
              <w:rPr>
                <w:rFonts w:ascii="Cambria Math" w:hAnsi="Cambria Math"/>
                <w:i/>
                <w:lang w:val="id-ID"/>
              </w:rPr>
            </m:ctrlPr>
          </m:dPr>
          <m:e>
            <m:func>
              <m:funcPr>
                <m:ctrlPr>
                  <w:rPr>
                    <w:rFonts w:ascii="Cambria Math" w:hAnsi="Cambria Math"/>
                    <w:lang w:val="id-ID"/>
                  </w:rPr>
                </m:ctrlPr>
              </m:funcPr>
              <m:fName>
                <m:r>
                  <m:rPr>
                    <m:sty m:val="p"/>
                  </m:rPr>
                  <w:rPr>
                    <w:rFonts w:ascii="Cambria Math" w:hAnsi="Cambria Math"/>
                    <w:lang w:val="id-ID"/>
                  </w:rPr>
                  <m:t>sec</m:t>
                </m:r>
              </m:fName>
              <m:e>
                <m:r>
                  <w:rPr>
                    <w:rFonts w:ascii="Cambria Math" w:hAnsi="Cambria Math"/>
                    <w:lang w:val="id-ID"/>
                  </w:rPr>
                  <m:t>t</m:t>
                </m:r>
              </m:e>
            </m:func>
          </m:e>
        </m:d>
        <m:r>
          <w:rPr>
            <w:rFonts w:ascii="Cambria Math" w:hAnsi="Cambria Math"/>
            <w:lang w:val="id-ID"/>
          </w:rPr>
          <m:t>=a</m:t>
        </m:r>
        <m:func>
          <m:funcPr>
            <m:ctrlPr>
              <w:rPr>
                <w:rFonts w:ascii="Cambria Math" w:hAnsi="Cambria Math"/>
                <w:i/>
                <w:lang w:val="id-ID"/>
              </w:rPr>
            </m:ctrlPr>
          </m:funcPr>
          <m:fName>
            <m:r>
              <m:rPr>
                <m:sty m:val="p"/>
              </m:rPr>
              <w:rPr>
                <w:rFonts w:ascii="Cambria Math" w:hAnsi="Cambria Math"/>
                <w:lang w:val="id-ID"/>
              </w:rPr>
              <m:t>sec</m:t>
            </m:r>
          </m:fName>
          <m:e>
            <m:r>
              <w:rPr>
                <w:rFonts w:ascii="Cambria Math" w:hAnsi="Cambria Math"/>
                <w:lang w:val="id-ID"/>
              </w:rPr>
              <m:t xml:space="preserve">t </m:t>
            </m:r>
            <m:d>
              <m:dPr>
                <m:ctrlPr>
                  <w:rPr>
                    <w:rFonts w:ascii="Cambria Math" w:hAnsi="Cambria Math"/>
                    <w:i/>
                    <w:lang w:val="id-ID"/>
                  </w:rPr>
                </m:ctrlPr>
              </m:dPr>
              <m:e>
                <m:r>
                  <w:rPr>
                    <w:rFonts w:ascii="Cambria Math" w:hAnsi="Cambria Math"/>
                    <w:lang w:val="id-ID"/>
                  </w:rPr>
                  <m:t>s</m:t>
                </m:r>
                <m:r>
                  <m:rPr>
                    <m:sty m:val="p"/>
                  </m:rPr>
                  <w:rPr>
                    <w:rFonts w:ascii="Cambria Math" w:hAnsi="Cambria Math"/>
                    <w:lang w:val="id-ID"/>
                  </w:rPr>
                  <m:t>ebab    -</m:t>
                </m:r>
                <m:f>
                  <m:fPr>
                    <m:ctrlPr>
                      <w:rPr>
                        <w:rFonts w:ascii="Cambria Math" w:hAnsi="Cambria Math"/>
                        <w:lang w:val="id-ID"/>
                      </w:rPr>
                    </m:ctrlPr>
                  </m:fPr>
                  <m:num>
                    <m:r>
                      <m:rPr>
                        <m:sty m:val="p"/>
                      </m:rPr>
                      <w:rPr>
                        <w:rFonts w:ascii="Cambria Math" w:hAnsi="Cambria Math"/>
                        <w:lang w:val="id-ID"/>
                      </w:rPr>
                      <m:t>π</m:t>
                    </m:r>
                  </m:num>
                  <m:den>
                    <m:r>
                      <m:rPr>
                        <m:sty m:val="p"/>
                      </m:rPr>
                      <w:rPr>
                        <w:rFonts w:ascii="Cambria Math" w:hAnsi="Cambria Math"/>
                        <w:lang w:val="id-ID"/>
                      </w:rPr>
                      <m:t>2</m:t>
                    </m:r>
                  </m:den>
                </m:f>
                <m:r>
                  <m:rPr>
                    <m:sty m:val="p"/>
                  </m:rPr>
                  <w:rPr>
                    <w:rFonts w:ascii="Cambria Math" w:hAnsi="Cambria Math"/>
                    <w:lang w:val="id-ID"/>
                  </w:rPr>
                  <m:t>&lt;</m:t>
                </m:r>
                <m:r>
                  <w:rPr>
                    <w:rFonts w:ascii="Cambria Math" w:hAnsi="Cambria Math"/>
                    <w:lang w:val="id-ID"/>
                  </w:rPr>
                  <m:t>t&lt;π/2</m:t>
                </m:r>
              </m:e>
            </m:d>
            <m:r>
              <w:rPr>
                <w:rFonts w:ascii="Cambria Math" w:hAnsi="Cambria Math"/>
                <w:lang w:val="id-ID"/>
              </w:rPr>
              <m:t>;</m:t>
            </m:r>
          </m:e>
        </m:func>
      </m:oMath>
    </w:p>
    <w:p w:rsidR="00AD6D82" w:rsidRDefault="00CF46CF" w:rsidP="00AD6D82">
      <w:pPr>
        <w:pStyle w:val="ListParagraph"/>
        <w:numPr>
          <w:ilvl w:val="0"/>
          <w:numId w:val="135"/>
        </w:numPr>
        <w:rPr>
          <w:lang w:val="id-ID"/>
        </w:rPr>
      </w:pPr>
      <m:oMath>
        <m:rad>
          <m:radPr>
            <m:degHide m:val="1"/>
            <m:ctrlPr>
              <w:rPr>
                <w:rFonts w:ascii="Cambria Math" w:hAnsi="Cambria Math"/>
                <w:lang w:val="id-ID"/>
              </w:rPr>
            </m:ctrlPr>
          </m:radPr>
          <m:deg/>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a</m:t>
                </m:r>
              </m:e>
              <m:sup>
                <m:r>
                  <w:rPr>
                    <w:rFonts w:ascii="Cambria Math" w:hAnsi="Cambria Math"/>
                    <w:lang w:val="id-ID"/>
                  </w:rPr>
                  <m:t>2</m:t>
                </m:r>
              </m:sup>
            </m:sSup>
          </m:e>
        </m:rad>
        <m:r>
          <w:rPr>
            <w:rFonts w:ascii="Cambria Math" w:hAnsi="Cambria Math"/>
            <w:lang w:val="id-ID"/>
          </w:rPr>
          <m:t>=a</m:t>
        </m:r>
        <m:d>
          <m:dPr>
            <m:begChr m:val="|"/>
            <m:endChr m:val="|"/>
            <m:ctrlPr>
              <w:rPr>
                <w:rFonts w:ascii="Cambria Math" w:hAnsi="Cambria Math"/>
                <w:i/>
                <w:lang w:val="id-ID"/>
              </w:rPr>
            </m:ctrlPr>
          </m:dPr>
          <m:e>
            <m:func>
              <m:funcPr>
                <m:ctrlPr>
                  <w:rPr>
                    <w:rFonts w:ascii="Cambria Math" w:hAnsi="Cambria Math"/>
                    <w:lang w:val="id-ID"/>
                  </w:rPr>
                </m:ctrlPr>
              </m:funcPr>
              <m:fName>
                <m:r>
                  <m:rPr>
                    <m:sty m:val="p"/>
                  </m:rPr>
                  <w:rPr>
                    <w:rFonts w:ascii="Cambria Math" w:hAnsi="Cambria Math"/>
                    <w:lang w:val="id-ID"/>
                  </w:rPr>
                  <m:t>tan</m:t>
                </m:r>
              </m:fName>
              <m:e>
                <m:r>
                  <w:rPr>
                    <w:rFonts w:ascii="Cambria Math" w:hAnsi="Cambria Math"/>
                    <w:lang w:val="id-ID"/>
                  </w:rPr>
                  <m:t>t</m:t>
                </m:r>
              </m:e>
            </m:func>
          </m:e>
        </m:d>
        <m:r>
          <w:rPr>
            <w:rFonts w:ascii="Cambria Math" w:hAnsi="Cambria Math"/>
            <w:lang w:val="id-ID"/>
          </w:rPr>
          <m:t>=±a</m:t>
        </m:r>
        <m:func>
          <m:funcPr>
            <m:ctrlPr>
              <w:rPr>
                <w:rFonts w:ascii="Cambria Math" w:hAnsi="Cambria Math"/>
                <w:i/>
                <w:lang w:val="id-ID"/>
              </w:rPr>
            </m:ctrlPr>
          </m:funcPr>
          <m:fName>
            <m:r>
              <m:rPr>
                <m:sty m:val="p"/>
              </m:rPr>
              <w:rPr>
                <w:rFonts w:ascii="Cambria Math" w:hAnsi="Cambria Math"/>
                <w:lang w:val="id-ID"/>
              </w:rPr>
              <m:t>tan</m:t>
            </m:r>
          </m:fName>
          <m:e>
            <m:r>
              <w:rPr>
                <w:rFonts w:ascii="Cambria Math" w:hAnsi="Cambria Math"/>
                <w:lang w:val="id-ID"/>
              </w:rPr>
              <m:t xml:space="preserve">t </m:t>
            </m:r>
            <m:d>
              <m:dPr>
                <m:ctrlPr>
                  <w:rPr>
                    <w:rFonts w:ascii="Cambria Math" w:hAnsi="Cambria Math"/>
                    <w:i/>
                    <w:lang w:val="id-ID"/>
                  </w:rPr>
                </m:ctrlPr>
              </m:dPr>
              <m:e>
                <m:r>
                  <w:rPr>
                    <w:rFonts w:ascii="Cambria Math" w:hAnsi="Cambria Math"/>
                    <w:lang w:val="id-ID"/>
                  </w:rPr>
                  <m:t>s</m:t>
                </m:r>
                <m:r>
                  <m:rPr>
                    <m:sty m:val="p"/>
                  </m:rPr>
                  <w:rPr>
                    <w:rFonts w:ascii="Cambria Math" w:hAnsi="Cambria Math"/>
                    <w:lang w:val="id-ID"/>
                  </w:rPr>
                  <m:t>ebab    0</m:t>
                </m:r>
                <m:r>
                  <w:rPr>
                    <w:rFonts w:ascii="Cambria Math" w:hAnsi="Cambria Math"/>
                    <w:lang w:val="id-ID"/>
                  </w:rPr>
                  <m:t>≤t≤π, t≠π/2</m:t>
                </m:r>
              </m:e>
            </m:d>
            <m:r>
              <w:rPr>
                <w:rFonts w:ascii="Cambria Math" w:hAnsi="Cambria Math"/>
                <w:lang w:val="id-ID"/>
              </w:rPr>
              <m:t>.</m:t>
            </m:r>
          </m:e>
        </m:func>
      </m:oMath>
    </w:p>
    <w:p w:rsidR="00AD6D82" w:rsidRDefault="00AD6D82" w:rsidP="00AD6D82">
      <w:pPr>
        <w:rPr>
          <w:lang w:val="id-ID"/>
        </w:rPr>
      </w:pPr>
    </w:p>
    <w:p w:rsidR="00AD6D82" w:rsidRPr="0003656B" w:rsidRDefault="00AD6D82" w:rsidP="00AD6D82">
      <w:pPr>
        <w:rPr>
          <w:lang w:val="id-ID"/>
        </w:rPr>
      </w:pPr>
    </w:p>
    <w:p w:rsidR="00AD6D82" w:rsidRPr="00C2628F" w:rsidRDefault="00AD6D82" w:rsidP="00AD6D82">
      <w:pPr>
        <w:jc w:val="left"/>
        <w:rPr>
          <w:lang w:val="id-ID"/>
        </w:rPr>
      </w:pPr>
      <w:r>
        <w:rPr>
          <w:b/>
          <w:lang w:val="id-ID"/>
        </w:rPr>
        <w:t xml:space="preserve">CONTOH 4 </w:t>
      </w:r>
      <w:r>
        <w:rPr>
          <w:lang w:val="id-ID"/>
        </w:rPr>
        <w:t>Tentukan :</w:t>
      </w:r>
      <w:r>
        <w:rPr>
          <w:lang w:val="id-ID"/>
        </w:rPr>
        <w:br/>
      </w:r>
      <m:oMathPara>
        <m:oMathParaPr>
          <m:jc m:val="left"/>
        </m:oMathParaPr>
        <m:oMath>
          <m:r>
            <w:rPr>
              <w:rFonts w:ascii="Cambria Math" w:hAnsi="Cambria Math"/>
              <w:lang w:val="id-ID"/>
            </w:rPr>
            <m:t xml:space="preserve">                                           </m:t>
          </m:r>
          <m:nary>
            <m:naryPr>
              <m:limLoc m:val="undOvr"/>
              <m:subHide m:val="1"/>
              <m:supHide m:val="1"/>
              <m:ctrlPr>
                <w:rPr>
                  <w:rFonts w:ascii="Cambria Math" w:hAnsi="Cambria Math"/>
                  <w:lang w:val="id-ID"/>
                </w:rPr>
              </m:ctrlPr>
            </m:naryPr>
            <m:sub/>
            <m:sup/>
            <m:e>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a</m:t>
                      </m:r>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e>
              </m:rad>
            </m:e>
          </m:nary>
          <m:r>
            <w:rPr>
              <w:rFonts w:ascii="Cambria Math" w:hAnsi="Cambria Math"/>
              <w:lang w:val="id-ID"/>
            </w:rPr>
            <m:t>dx.</m:t>
          </m:r>
        </m:oMath>
      </m:oMathPara>
    </w:p>
    <w:p w:rsidR="00AD6D82" w:rsidRDefault="00AD6D82" w:rsidP="00AD6D82">
      <w:pPr>
        <w:rPr>
          <w:lang w:val="id-ID"/>
        </w:rPr>
      </w:pPr>
      <w:r w:rsidRPr="00AC50B4">
        <w:rPr>
          <w:b/>
          <w:i/>
          <w:lang w:val="id-ID"/>
        </w:rPr>
        <w:t>Penyelesaian</w:t>
      </w:r>
      <w:r>
        <w:rPr>
          <w:lang w:val="id-ID"/>
        </w:rPr>
        <w:t xml:space="preserve">  Kita gunakan subtitusi</w:t>
      </w:r>
    </w:p>
    <w:p w:rsidR="00AD6D82" w:rsidRPr="000E3697" w:rsidRDefault="00AD6D82" w:rsidP="00AD6D82">
      <w:pPr>
        <w:rPr>
          <w:lang w:val="id-ID"/>
        </w:rPr>
      </w:pPr>
      <m:oMathPara>
        <m:oMath>
          <m:r>
            <m:rPr>
              <m:sty m:val="p"/>
            </m:rPr>
            <w:rPr>
              <w:rFonts w:ascii="Cambria Math" w:hAnsi="Cambria Math"/>
              <w:lang w:val="id-ID"/>
            </w:rPr>
            <m:t>x=a</m:t>
          </m:r>
          <m:func>
            <m:funcPr>
              <m:ctrlPr>
                <w:rPr>
                  <w:rFonts w:ascii="Cambria Math" w:hAnsi="Cambria Math"/>
                  <w:lang w:val="id-ID"/>
                </w:rPr>
              </m:ctrlPr>
            </m:funcPr>
            <m:fName>
              <m:r>
                <m:rPr>
                  <m:sty m:val="p"/>
                </m:rPr>
                <w:rPr>
                  <w:rFonts w:ascii="Cambria Math" w:hAnsi="Cambria Math"/>
                  <w:lang w:val="id-ID"/>
                </w:rPr>
                <m:t>sin</m:t>
              </m:r>
            </m:fName>
            <m:e>
              <m:r>
                <w:rPr>
                  <w:rFonts w:ascii="Cambria Math" w:hAnsi="Cambria Math"/>
                  <w:lang w:val="id-ID"/>
                </w:rPr>
                <m:t>t,   -</m:t>
              </m:r>
              <m:f>
                <m:fPr>
                  <m:ctrlPr>
                    <w:rPr>
                      <w:rFonts w:ascii="Cambria Math" w:hAnsi="Cambria Math"/>
                      <w:i/>
                      <w:lang w:val="id-ID"/>
                    </w:rPr>
                  </m:ctrlPr>
                </m:fPr>
                <m:num>
                  <m:r>
                    <w:rPr>
                      <w:rFonts w:ascii="Cambria Math" w:hAnsi="Cambria Math"/>
                      <w:lang w:val="id-ID"/>
                    </w:rPr>
                    <m:t>π</m:t>
                  </m:r>
                </m:num>
                <m:den>
                  <m:r>
                    <w:rPr>
                      <w:rFonts w:ascii="Cambria Math" w:hAnsi="Cambria Math"/>
                      <w:lang w:val="id-ID"/>
                    </w:rPr>
                    <m:t>2</m:t>
                  </m:r>
                </m:den>
              </m:f>
              <m:r>
                <w:rPr>
                  <w:rFonts w:ascii="Cambria Math" w:hAnsi="Cambria Math"/>
                  <w:lang w:val="id-ID"/>
                </w:rPr>
                <m:t>≤t≤</m:t>
              </m:r>
              <m:f>
                <m:fPr>
                  <m:ctrlPr>
                    <w:rPr>
                      <w:rFonts w:ascii="Cambria Math" w:hAnsi="Cambria Math"/>
                      <w:i/>
                      <w:lang w:val="id-ID"/>
                    </w:rPr>
                  </m:ctrlPr>
                </m:fPr>
                <m:num>
                  <m:r>
                    <w:rPr>
                      <w:rFonts w:ascii="Cambria Math" w:hAnsi="Cambria Math"/>
                      <w:lang w:val="id-ID"/>
                    </w:rPr>
                    <m:t>π</m:t>
                  </m:r>
                </m:num>
                <m:den>
                  <m:r>
                    <w:rPr>
                      <w:rFonts w:ascii="Cambria Math" w:hAnsi="Cambria Math"/>
                      <w:lang w:val="id-ID"/>
                    </w:rPr>
                    <m:t>2</m:t>
                  </m:r>
                </m:den>
              </m:f>
            </m:e>
          </m:func>
        </m:oMath>
      </m:oMathPara>
    </w:p>
    <w:p w:rsidR="00AD6D82" w:rsidRDefault="00AD6D82" w:rsidP="00AD6D82">
      <w:pPr>
        <w:rPr>
          <w:lang w:val="id-ID"/>
        </w:rPr>
      </w:pPr>
      <w:r>
        <w:rPr>
          <w:lang w:val="id-ID"/>
        </w:rPr>
        <w:t xml:space="preserve">maka </w:t>
      </w:r>
      <m:oMath>
        <m:r>
          <m:rPr>
            <m:sty m:val="p"/>
          </m:rPr>
          <w:rPr>
            <w:rFonts w:ascii="Cambria Math" w:hAnsi="Cambria Math"/>
            <w:lang w:val="id-ID"/>
          </w:rPr>
          <m:t>dx=</m:t>
        </m:r>
        <m:func>
          <m:funcPr>
            <m:ctrlPr>
              <w:rPr>
                <w:rFonts w:ascii="Cambria Math" w:hAnsi="Cambria Math"/>
                <w:lang w:val="id-ID"/>
              </w:rPr>
            </m:ctrlPr>
          </m:funcPr>
          <m:fName>
            <m:r>
              <m:rPr>
                <m:sty m:val="p"/>
              </m:rPr>
              <w:rPr>
                <w:rFonts w:ascii="Cambria Math" w:hAnsi="Cambria Math"/>
                <w:lang w:val="id-ID"/>
              </w:rPr>
              <m:t>a cos</m:t>
            </m:r>
          </m:fName>
          <m:e>
            <m:r>
              <w:rPr>
                <w:rFonts w:ascii="Cambria Math" w:hAnsi="Cambria Math"/>
                <w:lang w:val="id-ID"/>
              </w:rPr>
              <m:t xml:space="preserve">t dt dan </m:t>
            </m:r>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a</m:t>
                    </m:r>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e>
            </m:rad>
            <m:r>
              <w:rPr>
                <w:rFonts w:ascii="Cambria Math" w:hAnsi="Cambria Math"/>
                <w:lang w:val="id-ID"/>
              </w:rPr>
              <m:t>=a</m:t>
            </m:r>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 xml:space="preserve">t. </m:t>
                </m:r>
              </m:e>
            </m:func>
          </m:e>
        </m:func>
      </m:oMath>
      <w:r>
        <w:rPr>
          <w:lang w:val="id-ID"/>
        </w:rPr>
        <w:t xml:space="preserve">   Sehingga </w:t>
      </w:r>
    </w:p>
    <w:p w:rsidR="00AD6D82" w:rsidRPr="000E3697" w:rsidRDefault="00CF46CF" w:rsidP="00AD6D82">
      <w:pPr>
        <w:rPr>
          <w:lang w:val="id-ID"/>
        </w:rPr>
      </w:pPr>
      <m:oMathPara>
        <m:oMathParaPr>
          <m:jc m:val="left"/>
        </m:oMathParaPr>
        <m:oMath>
          <m:nary>
            <m:naryPr>
              <m:limLoc m:val="undOvr"/>
              <m:subHide m:val="1"/>
              <m:supHide m:val="1"/>
              <m:ctrlPr>
                <w:rPr>
                  <w:rFonts w:ascii="Cambria Math" w:hAnsi="Cambria Math"/>
                  <w:lang w:val="id-ID"/>
                </w:rPr>
              </m:ctrlPr>
            </m:naryPr>
            <m:sub/>
            <m:sup/>
            <m:e>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a</m:t>
                      </m:r>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e>
              </m:rad>
              <m:r>
                <w:rPr>
                  <w:rFonts w:ascii="Cambria Math" w:hAnsi="Cambria Math"/>
                  <w:lang w:val="id-ID"/>
                </w:rPr>
                <m:t xml:space="preserve"> dx=</m:t>
              </m:r>
              <m:nary>
                <m:naryPr>
                  <m:limLoc m:val="undOvr"/>
                  <m:subHide m:val="1"/>
                  <m:supHide m:val="1"/>
                  <m:ctrlPr>
                    <w:rPr>
                      <w:rFonts w:ascii="Cambria Math" w:hAnsi="Cambria Math"/>
                      <w:i/>
                      <w:lang w:val="id-ID"/>
                    </w:rPr>
                  </m:ctrlPr>
                </m:naryPr>
                <m:sub/>
                <m:sup/>
                <m:e>
                  <m:r>
                    <w:rPr>
                      <w:rFonts w:ascii="Cambria Math" w:hAnsi="Cambria Math"/>
                      <w:lang w:val="id-ID"/>
                    </w:rPr>
                    <m:t>a</m:t>
                  </m:r>
                  <m:func>
                    <m:funcPr>
                      <m:ctrlPr>
                        <w:rPr>
                          <w:rFonts w:ascii="Cambria Math" w:hAnsi="Cambria Math"/>
                          <w:lang w:val="id-ID"/>
                        </w:rPr>
                      </m:ctrlPr>
                    </m:funcPr>
                    <m:fName>
                      <m:r>
                        <m:rPr>
                          <m:sty m:val="p"/>
                        </m:rPr>
                        <w:rPr>
                          <w:rFonts w:ascii="Cambria Math" w:hAnsi="Cambria Math"/>
                          <w:lang w:val="id-ID"/>
                        </w:rPr>
                        <m:t>cos</m:t>
                      </m:r>
                    </m:fName>
                    <m:e>
                      <m:r>
                        <w:rPr>
                          <w:rFonts w:ascii="Cambria Math" w:hAnsi="Cambria Math"/>
                          <w:lang w:val="id-ID"/>
                        </w:rPr>
                        <m:t>t .  a</m:t>
                      </m:r>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t dt=</m:t>
                          </m:r>
                          <m:sSup>
                            <m:sSupPr>
                              <m:ctrlPr>
                                <w:rPr>
                                  <w:rFonts w:ascii="Cambria Math" w:hAnsi="Cambria Math"/>
                                  <w:i/>
                                  <w:lang w:val="id-ID"/>
                                </w:rPr>
                              </m:ctrlPr>
                            </m:sSupPr>
                            <m:e>
                              <m:r>
                                <w:rPr>
                                  <w:rFonts w:ascii="Cambria Math" w:hAnsi="Cambria Math"/>
                                  <w:lang w:val="id-ID"/>
                                </w:rPr>
                                <m:t>a</m:t>
                              </m:r>
                            </m:e>
                            <m:sup>
                              <m:r>
                                <w:rPr>
                                  <w:rFonts w:ascii="Cambria Math" w:hAnsi="Cambria Math"/>
                                  <w:lang w:val="id-ID"/>
                                </w:rPr>
                                <m:t>2</m:t>
                              </m:r>
                            </m:sup>
                          </m:sSup>
                          <m:nary>
                            <m:naryPr>
                              <m:limLoc m:val="undOvr"/>
                              <m:subHide m:val="1"/>
                              <m:supHide m:val="1"/>
                              <m:ctrlPr>
                                <w:rPr>
                                  <w:rFonts w:ascii="Cambria Math" w:hAnsi="Cambria Math"/>
                                  <w:i/>
                                  <w:lang w:val="id-ID"/>
                                </w:rPr>
                              </m:ctrlPr>
                            </m:naryPr>
                            <m:sub/>
                            <m:sup/>
                            <m:e>
                              <m:sSup>
                                <m:sSupPr>
                                  <m:ctrlPr>
                                    <w:rPr>
                                      <w:rFonts w:ascii="Cambria Math" w:hAnsi="Cambria Math"/>
                                      <w:i/>
                                      <w:lang w:val="id-ID"/>
                                    </w:rPr>
                                  </m:ctrlPr>
                                </m:sSupPr>
                                <m:e>
                                  <m:r>
                                    <w:rPr>
                                      <w:rFonts w:ascii="Cambria Math" w:hAnsi="Cambria Math"/>
                                      <w:lang w:val="id-ID"/>
                                    </w:rPr>
                                    <m:t>c</m:t>
                                  </m:r>
                                  <m:r>
                                    <m:rPr>
                                      <m:sty m:val="p"/>
                                    </m:rPr>
                                    <w:rPr>
                                      <w:rFonts w:ascii="Cambria Math" w:hAnsi="Cambria Math"/>
                                      <w:lang w:val="id-ID"/>
                                    </w:rPr>
                                    <m:t>os</m:t>
                                  </m:r>
                                </m:e>
                                <m:sup>
                                  <m:r>
                                    <w:rPr>
                                      <w:rFonts w:ascii="Cambria Math" w:hAnsi="Cambria Math"/>
                                      <w:lang w:val="id-ID"/>
                                    </w:rPr>
                                    <m:t>2</m:t>
                                  </m:r>
                                </m:sup>
                              </m:sSup>
                              <m:r>
                                <w:rPr>
                                  <w:rFonts w:ascii="Cambria Math" w:hAnsi="Cambria Math"/>
                                  <w:lang w:val="id-ID"/>
                                </w:rPr>
                                <m:t xml:space="preserve"> t dt</m:t>
                              </m:r>
                            </m:e>
                          </m:nary>
                        </m:e>
                      </m:func>
                    </m:e>
                  </m:func>
                </m:e>
              </m:nary>
            </m:e>
          </m:nary>
        </m:oMath>
      </m:oMathPara>
    </w:p>
    <w:p w:rsidR="00AD6D82" w:rsidRPr="000E3697" w:rsidRDefault="00AD6D82" w:rsidP="00AD6D82">
      <w:pPr>
        <w:rPr>
          <w:lang w:val="id-ID"/>
        </w:rPr>
      </w:pPr>
      <m:oMathPara>
        <m:oMathParaPr>
          <m:jc m:val="left"/>
        </m:oMathParaPr>
        <m:oMath>
          <m:r>
            <m:rPr>
              <m:sty m:val="p"/>
            </m:rPr>
            <w:rPr>
              <w:rFonts w:ascii="Cambria Math" w:hAnsi="Cambria Math"/>
              <w:lang w:val="id-ID"/>
            </w:rPr>
            <m:t xml:space="preserve">                              =</m:t>
          </m:r>
          <m:f>
            <m:fPr>
              <m:ctrlPr>
                <w:rPr>
                  <w:rFonts w:ascii="Cambria Math" w:hAnsi="Cambria Math"/>
                  <w:i/>
                  <w:lang w:val="id-ID"/>
                </w:rPr>
              </m:ctrlPr>
            </m:fPr>
            <m:num>
              <m:sSup>
                <m:sSupPr>
                  <m:ctrlPr>
                    <w:rPr>
                      <w:rFonts w:ascii="Cambria Math" w:hAnsi="Cambria Math"/>
                      <w:lang w:val="id-ID"/>
                    </w:rPr>
                  </m:ctrlPr>
                </m:sSupPr>
                <m:e>
                  <m:r>
                    <w:rPr>
                      <w:rFonts w:ascii="Cambria Math" w:hAnsi="Cambria Math"/>
                      <w:lang w:val="id-ID"/>
                    </w:rPr>
                    <m:t>a</m:t>
                  </m:r>
                </m:e>
                <m:sup>
                  <m:r>
                    <w:rPr>
                      <w:rFonts w:ascii="Cambria Math" w:hAnsi="Cambria Math"/>
                      <w:lang w:val="id-ID"/>
                    </w:rPr>
                    <m:t>2</m:t>
                  </m:r>
                </m:sup>
              </m:sSup>
            </m:num>
            <m:den>
              <m:r>
                <w:rPr>
                  <w:rFonts w:ascii="Cambria Math" w:hAnsi="Cambria Math"/>
                  <w:lang w:val="id-ID"/>
                </w:rPr>
                <m:t>2</m:t>
              </m:r>
            </m:den>
          </m:f>
          <m:nary>
            <m:naryPr>
              <m:limLoc m:val="undOvr"/>
              <m:subHide m:val="1"/>
              <m:supHide m:val="1"/>
              <m:ctrlPr>
                <w:rPr>
                  <w:rFonts w:ascii="Cambria Math" w:hAnsi="Cambria Math"/>
                  <w:i/>
                  <w:lang w:val="id-ID"/>
                </w:rPr>
              </m:ctrlPr>
            </m:naryPr>
            <m:sub/>
            <m:sup/>
            <m:e>
              <m:d>
                <m:dPr>
                  <m:ctrlPr>
                    <w:rPr>
                      <w:rFonts w:ascii="Cambria Math" w:hAnsi="Cambria Math"/>
                      <w:i/>
                      <w:lang w:val="id-ID"/>
                    </w:rPr>
                  </m:ctrlPr>
                </m:dPr>
                <m:e>
                  <m:r>
                    <w:rPr>
                      <w:rFonts w:ascii="Cambria Math" w:hAnsi="Cambria Math"/>
                      <w:lang w:val="id-ID"/>
                    </w:rPr>
                    <m:t>1</m:t>
                  </m:r>
                  <m:r>
                    <m:rPr>
                      <m:sty m:val="p"/>
                    </m:rPr>
                    <w:rPr>
                      <w:rFonts w:ascii="Cambria Math" w:hAnsi="Cambria Math"/>
                      <w:lang w:val="id-ID"/>
                    </w:rPr>
                    <m:t>+</m:t>
                  </m:r>
                  <m:func>
                    <m:funcPr>
                      <m:ctrlPr>
                        <w:rPr>
                          <w:rFonts w:ascii="Cambria Math" w:hAnsi="Cambria Math"/>
                          <w:lang w:val="id-ID"/>
                        </w:rPr>
                      </m:ctrlPr>
                    </m:funcPr>
                    <m:fName>
                      <m:r>
                        <m:rPr>
                          <m:sty m:val="p"/>
                        </m:rPr>
                        <w:rPr>
                          <w:rFonts w:ascii="Cambria Math" w:hAnsi="Cambria Math"/>
                          <w:lang w:val="id-ID"/>
                        </w:rPr>
                        <m:t>cos</m:t>
                      </m:r>
                    </m:fName>
                    <m:e>
                      <m:r>
                        <w:rPr>
                          <w:rFonts w:ascii="Cambria Math" w:hAnsi="Cambria Math"/>
                          <w:lang w:val="id-ID"/>
                        </w:rPr>
                        <m:t>2t</m:t>
                      </m:r>
                    </m:e>
                  </m:func>
                </m:e>
              </m:d>
              <m:r>
                <w:rPr>
                  <w:rFonts w:ascii="Cambria Math" w:hAnsi="Cambria Math"/>
                  <w:lang w:val="id-ID"/>
                </w:rPr>
                <m:t xml:space="preserve"> dt</m:t>
              </m:r>
            </m:e>
          </m:nary>
        </m:oMath>
      </m:oMathPara>
    </w:p>
    <w:p w:rsidR="00AD6D82" w:rsidRPr="000E3697" w:rsidRDefault="00AD6D82" w:rsidP="00AD6D82">
      <w:pPr>
        <w:rPr>
          <w:lang w:val="id-ID"/>
        </w:rPr>
      </w:pPr>
      <m:oMathPara>
        <m:oMathParaPr>
          <m:jc m:val="left"/>
        </m:oMathParaPr>
        <m:oMath>
          <m:r>
            <m:rPr>
              <m:sty m:val="p"/>
            </m:rPr>
            <w:rPr>
              <w:rFonts w:ascii="Cambria Math" w:hAnsi="Cambria Math"/>
              <w:lang w:val="id-ID"/>
            </w:rPr>
            <m:t xml:space="preserve">                              =</m:t>
          </m:r>
          <m:f>
            <m:fPr>
              <m:ctrlPr>
                <w:rPr>
                  <w:rFonts w:ascii="Cambria Math" w:hAnsi="Cambria Math"/>
                  <w:i/>
                  <w:lang w:val="id-ID"/>
                </w:rPr>
              </m:ctrlPr>
            </m:fPr>
            <m:num>
              <m:sSup>
                <m:sSupPr>
                  <m:ctrlPr>
                    <w:rPr>
                      <w:rFonts w:ascii="Cambria Math" w:hAnsi="Cambria Math"/>
                      <w:lang w:val="id-ID"/>
                    </w:rPr>
                  </m:ctrlPr>
                </m:sSupPr>
                <m:e>
                  <m:r>
                    <w:rPr>
                      <w:rFonts w:ascii="Cambria Math" w:hAnsi="Cambria Math"/>
                      <w:lang w:val="id-ID"/>
                    </w:rPr>
                    <m:t>a</m:t>
                  </m:r>
                </m:e>
                <m:sup>
                  <m:r>
                    <w:rPr>
                      <w:rFonts w:ascii="Cambria Math" w:hAnsi="Cambria Math"/>
                      <w:lang w:val="id-ID"/>
                    </w:rPr>
                    <m:t>2</m:t>
                  </m:r>
                </m:sup>
              </m:sSup>
            </m:num>
            <m:den>
              <m:r>
                <w:rPr>
                  <w:rFonts w:ascii="Cambria Math" w:hAnsi="Cambria Math"/>
                  <w:lang w:val="id-ID"/>
                </w:rPr>
                <m:t>2</m:t>
              </m:r>
            </m:den>
          </m:f>
          <m:d>
            <m:dPr>
              <m:ctrlPr>
                <w:rPr>
                  <w:rFonts w:ascii="Cambria Math" w:hAnsi="Cambria Math"/>
                  <w:i/>
                  <w:lang w:val="id-ID"/>
                </w:rPr>
              </m:ctrlPr>
            </m:dPr>
            <m:e>
              <m:r>
                <w:rPr>
                  <w:rFonts w:ascii="Cambria Math" w:hAnsi="Cambria Math"/>
                  <w:lang w:val="id-ID"/>
                </w:rPr>
                <m:t>t+</m:t>
              </m:r>
              <m:f>
                <m:fPr>
                  <m:ctrlPr>
                    <w:rPr>
                      <w:rFonts w:ascii="Cambria Math" w:hAnsi="Cambria Math"/>
                      <w:i/>
                      <w:lang w:val="id-ID"/>
                    </w:rPr>
                  </m:ctrlPr>
                </m:fPr>
                <m:num>
                  <m:r>
                    <w:rPr>
                      <w:rFonts w:ascii="Cambria Math" w:hAnsi="Cambria Math"/>
                      <w:lang w:val="id-ID"/>
                    </w:rPr>
                    <m:t>1</m:t>
                  </m:r>
                </m:num>
                <m:den>
                  <m:r>
                    <w:rPr>
                      <w:rFonts w:ascii="Cambria Math" w:hAnsi="Cambria Math"/>
                      <w:lang w:val="id-ID"/>
                    </w:rPr>
                    <m:t>2</m:t>
                  </m:r>
                </m:den>
              </m:f>
              <m:r>
                <w:rPr>
                  <w:rFonts w:ascii="Cambria Math" w:hAnsi="Cambria Math"/>
                  <w:lang w:val="id-ID"/>
                </w:rPr>
                <m:t>sin2t</m:t>
              </m:r>
            </m:e>
          </m:d>
          <m:r>
            <w:rPr>
              <w:rFonts w:ascii="Cambria Math" w:hAnsi="Cambria Math"/>
              <w:lang w:val="id-ID"/>
            </w:rPr>
            <m:t>+C</m:t>
          </m:r>
        </m:oMath>
      </m:oMathPara>
    </w:p>
    <w:p w:rsidR="00AD6D82" w:rsidRPr="000E3697" w:rsidRDefault="00AD6D82" w:rsidP="00AD6D82">
      <w:pPr>
        <w:rPr>
          <w:lang w:val="id-ID"/>
        </w:rPr>
      </w:pPr>
      <m:oMathPara>
        <m:oMathParaPr>
          <m:jc m:val="left"/>
        </m:oMathParaPr>
        <m:oMath>
          <m:r>
            <m:rPr>
              <m:sty m:val="p"/>
            </m:rPr>
            <w:rPr>
              <w:rFonts w:ascii="Cambria Math" w:hAnsi="Cambria Math"/>
              <w:lang w:val="id-ID"/>
            </w:rPr>
            <m:t xml:space="preserve">                              =</m:t>
          </m:r>
          <m:f>
            <m:fPr>
              <m:ctrlPr>
                <w:rPr>
                  <w:rFonts w:ascii="Cambria Math" w:hAnsi="Cambria Math"/>
                  <w:i/>
                  <w:lang w:val="id-ID"/>
                </w:rPr>
              </m:ctrlPr>
            </m:fPr>
            <m:num>
              <m:sSup>
                <m:sSupPr>
                  <m:ctrlPr>
                    <w:rPr>
                      <w:rFonts w:ascii="Cambria Math" w:hAnsi="Cambria Math"/>
                      <w:lang w:val="id-ID"/>
                    </w:rPr>
                  </m:ctrlPr>
                </m:sSupPr>
                <m:e>
                  <m:r>
                    <w:rPr>
                      <w:rFonts w:ascii="Cambria Math" w:hAnsi="Cambria Math"/>
                      <w:lang w:val="id-ID"/>
                    </w:rPr>
                    <m:t>a</m:t>
                  </m:r>
                </m:e>
                <m:sup>
                  <m:r>
                    <w:rPr>
                      <w:rFonts w:ascii="Cambria Math" w:hAnsi="Cambria Math"/>
                      <w:lang w:val="id-ID"/>
                    </w:rPr>
                    <m:t>2</m:t>
                  </m:r>
                </m:sup>
              </m:sSup>
            </m:num>
            <m:den>
              <m:r>
                <w:rPr>
                  <w:rFonts w:ascii="Cambria Math" w:hAnsi="Cambria Math"/>
                  <w:lang w:val="id-ID"/>
                </w:rPr>
                <m:t>2</m:t>
              </m:r>
            </m:den>
          </m:f>
          <m:d>
            <m:dPr>
              <m:ctrlPr>
                <w:rPr>
                  <w:rFonts w:ascii="Cambria Math" w:hAnsi="Cambria Math"/>
                  <w:i/>
                  <w:lang w:val="id-ID"/>
                </w:rPr>
              </m:ctrlPr>
            </m:dPr>
            <m:e>
              <m:r>
                <w:rPr>
                  <w:rFonts w:ascii="Cambria Math" w:hAnsi="Cambria Math"/>
                  <w:lang w:val="id-ID"/>
                </w:rPr>
                <m:t>t</m:t>
              </m:r>
              <m:r>
                <m:rPr>
                  <m:sty m:val="p"/>
                </m:rPr>
                <w:rPr>
                  <w:rFonts w:ascii="Cambria Math" w:hAnsi="Cambria Math"/>
                  <w:lang w:val="id-ID"/>
                </w:rPr>
                <m:t>+</m:t>
              </m:r>
              <m:func>
                <m:funcPr>
                  <m:ctrlPr>
                    <w:rPr>
                      <w:rFonts w:ascii="Cambria Math" w:hAnsi="Cambria Math"/>
                      <w:lang w:val="id-ID"/>
                    </w:rPr>
                  </m:ctrlPr>
                </m:funcPr>
                <m:fName>
                  <m:r>
                    <m:rPr>
                      <m:sty m:val="p"/>
                    </m:rPr>
                    <w:rPr>
                      <w:rFonts w:ascii="Cambria Math" w:hAnsi="Cambria Math"/>
                      <w:lang w:val="id-ID"/>
                    </w:rPr>
                    <m:t>sin</m:t>
                  </m:r>
                </m:fName>
                <m:e>
                  <m:r>
                    <w:rPr>
                      <w:rFonts w:ascii="Cambria Math" w:hAnsi="Cambria Math"/>
                      <w:lang w:val="id-ID"/>
                    </w:rPr>
                    <m:t>t</m:t>
                  </m:r>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t</m:t>
                      </m:r>
                    </m:e>
                  </m:func>
                </m:e>
              </m:func>
            </m:e>
          </m:d>
          <m:r>
            <w:rPr>
              <w:rFonts w:ascii="Cambria Math" w:hAnsi="Cambria Math"/>
              <w:lang w:val="id-ID"/>
            </w:rPr>
            <m:t>+C</m:t>
          </m:r>
        </m:oMath>
      </m:oMathPara>
    </w:p>
    <w:p w:rsidR="00AD6D82" w:rsidRDefault="00AD6D82" w:rsidP="00AD6D82">
      <w:pPr>
        <w:rPr>
          <w:lang w:val="id-ID"/>
        </w:rPr>
      </w:pPr>
      <w:r>
        <w:rPr>
          <w:lang w:val="id-ID"/>
        </w:rPr>
        <w:lastRenderedPageBreak/>
        <w:t xml:space="preserve">Oleh karena </w:t>
      </w:r>
      <m:oMath>
        <m:r>
          <m:rPr>
            <m:sty m:val="p"/>
          </m:rPr>
          <w:rPr>
            <w:rFonts w:ascii="Cambria Math" w:hAnsi="Cambria Math"/>
            <w:lang w:val="id-ID"/>
          </w:rPr>
          <m:t>x=a</m:t>
        </m:r>
        <m:func>
          <m:funcPr>
            <m:ctrlPr>
              <w:rPr>
                <w:rFonts w:ascii="Cambria Math" w:hAnsi="Cambria Math"/>
                <w:lang w:val="id-ID"/>
              </w:rPr>
            </m:ctrlPr>
          </m:funcPr>
          <m:fName>
            <m:r>
              <m:rPr>
                <m:sty m:val="p"/>
              </m:rPr>
              <w:rPr>
                <w:rFonts w:ascii="Cambria Math" w:hAnsi="Cambria Math"/>
                <w:lang w:val="id-ID"/>
              </w:rPr>
              <m:t>sin</m:t>
            </m:r>
          </m:fName>
          <m:e>
            <m:r>
              <w:rPr>
                <w:rFonts w:ascii="Cambria Math" w:hAnsi="Cambria Math"/>
                <w:lang w:val="id-ID"/>
              </w:rPr>
              <m:t>t</m:t>
            </m:r>
          </m:e>
        </m:func>
      </m:oMath>
      <w:r>
        <w:rPr>
          <w:lang w:val="id-ID"/>
        </w:rPr>
        <w:t xml:space="preserve">  ekivalen dengan x/a = sin t dan oleh karena selang </w:t>
      </w:r>
      <w:r>
        <w:rPr>
          <w:i/>
          <w:lang w:val="id-ID"/>
        </w:rPr>
        <w:t xml:space="preserve">t </w:t>
      </w:r>
      <w:r>
        <w:rPr>
          <w:lang w:val="id-ID"/>
        </w:rPr>
        <w:t>kita batasi sehingga sinus memiliki invers, maka</w:t>
      </w:r>
    </w:p>
    <w:p w:rsidR="00AD6D82" w:rsidRPr="00B954D7" w:rsidRDefault="00AD6D82" w:rsidP="00AD6D82">
      <w:pPr>
        <w:rPr>
          <w:lang w:val="id-ID"/>
        </w:rPr>
      </w:pPr>
      <m:oMathPara>
        <m:oMath>
          <m:r>
            <m:rPr>
              <m:sty m:val="p"/>
            </m:rPr>
            <w:rPr>
              <w:rFonts w:ascii="Cambria Math" w:hAnsi="Cambria Math"/>
              <w:lang w:val="id-ID"/>
            </w:rPr>
            <m:t xml:space="preserve">        t= </m:t>
          </m:r>
          <m:sSup>
            <m:sSupPr>
              <m:ctrlPr>
                <w:rPr>
                  <w:rFonts w:ascii="Cambria Math" w:hAnsi="Cambria Math"/>
                  <w:lang w:val="id-ID"/>
                </w:rPr>
              </m:ctrlPr>
            </m:sSupPr>
            <m:e>
              <m:r>
                <w:rPr>
                  <w:rFonts w:ascii="Cambria Math" w:hAnsi="Cambria Math"/>
                  <w:lang w:val="id-ID"/>
                </w:rPr>
                <m:t>sin</m:t>
              </m:r>
            </m:e>
            <m:sup>
              <m:r>
                <w:rPr>
                  <w:rFonts w:ascii="Cambria Math" w:hAnsi="Cambria Math"/>
                  <w:lang w:val="id-ID"/>
                </w:rPr>
                <m:t>-</m:t>
              </m:r>
              <m:r>
                <m:rPr>
                  <m:sty m:val="p"/>
                </m:rPr>
                <w:rPr>
                  <w:rFonts w:ascii="Cambria Math" w:hAnsi="Cambria Math"/>
                  <w:lang w:val="id-ID"/>
                </w:rPr>
                <m:t>1</m:t>
              </m:r>
            </m:sup>
          </m:sSup>
          <m:d>
            <m:dPr>
              <m:ctrlPr>
                <w:rPr>
                  <w:rFonts w:ascii="Cambria Math" w:hAnsi="Cambria Math"/>
                  <w:i/>
                  <w:lang w:val="id-ID"/>
                </w:rPr>
              </m:ctrlPr>
            </m:dPr>
            <m:e>
              <m:f>
                <m:fPr>
                  <m:ctrlPr>
                    <w:rPr>
                      <w:rFonts w:ascii="Cambria Math" w:hAnsi="Cambria Math"/>
                      <w:i/>
                      <w:lang w:val="id-ID"/>
                    </w:rPr>
                  </m:ctrlPr>
                </m:fPr>
                <m:num>
                  <m:r>
                    <w:rPr>
                      <w:rFonts w:ascii="Cambria Math" w:hAnsi="Cambria Math"/>
                      <w:lang w:val="id-ID"/>
                    </w:rPr>
                    <m:t>x</m:t>
                  </m:r>
                </m:num>
                <m:den>
                  <m:r>
                    <w:rPr>
                      <w:rFonts w:ascii="Cambria Math" w:hAnsi="Cambria Math"/>
                      <w:lang w:val="id-ID"/>
                    </w:rPr>
                    <m:t>a</m:t>
                  </m:r>
                </m:den>
              </m:f>
            </m:e>
          </m:d>
        </m:oMath>
      </m:oMathPara>
    </w:p>
    <w:p w:rsidR="00AD6D82" w:rsidRDefault="00AD6D82" w:rsidP="00AD6D82">
      <w:pPr>
        <w:rPr>
          <w:lang w:val="id-ID"/>
        </w:rPr>
      </w:pPr>
      <w:r>
        <w:rPr>
          <w:lang w:val="id-ID"/>
        </w:rPr>
        <w:t>Juga dengan sebuah kesamaan pada akhir Pasal 7.6 kita peroleh</w:t>
      </w:r>
    </w:p>
    <w:p w:rsidR="00AD6D82" w:rsidRDefault="00CF46CF" w:rsidP="00AD6D82">
      <w:pPr>
        <w:rPr>
          <w:lang w:val="id-ID"/>
        </w:rPr>
      </w:pPr>
      <m:oMathPara>
        <m:oMath>
          <m:func>
            <m:funcPr>
              <m:ctrlPr>
                <w:rPr>
                  <w:rFonts w:ascii="Cambria Math" w:hAnsi="Cambria Math"/>
                  <w:lang w:val="id-ID"/>
                </w:rPr>
              </m:ctrlPr>
            </m:funcPr>
            <m:fName>
              <m:r>
                <m:rPr>
                  <m:sty m:val="p"/>
                </m:rPr>
                <w:rPr>
                  <w:rFonts w:ascii="Cambria Math" w:hAnsi="Cambria Math"/>
                  <w:lang w:val="id-ID"/>
                </w:rPr>
                <m:t>cos</m:t>
              </m:r>
            </m:fName>
            <m:e>
              <m:r>
                <w:rPr>
                  <w:rFonts w:ascii="Cambria Math" w:hAnsi="Cambria Math"/>
                  <w:lang w:val="id-ID"/>
                </w:rPr>
                <m:t>t=cos</m:t>
              </m:r>
              <m:d>
                <m:dPr>
                  <m:begChr m:val="["/>
                  <m:endChr m:val="]"/>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sin</m:t>
                      </m:r>
                    </m:e>
                    <m:sup>
                      <m:r>
                        <w:rPr>
                          <w:rFonts w:ascii="Cambria Math" w:hAnsi="Cambria Math"/>
                          <w:lang w:val="id-ID"/>
                        </w:rPr>
                        <m:t>-</m:t>
                      </m:r>
                      <m:r>
                        <m:rPr>
                          <m:sty m:val="p"/>
                        </m:rPr>
                        <w:rPr>
                          <w:rFonts w:ascii="Cambria Math" w:hAnsi="Cambria Math"/>
                          <w:lang w:val="id-ID"/>
                        </w:rPr>
                        <m:t>1</m:t>
                      </m:r>
                    </m:sup>
                  </m:sSup>
                  <m:d>
                    <m:dPr>
                      <m:ctrlPr>
                        <w:rPr>
                          <w:rFonts w:ascii="Cambria Math" w:hAnsi="Cambria Math"/>
                          <w:i/>
                          <w:lang w:val="id-ID"/>
                        </w:rPr>
                      </m:ctrlPr>
                    </m:dPr>
                    <m:e>
                      <m:f>
                        <m:fPr>
                          <m:ctrlPr>
                            <w:rPr>
                              <w:rFonts w:ascii="Cambria Math" w:hAnsi="Cambria Math"/>
                              <w:i/>
                              <w:lang w:val="id-ID"/>
                            </w:rPr>
                          </m:ctrlPr>
                        </m:fPr>
                        <m:num>
                          <m:r>
                            <w:rPr>
                              <w:rFonts w:ascii="Cambria Math" w:hAnsi="Cambria Math"/>
                              <w:lang w:val="id-ID"/>
                            </w:rPr>
                            <m:t>x</m:t>
                          </m:r>
                        </m:num>
                        <m:den>
                          <m:r>
                            <w:rPr>
                              <w:rFonts w:ascii="Cambria Math" w:hAnsi="Cambria Math"/>
                              <w:lang w:val="id-ID"/>
                            </w:rPr>
                            <m:t>a</m:t>
                          </m:r>
                        </m:den>
                      </m:f>
                    </m:e>
                  </m:d>
                </m:e>
              </m:d>
              <m:r>
                <w:rPr>
                  <w:rFonts w:ascii="Cambria Math" w:hAnsi="Cambria Math"/>
                  <w:lang w:val="id-ID"/>
                </w:rPr>
                <m:t>=</m:t>
              </m:r>
              <m:rad>
                <m:radPr>
                  <m:degHide m:val="1"/>
                  <m:ctrlPr>
                    <w:rPr>
                      <w:rFonts w:ascii="Cambria Math" w:hAnsi="Cambria Math"/>
                      <w:i/>
                      <w:lang w:val="id-ID"/>
                    </w:rPr>
                  </m:ctrlPr>
                </m:radPr>
                <m:deg/>
                <m:e>
                  <m:r>
                    <w:rPr>
                      <w:rFonts w:ascii="Cambria Math" w:hAnsi="Cambria Math"/>
                      <w:lang w:val="id-ID"/>
                    </w:rPr>
                    <m:t>1</m:t>
                  </m:r>
                  <m:r>
                    <m:rPr>
                      <m:sty m:val="p"/>
                    </m:rPr>
                    <w:rPr>
                      <w:rFonts w:ascii="Cambria Math" w:hAnsi="Cambria Math"/>
                      <w:lang w:val="id-ID"/>
                    </w:rPr>
                    <m:t>-</m:t>
                  </m:r>
                  <m:f>
                    <m:fPr>
                      <m:ctrlPr>
                        <w:rPr>
                          <w:rFonts w:ascii="Cambria Math" w:hAnsi="Cambria Math"/>
                          <w:lang w:val="id-ID"/>
                        </w:rPr>
                      </m:ctrlPr>
                    </m:fPr>
                    <m:num>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num>
                    <m:den>
                      <m:sSup>
                        <m:sSupPr>
                          <m:ctrlPr>
                            <w:rPr>
                              <w:rFonts w:ascii="Cambria Math" w:hAnsi="Cambria Math"/>
                              <w:i/>
                              <w:lang w:val="id-ID"/>
                            </w:rPr>
                          </m:ctrlPr>
                        </m:sSupPr>
                        <m:e>
                          <m:r>
                            <w:rPr>
                              <w:rFonts w:ascii="Cambria Math" w:hAnsi="Cambria Math"/>
                              <w:lang w:val="id-ID"/>
                            </w:rPr>
                            <m:t>a</m:t>
                          </m:r>
                        </m:e>
                        <m:sup>
                          <m:r>
                            <w:rPr>
                              <w:rFonts w:ascii="Cambria Math" w:hAnsi="Cambria Math"/>
                              <w:lang w:val="id-ID"/>
                            </w:rPr>
                            <m:t>2</m:t>
                          </m:r>
                        </m:sup>
                      </m:sSup>
                    </m:den>
                  </m:f>
                </m:e>
              </m:rad>
              <m:r>
                <w:rPr>
                  <w:rFonts w:ascii="Cambria Math" w:hAnsi="Cambria Math"/>
                  <w:lang w:val="id-ID"/>
                </w:rPr>
                <m:t>=</m:t>
              </m:r>
              <m:f>
                <m:fPr>
                  <m:ctrlPr>
                    <w:rPr>
                      <w:rFonts w:ascii="Cambria Math" w:hAnsi="Cambria Math"/>
                      <w:i/>
                      <w:lang w:val="id-ID"/>
                    </w:rPr>
                  </m:ctrlPr>
                </m:fPr>
                <m:num>
                  <m:r>
                    <w:rPr>
                      <w:rFonts w:ascii="Cambria Math" w:hAnsi="Cambria Math"/>
                      <w:lang w:val="id-ID"/>
                    </w:rPr>
                    <m:t>1</m:t>
                  </m:r>
                </m:num>
                <m:den>
                  <m:r>
                    <w:rPr>
                      <w:rFonts w:ascii="Cambria Math" w:hAnsi="Cambria Math"/>
                      <w:lang w:val="id-ID"/>
                    </w:rPr>
                    <m:t>a</m:t>
                  </m:r>
                </m:den>
              </m:f>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a</m:t>
                      </m:r>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e>
              </m:rad>
            </m:e>
          </m:func>
        </m:oMath>
      </m:oMathPara>
    </w:p>
    <w:p w:rsidR="00AD6D82" w:rsidRDefault="00AD6D82" w:rsidP="00AD6D82">
      <w:pPr>
        <w:rPr>
          <w:lang w:val="id-ID"/>
        </w:rPr>
      </w:pPr>
      <w:r>
        <w:rPr>
          <w:lang w:val="id-ID"/>
        </w:rPr>
        <w:t xml:space="preserve">Ini dapat pula dilihat pada Gambar 1. Sehingga </w:t>
      </w:r>
    </w:p>
    <w:p w:rsidR="00AD6D82" w:rsidRDefault="00AD6D82" w:rsidP="00AD6D82">
      <w:pPr>
        <w:rPr>
          <w:lang w:val="id-ID"/>
        </w:rPr>
      </w:pPr>
      <w:r>
        <w:rPr>
          <w:noProof/>
          <w:lang w:eastAsia="en-US"/>
        </w:rPr>
        <mc:AlternateContent>
          <mc:Choice Requires="wps">
            <w:drawing>
              <wp:anchor distT="0" distB="0" distL="114300" distR="114300" simplePos="0" relativeHeight="251700224" behindDoc="0" locked="0" layoutInCell="1" allowOverlap="1" wp14:anchorId="1DFDF9B9" wp14:editId="3361FC35">
                <wp:simplePos x="0" y="0"/>
                <wp:positionH relativeFrom="column">
                  <wp:posOffset>495300</wp:posOffset>
                </wp:positionH>
                <wp:positionV relativeFrom="paragraph">
                  <wp:posOffset>1263650</wp:posOffset>
                </wp:positionV>
                <wp:extent cx="1066800" cy="358140"/>
                <wp:effectExtent l="0" t="0" r="0" b="0"/>
                <wp:wrapNone/>
                <wp:docPr id="226" name="Text Box 226"/>
                <wp:cNvGraphicFramePr/>
                <a:graphic xmlns:a="http://schemas.openxmlformats.org/drawingml/2006/main">
                  <a:graphicData uri="http://schemas.microsoft.com/office/word/2010/wordprocessingShape">
                    <wps:wsp>
                      <wps:cNvSpPr txBox="1"/>
                      <wps:spPr>
                        <a:xfrm>
                          <a:off x="0" y="0"/>
                          <a:ext cx="1066800" cy="35814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E61CAE" w:rsidRPr="00524784" w:rsidRDefault="00E61CAE" w:rsidP="00AD6D82">
                            <m:oMathPara>
                              <m:oMath>
                                <m:r>
                                  <m:rPr>
                                    <m:sty m:val="p"/>
                                  </m:rPr>
                                  <w:rPr>
                                    <w:rFonts w:ascii="Cambria Math" w:hAnsi="Cambria Math"/>
                                  </w:rPr>
                                  <m:t>x=a</m:t>
                                </m:r>
                                <m:func>
                                  <m:funcPr>
                                    <m:ctrlPr>
                                      <w:rPr>
                                        <w:rFonts w:ascii="Cambria Math" w:hAnsi="Cambria Math"/>
                                      </w:rPr>
                                    </m:ctrlPr>
                                  </m:funcPr>
                                  <m:fName>
                                    <m:r>
                                      <m:rPr>
                                        <m:sty m:val="p"/>
                                      </m:rPr>
                                      <w:rPr>
                                        <w:rFonts w:ascii="Cambria Math" w:hAnsi="Cambria Math"/>
                                      </w:rPr>
                                      <m:t>sin</m:t>
                                    </m:r>
                                  </m:fName>
                                  <m:e>
                                    <m:r>
                                      <w:rPr>
                                        <w:rFonts w:ascii="Cambria Math" w:hAnsi="Cambria Math"/>
                                      </w:rPr>
                                      <m:t>t</m:t>
                                    </m:r>
                                  </m:e>
                                </m:func>
                              </m:oMath>
                            </m:oMathPara>
                          </w:p>
                          <w:p w:rsidR="00E61CAE" w:rsidRPr="0098335A" w:rsidRDefault="00E61CAE" w:rsidP="00AD6D8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FDF9B9" id="Text Box 226" o:spid="_x0000_s1045" type="#_x0000_t202" style="position:absolute;left:0;text-align:left;margin-left:39pt;margin-top:99.5pt;width:84pt;height:28.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" filled="f" stroked="f" strokeweight="2pt">
                <v:textbox>
                  <w:txbxContent>
                    <w:p w:rsidR="00E61CAE" w:rsidRPr="00524784" w:rsidRDefault="00E61CAE" w:rsidP="00AD6D82">
                      <m:oMathPara>
                        <m:oMath>
                          <m:r>
                            <m:rPr>
                              <m:sty m:val="p"/>
                            </m:rPr>
                            <w:rPr>
                              <w:rFonts w:ascii="Cambria Math" w:hAnsi="Cambria Math"/>
                            </w:rPr>
                            <m:t>x=a</m:t>
                          </m:r>
                          <m:func>
                            <m:funcPr>
                              <m:ctrlPr>
                                <w:rPr>
                                  <w:rFonts w:ascii="Cambria Math" w:hAnsi="Cambria Math"/>
                                </w:rPr>
                              </m:ctrlPr>
                            </m:funcPr>
                            <m:fName>
                              <m:r>
                                <m:rPr>
                                  <m:sty m:val="p"/>
                                </m:rPr>
                                <w:rPr>
                                  <w:rFonts w:ascii="Cambria Math" w:hAnsi="Cambria Math"/>
                                </w:rPr>
                                <m:t>sin</m:t>
                              </m:r>
                            </m:fName>
                            <m:e>
                              <m:r>
                                <w:rPr>
                                  <w:rFonts w:ascii="Cambria Math" w:hAnsi="Cambria Math"/>
                                </w:rPr>
                                <m:t>t</m:t>
                              </m:r>
                            </m:e>
                          </m:func>
                        </m:oMath>
                      </m:oMathPara>
                    </w:p>
                    <w:p w:rsidR="00E61CAE" w:rsidRPr="0098335A" w:rsidRDefault="00E61CAE" w:rsidP="00AD6D82"/>
                  </w:txbxContent>
                </v:textbox>
              </v:shape>
            </w:pict>
          </mc:Fallback>
        </mc:AlternateContent>
      </w:r>
      <w:r>
        <w:rPr>
          <w:noProof/>
          <w:lang w:eastAsia="en-US"/>
        </w:rPr>
        <mc:AlternateContent>
          <mc:Choice Requires="wps">
            <w:drawing>
              <wp:anchor distT="0" distB="0" distL="114300" distR="114300" simplePos="0" relativeHeight="251699200" behindDoc="0" locked="0" layoutInCell="1" allowOverlap="1" wp14:anchorId="51155A77" wp14:editId="3B3C5F92">
                <wp:simplePos x="0" y="0"/>
                <wp:positionH relativeFrom="column">
                  <wp:posOffset>495300</wp:posOffset>
                </wp:positionH>
                <wp:positionV relativeFrom="paragraph">
                  <wp:posOffset>951230</wp:posOffset>
                </wp:positionV>
                <wp:extent cx="1066800" cy="358140"/>
                <wp:effectExtent l="0" t="0" r="0" b="0"/>
                <wp:wrapNone/>
                <wp:docPr id="227" name="Text Box 227"/>
                <wp:cNvGraphicFramePr/>
                <a:graphic xmlns:a="http://schemas.openxmlformats.org/drawingml/2006/main">
                  <a:graphicData uri="http://schemas.microsoft.com/office/word/2010/wordprocessingShape">
                    <wps:wsp>
                      <wps:cNvSpPr txBox="1"/>
                      <wps:spPr>
                        <a:xfrm>
                          <a:off x="0" y="0"/>
                          <a:ext cx="1066800" cy="35814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E61CAE" w:rsidRPr="0098335A" w:rsidRDefault="00CF46CF" w:rsidP="00AD6D82">
                            <m:oMathPara>
                              <m:oMath>
                                <m:rad>
                                  <m:radPr>
                                    <m:degHide m:val="1"/>
                                    <m:ctrlPr>
                                      <w:rPr>
                                        <w:rFonts w:ascii="Cambria Math" w:hAnsi="Cambria Math"/>
                                      </w:rPr>
                                    </m:ctrlPr>
                                  </m:radPr>
                                  <m:deg/>
                                  <m:e>
                                    <m:sSup>
                                      <m:sSupPr>
                                        <m:ctrlPr>
                                          <w:rPr>
                                            <w:rFonts w:ascii="Cambria Math" w:hAnsi="Cambria Math"/>
                                          </w:rPr>
                                        </m:ctrlPr>
                                      </m:sSupPr>
                                      <m:e>
                                        <m:r>
                                          <w:rPr>
                                            <w:rFonts w:ascii="Cambria Math" w:hAnsi="Cambria Math"/>
                                          </w:rPr>
                                          <m:t>a</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e>
                                </m:rad>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155A77" id="Text Box 227" o:spid="_x0000_s1046" type="#_x0000_t202" style="position:absolute;left:0;text-align:left;margin-left:39pt;margin-top:74.9pt;width:84pt;height:28.2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" filled="f" stroked="f" strokeweight="2pt">
                <v:textbox>
                  <w:txbxContent>
                    <w:p w:rsidR="00E61CAE" w:rsidRPr="0098335A" w:rsidRDefault="00E61CAE" w:rsidP="00AD6D82">
                      <m:oMathPara>
                        <m:oMath>
                          <m:rad>
                            <m:radPr>
                              <m:degHide m:val="1"/>
                              <m:ctrlPr>
                                <w:rPr>
                                  <w:rFonts w:ascii="Cambria Math" w:hAnsi="Cambria Math"/>
                                </w:rPr>
                              </m:ctrlPr>
                            </m:radPr>
                            <m:deg/>
                            <m:e>
                              <m:sSup>
                                <m:sSupPr>
                                  <m:ctrlPr>
                                    <w:rPr>
                                      <w:rFonts w:ascii="Cambria Math" w:hAnsi="Cambria Math"/>
                                    </w:rPr>
                                  </m:ctrlPr>
                                </m:sSupPr>
                                <m:e>
                                  <m:r>
                                    <w:rPr>
                                      <w:rFonts w:ascii="Cambria Math" w:hAnsi="Cambria Math"/>
                                    </w:rPr>
                                    <m:t>a</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e>
                          </m:rad>
                        </m:oMath>
                      </m:oMathPara>
                    </w:p>
                  </w:txbxContent>
                </v:textbox>
              </v:shape>
            </w:pict>
          </mc:Fallback>
        </mc:AlternateContent>
      </w:r>
      <w:r>
        <w:rPr>
          <w:noProof/>
          <w:lang w:eastAsia="en-US"/>
        </w:rPr>
        <mc:AlternateContent>
          <mc:Choice Requires="wps">
            <w:drawing>
              <wp:anchor distT="0" distB="0" distL="114300" distR="114300" simplePos="0" relativeHeight="251697152" behindDoc="0" locked="0" layoutInCell="1" allowOverlap="1" wp14:anchorId="162B43CD" wp14:editId="14D4C832">
                <wp:simplePos x="0" y="0"/>
                <wp:positionH relativeFrom="column">
                  <wp:posOffset>883920</wp:posOffset>
                </wp:positionH>
                <wp:positionV relativeFrom="paragraph">
                  <wp:posOffset>212090</wp:posOffset>
                </wp:positionV>
                <wp:extent cx="220980" cy="274320"/>
                <wp:effectExtent l="0" t="0" r="0" b="0"/>
                <wp:wrapNone/>
                <wp:docPr id="228" name="Text Box 228"/>
                <wp:cNvGraphicFramePr/>
                <a:graphic xmlns:a="http://schemas.openxmlformats.org/drawingml/2006/main">
                  <a:graphicData uri="http://schemas.microsoft.com/office/word/2010/wordprocessingShape">
                    <wps:wsp>
                      <wps:cNvSpPr txBox="1"/>
                      <wps:spPr>
                        <a:xfrm>
                          <a:off x="0" y="0"/>
                          <a:ext cx="220980" cy="274320"/>
                        </a:xfrm>
                        <a:prstGeom prst="rect">
                          <a:avLst/>
                        </a:prstGeom>
                        <a:noFill/>
                        <a:ln w="6350">
                          <a:noFill/>
                        </a:ln>
                      </wps:spPr>
                      <wps:txbx>
                        <w:txbxContent>
                          <w:p w:rsidR="00E61CAE" w:rsidRPr="0098335A" w:rsidRDefault="00E61CAE" w:rsidP="00AD6D82">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B43CD" id="Text Box 228" o:spid="_x0000_s1047" type="#_x0000_t202" style="position:absolute;left:0;text-align:left;margin-left:69.6pt;margin-top:16.7pt;width:17.4pt;height:21.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" filled="f" stroked="f" strokeweight=".5pt">
                <v:textbox>
                  <w:txbxContent>
                    <w:p w:rsidR="00E61CAE" w:rsidRPr="0098335A" w:rsidRDefault="00E61CAE" w:rsidP="00AD6D82">
                      <w:r>
                        <w:t>a</w:t>
                      </w:r>
                    </w:p>
                  </w:txbxContent>
                </v:textbox>
              </v:shape>
            </w:pict>
          </mc:Fallback>
        </mc:AlternateContent>
      </w:r>
      <w:r>
        <w:rPr>
          <w:noProof/>
          <w:lang w:eastAsia="en-US"/>
        </w:rPr>
        <mc:AlternateContent>
          <mc:Choice Requires="wps">
            <w:drawing>
              <wp:anchor distT="0" distB="0" distL="114300" distR="114300" simplePos="0" relativeHeight="251698176" behindDoc="0" locked="0" layoutInCell="1" allowOverlap="1" wp14:anchorId="4210ECE6" wp14:editId="1E5CF904">
                <wp:simplePos x="0" y="0"/>
                <wp:positionH relativeFrom="column">
                  <wp:posOffset>1897380</wp:posOffset>
                </wp:positionH>
                <wp:positionV relativeFrom="paragraph">
                  <wp:posOffset>387350</wp:posOffset>
                </wp:positionV>
                <wp:extent cx="220980" cy="274320"/>
                <wp:effectExtent l="0" t="0" r="0" b="0"/>
                <wp:wrapNone/>
                <wp:docPr id="229" name="Text Box 229"/>
                <wp:cNvGraphicFramePr/>
                <a:graphic xmlns:a="http://schemas.openxmlformats.org/drawingml/2006/main">
                  <a:graphicData uri="http://schemas.microsoft.com/office/word/2010/wordprocessingShape">
                    <wps:wsp>
                      <wps:cNvSpPr txBox="1"/>
                      <wps:spPr>
                        <a:xfrm>
                          <a:off x="0" y="0"/>
                          <a:ext cx="220980" cy="27432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E61CAE" w:rsidRPr="0098335A" w:rsidRDefault="00E61CAE" w:rsidP="00AD6D82">
                            <w: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10ECE6" id="Text Box 229" o:spid="_x0000_s1048" type="#_x0000_t202" style="position:absolute;left:0;text-align:left;margin-left:149.4pt;margin-top:30.5pt;width:17.4pt;height:21.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" filled="f" stroked="f" strokeweight="2pt">
                <v:textbox>
                  <w:txbxContent>
                    <w:p w:rsidR="00E61CAE" w:rsidRPr="0098335A" w:rsidRDefault="00E61CAE" w:rsidP="00AD6D82">
                      <w:r>
                        <w:t>x</w:t>
                      </w:r>
                    </w:p>
                  </w:txbxContent>
                </v:textbox>
              </v:shape>
            </w:pict>
          </mc:Fallback>
        </mc:AlternateContent>
      </w:r>
      <w:r>
        <w:rPr>
          <w:noProof/>
          <w:lang w:eastAsia="en-US"/>
        </w:rPr>
        <mc:AlternateContent>
          <mc:Choice Requires="wps">
            <w:drawing>
              <wp:anchor distT="0" distB="0" distL="114300" distR="114300" simplePos="0" relativeHeight="251696128" behindDoc="0" locked="0" layoutInCell="1" allowOverlap="1" wp14:anchorId="6FC9D08A" wp14:editId="2C521FEA">
                <wp:simplePos x="0" y="0"/>
                <wp:positionH relativeFrom="column">
                  <wp:posOffset>38100</wp:posOffset>
                </wp:positionH>
                <wp:positionV relativeFrom="paragraph">
                  <wp:posOffset>6350</wp:posOffset>
                </wp:positionV>
                <wp:extent cx="1927860" cy="990600"/>
                <wp:effectExtent l="0" t="0" r="15240" b="19050"/>
                <wp:wrapNone/>
                <wp:docPr id="230" name="Right Triangle 230"/>
                <wp:cNvGraphicFramePr/>
                <a:graphic xmlns:a="http://schemas.openxmlformats.org/drawingml/2006/main">
                  <a:graphicData uri="http://schemas.microsoft.com/office/word/2010/wordprocessingShape">
                    <wps:wsp>
                      <wps:cNvSpPr/>
                      <wps:spPr>
                        <a:xfrm flipH="1">
                          <a:off x="0" y="0"/>
                          <a:ext cx="1927860" cy="990600"/>
                        </a:xfrm>
                        <a:prstGeom prst="rtTriangl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CA9235A" id="_x0000_t6" coordsize="21600,21600" o:spt="6" path="m,l,21600r21600,xe">
                <v:stroke joinstyle="miter"/>
                <v:path gradientshapeok="t" o:connecttype="custom" o:connectlocs="0,0;0,10800;0,21600;10800,21600;21600,21600;10800,10800" textboxrect="1800,12600,12600,19800"/>
              </v:shapetype>
              <v:shape id="Right Triangle 230" o:spid="_x0000_s1026" type="#_x0000_t6" style="position:absolute;margin-left:3pt;margin-top:.5pt;width:151.8pt;height:78pt;flip:x;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" filled="f" strokecolor="black [3213]" strokeweight="1.5pt"/>
            </w:pict>
          </mc:Fallback>
        </mc:AlternateContent>
      </w:r>
      <w:r>
        <w:rPr>
          <w:lang w:val="id-ID"/>
        </w:rPr>
        <w:tab/>
      </w:r>
      <w:r>
        <w:rPr>
          <w:lang w:val="id-ID"/>
        </w:rPr>
        <w:tab/>
      </w:r>
      <w:r>
        <w:rPr>
          <w:lang w:val="id-ID"/>
        </w:rPr>
        <w:tab/>
      </w:r>
      <w:r>
        <w:rPr>
          <w:lang w:val="id-ID"/>
        </w:rPr>
        <w:tab/>
      </w:r>
      <w:r>
        <w:rPr>
          <w:lang w:val="id-ID"/>
        </w:rPr>
        <w:tab/>
      </w:r>
    </w:p>
    <w:p w:rsidR="00AD6D82" w:rsidRDefault="00AD6D82" w:rsidP="00AD6D82">
      <w:pPr>
        <w:rPr>
          <w:lang w:val="id-ID"/>
        </w:rPr>
      </w:pPr>
    </w:p>
    <w:p w:rsidR="00AD6D82" w:rsidRDefault="00AD6D82" w:rsidP="00AD6D82">
      <w:pPr>
        <w:rPr>
          <w:lang w:val="id-ID"/>
        </w:rPr>
      </w:pPr>
      <w:r>
        <w:rPr>
          <w:noProof/>
          <w:lang w:eastAsia="en-US"/>
        </w:rPr>
        <mc:AlternateContent>
          <mc:Choice Requires="wps">
            <w:drawing>
              <wp:anchor distT="0" distB="0" distL="114300" distR="114300" simplePos="0" relativeHeight="251707392" behindDoc="0" locked="0" layoutInCell="1" allowOverlap="1" wp14:anchorId="659F2F7E" wp14:editId="26EDECA9">
                <wp:simplePos x="0" y="0"/>
                <wp:positionH relativeFrom="column">
                  <wp:posOffset>462280</wp:posOffset>
                </wp:positionH>
                <wp:positionV relativeFrom="paragraph">
                  <wp:posOffset>151130</wp:posOffset>
                </wp:positionV>
                <wp:extent cx="220980" cy="274320"/>
                <wp:effectExtent l="0" t="0" r="0" b="0"/>
                <wp:wrapNone/>
                <wp:docPr id="231" name="Text Box 231"/>
                <wp:cNvGraphicFramePr/>
                <a:graphic xmlns:a="http://schemas.openxmlformats.org/drawingml/2006/main">
                  <a:graphicData uri="http://schemas.microsoft.com/office/word/2010/wordprocessingShape">
                    <wps:wsp>
                      <wps:cNvSpPr txBox="1"/>
                      <wps:spPr>
                        <a:xfrm>
                          <a:off x="0" y="0"/>
                          <a:ext cx="220980" cy="274320"/>
                        </a:xfrm>
                        <a:prstGeom prst="rect">
                          <a:avLst/>
                        </a:prstGeom>
                        <a:noFill/>
                        <a:ln w="6350">
                          <a:noFill/>
                        </a:ln>
                      </wps:spPr>
                      <wps:txbx>
                        <w:txbxContent>
                          <w:p w:rsidR="00E61CAE" w:rsidRPr="0098335A" w:rsidRDefault="00E61CAE" w:rsidP="00AD6D82">
                            <w: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9F2F7E" id="Text Box 231" o:spid="_x0000_s1049" type="#_x0000_t202" style="position:absolute;left:0;text-align:left;margin-left:36.4pt;margin-top:11.9pt;width:17.4pt;height:21.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" filled="f" stroked="f" strokeweight=".5pt">
                <v:textbox>
                  <w:txbxContent>
                    <w:p w:rsidR="00E61CAE" w:rsidRPr="0098335A" w:rsidRDefault="00E61CAE" w:rsidP="00AD6D82">
                      <w:r>
                        <w:t>t</w:t>
                      </w:r>
                    </w:p>
                  </w:txbxContent>
                </v:textbox>
              </v:shape>
            </w:pict>
          </mc:Fallback>
        </mc:AlternateContent>
      </w:r>
      <w:r>
        <w:rPr>
          <w:noProof/>
          <w:lang w:eastAsia="en-US"/>
        </w:rPr>
        <mc:AlternateContent>
          <mc:Choice Requires="wps">
            <w:drawing>
              <wp:anchor distT="0" distB="0" distL="114300" distR="114300" simplePos="0" relativeHeight="251706368" behindDoc="0" locked="0" layoutInCell="1" allowOverlap="1" wp14:anchorId="109CDADA" wp14:editId="6C848D4C">
                <wp:simplePos x="0" y="0"/>
                <wp:positionH relativeFrom="column">
                  <wp:posOffset>1798320</wp:posOffset>
                </wp:positionH>
                <wp:positionV relativeFrom="paragraph">
                  <wp:posOffset>267970</wp:posOffset>
                </wp:positionV>
                <wp:extent cx="167640" cy="203200"/>
                <wp:effectExtent l="0" t="0" r="22860" b="25400"/>
                <wp:wrapNone/>
                <wp:docPr id="232" name="Connector: Elbow 232"/>
                <wp:cNvGraphicFramePr/>
                <a:graphic xmlns:a="http://schemas.openxmlformats.org/drawingml/2006/main">
                  <a:graphicData uri="http://schemas.microsoft.com/office/word/2010/wordprocessingShape">
                    <wps:wsp>
                      <wps:cNvCnPr/>
                      <wps:spPr>
                        <a:xfrm flipV="1">
                          <a:off x="0" y="0"/>
                          <a:ext cx="167640" cy="203200"/>
                        </a:xfrm>
                        <a:prstGeom prst="bentConnector3">
                          <a:avLst>
                            <a:gd name="adj1" fmla="val 0"/>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CAE17DD" id="Connector: Elbow 232" o:spid="_x0000_s1026" type="#_x0000_t34" style="position:absolute;margin-left:141.6pt;margin-top:21.1pt;width:13.2pt;height:16pt;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" adj="0" strokecolor="black [3040]"/>
            </w:pict>
          </mc:Fallback>
        </mc:AlternateContent>
      </w:r>
    </w:p>
    <w:p w:rsidR="00AD6D82" w:rsidRDefault="00AD6D82" w:rsidP="00AD6D82">
      <w:pPr>
        <w:rPr>
          <w:lang w:val="id-ID"/>
        </w:rPr>
      </w:pPr>
      <w:r>
        <w:rPr>
          <w:noProof/>
          <w:lang w:eastAsia="en-US"/>
        </w:rPr>
        <mc:AlternateContent>
          <mc:Choice Requires="wps">
            <w:drawing>
              <wp:anchor distT="0" distB="0" distL="114300" distR="114300" simplePos="0" relativeHeight="251705344" behindDoc="0" locked="0" layoutInCell="1" allowOverlap="1" wp14:anchorId="342D8DFA" wp14:editId="52AC82EA">
                <wp:simplePos x="0" y="0"/>
                <wp:positionH relativeFrom="column">
                  <wp:posOffset>259080</wp:posOffset>
                </wp:positionH>
                <wp:positionV relativeFrom="paragraph">
                  <wp:posOffset>10160</wp:posOffset>
                </wp:positionV>
                <wp:extent cx="263525" cy="222250"/>
                <wp:effectExtent l="0" t="0" r="22225" b="0"/>
                <wp:wrapNone/>
                <wp:docPr id="233" name="Arc 233"/>
                <wp:cNvGraphicFramePr/>
                <a:graphic xmlns:a="http://schemas.openxmlformats.org/drawingml/2006/main">
                  <a:graphicData uri="http://schemas.microsoft.com/office/word/2010/wordprocessingShape">
                    <wps:wsp>
                      <wps:cNvSpPr/>
                      <wps:spPr>
                        <a:xfrm>
                          <a:off x="0" y="0"/>
                          <a:ext cx="263525" cy="222250"/>
                        </a:xfrm>
                        <a:prstGeom prst="arc">
                          <a:avLst>
                            <a:gd name="adj1" fmla="val 16200000"/>
                            <a:gd name="adj2" fmla="val 1701501"/>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4CFC71" id="Arc 233" o:spid="_x0000_s1026" style="position:absolute;margin-left:20.4pt;margin-top:.8pt;width:20.75pt;height:17.5pt;z-index:251705344;visibility:visible;mso-wrap-style:square;mso-wrap-distance-left:9pt;mso-wrap-distance-top:0;mso-wrap-distance-right:9pt;mso-wrap-distance-bottom:0;mso-position-horizontal:absolute;mso-position-horizontal-relative:text;mso-position-vertical:absolute;mso-position-vertical-relative:text;v-text-anchor:middle" coordsize="263525,222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" path="m131762,nsc174527,,214633,17504,239330,46948v30969,36921,32318,85987,3412,124079l131763,111125v,-37042,-1,-74083,-1,-111125xem131762,nfc174527,,214633,17504,239330,46948v30969,36921,32318,85987,3412,124079e" filled="f" strokecolor="black [3040]">
                <v:path arrowok="t" o:connecttype="custom" o:connectlocs="131762,0;239330,46948;242742,171027" o:connectangles="0,0,0"/>
              </v:shape>
            </w:pict>
          </mc:Fallback>
        </mc:AlternateContent>
      </w:r>
    </w:p>
    <w:p w:rsidR="00AD6D82" w:rsidRDefault="00AD6D82" w:rsidP="00AD6D82">
      <w:pPr>
        <w:rPr>
          <w:lang w:val="id-ID"/>
        </w:rPr>
      </w:pPr>
    </w:p>
    <w:p w:rsidR="00AD6D82" w:rsidRDefault="00AD6D82" w:rsidP="00AD6D82">
      <w:pPr>
        <w:rPr>
          <w:lang w:val="id-ID"/>
        </w:rPr>
      </w:pPr>
    </w:p>
    <w:p w:rsidR="00AD6D82" w:rsidRPr="00435894" w:rsidRDefault="00AD6D82" w:rsidP="00AD6D82">
      <w:pPr>
        <w:rPr>
          <w:b/>
          <w:lang w:val="id-ID"/>
        </w:rPr>
      </w:pPr>
      <w:r>
        <w:rPr>
          <w:b/>
          <w:lang w:val="id-ID"/>
        </w:rPr>
        <w:t>GAMBAR 1</w:t>
      </w:r>
    </w:p>
    <w:p w:rsidR="00AD6D82" w:rsidRPr="006D09C5" w:rsidRDefault="00CF46CF" w:rsidP="00AD6D82">
      <w:pPr>
        <w:rPr>
          <w:lang w:val="id-ID"/>
        </w:rPr>
      </w:pPr>
      <m:oMathPara>
        <m:oMathParaPr>
          <m:jc m:val="center"/>
        </m:oMathParaPr>
        <m:oMath>
          <m:nary>
            <m:naryPr>
              <m:limLoc m:val="undOvr"/>
              <m:subHide m:val="1"/>
              <m:supHide m:val="1"/>
              <m:ctrlPr>
                <w:rPr>
                  <w:rFonts w:ascii="Cambria Math" w:hAnsi="Cambria Math"/>
                  <w:lang w:val="id-ID"/>
                </w:rPr>
              </m:ctrlPr>
            </m:naryPr>
            <m:sub/>
            <m:sup/>
            <m:e>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a</m:t>
                      </m:r>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e>
              </m:rad>
              <m:r>
                <w:rPr>
                  <w:rFonts w:ascii="Cambria Math" w:hAnsi="Cambria Math"/>
                  <w:lang w:val="id-ID"/>
                </w:rPr>
                <m:t xml:space="preserve"> dx=</m:t>
              </m:r>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a</m:t>
                      </m:r>
                    </m:e>
                    <m:sup>
                      <m:r>
                        <w:rPr>
                          <w:rFonts w:ascii="Cambria Math" w:hAnsi="Cambria Math"/>
                          <w:lang w:val="id-ID"/>
                        </w:rPr>
                        <m:t>2</m:t>
                      </m:r>
                    </m:sup>
                  </m:sSup>
                </m:num>
                <m:den>
                  <m:r>
                    <w:rPr>
                      <w:rFonts w:ascii="Cambria Math" w:hAnsi="Cambria Math"/>
                      <w:lang w:val="id-ID"/>
                    </w:rPr>
                    <m:t>2</m:t>
                  </m:r>
                </m:den>
              </m:f>
              <m:sSup>
                <m:sSupPr>
                  <m:ctrlPr>
                    <w:rPr>
                      <w:rFonts w:ascii="Cambria Math" w:hAnsi="Cambria Math"/>
                      <w:i/>
                      <w:lang w:val="id-ID"/>
                    </w:rPr>
                  </m:ctrlPr>
                </m:sSupPr>
                <m:e>
                  <m:r>
                    <w:rPr>
                      <w:rFonts w:ascii="Cambria Math" w:hAnsi="Cambria Math"/>
                      <w:lang w:val="id-ID"/>
                    </w:rPr>
                    <m:t>sin</m:t>
                  </m:r>
                </m:e>
                <m:sup>
                  <m:r>
                    <w:rPr>
                      <w:rFonts w:ascii="Cambria Math" w:hAnsi="Cambria Math"/>
                      <w:lang w:val="id-ID"/>
                    </w:rPr>
                    <m:t>-</m:t>
                  </m:r>
                  <m:r>
                    <m:rPr>
                      <m:sty m:val="p"/>
                    </m:rPr>
                    <w:rPr>
                      <w:rFonts w:ascii="Cambria Math" w:hAnsi="Cambria Math"/>
                      <w:lang w:val="id-ID"/>
                    </w:rPr>
                    <m:t>1</m:t>
                  </m:r>
                </m:sup>
              </m:sSup>
              <m:d>
                <m:dPr>
                  <m:ctrlPr>
                    <w:rPr>
                      <w:rFonts w:ascii="Cambria Math" w:hAnsi="Cambria Math"/>
                      <w:i/>
                      <w:lang w:val="id-ID"/>
                    </w:rPr>
                  </m:ctrlPr>
                </m:dPr>
                <m:e>
                  <m:f>
                    <m:fPr>
                      <m:ctrlPr>
                        <w:rPr>
                          <w:rFonts w:ascii="Cambria Math" w:hAnsi="Cambria Math"/>
                          <w:lang w:val="id-ID"/>
                        </w:rPr>
                      </m:ctrlPr>
                    </m:fPr>
                    <m:num>
                      <m:r>
                        <w:rPr>
                          <w:rFonts w:ascii="Cambria Math" w:hAnsi="Cambria Math"/>
                          <w:lang w:val="id-ID"/>
                        </w:rPr>
                        <m:t>x</m:t>
                      </m:r>
                      <m:ctrlPr>
                        <w:rPr>
                          <w:rFonts w:ascii="Cambria Math" w:hAnsi="Cambria Math"/>
                          <w:i/>
                          <w:lang w:val="id-ID"/>
                        </w:rPr>
                      </m:ctrlPr>
                    </m:num>
                    <m:den>
                      <m:r>
                        <m:rPr>
                          <m:sty m:val="p"/>
                        </m:rPr>
                        <w:rPr>
                          <w:rFonts w:ascii="Cambria Math" w:hAnsi="Cambria Math"/>
                          <w:lang w:val="id-ID"/>
                        </w:rPr>
                        <m:t>a</m:t>
                      </m:r>
                    </m:den>
                  </m:f>
                </m:e>
              </m:d>
              <m:r>
                <w:rPr>
                  <w:rFonts w:ascii="Cambria Math" w:hAnsi="Cambria Math"/>
                  <w:lang w:val="id-ID"/>
                </w:rPr>
                <m:t>+</m:t>
              </m:r>
              <m:f>
                <m:fPr>
                  <m:ctrlPr>
                    <w:rPr>
                      <w:rFonts w:ascii="Cambria Math" w:hAnsi="Cambria Math"/>
                      <w:i/>
                      <w:lang w:val="id-ID"/>
                    </w:rPr>
                  </m:ctrlPr>
                </m:fPr>
                <m:num>
                  <m:r>
                    <w:rPr>
                      <w:rFonts w:ascii="Cambria Math" w:hAnsi="Cambria Math"/>
                      <w:lang w:val="id-ID"/>
                    </w:rPr>
                    <m:t>x</m:t>
                  </m:r>
                </m:num>
                <m:den>
                  <m:r>
                    <w:rPr>
                      <w:rFonts w:ascii="Cambria Math" w:hAnsi="Cambria Math"/>
                      <w:lang w:val="id-ID"/>
                    </w:rPr>
                    <m:t>2</m:t>
                  </m:r>
                </m:den>
              </m:f>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a</m:t>
                      </m:r>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e>
              </m:rad>
              <m:r>
                <w:rPr>
                  <w:rFonts w:ascii="Cambria Math" w:hAnsi="Cambria Math"/>
                  <w:lang w:val="id-ID"/>
                </w:rPr>
                <m:t>+C</m:t>
              </m:r>
            </m:e>
          </m:nary>
        </m:oMath>
      </m:oMathPara>
    </w:p>
    <w:p w:rsidR="00AD6D82" w:rsidRDefault="00AD6D82" w:rsidP="00AD6D82">
      <w:pPr>
        <w:rPr>
          <w:lang w:val="id-ID"/>
        </w:rPr>
      </w:pPr>
    </w:p>
    <w:p w:rsidR="00AD6D82" w:rsidRPr="004646CC" w:rsidRDefault="00AD6D82" w:rsidP="00AD6D82">
      <w:pPr>
        <w:rPr>
          <w:b/>
          <w:lang w:val="id-ID"/>
        </w:rPr>
      </w:pPr>
      <w:r>
        <w:rPr>
          <w:noProof/>
          <w:lang w:eastAsia="en-US"/>
        </w:rPr>
        <mc:AlternateContent>
          <mc:Choice Requires="wps">
            <w:drawing>
              <wp:anchor distT="0" distB="0" distL="114300" distR="114300" simplePos="0" relativeHeight="251709440" behindDoc="0" locked="0" layoutInCell="1" allowOverlap="1" wp14:anchorId="3F2735B5" wp14:editId="5E442D67">
                <wp:simplePos x="0" y="0"/>
                <wp:positionH relativeFrom="column">
                  <wp:posOffset>990600</wp:posOffset>
                </wp:positionH>
                <wp:positionV relativeFrom="paragraph">
                  <wp:posOffset>149225</wp:posOffset>
                </wp:positionV>
                <wp:extent cx="220980" cy="274320"/>
                <wp:effectExtent l="0" t="0" r="0" b="0"/>
                <wp:wrapNone/>
                <wp:docPr id="234" name="Text Box 234"/>
                <wp:cNvGraphicFramePr/>
                <a:graphic xmlns:a="http://schemas.openxmlformats.org/drawingml/2006/main">
                  <a:graphicData uri="http://schemas.microsoft.com/office/word/2010/wordprocessingShape">
                    <wps:wsp>
                      <wps:cNvSpPr txBox="1"/>
                      <wps:spPr>
                        <a:xfrm>
                          <a:off x="0" y="0"/>
                          <a:ext cx="220980" cy="274320"/>
                        </a:xfrm>
                        <a:prstGeom prst="rect">
                          <a:avLst/>
                        </a:prstGeom>
                        <a:noFill/>
                        <a:ln w="6350">
                          <a:noFill/>
                        </a:ln>
                      </wps:spPr>
                      <wps:txbx>
                        <w:txbxContent>
                          <w:p w:rsidR="00E61CAE" w:rsidRPr="0098335A" w:rsidRDefault="00E61CAE" w:rsidP="00AD6D82">
                            <w: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735B5" id="Text Box 234" o:spid="_x0000_s1050" type="#_x0000_t202" style="position:absolute;left:0;text-align:left;margin-left:78pt;margin-top:11.75pt;width:17.4pt;height:21.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" filled="f" stroked="f" strokeweight=".5pt">
                <v:textbox>
                  <w:txbxContent>
                    <w:p w:rsidR="00E61CAE" w:rsidRPr="0098335A" w:rsidRDefault="00E61CAE" w:rsidP="00AD6D82">
                      <w:r>
                        <w:t>y</w:t>
                      </w:r>
                    </w:p>
                  </w:txbxContent>
                </v:textbox>
              </v:shape>
            </w:pict>
          </mc:Fallback>
        </mc:AlternateContent>
      </w:r>
      <w:r>
        <w:rPr>
          <w:b/>
          <w:noProof/>
          <w:lang w:eastAsia="en-US"/>
        </w:rPr>
        <mc:AlternateContent>
          <mc:Choice Requires="wps">
            <w:drawing>
              <wp:anchor distT="0" distB="0" distL="114300" distR="114300" simplePos="0" relativeHeight="251704320" behindDoc="0" locked="0" layoutInCell="1" allowOverlap="1" wp14:anchorId="788EC1A6" wp14:editId="17A7F977">
                <wp:simplePos x="0" y="0"/>
                <wp:positionH relativeFrom="column">
                  <wp:posOffset>2682240</wp:posOffset>
                </wp:positionH>
                <wp:positionV relativeFrom="paragraph">
                  <wp:posOffset>271145</wp:posOffset>
                </wp:positionV>
                <wp:extent cx="3406140" cy="1097280"/>
                <wp:effectExtent l="0" t="0" r="0" b="7620"/>
                <wp:wrapNone/>
                <wp:docPr id="235" name="Text Box 235"/>
                <wp:cNvGraphicFramePr/>
                <a:graphic xmlns:a="http://schemas.openxmlformats.org/drawingml/2006/main">
                  <a:graphicData uri="http://schemas.microsoft.com/office/word/2010/wordprocessingShape">
                    <wps:wsp>
                      <wps:cNvSpPr txBox="1"/>
                      <wps:spPr>
                        <a:xfrm>
                          <a:off x="0" y="0"/>
                          <a:ext cx="3406140" cy="1097280"/>
                        </a:xfrm>
                        <a:prstGeom prst="rect">
                          <a:avLst/>
                        </a:prstGeom>
                        <a:noFill/>
                        <a:ln w="6350">
                          <a:noFill/>
                        </a:ln>
                      </wps:spPr>
                      <wps:txbx>
                        <w:txbxContent>
                          <w:p w:rsidR="00E61CAE" w:rsidRDefault="00E61CAE" w:rsidP="00AD6D82">
                            <w:pPr>
                              <w:ind w:firstLine="720"/>
                            </w:pPr>
                            <w:r>
                              <w:t>Hasil yang kita peroleh dalam contoh 4 adalah penting. Khususnya, kita dapat menghitung integral tentu berikut. Integral itu menggambarkan luas daerah setengah lingkaran (Gambar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8EC1A6" id="Text Box 235" o:spid="_x0000_s1051" type="#_x0000_t202" style="position:absolute;left:0;text-align:left;margin-left:211.2pt;margin-top:21.35pt;width:268.2pt;height:86.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" filled="f" stroked="f" strokeweight=".5pt">
                <v:textbox>
                  <w:txbxContent>
                    <w:p w:rsidR="00E61CAE" w:rsidRDefault="00E61CAE" w:rsidP="00AD6D82">
                      <w:pPr>
                        <w:ind w:firstLine="720"/>
                      </w:pPr>
                      <w:r>
                        <w:t>Hasil yang kita peroleh dalam contoh 4 adalah penting. Khususnya, kita dapat menghitung integral tentu berikut. Integral itu menggambarkan luas daerah setengah lingkaran (Gambar 2).</w:t>
                      </w:r>
                    </w:p>
                  </w:txbxContent>
                </v:textbox>
              </v:shape>
            </w:pict>
          </mc:Fallback>
        </mc:AlternateContent>
      </w:r>
      <w:r>
        <w:rPr>
          <w:noProof/>
          <w:lang w:eastAsia="en-US"/>
        </w:rPr>
        <mc:AlternateContent>
          <mc:Choice Requires="wps">
            <w:drawing>
              <wp:anchor distT="0" distB="0" distL="114300" distR="114300" simplePos="0" relativeHeight="251708416" behindDoc="0" locked="0" layoutInCell="1" allowOverlap="1" wp14:anchorId="2219FCF6" wp14:editId="5A0A1BB8">
                <wp:simplePos x="0" y="0"/>
                <wp:positionH relativeFrom="column">
                  <wp:posOffset>980440</wp:posOffset>
                </wp:positionH>
                <wp:positionV relativeFrom="paragraph">
                  <wp:posOffset>206375</wp:posOffset>
                </wp:positionV>
                <wp:extent cx="1463040" cy="358140"/>
                <wp:effectExtent l="0" t="0" r="0" b="0"/>
                <wp:wrapNone/>
                <wp:docPr id="236" name="Text Box 236"/>
                <wp:cNvGraphicFramePr/>
                <a:graphic xmlns:a="http://schemas.openxmlformats.org/drawingml/2006/main">
                  <a:graphicData uri="http://schemas.microsoft.com/office/word/2010/wordprocessingShape">
                    <wps:wsp>
                      <wps:cNvSpPr txBox="1"/>
                      <wps:spPr>
                        <a:xfrm>
                          <a:off x="0" y="0"/>
                          <a:ext cx="1463040" cy="35814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E61CAE" w:rsidRPr="0083799F" w:rsidRDefault="00E61CAE" w:rsidP="00AD6D82">
                            <w:pPr>
                              <w:rPr>
                                <w:sz w:val="20"/>
                                <w:szCs w:val="20"/>
                              </w:rPr>
                            </w:pPr>
                            <m:oMathPara>
                              <m:oMath>
                                <m:r>
                                  <m:rPr>
                                    <m:sty m:val="p"/>
                                  </m:rPr>
                                  <w:rPr>
                                    <w:rFonts w:ascii="Cambria Math" w:hAnsi="Cambria Math"/>
                                    <w:sz w:val="20"/>
                                    <w:szCs w:val="20"/>
                                  </w:rPr>
                                  <m:t>y=</m:t>
                                </m:r>
                                <m:rad>
                                  <m:radPr>
                                    <m:degHide m:val="1"/>
                                    <m:ctrlPr>
                                      <w:rPr>
                                        <w:rFonts w:ascii="Cambria Math" w:hAnsi="Cambria Math"/>
                                        <w:sz w:val="20"/>
                                        <w:szCs w:val="20"/>
                                      </w:rPr>
                                    </m:ctrlPr>
                                  </m:radPr>
                                  <m:deg/>
                                  <m:e>
                                    <m:sSup>
                                      <m:sSupPr>
                                        <m:ctrlPr>
                                          <w:rPr>
                                            <w:rFonts w:ascii="Cambria Math" w:hAnsi="Cambria Math"/>
                                            <w:i/>
                                            <w:sz w:val="20"/>
                                            <w:szCs w:val="20"/>
                                          </w:rPr>
                                        </m:ctrlPr>
                                      </m:sSupPr>
                                      <m:e>
                                        <m:r>
                                          <w:rPr>
                                            <w:rFonts w:ascii="Cambria Math" w:hAnsi="Cambria Math"/>
                                            <w:sz w:val="20"/>
                                            <w:szCs w:val="20"/>
                                          </w:rPr>
                                          <m:t>a</m:t>
                                        </m:r>
                                      </m:e>
                                      <m:sup>
                                        <m:r>
                                          <w:rPr>
                                            <w:rFonts w:ascii="Cambria Math" w:hAnsi="Cambria Math"/>
                                            <w:sz w:val="20"/>
                                            <w:szCs w:val="20"/>
                                          </w:rPr>
                                          <m:t>2</m:t>
                                        </m:r>
                                      </m:sup>
                                    </m:sSup>
                                    <m:r>
                                      <w:rPr>
                                        <w:rFonts w:ascii="Cambria Math" w:hAnsi="Cambria Math"/>
                                        <w:sz w:val="20"/>
                                        <w:szCs w:val="20"/>
                                      </w:rPr>
                                      <m:t>-</m:t>
                                    </m:r>
                                    <m:sSup>
                                      <m:sSupPr>
                                        <m:ctrlPr>
                                          <w:rPr>
                                            <w:rFonts w:ascii="Cambria Math" w:hAnsi="Cambria Math"/>
                                            <w:i/>
                                            <w:sz w:val="20"/>
                                            <w:szCs w:val="20"/>
                                          </w:rPr>
                                        </m:ctrlPr>
                                      </m:sSupPr>
                                      <m:e>
                                        <m:r>
                                          <w:rPr>
                                            <w:rFonts w:ascii="Cambria Math" w:hAnsi="Cambria Math"/>
                                            <w:sz w:val="20"/>
                                            <w:szCs w:val="20"/>
                                          </w:rPr>
                                          <m:t>x</m:t>
                                        </m:r>
                                      </m:e>
                                      <m:sup>
                                        <m:r>
                                          <w:rPr>
                                            <w:rFonts w:ascii="Cambria Math" w:hAnsi="Cambria Math"/>
                                            <w:sz w:val="20"/>
                                            <w:szCs w:val="20"/>
                                          </w:rPr>
                                          <m:t>2</m:t>
                                        </m:r>
                                      </m:sup>
                                    </m:sSup>
                                  </m:e>
                                </m:rad>
                              </m:oMath>
                            </m:oMathPara>
                          </w:p>
                          <w:p w:rsidR="00E61CAE" w:rsidRPr="0083799F" w:rsidRDefault="00E61CAE" w:rsidP="00AD6D82">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19FCF6" id="Text Box 236" o:spid="_x0000_s1052" type="#_x0000_t202" style="position:absolute;left:0;text-align:left;margin-left:77.2pt;margin-top:16.25pt;width:115.2pt;height:28.2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" filled="f" stroked="f" strokeweight="2pt">
                <v:textbox>
                  <w:txbxContent>
                    <w:p w:rsidR="00E61CAE" w:rsidRPr="0083799F" w:rsidRDefault="00E61CAE" w:rsidP="00AD6D82">
                      <w:pPr>
                        <w:rPr>
                          <w:sz w:val="20"/>
                          <w:szCs w:val="20"/>
                        </w:rPr>
                      </w:pPr>
                      <m:oMathPara>
                        <m:oMath>
                          <m:r>
                            <m:rPr>
                              <m:sty m:val="p"/>
                            </m:rPr>
                            <w:rPr>
                              <w:rFonts w:ascii="Cambria Math" w:hAnsi="Cambria Math"/>
                              <w:sz w:val="20"/>
                              <w:szCs w:val="20"/>
                            </w:rPr>
                            <m:t>y=</m:t>
                          </m:r>
                          <m:rad>
                            <m:radPr>
                              <m:degHide m:val="1"/>
                              <m:ctrlPr>
                                <w:rPr>
                                  <w:rFonts w:ascii="Cambria Math" w:hAnsi="Cambria Math"/>
                                  <w:sz w:val="20"/>
                                  <w:szCs w:val="20"/>
                                </w:rPr>
                              </m:ctrlPr>
                            </m:radPr>
                            <m:deg/>
                            <m:e>
                              <m:sSup>
                                <m:sSupPr>
                                  <m:ctrlPr>
                                    <w:rPr>
                                      <w:rFonts w:ascii="Cambria Math" w:hAnsi="Cambria Math"/>
                                      <w:i/>
                                      <w:sz w:val="20"/>
                                      <w:szCs w:val="20"/>
                                    </w:rPr>
                                  </m:ctrlPr>
                                </m:sSupPr>
                                <m:e>
                                  <m:r>
                                    <w:rPr>
                                      <w:rFonts w:ascii="Cambria Math" w:hAnsi="Cambria Math"/>
                                      <w:sz w:val="20"/>
                                      <w:szCs w:val="20"/>
                                    </w:rPr>
                                    <m:t>a</m:t>
                                  </m:r>
                                </m:e>
                                <m:sup>
                                  <m:r>
                                    <w:rPr>
                                      <w:rFonts w:ascii="Cambria Math" w:hAnsi="Cambria Math"/>
                                      <w:sz w:val="20"/>
                                      <w:szCs w:val="20"/>
                                    </w:rPr>
                                    <m:t>2</m:t>
                                  </m:r>
                                </m:sup>
                              </m:sSup>
                              <m:r>
                                <w:rPr>
                                  <w:rFonts w:ascii="Cambria Math" w:hAnsi="Cambria Math"/>
                                  <w:sz w:val="20"/>
                                  <w:szCs w:val="20"/>
                                </w:rPr>
                                <m:t>-</m:t>
                              </m:r>
                              <m:sSup>
                                <m:sSupPr>
                                  <m:ctrlPr>
                                    <w:rPr>
                                      <w:rFonts w:ascii="Cambria Math" w:hAnsi="Cambria Math"/>
                                      <w:i/>
                                      <w:sz w:val="20"/>
                                      <w:szCs w:val="20"/>
                                    </w:rPr>
                                  </m:ctrlPr>
                                </m:sSupPr>
                                <m:e>
                                  <m:r>
                                    <w:rPr>
                                      <w:rFonts w:ascii="Cambria Math" w:hAnsi="Cambria Math"/>
                                      <w:sz w:val="20"/>
                                      <w:szCs w:val="20"/>
                                    </w:rPr>
                                    <m:t>x</m:t>
                                  </m:r>
                                </m:e>
                                <m:sup>
                                  <m:r>
                                    <w:rPr>
                                      <w:rFonts w:ascii="Cambria Math" w:hAnsi="Cambria Math"/>
                                      <w:sz w:val="20"/>
                                      <w:szCs w:val="20"/>
                                    </w:rPr>
                                    <m:t>2</m:t>
                                  </m:r>
                                </m:sup>
                              </m:sSup>
                            </m:e>
                          </m:rad>
                        </m:oMath>
                      </m:oMathPara>
                    </w:p>
                    <w:p w:rsidR="00E61CAE" w:rsidRPr="0083799F" w:rsidRDefault="00E61CAE" w:rsidP="00AD6D82">
                      <w:pPr>
                        <w:rPr>
                          <w:sz w:val="20"/>
                          <w:szCs w:val="20"/>
                        </w:rPr>
                      </w:pPr>
                    </w:p>
                  </w:txbxContent>
                </v:textbox>
              </v:shape>
            </w:pict>
          </mc:Fallback>
        </mc:AlternateContent>
      </w:r>
      <w:r>
        <w:rPr>
          <w:b/>
          <w:noProof/>
          <w:lang w:eastAsia="en-US"/>
        </w:rPr>
        <mc:AlternateContent>
          <mc:Choice Requires="wps">
            <w:drawing>
              <wp:anchor distT="0" distB="0" distL="114300" distR="114300" simplePos="0" relativeHeight="251702272" behindDoc="0" locked="0" layoutInCell="1" allowOverlap="1" wp14:anchorId="50D63E14" wp14:editId="4618761C">
                <wp:simplePos x="0" y="0"/>
                <wp:positionH relativeFrom="column">
                  <wp:posOffset>1021080</wp:posOffset>
                </wp:positionH>
                <wp:positionV relativeFrom="paragraph">
                  <wp:posOffset>10795</wp:posOffset>
                </wp:positionV>
                <wp:extent cx="7620" cy="1402080"/>
                <wp:effectExtent l="76200" t="38100" r="68580" b="26670"/>
                <wp:wrapNone/>
                <wp:docPr id="237" name="Straight Arrow Connector 237"/>
                <wp:cNvGraphicFramePr/>
                <a:graphic xmlns:a="http://schemas.openxmlformats.org/drawingml/2006/main">
                  <a:graphicData uri="http://schemas.microsoft.com/office/word/2010/wordprocessingShape">
                    <wps:wsp>
                      <wps:cNvCnPr/>
                      <wps:spPr>
                        <a:xfrm flipH="1" flipV="1">
                          <a:off x="0" y="0"/>
                          <a:ext cx="7620" cy="14020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6B0BB0" id="Straight Arrow Connector 237" o:spid="_x0000_s1026" type="#_x0000_t32" style="position:absolute;margin-left:80.4pt;margin-top:.85pt;width:.6pt;height:110.4pt;flip:x y;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" strokecolor="black [3040]">
                <v:stroke endarrow="block"/>
              </v:shape>
            </w:pict>
          </mc:Fallback>
        </mc:AlternateContent>
      </w:r>
    </w:p>
    <w:p w:rsidR="00AD6D82" w:rsidRDefault="00AD6D82" w:rsidP="00AD6D82">
      <w:pPr>
        <w:rPr>
          <w:lang w:val="id-ID"/>
        </w:rPr>
      </w:pPr>
      <w:r>
        <w:rPr>
          <w:noProof/>
          <w:lang w:eastAsia="en-US"/>
        </w:rPr>
        <mc:AlternateContent>
          <mc:Choice Requires="wps">
            <w:drawing>
              <wp:anchor distT="0" distB="0" distL="114300" distR="114300" simplePos="0" relativeHeight="251703296" behindDoc="0" locked="0" layoutInCell="1" allowOverlap="1" wp14:anchorId="3377D8C7" wp14:editId="17C42482">
                <wp:simplePos x="0" y="0"/>
                <wp:positionH relativeFrom="column">
                  <wp:posOffset>289111</wp:posOffset>
                </wp:positionH>
                <wp:positionV relativeFrom="paragraph">
                  <wp:posOffset>231402</wp:posOffset>
                </wp:positionV>
                <wp:extent cx="1478280" cy="1295400"/>
                <wp:effectExtent l="0" t="22860" r="22860" b="0"/>
                <wp:wrapNone/>
                <wp:docPr id="238" name="Arc 238"/>
                <wp:cNvGraphicFramePr/>
                <a:graphic xmlns:a="http://schemas.openxmlformats.org/drawingml/2006/main">
                  <a:graphicData uri="http://schemas.microsoft.com/office/word/2010/wordprocessingShape">
                    <wps:wsp>
                      <wps:cNvSpPr/>
                      <wps:spPr>
                        <a:xfrm rot="16200000" flipV="1">
                          <a:off x="0" y="0"/>
                          <a:ext cx="1478280" cy="1295400"/>
                        </a:xfrm>
                        <a:prstGeom prst="arc">
                          <a:avLst>
                            <a:gd name="adj1" fmla="val 16409500"/>
                            <a:gd name="adj2" fmla="val 5200197"/>
                          </a:avLst>
                        </a:prstGeom>
                        <a:ln w="1905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0F701A" id="Arc 238" o:spid="_x0000_s1026" style="position:absolute;margin-left:22.75pt;margin-top:18.2pt;width:116.4pt;height:102pt;rotation:90;flip: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78280,129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" path="m778604,924nsc1171383,19327,1478912,304063,1478279,648743v-633,344493,-308884,628275,-701501,645817l739140,647700,778604,924xem778604,924nfc1171383,19327,1478912,304063,1478279,648743v-633,344493,-308884,628275,-701501,645817e" filled="f" strokecolor="black [3040]" strokeweight="1.5pt">
                <v:path arrowok="t" o:connecttype="custom" o:connectlocs="778604,924;1478279,648743;776778,1294560" o:connectangles="0,0,0"/>
              </v:shape>
            </w:pict>
          </mc:Fallback>
        </mc:AlternateContent>
      </w:r>
      <w:r>
        <w:rPr>
          <w:noProof/>
          <w:lang w:eastAsia="en-US"/>
        </w:rPr>
        <mc:AlternateContent>
          <mc:Choice Requires="wps">
            <w:drawing>
              <wp:anchor distT="0" distB="0" distL="114300" distR="114300" simplePos="0" relativeHeight="251701248" behindDoc="0" locked="0" layoutInCell="1" allowOverlap="1" wp14:anchorId="5AB95D60" wp14:editId="14401707">
                <wp:simplePos x="0" y="0"/>
                <wp:positionH relativeFrom="margin">
                  <wp:align>left</wp:align>
                </wp:positionH>
                <wp:positionV relativeFrom="paragraph">
                  <wp:posOffset>832485</wp:posOffset>
                </wp:positionV>
                <wp:extent cx="2118360" cy="15240"/>
                <wp:effectExtent l="0" t="76200" r="15240" b="80010"/>
                <wp:wrapNone/>
                <wp:docPr id="239" name="Straight Arrow Connector 239"/>
                <wp:cNvGraphicFramePr/>
                <a:graphic xmlns:a="http://schemas.openxmlformats.org/drawingml/2006/main">
                  <a:graphicData uri="http://schemas.microsoft.com/office/word/2010/wordprocessingShape">
                    <wps:wsp>
                      <wps:cNvCnPr/>
                      <wps:spPr>
                        <a:xfrm flipV="1">
                          <a:off x="0" y="0"/>
                          <a:ext cx="2118360" cy="152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DACBBA" id="Straight Arrow Connector 239" o:spid="_x0000_s1026" type="#_x0000_t32" style="position:absolute;margin-left:0;margin-top:65.55pt;width:166.8pt;height:1.2pt;flip:y;z-index:251701248;visibility:visible;mso-wrap-style:square;mso-wrap-distance-left:9pt;mso-wrap-distance-top:0;mso-wrap-distance-right:9pt;mso-wrap-distance-bottom:0;mso-position-horizontal:left;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" strokecolor="black [3040]">
                <v:stroke endarrow="block"/>
                <w10:wrap anchorx="margin"/>
              </v:shape>
            </w:pict>
          </mc:Fallback>
        </mc:AlternateContent>
      </w:r>
      <w:r>
        <w:rPr>
          <w:lang w:val="id-ID"/>
        </w:rPr>
        <w:tab/>
      </w:r>
    </w:p>
    <w:p w:rsidR="00AD6D82" w:rsidRDefault="00AD6D82" w:rsidP="00AD6D82">
      <w:pPr>
        <w:rPr>
          <w:lang w:val="id-ID"/>
        </w:rPr>
      </w:pPr>
      <w:r>
        <w:rPr>
          <w:noProof/>
          <w:lang w:eastAsia="en-US"/>
        </w:rPr>
        <mc:AlternateContent>
          <mc:Choice Requires="wps">
            <w:drawing>
              <wp:anchor distT="0" distB="0" distL="114300" distR="114300" simplePos="0" relativeHeight="251713536" behindDoc="0" locked="0" layoutInCell="1" allowOverlap="1" wp14:anchorId="79C01146" wp14:editId="5863B14D">
                <wp:simplePos x="0" y="0"/>
                <wp:positionH relativeFrom="column">
                  <wp:posOffset>629920</wp:posOffset>
                </wp:positionH>
                <wp:positionV relativeFrom="paragraph">
                  <wp:posOffset>6350</wp:posOffset>
                </wp:positionV>
                <wp:extent cx="220980" cy="274320"/>
                <wp:effectExtent l="0" t="0" r="0" b="0"/>
                <wp:wrapNone/>
                <wp:docPr id="240" name="Text Box 240"/>
                <wp:cNvGraphicFramePr/>
                <a:graphic xmlns:a="http://schemas.openxmlformats.org/drawingml/2006/main">
                  <a:graphicData uri="http://schemas.microsoft.com/office/word/2010/wordprocessingShape">
                    <wps:wsp>
                      <wps:cNvSpPr txBox="1"/>
                      <wps:spPr>
                        <a:xfrm>
                          <a:off x="0" y="0"/>
                          <a:ext cx="220980" cy="274320"/>
                        </a:xfrm>
                        <a:prstGeom prst="rect">
                          <a:avLst/>
                        </a:prstGeom>
                        <a:noFill/>
                        <a:ln w="6350">
                          <a:noFill/>
                        </a:ln>
                      </wps:spPr>
                      <wps:txbx>
                        <w:txbxContent>
                          <w:p w:rsidR="00E61CAE" w:rsidRPr="0083799F" w:rsidRDefault="00E61CAE" w:rsidP="00AD6D82">
                            <w:pPr>
                              <w:rPr>
                                <w:sz w:val="18"/>
                                <w:szCs w:val="18"/>
                              </w:rPr>
                            </w:pPr>
                            <w:r>
                              <w:rPr>
                                <w:sz w:val="18"/>
                                <w:szCs w:val="1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C01146" id="Text Box 240" o:spid="_x0000_s1053" type="#_x0000_t202" style="position:absolute;left:0;text-align:left;margin-left:49.6pt;margin-top:.5pt;width:17.4pt;height:21.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" filled="f" stroked="f" strokeweight=".5pt">
                <v:textbox>
                  <w:txbxContent>
                    <w:p w:rsidR="00E61CAE" w:rsidRPr="0083799F" w:rsidRDefault="00E61CAE" w:rsidP="00AD6D82">
                      <w:pPr>
                        <w:rPr>
                          <w:sz w:val="18"/>
                          <w:szCs w:val="18"/>
                        </w:rPr>
                      </w:pPr>
                      <w:r>
                        <w:rPr>
                          <w:sz w:val="18"/>
                          <w:szCs w:val="18"/>
                        </w:rPr>
                        <w:t>A</w:t>
                      </w:r>
                    </w:p>
                  </w:txbxContent>
                </v:textbox>
              </v:shape>
            </w:pict>
          </mc:Fallback>
        </mc:AlternateContent>
      </w:r>
    </w:p>
    <w:p w:rsidR="00AD6D82" w:rsidRDefault="00AD6D82" w:rsidP="00AD6D82">
      <w:pPr>
        <w:rPr>
          <w:lang w:val="id-ID"/>
        </w:rPr>
      </w:pPr>
      <w:r>
        <w:rPr>
          <w:noProof/>
          <w:lang w:eastAsia="en-US"/>
        </w:rPr>
        <mc:AlternateContent>
          <mc:Choice Requires="wps">
            <w:drawing>
              <wp:anchor distT="0" distB="0" distL="114300" distR="114300" simplePos="0" relativeHeight="251710464" behindDoc="0" locked="0" layoutInCell="1" allowOverlap="1" wp14:anchorId="0395AF04" wp14:editId="2067F057">
                <wp:simplePos x="0" y="0"/>
                <wp:positionH relativeFrom="column">
                  <wp:posOffset>2042160</wp:posOffset>
                </wp:positionH>
                <wp:positionV relativeFrom="paragraph">
                  <wp:posOffset>128905</wp:posOffset>
                </wp:positionV>
                <wp:extent cx="220980" cy="274320"/>
                <wp:effectExtent l="0" t="0" r="0" b="0"/>
                <wp:wrapNone/>
                <wp:docPr id="241" name="Text Box 241"/>
                <wp:cNvGraphicFramePr/>
                <a:graphic xmlns:a="http://schemas.openxmlformats.org/drawingml/2006/main">
                  <a:graphicData uri="http://schemas.microsoft.com/office/word/2010/wordprocessingShape">
                    <wps:wsp>
                      <wps:cNvSpPr txBox="1"/>
                      <wps:spPr>
                        <a:xfrm>
                          <a:off x="0" y="0"/>
                          <a:ext cx="220980" cy="274320"/>
                        </a:xfrm>
                        <a:prstGeom prst="rect">
                          <a:avLst/>
                        </a:prstGeom>
                        <a:noFill/>
                        <a:ln w="6350">
                          <a:noFill/>
                        </a:ln>
                      </wps:spPr>
                      <wps:txbx>
                        <w:txbxContent>
                          <w:p w:rsidR="00E61CAE" w:rsidRPr="0098335A" w:rsidRDefault="00E61CAE" w:rsidP="00AD6D82">
                            <w: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95AF04" id="Text Box 241" o:spid="_x0000_s1054" type="#_x0000_t202" style="position:absolute;left:0;text-align:left;margin-left:160.8pt;margin-top:10.15pt;width:17.4pt;height:21.6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" filled="f" stroked="f" strokeweight=".5pt">
                <v:textbox>
                  <w:txbxContent>
                    <w:p w:rsidR="00E61CAE" w:rsidRPr="0098335A" w:rsidRDefault="00E61CAE" w:rsidP="00AD6D82">
                      <w:r>
                        <w:t>x</w:t>
                      </w:r>
                    </w:p>
                  </w:txbxContent>
                </v:textbox>
              </v:shape>
            </w:pict>
          </mc:Fallback>
        </mc:AlternateContent>
      </w:r>
    </w:p>
    <w:p w:rsidR="00AD6D82" w:rsidRDefault="00AD6D82" w:rsidP="00AD6D82">
      <w:pPr>
        <w:rPr>
          <w:lang w:val="id-ID"/>
        </w:rPr>
      </w:pPr>
      <w:r>
        <w:rPr>
          <w:noProof/>
          <w:lang w:eastAsia="en-US"/>
        </w:rPr>
        <mc:AlternateContent>
          <mc:Choice Requires="wps">
            <w:drawing>
              <wp:anchor distT="0" distB="0" distL="114300" distR="114300" simplePos="0" relativeHeight="251712512" behindDoc="0" locked="0" layoutInCell="1" allowOverlap="1" wp14:anchorId="4E7C02CF" wp14:editId="0684AACD">
                <wp:simplePos x="0" y="0"/>
                <wp:positionH relativeFrom="column">
                  <wp:posOffset>248920</wp:posOffset>
                </wp:positionH>
                <wp:positionV relativeFrom="paragraph">
                  <wp:posOffset>3175</wp:posOffset>
                </wp:positionV>
                <wp:extent cx="294640" cy="274320"/>
                <wp:effectExtent l="0" t="0" r="0" b="0"/>
                <wp:wrapNone/>
                <wp:docPr id="242" name="Text Box 242"/>
                <wp:cNvGraphicFramePr/>
                <a:graphic xmlns:a="http://schemas.openxmlformats.org/drawingml/2006/main">
                  <a:graphicData uri="http://schemas.microsoft.com/office/word/2010/wordprocessingShape">
                    <wps:wsp>
                      <wps:cNvSpPr txBox="1"/>
                      <wps:spPr>
                        <a:xfrm>
                          <a:off x="0" y="0"/>
                          <a:ext cx="294640" cy="274320"/>
                        </a:xfrm>
                        <a:prstGeom prst="rect">
                          <a:avLst/>
                        </a:prstGeom>
                        <a:noFill/>
                        <a:ln w="6350">
                          <a:noFill/>
                        </a:ln>
                      </wps:spPr>
                      <wps:txbx>
                        <w:txbxContent>
                          <w:p w:rsidR="00E61CAE" w:rsidRPr="0083799F" w:rsidRDefault="00E61CAE" w:rsidP="00AD6D82">
                            <w:pPr>
                              <w:rPr>
                                <w:sz w:val="18"/>
                                <w:szCs w:val="18"/>
                              </w:rPr>
                            </w:pPr>
                            <w:r>
                              <w:rPr>
                                <w:sz w:val="18"/>
                                <w:szCs w:val="18"/>
                              </w:rPr>
                              <w:t>-</w:t>
                            </w:r>
                            <w:r w:rsidRPr="0083799F">
                              <w:rPr>
                                <w:sz w:val="18"/>
                                <w:szCs w:val="1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7C02CF" id="Text Box 242" o:spid="_x0000_s1055" type="#_x0000_t202" style="position:absolute;left:0;text-align:left;margin-left:19.6pt;margin-top:.25pt;width:23.2pt;height:21.6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" filled="f" stroked="f" strokeweight=".5pt">
                <v:textbox>
                  <w:txbxContent>
                    <w:p w:rsidR="00E61CAE" w:rsidRPr="0083799F" w:rsidRDefault="00E61CAE" w:rsidP="00AD6D82">
                      <w:pPr>
                        <w:rPr>
                          <w:sz w:val="18"/>
                          <w:szCs w:val="18"/>
                        </w:rPr>
                      </w:pPr>
                      <w:r>
                        <w:rPr>
                          <w:sz w:val="18"/>
                          <w:szCs w:val="18"/>
                        </w:rPr>
                        <w:t>-</w:t>
                      </w:r>
                      <w:r w:rsidRPr="0083799F">
                        <w:rPr>
                          <w:sz w:val="18"/>
                          <w:szCs w:val="18"/>
                        </w:rPr>
                        <w:t>a</w:t>
                      </w:r>
                    </w:p>
                  </w:txbxContent>
                </v:textbox>
              </v:shape>
            </w:pict>
          </mc:Fallback>
        </mc:AlternateContent>
      </w:r>
      <w:r>
        <w:rPr>
          <w:noProof/>
          <w:lang w:eastAsia="en-US"/>
        </w:rPr>
        <mc:AlternateContent>
          <mc:Choice Requires="wps">
            <w:drawing>
              <wp:anchor distT="0" distB="0" distL="114300" distR="114300" simplePos="0" relativeHeight="251711488" behindDoc="0" locked="0" layoutInCell="1" allowOverlap="1" wp14:anchorId="2A9927A8" wp14:editId="50931FD0">
                <wp:simplePos x="0" y="0"/>
                <wp:positionH relativeFrom="column">
                  <wp:posOffset>1539240</wp:posOffset>
                </wp:positionH>
                <wp:positionV relativeFrom="paragraph">
                  <wp:posOffset>3175</wp:posOffset>
                </wp:positionV>
                <wp:extent cx="220980" cy="274320"/>
                <wp:effectExtent l="0" t="0" r="0" b="0"/>
                <wp:wrapNone/>
                <wp:docPr id="243" name="Text Box 243"/>
                <wp:cNvGraphicFramePr/>
                <a:graphic xmlns:a="http://schemas.openxmlformats.org/drawingml/2006/main">
                  <a:graphicData uri="http://schemas.microsoft.com/office/word/2010/wordprocessingShape">
                    <wps:wsp>
                      <wps:cNvSpPr txBox="1"/>
                      <wps:spPr>
                        <a:xfrm>
                          <a:off x="0" y="0"/>
                          <a:ext cx="220980" cy="274320"/>
                        </a:xfrm>
                        <a:prstGeom prst="rect">
                          <a:avLst/>
                        </a:prstGeom>
                        <a:noFill/>
                        <a:ln w="6350">
                          <a:noFill/>
                        </a:ln>
                      </wps:spPr>
                      <wps:txbx>
                        <w:txbxContent>
                          <w:p w:rsidR="00E61CAE" w:rsidRPr="0083799F" w:rsidRDefault="00E61CAE" w:rsidP="00AD6D82">
                            <w:pPr>
                              <w:rPr>
                                <w:sz w:val="18"/>
                                <w:szCs w:val="18"/>
                              </w:rPr>
                            </w:pPr>
                            <w:r w:rsidRPr="0083799F">
                              <w:rPr>
                                <w:sz w:val="18"/>
                                <w:szCs w:val="1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9927A8" id="Text Box 243" o:spid="_x0000_s1056" type="#_x0000_t202" style="position:absolute;left:0;text-align:left;margin-left:121.2pt;margin-top:.25pt;width:17.4pt;height:21.6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" filled="f" stroked="f" strokeweight=".5pt">
                <v:textbox>
                  <w:txbxContent>
                    <w:p w:rsidR="00E61CAE" w:rsidRPr="0083799F" w:rsidRDefault="00E61CAE" w:rsidP="00AD6D82">
                      <w:pPr>
                        <w:rPr>
                          <w:sz w:val="18"/>
                          <w:szCs w:val="18"/>
                        </w:rPr>
                      </w:pPr>
                      <w:r w:rsidRPr="0083799F">
                        <w:rPr>
                          <w:sz w:val="18"/>
                          <w:szCs w:val="18"/>
                        </w:rPr>
                        <w:t>a</w:t>
                      </w:r>
                    </w:p>
                  </w:txbxContent>
                </v:textbox>
              </v:shape>
            </w:pict>
          </mc:Fallback>
        </mc:AlternateContent>
      </w:r>
    </w:p>
    <w:p w:rsidR="00AD6D82" w:rsidRDefault="00AD6D82" w:rsidP="00AD6D82">
      <w:pPr>
        <w:rPr>
          <w:lang w:val="id-ID"/>
        </w:rPr>
      </w:pPr>
      <w:r>
        <w:rPr>
          <w:b/>
          <w:noProof/>
          <w:lang w:eastAsia="en-US"/>
        </w:rPr>
        <mc:AlternateContent>
          <mc:Choice Requires="wps">
            <w:drawing>
              <wp:anchor distT="0" distB="0" distL="114300" distR="114300" simplePos="0" relativeHeight="251714560" behindDoc="0" locked="0" layoutInCell="1" allowOverlap="1" wp14:anchorId="373848DA" wp14:editId="054FA851">
                <wp:simplePos x="0" y="0"/>
                <wp:positionH relativeFrom="column">
                  <wp:posOffset>12700</wp:posOffset>
                </wp:positionH>
                <wp:positionV relativeFrom="paragraph">
                  <wp:posOffset>93345</wp:posOffset>
                </wp:positionV>
                <wp:extent cx="2032000" cy="584200"/>
                <wp:effectExtent l="0" t="0" r="6350" b="6350"/>
                <wp:wrapNone/>
                <wp:docPr id="244" name="Text Box 244"/>
                <wp:cNvGraphicFramePr/>
                <a:graphic xmlns:a="http://schemas.openxmlformats.org/drawingml/2006/main">
                  <a:graphicData uri="http://schemas.microsoft.com/office/word/2010/wordprocessingShape">
                    <wps:wsp>
                      <wps:cNvSpPr txBox="1"/>
                      <wps:spPr>
                        <a:xfrm>
                          <a:off x="0" y="0"/>
                          <a:ext cx="2032000" cy="584200"/>
                        </a:xfrm>
                        <a:prstGeom prst="rect">
                          <a:avLst/>
                        </a:prstGeom>
                        <a:solidFill>
                          <a:schemeClr val="lt1"/>
                        </a:solidFill>
                        <a:ln w="6350">
                          <a:noFill/>
                        </a:ln>
                      </wps:spPr>
                      <wps:txbx>
                        <w:txbxContent>
                          <w:p w:rsidR="00E61CAE" w:rsidRPr="00090F32" w:rsidRDefault="00E61CAE" w:rsidP="00AD6D82">
                            <w:pPr>
                              <w:rPr>
                                <w:sz w:val="20"/>
                                <w:szCs w:val="20"/>
                              </w:rPr>
                            </w:pPr>
                            <m:oMathPara>
                              <m:oMath>
                                <m:r>
                                  <m:rPr>
                                    <m:sty m:val="p"/>
                                  </m:rPr>
                                  <w:rPr>
                                    <w:rFonts w:ascii="Cambria Math" w:hAnsi="Cambria Math"/>
                                    <w:sz w:val="20"/>
                                    <w:szCs w:val="20"/>
                                  </w:rPr>
                                  <m:t>A=</m:t>
                                </m:r>
                                <m:nary>
                                  <m:naryPr>
                                    <m:limLoc m:val="subSup"/>
                                    <m:ctrlPr>
                                      <w:rPr>
                                        <w:rFonts w:ascii="Cambria Math" w:hAnsi="Cambria Math"/>
                                        <w:sz w:val="20"/>
                                        <w:szCs w:val="20"/>
                                      </w:rPr>
                                    </m:ctrlPr>
                                  </m:naryPr>
                                  <m:sub>
                                    <m:r>
                                      <w:rPr>
                                        <w:rFonts w:ascii="Cambria Math" w:hAnsi="Cambria Math"/>
                                        <w:sz w:val="20"/>
                                        <w:szCs w:val="20"/>
                                      </w:rPr>
                                      <m:t>-a</m:t>
                                    </m:r>
                                  </m:sub>
                                  <m:sup>
                                    <m:r>
                                      <w:rPr>
                                        <w:rFonts w:ascii="Cambria Math" w:hAnsi="Cambria Math"/>
                                        <w:sz w:val="20"/>
                                        <w:szCs w:val="20"/>
                                      </w:rPr>
                                      <m:t>a</m:t>
                                    </m:r>
                                  </m:sup>
                                  <m:e>
                                    <m:rad>
                                      <m:radPr>
                                        <m:degHide m:val="1"/>
                                        <m:ctrlPr>
                                          <w:rPr>
                                            <w:rFonts w:ascii="Cambria Math" w:hAnsi="Cambria Math"/>
                                            <w:i/>
                                            <w:sz w:val="20"/>
                                            <w:szCs w:val="20"/>
                                          </w:rPr>
                                        </m:ctrlPr>
                                      </m:radPr>
                                      <m:deg/>
                                      <m:e>
                                        <m:sSup>
                                          <m:sSupPr>
                                            <m:ctrlPr>
                                              <w:rPr>
                                                <w:rFonts w:ascii="Cambria Math" w:hAnsi="Cambria Math"/>
                                                <w:i/>
                                                <w:sz w:val="20"/>
                                                <w:szCs w:val="20"/>
                                              </w:rPr>
                                            </m:ctrlPr>
                                          </m:sSupPr>
                                          <m:e>
                                            <m:r>
                                              <w:rPr>
                                                <w:rFonts w:ascii="Cambria Math" w:hAnsi="Cambria Math"/>
                                                <w:sz w:val="20"/>
                                                <w:szCs w:val="20"/>
                                              </w:rPr>
                                              <m:t>a</m:t>
                                            </m:r>
                                          </m:e>
                                          <m:sup>
                                            <m:r>
                                              <w:rPr>
                                                <w:rFonts w:ascii="Cambria Math" w:hAnsi="Cambria Math"/>
                                                <w:sz w:val="20"/>
                                                <w:szCs w:val="20"/>
                                              </w:rPr>
                                              <m:t>2</m:t>
                                            </m:r>
                                          </m:sup>
                                        </m:sSup>
                                        <m:r>
                                          <w:rPr>
                                            <w:rFonts w:ascii="Cambria Math" w:hAnsi="Cambria Math"/>
                                            <w:sz w:val="20"/>
                                            <w:szCs w:val="20"/>
                                          </w:rPr>
                                          <m:t>-</m:t>
                                        </m:r>
                                        <m:sSup>
                                          <m:sSupPr>
                                            <m:ctrlPr>
                                              <w:rPr>
                                                <w:rFonts w:ascii="Cambria Math" w:hAnsi="Cambria Math"/>
                                                <w:i/>
                                                <w:sz w:val="20"/>
                                                <w:szCs w:val="20"/>
                                              </w:rPr>
                                            </m:ctrlPr>
                                          </m:sSupPr>
                                          <m:e>
                                            <m:r>
                                              <w:rPr>
                                                <w:rFonts w:ascii="Cambria Math" w:hAnsi="Cambria Math"/>
                                                <w:sz w:val="20"/>
                                                <w:szCs w:val="20"/>
                                              </w:rPr>
                                              <m:t>x</m:t>
                                            </m:r>
                                          </m:e>
                                          <m:sup>
                                            <m:r>
                                              <w:rPr>
                                                <w:rFonts w:ascii="Cambria Math" w:hAnsi="Cambria Math"/>
                                                <w:sz w:val="20"/>
                                                <w:szCs w:val="20"/>
                                              </w:rPr>
                                              <m:t>2</m:t>
                                            </m:r>
                                          </m:sup>
                                        </m:sSup>
                                      </m:e>
                                    </m:rad>
                                  </m:e>
                                </m:nary>
                                <m:r>
                                  <w:rPr>
                                    <w:rFonts w:ascii="Cambria Math" w:hAnsi="Cambria Math"/>
                                    <w:sz w:val="20"/>
                                    <w:szCs w:val="20"/>
                                  </w:rPr>
                                  <m:t xml:space="preserve"> dx=</m:t>
                                </m:r>
                                <m:f>
                                  <m:fPr>
                                    <m:ctrlPr>
                                      <w:rPr>
                                        <w:rFonts w:ascii="Cambria Math" w:hAnsi="Cambria Math"/>
                                        <w:i/>
                                        <w:sz w:val="20"/>
                                        <w:szCs w:val="20"/>
                                      </w:rPr>
                                    </m:ctrlPr>
                                  </m:fPr>
                                  <m:num>
                                    <m:r>
                                      <w:rPr>
                                        <w:rFonts w:ascii="Cambria Math" w:hAnsi="Cambria Math"/>
                                        <w:sz w:val="20"/>
                                        <w:szCs w:val="20"/>
                                      </w:rPr>
                                      <m:t>π</m:t>
                                    </m:r>
                                    <m:sSup>
                                      <m:sSupPr>
                                        <m:ctrlPr>
                                          <w:rPr>
                                            <w:rFonts w:ascii="Cambria Math" w:hAnsi="Cambria Math"/>
                                            <w:i/>
                                            <w:sz w:val="20"/>
                                            <w:szCs w:val="20"/>
                                          </w:rPr>
                                        </m:ctrlPr>
                                      </m:sSupPr>
                                      <m:e>
                                        <m:r>
                                          <w:rPr>
                                            <w:rFonts w:ascii="Cambria Math" w:hAnsi="Cambria Math"/>
                                            <w:sz w:val="20"/>
                                            <w:szCs w:val="20"/>
                                          </w:rPr>
                                          <m:t>a</m:t>
                                        </m:r>
                                      </m:e>
                                      <m:sup>
                                        <m:r>
                                          <w:rPr>
                                            <w:rFonts w:ascii="Cambria Math" w:hAnsi="Cambria Math"/>
                                            <w:sz w:val="20"/>
                                            <w:szCs w:val="20"/>
                                          </w:rPr>
                                          <m:t>2</m:t>
                                        </m:r>
                                      </m:sup>
                                    </m:sSup>
                                  </m:num>
                                  <m:den>
                                    <m:r>
                                      <w:rPr>
                                        <w:rFonts w:ascii="Cambria Math" w:hAnsi="Cambria Math"/>
                                        <w:sz w:val="20"/>
                                        <w:szCs w:val="20"/>
                                      </w:rPr>
                                      <m:t>2</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3848DA" id="Text Box 244" o:spid="_x0000_s1057" type="#_x0000_t202" style="position:absolute;left:0;text-align:left;margin-left:1pt;margin-top:7.35pt;width:160pt;height:46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" fillcolor="white [3201]" stroked="f" strokeweight=".5pt">
                <v:textbox>
                  <w:txbxContent>
                    <w:p w:rsidR="00E61CAE" w:rsidRPr="00090F32" w:rsidRDefault="00E61CAE" w:rsidP="00AD6D82">
                      <w:pPr>
                        <w:rPr>
                          <w:sz w:val="20"/>
                          <w:szCs w:val="20"/>
                        </w:rPr>
                      </w:pPr>
                      <m:oMathPara>
                        <m:oMath>
                          <m:r>
                            <m:rPr>
                              <m:sty m:val="p"/>
                            </m:rPr>
                            <w:rPr>
                              <w:rFonts w:ascii="Cambria Math" w:hAnsi="Cambria Math"/>
                              <w:sz w:val="20"/>
                              <w:szCs w:val="20"/>
                            </w:rPr>
                            <m:t>A=</m:t>
                          </m:r>
                          <m:nary>
                            <m:naryPr>
                              <m:limLoc m:val="subSup"/>
                              <m:ctrlPr>
                                <w:rPr>
                                  <w:rFonts w:ascii="Cambria Math" w:hAnsi="Cambria Math"/>
                                  <w:sz w:val="20"/>
                                  <w:szCs w:val="20"/>
                                </w:rPr>
                              </m:ctrlPr>
                            </m:naryPr>
                            <m:sub>
                              <m:r>
                                <w:rPr>
                                  <w:rFonts w:ascii="Cambria Math" w:hAnsi="Cambria Math"/>
                                  <w:sz w:val="20"/>
                                  <w:szCs w:val="20"/>
                                </w:rPr>
                                <m:t>-a</m:t>
                              </m:r>
                            </m:sub>
                            <m:sup>
                              <m:r>
                                <w:rPr>
                                  <w:rFonts w:ascii="Cambria Math" w:hAnsi="Cambria Math"/>
                                  <w:sz w:val="20"/>
                                  <w:szCs w:val="20"/>
                                </w:rPr>
                                <m:t>a</m:t>
                              </m:r>
                            </m:sup>
                            <m:e>
                              <m:rad>
                                <m:radPr>
                                  <m:degHide m:val="1"/>
                                  <m:ctrlPr>
                                    <w:rPr>
                                      <w:rFonts w:ascii="Cambria Math" w:hAnsi="Cambria Math"/>
                                      <w:i/>
                                      <w:sz w:val="20"/>
                                      <w:szCs w:val="20"/>
                                    </w:rPr>
                                  </m:ctrlPr>
                                </m:radPr>
                                <m:deg/>
                                <m:e>
                                  <m:sSup>
                                    <m:sSupPr>
                                      <m:ctrlPr>
                                        <w:rPr>
                                          <w:rFonts w:ascii="Cambria Math" w:hAnsi="Cambria Math"/>
                                          <w:i/>
                                          <w:sz w:val="20"/>
                                          <w:szCs w:val="20"/>
                                        </w:rPr>
                                      </m:ctrlPr>
                                    </m:sSupPr>
                                    <m:e>
                                      <m:r>
                                        <w:rPr>
                                          <w:rFonts w:ascii="Cambria Math" w:hAnsi="Cambria Math"/>
                                          <w:sz w:val="20"/>
                                          <w:szCs w:val="20"/>
                                        </w:rPr>
                                        <m:t>a</m:t>
                                      </m:r>
                                    </m:e>
                                    <m:sup>
                                      <m:r>
                                        <w:rPr>
                                          <w:rFonts w:ascii="Cambria Math" w:hAnsi="Cambria Math"/>
                                          <w:sz w:val="20"/>
                                          <w:szCs w:val="20"/>
                                        </w:rPr>
                                        <m:t>2</m:t>
                                      </m:r>
                                    </m:sup>
                                  </m:sSup>
                                  <m:r>
                                    <w:rPr>
                                      <w:rFonts w:ascii="Cambria Math" w:hAnsi="Cambria Math"/>
                                      <w:sz w:val="20"/>
                                      <w:szCs w:val="20"/>
                                    </w:rPr>
                                    <m:t>-</m:t>
                                  </m:r>
                                  <m:sSup>
                                    <m:sSupPr>
                                      <m:ctrlPr>
                                        <w:rPr>
                                          <w:rFonts w:ascii="Cambria Math" w:hAnsi="Cambria Math"/>
                                          <w:i/>
                                          <w:sz w:val="20"/>
                                          <w:szCs w:val="20"/>
                                        </w:rPr>
                                      </m:ctrlPr>
                                    </m:sSupPr>
                                    <m:e>
                                      <m:r>
                                        <w:rPr>
                                          <w:rFonts w:ascii="Cambria Math" w:hAnsi="Cambria Math"/>
                                          <w:sz w:val="20"/>
                                          <w:szCs w:val="20"/>
                                        </w:rPr>
                                        <m:t>x</m:t>
                                      </m:r>
                                    </m:e>
                                    <m:sup>
                                      <m:r>
                                        <w:rPr>
                                          <w:rFonts w:ascii="Cambria Math" w:hAnsi="Cambria Math"/>
                                          <w:sz w:val="20"/>
                                          <w:szCs w:val="20"/>
                                        </w:rPr>
                                        <m:t>2</m:t>
                                      </m:r>
                                    </m:sup>
                                  </m:sSup>
                                </m:e>
                              </m:rad>
                            </m:e>
                          </m:nary>
                          <m:r>
                            <w:rPr>
                              <w:rFonts w:ascii="Cambria Math" w:hAnsi="Cambria Math"/>
                              <w:sz w:val="20"/>
                              <w:szCs w:val="20"/>
                            </w:rPr>
                            <m:t xml:space="preserve"> dx=</m:t>
                          </m:r>
                          <m:f>
                            <m:fPr>
                              <m:ctrlPr>
                                <w:rPr>
                                  <w:rFonts w:ascii="Cambria Math" w:hAnsi="Cambria Math"/>
                                  <w:i/>
                                  <w:sz w:val="20"/>
                                  <w:szCs w:val="20"/>
                                </w:rPr>
                              </m:ctrlPr>
                            </m:fPr>
                            <m:num>
                              <m:r>
                                <w:rPr>
                                  <w:rFonts w:ascii="Cambria Math" w:hAnsi="Cambria Math"/>
                                  <w:sz w:val="20"/>
                                  <w:szCs w:val="20"/>
                                </w:rPr>
                                <m:t>π</m:t>
                              </m:r>
                              <m:sSup>
                                <m:sSupPr>
                                  <m:ctrlPr>
                                    <w:rPr>
                                      <w:rFonts w:ascii="Cambria Math" w:hAnsi="Cambria Math"/>
                                      <w:i/>
                                      <w:sz w:val="20"/>
                                      <w:szCs w:val="20"/>
                                    </w:rPr>
                                  </m:ctrlPr>
                                </m:sSupPr>
                                <m:e>
                                  <m:r>
                                    <w:rPr>
                                      <w:rFonts w:ascii="Cambria Math" w:hAnsi="Cambria Math"/>
                                      <w:sz w:val="20"/>
                                      <w:szCs w:val="20"/>
                                    </w:rPr>
                                    <m:t>a</m:t>
                                  </m:r>
                                </m:e>
                                <m:sup>
                                  <m:r>
                                    <w:rPr>
                                      <w:rFonts w:ascii="Cambria Math" w:hAnsi="Cambria Math"/>
                                      <w:sz w:val="20"/>
                                      <w:szCs w:val="20"/>
                                    </w:rPr>
                                    <m:t>2</m:t>
                                  </m:r>
                                </m:sup>
                              </m:sSup>
                            </m:num>
                            <m:den>
                              <m:r>
                                <w:rPr>
                                  <w:rFonts w:ascii="Cambria Math" w:hAnsi="Cambria Math"/>
                                  <w:sz w:val="20"/>
                                  <w:szCs w:val="20"/>
                                </w:rPr>
                                <m:t>2</m:t>
                              </m:r>
                            </m:den>
                          </m:f>
                        </m:oMath>
                      </m:oMathPara>
                    </w:p>
                  </w:txbxContent>
                </v:textbox>
              </v:shape>
            </w:pict>
          </mc:Fallback>
        </mc:AlternateContent>
      </w:r>
    </w:p>
    <w:p w:rsidR="00AD6D82" w:rsidRDefault="00AD6D82" w:rsidP="00AD6D82">
      <w:pPr>
        <w:rPr>
          <w:b/>
          <w:lang w:val="id-ID"/>
        </w:rPr>
      </w:pPr>
    </w:p>
    <w:p w:rsidR="00AD6D82" w:rsidRDefault="00AD6D82" w:rsidP="00AD6D82">
      <w:pPr>
        <w:rPr>
          <w:b/>
          <w:lang w:val="id-ID"/>
        </w:rPr>
      </w:pPr>
    </w:p>
    <w:p w:rsidR="00AD6D82" w:rsidRDefault="00AD6D82" w:rsidP="00AD6D82">
      <w:pPr>
        <w:rPr>
          <w:b/>
          <w:lang w:val="id-ID"/>
        </w:rPr>
      </w:pPr>
      <w:r>
        <w:rPr>
          <w:b/>
          <w:lang w:val="id-ID"/>
        </w:rPr>
        <w:t>GAMBAR 2</w:t>
      </w:r>
    </w:p>
    <w:p w:rsidR="00AD6D82" w:rsidRPr="00090F32" w:rsidRDefault="00CF46CF" w:rsidP="00AD6D82">
      <w:pPr>
        <w:rPr>
          <w:lang w:val="id-ID"/>
        </w:rPr>
      </w:pPr>
      <m:oMathPara>
        <m:oMath>
          <m:nary>
            <m:naryPr>
              <m:limLoc m:val="subSup"/>
              <m:ctrlPr>
                <w:rPr>
                  <w:rFonts w:ascii="Cambria Math" w:hAnsi="Cambria Math"/>
                  <w:b/>
                  <w:lang w:val="id-ID"/>
                </w:rPr>
              </m:ctrlPr>
            </m:naryPr>
            <m:sub>
              <m:r>
                <m:rPr>
                  <m:sty m:val="bi"/>
                </m:rPr>
                <w:rPr>
                  <w:rFonts w:ascii="Cambria Math" w:hAnsi="Cambria Math"/>
                  <w:lang w:val="id-ID"/>
                </w:rPr>
                <m:t>-a</m:t>
              </m:r>
            </m:sub>
            <m:sup>
              <m:r>
                <m:rPr>
                  <m:sty m:val="bi"/>
                </m:rPr>
                <w:rPr>
                  <w:rFonts w:ascii="Cambria Math" w:hAnsi="Cambria Math"/>
                  <w:lang w:val="id-ID"/>
                </w:rPr>
                <m:t>a</m:t>
              </m:r>
            </m:sup>
            <m:e>
              <m:rad>
                <m:radPr>
                  <m:degHide m:val="1"/>
                  <m:ctrlPr>
                    <w:rPr>
                      <w:rFonts w:ascii="Cambria Math" w:hAnsi="Cambria Math"/>
                      <w:b/>
                      <w:i/>
                      <w:lang w:val="id-ID"/>
                    </w:rPr>
                  </m:ctrlPr>
                </m:radPr>
                <m:deg/>
                <m:e>
                  <m:sSup>
                    <m:sSupPr>
                      <m:ctrlPr>
                        <w:rPr>
                          <w:rFonts w:ascii="Cambria Math" w:hAnsi="Cambria Math"/>
                          <w:i/>
                          <w:lang w:val="id-ID"/>
                        </w:rPr>
                      </m:ctrlPr>
                    </m:sSupPr>
                    <m:e>
                      <m:r>
                        <w:rPr>
                          <w:rFonts w:ascii="Cambria Math" w:hAnsi="Cambria Math"/>
                          <w:lang w:val="id-ID"/>
                        </w:rPr>
                        <m:t>a</m:t>
                      </m:r>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e>
              </m:rad>
              <m:r>
                <m:rPr>
                  <m:sty m:val="bi"/>
                </m:rPr>
                <w:rPr>
                  <w:rFonts w:ascii="Cambria Math" w:hAnsi="Cambria Math"/>
                  <w:lang w:val="id-ID"/>
                </w:rPr>
                <m:t xml:space="preserve"> </m:t>
              </m:r>
              <m:r>
                <w:rPr>
                  <w:rFonts w:ascii="Cambria Math" w:hAnsi="Cambria Math"/>
                  <w:lang w:val="id-ID"/>
                </w:rPr>
                <m:t>dx=</m:t>
              </m:r>
            </m:e>
          </m:nary>
          <m:sSubSup>
            <m:sSubSupPr>
              <m:ctrlPr>
                <w:rPr>
                  <w:rFonts w:ascii="Cambria Math" w:hAnsi="Cambria Math"/>
                  <w:b/>
                  <w:i/>
                  <w:lang w:val="id-ID"/>
                </w:rPr>
              </m:ctrlPr>
            </m:sSubSupPr>
            <m:e>
              <m:d>
                <m:dPr>
                  <m:begChr m:val="["/>
                  <m:endChr m:val="]"/>
                  <m:ctrlPr>
                    <w:rPr>
                      <w:rFonts w:ascii="Cambria Math" w:hAnsi="Cambria Math"/>
                      <w:i/>
                      <w:lang w:val="id-ID"/>
                    </w:rPr>
                  </m:ctrlPr>
                </m:dPr>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a</m:t>
                          </m:r>
                        </m:e>
                        <m:sup>
                          <m:r>
                            <w:rPr>
                              <w:rFonts w:ascii="Cambria Math" w:hAnsi="Cambria Math"/>
                              <w:lang w:val="id-ID"/>
                            </w:rPr>
                            <m:t>2</m:t>
                          </m:r>
                        </m:sup>
                      </m:sSup>
                    </m:num>
                    <m:den>
                      <m:r>
                        <w:rPr>
                          <w:rFonts w:ascii="Cambria Math" w:hAnsi="Cambria Math"/>
                          <w:lang w:val="id-ID"/>
                        </w:rPr>
                        <m:t>2</m:t>
                      </m:r>
                    </m:den>
                  </m:f>
                  <m:sSup>
                    <m:sSupPr>
                      <m:ctrlPr>
                        <w:rPr>
                          <w:rFonts w:ascii="Cambria Math" w:hAnsi="Cambria Math"/>
                          <w:i/>
                          <w:lang w:val="id-ID"/>
                        </w:rPr>
                      </m:ctrlPr>
                    </m:sSupPr>
                    <m:e>
                      <m:r>
                        <w:rPr>
                          <w:rFonts w:ascii="Cambria Math" w:hAnsi="Cambria Math"/>
                          <w:lang w:val="id-ID"/>
                        </w:rPr>
                        <m:t>sin</m:t>
                      </m:r>
                    </m:e>
                    <m:sup>
                      <m:r>
                        <w:rPr>
                          <w:rFonts w:ascii="Cambria Math" w:hAnsi="Cambria Math"/>
                          <w:lang w:val="id-ID"/>
                        </w:rPr>
                        <m:t>-</m:t>
                      </m:r>
                      <m:r>
                        <m:rPr>
                          <m:sty m:val="p"/>
                        </m:rPr>
                        <w:rPr>
                          <w:rFonts w:ascii="Cambria Math" w:hAnsi="Cambria Math"/>
                          <w:lang w:val="id-ID"/>
                        </w:rPr>
                        <m:t>1</m:t>
                      </m:r>
                    </m:sup>
                  </m:sSup>
                  <m:d>
                    <m:dPr>
                      <m:ctrlPr>
                        <w:rPr>
                          <w:rFonts w:ascii="Cambria Math" w:hAnsi="Cambria Math"/>
                          <w:i/>
                          <w:lang w:val="id-ID"/>
                        </w:rPr>
                      </m:ctrlPr>
                    </m:dPr>
                    <m:e>
                      <m:f>
                        <m:fPr>
                          <m:ctrlPr>
                            <w:rPr>
                              <w:rFonts w:ascii="Cambria Math" w:hAnsi="Cambria Math"/>
                              <w:i/>
                              <w:lang w:val="id-ID"/>
                            </w:rPr>
                          </m:ctrlPr>
                        </m:fPr>
                        <m:num>
                          <m:r>
                            <w:rPr>
                              <w:rFonts w:ascii="Cambria Math" w:hAnsi="Cambria Math"/>
                              <w:lang w:val="id-ID"/>
                            </w:rPr>
                            <m:t>x</m:t>
                          </m:r>
                        </m:num>
                        <m:den>
                          <m:r>
                            <w:rPr>
                              <w:rFonts w:ascii="Cambria Math" w:hAnsi="Cambria Math"/>
                              <w:lang w:val="id-ID"/>
                            </w:rPr>
                            <m:t>a</m:t>
                          </m:r>
                        </m:den>
                      </m:f>
                    </m:e>
                  </m:d>
                  <m:r>
                    <w:rPr>
                      <w:rFonts w:ascii="Cambria Math" w:hAnsi="Cambria Math"/>
                      <w:lang w:val="id-ID"/>
                    </w:rPr>
                    <m:t>+</m:t>
                  </m:r>
                  <m:f>
                    <m:fPr>
                      <m:ctrlPr>
                        <w:rPr>
                          <w:rFonts w:ascii="Cambria Math" w:hAnsi="Cambria Math"/>
                          <w:i/>
                          <w:lang w:val="id-ID"/>
                        </w:rPr>
                      </m:ctrlPr>
                    </m:fPr>
                    <m:num>
                      <m:r>
                        <w:rPr>
                          <w:rFonts w:ascii="Cambria Math" w:hAnsi="Cambria Math"/>
                          <w:lang w:val="id-ID"/>
                        </w:rPr>
                        <m:t>x</m:t>
                      </m:r>
                    </m:num>
                    <m:den>
                      <m:r>
                        <w:rPr>
                          <w:rFonts w:ascii="Cambria Math" w:hAnsi="Cambria Math"/>
                          <w:lang w:val="id-ID"/>
                        </w:rPr>
                        <m:t>2</m:t>
                      </m:r>
                    </m:den>
                  </m:f>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a</m:t>
                          </m:r>
                        </m:e>
                        <m:sup>
                          <m:r>
                            <w:rPr>
                              <w:rFonts w:ascii="Cambria Math" w:hAnsi="Cambria Math"/>
                              <w:lang w:val="id-ID"/>
                            </w:rPr>
                            <m:t>2</m:t>
                          </m:r>
                        </m:sup>
                      </m:sSup>
                      <m:r>
                        <w:rPr>
                          <w:rFonts w:ascii="Cambria Math" w:hAnsi="Cambria Math"/>
                          <w:lang w:val="id-ID"/>
                        </w:rPr>
                        <m:t>-</m:t>
                      </m:r>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e>
                  </m:rad>
                </m:e>
              </m:d>
            </m:e>
            <m:sub>
              <m:r>
                <m:rPr>
                  <m:sty m:val="bi"/>
                </m:rPr>
                <w:rPr>
                  <w:rFonts w:ascii="Cambria Math" w:hAnsi="Cambria Math"/>
                  <w:lang w:val="id-ID"/>
                </w:rPr>
                <m:t>-a</m:t>
              </m:r>
            </m:sub>
            <m:sup>
              <m:r>
                <m:rPr>
                  <m:sty m:val="bi"/>
                </m:rPr>
                <w:rPr>
                  <w:rFonts w:ascii="Cambria Math" w:hAnsi="Cambria Math"/>
                  <w:lang w:val="id-ID"/>
                </w:rPr>
                <m:t>a</m:t>
              </m:r>
            </m:sup>
          </m:sSubSup>
          <m:r>
            <m:rPr>
              <m:sty m:val="bi"/>
            </m:rPr>
            <w:rPr>
              <w:rFonts w:ascii="Cambria Math" w:hAnsi="Cambria Math"/>
              <w:lang w:val="id-ID"/>
            </w:rPr>
            <m:t>=</m:t>
          </m:r>
          <m:f>
            <m:fPr>
              <m:ctrlPr>
                <w:rPr>
                  <w:rFonts w:ascii="Cambria Math" w:hAnsi="Cambria Math"/>
                  <w:b/>
                  <w:i/>
                  <w:lang w:val="id-ID"/>
                </w:rPr>
              </m:ctrlPr>
            </m:fPr>
            <m:num>
              <m:sSup>
                <m:sSupPr>
                  <m:ctrlPr>
                    <w:rPr>
                      <w:rFonts w:ascii="Cambria Math" w:hAnsi="Cambria Math"/>
                      <w:b/>
                      <w:i/>
                      <w:lang w:val="id-ID"/>
                    </w:rPr>
                  </m:ctrlPr>
                </m:sSupPr>
                <m:e>
                  <m:r>
                    <w:rPr>
                      <w:rFonts w:ascii="Cambria Math" w:hAnsi="Cambria Math"/>
                      <w:lang w:val="id-ID"/>
                    </w:rPr>
                    <m:t>a</m:t>
                  </m:r>
                </m:e>
                <m:sup>
                  <m:r>
                    <m:rPr>
                      <m:sty m:val="bi"/>
                    </m:rPr>
                    <w:rPr>
                      <w:rFonts w:ascii="Cambria Math" w:hAnsi="Cambria Math"/>
                      <w:lang w:val="id-ID"/>
                    </w:rPr>
                    <m:t>2</m:t>
                  </m:r>
                </m:sup>
              </m:sSup>
            </m:num>
            <m:den>
              <m:r>
                <w:rPr>
                  <w:rFonts w:ascii="Cambria Math" w:hAnsi="Cambria Math"/>
                  <w:lang w:val="id-ID"/>
                </w:rPr>
                <m:t>2</m:t>
              </m:r>
            </m:den>
          </m:f>
          <m:d>
            <m:dPr>
              <m:begChr m:val="["/>
              <m:endChr m:val="]"/>
              <m:ctrlPr>
                <w:rPr>
                  <w:rFonts w:ascii="Cambria Math" w:hAnsi="Cambria Math"/>
                  <w:i/>
                  <w:lang w:val="id-ID"/>
                </w:rPr>
              </m:ctrlPr>
            </m:dPr>
            <m:e>
              <m:f>
                <m:fPr>
                  <m:ctrlPr>
                    <w:rPr>
                      <w:rFonts w:ascii="Cambria Math" w:hAnsi="Cambria Math"/>
                      <w:i/>
                      <w:lang w:val="id-ID"/>
                    </w:rPr>
                  </m:ctrlPr>
                </m:fPr>
                <m:num>
                  <m:r>
                    <w:rPr>
                      <w:rFonts w:ascii="Cambria Math" w:hAnsi="Cambria Math"/>
                      <w:lang w:val="id-ID"/>
                    </w:rPr>
                    <m:t>π</m:t>
                  </m:r>
                </m:num>
                <m:den>
                  <m:r>
                    <w:rPr>
                      <w:rFonts w:ascii="Cambria Math" w:hAnsi="Cambria Math"/>
                      <w:lang w:val="id-ID"/>
                    </w:rPr>
                    <m:t>2</m:t>
                  </m:r>
                </m:den>
              </m:f>
              <m:r>
                <w:rPr>
                  <w:rFonts w:ascii="Cambria Math" w:hAnsi="Cambria Math"/>
                  <w:lang w:val="id-ID"/>
                </w:rPr>
                <m:t>+</m:t>
              </m:r>
              <m:f>
                <m:fPr>
                  <m:ctrlPr>
                    <w:rPr>
                      <w:rFonts w:ascii="Cambria Math" w:hAnsi="Cambria Math"/>
                      <w:i/>
                      <w:lang w:val="id-ID"/>
                    </w:rPr>
                  </m:ctrlPr>
                </m:fPr>
                <m:num>
                  <m:r>
                    <w:rPr>
                      <w:rFonts w:ascii="Cambria Math" w:hAnsi="Cambria Math"/>
                      <w:lang w:val="id-ID"/>
                    </w:rPr>
                    <m:t>π</m:t>
                  </m:r>
                </m:num>
                <m:den>
                  <m:r>
                    <w:rPr>
                      <w:rFonts w:ascii="Cambria Math" w:hAnsi="Cambria Math"/>
                      <w:lang w:val="id-ID"/>
                    </w:rPr>
                    <m:t>2</m:t>
                  </m:r>
                </m:den>
              </m:f>
            </m:e>
          </m:d>
          <m:r>
            <w:rPr>
              <w:rFonts w:ascii="Cambria Math" w:hAnsi="Cambria Math"/>
              <w:lang w:val="id-ID"/>
            </w:rPr>
            <m:t>=</m:t>
          </m:r>
          <m:f>
            <m:fPr>
              <m:ctrlPr>
                <w:rPr>
                  <w:rFonts w:ascii="Cambria Math" w:hAnsi="Cambria Math"/>
                  <w:i/>
                  <w:lang w:val="id-ID"/>
                </w:rPr>
              </m:ctrlPr>
            </m:fPr>
            <m:num>
              <m:r>
                <w:rPr>
                  <w:rFonts w:ascii="Cambria Math" w:hAnsi="Cambria Math"/>
                  <w:lang w:val="id-ID"/>
                </w:rPr>
                <m:t>π</m:t>
              </m:r>
              <m:sSup>
                <m:sSupPr>
                  <m:ctrlPr>
                    <w:rPr>
                      <w:rFonts w:ascii="Cambria Math" w:hAnsi="Cambria Math"/>
                      <w:i/>
                      <w:lang w:val="id-ID"/>
                    </w:rPr>
                  </m:ctrlPr>
                </m:sSupPr>
                <m:e>
                  <m:r>
                    <w:rPr>
                      <w:rFonts w:ascii="Cambria Math" w:hAnsi="Cambria Math"/>
                      <w:lang w:val="id-ID"/>
                    </w:rPr>
                    <m:t>a</m:t>
                  </m:r>
                </m:e>
                <m:sup>
                  <m:r>
                    <w:rPr>
                      <w:rFonts w:ascii="Cambria Math" w:hAnsi="Cambria Math"/>
                      <w:lang w:val="id-ID"/>
                    </w:rPr>
                    <m:t>2</m:t>
                  </m:r>
                </m:sup>
              </m:sSup>
            </m:num>
            <m:den>
              <m:r>
                <w:rPr>
                  <w:rFonts w:ascii="Cambria Math" w:hAnsi="Cambria Math"/>
                  <w:lang w:val="id-ID"/>
                </w:rPr>
                <m:t>2</m:t>
              </m:r>
            </m:den>
          </m:f>
        </m:oMath>
      </m:oMathPara>
    </w:p>
    <w:p w:rsidR="00AC50B4" w:rsidRDefault="00AC50B4" w:rsidP="00AD6D82">
      <w:pPr>
        <w:rPr>
          <w:b/>
          <w:lang w:val="id-ID"/>
        </w:rPr>
      </w:pPr>
    </w:p>
    <w:p w:rsidR="00AC50B4" w:rsidRDefault="00AC50B4" w:rsidP="00AD6D82">
      <w:pPr>
        <w:rPr>
          <w:b/>
          <w:lang w:val="id-ID"/>
        </w:rPr>
      </w:pPr>
    </w:p>
    <w:p w:rsidR="00AC50B4" w:rsidRDefault="00AC50B4" w:rsidP="00AD6D82">
      <w:pPr>
        <w:rPr>
          <w:b/>
          <w:lang w:val="id-ID"/>
        </w:rPr>
      </w:pPr>
    </w:p>
    <w:p w:rsidR="00AC50B4" w:rsidRDefault="00AC50B4" w:rsidP="00AD6D82">
      <w:pPr>
        <w:rPr>
          <w:b/>
          <w:lang w:val="id-ID"/>
        </w:rPr>
      </w:pPr>
    </w:p>
    <w:p w:rsidR="00AC50B4" w:rsidRDefault="00AC50B4" w:rsidP="00AD6D82">
      <w:pPr>
        <w:rPr>
          <w:b/>
          <w:lang w:val="id-ID"/>
        </w:rPr>
      </w:pPr>
    </w:p>
    <w:p w:rsidR="00AD6D82" w:rsidRDefault="00AD6D82" w:rsidP="00AD6D82">
      <w:pPr>
        <w:rPr>
          <w:lang w:val="id-ID"/>
        </w:rPr>
      </w:pPr>
      <w:r>
        <w:rPr>
          <w:b/>
          <w:lang w:val="id-ID"/>
        </w:rPr>
        <w:lastRenderedPageBreak/>
        <w:t xml:space="preserve">CONTOH 5 </w:t>
      </w:r>
      <w:r>
        <w:rPr>
          <w:lang w:val="id-ID"/>
        </w:rPr>
        <w:t>Tentukan</w:t>
      </w:r>
    </w:p>
    <w:p w:rsidR="00AD6D82" w:rsidRPr="00435894" w:rsidRDefault="00AD6D82" w:rsidP="00AD6D82">
      <w:pPr>
        <w:rPr>
          <w:lang w:val="id-ID"/>
        </w:rPr>
      </w:pPr>
      <m:oMathPara>
        <m:oMathParaPr>
          <m:jc m:val="left"/>
        </m:oMathParaPr>
        <m:oMath>
          <m:r>
            <w:rPr>
              <w:rFonts w:ascii="Cambria Math" w:hAnsi="Cambria Math"/>
              <w:lang w:val="id-ID"/>
            </w:rPr>
            <m:t xml:space="preserve"> </m:t>
          </m:r>
          <m:r>
            <m:rPr>
              <m:sty m:val="p"/>
            </m:rPr>
            <w:rPr>
              <w:rFonts w:ascii="Cambria Math" w:hAnsi="Cambria Math"/>
              <w:lang w:val="id-ID"/>
            </w:rPr>
            <m:t xml:space="preserve">                                          </m:t>
          </m:r>
          <m:nary>
            <m:naryPr>
              <m:limLoc m:val="undOvr"/>
              <m:subHide m:val="1"/>
              <m:supHide m:val="1"/>
              <m:ctrlPr>
                <w:rPr>
                  <w:rFonts w:ascii="Cambria Math" w:hAnsi="Cambria Math"/>
                  <w:lang w:val="id-ID"/>
                </w:rPr>
              </m:ctrlPr>
            </m:naryPr>
            <m:sub/>
            <m:sup/>
            <m:e>
              <m:f>
                <m:fPr>
                  <m:ctrlPr>
                    <w:rPr>
                      <w:rFonts w:ascii="Cambria Math" w:hAnsi="Cambria Math"/>
                      <w:i/>
                      <w:lang w:val="id-ID"/>
                    </w:rPr>
                  </m:ctrlPr>
                </m:fPr>
                <m:num>
                  <m:rad>
                    <m:radPr>
                      <m:degHide m:val="1"/>
                      <m:ctrlPr>
                        <w:rPr>
                          <w:rFonts w:ascii="Cambria Math" w:hAnsi="Cambria Math"/>
                          <w:i/>
                          <w:lang w:val="id-ID"/>
                        </w:rPr>
                      </m:ctrlPr>
                    </m:radPr>
                    <m:deg/>
                    <m:e>
                      <m:r>
                        <w:rPr>
                          <w:rFonts w:ascii="Cambria Math" w:hAnsi="Cambria Math"/>
                          <w:lang w:val="id-ID"/>
                        </w:rPr>
                        <m:t>4</m:t>
                      </m:r>
                      <m:r>
                        <m:rPr>
                          <m:sty m:val="p"/>
                        </m:rPr>
                        <w:rPr>
                          <w:rFonts w:ascii="Cambria Math" w:hAnsi="Cambria Math"/>
                          <w:lang w:val="id-ID"/>
                        </w:rPr>
                        <m:t>-</m:t>
                      </m:r>
                      <m:sSup>
                        <m:sSupPr>
                          <m:ctrlPr>
                            <w:rPr>
                              <w:rFonts w:ascii="Cambria Math" w:hAnsi="Cambria Math"/>
                              <w:lang w:val="id-ID"/>
                            </w:rPr>
                          </m:ctrlPr>
                        </m:sSupPr>
                        <m:e>
                          <m:r>
                            <w:rPr>
                              <w:rFonts w:ascii="Cambria Math" w:hAnsi="Cambria Math"/>
                              <w:lang w:val="id-ID"/>
                            </w:rPr>
                            <m:t>x</m:t>
                          </m:r>
                        </m:e>
                        <m:sup>
                          <m:r>
                            <w:rPr>
                              <w:rFonts w:ascii="Cambria Math" w:hAnsi="Cambria Math"/>
                              <w:lang w:val="id-ID"/>
                            </w:rPr>
                            <m:t>2</m:t>
                          </m:r>
                        </m:sup>
                      </m:sSup>
                    </m:e>
                  </m:rad>
                </m:num>
                <m:den>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den>
              </m:f>
            </m:e>
          </m:nary>
          <m:r>
            <m:rPr>
              <m:sty m:val="p"/>
            </m:rPr>
            <w:rPr>
              <w:rFonts w:ascii="Cambria Math" w:hAnsi="Cambria Math"/>
              <w:lang w:val="id-ID"/>
            </w:rPr>
            <m:t xml:space="preserve"> dx.</m:t>
          </m:r>
        </m:oMath>
      </m:oMathPara>
    </w:p>
    <w:p w:rsidR="00AD6D82" w:rsidRPr="00301A5F" w:rsidRDefault="00AD6D82" w:rsidP="00AD6D82">
      <w:pPr>
        <w:rPr>
          <w:b/>
          <w:i/>
          <w:lang w:val="id-ID"/>
        </w:rPr>
      </w:pPr>
      <w:r w:rsidRPr="00301A5F">
        <w:rPr>
          <w:b/>
          <w:i/>
          <w:lang w:val="id-ID"/>
        </w:rPr>
        <w:t xml:space="preserve">Penyelesaian </w:t>
      </w:r>
    </w:p>
    <w:p w:rsidR="00AD6D82" w:rsidRPr="00301A5F" w:rsidRDefault="00AD6D82" w:rsidP="00AD6D82">
      <w:pPr>
        <w:rPr>
          <w:b/>
          <w:i/>
          <w:lang w:val="id-ID"/>
        </w:rPr>
      </w:pPr>
    </w:p>
    <w:p w:rsidR="00AC50B4" w:rsidRDefault="00AC50B4" w:rsidP="00AD6D82">
      <w:pPr>
        <w:rPr>
          <w:lang w:val="id-ID"/>
        </w:rPr>
      </w:pPr>
      <w:r w:rsidRPr="00435894">
        <w:rPr>
          <w:noProof/>
          <w:lang w:eastAsia="en-US"/>
        </w:rPr>
        <mc:AlternateContent>
          <mc:Choice Requires="wps">
            <w:drawing>
              <wp:anchor distT="0" distB="0" distL="114300" distR="114300" simplePos="0" relativeHeight="251718656" behindDoc="0" locked="0" layoutInCell="1" allowOverlap="1" wp14:anchorId="5FCFE831" wp14:editId="460B7931">
                <wp:simplePos x="0" y="0"/>
                <wp:positionH relativeFrom="column">
                  <wp:posOffset>878840</wp:posOffset>
                </wp:positionH>
                <wp:positionV relativeFrom="paragraph">
                  <wp:posOffset>178435</wp:posOffset>
                </wp:positionV>
                <wp:extent cx="220980" cy="274320"/>
                <wp:effectExtent l="0" t="0" r="0" b="0"/>
                <wp:wrapNone/>
                <wp:docPr id="248" name="Text Box 248"/>
                <wp:cNvGraphicFramePr/>
                <a:graphic xmlns:a="http://schemas.openxmlformats.org/drawingml/2006/main">
                  <a:graphicData uri="http://schemas.microsoft.com/office/word/2010/wordprocessingShape">
                    <wps:wsp>
                      <wps:cNvSpPr txBox="1"/>
                      <wps:spPr>
                        <a:xfrm>
                          <a:off x="0" y="0"/>
                          <a:ext cx="220980" cy="274320"/>
                        </a:xfrm>
                        <a:prstGeom prst="rect">
                          <a:avLst/>
                        </a:prstGeom>
                        <a:noFill/>
                        <a:ln w="6350">
                          <a:noFill/>
                        </a:ln>
                      </wps:spPr>
                      <wps:txbx>
                        <w:txbxContent>
                          <w:p w:rsidR="00E61CAE" w:rsidRPr="0098335A" w:rsidRDefault="00E61CAE" w:rsidP="00AD6D82">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CFE831" id="Text Box 248" o:spid="_x0000_s1058" type="#_x0000_t202" style="position:absolute;left:0;text-align:left;margin-left:69.2pt;margin-top:14.05pt;width:17.4pt;height:21.6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" filled="f" stroked="f" strokeweight=".5pt">
                <v:textbox>
                  <w:txbxContent>
                    <w:p w:rsidR="00E61CAE" w:rsidRPr="0098335A" w:rsidRDefault="00E61CAE" w:rsidP="00AD6D82">
                      <w:r>
                        <w:t>2</w:t>
                      </w:r>
                    </w:p>
                  </w:txbxContent>
                </v:textbox>
              </v:shape>
            </w:pict>
          </mc:Fallback>
        </mc:AlternateContent>
      </w:r>
      <w:r w:rsidRPr="00435894">
        <w:rPr>
          <w:noProof/>
          <w:lang w:eastAsia="en-US"/>
        </w:rPr>
        <mc:AlternateContent>
          <mc:Choice Requires="wps">
            <w:drawing>
              <wp:anchor distT="0" distB="0" distL="114300" distR="114300" simplePos="0" relativeHeight="251719680" behindDoc="0" locked="0" layoutInCell="1" allowOverlap="1" wp14:anchorId="5F282B1A" wp14:editId="230A5E49">
                <wp:simplePos x="0" y="0"/>
                <wp:positionH relativeFrom="column">
                  <wp:posOffset>1892300</wp:posOffset>
                </wp:positionH>
                <wp:positionV relativeFrom="paragraph">
                  <wp:posOffset>353695</wp:posOffset>
                </wp:positionV>
                <wp:extent cx="220980" cy="274320"/>
                <wp:effectExtent l="0" t="0" r="0" b="0"/>
                <wp:wrapNone/>
                <wp:docPr id="247" name="Text Box 247"/>
                <wp:cNvGraphicFramePr/>
                <a:graphic xmlns:a="http://schemas.openxmlformats.org/drawingml/2006/main">
                  <a:graphicData uri="http://schemas.microsoft.com/office/word/2010/wordprocessingShape">
                    <wps:wsp>
                      <wps:cNvSpPr txBox="1"/>
                      <wps:spPr>
                        <a:xfrm>
                          <a:off x="0" y="0"/>
                          <a:ext cx="220980" cy="27432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E61CAE" w:rsidRPr="0098335A" w:rsidRDefault="00E61CAE" w:rsidP="00AD6D82">
                            <w: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282B1A" id="Text Box 247" o:spid="_x0000_s1059" type="#_x0000_t202" style="position:absolute;left:0;text-align:left;margin-left:149pt;margin-top:27.85pt;width:17.4pt;height:21.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" filled="f" stroked="f" strokeweight="2pt">
                <v:textbox>
                  <w:txbxContent>
                    <w:p w:rsidR="00E61CAE" w:rsidRPr="0098335A" w:rsidRDefault="00E61CAE" w:rsidP="00AD6D82">
                      <w:r>
                        <w:t>x</w:t>
                      </w:r>
                    </w:p>
                  </w:txbxContent>
                </v:textbox>
              </v:shape>
            </w:pict>
          </mc:Fallback>
        </mc:AlternateContent>
      </w:r>
      <w:r w:rsidRPr="00435894">
        <w:rPr>
          <w:noProof/>
          <w:lang w:eastAsia="en-US"/>
        </w:rPr>
        <mc:AlternateContent>
          <mc:Choice Requires="wps">
            <w:drawing>
              <wp:anchor distT="0" distB="0" distL="114300" distR="114300" simplePos="0" relativeHeight="251722752" behindDoc="0" locked="0" layoutInCell="1" allowOverlap="1" wp14:anchorId="5BF8EC16" wp14:editId="7785FED3">
                <wp:simplePos x="0" y="0"/>
                <wp:positionH relativeFrom="column">
                  <wp:posOffset>457200</wp:posOffset>
                </wp:positionH>
                <wp:positionV relativeFrom="paragraph">
                  <wp:posOffset>653415</wp:posOffset>
                </wp:positionV>
                <wp:extent cx="220980" cy="274320"/>
                <wp:effectExtent l="0" t="0" r="0" b="0"/>
                <wp:wrapNone/>
                <wp:docPr id="245" name="Text Box 245"/>
                <wp:cNvGraphicFramePr/>
                <a:graphic xmlns:a="http://schemas.openxmlformats.org/drawingml/2006/main">
                  <a:graphicData uri="http://schemas.microsoft.com/office/word/2010/wordprocessingShape">
                    <wps:wsp>
                      <wps:cNvSpPr txBox="1"/>
                      <wps:spPr>
                        <a:xfrm>
                          <a:off x="0" y="0"/>
                          <a:ext cx="220980" cy="274320"/>
                        </a:xfrm>
                        <a:prstGeom prst="rect">
                          <a:avLst/>
                        </a:prstGeom>
                        <a:noFill/>
                        <a:ln w="6350">
                          <a:noFill/>
                        </a:ln>
                      </wps:spPr>
                      <wps:txbx>
                        <w:txbxContent>
                          <w:p w:rsidR="00E61CAE" w:rsidRPr="0098335A" w:rsidRDefault="00E61CAE" w:rsidP="00AD6D82">
                            <w: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F8EC16" id="Text Box 245" o:spid="_x0000_s1060" type="#_x0000_t202" style="position:absolute;left:0;text-align:left;margin-left:36pt;margin-top:51.45pt;width:17.4pt;height:21.6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" filled="f" stroked="f" strokeweight=".5pt">
                <v:textbox>
                  <w:txbxContent>
                    <w:p w:rsidR="00E61CAE" w:rsidRPr="0098335A" w:rsidRDefault="00E61CAE" w:rsidP="00AD6D82">
                      <w:r>
                        <w:t>t</w:t>
                      </w:r>
                    </w:p>
                  </w:txbxContent>
                </v:textbox>
              </v:shape>
            </w:pict>
          </mc:Fallback>
        </mc:AlternateContent>
      </w:r>
      <w:r w:rsidRPr="00090F32">
        <w:rPr>
          <w:noProof/>
          <w:lang w:eastAsia="en-US"/>
        </w:rPr>
        <mc:AlternateContent>
          <mc:Choice Requires="wps">
            <w:drawing>
              <wp:anchor distT="0" distB="0" distL="114300" distR="114300" simplePos="0" relativeHeight="251715584" behindDoc="0" locked="0" layoutInCell="1" allowOverlap="1" wp14:anchorId="09D0DA97" wp14:editId="2C5E8D60">
                <wp:simplePos x="0" y="0"/>
                <wp:positionH relativeFrom="column">
                  <wp:posOffset>0</wp:posOffset>
                </wp:positionH>
                <wp:positionV relativeFrom="paragraph">
                  <wp:posOffset>-1905</wp:posOffset>
                </wp:positionV>
                <wp:extent cx="1927860" cy="990600"/>
                <wp:effectExtent l="0" t="0" r="15240" b="19050"/>
                <wp:wrapNone/>
                <wp:docPr id="250" name="Right Triangle 250"/>
                <wp:cNvGraphicFramePr/>
                <a:graphic xmlns:a="http://schemas.openxmlformats.org/drawingml/2006/main">
                  <a:graphicData uri="http://schemas.microsoft.com/office/word/2010/wordprocessingShape">
                    <wps:wsp>
                      <wps:cNvSpPr/>
                      <wps:spPr>
                        <a:xfrm flipH="1">
                          <a:off x="0" y="0"/>
                          <a:ext cx="1927860" cy="990600"/>
                        </a:xfrm>
                        <a:prstGeom prst="rtTriangl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DD6C7F" id="Right Triangle 250" o:spid="_x0000_s1026" type="#_x0000_t6" style="position:absolute;margin-left:0;margin-top:-.15pt;width:151.8pt;height:78pt;flip:x;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" filled="f" strokecolor="black [3213]" strokeweight="1.5pt"/>
            </w:pict>
          </mc:Fallback>
        </mc:AlternateContent>
      </w:r>
    </w:p>
    <w:p w:rsidR="00AD6D82" w:rsidRDefault="00AD6D82" w:rsidP="00AD6D82">
      <w:pPr>
        <w:rPr>
          <w:lang w:val="id-ID"/>
        </w:rPr>
      </w:pPr>
    </w:p>
    <w:p w:rsidR="00AD6D82" w:rsidRDefault="00AC50B4" w:rsidP="00AD6D82">
      <w:pPr>
        <w:rPr>
          <w:lang w:val="id-ID"/>
        </w:rPr>
      </w:pPr>
      <w:r w:rsidRPr="00090F32">
        <w:rPr>
          <w:noProof/>
          <w:lang w:eastAsia="en-US"/>
        </w:rPr>
        <mc:AlternateContent>
          <mc:Choice Requires="wps">
            <w:drawing>
              <wp:anchor distT="0" distB="0" distL="114300" distR="114300" simplePos="0" relativeHeight="251717632" behindDoc="0" locked="0" layoutInCell="1" allowOverlap="1" wp14:anchorId="42627065" wp14:editId="557EA855">
                <wp:simplePos x="0" y="0"/>
                <wp:positionH relativeFrom="column">
                  <wp:posOffset>1755140</wp:posOffset>
                </wp:positionH>
                <wp:positionV relativeFrom="paragraph">
                  <wp:posOffset>236257</wp:posOffset>
                </wp:positionV>
                <wp:extent cx="167640" cy="203200"/>
                <wp:effectExtent l="0" t="0" r="22860" b="25400"/>
                <wp:wrapNone/>
                <wp:docPr id="251" name="Connector: Elbow 251"/>
                <wp:cNvGraphicFramePr/>
                <a:graphic xmlns:a="http://schemas.openxmlformats.org/drawingml/2006/main">
                  <a:graphicData uri="http://schemas.microsoft.com/office/word/2010/wordprocessingShape">
                    <wps:wsp>
                      <wps:cNvCnPr/>
                      <wps:spPr>
                        <a:xfrm flipV="1">
                          <a:off x="0" y="0"/>
                          <a:ext cx="167640" cy="203200"/>
                        </a:xfrm>
                        <a:prstGeom prst="bentConnector3">
                          <a:avLst>
                            <a:gd name="adj1" fmla="val 0"/>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57A7EC" id="Connector: Elbow 251" o:spid="_x0000_s1026" type="#_x0000_t34" style="position:absolute;margin-left:138.2pt;margin-top:18.6pt;width:13.2pt;height:16pt;flip: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" adj="0" strokecolor="black [3040]"/>
            </w:pict>
          </mc:Fallback>
        </mc:AlternateContent>
      </w:r>
    </w:p>
    <w:p w:rsidR="00AD6D82" w:rsidRDefault="00AC50B4" w:rsidP="00AD6D82">
      <w:pPr>
        <w:rPr>
          <w:lang w:val="id-ID"/>
        </w:rPr>
      </w:pPr>
      <w:r w:rsidRPr="00090F32">
        <w:rPr>
          <w:noProof/>
          <w:lang w:eastAsia="en-US"/>
        </w:rPr>
        <mc:AlternateContent>
          <mc:Choice Requires="wps">
            <w:drawing>
              <wp:anchor distT="0" distB="0" distL="114300" distR="114300" simplePos="0" relativeHeight="251716608" behindDoc="0" locked="0" layoutInCell="1" allowOverlap="1" wp14:anchorId="41351B07" wp14:editId="2D5AA74C">
                <wp:simplePos x="0" y="0"/>
                <wp:positionH relativeFrom="column">
                  <wp:posOffset>266700</wp:posOffset>
                </wp:positionH>
                <wp:positionV relativeFrom="paragraph">
                  <wp:posOffset>1905</wp:posOffset>
                </wp:positionV>
                <wp:extent cx="263525" cy="222250"/>
                <wp:effectExtent l="0" t="0" r="22225" b="0"/>
                <wp:wrapNone/>
                <wp:docPr id="249" name="Arc 249"/>
                <wp:cNvGraphicFramePr/>
                <a:graphic xmlns:a="http://schemas.openxmlformats.org/drawingml/2006/main">
                  <a:graphicData uri="http://schemas.microsoft.com/office/word/2010/wordprocessingShape">
                    <wps:wsp>
                      <wps:cNvSpPr/>
                      <wps:spPr>
                        <a:xfrm>
                          <a:off x="0" y="0"/>
                          <a:ext cx="263525" cy="222250"/>
                        </a:xfrm>
                        <a:prstGeom prst="arc">
                          <a:avLst>
                            <a:gd name="adj1" fmla="val 16200000"/>
                            <a:gd name="adj2" fmla="val 1701501"/>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F86BF7" id="Arc 249" o:spid="_x0000_s1026" style="position:absolute;margin-left:21pt;margin-top:.15pt;width:20.75pt;height:17.5pt;z-index:251716608;visibility:visible;mso-wrap-style:square;mso-wrap-distance-left:9pt;mso-wrap-distance-top:0;mso-wrap-distance-right:9pt;mso-wrap-distance-bottom:0;mso-position-horizontal:absolute;mso-position-horizontal-relative:text;mso-position-vertical:absolute;mso-position-vertical-relative:text;v-text-anchor:middle" coordsize="263525,222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" path="m131762,nsc174527,,214633,17504,239330,46948v30969,36921,32318,85987,3412,124079l131763,111125v,-37042,-1,-74083,-1,-111125xem131762,nfc174527,,214633,17504,239330,46948v30969,36921,32318,85987,3412,124079e" filled="f" strokecolor="black [3040]">
                <v:path arrowok="t" o:connecttype="custom" o:connectlocs="131762,0;239330,46948;242742,171027" o:connectangles="0,0,0"/>
              </v:shape>
            </w:pict>
          </mc:Fallback>
        </mc:AlternateContent>
      </w:r>
      <w:r w:rsidRPr="00435894">
        <w:rPr>
          <w:noProof/>
          <w:lang w:eastAsia="en-US"/>
        </w:rPr>
        <mc:AlternateContent>
          <mc:Choice Requires="wps">
            <w:drawing>
              <wp:anchor distT="0" distB="0" distL="114300" distR="114300" simplePos="0" relativeHeight="251720704" behindDoc="0" locked="0" layoutInCell="1" allowOverlap="1" wp14:anchorId="6A8DE800" wp14:editId="610A31DF">
                <wp:simplePos x="0" y="0"/>
                <wp:positionH relativeFrom="column">
                  <wp:posOffset>459740</wp:posOffset>
                </wp:positionH>
                <wp:positionV relativeFrom="paragraph">
                  <wp:posOffset>167005</wp:posOffset>
                </wp:positionV>
                <wp:extent cx="1066800" cy="358140"/>
                <wp:effectExtent l="0" t="0" r="0" b="0"/>
                <wp:wrapNone/>
                <wp:docPr id="246" name="Text Box 246"/>
                <wp:cNvGraphicFramePr/>
                <a:graphic xmlns:a="http://schemas.openxmlformats.org/drawingml/2006/main">
                  <a:graphicData uri="http://schemas.microsoft.com/office/word/2010/wordprocessingShape">
                    <wps:wsp>
                      <wps:cNvSpPr txBox="1"/>
                      <wps:spPr>
                        <a:xfrm>
                          <a:off x="0" y="0"/>
                          <a:ext cx="1066800" cy="35814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E61CAE" w:rsidRPr="00435894" w:rsidRDefault="00CF46CF" w:rsidP="00AD6D82">
                            <w:pPr>
                              <w:rPr>
                                <w:sz w:val="20"/>
                                <w:szCs w:val="20"/>
                              </w:rPr>
                            </w:pPr>
                            <m:oMathPara>
                              <m:oMath>
                                <m:rad>
                                  <m:radPr>
                                    <m:degHide m:val="1"/>
                                    <m:ctrlPr>
                                      <w:rPr>
                                        <w:rFonts w:ascii="Cambria Math" w:hAnsi="Cambria Math"/>
                                        <w:sz w:val="20"/>
                                        <w:szCs w:val="20"/>
                                      </w:rPr>
                                    </m:ctrlPr>
                                  </m:radPr>
                                  <m:deg/>
                                  <m:e>
                                    <m:r>
                                      <w:rPr>
                                        <w:rFonts w:ascii="Cambria Math" w:hAnsi="Cambria Math"/>
                                        <w:sz w:val="20"/>
                                        <w:szCs w:val="20"/>
                                      </w:rPr>
                                      <m:t>4-</m:t>
                                    </m:r>
                                    <m:sSup>
                                      <m:sSupPr>
                                        <m:ctrlPr>
                                          <w:rPr>
                                            <w:rFonts w:ascii="Cambria Math" w:hAnsi="Cambria Math"/>
                                            <w:i/>
                                            <w:sz w:val="20"/>
                                            <w:szCs w:val="20"/>
                                          </w:rPr>
                                        </m:ctrlPr>
                                      </m:sSupPr>
                                      <m:e>
                                        <m:r>
                                          <w:rPr>
                                            <w:rFonts w:ascii="Cambria Math" w:hAnsi="Cambria Math"/>
                                            <w:sz w:val="20"/>
                                            <w:szCs w:val="20"/>
                                          </w:rPr>
                                          <m:t>x</m:t>
                                        </m:r>
                                      </m:e>
                                      <m:sup>
                                        <m:r>
                                          <w:rPr>
                                            <w:rFonts w:ascii="Cambria Math" w:hAnsi="Cambria Math"/>
                                            <w:sz w:val="20"/>
                                            <w:szCs w:val="20"/>
                                          </w:rPr>
                                          <m:t>2</m:t>
                                        </m:r>
                                      </m:sup>
                                    </m:sSup>
                                  </m:e>
                                </m:rad>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DE800" id="Text Box 246" o:spid="_x0000_s1061" type="#_x0000_t202" style="position:absolute;left:0;text-align:left;margin-left:36.2pt;margin-top:13.15pt;width:84pt;height:28.2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" filled="f" stroked="f" strokeweight="2pt">
                <v:textbox>
                  <w:txbxContent>
                    <w:p w:rsidR="00E61CAE" w:rsidRPr="00435894" w:rsidRDefault="00E61CAE" w:rsidP="00AD6D82">
                      <w:pPr>
                        <w:rPr>
                          <w:sz w:val="20"/>
                          <w:szCs w:val="20"/>
                        </w:rPr>
                      </w:pPr>
                      <m:oMathPara>
                        <m:oMath>
                          <m:rad>
                            <m:radPr>
                              <m:degHide m:val="1"/>
                              <m:ctrlPr>
                                <w:rPr>
                                  <w:rFonts w:ascii="Cambria Math" w:hAnsi="Cambria Math"/>
                                  <w:sz w:val="20"/>
                                  <w:szCs w:val="20"/>
                                </w:rPr>
                              </m:ctrlPr>
                            </m:radPr>
                            <m:deg/>
                            <m:e>
                              <m:r>
                                <w:rPr>
                                  <w:rFonts w:ascii="Cambria Math" w:hAnsi="Cambria Math"/>
                                  <w:sz w:val="20"/>
                                  <w:szCs w:val="20"/>
                                </w:rPr>
                                <m:t>4-</m:t>
                              </m:r>
                              <m:sSup>
                                <m:sSupPr>
                                  <m:ctrlPr>
                                    <w:rPr>
                                      <w:rFonts w:ascii="Cambria Math" w:hAnsi="Cambria Math"/>
                                      <w:i/>
                                      <w:sz w:val="20"/>
                                      <w:szCs w:val="20"/>
                                    </w:rPr>
                                  </m:ctrlPr>
                                </m:sSupPr>
                                <m:e>
                                  <m:r>
                                    <w:rPr>
                                      <w:rFonts w:ascii="Cambria Math" w:hAnsi="Cambria Math"/>
                                      <w:sz w:val="20"/>
                                      <w:szCs w:val="20"/>
                                    </w:rPr>
                                    <m:t>x</m:t>
                                  </m:r>
                                </m:e>
                                <m:sup>
                                  <m:r>
                                    <w:rPr>
                                      <w:rFonts w:ascii="Cambria Math" w:hAnsi="Cambria Math"/>
                                      <w:sz w:val="20"/>
                                      <w:szCs w:val="20"/>
                                    </w:rPr>
                                    <m:t>2</m:t>
                                  </m:r>
                                </m:sup>
                              </m:sSup>
                            </m:e>
                          </m:rad>
                        </m:oMath>
                      </m:oMathPara>
                    </w:p>
                  </w:txbxContent>
                </v:textbox>
              </v:shape>
            </w:pict>
          </mc:Fallback>
        </mc:AlternateContent>
      </w:r>
    </w:p>
    <w:p w:rsidR="00AD6D82" w:rsidRPr="00AC50B4" w:rsidRDefault="00AD6D82" w:rsidP="00AD6D82">
      <w:pPr>
        <w:rPr>
          <w:lang w:val="en-GB"/>
        </w:rPr>
      </w:pPr>
    </w:p>
    <w:p w:rsidR="00AD6D82" w:rsidRDefault="00AD6D82" w:rsidP="00AD6D82">
      <w:pPr>
        <w:rPr>
          <w:lang w:val="id-ID"/>
        </w:rPr>
      </w:pPr>
      <w:r w:rsidRPr="00435894">
        <w:rPr>
          <w:noProof/>
          <w:lang w:eastAsia="en-US"/>
        </w:rPr>
        <mc:AlternateContent>
          <mc:Choice Requires="wps">
            <w:drawing>
              <wp:anchor distT="0" distB="0" distL="114300" distR="114300" simplePos="0" relativeHeight="251721728" behindDoc="0" locked="0" layoutInCell="1" allowOverlap="1" wp14:anchorId="770CB651" wp14:editId="3DBB41C7">
                <wp:simplePos x="0" y="0"/>
                <wp:positionH relativeFrom="column">
                  <wp:posOffset>459740</wp:posOffset>
                </wp:positionH>
                <wp:positionV relativeFrom="paragraph">
                  <wp:posOffset>14605</wp:posOffset>
                </wp:positionV>
                <wp:extent cx="1066800" cy="358140"/>
                <wp:effectExtent l="0" t="0" r="0" b="0"/>
                <wp:wrapNone/>
                <wp:docPr id="252" name="Text Box 252"/>
                <wp:cNvGraphicFramePr/>
                <a:graphic xmlns:a="http://schemas.openxmlformats.org/drawingml/2006/main">
                  <a:graphicData uri="http://schemas.microsoft.com/office/word/2010/wordprocessingShape">
                    <wps:wsp>
                      <wps:cNvSpPr txBox="1"/>
                      <wps:spPr>
                        <a:xfrm>
                          <a:off x="0" y="0"/>
                          <a:ext cx="1066800" cy="35814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E61CAE" w:rsidRPr="00435894" w:rsidRDefault="00E61CAE" w:rsidP="00AD6D82">
                            <w:pPr>
                              <w:rPr>
                                <w:sz w:val="20"/>
                                <w:szCs w:val="20"/>
                              </w:rPr>
                            </w:pPr>
                            <m:oMathPara>
                              <m:oMath>
                                <m:r>
                                  <m:rPr>
                                    <m:sty m:val="p"/>
                                  </m:rPr>
                                  <w:rPr>
                                    <w:rFonts w:ascii="Cambria Math" w:hAnsi="Cambria Math"/>
                                    <w:sz w:val="20"/>
                                    <w:szCs w:val="20"/>
                                  </w:rPr>
                                  <m:t>x=2</m:t>
                                </m:r>
                                <m:func>
                                  <m:funcPr>
                                    <m:ctrlPr>
                                      <w:rPr>
                                        <w:rFonts w:ascii="Cambria Math" w:hAnsi="Cambria Math"/>
                                        <w:sz w:val="20"/>
                                        <w:szCs w:val="20"/>
                                      </w:rPr>
                                    </m:ctrlPr>
                                  </m:funcPr>
                                  <m:fName>
                                    <m:r>
                                      <m:rPr>
                                        <m:sty m:val="p"/>
                                      </m:rPr>
                                      <w:rPr>
                                        <w:rFonts w:ascii="Cambria Math" w:hAnsi="Cambria Math"/>
                                        <w:sz w:val="20"/>
                                        <w:szCs w:val="20"/>
                                      </w:rPr>
                                      <m:t>sin</m:t>
                                    </m:r>
                                  </m:fName>
                                  <m:e>
                                    <m:r>
                                      <w:rPr>
                                        <w:rFonts w:ascii="Cambria Math" w:hAnsi="Cambria Math"/>
                                        <w:sz w:val="20"/>
                                        <w:szCs w:val="20"/>
                                      </w:rPr>
                                      <m:t>t</m:t>
                                    </m:r>
                                  </m:e>
                                </m:func>
                              </m:oMath>
                            </m:oMathPara>
                          </w:p>
                          <w:p w:rsidR="00E61CAE" w:rsidRPr="00435894" w:rsidRDefault="00E61CAE" w:rsidP="00AD6D82">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CB651" id="Text Box 252" o:spid="_x0000_s1062" type="#_x0000_t202" style="position:absolute;left:0;text-align:left;margin-left:36.2pt;margin-top:1.15pt;width:84pt;height:28.2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" filled="f" stroked="f" strokeweight="2pt">
                <v:textbox>
                  <w:txbxContent>
                    <w:p w:rsidR="00E61CAE" w:rsidRPr="00435894" w:rsidRDefault="00E61CAE" w:rsidP="00AD6D82">
                      <w:pPr>
                        <w:rPr>
                          <w:sz w:val="20"/>
                          <w:szCs w:val="20"/>
                        </w:rPr>
                      </w:pPr>
                      <m:oMathPara>
                        <m:oMath>
                          <m:r>
                            <m:rPr>
                              <m:sty m:val="p"/>
                            </m:rPr>
                            <w:rPr>
                              <w:rFonts w:ascii="Cambria Math" w:hAnsi="Cambria Math"/>
                              <w:sz w:val="20"/>
                              <w:szCs w:val="20"/>
                            </w:rPr>
                            <m:t>x=2</m:t>
                          </m:r>
                          <m:func>
                            <m:funcPr>
                              <m:ctrlPr>
                                <w:rPr>
                                  <w:rFonts w:ascii="Cambria Math" w:hAnsi="Cambria Math"/>
                                  <w:sz w:val="20"/>
                                  <w:szCs w:val="20"/>
                                </w:rPr>
                              </m:ctrlPr>
                            </m:funcPr>
                            <m:fName>
                              <m:r>
                                <m:rPr>
                                  <m:sty m:val="p"/>
                                </m:rPr>
                                <w:rPr>
                                  <w:rFonts w:ascii="Cambria Math" w:hAnsi="Cambria Math"/>
                                  <w:sz w:val="20"/>
                                  <w:szCs w:val="20"/>
                                </w:rPr>
                                <m:t>sin</m:t>
                              </m:r>
                            </m:fName>
                            <m:e>
                              <m:r>
                                <w:rPr>
                                  <w:rFonts w:ascii="Cambria Math" w:hAnsi="Cambria Math"/>
                                  <w:sz w:val="20"/>
                                  <w:szCs w:val="20"/>
                                </w:rPr>
                                <m:t>t</m:t>
                              </m:r>
                            </m:e>
                          </m:func>
                        </m:oMath>
                      </m:oMathPara>
                    </w:p>
                    <w:p w:rsidR="00E61CAE" w:rsidRPr="00435894" w:rsidRDefault="00E61CAE" w:rsidP="00AD6D82">
                      <w:pPr>
                        <w:rPr>
                          <w:sz w:val="20"/>
                          <w:szCs w:val="20"/>
                        </w:rPr>
                      </w:pPr>
                    </w:p>
                  </w:txbxContent>
                </v:textbox>
              </v:shape>
            </w:pict>
          </mc:Fallback>
        </mc:AlternateContent>
      </w:r>
      <w:r>
        <w:rPr>
          <w:lang w:val="id-ID"/>
        </w:rPr>
        <w:tab/>
      </w:r>
    </w:p>
    <w:p w:rsidR="00AD6D82" w:rsidRPr="00435894" w:rsidRDefault="00AD6D82" w:rsidP="00AD6D82">
      <w:pPr>
        <w:rPr>
          <w:b/>
          <w:lang w:val="id-ID"/>
        </w:rPr>
      </w:pPr>
      <w:r>
        <w:rPr>
          <w:b/>
          <w:lang w:val="id-ID"/>
        </w:rPr>
        <w:t>GAMBAR 3</w:t>
      </w:r>
    </w:p>
    <w:p w:rsidR="00AD6D82" w:rsidRDefault="00AD6D82" w:rsidP="00AD6D82">
      <w:pPr>
        <w:rPr>
          <w:lang w:val="id-ID"/>
        </w:rPr>
      </w:pPr>
      <w:r>
        <w:rPr>
          <w:lang w:val="id-ID"/>
        </w:rPr>
        <w:t xml:space="preserve">Andaikan x = 2 sin t, </w:t>
      </w:r>
      <m:oMath>
        <m:r>
          <m:rPr>
            <m:sty m:val="p"/>
          </m:rPr>
          <w:rPr>
            <w:rFonts w:ascii="Cambria Math" w:hAnsi="Cambria Math"/>
            <w:lang w:val="id-ID"/>
          </w:rPr>
          <m:t>-</m:t>
        </m:r>
        <m:f>
          <m:fPr>
            <m:ctrlPr>
              <w:rPr>
                <w:rFonts w:ascii="Cambria Math" w:hAnsi="Cambria Math"/>
                <w:lang w:val="id-ID"/>
              </w:rPr>
            </m:ctrlPr>
          </m:fPr>
          <m:num>
            <m:r>
              <m:rPr>
                <m:sty m:val="p"/>
              </m:rPr>
              <w:rPr>
                <w:rFonts w:ascii="Cambria Math" w:hAnsi="Cambria Math"/>
                <w:lang w:val="id-ID"/>
              </w:rPr>
              <m:t>π</m:t>
            </m:r>
          </m:num>
          <m:den>
            <m:r>
              <m:rPr>
                <m:sty m:val="p"/>
              </m:rPr>
              <w:rPr>
                <w:rFonts w:ascii="Cambria Math" w:hAnsi="Cambria Math"/>
                <w:lang w:val="id-ID"/>
              </w:rPr>
              <m:t>2</m:t>
            </m:r>
          </m:den>
        </m:f>
        <m:r>
          <w:rPr>
            <w:rFonts w:ascii="Cambria Math" w:hAnsi="Cambria Math"/>
            <w:lang w:val="id-ID"/>
          </w:rPr>
          <m:t xml:space="preserve"> ≤t≤</m:t>
        </m:r>
        <m:f>
          <m:fPr>
            <m:ctrlPr>
              <w:rPr>
                <w:rFonts w:ascii="Cambria Math" w:hAnsi="Cambria Math"/>
                <w:i/>
                <w:lang w:val="id-ID"/>
              </w:rPr>
            </m:ctrlPr>
          </m:fPr>
          <m:num>
            <m:r>
              <w:rPr>
                <w:rFonts w:ascii="Cambria Math" w:hAnsi="Cambria Math"/>
                <w:lang w:val="id-ID"/>
              </w:rPr>
              <m:t>π</m:t>
            </m:r>
          </m:num>
          <m:den>
            <m:r>
              <w:rPr>
                <w:rFonts w:ascii="Cambria Math" w:hAnsi="Cambria Math"/>
                <w:lang w:val="id-ID"/>
              </w:rPr>
              <m:t>2</m:t>
            </m:r>
          </m:den>
        </m:f>
      </m:oMath>
      <w:r>
        <w:rPr>
          <w:lang w:val="id-ID"/>
        </w:rPr>
        <w:t xml:space="preserve">   maka </w:t>
      </w:r>
      <m:oMath>
        <m:r>
          <m:rPr>
            <m:sty m:val="p"/>
          </m:rPr>
          <w:rPr>
            <w:rFonts w:ascii="Cambria Math" w:hAnsi="Cambria Math"/>
            <w:lang w:val="id-ID"/>
          </w:rPr>
          <m:t>dx=2</m:t>
        </m:r>
        <m:func>
          <m:funcPr>
            <m:ctrlPr>
              <w:rPr>
                <w:rFonts w:ascii="Cambria Math" w:hAnsi="Cambria Math"/>
                <w:lang w:val="id-ID"/>
              </w:rPr>
            </m:ctrlPr>
          </m:funcPr>
          <m:fName>
            <m:r>
              <m:rPr>
                <m:sty m:val="p"/>
              </m:rPr>
              <w:rPr>
                <w:rFonts w:ascii="Cambria Math" w:hAnsi="Cambria Math"/>
                <w:lang w:val="id-ID"/>
              </w:rPr>
              <m:t>cos</m:t>
            </m:r>
          </m:fName>
          <m:e>
            <m:r>
              <w:rPr>
                <w:rFonts w:ascii="Cambria Math" w:hAnsi="Cambria Math"/>
                <w:lang w:val="id-ID"/>
              </w:rPr>
              <m:t xml:space="preserve">t dt dan </m:t>
            </m:r>
            <m:rad>
              <m:radPr>
                <m:degHide m:val="1"/>
                <m:ctrlPr>
                  <w:rPr>
                    <w:rFonts w:ascii="Cambria Math" w:hAnsi="Cambria Math"/>
                    <w:i/>
                    <w:lang w:val="id-ID"/>
                  </w:rPr>
                </m:ctrlPr>
              </m:radPr>
              <m:deg/>
              <m:e>
                <m:r>
                  <w:rPr>
                    <w:rFonts w:ascii="Cambria Math" w:hAnsi="Cambria Math"/>
                    <w:lang w:val="id-ID"/>
                  </w:rPr>
                  <m:t>4</m:t>
                </m:r>
                <m:r>
                  <m:rPr>
                    <m:sty m:val="p"/>
                  </m:rPr>
                  <w:rPr>
                    <w:rFonts w:ascii="Cambria Math" w:hAnsi="Cambria Math"/>
                    <w:lang w:val="id-ID"/>
                  </w:rPr>
                  <m:t>-</m:t>
                </m:r>
                <m:sSup>
                  <m:sSupPr>
                    <m:ctrlPr>
                      <w:rPr>
                        <w:rFonts w:ascii="Cambria Math" w:hAnsi="Cambria Math"/>
                        <w:lang w:val="id-ID"/>
                      </w:rPr>
                    </m:ctrlPr>
                  </m:sSupPr>
                  <m:e>
                    <m:r>
                      <w:rPr>
                        <w:rFonts w:ascii="Cambria Math" w:hAnsi="Cambria Math"/>
                        <w:lang w:val="id-ID"/>
                      </w:rPr>
                      <m:t>x</m:t>
                    </m:r>
                  </m:e>
                  <m:sup>
                    <m:r>
                      <w:rPr>
                        <w:rFonts w:ascii="Cambria Math" w:hAnsi="Cambria Math"/>
                        <w:lang w:val="id-ID"/>
                      </w:rPr>
                      <m:t>2</m:t>
                    </m:r>
                  </m:sup>
                </m:sSup>
              </m:e>
            </m:rad>
            <m:r>
              <w:rPr>
                <w:rFonts w:ascii="Cambria Math" w:hAnsi="Cambria Math"/>
                <w:lang w:val="id-ID"/>
              </w:rPr>
              <m:t>=2</m:t>
            </m:r>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t.</m:t>
                </m:r>
              </m:e>
            </m:func>
          </m:e>
        </m:func>
      </m:oMath>
      <w:r>
        <w:rPr>
          <w:lang w:val="id-ID"/>
        </w:rPr>
        <w:t xml:space="preserve"> Sehingga</w:t>
      </w:r>
    </w:p>
    <w:p w:rsidR="00AD6D82" w:rsidRPr="00435894" w:rsidRDefault="00CF46CF" w:rsidP="00AD6D82">
      <w:pPr>
        <w:rPr>
          <w:lang w:val="id-ID"/>
        </w:rPr>
      </w:pPr>
      <m:oMathPara>
        <m:oMath>
          <m:nary>
            <m:naryPr>
              <m:limLoc m:val="undOvr"/>
              <m:subHide m:val="1"/>
              <m:supHide m:val="1"/>
              <m:ctrlPr>
                <w:rPr>
                  <w:rFonts w:ascii="Cambria Math" w:hAnsi="Cambria Math"/>
                  <w:lang w:val="id-ID"/>
                </w:rPr>
              </m:ctrlPr>
            </m:naryPr>
            <m:sub/>
            <m:sup/>
            <m:e>
              <m:f>
                <m:fPr>
                  <m:ctrlPr>
                    <w:rPr>
                      <w:rFonts w:ascii="Cambria Math" w:hAnsi="Cambria Math"/>
                      <w:i/>
                      <w:lang w:val="id-ID"/>
                    </w:rPr>
                  </m:ctrlPr>
                </m:fPr>
                <m:num>
                  <m:rad>
                    <m:radPr>
                      <m:degHide m:val="1"/>
                      <m:ctrlPr>
                        <w:rPr>
                          <w:rFonts w:ascii="Cambria Math" w:hAnsi="Cambria Math"/>
                          <w:i/>
                          <w:lang w:val="id-ID"/>
                        </w:rPr>
                      </m:ctrlPr>
                    </m:radPr>
                    <m:deg/>
                    <m:e>
                      <m:r>
                        <w:rPr>
                          <w:rFonts w:ascii="Cambria Math" w:hAnsi="Cambria Math"/>
                          <w:lang w:val="id-ID"/>
                        </w:rPr>
                        <m:t>4</m:t>
                      </m:r>
                      <m:r>
                        <m:rPr>
                          <m:sty m:val="p"/>
                        </m:rPr>
                        <w:rPr>
                          <w:rFonts w:ascii="Cambria Math" w:hAnsi="Cambria Math"/>
                          <w:lang w:val="id-ID"/>
                        </w:rPr>
                        <m:t>-</m:t>
                      </m:r>
                      <m:sSup>
                        <m:sSupPr>
                          <m:ctrlPr>
                            <w:rPr>
                              <w:rFonts w:ascii="Cambria Math" w:hAnsi="Cambria Math"/>
                              <w:lang w:val="id-ID"/>
                            </w:rPr>
                          </m:ctrlPr>
                        </m:sSupPr>
                        <m:e>
                          <m:r>
                            <w:rPr>
                              <w:rFonts w:ascii="Cambria Math" w:hAnsi="Cambria Math"/>
                              <w:lang w:val="id-ID"/>
                            </w:rPr>
                            <m:t>x</m:t>
                          </m:r>
                        </m:e>
                        <m:sup>
                          <m:r>
                            <w:rPr>
                              <w:rFonts w:ascii="Cambria Math" w:hAnsi="Cambria Math"/>
                              <w:lang w:val="id-ID"/>
                            </w:rPr>
                            <m:t>2</m:t>
                          </m:r>
                        </m:sup>
                      </m:sSup>
                    </m:e>
                  </m:rad>
                </m:num>
                <m:den>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den>
              </m:f>
            </m:e>
          </m:nary>
          <m:r>
            <m:rPr>
              <m:sty m:val="p"/>
            </m:rPr>
            <w:rPr>
              <w:rFonts w:ascii="Cambria Math" w:hAnsi="Cambria Math"/>
              <w:lang w:val="id-ID"/>
            </w:rPr>
            <m:t>dx=</m:t>
          </m:r>
          <m:nary>
            <m:naryPr>
              <m:limLoc m:val="undOvr"/>
              <m:subHide m:val="1"/>
              <m:supHide m:val="1"/>
              <m:ctrlPr>
                <w:rPr>
                  <w:rFonts w:ascii="Cambria Math" w:hAnsi="Cambria Math"/>
                  <w:lang w:val="id-ID"/>
                </w:rPr>
              </m:ctrlPr>
            </m:naryPr>
            <m:sub/>
            <m:sup/>
            <m:e>
              <m:f>
                <m:fPr>
                  <m:ctrlPr>
                    <w:rPr>
                      <w:rFonts w:ascii="Cambria Math" w:hAnsi="Cambria Math"/>
                      <w:i/>
                      <w:lang w:val="id-ID"/>
                    </w:rPr>
                  </m:ctrlPr>
                </m:fPr>
                <m:num>
                  <m:r>
                    <w:rPr>
                      <w:rFonts w:ascii="Cambria Math" w:hAnsi="Cambria Math"/>
                      <w:lang w:val="id-ID"/>
                    </w:rPr>
                    <m:t>2</m:t>
                  </m:r>
                  <m:func>
                    <m:funcPr>
                      <m:ctrlPr>
                        <w:rPr>
                          <w:rFonts w:ascii="Cambria Math" w:hAnsi="Cambria Math"/>
                          <w:lang w:val="id-ID"/>
                        </w:rPr>
                      </m:ctrlPr>
                    </m:funcPr>
                    <m:fName>
                      <m:r>
                        <m:rPr>
                          <m:sty m:val="p"/>
                        </m:rPr>
                        <w:rPr>
                          <w:rFonts w:ascii="Cambria Math" w:hAnsi="Cambria Math"/>
                          <w:lang w:val="id-ID"/>
                        </w:rPr>
                        <m:t>cos</m:t>
                      </m:r>
                    </m:fName>
                    <m:e>
                      <m:r>
                        <w:rPr>
                          <w:rFonts w:ascii="Cambria Math" w:hAnsi="Cambria Math"/>
                          <w:lang w:val="id-ID"/>
                        </w:rPr>
                        <m:t>t</m:t>
                      </m:r>
                    </m:e>
                  </m:func>
                </m:num>
                <m:den>
                  <m:r>
                    <w:rPr>
                      <w:rFonts w:ascii="Cambria Math" w:hAnsi="Cambria Math"/>
                      <w:lang w:val="id-ID"/>
                    </w:rPr>
                    <m:t xml:space="preserve">4 </m:t>
                  </m:r>
                  <m:sSup>
                    <m:sSupPr>
                      <m:ctrlPr>
                        <w:rPr>
                          <w:rFonts w:ascii="Cambria Math" w:hAnsi="Cambria Math"/>
                          <w:i/>
                          <w:lang w:val="id-ID"/>
                        </w:rPr>
                      </m:ctrlPr>
                    </m:sSupPr>
                    <m:e>
                      <m:r>
                        <w:rPr>
                          <w:rFonts w:ascii="Cambria Math" w:hAnsi="Cambria Math"/>
                          <w:lang w:val="id-ID"/>
                        </w:rPr>
                        <m:t>sin</m:t>
                      </m:r>
                    </m:e>
                    <m:sup>
                      <m:r>
                        <w:rPr>
                          <w:rFonts w:ascii="Cambria Math" w:hAnsi="Cambria Math"/>
                          <w:lang w:val="id-ID"/>
                        </w:rPr>
                        <m:t>2</m:t>
                      </m:r>
                    </m:sup>
                  </m:sSup>
                  <m:r>
                    <w:rPr>
                      <w:rFonts w:ascii="Cambria Math" w:hAnsi="Cambria Math"/>
                      <w:lang w:val="id-ID"/>
                    </w:rPr>
                    <m:t>t</m:t>
                  </m:r>
                </m:den>
              </m:f>
            </m:e>
          </m:nary>
          <m:d>
            <m:dPr>
              <m:ctrlPr>
                <w:rPr>
                  <w:rFonts w:ascii="Cambria Math" w:hAnsi="Cambria Math"/>
                  <w:i/>
                  <w:lang w:val="id-ID"/>
                </w:rPr>
              </m:ctrlPr>
            </m:dPr>
            <m:e>
              <m:r>
                <w:rPr>
                  <w:rFonts w:ascii="Cambria Math" w:hAnsi="Cambria Math"/>
                  <w:lang w:val="id-ID"/>
                </w:rPr>
                <m:t>2</m:t>
              </m:r>
              <m:func>
                <m:funcPr>
                  <m:ctrlPr>
                    <w:rPr>
                      <w:rFonts w:ascii="Cambria Math" w:hAnsi="Cambria Math"/>
                      <w:lang w:val="id-ID"/>
                    </w:rPr>
                  </m:ctrlPr>
                </m:funcPr>
                <m:fName>
                  <m:r>
                    <m:rPr>
                      <m:sty m:val="p"/>
                    </m:rPr>
                    <w:rPr>
                      <w:rFonts w:ascii="Cambria Math" w:hAnsi="Cambria Math"/>
                      <w:lang w:val="id-ID"/>
                    </w:rPr>
                    <m:t>cos</m:t>
                  </m:r>
                </m:fName>
                <m:e>
                  <m:r>
                    <w:rPr>
                      <w:rFonts w:ascii="Cambria Math" w:hAnsi="Cambria Math"/>
                      <w:lang w:val="id-ID"/>
                    </w:rPr>
                    <m:t>t</m:t>
                  </m:r>
                </m:e>
              </m:func>
            </m:e>
          </m:d>
          <m:r>
            <w:rPr>
              <w:rFonts w:ascii="Cambria Math" w:hAnsi="Cambria Math"/>
              <w:lang w:val="id-ID"/>
            </w:rPr>
            <m:t xml:space="preserve"> dt</m:t>
          </m:r>
        </m:oMath>
      </m:oMathPara>
    </w:p>
    <w:p w:rsidR="00AD6D82" w:rsidRPr="00435894" w:rsidRDefault="00AD6D82" w:rsidP="00AD6D82">
      <w:pPr>
        <w:rPr>
          <w:lang w:val="id-ID"/>
        </w:rPr>
      </w:pPr>
      <m:oMathPara>
        <m:oMath>
          <m:r>
            <m:rPr>
              <m:sty m:val="p"/>
            </m:rPr>
            <w:rPr>
              <w:rFonts w:ascii="Cambria Math" w:hAnsi="Cambria Math"/>
              <w:lang w:val="id-ID"/>
            </w:rPr>
            <m:t xml:space="preserve">                                              =</m:t>
          </m:r>
          <m:nary>
            <m:naryPr>
              <m:limLoc m:val="undOvr"/>
              <m:subHide m:val="1"/>
              <m:supHide m:val="1"/>
              <m:ctrlPr>
                <w:rPr>
                  <w:rFonts w:ascii="Cambria Math" w:hAnsi="Cambria Math"/>
                  <w:lang w:val="id-ID"/>
                </w:rPr>
              </m:ctrlPr>
            </m:naryPr>
            <m:sub/>
            <m:sup/>
            <m:e>
              <m:sSup>
                <m:sSupPr>
                  <m:ctrlPr>
                    <w:rPr>
                      <w:rFonts w:ascii="Cambria Math" w:hAnsi="Cambria Math"/>
                      <w:i/>
                      <w:lang w:val="id-ID"/>
                    </w:rPr>
                  </m:ctrlPr>
                </m:sSupPr>
                <m:e>
                  <m:r>
                    <w:rPr>
                      <w:rFonts w:ascii="Cambria Math" w:hAnsi="Cambria Math"/>
                      <w:lang w:val="id-ID"/>
                    </w:rPr>
                    <m:t>cot</m:t>
                  </m:r>
                </m:e>
                <m:sup>
                  <m:r>
                    <w:rPr>
                      <w:rFonts w:ascii="Cambria Math" w:hAnsi="Cambria Math"/>
                      <w:lang w:val="id-ID"/>
                    </w:rPr>
                    <m:t>2</m:t>
                  </m:r>
                </m:sup>
              </m:sSup>
              <m:r>
                <w:rPr>
                  <w:rFonts w:ascii="Cambria Math" w:hAnsi="Cambria Math"/>
                  <w:lang w:val="id-ID"/>
                </w:rPr>
                <m:t xml:space="preserve"> t dt=</m:t>
              </m:r>
              <m:nary>
                <m:naryPr>
                  <m:limLoc m:val="undOvr"/>
                  <m:subHide m:val="1"/>
                  <m:supHide m:val="1"/>
                  <m:ctrlPr>
                    <w:rPr>
                      <w:rFonts w:ascii="Cambria Math" w:hAnsi="Cambria Math"/>
                      <w:i/>
                      <w:lang w:val="id-ID"/>
                    </w:rPr>
                  </m:ctrlPr>
                </m:naryPr>
                <m:sub/>
                <m:sup/>
                <m:e>
                  <m:d>
                    <m:dPr>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csc</m:t>
                          </m:r>
                        </m:e>
                        <m:sup>
                          <m:r>
                            <w:rPr>
                              <w:rFonts w:ascii="Cambria Math" w:hAnsi="Cambria Math"/>
                              <w:lang w:val="id-ID"/>
                            </w:rPr>
                            <m:t>2</m:t>
                          </m:r>
                        </m:sup>
                      </m:sSup>
                      <m:r>
                        <w:rPr>
                          <w:rFonts w:ascii="Cambria Math" w:hAnsi="Cambria Math"/>
                          <w:lang w:val="id-ID"/>
                        </w:rPr>
                        <m:t xml:space="preserve"> t-1</m:t>
                      </m:r>
                    </m:e>
                  </m:d>
                  <m:r>
                    <w:rPr>
                      <w:rFonts w:ascii="Cambria Math" w:hAnsi="Cambria Math"/>
                      <w:lang w:val="id-ID"/>
                    </w:rPr>
                    <m:t xml:space="preserve"> dt</m:t>
                  </m:r>
                </m:e>
              </m:nary>
            </m:e>
          </m:nary>
        </m:oMath>
      </m:oMathPara>
    </w:p>
    <w:p w:rsidR="00AD6D82" w:rsidRPr="00435894" w:rsidRDefault="00AD6D82" w:rsidP="00AD6D82">
      <w:pPr>
        <w:rPr>
          <w:lang w:val="id-ID"/>
        </w:rPr>
      </w:pPr>
      <m:oMathPara>
        <m:oMath>
          <m:r>
            <m:rPr>
              <m:sty m:val="p"/>
            </m:rPr>
            <w:rPr>
              <w:rFonts w:ascii="Cambria Math" w:hAnsi="Cambria Math"/>
              <w:lang w:val="id-ID"/>
            </w:rPr>
            <m:t xml:space="preserve">               =-</m:t>
          </m:r>
          <m:func>
            <m:funcPr>
              <m:ctrlPr>
                <w:rPr>
                  <w:rFonts w:ascii="Cambria Math" w:hAnsi="Cambria Math"/>
                  <w:lang w:val="id-ID"/>
                </w:rPr>
              </m:ctrlPr>
            </m:funcPr>
            <m:fName>
              <m:r>
                <m:rPr>
                  <m:sty m:val="p"/>
                </m:rPr>
                <w:rPr>
                  <w:rFonts w:ascii="Cambria Math" w:hAnsi="Cambria Math"/>
                  <w:lang w:val="id-ID"/>
                </w:rPr>
                <m:t>cot</m:t>
              </m:r>
            </m:fName>
            <m:e>
              <m:r>
                <w:rPr>
                  <w:rFonts w:ascii="Cambria Math" w:hAnsi="Cambria Math"/>
                  <w:lang w:val="id-ID"/>
                </w:rPr>
                <m:t>t-t+C</m:t>
              </m:r>
            </m:e>
          </m:func>
        </m:oMath>
      </m:oMathPara>
    </w:p>
    <w:p w:rsidR="00AD6D82" w:rsidRDefault="00AD6D82" w:rsidP="00AD6D82">
      <w:pPr>
        <w:rPr>
          <w:lang w:val="id-ID"/>
        </w:rPr>
      </w:pPr>
      <w:r>
        <w:rPr>
          <w:lang w:val="id-ID"/>
        </w:rPr>
        <w:t xml:space="preserve">Oleh karena sin </w:t>
      </w:r>
      <m:oMath>
        <m:r>
          <m:rPr>
            <m:sty m:val="p"/>
          </m:rPr>
          <w:rPr>
            <w:rFonts w:ascii="Cambria Math" w:hAnsi="Cambria Math"/>
            <w:lang w:val="id-ID"/>
          </w:rPr>
          <m:t>t=x/2</m:t>
        </m:r>
      </m:oMath>
      <w:r>
        <w:rPr>
          <w:lang w:val="id-ID"/>
        </w:rPr>
        <w:t xml:space="preserve">, maka t = </w:t>
      </w:r>
      <m:oMath>
        <m:sSup>
          <m:sSupPr>
            <m:ctrlPr>
              <w:rPr>
                <w:rFonts w:ascii="Cambria Math" w:hAnsi="Cambria Math"/>
                <w:lang w:val="id-ID"/>
              </w:rPr>
            </m:ctrlPr>
          </m:sSupPr>
          <m:e>
            <m:r>
              <w:rPr>
                <w:rFonts w:ascii="Cambria Math" w:hAnsi="Cambria Math"/>
                <w:lang w:val="id-ID"/>
              </w:rPr>
              <m:t>sin</m:t>
            </m:r>
          </m:e>
          <m:sup>
            <m:r>
              <w:rPr>
                <w:rFonts w:ascii="Cambria Math" w:hAnsi="Cambria Math"/>
                <w:lang w:val="id-ID"/>
              </w:rPr>
              <m:t>-</m:t>
            </m:r>
            <m:r>
              <m:rPr>
                <m:sty m:val="p"/>
              </m:rPr>
              <w:rPr>
                <w:rFonts w:ascii="Cambria Math" w:hAnsi="Cambria Math"/>
                <w:lang w:val="id-ID"/>
              </w:rPr>
              <m:t>1</m:t>
            </m:r>
          </m:sup>
        </m:sSup>
        <m:d>
          <m:dPr>
            <m:ctrlPr>
              <w:rPr>
                <w:rFonts w:ascii="Cambria Math" w:hAnsi="Cambria Math"/>
                <w:lang w:val="id-ID"/>
              </w:rPr>
            </m:ctrlPr>
          </m:dPr>
          <m:e>
            <m:f>
              <m:fPr>
                <m:ctrlPr>
                  <w:rPr>
                    <w:rFonts w:ascii="Cambria Math" w:hAnsi="Cambria Math"/>
                    <w:lang w:val="id-ID"/>
                  </w:rPr>
                </m:ctrlPr>
              </m:fPr>
              <m:num>
                <m:r>
                  <w:rPr>
                    <w:rFonts w:ascii="Cambria Math" w:hAnsi="Cambria Math"/>
                    <w:lang w:val="id-ID"/>
                  </w:rPr>
                  <m:t>x</m:t>
                </m:r>
                <m:ctrlPr>
                  <w:rPr>
                    <w:rFonts w:ascii="Cambria Math" w:hAnsi="Cambria Math"/>
                    <w:i/>
                    <w:lang w:val="id-ID"/>
                  </w:rPr>
                </m:ctrlPr>
              </m:num>
              <m:den>
                <m:r>
                  <m:rPr>
                    <m:sty m:val="p"/>
                  </m:rPr>
                  <w:rPr>
                    <w:rFonts w:ascii="Cambria Math" w:hAnsi="Cambria Math"/>
                    <w:lang w:val="id-ID"/>
                  </w:rPr>
                  <m:t>2</m:t>
                </m:r>
              </m:den>
            </m:f>
          </m:e>
        </m:d>
      </m:oMath>
      <w:r>
        <w:rPr>
          <w:lang w:val="id-ID"/>
        </w:rPr>
        <w:t xml:space="preserve">. Juga diperoleh (Gambar 3) cot t = </w:t>
      </w:r>
      <m:oMath>
        <m:rad>
          <m:radPr>
            <m:degHide m:val="1"/>
            <m:ctrlPr>
              <w:rPr>
                <w:rFonts w:ascii="Cambria Math" w:hAnsi="Cambria Math"/>
                <w:lang w:val="id-ID"/>
              </w:rPr>
            </m:ctrlPr>
          </m:radPr>
          <m:deg/>
          <m:e>
            <m:r>
              <w:rPr>
                <w:rFonts w:ascii="Cambria Math" w:hAnsi="Cambria Math"/>
                <w:lang w:val="id-ID"/>
              </w:rPr>
              <m:t>4</m:t>
            </m:r>
            <m:r>
              <m:rPr>
                <m:sty m:val="p"/>
              </m:rPr>
              <w:rPr>
                <w:rFonts w:ascii="Cambria Math" w:hAnsi="Cambria Math"/>
                <w:lang w:val="id-ID"/>
              </w:rPr>
              <m:t>-</m:t>
            </m:r>
            <m:f>
              <m:fPr>
                <m:ctrlPr>
                  <w:rPr>
                    <w:rFonts w:ascii="Cambria Math" w:hAnsi="Cambria Math"/>
                    <w:i/>
                    <w:lang w:val="id-ID"/>
                  </w:rPr>
                </m:ctrlPr>
              </m:fPr>
              <m:num>
                <m:sSup>
                  <m:sSupPr>
                    <m:ctrlPr>
                      <w:rPr>
                        <w:rFonts w:ascii="Cambria Math" w:hAnsi="Cambria Math"/>
                        <w:lang w:val="id-ID"/>
                      </w:rPr>
                    </m:ctrlPr>
                  </m:sSupPr>
                  <m:e>
                    <m:r>
                      <w:rPr>
                        <w:rFonts w:ascii="Cambria Math" w:hAnsi="Cambria Math"/>
                        <w:lang w:val="id-ID"/>
                      </w:rPr>
                      <m:t>x</m:t>
                    </m:r>
                  </m:e>
                  <m:sup>
                    <m:r>
                      <w:rPr>
                        <w:rFonts w:ascii="Cambria Math" w:hAnsi="Cambria Math"/>
                        <w:lang w:val="id-ID"/>
                      </w:rPr>
                      <m:t>2</m:t>
                    </m:r>
                  </m:sup>
                </m:sSup>
                <m:ctrlPr>
                  <w:rPr>
                    <w:rFonts w:ascii="Cambria Math" w:hAnsi="Cambria Math"/>
                    <w:lang w:val="id-ID"/>
                  </w:rPr>
                </m:ctrlPr>
              </m:num>
              <m:den>
                <m:r>
                  <w:rPr>
                    <w:rFonts w:ascii="Cambria Math" w:hAnsi="Cambria Math"/>
                    <w:lang w:val="id-ID"/>
                  </w:rPr>
                  <m:t>x</m:t>
                </m:r>
              </m:den>
            </m:f>
            <m:r>
              <w:rPr>
                <w:rFonts w:ascii="Cambria Math" w:hAnsi="Cambria Math"/>
                <w:lang w:val="id-ID"/>
              </w:rPr>
              <m:t>.</m:t>
            </m:r>
          </m:e>
        </m:rad>
      </m:oMath>
      <w:r>
        <w:rPr>
          <w:lang w:val="id-ID"/>
        </w:rPr>
        <w:t xml:space="preserve"> Sehingga</w:t>
      </w:r>
    </w:p>
    <w:p w:rsidR="00AD6D82" w:rsidRPr="00435894" w:rsidRDefault="00CF46CF" w:rsidP="00AD6D82">
      <w:pPr>
        <w:rPr>
          <w:lang w:val="id-ID"/>
        </w:rPr>
      </w:pPr>
      <m:oMathPara>
        <m:oMath>
          <m:nary>
            <m:naryPr>
              <m:limLoc m:val="undOvr"/>
              <m:subHide m:val="1"/>
              <m:supHide m:val="1"/>
              <m:ctrlPr>
                <w:rPr>
                  <w:rFonts w:ascii="Cambria Math" w:hAnsi="Cambria Math"/>
                  <w:lang w:val="id-ID"/>
                </w:rPr>
              </m:ctrlPr>
            </m:naryPr>
            <m:sub/>
            <m:sup/>
            <m:e>
              <m:f>
                <m:fPr>
                  <m:ctrlPr>
                    <w:rPr>
                      <w:rFonts w:ascii="Cambria Math" w:hAnsi="Cambria Math"/>
                      <w:i/>
                      <w:lang w:val="id-ID"/>
                    </w:rPr>
                  </m:ctrlPr>
                </m:fPr>
                <m:num>
                  <m:rad>
                    <m:radPr>
                      <m:degHide m:val="1"/>
                      <m:ctrlPr>
                        <w:rPr>
                          <w:rFonts w:ascii="Cambria Math" w:hAnsi="Cambria Math"/>
                          <w:i/>
                          <w:lang w:val="id-ID"/>
                        </w:rPr>
                      </m:ctrlPr>
                    </m:radPr>
                    <m:deg/>
                    <m:e>
                      <m:r>
                        <w:rPr>
                          <w:rFonts w:ascii="Cambria Math" w:hAnsi="Cambria Math"/>
                          <w:lang w:val="id-ID"/>
                        </w:rPr>
                        <m:t>4</m:t>
                      </m:r>
                      <m:r>
                        <m:rPr>
                          <m:sty m:val="p"/>
                        </m:rPr>
                        <w:rPr>
                          <w:rFonts w:ascii="Cambria Math" w:hAnsi="Cambria Math"/>
                          <w:lang w:val="id-ID"/>
                        </w:rPr>
                        <m:t>-</m:t>
                      </m:r>
                      <m:sSup>
                        <m:sSupPr>
                          <m:ctrlPr>
                            <w:rPr>
                              <w:rFonts w:ascii="Cambria Math" w:hAnsi="Cambria Math"/>
                              <w:lang w:val="id-ID"/>
                            </w:rPr>
                          </m:ctrlPr>
                        </m:sSupPr>
                        <m:e>
                          <m:r>
                            <w:rPr>
                              <w:rFonts w:ascii="Cambria Math" w:hAnsi="Cambria Math"/>
                              <w:lang w:val="id-ID"/>
                            </w:rPr>
                            <m:t>x</m:t>
                          </m:r>
                        </m:e>
                        <m:sup>
                          <m:r>
                            <w:rPr>
                              <w:rFonts w:ascii="Cambria Math" w:hAnsi="Cambria Math"/>
                              <w:lang w:val="id-ID"/>
                            </w:rPr>
                            <m:t>2</m:t>
                          </m:r>
                        </m:sup>
                      </m:sSup>
                    </m:e>
                  </m:rad>
                </m:num>
                <m:den>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den>
              </m:f>
            </m:e>
          </m:nary>
          <m:r>
            <w:rPr>
              <w:rFonts w:ascii="Cambria Math" w:hAnsi="Cambria Math"/>
              <w:lang w:val="id-ID"/>
            </w:rPr>
            <m:t xml:space="preserve"> dx=-</m:t>
          </m:r>
          <m:f>
            <m:fPr>
              <m:ctrlPr>
                <w:rPr>
                  <w:rFonts w:ascii="Cambria Math" w:hAnsi="Cambria Math"/>
                  <w:i/>
                  <w:lang w:val="id-ID"/>
                </w:rPr>
              </m:ctrlPr>
            </m:fPr>
            <m:num>
              <m:rad>
                <m:radPr>
                  <m:degHide m:val="1"/>
                  <m:ctrlPr>
                    <w:rPr>
                      <w:rFonts w:ascii="Cambria Math" w:hAnsi="Cambria Math"/>
                      <w:i/>
                      <w:lang w:val="id-ID"/>
                    </w:rPr>
                  </m:ctrlPr>
                </m:radPr>
                <m:deg/>
                <m:e>
                  <m:r>
                    <w:rPr>
                      <w:rFonts w:ascii="Cambria Math" w:hAnsi="Cambria Math"/>
                      <w:lang w:val="id-ID"/>
                    </w:rPr>
                    <m:t>4</m:t>
                  </m:r>
                  <m:r>
                    <m:rPr>
                      <m:sty m:val="p"/>
                    </m:rPr>
                    <w:rPr>
                      <w:rFonts w:ascii="Cambria Math" w:hAnsi="Cambria Math"/>
                      <w:lang w:val="id-ID"/>
                    </w:rPr>
                    <m:t>-</m:t>
                  </m:r>
                  <m:sSup>
                    <m:sSupPr>
                      <m:ctrlPr>
                        <w:rPr>
                          <w:rFonts w:ascii="Cambria Math" w:hAnsi="Cambria Math"/>
                          <w:lang w:val="id-ID"/>
                        </w:rPr>
                      </m:ctrlPr>
                    </m:sSupPr>
                    <m:e>
                      <m:r>
                        <w:rPr>
                          <w:rFonts w:ascii="Cambria Math" w:hAnsi="Cambria Math"/>
                          <w:lang w:val="id-ID"/>
                        </w:rPr>
                        <m:t>x</m:t>
                      </m:r>
                    </m:e>
                    <m:sup>
                      <m:r>
                        <w:rPr>
                          <w:rFonts w:ascii="Cambria Math" w:hAnsi="Cambria Math"/>
                          <w:lang w:val="id-ID"/>
                        </w:rPr>
                        <m:t>2</m:t>
                      </m:r>
                    </m:sup>
                  </m:sSup>
                </m:e>
              </m:rad>
            </m:num>
            <m:den>
              <m:r>
                <w:rPr>
                  <w:rFonts w:ascii="Cambria Math" w:hAnsi="Cambria Math"/>
                  <w:lang w:val="id-ID"/>
                </w:rPr>
                <m:t>x</m:t>
              </m:r>
            </m:den>
          </m:f>
          <m:r>
            <m:rPr>
              <m:sty m:val="p"/>
            </m:rPr>
            <w:rPr>
              <w:rFonts w:ascii="Cambria Math" w:hAnsi="Cambria Math"/>
              <w:lang w:val="id-ID"/>
            </w:rPr>
            <m:t>-</m:t>
          </m:r>
          <m:sSup>
            <m:sSupPr>
              <m:ctrlPr>
                <w:rPr>
                  <w:rFonts w:ascii="Cambria Math" w:hAnsi="Cambria Math"/>
                  <w:lang w:val="id-ID"/>
                </w:rPr>
              </m:ctrlPr>
            </m:sSupPr>
            <m:e>
              <m:r>
                <w:rPr>
                  <w:rFonts w:ascii="Cambria Math" w:hAnsi="Cambria Math"/>
                  <w:lang w:val="id-ID"/>
                </w:rPr>
                <m:t>sin</m:t>
              </m:r>
            </m:e>
            <m:sup>
              <m:r>
                <w:rPr>
                  <w:rFonts w:ascii="Cambria Math" w:hAnsi="Cambria Math"/>
                  <w:lang w:val="id-ID"/>
                </w:rPr>
                <m:t>-</m:t>
              </m:r>
              <m:r>
                <m:rPr>
                  <m:sty m:val="p"/>
                </m:rPr>
                <w:rPr>
                  <w:rFonts w:ascii="Cambria Math" w:hAnsi="Cambria Math"/>
                  <w:lang w:val="id-ID"/>
                </w:rPr>
                <m:t>1</m:t>
              </m:r>
            </m:sup>
          </m:sSup>
          <m:d>
            <m:dPr>
              <m:ctrlPr>
                <w:rPr>
                  <w:rFonts w:ascii="Cambria Math" w:hAnsi="Cambria Math"/>
                  <w:i/>
                  <w:lang w:val="id-ID"/>
                </w:rPr>
              </m:ctrlPr>
            </m:dPr>
            <m:e>
              <m:f>
                <m:fPr>
                  <m:ctrlPr>
                    <w:rPr>
                      <w:rFonts w:ascii="Cambria Math" w:hAnsi="Cambria Math"/>
                      <w:i/>
                      <w:lang w:val="id-ID"/>
                    </w:rPr>
                  </m:ctrlPr>
                </m:fPr>
                <m:num>
                  <m:r>
                    <w:rPr>
                      <w:rFonts w:ascii="Cambria Math" w:hAnsi="Cambria Math"/>
                      <w:lang w:val="id-ID"/>
                    </w:rPr>
                    <m:t>x</m:t>
                  </m:r>
                </m:num>
                <m:den>
                  <m:r>
                    <w:rPr>
                      <w:rFonts w:ascii="Cambria Math" w:hAnsi="Cambria Math"/>
                      <w:lang w:val="id-ID"/>
                    </w:rPr>
                    <m:t>2</m:t>
                  </m:r>
                </m:den>
              </m:f>
            </m:e>
          </m:d>
          <m:r>
            <w:rPr>
              <w:rFonts w:ascii="Cambria Math" w:hAnsi="Cambria Math"/>
              <w:lang w:val="id-ID"/>
            </w:rPr>
            <m:t>+C</m:t>
          </m:r>
        </m:oMath>
      </m:oMathPara>
    </w:p>
    <w:p w:rsidR="00AD6D82" w:rsidRDefault="00AD6D82" w:rsidP="00AD6D82">
      <w:pPr>
        <w:rPr>
          <w:lang w:val="id-ID"/>
        </w:rPr>
      </w:pPr>
      <w:r>
        <w:rPr>
          <w:b/>
          <w:lang w:val="id-ID"/>
        </w:rPr>
        <w:t xml:space="preserve">CONTOH 6 </w:t>
      </w:r>
      <w:r>
        <w:rPr>
          <w:lang w:val="id-ID"/>
        </w:rPr>
        <w:t>Tentukan</w:t>
      </w:r>
    </w:p>
    <w:p w:rsidR="00AD6D82" w:rsidRPr="00435894" w:rsidRDefault="00AD6D82" w:rsidP="00AD6D82">
      <w:pPr>
        <w:rPr>
          <w:lang w:val="id-ID"/>
        </w:rPr>
      </w:pPr>
      <m:oMathPara>
        <m:oMathParaPr>
          <m:jc m:val="left"/>
        </m:oMathParaPr>
        <m:oMath>
          <m:r>
            <w:rPr>
              <w:rFonts w:ascii="Cambria Math" w:hAnsi="Cambria Math"/>
              <w:lang w:val="id-ID"/>
            </w:rPr>
            <m:t xml:space="preserve"> </m:t>
          </m:r>
          <m:r>
            <m:rPr>
              <m:sty m:val="p"/>
            </m:rPr>
            <w:rPr>
              <w:rFonts w:ascii="Cambria Math" w:hAnsi="Cambria Math"/>
              <w:lang w:val="id-ID"/>
            </w:rPr>
            <m:t xml:space="preserve">                                            </m:t>
          </m:r>
          <m:nary>
            <m:naryPr>
              <m:limLoc m:val="undOvr"/>
              <m:subHide m:val="1"/>
              <m:supHide m:val="1"/>
              <m:ctrlPr>
                <w:rPr>
                  <w:rFonts w:ascii="Cambria Math" w:hAnsi="Cambria Math"/>
                  <w:lang w:val="id-ID"/>
                </w:rPr>
              </m:ctrlPr>
            </m:naryPr>
            <m:sub/>
            <m:sup/>
            <m:e>
              <m:f>
                <m:fPr>
                  <m:ctrlPr>
                    <w:rPr>
                      <w:rFonts w:ascii="Cambria Math" w:hAnsi="Cambria Math"/>
                      <w:i/>
                      <w:lang w:val="id-ID"/>
                    </w:rPr>
                  </m:ctrlPr>
                </m:fPr>
                <m:num>
                  <m:r>
                    <w:rPr>
                      <w:rFonts w:ascii="Cambria Math" w:hAnsi="Cambria Math"/>
                      <w:lang w:val="id-ID"/>
                    </w:rPr>
                    <m:t>d</m:t>
                  </m:r>
                  <m:r>
                    <m:rPr>
                      <m:sty m:val="p"/>
                    </m:rPr>
                    <w:rPr>
                      <w:rFonts w:ascii="Cambria Math" w:hAnsi="Cambria Math"/>
                      <w:lang w:val="id-ID"/>
                    </w:rPr>
                    <m:t>x</m:t>
                  </m:r>
                </m:num>
                <m:den>
                  <m:rad>
                    <m:radPr>
                      <m:degHide m:val="1"/>
                      <m:ctrlPr>
                        <w:rPr>
                          <w:rFonts w:ascii="Cambria Math" w:hAnsi="Cambria Math"/>
                          <w:i/>
                          <w:lang w:val="id-ID"/>
                        </w:rPr>
                      </m:ctrlPr>
                    </m:radPr>
                    <m:deg/>
                    <m:e>
                      <m:r>
                        <w:rPr>
                          <w:rFonts w:ascii="Cambria Math" w:hAnsi="Cambria Math"/>
                          <w:lang w:val="id-ID"/>
                        </w:rPr>
                        <m:t>9</m:t>
                      </m:r>
                      <m:r>
                        <m:rPr>
                          <m:sty m:val="p"/>
                        </m:rPr>
                        <w:rPr>
                          <w:rFonts w:ascii="Cambria Math" w:hAnsi="Cambria Math"/>
                          <w:lang w:val="id-ID"/>
                        </w:rPr>
                        <m:t>+</m:t>
                      </m:r>
                      <m:sSup>
                        <m:sSupPr>
                          <m:ctrlPr>
                            <w:rPr>
                              <w:rFonts w:ascii="Cambria Math" w:hAnsi="Cambria Math"/>
                              <w:lang w:val="id-ID"/>
                            </w:rPr>
                          </m:ctrlPr>
                        </m:sSupPr>
                        <m:e>
                          <m:r>
                            <w:rPr>
                              <w:rFonts w:ascii="Cambria Math" w:hAnsi="Cambria Math"/>
                              <w:lang w:val="id-ID"/>
                            </w:rPr>
                            <m:t>x</m:t>
                          </m:r>
                        </m:e>
                        <m:sup>
                          <m:r>
                            <w:rPr>
                              <w:rFonts w:ascii="Cambria Math" w:hAnsi="Cambria Math"/>
                              <w:lang w:val="id-ID"/>
                            </w:rPr>
                            <m:t>2</m:t>
                          </m:r>
                        </m:sup>
                      </m:sSup>
                    </m:e>
                  </m:rad>
                </m:den>
              </m:f>
            </m:e>
          </m:nary>
        </m:oMath>
      </m:oMathPara>
    </w:p>
    <w:p w:rsidR="00AD6D82" w:rsidRPr="00301A5F" w:rsidRDefault="00AD6D82" w:rsidP="00AD6D82">
      <w:pPr>
        <w:rPr>
          <w:b/>
          <w:i/>
          <w:lang w:val="id-ID"/>
        </w:rPr>
      </w:pPr>
      <w:r w:rsidRPr="00301A5F">
        <w:rPr>
          <w:b/>
          <w:i/>
          <w:lang w:val="id-ID"/>
        </w:rPr>
        <w:t xml:space="preserve">Penyelesaian </w:t>
      </w:r>
    </w:p>
    <w:p w:rsidR="00AD6D82" w:rsidRDefault="00AD6D82" w:rsidP="00AD6D82">
      <w:pPr>
        <w:rPr>
          <w:lang w:val="id-ID"/>
        </w:rPr>
      </w:pPr>
      <w:r>
        <w:rPr>
          <w:lang w:val="id-ID"/>
        </w:rPr>
        <w:t xml:space="preserve">Andaikan x = 3 tan t,  </w:t>
      </w:r>
      <m:oMath>
        <m:r>
          <m:rPr>
            <m:sty m:val="p"/>
          </m:rPr>
          <w:rPr>
            <w:rFonts w:ascii="Cambria Math" w:hAnsi="Cambria Math"/>
            <w:lang w:val="id-ID"/>
          </w:rPr>
          <m:t>-</m:t>
        </m:r>
        <m:f>
          <m:fPr>
            <m:ctrlPr>
              <w:rPr>
                <w:rFonts w:ascii="Cambria Math" w:hAnsi="Cambria Math"/>
                <w:lang w:val="id-ID"/>
              </w:rPr>
            </m:ctrlPr>
          </m:fPr>
          <m:num>
            <m:r>
              <m:rPr>
                <m:sty m:val="p"/>
              </m:rPr>
              <w:rPr>
                <w:rFonts w:ascii="Cambria Math" w:hAnsi="Cambria Math"/>
                <w:lang w:val="id-ID"/>
              </w:rPr>
              <m:t>π</m:t>
            </m:r>
          </m:num>
          <m:den>
            <m:r>
              <m:rPr>
                <m:sty m:val="p"/>
              </m:rPr>
              <w:rPr>
                <w:rFonts w:ascii="Cambria Math" w:hAnsi="Cambria Math"/>
                <w:lang w:val="id-ID"/>
              </w:rPr>
              <m:t>2</m:t>
            </m:r>
          </m:den>
        </m:f>
        <m:r>
          <m:rPr>
            <m:sty m:val="p"/>
          </m:rPr>
          <w:rPr>
            <w:rFonts w:ascii="Cambria Math" w:hAnsi="Cambria Math"/>
            <w:lang w:val="id-ID"/>
          </w:rPr>
          <m:t>&lt;t&lt;</m:t>
        </m:r>
        <m:f>
          <m:fPr>
            <m:ctrlPr>
              <w:rPr>
                <w:rFonts w:ascii="Cambria Math" w:hAnsi="Cambria Math"/>
                <w:lang w:val="id-ID"/>
              </w:rPr>
            </m:ctrlPr>
          </m:fPr>
          <m:num>
            <m:r>
              <m:rPr>
                <m:sty m:val="p"/>
              </m:rPr>
              <w:rPr>
                <w:rFonts w:ascii="Cambria Math" w:hAnsi="Cambria Math"/>
                <w:lang w:val="id-ID"/>
              </w:rPr>
              <m:t>π</m:t>
            </m:r>
          </m:num>
          <m:den>
            <m:r>
              <m:rPr>
                <m:sty m:val="p"/>
              </m:rPr>
              <w:rPr>
                <w:rFonts w:ascii="Cambria Math" w:hAnsi="Cambria Math"/>
                <w:lang w:val="id-ID"/>
              </w:rPr>
              <m:t>2</m:t>
            </m:r>
          </m:den>
        </m:f>
      </m:oMath>
      <w:r>
        <w:rPr>
          <w:lang w:val="id-ID"/>
        </w:rPr>
        <w:t xml:space="preserve">  maka </w:t>
      </w:r>
      <m:oMath>
        <m:r>
          <m:rPr>
            <m:sty m:val="p"/>
          </m:rPr>
          <w:rPr>
            <w:rFonts w:ascii="Cambria Math" w:hAnsi="Cambria Math"/>
            <w:lang w:val="id-ID"/>
          </w:rPr>
          <m:t xml:space="preserve">dx=3 </m:t>
        </m:r>
        <m:sSup>
          <m:sSupPr>
            <m:ctrlPr>
              <w:rPr>
                <w:rFonts w:ascii="Cambria Math" w:hAnsi="Cambria Math"/>
                <w:lang w:val="id-ID"/>
              </w:rPr>
            </m:ctrlPr>
          </m:sSupPr>
          <m:e>
            <m:r>
              <w:rPr>
                <w:rFonts w:ascii="Cambria Math" w:hAnsi="Cambria Math"/>
                <w:lang w:val="id-ID"/>
              </w:rPr>
              <m:t>sec</m:t>
            </m:r>
          </m:e>
          <m:sup>
            <m:r>
              <w:rPr>
                <w:rFonts w:ascii="Cambria Math" w:hAnsi="Cambria Math"/>
                <w:lang w:val="id-ID"/>
              </w:rPr>
              <m:t>2</m:t>
            </m:r>
          </m:sup>
        </m:sSup>
        <m:r>
          <w:rPr>
            <w:rFonts w:ascii="Cambria Math" w:hAnsi="Cambria Math"/>
            <w:lang w:val="id-ID"/>
          </w:rPr>
          <m:t xml:space="preserve"> t dt</m:t>
        </m:r>
      </m:oMath>
      <w:r>
        <w:rPr>
          <w:lang w:val="id-ID"/>
        </w:rPr>
        <w:t xml:space="preserve"> dan </w:t>
      </w:r>
      <m:oMath>
        <m:rad>
          <m:radPr>
            <m:degHide m:val="1"/>
            <m:ctrlPr>
              <w:rPr>
                <w:rFonts w:ascii="Cambria Math" w:hAnsi="Cambria Math"/>
                <w:lang w:val="id-ID"/>
              </w:rPr>
            </m:ctrlPr>
          </m:radPr>
          <m:deg/>
          <m:e>
            <m:r>
              <w:rPr>
                <w:rFonts w:ascii="Cambria Math" w:hAnsi="Cambria Math"/>
                <w:lang w:val="id-ID"/>
              </w:rPr>
              <m:t>9</m:t>
            </m:r>
            <m:r>
              <m:rPr>
                <m:sty m:val="p"/>
              </m:rPr>
              <w:rPr>
                <w:rFonts w:ascii="Cambria Math" w:hAnsi="Cambria Math"/>
                <w:lang w:val="id-ID"/>
              </w:rPr>
              <m:t>+</m:t>
            </m:r>
            <m:sSup>
              <m:sSupPr>
                <m:ctrlPr>
                  <w:rPr>
                    <w:rFonts w:ascii="Cambria Math" w:hAnsi="Cambria Math"/>
                    <w:lang w:val="id-ID"/>
                  </w:rPr>
                </m:ctrlPr>
              </m:sSupPr>
              <m:e>
                <m:r>
                  <w:rPr>
                    <w:rFonts w:ascii="Cambria Math" w:hAnsi="Cambria Math"/>
                    <w:lang w:val="id-ID"/>
                  </w:rPr>
                  <m:t>x</m:t>
                </m:r>
              </m:e>
              <m:sup>
                <m:r>
                  <w:rPr>
                    <w:rFonts w:ascii="Cambria Math" w:hAnsi="Cambria Math"/>
                    <w:lang w:val="id-ID"/>
                  </w:rPr>
                  <m:t>2</m:t>
                </m:r>
              </m:sup>
            </m:sSup>
          </m:e>
        </m:rad>
        <m:r>
          <w:rPr>
            <w:rFonts w:ascii="Cambria Math" w:hAnsi="Cambria Math"/>
            <w:lang w:val="id-ID"/>
          </w:rPr>
          <m:t>=3</m:t>
        </m:r>
        <m:func>
          <m:funcPr>
            <m:ctrlPr>
              <w:rPr>
                <w:rFonts w:ascii="Cambria Math" w:hAnsi="Cambria Math"/>
                <w:i/>
                <w:lang w:val="id-ID"/>
              </w:rPr>
            </m:ctrlPr>
          </m:funcPr>
          <m:fName>
            <m:r>
              <m:rPr>
                <m:sty m:val="p"/>
              </m:rPr>
              <w:rPr>
                <w:rFonts w:ascii="Cambria Math" w:hAnsi="Cambria Math"/>
                <w:lang w:val="id-ID"/>
              </w:rPr>
              <m:t>sec</m:t>
            </m:r>
          </m:fName>
          <m:e>
            <m:r>
              <w:rPr>
                <w:rFonts w:ascii="Cambria Math" w:hAnsi="Cambria Math"/>
                <w:lang w:val="id-ID"/>
              </w:rPr>
              <m:t xml:space="preserve">t </m:t>
            </m:r>
          </m:e>
        </m:func>
      </m:oMath>
      <w:r>
        <w:rPr>
          <w:lang w:val="id-ID"/>
        </w:rPr>
        <w:t>Sehingga</w:t>
      </w:r>
    </w:p>
    <w:p w:rsidR="00AD6D82" w:rsidRPr="00435894" w:rsidRDefault="00CF46CF" w:rsidP="00AD6D82">
      <w:pPr>
        <w:rPr>
          <w:lang w:val="id-ID"/>
        </w:rPr>
      </w:pPr>
      <m:oMathPara>
        <m:oMathParaPr>
          <m:jc m:val="center"/>
        </m:oMathParaPr>
        <m:oMath>
          <m:nary>
            <m:naryPr>
              <m:limLoc m:val="undOvr"/>
              <m:subHide m:val="1"/>
              <m:supHide m:val="1"/>
              <m:ctrlPr>
                <w:rPr>
                  <w:rFonts w:ascii="Cambria Math" w:hAnsi="Cambria Math"/>
                  <w:lang w:val="id-ID"/>
                </w:rPr>
              </m:ctrlPr>
            </m:naryPr>
            <m:sub/>
            <m:sup/>
            <m:e>
              <m:f>
                <m:fPr>
                  <m:ctrlPr>
                    <w:rPr>
                      <w:rFonts w:ascii="Cambria Math" w:hAnsi="Cambria Math"/>
                      <w:i/>
                      <w:lang w:val="id-ID"/>
                    </w:rPr>
                  </m:ctrlPr>
                </m:fPr>
                <m:num>
                  <m:r>
                    <w:rPr>
                      <w:rFonts w:ascii="Cambria Math" w:hAnsi="Cambria Math"/>
                      <w:lang w:val="id-ID"/>
                    </w:rPr>
                    <m:t>d</m:t>
                  </m:r>
                  <m:r>
                    <m:rPr>
                      <m:sty m:val="p"/>
                    </m:rPr>
                    <w:rPr>
                      <w:rFonts w:ascii="Cambria Math" w:hAnsi="Cambria Math"/>
                      <w:lang w:val="id-ID"/>
                    </w:rPr>
                    <m:t>x</m:t>
                  </m:r>
                </m:num>
                <m:den>
                  <m:rad>
                    <m:radPr>
                      <m:degHide m:val="1"/>
                      <m:ctrlPr>
                        <w:rPr>
                          <w:rFonts w:ascii="Cambria Math" w:hAnsi="Cambria Math"/>
                          <w:i/>
                          <w:lang w:val="id-ID"/>
                        </w:rPr>
                      </m:ctrlPr>
                    </m:radPr>
                    <m:deg/>
                    <m:e>
                      <m:r>
                        <w:rPr>
                          <w:rFonts w:ascii="Cambria Math" w:hAnsi="Cambria Math"/>
                          <w:lang w:val="id-ID"/>
                        </w:rPr>
                        <m:t>9</m:t>
                      </m:r>
                      <m:r>
                        <m:rPr>
                          <m:sty m:val="p"/>
                        </m:rPr>
                        <w:rPr>
                          <w:rFonts w:ascii="Cambria Math" w:hAnsi="Cambria Math"/>
                          <w:lang w:val="id-ID"/>
                        </w:rPr>
                        <m:t>+</m:t>
                      </m:r>
                      <m:sSup>
                        <m:sSupPr>
                          <m:ctrlPr>
                            <w:rPr>
                              <w:rFonts w:ascii="Cambria Math" w:hAnsi="Cambria Math"/>
                              <w:lang w:val="id-ID"/>
                            </w:rPr>
                          </m:ctrlPr>
                        </m:sSupPr>
                        <m:e>
                          <m:r>
                            <w:rPr>
                              <w:rFonts w:ascii="Cambria Math" w:hAnsi="Cambria Math"/>
                              <w:lang w:val="id-ID"/>
                            </w:rPr>
                            <m:t>x</m:t>
                          </m:r>
                        </m:e>
                        <m:sup>
                          <m:r>
                            <w:rPr>
                              <w:rFonts w:ascii="Cambria Math" w:hAnsi="Cambria Math"/>
                              <w:lang w:val="id-ID"/>
                            </w:rPr>
                            <m:t>2</m:t>
                          </m:r>
                        </m:sup>
                      </m:sSup>
                    </m:e>
                  </m:rad>
                </m:den>
              </m:f>
            </m:e>
          </m:nary>
          <m:r>
            <w:rPr>
              <w:rFonts w:ascii="Cambria Math" w:hAnsi="Cambria Math"/>
              <w:lang w:val="id-ID"/>
            </w:rPr>
            <m:t>=</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3</m:t>
                  </m:r>
                  <m:r>
                    <m:rPr>
                      <m:sty m:val="p"/>
                    </m:rPr>
                    <w:rPr>
                      <w:rFonts w:ascii="Cambria Math" w:hAnsi="Cambria Math"/>
                      <w:lang w:val="id-ID"/>
                    </w:rPr>
                    <m:t xml:space="preserve"> </m:t>
                  </m:r>
                  <m:sSup>
                    <m:sSupPr>
                      <m:ctrlPr>
                        <w:rPr>
                          <w:rFonts w:ascii="Cambria Math" w:hAnsi="Cambria Math"/>
                          <w:lang w:val="id-ID"/>
                        </w:rPr>
                      </m:ctrlPr>
                    </m:sSupPr>
                    <m:e>
                      <m:r>
                        <w:rPr>
                          <w:rFonts w:ascii="Cambria Math" w:hAnsi="Cambria Math"/>
                          <w:lang w:val="id-ID"/>
                        </w:rPr>
                        <m:t>s</m:t>
                      </m:r>
                      <m:r>
                        <m:rPr>
                          <m:sty m:val="p"/>
                        </m:rPr>
                        <w:rPr>
                          <w:rFonts w:ascii="Cambria Math" w:hAnsi="Cambria Math"/>
                          <w:lang w:val="id-ID"/>
                        </w:rPr>
                        <m:t>ec</m:t>
                      </m:r>
                    </m:e>
                    <m:sup>
                      <m:r>
                        <w:rPr>
                          <w:rFonts w:ascii="Cambria Math" w:hAnsi="Cambria Math"/>
                          <w:lang w:val="id-ID"/>
                        </w:rPr>
                        <m:t>2</m:t>
                      </m:r>
                    </m:sup>
                  </m:sSup>
                  <m:r>
                    <w:rPr>
                      <w:rFonts w:ascii="Cambria Math" w:hAnsi="Cambria Math"/>
                      <w:lang w:val="id-ID"/>
                    </w:rPr>
                    <m:t>t</m:t>
                  </m:r>
                </m:num>
                <m:den>
                  <m:r>
                    <w:rPr>
                      <w:rFonts w:ascii="Cambria Math" w:hAnsi="Cambria Math"/>
                      <w:lang w:val="id-ID"/>
                    </w:rPr>
                    <m:t>3</m:t>
                  </m:r>
                  <m:func>
                    <m:funcPr>
                      <m:ctrlPr>
                        <w:rPr>
                          <w:rFonts w:ascii="Cambria Math" w:hAnsi="Cambria Math"/>
                          <w:i/>
                          <w:lang w:val="id-ID"/>
                        </w:rPr>
                      </m:ctrlPr>
                    </m:funcPr>
                    <m:fName>
                      <m:r>
                        <m:rPr>
                          <m:sty m:val="p"/>
                        </m:rPr>
                        <w:rPr>
                          <w:rFonts w:ascii="Cambria Math" w:hAnsi="Cambria Math"/>
                          <w:lang w:val="id-ID"/>
                        </w:rPr>
                        <m:t>sec</m:t>
                      </m:r>
                    </m:fName>
                    <m:e>
                      <m:r>
                        <w:rPr>
                          <w:rFonts w:ascii="Cambria Math" w:hAnsi="Cambria Math"/>
                          <w:lang w:val="id-ID"/>
                        </w:rPr>
                        <m:t>t</m:t>
                      </m:r>
                    </m:e>
                  </m:func>
                </m:den>
              </m:f>
              <m:r>
                <w:rPr>
                  <w:rFonts w:ascii="Cambria Math" w:hAnsi="Cambria Math"/>
                  <w:lang w:val="id-ID"/>
                </w:rPr>
                <m:t>dt=</m:t>
              </m:r>
              <m:nary>
                <m:naryPr>
                  <m:limLoc m:val="undOvr"/>
                  <m:subHide m:val="1"/>
                  <m:supHide m:val="1"/>
                  <m:ctrlPr>
                    <w:rPr>
                      <w:rFonts w:ascii="Cambria Math" w:hAnsi="Cambria Math"/>
                      <w:i/>
                      <w:lang w:val="id-ID"/>
                    </w:rPr>
                  </m:ctrlPr>
                </m:naryPr>
                <m:sub/>
                <m:sup/>
                <m:e>
                  <m:func>
                    <m:funcPr>
                      <m:ctrlPr>
                        <w:rPr>
                          <w:rFonts w:ascii="Cambria Math" w:hAnsi="Cambria Math"/>
                          <w:lang w:val="id-ID"/>
                        </w:rPr>
                      </m:ctrlPr>
                    </m:funcPr>
                    <m:fName>
                      <m:r>
                        <m:rPr>
                          <m:sty m:val="p"/>
                        </m:rPr>
                        <w:rPr>
                          <w:rFonts w:ascii="Cambria Math" w:hAnsi="Cambria Math"/>
                          <w:lang w:val="id-ID"/>
                        </w:rPr>
                        <m:t>sec</m:t>
                      </m:r>
                    </m:fName>
                    <m:e>
                      <m:r>
                        <w:rPr>
                          <w:rFonts w:ascii="Cambria Math" w:hAnsi="Cambria Math"/>
                          <w:lang w:val="id-ID"/>
                        </w:rPr>
                        <m:t>t dt</m:t>
                      </m:r>
                    </m:e>
                  </m:func>
                </m:e>
              </m:nary>
            </m:e>
          </m:nary>
        </m:oMath>
      </m:oMathPara>
    </w:p>
    <w:p w:rsidR="00AD6D82" w:rsidRPr="00435894" w:rsidRDefault="00AD6D82" w:rsidP="00AD6D82">
      <w:pPr>
        <w:rPr>
          <w:lang w:val="id-ID"/>
        </w:rPr>
      </w:pPr>
      <m:oMathPara>
        <m:oMathParaPr>
          <m:jc m:val="center"/>
        </m:oMathParaPr>
        <m:oMath>
          <m:r>
            <m:rPr>
              <m:sty m:val="p"/>
            </m:rPr>
            <w:rPr>
              <w:rFonts w:ascii="Cambria Math" w:hAnsi="Cambria Math"/>
              <w:lang w:val="id-ID"/>
            </w:rPr>
            <m:t xml:space="preserve">          =1n</m:t>
          </m:r>
          <m:func>
            <m:funcPr>
              <m:ctrlPr>
                <w:rPr>
                  <w:rFonts w:ascii="Cambria Math" w:hAnsi="Cambria Math"/>
                  <w:lang w:val="id-ID"/>
                </w:rPr>
              </m:ctrlPr>
            </m:funcPr>
            <m:fName>
              <m:r>
                <m:rPr>
                  <m:sty m:val="p"/>
                </m:rPr>
                <w:rPr>
                  <w:rFonts w:ascii="Cambria Math" w:hAnsi="Cambria Math"/>
                  <w:lang w:val="id-ID"/>
                </w:rPr>
                <m:t>sec</m:t>
              </m:r>
            </m:fName>
            <m:e>
              <m:r>
                <w:rPr>
                  <w:rFonts w:ascii="Cambria Math" w:hAnsi="Cambria Math"/>
                  <w:lang w:val="id-ID"/>
                </w:rPr>
                <m:t>t+</m:t>
              </m:r>
              <m:func>
                <m:funcPr>
                  <m:ctrlPr>
                    <w:rPr>
                      <w:rFonts w:ascii="Cambria Math" w:hAnsi="Cambria Math"/>
                      <w:i/>
                      <w:lang w:val="id-ID"/>
                    </w:rPr>
                  </m:ctrlPr>
                </m:funcPr>
                <m:fName>
                  <m:r>
                    <m:rPr>
                      <m:sty m:val="p"/>
                    </m:rPr>
                    <w:rPr>
                      <w:rFonts w:ascii="Cambria Math" w:hAnsi="Cambria Math"/>
                      <w:lang w:val="id-ID"/>
                    </w:rPr>
                    <m:t>tan</m:t>
                  </m:r>
                </m:fName>
                <m:e>
                  <m:r>
                    <w:rPr>
                      <w:rFonts w:ascii="Cambria Math" w:hAnsi="Cambria Math"/>
                      <w:lang w:val="id-ID"/>
                    </w:rPr>
                    <m:t>t+C</m:t>
                  </m:r>
                </m:e>
              </m:func>
            </m:e>
          </m:func>
        </m:oMath>
      </m:oMathPara>
    </w:p>
    <w:p w:rsidR="00AD6D82" w:rsidRPr="00435894" w:rsidRDefault="00AD6D82" w:rsidP="00AD6D82">
      <w:pPr>
        <w:rPr>
          <w:lang w:val="id-ID"/>
        </w:rPr>
      </w:pPr>
    </w:p>
    <w:p w:rsidR="00AD6D82" w:rsidRDefault="00AD6D82" w:rsidP="00AD6D82">
      <w:pPr>
        <w:rPr>
          <w:lang w:val="id-ID"/>
        </w:rPr>
      </w:pPr>
      <w:r w:rsidRPr="00435894">
        <w:rPr>
          <w:noProof/>
          <w:lang w:eastAsia="en-US"/>
        </w:rPr>
        <w:lastRenderedPageBreak/>
        <mc:AlternateContent>
          <mc:Choice Requires="wps">
            <w:drawing>
              <wp:anchor distT="0" distB="0" distL="114300" distR="114300" simplePos="0" relativeHeight="251729920" behindDoc="0" locked="0" layoutInCell="1" allowOverlap="1" wp14:anchorId="53D74EFA" wp14:editId="05FDA4F1">
                <wp:simplePos x="0" y="0"/>
                <wp:positionH relativeFrom="column">
                  <wp:posOffset>444500</wp:posOffset>
                </wp:positionH>
                <wp:positionV relativeFrom="paragraph">
                  <wp:posOffset>1165860</wp:posOffset>
                </wp:positionV>
                <wp:extent cx="1066800" cy="358140"/>
                <wp:effectExtent l="0" t="0" r="0" b="0"/>
                <wp:wrapNone/>
                <wp:docPr id="253" name="Text Box 253"/>
                <wp:cNvGraphicFramePr/>
                <a:graphic xmlns:a="http://schemas.openxmlformats.org/drawingml/2006/main">
                  <a:graphicData uri="http://schemas.microsoft.com/office/word/2010/wordprocessingShape">
                    <wps:wsp>
                      <wps:cNvSpPr txBox="1"/>
                      <wps:spPr>
                        <a:xfrm>
                          <a:off x="0" y="0"/>
                          <a:ext cx="1066800" cy="35814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E61CAE" w:rsidRPr="00435894" w:rsidRDefault="00E61CAE" w:rsidP="00AD6D82">
                            <w:pPr>
                              <w:rPr>
                                <w:sz w:val="20"/>
                                <w:szCs w:val="20"/>
                              </w:rPr>
                            </w:pPr>
                            <m:oMathPara>
                              <m:oMath>
                                <m:r>
                                  <m:rPr>
                                    <m:sty m:val="p"/>
                                  </m:rPr>
                                  <w:rPr>
                                    <w:rFonts w:ascii="Cambria Math" w:hAnsi="Cambria Math"/>
                                    <w:sz w:val="20"/>
                                    <w:szCs w:val="20"/>
                                  </w:rPr>
                                  <m:t>x=3</m:t>
                                </m:r>
                                <m:func>
                                  <m:funcPr>
                                    <m:ctrlPr>
                                      <w:rPr>
                                        <w:rFonts w:ascii="Cambria Math" w:hAnsi="Cambria Math"/>
                                        <w:sz w:val="20"/>
                                        <w:szCs w:val="20"/>
                                      </w:rPr>
                                    </m:ctrlPr>
                                  </m:funcPr>
                                  <m:fName>
                                    <m:r>
                                      <m:rPr>
                                        <m:sty m:val="p"/>
                                      </m:rPr>
                                      <w:rPr>
                                        <w:rFonts w:ascii="Cambria Math" w:hAnsi="Cambria Math"/>
                                        <w:sz w:val="20"/>
                                        <w:szCs w:val="20"/>
                                      </w:rPr>
                                      <m:t>tan</m:t>
                                    </m:r>
                                  </m:fName>
                                  <m:e>
                                    <m:r>
                                      <w:rPr>
                                        <w:rFonts w:ascii="Cambria Math" w:hAnsi="Cambria Math"/>
                                        <w:sz w:val="20"/>
                                        <w:szCs w:val="20"/>
                                      </w:rPr>
                                      <m:t>t</m:t>
                                    </m:r>
                                  </m:e>
                                </m:func>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D74EFA" id="Text Box 253" o:spid="_x0000_s1063" type="#_x0000_t202" style="position:absolute;left:0;text-align:left;margin-left:35pt;margin-top:91.8pt;width:84pt;height:28.2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" filled="f" stroked="f" strokeweight="2pt">
                <v:textbox>
                  <w:txbxContent>
                    <w:p w:rsidR="00E61CAE" w:rsidRPr="00435894" w:rsidRDefault="00E61CAE" w:rsidP="00AD6D82">
                      <w:pPr>
                        <w:rPr>
                          <w:sz w:val="20"/>
                          <w:szCs w:val="20"/>
                        </w:rPr>
                      </w:pPr>
                      <m:oMathPara>
                        <m:oMath>
                          <m:r>
                            <m:rPr>
                              <m:sty m:val="p"/>
                            </m:rPr>
                            <w:rPr>
                              <w:rFonts w:ascii="Cambria Math" w:hAnsi="Cambria Math"/>
                              <w:sz w:val="20"/>
                              <w:szCs w:val="20"/>
                            </w:rPr>
                            <m:t>x=3</m:t>
                          </m:r>
                          <m:func>
                            <m:funcPr>
                              <m:ctrlPr>
                                <w:rPr>
                                  <w:rFonts w:ascii="Cambria Math" w:hAnsi="Cambria Math"/>
                                  <w:sz w:val="20"/>
                                  <w:szCs w:val="20"/>
                                </w:rPr>
                              </m:ctrlPr>
                            </m:funcPr>
                            <m:fName>
                              <m:r>
                                <m:rPr>
                                  <m:sty m:val="p"/>
                                </m:rPr>
                                <w:rPr>
                                  <w:rFonts w:ascii="Cambria Math" w:hAnsi="Cambria Math"/>
                                  <w:sz w:val="20"/>
                                  <w:szCs w:val="20"/>
                                </w:rPr>
                                <m:t>tan</m:t>
                              </m:r>
                            </m:fName>
                            <m:e>
                              <m:r>
                                <w:rPr>
                                  <w:rFonts w:ascii="Cambria Math" w:hAnsi="Cambria Math"/>
                                  <w:sz w:val="20"/>
                                  <w:szCs w:val="20"/>
                                </w:rPr>
                                <m:t>t</m:t>
                              </m:r>
                            </m:e>
                          </m:func>
                        </m:oMath>
                      </m:oMathPara>
                    </w:p>
                  </w:txbxContent>
                </v:textbox>
              </v:shape>
            </w:pict>
          </mc:Fallback>
        </mc:AlternateContent>
      </w:r>
      <w:r w:rsidRPr="00435894">
        <w:rPr>
          <w:noProof/>
          <w:lang w:eastAsia="en-US"/>
        </w:rPr>
        <mc:AlternateContent>
          <mc:Choice Requires="wps">
            <w:drawing>
              <wp:anchor distT="0" distB="0" distL="114300" distR="114300" simplePos="0" relativeHeight="251726848" behindDoc="0" locked="0" layoutInCell="1" allowOverlap="1" wp14:anchorId="6EAD560A" wp14:editId="0ACAA915">
                <wp:simplePos x="0" y="0"/>
                <wp:positionH relativeFrom="margin">
                  <wp:align>left</wp:align>
                </wp:positionH>
                <wp:positionV relativeFrom="paragraph">
                  <wp:posOffset>173990</wp:posOffset>
                </wp:positionV>
                <wp:extent cx="1722120" cy="396240"/>
                <wp:effectExtent l="0" t="0" r="0" b="3810"/>
                <wp:wrapNone/>
                <wp:docPr id="254" name="Text Box 254"/>
                <wp:cNvGraphicFramePr/>
                <a:graphic xmlns:a="http://schemas.openxmlformats.org/drawingml/2006/main">
                  <a:graphicData uri="http://schemas.microsoft.com/office/word/2010/wordprocessingShape">
                    <wps:wsp>
                      <wps:cNvSpPr txBox="1"/>
                      <wps:spPr>
                        <a:xfrm>
                          <a:off x="0" y="0"/>
                          <a:ext cx="1722120" cy="396240"/>
                        </a:xfrm>
                        <a:prstGeom prst="rect">
                          <a:avLst/>
                        </a:prstGeom>
                        <a:noFill/>
                        <a:ln w="6350">
                          <a:noFill/>
                        </a:ln>
                      </wps:spPr>
                      <wps:txbx>
                        <w:txbxContent>
                          <w:p w:rsidR="00E61CAE" w:rsidRPr="00435894" w:rsidRDefault="00CF46CF" w:rsidP="00AD6D82">
                            <w:pPr>
                              <w:rPr>
                                <w:sz w:val="20"/>
                                <w:szCs w:val="20"/>
                              </w:rPr>
                            </w:pPr>
                            <m:oMathPara>
                              <m:oMath>
                                <m:rad>
                                  <m:radPr>
                                    <m:degHide m:val="1"/>
                                    <m:ctrlPr>
                                      <w:rPr>
                                        <w:rFonts w:ascii="Cambria Math" w:hAnsi="Cambria Math"/>
                                        <w:sz w:val="20"/>
                                        <w:szCs w:val="20"/>
                                      </w:rPr>
                                    </m:ctrlPr>
                                  </m:radPr>
                                  <m:deg/>
                                  <m:e>
                                    <m:r>
                                      <w:rPr>
                                        <w:rFonts w:ascii="Cambria Math" w:hAnsi="Cambria Math"/>
                                        <w:sz w:val="20"/>
                                        <w:szCs w:val="20"/>
                                      </w:rPr>
                                      <m:t>9+</m:t>
                                    </m:r>
                                    <m:sSup>
                                      <m:sSupPr>
                                        <m:ctrlPr>
                                          <w:rPr>
                                            <w:rFonts w:ascii="Cambria Math" w:hAnsi="Cambria Math"/>
                                            <w:i/>
                                            <w:sz w:val="20"/>
                                            <w:szCs w:val="20"/>
                                          </w:rPr>
                                        </m:ctrlPr>
                                      </m:sSupPr>
                                      <m:e>
                                        <m:r>
                                          <w:rPr>
                                            <w:rFonts w:ascii="Cambria Math" w:hAnsi="Cambria Math"/>
                                            <w:sz w:val="20"/>
                                            <w:szCs w:val="20"/>
                                          </w:rPr>
                                          <m:t>x</m:t>
                                        </m:r>
                                      </m:e>
                                      <m:sup>
                                        <m:r>
                                          <w:rPr>
                                            <w:rFonts w:ascii="Cambria Math" w:hAnsi="Cambria Math"/>
                                            <w:sz w:val="20"/>
                                            <w:szCs w:val="20"/>
                                          </w:rPr>
                                          <m:t>2</m:t>
                                        </m:r>
                                      </m:sup>
                                    </m:sSup>
                                  </m:e>
                                </m:rad>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D560A" id="Text Box 254" o:spid="_x0000_s1064" type="#_x0000_t202" style="position:absolute;left:0;text-align:left;margin-left:0;margin-top:13.7pt;width:135.6pt;height:31.2pt;z-index:251726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" filled="f" stroked="f" strokeweight=".5pt">
                <v:textbox>
                  <w:txbxContent>
                    <w:p w:rsidR="00E61CAE" w:rsidRPr="00435894" w:rsidRDefault="00E61CAE" w:rsidP="00AD6D82">
                      <w:pPr>
                        <w:rPr>
                          <w:sz w:val="20"/>
                          <w:szCs w:val="20"/>
                        </w:rPr>
                      </w:pPr>
                      <m:oMathPara>
                        <m:oMath>
                          <m:rad>
                            <m:radPr>
                              <m:degHide m:val="1"/>
                              <m:ctrlPr>
                                <w:rPr>
                                  <w:rFonts w:ascii="Cambria Math" w:hAnsi="Cambria Math"/>
                                  <w:sz w:val="20"/>
                                  <w:szCs w:val="20"/>
                                </w:rPr>
                              </m:ctrlPr>
                            </m:radPr>
                            <m:deg/>
                            <m:e>
                              <m:r>
                                <w:rPr>
                                  <w:rFonts w:ascii="Cambria Math" w:hAnsi="Cambria Math"/>
                                  <w:sz w:val="20"/>
                                  <w:szCs w:val="20"/>
                                </w:rPr>
                                <m:t>9+</m:t>
                              </m:r>
                              <m:sSup>
                                <m:sSupPr>
                                  <m:ctrlPr>
                                    <w:rPr>
                                      <w:rFonts w:ascii="Cambria Math" w:hAnsi="Cambria Math"/>
                                      <w:i/>
                                      <w:sz w:val="20"/>
                                      <w:szCs w:val="20"/>
                                    </w:rPr>
                                  </m:ctrlPr>
                                </m:sSupPr>
                                <m:e>
                                  <m:r>
                                    <w:rPr>
                                      <w:rFonts w:ascii="Cambria Math" w:hAnsi="Cambria Math"/>
                                      <w:sz w:val="20"/>
                                      <w:szCs w:val="20"/>
                                    </w:rPr>
                                    <m:t>x</m:t>
                                  </m:r>
                                </m:e>
                                <m:sup>
                                  <m:r>
                                    <w:rPr>
                                      <w:rFonts w:ascii="Cambria Math" w:hAnsi="Cambria Math"/>
                                      <w:sz w:val="20"/>
                                      <w:szCs w:val="20"/>
                                    </w:rPr>
                                    <m:t>2</m:t>
                                  </m:r>
                                </m:sup>
                              </m:sSup>
                            </m:e>
                          </m:rad>
                        </m:oMath>
                      </m:oMathPara>
                    </w:p>
                  </w:txbxContent>
                </v:textbox>
                <w10:wrap anchorx="margin"/>
              </v:shape>
            </w:pict>
          </mc:Fallback>
        </mc:AlternateContent>
      </w:r>
      <w:r w:rsidRPr="00435894">
        <w:rPr>
          <w:noProof/>
          <w:lang w:eastAsia="en-US"/>
        </w:rPr>
        <mc:AlternateContent>
          <mc:Choice Requires="wps">
            <w:drawing>
              <wp:anchor distT="0" distB="0" distL="114300" distR="114300" simplePos="0" relativeHeight="251730944" behindDoc="0" locked="0" layoutInCell="1" allowOverlap="1" wp14:anchorId="1BC55064" wp14:editId="7BA9C3EC">
                <wp:simplePos x="0" y="0"/>
                <wp:positionH relativeFrom="column">
                  <wp:posOffset>411480</wp:posOffset>
                </wp:positionH>
                <wp:positionV relativeFrom="paragraph">
                  <wp:posOffset>734060</wp:posOffset>
                </wp:positionV>
                <wp:extent cx="220980" cy="274320"/>
                <wp:effectExtent l="0" t="0" r="0" b="0"/>
                <wp:wrapNone/>
                <wp:docPr id="255" name="Text Box 255"/>
                <wp:cNvGraphicFramePr/>
                <a:graphic xmlns:a="http://schemas.openxmlformats.org/drawingml/2006/main">
                  <a:graphicData uri="http://schemas.microsoft.com/office/word/2010/wordprocessingShape">
                    <wps:wsp>
                      <wps:cNvSpPr txBox="1"/>
                      <wps:spPr>
                        <a:xfrm>
                          <a:off x="0" y="0"/>
                          <a:ext cx="220980" cy="274320"/>
                        </a:xfrm>
                        <a:prstGeom prst="rect">
                          <a:avLst/>
                        </a:prstGeom>
                        <a:noFill/>
                        <a:ln w="6350">
                          <a:noFill/>
                        </a:ln>
                      </wps:spPr>
                      <wps:txbx>
                        <w:txbxContent>
                          <w:p w:rsidR="00E61CAE" w:rsidRPr="0098335A" w:rsidRDefault="00E61CAE" w:rsidP="00AD6D82">
                            <w: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55064" id="Text Box 255" o:spid="_x0000_s1065" type="#_x0000_t202" style="position:absolute;left:0;text-align:left;margin-left:32.4pt;margin-top:57.8pt;width:17.4pt;height:21.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" filled="f" stroked="f" strokeweight=".5pt">
                <v:textbox>
                  <w:txbxContent>
                    <w:p w:rsidR="00E61CAE" w:rsidRPr="0098335A" w:rsidRDefault="00E61CAE" w:rsidP="00AD6D82">
                      <w:r>
                        <w:t>t</w:t>
                      </w:r>
                    </w:p>
                  </w:txbxContent>
                </v:textbox>
              </v:shape>
            </w:pict>
          </mc:Fallback>
        </mc:AlternateContent>
      </w:r>
      <w:r w:rsidRPr="00435894">
        <w:rPr>
          <w:noProof/>
          <w:lang w:eastAsia="en-US"/>
        </w:rPr>
        <mc:AlternateContent>
          <mc:Choice Requires="wps">
            <w:drawing>
              <wp:anchor distT="0" distB="0" distL="114300" distR="114300" simplePos="0" relativeHeight="251728896" behindDoc="0" locked="0" layoutInCell="1" allowOverlap="1" wp14:anchorId="3ACE2C65" wp14:editId="1289FBAE">
                <wp:simplePos x="0" y="0"/>
                <wp:positionH relativeFrom="column">
                  <wp:posOffset>444500</wp:posOffset>
                </wp:positionH>
                <wp:positionV relativeFrom="paragraph">
                  <wp:posOffset>998220</wp:posOffset>
                </wp:positionV>
                <wp:extent cx="1066800" cy="358140"/>
                <wp:effectExtent l="0" t="0" r="0" b="0"/>
                <wp:wrapNone/>
                <wp:docPr id="256" name="Text Box 256"/>
                <wp:cNvGraphicFramePr/>
                <a:graphic xmlns:a="http://schemas.openxmlformats.org/drawingml/2006/main">
                  <a:graphicData uri="http://schemas.microsoft.com/office/word/2010/wordprocessingShape">
                    <wps:wsp>
                      <wps:cNvSpPr txBox="1"/>
                      <wps:spPr>
                        <a:xfrm>
                          <a:off x="0" y="0"/>
                          <a:ext cx="1066800" cy="35814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E61CAE" w:rsidRPr="00435894" w:rsidRDefault="00E61CAE" w:rsidP="00AD6D82">
                            <w:pPr>
                              <w:rPr>
                                <w:sz w:val="20"/>
                                <w:szCs w:val="20"/>
                              </w:rPr>
                            </w:pPr>
                            <m:oMathPara>
                              <m:oMath>
                                <m:r>
                                  <m:rPr>
                                    <m:sty m:val="p"/>
                                  </m:rPr>
                                  <w:rPr>
                                    <w:rFonts w:ascii="Cambria Math" w:hAnsi="Cambria Math"/>
                                    <w:sz w:val="20"/>
                                    <w:szCs w:val="20"/>
                                  </w:rPr>
                                  <m:t>3</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CE2C65" id="Text Box 256" o:spid="_x0000_s1066" type="#_x0000_t202" style="position:absolute;left:0;text-align:left;margin-left:35pt;margin-top:78.6pt;width:84pt;height:28.2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" filled="f" stroked="f" strokeweight="2pt">
                <v:textbox>
                  <w:txbxContent>
                    <w:p w:rsidR="00E61CAE" w:rsidRPr="00435894" w:rsidRDefault="00E61CAE" w:rsidP="00AD6D82">
                      <w:pPr>
                        <w:rPr>
                          <w:sz w:val="20"/>
                          <w:szCs w:val="20"/>
                        </w:rPr>
                      </w:pPr>
                      <m:oMathPara>
                        <m:oMath>
                          <m:r>
                            <m:rPr>
                              <m:sty m:val="p"/>
                            </m:rPr>
                            <w:rPr>
                              <w:rFonts w:ascii="Cambria Math" w:hAnsi="Cambria Math"/>
                              <w:sz w:val="20"/>
                              <w:szCs w:val="20"/>
                            </w:rPr>
                            <m:t>3</m:t>
                          </m:r>
                        </m:oMath>
                      </m:oMathPara>
                    </w:p>
                  </w:txbxContent>
                </v:textbox>
              </v:shape>
            </w:pict>
          </mc:Fallback>
        </mc:AlternateContent>
      </w:r>
      <w:r w:rsidRPr="00435894">
        <w:rPr>
          <w:noProof/>
          <w:lang w:eastAsia="en-US"/>
        </w:rPr>
        <mc:AlternateContent>
          <mc:Choice Requires="wps">
            <w:drawing>
              <wp:anchor distT="0" distB="0" distL="114300" distR="114300" simplePos="0" relativeHeight="251727872" behindDoc="0" locked="0" layoutInCell="1" allowOverlap="1" wp14:anchorId="528905A5" wp14:editId="6DAA770F">
                <wp:simplePos x="0" y="0"/>
                <wp:positionH relativeFrom="column">
                  <wp:posOffset>1846580</wp:posOffset>
                </wp:positionH>
                <wp:positionV relativeFrom="paragraph">
                  <wp:posOffset>434340</wp:posOffset>
                </wp:positionV>
                <wp:extent cx="220980" cy="274320"/>
                <wp:effectExtent l="0" t="0" r="0" b="0"/>
                <wp:wrapNone/>
                <wp:docPr id="257" name="Text Box 257"/>
                <wp:cNvGraphicFramePr/>
                <a:graphic xmlns:a="http://schemas.openxmlformats.org/drawingml/2006/main">
                  <a:graphicData uri="http://schemas.microsoft.com/office/word/2010/wordprocessingShape">
                    <wps:wsp>
                      <wps:cNvSpPr txBox="1"/>
                      <wps:spPr>
                        <a:xfrm>
                          <a:off x="0" y="0"/>
                          <a:ext cx="220980" cy="27432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E61CAE" w:rsidRPr="0098335A" w:rsidRDefault="00E61CAE" w:rsidP="00AD6D82">
                            <w: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8905A5" id="Text Box 257" o:spid="_x0000_s1067" type="#_x0000_t202" style="position:absolute;left:0;text-align:left;margin-left:145.4pt;margin-top:34.2pt;width:17.4pt;height:21.6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" filled="f" stroked="f" strokeweight="2pt">
                <v:textbox>
                  <w:txbxContent>
                    <w:p w:rsidR="00E61CAE" w:rsidRPr="0098335A" w:rsidRDefault="00E61CAE" w:rsidP="00AD6D82">
                      <w:r>
                        <w:t>x</w:t>
                      </w:r>
                    </w:p>
                  </w:txbxContent>
                </v:textbox>
              </v:shape>
            </w:pict>
          </mc:Fallback>
        </mc:AlternateContent>
      </w:r>
      <w:r w:rsidRPr="00435894">
        <w:rPr>
          <w:noProof/>
          <w:lang w:eastAsia="en-US"/>
        </w:rPr>
        <mc:AlternateContent>
          <mc:Choice Requires="wps">
            <w:drawing>
              <wp:anchor distT="0" distB="0" distL="114300" distR="114300" simplePos="0" relativeHeight="251723776" behindDoc="0" locked="0" layoutInCell="1" allowOverlap="1" wp14:anchorId="3FA67EC6" wp14:editId="715A4360">
                <wp:simplePos x="0" y="0"/>
                <wp:positionH relativeFrom="column">
                  <wp:posOffset>0</wp:posOffset>
                </wp:positionH>
                <wp:positionV relativeFrom="paragraph">
                  <wp:posOffset>0</wp:posOffset>
                </wp:positionV>
                <wp:extent cx="1927860" cy="990600"/>
                <wp:effectExtent l="0" t="0" r="15240" b="19050"/>
                <wp:wrapNone/>
                <wp:docPr id="258" name="Right Triangle 258"/>
                <wp:cNvGraphicFramePr/>
                <a:graphic xmlns:a="http://schemas.openxmlformats.org/drawingml/2006/main">
                  <a:graphicData uri="http://schemas.microsoft.com/office/word/2010/wordprocessingShape">
                    <wps:wsp>
                      <wps:cNvSpPr/>
                      <wps:spPr>
                        <a:xfrm flipH="1">
                          <a:off x="0" y="0"/>
                          <a:ext cx="1927860" cy="990600"/>
                        </a:xfrm>
                        <a:prstGeom prst="rtTriangl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D85BDA9" id="Right Triangle 258" o:spid="_x0000_s1026" type="#_x0000_t6" style="position:absolute;margin-left:0;margin-top:0;width:151.8pt;height:78pt;flip:x;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" filled="f" strokecolor="black [3213]" strokeweight="1.5pt"/>
            </w:pict>
          </mc:Fallback>
        </mc:AlternateContent>
      </w:r>
      <w:r w:rsidRPr="00435894">
        <w:rPr>
          <w:noProof/>
          <w:lang w:eastAsia="en-US"/>
        </w:rPr>
        <mc:AlternateContent>
          <mc:Choice Requires="wps">
            <w:drawing>
              <wp:anchor distT="0" distB="0" distL="114300" distR="114300" simplePos="0" relativeHeight="251724800" behindDoc="0" locked="0" layoutInCell="1" allowOverlap="1" wp14:anchorId="2ED7A4B9" wp14:editId="21D727F3">
                <wp:simplePos x="0" y="0"/>
                <wp:positionH relativeFrom="column">
                  <wp:posOffset>220980</wp:posOffset>
                </wp:positionH>
                <wp:positionV relativeFrom="paragraph">
                  <wp:posOffset>807720</wp:posOffset>
                </wp:positionV>
                <wp:extent cx="263525" cy="222250"/>
                <wp:effectExtent l="0" t="0" r="22225" b="0"/>
                <wp:wrapNone/>
                <wp:docPr id="259" name="Arc 259"/>
                <wp:cNvGraphicFramePr/>
                <a:graphic xmlns:a="http://schemas.openxmlformats.org/drawingml/2006/main">
                  <a:graphicData uri="http://schemas.microsoft.com/office/word/2010/wordprocessingShape">
                    <wps:wsp>
                      <wps:cNvSpPr/>
                      <wps:spPr>
                        <a:xfrm>
                          <a:off x="0" y="0"/>
                          <a:ext cx="263525" cy="222250"/>
                        </a:xfrm>
                        <a:prstGeom prst="arc">
                          <a:avLst>
                            <a:gd name="adj1" fmla="val 16200000"/>
                            <a:gd name="adj2" fmla="val 1701501"/>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20497B" id="Arc 259" o:spid="_x0000_s1026" style="position:absolute;margin-left:17.4pt;margin-top:63.6pt;width:20.75pt;height:17.5pt;z-index:251724800;visibility:visible;mso-wrap-style:square;mso-wrap-distance-left:9pt;mso-wrap-distance-top:0;mso-wrap-distance-right:9pt;mso-wrap-distance-bottom:0;mso-position-horizontal:absolute;mso-position-horizontal-relative:text;mso-position-vertical:absolute;mso-position-vertical-relative:text;v-text-anchor:middle" coordsize="263525,222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" path="m131762,nsc174527,,214633,17504,239330,46948v30969,36921,32318,85987,3412,124079l131763,111125v,-37042,-1,-74083,-1,-111125xem131762,nfc174527,,214633,17504,239330,46948v30969,36921,32318,85987,3412,124079e" filled="f" strokecolor="black [3040]">
                <v:path arrowok="t" o:connecttype="custom" o:connectlocs="131762,0;239330,46948;242742,171027" o:connectangles="0,0,0"/>
              </v:shape>
            </w:pict>
          </mc:Fallback>
        </mc:AlternateContent>
      </w:r>
      <w:r w:rsidRPr="00435894">
        <w:rPr>
          <w:noProof/>
          <w:lang w:eastAsia="en-US"/>
        </w:rPr>
        <mc:AlternateContent>
          <mc:Choice Requires="wps">
            <w:drawing>
              <wp:anchor distT="0" distB="0" distL="114300" distR="114300" simplePos="0" relativeHeight="251725824" behindDoc="0" locked="0" layoutInCell="1" allowOverlap="1" wp14:anchorId="5624477A" wp14:editId="48D707FC">
                <wp:simplePos x="0" y="0"/>
                <wp:positionH relativeFrom="column">
                  <wp:posOffset>1760220</wp:posOffset>
                </wp:positionH>
                <wp:positionV relativeFrom="paragraph">
                  <wp:posOffset>797560</wp:posOffset>
                </wp:positionV>
                <wp:extent cx="167640" cy="203200"/>
                <wp:effectExtent l="0" t="0" r="22860" b="25400"/>
                <wp:wrapNone/>
                <wp:docPr id="260" name="Connector: Elbow 260"/>
                <wp:cNvGraphicFramePr/>
                <a:graphic xmlns:a="http://schemas.openxmlformats.org/drawingml/2006/main">
                  <a:graphicData uri="http://schemas.microsoft.com/office/word/2010/wordprocessingShape">
                    <wps:wsp>
                      <wps:cNvCnPr/>
                      <wps:spPr>
                        <a:xfrm flipV="1">
                          <a:off x="0" y="0"/>
                          <a:ext cx="167640" cy="203200"/>
                        </a:xfrm>
                        <a:prstGeom prst="bentConnector3">
                          <a:avLst>
                            <a:gd name="adj1" fmla="val 0"/>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35C5A0" id="Connector: Elbow 260" o:spid="_x0000_s1026" type="#_x0000_t34" style="position:absolute;margin-left:138.6pt;margin-top:62.8pt;width:13.2pt;height:16pt;flip: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" adj="0" strokecolor="black [3040]"/>
            </w:pict>
          </mc:Fallback>
        </mc:AlternateContent>
      </w:r>
      <w:r>
        <w:rPr>
          <w:lang w:val="id-ID"/>
        </w:rPr>
        <w:tab/>
      </w:r>
    </w:p>
    <w:p w:rsidR="00AD6D82" w:rsidRDefault="00AD6D82" w:rsidP="00AD6D82">
      <w:pPr>
        <w:rPr>
          <w:lang w:val="id-ID"/>
        </w:rPr>
      </w:pPr>
    </w:p>
    <w:p w:rsidR="00AD6D82" w:rsidRDefault="00AD6D82" w:rsidP="00AD6D82">
      <w:pPr>
        <w:rPr>
          <w:lang w:val="id-ID"/>
        </w:rPr>
      </w:pPr>
    </w:p>
    <w:p w:rsidR="00AD6D82" w:rsidRDefault="00AD6D82" w:rsidP="00AD6D82">
      <w:pPr>
        <w:rPr>
          <w:lang w:val="id-ID"/>
        </w:rPr>
      </w:pPr>
    </w:p>
    <w:p w:rsidR="00AD6D82" w:rsidRDefault="00AD6D82" w:rsidP="00AD6D82">
      <w:pPr>
        <w:rPr>
          <w:lang w:val="id-ID"/>
        </w:rPr>
      </w:pPr>
    </w:p>
    <w:p w:rsidR="00AD6D82" w:rsidRDefault="00AD6D82" w:rsidP="00AD6D82">
      <w:pPr>
        <w:rPr>
          <w:lang w:val="id-ID"/>
        </w:rPr>
      </w:pPr>
    </w:p>
    <w:p w:rsidR="00AD6D82" w:rsidRDefault="00AD6D82" w:rsidP="00AD6D82">
      <w:pPr>
        <w:rPr>
          <w:b/>
          <w:lang w:val="id-ID"/>
        </w:rPr>
      </w:pPr>
      <w:r>
        <w:rPr>
          <w:b/>
          <w:lang w:val="id-ID"/>
        </w:rPr>
        <w:t>GAMBAR 4</w:t>
      </w:r>
    </w:p>
    <w:p w:rsidR="00AD6D82" w:rsidRDefault="00AD6D82" w:rsidP="00AD6D82">
      <w:r>
        <w:t>Langkah terakhir , yaitu pengintegralan sec t telah dibahas dalam Contoh 9, Pasal 8.1. Oleh karena tan t = x/3 yang dapat dilihat pada Gambar 4, maka dapat ditarik kesimpulan bahwa sec t</w:t>
      </w:r>
      <m:oMath>
        <m:r>
          <m:rPr>
            <m:sty m:val="p"/>
          </m:rPr>
          <w:rPr>
            <w:rFonts w:ascii="Cambria Math" w:hAnsi="Cambria Math"/>
          </w:rPr>
          <m:t xml:space="preserve"> = </m:t>
        </m:r>
        <m:f>
          <m:fPr>
            <m:ctrlPr>
              <w:rPr>
                <w:rFonts w:ascii="Cambria Math" w:hAnsi="Cambria Math"/>
                <w:i/>
              </w:rPr>
            </m:ctrlPr>
          </m:fPr>
          <m:num>
            <m:rad>
              <m:radPr>
                <m:degHide m:val="1"/>
                <m:ctrlPr>
                  <w:rPr>
                    <w:rFonts w:ascii="Cambria Math" w:hAnsi="Cambria Math"/>
                  </w:rPr>
                </m:ctrlPr>
              </m:radPr>
              <m:deg/>
              <m:e>
                <m:r>
                  <w:rPr>
                    <w:rFonts w:ascii="Cambria Math" w:hAnsi="Cambria Math"/>
                  </w:rPr>
                  <m:t>9+</m:t>
                </m:r>
                <m:sSup>
                  <m:sSupPr>
                    <m:ctrlPr>
                      <w:rPr>
                        <w:rFonts w:ascii="Cambria Math" w:hAnsi="Cambria Math"/>
                        <w:i/>
                      </w:rPr>
                    </m:ctrlPr>
                  </m:sSupPr>
                  <m:e>
                    <m:r>
                      <w:rPr>
                        <w:rFonts w:ascii="Cambria Math" w:hAnsi="Cambria Math"/>
                      </w:rPr>
                      <m:t>x</m:t>
                    </m:r>
                  </m:e>
                  <m:sup>
                    <m:r>
                      <w:rPr>
                        <w:rFonts w:ascii="Cambria Math" w:hAnsi="Cambria Math"/>
                      </w:rPr>
                      <m:t>2</m:t>
                    </m:r>
                  </m:sup>
                </m:sSup>
              </m:e>
            </m:rad>
          </m:num>
          <m:den>
            <m:r>
              <w:rPr>
                <w:rFonts w:ascii="Cambria Math" w:hAnsi="Cambria Math"/>
              </w:rPr>
              <m:t>3</m:t>
            </m:r>
          </m:den>
        </m:f>
        <m:r>
          <w:rPr>
            <w:rFonts w:ascii="Cambria Math" w:hAnsi="Cambria Math"/>
          </w:rPr>
          <m:t xml:space="preserve">    </m:t>
        </m:r>
      </m:oMath>
      <w:r>
        <w:t>Sehingga</w:t>
      </w:r>
    </w:p>
    <w:p w:rsidR="00AD6D82" w:rsidRPr="00435894" w:rsidRDefault="00CF46CF" w:rsidP="00AD6D82">
      <m:oMathPara>
        <m:oMathParaPr>
          <m:jc m:val="center"/>
        </m:oMathParaPr>
        <m:oMath>
          <m:nary>
            <m:naryPr>
              <m:limLoc m:val="undOvr"/>
              <m:subHide m:val="1"/>
              <m:supHide m:val="1"/>
              <m:ctrlPr>
                <w:rPr>
                  <w:rFonts w:ascii="Cambria Math" w:hAnsi="Cambria Math"/>
                </w:rPr>
              </m:ctrlPr>
            </m:naryPr>
            <m:sub/>
            <m:sup/>
            <m:e>
              <m:f>
                <m:fPr>
                  <m:ctrlPr>
                    <w:rPr>
                      <w:rFonts w:ascii="Cambria Math" w:hAnsi="Cambria Math"/>
                      <w:i/>
                    </w:rPr>
                  </m:ctrlPr>
                </m:fPr>
                <m:num>
                  <m:r>
                    <w:rPr>
                      <w:rFonts w:ascii="Cambria Math" w:hAnsi="Cambria Math"/>
                    </w:rPr>
                    <m:t>dx</m:t>
                  </m:r>
                </m:num>
                <m:den>
                  <m:rad>
                    <m:radPr>
                      <m:degHide m:val="1"/>
                      <m:ctrlPr>
                        <w:rPr>
                          <w:rFonts w:ascii="Cambria Math" w:hAnsi="Cambria Math"/>
                          <w:i/>
                        </w:rPr>
                      </m:ctrlPr>
                    </m:radPr>
                    <m:deg/>
                    <m:e>
                      <m:r>
                        <w:rPr>
                          <w:rFonts w:ascii="Cambria Math" w:hAnsi="Cambria Math"/>
                        </w:rPr>
                        <m:t>9+</m:t>
                      </m:r>
                      <m:sSup>
                        <m:sSupPr>
                          <m:ctrlPr>
                            <w:rPr>
                              <w:rFonts w:ascii="Cambria Math" w:hAnsi="Cambria Math"/>
                              <w:i/>
                            </w:rPr>
                          </m:ctrlPr>
                        </m:sSupPr>
                        <m:e>
                          <m:r>
                            <w:rPr>
                              <w:rFonts w:ascii="Cambria Math" w:hAnsi="Cambria Math"/>
                            </w:rPr>
                            <m:t>x</m:t>
                          </m:r>
                        </m:e>
                        <m:sup>
                          <m:r>
                            <w:rPr>
                              <w:rFonts w:ascii="Cambria Math" w:hAnsi="Cambria Math"/>
                            </w:rPr>
                            <m:t>2</m:t>
                          </m:r>
                        </m:sup>
                      </m:sSup>
                    </m:e>
                  </m:rad>
                </m:den>
              </m:f>
              <m:r>
                <w:rPr>
                  <w:rFonts w:ascii="Cambria Math" w:hAnsi="Cambria Math"/>
                </w:rPr>
                <m:t>=1n</m:t>
              </m:r>
              <m:d>
                <m:dPr>
                  <m:begChr m:val="|"/>
                  <m:endChr m:val="|"/>
                  <m:ctrlPr>
                    <w:rPr>
                      <w:rFonts w:ascii="Cambria Math" w:hAnsi="Cambria Math"/>
                      <w:i/>
                    </w:rPr>
                  </m:ctrlPr>
                </m:dPr>
                <m:e>
                  <m:f>
                    <m:fPr>
                      <m:ctrlPr>
                        <w:rPr>
                          <w:rFonts w:ascii="Cambria Math" w:hAnsi="Cambria Math"/>
                          <w:i/>
                        </w:rPr>
                      </m:ctrlPr>
                    </m:fPr>
                    <m:num>
                      <m:rad>
                        <m:radPr>
                          <m:degHide m:val="1"/>
                          <m:ctrlPr>
                            <w:rPr>
                              <w:rFonts w:ascii="Cambria Math" w:hAnsi="Cambria Math"/>
                              <w:i/>
                            </w:rPr>
                          </m:ctrlPr>
                        </m:radPr>
                        <m:deg/>
                        <m:e>
                          <m:r>
                            <w:rPr>
                              <w:rFonts w:ascii="Cambria Math" w:hAnsi="Cambria Math"/>
                            </w:rPr>
                            <m:t>9+</m:t>
                          </m:r>
                          <m:sSup>
                            <m:sSupPr>
                              <m:ctrlPr>
                                <w:rPr>
                                  <w:rFonts w:ascii="Cambria Math" w:hAnsi="Cambria Math"/>
                                  <w:i/>
                                </w:rPr>
                              </m:ctrlPr>
                            </m:sSupPr>
                            <m:e>
                              <m:r>
                                <w:rPr>
                                  <w:rFonts w:ascii="Cambria Math" w:hAnsi="Cambria Math"/>
                                </w:rPr>
                                <m:t>x</m:t>
                              </m:r>
                            </m:e>
                            <m:sup>
                              <m:r>
                                <w:rPr>
                                  <w:rFonts w:ascii="Cambria Math" w:hAnsi="Cambria Math"/>
                                </w:rPr>
                                <m:t>2</m:t>
                              </m:r>
                            </m:sup>
                          </m:sSup>
                        </m:e>
                      </m:rad>
                      <m:r>
                        <w:rPr>
                          <w:rFonts w:ascii="Cambria Math" w:hAnsi="Cambria Math"/>
                        </w:rPr>
                        <m:t>+x</m:t>
                      </m:r>
                    </m:num>
                    <m:den>
                      <m:r>
                        <w:rPr>
                          <w:rFonts w:ascii="Cambria Math" w:hAnsi="Cambria Math"/>
                        </w:rPr>
                        <m:t>3</m:t>
                      </m:r>
                    </m:den>
                  </m:f>
                </m:e>
              </m:d>
              <m:r>
                <w:rPr>
                  <w:rFonts w:ascii="Cambria Math" w:hAnsi="Cambria Math"/>
                </w:rPr>
                <m:t>+C</m:t>
              </m:r>
            </m:e>
          </m:nary>
        </m:oMath>
      </m:oMathPara>
    </w:p>
    <w:p w:rsidR="00AD6D82" w:rsidRDefault="00AD6D82" w:rsidP="00AD6D82">
      <w:r>
        <w:t xml:space="preserve">                                                                         </w:t>
      </w:r>
      <m:oMath>
        <m:r>
          <m:rPr>
            <m:sty m:val="p"/>
          </m:rPr>
          <w:rPr>
            <w:rFonts w:ascii="Cambria Math" w:hAnsi="Cambria Math"/>
          </w:rPr>
          <m:t>=1n</m:t>
        </m:r>
        <m:d>
          <m:dPr>
            <m:begChr m:val="|"/>
            <m:endChr m:val="|"/>
            <m:ctrlPr>
              <w:rPr>
                <w:rFonts w:ascii="Cambria Math" w:hAnsi="Cambria Math"/>
              </w:rPr>
            </m:ctrlPr>
          </m:dPr>
          <m:e>
            <m:rad>
              <m:radPr>
                <m:degHide m:val="1"/>
                <m:ctrlPr>
                  <w:rPr>
                    <w:rFonts w:ascii="Cambria Math" w:hAnsi="Cambria Math"/>
                  </w:rPr>
                </m:ctrlPr>
              </m:radPr>
              <m:deg/>
              <m:e>
                <m:r>
                  <w:rPr>
                    <w:rFonts w:ascii="Cambria Math" w:hAnsi="Cambria Math"/>
                  </w:rPr>
                  <m:t>9+</m:t>
                </m:r>
                <m:sSup>
                  <m:sSupPr>
                    <m:ctrlPr>
                      <w:rPr>
                        <w:rFonts w:ascii="Cambria Math" w:hAnsi="Cambria Math"/>
                        <w:i/>
                      </w:rPr>
                    </m:ctrlPr>
                  </m:sSupPr>
                  <m:e>
                    <m:r>
                      <w:rPr>
                        <w:rFonts w:ascii="Cambria Math" w:hAnsi="Cambria Math"/>
                      </w:rPr>
                      <m:t>x</m:t>
                    </m:r>
                  </m:e>
                  <m:sup>
                    <m:r>
                      <w:rPr>
                        <w:rFonts w:ascii="Cambria Math" w:hAnsi="Cambria Math"/>
                      </w:rPr>
                      <m:t>2</m:t>
                    </m:r>
                  </m:sup>
                </m:sSup>
              </m:e>
            </m:rad>
            <m:r>
              <w:rPr>
                <w:rFonts w:ascii="Cambria Math" w:hAnsi="Cambria Math"/>
              </w:rPr>
              <m:t>+x</m:t>
            </m:r>
          </m:e>
        </m:d>
        <m:r>
          <w:rPr>
            <w:rFonts w:ascii="Cambria Math" w:hAnsi="Cambria Math"/>
          </w:rPr>
          <m:t>-1n 3+C</m:t>
        </m:r>
      </m:oMath>
    </w:p>
    <w:p w:rsidR="00AD6D82" w:rsidRDefault="00AD6D82" w:rsidP="00AD6D82">
      <w:r>
        <w:t xml:space="preserve">                                                                         </w:t>
      </w:r>
      <m:oMath>
        <m:r>
          <m:rPr>
            <m:sty m:val="p"/>
          </m:rPr>
          <w:rPr>
            <w:rFonts w:ascii="Cambria Math" w:hAnsi="Cambria Math"/>
          </w:rPr>
          <m:t>=1n</m:t>
        </m:r>
        <m:d>
          <m:dPr>
            <m:begChr m:val="|"/>
            <m:endChr m:val="|"/>
            <m:ctrlPr>
              <w:rPr>
                <w:rFonts w:ascii="Cambria Math" w:hAnsi="Cambria Math"/>
              </w:rPr>
            </m:ctrlPr>
          </m:dPr>
          <m:e>
            <m:rad>
              <m:radPr>
                <m:degHide m:val="1"/>
                <m:ctrlPr>
                  <w:rPr>
                    <w:rFonts w:ascii="Cambria Math" w:hAnsi="Cambria Math"/>
                  </w:rPr>
                </m:ctrlPr>
              </m:radPr>
              <m:deg/>
              <m:e>
                <m:r>
                  <w:rPr>
                    <w:rFonts w:ascii="Cambria Math" w:hAnsi="Cambria Math"/>
                  </w:rPr>
                  <m:t>9+</m:t>
                </m:r>
                <m:sSup>
                  <m:sSupPr>
                    <m:ctrlPr>
                      <w:rPr>
                        <w:rFonts w:ascii="Cambria Math" w:hAnsi="Cambria Math"/>
                        <w:i/>
                      </w:rPr>
                    </m:ctrlPr>
                  </m:sSupPr>
                  <m:e>
                    <m:r>
                      <w:rPr>
                        <w:rFonts w:ascii="Cambria Math" w:hAnsi="Cambria Math"/>
                      </w:rPr>
                      <m:t>x</m:t>
                    </m:r>
                  </m:e>
                  <m:sup>
                    <m:r>
                      <w:rPr>
                        <w:rFonts w:ascii="Cambria Math" w:hAnsi="Cambria Math"/>
                      </w:rPr>
                      <m:t>2</m:t>
                    </m:r>
                  </m:sup>
                </m:sSup>
              </m:e>
            </m:rad>
            <m:r>
              <w:rPr>
                <w:rFonts w:ascii="Cambria Math" w:hAnsi="Cambria Math"/>
              </w:rPr>
              <m:t>+x</m:t>
            </m:r>
          </m:e>
        </m:d>
        <m:r>
          <w:rPr>
            <w:rFonts w:ascii="Cambria Math" w:hAnsi="Cambria Math"/>
          </w:rPr>
          <m:t>+K</m:t>
        </m:r>
      </m:oMath>
    </w:p>
    <w:p w:rsidR="00AD6D82" w:rsidRDefault="00AD6D82" w:rsidP="00AD6D82">
      <w:r>
        <w:rPr>
          <w:b/>
        </w:rPr>
        <w:t xml:space="preserve">CONTOH 7 </w:t>
      </w:r>
      <w:r>
        <w:t xml:space="preserve">Hitunglah </w:t>
      </w:r>
    </w:p>
    <w:p w:rsidR="00AD6D82" w:rsidRPr="00435894" w:rsidRDefault="00AD6D82" w:rsidP="00AD6D82">
      <m:oMathPara>
        <m:oMathParaPr>
          <m:jc m:val="left"/>
        </m:oMathParaPr>
        <m:oMath>
          <m:r>
            <w:rPr>
              <w:rFonts w:ascii="Cambria Math" w:hAnsi="Cambria Math"/>
            </w:rPr>
            <m:t xml:space="preserve">                                            </m:t>
          </m:r>
          <m:nary>
            <m:naryPr>
              <m:limLoc m:val="subSup"/>
              <m:ctrlPr>
                <w:rPr>
                  <w:rFonts w:ascii="Cambria Math" w:hAnsi="Cambria Math"/>
                </w:rPr>
              </m:ctrlPr>
            </m:naryPr>
            <m:sub>
              <m:r>
                <w:rPr>
                  <w:rFonts w:ascii="Cambria Math" w:hAnsi="Cambria Math"/>
                </w:rPr>
                <m:t>2</m:t>
              </m:r>
            </m:sub>
            <m:sup>
              <m:r>
                <w:rPr>
                  <w:rFonts w:ascii="Cambria Math" w:hAnsi="Cambria Math"/>
                </w:rPr>
                <m:t>4</m:t>
              </m:r>
            </m:sup>
            <m:e>
              <m:f>
                <m:fPr>
                  <m:ctrlPr>
                    <w:rPr>
                      <w:rFonts w:ascii="Cambria Math" w:hAnsi="Cambria Math"/>
                      <w:i/>
                    </w:rPr>
                  </m:ctrlPr>
                </m:fPr>
                <m:num>
                  <m:rad>
                    <m:radPr>
                      <m:degHide m:val="1"/>
                      <m:ctrlPr>
                        <w:rPr>
                          <w:rFonts w:ascii="Cambria Math" w:hAnsi="Cambria Math"/>
                          <w:i/>
                        </w:rPr>
                      </m:ctrlPr>
                    </m:radPr>
                    <m:deg/>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m:t>
                      </m:r>
                    </m:e>
                  </m:rad>
                </m:num>
                <m:den>
                  <m:r>
                    <w:rPr>
                      <w:rFonts w:ascii="Cambria Math" w:hAnsi="Cambria Math"/>
                    </w:rPr>
                    <m:t>x</m:t>
                  </m:r>
                </m:den>
              </m:f>
            </m:e>
          </m:nary>
          <m:r>
            <w:rPr>
              <w:rFonts w:ascii="Cambria Math" w:hAnsi="Cambria Math"/>
            </w:rPr>
            <m:t>dx</m:t>
          </m:r>
        </m:oMath>
      </m:oMathPara>
    </w:p>
    <w:p w:rsidR="00AD6D82" w:rsidRPr="00301A5F" w:rsidRDefault="00AD6D82" w:rsidP="00AD6D82">
      <w:pPr>
        <w:rPr>
          <w:b/>
          <w:i/>
        </w:rPr>
      </w:pPr>
      <w:r w:rsidRPr="00301A5F">
        <w:rPr>
          <w:b/>
          <w:i/>
        </w:rPr>
        <w:t xml:space="preserve">Penyelesaian </w:t>
      </w:r>
    </w:p>
    <w:p w:rsidR="00AD6D82" w:rsidRDefault="00AD6D82" w:rsidP="00AD6D82">
      <w:r>
        <w:t xml:space="preserve">Andaikan </w:t>
      </w:r>
      <m:oMath>
        <m:r>
          <m:rPr>
            <m:sty m:val="p"/>
          </m:rPr>
          <w:rPr>
            <w:rFonts w:ascii="Cambria Math" w:hAnsi="Cambria Math"/>
          </w:rPr>
          <m:t>x=2</m:t>
        </m:r>
        <m:func>
          <m:funcPr>
            <m:ctrlPr>
              <w:rPr>
                <w:rFonts w:ascii="Cambria Math" w:hAnsi="Cambria Math"/>
              </w:rPr>
            </m:ctrlPr>
          </m:funcPr>
          <m:fName>
            <m:r>
              <m:rPr>
                <m:sty m:val="p"/>
              </m:rPr>
              <w:rPr>
                <w:rFonts w:ascii="Cambria Math" w:hAnsi="Cambria Math"/>
              </w:rPr>
              <m:t>sec</m:t>
            </m:r>
          </m:fName>
          <m:e>
            <m:r>
              <w:rPr>
                <w:rFonts w:ascii="Cambria Math" w:hAnsi="Cambria Math"/>
              </w:rPr>
              <m:t>t,</m:t>
            </m:r>
          </m:e>
        </m:func>
      </m:oMath>
      <w:r>
        <w:t xml:space="preserve"> dengan </w:t>
      </w:r>
      <m:oMath>
        <m:r>
          <m:rPr>
            <m:sty m:val="p"/>
          </m:rPr>
          <w:rPr>
            <w:rFonts w:ascii="Cambria Math" w:hAnsi="Cambria Math"/>
          </w:rPr>
          <m:t>0≤t&lt;</m:t>
        </m:r>
        <m:f>
          <m:fPr>
            <m:ctrlPr>
              <w:rPr>
                <w:rFonts w:ascii="Cambria Math" w:hAnsi="Cambria Math"/>
              </w:rPr>
            </m:ctrlPr>
          </m:fPr>
          <m:num>
            <m:r>
              <m:rPr>
                <m:sty m:val="p"/>
              </m:rPr>
              <w:rPr>
                <w:rFonts w:ascii="Cambria Math" w:hAnsi="Cambria Math"/>
              </w:rPr>
              <m:t>π</m:t>
            </m:r>
          </m:num>
          <m:den>
            <m:r>
              <m:rPr>
                <m:sty m:val="p"/>
              </m:rPr>
              <w:rPr>
                <w:rFonts w:ascii="Cambria Math" w:hAnsi="Cambria Math"/>
              </w:rPr>
              <m:t>2</m:t>
            </m:r>
          </m:den>
        </m:f>
      </m:oMath>
      <w:r>
        <w:t xml:space="preserve">   Selang t ini kita peroleh berhubung selang x adalah </w:t>
      </w:r>
      <m:oMath>
        <m:r>
          <m:rPr>
            <m:sty m:val="p"/>
          </m:rPr>
          <w:rPr>
            <w:rFonts w:ascii="Cambria Math" w:hAnsi="Cambria Math"/>
          </w:rPr>
          <m:t>2≤x≥4</m:t>
        </m:r>
      </m:oMath>
      <w:r>
        <w:t xml:space="preserve"> .  Hal ini penting sebab kita dapat menghilangkan tanda nilai mutlak yang muncul apabila kita menyederhanakan </w:t>
      </w:r>
      <m:oMath>
        <m:rad>
          <m:radPr>
            <m:degHide m:val="1"/>
            <m:ctrlPr>
              <w:rPr>
                <w:rFonts w:ascii="Cambria Math" w:hAnsi="Cambria Math"/>
              </w:rPr>
            </m:ctrlPr>
          </m:radPr>
          <m:deg/>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2</m:t>
                </m:r>
              </m:sup>
            </m:sSup>
          </m:e>
        </m:rad>
      </m:oMath>
      <w:r>
        <w:t xml:space="preserve"> . Dalam kasus kita, didapatkan</w:t>
      </w:r>
    </w:p>
    <w:p w:rsidR="00AD6D82" w:rsidRPr="009945E9" w:rsidRDefault="00CF46CF" w:rsidP="00AD6D82">
      <m:oMathPara>
        <m:oMathParaPr>
          <m:jc m:val="left"/>
        </m:oMathParaPr>
        <m:oMath>
          <m:rad>
            <m:radPr>
              <m:degHide m:val="1"/>
              <m:ctrlPr>
                <w:rPr>
                  <w:rFonts w:ascii="Cambria Math" w:hAnsi="Cambria Math"/>
                </w:rPr>
              </m:ctrlPr>
            </m:radPr>
            <m:deg/>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m:t>
              </m:r>
            </m:e>
          </m:rad>
          <m:r>
            <m:rPr>
              <m:sty m:val="p"/>
            </m:rPr>
            <w:rPr>
              <w:rFonts w:ascii="Cambria Math" w:hAnsi="Cambria Math"/>
            </w:rPr>
            <m:t>=</m:t>
          </m:r>
          <m:rad>
            <m:radPr>
              <m:degHide m:val="1"/>
              <m:ctrlPr>
                <w:rPr>
                  <w:rFonts w:ascii="Cambria Math" w:hAnsi="Cambria Math"/>
                </w:rPr>
              </m:ctrlPr>
            </m:radPr>
            <m:deg/>
            <m:e>
              <m:r>
                <w:rPr>
                  <w:rFonts w:ascii="Cambria Math" w:hAnsi="Cambria Math"/>
                </w:rPr>
                <m:t>4</m:t>
              </m:r>
              <m:sSup>
                <m:sSupPr>
                  <m:ctrlPr>
                    <w:rPr>
                      <w:rFonts w:ascii="Cambria Math" w:hAnsi="Cambria Math"/>
                      <w:i/>
                    </w:rPr>
                  </m:ctrlPr>
                </m:sSupPr>
                <m:e>
                  <m:r>
                    <w:rPr>
                      <w:rFonts w:ascii="Cambria Math" w:hAnsi="Cambria Math"/>
                    </w:rPr>
                    <m:t>sec</m:t>
                  </m:r>
                </m:e>
                <m:sup>
                  <m:r>
                    <w:rPr>
                      <w:rFonts w:ascii="Cambria Math" w:hAnsi="Cambria Math"/>
                    </w:rPr>
                    <m:t>2</m:t>
                  </m:r>
                </m:sup>
              </m:sSup>
              <m:r>
                <w:rPr>
                  <w:rFonts w:ascii="Cambria Math" w:hAnsi="Cambria Math"/>
                </w:rPr>
                <m:t>t-4</m:t>
              </m:r>
            </m:e>
          </m:rad>
          <m:r>
            <m:rPr>
              <m:sty m:val="p"/>
            </m:rPr>
            <w:rPr>
              <w:rFonts w:ascii="Cambria Math" w:hAnsi="Cambria Math"/>
            </w:rPr>
            <m:t>=</m:t>
          </m:r>
          <m:rad>
            <m:radPr>
              <m:degHide m:val="1"/>
              <m:ctrlPr>
                <w:rPr>
                  <w:rFonts w:ascii="Cambria Math" w:hAnsi="Cambria Math"/>
                </w:rPr>
              </m:ctrlPr>
            </m:radPr>
            <m:deg/>
            <m:e>
              <m:r>
                <w:rPr>
                  <w:rFonts w:ascii="Cambria Math" w:hAnsi="Cambria Math"/>
                </w:rPr>
                <m:t>4</m:t>
              </m:r>
              <m:sSup>
                <m:sSupPr>
                  <m:ctrlPr>
                    <w:rPr>
                      <w:rFonts w:ascii="Cambria Math" w:hAnsi="Cambria Math"/>
                      <w:i/>
                    </w:rPr>
                  </m:ctrlPr>
                </m:sSupPr>
                <m:e>
                  <m:r>
                    <w:rPr>
                      <w:rFonts w:ascii="Cambria Math" w:hAnsi="Cambria Math"/>
                    </w:rPr>
                    <m:t>tan</m:t>
                  </m:r>
                </m:e>
                <m:sup>
                  <m:r>
                    <w:rPr>
                      <w:rFonts w:ascii="Cambria Math" w:hAnsi="Cambria Math"/>
                    </w:rPr>
                    <m:t>2</m:t>
                  </m:r>
                </m:sup>
              </m:sSup>
              <m:r>
                <w:rPr>
                  <w:rFonts w:ascii="Cambria Math" w:hAnsi="Cambria Math"/>
                </w:rPr>
                <m:t>t</m:t>
              </m:r>
            </m:e>
          </m:rad>
          <m:r>
            <m:rPr>
              <m:sty m:val="p"/>
            </m:rPr>
            <w:rPr>
              <w:rFonts w:ascii="Cambria Math" w:hAnsi="Cambria Math"/>
            </w:rPr>
            <m:t>=2</m:t>
          </m:r>
          <m:d>
            <m:dPr>
              <m:begChr m:val="|"/>
              <m:endChr m:val="|"/>
              <m:ctrlPr>
                <w:rPr>
                  <w:rFonts w:ascii="Cambria Math" w:hAnsi="Cambria Math"/>
                </w:rPr>
              </m:ctrlPr>
            </m:dPr>
            <m:e>
              <m:func>
                <m:funcPr>
                  <m:ctrlPr>
                    <w:rPr>
                      <w:rFonts w:ascii="Cambria Math" w:hAnsi="Cambria Math"/>
                      <w:i/>
                    </w:rPr>
                  </m:ctrlPr>
                </m:funcPr>
                <m:fName>
                  <m:r>
                    <m:rPr>
                      <m:sty m:val="p"/>
                    </m:rPr>
                    <w:rPr>
                      <w:rFonts w:ascii="Cambria Math" w:hAnsi="Cambria Math"/>
                    </w:rPr>
                    <m:t>tan</m:t>
                  </m:r>
                </m:fName>
                <m:e>
                  <m:r>
                    <w:rPr>
                      <w:rFonts w:ascii="Cambria Math" w:hAnsi="Cambria Math"/>
                    </w:rPr>
                    <m:t>t</m:t>
                  </m:r>
                </m:e>
              </m:func>
            </m:e>
          </m:d>
          <m:r>
            <w:rPr>
              <w:rFonts w:ascii="Cambria Math" w:hAnsi="Cambria Math"/>
            </w:rPr>
            <m:t>=2</m:t>
          </m:r>
          <m:func>
            <m:funcPr>
              <m:ctrlPr>
                <w:rPr>
                  <w:rFonts w:ascii="Cambria Math" w:hAnsi="Cambria Math"/>
                  <w:i/>
                </w:rPr>
              </m:ctrlPr>
            </m:funcPr>
            <m:fName>
              <m:r>
                <m:rPr>
                  <m:sty m:val="p"/>
                </m:rPr>
                <w:rPr>
                  <w:rFonts w:ascii="Cambria Math" w:hAnsi="Cambria Math"/>
                </w:rPr>
                <m:t>tan</m:t>
              </m:r>
            </m:fName>
            <m:e>
              <m:r>
                <w:rPr>
                  <w:rFonts w:ascii="Cambria Math" w:hAnsi="Cambria Math"/>
                </w:rPr>
                <m:t>t</m:t>
              </m:r>
            </m:e>
          </m:func>
        </m:oMath>
      </m:oMathPara>
    </w:p>
    <w:p w:rsidR="00AD6D82" w:rsidRDefault="00AD6D82" w:rsidP="00AD6D82">
      <w:r>
        <w:t>Sekarang kita gunakan teorema mengenai subtitusi dalam integral tentu yang mengharuskan perubahan batas-batas integral. Jadi kita peroleh</w:t>
      </w:r>
    </w:p>
    <w:p w:rsidR="00AD6D82" w:rsidRPr="009945E9" w:rsidRDefault="00CF46CF" w:rsidP="00AD6D82">
      <m:oMathPara>
        <m:oMathParaPr>
          <m:jc m:val="left"/>
        </m:oMathParaPr>
        <m:oMath>
          <m:nary>
            <m:naryPr>
              <m:limLoc m:val="subSup"/>
              <m:ctrlPr>
                <w:rPr>
                  <w:rFonts w:ascii="Cambria Math" w:hAnsi="Cambria Math"/>
                </w:rPr>
              </m:ctrlPr>
            </m:naryPr>
            <m:sub>
              <m:r>
                <w:rPr>
                  <w:rFonts w:ascii="Cambria Math" w:hAnsi="Cambria Math"/>
                </w:rPr>
                <m:t>2</m:t>
              </m:r>
            </m:sub>
            <m:sup>
              <m:r>
                <w:rPr>
                  <w:rFonts w:ascii="Cambria Math" w:hAnsi="Cambria Math"/>
                </w:rPr>
                <m:t>4</m:t>
              </m:r>
            </m:sup>
            <m:e>
              <m:f>
                <m:fPr>
                  <m:ctrlPr>
                    <w:rPr>
                      <w:rFonts w:ascii="Cambria Math" w:hAnsi="Cambria Math"/>
                      <w:i/>
                    </w:rPr>
                  </m:ctrlPr>
                </m:fPr>
                <m:num>
                  <m:rad>
                    <m:radPr>
                      <m:degHide m:val="1"/>
                      <m:ctrlPr>
                        <w:rPr>
                          <w:rFonts w:ascii="Cambria Math" w:hAnsi="Cambria Math"/>
                          <w:i/>
                        </w:rPr>
                      </m:ctrlPr>
                    </m:radPr>
                    <m:deg/>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m:t>
                      </m:r>
                    </m:e>
                  </m:rad>
                </m:num>
                <m:den>
                  <m:r>
                    <w:rPr>
                      <w:rFonts w:ascii="Cambria Math" w:hAnsi="Cambria Math"/>
                    </w:rPr>
                    <m:t>x</m:t>
                  </m:r>
                </m:den>
              </m:f>
            </m:e>
          </m:nary>
          <m:r>
            <w:rPr>
              <w:rFonts w:ascii="Cambria Math" w:hAnsi="Cambria Math"/>
            </w:rPr>
            <m:t>dx=</m:t>
          </m:r>
          <m:nary>
            <m:naryPr>
              <m:limLoc m:val="subSup"/>
              <m:ctrlPr>
                <w:rPr>
                  <w:rFonts w:ascii="Cambria Math" w:hAnsi="Cambria Math"/>
                  <w:i/>
                </w:rPr>
              </m:ctrlPr>
            </m:naryPr>
            <m:sub>
              <m:r>
                <w:rPr>
                  <w:rFonts w:ascii="Cambria Math" w:hAnsi="Cambria Math"/>
                </w:rPr>
                <m:t>0</m:t>
              </m:r>
            </m:sub>
            <m:sup>
              <m:r>
                <w:rPr>
                  <w:rFonts w:ascii="Cambria Math" w:hAnsi="Cambria Math"/>
                </w:rPr>
                <m:t>π/3</m:t>
              </m:r>
            </m:sup>
            <m:e>
              <m:f>
                <m:fPr>
                  <m:ctrlPr>
                    <w:rPr>
                      <w:rFonts w:ascii="Cambria Math" w:hAnsi="Cambria Math"/>
                      <w:i/>
                    </w:rPr>
                  </m:ctrlPr>
                </m:fPr>
                <m:num>
                  <m:r>
                    <w:rPr>
                      <w:rFonts w:ascii="Cambria Math" w:hAnsi="Cambria Math"/>
                    </w:rPr>
                    <m:t>2</m:t>
                  </m:r>
                  <m:func>
                    <m:funcPr>
                      <m:ctrlPr>
                        <w:rPr>
                          <w:rFonts w:ascii="Cambria Math" w:hAnsi="Cambria Math"/>
                          <w:i/>
                        </w:rPr>
                      </m:ctrlPr>
                    </m:funcPr>
                    <m:fName>
                      <m:r>
                        <m:rPr>
                          <m:sty m:val="p"/>
                        </m:rPr>
                        <w:rPr>
                          <w:rFonts w:ascii="Cambria Math" w:hAnsi="Cambria Math"/>
                        </w:rPr>
                        <m:t>tan</m:t>
                      </m:r>
                    </m:fName>
                    <m:e>
                      <m:r>
                        <w:rPr>
                          <w:rFonts w:ascii="Cambria Math" w:hAnsi="Cambria Math"/>
                        </w:rPr>
                        <m:t>t</m:t>
                      </m:r>
                    </m:e>
                  </m:func>
                </m:num>
                <m:den>
                  <m:r>
                    <w:rPr>
                      <w:rFonts w:ascii="Cambria Math" w:hAnsi="Cambria Math"/>
                    </w:rPr>
                    <m:t>2</m:t>
                  </m:r>
                  <m:func>
                    <m:funcPr>
                      <m:ctrlPr>
                        <w:rPr>
                          <w:rFonts w:ascii="Cambria Math" w:hAnsi="Cambria Math"/>
                          <w:i/>
                        </w:rPr>
                      </m:ctrlPr>
                    </m:funcPr>
                    <m:fName>
                      <m:r>
                        <m:rPr>
                          <m:sty m:val="p"/>
                        </m:rPr>
                        <w:rPr>
                          <w:rFonts w:ascii="Cambria Math" w:hAnsi="Cambria Math"/>
                        </w:rPr>
                        <m:t>sec</m:t>
                      </m:r>
                    </m:fName>
                    <m:e>
                      <m:r>
                        <w:rPr>
                          <w:rFonts w:ascii="Cambria Math" w:hAnsi="Cambria Math"/>
                        </w:rPr>
                        <m:t>t</m:t>
                      </m:r>
                    </m:e>
                  </m:func>
                </m:den>
              </m:f>
              <m:r>
                <w:rPr>
                  <w:rFonts w:ascii="Cambria Math" w:hAnsi="Cambria Math"/>
                </w:rPr>
                <m:t>2</m:t>
              </m:r>
              <m:func>
                <m:funcPr>
                  <m:ctrlPr>
                    <w:rPr>
                      <w:rFonts w:ascii="Cambria Math" w:hAnsi="Cambria Math"/>
                      <w:i/>
                    </w:rPr>
                  </m:ctrlPr>
                </m:funcPr>
                <m:fName>
                  <m:r>
                    <m:rPr>
                      <m:sty m:val="p"/>
                    </m:rPr>
                    <w:rPr>
                      <w:rFonts w:ascii="Cambria Math" w:hAnsi="Cambria Math"/>
                    </w:rPr>
                    <m:t>sec</m:t>
                  </m:r>
                </m:fName>
                <m:e>
                  <m:r>
                    <w:rPr>
                      <w:rFonts w:ascii="Cambria Math" w:hAnsi="Cambria Math"/>
                    </w:rPr>
                    <m:t>t</m:t>
                  </m:r>
                  <m:func>
                    <m:funcPr>
                      <m:ctrlPr>
                        <w:rPr>
                          <w:rFonts w:ascii="Cambria Math" w:hAnsi="Cambria Math"/>
                          <w:i/>
                        </w:rPr>
                      </m:ctrlPr>
                    </m:funcPr>
                    <m:fName>
                      <m:r>
                        <m:rPr>
                          <m:sty m:val="p"/>
                        </m:rPr>
                        <w:rPr>
                          <w:rFonts w:ascii="Cambria Math" w:hAnsi="Cambria Math"/>
                        </w:rPr>
                        <m:t>tan</m:t>
                      </m:r>
                    </m:fName>
                    <m:e>
                      <m:r>
                        <w:rPr>
                          <w:rFonts w:ascii="Cambria Math" w:hAnsi="Cambria Math"/>
                        </w:rPr>
                        <m:t>t dt</m:t>
                      </m:r>
                    </m:e>
                  </m:func>
                </m:e>
              </m:func>
            </m:e>
          </m:nary>
        </m:oMath>
      </m:oMathPara>
    </w:p>
    <w:p w:rsidR="00AD6D82" w:rsidRPr="009945E9" w:rsidRDefault="00AD6D82" w:rsidP="00AD6D82">
      <m:oMathPara>
        <m:oMathParaPr>
          <m:jc m:val="left"/>
        </m:oMathParaPr>
        <m:oMath>
          <m:r>
            <m:rPr>
              <m:sty m:val="p"/>
            </m:rPr>
            <w:rPr>
              <w:rFonts w:ascii="Cambria Math" w:hAnsi="Cambria Math"/>
            </w:rPr>
            <m:t xml:space="preserve">                             =2</m:t>
          </m:r>
          <m:nary>
            <m:naryPr>
              <m:limLoc m:val="subSup"/>
              <m:ctrlPr>
                <w:rPr>
                  <w:rFonts w:ascii="Cambria Math" w:hAnsi="Cambria Math"/>
                </w:rPr>
              </m:ctrlPr>
            </m:naryPr>
            <m:sub>
              <m:r>
                <w:rPr>
                  <w:rFonts w:ascii="Cambria Math" w:hAnsi="Cambria Math"/>
                </w:rPr>
                <m:t>0</m:t>
              </m:r>
            </m:sub>
            <m:sup>
              <m:r>
                <w:rPr>
                  <w:rFonts w:ascii="Cambria Math" w:hAnsi="Cambria Math"/>
                </w:rPr>
                <m:t>π/3</m:t>
              </m:r>
            </m:sup>
            <m:e>
              <m:sSup>
                <m:sSupPr>
                  <m:ctrlPr>
                    <w:rPr>
                      <w:rFonts w:ascii="Cambria Math" w:hAnsi="Cambria Math"/>
                      <w:i/>
                    </w:rPr>
                  </m:ctrlPr>
                </m:sSupPr>
                <m:e>
                  <m:r>
                    <w:rPr>
                      <w:rFonts w:ascii="Cambria Math" w:hAnsi="Cambria Math"/>
                    </w:rPr>
                    <m:t>tan</m:t>
                  </m:r>
                </m:e>
                <m:sup>
                  <m:r>
                    <w:rPr>
                      <w:rFonts w:ascii="Cambria Math" w:hAnsi="Cambria Math"/>
                    </w:rPr>
                    <m:t>2</m:t>
                  </m:r>
                </m:sup>
              </m:sSup>
              <m:r>
                <w:rPr>
                  <w:rFonts w:ascii="Cambria Math" w:hAnsi="Cambria Math"/>
                </w:rPr>
                <m:t xml:space="preserve"> t dt=2</m:t>
              </m:r>
              <m:nary>
                <m:naryPr>
                  <m:limLoc m:val="subSup"/>
                  <m:ctrlPr>
                    <w:rPr>
                      <w:rFonts w:ascii="Cambria Math" w:hAnsi="Cambria Math"/>
                      <w:i/>
                    </w:rPr>
                  </m:ctrlPr>
                </m:naryPr>
                <m:sub>
                  <m:r>
                    <w:rPr>
                      <w:rFonts w:ascii="Cambria Math" w:hAnsi="Cambria Math"/>
                    </w:rPr>
                    <m:t>0</m:t>
                  </m:r>
                </m:sub>
                <m:sup>
                  <m:r>
                    <w:rPr>
                      <w:rFonts w:ascii="Cambria Math" w:hAnsi="Cambria Math"/>
                    </w:rPr>
                    <m:t>π/3</m:t>
                  </m:r>
                </m:sup>
                <m:e>
                  <m:d>
                    <m:dPr>
                      <m:ctrlPr>
                        <w:rPr>
                          <w:rFonts w:ascii="Cambria Math" w:hAnsi="Cambria Math"/>
                          <w:i/>
                        </w:rPr>
                      </m:ctrlPr>
                    </m:dPr>
                    <m:e>
                      <m:sSup>
                        <m:sSupPr>
                          <m:ctrlPr>
                            <w:rPr>
                              <w:rFonts w:ascii="Cambria Math" w:hAnsi="Cambria Math"/>
                              <w:i/>
                            </w:rPr>
                          </m:ctrlPr>
                        </m:sSupPr>
                        <m:e>
                          <m:r>
                            <w:rPr>
                              <w:rFonts w:ascii="Cambria Math" w:hAnsi="Cambria Math"/>
                            </w:rPr>
                            <m:t>sec</m:t>
                          </m:r>
                        </m:e>
                        <m:sup>
                          <m:r>
                            <w:rPr>
                              <w:rFonts w:ascii="Cambria Math" w:hAnsi="Cambria Math"/>
                            </w:rPr>
                            <m:t>2</m:t>
                          </m:r>
                        </m:sup>
                      </m:sSup>
                      <m:r>
                        <w:rPr>
                          <w:rFonts w:ascii="Cambria Math" w:hAnsi="Cambria Math"/>
                        </w:rPr>
                        <m:t xml:space="preserve"> t-1</m:t>
                      </m:r>
                    </m:e>
                  </m:d>
                  <m:r>
                    <w:rPr>
                      <w:rFonts w:ascii="Cambria Math" w:hAnsi="Cambria Math"/>
                    </w:rPr>
                    <m:t>dt</m:t>
                  </m:r>
                </m:e>
              </m:nary>
            </m:e>
          </m:nary>
        </m:oMath>
      </m:oMathPara>
    </w:p>
    <w:p w:rsidR="00AD6D82" w:rsidRPr="004F321B" w:rsidRDefault="00AD6D82" w:rsidP="00AD6D82">
      <m:oMathPara>
        <m:oMathParaPr>
          <m:jc m:val="left"/>
        </m:oMathParaPr>
        <m:oMath>
          <m:r>
            <m:rPr>
              <m:sty m:val="p"/>
            </m:rPr>
            <w:rPr>
              <w:rFonts w:ascii="Cambria Math" w:hAnsi="Cambria Math"/>
            </w:rPr>
            <m:t xml:space="preserve">                             =2</m:t>
          </m:r>
          <m:sSubSup>
            <m:sSubSupPr>
              <m:ctrlPr>
                <w:rPr>
                  <w:rFonts w:ascii="Cambria Math" w:hAnsi="Cambria Math"/>
                </w:rPr>
              </m:ctrlPr>
            </m:sSubSupPr>
            <m:e>
              <m:d>
                <m:dPr>
                  <m:begChr m:val="["/>
                  <m:endChr m:val="]"/>
                  <m:ctrlPr>
                    <w:rPr>
                      <w:rFonts w:ascii="Cambria Math" w:hAnsi="Cambria Math"/>
                      <w:i/>
                    </w:rPr>
                  </m:ctrlPr>
                </m:dPr>
                <m:e>
                  <m:func>
                    <m:funcPr>
                      <m:ctrlPr>
                        <w:rPr>
                          <w:rFonts w:ascii="Cambria Math" w:hAnsi="Cambria Math"/>
                          <w:i/>
                        </w:rPr>
                      </m:ctrlPr>
                    </m:funcPr>
                    <m:fName>
                      <m:r>
                        <m:rPr>
                          <m:sty m:val="p"/>
                        </m:rPr>
                        <w:rPr>
                          <w:rFonts w:ascii="Cambria Math" w:hAnsi="Cambria Math"/>
                        </w:rPr>
                        <m:t>tan</m:t>
                      </m:r>
                    </m:fName>
                    <m:e>
                      <m:r>
                        <w:rPr>
                          <w:rFonts w:ascii="Cambria Math" w:hAnsi="Cambria Math"/>
                        </w:rPr>
                        <m:t>t-t</m:t>
                      </m:r>
                    </m:e>
                  </m:func>
                </m:e>
              </m:d>
            </m:e>
            <m:sub>
              <m:r>
                <w:rPr>
                  <w:rFonts w:ascii="Cambria Math" w:hAnsi="Cambria Math"/>
                </w:rPr>
                <m:t>0</m:t>
              </m:r>
            </m:sub>
            <m:sup>
              <m:r>
                <w:rPr>
                  <w:rFonts w:ascii="Cambria Math" w:hAnsi="Cambria Math"/>
                </w:rPr>
                <m:t>π/3</m:t>
              </m:r>
            </m:sup>
          </m:sSubSup>
          <m:r>
            <w:rPr>
              <w:rFonts w:ascii="Cambria Math" w:hAnsi="Cambria Math"/>
            </w:rPr>
            <m:t>=2</m:t>
          </m:r>
          <m:rad>
            <m:radPr>
              <m:degHide m:val="1"/>
              <m:ctrlPr>
                <w:rPr>
                  <w:rFonts w:ascii="Cambria Math" w:hAnsi="Cambria Math"/>
                  <w:i/>
                </w:rPr>
              </m:ctrlPr>
            </m:radPr>
            <m:deg/>
            <m:e>
              <m:r>
                <w:rPr>
                  <w:rFonts w:ascii="Cambria Math" w:hAnsi="Cambria Math"/>
                </w:rPr>
                <m:t>3</m:t>
              </m:r>
            </m:e>
          </m:rad>
          <m:r>
            <w:rPr>
              <w:rFonts w:ascii="Cambria Math" w:hAnsi="Cambria Math"/>
            </w:rPr>
            <m:t>-</m:t>
          </m:r>
          <m:f>
            <m:fPr>
              <m:ctrlPr>
                <w:rPr>
                  <w:rFonts w:ascii="Cambria Math" w:hAnsi="Cambria Math"/>
                  <w:i/>
                </w:rPr>
              </m:ctrlPr>
            </m:fPr>
            <m:num>
              <m:r>
                <w:rPr>
                  <w:rFonts w:ascii="Cambria Math" w:hAnsi="Cambria Math"/>
                </w:rPr>
                <m:t>2π</m:t>
              </m:r>
            </m:num>
            <m:den>
              <m:r>
                <w:rPr>
                  <w:rFonts w:ascii="Cambria Math" w:hAnsi="Cambria Math"/>
                </w:rPr>
                <m:t>3</m:t>
              </m:r>
            </m:den>
          </m:f>
          <m:r>
            <w:rPr>
              <w:rFonts w:ascii="Cambria Math" w:hAnsi="Cambria Math"/>
            </w:rPr>
            <m:t>≈1,37</m:t>
          </m:r>
        </m:oMath>
      </m:oMathPara>
    </w:p>
    <w:p w:rsidR="00AC50B4" w:rsidRDefault="00AC50B4" w:rsidP="00AD6D82">
      <w:pPr>
        <w:rPr>
          <w:b/>
        </w:rPr>
      </w:pPr>
    </w:p>
    <w:p w:rsidR="00AC50B4" w:rsidRDefault="00AC50B4" w:rsidP="00AD6D82">
      <w:pPr>
        <w:rPr>
          <w:b/>
        </w:rPr>
      </w:pPr>
    </w:p>
    <w:p w:rsidR="00AC50B4" w:rsidRDefault="00AC50B4" w:rsidP="00AD6D82">
      <w:pPr>
        <w:rPr>
          <w:b/>
        </w:rPr>
      </w:pPr>
    </w:p>
    <w:p w:rsidR="00AD6D82" w:rsidRDefault="00AD6D82" w:rsidP="00AD6D82">
      <w:pPr>
        <w:rPr>
          <w:b/>
        </w:rPr>
      </w:pPr>
      <w:r>
        <w:rPr>
          <w:b/>
        </w:rPr>
        <w:lastRenderedPageBreak/>
        <w:t xml:space="preserve">MELENGKAPKAN MENJADI KUADRAT </w:t>
      </w:r>
    </w:p>
    <w:p w:rsidR="00AD6D82" w:rsidRDefault="00AD6D82" w:rsidP="00AD6D82">
      <w:r>
        <w:t>Apabila sebuah bentuk kuadrat x</w:t>
      </w:r>
      <w:r>
        <w:rPr>
          <w:vertAlign w:val="superscript"/>
        </w:rPr>
        <w:t>2</w:t>
      </w:r>
      <w:r>
        <w:t xml:space="preserve"> + Bx + C muncul di bawah akar dalam integran, kita dapat melengkapkannya menjadi kuadrat sebelum kita menggunakan substitusi trigonometri.</w:t>
      </w:r>
    </w:p>
    <w:p w:rsidR="00AD6D82" w:rsidRDefault="00AD6D82" w:rsidP="00AD6D82">
      <w:r>
        <w:rPr>
          <w:b/>
        </w:rPr>
        <w:t xml:space="preserve">CONTOH 8 </w:t>
      </w:r>
      <w:r>
        <w:t xml:space="preserve">Tentukan </w:t>
      </w:r>
    </w:p>
    <w:p w:rsidR="00AD6D82" w:rsidRPr="004F321B" w:rsidRDefault="00AD6D82" w:rsidP="00AD6D82">
      <m:oMathPara>
        <m:oMathParaPr>
          <m:jc m:val="left"/>
        </m:oMathParaPr>
        <m:oMath>
          <m:r>
            <w:rPr>
              <w:rFonts w:ascii="Cambria Math" w:hAnsi="Cambria Math"/>
            </w:rPr>
            <m:t xml:space="preserve">                                         </m:t>
          </m:r>
          <m:nary>
            <m:naryPr>
              <m:limLoc m:val="undOvr"/>
              <m:subHide m:val="1"/>
              <m:supHide m:val="1"/>
              <m:ctrlPr>
                <w:rPr>
                  <w:rFonts w:ascii="Cambria Math" w:hAnsi="Cambria Math"/>
                </w:rPr>
              </m:ctrlPr>
            </m:naryPr>
            <m:sub/>
            <m:sup/>
            <m:e>
              <m:f>
                <m:fPr>
                  <m:ctrlPr>
                    <w:rPr>
                      <w:rFonts w:ascii="Cambria Math" w:hAnsi="Cambria Math"/>
                      <w:i/>
                    </w:rPr>
                  </m:ctrlPr>
                </m:fPr>
                <m:num>
                  <m:r>
                    <w:rPr>
                      <w:rFonts w:ascii="Cambria Math" w:hAnsi="Cambria Math"/>
                    </w:rPr>
                    <m:t>dx</m:t>
                  </m:r>
                </m:num>
                <m:den>
                  <m:rad>
                    <m:radPr>
                      <m:degHide m:val="1"/>
                      <m:ctrlPr>
                        <w:rPr>
                          <w:rFonts w:ascii="Cambria Math" w:hAnsi="Cambria Math"/>
                          <w:i/>
                        </w:rPr>
                      </m:ctrlPr>
                    </m:radPr>
                    <m:deg/>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+2x+26</m:t>
                      </m:r>
                    </m:e>
                  </m:rad>
                </m:den>
              </m:f>
              <m:r>
                <w:rPr>
                  <w:rFonts w:ascii="Cambria Math" w:hAnsi="Cambria Math"/>
                </w:rPr>
                <m:t xml:space="preserve"> dan </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2x</m:t>
                      </m:r>
                    </m:num>
                    <m:den>
                      <m:rad>
                        <m:radPr>
                          <m:degHide m:val="1"/>
                          <m:ctrlPr>
                            <w:rPr>
                              <w:rFonts w:ascii="Cambria Math" w:hAnsi="Cambria Math"/>
                              <w:i/>
                            </w:rPr>
                          </m:ctrlPr>
                        </m:radPr>
                        <m:deg/>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+2x+26</m:t>
                          </m:r>
                        </m:e>
                      </m:rad>
                    </m:den>
                  </m:f>
                  <m:r>
                    <w:rPr>
                      <w:rFonts w:ascii="Cambria Math" w:hAnsi="Cambria Math"/>
                    </w:rPr>
                    <m:t>dx</m:t>
                  </m:r>
                </m:e>
              </m:nary>
            </m:e>
          </m:nary>
        </m:oMath>
      </m:oMathPara>
    </w:p>
    <w:p w:rsidR="00AD6D82" w:rsidRDefault="00AD6D82" w:rsidP="00AD6D82">
      <w:r>
        <w:t xml:space="preserve">Penyelesaian </w:t>
      </w:r>
      <m:oMath>
        <m:r>
          <m:rPr>
            <m:sty m:val="p"/>
          </m:rPr>
          <w:rPr>
            <w:rFonts w:ascii="Cambria Math" w:hAnsi="Cambria Math"/>
          </w:rPr>
          <m:t xml:space="preserve">   </m:t>
        </m:r>
        <m:sSup>
          <m:sSupPr>
            <m:ctrlPr>
              <w:rPr>
                <w:rFonts w:ascii="Cambria Math" w:hAnsi="Cambria Math"/>
              </w:rPr>
            </m:ctrlPr>
          </m:sSupPr>
          <m:e>
            <m:r>
              <w:rPr>
                <w:rFonts w:ascii="Cambria Math" w:hAnsi="Cambria Math"/>
              </w:rPr>
              <m:t>x</m:t>
            </m:r>
          </m:e>
          <m:sup>
            <m:r>
              <w:rPr>
                <w:rFonts w:ascii="Cambria Math" w:hAnsi="Cambria Math"/>
              </w:rPr>
              <m:t>2</m:t>
            </m:r>
          </m:sup>
        </m:sSup>
        <m:r>
          <w:rPr>
            <w:rFonts w:ascii="Cambria Math" w:hAnsi="Cambria Math"/>
          </w:rPr>
          <m:t>+2x+26=</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+2x+1+25=</m:t>
        </m:r>
        <m:sSup>
          <m:sSupPr>
            <m:ctrlPr>
              <w:rPr>
                <w:rFonts w:ascii="Cambria Math" w:hAnsi="Cambria Math"/>
                <w:i/>
              </w:rPr>
            </m:ctrlPr>
          </m:sSupPr>
          <m:e>
            <m:d>
              <m:dPr>
                <m:ctrlPr>
                  <w:rPr>
                    <w:rFonts w:ascii="Cambria Math" w:hAnsi="Cambria Math"/>
                    <w:i/>
                  </w:rPr>
                </m:ctrlPr>
              </m:dPr>
              <m:e>
                <m:r>
                  <w:rPr>
                    <w:rFonts w:ascii="Cambria Math" w:hAnsi="Cambria Math"/>
                  </w:rPr>
                  <m:t>x+1</m:t>
                </m:r>
              </m:e>
            </m:d>
          </m:e>
          <m:sup>
            <m:r>
              <w:rPr>
                <w:rFonts w:ascii="Cambria Math" w:hAnsi="Cambria Math"/>
              </w:rPr>
              <m:t>2</m:t>
            </m:r>
          </m:sup>
        </m:sSup>
        <m:r>
          <w:rPr>
            <w:rFonts w:ascii="Cambria Math" w:hAnsi="Cambria Math"/>
          </w:rPr>
          <m:t>+25</m:t>
        </m:r>
      </m:oMath>
    </w:p>
    <w:p w:rsidR="00AD6D82" w:rsidRDefault="00AD6D82" w:rsidP="00AD6D82">
      <w:r>
        <w:t xml:space="preserve">Andaikan </w:t>
      </w:r>
      <m:oMath>
        <m:r>
          <m:rPr>
            <m:sty m:val="p"/>
          </m:rPr>
          <w:rPr>
            <w:rFonts w:ascii="Cambria Math" w:hAnsi="Cambria Math"/>
          </w:rPr>
          <m:t>u=x+1</m:t>
        </m:r>
      </m:oMath>
      <w:r>
        <w:t xml:space="preserve"> dan du = dx.  Maka</w:t>
      </w:r>
    </w:p>
    <w:p w:rsidR="00AD6D82" w:rsidRPr="00773E13" w:rsidRDefault="00CF46CF" w:rsidP="00AD6D82">
      <m:oMathPara>
        <m:oMathParaPr>
          <m:jc m:val="center"/>
        </m:oMathParaPr>
        <m:oMath>
          <m:nary>
            <m:naryPr>
              <m:limLoc m:val="undOvr"/>
              <m:subHide m:val="1"/>
              <m:supHide m:val="1"/>
              <m:ctrlPr>
                <w:rPr>
                  <w:rFonts w:ascii="Cambria Math" w:hAnsi="Cambria Math"/>
                </w:rPr>
              </m:ctrlPr>
            </m:naryPr>
            <m:sub/>
            <m:sup/>
            <m:e>
              <m:f>
                <m:fPr>
                  <m:ctrlPr>
                    <w:rPr>
                      <w:rFonts w:ascii="Cambria Math" w:hAnsi="Cambria Math"/>
                      <w:i/>
                    </w:rPr>
                  </m:ctrlPr>
                </m:fPr>
                <m:num>
                  <m:r>
                    <w:rPr>
                      <w:rFonts w:ascii="Cambria Math" w:hAnsi="Cambria Math"/>
                    </w:rPr>
                    <m:t>dx</m:t>
                  </m:r>
                </m:num>
                <m:den>
                  <m:rad>
                    <m:radPr>
                      <m:degHide m:val="1"/>
                      <m:ctrlPr>
                        <w:rPr>
                          <w:rFonts w:ascii="Cambria Math" w:hAnsi="Cambria Math"/>
                          <w:i/>
                        </w:rPr>
                      </m:ctrlPr>
                    </m:radPr>
                    <m:deg/>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+2x+26</m:t>
                      </m:r>
                    </m:e>
                  </m:rad>
                </m:den>
              </m:f>
            </m:e>
          </m:nary>
          <m:r>
            <w:rPr>
              <w:rFonts w:ascii="Cambria Math" w:hAnsi="Cambria Math"/>
            </w:rPr>
            <m:t>=</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du</m:t>
                  </m:r>
                </m:num>
                <m:den>
                  <m:rad>
                    <m:radPr>
                      <m:degHide m:val="1"/>
                      <m:ctrlPr>
                        <w:rPr>
                          <w:rFonts w:ascii="Cambria Math" w:hAnsi="Cambria Math"/>
                          <w:i/>
                        </w:rPr>
                      </m:ctrlPr>
                    </m:radPr>
                    <m:deg/>
                    <m:e>
                      <m:sSup>
                        <m:sSupPr>
                          <m:ctrlPr>
                            <w:rPr>
                              <w:rFonts w:ascii="Cambria Math" w:hAnsi="Cambria Math"/>
                              <w:i/>
                            </w:rPr>
                          </m:ctrlPr>
                        </m:sSupPr>
                        <m:e>
                          <m:r>
                            <w:rPr>
                              <w:rFonts w:ascii="Cambria Math" w:hAnsi="Cambria Math"/>
                            </w:rPr>
                            <m:t>u</m:t>
                          </m:r>
                        </m:e>
                        <m:sup>
                          <m:r>
                            <w:rPr>
                              <w:rFonts w:ascii="Cambria Math" w:hAnsi="Cambria Math"/>
                            </w:rPr>
                            <m:t>2</m:t>
                          </m:r>
                        </m:sup>
                      </m:sSup>
                      <m:r>
                        <w:rPr>
                          <w:rFonts w:ascii="Cambria Math" w:hAnsi="Cambria Math"/>
                        </w:rPr>
                        <m:t>+25</m:t>
                      </m:r>
                    </m:e>
                  </m:rad>
                </m:den>
              </m:f>
            </m:e>
          </m:nary>
        </m:oMath>
      </m:oMathPara>
    </w:p>
    <w:p w:rsidR="00AD6D82" w:rsidRPr="00F13409" w:rsidRDefault="00301A5F" w:rsidP="00AD6D82">
      <w:pPr>
        <w:rPr>
          <w:b/>
        </w:rPr>
      </w:pPr>
      <w:r w:rsidRPr="00180322">
        <w:rPr>
          <w:noProof/>
          <w:lang w:eastAsia="en-US"/>
        </w:rPr>
        <mc:AlternateContent>
          <mc:Choice Requires="wps">
            <w:drawing>
              <wp:anchor distT="0" distB="0" distL="114300" distR="114300" simplePos="0" relativeHeight="251736064" behindDoc="0" locked="0" layoutInCell="1" allowOverlap="1" wp14:anchorId="2D2B0E11" wp14:editId="67C77A24">
                <wp:simplePos x="0" y="0"/>
                <wp:positionH relativeFrom="column">
                  <wp:posOffset>4429760</wp:posOffset>
                </wp:positionH>
                <wp:positionV relativeFrom="paragraph">
                  <wp:posOffset>855345</wp:posOffset>
                </wp:positionV>
                <wp:extent cx="220980" cy="274320"/>
                <wp:effectExtent l="0" t="0" r="0" b="0"/>
                <wp:wrapNone/>
                <wp:docPr id="262" name="Text Box 262"/>
                <wp:cNvGraphicFramePr/>
                <a:graphic xmlns:a="http://schemas.openxmlformats.org/drawingml/2006/main">
                  <a:graphicData uri="http://schemas.microsoft.com/office/word/2010/wordprocessingShape">
                    <wps:wsp>
                      <wps:cNvSpPr txBox="1"/>
                      <wps:spPr>
                        <a:xfrm>
                          <a:off x="0" y="0"/>
                          <a:ext cx="220980" cy="27432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E61CAE" w:rsidRPr="0098335A" w:rsidRDefault="00E61CAE" w:rsidP="00AD6D82">
                            <w:r>
                              <w: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2B0E11" id="Text Box 262" o:spid="_x0000_s1068" type="#_x0000_t202" style="position:absolute;left:0;text-align:left;margin-left:348.8pt;margin-top:67.35pt;width:17.4pt;height:21.6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" filled="f" stroked="f" strokeweight="2pt">
                <v:textbox>
                  <w:txbxContent>
                    <w:p w:rsidR="00E61CAE" w:rsidRPr="0098335A" w:rsidRDefault="00E61CAE" w:rsidP="00AD6D82">
                      <w:r>
                        <w:t>u</w:t>
                      </w:r>
                    </w:p>
                  </w:txbxContent>
                </v:textbox>
              </v:shape>
            </w:pict>
          </mc:Fallback>
        </mc:AlternateContent>
      </w:r>
      <w:r w:rsidRPr="00180322">
        <w:rPr>
          <w:noProof/>
          <w:lang w:eastAsia="en-US"/>
        </w:rPr>
        <mc:AlternateContent>
          <mc:Choice Requires="wps">
            <w:drawing>
              <wp:anchor distT="0" distB="0" distL="114300" distR="114300" simplePos="0" relativeHeight="251735040" behindDoc="0" locked="0" layoutInCell="1" allowOverlap="1" wp14:anchorId="7C5A2144" wp14:editId="28BB1BED">
                <wp:simplePos x="0" y="0"/>
                <wp:positionH relativeFrom="margin">
                  <wp:posOffset>2506980</wp:posOffset>
                </wp:positionH>
                <wp:positionV relativeFrom="paragraph">
                  <wp:posOffset>663575</wp:posOffset>
                </wp:positionV>
                <wp:extent cx="1722120" cy="396240"/>
                <wp:effectExtent l="0" t="0" r="0" b="3810"/>
                <wp:wrapNone/>
                <wp:docPr id="261" name="Text Box 261"/>
                <wp:cNvGraphicFramePr/>
                <a:graphic xmlns:a="http://schemas.openxmlformats.org/drawingml/2006/main">
                  <a:graphicData uri="http://schemas.microsoft.com/office/word/2010/wordprocessingShape">
                    <wps:wsp>
                      <wps:cNvSpPr txBox="1"/>
                      <wps:spPr>
                        <a:xfrm>
                          <a:off x="0" y="0"/>
                          <a:ext cx="1722120" cy="396240"/>
                        </a:xfrm>
                        <a:prstGeom prst="rect">
                          <a:avLst/>
                        </a:prstGeom>
                        <a:noFill/>
                        <a:ln w="6350">
                          <a:noFill/>
                        </a:ln>
                      </wps:spPr>
                      <wps:txbx>
                        <w:txbxContent>
                          <w:p w:rsidR="00E61CAE" w:rsidRPr="00435894" w:rsidRDefault="00CF46CF" w:rsidP="00AD6D82">
                            <w:pPr>
                              <w:rPr>
                                <w:sz w:val="20"/>
                                <w:szCs w:val="20"/>
                              </w:rPr>
                            </w:pPr>
                            <m:oMathPara>
                              <m:oMath>
                                <m:rad>
                                  <m:radPr>
                                    <m:degHide m:val="1"/>
                                    <m:ctrlPr>
                                      <w:rPr>
                                        <w:rFonts w:ascii="Cambria Math" w:hAnsi="Cambria Math"/>
                                        <w:sz w:val="20"/>
                                        <w:szCs w:val="20"/>
                                      </w:rPr>
                                    </m:ctrlPr>
                                  </m:radPr>
                                  <m:deg/>
                                  <m:e>
                                    <m:sSup>
                                      <m:sSupPr>
                                        <m:ctrlPr>
                                          <w:rPr>
                                            <w:rFonts w:ascii="Cambria Math" w:hAnsi="Cambria Math"/>
                                            <w:i/>
                                            <w:sz w:val="20"/>
                                            <w:szCs w:val="20"/>
                                          </w:rPr>
                                        </m:ctrlPr>
                                      </m:sSupPr>
                                      <m:e>
                                        <m:r>
                                          <w:rPr>
                                            <w:rFonts w:ascii="Cambria Math" w:hAnsi="Cambria Math"/>
                                            <w:sz w:val="20"/>
                                            <w:szCs w:val="20"/>
                                          </w:rPr>
                                          <m:t>u</m:t>
                                        </m:r>
                                      </m:e>
                                      <m:sup>
                                        <m:r>
                                          <w:rPr>
                                            <w:rFonts w:ascii="Cambria Math" w:hAnsi="Cambria Math"/>
                                            <w:sz w:val="20"/>
                                            <w:szCs w:val="20"/>
                                          </w:rPr>
                                          <m:t>2</m:t>
                                        </m:r>
                                      </m:sup>
                                    </m:sSup>
                                    <m:r>
                                      <w:rPr>
                                        <w:rFonts w:ascii="Cambria Math" w:hAnsi="Cambria Math"/>
                                        <w:sz w:val="20"/>
                                        <w:szCs w:val="20"/>
                                      </w:rPr>
                                      <m:t>+25</m:t>
                                    </m:r>
                                  </m:e>
                                </m:rad>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A2144" id="Text Box 261" o:spid="_x0000_s1069" type="#_x0000_t202" style="position:absolute;left:0;text-align:left;margin-left:197.4pt;margin-top:52.25pt;width:135.6pt;height:31.2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" filled="f" stroked="f" strokeweight=".5pt">
                <v:textbox>
                  <w:txbxContent>
                    <w:p w:rsidR="00E61CAE" w:rsidRPr="00435894" w:rsidRDefault="00E61CAE" w:rsidP="00AD6D82">
                      <w:pPr>
                        <w:rPr>
                          <w:sz w:val="20"/>
                          <w:szCs w:val="20"/>
                        </w:rPr>
                      </w:pPr>
                      <m:oMathPara>
                        <m:oMath>
                          <m:rad>
                            <m:radPr>
                              <m:degHide m:val="1"/>
                              <m:ctrlPr>
                                <w:rPr>
                                  <w:rFonts w:ascii="Cambria Math" w:hAnsi="Cambria Math"/>
                                  <w:sz w:val="20"/>
                                  <w:szCs w:val="20"/>
                                </w:rPr>
                              </m:ctrlPr>
                            </m:radPr>
                            <m:deg/>
                            <m:e>
                              <m:sSup>
                                <m:sSupPr>
                                  <m:ctrlPr>
                                    <w:rPr>
                                      <w:rFonts w:ascii="Cambria Math" w:hAnsi="Cambria Math"/>
                                      <w:i/>
                                      <w:sz w:val="20"/>
                                      <w:szCs w:val="20"/>
                                    </w:rPr>
                                  </m:ctrlPr>
                                </m:sSupPr>
                                <m:e>
                                  <m:r>
                                    <w:rPr>
                                      <w:rFonts w:ascii="Cambria Math" w:hAnsi="Cambria Math"/>
                                      <w:sz w:val="20"/>
                                      <w:szCs w:val="20"/>
                                    </w:rPr>
                                    <m:t>u</m:t>
                                  </m:r>
                                </m:e>
                                <m:sup>
                                  <m:r>
                                    <w:rPr>
                                      <w:rFonts w:ascii="Cambria Math" w:hAnsi="Cambria Math"/>
                                      <w:sz w:val="20"/>
                                      <w:szCs w:val="20"/>
                                    </w:rPr>
                                    <m:t>2</m:t>
                                  </m:r>
                                </m:sup>
                              </m:sSup>
                              <m:r>
                                <w:rPr>
                                  <w:rFonts w:ascii="Cambria Math" w:hAnsi="Cambria Math"/>
                                  <w:sz w:val="20"/>
                                  <w:szCs w:val="20"/>
                                </w:rPr>
                                <m:t>+25</m:t>
                              </m:r>
                            </m:e>
                          </m:rad>
                        </m:oMath>
                      </m:oMathPara>
                    </w:p>
                  </w:txbxContent>
                </v:textbox>
                <w10:wrap anchorx="margin"/>
              </v:shape>
            </w:pict>
          </mc:Fallback>
        </mc:AlternateContent>
      </w:r>
      <w:r w:rsidRPr="00180322">
        <w:rPr>
          <w:noProof/>
          <w:lang w:eastAsia="en-US"/>
        </w:rPr>
        <mc:AlternateContent>
          <mc:Choice Requires="wps">
            <w:drawing>
              <wp:anchor distT="0" distB="0" distL="114300" distR="114300" simplePos="0" relativeHeight="251731968" behindDoc="0" locked="0" layoutInCell="1" allowOverlap="1" wp14:anchorId="4ACDF29C" wp14:editId="59E121D0">
                <wp:simplePos x="0" y="0"/>
                <wp:positionH relativeFrom="column">
                  <wp:posOffset>2560320</wp:posOffset>
                </wp:positionH>
                <wp:positionV relativeFrom="paragraph">
                  <wp:posOffset>549275</wp:posOffset>
                </wp:positionV>
                <wp:extent cx="1927860" cy="990600"/>
                <wp:effectExtent l="0" t="0" r="15240" b="19050"/>
                <wp:wrapNone/>
                <wp:docPr id="264" name="Right Triangle 264"/>
                <wp:cNvGraphicFramePr/>
                <a:graphic xmlns:a="http://schemas.openxmlformats.org/drawingml/2006/main">
                  <a:graphicData uri="http://schemas.microsoft.com/office/word/2010/wordprocessingShape">
                    <wps:wsp>
                      <wps:cNvSpPr/>
                      <wps:spPr>
                        <a:xfrm flipH="1">
                          <a:off x="0" y="0"/>
                          <a:ext cx="1927860" cy="990600"/>
                        </a:xfrm>
                        <a:prstGeom prst="rtTriangl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605C9E9" id="Right Triangle 264" o:spid="_x0000_s1026" type="#_x0000_t6" style="position:absolute;margin-left:201.6pt;margin-top:43.25pt;width:151.8pt;height:78pt;flip:x;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" filled="f" strokecolor="black [3213]" strokeweight="1.5pt"/>
            </w:pict>
          </mc:Fallback>
        </mc:AlternateContent>
      </w:r>
      <w:r w:rsidR="00AD6D82">
        <w:t xml:space="preserve">Andaikan kemudian </w:t>
      </w:r>
      <m:oMath>
        <m:r>
          <m:rPr>
            <m:sty m:val="p"/>
          </m:rPr>
          <w:rPr>
            <w:rFonts w:ascii="Cambria Math" w:hAnsi="Cambria Math"/>
          </w:rPr>
          <m:t>u=5</m:t>
        </m:r>
        <m:func>
          <m:funcPr>
            <m:ctrlPr>
              <w:rPr>
                <w:rFonts w:ascii="Cambria Math" w:hAnsi="Cambria Math"/>
              </w:rPr>
            </m:ctrlPr>
          </m:funcPr>
          <m:fName>
            <m:r>
              <m:rPr>
                <m:sty m:val="p"/>
              </m:rPr>
              <w:rPr>
                <w:rFonts w:ascii="Cambria Math" w:hAnsi="Cambria Math"/>
              </w:rPr>
              <m:t>tan</m:t>
            </m:r>
          </m:fName>
          <m:e>
            <m:r>
              <w:rPr>
                <w:rFonts w:ascii="Cambria Math" w:hAnsi="Cambria Math"/>
              </w:rPr>
              <m:t>t, -</m:t>
            </m:r>
            <m:f>
              <m:fPr>
                <m:ctrlPr>
                  <w:rPr>
                    <w:rFonts w:ascii="Cambria Math" w:hAnsi="Cambria Math"/>
                    <w:i/>
                  </w:rPr>
                </m:ctrlPr>
              </m:fPr>
              <m:num>
                <m:r>
                  <w:rPr>
                    <w:rFonts w:ascii="Cambria Math" w:hAnsi="Cambria Math"/>
                  </w:rPr>
                  <m:t>π</m:t>
                </m:r>
              </m:num>
              <m:den>
                <m:r>
                  <w:rPr>
                    <w:rFonts w:ascii="Cambria Math" w:hAnsi="Cambria Math"/>
                  </w:rPr>
                  <m:t>2</m:t>
                </m:r>
              </m:den>
            </m:f>
            <m:r>
              <w:rPr>
                <w:rFonts w:ascii="Cambria Math" w:hAnsi="Cambria Math"/>
              </w:rPr>
              <m:t>&lt;t&lt;</m:t>
            </m:r>
            <m:f>
              <m:fPr>
                <m:ctrlPr>
                  <w:rPr>
                    <w:rFonts w:ascii="Cambria Math" w:hAnsi="Cambria Math"/>
                    <w:i/>
                  </w:rPr>
                </m:ctrlPr>
              </m:fPr>
              <m:num>
                <m:r>
                  <w:rPr>
                    <w:rFonts w:ascii="Cambria Math" w:hAnsi="Cambria Math"/>
                  </w:rPr>
                  <m:t>π</m:t>
                </m:r>
              </m:num>
              <m:den>
                <m:r>
                  <w:rPr>
                    <w:rFonts w:ascii="Cambria Math" w:hAnsi="Cambria Math"/>
                  </w:rPr>
                  <m:t>2</m:t>
                </m:r>
              </m:den>
            </m:f>
          </m:e>
        </m:func>
      </m:oMath>
      <w:r w:rsidR="00AD6D82">
        <w:t xml:space="preserve">  .  Maka </w:t>
      </w:r>
      <m:oMath>
        <m:r>
          <m:rPr>
            <m:sty m:val="p"/>
          </m:rPr>
          <w:rPr>
            <w:rFonts w:ascii="Cambria Math" w:hAnsi="Cambria Math"/>
          </w:rPr>
          <m:t>du=5</m:t>
        </m:r>
        <m:sSup>
          <m:sSupPr>
            <m:ctrlPr>
              <w:rPr>
                <w:rFonts w:ascii="Cambria Math" w:hAnsi="Cambria Math"/>
              </w:rPr>
            </m:ctrlPr>
          </m:sSupPr>
          <m:e>
            <m:r>
              <w:rPr>
                <w:rFonts w:ascii="Cambria Math" w:hAnsi="Cambria Math"/>
              </w:rPr>
              <m:t>sec</m:t>
            </m:r>
          </m:e>
          <m:sup>
            <m:r>
              <w:rPr>
                <w:rFonts w:ascii="Cambria Math" w:hAnsi="Cambria Math"/>
              </w:rPr>
              <m:t>2</m:t>
            </m:r>
          </m:sup>
        </m:sSup>
        <m:r>
          <w:rPr>
            <w:rFonts w:ascii="Cambria Math" w:hAnsi="Cambria Math"/>
          </w:rPr>
          <m:t xml:space="preserve"> t dt dan </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u</m:t>
                </m:r>
              </m:e>
              <m:sup>
                <m:r>
                  <w:rPr>
                    <w:rFonts w:ascii="Cambria Math" w:hAnsi="Cambria Math"/>
                  </w:rPr>
                  <m:t>2</m:t>
                </m:r>
              </m:sup>
            </m:sSup>
            <m:r>
              <w:rPr>
                <w:rFonts w:ascii="Cambria Math" w:hAnsi="Cambria Math"/>
              </w:rPr>
              <m:t>+25</m:t>
            </m:r>
          </m:e>
        </m:rad>
        <m:r>
          <w:rPr>
            <w:rFonts w:ascii="Cambria Math" w:hAnsi="Cambria Math"/>
          </w:rPr>
          <m:t>=</m:t>
        </m:r>
      </m:oMath>
      <w:r w:rsidR="00AD6D82">
        <w:t xml:space="preserve"> </w:t>
      </w:r>
      <m:oMath>
        <m:rad>
          <m:radPr>
            <m:degHide m:val="1"/>
            <m:ctrlPr>
              <w:rPr>
                <w:rFonts w:ascii="Cambria Math" w:hAnsi="Cambria Math"/>
              </w:rPr>
            </m:ctrlPr>
          </m:radPr>
          <m:deg/>
          <m:e>
            <m:r>
              <w:rPr>
                <w:rFonts w:ascii="Cambria Math" w:hAnsi="Cambria Math"/>
              </w:rPr>
              <m:t>25</m:t>
            </m:r>
            <m:d>
              <m:dPr>
                <m:ctrlPr>
                  <w:rPr>
                    <w:rFonts w:ascii="Cambria Math" w:hAnsi="Cambria Math"/>
                    <w:i/>
                  </w:rPr>
                </m:ctrlPr>
              </m:dPr>
              <m:e>
                <m:sSup>
                  <m:sSupPr>
                    <m:ctrlPr>
                      <w:rPr>
                        <w:rFonts w:ascii="Cambria Math" w:hAnsi="Cambria Math"/>
                        <w:i/>
                      </w:rPr>
                    </m:ctrlPr>
                  </m:sSupPr>
                  <m:e>
                    <m:r>
                      <w:rPr>
                        <w:rFonts w:ascii="Cambria Math" w:hAnsi="Cambria Math"/>
                      </w:rPr>
                      <m:t>tan</m:t>
                    </m:r>
                  </m:e>
                  <m:sup>
                    <m:r>
                      <w:rPr>
                        <w:rFonts w:ascii="Cambria Math" w:hAnsi="Cambria Math"/>
                      </w:rPr>
                      <m:t>2</m:t>
                    </m:r>
                  </m:sup>
                </m:sSup>
                <m:r>
                  <w:rPr>
                    <w:rFonts w:ascii="Cambria Math" w:hAnsi="Cambria Math"/>
                  </w:rPr>
                  <m:t xml:space="preserve"> t+1</m:t>
                </m:r>
              </m:e>
            </m:d>
          </m:e>
        </m:rad>
        <m:r>
          <w:rPr>
            <w:rFonts w:ascii="Cambria Math" w:hAnsi="Cambria Math"/>
          </w:rPr>
          <m:t>=5</m:t>
        </m:r>
        <m:func>
          <m:funcPr>
            <m:ctrlPr>
              <w:rPr>
                <w:rFonts w:ascii="Cambria Math" w:hAnsi="Cambria Math"/>
                <w:i/>
              </w:rPr>
            </m:ctrlPr>
          </m:funcPr>
          <m:fName>
            <m:r>
              <m:rPr>
                <m:sty m:val="p"/>
              </m:rPr>
              <w:rPr>
                <w:rFonts w:ascii="Cambria Math" w:hAnsi="Cambria Math"/>
              </w:rPr>
              <m:t>sec</m:t>
            </m:r>
          </m:fName>
          <m:e>
            <m:r>
              <w:rPr>
                <w:rFonts w:ascii="Cambria Math" w:hAnsi="Cambria Math"/>
              </w:rPr>
              <m:t xml:space="preserve">t,  </m:t>
            </m:r>
          </m:e>
        </m:func>
      </m:oMath>
      <w:r w:rsidR="00AD6D82">
        <w:t xml:space="preserve"> Maka </w:t>
      </w:r>
      <w:r w:rsidR="00AD6D82">
        <w:tab/>
      </w:r>
      <w:r w:rsidR="00AD6D82">
        <w:tab/>
      </w:r>
      <w:r w:rsidR="00AD6D82">
        <w:tab/>
      </w:r>
      <w:r w:rsidR="00AD6D82">
        <w:tab/>
      </w:r>
      <w:r w:rsidR="00AD6D82">
        <w:tab/>
      </w:r>
      <w:r w:rsidR="00AD6D82">
        <w:tab/>
      </w:r>
      <w:r w:rsidR="00AD6D82">
        <w:rPr>
          <w:b/>
        </w:rPr>
        <w:t>GAMBAR 5</w:t>
      </w:r>
    </w:p>
    <w:p w:rsidR="00AD6D82" w:rsidRDefault="00301A5F" w:rsidP="00AD6D82">
      <w:r w:rsidRPr="00180322">
        <w:rPr>
          <w:noProof/>
          <w:lang w:eastAsia="en-US"/>
        </w:rPr>
        <mc:AlternateContent>
          <mc:Choice Requires="wps">
            <w:drawing>
              <wp:anchor distT="0" distB="0" distL="114300" distR="114300" simplePos="0" relativeHeight="251738112" behindDoc="0" locked="0" layoutInCell="1" allowOverlap="1" wp14:anchorId="6AA59A5B" wp14:editId="6E1F88BF">
                <wp:simplePos x="0" y="0"/>
                <wp:positionH relativeFrom="column">
                  <wp:posOffset>1206500</wp:posOffset>
                </wp:positionH>
                <wp:positionV relativeFrom="paragraph">
                  <wp:posOffset>12065</wp:posOffset>
                </wp:positionV>
                <wp:extent cx="1066800" cy="358140"/>
                <wp:effectExtent l="0" t="0" r="0" b="0"/>
                <wp:wrapNone/>
                <wp:docPr id="263" name="Text Box 263"/>
                <wp:cNvGraphicFramePr/>
                <a:graphic xmlns:a="http://schemas.openxmlformats.org/drawingml/2006/main">
                  <a:graphicData uri="http://schemas.microsoft.com/office/word/2010/wordprocessingShape">
                    <wps:wsp>
                      <wps:cNvSpPr txBox="1"/>
                      <wps:spPr>
                        <a:xfrm>
                          <a:off x="0" y="0"/>
                          <a:ext cx="1066800" cy="35814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E61CAE" w:rsidRPr="00435894" w:rsidRDefault="00E61CAE" w:rsidP="00AD6D82">
                            <w:pPr>
                              <w:rPr>
                                <w:sz w:val="20"/>
                                <w:szCs w:val="20"/>
                              </w:rPr>
                            </w:pPr>
                            <m:oMathPara>
                              <m:oMath>
                                <m:r>
                                  <m:rPr>
                                    <m:sty m:val="p"/>
                                  </m:rPr>
                                  <w:rPr>
                                    <w:rFonts w:ascii="Cambria Math" w:hAnsi="Cambria Math"/>
                                    <w:sz w:val="20"/>
                                    <w:szCs w:val="20"/>
                                  </w:rPr>
                                  <m:t>u=5</m:t>
                                </m:r>
                                <m:func>
                                  <m:funcPr>
                                    <m:ctrlPr>
                                      <w:rPr>
                                        <w:rFonts w:ascii="Cambria Math" w:hAnsi="Cambria Math"/>
                                        <w:sz w:val="20"/>
                                        <w:szCs w:val="20"/>
                                      </w:rPr>
                                    </m:ctrlPr>
                                  </m:funcPr>
                                  <m:fName>
                                    <m:r>
                                      <m:rPr>
                                        <m:sty m:val="p"/>
                                      </m:rPr>
                                      <w:rPr>
                                        <w:rFonts w:ascii="Cambria Math" w:hAnsi="Cambria Math"/>
                                        <w:sz w:val="20"/>
                                        <w:szCs w:val="20"/>
                                      </w:rPr>
                                      <m:t>tan</m:t>
                                    </m:r>
                                  </m:fName>
                                  <m:e>
                                    <m:r>
                                      <w:rPr>
                                        <w:rFonts w:ascii="Cambria Math" w:hAnsi="Cambria Math"/>
                                        <w:sz w:val="20"/>
                                        <w:szCs w:val="20"/>
                                      </w:rPr>
                                      <m:t>t</m:t>
                                    </m:r>
                                  </m:e>
                                </m:func>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A59A5B" id="Text Box 263" o:spid="_x0000_s1070" type="#_x0000_t202" style="position:absolute;left:0;text-align:left;margin-left:95pt;margin-top:.95pt;width:84pt;height:28.2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" filled="f" stroked="f" strokeweight="2pt">
                <v:textbox>
                  <w:txbxContent>
                    <w:p w:rsidR="00E61CAE" w:rsidRPr="00435894" w:rsidRDefault="00E61CAE" w:rsidP="00AD6D82">
                      <w:pPr>
                        <w:rPr>
                          <w:sz w:val="20"/>
                          <w:szCs w:val="20"/>
                        </w:rPr>
                      </w:pPr>
                      <m:oMathPara>
                        <m:oMath>
                          <m:r>
                            <m:rPr>
                              <m:sty m:val="p"/>
                            </m:rPr>
                            <w:rPr>
                              <w:rFonts w:ascii="Cambria Math" w:hAnsi="Cambria Math"/>
                              <w:sz w:val="20"/>
                              <w:szCs w:val="20"/>
                            </w:rPr>
                            <m:t>u=5</m:t>
                          </m:r>
                          <m:func>
                            <m:funcPr>
                              <m:ctrlPr>
                                <w:rPr>
                                  <w:rFonts w:ascii="Cambria Math" w:hAnsi="Cambria Math"/>
                                  <w:sz w:val="20"/>
                                  <w:szCs w:val="20"/>
                                </w:rPr>
                              </m:ctrlPr>
                            </m:funcPr>
                            <m:fName>
                              <m:r>
                                <m:rPr>
                                  <m:sty m:val="p"/>
                                </m:rPr>
                                <w:rPr>
                                  <w:rFonts w:ascii="Cambria Math" w:hAnsi="Cambria Math"/>
                                  <w:sz w:val="20"/>
                                  <w:szCs w:val="20"/>
                                </w:rPr>
                                <m:t>tan</m:t>
                              </m:r>
                            </m:fName>
                            <m:e>
                              <m:r>
                                <w:rPr>
                                  <w:rFonts w:ascii="Cambria Math" w:hAnsi="Cambria Math"/>
                                  <w:sz w:val="20"/>
                                  <w:szCs w:val="20"/>
                                </w:rPr>
                                <m:t>t</m:t>
                              </m:r>
                            </m:e>
                          </m:func>
                        </m:oMath>
                      </m:oMathPara>
                    </w:p>
                  </w:txbxContent>
                </v:textbox>
              </v:shape>
            </w:pict>
          </mc:Fallback>
        </mc:AlternateContent>
      </w:r>
      <w:r w:rsidR="00AD6D82" w:rsidRPr="00180322">
        <w:rPr>
          <w:noProof/>
          <w:lang w:eastAsia="en-US"/>
        </w:rPr>
        <mc:AlternateContent>
          <mc:Choice Requires="wps">
            <w:drawing>
              <wp:anchor distT="0" distB="0" distL="114300" distR="114300" simplePos="0" relativeHeight="251734016" behindDoc="0" locked="0" layoutInCell="1" allowOverlap="1" wp14:anchorId="415702DC" wp14:editId="4215895D">
                <wp:simplePos x="0" y="0"/>
                <wp:positionH relativeFrom="column">
                  <wp:posOffset>4312920</wp:posOffset>
                </wp:positionH>
                <wp:positionV relativeFrom="paragraph">
                  <wp:posOffset>449580</wp:posOffset>
                </wp:positionV>
                <wp:extent cx="167640" cy="203200"/>
                <wp:effectExtent l="0" t="0" r="22860" b="25400"/>
                <wp:wrapNone/>
                <wp:docPr id="266" name="Connector: Elbow 266"/>
                <wp:cNvGraphicFramePr/>
                <a:graphic xmlns:a="http://schemas.openxmlformats.org/drawingml/2006/main">
                  <a:graphicData uri="http://schemas.microsoft.com/office/word/2010/wordprocessingShape">
                    <wps:wsp>
                      <wps:cNvCnPr/>
                      <wps:spPr>
                        <a:xfrm flipV="1">
                          <a:off x="0" y="0"/>
                          <a:ext cx="167640" cy="203200"/>
                        </a:xfrm>
                        <a:prstGeom prst="bentConnector3">
                          <a:avLst>
                            <a:gd name="adj1" fmla="val 0"/>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B6201B" id="Connector: Elbow 266" o:spid="_x0000_s1026" type="#_x0000_t34" style="position:absolute;margin-left:339.6pt;margin-top:35.4pt;width:13.2pt;height:16pt;flip:y;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" adj="0" strokecolor="black [3040]"/>
            </w:pict>
          </mc:Fallback>
        </mc:AlternateContent>
      </w:r>
      <w:r w:rsidR="00AD6D82" w:rsidRPr="00180322">
        <w:rPr>
          <w:noProof/>
          <w:lang w:eastAsia="en-US"/>
        </w:rPr>
        <mc:AlternateContent>
          <mc:Choice Requires="wps">
            <w:drawing>
              <wp:anchor distT="0" distB="0" distL="114300" distR="114300" simplePos="0" relativeHeight="251739136" behindDoc="0" locked="0" layoutInCell="1" allowOverlap="1" wp14:anchorId="4F438DA6" wp14:editId="6D9E037A">
                <wp:simplePos x="0" y="0"/>
                <wp:positionH relativeFrom="column">
                  <wp:posOffset>2979420</wp:posOffset>
                </wp:positionH>
                <wp:positionV relativeFrom="paragraph">
                  <wp:posOffset>378460</wp:posOffset>
                </wp:positionV>
                <wp:extent cx="220980" cy="274320"/>
                <wp:effectExtent l="0" t="0" r="0" b="0"/>
                <wp:wrapNone/>
                <wp:docPr id="267" name="Text Box 267"/>
                <wp:cNvGraphicFramePr/>
                <a:graphic xmlns:a="http://schemas.openxmlformats.org/drawingml/2006/main">
                  <a:graphicData uri="http://schemas.microsoft.com/office/word/2010/wordprocessingShape">
                    <wps:wsp>
                      <wps:cNvSpPr txBox="1"/>
                      <wps:spPr>
                        <a:xfrm>
                          <a:off x="0" y="0"/>
                          <a:ext cx="220980" cy="274320"/>
                        </a:xfrm>
                        <a:prstGeom prst="rect">
                          <a:avLst/>
                        </a:prstGeom>
                        <a:noFill/>
                        <a:ln w="6350">
                          <a:noFill/>
                        </a:ln>
                      </wps:spPr>
                      <wps:txbx>
                        <w:txbxContent>
                          <w:p w:rsidR="00E61CAE" w:rsidRPr="0098335A" w:rsidRDefault="00E61CAE" w:rsidP="00AD6D82">
                            <w: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438DA6" id="Text Box 267" o:spid="_x0000_s1071" type="#_x0000_t202" style="position:absolute;left:0;text-align:left;margin-left:234.6pt;margin-top:29.8pt;width:17.4pt;height:21.6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" filled="f" stroked="f" strokeweight=".5pt">
                <v:textbox>
                  <w:txbxContent>
                    <w:p w:rsidR="00E61CAE" w:rsidRPr="0098335A" w:rsidRDefault="00E61CAE" w:rsidP="00AD6D82">
                      <w:r>
                        <w:t>t</w:t>
                      </w:r>
                    </w:p>
                  </w:txbxContent>
                </v:textbox>
              </v:shape>
            </w:pict>
          </mc:Fallback>
        </mc:AlternateContent>
      </w:r>
      <w:r w:rsidR="00AD6D82" w:rsidRPr="00180322">
        <w:rPr>
          <w:noProof/>
          <w:lang w:eastAsia="en-US"/>
        </w:rPr>
        <mc:AlternateContent>
          <mc:Choice Requires="wps">
            <w:drawing>
              <wp:anchor distT="0" distB="0" distL="114300" distR="114300" simplePos="0" relativeHeight="251732992" behindDoc="0" locked="0" layoutInCell="1" allowOverlap="1" wp14:anchorId="61F847EB" wp14:editId="0CEBF218">
                <wp:simplePos x="0" y="0"/>
                <wp:positionH relativeFrom="column">
                  <wp:posOffset>2766060</wp:posOffset>
                </wp:positionH>
                <wp:positionV relativeFrom="paragraph">
                  <wp:posOffset>481330</wp:posOffset>
                </wp:positionV>
                <wp:extent cx="263525" cy="222250"/>
                <wp:effectExtent l="0" t="0" r="22225" b="0"/>
                <wp:wrapNone/>
                <wp:docPr id="268" name="Arc 268"/>
                <wp:cNvGraphicFramePr/>
                <a:graphic xmlns:a="http://schemas.openxmlformats.org/drawingml/2006/main">
                  <a:graphicData uri="http://schemas.microsoft.com/office/word/2010/wordprocessingShape">
                    <wps:wsp>
                      <wps:cNvSpPr/>
                      <wps:spPr>
                        <a:xfrm>
                          <a:off x="0" y="0"/>
                          <a:ext cx="263525" cy="222250"/>
                        </a:xfrm>
                        <a:prstGeom prst="arc">
                          <a:avLst>
                            <a:gd name="adj1" fmla="val 16200000"/>
                            <a:gd name="adj2" fmla="val 1701501"/>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C87F63" id="Arc 268" o:spid="_x0000_s1026" style="position:absolute;margin-left:217.8pt;margin-top:37.9pt;width:20.75pt;height:17.5pt;z-index:251732992;visibility:visible;mso-wrap-style:square;mso-wrap-distance-left:9pt;mso-wrap-distance-top:0;mso-wrap-distance-right:9pt;mso-wrap-distance-bottom:0;mso-position-horizontal:absolute;mso-position-horizontal-relative:text;mso-position-vertical:absolute;mso-position-vertical-relative:text;v-text-anchor:middle" coordsize="263525,222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" path="m131762,nsc174527,,214633,17504,239330,46948v30969,36921,32318,85987,3412,124079l131763,111125v,-37042,-1,-74083,-1,-111125xem131762,nfc174527,,214633,17504,239330,46948v30969,36921,32318,85987,3412,124079e" filled="f" strokecolor="black [3040]">
                <v:path arrowok="t" o:connecttype="custom" o:connectlocs="131762,0;239330,46948;242742,171027" o:connectangles="0,0,0"/>
              </v:shape>
            </w:pict>
          </mc:Fallback>
        </mc:AlternateContent>
      </w:r>
      <w:r w:rsidR="00AD6D82">
        <w:tab/>
      </w:r>
    </w:p>
    <w:p w:rsidR="00AD6D82" w:rsidRDefault="00AD6D82" w:rsidP="00AD6D82"/>
    <w:p w:rsidR="00AD6D82" w:rsidRDefault="00301A5F" w:rsidP="00AD6D82">
      <w:r w:rsidRPr="00180322">
        <w:rPr>
          <w:noProof/>
          <w:lang w:eastAsia="en-US"/>
        </w:rPr>
        <mc:AlternateContent>
          <mc:Choice Requires="wps">
            <w:drawing>
              <wp:anchor distT="0" distB="0" distL="114300" distR="114300" simplePos="0" relativeHeight="251737088" behindDoc="0" locked="0" layoutInCell="1" allowOverlap="1" wp14:anchorId="2CDB0BEB" wp14:editId="6A650AAA">
                <wp:simplePos x="0" y="0"/>
                <wp:positionH relativeFrom="column">
                  <wp:posOffset>3180080</wp:posOffset>
                </wp:positionH>
                <wp:positionV relativeFrom="paragraph">
                  <wp:posOffset>93980</wp:posOffset>
                </wp:positionV>
                <wp:extent cx="1066800" cy="358140"/>
                <wp:effectExtent l="0" t="0" r="0" b="0"/>
                <wp:wrapNone/>
                <wp:docPr id="265" name="Text Box 265"/>
                <wp:cNvGraphicFramePr/>
                <a:graphic xmlns:a="http://schemas.openxmlformats.org/drawingml/2006/main">
                  <a:graphicData uri="http://schemas.microsoft.com/office/word/2010/wordprocessingShape">
                    <wps:wsp>
                      <wps:cNvSpPr txBox="1"/>
                      <wps:spPr>
                        <a:xfrm>
                          <a:off x="0" y="0"/>
                          <a:ext cx="1066800" cy="35814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E61CAE" w:rsidRPr="00435894" w:rsidRDefault="00E61CAE" w:rsidP="00AD6D82">
                            <w:pPr>
                              <w:rPr>
                                <w:sz w:val="20"/>
                                <w:szCs w:val="20"/>
                              </w:rPr>
                            </w:pPr>
                            <m:oMathPara>
                              <m:oMath>
                                <m:r>
                                  <m:rPr>
                                    <m:sty m:val="p"/>
                                  </m:rPr>
                                  <w:rPr>
                                    <w:rFonts w:ascii="Cambria Math" w:hAnsi="Cambria Math"/>
                                    <w:sz w:val="20"/>
                                    <w:szCs w:val="20"/>
                                  </w:rPr>
                                  <m:t>5</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DB0BEB" id="Text Box 265" o:spid="_x0000_s1072" type="#_x0000_t202" style="position:absolute;left:0;text-align:left;margin-left:250.4pt;margin-top:7.4pt;width:84pt;height:28.2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" filled="f" stroked="f" strokeweight="2pt">
                <v:textbox>
                  <w:txbxContent>
                    <w:p w:rsidR="00E61CAE" w:rsidRPr="00435894" w:rsidRDefault="00E61CAE" w:rsidP="00AD6D82">
                      <w:pPr>
                        <w:rPr>
                          <w:sz w:val="20"/>
                          <w:szCs w:val="20"/>
                        </w:rPr>
                      </w:pPr>
                      <m:oMathPara>
                        <m:oMath>
                          <m:r>
                            <m:rPr>
                              <m:sty m:val="p"/>
                            </m:rPr>
                            <w:rPr>
                              <w:rFonts w:ascii="Cambria Math" w:hAnsi="Cambria Math"/>
                              <w:sz w:val="20"/>
                              <w:szCs w:val="20"/>
                            </w:rPr>
                            <m:t>5</m:t>
                          </m:r>
                        </m:oMath>
                      </m:oMathPara>
                    </w:p>
                  </w:txbxContent>
                </v:textbox>
              </v:shape>
            </w:pict>
          </mc:Fallback>
        </mc:AlternateContent>
      </w:r>
    </w:p>
    <w:p w:rsidR="00AD6D82" w:rsidRDefault="00AD6D82" w:rsidP="00AD6D82">
      <w:r>
        <w:tab/>
      </w:r>
      <w:r>
        <w:tab/>
      </w:r>
      <w:r>
        <w:tab/>
      </w:r>
      <w:r>
        <w:tab/>
      </w:r>
      <w:r>
        <w:tab/>
      </w:r>
      <w:r>
        <w:tab/>
      </w:r>
      <w:r>
        <w:tab/>
      </w:r>
      <w:r>
        <w:tab/>
      </w:r>
      <w:r>
        <w:tab/>
      </w:r>
      <w:r>
        <w:tab/>
      </w:r>
    </w:p>
    <w:p w:rsidR="00AD6D82" w:rsidRPr="00301A5F" w:rsidRDefault="00AD6D82" w:rsidP="00AD6D82">
      <w:pPr>
        <w:rPr>
          <w:b/>
          <w:lang w:val="id-ID"/>
        </w:rPr>
      </w:pPr>
      <w:r w:rsidRPr="00301A5F">
        <w:rPr>
          <w:rFonts w:hint="eastAsia"/>
          <w:b/>
          <w:lang w:val="id-ID"/>
        </w:rPr>
        <w:t>(</w:t>
      </w:r>
      <w:r w:rsidRPr="00301A5F">
        <w:rPr>
          <w:b/>
          <w:lang w:val="id-ID"/>
        </w:rPr>
        <w:t>GAMBAR 5):</w:t>
      </w:r>
    </w:p>
    <w:p w:rsidR="00AD6D82" w:rsidRPr="002F5970" w:rsidRDefault="00CF46CF" w:rsidP="00AD6D82">
      <w:pPr>
        <w:rPr>
          <w:lang w:val="id-ID"/>
        </w:rPr>
      </w:pPr>
      <m:oMathPara>
        <m:oMathParaPr>
          <m:jc m:val="left"/>
        </m:oMathParaPr>
        <m:oMath>
          <m:nary>
            <m:naryPr>
              <m:limLoc m:val="undOvr"/>
              <m:subHide m:val="1"/>
              <m:supHide m:val="1"/>
              <m:ctrlPr>
                <w:rPr>
                  <w:rFonts w:ascii="Cambria Math" w:hAnsi="Cambria Math"/>
                  <w:lang w:val="id-ID"/>
                </w:rPr>
              </m:ctrlPr>
            </m:naryPr>
            <m:sub/>
            <m:sup/>
            <m:e>
              <m:f>
                <m:fPr>
                  <m:ctrlPr>
                    <w:rPr>
                      <w:rFonts w:ascii="Cambria Math" w:hAnsi="Cambria Math"/>
                      <w:i/>
                      <w:lang w:val="id-ID"/>
                    </w:rPr>
                  </m:ctrlPr>
                </m:fPr>
                <m:num>
                  <m:r>
                    <w:rPr>
                      <w:rFonts w:ascii="Cambria Math" w:hAnsi="Cambria Math"/>
                      <w:lang w:val="id-ID"/>
                    </w:rPr>
                    <m:t>d</m:t>
                  </m:r>
                  <m:r>
                    <m:rPr>
                      <m:sty m:val="p"/>
                    </m:rPr>
                    <w:rPr>
                      <w:rFonts w:ascii="Cambria Math" w:hAnsi="Cambria Math"/>
                      <w:lang w:val="id-ID"/>
                    </w:rPr>
                    <m:t>u</m:t>
                  </m:r>
                </m:num>
                <m:den>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u</m:t>
                          </m:r>
                        </m:e>
                        <m:sup>
                          <m:r>
                            <w:rPr>
                              <w:rFonts w:ascii="Cambria Math" w:hAnsi="Cambria Math"/>
                              <w:lang w:val="id-ID"/>
                            </w:rPr>
                            <m:t>2</m:t>
                          </m:r>
                        </m:sup>
                      </m:sSup>
                      <m:r>
                        <w:rPr>
                          <w:rFonts w:ascii="Cambria Math" w:hAnsi="Cambria Math"/>
                          <w:lang w:val="id-ID"/>
                        </w:rPr>
                        <m:t>+25</m:t>
                      </m:r>
                    </m:e>
                  </m:rad>
                </m:den>
              </m:f>
              <m:r>
                <w:rPr>
                  <w:rFonts w:ascii="Cambria Math" w:hAnsi="Cambria Math"/>
                  <w:lang w:val="id-ID"/>
                </w:rPr>
                <m:t>=</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5</m:t>
                      </m:r>
                      <m:sSup>
                        <m:sSupPr>
                          <m:ctrlPr>
                            <w:rPr>
                              <w:rFonts w:ascii="Cambria Math" w:hAnsi="Cambria Math"/>
                              <w:lang w:val="id-ID"/>
                            </w:rPr>
                          </m:ctrlPr>
                        </m:sSupPr>
                        <m:e>
                          <m:r>
                            <w:rPr>
                              <w:rFonts w:ascii="Cambria Math" w:hAnsi="Cambria Math"/>
                              <w:lang w:val="id-ID"/>
                            </w:rPr>
                            <m:t>sec</m:t>
                          </m:r>
                        </m:e>
                        <m:sup>
                          <m:r>
                            <w:rPr>
                              <w:rFonts w:ascii="Cambria Math" w:hAnsi="Cambria Math"/>
                              <w:lang w:val="id-ID"/>
                            </w:rPr>
                            <m:t>2</m:t>
                          </m:r>
                        </m:sup>
                      </m:sSup>
                      <m:r>
                        <w:rPr>
                          <w:rFonts w:ascii="Cambria Math" w:hAnsi="Cambria Math"/>
                          <w:lang w:val="id-ID"/>
                        </w:rPr>
                        <m:t>t dt</m:t>
                      </m:r>
                    </m:num>
                    <m:den>
                      <m:r>
                        <w:rPr>
                          <w:rFonts w:ascii="Cambria Math" w:hAnsi="Cambria Math"/>
                          <w:lang w:val="id-ID"/>
                        </w:rPr>
                        <m:t>5</m:t>
                      </m:r>
                      <m:func>
                        <m:funcPr>
                          <m:ctrlPr>
                            <w:rPr>
                              <w:rFonts w:ascii="Cambria Math" w:hAnsi="Cambria Math"/>
                              <w:i/>
                              <w:lang w:val="id-ID"/>
                            </w:rPr>
                          </m:ctrlPr>
                        </m:funcPr>
                        <m:fName>
                          <m:r>
                            <m:rPr>
                              <m:sty m:val="p"/>
                            </m:rPr>
                            <w:rPr>
                              <w:rFonts w:ascii="Cambria Math" w:hAnsi="Cambria Math"/>
                              <w:lang w:val="id-ID"/>
                            </w:rPr>
                            <m:t>sec</m:t>
                          </m:r>
                        </m:fName>
                        <m:e>
                          <m:r>
                            <w:rPr>
                              <w:rFonts w:ascii="Cambria Math" w:hAnsi="Cambria Math"/>
                              <w:lang w:val="id-ID"/>
                            </w:rPr>
                            <m:t>t</m:t>
                          </m:r>
                        </m:e>
                      </m:func>
                    </m:den>
                  </m:f>
                  <m:r>
                    <w:rPr>
                      <w:rFonts w:ascii="Cambria Math" w:hAnsi="Cambria Math"/>
                      <w:lang w:val="id-ID"/>
                    </w:rPr>
                    <m:t>=</m:t>
                  </m:r>
                  <m:nary>
                    <m:naryPr>
                      <m:limLoc m:val="undOvr"/>
                      <m:subHide m:val="1"/>
                      <m:supHide m:val="1"/>
                      <m:ctrlPr>
                        <w:rPr>
                          <w:rFonts w:ascii="Cambria Math" w:hAnsi="Cambria Math"/>
                          <w:i/>
                          <w:lang w:val="id-ID"/>
                        </w:rPr>
                      </m:ctrlPr>
                    </m:naryPr>
                    <m:sub/>
                    <m:sup/>
                    <m:e>
                      <m:func>
                        <m:funcPr>
                          <m:ctrlPr>
                            <w:rPr>
                              <w:rFonts w:ascii="Cambria Math" w:hAnsi="Cambria Math"/>
                              <w:lang w:val="id-ID"/>
                            </w:rPr>
                          </m:ctrlPr>
                        </m:funcPr>
                        <m:fName>
                          <m:r>
                            <m:rPr>
                              <m:sty m:val="p"/>
                            </m:rPr>
                            <w:rPr>
                              <w:rFonts w:ascii="Cambria Math" w:hAnsi="Cambria Math"/>
                              <w:lang w:val="id-ID"/>
                            </w:rPr>
                            <m:t>sec</m:t>
                          </m:r>
                        </m:fName>
                        <m:e>
                          <m:r>
                            <w:rPr>
                              <w:rFonts w:ascii="Cambria Math" w:hAnsi="Cambria Math"/>
                              <w:lang w:val="id-ID"/>
                            </w:rPr>
                            <m:t>t dt</m:t>
                          </m:r>
                        </m:e>
                      </m:func>
                    </m:e>
                  </m:nary>
                </m:e>
              </m:nary>
            </m:e>
          </m:nary>
        </m:oMath>
      </m:oMathPara>
    </w:p>
    <w:p w:rsidR="00AD6D82" w:rsidRDefault="00AD6D82" w:rsidP="00AD6D82">
      <w:pPr>
        <w:rPr>
          <w:lang w:val="id-ID"/>
        </w:rPr>
      </w:pPr>
      <m:oMath>
        <m:r>
          <m:rPr>
            <m:sty m:val="p"/>
          </m:rPr>
          <w:rPr>
            <w:rFonts w:ascii="Cambria Math" w:hAnsi="Cambria Math"/>
            <w:lang w:val="id-ID"/>
          </w:rPr>
          <m:t xml:space="preserve">                        =1n </m:t>
        </m:r>
        <m:d>
          <m:dPr>
            <m:begChr m:val="|"/>
            <m:endChr m:val="|"/>
            <m:ctrlPr>
              <w:rPr>
                <w:rFonts w:ascii="Cambria Math" w:hAnsi="Cambria Math"/>
                <w:lang w:val="id-ID"/>
              </w:rPr>
            </m:ctrlPr>
          </m:dPr>
          <m:e>
            <m:func>
              <m:funcPr>
                <m:ctrlPr>
                  <w:rPr>
                    <w:rFonts w:ascii="Cambria Math" w:hAnsi="Cambria Math"/>
                    <w:lang w:val="id-ID"/>
                  </w:rPr>
                </m:ctrlPr>
              </m:funcPr>
              <m:fName>
                <m:r>
                  <m:rPr>
                    <m:sty m:val="p"/>
                  </m:rPr>
                  <w:rPr>
                    <w:rFonts w:ascii="Cambria Math" w:hAnsi="Cambria Math"/>
                    <w:lang w:val="id-ID"/>
                  </w:rPr>
                  <m:t>sec</m:t>
                </m:r>
              </m:fName>
              <m:e>
                <m:r>
                  <w:rPr>
                    <w:rFonts w:ascii="Cambria Math" w:hAnsi="Cambria Math"/>
                    <w:lang w:val="id-ID"/>
                  </w:rPr>
                  <m:t>t+</m:t>
                </m:r>
                <m:func>
                  <m:funcPr>
                    <m:ctrlPr>
                      <w:rPr>
                        <w:rFonts w:ascii="Cambria Math" w:hAnsi="Cambria Math"/>
                        <w:i/>
                        <w:lang w:val="id-ID"/>
                      </w:rPr>
                    </m:ctrlPr>
                  </m:funcPr>
                  <m:fName>
                    <m:r>
                      <m:rPr>
                        <m:sty m:val="p"/>
                      </m:rPr>
                      <w:rPr>
                        <w:rFonts w:ascii="Cambria Math" w:hAnsi="Cambria Math"/>
                        <w:lang w:val="id-ID"/>
                      </w:rPr>
                      <m:t>tan</m:t>
                    </m:r>
                  </m:fName>
                  <m:e>
                    <m:r>
                      <w:rPr>
                        <w:rFonts w:ascii="Cambria Math" w:hAnsi="Cambria Math"/>
                        <w:lang w:val="id-ID"/>
                      </w:rPr>
                      <m:t>t</m:t>
                    </m:r>
                  </m:e>
                </m:func>
              </m:e>
            </m:func>
          </m:e>
        </m:d>
      </m:oMath>
      <w:r>
        <w:rPr>
          <w:lang w:val="id-ID"/>
        </w:rPr>
        <w:t xml:space="preserve"> + C</w:t>
      </w:r>
    </w:p>
    <w:p w:rsidR="00AD6D82" w:rsidRPr="002F5970" w:rsidRDefault="00AD6D82" w:rsidP="00AD6D82">
      <w:pPr>
        <w:rPr>
          <w:lang w:val="id-ID"/>
        </w:rPr>
      </w:pPr>
      <m:oMathPara>
        <m:oMathParaPr>
          <m:jc m:val="left"/>
        </m:oMathParaPr>
        <m:oMath>
          <m:r>
            <m:rPr>
              <m:sty m:val="p"/>
            </m:rPr>
            <w:rPr>
              <w:rFonts w:ascii="Cambria Math" w:hAnsi="Cambria Math"/>
              <w:lang w:val="id-ID"/>
            </w:rPr>
            <m:t xml:space="preserve">                        =1n</m:t>
          </m:r>
          <m:d>
            <m:dPr>
              <m:begChr m:val="|"/>
              <m:endChr m:val="|"/>
              <m:ctrlPr>
                <w:rPr>
                  <w:rFonts w:ascii="Cambria Math" w:hAnsi="Cambria Math"/>
                  <w:lang w:val="id-ID"/>
                </w:rPr>
              </m:ctrlPr>
            </m:dPr>
            <m:e>
              <m:f>
                <m:fPr>
                  <m:ctrlPr>
                    <w:rPr>
                      <w:rFonts w:ascii="Cambria Math" w:hAnsi="Cambria Math"/>
                      <w:i/>
                      <w:lang w:val="id-ID"/>
                    </w:rPr>
                  </m:ctrlPr>
                </m:fPr>
                <m:num>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u</m:t>
                          </m:r>
                        </m:e>
                        <m:sup>
                          <m:r>
                            <w:rPr>
                              <w:rFonts w:ascii="Cambria Math" w:hAnsi="Cambria Math"/>
                              <w:lang w:val="id-ID"/>
                            </w:rPr>
                            <m:t>2</m:t>
                          </m:r>
                        </m:sup>
                      </m:sSup>
                      <m:r>
                        <w:rPr>
                          <w:rFonts w:ascii="Cambria Math" w:hAnsi="Cambria Math"/>
                          <w:lang w:val="id-ID"/>
                        </w:rPr>
                        <m:t>+25</m:t>
                      </m:r>
                    </m:e>
                  </m:rad>
                </m:num>
                <m:den>
                  <m:r>
                    <w:rPr>
                      <w:rFonts w:ascii="Cambria Math" w:hAnsi="Cambria Math"/>
                      <w:lang w:val="id-ID"/>
                    </w:rPr>
                    <m:t>5</m:t>
                  </m:r>
                </m:den>
              </m:f>
              <m:r>
                <w:rPr>
                  <w:rFonts w:ascii="Cambria Math" w:hAnsi="Cambria Math"/>
                  <w:lang w:val="id-ID"/>
                </w:rPr>
                <m:t>+</m:t>
              </m:r>
              <m:f>
                <m:fPr>
                  <m:ctrlPr>
                    <w:rPr>
                      <w:rFonts w:ascii="Cambria Math" w:hAnsi="Cambria Math"/>
                      <w:i/>
                      <w:lang w:val="id-ID"/>
                    </w:rPr>
                  </m:ctrlPr>
                </m:fPr>
                <m:num>
                  <m:r>
                    <w:rPr>
                      <w:rFonts w:ascii="Cambria Math" w:hAnsi="Cambria Math"/>
                      <w:lang w:val="id-ID"/>
                    </w:rPr>
                    <m:t>u</m:t>
                  </m:r>
                </m:num>
                <m:den>
                  <m:r>
                    <w:rPr>
                      <w:rFonts w:ascii="Cambria Math" w:hAnsi="Cambria Math"/>
                      <w:lang w:val="id-ID"/>
                    </w:rPr>
                    <m:t>5</m:t>
                  </m:r>
                </m:den>
              </m:f>
            </m:e>
          </m:d>
          <m:r>
            <w:rPr>
              <w:rFonts w:ascii="Cambria Math" w:hAnsi="Cambria Math"/>
              <w:lang w:val="id-ID"/>
            </w:rPr>
            <m:t xml:space="preserve">+C </m:t>
          </m:r>
        </m:oMath>
      </m:oMathPara>
    </w:p>
    <w:p w:rsidR="00AD6D82" w:rsidRPr="002F5970" w:rsidRDefault="00AD6D82" w:rsidP="00AD6D82">
      <w:pPr>
        <w:rPr>
          <w:lang w:val="id-ID"/>
        </w:rPr>
      </w:pPr>
      <m:oMathPara>
        <m:oMathParaPr>
          <m:jc m:val="left"/>
        </m:oMathParaPr>
        <m:oMath>
          <m:r>
            <m:rPr>
              <m:sty m:val="p"/>
            </m:rPr>
            <w:rPr>
              <w:rFonts w:ascii="Cambria Math" w:hAnsi="Cambria Math"/>
              <w:lang w:val="id-ID"/>
            </w:rPr>
            <m:t xml:space="preserve">                        =1n</m:t>
          </m:r>
          <m:d>
            <m:dPr>
              <m:begChr m:val="|"/>
              <m:endChr m:val="|"/>
              <m:ctrlPr>
                <w:rPr>
                  <w:rFonts w:ascii="Cambria Math" w:hAnsi="Cambria Math"/>
                  <w:lang w:val="id-ID"/>
                </w:rPr>
              </m:ctrlPr>
            </m:dPr>
            <m:e>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u</m:t>
                      </m:r>
                    </m:e>
                    <m:sup>
                      <m:r>
                        <w:rPr>
                          <w:rFonts w:ascii="Cambria Math" w:hAnsi="Cambria Math"/>
                          <w:lang w:val="id-ID"/>
                        </w:rPr>
                        <m:t>2</m:t>
                      </m:r>
                    </m:sup>
                  </m:sSup>
                  <m:r>
                    <w:rPr>
                      <w:rFonts w:ascii="Cambria Math" w:hAnsi="Cambria Math"/>
                      <w:lang w:val="id-ID"/>
                    </w:rPr>
                    <m:t>+25</m:t>
                  </m:r>
                </m:e>
              </m:rad>
              <m:r>
                <w:rPr>
                  <w:rFonts w:ascii="Cambria Math" w:hAnsi="Cambria Math"/>
                  <w:lang w:val="id-ID"/>
                </w:rPr>
                <m:t>+u</m:t>
              </m:r>
            </m:e>
          </m:d>
          <m:r>
            <w:rPr>
              <w:rFonts w:ascii="Cambria Math" w:hAnsi="Cambria Math"/>
              <w:lang w:val="id-ID"/>
            </w:rPr>
            <m:t>-1n 5+C</m:t>
          </m:r>
        </m:oMath>
      </m:oMathPara>
    </w:p>
    <w:p w:rsidR="00AD6D82" w:rsidRPr="002F5970" w:rsidRDefault="00AD6D82" w:rsidP="00AD6D82">
      <w:pPr>
        <w:rPr>
          <w:lang w:val="id-ID"/>
        </w:rPr>
      </w:pPr>
      <m:oMathPara>
        <m:oMathParaPr>
          <m:jc m:val="left"/>
        </m:oMathParaPr>
        <m:oMath>
          <m:r>
            <m:rPr>
              <m:sty m:val="p"/>
            </m:rPr>
            <w:rPr>
              <w:rFonts w:ascii="Cambria Math" w:hAnsi="Cambria Math"/>
              <w:lang w:val="id-ID"/>
            </w:rPr>
            <m:t xml:space="preserve">                        =1n</m:t>
          </m:r>
          <m:d>
            <m:dPr>
              <m:begChr m:val="|"/>
              <m:endChr m:val="|"/>
              <m:ctrlPr>
                <w:rPr>
                  <w:rFonts w:ascii="Cambria Math" w:hAnsi="Cambria Math"/>
                  <w:lang w:val="id-ID"/>
                </w:rPr>
              </m:ctrlPr>
            </m:dPr>
            <m:e>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+2x+26</m:t>
                  </m:r>
                </m:e>
              </m:rad>
              <m:r>
                <w:rPr>
                  <w:rFonts w:ascii="Cambria Math" w:hAnsi="Cambria Math"/>
                  <w:lang w:val="id-ID"/>
                </w:rPr>
                <m:t>+x+1</m:t>
              </m:r>
            </m:e>
          </m:d>
          <m:r>
            <w:rPr>
              <w:rFonts w:ascii="Cambria Math" w:hAnsi="Cambria Math"/>
              <w:lang w:val="id-ID"/>
            </w:rPr>
            <m:t>+K</m:t>
          </m:r>
        </m:oMath>
      </m:oMathPara>
    </w:p>
    <w:p w:rsidR="00AD6D82" w:rsidRDefault="00AD6D82" w:rsidP="00AD6D82">
      <w:pPr>
        <w:rPr>
          <w:lang w:val="id-ID"/>
        </w:rPr>
      </w:pPr>
    </w:p>
    <w:p w:rsidR="00AD6D82" w:rsidRDefault="00AD6D82" w:rsidP="00AD6D82">
      <w:pPr>
        <w:rPr>
          <w:lang w:val="id-ID"/>
        </w:rPr>
      </w:pPr>
      <w:r>
        <w:rPr>
          <w:lang w:val="id-ID"/>
        </w:rPr>
        <w:t xml:space="preserve">Untuk menyelesaikan integral yang kedua, kita tulis </w:t>
      </w:r>
    </w:p>
    <w:p w:rsidR="00AD6D82" w:rsidRPr="00404BD1" w:rsidRDefault="00CF46CF" w:rsidP="00AD6D82">
      <w:pPr>
        <w:rPr>
          <w:lang w:val="id-ID"/>
        </w:rPr>
      </w:pPr>
      <m:oMathPara>
        <m:oMathParaPr>
          <m:jc m:val="left"/>
        </m:oMathParaPr>
        <m:oMath>
          <m:nary>
            <m:naryPr>
              <m:limLoc m:val="undOvr"/>
              <m:subHide m:val="1"/>
              <m:supHide m:val="1"/>
              <m:ctrlPr>
                <w:rPr>
                  <w:rFonts w:ascii="Cambria Math" w:hAnsi="Cambria Math"/>
                  <w:lang w:val="id-ID"/>
                </w:rPr>
              </m:ctrlPr>
            </m:naryPr>
            <m:sub/>
            <m:sup/>
            <m:e>
              <m:f>
                <m:fPr>
                  <m:ctrlPr>
                    <w:rPr>
                      <w:rFonts w:ascii="Cambria Math" w:hAnsi="Cambria Math"/>
                      <w:i/>
                      <w:lang w:val="id-ID"/>
                    </w:rPr>
                  </m:ctrlPr>
                </m:fPr>
                <m:num>
                  <m:r>
                    <w:rPr>
                      <w:rFonts w:ascii="Cambria Math" w:hAnsi="Cambria Math"/>
                      <w:lang w:val="id-ID"/>
                    </w:rPr>
                    <m:t>2</m:t>
                  </m:r>
                  <m:r>
                    <m:rPr>
                      <m:sty m:val="p"/>
                    </m:rPr>
                    <w:rPr>
                      <w:rFonts w:ascii="Cambria Math" w:hAnsi="Cambria Math"/>
                      <w:lang w:val="id-ID"/>
                    </w:rPr>
                    <m:t>x</m:t>
                  </m:r>
                </m:num>
                <m:den>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+2x+26</m:t>
                      </m:r>
                    </m:e>
                  </m:rad>
                </m:den>
              </m:f>
              <m:r>
                <w:rPr>
                  <w:rFonts w:ascii="Cambria Math" w:hAnsi="Cambria Math"/>
                  <w:lang w:val="id-ID"/>
                </w:rPr>
                <m:t>dx=</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2</m:t>
                      </m:r>
                      <m:r>
                        <m:rPr>
                          <m:sty m:val="p"/>
                        </m:rPr>
                        <w:rPr>
                          <w:rFonts w:ascii="Cambria Math" w:hAnsi="Cambria Math"/>
                          <w:lang w:val="id-ID"/>
                        </w:rPr>
                        <m:t>x+2</m:t>
                      </m:r>
                    </m:num>
                    <m:den>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+2x+26</m:t>
                          </m:r>
                        </m:e>
                      </m:rad>
                    </m:den>
                  </m:f>
                  <m:r>
                    <w:rPr>
                      <w:rFonts w:ascii="Cambria Math" w:hAnsi="Cambria Math"/>
                      <w:lang w:val="id-ID"/>
                    </w:rPr>
                    <m:t>dx-2</m:t>
                  </m:r>
                  <m:nary>
                    <m:naryPr>
                      <m:limLoc m:val="undOvr"/>
                      <m:subHide m:val="1"/>
                      <m:supHide m:val="1"/>
                      <m:ctrlPr>
                        <w:rPr>
                          <w:rFonts w:ascii="Cambria Math" w:hAnsi="Cambria Math"/>
                          <w:i/>
                          <w:lang w:val="id-ID"/>
                        </w:rPr>
                      </m:ctrlPr>
                    </m:naryPr>
                    <m:sub/>
                    <m:sup/>
                    <m:e>
                      <m:f>
                        <m:fPr>
                          <m:ctrlPr>
                            <w:rPr>
                              <w:rFonts w:ascii="Cambria Math" w:hAnsi="Cambria Math"/>
                              <w:i/>
                              <w:lang w:val="id-ID"/>
                            </w:rPr>
                          </m:ctrlPr>
                        </m:fPr>
                        <m:num>
                          <m:r>
                            <w:rPr>
                              <w:rFonts w:ascii="Cambria Math" w:hAnsi="Cambria Math"/>
                              <w:lang w:val="id-ID"/>
                            </w:rPr>
                            <m:t>1</m:t>
                          </m:r>
                        </m:num>
                        <m:den>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+2x+26</m:t>
                              </m:r>
                            </m:e>
                          </m:rad>
                        </m:den>
                      </m:f>
                      <m:r>
                        <w:rPr>
                          <w:rFonts w:ascii="Cambria Math" w:hAnsi="Cambria Math"/>
                          <w:lang w:val="id-ID"/>
                        </w:rPr>
                        <m:t>dx</m:t>
                      </m:r>
                    </m:e>
                  </m:nary>
                </m:e>
              </m:nary>
            </m:e>
          </m:nary>
        </m:oMath>
      </m:oMathPara>
    </w:p>
    <w:p w:rsidR="00AD6D82" w:rsidRDefault="00AD6D82" w:rsidP="00AD6D82">
      <w:pPr>
        <w:rPr>
          <w:lang w:val="id-ID"/>
        </w:rPr>
      </w:pPr>
      <w:r>
        <w:rPr>
          <w:lang w:val="id-ID"/>
        </w:rPr>
        <w:t xml:space="preserve">Integral yang pertama pada ruas kanan dapat diselesaikan dengan subtitusi </w:t>
      </w:r>
      <m:oMath>
        <m:r>
          <m:rPr>
            <m:sty m:val="p"/>
          </m:rPr>
          <w:rPr>
            <w:rFonts w:ascii="Cambria Math" w:hAnsi="Cambria Math"/>
            <w:lang w:val="id-ID"/>
          </w:rPr>
          <m:t>u=</m:t>
        </m:r>
        <m:sSup>
          <m:sSupPr>
            <m:ctrlPr>
              <w:rPr>
                <w:rFonts w:ascii="Cambria Math" w:hAnsi="Cambria Math"/>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+2x+26</m:t>
        </m:r>
      </m:oMath>
      <w:r>
        <w:rPr>
          <w:lang w:val="id-ID"/>
        </w:rPr>
        <w:t xml:space="preserve"> ; integral yang kedua telah kita hitung di atas. Kita peroleh</w:t>
      </w:r>
    </w:p>
    <w:p w:rsidR="00AD6D82" w:rsidRPr="00404BD1" w:rsidRDefault="00CF46CF" w:rsidP="00AD6D82">
      <w:pPr>
        <w:rPr>
          <w:lang w:val="id-ID"/>
        </w:rPr>
      </w:pPr>
      <m:oMathPara>
        <m:oMathParaPr>
          <m:jc m:val="left"/>
        </m:oMathParaPr>
        <m:oMath>
          <m:nary>
            <m:naryPr>
              <m:limLoc m:val="undOvr"/>
              <m:subHide m:val="1"/>
              <m:supHide m:val="1"/>
              <m:ctrlPr>
                <w:rPr>
                  <w:rFonts w:ascii="Cambria Math" w:hAnsi="Cambria Math"/>
                  <w:lang w:val="id-ID"/>
                </w:rPr>
              </m:ctrlPr>
            </m:naryPr>
            <m:sub/>
            <m:sup/>
            <m:e>
              <m:f>
                <m:fPr>
                  <m:ctrlPr>
                    <w:rPr>
                      <w:rFonts w:ascii="Cambria Math" w:hAnsi="Cambria Math"/>
                      <w:i/>
                      <w:lang w:val="id-ID"/>
                    </w:rPr>
                  </m:ctrlPr>
                </m:fPr>
                <m:num>
                  <m:r>
                    <w:rPr>
                      <w:rFonts w:ascii="Cambria Math" w:hAnsi="Cambria Math"/>
                      <w:lang w:val="id-ID"/>
                    </w:rPr>
                    <m:t>2</m:t>
                  </m:r>
                  <m:r>
                    <m:rPr>
                      <m:sty m:val="p"/>
                    </m:rPr>
                    <w:rPr>
                      <w:rFonts w:ascii="Cambria Math" w:hAnsi="Cambria Math"/>
                      <w:lang w:val="id-ID"/>
                    </w:rPr>
                    <m:t>x</m:t>
                  </m:r>
                </m:num>
                <m:den>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+2x+26</m:t>
                      </m:r>
                    </m:e>
                  </m:rad>
                </m:den>
              </m:f>
              <m:r>
                <w:rPr>
                  <w:rFonts w:ascii="Cambria Math" w:hAnsi="Cambria Math"/>
                  <w:lang w:val="id-ID"/>
                </w:rPr>
                <m:t>dx=2</m:t>
              </m:r>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+2x+26</m:t>
                  </m:r>
                </m:e>
              </m:rad>
              <m:r>
                <w:rPr>
                  <w:rFonts w:ascii="Cambria Math" w:hAnsi="Cambria Math"/>
                  <w:lang w:val="id-ID"/>
                </w:rPr>
                <m:t>-2 1n</m:t>
              </m:r>
              <m:d>
                <m:dPr>
                  <m:begChr m:val="|"/>
                  <m:endChr m:val="|"/>
                  <m:ctrlPr>
                    <w:rPr>
                      <w:rFonts w:ascii="Cambria Math" w:hAnsi="Cambria Math"/>
                      <w:i/>
                      <w:lang w:val="id-ID"/>
                    </w:rPr>
                  </m:ctrlPr>
                </m:dPr>
                <m:e>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+2x+26</m:t>
                      </m:r>
                    </m:e>
                  </m:rad>
                  <m:r>
                    <w:rPr>
                      <w:rFonts w:ascii="Cambria Math" w:hAnsi="Cambria Math"/>
                      <w:lang w:val="id-ID"/>
                    </w:rPr>
                    <m:t>+</m:t>
                  </m:r>
                  <m:r>
                    <m:rPr>
                      <m:sty m:val="p"/>
                    </m:rPr>
                    <w:rPr>
                      <w:rFonts w:ascii="Cambria Math" w:hAnsi="Cambria Math"/>
                      <w:lang w:val="id-ID"/>
                    </w:rPr>
                    <m:t>x+1</m:t>
                  </m:r>
                </m:e>
              </m:d>
              <m:r>
                <w:rPr>
                  <w:rFonts w:ascii="Cambria Math" w:hAnsi="Cambria Math"/>
                  <w:lang w:val="id-ID"/>
                </w:rPr>
                <m:t>+K</m:t>
              </m:r>
            </m:e>
          </m:nary>
        </m:oMath>
      </m:oMathPara>
    </w:p>
    <w:p w:rsidR="00AD6D82" w:rsidRDefault="00AD6D82" w:rsidP="00AD6D82">
      <w:pPr>
        <w:rPr>
          <w:lang w:val="id-ID"/>
        </w:rPr>
      </w:pPr>
    </w:p>
    <w:p w:rsidR="00AD6D82" w:rsidRDefault="00AD6D82" w:rsidP="00AD6D82">
      <w:pPr>
        <w:rPr>
          <w:b/>
          <w:lang w:val="id-ID"/>
        </w:rPr>
      </w:pPr>
      <w:r>
        <w:rPr>
          <w:b/>
          <w:lang w:val="id-ID"/>
        </w:rPr>
        <w:t xml:space="preserve">SOAL-SOAL </w:t>
      </w:r>
      <w:r w:rsidR="00AC50B4">
        <w:rPr>
          <w:b/>
          <w:lang w:val="en-GB"/>
        </w:rPr>
        <w:t>5</w:t>
      </w:r>
      <w:r>
        <w:rPr>
          <w:b/>
          <w:lang w:val="id-ID"/>
        </w:rPr>
        <w:t>.3</w:t>
      </w:r>
    </w:p>
    <w:p w:rsidR="00AD6D82" w:rsidRDefault="00AD6D82" w:rsidP="00AD6D82">
      <w:pPr>
        <w:rPr>
          <w:lang w:val="id-ID"/>
        </w:rPr>
      </w:pPr>
      <w:r>
        <w:rPr>
          <w:lang w:val="id-ID"/>
        </w:rPr>
        <w:t>Dalam soal-soal 1-20, pengintegralan yang bersangkutan:</w:t>
      </w:r>
    </w:p>
    <w:p w:rsidR="00AD6D82" w:rsidRPr="00404BD1" w:rsidRDefault="00AD6D82" w:rsidP="00AD6D82">
      <w:pPr>
        <w:rPr>
          <w:lang w:val="id-ID"/>
        </w:rPr>
      </w:pPr>
      <m:oMathPara>
        <m:oMathParaPr>
          <m:jc m:val="left"/>
        </m:oMathParaPr>
        <m:oMath>
          <m:r>
            <m:rPr>
              <m:sty m:val="p"/>
            </m:rPr>
            <w:rPr>
              <w:rFonts w:ascii="Cambria Math" w:hAnsi="Cambria Math"/>
              <w:lang w:val="id-ID"/>
            </w:rPr>
            <m:t>1.</m:t>
          </m:r>
          <m:nary>
            <m:naryPr>
              <m:limLoc m:val="undOvr"/>
              <m:subHide m:val="1"/>
              <m:supHide m:val="1"/>
              <m:ctrlPr>
                <w:rPr>
                  <w:rFonts w:ascii="Cambria Math" w:hAnsi="Cambria Math"/>
                  <w:lang w:val="id-ID"/>
                </w:rPr>
              </m:ctrlPr>
            </m:naryPr>
            <m:sub/>
            <m:sup/>
            <m:e>
              <m:r>
                <w:rPr>
                  <w:rFonts w:ascii="Cambria Math" w:hAnsi="Cambria Math"/>
                  <w:lang w:val="id-ID"/>
                </w:rPr>
                <m:t>x</m:t>
              </m:r>
              <m:rad>
                <m:radPr>
                  <m:degHide m:val="1"/>
                  <m:ctrlPr>
                    <w:rPr>
                      <w:rFonts w:ascii="Cambria Math" w:hAnsi="Cambria Math"/>
                      <w:lang w:val="id-ID"/>
                    </w:rPr>
                  </m:ctrlPr>
                </m:radPr>
                <m:deg/>
                <m:e>
                  <m:r>
                    <w:rPr>
                      <w:rFonts w:ascii="Cambria Math" w:hAnsi="Cambria Math"/>
                      <w:lang w:val="id-ID"/>
                    </w:rPr>
                    <m:t>x</m:t>
                  </m:r>
                  <m:r>
                    <m:rPr>
                      <m:sty m:val="p"/>
                    </m:rPr>
                    <w:rPr>
                      <w:rFonts w:ascii="Cambria Math" w:hAnsi="Cambria Math"/>
                      <w:lang w:val="id-ID"/>
                    </w:rPr>
                    <m:t>+3</m:t>
                  </m:r>
                </m:e>
              </m:rad>
              <m:r>
                <w:rPr>
                  <w:rFonts w:ascii="Cambria Math" w:hAnsi="Cambria Math"/>
                  <w:lang w:val="id-ID"/>
                </w:rPr>
                <m:t xml:space="preserve"> dx</m:t>
              </m:r>
            </m:e>
          </m:nary>
        </m:oMath>
      </m:oMathPara>
    </w:p>
    <w:p w:rsidR="00AD6D82" w:rsidRPr="00404BD1" w:rsidRDefault="00AD6D82" w:rsidP="00AD6D82">
      <w:pPr>
        <w:rPr>
          <w:lang w:val="id-ID"/>
        </w:rPr>
      </w:pPr>
      <m:oMathPara>
        <m:oMathParaPr>
          <m:jc m:val="left"/>
        </m:oMathParaPr>
        <m:oMath>
          <m:r>
            <m:rPr>
              <m:sty m:val="p"/>
            </m:rPr>
            <w:rPr>
              <w:rFonts w:ascii="Cambria Math" w:hAnsi="Cambria Math"/>
              <w:lang w:val="id-ID"/>
            </w:rPr>
            <m:t>2.</m:t>
          </m:r>
          <m:nary>
            <m:naryPr>
              <m:limLoc m:val="undOvr"/>
              <m:subHide m:val="1"/>
              <m:supHide m:val="1"/>
              <m:ctrlPr>
                <w:rPr>
                  <w:rFonts w:ascii="Cambria Math" w:hAnsi="Cambria Math"/>
                  <w:lang w:val="id-ID"/>
                </w:rPr>
              </m:ctrlPr>
            </m:naryPr>
            <m:sub/>
            <m:sup/>
            <m:e>
              <m:r>
                <w:rPr>
                  <w:rFonts w:ascii="Cambria Math" w:hAnsi="Cambria Math"/>
                  <w:lang w:val="id-ID"/>
                </w:rPr>
                <m:t>x</m:t>
              </m:r>
              <m:rad>
                <m:radPr>
                  <m:ctrlPr>
                    <w:rPr>
                      <w:rFonts w:ascii="Cambria Math" w:hAnsi="Cambria Math"/>
                      <w:lang w:val="id-ID"/>
                    </w:rPr>
                  </m:ctrlPr>
                </m:radPr>
                <m:deg>
                  <m:r>
                    <w:rPr>
                      <w:rFonts w:ascii="Cambria Math" w:hAnsi="Cambria Math"/>
                      <w:lang w:val="id-ID"/>
                    </w:rPr>
                    <m:t>3</m:t>
                  </m:r>
                </m:deg>
                <m:e>
                  <m:r>
                    <w:rPr>
                      <w:rFonts w:ascii="Cambria Math" w:hAnsi="Cambria Math"/>
                      <w:lang w:val="id-ID"/>
                    </w:rPr>
                    <m:t>x+4</m:t>
                  </m:r>
                </m:e>
              </m:rad>
              <m:r>
                <w:rPr>
                  <w:rFonts w:ascii="Cambria Math" w:hAnsi="Cambria Math"/>
                  <w:lang w:val="id-ID"/>
                </w:rPr>
                <m:t xml:space="preserve"> dx</m:t>
              </m:r>
            </m:e>
          </m:nary>
        </m:oMath>
      </m:oMathPara>
    </w:p>
    <w:p w:rsidR="00AD6D82" w:rsidRPr="00404BD1" w:rsidRDefault="00AD6D82" w:rsidP="00AD6D82">
      <w:pPr>
        <w:rPr>
          <w:lang w:val="id-ID"/>
        </w:rPr>
      </w:pPr>
      <m:oMathPara>
        <m:oMathParaPr>
          <m:jc m:val="left"/>
        </m:oMathParaPr>
        <m:oMath>
          <m:r>
            <m:rPr>
              <m:sty m:val="p"/>
            </m:rPr>
            <w:rPr>
              <w:rFonts w:ascii="Cambria Math" w:hAnsi="Cambria Math"/>
              <w:lang w:val="id-ID"/>
            </w:rPr>
            <m:t>3.</m:t>
          </m:r>
          <m:nary>
            <m:naryPr>
              <m:limLoc m:val="undOvr"/>
              <m:subHide m:val="1"/>
              <m:supHide m:val="1"/>
              <m:ctrlPr>
                <w:rPr>
                  <w:rFonts w:ascii="Cambria Math" w:hAnsi="Cambria Math"/>
                  <w:lang w:val="id-ID"/>
                </w:rPr>
              </m:ctrlPr>
            </m:naryPr>
            <m:sub/>
            <m:sup/>
            <m:e>
              <m:f>
                <m:fPr>
                  <m:ctrlPr>
                    <w:rPr>
                      <w:rFonts w:ascii="Cambria Math" w:hAnsi="Cambria Math"/>
                      <w:i/>
                      <w:lang w:val="id-ID"/>
                    </w:rPr>
                  </m:ctrlPr>
                </m:fPr>
                <m:num>
                  <m:r>
                    <w:rPr>
                      <w:rFonts w:ascii="Cambria Math" w:hAnsi="Cambria Math"/>
                      <w:lang w:val="id-ID"/>
                    </w:rPr>
                    <m:t>t</m:t>
                  </m:r>
                  <m:r>
                    <m:rPr>
                      <m:sty m:val="p"/>
                    </m:rPr>
                    <w:rPr>
                      <w:rFonts w:ascii="Cambria Math" w:hAnsi="Cambria Math"/>
                      <w:lang w:val="id-ID"/>
                    </w:rPr>
                    <m:t xml:space="preserve"> dt</m:t>
                  </m:r>
                </m:num>
                <m:den>
                  <m:rad>
                    <m:radPr>
                      <m:degHide m:val="1"/>
                      <m:ctrlPr>
                        <w:rPr>
                          <w:rFonts w:ascii="Cambria Math" w:hAnsi="Cambria Math"/>
                          <w:i/>
                          <w:lang w:val="id-ID"/>
                        </w:rPr>
                      </m:ctrlPr>
                    </m:radPr>
                    <m:deg/>
                    <m:e>
                      <m:r>
                        <w:rPr>
                          <w:rFonts w:ascii="Cambria Math" w:hAnsi="Cambria Math"/>
                          <w:lang w:val="id-ID"/>
                        </w:rPr>
                        <m:t>2</m:t>
                      </m:r>
                      <m:r>
                        <m:rPr>
                          <m:sty m:val="p"/>
                        </m:rPr>
                        <w:rPr>
                          <w:rFonts w:ascii="Cambria Math" w:hAnsi="Cambria Math"/>
                          <w:lang w:val="id-ID"/>
                        </w:rPr>
                        <m:t>t+7</m:t>
                      </m:r>
                    </m:e>
                  </m:rad>
                </m:den>
              </m:f>
            </m:e>
          </m:nary>
        </m:oMath>
      </m:oMathPara>
    </w:p>
    <w:p w:rsidR="00AD6D82" w:rsidRPr="00404BD1" w:rsidRDefault="00AD6D82" w:rsidP="00AD6D82">
      <w:pPr>
        <w:rPr>
          <w:lang w:val="id-ID"/>
        </w:rPr>
      </w:pPr>
      <m:oMathPara>
        <m:oMathParaPr>
          <m:jc m:val="left"/>
        </m:oMathParaPr>
        <m:oMath>
          <m:r>
            <m:rPr>
              <m:sty m:val="p"/>
            </m:rPr>
            <w:rPr>
              <w:rFonts w:ascii="Cambria Math" w:hAnsi="Cambria Math"/>
              <w:lang w:val="id-ID"/>
            </w:rPr>
            <m:t>4</m:t>
          </m:r>
          <m:nary>
            <m:naryPr>
              <m:limLoc m:val="undOvr"/>
              <m:subHide m:val="1"/>
              <m:supHide m:val="1"/>
              <m:ctrlPr>
                <w:rPr>
                  <w:rFonts w:ascii="Cambria Math" w:hAnsi="Cambria Math"/>
                  <w:lang w:val="id-ID"/>
                </w:rPr>
              </m:ctrlPr>
            </m:naryPr>
            <m:sub/>
            <m:sup/>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+2x</m:t>
                  </m:r>
                </m:num>
                <m:den>
                  <m:rad>
                    <m:radPr>
                      <m:degHide m:val="1"/>
                      <m:ctrlPr>
                        <w:rPr>
                          <w:rFonts w:ascii="Cambria Math" w:hAnsi="Cambria Math"/>
                          <w:i/>
                          <w:lang w:val="id-ID"/>
                        </w:rPr>
                      </m:ctrlPr>
                    </m:radPr>
                    <m:deg/>
                    <m:e>
                      <m:r>
                        <w:rPr>
                          <w:rFonts w:ascii="Cambria Math" w:hAnsi="Cambria Math"/>
                          <w:lang w:val="id-ID"/>
                        </w:rPr>
                        <m:t>x</m:t>
                      </m:r>
                      <m:r>
                        <m:rPr>
                          <m:sty m:val="p"/>
                        </m:rPr>
                        <w:rPr>
                          <w:rFonts w:ascii="Cambria Math" w:hAnsi="Cambria Math"/>
                          <w:lang w:val="id-ID"/>
                        </w:rPr>
                        <m:t>+1</m:t>
                      </m:r>
                    </m:e>
                  </m:rad>
                </m:den>
              </m:f>
              <m:r>
                <w:rPr>
                  <w:rFonts w:ascii="Cambria Math" w:hAnsi="Cambria Math"/>
                  <w:lang w:val="id-ID"/>
                </w:rPr>
                <m:t xml:space="preserve"> dx</m:t>
              </m:r>
            </m:e>
          </m:nary>
        </m:oMath>
      </m:oMathPara>
    </w:p>
    <w:p w:rsidR="00AD6D82" w:rsidRPr="00A22163" w:rsidRDefault="00AD6D82" w:rsidP="00AD6D82">
      <w:pPr>
        <w:rPr>
          <w:lang w:val="id-ID"/>
        </w:rPr>
      </w:pPr>
      <m:oMathPara>
        <m:oMathParaPr>
          <m:jc m:val="left"/>
        </m:oMathParaPr>
        <m:oMath>
          <m:r>
            <m:rPr>
              <m:sty m:val="p"/>
            </m:rPr>
            <w:rPr>
              <w:rFonts w:ascii="Cambria Math" w:hAnsi="Cambria Math"/>
              <w:lang w:val="id-ID"/>
            </w:rPr>
            <m:t>5.</m:t>
          </m:r>
          <m:nary>
            <m:naryPr>
              <m:limLoc m:val="subSup"/>
              <m:ctrlPr>
                <w:rPr>
                  <w:rFonts w:ascii="Cambria Math" w:hAnsi="Cambria Math"/>
                  <w:lang w:val="id-ID"/>
                </w:rPr>
              </m:ctrlPr>
            </m:naryPr>
            <m:sub>
              <m:r>
                <w:rPr>
                  <w:rFonts w:ascii="Cambria Math" w:hAnsi="Cambria Math"/>
                  <w:lang w:val="id-ID"/>
                </w:rPr>
                <m:t>1</m:t>
              </m:r>
            </m:sub>
            <m:sup>
              <m:r>
                <w:rPr>
                  <w:rFonts w:ascii="Cambria Math" w:hAnsi="Cambria Math"/>
                  <w:lang w:val="id-ID"/>
                </w:rPr>
                <m:t>4</m:t>
              </m:r>
            </m:sup>
            <m:e>
              <m:f>
                <m:fPr>
                  <m:ctrlPr>
                    <w:rPr>
                      <w:rFonts w:ascii="Cambria Math" w:hAnsi="Cambria Math"/>
                      <w:i/>
                      <w:lang w:val="id-ID"/>
                    </w:rPr>
                  </m:ctrlPr>
                </m:fPr>
                <m:num>
                  <m:r>
                    <w:rPr>
                      <w:rFonts w:ascii="Cambria Math" w:hAnsi="Cambria Math"/>
                      <w:lang w:val="id-ID"/>
                    </w:rPr>
                    <m:t>dx</m:t>
                  </m:r>
                </m:num>
                <m:den>
                  <m:rad>
                    <m:radPr>
                      <m:degHide m:val="1"/>
                      <m:ctrlPr>
                        <w:rPr>
                          <w:rFonts w:ascii="Cambria Math" w:hAnsi="Cambria Math"/>
                          <w:i/>
                          <w:lang w:val="id-ID"/>
                        </w:rPr>
                      </m:ctrlPr>
                    </m:radPr>
                    <m:deg/>
                    <m:e>
                      <m:r>
                        <w:rPr>
                          <w:rFonts w:ascii="Cambria Math" w:hAnsi="Cambria Math"/>
                          <w:lang w:val="id-ID"/>
                        </w:rPr>
                        <m:t>x</m:t>
                      </m:r>
                    </m:e>
                  </m:rad>
                  <m:r>
                    <w:rPr>
                      <w:rFonts w:ascii="Cambria Math" w:hAnsi="Cambria Math"/>
                      <w:lang w:val="id-ID"/>
                    </w:rPr>
                    <m:t>+2</m:t>
                  </m:r>
                </m:den>
              </m:f>
            </m:e>
          </m:nary>
        </m:oMath>
      </m:oMathPara>
    </w:p>
    <w:p w:rsidR="00AD6D82" w:rsidRPr="00A22163" w:rsidRDefault="00AD6D82" w:rsidP="00AD6D82">
      <w:pPr>
        <w:rPr>
          <w:lang w:val="id-ID"/>
        </w:rPr>
      </w:pPr>
      <m:oMathPara>
        <m:oMathParaPr>
          <m:jc m:val="left"/>
        </m:oMathParaPr>
        <m:oMath>
          <m:r>
            <m:rPr>
              <m:sty m:val="p"/>
            </m:rPr>
            <w:rPr>
              <w:rFonts w:ascii="Cambria Math" w:hAnsi="Cambria Math"/>
              <w:lang w:val="id-ID"/>
            </w:rPr>
            <m:t>6.</m:t>
          </m:r>
          <m:nary>
            <m:naryPr>
              <m:limLoc m:val="subSup"/>
              <m:ctrlPr>
                <w:rPr>
                  <w:rFonts w:ascii="Cambria Math" w:hAnsi="Cambria Math"/>
                  <w:lang w:val="id-ID"/>
                </w:rPr>
              </m:ctrlPr>
            </m:naryPr>
            <m:sub>
              <m:r>
                <w:rPr>
                  <w:rFonts w:ascii="Cambria Math" w:hAnsi="Cambria Math"/>
                  <w:lang w:val="id-ID"/>
                </w:rPr>
                <m:t>0</m:t>
              </m:r>
            </m:sub>
            <m:sup>
              <m:r>
                <w:rPr>
                  <w:rFonts w:ascii="Cambria Math" w:hAnsi="Cambria Math"/>
                  <w:lang w:val="id-ID"/>
                </w:rPr>
                <m:t>4</m:t>
              </m:r>
            </m:sup>
            <m:e>
              <m:f>
                <m:fPr>
                  <m:ctrlPr>
                    <w:rPr>
                      <w:rFonts w:ascii="Cambria Math" w:hAnsi="Cambria Math"/>
                      <w:i/>
                      <w:lang w:val="id-ID"/>
                    </w:rPr>
                  </m:ctrlPr>
                </m:fPr>
                <m:num>
                  <m:rad>
                    <m:radPr>
                      <m:degHide m:val="1"/>
                      <m:ctrlPr>
                        <w:rPr>
                          <w:rFonts w:ascii="Cambria Math" w:hAnsi="Cambria Math"/>
                          <w:i/>
                          <w:lang w:val="id-ID"/>
                        </w:rPr>
                      </m:ctrlPr>
                    </m:radPr>
                    <m:deg/>
                    <m:e>
                      <m:r>
                        <w:rPr>
                          <w:rFonts w:ascii="Cambria Math" w:hAnsi="Cambria Math"/>
                          <w:lang w:val="id-ID"/>
                        </w:rPr>
                        <m:t>t</m:t>
                      </m:r>
                    </m:e>
                  </m:rad>
                </m:num>
                <m:den>
                  <m:r>
                    <w:rPr>
                      <w:rFonts w:ascii="Cambria Math" w:hAnsi="Cambria Math"/>
                      <w:lang w:val="id-ID"/>
                    </w:rPr>
                    <m:t>t+1</m:t>
                  </m:r>
                </m:den>
              </m:f>
            </m:e>
          </m:nary>
          <m:r>
            <w:rPr>
              <w:rFonts w:ascii="Cambria Math" w:hAnsi="Cambria Math"/>
              <w:lang w:val="id-ID"/>
            </w:rPr>
            <m:t>dt</m:t>
          </m:r>
        </m:oMath>
      </m:oMathPara>
    </w:p>
    <w:p w:rsidR="00AD6D82" w:rsidRPr="00A22163" w:rsidRDefault="00AD6D82" w:rsidP="00AD6D82">
      <w:pPr>
        <w:rPr>
          <w:lang w:val="id-ID"/>
        </w:rPr>
      </w:pPr>
      <m:oMathPara>
        <m:oMathParaPr>
          <m:jc m:val="left"/>
        </m:oMathParaPr>
        <m:oMath>
          <m:r>
            <m:rPr>
              <m:sty m:val="p"/>
            </m:rPr>
            <w:rPr>
              <w:rFonts w:ascii="Cambria Math" w:hAnsi="Cambria Math"/>
              <w:lang w:val="id-ID"/>
            </w:rPr>
            <m:t>7.</m:t>
          </m:r>
          <m:nary>
            <m:naryPr>
              <m:limLoc m:val="undOvr"/>
              <m:subHide m:val="1"/>
              <m:supHide m:val="1"/>
              <m:ctrlPr>
                <w:rPr>
                  <w:rFonts w:ascii="Cambria Math" w:hAnsi="Cambria Math"/>
                  <w:lang w:val="id-ID"/>
                </w:rPr>
              </m:ctrlPr>
            </m:naryPr>
            <m:sub/>
            <m:sup/>
            <m:e>
              <m:r>
                <w:rPr>
                  <w:rFonts w:ascii="Cambria Math" w:hAnsi="Cambria Math"/>
                  <w:lang w:val="id-ID"/>
                </w:rPr>
                <m:t>7</m:t>
              </m:r>
              <m:r>
                <m:rPr>
                  <m:sty m:val="p"/>
                </m:rPr>
                <w:rPr>
                  <w:rFonts w:ascii="Cambria Math" w:hAnsi="Cambria Math"/>
                  <w:lang w:val="id-ID"/>
                </w:rPr>
                <m:t>t</m:t>
              </m:r>
              <m:sSup>
                <m:sSupPr>
                  <m:ctrlPr>
                    <w:rPr>
                      <w:rFonts w:ascii="Cambria Math" w:hAnsi="Cambria Math"/>
                      <w:lang w:val="id-ID"/>
                    </w:rPr>
                  </m:ctrlPr>
                </m:sSupPr>
                <m:e>
                  <m:d>
                    <m:dPr>
                      <m:ctrlPr>
                        <w:rPr>
                          <w:rFonts w:ascii="Cambria Math" w:hAnsi="Cambria Math"/>
                          <w:lang w:val="id-ID"/>
                        </w:rPr>
                      </m:ctrlPr>
                    </m:dPr>
                    <m:e>
                      <m:r>
                        <w:rPr>
                          <w:rFonts w:ascii="Cambria Math" w:hAnsi="Cambria Math"/>
                          <w:lang w:val="id-ID"/>
                        </w:rPr>
                        <m:t>2</m:t>
                      </m:r>
                      <m:r>
                        <m:rPr>
                          <m:sty m:val="p"/>
                        </m:rPr>
                        <w:rPr>
                          <w:rFonts w:ascii="Cambria Math" w:hAnsi="Cambria Math"/>
                          <w:lang w:val="id-ID"/>
                        </w:rPr>
                        <m:t>t+1</m:t>
                      </m:r>
                    </m:e>
                  </m:d>
                </m:e>
                <m:sup>
                  <m:r>
                    <w:rPr>
                      <w:rFonts w:ascii="Cambria Math" w:hAnsi="Cambria Math"/>
                      <w:lang w:val="id-ID"/>
                    </w:rPr>
                    <m:t>3</m:t>
                  </m:r>
                  <m:r>
                    <m:rPr>
                      <m:sty m:val="p"/>
                    </m:rPr>
                    <w:rPr>
                      <w:rFonts w:ascii="Cambria Math" w:hAnsi="Cambria Math"/>
                      <w:lang w:val="id-ID"/>
                    </w:rPr>
                    <m:t>/2</m:t>
                  </m:r>
                </m:sup>
              </m:sSup>
              <m:r>
                <w:rPr>
                  <w:rFonts w:ascii="Cambria Math" w:hAnsi="Cambria Math"/>
                  <w:lang w:val="id-ID"/>
                </w:rPr>
                <m:t xml:space="preserve"> dt</m:t>
              </m:r>
            </m:e>
          </m:nary>
        </m:oMath>
      </m:oMathPara>
    </w:p>
    <w:p w:rsidR="00AD6D82" w:rsidRPr="00A22163" w:rsidRDefault="00AD6D82" w:rsidP="00AD6D82">
      <w:pPr>
        <w:rPr>
          <w:lang w:val="id-ID"/>
        </w:rPr>
      </w:pPr>
      <m:oMathPara>
        <m:oMathParaPr>
          <m:jc m:val="left"/>
        </m:oMathParaPr>
        <m:oMath>
          <m:r>
            <m:rPr>
              <m:sty m:val="p"/>
            </m:rPr>
            <w:rPr>
              <w:rFonts w:ascii="Cambria Math" w:hAnsi="Cambria Math"/>
              <w:lang w:val="id-ID"/>
            </w:rPr>
            <m:t>8.</m:t>
          </m:r>
          <m:nary>
            <m:naryPr>
              <m:limLoc m:val="undOvr"/>
              <m:subHide m:val="1"/>
              <m:supHide m:val="1"/>
              <m:ctrlPr>
                <w:rPr>
                  <w:rFonts w:ascii="Cambria Math" w:hAnsi="Cambria Math"/>
                  <w:lang w:val="id-ID"/>
                </w:rPr>
              </m:ctrlPr>
            </m:naryPr>
            <m:sub/>
            <m:sup/>
            <m:e>
              <m:r>
                <w:rPr>
                  <w:rFonts w:ascii="Cambria Math" w:hAnsi="Cambria Math"/>
                  <w:lang w:val="id-ID"/>
                </w:rPr>
                <m:t>x</m:t>
              </m:r>
              <m:sSup>
                <m:sSupPr>
                  <m:ctrlPr>
                    <w:rPr>
                      <w:rFonts w:ascii="Cambria Math" w:hAnsi="Cambria Math"/>
                      <w:lang w:val="id-ID"/>
                    </w:rPr>
                  </m:ctrlPr>
                </m:sSupPr>
                <m:e>
                  <m:d>
                    <m:dPr>
                      <m:ctrlPr>
                        <w:rPr>
                          <w:rFonts w:ascii="Cambria Math" w:hAnsi="Cambria Math"/>
                          <w:lang w:val="id-ID"/>
                        </w:rPr>
                      </m:ctrlPr>
                    </m:dPr>
                    <m:e>
                      <m:r>
                        <w:rPr>
                          <w:rFonts w:ascii="Cambria Math" w:hAnsi="Cambria Math"/>
                          <w:lang w:val="id-ID"/>
                        </w:rPr>
                        <m:t>x</m:t>
                      </m:r>
                      <m:r>
                        <m:rPr>
                          <m:sty m:val="p"/>
                        </m:rPr>
                        <w:rPr>
                          <w:rFonts w:ascii="Cambria Math" w:hAnsi="Cambria Math"/>
                          <w:lang w:val="id-ID"/>
                        </w:rPr>
                        <m:t>+2</m:t>
                      </m:r>
                    </m:e>
                  </m:d>
                </m:e>
                <m:sup>
                  <m:r>
                    <w:rPr>
                      <w:rFonts w:ascii="Cambria Math" w:hAnsi="Cambria Math"/>
                      <w:lang w:val="id-ID"/>
                    </w:rPr>
                    <m:t>2</m:t>
                  </m:r>
                  <m:r>
                    <m:rPr>
                      <m:sty m:val="p"/>
                    </m:rPr>
                    <w:rPr>
                      <w:rFonts w:ascii="Cambria Math" w:hAnsi="Cambria Math"/>
                      <w:lang w:val="id-ID"/>
                    </w:rPr>
                    <m:t>/3</m:t>
                  </m:r>
                </m:sup>
              </m:sSup>
              <m:r>
                <w:rPr>
                  <w:rFonts w:ascii="Cambria Math" w:hAnsi="Cambria Math"/>
                  <w:lang w:val="id-ID"/>
                </w:rPr>
                <m:t xml:space="preserve"> dx</m:t>
              </m:r>
            </m:e>
          </m:nary>
        </m:oMath>
      </m:oMathPara>
    </w:p>
    <w:p w:rsidR="00AD6D82" w:rsidRPr="00A22163" w:rsidRDefault="00AD6D82" w:rsidP="00AD6D82">
      <w:pPr>
        <w:rPr>
          <w:lang w:val="id-ID"/>
        </w:rPr>
      </w:pPr>
      <m:oMathPara>
        <m:oMathParaPr>
          <m:jc m:val="left"/>
        </m:oMathParaPr>
        <m:oMath>
          <m:r>
            <m:rPr>
              <m:sty m:val="p"/>
            </m:rPr>
            <w:rPr>
              <w:rFonts w:ascii="Cambria Math" w:hAnsi="Cambria Math"/>
              <w:lang w:val="id-ID"/>
            </w:rPr>
            <m:t>9.</m:t>
          </m:r>
          <m:nary>
            <m:naryPr>
              <m:limLoc m:val="undOvr"/>
              <m:subHide m:val="1"/>
              <m:supHide m:val="1"/>
              <m:ctrlPr>
                <w:rPr>
                  <w:rFonts w:ascii="Cambria Math" w:hAnsi="Cambria Math"/>
                  <w:lang w:val="id-ID"/>
                </w:rPr>
              </m:ctrlPr>
            </m:naryPr>
            <m:sub/>
            <m:sup/>
            <m:e>
              <m:f>
                <m:fPr>
                  <m:ctrlPr>
                    <w:rPr>
                      <w:rFonts w:ascii="Cambria Math" w:hAnsi="Cambria Math"/>
                      <w:i/>
                      <w:lang w:val="id-ID"/>
                    </w:rPr>
                  </m:ctrlPr>
                </m:fPr>
                <m:num>
                  <m:rad>
                    <m:radPr>
                      <m:degHide m:val="1"/>
                      <m:ctrlPr>
                        <w:rPr>
                          <w:rFonts w:ascii="Cambria Math" w:hAnsi="Cambria Math"/>
                          <w:i/>
                          <w:lang w:val="id-ID"/>
                        </w:rPr>
                      </m:ctrlPr>
                    </m:radPr>
                    <m:deg/>
                    <m:e>
                      <m:r>
                        <w:rPr>
                          <w:rFonts w:ascii="Cambria Math" w:hAnsi="Cambria Math"/>
                          <w:lang w:val="id-ID"/>
                        </w:rPr>
                        <m:t>1</m:t>
                      </m:r>
                      <m:r>
                        <m:rPr>
                          <m:sty m:val="p"/>
                        </m:rPr>
                        <w:rPr>
                          <w:rFonts w:ascii="Cambria Math" w:hAnsi="Cambria Math"/>
                          <w:lang w:val="id-ID"/>
                        </w:rPr>
                        <m:t>-</m:t>
                      </m:r>
                      <m:sSup>
                        <m:sSupPr>
                          <m:ctrlPr>
                            <w:rPr>
                              <w:rFonts w:ascii="Cambria Math" w:hAnsi="Cambria Math"/>
                              <w:lang w:val="id-ID"/>
                            </w:rPr>
                          </m:ctrlPr>
                        </m:sSupPr>
                        <m:e>
                          <m:r>
                            <w:rPr>
                              <w:rFonts w:ascii="Cambria Math" w:hAnsi="Cambria Math"/>
                              <w:lang w:val="id-ID"/>
                            </w:rPr>
                            <m:t>x</m:t>
                          </m:r>
                        </m:e>
                        <m:sup>
                          <m:r>
                            <w:rPr>
                              <w:rFonts w:ascii="Cambria Math" w:hAnsi="Cambria Math"/>
                              <w:lang w:val="id-ID"/>
                            </w:rPr>
                            <m:t>2</m:t>
                          </m:r>
                        </m:sup>
                      </m:sSup>
                    </m:e>
                  </m:rad>
                </m:num>
                <m:den>
                  <m:r>
                    <w:rPr>
                      <w:rFonts w:ascii="Cambria Math" w:hAnsi="Cambria Math"/>
                      <w:lang w:val="id-ID"/>
                    </w:rPr>
                    <m:t>x</m:t>
                  </m:r>
                </m:den>
              </m:f>
            </m:e>
          </m:nary>
          <m:r>
            <w:rPr>
              <w:rFonts w:ascii="Cambria Math" w:hAnsi="Cambria Math"/>
              <w:lang w:val="id-ID"/>
            </w:rPr>
            <m:t>dx</m:t>
          </m:r>
        </m:oMath>
      </m:oMathPara>
    </w:p>
    <w:p w:rsidR="00AD6D82" w:rsidRPr="00A22163" w:rsidRDefault="00AD6D82" w:rsidP="00AD6D82">
      <w:pPr>
        <w:rPr>
          <w:lang w:val="id-ID"/>
        </w:rPr>
      </w:pPr>
      <m:oMathPara>
        <m:oMathParaPr>
          <m:jc m:val="left"/>
        </m:oMathParaPr>
        <m:oMath>
          <m:r>
            <m:rPr>
              <m:sty m:val="p"/>
            </m:rPr>
            <w:rPr>
              <w:rFonts w:ascii="Cambria Math" w:hAnsi="Cambria Math"/>
              <w:lang w:val="id-ID"/>
            </w:rPr>
            <m:t>10.</m:t>
          </m:r>
          <m:nary>
            <m:naryPr>
              <m:limLoc m:val="undOvr"/>
              <m:subHide m:val="1"/>
              <m:supHide m:val="1"/>
              <m:ctrlPr>
                <w:rPr>
                  <w:rFonts w:ascii="Cambria Math" w:hAnsi="Cambria Math"/>
                  <w:lang w:val="id-ID"/>
                </w:rPr>
              </m:ctrlPr>
            </m:naryPr>
            <m:sub/>
            <m:sup/>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dx</m:t>
                  </m:r>
                </m:num>
                <m:den>
                  <m:rad>
                    <m:radPr>
                      <m:degHide m:val="1"/>
                      <m:ctrlPr>
                        <w:rPr>
                          <w:rFonts w:ascii="Cambria Math" w:hAnsi="Cambria Math"/>
                          <w:i/>
                          <w:lang w:val="id-ID"/>
                        </w:rPr>
                      </m:ctrlPr>
                    </m:radPr>
                    <m:deg/>
                    <m:e>
                      <m:r>
                        <w:rPr>
                          <w:rFonts w:ascii="Cambria Math" w:hAnsi="Cambria Math"/>
                          <w:lang w:val="id-ID"/>
                        </w:rPr>
                        <m:t>9</m:t>
                      </m:r>
                      <m:r>
                        <m:rPr>
                          <m:sty m:val="p"/>
                        </m:rPr>
                        <w:rPr>
                          <w:rFonts w:ascii="Cambria Math" w:hAnsi="Cambria Math"/>
                          <w:lang w:val="id-ID"/>
                        </w:rPr>
                        <m:t>-</m:t>
                      </m:r>
                      <m:sSup>
                        <m:sSupPr>
                          <m:ctrlPr>
                            <w:rPr>
                              <w:rFonts w:ascii="Cambria Math" w:hAnsi="Cambria Math"/>
                              <w:lang w:val="id-ID"/>
                            </w:rPr>
                          </m:ctrlPr>
                        </m:sSupPr>
                        <m:e>
                          <m:r>
                            <w:rPr>
                              <w:rFonts w:ascii="Cambria Math" w:hAnsi="Cambria Math"/>
                              <w:lang w:val="id-ID"/>
                            </w:rPr>
                            <m:t>x</m:t>
                          </m:r>
                        </m:e>
                        <m:sup>
                          <m:r>
                            <w:rPr>
                              <w:rFonts w:ascii="Cambria Math" w:hAnsi="Cambria Math"/>
                              <w:lang w:val="id-ID"/>
                            </w:rPr>
                            <m:t>2</m:t>
                          </m:r>
                        </m:sup>
                      </m:sSup>
                    </m:e>
                  </m:rad>
                </m:den>
              </m:f>
            </m:e>
          </m:nary>
        </m:oMath>
      </m:oMathPara>
    </w:p>
    <w:p w:rsidR="00AD6D82" w:rsidRPr="00A22163" w:rsidRDefault="00AD6D82" w:rsidP="00AD6D82">
      <w:pPr>
        <w:rPr>
          <w:lang w:val="id-ID"/>
        </w:rPr>
      </w:pPr>
      <m:oMathPara>
        <m:oMathParaPr>
          <m:jc m:val="left"/>
        </m:oMathParaPr>
        <m:oMath>
          <m:r>
            <m:rPr>
              <m:sty m:val="p"/>
            </m:rPr>
            <w:rPr>
              <w:rFonts w:ascii="Cambria Math" w:hAnsi="Cambria Math"/>
              <w:lang w:val="id-ID"/>
            </w:rPr>
            <m:t>11.</m:t>
          </m:r>
          <m:nary>
            <m:naryPr>
              <m:limLoc m:val="undOvr"/>
              <m:subHide m:val="1"/>
              <m:supHide m:val="1"/>
              <m:ctrlPr>
                <w:rPr>
                  <w:rFonts w:ascii="Cambria Math" w:hAnsi="Cambria Math"/>
                  <w:lang w:val="id-ID"/>
                </w:rPr>
              </m:ctrlPr>
            </m:naryPr>
            <m:sub/>
            <m:sup/>
            <m:e>
              <m:f>
                <m:fPr>
                  <m:ctrlPr>
                    <w:rPr>
                      <w:rFonts w:ascii="Cambria Math" w:hAnsi="Cambria Math"/>
                      <w:i/>
                      <w:lang w:val="id-ID"/>
                    </w:rPr>
                  </m:ctrlPr>
                </m:fPr>
                <m:num>
                  <m:r>
                    <w:rPr>
                      <w:rFonts w:ascii="Cambria Math" w:hAnsi="Cambria Math"/>
                      <w:lang w:val="id-ID"/>
                    </w:rPr>
                    <m:t>dx</m:t>
                  </m:r>
                </m:num>
                <m:den>
                  <m:r>
                    <w:rPr>
                      <w:rFonts w:ascii="Cambria Math" w:hAnsi="Cambria Math"/>
                      <w:lang w:val="id-ID"/>
                    </w:rPr>
                    <m:t>x</m:t>
                  </m:r>
                  <m:rad>
                    <m:radPr>
                      <m:degHide m:val="1"/>
                      <m:ctrlPr>
                        <w:rPr>
                          <w:rFonts w:ascii="Cambria Math" w:hAnsi="Cambria Math"/>
                          <w:i/>
                          <w:lang w:val="id-ID"/>
                        </w:rPr>
                      </m:ctrlPr>
                    </m:radPr>
                    <m:deg/>
                    <m:e>
                      <m:sSup>
                        <m:sSupPr>
                          <m:ctrlPr>
                            <w:rPr>
                              <w:rFonts w:ascii="Cambria Math" w:hAnsi="Cambria Math"/>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+9</m:t>
                      </m:r>
                    </m:e>
                  </m:rad>
                </m:den>
              </m:f>
            </m:e>
          </m:nary>
        </m:oMath>
      </m:oMathPara>
    </w:p>
    <w:p w:rsidR="00AD6D82" w:rsidRPr="00A22163" w:rsidRDefault="00AD6D82" w:rsidP="00AD6D82">
      <w:pPr>
        <w:rPr>
          <w:lang w:val="id-ID"/>
        </w:rPr>
      </w:pPr>
      <m:oMathPara>
        <m:oMathParaPr>
          <m:jc m:val="left"/>
        </m:oMathParaPr>
        <m:oMath>
          <m:r>
            <m:rPr>
              <m:sty m:val="p"/>
            </m:rPr>
            <w:rPr>
              <w:rFonts w:ascii="Cambria Math" w:hAnsi="Cambria Math"/>
              <w:lang w:val="id-ID"/>
            </w:rPr>
            <m:t>12.</m:t>
          </m:r>
          <m:nary>
            <m:naryPr>
              <m:limLoc m:val="undOvr"/>
              <m:subHide m:val="1"/>
              <m:supHide m:val="1"/>
              <m:ctrlPr>
                <w:rPr>
                  <w:rFonts w:ascii="Cambria Math" w:hAnsi="Cambria Math"/>
                  <w:lang w:val="id-ID"/>
                </w:rPr>
              </m:ctrlPr>
            </m:naryPr>
            <m:sub/>
            <m:sup/>
            <m:e>
              <m:f>
                <m:fPr>
                  <m:ctrlPr>
                    <w:rPr>
                      <w:rFonts w:ascii="Cambria Math" w:hAnsi="Cambria Math"/>
                      <w:i/>
                      <w:lang w:val="id-ID"/>
                    </w:rPr>
                  </m:ctrlPr>
                </m:fPr>
                <m:num>
                  <m:r>
                    <w:rPr>
                      <w:rFonts w:ascii="Cambria Math" w:hAnsi="Cambria Math"/>
                      <w:lang w:val="id-ID"/>
                    </w:rPr>
                    <m:t>d</m:t>
                  </m:r>
                  <m:r>
                    <m:rPr>
                      <m:sty m:val="p"/>
                    </m:rPr>
                    <w:rPr>
                      <w:rFonts w:ascii="Cambria Math" w:hAnsi="Cambria Math"/>
                      <w:lang w:val="id-ID"/>
                    </w:rPr>
                    <m:t>x</m:t>
                  </m:r>
                </m:num>
                <m:den>
                  <m:sSup>
                    <m:sSupPr>
                      <m:ctrlPr>
                        <w:rPr>
                          <w:rFonts w:ascii="Cambria Math" w:hAnsi="Cambria Math"/>
                          <w:lang w:val="id-ID"/>
                        </w:rPr>
                      </m:ctrlPr>
                    </m:sSupPr>
                    <m:e>
                      <m:d>
                        <m:dPr>
                          <m:ctrlPr>
                            <w:rPr>
                              <w:rFonts w:ascii="Cambria Math" w:hAnsi="Cambria Math"/>
                              <w:lang w:val="id-ID"/>
                            </w:rPr>
                          </m:ctrlPr>
                        </m:dPr>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m:rPr>
                              <m:sty m:val="p"/>
                            </m:rPr>
                            <w:rPr>
                              <w:rFonts w:ascii="Cambria Math" w:hAnsi="Cambria Math"/>
                              <w:lang w:val="id-ID"/>
                            </w:rPr>
                            <m:t>+9</m:t>
                          </m:r>
                        </m:e>
                      </m:d>
                    </m:e>
                    <m:sup>
                      <m:r>
                        <w:rPr>
                          <w:rFonts w:ascii="Cambria Math" w:hAnsi="Cambria Math"/>
                          <w:lang w:val="id-ID"/>
                        </w:rPr>
                        <m:t>3</m:t>
                      </m:r>
                      <m:r>
                        <m:rPr>
                          <m:sty m:val="p"/>
                        </m:rPr>
                        <w:rPr>
                          <w:rFonts w:ascii="Cambria Math" w:hAnsi="Cambria Math"/>
                          <w:lang w:val="id-ID"/>
                        </w:rPr>
                        <m:t>/2</m:t>
                      </m:r>
                    </m:sup>
                  </m:sSup>
                  <m:r>
                    <w:rPr>
                      <w:rFonts w:ascii="Cambria Math" w:hAnsi="Cambria Math"/>
                      <w:lang w:val="id-ID"/>
                    </w:rPr>
                    <m:t xml:space="preserve"> </m:t>
                  </m:r>
                </m:den>
              </m:f>
            </m:e>
          </m:nary>
        </m:oMath>
      </m:oMathPara>
    </w:p>
    <w:p w:rsidR="00AD6D82" w:rsidRPr="00C2628F" w:rsidRDefault="00AD6D82" w:rsidP="00AD6D82">
      <w:pPr>
        <w:rPr>
          <w:lang w:val="id-ID"/>
        </w:rPr>
      </w:pPr>
      <m:oMathPara>
        <m:oMathParaPr>
          <m:jc m:val="left"/>
        </m:oMathParaPr>
        <m:oMath>
          <m:r>
            <m:rPr>
              <m:sty m:val="p"/>
            </m:rPr>
            <w:rPr>
              <w:rFonts w:ascii="Cambria Math" w:hAnsi="Cambria Math"/>
              <w:lang w:val="id-ID"/>
            </w:rPr>
            <m:t>13.</m:t>
          </m:r>
          <m:nary>
            <m:naryPr>
              <m:limLoc m:val="subSup"/>
              <m:ctrlPr>
                <w:rPr>
                  <w:rFonts w:ascii="Cambria Math" w:hAnsi="Cambria Math"/>
                  <w:lang w:val="id-ID"/>
                </w:rPr>
              </m:ctrlPr>
            </m:naryPr>
            <m:sub>
              <m:r>
                <w:rPr>
                  <w:rFonts w:ascii="Cambria Math" w:hAnsi="Cambria Math"/>
                  <w:lang w:val="id-ID"/>
                </w:rPr>
                <m:t>5</m:t>
              </m:r>
            </m:sub>
            <m:sup>
              <m:r>
                <w:rPr>
                  <w:rFonts w:ascii="Cambria Math" w:hAnsi="Cambria Math"/>
                  <w:lang w:val="id-ID"/>
                </w:rPr>
                <m:t>8</m:t>
              </m:r>
            </m:sup>
            <m:e>
              <m:f>
                <m:fPr>
                  <m:ctrlPr>
                    <w:rPr>
                      <w:rFonts w:ascii="Cambria Math" w:hAnsi="Cambria Math"/>
                      <w:i/>
                      <w:lang w:val="id-ID"/>
                    </w:rPr>
                  </m:ctrlPr>
                </m:fPr>
                <m:num>
                  <m:r>
                    <w:rPr>
                      <w:rFonts w:ascii="Cambria Math" w:hAnsi="Cambria Math"/>
                      <w:lang w:val="id-ID"/>
                    </w:rPr>
                    <m:t>d</m:t>
                  </m:r>
                  <m:r>
                    <m:rPr>
                      <m:sty m:val="p"/>
                    </m:rPr>
                    <w:rPr>
                      <w:rFonts w:ascii="Cambria Math" w:hAnsi="Cambria Math"/>
                      <w:lang w:val="id-ID"/>
                    </w:rPr>
                    <m:t>x</m:t>
                  </m:r>
                </m:num>
                <m:den>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-16</m:t>
                      </m:r>
                    </m:e>
                  </m:rad>
                </m:den>
              </m:f>
            </m:e>
          </m:nary>
        </m:oMath>
      </m:oMathPara>
    </w:p>
    <w:p w:rsidR="00AD6D82" w:rsidRPr="00C2628F" w:rsidRDefault="00AD6D82" w:rsidP="00AD6D82">
      <w:pPr>
        <w:rPr>
          <w:lang w:val="id-ID"/>
        </w:rPr>
      </w:pPr>
      <m:oMathPara>
        <m:oMathParaPr>
          <m:jc m:val="left"/>
        </m:oMathParaPr>
        <m:oMath>
          <m:r>
            <m:rPr>
              <m:sty m:val="p"/>
            </m:rPr>
            <w:rPr>
              <w:rFonts w:ascii="Cambria Math" w:hAnsi="Cambria Math"/>
              <w:lang w:val="id-ID"/>
            </w:rPr>
            <m:t>14.</m:t>
          </m:r>
          <m:nary>
            <m:naryPr>
              <m:limLoc m:val="subSup"/>
              <m:ctrlPr>
                <w:rPr>
                  <w:rFonts w:ascii="Cambria Math" w:hAnsi="Cambria Math"/>
                  <w:lang w:val="id-ID"/>
                </w:rPr>
              </m:ctrlPr>
            </m:naryPr>
            <m:sub>
              <m:r>
                <w:rPr>
                  <w:rFonts w:ascii="Cambria Math" w:hAnsi="Cambria Math"/>
                  <w:lang w:val="id-ID"/>
                </w:rPr>
                <m:t>2</m:t>
              </m:r>
            </m:sub>
            <m:sup>
              <m:r>
                <w:rPr>
                  <w:rFonts w:ascii="Cambria Math" w:hAnsi="Cambria Math"/>
                  <w:lang w:val="id-ID"/>
                </w:rPr>
                <m:t>5</m:t>
              </m:r>
            </m:sup>
            <m:e>
              <m:f>
                <m:fPr>
                  <m:ctrlPr>
                    <w:rPr>
                      <w:rFonts w:ascii="Cambria Math" w:hAnsi="Cambria Math"/>
                      <w:i/>
                      <w:lang w:val="id-ID"/>
                    </w:rPr>
                  </m:ctrlPr>
                </m:fPr>
                <m:num>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t</m:t>
                          </m:r>
                        </m:e>
                        <m:sup>
                          <m:r>
                            <w:rPr>
                              <w:rFonts w:ascii="Cambria Math" w:hAnsi="Cambria Math"/>
                              <w:lang w:val="id-ID"/>
                            </w:rPr>
                            <m:t>2</m:t>
                          </m:r>
                        </m:sup>
                      </m:sSup>
                      <m:r>
                        <w:rPr>
                          <w:rFonts w:ascii="Cambria Math" w:hAnsi="Cambria Math"/>
                          <w:lang w:val="id-ID"/>
                        </w:rPr>
                        <m:t>-4</m:t>
                      </m:r>
                    </m:e>
                  </m:rad>
                </m:num>
                <m:den>
                  <m:sSup>
                    <m:sSupPr>
                      <m:ctrlPr>
                        <w:rPr>
                          <w:rFonts w:ascii="Cambria Math" w:hAnsi="Cambria Math"/>
                          <w:i/>
                          <w:lang w:val="id-ID"/>
                        </w:rPr>
                      </m:ctrlPr>
                    </m:sSupPr>
                    <m:e>
                      <m:r>
                        <w:rPr>
                          <w:rFonts w:ascii="Cambria Math" w:hAnsi="Cambria Math"/>
                          <w:lang w:val="id-ID"/>
                        </w:rPr>
                        <m:t>t</m:t>
                      </m:r>
                    </m:e>
                    <m:sup>
                      <m:r>
                        <w:rPr>
                          <w:rFonts w:ascii="Cambria Math" w:hAnsi="Cambria Math"/>
                          <w:lang w:val="id-ID"/>
                        </w:rPr>
                        <m:t>3</m:t>
                      </m:r>
                    </m:sup>
                  </m:sSup>
                </m:den>
              </m:f>
            </m:e>
          </m:nary>
          <m:r>
            <w:rPr>
              <w:rFonts w:ascii="Cambria Math" w:hAnsi="Cambria Math"/>
              <w:lang w:val="id-ID"/>
            </w:rPr>
            <m:t>dt</m:t>
          </m:r>
        </m:oMath>
      </m:oMathPara>
    </w:p>
    <w:p w:rsidR="00AD6D82" w:rsidRPr="00C2628F" w:rsidRDefault="00AD6D82" w:rsidP="00AD6D82">
      <w:pPr>
        <w:rPr>
          <w:lang w:val="id-ID"/>
        </w:rPr>
      </w:pPr>
      <m:oMathPara>
        <m:oMathParaPr>
          <m:jc m:val="left"/>
        </m:oMathParaPr>
        <m:oMath>
          <m:r>
            <m:rPr>
              <m:sty m:val="p"/>
            </m:rPr>
            <w:rPr>
              <w:rFonts w:ascii="Cambria Math" w:hAnsi="Cambria Math"/>
              <w:lang w:val="id-ID"/>
            </w:rPr>
            <m:t>15.</m:t>
          </m:r>
          <m:nary>
            <m:naryPr>
              <m:limLoc m:val="undOvr"/>
              <m:subHide m:val="1"/>
              <m:supHide m:val="1"/>
              <m:ctrlPr>
                <w:rPr>
                  <w:rFonts w:ascii="Cambria Math" w:hAnsi="Cambria Math"/>
                  <w:lang w:val="id-ID"/>
                </w:rPr>
              </m:ctrlPr>
            </m:naryPr>
            <m:sub/>
            <m:sup/>
            <m:e>
              <m:f>
                <m:fPr>
                  <m:ctrlPr>
                    <w:rPr>
                      <w:rFonts w:ascii="Cambria Math" w:hAnsi="Cambria Math"/>
                      <w:i/>
                      <w:lang w:val="id-ID"/>
                    </w:rPr>
                  </m:ctrlPr>
                </m:fPr>
                <m:num>
                  <m:r>
                    <w:rPr>
                      <w:rFonts w:ascii="Cambria Math" w:hAnsi="Cambria Math"/>
                      <w:lang w:val="id-ID"/>
                    </w:rPr>
                    <m:t>t</m:t>
                  </m:r>
                </m:num>
                <m:den>
                  <m:rad>
                    <m:radPr>
                      <m:degHide m:val="1"/>
                      <m:ctrlPr>
                        <w:rPr>
                          <w:rFonts w:ascii="Cambria Math" w:hAnsi="Cambria Math"/>
                          <w:i/>
                          <w:lang w:val="id-ID"/>
                        </w:rPr>
                      </m:ctrlPr>
                    </m:radPr>
                    <m:deg/>
                    <m:e>
                      <m:r>
                        <w:rPr>
                          <w:rFonts w:ascii="Cambria Math" w:hAnsi="Cambria Math"/>
                          <w:lang w:val="id-ID"/>
                        </w:rPr>
                        <m:t>4</m:t>
                      </m:r>
                      <m:r>
                        <m:rPr>
                          <m:sty m:val="p"/>
                        </m:rPr>
                        <w:rPr>
                          <w:rFonts w:ascii="Cambria Math" w:hAnsi="Cambria Math"/>
                          <w:lang w:val="id-ID"/>
                        </w:rPr>
                        <m:t>-</m:t>
                      </m:r>
                      <m:sSup>
                        <m:sSupPr>
                          <m:ctrlPr>
                            <w:rPr>
                              <w:rFonts w:ascii="Cambria Math" w:hAnsi="Cambria Math"/>
                              <w:lang w:val="id-ID"/>
                            </w:rPr>
                          </m:ctrlPr>
                        </m:sSupPr>
                        <m:e>
                          <m:r>
                            <w:rPr>
                              <w:rFonts w:ascii="Cambria Math" w:hAnsi="Cambria Math"/>
                              <w:lang w:val="id-ID"/>
                            </w:rPr>
                            <m:t>t</m:t>
                          </m:r>
                        </m:e>
                        <m:sup>
                          <m:r>
                            <w:rPr>
                              <w:rFonts w:ascii="Cambria Math" w:hAnsi="Cambria Math"/>
                              <w:lang w:val="id-ID"/>
                            </w:rPr>
                            <m:t>2</m:t>
                          </m:r>
                        </m:sup>
                      </m:sSup>
                    </m:e>
                  </m:rad>
                </m:den>
              </m:f>
              <m:r>
                <w:rPr>
                  <w:rFonts w:ascii="Cambria Math" w:hAnsi="Cambria Math"/>
                  <w:lang w:val="id-ID"/>
                </w:rPr>
                <m:t>dt</m:t>
              </m:r>
            </m:e>
          </m:nary>
        </m:oMath>
      </m:oMathPara>
    </w:p>
    <w:p w:rsidR="00AD6D82" w:rsidRPr="00C2628F" w:rsidRDefault="00AD6D82" w:rsidP="00AD6D82">
      <w:pPr>
        <w:rPr>
          <w:lang w:val="id-ID"/>
        </w:rPr>
      </w:pPr>
      <m:oMathPara>
        <m:oMathParaPr>
          <m:jc m:val="left"/>
        </m:oMathParaPr>
        <m:oMath>
          <m:r>
            <m:rPr>
              <m:sty m:val="p"/>
            </m:rPr>
            <w:rPr>
              <w:rFonts w:ascii="Cambria Math" w:hAnsi="Cambria Math"/>
              <w:lang w:val="id-ID"/>
            </w:rPr>
            <m:t>16.</m:t>
          </m:r>
          <m:nary>
            <m:naryPr>
              <m:limLoc m:val="undOvr"/>
              <m:subHide m:val="1"/>
              <m:supHide m:val="1"/>
              <m:ctrlPr>
                <w:rPr>
                  <w:rFonts w:ascii="Cambria Math" w:hAnsi="Cambria Math"/>
                  <w:lang w:val="id-ID"/>
                </w:rPr>
              </m:ctrlPr>
            </m:naryPr>
            <m:sub/>
            <m:sup/>
            <m:e>
              <m:f>
                <m:fPr>
                  <m:ctrlPr>
                    <w:rPr>
                      <w:rFonts w:ascii="Cambria Math" w:hAnsi="Cambria Math"/>
                      <w:i/>
                      <w:lang w:val="id-ID"/>
                    </w:rPr>
                  </m:ctrlPr>
                </m:fPr>
                <m:num>
                  <m:r>
                    <w:rPr>
                      <w:rFonts w:ascii="Cambria Math" w:hAnsi="Cambria Math"/>
                      <w:lang w:val="id-ID"/>
                    </w:rPr>
                    <m:t>t</m:t>
                  </m:r>
                </m:num>
                <m:den>
                  <m:rad>
                    <m:radPr>
                      <m:degHide m:val="1"/>
                      <m:ctrlPr>
                        <w:rPr>
                          <w:rFonts w:ascii="Cambria Math" w:hAnsi="Cambria Math"/>
                          <w:i/>
                          <w:lang w:val="id-ID"/>
                        </w:rPr>
                      </m:ctrlPr>
                    </m:radPr>
                    <m:deg/>
                    <m:e>
                      <m:sSup>
                        <m:sSupPr>
                          <m:ctrlPr>
                            <w:rPr>
                              <w:rFonts w:ascii="Cambria Math" w:hAnsi="Cambria Math"/>
                              <w:lang w:val="id-ID"/>
                            </w:rPr>
                          </m:ctrlPr>
                        </m:sSupPr>
                        <m:e>
                          <m:r>
                            <w:rPr>
                              <w:rFonts w:ascii="Cambria Math" w:hAnsi="Cambria Math"/>
                              <w:lang w:val="id-ID"/>
                            </w:rPr>
                            <m:t>t</m:t>
                          </m:r>
                        </m:e>
                        <m:sup>
                          <m:r>
                            <w:rPr>
                              <w:rFonts w:ascii="Cambria Math" w:hAnsi="Cambria Math"/>
                              <w:lang w:val="id-ID"/>
                            </w:rPr>
                            <m:t>2</m:t>
                          </m:r>
                        </m:sup>
                      </m:sSup>
                      <m:r>
                        <w:rPr>
                          <w:rFonts w:ascii="Cambria Math" w:hAnsi="Cambria Math"/>
                          <w:lang w:val="id-ID"/>
                        </w:rPr>
                        <m:t>+9</m:t>
                      </m:r>
                    </m:e>
                  </m:rad>
                </m:den>
              </m:f>
              <m:r>
                <w:rPr>
                  <w:rFonts w:ascii="Cambria Math" w:hAnsi="Cambria Math"/>
                  <w:lang w:val="id-ID"/>
                </w:rPr>
                <m:t>dt</m:t>
              </m:r>
            </m:e>
          </m:nary>
        </m:oMath>
      </m:oMathPara>
    </w:p>
    <w:p w:rsidR="00AD6D82" w:rsidRPr="00C2628F" w:rsidRDefault="00AD6D82" w:rsidP="00AD6D82">
      <w:pPr>
        <w:rPr>
          <w:lang w:val="id-ID"/>
        </w:rPr>
      </w:pPr>
      <m:oMathPara>
        <m:oMathParaPr>
          <m:jc m:val="left"/>
        </m:oMathParaPr>
        <m:oMath>
          <m:r>
            <m:rPr>
              <m:sty m:val="p"/>
            </m:rPr>
            <w:rPr>
              <w:rFonts w:ascii="Cambria Math" w:hAnsi="Cambria Math"/>
              <w:lang w:val="id-ID"/>
            </w:rPr>
            <w:lastRenderedPageBreak/>
            <m:t>17.</m:t>
          </m:r>
          <m:nary>
            <m:naryPr>
              <m:limLoc m:val="undOvr"/>
              <m:subHide m:val="1"/>
              <m:supHide m:val="1"/>
              <m:ctrlPr>
                <w:rPr>
                  <w:rFonts w:ascii="Cambria Math" w:hAnsi="Cambria Math"/>
                  <w:lang w:val="id-ID"/>
                </w:rPr>
              </m:ctrlPr>
            </m:naryPr>
            <m:sub/>
            <m:sup/>
            <m:e>
              <m:f>
                <m:fPr>
                  <m:ctrlPr>
                    <w:rPr>
                      <w:rFonts w:ascii="Cambria Math" w:hAnsi="Cambria Math"/>
                      <w:i/>
                      <w:lang w:val="id-ID"/>
                    </w:rPr>
                  </m:ctrlPr>
                </m:fPr>
                <m:num>
                  <m:r>
                    <w:rPr>
                      <w:rFonts w:ascii="Cambria Math" w:hAnsi="Cambria Math"/>
                      <w:lang w:val="id-ID"/>
                    </w:rPr>
                    <m:t>2x-3</m:t>
                  </m:r>
                </m:num>
                <m:den>
                  <m:rad>
                    <m:radPr>
                      <m:degHide m:val="1"/>
                      <m:ctrlPr>
                        <w:rPr>
                          <w:rFonts w:ascii="Cambria Math" w:hAnsi="Cambria Math"/>
                          <w:i/>
                          <w:lang w:val="id-ID"/>
                        </w:rPr>
                      </m:ctrlPr>
                    </m:radPr>
                    <m:deg/>
                    <m:e>
                      <m:r>
                        <w:rPr>
                          <w:rFonts w:ascii="Cambria Math" w:hAnsi="Cambria Math"/>
                          <w:lang w:val="id-ID"/>
                        </w:rPr>
                        <m:t>4</m:t>
                      </m:r>
                      <m:r>
                        <m:rPr>
                          <m:sty m:val="p"/>
                        </m:rPr>
                        <w:rPr>
                          <w:rFonts w:ascii="Cambria Math" w:hAnsi="Cambria Math"/>
                          <w:lang w:val="id-ID"/>
                        </w:rPr>
                        <m:t>-</m:t>
                      </m:r>
                      <m:sSup>
                        <m:sSupPr>
                          <m:ctrlPr>
                            <w:rPr>
                              <w:rFonts w:ascii="Cambria Math" w:hAnsi="Cambria Math"/>
                              <w:lang w:val="id-ID"/>
                            </w:rPr>
                          </m:ctrlPr>
                        </m:sSupPr>
                        <m:e>
                          <m:r>
                            <w:rPr>
                              <w:rFonts w:ascii="Cambria Math" w:hAnsi="Cambria Math"/>
                              <w:lang w:val="id-ID"/>
                            </w:rPr>
                            <m:t>x</m:t>
                          </m:r>
                        </m:e>
                        <m:sup>
                          <m:r>
                            <w:rPr>
                              <w:rFonts w:ascii="Cambria Math" w:hAnsi="Cambria Math"/>
                              <w:lang w:val="id-ID"/>
                            </w:rPr>
                            <m:t>2</m:t>
                          </m:r>
                        </m:sup>
                      </m:sSup>
                    </m:e>
                  </m:rad>
                </m:den>
              </m:f>
              <m:r>
                <w:rPr>
                  <w:rFonts w:ascii="Cambria Math" w:hAnsi="Cambria Math"/>
                  <w:lang w:val="id-ID"/>
                </w:rPr>
                <m:t>dx</m:t>
              </m:r>
            </m:e>
          </m:nary>
        </m:oMath>
      </m:oMathPara>
    </w:p>
    <w:p w:rsidR="00AD6D82" w:rsidRPr="00C2628F" w:rsidRDefault="00AD6D82" w:rsidP="00AD6D82">
      <w:pPr>
        <w:rPr>
          <w:lang w:val="id-ID"/>
        </w:rPr>
      </w:pPr>
      <m:oMathPara>
        <m:oMathParaPr>
          <m:jc m:val="left"/>
        </m:oMathParaPr>
        <m:oMath>
          <m:r>
            <m:rPr>
              <m:sty m:val="p"/>
            </m:rPr>
            <w:rPr>
              <w:rFonts w:ascii="Cambria Math" w:hAnsi="Cambria Math"/>
              <w:lang w:val="id-ID"/>
            </w:rPr>
            <m:t>18.</m:t>
          </m:r>
          <m:nary>
            <m:naryPr>
              <m:limLoc m:val="undOvr"/>
              <m:subHide m:val="1"/>
              <m:supHide m:val="1"/>
              <m:ctrlPr>
                <w:rPr>
                  <w:rFonts w:ascii="Cambria Math" w:hAnsi="Cambria Math"/>
                  <w:lang w:val="id-ID"/>
                </w:rPr>
              </m:ctrlPr>
            </m:naryPr>
            <m:sub/>
            <m:sup/>
            <m:e>
              <m:f>
                <m:fPr>
                  <m:ctrlPr>
                    <w:rPr>
                      <w:rFonts w:ascii="Cambria Math" w:hAnsi="Cambria Math"/>
                      <w:i/>
                      <w:lang w:val="id-ID"/>
                    </w:rPr>
                  </m:ctrlPr>
                </m:fPr>
                <m:num>
                  <m:r>
                    <w:rPr>
                      <w:rFonts w:ascii="Cambria Math" w:hAnsi="Cambria Math"/>
                      <w:lang w:val="id-ID"/>
                    </w:rPr>
                    <m:t>2x+1</m:t>
                  </m:r>
                </m:num>
                <m:den>
                  <m:rad>
                    <m:radPr>
                      <m:degHide m:val="1"/>
                      <m:ctrlPr>
                        <w:rPr>
                          <w:rFonts w:ascii="Cambria Math" w:hAnsi="Cambria Math"/>
                          <w:i/>
                          <w:lang w:val="id-ID"/>
                        </w:rPr>
                      </m:ctrlPr>
                    </m:radPr>
                    <m:deg/>
                    <m:e>
                      <m:sSup>
                        <m:sSupPr>
                          <m:ctrlPr>
                            <w:rPr>
                              <w:rFonts w:ascii="Cambria Math" w:hAnsi="Cambria Math"/>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+9</m:t>
                      </m:r>
                    </m:e>
                  </m:rad>
                </m:den>
              </m:f>
              <m:r>
                <w:rPr>
                  <w:rFonts w:ascii="Cambria Math" w:hAnsi="Cambria Math"/>
                  <w:lang w:val="id-ID"/>
                </w:rPr>
                <m:t>dx</m:t>
              </m:r>
            </m:e>
          </m:nary>
        </m:oMath>
      </m:oMathPara>
    </w:p>
    <w:p w:rsidR="00AD6D82" w:rsidRPr="005D6FFA" w:rsidRDefault="00AD6D82" w:rsidP="00AD6D82">
      <w:pPr>
        <w:rPr>
          <w:lang w:val="id-ID"/>
        </w:rPr>
      </w:pPr>
      <m:oMathPara>
        <m:oMathParaPr>
          <m:jc m:val="left"/>
        </m:oMathParaPr>
        <m:oMath>
          <m:r>
            <m:rPr>
              <m:sty m:val="p"/>
            </m:rPr>
            <w:rPr>
              <w:rFonts w:ascii="Cambria Math" w:hAnsi="Cambria Math"/>
              <w:lang w:val="id-ID"/>
            </w:rPr>
            <m:t>19.</m:t>
          </m:r>
          <m:nary>
            <m:naryPr>
              <m:limLoc m:val="undOvr"/>
              <m:subHide m:val="1"/>
              <m:supHide m:val="1"/>
              <m:ctrlPr>
                <w:rPr>
                  <w:rFonts w:ascii="Cambria Math" w:hAnsi="Cambria Math"/>
                  <w:lang w:val="id-ID"/>
                </w:rPr>
              </m:ctrlPr>
            </m:naryPr>
            <m:sub/>
            <m:sup/>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y</m:t>
                      </m:r>
                    </m:e>
                    <m:sup>
                      <m:r>
                        <w:rPr>
                          <w:rFonts w:ascii="Cambria Math" w:hAnsi="Cambria Math"/>
                          <w:lang w:val="id-ID"/>
                        </w:rPr>
                        <m:t>3</m:t>
                      </m:r>
                    </m:sup>
                  </m:sSup>
                  <m:r>
                    <w:rPr>
                      <w:rFonts w:ascii="Cambria Math" w:hAnsi="Cambria Math"/>
                      <w:lang w:val="id-ID"/>
                    </w:rPr>
                    <m:t>dy</m:t>
                  </m:r>
                </m:num>
                <m:den>
                  <m:sSup>
                    <m:sSupPr>
                      <m:ctrlPr>
                        <w:rPr>
                          <w:rFonts w:ascii="Cambria Math" w:hAnsi="Cambria Math"/>
                          <w:i/>
                          <w:lang w:val="id-ID"/>
                        </w:rPr>
                      </m:ctrlPr>
                    </m:sSupPr>
                    <m:e>
                      <m:d>
                        <m:dPr>
                          <m:ctrlPr>
                            <w:rPr>
                              <w:rFonts w:ascii="Cambria Math" w:hAnsi="Cambria Math"/>
                              <w:i/>
                              <w:lang w:val="id-ID"/>
                            </w:rPr>
                          </m:ctrlPr>
                        </m:dPr>
                        <m:e>
                          <m:sSup>
                            <m:sSupPr>
                              <m:ctrlPr>
                                <w:rPr>
                                  <w:rFonts w:ascii="Cambria Math" w:hAnsi="Cambria Math"/>
                                  <w:i/>
                                  <w:lang w:val="id-ID"/>
                                </w:rPr>
                              </m:ctrlPr>
                            </m:sSupPr>
                            <m:e>
                              <m:r>
                                <w:rPr>
                                  <w:rFonts w:ascii="Cambria Math" w:hAnsi="Cambria Math"/>
                                  <w:lang w:val="id-ID"/>
                                </w:rPr>
                                <m:t>y</m:t>
                              </m:r>
                            </m:e>
                            <m:sup>
                              <m:r>
                                <w:rPr>
                                  <w:rFonts w:ascii="Cambria Math" w:hAnsi="Cambria Math"/>
                                  <w:lang w:val="id-ID"/>
                                </w:rPr>
                                <m:t>2</m:t>
                              </m:r>
                            </m:sup>
                          </m:sSup>
                          <m:r>
                            <w:rPr>
                              <w:rFonts w:ascii="Cambria Math" w:hAnsi="Cambria Math"/>
                              <w:lang w:val="id-ID"/>
                            </w:rPr>
                            <m:t>+4</m:t>
                          </m:r>
                        </m:e>
                      </m:d>
                    </m:e>
                    <m:sup>
                      <m:r>
                        <w:rPr>
                          <w:rFonts w:ascii="Cambria Math" w:hAnsi="Cambria Math"/>
                          <w:lang w:val="id-ID"/>
                        </w:rPr>
                        <m:t>3/2</m:t>
                      </m:r>
                    </m:sup>
                  </m:sSup>
                </m:den>
              </m:f>
            </m:e>
          </m:nary>
        </m:oMath>
      </m:oMathPara>
    </w:p>
    <w:p w:rsidR="00AD6D82" w:rsidRPr="005D6FFA" w:rsidRDefault="00AD6D82" w:rsidP="00AD6D82">
      <w:pPr>
        <w:rPr>
          <w:lang w:val="id-ID"/>
        </w:rPr>
      </w:pPr>
      <m:oMathPara>
        <m:oMathParaPr>
          <m:jc m:val="left"/>
        </m:oMathParaPr>
        <m:oMath>
          <m:r>
            <m:rPr>
              <m:sty m:val="p"/>
            </m:rPr>
            <w:rPr>
              <w:rFonts w:ascii="Cambria Math" w:hAnsi="Cambria Math"/>
              <w:lang w:val="id-ID"/>
            </w:rPr>
            <m:t>20.</m:t>
          </m:r>
          <m:nary>
            <m:naryPr>
              <m:limLoc m:val="undOvr"/>
              <m:subHide m:val="1"/>
              <m:supHide m:val="1"/>
              <m:ctrlPr>
                <w:rPr>
                  <w:rFonts w:ascii="Cambria Math" w:hAnsi="Cambria Math"/>
                  <w:lang w:val="id-ID"/>
                </w:rPr>
              </m:ctrlPr>
            </m:naryPr>
            <m:sub/>
            <m:sup/>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y</m:t>
                      </m:r>
                    </m:e>
                    <m:sup>
                      <m:r>
                        <w:rPr>
                          <w:rFonts w:ascii="Cambria Math" w:hAnsi="Cambria Math"/>
                          <w:lang w:val="id-ID"/>
                        </w:rPr>
                        <m:t>2</m:t>
                      </m:r>
                    </m:sup>
                  </m:sSup>
                  <m:r>
                    <w:rPr>
                      <w:rFonts w:ascii="Cambria Math" w:hAnsi="Cambria Math"/>
                      <w:lang w:val="id-ID"/>
                    </w:rPr>
                    <m:t>dy</m:t>
                  </m:r>
                </m:num>
                <m:den>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9-</m:t>
                          </m:r>
                          <m:sSup>
                            <m:sSupPr>
                              <m:ctrlPr>
                                <w:rPr>
                                  <w:rFonts w:ascii="Cambria Math" w:hAnsi="Cambria Math"/>
                                  <w:i/>
                                  <w:lang w:val="id-ID"/>
                                </w:rPr>
                              </m:ctrlPr>
                            </m:sSupPr>
                            <m:e>
                              <m:r>
                                <w:rPr>
                                  <w:rFonts w:ascii="Cambria Math" w:hAnsi="Cambria Math"/>
                                  <w:lang w:val="id-ID"/>
                                </w:rPr>
                                <m:t>y</m:t>
                              </m:r>
                            </m:e>
                            <m:sup>
                              <m:r>
                                <w:rPr>
                                  <w:rFonts w:ascii="Cambria Math" w:hAnsi="Cambria Math"/>
                                  <w:lang w:val="id-ID"/>
                                </w:rPr>
                                <m:t>2</m:t>
                              </m:r>
                            </m:sup>
                          </m:sSup>
                        </m:e>
                      </m:d>
                    </m:e>
                    <m:sup>
                      <m:r>
                        <w:rPr>
                          <w:rFonts w:ascii="Cambria Math" w:hAnsi="Cambria Math"/>
                          <w:lang w:val="id-ID"/>
                        </w:rPr>
                        <m:t>5/2</m:t>
                      </m:r>
                    </m:sup>
                  </m:sSup>
                </m:den>
              </m:f>
            </m:e>
          </m:nary>
        </m:oMath>
      </m:oMathPara>
    </w:p>
    <w:p w:rsidR="00AD6D82" w:rsidRDefault="00AD6D82" w:rsidP="00AD6D82">
      <w:pPr>
        <w:rPr>
          <w:lang w:val="id-ID"/>
        </w:rPr>
      </w:pPr>
      <w:r>
        <w:rPr>
          <w:lang w:val="id-ID"/>
        </w:rPr>
        <w:t>Dalam soal 21-30, pertama lengkapkanlah menjadi kuadrat murni dan kemudian,kalau perlu, gunakanlah subtitusi trigonometri.</w:t>
      </w:r>
    </w:p>
    <w:p w:rsidR="00AD6D82" w:rsidRPr="005D6FFA" w:rsidRDefault="00AD6D82" w:rsidP="00AD6D82">
      <w:pPr>
        <w:rPr>
          <w:lang w:val="id-ID"/>
        </w:rPr>
      </w:pPr>
      <m:oMathPara>
        <m:oMathParaPr>
          <m:jc m:val="left"/>
        </m:oMathParaPr>
        <m:oMath>
          <m:r>
            <m:rPr>
              <m:sty m:val="p"/>
            </m:rPr>
            <w:rPr>
              <w:rFonts w:ascii="Cambria Math" w:hAnsi="Cambria Math"/>
              <w:lang w:val="id-ID"/>
            </w:rPr>
            <m:t>21.</m:t>
          </m:r>
          <m:nary>
            <m:naryPr>
              <m:limLoc m:val="undOvr"/>
              <m:subHide m:val="1"/>
              <m:supHide m:val="1"/>
              <m:ctrlPr>
                <w:rPr>
                  <w:rFonts w:ascii="Cambria Math" w:hAnsi="Cambria Math"/>
                  <w:lang w:val="id-ID"/>
                </w:rPr>
              </m:ctrlPr>
            </m:naryPr>
            <m:sub/>
            <m:sup/>
            <m:e>
              <m:f>
                <m:fPr>
                  <m:ctrlPr>
                    <w:rPr>
                      <w:rFonts w:ascii="Cambria Math" w:hAnsi="Cambria Math"/>
                      <w:i/>
                      <w:lang w:val="id-ID"/>
                    </w:rPr>
                  </m:ctrlPr>
                </m:fPr>
                <m:num>
                  <m:r>
                    <w:rPr>
                      <w:rFonts w:ascii="Cambria Math" w:hAnsi="Cambria Math"/>
                      <w:lang w:val="id-ID"/>
                    </w:rPr>
                    <m:t>d</m:t>
                  </m:r>
                  <m:r>
                    <m:rPr>
                      <m:sty m:val="p"/>
                    </m:rPr>
                    <w:rPr>
                      <w:rFonts w:ascii="Cambria Math" w:hAnsi="Cambria Math"/>
                      <w:lang w:val="id-ID"/>
                    </w:rPr>
                    <m:t>x</m:t>
                  </m:r>
                </m:num>
                <m:den>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+2x+5</m:t>
                      </m:r>
                    </m:e>
                  </m:rad>
                </m:den>
              </m:f>
            </m:e>
          </m:nary>
        </m:oMath>
      </m:oMathPara>
    </w:p>
    <w:p w:rsidR="00AD6D82" w:rsidRPr="00FA38F2" w:rsidRDefault="00AD6D82" w:rsidP="00AD6D82">
      <w:pPr>
        <w:rPr>
          <w:lang w:val="id-ID"/>
        </w:rPr>
      </w:pPr>
      <m:oMathPara>
        <m:oMathParaPr>
          <m:jc m:val="left"/>
        </m:oMathParaPr>
        <m:oMath>
          <m:r>
            <m:rPr>
              <m:sty m:val="p"/>
            </m:rPr>
            <w:rPr>
              <w:rFonts w:ascii="Cambria Math" w:hAnsi="Cambria Math"/>
              <w:lang w:val="id-ID"/>
            </w:rPr>
            <m:t>22.</m:t>
          </m:r>
          <m:nary>
            <m:naryPr>
              <m:limLoc m:val="undOvr"/>
              <m:subHide m:val="1"/>
              <m:supHide m:val="1"/>
              <m:ctrlPr>
                <w:rPr>
                  <w:rFonts w:ascii="Cambria Math" w:hAnsi="Cambria Math"/>
                  <w:lang w:val="id-ID"/>
                </w:rPr>
              </m:ctrlPr>
            </m:naryPr>
            <m:sub/>
            <m:sup/>
            <m:e>
              <m:f>
                <m:fPr>
                  <m:ctrlPr>
                    <w:rPr>
                      <w:rFonts w:ascii="Cambria Math" w:hAnsi="Cambria Math"/>
                      <w:i/>
                      <w:lang w:val="id-ID"/>
                    </w:rPr>
                  </m:ctrlPr>
                </m:fPr>
                <m:num>
                  <m:r>
                    <w:rPr>
                      <w:rFonts w:ascii="Cambria Math" w:hAnsi="Cambria Math"/>
                      <w:lang w:val="id-ID"/>
                    </w:rPr>
                    <m:t>d</m:t>
                  </m:r>
                  <m:r>
                    <m:rPr>
                      <m:sty m:val="p"/>
                    </m:rPr>
                    <w:rPr>
                      <w:rFonts w:ascii="Cambria Math" w:hAnsi="Cambria Math"/>
                      <w:lang w:val="id-ID"/>
                    </w:rPr>
                    <m:t>x</m:t>
                  </m:r>
                </m:num>
                <m:den>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+4x+5</m:t>
                      </m:r>
                    </m:e>
                  </m:rad>
                </m:den>
              </m:f>
            </m:e>
          </m:nary>
        </m:oMath>
      </m:oMathPara>
    </w:p>
    <w:p w:rsidR="00AD6D82" w:rsidRPr="00FA38F2" w:rsidRDefault="00AD6D82" w:rsidP="00AD6D82">
      <w:pPr>
        <w:rPr>
          <w:lang w:val="id-ID"/>
        </w:rPr>
      </w:pPr>
      <m:oMathPara>
        <m:oMathParaPr>
          <m:jc m:val="left"/>
        </m:oMathParaPr>
        <m:oMath>
          <m:r>
            <m:rPr>
              <m:sty m:val="p"/>
            </m:rPr>
            <w:rPr>
              <w:rFonts w:ascii="Cambria Math" w:hAnsi="Cambria Math"/>
              <w:lang w:val="id-ID"/>
            </w:rPr>
            <m:t>23.</m:t>
          </m:r>
          <m:nary>
            <m:naryPr>
              <m:limLoc m:val="undOvr"/>
              <m:subHide m:val="1"/>
              <m:supHide m:val="1"/>
              <m:ctrlPr>
                <w:rPr>
                  <w:rFonts w:ascii="Cambria Math" w:hAnsi="Cambria Math"/>
                  <w:lang w:val="id-ID"/>
                </w:rPr>
              </m:ctrlPr>
            </m:naryPr>
            <m:sub/>
            <m:sup/>
            <m:e>
              <m:f>
                <m:fPr>
                  <m:ctrlPr>
                    <w:rPr>
                      <w:rFonts w:ascii="Cambria Math" w:hAnsi="Cambria Math"/>
                      <w:i/>
                      <w:lang w:val="id-ID"/>
                    </w:rPr>
                  </m:ctrlPr>
                </m:fPr>
                <m:num>
                  <m:r>
                    <w:rPr>
                      <w:rFonts w:ascii="Cambria Math" w:hAnsi="Cambria Math"/>
                      <w:lang w:val="id-ID"/>
                    </w:rPr>
                    <m:t>3x</m:t>
                  </m:r>
                </m:num>
                <m:den>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+2x+5</m:t>
                      </m:r>
                    </m:e>
                  </m:rad>
                </m:den>
              </m:f>
              <m:r>
                <w:rPr>
                  <w:rFonts w:ascii="Cambria Math" w:hAnsi="Cambria Math"/>
                  <w:lang w:val="id-ID"/>
                </w:rPr>
                <m:t>dx</m:t>
              </m:r>
            </m:e>
          </m:nary>
        </m:oMath>
      </m:oMathPara>
    </w:p>
    <w:p w:rsidR="00AD6D82" w:rsidRPr="00FA38F2" w:rsidRDefault="00AD6D82" w:rsidP="00AD6D82">
      <w:pPr>
        <w:rPr>
          <w:lang w:val="id-ID"/>
        </w:rPr>
      </w:pPr>
      <m:oMathPara>
        <m:oMathParaPr>
          <m:jc m:val="left"/>
        </m:oMathParaPr>
        <m:oMath>
          <m:r>
            <m:rPr>
              <m:sty m:val="p"/>
            </m:rPr>
            <w:rPr>
              <w:rFonts w:ascii="Cambria Math" w:hAnsi="Cambria Math"/>
              <w:lang w:val="id-ID"/>
            </w:rPr>
            <m:t>24.</m:t>
          </m:r>
          <m:nary>
            <m:naryPr>
              <m:limLoc m:val="undOvr"/>
              <m:subHide m:val="1"/>
              <m:supHide m:val="1"/>
              <m:ctrlPr>
                <w:rPr>
                  <w:rFonts w:ascii="Cambria Math" w:hAnsi="Cambria Math"/>
                  <w:lang w:val="id-ID"/>
                </w:rPr>
              </m:ctrlPr>
            </m:naryPr>
            <m:sub/>
            <m:sup/>
            <m:e>
              <m:f>
                <m:fPr>
                  <m:ctrlPr>
                    <w:rPr>
                      <w:rFonts w:ascii="Cambria Math" w:hAnsi="Cambria Math"/>
                      <w:i/>
                      <w:lang w:val="id-ID"/>
                    </w:rPr>
                  </m:ctrlPr>
                </m:fPr>
                <m:num>
                  <m:r>
                    <w:rPr>
                      <w:rFonts w:ascii="Cambria Math" w:hAnsi="Cambria Math"/>
                      <w:lang w:val="id-ID"/>
                    </w:rPr>
                    <m:t>2x-1</m:t>
                  </m:r>
                </m:num>
                <m:den>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+4x+5</m:t>
                      </m:r>
                    </m:e>
                  </m:rad>
                </m:den>
              </m:f>
              <m:r>
                <w:rPr>
                  <w:rFonts w:ascii="Cambria Math" w:hAnsi="Cambria Math"/>
                  <w:lang w:val="id-ID"/>
                </w:rPr>
                <m:t>dx</m:t>
              </m:r>
            </m:e>
          </m:nary>
        </m:oMath>
      </m:oMathPara>
    </w:p>
    <w:p w:rsidR="00AD6D82" w:rsidRPr="00FA38F2" w:rsidRDefault="00AD6D82" w:rsidP="00AD6D82">
      <w:pPr>
        <w:rPr>
          <w:lang w:val="id-ID"/>
        </w:rPr>
      </w:pPr>
      <m:oMathPara>
        <m:oMathParaPr>
          <m:jc m:val="left"/>
        </m:oMathParaPr>
        <m:oMath>
          <m:r>
            <m:rPr>
              <m:sty m:val="p"/>
            </m:rPr>
            <w:rPr>
              <w:rFonts w:ascii="Cambria Math" w:hAnsi="Cambria Math"/>
              <w:lang w:val="id-ID"/>
            </w:rPr>
            <m:t>25.</m:t>
          </m:r>
          <m:nary>
            <m:naryPr>
              <m:limLoc m:val="undOvr"/>
              <m:subHide m:val="1"/>
              <m:supHide m:val="1"/>
              <m:ctrlPr>
                <w:rPr>
                  <w:rFonts w:ascii="Cambria Math" w:hAnsi="Cambria Math"/>
                  <w:lang w:val="id-ID"/>
                </w:rPr>
              </m:ctrlPr>
            </m:naryPr>
            <m:sub/>
            <m:sup/>
            <m:e>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5-4x-x</m:t>
                      </m:r>
                    </m:e>
                    <m:sup>
                      <m:r>
                        <w:rPr>
                          <w:rFonts w:ascii="Cambria Math" w:hAnsi="Cambria Math"/>
                          <w:lang w:val="id-ID"/>
                        </w:rPr>
                        <m:t>2</m:t>
                      </m:r>
                    </m:sup>
                  </m:sSup>
                </m:e>
              </m:rad>
              <m:r>
                <w:rPr>
                  <w:rFonts w:ascii="Cambria Math" w:hAnsi="Cambria Math"/>
                  <w:lang w:val="id-ID"/>
                </w:rPr>
                <m:t xml:space="preserve"> dx</m:t>
              </m:r>
            </m:e>
          </m:nary>
        </m:oMath>
      </m:oMathPara>
    </w:p>
    <w:p w:rsidR="00AD6D82" w:rsidRPr="00FA38F2" w:rsidRDefault="00AD6D82" w:rsidP="00AD6D82">
      <w:pPr>
        <w:rPr>
          <w:lang w:val="id-ID"/>
        </w:rPr>
      </w:pPr>
      <m:oMathPara>
        <m:oMathParaPr>
          <m:jc m:val="left"/>
        </m:oMathParaPr>
        <m:oMath>
          <m:r>
            <m:rPr>
              <m:sty m:val="p"/>
            </m:rPr>
            <w:rPr>
              <w:rFonts w:ascii="Cambria Math" w:hAnsi="Cambria Math"/>
              <w:lang w:val="id-ID"/>
            </w:rPr>
            <m:t>26.</m:t>
          </m:r>
          <m:nary>
            <m:naryPr>
              <m:limLoc m:val="undOvr"/>
              <m:subHide m:val="1"/>
              <m:supHide m:val="1"/>
              <m:ctrlPr>
                <w:rPr>
                  <w:rFonts w:ascii="Cambria Math" w:hAnsi="Cambria Math"/>
                  <w:lang w:val="id-ID"/>
                </w:rPr>
              </m:ctrlPr>
            </m:naryPr>
            <m:sub/>
            <m:sup/>
            <m:e>
              <m:f>
                <m:fPr>
                  <m:ctrlPr>
                    <w:rPr>
                      <w:rFonts w:ascii="Cambria Math" w:hAnsi="Cambria Math"/>
                      <w:i/>
                      <w:lang w:val="id-ID"/>
                    </w:rPr>
                  </m:ctrlPr>
                </m:fPr>
                <m:num>
                  <m:r>
                    <w:rPr>
                      <w:rFonts w:ascii="Cambria Math" w:hAnsi="Cambria Math"/>
                      <w:lang w:val="id-ID"/>
                    </w:rPr>
                    <m:t>d</m:t>
                  </m:r>
                  <m:r>
                    <m:rPr>
                      <m:sty m:val="p"/>
                    </m:rPr>
                    <w:rPr>
                      <w:rFonts w:ascii="Cambria Math" w:hAnsi="Cambria Math"/>
                      <w:lang w:val="id-ID"/>
                    </w:rPr>
                    <m:t>x</m:t>
                  </m:r>
                </m:num>
                <m:den>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16+6x-x</m:t>
                          </m:r>
                        </m:e>
                        <m:sup>
                          <m:r>
                            <w:rPr>
                              <w:rFonts w:ascii="Cambria Math" w:hAnsi="Cambria Math"/>
                              <w:lang w:val="id-ID"/>
                            </w:rPr>
                            <m:t>2</m:t>
                          </m:r>
                        </m:sup>
                      </m:sSup>
                    </m:e>
                  </m:rad>
                </m:den>
              </m:f>
            </m:e>
          </m:nary>
        </m:oMath>
      </m:oMathPara>
    </w:p>
    <w:p w:rsidR="00AD6D82" w:rsidRPr="00FA38F2" w:rsidRDefault="00AD6D82" w:rsidP="00AD6D82">
      <w:pPr>
        <w:rPr>
          <w:lang w:val="id-ID"/>
        </w:rPr>
      </w:pPr>
      <m:oMathPara>
        <m:oMathParaPr>
          <m:jc m:val="left"/>
        </m:oMathParaPr>
        <m:oMath>
          <m:r>
            <m:rPr>
              <m:sty m:val="p"/>
            </m:rPr>
            <w:rPr>
              <w:rFonts w:ascii="Cambria Math" w:hAnsi="Cambria Math"/>
              <w:lang w:val="id-ID"/>
            </w:rPr>
            <m:t>27.</m:t>
          </m:r>
          <m:nary>
            <m:naryPr>
              <m:limLoc m:val="undOvr"/>
              <m:subHide m:val="1"/>
              <m:supHide m:val="1"/>
              <m:ctrlPr>
                <w:rPr>
                  <w:rFonts w:ascii="Cambria Math" w:hAnsi="Cambria Math"/>
                  <w:lang w:val="id-ID"/>
                </w:rPr>
              </m:ctrlPr>
            </m:naryPr>
            <m:sub/>
            <m:sup/>
            <m:e>
              <m:f>
                <m:fPr>
                  <m:ctrlPr>
                    <w:rPr>
                      <w:rFonts w:ascii="Cambria Math" w:hAnsi="Cambria Math"/>
                      <w:i/>
                      <w:lang w:val="id-ID"/>
                    </w:rPr>
                  </m:ctrlPr>
                </m:fPr>
                <m:num>
                  <m:r>
                    <w:rPr>
                      <w:rFonts w:ascii="Cambria Math" w:hAnsi="Cambria Math"/>
                      <w:lang w:val="id-ID"/>
                    </w:rPr>
                    <m:t>d</m:t>
                  </m:r>
                  <m:r>
                    <m:rPr>
                      <m:sty m:val="p"/>
                    </m:rPr>
                    <w:rPr>
                      <w:rFonts w:ascii="Cambria Math" w:hAnsi="Cambria Math"/>
                      <w:lang w:val="id-ID"/>
                    </w:rPr>
                    <m:t>x</m:t>
                  </m:r>
                </m:num>
                <m:den>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4x-x</m:t>
                          </m:r>
                        </m:e>
                        <m:sup>
                          <m:r>
                            <w:rPr>
                              <w:rFonts w:ascii="Cambria Math" w:hAnsi="Cambria Math"/>
                              <w:lang w:val="id-ID"/>
                            </w:rPr>
                            <m:t>2</m:t>
                          </m:r>
                        </m:sup>
                      </m:sSup>
                    </m:e>
                  </m:rad>
                </m:den>
              </m:f>
            </m:e>
          </m:nary>
        </m:oMath>
      </m:oMathPara>
    </w:p>
    <w:p w:rsidR="00AD6D82" w:rsidRPr="00FA38F2" w:rsidRDefault="00AD6D82" w:rsidP="00AD6D82">
      <w:pPr>
        <w:rPr>
          <w:lang w:val="id-ID"/>
        </w:rPr>
      </w:pPr>
      <m:oMathPara>
        <m:oMathParaPr>
          <m:jc m:val="left"/>
        </m:oMathParaPr>
        <m:oMath>
          <m:r>
            <m:rPr>
              <m:sty m:val="p"/>
            </m:rPr>
            <w:rPr>
              <w:rFonts w:ascii="Cambria Math" w:hAnsi="Cambria Math"/>
              <w:lang w:val="id-ID"/>
            </w:rPr>
            <m:t>28.</m:t>
          </m:r>
          <m:nary>
            <m:naryPr>
              <m:limLoc m:val="undOvr"/>
              <m:subHide m:val="1"/>
              <m:supHide m:val="1"/>
              <m:ctrlPr>
                <w:rPr>
                  <w:rFonts w:ascii="Cambria Math" w:hAnsi="Cambria Math"/>
                  <w:lang w:val="id-ID"/>
                </w:rPr>
              </m:ctrlPr>
            </m:naryPr>
            <m:sub/>
            <m:sup/>
            <m:e>
              <m:f>
                <m:fPr>
                  <m:ctrlPr>
                    <w:rPr>
                      <w:rFonts w:ascii="Cambria Math" w:hAnsi="Cambria Math"/>
                      <w:i/>
                      <w:lang w:val="id-ID"/>
                    </w:rPr>
                  </m:ctrlPr>
                </m:fPr>
                <m:num>
                  <m:r>
                    <w:rPr>
                      <w:rFonts w:ascii="Cambria Math" w:hAnsi="Cambria Math"/>
                      <w:lang w:val="id-ID"/>
                    </w:rPr>
                    <m:t>x</m:t>
                  </m:r>
                </m:num>
                <m:den>
                  <m:rad>
                    <m:radPr>
                      <m:degHide m:val="1"/>
                      <m:ctrlPr>
                        <w:rPr>
                          <w:rFonts w:ascii="Cambria Math" w:hAnsi="Cambria Math"/>
                          <w:i/>
                          <w:lang w:val="id-ID"/>
                        </w:rPr>
                      </m:ctrlPr>
                    </m:radPr>
                    <m:deg/>
                    <m:e>
                      <m:sSup>
                        <m:sSupPr>
                          <m:ctrlPr>
                            <w:rPr>
                              <w:rFonts w:ascii="Cambria Math" w:hAnsi="Cambria Math"/>
                              <w:i/>
                              <w:lang w:val="id-ID"/>
                            </w:rPr>
                          </m:ctrlPr>
                        </m:sSupPr>
                        <m:e>
                          <m:r>
                            <w:rPr>
                              <w:rFonts w:ascii="Cambria Math" w:hAnsi="Cambria Math"/>
                              <w:lang w:val="id-ID"/>
                            </w:rPr>
                            <m:t>4x-x</m:t>
                          </m:r>
                        </m:e>
                        <m:sup>
                          <m:r>
                            <w:rPr>
                              <w:rFonts w:ascii="Cambria Math" w:hAnsi="Cambria Math"/>
                              <w:lang w:val="id-ID"/>
                            </w:rPr>
                            <m:t>2</m:t>
                          </m:r>
                        </m:sup>
                      </m:sSup>
                    </m:e>
                  </m:rad>
                </m:den>
              </m:f>
              <m:r>
                <w:rPr>
                  <w:rFonts w:ascii="Cambria Math" w:hAnsi="Cambria Math"/>
                  <w:lang w:val="id-ID"/>
                </w:rPr>
                <m:t xml:space="preserve"> dx</m:t>
              </m:r>
            </m:e>
          </m:nary>
        </m:oMath>
      </m:oMathPara>
    </w:p>
    <w:p w:rsidR="00AD6D82" w:rsidRPr="00FA38F2" w:rsidRDefault="00AD6D82" w:rsidP="00AD6D82">
      <w:pPr>
        <w:rPr>
          <w:lang w:val="id-ID"/>
        </w:rPr>
      </w:pPr>
      <m:oMathPara>
        <m:oMathParaPr>
          <m:jc m:val="left"/>
        </m:oMathParaPr>
        <m:oMath>
          <m:r>
            <m:rPr>
              <m:sty m:val="p"/>
            </m:rPr>
            <w:rPr>
              <w:rFonts w:ascii="Cambria Math" w:hAnsi="Cambria Math"/>
              <w:lang w:val="id-ID"/>
            </w:rPr>
            <m:t>29.</m:t>
          </m:r>
          <m:nary>
            <m:naryPr>
              <m:limLoc m:val="undOvr"/>
              <m:subHide m:val="1"/>
              <m:supHide m:val="1"/>
              <m:ctrlPr>
                <w:rPr>
                  <w:rFonts w:ascii="Cambria Math" w:hAnsi="Cambria Math"/>
                  <w:lang w:val="id-ID"/>
                </w:rPr>
              </m:ctrlPr>
            </m:naryPr>
            <m:sub/>
            <m:sup/>
            <m:e>
              <m:f>
                <m:fPr>
                  <m:ctrlPr>
                    <w:rPr>
                      <w:rFonts w:ascii="Cambria Math" w:hAnsi="Cambria Math"/>
                      <w:i/>
                      <w:lang w:val="id-ID"/>
                    </w:rPr>
                  </m:ctrlPr>
                </m:fPr>
                <m:num>
                  <m:r>
                    <m:rPr>
                      <m:sty m:val="p"/>
                    </m:rPr>
                    <w:rPr>
                      <w:rFonts w:ascii="Cambria Math" w:hAnsi="Cambria Math"/>
                      <w:lang w:val="id-ID"/>
                    </w:rPr>
                    <m:t>2x+1</m:t>
                  </m:r>
                </m:num>
                <m:den>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+2x+2</m:t>
                  </m:r>
                </m:den>
              </m:f>
            </m:e>
          </m:nary>
          <m:r>
            <w:rPr>
              <w:rFonts w:ascii="Cambria Math" w:hAnsi="Cambria Math"/>
              <w:lang w:val="id-ID"/>
            </w:rPr>
            <m:t>dx</m:t>
          </m:r>
        </m:oMath>
      </m:oMathPara>
    </w:p>
    <w:p w:rsidR="00AD6D82" w:rsidRPr="00FA38F2" w:rsidRDefault="00AD6D82" w:rsidP="00AD6D82">
      <w:pPr>
        <w:rPr>
          <w:lang w:val="id-ID"/>
        </w:rPr>
      </w:pPr>
      <m:oMathPara>
        <m:oMathParaPr>
          <m:jc m:val="left"/>
        </m:oMathParaPr>
        <m:oMath>
          <m:r>
            <m:rPr>
              <m:sty m:val="p"/>
            </m:rPr>
            <w:rPr>
              <w:rFonts w:ascii="Cambria Math" w:hAnsi="Cambria Math"/>
              <w:lang w:val="id-ID"/>
            </w:rPr>
            <m:t xml:space="preserve">30. </m:t>
          </m:r>
          <m:nary>
            <m:naryPr>
              <m:limLoc m:val="undOvr"/>
              <m:subHide m:val="1"/>
              <m:supHide m:val="1"/>
              <m:ctrlPr>
                <w:rPr>
                  <w:rFonts w:ascii="Cambria Math" w:hAnsi="Cambria Math"/>
                  <w:lang w:val="id-ID"/>
                </w:rPr>
              </m:ctrlPr>
            </m:naryPr>
            <m:sub/>
            <m:sup/>
            <m:e>
              <m:f>
                <m:fPr>
                  <m:ctrlPr>
                    <w:rPr>
                      <w:rFonts w:ascii="Cambria Math" w:hAnsi="Cambria Math"/>
                      <w:i/>
                      <w:lang w:val="id-ID"/>
                    </w:rPr>
                  </m:ctrlPr>
                </m:fPr>
                <m:num>
                  <m:r>
                    <m:rPr>
                      <m:sty m:val="p"/>
                    </m:rPr>
                    <w:rPr>
                      <w:rFonts w:ascii="Cambria Math" w:hAnsi="Cambria Math"/>
                      <w:lang w:val="id-ID"/>
                    </w:rPr>
                    <m:t>2x-1</m:t>
                  </m:r>
                </m:num>
                <m:den>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-6x+18</m:t>
                  </m:r>
                </m:den>
              </m:f>
            </m:e>
          </m:nary>
          <m:r>
            <w:rPr>
              <w:rFonts w:ascii="Cambria Math" w:hAnsi="Cambria Math"/>
              <w:lang w:val="id-ID"/>
            </w:rPr>
            <m:t>dx</m:t>
          </m:r>
        </m:oMath>
      </m:oMathPara>
    </w:p>
    <w:p w:rsidR="00AD6D82" w:rsidRDefault="00AD6D82" w:rsidP="00AD6D82">
      <w:pPr>
        <w:rPr>
          <w:lang w:val="id-ID"/>
        </w:rPr>
      </w:pPr>
      <m:oMath>
        <m:r>
          <m:rPr>
            <m:sty m:val="p"/>
          </m:rPr>
          <w:rPr>
            <w:rFonts w:ascii="Cambria Math" w:hAnsi="Cambria Math"/>
            <w:lang w:val="id-ID"/>
          </w:rPr>
          <m:t>31.Daerah yang dibatasi oleh              y=</m:t>
        </m:r>
        <m:f>
          <m:fPr>
            <m:ctrlPr>
              <w:rPr>
                <w:rFonts w:ascii="Cambria Math" w:hAnsi="Cambria Math"/>
                <w:lang w:val="id-ID"/>
              </w:rPr>
            </m:ctrlPr>
          </m:fPr>
          <m:num>
            <m:r>
              <m:rPr>
                <m:sty m:val="p"/>
              </m:rPr>
              <w:rPr>
                <w:rFonts w:ascii="Cambria Math" w:hAnsi="Cambria Math"/>
                <w:lang w:val="id-ID"/>
              </w:rPr>
              <m:t>1</m:t>
            </m:r>
          </m:num>
          <m:den>
            <m:d>
              <m:dPr>
                <m:ctrlPr>
                  <w:rPr>
                    <w:rFonts w:ascii="Cambria Math" w:hAnsi="Cambria Math"/>
                    <w:lang w:val="id-ID"/>
                  </w:rPr>
                </m:ctrlPr>
              </m:dPr>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+2x+5</m:t>
                </m:r>
              </m:e>
            </m:d>
          </m:den>
        </m:f>
        <m:r>
          <w:rPr>
            <w:rFonts w:ascii="Cambria Math" w:hAnsi="Cambria Math"/>
            <w:lang w:val="id-ID"/>
          </w:rPr>
          <m:t xml:space="preserve"> ,</m:t>
        </m:r>
        <m:r>
          <m:rPr>
            <m:sty m:val="p"/>
          </m:rPr>
          <w:rPr>
            <w:rFonts w:ascii="Cambria Math" w:hAnsi="Cambria Math"/>
            <w:lang w:val="id-ID"/>
          </w:rPr>
          <m:t>x=0 ,  y=0 dan x=1</m:t>
        </m:r>
      </m:oMath>
      <w:r>
        <w:rPr>
          <w:lang w:val="id-ID"/>
        </w:rPr>
        <w:t xml:space="preserve">   diputar mengelilingi sumbu x. Tentukan volume benda yang terjadi.</w:t>
      </w:r>
    </w:p>
    <w:p w:rsidR="00AD6D82" w:rsidRDefault="00AD6D82" w:rsidP="00AD6D82">
      <w:pPr>
        <w:rPr>
          <w:lang w:val="id-ID"/>
        </w:rPr>
      </w:pPr>
      <w:r>
        <w:rPr>
          <w:lang w:val="id-ID"/>
        </w:rPr>
        <w:t>32. Daerah pada Soal.31 diputar mengelilingi sumbu y. Tentukan volume yang terjadi.</w:t>
      </w:r>
    </w:p>
    <w:p w:rsidR="00AD6D82" w:rsidRDefault="00AD6D82" w:rsidP="00AD6D82">
      <w:pPr>
        <w:rPr>
          <w:lang w:val="id-ID"/>
        </w:rPr>
      </w:pPr>
      <w:r>
        <w:rPr>
          <w:lang w:val="id-ID"/>
        </w:rPr>
        <w:t xml:space="preserve">33. Hitunglah </w:t>
      </w:r>
      <m:oMath>
        <m:nary>
          <m:naryPr>
            <m:limLoc m:val="undOvr"/>
            <m:subHide m:val="1"/>
            <m:supHide m:val="1"/>
            <m:ctrlPr>
              <w:rPr>
                <w:rFonts w:ascii="Cambria Math" w:hAnsi="Cambria Math"/>
                <w:lang w:val="id-ID"/>
              </w:rPr>
            </m:ctrlPr>
          </m:naryPr>
          <m:sub/>
          <m:sup/>
          <m:e>
            <m:f>
              <m:fPr>
                <m:ctrlPr>
                  <w:rPr>
                    <w:rFonts w:ascii="Cambria Math" w:hAnsi="Cambria Math"/>
                    <w:i/>
                    <w:lang w:val="id-ID"/>
                  </w:rPr>
                </m:ctrlPr>
              </m:fPr>
              <m:num>
                <m:r>
                  <w:rPr>
                    <w:rFonts w:ascii="Cambria Math" w:hAnsi="Cambria Math"/>
                    <w:lang w:val="id-ID"/>
                  </w:rPr>
                  <m:t>x</m:t>
                </m:r>
                <m:r>
                  <m:rPr>
                    <m:sty m:val="p"/>
                  </m:rPr>
                  <w:rPr>
                    <w:rFonts w:ascii="Cambria Math" w:hAnsi="Cambria Math"/>
                    <w:lang w:val="id-ID"/>
                  </w:rPr>
                  <m:t xml:space="preserve"> dx</m:t>
                </m:r>
              </m:num>
              <m:den>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+9</m:t>
                </m:r>
              </m:den>
            </m:f>
          </m:e>
        </m:nary>
      </m:oMath>
      <w:r>
        <w:rPr>
          <w:lang w:val="id-ID"/>
        </w:rPr>
        <w:t xml:space="preserve">  dengan cara (a) subtitusi aljabar, (b) subtitusi trigonometri. Kemudian cocokkanlah jawaban anda.</w:t>
      </w:r>
    </w:p>
    <w:p w:rsidR="00AD6D82" w:rsidRDefault="00AD6D82" w:rsidP="00AD6D82">
      <w:pPr>
        <w:rPr>
          <w:lang w:val="id-ID"/>
        </w:rPr>
      </w:pPr>
      <w:r>
        <w:rPr>
          <w:lang w:val="id-ID"/>
        </w:rPr>
        <w:lastRenderedPageBreak/>
        <w:t xml:space="preserve">34. Tentukan </w:t>
      </w:r>
      <m:oMath>
        <m:nary>
          <m:naryPr>
            <m:limLoc m:val="subSup"/>
            <m:ctrlPr>
              <w:rPr>
                <w:rFonts w:ascii="Cambria Math" w:hAnsi="Cambria Math"/>
                <w:lang w:val="id-ID"/>
              </w:rPr>
            </m:ctrlPr>
          </m:naryPr>
          <m:sub>
            <m:r>
              <w:rPr>
                <w:rFonts w:ascii="Cambria Math" w:hAnsi="Cambria Math"/>
                <w:lang w:val="id-ID"/>
              </w:rPr>
              <m:t>0</m:t>
            </m:r>
          </m:sub>
          <m:sup>
            <m:r>
              <w:rPr>
                <w:rFonts w:ascii="Cambria Math" w:hAnsi="Cambria Math"/>
                <w:lang w:val="id-ID"/>
              </w:rPr>
              <m:t>3</m:t>
            </m:r>
          </m:sup>
          <m:e>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3</m:t>
                    </m:r>
                  </m:sup>
                </m:sSup>
                <m:r>
                  <w:rPr>
                    <w:rFonts w:ascii="Cambria Math" w:hAnsi="Cambria Math"/>
                    <w:lang w:val="id-ID"/>
                  </w:rPr>
                  <m:t>dx</m:t>
                </m:r>
              </m:num>
              <m:den>
                <m:rad>
                  <m:radPr>
                    <m:degHide m:val="1"/>
                    <m:ctrlPr>
                      <w:rPr>
                        <w:rFonts w:ascii="Cambria Math" w:hAnsi="Cambria Math"/>
                        <w:i/>
                        <w:lang w:val="id-ID"/>
                      </w:rPr>
                    </m:ctrlPr>
                  </m:radPr>
                  <m:deg/>
                  <m:e>
                    <m:r>
                      <w:rPr>
                        <w:rFonts w:ascii="Cambria Math" w:hAnsi="Cambria Math"/>
                        <w:lang w:val="id-ID"/>
                      </w:rPr>
                      <m:t>9</m:t>
                    </m:r>
                    <m:r>
                      <m:rPr>
                        <m:sty m:val="p"/>
                      </m:rPr>
                      <w:rPr>
                        <w:rFonts w:ascii="Cambria Math" w:hAnsi="Cambria Math"/>
                        <w:lang w:val="id-ID"/>
                      </w:rPr>
                      <m:t>+</m:t>
                    </m:r>
                    <m:sSup>
                      <m:sSupPr>
                        <m:ctrlPr>
                          <w:rPr>
                            <w:rFonts w:ascii="Cambria Math" w:hAnsi="Cambria Math"/>
                            <w:lang w:val="id-ID"/>
                          </w:rPr>
                        </m:ctrlPr>
                      </m:sSupPr>
                      <m:e>
                        <m:r>
                          <w:rPr>
                            <w:rFonts w:ascii="Cambria Math" w:hAnsi="Cambria Math"/>
                            <w:lang w:val="id-ID"/>
                          </w:rPr>
                          <m:t>x</m:t>
                        </m:r>
                      </m:e>
                      <m:sup>
                        <m:r>
                          <w:rPr>
                            <w:rFonts w:ascii="Cambria Math" w:hAnsi="Cambria Math"/>
                            <w:lang w:val="id-ID"/>
                          </w:rPr>
                          <m:t>2</m:t>
                        </m:r>
                      </m:sup>
                    </m:sSup>
                  </m:e>
                </m:rad>
              </m:den>
            </m:f>
            <m:r>
              <w:rPr>
                <w:rFonts w:ascii="Cambria Math" w:hAnsi="Cambria Math"/>
                <w:lang w:val="id-ID"/>
              </w:rPr>
              <m:t xml:space="preserve"> </m:t>
            </m:r>
          </m:e>
        </m:nary>
      </m:oMath>
      <w:r>
        <w:rPr>
          <w:lang w:val="id-ID"/>
        </w:rPr>
        <w:t xml:space="preserve">dengan menggunakan subtitusi </w:t>
      </w:r>
      <m:oMath>
        <m:r>
          <m:rPr>
            <m:sty m:val="p"/>
          </m:rPr>
          <w:rPr>
            <w:rFonts w:ascii="Cambria Math" w:hAnsi="Cambria Math"/>
            <w:sz w:val="21"/>
            <w:szCs w:val="21"/>
            <w:lang w:val="id-ID"/>
          </w:rPr>
          <m:t>u=</m:t>
        </m:r>
        <m:rad>
          <m:radPr>
            <m:degHide m:val="1"/>
            <m:ctrlPr>
              <w:rPr>
                <w:rFonts w:ascii="Cambria Math" w:hAnsi="Cambria Math"/>
                <w:sz w:val="21"/>
                <w:szCs w:val="21"/>
                <w:lang w:val="id-ID"/>
              </w:rPr>
            </m:ctrlPr>
          </m:radPr>
          <m:deg/>
          <m:e>
            <m:r>
              <w:rPr>
                <w:rFonts w:ascii="Cambria Math" w:hAnsi="Cambria Math"/>
                <w:sz w:val="21"/>
                <w:szCs w:val="21"/>
                <w:lang w:val="id-ID"/>
              </w:rPr>
              <m:t>9</m:t>
            </m:r>
            <m:r>
              <m:rPr>
                <m:sty m:val="p"/>
              </m:rPr>
              <w:rPr>
                <w:rFonts w:ascii="Cambria Math" w:hAnsi="Cambria Math"/>
                <w:sz w:val="21"/>
                <w:szCs w:val="21"/>
                <w:lang w:val="id-ID"/>
              </w:rPr>
              <m:t>+</m:t>
            </m:r>
            <m:sSup>
              <m:sSupPr>
                <m:ctrlPr>
                  <w:rPr>
                    <w:rFonts w:ascii="Cambria Math" w:hAnsi="Cambria Math"/>
                    <w:sz w:val="21"/>
                    <w:szCs w:val="21"/>
                    <w:lang w:val="id-ID"/>
                  </w:rPr>
                </m:ctrlPr>
              </m:sSupPr>
              <m:e>
                <m:r>
                  <w:rPr>
                    <w:rFonts w:ascii="Cambria Math" w:hAnsi="Cambria Math"/>
                    <w:sz w:val="21"/>
                    <w:szCs w:val="21"/>
                    <w:lang w:val="id-ID"/>
                  </w:rPr>
                  <m:t>x</m:t>
                </m:r>
              </m:e>
              <m:sup>
                <m:r>
                  <w:rPr>
                    <w:rFonts w:ascii="Cambria Math" w:hAnsi="Cambria Math"/>
                    <w:sz w:val="21"/>
                    <w:szCs w:val="21"/>
                    <w:lang w:val="id-ID"/>
                  </w:rPr>
                  <m:t>2</m:t>
                </m:r>
              </m:sup>
            </m:sSup>
          </m:e>
        </m:rad>
        <m:r>
          <w:rPr>
            <w:rFonts w:ascii="Cambria Math" w:hAnsi="Cambria Math"/>
            <w:sz w:val="21"/>
            <w:szCs w:val="21"/>
            <w:lang w:val="id-ID"/>
          </w:rPr>
          <m:t xml:space="preserve">, </m:t>
        </m:r>
        <m:sSup>
          <m:sSupPr>
            <m:ctrlPr>
              <w:rPr>
                <w:rFonts w:ascii="Cambria Math" w:hAnsi="Cambria Math"/>
                <w:i/>
                <w:sz w:val="21"/>
                <w:szCs w:val="21"/>
                <w:lang w:val="id-ID"/>
              </w:rPr>
            </m:ctrlPr>
          </m:sSupPr>
          <m:e>
            <m:r>
              <w:rPr>
                <w:rFonts w:ascii="Cambria Math" w:hAnsi="Cambria Math"/>
                <w:sz w:val="21"/>
                <w:szCs w:val="21"/>
                <w:lang w:val="id-ID"/>
              </w:rPr>
              <m:t>u</m:t>
            </m:r>
          </m:e>
          <m:sup>
            <m:r>
              <w:rPr>
                <w:rFonts w:ascii="Cambria Math" w:hAnsi="Cambria Math"/>
                <w:sz w:val="21"/>
                <w:szCs w:val="21"/>
                <w:lang w:val="id-ID"/>
              </w:rPr>
              <m:t>2</m:t>
            </m:r>
          </m:sup>
        </m:sSup>
        <m:r>
          <w:rPr>
            <w:rFonts w:ascii="Cambria Math" w:hAnsi="Cambria Math"/>
            <w:sz w:val="21"/>
            <w:szCs w:val="21"/>
            <w:lang w:val="id-ID"/>
          </w:rPr>
          <m:t>=9+</m:t>
        </m:r>
        <m:sSup>
          <m:sSupPr>
            <m:ctrlPr>
              <w:rPr>
                <w:rFonts w:ascii="Cambria Math" w:hAnsi="Cambria Math"/>
                <w:i/>
                <w:sz w:val="21"/>
                <w:szCs w:val="21"/>
                <w:lang w:val="id-ID"/>
              </w:rPr>
            </m:ctrlPr>
          </m:sSupPr>
          <m:e>
            <m:r>
              <w:rPr>
                <w:rFonts w:ascii="Cambria Math" w:hAnsi="Cambria Math"/>
                <w:sz w:val="21"/>
                <w:szCs w:val="21"/>
                <w:lang w:val="id-ID"/>
              </w:rPr>
              <m:t>x</m:t>
            </m:r>
          </m:e>
          <m:sup>
            <m:r>
              <w:rPr>
                <w:rFonts w:ascii="Cambria Math" w:hAnsi="Cambria Math"/>
                <w:sz w:val="21"/>
                <w:szCs w:val="21"/>
                <w:lang w:val="id-ID"/>
              </w:rPr>
              <m:t>2</m:t>
            </m:r>
          </m:sup>
        </m:sSup>
        <m:r>
          <w:rPr>
            <w:rFonts w:ascii="Cambria Math" w:hAnsi="Cambria Math"/>
            <w:sz w:val="21"/>
            <w:szCs w:val="21"/>
            <w:lang w:val="id-ID"/>
          </w:rPr>
          <m:t>, 2u du 2x dx.</m:t>
        </m:r>
      </m:oMath>
    </w:p>
    <w:p w:rsidR="00AD6D82" w:rsidRDefault="00AD6D82" w:rsidP="00AD6D82">
      <w:pPr>
        <w:rPr>
          <w:lang w:val="id-ID"/>
        </w:rPr>
      </w:pPr>
      <w:r>
        <w:rPr>
          <w:lang w:val="id-ID"/>
        </w:rPr>
        <w:t xml:space="preserve">35. Tentukan </w:t>
      </w:r>
      <m:oMath>
        <m:nary>
          <m:naryPr>
            <m:limLoc m:val="undOvr"/>
            <m:subHide m:val="1"/>
            <m:supHide m:val="1"/>
            <m:ctrlPr>
              <w:rPr>
                <w:rFonts w:ascii="Cambria Math" w:hAnsi="Cambria Math"/>
                <w:lang w:val="id-ID"/>
              </w:rPr>
            </m:ctrlPr>
          </m:naryPr>
          <m:sub/>
          <m:sup/>
          <m:e>
            <m:f>
              <m:fPr>
                <m:ctrlPr>
                  <w:rPr>
                    <w:rFonts w:ascii="Cambria Math" w:hAnsi="Cambria Math"/>
                    <w:i/>
                    <w:lang w:val="id-ID"/>
                  </w:rPr>
                </m:ctrlPr>
              </m:fPr>
              <m:num>
                <m:rad>
                  <m:radPr>
                    <m:degHide m:val="1"/>
                    <m:ctrlPr>
                      <w:rPr>
                        <w:rFonts w:ascii="Cambria Math" w:hAnsi="Cambria Math"/>
                        <w:i/>
                        <w:lang w:val="id-ID"/>
                      </w:rPr>
                    </m:ctrlPr>
                  </m:radPr>
                  <m:deg/>
                  <m:e>
                    <m:r>
                      <w:rPr>
                        <w:rFonts w:ascii="Cambria Math" w:hAnsi="Cambria Math"/>
                        <w:lang w:val="id-ID"/>
                      </w:rPr>
                      <m:t>4</m:t>
                    </m:r>
                    <m:r>
                      <m:rPr>
                        <m:sty m:val="p"/>
                      </m:rPr>
                      <w:rPr>
                        <w:rFonts w:ascii="Cambria Math" w:hAnsi="Cambria Math"/>
                        <w:lang w:val="id-ID"/>
                      </w:rPr>
                      <m:t>-</m:t>
                    </m:r>
                    <m:sSup>
                      <m:sSupPr>
                        <m:ctrlPr>
                          <w:rPr>
                            <w:rFonts w:ascii="Cambria Math" w:hAnsi="Cambria Math"/>
                            <w:lang w:val="id-ID"/>
                          </w:rPr>
                        </m:ctrlPr>
                      </m:sSupPr>
                      <m:e>
                        <m:r>
                          <w:rPr>
                            <w:rFonts w:ascii="Cambria Math" w:hAnsi="Cambria Math"/>
                            <w:lang w:val="id-ID"/>
                          </w:rPr>
                          <m:t>x</m:t>
                        </m:r>
                      </m:e>
                      <m:sup>
                        <m:r>
                          <w:rPr>
                            <w:rFonts w:ascii="Cambria Math" w:hAnsi="Cambria Math"/>
                            <w:lang w:val="id-ID"/>
                          </w:rPr>
                          <m:t>2</m:t>
                        </m:r>
                      </m:sup>
                    </m:sSup>
                  </m:e>
                </m:rad>
              </m:num>
              <m:den>
                <m:r>
                  <w:rPr>
                    <w:rFonts w:ascii="Cambria Math" w:hAnsi="Cambria Math"/>
                    <w:lang w:val="id-ID"/>
                  </w:rPr>
                  <m:t>x</m:t>
                </m:r>
              </m:den>
            </m:f>
          </m:e>
        </m:nary>
      </m:oMath>
      <w:r>
        <w:rPr>
          <w:lang w:val="id-ID"/>
        </w:rPr>
        <w:t xml:space="preserve">  dengan menggunakan (a) subtitusi </w:t>
      </w:r>
      <m:oMath>
        <m:r>
          <m:rPr>
            <m:sty m:val="p"/>
          </m:rPr>
          <w:rPr>
            <w:rFonts w:ascii="Cambria Math" w:hAnsi="Cambria Math"/>
            <w:lang w:val="id-ID"/>
          </w:rPr>
          <m:t>u=</m:t>
        </m:r>
        <m:rad>
          <m:radPr>
            <m:degHide m:val="1"/>
            <m:ctrlPr>
              <w:rPr>
                <w:rFonts w:ascii="Cambria Math" w:hAnsi="Cambria Math"/>
                <w:lang w:val="id-ID"/>
              </w:rPr>
            </m:ctrlPr>
          </m:radPr>
          <m:deg/>
          <m:e>
            <m:r>
              <w:rPr>
                <w:rFonts w:ascii="Cambria Math" w:hAnsi="Cambria Math"/>
                <w:lang w:val="id-ID"/>
              </w:rPr>
              <m:t>4</m:t>
            </m:r>
            <m:r>
              <m:rPr>
                <m:sty m:val="p"/>
              </m:rPr>
              <w:rPr>
                <w:rFonts w:ascii="Cambria Math" w:hAnsi="Cambria Math"/>
                <w:lang w:val="id-ID"/>
              </w:rPr>
              <m:t>-</m:t>
            </m:r>
            <m:sSup>
              <m:sSupPr>
                <m:ctrlPr>
                  <w:rPr>
                    <w:rFonts w:ascii="Cambria Math" w:hAnsi="Cambria Math"/>
                    <w:lang w:val="id-ID"/>
                  </w:rPr>
                </m:ctrlPr>
              </m:sSupPr>
              <m:e>
                <m:r>
                  <w:rPr>
                    <w:rFonts w:ascii="Cambria Math" w:hAnsi="Cambria Math"/>
                    <w:lang w:val="id-ID"/>
                  </w:rPr>
                  <m:t>x</m:t>
                </m:r>
              </m:e>
              <m:sup>
                <m:r>
                  <w:rPr>
                    <w:rFonts w:ascii="Cambria Math" w:hAnsi="Cambria Math"/>
                    <w:lang w:val="id-ID"/>
                  </w:rPr>
                  <m:t>2</m:t>
                </m:r>
              </m:sup>
            </m:sSup>
          </m:e>
        </m:rad>
      </m:oMath>
      <w:r>
        <w:rPr>
          <w:lang w:val="id-ID"/>
        </w:rPr>
        <w:t>, trigonometri. Cocokkanlah dengan jawaban anda.</w:t>
      </w:r>
    </w:p>
    <w:p w:rsidR="00AD6D82" w:rsidRDefault="00AD6D82" w:rsidP="00AD6D82">
      <w:pPr>
        <w:rPr>
          <w:lang w:val="id-ID"/>
        </w:rPr>
      </w:pPr>
    </w:p>
    <w:p w:rsidR="00AD6D82" w:rsidRDefault="00AC50B4" w:rsidP="00AD6D82">
      <w:pPr>
        <w:rPr>
          <w:b/>
          <w:lang w:val="id-ID"/>
        </w:rPr>
      </w:pPr>
      <w:r>
        <w:rPr>
          <w:b/>
          <w:lang w:val="en-GB"/>
        </w:rPr>
        <w:t>5</w:t>
      </w:r>
      <w:r w:rsidR="00AD6D82">
        <w:rPr>
          <w:b/>
          <w:lang w:val="id-ID"/>
        </w:rPr>
        <w:t>.4 Pengintegralan Parsial</w:t>
      </w:r>
    </w:p>
    <w:p w:rsidR="00AD6D82" w:rsidRDefault="00AD6D82" w:rsidP="00AD6D82">
      <w:pPr>
        <w:rPr>
          <w:lang w:val="id-ID"/>
        </w:rPr>
      </w:pPr>
      <w:r>
        <w:rPr>
          <w:lang w:val="id-ID"/>
        </w:rPr>
        <w:t>Apabila pengintegralan dengan metode subtitusi tidak berhasil, dengan menerapkan metode penggunaan ganda, yang lebih dikenal dengan pengintegralan parsial dapat memberikan hasil. Metode ini didasarkan pada pengintegralann rumus turunan hasilkali dua fungsi.</w:t>
      </w:r>
    </w:p>
    <w:p w:rsidR="00AD6D82" w:rsidRDefault="00AD6D82" w:rsidP="00AD6D82">
      <w:pPr>
        <w:rPr>
          <w:lang w:val="id-ID"/>
        </w:rPr>
      </w:pPr>
      <w:r>
        <w:rPr>
          <w:lang w:val="id-ID"/>
        </w:rPr>
        <w:t>Andaikan u = u(x) dan v = v(x).  Maka</w:t>
      </w:r>
    </w:p>
    <w:p w:rsidR="00AD6D82" w:rsidRPr="00C22D7F" w:rsidRDefault="00CF46CF" w:rsidP="00AD6D82">
      <w:pPr>
        <w:rPr>
          <w:lang w:val="id-ID"/>
        </w:rPr>
      </w:pPr>
      <m:oMathPara>
        <m:oMathParaPr>
          <m:jc m:val="center"/>
        </m:oMathParaPr>
        <m:oMath>
          <m:sSub>
            <m:sSubPr>
              <m:ctrlPr>
                <w:rPr>
                  <w:rFonts w:ascii="Cambria Math" w:hAnsi="Cambria Math"/>
                  <w:lang w:val="id-ID"/>
                </w:rPr>
              </m:ctrlPr>
            </m:sSubPr>
            <m:e>
              <m:r>
                <w:rPr>
                  <w:rFonts w:ascii="Cambria Math" w:hAnsi="Cambria Math"/>
                  <w:lang w:val="id-ID"/>
                </w:rPr>
                <m:t>D</m:t>
              </m:r>
            </m:e>
            <m:sub>
              <m:r>
                <w:rPr>
                  <w:rFonts w:ascii="Cambria Math" w:hAnsi="Cambria Math"/>
                  <w:lang w:val="id-ID"/>
                </w:rPr>
                <m:t>x</m:t>
              </m:r>
            </m:sub>
          </m:sSub>
          <m:d>
            <m:dPr>
              <m:begChr m:val="["/>
              <m:endChr m:val="]"/>
              <m:ctrlPr>
                <w:rPr>
                  <w:rFonts w:ascii="Cambria Math" w:hAnsi="Cambria Math"/>
                  <w:i/>
                  <w:lang w:val="id-ID"/>
                </w:rPr>
              </m:ctrlPr>
            </m:dPr>
            <m:e>
              <m:r>
                <w:rPr>
                  <w:rFonts w:ascii="Cambria Math" w:hAnsi="Cambria Math"/>
                  <w:lang w:val="id-ID"/>
                </w:rPr>
                <m:t>u</m:t>
              </m:r>
              <m:d>
                <m:dPr>
                  <m:ctrlPr>
                    <w:rPr>
                      <w:rFonts w:ascii="Cambria Math" w:hAnsi="Cambria Math"/>
                      <w:lang w:val="id-ID"/>
                    </w:rPr>
                  </m:ctrlPr>
                </m:dPr>
                <m:e>
                  <m:r>
                    <w:rPr>
                      <w:rFonts w:ascii="Cambria Math" w:hAnsi="Cambria Math"/>
                      <w:lang w:val="id-ID"/>
                    </w:rPr>
                    <m:t>x</m:t>
                  </m:r>
                </m:e>
              </m:d>
              <m:r>
                <w:rPr>
                  <w:rFonts w:ascii="Cambria Math" w:hAnsi="Cambria Math"/>
                  <w:lang w:val="id-ID"/>
                </w:rPr>
                <m:t>v</m:t>
              </m:r>
              <m:d>
                <m:dPr>
                  <m:ctrlPr>
                    <w:rPr>
                      <w:rFonts w:ascii="Cambria Math" w:hAnsi="Cambria Math"/>
                      <w:i/>
                      <w:lang w:val="id-ID"/>
                    </w:rPr>
                  </m:ctrlPr>
                </m:dPr>
                <m:e>
                  <m:r>
                    <w:rPr>
                      <w:rFonts w:ascii="Cambria Math" w:hAnsi="Cambria Math"/>
                      <w:lang w:val="id-ID"/>
                    </w:rPr>
                    <m:t>x</m:t>
                  </m:r>
                </m:e>
              </m:d>
            </m:e>
          </m:d>
          <m:r>
            <w:rPr>
              <w:rFonts w:ascii="Cambria Math" w:hAnsi="Cambria Math"/>
              <w:lang w:val="id-ID"/>
            </w:rPr>
            <m:t>=u</m:t>
          </m:r>
          <m:d>
            <m:dPr>
              <m:ctrlPr>
                <w:rPr>
                  <w:rFonts w:ascii="Cambria Math" w:hAnsi="Cambria Math"/>
                  <w:i/>
                  <w:lang w:val="id-ID"/>
                </w:rPr>
              </m:ctrlPr>
            </m:dPr>
            <m:e>
              <m:r>
                <w:rPr>
                  <w:rFonts w:ascii="Cambria Math" w:hAnsi="Cambria Math"/>
                  <w:lang w:val="id-ID"/>
                </w:rPr>
                <m:t>x</m:t>
              </m:r>
            </m:e>
          </m:d>
          <m:r>
            <w:rPr>
              <w:rFonts w:ascii="Cambria Math" w:hAnsi="Cambria Math"/>
              <w:lang w:val="id-ID"/>
            </w:rPr>
            <m:t>v`(x)</m:t>
          </m:r>
        </m:oMath>
      </m:oMathPara>
    </w:p>
    <w:p w:rsidR="00AD6D82" w:rsidRDefault="00AD6D82" w:rsidP="00AD6D82">
      <w:pPr>
        <w:rPr>
          <w:lang w:val="id-ID"/>
        </w:rPr>
      </w:pPr>
      <w:r>
        <w:rPr>
          <w:lang w:val="id-ID"/>
        </w:rPr>
        <w:t>Dengan mengintegralkan dua ruas persamaan tersebut, kita memperoleh</w:t>
      </w:r>
    </w:p>
    <w:p w:rsidR="00AD6D82" w:rsidRPr="00C22D7F" w:rsidRDefault="00AD6D82" w:rsidP="00AD6D82">
      <w:pPr>
        <w:rPr>
          <w:lang w:val="id-ID"/>
        </w:rPr>
      </w:pPr>
      <m:oMathPara>
        <m:oMathParaPr>
          <m:jc m:val="center"/>
        </m:oMathParaPr>
        <m:oMath>
          <m:r>
            <m:rPr>
              <m:sty m:val="p"/>
            </m:rPr>
            <w:rPr>
              <w:rFonts w:ascii="Cambria Math" w:hAnsi="Cambria Math"/>
              <w:lang w:val="id-ID"/>
            </w:rPr>
            <m:t>u</m:t>
          </m:r>
          <m:d>
            <m:dPr>
              <m:ctrlPr>
                <w:rPr>
                  <w:rFonts w:ascii="Cambria Math" w:hAnsi="Cambria Math"/>
                  <w:lang w:val="id-ID"/>
                </w:rPr>
              </m:ctrlPr>
            </m:dPr>
            <m:e>
              <m:r>
                <w:rPr>
                  <w:rFonts w:ascii="Cambria Math" w:hAnsi="Cambria Math"/>
                  <w:lang w:val="id-ID"/>
                </w:rPr>
                <m:t>x</m:t>
              </m:r>
            </m:e>
          </m:d>
          <m:r>
            <w:rPr>
              <w:rFonts w:ascii="Cambria Math" w:hAnsi="Cambria Math"/>
              <w:lang w:val="id-ID"/>
            </w:rPr>
            <m:t>v</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nary>
            <m:naryPr>
              <m:limLoc m:val="undOvr"/>
              <m:subHide m:val="1"/>
              <m:supHide m:val="1"/>
              <m:ctrlPr>
                <w:rPr>
                  <w:rFonts w:ascii="Cambria Math" w:hAnsi="Cambria Math"/>
                  <w:i/>
                  <w:lang w:val="id-ID"/>
                </w:rPr>
              </m:ctrlPr>
            </m:naryPr>
            <m:sub/>
            <m:sup/>
            <m:e>
              <m:r>
                <w:rPr>
                  <w:rFonts w:ascii="Cambria Math" w:hAnsi="Cambria Math"/>
                  <w:lang w:val="id-ID"/>
                </w:rPr>
                <m:t>u</m:t>
              </m:r>
              <m:d>
                <m:dPr>
                  <m:ctrlPr>
                    <w:rPr>
                      <w:rFonts w:ascii="Cambria Math" w:hAnsi="Cambria Math"/>
                      <w:i/>
                      <w:lang w:val="id-ID"/>
                    </w:rPr>
                  </m:ctrlPr>
                </m:dPr>
                <m:e>
                  <m:r>
                    <w:rPr>
                      <w:rFonts w:ascii="Cambria Math" w:hAnsi="Cambria Math"/>
                      <w:lang w:val="id-ID"/>
                    </w:rPr>
                    <m:t>x</m:t>
                  </m:r>
                </m:e>
              </m:d>
              <m:r>
                <w:rPr>
                  <w:rFonts w:ascii="Cambria Math" w:hAnsi="Cambria Math"/>
                  <w:lang w:val="id-ID"/>
                </w:rPr>
                <m:t>v`</m:t>
              </m:r>
              <m:d>
                <m:dPr>
                  <m:ctrlPr>
                    <w:rPr>
                      <w:rFonts w:ascii="Cambria Math" w:hAnsi="Cambria Math"/>
                      <w:i/>
                      <w:lang w:val="id-ID"/>
                    </w:rPr>
                  </m:ctrlPr>
                </m:dPr>
                <m:e>
                  <m:r>
                    <w:rPr>
                      <w:rFonts w:ascii="Cambria Math" w:hAnsi="Cambria Math"/>
                      <w:lang w:val="id-ID"/>
                    </w:rPr>
                    <m:t>x</m:t>
                  </m:r>
                </m:e>
              </m:d>
              <m:r>
                <w:rPr>
                  <w:rFonts w:ascii="Cambria Math" w:hAnsi="Cambria Math"/>
                  <w:lang w:val="id-ID"/>
                </w:rPr>
                <m:t>d</m:t>
              </m:r>
              <m:r>
                <m:rPr>
                  <m:sty m:val="p"/>
                </m:rPr>
                <w:rPr>
                  <w:rFonts w:ascii="Cambria Math" w:hAnsi="Cambria Math"/>
                  <w:lang w:val="id-ID"/>
                </w:rPr>
                <m:t>x+</m:t>
              </m:r>
              <m:nary>
                <m:naryPr>
                  <m:limLoc m:val="undOvr"/>
                  <m:subHide m:val="1"/>
                  <m:supHide m:val="1"/>
                  <m:ctrlPr>
                    <w:rPr>
                      <w:rFonts w:ascii="Cambria Math" w:hAnsi="Cambria Math"/>
                      <w:lang w:val="id-ID"/>
                    </w:rPr>
                  </m:ctrlPr>
                </m:naryPr>
                <m:sub/>
                <m:sup/>
                <m:e>
                  <m:r>
                    <w:rPr>
                      <w:rFonts w:ascii="Cambria Math" w:hAnsi="Cambria Math"/>
                      <w:lang w:val="id-ID"/>
                    </w:rPr>
                    <m:t>v</m:t>
                  </m:r>
                  <m:d>
                    <m:dPr>
                      <m:ctrlPr>
                        <w:rPr>
                          <w:rFonts w:ascii="Cambria Math" w:hAnsi="Cambria Math"/>
                          <w:i/>
                          <w:lang w:val="id-ID"/>
                        </w:rPr>
                      </m:ctrlPr>
                    </m:dPr>
                    <m:e>
                      <m:r>
                        <w:rPr>
                          <w:rFonts w:ascii="Cambria Math" w:hAnsi="Cambria Math"/>
                          <w:lang w:val="id-ID"/>
                        </w:rPr>
                        <m:t>x</m:t>
                      </m:r>
                    </m:e>
                  </m:d>
                  <m:r>
                    <w:rPr>
                      <w:rFonts w:ascii="Cambria Math" w:hAnsi="Cambria Math"/>
                      <w:lang w:val="id-ID"/>
                    </w:rPr>
                    <m:t>u`(x)</m:t>
                  </m:r>
                </m:e>
              </m:nary>
            </m:e>
          </m:nary>
          <m:r>
            <w:rPr>
              <w:rFonts w:ascii="Cambria Math" w:hAnsi="Cambria Math"/>
              <w:lang w:val="id-ID"/>
            </w:rPr>
            <m:t>dx</m:t>
          </m:r>
        </m:oMath>
      </m:oMathPara>
    </w:p>
    <w:p w:rsidR="00AD6D82" w:rsidRDefault="00AD6D82" w:rsidP="00AD6D82">
      <w:pPr>
        <w:rPr>
          <w:lang w:val="id-ID"/>
        </w:rPr>
      </w:pPr>
      <w:r>
        <w:rPr>
          <w:lang w:val="id-ID"/>
        </w:rPr>
        <w:t>atau</w:t>
      </w:r>
    </w:p>
    <w:p w:rsidR="00AD6D82" w:rsidRPr="0078147B" w:rsidRDefault="00CF46CF" w:rsidP="00AD6D82">
      <w:pPr>
        <w:rPr>
          <w:lang w:val="id-ID"/>
        </w:rPr>
      </w:pPr>
      <m:oMathPara>
        <m:oMathParaPr>
          <m:jc m:val="center"/>
        </m:oMathParaPr>
        <m:oMath>
          <m:nary>
            <m:naryPr>
              <m:limLoc m:val="undOvr"/>
              <m:subHide m:val="1"/>
              <m:supHide m:val="1"/>
              <m:ctrlPr>
                <w:rPr>
                  <w:rFonts w:ascii="Cambria Math" w:hAnsi="Cambria Math"/>
                  <w:lang w:val="id-ID"/>
                </w:rPr>
              </m:ctrlPr>
            </m:naryPr>
            <m:sub/>
            <m:sup/>
            <m:e>
              <m:r>
                <w:rPr>
                  <w:rFonts w:ascii="Cambria Math" w:hAnsi="Cambria Math"/>
                  <w:lang w:val="id-ID"/>
                </w:rPr>
                <m:t>u</m:t>
              </m:r>
              <m:d>
                <m:dPr>
                  <m:ctrlPr>
                    <w:rPr>
                      <w:rFonts w:ascii="Cambria Math" w:hAnsi="Cambria Math"/>
                      <w:i/>
                      <w:lang w:val="id-ID"/>
                    </w:rPr>
                  </m:ctrlPr>
                </m:dPr>
                <m:e>
                  <m:r>
                    <w:rPr>
                      <w:rFonts w:ascii="Cambria Math" w:hAnsi="Cambria Math"/>
                      <w:lang w:val="id-ID"/>
                    </w:rPr>
                    <m:t>x</m:t>
                  </m:r>
                </m:e>
              </m:d>
              <m:r>
                <w:rPr>
                  <w:rFonts w:ascii="Cambria Math" w:hAnsi="Cambria Math"/>
                  <w:lang w:val="id-ID"/>
                </w:rPr>
                <m:t>v`</m:t>
              </m:r>
              <m:d>
                <m:dPr>
                  <m:ctrlPr>
                    <w:rPr>
                      <w:rFonts w:ascii="Cambria Math" w:hAnsi="Cambria Math"/>
                      <w:i/>
                      <w:lang w:val="id-ID"/>
                    </w:rPr>
                  </m:ctrlPr>
                </m:dPr>
                <m:e>
                  <m:r>
                    <w:rPr>
                      <w:rFonts w:ascii="Cambria Math" w:hAnsi="Cambria Math"/>
                      <w:lang w:val="id-ID"/>
                    </w:rPr>
                    <m:t>x</m:t>
                  </m:r>
                </m:e>
              </m:d>
              <m:r>
                <w:rPr>
                  <w:rFonts w:ascii="Cambria Math" w:hAnsi="Cambria Math"/>
                  <w:lang w:val="id-ID"/>
                </w:rPr>
                <m:t>d</m:t>
              </m:r>
              <m:r>
                <m:rPr>
                  <m:sty m:val="p"/>
                </m:rPr>
                <w:rPr>
                  <w:rFonts w:ascii="Cambria Math" w:hAnsi="Cambria Math"/>
                  <w:lang w:val="id-ID"/>
                </w:rPr>
                <m:t>x</m:t>
              </m:r>
              <m:r>
                <m:rPr>
                  <m:sty m:val="p"/>
                </m:rPr>
                <w:rPr>
                  <w:lang w:val="id-ID"/>
                </w:rPr>
                <w:softHyphen/>
              </m:r>
              <m:r>
                <m:rPr>
                  <m:sty m:val="p"/>
                </m:rPr>
                <w:rPr>
                  <w:rFonts w:ascii="Cambria Math" w:hAnsi="Cambria Math"/>
                  <w:lang w:val="id-ID"/>
                </w:rPr>
                <m:t>=</m:t>
              </m:r>
            </m:e>
          </m:nary>
          <m:r>
            <m:rPr>
              <m:sty m:val="p"/>
            </m:rPr>
            <w:rPr>
              <w:rFonts w:ascii="Cambria Math" w:hAnsi="Cambria Math"/>
              <w:lang w:val="id-ID"/>
            </w:rPr>
            <m:t xml:space="preserve"> u</m:t>
          </m:r>
          <m:d>
            <m:dPr>
              <m:ctrlPr>
                <w:rPr>
                  <w:rFonts w:ascii="Cambria Math" w:hAnsi="Cambria Math"/>
                  <w:lang w:val="id-ID"/>
                </w:rPr>
              </m:ctrlPr>
            </m:dPr>
            <m:e>
              <m:r>
                <w:rPr>
                  <w:rFonts w:ascii="Cambria Math" w:hAnsi="Cambria Math"/>
                  <w:lang w:val="id-ID"/>
                </w:rPr>
                <m:t>x</m:t>
              </m:r>
            </m:e>
          </m:d>
          <m:r>
            <w:rPr>
              <w:rFonts w:ascii="Cambria Math" w:hAnsi="Cambria Math"/>
              <w:lang w:val="id-ID"/>
            </w:rPr>
            <m:t>v</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nary>
            <m:naryPr>
              <m:limLoc m:val="undOvr"/>
              <m:subHide m:val="1"/>
              <m:supHide m:val="1"/>
              <m:ctrlPr>
                <w:rPr>
                  <w:rFonts w:ascii="Cambria Math" w:hAnsi="Cambria Math"/>
                  <w:lang w:val="id-ID"/>
                </w:rPr>
              </m:ctrlPr>
            </m:naryPr>
            <m:sub/>
            <m:sup/>
            <m:e>
              <m:r>
                <w:rPr>
                  <w:rFonts w:ascii="Cambria Math" w:hAnsi="Cambria Math"/>
                  <w:lang w:val="id-ID"/>
                </w:rPr>
                <m:t>v</m:t>
              </m:r>
              <m:d>
                <m:dPr>
                  <m:ctrlPr>
                    <w:rPr>
                      <w:rFonts w:ascii="Cambria Math" w:hAnsi="Cambria Math"/>
                      <w:i/>
                      <w:lang w:val="id-ID"/>
                    </w:rPr>
                  </m:ctrlPr>
                </m:dPr>
                <m:e>
                  <m:r>
                    <w:rPr>
                      <w:rFonts w:ascii="Cambria Math" w:hAnsi="Cambria Math"/>
                      <w:lang w:val="id-ID"/>
                    </w:rPr>
                    <m:t>x</m:t>
                  </m:r>
                </m:e>
              </m:d>
              <m:r>
                <w:rPr>
                  <w:rFonts w:ascii="Cambria Math" w:hAnsi="Cambria Math"/>
                  <w:lang w:val="id-ID"/>
                </w:rPr>
                <m:t>u`(x)d</m:t>
              </m:r>
              <m:r>
                <m:rPr>
                  <m:sty m:val="p"/>
                </m:rPr>
                <w:rPr>
                  <w:rFonts w:ascii="Cambria Math" w:hAnsi="Cambria Math"/>
                  <w:lang w:val="id-ID"/>
                </w:rPr>
                <m:t>x</m:t>
              </m:r>
            </m:e>
          </m:nary>
        </m:oMath>
      </m:oMathPara>
    </w:p>
    <w:p w:rsidR="00AD6D82" w:rsidRDefault="00AD6D82" w:rsidP="00AD6D82">
      <w:pPr>
        <w:rPr>
          <w:lang w:val="id-ID"/>
        </w:rPr>
      </w:pPr>
      <w:r>
        <w:rPr>
          <w:lang w:val="id-ID"/>
        </w:rPr>
        <w:t xml:space="preserve">Karena </w:t>
      </w:r>
      <m:oMath>
        <m:r>
          <w:rPr>
            <w:rFonts w:ascii="Cambria Math" w:hAnsi="Cambria Math"/>
            <w:lang w:val="id-ID"/>
          </w:rPr>
          <m:t>dv=v`</m:t>
        </m:r>
        <m:d>
          <m:dPr>
            <m:ctrlPr>
              <w:rPr>
                <w:rFonts w:ascii="Cambria Math" w:hAnsi="Cambria Math"/>
                <w:i/>
                <w:lang w:val="id-ID"/>
              </w:rPr>
            </m:ctrlPr>
          </m:dPr>
          <m:e>
            <m:r>
              <w:rPr>
                <w:rFonts w:ascii="Cambria Math" w:hAnsi="Cambria Math"/>
                <w:lang w:val="id-ID"/>
              </w:rPr>
              <m:t>x</m:t>
            </m:r>
          </m:e>
        </m:d>
        <m:r>
          <w:rPr>
            <w:rFonts w:ascii="Cambria Math" w:hAnsi="Cambria Math"/>
            <w:lang w:val="id-ID"/>
          </w:rPr>
          <m:t>dx dan du=u`</m:t>
        </m:r>
        <m:d>
          <m:dPr>
            <m:ctrlPr>
              <w:rPr>
                <w:rFonts w:ascii="Cambria Math" w:hAnsi="Cambria Math"/>
                <w:i/>
                <w:lang w:val="id-ID"/>
              </w:rPr>
            </m:ctrlPr>
          </m:dPr>
          <m:e>
            <m:r>
              <w:rPr>
                <w:rFonts w:ascii="Cambria Math" w:hAnsi="Cambria Math"/>
                <w:lang w:val="id-ID"/>
              </w:rPr>
              <m:t>x</m:t>
            </m:r>
          </m:e>
        </m:d>
        <m:r>
          <w:rPr>
            <w:rFonts w:ascii="Cambria Math" w:hAnsi="Cambria Math"/>
            <w:lang w:val="id-ID"/>
          </w:rPr>
          <m:t>dx</m:t>
        </m:r>
      </m:oMath>
      <w:r>
        <w:rPr>
          <w:lang w:val="id-ID"/>
        </w:rPr>
        <w:t>, persamaan terakhir dapat ditulis sebagai berikut.</w:t>
      </w:r>
    </w:p>
    <w:p w:rsidR="00AD6D82" w:rsidRDefault="00AD6D82" w:rsidP="00AD6D82">
      <w:pPr>
        <w:rPr>
          <w:lang w:val="id-ID"/>
        </w:rPr>
      </w:pPr>
      <w:r>
        <w:rPr>
          <w:noProof/>
          <w:lang w:eastAsia="en-US"/>
        </w:rPr>
        <mc:AlternateContent>
          <mc:Choice Requires="wps">
            <w:drawing>
              <wp:anchor distT="0" distB="0" distL="114300" distR="114300" simplePos="0" relativeHeight="251757568" behindDoc="0" locked="0" layoutInCell="1" allowOverlap="1" wp14:anchorId="52B32F86" wp14:editId="3F331959">
                <wp:simplePos x="0" y="0"/>
                <wp:positionH relativeFrom="margin">
                  <wp:align>right</wp:align>
                </wp:positionH>
                <wp:positionV relativeFrom="paragraph">
                  <wp:posOffset>209550</wp:posOffset>
                </wp:positionV>
                <wp:extent cx="2698750" cy="2476500"/>
                <wp:effectExtent l="0" t="0" r="25400" b="19050"/>
                <wp:wrapNone/>
                <wp:docPr id="269" name="Text Box 269"/>
                <wp:cNvGraphicFramePr/>
                <a:graphic xmlns:a="http://schemas.openxmlformats.org/drawingml/2006/main">
                  <a:graphicData uri="http://schemas.microsoft.com/office/word/2010/wordprocessingShape">
                    <wps:wsp>
                      <wps:cNvSpPr txBox="1"/>
                      <wps:spPr>
                        <a:xfrm>
                          <a:off x="0" y="0"/>
                          <a:ext cx="2698750" cy="2476500"/>
                        </a:xfrm>
                        <a:prstGeom prst="rect">
                          <a:avLst/>
                        </a:prstGeom>
                        <a:noFill/>
                        <a:ln w="6350">
                          <a:solidFill>
                            <a:prstClr val="black"/>
                          </a:solidFill>
                        </a:ln>
                      </wps:spPr>
                      <wps:txbx>
                        <w:txbxContent>
                          <w:p w:rsidR="00E61CAE" w:rsidRDefault="00E61CAE" w:rsidP="00AD6D82">
                            <w:pPr>
                              <w:jc w:val="center"/>
                              <w:rPr>
                                <w:sz w:val="20"/>
                                <w:szCs w:val="20"/>
                              </w:rPr>
                            </w:pPr>
                            <w:r>
                              <w:rPr>
                                <w:sz w:val="20"/>
                                <w:szCs w:val="20"/>
                              </w:rPr>
                              <w:t>Pengintegralan Parsial Integral Taktentu</w:t>
                            </w:r>
                          </w:p>
                          <w:p w:rsidR="00E61CAE" w:rsidRPr="00961043" w:rsidRDefault="00CF46CF" w:rsidP="00AD6D82">
                            <w:pPr>
                              <w:jc w:val="center"/>
                              <w:rPr>
                                <w:sz w:val="20"/>
                                <w:szCs w:val="20"/>
                              </w:rPr>
                            </w:pPr>
                            <m:oMathPara>
                              <m:oMath>
                                <m:nary>
                                  <m:naryPr>
                                    <m:limLoc m:val="undOvr"/>
                                    <m:subHide m:val="1"/>
                                    <m:supHide m:val="1"/>
                                    <m:ctrlPr>
                                      <w:rPr>
                                        <w:rFonts w:ascii="Cambria Math" w:hAnsi="Cambria Math"/>
                                        <w:sz w:val="20"/>
                                        <w:szCs w:val="20"/>
                                      </w:rPr>
                                    </m:ctrlPr>
                                  </m:naryPr>
                                  <m:sub/>
                                  <m:sup/>
                                  <m:e>
                                    <m:r>
                                      <w:rPr>
                                        <w:rFonts w:ascii="Cambria Math" w:hAnsi="Cambria Math"/>
                                        <w:sz w:val="20"/>
                                        <w:szCs w:val="20"/>
                                      </w:rPr>
                                      <m:t>u dv=uv-</m:t>
                                    </m:r>
                                    <m:nary>
                                      <m:naryPr>
                                        <m:limLoc m:val="undOvr"/>
                                        <m:subHide m:val="1"/>
                                        <m:supHide m:val="1"/>
                                        <m:ctrlPr>
                                          <w:rPr>
                                            <w:rFonts w:ascii="Cambria Math" w:hAnsi="Cambria Math"/>
                                            <w:i/>
                                            <w:sz w:val="20"/>
                                            <w:szCs w:val="20"/>
                                          </w:rPr>
                                        </m:ctrlPr>
                                      </m:naryPr>
                                      <m:sub/>
                                      <m:sup/>
                                      <m:e>
                                        <m:r>
                                          <w:rPr>
                                            <w:rFonts w:ascii="Cambria Math" w:hAnsi="Cambria Math"/>
                                            <w:sz w:val="20"/>
                                            <w:szCs w:val="20"/>
                                          </w:rPr>
                                          <m:t>v du</m:t>
                                        </m:r>
                                      </m:e>
                                    </m:nary>
                                  </m:e>
                                </m:nary>
                              </m:oMath>
                            </m:oMathPara>
                          </w:p>
                          <w:p w:rsidR="00E61CAE" w:rsidRDefault="00E61CAE" w:rsidP="00AD6D82">
                            <w:pPr>
                              <w:jc w:val="center"/>
                              <w:rPr>
                                <w:sz w:val="20"/>
                                <w:szCs w:val="20"/>
                              </w:rPr>
                            </w:pPr>
                          </w:p>
                          <w:p w:rsidR="00E61CAE" w:rsidRDefault="00E61CAE" w:rsidP="00AD6D82">
                            <w:pPr>
                              <w:jc w:val="center"/>
                              <w:rPr>
                                <w:sz w:val="20"/>
                                <w:szCs w:val="20"/>
                              </w:rPr>
                            </w:pPr>
                            <w:r>
                              <w:rPr>
                                <w:sz w:val="20"/>
                                <w:szCs w:val="20"/>
                              </w:rPr>
                              <w:t>Sedangkan rumus untuk pengintegralan parsial integral tentu adalah</w:t>
                            </w:r>
                          </w:p>
                          <w:p w:rsidR="00E61CAE" w:rsidRDefault="00E61CAE" w:rsidP="00AD6D82">
                            <w:pPr>
                              <w:jc w:val="center"/>
                              <w:rPr>
                                <w:sz w:val="20"/>
                                <w:szCs w:val="20"/>
                              </w:rPr>
                            </w:pPr>
                          </w:p>
                          <w:p w:rsidR="00E61CAE" w:rsidRPr="00961043" w:rsidRDefault="00CF46CF" w:rsidP="00AD6D82">
                            <w:pPr>
                              <w:jc w:val="center"/>
                              <w:rPr>
                                <w:sz w:val="18"/>
                                <w:szCs w:val="18"/>
                              </w:rPr>
                            </w:pPr>
                            <m:oMathPara>
                              <m:oMath>
                                <m:nary>
                                  <m:naryPr>
                                    <m:limLoc m:val="subSup"/>
                                    <m:ctrlPr>
                                      <w:rPr>
                                        <w:rFonts w:ascii="Cambria Math" w:hAnsi="Cambria Math"/>
                                        <w:sz w:val="18"/>
                                        <w:szCs w:val="18"/>
                                      </w:rPr>
                                    </m:ctrlPr>
                                  </m:naryPr>
                                  <m:sub>
                                    <m:r>
                                      <w:rPr>
                                        <w:rFonts w:ascii="Cambria Math" w:hAnsi="Cambria Math"/>
                                        <w:sz w:val="18"/>
                                        <w:szCs w:val="18"/>
                                      </w:rPr>
                                      <m:t>a</m:t>
                                    </m:r>
                                  </m:sub>
                                  <m:sup>
                                    <m:r>
                                      <w:rPr>
                                        <w:rFonts w:ascii="Cambria Math" w:hAnsi="Cambria Math"/>
                                        <w:sz w:val="18"/>
                                        <w:szCs w:val="18"/>
                                      </w:rPr>
                                      <m:t>b</m:t>
                                    </m:r>
                                  </m:sup>
                                  <m:e>
                                    <m:r>
                                      <w:rPr>
                                        <w:rFonts w:ascii="Cambria Math" w:hAnsi="Cambria Math"/>
                                        <w:sz w:val="18"/>
                                        <w:szCs w:val="18"/>
                                      </w:rPr>
                                      <m:t>u</m:t>
                                    </m:r>
                                    <m:d>
                                      <m:dPr>
                                        <m:ctrlPr>
                                          <w:rPr>
                                            <w:rFonts w:ascii="Cambria Math" w:hAnsi="Cambria Math"/>
                                            <w:i/>
                                            <w:sz w:val="18"/>
                                            <w:szCs w:val="18"/>
                                          </w:rPr>
                                        </m:ctrlPr>
                                      </m:dPr>
                                      <m:e>
                                        <m:r>
                                          <w:rPr>
                                            <w:rFonts w:ascii="Cambria Math" w:hAnsi="Cambria Math"/>
                                            <w:sz w:val="18"/>
                                            <w:szCs w:val="18"/>
                                          </w:rPr>
                                          <m:t>x</m:t>
                                        </m:r>
                                      </m:e>
                                    </m:d>
                                    <m:r>
                                      <w:rPr>
                                        <w:rFonts w:ascii="Cambria Math" w:hAnsi="Cambria Math"/>
                                        <w:sz w:val="18"/>
                                        <w:szCs w:val="18"/>
                                      </w:rPr>
                                      <m:t>v`</m:t>
                                    </m:r>
                                    <m:d>
                                      <m:dPr>
                                        <m:ctrlPr>
                                          <w:rPr>
                                            <w:rFonts w:ascii="Cambria Math" w:hAnsi="Cambria Math"/>
                                            <w:i/>
                                            <w:sz w:val="18"/>
                                            <w:szCs w:val="18"/>
                                          </w:rPr>
                                        </m:ctrlPr>
                                      </m:dPr>
                                      <m:e>
                                        <m:r>
                                          <w:rPr>
                                            <w:rFonts w:ascii="Cambria Math" w:hAnsi="Cambria Math"/>
                                            <w:sz w:val="18"/>
                                            <w:szCs w:val="18"/>
                                          </w:rPr>
                                          <m:t>x</m:t>
                                        </m:r>
                                      </m:e>
                                    </m:d>
                                    <m:r>
                                      <w:rPr>
                                        <w:rFonts w:ascii="Cambria Math" w:hAnsi="Cambria Math"/>
                                        <w:sz w:val="18"/>
                                        <w:szCs w:val="18"/>
                                      </w:rPr>
                                      <m:t>dx=</m:t>
                                    </m:r>
                                    <m:sSubSup>
                                      <m:sSubSupPr>
                                        <m:ctrlPr>
                                          <w:rPr>
                                            <w:rFonts w:ascii="Cambria Math" w:hAnsi="Cambria Math"/>
                                            <w:i/>
                                            <w:sz w:val="18"/>
                                            <w:szCs w:val="18"/>
                                          </w:rPr>
                                        </m:ctrlPr>
                                      </m:sSubSupPr>
                                      <m:e>
                                        <m:d>
                                          <m:dPr>
                                            <m:begChr m:val="["/>
                                            <m:endChr m:val="]"/>
                                            <m:ctrlPr>
                                              <w:rPr>
                                                <w:rFonts w:ascii="Cambria Math" w:hAnsi="Cambria Math"/>
                                                <w:i/>
                                                <w:sz w:val="18"/>
                                                <w:szCs w:val="18"/>
                                              </w:rPr>
                                            </m:ctrlPr>
                                          </m:dPr>
                                          <m:e>
                                            <m:r>
                                              <w:rPr>
                                                <w:rFonts w:ascii="Cambria Math" w:hAnsi="Cambria Math"/>
                                                <w:sz w:val="18"/>
                                                <w:szCs w:val="18"/>
                                              </w:rPr>
                                              <m:t>u</m:t>
                                            </m:r>
                                            <m:d>
                                              <m:dPr>
                                                <m:ctrlPr>
                                                  <w:rPr>
                                                    <w:rFonts w:ascii="Cambria Math" w:hAnsi="Cambria Math"/>
                                                    <w:i/>
                                                    <w:sz w:val="18"/>
                                                    <w:szCs w:val="18"/>
                                                  </w:rPr>
                                                </m:ctrlPr>
                                              </m:dPr>
                                              <m:e>
                                                <m:r>
                                                  <w:rPr>
                                                    <w:rFonts w:ascii="Cambria Math" w:hAnsi="Cambria Math"/>
                                                    <w:sz w:val="18"/>
                                                    <w:szCs w:val="18"/>
                                                  </w:rPr>
                                                  <m:t>x</m:t>
                                                </m:r>
                                              </m:e>
                                            </m:d>
                                            <m:r>
                                              <w:rPr>
                                                <w:rFonts w:ascii="Cambria Math" w:hAnsi="Cambria Math"/>
                                                <w:sz w:val="18"/>
                                                <w:szCs w:val="18"/>
                                              </w:rPr>
                                              <m:t>v(x)</m:t>
                                            </m:r>
                                          </m:e>
                                        </m:d>
                                      </m:e>
                                      <m:sub>
                                        <m:r>
                                          <w:rPr>
                                            <w:rFonts w:ascii="Cambria Math" w:hAnsi="Cambria Math"/>
                                            <w:sz w:val="18"/>
                                            <w:szCs w:val="18"/>
                                          </w:rPr>
                                          <m:t>a</m:t>
                                        </m:r>
                                      </m:sub>
                                      <m:sup>
                                        <m:r>
                                          <w:rPr>
                                            <w:rFonts w:ascii="Cambria Math" w:hAnsi="Cambria Math"/>
                                            <w:sz w:val="18"/>
                                            <w:szCs w:val="18"/>
                                          </w:rPr>
                                          <m:t>b</m:t>
                                        </m:r>
                                      </m:sup>
                                    </m:sSubSup>
                                    <m:r>
                                      <w:rPr>
                                        <w:rFonts w:ascii="Cambria Math" w:hAnsi="Cambria Math"/>
                                        <w:sz w:val="18"/>
                                        <w:szCs w:val="18"/>
                                      </w:rPr>
                                      <m:t>-</m:t>
                                    </m:r>
                                    <m:nary>
                                      <m:naryPr>
                                        <m:limLoc m:val="subSup"/>
                                        <m:ctrlPr>
                                          <w:rPr>
                                            <w:rFonts w:ascii="Cambria Math" w:hAnsi="Cambria Math"/>
                                            <w:i/>
                                            <w:sz w:val="18"/>
                                            <w:szCs w:val="18"/>
                                          </w:rPr>
                                        </m:ctrlPr>
                                      </m:naryPr>
                                      <m:sub>
                                        <m:r>
                                          <w:rPr>
                                            <w:rFonts w:ascii="Cambria Math" w:hAnsi="Cambria Math"/>
                                            <w:sz w:val="18"/>
                                            <w:szCs w:val="18"/>
                                          </w:rPr>
                                          <m:t>a</m:t>
                                        </m:r>
                                      </m:sub>
                                      <m:sup>
                                        <m:r>
                                          <w:rPr>
                                            <w:rFonts w:ascii="Cambria Math" w:hAnsi="Cambria Math"/>
                                            <w:sz w:val="18"/>
                                            <w:szCs w:val="18"/>
                                          </w:rPr>
                                          <m:t>b</m:t>
                                        </m:r>
                                      </m:sup>
                                      <m:e>
                                        <m:r>
                                          <w:rPr>
                                            <w:rFonts w:ascii="Cambria Math" w:hAnsi="Cambria Math"/>
                                            <w:sz w:val="18"/>
                                            <w:szCs w:val="18"/>
                                          </w:rPr>
                                          <m:t>v</m:t>
                                        </m:r>
                                        <m:d>
                                          <m:dPr>
                                            <m:ctrlPr>
                                              <w:rPr>
                                                <w:rFonts w:ascii="Cambria Math" w:hAnsi="Cambria Math"/>
                                                <w:i/>
                                                <w:sz w:val="18"/>
                                                <w:szCs w:val="18"/>
                                              </w:rPr>
                                            </m:ctrlPr>
                                          </m:dPr>
                                          <m:e>
                                            <m:r>
                                              <w:rPr>
                                                <w:rFonts w:ascii="Cambria Math" w:hAnsi="Cambria Math"/>
                                                <w:sz w:val="18"/>
                                                <w:szCs w:val="18"/>
                                              </w:rPr>
                                              <m:t>x</m:t>
                                            </m:r>
                                          </m:e>
                                        </m:d>
                                        <m:r>
                                          <w:rPr>
                                            <w:rFonts w:ascii="Cambria Math" w:hAnsi="Cambria Math"/>
                                            <w:sz w:val="18"/>
                                            <w:szCs w:val="18"/>
                                          </w:rPr>
                                          <m:t>u`</m:t>
                                        </m:r>
                                        <m:d>
                                          <m:dPr>
                                            <m:ctrlPr>
                                              <w:rPr>
                                                <w:rFonts w:ascii="Cambria Math" w:hAnsi="Cambria Math"/>
                                                <w:i/>
                                                <w:sz w:val="18"/>
                                                <w:szCs w:val="18"/>
                                              </w:rPr>
                                            </m:ctrlPr>
                                          </m:dPr>
                                          <m:e>
                                            <m:r>
                                              <w:rPr>
                                                <w:rFonts w:ascii="Cambria Math" w:hAnsi="Cambria Math"/>
                                                <w:sz w:val="18"/>
                                                <w:szCs w:val="18"/>
                                              </w:rPr>
                                              <m:t>x</m:t>
                                            </m:r>
                                          </m:e>
                                        </m:d>
                                        <m:r>
                                          <w:rPr>
                                            <w:rFonts w:ascii="Cambria Math" w:hAnsi="Cambria Math"/>
                                            <w:sz w:val="18"/>
                                            <w:szCs w:val="18"/>
                                          </w:rPr>
                                          <m:t>dx</m:t>
                                        </m:r>
                                      </m:e>
                                    </m:nary>
                                  </m:e>
                                </m:nary>
                              </m:oMath>
                            </m:oMathPara>
                          </w:p>
                          <w:p w:rsidR="00E61CAE" w:rsidRPr="00961043" w:rsidRDefault="00E61CAE" w:rsidP="00AD6D82">
                            <w:pPr>
                              <w:jc w:val="center"/>
                              <w:rPr>
                                <w:sz w:val="18"/>
                                <w:szCs w:val="18"/>
                              </w:rPr>
                            </w:pPr>
                          </w:p>
                          <w:p w:rsidR="00E61CAE" w:rsidRDefault="00E61CAE" w:rsidP="00AD6D82">
                            <w:pPr>
                              <w:jc w:val="center"/>
                              <w:rPr>
                                <w:sz w:val="20"/>
                                <w:szCs w:val="20"/>
                              </w:rPr>
                            </w:pPr>
                            <w:r>
                              <w:rPr>
                                <w:sz w:val="20"/>
                                <w:szCs w:val="20"/>
                              </w:rPr>
                              <w:t>Kita ringkas sebagai berikut (lihat Gambar 1).</w:t>
                            </w:r>
                          </w:p>
                          <w:p w:rsidR="00E61CAE" w:rsidRDefault="00E61CAE" w:rsidP="00AD6D82">
                            <w:pPr>
                              <w:jc w:val="center"/>
                              <w:rPr>
                                <w:sz w:val="20"/>
                                <w:szCs w:val="20"/>
                              </w:rPr>
                            </w:pPr>
                          </w:p>
                          <w:p w:rsidR="00E61CAE" w:rsidRDefault="00E61CAE" w:rsidP="00AD6D82">
                            <w:pPr>
                              <w:jc w:val="center"/>
                              <w:rPr>
                                <w:sz w:val="20"/>
                                <w:szCs w:val="20"/>
                              </w:rPr>
                            </w:pPr>
                            <w:r>
                              <w:rPr>
                                <w:sz w:val="20"/>
                                <w:szCs w:val="20"/>
                              </w:rPr>
                              <w:t>Pengintegralan Parsial Integral Tentu</w:t>
                            </w:r>
                          </w:p>
                          <w:p w:rsidR="00E61CAE" w:rsidRPr="002D4E34" w:rsidRDefault="00CF46CF" w:rsidP="00AD6D82">
                            <w:pPr>
                              <w:jc w:val="center"/>
                              <w:rPr>
                                <w:sz w:val="20"/>
                                <w:szCs w:val="20"/>
                              </w:rPr>
                            </w:pPr>
                            <m:oMathPara>
                              <m:oMath>
                                <m:nary>
                                  <m:naryPr>
                                    <m:limLoc m:val="subSup"/>
                                    <m:ctrlPr>
                                      <w:rPr>
                                        <w:rFonts w:ascii="Cambria Math" w:hAnsi="Cambria Math"/>
                                        <w:sz w:val="20"/>
                                        <w:szCs w:val="20"/>
                                      </w:rPr>
                                    </m:ctrlPr>
                                  </m:naryPr>
                                  <m:sub>
                                    <m:r>
                                      <w:rPr>
                                        <w:rFonts w:ascii="Cambria Math" w:hAnsi="Cambria Math"/>
                                        <w:sz w:val="20"/>
                                        <w:szCs w:val="20"/>
                                      </w:rPr>
                                      <m:t>a</m:t>
                                    </m:r>
                                  </m:sub>
                                  <m:sup>
                                    <m:r>
                                      <w:rPr>
                                        <w:rFonts w:ascii="Cambria Math" w:hAnsi="Cambria Math"/>
                                        <w:sz w:val="20"/>
                                        <w:szCs w:val="20"/>
                                      </w:rPr>
                                      <m:t>b</m:t>
                                    </m:r>
                                  </m:sup>
                                  <m:e>
                                    <m:r>
                                      <w:rPr>
                                        <w:rFonts w:ascii="Cambria Math" w:hAnsi="Cambria Math"/>
                                        <w:sz w:val="20"/>
                                        <w:szCs w:val="20"/>
                                      </w:rPr>
                                      <m:t>u dv=</m:t>
                                    </m:r>
                                    <m:sSubSup>
                                      <m:sSubSupPr>
                                        <m:ctrlPr>
                                          <w:rPr>
                                            <w:rFonts w:ascii="Cambria Math" w:hAnsi="Cambria Math"/>
                                            <w:i/>
                                            <w:sz w:val="20"/>
                                            <w:szCs w:val="20"/>
                                          </w:rPr>
                                        </m:ctrlPr>
                                      </m:sSubSupPr>
                                      <m:e>
                                        <m:d>
                                          <m:dPr>
                                            <m:begChr m:val="["/>
                                            <m:endChr m:val="]"/>
                                            <m:ctrlPr>
                                              <w:rPr>
                                                <w:rFonts w:ascii="Cambria Math" w:hAnsi="Cambria Math"/>
                                                <w:i/>
                                                <w:sz w:val="20"/>
                                                <w:szCs w:val="20"/>
                                              </w:rPr>
                                            </m:ctrlPr>
                                          </m:dPr>
                                          <m:e>
                                            <m:r>
                                              <w:rPr>
                                                <w:rFonts w:ascii="Cambria Math" w:hAnsi="Cambria Math"/>
                                                <w:sz w:val="20"/>
                                                <w:szCs w:val="20"/>
                                              </w:rPr>
                                              <m:t>uv</m:t>
                                            </m:r>
                                          </m:e>
                                        </m:d>
                                      </m:e>
                                      <m:sub>
                                        <m:r>
                                          <w:rPr>
                                            <w:rFonts w:ascii="Cambria Math" w:hAnsi="Cambria Math"/>
                                            <w:sz w:val="20"/>
                                            <w:szCs w:val="20"/>
                                          </w:rPr>
                                          <m:t>a</m:t>
                                        </m:r>
                                      </m:sub>
                                      <m:sup>
                                        <m:r>
                                          <w:rPr>
                                            <w:rFonts w:ascii="Cambria Math" w:hAnsi="Cambria Math"/>
                                            <w:sz w:val="20"/>
                                            <w:szCs w:val="20"/>
                                          </w:rPr>
                                          <m:t>b</m:t>
                                        </m:r>
                                      </m:sup>
                                    </m:sSubSup>
                                    <m:r>
                                      <w:rPr>
                                        <w:rFonts w:ascii="Cambria Math" w:hAnsi="Cambria Math"/>
                                        <w:sz w:val="20"/>
                                        <w:szCs w:val="20"/>
                                      </w:rPr>
                                      <m:t>-</m:t>
                                    </m:r>
                                    <m:nary>
                                      <m:naryPr>
                                        <m:limLoc m:val="subSup"/>
                                        <m:ctrlPr>
                                          <w:rPr>
                                            <w:rFonts w:ascii="Cambria Math" w:hAnsi="Cambria Math"/>
                                            <w:i/>
                                            <w:sz w:val="20"/>
                                            <w:szCs w:val="20"/>
                                          </w:rPr>
                                        </m:ctrlPr>
                                      </m:naryPr>
                                      <m:sub>
                                        <m:r>
                                          <w:rPr>
                                            <w:rFonts w:ascii="Cambria Math" w:hAnsi="Cambria Math"/>
                                            <w:sz w:val="20"/>
                                            <w:szCs w:val="20"/>
                                          </w:rPr>
                                          <m:t>a</m:t>
                                        </m:r>
                                      </m:sub>
                                      <m:sup>
                                        <m:r>
                                          <w:rPr>
                                            <w:rFonts w:ascii="Cambria Math" w:hAnsi="Cambria Math"/>
                                            <w:sz w:val="20"/>
                                            <w:szCs w:val="20"/>
                                          </w:rPr>
                                          <m:t>b</m:t>
                                        </m:r>
                                      </m:sup>
                                      <m:e>
                                        <m:r>
                                          <w:rPr>
                                            <w:rFonts w:ascii="Cambria Math" w:hAnsi="Cambria Math"/>
                                            <w:sz w:val="20"/>
                                            <w:szCs w:val="20"/>
                                          </w:rPr>
                                          <m:t>v du</m:t>
                                        </m:r>
                                      </m:e>
                                    </m:nary>
                                  </m:e>
                                </m:nary>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B32F86" id="Text Box 269" o:spid="_x0000_s1073" type="#_x0000_t202" style="position:absolute;left:0;text-align:left;margin-left:161.3pt;margin-top:16.5pt;width:212.5pt;height:195pt;z-index:251757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" filled="f" strokeweight=".5pt">
                <v:textbox>
                  <w:txbxContent>
                    <w:p w:rsidR="00E61CAE" w:rsidRDefault="00E61CAE" w:rsidP="00AD6D82">
                      <w:pPr>
                        <w:jc w:val="center"/>
                        <w:rPr>
                          <w:sz w:val="20"/>
                          <w:szCs w:val="20"/>
                        </w:rPr>
                      </w:pPr>
                      <w:r>
                        <w:rPr>
                          <w:sz w:val="20"/>
                          <w:szCs w:val="20"/>
                        </w:rPr>
                        <w:t>Pengintegralan Parsial Integral Taktentu</w:t>
                      </w:r>
                    </w:p>
                    <w:p w:rsidR="00E61CAE" w:rsidRPr="00961043" w:rsidRDefault="00E61CAE" w:rsidP="00AD6D82">
                      <w:pPr>
                        <w:jc w:val="center"/>
                        <w:rPr>
                          <w:sz w:val="20"/>
                          <w:szCs w:val="20"/>
                        </w:rPr>
                      </w:pPr>
                      <m:oMathPara>
                        <m:oMath>
                          <m:nary>
                            <m:naryPr>
                              <m:limLoc m:val="undOvr"/>
                              <m:subHide m:val="1"/>
                              <m:supHide m:val="1"/>
                              <m:ctrlPr>
                                <w:rPr>
                                  <w:rFonts w:ascii="Cambria Math" w:hAnsi="Cambria Math"/>
                                  <w:sz w:val="20"/>
                                  <w:szCs w:val="20"/>
                                </w:rPr>
                              </m:ctrlPr>
                            </m:naryPr>
                            <m:sub/>
                            <m:sup/>
                            <m:e>
                              <m:r>
                                <w:rPr>
                                  <w:rFonts w:ascii="Cambria Math" w:hAnsi="Cambria Math"/>
                                  <w:sz w:val="20"/>
                                  <w:szCs w:val="20"/>
                                </w:rPr>
                                <m:t>u dv=uv-</m:t>
                              </m:r>
                              <m:nary>
                                <m:naryPr>
                                  <m:limLoc m:val="undOvr"/>
                                  <m:subHide m:val="1"/>
                                  <m:supHide m:val="1"/>
                                  <m:ctrlPr>
                                    <w:rPr>
                                      <w:rFonts w:ascii="Cambria Math" w:hAnsi="Cambria Math"/>
                                      <w:i/>
                                      <w:sz w:val="20"/>
                                      <w:szCs w:val="20"/>
                                    </w:rPr>
                                  </m:ctrlPr>
                                </m:naryPr>
                                <m:sub/>
                                <m:sup/>
                                <m:e>
                                  <m:r>
                                    <w:rPr>
                                      <w:rFonts w:ascii="Cambria Math" w:hAnsi="Cambria Math"/>
                                      <w:sz w:val="20"/>
                                      <w:szCs w:val="20"/>
                                    </w:rPr>
                                    <m:t>v du</m:t>
                                  </m:r>
                                </m:e>
                              </m:nary>
                            </m:e>
                          </m:nary>
                        </m:oMath>
                      </m:oMathPara>
                    </w:p>
                    <w:p w:rsidR="00E61CAE" w:rsidRDefault="00E61CAE" w:rsidP="00AD6D82">
                      <w:pPr>
                        <w:jc w:val="center"/>
                        <w:rPr>
                          <w:sz w:val="20"/>
                          <w:szCs w:val="20"/>
                        </w:rPr>
                      </w:pPr>
                    </w:p>
                    <w:p w:rsidR="00E61CAE" w:rsidRDefault="00E61CAE" w:rsidP="00AD6D82">
                      <w:pPr>
                        <w:jc w:val="center"/>
                        <w:rPr>
                          <w:sz w:val="20"/>
                          <w:szCs w:val="20"/>
                        </w:rPr>
                      </w:pPr>
                      <w:r>
                        <w:rPr>
                          <w:sz w:val="20"/>
                          <w:szCs w:val="20"/>
                        </w:rPr>
                        <w:t>Sedangkan rumus untuk pengintegralan parsial integral tentu adalah</w:t>
                      </w:r>
                    </w:p>
                    <w:p w:rsidR="00E61CAE" w:rsidRDefault="00E61CAE" w:rsidP="00AD6D82">
                      <w:pPr>
                        <w:jc w:val="center"/>
                        <w:rPr>
                          <w:sz w:val="20"/>
                          <w:szCs w:val="20"/>
                        </w:rPr>
                      </w:pPr>
                    </w:p>
                    <w:p w:rsidR="00E61CAE" w:rsidRPr="00961043" w:rsidRDefault="00E61CAE" w:rsidP="00AD6D82">
                      <w:pPr>
                        <w:jc w:val="center"/>
                        <w:rPr>
                          <w:sz w:val="18"/>
                          <w:szCs w:val="18"/>
                        </w:rPr>
                      </w:pPr>
                      <m:oMathPara>
                        <m:oMath>
                          <m:nary>
                            <m:naryPr>
                              <m:limLoc m:val="subSup"/>
                              <m:ctrlPr>
                                <w:rPr>
                                  <w:rFonts w:ascii="Cambria Math" w:hAnsi="Cambria Math"/>
                                  <w:sz w:val="18"/>
                                  <w:szCs w:val="18"/>
                                </w:rPr>
                              </m:ctrlPr>
                            </m:naryPr>
                            <m:sub>
                              <m:r>
                                <w:rPr>
                                  <w:rFonts w:ascii="Cambria Math" w:hAnsi="Cambria Math"/>
                                  <w:sz w:val="18"/>
                                  <w:szCs w:val="18"/>
                                </w:rPr>
                                <m:t>a</m:t>
                              </m:r>
                            </m:sub>
                            <m:sup>
                              <m:r>
                                <w:rPr>
                                  <w:rFonts w:ascii="Cambria Math" w:hAnsi="Cambria Math"/>
                                  <w:sz w:val="18"/>
                                  <w:szCs w:val="18"/>
                                </w:rPr>
                                <m:t>b</m:t>
                              </m:r>
                            </m:sup>
                            <m:e>
                              <m:r>
                                <w:rPr>
                                  <w:rFonts w:ascii="Cambria Math" w:hAnsi="Cambria Math"/>
                                  <w:sz w:val="18"/>
                                  <w:szCs w:val="18"/>
                                </w:rPr>
                                <m:t>u</m:t>
                              </m:r>
                              <m:d>
                                <m:dPr>
                                  <m:ctrlPr>
                                    <w:rPr>
                                      <w:rFonts w:ascii="Cambria Math" w:hAnsi="Cambria Math"/>
                                      <w:i/>
                                      <w:sz w:val="18"/>
                                      <w:szCs w:val="18"/>
                                    </w:rPr>
                                  </m:ctrlPr>
                                </m:dPr>
                                <m:e>
                                  <m:r>
                                    <w:rPr>
                                      <w:rFonts w:ascii="Cambria Math" w:hAnsi="Cambria Math"/>
                                      <w:sz w:val="18"/>
                                      <w:szCs w:val="18"/>
                                    </w:rPr>
                                    <m:t>x</m:t>
                                  </m:r>
                                </m:e>
                              </m:d>
                              <m:r>
                                <w:rPr>
                                  <w:rFonts w:ascii="Cambria Math" w:hAnsi="Cambria Math"/>
                                  <w:sz w:val="18"/>
                                  <w:szCs w:val="18"/>
                                </w:rPr>
                                <m:t>v`</m:t>
                              </m:r>
                              <m:d>
                                <m:dPr>
                                  <m:ctrlPr>
                                    <w:rPr>
                                      <w:rFonts w:ascii="Cambria Math" w:hAnsi="Cambria Math"/>
                                      <w:i/>
                                      <w:sz w:val="18"/>
                                      <w:szCs w:val="18"/>
                                    </w:rPr>
                                  </m:ctrlPr>
                                </m:dPr>
                                <m:e>
                                  <m:r>
                                    <w:rPr>
                                      <w:rFonts w:ascii="Cambria Math" w:hAnsi="Cambria Math"/>
                                      <w:sz w:val="18"/>
                                      <w:szCs w:val="18"/>
                                    </w:rPr>
                                    <m:t>x</m:t>
                                  </m:r>
                                </m:e>
                              </m:d>
                              <m:r>
                                <w:rPr>
                                  <w:rFonts w:ascii="Cambria Math" w:hAnsi="Cambria Math"/>
                                  <w:sz w:val="18"/>
                                  <w:szCs w:val="18"/>
                                </w:rPr>
                                <m:t>dx=</m:t>
                              </m:r>
                              <m:sSubSup>
                                <m:sSubSupPr>
                                  <m:ctrlPr>
                                    <w:rPr>
                                      <w:rFonts w:ascii="Cambria Math" w:hAnsi="Cambria Math"/>
                                      <w:i/>
                                      <w:sz w:val="18"/>
                                      <w:szCs w:val="18"/>
                                    </w:rPr>
                                  </m:ctrlPr>
                                </m:sSubSupPr>
                                <m:e>
                                  <m:d>
                                    <m:dPr>
                                      <m:begChr m:val="["/>
                                      <m:endChr m:val="]"/>
                                      <m:ctrlPr>
                                        <w:rPr>
                                          <w:rFonts w:ascii="Cambria Math" w:hAnsi="Cambria Math"/>
                                          <w:i/>
                                          <w:sz w:val="18"/>
                                          <w:szCs w:val="18"/>
                                        </w:rPr>
                                      </m:ctrlPr>
                                    </m:dPr>
                                    <m:e>
                                      <m:r>
                                        <w:rPr>
                                          <w:rFonts w:ascii="Cambria Math" w:hAnsi="Cambria Math"/>
                                          <w:sz w:val="18"/>
                                          <w:szCs w:val="18"/>
                                        </w:rPr>
                                        <m:t>u</m:t>
                                      </m:r>
                                      <m:d>
                                        <m:dPr>
                                          <m:ctrlPr>
                                            <w:rPr>
                                              <w:rFonts w:ascii="Cambria Math" w:hAnsi="Cambria Math"/>
                                              <w:i/>
                                              <w:sz w:val="18"/>
                                              <w:szCs w:val="18"/>
                                            </w:rPr>
                                          </m:ctrlPr>
                                        </m:dPr>
                                        <m:e>
                                          <m:r>
                                            <w:rPr>
                                              <w:rFonts w:ascii="Cambria Math" w:hAnsi="Cambria Math"/>
                                              <w:sz w:val="18"/>
                                              <w:szCs w:val="18"/>
                                            </w:rPr>
                                            <m:t>x</m:t>
                                          </m:r>
                                        </m:e>
                                      </m:d>
                                      <m:r>
                                        <w:rPr>
                                          <w:rFonts w:ascii="Cambria Math" w:hAnsi="Cambria Math"/>
                                          <w:sz w:val="18"/>
                                          <w:szCs w:val="18"/>
                                        </w:rPr>
                                        <m:t>v(x)</m:t>
                                      </m:r>
                                    </m:e>
                                  </m:d>
                                </m:e>
                                <m:sub>
                                  <m:r>
                                    <w:rPr>
                                      <w:rFonts w:ascii="Cambria Math" w:hAnsi="Cambria Math"/>
                                      <w:sz w:val="18"/>
                                      <w:szCs w:val="18"/>
                                    </w:rPr>
                                    <m:t>a</m:t>
                                  </m:r>
                                </m:sub>
                                <m:sup>
                                  <m:r>
                                    <w:rPr>
                                      <w:rFonts w:ascii="Cambria Math" w:hAnsi="Cambria Math"/>
                                      <w:sz w:val="18"/>
                                      <w:szCs w:val="18"/>
                                    </w:rPr>
                                    <m:t>b</m:t>
                                  </m:r>
                                </m:sup>
                              </m:sSubSup>
                              <m:r>
                                <w:rPr>
                                  <w:rFonts w:ascii="Cambria Math" w:hAnsi="Cambria Math"/>
                                  <w:sz w:val="18"/>
                                  <w:szCs w:val="18"/>
                                </w:rPr>
                                <m:t>-</m:t>
                              </m:r>
                              <m:nary>
                                <m:naryPr>
                                  <m:limLoc m:val="subSup"/>
                                  <m:ctrlPr>
                                    <w:rPr>
                                      <w:rFonts w:ascii="Cambria Math" w:hAnsi="Cambria Math"/>
                                      <w:i/>
                                      <w:sz w:val="18"/>
                                      <w:szCs w:val="18"/>
                                    </w:rPr>
                                  </m:ctrlPr>
                                </m:naryPr>
                                <m:sub>
                                  <m:r>
                                    <w:rPr>
                                      <w:rFonts w:ascii="Cambria Math" w:hAnsi="Cambria Math"/>
                                      <w:sz w:val="18"/>
                                      <w:szCs w:val="18"/>
                                    </w:rPr>
                                    <m:t>a</m:t>
                                  </m:r>
                                </m:sub>
                                <m:sup>
                                  <m:r>
                                    <w:rPr>
                                      <w:rFonts w:ascii="Cambria Math" w:hAnsi="Cambria Math"/>
                                      <w:sz w:val="18"/>
                                      <w:szCs w:val="18"/>
                                    </w:rPr>
                                    <m:t>b</m:t>
                                  </m:r>
                                </m:sup>
                                <m:e>
                                  <m:r>
                                    <w:rPr>
                                      <w:rFonts w:ascii="Cambria Math" w:hAnsi="Cambria Math"/>
                                      <w:sz w:val="18"/>
                                      <w:szCs w:val="18"/>
                                    </w:rPr>
                                    <m:t>v</m:t>
                                  </m:r>
                                  <m:d>
                                    <m:dPr>
                                      <m:ctrlPr>
                                        <w:rPr>
                                          <w:rFonts w:ascii="Cambria Math" w:hAnsi="Cambria Math"/>
                                          <w:i/>
                                          <w:sz w:val="18"/>
                                          <w:szCs w:val="18"/>
                                        </w:rPr>
                                      </m:ctrlPr>
                                    </m:dPr>
                                    <m:e>
                                      <m:r>
                                        <w:rPr>
                                          <w:rFonts w:ascii="Cambria Math" w:hAnsi="Cambria Math"/>
                                          <w:sz w:val="18"/>
                                          <w:szCs w:val="18"/>
                                        </w:rPr>
                                        <m:t>x</m:t>
                                      </m:r>
                                    </m:e>
                                  </m:d>
                                  <m:r>
                                    <w:rPr>
                                      <w:rFonts w:ascii="Cambria Math" w:hAnsi="Cambria Math"/>
                                      <w:sz w:val="18"/>
                                      <w:szCs w:val="18"/>
                                    </w:rPr>
                                    <m:t>u`</m:t>
                                  </m:r>
                                  <m:d>
                                    <m:dPr>
                                      <m:ctrlPr>
                                        <w:rPr>
                                          <w:rFonts w:ascii="Cambria Math" w:hAnsi="Cambria Math"/>
                                          <w:i/>
                                          <w:sz w:val="18"/>
                                          <w:szCs w:val="18"/>
                                        </w:rPr>
                                      </m:ctrlPr>
                                    </m:dPr>
                                    <m:e>
                                      <m:r>
                                        <w:rPr>
                                          <w:rFonts w:ascii="Cambria Math" w:hAnsi="Cambria Math"/>
                                          <w:sz w:val="18"/>
                                          <w:szCs w:val="18"/>
                                        </w:rPr>
                                        <m:t>x</m:t>
                                      </m:r>
                                    </m:e>
                                  </m:d>
                                  <m:r>
                                    <w:rPr>
                                      <w:rFonts w:ascii="Cambria Math" w:hAnsi="Cambria Math"/>
                                      <w:sz w:val="18"/>
                                      <w:szCs w:val="18"/>
                                    </w:rPr>
                                    <m:t>dx</m:t>
                                  </m:r>
                                </m:e>
                              </m:nary>
                            </m:e>
                          </m:nary>
                        </m:oMath>
                      </m:oMathPara>
                    </w:p>
                    <w:p w:rsidR="00E61CAE" w:rsidRPr="00961043" w:rsidRDefault="00E61CAE" w:rsidP="00AD6D82">
                      <w:pPr>
                        <w:jc w:val="center"/>
                        <w:rPr>
                          <w:sz w:val="18"/>
                          <w:szCs w:val="18"/>
                        </w:rPr>
                      </w:pPr>
                    </w:p>
                    <w:p w:rsidR="00E61CAE" w:rsidRDefault="00E61CAE" w:rsidP="00AD6D82">
                      <w:pPr>
                        <w:jc w:val="center"/>
                        <w:rPr>
                          <w:sz w:val="20"/>
                          <w:szCs w:val="20"/>
                        </w:rPr>
                      </w:pPr>
                      <w:r>
                        <w:rPr>
                          <w:sz w:val="20"/>
                          <w:szCs w:val="20"/>
                        </w:rPr>
                        <w:t>Kita ringkas sebagai berikut (lihat Gambar 1).</w:t>
                      </w:r>
                    </w:p>
                    <w:p w:rsidR="00E61CAE" w:rsidRDefault="00E61CAE" w:rsidP="00AD6D82">
                      <w:pPr>
                        <w:jc w:val="center"/>
                        <w:rPr>
                          <w:sz w:val="20"/>
                          <w:szCs w:val="20"/>
                        </w:rPr>
                      </w:pPr>
                    </w:p>
                    <w:p w:rsidR="00E61CAE" w:rsidRDefault="00E61CAE" w:rsidP="00AD6D82">
                      <w:pPr>
                        <w:jc w:val="center"/>
                        <w:rPr>
                          <w:sz w:val="20"/>
                          <w:szCs w:val="20"/>
                        </w:rPr>
                      </w:pPr>
                      <w:r>
                        <w:rPr>
                          <w:sz w:val="20"/>
                          <w:szCs w:val="20"/>
                        </w:rPr>
                        <w:t>Pengintegralan Parsial Integral Tentu</w:t>
                      </w:r>
                    </w:p>
                    <w:p w:rsidR="00E61CAE" w:rsidRPr="002D4E34" w:rsidRDefault="00E61CAE" w:rsidP="00AD6D82">
                      <w:pPr>
                        <w:jc w:val="center"/>
                        <w:rPr>
                          <w:sz w:val="20"/>
                          <w:szCs w:val="20"/>
                        </w:rPr>
                      </w:pPr>
                      <m:oMathPara>
                        <m:oMath>
                          <m:nary>
                            <m:naryPr>
                              <m:limLoc m:val="subSup"/>
                              <m:ctrlPr>
                                <w:rPr>
                                  <w:rFonts w:ascii="Cambria Math" w:hAnsi="Cambria Math"/>
                                  <w:sz w:val="20"/>
                                  <w:szCs w:val="20"/>
                                </w:rPr>
                              </m:ctrlPr>
                            </m:naryPr>
                            <m:sub>
                              <m:r>
                                <w:rPr>
                                  <w:rFonts w:ascii="Cambria Math" w:hAnsi="Cambria Math"/>
                                  <w:sz w:val="20"/>
                                  <w:szCs w:val="20"/>
                                </w:rPr>
                                <m:t>a</m:t>
                              </m:r>
                            </m:sub>
                            <m:sup>
                              <m:r>
                                <w:rPr>
                                  <w:rFonts w:ascii="Cambria Math" w:hAnsi="Cambria Math"/>
                                  <w:sz w:val="20"/>
                                  <w:szCs w:val="20"/>
                                </w:rPr>
                                <m:t>b</m:t>
                              </m:r>
                            </m:sup>
                            <m:e>
                              <m:r>
                                <w:rPr>
                                  <w:rFonts w:ascii="Cambria Math" w:hAnsi="Cambria Math"/>
                                  <w:sz w:val="20"/>
                                  <w:szCs w:val="20"/>
                                </w:rPr>
                                <m:t>u dv=</m:t>
                              </m:r>
                              <m:sSubSup>
                                <m:sSubSupPr>
                                  <m:ctrlPr>
                                    <w:rPr>
                                      <w:rFonts w:ascii="Cambria Math" w:hAnsi="Cambria Math"/>
                                      <w:i/>
                                      <w:sz w:val="20"/>
                                      <w:szCs w:val="20"/>
                                    </w:rPr>
                                  </m:ctrlPr>
                                </m:sSubSupPr>
                                <m:e>
                                  <m:d>
                                    <m:dPr>
                                      <m:begChr m:val="["/>
                                      <m:endChr m:val="]"/>
                                      <m:ctrlPr>
                                        <w:rPr>
                                          <w:rFonts w:ascii="Cambria Math" w:hAnsi="Cambria Math"/>
                                          <w:i/>
                                          <w:sz w:val="20"/>
                                          <w:szCs w:val="20"/>
                                        </w:rPr>
                                      </m:ctrlPr>
                                    </m:dPr>
                                    <m:e>
                                      <m:r>
                                        <w:rPr>
                                          <w:rFonts w:ascii="Cambria Math" w:hAnsi="Cambria Math"/>
                                          <w:sz w:val="20"/>
                                          <w:szCs w:val="20"/>
                                        </w:rPr>
                                        <m:t>uv</m:t>
                                      </m:r>
                                    </m:e>
                                  </m:d>
                                </m:e>
                                <m:sub>
                                  <m:r>
                                    <w:rPr>
                                      <w:rFonts w:ascii="Cambria Math" w:hAnsi="Cambria Math"/>
                                      <w:sz w:val="20"/>
                                      <w:szCs w:val="20"/>
                                    </w:rPr>
                                    <m:t>a</m:t>
                                  </m:r>
                                </m:sub>
                                <m:sup>
                                  <m:r>
                                    <w:rPr>
                                      <w:rFonts w:ascii="Cambria Math" w:hAnsi="Cambria Math"/>
                                      <w:sz w:val="20"/>
                                      <w:szCs w:val="20"/>
                                    </w:rPr>
                                    <m:t>b</m:t>
                                  </m:r>
                                </m:sup>
                              </m:sSubSup>
                              <m:r>
                                <w:rPr>
                                  <w:rFonts w:ascii="Cambria Math" w:hAnsi="Cambria Math"/>
                                  <w:sz w:val="20"/>
                                  <w:szCs w:val="20"/>
                                </w:rPr>
                                <m:t>-</m:t>
                              </m:r>
                              <m:nary>
                                <m:naryPr>
                                  <m:limLoc m:val="subSup"/>
                                  <m:ctrlPr>
                                    <w:rPr>
                                      <w:rFonts w:ascii="Cambria Math" w:hAnsi="Cambria Math"/>
                                      <w:i/>
                                      <w:sz w:val="20"/>
                                      <w:szCs w:val="20"/>
                                    </w:rPr>
                                  </m:ctrlPr>
                                </m:naryPr>
                                <m:sub>
                                  <m:r>
                                    <w:rPr>
                                      <w:rFonts w:ascii="Cambria Math" w:hAnsi="Cambria Math"/>
                                      <w:sz w:val="20"/>
                                      <w:szCs w:val="20"/>
                                    </w:rPr>
                                    <m:t>a</m:t>
                                  </m:r>
                                </m:sub>
                                <m:sup>
                                  <m:r>
                                    <w:rPr>
                                      <w:rFonts w:ascii="Cambria Math" w:hAnsi="Cambria Math"/>
                                      <w:sz w:val="20"/>
                                      <w:szCs w:val="20"/>
                                    </w:rPr>
                                    <m:t>b</m:t>
                                  </m:r>
                                </m:sup>
                                <m:e>
                                  <m:r>
                                    <w:rPr>
                                      <w:rFonts w:ascii="Cambria Math" w:hAnsi="Cambria Math"/>
                                      <w:sz w:val="20"/>
                                      <w:szCs w:val="20"/>
                                    </w:rPr>
                                    <m:t>v du</m:t>
                                  </m:r>
                                </m:e>
                              </m:nary>
                            </m:e>
                          </m:nary>
                        </m:oMath>
                      </m:oMathPara>
                    </w:p>
                  </w:txbxContent>
                </v:textbox>
                <w10:wrap anchorx="margin"/>
              </v:shape>
            </w:pict>
          </mc:Fallback>
        </mc:AlternateContent>
      </w:r>
      <w:r>
        <w:rPr>
          <w:noProof/>
          <w:lang w:eastAsia="en-US"/>
        </w:rPr>
        <mc:AlternateContent>
          <mc:Choice Requires="wps">
            <w:drawing>
              <wp:anchor distT="0" distB="0" distL="114300" distR="114300" simplePos="0" relativeHeight="251752448" behindDoc="0" locked="0" layoutInCell="1" allowOverlap="1" wp14:anchorId="266033DD" wp14:editId="53B27888">
                <wp:simplePos x="0" y="0"/>
                <wp:positionH relativeFrom="column">
                  <wp:posOffset>418782</wp:posOffset>
                </wp:positionH>
                <wp:positionV relativeFrom="paragraph">
                  <wp:posOffset>71438</wp:posOffset>
                </wp:positionV>
                <wp:extent cx="295275" cy="250190"/>
                <wp:effectExtent l="0" t="0" r="0" b="0"/>
                <wp:wrapNone/>
                <wp:docPr id="270" name="Text Box 270"/>
                <wp:cNvGraphicFramePr/>
                <a:graphic xmlns:a="http://schemas.openxmlformats.org/drawingml/2006/main">
                  <a:graphicData uri="http://schemas.microsoft.com/office/word/2010/wordprocessingShape">
                    <wps:wsp>
                      <wps:cNvSpPr txBox="1"/>
                      <wps:spPr>
                        <a:xfrm>
                          <a:off x="0" y="0"/>
                          <a:ext cx="295275" cy="250190"/>
                        </a:xfrm>
                        <a:prstGeom prst="rect">
                          <a:avLst/>
                        </a:prstGeom>
                        <a:noFill/>
                        <a:ln w="6350">
                          <a:noFill/>
                        </a:ln>
                      </wps:spPr>
                      <wps:txbx>
                        <w:txbxContent>
                          <w:p w:rsidR="00E61CAE" w:rsidRPr="002D4E34" w:rsidRDefault="00E61CAE" w:rsidP="00AD6D82">
                            <w:pPr>
                              <w:rPr>
                                <w:sz w:val="20"/>
                                <w:szCs w:val="20"/>
                              </w:rPr>
                            </w:pPr>
                            <w:r>
                              <w:rPr>
                                <w:sz w:val="20"/>
                                <w:szCs w:val="20"/>
                                <w:lang w:val="en-GB"/>
                              </w:rPr>
                              <w: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6033DD" id="Text Box 270" o:spid="_x0000_s1074" type="#_x0000_t202" style="position:absolute;left:0;text-align:left;margin-left:32.95pt;margin-top:5.65pt;width:23.25pt;height:19.7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" filled="f" stroked="f" strokeweight=".5pt">
                <v:textbox>
                  <w:txbxContent>
                    <w:p w:rsidR="00E61CAE" w:rsidRPr="002D4E34" w:rsidRDefault="00E61CAE" w:rsidP="00AD6D82">
                      <w:pPr>
                        <w:rPr>
                          <w:sz w:val="20"/>
                          <w:szCs w:val="20"/>
                        </w:rPr>
                      </w:pPr>
                      <w:r>
                        <w:rPr>
                          <w:sz w:val="20"/>
                          <w:szCs w:val="20"/>
                          <w:lang w:val="en-GB"/>
                        </w:rPr>
                        <w:t>u</w:t>
                      </w:r>
                    </w:p>
                  </w:txbxContent>
                </v:textbox>
              </v:shape>
            </w:pict>
          </mc:Fallback>
        </mc:AlternateContent>
      </w:r>
    </w:p>
    <w:p w:rsidR="00AD6D82" w:rsidRPr="0009724E" w:rsidRDefault="00AD6D82" w:rsidP="00AD6D82">
      <w:pPr>
        <w:rPr>
          <w:lang w:val="id-ID"/>
        </w:rPr>
      </w:pPr>
      <w:r>
        <w:rPr>
          <w:noProof/>
          <w:lang w:eastAsia="en-US"/>
        </w:rPr>
        <mc:AlternateContent>
          <mc:Choice Requires="wps">
            <w:drawing>
              <wp:anchor distT="0" distB="0" distL="114300" distR="114300" simplePos="0" relativeHeight="251751424" behindDoc="0" locked="0" layoutInCell="1" allowOverlap="1" wp14:anchorId="00C6CBAF" wp14:editId="6580969E">
                <wp:simplePos x="0" y="0"/>
                <wp:positionH relativeFrom="column">
                  <wp:posOffset>2014538</wp:posOffset>
                </wp:positionH>
                <wp:positionV relativeFrom="paragraph">
                  <wp:posOffset>-114300</wp:posOffset>
                </wp:positionV>
                <wp:extent cx="747712" cy="250371"/>
                <wp:effectExtent l="0" t="0" r="0" b="0"/>
                <wp:wrapNone/>
                <wp:docPr id="271" name="Text Box 271"/>
                <wp:cNvGraphicFramePr/>
                <a:graphic xmlns:a="http://schemas.openxmlformats.org/drawingml/2006/main">
                  <a:graphicData uri="http://schemas.microsoft.com/office/word/2010/wordprocessingShape">
                    <wps:wsp>
                      <wps:cNvSpPr txBox="1"/>
                      <wps:spPr>
                        <a:xfrm>
                          <a:off x="0" y="0"/>
                          <a:ext cx="747712" cy="250371"/>
                        </a:xfrm>
                        <a:prstGeom prst="rect">
                          <a:avLst/>
                        </a:prstGeom>
                        <a:noFill/>
                        <a:ln w="6350">
                          <a:noFill/>
                        </a:ln>
                      </wps:spPr>
                      <wps:txbx>
                        <w:txbxContent>
                          <w:p w:rsidR="00E61CAE" w:rsidRPr="002D4E34" w:rsidRDefault="00E61CAE" w:rsidP="00AD6D82">
                            <w:pPr>
                              <w:rPr>
                                <w:sz w:val="20"/>
                                <w:szCs w:val="20"/>
                              </w:rPr>
                            </w:pPr>
                            <w:r>
                              <w:rPr>
                                <w:sz w:val="20"/>
                                <w:szCs w:val="20"/>
                                <w:lang w:val="en-GB"/>
                              </w:rPr>
                              <w:t>u = h(v)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C6CBAF" id="Text Box 271" o:spid="_x0000_s1075" type="#_x0000_t202" style="position:absolute;left:0;text-align:left;margin-left:158.65pt;margin-top:-9pt;width:58.85pt;height:19.7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" filled="f" stroked="f" strokeweight=".5pt">
                <v:textbox>
                  <w:txbxContent>
                    <w:p w:rsidR="00E61CAE" w:rsidRPr="002D4E34" w:rsidRDefault="00E61CAE" w:rsidP="00AD6D82">
                      <w:pPr>
                        <w:rPr>
                          <w:sz w:val="20"/>
                          <w:szCs w:val="20"/>
                        </w:rPr>
                      </w:pPr>
                      <w:r>
                        <w:rPr>
                          <w:sz w:val="20"/>
                          <w:szCs w:val="20"/>
                          <w:lang w:val="en-GB"/>
                        </w:rPr>
                        <w:t>u = h(v)</w:t>
                      </w:r>
                    </w:p>
                  </w:txbxContent>
                </v:textbox>
              </v:shape>
            </w:pict>
          </mc:Fallback>
        </mc:AlternateContent>
      </w:r>
      <w:r>
        <w:rPr>
          <w:noProof/>
          <w:lang w:eastAsia="en-US"/>
        </w:rPr>
        <mc:AlternateContent>
          <mc:Choice Requires="wps">
            <w:drawing>
              <wp:anchor distT="0" distB="0" distL="114300" distR="114300" simplePos="0" relativeHeight="251746304" behindDoc="0" locked="0" layoutInCell="1" allowOverlap="1" wp14:anchorId="111F2563" wp14:editId="72E9FAD0">
                <wp:simplePos x="0" y="0"/>
                <wp:positionH relativeFrom="column">
                  <wp:posOffset>1628775</wp:posOffset>
                </wp:positionH>
                <wp:positionV relativeFrom="paragraph">
                  <wp:posOffset>266700</wp:posOffset>
                </wp:positionV>
                <wp:extent cx="0" cy="1590675"/>
                <wp:effectExtent l="0" t="0" r="38100" b="28575"/>
                <wp:wrapNone/>
                <wp:docPr id="272" name="Straight Connector 272"/>
                <wp:cNvGraphicFramePr/>
                <a:graphic xmlns:a="http://schemas.openxmlformats.org/drawingml/2006/main">
                  <a:graphicData uri="http://schemas.microsoft.com/office/word/2010/wordprocessingShape">
                    <wps:wsp>
                      <wps:cNvCnPr/>
                      <wps:spPr>
                        <a:xfrm>
                          <a:off x="0" y="0"/>
                          <a:ext cx="0" cy="15906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B7A52CA" id="Straight Connector 272" o:spid="_x0000_s1026" style="position:absolute;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8.25pt,21pt" to="128.25pt,14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" strokecolor="black [3040]"/>
            </w:pict>
          </mc:Fallback>
        </mc:AlternateContent>
      </w:r>
      <w:r>
        <w:rPr>
          <w:noProof/>
          <w:lang w:eastAsia="en-US"/>
        </w:rPr>
        <mc:AlternateContent>
          <mc:Choice Requires="wps">
            <w:drawing>
              <wp:anchor distT="0" distB="0" distL="114300" distR="114300" simplePos="0" relativeHeight="251747328" behindDoc="0" locked="0" layoutInCell="1" allowOverlap="1" wp14:anchorId="1547F214" wp14:editId="041EAE21">
                <wp:simplePos x="0" y="0"/>
                <wp:positionH relativeFrom="column">
                  <wp:posOffset>201295</wp:posOffset>
                </wp:positionH>
                <wp:positionV relativeFrom="paragraph">
                  <wp:posOffset>140880</wp:posOffset>
                </wp:positionV>
                <wp:extent cx="484414" cy="250371"/>
                <wp:effectExtent l="0" t="0" r="0" b="0"/>
                <wp:wrapNone/>
                <wp:docPr id="273" name="Text Box 273"/>
                <wp:cNvGraphicFramePr/>
                <a:graphic xmlns:a="http://schemas.openxmlformats.org/drawingml/2006/main">
                  <a:graphicData uri="http://schemas.microsoft.com/office/word/2010/wordprocessingShape">
                    <wps:wsp>
                      <wps:cNvSpPr txBox="1"/>
                      <wps:spPr>
                        <a:xfrm>
                          <a:off x="0" y="0"/>
                          <a:ext cx="484414" cy="250371"/>
                        </a:xfrm>
                        <a:prstGeom prst="rect">
                          <a:avLst/>
                        </a:prstGeom>
                        <a:noFill/>
                        <a:ln w="6350">
                          <a:noFill/>
                        </a:ln>
                      </wps:spPr>
                      <wps:txbx>
                        <w:txbxContent>
                          <w:p w:rsidR="00E61CAE" w:rsidRPr="002D4E34" w:rsidRDefault="00E61CAE" w:rsidP="00AD6D82">
                            <w:pPr>
                              <w:rPr>
                                <w:sz w:val="20"/>
                                <w:szCs w:val="20"/>
                              </w:rPr>
                            </w:pPr>
                            <w:r>
                              <w:rPr>
                                <w:sz w:val="20"/>
                                <w:szCs w:val="20"/>
                                <w:lang w:val="en-GB"/>
                              </w:rPr>
                              <w:t>u(b)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7F214" id="Text Box 273" o:spid="_x0000_s1076" type="#_x0000_t202" style="position:absolute;left:0;text-align:left;margin-left:15.85pt;margin-top:11.1pt;width:38.15pt;height:19.7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" filled="f" stroked="f" strokeweight=".5pt">
                <v:textbox>
                  <w:txbxContent>
                    <w:p w:rsidR="00E61CAE" w:rsidRPr="002D4E34" w:rsidRDefault="00E61CAE" w:rsidP="00AD6D82">
                      <w:pPr>
                        <w:rPr>
                          <w:sz w:val="20"/>
                          <w:szCs w:val="20"/>
                        </w:rPr>
                      </w:pPr>
                      <w:r>
                        <w:rPr>
                          <w:sz w:val="20"/>
                          <w:szCs w:val="20"/>
                          <w:lang w:val="en-GB"/>
                        </w:rPr>
                        <w:t>u(b)</w:t>
                      </w:r>
                    </w:p>
                  </w:txbxContent>
                </v:textbox>
              </v:shape>
            </w:pict>
          </mc:Fallback>
        </mc:AlternateContent>
      </w:r>
      <w:r>
        <w:rPr>
          <w:noProof/>
          <w:lang w:eastAsia="en-US"/>
        </w:rPr>
        <mc:AlternateContent>
          <mc:Choice Requires="wps">
            <w:drawing>
              <wp:anchor distT="0" distB="0" distL="114300" distR="114300" simplePos="0" relativeHeight="251745280" behindDoc="0" locked="0" layoutInCell="1" allowOverlap="1" wp14:anchorId="280AD8B2" wp14:editId="4327DAB0">
                <wp:simplePos x="0" y="0"/>
                <wp:positionH relativeFrom="column">
                  <wp:posOffset>554990</wp:posOffset>
                </wp:positionH>
                <wp:positionV relativeFrom="paragraph">
                  <wp:posOffset>266065</wp:posOffset>
                </wp:positionV>
                <wp:extent cx="1066800" cy="5080"/>
                <wp:effectExtent l="0" t="0" r="19050" b="33020"/>
                <wp:wrapNone/>
                <wp:docPr id="274" name="Straight Connector 274"/>
                <wp:cNvGraphicFramePr/>
                <a:graphic xmlns:a="http://schemas.openxmlformats.org/drawingml/2006/main">
                  <a:graphicData uri="http://schemas.microsoft.com/office/word/2010/wordprocessingShape">
                    <wps:wsp>
                      <wps:cNvCnPr/>
                      <wps:spPr>
                        <a:xfrm flipV="1">
                          <a:off x="0" y="0"/>
                          <a:ext cx="1066800" cy="50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EDE751B" id="Straight Connector 274" o:spid="_x0000_s1026" style="position:absolute;flip: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7pt,20.95pt" to="127.7pt,2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" strokecolor="black [3040]"/>
            </w:pict>
          </mc:Fallback>
        </mc:AlternateContent>
      </w:r>
      <w:r>
        <w:rPr>
          <w:noProof/>
          <w:lang w:eastAsia="en-US"/>
        </w:rPr>
        <mc:AlternateContent>
          <mc:Choice Requires="wps">
            <w:drawing>
              <wp:anchor distT="0" distB="0" distL="114300" distR="114300" simplePos="0" relativeHeight="251741184" behindDoc="0" locked="0" layoutInCell="1" allowOverlap="1" wp14:anchorId="6AFD6A5A" wp14:editId="16E5E56D">
                <wp:simplePos x="0" y="0"/>
                <wp:positionH relativeFrom="column">
                  <wp:posOffset>548005</wp:posOffset>
                </wp:positionH>
                <wp:positionV relativeFrom="paragraph">
                  <wp:posOffset>15240</wp:posOffset>
                </wp:positionV>
                <wp:extent cx="0" cy="2232660"/>
                <wp:effectExtent l="76200" t="38100" r="57150" b="15240"/>
                <wp:wrapNone/>
                <wp:docPr id="275" name="Straight Arrow Connector 275"/>
                <wp:cNvGraphicFramePr/>
                <a:graphic xmlns:a="http://schemas.openxmlformats.org/drawingml/2006/main">
                  <a:graphicData uri="http://schemas.microsoft.com/office/word/2010/wordprocessingShape">
                    <wps:wsp>
                      <wps:cNvCnPr/>
                      <wps:spPr>
                        <a:xfrm flipH="1" flipV="1">
                          <a:off x="0" y="0"/>
                          <a:ext cx="0" cy="223266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EE25B4" id="Straight Arrow Connector 275" o:spid="_x0000_s1026" type="#_x0000_t32" style="position:absolute;margin-left:43.15pt;margin-top:1.2pt;width:0;height:175.8pt;flip:x y;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" strokecolor="black [3040]">
                <v:stroke endarrow="block"/>
              </v:shape>
            </w:pict>
          </mc:Fallback>
        </mc:AlternateContent>
      </w:r>
    </w:p>
    <w:p w:rsidR="00AD6D82" w:rsidRDefault="00AD6D82" w:rsidP="00AD6D82">
      <w:pPr>
        <w:rPr>
          <w:lang w:val="id-ID"/>
        </w:rPr>
      </w:pPr>
      <w:r>
        <w:rPr>
          <w:noProof/>
          <w:lang w:eastAsia="en-US"/>
        </w:rPr>
        <mc:AlternateContent>
          <mc:Choice Requires="wps">
            <w:drawing>
              <wp:anchor distT="0" distB="0" distL="114300" distR="114300" simplePos="0" relativeHeight="251756544" behindDoc="0" locked="0" layoutInCell="1" allowOverlap="1" wp14:anchorId="0C9F3B47" wp14:editId="53B1BA81">
                <wp:simplePos x="0" y="0"/>
                <wp:positionH relativeFrom="column">
                  <wp:posOffset>292100</wp:posOffset>
                </wp:positionH>
                <wp:positionV relativeFrom="paragraph">
                  <wp:posOffset>1991361</wp:posOffset>
                </wp:positionV>
                <wp:extent cx="2025650" cy="311150"/>
                <wp:effectExtent l="0" t="0" r="0" b="0"/>
                <wp:wrapNone/>
                <wp:docPr id="276" name="Text Box 276"/>
                <wp:cNvGraphicFramePr/>
                <a:graphic xmlns:a="http://schemas.openxmlformats.org/drawingml/2006/main">
                  <a:graphicData uri="http://schemas.microsoft.com/office/word/2010/wordprocessingShape">
                    <wps:wsp>
                      <wps:cNvSpPr txBox="1"/>
                      <wps:spPr>
                        <a:xfrm>
                          <a:off x="0" y="0"/>
                          <a:ext cx="2025650" cy="311150"/>
                        </a:xfrm>
                        <a:prstGeom prst="rect">
                          <a:avLst/>
                        </a:prstGeom>
                        <a:noFill/>
                        <a:ln w="6350">
                          <a:noFill/>
                        </a:ln>
                      </wps:spPr>
                      <wps:txbx>
                        <w:txbxContent>
                          <w:p w:rsidR="00E61CAE" w:rsidRPr="002D4E34" w:rsidRDefault="00CF46CF" w:rsidP="00AD6D82">
                            <w:pPr>
                              <w:rPr>
                                <w:sz w:val="20"/>
                                <w:szCs w:val="20"/>
                              </w:rPr>
                            </w:pPr>
                            <m:oMath>
                              <m:nary>
                                <m:naryPr>
                                  <m:limLoc m:val="subSup"/>
                                  <m:ctrlPr>
                                    <w:rPr>
                                      <w:rFonts w:ascii="Cambria Math" w:hAnsi="Cambria Math"/>
                                      <w:sz w:val="16"/>
                                      <w:szCs w:val="16"/>
                                    </w:rPr>
                                  </m:ctrlPr>
                                </m:naryPr>
                                <m:sub>
                                  <m:r>
                                    <w:rPr>
                                      <w:rFonts w:ascii="Cambria Math" w:hAnsi="Cambria Math"/>
                                      <w:sz w:val="16"/>
                                      <w:szCs w:val="16"/>
                                    </w:rPr>
                                    <m:t>a</m:t>
                                  </m:r>
                                </m:sub>
                                <m:sup>
                                  <m:r>
                                    <w:rPr>
                                      <w:rFonts w:ascii="Cambria Math" w:hAnsi="Cambria Math"/>
                                      <w:sz w:val="16"/>
                                      <w:szCs w:val="16"/>
                                    </w:rPr>
                                    <m:t>b</m:t>
                                  </m:r>
                                </m:sup>
                                <m:e>
                                  <m:r>
                                    <w:rPr>
                                      <w:rFonts w:ascii="Cambria Math" w:hAnsi="Cambria Math"/>
                                      <w:sz w:val="16"/>
                                      <w:szCs w:val="16"/>
                                    </w:rPr>
                                    <m:t>u dv</m:t>
                                  </m:r>
                                </m:e>
                              </m:nary>
                            </m:oMath>
                            <w:r w:rsidR="00E61CAE">
                              <w:rPr>
                                <w:sz w:val="16"/>
                                <w:szCs w:val="16"/>
                              </w:rPr>
                              <w:t xml:space="preserve"> = u(b)v(b) – u(a)v(a) - </w:t>
                            </w:r>
                            <m:oMath>
                              <m:nary>
                                <m:naryPr>
                                  <m:limLoc m:val="subSup"/>
                                  <m:ctrlPr>
                                    <w:rPr>
                                      <w:rFonts w:ascii="Cambria Math" w:hAnsi="Cambria Math"/>
                                      <w:sz w:val="16"/>
                                      <w:szCs w:val="16"/>
                                    </w:rPr>
                                  </m:ctrlPr>
                                </m:naryPr>
                                <m:sub>
                                  <m:r>
                                    <w:rPr>
                                      <w:rFonts w:ascii="Cambria Math" w:hAnsi="Cambria Math"/>
                                      <w:sz w:val="16"/>
                                      <w:szCs w:val="16"/>
                                    </w:rPr>
                                    <m:t>a</m:t>
                                  </m:r>
                                </m:sub>
                                <m:sup>
                                  <m:r>
                                    <w:rPr>
                                      <w:rFonts w:ascii="Cambria Math" w:hAnsi="Cambria Math"/>
                                      <w:sz w:val="16"/>
                                      <w:szCs w:val="16"/>
                                    </w:rPr>
                                    <m:t>b</m:t>
                                  </m:r>
                                </m:sup>
                                <m:e>
                                  <m:r>
                                    <w:rPr>
                                      <w:rFonts w:ascii="Cambria Math" w:hAnsi="Cambria Math"/>
                                      <w:sz w:val="16"/>
                                      <w:szCs w:val="16"/>
                                    </w:rPr>
                                    <m:t>v du</m:t>
                                  </m:r>
                                </m:e>
                              </m:nary>
                            </m:oMath>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9F3B47" id="Text Box 276" o:spid="_x0000_s1077" type="#_x0000_t202" style="position:absolute;left:0;text-align:left;margin-left:23pt;margin-top:156.8pt;width:159.5pt;height:24.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" filled="f" stroked="f" strokeweight=".5pt">
                <v:textbox>
                  <w:txbxContent>
                    <w:p w:rsidR="00E61CAE" w:rsidRPr="002D4E34" w:rsidRDefault="00E61CAE" w:rsidP="00AD6D82">
                      <w:pPr>
                        <w:rPr>
                          <w:sz w:val="20"/>
                          <w:szCs w:val="20"/>
                        </w:rPr>
                      </w:pPr>
                      <m:oMath>
                        <m:nary>
                          <m:naryPr>
                            <m:limLoc m:val="subSup"/>
                            <m:ctrlPr>
                              <w:rPr>
                                <w:rFonts w:ascii="Cambria Math" w:hAnsi="Cambria Math"/>
                                <w:sz w:val="16"/>
                                <w:szCs w:val="16"/>
                              </w:rPr>
                            </m:ctrlPr>
                          </m:naryPr>
                          <m:sub>
                            <m:r>
                              <w:rPr>
                                <w:rFonts w:ascii="Cambria Math" w:hAnsi="Cambria Math"/>
                                <w:sz w:val="16"/>
                                <w:szCs w:val="16"/>
                              </w:rPr>
                              <m:t>a</m:t>
                            </m:r>
                          </m:sub>
                          <m:sup>
                            <m:r>
                              <w:rPr>
                                <w:rFonts w:ascii="Cambria Math" w:hAnsi="Cambria Math"/>
                                <w:sz w:val="16"/>
                                <w:szCs w:val="16"/>
                              </w:rPr>
                              <m:t>b</m:t>
                            </m:r>
                          </m:sup>
                          <m:e>
                            <m:r>
                              <w:rPr>
                                <w:rFonts w:ascii="Cambria Math" w:hAnsi="Cambria Math"/>
                                <w:sz w:val="16"/>
                                <w:szCs w:val="16"/>
                              </w:rPr>
                              <m:t>u dv</m:t>
                            </m:r>
                          </m:e>
                        </m:nary>
                      </m:oMath>
                      <w:r>
                        <w:rPr>
                          <w:sz w:val="16"/>
                          <w:szCs w:val="16"/>
                        </w:rPr>
                        <w:t xml:space="preserve"> = u(b)v(b) – u(a)v(a) - </w:t>
                      </w:r>
                      <m:oMath>
                        <m:nary>
                          <m:naryPr>
                            <m:limLoc m:val="subSup"/>
                            <m:ctrlPr>
                              <w:rPr>
                                <w:rFonts w:ascii="Cambria Math" w:hAnsi="Cambria Math"/>
                                <w:sz w:val="16"/>
                                <w:szCs w:val="16"/>
                              </w:rPr>
                            </m:ctrlPr>
                          </m:naryPr>
                          <m:sub>
                            <m:r>
                              <w:rPr>
                                <w:rFonts w:ascii="Cambria Math" w:hAnsi="Cambria Math"/>
                                <w:sz w:val="16"/>
                                <w:szCs w:val="16"/>
                              </w:rPr>
                              <m:t>a</m:t>
                            </m:r>
                          </m:sub>
                          <m:sup>
                            <m:r>
                              <w:rPr>
                                <w:rFonts w:ascii="Cambria Math" w:hAnsi="Cambria Math"/>
                                <w:sz w:val="16"/>
                                <w:szCs w:val="16"/>
                              </w:rPr>
                              <m:t>b</m:t>
                            </m:r>
                          </m:sup>
                          <m:e>
                            <m:r>
                              <w:rPr>
                                <w:rFonts w:ascii="Cambria Math" w:hAnsi="Cambria Math"/>
                                <w:sz w:val="16"/>
                                <w:szCs w:val="16"/>
                              </w:rPr>
                              <m:t>v du</m:t>
                            </m:r>
                          </m:e>
                        </m:nary>
                      </m:oMath>
                    </w:p>
                  </w:txbxContent>
                </v:textbox>
              </v:shape>
            </w:pict>
          </mc:Fallback>
        </mc:AlternateContent>
      </w:r>
      <w:r>
        <w:rPr>
          <w:noProof/>
          <w:lang w:eastAsia="en-US"/>
        </w:rPr>
        <mc:AlternateContent>
          <mc:Choice Requires="wps">
            <w:drawing>
              <wp:anchor distT="0" distB="0" distL="114300" distR="114300" simplePos="0" relativeHeight="251755520" behindDoc="0" locked="0" layoutInCell="1" allowOverlap="1" wp14:anchorId="644CCB0A" wp14:editId="71163936">
                <wp:simplePos x="0" y="0"/>
                <wp:positionH relativeFrom="column">
                  <wp:posOffset>1014095</wp:posOffset>
                </wp:positionH>
                <wp:positionV relativeFrom="paragraph">
                  <wp:posOffset>1021080</wp:posOffset>
                </wp:positionV>
                <wp:extent cx="738187" cy="500062"/>
                <wp:effectExtent l="0" t="0" r="0" b="0"/>
                <wp:wrapNone/>
                <wp:docPr id="277" name="Text Box 277"/>
                <wp:cNvGraphicFramePr/>
                <a:graphic xmlns:a="http://schemas.openxmlformats.org/drawingml/2006/main">
                  <a:graphicData uri="http://schemas.microsoft.com/office/word/2010/wordprocessingShape">
                    <wps:wsp>
                      <wps:cNvSpPr txBox="1"/>
                      <wps:spPr>
                        <a:xfrm>
                          <a:off x="0" y="0"/>
                          <a:ext cx="738187" cy="500062"/>
                        </a:xfrm>
                        <a:prstGeom prst="rect">
                          <a:avLst/>
                        </a:prstGeom>
                        <a:noFill/>
                        <a:ln w="6350">
                          <a:noFill/>
                        </a:ln>
                      </wps:spPr>
                      <wps:txbx>
                        <w:txbxContent>
                          <w:p w:rsidR="00E61CAE" w:rsidRPr="002D4E34" w:rsidRDefault="00CF46CF" w:rsidP="00AD6D82">
                            <w:pPr>
                              <w:rPr>
                                <w:sz w:val="20"/>
                                <w:szCs w:val="20"/>
                              </w:rPr>
                            </w:pPr>
                            <m:oMathPara>
                              <m:oMath>
                                <m:nary>
                                  <m:naryPr>
                                    <m:limLoc m:val="subSup"/>
                                    <m:ctrlPr>
                                      <w:rPr>
                                        <w:rFonts w:ascii="Cambria Math" w:hAnsi="Cambria Math"/>
                                        <w:sz w:val="16"/>
                                        <w:szCs w:val="16"/>
                                      </w:rPr>
                                    </m:ctrlPr>
                                  </m:naryPr>
                                  <m:sub>
                                    <m:r>
                                      <w:rPr>
                                        <w:rFonts w:ascii="Cambria Math" w:hAnsi="Cambria Math"/>
                                        <w:sz w:val="16"/>
                                        <w:szCs w:val="16"/>
                                      </w:rPr>
                                      <m:t>a</m:t>
                                    </m:r>
                                  </m:sub>
                                  <m:sup>
                                    <m:r>
                                      <w:rPr>
                                        <w:rFonts w:ascii="Cambria Math" w:hAnsi="Cambria Math"/>
                                        <w:sz w:val="16"/>
                                        <w:szCs w:val="16"/>
                                      </w:rPr>
                                      <m:t>b</m:t>
                                    </m:r>
                                  </m:sup>
                                  <m:e>
                                    <m:r>
                                      <w:rPr>
                                        <w:rFonts w:ascii="Cambria Math" w:hAnsi="Cambria Math"/>
                                        <w:sz w:val="16"/>
                                        <w:szCs w:val="16"/>
                                      </w:rPr>
                                      <m:t>u dv</m:t>
                                    </m:r>
                                  </m:e>
                                </m:nary>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4CCB0A" id="Text Box 277" o:spid="_x0000_s1078" type="#_x0000_t202" style="position:absolute;left:0;text-align:left;margin-left:79.85pt;margin-top:80.4pt;width:58.1pt;height:39.3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" filled="f" stroked="f" strokeweight=".5pt">
                <v:textbox>
                  <w:txbxContent>
                    <w:p w:rsidR="00E61CAE" w:rsidRPr="002D4E34" w:rsidRDefault="00E61CAE" w:rsidP="00AD6D82">
                      <w:pPr>
                        <w:rPr>
                          <w:sz w:val="20"/>
                          <w:szCs w:val="20"/>
                        </w:rPr>
                      </w:pPr>
                      <m:oMathPara>
                        <m:oMath>
                          <m:nary>
                            <m:naryPr>
                              <m:limLoc m:val="subSup"/>
                              <m:ctrlPr>
                                <w:rPr>
                                  <w:rFonts w:ascii="Cambria Math" w:hAnsi="Cambria Math"/>
                                  <w:sz w:val="16"/>
                                  <w:szCs w:val="16"/>
                                </w:rPr>
                              </m:ctrlPr>
                            </m:naryPr>
                            <m:sub>
                              <m:r>
                                <w:rPr>
                                  <w:rFonts w:ascii="Cambria Math" w:hAnsi="Cambria Math"/>
                                  <w:sz w:val="16"/>
                                  <w:szCs w:val="16"/>
                                </w:rPr>
                                <m:t>a</m:t>
                              </m:r>
                            </m:sub>
                            <m:sup>
                              <m:r>
                                <w:rPr>
                                  <w:rFonts w:ascii="Cambria Math" w:hAnsi="Cambria Math"/>
                                  <w:sz w:val="16"/>
                                  <w:szCs w:val="16"/>
                                </w:rPr>
                                <m:t>b</m:t>
                              </m:r>
                            </m:sup>
                            <m:e>
                              <m:r>
                                <w:rPr>
                                  <w:rFonts w:ascii="Cambria Math" w:hAnsi="Cambria Math"/>
                                  <w:sz w:val="16"/>
                                  <w:szCs w:val="16"/>
                                </w:rPr>
                                <m:t>u dv</m:t>
                              </m:r>
                            </m:e>
                          </m:nary>
                        </m:oMath>
                      </m:oMathPara>
                    </w:p>
                  </w:txbxContent>
                </v:textbox>
              </v:shape>
            </w:pict>
          </mc:Fallback>
        </mc:AlternateContent>
      </w:r>
      <w:r>
        <w:rPr>
          <w:noProof/>
          <w:lang w:eastAsia="en-US"/>
        </w:rPr>
        <mc:AlternateContent>
          <mc:Choice Requires="wps">
            <w:drawing>
              <wp:anchor distT="0" distB="0" distL="114300" distR="114300" simplePos="0" relativeHeight="251754496" behindDoc="0" locked="0" layoutInCell="1" allowOverlap="1" wp14:anchorId="7C9DD31C" wp14:editId="4DB8DB2C">
                <wp:simplePos x="0" y="0"/>
                <wp:positionH relativeFrom="column">
                  <wp:posOffset>595313</wp:posOffset>
                </wp:positionH>
                <wp:positionV relativeFrom="paragraph">
                  <wp:posOffset>259398</wp:posOffset>
                </wp:positionV>
                <wp:extent cx="738187" cy="500062"/>
                <wp:effectExtent l="0" t="0" r="0" b="0"/>
                <wp:wrapNone/>
                <wp:docPr id="278" name="Text Box 278"/>
                <wp:cNvGraphicFramePr/>
                <a:graphic xmlns:a="http://schemas.openxmlformats.org/drawingml/2006/main">
                  <a:graphicData uri="http://schemas.microsoft.com/office/word/2010/wordprocessingShape">
                    <wps:wsp>
                      <wps:cNvSpPr txBox="1"/>
                      <wps:spPr>
                        <a:xfrm>
                          <a:off x="0" y="0"/>
                          <a:ext cx="738187" cy="500062"/>
                        </a:xfrm>
                        <a:prstGeom prst="rect">
                          <a:avLst/>
                        </a:prstGeom>
                        <a:noFill/>
                        <a:ln w="6350">
                          <a:noFill/>
                        </a:ln>
                      </wps:spPr>
                      <wps:txbx>
                        <w:txbxContent>
                          <w:p w:rsidR="00E61CAE" w:rsidRPr="002D4E34" w:rsidRDefault="00CF46CF" w:rsidP="00AD6D82">
                            <w:pPr>
                              <w:rPr>
                                <w:sz w:val="20"/>
                                <w:szCs w:val="20"/>
                              </w:rPr>
                            </w:pPr>
                            <m:oMathPara>
                              <m:oMath>
                                <m:nary>
                                  <m:naryPr>
                                    <m:limLoc m:val="subSup"/>
                                    <m:ctrlPr>
                                      <w:rPr>
                                        <w:rFonts w:ascii="Cambria Math" w:hAnsi="Cambria Math"/>
                                        <w:sz w:val="16"/>
                                        <w:szCs w:val="16"/>
                                      </w:rPr>
                                    </m:ctrlPr>
                                  </m:naryPr>
                                  <m:sub>
                                    <m:r>
                                      <w:rPr>
                                        <w:rFonts w:ascii="Cambria Math" w:hAnsi="Cambria Math"/>
                                        <w:sz w:val="16"/>
                                        <w:szCs w:val="16"/>
                                      </w:rPr>
                                      <m:t>a</m:t>
                                    </m:r>
                                  </m:sub>
                                  <m:sup>
                                    <m:r>
                                      <w:rPr>
                                        <w:rFonts w:ascii="Cambria Math" w:hAnsi="Cambria Math"/>
                                        <w:sz w:val="16"/>
                                        <w:szCs w:val="16"/>
                                      </w:rPr>
                                      <m:t>b</m:t>
                                    </m:r>
                                  </m:sup>
                                  <m:e>
                                    <m:r>
                                      <w:rPr>
                                        <w:rFonts w:ascii="Cambria Math" w:hAnsi="Cambria Math"/>
                                        <w:sz w:val="16"/>
                                        <w:szCs w:val="16"/>
                                      </w:rPr>
                                      <m:t>v du</m:t>
                                    </m:r>
                                  </m:e>
                                </m:nary>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9DD31C" id="Text Box 278" o:spid="_x0000_s1079" type="#_x0000_t202" style="position:absolute;left:0;text-align:left;margin-left:46.9pt;margin-top:20.45pt;width:58.1pt;height:39.3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" filled="f" stroked="f" strokeweight=".5pt">
                <v:textbox>
                  <w:txbxContent>
                    <w:p w:rsidR="00E61CAE" w:rsidRPr="002D4E34" w:rsidRDefault="00E61CAE" w:rsidP="00AD6D82">
                      <w:pPr>
                        <w:rPr>
                          <w:sz w:val="20"/>
                          <w:szCs w:val="20"/>
                        </w:rPr>
                      </w:pPr>
                      <m:oMathPara>
                        <m:oMath>
                          <m:nary>
                            <m:naryPr>
                              <m:limLoc m:val="subSup"/>
                              <m:ctrlPr>
                                <w:rPr>
                                  <w:rFonts w:ascii="Cambria Math" w:hAnsi="Cambria Math"/>
                                  <w:sz w:val="16"/>
                                  <w:szCs w:val="16"/>
                                </w:rPr>
                              </m:ctrlPr>
                            </m:naryPr>
                            <m:sub>
                              <m:r>
                                <w:rPr>
                                  <w:rFonts w:ascii="Cambria Math" w:hAnsi="Cambria Math"/>
                                  <w:sz w:val="16"/>
                                  <w:szCs w:val="16"/>
                                </w:rPr>
                                <m:t>a</m:t>
                              </m:r>
                            </m:sub>
                            <m:sup>
                              <m:r>
                                <w:rPr>
                                  <w:rFonts w:ascii="Cambria Math" w:hAnsi="Cambria Math"/>
                                  <w:sz w:val="16"/>
                                  <w:szCs w:val="16"/>
                                </w:rPr>
                                <m:t>b</m:t>
                              </m:r>
                            </m:sup>
                            <m:e>
                              <m:r>
                                <w:rPr>
                                  <w:rFonts w:ascii="Cambria Math" w:hAnsi="Cambria Math"/>
                                  <w:sz w:val="16"/>
                                  <w:szCs w:val="16"/>
                                </w:rPr>
                                <m:t>v du</m:t>
                              </m:r>
                            </m:e>
                          </m:nary>
                        </m:oMath>
                      </m:oMathPara>
                    </w:p>
                  </w:txbxContent>
                </v:textbox>
              </v:shape>
            </w:pict>
          </mc:Fallback>
        </mc:AlternateContent>
      </w:r>
      <w:r>
        <w:rPr>
          <w:noProof/>
          <w:lang w:eastAsia="en-US"/>
        </w:rPr>
        <mc:AlternateContent>
          <mc:Choice Requires="wps">
            <w:drawing>
              <wp:anchor distT="0" distB="0" distL="114300" distR="114300" simplePos="0" relativeHeight="251753472" behindDoc="0" locked="0" layoutInCell="1" allowOverlap="1" wp14:anchorId="47BD0685" wp14:editId="39AFE67F">
                <wp:simplePos x="0" y="0"/>
                <wp:positionH relativeFrom="column">
                  <wp:posOffset>2366963</wp:posOffset>
                </wp:positionH>
                <wp:positionV relativeFrom="paragraph">
                  <wp:posOffset>1450023</wp:posOffset>
                </wp:positionV>
                <wp:extent cx="233362" cy="250371"/>
                <wp:effectExtent l="0" t="0" r="0" b="0"/>
                <wp:wrapNone/>
                <wp:docPr id="279" name="Text Box 279"/>
                <wp:cNvGraphicFramePr/>
                <a:graphic xmlns:a="http://schemas.openxmlformats.org/drawingml/2006/main">
                  <a:graphicData uri="http://schemas.microsoft.com/office/word/2010/wordprocessingShape">
                    <wps:wsp>
                      <wps:cNvSpPr txBox="1"/>
                      <wps:spPr>
                        <a:xfrm>
                          <a:off x="0" y="0"/>
                          <a:ext cx="233362" cy="250371"/>
                        </a:xfrm>
                        <a:prstGeom prst="rect">
                          <a:avLst/>
                        </a:prstGeom>
                        <a:noFill/>
                        <a:ln w="6350">
                          <a:noFill/>
                        </a:ln>
                      </wps:spPr>
                      <wps:txbx>
                        <w:txbxContent>
                          <w:p w:rsidR="00E61CAE" w:rsidRPr="002D4E34" w:rsidRDefault="00E61CAE" w:rsidP="00AD6D82">
                            <w:pPr>
                              <w:rPr>
                                <w:sz w:val="20"/>
                                <w:szCs w:val="20"/>
                              </w:rPr>
                            </w:pPr>
                            <w:r>
                              <w:rPr>
                                <w:sz w:val="20"/>
                                <w:szCs w:val="20"/>
                                <w:lang w:val="en-GB"/>
                              </w:rPr>
                              <w:t>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BD0685" id="Text Box 279" o:spid="_x0000_s1080" type="#_x0000_t202" style="position:absolute;left:0;text-align:left;margin-left:186.4pt;margin-top:114.2pt;width:18.35pt;height:19.7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" filled="f" stroked="f" strokeweight=".5pt">
                <v:textbox>
                  <w:txbxContent>
                    <w:p w:rsidR="00E61CAE" w:rsidRPr="002D4E34" w:rsidRDefault="00E61CAE" w:rsidP="00AD6D82">
                      <w:pPr>
                        <w:rPr>
                          <w:sz w:val="20"/>
                          <w:szCs w:val="20"/>
                        </w:rPr>
                      </w:pPr>
                      <w:r>
                        <w:rPr>
                          <w:sz w:val="20"/>
                          <w:szCs w:val="20"/>
                          <w:lang w:val="en-GB"/>
                        </w:rPr>
                        <w:t>v</w:t>
                      </w:r>
                    </w:p>
                  </w:txbxContent>
                </v:textbox>
              </v:shape>
            </w:pict>
          </mc:Fallback>
        </mc:AlternateContent>
      </w:r>
      <w:r>
        <w:rPr>
          <w:noProof/>
          <w:lang w:eastAsia="en-US"/>
        </w:rPr>
        <mc:AlternateContent>
          <mc:Choice Requires="wps">
            <w:drawing>
              <wp:anchor distT="0" distB="0" distL="114300" distR="114300" simplePos="0" relativeHeight="251750400" behindDoc="0" locked="0" layoutInCell="1" allowOverlap="1" wp14:anchorId="2C2A693C" wp14:editId="7213E721">
                <wp:simplePos x="0" y="0"/>
                <wp:positionH relativeFrom="column">
                  <wp:posOffset>1398451</wp:posOffset>
                </wp:positionH>
                <wp:positionV relativeFrom="paragraph">
                  <wp:posOffset>1587500</wp:posOffset>
                </wp:positionV>
                <wp:extent cx="484414" cy="250371"/>
                <wp:effectExtent l="0" t="0" r="0" b="0"/>
                <wp:wrapNone/>
                <wp:docPr id="280" name="Text Box 280"/>
                <wp:cNvGraphicFramePr/>
                <a:graphic xmlns:a="http://schemas.openxmlformats.org/drawingml/2006/main">
                  <a:graphicData uri="http://schemas.microsoft.com/office/word/2010/wordprocessingShape">
                    <wps:wsp>
                      <wps:cNvSpPr txBox="1"/>
                      <wps:spPr>
                        <a:xfrm>
                          <a:off x="0" y="0"/>
                          <a:ext cx="484414" cy="250371"/>
                        </a:xfrm>
                        <a:prstGeom prst="rect">
                          <a:avLst/>
                        </a:prstGeom>
                        <a:noFill/>
                        <a:ln w="6350">
                          <a:noFill/>
                        </a:ln>
                      </wps:spPr>
                      <wps:txbx>
                        <w:txbxContent>
                          <w:p w:rsidR="00E61CAE" w:rsidRPr="002D4E34" w:rsidRDefault="00E61CAE" w:rsidP="00AD6D82">
                            <w:pPr>
                              <w:rPr>
                                <w:sz w:val="20"/>
                                <w:szCs w:val="20"/>
                              </w:rPr>
                            </w:pPr>
                            <w:r>
                              <w:rPr>
                                <w:sz w:val="20"/>
                                <w:szCs w:val="20"/>
                                <w:lang w:val="en-GB"/>
                              </w:rPr>
                              <w:t>v(b)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2A693C" id="Text Box 280" o:spid="_x0000_s1081" type="#_x0000_t202" style="position:absolute;left:0;text-align:left;margin-left:110.1pt;margin-top:125pt;width:38.15pt;height:19.7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" filled="f" stroked="f" strokeweight=".5pt">
                <v:textbox>
                  <w:txbxContent>
                    <w:p w:rsidR="00E61CAE" w:rsidRPr="002D4E34" w:rsidRDefault="00E61CAE" w:rsidP="00AD6D82">
                      <w:pPr>
                        <w:rPr>
                          <w:sz w:val="20"/>
                          <w:szCs w:val="20"/>
                        </w:rPr>
                      </w:pPr>
                      <w:r>
                        <w:rPr>
                          <w:sz w:val="20"/>
                          <w:szCs w:val="20"/>
                          <w:lang w:val="en-GB"/>
                        </w:rPr>
                        <w:t>v(b)</w:t>
                      </w:r>
                    </w:p>
                  </w:txbxContent>
                </v:textbox>
              </v:shape>
            </w:pict>
          </mc:Fallback>
        </mc:AlternateContent>
      </w:r>
      <w:r>
        <w:rPr>
          <w:noProof/>
          <w:lang w:eastAsia="en-US"/>
        </w:rPr>
        <mc:AlternateContent>
          <mc:Choice Requires="wps">
            <w:drawing>
              <wp:anchor distT="0" distB="0" distL="114300" distR="114300" simplePos="0" relativeHeight="251749376" behindDoc="0" locked="0" layoutInCell="1" allowOverlap="1" wp14:anchorId="0096D002" wp14:editId="34B6894F">
                <wp:simplePos x="0" y="0"/>
                <wp:positionH relativeFrom="column">
                  <wp:posOffset>881380</wp:posOffset>
                </wp:positionH>
                <wp:positionV relativeFrom="paragraph">
                  <wp:posOffset>1586230</wp:posOffset>
                </wp:positionV>
                <wp:extent cx="484414" cy="250371"/>
                <wp:effectExtent l="0" t="0" r="0" b="0"/>
                <wp:wrapNone/>
                <wp:docPr id="281" name="Text Box 281"/>
                <wp:cNvGraphicFramePr/>
                <a:graphic xmlns:a="http://schemas.openxmlformats.org/drawingml/2006/main">
                  <a:graphicData uri="http://schemas.microsoft.com/office/word/2010/wordprocessingShape">
                    <wps:wsp>
                      <wps:cNvSpPr txBox="1"/>
                      <wps:spPr>
                        <a:xfrm>
                          <a:off x="0" y="0"/>
                          <a:ext cx="484414" cy="250371"/>
                        </a:xfrm>
                        <a:prstGeom prst="rect">
                          <a:avLst/>
                        </a:prstGeom>
                        <a:noFill/>
                        <a:ln w="6350">
                          <a:noFill/>
                        </a:ln>
                      </wps:spPr>
                      <wps:txbx>
                        <w:txbxContent>
                          <w:p w:rsidR="00E61CAE" w:rsidRPr="002D4E34" w:rsidRDefault="00E61CAE" w:rsidP="00AD6D82">
                            <w:pPr>
                              <w:rPr>
                                <w:sz w:val="20"/>
                                <w:szCs w:val="20"/>
                              </w:rPr>
                            </w:pPr>
                            <w:r>
                              <w:rPr>
                                <w:sz w:val="20"/>
                                <w:szCs w:val="20"/>
                                <w:lang w:val="en-GB"/>
                              </w:rPr>
                              <w:t>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6D002" id="Text Box 281" o:spid="_x0000_s1082" type="#_x0000_t202" style="position:absolute;left:0;text-align:left;margin-left:69.4pt;margin-top:124.9pt;width:38.15pt;height:19.7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" filled="f" stroked="f" strokeweight=".5pt">
                <v:textbox>
                  <w:txbxContent>
                    <w:p w:rsidR="00E61CAE" w:rsidRPr="002D4E34" w:rsidRDefault="00E61CAE" w:rsidP="00AD6D82">
                      <w:pPr>
                        <w:rPr>
                          <w:sz w:val="20"/>
                          <w:szCs w:val="20"/>
                        </w:rPr>
                      </w:pPr>
                      <w:r>
                        <w:rPr>
                          <w:sz w:val="20"/>
                          <w:szCs w:val="20"/>
                          <w:lang w:val="en-GB"/>
                        </w:rPr>
                        <w:t>v(a)</w:t>
                      </w:r>
                    </w:p>
                  </w:txbxContent>
                </v:textbox>
              </v:shape>
            </w:pict>
          </mc:Fallback>
        </mc:AlternateContent>
      </w:r>
      <w:r>
        <w:rPr>
          <w:noProof/>
          <w:lang w:eastAsia="en-US"/>
        </w:rPr>
        <mc:AlternateContent>
          <mc:Choice Requires="wps">
            <w:drawing>
              <wp:anchor distT="0" distB="0" distL="114300" distR="114300" simplePos="0" relativeHeight="251748352" behindDoc="0" locked="0" layoutInCell="1" allowOverlap="1" wp14:anchorId="59BE7876" wp14:editId="7B202742">
                <wp:simplePos x="0" y="0"/>
                <wp:positionH relativeFrom="column">
                  <wp:posOffset>195852</wp:posOffset>
                </wp:positionH>
                <wp:positionV relativeFrom="paragraph">
                  <wp:posOffset>913130</wp:posOffset>
                </wp:positionV>
                <wp:extent cx="484414" cy="250371"/>
                <wp:effectExtent l="0" t="0" r="0" b="0"/>
                <wp:wrapNone/>
                <wp:docPr id="282" name="Text Box 282"/>
                <wp:cNvGraphicFramePr/>
                <a:graphic xmlns:a="http://schemas.openxmlformats.org/drawingml/2006/main">
                  <a:graphicData uri="http://schemas.microsoft.com/office/word/2010/wordprocessingShape">
                    <wps:wsp>
                      <wps:cNvSpPr txBox="1"/>
                      <wps:spPr>
                        <a:xfrm>
                          <a:off x="0" y="0"/>
                          <a:ext cx="484414" cy="250371"/>
                        </a:xfrm>
                        <a:prstGeom prst="rect">
                          <a:avLst/>
                        </a:prstGeom>
                        <a:noFill/>
                        <a:ln w="6350">
                          <a:noFill/>
                        </a:ln>
                      </wps:spPr>
                      <wps:txbx>
                        <w:txbxContent>
                          <w:p w:rsidR="00E61CAE" w:rsidRPr="002D4E34" w:rsidRDefault="00E61CAE" w:rsidP="00AD6D82">
                            <w:pPr>
                              <w:rPr>
                                <w:sz w:val="20"/>
                                <w:szCs w:val="20"/>
                              </w:rPr>
                            </w:pPr>
                            <w:r>
                              <w:rPr>
                                <w:sz w:val="20"/>
                                <w:szCs w:val="20"/>
                                <w:lang w:val="en-GB"/>
                              </w:rPr>
                              <w:t>u(a)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BE7876" id="Text Box 282" o:spid="_x0000_s1083" type="#_x0000_t202" style="position:absolute;left:0;text-align:left;margin-left:15.4pt;margin-top:71.9pt;width:38.15pt;height:19.7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" filled="f" stroked="f" strokeweight=".5pt">
                <v:textbox>
                  <w:txbxContent>
                    <w:p w:rsidR="00E61CAE" w:rsidRPr="002D4E34" w:rsidRDefault="00E61CAE" w:rsidP="00AD6D82">
                      <w:pPr>
                        <w:rPr>
                          <w:sz w:val="20"/>
                          <w:szCs w:val="20"/>
                        </w:rPr>
                      </w:pPr>
                      <w:r>
                        <w:rPr>
                          <w:sz w:val="20"/>
                          <w:szCs w:val="20"/>
                          <w:lang w:val="en-GB"/>
                        </w:rPr>
                        <w:t>u(a)</w:t>
                      </w:r>
                    </w:p>
                  </w:txbxContent>
                </v:textbox>
              </v:shape>
            </w:pict>
          </mc:Fallback>
        </mc:AlternateContent>
      </w:r>
      <w:r>
        <w:rPr>
          <w:noProof/>
          <w:lang w:eastAsia="en-US"/>
        </w:rPr>
        <mc:AlternateContent>
          <mc:Choice Requires="wps">
            <w:drawing>
              <wp:anchor distT="0" distB="0" distL="114300" distR="114300" simplePos="0" relativeHeight="251742208" behindDoc="0" locked="0" layoutInCell="1" allowOverlap="1" wp14:anchorId="1B8F1626" wp14:editId="5B517D5B">
                <wp:simplePos x="0" y="0"/>
                <wp:positionH relativeFrom="column">
                  <wp:posOffset>482963</wp:posOffset>
                </wp:positionH>
                <wp:positionV relativeFrom="paragraph">
                  <wp:posOffset>43815</wp:posOffset>
                </wp:positionV>
                <wp:extent cx="1684328" cy="1033237"/>
                <wp:effectExtent l="0" t="247650" r="0" b="243205"/>
                <wp:wrapNone/>
                <wp:docPr id="283" name="Freeform: Shape 283"/>
                <wp:cNvGraphicFramePr/>
                <a:graphic xmlns:a="http://schemas.openxmlformats.org/drawingml/2006/main">
                  <a:graphicData uri="http://schemas.microsoft.com/office/word/2010/wordprocessingShape">
                    <wps:wsp>
                      <wps:cNvSpPr/>
                      <wps:spPr>
                        <a:xfrm rot="20578628">
                          <a:off x="0" y="0"/>
                          <a:ext cx="1684328" cy="1033237"/>
                        </a:xfrm>
                        <a:custGeom>
                          <a:avLst/>
                          <a:gdLst>
                            <a:gd name="connsiteX0" fmla="*/ 0 w 1676400"/>
                            <a:gd name="connsiteY0" fmla="*/ 1036523 h 1037178"/>
                            <a:gd name="connsiteX1" fmla="*/ 563880 w 1676400"/>
                            <a:gd name="connsiteY1" fmla="*/ 891743 h 1037178"/>
                            <a:gd name="connsiteX2" fmla="*/ 1150620 w 1676400"/>
                            <a:gd name="connsiteY2" fmla="*/ 137363 h 1037178"/>
                            <a:gd name="connsiteX3" fmla="*/ 1676400 w 1676400"/>
                            <a:gd name="connsiteY3" fmla="*/ 203 h 1037178"/>
                            <a:gd name="connsiteX4" fmla="*/ 1676400 w 1676400"/>
                            <a:gd name="connsiteY4" fmla="*/ 203 h 103717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676400" h="1037178">
                              <a:moveTo>
                                <a:pt x="0" y="1036523"/>
                              </a:moveTo>
                              <a:cubicBezTo>
                                <a:pt x="186055" y="1039063"/>
                                <a:pt x="372110" y="1041603"/>
                                <a:pt x="563880" y="891743"/>
                              </a:cubicBezTo>
                              <a:cubicBezTo>
                                <a:pt x="755650" y="741883"/>
                                <a:pt x="965200" y="285953"/>
                                <a:pt x="1150620" y="137363"/>
                              </a:cubicBezTo>
                              <a:cubicBezTo>
                                <a:pt x="1336040" y="-11227"/>
                                <a:pt x="1676400" y="203"/>
                                <a:pt x="1676400" y="203"/>
                              </a:cubicBezTo>
                              <a:lnTo>
                                <a:pt x="1676400" y="203"/>
                              </a:lnTo>
                            </a:path>
                          </a:pathLst>
                        </a:custGeom>
                        <a:ln w="28575"/>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772C5D9" id="Freeform: Shape 283" o:spid="_x0000_s1026" style="position:absolute;margin-left:38.05pt;margin-top:3.45pt;width:132.6pt;height:81.35pt;rotation:-1115611fd;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76400,1037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" path="m,1036523v186055,2540,372110,5080,563880,-144780c755650,741883,965200,285953,1150620,137363,1336040,-11227,1676400,203,1676400,203r,e" filled="f" strokecolor="black [3040]" strokeweight="2.25pt">
                <v:path arrowok="t" o:connecttype="custom" o:connectlocs="0,1032584;566547,888355;1156061,136841;1684328,202;1684328,202" o:connectangles="0,0,0,0,0"/>
              </v:shape>
            </w:pict>
          </mc:Fallback>
        </mc:AlternateContent>
      </w:r>
      <w:r>
        <w:rPr>
          <w:noProof/>
          <w:lang w:eastAsia="en-US"/>
        </w:rPr>
        <mc:AlternateContent>
          <mc:Choice Requires="wps">
            <w:drawing>
              <wp:anchor distT="0" distB="0" distL="114300" distR="114300" simplePos="0" relativeHeight="251743232" behindDoc="0" locked="0" layoutInCell="1" allowOverlap="1" wp14:anchorId="6042E5D2" wp14:editId="01779A5C">
                <wp:simplePos x="0" y="0"/>
                <wp:positionH relativeFrom="column">
                  <wp:posOffset>1122218</wp:posOffset>
                </wp:positionH>
                <wp:positionV relativeFrom="paragraph">
                  <wp:posOffset>1068994</wp:posOffset>
                </wp:positionV>
                <wp:extent cx="0" cy="534785"/>
                <wp:effectExtent l="0" t="0" r="38100" b="36830"/>
                <wp:wrapNone/>
                <wp:docPr id="284" name="Straight Connector 284"/>
                <wp:cNvGraphicFramePr/>
                <a:graphic xmlns:a="http://schemas.openxmlformats.org/drawingml/2006/main">
                  <a:graphicData uri="http://schemas.microsoft.com/office/word/2010/wordprocessingShape">
                    <wps:wsp>
                      <wps:cNvCnPr/>
                      <wps:spPr>
                        <a:xfrm>
                          <a:off x="0" y="0"/>
                          <a:ext cx="0" cy="534785"/>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3A8F441" id="Straight Connector 284" o:spid="_x0000_s1026" style="position:absolute;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8.35pt,84.15pt" to="88.35pt,12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" strokecolor="black [3040]" strokeweight="1pt"/>
            </w:pict>
          </mc:Fallback>
        </mc:AlternateContent>
      </w:r>
      <w:r>
        <w:rPr>
          <w:noProof/>
          <w:lang w:eastAsia="en-US"/>
        </w:rPr>
        <mc:AlternateContent>
          <mc:Choice Requires="wps">
            <w:drawing>
              <wp:anchor distT="0" distB="0" distL="114300" distR="114300" simplePos="0" relativeHeight="251744256" behindDoc="0" locked="0" layoutInCell="1" allowOverlap="1" wp14:anchorId="64697291" wp14:editId="3C5D18E4">
                <wp:simplePos x="0" y="0"/>
                <wp:positionH relativeFrom="column">
                  <wp:posOffset>554182</wp:posOffset>
                </wp:positionH>
                <wp:positionV relativeFrom="paragraph">
                  <wp:posOffset>1055139</wp:posOffset>
                </wp:positionV>
                <wp:extent cx="568036" cy="0"/>
                <wp:effectExtent l="0" t="0" r="0" b="0"/>
                <wp:wrapNone/>
                <wp:docPr id="285" name="Straight Connector 285"/>
                <wp:cNvGraphicFramePr/>
                <a:graphic xmlns:a="http://schemas.openxmlformats.org/drawingml/2006/main">
                  <a:graphicData uri="http://schemas.microsoft.com/office/word/2010/wordprocessingShape">
                    <wps:wsp>
                      <wps:cNvCnPr/>
                      <wps:spPr>
                        <a:xfrm>
                          <a:off x="0" y="0"/>
                          <a:ext cx="568036"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CE1963" id="Straight Connector 285" o:spid="_x0000_s1026" style="position:absolute;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65pt,83.1pt" to="88.4pt,8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" strokecolor="black [3040]" strokeweight="1pt"/>
            </w:pict>
          </mc:Fallback>
        </mc:AlternateContent>
      </w:r>
      <w:r>
        <w:rPr>
          <w:noProof/>
          <w:lang w:eastAsia="en-US"/>
        </w:rPr>
        <mc:AlternateContent>
          <mc:Choice Requires="wps">
            <w:drawing>
              <wp:anchor distT="0" distB="0" distL="114300" distR="114300" simplePos="0" relativeHeight="251740160" behindDoc="0" locked="0" layoutInCell="1" allowOverlap="1" wp14:anchorId="5A90BD91" wp14:editId="7DC53C3D">
                <wp:simplePos x="0" y="0"/>
                <wp:positionH relativeFrom="column">
                  <wp:posOffset>190500</wp:posOffset>
                </wp:positionH>
                <wp:positionV relativeFrom="paragraph">
                  <wp:posOffset>1591310</wp:posOffset>
                </wp:positionV>
                <wp:extent cx="2240280" cy="15240"/>
                <wp:effectExtent l="0" t="76200" r="26670" b="80010"/>
                <wp:wrapNone/>
                <wp:docPr id="286" name="Straight Arrow Connector 286"/>
                <wp:cNvGraphicFramePr/>
                <a:graphic xmlns:a="http://schemas.openxmlformats.org/drawingml/2006/main">
                  <a:graphicData uri="http://schemas.microsoft.com/office/word/2010/wordprocessingShape">
                    <wps:wsp>
                      <wps:cNvCnPr/>
                      <wps:spPr>
                        <a:xfrm flipV="1">
                          <a:off x="0" y="0"/>
                          <a:ext cx="2240280" cy="152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AC804C" id="Straight Arrow Connector 286" o:spid="_x0000_s1026" type="#_x0000_t32" style="position:absolute;margin-left:15pt;margin-top:125.3pt;width:176.4pt;height:1.2pt;flip:y;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" strokecolor="black [3040]">
                <v:stroke endarrow="block"/>
              </v:shape>
            </w:pict>
          </mc:Fallback>
        </mc:AlternateContent>
      </w:r>
      <w:r>
        <w:rPr>
          <w:lang w:val="id-ID"/>
        </w:rPr>
        <w:tab/>
      </w:r>
    </w:p>
    <w:p w:rsidR="00AD6D82" w:rsidRDefault="00AD6D82" w:rsidP="00AD6D82">
      <w:pPr>
        <w:rPr>
          <w:lang w:val="id-ID"/>
        </w:rPr>
      </w:pPr>
    </w:p>
    <w:p w:rsidR="00AD6D82" w:rsidRDefault="00AD6D82" w:rsidP="00AD6D82">
      <w:pPr>
        <w:rPr>
          <w:lang w:val="id-ID"/>
        </w:rPr>
      </w:pPr>
    </w:p>
    <w:p w:rsidR="00AD6D82" w:rsidRDefault="00AD6D82" w:rsidP="00AD6D82">
      <w:pPr>
        <w:rPr>
          <w:lang w:val="id-ID"/>
        </w:rPr>
      </w:pPr>
    </w:p>
    <w:p w:rsidR="00AD6D82" w:rsidRDefault="00AD6D82" w:rsidP="00AD6D82">
      <w:pPr>
        <w:rPr>
          <w:lang w:val="id-ID"/>
        </w:rPr>
      </w:pPr>
    </w:p>
    <w:p w:rsidR="00AD6D82" w:rsidRDefault="00AD6D82" w:rsidP="00AD6D82">
      <w:pPr>
        <w:rPr>
          <w:lang w:val="id-ID"/>
        </w:rPr>
      </w:pPr>
    </w:p>
    <w:p w:rsidR="00AD6D82" w:rsidRDefault="00AD6D82" w:rsidP="00AD6D82">
      <w:pPr>
        <w:rPr>
          <w:lang w:val="id-ID"/>
        </w:rPr>
      </w:pPr>
    </w:p>
    <w:p w:rsidR="00AD6D82" w:rsidRDefault="00AD6D82" w:rsidP="00AD6D82">
      <w:pPr>
        <w:rPr>
          <w:lang w:val="id-ID"/>
        </w:rPr>
      </w:pPr>
    </w:p>
    <w:p w:rsidR="00AD6D82" w:rsidRDefault="00AD6D82" w:rsidP="00AD6D82">
      <w:pPr>
        <w:rPr>
          <w:lang w:val="id-ID"/>
        </w:rPr>
      </w:pPr>
      <w:r>
        <w:rPr>
          <w:noProof/>
          <w:lang w:eastAsia="en-US"/>
        </w:rPr>
        <mc:AlternateContent>
          <mc:Choice Requires="wps">
            <w:drawing>
              <wp:anchor distT="0" distB="0" distL="114300" distR="114300" simplePos="0" relativeHeight="251758592" behindDoc="0" locked="0" layoutInCell="1" allowOverlap="1" wp14:anchorId="12A4E4D4" wp14:editId="5AEB4572">
                <wp:simplePos x="0" y="0"/>
                <wp:positionH relativeFrom="column">
                  <wp:posOffset>558800</wp:posOffset>
                </wp:positionH>
                <wp:positionV relativeFrom="paragraph">
                  <wp:posOffset>56515</wp:posOffset>
                </wp:positionV>
                <wp:extent cx="762000" cy="250371"/>
                <wp:effectExtent l="0" t="0" r="0" b="0"/>
                <wp:wrapNone/>
                <wp:docPr id="287" name="Text Box 287"/>
                <wp:cNvGraphicFramePr/>
                <a:graphic xmlns:a="http://schemas.openxmlformats.org/drawingml/2006/main">
                  <a:graphicData uri="http://schemas.microsoft.com/office/word/2010/wordprocessingShape">
                    <wps:wsp>
                      <wps:cNvSpPr txBox="1"/>
                      <wps:spPr>
                        <a:xfrm>
                          <a:off x="0" y="0"/>
                          <a:ext cx="762000" cy="250371"/>
                        </a:xfrm>
                        <a:prstGeom prst="rect">
                          <a:avLst/>
                        </a:prstGeom>
                        <a:noFill/>
                        <a:ln w="6350">
                          <a:noFill/>
                        </a:ln>
                      </wps:spPr>
                      <wps:txbx>
                        <w:txbxContent>
                          <w:p w:rsidR="00E61CAE" w:rsidRPr="00961043" w:rsidRDefault="00E61CAE" w:rsidP="00AD6D82">
                            <w:pPr>
                              <w:rPr>
                                <w:b/>
                                <w:sz w:val="20"/>
                                <w:szCs w:val="20"/>
                              </w:rPr>
                            </w:pPr>
                            <w:r w:rsidRPr="00961043">
                              <w:rPr>
                                <w:b/>
                                <w:sz w:val="20"/>
                                <w:szCs w:val="20"/>
                                <w:lang w:val="en-GB"/>
                              </w:rPr>
                              <w:t>Gambar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4E4D4" id="Text Box 287" o:spid="_x0000_s1084" type="#_x0000_t202" style="position:absolute;left:0;text-align:left;margin-left:44pt;margin-top:4.45pt;width:60pt;height:19.7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" filled="f" stroked="f" strokeweight=".5pt">
                <v:textbox>
                  <w:txbxContent>
                    <w:p w:rsidR="00E61CAE" w:rsidRPr="00961043" w:rsidRDefault="00E61CAE" w:rsidP="00AD6D82">
                      <w:pPr>
                        <w:rPr>
                          <w:b/>
                          <w:sz w:val="20"/>
                          <w:szCs w:val="20"/>
                        </w:rPr>
                      </w:pPr>
                      <w:r w:rsidRPr="00961043">
                        <w:rPr>
                          <w:b/>
                          <w:sz w:val="20"/>
                          <w:szCs w:val="20"/>
                          <w:lang w:val="en-GB"/>
                        </w:rPr>
                        <w:t>Gambar  1</w:t>
                      </w:r>
                    </w:p>
                  </w:txbxContent>
                </v:textbox>
              </v:shape>
            </w:pict>
          </mc:Fallback>
        </mc:AlternateContent>
      </w:r>
    </w:p>
    <w:p w:rsidR="00AD6D82" w:rsidRDefault="00AD6D82" w:rsidP="00AD6D82">
      <w:pPr>
        <w:rPr>
          <w:lang w:val="id-ID"/>
        </w:rPr>
      </w:pPr>
      <w:r>
        <w:rPr>
          <w:lang w:val="id-ID"/>
        </w:rPr>
        <w:lastRenderedPageBreak/>
        <w:t>Rumus diatas memungkinkan kita memindahkan pengintegralan u dv pada pengintegralan v du. Pengintegralan terakhir ini tergantung pada pemilihan u dan dv yang tepat.</w:t>
      </w:r>
    </w:p>
    <w:p w:rsidR="00AD6D82" w:rsidRDefault="00AD6D82" w:rsidP="00AD6D82">
      <w:pPr>
        <w:rPr>
          <w:b/>
          <w:lang w:val="id-ID"/>
        </w:rPr>
      </w:pPr>
      <w:r>
        <w:rPr>
          <w:b/>
          <w:lang w:val="id-ID"/>
        </w:rPr>
        <w:t>CONTOH-CONTOH SEDERHANA</w:t>
      </w:r>
    </w:p>
    <w:p w:rsidR="00AD6D82" w:rsidRDefault="00AD6D82" w:rsidP="00AD6D82">
      <w:pPr>
        <w:rPr>
          <w:lang w:val="id-ID"/>
        </w:rPr>
      </w:pPr>
      <w:r>
        <w:rPr>
          <w:b/>
          <w:lang w:val="id-ID"/>
        </w:rPr>
        <w:t xml:space="preserve">CONTOH 1 </w:t>
      </w:r>
      <w:r>
        <w:rPr>
          <w:lang w:val="id-ID"/>
        </w:rPr>
        <w:t xml:space="preserve">Tentukan </w:t>
      </w:r>
      <m:oMath>
        <m:nary>
          <m:naryPr>
            <m:limLoc m:val="undOvr"/>
            <m:subHide m:val="1"/>
            <m:supHide m:val="1"/>
            <m:ctrlPr>
              <w:rPr>
                <w:rFonts w:ascii="Cambria Math" w:hAnsi="Cambria Math"/>
                <w:lang w:val="id-ID"/>
              </w:rPr>
            </m:ctrlPr>
          </m:naryPr>
          <m:sub/>
          <m:sup/>
          <m:e>
            <m:r>
              <w:rPr>
                <w:rFonts w:ascii="Cambria Math" w:hAnsi="Cambria Math"/>
                <w:lang w:val="id-ID"/>
              </w:rPr>
              <m:t>x</m:t>
            </m:r>
            <m:func>
              <m:funcPr>
                <m:ctrlPr>
                  <w:rPr>
                    <w:rFonts w:ascii="Cambria Math" w:hAnsi="Cambria Math"/>
                    <w:lang w:val="id-ID"/>
                  </w:rPr>
                </m:ctrlPr>
              </m:funcPr>
              <m:fName>
                <m:r>
                  <m:rPr>
                    <m:sty m:val="p"/>
                  </m:rPr>
                  <w:rPr>
                    <w:rFonts w:ascii="Cambria Math" w:hAnsi="Cambria Math"/>
                    <w:lang w:val="id-ID"/>
                  </w:rPr>
                  <m:t>cos</m:t>
                </m:r>
              </m:fName>
              <m:e>
                <m:r>
                  <w:rPr>
                    <w:rFonts w:ascii="Cambria Math" w:hAnsi="Cambria Math"/>
                    <w:lang w:val="id-ID"/>
                  </w:rPr>
                  <m:t>x dx</m:t>
                </m:r>
              </m:e>
            </m:func>
          </m:e>
        </m:nary>
      </m:oMath>
      <w:r>
        <w:rPr>
          <w:lang w:val="id-ID"/>
        </w:rPr>
        <w:t>.</w:t>
      </w:r>
    </w:p>
    <w:p w:rsidR="00AD6D82" w:rsidRPr="00301A5F" w:rsidRDefault="00AD6D82" w:rsidP="00AD6D82">
      <w:pPr>
        <w:rPr>
          <w:b/>
          <w:i/>
          <w:lang w:val="id-ID"/>
        </w:rPr>
      </w:pPr>
      <w:r w:rsidRPr="00301A5F">
        <w:rPr>
          <w:b/>
          <w:i/>
          <w:lang w:val="id-ID"/>
        </w:rPr>
        <w:t xml:space="preserve">Penyelesaian </w:t>
      </w:r>
    </w:p>
    <w:p w:rsidR="00AD6D82" w:rsidRDefault="00AD6D82" w:rsidP="00AD6D82">
      <w:pPr>
        <w:rPr>
          <w:lang w:val="id-ID"/>
        </w:rPr>
      </w:pPr>
      <w:r>
        <w:rPr>
          <w:lang w:val="id-ID"/>
        </w:rPr>
        <w:t xml:space="preserve">Kita ingin menulis </w:t>
      </w:r>
      <m:oMath>
        <m:r>
          <m:rPr>
            <m:sty m:val="p"/>
          </m:rPr>
          <w:rPr>
            <w:rFonts w:ascii="Cambria Math" w:hAnsi="Cambria Math"/>
            <w:lang w:val="id-ID"/>
          </w:rPr>
          <m:t>x</m:t>
        </m:r>
        <m:func>
          <m:funcPr>
            <m:ctrlPr>
              <w:rPr>
                <w:rFonts w:ascii="Cambria Math" w:hAnsi="Cambria Math"/>
                <w:lang w:val="id-ID"/>
              </w:rPr>
            </m:ctrlPr>
          </m:funcPr>
          <m:fName>
            <m:r>
              <m:rPr>
                <m:sty m:val="p"/>
              </m:rPr>
              <w:rPr>
                <w:rFonts w:ascii="Cambria Math" w:hAnsi="Cambria Math"/>
                <w:lang w:val="id-ID"/>
              </w:rPr>
              <m:t>cos</m:t>
            </m:r>
          </m:fName>
          <m:e>
            <m:r>
              <w:rPr>
                <w:rFonts w:ascii="Cambria Math" w:hAnsi="Cambria Math"/>
                <w:lang w:val="id-ID"/>
              </w:rPr>
              <m:t>x dx</m:t>
            </m:r>
          </m:e>
        </m:func>
      </m:oMath>
      <w:r>
        <w:rPr>
          <w:lang w:val="id-ID"/>
        </w:rPr>
        <w:t xml:space="preserve"> sebagai u dv. Salah satu cara ialah memisalkan u = x dan dv =cos x dx. Jadi du = dx dan v = </w:t>
      </w:r>
      <m:oMath>
        <m:nary>
          <m:naryPr>
            <m:limLoc m:val="undOvr"/>
            <m:subHide m:val="1"/>
            <m:supHide m:val="1"/>
            <m:ctrlPr>
              <w:rPr>
                <w:rFonts w:ascii="Cambria Math" w:hAnsi="Cambria Math"/>
                <w:lang w:val="id-ID"/>
              </w:rPr>
            </m:ctrlPr>
          </m:naryPr>
          <m:sub/>
          <m:sup/>
          <m:e>
            <m:func>
              <m:funcPr>
                <m:ctrlPr>
                  <w:rPr>
                    <w:rFonts w:ascii="Cambria Math" w:hAnsi="Cambria Math"/>
                    <w:lang w:val="id-ID"/>
                  </w:rPr>
                </m:ctrlPr>
              </m:funcPr>
              <m:fName>
                <m:r>
                  <m:rPr>
                    <m:sty m:val="p"/>
                  </m:rPr>
                  <w:rPr>
                    <w:rFonts w:ascii="Cambria Math" w:hAnsi="Cambria Math"/>
                    <w:lang w:val="id-ID"/>
                  </w:rPr>
                  <m:t>cos</m:t>
                </m:r>
              </m:fName>
              <m:e>
                <m:r>
                  <w:rPr>
                    <w:rFonts w:ascii="Cambria Math" w:hAnsi="Cambria Math"/>
                    <w:lang w:val="id-ID"/>
                  </w:rPr>
                  <m:t>x dx=</m:t>
                </m:r>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x</m:t>
                    </m:r>
                  </m:e>
                </m:func>
              </m:e>
            </m:func>
          </m:e>
        </m:nary>
      </m:oMath>
      <w:r>
        <w:rPr>
          <w:lang w:val="id-ID"/>
        </w:rPr>
        <w:t xml:space="preserve"> (kita dapat menghilangkan kostanta pengintegralan). Jadi kalau kita ringkaskan subtitusi ganda tersebut, kita peroleh</w:t>
      </w:r>
    </w:p>
    <w:p w:rsidR="00AD6D82" w:rsidRPr="00B00B16" w:rsidRDefault="00AD6D82" w:rsidP="00AD6D82">
      <w:pPr>
        <w:rPr>
          <w:lang w:val="id-ID"/>
        </w:rPr>
      </w:pPr>
      <m:oMathPara>
        <m:oMath>
          <m:r>
            <m:rPr>
              <m:sty m:val="p"/>
            </m:rPr>
            <w:rPr>
              <w:rFonts w:ascii="Cambria Math" w:hAnsi="Cambria Math"/>
              <w:lang w:val="id-ID"/>
            </w:rPr>
            <m:t>u=x        dv=</m:t>
          </m:r>
          <m:func>
            <m:funcPr>
              <m:ctrlPr>
                <w:rPr>
                  <w:rFonts w:ascii="Cambria Math" w:hAnsi="Cambria Math"/>
                  <w:lang w:val="id-ID"/>
                </w:rPr>
              </m:ctrlPr>
            </m:funcPr>
            <m:fName>
              <m:r>
                <m:rPr>
                  <m:sty m:val="p"/>
                </m:rPr>
                <w:rPr>
                  <w:rFonts w:ascii="Cambria Math" w:hAnsi="Cambria Math"/>
                  <w:lang w:val="id-ID"/>
                </w:rPr>
                <m:t>cos</m:t>
              </m:r>
            </m:fName>
            <m:e>
              <m:r>
                <w:rPr>
                  <w:rFonts w:ascii="Cambria Math" w:hAnsi="Cambria Math"/>
                  <w:lang w:val="id-ID"/>
                </w:rPr>
                <m:t>x dx</m:t>
              </m:r>
            </m:e>
          </m:func>
        </m:oMath>
      </m:oMathPara>
    </w:p>
    <w:p w:rsidR="00AD6D82" w:rsidRPr="00B00B16" w:rsidRDefault="00AD6D82" w:rsidP="00AD6D82">
      <w:pPr>
        <w:rPr>
          <w:lang w:val="id-ID"/>
        </w:rPr>
      </w:pPr>
      <m:oMathPara>
        <m:oMathParaPr>
          <m:jc m:val="left"/>
        </m:oMathParaPr>
        <m:oMath>
          <m:r>
            <m:rPr>
              <m:sty m:val="p"/>
            </m:rPr>
            <w:rPr>
              <w:rFonts w:ascii="Cambria Math" w:hAnsi="Cambria Math"/>
              <w:lang w:val="id-ID"/>
            </w:rPr>
            <m:t xml:space="preserve">                                                            du=dx        v=</m:t>
          </m:r>
          <m:func>
            <m:funcPr>
              <m:ctrlPr>
                <w:rPr>
                  <w:rFonts w:ascii="Cambria Math" w:hAnsi="Cambria Math"/>
                  <w:lang w:val="id-ID"/>
                </w:rPr>
              </m:ctrlPr>
            </m:funcPr>
            <m:fName>
              <m:r>
                <m:rPr>
                  <m:sty m:val="p"/>
                </m:rPr>
                <w:rPr>
                  <w:rFonts w:ascii="Cambria Math" w:hAnsi="Cambria Math"/>
                  <w:lang w:val="id-ID"/>
                </w:rPr>
                <m:t>sin</m:t>
              </m:r>
            </m:fName>
            <m:e>
              <m:r>
                <w:rPr>
                  <w:rFonts w:ascii="Cambria Math" w:hAnsi="Cambria Math"/>
                  <w:lang w:val="id-ID"/>
                </w:rPr>
                <m:t>x</m:t>
              </m:r>
            </m:e>
          </m:func>
        </m:oMath>
      </m:oMathPara>
    </w:p>
    <w:p w:rsidR="00AD6D82" w:rsidRDefault="00AD6D82" w:rsidP="00AD6D82">
      <w:pPr>
        <w:rPr>
          <w:lang w:val="id-ID"/>
        </w:rPr>
      </w:pPr>
      <w:r>
        <w:rPr>
          <w:lang w:val="id-ID"/>
        </w:rPr>
        <w:t>rumus pengintegralan parsial menjadi</w:t>
      </w:r>
    </w:p>
    <w:p w:rsidR="00AD6D82" w:rsidRPr="00B00B16" w:rsidRDefault="00CF46CF" w:rsidP="00AD6D82">
      <w:pPr>
        <w:rPr>
          <w:lang w:val="id-ID"/>
        </w:rPr>
      </w:pPr>
      <m:oMathPara>
        <m:oMathParaPr>
          <m:jc m:val="center"/>
        </m:oMathParaPr>
        <m:oMath>
          <m:nary>
            <m:naryPr>
              <m:limLoc m:val="undOvr"/>
              <m:subHide m:val="1"/>
              <m:supHide m:val="1"/>
              <m:ctrlPr>
                <w:rPr>
                  <w:rFonts w:ascii="Cambria Math" w:hAnsi="Cambria Math"/>
                  <w:lang w:val="id-ID"/>
                </w:rPr>
              </m:ctrlPr>
            </m:naryPr>
            <m:sub/>
            <m:sup/>
            <m:e>
              <m:limLow>
                <m:limLowPr>
                  <m:ctrlPr>
                    <w:rPr>
                      <w:rFonts w:ascii="Cambria Math" w:hAnsi="Cambria Math"/>
                      <w:i/>
                      <w:lang w:val="id-ID"/>
                    </w:rPr>
                  </m:ctrlPr>
                </m:limLowPr>
                <m:e>
                  <m:groupChr>
                    <m:groupChrPr>
                      <m:ctrlPr>
                        <w:rPr>
                          <w:rFonts w:ascii="Cambria Math" w:hAnsi="Cambria Math"/>
                          <w:i/>
                          <w:lang w:val="id-ID"/>
                        </w:rPr>
                      </m:ctrlPr>
                    </m:groupChrPr>
                    <m:e>
                      <m:r>
                        <w:rPr>
                          <w:rFonts w:ascii="Cambria Math" w:hAnsi="Cambria Math"/>
                          <w:lang w:val="id-ID"/>
                        </w:rPr>
                        <m:t>x</m:t>
                      </m:r>
                    </m:e>
                  </m:groupChr>
                </m:e>
                <m:lim>
                  <m:r>
                    <w:rPr>
                      <w:rFonts w:ascii="Cambria Math" w:hAnsi="Cambria Math"/>
                      <w:lang w:val="id-ID"/>
                    </w:rPr>
                    <m:t>u</m:t>
                  </m:r>
                </m:lim>
              </m:limLow>
              <m:r>
                <w:rPr>
                  <w:rFonts w:ascii="Cambria Math" w:hAnsi="Cambria Math"/>
                  <w:lang w:val="id-ID"/>
                </w:rPr>
                <m:t xml:space="preserve"> </m:t>
              </m:r>
              <m:limLow>
                <m:limLowPr>
                  <m:ctrlPr>
                    <w:rPr>
                      <w:rFonts w:ascii="Cambria Math" w:hAnsi="Cambria Math"/>
                      <w:i/>
                      <w:lang w:val="id-ID"/>
                    </w:rPr>
                  </m:ctrlPr>
                </m:limLowPr>
                <m:e>
                  <m:groupChr>
                    <m:groupChrPr>
                      <m:ctrlPr>
                        <w:rPr>
                          <w:rFonts w:ascii="Cambria Math" w:hAnsi="Cambria Math"/>
                          <w:i/>
                          <w:lang w:val="id-ID"/>
                        </w:rPr>
                      </m:ctrlPr>
                    </m:groupChrPr>
                    <m:e>
                      <m:func>
                        <m:funcPr>
                          <m:ctrlPr>
                            <w:rPr>
                              <w:rFonts w:ascii="Cambria Math" w:hAnsi="Cambria Math"/>
                              <w:lang w:val="id-ID"/>
                            </w:rPr>
                          </m:ctrlPr>
                        </m:funcPr>
                        <m:fName>
                          <m:r>
                            <m:rPr>
                              <m:sty m:val="p"/>
                            </m:rPr>
                            <w:rPr>
                              <w:rFonts w:ascii="Cambria Math" w:hAnsi="Cambria Math"/>
                              <w:lang w:val="id-ID"/>
                            </w:rPr>
                            <m:t>cos</m:t>
                          </m:r>
                        </m:fName>
                        <m:e>
                          <m:r>
                            <w:rPr>
                              <w:rFonts w:ascii="Cambria Math" w:hAnsi="Cambria Math"/>
                              <w:lang w:val="id-ID"/>
                            </w:rPr>
                            <m:t>x dx</m:t>
                          </m:r>
                        </m:e>
                      </m:func>
                    </m:e>
                  </m:groupChr>
                </m:e>
                <m:lim>
                  <m:r>
                    <w:rPr>
                      <w:rFonts w:ascii="Cambria Math" w:hAnsi="Cambria Math"/>
                      <w:lang w:val="id-ID"/>
                    </w:rPr>
                    <m:t>dv</m:t>
                  </m:r>
                </m:lim>
              </m:limLow>
            </m:e>
          </m:nary>
          <m:r>
            <w:rPr>
              <w:rFonts w:ascii="Cambria Math" w:hAnsi="Cambria Math"/>
              <w:lang w:val="id-ID"/>
            </w:rPr>
            <m:t xml:space="preserve"> </m:t>
          </m:r>
          <m:limLow>
            <m:limLowPr>
              <m:ctrlPr>
                <w:rPr>
                  <w:rFonts w:ascii="Cambria Math" w:hAnsi="Cambria Math"/>
                  <w:i/>
                  <w:lang w:val="id-ID"/>
                </w:rPr>
              </m:ctrlPr>
            </m:limLowPr>
            <m:e>
              <m:r>
                <w:rPr>
                  <w:rFonts w:ascii="Cambria Math" w:hAnsi="Cambria Math"/>
                  <w:lang w:val="id-ID"/>
                </w:rPr>
                <m:t>=</m:t>
              </m:r>
              <m:groupChr>
                <m:groupChrPr>
                  <m:ctrlPr>
                    <w:rPr>
                      <w:rFonts w:ascii="Cambria Math" w:hAnsi="Cambria Math"/>
                      <w:i/>
                      <w:lang w:val="id-ID"/>
                    </w:rPr>
                  </m:ctrlPr>
                </m:groupChrPr>
                <m:e>
                  <m:r>
                    <w:rPr>
                      <w:rFonts w:ascii="Cambria Math" w:hAnsi="Cambria Math"/>
                      <w:lang w:val="id-ID"/>
                    </w:rPr>
                    <m:t>x</m:t>
                  </m:r>
                </m:e>
              </m:groupChr>
            </m:e>
            <m:lim>
              <m:r>
                <w:rPr>
                  <w:rFonts w:ascii="Cambria Math" w:hAnsi="Cambria Math"/>
                  <w:lang w:val="id-ID"/>
                </w:rPr>
                <m:t xml:space="preserve">       u</m:t>
              </m:r>
            </m:lim>
          </m:limLow>
          <m:limLow>
            <m:limLowPr>
              <m:ctrlPr>
                <w:rPr>
                  <w:rFonts w:ascii="Cambria Math" w:hAnsi="Cambria Math"/>
                  <w:i/>
                  <w:lang w:val="id-ID"/>
                </w:rPr>
              </m:ctrlPr>
            </m:limLowPr>
            <m:e>
              <m:groupChr>
                <m:groupChrPr>
                  <m:ctrlPr>
                    <w:rPr>
                      <w:rFonts w:ascii="Cambria Math" w:hAnsi="Cambria Math"/>
                      <w:i/>
                      <w:lang w:val="id-ID"/>
                    </w:rPr>
                  </m:ctrlPr>
                </m:groupChrPr>
                <m:e>
                  <m:func>
                    <m:funcPr>
                      <m:ctrlPr>
                        <w:rPr>
                          <w:rFonts w:ascii="Cambria Math" w:hAnsi="Cambria Math"/>
                          <w:lang w:val="id-ID"/>
                        </w:rPr>
                      </m:ctrlPr>
                    </m:funcPr>
                    <m:fName>
                      <m:r>
                        <m:rPr>
                          <m:sty m:val="p"/>
                        </m:rPr>
                        <w:rPr>
                          <w:rFonts w:ascii="Cambria Math" w:hAnsi="Cambria Math"/>
                          <w:lang w:val="id-ID"/>
                        </w:rPr>
                        <m:t>sin</m:t>
                      </m:r>
                    </m:fName>
                    <m:e>
                      <m:r>
                        <w:rPr>
                          <w:rFonts w:ascii="Cambria Math" w:hAnsi="Cambria Math"/>
                          <w:lang w:val="id-ID"/>
                        </w:rPr>
                        <m:t>x</m:t>
                      </m:r>
                    </m:e>
                  </m:func>
                </m:e>
              </m:groupChr>
            </m:e>
            <m:lim>
              <m:r>
                <w:rPr>
                  <w:rFonts w:ascii="Cambria Math" w:hAnsi="Cambria Math"/>
                  <w:lang w:val="id-ID"/>
                </w:rPr>
                <m:t>v</m:t>
              </m:r>
            </m:lim>
          </m:limLow>
          <m:r>
            <m:rPr>
              <m:sty m:val="p"/>
            </m:rPr>
            <w:rPr>
              <w:rFonts w:ascii="Cambria Math" w:hAnsi="Cambria Math"/>
              <w:lang w:val="id-ID"/>
            </w:rPr>
            <m:t>-</m:t>
          </m:r>
          <m:nary>
            <m:naryPr>
              <m:limLoc m:val="undOvr"/>
              <m:subHide m:val="1"/>
              <m:supHide m:val="1"/>
              <m:ctrlPr>
                <w:rPr>
                  <w:rFonts w:ascii="Cambria Math" w:hAnsi="Cambria Math"/>
                  <w:lang w:val="id-ID"/>
                </w:rPr>
              </m:ctrlPr>
            </m:naryPr>
            <m:sub/>
            <m:sup/>
            <m:e>
              <m:limLow>
                <m:limLowPr>
                  <m:ctrlPr>
                    <w:rPr>
                      <w:rFonts w:ascii="Cambria Math" w:hAnsi="Cambria Math"/>
                      <w:i/>
                      <w:lang w:val="id-ID"/>
                    </w:rPr>
                  </m:ctrlPr>
                </m:limLowPr>
                <m:e>
                  <m:groupChr>
                    <m:groupChrPr>
                      <m:ctrlPr>
                        <w:rPr>
                          <w:rFonts w:ascii="Cambria Math" w:hAnsi="Cambria Math"/>
                          <w:i/>
                          <w:lang w:val="id-ID"/>
                        </w:rPr>
                      </m:ctrlPr>
                    </m:groupChrPr>
                    <m:e>
                      <m:func>
                        <m:funcPr>
                          <m:ctrlPr>
                            <w:rPr>
                              <w:rFonts w:ascii="Cambria Math" w:hAnsi="Cambria Math"/>
                              <w:lang w:val="id-ID"/>
                            </w:rPr>
                          </m:ctrlPr>
                        </m:funcPr>
                        <m:fName>
                          <m:r>
                            <m:rPr>
                              <m:sty m:val="p"/>
                            </m:rPr>
                            <w:rPr>
                              <w:rFonts w:ascii="Cambria Math" w:hAnsi="Cambria Math"/>
                              <w:lang w:val="id-ID"/>
                            </w:rPr>
                            <m:t>sin</m:t>
                          </m:r>
                        </m:fName>
                        <m:e>
                          <m:r>
                            <w:rPr>
                              <w:rFonts w:ascii="Cambria Math" w:hAnsi="Cambria Math"/>
                              <w:lang w:val="id-ID"/>
                            </w:rPr>
                            <m:t>x</m:t>
                          </m:r>
                        </m:e>
                      </m:func>
                    </m:e>
                  </m:groupChr>
                </m:e>
                <m:lim>
                  <m:r>
                    <w:rPr>
                      <w:rFonts w:ascii="Cambria Math" w:hAnsi="Cambria Math"/>
                      <w:lang w:val="id-ID"/>
                    </w:rPr>
                    <m:t>v</m:t>
                  </m:r>
                </m:lim>
              </m:limLow>
              <m:r>
                <w:rPr>
                  <w:rFonts w:ascii="Cambria Math" w:hAnsi="Cambria Math"/>
                  <w:lang w:val="id-ID"/>
                </w:rPr>
                <m:t xml:space="preserve"> </m:t>
              </m:r>
              <m:limLow>
                <m:limLowPr>
                  <m:ctrlPr>
                    <w:rPr>
                      <w:rFonts w:ascii="Cambria Math" w:hAnsi="Cambria Math"/>
                      <w:i/>
                      <w:lang w:val="id-ID"/>
                    </w:rPr>
                  </m:ctrlPr>
                </m:limLowPr>
                <m:e>
                  <m:groupChr>
                    <m:groupChrPr>
                      <m:ctrlPr>
                        <w:rPr>
                          <w:rFonts w:ascii="Cambria Math" w:hAnsi="Cambria Math"/>
                          <w:i/>
                          <w:lang w:val="id-ID"/>
                        </w:rPr>
                      </m:ctrlPr>
                    </m:groupChrPr>
                    <m:e>
                      <m:r>
                        <w:rPr>
                          <w:rFonts w:ascii="Cambria Math" w:hAnsi="Cambria Math"/>
                          <w:lang w:val="id-ID"/>
                        </w:rPr>
                        <m:t>d</m:t>
                      </m:r>
                      <m:r>
                        <m:rPr>
                          <m:sty m:val="p"/>
                        </m:rPr>
                        <w:rPr>
                          <w:rFonts w:ascii="Cambria Math" w:hAnsi="Cambria Math"/>
                          <w:lang w:val="id-ID"/>
                        </w:rPr>
                        <m:t>x</m:t>
                      </m:r>
                    </m:e>
                  </m:groupChr>
                </m:e>
                <m:lim>
                  <m:r>
                    <w:rPr>
                      <w:rFonts w:ascii="Cambria Math" w:hAnsi="Cambria Math"/>
                      <w:lang w:val="id-ID"/>
                    </w:rPr>
                    <m:t>du</m:t>
                  </m:r>
                </m:lim>
              </m:limLow>
            </m:e>
          </m:nary>
        </m:oMath>
      </m:oMathPara>
    </w:p>
    <w:p w:rsidR="00AD6D82" w:rsidRPr="007B3B97" w:rsidRDefault="00AD6D82" w:rsidP="00AD6D82">
      <w:pPr>
        <w:rPr>
          <w:lang w:val="id-ID"/>
        </w:rPr>
      </w:pPr>
      <m:oMathPara>
        <m:oMathParaPr>
          <m:jc m:val="center"/>
        </m:oMathParaPr>
        <m:oMath>
          <m:r>
            <m:rPr>
              <m:sty m:val="p"/>
            </m:rPr>
            <w:rPr>
              <w:rFonts w:ascii="Cambria Math" w:hAnsi="Cambria Math"/>
              <w:lang w:val="id-ID"/>
            </w:rPr>
            <m:t xml:space="preserve">                        =x</m:t>
          </m:r>
          <m:func>
            <m:funcPr>
              <m:ctrlPr>
                <w:rPr>
                  <w:rFonts w:ascii="Cambria Math" w:hAnsi="Cambria Math"/>
                  <w:lang w:val="id-ID"/>
                </w:rPr>
              </m:ctrlPr>
            </m:funcPr>
            <m:fName>
              <m:r>
                <m:rPr>
                  <m:sty m:val="p"/>
                </m:rPr>
                <w:rPr>
                  <w:rFonts w:ascii="Cambria Math" w:hAnsi="Cambria Math"/>
                  <w:lang w:val="id-ID"/>
                </w:rPr>
                <m:t>sin</m:t>
              </m:r>
            </m:fName>
            <m:e>
              <m:r>
                <w:rPr>
                  <w:rFonts w:ascii="Cambria Math" w:hAnsi="Cambria Math"/>
                  <w:lang w:val="id-ID"/>
                </w:rPr>
                <m:t>x+</m:t>
              </m:r>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x+C</m:t>
                  </m:r>
                </m:e>
              </m:func>
            </m:e>
          </m:func>
        </m:oMath>
      </m:oMathPara>
    </w:p>
    <w:p w:rsidR="00AD6D82" w:rsidRDefault="00AD6D82" w:rsidP="00AD6D82">
      <w:pPr>
        <w:rPr>
          <w:lang w:val="id-ID"/>
        </w:rPr>
      </w:pPr>
      <w:r>
        <w:rPr>
          <w:lang w:val="id-ID"/>
        </w:rPr>
        <w:t>Pengandaian u dan dv di atas tampak berhasil. Subtitusi lain, misalnya sebagai berikut</w:t>
      </w:r>
    </w:p>
    <w:p w:rsidR="00AD6D82" w:rsidRPr="007B3B97" w:rsidRDefault="00AD6D82" w:rsidP="00AD6D82">
      <w:pPr>
        <w:rPr>
          <w:lang w:val="id-ID"/>
        </w:rPr>
      </w:pPr>
      <m:oMathPara>
        <m:oMathParaPr>
          <m:jc m:val="center"/>
        </m:oMathParaPr>
        <m:oMath>
          <m:r>
            <m:rPr>
              <m:sty m:val="p"/>
            </m:rPr>
            <w:rPr>
              <w:rFonts w:ascii="Cambria Math" w:hAnsi="Cambria Math"/>
              <w:lang w:val="id-ID"/>
            </w:rPr>
            <m:t>u=</m:t>
          </m:r>
          <m:func>
            <m:funcPr>
              <m:ctrlPr>
                <w:rPr>
                  <w:rFonts w:ascii="Cambria Math" w:hAnsi="Cambria Math"/>
                  <w:lang w:val="id-ID"/>
                </w:rPr>
              </m:ctrlPr>
            </m:funcPr>
            <m:fName>
              <m:r>
                <m:rPr>
                  <m:sty m:val="p"/>
                </m:rPr>
                <w:rPr>
                  <w:rFonts w:ascii="Cambria Math" w:hAnsi="Cambria Math"/>
                  <w:lang w:val="id-ID"/>
                </w:rPr>
                <m:t>cos</m:t>
              </m:r>
            </m:fName>
            <m:e>
              <m:r>
                <w:rPr>
                  <w:rFonts w:ascii="Cambria Math" w:hAnsi="Cambria Math"/>
                  <w:lang w:val="id-ID"/>
                </w:rPr>
                <m:t>x                dv=x dx</m:t>
              </m:r>
            </m:e>
          </m:func>
        </m:oMath>
      </m:oMathPara>
    </w:p>
    <w:p w:rsidR="00AD6D82" w:rsidRPr="007B3B97" w:rsidRDefault="00AD6D82" w:rsidP="00AD6D82">
      <w:pPr>
        <w:rPr>
          <w:lang w:val="id-ID"/>
        </w:rPr>
      </w:pPr>
      <m:oMathPara>
        <m:oMathParaPr>
          <m:jc m:val="left"/>
        </m:oMathParaPr>
        <m:oMath>
          <m:r>
            <m:rPr>
              <m:sty m:val="p"/>
            </m:rPr>
            <w:rPr>
              <w:rFonts w:ascii="Cambria Math" w:hAnsi="Cambria Math"/>
              <w:lang w:val="id-ID"/>
            </w:rPr>
            <m:t xml:space="preserve">                                                        du=-</m:t>
          </m:r>
          <m:func>
            <m:funcPr>
              <m:ctrlPr>
                <w:rPr>
                  <w:rFonts w:ascii="Cambria Math" w:hAnsi="Cambria Math"/>
                  <w:lang w:val="id-ID"/>
                </w:rPr>
              </m:ctrlPr>
            </m:funcPr>
            <m:fName>
              <m:r>
                <m:rPr>
                  <m:sty m:val="p"/>
                </m:rPr>
                <w:rPr>
                  <w:rFonts w:ascii="Cambria Math" w:hAnsi="Cambria Math"/>
                  <w:lang w:val="id-ID"/>
                </w:rPr>
                <m:t>sin</m:t>
              </m:r>
            </m:fName>
            <m:e>
              <m:r>
                <w:rPr>
                  <w:rFonts w:ascii="Cambria Math" w:hAnsi="Cambria Math"/>
                  <w:lang w:val="id-ID"/>
                </w:rPr>
                <m:t>x dx         v=</m:t>
              </m:r>
              <m:f>
                <m:fPr>
                  <m:ctrlPr>
                    <w:rPr>
                      <w:rFonts w:ascii="Cambria Math" w:hAnsi="Cambria Math"/>
                      <w:i/>
                      <w:lang w:val="id-ID"/>
                    </w:rPr>
                  </m:ctrlPr>
                </m:fPr>
                <m:num>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num>
                <m:den>
                  <m:r>
                    <w:rPr>
                      <w:rFonts w:ascii="Cambria Math" w:hAnsi="Cambria Math"/>
                      <w:lang w:val="id-ID"/>
                    </w:rPr>
                    <m:t>2</m:t>
                  </m:r>
                </m:den>
              </m:f>
            </m:e>
          </m:func>
        </m:oMath>
      </m:oMathPara>
    </w:p>
    <w:p w:rsidR="00AD6D82" w:rsidRDefault="00AD6D82" w:rsidP="00AD6D82">
      <w:pPr>
        <w:rPr>
          <w:lang w:val="id-ID"/>
        </w:rPr>
      </w:pPr>
      <w:r>
        <w:rPr>
          <w:lang w:val="id-ID"/>
        </w:rPr>
        <w:t>rumus pengintegralan parsial menghasilkan</w:t>
      </w:r>
    </w:p>
    <w:p w:rsidR="00AD6D82" w:rsidRPr="000C3B4B" w:rsidRDefault="00CF46CF" w:rsidP="00AD6D82">
      <w:pPr>
        <w:rPr>
          <w:lang w:val="id-ID"/>
        </w:rPr>
      </w:pPr>
      <m:oMathPara>
        <m:oMathParaPr>
          <m:jc m:val="center"/>
        </m:oMathParaPr>
        <m:oMath>
          <m:nary>
            <m:naryPr>
              <m:limLoc m:val="undOvr"/>
              <m:subHide m:val="1"/>
              <m:supHide m:val="1"/>
              <m:ctrlPr>
                <w:rPr>
                  <w:rFonts w:ascii="Cambria Math" w:hAnsi="Cambria Math"/>
                  <w:lang w:val="id-ID"/>
                </w:rPr>
              </m:ctrlPr>
            </m:naryPr>
            <m:sub/>
            <m:sup/>
            <m:e>
              <m:limLow>
                <m:limLowPr>
                  <m:ctrlPr>
                    <w:rPr>
                      <w:rFonts w:ascii="Cambria Math" w:hAnsi="Cambria Math"/>
                      <w:i/>
                      <w:lang w:val="id-ID"/>
                    </w:rPr>
                  </m:ctrlPr>
                </m:limLowPr>
                <m:e>
                  <m:groupChr>
                    <m:groupChrPr>
                      <m:ctrlPr>
                        <w:rPr>
                          <w:rFonts w:ascii="Cambria Math" w:hAnsi="Cambria Math"/>
                          <w:i/>
                          <w:lang w:val="id-ID"/>
                        </w:rPr>
                      </m:ctrlPr>
                    </m:groupChrPr>
                    <m:e>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x</m:t>
                          </m:r>
                        </m:e>
                      </m:func>
                    </m:e>
                  </m:groupChr>
                </m:e>
                <m:lim>
                  <m:r>
                    <w:rPr>
                      <w:rFonts w:ascii="Cambria Math" w:hAnsi="Cambria Math"/>
                      <w:lang w:val="id-ID"/>
                    </w:rPr>
                    <m:t>u</m:t>
                  </m:r>
                </m:lim>
              </m:limLow>
              <m:r>
                <w:rPr>
                  <w:rFonts w:ascii="Cambria Math" w:hAnsi="Cambria Math"/>
                  <w:lang w:val="id-ID"/>
                </w:rPr>
                <m:t xml:space="preserve"> </m:t>
              </m:r>
              <m:limLow>
                <m:limLowPr>
                  <m:ctrlPr>
                    <w:rPr>
                      <w:rFonts w:ascii="Cambria Math" w:hAnsi="Cambria Math"/>
                      <w:i/>
                      <w:lang w:val="id-ID"/>
                    </w:rPr>
                  </m:ctrlPr>
                </m:limLowPr>
                <m:e>
                  <m:groupChr>
                    <m:groupChrPr>
                      <m:ctrlPr>
                        <w:rPr>
                          <w:rFonts w:ascii="Cambria Math" w:hAnsi="Cambria Math"/>
                          <w:i/>
                          <w:lang w:val="id-ID"/>
                        </w:rPr>
                      </m:ctrlPr>
                    </m:groupChrPr>
                    <m:e>
                      <m:r>
                        <w:rPr>
                          <w:rFonts w:ascii="Cambria Math" w:hAnsi="Cambria Math"/>
                          <w:lang w:val="id-ID"/>
                        </w:rPr>
                        <m:t>x dx</m:t>
                      </m:r>
                    </m:e>
                  </m:groupChr>
                </m:e>
                <m:lim>
                  <m:r>
                    <w:rPr>
                      <w:rFonts w:ascii="Cambria Math" w:hAnsi="Cambria Math"/>
                      <w:lang w:val="id-ID"/>
                    </w:rPr>
                    <m:t>dv</m:t>
                  </m:r>
                </m:lim>
              </m:limLow>
            </m:e>
          </m:nary>
          <m:r>
            <w:rPr>
              <w:rFonts w:ascii="Cambria Math" w:hAnsi="Cambria Math"/>
              <w:lang w:val="id-ID"/>
            </w:rPr>
            <m:t xml:space="preserve"> </m:t>
          </m:r>
          <m:limLow>
            <m:limLowPr>
              <m:ctrlPr>
                <w:rPr>
                  <w:rFonts w:ascii="Cambria Math" w:hAnsi="Cambria Math"/>
                  <w:i/>
                  <w:lang w:val="id-ID"/>
                </w:rPr>
              </m:ctrlPr>
            </m:limLowPr>
            <m:e>
              <m:r>
                <w:rPr>
                  <w:rFonts w:ascii="Cambria Math" w:hAnsi="Cambria Math"/>
                  <w:lang w:val="id-ID"/>
                </w:rPr>
                <m:t>=</m:t>
              </m:r>
              <m:groupChr>
                <m:groupChrPr>
                  <m:ctrlPr>
                    <w:rPr>
                      <w:rFonts w:ascii="Cambria Math" w:hAnsi="Cambria Math"/>
                      <w:i/>
                      <w:lang w:val="id-ID"/>
                    </w:rPr>
                  </m:ctrlPr>
                </m:groupChrPr>
                <m:e>
                  <m:d>
                    <m:dPr>
                      <m:ctrlPr>
                        <w:rPr>
                          <w:rFonts w:ascii="Cambria Math" w:hAnsi="Cambria Math"/>
                          <w:i/>
                          <w:lang w:val="id-ID"/>
                        </w:rPr>
                      </m:ctrlPr>
                    </m:dPr>
                    <m:e>
                      <m:func>
                        <m:funcPr>
                          <m:ctrlPr>
                            <w:rPr>
                              <w:rFonts w:ascii="Cambria Math" w:hAnsi="Cambria Math"/>
                              <w:lang w:val="id-ID"/>
                            </w:rPr>
                          </m:ctrlPr>
                        </m:funcPr>
                        <m:fName>
                          <m:r>
                            <m:rPr>
                              <m:sty m:val="p"/>
                            </m:rPr>
                            <w:rPr>
                              <w:rFonts w:ascii="Cambria Math" w:hAnsi="Cambria Math"/>
                              <w:lang w:val="id-ID"/>
                            </w:rPr>
                            <m:t>cos</m:t>
                          </m:r>
                        </m:fName>
                        <m:e>
                          <m:r>
                            <w:rPr>
                              <w:rFonts w:ascii="Cambria Math" w:hAnsi="Cambria Math"/>
                              <w:lang w:val="id-ID"/>
                            </w:rPr>
                            <m:t>x</m:t>
                          </m:r>
                        </m:e>
                      </m:func>
                    </m:e>
                  </m:d>
                </m:e>
              </m:groupChr>
            </m:e>
            <m:lim>
              <m:r>
                <w:rPr>
                  <w:rFonts w:ascii="Cambria Math" w:hAnsi="Cambria Math"/>
                  <w:lang w:val="id-ID"/>
                </w:rPr>
                <m:t xml:space="preserve">       u</m:t>
              </m:r>
            </m:lim>
          </m:limLow>
          <m:limLow>
            <m:limLowPr>
              <m:ctrlPr>
                <w:rPr>
                  <w:rFonts w:ascii="Cambria Math" w:hAnsi="Cambria Math"/>
                  <w:i/>
                  <w:lang w:val="id-ID"/>
                </w:rPr>
              </m:ctrlPr>
            </m:limLowPr>
            <m:e>
              <m:groupChr>
                <m:groupChrPr>
                  <m:ctrlPr>
                    <w:rPr>
                      <w:rFonts w:ascii="Cambria Math" w:hAnsi="Cambria Math"/>
                      <w:i/>
                      <w:lang w:val="id-ID"/>
                    </w:rPr>
                  </m:ctrlPr>
                </m:groupChrPr>
                <m:e>
                  <m:f>
                    <m:fPr>
                      <m:ctrlPr>
                        <w:rPr>
                          <w:rFonts w:ascii="Cambria Math" w:hAnsi="Cambria Math"/>
                          <w:i/>
                          <w:lang w:val="id-ID"/>
                        </w:rPr>
                      </m:ctrlPr>
                    </m:fPr>
                    <m:num>
                      <m:sSup>
                        <m:sSupPr>
                          <m:ctrlPr>
                            <w:rPr>
                              <w:rFonts w:ascii="Cambria Math" w:hAnsi="Cambria Math"/>
                              <w:lang w:val="id-ID"/>
                            </w:rPr>
                          </m:ctrlPr>
                        </m:sSupPr>
                        <m:e>
                          <m:r>
                            <w:rPr>
                              <w:rFonts w:ascii="Cambria Math" w:hAnsi="Cambria Math"/>
                              <w:lang w:val="id-ID"/>
                            </w:rPr>
                            <m:t>x</m:t>
                          </m:r>
                        </m:e>
                        <m:sup>
                          <m:r>
                            <w:rPr>
                              <w:rFonts w:ascii="Cambria Math" w:hAnsi="Cambria Math"/>
                              <w:lang w:val="id-ID"/>
                            </w:rPr>
                            <m:t>2</m:t>
                          </m:r>
                        </m:sup>
                      </m:sSup>
                    </m:num>
                    <m:den>
                      <m:r>
                        <w:rPr>
                          <w:rFonts w:ascii="Cambria Math" w:hAnsi="Cambria Math"/>
                          <w:lang w:val="id-ID"/>
                        </w:rPr>
                        <m:t>2</m:t>
                      </m:r>
                    </m:den>
                  </m:f>
                </m:e>
              </m:groupChr>
            </m:e>
            <m:lim>
              <m:r>
                <w:rPr>
                  <w:rFonts w:ascii="Cambria Math" w:hAnsi="Cambria Math"/>
                  <w:lang w:val="id-ID"/>
                </w:rPr>
                <m:t>v</m:t>
              </m:r>
            </m:lim>
          </m:limLow>
          <m:r>
            <m:rPr>
              <m:sty m:val="p"/>
            </m:rPr>
            <w:rPr>
              <w:rFonts w:ascii="Cambria Math" w:hAnsi="Cambria Math"/>
              <w:lang w:val="id-ID"/>
            </w:rPr>
            <m:t>-</m:t>
          </m:r>
          <m:nary>
            <m:naryPr>
              <m:limLoc m:val="undOvr"/>
              <m:subHide m:val="1"/>
              <m:supHide m:val="1"/>
              <m:ctrlPr>
                <w:rPr>
                  <w:rFonts w:ascii="Cambria Math" w:hAnsi="Cambria Math"/>
                  <w:lang w:val="id-ID"/>
                </w:rPr>
              </m:ctrlPr>
            </m:naryPr>
            <m:sub/>
            <m:sup/>
            <m:e>
              <m:limLow>
                <m:limLowPr>
                  <m:ctrlPr>
                    <w:rPr>
                      <w:rFonts w:ascii="Cambria Math" w:hAnsi="Cambria Math"/>
                      <w:i/>
                      <w:lang w:val="id-ID"/>
                    </w:rPr>
                  </m:ctrlPr>
                </m:limLowPr>
                <m:e>
                  <m:groupChr>
                    <m:groupChrPr>
                      <m:ctrlPr>
                        <w:rPr>
                          <w:rFonts w:ascii="Cambria Math" w:hAnsi="Cambria Math"/>
                          <w:i/>
                          <w:lang w:val="id-ID"/>
                        </w:rPr>
                      </m:ctrlPr>
                    </m:groupChrPr>
                    <m:e>
                      <m:f>
                        <m:fPr>
                          <m:ctrlPr>
                            <w:rPr>
                              <w:rFonts w:ascii="Cambria Math" w:hAnsi="Cambria Math"/>
                              <w:i/>
                              <w:lang w:val="id-ID"/>
                            </w:rPr>
                          </m:ctrlPr>
                        </m:fPr>
                        <m:num>
                          <m:sSup>
                            <m:sSupPr>
                              <m:ctrlPr>
                                <w:rPr>
                                  <w:rFonts w:ascii="Cambria Math" w:hAnsi="Cambria Math"/>
                                  <w:lang w:val="id-ID"/>
                                </w:rPr>
                              </m:ctrlPr>
                            </m:sSupPr>
                            <m:e>
                              <m:r>
                                <w:rPr>
                                  <w:rFonts w:ascii="Cambria Math" w:hAnsi="Cambria Math"/>
                                  <w:lang w:val="id-ID"/>
                                </w:rPr>
                                <m:t>x</m:t>
                              </m:r>
                            </m:e>
                            <m:sup>
                              <m:r>
                                <w:rPr>
                                  <w:rFonts w:ascii="Cambria Math" w:hAnsi="Cambria Math"/>
                                  <w:lang w:val="id-ID"/>
                                </w:rPr>
                                <m:t>2</m:t>
                              </m:r>
                            </m:sup>
                          </m:sSup>
                        </m:num>
                        <m:den>
                          <m:r>
                            <w:rPr>
                              <w:rFonts w:ascii="Cambria Math" w:hAnsi="Cambria Math"/>
                              <w:lang w:val="id-ID"/>
                            </w:rPr>
                            <m:t>2</m:t>
                          </m:r>
                        </m:den>
                      </m:f>
                    </m:e>
                  </m:groupChr>
                </m:e>
                <m:lim>
                  <m:r>
                    <w:rPr>
                      <w:rFonts w:ascii="Cambria Math" w:hAnsi="Cambria Math"/>
                      <w:lang w:val="id-ID"/>
                    </w:rPr>
                    <m:t>v</m:t>
                  </m:r>
                </m:lim>
              </m:limLow>
              <m:r>
                <w:rPr>
                  <w:rFonts w:ascii="Cambria Math" w:hAnsi="Cambria Math"/>
                  <w:lang w:val="id-ID"/>
                </w:rPr>
                <m:t xml:space="preserve"> </m:t>
              </m:r>
              <m:limLow>
                <m:limLowPr>
                  <m:ctrlPr>
                    <w:rPr>
                      <w:rFonts w:ascii="Cambria Math" w:hAnsi="Cambria Math"/>
                      <w:i/>
                      <w:lang w:val="id-ID"/>
                    </w:rPr>
                  </m:ctrlPr>
                </m:limLowPr>
                <m:e>
                  <m:groupChr>
                    <m:groupChrPr>
                      <m:ctrlPr>
                        <w:rPr>
                          <w:rFonts w:ascii="Cambria Math" w:hAnsi="Cambria Math"/>
                          <w:i/>
                          <w:lang w:val="id-ID"/>
                        </w:rPr>
                      </m:ctrlPr>
                    </m:groupChrPr>
                    <m:e>
                      <m:d>
                        <m:dPr>
                          <m:ctrlPr>
                            <w:rPr>
                              <w:rFonts w:ascii="Cambria Math" w:hAnsi="Cambria Math"/>
                              <w:i/>
                              <w:lang w:val="id-ID"/>
                            </w:rPr>
                          </m:ctrlPr>
                        </m:dPr>
                        <m:e>
                          <m:r>
                            <w:rPr>
                              <w:rFonts w:ascii="Cambria Math" w:hAnsi="Cambria Math"/>
                              <w:lang w:val="id-ID"/>
                            </w:rPr>
                            <m:t>-</m:t>
                          </m:r>
                          <m:func>
                            <m:funcPr>
                              <m:ctrlPr>
                                <w:rPr>
                                  <w:rFonts w:ascii="Cambria Math" w:hAnsi="Cambria Math"/>
                                  <w:lang w:val="id-ID"/>
                                </w:rPr>
                              </m:ctrlPr>
                            </m:funcPr>
                            <m:fName>
                              <m:r>
                                <m:rPr>
                                  <m:sty m:val="p"/>
                                </m:rPr>
                                <w:rPr>
                                  <w:rFonts w:ascii="Cambria Math" w:hAnsi="Cambria Math"/>
                                  <w:lang w:val="id-ID"/>
                                </w:rPr>
                                <m:t>sin</m:t>
                              </m:r>
                              <m:ctrlPr>
                                <w:rPr>
                                  <w:rFonts w:ascii="Cambria Math" w:hAnsi="Cambria Math"/>
                                  <w:i/>
                                  <w:lang w:val="id-ID"/>
                                </w:rPr>
                              </m:ctrlPr>
                            </m:fName>
                            <m:e>
                              <m:r>
                                <w:rPr>
                                  <w:rFonts w:ascii="Cambria Math" w:hAnsi="Cambria Math"/>
                                  <w:lang w:val="id-ID"/>
                                </w:rPr>
                                <m:t>x dx</m:t>
                              </m:r>
                            </m:e>
                          </m:func>
                        </m:e>
                      </m:d>
                    </m:e>
                  </m:groupChr>
                </m:e>
                <m:lim>
                  <m:r>
                    <w:rPr>
                      <w:rFonts w:ascii="Cambria Math" w:hAnsi="Cambria Math"/>
                      <w:lang w:val="id-ID"/>
                    </w:rPr>
                    <m:t>du</m:t>
                  </m:r>
                </m:lim>
              </m:limLow>
            </m:e>
          </m:nary>
        </m:oMath>
      </m:oMathPara>
    </w:p>
    <w:p w:rsidR="00AD6D82" w:rsidRDefault="00AD6D82" w:rsidP="00AD6D82">
      <w:pPr>
        <w:rPr>
          <w:lang w:val="id-ID"/>
        </w:rPr>
      </w:pPr>
      <w:r>
        <w:rPr>
          <w:lang w:val="id-ID"/>
        </w:rPr>
        <w:t>Pengandaian tersebut memang betul, akan tetapi dengan ini, integral pada ruas kanan menjadi lebih rumit. Oleh karena itu, penting sekali memilih u dan dv setepat mungkin. Yang pokok ialah bahwa integral kedua harus diusahakan lebih sederhana.</w:t>
      </w:r>
    </w:p>
    <w:p w:rsidR="00AD6D82" w:rsidRDefault="00AD6D82" w:rsidP="00AD6D82">
      <w:pPr>
        <w:rPr>
          <w:lang w:val="id-ID"/>
        </w:rPr>
      </w:pPr>
      <w:r>
        <w:rPr>
          <w:b/>
          <w:lang w:val="id-ID"/>
        </w:rPr>
        <w:t xml:space="preserve">CONTOH 2 </w:t>
      </w:r>
      <w:r>
        <w:rPr>
          <w:lang w:val="id-ID"/>
        </w:rPr>
        <w:t xml:space="preserve">Tentukan </w:t>
      </w:r>
    </w:p>
    <w:p w:rsidR="00AD6D82" w:rsidRPr="000C3B4B" w:rsidRDefault="00AD6D82" w:rsidP="00AD6D82">
      <w:pPr>
        <w:rPr>
          <w:lang w:val="id-ID"/>
        </w:rPr>
      </w:pPr>
      <m:oMathPara>
        <m:oMathParaPr>
          <m:jc m:val="left"/>
        </m:oMathParaPr>
        <m:oMath>
          <m:r>
            <w:rPr>
              <w:rFonts w:ascii="Cambria Math" w:hAnsi="Cambria Math"/>
              <w:lang w:val="id-ID"/>
            </w:rPr>
            <m:t xml:space="preserve"> </m:t>
          </m:r>
          <m:r>
            <m:rPr>
              <m:sty m:val="p"/>
            </m:rPr>
            <w:rPr>
              <w:rFonts w:ascii="Cambria Math" w:hAnsi="Cambria Math"/>
              <w:lang w:val="id-ID"/>
            </w:rPr>
            <m:t xml:space="preserve">                                         </m:t>
          </m:r>
          <m:nary>
            <m:naryPr>
              <m:limLoc m:val="subSup"/>
              <m:ctrlPr>
                <w:rPr>
                  <w:rFonts w:ascii="Cambria Math" w:hAnsi="Cambria Math"/>
                  <w:lang w:val="id-ID"/>
                </w:rPr>
              </m:ctrlPr>
            </m:naryPr>
            <m:sub>
              <m:r>
                <w:rPr>
                  <w:rFonts w:ascii="Cambria Math" w:hAnsi="Cambria Math"/>
                  <w:lang w:val="id-ID"/>
                </w:rPr>
                <m:t>1</m:t>
              </m:r>
            </m:sub>
            <m:sup>
              <m:r>
                <w:rPr>
                  <w:rFonts w:ascii="Cambria Math" w:hAnsi="Cambria Math"/>
                  <w:lang w:val="id-ID"/>
                </w:rPr>
                <m:t>2</m:t>
              </m:r>
            </m:sup>
            <m:e>
              <m:r>
                <w:rPr>
                  <w:rFonts w:ascii="Cambria Math" w:hAnsi="Cambria Math"/>
                  <w:lang w:val="id-ID"/>
                </w:rPr>
                <m:t>1n x dx</m:t>
              </m:r>
            </m:e>
          </m:nary>
        </m:oMath>
      </m:oMathPara>
    </w:p>
    <w:p w:rsidR="00AD6D82" w:rsidRPr="00301A5F" w:rsidRDefault="00AD6D82" w:rsidP="00AD6D82">
      <w:pPr>
        <w:rPr>
          <w:b/>
          <w:i/>
          <w:lang w:val="id-ID"/>
        </w:rPr>
      </w:pPr>
      <w:r w:rsidRPr="00301A5F">
        <w:rPr>
          <w:b/>
          <w:i/>
          <w:lang w:val="id-ID"/>
        </w:rPr>
        <w:t xml:space="preserve">Penyelesaian </w:t>
      </w:r>
    </w:p>
    <w:p w:rsidR="00AD6D82" w:rsidRDefault="00AD6D82" w:rsidP="00AD6D82">
      <w:pPr>
        <w:rPr>
          <w:lang w:val="id-ID"/>
        </w:rPr>
      </w:pPr>
      <w:r>
        <w:rPr>
          <w:lang w:val="id-ID"/>
        </w:rPr>
        <w:t>Kita gunakan subtitusi ganda berikut</w:t>
      </w:r>
    </w:p>
    <w:p w:rsidR="00AD6D82" w:rsidRPr="000C3B4B" w:rsidRDefault="00AD6D82" w:rsidP="00AD6D82">
      <w:pPr>
        <w:rPr>
          <w:lang w:val="id-ID"/>
        </w:rPr>
      </w:pPr>
      <m:oMathPara>
        <m:oMathParaPr>
          <m:jc m:val="left"/>
        </m:oMathParaPr>
        <m:oMath>
          <m:r>
            <m:rPr>
              <m:sty m:val="p"/>
            </m:rPr>
            <w:rPr>
              <w:rFonts w:ascii="Cambria Math" w:hAnsi="Cambria Math"/>
              <w:lang w:val="id-ID"/>
            </w:rPr>
            <m:t>u  =1n x        dv=dx</m:t>
          </m:r>
        </m:oMath>
      </m:oMathPara>
    </w:p>
    <w:p w:rsidR="00AD6D82" w:rsidRPr="000C3B4B" w:rsidRDefault="00AD6D82" w:rsidP="00AD6D82">
      <w:pPr>
        <w:rPr>
          <w:lang w:val="id-ID"/>
        </w:rPr>
      </w:pPr>
      <m:oMathPara>
        <m:oMathParaPr>
          <m:jc m:val="left"/>
        </m:oMathParaPr>
        <m:oMath>
          <m:r>
            <m:rPr>
              <m:sty m:val="p"/>
            </m:rPr>
            <w:rPr>
              <w:rFonts w:ascii="Cambria Math" w:hAnsi="Cambria Math"/>
              <w:lang w:val="id-ID"/>
            </w:rPr>
            <m:t>du=</m:t>
          </m:r>
          <m:d>
            <m:dPr>
              <m:ctrlPr>
                <w:rPr>
                  <w:rFonts w:ascii="Cambria Math" w:hAnsi="Cambria Math"/>
                  <w:lang w:val="id-ID"/>
                </w:rPr>
              </m:ctrlPr>
            </m:dPr>
            <m:e>
              <m:f>
                <m:fPr>
                  <m:ctrlPr>
                    <w:rPr>
                      <w:rFonts w:ascii="Cambria Math" w:hAnsi="Cambria Math"/>
                      <w:lang w:val="id-ID"/>
                    </w:rPr>
                  </m:ctrlPr>
                </m:fPr>
                <m:num>
                  <m:r>
                    <w:rPr>
                      <w:rFonts w:ascii="Cambria Math" w:hAnsi="Cambria Math"/>
                      <w:lang w:val="id-ID"/>
                    </w:rPr>
                    <m:t>1</m:t>
                  </m:r>
                  <m:ctrlPr>
                    <w:rPr>
                      <w:rFonts w:ascii="Cambria Math" w:hAnsi="Cambria Math"/>
                      <w:i/>
                      <w:lang w:val="id-ID"/>
                    </w:rPr>
                  </m:ctrlPr>
                </m:num>
                <m:den>
                  <m:r>
                    <m:rPr>
                      <m:sty m:val="p"/>
                    </m:rPr>
                    <w:rPr>
                      <w:rFonts w:ascii="Cambria Math" w:hAnsi="Cambria Math"/>
                      <w:lang w:val="id-ID"/>
                    </w:rPr>
                    <m:t>x</m:t>
                  </m:r>
                </m:den>
              </m:f>
            </m:e>
          </m:d>
          <m:r>
            <w:rPr>
              <w:rFonts w:ascii="Cambria Math" w:hAnsi="Cambria Math"/>
              <w:lang w:val="id-ID"/>
            </w:rPr>
            <m:t>dx     v=x</m:t>
          </m:r>
        </m:oMath>
      </m:oMathPara>
    </w:p>
    <w:p w:rsidR="00AD6D82" w:rsidRDefault="00AD6D82" w:rsidP="00AD6D82">
      <w:pPr>
        <w:rPr>
          <w:lang w:val="id-ID"/>
        </w:rPr>
      </w:pPr>
      <w:r>
        <w:rPr>
          <w:lang w:val="id-ID"/>
        </w:rPr>
        <w:t xml:space="preserve">sehingga </w:t>
      </w:r>
    </w:p>
    <w:p w:rsidR="00AD6D82" w:rsidRPr="000C3B4B" w:rsidRDefault="00CF46CF" w:rsidP="00AD6D82">
      <w:pPr>
        <w:rPr>
          <w:lang w:val="id-ID"/>
        </w:rPr>
      </w:pPr>
      <m:oMathPara>
        <m:oMathParaPr>
          <m:jc m:val="left"/>
        </m:oMathParaPr>
        <m:oMath>
          <m:nary>
            <m:naryPr>
              <m:limLoc m:val="subSup"/>
              <m:ctrlPr>
                <w:rPr>
                  <w:rFonts w:ascii="Cambria Math" w:hAnsi="Cambria Math"/>
                  <w:lang w:val="id-ID"/>
                </w:rPr>
              </m:ctrlPr>
            </m:naryPr>
            <m:sub>
              <m:r>
                <w:rPr>
                  <w:rFonts w:ascii="Cambria Math" w:hAnsi="Cambria Math"/>
                  <w:lang w:val="id-ID"/>
                </w:rPr>
                <m:t>1</m:t>
              </m:r>
            </m:sub>
            <m:sup>
              <m:r>
                <w:rPr>
                  <w:rFonts w:ascii="Cambria Math" w:hAnsi="Cambria Math"/>
                  <w:lang w:val="id-ID"/>
                </w:rPr>
                <m:t>2</m:t>
              </m:r>
            </m:sup>
            <m:e>
              <m:r>
                <w:rPr>
                  <w:rFonts w:ascii="Cambria Math" w:hAnsi="Cambria Math"/>
                  <w:lang w:val="id-ID"/>
                </w:rPr>
                <m:t>1n x dx=</m:t>
              </m:r>
              <m:sSubSup>
                <m:sSubSupPr>
                  <m:ctrlPr>
                    <w:rPr>
                      <w:rFonts w:ascii="Cambria Math" w:hAnsi="Cambria Math"/>
                      <w:lang w:val="id-ID"/>
                    </w:rPr>
                  </m:ctrlPr>
                </m:sSubSupPr>
                <m:e>
                  <m:d>
                    <m:dPr>
                      <m:begChr m:val="["/>
                      <m:endChr m:val="]"/>
                      <m:ctrlPr>
                        <w:rPr>
                          <w:rFonts w:ascii="Cambria Math" w:hAnsi="Cambria Math"/>
                          <w:i/>
                          <w:lang w:val="id-ID"/>
                        </w:rPr>
                      </m:ctrlPr>
                    </m:dPr>
                    <m:e>
                      <m:r>
                        <w:rPr>
                          <w:rFonts w:ascii="Cambria Math" w:hAnsi="Cambria Math"/>
                          <w:lang w:val="id-ID"/>
                        </w:rPr>
                        <m:t>x</m:t>
                      </m:r>
                      <m:r>
                        <m:rPr>
                          <m:sty m:val="p"/>
                        </m:rPr>
                        <w:rPr>
                          <w:rFonts w:ascii="Cambria Math" w:hAnsi="Cambria Math"/>
                          <w:lang w:val="id-ID"/>
                        </w:rPr>
                        <m:t xml:space="preserve"> 1n x</m:t>
                      </m:r>
                    </m:e>
                  </m:d>
                </m:e>
                <m:sub>
                  <m:r>
                    <w:rPr>
                      <w:rFonts w:ascii="Cambria Math" w:hAnsi="Cambria Math"/>
                      <w:lang w:val="id-ID"/>
                    </w:rPr>
                    <m:t>1</m:t>
                  </m:r>
                </m:sub>
                <m:sup>
                  <m:r>
                    <w:rPr>
                      <w:rFonts w:ascii="Cambria Math" w:hAnsi="Cambria Math"/>
                      <w:lang w:val="id-ID"/>
                    </w:rPr>
                    <m:t>2</m:t>
                  </m:r>
                </m:sup>
              </m:sSubSup>
              <m:r>
                <w:rPr>
                  <w:rFonts w:ascii="Cambria Math" w:hAnsi="Cambria Math"/>
                  <w:lang w:val="id-ID"/>
                </w:rPr>
                <m:t>-</m:t>
              </m:r>
              <m:nary>
                <m:naryPr>
                  <m:limLoc m:val="subSup"/>
                  <m:ctrlPr>
                    <w:rPr>
                      <w:rFonts w:ascii="Cambria Math" w:hAnsi="Cambria Math"/>
                      <w:i/>
                      <w:lang w:val="id-ID"/>
                    </w:rPr>
                  </m:ctrlPr>
                </m:naryPr>
                <m:sub>
                  <m:r>
                    <w:rPr>
                      <w:rFonts w:ascii="Cambria Math" w:hAnsi="Cambria Math"/>
                      <w:lang w:val="id-ID"/>
                    </w:rPr>
                    <m:t>1</m:t>
                  </m:r>
                </m:sub>
                <m:sup>
                  <m:r>
                    <w:rPr>
                      <w:rFonts w:ascii="Cambria Math" w:hAnsi="Cambria Math"/>
                      <w:lang w:val="id-ID"/>
                    </w:rPr>
                    <m:t>2</m:t>
                  </m:r>
                </m:sup>
                <m:e>
                  <m:r>
                    <w:rPr>
                      <w:rFonts w:ascii="Cambria Math" w:hAnsi="Cambria Math"/>
                      <w:lang w:val="id-ID"/>
                    </w:rPr>
                    <m:t>x</m:t>
                  </m:r>
                  <m:f>
                    <m:fPr>
                      <m:ctrlPr>
                        <w:rPr>
                          <w:rFonts w:ascii="Cambria Math" w:hAnsi="Cambria Math"/>
                          <w:i/>
                          <w:lang w:val="id-ID"/>
                        </w:rPr>
                      </m:ctrlPr>
                    </m:fPr>
                    <m:num>
                      <m:r>
                        <w:rPr>
                          <w:rFonts w:ascii="Cambria Math" w:hAnsi="Cambria Math"/>
                          <w:lang w:val="id-ID"/>
                        </w:rPr>
                        <m:t>1</m:t>
                      </m:r>
                    </m:num>
                    <m:den>
                      <m:r>
                        <w:rPr>
                          <w:rFonts w:ascii="Cambria Math" w:hAnsi="Cambria Math"/>
                          <w:lang w:val="id-ID"/>
                        </w:rPr>
                        <m:t>x</m:t>
                      </m:r>
                    </m:den>
                  </m:f>
                  <m:r>
                    <w:rPr>
                      <w:rFonts w:ascii="Cambria Math" w:hAnsi="Cambria Math"/>
                      <w:lang w:val="id-ID"/>
                    </w:rPr>
                    <m:t>dx</m:t>
                  </m:r>
                </m:e>
              </m:nary>
            </m:e>
          </m:nary>
        </m:oMath>
      </m:oMathPara>
    </w:p>
    <w:p w:rsidR="00AD6D82" w:rsidRPr="00D11E59" w:rsidRDefault="00AD6D82" w:rsidP="00AD6D82">
      <w:pPr>
        <w:rPr>
          <w:lang w:val="id-ID"/>
        </w:rPr>
      </w:pPr>
      <m:oMathPara>
        <m:oMathParaPr>
          <m:jc m:val="left"/>
        </m:oMathParaPr>
        <m:oMath>
          <m:r>
            <m:rPr>
              <m:sty m:val="p"/>
            </m:rPr>
            <w:rPr>
              <w:rFonts w:ascii="Cambria Math" w:hAnsi="Cambria Math"/>
              <w:lang w:val="id-ID"/>
            </w:rPr>
            <m:t xml:space="preserve">                      =2 1n 2-</m:t>
          </m:r>
          <m:nary>
            <m:naryPr>
              <m:limLoc m:val="subSup"/>
              <m:ctrlPr>
                <w:rPr>
                  <w:rFonts w:ascii="Cambria Math" w:hAnsi="Cambria Math"/>
                  <w:lang w:val="id-ID"/>
                </w:rPr>
              </m:ctrlPr>
            </m:naryPr>
            <m:sub>
              <m:r>
                <w:rPr>
                  <w:rFonts w:ascii="Cambria Math" w:hAnsi="Cambria Math"/>
                  <w:lang w:val="id-ID"/>
                </w:rPr>
                <m:t>1</m:t>
              </m:r>
            </m:sub>
            <m:sup>
              <m:r>
                <w:rPr>
                  <w:rFonts w:ascii="Cambria Math" w:hAnsi="Cambria Math"/>
                  <w:lang w:val="id-ID"/>
                </w:rPr>
                <m:t>2</m:t>
              </m:r>
            </m:sup>
            <m:e>
              <m:r>
                <w:rPr>
                  <w:rFonts w:ascii="Cambria Math" w:hAnsi="Cambria Math"/>
                  <w:lang w:val="id-ID"/>
                </w:rPr>
                <m:t>d</m:t>
              </m:r>
              <m:r>
                <m:rPr>
                  <m:sty m:val="p"/>
                </m:rPr>
                <w:rPr>
                  <w:rFonts w:ascii="Cambria Math" w:hAnsi="Cambria Math"/>
                  <w:lang w:val="id-ID"/>
                </w:rPr>
                <m:t>x</m:t>
              </m:r>
            </m:e>
          </m:nary>
        </m:oMath>
      </m:oMathPara>
    </w:p>
    <w:p w:rsidR="00AD6D82" w:rsidRPr="000C3B4B" w:rsidRDefault="00AD6D82" w:rsidP="00AD6D82">
      <w:pPr>
        <w:rPr>
          <w:lang w:val="id-ID"/>
        </w:rPr>
      </w:pPr>
      <m:oMathPara>
        <m:oMathParaPr>
          <m:jc m:val="left"/>
        </m:oMathParaPr>
        <m:oMath>
          <m:r>
            <m:rPr>
              <m:sty m:val="p"/>
            </m:rPr>
            <w:rPr>
              <w:rFonts w:ascii="Cambria Math" w:hAnsi="Cambria Math"/>
              <w:lang w:val="id-ID"/>
            </w:rPr>
            <m:t xml:space="preserve">                      =2 1n 2-1</m:t>
          </m:r>
        </m:oMath>
      </m:oMathPara>
    </w:p>
    <w:p w:rsidR="00AD6D82" w:rsidRDefault="00AD6D82" w:rsidP="00AD6D82">
      <w:pPr>
        <w:rPr>
          <w:lang w:val="id-ID"/>
        </w:rPr>
      </w:pPr>
      <w:r>
        <w:rPr>
          <w:b/>
          <w:lang w:val="id-ID"/>
        </w:rPr>
        <w:t xml:space="preserve">CONTOH 3 </w:t>
      </w:r>
      <w:r>
        <w:rPr>
          <w:lang w:val="id-ID"/>
        </w:rPr>
        <w:t>Tentukan</w:t>
      </w:r>
    </w:p>
    <w:p w:rsidR="00AD6D82" w:rsidRPr="00D11E59" w:rsidRDefault="00AD6D82" w:rsidP="00AD6D82">
      <w:pPr>
        <w:rPr>
          <w:lang w:val="id-ID"/>
        </w:rPr>
      </w:pPr>
      <m:oMathPara>
        <m:oMathParaPr>
          <m:jc m:val="left"/>
        </m:oMathParaPr>
        <m:oMath>
          <m:r>
            <w:rPr>
              <w:rFonts w:ascii="Cambria Math" w:hAnsi="Cambria Math"/>
              <w:lang w:val="id-ID"/>
            </w:rPr>
            <m:t xml:space="preserve">                                          </m:t>
          </m:r>
          <m:nary>
            <m:naryPr>
              <m:limLoc m:val="undOvr"/>
              <m:subHide m:val="1"/>
              <m:supHide m:val="1"/>
              <m:ctrlPr>
                <w:rPr>
                  <w:rFonts w:ascii="Cambria Math" w:hAnsi="Cambria Math"/>
                  <w:lang w:val="id-ID"/>
                </w:rPr>
              </m:ctrlPr>
            </m:naryPr>
            <m:sub/>
            <m:sup/>
            <m:e>
              <m:func>
                <m:funcPr>
                  <m:ctrlPr>
                    <w:rPr>
                      <w:rFonts w:ascii="Cambria Math" w:hAnsi="Cambria Math"/>
                      <w:lang w:val="id-ID"/>
                    </w:rPr>
                  </m:ctrlPr>
                </m:funcPr>
                <m:fName>
                  <m:r>
                    <m:rPr>
                      <m:sty m:val="p"/>
                    </m:rPr>
                    <w:rPr>
                      <w:rFonts w:ascii="Cambria Math" w:hAnsi="Cambria Math"/>
                      <w:lang w:val="id-ID"/>
                    </w:rPr>
                    <m:t>arcsin</m:t>
                  </m:r>
                </m:fName>
                <m:e>
                  <m:r>
                    <w:rPr>
                      <w:rFonts w:ascii="Cambria Math" w:hAnsi="Cambria Math"/>
                      <w:lang w:val="id-ID"/>
                    </w:rPr>
                    <m:t>x dx</m:t>
                  </m:r>
                </m:e>
              </m:func>
            </m:e>
          </m:nary>
        </m:oMath>
      </m:oMathPara>
    </w:p>
    <w:p w:rsidR="00AD6D82" w:rsidRPr="00301A5F" w:rsidRDefault="00AD6D82" w:rsidP="00AD6D82">
      <w:pPr>
        <w:rPr>
          <w:b/>
          <w:i/>
          <w:lang w:val="id-ID"/>
        </w:rPr>
      </w:pPr>
      <w:r w:rsidRPr="00301A5F">
        <w:rPr>
          <w:b/>
          <w:i/>
          <w:lang w:val="id-ID"/>
        </w:rPr>
        <w:t xml:space="preserve">Penyelesaian </w:t>
      </w:r>
    </w:p>
    <w:p w:rsidR="00AD6D82" w:rsidRDefault="00AD6D82" w:rsidP="00AD6D82">
      <w:pPr>
        <w:rPr>
          <w:lang w:val="id-ID"/>
        </w:rPr>
      </w:pPr>
      <w:r>
        <w:rPr>
          <w:lang w:val="id-ID"/>
        </w:rPr>
        <w:t>Kita ambil subtitusi ganda sebagai berikut</w:t>
      </w:r>
    </w:p>
    <w:p w:rsidR="00AD6D82" w:rsidRPr="00D11E59" w:rsidRDefault="00AD6D82" w:rsidP="00AD6D82">
      <w:pPr>
        <w:rPr>
          <w:lang w:val="id-ID"/>
        </w:rPr>
      </w:pPr>
      <m:oMathPara>
        <m:oMathParaPr>
          <m:jc m:val="left"/>
        </m:oMathParaPr>
        <m:oMath>
          <m:r>
            <m:rPr>
              <m:sty m:val="p"/>
            </m:rPr>
            <w:rPr>
              <w:rFonts w:ascii="Cambria Math" w:hAnsi="Cambria Math"/>
              <w:lang w:val="id-ID"/>
            </w:rPr>
            <m:t>u  =</m:t>
          </m:r>
          <m:func>
            <m:funcPr>
              <m:ctrlPr>
                <w:rPr>
                  <w:rFonts w:ascii="Cambria Math" w:hAnsi="Cambria Math"/>
                  <w:lang w:val="id-ID"/>
                </w:rPr>
              </m:ctrlPr>
            </m:funcPr>
            <m:fName>
              <m:r>
                <m:rPr>
                  <m:sty m:val="p"/>
                </m:rPr>
                <w:rPr>
                  <w:rFonts w:ascii="Cambria Math" w:hAnsi="Cambria Math"/>
                  <w:lang w:val="id-ID"/>
                </w:rPr>
                <m:t>arcsin</m:t>
              </m:r>
            </m:fName>
            <m:e>
              <m:r>
                <w:rPr>
                  <w:rFonts w:ascii="Cambria Math" w:hAnsi="Cambria Math"/>
                  <w:lang w:val="id-ID"/>
                </w:rPr>
                <m:t>x            dv=dx</m:t>
              </m:r>
            </m:e>
          </m:func>
        </m:oMath>
      </m:oMathPara>
    </w:p>
    <w:p w:rsidR="00AD6D82" w:rsidRPr="00D11E59" w:rsidRDefault="00AD6D82" w:rsidP="00AD6D82">
      <w:pPr>
        <w:rPr>
          <w:lang w:val="id-ID"/>
        </w:rPr>
      </w:pPr>
      <m:oMathPara>
        <m:oMathParaPr>
          <m:jc m:val="left"/>
        </m:oMathParaPr>
        <m:oMath>
          <m:r>
            <m:rPr>
              <m:sty m:val="p"/>
            </m:rPr>
            <w:rPr>
              <w:rFonts w:ascii="Cambria Math" w:hAnsi="Cambria Math"/>
              <w:lang w:val="id-ID"/>
            </w:rPr>
            <m:t>du=</m:t>
          </m:r>
          <m:f>
            <m:fPr>
              <m:ctrlPr>
                <w:rPr>
                  <w:rFonts w:ascii="Cambria Math" w:hAnsi="Cambria Math"/>
                  <w:lang w:val="id-ID"/>
                </w:rPr>
              </m:ctrlPr>
            </m:fPr>
            <m:num>
              <m:r>
                <w:rPr>
                  <w:rFonts w:ascii="Cambria Math" w:hAnsi="Cambria Math"/>
                  <w:lang w:val="id-ID"/>
                </w:rPr>
                <m:t>1</m:t>
              </m:r>
            </m:num>
            <m:den>
              <m:rad>
                <m:radPr>
                  <m:degHide m:val="1"/>
                  <m:ctrlPr>
                    <w:rPr>
                      <w:rFonts w:ascii="Cambria Math" w:hAnsi="Cambria Math"/>
                      <w:i/>
                      <w:lang w:val="id-ID"/>
                    </w:rPr>
                  </m:ctrlPr>
                </m:radPr>
                <m:deg/>
                <m:e>
                  <m:r>
                    <w:rPr>
                      <w:rFonts w:ascii="Cambria Math" w:hAnsi="Cambria Math"/>
                      <w:lang w:val="id-ID"/>
                    </w:rPr>
                    <m:t>1</m:t>
                  </m:r>
                  <m:r>
                    <m:rPr>
                      <m:sty m:val="p"/>
                    </m:rPr>
                    <w:rPr>
                      <w:rFonts w:ascii="Cambria Math" w:hAnsi="Cambria Math"/>
                      <w:lang w:val="id-ID"/>
                    </w:rPr>
                    <m:t>-</m:t>
                  </m:r>
                  <m:sSup>
                    <m:sSupPr>
                      <m:ctrlPr>
                        <w:rPr>
                          <w:rFonts w:ascii="Cambria Math" w:hAnsi="Cambria Math"/>
                          <w:lang w:val="id-ID"/>
                        </w:rPr>
                      </m:ctrlPr>
                    </m:sSupPr>
                    <m:e>
                      <m:r>
                        <w:rPr>
                          <w:rFonts w:ascii="Cambria Math" w:hAnsi="Cambria Math"/>
                          <w:lang w:val="id-ID"/>
                        </w:rPr>
                        <m:t>x</m:t>
                      </m:r>
                    </m:e>
                    <m:sup>
                      <m:r>
                        <w:rPr>
                          <w:rFonts w:ascii="Cambria Math" w:hAnsi="Cambria Math"/>
                          <w:lang w:val="id-ID"/>
                        </w:rPr>
                        <m:t>2</m:t>
                      </m:r>
                    </m:sup>
                  </m:sSup>
                </m:e>
              </m:rad>
            </m:den>
          </m:f>
          <m:r>
            <w:rPr>
              <w:rFonts w:ascii="Cambria Math" w:hAnsi="Cambria Math"/>
              <w:lang w:val="id-ID"/>
            </w:rPr>
            <m:t>dx        v=x</m:t>
          </m:r>
        </m:oMath>
      </m:oMathPara>
    </w:p>
    <w:p w:rsidR="00AD6D82" w:rsidRDefault="00AD6D82" w:rsidP="00AD6D82">
      <w:pPr>
        <w:rPr>
          <w:lang w:val="id-ID"/>
        </w:rPr>
      </w:pPr>
      <w:r>
        <w:rPr>
          <w:lang w:val="id-ID"/>
        </w:rPr>
        <w:t>maka</w:t>
      </w:r>
    </w:p>
    <w:p w:rsidR="00AD6D82" w:rsidRPr="00D11E59" w:rsidRDefault="00CF46CF" w:rsidP="00AD6D82">
      <w:pPr>
        <w:rPr>
          <w:lang w:val="id-ID"/>
        </w:rPr>
      </w:pPr>
      <m:oMathPara>
        <m:oMathParaPr>
          <m:jc m:val="left"/>
        </m:oMathParaPr>
        <m:oMath>
          <m:nary>
            <m:naryPr>
              <m:limLoc m:val="undOvr"/>
              <m:subHide m:val="1"/>
              <m:supHide m:val="1"/>
              <m:ctrlPr>
                <w:rPr>
                  <w:rFonts w:ascii="Cambria Math" w:hAnsi="Cambria Math"/>
                  <w:lang w:val="id-ID"/>
                </w:rPr>
              </m:ctrlPr>
            </m:naryPr>
            <m:sub/>
            <m:sup/>
            <m:e>
              <m:func>
                <m:funcPr>
                  <m:ctrlPr>
                    <w:rPr>
                      <w:rFonts w:ascii="Cambria Math" w:hAnsi="Cambria Math"/>
                      <w:lang w:val="id-ID"/>
                    </w:rPr>
                  </m:ctrlPr>
                </m:funcPr>
                <m:fName>
                  <m:r>
                    <m:rPr>
                      <m:sty m:val="p"/>
                    </m:rPr>
                    <w:rPr>
                      <w:rFonts w:ascii="Cambria Math" w:hAnsi="Cambria Math"/>
                      <w:lang w:val="id-ID"/>
                    </w:rPr>
                    <m:t>arcsin</m:t>
                  </m:r>
                </m:fName>
                <m:e>
                  <m:r>
                    <w:rPr>
                      <w:rFonts w:ascii="Cambria Math" w:hAnsi="Cambria Math"/>
                      <w:lang w:val="id-ID"/>
                    </w:rPr>
                    <m:t>x dx=x</m:t>
                  </m:r>
                  <m:func>
                    <m:funcPr>
                      <m:ctrlPr>
                        <w:rPr>
                          <w:rFonts w:ascii="Cambria Math" w:hAnsi="Cambria Math"/>
                          <w:i/>
                          <w:lang w:val="id-ID"/>
                        </w:rPr>
                      </m:ctrlPr>
                    </m:funcPr>
                    <m:fName>
                      <m:r>
                        <m:rPr>
                          <m:sty m:val="p"/>
                        </m:rPr>
                        <w:rPr>
                          <w:rFonts w:ascii="Cambria Math" w:hAnsi="Cambria Math"/>
                          <w:lang w:val="id-ID"/>
                        </w:rPr>
                        <m:t>arcsin</m:t>
                      </m:r>
                    </m:fName>
                    <m:e>
                      <m:r>
                        <w:rPr>
                          <w:rFonts w:ascii="Cambria Math" w:hAnsi="Cambria Math"/>
                          <w:lang w:val="id-ID"/>
                        </w:rPr>
                        <m:t>x-</m:t>
                      </m:r>
                      <m:nary>
                        <m:naryPr>
                          <m:limLoc m:val="undOvr"/>
                          <m:subHide m:val="1"/>
                          <m:supHide m:val="1"/>
                          <m:ctrlPr>
                            <w:rPr>
                              <w:rFonts w:ascii="Cambria Math" w:hAnsi="Cambria Math"/>
                              <w:i/>
                              <w:lang w:val="id-ID"/>
                            </w:rPr>
                          </m:ctrlPr>
                        </m:naryPr>
                        <m:sub/>
                        <m:sup/>
                        <m:e>
                          <m:f>
                            <m:fPr>
                              <m:ctrlPr>
                                <w:rPr>
                                  <w:rFonts w:ascii="Cambria Math" w:hAnsi="Cambria Math"/>
                                  <w:lang w:val="id-ID"/>
                                </w:rPr>
                              </m:ctrlPr>
                            </m:fPr>
                            <m:num>
                              <m:r>
                                <w:rPr>
                                  <w:rFonts w:ascii="Cambria Math" w:hAnsi="Cambria Math"/>
                                  <w:lang w:val="id-ID"/>
                                </w:rPr>
                                <m:t>1</m:t>
                              </m:r>
                            </m:num>
                            <m:den>
                              <m:rad>
                                <m:radPr>
                                  <m:degHide m:val="1"/>
                                  <m:ctrlPr>
                                    <w:rPr>
                                      <w:rFonts w:ascii="Cambria Math" w:hAnsi="Cambria Math"/>
                                      <w:i/>
                                      <w:lang w:val="id-ID"/>
                                    </w:rPr>
                                  </m:ctrlPr>
                                </m:radPr>
                                <m:deg/>
                                <m:e>
                                  <m:r>
                                    <w:rPr>
                                      <w:rFonts w:ascii="Cambria Math" w:hAnsi="Cambria Math"/>
                                      <w:lang w:val="id-ID"/>
                                    </w:rPr>
                                    <m:t>1</m:t>
                                  </m:r>
                                  <m:r>
                                    <m:rPr>
                                      <m:sty m:val="p"/>
                                    </m:rPr>
                                    <w:rPr>
                                      <w:rFonts w:ascii="Cambria Math" w:hAnsi="Cambria Math"/>
                                      <w:lang w:val="id-ID"/>
                                    </w:rPr>
                                    <m:t>-</m:t>
                                  </m:r>
                                  <m:sSup>
                                    <m:sSupPr>
                                      <m:ctrlPr>
                                        <w:rPr>
                                          <w:rFonts w:ascii="Cambria Math" w:hAnsi="Cambria Math"/>
                                          <w:lang w:val="id-ID"/>
                                        </w:rPr>
                                      </m:ctrlPr>
                                    </m:sSupPr>
                                    <m:e>
                                      <m:r>
                                        <w:rPr>
                                          <w:rFonts w:ascii="Cambria Math" w:hAnsi="Cambria Math"/>
                                          <w:lang w:val="id-ID"/>
                                        </w:rPr>
                                        <m:t>x</m:t>
                                      </m:r>
                                    </m:e>
                                    <m:sup>
                                      <m:r>
                                        <w:rPr>
                                          <w:rFonts w:ascii="Cambria Math" w:hAnsi="Cambria Math"/>
                                          <w:lang w:val="id-ID"/>
                                        </w:rPr>
                                        <m:t>2</m:t>
                                      </m:r>
                                    </m:sup>
                                  </m:sSup>
                                </m:e>
                              </m:rad>
                            </m:den>
                          </m:f>
                          <m:r>
                            <w:rPr>
                              <w:rFonts w:ascii="Cambria Math" w:hAnsi="Cambria Math"/>
                              <w:lang w:val="id-ID"/>
                            </w:rPr>
                            <m:t>dx</m:t>
                          </m:r>
                        </m:e>
                      </m:nary>
                    </m:e>
                  </m:func>
                </m:e>
              </m:func>
            </m:e>
          </m:nary>
        </m:oMath>
      </m:oMathPara>
    </w:p>
    <w:p w:rsidR="00AD6D82" w:rsidRPr="00D11E59" w:rsidRDefault="00AD6D82" w:rsidP="00AD6D82">
      <w:pPr>
        <w:rPr>
          <w:lang w:val="id-ID"/>
        </w:rPr>
      </w:pPr>
      <m:oMathPara>
        <m:oMathParaPr>
          <m:jc m:val="left"/>
        </m:oMathParaPr>
        <m:oMath>
          <m:r>
            <m:rPr>
              <m:sty m:val="p"/>
            </m:rPr>
            <w:rPr>
              <w:rFonts w:ascii="Cambria Math" w:hAnsi="Cambria Math"/>
              <w:lang w:val="id-ID"/>
            </w:rPr>
            <m:t xml:space="preserve">                           =x</m:t>
          </m:r>
          <m:func>
            <m:funcPr>
              <m:ctrlPr>
                <w:rPr>
                  <w:rFonts w:ascii="Cambria Math" w:hAnsi="Cambria Math"/>
                  <w:lang w:val="id-ID"/>
                </w:rPr>
              </m:ctrlPr>
            </m:funcPr>
            <m:fName>
              <m:r>
                <m:rPr>
                  <m:sty m:val="p"/>
                </m:rPr>
                <w:rPr>
                  <w:rFonts w:ascii="Cambria Math" w:hAnsi="Cambria Math"/>
                  <w:lang w:val="id-ID"/>
                </w:rPr>
                <m:t>arcsin</m:t>
              </m:r>
            </m:fName>
            <m:e>
              <m:r>
                <w:rPr>
                  <w:rFonts w:ascii="Cambria Math" w:hAnsi="Cambria Math"/>
                  <w:lang w:val="id-ID"/>
                </w:rPr>
                <m:t>x+</m:t>
              </m:r>
              <m:f>
                <m:fPr>
                  <m:ctrlPr>
                    <w:rPr>
                      <w:rFonts w:ascii="Cambria Math" w:hAnsi="Cambria Math"/>
                      <w:i/>
                      <w:lang w:val="id-ID"/>
                    </w:rPr>
                  </m:ctrlPr>
                </m:fPr>
                <m:num>
                  <m:r>
                    <w:rPr>
                      <w:rFonts w:ascii="Cambria Math" w:hAnsi="Cambria Math"/>
                      <w:lang w:val="id-ID"/>
                    </w:rPr>
                    <m:t>1</m:t>
                  </m:r>
                </m:num>
                <m:den>
                  <m:r>
                    <w:rPr>
                      <w:rFonts w:ascii="Cambria Math" w:hAnsi="Cambria Math"/>
                      <w:lang w:val="id-ID"/>
                    </w:rPr>
                    <m:t>2</m:t>
                  </m:r>
                </m:den>
              </m:f>
              <m:nary>
                <m:naryPr>
                  <m:limLoc m:val="undOvr"/>
                  <m:subHide m:val="1"/>
                  <m:supHide m:val="1"/>
                  <m:ctrlPr>
                    <w:rPr>
                      <w:rFonts w:ascii="Cambria Math" w:hAnsi="Cambria Math"/>
                      <w:i/>
                      <w:lang w:val="id-ID"/>
                    </w:rPr>
                  </m:ctrlPr>
                </m:naryPr>
                <m:sub/>
                <m:sup/>
                <m:e>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1</m:t>
                          </m:r>
                          <m:r>
                            <m:rPr>
                              <m:sty m:val="p"/>
                            </m:rPr>
                            <w:rPr>
                              <w:rFonts w:ascii="Cambria Math" w:hAnsi="Cambria Math"/>
                              <w:lang w:val="id-ID"/>
                            </w:rPr>
                            <m:t>-</m:t>
                          </m:r>
                          <m:sSup>
                            <m:sSupPr>
                              <m:ctrlPr>
                                <w:rPr>
                                  <w:rFonts w:ascii="Cambria Math" w:hAnsi="Cambria Math"/>
                                  <w:lang w:val="id-ID"/>
                                </w:rPr>
                              </m:ctrlPr>
                            </m:sSupPr>
                            <m:e>
                              <m:r>
                                <w:rPr>
                                  <w:rFonts w:ascii="Cambria Math" w:hAnsi="Cambria Math"/>
                                  <w:lang w:val="id-ID"/>
                                </w:rPr>
                                <m:t>x</m:t>
                              </m:r>
                            </m:e>
                            <m:sup>
                              <m:r>
                                <w:rPr>
                                  <w:rFonts w:ascii="Cambria Math" w:hAnsi="Cambria Math"/>
                                  <w:lang w:val="id-ID"/>
                                </w:rPr>
                                <m:t>2</m:t>
                              </m:r>
                            </m:sup>
                          </m:sSup>
                        </m:e>
                      </m:d>
                    </m:e>
                    <m:sup>
                      <m:r>
                        <w:rPr>
                          <w:rFonts w:ascii="Cambria Math" w:hAnsi="Cambria Math"/>
                          <w:lang w:val="id-ID"/>
                        </w:rPr>
                        <m:t>-</m:t>
                      </m:r>
                      <m:f>
                        <m:fPr>
                          <m:ctrlPr>
                            <w:rPr>
                              <w:rFonts w:ascii="Cambria Math" w:hAnsi="Cambria Math"/>
                              <w:lang w:val="id-ID"/>
                            </w:rPr>
                          </m:ctrlPr>
                        </m:fPr>
                        <m:num>
                          <m:r>
                            <m:rPr>
                              <m:sty m:val="p"/>
                            </m:rPr>
                            <w:rPr>
                              <w:rFonts w:ascii="Cambria Math" w:hAnsi="Cambria Math"/>
                              <w:lang w:val="id-ID"/>
                            </w:rPr>
                            <m:t>1</m:t>
                          </m:r>
                          <m:ctrlPr>
                            <w:rPr>
                              <w:rFonts w:ascii="Cambria Math" w:hAnsi="Cambria Math"/>
                              <w:i/>
                              <w:lang w:val="id-ID"/>
                            </w:rPr>
                          </m:ctrlPr>
                        </m:num>
                        <m:den>
                          <m:r>
                            <m:rPr>
                              <m:sty m:val="p"/>
                            </m:rPr>
                            <w:rPr>
                              <w:rFonts w:ascii="Cambria Math" w:hAnsi="Cambria Math"/>
                              <w:lang w:val="id-ID"/>
                            </w:rPr>
                            <m:t>2</m:t>
                          </m:r>
                        </m:den>
                      </m:f>
                    </m:sup>
                  </m:sSup>
                </m:e>
              </m:nary>
              <m:d>
                <m:dPr>
                  <m:ctrlPr>
                    <w:rPr>
                      <w:rFonts w:ascii="Cambria Math" w:hAnsi="Cambria Math"/>
                      <w:i/>
                      <w:lang w:val="id-ID"/>
                    </w:rPr>
                  </m:ctrlPr>
                </m:dPr>
                <m:e>
                  <m:r>
                    <w:rPr>
                      <w:rFonts w:ascii="Cambria Math" w:hAnsi="Cambria Math"/>
                      <w:lang w:val="id-ID"/>
                    </w:rPr>
                    <m:t>-</m:t>
                  </m:r>
                  <m:r>
                    <m:rPr>
                      <m:sty m:val="p"/>
                    </m:rPr>
                    <w:rPr>
                      <w:rFonts w:ascii="Cambria Math" w:hAnsi="Cambria Math"/>
                      <w:lang w:val="id-ID"/>
                    </w:rPr>
                    <m:t>2xdx</m:t>
                  </m:r>
                </m:e>
              </m:d>
            </m:e>
          </m:func>
        </m:oMath>
      </m:oMathPara>
    </w:p>
    <w:p w:rsidR="00AD6D82" w:rsidRPr="00D11E59" w:rsidRDefault="00AD6D82" w:rsidP="00AD6D82">
      <w:pPr>
        <w:rPr>
          <w:lang w:val="id-ID"/>
        </w:rPr>
      </w:pPr>
      <m:oMathPara>
        <m:oMathParaPr>
          <m:jc m:val="left"/>
        </m:oMathParaPr>
        <m:oMath>
          <m:r>
            <m:rPr>
              <m:sty m:val="p"/>
            </m:rPr>
            <w:rPr>
              <w:rFonts w:ascii="Cambria Math" w:hAnsi="Cambria Math"/>
              <w:lang w:val="id-ID"/>
            </w:rPr>
            <m:t xml:space="preserve">                           =x</m:t>
          </m:r>
          <m:func>
            <m:funcPr>
              <m:ctrlPr>
                <w:rPr>
                  <w:rFonts w:ascii="Cambria Math" w:hAnsi="Cambria Math"/>
                  <w:lang w:val="id-ID"/>
                </w:rPr>
              </m:ctrlPr>
            </m:funcPr>
            <m:fName>
              <m:r>
                <m:rPr>
                  <m:sty m:val="p"/>
                </m:rPr>
                <w:rPr>
                  <w:rFonts w:ascii="Cambria Math" w:hAnsi="Cambria Math"/>
                  <w:lang w:val="id-ID"/>
                </w:rPr>
                <m:t>arcsin</m:t>
              </m:r>
            </m:fName>
            <m:e>
              <m:r>
                <w:rPr>
                  <w:rFonts w:ascii="Cambria Math" w:hAnsi="Cambria Math"/>
                  <w:lang w:val="id-ID"/>
                </w:rPr>
                <m:t>x+</m:t>
              </m:r>
              <m:f>
                <m:fPr>
                  <m:ctrlPr>
                    <w:rPr>
                      <w:rFonts w:ascii="Cambria Math" w:hAnsi="Cambria Math"/>
                      <w:i/>
                      <w:lang w:val="id-ID"/>
                    </w:rPr>
                  </m:ctrlPr>
                </m:fPr>
                <m:num>
                  <m:r>
                    <w:rPr>
                      <w:rFonts w:ascii="Cambria Math" w:hAnsi="Cambria Math"/>
                      <w:lang w:val="id-ID"/>
                    </w:rPr>
                    <m:t>1</m:t>
                  </m:r>
                </m:num>
                <m:den>
                  <m:r>
                    <w:rPr>
                      <w:rFonts w:ascii="Cambria Math" w:hAnsi="Cambria Math"/>
                      <w:lang w:val="id-ID"/>
                    </w:rPr>
                    <m:t>2</m:t>
                  </m:r>
                </m:den>
              </m:f>
              <m:r>
                <w:rPr>
                  <w:rFonts w:ascii="Cambria Math" w:hAnsi="Cambria Math"/>
                  <w:lang w:val="id-ID"/>
                </w:rPr>
                <m:t>.2</m:t>
              </m:r>
              <m:sSup>
                <m:sSupPr>
                  <m:ctrlPr>
                    <w:rPr>
                      <w:rFonts w:ascii="Cambria Math" w:hAnsi="Cambria Math"/>
                      <w:i/>
                      <w:lang w:val="id-ID"/>
                    </w:rPr>
                  </m:ctrlPr>
                </m:sSupPr>
                <m:e>
                  <m:d>
                    <m:dPr>
                      <m:ctrlPr>
                        <w:rPr>
                          <w:rFonts w:ascii="Cambria Math" w:hAnsi="Cambria Math"/>
                          <w:i/>
                          <w:lang w:val="id-ID"/>
                        </w:rPr>
                      </m:ctrlPr>
                    </m:dPr>
                    <m:e>
                      <m:r>
                        <w:rPr>
                          <w:rFonts w:ascii="Cambria Math" w:hAnsi="Cambria Math"/>
                          <w:lang w:val="id-ID"/>
                        </w:rPr>
                        <m:t>1</m:t>
                      </m:r>
                      <m:r>
                        <m:rPr>
                          <m:sty m:val="p"/>
                        </m:rPr>
                        <w:rPr>
                          <w:rFonts w:ascii="Cambria Math" w:hAnsi="Cambria Math"/>
                          <w:lang w:val="id-ID"/>
                        </w:rPr>
                        <m:t>-</m:t>
                      </m:r>
                      <m:sSup>
                        <m:sSupPr>
                          <m:ctrlPr>
                            <w:rPr>
                              <w:rFonts w:ascii="Cambria Math" w:hAnsi="Cambria Math"/>
                              <w:lang w:val="id-ID"/>
                            </w:rPr>
                          </m:ctrlPr>
                        </m:sSupPr>
                        <m:e>
                          <m:r>
                            <w:rPr>
                              <w:rFonts w:ascii="Cambria Math" w:hAnsi="Cambria Math"/>
                              <w:lang w:val="id-ID"/>
                            </w:rPr>
                            <m:t>x</m:t>
                          </m:r>
                        </m:e>
                        <m:sup>
                          <m:r>
                            <w:rPr>
                              <w:rFonts w:ascii="Cambria Math" w:hAnsi="Cambria Math"/>
                              <w:lang w:val="id-ID"/>
                            </w:rPr>
                            <m:t>2</m:t>
                          </m:r>
                        </m:sup>
                      </m:sSup>
                    </m:e>
                  </m:d>
                </m:e>
                <m:sup>
                  <m:f>
                    <m:fPr>
                      <m:ctrlPr>
                        <w:rPr>
                          <w:rFonts w:ascii="Cambria Math" w:hAnsi="Cambria Math"/>
                          <w:i/>
                          <w:lang w:val="id-ID"/>
                        </w:rPr>
                      </m:ctrlPr>
                    </m:fPr>
                    <m:num>
                      <m:r>
                        <w:rPr>
                          <w:rFonts w:ascii="Cambria Math" w:hAnsi="Cambria Math"/>
                          <w:lang w:val="id-ID"/>
                        </w:rPr>
                        <m:t>1</m:t>
                      </m:r>
                    </m:num>
                    <m:den>
                      <m:r>
                        <w:rPr>
                          <w:rFonts w:ascii="Cambria Math" w:hAnsi="Cambria Math"/>
                          <w:lang w:val="id-ID"/>
                        </w:rPr>
                        <m:t>2</m:t>
                      </m:r>
                    </m:den>
                  </m:f>
                </m:sup>
              </m:sSup>
              <m:r>
                <w:rPr>
                  <w:rFonts w:ascii="Cambria Math" w:hAnsi="Cambria Math"/>
                  <w:lang w:val="id-ID"/>
                </w:rPr>
                <m:t>+C</m:t>
              </m:r>
            </m:e>
          </m:func>
        </m:oMath>
      </m:oMathPara>
    </w:p>
    <w:p w:rsidR="00AD6D82" w:rsidRPr="00D11E59" w:rsidRDefault="00AD6D82" w:rsidP="00AD6D82">
      <w:pPr>
        <w:rPr>
          <w:lang w:val="id-ID"/>
        </w:rPr>
      </w:pPr>
      <m:oMathPara>
        <m:oMathParaPr>
          <m:jc m:val="left"/>
        </m:oMathParaPr>
        <m:oMath>
          <m:r>
            <m:rPr>
              <m:sty m:val="p"/>
            </m:rPr>
            <w:rPr>
              <w:rFonts w:ascii="Cambria Math" w:hAnsi="Cambria Math"/>
              <w:lang w:val="id-ID"/>
            </w:rPr>
            <m:t xml:space="preserve">                           =x</m:t>
          </m:r>
          <m:func>
            <m:funcPr>
              <m:ctrlPr>
                <w:rPr>
                  <w:rFonts w:ascii="Cambria Math" w:hAnsi="Cambria Math"/>
                  <w:lang w:val="id-ID"/>
                </w:rPr>
              </m:ctrlPr>
            </m:funcPr>
            <m:fName>
              <m:r>
                <m:rPr>
                  <m:sty m:val="p"/>
                </m:rPr>
                <w:rPr>
                  <w:rFonts w:ascii="Cambria Math" w:hAnsi="Cambria Math"/>
                  <w:lang w:val="id-ID"/>
                </w:rPr>
                <m:t>arcsin</m:t>
              </m:r>
            </m:fName>
            <m:e>
              <m:r>
                <w:rPr>
                  <w:rFonts w:ascii="Cambria Math" w:hAnsi="Cambria Math"/>
                  <w:lang w:val="id-ID"/>
                </w:rPr>
                <m:t>x+</m:t>
              </m:r>
              <m:rad>
                <m:radPr>
                  <m:degHide m:val="1"/>
                  <m:ctrlPr>
                    <w:rPr>
                      <w:rFonts w:ascii="Cambria Math" w:hAnsi="Cambria Math"/>
                      <w:i/>
                      <w:lang w:val="id-ID"/>
                    </w:rPr>
                  </m:ctrlPr>
                </m:radPr>
                <m:deg/>
                <m:e>
                  <m:r>
                    <w:rPr>
                      <w:rFonts w:ascii="Cambria Math" w:hAnsi="Cambria Math"/>
                      <w:lang w:val="id-ID"/>
                    </w:rPr>
                    <m:t>1</m:t>
                  </m:r>
                  <m:r>
                    <m:rPr>
                      <m:sty m:val="p"/>
                    </m:rPr>
                    <w:rPr>
                      <w:rFonts w:ascii="Cambria Math" w:hAnsi="Cambria Math"/>
                      <w:lang w:val="id-ID"/>
                    </w:rPr>
                    <m:t>-</m:t>
                  </m:r>
                  <m:sSup>
                    <m:sSupPr>
                      <m:ctrlPr>
                        <w:rPr>
                          <w:rFonts w:ascii="Cambria Math" w:hAnsi="Cambria Math"/>
                          <w:lang w:val="id-ID"/>
                        </w:rPr>
                      </m:ctrlPr>
                    </m:sSupPr>
                    <m:e>
                      <m:r>
                        <w:rPr>
                          <w:rFonts w:ascii="Cambria Math" w:hAnsi="Cambria Math"/>
                          <w:lang w:val="id-ID"/>
                        </w:rPr>
                        <m:t>x</m:t>
                      </m:r>
                    </m:e>
                    <m:sup>
                      <m:r>
                        <w:rPr>
                          <w:rFonts w:ascii="Cambria Math" w:hAnsi="Cambria Math"/>
                          <w:lang w:val="id-ID"/>
                        </w:rPr>
                        <m:t>2</m:t>
                      </m:r>
                    </m:sup>
                  </m:sSup>
                </m:e>
              </m:rad>
              <m:r>
                <w:rPr>
                  <w:rFonts w:ascii="Cambria Math" w:hAnsi="Cambria Math"/>
                  <w:lang w:val="id-ID"/>
                </w:rPr>
                <m:t>+</m:t>
              </m:r>
              <m:r>
                <m:rPr>
                  <m:sty m:val="p"/>
                </m:rPr>
                <w:rPr>
                  <w:rFonts w:ascii="Cambria Math" w:hAnsi="Cambria Math"/>
                  <w:lang w:val="id-ID"/>
                </w:rPr>
                <m:t>C</m:t>
              </m:r>
            </m:e>
          </m:func>
        </m:oMath>
      </m:oMathPara>
    </w:p>
    <w:p w:rsidR="00AD6D82" w:rsidRDefault="00AD6D82" w:rsidP="00AD6D82">
      <w:pPr>
        <w:rPr>
          <w:b/>
          <w:lang w:val="id-ID"/>
        </w:rPr>
      </w:pPr>
      <w:r>
        <w:rPr>
          <w:b/>
          <w:lang w:val="id-ID"/>
        </w:rPr>
        <w:t xml:space="preserve">PENGINTEGRALAN PARSIAL BERULANG </w:t>
      </w:r>
    </w:p>
    <w:p w:rsidR="00AD6D82" w:rsidRDefault="00AD6D82" w:rsidP="00AD6D82">
      <w:pPr>
        <w:rPr>
          <w:lang w:val="id-ID"/>
        </w:rPr>
      </w:pPr>
      <w:r>
        <w:rPr>
          <w:lang w:val="id-ID"/>
        </w:rPr>
        <w:t>Kerap kali perlu kita gunakan pengintegralan parsial beberapa kali.</w:t>
      </w:r>
    </w:p>
    <w:p w:rsidR="00AD6D82" w:rsidRDefault="00AD6D82" w:rsidP="00AD6D82">
      <w:pPr>
        <w:rPr>
          <w:lang w:val="id-ID"/>
        </w:rPr>
      </w:pPr>
      <w:r>
        <w:rPr>
          <w:b/>
          <w:lang w:val="id-ID"/>
        </w:rPr>
        <w:t xml:space="preserve">CONTOH 4 </w:t>
      </w:r>
      <w:r>
        <w:rPr>
          <w:lang w:val="id-ID"/>
        </w:rPr>
        <w:t xml:space="preserve">Hitunglah </w:t>
      </w:r>
    </w:p>
    <w:p w:rsidR="00AD6D82" w:rsidRPr="00142995" w:rsidRDefault="00AD6D82" w:rsidP="00AD6D82">
      <w:pPr>
        <w:rPr>
          <w:lang w:val="id-ID"/>
        </w:rPr>
      </w:pPr>
      <m:oMathPara>
        <m:oMathParaPr>
          <m:jc m:val="left"/>
        </m:oMathParaPr>
        <m:oMath>
          <m:r>
            <w:rPr>
              <w:rFonts w:ascii="Cambria Math" w:hAnsi="Cambria Math"/>
              <w:lang w:val="id-ID"/>
            </w:rPr>
            <m:t xml:space="preserve">                                            </m:t>
          </m:r>
          <m:nary>
            <m:naryPr>
              <m:limLoc m:val="undOvr"/>
              <m:subHide m:val="1"/>
              <m:supHide m:val="1"/>
              <m:ctrlPr>
                <w:rPr>
                  <w:rFonts w:ascii="Cambria Math" w:hAnsi="Cambria Math"/>
                  <w:lang w:val="id-ID"/>
                </w:rPr>
              </m:ctrlPr>
            </m:naryPr>
            <m:sub/>
            <m:sup/>
            <m:e>
              <m:sSup>
                <m:sSupPr>
                  <m:ctrlPr>
                    <w:rPr>
                      <w:rFonts w:ascii="Cambria Math" w:hAnsi="Cambria Math"/>
                      <w:i/>
                      <w:lang w:val="id-ID"/>
                    </w:rPr>
                  </m:ctrlPr>
                </m:sSupPr>
                <m:e>
                  <m:r>
                    <w:rPr>
                      <w:rFonts w:ascii="Cambria Math" w:hAnsi="Cambria Math"/>
                      <w:lang w:val="id-ID"/>
                    </w:rPr>
                    <m:t>x</m:t>
                  </m:r>
                </m:e>
                <m:sup>
                  <m:r>
                    <w:rPr>
                      <w:rFonts w:ascii="Cambria Math" w:hAnsi="Cambria Math"/>
                      <w:lang w:val="id-ID"/>
                    </w:rPr>
                    <m:t>2</m:t>
                  </m:r>
                </m:sup>
              </m:sSup>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x dx</m:t>
                  </m:r>
                </m:e>
              </m:func>
            </m:e>
          </m:nary>
        </m:oMath>
      </m:oMathPara>
    </w:p>
    <w:p w:rsidR="00AD6D82" w:rsidRPr="00301A5F" w:rsidRDefault="00AD6D82" w:rsidP="00AD6D82">
      <w:pPr>
        <w:rPr>
          <w:b/>
          <w:i/>
          <w:lang w:val="id-ID"/>
        </w:rPr>
      </w:pPr>
      <w:r w:rsidRPr="00301A5F">
        <w:rPr>
          <w:b/>
          <w:i/>
          <w:lang w:val="id-ID"/>
        </w:rPr>
        <w:t xml:space="preserve">Penyelesaian </w:t>
      </w:r>
    </w:p>
    <w:p w:rsidR="00AD6D82" w:rsidRDefault="00AD6D82" w:rsidP="00AD6D82">
      <w:pPr>
        <w:rPr>
          <w:lang w:val="id-ID"/>
        </w:rPr>
      </w:pPr>
      <w:r>
        <w:rPr>
          <w:lang w:val="id-ID"/>
        </w:rPr>
        <w:t xml:space="preserve">Andaikan </w:t>
      </w:r>
    </w:p>
    <w:p w:rsidR="00AD6D82" w:rsidRPr="009606CE" w:rsidRDefault="00AD6D82" w:rsidP="00AD6D82">
      <w:pPr>
        <w:rPr>
          <w:lang w:val="id-ID"/>
        </w:rPr>
      </w:pPr>
      <m:oMathPara>
        <m:oMathParaPr>
          <m:jc m:val="left"/>
        </m:oMathParaPr>
        <m:oMath>
          <m:r>
            <w:rPr>
              <w:rFonts w:ascii="Cambria Math" w:hAnsi="Cambria Math"/>
              <w:lang w:val="id-ID"/>
            </w:rPr>
            <m:t xml:space="preserve">  u=</m:t>
          </m:r>
          <m:sSup>
            <m:sSupPr>
              <m:ctrlPr>
                <w:rPr>
                  <w:rFonts w:ascii="Cambria Math" w:hAnsi="Cambria Math"/>
                  <w:lang w:val="id-ID"/>
                </w:rPr>
              </m:ctrlPr>
            </m:sSupPr>
            <m:e>
              <m:r>
                <w:rPr>
                  <w:rFonts w:ascii="Cambria Math" w:hAnsi="Cambria Math"/>
                  <w:lang w:val="id-ID"/>
                </w:rPr>
                <m:t>x</m:t>
              </m:r>
            </m:e>
            <m:sup>
              <m:r>
                <w:rPr>
                  <w:rFonts w:ascii="Cambria Math" w:hAnsi="Cambria Math"/>
                  <w:lang w:val="id-ID"/>
                </w:rPr>
                <m:t>2</m:t>
              </m:r>
            </m:sup>
          </m:sSup>
          <m:r>
            <w:rPr>
              <w:rFonts w:ascii="Cambria Math" w:hAnsi="Cambria Math"/>
              <w:lang w:val="id-ID"/>
            </w:rPr>
            <m:t xml:space="preserve">            v=</m:t>
          </m:r>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x dx</m:t>
              </m:r>
            </m:e>
          </m:func>
        </m:oMath>
      </m:oMathPara>
    </w:p>
    <w:p w:rsidR="00AD6D82" w:rsidRPr="009606CE" w:rsidRDefault="00AD6D82" w:rsidP="00AD6D82">
      <w:pPr>
        <w:rPr>
          <w:lang w:val="id-ID"/>
        </w:rPr>
      </w:pPr>
      <m:oMathPara>
        <m:oMathParaPr>
          <m:jc m:val="left"/>
        </m:oMathParaPr>
        <m:oMath>
          <m:r>
            <m:rPr>
              <m:sty m:val="p"/>
            </m:rPr>
            <w:rPr>
              <w:rFonts w:ascii="Cambria Math" w:hAnsi="Cambria Math"/>
              <w:lang w:val="id-ID"/>
            </w:rPr>
            <m:t>du=2x dx      v=-</m:t>
          </m:r>
          <m:func>
            <m:funcPr>
              <m:ctrlPr>
                <w:rPr>
                  <w:rFonts w:ascii="Cambria Math" w:hAnsi="Cambria Math"/>
                  <w:lang w:val="id-ID"/>
                </w:rPr>
              </m:ctrlPr>
            </m:funcPr>
            <m:fName>
              <m:r>
                <m:rPr>
                  <m:sty m:val="p"/>
                </m:rPr>
                <w:rPr>
                  <w:rFonts w:ascii="Cambria Math" w:hAnsi="Cambria Math"/>
                  <w:lang w:val="id-ID"/>
                </w:rPr>
                <m:t>cos</m:t>
              </m:r>
            </m:fName>
            <m:e>
              <m:r>
                <w:rPr>
                  <w:rFonts w:ascii="Cambria Math" w:hAnsi="Cambria Math"/>
                  <w:lang w:val="id-ID"/>
                </w:rPr>
                <m:t>x</m:t>
              </m:r>
            </m:e>
          </m:func>
        </m:oMath>
      </m:oMathPara>
    </w:p>
    <w:p w:rsidR="00AD6D82" w:rsidRDefault="00AD6D82" w:rsidP="00AD6D82">
      <w:pPr>
        <w:rPr>
          <w:lang w:val="id-ID"/>
        </w:rPr>
      </w:pPr>
      <w:r>
        <w:rPr>
          <w:lang w:val="id-ID"/>
        </w:rPr>
        <w:t xml:space="preserve">maka </w:t>
      </w:r>
    </w:p>
    <w:p w:rsidR="00AD6D82" w:rsidRPr="009606CE" w:rsidRDefault="00CF46CF" w:rsidP="00AD6D82">
      <w:pPr>
        <w:rPr>
          <w:lang w:val="id-ID"/>
        </w:rPr>
      </w:pPr>
      <m:oMathPara>
        <m:oMathParaPr>
          <m:jc m:val="left"/>
        </m:oMathParaPr>
        <m:oMath>
          <m:nary>
            <m:naryPr>
              <m:limLoc m:val="undOvr"/>
              <m:subHide m:val="1"/>
              <m:supHide m:val="1"/>
              <m:ctrlPr>
                <w:rPr>
                  <w:rFonts w:ascii="Cambria Math" w:hAnsi="Cambria Math"/>
                  <w:lang w:val="id-ID"/>
                </w:rPr>
              </m:ctrlPr>
            </m:naryPr>
            <m:sub/>
            <m:sup/>
            <m:e>
              <m:sSup>
                <m:sSupPr>
                  <m:ctrlPr>
                    <w:rPr>
                      <w:rFonts w:ascii="Cambria Math" w:hAnsi="Cambria Math"/>
                      <w:lang w:val="id-ID"/>
                    </w:rPr>
                  </m:ctrlPr>
                </m:sSupPr>
                <m:e>
                  <m:r>
                    <w:rPr>
                      <w:rFonts w:ascii="Cambria Math" w:hAnsi="Cambria Math"/>
                      <w:lang w:val="id-ID"/>
                    </w:rPr>
                    <m:t>x</m:t>
                  </m:r>
                </m:e>
                <m:sup>
                  <m:r>
                    <w:rPr>
                      <w:rFonts w:ascii="Cambria Math" w:hAnsi="Cambria Math"/>
                      <w:lang w:val="id-ID"/>
                    </w:rPr>
                    <m:t>2</m:t>
                  </m:r>
                </m:sup>
              </m:sSup>
              <m:func>
                <m:funcPr>
                  <m:ctrlPr>
                    <w:rPr>
                      <w:rFonts w:ascii="Cambria Math" w:hAnsi="Cambria Math"/>
                      <w:lang w:val="id-ID"/>
                    </w:rPr>
                  </m:ctrlPr>
                </m:funcPr>
                <m:fName>
                  <m:r>
                    <m:rPr>
                      <m:sty m:val="p"/>
                    </m:rPr>
                    <w:rPr>
                      <w:rFonts w:ascii="Cambria Math" w:hAnsi="Cambria Math"/>
                      <w:lang w:val="id-ID"/>
                    </w:rPr>
                    <m:t>sin</m:t>
                  </m:r>
                  <m:ctrlPr>
                    <w:rPr>
                      <w:rFonts w:ascii="Cambria Math" w:hAnsi="Cambria Math"/>
                      <w:i/>
                      <w:lang w:val="id-ID"/>
                    </w:rPr>
                  </m:ctrlPr>
                </m:fName>
                <m:e>
                  <m:r>
                    <w:rPr>
                      <w:rFonts w:ascii="Cambria Math" w:hAnsi="Cambria Math"/>
                      <w:lang w:val="id-ID"/>
                    </w:rPr>
                    <m:t>x dx=-</m:t>
                  </m:r>
                  <m:sSup>
                    <m:sSupPr>
                      <m:ctrlPr>
                        <w:rPr>
                          <w:rFonts w:ascii="Cambria Math" w:hAnsi="Cambria Math"/>
                          <w:lang w:val="id-ID"/>
                        </w:rPr>
                      </m:ctrlPr>
                    </m:sSupPr>
                    <m:e>
                      <m:r>
                        <w:rPr>
                          <w:rFonts w:ascii="Cambria Math" w:hAnsi="Cambria Math"/>
                          <w:lang w:val="id-ID"/>
                        </w:rPr>
                        <m:t>x</m:t>
                      </m:r>
                    </m:e>
                    <m:sup>
                      <m:r>
                        <w:rPr>
                          <w:rFonts w:ascii="Cambria Math" w:hAnsi="Cambria Math"/>
                          <w:lang w:val="id-ID"/>
                        </w:rPr>
                        <m:t>2</m:t>
                      </m:r>
                    </m:sup>
                  </m:sSup>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x+2</m:t>
                      </m:r>
                      <m:nary>
                        <m:naryPr>
                          <m:limLoc m:val="undOvr"/>
                          <m:subHide m:val="1"/>
                          <m:supHide m:val="1"/>
                          <m:ctrlPr>
                            <w:rPr>
                              <w:rFonts w:ascii="Cambria Math" w:hAnsi="Cambria Math"/>
                              <w:i/>
                              <w:lang w:val="id-ID"/>
                            </w:rPr>
                          </m:ctrlPr>
                        </m:naryPr>
                        <m:sub/>
                        <m:sup/>
                        <m:e>
                          <m:r>
                            <w:rPr>
                              <w:rFonts w:ascii="Cambria Math" w:hAnsi="Cambria Math"/>
                              <w:lang w:val="id-ID"/>
                            </w:rPr>
                            <m:t>x</m:t>
                          </m:r>
                          <m:func>
                            <m:funcPr>
                              <m:ctrlPr>
                                <w:rPr>
                                  <w:rFonts w:ascii="Cambria Math" w:hAnsi="Cambria Math"/>
                                  <w:lang w:val="id-ID"/>
                                </w:rPr>
                              </m:ctrlPr>
                            </m:funcPr>
                            <m:fName>
                              <m:r>
                                <m:rPr>
                                  <m:sty m:val="p"/>
                                </m:rPr>
                                <w:rPr>
                                  <w:rFonts w:ascii="Cambria Math" w:hAnsi="Cambria Math"/>
                                  <w:lang w:val="id-ID"/>
                                </w:rPr>
                                <m:t>cos</m:t>
                              </m:r>
                            </m:fName>
                            <m:e>
                              <m:r>
                                <w:rPr>
                                  <w:rFonts w:ascii="Cambria Math" w:hAnsi="Cambria Math"/>
                                  <w:lang w:val="id-ID"/>
                                </w:rPr>
                                <m:t>x dx</m:t>
                              </m:r>
                            </m:e>
                          </m:func>
                        </m:e>
                      </m:nary>
                    </m:e>
                  </m:func>
                </m:e>
              </m:func>
            </m:e>
          </m:nary>
        </m:oMath>
      </m:oMathPara>
    </w:p>
    <w:p w:rsidR="00AD6D82" w:rsidRDefault="00AD6D82" w:rsidP="00AD6D82">
      <w:pPr>
        <w:rPr>
          <w:lang w:val="id-ID"/>
        </w:rPr>
      </w:pPr>
      <w:r>
        <w:rPr>
          <w:lang w:val="id-ID"/>
        </w:rPr>
        <w:t xml:space="preserve">Dengan demikian tampak bahwa pangkal pada x dalam integral kedua berkurang. Ini berarti bahwa kita dapat menggunakan pengintegralan parsial lagi. Integral kedua ini </w:t>
      </w:r>
      <w:r>
        <w:rPr>
          <w:lang w:val="id-ID"/>
        </w:rPr>
        <w:lastRenderedPageBreak/>
        <w:t>telah kita hitung dalam Contoh 1. Dengan hasil yang kita peroleh di situ kita dapat menyelesaikan integral kita. Maka</w:t>
      </w:r>
    </w:p>
    <w:p w:rsidR="00AD6D82" w:rsidRPr="009606CE" w:rsidRDefault="00CF46CF" w:rsidP="00AD6D82">
      <w:pPr>
        <w:rPr>
          <w:lang w:val="id-ID"/>
        </w:rPr>
      </w:pPr>
      <m:oMathPara>
        <m:oMathParaPr>
          <m:jc m:val="left"/>
        </m:oMathParaPr>
        <m:oMath>
          <m:nary>
            <m:naryPr>
              <m:limLoc m:val="undOvr"/>
              <m:subHide m:val="1"/>
              <m:supHide m:val="1"/>
              <m:ctrlPr>
                <w:rPr>
                  <w:rFonts w:ascii="Cambria Math" w:hAnsi="Cambria Math"/>
                  <w:lang w:val="id-ID"/>
                </w:rPr>
              </m:ctrlPr>
            </m:naryPr>
            <m:sub/>
            <m:sup/>
            <m:e>
              <m:sSup>
                <m:sSupPr>
                  <m:ctrlPr>
                    <w:rPr>
                      <w:rFonts w:ascii="Cambria Math" w:hAnsi="Cambria Math"/>
                      <w:lang w:val="id-ID"/>
                    </w:rPr>
                  </m:ctrlPr>
                </m:sSupPr>
                <m:e>
                  <m:r>
                    <w:rPr>
                      <w:rFonts w:ascii="Cambria Math" w:hAnsi="Cambria Math"/>
                      <w:lang w:val="id-ID"/>
                    </w:rPr>
                    <m:t>x</m:t>
                  </m:r>
                </m:e>
                <m:sup>
                  <m:r>
                    <w:rPr>
                      <w:rFonts w:ascii="Cambria Math" w:hAnsi="Cambria Math"/>
                      <w:lang w:val="id-ID"/>
                    </w:rPr>
                    <m:t>2</m:t>
                  </m:r>
                </m:sup>
              </m:sSup>
              <m:func>
                <m:funcPr>
                  <m:ctrlPr>
                    <w:rPr>
                      <w:rFonts w:ascii="Cambria Math" w:hAnsi="Cambria Math"/>
                      <w:lang w:val="id-ID"/>
                    </w:rPr>
                  </m:ctrlPr>
                </m:funcPr>
                <m:fName>
                  <m:r>
                    <m:rPr>
                      <m:sty m:val="p"/>
                    </m:rPr>
                    <w:rPr>
                      <w:rFonts w:ascii="Cambria Math" w:hAnsi="Cambria Math"/>
                      <w:lang w:val="id-ID"/>
                    </w:rPr>
                    <m:t>sin</m:t>
                  </m:r>
                  <m:ctrlPr>
                    <w:rPr>
                      <w:rFonts w:ascii="Cambria Math" w:hAnsi="Cambria Math"/>
                      <w:i/>
                      <w:lang w:val="id-ID"/>
                    </w:rPr>
                  </m:ctrlPr>
                </m:fName>
                <m:e>
                  <m:r>
                    <w:rPr>
                      <w:rFonts w:ascii="Cambria Math" w:hAnsi="Cambria Math"/>
                      <w:lang w:val="id-ID"/>
                    </w:rPr>
                    <m:t>x dx=-</m:t>
                  </m:r>
                  <m:sSup>
                    <m:sSupPr>
                      <m:ctrlPr>
                        <w:rPr>
                          <w:rFonts w:ascii="Cambria Math" w:hAnsi="Cambria Math"/>
                          <w:lang w:val="id-ID"/>
                        </w:rPr>
                      </m:ctrlPr>
                    </m:sSupPr>
                    <m:e>
                      <m:r>
                        <w:rPr>
                          <w:rFonts w:ascii="Cambria Math" w:hAnsi="Cambria Math"/>
                          <w:lang w:val="id-ID"/>
                        </w:rPr>
                        <m:t>x</m:t>
                      </m:r>
                    </m:e>
                    <m:sup>
                      <m:r>
                        <w:rPr>
                          <w:rFonts w:ascii="Cambria Math" w:hAnsi="Cambria Math"/>
                          <w:lang w:val="id-ID"/>
                        </w:rPr>
                        <m:t>2</m:t>
                      </m:r>
                    </m:sup>
                  </m:sSup>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x+2</m:t>
                      </m:r>
                      <m:d>
                        <m:dPr>
                          <m:ctrlPr>
                            <w:rPr>
                              <w:rFonts w:ascii="Cambria Math" w:hAnsi="Cambria Math"/>
                              <w:i/>
                              <w:lang w:val="id-ID"/>
                            </w:rPr>
                          </m:ctrlPr>
                        </m:dPr>
                        <m:e>
                          <m:r>
                            <w:rPr>
                              <w:rFonts w:ascii="Cambria Math" w:hAnsi="Cambria Math"/>
                              <w:lang w:val="id-ID"/>
                            </w:rPr>
                            <m:t>x</m:t>
                          </m:r>
                          <m:func>
                            <m:funcPr>
                              <m:ctrlPr>
                                <w:rPr>
                                  <w:rFonts w:ascii="Cambria Math" w:hAnsi="Cambria Math"/>
                                  <w:lang w:val="id-ID"/>
                                </w:rPr>
                              </m:ctrlPr>
                            </m:funcPr>
                            <m:fName>
                              <m:r>
                                <m:rPr>
                                  <m:sty m:val="p"/>
                                </m:rPr>
                                <w:rPr>
                                  <w:rFonts w:ascii="Cambria Math" w:hAnsi="Cambria Math"/>
                                  <w:lang w:val="id-ID"/>
                                </w:rPr>
                                <m:t>sin</m:t>
                              </m:r>
                            </m:fName>
                            <m:e>
                              <m:r>
                                <w:rPr>
                                  <w:rFonts w:ascii="Cambria Math" w:hAnsi="Cambria Math"/>
                                  <w:lang w:val="id-ID"/>
                                </w:rPr>
                                <m:t>x+</m:t>
                              </m:r>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x+C</m:t>
                                  </m:r>
                                </m:e>
                              </m:func>
                            </m:e>
                          </m:func>
                        </m:e>
                      </m:d>
                    </m:e>
                  </m:func>
                </m:e>
              </m:func>
            </m:e>
          </m:nary>
        </m:oMath>
      </m:oMathPara>
    </w:p>
    <w:p w:rsidR="00AD6D82" w:rsidRPr="00421556" w:rsidRDefault="00AD6D82" w:rsidP="00AD6D82">
      <w:pPr>
        <w:rPr>
          <w:lang w:val="id-ID"/>
        </w:rPr>
      </w:pPr>
      <m:oMathPara>
        <m:oMathParaPr>
          <m:jc m:val="left"/>
        </m:oMathParaPr>
        <m:oMath>
          <m:r>
            <m:rPr>
              <m:sty m:val="p"/>
            </m:rPr>
            <w:rPr>
              <w:rFonts w:ascii="Cambria Math" w:hAnsi="Cambria Math"/>
              <w:lang w:val="id-ID"/>
            </w:rPr>
            <m:t xml:space="preserve">                           =</m:t>
          </m:r>
          <m:r>
            <w:rPr>
              <w:rFonts w:ascii="Cambria Math" w:hAnsi="Cambria Math"/>
              <w:lang w:val="id-ID"/>
            </w:rPr>
            <m:t>-</m:t>
          </m:r>
          <m:sSup>
            <m:sSupPr>
              <m:ctrlPr>
                <w:rPr>
                  <w:rFonts w:ascii="Cambria Math" w:hAnsi="Cambria Math"/>
                  <w:lang w:val="id-ID"/>
                </w:rPr>
              </m:ctrlPr>
            </m:sSupPr>
            <m:e>
              <m:r>
                <w:rPr>
                  <w:rFonts w:ascii="Cambria Math" w:hAnsi="Cambria Math"/>
                  <w:lang w:val="id-ID"/>
                </w:rPr>
                <m:t>x</m:t>
              </m:r>
            </m:e>
            <m:sup>
              <m:r>
                <w:rPr>
                  <w:rFonts w:ascii="Cambria Math" w:hAnsi="Cambria Math"/>
                  <w:lang w:val="id-ID"/>
                </w:rPr>
                <m:t>2</m:t>
              </m:r>
            </m:sup>
          </m:sSup>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x+2x</m:t>
              </m:r>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x+2</m:t>
                  </m:r>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x+K</m:t>
                      </m:r>
                    </m:e>
                  </m:func>
                </m:e>
              </m:func>
            </m:e>
          </m:func>
        </m:oMath>
      </m:oMathPara>
    </w:p>
    <w:p w:rsidR="00AD6D82" w:rsidRPr="00301A5F" w:rsidRDefault="00AD6D82" w:rsidP="00AD6D82">
      <w:pPr>
        <w:rPr>
          <w:b/>
          <w:i/>
          <w:lang w:val="id-ID"/>
        </w:rPr>
      </w:pPr>
      <w:r w:rsidRPr="00301A5F">
        <w:rPr>
          <w:b/>
          <w:i/>
          <w:lang w:val="id-ID"/>
        </w:rPr>
        <w:t xml:space="preserve">Penyelesaian </w:t>
      </w:r>
    </w:p>
    <w:p w:rsidR="00AD6D82" w:rsidRDefault="00AD6D82" w:rsidP="00AD6D82">
      <w:pPr>
        <w:rPr>
          <w:lang w:val="id-ID"/>
        </w:rPr>
      </w:pPr>
      <w:r>
        <w:rPr>
          <w:lang w:val="id-ID"/>
        </w:rPr>
        <w:t xml:space="preserve">Andaikan </w:t>
      </w:r>
      <m:oMath>
        <m:r>
          <m:rPr>
            <m:sty m:val="p"/>
          </m:rPr>
          <w:rPr>
            <w:rFonts w:ascii="Cambria Math" w:hAnsi="Cambria Math"/>
            <w:lang w:val="id-ID"/>
          </w:rPr>
          <m:t>u=</m:t>
        </m:r>
        <m:sSup>
          <m:sSupPr>
            <m:ctrlPr>
              <w:rPr>
                <w:rFonts w:ascii="Cambria Math" w:hAnsi="Cambria Math"/>
                <w:lang w:val="id-ID"/>
              </w:rPr>
            </m:ctrlPr>
          </m:sSupPr>
          <m:e>
            <m:r>
              <w:rPr>
                <w:rFonts w:ascii="Cambria Math" w:hAnsi="Cambria Math"/>
                <w:lang w:val="id-ID"/>
              </w:rPr>
              <m:t>e</m:t>
            </m:r>
          </m:e>
          <m:sup>
            <m:r>
              <w:rPr>
                <w:rFonts w:ascii="Cambria Math" w:hAnsi="Cambria Math"/>
                <w:lang w:val="id-ID"/>
              </w:rPr>
              <m:t>x</m:t>
            </m:r>
          </m:sup>
        </m:sSup>
      </m:oMath>
      <w:r>
        <w:rPr>
          <w:lang w:val="id-ID"/>
        </w:rPr>
        <w:t xml:space="preserve"> dan </w:t>
      </w:r>
      <m:oMath>
        <m:r>
          <m:rPr>
            <m:sty m:val="p"/>
          </m:rPr>
          <w:rPr>
            <w:rFonts w:ascii="Cambria Math" w:hAnsi="Cambria Math"/>
            <w:lang w:val="id-ID"/>
          </w:rPr>
          <m:t>dv=</m:t>
        </m:r>
        <m:func>
          <m:funcPr>
            <m:ctrlPr>
              <w:rPr>
                <w:rFonts w:ascii="Cambria Math" w:hAnsi="Cambria Math"/>
                <w:lang w:val="id-ID"/>
              </w:rPr>
            </m:ctrlPr>
          </m:funcPr>
          <m:fName>
            <m:r>
              <m:rPr>
                <m:sty m:val="p"/>
              </m:rPr>
              <w:rPr>
                <w:rFonts w:ascii="Cambria Math" w:hAnsi="Cambria Math"/>
                <w:lang w:val="id-ID"/>
              </w:rPr>
              <m:t>sin</m:t>
            </m:r>
          </m:fName>
          <m:e>
            <m:r>
              <w:rPr>
                <w:rFonts w:ascii="Cambria Math" w:hAnsi="Cambria Math"/>
                <w:lang w:val="id-ID"/>
              </w:rPr>
              <m:t xml:space="preserve">x dx. </m:t>
            </m:r>
          </m:e>
        </m:func>
      </m:oMath>
      <w:r>
        <w:rPr>
          <w:lang w:val="id-ID"/>
        </w:rPr>
        <w:t xml:space="preserve"> Kemudian </w:t>
      </w:r>
      <m:oMath>
        <m:r>
          <m:rPr>
            <m:sty m:val="p"/>
          </m:rPr>
          <w:rPr>
            <w:rFonts w:ascii="Cambria Math" w:hAnsi="Cambria Math"/>
            <w:lang w:val="id-ID"/>
          </w:rPr>
          <m:t>du=</m:t>
        </m:r>
        <m:sSup>
          <m:sSupPr>
            <m:ctrlPr>
              <w:rPr>
                <w:rFonts w:ascii="Cambria Math" w:hAnsi="Cambria Math"/>
                <w:lang w:val="id-ID"/>
              </w:rPr>
            </m:ctrlPr>
          </m:sSupPr>
          <m:e>
            <m:r>
              <w:rPr>
                <w:rFonts w:ascii="Cambria Math" w:hAnsi="Cambria Math"/>
                <w:lang w:val="id-ID"/>
              </w:rPr>
              <m:t>e</m:t>
            </m:r>
          </m:e>
          <m:sup>
            <m:r>
              <w:rPr>
                <w:rFonts w:ascii="Cambria Math" w:hAnsi="Cambria Math"/>
                <w:lang w:val="id-ID"/>
              </w:rPr>
              <m:t>x</m:t>
            </m:r>
          </m:sup>
        </m:sSup>
        <m:r>
          <w:rPr>
            <w:rFonts w:ascii="Cambria Math" w:hAnsi="Cambria Math"/>
            <w:lang w:val="id-ID"/>
          </w:rPr>
          <m:t xml:space="preserve"> dx dan v=</m:t>
        </m:r>
        <m:r>
          <m:rPr>
            <m:sty m:val="p"/>
          </m:rPr>
          <w:rPr>
            <w:rFonts w:ascii="Cambria Math" w:hAnsi="Cambria Math"/>
            <w:lang w:val="id-ID"/>
          </w:rPr>
          <m:t>-</m:t>
        </m:r>
        <m:func>
          <m:funcPr>
            <m:ctrlPr>
              <w:rPr>
                <w:rFonts w:ascii="Cambria Math" w:hAnsi="Cambria Math"/>
                <w:lang w:val="id-ID"/>
              </w:rPr>
            </m:ctrlPr>
          </m:funcPr>
          <m:fName>
            <m:r>
              <m:rPr>
                <m:sty m:val="p"/>
              </m:rPr>
              <w:rPr>
                <w:rFonts w:ascii="Cambria Math" w:hAnsi="Cambria Math"/>
                <w:lang w:val="id-ID"/>
              </w:rPr>
              <m:t>cos</m:t>
            </m:r>
          </m:fName>
          <m:e>
            <m:r>
              <w:rPr>
                <w:rFonts w:ascii="Cambria Math" w:hAnsi="Cambria Math"/>
                <w:lang w:val="id-ID"/>
              </w:rPr>
              <m:t>x.</m:t>
            </m:r>
          </m:e>
        </m:func>
      </m:oMath>
      <w:r>
        <w:rPr>
          <w:lang w:val="id-ID"/>
        </w:rPr>
        <w:t xml:space="preserve"> Jadi,</w:t>
      </w:r>
    </w:p>
    <w:p w:rsidR="00AD6D82" w:rsidRPr="00421556" w:rsidRDefault="00CF46CF" w:rsidP="00AD6D82">
      <w:pPr>
        <w:rPr>
          <w:lang w:val="id-ID"/>
        </w:rPr>
      </w:pPr>
      <m:oMathPara>
        <m:oMathParaPr>
          <m:jc m:val="left"/>
        </m:oMathParaPr>
        <m:oMath>
          <m:nary>
            <m:naryPr>
              <m:limLoc m:val="undOvr"/>
              <m:subHide m:val="1"/>
              <m:supHide m:val="1"/>
              <m:ctrlPr>
                <w:rPr>
                  <w:rFonts w:ascii="Cambria Math" w:hAnsi="Cambria Math"/>
                  <w:lang w:val="id-ID"/>
                </w:rPr>
              </m:ctrlPr>
            </m:naryPr>
            <m:sub/>
            <m:sup/>
            <m:e>
              <m:sSup>
                <m:sSupPr>
                  <m:ctrlPr>
                    <w:rPr>
                      <w:rFonts w:ascii="Cambria Math" w:hAnsi="Cambria Math"/>
                      <w:i/>
                      <w:lang w:val="id-ID"/>
                    </w:rPr>
                  </m:ctrlPr>
                </m:sSupPr>
                <m:e>
                  <m:r>
                    <w:rPr>
                      <w:rFonts w:ascii="Cambria Math" w:hAnsi="Cambria Math"/>
                      <w:lang w:val="id-ID"/>
                    </w:rPr>
                    <m:t>e</m:t>
                  </m:r>
                </m:e>
                <m:sup>
                  <m:r>
                    <w:rPr>
                      <w:rFonts w:ascii="Cambria Math" w:hAnsi="Cambria Math"/>
                      <w:lang w:val="id-ID"/>
                    </w:rPr>
                    <m:t>x</m:t>
                  </m:r>
                </m:sup>
              </m:sSup>
              <m:func>
                <m:funcPr>
                  <m:ctrlPr>
                    <w:rPr>
                      <w:rFonts w:ascii="Cambria Math" w:hAnsi="Cambria Math"/>
                      <w:i/>
                      <w:lang w:val="id-ID"/>
                    </w:rPr>
                  </m:ctrlPr>
                </m:funcPr>
                <m:fName>
                  <m:r>
                    <m:rPr>
                      <m:sty m:val="p"/>
                    </m:rPr>
                    <w:rPr>
                      <w:rFonts w:ascii="Cambria Math" w:hAnsi="Cambria Math"/>
                      <w:lang w:val="id-ID"/>
                    </w:rPr>
                    <m:t>sin x</m:t>
                  </m:r>
                </m:fName>
                <m:e>
                  <m:r>
                    <w:rPr>
                      <w:rFonts w:ascii="Cambria Math" w:hAnsi="Cambria Math"/>
                      <w:lang w:val="id-ID"/>
                    </w:rPr>
                    <m:t>dx=-</m:t>
                  </m:r>
                </m:e>
              </m:func>
            </m:e>
          </m:nary>
          <m:sSup>
            <m:sSupPr>
              <m:ctrlPr>
                <w:rPr>
                  <w:rFonts w:ascii="Cambria Math" w:hAnsi="Cambria Math"/>
                  <w:i/>
                  <w:lang w:val="id-ID"/>
                </w:rPr>
              </m:ctrlPr>
            </m:sSupPr>
            <m:e>
              <m:r>
                <w:rPr>
                  <w:rFonts w:ascii="Cambria Math" w:hAnsi="Cambria Math"/>
                  <w:lang w:val="id-ID"/>
                </w:rPr>
                <m:t>e</m:t>
              </m:r>
            </m:e>
            <m:sup>
              <m:r>
                <w:rPr>
                  <w:rFonts w:ascii="Cambria Math" w:hAnsi="Cambria Math"/>
                  <w:lang w:val="id-ID"/>
                </w:rPr>
                <m:t>x</m:t>
              </m:r>
            </m:sup>
          </m:sSup>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x+</m:t>
              </m:r>
              <m:nary>
                <m:naryPr>
                  <m:limLoc m:val="undOvr"/>
                  <m:subHide m:val="1"/>
                  <m:supHide m:val="1"/>
                  <m:ctrlPr>
                    <w:rPr>
                      <w:rFonts w:ascii="Cambria Math" w:hAnsi="Cambria Math"/>
                      <w:i/>
                      <w:lang w:val="id-ID"/>
                    </w:rPr>
                  </m:ctrlPr>
                </m:naryPr>
                <m:sub/>
                <m:sup/>
                <m:e>
                  <m:sSup>
                    <m:sSupPr>
                      <m:ctrlPr>
                        <w:rPr>
                          <w:rFonts w:ascii="Cambria Math" w:hAnsi="Cambria Math"/>
                          <w:i/>
                          <w:lang w:val="id-ID"/>
                        </w:rPr>
                      </m:ctrlPr>
                    </m:sSupPr>
                    <m:e>
                      <m:r>
                        <w:rPr>
                          <w:rFonts w:ascii="Cambria Math" w:hAnsi="Cambria Math"/>
                          <w:lang w:val="id-ID"/>
                        </w:rPr>
                        <m:t>e</m:t>
                      </m:r>
                    </m:e>
                    <m:sup>
                      <m:r>
                        <w:rPr>
                          <w:rFonts w:ascii="Cambria Math" w:hAnsi="Cambria Math"/>
                          <w:lang w:val="id-ID"/>
                        </w:rPr>
                        <m:t>x</m:t>
                      </m:r>
                    </m:sup>
                  </m:sSup>
                  <m:func>
                    <m:funcPr>
                      <m:ctrlPr>
                        <w:rPr>
                          <w:rFonts w:ascii="Cambria Math" w:hAnsi="Cambria Math"/>
                          <w:lang w:val="id-ID"/>
                        </w:rPr>
                      </m:ctrlPr>
                    </m:funcPr>
                    <m:fName>
                      <m:r>
                        <m:rPr>
                          <m:sty m:val="p"/>
                        </m:rPr>
                        <w:rPr>
                          <w:rFonts w:ascii="Cambria Math" w:hAnsi="Cambria Math"/>
                          <w:lang w:val="id-ID"/>
                        </w:rPr>
                        <m:t>cos</m:t>
                      </m:r>
                      <m:ctrlPr>
                        <w:rPr>
                          <w:rFonts w:ascii="Cambria Math" w:hAnsi="Cambria Math"/>
                          <w:i/>
                          <w:lang w:val="id-ID"/>
                        </w:rPr>
                      </m:ctrlPr>
                    </m:fName>
                    <m:e>
                      <m:r>
                        <w:rPr>
                          <w:rFonts w:ascii="Cambria Math" w:hAnsi="Cambria Math"/>
                          <w:lang w:val="id-ID"/>
                        </w:rPr>
                        <m:t>x dx</m:t>
                      </m:r>
                    </m:e>
                  </m:func>
                </m:e>
              </m:nary>
            </m:e>
          </m:func>
        </m:oMath>
      </m:oMathPara>
    </w:p>
    <w:p w:rsidR="00AD6D82" w:rsidRDefault="00AD6D82" w:rsidP="00AD6D82">
      <w:pPr>
        <w:rPr>
          <w:lang w:val="id-ID"/>
        </w:rPr>
      </w:pPr>
      <w:r>
        <w:rPr>
          <w:lang w:val="id-ID"/>
        </w:rPr>
        <w:t>Tampaknya tidak ada perbaikan. Akan tetapi dengan sekali lagi pengintegralan parsial pada integral kedua, yaitu andaikan</w:t>
      </w:r>
      <m:oMath>
        <m:r>
          <m:rPr>
            <m:sty m:val="p"/>
          </m:rPr>
          <w:rPr>
            <w:rFonts w:ascii="Cambria Math" w:hAnsi="Cambria Math"/>
            <w:lang w:val="id-ID"/>
          </w:rPr>
          <m:t xml:space="preserve"> u=</m:t>
        </m:r>
        <m:sSup>
          <m:sSupPr>
            <m:ctrlPr>
              <w:rPr>
                <w:rFonts w:ascii="Cambria Math" w:hAnsi="Cambria Math"/>
                <w:lang w:val="id-ID"/>
              </w:rPr>
            </m:ctrlPr>
          </m:sSupPr>
          <m:e>
            <m:r>
              <w:rPr>
                <w:rFonts w:ascii="Cambria Math" w:hAnsi="Cambria Math"/>
                <w:lang w:val="id-ID"/>
              </w:rPr>
              <m:t>e</m:t>
            </m:r>
          </m:e>
          <m:sup>
            <m:r>
              <w:rPr>
                <w:rFonts w:ascii="Cambria Math" w:hAnsi="Cambria Math"/>
                <w:lang w:val="id-ID"/>
              </w:rPr>
              <m:t>x</m:t>
            </m:r>
          </m:sup>
        </m:sSup>
        <m:r>
          <w:rPr>
            <w:rFonts w:ascii="Cambria Math" w:hAnsi="Cambria Math"/>
            <w:lang w:val="id-ID"/>
          </w:rPr>
          <m:t>,</m:t>
        </m:r>
      </m:oMath>
      <w:r>
        <w:rPr>
          <w:lang w:val="id-ID"/>
        </w:rPr>
        <w:t xml:space="preserve"> dan </w:t>
      </w:r>
      <m:oMath>
        <m:r>
          <m:rPr>
            <m:sty m:val="p"/>
          </m:rPr>
          <w:rPr>
            <w:rFonts w:ascii="Cambria Math" w:hAnsi="Cambria Math"/>
            <w:lang w:val="id-ID"/>
          </w:rPr>
          <m:t>dv=</m:t>
        </m:r>
        <m:func>
          <m:funcPr>
            <m:ctrlPr>
              <w:rPr>
                <w:rFonts w:ascii="Cambria Math" w:hAnsi="Cambria Math"/>
                <w:lang w:val="id-ID"/>
              </w:rPr>
            </m:ctrlPr>
          </m:funcPr>
          <m:fName>
            <m:r>
              <m:rPr>
                <m:sty m:val="p"/>
              </m:rPr>
              <w:rPr>
                <w:rFonts w:ascii="Cambria Math" w:hAnsi="Cambria Math"/>
                <w:lang w:val="id-ID"/>
              </w:rPr>
              <m:t>sin</m:t>
            </m:r>
          </m:fName>
          <m:e>
            <m:r>
              <w:rPr>
                <w:rFonts w:ascii="Cambria Math" w:hAnsi="Cambria Math"/>
                <w:lang w:val="id-ID"/>
              </w:rPr>
              <m:t xml:space="preserve">x dx </m:t>
            </m:r>
          </m:e>
        </m:func>
      </m:oMath>
      <w:r>
        <w:rPr>
          <w:lang w:val="id-ID"/>
        </w:rPr>
        <w:t xml:space="preserve">, maka </w:t>
      </w:r>
      <m:oMath>
        <m:r>
          <m:rPr>
            <m:sty m:val="p"/>
          </m:rPr>
          <w:rPr>
            <w:rFonts w:ascii="Cambria Math" w:hAnsi="Cambria Math"/>
            <w:lang w:val="id-ID"/>
          </w:rPr>
          <m:t>du=</m:t>
        </m:r>
        <m:sSup>
          <m:sSupPr>
            <m:ctrlPr>
              <w:rPr>
                <w:rFonts w:ascii="Cambria Math" w:hAnsi="Cambria Math"/>
                <w:lang w:val="id-ID"/>
              </w:rPr>
            </m:ctrlPr>
          </m:sSupPr>
          <m:e>
            <m:r>
              <w:rPr>
                <w:rFonts w:ascii="Cambria Math" w:hAnsi="Cambria Math"/>
                <w:lang w:val="id-ID"/>
              </w:rPr>
              <m:t>e</m:t>
            </m:r>
          </m:e>
          <m:sup>
            <m:r>
              <w:rPr>
                <w:rFonts w:ascii="Cambria Math" w:hAnsi="Cambria Math"/>
                <w:lang w:val="id-ID"/>
              </w:rPr>
              <m:t>x</m:t>
            </m:r>
          </m:sup>
        </m:sSup>
        <m:r>
          <w:rPr>
            <w:rFonts w:ascii="Cambria Math" w:hAnsi="Cambria Math"/>
            <w:lang w:val="id-ID"/>
          </w:rPr>
          <m:t xml:space="preserve"> dx dan v=</m:t>
        </m:r>
        <m:func>
          <m:funcPr>
            <m:ctrlPr>
              <w:rPr>
                <w:rFonts w:ascii="Cambria Math" w:hAnsi="Cambria Math"/>
                <w:lang w:val="id-ID"/>
              </w:rPr>
            </m:ctrlPr>
          </m:funcPr>
          <m:fName>
            <m:r>
              <m:rPr>
                <m:sty m:val="p"/>
              </m:rPr>
              <w:rPr>
                <w:rFonts w:ascii="Cambria Math" w:hAnsi="Cambria Math"/>
                <w:lang w:val="id-ID"/>
              </w:rPr>
              <m:t>sin</m:t>
            </m:r>
          </m:fName>
          <m:e>
            <m:r>
              <w:rPr>
                <w:rFonts w:ascii="Cambria Math" w:hAnsi="Cambria Math"/>
                <w:lang w:val="id-ID"/>
              </w:rPr>
              <m:t>x.</m:t>
            </m:r>
          </m:e>
        </m:func>
      </m:oMath>
      <w:r>
        <w:rPr>
          <w:lang w:val="id-ID"/>
        </w:rPr>
        <w:t xml:space="preserve"> Sehingga</w:t>
      </w:r>
    </w:p>
    <w:p w:rsidR="00AD6D82" w:rsidRPr="00421556" w:rsidRDefault="00CF46CF" w:rsidP="00AD6D82">
      <w:pPr>
        <w:rPr>
          <w:lang w:val="id-ID"/>
        </w:rPr>
      </w:pPr>
      <m:oMathPara>
        <m:oMathParaPr>
          <m:jc m:val="left"/>
        </m:oMathParaPr>
        <m:oMath>
          <m:nary>
            <m:naryPr>
              <m:limLoc m:val="undOvr"/>
              <m:subHide m:val="1"/>
              <m:supHide m:val="1"/>
              <m:ctrlPr>
                <w:rPr>
                  <w:rFonts w:ascii="Cambria Math" w:hAnsi="Cambria Math"/>
                  <w:lang w:val="id-ID"/>
                </w:rPr>
              </m:ctrlPr>
            </m:naryPr>
            <m:sub/>
            <m:sup/>
            <m:e>
              <m:sSup>
                <m:sSupPr>
                  <m:ctrlPr>
                    <w:rPr>
                      <w:rFonts w:ascii="Cambria Math" w:hAnsi="Cambria Math"/>
                      <w:i/>
                      <w:lang w:val="id-ID"/>
                    </w:rPr>
                  </m:ctrlPr>
                </m:sSupPr>
                <m:e>
                  <m:r>
                    <w:rPr>
                      <w:rFonts w:ascii="Cambria Math" w:hAnsi="Cambria Math"/>
                      <w:lang w:val="id-ID"/>
                    </w:rPr>
                    <m:t>e</m:t>
                  </m:r>
                </m:e>
                <m:sup>
                  <m:r>
                    <w:rPr>
                      <w:rFonts w:ascii="Cambria Math" w:hAnsi="Cambria Math"/>
                      <w:lang w:val="id-ID"/>
                    </w:rPr>
                    <m:t>x</m:t>
                  </m:r>
                </m:sup>
              </m:sSup>
              <m:func>
                <m:funcPr>
                  <m:ctrlPr>
                    <w:rPr>
                      <w:rFonts w:ascii="Cambria Math" w:hAnsi="Cambria Math"/>
                      <w:i/>
                      <w:lang w:val="id-ID"/>
                    </w:rPr>
                  </m:ctrlPr>
                </m:funcPr>
                <m:fName>
                  <m:r>
                    <m:rPr>
                      <m:sty m:val="p"/>
                    </m:rPr>
                    <w:rPr>
                      <w:rFonts w:ascii="Cambria Math" w:hAnsi="Cambria Math"/>
                      <w:lang w:val="id-ID"/>
                    </w:rPr>
                    <m:t>cos x</m:t>
                  </m:r>
                </m:fName>
                <m:e>
                  <m:r>
                    <w:rPr>
                      <w:rFonts w:ascii="Cambria Math" w:hAnsi="Cambria Math"/>
                      <w:lang w:val="id-ID"/>
                    </w:rPr>
                    <m:t>dx=</m:t>
                  </m:r>
                </m:e>
              </m:func>
            </m:e>
          </m:nary>
          <m:sSup>
            <m:sSupPr>
              <m:ctrlPr>
                <w:rPr>
                  <w:rFonts w:ascii="Cambria Math" w:hAnsi="Cambria Math"/>
                  <w:i/>
                  <w:lang w:val="id-ID"/>
                </w:rPr>
              </m:ctrlPr>
            </m:sSupPr>
            <m:e>
              <m:r>
                <w:rPr>
                  <w:rFonts w:ascii="Cambria Math" w:hAnsi="Cambria Math"/>
                  <w:lang w:val="id-ID"/>
                </w:rPr>
                <m:t>e</m:t>
              </m:r>
            </m:e>
            <m:sup>
              <m:r>
                <w:rPr>
                  <w:rFonts w:ascii="Cambria Math" w:hAnsi="Cambria Math"/>
                  <w:lang w:val="id-ID"/>
                </w:rPr>
                <m:t>x</m:t>
              </m:r>
            </m:sup>
          </m:sSup>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x-</m:t>
              </m:r>
              <m:nary>
                <m:naryPr>
                  <m:limLoc m:val="undOvr"/>
                  <m:subHide m:val="1"/>
                  <m:supHide m:val="1"/>
                  <m:ctrlPr>
                    <w:rPr>
                      <w:rFonts w:ascii="Cambria Math" w:hAnsi="Cambria Math"/>
                      <w:i/>
                      <w:lang w:val="id-ID"/>
                    </w:rPr>
                  </m:ctrlPr>
                </m:naryPr>
                <m:sub/>
                <m:sup/>
                <m:e>
                  <m:sSup>
                    <m:sSupPr>
                      <m:ctrlPr>
                        <w:rPr>
                          <w:rFonts w:ascii="Cambria Math" w:hAnsi="Cambria Math"/>
                          <w:i/>
                          <w:lang w:val="id-ID"/>
                        </w:rPr>
                      </m:ctrlPr>
                    </m:sSupPr>
                    <m:e>
                      <m:r>
                        <w:rPr>
                          <w:rFonts w:ascii="Cambria Math" w:hAnsi="Cambria Math"/>
                          <w:lang w:val="id-ID"/>
                        </w:rPr>
                        <m:t>e</m:t>
                      </m:r>
                    </m:e>
                    <m:sup>
                      <m:r>
                        <w:rPr>
                          <w:rFonts w:ascii="Cambria Math" w:hAnsi="Cambria Math"/>
                          <w:lang w:val="id-ID"/>
                        </w:rPr>
                        <m:t>x</m:t>
                      </m:r>
                    </m:sup>
                  </m:sSup>
                  <m:func>
                    <m:funcPr>
                      <m:ctrlPr>
                        <w:rPr>
                          <w:rFonts w:ascii="Cambria Math" w:hAnsi="Cambria Math"/>
                          <w:lang w:val="id-ID"/>
                        </w:rPr>
                      </m:ctrlPr>
                    </m:funcPr>
                    <m:fName>
                      <m:r>
                        <m:rPr>
                          <m:sty m:val="p"/>
                        </m:rPr>
                        <w:rPr>
                          <w:rFonts w:ascii="Cambria Math" w:hAnsi="Cambria Math"/>
                          <w:lang w:val="id-ID"/>
                        </w:rPr>
                        <m:t>sin</m:t>
                      </m:r>
                      <m:ctrlPr>
                        <w:rPr>
                          <w:rFonts w:ascii="Cambria Math" w:hAnsi="Cambria Math"/>
                          <w:i/>
                          <w:lang w:val="id-ID"/>
                        </w:rPr>
                      </m:ctrlPr>
                    </m:fName>
                    <m:e>
                      <m:r>
                        <w:rPr>
                          <w:rFonts w:ascii="Cambria Math" w:hAnsi="Cambria Math"/>
                          <w:lang w:val="id-ID"/>
                        </w:rPr>
                        <m:t>x dx</m:t>
                      </m:r>
                    </m:e>
                  </m:func>
                </m:e>
              </m:nary>
            </m:e>
          </m:func>
        </m:oMath>
      </m:oMathPara>
    </w:p>
    <w:p w:rsidR="00AD6D82" w:rsidRDefault="00AD6D82" w:rsidP="00AD6D82">
      <w:pPr>
        <w:rPr>
          <w:lang w:val="id-ID"/>
        </w:rPr>
      </w:pPr>
      <w:r>
        <w:rPr>
          <w:lang w:val="id-ID"/>
        </w:rPr>
        <w:t>Apabila hasil ini disubtitusikan ke dalam hasil pertama, kita peroleh</w:t>
      </w:r>
    </w:p>
    <w:p w:rsidR="00AD6D82" w:rsidRPr="00421556" w:rsidRDefault="00CF46CF" w:rsidP="00AD6D82">
      <w:pPr>
        <w:rPr>
          <w:lang w:val="id-ID"/>
        </w:rPr>
      </w:pPr>
      <m:oMathPara>
        <m:oMathParaPr>
          <m:jc m:val="left"/>
        </m:oMathParaPr>
        <m:oMath>
          <m:nary>
            <m:naryPr>
              <m:limLoc m:val="undOvr"/>
              <m:subHide m:val="1"/>
              <m:supHide m:val="1"/>
              <m:ctrlPr>
                <w:rPr>
                  <w:rFonts w:ascii="Cambria Math" w:hAnsi="Cambria Math"/>
                  <w:lang w:val="id-ID"/>
                </w:rPr>
              </m:ctrlPr>
            </m:naryPr>
            <m:sub/>
            <m:sup/>
            <m:e>
              <m:sSup>
                <m:sSupPr>
                  <m:ctrlPr>
                    <w:rPr>
                      <w:rFonts w:ascii="Cambria Math" w:hAnsi="Cambria Math"/>
                      <w:i/>
                      <w:lang w:val="id-ID"/>
                    </w:rPr>
                  </m:ctrlPr>
                </m:sSupPr>
                <m:e>
                  <m:r>
                    <w:rPr>
                      <w:rFonts w:ascii="Cambria Math" w:hAnsi="Cambria Math"/>
                      <w:lang w:val="id-ID"/>
                    </w:rPr>
                    <m:t>e</m:t>
                  </m:r>
                </m:e>
                <m:sup>
                  <m:r>
                    <w:rPr>
                      <w:rFonts w:ascii="Cambria Math" w:hAnsi="Cambria Math"/>
                      <w:lang w:val="id-ID"/>
                    </w:rPr>
                    <m:t>x</m:t>
                  </m:r>
                </m:sup>
              </m:sSup>
              <m:func>
                <m:funcPr>
                  <m:ctrlPr>
                    <w:rPr>
                      <w:rFonts w:ascii="Cambria Math" w:hAnsi="Cambria Math"/>
                      <w:i/>
                      <w:lang w:val="id-ID"/>
                    </w:rPr>
                  </m:ctrlPr>
                </m:funcPr>
                <m:fName>
                  <m:r>
                    <m:rPr>
                      <m:sty m:val="p"/>
                    </m:rPr>
                    <w:rPr>
                      <w:rFonts w:ascii="Cambria Math" w:hAnsi="Cambria Math"/>
                      <w:lang w:val="id-ID"/>
                    </w:rPr>
                    <m:t>sin x</m:t>
                  </m:r>
                </m:fName>
                <m:e>
                  <m:r>
                    <w:rPr>
                      <w:rFonts w:ascii="Cambria Math" w:hAnsi="Cambria Math"/>
                      <w:lang w:val="id-ID"/>
                    </w:rPr>
                    <m:t>dx=-</m:t>
                  </m:r>
                </m:e>
              </m:func>
            </m:e>
          </m:nary>
          <m:sSup>
            <m:sSupPr>
              <m:ctrlPr>
                <w:rPr>
                  <w:rFonts w:ascii="Cambria Math" w:hAnsi="Cambria Math"/>
                  <w:i/>
                  <w:lang w:val="id-ID"/>
                </w:rPr>
              </m:ctrlPr>
            </m:sSupPr>
            <m:e>
              <m:r>
                <w:rPr>
                  <w:rFonts w:ascii="Cambria Math" w:hAnsi="Cambria Math"/>
                  <w:lang w:val="id-ID"/>
                </w:rPr>
                <m:t>e</m:t>
              </m:r>
            </m:e>
            <m:sup>
              <m:r>
                <w:rPr>
                  <w:rFonts w:ascii="Cambria Math" w:hAnsi="Cambria Math"/>
                  <w:lang w:val="id-ID"/>
                </w:rPr>
                <m:t>x</m:t>
              </m:r>
            </m:sup>
          </m:sSup>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x+</m:t>
              </m:r>
              <m:sSup>
                <m:sSupPr>
                  <m:ctrlPr>
                    <w:rPr>
                      <w:rFonts w:ascii="Cambria Math" w:hAnsi="Cambria Math"/>
                      <w:i/>
                      <w:lang w:val="id-ID"/>
                    </w:rPr>
                  </m:ctrlPr>
                </m:sSupPr>
                <m:e>
                  <m:r>
                    <w:rPr>
                      <w:rFonts w:ascii="Cambria Math" w:hAnsi="Cambria Math"/>
                      <w:lang w:val="id-ID"/>
                    </w:rPr>
                    <m:t>e</m:t>
                  </m:r>
                </m:e>
                <m:sup>
                  <m:r>
                    <w:rPr>
                      <w:rFonts w:ascii="Cambria Math" w:hAnsi="Cambria Math"/>
                      <w:lang w:val="id-ID"/>
                    </w:rPr>
                    <m:t>x</m:t>
                  </m:r>
                </m:sup>
              </m:sSup>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x-</m:t>
                  </m:r>
                </m:e>
              </m:func>
              <m:nary>
                <m:naryPr>
                  <m:limLoc m:val="undOvr"/>
                  <m:subHide m:val="1"/>
                  <m:supHide m:val="1"/>
                  <m:ctrlPr>
                    <w:rPr>
                      <w:rFonts w:ascii="Cambria Math" w:hAnsi="Cambria Math"/>
                      <w:i/>
                      <w:lang w:val="id-ID"/>
                    </w:rPr>
                  </m:ctrlPr>
                </m:naryPr>
                <m:sub/>
                <m:sup/>
                <m:e>
                  <m:sSup>
                    <m:sSupPr>
                      <m:ctrlPr>
                        <w:rPr>
                          <w:rFonts w:ascii="Cambria Math" w:hAnsi="Cambria Math"/>
                          <w:i/>
                          <w:lang w:val="id-ID"/>
                        </w:rPr>
                      </m:ctrlPr>
                    </m:sSupPr>
                    <m:e>
                      <m:r>
                        <w:rPr>
                          <w:rFonts w:ascii="Cambria Math" w:hAnsi="Cambria Math"/>
                          <w:lang w:val="id-ID"/>
                        </w:rPr>
                        <m:t>e</m:t>
                      </m:r>
                    </m:e>
                    <m:sup>
                      <m:r>
                        <w:rPr>
                          <w:rFonts w:ascii="Cambria Math" w:hAnsi="Cambria Math"/>
                          <w:lang w:val="id-ID"/>
                        </w:rPr>
                        <m:t>x</m:t>
                      </m:r>
                    </m:sup>
                  </m:sSup>
                  <m:func>
                    <m:funcPr>
                      <m:ctrlPr>
                        <w:rPr>
                          <w:rFonts w:ascii="Cambria Math" w:hAnsi="Cambria Math"/>
                          <w:lang w:val="id-ID"/>
                        </w:rPr>
                      </m:ctrlPr>
                    </m:funcPr>
                    <m:fName>
                      <m:r>
                        <m:rPr>
                          <m:sty m:val="p"/>
                        </m:rPr>
                        <w:rPr>
                          <w:rFonts w:ascii="Cambria Math" w:hAnsi="Cambria Math"/>
                          <w:lang w:val="id-ID"/>
                        </w:rPr>
                        <m:t>sin</m:t>
                      </m:r>
                      <m:ctrlPr>
                        <w:rPr>
                          <w:rFonts w:ascii="Cambria Math" w:hAnsi="Cambria Math"/>
                          <w:i/>
                          <w:lang w:val="id-ID"/>
                        </w:rPr>
                      </m:ctrlPr>
                    </m:fName>
                    <m:e>
                      <m:r>
                        <w:rPr>
                          <w:rFonts w:ascii="Cambria Math" w:hAnsi="Cambria Math"/>
                          <w:lang w:val="id-ID"/>
                        </w:rPr>
                        <m:t>x dx</m:t>
                      </m:r>
                    </m:e>
                  </m:func>
                </m:e>
              </m:nary>
            </m:e>
          </m:func>
        </m:oMath>
      </m:oMathPara>
    </w:p>
    <w:p w:rsidR="00AD6D82" w:rsidRDefault="00AD6D82" w:rsidP="00AD6D82">
      <w:pPr>
        <w:rPr>
          <w:lang w:val="id-ID"/>
        </w:rPr>
      </w:pPr>
      <w:r>
        <w:rPr>
          <w:lang w:val="id-ID"/>
        </w:rPr>
        <w:t>Dalam mengubah urutan suku akhir ke sebelah kiri dan mengumpulkan suku-sukunya, kita peroleh,</w:t>
      </w:r>
    </w:p>
    <w:p w:rsidR="00AD6D82" w:rsidRPr="002C7463" w:rsidRDefault="00AD6D82" w:rsidP="00AD6D82">
      <w:pPr>
        <w:rPr>
          <w:lang w:val="id-ID"/>
        </w:rPr>
      </w:pPr>
      <m:oMathPara>
        <m:oMathParaPr>
          <m:jc m:val="left"/>
        </m:oMathParaPr>
        <m:oMath>
          <m:r>
            <m:rPr>
              <m:sty m:val="p"/>
            </m:rPr>
            <w:rPr>
              <w:rFonts w:ascii="Cambria Math" w:hAnsi="Cambria Math"/>
              <w:lang w:val="id-ID"/>
            </w:rPr>
            <m:t>2</m:t>
          </m:r>
          <m:nary>
            <m:naryPr>
              <m:limLoc m:val="undOvr"/>
              <m:subHide m:val="1"/>
              <m:supHide m:val="1"/>
              <m:ctrlPr>
                <w:rPr>
                  <w:rFonts w:ascii="Cambria Math" w:hAnsi="Cambria Math"/>
                  <w:lang w:val="id-ID"/>
                </w:rPr>
              </m:ctrlPr>
            </m:naryPr>
            <m:sub/>
            <m:sup/>
            <m:e>
              <m:sSup>
                <m:sSupPr>
                  <m:ctrlPr>
                    <w:rPr>
                      <w:rFonts w:ascii="Cambria Math" w:hAnsi="Cambria Math"/>
                      <w:i/>
                      <w:lang w:val="id-ID"/>
                    </w:rPr>
                  </m:ctrlPr>
                </m:sSupPr>
                <m:e>
                  <m:r>
                    <w:rPr>
                      <w:rFonts w:ascii="Cambria Math" w:hAnsi="Cambria Math"/>
                      <w:lang w:val="id-ID"/>
                    </w:rPr>
                    <m:t>e</m:t>
                  </m:r>
                </m:e>
                <m:sup>
                  <m:r>
                    <w:rPr>
                      <w:rFonts w:ascii="Cambria Math" w:hAnsi="Cambria Math"/>
                      <w:lang w:val="id-ID"/>
                    </w:rPr>
                    <m:t>x</m:t>
                  </m:r>
                </m:sup>
              </m:sSup>
              <m:func>
                <m:funcPr>
                  <m:ctrlPr>
                    <w:rPr>
                      <w:rFonts w:ascii="Cambria Math" w:hAnsi="Cambria Math"/>
                      <w:i/>
                      <w:lang w:val="id-ID"/>
                    </w:rPr>
                  </m:ctrlPr>
                </m:funcPr>
                <m:fName>
                  <m:r>
                    <m:rPr>
                      <m:sty m:val="p"/>
                    </m:rPr>
                    <w:rPr>
                      <w:rFonts w:ascii="Cambria Math" w:hAnsi="Cambria Math"/>
                      <w:lang w:val="id-ID"/>
                    </w:rPr>
                    <m:t>sin x</m:t>
                  </m:r>
                </m:fName>
                <m:e>
                  <m:r>
                    <w:rPr>
                      <w:rFonts w:ascii="Cambria Math" w:hAnsi="Cambria Math"/>
                      <w:lang w:val="id-ID"/>
                    </w:rPr>
                    <m:t>dx=</m:t>
                  </m:r>
                  <m:sSup>
                    <m:sSupPr>
                      <m:ctrlPr>
                        <w:rPr>
                          <w:rFonts w:ascii="Cambria Math" w:hAnsi="Cambria Math"/>
                          <w:i/>
                          <w:lang w:val="id-ID"/>
                        </w:rPr>
                      </m:ctrlPr>
                    </m:sSupPr>
                    <m:e>
                      <m:r>
                        <w:rPr>
                          <w:rFonts w:ascii="Cambria Math" w:hAnsi="Cambria Math"/>
                          <w:lang w:val="id-ID"/>
                        </w:rPr>
                        <m:t>e</m:t>
                      </m:r>
                    </m:e>
                    <m:sup>
                      <m:r>
                        <w:rPr>
                          <w:rFonts w:ascii="Cambria Math" w:hAnsi="Cambria Math"/>
                          <w:lang w:val="id-ID"/>
                        </w:rPr>
                        <m:t>x</m:t>
                      </m:r>
                    </m:sup>
                  </m:sSup>
                  <m:r>
                    <w:rPr>
                      <w:rFonts w:ascii="Cambria Math" w:hAnsi="Cambria Math"/>
                      <w:lang w:val="id-ID"/>
                    </w:rPr>
                    <m:t>(</m:t>
                  </m:r>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x-</m:t>
                      </m:r>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x)+C</m:t>
                          </m:r>
                        </m:e>
                      </m:func>
                    </m:e>
                  </m:func>
                </m:e>
              </m:func>
            </m:e>
          </m:nary>
        </m:oMath>
      </m:oMathPara>
    </w:p>
    <w:p w:rsidR="00AD6D82" w:rsidRDefault="00AD6D82" w:rsidP="00AD6D82">
      <w:pPr>
        <w:rPr>
          <w:lang w:val="id-ID"/>
        </w:rPr>
      </w:pPr>
      <w:r>
        <w:rPr>
          <w:lang w:val="id-ID"/>
        </w:rPr>
        <w:t>Sehingga akhirnya</w:t>
      </w:r>
    </w:p>
    <w:p w:rsidR="00AD6D82" w:rsidRPr="00D429C4" w:rsidRDefault="00CF46CF" w:rsidP="00AD6D82">
      <w:pPr>
        <w:rPr>
          <w:lang w:val="id-ID"/>
        </w:rPr>
      </w:pPr>
      <m:oMathPara>
        <m:oMathParaPr>
          <m:jc m:val="left"/>
        </m:oMathParaPr>
        <m:oMath>
          <m:nary>
            <m:naryPr>
              <m:limLoc m:val="undOvr"/>
              <m:subHide m:val="1"/>
              <m:supHide m:val="1"/>
              <m:ctrlPr>
                <w:rPr>
                  <w:rFonts w:ascii="Cambria Math" w:hAnsi="Cambria Math"/>
                  <w:lang w:val="id-ID"/>
                </w:rPr>
              </m:ctrlPr>
            </m:naryPr>
            <m:sub/>
            <m:sup/>
            <m:e>
              <m:sSup>
                <m:sSupPr>
                  <m:ctrlPr>
                    <w:rPr>
                      <w:rFonts w:ascii="Cambria Math" w:hAnsi="Cambria Math"/>
                      <w:i/>
                      <w:lang w:val="id-ID"/>
                    </w:rPr>
                  </m:ctrlPr>
                </m:sSupPr>
                <m:e>
                  <m:r>
                    <w:rPr>
                      <w:rFonts w:ascii="Cambria Math" w:hAnsi="Cambria Math"/>
                      <w:lang w:val="id-ID"/>
                    </w:rPr>
                    <m:t>e</m:t>
                  </m:r>
                </m:e>
                <m:sup>
                  <m:r>
                    <w:rPr>
                      <w:rFonts w:ascii="Cambria Math" w:hAnsi="Cambria Math"/>
                      <w:lang w:val="id-ID"/>
                    </w:rPr>
                    <m:t>x</m:t>
                  </m:r>
                </m:sup>
              </m:sSup>
              <m:func>
                <m:funcPr>
                  <m:ctrlPr>
                    <w:rPr>
                      <w:rFonts w:ascii="Cambria Math" w:hAnsi="Cambria Math"/>
                      <w:i/>
                      <w:lang w:val="id-ID"/>
                    </w:rPr>
                  </m:ctrlPr>
                </m:funcPr>
                <m:fName>
                  <m:r>
                    <m:rPr>
                      <m:sty m:val="p"/>
                    </m:rPr>
                    <w:rPr>
                      <w:rFonts w:ascii="Cambria Math" w:hAnsi="Cambria Math"/>
                      <w:lang w:val="id-ID"/>
                    </w:rPr>
                    <m:t>sin x</m:t>
                  </m:r>
                </m:fName>
                <m:e>
                  <m:r>
                    <w:rPr>
                      <w:rFonts w:ascii="Cambria Math" w:hAnsi="Cambria Math"/>
                      <w:lang w:val="id-ID"/>
                    </w:rPr>
                    <m:t>dx=</m:t>
                  </m:r>
                  <m:sSup>
                    <m:sSupPr>
                      <m:ctrlPr>
                        <w:rPr>
                          <w:rFonts w:ascii="Cambria Math" w:hAnsi="Cambria Math"/>
                          <w:i/>
                          <w:lang w:val="id-ID"/>
                        </w:rPr>
                      </m:ctrlPr>
                    </m:sSupPr>
                    <m:e>
                      <m:f>
                        <m:fPr>
                          <m:ctrlPr>
                            <w:rPr>
                              <w:rFonts w:ascii="Cambria Math" w:hAnsi="Cambria Math"/>
                              <w:i/>
                              <w:lang w:val="id-ID"/>
                            </w:rPr>
                          </m:ctrlPr>
                        </m:fPr>
                        <m:num>
                          <m:r>
                            <w:rPr>
                              <w:rFonts w:ascii="Cambria Math" w:hAnsi="Cambria Math"/>
                              <w:lang w:val="id-ID"/>
                            </w:rPr>
                            <m:t>1</m:t>
                          </m:r>
                        </m:num>
                        <m:den>
                          <m:r>
                            <w:rPr>
                              <w:rFonts w:ascii="Cambria Math" w:hAnsi="Cambria Math"/>
                              <w:lang w:val="id-ID"/>
                            </w:rPr>
                            <m:t>2</m:t>
                          </m:r>
                        </m:den>
                      </m:f>
                      <m:r>
                        <w:rPr>
                          <w:rFonts w:ascii="Cambria Math" w:hAnsi="Cambria Math"/>
                          <w:lang w:val="id-ID"/>
                        </w:rPr>
                        <m:t>e</m:t>
                      </m:r>
                    </m:e>
                    <m:sup>
                      <m:r>
                        <w:rPr>
                          <w:rFonts w:ascii="Cambria Math" w:hAnsi="Cambria Math"/>
                          <w:lang w:val="id-ID"/>
                        </w:rPr>
                        <m:t>x</m:t>
                      </m:r>
                    </m:sup>
                  </m:sSup>
                  <m:r>
                    <w:rPr>
                      <w:rFonts w:ascii="Cambria Math" w:hAnsi="Cambria Math"/>
                      <w:lang w:val="id-ID"/>
                    </w:rPr>
                    <m:t>(</m:t>
                  </m:r>
                  <m:func>
                    <m:funcPr>
                      <m:ctrlPr>
                        <w:rPr>
                          <w:rFonts w:ascii="Cambria Math" w:hAnsi="Cambria Math"/>
                          <w:i/>
                          <w:lang w:val="id-ID"/>
                        </w:rPr>
                      </m:ctrlPr>
                    </m:funcPr>
                    <m:fName>
                      <m:r>
                        <m:rPr>
                          <m:sty m:val="p"/>
                        </m:rPr>
                        <w:rPr>
                          <w:rFonts w:ascii="Cambria Math" w:hAnsi="Cambria Math"/>
                          <w:lang w:val="id-ID"/>
                        </w:rPr>
                        <m:t>sin</m:t>
                      </m:r>
                    </m:fName>
                    <m:e>
                      <m:r>
                        <w:rPr>
                          <w:rFonts w:ascii="Cambria Math" w:hAnsi="Cambria Math"/>
                          <w:lang w:val="id-ID"/>
                        </w:rPr>
                        <m:t>x-</m:t>
                      </m:r>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x)+K</m:t>
                          </m:r>
                        </m:e>
                      </m:func>
                    </m:e>
                  </m:func>
                </m:e>
              </m:func>
            </m:e>
          </m:nary>
        </m:oMath>
      </m:oMathPara>
    </w:p>
    <w:p w:rsidR="00AD6D82" w:rsidRPr="006B336B" w:rsidRDefault="00AD6D82" w:rsidP="00AD6D82">
      <w:pPr>
        <w:rPr>
          <w:lang w:val="id-ID"/>
        </w:rPr>
      </w:pPr>
      <w:r>
        <w:rPr>
          <w:lang w:val="id-ID"/>
        </w:rPr>
        <w:t>Ca</w:t>
      </w:r>
      <w:r w:rsidRPr="006B336B">
        <w:rPr>
          <w:lang w:val="id-ID"/>
        </w:rPr>
        <w:t>ra di atas  berhasil oleh karena integral yang hendak kita cari, muncul lagi</w:t>
      </w:r>
      <w:r>
        <w:rPr>
          <w:rFonts w:hint="eastAsia"/>
          <w:lang w:val="id-ID"/>
        </w:rPr>
        <w:t xml:space="preserve">　</w:t>
      </w:r>
      <w:r w:rsidRPr="006B336B">
        <w:rPr>
          <w:lang w:val="id-ID"/>
        </w:rPr>
        <w:t>di ruas kanan. Di bawah ini, ada contoh lain yang juga menggunakan metode yang sama.</w:t>
      </w:r>
    </w:p>
    <w:p w:rsidR="00AD6D82" w:rsidRPr="006B336B" w:rsidRDefault="00AD6D82" w:rsidP="00AD6D82">
      <w:pPr>
        <w:rPr>
          <w:lang w:val="id-ID"/>
        </w:rPr>
      </w:pPr>
    </w:p>
    <w:p w:rsidR="00AD6D82" w:rsidRPr="006B336B" w:rsidRDefault="00AD6D82" w:rsidP="00AD6D82">
      <w:pPr>
        <w:rPr>
          <w:lang w:val="id-ID"/>
        </w:rPr>
      </w:pPr>
      <w:r w:rsidRPr="006B336B">
        <w:rPr>
          <w:b/>
          <w:lang w:val="id-ID"/>
        </w:rPr>
        <w:t xml:space="preserve">CONTOH 6 </w:t>
      </w:r>
      <w:r w:rsidRPr="006B336B">
        <w:rPr>
          <w:lang w:val="id-ID"/>
        </w:rPr>
        <w:t>Tentukan</w:t>
      </w:r>
    </w:p>
    <w:p w:rsidR="00AD6D82" w:rsidRPr="006B336B" w:rsidRDefault="00CF46CF" w:rsidP="00AD6D82">
      <w:pPr>
        <w:rPr>
          <w:lang w:val="id-ID"/>
        </w:rPr>
      </w:pPr>
      <m:oMathPara>
        <m:oMathParaPr>
          <m:jc m:val="left"/>
        </m:oMathParaPr>
        <m:oMath>
          <m:nary>
            <m:naryPr>
              <m:limLoc m:val="undOvr"/>
              <m:subHide m:val="1"/>
              <m:supHide m:val="1"/>
              <m:ctrlPr>
                <w:rPr>
                  <w:rFonts w:ascii="Cambria Math" w:hAnsi="Cambria Math"/>
                  <w:lang w:val="id-ID"/>
                </w:rPr>
              </m:ctrlPr>
            </m:naryPr>
            <m:sub/>
            <m:sup/>
            <m:e>
              <m:sSup>
                <m:sSupPr>
                  <m:ctrlPr>
                    <w:rPr>
                      <w:rFonts w:ascii="Cambria Math" w:hAnsi="Cambria Math"/>
                      <w:i/>
                      <w:lang w:val="id-ID"/>
                    </w:rPr>
                  </m:ctrlPr>
                </m:sSupPr>
                <m:e>
                  <m:r>
                    <w:rPr>
                      <w:rFonts w:ascii="Cambria Math" w:hAnsi="Cambria Math"/>
                      <w:lang w:val="id-ID"/>
                    </w:rPr>
                    <m:t>sec</m:t>
                  </m:r>
                </m:e>
                <m:sup>
                  <m:r>
                    <w:rPr>
                      <w:rFonts w:ascii="Cambria Math" w:hAnsi="Cambria Math"/>
                      <w:lang w:val="id-ID"/>
                    </w:rPr>
                    <m:t>3</m:t>
                  </m:r>
                </m:sup>
              </m:sSup>
              <m:r>
                <w:rPr>
                  <w:rFonts w:ascii="Cambria Math" w:hAnsi="Cambria Math"/>
                  <w:lang w:val="id-ID"/>
                </w:rPr>
                <m:t xml:space="preserve"> θ </m:t>
              </m:r>
              <m:r>
                <m:rPr>
                  <m:sty m:val="p"/>
                </m:rPr>
                <w:rPr>
                  <w:rFonts w:ascii="Cambria Math" w:hAnsi="Cambria Math"/>
                  <w:lang w:val="id-ID"/>
                </w:rPr>
                <m:t>dθ=</m:t>
              </m:r>
              <m:func>
                <m:funcPr>
                  <m:ctrlPr>
                    <w:rPr>
                      <w:rFonts w:ascii="Cambria Math" w:hAnsi="Cambria Math"/>
                      <w:lang w:val="id-ID"/>
                    </w:rPr>
                  </m:ctrlPr>
                </m:funcPr>
                <m:fName>
                  <m:r>
                    <m:rPr>
                      <m:sty m:val="p"/>
                    </m:rPr>
                    <w:rPr>
                      <w:rFonts w:ascii="Cambria Math" w:hAnsi="Cambria Math"/>
                    </w:rPr>
                    <m:t>sec</m:t>
                  </m:r>
                </m:fName>
                <m:e>
                  <m:r>
                    <w:rPr>
                      <w:rFonts w:ascii="Cambria Math" w:hAnsi="Cambria Math"/>
                      <w:lang w:val="id-ID"/>
                    </w:rPr>
                    <m:t>θ</m:t>
                  </m:r>
                  <m:func>
                    <m:funcPr>
                      <m:ctrlPr>
                        <w:rPr>
                          <w:rFonts w:ascii="Cambria Math" w:hAnsi="Cambria Math"/>
                          <w:i/>
                          <w:lang w:val="id-ID"/>
                        </w:rPr>
                      </m:ctrlPr>
                    </m:funcPr>
                    <m:fName>
                      <m:r>
                        <m:rPr>
                          <m:sty m:val="p"/>
                        </m:rPr>
                        <w:rPr>
                          <w:rFonts w:ascii="Cambria Math" w:hAnsi="Cambria Math"/>
                        </w:rPr>
                        <m:t>tan</m:t>
                      </m:r>
                    </m:fName>
                    <m:e>
                      <m:r>
                        <w:rPr>
                          <w:rFonts w:ascii="Cambria Math" w:hAnsi="Cambria Math"/>
                          <w:lang w:val="id-ID"/>
                        </w:rPr>
                        <m:t>θ-</m:t>
                      </m:r>
                      <m:nary>
                        <m:naryPr>
                          <m:limLoc m:val="undOvr"/>
                          <m:subHide m:val="1"/>
                          <m:supHide m:val="1"/>
                          <m:ctrlPr>
                            <w:rPr>
                              <w:rFonts w:ascii="Cambria Math" w:hAnsi="Cambria Math"/>
                              <w:lang w:val="id-ID"/>
                            </w:rPr>
                          </m:ctrlPr>
                        </m:naryPr>
                        <m:sub/>
                        <m:sup/>
                        <m:e>
                          <m:func>
                            <m:funcPr>
                              <m:ctrlPr>
                                <w:rPr>
                                  <w:rFonts w:ascii="Cambria Math" w:hAnsi="Cambria Math"/>
                                  <w:lang w:val="id-ID"/>
                                </w:rPr>
                              </m:ctrlPr>
                            </m:funcPr>
                            <m:fName>
                              <m:r>
                                <m:rPr>
                                  <m:sty m:val="p"/>
                                </m:rPr>
                                <w:rPr>
                                  <w:rFonts w:ascii="Cambria Math" w:hAnsi="Cambria Math"/>
                                  <w:lang w:val="id-ID"/>
                                </w:rPr>
                                <m:t>sec</m:t>
                              </m:r>
                            </m:fName>
                            <m:e>
                              <m:r>
                                <w:rPr>
                                  <w:rFonts w:ascii="Cambria Math" w:hAnsi="Cambria Math"/>
                                  <w:lang w:val="id-ID"/>
                                </w:rPr>
                                <m:t xml:space="preserve">θ </m:t>
                              </m:r>
                              <m:sSup>
                                <m:sSupPr>
                                  <m:ctrlPr>
                                    <w:rPr>
                                      <w:rFonts w:ascii="Cambria Math" w:hAnsi="Cambria Math"/>
                                      <w:i/>
                                      <w:lang w:val="id-ID"/>
                                    </w:rPr>
                                  </m:ctrlPr>
                                </m:sSupPr>
                                <m:e>
                                  <m:r>
                                    <w:rPr>
                                      <w:rFonts w:ascii="Cambria Math" w:hAnsi="Cambria Math"/>
                                      <w:lang w:val="id-ID"/>
                                    </w:rPr>
                                    <m:t>t</m:t>
                                  </m:r>
                                  <m:r>
                                    <m:rPr>
                                      <m:sty m:val="p"/>
                                    </m:rPr>
                                    <w:rPr>
                                      <w:rFonts w:ascii="Cambria Math" w:hAnsi="Cambria Math"/>
                                      <w:lang w:val="id-ID"/>
                                    </w:rPr>
                                    <m:t>an</m:t>
                                  </m:r>
                                </m:e>
                                <m:sup>
                                  <m:r>
                                    <w:rPr>
                                      <w:rFonts w:ascii="Cambria Math" w:hAnsi="Cambria Math"/>
                                      <w:lang w:val="id-ID"/>
                                    </w:rPr>
                                    <m:t>2</m:t>
                                  </m:r>
                                </m:sup>
                              </m:sSup>
                              <m:r>
                                <w:rPr>
                                  <w:rFonts w:ascii="Cambria Math" w:hAnsi="Cambria Math"/>
                                  <w:lang w:val="id-ID"/>
                                </w:rPr>
                                <m:t xml:space="preserve"> θ dθ</m:t>
                              </m:r>
                            </m:e>
                          </m:func>
                        </m:e>
                      </m:nary>
                    </m:e>
                  </m:func>
                </m:e>
              </m:func>
            </m:e>
          </m:nary>
        </m:oMath>
      </m:oMathPara>
    </w:p>
    <w:p w:rsidR="00AD6D82" w:rsidRPr="006B336B" w:rsidRDefault="00AD6D82" w:rsidP="00AD6D82">
      <w:pPr>
        <w:rPr>
          <w:lang w:val="id-ID"/>
        </w:rPr>
      </w:pPr>
      <m:oMathPara>
        <m:oMathParaPr>
          <m:jc m:val="left"/>
        </m:oMathParaPr>
        <m:oMath>
          <m:r>
            <m:rPr>
              <m:sty m:val="p"/>
            </m:rPr>
            <w:rPr>
              <w:rFonts w:ascii="Cambria Math" w:hAnsi="Cambria Math"/>
              <w:lang w:val="id-ID"/>
            </w:rPr>
            <m:t xml:space="preserve">                        =</m:t>
          </m:r>
          <m:func>
            <m:funcPr>
              <m:ctrlPr>
                <w:rPr>
                  <w:rFonts w:ascii="Cambria Math" w:hAnsi="Cambria Math"/>
                  <w:lang w:val="id-ID"/>
                </w:rPr>
              </m:ctrlPr>
            </m:funcPr>
            <m:fName>
              <m:r>
                <m:rPr>
                  <m:sty m:val="p"/>
                </m:rPr>
                <w:rPr>
                  <w:rFonts w:ascii="Cambria Math" w:hAnsi="Cambria Math"/>
                </w:rPr>
                <m:t>sec</m:t>
              </m:r>
            </m:fName>
            <m:e>
              <m:r>
                <w:rPr>
                  <w:rFonts w:ascii="Cambria Math" w:hAnsi="Cambria Math"/>
                  <w:lang w:val="id-ID"/>
                </w:rPr>
                <m:t>θ</m:t>
              </m:r>
              <m:func>
                <m:funcPr>
                  <m:ctrlPr>
                    <w:rPr>
                      <w:rFonts w:ascii="Cambria Math" w:hAnsi="Cambria Math"/>
                      <w:i/>
                      <w:lang w:val="id-ID"/>
                    </w:rPr>
                  </m:ctrlPr>
                </m:funcPr>
                <m:fName>
                  <m:r>
                    <m:rPr>
                      <m:sty m:val="p"/>
                    </m:rPr>
                    <w:rPr>
                      <w:rFonts w:ascii="Cambria Math" w:hAnsi="Cambria Math"/>
                    </w:rPr>
                    <m:t>tan</m:t>
                  </m:r>
                </m:fName>
                <m:e>
                  <m:r>
                    <w:rPr>
                      <w:rFonts w:ascii="Cambria Math" w:hAnsi="Cambria Math"/>
                      <w:lang w:val="id-ID"/>
                    </w:rPr>
                    <m:t>θ-</m:t>
                  </m:r>
                  <m:nary>
                    <m:naryPr>
                      <m:limLoc m:val="undOvr"/>
                      <m:subHide m:val="1"/>
                      <m:supHide m:val="1"/>
                      <m:ctrlPr>
                        <w:rPr>
                          <w:rFonts w:ascii="Cambria Math" w:hAnsi="Cambria Math"/>
                          <w:lang w:val="id-ID"/>
                        </w:rPr>
                      </m:ctrlPr>
                    </m:naryPr>
                    <m:sub/>
                    <m:sup/>
                    <m:e>
                      <m:func>
                        <m:funcPr>
                          <m:ctrlPr>
                            <w:rPr>
                              <w:rFonts w:ascii="Cambria Math" w:hAnsi="Cambria Math"/>
                              <w:lang w:val="id-ID"/>
                            </w:rPr>
                          </m:ctrlPr>
                        </m:funcPr>
                        <m:fName>
                          <m:r>
                            <m:rPr>
                              <m:sty m:val="p"/>
                            </m:rPr>
                            <w:rPr>
                              <w:rFonts w:ascii="Cambria Math" w:hAnsi="Cambria Math"/>
                              <w:lang w:val="id-ID"/>
                            </w:rPr>
                            <m:t>sec</m:t>
                          </m:r>
                        </m:fName>
                        <m:e>
                          <m:r>
                            <w:rPr>
                              <w:rFonts w:ascii="Cambria Math" w:hAnsi="Cambria Math"/>
                              <w:lang w:val="id-ID"/>
                            </w:rPr>
                            <m:t xml:space="preserve">θ </m:t>
                          </m:r>
                          <m:sSup>
                            <m:sSupPr>
                              <m:ctrlPr>
                                <w:rPr>
                                  <w:rFonts w:ascii="Cambria Math" w:hAnsi="Cambria Math"/>
                                  <w:i/>
                                  <w:lang w:val="id-ID"/>
                                </w:rPr>
                              </m:ctrlPr>
                            </m:sSupPr>
                            <m:e>
                              <m:r>
                                <w:rPr>
                                  <w:rFonts w:ascii="Cambria Math" w:hAnsi="Cambria Math"/>
                                  <w:lang w:val="id-ID"/>
                                </w:rPr>
                                <m:t>(sec</m:t>
                              </m:r>
                            </m:e>
                            <m:sup>
                              <m:r>
                                <w:rPr>
                                  <w:rFonts w:ascii="Cambria Math" w:hAnsi="Cambria Math"/>
                                  <w:lang w:val="id-ID"/>
                                </w:rPr>
                                <m:t>2</m:t>
                              </m:r>
                            </m:sup>
                          </m:sSup>
                          <m:r>
                            <w:rPr>
                              <w:rFonts w:ascii="Cambria Math" w:hAnsi="Cambria Math"/>
                              <w:lang w:val="id-ID"/>
                            </w:rPr>
                            <m:t xml:space="preserve"> θ-1) dθ</m:t>
                          </m:r>
                        </m:e>
                      </m:func>
                    </m:e>
                  </m:nary>
                </m:e>
              </m:func>
            </m:e>
          </m:func>
        </m:oMath>
      </m:oMathPara>
    </w:p>
    <w:p w:rsidR="00AD6D82" w:rsidRPr="006B336B" w:rsidRDefault="00AD6D82" w:rsidP="00AD6D82">
      <w:pPr>
        <w:rPr>
          <w:lang w:val="id-ID"/>
        </w:rPr>
      </w:pPr>
      <m:oMathPara>
        <m:oMathParaPr>
          <m:jc m:val="left"/>
        </m:oMathParaPr>
        <m:oMath>
          <m:r>
            <m:rPr>
              <m:sty m:val="p"/>
            </m:rPr>
            <w:rPr>
              <w:rFonts w:ascii="Cambria Math" w:hAnsi="Cambria Math"/>
              <w:lang w:val="id-ID"/>
            </w:rPr>
            <m:t xml:space="preserve">                        =</m:t>
          </m:r>
          <m:func>
            <m:funcPr>
              <m:ctrlPr>
                <w:rPr>
                  <w:rFonts w:ascii="Cambria Math" w:hAnsi="Cambria Math"/>
                  <w:lang w:val="id-ID"/>
                </w:rPr>
              </m:ctrlPr>
            </m:funcPr>
            <m:fName>
              <m:r>
                <m:rPr>
                  <m:sty m:val="p"/>
                </m:rPr>
                <w:rPr>
                  <w:rFonts w:ascii="Cambria Math" w:hAnsi="Cambria Math"/>
                </w:rPr>
                <m:t>sec</m:t>
              </m:r>
            </m:fName>
            <m:e>
              <m:r>
                <w:rPr>
                  <w:rFonts w:ascii="Cambria Math" w:hAnsi="Cambria Math"/>
                  <w:lang w:val="id-ID"/>
                </w:rPr>
                <m:t>θ</m:t>
              </m:r>
              <m:func>
                <m:funcPr>
                  <m:ctrlPr>
                    <w:rPr>
                      <w:rFonts w:ascii="Cambria Math" w:hAnsi="Cambria Math"/>
                      <w:i/>
                      <w:lang w:val="id-ID"/>
                    </w:rPr>
                  </m:ctrlPr>
                </m:funcPr>
                <m:fName>
                  <m:r>
                    <m:rPr>
                      <m:sty m:val="p"/>
                    </m:rPr>
                    <w:rPr>
                      <w:rFonts w:ascii="Cambria Math" w:hAnsi="Cambria Math"/>
                    </w:rPr>
                    <m:t>tan</m:t>
                  </m:r>
                </m:fName>
                <m:e>
                  <m:r>
                    <w:rPr>
                      <w:rFonts w:ascii="Cambria Math" w:hAnsi="Cambria Math"/>
                      <w:lang w:val="id-ID"/>
                    </w:rPr>
                    <m:t>θ-</m:t>
                  </m:r>
                  <m:nary>
                    <m:naryPr>
                      <m:limLoc m:val="undOvr"/>
                      <m:subHide m:val="1"/>
                      <m:supHide m:val="1"/>
                      <m:ctrlPr>
                        <w:rPr>
                          <w:rFonts w:ascii="Cambria Math" w:hAnsi="Cambria Math"/>
                          <w:lang w:val="id-ID"/>
                        </w:rPr>
                      </m:ctrlPr>
                    </m:naryPr>
                    <m:sub/>
                    <m:sup/>
                    <m:e>
                      <m:func>
                        <m:funcPr>
                          <m:ctrlPr>
                            <w:rPr>
                              <w:rFonts w:ascii="Cambria Math" w:hAnsi="Cambria Math"/>
                              <w:lang w:val="id-ID"/>
                            </w:rPr>
                          </m:ctrlPr>
                        </m:funcPr>
                        <m:fName>
                          <m:sSup>
                            <m:sSupPr>
                              <m:ctrlPr>
                                <w:rPr>
                                  <w:rFonts w:ascii="Cambria Math" w:hAnsi="Cambria Math"/>
                                  <w:i/>
                                  <w:lang w:val="id-ID"/>
                                </w:rPr>
                              </m:ctrlPr>
                            </m:sSupPr>
                            <m:e>
                              <m:r>
                                <w:rPr>
                                  <w:rFonts w:ascii="Cambria Math" w:hAnsi="Cambria Math"/>
                                  <w:lang w:val="id-ID"/>
                                </w:rPr>
                                <m:t>sec</m:t>
                              </m:r>
                            </m:e>
                            <m:sup>
                              <m:r>
                                <w:rPr>
                                  <w:rFonts w:ascii="Cambria Math" w:hAnsi="Cambria Math"/>
                                  <w:lang w:val="id-ID"/>
                                </w:rPr>
                                <m:t>3</m:t>
                              </m:r>
                            </m:sup>
                          </m:sSup>
                          <m:r>
                            <w:rPr>
                              <w:rFonts w:ascii="Cambria Math" w:hAnsi="Cambria Math"/>
                              <w:lang w:val="id-ID"/>
                            </w:rPr>
                            <m:t xml:space="preserve"> θ </m:t>
                          </m:r>
                        </m:fName>
                        <m:e>
                          <m:r>
                            <w:rPr>
                              <w:rFonts w:ascii="Cambria Math" w:hAnsi="Cambria Math"/>
                              <w:lang w:val="id-ID"/>
                            </w:rPr>
                            <m:t>dθ+</m:t>
                          </m:r>
                          <m:nary>
                            <m:naryPr>
                              <m:limLoc m:val="undOvr"/>
                              <m:subHide m:val="1"/>
                              <m:supHide m:val="1"/>
                              <m:ctrlPr>
                                <w:rPr>
                                  <w:rFonts w:ascii="Cambria Math" w:hAnsi="Cambria Math"/>
                                  <w:i/>
                                  <w:lang w:val="id-ID"/>
                                </w:rPr>
                              </m:ctrlPr>
                            </m:naryPr>
                            <m:sub/>
                            <m:sup/>
                            <m:e>
                              <m:func>
                                <m:funcPr>
                                  <m:ctrlPr>
                                    <w:rPr>
                                      <w:rFonts w:ascii="Cambria Math" w:hAnsi="Cambria Math"/>
                                      <w:lang w:val="id-ID"/>
                                    </w:rPr>
                                  </m:ctrlPr>
                                </m:funcPr>
                                <m:fName>
                                  <m:r>
                                    <m:rPr>
                                      <m:sty m:val="p"/>
                                    </m:rPr>
                                    <w:rPr>
                                      <w:rFonts w:ascii="Cambria Math" w:hAnsi="Cambria Math"/>
                                      <w:lang w:val="id-ID"/>
                                    </w:rPr>
                                    <m:t>sec</m:t>
                                  </m:r>
                                </m:fName>
                                <m:e>
                                  <m:r>
                                    <w:rPr>
                                      <w:rFonts w:ascii="Cambria Math" w:hAnsi="Cambria Math"/>
                                      <w:lang w:val="id-ID"/>
                                    </w:rPr>
                                    <m:t>θ dθ</m:t>
                                  </m:r>
                                </m:e>
                              </m:func>
                            </m:e>
                          </m:nary>
                        </m:e>
                      </m:func>
                    </m:e>
                  </m:nary>
                </m:e>
              </m:func>
            </m:e>
          </m:func>
        </m:oMath>
      </m:oMathPara>
    </w:p>
    <w:p w:rsidR="00AD6D82" w:rsidRPr="006B336B" w:rsidRDefault="00AD6D82" w:rsidP="00AD6D82">
      <w:pPr>
        <w:rPr>
          <w:lang w:val="id-ID"/>
        </w:rPr>
      </w:pPr>
      <w:r w:rsidRPr="006B336B">
        <w:rPr>
          <w:lang w:val="id-ID"/>
        </w:rPr>
        <w:t>Dengan demikian, maka</w:t>
      </w:r>
    </w:p>
    <w:p w:rsidR="00AD6D82" w:rsidRPr="006B336B" w:rsidRDefault="00AD6D82" w:rsidP="00AD6D82">
      <w:pPr>
        <w:rPr>
          <w:lang w:val="id-ID"/>
        </w:rPr>
      </w:pPr>
      <m:oMathPara>
        <m:oMathParaPr>
          <m:jc m:val="left"/>
        </m:oMathParaPr>
        <m:oMath>
          <m:r>
            <m:rPr>
              <m:sty m:val="p"/>
            </m:rPr>
            <w:rPr>
              <w:rFonts w:ascii="Cambria Math" w:hAnsi="Cambria Math"/>
              <w:lang w:val="id-ID"/>
            </w:rPr>
            <m:t>2</m:t>
          </m:r>
          <m:nary>
            <m:naryPr>
              <m:limLoc m:val="undOvr"/>
              <m:subHide m:val="1"/>
              <m:supHide m:val="1"/>
              <m:ctrlPr>
                <w:rPr>
                  <w:rFonts w:ascii="Cambria Math" w:hAnsi="Cambria Math"/>
                  <w:lang w:val="id-ID"/>
                </w:rPr>
              </m:ctrlPr>
            </m:naryPr>
            <m:sub/>
            <m:sup/>
            <m:e>
              <m:sSup>
                <m:sSupPr>
                  <m:ctrlPr>
                    <w:rPr>
                      <w:rFonts w:ascii="Cambria Math" w:hAnsi="Cambria Math"/>
                      <w:i/>
                      <w:lang w:val="id-ID"/>
                    </w:rPr>
                  </m:ctrlPr>
                </m:sSupPr>
                <m:e>
                  <m:r>
                    <w:rPr>
                      <w:rFonts w:ascii="Cambria Math" w:hAnsi="Cambria Math"/>
                      <w:lang w:val="id-ID"/>
                    </w:rPr>
                    <m:t>sec</m:t>
                  </m:r>
                </m:e>
                <m:sup>
                  <m:r>
                    <w:rPr>
                      <w:rFonts w:ascii="Cambria Math" w:hAnsi="Cambria Math"/>
                      <w:lang w:val="id-ID"/>
                    </w:rPr>
                    <m:t>3</m:t>
                  </m:r>
                </m:sup>
              </m:sSup>
              <m:r>
                <w:rPr>
                  <w:rFonts w:ascii="Cambria Math" w:hAnsi="Cambria Math"/>
                  <w:lang w:val="id-ID"/>
                </w:rPr>
                <m:t xml:space="preserve"> θ </m:t>
              </m:r>
              <m:r>
                <m:rPr>
                  <m:sty m:val="p"/>
                </m:rPr>
                <w:rPr>
                  <w:rFonts w:ascii="Cambria Math" w:hAnsi="Cambria Math"/>
                  <w:lang w:val="id-ID"/>
                </w:rPr>
                <m:t>dθ=</m:t>
              </m:r>
              <m:func>
                <m:funcPr>
                  <m:ctrlPr>
                    <w:rPr>
                      <w:rFonts w:ascii="Cambria Math" w:hAnsi="Cambria Math"/>
                      <w:lang w:val="id-ID"/>
                    </w:rPr>
                  </m:ctrlPr>
                </m:funcPr>
                <m:fName>
                  <m:r>
                    <m:rPr>
                      <m:sty m:val="p"/>
                    </m:rPr>
                    <w:rPr>
                      <w:rFonts w:ascii="Cambria Math" w:hAnsi="Cambria Math"/>
                    </w:rPr>
                    <m:t>sec</m:t>
                  </m:r>
                </m:fName>
                <m:e>
                  <m:r>
                    <w:rPr>
                      <w:rFonts w:ascii="Cambria Math" w:hAnsi="Cambria Math"/>
                      <w:lang w:val="id-ID"/>
                    </w:rPr>
                    <m:t>θ</m:t>
                  </m:r>
                  <m:func>
                    <m:funcPr>
                      <m:ctrlPr>
                        <w:rPr>
                          <w:rFonts w:ascii="Cambria Math" w:hAnsi="Cambria Math"/>
                          <w:i/>
                          <w:lang w:val="id-ID"/>
                        </w:rPr>
                      </m:ctrlPr>
                    </m:funcPr>
                    <m:fName>
                      <m:r>
                        <m:rPr>
                          <m:sty m:val="p"/>
                        </m:rPr>
                        <w:rPr>
                          <w:rFonts w:ascii="Cambria Math" w:hAnsi="Cambria Math"/>
                        </w:rPr>
                        <m:t>tan</m:t>
                      </m:r>
                    </m:fName>
                    <m:e>
                      <m:r>
                        <w:rPr>
                          <w:rFonts w:ascii="Cambria Math" w:hAnsi="Cambria Math"/>
                          <w:lang w:val="id-ID"/>
                        </w:rPr>
                        <m:t>θ+</m:t>
                      </m:r>
                      <m:nary>
                        <m:naryPr>
                          <m:limLoc m:val="undOvr"/>
                          <m:subHide m:val="1"/>
                          <m:supHide m:val="1"/>
                          <m:ctrlPr>
                            <w:rPr>
                              <w:rFonts w:ascii="Cambria Math" w:hAnsi="Cambria Math"/>
                              <w:lang w:val="id-ID"/>
                            </w:rPr>
                          </m:ctrlPr>
                        </m:naryPr>
                        <m:sub/>
                        <m:sup/>
                        <m:e>
                          <m:func>
                            <m:funcPr>
                              <m:ctrlPr>
                                <w:rPr>
                                  <w:rFonts w:ascii="Cambria Math" w:hAnsi="Cambria Math"/>
                                  <w:lang w:val="id-ID"/>
                                </w:rPr>
                              </m:ctrlPr>
                            </m:funcPr>
                            <m:fName>
                              <m:r>
                                <m:rPr>
                                  <m:sty m:val="p"/>
                                </m:rPr>
                                <w:rPr>
                                  <w:rFonts w:ascii="Cambria Math" w:hAnsi="Cambria Math"/>
                                  <w:lang w:val="id-ID"/>
                                </w:rPr>
                                <m:t>sec</m:t>
                              </m:r>
                            </m:fName>
                            <m:e>
                              <m:r>
                                <w:rPr>
                                  <w:rFonts w:ascii="Cambria Math" w:hAnsi="Cambria Math"/>
                                  <w:lang w:val="id-ID"/>
                                </w:rPr>
                                <m:t xml:space="preserve">θ </m:t>
                              </m:r>
                            </m:e>
                          </m:func>
                        </m:e>
                      </m:nary>
                    </m:e>
                  </m:func>
                </m:e>
              </m:func>
            </m:e>
          </m:nary>
        </m:oMath>
      </m:oMathPara>
    </w:p>
    <w:p w:rsidR="00AD6D82" w:rsidRPr="006B336B" w:rsidRDefault="00AD6D82" w:rsidP="00AD6D82">
      <w:pPr>
        <w:rPr>
          <w:lang w:val="id-ID"/>
        </w:rPr>
      </w:pPr>
      <m:oMathPara>
        <m:oMathParaPr>
          <m:jc m:val="left"/>
        </m:oMathParaPr>
        <m:oMath>
          <m:r>
            <m:rPr>
              <m:sty m:val="p"/>
            </m:rPr>
            <w:rPr>
              <w:rFonts w:ascii="Cambria Math" w:hAnsi="Cambria Math"/>
              <w:lang w:val="id-ID"/>
            </w:rPr>
            <w:lastRenderedPageBreak/>
            <m:t xml:space="preserve">                           =</m:t>
          </m:r>
          <m:func>
            <m:funcPr>
              <m:ctrlPr>
                <w:rPr>
                  <w:rFonts w:ascii="Cambria Math" w:hAnsi="Cambria Math"/>
                  <w:lang w:val="id-ID"/>
                </w:rPr>
              </m:ctrlPr>
            </m:funcPr>
            <m:fName>
              <m:r>
                <m:rPr>
                  <m:sty m:val="p"/>
                </m:rPr>
                <w:rPr>
                  <w:rFonts w:ascii="Cambria Math" w:hAnsi="Cambria Math"/>
                </w:rPr>
                <m:t>sec</m:t>
              </m:r>
            </m:fName>
            <m:e>
              <m:r>
                <w:rPr>
                  <w:rFonts w:ascii="Cambria Math" w:hAnsi="Cambria Math"/>
                  <w:lang w:val="id-ID"/>
                </w:rPr>
                <m:t>θ</m:t>
              </m:r>
              <m:func>
                <m:funcPr>
                  <m:ctrlPr>
                    <w:rPr>
                      <w:rFonts w:ascii="Cambria Math" w:hAnsi="Cambria Math"/>
                      <w:i/>
                      <w:lang w:val="id-ID"/>
                    </w:rPr>
                  </m:ctrlPr>
                </m:funcPr>
                <m:fName>
                  <m:r>
                    <m:rPr>
                      <m:sty m:val="p"/>
                    </m:rPr>
                    <w:rPr>
                      <w:rFonts w:ascii="Cambria Math" w:hAnsi="Cambria Math"/>
                    </w:rPr>
                    <m:t>tan</m:t>
                  </m:r>
                </m:fName>
                <m:e>
                  <m:r>
                    <w:rPr>
                      <w:rFonts w:ascii="Cambria Math" w:hAnsi="Cambria Math"/>
                      <w:lang w:val="id-ID"/>
                    </w:rPr>
                    <m:t>θ+</m:t>
                  </m:r>
                  <m:r>
                    <m:rPr>
                      <m:sty m:val="p"/>
                    </m:rPr>
                    <w:rPr>
                      <w:rFonts w:ascii="Cambria Math" w:hAnsi="Cambria Math"/>
                      <w:lang w:val="id-ID"/>
                    </w:rPr>
                    <m:t xml:space="preserve">1n </m:t>
                  </m:r>
                  <m:d>
                    <m:dPr>
                      <m:begChr m:val="|"/>
                      <m:endChr m:val="|"/>
                      <m:ctrlPr>
                        <w:rPr>
                          <w:rFonts w:ascii="Cambria Math" w:hAnsi="Cambria Math"/>
                          <w:lang w:val="id-ID"/>
                        </w:rPr>
                      </m:ctrlPr>
                    </m:dPr>
                    <m:e>
                      <m:func>
                        <m:funcPr>
                          <m:ctrlPr>
                            <w:rPr>
                              <w:rFonts w:ascii="Cambria Math" w:hAnsi="Cambria Math"/>
                              <w:lang w:val="id-ID"/>
                            </w:rPr>
                          </m:ctrlPr>
                        </m:funcPr>
                        <m:fName>
                          <m:r>
                            <m:rPr>
                              <m:sty m:val="p"/>
                            </m:rPr>
                            <w:rPr>
                              <w:rFonts w:ascii="Cambria Math" w:hAnsi="Cambria Math"/>
                              <w:lang w:val="id-ID"/>
                            </w:rPr>
                            <m:t>sec</m:t>
                          </m:r>
                        </m:fName>
                        <m:e>
                          <m:r>
                            <w:rPr>
                              <w:rFonts w:ascii="Cambria Math" w:hAnsi="Cambria Math"/>
                              <w:lang w:val="id-ID"/>
                            </w:rPr>
                            <m:t>θ+</m:t>
                          </m:r>
                          <m:func>
                            <m:funcPr>
                              <m:ctrlPr>
                                <w:rPr>
                                  <w:rFonts w:ascii="Cambria Math" w:hAnsi="Cambria Math"/>
                                  <w:i/>
                                  <w:lang w:val="id-ID"/>
                                </w:rPr>
                              </m:ctrlPr>
                            </m:funcPr>
                            <m:fName>
                              <m:r>
                                <m:rPr>
                                  <m:sty m:val="p"/>
                                </m:rPr>
                                <w:rPr>
                                  <w:rFonts w:ascii="Cambria Math" w:hAnsi="Cambria Math"/>
                                  <w:lang w:val="id-ID"/>
                                </w:rPr>
                                <m:t>tan</m:t>
                              </m:r>
                            </m:fName>
                            <m:e>
                              <m:r>
                                <w:rPr>
                                  <w:rFonts w:ascii="Cambria Math" w:hAnsi="Cambria Math"/>
                                  <w:lang w:val="id-ID"/>
                                </w:rPr>
                                <m:t>θ</m:t>
                              </m:r>
                            </m:e>
                          </m:func>
                        </m:e>
                      </m:func>
                    </m:e>
                  </m:d>
                  <m:r>
                    <w:rPr>
                      <w:rFonts w:ascii="Cambria Math" w:hAnsi="Cambria Math"/>
                      <w:lang w:val="id-ID"/>
                    </w:rPr>
                    <m:t>+C</m:t>
                  </m:r>
                </m:e>
              </m:func>
            </m:e>
          </m:func>
        </m:oMath>
      </m:oMathPara>
    </w:p>
    <w:p w:rsidR="00AD6D82" w:rsidRPr="006B336B" w:rsidRDefault="00AD6D82" w:rsidP="00AD6D82">
      <w:pPr>
        <w:rPr>
          <w:lang w:val="id-ID"/>
        </w:rPr>
      </w:pPr>
      <w:r w:rsidRPr="006B336B">
        <w:rPr>
          <w:lang w:val="id-ID"/>
        </w:rPr>
        <w:t>Integral terakhir menggunakan Contoh 9 Pasal 8.1.  akhirnya kita peroleh</w:t>
      </w:r>
    </w:p>
    <w:p w:rsidR="00AD6D82" w:rsidRPr="006B336B" w:rsidRDefault="00CF46CF" w:rsidP="00AD6D82">
      <w:pPr>
        <w:rPr>
          <w:lang w:val="id-ID"/>
        </w:rPr>
      </w:pPr>
      <m:oMathPara>
        <m:oMathParaPr>
          <m:jc m:val="left"/>
        </m:oMathParaPr>
        <m:oMath>
          <m:nary>
            <m:naryPr>
              <m:limLoc m:val="undOvr"/>
              <m:subHide m:val="1"/>
              <m:supHide m:val="1"/>
              <m:ctrlPr>
                <w:rPr>
                  <w:rFonts w:ascii="Cambria Math" w:hAnsi="Cambria Math"/>
                  <w:lang w:val="id-ID"/>
                </w:rPr>
              </m:ctrlPr>
            </m:naryPr>
            <m:sub/>
            <m:sup/>
            <m:e>
              <m:sSup>
                <m:sSupPr>
                  <m:ctrlPr>
                    <w:rPr>
                      <w:rFonts w:ascii="Cambria Math" w:hAnsi="Cambria Math"/>
                      <w:i/>
                      <w:lang w:val="id-ID"/>
                    </w:rPr>
                  </m:ctrlPr>
                </m:sSupPr>
                <m:e>
                  <m:r>
                    <w:rPr>
                      <w:rFonts w:ascii="Cambria Math" w:hAnsi="Cambria Math"/>
                      <w:lang w:val="id-ID"/>
                    </w:rPr>
                    <m:t>sec</m:t>
                  </m:r>
                </m:e>
                <m:sup>
                  <m:r>
                    <w:rPr>
                      <w:rFonts w:ascii="Cambria Math" w:hAnsi="Cambria Math"/>
                      <w:lang w:val="id-ID"/>
                    </w:rPr>
                    <m:t>3</m:t>
                  </m:r>
                </m:sup>
              </m:sSup>
              <m:r>
                <w:rPr>
                  <w:rFonts w:ascii="Cambria Math" w:hAnsi="Cambria Math"/>
                  <w:lang w:val="id-ID"/>
                </w:rPr>
                <m:t xml:space="preserve"> θ </m:t>
              </m:r>
              <m:r>
                <m:rPr>
                  <m:sty m:val="p"/>
                </m:rPr>
                <w:rPr>
                  <w:rFonts w:ascii="Cambria Math" w:hAnsi="Cambria Math"/>
                  <w:lang w:val="id-ID"/>
                </w:rPr>
                <m:t>dθ=</m:t>
              </m:r>
            </m:e>
          </m:nary>
          <m:func>
            <m:funcPr>
              <m:ctrlPr>
                <w:rPr>
                  <w:rFonts w:ascii="Cambria Math" w:hAnsi="Cambria Math"/>
                  <w:lang w:val="id-ID"/>
                </w:rPr>
              </m:ctrlPr>
            </m:funcPr>
            <m:fName>
              <m:f>
                <m:fPr>
                  <m:ctrlPr>
                    <w:rPr>
                      <w:rFonts w:ascii="Cambria Math" w:hAnsi="Cambria Math"/>
                      <w:iCs/>
                    </w:rPr>
                  </m:ctrlPr>
                </m:fPr>
                <m:num>
                  <m:r>
                    <m:rPr>
                      <m:sty m:val="p"/>
                    </m:rPr>
                    <w:rPr>
                      <w:rFonts w:ascii="Cambria Math" w:hAnsi="Cambria Math"/>
                    </w:rPr>
                    <m:t>1</m:t>
                  </m:r>
                </m:num>
                <m:den>
                  <m:r>
                    <m:rPr>
                      <m:sty m:val="p"/>
                    </m:rPr>
                    <w:rPr>
                      <w:rFonts w:ascii="Cambria Math" w:hAnsi="Cambria Math"/>
                    </w:rPr>
                    <m:t>2</m:t>
                  </m:r>
                </m:den>
              </m:f>
              <m:r>
                <m:rPr>
                  <m:sty m:val="p"/>
                </m:rPr>
                <w:rPr>
                  <w:rFonts w:ascii="Cambria Math" w:hAnsi="Cambria Math"/>
                </w:rPr>
                <m:t>sec</m:t>
              </m:r>
            </m:fName>
            <m:e>
              <m:r>
                <w:rPr>
                  <w:rFonts w:ascii="Cambria Math" w:hAnsi="Cambria Math"/>
                  <w:lang w:val="id-ID"/>
                </w:rPr>
                <m:t>θ</m:t>
              </m:r>
              <m:func>
                <m:funcPr>
                  <m:ctrlPr>
                    <w:rPr>
                      <w:rFonts w:ascii="Cambria Math" w:hAnsi="Cambria Math"/>
                      <w:i/>
                      <w:lang w:val="id-ID"/>
                    </w:rPr>
                  </m:ctrlPr>
                </m:funcPr>
                <m:fName>
                  <m:r>
                    <m:rPr>
                      <m:sty m:val="p"/>
                    </m:rPr>
                    <w:rPr>
                      <w:rFonts w:ascii="Cambria Math" w:hAnsi="Cambria Math"/>
                    </w:rPr>
                    <m:t>tan</m:t>
                  </m:r>
                </m:fName>
                <m:e>
                  <m:r>
                    <w:rPr>
                      <w:rFonts w:ascii="Cambria Math" w:hAnsi="Cambria Math"/>
                      <w:lang w:val="id-ID"/>
                    </w:rPr>
                    <m:t>θ+</m:t>
                  </m:r>
                  <m:f>
                    <m:fPr>
                      <m:ctrlPr>
                        <w:rPr>
                          <w:rFonts w:ascii="Cambria Math" w:hAnsi="Cambria Math"/>
                          <w:i/>
                          <w:lang w:val="id-ID"/>
                        </w:rPr>
                      </m:ctrlPr>
                    </m:fPr>
                    <m:num>
                      <m:r>
                        <w:rPr>
                          <w:rFonts w:ascii="Cambria Math" w:hAnsi="Cambria Math"/>
                          <w:lang w:val="id-ID"/>
                        </w:rPr>
                        <m:t>1</m:t>
                      </m:r>
                    </m:num>
                    <m:den>
                      <m:r>
                        <w:rPr>
                          <w:rFonts w:ascii="Cambria Math" w:hAnsi="Cambria Math"/>
                          <w:lang w:val="id-ID"/>
                        </w:rPr>
                        <m:t>2</m:t>
                      </m:r>
                    </m:den>
                  </m:f>
                  <m:r>
                    <w:rPr>
                      <w:rFonts w:ascii="Cambria Math" w:hAnsi="Cambria Math"/>
                      <w:lang w:val="id-ID"/>
                    </w:rPr>
                    <m:t xml:space="preserve"> </m:t>
                  </m:r>
                  <m:r>
                    <m:rPr>
                      <m:sty m:val="p"/>
                    </m:rPr>
                    <w:rPr>
                      <w:rFonts w:ascii="Cambria Math" w:hAnsi="Cambria Math"/>
                      <w:lang w:val="id-ID"/>
                    </w:rPr>
                    <m:t xml:space="preserve">1n </m:t>
                  </m:r>
                  <m:d>
                    <m:dPr>
                      <m:begChr m:val="|"/>
                      <m:endChr m:val="|"/>
                      <m:ctrlPr>
                        <w:rPr>
                          <w:rFonts w:ascii="Cambria Math" w:hAnsi="Cambria Math"/>
                          <w:lang w:val="id-ID"/>
                        </w:rPr>
                      </m:ctrlPr>
                    </m:dPr>
                    <m:e>
                      <m:func>
                        <m:funcPr>
                          <m:ctrlPr>
                            <w:rPr>
                              <w:rFonts w:ascii="Cambria Math" w:hAnsi="Cambria Math"/>
                              <w:lang w:val="id-ID"/>
                            </w:rPr>
                          </m:ctrlPr>
                        </m:funcPr>
                        <m:fName>
                          <m:r>
                            <m:rPr>
                              <m:sty m:val="p"/>
                            </m:rPr>
                            <w:rPr>
                              <w:rFonts w:ascii="Cambria Math" w:hAnsi="Cambria Math"/>
                              <w:lang w:val="id-ID"/>
                            </w:rPr>
                            <m:t>sec</m:t>
                          </m:r>
                        </m:fName>
                        <m:e>
                          <m:r>
                            <w:rPr>
                              <w:rFonts w:ascii="Cambria Math" w:hAnsi="Cambria Math"/>
                              <w:lang w:val="id-ID"/>
                            </w:rPr>
                            <m:t>θ+</m:t>
                          </m:r>
                          <m:func>
                            <m:funcPr>
                              <m:ctrlPr>
                                <w:rPr>
                                  <w:rFonts w:ascii="Cambria Math" w:hAnsi="Cambria Math"/>
                                  <w:i/>
                                  <w:lang w:val="id-ID"/>
                                </w:rPr>
                              </m:ctrlPr>
                            </m:funcPr>
                            <m:fName>
                              <m:r>
                                <m:rPr>
                                  <m:sty m:val="p"/>
                                </m:rPr>
                                <w:rPr>
                                  <w:rFonts w:ascii="Cambria Math" w:hAnsi="Cambria Math"/>
                                  <w:lang w:val="id-ID"/>
                                </w:rPr>
                                <m:t>tan</m:t>
                              </m:r>
                            </m:fName>
                            <m:e>
                              <m:r>
                                <w:rPr>
                                  <w:rFonts w:ascii="Cambria Math" w:hAnsi="Cambria Math"/>
                                  <w:lang w:val="id-ID"/>
                                </w:rPr>
                                <m:t>θ</m:t>
                              </m:r>
                            </m:e>
                          </m:func>
                        </m:e>
                      </m:func>
                    </m:e>
                  </m:d>
                  <m:r>
                    <w:rPr>
                      <w:rFonts w:ascii="Cambria Math" w:hAnsi="Cambria Math"/>
                      <w:lang w:val="id-ID"/>
                    </w:rPr>
                    <m:t>+K</m:t>
                  </m:r>
                </m:e>
              </m:func>
            </m:e>
          </m:func>
        </m:oMath>
      </m:oMathPara>
    </w:p>
    <w:p w:rsidR="00AD6D82" w:rsidRPr="006B336B" w:rsidRDefault="00AD6D82" w:rsidP="00AD6D82">
      <w:pPr>
        <w:rPr>
          <w:lang w:val="id-ID"/>
        </w:rPr>
      </w:pPr>
      <w:r w:rsidRPr="006B336B">
        <w:rPr>
          <w:lang w:val="id-ID"/>
        </w:rPr>
        <w:t>Bila anda ingin memecahkan Contoh 6 dengan metode lain, lihatlah Soal 35.</w:t>
      </w:r>
    </w:p>
    <w:p w:rsidR="00AD6D82" w:rsidRPr="006B336B" w:rsidRDefault="00AD6D82" w:rsidP="00AD6D82">
      <w:pPr>
        <w:rPr>
          <w:b/>
          <w:lang w:val="id-ID"/>
        </w:rPr>
      </w:pPr>
      <w:r w:rsidRPr="006B336B">
        <w:rPr>
          <w:b/>
          <w:lang w:val="id-ID"/>
        </w:rPr>
        <w:t xml:space="preserve">RUMUS REDUKSI  </w:t>
      </w:r>
    </w:p>
    <w:p w:rsidR="00AD6D82" w:rsidRPr="006B336B" w:rsidRDefault="00AD6D82" w:rsidP="00AD6D82">
      <w:pPr>
        <w:rPr>
          <w:lang w:val="id-ID"/>
        </w:rPr>
      </w:pPr>
      <w:r w:rsidRPr="006B336B">
        <w:rPr>
          <w:lang w:val="id-ID"/>
        </w:rPr>
        <w:t>Suatu rumus yang berbentuk</w:t>
      </w:r>
    </w:p>
    <w:p w:rsidR="00AD6D82" w:rsidRPr="006B336B" w:rsidRDefault="00CF46CF" w:rsidP="00AD6D82">
      <w:pPr>
        <w:rPr>
          <w:lang w:val="id-ID"/>
        </w:rPr>
      </w:pPr>
      <m:oMathPara>
        <m:oMathParaPr>
          <m:jc m:val="left"/>
        </m:oMathParaPr>
        <m:oMath>
          <m:nary>
            <m:naryPr>
              <m:limLoc m:val="undOvr"/>
              <m:subHide m:val="1"/>
              <m:supHide m:val="1"/>
              <m:ctrlPr>
                <w:rPr>
                  <w:rFonts w:ascii="Cambria Math" w:hAnsi="Cambria Math"/>
                  <w:lang w:val="id-ID"/>
                </w:rPr>
              </m:ctrlPr>
            </m:naryPr>
            <m:sub/>
            <m:sup/>
            <m:e>
              <m:sSup>
                <m:sSupPr>
                  <m:ctrlPr>
                    <w:rPr>
                      <w:rFonts w:ascii="Cambria Math" w:hAnsi="Cambria Math"/>
                      <w:i/>
                      <w:lang w:val="id-ID"/>
                    </w:rPr>
                  </m:ctrlPr>
                </m:sSupPr>
                <m:e>
                  <m:r>
                    <w:rPr>
                      <w:rFonts w:ascii="Cambria Math" w:hAnsi="Cambria Math"/>
                      <w:lang w:val="id-ID"/>
                    </w:rPr>
                    <m:t>f</m:t>
                  </m:r>
                </m:e>
                <m:sup>
                  <m:r>
                    <w:rPr>
                      <w:rFonts w:ascii="Cambria Math" w:hAnsi="Cambria Math"/>
                      <w:lang w:val="id-ID"/>
                    </w:rPr>
                    <m:t>n</m:t>
                  </m:r>
                </m:sup>
              </m:sSup>
              <m:d>
                <m:dPr>
                  <m:ctrlPr>
                    <w:rPr>
                      <w:rFonts w:ascii="Cambria Math" w:hAnsi="Cambria Math"/>
                      <w:i/>
                      <w:lang w:val="id-ID"/>
                    </w:rPr>
                  </m:ctrlPr>
                </m:dPr>
                <m:e>
                  <m:r>
                    <w:rPr>
                      <w:rFonts w:ascii="Cambria Math" w:hAnsi="Cambria Math"/>
                      <w:lang w:val="id-ID"/>
                    </w:rPr>
                    <m:t>x</m:t>
                  </m:r>
                </m:e>
              </m:d>
              <m:r>
                <w:rPr>
                  <w:rFonts w:ascii="Cambria Math" w:hAnsi="Cambria Math"/>
                  <w:lang w:val="id-ID"/>
                </w:rPr>
                <m:t>dx=g</m:t>
              </m:r>
              <m:d>
                <m:dPr>
                  <m:ctrlPr>
                    <w:rPr>
                      <w:rFonts w:ascii="Cambria Math" w:hAnsi="Cambria Math"/>
                      <w:i/>
                      <w:lang w:val="id-ID"/>
                    </w:rPr>
                  </m:ctrlPr>
                </m:dPr>
                <m:e>
                  <m:r>
                    <w:rPr>
                      <w:rFonts w:ascii="Cambria Math" w:hAnsi="Cambria Math"/>
                      <w:lang w:val="id-ID"/>
                    </w:rPr>
                    <m:t>x</m:t>
                  </m:r>
                </m:e>
              </m:d>
              <m:r>
                <w:rPr>
                  <w:rFonts w:ascii="Cambria Math" w:hAnsi="Cambria Math"/>
                  <w:lang w:val="id-ID"/>
                </w:rPr>
                <m:t>+</m:t>
              </m:r>
              <m:nary>
                <m:naryPr>
                  <m:limLoc m:val="undOvr"/>
                  <m:subHide m:val="1"/>
                  <m:supHide m:val="1"/>
                  <m:ctrlPr>
                    <w:rPr>
                      <w:rFonts w:ascii="Cambria Math" w:hAnsi="Cambria Math"/>
                      <w:i/>
                      <w:lang w:val="id-ID"/>
                    </w:rPr>
                  </m:ctrlPr>
                </m:naryPr>
                <m:sub/>
                <m:sup/>
                <m:e>
                  <m:sSup>
                    <m:sSupPr>
                      <m:ctrlPr>
                        <w:rPr>
                          <w:rFonts w:ascii="Cambria Math" w:hAnsi="Cambria Math"/>
                          <w:i/>
                          <w:lang w:val="id-ID"/>
                        </w:rPr>
                      </m:ctrlPr>
                    </m:sSupPr>
                    <m:e>
                      <m:r>
                        <w:rPr>
                          <w:rFonts w:ascii="Cambria Math" w:hAnsi="Cambria Math"/>
                          <w:lang w:val="id-ID"/>
                        </w:rPr>
                        <m:t>f</m:t>
                      </m:r>
                    </m:e>
                    <m:sup>
                      <m:r>
                        <w:rPr>
                          <w:rFonts w:ascii="Cambria Math" w:hAnsi="Cambria Math"/>
                          <w:lang w:val="id-ID"/>
                        </w:rPr>
                        <m:t>k</m:t>
                      </m:r>
                    </m:sup>
                  </m:sSup>
                  <m:d>
                    <m:dPr>
                      <m:ctrlPr>
                        <w:rPr>
                          <w:rFonts w:ascii="Cambria Math" w:hAnsi="Cambria Math"/>
                          <w:i/>
                          <w:lang w:val="id-ID"/>
                        </w:rPr>
                      </m:ctrlPr>
                    </m:dPr>
                    <m:e>
                      <m:r>
                        <w:rPr>
                          <w:rFonts w:ascii="Cambria Math" w:hAnsi="Cambria Math"/>
                          <w:lang w:val="id-ID"/>
                        </w:rPr>
                        <m:t>x</m:t>
                      </m:r>
                    </m:e>
                  </m:d>
                  <m:r>
                    <w:rPr>
                      <w:rFonts w:ascii="Cambria Math" w:hAnsi="Cambria Math"/>
                      <w:lang w:val="id-ID"/>
                    </w:rPr>
                    <m:t>dx,</m:t>
                  </m:r>
                </m:e>
              </m:nary>
            </m:e>
          </m:nary>
        </m:oMath>
      </m:oMathPara>
    </w:p>
    <w:p w:rsidR="00AD6D82" w:rsidRPr="006B336B" w:rsidRDefault="00AD6D82" w:rsidP="00AD6D82">
      <w:pPr>
        <w:rPr>
          <w:lang w:val="id-ID"/>
        </w:rPr>
      </w:pPr>
      <w:r w:rsidRPr="006B336B">
        <w:rPr>
          <w:lang w:val="id-ID"/>
        </w:rPr>
        <w:t xml:space="preserve">Dengan k&lt;n dinamakan rumus reduksi </w:t>
      </w:r>
      <w:r>
        <w:rPr>
          <w:lang w:val="id-ID"/>
        </w:rPr>
        <w:t>o</w:t>
      </w:r>
      <w:r w:rsidRPr="006B336B">
        <w:rPr>
          <w:lang w:val="id-ID"/>
        </w:rPr>
        <w:t>leh karena pangkat dari f berkurang. Rumus demikian diperoleh kerap kali dengan menggunakan pengintegralan parsial.</w:t>
      </w:r>
    </w:p>
    <w:p w:rsidR="00AD6D82" w:rsidRDefault="00AD6D82" w:rsidP="00AD6D82">
      <w:pPr>
        <w:rPr>
          <w:lang w:val="id-ID"/>
        </w:rPr>
      </w:pPr>
      <w:r w:rsidRPr="006B336B">
        <w:rPr>
          <w:b/>
          <w:lang w:val="id-ID"/>
        </w:rPr>
        <w:t xml:space="preserve">CONTOH 7 </w:t>
      </w:r>
      <w:r w:rsidRPr="006B336B">
        <w:rPr>
          <w:lang w:val="id-ID"/>
        </w:rPr>
        <w:t xml:space="preserve">Jabarkan suatu rumus reduksi untuk </w:t>
      </w:r>
      <m:oMath>
        <m:nary>
          <m:naryPr>
            <m:limLoc m:val="undOvr"/>
            <m:subHide m:val="1"/>
            <m:supHide m:val="1"/>
            <m:ctrlPr>
              <w:rPr>
                <w:rFonts w:ascii="Cambria Math" w:hAnsi="Cambria Math"/>
                <w:lang w:val="id-ID"/>
              </w:rPr>
            </m:ctrlPr>
          </m:naryPr>
          <m:sub/>
          <m:sup/>
          <m:e>
            <m:sSup>
              <m:sSupPr>
                <m:ctrlPr>
                  <w:rPr>
                    <w:rFonts w:ascii="Cambria Math" w:hAnsi="Cambria Math"/>
                    <w:i/>
                    <w:lang w:val="id-ID"/>
                  </w:rPr>
                </m:ctrlPr>
              </m:sSupPr>
              <m:e>
                <m:r>
                  <w:rPr>
                    <w:rFonts w:ascii="Cambria Math" w:hAnsi="Cambria Math"/>
                    <w:lang w:val="id-ID"/>
                  </w:rPr>
                  <m:t>sin</m:t>
                </m:r>
              </m:e>
              <m:sup>
                <m:r>
                  <w:rPr>
                    <w:rFonts w:ascii="Cambria Math" w:hAnsi="Cambria Math"/>
                    <w:lang w:val="id-ID"/>
                  </w:rPr>
                  <m:t>n</m:t>
                </m:r>
              </m:sup>
            </m:sSup>
            <m:r>
              <w:rPr>
                <w:rFonts w:ascii="Cambria Math" w:hAnsi="Cambria Math"/>
                <w:lang w:val="id-ID"/>
              </w:rPr>
              <m:t xml:space="preserve"> x dx.</m:t>
            </m:r>
          </m:e>
        </m:nary>
      </m:oMath>
    </w:p>
    <w:p w:rsidR="00AD6D82" w:rsidRPr="00301A5F" w:rsidRDefault="00AD6D82" w:rsidP="00AD6D82">
      <w:pPr>
        <w:rPr>
          <w:b/>
          <w:i/>
          <w:lang w:val="id-ID"/>
        </w:rPr>
      </w:pPr>
      <w:r w:rsidRPr="00301A5F">
        <w:rPr>
          <w:b/>
          <w:i/>
          <w:lang w:val="id-ID"/>
        </w:rPr>
        <w:t xml:space="preserve">Penyelesaian </w:t>
      </w:r>
    </w:p>
    <w:p w:rsidR="00AD6D82" w:rsidRDefault="00AD6D82" w:rsidP="00AD6D82">
      <w:pPr>
        <w:rPr>
          <w:lang w:val="id-ID"/>
        </w:rPr>
      </w:pPr>
      <w:r>
        <w:rPr>
          <w:lang w:val="id-ID"/>
        </w:rPr>
        <w:t xml:space="preserve">Andaikan </w:t>
      </w:r>
      <m:oMath>
        <m:r>
          <m:rPr>
            <m:sty m:val="p"/>
          </m:rPr>
          <w:rPr>
            <w:rFonts w:ascii="Cambria Math" w:hAnsi="Cambria Math"/>
            <w:lang w:val="id-ID"/>
          </w:rPr>
          <m:t>u=</m:t>
        </m:r>
        <m:sSup>
          <m:sSupPr>
            <m:ctrlPr>
              <w:rPr>
                <w:rFonts w:ascii="Cambria Math" w:hAnsi="Cambria Math"/>
                <w:lang w:val="id-ID"/>
              </w:rPr>
            </m:ctrlPr>
          </m:sSupPr>
          <m:e>
            <m:r>
              <w:rPr>
                <w:rFonts w:ascii="Cambria Math" w:hAnsi="Cambria Math"/>
                <w:lang w:val="id-ID"/>
              </w:rPr>
              <m:t>sin</m:t>
            </m:r>
          </m:e>
          <m:sup>
            <m:r>
              <w:rPr>
                <w:rFonts w:ascii="Cambria Math" w:hAnsi="Cambria Math"/>
                <w:lang w:val="id-ID"/>
              </w:rPr>
              <m:t>n</m:t>
            </m:r>
            <m:r>
              <m:rPr>
                <m:sty m:val="p"/>
              </m:rPr>
              <w:rPr>
                <w:rFonts w:ascii="Cambria Math" w:hAnsi="Cambria Math"/>
                <w:lang w:val="id-ID"/>
              </w:rPr>
              <m:t>-1</m:t>
            </m:r>
          </m:sup>
        </m:sSup>
        <m:r>
          <w:rPr>
            <w:rFonts w:ascii="Cambria Math" w:hAnsi="Cambria Math"/>
            <w:lang w:val="id-ID"/>
          </w:rPr>
          <m:t xml:space="preserve"> x</m:t>
        </m:r>
      </m:oMath>
      <w:r>
        <w:rPr>
          <w:lang w:val="id-ID"/>
        </w:rPr>
        <w:t xml:space="preserve"> dan </w:t>
      </w:r>
      <m:oMath>
        <m:r>
          <m:rPr>
            <m:sty m:val="p"/>
          </m:rPr>
          <w:rPr>
            <w:rFonts w:ascii="Cambria Math" w:hAnsi="Cambria Math"/>
            <w:lang w:val="id-ID"/>
          </w:rPr>
          <m:t>dv=</m:t>
        </m:r>
        <m:func>
          <m:funcPr>
            <m:ctrlPr>
              <w:rPr>
                <w:rFonts w:ascii="Cambria Math" w:hAnsi="Cambria Math"/>
                <w:lang w:val="id-ID"/>
              </w:rPr>
            </m:ctrlPr>
          </m:funcPr>
          <m:fName>
            <m:r>
              <m:rPr>
                <m:sty m:val="p"/>
              </m:rPr>
              <w:rPr>
                <w:rFonts w:ascii="Cambria Math" w:hAnsi="Cambria Math"/>
                <w:lang w:val="id-ID"/>
              </w:rPr>
              <m:t>sin</m:t>
            </m:r>
          </m:fName>
          <m:e>
            <m:r>
              <w:rPr>
                <w:rFonts w:ascii="Cambria Math" w:hAnsi="Cambria Math"/>
                <w:lang w:val="id-ID"/>
              </w:rPr>
              <m:t>x dx.</m:t>
            </m:r>
          </m:e>
        </m:func>
      </m:oMath>
      <w:r>
        <w:rPr>
          <w:lang w:val="id-ID"/>
        </w:rPr>
        <w:t xml:space="preserve"> Kemudian </w:t>
      </w:r>
      <m:oMath>
        <m:r>
          <m:rPr>
            <m:sty m:val="p"/>
          </m:rPr>
          <w:rPr>
            <w:rFonts w:ascii="Cambria Math" w:hAnsi="Cambria Math"/>
            <w:lang w:val="id-ID"/>
          </w:rPr>
          <m:t>du=</m:t>
        </m:r>
        <m:d>
          <m:dPr>
            <m:ctrlPr>
              <w:rPr>
                <w:rFonts w:ascii="Cambria Math" w:hAnsi="Cambria Math"/>
                <w:lang w:val="id-ID"/>
              </w:rPr>
            </m:ctrlPr>
          </m:dPr>
          <m:e>
            <m:r>
              <m:rPr>
                <m:sty m:val="p"/>
              </m:rPr>
              <w:rPr>
                <w:rFonts w:ascii="Cambria Math" w:hAnsi="Cambria Math"/>
                <w:lang w:val="id-ID"/>
              </w:rPr>
              <m:t>n-1</m:t>
            </m:r>
          </m:e>
        </m:d>
        <m:sSup>
          <m:sSupPr>
            <m:ctrlPr>
              <w:rPr>
                <w:rFonts w:ascii="Cambria Math" w:hAnsi="Cambria Math"/>
                <w:lang w:val="id-ID"/>
              </w:rPr>
            </m:ctrlPr>
          </m:sSupPr>
          <m:e>
            <m:r>
              <w:rPr>
                <w:rFonts w:ascii="Cambria Math" w:hAnsi="Cambria Math"/>
                <w:lang w:val="id-ID"/>
              </w:rPr>
              <m:t>sin</m:t>
            </m:r>
          </m:e>
          <m:sup>
            <m:r>
              <w:rPr>
                <w:rFonts w:ascii="Cambria Math" w:hAnsi="Cambria Math"/>
                <w:lang w:val="id-ID"/>
              </w:rPr>
              <m:t>n</m:t>
            </m:r>
            <m:r>
              <m:rPr>
                <m:sty m:val="p"/>
              </m:rPr>
              <w:rPr>
                <w:rFonts w:ascii="Cambria Math" w:hAnsi="Cambria Math"/>
                <w:lang w:val="id-ID"/>
              </w:rPr>
              <m:t>-2</m:t>
            </m:r>
          </m:sup>
        </m:sSup>
        <m:r>
          <w:rPr>
            <w:rFonts w:ascii="Cambria Math" w:hAnsi="Cambria Math"/>
            <w:lang w:val="id-ID"/>
          </w:rPr>
          <m:t>x</m:t>
        </m:r>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x dx dan v=-</m:t>
            </m:r>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x.</m:t>
                </m:r>
              </m:e>
            </m:func>
          </m:e>
        </m:func>
      </m:oMath>
      <w:r>
        <w:rPr>
          <w:lang w:val="id-ID"/>
        </w:rPr>
        <w:t xml:space="preserve"> Maka</w:t>
      </w:r>
    </w:p>
    <w:p w:rsidR="00AD6D82" w:rsidRPr="00D429C4" w:rsidRDefault="00CF46CF" w:rsidP="00AD6D82">
      <w:pPr>
        <w:rPr>
          <w:lang w:val="id-ID"/>
        </w:rPr>
      </w:pPr>
      <m:oMathPara>
        <m:oMathParaPr>
          <m:jc m:val="left"/>
        </m:oMathParaPr>
        <m:oMath>
          <m:nary>
            <m:naryPr>
              <m:limLoc m:val="undOvr"/>
              <m:subHide m:val="1"/>
              <m:supHide m:val="1"/>
              <m:ctrlPr>
                <w:rPr>
                  <w:rFonts w:ascii="Cambria Math" w:hAnsi="Cambria Math"/>
                  <w:lang w:val="id-ID"/>
                </w:rPr>
              </m:ctrlPr>
            </m:naryPr>
            <m:sub/>
            <m:sup/>
            <m:e>
              <m:sSup>
                <m:sSupPr>
                  <m:ctrlPr>
                    <w:rPr>
                      <w:rFonts w:ascii="Cambria Math" w:hAnsi="Cambria Math"/>
                      <w:i/>
                      <w:lang w:val="id-ID"/>
                    </w:rPr>
                  </m:ctrlPr>
                </m:sSupPr>
                <m:e>
                  <m:r>
                    <w:rPr>
                      <w:rFonts w:ascii="Cambria Math" w:hAnsi="Cambria Math"/>
                      <w:lang w:val="id-ID"/>
                    </w:rPr>
                    <m:t>sin</m:t>
                  </m:r>
                </m:e>
                <m:sup>
                  <m:r>
                    <w:rPr>
                      <w:rFonts w:ascii="Cambria Math" w:hAnsi="Cambria Math"/>
                      <w:lang w:val="id-ID"/>
                    </w:rPr>
                    <m:t>n</m:t>
                  </m:r>
                </m:sup>
              </m:sSup>
              <m:r>
                <w:rPr>
                  <w:rFonts w:ascii="Cambria Math" w:hAnsi="Cambria Math"/>
                  <w:lang w:val="id-ID"/>
                </w:rPr>
                <m:t>x dx=-</m:t>
              </m:r>
              <m:sSup>
                <m:sSupPr>
                  <m:ctrlPr>
                    <w:rPr>
                      <w:rFonts w:ascii="Cambria Math" w:hAnsi="Cambria Math"/>
                      <w:i/>
                      <w:lang w:val="id-ID"/>
                    </w:rPr>
                  </m:ctrlPr>
                </m:sSupPr>
                <m:e>
                  <m:r>
                    <w:rPr>
                      <w:rFonts w:ascii="Cambria Math" w:hAnsi="Cambria Math"/>
                      <w:lang w:val="id-ID"/>
                    </w:rPr>
                    <m:t>sin</m:t>
                  </m:r>
                </m:e>
                <m:sup>
                  <m:r>
                    <w:rPr>
                      <w:rFonts w:ascii="Cambria Math" w:hAnsi="Cambria Math"/>
                      <w:lang w:val="id-ID"/>
                    </w:rPr>
                    <m:t>n</m:t>
                  </m:r>
                  <m:r>
                    <m:rPr>
                      <m:sty m:val="p"/>
                    </m:rPr>
                    <w:rPr>
                      <w:rFonts w:ascii="Cambria Math" w:hAnsi="Cambria Math"/>
                      <w:lang w:val="id-ID"/>
                    </w:rPr>
                    <m:t>-1</m:t>
                  </m:r>
                </m:sup>
              </m:sSup>
              <m:r>
                <w:rPr>
                  <w:rFonts w:ascii="Cambria Math" w:hAnsi="Cambria Math"/>
                  <w:lang w:val="id-ID"/>
                </w:rPr>
                <m:t xml:space="preserve"> x</m:t>
              </m:r>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x+(n-1)</m:t>
                  </m:r>
                  <m:nary>
                    <m:naryPr>
                      <m:limLoc m:val="undOvr"/>
                      <m:subHide m:val="1"/>
                      <m:supHide m:val="1"/>
                      <m:ctrlPr>
                        <w:rPr>
                          <w:rFonts w:ascii="Cambria Math" w:hAnsi="Cambria Math"/>
                          <w:i/>
                          <w:lang w:val="id-ID"/>
                        </w:rPr>
                      </m:ctrlPr>
                    </m:naryPr>
                    <m:sub/>
                    <m:sup/>
                    <m:e>
                      <m:sSup>
                        <m:sSupPr>
                          <m:ctrlPr>
                            <w:rPr>
                              <w:rFonts w:ascii="Cambria Math" w:hAnsi="Cambria Math"/>
                              <w:i/>
                              <w:lang w:val="id-ID"/>
                            </w:rPr>
                          </m:ctrlPr>
                        </m:sSupPr>
                        <m:e>
                          <m:r>
                            <w:rPr>
                              <w:rFonts w:ascii="Cambria Math" w:hAnsi="Cambria Math"/>
                              <w:lang w:val="id-ID"/>
                            </w:rPr>
                            <m:t>sin</m:t>
                          </m:r>
                        </m:e>
                        <m:sup>
                          <m:r>
                            <w:rPr>
                              <w:rFonts w:ascii="Cambria Math" w:hAnsi="Cambria Math"/>
                              <w:lang w:val="id-ID"/>
                            </w:rPr>
                            <m:t>n</m:t>
                          </m:r>
                          <m:r>
                            <m:rPr>
                              <m:sty m:val="p"/>
                            </m:rPr>
                            <w:rPr>
                              <w:rFonts w:ascii="Cambria Math" w:hAnsi="Cambria Math"/>
                              <w:lang w:val="id-ID"/>
                            </w:rPr>
                            <m:t>-2</m:t>
                          </m:r>
                        </m:sup>
                      </m:sSup>
                      <m:r>
                        <w:rPr>
                          <w:rFonts w:ascii="Cambria Math" w:hAnsi="Cambria Math"/>
                          <w:lang w:val="id-ID"/>
                        </w:rPr>
                        <m:t xml:space="preserve"> x </m:t>
                      </m:r>
                      <m:sSup>
                        <m:sSupPr>
                          <m:ctrlPr>
                            <w:rPr>
                              <w:rFonts w:ascii="Cambria Math" w:hAnsi="Cambria Math"/>
                              <w:i/>
                              <w:lang w:val="id-ID"/>
                            </w:rPr>
                          </m:ctrlPr>
                        </m:sSupPr>
                        <m:e>
                          <m:r>
                            <w:rPr>
                              <w:rFonts w:ascii="Cambria Math" w:hAnsi="Cambria Math"/>
                              <w:lang w:val="id-ID"/>
                            </w:rPr>
                            <m:t>cos</m:t>
                          </m:r>
                        </m:e>
                        <m:sup>
                          <m:r>
                            <w:rPr>
                              <w:rFonts w:ascii="Cambria Math" w:hAnsi="Cambria Math"/>
                              <w:lang w:val="id-ID"/>
                            </w:rPr>
                            <m:t>2</m:t>
                          </m:r>
                        </m:sup>
                      </m:sSup>
                      <m:r>
                        <w:rPr>
                          <w:rFonts w:ascii="Cambria Math" w:hAnsi="Cambria Math"/>
                          <w:lang w:val="id-ID"/>
                        </w:rPr>
                        <m:t xml:space="preserve"> x dx</m:t>
                      </m:r>
                    </m:e>
                  </m:nary>
                </m:e>
              </m:func>
            </m:e>
          </m:nary>
        </m:oMath>
      </m:oMathPara>
    </w:p>
    <w:p w:rsidR="00AD6D82" w:rsidRDefault="00AD6D82" w:rsidP="00AD6D82">
      <w:pPr>
        <w:rPr>
          <w:lang w:val="en-GB"/>
        </w:rPr>
      </w:pPr>
      <w:r>
        <w:rPr>
          <w:lang w:val="id-ID"/>
        </w:rPr>
        <w:t xml:space="preserve">Oleh karena </w:t>
      </w:r>
      <m:oMath>
        <m:sSup>
          <m:sSupPr>
            <m:ctrlPr>
              <w:rPr>
                <w:rFonts w:ascii="Cambria Math" w:hAnsi="Cambria Math"/>
                <w:i/>
                <w:lang w:val="id-ID"/>
              </w:rPr>
            </m:ctrlPr>
          </m:sSupPr>
          <m:e>
            <m:r>
              <w:rPr>
                <w:rFonts w:ascii="Cambria Math" w:hAnsi="Cambria Math"/>
                <w:lang w:val="id-ID"/>
              </w:rPr>
              <m:t>cos</m:t>
            </m:r>
          </m:e>
          <m:sup>
            <m:r>
              <w:rPr>
                <w:rFonts w:ascii="Cambria Math" w:hAnsi="Cambria Math"/>
                <w:lang w:val="id-ID"/>
              </w:rPr>
              <m:t>2</m:t>
            </m:r>
          </m:sup>
        </m:sSup>
        <m:r>
          <w:rPr>
            <w:rFonts w:ascii="Cambria Math" w:hAnsi="Cambria Math"/>
            <w:lang w:val="id-ID"/>
          </w:rPr>
          <m:t xml:space="preserve"> x=1-</m:t>
        </m:r>
        <m:sSup>
          <m:sSupPr>
            <m:ctrlPr>
              <w:rPr>
                <w:rFonts w:ascii="Cambria Math" w:hAnsi="Cambria Math"/>
                <w:i/>
                <w:lang w:val="id-ID"/>
              </w:rPr>
            </m:ctrlPr>
          </m:sSupPr>
          <m:e>
            <m:r>
              <w:rPr>
                <w:rFonts w:ascii="Cambria Math" w:hAnsi="Cambria Math"/>
                <w:lang w:val="id-ID"/>
              </w:rPr>
              <m:t>sin</m:t>
            </m:r>
          </m:e>
          <m:sup>
            <m:r>
              <w:rPr>
                <w:rFonts w:ascii="Cambria Math" w:hAnsi="Cambria Math"/>
                <w:lang w:val="id-ID"/>
              </w:rPr>
              <m:t>2</m:t>
            </m:r>
          </m:sup>
        </m:sSup>
        <m:r>
          <w:rPr>
            <w:rFonts w:ascii="Cambria Math" w:hAnsi="Cambria Math"/>
            <w:lang w:val="id-ID"/>
          </w:rPr>
          <m:t xml:space="preserve">x, </m:t>
        </m:r>
      </m:oMath>
      <w:r>
        <w:rPr>
          <w:lang w:val="en-GB"/>
        </w:rPr>
        <w:t xml:space="preserve"> maka apabila </w:t>
      </w:r>
      <m:oMath>
        <m:sSup>
          <m:sSupPr>
            <m:ctrlPr>
              <w:rPr>
                <w:rFonts w:ascii="Cambria Math" w:hAnsi="Cambria Math"/>
                <w:i/>
                <w:lang w:val="id-ID"/>
              </w:rPr>
            </m:ctrlPr>
          </m:sSupPr>
          <m:e>
            <m:r>
              <w:rPr>
                <w:rFonts w:ascii="Cambria Math" w:hAnsi="Cambria Math"/>
                <w:lang w:val="id-ID"/>
              </w:rPr>
              <m:t>cos</m:t>
            </m:r>
          </m:e>
          <m:sup>
            <m:r>
              <w:rPr>
                <w:rFonts w:ascii="Cambria Math" w:hAnsi="Cambria Math"/>
                <w:lang w:val="id-ID"/>
              </w:rPr>
              <m:t>2</m:t>
            </m:r>
          </m:sup>
        </m:sSup>
        <m:r>
          <w:rPr>
            <w:rFonts w:ascii="Cambria Math" w:hAnsi="Cambria Math"/>
            <w:lang w:val="id-ID"/>
          </w:rPr>
          <m:t>x</m:t>
        </m:r>
      </m:oMath>
      <w:r>
        <w:rPr>
          <w:lang w:val="en-GB"/>
        </w:rPr>
        <w:t xml:space="preserve"> dalam integral di ruas kanan diganti dengan </w:t>
      </w:r>
      <m:oMath>
        <m:r>
          <w:rPr>
            <w:rFonts w:ascii="Cambria Math" w:hAnsi="Cambria Math"/>
            <w:lang w:val="id-ID"/>
          </w:rPr>
          <m:t>1-</m:t>
        </m:r>
        <m:sSup>
          <m:sSupPr>
            <m:ctrlPr>
              <w:rPr>
                <w:rFonts w:ascii="Cambria Math" w:hAnsi="Cambria Math"/>
                <w:i/>
                <w:lang w:val="id-ID"/>
              </w:rPr>
            </m:ctrlPr>
          </m:sSupPr>
          <m:e>
            <m:r>
              <w:rPr>
                <w:rFonts w:ascii="Cambria Math" w:hAnsi="Cambria Math"/>
                <w:lang w:val="id-ID"/>
              </w:rPr>
              <m:t>sin</m:t>
            </m:r>
          </m:e>
          <m:sup>
            <m:r>
              <w:rPr>
                <w:rFonts w:ascii="Cambria Math" w:hAnsi="Cambria Math"/>
                <w:lang w:val="id-ID"/>
              </w:rPr>
              <m:t>2</m:t>
            </m:r>
          </m:sup>
        </m:sSup>
        <m:r>
          <w:rPr>
            <w:rFonts w:ascii="Cambria Math" w:hAnsi="Cambria Math"/>
            <w:lang w:val="id-ID"/>
          </w:rPr>
          <m:t>x</m:t>
        </m:r>
      </m:oMath>
      <w:r>
        <w:rPr>
          <w:lang w:val="en-GB"/>
        </w:rPr>
        <w:t xml:space="preserve">, kita akhirnya memperoleh </w:t>
      </w:r>
    </w:p>
    <w:p w:rsidR="00AD6D82" w:rsidRPr="003F6800" w:rsidRDefault="00CF46CF" w:rsidP="00AD6D82">
      <w:pPr>
        <w:rPr>
          <w:lang w:val="en-GB"/>
        </w:rPr>
      </w:pPr>
      <m:oMathPara>
        <m:oMathParaPr>
          <m:jc m:val="left"/>
        </m:oMathParaPr>
        <m:oMath>
          <m:nary>
            <m:naryPr>
              <m:limLoc m:val="undOvr"/>
              <m:subHide m:val="1"/>
              <m:supHide m:val="1"/>
              <m:ctrlPr>
                <w:rPr>
                  <w:rFonts w:ascii="Cambria Math" w:hAnsi="Cambria Math"/>
                  <w:lang w:val="en-GB"/>
                </w:rPr>
              </m:ctrlPr>
            </m:naryPr>
            <m:sub/>
            <m:sup/>
            <m:e>
              <m:sSup>
                <m:sSupPr>
                  <m:ctrlPr>
                    <w:rPr>
                      <w:rFonts w:ascii="Cambria Math" w:hAnsi="Cambria Math"/>
                      <w:i/>
                      <w:lang w:val="id-ID"/>
                    </w:rPr>
                  </m:ctrlPr>
                </m:sSupPr>
                <m:e>
                  <m:r>
                    <w:rPr>
                      <w:rFonts w:ascii="Cambria Math" w:hAnsi="Cambria Math"/>
                      <w:lang w:val="id-ID"/>
                    </w:rPr>
                    <m:t>sin</m:t>
                  </m:r>
                </m:e>
                <m:sup>
                  <m:r>
                    <w:rPr>
                      <w:rFonts w:ascii="Cambria Math" w:hAnsi="Cambria Math"/>
                      <w:lang w:val="id-ID"/>
                    </w:rPr>
                    <m:t>n</m:t>
                  </m:r>
                </m:sup>
              </m:sSup>
              <m:r>
                <w:rPr>
                  <w:rFonts w:ascii="Cambria Math" w:hAnsi="Cambria Math"/>
                  <w:lang w:val="id-ID"/>
                </w:rPr>
                <m:t>x dx=-</m:t>
              </m:r>
              <m:sSup>
                <m:sSupPr>
                  <m:ctrlPr>
                    <w:rPr>
                      <w:rFonts w:ascii="Cambria Math" w:hAnsi="Cambria Math"/>
                      <w:i/>
                      <w:lang w:val="id-ID"/>
                    </w:rPr>
                  </m:ctrlPr>
                </m:sSupPr>
                <m:e>
                  <m:r>
                    <w:rPr>
                      <w:rFonts w:ascii="Cambria Math" w:hAnsi="Cambria Math"/>
                      <w:lang w:val="id-ID"/>
                    </w:rPr>
                    <m:t>sin</m:t>
                  </m:r>
                </m:e>
                <m:sup>
                  <m:r>
                    <w:rPr>
                      <w:rFonts w:ascii="Cambria Math" w:hAnsi="Cambria Math"/>
                      <w:lang w:val="id-ID"/>
                    </w:rPr>
                    <m:t>n</m:t>
                  </m:r>
                  <m:r>
                    <m:rPr>
                      <m:sty m:val="p"/>
                    </m:rPr>
                    <w:rPr>
                      <w:rFonts w:ascii="Cambria Math" w:hAnsi="Cambria Math"/>
                      <w:lang w:val="id-ID"/>
                    </w:rPr>
                    <m:t>-1</m:t>
                  </m:r>
                </m:sup>
              </m:sSup>
              <m:r>
                <w:rPr>
                  <w:rFonts w:ascii="Cambria Math" w:hAnsi="Cambria Math"/>
                  <w:lang w:val="id-ID"/>
                </w:rPr>
                <m:t xml:space="preserve"> x</m:t>
              </m:r>
              <m:func>
                <m:funcPr>
                  <m:ctrlPr>
                    <w:rPr>
                      <w:rFonts w:ascii="Cambria Math" w:hAnsi="Cambria Math"/>
                      <w:i/>
                      <w:lang w:val="id-ID"/>
                    </w:rPr>
                  </m:ctrlPr>
                </m:funcPr>
                <m:fName>
                  <m:r>
                    <m:rPr>
                      <m:sty m:val="p"/>
                    </m:rPr>
                    <w:rPr>
                      <w:rFonts w:ascii="Cambria Math" w:hAnsi="Cambria Math"/>
                      <w:lang w:val="id-ID"/>
                    </w:rPr>
                    <m:t>cos</m:t>
                  </m:r>
                </m:fName>
                <m:e>
                  <m:r>
                    <w:rPr>
                      <w:rFonts w:ascii="Cambria Math" w:hAnsi="Cambria Math"/>
                      <w:lang w:val="id-ID"/>
                    </w:rPr>
                    <m:t>x+(n-1)</m:t>
                  </m:r>
                  <m:nary>
                    <m:naryPr>
                      <m:limLoc m:val="undOvr"/>
                      <m:subHide m:val="1"/>
                      <m:supHide m:val="1"/>
                      <m:ctrlPr>
                        <w:rPr>
                          <w:rFonts w:ascii="Cambria Math" w:hAnsi="Cambria Math"/>
                          <w:i/>
                          <w:lang w:val="id-ID"/>
                        </w:rPr>
                      </m:ctrlPr>
                    </m:naryPr>
                    <m:sub/>
                    <m:sup/>
                    <m:e>
                      <m:sSup>
                        <m:sSupPr>
                          <m:ctrlPr>
                            <w:rPr>
                              <w:rFonts w:ascii="Cambria Math" w:hAnsi="Cambria Math"/>
                              <w:i/>
                              <w:lang w:val="id-ID"/>
                            </w:rPr>
                          </m:ctrlPr>
                        </m:sSupPr>
                        <m:e>
                          <m:r>
                            <w:rPr>
                              <w:rFonts w:ascii="Cambria Math" w:hAnsi="Cambria Math"/>
                              <w:lang w:val="id-ID"/>
                            </w:rPr>
                            <m:t>sin</m:t>
                          </m:r>
                        </m:e>
                        <m:sup>
                          <m:r>
                            <w:rPr>
                              <w:rFonts w:ascii="Cambria Math" w:hAnsi="Cambria Math"/>
                              <w:lang w:val="id-ID"/>
                            </w:rPr>
                            <m:t>n</m:t>
                          </m:r>
                          <m:r>
                            <m:rPr>
                              <m:sty m:val="p"/>
                            </m:rPr>
                            <w:rPr>
                              <w:rFonts w:ascii="Cambria Math" w:hAnsi="Cambria Math"/>
                              <w:lang w:val="id-ID"/>
                            </w:rPr>
                            <m:t>-2</m:t>
                          </m:r>
                        </m:sup>
                      </m:sSup>
                      <m:r>
                        <w:rPr>
                          <w:rFonts w:ascii="Cambria Math" w:hAnsi="Cambria Math"/>
                          <w:lang w:val="id-ID"/>
                        </w:rPr>
                        <m:t xml:space="preserve"> x dx-(n-1)</m:t>
                      </m:r>
                      <m:nary>
                        <m:naryPr>
                          <m:limLoc m:val="undOvr"/>
                          <m:subHide m:val="1"/>
                          <m:supHide m:val="1"/>
                          <m:ctrlPr>
                            <w:rPr>
                              <w:rFonts w:ascii="Cambria Math" w:hAnsi="Cambria Math"/>
                              <w:i/>
                              <w:lang w:val="id-ID"/>
                            </w:rPr>
                          </m:ctrlPr>
                        </m:naryPr>
                        <m:sub/>
                        <m:sup/>
                        <m:e>
                          <m:sSup>
                            <m:sSupPr>
                              <m:ctrlPr>
                                <w:rPr>
                                  <w:rFonts w:ascii="Cambria Math" w:hAnsi="Cambria Math"/>
                                  <w:i/>
                                  <w:lang w:val="id-ID"/>
                                </w:rPr>
                              </m:ctrlPr>
                            </m:sSupPr>
                            <m:e>
                              <m:r>
                                <w:rPr>
                                  <w:rFonts w:ascii="Cambria Math" w:hAnsi="Cambria Math"/>
                                  <w:lang w:val="id-ID"/>
                                </w:rPr>
                                <m:t>sin</m:t>
                              </m:r>
                            </m:e>
                            <m:sup>
                              <m:r>
                                <w:rPr>
                                  <w:rFonts w:ascii="Cambria Math" w:hAnsi="Cambria Math"/>
                                  <w:lang w:val="id-ID"/>
                                </w:rPr>
                                <m:t>n</m:t>
                              </m:r>
                            </m:sup>
                          </m:sSup>
                          <m:r>
                            <w:rPr>
                              <w:rFonts w:ascii="Cambria Math" w:hAnsi="Cambria Math"/>
                              <w:lang w:val="id-ID"/>
                            </w:rPr>
                            <m:t>x dx</m:t>
                          </m:r>
                        </m:e>
                      </m:nary>
                    </m:e>
                  </m:nary>
                </m:e>
              </m:func>
            </m:e>
          </m:nary>
        </m:oMath>
      </m:oMathPara>
    </w:p>
    <w:p w:rsidR="00AD6D82" w:rsidRPr="003F6800" w:rsidRDefault="00AD6D82" w:rsidP="00AD6D82">
      <w:pPr>
        <w:rPr>
          <w:lang w:val="en-GB"/>
        </w:rPr>
      </w:pPr>
      <w:r>
        <w:rPr>
          <w:lang w:val="en-GB"/>
        </w:rPr>
        <w:t xml:space="preserve">Dengan mengumpulkan integral pertama dengan integral yang terakhir, kita peroleh suatu rumus reduksi untuk </w:t>
      </w:r>
      <m:oMath>
        <m:nary>
          <m:naryPr>
            <m:limLoc m:val="undOvr"/>
            <m:subHide m:val="1"/>
            <m:supHide m:val="1"/>
            <m:ctrlPr>
              <w:rPr>
                <w:rFonts w:ascii="Cambria Math" w:hAnsi="Cambria Math"/>
                <w:lang w:val="en-GB"/>
              </w:rPr>
            </m:ctrlPr>
          </m:naryPr>
          <m:sub/>
          <m:sup/>
          <m:e>
            <m:sSup>
              <m:sSupPr>
                <m:ctrlPr>
                  <w:rPr>
                    <w:rFonts w:ascii="Cambria Math" w:hAnsi="Cambria Math"/>
                    <w:i/>
                    <w:lang w:val="id-ID"/>
                  </w:rPr>
                </m:ctrlPr>
              </m:sSupPr>
              <m:e>
                <m:r>
                  <w:rPr>
                    <w:rFonts w:ascii="Cambria Math" w:hAnsi="Cambria Math"/>
                    <w:lang w:val="id-ID"/>
                  </w:rPr>
                  <m:t>sin</m:t>
                </m:r>
              </m:e>
              <m:sup>
                <m:r>
                  <w:rPr>
                    <w:rFonts w:ascii="Cambria Math" w:hAnsi="Cambria Math"/>
                    <w:lang w:val="id-ID"/>
                  </w:rPr>
                  <m:t>n</m:t>
                </m:r>
              </m:sup>
            </m:sSup>
            <m:r>
              <w:rPr>
                <w:rFonts w:ascii="Cambria Math" w:hAnsi="Cambria Math"/>
                <w:lang w:val="id-ID"/>
              </w:rPr>
              <m:t>x dx</m:t>
            </m:r>
          </m:e>
        </m:nary>
      </m:oMath>
      <w:r>
        <w:rPr>
          <w:lang w:val="en-GB"/>
        </w:rPr>
        <w:t xml:space="preserve">  yang berlaku untuk </w:t>
      </w:r>
      <m:oMath>
        <m:r>
          <m:rPr>
            <m:sty m:val="p"/>
          </m:rPr>
          <w:rPr>
            <w:rFonts w:ascii="Cambria Math" w:hAnsi="Cambria Math"/>
            <w:lang w:val="en-GB"/>
          </w:rPr>
          <m:t>n≥2.</m:t>
        </m:r>
      </m:oMath>
    </w:p>
    <w:p w:rsidR="00AD6D82" w:rsidRPr="009E6595" w:rsidRDefault="00CF46CF" w:rsidP="00AD6D82">
      <w:pPr>
        <w:rPr>
          <w:i/>
          <w:lang w:val="en-GB"/>
        </w:rPr>
      </w:pPr>
      <m:oMathPara>
        <m:oMathParaPr>
          <m:jc m:val="left"/>
        </m:oMathParaPr>
        <m:oMath>
          <m:nary>
            <m:naryPr>
              <m:limLoc m:val="undOvr"/>
              <m:subHide m:val="1"/>
              <m:supHide m:val="1"/>
              <m:ctrlPr>
                <w:rPr>
                  <w:rFonts w:ascii="Cambria Math" w:hAnsi="Cambria Math"/>
                  <w:i/>
                  <w:lang w:val="en-GB"/>
                </w:rPr>
              </m:ctrlPr>
            </m:naryPr>
            <m:sub/>
            <m:sup/>
            <m:e>
              <m:sSup>
                <m:sSupPr>
                  <m:ctrlPr>
                    <w:rPr>
                      <w:rFonts w:ascii="Cambria Math" w:hAnsi="Cambria Math"/>
                      <w:i/>
                      <w:lang w:val="id-ID"/>
                    </w:rPr>
                  </m:ctrlPr>
                </m:sSupPr>
                <m:e>
                  <m:r>
                    <w:rPr>
                      <w:rFonts w:ascii="Cambria Math" w:hAnsi="Cambria Math"/>
                      <w:lang w:val="id-ID"/>
                    </w:rPr>
                    <m:t>sin</m:t>
                  </m:r>
                </m:e>
                <m:sup>
                  <m:r>
                    <w:rPr>
                      <w:rFonts w:ascii="Cambria Math" w:hAnsi="Cambria Math"/>
                      <w:lang w:val="id-ID"/>
                    </w:rPr>
                    <m:t>n</m:t>
                  </m:r>
                </m:sup>
              </m:sSup>
              <m:r>
                <w:rPr>
                  <w:rFonts w:ascii="Cambria Math" w:hAnsi="Cambria Math"/>
                  <w:lang w:val="id-ID"/>
                </w:rPr>
                <m:t>x dx</m:t>
              </m:r>
              <m:r>
                <m:rPr>
                  <m:sty m:val="p"/>
                </m:rPr>
                <w:rPr>
                  <w:rFonts w:ascii="Cambria Math" w:hAnsi="Cambria Math"/>
                </w:rPr>
                <m:t>=</m:t>
              </m:r>
              <m:f>
                <m:fPr>
                  <m:ctrlPr>
                    <w:rPr>
                      <w:rFonts w:ascii="Cambria Math" w:hAnsi="Cambria Math"/>
                    </w:rPr>
                  </m:ctrlPr>
                </m:fPr>
                <m:num>
                  <m:r>
                    <w:rPr>
                      <w:rFonts w:ascii="Cambria Math" w:hAnsi="Cambria Math"/>
                    </w:rPr>
                    <m:t>-</m:t>
                  </m:r>
                  <m:sSup>
                    <m:sSupPr>
                      <m:ctrlPr>
                        <w:rPr>
                          <w:rFonts w:ascii="Cambria Math" w:hAnsi="Cambria Math"/>
                          <w:i/>
                        </w:rPr>
                      </m:ctrlPr>
                    </m:sSupPr>
                    <m:e>
                      <m:r>
                        <w:rPr>
                          <w:rFonts w:ascii="Cambria Math" w:hAnsi="Cambria Math"/>
                        </w:rPr>
                        <m:t>sin</m:t>
                      </m:r>
                    </m:e>
                    <m:sup>
                      <m:r>
                        <w:rPr>
                          <w:rFonts w:ascii="Cambria Math" w:hAnsi="Cambria Math"/>
                        </w:rPr>
                        <m:t>n-1</m:t>
                      </m:r>
                    </m:sup>
                  </m:sSup>
                  <m:r>
                    <w:rPr>
                      <w:rFonts w:ascii="Cambria Math" w:hAnsi="Cambria Math"/>
                    </w:rPr>
                    <m:t>x</m:t>
                  </m:r>
                  <m:func>
                    <m:funcPr>
                      <m:ctrlPr>
                        <w:rPr>
                          <w:rFonts w:ascii="Cambria Math" w:hAnsi="Cambria Math"/>
                          <w:i/>
                        </w:rPr>
                      </m:ctrlPr>
                    </m:funcPr>
                    <m:fName>
                      <m:r>
                        <m:rPr>
                          <m:sty m:val="p"/>
                        </m:rPr>
                        <w:rPr>
                          <w:rFonts w:ascii="Cambria Math" w:hAnsi="Cambria Math"/>
                        </w:rPr>
                        <m:t>cos</m:t>
                      </m:r>
                    </m:fName>
                    <m:e>
                      <m:r>
                        <w:rPr>
                          <w:rFonts w:ascii="Cambria Math" w:hAnsi="Cambria Math"/>
                        </w:rPr>
                        <m:t>x</m:t>
                      </m:r>
                    </m:e>
                  </m:func>
                </m:num>
                <m:den>
                  <m:r>
                    <w:rPr>
                      <w:rFonts w:ascii="Cambria Math" w:hAnsi="Cambria Math"/>
                    </w:rPr>
                    <m:t>n</m:t>
                  </m:r>
                </m:den>
              </m:f>
              <m:r>
                <w:rPr>
                  <w:rFonts w:ascii="Cambria Math" w:hAnsi="Cambria Math"/>
                </w:rPr>
                <m:t>+</m:t>
              </m:r>
              <m:f>
                <m:fPr>
                  <m:ctrlPr>
                    <w:rPr>
                      <w:rFonts w:ascii="Cambria Math" w:hAnsi="Cambria Math"/>
                      <w:i/>
                    </w:rPr>
                  </m:ctrlPr>
                </m:fPr>
                <m:num>
                  <m:r>
                    <w:rPr>
                      <w:rFonts w:ascii="Cambria Math" w:hAnsi="Cambria Math"/>
                    </w:rPr>
                    <m:t>n-1</m:t>
                  </m:r>
                </m:num>
                <m:den>
                  <m:r>
                    <w:rPr>
                      <w:rFonts w:ascii="Cambria Math" w:hAnsi="Cambria Math"/>
                    </w:rPr>
                    <m:t>n</m:t>
                  </m:r>
                </m:den>
              </m:f>
              <m:nary>
                <m:naryPr>
                  <m:limLoc m:val="undOvr"/>
                  <m:subHide m:val="1"/>
                  <m:supHide m:val="1"/>
                  <m:ctrlPr>
                    <w:rPr>
                      <w:rFonts w:ascii="Cambria Math" w:hAnsi="Cambria Math"/>
                      <w:i/>
                    </w:rPr>
                  </m:ctrlPr>
                </m:naryPr>
                <m:sub/>
                <m:sup/>
                <m:e>
                  <m:sSup>
                    <m:sSupPr>
                      <m:ctrlPr>
                        <w:rPr>
                          <w:rFonts w:ascii="Cambria Math" w:hAnsi="Cambria Math"/>
                          <w:i/>
                          <w:lang w:val="id-ID"/>
                        </w:rPr>
                      </m:ctrlPr>
                    </m:sSupPr>
                    <m:e>
                      <m:r>
                        <w:rPr>
                          <w:rFonts w:ascii="Cambria Math" w:hAnsi="Cambria Math"/>
                          <w:lang w:val="id-ID"/>
                        </w:rPr>
                        <m:t>sin</m:t>
                      </m:r>
                    </m:e>
                    <m:sup>
                      <m:r>
                        <w:rPr>
                          <w:rFonts w:ascii="Cambria Math" w:hAnsi="Cambria Math"/>
                          <w:lang w:val="id-ID"/>
                        </w:rPr>
                        <m:t>n-</m:t>
                      </m:r>
                      <m:r>
                        <m:rPr>
                          <m:sty m:val="p"/>
                        </m:rPr>
                        <w:rPr>
                          <w:rFonts w:ascii="Cambria Math" w:hAnsi="Cambria Math"/>
                          <w:lang w:val="id-ID"/>
                        </w:rPr>
                        <m:t>2</m:t>
                      </m:r>
                    </m:sup>
                  </m:sSup>
                  <m:r>
                    <w:rPr>
                      <w:rFonts w:ascii="Cambria Math" w:hAnsi="Cambria Math"/>
                      <w:lang w:val="id-ID"/>
                    </w:rPr>
                    <m:t>x dx</m:t>
                  </m:r>
                </m:e>
              </m:nary>
            </m:e>
          </m:nary>
        </m:oMath>
      </m:oMathPara>
    </w:p>
    <w:p w:rsidR="00AD6D82" w:rsidRDefault="00AD6D82" w:rsidP="00AD6D82">
      <w:pPr>
        <w:rPr>
          <w:lang w:val="en-GB"/>
        </w:rPr>
      </w:pPr>
    </w:p>
    <w:p w:rsidR="00AD6D82" w:rsidRDefault="00AD6D82" w:rsidP="00AD6D82">
      <w:pPr>
        <w:rPr>
          <w:lang w:val="en-GB"/>
        </w:rPr>
      </w:pPr>
      <w:r>
        <w:rPr>
          <w:b/>
          <w:lang w:val="en-GB"/>
        </w:rPr>
        <w:t xml:space="preserve">CONTOH 8 </w:t>
      </w:r>
      <w:r>
        <w:rPr>
          <w:lang w:val="en-GB"/>
        </w:rPr>
        <w:t xml:space="preserve">Gunakan rumus reduksi di atas untuk menghitung </w:t>
      </w:r>
    </w:p>
    <w:p w:rsidR="00AD6D82" w:rsidRPr="009E6595" w:rsidRDefault="00CF46CF" w:rsidP="00AD6D82">
      <w:pPr>
        <w:rPr>
          <w:lang w:val="en-GB"/>
        </w:rPr>
      </w:pPr>
      <m:oMathPara>
        <m:oMathParaPr>
          <m:jc m:val="center"/>
        </m:oMathParaPr>
        <m:oMath>
          <m:nary>
            <m:naryPr>
              <m:limLoc m:val="subSup"/>
              <m:ctrlPr>
                <w:rPr>
                  <w:rFonts w:ascii="Cambria Math" w:hAnsi="Cambria Math"/>
                  <w:lang w:val="en-GB"/>
                </w:rPr>
              </m:ctrlPr>
            </m:naryPr>
            <m:sub>
              <m:r>
                <w:rPr>
                  <w:rFonts w:ascii="Cambria Math" w:hAnsi="Cambria Math"/>
                  <w:lang w:val="en-GB"/>
                </w:rPr>
                <m:t>0</m:t>
              </m:r>
            </m:sub>
            <m:sup>
              <m:f>
                <m:fPr>
                  <m:ctrlPr>
                    <w:rPr>
                      <w:rFonts w:ascii="Cambria Math" w:hAnsi="Cambria Math"/>
                      <w:i/>
                      <w:lang w:val="en-GB"/>
                    </w:rPr>
                  </m:ctrlPr>
                </m:fPr>
                <m:num>
                  <m:r>
                    <w:rPr>
                      <w:rFonts w:ascii="Cambria Math" w:hAnsi="Cambria Math"/>
                      <w:lang w:val="en-GB"/>
                    </w:rPr>
                    <m:t>π</m:t>
                  </m:r>
                </m:num>
                <m:den>
                  <m:r>
                    <w:rPr>
                      <w:rFonts w:ascii="Cambria Math" w:hAnsi="Cambria Math"/>
                      <w:lang w:val="en-GB"/>
                    </w:rPr>
                    <m:t>2</m:t>
                  </m:r>
                </m:den>
              </m:f>
            </m:sup>
            <m:e>
              <m:sSup>
                <m:sSupPr>
                  <m:ctrlPr>
                    <w:rPr>
                      <w:rFonts w:ascii="Cambria Math" w:hAnsi="Cambria Math"/>
                      <w:i/>
                      <w:lang w:val="en-GB"/>
                    </w:rPr>
                  </m:ctrlPr>
                </m:sSupPr>
                <m:e>
                  <m:r>
                    <w:rPr>
                      <w:rFonts w:ascii="Cambria Math" w:hAnsi="Cambria Math"/>
                      <w:lang w:val="en-GB"/>
                    </w:rPr>
                    <m:t>sin</m:t>
                  </m:r>
                </m:e>
                <m:sup>
                  <m:r>
                    <w:rPr>
                      <w:rFonts w:ascii="Cambria Math" w:hAnsi="Cambria Math"/>
                      <w:lang w:val="en-GB"/>
                    </w:rPr>
                    <m:t>8</m:t>
                  </m:r>
                </m:sup>
              </m:sSup>
              <m:r>
                <w:rPr>
                  <w:rFonts w:ascii="Cambria Math" w:hAnsi="Cambria Math"/>
                  <w:lang w:val="en-GB"/>
                </w:rPr>
                <m:t xml:space="preserve"> x dx </m:t>
              </m:r>
            </m:e>
          </m:nary>
        </m:oMath>
      </m:oMathPara>
    </w:p>
    <w:p w:rsidR="00AD6D82" w:rsidRPr="00301A5F" w:rsidRDefault="00AD6D82" w:rsidP="00AD6D82">
      <w:pPr>
        <w:rPr>
          <w:b/>
          <w:i/>
          <w:lang w:val="en-GB"/>
        </w:rPr>
      </w:pPr>
      <w:r w:rsidRPr="00301A5F">
        <w:rPr>
          <w:b/>
          <w:i/>
          <w:lang w:val="en-GB"/>
        </w:rPr>
        <w:t xml:space="preserve">Penyelesaian </w:t>
      </w:r>
    </w:p>
    <w:p w:rsidR="00AD6D82" w:rsidRDefault="00AD6D82" w:rsidP="00AD6D82">
      <w:pPr>
        <w:rPr>
          <w:lang w:val="en-GB"/>
        </w:rPr>
      </w:pPr>
      <w:r>
        <w:rPr>
          <w:lang w:val="en-GB"/>
        </w:rPr>
        <w:t xml:space="preserve">Perhatikan terlebih dahulu bahwa </w:t>
      </w:r>
    </w:p>
    <w:p w:rsidR="00AD6D82" w:rsidRPr="009E6595" w:rsidRDefault="00CF46CF" w:rsidP="00AD6D82">
      <w:pPr>
        <w:rPr>
          <w:lang w:val="en-GB"/>
        </w:rPr>
      </w:pPr>
      <m:oMathPara>
        <m:oMathParaPr>
          <m:jc m:val="left"/>
        </m:oMathParaPr>
        <m:oMath>
          <m:nary>
            <m:naryPr>
              <m:limLoc m:val="subSup"/>
              <m:ctrlPr>
                <w:rPr>
                  <w:rFonts w:ascii="Cambria Math" w:hAnsi="Cambria Math"/>
                  <w:lang w:val="en-GB"/>
                </w:rPr>
              </m:ctrlPr>
            </m:naryPr>
            <m:sub>
              <m:r>
                <w:rPr>
                  <w:rFonts w:ascii="Cambria Math" w:hAnsi="Cambria Math"/>
                  <w:lang w:val="en-GB"/>
                </w:rPr>
                <m:t>0</m:t>
              </m:r>
            </m:sub>
            <m:sup>
              <m:f>
                <m:fPr>
                  <m:ctrlPr>
                    <w:rPr>
                      <w:rFonts w:ascii="Cambria Math" w:hAnsi="Cambria Math"/>
                      <w:i/>
                      <w:lang w:val="en-GB"/>
                    </w:rPr>
                  </m:ctrlPr>
                </m:fPr>
                <m:num>
                  <m:r>
                    <w:rPr>
                      <w:rFonts w:ascii="Cambria Math" w:hAnsi="Cambria Math"/>
                      <w:lang w:val="en-GB"/>
                    </w:rPr>
                    <m:t>π</m:t>
                  </m:r>
                </m:num>
                <m:den>
                  <m:r>
                    <w:rPr>
                      <w:rFonts w:ascii="Cambria Math" w:hAnsi="Cambria Math"/>
                      <w:lang w:val="en-GB"/>
                    </w:rPr>
                    <m:t>2</m:t>
                  </m:r>
                </m:den>
              </m:f>
            </m:sup>
            <m:e>
              <m:sSup>
                <m:sSupPr>
                  <m:ctrlPr>
                    <w:rPr>
                      <w:rFonts w:ascii="Cambria Math" w:hAnsi="Cambria Math"/>
                      <w:i/>
                      <w:lang w:val="en-GB"/>
                    </w:rPr>
                  </m:ctrlPr>
                </m:sSupPr>
                <m:e>
                  <m:r>
                    <w:rPr>
                      <w:rFonts w:ascii="Cambria Math" w:hAnsi="Cambria Math"/>
                      <w:lang w:val="en-GB"/>
                    </w:rPr>
                    <m:t>sin</m:t>
                  </m:r>
                </m:e>
                <m:sup>
                  <m:r>
                    <w:rPr>
                      <w:rFonts w:ascii="Cambria Math" w:hAnsi="Cambria Math"/>
                      <w:lang w:val="en-GB"/>
                    </w:rPr>
                    <m:t>n</m:t>
                  </m:r>
                </m:sup>
              </m:sSup>
              <m:r>
                <w:rPr>
                  <w:rFonts w:ascii="Cambria Math" w:hAnsi="Cambria Math"/>
                  <w:lang w:val="en-GB"/>
                </w:rPr>
                <m:t xml:space="preserve"> x dx=</m:t>
              </m:r>
              <m:sSubSup>
                <m:sSubSupPr>
                  <m:ctrlPr>
                    <w:rPr>
                      <w:rFonts w:ascii="Cambria Math" w:hAnsi="Cambria Math"/>
                      <w:i/>
                      <w:lang w:val="en-GB"/>
                    </w:rPr>
                  </m:ctrlPr>
                </m:sSubSupPr>
                <m:e>
                  <m:d>
                    <m:dPr>
                      <m:begChr m:val="["/>
                      <m:endChr m:val="]"/>
                      <m:ctrlPr>
                        <w:rPr>
                          <w:rFonts w:ascii="Cambria Math" w:hAnsi="Cambria Math"/>
                          <w:i/>
                          <w:lang w:val="en-GB"/>
                        </w:rPr>
                      </m:ctrlPr>
                    </m:dPr>
                    <m:e>
                      <m:f>
                        <m:fPr>
                          <m:ctrlPr>
                            <w:rPr>
                              <w:rFonts w:ascii="Cambria Math" w:hAnsi="Cambria Math"/>
                              <w:i/>
                              <w:lang w:val="en-GB"/>
                            </w:rPr>
                          </m:ctrlPr>
                        </m:fPr>
                        <m:num>
                          <m:r>
                            <w:rPr>
                              <w:rFonts w:ascii="Cambria Math" w:hAnsi="Cambria Math"/>
                              <w:lang w:val="en-GB"/>
                            </w:rPr>
                            <m:t>-</m:t>
                          </m:r>
                          <m:sSup>
                            <m:sSupPr>
                              <m:ctrlPr>
                                <w:rPr>
                                  <w:rFonts w:ascii="Cambria Math" w:hAnsi="Cambria Math"/>
                                  <w:i/>
                                  <w:lang w:val="en-GB"/>
                                </w:rPr>
                              </m:ctrlPr>
                            </m:sSupPr>
                            <m:e>
                              <m:r>
                                <w:rPr>
                                  <w:rFonts w:ascii="Cambria Math" w:hAnsi="Cambria Math"/>
                                  <w:lang w:val="en-GB"/>
                                </w:rPr>
                                <m:t>sin</m:t>
                              </m:r>
                            </m:e>
                            <m:sup>
                              <m:r>
                                <w:rPr>
                                  <w:rFonts w:ascii="Cambria Math" w:hAnsi="Cambria Math"/>
                                  <w:lang w:val="en-GB"/>
                                </w:rPr>
                                <m:t>n-1</m:t>
                              </m:r>
                            </m:sup>
                          </m:sSup>
                          <m:r>
                            <w:rPr>
                              <w:rFonts w:ascii="Cambria Math" w:hAnsi="Cambria Math"/>
                              <w:lang w:val="en-GB"/>
                            </w:rPr>
                            <m:t>x</m:t>
                          </m:r>
                          <m:func>
                            <m:funcPr>
                              <m:ctrlPr>
                                <w:rPr>
                                  <w:rFonts w:ascii="Cambria Math" w:hAnsi="Cambria Math"/>
                                  <w:i/>
                                  <w:lang w:val="en-GB"/>
                                </w:rPr>
                              </m:ctrlPr>
                            </m:funcPr>
                            <m:fName>
                              <m:r>
                                <m:rPr>
                                  <m:sty m:val="p"/>
                                </m:rPr>
                                <w:rPr>
                                  <w:rFonts w:ascii="Cambria Math" w:hAnsi="Cambria Math"/>
                                  <w:lang w:val="en-GB"/>
                                </w:rPr>
                                <m:t>cos</m:t>
                              </m:r>
                            </m:fName>
                            <m:e>
                              <m:r>
                                <w:rPr>
                                  <w:rFonts w:ascii="Cambria Math" w:hAnsi="Cambria Math"/>
                                  <w:lang w:val="en-GB"/>
                                </w:rPr>
                                <m:t>x</m:t>
                              </m:r>
                            </m:e>
                          </m:func>
                        </m:num>
                        <m:den>
                          <m:r>
                            <w:rPr>
                              <w:rFonts w:ascii="Cambria Math" w:hAnsi="Cambria Math"/>
                              <w:lang w:val="en-GB"/>
                            </w:rPr>
                            <m:t>n</m:t>
                          </m:r>
                        </m:den>
                      </m:f>
                    </m:e>
                  </m:d>
                </m:e>
                <m:sub>
                  <m:r>
                    <w:rPr>
                      <w:rFonts w:ascii="Cambria Math" w:hAnsi="Cambria Math"/>
                      <w:lang w:val="en-GB"/>
                    </w:rPr>
                    <m:t>0</m:t>
                  </m:r>
                </m:sub>
                <m:sup>
                  <m:f>
                    <m:fPr>
                      <m:ctrlPr>
                        <w:rPr>
                          <w:rFonts w:ascii="Cambria Math" w:hAnsi="Cambria Math"/>
                          <w:i/>
                          <w:lang w:val="en-GB"/>
                        </w:rPr>
                      </m:ctrlPr>
                    </m:fPr>
                    <m:num>
                      <m:r>
                        <w:rPr>
                          <w:rFonts w:ascii="Cambria Math" w:hAnsi="Cambria Math"/>
                          <w:lang w:val="en-GB"/>
                        </w:rPr>
                        <m:t>π</m:t>
                      </m:r>
                    </m:num>
                    <m:den>
                      <m:r>
                        <w:rPr>
                          <w:rFonts w:ascii="Cambria Math" w:hAnsi="Cambria Math"/>
                          <w:lang w:val="en-GB"/>
                        </w:rPr>
                        <m:t>2</m:t>
                      </m:r>
                    </m:den>
                  </m:f>
                </m:sup>
              </m:sSubSup>
              <m:r>
                <w:rPr>
                  <w:rFonts w:ascii="Cambria Math" w:hAnsi="Cambria Math"/>
                  <w:lang w:val="en-GB"/>
                </w:rPr>
                <m:t>+</m:t>
              </m:r>
              <m:f>
                <m:fPr>
                  <m:ctrlPr>
                    <w:rPr>
                      <w:rFonts w:ascii="Cambria Math" w:hAnsi="Cambria Math"/>
                      <w:i/>
                    </w:rPr>
                  </m:ctrlPr>
                </m:fPr>
                <m:num>
                  <m:r>
                    <w:rPr>
                      <w:rFonts w:ascii="Cambria Math" w:hAnsi="Cambria Math"/>
                    </w:rPr>
                    <m:t>n-1</m:t>
                  </m:r>
                </m:num>
                <m:den>
                  <m:r>
                    <w:rPr>
                      <w:rFonts w:ascii="Cambria Math" w:hAnsi="Cambria Math"/>
                    </w:rPr>
                    <m:t>n</m:t>
                  </m:r>
                </m:den>
              </m:f>
              <m:r>
                <w:rPr>
                  <w:rFonts w:ascii="Cambria Math" w:hAnsi="Cambria Math"/>
                  <w:lang w:val="en-GB"/>
                </w:rPr>
                <m:t xml:space="preserve"> </m:t>
              </m:r>
            </m:e>
          </m:nary>
          <m:nary>
            <m:naryPr>
              <m:limLoc m:val="subSup"/>
              <m:ctrlPr>
                <w:rPr>
                  <w:rFonts w:ascii="Cambria Math" w:hAnsi="Cambria Math"/>
                  <w:lang w:val="en-GB"/>
                </w:rPr>
              </m:ctrlPr>
            </m:naryPr>
            <m:sub>
              <m:r>
                <w:rPr>
                  <w:rFonts w:ascii="Cambria Math" w:hAnsi="Cambria Math"/>
                  <w:lang w:val="en-GB"/>
                </w:rPr>
                <m:t>0</m:t>
              </m:r>
            </m:sub>
            <m:sup>
              <m:f>
                <m:fPr>
                  <m:ctrlPr>
                    <w:rPr>
                      <w:rFonts w:ascii="Cambria Math" w:hAnsi="Cambria Math"/>
                      <w:i/>
                      <w:lang w:val="en-GB"/>
                    </w:rPr>
                  </m:ctrlPr>
                </m:fPr>
                <m:num>
                  <m:r>
                    <w:rPr>
                      <w:rFonts w:ascii="Cambria Math" w:hAnsi="Cambria Math"/>
                      <w:lang w:val="en-GB"/>
                    </w:rPr>
                    <m:t>π</m:t>
                  </m:r>
                </m:num>
                <m:den>
                  <m:r>
                    <w:rPr>
                      <w:rFonts w:ascii="Cambria Math" w:hAnsi="Cambria Math"/>
                      <w:lang w:val="en-GB"/>
                    </w:rPr>
                    <m:t>2</m:t>
                  </m:r>
                </m:den>
              </m:f>
            </m:sup>
            <m:e>
              <m:sSup>
                <m:sSupPr>
                  <m:ctrlPr>
                    <w:rPr>
                      <w:rFonts w:ascii="Cambria Math" w:hAnsi="Cambria Math"/>
                      <w:i/>
                      <w:lang w:val="en-GB"/>
                    </w:rPr>
                  </m:ctrlPr>
                </m:sSupPr>
                <m:e>
                  <m:r>
                    <w:rPr>
                      <w:rFonts w:ascii="Cambria Math" w:hAnsi="Cambria Math"/>
                      <w:lang w:val="en-GB"/>
                    </w:rPr>
                    <m:t>sin</m:t>
                  </m:r>
                </m:e>
                <m:sup>
                  <m:r>
                    <w:rPr>
                      <w:rFonts w:ascii="Cambria Math" w:hAnsi="Cambria Math"/>
                      <w:lang w:val="en-GB"/>
                    </w:rPr>
                    <m:t>n-2</m:t>
                  </m:r>
                </m:sup>
              </m:sSup>
              <m:r>
                <w:rPr>
                  <w:rFonts w:ascii="Cambria Math" w:hAnsi="Cambria Math"/>
                  <w:lang w:val="en-GB"/>
                </w:rPr>
                <m:t xml:space="preserve"> x dx </m:t>
              </m:r>
            </m:e>
          </m:nary>
        </m:oMath>
      </m:oMathPara>
    </w:p>
    <w:p w:rsidR="00AD6D82" w:rsidRPr="009E6595" w:rsidRDefault="00AD6D82" w:rsidP="00AD6D82">
      <w:pPr>
        <w:rPr>
          <w:lang w:val="en-GB"/>
        </w:rPr>
      </w:pPr>
      <m:oMathPara>
        <m:oMathParaPr>
          <m:jc m:val="left"/>
        </m:oMathParaPr>
        <m:oMath>
          <m:r>
            <m:rPr>
              <m:sty m:val="p"/>
            </m:rPr>
            <w:rPr>
              <w:rFonts w:ascii="Cambria Math" w:hAnsi="Cambria Math"/>
              <w:lang w:val="en-GB"/>
            </w:rPr>
            <w:lastRenderedPageBreak/>
            <m:t xml:space="preserve">                          =0+</m:t>
          </m:r>
          <m:f>
            <m:fPr>
              <m:ctrlPr>
                <w:rPr>
                  <w:rFonts w:ascii="Cambria Math" w:hAnsi="Cambria Math"/>
                  <w:i/>
                </w:rPr>
              </m:ctrlPr>
            </m:fPr>
            <m:num>
              <m:r>
                <w:rPr>
                  <w:rFonts w:ascii="Cambria Math" w:hAnsi="Cambria Math"/>
                </w:rPr>
                <m:t>n-1</m:t>
              </m:r>
            </m:num>
            <m:den>
              <m:r>
                <w:rPr>
                  <w:rFonts w:ascii="Cambria Math" w:hAnsi="Cambria Math"/>
                </w:rPr>
                <m:t>n</m:t>
              </m:r>
            </m:den>
          </m:f>
          <m:nary>
            <m:naryPr>
              <m:limLoc m:val="subSup"/>
              <m:ctrlPr>
                <w:rPr>
                  <w:rFonts w:ascii="Cambria Math" w:hAnsi="Cambria Math"/>
                  <w:lang w:val="en-GB"/>
                </w:rPr>
              </m:ctrlPr>
            </m:naryPr>
            <m:sub>
              <m:r>
                <w:rPr>
                  <w:rFonts w:ascii="Cambria Math" w:hAnsi="Cambria Math"/>
                  <w:lang w:val="en-GB"/>
                </w:rPr>
                <m:t>0</m:t>
              </m:r>
            </m:sub>
            <m:sup>
              <m:f>
                <m:fPr>
                  <m:ctrlPr>
                    <w:rPr>
                      <w:rFonts w:ascii="Cambria Math" w:hAnsi="Cambria Math"/>
                      <w:i/>
                      <w:lang w:val="en-GB"/>
                    </w:rPr>
                  </m:ctrlPr>
                </m:fPr>
                <m:num>
                  <m:r>
                    <w:rPr>
                      <w:rFonts w:ascii="Cambria Math" w:hAnsi="Cambria Math"/>
                      <w:lang w:val="en-GB"/>
                    </w:rPr>
                    <m:t>π</m:t>
                  </m:r>
                </m:num>
                <m:den>
                  <m:r>
                    <w:rPr>
                      <w:rFonts w:ascii="Cambria Math" w:hAnsi="Cambria Math"/>
                      <w:lang w:val="en-GB"/>
                    </w:rPr>
                    <m:t>2</m:t>
                  </m:r>
                </m:den>
              </m:f>
            </m:sup>
            <m:e>
              <m:sSup>
                <m:sSupPr>
                  <m:ctrlPr>
                    <w:rPr>
                      <w:rFonts w:ascii="Cambria Math" w:hAnsi="Cambria Math"/>
                      <w:i/>
                      <w:lang w:val="en-GB"/>
                    </w:rPr>
                  </m:ctrlPr>
                </m:sSupPr>
                <m:e>
                  <m:r>
                    <w:rPr>
                      <w:rFonts w:ascii="Cambria Math" w:hAnsi="Cambria Math"/>
                      <w:lang w:val="en-GB"/>
                    </w:rPr>
                    <m:t>sin</m:t>
                  </m:r>
                </m:e>
                <m:sup>
                  <m:r>
                    <w:rPr>
                      <w:rFonts w:ascii="Cambria Math" w:hAnsi="Cambria Math"/>
                      <w:lang w:val="en-GB"/>
                    </w:rPr>
                    <m:t>n-2</m:t>
                  </m:r>
                </m:sup>
              </m:sSup>
              <m:r>
                <w:rPr>
                  <w:rFonts w:ascii="Cambria Math" w:hAnsi="Cambria Math"/>
                  <w:lang w:val="en-GB"/>
                </w:rPr>
                <m:t xml:space="preserve"> x dx </m:t>
              </m:r>
            </m:e>
          </m:nary>
        </m:oMath>
      </m:oMathPara>
    </w:p>
    <w:p w:rsidR="00AD6D82" w:rsidRDefault="00AD6D82" w:rsidP="00AD6D82">
      <w:pPr>
        <w:rPr>
          <w:lang w:val="en-GB"/>
        </w:rPr>
      </w:pPr>
      <w:r>
        <w:rPr>
          <w:lang w:val="en-GB"/>
        </w:rPr>
        <w:t>Sehingga ,</w:t>
      </w:r>
    </w:p>
    <w:p w:rsidR="00AD6D82" w:rsidRPr="00AE4544" w:rsidRDefault="00CF46CF" w:rsidP="00AD6D82">
      <w:pPr>
        <w:rPr>
          <w:lang w:val="en-GB"/>
        </w:rPr>
      </w:pPr>
      <m:oMathPara>
        <m:oMathParaPr>
          <m:jc m:val="left"/>
        </m:oMathParaPr>
        <m:oMath>
          <m:nary>
            <m:naryPr>
              <m:limLoc m:val="subSup"/>
              <m:ctrlPr>
                <w:rPr>
                  <w:rFonts w:ascii="Cambria Math" w:hAnsi="Cambria Math"/>
                  <w:lang w:val="en-GB"/>
                </w:rPr>
              </m:ctrlPr>
            </m:naryPr>
            <m:sub>
              <m:r>
                <w:rPr>
                  <w:rFonts w:ascii="Cambria Math" w:hAnsi="Cambria Math"/>
                  <w:lang w:val="en-GB"/>
                </w:rPr>
                <m:t>0</m:t>
              </m:r>
            </m:sub>
            <m:sup>
              <m:f>
                <m:fPr>
                  <m:ctrlPr>
                    <w:rPr>
                      <w:rFonts w:ascii="Cambria Math" w:hAnsi="Cambria Math"/>
                      <w:i/>
                      <w:lang w:val="en-GB"/>
                    </w:rPr>
                  </m:ctrlPr>
                </m:fPr>
                <m:num>
                  <m:r>
                    <w:rPr>
                      <w:rFonts w:ascii="Cambria Math" w:hAnsi="Cambria Math"/>
                      <w:lang w:val="en-GB"/>
                    </w:rPr>
                    <m:t>π</m:t>
                  </m:r>
                </m:num>
                <m:den>
                  <m:r>
                    <w:rPr>
                      <w:rFonts w:ascii="Cambria Math" w:hAnsi="Cambria Math"/>
                      <w:lang w:val="en-GB"/>
                    </w:rPr>
                    <m:t>2</m:t>
                  </m:r>
                </m:den>
              </m:f>
            </m:sup>
            <m:e>
              <m:sSup>
                <m:sSupPr>
                  <m:ctrlPr>
                    <w:rPr>
                      <w:rFonts w:ascii="Cambria Math" w:hAnsi="Cambria Math"/>
                      <w:i/>
                      <w:lang w:val="en-GB"/>
                    </w:rPr>
                  </m:ctrlPr>
                </m:sSupPr>
                <m:e>
                  <m:r>
                    <w:rPr>
                      <w:rFonts w:ascii="Cambria Math" w:hAnsi="Cambria Math"/>
                      <w:lang w:val="en-GB"/>
                    </w:rPr>
                    <m:t>sin</m:t>
                  </m:r>
                </m:e>
                <m:sup>
                  <m:r>
                    <w:rPr>
                      <w:rFonts w:ascii="Cambria Math" w:hAnsi="Cambria Math"/>
                      <w:lang w:val="en-GB"/>
                    </w:rPr>
                    <m:t>8</m:t>
                  </m:r>
                </m:sup>
              </m:sSup>
              <m:r>
                <w:rPr>
                  <w:rFonts w:ascii="Cambria Math" w:hAnsi="Cambria Math"/>
                  <w:lang w:val="en-GB"/>
                </w:rPr>
                <m:t xml:space="preserve"> x dx=</m:t>
              </m:r>
              <m:f>
                <m:fPr>
                  <m:ctrlPr>
                    <w:rPr>
                      <w:rFonts w:ascii="Cambria Math" w:hAnsi="Cambria Math"/>
                      <w:i/>
                      <w:lang w:val="en-GB"/>
                    </w:rPr>
                  </m:ctrlPr>
                </m:fPr>
                <m:num>
                  <m:r>
                    <w:rPr>
                      <w:rFonts w:ascii="Cambria Math" w:hAnsi="Cambria Math"/>
                      <w:lang w:val="en-GB"/>
                    </w:rPr>
                    <m:t>7</m:t>
                  </m:r>
                </m:num>
                <m:den>
                  <m:r>
                    <w:rPr>
                      <w:rFonts w:ascii="Cambria Math" w:hAnsi="Cambria Math"/>
                      <w:lang w:val="en-GB"/>
                    </w:rPr>
                    <m:t>8</m:t>
                  </m:r>
                </m:den>
              </m:f>
              <m:r>
                <w:rPr>
                  <w:rFonts w:ascii="Cambria Math" w:hAnsi="Cambria Math"/>
                  <w:lang w:val="en-GB"/>
                </w:rPr>
                <m:t xml:space="preserve"> </m:t>
              </m:r>
              <m:nary>
                <m:naryPr>
                  <m:limLoc m:val="subSup"/>
                  <m:ctrlPr>
                    <w:rPr>
                      <w:rFonts w:ascii="Cambria Math" w:hAnsi="Cambria Math"/>
                      <w:i/>
                      <w:lang w:val="en-GB"/>
                    </w:rPr>
                  </m:ctrlPr>
                </m:naryPr>
                <m:sub>
                  <m:r>
                    <w:rPr>
                      <w:rFonts w:ascii="Cambria Math" w:hAnsi="Cambria Math"/>
                      <w:lang w:val="en-GB"/>
                    </w:rPr>
                    <m:t>0</m:t>
                  </m:r>
                </m:sub>
                <m:sup>
                  <m:f>
                    <m:fPr>
                      <m:ctrlPr>
                        <w:rPr>
                          <w:rFonts w:ascii="Cambria Math" w:hAnsi="Cambria Math"/>
                          <w:i/>
                          <w:lang w:val="en-GB"/>
                        </w:rPr>
                      </m:ctrlPr>
                    </m:fPr>
                    <m:num>
                      <m:r>
                        <w:rPr>
                          <w:rFonts w:ascii="Cambria Math" w:hAnsi="Cambria Math"/>
                          <w:lang w:val="en-GB"/>
                        </w:rPr>
                        <m:t>π</m:t>
                      </m:r>
                    </m:num>
                    <m:den>
                      <m:r>
                        <w:rPr>
                          <w:rFonts w:ascii="Cambria Math" w:hAnsi="Cambria Math"/>
                          <w:lang w:val="en-GB"/>
                        </w:rPr>
                        <m:t>2</m:t>
                      </m:r>
                    </m:den>
                  </m:f>
                </m:sup>
                <m:e>
                  <m:sSup>
                    <m:sSupPr>
                      <m:ctrlPr>
                        <w:rPr>
                          <w:rFonts w:ascii="Cambria Math" w:hAnsi="Cambria Math"/>
                          <w:i/>
                          <w:lang w:val="en-GB"/>
                        </w:rPr>
                      </m:ctrlPr>
                    </m:sSupPr>
                    <m:e>
                      <m:r>
                        <w:rPr>
                          <w:rFonts w:ascii="Cambria Math" w:hAnsi="Cambria Math"/>
                          <w:lang w:val="en-GB"/>
                        </w:rPr>
                        <m:t>sin</m:t>
                      </m:r>
                    </m:e>
                    <m:sup>
                      <m:r>
                        <w:rPr>
                          <w:rFonts w:ascii="Cambria Math" w:hAnsi="Cambria Math"/>
                          <w:lang w:val="en-GB"/>
                        </w:rPr>
                        <m:t>6</m:t>
                      </m:r>
                    </m:sup>
                  </m:sSup>
                  <m:r>
                    <w:rPr>
                      <w:rFonts w:ascii="Cambria Math" w:hAnsi="Cambria Math"/>
                      <w:lang w:val="en-GB"/>
                    </w:rPr>
                    <m:t xml:space="preserve"> x dx</m:t>
                  </m:r>
                </m:e>
              </m:nary>
              <m:r>
                <w:rPr>
                  <w:rFonts w:ascii="Cambria Math" w:hAnsi="Cambria Math"/>
                  <w:lang w:val="en-GB"/>
                </w:rPr>
                <m:t xml:space="preserve"> </m:t>
              </m:r>
            </m:e>
          </m:nary>
        </m:oMath>
      </m:oMathPara>
    </w:p>
    <w:p w:rsidR="00AD6D82" w:rsidRPr="00AE4544" w:rsidRDefault="00AD6D82" w:rsidP="00AD6D82">
      <w:pPr>
        <w:rPr>
          <w:lang w:val="en-GB"/>
        </w:rPr>
      </w:pPr>
      <m:oMathPara>
        <m:oMathParaPr>
          <m:jc m:val="left"/>
        </m:oMathParaPr>
        <m:oMath>
          <m:r>
            <w:rPr>
              <w:rFonts w:ascii="Cambria Math" w:hAnsi="Cambria Math"/>
              <w:lang w:val="en-GB"/>
            </w:rPr>
            <m:t xml:space="preserve">                          =</m:t>
          </m:r>
          <m:f>
            <m:fPr>
              <m:ctrlPr>
                <w:rPr>
                  <w:rFonts w:ascii="Cambria Math" w:hAnsi="Cambria Math"/>
                  <w:i/>
                  <w:lang w:val="en-GB"/>
                </w:rPr>
              </m:ctrlPr>
            </m:fPr>
            <m:num>
              <m:r>
                <w:rPr>
                  <w:rFonts w:ascii="Cambria Math" w:hAnsi="Cambria Math"/>
                  <w:lang w:val="en-GB"/>
                </w:rPr>
                <m:t>7</m:t>
              </m:r>
            </m:num>
            <m:den>
              <m:r>
                <w:rPr>
                  <w:rFonts w:ascii="Cambria Math" w:hAnsi="Cambria Math"/>
                  <w:lang w:val="en-GB"/>
                </w:rPr>
                <m:t>8</m:t>
              </m:r>
            </m:den>
          </m:f>
          <m:r>
            <w:rPr>
              <w:rFonts w:ascii="Cambria Math" w:hAnsi="Cambria Math"/>
              <w:lang w:val="en-GB"/>
            </w:rPr>
            <m:t>∙</m:t>
          </m:r>
          <m:f>
            <m:fPr>
              <m:ctrlPr>
                <w:rPr>
                  <w:rFonts w:ascii="Cambria Math" w:hAnsi="Cambria Math"/>
                  <w:i/>
                  <w:lang w:val="en-GB"/>
                </w:rPr>
              </m:ctrlPr>
            </m:fPr>
            <m:num>
              <m:r>
                <w:rPr>
                  <w:rFonts w:ascii="Cambria Math" w:hAnsi="Cambria Math"/>
                  <w:lang w:val="en-GB"/>
                </w:rPr>
                <m:t>5</m:t>
              </m:r>
            </m:num>
            <m:den>
              <m:r>
                <w:rPr>
                  <w:rFonts w:ascii="Cambria Math" w:hAnsi="Cambria Math"/>
                  <w:lang w:val="en-GB"/>
                </w:rPr>
                <m:t>6</m:t>
              </m:r>
            </m:den>
          </m:f>
          <m:r>
            <w:rPr>
              <w:rFonts w:ascii="Cambria Math" w:hAnsi="Cambria Math"/>
              <w:lang w:val="en-GB"/>
            </w:rPr>
            <m:t xml:space="preserve"> </m:t>
          </m:r>
          <m:nary>
            <m:naryPr>
              <m:limLoc m:val="subSup"/>
              <m:ctrlPr>
                <w:rPr>
                  <w:rFonts w:ascii="Cambria Math" w:hAnsi="Cambria Math"/>
                  <w:i/>
                  <w:lang w:val="en-GB"/>
                </w:rPr>
              </m:ctrlPr>
            </m:naryPr>
            <m:sub>
              <m:r>
                <w:rPr>
                  <w:rFonts w:ascii="Cambria Math" w:hAnsi="Cambria Math"/>
                  <w:lang w:val="en-GB"/>
                </w:rPr>
                <m:t>0</m:t>
              </m:r>
            </m:sub>
            <m:sup>
              <m:f>
                <m:fPr>
                  <m:ctrlPr>
                    <w:rPr>
                      <w:rFonts w:ascii="Cambria Math" w:hAnsi="Cambria Math"/>
                      <w:i/>
                      <w:lang w:val="en-GB"/>
                    </w:rPr>
                  </m:ctrlPr>
                </m:fPr>
                <m:num>
                  <m:r>
                    <w:rPr>
                      <w:rFonts w:ascii="Cambria Math" w:hAnsi="Cambria Math"/>
                      <w:lang w:val="en-GB"/>
                    </w:rPr>
                    <m:t>π</m:t>
                  </m:r>
                </m:num>
                <m:den>
                  <m:r>
                    <w:rPr>
                      <w:rFonts w:ascii="Cambria Math" w:hAnsi="Cambria Math"/>
                      <w:lang w:val="en-GB"/>
                    </w:rPr>
                    <m:t>2</m:t>
                  </m:r>
                </m:den>
              </m:f>
            </m:sup>
            <m:e>
              <m:sSup>
                <m:sSupPr>
                  <m:ctrlPr>
                    <w:rPr>
                      <w:rFonts w:ascii="Cambria Math" w:hAnsi="Cambria Math"/>
                      <w:i/>
                      <w:lang w:val="en-GB"/>
                    </w:rPr>
                  </m:ctrlPr>
                </m:sSupPr>
                <m:e>
                  <m:r>
                    <w:rPr>
                      <w:rFonts w:ascii="Cambria Math" w:hAnsi="Cambria Math"/>
                      <w:lang w:val="en-GB"/>
                    </w:rPr>
                    <m:t>sin</m:t>
                  </m:r>
                </m:e>
                <m:sup>
                  <m:r>
                    <w:rPr>
                      <w:rFonts w:ascii="Cambria Math" w:hAnsi="Cambria Math"/>
                      <w:lang w:val="en-GB"/>
                    </w:rPr>
                    <m:t>4</m:t>
                  </m:r>
                </m:sup>
              </m:sSup>
              <m:r>
                <w:rPr>
                  <w:rFonts w:ascii="Cambria Math" w:hAnsi="Cambria Math"/>
                  <w:lang w:val="en-GB"/>
                </w:rPr>
                <m:t xml:space="preserve"> x dx</m:t>
              </m:r>
            </m:e>
          </m:nary>
        </m:oMath>
      </m:oMathPara>
    </w:p>
    <w:p w:rsidR="00AD6D82" w:rsidRPr="00AE4544" w:rsidRDefault="00AD6D82" w:rsidP="00AD6D82">
      <w:pPr>
        <w:rPr>
          <w:lang w:val="en-GB"/>
        </w:rPr>
      </w:pPr>
      <m:oMathPara>
        <m:oMathParaPr>
          <m:jc m:val="left"/>
        </m:oMathParaPr>
        <m:oMath>
          <m:r>
            <w:rPr>
              <w:rFonts w:ascii="Cambria Math" w:hAnsi="Cambria Math"/>
              <w:lang w:val="en-GB"/>
            </w:rPr>
            <m:t xml:space="preserve">                          =</m:t>
          </m:r>
          <m:f>
            <m:fPr>
              <m:ctrlPr>
                <w:rPr>
                  <w:rFonts w:ascii="Cambria Math" w:hAnsi="Cambria Math"/>
                  <w:i/>
                  <w:lang w:val="en-GB"/>
                </w:rPr>
              </m:ctrlPr>
            </m:fPr>
            <m:num>
              <m:r>
                <w:rPr>
                  <w:rFonts w:ascii="Cambria Math" w:hAnsi="Cambria Math"/>
                  <w:lang w:val="en-GB"/>
                </w:rPr>
                <m:t>7</m:t>
              </m:r>
            </m:num>
            <m:den>
              <m:r>
                <w:rPr>
                  <w:rFonts w:ascii="Cambria Math" w:hAnsi="Cambria Math"/>
                  <w:lang w:val="en-GB"/>
                </w:rPr>
                <m:t>8</m:t>
              </m:r>
            </m:den>
          </m:f>
          <m:r>
            <w:rPr>
              <w:rFonts w:ascii="Cambria Math" w:hAnsi="Cambria Math"/>
              <w:lang w:val="en-GB"/>
            </w:rPr>
            <m:t>∙</m:t>
          </m:r>
          <m:f>
            <m:fPr>
              <m:ctrlPr>
                <w:rPr>
                  <w:rFonts w:ascii="Cambria Math" w:hAnsi="Cambria Math"/>
                  <w:i/>
                  <w:lang w:val="en-GB"/>
                </w:rPr>
              </m:ctrlPr>
            </m:fPr>
            <m:num>
              <m:r>
                <w:rPr>
                  <w:rFonts w:ascii="Cambria Math" w:hAnsi="Cambria Math"/>
                  <w:lang w:val="en-GB"/>
                </w:rPr>
                <m:t>5</m:t>
              </m:r>
            </m:num>
            <m:den>
              <m:r>
                <w:rPr>
                  <w:rFonts w:ascii="Cambria Math" w:hAnsi="Cambria Math"/>
                  <w:lang w:val="en-GB"/>
                </w:rPr>
                <m:t>6</m:t>
              </m:r>
            </m:den>
          </m:f>
          <m:r>
            <w:rPr>
              <w:rFonts w:ascii="Cambria Math" w:hAnsi="Cambria Math"/>
              <w:lang w:val="en-GB"/>
            </w:rPr>
            <m:t>∙</m:t>
          </m:r>
          <m:f>
            <m:fPr>
              <m:ctrlPr>
                <w:rPr>
                  <w:rFonts w:ascii="Cambria Math" w:hAnsi="Cambria Math"/>
                  <w:i/>
                  <w:lang w:val="en-GB"/>
                </w:rPr>
              </m:ctrlPr>
            </m:fPr>
            <m:num>
              <m:r>
                <w:rPr>
                  <w:rFonts w:ascii="Cambria Math" w:hAnsi="Cambria Math"/>
                  <w:lang w:val="en-GB"/>
                </w:rPr>
                <m:t>3</m:t>
              </m:r>
            </m:num>
            <m:den>
              <m:r>
                <w:rPr>
                  <w:rFonts w:ascii="Cambria Math" w:hAnsi="Cambria Math"/>
                  <w:lang w:val="en-GB"/>
                </w:rPr>
                <m:t>4</m:t>
              </m:r>
            </m:den>
          </m:f>
          <m:nary>
            <m:naryPr>
              <m:limLoc m:val="subSup"/>
              <m:ctrlPr>
                <w:rPr>
                  <w:rFonts w:ascii="Cambria Math" w:hAnsi="Cambria Math"/>
                  <w:i/>
                  <w:lang w:val="en-GB"/>
                </w:rPr>
              </m:ctrlPr>
            </m:naryPr>
            <m:sub>
              <m:r>
                <w:rPr>
                  <w:rFonts w:ascii="Cambria Math" w:hAnsi="Cambria Math"/>
                  <w:lang w:val="en-GB"/>
                </w:rPr>
                <m:t>0</m:t>
              </m:r>
            </m:sub>
            <m:sup>
              <m:f>
                <m:fPr>
                  <m:ctrlPr>
                    <w:rPr>
                      <w:rFonts w:ascii="Cambria Math" w:hAnsi="Cambria Math"/>
                      <w:i/>
                      <w:lang w:val="en-GB"/>
                    </w:rPr>
                  </m:ctrlPr>
                </m:fPr>
                <m:num>
                  <m:r>
                    <w:rPr>
                      <w:rFonts w:ascii="Cambria Math" w:hAnsi="Cambria Math"/>
                      <w:lang w:val="en-GB"/>
                    </w:rPr>
                    <m:t>π</m:t>
                  </m:r>
                </m:num>
                <m:den>
                  <m:r>
                    <w:rPr>
                      <w:rFonts w:ascii="Cambria Math" w:hAnsi="Cambria Math"/>
                      <w:lang w:val="en-GB"/>
                    </w:rPr>
                    <m:t>2</m:t>
                  </m:r>
                </m:den>
              </m:f>
            </m:sup>
            <m:e>
              <m:sSup>
                <m:sSupPr>
                  <m:ctrlPr>
                    <w:rPr>
                      <w:rFonts w:ascii="Cambria Math" w:hAnsi="Cambria Math"/>
                      <w:i/>
                      <w:lang w:val="en-GB"/>
                    </w:rPr>
                  </m:ctrlPr>
                </m:sSupPr>
                <m:e>
                  <m:r>
                    <w:rPr>
                      <w:rFonts w:ascii="Cambria Math" w:hAnsi="Cambria Math"/>
                      <w:lang w:val="en-GB"/>
                    </w:rPr>
                    <m:t>sin</m:t>
                  </m:r>
                </m:e>
                <m:sup>
                  <m:r>
                    <w:rPr>
                      <w:rFonts w:ascii="Cambria Math" w:hAnsi="Cambria Math"/>
                      <w:lang w:val="en-GB"/>
                    </w:rPr>
                    <m:t>2</m:t>
                  </m:r>
                </m:sup>
              </m:sSup>
              <m:r>
                <w:rPr>
                  <w:rFonts w:ascii="Cambria Math" w:hAnsi="Cambria Math"/>
                  <w:lang w:val="en-GB"/>
                </w:rPr>
                <m:t xml:space="preserve"> x dx</m:t>
              </m:r>
            </m:e>
          </m:nary>
        </m:oMath>
      </m:oMathPara>
    </w:p>
    <w:p w:rsidR="00AD6D82" w:rsidRPr="00AE4544" w:rsidRDefault="00AD6D82" w:rsidP="00AD6D82">
      <w:pPr>
        <w:rPr>
          <w:lang w:val="en-GB"/>
        </w:rPr>
      </w:pPr>
      <m:oMathPara>
        <m:oMathParaPr>
          <m:jc m:val="left"/>
        </m:oMathParaPr>
        <m:oMath>
          <m:r>
            <w:rPr>
              <w:rFonts w:ascii="Cambria Math" w:hAnsi="Cambria Math"/>
              <w:lang w:val="en-GB"/>
            </w:rPr>
            <m:t xml:space="preserve">                          =</m:t>
          </m:r>
          <m:f>
            <m:fPr>
              <m:ctrlPr>
                <w:rPr>
                  <w:rFonts w:ascii="Cambria Math" w:hAnsi="Cambria Math"/>
                  <w:i/>
                  <w:lang w:val="en-GB"/>
                </w:rPr>
              </m:ctrlPr>
            </m:fPr>
            <m:num>
              <m:r>
                <w:rPr>
                  <w:rFonts w:ascii="Cambria Math" w:hAnsi="Cambria Math"/>
                  <w:lang w:val="en-GB"/>
                </w:rPr>
                <m:t>7</m:t>
              </m:r>
            </m:num>
            <m:den>
              <m:r>
                <w:rPr>
                  <w:rFonts w:ascii="Cambria Math" w:hAnsi="Cambria Math"/>
                  <w:lang w:val="en-GB"/>
                </w:rPr>
                <m:t>8</m:t>
              </m:r>
            </m:den>
          </m:f>
          <m:r>
            <w:rPr>
              <w:rFonts w:ascii="Cambria Math" w:hAnsi="Cambria Math"/>
              <w:lang w:val="en-GB"/>
            </w:rPr>
            <m:t>∙</m:t>
          </m:r>
          <m:f>
            <m:fPr>
              <m:ctrlPr>
                <w:rPr>
                  <w:rFonts w:ascii="Cambria Math" w:hAnsi="Cambria Math"/>
                  <w:i/>
                  <w:lang w:val="en-GB"/>
                </w:rPr>
              </m:ctrlPr>
            </m:fPr>
            <m:num>
              <m:r>
                <w:rPr>
                  <w:rFonts w:ascii="Cambria Math" w:hAnsi="Cambria Math"/>
                  <w:lang w:val="en-GB"/>
                </w:rPr>
                <m:t>5</m:t>
              </m:r>
            </m:num>
            <m:den>
              <m:r>
                <w:rPr>
                  <w:rFonts w:ascii="Cambria Math" w:hAnsi="Cambria Math"/>
                  <w:lang w:val="en-GB"/>
                </w:rPr>
                <m:t>6</m:t>
              </m:r>
            </m:den>
          </m:f>
          <m:r>
            <w:rPr>
              <w:rFonts w:ascii="Cambria Math" w:hAnsi="Cambria Math"/>
              <w:lang w:val="en-GB"/>
            </w:rPr>
            <m:t>∙</m:t>
          </m:r>
          <m:f>
            <m:fPr>
              <m:ctrlPr>
                <w:rPr>
                  <w:rFonts w:ascii="Cambria Math" w:hAnsi="Cambria Math"/>
                  <w:i/>
                  <w:lang w:val="en-GB"/>
                </w:rPr>
              </m:ctrlPr>
            </m:fPr>
            <m:num>
              <m:r>
                <w:rPr>
                  <w:rFonts w:ascii="Cambria Math" w:hAnsi="Cambria Math"/>
                  <w:lang w:val="en-GB"/>
                </w:rPr>
                <m:t>3</m:t>
              </m:r>
            </m:num>
            <m:den>
              <m:r>
                <w:rPr>
                  <w:rFonts w:ascii="Cambria Math" w:hAnsi="Cambria Math"/>
                  <w:lang w:val="en-GB"/>
                </w:rPr>
                <m:t>4</m:t>
              </m:r>
            </m:den>
          </m:f>
          <m:r>
            <w:rPr>
              <w:rFonts w:ascii="Cambria Math" w:hAnsi="Cambria Math"/>
              <w:lang w:val="en-GB"/>
            </w:rPr>
            <m:t>∙</m:t>
          </m:r>
          <m:f>
            <m:fPr>
              <m:ctrlPr>
                <w:rPr>
                  <w:rFonts w:ascii="Cambria Math" w:hAnsi="Cambria Math"/>
                  <w:i/>
                  <w:lang w:val="en-GB"/>
                </w:rPr>
              </m:ctrlPr>
            </m:fPr>
            <m:num>
              <m:r>
                <w:rPr>
                  <w:rFonts w:ascii="Cambria Math" w:hAnsi="Cambria Math"/>
                  <w:lang w:val="en-GB"/>
                </w:rPr>
                <m:t>1</m:t>
              </m:r>
            </m:num>
            <m:den>
              <m:r>
                <w:rPr>
                  <w:rFonts w:ascii="Cambria Math" w:hAnsi="Cambria Math"/>
                  <w:lang w:val="en-GB"/>
                </w:rPr>
                <m:t>2</m:t>
              </m:r>
            </m:den>
          </m:f>
          <m:nary>
            <m:naryPr>
              <m:limLoc m:val="subSup"/>
              <m:ctrlPr>
                <w:rPr>
                  <w:rFonts w:ascii="Cambria Math" w:hAnsi="Cambria Math"/>
                  <w:i/>
                  <w:lang w:val="en-GB"/>
                </w:rPr>
              </m:ctrlPr>
            </m:naryPr>
            <m:sub>
              <m:r>
                <w:rPr>
                  <w:rFonts w:ascii="Cambria Math" w:hAnsi="Cambria Math"/>
                  <w:lang w:val="en-GB"/>
                </w:rPr>
                <m:t>0</m:t>
              </m:r>
            </m:sub>
            <m:sup>
              <m:f>
                <m:fPr>
                  <m:ctrlPr>
                    <w:rPr>
                      <w:rFonts w:ascii="Cambria Math" w:hAnsi="Cambria Math"/>
                      <w:i/>
                      <w:lang w:val="en-GB"/>
                    </w:rPr>
                  </m:ctrlPr>
                </m:fPr>
                <m:num>
                  <m:r>
                    <w:rPr>
                      <w:rFonts w:ascii="Cambria Math" w:hAnsi="Cambria Math"/>
                      <w:lang w:val="en-GB"/>
                    </w:rPr>
                    <m:t>π</m:t>
                  </m:r>
                </m:num>
                <m:den>
                  <m:r>
                    <w:rPr>
                      <w:rFonts w:ascii="Cambria Math" w:hAnsi="Cambria Math"/>
                      <w:lang w:val="en-GB"/>
                    </w:rPr>
                    <m:t>2</m:t>
                  </m:r>
                </m:den>
              </m:f>
            </m:sup>
            <m:e>
              <m:r>
                <w:rPr>
                  <w:rFonts w:ascii="Cambria Math" w:hAnsi="Cambria Math"/>
                  <w:lang w:val="en-GB"/>
                </w:rPr>
                <m:t xml:space="preserve"> 1 dx</m:t>
              </m:r>
            </m:e>
          </m:nary>
        </m:oMath>
      </m:oMathPara>
    </w:p>
    <w:p w:rsidR="00AD6D82" w:rsidRPr="00AE4544" w:rsidRDefault="00AD6D82" w:rsidP="00AD6D82">
      <w:pPr>
        <w:rPr>
          <w:lang w:val="en-GB"/>
        </w:rPr>
      </w:pPr>
      <m:oMathPara>
        <m:oMathParaPr>
          <m:jc m:val="left"/>
        </m:oMathParaPr>
        <m:oMath>
          <m:r>
            <m:rPr>
              <m:sty m:val="p"/>
            </m:rPr>
            <w:rPr>
              <w:rFonts w:ascii="Cambria Math" w:hAnsi="Cambria Math"/>
              <w:lang w:val="en-GB"/>
            </w:rPr>
            <m:t xml:space="preserve">                          </m:t>
          </m:r>
          <m:r>
            <w:rPr>
              <w:rFonts w:ascii="Cambria Math" w:hAnsi="Cambria Math"/>
              <w:lang w:val="en-GB"/>
            </w:rPr>
            <m:t>=</m:t>
          </m:r>
          <m:f>
            <m:fPr>
              <m:ctrlPr>
                <w:rPr>
                  <w:rFonts w:ascii="Cambria Math" w:hAnsi="Cambria Math"/>
                  <w:i/>
                  <w:lang w:val="en-GB"/>
                </w:rPr>
              </m:ctrlPr>
            </m:fPr>
            <m:num>
              <m:r>
                <w:rPr>
                  <w:rFonts w:ascii="Cambria Math" w:hAnsi="Cambria Math"/>
                  <w:lang w:val="en-GB"/>
                </w:rPr>
                <m:t>7</m:t>
              </m:r>
            </m:num>
            <m:den>
              <m:r>
                <w:rPr>
                  <w:rFonts w:ascii="Cambria Math" w:hAnsi="Cambria Math"/>
                  <w:lang w:val="en-GB"/>
                </w:rPr>
                <m:t>8</m:t>
              </m:r>
            </m:den>
          </m:f>
          <m:r>
            <w:rPr>
              <w:rFonts w:ascii="Cambria Math" w:hAnsi="Cambria Math"/>
              <w:lang w:val="en-GB"/>
            </w:rPr>
            <m:t>∙</m:t>
          </m:r>
          <m:f>
            <m:fPr>
              <m:ctrlPr>
                <w:rPr>
                  <w:rFonts w:ascii="Cambria Math" w:hAnsi="Cambria Math"/>
                  <w:i/>
                  <w:lang w:val="en-GB"/>
                </w:rPr>
              </m:ctrlPr>
            </m:fPr>
            <m:num>
              <m:r>
                <w:rPr>
                  <w:rFonts w:ascii="Cambria Math" w:hAnsi="Cambria Math"/>
                  <w:lang w:val="en-GB"/>
                </w:rPr>
                <m:t>5</m:t>
              </m:r>
            </m:num>
            <m:den>
              <m:r>
                <w:rPr>
                  <w:rFonts w:ascii="Cambria Math" w:hAnsi="Cambria Math"/>
                  <w:lang w:val="en-GB"/>
                </w:rPr>
                <m:t>6</m:t>
              </m:r>
            </m:den>
          </m:f>
          <m:r>
            <w:rPr>
              <w:rFonts w:ascii="Cambria Math" w:hAnsi="Cambria Math"/>
              <w:lang w:val="en-GB"/>
            </w:rPr>
            <m:t>∙</m:t>
          </m:r>
          <m:f>
            <m:fPr>
              <m:ctrlPr>
                <w:rPr>
                  <w:rFonts w:ascii="Cambria Math" w:hAnsi="Cambria Math"/>
                  <w:i/>
                  <w:lang w:val="en-GB"/>
                </w:rPr>
              </m:ctrlPr>
            </m:fPr>
            <m:num>
              <m:r>
                <w:rPr>
                  <w:rFonts w:ascii="Cambria Math" w:hAnsi="Cambria Math"/>
                  <w:lang w:val="en-GB"/>
                </w:rPr>
                <m:t>3</m:t>
              </m:r>
            </m:num>
            <m:den>
              <m:r>
                <w:rPr>
                  <w:rFonts w:ascii="Cambria Math" w:hAnsi="Cambria Math"/>
                  <w:lang w:val="en-GB"/>
                </w:rPr>
                <m:t>4</m:t>
              </m:r>
            </m:den>
          </m:f>
          <m:r>
            <w:rPr>
              <w:rFonts w:ascii="Cambria Math" w:hAnsi="Cambria Math"/>
              <w:lang w:val="en-GB"/>
            </w:rPr>
            <m:t>∙</m:t>
          </m:r>
          <m:f>
            <m:fPr>
              <m:ctrlPr>
                <w:rPr>
                  <w:rFonts w:ascii="Cambria Math" w:hAnsi="Cambria Math"/>
                  <w:i/>
                  <w:lang w:val="en-GB"/>
                </w:rPr>
              </m:ctrlPr>
            </m:fPr>
            <m:num>
              <m:r>
                <w:rPr>
                  <w:rFonts w:ascii="Cambria Math" w:hAnsi="Cambria Math"/>
                  <w:lang w:val="en-GB"/>
                </w:rPr>
                <m:t>1</m:t>
              </m:r>
            </m:num>
            <m:den>
              <m:r>
                <w:rPr>
                  <w:rFonts w:ascii="Cambria Math" w:hAnsi="Cambria Math"/>
                  <w:lang w:val="en-GB"/>
                </w:rPr>
                <m:t>2</m:t>
              </m:r>
            </m:den>
          </m:f>
          <m:r>
            <w:rPr>
              <w:rFonts w:ascii="Cambria Math" w:hAnsi="Cambria Math"/>
              <w:lang w:val="en-GB"/>
            </w:rPr>
            <m:t>∙</m:t>
          </m:r>
          <m:f>
            <m:fPr>
              <m:ctrlPr>
                <w:rPr>
                  <w:rFonts w:ascii="Cambria Math" w:hAnsi="Cambria Math"/>
                  <w:i/>
                  <w:lang w:val="en-GB"/>
                </w:rPr>
              </m:ctrlPr>
            </m:fPr>
            <m:num>
              <m:r>
                <w:rPr>
                  <w:rFonts w:ascii="Cambria Math" w:hAnsi="Cambria Math"/>
                  <w:lang w:val="en-GB"/>
                </w:rPr>
                <m:t>π</m:t>
              </m:r>
            </m:num>
            <m:den>
              <m:r>
                <w:rPr>
                  <w:rFonts w:ascii="Cambria Math" w:hAnsi="Cambria Math"/>
                  <w:lang w:val="en-GB"/>
                </w:rPr>
                <m:t>2</m:t>
              </m:r>
            </m:den>
          </m:f>
          <m:r>
            <w:rPr>
              <w:rFonts w:ascii="Cambria Math" w:hAnsi="Cambria Math"/>
              <w:lang w:val="en-GB"/>
            </w:rPr>
            <m:t>=</m:t>
          </m:r>
          <m:f>
            <m:fPr>
              <m:ctrlPr>
                <w:rPr>
                  <w:rFonts w:ascii="Cambria Math" w:hAnsi="Cambria Math"/>
                  <w:i/>
                  <w:lang w:val="en-GB"/>
                </w:rPr>
              </m:ctrlPr>
            </m:fPr>
            <m:num>
              <m:r>
                <w:rPr>
                  <w:rFonts w:ascii="Cambria Math" w:hAnsi="Cambria Math"/>
                  <w:lang w:val="en-GB"/>
                </w:rPr>
                <m:t>35</m:t>
              </m:r>
            </m:num>
            <m:den>
              <m:r>
                <w:rPr>
                  <w:rFonts w:ascii="Cambria Math" w:hAnsi="Cambria Math"/>
                  <w:lang w:val="en-GB"/>
                </w:rPr>
                <m:t>256</m:t>
              </m:r>
            </m:den>
          </m:f>
          <m:r>
            <w:rPr>
              <w:rFonts w:ascii="Cambria Math" w:hAnsi="Cambria Math"/>
              <w:lang w:val="en-GB"/>
            </w:rPr>
            <m:t>π</m:t>
          </m:r>
        </m:oMath>
      </m:oMathPara>
    </w:p>
    <w:p w:rsidR="00AD6D82" w:rsidRDefault="00AD6D82" w:rsidP="00AD6D82">
      <w:pPr>
        <w:rPr>
          <w:lang w:val="en-GB"/>
        </w:rPr>
      </w:pPr>
      <w:r>
        <w:rPr>
          <w:lang w:val="en-GB"/>
        </w:rPr>
        <w:t xml:space="preserve">Dengan cara yang sama, anda dapat memperoleh rumus umum untuk </w:t>
      </w:r>
      <m:oMath>
        <m:nary>
          <m:naryPr>
            <m:limLoc m:val="subSup"/>
            <m:ctrlPr>
              <w:rPr>
                <w:rFonts w:ascii="Cambria Math" w:hAnsi="Cambria Math"/>
                <w:lang w:val="en-GB"/>
              </w:rPr>
            </m:ctrlPr>
          </m:naryPr>
          <m:sub>
            <m:r>
              <w:rPr>
                <w:rFonts w:ascii="Cambria Math" w:hAnsi="Cambria Math"/>
                <w:lang w:val="en-GB"/>
              </w:rPr>
              <m:t>0</m:t>
            </m:r>
          </m:sub>
          <m:sup>
            <m:f>
              <m:fPr>
                <m:ctrlPr>
                  <w:rPr>
                    <w:rFonts w:ascii="Cambria Math" w:hAnsi="Cambria Math"/>
                    <w:i/>
                    <w:lang w:val="en-GB"/>
                  </w:rPr>
                </m:ctrlPr>
              </m:fPr>
              <m:num>
                <m:r>
                  <w:rPr>
                    <w:rFonts w:ascii="Cambria Math" w:hAnsi="Cambria Math"/>
                    <w:lang w:val="en-GB"/>
                  </w:rPr>
                  <m:t>π</m:t>
                </m:r>
              </m:num>
              <m:den>
                <m:r>
                  <w:rPr>
                    <w:rFonts w:ascii="Cambria Math" w:hAnsi="Cambria Math"/>
                    <w:lang w:val="en-GB"/>
                  </w:rPr>
                  <m:t>2</m:t>
                </m:r>
              </m:den>
            </m:f>
          </m:sup>
          <m:e>
            <m:sSup>
              <m:sSupPr>
                <m:ctrlPr>
                  <w:rPr>
                    <w:rFonts w:ascii="Cambria Math" w:hAnsi="Cambria Math"/>
                    <w:i/>
                    <w:lang w:val="en-GB"/>
                  </w:rPr>
                </m:ctrlPr>
              </m:sSupPr>
              <m:e>
                <m:r>
                  <w:rPr>
                    <w:rFonts w:ascii="Cambria Math" w:hAnsi="Cambria Math"/>
                    <w:lang w:val="en-GB"/>
                  </w:rPr>
                  <m:t>sin</m:t>
                </m:r>
              </m:e>
              <m:sup>
                <m:r>
                  <w:rPr>
                    <w:rFonts w:ascii="Cambria Math" w:hAnsi="Cambria Math"/>
                    <w:lang w:val="en-GB"/>
                  </w:rPr>
                  <m:t>n</m:t>
                </m:r>
              </m:sup>
            </m:sSup>
            <m:r>
              <w:rPr>
                <w:rFonts w:ascii="Cambria Math" w:hAnsi="Cambria Math"/>
                <w:lang w:val="en-GB"/>
              </w:rPr>
              <m:t xml:space="preserve"> x dx</m:t>
            </m:r>
          </m:e>
        </m:nary>
      </m:oMath>
      <w:r>
        <w:rPr>
          <w:lang w:val="en-GB"/>
        </w:rPr>
        <w:t xml:space="preserve"> .</w:t>
      </w:r>
    </w:p>
    <w:p w:rsidR="00AD6D82" w:rsidRDefault="00AD6D82" w:rsidP="00AD6D82">
      <w:pPr>
        <w:rPr>
          <w:b/>
          <w:lang w:val="en-GB"/>
        </w:rPr>
      </w:pPr>
      <w:r>
        <w:rPr>
          <w:b/>
          <w:lang w:val="en-GB"/>
        </w:rPr>
        <w:t xml:space="preserve">SOAL-SOAL </w:t>
      </w:r>
      <w:r w:rsidR="00AC50B4">
        <w:rPr>
          <w:b/>
          <w:lang w:val="en-GB"/>
        </w:rPr>
        <w:t>5</w:t>
      </w:r>
      <w:r>
        <w:rPr>
          <w:b/>
          <w:lang w:val="en-GB"/>
        </w:rPr>
        <w:t>.4</w:t>
      </w:r>
    </w:p>
    <w:p w:rsidR="00AD6D82" w:rsidRDefault="00AD6D82" w:rsidP="00AD6D82">
      <w:pPr>
        <w:rPr>
          <w:lang w:val="en-GB"/>
        </w:rPr>
      </w:pPr>
      <w:r>
        <w:rPr>
          <w:lang w:val="en-GB"/>
        </w:rPr>
        <w:t>Gunakan pengintegralan parsial untuk menyelesaikan Soal 1-18 di bawah ini:</w:t>
      </w:r>
    </w:p>
    <w:p w:rsidR="00AD6D82" w:rsidRPr="00AD0840" w:rsidRDefault="00AD6D82" w:rsidP="00AD6D82">
      <w:pPr>
        <w:rPr>
          <w:lang w:val="en-GB"/>
        </w:rPr>
      </w:pPr>
      <m:oMathPara>
        <m:oMathParaPr>
          <m:jc m:val="left"/>
        </m:oMathParaPr>
        <m:oMath>
          <m:r>
            <m:rPr>
              <m:sty m:val="p"/>
            </m:rPr>
            <w:rPr>
              <w:rFonts w:ascii="Cambria Math" w:hAnsi="Cambria Math"/>
              <w:lang w:val="en-GB"/>
            </w:rPr>
            <m:t>1.</m:t>
          </m:r>
          <m:nary>
            <m:naryPr>
              <m:limLoc m:val="undOvr"/>
              <m:subHide m:val="1"/>
              <m:supHide m:val="1"/>
              <m:ctrlPr>
                <w:rPr>
                  <w:rFonts w:ascii="Cambria Math" w:hAnsi="Cambria Math"/>
                  <w:lang w:val="en-GB"/>
                </w:rPr>
              </m:ctrlPr>
            </m:naryPr>
            <m:sub/>
            <m:sup/>
            <m:e>
              <m:sSup>
                <m:sSupPr>
                  <m:ctrlPr>
                    <w:rPr>
                      <w:rFonts w:ascii="Cambria Math" w:hAnsi="Cambria Math"/>
                      <w:i/>
                      <w:lang w:val="en-GB"/>
                    </w:rPr>
                  </m:ctrlPr>
                </m:sSupPr>
                <m:e>
                  <m:r>
                    <w:rPr>
                      <w:rFonts w:ascii="Cambria Math" w:hAnsi="Cambria Math"/>
                      <w:lang w:val="en-GB"/>
                    </w:rPr>
                    <m:t>xe</m:t>
                  </m:r>
                </m:e>
                <m:sup>
                  <m:r>
                    <w:rPr>
                      <w:rFonts w:ascii="Cambria Math" w:hAnsi="Cambria Math"/>
                      <w:lang w:val="en-GB"/>
                    </w:rPr>
                    <m:t>x</m:t>
                  </m:r>
                </m:sup>
              </m:sSup>
              <m:r>
                <w:rPr>
                  <w:rFonts w:ascii="Cambria Math" w:hAnsi="Cambria Math"/>
                  <w:lang w:val="en-GB"/>
                </w:rPr>
                <m:t xml:space="preserve"> dx</m:t>
              </m:r>
            </m:e>
          </m:nary>
        </m:oMath>
      </m:oMathPara>
    </w:p>
    <w:p w:rsidR="00AD6D82" w:rsidRPr="00AD0840" w:rsidRDefault="00AD6D82" w:rsidP="00AD6D82">
      <w:pPr>
        <w:rPr>
          <w:lang w:val="en-GB"/>
        </w:rPr>
      </w:pPr>
      <m:oMathPara>
        <m:oMathParaPr>
          <m:jc m:val="left"/>
        </m:oMathParaPr>
        <m:oMath>
          <m:r>
            <m:rPr>
              <m:sty m:val="p"/>
            </m:rPr>
            <w:rPr>
              <w:rFonts w:ascii="Cambria Math" w:hAnsi="Cambria Math"/>
              <w:lang w:val="en-GB"/>
            </w:rPr>
            <m:t>2.</m:t>
          </m:r>
          <m:nary>
            <m:naryPr>
              <m:limLoc m:val="undOvr"/>
              <m:subHide m:val="1"/>
              <m:supHide m:val="1"/>
              <m:ctrlPr>
                <w:rPr>
                  <w:rFonts w:ascii="Cambria Math" w:hAnsi="Cambria Math"/>
                  <w:lang w:val="en-GB"/>
                </w:rPr>
              </m:ctrlPr>
            </m:naryPr>
            <m:sub/>
            <m:sup/>
            <m:e>
              <m:sSup>
                <m:sSupPr>
                  <m:ctrlPr>
                    <w:rPr>
                      <w:rFonts w:ascii="Cambria Math" w:hAnsi="Cambria Math"/>
                      <w:i/>
                      <w:lang w:val="en-GB"/>
                    </w:rPr>
                  </m:ctrlPr>
                </m:sSupPr>
                <m:e>
                  <m:r>
                    <w:rPr>
                      <w:rFonts w:ascii="Cambria Math" w:hAnsi="Cambria Math"/>
                      <w:lang w:val="en-GB"/>
                    </w:rPr>
                    <m:t>xe</m:t>
                  </m:r>
                </m:e>
                <m:sup>
                  <m:r>
                    <w:rPr>
                      <w:rFonts w:ascii="Cambria Math" w:hAnsi="Cambria Math"/>
                      <w:lang w:val="en-GB"/>
                    </w:rPr>
                    <m:t>3x</m:t>
                  </m:r>
                </m:sup>
              </m:sSup>
              <m:r>
                <w:rPr>
                  <w:rFonts w:ascii="Cambria Math" w:hAnsi="Cambria Math"/>
                  <w:lang w:val="en-GB"/>
                </w:rPr>
                <m:t xml:space="preserve"> dx</m:t>
              </m:r>
            </m:e>
          </m:nary>
        </m:oMath>
      </m:oMathPara>
    </w:p>
    <w:p w:rsidR="00AD6D82" w:rsidRPr="00AD0840" w:rsidRDefault="00AD6D82" w:rsidP="00AD6D82">
      <w:pPr>
        <w:rPr>
          <w:lang w:val="en-GB"/>
        </w:rPr>
      </w:pPr>
      <m:oMathPara>
        <m:oMathParaPr>
          <m:jc m:val="left"/>
        </m:oMathParaPr>
        <m:oMath>
          <m:r>
            <m:rPr>
              <m:sty m:val="p"/>
            </m:rPr>
            <w:rPr>
              <w:rFonts w:ascii="Cambria Math" w:hAnsi="Cambria Math"/>
              <w:lang w:val="en-GB"/>
            </w:rPr>
            <m:t>3.</m:t>
          </m:r>
          <m:nary>
            <m:naryPr>
              <m:limLoc m:val="undOvr"/>
              <m:subHide m:val="1"/>
              <m:supHide m:val="1"/>
              <m:ctrlPr>
                <w:rPr>
                  <w:rFonts w:ascii="Cambria Math" w:hAnsi="Cambria Math"/>
                  <w:lang w:val="en-GB"/>
                </w:rPr>
              </m:ctrlPr>
            </m:naryPr>
            <m:sub/>
            <m:sup/>
            <m:e>
              <m:r>
                <w:rPr>
                  <w:rFonts w:ascii="Cambria Math" w:hAnsi="Cambria Math"/>
                  <w:lang w:val="en-GB"/>
                </w:rPr>
                <m:t>x</m:t>
              </m:r>
              <m:func>
                <m:funcPr>
                  <m:ctrlPr>
                    <w:rPr>
                      <w:rFonts w:ascii="Cambria Math" w:hAnsi="Cambria Math"/>
                      <w:i/>
                      <w:lang w:val="en-GB"/>
                    </w:rPr>
                  </m:ctrlPr>
                </m:funcPr>
                <m:fName>
                  <m:r>
                    <m:rPr>
                      <m:sty m:val="p"/>
                    </m:rPr>
                    <w:rPr>
                      <w:rFonts w:ascii="Cambria Math" w:hAnsi="Cambria Math"/>
                      <w:lang w:val="en-GB"/>
                    </w:rPr>
                    <m:t>sin</m:t>
                  </m:r>
                </m:fName>
                <m:e>
                  <m:r>
                    <w:rPr>
                      <w:rFonts w:ascii="Cambria Math" w:hAnsi="Cambria Math"/>
                      <w:lang w:val="en-GB"/>
                    </w:rPr>
                    <m:t>3x dx</m:t>
                  </m:r>
                </m:e>
              </m:func>
            </m:e>
          </m:nary>
        </m:oMath>
      </m:oMathPara>
    </w:p>
    <w:p w:rsidR="00AD6D82" w:rsidRPr="00AD0840" w:rsidRDefault="00AD6D82" w:rsidP="00AD6D82">
      <w:pPr>
        <w:rPr>
          <w:lang w:val="en-GB"/>
        </w:rPr>
      </w:pPr>
      <m:oMathPara>
        <m:oMathParaPr>
          <m:jc m:val="left"/>
        </m:oMathParaPr>
        <m:oMath>
          <m:r>
            <m:rPr>
              <m:sty m:val="p"/>
            </m:rPr>
            <w:rPr>
              <w:rFonts w:ascii="Cambria Math" w:hAnsi="Cambria Math"/>
              <w:lang w:val="en-GB"/>
            </w:rPr>
            <m:t>4.</m:t>
          </m:r>
          <m:nary>
            <m:naryPr>
              <m:limLoc m:val="undOvr"/>
              <m:subHide m:val="1"/>
              <m:supHide m:val="1"/>
              <m:ctrlPr>
                <w:rPr>
                  <w:rFonts w:ascii="Cambria Math" w:hAnsi="Cambria Math"/>
                  <w:lang w:val="en-GB"/>
                </w:rPr>
              </m:ctrlPr>
            </m:naryPr>
            <m:sub/>
            <m:sup/>
            <m:e>
              <m:r>
                <w:rPr>
                  <w:rFonts w:ascii="Cambria Math" w:hAnsi="Cambria Math"/>
                  <w:lang w:val="en-GB"/>
                </w:rPr>
                <m:t>1n 3x dx</m:t>
              </m:r>
            </m:e>
          </m:nary>
        </m:oMath>
      </m:oMathPara>
    </w:p>
    <w:p w:rsidR="00AD6D82" w:rsidRPr="00AD0840" w:rsidRDefault="00AD6D82" w:rsidP="00AD6D82">
      <w:pPr>
        <w:rPr>
          <w:lang w:val="en-GB"/>
        </w:rPr>
      </w:pPr>
      <m:oMathPara>
        <m:oMathParaPr>
          <m:jc m:val="left"/>
        </m:oMathParaPr>
        <m:oMath>
          <m:r>
            <m:rPr>
              <m:sty m:val="p"/>
            </m:rPr>
            <w:rPr>
              <w:rFonts w:ascii="Cambria Math" w:hAnsi="Cambria Math"/>
              <w:lang w:val="en-GB"/>
            </w:rPr>
            <m:t>5.</m:t>
          </m:r>
          <m:nary>
            <m:naryPr>
              <m:limLoc m:val="undOvr"/>
              <m:subHide m:val="1"/>
              <m:supHide m:val="1"/>
              <m:ctrlPr>
                <w:rPr>
                  <w:rFonts w:ascii="Cambria Math" w:hAnsi="Cambria Math"/>
                  <w:lang w:val="en-GB"/>
                </w:rPr>
              </m:ctrlPr>
            </m:naryPr>
            <m:sub/>
            <m:sup/>
            <m:e>
              <m:sSup>
                <m:sSupPr>
                  <m:ctrlPr>
                    <w:rPr>
                      <w:rFonts w:ascii="Cambria Math" w:hAnsi="Cambria Math"/>
                      <w:i/>
                      <w:lang w:val="en-GB"/>
                    </w:rPr>
                  </m:ctrlPr>
                </m:sSupPr>
                <m:e>
                  <m:r>
                    <w:rPr>
                      <w:rFonts w:ascii="Cambria Math" w:hAnsi="Cambria Math"/>
                      <w:lang w:val="en-GB"/>
                    </w:rPr>
                    <m:t>tan</m:t>
                  </m:r>
                </m:e>
                <m:sup>
                  <m:r>
                    <w:rPr>
                      <w:rFonts w:ascii="Cambria Math" w:hAnsi="Cambria Math"/>
                      <w:lang w:val="en-GB"/>
                    </w:rPr>
                    <m:t>-1</m:t>
                  </m:r>
                </m:sup>
              </m:sSup>
              <m:r>
                <w:rPr>
                  <w:rFonts w:ascii="Cambria Math" w:hAnsi="Cambria Math"/>
                  <w:lang w:val="en-GB"/>
                </w:rPr>
                <m:t>x dx</m:t>
              </m:r>
            </m:e>
          </m:nary>
        </m:oMath>
      </m:oMathPara>
    </w:p>
    <w:p w:rsidR="00AD6D82" w:rsidRPr="00AD0840" w:rsidRDefault="00AD6D82" w:rsidP="00AD6D82">
      <w:pPr>
        <w:rPr>
          <w:lang w:val="en-GB"/>
        </w:rPr>
      </w:pPr>
      <m:oMathPara>
        <m:oMathParaPr>
          <m:jc m:val="left"/>
        </m:oMathParaPr>
        <m:oMath>
          <m:r>
            <m:rPr>
              <m:sty m:val="p"/>
            </m:rPr>
            <w:rPr>
              <w:rFonts w:ascii="Cambria Math" w:hAnsi="Cambria Math"/>
              <w:lang w:val="en-GB"/>
            </w:rPr>
            <m:t>6.</m:t>
          </m:r>
          <m:nary>
            <m:naryPr>
              <m:limLoc m:val="undOvr"/>
              <m:subHide m:val="1"/>
              <m:supHide m:val="1"/>
              <m:ctrlPr>
                <w:rPr>
                  <w:rFonts w:ascii="Cambria Math" w:hAnsi="Cambria Math"/>
                  <w:lang w:val="en-GB"/>
                </w:rPr>
              </m:ctrlPr>
            </m:naryPr>
            <m:sub/>
            <m:sup/>
            <m:e>
              <m:r>
                <w:rPr>
                  <w:rFonts w:ascii="Cambria Math" w:hAnsi="Cambria Math"/>
                  <w:lang w:val="en-GB"/>
                </w:rPr>
                <m:t>x</m:t>
              </m:r>
              <m:rad>
                <m:radPr>
                  <m:degHide m:val="1"/>
                  <m:ctrlPr>
                    <w:rPr>
                      <w:rFonts w:ascii="Cambria Math" w:hAnsi="Cambria Math"/>
                      <w:i/>
                      <w:lang w:val="en-GB"/>
                    </w:rPr>
                  </m:ctrlPr>
                </m:radPr>
                <m:deg/>
                <m:e>
                  <m:r>
                    <w:rPr>
                      <w:rFonts w:ascii="Cambria Math" w:hAnsi="Cambria Math"/>
                      <w:lang w:val="en-GB"/>
                    </w:rPr>
                    <m:t>x+1</m:t>
                  </m:r>
                </m:e>
              </m:rad>
              <m:r>
                <w:rPr>
                  <w:rFonts w:ascii="Cambria Math" w:hAnsi="Cambria Math"/>
                  <w:lang w:val="en-GB"/>
                </w:rPr>
                <m:t xml:space="preserve"> dx</m:t>
              </m:r>
            </m:e>
          </m:nary>
        </m:oMath>
      </m:oMathPara>
    </w:p>
    <w:p w:rsidR="00AD6D82" w:rsidRPr="00AD0840" w:rsidRDefault="00AD6D82" w:rsidP="00AD6D82">
      <w:pPr>
        <w:rPr>
          <w:lang w:val="en-GB"/>
        </w:rPr>
      </w:pPr>
      <m:oMathPara>
        <m:oMathParaPr>
          <m:jc m:val="left"/>
        </m:oMathParaPr>
        <m:oMath>
          <m:r>
            <m:rPr>
              <m:sty m:val="p"/>
            </m:rPr>
            <w:rPr>
              <w:rFonts w:ascii="Cambria Math" w:hAnsi="Cambria Math"/>
              <w:lang w:val="en-GB"/>
            </w:rPr>
            <m:t xml:space="preserve">7. </m:t>
          </m:r>
          <m:nary>
            <m:naryPr>
              <m:limLoc m:val="undOvr"/>
              <m:subHide m:val="1"/>
              <m:supHide m:val="1"/>
              <m:ctrlPr>
                <w:rPr>
                  <w:rFonts w:ascii="Cambria Math" w:hAnsi="Cambria Math"/>
                  <w:lang w:val="en-GB"/>
                </w:rPr>
              </m:ctrlPr>
            </m:naryPr>
            <m:sub/>
            <m:sup/>
            <m:e>
              <m:sSup>
                <m:sSupPr>
                  <m:ctrlPr>
                    <w:rPr>
                      <w:rFonts w:ascii="Cambria Math" w:hAnsi="Cambria Math"/>
                      <w:i/>
                      <w:lang w:val="en-GB"/>
                    </w:rPr>
                  </m:ctrlPr>
                </m:sSupPr>
                <m:e>
                  <m:r>
                    <w:rPr>
                      <w:rFonts w:ascii="Cambria Math" w:hAnsi="Cambria Math"/>
                      <w:lang w:val="en-GB"/>
                    </w:rPr>
                    <m:t>t sec</m:t>
                  </m:r>
                </m:e>
                <m:sup>
                  <m:r>
                    <w:rPr>
                      <w:rFonts w:ascii="Cambria Math" w:hAnsi="Cambria Math"/>
                      <w:lang w:val="en-GB"/>
                    </w:rPr>
                    <m:t>2</m:t>
                  </m:r>
                </m:sup>
              </m:sSup>
              <m:r>
                <w:rPr>
                  <w:rFonts w:ascii="Cambria Math" w:hAnsi="Cambria Math"/>
                  <w:lang w:val="en-GB"/>
                </w:rPr>
                <m:t xml:space="preserve"> 5t dt</m:t>
              </m:r>
            </m:e>
          </m:nary>
        </m:oMath>
      </m:oMathPara>
    </w:p>
    <w:p w:rsidR="00AD6D82" w:rsidRPr="00AD0840" w:rsidRDefault="00AD6D82" w:rsidP="00AD6D82">
      <w:pPr>
        <w:rPr>
          <w:lang w:val="en-GB"/>
        </w:rPr>
      </w:pPr>
      <m:oMathPara>
        <m:oMathParaPr>
          <m:jc m:val="left"/>
        </m:oMathParaPr>
        <m:oMath>
          <m:r>
            <m:rPr>
              <m:sty m:val="p"/>
            </m:rPr>
            <w:rPr>
              <w:rFonts w:ascii="Cambria Math" w:hAnsi="Cambria Math"/>
              <w:lang w:val="en-GB"/>
            </w:rPr>
            <m:t xml:space="preserve">8. </m:t>
          </m:r>
          <m:nary>
            <m:naryPr>
              <m:limLoc m:val="undOvr"/>
              <m:subHide m:val="1"/>
              <m:supHide m:val="1"/>
              <m:ctrlPr>
                <w:rPr>
                  <w:rFonts w:ascii="Cambria Math" w:hAnsi="Cambria Math"/>
                  <w:lang w:val="en-GB"/>
                </w:rPr>
              </m:ctrlPr>
            </m:naryPr>
            <m:sub/>
            <m:sup/>
            <m:e>
              <m:sSup>
                <m:sSupPr>
                  <m:ctrlPr>
                    <w:rPr>
                      <w:rFonts w:ascii="Cambria Math" w:hAnsi="Cambria Math"/>
                      <w:i/>
                      <w:lang w:val="en-GB"/>
                    </w:rPr>
                  </m:ctrlPr>
                </m:sSupPr>
                <m:e>
                  <m:r>
                    <w:rPr>
                      <w:rFonts w:ascii="Cambria Math" w:hAnsi="Cambria Math"/>
                      <w:lang w:val="en-GB"/>
                    </w:rPr>
                    <m:t>tan</m:t>
                  </m:r>
                </m:e>
                <m:sup>
                  <m:r>
                    <w:rPr>
                      <w:rFonts w:ascii="Cambria Math" w:hAnsi="Cambria Math"/>
                      <w:lang w:val="en-GB"/>
                    </w:rPr>
                    <m:t>-1</m:t>
                  </m:r>
                </m:sup>
              </m:sSup>
              <m:d>
                <m:dPr>
                  <m:ctrlPr>
                    <w:rPr>
                      <w:rFonts w:ascii="Cambria Math" w:hAnsi="Cambria Math"/>
                      <w:i/>
                      <w:lang w:val="en-GB"/>
                    </w:rPr>
                  </m:ctrlPr>
                </m:dPr>
                <m:e>
                  <m:f>
                    <m:fPr>
                      <m:ctrlPr>
                        <w:rPr>
                          <w:rFonts w:ascii="Cambria Math" w:hAnsi="Cambria Math"/>
                          <w:i/>
                          <w:lang w:val="en-GB"/>
                        </w:rPr>
                      </m:ctrlPr>
                    </m:fPr>
                    <m:num>
                      <m:r>
                        <w:rPr>
                          <w:rFonts w:ascii="Cambria Math" w:hAnsi="Cambria Math"/>
                          <w:lang w:val="en-GB"/>
                        </w:rPr>
                        <m:t>1</m:t>
                      </m:r>
                    </m:num>
                    <m:den>
                      <m:r>
                        <w:rPr>
                          <w:rFonts w:ascii="Cambria Math" w:hAnsi="Cambria Math"/>
                          <w:lang w:val="en-GB"/>
                        </w:rPr>
                        <m:t>t</m:t>
                      </m:r>
                    </m:den>
                  </m:f>
                </m:e>
              </m:d>
              <m:r>
                <w:rPr>
                  <w:rFonts w:ascii="Cambria Math" w:hAnsi="Cambria Math"/>
                  <w:lang w:val="en-GB"/>
                </w:rPr>
                <m:t>dt</m:t>
              </m:r>
            </m:e>
          </m:nary>
        </m:oMath>
      </m:oMathPara>
    </w:p>
    <w:p w:rsidR="00AD6D82" w:rsidRPr="00AD0840" w:rsidRDefault="00AD6D82" w:rsidP="00AD6D82">
      <w:pPr>
        <w:rPr>
          <w:lang w:val="en-GB"/>
        </w:rPr>
      </w:pPr>
      <m:oMathPara>
        <m:oMathParaPr>
          <m:jc m:val="left"/>
        </m:oMathParaPr>
        <m:oMath>
          <m:r>
            <m:rPr>
              <m:sty m:val="p"/>
            </m:rPr>
            <w:rPr>
              <w:rFonts w:ascii="Cambria Math" w:hAnsi="Cambria Math"/>
              <w:lang w:val="en-GB"/>
            </w:rPr>
            <m:t>9.</m:t>
          </m:r>
          <m:nary>
            <m:naryPr>
              <m:limLoc m:val="undOvr"/>
              <m:subHide m:val="1"/>
              <m:supHide m:val="1"/>
              <m:ctrlPr>
                <w:rPr>
                  <w:rFonts w:ascii="Cambria Math" w:hAnsi="Cambria Math"/>
                  <w:lang w:val="en-GB"/>
                </w:rPr>
              </m:ctrlPr>
            </m:naryPr>
            <m:sub/>
            <m:sup/>
            <m:e>
              <m:rad>
                <m:radPr>
                  <m:degHide m:val="1"/>
                  <m:ctrlPr>
                    <w:rPr>
                      <w:rFonts w:ascii="Cambria Math" w:hAnsi="Cambria Math"/>
                      <w:i/>
                      <w:lang w:val="en-GB"/>
                    </w:rPr>
                  </m:ctrlPr>
                </m:radPr>
                <m:deg/>
                <m:e>
                  <m:r>
                    <w:rPr>
                      <w:rFonts w:ascii="Cambria Math" w:hAnsi="Cambria Math"/>
                      <w:lang w:val="en-GB"/>
                    </w:rPr>
                    <m:t>x</m:t>
                  </m:r>
                </m:e>
              </m:rad>
            </m:e>
          </m:nary>
          <m:r>
            <w:rPr>
              <w:rFonts w:ascii="Cambria Math" w:hAnsi="Cambria Math"/>
              <w:lang w:val="en-GB"/>
            </w:rPr>
            <m:t xml:space="preserve"> 1n x dx </m:t>
          </m:r>
        </m:oMath>
      </m:oMathPara>
    </w:p>
    <w:p w:rsidR="00AD6D82" w:rsidRPr="00AD0840" w:rsidRDefault="00AD6D82" w:rsidP="00AD6D82">
      <w:pPr>
        <w:rPr>
          <w:lang w:val="en-GB"/>
        </w:rPr>
      </w:pPr>
      <m:oMathPara>
        <m:oMathParaPr>
          <m:jc m:val="left"/>
        </m:oMathParaPr>
        <m:oMath>
          <m:r>
            <m:rPr>
              <m:sty m:val="p"/>
            </m:rPr>
            <w:rPr>
              <w:rFonts w:ascii="Cambria Math" w:hAnsi="Cambria Math"/>
              <w:lang w:val="en-GB"/>
            </w:rPr>
            <m:t>10.</m:t>
          </m:r>
          <m:nary>
            <m:naryPr>
              <m:limLoc m:val="undOvr"/>
              <m:subHide m:val="1"/>
              <m:supHide m:val="1"/>
              <m:ctrlPr>
                <w:rPr>
                  <w:rFonts w:ascii="Cambria Math" w:hAnsi="Cambria Math"/>
                  <w:lang w:val="en-GB"/>
                </w:rPr>
              </m:ctrlPr>
            </m:naryPr>
            <m:sub/>
            <m:sup/>
            <m:e>
              <m:sSup>
                <m:sSupPr>
                  <m:ctrlPr>
                    <w:rPr>
                      <w:rFonts w:ascii="Cambria Math" w:hAnsi="Cambria Math"/>
                      <w:i/>
                      <w:lang w:val="en-GB"/>
                    </w:rPr>
                  </m:ctrlPr>
                </m:sSupPr>
                <m:e>
                  <m:r>
                    <w:rPr>
                      <w:rFonts w:ascii="Cambria Math" w:hAnsi="Cambria Math"/>
                      <w:lang w:val="en-GB"/>
                    </w:rPr>
                    <m:t>z</m:t>
                  </m:r>
                </m:e>
                <m:sup>
                  <m:r>
                    <w:rPr>
                      <w:rFonts w:ascii="Cambria Math" w:hAnsi="Cambria Math"/>
                      <w:lang w:val="en-GB"/>
                    </w:rPr>
                    <m:t>3</m:t>
                  </m:r>
                </m:sup>
              </m:sSup>
              <m:r>
                <w:rPr>
                  <w:rFonts w:ascii="Cambria Math" w:hAnsi="Cambria Math"/>
                  <w:lang w:val="en-GB"/>
                </w:rPr>
                <m:t>1n z dz</m:t>
              </m:r>
            </m:e>
          </m:nary>
        </m:oMath>
      </m:oMathPara>
    </w:p>
    <w:p w:rsidR="00AD6D82" w:rsidRPr="00AD0840" w:rsidRDefault="00AD6D82" w:rsidP="00AD6D82">
      <w:pPr>
        <w:rPr>
          <w:lang w:val="en-GB"/>
        </w:rPr>
      </w:pPr>
      <m:oMathPara>
        <m:oMathParaPr>
          <m:jc m:val="left"/>
        </m:oMathParaPr>
        <m:oMath>
          <m:r>
            <m:rPr>
              <m:sty m:val="p"/>
            </m:rPr>
            <w:rPr>
              <w:rFonts w:ascii="Cambria Math" w:hAnsi="Cambria Math"/>
              <w:lang w:val="en-GB"/>
            </w:rPr>
            <w:lastRenderedPageBreak/>
            <m:t>11.</m:t>
          </m:r>
          <m:nary>
            <m:naryPr>
              <m:limLoc m:val="undOvr"/>
              <m:subHide m:val="1"/>
              <m:supHide m:val="1"/>
              <m:ctrlPr>
                <w:rPr>
                  <w:rFonts w:ascii="Cambria Math" w:hAnsi="Cambria Math"/>
                  <w:lang w:val="en-GB"/>
                </w:rPr>
              </m:ctrlPr>
            </m:naryPr>
            <m:sub/>
            <m:sup/>
            <m:e>
              <m:sSup>
                <m:sSupPr>
                  <m:ctrlPr>
                    <w:rPr>
                      <w:rFonts w:ascii="Cambria Math" w:hAnsi="Cambria Math"/>
                      <w:i/>
                      <w:lang w:val="en-GB"/>
                    </w:rPr>
                  </m:ctrlPr>
                </m:sSupPr>
                <m:e>
                  <m:r>
                    <w:rPr>
                      <w:rFonts w:ascii="Cambria Math" w:hAnsi="Cambria Math"/>
                      <w:lang w:val="en-GB"/>
                    </w:rPr>
                    <m:t>x tan</m:t>
                  </m:r>
                </m:e>
                <m:sup>
                  <m:r>
                    <w:rPr>
                      <w:rFonts w:ascii="Cambria Math" w:hAnsi="Cambria Math"/>
                      <w:lang w:val="en-GB"/>
                    </w:rPr>
                    <m:t>-1</m:t>
                  </m:r>
                </m:sup>
              </m:sSup>
              <m:r>
                <w:rPr>
                  <w:rFonts w:ascii="Cambria Math" w:hAnsi="Cambria Math"/>
                  <w:lang w:val="en-GB"/>
                </w:rPr>
                <m:t>x dx</m:t>
              </m:r>
            </m:e>
          </m:nary>
        </m:oMath>
      </m:oMathPara>
    </w:p>
    <w:p w:rsidR="00AD6D82" w:rsidRPr="00AD0840" w:rsidRDefault="00AD6D82" w:rsidP="00AD6D82">
      <w:pPr>
        <w:rPr>
          <w:lang w:val="en-GB"/>
        </w:rPr>
      </w:pPr>
      <m:oMathPara>
        <m:oMathParaPr>
          <m:jc m:val="left"/>
        </m:oMathParaPr>
        <m:oMath>
          <m:r>
            <m:rPr>
              <m:sty m:val="p"/>
            </m:rPr>
            <w:rPr>
              <w:rFonts w:ascii="Cambria Math" w:hAnsi="Cambria Math"/>
              <w:lang w:val="en-GB"/>
            </w:rPr>
            <m:t>12.</m:t>
          </m:r>
          <m:nary>
            <m:naryPr>
              <m:limLoc m:val="undOvr"/>
              <m:subHide m:val="1"/>
              <m:supHide m:val="1"/>
              <m:ctrlPr>
                <w:rPr>
                  <w:rFonts w:ascii="Cambria Math" w:hAnsi="Cambria Math"/>
                  <w:lang w:val="en-GB"/>
                </w:rPr>
              </m:ctrlPr>
            </m:naryPr>
            <m:sub/>
            <m:sup/>
            <m:e>
              <m:r>
                <w:rPr>
                  <w:rFonts w:ascii="Cambria Math" w:hAnsi="Cambria Math"/>
                  <w:lang w:val="en-GB"/>
                </w:rPr>
                <m:t>t</m:t>
              </m:r>
              <m:func>
                <m:funcPr>
                  <m:ctrlPr>
                    <w:rPr>
                      <w:rFonts w:ascii="Cambria Math" w:hAnsi="Cambria Math"/>
                      <w:i/>
                      <w:lang w:val="en-GB"/>
                    </w:rPr>
                  </m:ctrlPr>
                </m:funcPr>
                <m:fName>
                  <m:r>
                    <m:rPr>
                      <m:sty m:val="p"/>
                    </m:rPr>
                    <w:rPr>
                      <w:rFonts w:ascii="Cambria Math" w:hAnsi="Cambria Math"/>
                      <w:lang w:val="en-GB"/>
                    </w:rPr>
                    <m:t>cos</m:t>
                  </m:r>
                </m:fName>
                <m:e>
                  <m:r>
                    <w:rPr>
                      <w:rFonts w:ascii="Cambria Math" w:hAnsi="Cambria Math"/>
                      <w:lang w:val="en-GB"/>
                    </w:rPr>
                    <m:t>4t dt</m:t>
                  </m:r>
                </m:e>
              </m:func>
            </m:e>
          </m:nary>
        </m:oMath>
      </m:oMathPara>
    </w:p>
    <w:p w:rsidR="00AD6D82" w:rsidRPr="003945EF" w:rsidRDefault="00AD6D82" w:rsidP="00AD6D82">
      <w:pPr>
        <w:rPr>
          <w:lang w:val="en-GB"/>
        </w:rPr>
      </w:pPr>
      <m:oMathPara>
        <m:oMathParaPr>
          <m:jc m:val="left"/>
        </m:oMathParaPr>
        <m:oMath>
          <m:r>
            <m:rPr>
              <m:sty m:val="p"/>
            </m:rPr>
            <w:rPr>
              <w:rFonts w:ascii="Cambria Math" w:hAnsi="Cambria Math"/>
              <w:lang w:val="en-GB"/>
            </w:rPr>
            <m:t>13.</m:t>
          </m:r>
          <m:nary>
            <m:naryPr>
              <m:limLoc m:val="undOvr"/>
              <m:subHide m:val="1"/>
              <m:supHide m:val="1"/>
              <m:ctrlPr>
                <w:rPr>
                  <w:rFonts w:ascii="Cambria Math" w:hAnsi="Cambria Math"/>
                  <w:lang w:val="en-GB"/>
                </w:rPr>
              </m:ctrlPr>
            </m:naryPr>
            <m:sub/>
            <m:sup/>
            <m:e>
              <m:r>
                <w:rPr>
                  <w:rFonts w:ascii="Cambria Math" w:hAnsi="Cambria Math"/>
                  <w:lang w:val="en-GB"/>
                </w:rPr>
                <m:t>w 1n w dw</m:t>
              </m:r>
            </m:e>
          </m:nary>
        </m:oMath>
      </m:oMathPara>
    </w:p>
    <w:p w:rsidR="00AD6D82" w:rsidRPr="003945EF" w:rsidRDefault="00AD6D82" w:rsidP="00AD6D82">
      <w:pPr>
        <w:rPr>
          <w:lang w:val="en-GB"/>
        </w:rPr>
      </w:pPr>
      <m:oMathPara>
        <m:oMathParaPr>
          <m:jc m:val="left"/>
        </m:oMathParaPr>
        <m:oMath>
          <m:r>
            <m:rPr>
              <m:sty m:val="p"/>
            </m:rPr>
            <w:rPr>
              <w:rFonts w:ascii="Cambria Math" w:hAnsi="Cambria Math"/>
              <w:lang w:val="en-GB"/>
            </w:rPr>
            <m:t xml:space="preserve">14. </m:t>
          </m:r>
          <m:nary>
            <m:naryPr>
              <m:limLoc m:val="undOvr"/>
              <m:subHide m:val="1"/>
              <m:supHide m:val="1"/>
              <m:ctrlPr>
                <w:rPr>
                  <w:rFonts w:ascii="Cambria Math" w:hAnsi="Cambria Math"/>
                  <w:lang w:val="en-GB"/>
                </w:rPr>
              </m:ctrlPr>
            </m:naryPr>
            <m:sub/>
            <m:sup/>
            <m:e>
              <m:sSup>
                <m:sSupPr>
                  <m:ctrlPr>
                    <w:rPr>
                      <w:rFonts w:ascii="Cambria Math" w:hAnsi="Cambria Math"/>
                      <w:i/>
                      <w:lang w:val="en-GB"/>
                    </w:rPr>
                  </m:ctrlPr>
                </m:sSupPr>
                <m:e>
                  <m:r>
                    <w:rPr>
                      <w:rFonts w:ascii="Cambria Math" w:hAnsi="Cambria Math"/>
                      <w:lang w:val="en-GB"/>
                    </w:rPr>
                    <m:t>x cos</m:t>
                  </m:r>
                </m:e>
                <m:sup>
                  <m:r>
                    <w:rPr>
                      <w:rFonts w:ascii="Cambria Math" w:hAnsi="Cambria Math"/>
                      <w:lang w:val="en-GB"/>
                    </w:rPr>
                    <m:t>2</m:t>
                  </m:r>
                </m:sup>
              </m:sSup>
              <m:r>
                <w:rPr>
                  <w:rFonts w:ascii="Cambria Math" w:hAnsi="Cambria Math"/>
                  <w:lang w:val="en-GB"/>
                </w:rPr>
                <m:t>x</m:t>
              </m:r>
              <m:func>
                <m:funcPr>
                  <m:ctrlPr>
                    <w:rPr>
                      <w:rFonts w:ascii="Cambria Math" w:hAnsi="Cambria Math"/>
                      <w:i/>
                      <w:lang w:val="en-GB"/>
                    </w:rPr>
                  </m:ctrlPr>
                </m:funcPr>
                <m:fName>
                  <m:r>
                    <m:rPr>
                      <m:sty m:val="p"/>
                    </m:rPr>
                    <w:rPr>
                      <w:rFonts w:ascii="Cambria Math" w:hAnsi="Cambria Math"/>
                      <w:lang w:val="en-GB"/>
                    </w:rPr>
                    <m:t>sin</m:t>
                  </m:r>
                </m:fName>
                <m:e>
                  <m:r>
                    <w:rPr>
                      <w:rFonts w:ascii="Cambria Math" w:hAnsi="Cambria Math"/>
                      <w:lang w:val="en-GB"/>
                    </w:rPr>
                    <m:t>x</m:t>
                  </m:r>
                </m:e>
              </m:func>
              <m:r>
                <w:rPr>
                  <w:rFonts w:ascii="Cambria Math" w:hAnsi="Cambria Math"/>
                  <w:lang w:val="en-GB"/>
                </w:rPr>
                <m:t xml:space="preserve"> dx</m:t>
              </m:r>
            </m:e>
          </m:nary>
        </m:oMath>
      </m:oMathPara>
    </w:p>
    <w:p w:rsidR="00AD6D82" w:rsidRPr="003945EF" w:rsidRDefault="00AD6D82" w:rsidP="00AD6D82">
      <w:pPr>
        <w:rPr>
          <w:lang w:val="en-GB"/>
        </w:rPr>
      </w:pPr>
      <m:oMathPara>
        <m:oMathParaPr>
          <m:jc m:val="left"/>
        </m:oMathParaPr>
        <m:oMath>
          <m:r>
            <m:rPr>
              <m:sty m:val="p"/>
            </m:rPr>
            <w:rPr>
              <w:rFonts w:ascii="Cambria Math" w:hAnsi="Cambria Math"/>
              <w:lang w:val="en-GB"/>
            </w:rPr>
            <m:t>15.</m:t>
          </m:r>
          <m:nary>
            <m:naryPr>
              <m:limLoc m:val="subSup"/>
              <m:ctrlPr>
                <w:rPr>
                  <w:rFonts w:ascii="Cambria Math" w:hAnsi="Cambria Math"/>
                  <w:i/>
                  <w:lang w:val="en-GB"/>
                </w:rPr>
              </m:ctrlPr>
            </m:naryPr>
            <m:sub>
              <m:f>
                <m:fPr>
                  <m:ctrlPr>
                    <w:rPr>
                      <w:rFonts w:ascii="Cambria Math" w:hAnsi="Cambria Math"/>
                      <w:i/>
                      <w:lang w:val="en-GB"/>
                    </w:rPr>
                  </m:ctrlPr>
                </m:fPr>
                <m:num>
                  <m:r>
                    <w:rPr>
                      <w:rFonts w:ascii="Cambria Math" w:hAnsi="Cambria Math"/>
                      <w:lang w:val="en-GB"/>
                    </w:rPr>
                    <m:t>π</m:t>
                  </m:r>
                </m:num>
                <m:den>
                  <m:r>
                    <w:rPr>
                      <w:rFonts w:ascii="Cambria Math" w:hAnsi="Cambria Math"/>
                      <w:lang w:val="en-GB"/>
                    </w:rPr>
                    <m:t>4</m:t>
                  </m:r>
                </m:den>
              </m:f>
            </m:sub>
            <m:sup>
              <m:f>
                <m:fPr>
                  <m:ctrlPr>
                    <w:rPr>
                      <w:rFonts w:ascii="Cambria Math" w:hAnsi="Cambria Math"/>
                      <w:i/>
                      <w:lang w:val="en-GB"/>
                    </w:rPr>
                  </m:ctrlPr>
                </m:fPr>
                <m:num>
                  <m:r>
                    <w:rPr>
                      <w:rFonts w:ascii="Cambria Math" w:hAnsi="Cambria Math"/>
                      <w:lang w:val="en-GB"/>
                    </w:rPr>
                    <m:t>π</m:t>
                  </m:r>
                </m:num>
                <m:den>
                  <m:r>
                    <w:rPr>
                      <w:rFonts w:ascii="Cambria Math" w:hAnsi="Cambria Math"/>
                      <w:lang w:val="en-GB"/>
                    </w:rPr>
                    <m:t>2</m:t>
                  </m:r>
                </m:den>
              </m:f>
            </m:sup>
            <m:e>
              <m:sSup>
                <m:sSupPr>
                  <m:ctrlPr>
                    <w:rPr>
                      <w:rFonts w:ascii="Cambria Math" w:hAnsi="Cambria Math"/>
                      <w:i/>
                      <w:lang w:val="en-GB"/>
                    </w:rPr>
                  </m:ctrlPr>
                </m:sSupPr>
                <m:e>
                  <m:r>
                    <w:rPr>
                      <w:rFonts w:ascii="Cambria Math" w:hAnsi="Cambria Math"/>
                      <w:lang w:val="en-GB"/>
                    </w:rPr>
                    <m:t>x csc</m:t>
                  </m:r>
                </m:e>
                <m:sup>
                  <m:r>
                    <w:rPr>
                      <w:rFonts w:ascii="Cambria Math" w:hAnsi="Cambria Math"/>
                      <w:lang w:val="en-GB"/>
                    </w:rPr>
                    <m:t>2</m:t>
                  </m:r>
                </m:sup>
              </m:sSup>
              <m:r>
                <w:rPr>
                  <w:rFonts w:ascii="Cambria Math" w:hAnsi="Cambria Math"/>
                  <w:lang w:val="en-GB"/>
                </w:rPr>
                <m:t xml:space="preserve"> x dx</m:t>
              </m:r>
            </m:e>
          </m:nary>
        </m:oMath>
      </m:oMathPara>
    </w:p>
    <w:p w:rsidR="00AD6D82" w:rsidRPr="003945EF" w:rsidRDefault="00AD6D82" w:rsidP="00AD6D82">
      <w:pPr>
        <w:rPr>
          <w:lang w:val="en-GB"/>
        </w:rPr>
      </w:pPr>
      <m:oMathPara>
        <m:oMathParaPr>
          <m:jc m:val="left"/>
        </m:oMathParaPr>
        <m:oMath>
          <m:r>
            <m:rPr>
              <m:sty m:val="p"/>
            </m:rPr>
            <w:rPr>
              <w:rFonts w:ascii="Cambria Math" w:hAnsi="Cambria Math"/>
              <w:lang w:val="en-GB"/>
            </w:rPr>
            <m:t>16.</m:t>
          </m:r>
          <m:nary>
            <m:naryPr>
              <m:limLoc m:val="subSup"/>
              <m:ctrlPr>
                <w:rPr>
                  <w:rFonts w:ascii="Cambria Math" w:hAnsi="Cambria Math"/>
                  <w:i/>
                  <w:lang w:val="en-GB"/>
                </w:rPr>
              </m:ctrlPr>
            </m:naryPr>
            <m:sub>
              <m:f>
                <m:fPr>
                  <m:ctrlPr>
                    <w:rPr>
                      <w:rFonts w:ascii="Cambria Math" w:hAnsi="Cambria Math"/>
                      <w:i/>
                      <w:lang w:val="en-GB"/>
                    </w:rPr>
                  </m:ctrlPr>
                </m:fPr>
                <m:num>
                  <m:r>
                    <w:rPr>
                      <w:rFonts w:ascii="Cambria Math" w:hAnsi="Cambria Math"/>
                      <w:lang w:val="en-GB"/>
                    </w:rPr>
                    <m:t>π</m:t>
                  </m:r>
                </m:num>
                <m:den>
                  <m:r>
                    <w:rPr>
                      <w:rFonts w:ascii="Cambria Math" w:hAnsi="Cambria Math"/>
                      <w:lang w:val="en-GB"/>
                    </w:rPr>
                    <m:t>4</m:t>
                  </m:r>
                </m:den>
              </m:f>
            </m:sub>
            <m:sup>
              <m:f>
                <m:fPr>
                  <m:ctrlPr>
                    <w:rPr>
                      <w:rFonts w:ascii="Cambria Math" w:hAnsi="Cambria Math"/>
                      <w:i/>
                      <w:lang w:val="en-GB"/>
                    </w:rPr>
                  </m:ctrlPr>
                </m:fPr>
                <m:num>
                  <m:r>
                    <w:rPr>
                      <w:rFonts w:ascii="Cambria Math" w:hAnsi="Cambria Math"/>
                      <w:lang w:val="en-GB"/>
                    </w:rPr>
                    <m:t>π</m:t>
                  </m:r>
                </m:num>
                <m:den>
                  <m:r>
                    <w:rPr>
                      <w:rFonts w:ascii="Cambria Math" w:hAnsi="Cambria Math"/>
                      <w:lang w:val="en-GB"/>
                    </w:rPr>
                    <m:t>2</m:t>
                  </m:r>
                </m:den>
              </m:f>
            </m:sup>
            <m:e>
              <m:sSup>
                <m:sSupPr>
                  <m:ctrlPr>
                    <w:rPr>
                      <w:rFonts w:ascii="Cambria Math" w:hAnsi="Cambria Math"/>
                      <w:i/>
                      <w:lang w:val="en-GB"/>
                    </w:rPr>
                  </m:ctrlPr>
                </m:sSupPr>
                <m:e>
                  <m:r>
                    <w:rPr>
                      <w:rFonts w:ascii="Cambria Math" w:hAnsi="Cambria Math"/>
                      <w:lang w:val="en-GB"/>
                    </w:rPr>
                    <m:t>csc</m:t>
                  </m:r>
                </m:e>
                <m:sup>
                  <m:r>
                    <w:rPr>
                      <w:rFonts w:ascii="Cambria Math" w:hAnsi="Cambria Math"/>
                      <w:lang w:val="en-GB"/>
                    </w:rPr>
                    <m:t>3</m:t>
                  </m:r>
                </m:sup>
              </m:sSup>
              <m:r>
                <w:rPr>
                  <w:rFonts w:ascii="Cambria Math" w:hAnsi="Cambria Math"/>
                  <w:lang w:val="en-GB"/>
                </w:rPr>
                <m:t xml:space="preserve"> x dx</m:t>
              </m:r>
            </m:e>
          </m:nary>
        </m:oMath>
      </m:oMathPara>
    </w:p>
    <w:p w:rsidR="00AD6D82" w:rsidRPr="003945EF" w:rsidRDefault="00AD6D82" w:rsidP="00AD6D82">
      <w:pPr>
        <w:rPr>
          <w:lang w:val="en-GB"/>
        </w:rPr>
      </w:pPr>
      <m:oMathPara>
        <m:oMathParaPr>
          <m:jc m:val="left"/>
        </m:oMathParaPr>
        <m:oMath>
          <m:r>
            <m:rPr>
              <m:sty m:val="p"/>
            </m:rPr>
            <w:rPr>
              <w:rFonts w:ascii="Cambria Math" w:hAnsi="Cambria Math"/>
              <w:lang w:val="en-GB"/>
            </w:rPr>
            <m:t>17.</m:t>
          </m:r>
          <m:nary>
            <m:naryPr>
              <m:limLoc m:val="undOvr"/>
              <m:subHide m:val="1"/>
              <m:supHide m:val="1"/>
              <m:ctrlPr>
                <w:rPr>
                  <w:rFonts w:ascii="Cambria Math" w:hAnsi="Cambria Math"/>
                  <w:lang w:val="en-GB"/>
                </w:rPr>
              </m:ctrlPr>
            </m:naryPr>
            <m:sub/>
            <m:sup/>
            <m:e>
              <m:sSup>
                <m:sSupPr>
                  <m:ctrlPr>
                    <w:rPr>
                      <w:rFonts w:ascii="Cambria Math" w:hAnsi="Cambria Math"/>
                      <w:i/>
                      <w:lang w:val="en-GB"/>
                    </w:rPr>
                  </m:ctrlPr>
                </m:sSupPr>
                <m:e>
                  <m:r>
                    <w:rPr>
                      <w:rFonts w:ascii="Cambria Math" w:hAnsi="Cambria Math"/>
                      <w:lang w:val="en-GB"/>
                    </w:rPr>
                    <m:t>xa</m:t>
                  </m:r>
                </m:e>
                <m:sup>
                  <m:r>
                    <w:rPr>
                      <w:rFonts w:ascii="Cambria Math" w:hAnsi="Cambria Math"/>
                      <w:lang w:val="en-GB"/>
                    </w:rPr>
                    <m:t>x</m:t>
                  </m:r>
                </m:sup>
              </m:sSup>
              <m:r>
                <w:rPr>
                  <w:rFonts w:ascii="Cambria Math" w:hAnsi="Cambria Math"/>
                  <w:lang w:val="en-GB"/>
                </w:rPr>
                <m:t xml:space="preserve"> dx</m:t>
              </m:r>
            </m:e>
          </m:nary>
        </m:oMath>
      </m:oMathPara>
    </w:p>
    <w:p w:rsidR="00AD6D82" w:rsidRPr="003945EF" w:rsidRDefault="00AD6D82" w:rsidP="00AD6D82">
      <w:pPr>
        <w:rPr>
          <w:lang w:val="en-GB"/>
        </w:rPr>
      </w:pPr>
      <m:oMathPara>
        <m:oMathParaPr>
          <m:jc m:val="left"/>
        </m:oMathParaPr>
        <m:oMath>
          <m:r>
            <m:rPr>
              <m:sty m:val="p"/>
            </m:rPr>
            <w:rPr>
              <w:rFonts w:ascii="Cambria Math" w:hAnsi="Cambria Math"/>
              <w:lang w:val="en-GB"/>
            </w:rPr>
            <m:t>18.</m:t>
          </m:r>
          <m:nary>
            <m:naryPr>
              <m:limLoc m:val="undOvr"/>
              <m:subHide m:val="1"/>
              <m:supHide m:val="1"/>
              <m:ctrlPr>
                <w:rPr>
                  <w:rFonts w:ascii="Cambria Math" w:hAnsi="Cambria Math"/>
                  <w:lang w:val="en-GB"/>
                </w:rPr>
              </m:ctrlPr>
            </m:naryPr>
            <m:sub/>
            <m:sup/>
            <m:e>
              <m:sSup>
                <m:sSupPr>
                  <m:ctrlPr>
                    <w:rPr>
                      <w:rFonts w:ascii="Cambria Math" w:hAnsi="Cambria Math"/>
                      <w:i/>
                      <w:lang w:val="en-GB"/>
                    </w:rPr>
                  </m:ctrlPr>
                </m:sSupPr>
                <m:e>
                  <m:r>
                    <w:rPr>
                      <w:rFonts w:ascii="Cambria Math" w:hAnsi="Cambria Math"/>
                      <w:lang w:val="en-GB"/>
                    </w:rPr>
                    <m:t>x sin</m:t>
                  </m:r>
                </m:e>
                <m:sup>
                  <m:r>
                    <w:rPr>
                      <w:rFonts w:ascii="Cambria Math" w:hAnsi="Cambria Math"/>
                      <w:lang w:val="en-GB"/>
                    </w:rPr>
                    <m:t>3</m:t>
                  </m:r>
                </m:sup>
              </m:sSup>
              <m:r>
                <w:rPr>
                  <w:rFonts w:ascii="Cambria Math" w:hAnsi="Cambria Math"/>
                  <w:lang w:val="en-GB"/>
                </w:rPr>
                <m:t xml:space="preserve"> x dx</m:t>
              </m:r>
            </m:e>
          </m:nary>
          <m:r>
            <w:rPr>
              <w:rFonts w:ascii="Cambria Math" w:hAnsi="Cambria Math"/>
              <w:lang w:val="en-GB"/>
            </w:rPr>
            <m:t xml:space="preserve">. Petunjuk: </m:t>
          </m:r>
          <m:sSup>
            <m:sSupPr>
              <m:ctrlPr>
                <w:rPr>
                  <w:rFonts w:ascii="Cambria Math" w:hAnsi="Cambria Math"/>
                  <w:i/>
                  <w:lang w:val="en-GB"/>
                </w:rPr>
              </m:ctrlPr>
            </m:sSupPr>
            <m:e>
              <m:r>
                <w:rPr>
                  <w:rFonts w:ascii="Cambria Math" w:hAnsi="Cambria Math"/>
                  <w:lang w:val="en-GB"/>
                </w:rPr>
                <m:t>sin</m:t>
              </m:r>
            </m:e>
            <m:sup>
              <m:r>
                <w:rPr>
                  <w:rFonts w:ascii="Cambria Math" w:hAnsi="Cambria Math"/>
                  <w:lang w:val="en-GB"/>
                </w:rPr>
                <m:t>3</m:t>
              </m:r>
            </m:sup>
          </m:sSup>
          <m:r>
            <w:rPr>
              <w:rFonts w:ascii="Cambria Math" w:hAnsi="Cambria Math"/>
              <w:lang w:val="en-GB"/>
            </w:rPr>
            <m:t>x=</m:t>
          </m:r>
          <m:d>
            <m:dPr>
              <m:ctrlPr>
                <w:rPr>
                  <w:rFonts w:ascii="Cambria Math" w:hAnsi="Cambria Math"/>
                  <w:i/>
                  <w:lang w:val="en-GB"/>
                </w:rPr>
              </m:ctrlPr>
            </m:dPr>
            <m:e>
              <m:r>
                <w:rPr>
                  <w:rFonts w:ascii="Cambria Math" w:hAnsi="Cambria Math"/>
                  <w:lang w:val="en-GB"/>
                </w:rPr>
                <m:t>1-</m:t>
              </m:r>
              <m:sSup>
                <m:sSupPr>
                  <m:ctrlPr>
                    <w:rPr>
                      <w:rFonts w:ascii="Cambria Math" w:hAnsi="Cambria Math"/>
                      <w:i/>
                      <w:lang w:val="en-GB"/>
                    </w:rPr>
                  </m:ctrlPr>
                </m:sSupPr>
                <m:e>
                  <m:r>
                    <w:rPr>
                      <w:rFonts w:ascii="Cambria Math" w:hAnsi="Cambria Math"/>
                      <w:lang w:val="en-GB"/>
                    </w:rPr>
                    <m:t>cos</m:t>
                  </m:r>
                </m:e>
                <m:sup>
                  <m:r>
                    <w:rPr>
                      <w:rFonts w:ascii="Cambria Math" w:hAnsi="Cambria Math"/>
                      <w:lang w:val="en-GB"/>
                    </w:rPr>
                    <m:t>2</m:t>
                  </m:r>
                </m:sup>
              </m:sSup>
              <m:r>
                <w:rPr>
                  <w:rFonts w:ascii="Cambria Math" w:hAnsi="Cambria Math"/>
                  <w:lang w:val="en-GB"/>
                </w:rPr>
                <m:t xml:space="preserve"> x</m:t>
              </m:r>
            </m:e>
          </m:d>
          <m:r>
            <w:rPr>
              <w:rFonts w:ascii="Cambria Math" w:hAnsi="Cambria Math"/>
              <w:lang w:val="en-GB"/>
            </w:rPr>
            <m:t>. Gunakan hasil Soal No.14.</m:t>
          </m:r>
        </m:oMath>
      </m:oMathPara>
    </w:p>
    <w:p w:rsidR="00AD6D82" w:rsidRDefault="00AD6D82" w:rsidP="00AD6D82">
      <w:pPr>
        <w:rPr>
          <w:lang w:val="en-GB"/>
        </w:rPr>
      </w:pPr>
      <w:r>
        <w:rPr>
          <w:lang w:val="en-GB"/>
        </w:rPr>
        <w:t>Dalam Soal 19-24, gunakan pengintegralan parsial dua kali (Contoh 4 dan 5).</w:t>
      </w:r>
    </w:p>
    <w:p w:rsidR="00AD6D82" w:rsidRPr="00FD1871" w:rsidRDefault="00AD6D82" w:rsidP="00AD6D82">
      <w:pPr>
        <w:rPr>
          <w:lang w:val="en-GB"/>
        </w:rPr>
      </w:pPr>
      <m:oMathPara>
        <m:oMathParaPr>
          <m:jc m:val="left"/>
        </m:oMathParaPr>
        <m:oMath>
          <m:r>
            <m:rPr>
              <m:sty m:val="p"/>
            </m:rPr>
            <w:rPr>
              <w:rFonts w:ascii="Cambria Math" w:hAnsi="Cambria Math"/>
              <w:lang w:val="en-GB"/>
            </w:rPr>
            <m:t>19.</m:t>
          </m:r>
          <m:nary>
            <m:naryPr>
              <m:limLoc m:val="undOvr"/>
              <m:subHide m:val="1"/>
              <m:supHide m:val="1"/>
              <m:ctrlPr>
                <w:rPr>
                  <w:rFonts w:ascii="Cambria Math" w:hAnsi="Cambria Math"/>
                  <w:lang w:val="en-GB"/>
                </w:rPr>
              </m:ctrlPr>
            </m:naryPr>
            <m:sub/>
            <m:sup/>
            <m:e>
              <m:sSup>
                <m:sSupPr>
                  <m:ctrlPr>
                    <w:rPr>
                      <w:rFonts w:ascii="Cambria Math" w:hAnsi="Cambria Math"/>
                      <w:i/>
                      <w:lang w:val="en-GB"/>
                    </w:rPr>
                  </m:ctrlPr>
                </m:sSupPr>
                <m:e>
                  <m:r>
                    <w:rPr>
                      <w:rFonts w:ascii="Cambria Math" w:hAnsi="Cambria Math"/>
                      <w:lang w:val="en-GB"/>
                    </w:rPr>
                    <m:t>x</m:t>
                  </m:r>
                </m:e>
                <m:sup>
                  <m:r>
                    <w:rPr>
                      <w:rFonts w:ascii="Cambria Math" w:hAnsi="Cambria Math"/>
                      <w:lang w:val="en-GB"/>
                    </w:rPr>
                    <m:t>2</m:t>
                  </m:r>
                </m:sup>
              </m:sSup>
              <m:sSup>
                <m:sSupPr>
                  <m:ctrlPr>
                    <w:rPr>
                      <w:rFonts w:ascii="Cambria Math" w:hAnsi="Cambria Math"/>
                      <w:i/>
                      <w:lang w:val="en-GB"/>
                    </w:rPr>
                  </m:ctrlPr>
                </m:sSupPr>
                <m:e>
                  <m:r>
                    <w:rPr>
                      <w:rFonts w:ascii="Cambria Math" w:hAnsi="Cambria Math"/>
                      <w:lang w:val="en-GB"/>
                    </w:rPr>
                    <m:t>e</m:t>
                  </m:r>
                </m:e>
                <m:sup>
                  <m:r>
                    <w:rPr>
                      <w:rFonts w:ascii="Cambria Math" w:hAnsi="Cambria Math"/>
                      <w:lang w:val="en-GB"/>
                    </w:rPr>
                    <m:t>x</m:t>
                  </m:r>
                </m:sup>
              </m:sSup>
              <m:r>
                <w:rPr>
                  <w:rFonts w:ascii="Cambria Math" w:hAnsi="Cambria Math"/>
                  <w:lang w:val="en-GB"/>
                </w:rPr>
                <m:t>dx</m:t>
              </m:r>
            </m:e>
          </m:nary>
        </m:oMath>
      </m:oMathPara>
    </w:p>
    <w:p w:rsidR="00AD6D82" w:rsidRPr="00FD1871" w:rsidRDefault="00AD6D82" w:rsidP="00AD6D82">
      <w:pPr>
        <w:rPr>
          <w:lang w:val="en-GB"/>
        </w:rPr>
      </w:pPr>
      <m:oMathPara>
        <m:oMathParaPr>
          <m:jc m:val="left"/>
        </m:oMathParaPr>
        <m:oMath>
          <m:r>
            <m:rPr>
              <m:sty m:val="p"/>
            </m:rPr>
            <w:rPr>
              <w:rFonts w:ascii="Cambria Math" w:hAnsi="Cambria Math"/>
              <w:lang w:val="en-GB"/>
            </w:rPr>
            <m:t>20.</m:t>
          </m:r>
          <m:nary>
            <m:naryPr>
              <m:limLoc m:val="undOvr"/>
              <m:subHide m:val="1"/>
              <m:supHide m:val="1"/>
              <m:ctrlPr>
                <w:rPr>
                  <w:rFonts w:ascii="Cambria Math" w:hAnsi="Cambria Math"/>
                  <w:lang w:val="en-GB"/>
                </w:rPr>
              </m:ctrlPr>
            </m:naryPr>
            <m:sub/>
            <m:sup/>
            <m:e>
              <m:sSup>
                <m:sSupPr>
                  <m:ctrlPr>
                    <w:rPr>
                      <w:rFonts w:ascii="Cambria Math" w:hAnsi="Cambria Math"/>
                      <w:i/>
                      <w:lang w:val="en-GB"/>
                    </w:rPr>
                  </m:ctrlPr>
                </m:sSupPr>
                <m:e>
                  <m:r>
                    <w:rPr>
                      <w:rFonts w:ascii="Cambria Math" w:hAnsi="Cambria Math"/>
                      <w:lang w:val="en-GB"/>
                    </w:rPr>
                    <m:t>1n</m:t>
                  </m:r>
                </m:e>
                <m:sup>
                  <m:r>
                    <w:rPr>
                      <w:rFonts w:ascii="Cambria Math" w:hAnsi="Cambria Math"/>
                      <w:lang w:val="en-GB"/>
                    </w:rPr>
                    <m:t>2</m:t>
                  </m:r>
                </m:sup>
              </m:sSup>
              <m:r>
                <w:rPr>
                  <w:rFonts w:ascii="Cambria Math" w:hAnsi="Cambria Math"/>
                  <w:lang w:val="en-GB"/>
                </w:rPr>
                <m:t xml:space="preserve"> x dx</m:t>
              </m:r>
            </m:e>
          </m:nary>
        </m:oMath>
      </m:oMathPara>
    </w:p>
    <w:p w:rsidR="00AD6D82" w:rsidRPr="00FD1871" w:rsidRDefault="00AD6D82" w:rsidP="00AD6D82">
      <w:pPr>
        <w:rPr>
          <w:lang w:val="en-GB"/>
        </w:rPr>
      </w:pPr>
      <m:oMathPara>
        <m:oMathParaPr>
          <m:jc m:val="left"/>
        </m:oMathParaPr>
        <m:oMath>
          <m:r>
            <m:rPr>
              <m:sty m:val="p"/>
            </m:rPr>
            <w:rPr>
              <w:rFonts w:ascii="Cambria Math" w:hAnsi="Cambria Math"/>
              <w:lang w:val="en-GB"/>
            </w:rPr>
            <m:t xml:space="preserve">21. </m:t>
          </m:r>
          <m:nary>
            <m:naryPr>
              <m:limLoc m:val="undOvr"/>
              <m:subHide m:val="1"/>
              <m:supHide m:val="1"/>
              <m:ctrlPr>
                <w:rPr>
                  <w:rFonts w:ascii="Cambria Math" w:hAnsi="Cambria Math"/>
                  <w:lang w:val="en-GB"/>
                </w:rPr>
              </m:ctrlPr>
            </m:naryPr>
            <m:sub/>
            <m:sup/>
            <m:e>
              <m:sSup>
                <m:sSupPr>
                  <m:ctrlPr>
                    <w:rPr>
                      <w:rFonts w:ascii="Cambria Math" w:hAnsi="Cambria Math"/>
                      <w:i/>
                      <w:lang w:val="en-GB"/>
                    </w:rPr>
                  </m:ctrlPr>
                </m:sSupPr>
                <m:e>
                  <m:r>
                    <w:rPr>
                      <w:rFonts w:ascii="Cambria Math" w:hAnsi="Cambria Math"/>
                      <w:lang w:val="en-GB"/>
                    </w:rPr>
                    <m:t>e</m:t>
                  </m:r>
                </m:e>
                <m:sup>
                  <m:r>
                    <w:rPr>
                      <w:rFonts w:ascii="Cambria Math" w:hAnsi="Cambria Math"/>
                      <w:lang w:val="en-GB"/>
                    </w:rPr>
                    <m:t>x</m:t>
                  </m:r>
                </m:sup>
              </m:sSup>
              <m:r>
                <w:rPr>
                  <w:rFonts w:ascii="Cambria Math" w:hAnsi="Cambria Math"/>
                  <w:lang w:val="en-GB"/>
                </w:rPr>
                <m:t xml:space="preserve"> cos t dt</m:t>
              </m:r>
            </m:e>
          </m:nary>
        </m:oMath>
      </m:oMathPara>
    </w:p>
    <w:p w:rsidR="00AD6D82" w:rsidRPr="00FD1871" w:rsidRDefault="00AD6D82" w:rsidP="00AD6D82">
      <w:pPr>
        <w:rPr>
          <w:lang w:val="en-GB"/>
        </w:rPr>
      </w:pPr>
      <m:oMathPara>
        <m:oMathParaPr>
          <m:jc m:val="left"/>
        </m:oMathParaPr>
        <m:oMath>
          <m:r>
            <m:rPr>
              <m:sty m:val="p"/>
            </m:rPr>
            <w:rPr>
              <w:rFonts w:ascii="Cambria Math" w:hAnsi="Cambria Math"/>
              <w:lang w:val="en-GB"/>
            </w:rPr>
            <m:t xml:space="preserve">22. </m:t>
          </m:r>
          <m:nary>
            <m:naryPr>
              <m:limLoc m:val="undOvr"/>
              <m:subHide m:val="1"/>
              <m:supHide m:val="1"/>
              <m:ctrlPr>
                <w:rPr>
                  <w:rFonts w:ascii="Cambria Math" w:hAnsi="Cambria Math"/>
                  <w:lang w:val="en-GB"/>
                </w:rPr>
              </m:ctrlPr>
            </m:naryPr>
            <m:sub/>
            <m:sup/>
            <m:e>
              <m:sSup>
                <m:sSupPr>
                  <m:ctrlPr>
                    <w:rPr>
                      <w:rFonts w:ascii="Cambria Math" w:hAnsi="Cambria Math"/>
                      <w:i/>
                      <w:lang w:val="en-GB"/>
                    </w:rPr>
                  </m:ctrlPr>
                </m:sSupPr>
                <m:e>
                  <m:r>
                    <w:rPr>
                      <w:rFonts w:ascii="Cambria Math" w:hAnsi="Cambria Math"/>
                      <w:lang w:val="en-GB"/>
                    </w:rPr>
                    <m:t>x</m:t>
                  </m:r>
                </m:e>
                <m:sup>
                  <m:r>
                    <w:rPr>
                      <w:rFonts w:ascii="Cambria Math" w:hAnsi="Cambria Math"/>
                      <w:lang w:val="en-GB"/>
                    </w:rPr>
                    <m:t>2</m:t>
                  </m:r>
                </m:sup>
              </m:sSup>
              <m:r>
                <w:rPr>
                  <w:rFonts w:ascii="Cambria Math" w:hAnsi="Cambria Math"/>
                  <w:lang w:val="en-GB"/>
                </w:rPr>
                <m:t xml:space="preserve"> cos x dx</m:t>
              </m:r>
            </m:e>
          </m:nary>
        </m:oMath>
      </m:oMathPara>
    </w:p>
    <w:p w:rsidR="00AD6D82" w:rsidRPr="00FD1871" w:rsidRDefault="00AD6D82" w:rsidP="00AD6D82">
      <w:pPr>
        <w:rPr>
          <w:lang w:val="en-GB"/>
        </w:rPr>
      </w:pPr>
      <m:oMathPara>
        <m:oMathParaPr>
          <m:jc m:val="left"/>
        </m:oMathParaPr>
        <m:oMath>
          <m:r>
            <m:rPr>
              <m:sty m:val="p"/>
            </m:rPr>
            <w:rPr>
              <w:rFonts w:ascii="Cambria Math" w:hAnsi="Cambria Math"/>
              <w:lang w:val="en-GB"/>
            </w:rPr>
            <m:t>23.</m:t>
          </m:r>
          <m:nary>
            <m:naryPr>
              <m:limLoc m:val="undOvr"/>
              <m:subHide m:val="1"/>
              <m:supHide m:val="1"/>
              <m:ctrlPr>
                <w:rPr>
                  <w:rFonts w:ascii="Cambria Math" w:hAnsi="Cambria Math"/>
                  <w:lang w:val="en-GB"/>
                </w:rPr>
              </m:ctrlPr>
            </m:naryPr>
            <m:sub/>
            <m:sup/>
            <m:e>
              <m:func>
                <m:funcPr>
                  <m:ctrlPr>
                    <w:rPr>
                      <w:rFonts w:ascii="Cambria Math" w:hAnsi="Cambria Math"/>
                      <w:i/>
                      <w:lang w:val="en-GB"/>
                    </w:rPr>
                  </m:ctrlPr>
                </m:funcPr>
                <m:fName>
                  <m:r>
                    <m:rPr>
                      <m:sty m:val="p"/>
                    </m:rPr>
                    <w:rPr>
                      <w:rFonts w:ascii="Cambria Math" w:hAnsi="Cambria Math"/>
                      <w:lang w:val="en-GB"/>
                    </w:rPr>
                    <m:t>sin</m:t>
                  </m:r>
                </m:fName>
                <m:e>
                  <m:d>
                    <m:dPr>
                      <m:ctrlPr>
                        <w:rPr>
                          <w:rFonts w:ascii="Cambria Math" w:hAnsi="Cambria Math"/>
                          <w:i/>
                          <w:lang w:val="en-GB"/>
                        </w:rPr>
                      </m:ctrlPr>
                    </m:dPr>
                    <m:e>
                      <m:r>
                        <w:rPr>
                          <w:rFonts w:ascii="Cambria Math" w:hAnsi="Cambria Math"/>
                          <w:lang w:val="en-GB"/>
                        </w:rPr>
                        <m:t>1n x</m:t>
                      </m:r>
                    </m:e>
                  </m:d>
                </m:e>
              </m:func>
              <m:r>
                <w:rPr>
                  <w:rFonts w:ascii="Cambria Math" w:hAnsi="Cambria Math"/>
                  <w:lang w:val="en-GB"/>
                </w:rPr>
                <m:t>dx</m:t>
              </m:r>
            </m:e>
          </m:nary>
        </m:oMath>
      </m:oMathPara>
    </w:p>
    <w:p w:rsidR="00AD6D82" w:rsidRPr="00FD1871" w:rsidRDefault="00AD6D82" w:rsidP="00AD6D82">
      <w:pPr>
        <w:rPr>
          <w:lang w:val="en-GB"/>
        </w:rPr>
      </w:pPr>
      <m:oMathPara>
        <m:oMathParaPr>
          <m:jc m:val="left"/>
        </m:oMathParaPr>
        <m:oMath>
          <m:r>
            <m:rPr>
              <m:sty m:val="p"/>
            </m:rPr>
            <w:rPr>
              <w:rFonts w:ascii="Cambria Math" w:hAnsi="Cambria Math"/>
              <w:lang w:val="en-GB"/>
            </w:rPr>
            <m:t>24.</m:t>
          </m:r>
          <m:nary>
            <m:naryPr>
              <m:limLoc m:val="undOvr"/>
              <m:subHide m:val="1"/>
              <m:supHide m:val="1"/>
              <m:ctrlPr>
                <w:rPr>
                  <w:rFonts w:ascii="Cambria Math" w:hAnsi="Cambria Math"/>
                  <w:lang w:val="en-GB"/>
                </w:rPr>
              </m:ctrlPr>
            </m:naryPr>
            <m:sub/>
            <m:sup/>
            <m:e>
              <m:sSup>
                <m:sSupPr>
                  <m:ctrlPr>
                    <w:rPr>
                      <w:rFonts w:ascii="Cambria Math" w:hAnsi="Cambria Math"/>
                      <w:i/>
                      <w:lang w:val="en-GB"/>
                    </w:rPr>
                  </m:ctrlPr>
                </m:sSupPr>
                <m:e>
                  <m:d>
                    <m:dPr>
                      <m:ctrlPr>
                        <w:rPr>
                          <w:rFonts w:ascii="Cambria Math" w:hAnsi="Cambria Math"/>
                          <w:i/>
                          <w:lang w:val="en-GB"/>
                        </w:rPr>
                      </m:ctrlPr>
                    </m:dPr>
                    <m:e>
                      <m:r>
                        <w:rPr>
                          <w:rFonts w:ascii="Cambria Math" w:hAnsi="Cambria Math"/>
                          <w:lang w:val="en-GB"/>
                        </w:rPr>
                        <m:t>1n x</m:t>
                      </m:r>
                    </m:e>
                  </m:d>
                </m:e>
                <m:sup>
                  <m:r>
                    <w:rPr>
                      <w:rFonts w:ascii="Cambria Math" w:hAnsi="Cambria Math"/>
                      <w:lang w:val="en-GB"/>
                    </w:rPr>
                    <m:t>3</m:t>
                  </m:r>
                </m:sup>
              </m:sSup>
              <m:r>
                <w:rPr>
                  <w:rFonts w:ascii="Cambria Math" w:hAnsi="Cambria Math"/>
                  <w:lang w:val="en-GB"/>
                </w:rPr>
                <m:t xml:space="preserve"> dx.    Petunjuk:Gunakan hasil Soal No.20.</m:t>
              </m:r>
            </m:e>
          </m:nary>
        </m:oMath>
      </m:oMathPara>
    </w:p>
    <w:p w:rsidR="00AD6D82" w:rsidRPr="00FD1871" w:rsidRDefault="00AD6D82" w:rsidP="00AD6D82">
      <w:pPr>
        <w:rPr>
          <w:lang w:val="en-GB"/>
        </w:rPr>
      </w:pPr>
      <m:oMathPara>
        <m:oMathParaPr>
          <m:jc m:val="left"/>
        </m:oMathParaPr>
        <m:oMath>
          <m:r>
            <m:rPr>
              <m:sty m:val="p"/>
            </m:rPr>
            <w:rPr>
              <w:rFonts w:ascii="Cambria Math" w:hAnsi="Cambria Math"/>
              <w:lang w:val="en-GB"/>
            </w:rPr>
            <m:t>25.Tentukan luas daerah yang di batasi oleh kurva y=1n x,sumbu x dan garis x=e.</m:t>
          </m:r>
        </m:oMath>
      </m:oMathPara>
    </w:p>
    <w:p w:rsidR="00AD6D82" w:rsidRDefault="00AD6D82" w:rsidP="00AD6D82">
      <w:pPr>
        <w:rPr>
          <w:lang w:val="en-GB"/>
        </w:rPr>
      </w:pPr>
      <m:oMath>
        <m:r>
          <m:rPr>
            <m:sty m:val="p"/>
          </m:rPr>
          <w:rPr>
            <w:rFonts w:ascii="Cambria Math" w:hAnsi="Cambria Math"/>
            <w:lang w:val="en-GB"/>
          </w:rPr>
          <m:t xml:space="preserve">26.Tentukan volume benda ruang yang terjadi apabila daerah dalam Soal 25 </m:t>
        </m:r>
      </m:oMath>
      <w:r>
        <w:rPr>
          <w:lang w:val="en-GB"/>
        </w:rPr>
        <w:t>diputar mengelilingi sumbu x.</w:t>
      </w:r>
    </w:p>
    <w:p w:rsidR="00AD6D82" w:rsidRDefault="00AD6D82" w:rsidP="00AD6D82">
      <w:pPr>
        <w:rPr>
          <w:lang w:val="en-GB"/>
        </w:rPr>
      </w:pPr>
      <m:oMath>
        <m:r>
          <m:rPr>
            <m:sty m:val="p"/>
          </m:rPr>
          <w:rPr>
            <w:rFonts w:ascii="Cambria Math" w:hAnsi="Cambria Math"/>
            <w:lang w:val="en-GB"/>
          </w:rPr>
          <m:t>27.Tentukan luas daerah yang dibatasi oleh kurva-kurva y=</m:t>
        </m:r>
        <m:sSup>
          <m:sSupPr>
            <m:ctrlPr>
              <w:rPr>
                <w:rFonts w:ascii="Cambria Math" w:hAnsi="Cambria Math"/>
                <w:lang w:val="en-GB"/>
              </w:rPr>
            </m:ctrlPr>
          </m:sSupPr>
          <m:e>
            <m:r>
              <w:rPr>
                <w:rFonts w:ascii="Cambria Math" w:hAnsi="Cambria Math"/>
                <w:lang w:val="en-GB"/>
              </w:rPr>
              <m:t>3xe</m:t>
            </m:r>
          </m:e>
          <m:sup>
            <m:r>
              <w:rPr>
                <w:rFonts w:ascii="Cambria Math" w:hAnsi="Cambria Math"/>
                <w:lang w:val="en-GB"/>
              </w:rPr>
              <m:t>-</m:t>
            </m:r>
            <m:f>
              <m:fPr>
                <m:ctrlPr>
                  <w:rPr>
                    <w:rFonts w:ascii="Cambria Math" w:hAnsi="Cambria Math"/>
                    <w:i/>
                    <w:lang w:val="en-GB"/>
                  </w:rPr>
                </m:ctrlPr>
              </m:fPr>
              <m:num>
                <m:r>
                  <w:rPr>
                    <w:rFonts w:ascii="Cambria Math" w:hAnsi="Cambria Math"/>
                    <w:lang w:val="en-GB"/>
                  </w:rPr>
                  <m:t>x</m:t>
                </m:r>
              </m:num>
              <m:den>
                <m:r>
                  <w:rPr>
                    <w:rFonts w:ascii="Cambria Math" w:hAnsi="Cambria Math"/>
                    <w:lang w:val="en-GB"/>
                  </w:rPr>
                  <m:t>3</m:t>
                </m:r>
              </m:den>
            </m:f>
          </m:sup>
        </m:sSup>
        <m:r>
          <w:rPr>
            <w:rFonts w:ascii="Cambria Math" w:hAnsi="Cambria Math"/>
            <w:lang w:val="en-GB"/>
          </w:rPr>
          <m:t>, y=0 dan x=9.</m:t>
        </m:r>
      </m:oMath>
      <w:r>
        <w:rPr>
          <w:lang w:val="en-GB"/>
        </w:rPr>
        <w:t xml:space="preserve"> Gambar daerah tersebut.</w:t>
      </w:r>
    </w:p>
    <w:p w:rsidR="00AD6D82" w:rsidRDefault="00AD6D82" w:rsidP="00AD6D82">
      <w:pPr>
        <w:rPr>
          <w:lang w:val="en-GB"/>
        </w:rPr>
      </w:pPr>
      <w:r>
        <w:rPr>
          <w:lang w:val="en-GB"/>
        </w:rPr>
        <w:t>28. Tentukan volume benda ruang yang terjadi apabila daerah dalam Soal 27 diputar mengelilingi sumbu x.</w:t>
      </w:r>
    </w:p>
    <w:p w:rsidR="00AD6D82" w:rsidRDefault="00AD6D82" w:rsidP="00AD6D82">
      <w:pPr>
        <w:rPr>
          <w:lang w:val="en-GB"/>
        </w:rPr>
      </w:pPr>
      <w:r>
        <w:rPr>
          <w:lang w:val="en-GB"/>
        </w:rPr>
        <w:lastRenderedPageBreak/>
        <w:t>29. Buktikan rumus reduksi dibawah ini (lihat Contoh 7).</w:t>
      </w:r>
    </w:p>
    <w:p w:rsidR="00AD6D82" w:rsidRPr="00B11499" w:rsidRDefault="00CF46CF" w:rsidP="00AD6D82">
      <w:pPr>
        <w:rPr>
          <w:lang w:val="en-GB"/>
        </w:rPr>
      </w:pPr>
      <m:oMathPara>
        <m:oMathParaPr>
          <m:jc m:val="left"/>
        </m:oMathParaPr>
        <m:oMath>
          <m:nary>
            <m:naryPr>
              <m:limLoc m:val="undOvr"/>
              <m:subHide m:val="1"/>
              <m:supHide m:val="1"/>
              <m:ctrlPr>
                <w:rPr>
                  <w:rFonts w:ascii="Cambria Math" w:hAnsi="Cambria Math"/>
                  <w:lang w:val="en-GB"/>
                </w:rPr>
              </m:ctrlPr>
            </m:naryPr>
            <m:sub/>
            <m:sup/>
            <m:e>
              <m:sSup>
                <m:sSupPr>
                  <m:ctrlPr>
                    <w:rPr>
                      <w:rFonts w:ascii="Cambria Math" w:hAnsi="Cambria Math"/>
                      <w:i/>
                      <w:lang w:val="en-GB"/>
                    </w:rPr>
                  </m:ctrlPr>
                </m:sSupPr>
                <m:e>
                  <m:r>
                    <w:rPr>
                      <w:rFonts w:ascii="Cambria Math" w:hAnsi="Cambria Math"/>
                      <w:lang w:val="en-GB"/>
                    </w:rPr>
                    <m:t>cos</m:t>
                  </m:r>
                </m:e>
                <m:sup>
                  <m:r>
                    <w:rPr>
                      <w:rFonts w:ascii="Cambria Math" w:hAnsi="Cambria Math"/>
                      <w:lang w:val="en-GB"/>
                    </w:rPr>
                    <m:t>n</m:t>
                  </m:r>
                </m:sup>
              </m:sSup>
              <m:r>
                <w:rPr>
                  <w:rFonts w:ascii="Cambria Math" w:hAnsi="Cambria Math"/>
                  <w:lang w:val="en-GB"/>
                </w:rPr>
                <m:t>x dx=</m:t>
              </m:r>
              <m:f>
                <m:fPr>
                  <m:ctrlPr>
                    <w:rPr>
                      <w:rFonts w:ascii="Cambria Math" w:hAnsi="Cambria Math"/>
                      <w:i/>
                      <w:lang w:val="en-GB"/>
                    </w:rPr>
                  </m:ctrlPr>
                </m:fPr>
                <m:num>
                  <m:sSup>
                    <m:sSupPr>
                      <m:ctrlPr>
                        <w:rPr>
                          <w:rFonts w:ascii="Cambria Math" w:hAnsi="Cambria Math"/>
                          <w:i/>
                          <w:lang w:val="en-GB"/>
                        </w:rPr>
                      </m:ctrlPr>
                    </m:sSupPr>
                    <m:e>
                      <m:r>
                        <w:rPr>
                          <w:rFonts w:ascii="Cambria Math" w:hAnsi="Cambria Math"/>
                          <w:lang w:val="en-GB"/>
                        </w:rPr>
                        <m:t>cos</m:t>
                      </m:r>
                    </m:e>
                    <m:sup>
                      <m:r>
                        <w:rPr>
                          <w:rFonts w:ascii="Cambria Math" w:hAnsi="Cambria Math"/>
                          <w:lang w:val="en-GB"/>
                        </w:rPr>
                        <m:t>n-1</m:t>
                      </m:r>
                    </m:sup>
                  </m:sSup>
                  <m:r>
                    <w:rPr>
                      <w:rFonts w:ascii="Cambria Math" w:hAnsi="Cambria Math"/>
                      <w:lang w:val="en-GB"/>
                    </w:rPr>
                    <m:t xml:space="preserve"> x</m:t>
                  </m:r>
                  <m:func>
                    <m:funcPr>
                      <m:ctrlPr>
                        <w:rPr>
                          <w:rFonts w:ascii="Cambria Math" w:hAnsi="Cambria Math"/>
                          <w:i/>
                          <w:lang w:val="en-GB"/>
                        </w:rPr>
                      </m:ctrlPr>
                    </m:funcPr>
                    <m:fName>
                      <m:r>
                        <m:rPr>
                          <m:sty m:val="p"/>
                        </m:rPr>
                        <w:rPr>
                          <w:rFonts w:ascii="Cambria Math" w:hAnsi="Cambria Math"/>
                          <w:lang w:val="en-GB"/>
                        </w:rPr>
                        <m:t>sin</m:t>
                      </m:r>
                    </m:fName>
                    <m:e>
                      <m:r>
                        <w:rPr>
                          <w:rFonts w:ascii="Cambria Math" w:hAnsi="Cambria Math"/>
                          <w:lang w:val="en-GB"/>
                        </w:rPr>
                        <m:t>x</m:t>
                      </m:r>
                    </m:e>
                  </m:func>
                </m:num>
                <m:den>
                  <m:r>
                    <w:rPr>
                      <w:rFonts w:ascii="Cambria Math" w:hAnsi="Cambria Math"/>
                      <w:lang w:val="en-GB"/>
                    </w:rPr>
                    <m:t>n</m:t>
                  </m:r>
                </m:den>
              </m:f>
              <m:r>
                <w:rPr>
                  <w:rFonts w:ascii="Cambria Math" w:hAnsi="Cambria Math"/>
                  <w:lang w:val="en-GB"/>
                </w:rPr>
                <m:t>+</m:t>
              </m:r>
              <m:f>
                <m:fPr>
                  <m:ctrlPr>
                    <w:rPr>
                      <w:rFonts w:ascii="Cambria Math" w:hAnsi="Cambria Math"/>
                      <w:i/>
                      <w:lang w:val="en-GB"/>
                    </w:rPr>
                  </m:ctrlPr>
                </m:fPr>
                <m:num>
                  <m:r>
                    <w:rPr>
                      <w:rFonts w:ascii="Cambria Math" w:hAnsi="Cambria Math"/>
                      <w:lang w:val="en-GB"/>
                    </w:rPr>
                    <m:t>n-1</m:t>
                  </m:r>
                </m:num>
                <m:den>
                  <m:r>
                    <w:rPr>
                      <w:rFonts w:ascii="Cambria Math" w:hAnsi="Cambria Math"/>
                      <w:lang w:val="en-GB"/>
                    </w:rPr>
                    <m:t>n</m:t>
                  </m:r>
                </m:den>
              </m:f>
              <m:nary>
                <m:naryPr>
                  <m:limLoc m:val="undOvr"/>
                  <m:subHide m:val="1"/>
                  <m:supHide m:val="1"/>
                  <m:ctrlPr>
                    <w:rPr>
                      <w:rFonts w:ascii="Cambria Math" w:hAnsi="Cambria Math"/>
                      <w:i/>
                      <w:lang w:val="en-GB"/>
                    </w:rPr>
                  </m:ctrlPr>
                </m:naryPr>
                <m:sub/>
                <m:sup/>
                <m:e>
                  <m:sSup>
                    <m:sSupPr>
                      <m:ctrlPr>
                        <w:rPr>
                          <w:rFonts w:ascii="Cambria Math" w:hAnsi="Cambria Math"/>
                          <w:i/>
                          <w:lang w:val="en-GB"/>
                        </w:rPr>
                      </m:ctrlPr>
                    </m:sSupPr>
                    <m:e>
                      <m:r>
                        <w:rPr>
                          <w:rFonts w:ascii="Cambria Math" w:hAnsi="Cambria Math"/>
                          <w:lang w:val="en-GB"/>
                        </w:rPr>
                        <m:t>cos</m:t>
                      </m:r>
                    </m:e>
                    <m:sup>
                      <m:r>
                        <w:rPr>
                          <w:rFonts w:ascii="Cambria Math" w:hAnsi="Cambria Math"/>
                          <w:lang w:val="en-GB"/>
                        </w:rPr>
                        <m:t>n-2</m:t>
                      </m:r>
                    </m:sup>
                  </m:sSup>
                  <m:r>
                    <w:rPr>
                      <w:rFonts w:ascii="Cambria Math" w:hAnsi="Cambria Math"/>
                      <w:lang w:val="en-GB"/>
                    </w:rPr>
                    <m:t xml:space="preserve"> x dx</m:t>
                  </m:r>
                </m:e>
              </m:nary>
            </m:e>
          </m:nary>
        </m:oMath>
      </m:oMathPara>
    </w:p>
    <w:p w:rsidR="00AD6D82" w:rsidRPr="00B11499" w:rsidRDefault="00AD6D82" w:rsidP="00AD6D82">
      <w:pPr>
        <w:rPr>
          <w:lang w:val="en-GB"/>
        </w:rPr>
      </w:pPr>
      <w:r>
        <w:rPr>
          <w:lang w:val="en-GB"/>
        </w:rPr>
        <w:t>30. Gunakan hasil Soal 29 untuk membentuk rumus reduksi integral berikut.</w:t>
      </w:r>
      <w:r>
        <w:rPr>
          <w:lang w:val="en-GB"/>
        </w:rPr>
        <w:br/>
      </w:r>
      <m:oMathPara>
        <m:oMathParaPr>
          <m:jc m:val="left"/>
        </m:oMathParaPr>
        <m:oMath>
          <m:nary>
            <m:naryPr>
              <m:limLoc m:val="subSup"/>
              <m:ctrlPr>
                <w:rPr>
                  <w:rFonts w:ascii="Cambria Math" w:hAnsi="Cambria Math"/>
                  <w:i/>
                  <w:lang w:val="en-GB"/>
                </w:rPr>
              </m:ctrlPr>
            </m:naryPr>
            <m:sub>
              <m:r>
                <w:rPr>
                  <w:rFonts w:ascii="Cambria Math" w:hAnsi="Cambria Math"/>
                  <w:lang w:val="en-GB"/>
                </w:rPr>
                <m:t>0</m:t>
              </m:r>
            </m:sub>
            <m:sup>
              <m:f>
                <m:fPr>
                  <m:ctrlPr>
                    <w:rPr>
                      <w:rFonts w:ascii="Cambria Math" w:hAnsi="Cambria Math"/>
                      <w:i/>
                      <w:lang w:val="en-GB"/>
                    </w:rPr>
                  </m:ctrlPr>
                </m:fPr>
                <m:num>
                  <m:r>
                    <w:rPr>
                      <w:rFonts w:ascii="Cambria Math" w:hAnsi="Cambria Math"/>
                      <w:lang w:val="en-GB"/>
                    </w:rPr>
                    <m:t>π</m:t>
                  </m:r>
                </m:num>
                <m:den>
                  <m:r>
                    <w:rPr>
                      <w:rFonts w:ascii="Cambria Math" w:hAnsi="Cambria Math"/>
                      <w:lang w:val="en-GB"/>
                    </w:rPr>
                    <m:t>2</m:t>
                  </m:r>
                </m:den>
              </m:f>
            </m:sup>
            <m:e>
              <m:sSup>
                <m:sSupPr>
                  <m:ctrlPr>
                    <w:rPr>
                      <w:rFonts w:ascii="Cambria Math" w:hAnsi="Cambria Math"/>
                      <w:i/>
                      <w:lang w:val="en-GB"/>
                    </w:rPr>
                  </m:ctrlPr>
                </m:sSupPr>
                <m:e>
                  <m:r>
                    <w:rPr>
                      <w:rFonts w:ascii="Cambria Math" w:hAnsi="Cambria Math"/>
                      <w:lang w:val="en-GB"/>
                    </w:rPr>
                    <m:t>cos</m:t>
                  </m:r>
                </m:e>
                <m:sup>
                  <m:r>
                    <w:rPr>
                      <w:rFonts w:ascii="Cambria Math" w:hAnsi="Cambria Math"/>
                      <w:lang w:val="en-GB"/>
                    </w:rPr>
                    <m:t>n</m:t>
                  </m:r>
                </m:sup>
              </m:sSup>
              <m:r>
                <w:rPr>
                  <w:rFonts w:ascii="Cambria Math" w:hAnsi="Cambria Math"/>
                  <w:lang w:val="en-GB"/>
                </w:rPr>
                <m:t xml:space="preserve"> x dx</m:t>
              </m:r>
            </m:e>
          </m:nary>
        </m:oMath>
      </m:oMathPara>
    </w:p>
    <w:p w:rsidR="00AD6D82" w:rsidRDefault="00AD6D82" w:rsidP="00AD6D82">
      <w:pPr>
        <w:rPr>
          <w:lang w:val="en-GB"/>
        </w:rPr>
      </w:pPr>
      <w:r>
        <w:rPr>
          <w:lang w:val="en-GB"/>
        </w:rPr>
        <w:t xml:space="preserve">31. Hitunglah </w:t>
      </w:r>
      <m:oMath>
        <m:nary>
          <m:naryPr>
            <m:limLoc m:val="subSup"/>
            <m:ctrlPr>
              <w:rPr>
                <w:rFonts w:ascii="Cambria Math" w:hAnsi="Cambria Math"/>
                <w:i/>
                <w:lang w:val="en-GB"/>
              </w:rPr>
            </m:ctrlPr>
          </m:naryPr>
          <m:sub>
            <m:r>
              <w:rPr>
                <w:rFonts w:ascii="Cambria Math" w:hAnsi="Cambria Math"/>
                <w:lang w:val="en-GB"/>
              </w:rPr>
              <m:t>0</m:t>
            </m:r>
          </m:sub>
          <m:sup>
            <m:f>
              <m:fPr>
                <m:ctrlPr>
                  <w:rPr>
                    <w:rFonts w:ascii="Cambria Math" w:hAnsi="Cambria Math"/>
                    <w:i/>
                    <w:lang w:val="en-GB"/>
                  </w:rPr>
                </m:ctrlPr>
              </m:fPr>
              <m:num>
                <m:r>
                  <w:rPr>
                    <w:rFonts w:ascii="Cambria Math" w:hAnsi="Cambria Math"/>
                    <w:lang w:val="en-GB"/>
                  </w:rPr>
                  <m:t>π</m:t>
                </m:r>
              </m:num>
              <m:den>
                <m:r>
                  <w:rPr>
                    <w:rFonts w:ascii="Cambria Math" w:hAnsi="Cambria Math"/>
                    <w:lang w:val="en-GB"/>
                  </w:rPr>
                  <m:t>2</m:t>
                </m:r>
              </m:den>
            </m:f>
          </m:sup>
          <m:e>
            <m:sSup>
              <m:sSupPr>
                <m:ctrlPr>
                  <w:rPr>
                    <w:rFonts w:ascii="Cambria Math" w:hAnsi="Cambria Math"/>
                    <w:i/>
                    <w:lang w:val="en-GB"/>
                  </w:rPr>
                </m:ctrlPr>
              </m:sSupPr>
              <m:e>
                <m:r>
                  <w:rPr>
                    <w:rFonts w:ascii="Cambria Math" w:hAnsi="Cambria Math"/>
                    <w:lang w:val="en-GB"/>
                  </w:rPr>
                  <m:t>sin</m:t>
                </m:r>
              </m:e>
              <m:sup>
                <m:r>
                  <w:rPr>
                    <w:rFonts w:ascii="Cambria Math" w:hAnsi="Cambria Math"/>
                    <w:lang w:val="en-GB"/>
                  </w:rPr>
                  <m:t>7</m:t>
                </m:r>
              </m:sup>
            </m:sSup>
            <m:r>
              <w:rPr>
                <w:rFonts w:ascii="Cambria Math" w:hAnsi="Cambria Math"/>
                <w:lang w:val="en-GB"/>
              </w:rPr>
              <m:t xml:space="preserve"> x dx</m:t>
            </m:r>
          </m:e>
        </m:nary>
      </m:oMath>
      <w:r>
        <w:rPr>
          <w:lang w:val="en-GB"/>
        </w:rPr>
        <w:t xml:space="preserve"> (lihat Contoh 8).</w:t>
      </w:r>
    </w:p>
    <w:p w:rsidR="00AD6D82" w:rsidRDefault="00AD6D82" w:rsidP="00AD6D82">
      <w:pPr>
        <w:rPr>
          <w:lang w:val="en-GB"/>
        </w:rPr>
      </w:pPr>
      <w:r>
        <w:rPr>
          <w:lang w:val="en-GB"/>
        </w:rPr>
        <w:t xml:space="preserve">32. Hitunglah </w:t>
      </w:r>
      <m:oMath>
        <m:nary>
          <m:naryPr>
            <m:limLoc m:val="subSup"/>
            <m:ctrlPr>
              <w:rPr>
                <w:rFonts w:ascii="Cambria Math" w:hAnsi="Cambria Math"/>
                <w:i/>
                <w:lang w:val="en-GB"/>
              </w:rPr>
            </m:ctrlPr>
          </m:naryPr>
          <m:sub>
            <m:r>
              <w:rPr>
                <w:rFonts w:ascii="Cambria Math" w:hAnsi="Cambria Math"/>
                <w:lang w:val="en-GB"/>
              </w:rPr>
              <m:t>0</m:t>
            </m:r>
          </m:sub>
          <m:sup>
            <m:f>
              <m:fPr>
                <m:ctrlPr>
                  <w:rPr>
                    <w:rFonts w:ascii="Cambria Math" w:hAnsi="Cambria Math"/>
                    <w:i/>
                    <w:lang w:val="en-GB"/>
                  </w:rPr>
                </m:ctrlPr>
              </m:fPr>
              <m:num>
                <m:r>
                  <w:rPr>
                    <w:rFonts w:ascii="Cambria Math" w:hAnsi="Cambria Math"/>
                    <w:lang w:val="en-GB"/>
                  </w:rPr>
                  <m:t>π</m:t>
                </m:r>
              </m:num>
              <m:den>
                <m:r>
                  <w:rPr>
                    <w:rFonts w:ascii="Cambria Math" w:hAnsi="Cambria Math"/>
                    <w:lang w:val="en-GB"/>
                  </w:rPr>
                  <m:t>2</m:t>
                </m:r>
              </m:den>
            </m:f>
          </m:sup>
          <m:e>
            <m:sSup>
              <m:sSupPr>
                <m:ctrlPr>
                  <w:rPr>
                    <w:rFonts w:ascii="Cambria Math" w:hAnsi="Cambria Math"/>
                    <w:i/>
                    <w:lang w:val="en-GB"/>
                  </w:rPr>
                </m:ctrlPr>
              </m:sSupPr>
              <m:e>
                <m:r>
                  <w:rPr>
                    <w:rFonts w:ascii="Cambria Math" w:hAnsi="Cambria Math"/>
                    <w:lang w:val="en-GB"/>
                  </w:rPr>
                  <m:t>cos</m:t>
                </m:r>
              </m:e>
              <m:sup>
                <m:r>
                  <w:rPr>
                    <w:rFonts w:ascii="Cambria Math" w:hAnsi="Cambria Math"/>
                    <w:lang w:val="en-GB"/>
                  </w:rPr>
                  <m:t>6</m:t>
                </m:r>
              </m:sup>
            </m:sSup>
            <m:r>
              <w:rPr>
                <w:rFonts w:ascii="Cambria Math" w:hAnsi="Cambria Math"/>
                <w:lang w:val="en-GB"/>
              </w:rPr>
              <m:t xml:space="preserve"> x dx</m:t>
            </m:r>
          </m:e>
        </m:nary>
      </m:oMath>
      <w:r>
        <w:rPr>
          <w:lang w:val="en-GB"/>
        </w:rPr>
        <w:t xml:space="preserve"> (lihat Soal 30).</w:t>
      </w:r>
    </w:p>
    <w:p w:rsidR="00AD6D82" w:rsidRDefault="00AD6D82" w:rsidP="00AD6D82">
      <w:pPr>
        <w:rPr>
          <w:lang w:val="en-GB"/>
        </w:rPr>
      </w:pPr>
      <w:r>
        <w:rPr>
          <w:lang w:val="en-GB"/>
        </w:rPr>
        <w:t xml:space="preserve">33. Buktikan rumus reduksi. </w:t>
      </w:r>
      <m:oMath>
        <m:nary>
          <m:naryPr>
            <m:limLoc m:val="undOvr"/>
            <m:subHide m:val="1"/>
            <m:supHide m:val="1"/>
            <m:ctrlPr>
              <w:rPr>
                <w:rFonts w:ascii="Cambria Math" w:hAnsi="Cambria Math"/>
                <w:lang w:val="en-GB"/>
              </w:rPr>
            </m:ctrlPr>
          </m:naryPr>
          <m:sub/>
          <m:sup/>
          <m:e>
            <m:sSup>
              <m:sSupPr>
                <m:ctrlPr>
                  <w:rPr>
                    <w:rFonts w:ascii="Cambria Math" w:hAnsi="Cambria Math"/>
                    <w:i/>
                    <w:lang w:val="en-GB"/>
                  </w:rPr>
                </m:ctrlPr>
              </m:sSupPr>
              <m:e>
                <m:r>
                  <w:rPr>
                    <w:rFonts w:ascii="Cambria Math" w:hAnsi="Cambria Math"/>
                    <w:lang w:val="en-GB"/>
                  </w:rPr>
                  <m:t>x</m:t>
                </m:r>
              </m:e>
              <m:sup>
                <m:r>
                  <w:rPr>
                    <w:rFonts w:ascii="Cambria Math" w:hAnsi="Cambria Math"/>
                    <w:lang w:val="en-GB"/>
                  </w:rPr>
                  <m:t>n</m:t>
                </m:r>
              </m:sup>
            </m:sSup>
            <m:sSup>
              <m:sSupPr>
                <m:ctrlPr>
                  <w:rPr>
                    <w:rFonts w:ascii="Cambria Math" w:hAnsi="Cambria Math"/>
                    <w:i/>
                    <w:lang w:val="en-GB"/>
                  </w:rPr>
                </m:ctrlPr>
              </m:sSupPr>
              <m:e>
                <m:r>
                  <w:rPr>
                    <w:rFonts w:ascii="Cambria Math" w:hAnsi="Cambria Math"/>
                    <w:lang w:val="en-GB"/>
                  </w:rPr>
                  <m:t>e</m:t>
                </m:r>
              </m:e>
              <m:sup>
                <m:r>
                  <w:rPr>
                    <w:rFonts w:ascii="Cambria Math" w:hAnsi="Cambria Math"/>
                    <w:lang w:val="en-GB"/>
                  </w:rPr>
                  <m:t>x</m:t>
                </m:r>
              </m:sup>
            </m:sSup>
            <m:r>
              <w:rPr>
                <w:rFonts w:ascii="Cambria Math" w:hAnsi="Cambria Math"/>
                <w:lang w:val="en-GB"/>
              </w:rPr>
              <m:t xml:space="preserve"> dx=</m:t>
            </m:r>
            <m:sSup>
              <m:sSupPr>
                <m:ctrlPr>
                  <w:rPr>
                    <w:rFonts w:ascii="Cambria Math" w:hAnsi="Cambria Math"/>
                    <w:i/>
                    <w:lang w:val="en-GB"/>
                  </w:rPr>
                </m:ctrlPr>
              </m:sSupPr>
              <m:e>
                <m:r>
                  <w:rPr>
                    <w:rFonts w:ascii="Cambria Math" w:hAnsi="Cambria Math"/>
                    <w:lang w:val="en-GB"/>
                  </w:rPr>
                  <m:t>x</m:t>
                </m:r>
              </m:e>
              <m:sup>
                <m:r>
                  <w:rPr>
                    <w:rFonts w:ascii="Cambria Math" w:hAnsi="Cambria Math"/>
                    <w:lang w:val="en-GB"/>
                  </w:rPr>
                  <m:t>n</m:t>
                </m:r>
              </m:sup>
            </m:sSup>
            <m:sSup>
              <m:sSupPr>
                <m:ctrlPr>
                  <w:rPr>
                    <w:rFonts w:ascii="Cambria Math" w:hAnsi="Cambria Math"/>
                    <w:i/>
                    <w:lang w:val="en-GB"/>
                  </w:rPr>
                </m:ctrlPr>
              </m:sSupPr>
              <m:e>
                <m:r>
                  <w:rPr>
                    <w:rFonts w:ascii="Cambria Math" w:hAnsi="Cambria Math"/>
                    <w:lang w:val="en-GB"/>
                  </w:rPr>
                  <m:t>e</m:t>
                </m:r>
              </m:e>
              <m:sup>
                <m:r>
                  <w:rPr>
                    <w:rFonts w:ascii="Cambria Math" w:hAnsi="Cambria Math"/>
                    <w:lang w:val="en-GB"/>
                  </w:rPr>
                  <m:t>x</m:t>
                </m:r>
              </m:sup>
            </m:sSup>
            <m:r>
              <w:rPr>
                <w:rFonts w:ascii="Cambria Math" w:hAnsi="Cambria Math"/>
                <w:lang w:val="en-GB"/>
              </w:rPr>
              <m:t>-n</m:t>
            </m:r>
            <m:nary>
              <m:naryPr>
                <m:limLoc m:val="undOvr"/>
                <m:subHide m:val="1"/>
                <m:supHide m:val="1"/>
                <m:ctrlPr>
                  <w:rPr>
                    <w:rFonts w:ascii="Cambria Math" w:hAnsi="Cambria Math"/>
                    <w:i/>
                    <w:lang w:val="en-GB"/>
                  </w:rPr>
                </m:ctrlPr>
              </m:naryPr>
              <m:sub/>
              <m:sup/>
              <m:e>
                <m:sSup>
                  <m:sSupPr>
                    <m:ctrlPr>
                      <w:rPr>
                        <w:rFonts w:ascii="Cambria Math" w:hAnsi="Cambria Math"/>
                        <w:i/>
                        <w:lang w:val="en-GB"/>
                      </w:rPr>
                    </m:ctrlPr>
                  </m:sSupPr>
                  <m:e>
                    <m:r>
                      <w:rPr>
                        <w:rFonts w:ascii="Cambria Math" w:hAnsi="Cambria Math"/>
                        <w:lang w:val="en-GB"/>
                      </w:rPr>
                      <m:t>x</m:t>
                    </m:r>
                  </m:e>
                  <m:sup>
                    <m:r>
                      <w:rPr>
                        <w:rFonts w:ascii="Cambria Math" w:hAnsi="Cambria Math"/>
                        <w:lang w:val="en-GB"/>
                      </w:rPr>
                      <m:t>n-1</m:t>
                    </m:r>
                  </m:sup>
                </m:sSup>
                <m:sSup>
                  <m:sSupPr>
                    <m:ctrlPr>
                      <w:rPr>
                        <w:rFonts w:ascii="Cambria Math" w:hAnsi="Cambria Math"/>
                        <w:i/>
                        <w:lang w:val="en-GB"/>
                      </w:rPr>
                    </m:ctrlPr>
                  </m:sSupPr>
                  <m:e>
                    <m:r>
                      <w:rPr>
                        <w:rFonts w:ascii="Cambria Math" w:hAnsi="Cambria Math"/>
                        <w:lang w:val="en-GB"/>
                      </w:rPr>
                      <m:t>e</m:t>
                    </m:r>
                  </m:e>
                  <m:sup>
                    <m:r>
                      <w:rPr>
                        <w:rFonts w:ascii="Cambria Math" w:hAnsi="Cambria Math"/>
                        <w:lang w:val="en-GB"/>
                      </w:rPr>
                      <m:t>x</m:t>
                    </m:r>
                  </m:sup>
                </m:sSup>
                <m:r>
                  <w:rPr>
                    <w:rFonts w:ascii="Cambria Math" w:hAnsi="Cambria Math"/>
                    <w:lang w:val="en-GB"/>
                  </w:rPr>
                  <m:t xml:space="preserve"> dx</m:t>
                </m:r>
              </m:e>
            </m:nary>
          </m:e>
        </m:nary>
      </m:oMath>
      <w:r>
        <w:rPr>
          <w:lang w:val="en-GB"/>
        </w:rPr>
        <w:t xml:space="preserve"> Gunakan ini untuk menghitung </w:t>
      </w:r>
      <m:oMath>
        <m:nary>
          <m:naryPr>
            <m:limLoc m:val="undOvr"/>
            <m:subHide m:val="1"/>
            <m:supHide m:val="1"/>
            <m:ctrlPr>
              <w:rPr>
                <w:rFonts w:ascii="Cambria Math" w:hAnsi="Cambria Math"/>
                <w:lang w:val="en-GB"/>
              </w:rPr>
            </m:ctrlPr>
          </m:naryPr>
          <m:sub/>
          <m:sup/>
          <m:e>
            <m:sSup>
              <m:sSupPr>
                <m:ctrlPr>
                  <w:rPr>
                    <w:rFonts w:ascii="Cambria Math" w:hAnsi="Cambria Math"/>
                    <w:i/>
                    <w:lang w:val="en-GB"/>
                  </w:rPr>
                </m:ctrlPr>
              </m:sSupPr>
              <m:e>
                <m:r>
                  <w:rPr>
                    <w:rFonts w:ascii="Cambria Math" w:hAnsi="Cambria Math"/>
                    <w:lang w:val="en-GB"/>
                  </w:rPr>
                  <m:t>x</m:t>
                </m:r>
              </m:e>
              <m:sup>
                <m:r>
                  <w:rPr>
                    <w:rFonts w:ascii="Cambria Math" w:hAnsi="Cambria Math"/>
                    <w:lang w:val="en-GB"/>
                  </w:rPr>
                  <m:t>3</m:t>
                </m:r>
              </m:sup>
            </m:sSup>
            <m:sSup>
              <m:sSupPr>
                <m:ctrlPr>
                  <w:rPr>
                    <w:rFonts w:ascii="Cambria Math" w:hAnsi="Cambria Math"/>
                    <w:i/>
                    <w:lang w:val="en-GB"/>
                  </w:rPr>
                </m:ctrlPr>
              </m:sSupPr>
              <m:e>
                <m:r>
                  <w:rPr>
                    <w:rFonts w:ascii="Cambria Math" w:hAnsi="Cambria Math"/>
                    <w:lang w:val="en-GB"/>
                  </w:rPr>
                  <m:t>e</m:t>
                </m:r>
              </m:e>
              <m:sup>
                <m:r>
                  <w:rPr>
                    <w:rFonts w:ascii="Cambria Math" w:hAnsi="Cambria Math"/>
                    <w:lang w:val="en-GB"/>
                  </w:rPr>
                  <m:t>x</m:t>
                </m:r>
              </m:sup>
            </m:sSup>
            <m:r>
              <w:rPr>
                <w:rFonts w:ascii="Cambria Math" w:hAnsi="Cambria Math"/>
                <w:lang w:val="en-GB"/>
              </w:rPr>
              <m:t xml:space="preserve"> dx.</m:t>
            </m:r>
          </m:e>
        </m:nary>
      </m:oMath>
    </w:p>
    <w:p w:rsidR="00AD6D82" w:rsidRDefault="00AD6D82" w:rsidP="00AD6D82">
      <w:pPr>
        <w:rPr>
          <w:lang w:val="en-GB"/>
        </w:rPr>
      </w:pPr>
      <w:r>
        <w:rPr>
          <w:lang w:val="en-GB"/>
        </w:rPr>
        <w:t xml:space="preserve">34. Apabila p(x) sebuah suku banyak (polinom) derajat n dan </w:t>
      </w:r>
      <m:oMath>
        <m:sSub>
          <m:sSubPr>
            <m:ctrlPr>
              <w:rPr>
                <w:rFonts w:ascii="Cambria Math" w:hAnsi="Cambria Math"/>
                <w:lang w:val="en-GB"/>
              </w:rPr>
            </m:ctrlPr>
          </m:sSubPr>
          <m:e>
            <m:r>
              <w:rPr>
                <w:rFonts w:ascii="Cambria Math" w:hAnsi="Cambria Math"/>
                <w:lang w:val="en-GB"/>
              </w:rPr>
              <m:t>G</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G</m:t>
            </m:r>
          </m:e>
          <m:sub>
            <m:r>
              <w:rPr>
                <w:rFonts w:ascii="Cambria Math" w:hAnsi="Cambria Math"/>
                <w:lang w:val="en-GB"/>
              </w:rPr>
              <m:t>2,</m:t>
            </m:r>
          </m:sub>
        </m:sSub>
        <m:r>
          <w:rPr>
            <w:rFonts w:ascii="Cambria Math" w:hAnsi="Cambria Math"/>
            <w:lang w:val="en-GB"/>
          </w:rPr>
          <m:t>.  .  .  .</m:t>
        </m:r>
        <m:sSub>
          <m:sSubPr>
            <m:ctrlPr>
              <w:rPr>
                <w:rFonts w:ascii="Cambria Math" w:hAnsi="Cambria Math"/>
                <w:i/>
                <w:lang w:val="en-GB"/>
              </w:rPr>
            </m:ctrlPr>
          </m:sSubPr>
          <m:e>
            <m:r>
              <w:rPr>
                <w:rFonts w:ascii="Cambria Math" w:hAnsi="Cambria Math"/>
                <w:lang w:val="en-GB"/>
              </w:rPr>
              <m:t>G</m:t>
            </m:r>
          </m:e>
          <m:sub>
            <m:r>
              <w:rPr>
                <w:rFonts w:ascii="Cambria Math" w:hAnsi="Cambria Math"/>
                <w:lang w:val="en-GB"/>
              </w:rPr>
              <m:t>n+1</m:t>
            </m:r>
          </m:sub>
        </m:sSub>
      </m:oMath>
      <w:r>
        <w:rPr>
          <w:lang w:val="en-GB"/>
        </w:rPr>
        <w:t xml:space="preserve"> masing-masing antiturunan yang berturut-turut dari g, maka dengan pengintegralan parsial berulang-ulang diperoleh rumus</w:t>
      </w:r>
    </w:p>
    <w:p w:rsidR="00AD6D82" w:rsidRPr="00EB04EC" w:rsidRDefault="00CF46CF" w:rsidP="00AD6D82">
      <w:pPr>
        <w:rPr>
          <w:lang w:val="en-GB"/>
        </w:rPr>
      </w:pPr>
      <m:oMathPara>
        <m:oMathParaPr>
          <m:jc m:val="left"/>
        </m:oMathParaPr>
        <m:oMath>
          <m:nary>
            <m:naryPr>
              <m:limLoc m:val="undOvr"/>
              <m:subHide m:val="1"/>
              <m:supHide m:val="1"/>
              <m:ctrlPr>
                <w:rPr>
                  <w:rFonts w:ascii="Cambria Math" w:hAnsi="Cambria Math"/>
                  <w:lang w:val="en-GB"/>
                </w:rPr>
              </m:ctrlPr>
            </m:naryPr>
            <m:sub/>
            <m:sup/>
            <m:e>
              <m:r>
                <w:rPr>
                  <w:rFonts w:ascii="Cambria Math" w:hAnsi="Cambria Math"/>
                  <w:lang w:val="en-GB"/>
                </w:rPr>
                <m:t>p</m:t>
              </m:r>
              <m:d>
                <m:dPr>
                  <m:ctrlPr>
                    <w:rPr>
                      <w:rFonts w:ascii="Cambria Math" w:hAnsi="Cambria Math"/>
                      <w:i/>
                      <w:lang w:val="en-GB"/>
                    </w:rPr>
                  </m:ctrlPr>
                </m:dPr>
                <m:e>
                  <m:r>
                    <w:rPr>
                      <w:rFonts w:ascii="Cambria Math" w:hAnsi="Cambria Math"/>
                      <w:lang w:val="en-GB"/>
                    </w:rPr>
                    <m:t>x</m:t>
                  </m:r>
                </m:e>
              </m:d>
              <m:r>
                <w:rPr>
                  <w:rFonts w:ascii="Cambria Math" w:hAnsi="Cambria Math"/>
                  <w:lang w:val="en-GB"/>
                </w:rPr>
                <m:t>g</m:t>
              </m:r>
              <m:d>
                <m:dPr>
                  <m:ctrlPr>
                    <w:rPr>
                      <w:rFonts w:ascii="Cambria Math" w:hAnsi="Cambria Math"/>
                      <w:i/>
                      <w:lang w:val="en-GB"/>
                    </w:rPr>
                  </m:ctrlPr>
                </m:dPr>
                <m:e>
                  <m:r>
                    <w:rPr>
                      <w:rFonts w:ascii="Cambria Math" w:hAnsi="Cambria Math"/>
                      <w:lang w:val="en-GB"/>
                    </w:rPr>
                    <m:t>x</m:t>
                  </m:r>
                </m:e>
              </m:d>
              <m:r>
                <w:rPr>
                  <w:rFonts w:ascii="Cambria Math" w:hAnsi="Cambria Math"/>
                  <w:lang w:val="en-GB"/>
                </w:rPr>
                <m:t>dx=p</m:t>
              </m:r>
              <m:d>
                <m:dPr>
                  <m:ctrlPr>
                    <w:rPr>
                      <w:rFonts w:ascii="Cambria Math" w:hAnsi="Cambria Math"/>
                      <w:i/>
                      <w:lang w:val="en-GB"/>
                    </w:rPr>
                  </m:ctrlPr>
                </m:dPr>
                <m:e>
                  <m:r>
                    <w:rPr>
                      <w:rFonts w:ascii="Cambria Math" w:hAnsi="Cambria Math"/>
                      <w:lang w:val="en-GB"/>
                    </w:rPr>
                    <m:t>x</m:t>
                  </m:r>
                </m:e>
              </m:d>
            </m:e>
          </m:nary>
          <m:sSub>
            <m:sSubPr>
              <m:ctrlPr>
                <w:rPr>
                  <w:rFonts w:ascii="Cambria Math" w:hAnsi="Cambria Math"/>
                  <w:lang w:val="en-GB"/>
                </w:rPr>
              </m:ctrlPr>
            </m:sSubPr>
            <m:e>
              <m:r>
                <w:rPr>
                  <w:rFonts w:ascii="Cambria Math" w:hAnsi="Cambria Math"/>
                  <w:lang w:val="en-GB"/>
                </w:rPr>
                <m:t>G</m:t>
              </m:r>
            </m:e>
            <m:sub>
              <m:r>
                <w:rPr>
                  <w:rFonts w:ascii="Cambria Math" w:hAnsi="Cambria Math"/>
                  <w:lang w:val="en-GB"/>
                </w:rPr>
                <m:t>1</m:t>
              </m:r>
            </m:sub>
          </m:sSub>
          <m:d>
            <m:dPr>
              <m:ctrlPr>
                <w:rPr>
                  <w:rFonts w:ascii="Cambria Math" w:hAnsi="Cambria Math"/>
                  <w:i/>
                  <w:lang w:val="en-GB"/>
                </w:rPr>
              </m:ctrlPr>
            </m:dPr>
            <m:e>
              <m:r>
                <w:rPr>
                  <w:rFonts w:ascii="Cambria Math" w:hAnsi="Cambria Math"/>
                  <w:lang w:val="en-GB"/>
                </w:rPr>
                <m:t>x</m:t>
              </m:r>
            </m:e>
          </m:d>
          <m:r>
            <w:rPr>
              <w:rFonts w:ascii="Cambria Math" w:hAnsi="Cambria Math"/>
              <w:lang w:val="en-GB"/>
            </w:rPr>
            <m:t>-p`</m:t>
          </m:r>
          <m:d>
            <m:dPr>
              <m:ctrlPr>
                <w:rPr>
                  <w:rFonts w:ascii="Cambria Math" w:hAnsi="Cambria Math"/>
                  <w:i/>
                  <w:lang w:val="en-GB"/>
                </w:rPr>
              </m:ctrlPr>
            </m:dPr>
            <m:e>
              <m:r>
                <w:rPr>
                  <w:rFonts w:ascii="Cambria Math" w:hAnsi="Cambria Math"/>
                  <w:lang w:val="en-GB"/>
                </w:rPr>
                <m:t>x</m:t>
              </m:r>
            </m:e>
          </m:d>
          <m:sSub>
            <m:sSubPr>
              <m:ctrlPr>
                <w:rPr>
                  <w:rFonts w:ascii="Cambria Math" w:hAnsi="Cambria Math"/>
                  <w:lang w:val="en-GB"/>
                </w:rPr>
              </m:ctrlPr>
            </m:sSubPr>
            <m:e>
              <m:r>
                <w:rPr>
                  <w:rFonts w:ascii="Cambria Math" w:hAnsi="Cambria Math"/>
                  <w:lang w:val="en-GB"/>
                </w:rPr>
                <m:t>G</m:t>
              </m:r>
            </m:e>
            <m:sub>
              <m:r>
                <w:rPr>
                  <w:rFonts w:ascii="Cambria Math" w:hAnsi="Cambria Math"/>
                  <w:lang w:val="en-GB"/>
                </w:rPr>
                <m:t>2</m:t>
              </m:r>
            </m:sub>
          </m:sSub>
          <m:d>
            <m:dPr>
              <m:ctrlPr>
                <w:rPr>
                  <w:rFonts w:ascii="Cambria Math" w:hAnsi="Cambria Math"/>
                  <w:i/>
                  <w:lang w:val="en-GB"/>
                </w:rPr>
              </m:ctrlPr>
            </m:dPr>
            <m:e>
              <m:r>
                <w:rPr>
                  <w:rFonts w:ascii="Cambria Math" w:hAnsi="Cambria Math"/>
                  <w:lang w:val="en-GB"/>
                </w:rPr>
                <m:t>x</m:t>
              </m:r>
            </m:e>
          </m:d>
          <m:r>
            <w:rPr>
              <w:rFonts w:ascii="Cambria Math" w:hAnsi="Cambria Math"/>
              <w:lang w:val="en-GB"/>
            </w:rPr>
            <m:t>+</m:t>
          </m:r>
          <m:sSup>
            <m:sSupPr>
              <m:ctrlPr>
                <w:rPr>
                  <w:rFonts w:ascii="Cambria Math" w:hAnsi="Cambria Math"/>
                  <w:i/>
                  <w:lang w:val="en-GB"/>
                </w:rPr>
              </m:ctrlPr>
            </m:sSupPr>
            <m:e>
              <m:r>
                <w:rPr>
                  <w:rFonts w:ascii="Cambria Math" w:hAnsi="Cambria Math"/>
                  <w:lang w:val="en-GB"/>
                </w:rPr>
                <m:t>p</m:t>
              </m:r>
            </m:e>
            <m:sup>
              <m:r>
                <w:rPr>
                  <w:rFonts w:ascii="Cambria Math" w:hAnsi="Cambria Math"/>
                  <w:lang w:val="en-GB"/>
                </w:rPr>
                <m:t>n</m:t>
              </m:r>
            </m:sup>
          </m:sSup>
          <m:d>
            <m:dPr>
              <m:ctrlPr>
                <w:rPr>
                  <w:rFonts w:ascii="Cambria Math" w:hAnsi="Cambria Math"/>
                  <w:i/>
                  <w:lang w:val="en-GB"/>
                </w:rPr>
              </m:ctrlPr>
            </m:dPr>
            <m:e>
              <m:r>
                <w:rPr>
                  <w:rFonts w:ascii="Cambria Math" w:hAnsi="Cambria Math"/>
                  <w:lang w:val="en-GB"/>
                </w:rPr>
                <m:t>x</m:t>
              </m:r>
            </m:e>
          </m:d>
          <m:sSub>
            <m:sSubPr>
              <m:ctrlPr>
                <w:rPr>
                  <w:rFonts w:ascii="Cambria Math" w:hAnsi="Cambria Math"/>
                  <w:lang w:val="en-GB"/>
                </w:rPr>
              </m:ctrlPr>
            </m:sSubPr>
            <m:e>
              <m:r>
                <w:rPr>
                  <w:rFonts w:ascii="Cambria Math" w:hAnsi="Cambria Math"/>
                  <w:lang w:val="en-GB"/>
                </w:rPr>
                <m:t>G</m:t>
              </m:r>
            </m:e>
            <m:sub>
              <m:r>
                <w:rPr>
                  <w:rFonts w:ascii="Cambria Math" w:hAnsi="Cambria Math"/>
                  <w:lang w:val="en-GB"/>
                </w:rPr>
                <m:t>3</m:t>
              </m:r>
            </m:sub>
          </m:sSub>
          <m:d>
            <m:dPr>
              <m:ctrlPr>
                <w:rPr>
                  <w:rFonts w:ascii="Cambria Math" w:hAnsi="Cambria Math"/>
                  <w:i/>
                  <w:lang w:val="en-GB"/>
                </w:rPr>
              </m:ctrlPr>
            </m:dPr>
            <m:e>
              <m:r>
                <w:rPr>
                  <w:rFonts w:ascii="Cambria Math" w:hAnsi="Cambria Math"/>
                  <w:lang w:val="en-GB"/>
                </w:rPr>
                <m:t>x</m:t>
              </m:r>
            </m:e>
          </m:d>
          <m:r>
            <w:rPr>
              <w:rFonts w:ascii="Cambria Math" w:hAnsi="Cambria Math"/>
              <w:lang w:val="en-GB"/>
            </w:rPr>
            <m:t>- .  . +</m:t>
          </m:r>
          <m:sSup>
            <m:sSupPr>
              <m:ctrlPr>
                <w:rPr>
                  <w:rFonts w:ascii="Cambria Math" w:hAnsi="Cambria Math"/>
                  <w:i/>
                  <w:lang w:val="en-GB"/>
                </w:rPr>
              </m:ctrlPr>
            </m:sSupPr>
            <m:e>
              <m:d>
                <m:dPr>
                  <m:ctrlPr>
                    <w:rPr>
                      <w:rFonts w:ascii="Cambria Math" w:hAnsi="Cambria Math"/>
                      <w:i/>
                      <w:lang w:val="en-GB"/>
                    </w:rPr>
                  </m:ctrlPr>
                </m:dPr>
                <m:e>
                  <m:r>
                    <w:rPr>
                      <w:rFonts w:ascii="Cambria Math" w:hAnsi="Cambria Math"/>
                      <w:lang w:val="en-GB"/>
                    </w:rPr>
                    <m:t>-1</m:t>
                  </m:r>
                </m:e>
              </m:d>
            </m:e>
            <m:sup>
              <m:r>
                <w:rPr>
                  <w:rFonts w:ascii="Cambria Math" w:hAnsi="Cambria Math"/>
                  <w:lang w:val="en-GB"/>
                </w:rPr>
                <m:t>n</m:t>
              </m:r>
            </m:sup>
          </m:sSup>
          <m:sSup>
            <m:sSupPr>
              <m:ctrlPr>
                <w:rPr>
                  <w:rFonts w:ascii="Cambria Math" w:hAnsi="Cambria Math"/>
                  <w:i/>
                  <w:lang w:val="en-GB"/>
                </w:rPr>
              </m:ctrlPr>
            </m:sSupPr>
            <m:e>
              <m:r>
                <w:rPr>
                  <w:rFonts w:ascii="Cambria Math" w:hAnsi="Cambria Math"/>
                  <w:lang w:val="en-GB"/>
                </w:rPr>
                <m:t>p</m:t>
              </m:r>
            </m:e>
            <m:sup>
              <m:d>
                <m:dPr>
                  <m:ctrlPr>
                    <w:rPr>
                      <w:rFonts w:ascii="Cambria Math" w:hAnsi="Cambria Math"/>
                      <w:i/>
                      <w:lang w:val="en-GB"/>
                    </w:rPr>
                  </m:ctrlPr>
                </m:dPr>
                <m:e>
                  <m:r>
                    <w:rPr>
                      <w:rFonts w:ascii="Cambria Math" w:hAnsi="Cambria Math"/>
                      <w:lang w:val="en-GB"/>
                    </w:rPr>
                    <m:t>n</m:t>
                  </m:r>
                </m:e>
              </m:d>
            </m:sup>
          </m:sSup>
          <m:d>
            <m:dPr>
              <m:ctrlPr>
                <w:rPr>
                  <w:rFonts w:ascii="Cambria Math" w:hAnsi="Cambria Math"/>
                  <w:i/>
                  <w:lang w:val="en-GB"/>
                </w:rPr>
              </m:ctrlPr>
            </m:dPr>
            <m:e>
              <m:r>
                <w:rPr>
                  <w:rFonts w:ascii="Cambria Math" w:hAnsi="Cambria Math"/>
                  <w:lang w:val="en-GB"/>
                </w:rPr>
                <m:t>x</m:t>
              </m:r>
            </m:e>
          </m:d>
          <m:sSub>
            <m:sSubPr>
              <m:ctrlPr>
                <w:rPr>
                  <w:rFonts w:ascii="Cambria Math" w:hAnsi="Cambria Math"/>
                  <w:lang w:val="en-GB"/>
                </w:rPr>
              </m:ctrlPr>
            </m:sSubPr>
            <m:e>
              <m:r>
                <w:rPr>
                  <w:rFonts w:ascii="Cambria Math" w:hAnsi="Cambria Math"/>
                  <w:lang w:val="en-GB"/>
                </w:rPr>
                <m:t>G</m:t>
              </m:r>
            </m:e>
            <m:sub>
              <m:r>
                <w:rPr>
                  <w:rFonts w:ascii="Cambria Math" w:hAnsi="Cambria Math"/>
                  <w:lang w:val="en-GB"/>
                </w:rPr>
                <m:t>n+1</m:t>
              </m:r>
            </m:sub>
          </m:sSub>
          <m:d>
            <m:dPr>
              <m:ctrlPr>
                <w:rPr>
                  <w:rFonts w:ascii="Cambria Math" w:hAnsi="Cambria Math"/>
                  <w:i/>
                  <w:lang w:val="en-GB"/>
                </w:rPr>
              </m:ctrlPr>
            </m:dPr>
            <m:e>
              <m:r>
                <w:rPr>
                  <w:rFonts w:ascii="Cambria Math" w:hAnsi="Cambria Math"/>
                  <w:lang w:val="en-GB"/>
                </w:rPr>
                <m:t>x</m:t>
              </m:r>
            </m:e>
          </m:d>
          <m:r>
            <m:rPr>
              <m:sty m:val="p"/>
            </m:rPr>
            <w:rPr>
              <w:rFonts w:ascii="Cambria Math" w:hAnsi="Cambria Math"/>
              <w:lang w:val="en-GB"/>
            </w:rPr>
            <m:t>+C</m:t>
          </m:r>
        </m:oMath>
      </m:oMathPara>
    </w:p>
    <w:p w:rsidR="00AD6D82" w:rsidRDefault="00AD6D82" w:rsidP="00AD6D82">
      <w:pPr>
        <w:rPr>
          <w:lang w:val="en-GB"/>
        </w:rPr>
      </w:pPr>
      <w:r>
        <w:rPr>
          <w:lang w:val="en-GB"/>
        </w:rPr>
        <w:t>Buktikan. Gunakan hasil diatas untuk  menghitung</w:t>
      </w:r>
    </w:p>
    <w:p w:rsidR="00AD6D82" w:rsidRPr="00083434" w:rsidRDefault="00CF46CF" w:rsidP="00AD6D82">
      <w:pPr>
        <w:pStyle w:val="ListParagraph"/>
        <w:numPr>
          <w:ilvl w:val="0"/>
          <w:numId w:val="136"/>
        </w:numPr>
        <w:rPr>
          <w:lang w:val="en-GB"/>
        </w:rPr>
      </w:pPr>
      <m:oMath>
        <m:nary>
          <m:naryPr>
            <m:limLoc m:val="undOvr"/>
            <m:subHide m:val="1"/>
            <m:supHide m:val="1"/>
            <m:ctrlPr>
              <w:rPr>
                <w:rFonts w:ascii="Cambria Math" w:hAnsi="Cambria Math"/>
                <w:i/>
                <w:lang w:val="en-GB"/>
              </w:rPr>
            </m:ctrlPr>
          </m:naryPr>
          <m:sub/>
          <m:sup/>
          <m:e>
            <m:d>
              <m:dPr>
                <m:ctrlPr>
                  <w:rPr>
                    <w:rFonts w:ascii="Cambria Math" w:hAnsi="Cambria Math"/>
                    <w:i/>
                    <w:lang w:val="en-GB"/>
                  </w:rPr>
                </m:ctrlPr>
              </m:dPr>
              <m:e>
                <m:sSup>
                  <m:sSupPr>
                    <m:ctrlPr>
                      <w:rPr>
                        <w:rFonts w:ascii="Cambria Math" w:hAnsi="Cambria Math"/>
                        <w:i/>
                        <w:lang w:val="en-GB"/>
                      </w:rPr>
                    </m:ctrlPr>
                  </m:sSupPr>
                  <m:e>
                    <m:r>
                      <w:rPr>
                        <w:rFonts w:ascii="Cambria Math" w:hAnsi="Cambria Math"/>
                        <w:lang w:val="en-GB"/>
                      </w:rPr>
                      <m:t>x</m:t>
                    </m:r>
                  </m:e>
                  <m:sup>
                    <m:r>
                      <w:rPr>
                        <w:rFonts w:ascii="Cambria Math" w:hAnsi="Cambria Math"/>
                        <w:lang w:val="en-GB"/>
                      </w:rPr>
                      <m:t>3</m:t>
                    </m:r>
                  </m:sup>
                </m:sSup>
                <m:r>
                  <w:rPr>
                    <w:rFonts w:ascii="Cambria Math" w:hAnsi="Cambria Math"/>
                    <w:lang w:val="en-GB"/>
                  </w:rPr>
                  <m:t>-2x</m:t>
                </m:r>
              </m:e>
            </m:d>
            <m:sSup>
              <m:sSupPr>
                <m:ctrlPr>
                  <w:rPr>
                    <w:rFonts w:ascii="Cambria Math" w:hAnsi="Cambria Math"/>
                    <w:i/>
                    <w:lang w:val="en-GB"/>
                  </w:rPr>
                </m:ctrlPr>
              </m:sSupPr>
              <m:e>
                <m:r>
                  <w:rPr>
                    <w:rFonts w:ascii="Cambria Math" w:hAnsi="Cambria Math"/>
                    <w:lang w:val="en-GB"/>
                  </w:rPr>
                  <m:t>e</m:t>
                </m:r>
              </m:e>
              <m:sup>
                <m:r>
                  <w:rPr>
                    <w:rFonts w:ascii="Cambria Math" w:hAnsi="Cambria Math"/>
                    <w:lang w:val="en-GB"/>
                  </w:rPr>
                  <m:t>x</m:t>
                </m:r>
              </m:sup>
            </m:sSup>
            <m:r>
              <w:rPr>
                <w:rFonts w:ascii="Cambria Math" w:hAnsi="Cambria Math"/>
                <w:lang w:val="en-GB"/>
              </w:rPr>
              <m:t xml:space="preserve"> dx</m:t>
            </m:r>
          </m:e>
        </m:nary>
      </m:oMath>
    </w:p>
    <w:p w:rsidR="00AD6D82" w:rsidRDefault="00CF46CF" w:rsidP="00AD6D82">
      <w:pPr>
        <w:pStyle w:val="ListParagraph"/>
        <w:numPr>
          <w:ilvl w:val="0"/>
          <w:numId w:val="136"/>
        </w:numPr>
        <w:rPr>
          <w:lang w:val="en-GB"/>
        </w:rPr>
      </w:pPr>
      <m:oMath>
        <m:nary>
          <m:naryPr>
            <m:limLoc m:val="undOvr"/>
            <m:subHide m:val="1"/>
            <m:supHide m:val="1"/>
            <m:ctrlPr>
              <w:rPr>
                <w:rFonts w:ascii="Cambria Math" w:hAnsi="Cambria Math"/>
                <w:i/>
                <w:lang w:val="en-GB"/>
              </w:rPr>
            </m:ctrlPr>
          </m:naryPr>
          <m:sub/>
          <m:sup/>
          <m:e>
            <m:d>
              <m:dPr>
                <m:ctrlPr>
                  <w:rPr>
                    <w:rFonts w:ascii="Cambria Math" w:hAnsi="Cambria Math"/>
                    <w:i/>
                    <w:lang w:val="en-GB"/>
                  </w:rPr>
                </m:ctrlPr>
              </m:dPr>
              <m:e>
                <m:sSup>
                  <m:sSupPr>
                    <m:ctrlPr>
                      <w:rPr>
                        <w:rFonts w:ascii="Cambria Math" w:hAnsi="Cambria Math"/>
                        <w:i/>
                        <w:lang w:val="en-GB"/>
                      </w:rPr>
                    </m:ctrlPr>
                  </m:sSupPr>
                  <m:e>
                    <m:r>
                      <w:rPr>
                        <w:rFonts w:ascii="Cambria Math" w:hAnsi="Cambria Math"/>
                        <w:lang w:val="en-GB"/>
                      </w:rPr>
                      <m:t>x</m:t>
                    </m:r>
                  </m:e>
                  <m:sup>
                    <m:r>
                      <w:rPr>
                        <w:rFonts w:ascii="Cambria Math" w:hAnsi="Cambria Math"/>
                        <w:lang w:val="en-GB"/>
                      </w:rPr>
                      <m:t>2</m:t>
                    </m:r>
                  </m:sup>
                </m:sSup>
                <m:r>
                  <w:rPr>
                    <w:rFonts w:ascii="Cambria Math" w:hAnsi="Cambria Math"/>
                    <w:lang w:val="en-GB"/>
                  </w:rPr>
                  <m:t>-3x+1</m:t>
                </m:r>
              </m:e>
            </m:d>
            <m:func>
              <m:funcPr>
                <m:ctrlPr>
                  <w:rPr>
                    <w:rFonts w:ascii="Cambria Math" w:hAnsi="Cambria Math"/>
                    <w:i/>
                    <w:lang w:val="en-GB"/>
                  </w:rPr>
                </m:ctrlPr>
              </m:funcPr>
              <m:fName>
                <m:r>
                  <m:rPr>
                    <m:sty m:val="p"/>
                  </m:rPr>
                  <w:rPr>
                    <w:rFonts w:ascii="Cambria Math" w:hAnsi="Cambria Math"/>
                    <w:lang w:val="en-GB"/>
                  </w:rPr>
                  <m:t>sin</m:t>
                </m:r>
              </m:fName>
              <m:e>
                <m:r>
                  <w:rPr>
                    <w:rFonts w:ascii="Cambria Math" w:hAnsi="Cambria Math"/>
                    <w:lang w:val="en-GB"/>
                  </w:rPr>
                  <m:t>x</m:t>
                </m:r>
              </m:e>
            </m:func>
            <m:r>
              <w:rPr>
                <w:rFonts w:ascii="Cambria Math" w:hAnsi="Cambria Math"/>
                <w:lang w:val="en-GB"/>
              </w:rPr>
              <m:t xml:space="preserve"> dx</m:t>
            </m:r>
          </m:e>
        </m:nary>
      </m:oMath>
    </w:p>
    <w:p w:rsidR="00AD6D82" w:rsidRDefault="00AD6D82" w:rsidP="00AD6D82">
      <w:r>
        <w:rPr>
          <w:lang w:val="en-GB"/>
        </w:rPr>
        <w:t xml:space="preserve">35. Buktikan kesamaan </w:t>
      </w:r>
      <m:oMath>
        <m:r>
          <w:rPr>
            <w:rFonts w:ascii="Cambria Math" w:hAnsi="Cambria Math"/>
            <w:lang w:val="en-GB"/>
          </w:rPr>
          <m:t>2</m:t>
        </m:r>
        <m:sSup>
          <m:sSupPr>
            <m:ctrlPr>
              <w:rPr>
                <w:rFonts w:ascii="Cambria Math" w:hAnsi="Cambria Math"/>
                <w:i/>
                <w:lang w:val="en-GB"/>
              </w:rPr>
            </m:ctrlPr>
          </m:sSupPr>
          <m:e>
            <m:r>
              <w:rPr>
                <w:rFonts w:ascii="Cambria Math" w:hAnsi="Cambria Math"/>
                <w:lang w:val="en-GB"/>
              </w:rPr>
              <m:t>sec</m:t>
            </m:r>
          </m:e>
          <m:sup>
            <m:r>
              <w:rPr>
                <w:rFonts w:ascii="Cambria Math" w:hAnsi="Cambria Math"/>
                <w:lang w:val="en-GB"/>
              </w:rPr>
              <m:t>3</m:t>
            </m:r>
          </m:sup>
        </m:sSup>
        <m:r>
          <w:rPr>
            <w:rFonts w:ascii="Cambria Math" w:hAnsi="Cambria Math"/>
            <w:lang w:val="en-GB"/>
          </w:rPr>
          <m:t xml:space="preserve"> x dx</m:t>
        </m:r>
        <m:r>
          <m:rPr>
            <m:sty m:val="p"/>
          </m:rPr>
          <w:rPr>
            <w:rFonts w:ascii="Cambria Math" w:hAnsi="Cambria Math"/>
          </w:rPr>
          <m:t>=</m:t>
        </m:r>
        <m:func>
          <m:funcPr>
            <m:ctrlPr>
              <w:rPr>
                <w:rFonts w:ascii="Cambria Math" w:hAnsi="Cambria Math"/>
              </w:rPr>
            </m:ctrlPr>
          </m:funcPr>
          <m:fName>
            <m:r>
              <m:rPr>
                <m:sty m:val="p"/>
              </m:rPr>
              <w:rPr>
                <w:rFonts w:ascii="Cambria Math" w:hAnsi="Cambria Math"/>
              </w:rPr>
              <m:t>sec</m:t>
            </m:r>
          </m:fName>
          <m:e>
            <m:r>
              <w:rPr>
                <w:rFonts w:ascii="Cambria Math" w:hAnsi="Cambria Math"/>
              </w:rPr>
              <m:t>x dx+d(</m:t>
            </m:r>
            <m:func>
              <m:funcPr>
                <m:ctrlPr>
                  <w:rPr>
                    <w:rFonts w:ascii="Cambria Math" w:hAnsi="Cambria Math"/>
                    <w:i/>
                  </w:rPr>
                </m:ctrlPr>
              </m:funcPr>
              <m:fName>
                <m:r>
                  <m:rPr>
                    <m:sty m:val="p"/>
                  </m:rPr>
                  <w:rPr>
                    <w:rFonts w:ascii="Cambria Math" w:hAnsi="Cambria Math"/>
                  </w:rPr>
                  <m:t>sec</m:t>
                </m:r>
              </m:fName>
              <m:e>
                <m:r>
                  <w:rPr>
                    <w:rFonts w:ascii="Cambria Math" w:hAnsi="Cambria Math"/>
                  </w:rPr>
                  <m:t>x</m:t>
                </m:r>
                <m:func>
                  <m:funcPr>
                    <m:ctrlPr>
                      <w:rPr>
                        <w:rFonts w:ascii="Cambria Math" w:hAnsi="Cambria Math"/>
                        <w:i/>
                      </w:rPr>
                    </m:ctrlPr>
                  </m:funcPr>
                  <m:fName>
                    <m:r>
                      <m:rPr>
                        <m:sty m:val="p"/>
                      </m:rPr>
                      <w:rPr>
                        <w:rFonts w:ascii="Cambria Math" w:hAnsi="Cambria Math"/>
                      </w:rPr>
                      <m:t>tan</m:t>
                    </m:r>
                  </m:fName>
                  <m:e>
                    <m:r>
                      <w:rPr>
                        <w:rFonts w:ascii="Cambria Math" w:hAnsi="Cambria Math"/>
                      </w:rPr>
                      <m:t>x)</m:t>
                    </m:r>
                  </m:e>
                </m:func>
              </m:e>
            </m:func>
          </m:e>
        </m:func>
      </m:oMath>
      <w:r>
        <w:t xml:space="preserve">  Gunakan untuk menghitung</w:t>
      </w:r>
      <m:oMath>
        <m:r>
          <m:rPr>
            <m:sty m:val="p"/>
          </m:rPr>
          <w:rPr>
            <w:rFonts w:ascii="Cambria Math" w:hAnsi="Cambria Math"/>
          </w:rPr>
          <m:t xml:space="preserve">  </m:t>
        </m:r>
        <m:nary>
          <m:naryPr>
            <m:limLoc m:val="undOvr"/>
            <m:subHide m:val="1"/>
            <m:supHide m:val="1"/>
            <m:ctrlPr>
              <w:rPr>
                <w:rFonts w:ascii="Cambria Math" w:hAnsi="Cambria Math"/>
                <w:lang w:val="en-GB"/>
              </w:rPr>
            </m:ctrlPr>
          </m:naryPr>
          <m:sub/>
          <m:sup/>
          <m:e>
            <m:sSup>
              <m:sSupPr>
                <m:ctrlPr>
                  <w:rPr>
                    <w:rFonts w:ascii="Cambria Math" w:hAnsi="Cambria Math"/>
                    <w:i/>
                    <w:lang w:val="en-GB"/>
                  </w:rPr>
                </m:ctrlPr>
              </m:sSupPr>
              <m:e>
                <m:r>
                  <w:rPr>
                    <w:rFonts w:ascii="Cambria Math" w:hAnsi="Cambria Math"/>
                    <w:lang w:val="en-GB"/>
                  </w:rPr>
                  <m:t>sec</m:t>
                </m:r>
              </m:e>
              <m:sup>
                <m:r>
                  <w:rPr>
                    <w:rFonts w:ascii="Cambria Math" w:hAnsi="Cambria Math"/>
                    <w:lang w:val="en-GB"/>
                  </w:rPr>
                  <m:t>3</m:t>
                </m:r>
              </m:sup>
            </m:sSup>
            <m:r>
              <w:rPr>
                <w:rFonts w:ascii="Cambria Math" w:hAnsi="Cambria Math"/>
                <w:lang w:val="en-GB"/>
              </w:rPr>
              <m:t xml:space="preserve"> x dx (Contoh 6).</m:t>
            </m:r>
          </m:e>
        </m:nary>
      </m:oMath>
      <w:r>
        <w:t xml:space="preserve"> </w:t>
      </w:r>
    </w:p>
    <w:p w:rsidR="00AD6D82" w:rsidRDefault="00AD6D82" w:rsidP="00AD6D82">
      <w:pPr>
        <w:rPr>
          <w:lang w:val="en-GB"/>
        </w:rPr>
      </w:pPr>
      <w:r>
        <w:t xml:space="preserve">36. Selesaikan </w:t>
      </w:r>
      <m:oMath>
        <m:nary>
          <m:naryPr>
            <m:limLoc m:val="subSup"/>
            <m:ctrlPr>
              <w:rPr>
                <w:rFonts w:ascii="Cambria Math" w:hAnsi="Cambria Math"/>
                <w:i/>
                <w:lang w:val="en-GB"/>
              </w:rPr>
            </m:ctrlPr>
          </m:naryPr>
          <m:sub>
            <m:r>
              <w:rPr>
                <w:rFonts w:ascii="Cambria Math" w:hAnsi="Cambria Math"/>
                <w:lang w:val="en-GB"/>
              </w:rPr>
              <m:t>0</m:t>
            </m:r>
          </m:sub>
          <m:sup>
            <m:r>
              <w:rPr>
                <w:rFonts w:ascii="Cambria Math" w:hAnsi="Cambria Math"/>
                <w:lang w:val="en-GB"/>
              </w:rPr>
              <m:t>2π</m:t>
            </m:r>
          </m:sup>
          <m:e>
            <m:sSup>
              <m:sSupPr>
                <m:ctrlPr>
                  <w:rPr>
                    <w:rFonts w:ascii="Cambria Math" w:hAnsi="Cambria Math"/>
                    <w:i/>
                    <w:lang w:val="en-GB"/>
                  </w:rPr>
                </m:ctrlPr>
              </m:sSupPr>
              <m:e>
                <m:r>
                  <w:rPr>
                    <w:rFonts w:ascii="Cambria Math" w:hAnsi="Cambria Math"/>
                    <w:lang w:val="en-GB"/>
                  </w:rPr>
                  <m:t>sin</m:t>
                </m:r>
              </m:e>
              <m:sup>
                <m:r>
                  <w:rPr>
                    <w:rFonts w:ascii="Cambria Math" w:hAnsi="Cambria Math"/>
                    <w:lang w:val="en-GB"/>
                  </w:rPr>
                  <m:t>n</m:t>
                </m:r>
              </m:sup>
            </m:sSup>
            <m:r>
              <w:rPr>
                <w:rFonts w:ascii="Cambria Math" w:hAnsi="Cambria Math"/>
                <w:lang w:val="en-GB"/>
              </w:rPr>
              <m:t xml:space="preserve"> x dx</m:t>
            </m:r>
          </m:e>
        </m:nary>
      </m:oMath>
      <w:r>
        <w:rPr>
          <w:lang w:val="en-GB"/>
        </w:rPr>
        <w:t xml:space="preserve">. Petunjuk: Pertama tuliskan kembali ekspresi ini dalam bentuk </w:t>
      </w:r>
      <m:oMath>
        <m:nary>
          <m:naryPr>
            <m:limLoc m:val="subSup"/>
            <m:ctrlPr>
              <w:rPr>
                <w:rFonts w:ascii="Cambria Math" w:hAnsi="Cambria Math"/>
                <w:i/>
                <w:lang w:val="en-GB"/>
              </w:rPr>
            </m:ctrlPr>
          </m:naryPr>
          <m:sub>
            <m:r>
              <w:rPr>
                <w:rFonts w:ascii="Cambria Math" w:hAnsi="Cambria Math"/>
                <w:lang w:val="en-GB"/>
              </w:rPr>
              <m:t>0</m:t>
            </m:r>
          </m:sub>
          <m:sup>
            <m:f>
              <m:fPr>
                <m:ctrlPr>
                  <w:rPr>
                    <w:rFonts w:ascii="Cambria Math" w:hAnsi="Cambria Math"/>
                    <w:i/>
                    <w:lang w:val="en-GB"/>
                  </w:rPr>
                </m:ctrlPr>
              </m:fPr>
              <m:num>
                <m:r>
                  <w:rPr>
                    <w:rFonts w:ascii="Cambria Math" w:hAnsi="Cambria Math"/>
                    <w:lang w:val="en-GB"/>
                  </w:rPr>
                  <m:t>π</m:t>
                </m:r>
              </m:num>
              <m:den>
                <m:r>
                  <w:rPr>
                    <w:rFonts w:ascii="Cambria Math" w:hAnsi="Cambria Math"/>
                    <w:lang w:val="en-GB"/>
                  </w:rPr>
                  <m:t>2</m:t>
                </m:r>
              </m:den>
            </m:f>
          </m:sup>
          <m:e>
            <m:sSup>
              <m:sSupPr>
                <m:ctrlPr>
                  <w:rPr>
                    <w:rFonts w:ascii="Cambria Math" w:hAnsi="Cambria Math"/>
                    <w:i/>
                    <w:lang w:val="en-GB"/>
                  </w:rPr>
                </m:ctrlPr>
              </m:sSupPr>
              <m:e>
                <m:r>
                  <w:rPr>
                    <w:rFonts w:ascii="Cambria Math" w:hAnsi="Cambria Math"/>
                    <w:lang w:val="en-GB"/>
                  </w:rPr>
                  <m:t>sin</m:t>
                </m:r>
              </m:e>
              <m:sup>
                <m:r>
                  <w:rPr>
                    <w:rFonts w:ascii="Cambria Math" w:hAnsi="Cambria Math"/>
                    <w:lang w:val="en-GB"/>
                  </w:rPr>
                  <m:t>n</m:t>
                </m:r>
              </m:sup>
            </m:sSup>
            <m:r>
              <w:rPr>
                <w:rFonts w:ascii="Cambria Math" w:hAnsi="Cambria Math"/>
                <w:lang w:val="en-GB"/>
              </w:rPr>
              <m:t xml:space="preserve"> x dx</m:t>
            </m:r>
          </m:e>
        </m:nary>
      </m:oMath>
      <w:r>
        <w:rPr>
          <w:lang w:val="en-GB"/>
        </w:rPr>
        <w:t xml:space="preserve"> dan kemudian gunakan Rumus 113 dari bagian belakang buku ini.</w:t>
      </w:r>
    </w:p>
    <w:p w:rsidR="00AD6D82" w:rsidRDefault="00AD6D82" w:rsidP="00AD6D82">
      <w:r>
        <w:t xml:space="preserve">37. Grafik dari y = x untuk </w:t>
      </w:r>
      <m:oMath>
        <m:r>
          <m:rPr>
            <m:sty m:val="p"/>
          </m:rPr>
          <w:rPr>
            <w:rFonts w:ascii="Cambria Math" w:hAnsi="Cambria Math"/>
          </w:rPr>
          <m:t>x≥0</m:t>
        </m:r>
      </m:oMath>
      <w:r>
        <w:t xml:space="preserve"> dilukiskan dalam Gambar 2.</w:t>
      </w:r>
    </w:p>
    <w:p w:rsidR="00AD6D82" w:rsidRDefault="00AD6D82" w:rsidP="00AD6D82">
      <w:pPr>
        <w:rPr>
          <w:i/>
        </w:rPr>
      </w:pPr>
      <w:r>
        <w:t>(a)Carilah rumus untuk bidang punuk ke-</w:t>
      </w:r>
      <w:r>
        <w:rPr>
          <w:i/>
        </w:rPr>
        <w:t>n.</w:t>
      </w:r>
    </w:p>
    <w:p w:rsidR="00AD6D82" w:rsidRDefault="00AD6D82" w:rsidP="00AD6D82">
      <w:r>
        <w:t>(b)Punuk kedua diputar terhadap sumbu-y. Tentukanlah volume dari benda yang dibentuknya.</w:t>
      </w:r>
    </w:p>
    <w:p w:rsidR="00301A5F" w:rsidRDefault="00301A5F" w:rsidP="00AD6D82">
      <w:r>
        <w:tab/>
      </w:r>
    </w:p>
    <w:p w:rsidR="00301A5F" w:rsidRDefault="00301A5F" w:rsidP="00AD6D82"/>
    <w:p w:rsidR="00AD6D82" w:rsidRDefault="00AD6D82" w:rsidP="00AD6D82">
      <w:r>
        <w:t xml:space="preserve"> </w:t>
      </w:r>
    </w:p>
    <w:p w:rsidR="00AD6D82" w:rsidRDefault="00AD6D82" w:rsidP="00AD6D82"/>
    <w:p w:rsidR="00AD6D82" w:rsidRDefault="00AD6D82" w:rsidP="00AD6D82">
      <w:r>
        <w:rPr>
          <w:noProof/>
          <w:lang w:eastAsia="en-US"/>
        </w:rPr>
        <mc:AlternateContent>
          <mc:Choice Requires="wps">
            <w:drawing>
              <wp:anchor distT="0" distB="0" distL="114300" distR="114300" simplePos="0" relativeHeight="251762688" behindDoc="0" locked="0" layoutInCell="1" allowOverlap="1" wp14:anchorId="45C25996" wp14:editId="4BF39C25">
                <wp:simplePos x="0" y="0"/>
                <wp:positionH relativeFrom="column">
                  <wp:posOffset>480060</wp:posOffset>
                </wp:positionH>
                <wp:positionV relativeFrom="paragraph">
                  <wp:posOffset>1235710</wp:posOffset>
                </wp:positionV>
                <wp:extent cx="784860" cy="441960"/>
                <wp:effectExtent l="0" t="0" r="0" b="0"/>
                <wp:wrapNone/>
                <wp:docPr id="293" name="Text Box 293"/>
                <wp:cNvGraphicFramePr/>
                <a:graphic xmlns:a="http://schemas.openxmlformats.org/drawingml/2006/main">
                  <a:graphicData uri="http://schemas.microsoft.com/office/word/2010/wordprocessingShape">
                    <wps:wsp>
                      <wps:cNvSpPr txBox="1"/>
                      <wps:spPr>
                        <a:xfrm>
                          <a:off x="0" y="0"/>
                          <a:ext cx="784860" cy="441960"/>
                        </a:xfrm>
                        <a:prstGeom prst="rect">
                          <a:avLst/>
                        </a:prstGeom>
                        <a:noFill/>
                        <a:ln w="6350">
                          <a:noFill/>
                        </a:ln>
                      </wps:spPr>
                      <wps:txbx>
                        <w:txbxContent>
                          <w:p w:rsidR="00E61CAE" w:rsidRDefault="00E61CAE" w:rsidP="00AD6D82">
                            <w:r>
                              <w:t xml:space="preserve">Punuk </w:t>
                            </w:r>
                          </w:p>
                          <w:p w:rsidR="00E61CAE" w:rsidRDefault="00E61CAE" w:rsidP="00AD6D82">
                            <w:r>
                              <w:t>pertama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5C25996" id="Text Box 293" o:spid="_x0000_s1085" type="#_x0000_t202" style="position:absolute;left:0;text-align:left;margin-left:37.8pt;margin-top:97.3pt;width:61.8pt;height:34.8pt;z-index:251762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" filled="f" stroked="f" strokeweight=".5pt">
                <v:textbox>
                  <w:txbxContent>
                    <w:p w:rsidR="00E61CAE" w:rsidRDefault="00E61CAE" w:rsidP="00AD6D82">
                      <w:r>
                        <w:t xml:space="preserve">Punuk </w:t>
                      </w:r>
                    </w:p>
                    <w:p w:rsidR="00E61CAE" w:rsidRDefault="00E61CAE" w:rsidP="00AD6D82">
                      <w:r>
                        <w:t>pertama</w:t>
                      </w:r>
                    </w:p>
                  </w:txbxContent>
                </v:textbox>
              </v:shape>
            </w:pict>
          </mc:Fallback>
        </mc:AlternateContent>
      </w:r>
    </w:p>
    <w:p w:rsidR="00AD6D82" w:rsidRDefault="00301A5F" w:rsidP="00AD6D82">
      <w:r>
        <w:rPr>
          <w:noProof/>
          <w:lang w:eastAsia="en-US"/>
        </w:rPr>
        <w:lastRenderedPageBreak/>
        <mc:AlternateContent>
          <mc:Choice Requires="wps">
            <w:drawing>
              <wp:anchor distT="0" distB="0" distL="114300" distR="114300" simplePos="0" relativeHeight="251763712" behindDoc="0" locked="0" layoutInCell="1" allowOverlap="1" wp14:anchorId="2E5CB701" wp14:editId="35E55F08">
                <wp:simplePos x="0" y="0"/>
                <wp:positionH relativeFrom="column">
                  <wp:posOffset>2412365</wp:posOffset>
                </wp:positionH>
                <wp:positionV relativeFrom="paragraph">
                  <wp:posOffset>213360</wp:posOffset>
                </wp:positionV>
                <wp:extent cx="922020" cy="853440"/>
                <wp:effectExtent l="0" t="0" r="0" b="3810"/>
                <wp:wrapNone/>
                <wp:docPr id="289" name="Text Box 289"/>
                <wp:cNvGraphicFramePr/>
                <a:graphic xmlns:a="http://schemas.openxmlformats.org/drawingml/2006/main">
                  <a:graphicData uri="http://schemas.microsoft.com/office/word/2010/wordprocessingShape">
                    <wps:wsp>
                      <wps:cNvSpPr txBox="1"/>
                      <wps:spPr>
                        <a:xfrm>
                          <a:off x="0" y="0"/>
                          <a:ext cx="922020" cy="853440"/>
                        </a:xfrm>
                        <a:prstGeom prst="rect">
                          <a:avLst/>
                        </a:prstGeom>
                        <a:noFill/>
                        <a:ln w="6350">
                          <a:noFill/>
                        </a:ln>
                      </wps:spPr>
                      <wps:txbx>
                        <w:txbxContent>
                          <w:p w:rsidR="00E61CAE" w:rsidRDefault="00E61CAE" w:rsidP="00AD6D82">
                            <w:r>
                              <w:t xml:space="preserve">Punuk </w:t>
                            </w:r>
                          </w:p>
                          <w:p w:rsidR="00E61CAE" w:rsidRDefault="00E61CAE" w:rsidP="00AD6D82">
                            <w:r>
                              <w:t>kedua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5CB701" id="Text Box 289" o:spid="_x0000_s1086" type="#_x0000_t202" style="position:absolute;left:0;text-align:left;margin-left:189.95pt;margin-top:16.8pt;width:72.6pt;height:67.2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" filled="f" stroked="f" strokeweight=".5pt">
                <v:textbox>
                  <w:txbxContent>
                    <w:p w:rsidR="00E61CAE" w:rsidRDefault="00E61CAE" w:rsidP="00AD6D82">
                      <w:r>
                        <w:t xml:space="preserve">Punuk </w:t>
                      </w:r>
                    </w:p>
                    <w:p w:rsidR="00E61CAE" w:rsidRDefault="00E61CAE" w:rsidP="00AD6D82">
                      <w:r>
                        <w:t>kedua</w:t>
                      </w:r>
                    </w:p>
                  </w:txbxContent>
                </v:textbox>
              </v:shape>
            </w:pict>
          </mc:Fallback>
        </mc:AlternateContent>
      </w:r>
      <w:r>
        <w:rPr>
          <w:noProof/>
          <w:lang w:eastAsia="en-US"/>
        </w:rPr>
        <mc:AlternateContent>
          <mc:Choice Requires="wps">
            <w:drawing>
              <wp:anchor distT="0" distB="0" distL="114300" distR="114300" simplePos="0" relativeHeight="251768832" behindDoc="0" locked="0" layoutInCell="1" allowOverlap="1" wp14:anchorId="0ED41B9B" wp14:editId="7A33C014">
                <wp:simplePos x="0" y="0"/>
                <wp:positionH relativeFrom="column">
                  <wp:posOffset>266700</wp:posOffset>
                </wp:positionH>
                <wp:positionV relativeFrom="paragraph">
                  <wp:posOffset>-102870</wp:posOffset>
                </wp:positionV>
                <wp:extent cx="320040" cy="320040"/>
                <wp:effectExtent l="0" t="0" r="0" b="3810"/>
                <wp:wrapNone/>
                <wp:docPr id="288" name="Text Box 288"/>
                <wp:cNvGraphicFramePr/>
                <a:graphic xmlns:a="http://schemas.openxmlformats.org/drawingml/2006/main">
                  <a:graphicData uri="http://schemas.microsoft.com/office/word/2010/wordprocessingShape">
                    <wps:wsp>
                      <wps:cNvSpPr txBox="1"/>
                      <wps:spPr>
                        <a:xfrm>
                          <a:off x="0" y="0"/>
                          <a:ext cx="320040" cy="320040"/>
                        </a:xfrm>
                        <a:prstGeom prst="rect">
                          <a:avLst/>
                        </a:prstGeom>
                        <a:noFill/>
                        <a:ln w="6350">
                          <a:noFill/>
                        </a:ln>
                      </wps:spPr>
                      <wps:txbx>
                        <w:txbxContent>
                          <w:p w:rsidR="00E61CAE" w:rsidRDefault="00E61CAE" w:rsidP="00AD6D82">
                            <m:oMathPara>
                              <m:oMath>
                                <m:r>
                                  <m:rPr>
                                    <m:sty m:val="p"/>
                                  </m:rPr>
                                  <w:rPr>
                                    <w:rFonts w:ascii="Cambria Math" w:hAnsi="Cambria Math"/>
                                  </w:rPr>
                                  <m:t>y</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ED41B9B" id="Text Box 288" o:spid="_x0000_s1087" type="#_x0000_t202" style="position:absolute;left:0;text-align:left;margin-left:21pt;margin-top:-8.1pt;width:25.2pt;height:25.2pt;z-index:251768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" filled="f" stroked="f" strokeweight=".5pt">
                <v:textbox>
                  <w:txbxContent>
                    <w:p w:rsidR="00E61CAE" w:rsidRDefault="00E61CAE" w:rsidP="00AD6D82">
                      <m:oMathPara>
                        <m:oMath>
                          <m:r>
                            <m:rPr>
                              <m:sty m:val="p"/>
                            </m:rPr>
                            <w:rPr>
                              <w:rFonts w:ascii="Cambria Math" w:hAnsi="Cambria Math"/>
                            </w:rPr>
                            <m:t>y</m:t>
                          </m:r>
                        </m:oMath>
                      </m:oMathPara>
                    </w:p>
                  </w:txbxContent>
                </v:textbox>
              </v:shape>
            </w:pict>
          </mc:Fallback>
        </mc:AlternateContent>
      </w:r>
    </w:p>
    <w:p w:rsidR="00AD6D82" w:rsidRDefault="00AD6D82" w:rsidP="00AD6D82"/>
    <w:p w:rsidR="00AD6D82" w:rsidRDefault="00301A5F" w:rsidP="00AD6D82">
      <w:r>
        <w:rPr>
          <w:rFonts w:hint="eastAsia"/>
          <w:noProof/>
          <w:lang w:eastAsia="en-US"/>
        </w:rPr>
        <mc:AlternateContent>
          <mc:Choice Requires="wps">
            <w:drawing>
              <wp:anchor distT="0" distB="0" distL="114300" distR="114300" simplePos="0" relativeHeight="251760640" behindDoc="0" locked="0" layoutInCell="1" allowOverlap="1" wp14:anchorId="646EEF52" wp14:editId="0EE01640">
                <wp:simplePos x="0" y="0"/>
                <wp:positionH relativeFrom="column">
                  <wp:posOffset>411480</wp:posOffset>
                </wp:positionH>
                <wp:positionV relativeFrom="paragraph">
                  <wp:posOffset>-364490</wp:posOffset>
                </wp:positionV>
                <wp:extent cx="0" cy="2026920"/>
                <wp:effectExtent l="76200" t="38100" r="57150" b="11430"/>
                <wp:wrapNone/>
                <wp:docPr id="292" name="Straight Arrow Connector 292"/>
                <wp:cNvGraphicFramePr/>
                <a:graphic xmlns:a="http://schemas.openxmlformats.org/drawingml/2006/main">
                  <a:graphicData uri="http://schemas.microsoft.com/office/word/2010/wordprocessingShape">
                    <wps:wsp>
                      <wps:cNvCnPr/>
                      <wps:spPr>
                        <a:xfrm flipH="1" flipV="1">
                          <a:off x="0" y="0"/>
                          <a:ext cx="0" cy="20269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6E1ADD6" id="Straight Arrow Connector 292" o:spid="_x0000_s1026" type="#_x0000_t32" style="position:absolute;margin-left:32.4pt;margin-top:-28.7pt;width:0;height:159.6pt;flip:x y;z-index:251760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" strokecolor="black [3040]">
                <v:stroke endarrow="block"/>
              </v:shape>
            </w:pict>
          </mc:Fallback>
        </mc:AlternateContent>
      </w:r>
    </w:p>
    <w:p w:rsidR="00AD6D82" w:rsidRDefault="00301A5F" w:rsidP="00AD6D82">
      <w:r>
        <w:rPr>
          <w:noProof/>
          <w:lang w:eastAsia="en-US"/>
        </w:rPr>
        <mc:AlternateContent>
          <mc:Choice Requires="wps">
            <w:drawing>
              <wp:anchor distT="0" distB="0" distL="114300" distR="114300" simplePos="0" relativeHeight="251778048" behindDoc="0" locked="0" layoutInCell="1" allowOverlap="1" wp14:anchorId="1706B90E" wp14:editId="77F604A1">
                <wp:simplePos x="0" y="0"/>
                <wp:positionH relativeFrom="column">
                  <wp:posOffset>522605</wp:posOffset>
                </wp:positionH>
                <wp:positionV relativeFrom="paragraph">
                  <wp:posOffset>3810</wp:posOffset>
                </wp:positionV>
                <wp:extent cx="922020" cy="723900"/>
                <wp:effectExtent l="0" t="0" r="0" b="0"/>
                <wp:wrapNone/>
                <wp:docPr id="305" name="Text Box 305"/>
                <wp:cNvGraphicFramePr/>
                <a:graphic xmlns:a="http://schemas.openxmlformats.org/drawingml/2006/main">
                  <a:graphicData uri="http://schemas.microsoft.com/office/word/2010/wordprocessingShape">
                    <wps:wsp>
                      <wps:cNvSpPr txBox="1"/>
                      <wps:spPr>
                        <a:xfrm>
                          <a:off x="0" y="0"/>
                          <a:ext cx="922020" cy="723900"/>
                        </a:xfrm>
                        <a:prstGeom prst="rect">
                          <a:avLst/>
                        </a:prstGeom>
                        <a:noFill/>
                        <a:ln w="6350">
                          <a:noFill/>
                        </a:ln>
                      </wps:spPr>
                      <wps:txbx>
                        <w:txbxContent>
                          <w:p w:rsidR="00E61CAE" w:rsidRDefault="00E61CAE" w:rsidP="00301A5F">
                            <w:r>
                              <w:t xml:space="preserve">Punuk </w:t>
                            </w:r>
                          </w:p>
                          <w:p w:rsidR="00E61CAE" w:rsidRDefault="00E61CAE" w:rsidP="00301A5F">
                            <w:r>
                              <w:t>pertama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06B90E" id="Text Box 305" o:spid="_x0000_s1088" type="#_x0000_t202" style="position:absolute;left:0;text-align:left;margin-left:41.15pt;margin-top:.3pt;width:72.6pt;height:57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" filled="f" stroked="f" strokeweight=".5pt">
                <v:textbox>
                  <w:txbxContent>
                    <w:p w:rsidR="00E61CAE" w:rsidRDefault="00E61CAE" w:rsidP="00301A5F">
                      <w:r>
                        <w:t xml:space="preserve">Punuk </w:t>
                      </w:r>
                    </w:p>
                    <w:p w:rsidR="00E61CAE" w:rsidRDefault="00E61CAE" w:rsidP="00301A5F">
                      <w:r>
                        <w:t>pertama</w:t>
                      </w:r>
                    </w:p>
                  </w:txbxContent>
                </v:textbox>
              </v:shape>
            </w:pict>
          </mc:Fallback>
        </mc:AlternateContent>
      </w:r>
      <w:r>
        <w:rPr>
          <w:rFonts w:hint="eastAsia"/>
          <w:noProof/>
          <w:lang w:eastAsia="en-US"/>
        </w:rPr>
        <mc:AlternateContent>
          <mc:Choice Requires="wps">
            <w:drawing>
              <wp:anchor distT="0" distB="0" distL="114300" distR="114300" simplePos="0" relativeHeight="251761664" behindDoc="0" locked="0" layoutInCell="1" allowOverlap="1" wp14:anchorId="3B7B7C31" wp14:editId="0B5825D1">
                <wp:simplePos x="0" y="0"/>
                <wp:positionH relativeFrom="column">
                  <wp:posOffset>411480</wp:posOffset>
                </wp:positionH>
                <wp:positionV relativeFrom="paragraph">
                  <wp:posOffset>3810</wp:posOffset>
                </wp:positionV>
                <wp:extent cx="3070860" cy="1452245"/>
                <wp:effectExtent l="0" t="0" r="15240" b="14605"/>
                <wp:wrapNone/>
                <wp:docPr id="290" name="Freeform: Shape 290"/>
                <wp:cNvGraphicFramePr/>
                <a:graphic xmlns:a="http://schemas.openxmlformats.org/drawingml/2006/main">
                  <a:graphicData uri="http://schemas.microsoft.com/office/word/2010/wordprocessingShape">
                    <wps:wsp>
                      <wps:cNvSpPr/>
                      <wps:spPr>
                        <a:xfrm>
                          <a:off x="0" y="0"/>
                          <a:ext cx="3070860" cy="1452245"/>
                        </a:xfrm>
                        <a:custGeom>
                          <a:avLst/>
                          <a:gdLst>
                            <a:gd name="connsiteX0" fmla="*/ 0 w 3070860"/>
                            <a:gd name="connsiteY0" fmla="*/ 892555 h 1452766"/>
                            <a:gd name="connsiteX1" fmla="*/ 274320 w 3070860"/>
                            <a:gd name="connsiteY1" fmla="*/ 671575 h 1452766"/>
                            <a:gd name="connsiteX2" fmla="*/ 701040 w 3070860"/>
                            <a:gd name="connsiteY2" fmla="*/ 686815 h 1452766"/>
                            <a:gd name="connsiteX3" fmla="*/ 1280160 w 3070860"/>
                            <a:gd name="connsiteY3" fmla="*/ 1425955 h 1452766"/>
                            <a:gd name="connsiteX4" fmla="*/ 1653540 w 3070860"/>
                            <a:gd name="connsiteY4" fmla="*/ 1182115 h 1452766"/>
                            <a:gd name="connsiteX5" fmla="*/ 2080260 w 3070860"/>
                            <a:gd name="connsiteY5" fmla="*/ 161035 h 1452766"/>
                            <a:gd name="connsiteX6" fmla="*/ 2514600 w 3070860"/>
                            <a:gd name="connsiteY6" fmla="*/ 115315 h 1452766"/>
                            <a:gd name="connsiteX7" fmla="*/ 2964180 w 3070860"/>
                            <a:gd name="connsiteY7" fmla="*/ 1265935 h 1452766"/>
                            <a:gd name="connsiteX8" fmla="*/ 3070860 w 3070860"/>
                            <a:gd name="connsiteY8" fmla="*/ 1425955 h 1452766"/>
                            <a:gd name="connsiteX9" fmla="*/ 3070860 w 3070860"/>
                            <a:gd name="connsiteY9" fmla="*/ 1425955 h 1452766"/>
                            <a:gd name="connsiteX10" fmla="*/ 3063240 w 3070860"/>
                            <a:gd name="connsiteY10" fmla="*/ 1441195 h 145276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3070860" h="1452766">
                              <a:moveTo>
                                <a:pt x="0" y="892555"/>
                              </a:moveTo>
                              <a:cubicBezTo>
                                <a:pt x="78740" y="799210"/>
                                <a:pt x="157480" y="705865"/>
                                <a:pt x="274320" y="671575"/>
                              </a:cubicBezTo>
                              <a:cubicBezTo>
                                <a:pt x="391160" y="637285"/>
                                <a:pt x="533400" y="561085"/>
                                <a:pt x="701040" y="686815"/>
                              </a:cubicBezTo>
                              <a:cubicBezTo>
                                <a:pt x="868680" y="812545"/>
                                <a:pt x="1121410" y="1343405"/>
                                <a:pt x="1280160" y="1425955"/>
                              </a:cubicBezTo>
                              <a:cubicBezTo>
                                <a:pt x="1438910" y="1508505"/>
                                <a:pt x="1520190" y="1392935"/>
                                <a:pt x="1653540" y="1182115"/>
                              </a:cubicBezTo>
                              <a:cubicBezTo>
                                <a:pt x="1786890" y="971295"/>
                                <a:pt x="1936750" y="338835"/>
                                <a:pt x="2080260" y="161035"/>
                              </a:cubicBezTo>
                              <a:cubicBezTo>
                                <a:pt x="2223770" y="-16765"/>
                                <a:pt x="2367280" y="-68835"/>
                                <a:pt x="2514600" y="115315"/>
                              </a:cubicBezTo>
                              <a:cubicBezTo>
                                <a:pt x="2661920" y="299465"/>
                                <a:pt x="2871470" y="1047495"/>
                                <a:pt x="2964180" y="1265935"/>
                              </a:cubicBezTo>
                              <a:cubicBezTo>
                                <a:pt x="3056890" y="1484375"/>
                                <a:pt x="3070860" y="1425955"/>
                                <a:pt x="3070860" y="1425955"/>
                              </a:cubicBezTo>
                              <a:lnTo>
                                <a:pt x="3070860" y="1425955"/>
                              </a:lnTo>
                              <a:lnTo>
                                <a:pt x="3063240" y="1441195"/>
                              </a:ln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0CBE60" id="Freeform: Shape 290" o:spid="_x0000_s1026" style="position:absolute;margin-left:32.4pt;margin-top:.3pt;width:241.8pt;height:114.35pt;z-index:251761664;visibility:visible;mso-wrap-style:square;mso-wrap-distance-left:9pt;mso-wrap-distance-top:0;mso-wrap-distance-right:9pt;mso-wrap-distance-bottom:0;mso-position-horizontal:absolute;mso-position-horizontal-relative:text;mso-position-vertical:absolute;mso-position-vertical-relative:text;v-text-anchor:middle" coordsize="3070860,1452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" path="m,892555c78740,799210,157480,705865,274320,671575,391160,637285,533400,561085,701040,686815v167640,125730,420370,656590,579120,739140c1438910,1508505,1520190,1392935,1653540,1182115,1786890,971295,1936750,338835,2080260,161035v143510,-177800,287020,-229870,434340,-45720c2661920,299465,2871470,1047495,2964180,1265935v92710,218440,106680,160020,106680,160020l3070860,1425955r-7620,15240e" filled="f" strokecolor="black [3213]" strokeweight="2pt">
                <v:path arrowok="t" o:connecttype="custom" o:connectlocs="0,892235;274320,671334;701040,686569;1280160,1425444;1653540,1181691;2080260,160977;2514600,115274;2964180,1265481;3070860,1425444;3070860,1425444;3063240,1440678" o:connectangles="0,0,0,0,0,0,0,0,0,0,0"/>
              </v:shape>
            </w:pict>
          </mc:Fallback>
        </mc:AlternateContent>
      </w:r>
      <w:r>
        <w:rPr>
          <w:rFonts w:hint="eastAsia"/>
          <w:noProof/>
          <w:lang w:eastAsia="en-US"/>
        </w:rPr>
        <mc:AlternateContent>
          <mc:Choice Requires="wps">
            <w:drawing>
              <wp:anchor distT="0" distB="0" distL="114300" distR="114300" simplePos="0" relativeHeight="251759616" behindDoc="0" locked="0" layoutInCell="1" allowOverlap="1" wp14:anchorId="4FAF7760" wp14:editId="19837D69">
                <wp:simplePos x="0" y="0"/>
                <wp:positionH relativeFrom="column">
                  <wp:posOffset>91440</wp:posOffset>
                </wp:positionH>
                <wp:positionV relativeFrom="paragraph">
                  <wp:posOffset>904240</wp:posOffset>
                </wp:positionV>
                <wp:extent cx="3749040" cy="0"/>
                <wp:effectExtent l="0" t="76200" r="22860" b="95250"/>
                <wp:wrapNone/>
                <wp:docPr id="291" name="Straight Arrow Connector 291"/>
                <wp:cNvGraphicFramePr/>
                <a:graphic xmlns:a="http://schemas.openxmlformats.org/drawingml/2006/main">
                  <a:graphicData uri="http://schemas.microsoft.com/office/word/2010/wordprocessingShape">
                    <wps:wsp>
                      <wps:cNvCnPr/>
                      <wps:spPr>
                        <a:xfrm flipV="1">
                          <a:off x="0" y="0"/>
                          <a:ext cx="374904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4040AB" id="Straight Arrow Connector 291" o:spid="_x0000_s1026" type="#_x0000_t32" style="position:absolute;margin-left:7.2pt;margin-top:71.2pt;width:295.2pt;height:0;flip:y;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" strokecolor="black [3040]">
                <v:stroke endarrow="block"/>
              </v:shape>
            </w:pict>
          </mc:Fallback>
        </mc:AlternateContent>
      </w:r>
    </w:p>
    <w:p w:rsidR="00AD6D82" w:rsidRDefault="00AD6D82" w:rsidP="00AD6D82"/>
    <w:p w:rsidR="00AD6D82" w:rsidRDefault="00CE06DE" w:rsidP="00AD6D82">
      <w:r>
        <w:rPr>
          <w:noProof/>
          <w:lang w:eastAsia="en-US"/>
        </w:rPr>
        <mc:AlternateContent>
          <mc:Choice Requires="wps">
            <w:drawing>
              <wp:anchor distT="0" distB="0" distL="114300" distR="114300" simplePos="0" relativeHeight="251767808" behindDoc="0" locked="0" layoutInCell="1" allowOverlap="1" wp14:anchorId="5BBA0A50" wp14:editId="0B2A74DC">
                <wp:simplePos x="0" y="0"/>
                <wp:positionH relativeFrom="column">
                  <wp:posOffset>3733800</wp:posOffset>
                </wp:positionH>
                <wp:positionV relativeFrom="paragraph">
                  <wp:posOffset>191770</wp:posOffset>
                </wp:positionV>
                <wp:extent cx="320040" cy="320040"/>
                <wp:effectExtent l="0" t="0" r="0" b="3810"/>
                <wp:wrapNone/>
                <wp:docPr id="294" name="Text Box 294"/>
                <wp:cNvGraphicFramePr/>
                <a:graphic xmlns:a="http://schemas.openxmlformats.org/drawingml/2006/main">
                  <a:graphicData uri="http://schemas.microsoft.com/office/word/2010/wordprocessingShape">
                    <wps:wsp>
                      <wps:cNvSpPr txBox="1"/>
                      <wps:spPr>
                        <a:xfrm>
                          <a:off x="0" y="0"/>
                          <a:ext cx="320040" cy="320040"/>
                        </a:xfrm>
                        <a:prstGeom prst="rect">
                          <a:avLst/>
                        </a:prstGeom>
                        <a:noFill/>
                        <a:ln w="6350">
                          <a:noFill/>
                        </a:ln>
                      </wps:spPr>
                      <wps:txbx>
                        <w:txbxContent>
                          <w:p w:rsidR="00E61CAE" w:rsidRDefault="00E61CAE" w:rsidP="00AD6D82">
                            <m:oMathPara>
                              <m:oMath>
                                <m:r>
                                  <m:rPr>
                                    <m:sty m:val="p"/>
                                  </m:rPr>
                                  <w:rPr>
                                    <w:rFonts w:ascii="Cambria Math" w:hAnsi="Cambria Math"/>
                                  </w:rPr>
                                  <m:t>x</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BA0A50" id="Text Box 294" o:spid="_x0000_s1089" type="#_x0000_t202" style="position:absolute;left:0;text-align:left;margin-left:294pt;margin-top:15.1pt;width:25.2pt;height:25.2pt;z-index:25176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" filled="f" stroked="f" strokeweight=".5pt">
                <v:textbox>
                  <w:txbxContent>
                    <w:p w:rsidR="00E61CAE" w:rsidRDefault="00E61CAE" w:rsidP="00AD6D82">
                      <m:oMathPara>
                        <m:oMath>
                          <m:r>
                            <m:rPr>
                              <m:sty m:val="p"/>
                            </m:rPr>
                            <w:rPr>
                              <w:rFonts w:ascii="Cambria Math" w:hAnsi="Cambria Math"/>
                            </w:rPr>
                            <m:t>x</m:t>
                          </m:r>
                        </m:oMath>
                      </m:oMathPara>
                    </w:p>
                  </w:txbxContent>
                </v:textbox>
              </v:shape>
            </w:pict>
          </mc:Fallback>
        </mc:AlternateContent>
      </w:r>
      <w:r w:rsidR="00AD6D82">
        <w:tab/>
      </w:r>
    </w:p>
    <w:p w:rsidR="00AD6D82" w:rsidRDefault="00301A5F" w:rsidP="00AD6D82">
      <w:r>
        <w:rPr>
          <w:noProof/>
          <w:lang w:eastAsia="en-US"/>
        </w:rPr>
        <mc:AlternateContent>
          <mc:Choice Requires="wps">
            <w:drawing>
              <wp:anchor distT="0" distB="0" distL="114300" distR="114300" simplePos="0" relativeHeight="251765760" behindDoc="0" locked="0" layoutInCell="1" allowOverlap="1" wp14:anchorId="612DD3CD" wp14:editId="36234EAB">
                <wp:simplePos x="0" y="0"/>
                <wp:positionH relativeFrom="column">
                  <wp:posOffset>2110740</wp:posOffset>
                </wp:positionH>
                <wp:positionV relativeFrom="paragraph">
                  <wp:posOffset>165100</wp:posOffset>
                </wp:positionV>
                <wp:extent cx="320040" cy="320040"/>
                <wp:effectExtent l="0" t="0" r="0" b="3810"/>
                <wp:wrapNone/>
                <wp:docPr id="297" name="Text Box 297"/>
                <wp:cNvGraphicFramePr/>
                <a:graphic xmlns:a="http://schemas.openxmlformats.org/drawingml/2006/main">
                  <a:graphicData uri="http://schemas.microsoft.com/office/word/2010/wordprocessingShape">
                    <wps:wsp>
                      <wps:cNvSpPr txBox="1"/>
                      <wps:spPr>
                        <a:xfrm>
                          <a:off x="0" y="0"/>
                          <a:ext cx="320040" cy="320040"/>
                        </a:xfrm>
                        <a:prstGeom prst="rect">
                          <a:avLst/>
                        </a:prstGeom>
                        <a:noFill/>
                        <a:ln w="6350">
                          <a:noFill/>
                        </a:ln>
                      </wps:spPr>
                      <wps:txbx>
                        <w:txbxContent>
                          <w:p w:rsidR="00E61CAE" w:rsidRDefault="00E61CAE" w:rsidP="00AD6D82">
                            <m:oMathPara>
                              <m:oMath>
                                <m:r>
                                  <m:rPr>
                                    <m:sty m:val="p"/>
                                  </m:rPr>
                                  <w:rPr>
                                    <w:rFonts w:ascii="Cambria Math" w:hAnsi="Cambria Math"/>
                                  </w:rPr>
                                  <m:t>2π</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12DD3CD" id="Text Box 297" o:spid="_x0000_s1090" type="#_x0000_t202" style="position:absolute;left:0;text-align:left;margin-left:166.2pt;margin-top:13pt;width:25.2pt;height:25.2pt;z-index:25176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" filled="f" stroked="f" strokeweight=".5pt">
                <v:textbox>
                  <w:txbxContent>
                    <w:p w:rsidR="00E61CAE" w:rsidRDefault="00E61CAE" w:rsidP="00AD6D82">
                      <m:oMathPara>
                        <m:oMath>
                          <m:r>
                            <m:rPr>
                              <m:sty m:val="p"/>
                            </m:rPr>
                            <w:rPr>
                              <w:rFonts w:ascii="Cambria Math" w:hAnsi="Cambria Math"/>
                            </w:rPr>
                            <m:t>2π</m:t>
                          </m:r>
                        </m:oMath>
                      </m:oMathPara>
                    </w:p>
                  </w:txbxContent>
                </v:textbox>
              </v:shape>
            </w:pict>
          </mc:Fallback>
        </mc:AlternateContent>
      </w:r>
      <w:r>
        <w:rPr>
          <w:noProof/>
          <w:lang w:eastAsia="en-US"/>
        </w:rPr>
        <mc:AlternateContent>
          <mc:Choice Requires="wps">
            <w:drawing>
              <wp:anchor distT="0" distB="0" distL="114300" distR="114300" simplePos="0" relativeHeight="251766784" behindDoc="0" locked="0" layoutInCell="1" allowOverlap="1" wp14:anchorId="04C2253E" wp14:editId="271B663C">
                <wp:simplePos x="0" y="0"/>
                <wp:positionH relativeFrom="column">
                  <wp:posOffset>3307080</wp:posOffset>
                </wp:positionH>
                <wp:positionV relativeFrom="paragraph">
                  <wp:posOffset>170180</wp:posOffset>
                </wp:positionV>
                <wp:extent cx="320040" cy="320040"/>
                <wp:effectExtent l="0" t="0" r="0" b="3810"/>
                <wp:wrapNone/>
                <wp:docPr id="296" name="Text Box 296"/>
                <wp:cNvGraphicFramePr/>
                <a:graphic xmlns:a="http://schemas.openxmlformats.org/drawingml/2006/main">
                  <a:graphicData uri="http://schemas.microsoft.com/office/word/2010/wordprocessingShape">
                    <wps:wsp>
                      <wps:cNvSpPr txBox="1"/>
                      <wps:spPr>
                        <a:xfrm>
                          <a:off x="0" y="0"/>
                          <a:ext cx="320040" cy="320040"/>
                        </a:xfrm>
                        <a:prstGeom prst="rect">
                          <a:avLst/>
                        </a:prstGeom>
                        <a:noFill/>
                        <a:ln w="6350">
                          <a:noFill/>
                        </a:ln>
                      </wps:spPr>
                      <wps:txbx>
                        <w:txbxContent>
                          <w:p w:rsidR="00E61CAE" w:rsidRDefault="00E61CAE" w:rsidP="00AD6D82">
                            <m:oMathPara>
                              <m:oMath>
                                <m:r>
                                  <m:rPr>
                                    <m:sty m:val="p"/>
                                  </m:rPr>
                                  <w:rPr>
                                    <w:rFonts w:ascii="Cambria Math" w:hAnsi="Cambria Math"/>
                                  </w:rPr>
                                  <m:t>3π</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4C2253E" id="Text Box 296" o:spid="_x0000_s1091" type="#_x0000_t202" style="position:absolute;left:0;text-align:left;margin-left:260.4pt;margin-top:13.4pt;width:25.2pt;height:25.2pt;z-index:25176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" filled="f" stroked="f" strokeweight=".5pt">
                <v:textbox>
                  <w:txbxContent>
                    <w:p w:rsidR="00E61CAE" w:rsidRDefault="00E61CAE" w:rsidP="00AD6D82">
                      <m:oMathPara>
                        <m:oMath>
                          <m:r>
                            <m:rPr>
                              <m:sty m:val="p"/>
                            </m:rPr>
                            <w:rPr>
                              <w:rFonts w:ascii="Cambria Math" w:hAnsi="Cambria Math"/>
                            </w:rPr>
                            <m:t>3π</m:t>
                          </m:r>
                        </m:oMath>
                      </m:oMathPara>
                    </w:p>
                  </w:txbxContent>
                </v:textbox>
              </v:shape>
            </w:pict>
          </mc:Fallback>
        </mc:AlternateContent>
      </w:r>
      <w:r>
        <w:rPr>
          <w:noProof/>
          <w:lang w:eastAsia="en-US"/>
        </w:rPr>
        <mc:AlternateContent>
          <mc:Choice Requires="wps">
            <w:drawing>
              <wp:anchor distT="0" distB="0" distL="114300" distR="114300" simplePos="0" relativeHeight="251764736" behindDoc="0" locked="0" layoutInCell="1" allowOverlap="1" wp14:anchorId="76D1CE92" wp14:editId="69EEAF26">
                <wp:simplePos x="0" y="0"/>
                <wp:positionH relativeFrom="column">
                  <wp:posOffset>1005840</wp:posOffset>
                </wp:positionH>
                <wp:positionV relativeFrom="paragraph">
                  <wp:posOffset>165100</wp:posOffset>
                </wp:positionV>
                <wp:extent cx="320040" cy="320040"/>
                <wp:effectExtent l="0" t="0" r="0" b="3810"/>
                <wp:wrapNone/>
                <wp:docPr id="295" name="Text Box 295"/>
                <wp:cNvGraphicFramePr/>
                <a:graphic xmlns:a="http://schemas.openxmlformats.org/drawingml/2006/main">
                  <a:graphicData uri="http://schemas.microsoft.com/office/word/2010/wordprocessingShape">
                    <wps:wsp>
                      <wps:cNvSpPr txBox="1"/>
                      <wps:spPr>
                        <a:xfrm>
                          <a:off x="0" y="0"/>
                          <a:ext cx="320040" cy="320040"/>
                        </a:xfrm>
                        <a:prstGeom prst="rect">
                          <a:avLst/>
                        </a:prstGeom>
                        <a:noFill/>
                        <a:ln w="6350">
                          <a:noFill/>
                        </a:ln>
                      </wps:spPr>
                      <wps:txbx>
                        <w:txbxContent>
                          <w:p w:rsidR="00E61CAE" w:rsidRDefault="00E61CAE" w:rsidP="00AD6D82">
                            <m:oMathPara>
                              <m:oMath>
                                <m:r>
                                  <m:rPr>
                                    <m:sty m:val="p"/>
                                  </m:rPr>
                                  <w:rPr>
                                    <w:rFonts w:ascii="Cambria Math" w:hAnsi="Cambria Math"/>
                                  </w:rPr>
                                  <m:t>π</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6D1CE92" id="Text Box 295" o:spid="_x0000_s1092" type="#_x0000_t202" style="position:absolute;left:0;text-align:left;margin-left:79.2pt;margin-top:13pt;width:25.2pt;height:25.2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" filled="f" stroked="f" strokeweight=".5pt">
                <v:textbox>
                  <w:txbxContent>
                    <w:p w:rsidR="00E61CAE" w:rsidRDefault="00E61CAE" w:rsidP="00AD6D82">
                      <m:oMathPara>
                        <m:oMath>
                          <m:r>
                            <m:rPr>
                              <m:sty m:val="p"/>
                            </m:rPr>
                            <w:rPr>
                              <w:rFonts w:ascii="Cambria Math" w:hAnsi="Cambria Math"/>
                            </w:rPr>
                            <m:t>π</m:t>
                          </m:r>
                        </m:oMath>
                      </m:oMathPara>
                    </w:p>
                  </w:txbxContent>
                </v:textbox>
              </v:shape>
            </w:pict>
          </mc:Fallback>
        </mc:AlternateContent>
      </w:r>
    </w:p>
    <w:p w:rsidR="00AD6D82" w:rsidRDefault="00AD6D82" w:rsidP="00AD6D82"/>
    <w:p w:rsidR="00301A5F" w:rsidRDefault="00301A5F" w:rsidP="00AD6D82">
      <w:pPr>
        <w:rPr>
          <w:b/>
        </w:rPr>
      </w:pPr>
    </w:p>
    <w:p w:rsidR="00301A5F" w:rsidRDefault="00301A5F" w:rsidP="00AD6D82">
      <w:pPr>
        <w:rPr>
          <w:b/>
        </w:rPr>
      </w:pPr>
      <w:r>
        <w:rPr>
          <w:noProof/>
          <w:lang w:eastAsia="en-US"/>
        </w:rPr>
        <mc:AlternateContent>
          <mc:Choice Requires="wps">
            <w:drawing>
              <wp:anchor distT="0" distB="0" distL="114300" distR="114300" simplePos="0" relativeHeight="251769856" behindDoc="0" locked="0" layoutInCell="1" allowOverlap="1" wp14:anchorId="038DBEE1" wp14:editId="6FE07F86">
                <wp:simplePos x="0" y="0"/>
                <wp:positionH relativeFrom="margin">
                  <wp:posOffset>1394460</wp:posOffset>
                </wp:positionH>
                <wp:positionV relativeFrom="paragraph">
                  <wp:posOffset>84455</wp:posOffset>
                </wp:positionV>
                <wp:extent cx="1120140" cy="289560"/>
                <wp:effectExtent l="0" t="0" r="0" b="0"/>
                <wp:wrapSquare wrapText="bothSides"/>
                <wp:docPr id="298" name="Text Box 298"/>
                <wp:cNvGraphicFramePr/>
                <a:graphic xmlns:a="http://schemas.openxmlformats.org/drawingml/2006/main">
                  <a:graphicData uri="http://schemas.microsoft.com/office/word/2010/wordprocessingShape">
                    <wps:wsp>
                      <wps:cNvSpPr txBox="1"/>
                      <wps:spPr>
                        <a:xfrm>
                          <a:off x="0" y="0"/>
                          <a:ext cx="1120140" cy="289560"/>
                        </a:xfrm>
                        <a:prstGeom prst="rect">
                          <a:avLst/>
                        </a:prstGeom>
                        <a:noFill/>
                        <a:ln w="6350">
                          <a:noFill/>
                        </a:ln>
                      </wps:spPr>
                      <wps:txbx>
                        <w:txbxContent>
                          <w:p w:rsidR="00E61CAE" w:rsidRPr="00B77C16" w:rsidRDefault="00E61CAE" w:rsidP="00AD6D82">
                            <w:pPr>
                              <w:rPr>
                                <w:b/>
                              </w:rPr>
                            </w:pPr>
                            <w:r>
                              <w:rPr>
                                <w:b/>
                              </w:rPr>
                              <w:t>GAMBAR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8DBEE1" id="Text Box 298" o:spid="_x0000_s1093" type="#_x0000_t202" style="position:absolute;left:0;text-align:left;margin-left:109.8pt;margin-top:6.65pt;width:88.2pt;height:22.8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" filled="f" stroked="f" strokeweight=".5pt">
                <v:textbox>
                  <w:txbxContent>
                    <w:p w:rsidR="00E61CAE" w:rsidRPr="00B77C16" w:rsidRDefault="00E61CAE" w:rsidP="00AD6D82">
                      <w:pPr>
                        <w:rPr>
                          <w:b/>
                        </w:rPr>
                      </w:pPr>
                      <w:r>
                        <w:rPr>
                          <w:b/>
                        </w:rPr>
                        <w:t>GAMBAR 2</w:t>
                      </w:r>
                    </w:p>
                  </w:txbxContent>
                </v:textbox>
                <w10:wrap type="square" anchorx="margin"/>
              </v:shape>
            </w:pict>
          </mc:Fallback>
        </mc:AlternateContent>
      </w:r>
    </w:p>
    <w:p w:rsidR="00301A5F" w:rsidRDefault="00301A5F" w:rsidP="00AD6D82">
      <w:pPr>
        <w:rPr>
          <w:b/>
        </w:rPr>
      </w:pPr>
    </w:p>
    <w:p w:rsidR="00AD6D82" w:rsidRDefault="00AC50B4" w:rsidP="00AD6D82">
      <w:pPr>
        <w:rPr>
          <w:b/>
        </w:rPr>
      </w:pPr>
      <w:r>
        <w:rPr>
          <w:b/>
        </w:rPr>
        <w:t>5</w:t>
      </w:r>
      <w:r w:rsidR="00AD6D82">
        <w:rPr>
          <w:b/>
        </w:rPr>
        <w:t xml:space="preserve">.5 Pengintegralan Fungsi Rasional </w:t>
      </w:r>
    </w:p>
    <w:p w:rsidR="00AD6D82" w:rsidRDefault="00AD6D82" w:rsidP="00AD6D82">
      <w:r>
        <w:t xml:space="preserve">Menurut definisi, suatu </w:t>
      </w:r>
      <w:r>
        <w:rPr>
          <w:b/>
        </w:rPr>
        <w:t xml:space="preserve">fungsi rasional </w:t>
      </w:r>
      <w:r>
        <w:t>adalah hasil bagi dua fungsi suku banyak (polinom). Misalnya</w:t>
      </w:r>
    </w:p>
    <w:p w:rsidR="00AD6D82" w:rsidRPr="00BA025E" w:rsidRDefault="00CF46CF" w:rsidP="00AD6D82">
      <m:oMathPara>
        <m:oMath>
          <m:nary>
            <m:naryPr>
              <m:limLoc m:val="undOvr"/>
              <m:subHide m:val="1"/>
              <m:supHide m:val="1"/>
              <m:ctrlPr>
                <w:rPr>
                  <w:rFonts w:ascii="Cambria Math" w:hAnsi="Cambria Math"/>
                </w:rPr>
              </m:ctrlPr>
            </m:naryPr>
            <m:sub/>
            <m:sup/>
            <m:e>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2</m:t>
                  </m:r>
                </m:num>
                <m:den>
                  <m:sSup>
                    <m:sSupPr>
                      <m:ctrlPr>
                        <w:rPr>
                          <w:rFonts w:ascii="Cambria Math" w:hAnsi="Cambria Math"/>
                          <w:i/>
                        </w:rPr>
                      </m:ctrlPr>
                    </m:sSupPr>
                    <m:e>
                      <m:d>
                        <m:dPr>
                          <m:ctrlPr>
                            <w:rPr>
                              <w:rFonts w:ascii="Cambria Math" w:hAnsi="Cambria Math"/>
                              <w:i/>
                            </w:rPr>
                          </m:ctrlPr>
                        </m:dPr>
                        <m:e>
                          <m:r>
                            <w:rPr>
                              <w:rFonts w:ascii="Cambria Math" w:hAnsi="Cambria Math"/>
                            </w:rPr>
                            <m:t>x+1</m:t>
                          </m:r>
                        </m:e>
                      </m:d>
                    </m:e>
                    <m:sup>
                      <m:r>
                        <w:rPr>
                          <w:rFonts w:ascii="Cambria Math" w:hAnsi="Cambria Math"/>
                        </w:rPr>
                        <m:t>3</m:t>
                      </m:r>
                    </m:sup>
                  </m:sSup>
                </m:den>
              </m:f>
              <m:r>
                <w:rPr>
                  <w:rFonts w:ascii="Cambria Math" w:hAnsi="Cambria Math"/>
                </w:rPr>
                <m:t xml:space="preserve"> ,             g</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2x+2</m:t>
                  </m:r>
                </m:num>
                <m:den>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-4x+8</m:t>
                  </m:r>
                </m:den>
              </m:f>
              <m:r>
                <w:rPr>
                  <w:rFonts w:ascii="Cambria Math" w:hAnsi="Cambria Math"/>
                </w:rPr>
                <m:t xml:space="preserve"> ,               h</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5</m:t>
                      </m:r>
                    </m:sup>
                  </m:sSup>
                  <m:r>
                    <w:rPr>
                      <w:rFonts w:ascii="Cambria Math" w:hAnsi="Cambria Math"/>
                    </w:rPr>
                    <m:t>+</m:t>
                  </m:r>
                  <m:sSup>
                    <m:sSupPr>
                      <m:ctrlPr>
                        <w:rPr>
                          <w:rFonts w:ascii="Cambria Math" w:hAnsi="Cambria Math"/>
                          <w:i/>
                        </w:rPr>
                      </m:ctrlPr>
                    </m:sSupPr>
                    <m:e>
                      <m:r>
                        <w:rPr>
                          <w:rFonts w:ascii="Cambria Math" w:hAnsi="Cambria Math"/>
                        </w:rPr>
                        <m:t>2x</m:t>
                      </m:r>
                    </m:e>
                    <m:sup>
                      <m:r>
                        <w:rPr>
                          <w:rFonts w:ascii="Cambria Math" w:hAnsi="Cambria Math"/>
                        </w:rPr>
                        <m:t>3</m:t>
                      </m:r>
                    </m:sup>
                  </m:sSup>
                  <m:r>
                    <w:rPr>
                      <w:rFonts w:ascii="Cambria Math" w:hAnsi="Cambria Math"/>
                    </w:rPr>
                    <m:t>-x+1</m:t>
                  </m:r>
                </m:num>
                <m:den>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+5x</m:t>
                  </m:r>
                </m:den>
              </m:f>
            </m:e>
          </m:nary>
        </m:oMath>
      </m:oMathPara>
    </w:p>
    <w:p w:rsidR="00AD6D82" w:rsidRDefault="00AD6D82" w:rsidP="00AD6D82">
      <w:r>
        <w:t xml:space="preserve">Fungsi f dan g dinamakan </w:t>
      </w:r>
      <w:r>
        <w:rPr>
          <w:b/>
        </w:rPr>
        <w:t xml:space="preserve">fungsi rasional sejati </w:t>
      </w:r>
      <w:r>
        <w:t>oleh karena derajat pembilang kurang dari derajat penyebut. Fungsi rasional tidak sejati selalu dapat ditulis sebagai jumlah fungsi suku banyak dan fungsi rasional sejati, Misalnya</w:t>
      </w:r>
    </w:p>
    <w:p w:rsidR="00AD6D82" w:rsidRPr="00BA025E" w:rsidRDefault="00AD6D82" w:rsidP="00AD6D82">
      <m:oMathPara>
        <m:oMath>
          <m:r>
            <m:rPr>
              <m:sty m:val="p"/>
            </m:rPr>
            <w:rPr>
              <w:rFonts w:ascii="Cambria Math" w:hAnsi="Cambria Math"/>
            </w:rPr>
            <m:t>h</m:t>
          </m:r>
          <m:d>
            <m:dPr>
              <m:ctrlPr>
                <w:rPr>
                  <w:rFonts w:ascii="Cambria Math" w:hAnsi="Cambria Math"/>
                </w:rPr>
              </m:ctrlPr>
            </m:dPr>
            <m:e>
              <m:r>
                <m:rPr>
                  <m:sty m:val="p"/>
                </m:rPr>
                <w:rPr>
                  <w:rFonts w:ascii="Cambria Math" w:hAnsi="Cambria Math"/>
                </w:rPr>
                <m:t>x</m:t>
              </m:r>
            </m:e>
          </m:d>
          <m:r>
            <m:rPr>
              <m:sty m:val="p"/>
            </m:rP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5</m:t>
                  </m:r>
                </m:sup>
              </m:sSup>
              <m:r>
                <w:rPr>
                  <w:rFonts w:ascii="Cambria Math" w:hAnsi="Cambria Math"/>
                </w:rPr>
                <m:t>+</m:t>
              </m:r>
              <m:sSup>
                <m:sSupPr>
                  <m:ctrlPr>
                    <w:rPr>
                      <w:rFonts w:ascii="Cambria Math" w:hAnsi="Cambria Math"/>
                      <w:i/>
                    </w:rPr>
                  </m:ctrlPr>
                </m:sSupPr>
                <m:e>
                  <m:r>
                    <w:rPr>
                      <w:rFonts w:ascii="Cambria Math" w:hAnsi="Cambria Math"/>
                    </w:rPr>
                    <m:t>2x</m:t>
                  </m:r>
                </m:e>
                <m:sup>
                  <m:r>
                    <w:rPr>
                      <w:rFonts w:ascii="Cambria Math" w:hAnsi="Cambria Math"/>
                    </w:rPr>
                    <m:t>3</m:t>
                  </m:r>
                </m:sup>
              </m:sSup>
              <m:r>
                <w:rPr>
                  <w:rFonts w:ascii="Cambria Math" w:hAnsi="Cambria Math"/>
                </w:rPr>
                <m:t>-x+1</m:t>
              </m:r>
            </m:num>
            <m:den>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+5x</m:t>
              </m:r>
            </m:den>
          </m:f>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m:t>
          </m:r>
          <m:f>
            <m:fPr>
              <m:ctrlPr>
                <w:rPr>
                  <w:rFonts w:ascii="Cambria Math" w:hAnsi="Cambria Math"/>
                  <w:i/>
                </w:rPr>
              </m:ctrlPr>
            </m:fPr>
            <m:num>
              <m:r>
                <w:rPr>
                  <w:rFonts w:ascii="Cambria Math" w:hAnsi="Cambria Math"/>
                </w:rPr>
                <m:t>14x+1</m:t>
              </m:r>
            </m:num>
            <m:den>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+5x</m:t>
              </m:r>
            </m:den>
          </m:f>
        </m:oMath>
      </m:oMathPara>
    </w:p>
    <w:p w:rsidR="00AD6D82" w:rsidRPr="00573E65" w:rsidRDefault="00AD6D82" w:rsidP="00AD6D82">
      <w:r>
        <w:rPr>
          <w:noProof/>
          <w:lang w:eastAsia="en-US"/>
        </w:rPr>
        <mc:AlternateContent>
          <mc:Choice Requires="wps">
            <w:drawing>
              <wp:anchor distT="0" distB="0" distL="114300" distR="114300" simplePos="0" relativeHeight="251774976" behindDoc="0" locked="0" layoutInCell="1" allowOverlap="1" wp14:anchorId="128923F4" wp14:editId="32350D40">
                <wp:simplePos x="0" y="0"/>
                <wp:positionH relativeFrom="column">
                  <wp:posOffset>1536700</wp:posOffset>
                </wp:positionH>
                <wp:positionV relativeFrom="paragraph">
                  <wp:posOffset>9525</wp:posOffset>
                </wp:positionV>
                <wp:extent cx="2546350" cy="1555750"/>
                <wp:effectExtent l="0" t="0" r="25400" b="25400"/>
                <wp:wrapNone/>
                <wp:docPr id="299" name="Rectangle 299"/>
                <wp:cNvGraphicFramePr/>
                <a:graphic xmlns:a="http://schemas.openxmlformats.org/drawingml/2006/main">
                  <a:graphicData uri="http://schemas.microsoft.com/office/word/2010/wordprocessingShape">
                    <wps:wsp>
                      <wps:cNvSpPr/>
                      <wps:spPr>
                        <a:xfrm>
                          <a:off x="0" y="0"/>
                          <a:ext cx="2546350" cy="155575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E3B8210" id="Rectangle 299" o:spid="_x0000_s1026" style="position:absolute;margin-left:121pt;margin-top:.75pt;width:200.5pt;height:122.5pt;z-index:251774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" filled="f" strokecolor="black [3213]" strokeweight=".5pt"/>
            </w:pict>
          </mc:Fallback>
        </mc:AlternateContent>
      </w:r>
      <w:r>
        <w:rPr>
          <w:noProof/>
          <w:lang w:eastAsia="en-US"/>
        </w:rPr>
        <mc:AlternateContent>
          <mc:Choice Requires="wps">
            <w:drawing>
              <wp:anchor distT="0" distB="0" distL="114300" distR="114300" simplePos="0" relativeHeight="251770880" behindDoc="0" locked="0" layoutInCell="1" allowOverlap="1" wp14:anchorId="384A2046" wp14:editId="0EC4F6F9">
                <wp:simplePos x="0" y="0"/>
                <wp:positionH relativeFrom="column">
                  <wp:posOffset>2373630</wp:posOffset>
                </wp:positionH>
                <wp:positionV relativeFrom="paragraph">
                  <wp:posOffset>222885</wp:posOffset>
                </wp:positionV>
                <wp:extent cx="1104900" cy="0"/>
                <wp:effectExtent l="0" t="0" r="0" b="0"/>
                <wp:wrapNone/>
                <wp:docPr id="300" name="Straight Connector 300"/>
                <wp:cNvGraphicFramePr/>
                <a:graphic xmlns:a="http://schemas.openxmlformats.org/drawingml/2006/main">
                  <a:graphicData uri="http://schemas.microsoft.com/office/word/2010/wordprocessingShape">
                    <wps:wsp>
                      <wps:cNvCnPr/>
                      <wps:spPr>
                        <a:xfrm>
                          <a:off x="0" y="0"/>
                          <a:ext cx="11049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BA4C3C8" id="Straight Connector 300" o:spid="_x0000_s1026" style="position:absolute;z-index:251770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86.9pt,17.55pt" to="273.9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" strokecolor="black [3040]"/>
            </w:pict>
          </mc:Fallback>
        </mc:AlternateContent>
      </w:r>
      <w:r>
        <w:tab/>
        <w:t xml:space="preserve">                                                  </w:t>
      </w:r>
      <m:oMath>
        <m:sSup>
          <m:sSupPr>
            <m:ctrlPr>
              <w:rPr>
                <w:rFonts w:ascii="Cambria Math" w:hAnsi="Cambria Math"/>
              </w:rPr>
            </m:ctrlPr>
          </m:sSupPr>
          <m:e>
            <m:r>
              <w:rPr>
                <w:rFonts w:ascii="Cambria Math" w:hAnsi="Cambria Math"/>
              </w:rPr>
              <m:t xml:space="preserve">        x</m:t>
            </m:r>
          </m:e>
          <m:sup>
            <m:r>
              <w:rPr>
                <w:rFonts w:ascii="Cambria Math" w:hAnsi="Cambria Math"/>
              </w:rPr>
              <m:t>2</m:t>
            </m:r>
          </m:sup>
        </m:sSup>
        <m:r>
          <w:rPr>
            <w:rFonts w:ascii="Cambria Math" w:hAnsi="Cambria Math"/>
          </w:rPr>
          <m:t>-3</m:t>
        </m:r>
      </m:oMath>
    </w:p>
    <w:p w:rsidR="00AD6D82" w:rsidRDefault="00AD6D82" w:rsidP="00AD6D82">
      <w:r>
        <w:t xml:space="preserve">                                                   </w:t>
      </w:r>
      <m:oMath>
        <m:sSup>
          <m:sSupPr>
            <m:ctrlPr>
              <w:rPr>
                <w:rFonts w:ascii="Cambria Math" w:hAnsi="Cambria Math"/>
              </w:rPr>
            </m:ctrlPr>
          </m:sSupPr>
          <m:e>
            <m:r>
              <w:rPr>
                <w:rFonts w:ascii="Cambria Math" w:hAnsi="Cambria Math"/>
              </w:rPr>
              <m:t>x</m:t>
            </m:r>
          </m:e>
          <m:sup>
            <m:r>
              <w:rPr>
                <w:rFonts w:ascii="Cambria Math" w:hAnsi="Cambria Math"/>
              </w:rPr>
              <m:t>3</m:t>
            </m:r>
          </m:sup>
        </m:sSup>
        <m:r>
          <w:rPr>
            <w:rFonts w:ascii="Cambria Math" w:hAnsi="Cambria Math"/>
          </w:rPr>
          <m:t xml:space="preserve">+5x  </m:t>
        </m:r>
        <m:sSup>
          <m:sSupPr>
            <m:ctrlPr>
              <w:rPr>
                <w:rFonts w:ascii="Cambria Math" w:hAnsi="Cambria Math"/>
              </w:rPr>
            </m:ctrlPr>
          </m:sSupPr>
          <m:e>
            <m:r>
              <w:rPr>
                <w:rFonts w:ascii="Cambria Math" w:hAnsi="Cambria Math"/>
              </w:rPr>
              <m:t xml:space="preserve">   x</m:t>
            </m:r>
          </m:e>
          <m:sup>
            <m:r>
              <w:rPr>
                <w:rFonts w:ascii="Cambria Math" w:hAnsi="Cambria Math"/>
              </w:rPr>
              <m:t>5</m:t>
            </m:r>
          </m:sup>
        </m:sSup>
        <m:r>
          <w:rPr>
            <w:rFonts w:ascii="Cambria Math" w:hAnsi="Cambria Math"/>
          </w:rPr>
          <m:t>+</m:t>
        </m:r>
        <m:sSup>
          <m:sSupPr>
            <m:ctrlPr>
              <w:rPr>
                <w:rFonts w:ascii="Cambria Math" w:hAnsi="Cambria Math"/>
                <w:i/>
              </w:rPr>
            </m:ctrlPr>
          </m:sSupPr>
          <m:e>
            <m:r>
              <w:rPr>
                <w:rFonts w:ascii="Cambria Math" w:hAnsi="Cambria Math"/>
              </w:rPr>
              <m:t>2x</m:t>
            </m:r>
          </m:e>
          <m:sup>
            <m:r>
              <w:rPr>
                <w:rFonts w:ascii="Cambria Math" w:hAnsi="Cambria Math"/>
              </w:rPr>
              <m:t>3</m:t>
            </m:r>
          </m:sup>
        </m:sSup>
        <m:r>
          <w:rPr>
            <w:rFonts w:ascii="Cambria Math" w:hAnsi="Cambria Math"/>
          </w:rPr>
          <m:t>-x+1</m:t>
        </m:r>
      </m:oMath>
      <w:r>
        <w:t xml:space="preserve">   </w:t>
      </w:r>
    </w:p>
    <w:p w:rsidR="00AD6D82" w:rsidRDefault="00AD6D82" w:rsidP="00AD6D82">
      <w:r>
        <w:rPr>
          <w:noProof/>
          <w:lang w:eastAsia="en-US"/>
        </w:rPr>
        <mc:AlternateContent>
          <mc:Choice Requires="wps">
            <w:drawing>
              <wp:anchor distT="0" distB="0" distL="114300" distR="114300" simplePos="0" relativeHeight="251771904" behindDoc="0" locked="0" layoutInCell="1" allowOverlap="1" wp14:anchorId="35436442" wp14:editId="7569FB7C">
                <wp:simplePos x="0" y="0"/>
                <wp:positionH relativeFrom="column">
                  <wp:posOffset>2346960</wp:posOffset>
                </wp:positionH>
                <wp:positionV relativeFrom="paragraph">
                  <wp:posOffset>232410</wp:posOffset>
                </wp:positionV>
                <wp:extent cx="640080" cy="0"/>
                <wp:effectExtent l="0" t="0" r="0" b="0"/>
                <wp:wrapNone/>
                <wp:docPr id="301" name="Straight Connector 301"/>
                <wp:cNvGraphicFramePr/>
                <a:graphic xmlns:a="http://schemas.openxmlformats.org/drawingml/2006/main">
                  <a:graphicData uri="http://schemas.microsoft.com/office/word/2010/wordprocessingShape">
                    <wps:wsp>
                      <wps:cNvCnPr/>
                      <wps:spPr>
                        <a:xfrm>
                          <a:off x="0" y="0"/>
                          <a:ext cx="64008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D49F292" id="Straight Connector 301" o:spid="_x0000_s1026" style="position:absolute;z-index:251771904;visibility:visible;mso-wrap-style:square;mso-wrap-distance-left:9pt;mso-wrap-distance-top:0;mso-wrap-distance-right:9pt;mso-wrap-distance-bottom:0;mso-position-horizontal:absolute;mso-position-horizontal-relative:text;mso-position-vertical:absolute;mso-position-vertical-relative:text" from="184.8pt,18.3pt" to="235.2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" strokecolor="black [3040]"/>
            </w:pict>
          </mc:Fallback>
        </mc:AlternateContent>
      </w:r>
      <w:r>
        <w:tab/>
        <w:t xml:space="preserve">                                                          </w:t>
      </w:r>
      <m:oMath>
        <m:sSup>
          <m:sSupPr>
            <m:ctrlPr>
              <w:rPr>
                <w:rFonts w:ascii="Cambria Math" w:hAnsi="Cambria Math"/>
              </w:rPr>
            </m:ctrlPr>
          </m:sSupPr>
          <m:e>
            <m:r>
              <w:rPr>
                <w:rFonts w:ascii="Cambria Math" w:hAnsi="Cambria Math"/>
              </w:rPr>
              <m:t>x</m:t>
            </m:r>
          </m:e>
          <m:sup>
            <m:r>
              <w:rPr>
                <w:rFonts w:ascii="Cambria Math" w:hAnsi="Cambria Math"/>
              </w:rPr>
              <m:t>5</m:t>
            </m:r>
          </m:sup>
        </m:sSup>
        <m:r>
          <w:rPr>
            <w:rFonts w:ascii="Cambria Math" w:hAnsi="Cambria Math"/>
          </w:rPr>
          <m:t>+</m:t>
        </m:r>
        <m:sSup>
          <m:sSupPr>
            <m:ctrlPr>
              <w:rPr>
                <w:rFonts w:ascii="Cambria Math" w:hAnsi="Cambria Math"/>
                <w:i/>
              </w:rPr>
            </m:ctrlPr>
          </m:sSupPr>
          <m:e>
            <m:r>
              <w:rPr>
                <w:rFonts w:ascii="Cambria Math" w:hAnsi="Cambria Math"/>
              </w:rPr>
              <m:t>5x</m:t>
            </m:r>
          </m:e>
          <m:sup>
            <m:r>
              <w:rPr>
                <w:rFonts w:ascii="Cambria Math" w:hAnsi="Cambria Math"/>
              </w:rPr>
              <m:t>3</m:t>
            </m:r>
          </m:sup>
        </m:sSup>
      </m:oMath>
    </w:p>
    <w:p w:rsidR="00AD6D82" w:rsidRDefault="00AD6D82" w:rsidP="00AD6D82">
      <w:r>
        <w:tab/>
        <w:t xml:space="preserve">        </w:t>
      </w:r>
      <w:r>
        <w:tab/>
        <w:t xml:space="preserve">                                                    </w:t>
      </w:r>
      <m:oMath>
        <m:sSup>
          <m:sSupPr>
            <m:ctrlPr>
              <w:rPr>
                <w:rFonts w:ascii="Cambria Math" w:hAnsi="Cambria Math"/>
              </w:rPr>
            </m:ctrlPr>
          </m:sSupPr>
          <m:e>
            <m:r>
              <w:rPr>
                <w:rFonts w:ascii="Cambria Math" w:hAnsi="Cambria Math"/>
              </w:rPr>
              <m:t>-3x</m:t>
            </m:r>
          </m:e>
          <m:sup>
            <m:r>
              <w:rPr>
                <w:rFonts w:ascii="Cambria Math" w:hAnsi="Cambria Math"/>
              </w:rPr>
              <m:t>3</m:t>
            </m:r>
          </m:sup>
        </m:sSup>
        <m:r>
          <w:rPr>
            <w:rFonts w:ascii="Cambria Math" w:hAnsi="Cambria Math"/>
          </w:rPr>
          <m:t>-x</m:t>
        </m:r>
      </m:oMath>
    </w:p>
    <w:p w:rsidR="00AD6D82" w:rsidRDefault="00AD6D82" w:rsidP="00AD6D82">
      <w:r>
        <w:rPr>
          <w:noProof/>
          <w:lang w:eastAsia="en-US"/>
        </w:rPr>
        <mc:AlternateContent>
          <mc:Choice Requires="wps">
            <w:drawing>
              <wp:anchor distT="0" distB="0" distL="114300" distR="114300" simplePos="0" relativeHeight="251772928" behindDoc="0" locked="0" layoutInCell="1" allowOverlap="1" wp14:anchorId="7DE1B722" wp14:editId="573B938E">
                <wp:simplePos x="0" y="0"/>
                <wp:positionH relativeFrom="column">
                  <wp:posOffset>2687320</wp:posOffset>
                </wp:positionH>
                <wp:positionV relativeFrom="paragraph">
                  <wp:posOffset>227965</wp:posOffset>
                </wp:positionV>
                <wp:extent cx="769620" cy="0"/>
                <wp:effectExtent l="0" t="0" r="0" b="0"/>
                <wp:wrapNone/>
                <wp:docPr id="302" name="Straight Connector 302"/>
                <wp:cNvGraphicFramePr/>
                <a:graphic xmlns:a="http://schemas.openxmlformats.org/drawingml/2006/main">
                  <a:graphicData uri="http://schemas.microsoft.com/office/word/2010/wordprocessingShape">
                    <wps:wsp>
                      <wps:cNvCnPr/>
                      <wps:spPr>
                        <a:xfrm>
                          <a:off x="0" y="0"/>
                          <a:ext cx="76962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BFF8B8C" id="Straight Connector 302" o:spid="_x0000_s1026" style="position:absolute;z-index:251772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11.6pt,17.95pt" to="272.2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" strokecolor="black [3040]"/>
            </w:pict>
          </mc:Fallback>
        </mc:AlternateContent>
      </w:r>
      <w:r>
        <w:tab/>
      </w:r>
      <w:r>
        <w:tab/>
        <w:t xml:space="preserve">                                                    </w:t>
      </w:r>
      <m:oMath>
        <m:sSup>
          <m:sSupPr>
            <m:ctrlPr>
              <w:rPr>
                <w:rFonts w:ascii="Cambria Math" w:hAnsi="Cambria Math"/>
              </w:rPr>
            </m:ctrlPr>
          </m:sSupPr>
          <m:e>
            <m:r>
              <w:rPr>
                <w:rFonts w:ascii="Cambria Math" w:hAnsi="Cambria Math"/>
              </w:rPr>
              <m:t>-3x</m:t>
            </m:r>
          </m:e>
          <m:sup>
            <m:r>
              <w:rPr>
                <w:rFonts w:ascii="Cambria Math" w:hAnsi="Cambria Math"/>
              </w:rPr>
              <m:t>3</m:t>
            </m:r>
          </m:sup>
        </m:sSup>
        <m:r>
          <w:rPr>
            <w:rFonts w:ascii="Cambria Math" w:hAnsi="Cambria Math"/>
          </w:rPr>
          <m:t>-15x</m:t>
        </m:r>
      </m:oMath>
    </w:p>
    <w:p w:rsidR="00AD6D82" w:rsidRPr="00573E65" w:rsidRDefault="00AD6D82" w:rsidP="00AD6D82">
      <w:r>
        <w:tab/>
      </w:r>
      <w:r>
        <w:tab/>
        <w:t xml:space="preserve">                                                                    </w:t>
      </w:r>
      <m:oMath>
        <m:r>
          <m:rPr>
            <m:sty m:val="p"/>
          </m:rPr>
          <w:rPr>
            <w:rFonts w:ascii="Cambria Math" w:hAnsi="Cambria Math"/>
          </w:rPr>
          <m:t>14x</m:t>
        </m:r>
        <m:r>
          <w:rPr>
            <w:rFonts w:ascii="Cambria Math" w:hAnsi="Cambria Math"/>
          </w:rPr>
          <m:t>+1</m:t>
        </m:r>
      </m:oMath>
    </w:p>
    <w:p w:rsidR="00AD6D82" w:rsidRPr="00573E65" w:rsidRDefault="00AD6D82" w:rsidP="00AD6D82">
      <w:r>
        <w:rPr>
          <w:noProof/>
          <w:lang w:eastAsia="en-US"/>
        </w:rPr>
        <mc:AlternateContent>
          <mc:Choice Requires="wps">
            <w:drawing>
              <wp:anchor distT="0" distB="0" distL="114300" distR="114300" simplePos="0" relativeHeight="251773952" behindDoc="0" locked="0" layoutInCell="1" allowOverlap="1" wp14:anchorId="23988056" wp14:editId="2C801D3D">
                <wp:simplePos x="0" y="0"/>
                <wp:positionH relativeFrom="margin">
                  <wp:align>center</wp:align>
                </wp:positionH>
                <wp:positionV relativeFrom="paragraph">
                  <wp:posOffset>238760</wp:posOffset>
                </wp:positionV>
                <wp:extent cx="1051560" cy="320040"/>
                <wp:effectExtent l="0" t="0" r="0" b="3810"/>
                <wp:wrapNone/>
                <wp:docPr id="303" name="Text Box 303"/>
                <wp:cNvGraphicFramePr/>
                <a:graphic xmlns:a="http://schemas.openxmlformats.org/drawingml/2006/main">
                  <a:graphicData uri="http://schemas.microsoft.com/office/word/2010/wordprocessingShape">
                    <wps:wsp>
                      <wps:cNvSpPr txBox="1"/>
                      <wps:spPr>
                        <a:xfrm>
                          <a:off x="0" y="0"/>
                          <a:ext cx="1051560" cy="320040"/>
                        </a:xfrm>
                        <a:prstGeom prst="rect">
                          <a:avLst/>
                        </a:prstGeom>
                        <a:solidFill>
                          <a:schemeClr val="lt1"/>
                        </a:solidFill>
                        <a:ln w="6350">
                          <a:noFill/>
                        </a:ln>
                      </wps:spPr>
                      <wps:txbx>
                        <w:txbxContent>
                          <w:p w:rsidR="00E61CAE" w:rsidRPr="007A2D3B" w:rsidRDefault="00E61CAE" w:rsidP="00AD6D82">
                            <w:pPr>
                              <w:rPr>
                                <w:b/>
                              </w:rPr>
                            </w:pPr>
                            <w:r>
                              <w:rPr>
                                <w:b/>
                              </w:rPr>
                              <w:t>GAMBAR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988056" id="Text Box 303" o:spid="_x0000_s1094" type="#_x0000_t202" style="position:absolute;left:0;text-align:left;margin-left:0;margin-top:18.8pt;width:82.8pt;height:25.2pt;z-index:25177395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" fillcolor="white [3201]" stroked="f" strokeweight=".5pt">
                <v:textbox>
                  <w:txbxContent>
                    <w:p w:rsidR="00E61CAE" w:rsidRPr="007A2D3B" w:rsidRDefault="00E61CAE" w:rsidP="00AD6D82">
                      <w:pPr>
                        <w:rPr>
                          <w:b/>
                        </w:rPr>
                      </w:pPr>
                      <w:r>
                        <w:rPr>
                          <w:b/>
                        </w:rPr>
                        <w:t>GAMBAR 1</w:t>
                      </w:r>
                    </w:p>
                  </w:txbxContent>
                </v:textbox>
                <w10:wrap anchorx="margin"/>
              </v:shape>
            </w:pict>
          </mc:Fallback>
        </mc:AlternateContent>
      </w:r>
      <w:r>
        <w:t xml:space="preserve">   </w:t>
      </w:r>
    </w:p>
    <w:p w:rsidR="00AD6D82" w:rsidRDefault="00AD6D82" w:rsidP="00AD6D82"/>
    <w:p w:rsidR="00AD6D82" w:rsidRDefault="00AD6D82" w:rsidP="00AD6D82"/>
    <w:p w:rsidR="00AD6D82" w:rsidRDefault="00AD6D82" w:rsidP="00AD6D82">
      <w:r>
        <w:t xml:space="preserve">Hasil diatas kita peroleh dengan melakukan pembagian pembilang oleh penyebut, seperti dapat dilihat pada Gambar 1. Oleh karena fungsi suku banyak mudah diinterogasikan, maka persoalan mengintegralkan fungsi rasional sejati. Tetapi apakah fungsi rasional </w:t>
      </w:r>
      <w:r>
        <w:lastRenderedPageBreak/>
        <w:t>sejati selalu dapat diintegralkan? Dalam teori, jawabannya selalu dapat, walaupun pencariannya tidak selalu mudah. Perhatikan kasus f dan g diatas.</w:t>
      </w:r>
    </w:p>
    <w:p w:rsidR="00AD6D82" w:rsidRDefault="00AD6D82" w:rsidP="00AD6D82"/>
    <w:p w:rsidR="00AD6D82" w:rsidRDefault="00AD6D82" w:rsidP="00AD6D82">
      <w:r>
        <w:rPr>
          <w:b/>
        </w:rPr>
        <w:t xml:space="preserve">CONTOH 1 </w:t>
      </w:r>
      <w:r>
        <w:t xml:space="preserve">Tentukan </w:t>
      </w:r>
    </w:p>
    <w:p w:rsidR="00AD6D82" w:rsidRPr="00653233" w:rsidRDefault="00AD6D82" w:rsidP="00AD6D82">
      <m:oMathPara>
        <m:oMathParaPr>
          <m:jc m:val="left"/>
        </m:oMathParaPr>
        <m:oMath>
          <m:r>
            <m:rPr>
              <m:sty m:val="p"/>
            </m:rPr>
            <w:rPr>
              <w:rFonts w:ascii="Cambria Math" w:hAnsi="Cambria Math"/>
            </w:rPr>
            <m:t xml:space="preserve">                                            </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2</m:t>
                  </m:r>
                </m:num>
                <m:den>
                  <m:sSup>
                    <m:sSupPr>
                      <m:ctrlPr>
                        <w:rPr>
                          <w:rFonts w:ascii="Cambria Math" w:hAnsi="Cambria Math"/>
                          <w:i/>
                        </w:rPr>
                      </m:ctrlPr>
                    </m:sSupPr>
                    <m:e>
                      <m:d>
                        <m:dPr>
                          <m:ctrlPr>
                            <w:rPr>
                              <w:rFonts w:ascii="Cambria Math" w:hAnsi="Cambria Math"/>
                              <w:i/>
                            </w:rPr>
                          </m:ctrlPr>
                        </m:dPr>
                        <m:e>
                          <m:r>
                            <w:rPr>
                              <w:rFonts w:ascii="Cambria Math" w:hAnsi="Cambria Math"/>
                            </w:rPr>
                            <m:t>x+1</m:t>
                          </m:r>
                        </m:e>
                      </m:d>
                    </m:e>
                    <m:sup>
                      <m:r>
                        <w:rPr>
                          <w:rFonts w:ascii="Cambria Math" w:hAnsi="Cambria Math"/>
                        </w:rPr>
                        <m:t>3</m:t>
                      </m:r>
                    </m:sup>
                  </m:sSup>
                </m:den>
              </m:f>
            </m:e>
          </m:nary>
          <m:r>
            <w:rPr>
              <w:rFonts w:ascii="Cambria Math" w:hAnsi="Cambria Math"/>
            </w:rPr>
            <m:t>dx</m:t>
          </m:r>
        </m:oMath>
      </m:oMathPara>
    </w:p>
    <w:p w:rsidR="00AD6D82" w:rsidRPr="00CE06DE" w:rsidRDefault="00AD6D82" w:rsidP="00AD6D82">
      <w:pPr>
        <w:rPr>
          <w:b/>
          <w:i/>
        </w:rPr>
      </w:pPr>
      <w:r w:rsidRPr="00CE06DE">
        <w:rPr>
          <w:b/>
          <w:i/>
        </w:rPr>
        <w:t xml:space="preserve">Penyelesaian </w:t>
      </w:r>
    </w:p>
    <w:p w:rsidR="00AD6D82" w:rsidRPr="00653233" w:rsidRDefault="00AD6D82" w:rsidP="00AD6D82">
      <w:r>
        <w:t>Gunakan subtitusi u = x + 1. Maka</w:t>
      </w:r>
    </w:p>
    <w:p w:rsidR="00AD6D82" w:rsidRPr="00653233" w:rsidRDefault="00CF46CF" w:rsidP="00AD6D82">
      <m:oMathPara>
        <m:oMathParaPr>
          <m:jc m:val="left"/>
        </m:oMathParaP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2</m:t>
                  </m:r>
                </m:num>
                <m:den>
                  <m:sSup>
                    <m:sSupPr>
                      <m:ctrlPr>
                        <w:rPr>
                          <w:rFonts w:ascii="Cambria Math" w:hAnsi="Cambria Math"/>
                          <w:i/>
                        </w:rPr>
                      </m:ctrlPr>
                    </m:sSupPr>
                    <m:e>
                      <m:d>
                        <m:dPr>
                          <m:ctrlPr>
                            <w:rPr>
                              <w:rFonts w:ascii="Cambria Math" w:hAnsi="Cambria Math"/>
                              <w:i/>
                            </w:rPr>
                          </m:ctrlPr>
                        </m:dPr>
                        <m:e>
                          <m:r>
                            <w:rPr>
                              <w:rFonts w:ascii="Cambria Math" w:hAnsi="Cambria Math"/>
                            </w:rPr>
                            <m:t>x+1</m:t>
                          </m:r>
                        </m:e>
                      </m:d>
                    </m:e>
                    <m:sup>
                      <m:r>
                        <w:rPr>
                          <w:rFonts w:ascii="Cambria Math" w:hAnsi="Cambria Math"/>
                        </w:rPr>
                        <m:t>3</m:t>
                      </m:r>
                    </m:sup>
                  </m:sSup>
                </m:den>
              </m:f>
            </m:e>
          </m:nary>
          <m:r>
            <w:rPr>
              <w:rFonts w:ascii="Cambria Math" w:hAnsi="Cambria Math"/>
            </w:rPr>
            <m:t>dx</m:t>
          </m:r>
          <m:r>
            <m:rPr>
              <m:sty m:val="p"/>
            </m:rPr>
            <w:rPr>
              <w:rFonts w:ascii="Cambria Math" w:hAnsi="Cambria Math"/>
            </w:rPr>
            <m:t>=2</m:t>
          </m:r>
          <m:nary>
            <m:naryPr>
              <m:limLoc m:val="undOvr"/>
              <m:subHide m:val="1"/>
              <m:supHide m:val="1"/>
              <m:ctrlPr>
                <w:rPr>
                  <w:rFonts w:ascii="Cambria Math" w:hAnsi="Cambria Math"/>
                </w:rPr>
              </m:ctrlPr>
            </m:naryPr>
            <m:sub/>
            <m:sup/>
            <m:e>
              <m:sSup>
                <m:sSupPr>
                  <m:ctrlPr>
                    <w:rPr>
                      <w:rFonts w:ascii="Cambria Math" w:hAnsi="Cambria Math"/>
                      <w:i/>
                    </w:rPr>
                  </m:ctrlPr>
                </m:sSupPr>
                <m:e>
                  <m:d>
                    <m:dPr>
                      <m:ctrlPr>
                        <w:rPr>
                          <w:rFonts w:ascii="Cambria Math" w:hAnsi="Cambria Math"/>
                          <w:i/>
                        </w:rPr>
                      </m:ctrlPr>
                    </m:dPr>
                    <m:e>
                      <m:r>
                        <w:rPr>
                          <w:rFonts w:ascii="Cambria Math" w:hAnsi="Cambria Math"/>
                        </w:rPr>
                        <m:t>x+1</m:t>
                      </m:r>
                    </m:e>
                  </m:d>
                </m:e>
                <m:sup>
                  <m:r>
                    <w:rPr>
                      <w:rFonts w:ascii="Cambria Math" w:hAnsi="Cambria Math"/>
                    </w:rPr>
                    <m:t>-3</m:t>
                  </m:r>
                </m:sup>
              </m:sSup>
              <m:r>
                <w:rPr>
                  <w:rFonts w:ascii="Cambria Math" w:hAnsi="Cambria Math"/>
                </w:rPr>
                <m:t xml:space="preserve"> d</m:t>
              </m:r>
              <m:d>
                <m:dPr>
                  <m:ctrlPr>
                    <w:rPr>
                      <w:rFonts w:ascii="Cambria Math" w:hAnsi="Cambria Math"/>
                      <w:i/>
                    </w:rPr>
                  </m:ctrlPr>
                </m:dPr>
                <m:e>
                  <m:r>
                    <w:rPr>
                      <w:rFonts w:ascii="Cambria Math" w:hAnsi="Cambria Math"/>
                    </w:rPr>
                    <m:t>x+1</m:t>
                  </m:r>
                </m:e>
              </m:d>
            </m:e>
          </m:nary>
          <m:r>
            <w:rPr>
              <w:rFonts w:ascii="Cambria Math" w:hAnsi="Cambria Math"/>
            </w:rPr>
            <m:t>=</m:t>
          </m:r>
          <m:f>
            <m:fPr>
              <m:ctrlPr>
                <w:rPr>
                  <w:rFonts w:ascii="Cambria Math" w:hAnsi="Cambria Math"/>
                  <w:i/>
                </w:rPr>
              </m:ctrlPr>
            </m:fPr>
            <m:num>
              <m:r>
                <w:rPr>
                  <w:rFonts w:ascii="Cambria Math" w:hAnsi="Cambria Math"/>
                </w:rPr>
                <m:t>2</m:t>
              </m:r>
              <m:sSup>
                <m:sSupPr>
                  <m:ctrlPr>
                    <w:rPr>
                      <w:rFonts w:ascii="Cambria Math" w:hAnsi="Cambria Math"/>
                      <w:i/>
                    </w:rPr>
                  </m:ctrlPr>
                </m:sSupPr>
                <m:e>
                  <m:r>
                    <w:rPr>
                      <w:rFonts w:ascii="Cambria Math" w:hAnsi="Cambria Math"/>
                    </w:rPr>
                    <m:t>(x+1)</m:t>
                  </m:r>
                </m:e>
                <m:sup>
                  <m:r>
                    <w:rPr>
                      <w:rFonts w:ascii="Cambria Math" w:hAnsi="Cambria Math"/>
                    </w:rPr>
                    <m:t>-2</m:t>
                  </m:r>
                </m:sup>
              </m:sSup>
            </m:num>
            <m:den>
              <m:r>
                <w:rPr>
                  <w:rFonts w:ascii="Cambria Math" w:hAnsi="Cambria Math"/>
                </w:rPr>
                <m:t>-2</m:t>
              </m:r>
            </m:den>
          </m:f>
          <m:r>
            <w:rPr>
              <w:rFonts w:ascii="Cambria Math" w:hAnsi="Cambria Math"/>
            </w:rPr>
            <m:t>+C</m:t>
          </m:r>
        </m:oMath>
      </m:oMathPara>
    </w:p>
    <w:p w:rsidR="00AD6D82" w:rsidRPr="00653233" w:rsidRDefault="00AD6D82" w:rsidP="00AD6D82">
      <m:oMathPara>
        <m:oMathParaPr>
          <m:jc m:val="left"/>
        </m:oMathParaPr>
        <m:oMath>
          <m:r>
            <m:rPr>
              <m:sty m:val="p"/>
            </m:rPr>
            <w:rPr>
              <w:rFonts w:ascii="Cambria Math" w:hAnsi="Cambria Math"/>
            </w:rPr>
            <m:t xml:space="preserve">                            =</m:t>
          </m:r>
          <m:f>
            <m:fPr>
              <m:ctrlPr>
                <w:rPr>
                  <w:rFonts w:ascii="Cambria Math" w:hAnsi="Cambria Math"/>
                </w:rPr>
              </m:ctrlPr>
            </m:fPr>
            <m:num>
              <m:r>
                <w:rPr>
                  <w:rFonts w:ascii="Cambria Math" w:hAnsi="Cambria Math"/>
                </w:rPr>
                <m:t>-1</m:t>
              </m:r>
            </m:num>
            <m:den>
              <m:sSup>
                <m:sSupPr>
                  <m:ctrlPr>
                    <w:rPr>
                      <w:rFonts w:ascii="Cambria Math" w:hAnsi="Cambria Math"/>
                      <w:i/>
                    </w:rPr>
                  </m:ctrlPr>
                </m:sSupPr>
                <m:e>
                  <m:d>
                    <m:dPr>
                      <m:ctrlPr>
                        <w:rPr>
                          <w:rFonts w:ascii="Cambria Math" w:hAnsi="Cambria Math"/>
                          <w:i/>
                        </w:rPr>
                      </m:ctrlPr>
                    </m:dPr>
                    <m:e>
                      <m:r>
                        <w:rPr>
                          <w:rFonts w:ascii="Cambria Math" w:hAnsi="Cambria Math"/>
                        </w:rPr>
                        <m:t>x+1</m:t>
                      </m:r>
                    </m:e>
                  </m:d>
                </m:e>
                <m:sup>
                  <m:r>
                    <w:rPr>
                      <w:rFonts w:ascii="Cambria Math" w:hAnsi="Cambria Math"/>
                    </w:rPr>
                    <m:t>2</m:t>
                  </m:r>
                </m:sup>
              </m:sSup>
            </m:den>
          </m:f>
          <m:r>
            <w:rPr>
              <w:rFonts w:ascii="Cambria Math" w:hAnsi="Cambria Math"/>
            </w:rPr>
            <m:t>+C</m:t>
          </m:r>
        </m:oMath>
      </m:oMathPara>
    </w:p>
    <w:p w:rsidR="00AD6D82" w:rsidRDefault="00AD6D82" w:rsidP="00AD6D82"/>
    <w:p w:rsidR="00AD6D82" w:rsidRDefault="00AD6D82" w:rsidP="00AD6D82">
      <w:r>
        <w:rPr>
          <w:b/>
        </w:rPr>
        <w:t xml:space="preserve">CONTOH 2 </w:t>
      </w:r>
      <w:r>
        <w:t xml:space="preserve">Tentukan </w:t>
      </w:r>
    </w:p>
    <w:p w:rsidR="00AD6D82" w:rsidRPr="00653233" w:rsidRDefault="00AD6D82" w:rsidP="00AD6D82">
      <m:oMathPara>
        <m:oMathParaPr>
          <m:jc m:val="left"/>
        </m:oMathParaPr>
        <m:oMath>
          <m:r>
            <w:rPr>
              <w:rFonts w:ascii="Cambria Math" w:hAnsi="Cambria Math"/>
            </w:rPr>
            <m:t xml:space="preserve">                                           </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2x+2</m:t>
                  </m:r>
                </m:num>
                <m:den>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-4x+8</m:t>
                  </m:r>
                </m:den>
              </m:f>
            </m:e>
          </m:nary>
          <m:r>
            <w:rPr>
              <w:rFonts w:ascii="Cambria Math" w:hAnsi="Cambria Math"/>
            </w:rPr>
            <m:t>dx</m:t>
          </m:r>
        </m:oMath>
      </m:oMathPara>
    </w:p>
    <w:p w:rsidR="00AD6D82" w:rsidRPr="00CE06DE" w:rsidRDefault="00AD6D82" w:rsidP="00AD6D82">
      <w:pPr>
        <w:rPr>
          <w:b/>
          <w:i/>
        </w:rPr>
      </w:pPr>
      <w:r w:rsidRPr="00CE06DE">
        <w:rPr>
          <w:b/>
          <w:i/>
        </w:rPr>
        <w:t xml:space="preserve">Penyelesaian </w:t>
      </w:r>
    </w:p>
    <w:p w:rsidR="00AD6D82" w:rsidRDefault="00AD6D82" w:rsidP="00AD6D82">
      <w:r>
        <w:t xml:space="preserve">Pikirkan dahulu subtitusi u = </w:t>
      </w: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-4x+8</m:t>
        </m:r>
      </m:oMath>
      <w:r>
        <w:t xml:space="preserve"> untuk </w:t>
      </w:r>
      <m:oMath>
        <m:r>
          <m:rPr>
            <m:sty m:val="p"/>
          </m:rPr>
          <w:rPr>
            <w:rFonts w:ascii="Cambria Math" w:hAnsi="Cambria Math"/>
          </w:rPr>
          <m:t>du=</m:t>
        </m:r>
        <m:d>
          <m:dPr>
            <m:ctrlPr>
              <w:rPr>
                <w:rFonts w:ascii="Cambria Math" w:hAnsi="Cambria Math"/>
              </w:rPr>
            </m:ctrlPr>
          </m:dPr>
          <m:e>
            <m:r>
              <m:rPr>
                <m:sty m:val="p"/>
              </m:rPr>
              <w:rPr>
                <w:rFonts w:ascii="Cambria Math" w:hAnsi="Cambria Math"/>
              </w:rPr>
              <m:t>2x-4</m:t>
            </m:r>
          </m:e>
        </m:d>
        <m:r>
          <m:rPr>
            <m:sty m:val="p"/>
          </m:rPr>
          <w:rPr>
            <w:rFonts w:ascii="Cambria Math" w:hAnsi="Cambria Math"/>
          </w:rPr>
          <m:t>dx</m:t>
        </m:r>
      </m:oMath>
      <w:r>
        <w:t xml:space="preserve"> . Kemudian anda tulis</w:t>
      </w:r>
    </w:p>
    <w:p w:rsidR="00AD6D82" w:rsidRPr="00A820C8" w:rsidRDefault="00CF46CF" w:rsidP="00AD6D82">
      <m:oMathPara>
        <m:oMathParaPr>
          <m:jc m:val="left"/>
        </m:oMathParaP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2x+2</m:t>
                  </m:r>
                </m:num>
                <m:den>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-4x+8</m:t>
                  </m:r>
                </m:den>
              </m:f>
            </m:e>
          </m:nary>
          <m:r>
            <w:rPr>
              <w:rFonts w:ascii="Cambria Math" w:hAnsi="Cambria Math"/>
            </w:rPr>
            <m:t>dx=</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2x-4</m:t>
                  </m:r>
                </m:num>
                <m:den>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-4x+8</m:t>
                  </m:r>
                </m:den>
              </m:f>
            </m:e>
          </m:nary>
          <m:r>
            <w:rPr>
              <w:rFonts w:ascii="Cambria Math" w:hAnsi="Cambria Math"/>
            </w:rPr>
            <m:t>dx+</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6</m:t>
                  </m:r>
                </m:num>
                <m:den>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-4x+8</m:t>
                  </m:r>
                </m:den>
              </m:f>
            </m:e>
          </m:nary>
          <m:r>
            <w:rPr>
              <w:rFonts w:ascii="Cambria Math" w:hAnsi="Cambria Math"/>
            </w:rPr>
            <m:t>dx</m:t>
          </m:r>
        </m:oMath>
      </m:oMathPara>
    </w:p>
    <w:p w:rsidR="00AD6D82" w:rsidRPr="00A820C8" w:rsidRDefault="00AD6D82" w:rsidP="00AD6D82">
      <m:oMathPara>
        <m:oMathParaPr>
          <m:jc m:val="left"/>
        </m:oMathParaPr>
        <m:oMath>
          <m:r>
            <m:rPr>
              <m:sty m:val="p"/>
            </m:rPr>
            <w:rPr>
              <w:rFonts w:ascii="Cambria Math" w:hAnsi="Cambria Math"/>
            </w:rPr>
            <m:t xml:space="preserve">                                   =1n</m:t>
          </m:r>
          <m:d>
            <m:dPr>
              <m:begChr m:val="|"/>
              <m:endChr m:val="|"/>
              <m:ctrlPr>
                <w:rPr>
                  <w:rFonts w:ascii="Cambria Math" w:hAnsi="Cambria Math"/>
                </w:rPr>
              </m:ctrlPr>
            </m:dPr>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-4x+8</m:t>
              </m:r>
            </m:e>
          </m:d>
          <m:r>
            <w:rPr>
              <w:rFonts w:ascii="Cambria Math" w:hAnsi="Cambria Math"/>
            </w:rPr>
            <m:t>+6</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-4x+8</m:t>
                  </m:r>
                </m:den>
              </m:f>
            </m:e>
          </m:nary>
          <m:r>
            <w:rPr>
              <w:rFonts w:ascii="Cambria Math" w:hAnsi="Cambria Math"/>
            </w:rPr>
            <m:t>dx</m:t>
          </m:r>
        </m:oMath>
      </m:oMathPara>
    </w:p>
    <w:p w:rsidR="00AD6D82" w:rsidRDefault="00AD6D82" w:rsidP="00AD6D82">
      <w:r>
        <w:t>Dalam integral keduaa, lengkapkanlah menjadi kuadrat murni, sebagai berikut.</w:t>
      </w:r>
    </w:p>
    <w:p w:rsidR="00AD6D82" w:rsidRPr="00A820C8" w:rsidRDefault="00CF46CF" w:rsidP="00AD6D82">
      <m:oMathPara>
        <m:oMathParaPr>
          <m:jc m:val="left"/>
        </m:oMathParaP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-4x+8</m:t>
                  </m:r>
                </m:den>
              </m:f>
            </m:e>
          </m:nary>
          <m:r>
            <w:rPr>
              <w:rFonts w:ascii="Cambria Math" w:hAnsi="Cambria Math"/>
            </w:rPr>
            <m:t>dx=</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-4x+4+4</m:t>
                  </m:r>
                </m:den>
              </m:f>
            </m:e>
          </m:nary>
          <m:r>
            <w:rPr>
              <w:rFonts w:ascii="Cambria Math" w:hAnsi="Cambria Math"/>
            </w:rPr>
            <m:t>dx=</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1</m:t>
                  </m:r>
                </m:num>
                <m:den>
                  <m:sSup>
                    <m:sSupPr>
                      <m:ctrlPr>
                        <w:rPr>
                          <w:rFonts w:ascii="Cambria Math" w:hAnsi="Cambria Math"/>
                          <w:i/>
                        </w:rPr>
                      </m:ctrlPr>
                    </m:sSupPr>
                    <m:e>
                      <m:d>
                        <m:dPr>
                          <m:ctrlPr>
                            <w:rPr>
                              <w:rFonts w:ascii="Cambria Math" w:hAnsi="Cambria Math"/>
                              <w:i/>
                            </w:rPr>
                          </m:ctrlPr>
                        </m:dPr>
                        <m:e>
                          <m:r>
                            <w:rPr>
                              <w:rFonts w:ascii="Cambria Math" w:hAnsi="Cambria Math"/>
                            </w:rPr>
                            <m:t>x-2</m:t>
                          </m:r>
                        </m:e>
                      </m:d>
                    </m:e>
                    <m:sup>
                      <m:r>
                        <w:rPr>
                          <w:rFonts w:ascii="Cambria Math" w:hAnsi="Cambria Math"/>
                        </w:rPr>
                        <m:t>2</m:t>
                      </m:r>
                    </m:sup>
                  </m:sSup>
                  <m:r>
                    <w:rPr>
                      <w:rFonts w:ascii="Cambria Math" w:hAnsi="Cambria Math"/>
                    </w:rPr>
                    <m:t>+4</m:t>
                  </m:r>
                </m:den>
              </m:f>
            </m:e>
          </m:nary>
          <m:r>
            <w:rPr>
              <w:rFonts w:ascii="Cambria Math" w:hAnsi="Cambria Math"/>
            </w:rPr>
            <m:t>dx</m:t>
          </m:r>
        </m:oMath>
      </m:oMathPara>
    </w:p>
    <w:p w:rsidR="00AD6D82" w:rsidRPr="00A820C8" w:rsidRDefault="00AD6D82" w:rsidP="00AD6D82">
      <m:oMathPara>
        <m:oMathParaPr>
          <m:jc m:val="left"/>
        </m:oMathParaPr>
        <m:oMath>
          <m:r>
            <m:rPr>
              <m:sty m:val="p"/>
            </m:rPr>
            <w:rPr>
              <w:rFonts w:ascii="Cambria Math" w:hAnsi="Cambria Math"/>
            </w:rPr>
            <m:t xml:space="preserve">                                   =</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1</m:t>
                  </m:r>
                </m:num>
                <m:den>
                  <m:sSup>
                    <m:sSupPr>
                      <m:ctrlPr>
                        <w:rPr>
                          <w:rFonts w:ascii="Cambria Math" w:hAnsi="Cambria Math"/>
                          <w:i/>
                        </w:rPr>
                      </m:ctrlPr>
                    </m:sSupPr>
                    <m:e>
                      <m:d>
                        <m:dPr>
                          <m:ctrlPr>
                            <w:rPr>
                              <w:rFonts w:ascii="Cambria Math" w:hAnsi="Cambria Math"/>
                              <w:i/>
                            </w:rPr>
                          </m:ctrlPr>
                        </m:dPr>
                        <m:e>
                          <m:r>
                            <w:rPr>
                              <w:rFonts w:ascii="Cambria Math" w:hAnsi="Cambria Math"/>
                            </w:rPr>
                            <m:t>x-2</m:t>
                          </m:r>
                        </m:e>
                      </m:d>
                    </m:e>
                    <m:sup>
                      <m:r>
                        <w:rPr>
                          <w:rFonts w:ascii="Cambria Math" w:hAnsi="Cambria Math"/>
                        </w:rPr>
                        <m:t>2</m:t>
                      </m:r>
                    </m:sup>
                  </m:sSup>
                  <m:r>
                    <w:rPr>
                      <w:rFonts w:ascii="Cambria Math" w:hAnsi="Cambria Math"/>
                    </w:rPr>
                    <m:t>+4</m:t>
                  </m:r>
                </m:den>
              </m:f>
            </m:e>
          </m:nary>
          <m:r>
            <w:rPr>
              <w:rFonts w:ascii="Cambria Math" w:hAnsi="Cambria Math"/>
            </w:rPr>
            <m:t>d</m:t>
          </m:r>
          <m:d>
            <m:dPr>
              <m:ctrlPr>
                <w:rPr>
                  <w:rFonts w:ascii="Cambria Math" w:hAnsi="Cambria Math"/>
                  <w:i/>
                </w:rPr>
              </m:ctrlPr>
            </m:dPr>
            <m:e>
              <m:r>
                <w:rPr>
                  <w:rFonts w:ascii="Cambria Math" w:hAnsi="Cambria Math"/>
                </w:rPr>
                <m:t>x-2</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func>
            <m:funcPr>
              <m:ctrlPr>
                <w:rPr>
                  <w:rFonts w:ascii="Cambria Math" w:hAnsi="Cambria Math"/>
                  <w:i/>
                </w:rPr>
              </m:ctrlPr>
            </m:funcPr>
            <m:fName>
              <m:sSup>
                <m:sSupPr>
                  <m:ctrlPr>
                    <w:rPr>
                      <w:rFonts w:ascii="Cambria Math" w:hAnsi="Cambria Math"/>
                      <w:i/>
                    </w:rPr>
                  </m:ctrlPr>
                </m:sSupPr>
                <m:e>
                  <m:r>
                    <m:rPr>
                      <m:sty m:val="p"/>
                    </m:rPr>
                    <w:rPr>
                      <w:rFonts w:ascii="Cambria Math" w:hAnsi="Cambria Math"/>
                    </w:rPr>
                    <m:t>tan</m:t>
                  </m:r>
                </m:e>
                <m:sup>
                  <m:r>
                    <w:rPr>
                      <w:rFonts w:ascii="Cambria Math" w:hAnsi="Cambria Math"/>
                    </w:rPr>
                    <m:t>-1</m:t>
                  </m:r>
                </m:sup>
              </m:sSup>
            </m:fName>
            <m:e>
              <m:d>
                <m:dPr>
                  <m:ctrlPr>
                    <w:rPr>
                      <w:rFonts w:ascii="Cambria Math" w:hAnsi="Cambria Math"/>
                      <w:i/>
                    </w:rPr>
                  </m:ctrlPr>
                </m:dPr>
                <m:e>
                  <m:f>
                    <m:fPr>
                      <m:ctrlPr>
                        <w:rPr>
                          <w:rFonts w:ascii="Cambria Math" w:hAnsi="Cambria Math"/>
                          <w:i/>
                        </w:rPr>
                      </m:ctrlPr>
                    </m:fPr>
                    <m:num>
                      <m:r>
                        <w:rPr>
                          <w:rFonts w:ascii="Cambria Math" w:hAnsi="Cambria Math"/>
                        </w:rPr>
                        <m:t>x-1</m:t>
                      </m:r>
                    </m:num>
                    <m:den>
                      <m:r>
                        <w:rPr>
                          <w:rFonts w:ascii="Cambria Math" w:hAnsi="Cambria Math"/>
                        </w:rPr>
                        <m:t>2</m:t>
                      </m:r>
                    </m:den>
                  </m:f>
                </m:e>
              </m:d>
              <m:r>
                <w:rPr>
                  <w:rFonts w:ascii="Cambria Math" w:hAnsi="Cambria Math"/>
                </w:rPr>
                <m:t>+C</m:t>
              </m:r>
            </m:e>
          </m:func>
        </m:oMath>
      </m:oMathPara>
    </w:p>
    <w:p w:rsidR="00AD6D82" w:rsidRDefault="00AD6D82" w:rsidP="00AD6D82">
      <w:r>
        <w:t>Sehingga akhirnya kita menyimpulkan bahwa</w:t>
      </w:r>
    </w:p>
    <w:p w:rsidR="00AD6D82" w:rsidRPr="00A820C8" w:rsidRDefault="00CF46CF" w:rsidP="00AD6D82">
      <m:oMathPara>
        <m:oMathParaPr>
          <m:jc m:val="left"/>
        </m:oMathParaP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2x+2</m:t>
                  </m:r>
                </m:num>
                <m:den>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-4x+8</m:t>
                  </m:r>
                </m:den>
              </m:f>
            </m:e>
          </m:nary>
          <m:r>
            <w:rPr>
              <w:rFonts w:ascii="Cambria Math" w:hAnsi="Cambria Math"/>
            </w:rPr>
            <m:t>dx=</m:t>
          </m:r>
          <m:r>
            <m:rPr>
              <m:sty m:val="p"/>
            </m:rPr>
            <w:rPr>
              <w:rFonts w:ascii="Cambria Math" w:hAnsi="Cambria Math"/>
            </w:rPr>
            <m:t>1n</m:t>
          </m:r>
          <m:d>
            <m:dPr>
              <m:begChr m:val="|"/>
              <m:endChr m:val="|"/>
              <m:ctrlPr>
                <w:rPr>
                  <w:rFonts w:ascii="Cambria Math" w:hAnsi="Cambria Math"/>
                </w:rPr>
              </m:ctrlPr>
            </m:dPr>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-4x+8</m:t>
              </m:r>
            </m:e>
          </m:d>
          <m:r>
            <w:rPr>
              <w:rFonts w:ascii="Cambria Math" w:hAnsi="Cambria Math"/>
            </w:rPr>
            <m:t xml:space="preserve">+3 </m:t>
          </m:r>
          <m:func>
            <m:funcPr>
              <m:ctrlPr>
                <w:rPr>
                  <w:rFonts w:ascii="Cambria Math" w:hAnsi="Cambria Math"/>
                  <w:i/>
                </w:rPr>
              </m:ctrlPr>
            </m:funcPr>
            <m:fName>
              <m:sSup>
                <m:sSupPr>
                  <m:ctrlPr>
                    <w:rPr>
                      <w:rFonts w:ascii="Cambria Math" w:hAnsi="Cambria Math"/>
                      <w:i/>
                    </w:rPr>
                  </m:ctrlPr>
                </m:sSupPr>
                <m:e>
                  <m:r>
                    <m:rPr>
                      <m:sty m:val="p"/>
                    </m:rPr>
                    <w:rPr>
                      <w:rFonts w:ascii="Cambria Math" w:hAnsi="Cambria Math"/>
                    </w:rPr>
                    <m:t>tan</m:t>
                  </m:r>
                </m:e>
                <m:sup>
                  <m:r>
                    <w:rPr>
                      <w:rFonts w:ascii="Cambria Math" w:hAnsi="Cambria Math"/>
                    </w:rPr>
                    <m:t>-1</m:t>
                  </m:r>
                </m:sup>
              </m:sSup>
            </m:fName>
            <m:e>
              <m:d>
                <m:dPr>
                  <m:ctrlPr>
                    <w:rPr>
                      <w:rFonts w:ascii="Cambria Math" w:hAnsi="Cambria Math"/>
                      <w:i/>
                    </w:rPr>
                  </m:ctrlPr>
                </m:dPr>
                <m:e>
                  <m:f>
                    <m:fPr>
                      <m:ctrlPr>
                        <w:rPr>
                          <w:rFonts w:ascii="Cambria Math" w:hAnsi="Cambria Math"/>
                          <w:i/>
                        </w:rPr>
                      </m:ctrlPr>
                    </m:fPr>
                    <m:num>
                      <m:r>
                        <w:rPr>
                          <w:rFonts w:ascii="Cambria Math" w:hAnsi="Cambria Math"/>
                        </w:rPr>
                        <m:t>x-1</m:t>
                      </m:r>
                    </m:num>
                    <m:den>
                      <m:r>
                        <w:rPr>
                          <w:rFonts w:ascii="Cambria Math" w:hAnsi="Cambria Math"/>
                        </w:rPr>
                        <m:t>2</m:t>
                      </m:r>
                    </m:den>
                  </m:f>
                </m:e>
              </m:d>
              <m:r>
                <w:rPr>
                  <w:rFonts w:ascii="Cambria Math" w:hAnsi="Cambria Math"/>
                </w:rPr>
                <m:t>+K</m:t>
              </m:r>
            </m:e>
          </m:func>
        </m:oMath>
      </m:oMathPara>
    </w:p>
    <w:p w:rsidR="00AD6D82" w:rsidRDefault="00AD6D82" w:rsidP="00AD6D82">
      <w:r>
        <w:t>Adalah fakta bahwa tiap fungsi rasional sejati dapat ditulis sebagai jumlah fungsi-fungsi rasional sejati yang sederhana seperti dalam Contoh 1 dan Contoh 2. Anda harus lebih teliti.</w:t>
      </w:r>
    </w:p>
    <w:p w:rsidR="00AD6D82" w:rsidRDefault="00AD6D82" w:rsidP="00AD6D82">
      <w:pPr>
        <w:rPr>
          <w:b/>
        </w:rPr>
      </w:pPr>
      <w:r>
        <w:rPr>
          <w:b/>
        </w:rPr>
        <w:t>PENJABARAN MENJADI MENJADI PECAHAN PARSIAL (FAKTOR LINEAR)</w:t>
      </w:r>
    </w:p>
    <w:p w:rsidR="00AD6D82" w:rsidRDefault="00AD6D82" w:rsidP="00AD6D82">
      <w:r>
        <w:t>Menjumlahkan pecahan merupakan latihan baku aljabar. Misalnya</w:t>
      </w:r>
    </w:p>
    <w:p w:rsidR="00AD6D82" w:rsidRPr="00692091" w:rsidRDefault="00CF46CF" w:rsidP="00AD6D82">
      <m:oMathPara>
        <m:oMathParaPr>
          <m:jc m:val="left"/>
        </m:oMathParaPr>
        <m:oMath>
          <m:f>
            <m:fPr>
              <m:ctrlPr>
                <w:rPr>
                  <w:rFonts w:ascii="Cambria Math" w:hAnsi="Cambria Math"/>
                </w:rPr>
              </m:ctrlPr>
            </m:fPr>
            <m:num>
              <m:r>
                <w:rPr>
                  <w:rFonts w:ascii="Cambria Math" w:hAnsi="Cambria Math"/>
                </w:rPr>
                <m:t>2</m:t>
              </m:r>
            </m:num>
            <m:den>
              <m:r>
                <w:rPr>
                  <w:rFonts w:ascii="Cambria Math" w:hAnsi="Cambria Math"/>
                </w:rPr>
                <m:t>x-1</m:t>
              </m:r>
            </m:den>
          </m:f>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x+1</m:t>
              </m:r>
            </m:den>
          </m:f>
          <m:r>
            <w:rPr>
              <w:rFonts w:ascii="Cambria Math" w:hAnsi="Cambria Math"/>
            </w:rPr>
            <m:t>=</m:t>
          </m:r>
          <m:f>
            <m:fPr>
              <m:ctrlPr>
                <w:rPr>
                  <w:rFonts w:ascii="Cambria Math" w:hAnsi="Cambria Math"/>
                  <w:i/>
                </w:rPr>
              </m:ctrlPr>
            </m:fPr>
            <m:num>
              <m:r>
                <w:rPr>
                  <w:rFonts w:ascii="Cambria Math" w:hAnsi="Cambria Math"/>
                </w:rPr>
                <m:t>5x-1</m:t>
              </m:r>
            </m:num>
            <m:den>
              <m:d>
                <m:dPr>
                  <m:ctrlPr>
                    <w:rPr>
                      <w:rFonts w:ascii="Cambria Math" w:hAnsi="Cambria Math"/>
                      <w:i/>
                    </w:rPr>
                  </m:ctrlPr>
                </m:dPr>
                <m:e>
                  <m:r>
                    <w:rPr>
                      <w:rFonts w:ascii="Cambria Math" w:hAnsi="Cambria Math"/>
                    </w:rPr>
                    <m:t>x-1</m:t>
                  </m:r>
                </m:e>
              </m:d>
              <m:d>
                <m:dPr>
                  <m:ctrlPr>
                    <w:rPr>
                      <w:rFonts w:ascii="Cambria Math" w:hAnsi="Cambria Math"/>
                      <w:i/>
                    </w:rPr>
                  </m:ctrlPr>
                </m:dPr>
                <m:e>
                  <m:r>
                    <w:rPr>
                      <w:rFonts w:ascii="Cambria Math" w:hAnsi="Cambria Math"/>
                    </w:rPr>
                    <m:t>x+1</m:t>
                  </m:r>
                </m:e>
              </m:d>
            </m:den>
          </m:f>
          <m:r>
            <w:rPr>
              <w:rFonts w:ascii="Cambria Math" w:hAnsi="Cambria Math"/>
            </w:rPr>
            <m:t>=</m:t>
          </m:r>
          <m:f>
            <m:fPr>
              <m:ctrlPr>
                <w:rPr>
                  <w:rFonts w:ascii="Cambria Math" w:hAnsi="Cambria Math"/>
                  <w:i/>
                </w:rPr>
              </m:ctrlPr>
            </m:fPr>
            <m:num>
              <m:r>
                <w:rPr>
                  <w:rFonts w:ascii="Cambria Math" w:hAnsi="Cambria Math"/>
                </w:rPr>
                <m:t>5x-1</m:t>
              </m:r>
            </m:num>
            <m:den>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m:t>
              </m:r>
            </m:den>
          </m:f>
        </m:oMath>
      </m:oMathPara>
    </w:p>
    <w:p w:rsidR="00AD6D82" w:rsidRDefault="00AD6D82" w:rsidP="00AD6D82">
      <w:r>
        <w:t>Untuk keperluan kita, yang hendak kita pelajari ialah pengerjaan yang sebaliknya. Kita perhatikan penyebut dan mempelajari berbagai kasus.</w:t>
      </w:r>
    </w:p>
    <w:p w:rsidR="00AD6D82" w:rsidRDefault="00AD6D82" w:rsidP="00AD6D82"/>
    <w:p w:rsidR="00AD6D82" w:rsidRDefault="00AD6D82" w:rsidP="00AD6D82">
      <w:pPr>
        <w:rPr>
          <w:b/>
        </w:rPr>
      </w:pPr>
      <w:r>
        <w:rPr>
          <w:b/>
        </w:rPr>
        <w:t>CONTOH 3 (Fakta linear yang berlainan)</w:t>
      </w:r>
    </w:p>
    <w:p w:rsidR="00AD6D82" w:rsidRDefault="00AD6D82" w:rsidP="00AD6D82">
      <w:r>
        <w:t>Jabarkanlah</w:t>
      </w:r>
      <m:oMath>
        <m:r>
          <w:rPr>
            <w:rFonts w:ascii="Cambria Math" w:hAnsi="Cambria Math"/>
          </w:rPr>
          <m:t xml:space="preserve"> </m:t>
        </m:r>
        <m:d>
          <m:dPr>
            <m:ctrlPr>
              <w:rPr>
                <w:rFonts w:ascii="Cambria Math" w:hAnsi="Cambria Math"/>
                <w:i/>
              </w:rPr>
            </m:ctrlPr>
          </m:dPr>
          <m:e>
            <m:r>
              <w:rPr>
                <w:rFonts w:ascii="Cambria Math" w:hAnsi="Cambria Math"/>
              </w:rPr>
              <m:t>3x-1</m:t>
            </m:r>
          </m:e>
        </m:d>
        <m:r>
          <w:rPr>
            <w:rFonts w:ascii="Cambria Math" w:hAnsi="Cambria Math"/>
          </w:rPr>
          <m:t>/</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-x-6</m:t>
            </m:r>
          </m:e>
        </m:d>
      </m:oMath>
      <w:r>
        <w:t xml:space="preserve"> menjadi pecahan parsial dan kemudian tentukan integralnya yang tak tentu.</w:t>
      </w:r>
    </w:p>
    <w:p w:rsidR="00AD6D82" w:rsidRPr="003D4ABF" w:rsidRDefault="00AD6D82" w:rsidP="00AD6D82">
      <w:pPr>
        <w:rPr>
          <w:b/>
          <w:i/>
        </w:rPr>
      </w:pPr>
      <w:r w:rsidRPr="003D4ABF">
        <w:rPr>
          <w:b/>
          <w:i/>
        </w:rPr>
        <w:t xml:space="preserve">Penyelesaian </w:t>
      </w:r>
    </w:p>
    <w:p w:rsidR="00AD6D82" w:rsidRDefault="00AD6D82" w:rsidP="00AD6D82">
      <w:r>
        <w:t xml:space="preserve">Oleh karena </w:t>
      </w: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-x-6=(x+2)(x-3)</m:t>
        </m:r>
      </m:oMath>
      <w:r>
        <w:t xml:space="preserve"> maka penjabaran pecahan tersebut dapat ditulis dalam bentuk</w:t>
      </w:r>
    </w:p>
    <w:p w:rsidR="00AD6D82" w:rsidRPr="00080246" w:rsidRDefault="00CF46CF" w:rsidP="00AD6D82">
      <m:oMathPara>
        <m:oMathParaPr>
          <m:jc m:val="left"/>
        </m:oMathParaPr>
        <m:oMath>
          <m:d>
            <m:dPr>
              <m:ctrlPr>
                <w:rPr>
                  <w:rFonts w:ascii="Cambria Math" w:hAnsi="Cambria Math"/>
                </w:rPr>
              </m:ctrlPr>
            </m:dPr>
            <m:e>
              <m:r>
                <m:rPr>
                  <m:sty m:val="p"/>
                </m:rPr>
                <w:rPr>
                  <w:rFonts w:ascii="Cambria Math" w:hAnsi="Cambria Math"/>
                </w:rPr>
                <m:t>1</m:t>
              </m:r>
            </m:e>
          </m:d>
          <m:r>
            <w:rPr>
              <w:rFonts w:ascii="Cambria Math" w:hAnsi="Cambria Math"/>
            </w:rPr>
            <m:t xml:space="preserve"> </m:t>
          </m:r>
          <m:f>
            <m:fPr>
              <m:ctrlPr>
                <w:rPr>
                  <w:rFonts w:ascii="Cambria Math" w:hAnsi="Cambria Math"/>
                  <w:i/>
                </w:rPr>
              </m:ctrlPr>
            </m:fPr>
            <m:num>
              <m:r>
                <w:rPr>
                  <w:rFonts w:ascii="Cambria Math" w:hAnsi="Cambria Math"/>
                </w:rPr>
                <m:t>3x-1</m:t>
              </m:r>
            </m:num>
            <m:den>
              <m:r>
                <w:rPr>
                  <w:rFonts w:ascii="Cambria Math" w:hAnsi="Cambria Math"/>
                </w:rPr>
                <m:t>(x+2)(x-3)</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x+2</m:t>
              </m:r>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x-3</m:t>
              </m:r>
            </m:den>
          </m:f>
        </m:oMath>
      </m:oMathPara>
    </w:p>
    <w:p w:rsidR="00AD6D82" w:rsidRDefault="00AD6D82" w:rsidP="00AD6D82">
      <w:r>
        <w:t xml:space="preserve">Tugas kita sekarang ialah menentukan A dan B sehingga (1) menjadi suatu kesamaan. Untuk ini kita hilangkan pecahan, sehingga kita memperoleh </w:t>
      </w:r>
    </w:p>
    <w:p w:rsidR="00AD6D82" w:rsidRPr="00080246" w:rsidRDefault="00CF46CF" w:rsidP="00AD6D82">
      <m:oMathPara>
        <m:oMathParaPr>
          <m:jc m:val="left"/>
        </m:oMathParaPr>
        <m:oMath>
          <m:d>
            <m:dPr>
              <m:ctrlPr>
                <w:rPr>
                  <w:rFonts w:ascii="Cambria Math" w:hAnsi="Cambria Math"/>
                </w:rPr>
              </m:ctrlPr>
            </m:dPr>
            <m:e>
              <m:r>
                <m:rPr>
                  <m:sty m:val="p"/>
                </m:rPr>
                <w:rPr>
                  <w:rFonts w:ascii="Cambria Math" w:hAnsi="Cambria Math"/>
                </w:rPr>
                <m:t>2</m:t>
              </m:r>
            </m:e>
          </m:d>
          <m:r>
            <w:rPr>
              <w:rFonts w:ascii="Cambria Math" w:hAnsi="Cambria Math"/>
            </w:rPr>
            <m:t xml:space="preserve"> 3x-1=A</m:t>
          </m:r>
          <m:d>
            <m:dPr>
              <m:ctrlPr>
                <w:rPr>
                  <w:rFonts w:ascii="Cambria Math" w:hAnsi="Cambria Math"/>
                  <w:i/>
                </w:rPr>
              </m:ctrlPr>
            </m:dPr>
            <m:e>
              <m:r>
                <w:rPr>
                  <w:rFonts w:ascii="Cambria Math" w:hAnsi="Cambria Math"/>
                </w:rPr>
                <m:t>x-3</m:t>
              </m:r>
            </m:e>
          </m:d>
          <m:r>
            <w:rPr>
              <w:rFonts w:ascii="Cambria Math" w:hAnsi="Cambria Math"/>
            </w:rPr>
            <m:t>+B(x+2)</m:t>
          </m:r>
        </m:oMath>
      </m:oMathPara>
    </w:p>
    <w:p w:rsidR="00AD6D82" w:rsidRDefault="00AD6D82" w:rsidP="00AD6D82">
      <w:r>
        <w:t>atau; dengan kesetaraan (ekivalensi)</w:t>
      </w:r>
    </w:p>
    <w:p w:rsidR="00AD6D82" w:rsidRPr="00080246" w:rsidRDefault="00CF46CF" w:rsidP="00AD6D82">
      <m:oMathPara>
        <m:oMathParaPr>
          <m:jc m:val="left"/>
        </m:oMathParaPr>
        <m:oMath>
          <m:d>
            <m:dPr>
              <m:ctrlPr>
                <w:rPr>
                  <w:rFonts w:ascii="Cambria Math" w:hAnsi="Cambria Math"/>
                </w:rPr>
              </m:ctrlPr>
            </m:dPr>
            <m:e>
              <m:r>
                <m:rPr>
                  <m:sty m:val="p"/>
                </m:rPr>
                <w:rPr>
                  <w:rFonts w:ascii="Cambria Math" w:hAnsi="Cambria Math"/>
                </w:rPr>
                <m:t>3</m:t>
              </m:r>
            </m:e>
          </m:d>
          <m:r>
            <w:rPr>
              <w:rFonts w:ascii="Cambria Math" w:hAnsi="Cambria Math"/>
            </w:rPr>
            <m:t>3x-1=</m:t>
          </m:r>
          <m:d>
            <m:dPr>
              <m:ctrlPr>
                <w:rPr>
                  <w:rFonts w:ascii="Cambria Math" w:hAnsi="Cambria Math"/>
                  <w:i/>
                </w:rPr>
              </m:ctrlPr>
            </m:dPr>
            <m:e>
              <m:r>
                <w:rPr>
                  <w:rFonts w:ascii="Cambria Math" w:hAnsi="Cambria Math"/>
                </w:rPr>
                <m:t>A+B</m:t>
              </m:r>
            </m:e>
          </m:d>
          <m:r>
            <w:rPr>
              <w:rFonts w:ascii="Cambria Math" w:hAnsi="Cambria Math"/>
            </w:rPr>
            <m:t>x+(-3A+2B)</m:t>
          </m:r>
        </m:oMath>
      </m:oMathPara>
    </w:p>
    <w:p w:rsidR="00AD6D82" w:rsidRDefault="00AD6D82" w:rsidP="00AD6D82">
      <w:r>
        <w:t>Oleh karena (3) suatu kesamaan, jika dan hanya jika apabila koefisien pangkat yang sama diruas kiri dan ruas kanan sama, maka</w:t>
      </w:r>
    </w:p>
    <w:p w:rsidR="00AD6D82" w:rsidRPr="001C3343" w:rsidRDefault="00AD6D82" w:rsidP="00AD6D82">
      <m:oMathPara>
        <m:oMathParaPr>
          <m:jc m:val="left"/>
        </m:oMathParaPr>
        <m:oMath>
          <m:r>
            <m:rPr>
              <m:sty m:val="p"/>
            </m:rPr>
            <w:rPr>
              <w:rFonts w:ascii="Cambria Math" w:hAnsi="Cambria Math"/>
            </w:rPr>
            <m:t xml:space="preserve">        A+B=3</m:t>
          </m:r>
        </m:oMath>
      </m:oMathPara>
    </w:p>
    <w:p w:rsidR="00AD6D82" w:rsidRPr="001C3343" w:rsidRDefault="00AD6D82" w:rsidP="00AD6D82">
      <m:oMathPara>
        <m:oMathParaPr>
          <m:jc m:val="left"/>
        </m:oMathParaPr>
        <m:oMath>
          <m:r>
            <m:rPr>
              <m:sty m:val="p"/>
            </m:rPr>
            <w:rPr>
              <w:rFonts w:ascii="Cambria Math" w:hAnsi="Cambria Math"/>
            </w:rPr>
            <m:t>-3A+2B=-1</m:t>
          </m:r>
        </m:oMath>
      </m:oMathPara>
    </w:p>
    <w:p w:rsidR="00AD6D82" w:rsidRDefault="00AD6D82" w:rsidP="00AD6D82">
      <w:r>
        <w:t xml:space="preserve">Dari dua persamaan tersebut kita peroleh </w:t>
      </w:r>
      <m:oMath>
        <m:r>
          <m:rPr>
            <m:sty m:val="p"/>
          </m:rPr>
          <w:rPr>
            <w:rFonts w:ascii="Cambria Math" w:hAnsi="Cambria Math"/>
          </w:rPr>
          <m:t>A=</m:t>
        </m:r>
        <m:f>
          <m:fPr>
            <m:ctrlPr>
              <w:rPr>
                <w:rFonts w:ascii="Cambria Math" w:hAnsi="Cambria Math"/>
              </w:rPr>
            </m:ctrlPr>
          </m:fPr>
          <m:num>
            <m:r>
              <m:rPr>
                <m:sty m:val="p"/>
              </m:rPr>
              <w:rPr>
                <w:rFonts w:ascii="Cambria Math" w:hAnsi="Cambria Math"/>
              </w:rPr>
              <m:t>7</m:t>
            </m:r>
          </m:num>
          <m:den>
            <m:r>
              <m:rPr>
                <m:sty m:val="p"/>
              </m:rPr>
              <w:rPr>
                <w:rFonts w:ascii="Cambria Math" w:hAnsi="Cambria Math"/>
              </w:rPr>
              <m:t>5</m:t>
            </m:r>
          </m:den>
        </m:f>
        <m:r>
          <w:rPr>
            <w:rFonts w:ascii="Cambria Math" w:hAnsi="Cambria Math"/>
          </w:rPr>
          <m:t>, dan B=</m:t>
        </m:r>
        <m:f>
          <m:fPr>
            <m:ctrlPr>
              <w:rPr>
                <w:rFonts w:ascii="Cambria Math" w:hAnsi="Cambria Math"/>
                <w:i/>
              </w:rPr>
            </m:ctrlPr>
          </m:fPr>
          <m:num>
            <m:r>
              <w:rPr>
                <w:rFonts w:ascii="Cambria Math" w:hAnsi="Cambria Math"/>
              </w:rPr>
              <m:t>8</m:t>
            </m:r>
          </m:num>
          <m:den>
            <m:r>
              <w:rPr>
                <w:rFonts w:ascii="Cambria Math" w:hAnsi="Cambria Math"/>
              </w:rPr>
              <m:t>5</m:t>
            </m:r>
          </m:den>
        </m:f>
        <m:r>
          <w:rPr>
            <w:rFonts w:ascii="Cambria Math" w:hAnsi="Cambria Math"/>
          </w:rPr>
          <m:t>.</m:t>
        </m:r>
      </m:oMath>
      <w:r>
        <w:t xml:space="preserve"> Sehingga</w:t>
      </w:r>
    </w:p>
    <w:p w:rsidR="00AD6D82" w:rsidRPr="001C3343" w:rsidRDefault="00CF46CF" w:rsidP="00AD6D82">
      <m:oMathPara>
        <m:oMathParaPr>
          <m:jc m:val="left"/>
        </m:oMathParaPr>
        <m:oMath>
          <m:f>
            <m:fPr>
              <m:ctrlPr>
                <w:rPr>
                  <w:rFonts w:ascii="Cambria Math" w:hAnsi="Cambria Math"/>
                  <w:i/>
                </w:rPr>
              </m:ctrlPr>
            </m:fPr>
            <m:num>
              <m:r>
                <w:rPr>
                  <w:rFonts w:ascii="Cambria Math" w:hAnsi="Cambria Math"/>
                </w:rPr>
                <m:t>3x-1</m:t>
              </m:r>
            </m:num>
            <m:den>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-x-6</m:t>
              </m:r>
            </m:den>
          </m:f>
          <m:r>
            <w:rPr>
              <w:rFonts w:ascii="Cambria Math" w:hAnsi="Cambria Math"/>
            </w:rPr>
            <m:t>=</m:t>
          </m:r>
          <m:f>
            <m:fPr>
              <m:ctrlPr>
                <w:rPr>
                  <w:rFonts w:ascii="Cambria Math" w:hAnsi="Cambria Math"/>
                  <w:i/>
                </w:rPr>
              </m:ctrlPr>
            </m:fPr>
            <m:num>
              <m:r>
                <w:rPr>
                  <w:rFonts w:ascii="Cambria Math" w:hAnsi="Cambria Math"/>
                </w:rPr>
                <m:t>3x-1</m:t>
              </m:r>
            </m:num>
            <m:den>
              <m:r>
                <w:rPr>
                  <w:rFonts w:ascii="Cambria Math" w:hAnsi="Cambria Math"/>
                </w:rPr>
                <m:t>(x+2)(x-3)</m:t>
              </m:r>
            </m:den>
          </m:f>
          <m:r>
            <w:rPr>
              <w:rFonts w:ascii="Cambria Math" w:hAnsi="Cambria Math"/>
            </w:rPr>
            <m:t>=</m:t>
          </m:r>
          <m:f>
            <m:fPr>
              <m:ctrlPr>
                <w:rPr>
                  <w:rFonts w:ascii="Cambria Math" w:hAnsi="Cambria Math"/>
                  <w:i/>
                </w:rPr>
              </m:ctrlPr>
            </m:fPr>
            <m:num>
              <m:f>
                <m:fPr>
                  <m:ctrlPr>
                    <w:rPr>
                      <w:rFonts w:ascii="Cambria Math" w:hAnsi="Cambria Math"/>
                      <w:i/>
                    </w:rPr>
                  </m:ctrlPr>
                </m:fPr>
                <m:num>
                  <m:r>
                    <w:rPr>
                      <w:rFonts w:ascii="Cambria Math" w:hAnsi="Cambria Math"/>
                    </w:rPr>
                    <m:t>7</m:t>
                  </m:r>
                </m:num>
                <m:den>
                  <m:r>
                    <w:rPr>
                      <w:rFonts w:ascii="Cambria Math" w:hAnsi="Cambria Math"/>
                    </w:rPr>
                    <m:t>5</m:t>
                  </m:r>
                </m:den>
              </m:f>
            </m:num>
            <m:den>
              <m:r>
                <w:rPr>
                  <w:rFonts w:ascii="Cambria Math" w:hAnsi="Cambria Math"/>
                </w:rPr>
                <m:t>x+2</m:t>
              </m:r>
            </m:den>
          </m:f>
          <m:r>
            <w:rPr>
              <w:rFonts w:ascii="Cambria Math" w:hAnsi="Cambria Math"/>
            </w:rPr>
            <m:t>+</m:t>
          </m:r>
          <m:f>
            <m:fPr>
              <m:ctrlPr>
                <w:rPr>
                  <w:rFonts w:ascii="Cambria Math" w:hAnsi="Cambria Math"/>
                  <w:i/>
                </w:rPr>
              </m:ctrlPr>
            </m:fPr>
            <m:num>
              <m:f>
                <m:fPr>
                  <m:ctrlPr>
                    <w:rPr>
                      <w:rFonts w:ascii="Cambria Math" w:hAnsi="Cambria Math"/>
                      <w:i/>
                    </w:rPr>
                  </m:ctrlPr>
                </m:fPr>
                <m:num>
                  <m:r>
                    <w:rPr>
                      <w:rFonts w:ascii="Cambria Math" w:hAnsi="Cambria Math"/>
                    </w:rPr>
                    <m:t>8</m:t>
                  </m:r>
                </m:num>
                <m:den>
                  <m:r>
                    <w:rPr>
                      <w:rFonts w:ascii="Cambria Math" w:hAnsi="Cambria Math"/>
                    </w:rPr>
                    <m:t>5</m:t>
                  </m:r>
                </m:den>
              </m:f>
            </m:num>
            <m:den>
              <m:r>
                <w:rPr>
                  <w:rFonts w:ascii="Cambria Math" w:hAnsi="Cambria Math"/>
                </w:rPr>
                <m:t>x-3</m:t>
              </m:r>
            </m:den>
          </m:f>
        </m:oMath>
      </m:oMathPara>
    </w:p>
    <w:p w:rsidR="00AD6D82" w:rsidRDefault="00AD6D82" w:rsidP="00AD6D82">
      <w:r>
        <w:t>dan</w:t>
      </w:r>
    </w:p>
    <w:p w:rsidR="00AD6D82" w:rsidRPr="001C3343" w:rsidRDefault="00CF46CF" w:rsidP="00AD6D82">
      <m:oMathPara>
        <m:oMathParaPr>
          <m:jc m:val="left"/>
        </m:oMathParaP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3x-1</m:t>
                  </m:r>
                </m:num>
                <m:den>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-x-6</m:t>
                  </m:r>
                </m:den>
              </m:f>
            </m:e>
          </m:nary>
          <m:r>
            <w:rPr>
              <w:rFonts w:ascii="Cambria Math" w:hAnsi="Cambria Math"/>
            </w:rPr>
            <m:t>dx=</m:t>
          </m:r>
          <m:f>
            <m:fPr>
              <m:ctrlPr>
                <w:rPr>
                  <w:rFonts w:ascii="Cambria Math" w:hAnsi="Cambria Math"/>
                  <w:i/>
                </w:rPr>
              </m:ctrlPr>
            </m:fPr>
            <m:num>
              <m:r>
                <w:rPr>
                  <w:rFonts w:ascii="Cambria Math" w:hAnsi="Cambria Math"/>
                </w:rPr>
                <m:t>7</m:t>
              </m:r>
            </m:num>
            <m:den>
              <m:r>
                <w:rPr>
                  <w:rFonts w:ascii="Cambria Math" w:hAnsi="Cambria Math"/>
                </w:rPr>
                <m:t>5</m:t>
              </m:r>
            </m:den>
          </m:f>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1</m:t>
                  </m:r>
                </m:num>
                <m:den>
                  <m:r>
                    <w:rPr>
                      <w:rFonts w:ascii="Cambria Math" w:hAnsi="Cambria Math"/>
                    </w:rPr>
                    <m:t>x+2</m:t>
                  </m:r>
                </m:den>
              </m:f>
            </m:e>
          </m:nary>
          <m:r>
            <w:rPr>
              <w:rFonts w:ascii="Cambria Math" w:hAnsi="Cambria Math"/>
            </w:rPr>
            <m:t>dx+</m:t>
          </m:r>
          <m:f>
            <m:fPr>
              <m:ctrlPr>
                <w:rPr>
                  <w:rFonts w:ascii="Cambria Math" w:hAnsi="Cambria Math"/>
                  <w:i/>
                </w:rPr>
              </m:ctrlPr>
            </m:fPr>
            <m:num>
              <m:r>
                <w:rPr>
                  <w:rFonts w:ascii="Cambria Math" w:hAnsi="Cambria Math"/>
                </w:rPr>
                <m:t>8</m:t>
              </m:r>
            </m:num>
            <m:den>
              <m:r>
                <w:rPr>
                  <w:rFonts w:ascii="Cambria Math" w:hAnsi="Cambria Math"/>
                </w:rPr>
                <m:t>5</m:t>
              </m:r>
            </m:den>
          </m:f>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1</m:t>
                  </m:r>
                </m:num>
                <m:den>
                  <m:r>
                    <w:rPr>
                      <w:rFonts w:ascii="Cambria Math" w:hAnsi="Cambria Math"/>
                    </w:rPr>
                    <m:t>x-3</m:t>
                  </m:r>
                </m:den>
              </m:f>
            </m:e>
          </m:nary>
          <m:r>
            <w:rPr>
              <w:rFonts w:ascii="Cambria Math" w:hAnsi="Cambria Math"/>
            </w:rPr>
            <m:t>dx</m:t>
          </m:r>
        </m:oMath>
      </m:oMathPara>
    </w:p>
    <w:p w:rsidR="00AD6D82" w:rsidRPr="001C3343" w:rsidRDefault="00AD6D82" w:rsidP="00AD6D82">
      <m:oMathPara>
        <m:oMathParaPr>
          <m:jc m:val="left"/>
        </m:oMathParaPr>
        <m:oMath>
          <m:r>
            <w:rPr>
              <w:rFonts w:ascii="Cambria Math" w:hAnsi="Cambria Math"/>
            </w:rPr>
            <m:t xml:space="preserve">                                =</m:t>
          </m:r>
          <m:f>
            <m:fPr>
              <m:ctrlPr>
                <w:rPr>
                  <w:rFonts w:ascii="Cambria Math" w:hAnsi="Cambria Math"/>
                </w:rPr>
              </m:ctrlPr>
            </m:fPr>
            <m:num>
              <m:r>
                <m:rPr>
                  <m:sty m:val="p"/>
                </m:rPr>
                <w:rPr>
                  <w:rFonts w:ascii="Cambria Math" w:hAnsi="Cambria Math"/>
                </w:rPr>
                <m:t>7</m:t>
              </m:r>
            </m:num>
            <m:den>
              <m:r>
                <m:rPr>
                  <m:sty m:val="p"/>
                </m:rPr>
                <w:rPr>
                  <w:rFonts w:ascii="Cambria Math" w:hAnsi="Cambria Math"/>
                </w:rPr>
                <m:t>5</m:t>
              </m:r>
            </m:den>
          </m:f>
          <m:r>
            <w:rPr>
              <w:rFonts w:ascii="Cambria Math" w:hAnsi="Cambria Math"/>
            </w:rPr>
            <m:t>1n</m:t>
          </m:r>
          <m:d>
            <m:dPr>
              <m:begChr m:val="|"/>
              <m:endChr m:val="|"/>
              <m:ctrlPr>
                <w:rPr>
                  <w:rFonts w:ascii="Cambria Math" w:hAnsi="Cambria Math"/>
                  <w:i/>
                </w:rPr>
              </m:ctrlPr>
            </m:dPr>
            <m:e>
              <m:r>
                <w:rPr>
                  <w:rFonts w:ascii="Cambria Math" w:hAnsi="Cambria Math"/>
                </w:rPr>
                <m:t>x+2</m:t>
              </m:r>
            </m:e>
          </m:d>
          <m:r>
            <w:rPr>
              <w:rFonts w:ascii="Cambria Math" w:hAnsi="Cambria Math"/>
            </w:rPr>
            <m:t>+</m:t>
          </m:r>
          <m:f>
            <m:fPr>
              <m:ctrlPr>
                <w:rPr>
                  <w:rFonts w:ascii="Cambria Math" w:hAnsi="Cambria Math"/>
                  <w:i/>
                </w:rPr>
              </m:ctrlPr>
            </m:fPr>
            <m:num>
              <m:r>
                <w:rPr>
                  <w:rFonts w:ascii="Cambria Math" w:hAnsi="Cambria Math"/>
                </w:rPr>
                <m:t>8</m:t>
              </m:r>
            </m:num>
            <m:den>
              <m:r>
                <w:rPr>
                  <w:rFonts w:ascii="Cambria Math" w:hAnsi="Cambria Math"/>
                </w:rPr>
                <m:t>5</m:t>
              </m:r>
            </m:den>
          </m:f>
          <m:r>
            <w:rPr>
              <w:rFonts w:ascii="Cambria Math" w:hAnsi="Cambria Math"/>
            </w:rPr>
            <m:t>1n</m:t>
          </m:r>
          <m:d>
            <m:dPr>
              <m:begChr m:val="|"/>
              <m:endChr m:val="|"/>
              <m:ctrlPr>
                <w:rPr>
                  <w:rFonts w:ascii="Cambria Math" w:hAnsi="Cambria Math"/>
                  <w:i/>
                </w:rPr>
              </m:ctrlPr>
            </m:dPr>
            <m:e>
              <m:r>
                <w:rPr>
                  <w:rFonts w:ascii="Cambria Math" w:hAnsi="Cambria Math"/>
                </w:rPr>
                <m:t>x-3</m:t>
              </m:r>
            </m:e>
          </m:d>
          <m:r>
            <w:rPr>
              <w:rFonts w:ascii="Cambria Math" w:hAnsi="Cambria Math"/>
            </w:rPr>
            <m:t>+C</m:t>
          </m:r>
        </m:oMath>
      </m:oMathPara>
    </w:p>
    <w:p w:rsidR="00AD6D82" w:rsidRDefault="00AD6D82" w:rsidP="00AD6D82"/>
    <w:p w:rsidR="00AD6D82" w:rsidRDefault="00AD6D82" w:rsidP="00AD6D82"/>
    <w:p w:rsidR="00AD6D82" w:rsidRDefault="00AD6D82" w:rsidP="00AD6D82">
      <w:pPr>
        <w:jc w:val="center"/>
        <w:rPr>
          <w:b/>
        </w:rPr>
      </w:pPr>
    </w:p>
    <w:p w:rsidR="00CE06DE" w:rsidRDefault="00CE06DE" w:rsidP="00AD6D82">
      <w:pPr>
        <w:jc w:val="center"/>
        <w:rPr>
          <w:b/>
        </w:rPr>
      </w:pPr>
    </w:p>
    <w:p w:rsidR="00D54B95" w:rsidRDefault="00D54B95" w:rsidP="00AD6D82">
      <w:pPr>
        <w:jc w:val="center"/>
        <w:rPr>
          <w:b/>
        </w:rPr>
      </w:pPr>
      <w:r>
        <w:rPr>
          <w:b/>
          <w:noProof/>
          <w:lang w:eastAsia="en-US"/>
        </w:rPr>
        <w:lastRenderedPageBreak/>
        <mc:AlternateContent>
          <mc:Choice Requires="wps">
            <w:drawing>
              <wp:anchor distT="0" distB="0" distL="114300" distR="114300" simplePos="0" relativeHeight="251779072" behindDoc="0" locked="0" layoutInCell="1" allowOverlap="1">
                <wp:simplePos x="0" y="0"/>
                <wp:positionH relativeFrom="column">
                  <wp:posOffset>42545</wp:posOffset>
                </wp:positionH>
                <wp:positionV relativeFrom="paragraph">
                  <wp:posOffset>148590</wp:posOffset>
                </wp:positionV>
                <wp:extent cx="5326380" cy="3086100"/>
                <wp:effectExtent l="0" t="0" r="26670" b="19050"/>
                <wp:wrapNone/>
                <wp:docPr id="307" name="Rectangle 307"/>
                <wp:cNvGraphicFramePr/>
                <a:graphic xmlns:a="http://schemas.openxmlformats.org/drawingml/2006/main">
                  <a:graphicData uri="http://schemas.microsoft.com/office/word/2010/wordprocessingShape">
                    <wps:wsp>
                      <wps:cNvSpPr/>
                      <wps:spPr>
                        <a:xfrm>
                          <a:off x="0" y="0"/>
                          <a:ext cx="5326380" cy="30861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4C03BB4" id="Rectangle 307" o:spid="_x0000_s1026" style="position:absolute;margin-left:3.35pt;margin-top:11.7pt;width:419.4pt;height:243pt;z-index:251779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" filled="f" strokecolor="#243f60 [1604]" strokeweight="2pt"/>
            </w:pict>
          </mc:Fallback>
        </mc:AlternateContent>
      </w:r>
    </w:p>
    <w:p w:rsidR="00AD6D82" w:rsidRDefault="007A68FC" w:rsidP="007A68FC">
      <w:pPr>
        <w:tabs>
          <w:tab w:val="center" w:pos="4241"/>
          <w:tab w:val="right" w:pos="8482"/>
        </w:tabs>
        <w:jc w:val="left"/>
        <w:rPr>
          <w:b/>
        </w:rPr>
      </w:pPr>
      <w:r>
        <w:rPr>
          <w:b/>
        </w:rPr>
        <w:tab/>
      </w:r>
      <w:r w:rsidR="00AD6D82">
        <w:rPr>
          <w:b/>
        </w:rPr>
        <w:t xml:space="preserve">SELESAIKAN </w:t>
      </w:r>
      <w:r>
        <w:rPr>
          <w:b/>
          <w:lang w:val="id-ID"/>
        </w:rPr>
        <w:t>I</w:t>
      </w:r>
      <w:r>
        <w:rPr>
          <w:b/>
        </w:rPr>
        <w:t>D</w:t>
      </w:r>
      <w:r w:rsidR="00AD6D82">
        <w:rPr>
          <w:b/>
        </w:rPr>
        <w:t>E. INI</w:t>
      </w:r>
      <w:r>
        <w:rPr>
          <w:b/>
        </w:rPr>
        <w:tab/>
      </w:r>
    </w:p>
    <w:p w:rsidR="00AD6D82" w:rsidRDefault="00AD6D82" w:rsidP="00AD6D82">
      <w:pPr>
        <w:jc w:val="center"/>
      </w:pPr>
      <w:r>
        <w:t>“.  .  .  bagaimana, sering, terdapat sedikit kesamaan antara persamaan diferensial dan   penyelesaiannya. Siapa yang akan mengira bahwa suatu ekspresi sesederhana</w:t>
      </w:r>
    </w:p>
    <w:p w:rsidR="00AD6D82" w:rsidRPr="001C3343" w:rsidRDefault="00CF46CF" w:rsidP="00AD6D82">
      <m:oMathPara>
        <m:oMathParaPr>
          <m:jc m:val="center"/>
        </m:oMathParaPr>
        <m:oMath>
          <m:f>
            <m:fPr>
              <m:ctrlPr>
                <w:rPr>
                  <w:rFonts w:ascii="Cambria Math" w:hAnsi="Cambria Math"/>
                </w:rPr>
              </m:ctrlPr>
            </m:fPr>
            <m:num>
              <m:r>
                <w:rPr>
                  <w:rFonts w:ascii="Cambria Math" w:hAnsi="Cambria Math"/>
                </w:rPr>
                <m:t>dy</m:t>
              </m:r>
            </m:num>
            <m:den>
              <m:r>
                <w:rPr>
                  <w:rFonts w:ascii="Cambria Math" w:hAnsi="Cambria Math"/>
                </w:rPr>
                <m:t>dx</m:t>
              </m:r>
            </m:den>
          </m:f>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den>
          </m:f>
        </m:oMath>
      </m:oMathPara>
    </w:p>
    <w:p w:rsidR="00AD6D82" w:rsidRDefault="00AD6D82" w:rsidP="00AD6D82">
      <w:pPr>
        <w:jc w:val="center"/>
      </w:pPr>
      <w:r>
        <w:t>Dapat diubah menjadi</w:t>
      </w:r>
    </w:p>
    <w:p w:rsidR="00AD6D82" w:rsidRPr="00010E51" w:rsidRDefault="00AD6D82" w:rsidP="00AD6D82">
      <m:oMathPara>
        <m:oMathParaPr>
          <m:jc m:val="center"/>
        </m:oMathParaPr>
        <m:oMath>
          <m:r>
            <m:rPr>
              <m:sty m:val="p"/>
            </m:rPr>
            <w:rPr>
              <w:rFonts w:ascii="Cambria Math" w:hAnsi="Cambria Math"/>
            </w:rPr>
            <m:t>y=</m:t>
          </m:r>
          <m:f>
            <m:fPr>
              <m:ctrlPr>
                <w:rPr>
                  <w:rFonts w:ascii="Cambria Math" w:hAnsi="Cambria Math"/>
                </w:rPr>
              </m:ctrlPr>
            </m:fPr>
            <m:num>
              <m:r>
                <m:rPr>
                  <m:sty m:val="p"/>
                </m:rPr>
                <w:rPr>
                  <w:rFonts w:ascii="Cambria Math" w:hAnsi="Cambria Math"/>
                </w:rPr>
                <m:t>1</m:t>
              </m:r>
            </m:num>
            <m:den>
              <m:r>
                <m:rPr>
                  <m:sty m:val="p"/>
                </m:rPr>
                <w:rPr>
                  <w:rFonts w:ascii="Cambria Math" w:hAnsi="Cambria Math"/>
                </w:rPr>
                <m:t>2a</m:t>
              </m:r>
            </m:den>
          </m:f>
          <m:sSub>
            <m:sSubPr>
              <m:ctrlPr>
                <w:rPr>
                  <w:rFonts w:ascii="Cambria Math" w:hAnsi="Cambria Math"/>
                  <w:i/>
                </w:rPr>
              </m:ctrlPr>
            </m:sSubPr>
            <m:e>
              <m:r>
                <w:rPr>
                  <w:rFonts w:ascii="Cambria Math" w:hAnsi="Cambria Math"/>
                </w:rPr>
                <m:t>log</m:t>
              </m:r>
            </m:e>
            <m:sub>
              <m:r>
                <w:rPr>
                  <w:rFonts w:ascii="Cambria Math" w:hAnsi="Cambria Math"/>
                </w:rPr>
                <m:t>e</m:t>
              </m:r>
            </m:sub>
          </m:sSub>
          <m:d>
            <m:dPr>
              <m:ctrlPr>
                <w:rPr>
                  <w:rFonts w:ascii="Cambria Math" w:hAnsi="Cambria Math"/>
                  <w:i/>
                </w:rPr>
              </m:ctrlPr>
            </m:dPr>
            <m:e>
              <m:f>
                <m:fPr>
                  <m:ctrlPr>
                    <w:rPr>
                      <w:rFonts w:ascii="Cambria Math" w:hAnsi="Cambria Math"/>
                      <w:i/>
                    </w:rPr>
                  </m:ctrlPr>
                </m:fPr>
                <m:num>
                  <m:r>
                    <w:rPr>
                      <w:rFonts w:ascii="Cambria Math" w:hAnsi="Cambria Math"/>
                    </w:rPr>
                    <m:t>a+x</m:t>
                  </m:r>
                </m:num>
                <m:den>
                  <m:r>
                    <w:rPr>
                      <w:rFonts w:ascii="Cambria Math" w:hAnsi="Cambria Math"/>
                    </w:rPr>
                    <m:t>a-x</m:t>
                  </m:r>
                </m:den>
              </m:f>
            </m:e>
          </m:d>
          <m:r>
            <w:rPr>
              <w:rFonts w:ascii="Cambria Math" w:hAnsi="Cambria Math"/>
            </w:rPr>
            <m:t>+C</m:t>
          </m:r>
        </m:oMath>
      </m:oMathPara>
    </w:p>
    <w:p w:rsidR="00AD6D82" w:rsidRDefault="00AD6D82" w:rsidP="00AD6D82">
      <w:pPr>
        <w:jc w:val="center"/>
      </w:pPr>
      <w:r>
        <w:t>ini menyerupai perubahan kepompong menjadi kupu-kupu.”</w:t>
      </w:r>
    </w:p>
    <w:p w:rsidR="00AD6D82" w:rsidRPr="00010E51" w:rsidRDefault="00AD6D82" w:rsidP="00AD6D82">
      <w:pPr>
        <w:ind w:right="360"/>
        <w:jc w:val="right"/>
        <w:rPr>
          <w:b/>
        </w:rPr>
      </w:pPr>
      <w:r>
        <w:t xml:space="preserve"> </w:t>
      </w:r>
      <w:r w:rsidRPr="00010E51">
        <w:rPr>
          <w:b/>
        </w:rPr>
        <w:t>Silvanus P.Thompson</w:t>
      </w:r>
    </w:p>
    <w:p w:rsidR="00AD6D82" w:rsidRDefault="00AD6D82" w:rsidP="00AD6D82">
      <w:pPr>
        <w:tabs>
          <w:tab w:val="left" w:pos="4992"/>
        </w:tabs>
        <w:jc w:val="center"/>
      </w:pPr>
      <w:r>
        <w:t>Metode pecahan parsial membuat masalah ini menjadi suatu perubahan sederhana</w:t>
      </w:r>
    </w:p>
    <w:p w:rsidR="00AD6D82" w:rsidRPr="00010E51" w:rsidRDefault="00AD6D82" w:rsidP="00AD6D82">
      <w:pPr>
        <w:tabs>
          <w:tab w:val="left" w:pos="4992"/>
        </w:tabs>
        <w:jc w:val="center"/>
      </w:pPr>
      <w:r>
        <w:t>Apakah Anda mengerti bagaimana masalah ini diselesaikan?</w:t>
      </w:r>
    </w:p>
    <w:p w:rsidR="00AD6D82" w:rsidRDefault="00AD6D82" w:rsidP="00AD6D82"/>
    <w:p w:rsidR="00AD6D82" w:rsidRDefault="00AD6D82" w:rsidP="00AD6D82">
      <w:r>
        <w:tab/>
        <w:t xml:space="preserve">Jika anda mengalami kesulitan untuk menentuka A dan B, kita tentukan nilainya melalui “kekuatan kasar” dengan cara yang mudah. Oleh karena (2) harus merupakan suatu kesamaan, yang berarti bahwa (2) harus berlaku untuk semua x, maka kita dapat mengambil x = 3 dan </w:t>
      </w:r>
      <m:oMath>
        <m:r>
          <m:rPr>
            <m:sty m:val="p"/>
          </m:rPr>
          <w:rPr>
            <w:rFonts w:ascii="Cambria Math" w:hAnsi="Cambria Math"/>
          </w:rPr>
          <m:t>x=-2</m:t>
        </m:r>
      </m:oMath>
      <w:r>
        <w:t xml:space="preserve">. Sehingga </w:t>
      </w:r>
    </w:p>
    <w:p w:rsidR="00AD6D82" w:rsidRPr="00010E51" w:rsidRDefault="00AD6D82" w:rsidP="00AD6D82">
      <m:oMathPara>
        <m:oMathParaPr>
          <m:jc m:val="left"/>
        </m:oMathParaPr>
        <m:oMath>
          <m:r>
            <m:rPr>
              <m:sty m:val="p"/>
            </m:rPr>
            <w:rPr>
              <w:rFonts w:ascii="Cambria Math" w:hAnsi="Cambria Math"/>
            </w:rPr>
            <m:t xml:space="preserve">   8=A∙0+B∙5</m:t>
          </m:r>
        </m:oMath>
      </m:oMathPara>
    </w:p>
    <w:p w:rsidR="00AD6D82" w:rsidRPr="00010E51" w:rsidRDefault="00AD6D82" w:rsidP="00AD6D82">
      <m:oMathPara>
        <m:oMathParaPr>
          <m:jc m:val="left"/>
        </m:oMathParaPr>
        <m:oMath>
          <m:r>
            <m:rPr>
              <m:sty m:val="p"/>
            </m:rPr>
            <w:rPr>
              <w:rFonts w:ascii="Cambria Math" w:hAnsi="Cambria Math"/>
            </w:rPr>
            <m:t>-7=A∙</m:t>
          </m:r>
          <m:d>
            <m:dPr>
              <m:ctrlPr>
                <w:rPr>
                  <w:rFonts w:ascii="Cambria Math" w:hAnsi="Cambria Math"/>
                </w:rPr>
              </m:ctrlPr>
            </m:dPr>
            <m:e>
              <m:r>
                <m:rPr>
                  <m:sty m:val="p"/>
                </m:rPr>
                <w:rPr>
                  <w:rFonts w:ascii="Cambria Math" w:hAnsi="Cambria Math"/>
                </w:rPr>
                <m:t>-5</m:t>
              </m:r>
            </m:e>
          </m:d>
          <m:r>
            <m:rPr>
              <m:sty m:val="p"/>
            </m:rPr>
            <w:rPr>
              <w:rFonts w:ascii="Cambria Math" w:hAnsi="Cambria Math"/>
            </w:rPr>
            <m:t>+B∙0</m:t>
          </m:r>
        </m:oMath>
      </m:oMathPara>
    </w:p>
    <w:p w:rsidR="00AD6D82" w:rsidRDefault="00AD6D82" w:rsidP="00AD6D82">
      <w:r>
        <w:t xml:space="preserve">Dari dua persamaan ini kita peroleh langsung </w:t>
      </w:r>
      <m:oMath>
        <m:r>
          <m:rPr>
            <m:sty m:val="p"/>
          </m:rPr>
          <w:rPr>
            <w:rFonts w:ascii="Cambria Math" w:hAnsi="Cambria Math"/>
          </w:rPr>
          <m:t>B=</m:t>
        </m:r>
        <m:f>
          <m:fPr>
            <m:ctrlPr>
              <w:rPr>
                <w:rFonts w:ascii="Cambria Math" w:hAnsi="Cambria Math"/>
              </w:rPr>
            </m:ctrlPr>
          </m:fPr>
          <m:num>
            <m:r>
              <m:rPr>
                <m:sty m:val="p"/>
              </m:rPr>
              <w:rPr>
                <w:rFonts w:ascii="Cambria Math" w:hAnsi="Cambria Math"/>
              </w:rPr>
              <m:t>8</m:t>
            </m:r>
          </m:num>
          <m:den>
            <m:r>
              <m:rPr>
                <m:sty m:val="p"/>
              </m:rPr>
              <w:rPr>
                <w:rFonts w:ascii="Cambria Math" w:hAnsi="Cambria Math"/>
              </w:rPr>
              <m:t>5</m:t>
            </m:r>
          </m:den>
        </m:f>
        <m:r>
          <w:rPr>
            <w:rFonts w:ascii="Cambria Math" w:hAnsi="Cambria Math"/>
          </w:rPr>
          <m:t xml:space="preserve"> dan A=</m:t>
        </m:r>
        <m:f>
          <m:fPr>
            <m:ctrlPr>
              <w:rPr>
                <w:rFonts w:ascii="Cambria Math" w:hAnsi="Cambria Math"/>
                <w:i/>
              </w:rPr>
            </m:ctrlPr>
          </m:fPr>
          <m:num>
            <m:r>
              <w:rPr>
                <w:rFonts w:ascii="Cambria Math" w:hAnsi="Cambria Math"/>
              </w:rPr>
              <m:t>7</m:t>
            </m:r>
          </m:num>
          <m:den>
            <m:r>
              <w:rPr>
                <w:rFonts w:ascii="Cambria Math" w:hAnsi="Cambria Math"/>
              </w:rPr>
              <m:t>5</m:t>
            </m:r>
          </m:den>
        </m:f>
        <m:r>
          <w:rPr>
            <w:rFonts w:ascii="Cambria Math" w:hAnsi="Cambria Math"/>
          </w:rPr>
          <m:t>.</m:t>
        </m:r>
      </m:oMath>
    </w:p>
    <w:p w:rsidR="00AD6D82" w:rsidRDefault="00AD6D82" w:rsidP="00AD6D82">
      <w:r>
        <w:tab/>
        <w:t xml:space="preserve">Perhitungan A dan B diatas tampak mungkin aneh, tetapi secara matematika, betul. Persamaan (1) ternyata suatu kesamaan (yang berlaku untuk semua x kecuali untuk </w:t>
      </w:r>
      <m:oMath>
        <m:r>
          <m:rPr>
            <m:sty m:val="p"/>
          </m:rPr>
          <w:rPr>
            <w:rFonts w:ascii="Cambria Math" w:hAnsi="Cambria Math"/>
          </w:rPr>
          <m:t>x=-2 dan x=3</m:t>
        </m:r>
      </m:oMath>
      <w:r>
        <w:t xml:space="preserve">) jika dan hanya jika persamaan yang ekuivalen dengannya, yaitu (2), adalah benar tepat untuk </w:t>
      </w:r>
      <m:oMath>
        <m:r>
          <m:rPr>
            <m:sty m:val="p"/>
          </m:rPr>
          <w:rPr>
            <w:rFonts w:ascii="Cambria Math" w:hAnsi="Cambria Math"/>
          </w:rPr>
          <m:t>x=-2 dan x=3.</m:t>
        </m:r>
      </m:oMath>
      <w:r>
        <w:t xml:space="preserve"> Coba anda terangkan mengapa demikian. Jadi ini tergantung pula pada fakta bahwa kedua ruas persamaan (2), yang berbentuk suku banyak linear, adalah identik apabila mereka bernilai sama pada dua titik sebarang.</w:t>
      </w:r>
    </w:p>
    <w:p w:rsidR="00AD6D82" w:rsidRDefault="00AD6D82" w:rsidP="00AD6D82"/>
    <w:p w:rsidR="00AD6D82" w:rsidRDefault="00AD6D82" w:rsidP="00AD6D82">
      <w:pPr>
        <w:rPr>
          <w:b/>
        </w:rPr>
      </w:pPr>
      <w:r>
        <w:rPr>
          <w:b/>
        </w:rPr>
        <w:t xml:space="preserve">CONTOH 4 (Faktor linear berbeda) </w:t>
      </w:r>
    </w:p>
    <w:p w:rsidR="00AD6D82" w:rsidRDefault="00AD6D82" w:rsidP="00AD6D82">
      <w:r>
        <w:t xml:space="preserve">Tentukan </w:t>
      </w:r>
    </w:p>
    <w:p w:rsidR="00AD6D82" w:rsidRPr="0057243A" w:rsidRDefault="00AD6D82" w:rsidP="00AD6D82">
      <m:oMathPara>
        <m:oMathParaPr>
          <m:jc m:val="left"/>
        </m:oMathParaPr>
        <m:oMath>
          <m:r>
            <w:rPr>
              <w:rFonts w:ascii="Cambria Math" w:hAnsi="Cambria Math"/>
            </w:rPr>
            <m:t xml:space="preserve">                      </m:t>
          </m:r>
          <m:nary>
            <m:naryPr>
              <m:limLoc m:val="undOvr"/>
              <m:subHide m:val="1"/>
              <m:supHide m:val="1"/>
              <m:ctrlPr>
                <w:rPr>
                  <w:rFonts w:ascii="Cambria Math" w:hAnsi="Cambria Math"/>
                </w:rPr>
              </m:ctrlPr>
            </m:naryPr>
            <m:sub/>
            <m:sup/>
            <m:e>
              <m:f>
                <m:fPr>
                  <m:ctrlPr>
                    <w:rPr>
                      <w:rFonts w:ascii="Cambria Math" w:hAnsi="Cambria Math"/>
                      <w:i/>
                    </w:rPr>
                  </m:ctrlPr>
                </m:fPr>
                <m:num>
                  <m:r>
                    <w:rPr>
                      <w:rFonts w:ascii="Cambria Math" w:hAnsi="Cambria Math"/>
                    </w:rPr>
                    <m:t>5x+3</m:t>
                  </m:r>
                </m:num>
                <m:den>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m:t>
                  </m:r>
                  <m:sSup>
                    <m:sSupPr>
                      <m:ctrlPr>
                        <w:rPr>
                          <w:rFonts w:ascii="Cambria Math" w:hAnsi="Cambria Math"/>
                          <w:i/>
                        </w:rPr>
                      </m:ctrlPr>
                    </m:sSupPr>
                    <m:e>
                      <m:r>
                        <w:rPr>
                          <w:rFonts w:ascii="Cambria Math" w:hAnsi="Cambria Math"/>
                        </w:rPr>
                        <m:t>2x</m:t>
                      </m:r>
                    </m:e>
                    <m:sup>
                      <m:r>
                        <w:rPr>
                          <w:rFonts w:ascii="Cambria Math" w:hAnsi="Cambria Math"/>
                        </w:rPr>
                        <m:t>2</m:t>
                      </m:r>
                    </m:sup>
                  </m:sSup>
                  <m:r>
                    <w:rPr>
                      <w:rFonts w:ascii="Cambria Math" w:hAnsi="Cambria Math"/>
                    </w:rPr>
                    <m:t>-3x</m:t>
                  </m:r>
                </m:den>
              </m:f>
              <m:r>
                <w:rPr>
                  <w:rFonts w:ascii="Cambria Math" w:hAnsi="Cambria Math"/>
                </w:rPr>
                <m:t>dx</m:t>
              </m:r>
            </m:e>
          </m:nary>
        </m:oMath>
      </m:oMathPara>
    </w:p>
    <w:p w:rsidR="00AD6D82" w:rsidRPr="00CE06DE" w:rsidRDefault="00AD6D82" w:rsidP="00AD6D82">
      <w:pPr>
        <w:rPr>
          <w:b/>
          <w:i/>
        </w:rPr>
      </w:pPr>
      <w:r w:rsidRPr="00CE06DE">
        <w:rPr>
          <w:b/>
          <w:i/>
        </w:rPr>
        <w:t xml:space="preserve">Penyelesaian </w:t>
      </w:r>
    </w:p>
    <w:p w:rsidR="00AD6D82" w:rsidRDefault="00AD6D82" w:rsidP="00AD6D82">
      <w:r>
        <w:t xml:space="preserve">Uraian penyebut adalah </w:t>
      </w:r>
      <m:oMath>
        <m:r>
          <m:rPr>
            <m:sty m:val="p"/>
          </m:rPr>
          <w:rPr>
            <w:rFonts w:ascii="Cambria Math" w:hAnsi="Cambria Math"/>
          </w:rPr>
          <m:t>x</m:t>
        </m:r>
        <m:d>
          <m:dPr>
            <m:ctrlPr>
              <w:rPr>
                <w:rFonts w:ascii="Cambria Math" w:hAnsi="Cambria Math"/>
              </w:rPr>
            </m:ctrlPr>
          </m:dPr>
          <m:e>
            <m:r>
              <m:rPr>
                <m:sty m:val="p"/>
              </m:rPr>
              <w:rPr>
                <w:rFonts w:ascii="Cambria Math" w:hAnsi="Cambria Math"/>
              </w:rPr>
              <m:t>x+1</m:t>
            </m:r>
          </m:e>
        </m:d>
        <m:d>
          <m:dPr>
            <m:ctrlPr>
              <w:rPr>
                <w:rFonts w:ascii="Cambria Math" w:hAnsi="Cambria Math"/>
              </w:rPr>
            </m:ctrlPr>
          </m:dPr>
          <m:e>
            <m:r>
              <m:rPr>
                <m:sty m:val="p"/>
              </m:rPr>
              <w:rPr>
                <w:rFonts w:ascii="Cambria Math" w:hAnsi="Cambria Math"/>
              </w:rPr>
              <m:t>x-3</m:t>
            </m:r>
          </m:e>
        </m:d>
        <m:r>
          <m:rPr>
            <m:sty m:val="p"/>
          </m:rPr>
          <w:rPr>
            <w:rFonts w:ascii="Cambria Math" w:hAnsi="Cambria Math"/>
          </w:rPr>
          <m:t>.</m:t>
        </m:r>
      </m:oMath>
      <w:r>
        <w:t xml:space="preserve"> Kita dapat menulis</w:t>
      </w:r>
    </w:p>
    <w:p w:rsidR="00AD6D82" w:rsidRPr="00264230" w:rsidRDefault="00CF46CF" w:rsidP="00AD6D82">
      <m:oMathPara>
        <m:oMathParaPr>
          <m:jc m:val="left"/>
        </m:oMathParaPr>
        <m:oMath>
          <m:f>
            <m:fPr>
              <m:ctrlPr>
                <w:rPr>
                  <w:rFonts w:ascii="Cambria Math" w:hAnsi="Cambria Math"/>
                </w:rPr>
              </m:ctrlPr>
            </m:fPr>
            <m:num>
              <m:r>
                <w:rPr>
                  <w:rFonts w:ascii="Cambria Math" w:hAnsi="Cambria Math"/>
                </w:rPr>
                <m:t>5x+3</m:t>
              </m:r>
            </m:num>
            <m:den>
              <m:r>
                <w:rPr>
                  <w:rFonts w:ascii="Cambria Math" w:hAnsi="Cambria Math"/>
                </w:rPr>
                <m:t>x(x+1)(x-3)</m:t>
              </m:r>
            </m:den>
          </m:f>
          <m:r>
            <m:rPr>
              <m:sty m:val="p"/>
            </m:rPr>
            <w:rPr>
              <w:rFonts w:ascii="Cambria Math" w:hAnsi="Cambria Math"/>
            </w:rPr>
            <m:t>=</m:t>
          </m:r>
          <m:f>
            <m:fPr>
              <m:ctrlPr>
                <w:rPr>
                  <w:rFonts w:ascii="Cambria Math" w:hAnsi="Cambria Math"/>
                </w:rPr>
              </m:ctrlPr>
            </m:fPr>
            <m:num>
              <m:r>
                <w:rPr>
                  <w:rFonts w:ascii="Cambria Math" w:hAnsi="Cambria Math"/>
                </w:rPr>
                <m:t>A</m:t>
              </m:r>
            </m:num>
            <m:den>
              <m:r>
                <w:rPr>
                  <w:rFonts w:ascii="Cambria Math" w:hAnsi="Cambria Math"/>
                </w:rPr>
                <m:t>x</m:t>
              </m:r>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x+1</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x-3</m:t>
              </m:r>
            </m:den>
          </m:f>
        </m:oMath>
      </m:oMathPara>
    </w:p>
    <w:p w:rsidR="00AD6D82" w:rsidRDefault="00AD6D82" w:rsidP="00AD6D82">
      <w:r>
        <w:t>Kita berusaha menemukan A,B,C. Kita hilangkan pecahan-pecahan</w:t>
      </w:r>
    </w:p>
    <w:p w:rsidR="00AD6D82" w:rsidRPr="00264230" w:rsidRDefault="00AD6D82" w:rsidP="00AD6D82">
      <m:oMathPara>
        <m:oMathParaPr>
          <m:jc m:val="left"/>
        </m:oMathParaPr>
        <m:oMath>
          <m:r>
            <m:rPr>
              <m:sty m:val="p"/>
            </m:rPr>
            <w:rPr>
              <w:rFonts w:ascii="Cambria Math" w:hAnsi="Cambria Math"/>
            </w:rPr>
            <m:t>5x+3=A</m:t>
          </m:r>
          <m:d>
            <m:dPr>
              <m:ctrlPr>
                <w:rPr>
                  <w:rFonts w:ascii="Cambria Math" w:hAnsi="Cambria Math"/>
                </w:rPr>
              </m:ctrlPr>
            </m:dPr>
            <m:e>
              <m:r>
                <m:rPr>
                  <m:sty m:val="p"/>
                </m:rPr>
                <w:rPr>
                  <w:rFonts w:ascii="Cambria Math" w:hAnsi="Cambria Math"/>
                </w:rPr>
                <m:t>x+1</m:t>
              </m:r>
            </m:e>
          </m:d>
          <m:d>
            <m:dPr>
              <m:ctrlPr>
                <w:rPr>
                  <w:rFonts w:ascii="Cambria Math" w:hAnsi="Cambria Math"/>
                </w:rPr>
              </m:ctrlPr>
            </m:dPr>
            <m:e>
              <m:r>
                <m:rPr>
                  <m:sty m:val="p"/>
                </m:rPr>
                <w:rPr>
                  <w:rFonts w:ascii="Cambria Math" w:hAnsi="Cambria Math"/>
                </w:rPr>
                <m:t>x-3</m:t>
              </m:r>
            </m:e>
          </m:d>
          <m:r>
            <m:rPr>
              <m:sty m:val="p"/>
            </m:rPr>
            <w:rPr>
              <w:rFonts w:ascii="Cambria Math" w:hAnsi="Cambria Math"/>
            </w:rPr>
            <m:t>+B</m:t>
          </m:r>
          <m:d>
            <m:dPr>
              <m:ctrlPr>
                <w:rPr>
                  <w:rFonts w:ascii="Cambria Math" w:hAnsi="Cambria Math"/>
                </w:rPr>
              </m:ctrlPr>
            </m:dPr>
            <m:e>
              <m:r>
                <m:rPr>
                  <m:sty m:val="p"/>
                </m:rPr>
                <w:rPr>
                  <w:rFonts w:ascii="Cambria Math" w:hAnsi="Cambria Math"/>
                </w:rPr>
                <m:t>x</m:t>
              </m:r>
            </m:e>
          </m:d>
          <m:d>
            <m:dPr>
              <m:ctrlPr>
                <w:rPr>
                  <w:rFonts w:ascii="Cambria Math" w:hAnsi="Cambria Math"/>
                </w:rPr>
              </m:ctrlPr>
            </m:dPr>
            <m:e>
              <m:r>
                <m:rPr>
                  <m:sty m:val="p"/>
                </m:rPr>
                <w:rPr>
                  <w:rFonts w:ascii="Cambria Math" w:hAnsi="Cambria Math"/>
                </w:rPr>
                <m:t>x-3</m:t>
              </m:r>
            </m:e>
          </m:d>
          <m:r>
            <m:rPr>
              <m:sty m:val="p"/>
            </m:rPr>
            <w:rPr>
              <w:rFonts w:ascii="Cambria Math" w:hAnsi="Cambria Math"/>
            </w:rPr>
            <m:t>+C(x)(x+1)</m:t>
          </m:r>
        </m:oMath>
      </m:oMathPara>
    </w:p>
    <w:p w:rsidR="00AD6D82" w:rsidRDefault="00AD6D82" w:rsidP="00AD6D82">
      <w:r>
        <w:t xml:space="preserve">Jika kita subtitusikan nilai </w:t>
      </w:r>
      <m:oMath>
        <m:r>
          <m:rPr>
            <m:sty m:val="p"/>
          </m:rPr>
          <w:rPr>
            <w:rFonts w:ascii="Cambria Math" w:hAnsi="Cambria Math"/>
          </w:rPr>
          <m:t>x=0, x=-1 dan x=3,</m:t>
        </m:r>
      </m:oMath>
      <w:r>
        <w:t xml:space="preserve">  kita peroleh</w:t>
      </w:r>
    </w:p>
    <w:p w:rsidR="00AD6D82" w:rsidRPr="00264230" w:rsidRDefault="00AD6D82" w:rsidP="00AD6D82">
      <m:oMathPara>
        <m:oMathParaPr>
          <m:jc m:val="left"/>
        </m:oMathParaPr>
        <m:oMath>
          <m:r>
            <m:rPr>
              <m:sty m:val="p"/>
            </m:rPr>
            <w:rPr>
              <w:rFonts w:ascii="Cambria Math" w:hAnsi="Cambria Math"/>
            </w:rPr>
            <m:t xml:space="preserve">   3=A</m:t>
          </m:r>
          <m:d>
            <m:dPr>
              <m:ctrlPr>
                <w:rPr>
                  <w:rFonts w:ascii="Cambria Math" w:hAnsi="Cambria Math"/>
                </w:rPr>
              </m:ctrlPr>
            </m:dPr>
            <m:e>
              <m:r>
                <m:rPr>
                  <m:sty m:val="p"/>
                </m:rPr>
                <w:rPr>
                  <w:rFonts w:ascii="Cambria Math" w:hAnsi="Cambria Math"/>
                </w:rPr>
                <m:t>-3</m:t>
              </m:r>
            </m:e>
          </m:d>
        </m:oMath>
      </m:oMathPara>
    </w:p>
    <w:p w:rsidR="00AD6D82" w:rsidRPr="00264230" w:rsidRDefault="00AD6D82" w:rsidP="00AD6D82">
      <m:oMathPara>
        <m:oMathParaPr>
          <m:jc m:val="left"/>
        </m:oMathParaPr>
        <m:oMath>
          <m:r>
            <m:rPr>
              <m:sty m:val="p"/>
            </m:rPr>
            <w:rPr>
              <w:rFonts w:ascii="Cambria Math" w:hAnsi="Cambria Math"/>
            </w:rPr>
            <m:t>-2=B</m:t>
          </m:r>
          <m:d>
            <m:dPr>
              <m:ctrlPr>
                <w:rPr>
                  <w:rFonts w:ascii="Cambria Math" w:hAnsi="Cambria Math"/>
                </w:rPr>
              </m:ctrlPr>
            </m:dPr>
            <m:e>
              <m:r>
                <m:rPr>
                  <m:sty m:val="p"/>
                </m:rPr>
                <w:rPr>
                  <w:rFonts w:ascii="Cambria Math" w:hAnsi="Cambria Math"/>
                </w:rPr>
                <m:t>4</m:t>
              </m:r>
            </m:e>
          </m:d>
        </m:oMath>
      </m:oMathPara>
    </w:p>
    <w:p w:rsidR="00AD6D82" w:rsidRPr="00264230" w:rsidRDefault="00AD6D82" w:rsidP="00AD6D82">
      <m:oMathPara>
        <m:oMathParaPr>
          <m:jc m:val="left"/>
        </m:oMathParaPr>
        <m:oMath>
          <m:r>
            <m:rPr>
              <m:sty m:val="p"/>
            </m:rPr>
            <w:rPr>
              <w:rFonts w:ascii="Cambria Math" w:hAnsi="Cambria Math"/>
            </w:rPr>
            <m:t xml:space="preserve"> 18=C(12)</m:t>
          </m:r>
        </m:oMath>
      </m:oMathPara>
    </w:p>
    <w:p w:rsidR="00AD6D82" w:rsidRDefault="00AD6D82" w:rsidP="00AD6D82">
      <w:r>
        <w:t xml:space="preserve">atau </w:t>
      </w:r>
      <m:oMath>
        <m:r>
          <m:rPr>
            <m:sty m:val="p"/>
          </m:rPr>
          <w:rPr>
            <w:rFonts w:ascii="Cambria Math" w:hAnsi="Cambria Math"/>
          </w:rPr>
          <m:t>A=-1, B=-</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r>
          <w:rPr>
            <w:rFonts w:ascii="Cambria Math" w:hAnsi="Cambria Math"/>
          </w:rPr>
          <m:t>, C=</m:t>
        </m:r>
        <m:f>
          <m:fPr>
            <m:ctrlPr>
              <w:rPr>
                <w:rFonts w:ascii="Cambria Math" w:hAnsi="Cambria Math"/>
                <w:i/>
              </w:rPr>
            </m:ctrlPr>
          </m:fPr>
          <m:num>
            <m:r>
              <w:rPr>
                <w:rFonts w:ascii="Cambria Math" w:hAnsi="Cambria Math"/>
              </w:rPr>
              <m:t>3</m:t>
            </m:r>
          </m:num>
          <m:den>
            <m:r>
              <w:rPr>
                <w:rFonts w:ascii="Cambria Math" w:hAnsi="Cambria Math"/>
              </w:rPr>
              <m:t>2</m:t>
            </m:r>
          </m:den>
        </m:f>
        <m:r>
          <w:rPr>
            <w:rFonts w:ascii="Cambria Math" w:hAnsi="Cambria Math"/>
          </w:rPr>
          <m:t>.</m:t>
        </m:r>
      </m:oMath>
      <w:r>
        <w:t xml:space="preserve"> Sehingga</w:t>
      </w:r>
    </w:p>
    <w:p w:rsidR="00AD6D82" w:rsidRPr="00B61E8E" w:rsidRDefault="00CF46CF" w:rsidP="00AD6D82">
      <m:oMathPara>
        <m:oMathParaPr>
          <m:jc m:val="left"/>
        </m:oMathParaPr>
        <m:oMath>
          <m:nary>
            <m:naryPr>
              <m:limLoc m:val="undOvr"/>
              <m:subHide m:val="1"/>
              <m:supHide m:val="1"/>
              <m:ctrlPr>
                <w:rPr>
                  <w:rFonts w:ascii="Cambria Math" w:hAnsi="Cambria Math"/>
                </w:rPr>
              </m:ctrlPr>
            </m:naryPr>
            <m:sub/>
            <m:sup/>
            <m:e>
              <m:f>
                <m:fPr>
                  <m:ctrlPr>
                    <w:rPr>
                      <w:rFonts w:ascii="Cambria Math" w:hAnsi="Cambria Math"/>
                      <w:i/>
                    </w:rPr>
                  </m:ctrlPr>
                </m:fPr>
                <m:num>
                  <m:r>
                    <w:rPr>
                      <w:rFonts w:ascii="Cambria Math" w:hAnsi="Cambria Math"/>
                    </w:rPr>
                    <m:t>5x+3</m:t>
                  </m:r>
                </m:num>
                <m:den>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m:t>
                  </m:r>
                  <m:sSup>
                    <m:sSupPr>
                      <m:ctrlPr>
                        <w:rPr>
                          <w:rFonts w:ascii="Cambria Math" w:hAnsi="Cambria Math"/>
                          <w:i/>
                        </w:rPr>
                      </m:ctrlPr>
                    </m:sSupPr>
                    <m:e>
                      <m:r>
                        <w:rPr>
                          <w:rFonts w:ascii="Cambria Math" w:hAnsi="Cambria Math"/>
                        </w:rPr>
                        <m:t>2x</m:t>
                      </m:r>
                    </m:e>
                    <m:sup>
                      <m:r>
                        <w:rPr>
                          <w:rFonts w:ascii="Cambria Math" w:hAnsi="Cambria Math"/>
                        </w:rPr>
                        <m:t>2</m:t>
                      </m:r>
                    </m:sup>
                  </m:sSup>
                  <m:r>
                    <w:rPr>
                      <w:rFonts w:ascii="Cambria Math" w:hAnsi="Cambria Math"/>
                    </w:rPr>
                    <m:t>-3x</m:t>
                  </m:r>
                </m:den>
              </m:f>
              <m:r>
                <w:rPr>
                  <w:rFonts w:ascii="Cambria Math" w:hAnsi="Cambria Math"/>
                </w:rPr>
                <m:t>dx</m:t>
              </m:r>
            </m:e>
          </m:nary>
          <m:r>
            <m:rPr>
              <m:sty m:val="p"/>
            </m:rPr>
            <w:rPr>
              <w:rFonts w:ascii="Cambria Math" w:hAnsi="Cambria Math"/>
            </w:rPr>
            <m:t>=</m:t>
          </m:r>
          <m:nary>
            <m:naryPr>
              <m:limLoc m:val="undOvr"/>
              <m:subHide m:val="1"/>
              <m:supHide m:val="1"/>
              <m:ctrlPr>
                <w:rPr>
                  <w:rFonts w:ascii="Cambria Math" w:hAnsi="Cambria Math"/>
                </w:rPr>
              </m:ctrlPr>
            </m:naryPr>
            <m:sub/>
            <m:sup/>
            <m:e>
              <m:f>
                <m:fPr>
                  <m:ctrlPr>
                    <w:rPr>
                      <w:rFonts w:ascii="Cambria Math" w:hAnsi="Cambria Math"/>
                      <w:i/>
                    </w:rPr>
                  </m:ctrlPr>
                </m:fPr>
                <m:num>
                  <m:r>
                    <w:rPr>
                      <w:rFonts w:ascii="Cambria Math" w:hAnsi="Cambria Math"/>
                    </w:rPr>
                    <m:t>1</m:t>
                  </m:r>
                </m:num>
                <m:den>
                  <m:r>
                    <w:rPr>
                      <w:rFonts w:ascii="Cambria Math" w:hAnsi="Cambria Math"/>
                    </w:rPr>
                    <m:t>x</m:t>
                  </m:r>
                </m:den>
              </m:f>
              <m:r>
                <w:rPr>
                  <w:rFonts w:ascii="Cambria Math" w:hAnsi="Cambria Math"/>
                </w:rPr>
                <m:t>dx-</m:t>
              </m:r>
              <m:f>
                <m:fPr>
                  <m:ctrlPr>
                    <w:rPr>
                      <w:rFonts w:ascii="Cambria Math" w:hAnsi="Cambria Math"/>
                      <w:i/>
                    </w:rPr>
                  </m:ctrlPr>
                </m:fPr>
                <m:num>
                  <m:r>
                    <w:rPr>
                      <w:rFonts w:ascii="Cambria Math" w:hAnsi="Cambria Math"/>
                    </w:rPr>
                    <m:t>1</m:t>
                  </m:r>
                </m:num>
                <m:den>
                  <m:r>
                    <w:rPr>
                      <w:rFonts w:ascii="Cambria Math" w:hAnsi="Cambria Math"/>
                    </w:rPr>
                    <m:t>2</m:t>
                  </m:r>
                </m:den>
              </m:f>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1</m:t>
                      </m:r>
                    </m:num>
                    <m:den>
                      <m:r>
                        <w:rPr>
                          <w:rFonts w:ascii="Cambria Math" w:hAnsi="Cambria Math"/>
                        </w:rPr>
                        <m:t>x+1</m:t>
                      </m:r>
                    </m:den>
                  </m:f>
                  <m:r>
                    <w:rPr>
                      <w:rFonts w:ascii="Cambria Math" w:hAnsi="Cambria Math"/>
                    </w:rPr>
                    <m:t>dx+</m:t>
                  </m:r>
                  <m:f>
                    <m:fPr>
                      <m:ctrlPr>
                        <w:rPr>
                          <w:rFonts w:ascii="Cambria Math" w:hAnsi="Cambria Math"/>
                          <w:i/>
                        </w:rPr>
                      </m:ctrlPr>
                    </m:fPr>
                    <m:num>
                      <m:r>
                        <w:rPr>
                          <w:rFonts w:ascii="Cambria Math" w:hAnsi="Cambria Math"/>
                        </w:rPr>
                        <m:t>3</m:t>
                      </m:r>
                    </m:num>
                    <m:den>
                      <m:r>
                        <w:rPr>
                          <w:rFonts w:ascii="Cambria Math" w:hAnsi="Cambria Math"/>
                        </w:rPr>
                        <m:t>2</m:t>
                      </m:r>
                    </m:den>
                  </m:f>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1</m:t>
                          </m:r>
                        </m:num>
                        <m:den>
                          <m:r>
                            <w:rPr>
                              <w:rFonts w:ascii="Cambria Math" w:hAnsi="Cambria Math"/>
                            </w:rPr>
                            <m:t>x-3</m:t>
                          </m:r>
                        </m:den>
                      </m:f>
                      <m:r>
                        <w:rPr>
                          <w:rFonts w:ascii="Cambria Math" w:hAnsi="Cambria Math"/>
                        </w:rPr>
                        <m:t>dx</m:t>
                      </m:r>
                    </m:e>
                  </m:nary>
                </m:e>
              </m:nary>
            </m:e>
          </m:nary>
        </m:oMath>
      </m:oMathPara>
    </w:p>
    <w:p w:rsidR="00AD6D82" w:rsidRPr="00B61E8E" w:rsidRDefault="00AD6D82" w:rsidP="00AD6D82">
      <w:pPr>
        <w:rPr>
          <w:b/>
        </w:rPr>
      </w:pPr>
      <m:oMathPara>
        <m:oMathParaPr>
          <m:jc m:val="left"/>
        </m:oMathParaPr>
        <m:oMath>
          <m:r>
            <m:rPr>
              <m:sty m:val="p"/>
            </m:rPr>
            <w:rPr>
              <w:rFonts w:ascii="Cambria Math" w:hAnsi="Cambria Math"/>
            </w:rPr>
            <m:t xml:space="preserve">                                        =-1n</m:t>
          </m:r>
          <m:d>
            <m:dPr>
              <m:begChr m:val="|"/>
              <m:endChr m:val="|"/>
              <m:ctrlPr>
                <w:rPr>
                  <w:rFonts w:ascii="Cambria Math" w:hAnsi="Cambria Math"/>
                </w:rPr>
              </m:ctrlPr>
            </m:dPr>
            <m:e>
              <m:r>
                <m:rPr>
                  <m:sty m:val="p"/>
                </m:rPr>
                <w:rPr>
                  <w:rFonts w:ascii="Cambria Math" w:hAnsi="Cambria Math"/>
                </w:rPr>
                <m:t>x</m:t>
              </m:r>
            </m:e>
          </m:d>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r>
            <w:rPr>
              <w:rFonts w:ascii="Cambria Math" w:hAnsi="Cambria Math"/>
            </w:rPr>
            <m:t>1n</m:t>
          </m:r>
          <m:d>
            <m:dPr>
              <m:begChr m:val="|"/>
              <m:endChr m:val="|"/>
              <m:ctrlPr>
                <w:rPr>
                  <w:rFonts w:ascii="Cambria Math" w:hAnsi="Cambria Math"/>
                  <w:i/>
                </w:rPr>
              </m:ctrlPr>
            </m:dPr>
            <m:e>
              <m:r>
                <w:rPr>
                  <w:rFonts w:ascii="Cambria Math" w:hAnsi="Cambria Math"/>
                </w:rPr>
                <m:t>x+1</m:t>
              </m:r>
            </m:e>
          </m:d>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2</m:t>
              </m:r>
            </m:den>
          </m:f>
          <m:r>
            <w:rPr>
              <w:rFonts w:ascii="Cambria Math" w:hAnsi="Cambria Math"/>
            </w:rPr>
            <m:t>1n</m:t>
          </m:r>
          <m:d>
            <m:dPr>
              <m:begChr m:val="|"/>
              <m:endChr m:val="|"/>
              <m:ctrlPr>
                <w:rPr>
                  <w:rFonts w:ascii="Cambria Math" w:hAnsi="Cambria Math"/>
                  <w:i/>
                </w:rPr>
              </m:ctrlPr>
            </m:dPr>
            <m:e>
              <m:r>
                <w:rPr>
                  <w:rFonts w:ascii="Cambria Math" w:hAnsi="Cambria Math"/>
                </w:rPr>
                <m:t>x-3</m:t>
              </m:r>
            </m:e>
          </m:d>
          <m:r>
            <w:rPr>
              <w:rFonts w:ascii="Cambria Math" w:hAnsi="Cambria Math"/>
            </w:rPr>
            <m:t>+C</m:t>
          </m:r>
        </m:oMath>
      </m:oMathPara>
    </w:p>
    <w:p w:rsidR="00AD6D82" w:rsidRDefault="00AD6D82" w:rsidP="00AD6D82">
      <w:pPr>
        <w:rPr>
          <w:b/>
        </w:rPr>
      </w:pPr>
      <w:r>
        <w:rPr>
          <w:b/>
        </w:rPr>
        <w:t>CONTOH 5 (Faktor linear yang berulang)</w:t>
      </w:r>
    </w:p>
    <w:p w:rsidR="00AD6D82" w:rsidRDefault="00AD6D82" w:rsidP="00AD6D82">
      <w:r>
        <w:t xml:space="preserve">Hitunglah </w:t>
      </w:r>
    </w:p>
    <w:p w:rsidR="00AD6D82" w:rsidRPr="00B61E8E" w:rsidRDefault="00AD6D82" w:rsidP="00AD6D82">
      <m:oMathPara>
        <m:oMathParaPr>
          <m:jc m:val="left"/>
        </m:oMathParaPr>
        <m:oMath>
          <m:r>
            <w:rPr>
              <w:rFonts w:ascii="Cambria Math" w:hAnsi="Cambria Math"/>
            </w:rPr>
            <m:t xml:space="preserve">                      </m:t>
          </m:r>
          <m:nary>
            <m:naryPr>
              <m:limLoc m:val="undOvr"/>
              <m:subHide m:val="1"/>
              <m:supHide m:val="1"/>
              <m:ctrlPr>
                <w:rPr>
                  <w:rFonts w:ascii="Cambria Math" w:hAnsi="Cambria Math"/>
                  <w:i/>
                </w:rPr>
              </m:ctrlPr>
            </m:naryPr>
            <m:sub/>
            <m:sup/>
            <m:e>
              <m:r>
                <w:rPr>
                  <w:rFonts w:ascii="Cambria Math" w:hAnsi="Cambria Math"/>
                </w:rPr>
                <m:t xml:space="preserve"> </m:t>
              </m:r>
              <m:f>
                <m:fPr>
                  <m:ctrlPr>
                    <w:rPr>
                      <w:rFonts w:ascii="Cambria Math" w:hAnsi="Cambria Math"/>
                      <w:i/>
                    </w:rPr>
                  </m:ctrlPr>
                </m:fPr>
                <m:num>
                  <m:r>
                    <w:rPr>
                      <w:rFonts w:ascii="Cambria Math" w:hAnsi="Cambria Math"/>
                    </w:rPr>
                    <m:t>x</m:t>
                  </m:r>
                </m:num>
                <m:den>
                  <m:sSup>
                    <m:sSupPr>
                      <m:ctrlPr>
                        <w:rPr>
                          <w:rFonts w:ascii="Cambria Math" w:hAnsi="Cambria Math"/>
                          <w:i/>
                        </w:rPr>
                      </m:ctrlPr>
                    </m:sSupPr>
                    <m:e>
                      <m:r>
                        <w:rPr>
                          <w:rFonts w:ascii="Cambria Math" w:hAnsi="Cambria Math"/>
                        </w:rPr>
                        <m:t>(x-3)</m:t>
                      </m:r>
                    </m:e>
                    <m:sup>
                      <m:r>
                        <w:rPr>
                          <w:rFonts w:ascii="Cambria Math" w:hAnsi="Cambria Math"/>
                        </w:rPr>
                        <m:t>2</m:t>
                      </m:r>
                    </m:sup>
                  </m:sSup>
                </m:den>
              </m:f>
              <m:r>
                <w:rPr>
                  <w:rFonts w:ascii="Cambria Math" w:hAnsi="Cambria Math"/>
                </w:rPr>
                <m:t>dx</m:t>
              </m:r>
            </m:e>
          </m:nary>
        </m:oMath>
      </m:oMathPara>
    </w:p>
    <w:p w:rsidR="00AD6D82" w:rsidRPr="00CE06DE" w:rsidRDefault="00AD6D82" w:rsidP="00AD6D82">
      <w:pPr>
        <w:rPr>
          <w:b/>
          <w:i/>
        </w:rPr>
      </w:pPr>
      <w:r w:rsidRPr="00CE06DE">
        <w:rPr>
          <w:b/>
          <w:i/>
        </w:rPr>
        <w:t xml:space="preserve">Penyelesaian </w:t>
      </w:r>
    </w:p>
    <w:p w:rsidR="00AD6D82" w:rsidRDefault="00AD6D82" w:rsidP="00AD6D82">
      <w:r>
        <w:t xml:space="preserve">Sekarang penjabaran menjadi pecahan parsial adalah </w:t>
      </w:r>
    </w:p>
    <w:p w:rsidR="00AD6D82" w:rsidRPr="00B61E8E" w:rsidRDefault="00CF46CF" w:rsidP="00AD6D82">
      <m:oMathPara>
        <m:oMathParaPr>
          <m:jc m:val="left"/>
        </m:oMathParaPr>
        <m:oMath>
          <m:f>
            <m:fPr>
              <m:ctrlPr>
                <w:rPr>
                  <w:rFonts w:ascii="Cambria Math" w:hAnsi="Cambria Math"/>
                  <w:i/>
                </w:rPr>
              </m:ctrlPr>
            </m:fPr>
            <m:num>
              <m:r>
                <w:rPr>
                  <w:rFonts w:ascii="Cambria Math" w:hAnsi="Cambria Math"/>
                </w:rPr>
                <m:t>x</m:t>
              </m:r>
            </m:num>
            <m:den>
              <m:sSup>
                <m:sSupPr>
                  <m:ctrlPr>
                    <w:rPr>
                      <w:rFonts w:ascii="Cambria Math" w:hAnsi="Cambria Math"/>
                      <w:i/>
                    </w:rPr>
                  </m:ctrlPr>
                </m:sSupPr>
                <m:e>
                  <m:r>
                    <w:rPr>
                      <w:rFonts w:ascii="Cambria Math" w:hAnsi="Cambria Math"/>
                    </w:rPr>
                    <m:t>(x-3)</m:t>
                  </m:r>
                </m:e>
                <m:sup>
                  <m:r>
                    <w:rPr>
                      <w:rFonts w:ascii="Cambria Math" w:hAnsi="Cambria Math"/>
                    </w:rPr>
                    <m:t>2</m:t>
                  </m:r>
                </m:sup>
              </m:sSup>
            </m:den>
          </m:f>
          <m:r>
            <m:rPr>
              <m:sty m:val="p"/>
            </m:rP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x-3</m:t>
              </m:r>
            </m:den>
          </m:f>
          <m:r>
            <w:rPr>
              <w:rFonts w:ascii="Cambria Math" w:hAnsi="Cambria Math"/>
            </w:rPr>
            <m:t>+</m:t>
          </m:r>
          <m:f>
            <m:fPr>
              <m:ctrlPr>
                <w:rPr>
                  <w:rFonts w:ascii="Cambria Math" w:hAnsi="Cambria Math"/>
                  <w:i/>
                </w:rPr>
              </m:ctrlPr>
            </m:fPr>
            <m:num>
              <m:r>
                <w:rPr>
                  <w:rFonts w:ascii="Cambria Math" w:hAnsi="Cambria Math"/>
                </w:rPr>
                <m:t>B</m:t>
              </m:r>
            </m:num>
            <m:den>
              <m:sSup>
                <m:sSupPr>
                  <m:ctrlPr>
                    <w:rPr>
                      <w:rFonts w:ascii="Cambria Math" w:hAnsi="Cambria Math"/>
                      <w:i/>
                    </w:rPr>
                  </m:ctrlPr>
                </m:sSupPr>
                <m:e>
                  <m:r>
                    <w:rPr>
                      <w:rFonts w:ascii="Cambria Math" w:hAnsi="Cambria Math"/>
                    </w:rPr>
                    <m:t>(x-3)</m:t>
                  </m:r>
                </m:e>
                <m:sup>
                  <m:r>
                    <w:rPr>
                      <w:rFonts w:ascii="Cambria Math" w:hAnsi="Cambria Math"/>
                    </w:rPr>
                    <m:t>2</m:t>
                  </m:r>
                </m:sup>
              </m:sSup>
            </m:den>
          </m:f>
        </m:oMath>
      </m:oMathPara>
    </w:p>
    <w:p w:rsidR="00AD6D82" w:rsidRDefault="00AD6D82" w:rsidP="00AD6D82">
      <w:r>
        <w:t>Kita akan mencari A dan B . Setelah penyebut-penyebut dihilangkan kita peroleh</w:t>
      </w:r>
    </w:p>
    <w:p w:rsidR="00AD6D82" w:rsidRPr="00B61E8E" w:rsidRDefault="00AD6D82" w:rsidP="00AD6D82">
      <m:oMathPara>
        <m:oMathParaPr>
          <m:jc m:val="left"/>
        </m:oMathParaPr>
        <m:oMath>
          <m:r>
            <m:rPr>
              <m:sty m:val="p"/>
            </m:rPr>
            <w:rPr>
              <w:rFonts w:ascii="Cambria Math" w:hAnsi="Cambria Math"/>
            </w:rPr>
            <m:t>x=A</m:t>
          </m:r>
          <m:d>
            <m:dPr>
              <m:ctrlPr>
                <w:rPr>
                  <w:rFonts w:ascii="Cambria Math" w:hAnsi="Cambria Math"/>
                </w:rPr>
              </m:ctrlPr>
            </m:dPr>
            <m:e>
              <m:r>
                <m:rPr>
                  <m:sty m:val="p"/>
                </m:rPr>
                <w:rPr>
                  <w:rFonts w:ascii="Cambria Math" w:hAnsi="Cambria Math"/>
                </w:rPr>
                <m:t>x-3</m:t>
              </m:r>
            </m:e>
          </m:d>
          <m:r>
            <m:rPr>
              <m:sty m:val="p"/>
            </m:rPr>
            <w:rPr>
              <w:rFonts w:ascii="Cambria Math" w:hAnsi="Cambria Math"/>
            </w:rPr>
            <m:t>+B</m:t>
          </m:r>
        </m:oMath>
      </m:oMathPara>
    </w:p>
    <w:p w:rsidR="00AD6D82" w:rsidRDefault="00AD6D82" w:rsidP="00AD6D82">
      <w:r>
        <w:t xml:space="preserve">Jika kita subtitusikan dengan nilai yang sesuai x = 3 dan nilai x lain sebarang, misalnya </w:t>
      </w:r>
      <m:oMath>
        <m:r>
          <m:rPr>
            <m:sty m:val="p"/>
          </m:rPr>
          <w:rPr>
            <w:rFonts w:ascii="Cambria Math" w:hAnsi="Cambria Math"/>
          </w:rPr>
          <m:t>x=0.</m:t>
        </m:r>
      </m:oMath>
      <w:r>
        <w:t xml:space="preserve"> Kita peroleh B = 3 dan A = 1. Sehingga </w:t>
      </w:r>
    </w:p>
    <w:p w:rsidR="00AD6D82" w:rsidRPr="0099356E" w:rsidRDefault="00CF46CF" w:rsidP="00AD6D82">
      <m:oMathPara>
        <m:oMathParaPr>
          <m:jc m:val="left"/>
        </m:oMathParaPr>
        <m:oMath>
          <m:nary>
            <m:naryPr>
              <m:limLoc m:val="undOvr"/>
              <m:subHide m:val="1"/>
              <m:supHide m:val="1"/>
              <m:ctrlPr>
                <w:rPr>
                  <w:rFonts w:ascii="Cambria Math" w:hAnsi="Cambria Math"/>
                  <w:i/>
                </w:rPr>
              </m:ctrlPr>
            </m:naryPr>
            <m:sub/>
            <m:sup/>
            <m:e>
              <m:r>
                <w:rPr>
                  <w:rFonts w:ascii="Cambria Math" w:hAnsi="Cambria Math"/>
                </w:rPr>
                <m:t xml:space="preserve"> </m:t>
              </m:r>
              <m:f>
                <m:fPr>
                  <m:ctrlPr>
                    <w:rPr>
                      <w:rFonts w:ascii="Cambria Math" w:hAnsi="Cambria Math"/>
                      <w:i/>
                    </w:rPr>
                  </m:ctrlPr>
                </m:fPr>
                <m:num>
                  <m:r>
                    <w:rPr>
                      <w:rFonts w:ascii="Cambria Math" w:hAnsi="Cambria Math"/>
                    </w:rPr>
                    <m:t>x</m:t>
                  </m:r>
                </m:num>
                <m:den>
                  <m:sSup>
                    <m:sSupPr>
                      <m:ctrlPr>
                        <w:rPr>
                          <w:rFonts w:ascii="Cambria Math" w:hAnsi="Cambria Math"/>
                          <w:i/>
                        </w:rPr>
                      </m:ctrlPr>
                    </m:sSupPr>
                    <m:e>
                      <m:r>
                        <w:rPr>
                          <w:rFonts w:ascii="Cambria Math" w:hAnsi="Cambria Math"/>
                        </w:rPr>
                        <m:t>(x-3)</m:t>
                      </m:r>
                    </m:e>
                    <m:sup>
                      <m:r>
                        <w:rPr>
                          <w:rFonts w:ascii="Cambria Math" w:hAnsi="Cambria Math"/>
                        </w:rPr>
                        <m:t>2</m:t>
                      </m:r>
                    </m:sup>
                  </m:sSup>
                </m:den>
              </m:f>
              <m:r>
                <w:rPr>
                  <w:rFonts w:ascii="Cambria Math" w:hAnsi="Cambria Math"/>
                </w:rPr>
                <m:t>dx</m:t>
              </m:r>
            </m:e>
          </m:nary>
          <m:r>
            <m:rPr>
              <m:sty m:val="p"/>
            </m:rPr>
            <w:rPr>
              <w:rFonts w:ascii="Cambria Math" w:hAnsi="Cambria Math"/>
            </w:rPr>
            <m:t>=</m:t>
          </m:r>
          <m:nary>
            <m:naryPr>
              <m:limLoc m:val="undOvr"/>
              <m:subHide m:val="1"/>
              <m:supHide m:val="1"/>
              <m:ctrlPr>
                <w:rPr>
                  <w:rFonts w:ascii="Cambria Math" w:hAnsi="Cambria Math"/>
                </w:rPr>
              </m:ctrlPr>
            </m:naryPr>
            <m:sub/>
            <m:sup/>
            <m:e>
              <m:f>
                <m:fPr>
                  <m:ctrlPr>
                    <w:rPr>
                      <w:rFonts w:ascii="Cambria Math" w:hAnsi="Cambria Math"/>
                      <w:i/>
                    </w:rPr>
                  </m:ctrlPr>
                </m:fPr>
                <m:num>
                  <m:r>
                    <w:rPr>
                      <w:rFonts w:ascii="Cambria Math" w:hAnsi="Cambria Math"/>
                    </w:rPr>
                    <m:t>1</m:t>
                  </m:r>
                </m:num>
                <m:den>
                  <m:r>
                    <w:rPr>
                      <w:rFonts w:ascii="Cambria Math" w:hAnsi="Cambria Math"/>
                    </w:rPr>
                    <m:t>x-3</m:t>
                  </m:r>
                </m:den>
              </m:f>
              <m:r>
                <w:rPr>
                  <w:rFonts w:ascii="Cambria Math" w:hAnsi="Cambria Math"/>
                </w:rPr>
                <m:t>dx+3</m:t>
              </m:r>
              <m:nary>
                <m:naryPr>
                  <m:limLoc m:val="undOvr"/>
                  <m:subHide m:val="1"/>
                  <m:supHide m:val="1"/>
                  <m:ctrlPr>
                    <w:rPr>
                      <w:rFonts w:ascii="Cambria Math" w:hAnsi="Cambria Math"/>
                      <w:i/>
                    </w:rPr>
                  </m:ctrlPr>
                </m:naryPr>
                <m:sub/>
                <m:sup/>
                <m:e>
                  <m:r>
                    <w:rPr>
                      <w:rFonts w:ascii="Cambria Math" w:hAnsi="Cambria Math"/>
                    </w:rPr>
                    <m:t xml:space="preserve"> </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(x-3)</m:t>
                          </m:r>
                        </m:e>
                        <m:sup>
                          <m:r>
                            <w:rPr>
                              <w:rFonts w:ascii="Cambria Math" w:hAnsi="Cambria Math"/>
                            </w:rPr>
                            <m:t>2</m:t>
                          </m:r>
                        </m:sup>
                      </m:sSup>
                    </m:den>
                  </m:f>
                  <m:r>
                    <w:rPr>
                      <w:rFonts w:ascii="Cambria Math" w:hAnsi="Cambria Math"/>
                    </w:rPr>
                    <m:t>dx</m:t>
                  </m:r>
                </m:e>
              </m:nary>
            </m:e>
          </m:nary>
        </m:oMath>
      </m:oMathPara>
    </w:p>
    <w:p w:rsidR="00AD6D82" w:rsidRPr="0099356E" w:rsidRDefault="00AD6D82" w:rsidP="00AD6D82">
      <m:oMathPara>
        <m:oMathParaPr>
          <m:jc m:val="left"/>
        </m:oMathParaPr>
        <m:oMath>
          <m:r>
            <m:rPr>
              <m:sty m:val="p"/>
            </m:rPr>
            <w:rPr>
              <w:rFonts w:ascii="Cambria Math" w:hAnsi="Cambria Math"/>
            </w:rPr>
            <m:t xml:space="preserve">                             =1n </m:t>
          </m:r>
          <m:d>
            <m:dPr>
              <m:begChr m:val="|"/>
              <m:endChr m:val="|"/>
              <m:ctrlPr>
                <w:rPr>
                  <w:rFonts w:ascii="Cambria Math" w:hAnsi="Cambria Math"/>
                </w:rPr>
              </m:ctrlPr>
            </m:dPr>
            <m:e>
              <m:r>
                <m:rPr>
                  <m:sty m:val="p"/>
                </m:rPr>
                <w:rPr>
                  <w:rFonts w:ascii="Cambria Math" w:hAnsi="Cambria Math"/>
                </w:rPr>
                <m:t>x-3</m:t>
              </m:r>
            </m:e>
          </m:d>
          <m:r>
            <m:rPr>
              <m:sty m:val="p"/>
            </m:rPr>
            <w:rPr>
              <w:rFonts w:ascii="Cambria Math" w:hAnsi="Cambria Math"/>
            </w:rPr>
            <m:t>-</m:t>
          </m:r>
          <m:f>
            <m:fPr>
              <m:ctrlPr>
                <w:rPr>
                  <w:rFonts w:ascii="Cambria Math" w:hAnsi="Cambria Math"/>
                </w:rPr>
              </m:ctrlPr>
            </m:fPr>
            <m:num>
              <m:r>
                <m:rPr>
                  <m:sty m:val="p"/>
                </m:rPr>
                <w:rPr>
                  <w:rFonts w:ascii="Cambria Math" w:hAnsi="Cambria Math"/>
                </w:rPr>
                <m:t>3</m:t>
              </m:r>
            </m:num>
            <m:den>
              <m:r>
                <m:rPr>
                  <m:sty m:val="p"/>
                </m:rPr>
                <w:rPr>
                  <w:rFonts w:ascii="Cambria Math" w:hAnsi="Cambria Math"/>
                </w:rPr>
                <m:t>x-3</m:t>
              </m:r>
            </m:den>
          </m:f>
          <m:r>
            <w:rPr>
              <w:rFonts w:ascii="Cambria Math" w:hAnsi="Cambria Math"/>
            </w:rPr>
            <m:t>+C</m:t>
          </m:r>
        </m:oMath>
      </m:oMathPara>
    </w:p>
    <w:p w:rsidR="00AD6D82" w:rsidRDefault="00AD6D82" w:rsidP="00AD6D82"/>
    <w:p w:rsidR="00AD6D82" w:rsidRDefault="00AD6D82" w:rsidP="00AD6D82">
      <w:pPr>
        <w:rPr>
          <w:b/>
        </w:rPr>
      </w:pPr>
      <w:r>
        <w:rPr>
          <w:b/>
        </w:rPr>
        <w:t>CONTOH 6 (Ada beberapa factor linear berbeda, dan ada yang berulang)</w:t>
      </w:r>
    </w:p>
    <w:p w:rsidR="00AD6D82" w:rsidRDefault="00AD6D82" w:rsidP="00AD6D82">
      <w:r>
        <w:t xml:space="preserve">Tentukan </w:t>
      </w:r>
    </w:p>
    <w:p w:rsidR="00AD6D82" w:rsidRPr="0099356E" w:rsidRDefault="00AD6D82" w:rsidP="00AD6D82">
      <m:oMathPara>
        <m:oMathParaPr>
          <m:jc m:val="left"/>
        </m:oMathParaPr>
        <m:oMath>
          <m:r>
            <w:rPr>
              <w:rFonts w:ascii="Cambria Math" w:hAnsi="Cambria Math"/>
            </w:rPr>
            <m:t xml:space="preserve">                     </m:t>
          </m:r>
          <m:nary>
            <m:naryPr>
              <m:limLoc m:val="undOvr"/>
              <m:subHide m:val="1"/>
              <m:supHide m:val="1"/>
              <m:ctrlPr>
                <w:rPr>
                  <w:rFonts w:ascii="Cambria Math" w:hAnsi="Cambria Math"/>
                  <w:i/>
                </w:rPr>
              </m:ctrlPr>
            </m:naryPr>
            <m:sub/>
            <m:sup/>
            <m:e>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3x</m:t>
                      </m:r>
                    </m:e>
                    <m:sup>
                      <m:r>
                        <w:rPr>
                          <w:rFonts w:ascii="Cambria Math" w:hAnsi="Cambria Math"/>
                        </w:rPr>
                        <m:t>2</m:t>
                      </m:r>
                    </m:sup>
                  </m:sSup>
                  <m:r>
                    <w:rPr>
                      <w:rFonts w:ascii="Cambria Math" w:hAnsi="Cambria Math"/>
                    </w:rPr>
                    <m:t>-8x+13</m:t>
                  </m:r>
                </m:num>
                <m:den>
                  <m:r>
                    <w:rPr>
                      <w:rFonts w:ascii="Cambria Math" w:hAnsi="Cambria Math"/>
                    </w:rPr>
                    <m:t>(x+3)</m:t>
                  </m:r>
                  <m:sSup>
                    <m:sSupPr>
                      <m:ctrlPr>
                        <w:rPr>
                          <w:rFonts w:ascii="Cambria Math" w:hAnsi="Cambria Math"/>
                          <w:i/>
                        </w:rPr>
                      </m:ctrlPr>
                    </m:sSupPr>
                    <m:e>
                      <m:r>
                        <w:rPr>
                          <w:rFonts w:ascii="Cambria Math" w:hAnsi="Cambria Math"/>
                        </w:rPr>
                        <m:t>(x-1)</m:t>
                      </m:r>
                    </m:e>
                    <m:sup>
                      <m:r>
                        <w:rPr>
                          <w:rFonts w:ascii="Cambria Math" w:hAnsi="Cambria Math"/>
                        </w:rPr>
                        <m:t>2</m:t>
                      </m:r>
                    </m:sup>
                  </m:sSup>
                </m:den>
              </m:f>
              <m:r>
                <w:rPr>
                  <w:rFonts w:ascii="Cambria Math" w:hAnsi="Cambria Math"/>
                </w:rPr>
                <m:t>dx</m:t>
              </m:r>
            </m:e>
          </m:nary>
        </m:oMath>
      </m:oMathPara>
    </w:p>
    <w:p w:rsidR="00AD6D82" w:rsidRDefault="00AD6D82" w:rsidP="00AD6D82"/>
    <w:p w:rsidR="00AD6D82" w:rsidRPr="00AC50B4" w:rsidRDefault="00AD6D82" w:rsidP="00AD6D82">
      <w:pPr>
        <w:rPr>
          <w:b/>
          <w:i/>
        </w:rPr>
      </w:pPr>
      <w:r w:rsidRPr="00AC50B4">
        <w:rPr>
          <w:b/>
          <w:i/>
        </w:rPr>
        <w:lastRenderedPageBreak/>
        <w:t xml:space="preserve">Penyelesaian </w:t>
      </w:r>
    </w:p>
    <w:p w:rsidR="00AD6D82" w:rsidRDefault="00AD6D82" w:rsidP="00AD6D82">
      <w:r>
        <w:t>Kita jabarkan pemecahan integran dengan cara berikut</w:t>
      </w:r>
    </w:p>
    <w:p w:rsidR="00AD6D82" w:rsidRPr="0099356E" w:rsidRDefault="00CF46CF" w:rsidP="00AD6D82">
      <m:oMathPara>
        <m:oMathParaPr>
          <m:jc m:val="left"/>
        </m:oMathParaPr>
        <m:oMath>
          <m:f>
            <m:fPr>
              <m:ctrlPr>
                <w:rPr>
                  <w:rFonts w:ascii="Cambria Math" w:hAnsi="Cambria Math"/>
                  <w:i/>
                </w:rPr>
              </m:ctrlPr>
            </m:fPr>
            <m:num>
              <m:sSup>
                <m:sSupPr>
                  <m:ctrlPr>
                    <w:rPr>
                      <w:rFonts w:ascii="Cambria Math" w:hAnsi="Cambria Math"/>
                      <w:i/>
                    </w:rPr>
                  </m:ctrlPr>
                </m:sSupPr>
                <m:e>
                  <m:r>
                    <w:rPr>
                      <w:rFonts w:ascii="Cambria Math" w:hAnsi="Cambria Math"/>
                    </w:rPr>
                    <m:t>3x</m:t>
                  </m:r>
                </m:e>
                <m:sup>
                  <m:r>
                    <w:rPr>
                      <w:rFonts w:ascii="Cambria Math" w:hAnsi="Cambria Math"/>
                    </w:rPr>
                    <m:t>2</m:t>
                  </m:r>
                </m:sup>
              </m:sSup>
              <m:r>
                <w:rPr>
                  <w:rFonts w:ascii="Cambria Math" w:hAnsi="Cambria Math"/>
                </w:rPr>
                <m:t>-8x+13</m:t>
              </m:r>
            </m:num>
            <m:den>
              <m:r>
                <w:rPr>
                  <w:rFonts w:ascii="Cambria Math" w:hAnsi="Cambria Math"/>
                </w:rPr>
                <m:t>(x+3)</m:t>
              </m:r>
              <m:sSup>
                <m:sSupPr>
                  <m:ctrlPr>
                    <w:rPr>
                      <w:rFonts w:ascii="Cambria Math" w:hAnsi="Cambria Math"/>
                      <w:i/>
                    </w:rPr>
                  </m:ctrlPr>
                </m:sSupPr>
                <m:e>
                  <m:r>
                    <w:rPr>
                      <w:rFonts w:ascii="Cambria Math" w:hAnsi="Cambria Math"/>
                    </w:rPr>
                    <m:t>(x-1)</m:t>
                  </m:r>
                </m:e>
                <m:sup>
                  <m:r>
                    <w:rPr>
                      <w:rFonts w:ascii="Cambria Math" w:hAnsi="Cambria Math"/>
                    </w:rPr>
                    <m:t>2</m:t>
                  </m:r>
                </m:sup>
              </m:sSup>
            </m:den>
          </m:f>
          <m:r>
            <m:rPr>
              <m:sty m:val="p"/>
            </m:rPr>
            <w:rPr>
              <w:rFonts w:ascii="Cambria Math" w:hAnsi="Cambria Math"/>
            </w:rPr>
            <m:t>=</m:t>
          </m:r>
          <m:f>
            <m:fPr>
              <m:ctrlPr>
                <w:rPr>
                  <w:rFonts w:ascii="Cambria Math" w:hAnsi="Cambria Math"/>
                </w:rPr>
              </m:ctrlPr>
            </m:fPr>
            <m:num>
              <m:r>
                <w:rPr>
                  <w:rFonts w:ascii="Cambria Math" w:hAnsi="Cambria Math"/>
                </w:rPr>
                <m:t>A</m:t>
              </m:r>
            </m:num>
            <m:den>
              <m:r>
                <w:rPr>
                  <w:rFonts w:ascii="Cambria Math" w:hAnsi="Cambria Math"/>
                </w:rPr>
                <m:t>x+3</m:t>
              </m:r>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x-1</m:t>
              </m:r>
            </m:den>
          </m:f>
          <m:r>
            <w:rPr>
              <w:rFonts w:ascii="Cambria Math" w:hAnsi="Cambria Math"/>
            </w:rPr>
            <m:t>+</m:t>
          </m:r>
          <m:f>
            <m:fPr>
              <m:ctrlPr>
                <w:rPr>
                  <w:rFonts w:ascii="Cambria Math" w:hAnsi="Cambria Math"/>
                  <w:i/>
                </w:rPr>
              </m:ctrlPr>
            </m:fPr>
            <m:num>
              <m:r>
                <w:rPr>
                  <w:rFonts w:ascii="Cambria Math" w:hAnsi="Cambria Math"/>
                </w:rPr>
                <m:t>C</m:t>
              </m:r>
            </m:num>
            <m:den>
              <m:sSup>
                <m:sSupPr>
                  <m:ctrlPr>
                    <w:rPr>
                      <w:rFonts w:ascii="Cambria Math" w:hAnsi="Cambria Math"/>
                      <w:i/>
                    </w:rPr>
                  </m:ctrlPr>
                </m:sSupPr>
                <m:e>
                  <m:r>
                    <w:rPr>
                      <w:rFonts w:ascii="Cambria Math" w:hAnsi="Cambria Math"/>
                    </w:rPr>
                    <m:t>(x-1)</m:t>
                  </m:r>
                </m:e>
                <m:sup>
                  <m:r>
                    <w:rPr>
                      <w:rFonts w:ascii="Cambria Math" w:hAnsi="Cambria Math"/>
                    </w:rPr>
                    <m:t>2</m:t>
                  </m:r>
                </m:sup>
              </m:sSup>
            </m:den>
          </m:f>
        </m:oMath>
      </m:oMathPara>
    </w:p>
    <w:p w:rsidR="00AD6D82" w:rsidRDefault="00AD6D82" w:rsidP="00AD6D82">
      <w:r>
        <w:t>Setelah pecahan-pecahan dihilangkan kita peroleh</w:t>
      </w:r>
    </w:p>
    <w:p w:rsidR="00AD6D82" w:rsidRPr="0099356E" w:rsidRDefault="00CF46CF" w:rsidP="00AD6D82">
      <m:oMathPara>
        <m:oMathParaPr>
          <m:jc m:val="left"/>
        </m:oMathParaPr>
        <m:oMath>
          <m:sSup>
            <m:sSupPr>
              <m:ctrlPr>
                <w:rPr>
                  <w:rFonts w:ascii="Cambria Math" w:hAnsi="Cambria Math"/>
                  <w:i/>
                </w:rPr>
              </m:ctrlPr>
            </m:sSupPr>
            <m:e>
              <m:r>
                <w:rPr>
                  <w:rFonts w:ascii="Cambria Math" w:hAnsi="Cambria Math"/>
                </w:rPr>
                <m:t>3x</m:t>
              </m:r>
            </m:e>
            <m:sup>
              <m:r>
                <w:rPr>
                  <w:rFonts w:ascii="Cambria Math" w:hAnsi="Cambria Math"/>
                </w:rPr>
                <m:t>2</m:t>
              </m:r>
            </m:sup>
          </m:sSup>
          <m:r>
            <w:rPr>
              <w:rFonts w:ascii="Cambria Math" w:hAnsi="Cambria Math"/>
            </w:rPr>
            <m:t>-8x+13=A</m:t>
          </m:r>
          <m:sSup>
            <m:sSupPr>
              <m:ctrlPr>
                <w:rPr>
                  <w:rFonts w:ascii="Cambria Math" w:hAnsi="Cambria Math"/>
                  <w:i/>
                </w:rPr>
              </m:ctrlPr>
            </m:sSupPr>
            <m:e>
              <m:d>
                <m:dPr>
                  <m:ctrlPr>
                    <w:rPr>
                      <w:rFonts w:ascii="Cambria Math" w:hAnsi="Cambria Math"/>
                      <w:i/>
                    </w:rPr>
                  </m:ctrlPr>
                </m:dPr>
                <m:e>
                  <m:r>
                    <w:rPr>
                      <w:rFonts w:ascii="Cambria Math" w:hAnsi="Cambria Math"/>
                    </w:rPr>
                    <m:t>x-1</m:t>
                  </m:r>
                </m:e>
              </m:d>
            </m:e>
            <m:sup>
              <m:r>
                <w:rPr>
                  <w:rFonts w:ascii="Cambria Math" w:hAnsi="Cambria Math"/>
                </w:rPr>
                <m:t>2</m:t>
              </m:r>
            </m:sup>
          </m:sSup>
          <m:r>
            <w:rPr>
              <w:rFonts w:ascii="Cambria Math" w:hAnsi="Cambria Math"/>
            </w:rPr>
            <m:t>+B</m:t>
          </m:r>
          <m:d>
            <m:dPr>
              <m:ctrlPr>
                <w:rPr>
                  <w:rFonts w:ascii="Cambria Math" w:hAnsi="Cambria Math"/>
                  <w:i/>
                </w:rPr>
              </m:ctrlPr>
            </m:dPr>
            <m:e>
              <m:r>
                <w:rPr>
                  <w:rFonts w:ascii="Cambria Math" w:hAnsi="Cambria Math"/>
                </w:rPr>
                <m:t>x+3</m:t>
              </m:r>
            </m:e>
          </m:d>
          <m:d>
            <m:dPr>
              <m:ctrlPr>
                <w:rPr>
                  <w:rFonts w:ascii="Cambria Math" w:hAnsi="Cambria Math"/>
                  <w:i/>
                </w:rPr>
              </m:ctrlPr>
            </m:dPr>
            <m:e>
              <m:r>
                <w:rPr>
                  <w:rFonts w:ascii="Cambria Math" w:hAnsi="Cambria Math"/>
                </w:rPr>
                <m:t>x-1</m:t>
              </m:r>
            </m:e>
          </m:d>
          <m:r>
            <w:rPr>
              <w:rFonts w:ascii="Cambria Math" w:hAnsi="Cambria Math"/>
            </w:rPr>
            <m:t>+C(x+3)</m:t>
          </m:r>
        </m:oMath>
      </m:oMathPara>
    </w:p>
    <w:p w:rsidR="00AD6D82" w:rsidRDefault="00AD6D82" w:rsidP="00AD6D82">
      <w:r>
        <w:t xml:space="preserve">Dengan subtitusi x =1, </w:t>
      </w:r>
      <m:oMath>
        <m:r>
          <m:rPr>
            <m:sty m:val="p"/>
          </m:rPr>
          <w:rPr>
            <w:rFonts w:ascii="Cambria Math" w:hAnsi="Cambria Math"/>
          </w:rPr>
          <m:t>x=-3 dan x=0</m:t>
        </m:r>
      </m:oMath>
      <w:r>
        <w:t xml:space="preserve"> kita memperoleh C = 2,A=4 dan </w:t>
      </w:r>
      <m:oMath>
        <m:r>
          <m:rPr>
            <m:sty m:val="p"/>
          </m:rPr>
          <w:rPr>
            <w:rFonts w:ascii="Cambria Math" w:hAnsi="Cambria Math"/>
          </w:rPr>
          <m:t>B=-1.</m:t>
        </m:r>
      </m:oMath>
    </w:p>
    <w:p w:rsidR="00AD6D82" w:rsidRDefault="00AD6D82" w:rsidP="00AD6D82">
      <w:r>
        <w:t xml:space="preserve">Sehingga </w:t>
      </w:r>
    </w:p>
    <w:p w:rsidR="00AD6D82" w:rsidRPr="00A660DA" w:rsidRDefault="00CF46CF" w:rsidP="00AD6D82">
      <m:oMathPara>
        <m:oMathParaPr>
          <m:jc m:val="left"/>
        </m:oMathParaPr>
        <m:oMath>
          <m:nary>
            <m:naryPr>
              <m:limLoc m:val="undOvr"/>
              <m:subHide m:val="1"/>
              <m:supHide m:val="1"/>
              <m:ctrlPr>
                <w:rPr>
                  <w:rFonts w:ascii="Cambria Math" w:hAnsi="Cambria Math"/>
                  <w:i/>
                </w:rPr>
              </m:ctrlPr>
            </m:naryPr>
            <m:sub/>
            <m:sup/>
            <m:e>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3x</m:t>
                      </m:r>
                    </m:e>
                    <m:sup>
                      <m:r>
                        <w:rPr>
                          <w:rFonts w:ascii="Cambria Math" w:hAnsi="Cambria Math"/>
                        </w:rPr>
                        <m:t>2</m:t>
                      </m:r>
                    </m:sup>
                  </m:sSup>
                  <m:r>
                    <w:rPr>
                      <w:rFonts w:ascii="Cambria Math" w:hAnsi="Cambria Math"/>
                    </w:rPr>
                    <m:t>-8x+13</m:t>
                  </m:r>
                </m:num>
                <m:den>
                  <m:r>
                    <w:rPr>
                      <w:rFonts w:ascii="Cambria Math" w:hAnsi="Cambria Math"/>
                    </w:rPr>
                    <m:t>(x+3)</m:t>
                  </m:r>
                  <m:sSup>
                    <m:sSupPr>
                      <m:ctrlPr>
                        <w:rPr>
                          <w:rFonts w:ascii="Cambria Math" w:hAnsi="Cambria Math"/>
                          <w:i/>
                        </w:rPr>
                      </m:ctrlPr>
                    </m:sSupPr>
                    <m:e>
                      <m:r>
                        <w:rPr>
                          <w:rFonts w:ascii="Cambria Math" w:hAnsi="Cambria Math"/>
                        </w:rPr>
                        <m:t>(x-1)</m:t>
                      </m:r>
                    </m:e>
                    <m:sup>
                      <m:r>
                        <w:rPr>
                          <w:rFonts w:ascii="Cambria Math" w:hAnsi="Cambria Math"/>
                        </w:rPr>
                        <m:t>2</m:t>
                      </m:r>
                    </m:sup>
                  </m:sSup>
                </m:den>
              </m:f>
              <m:r>
                <w:rPr>
                  <w:rFonts w:ascii="Cambria Math" w:hAnsi="Cambria Math"/>
                </w:rPr>
                <m:t>dx</m:t>
              </m:r>
            </m:e>
          </m:nary>
          <m:r>
            <m:rPr>
              <m:sty m:val="p"/>
            </m:rPr>
            <w:rPr>
              <w:rFonts w:ascii="Cambria Math" w:hAnsi="Cambria Math"/>
            </w:rPr>
            <m:t>=4</m:t>
          </m:r>
          <m:nary>
            <m:naryPr>
              <m:limLoc m:val="undOvr"/>
              <m:subHide m:val="1"/>
              <m:supHide m:val="1"/>
              <m:ctrlPr>
                <w:rPr>
                  <w:rFonts w:ascii="Cambria Math" w:hAnsi="Cambria Math"/>
                </w:rPr>
              </m:ctrlPr>
            </m:naryPr>
            <m:sub/>
            <m:sup/>
            <m:e>
              <m:f>
                <m:fPr>
                  <m:ctrlPr>
                    <w:rPr>
                      <w:rFonts w:ascii="Cambria Math" w:hAnsi="Cambria Math"/>
                    </w:rPr>
                  </m:ctrlPr>
                </m:fPr>
                <m:num>
                  <m:r>
                    <w:rPr>
                      <w:rFonts w:ascii="Cambria Math" w:hAnsi="Cambria Math"/>
                    </w:rPr>
                    <m:t>dx</m:t>
                  </m:r>
                </m:num>
                <m:den>
                  <m:r>
                    <w:rPr>
                      <w:rFonts w:ascii="Cambria Math" w:hAnsi="Cambria Math"/>
                    </w:rPr>
                    <m:t>x+3</m:t>
                  </m:r>
                </m:den>
              </m:f>
              <m:r>
                <w:rPr>
                  <w:rFonts w:ascii="Cambria Math" w:hAnsi="Cambria Math"/>
                </w:rPr>
                <m:t>-</m:t>
              </m:r>
              <m:nary>
                <m:naryPr>
                  <m:limLoc m:val="undOvr"/>
                  <m:subHide m:val="1"/>
                  <m:supHide m:val="1"/>
                  <m:ctrlPr>
                    <w:rPr>
                      <w:rFonts w:ascii="Cambria Math" w:hAnsi="Cambria Math"/>
                      <w:i/>
                    </w:rPr>
                  </m:ctrlPr>
                </m:naryPr>
                <m:sub/>
                <m:sup/>
                <m:e>
                  <m:f>
                    <m:fPr>
                      <m:ctrlPr>
                        <w:rPr>
                          <w:rFonts w:ascii="Cambria Math" w:hAnsi="Cambria Math"/>
                        </w:rPr>
                      </m:ctrlPr>
                    </m:fPr>
                    <m:num>
                      <m:r>
                        <w:rPr>
                          <w:rFonts w:ascii="Cambria Math" w:hAnsi="Cambria Math"/>
                        </w:rPr>
                        <m:t>dx</m:t>
                      </m:r>
                    </m:num>
                    <m:den>
                      <m:r>
                        <w:rPr>
                          <w:rFonts w:ascii="Cambria Math" w:hAnsi="Cambria Math"/>
                        </w:rPr>
                        <m:t>x-1</m:t>
                      </m:r>
                    </m:den>
                  </m:f>
                  <m:r>
                    <w:rPr>
                      <w:rFonts w:ascii="Cambria Math" w:hAnsi="Cambria Math"/>
                    </w:rPr>
                    <m:t>+2</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dx</m:t>
                          </m:r>
                        </m:num>
                        <m:den>
                          <m:sSup>
                            <m:sSupPr>
                              <m:ctrlPr>
                                <w:rPr>
                                  <w:rFonts w:ascii="Cambria Math" w:hAnsi="Cambria Math"/>
                                  <w:i/>
                                </w:rPr>
                              </m:ctrlPr>
                            </m:sSupPr>
                            <m:e>
                              <m:r>
                                <w:rPr>
                                  <w:rFonts w:ascii="Cambria Math" w:hAnsi="Cambria Math"/>
                                </w:rPr>
                                <m:t>(x-1)</m:t>
                              </m:r>
                            </m:e>
                            <m:sup>
                              <m:r>
                                <w:rPr>
                                  <w:rFonts w:ascii="Cambria Math" w:hAnsi="Cambria Math"/>
                                </w:rPr>
                                <m:t>2</m:t>
                              </m:r>
                            </m:sup>
                          </m:sSup>
                        </m:den>
                      </m:f>
                    </m:e>
                  </m:nary>
                </m:e>
              </m:nary>
            </m:e>
          </m:nary>
        </m:oMath>
      </m:oMathPara>
    </w:p>
    <w:p w:rsidR="00AD6D82" w:rsidRPr="00A660DA" w:rsidRDefault="00AD6D82" w:rsidP="00AD6D82">
      <m:oMathPara>
        <m:oMathParaPr>
          <m:jc m:val="left"/>
        </m:oMathParaPr>
        <m:oMath>
          <m:r>
            <m:rPr>
              <m:sty m:val="p"/>
            </m:rPr>
            <w:rPr>
              <w:rFonts w:ascii="Cambria Math" w:hAnsi="Cambria Math"/>
            </w:rPr>
            <m:t xml:space="preserve">                                           =4 1n</m:t>
          </m:r>
          <m:d>
            <m:dPr>
              <m:begChr m:val="|"/>
              <m:endChr m:val="|"/>
              <m:ctrlPr>
                <w:rPr>
                  <w:rFonts w:ascii="Cambria Math" w:hAnsi="Cambria Math"/>
                </w:rPr>
              </m:ctrlPr>
            </m:dPr>
            <m:e>
              <m:r>
                <m:rPr>
                  <m:sty m:val="p"/>
                </m:rPr>
                <w:rPr>
                  <w:rFonts w:ascii="Cambria Math" w:hAnsi="Cambria Math"/>
                </w:rPr>
                <m:t>x+3</m:t>
              </m:r>
            </m:e>
          </m:d>
          <m:r>
            <m:rPr>
              <m:sty m:val="p"/>
            </m:rPr>
            <w:rPr>
              <w:rFonts w:ascii="Cambria Math" w:hAnsi="Cambria Math"/>
            </w:rPr>
            <m:t>-1n</m:t>
          </m:r>
          <m:d>
            <m:dPr>
              <m:begChr m:val="|"/>
              <m:endChr m:val="|"/>
              <m:ctrlPr>
                <w:rPr>
                  <w:rFonts w:ascii="Cambria Math" w:hAnsi="Cambria Math"/>
                </w:rPr>
              </m:ctrlPr>
            </m:dPr>
            <m:e>
              <m:r>
                <m:rPr>
                  <m:sty m:val="p"/>
                </m:rPr>
                <w:rPr>
                  <w:rFonts w:ascii="Cambria Math" w:hAnsi="Cambria Math"/>
                </w:rPr>
                <m:t xml:space="preserve"> x-1</m:t>
              </m:r>
            </m:e>
          </m:d>
          <m:r>
            <m:rPr>
              <m:sty m:val="p"/>
            </m:rPr>
            <w:rPr>
              <w:rFonts w:ascii="Cambria Math" w:hAnsi="Cambria Math"/>
            </w:rPr>
            <m:t>-</m:t>
          </m:r>
          <m:f>
            <m:fPr>
              <m:ctrlPr>
                <w:rPr>
                  <w:rFonts w:ascii="Cambria Math" w:hAnsi="Cambria Math"/>
                </w:rPr>
              </m:ctrlPr>
            </m:fPr>
            <m:num>
              <m:r>
                <m:rPr>
                  <m:sty m:val="p"/>
                </m:rPr>
                <w:rPr>
                  <w:rFonts w:ascii="Cambria Math" w:hAnsi="Cambria Math"/>
                </w:rPr>
                <m:t>2</m:t>
              </m:r>
            </m:num>
            <m:den>
              <m:r>
                <m:rPr>
                  <m:sty m:val="p"/>
                </m:rPr>
                <w:rPr>
                  <w:rFonts w:ascii="Cambria Math" w:hAnsi="Cambria Math"/>
                </w:rPr>
                <m:t>x-1</m:t>
              </m:r>
            </m:den>
          </m:f>
          <m:r>
            <w:rPr>
              <w:rFonts w:ascii="Cambria Math" w:hAnsi="Cambria Math"/>
            </w:rPr>
            <m:t>+C</m:t>
          </m:r>
        </m:oMath>
      </m:oMathPara>
    </w:p>
    <w:p w:rsidR="00AD6D82" w:rsidRDefault="00AD6D82" w:rsidP="00AD6D82">
      <w:r>
        <w:tab/>
        <w:t xml:space="preserve">Perhatikan bahwa ada dua pecahan yang berbentuk </w:t>
      </w:r>
      <m:oMath>
        <m:r>
          <m:rPr>
            <m:sty m:val="p"/>
          </m:rPr>
          <w:rPr>
            <w:rFonts w:ascii="Cambria Math" w:hAnsi="Cambria Math"/>
          </w:rPr>
          <m:t xml:space="preserve">B/(x-1) </m:t>
        </m:r>
      </m:oMath>
      <w:r>
        <w:t xml:space="preserve">dan </w:t>
      </w:r>
      <m:oMath>
        <m:r>
          <m:rPr>
            <m:sty m:val="p"/>
          </m:rPr>
          <w:rPr>
            <w:rFonts w:ascii="Cambria Math" w:hAnsi="Cambria Math"/>
          </w:rPr>
          <m:t>C</m:t>
        </m:r>
        <m:sSup>
          <m:sSupPr>
            <m:ctrlPr>
              <w:rPr>
                <w:rFonts w:ascii="Cambria Math" w:hAnsi="Cambria Math"/>
              </w:rPr>
            </m:ctrlPr>
          </m:sSupPr>
          <m:e>
            <m:r>
              <m:rPr>
                <m:sty m:val="p"/>
              </m:rPr>
              <w:rPr>
                <w:rFonts w:ascii="Cambria Math" w:hAnsi="Cambria Math"/>
              </w:rPr>
              <m:t>/(x-1)</m:t>
            </m:r>
          </m:e>
          <m:sup>
            <m:r>
              <w:rPr>
                <w:rFonts w:ascii="Cambria Math" w:hAnsi="Cambria Math"/>
              </w:rPr>
              <m:t>2</m:t>
            </m:r>
          </m:sup>
        </m:sSup>
      </m:oMath>
      <w:r>
        <w:t xml:space="preserve"> dalam penjabaran diatas. Aturan umumnya adalah sebagai berikut . Untuk tiap factor </w:t>
      </w:r>
      <m:oMath>
        <m:sSup>
          <m:sSupPr>
            <m:ctrlPr>
              <w:rPr>
                <w:rFonts w:ascii="Cambria Math" w:hAnsi="Cambria Math"/>
              </w:rPr>
            </m:ctrlPr>
          </m:sSupPr>
          <m:e>
            <m:r>
              <m:rPr>
                <m:sty m:val="p"/>
              </m:rPr>
              <w:rPr>
                <w:rFonts w:ascii="Cambria Math" w:hAnsi="Cambria Math"/>
              </w:rPr>
              <m:t>(ax+b)</m:t>
            </m:r>
          </m:e>
          <m:sup>
            <m:r>
              <w:rPr>
                <w:rFonts w:ascii="Cambria Math" w:hAnsi="Cambria Math"/>
              </w:rPr>
              <m:t>k</m:t>
            </m:r>
          </m:sup>
        </m:sSup>
      </m:oMath>
      <w:r>
        <w:t xml:space="preserve"> dalam penyebut, ada </w:t>
      </w:r>
      <w:r>
        <w:rPr>
          <w:i/>
        </w:rPr>
        <w:t>k</w:t>
      </w:r>
      <w:r>
        <w:t xml:space="preserve"> suku dalam penjabaran pecahan parsial, yaitu</w:t>
      </w:r>
    </w:p>
    <w:p w:rsidR="00AD6D82" w:rsidRPr="00A660DA" w:rsidRDefault="00CF46CF" w:rsidP="00AD6D82">
      <m:oMathPara>
        <m:oMathParaPr>
          <m:jc m:val="left"/>
        </m:oMathParaPr>
        <m:oMath>
          <m:f>
            <m:fPr>
              <m:ctrlPr>
                <w:rPr>
                  <w:rFonts w:ascii="Cambria Math" w:hAnsi="Cambria Math"/>
                </w:rPr>
              </m:ctrlPr>
            </m:fPr>
            <m:num>
              <m:sSub>
                <m:sSubPr>
                  <m:ctrlPr>
                    <w:rPr>
                      <w:rFonts w:ascii="Cambria Math" w:hAnsi="Cambria Math"/>
                      <w:i/>
                    </w:rPr>
                  </m:ctrlPr>
                </m:sSubPr>
                <m:e>
                  <m:r>
                    <w:rPr>
                      <w:rFonts w:ascii="Cambria Math" w:hAnsi="Cambria Math"/>
                    </w:rPr>
                    <m:t>A</m:t>
                  </m:r>
                </m:e>
                <m:sub>
                  <m:r>
                    <w:rPr>
                      <w:rFonts w:ascii="Cambria Math" w:hAnsi="Cambria Math"/>
                    </w:rPr>
                    <m:t>1</m:t>
                  </m:r>
                </m:sub>
              </m:sSub>
            </m:num>
            <m:den>
              <m:r>
                <w:rPr>
                  <w:rFonts w:ascii="Cambria Math" w:hAnsi="Cambria Math"/>
                </w:rPr>
                <m:t>ax+b</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2</m:t>
                  </m:r>
                </m:sub>
              </m:sSub>
            </m:num>
            <m:den>
              <m:sSup>
                <m:sSupPr>
                  <m:ctrlPr>
                    <w:rPr>
                      <w:rFonts w:ascii="Cambria Math" w:hAnsi="Cambria Math"/>
                      <w:i/>
                    </w:rPr>
                  </m:ctrlPr>
                </m:sSupPr>
                <m:e>
                  <m:r>
                    <w:rPr>
                      <w:rFonts w:ascii="Cambria Math" w:hAnsi="Cambria Math"/>
                    </w:rPr>
                    <m:t>(ax+b)</m:t>
                  </m:r>
                </m:e>
                <m:sup>
                  <m:r>
                    <w:rPr>
                      <w:rFonts w:ascii="Cambria Math" w:hAnsi="Cambria Math"/>
                    </w:rPr>
                    <m:t>2</m:t>
                  </m:r>
                </m:sup>
              </m:sSup>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3</m:t>
                  </m:r>
                </m:sub>
              </m:sSub>
            </m:num>
            <m:den>
              <m:sSup>
                <m:sSupPr>
                  <m:ctrlPr>
                    <w:rPr>
                      <w:rFonts w:ascii="Cambria Math" w:hAnsi="Cambria Math"/>
                      <w:i/>
                    </w:rPr>
                  </m:ctrlPr>
                </m:sSupPr>
                <m:e>
                  <m:r>
                    <w:rPr>
                      <w:rFonts w:ascii="Cambria Math" w:hAnsi="Cambria Math"/>
                    </w:rPr>
                    <m:t>(ax+b)</m:t>
                  </m:r>
                </m:e>
                <m:sup>
                  <m:r>
                    <w:rPr>
                      <w:rFonts w:ascii="Cambria Math" w:hAnsi="Cambria Math"/>
                    </w:rPr>
                    <m:t>3</m:t>
                  </m:r>
                </m:sup>
              </m:sSup>
            </m:den>
          </m:f>
          <m:r>
            <w:rPr>
              <w:rFonts w:ascii="Cambria Math" w:hAnsi="Cambria Math"/>
            </w:rPr>
            <m:t>+ .  .  .  +</m:t>
          </m:r>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k</m:t>
                  </m:r>
                </m:sub>
              </m:sSub>
            </m:num>
            <m:den>
              <m:sSup>
                <m:sSupPr>
                  <m:ctrlPr>
                    <w:rPr>
                      <w:rFonts w:ascii="Cambria Math" w:hAnsi="Cambria Math"/>
                      <w:i/>
                    </w:rPr>
                  </m:ctrlPr>
                </m:sSupPr>
                <m:e>
                  <m:r>
                    <w:rPr>
                      <w:rFonts w:ascii="Cambria Math" w:hAnsi="Cambria Math"/>
                    </w:rPr>
                    <m:t>(ax+b)</m:t>
                  </m:r>
                </m:e>
                <m:sup>
                  <m:r>
                    <w:rPr>
                      <w:rFonts w:ascii="Cambria Math" w:hAnsi="Cambria Math"/>
                    </w:rPr>
                    <m:t>k</m:t>
                  </m:r>
                </m:sup>
              </m:sSup>
            </m:den>
          </m:f>
        </m:oMath>
      </m:oMathPara>
    </w:p>
    <w:p w:rsidR="00AD6D82" w:rsidRDefault="00AD6D82" w:rsidP="00AD6D82">
      <w:pPr>
        <w:rPr>
          <w:b/>
        </w:rPr>
      </w:pPr>
      <w:r>
        <w:rPr>
          <w:b/>
        </w:rPr>
        <w:t>PENJABARAN MENJADI PECAHAN PARSIAL (FAKTOR KUADRAT)</w:t>
      </w:r>
    </w:p>
    <w:p w:rsidR="00AD6D82" w:rsidRDefault="00AD6D82" w:rsidP="00AD6D82">
      <w:r>
        <w:t>Apabila dalam uraian penyebut suatu pecahan kemungkinan ada factor kuadrat, misalnya</w:t>
      </w:r>
      <m:oMath>
        <m:sSup>
          <m:sSupPr>
            <m:ctrlPr>
              <w:rPr>
                <w:rFonts w:ascii="Cambria Math" w:hAnsi="Cambria Math"/>
              </w:rPr>
            </m:ctrlPr>
          </m:sSupPr>
          <m:e>
            <m:r>
              <m:rPr>
                <m:sty m:val="p"/>
              </m:rPr>
              <w:rPr>
                <w:rFonts w:ascii="Cambria Math" w:hAnsi="Cambria Math"/>
              </w:rPr>
              <m:t xml:space="preserve">  x</m:t>
            </m:r>
          </m:e>
          <m:sup>
            <m:r>
              <m:rPr>
                <m:sty m:val="p"/>
              </m:rPr>
              <w:rPr>
                <w:rFonts w:ascii="Cambria Math" w:hAnsi="Cambria Math"/>
              </w:rPr>
              <m:t>2</m:t>
            </m:r>
          </m:sup>
        </m:sSup>
        <m:r>
          <m:rPr>
            <m:sty m:val="p"/>
          </m:rPr>
          <w:rPr>
            <w:rFonts w:ascii="Cambria Math" w:hAnsi="Cambria Math"/>
          </w:rPr>
          <m:t>+1</m:t>
        </m:r>
      </m:oMath>
      <w:r>
        <w:t>, yang tak dapat lagi diuraikan menjadi faktor-faktor linear tanpa harus menggunakan bilangan kompleks.</w:t>
      </w:r>
    </w:p>
    <w:p w:rsidR="00AD6D82" w:rsidRDefault="00AD6D82" w:rsidP="00AD6D82"/>
    <w:p w:rsidR="00AD6D82" w:rsidRDefault="00AD6D82" w:rsidP="00AD6D82">
      <w:pPr>
        <w:rPr>
          <w:b/>
        </w:rPr>
      </w:pPr>
      <w:r>
        <w:rPr>
          <w:b/>
        </w:rPr>
        <w:t>CONTOH 7 (Faktor kuadrat yang berbeda)</w:t>
      </w:r>
    </w:p>
    <w:p w:rsidR="00AD6D82" w:rsidRDefault="00AD6D82" w:rsidP="00AD6D82">
      <w:r>
        <w:t xml:space="preserve">Jabarkan menjadi jumlah pecahan parsial, bentuk </w:t>
      </w:r>
      <m:oMath>
        <m:f>
          <m:fPr>
            <m:ctrlPr>
              <w:rPr>
                <w:rFonts w:ascii="Cambria Math" w:hAnsi="Cambria Math"/>
              </w:rPr>
            </m:ctrlPr>
          </m:fPr>
          <m:num>
            <m:r>
              <w:rPr>
                <w:rFonts w:ascii="Cambria Math" w:hAnsi="Cambria Math"/>
              </w:rPr>
              <m:t>6</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-3x+1</m:t>
            </m:r>
          </m:num>
          <m:den>
            <m:r>
              <w:rPr>
                <w:rFonts w:ascii="Cambria Math" w:hAnsi="Cambria Math"/>
              </w:rPr>
              <m:t>(4x+1)(</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m:t>
            </m:r>
          </m:den>
        </m:f>
      </m:oMath>
      <w:r>
        <w:t xml:space="preserve">  Kemudian tentukan integralnya.</w:t>
      </w:r>
    </w:p>
    <w:p w:rsidR="00AD6D82" w:rsidRPr="00AC50B4" w:rsidRDefault="00AD6D82" w:rsidP="00AD6D82">
      <w:pPr>
        <w:rPr>
          <w:b/>
          <w:i/>
        </w:rPr>
      </w:pPr>
      <w:r w:rsidRPr="00AC50B4">
        <w:rPr>
          <w:b/>
          <w:i/>
        </w:rPr>
        <w:t xml:space="preserve">Penyelesaian </w:t>
      </w:r>
    </w:p>
    <w:p w:rsidR="00AD6D82" w:rsidRDefault="00AD6D82" w:rsidP="00AD6D82">
      <w:r>
        <w:t>Kita tulis pecahan tersebut sebagai</w:t>
      </w:r>
    </w:p>
    <w:p w:rsidR="00AD6D82" w:rsidRPr="00E80CF2" w:rsidRDefault="00CF46CF" w:rsidP="00AD6D82">
      <m:oMathPara>
        <m:oMathParaPr>
          <m:jc m:val="left"/>
        </m:oMathParaPr>
        <m:oMath>
          <m:f>
            <m:fPr>
              <m:ctrlPr>
                <w:rPr>
                  <w:rFonts w:ascii="Cambria Math" w:hAnsi="Cambria Math"/>
                </w:rPr>
              </m:ctrlPr>
            </m:fPr>
            <m:num>
              <m:r>
                <w:rPr>
                  <w:rFonts w:ascii="Cambria Math" w:hAnsi="Cambria Math"/>
                </w:rPr>
                <m:t>6</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-3x+1</m:t>
              </m:r>
            </m:num>
            <m:den>
              <m:r>
                <w:rPr>
                  <w:rFonts w:ascii="Cambria Math" w:hAnsi="Cambria Math"/>
                </w:rPr>
                <m:t>(4x+1)(</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4x+1</m:t>
              </m:r>
            </m:den>
          </m:f>
          <m:r>
            <w:rPr>
              <w:rFonts w:ascii="Cambria Math" w:hAnsi="Cambria Math"/>
            </w:rPr>
            <m:t>+</m:t>
          </m:r>
          <m:f>
            <m:fPr>
              <m:ctrlPr>
                <w:rPr>
                  <w:rFonts w:ascii="Cambria Math" w:hAnsi="Cambria Math"/>
                  <w:i/>
                </w:rPr>
              </m:ctrlPr>
            </m:fPr>
            <m:num>
              <m:r>
                <w:rPr>
                  <w:rFonts w:ascii="Cambria Math" w:hAnsi="Cambria Math"/>
                </w:rPr>
                <m:t>Bx+C</m:t>
              </m:r>
            </m:num>
            <m:den>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m:t>
              </m:r>
            </m:den>
          </m:f>
        </m:oMath>
      </m:oMathPara>
    </w:p>
    <w:p w:rsidR="00AD6D82" w:rsidRDefault="00AD6D82" w:rsidP="00AD6D82">
      <w:r>
        <w:t xml:space="preserve">Untuk menentukan konstanta A,B, dan C kita kalikan ruas kiri dan ruas kanan dengan </w:t>
      </w:r>
      <m:oMath>
        <m:d>
          <m:dPr>
            <m:ctrlPr>
              <w:rPr>
                <w:rFonts w:ascii="Cambria Math" w:hAnsi="Cambria Math"/>
                <w:i/>
              </w:rPr>
            </m:ctrlPr>
          </m:dPr>
          <m:e>
            <m:r>
              <w:rPr>
                <w:rFonts w:ascii="Cambria Math" w:hAnsi="Cambria Math"/>
              </w:rPr>
              <m:t>4x+1</m:t>
            </m:r>
          </m:e>
        </m:d>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m:t>
            </m:r>
          </m:e>
        </m:d>
        <m:r>
          <w:rPr>
            <w:rFonts w:ascii="Cambria Math" w:hAnsi="Cambria Math"/>
          </w:rPr>
          <m:t>.</m:t>
        </m:r>
      </m:oMath>
      <w:r>
        <w:t xml:space="preserve"> Sehingga kita memperoleh</w:t>
      </w:r>
    </w:p>
    <w:p w:rsidR="00AD6D82" w:rsidRPr="00847642" w:rsidRDefault="00AD6D82" w:rsidP="00AD6D82">
      <m:oMathPara>
        <m:oMathParaPr>
          <m:jc m:val="left"/>
        </m:oMathParaPr>
        <m:oMath>
          <m:r>
            <w:rPr>
              <w:rFonts w:ascii="Cambria Math" w:hAnsi="Cambria Math"/>
            </w:rPr>
            <m:t>6</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-3x+1=A</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m:t>
              </m:r>
            </m:e>
          </m:d>
          <m:r>
            <w:rPr>
              <w:rFonts w:ascii="Cambria Math" w:hAnsi="Cambria Math"/>
            </w:rPr>
            <m:t>+</m:t>
          </m:r>
          <m:d>
            <m:dPr>
              <m:ctrlPr>
                <w:rPr>
                  <w:rFonts w:ascii="Cambria Math" w:hAnsi="Cambria Math"/>
                  <w:i/>
                </w:rPr>
              </m:ctrlPr>
            </m:dPr>
            <m:e>
              <m:r>
                <w:rPr>
                  <w:rFonts w:ascii="Cambria Math" w:hAnsi="Cambria Math"/>
                </w:rPr>
                <m:t>Bx+C</m:t>
              </m:r>
            </m:e>
          </m:d>
          <m:d>
            <m:dPr>
              <m:ctrlPr>
                <w:rPr>
                  <w:rFonts w:ascii="Cambria Math" w:hAnsi="Cambria Math"/>
                  <w:i/>
                </w:rPr>
              </m:ctrlPr>
            </m:dPr>
            <m:e>
              <m:r>
                <w:rPr>
                  <w:rFonts w:ascii="Cambria Math" w:hAnsi="Cambria Math"/>
                </w:rPr>
                <m:t>4x+1</m:t>
              </m:r>
            </m:e>
          </m:d>
        </m:oMath>
      </m:oMathPara>
    </w:p>
    <w:p w:rsidR="00AD6D82" w:rsidRDefault="00AD6D82" w:rsidP="00AD6D82">
      <w:r>
        <w:t xml:space="preserve">Apabila kita ambil </w:t>
      </w:r>
      <m:oMath>
        <m:r>
          <m:rPr>
            <m:sty m:val="p"/>
          </m:rPr>
          <w:rPr>
            <w:rFonts w:ascii="Cambria Math" w:hAnsi="Cambria Math"/>
          </w:rPr>
          <m:t>x=-</m:t>
        </m:r>
        <m:f>
          <m:fPr>
            <m:ctrlPr>
              <w:rPr>
                <w:rFonts w:ascii="Cambria Math" w:hAnsi="Cambria Math"/>
              </w:rPr>
            </m:ctrlPr>
          </m:fPr>
          <m:num>
            <m:r>
              <m:rPr>
                <m:sty m:val="p"/>
              </m:rPr>
              <w:rPr>
                <w:rFonts w:ascii="Cambria Math" w:hAnsi="Cambria Math"/>
              </w:rPr>
              <m:t>1</m:t>
            </m:r>
          </m:num>
          <m:den>
            <m:r>
              <m:rPr>
                <m:sty m:val="p"/>
              </m:rPr>
              <w:rPr>
                <w:rFonts w:ascii="Cambria Math" w:hAnsi="Cambria Math"/>
              </w:rPr>
              <m:t>4</m:t>
            </m:r>
          </m:den>
        </m:f>
        <m:r>
          <w:rPr>
            <w:rFonts w:ascii="Cambria Math" w:hAnsi="Cambria Math"/>
          </w:rPr>
          <m:t xml:space="preserve">, x=0 dan x=1, </m:t>
        </m:r>
      </m:oMath>
      <w:r>
        <w:t>kita mendapat</w:t>
      </w:r>
    </w:p>
    <w:p w:rsidR="00AD6D82" w:rsidRPr="00614DE7" w:rsidRDefault="00CF46CF" w:rsidP="00AD6D82">
      <m:oMathPara>
        <m:oMathParaPr>
          <m:jc m:val="left"/>
        </m:oMathParaPr>
        <m:oMath>
          <m:f>
            <m:fPr>
              <m:ctrlPr>
                <w:rPr>
                  <w:rFonts w:ascii="Cambria Math" w:hAnsi="Cambria Math"/>
                </w:rPr>
              </m:ctrlPr>
            </m:fPr>
            <m:num>
              <m:r>
                <m:rPr>
                  <m:sty m:val="p"/>
                </m:rPr>
                <w:rPr>
                  <w:rFonts w:ascii="Cambria Math" w:hAnsi="Cambria Math"/>
                </w:rPr>
                <m:t>6</m:t>
              </m:r>
            </m:num>
            <m:den>
              <m:r>
                <m:rPr>
                  <m:sty m:val="p"/>
                </m:rPr>
                <w:rPr>
                  <w:rFonts w:ascii="Cambria Math" w:hAnsi="Cambria Math"/>
                </w:rPr>
                <m:t>16</m:t>
              </m:r>
            </m:den>
          </m:f>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4</m:t>
              </m:r>
            </m:den>
          </m:f>
          <m:r>
            <w:rPr>
              <w:rFonts w:ascii="Cambria Math" w:hAnsi="Cambria Math"/>
            </w:rPr>
            <m:t>+1=A</m:t>
          </m:r>
          <m:d>
            <m:dPr>
              <m:ctrlPr>
                <w:rPr>
                  <w:rFonts w:ascii="Cambria Math" w:hAnsi="Cambria Math"/>
                  <w:i/>
                </w:rPr>
              </m:ctrlPr>
            </m:dPr>
            <m:e>
              <m:f>
                <m:fPr>
                  <m:ctrlPr>
                    <w:rPr>
                      <w:rFonts w:ascii="Cambria Math" w:hAnsi="Cambria Math"/>
                      <w:i/>
                    </w:rPr>
                  </m:ctrlPr>
                </m:fPr>
                <m:num>
                  <m:r>
                    <w:rPr>
                      <w:rFonts w:ascii="Cambria Math" w:hAnsi="Cambria Math"/>
                    </w:rPr>
                    <m:t>17</m:t>
                  </m:r>
                </m:num>
                <m:den>
                  <m:r>
                    <w:rPr>
                      <w:rFonts w:ascii="Cambria Math" w:hAnsi="Cambria Math"/>
                    </w:rPr>
                    <m:t>16</m:t>
                  </m:r>
                </m:den>
              </m:f>
            </m:e>
          </m:d>
          <m:r>
            <w:rPr>
              <w:rFonts w:ascii="Cambria Math" w:hAnsi="Cambria Math"/>
            </w:rPr>
            <m:t xml:space="preserve">             </m:t>
          </m:r>
          <m:box>
            <m:boxPr>
              <m:opEmu m:val="1"/>
              <m:ctrlPr>
                <w:rPr>
                  <w:rFonts w:ascii="Cambria Math" w:hAnsi="Cambria Math"/>
                  <w:i/>
                </w:rPr>
              </m:ctrlPr>
            </m:boxPr>
            <m:e>
              <m:groupChr>
                <m:groupChrPr>
                  <m:chr m:val="⇒"/>
                  <m:pos m:val="top"/>
                  <m:ctrlPr>
                    <w:rPr>
                      <w:rFonts w:ascii="Cambria Math" w:hAnsi="Cambria Math"/>
                      <w:i/>
                    </w:rPr>
                  </m:ctrlPr>
                </m:groupChrPr>
                <m:e>
                  <m:r>
                    <w:rPr>
                      <w:rFonts w:ascii="Cambria Math" w:hAnsi="Cambria Math"/>
                    </w:rPr>
                    <m:t xml:space="preserve"> </m:t>
                  </m:r>
                </m:e>
              </m:groupChr>
            </m:e>
          </m:box>
          <m:r>
            <w:rPr>
              <w:rFonts w:ascii="Cambria Math" w:hAnsi="Cambria Math"/>
            </w:rPr>
            <m:t xml:space="preserve">      A=2</m:t>
          </m:r>
        </m:oMath>
      </m:oMathPara>
    </w:p>
    <w:p w:rsidR="00AD6D82" w:rsidRPr="00614DE7" w:rsidRDefault="00AD6D82" w:rsidP="00AD6D82">
      <m:oMathPara>
        <m:oMathParaPr>
          <m:jc m:val="left"/>
        </m:oMathParaPr>
        <m:oMath>
          <m:r>
            <m:rPr>
              <m:sty m:val="p"/>
            </m:rPr>
            <w:rPr>
              <w:rFonts w:ascii="Cambria Math" w:hAnsi="Cambria Math"/>
            </w:rPr>
            <m:t xml:space="preserve">                  1=2+C                </m:t>
          </m:r>
          <m:box>
            <m:boxPr>
              <m:opEmu m:val="1"/>
              <m:ctrlPr>
                <w:rPr>
                  <w:rFonts w:ascii="Cambria Math" w:hAnsi="Cambria Math"/>
                </w:rPr>
              </m:ctrlPr>
            </m:boxPr>
            <m:e>
              <m:groupChr>
                <m:groupChrPr>
                  <m:chr m:val="⇒"/>
                  <m:pos m:val="top"/>
                  <m:ctrlPr>
                    <w:rPr>
                      <w:rFonts w:ascii="Cambria Math" w:hAnsi="Cambria Math"/>
                    </w:rPr>
                  </m:ctrlPr>
                </m:groupChrPr>
                <m:e>
                  <m:r>
                    <w:rPr>
                      <w:rFonts w:ascii="Cambria Math" w:hAnsi="Cambria Math"/>
                    </w:rPr>
                    <m:t xml:space="preserve"> </m:t>
                  </m:r>
                </m:e>
              </m:groupChr>
            </m:e>
          </m:box>
          <m:r>
            <w:rPr>
              <w:rFonts w:ascii="Cambria Math" w:hAnsi="Cambria Math"/>
            </w:rPr>
            <m:t xml:space="preserve">      C=-1</m:t>
          </m:r>
        </m:oMath>
      </m:oMathPara>
    </w:p>
    <w:p w:rsidR="00AD6D82" w:rsidRPr="0025269C" w:rsidRDefault="00AD6D82" w:rsidP="00AD6D82">
      <m:oMathPara>
        <m:oMathParaPr>
          <m:jc m:val="left"/>
        </m:oMathParaPr>
        <m:oMath>
          <m:r>
            <m:rPr>
              <m:sty m:val="p"/>
            </m:rPr>
            <w:rPr>
              <w:rFonts w:ascii="Cambria Math" w:hAnsi="Cambria Math"/>
            </w:rPr>
            <m:t xml:space="preserve">                  4=4+</m:t>
          </m:r>
          <m:d>
            <m:dPr>
              <m:ctrlPr>
                <w:rPr>
                  <w:rFonts w:ascii="Cambria Math" w:hAnsi="Cambria Math"/>
                </w:rPr>
              </m:ctrlPr>
            </m:dPr>
            <m:e>
              <m:r>
                <m:rPr>
                  <m:sty m:val="p"/>
                </m:rPr>
                <w:rPr>
                  <w:rFonts w:ascii="Cambria Math" w:hAnsi="Cambria Math"/>
                </w:rPr>
                <m:t>B-1</m:t>
              </m:r>
            </m:e>
          </m:d>
          <m:r>
            <m:rPr>
              <m:sty m:val="p"/>
            </m:rPr>
            <w:rPr>
              <w:rFonts w:ascii="Cambria Math" w:hAnsi="Cambria Math"/>
            </w:rPr>
            <m:t xml:space="preserve">5  </m:t>
          </m:r>
          <m:box>
            <m:boxPr>
              <m:opEmu m:val="1"/>
              <m:ctrlPr>
                <w:rPr>
                  <w:rFonts w:ascii="Cambria Math" w:hAnsi="Cambria Math"/>
                </w:rPr>
              </m:ctrlPr>
            </m:boxPr>
            <m:e>
              <m:groupChr>
                <m:groupChrPr>
                  <m:chr m:val="⇒"/>
                  <m:pos m:val="top"/>
                  <m:ctrlPr>
                    <w:rPr>
                      <w:rFonts w:ascii="Cambria Math" w:hAnsi="Cambria Math"/>
                    </w:rPr>
                  </m:ctrlPr>
                </m:groupChrPr>
                <m:e>
                  <m:r>
                    <w:rPr>
                      <w:rFonts w:ascii="Cambria Math" w:hAnsi="Cambria Math"/>
                    </w:rPr>
                    <m:t xml:space="preserve"> </m:t>
                  </m:r>
                </m:e>
              </m:groupChr>
            </m:e>
          </m:box>
          <m:r>
            <m:rPr>
              <m:sty m:val="p"/>
            </m:rPr>
            <w:rPr>
              <w:rFonts w:ascii="Cambria Math" w:hAnsi="Cambria Math"/>
            </w:rPr>
            <m:t xml:space="preserve">      B=1 </m:t>
          </m:r>
        </m:oMath>
      </m:oMathPara>
    </w:p>
    <w:p w:rsidR="00AD6D82" w:rsidRDefault="00AD6D82" w:rsidP="00AD6D82">
      <w:r>
        <w:t xml:space="preserve">Maka </w:t>
      </w:r>
    </w:p>
    <w:p w:rsidR="00AD6D82" w:rsidRPr="00A612AF" w:rsidRDefault="00CF46CF" w:rsidP="00AD6D82">
      <w:pPr>
        <w:rPr>
          <w:lang w:val="en-GB"/>
        </w:rPr>
      </w:pPr>
      <m:oMathPara>
        <m:oMathParaPr>
          <m:jc m:val="left"/>
        </m:oMathParaPr>
        <m:oMath>
          <m:nary>
            <m:naryPr>
              <m:limLoc m:val="undOvr"/>
              <m:subHide m:val="1"/>
              <m:supHide m:val="1"/>
              <m:ctrlPr>
                <w:rPr>
                  <w:rFonts w:ascii="Cambria Math" w:hAnsi="Cambria Math"/>
                  <w:i/>
                  <w:lang w:val="en-GB"/>
                </w:rPr>
              </m:ctrlPr>
            </m:naryPr>
            <m:sub/>
            <m:sup/>
            <m:e>
              <m:f>
                <m:fPr>
                  <m:ctrlPr>
                    <w:rPr>
                      <w:rFonts w:ascii="Cambria Math" w:hAnsi="Cambria Math"/>
                    </w:rPr>
                  </m:ctrlPr>
                </m:fPr>
                <m:num>
                  <m:r>
                    <w:rPr>
                      <w:rFonts w:ascii="Cambria Math" w:hAnsi="Cambria Math"/>
                    </w:rPr>
                    <m:t>6</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-3x+1</m:t>
                  </m:r>
                </m:num>
                <m:den>
                  <m:r>
                    <w:rPr>
                      <w:rFonts w:ascii="Cambria Math" w:hAnsi="Cambria Math"/>
                    </w:rPr>
                    <m:t>(4x+1)(</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m:t>
                  </m:r>
                </m:den>
              </m:f>
            </m:e>
          </m:nary>
          <m:r>
            <w:rPr>
              <w:rFonts w:ascii="Cambria Math" w:hAnsi="Cambria Math"/>
              <w:lang w:val="en-GB"/>
            </w:rPr>
            <m:t>dx</m:t>
          </m:r>
          <m:r>
            <m:rPr>
              <m:sty m:val="p"/>
            </m:rPr>
            <w:rPr>
              <w:rFonts w:ascii="Cambria Math" w:hAnsi="Cambria Math"/>
              <w:lang w:val="en-GB"/>
            </w:rPr>
            <m:t>=</m:t>
          </m:r>
          <m:nary>
            <m:naryPr>
              <m:limLoc m:val="undOvr"/>
              <m:subHide m:val="1"/>
              <m:supHide m:val="1"/>
              <m:ctrlPr>
                <w:rPr>
                  <w:rFonts w:ascii="Cambria Math" w:hAnsi="Cambria Math"/>
                  <w:lang w:val="en-GB"/>
                </w:rPr>
              </m:ctrlPr>
            </m:naryPr>
            <m:sub/>
            <m:sup/>
            <m:e>
              <m:f>
                <m:fPr>
                  <m:ctrlPr>
                    <w:rPr>
                      <w:rFonts w:ascii="Cambria Math" w:hAnsi="Cambria Math"/>
                      <w:i/>
                    </w:rPr>
                  </m:ctrlPr>
                </m:fPr>
                <m:num>
                  <m:r>
                    <w:rPr>
                      <w:rFonts w:ascii="Cambria Math" w:hAnsi="Cambria Math"/>
                    </w:rPr>
                    <m:t>2</m:t>
                  </m:r>
                </m:num>
                <m:den>
                  <m:r>
                    <w:rPr>
                      <w:rFonts w:ascii="Cambria Math" w:hAnsi="Cambria Math"/>
                    </w:rPr>
                    <m:t>4x+1</m:t>
                  </m:r>
                </m:den>
              </m:f>
              <m:r>
                <w:rPr>
                  <w:rFonts w:ascii="Cambria Math" w:hAnsi="Cambria Math"/>
                </w:rPr>
                <m:t>dx+</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x-1</m:t>
                      </m:r>
                    </m:num>
                    <m:den>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m:t>
                      </m:r>
                    </m:den>
                  </m:f>
                  <m:r>
                    <w:rPr>
                      <w:rFonts w:ascii="Cambria Math" w:hAnsi="Cambria Math"/>
                    </w:rPr>
                    <m:t>dx</m:t>
                  </m:r>
                </m:e>
              </m:nary>
            </m:e>
          </m:nary>
        </m:oMath>
      </m:oMathPara>
    </w:p>
    <w:p w:rsidR="00AD6D82" w:rsidRPr="00A612AF" w:rsidRDefault="00AD6D82" w:rsidP="00AD6D82">
      <w:pPr>
        <w:rPr>
          <w:lang w:val="en-GB"/>
        </w:rPr>
      </w:pPr>
      <m:oMathPara>
        <m:oMathParaPr>
          <m:jc m:val="left"/>
        </m:oMathParaPr>
        <m:oMath>
          <m:r>
            <m:rPr>
              <m:sty m:val="p"/>
            </m:rPr>
            <w:rPr>
              <w:rFonts w:ascii="Cambria Math" w:hAnsi="Cambria Math"/>
              <w:lang w:val="en-GB"/>
            </w:rPr>
            <m:t xml:space="preserve">                                             =</m:t>
          </m:r>
          <m:f>
            <m:fPr>
              <m:ctrlPr>
                <w:rPr>
                  <w:rFonts w:ascii="Cambria Math" w:hAnsi="Cambria Math"/>
                  <w:lang w:val="en-GB"/>
                </w:rPr>
              </m:ctrlPr>
            </m:fPr>
            <m:num>
              <m:r>
                <m:rPr>
                  <m:sty m:val="p"/>
                </m:rPr>
                <w:rPr>
                  <w:rFonts w:ascii="Cambria Math" w:hAnsi="Cambria Math"/>
                  <w:lang w:val="en-GB"/>
                </w:rPr>
                <m:t>1</m:t>
              </m:r>
            </m:num>
            <m:den>
              <m:r>
                <m:rPr>
                  <m:sty m:val="p"/>
                </m:rPr>
                <w:rPr>
                  <w:rFonts w:ascii="Cambria Math" w:hAnsi="Cambria Math"/>
                  <w:lang w:val="en-GB"/>
                </w:rPr>
                <m:t>2</m:t>
              </m:r>
            </m:den>
          </m:f>
          <m:nary>
            <m:naryPr>
              <m:limLoc m:val="undOvr"/>
              <m:subHide m:val="1"/>
              <m:supHide m:val="1"/>
              <m:ctrlPr>
                <w:rPr>
                  <w:rFonts w:ascii="Cambria Math" w:hAnsi="Cambria Math"/>
                  <w:i/>
                  <w:lang w:val="en-GB"/>
                </w:rPr>
              </m:ctrlPr>
            </m:naryPr>
            <m:sub/>
            <m:sup/>
            <m:e>
              <m:f>
                <m:fPr>
                  <m:ctrlPr>
                    <w:rPr>
                      <w:rFonts w:ascii="Cambria Math" w:hAnsi="Cambria Math"/>
                      <w:i/>
                      <w:lang w:val="en-GB"/>
                    </w:rPr>
                  </m:ctrlPr>
                </m:fPr>
                <m:num>
                  <m:r>
                    <w:rPr>
                      <w:rFonts w:ascii="Cambria Math" w:hAnsi="Cambria Math"/>
                      <w:lang w:val="en-GB"/>
                    </w:rPr>
                    <m:t>4 dx</m:t>
                  </m:r>
                </m:num>
                <m:den>
                  <m:r>
                    <w:rPr>
                      <w:rFonts w:ascii="Cambria Math" w:hAnsi="Cambria Math"/>
                      <w:lang w:val="en-GB"/>
                    </w:rPr>
                    <m:t>4x+1</m:t>
                  </m:r>
                </m:den>
              </m:f>
              <m:r>
                <w:rPr>
                  <w:rFonts w:ascii="Cambria Math" w:hAnsi="Cambria Math"/>
                  <w:lang w:val="en-GB"/>
                </w:rPr>
                <m:t>+</m:t>
              </m:r>
              <m:f>
                <m:fPr>
                  <m:ctrlPr>
                    <w:rPr>
                      <w:rFonts w:ascii="Cambria Math" w:hAnsi="Cambria Math"/>
                      <w:i/>
                      <w:lang w:val="en-GB"/>
                    </w:rPr>
                  </m:ctrlPr>
                </m:fPr>
                <m:num>
                  <m:r>
                    <w:rPr>
                      <w:rFonts w:ascii="Cambria Math" w:hAnsi="Cambria Math"/>
                      <w:lang w:val="en-GB"/>
                    </w:rPr>
                    <m:t>1</m:t>
                  </m:r>
                </m:num>
                <m:den>
                  <m:r>
                    <w:rPr>
                      <w:rFonts w:ascii="Cambria Math" w:hAnsi="Cambria Math"/>
                      <w:lang w:val="en-GB"/>
                    </w:rPr>
                    <m:t>2</m:t>
                  </m:r>
                </m:den>
              </m:f>
              <m:nary>
                <m:naryPr>
                  <m:limLoc m:val="undOvr"/>
                  <m:subHide m:val="1"/>
                  <m:supHide m:val="1"/>
                  <m:ctrlPr>
                    <w:rPr>
                      <w:rFonts w:ascii="Cambria Math" w:hAnsi="Cambria Math"/>
                      <w:i/>
                      <w:lang w:val="en-GB"/>
                    </w:rPr>
                  </m:ctrlPr>
                </m:naryPr>
                <m:sub/>
                <m:sup/>
                <m:e>
                  <m:f>
                    <m:fPr>
                      <m:ctrlPr>
                        <w:rPr>
                          <w:rFonts w:ascii="Cambria Math" w:hAnsi="Cambria Math"/>
                          <w:i/>
                          <w:lang w:val="en-GB"/>
                        </w:rPr>
                      </m:ctrlPr>
                    </m:fPr>
                    <m:num>
                      <m:r>
                        <w:rPr>
                          <w:rFonts w:ascii="Cambria Math" w:hAnsi="Cambria Math"/>
                          <w:lang w:val="en-GB"/>
                        </w:rPr>
                        <m:t>2x dx</m:t>
                      </m:r>
                    </m:num>
                    <m:den>
                      <m:sSup>
                        <m:sSupPr>
                          <m:ctrlPr>
                            <w:rPr>
                              <w:rFonts w:ascii="Cambria Math" w:hAnsi="Cambria Math"/>
                              <w:i/>
                              <w:lang w:val="en-GB"/>
                            </w:rPr>
                          </m:ctrlPr>
                        </m:sSupPr>
                        <m:e>
                          <m:r>
                            <w:rPr>
                              <w:rFonts w:ascii="Cambria Math" w:hAnsi="Cambria Math"/>
                              <w:lang w:val="en-GB"/>
                            </w:rPr>
                            <m:t>x</m:t>
                          </m:r>
                        </m:e>
                        <m:sup>
                          <m:r>
                            <w:rPr>
                              <w:rFonts w:ascii="Cambria Math" w:hAnsi="Cambria Math"/>
                              <w:lang w:val="en-GB"/>
                            </w:rPr>
                            <m:t>2</m:t>
                          </m:r>
                        </m:sup>
                      </m:sSup>
                      <m:r>
                        <w:rPr>
                          <w:rFonts w:ascii="Cambria Math" w:hAnsi="Cambria Math"/>
                          <w:lang w:val="en-GB"/>
                        </w:rPr>
                        <m:t>+1</m:t>
                      </m:r>
                    </m:den>
                  </m:f>
                  <m:r>
                    <w:rPr>
                      <w:rFonts w:ascii="Cambria Math" w:hAnsi="Cambria Math"/>
                      <w:lang w:val="en-GB"/>
                    </w:rPr>
                    <m:t>-</m:t>
                  </m:r>
                  <m:nary>
                    <m:naryPr>
                      <m:limLoc m:val="undOvr"/>
                      <m:subHide m:val="1"/>
                      <m:supHide m:val="1"/>
                      <m:ctrlPr>
                        <w:rPr>
                          <w:rFonts w:ascii="Cambria Math" w:hAnsi="Cambria Math"/>
                          <w:i/>
                          <w:lang w:val="en-GB"/>
                        </w:rPr>
                      </m:ctrlPr>
                    </m:naryPr>
                    <m:sub/>
                    <m:sup/>
                    <m:e>
                      <m:f>
                        <m:fPr>
                          <m:ctrlPr>
                            <w:rPr>
                              <w:rFonts w:ascii="Cambria Math" w:hAnsi="Cambria Math"/>
                              <w:i/>
                              <w:lang w:val="en-GB"/>
                            </w:rPr>
                          </m:ctrlPr>
                        </m:fPr>
                        <m:num>
                          <m:r>
                            <w:rPr>
                              <w:rFonts w:ascii="Cambria Math" w:hAnsi="Cambria Math"/>
                              <w:lang w:val="en-GB"/>
                            </w:rPr>
                            <m:t>dx</m:t>
                          </m:r>
                        </m:num>
                        <m:den>
                          <m:sSup>
                            <m:sSupPr>
                              <m:ctrlPr>
                                <w:rPr>
                                  <w:rFonts w:ascii="Cambria Math" w:hAnsi="Cambria Math"/>
                                  <w:i/>
                                  <w:lang w:val="en-GB"/>
                                </w:rPr>
                              </m:ctrlPr>
                            </m:sSupPr>
                            <m:e>
                              <m:r>
                                <w:rPr>
                                  <w:rFonts w:ascii="Cambria Math" w:hAnsi="Cambria Math"/>
                                  <w:lang w:val="en-GB"/>
                                </w:rPr>
                                <m:t>x</m:t>
                              </m:r>
                            </m:e>
                            <m:sup>
                              <m:r>
                                <w:rPr>
                                  <w:rFonts w:ascii="Cambria Math" w:hAnsi="Cambria Math"/>
                                  <w:lang w:val="en-GB"/>
                                </w:rPr>
                                <m:t>2</m:t>
                              </m:r>
                            </m:sup>
                          </m:sSup>
                          <m:r>
                            <w:rPr>
                              <w:rFonts w:ascii="Cambria Math" w:hAnsi="Cambria Math"/>
                              <w:lang w:val="en-GB"/>
                            </w:rPr>
                            <m:t>+1</m:t>
                          </m:r>
                        </m:den>
                      </m:f>
                    </m:e>
                  </m:nary>
                </m:e>
              </m:nary>
            </m:e>
          </m:nary>
        </m:oMath>
      </m:oMathPara>
    </w:p>
    <w:p w:rsidR="00AD6D82" w:rsidRPr="00A612AF" w:rsidRDefault="00AD6D82" w:rsidP="00AD6D82">
      <m:oMathPara>
        <m:oMathParaPr>
          <m:jc m:val="left"/>
        </m:oMathParaPr>
        <m:oMath>
          <m:r>
            <m:rPr>
              <m:sty m:val="p"/>
            </m:rPr>
            <w:rPr>
              <w:rFonts w:ascii="Cambria Math" w:hAnsi="Cambria Math"/>
              <w:lang w:val="en-GB"/>
            </w:rPr>
            <m:t xml:space="preserve">                                             =</m:t>
          </m:r>
          <m:f>
            <m:fPr>
              <m:ctrlPr>
                <w:rPr>
                  <w:rFonts w:ascii="Cambria Math" w:hAnsi="Cambria Math"/>
                  <w:lang w:val="en-GB"/>
                </w:rPr>
              </m:ctrlPr>
            </m:fPr>
            <m:num>
              <m:r>
                <m:rPr>
                  <m:sty m:val="p"/>
                </m:rPr>
                <w:rPr>
                  <w:rFonts w:ascii="Cambria Math" w:hAnsi="Cambria Math"/>
                  <w:lang w:val="en-GB"/>
                </w:rPr>
                <m:t>1</m:t>
              </m:r>
            </m:num>
            <m:den>
              <m:r>
                <m:rPr>
                  <m:sty m:val="p"/>
                </m:rPr>
                <w:rPr>
                  <w:rFonts w:ascii="Cambria Math" w:hAnsi="Cambria Math"/>
                  <w:lang w:val="en-GB"/>
                </w:rPr>
                <m:t>2</m:t>
              </m:r>
            </m:den>
          </m:f>
          <m:r>
            <w:rPr>
              <w:rFonts w:ascii="Cambria Math" w:hAnsi="Cambria Math"/>
              <w:lang w:val="en-GB"/>
            </w:rPr>
            <m:t xml:space="preserve"> 1n</m:t>
          </m:r>
          <m:d>
            <m:dPr>
              <m:begChr m:val="|"/>
              <m:endChr m:val="|"/>
              <m:ctrlPr>
                <w:rPr>
                  <w:rFonts w:ascii="Cambria Math" w:hAnsi="Cambria Math"/>
                  <w:i/>
                  <w:lang w:val="en-GB"/>
                </w:rPr>
              </m:ctrlPr>
            </m:dPr>
            <m:e>
              <m:r>
                <w:rPr>
                  <w:rFonts w:ascii="Cambria Math" w:hAnsi="Cambria Math"/>
                  <w:lang w:val="en-GB"/>
                </w:rPr>
                <m:t>4x+1</m:t>
              </m:r>
            </m:e>
          </m:d>
          <m:r>
            <w:rPr>
              <w:rFonts w:ascii="Cambria Math" w:hAnsi="Cambria Math"/>
              <w:lang w:val="en-GB"/>
            </w:rPr>
            <m:t>+</m:t>
          </m:r>
          <m:f>
            <m:fPr>
              <m:ctrlPr>
                <w:rPr>
                  <w:rFonts w:ascii="Cambria Math" w:hAnsi="Cambria Math"/>
                  <w:i/>
                  <w:lang w:val="en-GB"/>
                </w:rPr>
              </m:ctrlPr>
            </m:fPr>
            <m:num>
              <m:r>
                <w:rPr>
                  <w:rFonts w:ascii="Cambria Math" w:hAnsi="Cambria Math"/>
                  <w:lang w:val="en-GB"/>
                </w:rPr>
                <m:t>1</m:t>
              </m:r>
            </m:num>
            <m:den>
              <m:r>
                <w:rPr>
                  <w:rFonts w:ascii="Cambria Math" w:hAnsi="Cambria Math"/>
                  <w:lang w:val="en-GB"/>
                </w:rPr>
                <m:t>2</m:t>
              </m:r>
            </m:den>
          </m:f>
          <m:r>
            <w:rPr>
              <w:rFonts w:ascii="Cambria Math" w:hAnsi="Cambria Math"/>
              <w:lang w:val="en-GB"/>
            </w:rPr>
            <m:t>1n</m:t>
          </m:r>
          <m:d>
            <m:dPr>
              <m:ctrlPr>
                <w:rPr>
                  <w:rFonts w:ascii="Cambria Math" w:hAnsi="Cambria Math"/>
                  <w:i/>
                  <w:lang w:val="en-GB"/>
                </w:rPr>
              </m:ctrlPr>
            </m:dPr>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m:t>
              </m:r>
              <m:ctrlPr>
                <w:rPr>
                  <w:rFonts w:ascii="Cambria Math" w:hAnsi="Cambria Math"/>
                  <w:i/>
                </w:rPr>
              </m:ctrlPr>
            </m:e>
          </m:d>
          <m:r>
            <w:rPr>
              <w:rFonts w:ascii="Cambria Math" w:hAnsi="Cambria Math"/>
            </w:rPr>
            <m:t>-</m:t>
          </m:r>
          <m:func>
            <m:funcPr>
              <m:ctrlPr>
                <w:rPr>
                  <w:rFonts w:ascii="Cambria Math" w:hAnsi="Cambria Math"/>
                  <w:i/>
                </w:rPr>
              </m:ctrlPr>
            </m:funcPr>
            <m:fName>
              <m:sSup>
                <m:sSupPr>
                  <m:ctrlPr>
                    <w:rPr>
                      <w:rFonts w:ascii="Cambria Math" w:hAnsi="Cambria Math"/>
                      <w:i/>
                    </w:rPr>
                  </m:ctrlPr>
                </m:sSupPr>
                <m:e>
                  <m:r>
                    <m:rPr>
                      <m:sty m:val="p"/>
                    </m:rPr>
                    <w:rPr>
                      <w:rFonts w:ascii="Cambria Math" w:hAnsi="Cambria Math"/>
                    </w:rPr>
                    <m:t>tan</m:t>
                  </m:r>
                </m:e>
                <m:sup>
                  <m:r>
                    <w:rPr>
                      <w:rFonts w:ascii="Cambria Math" w:hAnsi="Cambria Math"/>
                    </w:rPr>
                    <m:t>-1</m:t>
                  </m:r>
                </m:sup>
              </m:sSup>
            </m:fName>
            <m:e>
              <m:r>
                <w:rPr>
                  <w:rFonts w:ascii="Cambria Math" w:hAnsi="Cambria Math"/>
                </w:rPr>
                <m:t>x+C</m:t>
              </m:r>
            </m:e>
          </m:func>
        </m:oMath>
      </m:oMathPara>
    </w:p>
    <w:p w:rsidR="00AD6D82" w:rsidRDefault="00AD6D82" w:rsidP="00AD6D82">
      <w:pPr>
        <w:rPr>
          <w:lang w:val="en-GB"/>
        </w:rPr>
      </w:pPr>
    </w:p>
    <w:p w:rsidR="00AD6D82" w:rsidRDefault="00AD6D82" w:rsidP="00AD6D82">
      <w:pPr>
        <w:rPr>
          <w:b/>
          <w:lang w:val="en-GB"/>
        </w:rPr>
      </w:pPr>
      <w:r>
        <w:rPr>
          <w:b/>
          <w:lang w:val="en-GB"/>
        </w:rPr>
        <w:t>CONTOH 8 (Faktor kuadrat berulang)</w:t>
      </w:r>
    </w:p>
    <w:p w:rsidR="00AD6D82" w:rsidRDefault="00AD6D82" w:rsidP="00AD6D82">
      <w:pPr>
        <w:rPr>
          <w:lang w:val="en-GB"/>
        </w:rPr>
      </w:pPr>
      <w:r>
        <w:rPr>
          <w:lang w:val="en-GB"/>
        </w:rPr>
        <w:t xml:space="preserve">Tentukan </w:t>
      </w:r>
    </w:p>
    <w:p w:rsidR="00AD6D82" w:rsidRPr="00A612AF" w:rsidRDefault="00AD6D82" w:rsidP="00AD6D82">
      <w:pPr>
        <w:rPr>
          <w:lang w:val="en-GB"/>
        </w:rPr>
      </w:pPr>
      <m:oMathPara>
        <m:oMathParaPr>
          <m:jc m:val="left"/>
        </m:oMathParaPr>
        <m:oMath>
          <m:r>
            <w:rPr>
              <w:rFonts w:ascii="Cambria Math" w:hAnsi="Cambria Math"/>
              <w:lang w:val="en-GB"/>
            </w:rPr>
            <m:t xml:space="preserve">                      </m:t>
          </m:r>
          <m:nary>
            <m:naryPr>
              <m:limLoc m:val="undOvr"/>
              <m:subHide m:val="1"/>
              <m:supHide m:val="1"/>
              <m:ctrlPr>
                <w:rPr>
                  <w:rFonts w:ascii="Cambria Math" w:hAnsi="Cambria Math"/>
                  <w:i/>
                  <w:lang w:val="en-GB"/>
                </w:rPr>
              </m:ctrlPr>
            </m:naryPr>
            <m:sub/>
            <m:sup/>
            <m:e>
              <m:f>
                <m:fPr>
                  <m:ctrlPr>
                    <w:rPr>
                      <w:rFonts w:ascii="Cambria Math" w:hAnsi="Cambria Math"/>
                    </w:rPr>
                  </m:ctrlPr>
                </m:fPr>
                <m:num>
                  <m:r>
                    <w:rPr>
                      <w:rFonts w:ascii="Cambria Math" w:hAnsi="Cambria Math"/>
                    </w:rPr>
                    <m:t>6</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-15x+22</m:t>
                  </m:r>
                </m:num>
                <m:den>
                  <m:r>
                    <w:rPr>
                      <w:rFonts w:ascii="Cambria Math" w:hAnsi="Cambria Math"/>
                    </w:rPr>
                    <m:t>(x+3)</m:t>
                  </m:r>
                  <m:sSup>
                    <m:sSupPr>
                      <m:ctrlPr>
                        <w:rPr>
                          <w:rFonts w:ascii="Cambria Math" w:hAnsi="Cambria Math"/>
                          <w:i/>
                        </w:rPr>
                      </m:ctrlPr>
                    </m:sSupPr>
                    <m:e>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m:t>
                      </m:r>
                    </m:e>
                    <m:sup>
                      <m:r>
                        <w:rPr>
                          <w:rFonts w:ascii="Cambria Math" w:hAnsi="Cambria Math"/>
                        </w:rPr>
                        <m:t>2</m:t>
                      </m:r>
                    </m:sup>
                  </m:sSup>
                </m:den>
              </m:f>
            </m:e>
          </m:nary>
          <m:r>
            <w:rPr>
              <w:rFonts w:ascii="Cambria Math" w:hAnsi="Cambria Math"/>
              <w:lang w:val="en-GB"/>
            </w:rPr>
            <m:t>dx</m:t>
          </m:r>
        </m:oMath>
      </m:oMathPara>
    </w:p>
    <w:p w:rsidR="00AD6D82" w:rsidRPr="00AC50B4" w:rsidRDefault="00AD6D82" w:rsidP="00AD6D82">
      <w:pPr>
        <w:rPr>
          <w:b/>
          <w:i/>
          <w:lang w:val="en-GB"/>
        </w:rPr>
      </w:pPr>
      <w:r w:rsidRPr="00AC50B4">
        <w:rPr>
          <w:b/>
          <w:i/>
          <w:lang w:val="en-GB"/>
        </w:rPr>
        <w:t xml:space="preserve">Penyelesaian </w:t>
      </w:r>
    </w:p>
    <w:p w:rsidR="00AD6D82" w:rsidRDefault="00AD6D82" w:rsidP="00AD6D82">
      <w:pPr>
        <w:rPr>
          <w:lang w:val="en-GB"/>
        </w:rPr>
      </w:pPr>
      <w:r>
        <w:rPr>
          <w:lang w:val="en-GB"/>
        </w:rPr>
        <w:t xml:space="preserve">Penjabaran disini adalah </w:t>
      </w:r>
    </w:p>
    <w:p w:rsidR="00AD6D82" w:rsidRPr="00D9403E" w:rsidRDefault="00CF46CF" w:rsidP="00AD6D82">
      <m:oMathPara>
        <m:oMathParaPr>
          <m:jc m:val="left"/>
        </m:oMathParaPr>
        <m:oMath>
          <m:f>
            <m:fPr>
              <m:ctrlPr>
                <w:rPr>
                  <w:rFonts w:ascii="Cambria Math" w:hAnsi="Cambria Math"/>
                </w:rPr>
              </m:ctrlPr>
            </m:fPr>
            <m:num>
              <m:r>
                <w:rPr>
                  <w:rFonts w:ascii="Cambria Math" w:hAnsi="Cambria Math"/>
                </w:rPr>
                <m:t>6</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-15x+22</m:t>
              </m:r>
            </m:num>
            <m:den>
              <m:r>
                <w:rPr>
                  <w:rFonts w:ascii="Cambria Math" w:hAnsi="Cambria Math"/>
                </w:rPr>
                <m:t>(x+3)</m:t>
              </m:r>
              <m:sSup>
                <m:sSupPr>
                  <m:ctrlPr>
                    <w:rPr>
                      <w:rFonts w:ascii="Cambria Math" w:hAnsi="Cambria Math"/>
                      <w:i/>
                    </w:rPr>
                  </m:ctrlPr>
                </m:sSupPr>
                <m:e>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x+3</m:t>
              </m:r>
            </m:den>
          </m:f>
          <m:r>
            <w:rPr>
              <w:rFonts w:ascii="Cambria Math" w:hAnsi="Cambria Math"/>
            </w:rPr>
            <m:t>+</m:t>
          </m:r>
          <m:f>
            <m:fPr>
              <m:ctrlPr>
                <w:rPr>
                  <w:rFonts w:ascii="Cambria Math" w:hAnsi="Cambria Math"/>
                  <w:i/>
                </w:rPr>
              </m:ctrlPr>
            </m:fPr>
            <m:num>
              <m:r>
                <w:rPr>
                  <w:rFonts w:ascii="Cambria Math" w:hAnsi="Cambria Math"/>
                </w:rPr>
                <m:t>Bx+C</m:t>
              </m:r>
            </m:num>
            <m:den>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m:t>
              </m:r>
            </m:den>
          </m:f>
          <m:r>
            <w:rPr>
              <w:rFonts w:ascii="Cambria Math" w:hAnsi="Cambria Math"/>
            </w:rPr>
            <m:t>+</m:t>
          </m:r>
          <m:f>
            <m:fPr>
              <m:ctrlPr>
                <w:rPr>
                  <w:rFonts w:ascii="Cambria Math" w:hAnsi="Cambria Math"/>
                  <w:i/>
                </w:rPr>
              </m:ctrlPr>
            </m:fPr>
            <m:num>
              <m:r>
                <w:rPr>
                  <w:rFonts w:ascii="Cambria Math" w:hAnsi="Cambria Math"/>
                </w:rPr>
                <m:t>Dx+E</m:t>
              </m:r>
            </m:num>
            <m:den>
              <m:sSup>
                <m:sSupPr>
                  <m:ctrlPr>
                    <w:rPr>
                      <w:rFonts w:ascii="Cambria Math" w:hAnsi="Cambria Math"/>
                      <w:i/>
                    </w:rPr>
                  </m:ctrlPr>
                </m:sSupPr>
                <m:e>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m:t>
                  </m:r>
                </m:e>
                <m:sup>
                  <m:r>
                    <w:rPr>
                      <w:rFonts w:ascii="Cambria Math" w:hAnsi="Cambria Math"/>
                    </w:rPr>
                    <m:t>2</m:t>
                  </m:r>
                </m:sup>
              </m:sSup>
            </m:den>
          </m:f>
        </m:oMath>
      </m:oMathPara>
    </w:p>
    <w:p w:rsidR="00AD6D82" w:rsidRDefault="00AD6D82" w:rsidP="00AD6D82">
      <w:pPr>
        <w:rPr>
          <w:lang w:val="en-GB"/>
        </w:rPr>
      </w:pPr>
      <w:r>
        <w:rPr>
          <w:lang w:val="en-GB"/>
        </w:rPr>
        <w:t xml:space="preserve">Setelah kita lakukan perhitungan seperlunya, kita akan memperoleh A = 1, </w:t>
      </w:r>
      <m:oMath>
        <m:r>
          <m:rPr>
            <m:sty m:val="p"/>
          </m:rPr>
          <w:rPr>
            <w:rFonts w:ascii="Cambria Math" w:hAnsi="Cambria Math"/>
            <w:lang w:val="en-GB"/>
          </w:rPr>
          <m:t>B=-1, C=3, D=-5, dan E=0.</m:t>
        </m:r>
      </m:oMath>
      <w:r>
        <w:rPr>
          <w:lang w:val="en-GB"/>
        </w:rPr>
        <w:t xml:space="preserve">  Sehingga</w:t>
      </w:r>
    </w:p>
    <w:p w:rsidR="00AD6D82" w:rsidRPr="00D9403E" w:rsidRDefault="00CF46CF" w:rsidP="00AD6D82">
      <w:pPr>
        <w:rPr>
          <w:lang w:val="en-GB"/>
        </w:rPr>
      </w:pPr>
      <m:oMathPara>
        <m:oMathParaPr>
          <m:jc m:val="left"/>
        </m:oMathParaPr>
        <m:oMath>
          <m:nary>
            <m:naryPr>
              <m:limLoc m:val="undOvr"/>
              <m:subHide m:val="1"/>
              <m:supHide m:val="1"/>
              <m:ctrlPr>
                <w:rPr>
                  <w:rFonts w:ascii="Cambria Math" w:hAnsi="Cambria Math"/>
                  <w:i/>
                  <w:lang w:val="en-GB"/>
                </w:rPr>
              </m:ctrlPr>
            </m:naryPr>
            <m:sub/>
            <m:sup/>
            <m:e>
              <m:f>
                <m:fPr>
                  <m:ctrlPr>
                    <w:rPr>
                      <w:rFonts w:ascii="Cambria Math" w:hAnsi="Cambria Math"/>
                    </w:rPr>
                  </m:ctrlPr>
                </m:fPr>
                <m:num>
                  <m:r>
                    <w:rPr>
                      <w:rFonts w:ascii="Cambria Math" w:hAnsi="Cambria Math"/>
                    </w:rPr>
                    <m:t>6</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-15x+22</m:t>
                  </m:r>
                </m:num>
                <m:den>
                  <m:r>
                    <w:rPr>
                      <w:rFonts w:ascii="Cambria Math" w:hAnsi="Cambria Math"/>
                    </w:rPr>
                    <m:t>(x+3)</m:t>
                  </m:r>
                  <m:sSup>
                    <m:sSupPr>
                      <m:ctrlPr>
                        <w:rPr>
                          <w:rFonts w:ascii="Cambria Math" w:hAnsi="Cambria Math"/>
                          <w:i/>
                        </w:rPr>
                      </m:ctrlPr>
                    </m:sSupPr>
                    <m:e>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m:t>
                      </m:r>
                    </m:e>
                    <m:sup>
                      <m:r>
                        <w:rPr>
                          <w:rFonts w:ascii="Cambria Math" w:hAnsi="Cambria Math"/>
                        </w:rPr>
                        <m:t>2</m:t>
                      </m:r>
                    </m:sup>
                  </m:sSup>
                </m:den>
              </m:f>
            </m:e>
          </m:nary>
          <m:r>
            <w:rPr>
              <w:rFonts w:ascii="Cambria Math" w:hAnsi="Cambria Math"/>
              <w:lang w:val="en-GB"/>
            </w:rPr>
            <m:t>dx=</m:t>
          </m:r>
          <m:nary>
            <m:naryPr>
              <m:limLoc m:val="undOvr"/>
              <m:subHide m:val="1"/>
              <m:supHide m:val="1"/>
              <m:ctrlPr>
                <w:rPr>
                  <w:rFonts w:ascii="Cambria Math" w:hAnsi="Cambria Math"/>
                  <w:lang w:val="en-GB"/>
                </w:rPr>
              </m:ctrlPr>
            </m:naryPr>
            <m:sub/>
            <m:sup/>
            <m:e>
              <m:f>
                <m:fPr>
                  <m:ctrlPr>
                    <w:rPr>
                      <w:rFonts w:ascii="Cambria Math" w:hAnsi="Cambria Math"/>
                      <w:i/>
                    </w:rPr>
                  </m:ctrlPr>
                </m:fPr>
                <m:num>
                  <m:r>
                    <w:rPr>
                      <w:rFonts w:ascii="Cambria Math" w:hAnsi="Cambria Math"/>
                    </w:rPr>
                    <m:t>dx</m:t>
                  </m:r>
                </m:num>
                <m:den>
                  <m:r>
                    <w:rPr>
                      <w:rFonts w:ascii="Cambria Math" w:hAnsi="Cambria Math"/>
                    </w:rPr>
                    <m:t>x+3</m:t>
                  </m:r>
                </m:den>
              </m:f>
              <m:r>
                <w:rPr>
                  <w:rFonts w:ascii="Cambria Math" w:hAnsi="Cambria Math"/>
                </w:rPr>
                <m:t>-</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x-3</m:t>
                      </m:r>
                    </m:num>
                    <m:den>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m:t>
                      </m:r>
                    </m:den>
                  </m:f>
                  <m:r>
                    <w:rPr>
                      <w:rFonts w:ascii="Cambria Math" w:hAnsi="Cambria Math"/>
                    </w:rPr>
                    <m:t>dx-5</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x</m:t>
                          </m:r>
                        </m:num>
                        <m:den>
                          <m:sSup>
                            <m:sSupPr>
                              <m:ctrlPr>
                                <w:rPr>
                                  <w:rFonts w:ascii="Cambria Math" w:hAnsi="Cambria Math"/>
                                  <w:i/>
                                </w:rPr>
                              </m:ctrlPr>
                            </m:sSupPr>
                            <m:e>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m:t>
                              </m:r>
                            </m:e>
                            <m:sup>
                              <m:r>
                                <w:rPr>
                                  <w:rFonts w:ascii="Cambria Math" w:hAnsi="Cambria Math"/>
                                </w:rPr>
                                <m:t>2</m:t>
                              </m:r>
                            </m:sup>
                          </m:sSup>
                        </m:den>
                      </m:f>
                      <m:r>
                        <w:rPr>
                          <w:rFonts w:ascii="Cambria Math" w:hAnsi="Cambria Math"/>
                        </w:rPr>
                        <m:t>dx</m:t>
                      </m:r>
                    </m:e>
                  </m:nary>
                </m:e>
              </m:nary>
            </m:e>
          </m:nary>
        </m:oMath>
      </m:oMathPara>
    </w:p>
    <w:p w:rsidR="00AD6D82" w:rsidRPr="006E71B8" w:rsidRDefault="00AD6D82" w:rsidP="00AD6D82">
      <w:pPr>
        <w:rPr>
          <w:lang w:val="en-GB"/>
        </w:rPr>
      </w:pPr>
      <m:oMathPara>
        <m:oMathParaPr>
          <m:jc m:val="left"/>
        </m:oMathParaPr>
        <m:oMath>
          <m:r>
            <w:rPr>
              <w:rFonts w:ascii="Cambria Math" w:hAnsi="Cambria Math"/>
              <w:lang w:val="en-GB"/>
            </w:rPr>
            <m:t xml:space="preserve">                                             =</m:t>
          </m:r>
          <m:nary>
            <m:naryPr>
              <m:limLoc m:val="undOvr"/>
              <m:subHide m:val="1"/>
              <m:supHide m:val="1"/>
              <m:ctrlPr>
                <w:rPr>
                  <w:rFonts w:ascii="Cambria Math" w:hAnsi="Cambria Math"/>
                  <w:lang w:val="en-GB"/>
                </w:rPr>
              </m:ctrlPr>
            </m:naryPr>
            <m:sub/>
            <m:sup/>
            <m:e>
              <m:f>
                <m:fPr>
                  <m:ctrlPr>
                    <w:rPr>
                      <w:rFonts w:ascii="Cambria Math" w:hAnsi="Cambria Math"/>
                      <w:i/>
                    </w:rPr>
                  </m:ctrlPr>
                </m:fPr>
                <m:num>
                  <m:r>
                    <w:rPr>
                      <w:rFonts w:ascii="Cambria Math" w:hAnsi="Cambria Math"/>
                    </w:rPr>
                    <m:t>dx</m:t>
                  </m:r>
                </m:num>
                <m:den>
                  <m:r>
                    <w:rPr>
                      <w:rFonts w:ascii="Cambria Math" w:hAnsi="Cambria Math"/>
                    </w:rPr>
                    <m:t>x+3</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2x</m:t>
                      </m:r>
                    </m:num>
                    <m:den>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m:t>
                      </m:r>
                    </m:den>
                  </m:f>
                  <m:r>
                    <w:rPr>
                      <w:rFonts w:ascii="Cambria Math" w:hAnsi="Cambria Math"/>
                    </w:rPr>
                    <m:t>dx+3</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dx</m:t>
                          </m:r>
                        </m:num>
                        <m:den>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2</m:t>
                          </m:r>
                        </m:den>
                      </m:f>
                    </m:e>
                  </m:nary>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2x dx</m:t>
                          </m:r>
                        </m:num>
                        <m:den>
                          <m:sSup>
                            <m:sSupPr>
                              <m:ctrlPr>
                                <w:rPr>
                                  <w:rFonts w:ascii="Cambria Math" w:hAnsi="Cambria Math"/>
                                  <w:i/>
                                </w:rPr>
                              </m:ctrlPr>
                            </m:sSupPr>
                            <m:e>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m:t>
                              </m:r>
                            </m:e>
                            <m:sup>
                              <m:r>
                                <w:rPr>
                                  <w:rFonts w:ascii="Cambria Math" w:hAnsi="Cambria Math"/>
                                </w:rPr>
                                <m:t>2</m:t>
                              </m:r>
                            </m:sup>
                          </m:sSup>
                        </m:den>
                      </m:f>
                      <m:r>
                        <w:rPr>
                          <w:rFonts w:ascii="Cambria Math" w:hAnsi="Cambria Math"/>
                        </w:rPr>
                        <m:t>dx</m:t>
                      </m:r>
                    </m:e>
                  </m:nary>
                </m:e>
              </m:nary>
            </m:e>
          </m:nary>
        </m:oMath>
      </m:oMathPara>
    </w:p>
    <w:p w:rsidR="00AD6D82" w:rsidRPr="006E71B8" w:rsidRDefault="00AD6D82" w:rsidP="00AD6D82">
      <w:pPr>
        <w:rPr>
          <w:lang w:val="en-GB"/>
        </w:rPr>
      </w:pPr>
      <m:oMathPara>
        <m:oMathParaPr>
          <m:jc m:val="left"/>
        </m:oMathParaPr>
        <m:oMath>
          <m:r>
            <m:rPr>
              <m:sty m:val="p"/>
            </m:rPr>
            <w:rPr>
              <w:rFonts w:ascii="Cambria Math" w:hAnsi="Cambria Math"/>
              <w:lang w:val="en-GB"/>
            </w:rPr>
            <m:t xml:space="preserve">                                             =1n</m:t>
          </m:r>
          <m:d>
            <m:dPr>
              <m:begChr m:val="|"/>
              <m:endChr m:val="|"/>
              <m:ctrlPr>
                <w:rPr>
                  <w:rFonts w:ascii="Cambria Math" w:hAnsi="Cambria Math"/>
                  <w:lang w:val="en-GB"/>
                </w:rPr>
              </m:ctrlPr>
            </m:dPr>
            <m:e>
              <m:r>
                <m:rPr>
                  <m:sty m:val="p"/>
                </m:rPr>
                <w:rPr>
                  <w:rFonts w:ascii="Cambria Math" w:hAnsi="Cambria Math"/>
                  <w:lang w:val="en-GB"/>
                </w:rPr>
                <m:t>x+3</m:t>
              </m:r>
            </m:e>
          </m:d>
          <m:r>
            <m:rPr>
              <m:sty m:val="p"/>
            </m:rPr>
            <w:rPr>
              <w:rFonts w:ascii="Cambria Math" w:hAnsi="Cambria Math"/>
              <w:lang w:val="en-GB"/>
            </w:rPr>
            <m:t>-</m:t>
          </m:r>
          <m:f>
            <m:fPr>
              <m:ctrlPr>
                <w:rPr>
                  <w:rFonts w:ascii="Cambria Math" w:hAnsi="Cambria Math"/>
                  <w:lang w:val="en-GB"/>
                </w:rPr>
              </m:ctrlPr>
            </m:fPr>
            <m:num>
              <m:r>
                <m:rPr>
                  <m:sty m:val="p"/>
                </m:rPr>
                <w:rPr>
                  <w:rFonts w:ascii="Cambria Math" w:hAnsi="Cambria Math"/>
                  <w:lang w:val="en-GB"/>
                </w:rPr>
                <m:t>1</m:t>
              </m:r>
            </m:num>
            <m:den>
              <m:r>
                <m:rPr>
                  <m:sty m:val="p"/>
                </m:rPr>
                <w:rPr>
                  <w:rFonts w:ascii="Cambria Math" w:hAnsi="Cambria Math"/>
                  <w:lang w:val="en-GB"/>
                </w:rPr>
                <m:t>2</m:t>
              </m:r>
            </m:den>
          </m:f>
          <m:r>
            <w:rPr>
              <w:rFonts w:ascii="Cambria Math" w:hAnsi="Cambria Math"/>
              <w:lang w:val="en-GB"/>
            </w:rPr>
            <m:t>1n</m:t>
          </m:r>
          <m:d>
            <m:dPr>
              <m:ctrlPr>
                <w:rPr>
                  <w:rFonts w:ascii="Cambria Math" w:hAnsi="Cambria Math"/>
                  <w:i/>
                  <w:lang w:val="en-GB"/>
                </w:rPr>
              </m:ctrlPr>
            </m:dPr>
            <m:e>
              <m:sSup>
                <m:sSupPr>
                  <m:ctrlPr>
                    <w:rPr>
                      <w:rFonts w:ascii="Cambria Math" w:hAnsi="Cambria Math"/>
                      <w:i/>
                      <w:lang w:val="en-GB"/>
                    </w:rPr>
                  </m:ctrlPr>
                </m:sSupPr>
                <m:e>
                  <m:r>
                    <w:rPr>
                      <w:rFonts w:ascii="Cambria Math" w:hAnsi="Cambria Math"/>
                      <w:lang w:val="en-GB"/>
                    </w:rPr>
                    <m:t>x</m:t>
                  </m:r>
                </m:e>
                <m:sup>
                  <m:r>
                    <w:rPr>
                      <w:rFonts w:ascii="Cambria Math" w:hAnsi="Cambria Math"/>
                      <w:lang w:val="en-GB"/>
                    </w:rPr>
                    <m:t>2</m:t>
                  </m:r>
                </m:sup>
              </m:sSup>
              <m:r>
                <w:rPr>
                  <w:rFonts w:ascii="Cambria Math" w:hAnsi="Cambria Math"/>
                  <w:lang w:val="en-GB"/>
                </w:rPr>
                <m:t>+2</m:t>
              </m:r>
            </m:e>
          </m:d>
          <m:r>
            <w:rPr>
              <w:rFonts w:ascii="Cambria Math" w:hAnsi="Cambria Math"/>
              <w:lang w:val="en-GB"/>
            </w:rPr>
            <m:t>+</m:t>
          </m:r>
          <m:f>
            <m:fPr>
              <m:ctrlPr>
                <w:rPr>
                  <w:rFonts w:ascii="Cambria Math" w:hAnsi="Cambria Math"/>
                  <w:i/>
                  <w:lang w:val="en-GB"/>
                </w:rPr>
              </m:ctrlPr>
            </m:fPr>
            <m:num>
              <m:r>
                <w:rPr>
                  <w:rFonts w:ascii="Cambria Math" w:hAnsi="Cambria Math"/>
                  <w:lang w:val="en-GB"/>
                </w:rPr>
                <m:t>3</m:t>
              </m:r>
            </m:num>
            <m:den>
              <m:rad>
                <m:radPr>
                  <m:degHide m:val="1"/>
                  <m:ctrlPr>
                    <w:rPr>
                      <w:rFonts w:ascii="Cambria Math" w:hAnsi="Cambria Math"/>
                      <w:i/>
                      <w:lang w:val="en-GB"/>
                    </w:rPr>
                  </m:ctrlPr>
                </m:radPr>
                <m:deg/>
                <m:e>
                  <m:r>
                    <w:rPr>
                      <w:rFonts w:ascii="Cambria Math" w:hAnsi="Cambria Math"/>
                      <w:lang w:val="en-GB"/>
                    </w:rPr>
                    <m:t>2</m:t>
                  </m:r>
                </m:e>
              </m:rad>
            </m:den>
          </m:f>
          <m:func>
            <m:funcPr>
              <m:ctrlPr>
                <w:rPr>
                  <w:rFonts w:ascii="Cambria Math" w:hAnsi="Cambria Math"/>
                  <w:i/>
                  <w:lang w:val="en-GB"/>
                </w:rPr>
              </m:ctrlPr>
            </m:funcPr>
            <m:fName>
              <m:sSup>
                <m:sSupPr>
                  <m:ctrlPr>
                    <w:rPr>
                      <w:rFonts w:ascii="Cambria Math" w:hAnsi="Cambria Math"/>
                      <w:i/>
                      <w:lang w:val="en-GB"/>
                    </w:rPr>
                  </m:ctrlPr>
                </m:sSupPr>
                <m:e>
                  <m:r>
                    <m:rPr>
                      <m:sty m:val="p"/>
                    </m:rPr>
                    <w:rPr>
                      <w:rFonts w:ascii="Cambria Math" w:hAnsi="Cambria Math"/>
                      <w:lang w:val="en-GB"/>
                    </w:rPr>
                    <m:t>tan</m:t>
                  </m:r>
                </m:e>
                <m:sup>
                  <m:r>
                    <w:rPr>
                      <w:rFonts w:ascii="Cambria Math" w:hAnsi="Cambria Math"/>
                      <w:lang w:val="en-GB"/>
                    </w:rPr>
                    <m:t>-1</m:t>
                  </m:r>
                </m:sup>
              </m:sSup>
            </m:fName>
            <m:e>
              <m:d>
                <m:dPr>
                  <m:ctrlPr>
                    <w:rPr>
                      <w:rFonts w:ascii="Cambria Math" w:hAnsi="Cambria Math"/>
                      <w:i/>
                      <w:lang w:val="en-GB"/>
                    </w:rPr>
                  </m:ctrlPr>
                </m:dPr>
                <m:e>
                  <m:f>
                    <m:fPr>
                      <m:ctrlPr>
                        <w:rPr>
                          <w:rFonts w:ascii="Cambria Math" w:hAnsi="Cambria Math"/>
                          <w:i/>
                          <w:lang w:val="en-GB"/>
                        </w:rPr>
                      </m:ctrlPr>
                    </m:fPr>
                    <m:num>
                      <m:r>
                        <w:rPr>
                          <w:rFonts w:ascii="Cambria Math" w:hAnsi="Cambria Math"/>
                          <w:lang w:val="en-GB"/>
                        </w:rPr>
                        <m:t>x</m:t>
                      </m:r>
                    </m:num>
                    <m:den>
                      <m:rad>
                        <m:radPr>
                          <m:degHide m:val="1"/>
                          <m:ctrlPr>
                            <w:rPr>
                              <w:rFonts w:ascii="Cambria Math" w:hAnsi="Cambria Math"/>
                              <w:i/>
                              <w:lang w:val="en-GB"/>
                            </w:rPr>
                          </m:ctrlPr>
                        </m:radPr>
                        <m:deg/>
                        <m:e>
                          <m:r>
                            <w:rPr>
                              <w:rFonts w:ascii="Cambria Math" w:hAnsi="Cambria Math"/>
                              <w:lang w:val="en-GB"/>
                            </w:rPr>
                            <m:t>2</m:t>
                          </m:r>
                        </m:e>
                      </m:rad>
                    </m:den>
                  </m:f>
                </m:e>
              </m:d>
              <m:r>
                <w:rPr>
                  <w:rFonts w:ascii="Cambria Math" w:hAnsi="Cambria Math"/>
                  <w:lang w:val="en-GB"/>
                </w:rPr>
                <m:t>+</m:t>
              </m:r>
              <m:f>
                <m:fPr>
                  <m:ctrlPr>
                    <w:rPr>
                      <w:rFonts w:ascii="Cambria Math" w:hAnsi="Cambria Math"/>
                      <w:i/>
                      <w:lang w:val="en-GB"/>
                    </w:rPr>
                  </m:ctrlPr>
                </m:fPr>
                <m:num>
                  <m:r>
                    <w:rPr>
                      <w:rFonts w:ascii="Cambria Math" w:hAnsi="Cambria Math"/>
                      <w:lang w:val="en-GB"/>
                    </w:rPr>
                    <m:t>5</m:t>
                  </m:r>
                </m:num>
                <m:den>
                  <m:r>
                    <w:rPr>
                      <w:rFonts w:ascii="Cambria Math" w:hAnsi="Cambria Math"/>
                      <w:lang w:val="en-GB"/>
                    </w:rPr>
                    <m:t>2(</m:t>
                  </m:r>
                  <m:sSup>
                    <m:sSupPr>
                      <m:ctrlPr>
                        <w:rPr>
                          <w:rFonts w:ascii="Cambria Math" w:hAnsi="Cambria Math"/>
                          <w:i/>
                          <w:lang w:val="en-GB"/>
                        </w:rPr>
                      </m:ctrlPr>
                    </m:sSupPr>
                    <m:e>
                      <m:r>
                        <w:rPr>
                          <w:rFonts w:ascii="Cambria Math" w:hAnsi="Cambria Math"/>
                          <w:lang w:val="en-GB"/>
                        </w:rPr>
                        <m:t>x</m:t>
                      </m:r>
                    </m:e>
                    <m:sup>
                      <m:r>
                        <w:rPr>
                          <w:rFonts w:ascii="Cambria Math" w:hAnsi="Cambria Math"/>
                          <w:lang w:val="en-GB"/>
                        </w:rPr>
                        <m:t>2</m:t>
                      </m:r>
                    </m:sup>
                  </m:sSup>
                  <m:r>
                    <w:rPr>
                      <w:rFonts w:ascii="Cambria Math" w:hAnsi="Cambria Math"/>
                      <w:lang w:val="en-GB"/>
                    </w:rPr>
                    <m:t>+2)</m:t>
                  </m:r>
                </m:den>
              </m:f>
              <m:r>
                <w:rPr>
                  <w:rFonts w:ascii="Cambria Math" w:hAnsi="Cambria Math"/>
                  <w:lang w:val="en-GB"/>
                </w:rPr>
                <m:t>+C</m:t>
              </m:r>
            </m:e>
          </m:func>
        </m:oMath>
      </m:oMathPara>
    </w:p>
    <w:p w:rsidR="00AD6D82" w:rsidRDefault="00AD6D82" w:rsidP="00AD6D82">
      <w:pPr>
        <w:rPr>
          <w:b/>
          <w:lang w:val="en-GB"/>
        </w:rPr>
      </w:pPr>
      <w:r>
        <w:rPr>
          <w:b/>
          <w:lang w:val="en-GB"/>
        </w:rPr>
        <w:t>IKHTISAR</w:t>
      </w:r>
    </w:p>
    <w:p w:rsidR="00AD6D82" w:rsidRDefault="00AD6D82" w:rsidP="00AD6D82">
      <w:pPr>
        <w:rPr>
          <w:lang w:val="en-GB"/>
        </w:rPr>
      </w:pPr>
      <w:r>
        <w:rPr>
          <w:lang w:val="en-GB"/>
        </w:rPr>
        <w:t>Untuk menjabarkan sebuah fungsi rasional f(x) = p(x)/q(x) menjadi jumlah pecahan parsial, kita perlu melakukan langkah-langkah sebagai berikut.</w:t>
      </w:r>
    </w:p>
    <w:p w:rsidR="00AD6D82" w:rsidRDefault="00AD6D82" w:rsidP="00AD6D82">
      <w:pPr>
        <w:rPr>
          <w:lang w:val="en-GB"/>
        </w:rPr>
      </w:pPr>
      <w:r>
        <w:rPr>
          <w:b/>
          <w:i/>
          <w:lang w:val="en-GB"/>
        </w:rPr>
        <w:t>Langkah 1 .</w:t>
      </w:r>
      <w:r>
        <w:rPr>
          <w:lang w:val="en-GB"/>
        </w:rPr>
        <w:t xml:space="preserve"> Apabila f(x) tak sejati, yaitu apabila derajat p(x) paling sedikit sama dengan derajat q(x), bagilah terlebih dahulu p(x) dengan q(x). Kita akan memperoleh</w:t>
      </w:r>
    </w:p>
    <w:p w:rsidR="00AD6D82" w:rsidRPr="006153FD" w:rsidRDefault="00AD6D82" w:rsidP="00AD6D82">
      <w:pPr>
        <w:rPr>
          <w:lang w:val="en-GB"/>
        </w:rPr>
      </w:pPr>
      <m:oMathPara>
        <m:oMathParaPr>
          <m:jc m:val="left"/>
        </m:oMathParaPr>
        <m:oMath>
          <m:r>
            <m:rPr>
              <m:sty m:val="p"/>
            </m:rPr>
            <w:rPr>
              <w:rFonts w:ascii="Cambria Math" w:hAnsi="Cambria Math"/>
              <w:lang w:val="en-GB"/>
            </w:rPr>
            <w:lastRenderedPageBreak/>
            <m:t>f</m:t>
          </m:r>
          <m:d>
            <m:dPr>
              <m:ctrlPr>
                <w:rPr>
                  <w:rFonts w:ascii="Cambria Math" w:hAnsi="Cambria Math"/>
                  <w:lang w:val="en-GB"/>
                </w:rPr>
              </m:ctrlPr>
            </m:dPr>
            <m:e>
              <m:r>
                <m:rPr>
                  <m:sty m:val="p"/>
                </m:rPr>
                <w:rPr>
                  <w:rFonts w:ascii="Cambria Math" w:hAnsi="Cambria Math"/>
                  <w:lang w:val="en-GB"/>
                </w:rPr>
                <m:t>x</m:t>
              </m:r>
            </m:e>
          </m:d>
          <m:r>
            <m:rPr>
              <m:sty m:val="p"/>
            </m:rPr>
            <w:rPr>
              <w:rFonts w:ascii="Cambria Math" w:hAnsi="Cambria Math"/>
              <w:lang w:val="en-GB"/>
            </w:rPr>
            <m:t>=suku banyak+</m:t>
          </m:r>
          <m:f>
            <m:fPr>
              <m:ctrlPr>
                <w:rPr>
                  <w:rFonts w:ascii="Cambria Math" w:hAnsi="Cambria Math"/>
                  <w:lang w:val="en-GB"/>
                </w:rPr>
              </m:ctrlPr>
            </m:fPr>
            <m:num>
              <m:r>
                <w:rPr>
                  <w:rFonts w:ascii="Cambria Math" w:hAnsi="Cambria Math"/>
                  <w:lang w:val="en-GB"/>
                </w:rPr>
                <m:t>N(x)</m:t>
              </m:r>
            </m:num>
            <m:den>
              <m:r>
                <w:rPr>
                  <w:rFonts w:ascii="Cambria Math" w:hAnsi="Cambria Math"/>
                  <w:lang w:val="en-GB"/>
                </w:rPr>
                <m:t>D(x)</m:t>
              </m:r>
            </m:den>
          </m:f>
        </m:oMath>
      </m:oMathPara>
    </w:p>
    <w:p w:rsidR="00AD6D82" w:rsidRDefault="00AD6D82" w:rsidP="00AD6D82">
      <w:pPr>
        <w:rPr>
          <w:lang w:val="en-GB"/>
        </w:rPr>
      </w:pPr>
      <w:r>
        <w:rPr>
          <w:b/>
          <w:i/>
          <w:lang w:val="en-GB"/>
        </w:rPr>
        <w:t xml:space="preserve">Langkah 2. </w:t>
      </w:r>
      <w:r>
        <w:rPr>
          <w:lang w:val="en-GB"/>
        </w:rPr>
        <w:t xml:space="preserve"> Uraikanlah D(x) menjadi hasilkali faktor-faktor linear dan kuadrat yang tak dapat lagi diuraikan menjadi faktor-faktor linear dengan koefisien riil. Menurut suatu teorema dalam aljabar hal ini selalu mungkin.</w:t>
      </w:r>
    </w:p>
    <w:p w:rsidR="00AD6D82" w:rsidRDefault="00AD6D82" w:rsidP="00AD6D82">
      <w:pPr>
        <w:rPr>
          <w:lang w:val="en-GB"/>
        </w:rPr>
      </w:pPr>
      <w:r>
        <w:rPr>
          <w:b/>
          <w:i/>
          <w:lang w:val="en-GB"/>
        </w:rPr>
        <w:t xml:space="preserve">Langkah 3.  </w:t>
      </w:r>
      <w:r>
        <w:rPr>
          <w:lang w:val="en-GB"/>
        </w:rPr>
        <w:t xml:space="preserve">Untuk tiap faktor yang berbentuk </w:t>
      </w:r>
      <m:oMath>
        <m:sSup>
          <m:sSupPr>
            <m:ctrlPr>
              <w:rPr>
                <w:rFonts w:ascii="Cambria Math" w:hAnsi="Cambria Math"/>
                <w:lang w:val="en-GB"/>
              </w:rPr>
            </m:ctrlPr>
          </m:sSupPr>
          <m:e>
            <m:r>
              <w:rPr>
                <w:rFonts w:ascii="Cambria Math" w:hAnsi="Cambria Math"/>
                <w:lang w:val="en-GB"/>
              </w:rPr>
              <m:t>(ax+b)</m:t>
            </m:r>
          </m:e>
          <m:sup>
            <m:r>
              <w:rPr>
                <w:rFonts w:ascii="Cambria Math" w:hAnsi="Cambria Math"/>
                <w:lang w:val="en-GB"/>
              </w:rPr>
              <m:t>k</m:t>
            </m:r>
          </m:sup>
        </m:sSup>
      </m:oMath>
      <w:r>
        <w:rPr>
          <w:lang w:val="en-GB"/>
        </w:rPr>
        <w:t xml:space="preserve">, penjabaran mungkin terbentuk </w:t>
      </w:r>
    </w:p>
    <w:p w:rsidR="00AD6D82" w:rsidRPr="006153FD" w:rsidRDefault="00CF46CF" w:rsidP="00AD6D82">
      <m:oMathPara>
        <m:oMathParaPr>
          <m:jc m:val="left"/>
        </m:oMathParaPr>
        <m:oMath>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1</m:t>
                  </m:r>
                </m:sub>
              </m:sSub>
            </m:num>
            <m:den>
              <m:r>
                <w:rPr>
                  <w:rFonts w:ascii="Cambria Math" w:hAnsi="Cambria Math"/>
                </w:rPr>
                <m:t>(ax+b)</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2</m:t>
                  </m:r>
                </m:sub>
              </m:sSub>
            </m:num>
            <m:den>
              <m:sSup>
                <m:sSupPr>
                  <m:ctrlPr>
                    <w:rPr>
                      <w:rFonts w:ascii="Cambria Math" w:hAnsi="Cambria Math"/>
                      <w:i/>
                    </w:rPr>
                  </m:ctrlPr>
                </m:sSupPr>
                <m:e>
                  <m:r>
                    <w:rPr>
                      <w:rFonts w:ascii="Cambria Math" w:hAnsi="Cambria Math"/>
                    </w:rPr>
                    <m:t>(ax+b)</m:t>
                  </m:r>
                </m:e>
                <m:sup>
                  <m:r>
                    <w:rPr>
                      <w:rFonts w:ascii="Cambria Math" w:hAnsi="Cambria Math"/>
                    </w:rPr>
                    <m:t>2</m:t>
                  </m:r>
                </m:sup>
              </m:sSup>
            </m:den>
          </m:f>
          <m:r>
            <w:rPr>
              <w:rFonts w:ascii="Cambria Math" w:hAnsi="Cambria Math"/>
            </w:rPr>
            <m:t>+ .  .  .  +</m:t>
          </m:r>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k</m:t>
                  </m:r>
                </m:sub>
              </m:sSub>
            </m:num>
            <m:den>
              <m:sSup>
                <m:sSupPr>
                  <m:ctrlPr>
                    <w:rPr>
                      <w:rFonts w:ascii="Cambria Math" w:hAnsi="Cambria Math"/>
                      <w:i/>
                    </w:rPr>
                  </m:ctrlPr>
                </m:sSupPr>
                <m:e>
                  <m:r>
                    <w:rPr>
                      <w:rFonts w:ascii="Cambria Math" w:hAnsi="Cambria Math"/>
                    </w:rPr>
                    <m:t>(ax+b)</m:t>
                  </m:r>
                </m:e>
                <m:sup>
                  <m:r>
                    <w:rPr>
                      <w:rFonts w:ascii="Cambria Math" w:hAnsi="Cambria Math"/>
                    </w:rPr>
                    <m:t>k</m:t>
                  </m:r>
                </m:sup>
              </m:sSup>
            </m:den>
          </m:f>
        </m:oMath>
      </m:oMathPara>
    </w:p>
    <w:p w:rsidR="00AD6D82" w:rsidRDefault="00AD6D82" w:rsidP="00AD6D82">
      <w:pPr>
        <w:rPr>
          <w:lang w:val="en-GB"/>
        </w:rPr>
      </w:pPr>
      <w:r>
        <w:rPr>
          <w:b/>
          <w:i/>
          <w:lang w:val="en-GB"/>
        </w:rPr>
        <w:t xml:space="preserve">Langkah 4. </w:t>
      </w:r>
      <w:r>
        <w:rPr>
          <w:lang w:val="en-GB"/>
        </w:rPr>
        <w:t xml:space="preserve">Untuk tiap faktor yang berbentuk </w:t>
      </w:r>
      <m:oMath>
        <m:sSup>
          <m:sSupPr>
            <m:ctrlPr>
              <w:rPr>
                <w:rFonts w:ascii="Cambria Math" w:hAnsi="Cambria Math"/>
                <w:lang w:val="en-GB"/>
              </w:rPr>
            </m:ctrlPr>
          </m:sSupPr>
          <m:e>
            <m:r>
              <w:rPr>
                <w:rFonts w:ascii="Cambria Math" w:hAnsi="Cambria Math"/>
                <w:lang w:val="en-GB"/>
              </w:rPr>
              <m:t>(</m:t>
            </m:r>
            <m:sSup>
              <m:sSupPr>
                <m:ctrlPr>
                  <w:rPr>
                    <w:rFonts w:ascii="Cambria Math" w:hAnsi="Cambria Math"/>
                    <w:i/>
                    <w:lang w:val="en-GB"/>
                  </w:rPr>
                </m:ctrlPr>
              </m:sSupPr>
              <m:e>
                <m:r>
                  <w:rPr>
                    <w:rFonts w:ascii="Cambria Math" w:hAnsi="Cambria Math"/>
                    <w:lang w:val="en-GB"/>
                  </w:rPr>
                  <m:t>ax</m:t>
                </m:r>
              </m:e>
              <m:sup>
                <m:r>
                  <w:rPr>
                    <w:rFonts w:ascii="Cambria Math" w:hAnsi="Cambria Math"/>
                    <w:lang w:val="en-GB"/>
                  </w:rPr>
                  <m:t>2</m:t>
                </m:r>
              </m:sup>
            </m:sSup>
            <m:r>
              <w:rPr>
                <w:rFonts w:ascii="Cambria Math" w:hAnsi="Cambria Math"/>
                <w:lang w:val="en-GB"/>
              </w:rPr>
              <m:t>+b+c)</m:t>
            </m:r>
          </m:e>
          <m:sup>
            <m:r>
              <w:rPr>
                <w:rFonts w:ascii="Cambria Math" w:hAnsi="Cambria Math"/>
                <w:lang w:val="en-GB"/>
              </w:rPr>
              <m:t>m</m:t>
            </m:r>
          </m:sup>
        </m:sSup>
      </m:oMath>
      <w:r>
        <w:rPr>
          <w:lang w:val="en-GB"/>
        </w:rPr>
        <w:t>, penjabaran mungkin menjadi</w:t>
      </w:r>
    </w:p>
    <w:p w:rsidR="00AD6D82" w:rsidRPr="006153FD" w:rsidRDefault="00CF46CF" w:rsidP="00AD6D82">
      <m:oMathPara>
        <m:oMathParaPr>
          <m:jc m:val="left"/>
        </m:oMathParaPr>
        <m:oMath>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1</m:t>
                  </m:r>
                </m:sub>
              </m:sSub>
              <m:r>
                <w:rPr>
                  <w:rFonts w:ascii="Cambria Math" w:hAnsi="Cambria Math"/>
                </w:rPr>
                <m:t>x+</m:t>
              </m:r>
              <m:sSub>
                <m:sSubPr>
                  <m:ctrlPr>
                    <w:rPr>
                      <w:rFonts w:ascii="Cambria Math" w:hAnsi="Cambria Math"/>
                      <w:i/>
                    </w:rPr>
                  </m:ctrlPr>
                </m:sSubPr>
                <m:e>
                  <m:r>
                    <w:rPr>
                      <w:rFonts w:ascii="Cambria Math" w:hAnsi="Cambria Math"/>
                    </w:rPr>
                    <m:t>C</m:t>
                  </m:r>
                </m:e>
                <m:sub>
                  <m:r>
                    <w:rPr>
                      <w:rFonts w:ascii="Cambria Math" w:hAnsi="Cambria Math"/>
                    </w:rPr>
                    <m:t>1</m:t>
                  </m:r>
                </m:sub>
              </m:sSub>
            </m:num>
            <m:den>
              <m:r>
                <w:rPr>
                  <w:rFonts w:ascii="Cambria Math" w:hAnsi="Cambria Math"/>
                </w:rPr>
                <m:t>a</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+bx+c</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2</m:t>
                  </m:r>
                </m:sub>
              </m:sSub>
              <m:r>
                <w:rPr>
                  <w:rFonts w:ascii="Cambria Math" w:hAnsi="Cambria Math"/>
                </w:rPr>
                <m:t>x+</m:t>
              </m:r>
              <m:sSub>
                <m:sSubPr>
                  <m:ctrlPr>
                    <w:rPr>
                      <w:rFonts w:ascii="Cambria Math" w:hAnsi="Cambria Math"/>
                      <w:i/>
                    </w:rPr>
                  </m:ctrlPr>
                </m:sSubPr>
                <m:e>
                  <m:r>
                    <w:rPr>
                      <w:rFonts w:ascii="Cambria Math" w:hAnsi="Cambria Math"/>
                    </w:rPr>
                    <m:t>C</m:t>
                  </m:r>
                </m:e>
                <m:sub>
                  <m:r>
                    <w:rPr>
                      <w:rFonts w:ascii="Cambria Math" w:hAnsi="Cambria Math"/>
                    </w:rPr>
                    <m:t>2</m:t>
                  </m:r>
                </m:sub>
              </m:sSub>
            </m:num>
            <m:den>
              <m:sSup>
                <m:sSupPr>
                  <m:ctrlPr>
                    <w:rPr>
                      <w:rFonts w:ascii="Cambria Math" w:hAnsi="Cambria Math"/>
                      <w:i/>
                    </w:rPr>
                  </m:ctrlPr>
                </m:sSupPr>
                <m:e>
                  <m:r>
                    <w:rPr>
                      <w:rFonts w:ascii="Cambria Math" w:hAnsi="Cambria Math"/>
                    </w:rPr>
                    <m:t>(a</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+bx+c)</m:t>
                  </m:r>
                </m:e>
                <m:sup>
                  <m:r>
                    <w:rPr>
                      <w:rFonts w:ascii="Cambria Math" w:hAnsi="Cambria Math"/>
                    </w:rPr>
                    <m:t>2</m:t>
                  </m:r>
                </m:sup>
              </m:sSup>
            </m:den>
          </m:f>
          <m:r>
            <w:rPr>
              <w:rFonts w:ascii="Cambria Math" w:hAnsi="Cambria Math"/>
            </w:rPr>
            <m:t>+ .  .  .  +</m:t>
          </m:r>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x+</m:t>
              </m:r>
              <m:sSub>
                <m:sSubPr>
                  <m:ctrlPr>
                    <w:rPr>
                      <w:rFonts w:ascii="Cambria Math" w:hAnsi="Cambria Math"/>
                      <w:i/>
                    </w:rPr>
                  </m:ctrlPr>
                </m:sSubPr>
                <m:e>
                  <m:r>
                    <w:rPr>
                      <w:rFonts w:ascii="Cambria Math" w:hAnsi="Cambria Math"/>
                    </w:rPr>
                    <m:t>C</m:t>
                  </m:r>
                </m:e>
                <m:sub>
                  <m:r>
                    <w:rPr>
                      <w:rFonts w:ascii="Cambria Math" w:hAnsi="Cambria Math"/>
                    </w:rPr>
                    <m:t>m</m:t>
                  </m:r>
                </m:sub>
              </m:sSub>
            </m:num>
            <m:den>
              <m:sSup>
                <m:sSupPr>
                  <m:ctrlPr>
                    <w:rPr>
                      <w:rFonts w:ascii="Cambria Math" w:hAnsi="Cambria Math"/>
                      <w:i/>
                    </w:rPr>
                  </m:ctrlPr>
                </m:sSupPr>
                <m:e>
                  <m:r>
                    <w:rPr>
                      <w:rFonts w:ascii="Cambria Math" w:hAnsi="Cambria Math"/>
                    </w:rPr>
                    <m:t>(a</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+bx+c)</m:t>
                  </m:r>
                </m:e>
                <m:sup>
                  <m:r>
                    <w:rPr>
                      <w:rFonts w:ascii="Cambria Math" w:hAnsi="Cambria Math"/>
                    </w:rPr>
                    <m:t>m</m:t>
                  </m:r>
                </m:sup>
              </m:sSup>
            </m:den>
          </m:f>
        </m:oMath>
      </m:oMathPara>
    </w:p>
    <w:p w:rsidR="00AD6D82" w:rsidRDefault="00AD6D82" w:rsidP="00AD6D82">
      <w:r>
        <w:rPr>
          <w:b/>
          <w:i/>
        </w:rPr>
        <w:t xml:space="preserve">Langkah 5.  </w:t>
      </w:r>
      <w:r>
        <w:t>Samakan N(x)D(x) dengan jumlah semua suku yang diperoleh dalam Langkah ke 3 dan ke 4. Banyaknya konstanta yang harus ditentukan harus sama dengan derajat penyebut, yaitu D(x).</w:t>
      </w:r>
    </w:p>
    <w:p w:rsidR="00AD6D82" w:rsidRDefault="00AD6D82" w:rsidP="00AD6D82">
      <w:r>
        <w:rPr>
          <w:b/>
          <w:i/>
        </w:rPr>
        <w:t xml:space="preserve">Langkah 6.  </w:t>
      </w:r>
      <w:r>
        <w:t xml:space="preserve">Kalikan ruas kiri dan kanan persamaan yang diperoleh dalam Langkah 5 dengan D(x). kemudian tentukan konstanta yang harus dicari. Ini dapat diperoleh dengan dua jalan: </w:t>
      </w:r>
    </w:p>
    <w:p w:rsidR="00AD6D82" w:rsidRPr="00E11428" w:rsidRDefault="00AD6D82" w:rsidP="00AD6D82">
      <w:pPr>
        <w:pStyle w:val="ListParagraph"/>
        <w:numPr>
          <w:ilvl w:val="0"/>
          <w:numId w:val="137"/>
        </w:numPr>
      </w:pPr>
      <w:r>
        <w:t>Samakan koefisien dari suku yang derajatnya sama.</w:t>
      </w:r>
    </w:p>
    <w:p w:rsidR="00AD6D82" w:rsidRPr="00E11428" w:rsidRDefault="00AD6D82" w:rsidP="00AD6D82">
      <w:pPr>
        <w:pStyle w:val="ListParagraph"/>
        <w:numPr>
          <w:ilvl w:val="0"/>
          <w:numId w:val="137"/>
        </w:numPr>
      </w:pPr>
      <w:r>
        <w:t>Subtitusikanlah nilai-nilai (yang sesuai) tertentu dalam variabel x.</w:t>
      </w:r>
    </w:p>
    <w:p w:rsidR="00AD6D82" w:rsidRDefault="00AD6D82" w:rsidP="00AD6D82"/>
    <w:p w:rsidR="00AD6D82" w:rsidRDefault="00AD6D82" w:rsidP="00AD6D82">
      <w:pPr>
        <w:rPr>
          <w:b/>
        </w:rPr>
      </w:pPr>
      <w:r>
        <w:rPr>
          <w:b/>
        </w:rPr>
        <w:t xml:space="preserve">SOAL-SOAL </w:t>
      </w:r>
      <w:r w:rsidR="00AC50B4">
        <w:rPr>
          <w:b/>
        </w:rPr>
        <w:t>5</w:t>
      </w:r>
      <w:r>
        <w:rPr>
          <w:b/>
        </w:rPr>
        <w:t>.5</w:t>
      </w:r>
    </w:p>
    <w:p w:rsidR="00AD6D82" w:rsidRDefault="00AD6D82" w:rsidP="00AD6D82">
      <w:r>
        <w:t>Dalam soal 1-22, gunakan metode pecahan parsial untuk menentukan integral yang bersangkutan.</w:t>
      </w:r>
    </w:p>
    <w:p w:rsidR="00AD6D82" w:rsidRPr="00144764" w:rsidRDefault="00AD6D82" w:rsidP="00AD6D82">
      <m:oMathPara>
        <m:oMathParaPr>
          <m:jc m:val="left"/>
        </m:oMathParaPr>
        <m:oMath>
          <m:r>
            <m:rPr>
              <m:sty m:val="p"/>
            </m:rPr>
            <w:rPr>
              <w:rFonts w:ascii="Cambria Math" w:hAnsi="Cambria Math"/>
            </w:rPr>
            <m:t>1.</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2</m:t>
                  </m:r>
                </m:num>
                <m:den>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m:t>
                  </m:r>
                </m:den>
              </m:f>
              <m:r>
                <w:rPr>
                  <w:rFonts w:ascii="Cambria Math" w:hAnsi="Cambria Math"/>
                </w:rPr>
                <m:t>dx</m:t>
              </m:r>
            </m:e>
          </m:nary>
        </m:oMath>
      </m:oMathPara>
    </w:p>
    <w:p w:rsidR="00AD6D82" w:rsidRPr="00144764" w:rsidRDefault="00AD6D82" w:rsidP="00AD6D82">
      <m:oMathPara>
        <m:oMathParaPr>
          <m:jc m:val="left"/>
        </m:oMathParaPr>
        <m:oMath>
          <m:r>
            <m:rPr>
              <m:sty m:val="p"/>
            </m:rPr>
            <w:rPr>
              <w:rFonts w:ascii="Cambria Math" w:hAnsi="Cambria Math"/>
            </w:rPr>
            <m:t>2.</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2</m:t>
                  </m:r>
                </m:num>
                <m:den>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m:t>
                  </m:r>
                </m:den>
              </m:f>
              <m:r>
                <w:rPr>
                  <w:rFonts w:ascii="Cambria Math" w:hAnsi="Cambria Math"/>
                </w:rPr>
                <m:t>dx</m:t>
              </m:r>
            </m:e>
          </m:nary>
        </m:oMath>
      </m:oMathPara>
    </w:p>
    <w:p w:rsidR="00AD6D82" w:rsidRPr="00144764" w:rsidRDefault="00AD6D82" w:rsidP="00AD6D82">
      <m:oMathPara>
        <m:oMathParaPr>
          <m:jc m:val="left"/>
        </m:oMathParaPr>
        <m:oMath>
          <m:r>
            <m:rPr>
              <m:sty m:val="p"/>
            </m:rPr>
            <w:rPr>
              <w:rFonts w:ascii="Cambria Math" w:hAnsi="Cambria Math"/>
            </w:rPr>
            <m:t>3.</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5x+3</m:t>
                  </m:r>
                </m:num>
                <m:den>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-9</m:t>
                  </m:r>
                </m:den>
              </m:f>
              <m:r>
                <w:rPr>
                  <w:rFonts w:ascii="Cambria Math" w:hAnsi="Cambria Math"/>
                </w:rPr>
                <m:t>dx</m:t>
              </m:r>
            </m:e>
          </m:nary>
        </m:oMath>
      </m:oMathPara>
    </w:p>
    <w:p w:rsidR="00AD6D82" w:rsidRPr="00144764" w:rsidRDefault="00AD6D82" w:rsidP="00AD6D82">
      <m:oMathPara>
        <m:oMathParaPr>
          <m:jc m:val="left"/>
        </m:oMathParaPr>
        <m:oMath>
          <m:r>
            <m:rPr>
              <m:sty m:val="p"/>
            </m:rPr>
            <w:rPr>
              <w:rFonts w:ascii="Cambria Math" w:hAnsi="Cambria Math"/>
            </w:rPr>
            <m:t>4.</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x-6</m:t>
                  </m:r>
                </m:num>
                <m:den>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m:t>
                  </m:r>
                </m:den>
              </m:f>
              <m:r>
                <w:rPr>
                  <w:rFonts w:ascii="Cambria Math" w:hAnsi="Cambria Math"/>
                </w:rPr>
                <m:t>dx</m:t>
              </m:r>
            </m:e>
          </m:nary>
        </m:oMath>
      </m:oMathPara>
    </w:p>
    <w:p w:rsidR="00AD6D82" w:rsidRPr="00144764" w:rsidRDefault="00AD6D82" w:rsidP="00AD6D82">
      <m:oMathPara>
        <m:oMathParaPr>
          <m:jc m:val="left"/>
        </m:oMathParaPr>
        <m:oMath>
          <m:r>
            <m:rPr>
              <m:sty m:val="p"/>
            </m:rPr>
            <w:rPr>
              <w:rFonts w:ascii="Cambria Math" w:hAnsi="Cambria Math"/>
            </w:rPr>
            <m:t>5.</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x-11</m:t>
                  </m:r>
                </m:num>
                <m:den>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+3x-4</m:t>
                  </m:r>
                </m:den>
              </m:f>
              <m:r>
                <w:rPr>
                  <w:rFonts w:ascii="Cambria Math" w:hAnsi="Cambria Math"/>
                </w:rPr>
                <m:t>dx</m:t>
              </m:r>
            </m:e>
          </m:nary>
        </m:oMath>
      </m:oMathPara>
    </w:p>
    <w:p w:rsidR="00AD6D82" w:rsidRPr="00144764" w:rsidRDefault="00AD6D82" w:rsidP="00AD6D82">
      <m:oMathPara>
        <m:oMathParaPr>
          <m:jc m:val="left"/>
        </m:oMathParaPr>
        <m:oMath>
          <m:r>
            <m:rPr>
              <m:sty m:val="p"/>
            </m:rPr>
            <w:rPr>
              <w:rFonts w:ascii="Cambria Math" w:hAnsi="Cambria Math"/>
            </w:rPr>
            <m:t>6.</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3x-13</m:t>
                  </m:r>
                </m:num>
                <m:den>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+3x-10</m:t>
                  </m:r>
                </m:den>
              </m:f>
              <m:r>
                <w:rPr>
                  <w:rFonts w:ascii="Cambria Math" w:hAnsi="Cambria Math"/>
                </w:rPr>
                <m:t>dx</m:t>
              </m:r>
            </m:e>
          </m:nary>
        </m:oMath>
      </m:oMathPara>
    </w:p>
    <w:p w:rsidR="00AD6D82" w:rsidRPr="00144764" w:rsidRDefault="00AD6D82" w:rsidP="00AD6D82">
      <m:oMathPara>
        <m:oMathParaPr>
          <m:jc m:val="left"/>
        </m:oMathParaPr>
        <m:oMath>
          <m:r>
            <m:rPr>
              <m:sty m:val="p"/>
            </m:rPr>
            <w:rPr>
              <w:rFonts w:ascii="Cambria Math" w:hAnsi="Cambria Math"/>
            </w:rPr>
            <w:lastRenderedPageBreak/>
            <m:t>7.</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2x+21</m:t>
                  </m:r>
                </m:num>
                <m:den>
                  <m:sSup>
                    <m:sSupPr>
                      <m:ctrlPr>
                        <w:rPr>
                          <w:rFonts w:ascii="Cambria Math" w:hAnsi="Cambria Math"/>
                          <w:i/>
                        </w:rPr>
                      </m:ctrlPr>
                    </m:sSupPr>
                    <m:e>
                      <m:r>
                        <w:rPr>
                          <w:rFonts w:ascii="Cambria Math" w:hAnsi="Cambria Math"/>
                        </w:rPr>
                        <m:t>2x</m:t>
                      </m:r>
                    </m:e>
                    <m:sup>
                      <m:r>
                        <w:rPr>
                          <w:rFonts w:ascii="Cambria Math" w:hAnsi="Cambria Math"/>
                        </w:rPr>
                        <m:t>2</m:t>
                      </m:r>
                    </m:sup>
                  </m:sSup>
                  <m:r>
                    <w:rPr>
                      <w:rFonts w:ascii="Cambria Math" w:hAnsi="Cambria Math"/>
                    </w:rPr>
                    <m:t>+9x-5</m:t>
                  </m:r>
                </m:den>
              </m:f>
              <m:r>
                <w:rPr>
                  <w:rFonts w:ascii="Cambria Math" w:hAnsi="Cambria Math"/>
                </w:rPr>
                <m:t>dx</m:t>
              </m:r>
            </m:e>
          </m:nary>
        </m:oMath>
      </m:oMathPara>
    </w:p>
    <w:p w:rsidR="00AD6D82" w:rsidRPr="00144764" w:rsidRDefault="00AD6D82" w:rsidP="00AD6D82">
      <m:oMathPara>
        <m:oMathParaPr>
          <m:jc m:val="left"/>
        </m:oMathParaPr>
        <m:oMath>
          <m:r>
            <m:rPr>
              <m:sty m:val="p"/>
            </m:rPr>
            <w:rPr>
              <w:rFonts w:ascii="Cambria Math" w:hAnsi="Cambria Math"/>
            </w:rPr>
            <m:t>8.</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17x-3</m:t>
                  </m:r>
                </m:num>
                <m:den>
                  <m:sSup>
                    <m:sSupPr>
                      <m:ctrlPr>
                        <w:rPr>
                          <w:rFonts w:ascii="Cambria Math" w:hAnsi="Cambria Math"/>
                          <w:i/>
                        </w:rPr>
                      </m:ctrlPr>
                    </m:sSupPr>
                    <m:e>
                      <m:r>
                        <w:rPr>
                          <w:rFonts w:ascii="Cambria Math" w:hAnsi="Cambria Math"/>
                        </w:rPr>
                        <m:t>3x</m:t>
                      </m:r>
                    </m:e>
                    <m:sup>
                      <m:r>
                        <w:rPr>
                          <w:rFonts w:ascii="Cambria Math" w:hAnsi="Cambria Math"/>
                        </w:rPr>
                        <m:t>2</m:t>
                      </m:r>
                    </m:sup>
                  </m:sSup>
                  <m:r>
                    <w:rPr>
                      <w:rFonts w:ascii="Cambria Math" w:hAnsi="Cambria Math"/>
                    </w:rPr>
                    <m:t>+x-2</m:t>
                  </m:r>
                </m:den>
              </m:f>
              <m:r>
                <w:rPr>
                  <w:rFonts w:ascii="Cambria Math" w:hAnsi="Cambria Math"/>
                </w:rPr>
                <m:t>dx</m:t>
              </m:r>
            </m:e>
          </m:nary>
        </m:oMath>
      </m:oMathPara>
    </w:p>
    <w:p w:rsidR="00AD6D82" w:rsidRPr="009B7787" w:rsidRDefault="00AD6D82" w:rsidP="00AD6D82">
      <m:oMathPara>
        <m:oMathParaPr>
          <m:jc m:val="left"/>
        </m:oMathParaPr>
        <m:oMath>
          <m:r>
            <m:rPr>
              <m:sty m:val="p"/>
            </m:rPr>
            <w:rPr>
              <w:rFonts w:ascii="Cambria Math" w:hAnsi="Cambria Math"/>
            </w:rPr>
            <m:t>9.</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+x-4</m:t>
                  </m:r>
                </m:num>
                <m:den>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m:t>
                  </m:r>
                </m:den>
              </m:f>
              <m:r>
                <w:rPr>
                  <w:rFonts w:ascii="Cambria Math" w:hAnsi="Cambria Math"/>
                </w:rPr>
                <m:t>dx</m:t>
              </m:r>
            </m:e>
          </m:nary>
        </m:oMath>
      </m:oMathPara>
    </w:p>
    <w:p w:rsidR="00AD6D82" w:rsidRPr="001A584A" w:rsidRDefault="00AD6D82" w:rsidP="00AD6D82">
      <m:oMathPara>
        <m:oMathParaPr>
          <m:jc m:val="left"/>
        </m:oMathParaPr>
        <m:oMath>
          <m:r>
            <m:rPr>
              <m:sty m:val="p"/>
            </m:rPr>
            <w:rPr>
              <w:rFonts w:ascii="Cambria Math" w:hAnsi="Cambria Math"/>
            </w:rPr>
            <m:t>10.</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6</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+22x-23</m:t>
                  </m:r>
                </m:num>
                <m:den>
                  <m:r>
                    <w:rPr>
                      <w:rFonts w:ascii="Cambria Math" w:hAnsi="Cambria Math"/>
                    </w:rPr>
                    <m:t>(2x-1)</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+x-6)</m:t>
                  </m:r>
                </m:den>
              </m:f>
              <m:r>
                <w:rPr>
                  <w:rFonts w:ascii="Cambria Math" w:hAnsi="Cambria Math"/>
                </w:rPr>
                <m:t>dx</m:t>
              </m:r>
            </m:e>
          </m:nary>
        </m:oMath>
      </m:oMathPara>
    </w:p>
    <w:p w:rsidR="00AD6D82" w:rsidRPr="00E11428" w:rsidRDefault="00AD6D82" w:rsidP="00AD6D82">
      <m:oMathPara>
        <m:oMathParaPr>
          <m:jc m:val="left"/>
        </m:oMathParaPr>
        <m:oMath>
          <m:r>
            <m:rPr>
              <m:sty m:val="p"/>
            </m:rPr>
            <w:rPr>
              <w:rFonts w:ascii="Cambria Math" w:hAnsi="Cambria Math"/>
            </w:rPr>
            <m:t>11.</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3</m:t>
                      </m:r>
                    </m:sup>
                  </m:sSup>
                </m:num>
                <m:den>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+x-2</m:t>
                  </m:r>
                </m:den>
              </m:f>
              <m:r>
                <w:rPr>
                  <w:rFonts w:ascii="Cambria Math" w:hAnsi="Cambria Math"/>
                </w:rPr>
                <m:t>dx</m:t>
              </m:r>
            </m:e>
          </m:nary>
        </m:oMath>
      </m:oMathPara>
    </w:p>
    <w:p w:rsidR="00AD6D82" w:rsidRPr="001A584A" w:rsidRDefault="00AD6D82" w:rsidP="00AD6D82">
      <m:oMathPara>
        <m:oMathParaPr>
          <m:jc m:val="left"/>
        </m:oMathParaPr>
        <m:oMath>
          <m:r>
            <m:rPr>
              <m:sty m:val="p"/>
            </m:rPr>
            <w:rPr>
              <w:rFonts w:ascii="Cambria Math" w:hAnsi="Cambria Math"/>
              <w:lang w:val="en-GB"/>
            </w:rPr>
            <m:t>12.</m:t>
          </m:r>
          <m:r>
            <w:rPr>
              <w:rFonts w:ascii="Cambria Math" w:hAnsi="Cambria Math"/>
            </w:rPr>
            <m:t xml:space="preserve"> </m:t>
          </m:r>
          <m:nary>
            <m:naryPr>
              <m:limLoc m:val="undOvr"/>
              <m:subHide m:val="1"/>
              <m:supHide m:val="1"/>
              <m:ctrlPr>
                <w:rPr>
                  <w:rFonts w:ascii="Cambria Math" w:hAnsi="Cambria Math"/>
                  <w:i/>
                </w:rPr>
              </m:ctrlPr>
            </m:naryPr>
            <m:sub/>
            <m:sup/>
            <m:e>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+8</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+8</m:t>
                  </m:r>
                </m:num>
                <m:den>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-4x</m:t>
                  </m:r>
                </m:den>
              </m:f>
              <m:r>
                <w:rPr>
                  <w:rFonts w:ascii="Cambria Math" w:hAnsi="Cambria Math"/>
                </w:rPr>
                <m:t>dx</m:t>
              </m:r>
            </m:e>
          </m:nary>
        </m:oMath>
      </m:oMathPara>
    </w:p>
    <w:p w:rsidR="00AD6D82" w:rsidRPr="00CF42A7" w:rsidRDefault="00AD6D82" w:rsidP="00AD6D82">
      <w:pPr>
        <w:rPr>
          <w:lang w:val="en-GB"/>
        </w:rPr>
      </w:pPr>
      <m:oMathPara>
        <m:oMathParaPr>
          <m:jc m:val="left"/>
        </m:oMathParaPr>
        <m:oMath>
          <m:r>
            <m:rPr>
              <m:sty m:val="p"/>
            </m:rPr>
            <w:rPr>
              <w:rFonts w:ascii="Cambria Math" w:hAnsi="Cambria Math"/>
              <w:lang w:val="en-GB"/>
            </w:rPr>
            <m:t>13.</m:t>
          </m:r>
          <m:nary>
            <m:naryPr>
              <m:limLoc m:val="undOvr"/>
              <m:subHide m:val="1"/>
              <m:supHide m:val="1"/>
              <m:ctrlPr>
                <w:rPr>
                  <w:rFonts w:ascii="Cambria Math" w:hAnsi="Cambria Math"/>
                  <w:lang w:val="en-GB"/>
                </w:rPr>
              </m:ctrlPr>
            </m:naryPr>
            <m:sub/>
            <m:sup/>
            <m:e>
              <m:f>
                <m:fPr>
                  <m:ctrlPr>
                    <w:rPr>
                      <w:rFonts w:ascii="Cambria Math" w:hAnsi="Cambria Math"/>
                      <w:i/>
                      <w:lang w:val="en-GB"/>
                    </w:rPr>
                  </m:ctrlPr>
                </m:fPr>
                <m:num>
                  <m:r>
                    <w:rPr>
                      <w:rFonts w:ascii="Cambria Math" w:hAnsi="Cambria Math"/>
                      <w:lang w:val="en-GB"/>
                    </w:rPr>
                    <m:t>x+1</m:t>
                  </m:r>
                </m:num>
                <m:den>
                  <m:sSup>
                    <m:sSupPr>
                      <m:ctrlPr>
                        <w:rPr>
                          <w:rFonts w:ascii="Cambria Math" w:hAnsi="Cambria Math"/>
                          <w:i/>
                          <w:lang w:val="en-GB"/>
                        </w:rPr>
                      </m:ctrlPr>
                    </m:sSupPr>
                    <m:e>
                      <m:d>
                        <m:dPr>
                          <m:ctrlPr>
                            <w:rPr>
                              <w:rFonts w:ascii="Cambria Math" w:hAnsi="Cambria Math"/>
                              <w:i/>
                              <w:lang w:val="en-GB"/>
                            </w:rPr>
                          </m:ctrlPr>
                        </m:dPr>
                        <m:e>
                          <m:r>
                            <w:rPr>
                              <w:rFonts w:ascii="Cambria Math" w:hAnsi="Cambria Math"/>
                              <w:lang w:val="en-GB"/>
                            </w:rPr>
                            <m:t>x-3</m:t>
                          </m:r>
                        </m:e>
                      </m:d>
                    </m:e>
                    <m:sup>
                      <m:r>
                        <w:rPr>
                          <w:rFonts w:ascii="Cambria Math" w:hAnsi="Cambria Math"/>
                          <w:lang w:val="en-GB"/>
                        </w:rPr>
                        <m:t>2</m:t>
                      </m:r>
                    </m:sup>
                  </m:sSup>
                </m:den>
              </m:f>
              <m:r>
                <w:rPr>
                  <w:rFonts w:ascii="Cambria Math" w:hAnsi="Cambria Math"/>
                  <w:lang w:val="en-GB"/>
                </w:rPr>
                <m:t>dx</m:t>
              </m:r>
            </m:e>
          </m:nary>
        </m:oMath>
      </m:oMathPara>
    </w:p>
    <w:p w:rsidR="00AD6D82" w:rsidRPr="00CF42A7" w:rsidRDefault="00AD6D82" w:rsidP="00AD6D82">
      <m:oMathPara>
        <m:oMathParaPr>
          <m:jc m:val="left"/>
        </m:oMathParaPr>
        <m:oMath>
          <m:r>
            <m:rPr>
              <m:sty m:val="p"/>
            </m:rPr>
            <w:rPr>
              <w:rFonts w:ascii="Cambria Math" w:hAnsi="Cambria Math"/>
              <w:lang w:val="en-GB"/>
            </w:rPr>
            <m:t>14.</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5x+7</m:t>
                  </m:r>
                </m:num>
                <m:den>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+4x+4</m:t>
                  </m:r>
                </m:den>
              </m:f>
              <m:r>
                <w:rPr>
                  <w:rFonts w:ascii="Cambria Math" w:hAnsi="Cambria Math"/>
                </w:rPr>
                <m:t>dx</m:t>
              </m:r>
            </m:e>
          </m:nary>
        </m:oMath>
      </m:oMathPara>
    </w:p>
    <w:p w:rsidR="00AD6D82" w:rsidRPr="00CF42A7" w:rsidRDefault="00AD6D82" w:rsidP="00AD6D82">
      <m:oMathPara>
        <m:oMathParaPr>
          <m:jc m:val="left"/>
        </m:oMathParaPr>
        <m:oMath>
          <m:r>
            <m:rPr>
              <m:sty m:val="p"/>
            </m:rPr>
            <w:rPr>
              <w:rFonts w:ascii="Cambria Math" w:hAnsi="Cambria Math"/>
              <w:lang w:val="en-GB"/>
            </w:rPr>
            <m:t>15.</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-21x+32</m:t>
                  </m:r>
                </m:num>
                <m:den>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m:t>
                  </m:r>
                  <m:sSup>
                    <m:sSupPr>
                      <m:ctrlPr>
                        <w:rPr>
                          <w:rFonts w:ascii="Cambria Math" w:hAnsi="Cambria Math"/>
                          <w:i/>
                        </w:rPr>
                      </m:ctrlPr>
                    </m:sSupPr>
                    <m:e>
                      <m:r>
                        <w:rPr>
                          <w:rFonts w:ascii="Cambria Math" w:hAnsi="Cambria Math"/>
                        </w:rPr>
                        <m:t>8x</m:t>
                      </m:r>
                    </m:e>
                    <m:sup>
                      <m:r>
                        <w:rPr>
                          <w:rFonts w:ascii="Cambria Math" w:hAnsi="Cambria Math"/>
                        </w:rPr>
                        <m:t>2</m:t>
                      </m:r>
                    </m:sup>
                  </m:sSup>
                  <m:r>
                    <w:rPr>
                      <w:rFonts w:ascii="Cambria Math" w:hAnsi="Cambria Math"/>
                    </w:rPr>
                    <m:t>+16x</m:t>
                  </m:r>
                </m:den>
              </m:f>
              <m:r>
                <w:rPr>
                  <w:rFonts w:ascii="Cambria Math" w:hAnsi="Cambria Math"/>
                </w:rPr>
                <m:t>dx</m:t>
              </m:r>
            </m:e>
          </m:nary>
        </m:oMath>
      </m:oMathPara>
    </w:p>
    <w:p w:rsidR="00AD6D82" w:rsidRPr="00CF42A7" w:rsidRDefault="00AD6D82" w:rsidP="00AD6D82">
      <m:oMathPara>
        <m:oMathParaPr>
          <m:jc m:val="left"/>
        </m:oMathParaPr>
        <m:oMath>
          <m:r>
            <m:rPr>
              <m:sty m:val="p"/>
            </m:rPr>
            <w:rPr>
              <w:rFonts w:ascii="Cambria Math" w:hAnsi="Cambria Math"/>
              <w:lang w:val="en-GB"/>
            </w:rPr>
            <m:t>16.</m:t>
          </m:r>
          <m:nary>
            <m:naryPr>
              <m:limLoc m:val="undOvr"/>
              <m:subHide m:val="1"/>
              <m:supHide m:val="1"/>
              <m:ctrlPr>
                <w:rPr>
                  <w:rFonts w:ascii="Cambria Math" w:hAnsi="Cambria Math"/>
                  <w:i/>
                </w:rPr>
              </m:ctrlPr>
            </m:naryPr>
            <m:sub/>
            <m:sup/>
            <m:e>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+19x+10</m:t>
                  </m:r>
                </m:num>
                <m:den>
                  <m:sSup>
                    <m:sSupPr>
                      <m:ctrlPr>
                        <w:rPr>
                          <w:rFonts w:ascii="Cambria Math" w:hAnsi="Cambria Math"/>
                          <w:i/>
                        </w:rPr>
                      </m:ctrlPr>
                    </m:sSupPr>
                    <m:e>
                      <m:r>
                        <w:rPr>
                          <w:rFonts w:ascii="Cambria Math" w:hAnsi="Cambria Math"/>
                        </w:rPr>
                        <m:t>2x</m:t>
                      </m:r>
                    </m:e>
                    <m:sup>
                      <m:r>
                        <w:rPr>
                          <w:rFonts w:ascii="Cambria Math" w:hAnsi="Cambria Math"/>
                        </w:rPr>
                        <m:t>4</m:t>
                      </m:r>
                    </m:sup>
                  </m:sSup>
                  <m:r>
                    <w:rPr>
                      <w:rFonts w:ascii="Cambria Math" w:hAnsi="Cambria Math"/>
                    </w:rPr>
                    <m:t>+</m:t>
                  </m:r>
                  <m:sSup>
                    <m:sSupPr>
                      <m:ctrlPr>
                        <w:rPr>
                          <w:rFonts w:ascii="Cambria Math" w:hAnsi="Cambria Math"/>
                          <w:i/>
                        </w:rPr>
                      </m:ctrlPr>
                    </m:sSupPr>
                    <m:e>
                      <m:r>
                        <w:rPr>
                          <w:rFonts w:ascii="Cambria Math" w:hAnsi="Cambria Math"/>
                        </w:rPr>
                        <m:t>5x</m:t>
                      </m:r>
                    </m:e>
                    <m:sup>
                      <m:r>
                        <w:rPr>
                          <w:rFonts w:ascii="Cambria Math" w:hAnsi="Cambria Math"/>
                        </w:rPr>
                        <m:t>3</m:t>
                      </m:r>
                    </m:sup>
                  </m:sSup>
                </m:den>
              </m:f>
              <m:r>
                <w:rPr>
                  <w:rFonts w:ascii="Cambria Math" w:hAnsi="Cambria Math"/>
                </w:rPr>
                <m:t>dx</m:t>
              </m:r>
            </m:e>
          </m:nary>
        </m:oMath>
      </m:oMathPara>
    </w:p>
    <w:p w:rsidR="00AD6D82" w:rsidRPr="00B9216D" w:rsidRDefault="00AD6D82" w:rsidP="00AD6D82">
      <m:oMathPara>
        <m:oMathParaPr>
          <m:jc m:val="left"/>
        </m:oMathParaPr>
        <m:oMath>
          <m:r>
            <m:rPr>
              <m:sty m:val="p"/>
            </m:rPr>
            <w:rPr>
              <w:rFonts w:ascii="Cambria Math" w:hAnsi="Cambria Math"/>
              <w:lang w:val="en-GB"/>
            </w:rPr>
            <m:t>17.</m:t>
          </m:r>
          <m:nary>
            <m:naryPr>
              <m:limLoc m:val="undOvr"/>
              <m:subHide m:val="1"/>
              <m:supHide m:val="1"/>
              <m:ctrlPr>
                <w:rPr>
                  <w:rFonts w:ascii="Cambria Math" w:hAnsi="Cambria Math"/>
                  <w:i/>
                </w:rPr>
              </m:ctrlPr>
            </m:naryPr>
            <m:sub/>
            <m:sup/>
            <m:e>
              <m:f>
                <m:fPr>
                  <m:ctrlPr>
                    <w:rPr>
                      <w:rFonts w:ascii="Cambria Math" w:hAnsi="Cambria Math"/>
                      <w:i/>
                    </w:rPr>
                  </m:ctrlPr>
                </m:fPr>
                <m:num>
                  <m:sSup>
                    <m:sSupPr>
                      <m:ctrlPr>
                        <w:rPr>
                          <w:rFonts w:ascii="Cambria Math" w:hAnsi="Cambria Math"/>
                          <w:i/>
                        </w:rPr>
                      </m:ctrlPr>
                    </m:sSupPr>
                    <m:e>
                      <m:r>
                        <w:rPr>
                          <w:rFonts w:ascii="Cambria Math" w:hAnsi="Cambria Math"/>
                        </w:rPr>
                        <m:t>2x</m:t>
                      </m:r>
                    </m:e>
                    <m:sup>
                      <m:r>
                        <w:rPr>
                          <w:rFonts w:ascii="Cambria Math" w:hAnsi="Cambria Math"/>
                        </w:rPr>
                        <m:t>2</m:t>
                      </m:r>
                    </m:sup>
                  </m:sSup>
                  <m:r>
                    <w:rPr>
                      <w:rFonts w:ascii="Cambria Math" w:hAnsi="Cambria Math"/>
                    </w:rPr>
                    <m:t>+x-8</m:t>
                  </m:r>
                </m:num>
                <m:den>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+4x</m:t>
                  </m:r>
                </m:den>
              </m:f>
              <m:r>
                <w:rPr>
                  <w:rFonts w:ascii="Cambria Math" w:hAnsi="Cambria Math"/>
                </w:rPr>
                <m:t>dx</m:t>
              </m:r>
            </m:e>
          </m:nary>
        </m:oMath>
      </m:oMathPara>
    </w:p>
    <w:p w:rsidR="00AD6D82" w:rsidRPr="00751943" w:rsidRDefault="00AD6D82" w:rsidP="00AD6D82">
      <m:oMathPara>
        <m:oMathParaPr>
          <m:jc m:val="left"/>
        </m:oMathParaPr>
        <m:oMath>
          <m:r>
            <m:rPr>
              <m:sty m:val="p"/>
            </m:rPr>
            <w:rPr>
              <w:rFonts w:ascii="Cambria Math" w:hAnsi="Cambria Math"/>
              <w:lang w:val="en-GB"/>
            </w:rPr>
            <m:t>18.</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-3x-36</m:t>
                  </m:r>
                </m:num>
                <m:den>
                  <m:r>
                    <w:rPr>
                      <w:rFonts w:ascii="Cambria Math" w:hAnsi="Cambria Math"/>
                    </w:rPr>
                    <m:t>(2x-1)</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+9)</m:t>
                  </m:r>
                </m:den>
              </m:f>
              <m:r>
                <w:rPr>
                  <w:rFonts w:ascii="Cambria Math" w:hAnsi="Cambria Math"/>
                </w:rPr>
                <m:t>dx</m:t>
              </m:r>
            </m:e>
          </m:nary>
        </m:oMath>
      </m:oMathPara>
    </w:p>
    <w:p w:rsidR="00AD6D82" w:rsidRPr="00767AC4" w:rsidRDefault="00AD6D82" w:rsidP="00AD6D82">
      <m:oMathPara>
        <m:oMathParaPr>
          <m:jc m:val="left"/>
        </m:oMathParaPr>
        <m:oMath>
          <m:r>
            <m:rPr>
              <m:sty m:val="p"/>
            </m:rPr>
            <w:rPr>
              <w:rFonts w:ascii="Cambria Math" w:hAnsi="Cambria Math"/>
              <w:lang w:val="en-GB"/>
            </w:rPr>
            <m:t>19.</m:t>
          </m:r>
          <m:nary>
            <m:naryPr>
              <m:limLoc m:val="undOvr"/>
              <m:subHide m:val="1"/>
              <m:supHide m:val="1"/>
              <m:ctrlPr>
                <w:rPr>
                  <w:rFonts w:ascii="Cambria Math" w:hAnsi="Cambria Math"/>
                  <w:i/>
                </w:rPr>
              </m:ctrlPr>
            </m:naryPr>
            <m:sub/>
            <m:sup/>
            <m:e>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-8</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m:t>
                  </m:r>
                </m:num>
                <m:den>
                  <m:sSup>
                    <m:sSupPr>
                      <m:ctrlPr>
                        <w:rPr>
                          <w:rFonts w:ascii="Cambria Math" w:hAnsi="Cambria Math"/>
                          <w:i/>
                        </w:rPr>
                      </m:ctrlPr>
                    </m:sSupPr>
                    <m:e>
                      <m:r>
                        <w:rPr>
                          <w:rFonts w:ascii="Cambria Math" w:hAnsi="Cambria Math"/>
                        </w:rPr>
                        <m:t>(x+3)(x-2)(x</m:t>
                      </m:r>
                    </m:e>
                    <m:sup>
                      <m:r>
                        <w:rPr>
                          <w:rFonts w:ascii="Cambria Math" w:hAnsi="Cambria Math"/>
                        </w:rPr>
                        <m:t>2</m:t>
                      </m:r>
                    </m:sup>
                  </m:sSup>
                  <m:r>
                    <w:rPr>
                      <w:rFonts w:ascii="Cambria Math" w:hAnsi="Cambria Math"/>
                    </w:rPr>
                    <m:t>+1)</m:t>
                  </m:r>
                </m:den>
              </m:f>
              <m:r>
                <w:rPr>
                  <w:rFonts w:ascii="Cambria Math" w:hAnsi="Cambria Math"/>
                </w:rPr>
                <m:t>dx</m:t>
              </m:r>
            </m:e>
          </m:nary>
        </m:oMath>
      </m:oMathPara>
    </w:p>
    <w:p w:rsidR="00AD6D82" w:rsidRPr="00921C97" w:rsidRDefault="00AD6D82" w:rsidP="00AD6D82">
      <m:oMathPara>
        <m:oMathParaPr>
          <m:jc m:val="left"/>
        </m:oMathParaPr>
        <m:oMath>
          <m:r>
            <m:rPr>
              <m:sty m:val="p"/>
            </m:rPr>
            <w:rPr>
              <w:rFonts w:ascii="Cambria Math" w:hAnsi="Cambria Math"/>
              <w:lang w:val="en-GB"/>
            </w:rPr>
            <m:t>20.</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20x-11</m:t>
                  </m:r>
                </m:num>
                <m:den>
                  <m:r>
                    <w:rPr>
                      <w:rFonts w:ascii="Cambria Math" w:hAnsi="Cambria Math"/>
                    </w:rPr>
                    <m:t>(3x+2)</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-4x+5)</m:t>
                  </m:r>
                </m:den>
              </m:f>
              <m:r>
                <w:rPr>
                  <w:rFonts w:ascii="Cambria Math" w:hAnsi="Cambria Math"/>
                </w:rPr>
                <m:t>dx</m:t>
              </m:r>
            </m:e>
          </m:nary>
        </m:oMath>
      </m:oMathPara>
    </w:p>
    <w:p w:rsidR="00AD6D82" w:rsidRPr="00921C97" w:rsidRDefault="00AD6D82" w:rsidP="00AD6D82">
      <w:pPr>
        <w:rPr>
          <w:lang w:val="en-GB"/>
        </w:rPr>
      </w:pPr>
      <m:oMathPara>
        <m:oMathParaPr>
          <m:jc m:val="left"/>
        </m:oMathParaPr>
        <m:oMath>
          <m:r>
            <m:rPr>
              <m:sty m:val="p"/>
            </m:rPr>
            <w:rPr>
              <w:rFonts w:ascii="Cambria Math" w:hAnsi="Cambria Math"/>
              <w:lang w:val="en-GB"/>
            </w:rPr>
            <m:t>21.</m:t>
          </m:r>
          <m:nary>
            <m:naryPr>
              <m:limLoc m:val="undOvr"/>
              <m:subHide m:val="1"/>
              <m:supHide m:val="1"/>
              <m:ctrlPr>
                <w:rPr>
                  <w:rFonts w:ascii="Cambria Math" w:hAnsi="Cambria Math"/>
                  <w:lang w:val="en-GB"/>
                </w:rPr>
              </m:ctrlPr>
            </m:naryPr>
            <m:sub/>
            <m:sup/>
            <m:e>
              <m:f>
                <m:fPr>
                  <m:ctrlPr>
                    <w:rPr>
                      <w:rFonts w:ascii="Cambria Math" w:hAnsi="Cambria Math"/>
                      <w:i/>
                      <w:lang w:val="en-GB"/>
                    </w:rPr>
                  </m:ctrlPr>
                </m:fPr>
                <m:num>
                  <m:sSup>
                    <m:sSupPr>
                      <m:ctrlPr>
                        <w:rPr>
                          <w:rFonts w:ascii="Cambria Math" w:hAnsi="Cambria Math"/>
                          <w:i/>
                          <w:lang w:val="en-GB"/>
                        </w:rPr>
                      </m:ctrlPr>
                    </m:sSupPr>
                    <m:e>
                      <m:r>
                        <w:rPr>
                          <w:rFonts w:ascii="Cambria Math" w:hAnsi="Cambria Math"/>
                          <w:lang w:val="en-GB"/>
                        </w:rPr>
                        <m:t>x</m:t>
                      </m:r>
                    </m:e>
                    <m:sup>
                      <m:r>
                        <w:rPr>
                          <w:rFonts w:ascii="Cambria Math" w:hAnsi="Cambria Math"/>
                          <w:lang w:val="en-GB"/>
                        </w:rPr>
                        <m:t>3</m:t>
                      </m:r>
                    </m:sup>
                  </m:sSup>
                  <m:r>
                    <w:rPr>
                      <w:rFonts w:ascii="Cambria Math" w:hAnsi="Cambria Math"/>
                      <w:lang w:val="en-GB"/>
                    </w:rPr>
                    <m:t>-4x</m:t>
                  </m:r>
                </m:num>
                <m:den>
                  <m:sSup>
                    <m:sSupPr>
                      <m:ctrlPr>
                        <w:rPr>
                          <w:rFonts w:ascii="Cambria Math" w:hAnsi="Cambria Math"/>
                          <w:i/>
                          <w:lang w:val="en-GB"/>
                        </w:rPr>
                      </m:ctrlPr>
                    </m:sSupPr>
                    <m:e>
                      <m:d>
                        <m:dPr>
                          <m:ctrlPr>
                            <w:rPr>
                              <w:rFonts w:ascii="Cambria Math" w:hAnsi="Cambria Math"/>
                              <w:i/>
                              <w:lang w:val="en-GB"/>
                            </w:rPr>
                          </m:ctrlPr>
                        </m:dPr>
                        <m:e>
                          <m:sSup>
                            <m:sSupPr>
                              <m:ctrlPr>
                                <w:rPr>
                                  <w:rFonts w:ascii="Cambria Math" w:hAnsi="Cambria Math"/>
                                  <w:i/>
                                  <w:lang w:val="en-GB"/>
                                </w:rPr>
                              </m:ctrlPr>
                            </m:sSupPr>
                            <m:e>
                              <m:r>
                                <w:rPr>
                                  <w:rFonts w:ascii="Cambria Math" w:hAnsi="Cambria Math"/>
                                  <w:lang w:val="en-GB"/>
                                </w:rPr>
                                <m:t>x</m:t>
                              </m:r>
                            </m:e>
                            <m:sup>
                              <m:r>
                                <w:rPr>
                                  <w:rFonts w:ascii="Cambria Math" w:hAnsi="Cambria Math"/>
                                  <w:lang w:val="en-GB"/>
                                </w:rPr>
                                <m:t>2</m:t>
                              </m:r>
                            </m:sup>
                          </m:sSup>
                          <m:r>
                            <w:rPr>
                              <w:rFonts w:ascii="Cambria Math" w:hAnsi="Cambria Math"/>
                              <w:lang w:val="en-GB"/>
                            </w:rPr>
                            <m:t>+1</m:t>
                          </m:r>
                        </m:e>
                      </m:d>
                    </m:e>
                    <m:sup>
                      <m:r>
                        <w:rPr>
                          <w:rFonts w:ascii="Cambria Math" w:hAnsi="Cambria Math"/>
                          <w:lang w:val="en-GB"/>
                        </w:rPr>
                        <m:t>2</m:t>
                      </m:r>
                    </m:sup>
                  </m:sSup>
                </m:den>
              </m:f>
              <m:r>
                <w:rPr>
                  <w:rFonts w:ascii="Cambria Math" w:hAnsi="Cambria Math"/>
                  <w:lang w:val="en-GB"/>
                </w:rPr>
                <m:t>dx</m:t>
              </m:r>
            </m:e>
          </m:nary>
        </m:oMath>
      </m:oMathPara>
    </w:p>
    <w:p w:rsidR="00AD6D82" w:rsidRDefault="00AD6D82" w:rsidP="00AD6D82">
      <m:oMath>
        <m:r>
          <m:rPr>
            <m:sty m:val="p"/>
          </m:rPr>
          <w:rPr>
            <w:rFonts w:ascii="Cambria Math" w:hAnsi="Cambria Math"/>
            <w:lang w:val="en-GB"/>
          </w:rPr>
          <m:t>22.</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+5</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+16x</m:t>
                </m:r>
              </m:num>
              <m:den>
                <m:sSup>
                  <m:sSupPr>
                    <m:ctrlPr>
                      <w:rPr>
                        <w:rFonts w:ascii="Cambria Math" w:hAnsi="Cambria Math"/>
                        <w:i/>
                      </w:rPr>
                    </m:ctrlPr>
                  </m:sSupPr>
                  <m:e>
                    <m:r>
                      <w:rPr>
                        <w:rFonts w:ascii="Cambria Math" w:hAnsi="Cambria Math"/>
                      </w:rPr>
                      <m:t>x</m:t>
                    </m:r>
                  </m:e>
                  <m:sup>
                    <m:r>
                      <w:rPr>
                        <w:rFonts w:ascii="Cambria Math" w:hAnsi="Cambria Math"/>
                      </w:rPr>
                      <m:t>5</m:t>
                    </m:r>
                  </m:sup>
                </m:sSup>
                <m:r>
                  <w:rPr>
                    <w:rFonts w:ascii="Cambria Math" w:hAnsi="Cambria Math"/>
                  </w:rPr>
                  <m:t>+</m:t>
                </m:r>
                <m:sSup>
                  <m:sSupPr>
                    <m:ctrlPr>
                      <w:rPr>
                        <w:rFonts w:ascii="Cambria Math" w:hAnsi="Cambria Math"/>
                        <w:i/>
                      </w:rPr>
                    </m:ctrlPr>
                  </m:sSupPr>
                  <m:e>
                    <m:r>
                      <w:rPr>
                        <w:rFonts w:ascii="Cambria Math" w:hAnsi="Cambria Math"/>
                      </w:rPr>
                      <m:t>8x</m:t>
                    </m:r>
                  </m:e>
                  <m:sup>
                    <m:r>
                      <w:rPr>
                        <w:rFonts w:ascii="Cambria Math" w:hAnsi="Cambria Math"/>
                      </w:rPr>
                      <m:t>3</m:t>
                    </m:r>
                  </m:sup>
                </m:sSup>
                <m:r>
                  <w:rPr>
                    <w:rFonts w:ascii="Cambria Math" w:hAnsi="Cambria Math"/>
                  </w:rPr>
                  <m:t>+16x</m:t>
                </m:r>
              </m:den>
            </m:f>
            <m:r>
              <w:rPr>
                <w:rFonts w:ascii="Cambria Math" w:hAnsi="Cambria Math"/>
              </w:rPr>
              <m:t xml:space="preserve">dx   Petunjuk:Untuk mengintegralkan </m:t>
            </m:r>
            <m:nary>
              <m:naryPr>
                <m:limLoc m:val="undOvr"/>
                <m:subHide m:val="1"/>
                <m:supHide m:val="1"/>
                <m:ctrlPr>
                  <w:rPr>
                    <w:rFonts w:ascii="Cambria Math" w:hAnsi="Cambria Math"/>
                    <w:i/>
                  </w:rPr>
                </m:ctrlPr>
              </m:naryPr>
              <m:sub/>
              <m:sup/>
              <m:e>
                <m:sSup>
                  <m:sSupPr>
                    <m:ctrlPr>
                      <w:rPr>
                        <w:rFonts w:ascii="Cambria Math" w:hAnsi="Cambria Math"/>
                        <w:i/>
                        <w:lang w:val="en-GB"/>
                      </w:rPr>
                    </m:ctrlPr>
                  </m:sSupPr>
                  <m:e>
                    <m:d>
                      <m:dPr>
                        <m:ctrlPr>
                          <w:rPr>
                            <w:rFonts w:ascii="Cambria Math" w:hAnsi="Cambria Math"/>
                            <w:i/>
                            <w:lang w:val="en-GB"/>
                          </w:rPr>
                        </m:ctrlPr>
                      </m:dPr>
                      <m:e>
                        <m:sSup>
                          <m:sSupPr>
                            <m:ctrlPr>
                              <w:rPr>
                                <w:rFonts w:ascii="Cambria Math" w:hAnsi="Cambria Math"/>
                                <w:i/>
                                <w:lang w:val="en-GB"/>
                              </w:rPr>
                            </m:ctrlPr>
                          </m:sSupPr>
                          <m:e>
                            <m:r>
                              <w:rPr>
                                <w:rFonts w:ascii="Cambria Math" w:hAnsi="Cambria Math"/>
                                <w:lang w:val="en-GB"/>
                              </w:rPr>
                              <m:t>x</m:t>
                            </m:r>
                          </m:e>
                          <m:sup>
                            <m:r>
                              <w:rPr>
                                <w:rFonts w:ascii="Cambria Math" w:hAnsi="Cambria Math"/>
                                <w:lang w:val="en-GB"/>
                              </w:rPr>
                              <m:t>2</m:t>
                            </m:r>
                          </m:sup>
                        </m:sSup>
                        <m:r>
                          <w:rPr>
                            <w:rFonts w:ascii="Cambria Math" w:hAnsi="Cambria Math"/>
                            <w:lang w:val="en-GB"/>
                          </w:rPr>
                          <m:t>+4</m:t>
                        </m:r>
                      </m:e>
                    </m:d>
                  </m:e>
                  <m:sup>
                    <m:r>
                      <w:rPr>
                        <w:rFonts w:ascii="Cambria Math" w:hAnsi="Cambria Math"/>
                        <w:lang w:val="en-GB"/>
                      </w:rPr>
                      <m:t>-2</m:t>
                    </m:r>
                  </m:sup>
                </m:sSup>
                <m:r>
                  <w:rPr>
                    <w:rFonts w:ascii="Cambria Math" w:hAnsi="Cambria Math"/>
                    <w:lang w:val="en-GB"/>
                  </w:rPr>
                  <m:t xml:space="preserve">dx, </m:t>
                </m:r>
              </m:e>
            </m:nary>
          </m:e>
        </m:nary>
      </m:oMath>
      <w:r>
        <w:t xml:space="preserve"> andaikan           x </w:t>
      </w:r>
      <w:r>
        <w:rPr>
          <w:rFonts w:hint="eastAsia"/>
        </w:rPr>
        <w:t>=</w:t>
      </w:r>
      <w:r>
        <w:t xml:space="preserve"> 2 </w:t>
      </w:r>
      <m:oMath>
        <m:func>
          <m:funcPr>
            <m:ctrlPr>
              <w:rPr>
                <w:rFonts w:ascii="Cambria Math" w:hAnsi="Cambria Math"/>
              </w:rPr>
            </m:ctrlPr>
          </m:funcPr>
          <m:fName>
            <m:r>
              <m:rPr>
                <m:sty m:val="p"/>
              </m:rPr>
              <w:rPr>
                <w:rFonts w:ascii="Cambria Math" w:hAnsi="Cambria Math"/>
              </w:rPr>
              <m:t>tan</m:t>
            </m:r>
          </m:fName>
          <m:e>
            <m:r>
              <m:rPr>
                <m:sty m:val="p"/>
              </m:rPr>
              <w:rPr>
                <w:rFonts w:ascii="Cambria Math" w:hAnsi="Cambria Math"/>
              </w:rPr>
              <m:t>θ</m:t>
            </m:r>
          </m:e>
        </m:func>
      </m:oMath>
    </w:p>
    <w:p w:rsidR="00AD6D82" w:rsidRPr="005B42D3" w:rsidRDefault="00AD6D82" w:rsidP="00AD6D82">
      <m:oMathPara>
        <m:oMathParaPr>
          <m:jc m:val="left"/>
        </m:oMathParaPr>
        <m:oMath>
          <m:r>
            <m:rPr>
              <m:sty m:val="p"/>
            </m:rPr>
            <w:rPr>
              <w:rFonts w:ascii="Cambria Math" w:hAnsi="Cambria Math"/>
            </w:rPr>
            <m:t xml:space="preserve">23. Hitunglah </m:t>
          </m:r>
          <m:nary>
            <m:naryPr>
              <m:limLoc m:val="subSup"/>
              <m:ctrlPr>
                <w:rPr>
                  <w:rFonts w:ascii="Cambria Math" w:hAnsi="Cambria Math"/>
                </w:rPr>
              </m:ctrlPr>
            </m:naryPr>
            <m:sub>
              <m:r>
                <w:rPr>
                  <w:rFonts w:ascii="Cambria Math" w:hAnsi="Cambria Math"/>
                </w:rPr>
                <m:t>4</m:t>
              </m:r>
            </m:sub>
            <m:sup>
              <m:r>
                <w:rPr>
                  <w:rFonts w:ascii="Cambria Math" w:hAnsi="Cambria Math"/>
                </w:rPr>
                <m:t>6</m:t>
              </m:r>
            </m:sup>
            <m:e>
              <m:f>
                <m:fPr>
                  <m:ctrlPr>
                    <w:rPr>
                      <w:rFonts w:ascii="Cambria Math" w:hAnsi="Cambria Math"/>
                      <w:i/>
                    </w:rPr>
                  </m:ctrlPr>
                </m:fPr>
                <m:num>
                  <m:r>
                    <w:rPr>
                      <w:rFonts w:ascii="Cambria Math" w:hAnsi="Cambria Math"/>
                    </w:rPr>
                    <m:t>x-17</m:t>
                  </m:r>
                </m:num>
                <m:den>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+x-12</m:t>
                  </m:r>
                </m:den>
              </m:f>
              <m:r>
                <w:rPr>
                  <w:rFonts w:ascii="Cambria Math" w:hAnsi="Cambria Math"/>
                </w:rPr>
                <m:t>dx</m:t>
              </m:r>
            </m:e>
          </m:nary>
        </m:oMath>
      </m:oMathPara>
    </w:p>
    <w:p w:rsidR="00AD6D82" w:rsidRPr="005B42D3" w:rsidRDefault="00AD6D82" w:rsidP="00AD6D82">
      <m:oMathPara>
        <m:oMathParaPr>
          <m:jc m:val="left"/>
        </m:oMathParaPr>
        <m:oMath>
          <m:r>
            <m:rPr>
              <m:sty m:val="p"/>
            </m:rPr>
            <w:rPr>
              <w:rFonts w:ascii="Cambria Math" w:hAnsi="Cambria Math"/>
            </w:rPr>
            <m:t xml:space="preserve">24.Hitunglah </m:t>
          </m:r>
          <m:nary>
            <m:naryPr>
              <m:limLoc m:val="subSup"/>
              <m:ctrlPr>
                <w:rPr>
                  <w:rFonts w:ascii="Cambria Math" w:hAnsi="Cambria Math"/>
                </w:rPr>
              </m:ctrlPr>
            </m:naryPr>
            <m:sub>
              <m:r>
                <w:rPr>
                  <w:rFonts w:ascii="Cambria Math" w:hAnsi="Cambria Math"/>
                </w:rPr>
                <m:t>1</m:t>
              </m:r>
            </m:sub>
            <m:sup>
              <m:r>
                <w:rPr>
                  <w:rFonts w:ascii="Cambria Math" w:hAnsi="Cambria Math"/>
                </w:rPr>
                <m:t>5</m:t>
              </m:r>
            </m:sup>
            <m:e>
              <m:f>
                <m:fPr>
                  <m:ctrlPr>
                    <w:rPr>
                      <w:rFonts w:ascii="Cambria Math" w:hAnsi="Cambria Math"/>
                      <w:i/>
                    </w:rPr>
                  </m:ctrlPr>
                </m:fPr>
                <m:num>
                  <m:r>
                    <w:rPr>
                      <w:rFonts w:ascii="Cambria Math" w:hAnsi="Cambria Math"/>
                    </w:rPr>
                    <m:t>3x+13</m:t>
                  </m:r>
                </m:num>
                <m:den>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+4x+3</m:t>
                  </m:r>
                </m:den>
              </m:f>
              <m:r>
                <w:rPr>
                  <w:rFonts w:ascii="Cambria Math" w:hAnsi="Cambria Math"/>
                </w:rPr>
                <m:t>dx</m:t>
              </m:r>
            </m:e>
          </m:nary>
        </m:oMath>
      </m:oMathPara>
    </w:p>
    <w:p w:rsidR="00AD6D82" w:rsidRPr="005B42D3" w:rsidRDefault="00AD6D82" w:rsidP="00AD6D82">
      <m:oMathPara>
        <m:oMathParaPr>
          <m:jc m:val="left"/>
        </m:oMathParaPr>
        <m:oMath>
          <m:r>
            <m:rPr>
              <m:sty m:val="p"/>
            </m:rPr>
            <w:rPr>
              <w:rFonts w:ascii="Cambria Math" w:hAnsi="Cambria Math"/>
            </w:rPr>
            <m:t xml:space="preserve">25.Hukum Aksi Massa dalam ilmu kimia menghasilkan persamaan diferensial </m:t>
          </m:r>
        </m:oMath>
      </m:oMathPara>
    </w:p>
    <w:p w:rsidR="00AD6D82" w:rsidRPr="005B42D3" w:rsidRDefault="00CF46CF" w:rsidP="00AD6D82">
      <m:oMathPara>
        <m:oMathParaPr>
          <m:jc m:val="center"/>
        </m:oMathParaPr>
        <m:oMath>
          <m:f>
            <m:fPr>
              <m:ctrlPr>
                <w:rPr>
                  <w:rFonts w:ascii="Cambria Math" w:hAnsi="Cambria Math"/>
                </w:rPr>
              </m:ctrlPr>
            </m:fPr>
            <m:num>
              <m:r>
                <w:rPr>
                  <w:rFonts w:ascii="Cambria Math" w:hAnsi="Cambria Math"/>
                </w:rPr>
                <m:t>dx</m:t>
              </m:r>
            </m:num>
            <m:den>
              <m:r>
                <w:rPr>
                  <w:rFonts w:ascii="Cambria Math" w:hAnsi="Cambria Math"/>
                </w:rPr>
                <m:t>dt</m:t>
              </m:r>
            </m:den>
          </m:f>
          <m:r>
            <w:rPr>
              <w:rFonts w:ascii="Cambria Math" w:hAnsi="Cambria Math"/>
            </w:rPr>
            <m:t>=k(a-x)(b-x)</m:t>
          </m:r>
        </m:oMath>
      </m:oMathPara>
    </w:p>
    <w:p w:rsidR="00AD6D82" w:rsidRPr="005B42D3" w:rsidRDefault="00AD6D82" w:rsidP="00AD6D82">
      <m:oMathPara>
        <m:oMath>
          <m:r>
            <m:rPr>
              <m:sty m:val="p"/>
            </m:rPr>
            <w:rPr>
              <w:rFonts w:ascii="Cambria Math" w:hAnsi="Cambria Math"/>
            </w:rPr>
            <m:t>k&gt;0, a&gt;0, b&gt;0</m:t>
          </m:r>
        </m:oMath>
      </m:oMathPara>
    </w:p>
    <w:p w:rsidR="00AD6D82" w:rsidRDefault="00AD6D82" w:rsidP="00AD6D82">
      <w:r>
        <w:t>Dalam rumus itu, x adalah banyaknya zat pada saat t, yang dihasilkan oleh persenyawaan dua zat yang lain. Andaikan x = 0, pada saat t = 0.</w:t>
      </w:r>
    </w:p>
    <w:p w:rsidR="00AD6D82" w:rsidRPr="005B42D3" w:rsidRDefault="00AD6D82" w:rsidP="00AD6D82">
      <w:pPr>
        <w:pStyle w:val="ListParagraph"/>
        <w:numPr>
          <w:ilvl w:val="0"/>
          <w:numId w:val="138"/>
        </w:numPr>
      </w:pPr>
      <w:r>
        <w:t>Selesaikanlah persamaan diferensial itu apabila b&gt;a .</w:t>
      </w:r>
    </w:p>
    <w:p w:rsidR="00AD6D82" w:rsidRPr="004B5347" w:rsidRDefault="00AD6D82" w:rsidP="00AD6D82">
      <w:pPr>
        <w:pStyle w:val="ListParagraph"/>
        <w:numPr>
          <w:ilvl w:val="0"/>
          <w:numId w:val="138"/>
        </w:numPr>
      </w:pPr>
      <w:r>
        <w:t xml:space="preserve">Buktikan bahwa x </w:t>
      </w:r>
      <m:oMath>
        <m:r>
          <m:rPr>
            <m:sty m:val="p"/>
          </m:rPr>
          <w:rPr>
            <w:rFonts w:ascii="Cambria Math" w:hAnsi="Cambria Math"/>
          </w:rPr>
          <m:t>→</m:t>
        </m:r>
      </m:oMath>
      <w:r>
        <w:t xml:space="preserve"> a apabila t</w:t>
      </w:r>
      <m:oMath>
        <m:r>
          <m:rPr>
            <m:sty m:val="p"/>
          </m:rPr>
          <w:rPr>
            <w:rFonts w:ascii="Cambria Math" w:hAnsi="Cambria Math"/>
          </w:rPr>
          <m:t xml:space="preserve"> → ∞</m:t>
        </m:r>
      </m:oMath>
      <w:r>
        <w:t xml:space="preserve"> (dalam hal b &gt; a).</w:t>
      </w:r>
    </w:p>
    <w:p w:rsidR="00AD6D82" w:rsidRPr="004B5347" w:rsidRDefault="00AD6D82" w:rsidP="00AD6D82">
      <w:pPr>
        <w:pStyle w:val="ListParagraph"/>
        <w:numPr>
          <w:ilvl w:val="0"/>
          <w:numId w:val="138"/>
        </w:numPr>
      </w:pPr>
      <w:r>
        <w:t>Andaikan a =2 dan b = 4 dan andaikan dalam jangka waktu 20 menit, dibentuk 1 gram zat tersebut. Berapa gramkah dibentuk dalam 1 jam?</w:t>
      </w:r>
    </w:p>
    <w:p w:rsidR="00AD6D82" w:rsidRPr="005B42D3" w:rsidRDefault="00AD6D82" w:rsidP="00AD6D82">
      <w:pPr>
        <w:pStyle w:val="ListParagraph"/>
        <w:numPr>
          <w:ilvl w:val="0"/>
          <w:numId w:val="138"/>
        </w:numPr>
      </w:pPr>
      <w:r>
        <w:t>Selesaikan persamaan diferensial itu apabila a = b.</w:t>
      </w:r>
    </w:p>
    <w:p w:rsidR="00AD6D82" w:rsidRPr="00AD6D82" w:rsidRDefault="00AD6D82" w:rsidP="0061101F"/>
    <w:p w:rsidR="0061101F" w:rsidRPr="007950B4" w:rsidRDefault="0061101F" w:rsidP="0061101F">
      <w:pPr>
        <w:rPr>
          <w:lang w:val="id-ID"/>
        </w:rPr>
      </w:pPr>
      <w:r w:rsidRPr="007950B4">
        <w:rPr>
          <w:lang w:val="id-ID"/>
        </w:rPr>
        <w:br w:type="page"/>
      </w:r>
    </w:p>
    <w:p w:rsidR="00B108B3" w:rsidRDefault="00B108B3" w:rsidP="00842826">
      <w:pPr>
        <w:spacing w:after="200"/>
        <w:rPr>
          <w:rFonts w:ascii="Cambria Math" w:hAnsi="Cambria Math"/>
          <w:b/>
          <w:sz w:val="28"/>
          <w:szCs w:val="28"/>
          <w:lang w:val="id-ID"/>
        </w:rPr>
      </w:pPr>
    </w:p>
    <w:p w:rsidR="00B108B3" w:rsidRDefault="00B108B3" w:rsidP="00842826">
      <w:pPr>
        <w:spacing w:after="200"/>
        <w:rPr>
          <w:rFonts w:ascii="Cambria Math" w:hAnsi="Cambria Math"/>
          <w:b/>
          <w:sz w:val="28"/>
          <w:szCs w:val="28"/>
          <w:lang w:val="id-ID"/>
        </w:rPr>
      </w:pPr>
    </w:p>
    <w:p w:rsidR="00B108B3" w:rsidRDefault="00B108B3" w:rsidP="00842826">
      <w:pPr>
        <w:spacing w:after="200"/>
        <w:rPr>
          <w:rFonts w:ascii="Cambria Math" w:hAnsi="Cambria Math"/>
          <w:b/>
          <w:sz w:val="28"/>
          <w:szCs w:val="28"/>
          <w:lang w:val="id-ID"/>
        </w:rPr>
      </w:pPr>
    </w:p>
    <w:p w:rsidR="00B108B3" w:rsidRPr="00B108B3" w:rsidRDefault="00B108B3" w:rsidP="00842826">
      <w:pPr>
        <w:spacing w:after="200"/>
        <w:rPr>
          <w:rFonts w:ascii="Cambria Math" w:hAnsi="Cambria Math"/>
          <w:b/>
          <w:sz w:val="28"/>
          <w:szCs w:val="28"/>
          <w:lang w:val="id-ID"/>
        </w:rPr>
      </w:pPr>
    </w:p>
    <w:p w:rsidR="00842826" w:rsidRPr="00D42661" w:rsidRDefault="00842826" w:rsidP="00842826">
      <w:pPr>
        <w:jc w:val="center"/>
        <w:rPr>
          <w:rFonts w:ascii="Cambria Math" w:hAnsi="Cambria Math"/>
          <w:b/>
          <w:bCs/>
        </w:rPr>
      </w:pPr>
      <w:r w:rsidRPr="00D42661">
        <w:rPr>
          <w:rFonts w:ascii="Cambria Math" w:hAnsi="Cambria Math"/>
          <w:b/>
          <w:bCs/>
        </w:rPr>
        <w:t>DAFTAR PUSTAKA</w:t>
      </w:r>
    </w:p>
    <w:p w:rsidR="00842826" w:rsidRPr="00CF622F" w:rsidRDefault="00842826" w:rsidP="00842826">
      <w:pPr>
        <w:rPr>
          <w:rFonts w:ascii="Cambria Math" w:hAnsi="Cambria Math"/>
        </w:rPr>
      </w:pPr>
    </w:p>
    <w:p w:rsidR="00842826" w:rsidRPr="00CF622F" w:rsidRDefault="007A68FC" w:rsidP="00842826">
      <w:pPr>
        <w:ind w:left="709" w:hanging="709"/>
        <w:rPr>
          <w:rFonts w:ascii="Cambria Math" w:hAnsi="Cambria Math"/>
        </w:rPr>
      </w:pPr>
      <w:r>
        <w:rPr>
          <w:rFonts w:ascii="Cambria Math" w:hAnsi="Cambria Math"/>
        </w:rPr>
        <w:t>Finney, Thomas</w:t>
      </w:r>
      <w:r w:rsidR="00842826" w:rsidRPr="00CF622F">
        <w:rPr>
          <w:rFonts w:ascii="Cambria Math" w:hAnsi="Cambria Math"/>
        </w:rPr>
        <w:t xml:space="preserve">, 1986, </w:t>
      </w:r>
      <w:r w:rsidR="00842826" w:rsidRPr="00CF622F">
        <w:rPr>
          <w:rFonts w:ascii="Cambria Math" w:hAnsi="Cambria Math"/>
          <w:i/>
          <w:iCs/>
        </w:rPr>
        <w:t>Kalkulus dan Geometri Analitik</w:t>
      </w:r>
      <w:r w:rsidR="00842826" w:rsidRPr="00CF622F">
        <w:rPr>
          <w:rFonts w:ascii="Cambria Math" w:hAnsi="Cambria Math"/>
        </w:rPr>
        <w:t>, edisi keenam, Erlangga, Jakarta</w:t>
      </w:r>
    </w:p>
    <w:p w:rsidR="00842826" w:rsidRPr="00CF622F" w:rsidRDefault="00842826" w:rsidP="00842826">
      <w:pPr>
        <w:ind w:left="709" w:hanging="709"/>
        <w:rPr>
          <w:rFonts w:ascii="Cambria Math" w:hAnsi="Cambria Math"/>
        </w:rPr>
      </w:pPr>
      <w:r w:rsidRPr="00CF622F">
        <w:rPr>
          <w:rFonts w:ascii="Cambria Math" w:hAnsi="Cambria Math"/>
        </w:rPr>
        <w:t xml:space="preserve">Larson and Hostetler, 2002, </w:t>
      </w:r>
      <w:r w:rsidRPr="00CF622F">
        <w:rPr>
          <w:rFonts w:ascii="Cambria Math" w:hAnsi="Cambria Math"/>
          <w:i/>
          <w:iCs/>
        </w:rPr>
        <w:t>Calculus of One Variable</w:t>
      </w:r>
      <w:r w:rsidRPr="00CF622F">
        <w:rPr>
          <w:rFonts w:ascii="Cambria Math" w:hAnsi="Cambria Math"/>
        </w:rPr>
        <w:t>, fifih edition, D.C. Heath and Company</w:t>
      </w:r>
    </w:p>
    <w:p w:rsidR="00842826" w:rsidRPr="00CF622F" w:rsidRDefault="00842826" w:rsidP="00842826">
      <w:pPr>
        <w:ind w:left="709" w:hanging="709"/>
        <w:rPr>
          <w:rFonts w:ascii="Cambria Math" w:hAnsi="Cambria Math"/>
        </w:rPr>
      </w:pPr>
      <w:r w:rsidRPr="00CF622F">
        <w:rPr>
          <w:rFonts w:ascii="Cambria Math" w:hAnsi="Cambria Math"/>
        </w:rPr>
        <w:t xml:space="preserve">Leithold, Louis, 1996, </w:t>
      </w:r>
      <w:r w:rsidRPr="00CF622F">
        <w:rPr>
          <w:rFonts w:ascii="Cambria Math" w:hAnsi="Cambria Math"/>
          <w:i/>
          <w:iCs/>
        </w:rPr>
        <w:t>The Calculus with Analytic Geornetri</w:t>
      </w:r>
      <w:r w:rsidRPr="00CF622F">
        <w:rPr>
          <w:rFonts w:ascii="Cambria Math" w:hAnsi="Cambria Math"/>
        </w:rPr>
        <w:t>, seventh edition, Harper &amp; Row, Publisher, Inc., Ncw York</w:t>
      </w:r>
    </w:p>
    <w:p w:rsidR="00842826" w:rsidRPr="00CF622F" w:rsidRDefault="00842826" w:rsidP="00842826">
      <w:pPr>
        <w:ind w:left="709" w:hanging="709"/>
        <w:rPr>
          <w:rFonts w:ascii="Cambria Math" w:hAnsi="Cambria Math"/>
        </w:rPr>
      </w:pPr>
      <w:r w:rsidRPr="00CF622F">
        <w:rPr>
          <w:rFonts w:ascii="Cambria Math" w:hAnsi="Cambria Math"/>
        </w:rPr>
        <w:t xml:space="preserve">Martono, Koko, 1999, </w:t>
      </w:r>
      <w:r w:rsidRPr="00CF622F">
        <w:rPr>
          <w:rFonts w:ascii="Cambria Math" w:hAnsi="Cambria Math"/>
          <w:i/>
          <w:iCs/>
        </w:rPr>
        <w:t>Kalkulus</w:t>
      </w:r>
      <w:r w:rsidRPr="00CF622F">
        <w:rPr>
          <w:rFonts w:ascii="Cambria Math" w:hAnsi="Cambria Math"/>
        </w:rPr>
        <w:t>, Erlang,ga, Jakarta</w:t>
      </w:r>
    </w:p>
    <w:p w:rsidR="00842826" w:rsidRPr="00CF622F" w:rsidRDefault="00842826" w:rsidP="00842826">
      <w:pPr>
        <w:ind w:left="709" w:hanging="709"/>
        <w:rPr>
          <w:rFonts w:ascii="Cambria Math" w:hAnsi="Cambria Math"/>
        </w:rPr>
      </w:pPr>
      <w:r w:rsidRPr="00CF622F">
        <w:rPr>
          <w:rFonts w:ascii="Cambria Math" w:hAnsi="Cambria Math"/>
        </w:rPr>
        <w:t xml:space="preserve">Putra, Eddie Krishna, dkk 1996, </w:t>
      </w:r>
      <w:r w:rsidRPr="00CF622F">
        <w:rPr>
          <w:rFonts w:ascii="Cambria Math" w:hAnsi="Cambria Math"/>
          <w:i/>
          <w:iCs/>
        </w:rPr>
        <w:t>Kalkulus I</w:t>
      </w:r>
      <w:r w:rsidRPr="00CF622F">
        <w:rPr>
          <w:rFonts w:ascii="Cambria Math" w:hAnsi="Cambria Math"/>
        </w:rPr>
        <w:t>, Departemen Pendidikan dan Kebudayaan Direktorat Jenderal Pendidikan Tinggi, Cisarua-Bogor</w:t>
      </w:r>
    </w:p>
    <w:p w:rsidR="00842826" w:rsidRPr="00CF622F" w:rsidRDefault="00842826" w:rsidP="00842826">
      <w:pPr>
        <w:ind w:left="709" w:hanging="709"/>
        <w:rPr>
          <w:rFonts w:ascii="Cambria Math" w:hAnsi="Cambria Math"/>
        </w:rPr>
      </w:pPr>
      <w:r w:rsidRPr="00CF622F">
        <w:rPr>
          <w:rFonts w:ascii="Cambria Math" w:hAnsi="Cambria Math"/>
        </w:rPr>
        <w:t xml:space="preserve">Stein, Sherman., and Barcellos, Anthony, 2002, </w:t>
      </w:r>
      <w:r w:rsidRPr="00CF622F">
        <w:rPr>
          <w:rFonts w:ascii="Cambria Math" w:hAnsi="Cambria Math"/>
          <w:i/>
          <w:iCs/>
        </w:rPr>
        <w:t>Calculus and Analytic Geometri</w:t>
      </w:r>
      <w:r w:rsidRPr="00CF622F">
        <w:rPr>
          <w:rFonts w:ascii="Cambria Math" w:hAnsi="Cambria Math"/>
        </w:rPr>
        <w:t>, seventh edition, McGraw-Hill Inc., Hightstown, NJ</w:t>
      </w:r>
    </w:p>
    <w:p w:rsidR="00842826" w:rsidRPr="00CF622F" w:rsidRDefault="00842826" w:rsidP="00842826">
      <w:pPr>
        <w:ind w:left="709" w:hanging="709"/>
        <w:rPr>
          <w:rFonts w:ascii="Cambria Math" w:hAnsi="Cambria Math"/>
        </w:rPr>
      </w:pPr>
      <w:r w:rsidRPr="00CF622F">
        <w:rPr>
          <w:rFonts w:ascii="Cambria Math" w:hAnsi="Cambria Math"/>
        </w:rPr>
        <w:t xml:space="preserve">Susila, I Nyoman, 1996, </w:t>
      </w:r>
      <w:r w:rsidRPr="00CF622F">
        <w:rPr>
          <w:rFonts w:ascii="Cambria Math" w:hAnsi="Cambria Math"/>
          <w:i/>
          <w:iCs/>
        </w:rPr>
        <w:t>Penulisan Buku Ajar</w:t>
      </w:r>
      <w:r w:rsidRPr="00CF622F">
        <w:rPr>
          <w:rFonts w:ascii="Cambria Math" w:hAnsi="Cambria Math"/>
        </w:rPr>
        <w:t>, MA-Fakultas MIPA ITB, Bandung</w:t>
      </w:r>
    </w:p>
    <w:p w:rsidR="00842826" w:rsidRPr="00CF622F" w:rsidRDefault="00842826" w:rsidP="00842826">
      <w:pPr>
        <w:ind w:left="709" w:hanging="709"/>
        <w:rPr>
          <w:rFonts w:ascii="Cambria Math" w:hAnsi="Cambria Math"/>
        </w:rPr>
      </w:pPr>
      <w:r w:rsidRPr="00CF622F">
        <w:rPr>
          <w:rFonts w:ascii="Cambria Math" w:hAnsi="Cambria Math"/>
        </w:rPr>
        <w:t xml:space="preserve">Varberg, Dale and Purcell, Edwin J, 2001, </w:t>
      </w:r>
      <w:r w:rsidRPr="00CF622F">
        <w:rPr>
          <w:rFonts w:ascii="Cambria Math" w:hAnsi="Cambria Math"/>
          <w:i/>
          <w:iCs/>
        </w:rPr>
        <w:t>Kalkulus</w:t>
      </w:r>
      <w:r w:rsidRPr="00CF622F">
        <w:rPr>
          <w:rFonts w:ascii="Cambria Math" w:hAnsi="Cambria Math"/>
        </w:rPr>
        <w:t>, jilid 1 edisi ketujuh, Interaksara, Jakarta</w:t>
      </w:r>
    </w:p>
    <w:p w:rsidR="00842826" w:rsidRPr="00CF622F" w:rsidRDefault="00842826" w:rsidP="00842826">
      <w:pPr>
        <w:rPr>
          <w:rFonts w:ascii="Cambria Math" w:hAnsi="Cambria Math"/>
        </w:rPr>
      </w:pPr>
    </w:p>
    <w:p w:rsidR="00983219" w:rsidRDefault="00983219">
      <w:pPr>
        <w:rPr>
          <w:rFonts w:ascii="Cambria Math" w:hAnsi="Cambria Math"/>
          <w:lang w:val="id-ID"/>
        </w:rPr>
      </w:pPr>
      <w:r>
        <w:rPr>
          <w:rFonts w:ascii="Cambria Math" w:hAnsi="Cambria Math"/>
          <w:lang w:val="id-ID"/>
        </w:rPr>
        <w:br w:type="page"/>
      </w:r>
    </w:p>
    <w:p w:rsidR="00AF1DEA" w:rsidRPr="00AF1DEA" w:rsidRDefault="00983219" w:rsidP="00663144">
      <w:pPr>
        <w:rPr>
          <w:rFonts w:ascii="Cambria Math" w:hAnsi="Cambria Math"/>
          <w:lang w:val="id-ID"/>
        </w:rPr>
      </w:pPr>
      <w:r>
        <w:rPr>
          <w:b/>
          <w:bCs/>
          <w:noProof/>
          <w:sz w:val="72"/>
          <w:szCs w:val="56"/>
          <w:lang w:eastAsia="en-US"/>
        </w:rPr>
        <w:lastRenderedPageBreak/>
        <w:drawing>
          <wp:inline distT="0" distB="0" distL="0" distR="0" wp14:anchorId="49967073" wp14:editId="2B64CB16">
            <wp:extent cx="5386070" cy="7429500"/>
            <wp:effectExtent l="0" t="0" r="508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g098.jp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5386070" cy="7429500"/>
                    </a:xfrm>
                    <a:prstGeom prst="rect">
                      <a:avLst/>
                    </a:prstGeom>
                  </pic:spPr>
                </pic:pic>
              </a:graphicData>
            </a:graphic>
          </wp:inline>
        </w:drawing>
      </w:r>
      <w:bookmarkStart w:id="0" w:name="_GoBack"/>
      <w:bookmarkEnd w:id="0"/>
    </w:p>
    <w:sectPr w:rsidR="00AF1DEA" w:rsidRPr="00AF1DEA" w:rsidSect="00670B3B">
      <w:footerReference w:type="default" r:id="rId205"/>
      <w:pgSz w:w="11907" w:h="16840" w:code="9"/>
      <w:pgMar w:top="1440" w:right="1440" w:bottom="1440" w:left="1985"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F46CF" w:rsidRDefault="00CF46CF" w:rsidP="00EA0564">
      <w:pPr>
        <w:spacing w:line="240" w:lineRule="auto"/>
      </w:pPr>
      <w:r>
        <w:separator/>
      </w:r>
    </w:p>
  </w:endnote>
  <w:endnote w:type="continuationSeparator" w:id="0">
    <w:p w:rsidR="00CF46CF" w:rsidRDefault="00CF46CF" w:rsidP="00EA056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8485908"/>
      <w:docPartObj>
        <w:docPartGallery w:val="Page Numbers (Bottom of Page)"/>
        <w:docPartUnique/>
      </w:docPartObj>
    </w:sdtPr>
    <w:sdtContent>
      <w:p w:rsidR="00983219" w:rsidRDefault="00983219" w:rsidP="00EA0564">
        <w:pPr>
          <w:pStyle w:val="Footer"/>
          <w:jc w:val="right"/>
        </w:pPr>
      </w:p>
    </w:sdtContent>
  </w:sdt>
  <w:p w:rsidR="00983219" w:rsidRDefault="0098321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8485909"/>
      <w:docPartObj>
        <w:docPartGallery w:val="Page Numbers (Bottom of Page)"/>
        <w:docPartUnique/>
      </w:docPartObj>
    </w:sdtPr>
    <w:sdtEndPr/>
    <w:sdtContent>
      <w:p w:rsidR="00E61CAE" w:rsidRDefault="00E61CAE">
        <w:pPr>
          <w:pStyle w:val="Footer"/>
          <w:jc w:val="right"/>
        </w:pPr>
        <w:r>
          <w:fldChar w:fldCharType="begin"/>
        </w:r>
        <w:r>
          <w:instrText xml:space="preserve"> PAGE   \* MERGEFORMAT </w:instrText>
        </w:r>
        <w:r>
          <w:fldChar w:fldCharType="separate"/>
        </w:r>
        <w:r w:rsidR="00983219">
          <w:rPr>
            <w:noProof/>
          </w:rPr>
          <w:t>iv</w:t>
        </w:r>
        <w:r>
          <w:rPr>
            <w:noProof/>
          </w:rPr>
          <w:fldChar w:fldCharType="end"/>
        </w:r>
      </w:p>
    </w:sdtContent>
  </w:sdt>
  <w:p w:rsidR="00E61CAE" w:rsidRDefault="00E61CAE">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1CAE" w:rsidRDefault="00E61CAE">
    <w:pPr>
      <w:pStyle w:val="Footer"/>
      <w:jc w:val="right"/>
    </w:pPr>
    <w:r>
      <w:fldChar w:fldCharType="begin"/>
    </w:r>
    <w:r>
      <w:instrText xml:space="preserve"> PAGE   \* MERGEFORMAT </w:instrText>
    </w:r>
    <w:r>
      <w:fldChar w:fldCharType="separate"/>
    </w:r>
    <w:r w:rsidR="00983219">
      <w:rPr>
        <w:noProof/>
      </w:rPr>
      <w:t>218</w:t>
    </w:r>
    <w:r>
      <w:rPr>
        <w:noProof/>
      </w:rPr>
      <w:fldChar w:fldCharType="end"/>
    </w:r>
  </w:p>
  <w:p w:rsidR="00E61CAE" w:rsidRDefault="00E61CA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F46CF" w:rsidRDefault="00CF46CF" w:rsidP="00EA0564">
      <w:pPr>
        <w:spacing w:line="240" w:lineRule="auto"/>
      </w:pPr>
      <w:r>
        <w:separator/>
      </w:r>
    </w:p>
  </w:footnote>
  <w:footnote w:type="continuationSeparator" w:id="0">
    <w:p w:rsidR="00CF46CF" w:rsidRDefault="00CF46CF" w:rsidP="00EA0564">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542969"/>
    <w:multiLevelType w:val="hybridMultilevel"/>
    <w:tmpl w:val="DAB299F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1C05FEA"/>
    <w:multiLevelType w:val="hybridMultilevel"/>
    <w:tmpl w:val="23B41B8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020F18F6"/>
    <w:multiLevelType w:val="hybridMultilevel"/>
    <w:tmpl w:val="3AFE795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3AC7F6C"/>
    <w:multiLevelType w:val="hybridMultilevel"/>
    <w:tmpl w:val="36D2A160"/>
    <w:lvl w:ilvl="0" w:tplc="04090019">
      <w:start w:val="1"/>
      <w:numFmt w:val="lowerLetter"/>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
    <w:nsid w:val="05FA0511"/>
    <w:multiLevelType w:val="hybridMultilevel"/>
    <w:tmpl w:val="A90EE78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064F3358"/>
    <w:multiLevelType w:val="hybridMultilevel"/>
    <w:tmpl w:val="08DAEFD6"/>
    <w:lvl w:ilvl="0" w:tplc="04090019">
      <w:start w:val="1"/>
      <w:numFmt w:val="lowerLetter"/>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
    <w:nsid w:val="0681210F"/>
    <w:multiLevelType w:val="hybridMultilevel"/>
    <w:tmpl w:val="DF486144"/>
    <w:lvl w:ilvl="0" w:tplc="E9108A6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8CB74F2"/>
    <w:multiLevelType w:val="hybridMultilevel"/>
    <w:tmpl w:val="6FAEE6B6"/>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0951092C"/>
    <w:multiLevelType w:val="hybridMultilevel"/>
    <w:tmpl w:val="F88E0C46"/>
    <w:lvl w:ilvl="0" w:tplc="04090019">
      <w:start w:val="1"/>
      <w:numFmt w:val="lowerLetter"/>
      <w:lvlText w:val="%1."/>
      <w:lvlJc w:val="left"/>
      <w:pPr>
        <w:ind w:left="786" w:hanging="360"/>
      </w:pPr>
    </w:lvl>
    <w:lvl w:ilvl="1" w:tplc="04090019">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9">
    <w:nsid w:val="0A407AD7"/>
    <w:multiLevelType w:val="hybridMultilevel"/>
    <w:tmpl w:val="C406D2C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nsid w:val="0B0626A6"/>
    <w:multiLevelType w:val="hybridMultilevel"/>
    <w:tmpl w:val="1A1ADB62"/>
    <w:lvl w:ilvl="0" w:tplc="FC0C12F0">
      <w:start w:val="1"/>
      <w:numFmt w:val="upperLetter"/>
      <w:lvlText w:val="%1."/>
      <w:lvlJc w:val="left"/>
      <w:pPr>
        <w:ind w:left="360" w:hanging="360"/>
      </w:pPr>
      <w:rPr>
        <w:b/>
        <w:bCs/>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0B172EA5"/>
    <w:multiLevelType w:val="hybridMultilevel"/>
    <w:tmpl w:val="528EA99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0B7F47D3"/>
    <w:multiLevelType w:val="hybridMultilevel"/>
    <w:tmpl w:val="5B5662FE"/>
    <w:lvl w:ilvl="0" w:tplc="04090011">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0B9A4218"/>
    <w:multiLevelType w:val="hybridMultilevel"/>
    <w:tmpl w:val="6D02701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0BC23449"/>
    <w:multiLevelType w:val="hybridMultilevel"/>
    <w:tmpl w:val="2AF66ED2"/>
    <w:lvl w:ilvl="0" w:tplc="04090019">
      <w:start w:val="1"/>
      <w:numFmt w:val="lowerLetter"/>
      <w:lvlText w:val="%1."/>
      <w:lvlJc w:val="left"/>
      <w:pPr>
        <w:ind w:left="927" w:hanging="360"/>
      </w:p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5">
    <w:nsid w:val="0CCD4606"/>
    <w:multiLevelType w:val="hybridMultilevel"/>
    <w:tmpl w:val="207E0C5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0EE225F1"/>
    <w:multiLevelType w:val="hybridMultilevel"/>
    <w:tmpl w:val="E89E996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nsid w:val="0F0F62BD"/>
    <w:multiLevelType w:val="hybridMultilevel"/>
    <w:tmpl w:val="4C6C5B9E"/>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112269B0"/>
    <w:multiLevelType w:val="hybridMultilevel"/>
    <w:tmpl w:val="5DA280A2"/>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11AA6ACE"/>
    <w:multiLevelType w:val="hybridMultilevel"/>
    <w:tmpl w:val="3124968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nsid w:val="124F24D2"/>
    <w:multiLevelType w:val="hybridMultilevel"/>
    <w:tmpl w:val="80DACA58"/>
    <w:lvl w:ilvl="0" w:tplc="04090019">
      <w:start w:val="1"/>
      <w:numFmt w:val="lowerLetter"/>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1">
    <w:nsid w:val="13FB44D0"/>
    <w:multiLevelType w:val="hybridMultilevel"/>
    <w:tmpl w:val="72F6D926"/>
    <w:lvl w:ilvl="0" w:tplc="E9108A66">
      <w:start w:val="1"/>
      <w:numFmt w:val="decimal"/>
      <w:lvlText w:val="%1)"/>
      <w:lvlJc w:val="left"/>
      <w:pPr>
        <w:ind w:left="1080" w:hanging="360"/>
      </w:pPr>
      <w:rPr>
        <w:rFonts w:hint="default"/>
      </w:rPr>
    </w:lvl>
    <w:lvl w:ilvl="1" w:tplc="319A41D4">
      <w:start w:val="1"/>
      <w:numFmt w:val="decimal"/>
      <w:lvlText w:val="%2."/>
      <w:lvlJc w:val="left"/>
      <w:pPr>
        <w:ind w:left="1800" w:hanging="360"/>
      </w:pPr>
      <w:rPr>
        <w:rFonts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15312AAA"/>
    <w:multiLevelType w:val="hybridMultilevel"/>
    <w:tmpl w:val="75745158"/>
    <w:lvl w:ilvl="0" w:tplc="70D4F4F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3">
    <w:nsid w:val="15367BBE"/>
    <w:multiLevelType w:val="hybridMultilevel"/>
    <w:tmpl w:val="2320F744"/>
    <w:lvl w:ilvl="0" w:tplc="7A58F3CA">
      <w:start w:val="1"/>
      <w:numFmt w:val="lowerLetter"/>
      <w:lvlText w:val="%1."/>
      <w:lvlJc w:val="left"/>
      <w:pPr>
        <w:ind w:left="927" w:hanging="360"/>
      </w:pPr>
      <w:rPr>
        <w:color w:val="000000" w:themeColor="text1"/>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4">
    <w:nsid w:val="16277FC4"/>
    <w:multiLevelType w:val="hybridMultilevel"/>
    <w:tmpl w:val="C17437D0"/>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174147D2"/>
    <w:multiLevelType w:val="hybridMultilevel"/>
    <w:tmpl w:val="51FE0C8A"/>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nsid w:val="17816A21"/>
    <w:multiLevelType w:val="hybridMultilevel"/>
    <w:tmpl w:val="1C009184"/>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17C5063B"/>
    <w:multiLevelType w:val="hybridMultilevel"/>
    <w:tmpl w:val="4C9C550A"/>
    <w:lvl w:ilvl="0" w:tplc="04090019">
      <w:start w:val="1"/>
      <w:numFmt w:val="lowerLetter"/>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8">
    <w:nsid w:val="180A6E5C"/>
    <w:multiLevelType w:val="hybridMultilevel"/>
    <w:tmpl w:val="05ECB0B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nsid w:val="189A0262"/>
    <w:multiLevelType w:val="hybridMultilevel"/>
    <w:tmpl w:val="5122DB94"/>
    <w:lvl w:ilvl="0" w:tplc="04090019">
      <w:start w:val="1"/>
      <w:numFmt w:val="lowerLetter"/>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0">
    <w:nsid w:val="18A074BE"/>
    <w:multiLevelType w:val="hybridMultilevel"/>
    <w:tmpl w:val="E72E4EF8"/>
    <w:lvl w:ilvl="0" w:tplc="04090019">
      <w:start w:val="1"/>
      <w:numFmt w:val="lowerLetter"/>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1">
    <w:nsid w:val="18E95555"/>
    <w:multiLevelType w:val="hybridMultilevel"/>
    <w:tmpl w:val="3AFADA52"/>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nsid w:val="19EC2619"/>
    <w:multiLevelType w:val="hybridMultilevel"/>
    <w:tmpl w:val="5B5662FE"/>
    <w:lvl w:ilvl="0" w:tplc="04090011">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nsid w:val="1A9F083C"/>
    <w:multiLevelType w:val="hybridMultilevel"/>
    <w:tmpl w:val="23B08E82"/>
    <w:lvl w:ilvl="0" w:tplc="04090019">
      <w:start w:val="1"/>
      <w:numFmt w:val="lowerLetter"/>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4">
    <w:nsid w:val="1BE4432D"/>
    <w:multiLevelType w:val="hybridMultilevel"/>
    <w:tmpl w:val="B73619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nsid w:val="1DCC6188"/>
    <w:multiLevelType w:val="hybridMultilevel"/>
    <w:tmpl w:val="571E9478"/>
    <w:lvl w:ilvl="0" w:tplc="0409000F">
      <w:start w:val="1"/>
      <w:numFmt w:val="decimal"/>
      <w:lvlText w:val="%1."/>
      <w:lvlJc w:val="left"/>
      <w:pPr>
        <w:ind w:left="786" w:hanging="360"/>
      </w:pPr>
    </w:lvl>
    <w:lvl w:ilvl="1" w:tplc="04090019">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6">
    <w:nsid w:val="1DD8121F"/>
    <w:multiLevelType w:val="hybridMultilevel"/>
    <w:tmpl w:val="925C7410"/>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1EEB41C1"/>
    <w:multiLevelType w:val="hybridMultilevel"/>
    <w:tmpl w:val="7EAC34B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nsid w:val="1F716D9E"/>
    <w:multiLevelType w:val="hybridMultilevel"/>
    <w:tmpl w:val="B68E19B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1F716F2C"/>
    <w:multiLevelType w:val="hybridMultilevel"/>
    <w:tmpl w:val="8294E60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nsid w:val="20EA6286"/>
    <w:multiLevelType w:val="hybridMultilevel"/>
    <w:tmpl w:val="F34C5B48"/>
    <w:lvl w:ilvl="0" w:tplc="04090019">
      <w:start w:val="1"/>
      <w:numFmt w:val="lowerLetter"/>
      <w:lvlText w:val="%1."/>
      <w:lvlJc w:val="left"/>
      <w:pPr>
        <w:ind w:left="513" w:hanging="360"/>
      </w:pPr>
    </w:lvl>
    <w:lvl w:ilvl="1" w:tplc="04090019" w:tentative="1">
      <w:start w:val="1"/>
      <w:numFmt w:val="lowerLetter"/>
      <w:lvlText w:val="%2."/>
      <w:lvlJc w:val="left"/>
      <w:pPr>
        <w:ind w:left="1233" w:hanging="360"/>
      </w:pPr>
    </w:lvl>
    <w:lvl w:ilvl="2" w:tplc="0409001B" w:tentative="1">
      <w:start w:val="1"/>
      <w:numFmt w:val="lowerRoman"/>
      <w:lvlText w:val="%3."/>
      <w:lvlJc w:val="right"/>
      <w:pPr>
        <w:ind w:left="1953" w:hanging="180"/>
      </w:pPr>
    </w:lvl>
    <w:lvl w:ilvl="3" w:tplc="0409000F" w:tentative="1">
      <w:start w:val="1"/>
      <w:numFmt w:val="decimal"/>
      <w:lvlText w:val="%4."/>
      <w:lvlJc w:val="left"/>
      <w:pPr>
        <w:ind w:left="2673" w:hanging="360"/>
      </w:pPr>
    </w:lvl>
    <w:lvl w:ilvl="4" w:tplc="04090019" w:tentative="1">
      <w:start w:val="1"/>
      <w:numFmt w:val="lowerLetter"/>
      <w:lvlText w:val="%5."/>
      <w:lvlJc w:val="left"/>
      <w:pPr>
        <w:ind w:left="3393" w:hanging="360"/>
      </w:pPr>
    </w:lvl>
    <w:lvl w:ilvl="5" w:tplc="0409001B" w:tentative="1">
      <w:start w:val="1"/>
      <w:numFmt w:val="lowerRoman"/>
      <w:lvlText w:val="%6."/>
      <w:lvlJc w:val="right"/>
      <w:pPr>
        <w:ind w:left="4113" w:hanging="180"/>
      </w:pPr>
    </w:lvl>
    <w:lvl w:ilvl="6" w:tplc="0409000F" w:tentative="1">
      <w:start w:val="1"/>
      <w:numFmt w:val="decimal"/>
      <w:lvlText w:val="%7."/>
      <w:lvlJc w:val="left"/>
      <w:pPr>
        <w:ind w:left="4833" w:hanging="360"/>
      </w:pPr>
    </w:lvl>
    <w:lvl w:ilvl="7" w:tplc="04090019" w:tentative="1">
      <w:start w:val="1"/>
      <w:numFmt w:val="lowerLetter"/>
      <w:lvlText w:val="%8."/>
      <w:lvlJc w:val="left"/>
      <w:pPr>
        <w:ind w:left="5553" w:hanging="360"/>
      </w:pPr>
    </w:lvl>
    <w:lvl w:ilvl="8" w:tplc="0409001B" w:tentative="1">
      <w:start w:val="1"/>
      <w:numFmt w:val="lowerRoman"/>
      <w:lvlText w:val="%9."/>
      <w:lvlJc w:val="right"/>
      <w:pPr>
        <w:ind w:left="6273" w:hanging="180"/>
      </w:pPr>
    </w:lvl>
  </w:abstractNum>
  <w:abstractNum w:abstractNumId="41">
    <w:nsid w:val="215730E8"/>
    <w:multiLevelType w:val="hybridMultilevel"/>
    <w:tmpl w:val="04020DA4"/>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nsid w:val="24AE6D89"/>
    <w:multiLevelType w:val="hybridMultilevel"/>
    <w:tmpl w:val="6FAEE6B6"/>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nsid w:val="26566286"/>
    <w:multiLevelType w:val="hybridMultilevel"/>
    <w:tmpl w:val="184A46F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nsid w:val="272445B2"/>
    <w:multiLevelType w:val="hybridMultilevel"/>
    <w:tmpl w:val="5CC8D0E8"/>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nsid w:val="27701E41"/>
    <w:multiLevelType w:val="hybridMultilevel"/>
    <w:tmpl w:val="C4381A5E"/>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nsid w:val="28F2770C"/>
    <w:multiLevelType w:val="hybridMultilevel"/>
    <w:tmpl w:val="6D02701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
    <w:nsid w:val="2A595D48"/>
    <w:multiLevelType w:val="hybridMultilevel"/>
    <w:tmpl w:val="99561EDA"/>
    <w:lvl w:ilvl="0" w:tplc="04090019">
      <w:start w:val="1"/>
      <w:numFmt w:val="lowerLetter"/>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8">
    <w:nsid w:val="2A5C3BC6"/>
    <w:multiLevelType w:val="hybridMultilevel"/>
    <w:tmpl w:val="0374BAC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nsid w:val="2FC8422F"/>
    <w:multiLevelType w:val="hybridMultilevel"/>
    <w:tmpl w:val="11F8A7C8"/>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0">
    <w:nsid w:val="2FF21AD3"/>
    <w:multiLevelType w:val="hybridMultilevel"/>
    <w:tmpl w:val="A19209C8"/>
    <w:lvl w:ilvl="0" w:tplc="04090019">
      <w:start w:val="1"/>
      <w:numFmt w:val="lowerLetter"/>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1">
    <w:nsid w:val="321B78E5"/>
    <w:multiLevelType w:val="hybridMultilevel"/>
    <w:tmpl w:val="7EAE80B0"/>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nsid w:val="327C6CD2"/>
    <w:multiLevelType w:val="hybridMultilevel"/>
    <w:tmpl w:val="18328D8A"/>
    <w:lvl w:ilvl="0" w:tplc="04090019">
      <w:start w:val="1"/>
      <w:numFmt w:val="lowerLetter"/>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3">
    <w:nsid w:val="3377252E"/>
    <w:multiLevelType w:val="hybridMultilevel"/>
    <w:tmpl w:val="0B4EF6E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4">
    <w:nsid w:val="33DD639F"/>
    <w:multiLevelType w:val="hybridMultilevel"/>
    <w:tmpl w:val="306C1310"/>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5">
    <w:nsid w:val="34487C40"/>
    <w:multiLevelType w:val="hybridMultilevel"/>
    <w:tmpl w:val="CB144BF2"/>
    <w:lvl w:ilvl="0" w:tplc="0409000F">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6">
    <w:nsid w:val="351A6A8C"/>
    <w:multiLevelType w:val="hybridMultilevel"/>
    <w:tmpl w:val="1910E708"/>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7">
    <w:nsid w:val="3542665D"/>
    <w:multiLevelType w:val="hybridMultilevel"/>
    <w:tmpl w:val="88BAC958"/>
    <w:lvl w:ilvl="0" w:tplc="04090019">
      <w:start w:val="1"/>
      <w:numFmt w:val="lowerLetter"/>
      <w:lvlText w:val="%1."/>
      <w:lvlJc w:val="left"/>
      <w:pPr>
        <w:ind w:left="927" w:hanging="360"/>
      </w:p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8">
    <w:nsid w:val="35484C28"/>
    <w:multiLevelType w:val="hybridMultilevel"/>
    <w:tmpl w:val="1518B140"/>
    <w:lvl w:ilvl="0" w:tplc="0409000F">
      <w:start w:val="1"/>
      <w:numFmt w:val="decimal"/>
      <w:lvlText w:val="%1."/>
      <w:lvlJc w:val="left"/>
      <w:pPr>
        <w:ind w:left="927" w:hanging="360"/>
      </w:pPr>
    </w:lvl>
    <w:lvl w:ilvl="1" w:tplc="04090019">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9">
    <w:nsid w:val="358F678F"/>
    <w:multiLevelType w:val="hybridMultilevel"/>
    <w:tmpl w:val="4A762072"/>
    <w:lvl w:ilvl="0" w:tplc="04090019">
      <w:start w:val="1"/>
      <w:numFmt w:val="lowerLetter"/>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0">
    <w:nsid w:val="395B2152"/>
    <w:multiLevelType w:val="hybridMultilevel"/>
    <w:tmpl w:val="D98200DC"/>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39C15BC2"/>
    <w:multiLevelType w:val="hybridMultilevel"/>
    <w:tmpl w:val="DBE8E70E"/>
    <w:lvl w:ilvl="0" w:tplc="947E4336">
      <w:start w:val="1"/>
      <w:numFmt w:val="lowerLetter"/>
      <w:lvlText w:val="(%1)"/>
      <w:lvlJc w:val="left"/>
      <w:pPr>
        <w:ind w:left="1008" w:hanging="648"/>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2">
    <w:nsid w:val="3A0A61C7"/>
    <w:multiLevelType w:val="hybridMultilevel"/>
    <w:tmpl w:val="6D02701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3">
    <w:nsid w:val="3CC47EA7"/>
    <w:multiLevelType w:val="hybridMultilevel"/>
    <w:tmpl w:val="11EA8524"/>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4">
    <w:nsid w:val="3EB72E86"/>
    <w:multiLevelType w:val="hybridMultilevel"/>
    <w:tmpl w:val="199CD9AC"/>
    <w:lvl w:ilvl="0" w:tplc="04090019">
      <w:start w:val="1"/>
      <w:numFmt w:val="lowerLetter"/>
      <w:lvlText w:val="%1."/>
      <w:lvlJc w:val="left"/>
      <w:pPr>
        <w:ind w:left="927" w:hanging="360"/>
      </w:p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5">
    <w:nsid w:val="3F11342A"/>
    <w:multiLevelType w:val="hybridMultilevel"/>
    <w:tmpl w:val="CB74979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6">
    <w:nsid w:val="3F38176A"/>
    <w:multiLevelType w:val="hybridMultilevel"/>
    <w:tmpl w:val="3A1CD6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3F671CCF"/>
    <w:multiLevelType w:val="hybridMultilevel"/>
    <w:tmpl w:val="C98A3996"/>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8">
    <w:nsid w:val="403A23E4"/>
    <w:multiLevelType w:val="hybridMultilevel"/>
    <w:tmpl w:val="925C7410"/>
    <w:lvl w:ilvl="0" w:tplc="04090019">
      <w:start w:val="1"/>
      <w:numFmt w:val="lowerLetter"/>
      <w:lvlText w:val="%1."/>
      <w:lvlJc w:val="left"/>
      <w:pPr>
        <w:ind w:left="786" w:hanging="360"/>
      </w:pPr>
    </w:lvl>
    <w:lvl w:ilvl="1" w:tplc="04090019">
      <w:start w:val="1"/>
      <w:numFmt w:val="lowerLetter"/>
      <w:lvlText w:val="%2."/>
      <w:lvlJc w:val="left"/>
      <w:pPr>
        <w:ind w:left="1506" w:hanging="360"/>
      </w:pPr>
    </w:lvl>
    <w:lvl w:ilvl="2" w:tplc="0409001B">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9">
    <w:nsid w:val="414122D4"/>
    <w:multiLevelType w:val="hybridMultilevel"/>
    <w:tmpl w:val="C2BC2A04"/>
    <w:lvl w:ilvl="0" w:tplc="04090019">
      <w:start w:val="1"/>
      <w:numFmt w:val="lowerLetter"/>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0">
    <w:nsid w:val="420C162D"/>
    <w:multiLevelType w:val="hybridMultilevel"/>
    <w:tmpl w:val="E8BADF4E"/>
    <w:lvl w:ilvl="0" w:tplc="0409000F">
      <w:start w:val="1"/>
      <w:numFmt w:val="decimal"/>
      <w:lvlText w:val="%1."/>
      <w:lvlJc w:val="left"/>
      <w:pPr>
        <w:ind w:left="786" w:hanging="360"/>
      </w:pPr>
      <w:rPr>
        <w:rFonts w:hint="default"/>
      </w:rPr>
    </w:lvl>
    <w:lvl w:ilvl="1" w:tplc="04090019">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1">
    <w:nsid w:val="42BE3C85"/>
    <w:multiLevelType w:val="hybridMultilevel"/>
    <w:tmpl w:val="0FD251B0"/>
    <w:lvl w:ilvl="0" w:tplc="04090019">
      <w:start w:val="1"/>
      <w:numFmt w:val="lowerLetter"/>
      <w:lvlText w:val="%1."/>
      <w:lvlJc w:val="left"/>
      <w:pPr>
        <w:ind w:left="927" w:hanging="360"/>
      </w:p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2">
    <w:nsid w:val="435D0419"/>
    <w:multiLevelType w:val="hybridMultilevel"/>
    <w:tmpl w:val="E6748EE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3">
    <w:nsid w:val="43EF6B1A"/>
    <w:multiLevelType w:val="hybridMultilevel"/>
    <w:tmpl w:val="1DC437A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44203225"/>
    <w:multiLevelType w:val="hybridMultilevel"/>
    <w:tmpl w:val="DE9CC884"/>
    <w:lvl w:ilvl="0" w:tplc="04090019">
      <w:start w:val="1"/>
      <w:numFmt w:val="low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75">
    <w:nsid w:val="44E72694"/>
    <w:multiLevelType w:val="hybridMultilevel"/>
    <w:tmpl w:val="BB5EAF56"/>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5BB21520">
      <w:start w:val="1"/>
      <w:numFmt w:val="decimal"/>
      <w:lvlText w:val="%3)"/>
      <w:lvlJc w:val="left"/>
      <w:pPr>
        <w:ind w:left="1980" w:hanging="360"/>
      </w:pPr>
      <w:rPr>
        <w:rFonts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6">
    <w:nsid w:val="476E1B19"/>
    <w:multiLevelType w:val="hybridMultilevel"/>
    <w:tmpl w:val="6486C5A2"/>
    <w:lvl w:ilvl="0" w:tplc="0409000F">
      <w:start w:val="1"/>
      <w:numFmt w:val="decimal"/>
      <w:lvlText w:val="%1."/>
      <w:lvlJc w:val="left"/>
      <w:pPr>
        <w:ind w:left="786" w:hanging="360"/>
      </w:pPr>
    </w:lvl>
    <w:lvl w:ilvl="1" w:tplc="04090019">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7">
    <w:nsid w:val="49725851"/>
    <w:multiLevelType w:val="hybridMultilevel"/>
    <w:tmpl w:val="C6CAC702"/>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8">
    <w:nsid w:val="49FF6F34"/>
    <w:multiLevelType w:val="hybridMultilevel"/>
    <w:tmpl w:val="F0D813FC"/>
    <w:lvl w:ilvl="0" w:tplc="04090019">
      <w:start w:val="1"/>
      <w:numFmt w:val="lowerLetter"/>
      <w:lvlText w:val="%1."/>
      <w:lvlJc w:val="left"/>
      <w:pPr>
        <w:ind w:left="786" w:hanging="360"/>
      </w:pPr>
    </w:lvl>
    <w:lvl w:ilvl="1" w:tplc="04090019">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9">
    <w:nsid w:val="4B041168"/>
    <w:multiLevelType w:val="hybridMultilevel"/>
    <w:tmpl w:val="1B5E2AA2"/>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0">
    <w:nsid w:val="4B5B357D"/>
    <w:multiLevelType w:val="hybridMultilevel"/>
    <w:tmpl w:val="D62E2912"/>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5BB21520">
      <w:start w:val="1"/>
      <w:numFmt w:val="decimal"/>
      <w:lvlText w:val="%3)"/>
      <w:lvlJc w:val="left"/>
      <w:pPr>
        <w:ind w:left="1980" w:hanging="360"/>
      </w:pPr>
      <w:rPr>
        <w:rFonts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1">
    <w:nsid w:val="4CB16907"/>
    <w:multiLevelType w:val="hybridMultilevel"/>
    <w:tmpl w:val="1E726BEE"/>
    <w:lvl w:ilvl="0" w:tplc="04090019">
      <w:start w:val="1"/>
      <w:numFmt w:val="lowerLetter"/>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82">
    <w:nsid w:val="4CF468EC"/>
    <w:multiLevelType w:val="hybridMultilevel"/>
    <w:tmpl w:val="3AFE795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3">
    <w:nsid w:val="4D42198D"/>
    <w:multiLevelType w:val="hybridMultilevel"/>
    <w:tmpl w:val="B58C4D86"/>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4">
    <w:nsid w:val="4D8E7934"/>
    <w:multiLevelType w:val="hybridMultilevel"/>
    <w:tmpl w:val="1F5A191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5">
    <w:nsid w:val="4DF61282"/>
    <w:multiLevelType w:val="hybridMultilevel"/>
    <w:tmpl w:val="8CBA2114"/>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6">
    <w:nsid w:val="4E265E66"/>
    <w:multiLevelType w:val="hybridMultilevel"/>
    <w:tmpl w:val="803613F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7">
    <w:nsid w:val="4FCE55B9"/>
    <w:multiLevelType w:val="hybridMultilevel"/>
    <w:tmpl w:val="2C80862A"/>
    <w:lvl w:ilvl="0" w:tplc="4212325A">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8">
    <w:nsid w:val="508A72A4"/>
    <w:multiLevelType w:val="hybridMultilevel"/>
    <w:tmpl w:val="5956CE6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9">
    <w:nsid w:val="55530EDB"/>
    <w:multiLevelType w:val="hybridMultilevel"/>
    <w:tmpl w:val="F8D22B8C"/>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0">
    <w:nsid w:val="58A5096C"/>
    <w:multiLevelType w:val="hybridMultilevel"/>
    <w:tmpl w:val="2D1AA584"/>
    <w:lvl w:ilvl="0" w:tplc="04090019">
      <w:start w:val="1"/>
      <w:numFmt w:val="lowerLetter"/>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91">
    <w:nsid w:val="58FA3293"/>
    <w:multiLevelType w:val="hybridMultilevel"/>
    <w:tmpl w:val="A79ECA6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593C0B92"/>
    <w:multiLevelType w:val="hybridMultilevel"/>
    <w:tmpl w:val="6D02701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3">
    <w:nsid w:val="5A4D076C"/>
    <w:multiLevelType w:val="hybridMultilevel"/>
    <w:tmpl w:val="91586246"/>
    <w:lvl w:ilvl="0" w:tplc="67D0241E">
      <w:start w:val="1"/>
      <w:numFmt w:val="decimal"/>
      <w:lvlText w:val="%1)"/>
      <w:lvlJc w:val="left"/>
      <w:pPr>
        <w:ind w:left="360" w:hanging="360"/>
      </w:pPr>
      <w:rPr>
        <w:rFonts w:hint="default"/>
      </w:rPr>
    </w:lvl>
    <w:lvl w:ilvl="1" w:tplc="6D82AA72">
      <w:start w:val="1"/>
      <w:numFmt w:val="decimal"/>
      <w:lvlText w:val="%2."/>
      <w:lvlJc w:val="left"/>
      <w:pPr>
        <w:ind w:left="1155" w:hanging="435"/>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4">
    <w:nsid w:val="5A680A24"/>
    <w:multiLevelType w:val="hybridMultilevel"/>
    <w:tmpl w:val="2DB0379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5">
    <w:nsid w:val="5B0F105F"/>
    <w:multiLevelType w:val="hybridMultilevel"/>
    <w:tmpl w:val="969413C4"/>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5BB21520">
      <w:start w:val="1"/>
      <w:numFmt w:val="decimal"/>
      <w:lvlText w:val="%3)"/>
      <w:lvlJc w:val="left"/>
      <w:pPr>
        <w:ind w:left="1980" w:hanging="360"/>
      </w:pPr>
      <w:rPr>
        <w:rFonts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6">
    <w:nsid w:val="5BF17230"/>
    <w:multiLevelType w:val="hybridMultilevel"/>
    <w:tmpl w:val="207E0C5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7">
    <w:nsid w:val="5C2E20C9"/>
    <w:multiLevelType w:val="hybridMultilevel"/>
    <w:tmpl w:val="E08AB3B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8">
    <w:nsid w:val="5E1232D1"/>
    <w:multiLevelType w:val="hybridMultilevel"/>
    <w:tmpl w:val="80FA8F7E"/>
    <w:lvl w:ilvl="0" w:tplc="0409000F">
      <w:start w:val="1"/>
      <w:numFmt w:val="decimal"/>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99">
    <w:nsid w:val="5E7C732A"/>
    <w:multiLevelType w:val="hybridMultilevel"/>
    <w:tmpl w:val="FC2E2FCA"/>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0">
    <w:nsid w:val="5FFF1644"/>
    <w:multiLevelType w:val="hybridMultilevel"/>
    <w:tmpl w:val="B72A39D6"/>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1">
    <w:nsid w:val="61013E5F"/>
    <w:multiLevelType w:val="hybridMultilevel"/>
    <w:tmpl w:val="AC48FA3E"/>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2">
    <w:nsid w:val="62AB14F6"/>
    <w:multiLevelType w:val="hybridMultilevel"/>
    <w:tmpl w:val="B7F49CF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3">
    <w:nsid w:val="6330732B"/>
    <w:multiLevelType w:val="hybridMultilevel"/>
    <w:tmpl w:val="AC48FA3E"/>
    <w:lvl w:ilvl="0" w:tplc="04090019">
      <w:start w:val="1"/>
      <w:numFmt w:val="low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04">
    <w:nsid w:val="6368654B"/>
    <w:multiLevelType w:val="hybridMultilevel"/>
    <w:tmpl w:val="6DC224D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5">
    <w:nsid w:val="63B7288C"/>
    <w:multiLevelType w:val="hybridMultilevel"/>
    <w:tmpl w:val="78340824"/>
    <w:lvl w:ilvl="0" w:tplc="04090019">
      <w:start w:val="1"/>
      <w:numFmt w:val="lowerLetter"/>
      <w:lvlText w:val="%1."/>
      <w:lvlJc w:val="left"/>
      <w:pPr>
        <w:ind w:left="786" w:hanging="360"/>
      </w:pPr>
    </w:lvl>
    <w:lvl w:ilvl="1" w:tplc="04090019">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06">
    <w:nsid w:val="648E57BE"/>
    <w:multiLevelType w:val="hybridMultilevel"/>
    <w:tmpl w:val="3124968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7">
    <w:nsid w:val="650533A0"/>
    <w:multiLevelType w:val="hybridMultilevel"/>
    <w:tmpl w:val="CEB8E2CA"/>
    <w:lvl w:ilvl="0" w:tplc="0409000F">
      <w:start w:val="1"/>
      <w:numFmt w:val="decimal"/>
      <w:lvlText w:val="%1."/>
      <w:lvlJc w:val="left"/>
      <w:pPr>
        <w:ind w:left="360" w:hanging="360"/>
      </w:pPr>
      <w:rPr>
        <w:rFonts w:hint="default"/>
      </w:rPr>
    </w:lvl>
    <w:lvl w:ilvl="1" w:tplc="E6E22790">
      <w:start w:val="1"/>
      <w:numFmt w:val="upperLetter"/>
      <w:lvlText w:val="%2."/>
      <w:lvlJc w:val="left"/>
      <w:pPr>
        <w:ind w:left="1140" w:hanging="42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8">
    <w:nsid w:val="65390C8A"/>
    <w:multiLevelType w:val="hybridMultilevel"/>
    <w:tmpl w:val="76A055D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9">
    <w:nsid w:val="65890574"/>
    <w:multiLevelType w:val="hybridMultilevel"/>
    <w:tmpl w:val="11F8A7C8"/>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0">
    <w:nsid w:val="67817E81"/>
    <w:multiLevelType w:val="hybridMultilevel"/>
    <w:tmpl w:val="B000771C"/>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1">
    <w:nsid w:val="687A5A1D"/>
    <w:multiLevelType w:val="hybridMultilevel"/>
    <w:tmpl w:val="AB742F12"/>
    <w:lvl w:ilvl="0" w:tplc="04090019">
      <w:start w:val="1"/>
      <w:numFmt w:val="lowerLetter"/>
      <w:lvlText w:val="%1."/>
      <w:lvlJc w:val="left"/>
      <w:pPr>
        <w:ind w:left="927" w:hanging="360"/>
      </w:p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12">
    <w:nsid w:val="692E5303"/>
    <w:multiLevelType w:val="hybridMultilevel"/>
    <w:tmpl w:val="CAA0EB48"/>
    <w:lvl w:ilvl="0" w:tplc="04090019">
      <w:start w:val="1"/>
      <w:numFmt w:val="lowerLetter"/>
      <w:lvlText w:val="%1."/>
      <w:lvlJc w:val="left"/>
      <w:pPr>
        <w:ind w:left="927" w:hanging="360"/>
      </w:p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13">
    <w:nsid w:val="6AC5458E"/>
    <w:multiLevelType w:val="hybridMultilevel"/>
    <w:tmpl w:val="8F58B0D0"/>
    <w:lvl w:ilvl="0" w:tplc="593A9D28">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14">
    <w:nsid w:val="6B4A403A"/>
    <w:multiLevelType w:val="hybridMultilevel"/>
    <w:tmpl w:val="6916ED9A"/>
    <w:lvl w:ilvl="0" w:tplc="04090019">
      <w:start w:val="1"/>
      <w:numFmt w:val="lowerLetter"/>
      <w:lvlText w:val="%1."/>
      <w:lvlJc w:val="left"/>
      <w:pPr>
        <w:ind w:left="927" w:hanging="360"/>
      </w:p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15">
    <w:nsid w:val="6B52759A"/>
    <w:multiLevelType w:val="hybridMultilevel"/>
    <w:tmpl w:val="FC2E2FCA"/>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6">
    <w:nsid w:val="705C4306"/>
    <w:multiLevelType w:val="hybridMultilevel"/>
    <w:tmpl w:val="A90EE78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7">
    <w:nsid w:val="70676A03"/>
    <w:multiLevelType w:val="hybridMultilevel"/>
    <w:tmpl w:val="BF0CAF08"/>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8">
    <w:nsid w:val="72236EBD"/>
    <w:multiLevelType w:val="hybridMultilevel"/>
    <w:tmpl w:val="A6B28AA2"/>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CD909520">
      <w:start w:val="1"/>
      <w:numFmt w:val="decimal"/>
      <w:lvlText w:val="%3"/>
      <w:lvlJc w:val="left"/>
      <w:pPr>
        <w:ind w:left="2340" w:hanging="720"/>
      </w:pPr>
      <w:rPr>
        <w:rFonts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9">
    <w:nsid w:val="73401D8B"/>
    <w:multiLevelType w:val="hybridMultilevel"/>
    <w:tmpl w:val="0F26A02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0">
    <w:nsid w:val="738E6530"/>
    <w:multiLevelType w:val="hybridMultilevel"/>
    <w:tmpl w:val="F6D8668C"/>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1">
    <w:nsid w:val="73BE195F"/>
    <w:multiLevelType w:val="hybridMultilevel"/>
    <w:tmpl w:val="6D02701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2">
    <w:nsid w:val="73E14D3F"/>
    <w:multiLevelType w:val="hybridMultilevel"/>
    <w:tmpl w:val="4CFA879E"/>
    <w:lvl w:ilvl="0" w:tplc="04090019">
      <w:start w:val="1"/>
      <w:numFmt w:val="lowerLetter"/>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23">
    <w:nsid w:val="7432669B"/>
    <w:multiLevelType w:val="hybridMultilevel"/>
    <w:tmpl w:val="410CC320"/>
    <w:lvl w:ilvl="0" w:tplc="04090019">
      <w:start w:val="1"/>
      <w:numFmt w:val="lowerLetter"/>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24">
    <w:nsid w:val="74F6431E"/>
    <w:multiLevelType w:val="hybridMultilevel"/>
    <w:tmpl w:val="EDBE4BDA"/>
    <w:lvl w:ilvl="0" w:tplc="04090019">
      <w:start w:val="1"/>
      <w:numFmt w:val="lowerLetter"/>
      <w:lvlText w:val="%1."/>
      <w:lvlJc w:val="left"/>
      <w:pPr>
        <w:ind w:left="360" w:hanging="360"/>
      </w:pPr>
      <w:rPr>
        <w:rFonts w:hint="default"/>
      </w:rPr>
    </w:lvl>
    <w:lvl w:ilvl="1" w:tplc="A7E46DDC">
      <w:start w:val="1"/>
      <w:numFmt w:val="upperRoman"/>
      <w:lvlText w:val="%2."/>
      <w:lvlJc w:val="left"/>
      <w:pPr>
        <w:ind w:left="1440" w:hanging="720"/>
      </w:pPr>
      <w:rPr>
        <w:rFonts w:hint="default"/>
      </w:rPr>
    </w:lvl>
    <w:lvl w:ilvl="2" w:tplc="7D4AFA2C">
      <w:start w:val="1"/>
      <w:numFmt w:val="upperLetter"/>
      <w:lvlText w:val="%3."/>
      <w:lvlJc w:val="left"/>
      <w:pPr>
        <w:ind w:left="1980" w:hanging="360"/>
      </w:pPr>
      <w:rPr>
        <w:rFonts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5">
    <w:nsid w:val="754243F3"/>
    <w:multiLevelType w:val="hybridMultilevel"/>
    <w:tmpl w:val="029A14C2"/>
    <w:lvl w:ilvl="0" w:tplc="04090019">
      <w:start w:val="1"/>
      <w:numFmt w:val="lowerLetter"/>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26">
    <w:nsid w:val="75CC6A15"/>
    <w:multiLevelType w:val="hybridMultilevel"/>
    <w:tmpl w:val="D9CC11D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7">
    <w:nsid w:val="75E93444"/>
    <w:multiLevelType w:val="hybridMultilevel"/>
    <w:tmpl w:val="C1B4ADF0"/>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5BB21520">
      <w:start w:val="1"/>
      <w:numFmt w:val="decimal"/>
      <w:lvlText w:val="%3)"/>
      <w:lvlJc w:val="left"/>
      <w:pPr>
        <w:ind w:left="1980" w:hanging="360"/>
      </w:pPr>
      <w:rPr>
        <w:rFonts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8">
    <w:nsid w:val="760315F7"/>
    <w:multiLevelType w:val="hybridMultilevel"/>
    <w:tmpl w:val="C1B4ADF0"/>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5BB21520">
      <w:start w:val="1"/>
      <w:numFmt w:val="decimal"/>
      <w:lvlText w:val="%3)"/>
      <w:lvlJc w:val="left"/>
      <w:pPr>
        <w:ind w:left="1980" w:hanging="360"/>
      </w:pPr>
      <w:rPr>
        <w:rFonts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9">
    <w:nsid w:val="76F72B8B"/>
    <w:multiLevelType w:val="hybridMultilevel"/>
    <w:tmpl w:val="C82266C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0">
    <w:nsid w:val="786C1E1C"/>
    <w:multiLevelType w:val="hybridMultilevel"/>
    <w:tmpl w:val="9D44A09E"/>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1">
    <w:nsid w:val="79FA34BB"/>
    <w:multiLevelType w:val="hybridMultilevel"/>
    <w:tmpl w:val="6C903CE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2">
    <w:nsid w:val="7A0C6D49"/>
    <w:multiLevelType w:val="hybridMultilevel"/>
    <w:tmpl w:val="6112598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3">
    <w:nsid w:val="7C301CFC"/>
    <w:multiLevelType w:val="hybridMultilevel"/>
    <w:tmpl w:val="A6B28AA2"/>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CD909520">
      <w:start w:val="1"/>
      <w:numFmt w:val="decimal"/>
      <w:lvlText w:val="%3"/>
      <w:lvlJc w:val="left"/>
      <w:pPr>
        <w:ind w:left="2340" w:hanging="720"/>
      </w:pPr>
      <w:rPr>
        <w:rFonts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4">
    <w:nsid w:val="7C702CA7"/>
    <w:multiLevelType w:val="hybridMultilevel"/>
    <w:tmpl w:val="5E263706"/>
    <w:lvl w:ilvl="0" w:tplc="E6E22790">
      <w:start w:val="1"/>
      <w:numFmt w:val="upperLetter"/>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5">
    <w:nsid w:val="7C7B58C1"/>
    <w:multiLevelType w:val="hybridMultilevel"/>
    <w:tmpl w:val="C4381A5E"/>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6">
    <w:nsid w:val="7D7367F6"/>
    <w:multiLevelType w:val="hybridMultilevel"/>
    <w:tmpl w:val="41885002"/>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7">
    <w:nsid w:val="7F5B0C1D"/>
    <w:multiLevelType w:val="hybridMultilevel"/>
    <w:tmpl w:val="BC4C4A14"/>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8"/>
  </w:num>
  <w:num w:numId="2">
    <w:abstractNumId w:val="34"/>
  </w:num>
  <w:num w:numId="3">
    <w:abstractNumId w:val="16"/>
  </w:num>
  <w:num w:numId="4">
    <w:abstractNumId w:val="91"/>
  </w:num>
  <w:num w:numId="5">
    <w:abstractNumId w:val="21"/>
  </w:num>
  <w:num w:numId="6">
    <w:abstractNumId w:val="107"/>
  </w:num>
  <w:num w:numId="7">
    <w:abstractNumId w:val="43"/>
  </w:num>
  <w:num w:numId="8">
    <w:abstractNumId w:val="85"/>
  </w:num>
  <w:num w:numId="9">
    <w:abstractNumId w:val="39"/>
  </w:num>
  <w:num w:numId="10">
    <w:abstractNumId w:val="84"/>
  </w:num>
  <w:num w:numId="11">
    <w:abstractNumId w:val="102"/>
  </w:num>
  <w:num w:numId="12">
    <w:abstractNumId w:val="44"/>
  </w:num>
  <w:num w:numId="13">
    <w:abstractNumId w:val="25"/>
  </w:num>
  <w:num w:numId="14">
    <w:abstractNumId w:val="106"/>
  </w:num>
  <w:num w:numId="15">
    <w:abstractNumId w:val="26"/>
  </w:num>
  <w:num w:numId="16">
    <w:abstractNumId w:val="19"/>
  </w:num>
  <w:num w:numId="17">
    <w:abstractNumId w:val="134"/>
  </w:num>
  <w:num w:numId="18">
    <w:abstractNumId w:val="73"/>
  </w:num>
  <w:num w:numId="19">
    <w:abstractNumId w:val="93"/>
  </w:num>
  <w:num w:numId="20">
    <w:abstractNumId w:val="132"/>
  </w:num>
  <w:num w:numId="21">
    <w:abstractNumId w:val="22"/>
  </w:num>
  <w:num w:numId="22">
    <w:abstractNumId w:val="81"/>
  </w:num>
  <w:num w:numId="23">
    <w:abstractNumId w:val="76"/>
  </w:num>
  <w:num w:numId="24">
    <w:abstractNumId w:val="74"/>
  </w:num>
  <w:num w:numId="25">
    <w:abstractNumId w:val="35"/>
  </w:num>
  <w:num w:numId="26">
    <w:abstractNumId w:val="89"/>
  </w:num>
  <w:num w:numId="27">
    <w:abstractNumId w:val="83"/>
  </w:num>
  <w:num w:numId="28">
    <w:abstractNumId w:val="136"/>
  </w:num>
  <w:num w:numId="29">
    <w:abstractNumId w:val="17"/>
  </w:num>
  <w:num w:numId="30">
    <w:abstractNumId w:val="117"/>
  </w:num>
  <w:num w:numId="31">
    <w:abstractNumId w:val="75"/>
  </w:num>
  <w:num w:numId="32">
    <w:abstractNumId w:val="24"/>
  </w:num>
  <w:num w:numId="33">
    <w:abstractNumId w:val="32"/>
  </w:num>
  <w:num w:numId="34">
    <w:abstractNumId w:val="118"/>
  </w:num>
  <w:num w:numId="35">
    <w:abstractNumId w:val="137"/>
  </w:num>
  <w:num w:numId="36">
    <w:abstractNumId w:val="36"/>
  </w:num>
  <w:num w:numId="37">
    <w:abstractNumId w:val="49"/>
  </w:num>
  <w:num w:numId="38">
    <w:abstractNumId w:val="109"/>
  </w:num>
  <w:num w:numId="39">
    <w:abstractNumId w:val="68"/>
  </w:num>
  <w:num w:numId="40">
    <w:abstractNumId w:val="131"/>
  </w:num>
  <w:num w:numId="41">
    <w:abstractNumId w:val="104"/>
  </w:num>
  <w:num w:numId="42">
    <w:abstractNumId w:val="95"/>
  </w:num>
  <w:num w:numId="43">
    <w:abstractNumId w:val="119"/>
  </w:num>
  <w:num w:numId="44">
    <w:abstractNumId w:val="133"/>
  </w:num>
  <w:num w:numId="45">
    <w:abstractNumId w:val="80"/>
  </w:num>
  <w:num w:numId="46">
    <w:abstractNumId w:val="101"/>
  </w:num>
  <w:num w:numId="47">
    <w:abstractNumId w:val="127"/>
  </w:num>
  <w:num w:numId="48">
    <w:abstractNumId w:val="15"/>
  </w:num>
  <w:num w:numId="49">
    <w:abstractNumId w:val="128"/>
  </w:num>
  <w:num w:numId="50">
    <w:abstractNumId w:val="96"/>
  </w:num>
  <w:num w:numId="51">
    <w:abstractNumId w:val="70"/>
  </w:num>
  <w:num w:numId="52">
    <w:abstractNumId w:val="103"/>
  </w:num>
  <w:num w:numId="53">
    <w:abstractNumId w:val="12"/>
  </w:num>
  <w:num w:numId="54">
    <w:abstractNumId w:val="55"/>
  </w:num>
  <w:num w:numId="55">
    <w:abstractNumId w:val="71"/>
  </w:num>
  <w:num w:numId="56">
    <w:abstractNumId w:val="114"/>
  </w:num>
  <w:num w:numId="57">
    <w:abstractNumId w:val="64"/>
  </w:num>
  <w:num w:numId="58">
    <w:abstractNumId w:val="37"/>
  </w:num>
  <w:num w:numId="59">
    <w:abstractNumId w:val="38"/>
  </w:num>
  <w:num w:numId="60">
    <w:abstractNumId w:val="110"/>
  </w:num>
  <w:num w:numId="61">
    <w:abstractNumId w:val="79"/>
  </w:num>
  <w:num w:numId="62">
    <w:abstractNumId w:val="124"/>
  </w:num>
  <w:num w:numId="63">
    <w:abstractNumId w:val="86"/>
  </w:num>
  <w:num w:numId="64">
    <w:abstractNumId w:val="60"/>
  </w:num>
  <w:num w:numId="65">
    <w:abstractNumId w:val="63"/>
  </w:num>
  <w:num w:numId="66">
    <w:abstractNumId w:val="1"/>
  </w:num>
  <w:num w:numId="67">
    <w:abstractNumId w:val="31"/>
  </w:num>
  <w:num w:numId="68">
    <w:abstractNumId w:val="58"/>
  </w:num>
  <w:num w:numId="69">
    <w:abstractNumId w:val="126"/>
  </w:num>
  <w:num w:numId="70">
    <w:abstractNumId w:val="7"/>
  </w:num>
  <w:num w:numId="71">
    <w:abstractNumId w:val="72"/>
  </w:num>
  <w:num w:numId="72">
    <w:abstractNumId w:val="42"/>
  </w:num>
  <w:num w:numId="73">
    <w:abstractNumId w:val="51"/>
  </w:num>
  <w:num w:numId="74">
    <w:abstractNumId w:val="53"/>
  </w:num>
  <w:num w:numId="75">
    <w:abstractNumId w:val="130"/>
  </w:num>
  <w:num w:numId="76">
    <w:abstractNumId w:val="28"/>
  </w:num>
  <w:num w:numId="77">
    <w:abstractNumId w:val="120"/>
  </w:num>
  <w:num w:numId="78">
    <w:abstractNumId w:val="18"/>
  </w:num>
  <w:num w:numId="79">
    <w:abstractNumId w:val="45"/>
  </w:num>
  <w:num w:numId="80">
    <w:abstractNumId w:val="135"/>
  </w:num>
  <w:num w:numId="81">
    <w:abstractNumId w:val="67"/>
  </w:num>
  <w:num w:numId="82">
    <w:abstractNumId w:val="65"/>
  </w:num>
  <w:num w:numId="83">
    <w:abstractNumId w:val="82"/>
  </w:num>
  <w:num w:numId="84">
    <w:abstractNumId w:val="2"/>
  </w:num>
  <w:num w:numId="85">
    <w:abstractNumId w:val="4"/>
  </w:num>
  <w:num w:numId="86">
    <w:abstractNumId w:val="56"/>
  </w:num>
  <w:num w:numId="87">
    <w:abstractNumId w:val="116"/>
  </w:num>
  <w:num w:numId="88">
    <w:abstractNumId w:val="100"/>
  </w:num>
  <w:num w:numId="89">
    <w:abstractNumId w:val="10"/>
  </w:num>
  <w:num w:numId="90">
    <w:abstractNumId w:val="54"/>
  </w:num>
  <w:num w:numId="91">
    <w:abstractNumId w:val="41"/>
  </w:num>
  <w:num w:numId="92">
    <w:abstractNumId w:val="0"/>
  </w:num>
  <w:num w:numId="93">
    <w:abstractNumId w:val="97"/>
  </w:num>
  <w:num w:numId="94">
    <w:abstractNumId w:val="6"/>
  </w:num>
  <w:num w:numId="95">
    <w:abstractNumId w:val="47"/>
  </w:num>
  <w:num w:numId="96">
    <w:abstractNumId w:val="27"/>
  </w:num>
  <w:num w:numId="97">
    <w:abstractNumId w:val="78"/>
  </w:num>
  <w:num w:numId="98">
    <w:abstractNumId w:val="52"/>
  </w:num>
  <w:num w:numId="99">
    <w:abstractNumId w:val="8"/>
  </w:num>
  <w:num w:numId="100">
    <w:abstractNumId w:val="122"/>
  </w:num>
  <w:num w:numId="101">
    <w:abstractNumId w:val="69"/>
  </w:num>
  <w:num w:numId="102">
    <w:abstractNumId w:val="98"/>
  </w:num>
  <w:num w:numId="103">
    <w:abstractNumId w:val="29"/>
  </w:num>
  <w:num w:numId="104">
    <w:abstractNumId w:val="59"/>
  </w:num>
  <w:num w:numId="105">
    <w:abstractNumId w:val="5"/>
  </w:num>
  <w:num w:numId="106">
    <w:abstractNumId w:val="125"/>
  </w:num>
  <w:num w:numId="107">
    <w:abstractNumId w:val="123"/>
  </w:num>
  <w:num w:numId="108">
    <w:abstractNumId w:val="90"/>
  </w:num>
  <w:num w:numId="109">
    <w:abstractNumId w:val="50"/>
  </w:num>
  <w:num w:numId="110">
    <w:abstractNumId w:val="33"/>
  </w:num>
  <w:num w:numId="111">
    <w:abstractNumId w:val="105"/>
  </w:num>
  <w:num w:numId="112">
    <w:abstractNumId w:val="30"/>
  </w:num>
  <w:num w:numId="113">
    <w:abstractNumId w:val="20"/>
  </w:num>
  <w:num w:numId="114">
    <w:abstractNumId w:val="3"/>
  </w:num>
  <w:num w:numId="115">
    <w:abstractNumId w:val="40"/>
  </w:num>
  <w:num w:numId="116">
    <w:abstractNumId w:val="111"/>
  </w:num>
  <w:num w:numId="117">
    <w:abstractNumId w:val="23"/>
  </w:num>
  <w:num w:numId="118">
    <w:abstractNumId w:val="112"/>
  </w:num>
  <w:num w:numId="119">
    <w:abstractNumId w:val="14"/>
  </w:num>
  <w:num w:numId="120">
    <w:abstractNumId w:val="57"/>
  </w:num>
  <w:num w:numId="121">
    <w:abstractNumId w:val="77"/>
  </w:num>
  <w:num w:numId="122">
    <w:abstractNumId w:val="11"/>
  </w:num>
  <w:num w:numId="123">
    <w:abstractNumId w:val="121"/>
  </w:num>
  <w:num w:numId="124">
    <w:abstractNumId w:val="115"/>
  </w:num>
  <w:num w:numId="125">
    <w:abstractNumId w:val="62"/>
  </w:num>
  <w:num w:numId="126">
    <w:abstractNumId w:val="92"/>
  </w:num>
  <w:num w:numId="127">
    <w:abstractNumId w:val="46"/>
  </w:num>
  <w:num w:numId="128">
    <w:abstractNumId w:val="13"/>
  </w:num>
  <w:num w:numId="129">
    <w:abstractNumId w:val="99"/>
  </w:num>
  <w:num w:numId="130">
    <w:abstractNumId w:val="48"/>
  </w:num>
  <w:num w:numId="131">
    <w:abstractNumId w:val="66"/>
  </w:num>
  <w:num w:numId="132">
    <w:abstractNumId w:val="94"/>
  </w:num>
  <w:num w:numId="133">
    <w:abstractNumId w:val="129"/>
  </w:num>
  <w:num w:numId="134">
    <w:abstractNumId w:val="108"/>
  </w:num>
  <w:num w:numId="135">
    <w:abstractNumId w:val="9"/>
  </w:num>
  <w:num w:numId="136">
    <w:abstractNumId w:val="61"/>
  </w:num>
  <w:num w:numId="137">
    <w:abstractNumId w:val="113"/>
  </w:num>
  <w:num w:numId="138">
    <w:abstractNumId w:val="87"/>
  </w:num>
  <w:numIdMacAtCleanup w:val="1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3"/>
  <w:hideSpellingErrors/>
  <w:hideGrammaticalErrors/>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B2D4B"/>
    <w:rsid w:val="00000F97"/>
    <w:rsid w:val="000012EB"/>
    <w:rsid w:val="00001BD9"/>
    <w:rsid w:val="0000474F"/>
    <w:rsid w:val="00006498"/>
    <w:rsid w:val="0001026C"/>
    <w:rsid w:val="00010C42"/>
    <w:rsid w:val="000125DD"/>
    <w:rsid w:val="000155E4"/>
    <w:rsid w:val="0001611C"/>
    <w:rsid w:val="00020951"/>
    <w:rsid w:val="00020BC3"/>
    <w:rsid w:val="00022326"/>
    <w:rsid w:val="00022780"/>
    <w:rsid w:val="00022A5D"/>
    <w:rsid w:val="00023344"/>
    <w:rsid w:val="00025799"/>
    <w:rsid w:val="00025C51"/>
    <w:rsid w:val="00025E7C"/>
    <w:rsid w:val="00031593"/>
    <w:rsid w:val="00032A3E"/>
    <w:rsid w:val="00035ECC"/>
    <w:rsid w:val="0004366F"/>
    <w:rsid w:val="0004540C"/>
    <w:rsid w:val="00045FA7"/>
    <w:rsid w:val="00046288"/>
    <w:rsid w:val="0005204B"/>
    <w:rsid w:val="00052268"/>
    <w:rsid w:val="00054473"/>
    <w:rsid w:val="00056160"/>
    <w:rsid w:val="00062C41"/>
    <w:rsid w:val="00063422"/>
    <w:rsid w:val="00063B5A"/>
    <w:rsid w:val="00065FAD"/>
    <w:rsid w:val="00067B6C"/>
    <w:rsid w:val="00073745"/>
    <w:rsid w:val="00077257"/>
    <w:rsid w:val="00080B23"/>
    <w:rsid w:val="000827F8"/>
    <w:rsid w:val="000855EE"/>
    <w:rsid w:val="000915BE"/>
    <w:rsid w:val="000931A5"/>
    <w:rsid w:val="00093853"/>
    <w:rsid w:val="000957AA"/>
    <w:rsid w:val="00095A67"/>
    <w:rsid w:val="000B19CA"/>
    <w:rsid w:val="000B5664"/>
    <w:rsid w:val="000C0480"/>
    <w:rsid w:val="000C2763"/>
    <w:rsid w:val="000C74EF"/>
    <w:rsid w:val="000C796E"/>
    <w:rsid w:val="000D193A"/>
    <w:rsid w:val="000D3F97"/>
    <w:rsid w:val="000E1620"/>
    <w:rsid w:val="000E2BEF"/>
    <w:rsid w:val="000E6AC9"/>
    <w:rsid w:val="000F01A7"/>
    <w:rsid w:val="000F19F8"/>
    <w:rsid w:val="000F2CD1"/>
    <w:rsid w:val="00100087"/>
    <w:rsid w:val="0010207E"/>
    <w:rsid w:val="00102697"/>
    <w:rsid w:val="001026FE"/>
    <w:rsid w:val="00104CD3"/>
    <w:rsid w:val="0010649B"/>
    <w:rsid w:val="00107A15"/>
    <w:rsid w:val="00107C49"/>
    <w:rsid w:val="00111F26"/>
    <w:rsid w:val="00113B2B"/>
    <w:rsid w:val="00114562"/>
    <w:rsid w:val="0011792D"/>
    <w:rsid w:val="00121850"/>
    <w:rsid w:val="0012230C"/>
    <w:rsid w:val="00122F1E"/>
    <w:rsid w:val="0012748D"/>
    <w:rsid w:val="001305C0"/>
    <w:rsid w:val="00131F67"/>
    <w:rsid w:val="00132DC2"/>
    <w:rsid w:val="001337A7"/>
    <w:rsid w:val="001353C0"/>
    <w:rsid w:val="00136955"/>
    <w:rsid w:val="00137099"/>
    <w:rsid w:val="00137B27"/>
    <w:rsid w:val="001416A9"/>
    <w:rsid w:val="001419BD"/>
    <w:rsid w:val="00142D19"/>
    <w:rsid w:val="00143CAD"/>
    <w:rsid w:val="00145C0E"/>
    <w:rsid w:val="00151CE7"/>
    <w:rsid w:val="00151FE4"/>
    <w:rsid w:val="00155717"/>
    <w:rsid w:val="001566E6"/>
    <w:rsid w:val="00161E27"/>
    <w:rsid w:val="00163AC6"/>
    <w:rsid w:val="001720C4"/>
    <w:rsid w:val="00172F54"/>
    <w:rsid w:val="00176D81"/>
    <w:rsid w:val="0018187C"/>
    <w:rsid w:val="00182451"/>
    <w:rsid w:val="001827A5"/>
    <w:rsid w:val="001831B7"/>
    <w:rsid w:val="00185CF1"/>
    <w:rsid w:val="0019096F"/>
    <w:rsid w:val="00197B56"/>
    <w:rsid w:val="001A05C7"/>
    <w:rsid w:val="001A1FD6"/>
    <w:rsid w:val="001A5370"/>
    <w:rsid w:val="001A7D24"/>
    <w:rsid w:val="001B0938"/>
    <w:rsid w:val="001B6632"/>
    <w:rsid w:val="001B742D"/>
    <w:rsid w:val="001B75EC"/>
    <w:rsid w:val="001B7781"/>
    <w:rsid w:val="001C00D7"/>
    <w:rsid w:val="001C360D"/>
    <w:rsid w:val="001C5598"/>
    <w:rsid w:val="001C5D32"/>
    <w:rsid w:val="001C7DA6"/>
    <w:rsid w:val="001D0FF8"/>
    <w:rsid w:val="001D1F55"/>
    <w:rsid w:val="001D4651"/>
    <w:rsid w:val="001D46E7"/>
    <w:rsid w:val="001D477D"/>
    <w:rsid w:val="001D5B04"/>
    <w:rsid w:val="001D7274"/>
    <w:rsid w:val="001D7C33"/>
    <w:rsid w:val="001E1AAF"/>
    <w:rsid w:val="001F10DA"/>
    <w:rsid w:val="001F14D0"/>
    <w:rsid w:val="001F1FA6"/>
    <w:rsid w:val="001F2D43"/>
    <w:rsid w:val="001F301F"/>
    <w:rsid w:val="001F3C9B"/>
    <w:rsid w:val="001F4240"/>
    <w:rsid w:val="00200504"/>
    <w:rsid w:val="0020096E"/>
    <w:rsid w:val="00204515"/>
    <w:rsid w:val="00205B2F"/>
    <w:rsid w:val="002100E8"/>
    <w:rsid w:val="00210ADA"/>
    <w:rsid w:val="00210B7F"/>
    <w:rsid w:val="0021204D"/>
    <w:rsid w:val="00213BB4"/>
    <w:rsid w:val="00213F1D"/>
    <w:rsid w:val="002140C3"/>
    <w:rsid w:val="00216500"/>
    <w:rsid w:val="00223959"/>
    <w:rsid w:val="00231F85"/>
    <w:rsid w:val="00232F56"/>
    <w:rsid w:val="00234B38"/>
    <w:rsid w:val="00236094"/>
    <w:rsid w:val="0023669E"/>
    <w:rsid w:val="002514E0"/>
    <w:rsid w:val="00251538"/>
    <w:rsid w:val="00251819"/>
    <w:rsid w:val="00252C07"/>
    <w:rsid w:val="00253676"/>
    <w:rsid w:val="00263476"/>
    <w:rsid w:val="0026367B"/>
    <w:rsid w:val="00264811"/>
    <w:rsid w:val="00264C29"/>
    <w:rsid w:val="002653D3"/>
    <w:rsid w:val="00267048"/>
    <w:rsid w:val="00267390"/>
    <w:rsid w:val="00271039"/>
    <w:rsid w:val="00271C27"/>
    <w:rsid w:val="00272C58"/>
    <w:rsid w:val="00273125"/>
    <w:rsid w:val="0027524A"/>
    <w:rsid w:val="00277AF3"/>
    <w:rsid w:val="00280B9D"/>
    <w:rsid w:val="002820FC"/>
    <w:rsid w:val="00283B2A"/>
    <w:rsid w:val="00284EFA"/>
    <w:rsid w:val="002861F2"/>
    <w:rsid w:val="00292C5C"/>
    <w:rsid w:val="00294B46"/>
    <w:rsid w:val="00294F85"/>
    <w:rsid w:val="0029510C"/>
    <w:rsid w:val="00295A7D"/>
    <w:rsid w:val="00297D97"/>
    <w:rsid w:val="002A3CF6"/>
    <w:rsid w:val="002A484C"/>
    <w:rsid w:val="002A6E5C"/>
    <w:rsid w:val="002B0DF3"/>
    <w:rsid w:val="002B18E5"/>
    <w:rsid w:val="002B1F0E"/>
    <w:rsid w:val="002B4267"/>
    <w:rsid w:val="002B6636"/>
    <w:rsid w:val="002C1AE5"/>
    <w:rsid w:val="002C1B65"/>
    <w:rsid w:val="002C5D39"/>
    <w:rsid w:val="002D1334"/>
    <w:rsid w:val="002D2F1D"/>
    <w:rsid w:val="002D45CA"/>
    <w:rsid w:val="002D6B8E"/>
    <w:rsid w:val="002D70F4"/>
    <w:rsid w:val="002E027F"/>
    <w:rsid w:val="002E1543"/>
    <w:rsid w:val="002E2665"/>
    <w:rsid w:val="002E2769"/>
    <w:rsid w:val="002E298F"/>
    <w:rsid w:val="002E3A69"/>
    <w:rsid w:val="002E539B"/>
    <w:rsid w:val="002F04FE"/>
    <w:rsid w:val="002F1A66"/>
    <w:rsid w:val="002F27E1"/>
    <w:rsid w:val="002F2991"/>
    <w:rsid w:val="002F3736"/>
    <w:rsid w:val="002F3AB5"/>
    <w:rsid w:val="002F5480"/>
    <w:rsid w:val="002F6971"/>
    <w:rsid w:val="002F6B49"/>
    <w:rsid w:val="002F778E"/>
    <w:rsid w:val="00300424"/>
    <w:rsid w:val="00300DC9"/>
    <w:rsid w:val="00301A5F"/>
    <w:rsid w:val="00303E3D"/>
    <w:rsid w:val="00304CBB"/>
    <w:rsid w:val="00305BEB"/>
    <w:rsid w:val="00305CFD"/>
    <w:rsid w:val="00305EBD"/>
    <w:rsid w:val="003069C3"/>
    <w:rsid w:val="00311249"/>
    <w:rsid w:val="0031365D"/>
    <w:rsid w:val="0031487F"/>
    <w:rsid w:val="00316986"/>
    <w:rsid w:val="00316B2E"/>
    <w:rsid w:val="00322B7B"/>
    <w:rsid w:val="00322E7C"/>
    <w:rsid w:val="003244CA"/>
    <w:rsid w:val="00324BB5"/>
    <w:rsid w:val="00325760"/>
    <w:rsid w:val="00326458"/>
    <w:rsid w:val="00332297"/>
    <w:rsid w:val="00333348"/>
    <w:rsid w:val="00333BBC"/>
    <w:rsid w:val="00336CBA"/>
    <w:rsid w:val="00340245"/>
    <w:rsid w:val="00346543"/>
    <w:rsid w:val="003470CF"/>
    <w:rsid w:val="003515BD"/>
    <w:rsid w:val="003520A6"/>
    <w:rsid w:val="00356467"/>
    <w:rsid w:val="003601E0"/>
    <w:rsid w:val="00362872"/>
    <w:rsid w:val="003636A8"/>
    <w:rsid w:val="003643B8"/>
    <w:rsid w:val="00364604"/>
    <w:rsid w:val="00366642"/>
    <w:rsid w:val="00371BB4"/>
    <w:rsid w:val="003720FB"/>
    <w:rsid w:val="00372CDA"/>
    <w:rsid w:val="00376ABD"/>
    <w:rsid w:val="003815AB"/>
    <w:rsid w:val="00381832"/>
    <w:rsid w:val="003850C9"/>
    <w:rsid w:val="003879DD"/>
    <w:rsid w:val="00391368"/>
    <w:rsid w:val="0039377F"/>
    <w:rsid w:val="00395168"/>
    <w:rsid w:val="00395B5C"/>
    <w:rsid w:val="0039681A"/>
    <w:rsid w:val="00396F92"/>
    <w:rsid w:val="003A0110"/>
    <w:rsid w:val="003A08AB"/>
    <w:rsid w:val="003A1B03"/>
    <w:rsid w:val="003A1EFB"/>
    <w:rsid w:val="003A2F0C"/>
    <w:rsid w:val="003A3E29"/>
    <w:rsid w:val="003A3F2A"/>
    <w:rsid w:val="003A5C9F"/>
    <w:rsid w:val="003B0470"/>
    <w:rsid w:val="003B269F"/>
    <w:rsid w:val="003B4912"/>
    <w:rsid w:val="003B5AC6"/>
    <w:rsid w:val="003B6F88"/>
    <w:rsid w:val="003B7528"/>
    <w:rsid w:val="003B79FD"/>
    <w:rsid w:val="003B7F43"/>
    <w:rsid w:val="003C267E"/>
    <w:rsid w:val="003C26BD"/>
    <w:rsid w:val="003C31BD"/>
    <w:rsid w:val="003C3240"/>
    <w:rsid w:val="003C32A3"/>
    <w:rsid w:val="003C497D"/>
    <w:rsid w:val="003C5516"/>
    <w:rsid w:val="003C5D04"/>
    <w:rsid w:val="003C7254"/>
    <w:rsid w:val="003C72D0"/>
    <w:rsid w:val="003D1084"/>
    <w:rsid w:val="003D4ABF"/>
    <w:rsid w:val="003D707B"/>
    <w:rsid w:val="003E18F2"/>
    <w:rsid w:val="003E717A"/>
    <w:rsid w:val="003F0897"/>
    <w:rsid w:val="003F3FE3"/>
    <w:rsid w:val="003F492D"/>
    <w:rsid w:val="003F58E1"/>
    <w:rsid w:val="00405AA4"/>
    <w:rsid w:val="0040612A"/>
    <w:rsid w:val="00406879"/>
    <w:rsid w:val="00410060"/>
    <w:rsid w:val="00410C24"/>
    <w:rsid w:val="0041253A"/>
    <w:rsid w:val="004164DA"/>
    <w:rsid w:val="0042021A"/>
    <w:rsid w:val="004205A2"/>
    <w:rsid w:val="00422DDF"/>
    <w:rsid w:val="00423191"/>
    <w:rsid w:val="00423909"/>
    <w:rsid w:val="00425389"/>
    <w:rsid w:val="004253F6"/>
    <w:rsid w:val="0042642E"/>
    <w:rsid w:val="00426CE6"/>
    <w:rsid w:val="004275C7"/>
    <w:rsid w:val="0043055D"/>
    <w:rsid w:val="004309B8"/>
    <w:rsid w:val="00430AA2"/>
    <w:rsid w:val="00434911"/>
    <w:rsid w:val="00435974"/>
    <w:rsid w:val="00440975"/>
    <w:rsid w:val="00440E31"/>
    <w:rsid w:val="00442397"/>
    <w:rsid w:val="00442AB6"/>
    <w:rsid w:val="00443E59"/>
    <w:rsid w:val="004450AB"/>
    <w:rsid w:val="0045117A"/>
    <w:rsid w:val="00454038"/>
    <w:rsid w:val="00454CFA"/>
    <w:rsid w:val="0045627F"/>
    <w:rsid w:val="00457144"/>
    <w:rsid w:val="004615A7"/>
    <w:rsid w:val="00463896"/>
    <w:rsid w:val="004647EB"/>
    <w:rsid w:val="0046492B"/>
    <w:rsid w:val="00466A21"/>
    <w:rsid w:val="00467826"/>
    <w:rsid w:val="004701D0"/>
    <w:rsid w:val="004719FF"/>
    <w:rsid w:val="004721A3"/>
    <w:rsid w:val="0047494F"/>
    <w:rsid w:val="00480A30"/>
    <w:rsid w:val="00482999"/>
    <w:rsid w:val="00484929"/>
    <w:rsid w:val="00485EB9"/>
    <w:rsid w:val="0048718B"/>
    <w:rsid w:val="004879E6"/>
    <w:rsid w:val="00490CF0"/>
    <w:rsid w:val="004920F8"/>
    <w:rsid w:val="00492EE4"/>
    <w:rsid w:val="0049378D"/>
    <w:rsid w:val="00496577"/>
    <w:rsid w:val="004967E6"/>
    <w:rsid w:val="004A0535"/>
    <w:rsid w:val="004A1D89"/>
    <w:rsid w:val="004A4D03"/>
    <w:rsid w:val="004A698F"/>
    <w:rsid w:val="004A7A64"/>
    <w:rsid w:val="004B239B"/>
    <w:rsid w:val="004B289B"/>
    <w:rsid w:val="004B3567"/>
    <w:rsid w:val="004B51B9"/>
    <w:rsid w:val="004B5E8F"/>
    <w:rsid w:val="004B6ABB"/>
    <w:rsid w:val="004B73B0"/>
    <w:rsid w:val="004C06D4"/>
    <w:rsid w:val="004C0F81"/>
    <w:rsid w:val="004C61FC"/>
    <w:rsid w:val="004C74EC"/>
    <w:rsid w:val="004D00D3"/>
    <w:rsid w:val="004D1BA3"/>
    <w:rsid w:val="004D2CE6"/>
    <w:rsid w:val="004D69ED"/>
    <w:rsid w:val="004D7E8D"/>
    <w:rsid w:val="004E15C4"/>
    <w:rsid w:val="004E2A17"/>
    <w:rsid w:val="004E2CC6"/>
    <w:rsid w:val="004E3945"/>
    <w:rsid w:val="004E399E"/>
    <w:rsid w:val="004E4B38"/>
    <w:rsid w:val="004E5146"/>
    <w:rsid w:val="004E5A00"/>
    <w:rsid w:val="004F0B60"/>
    <w:rsid w:val="004F2C89"/>
    <w:rsid w:val="004F2D83"/>
    <w:rsid w:val="004F34AA"/>
    <w:rsid w:val="004F5038"/>
    <w:rsid w:val="004F6412"/>
    <w:rsid w:val="00501746"/>
    <w:rsid w:val="005031A5"/>
    <w:rsid w:val="00504985"/>
    <w:rsid w:val="00506CEE"/>
    <w:rsid w:val="00510073"/>
    <w:rsid w:val="0051138B"/>
    <w:rsid w:val="005116B8"/>
    <w:rsid w:val="00511EDD"/>
    <w:rsid w:val="00515E47"/>
    <w:rsid w:val="005163B8"/>
    <w:rsid w:val="0052174A"/>
    <w:rsid w:val="0052181A"/>
    <w:rsid w:val="00522664"/>
    <w:rsid w:val="00522CBD"/>
    <w:rsid w:val="00523B84"/>
    <w:rsid w:val="00524603"/>
    <w:rsid w:val="00530094"/>
    <w:rsid w:val="0053052C"/>
    <w:rsid w:val="00531FE6"/>
    <w:rsid w:val="0053327E"/>
    <w:rsid w:val="0053557B"/>
    <w:rsid w:val="0053577C"/>
    <w:rsid w:val="00535E54"/>
    <w:rsid w:val="00542086"/>
    <w:rsid w:val="00543982"/>
    <w:rsid w:val="005451BC"/>
    <w:rsid w:val="00560532"/>
    <w:rsid w:val="00560872"/>
    <w:rsid w:val="0056091D"/>
    <w:rsid w:val="00566AC7"/>
    <w:rsid w:val="005707F5"/>
    <w:rsid w:val="00572F00"/>
    <w:rsid w:val="005735B2"/>
    <w:rsid w:val="00576513"/>
    <w:rsid w:val="005808E2"/>
    <w:rsid w:val="00583448"/>
    <w:rsid w:val="00585AC0"/>
    <w:rsid w:val="00586D49"/>
    <w:rsid w:val="00587714"/>
    <w:rsid w:val="00587E9D"/>
    <w:rsid w:val="005909C1"/>
    <w:rsid w:val="005919B9"/>
    <w:rsid w:val="00592C6E"/>
    <w:rsid w:val="00595F2F"/>
    <w:rsid w:val="005A2B46"/>
    <w:rsid w:val="005A3DEC"/>
    <w:rsid w:val="005A40DC"/>
    <w:rsid w:val="005A71A9"/>
    <w:rsid w:val="005B129C"/>
    <w:rsid w:val="005B49AF"/>
    <w:rsid w:val="005B70E1"/>
    <w:rsid w:val="005C0AFC"/>
    <w:rsid w:val="005C4416"/>
    <w:rsid w:val="005C4AF0"/>
    <w:rsid w:val="005C4FE9"/>
    <w:rsid w:val="005C54CB"/>
    <w:rsid w:val="005C5D2A"/>
    <w:rsid w:val="005C75B3"/>
    <w:rsid w:val="005D296E"/>
    <w:rsid w:val="005D29A4"/>
    <w:rsid w:val="005D47F2"/>
    <w:rsid w:val="005D48D9"/>
    <w:rsid w:val="005D60DB"/>
    <w:rsid w:val="005D6CB0"/>
    <w:rsid w:val="005D7163"/>
    <w:rsid w:val="005E40C6"/>
    <w:rsid w:val="005E7FD4"/>
    <w:rsid w:val="005F15AF"/>
    <w:rsid w:val="005F637C"/>
    <w:rsid w:val="005F77F8"/>
    <w:rsid w:val="005F78ED"/>
    <w:rsid w:val="006027C8"/>
    <w:rsid w:val="0060287E"/>
    <w:rsid w:val="00602B57"/>
    <w:rsid w:val="00604BE2"/>
    <w:rsid w:val="00605542"/>
    <w:rsid w:val="006068C4"/>
    <w:rsid w:val="00607311"/>
    <w:rsid w:val="0061101F"/>
    <w:rsid w:val="0061590D"/>
    <w:rsid w:val="0061615F"/>
    <w:rsid w:val="00616E08"/>
    <w:rsid w:val="00617063"/>
    <w:rsid w:val="0061741F"/>
    <w:rsid w:val="00617712"/>
    <w:rsid w:val="006232D7"/>
    <w:rsid w:val="0062331E"/>
    <w:rsid w:val="00624FE5"/>
    <w:rsid w:val="006304E0"/>
    <w:rsid w:val="00630600"/>
    <w:rsid w:val="006314EA"/>
    <w:rsid w:val="00640A3E"/>
    <w:rsid w:val="0064141C"/>
    <w:rsid w:val="00641B95"/>
    <w:rsid w:val="00645494"/>
    <w:rsid w:val="00645B66"/>
    <w:rsid w:val="00646960"/>
    <w:rsid w:val="006504FC"/>
    <w:rsid w:val="006515B9"/>
    <w:rsid w:val="00652059"/>
    <w:rsid w:val="00653780"/>
    <w:rsid w:val="0065523C"/>
    <w:rsid w:val="00655242"/>
    <w:rsid w:val="006556E9"/>
    <w:rsid w:val="00657AC3"/>
    <w:rsid w:val="00662255"/>
    <w:rsid w:val="00663144"/>
    <w:rsid w:val="00667A6B"/>
    <w:rsid w:val="00670B3B"/>
    <w:rsid w:val="0067142E"/>
    <w:rsid w:val="00671D84"/>
    <w:rsid w:val="0067214F"/>
    <w:rsid w:val="00672419"/>
    <w:rsid w:val="00672EF5"/>
    <w:rsid w:val="00674566"/>
    <w:rsid w:val="00677C8E"/>
    <w:rsid w:val="00677D46"/>
    <w:rsid w:val="00681052"/>
    <w:rsid w:val="006842C9"/>
    <w:rsid w:val="006862C1"/>
    <w:rsid w:val="006863F0"/>
    <w:rsid w:val="006865C6"/>
    <w:rsid w:val="006877F0"/>
    <w:rsid w:val="006920BF"/>
    <w:rsid w:val="00692B2C"/>
    <w:rsid w:val="00693442"/>
    <w:rsid w:val="00693623"/>
    <w:rsid w:val="0069362C"/>
    <w:rsid w:val="00695237"/>
    <w:rsid w:val="00695BFA"/>
    <w:rsid w:val="00697A61"/>
    <w:rsid w:val="006A084C"/>
    <w:rsid w:val="006A3499"/>
    <w:rsid w:val="006A5182"/>
    <w:rsid w:val="006A5328"/>
    <w:rsid w:val="006A7DED"/>
    <w:rsid w:val="006B437C"/>
    <w:rsid w:val="006B602F"/>
    <w:rsid w:val="006B6994"/>
    <w:rsid w:val="006B765E"/>
    <w:rsid w:val="006B7858"/>
    <w:rsid w:val="006B7B04"/>
    <w:rsid w:val="006B7C5D"/>
    <w:rsid w:val="006B7C5F"/>
    <w:rsid w:val="006C58FB"/>
    <w:rsid w:val="006C5BA1"/>
    <w:rsid w:val="006C78CD"/>
    <w:rsid w:val="006D11CE"/>
    <w:rsid w:val="006D29BE"/>
    <w:rsid w:val="006E119E"/>
    <w:rsid w:val="006E1A66"/>
    <w:rsid w:val="006E457B"/>
    <w:rsid w:val="006E48A2"/>
    <w:rsid w:val="006E56B8"/>
    <w:rsid w:val="006F04D4"/>
    <w:rsid w:val="006F1965"/>
    <w:rsid w:val="006F39A2"/>
    <w:rsid w:val="006F6690"/>
    <w:rsid w:val="006F73CE"/>
    <w:rsid w:val="007001A2"/>
    <w:rsid w:val="0070328F"/>
    <w:rsid w:val="007035B6"/>
    <w:rsid w:val="00704045"/>
    <w:rsid w:val="00710723"/>
    <w:rsid w:val="00715432"/>
    <w:rsid w:val="00715642"/>
    <w:rsid w:val="007208F6"/>
    <w:rsid w:val="00723B34"/>
    <w:rsid w:val="007271A7"/>
    <w:rsid w:val="00727C94"/>
    <w:rsid w:val="00730031"/>
    <w:rsid w:val="0073063C"/>
    <w:rsid w:val="00730C9D"/>
    <w:rsid w:val="0073355F"/>
    <w:rsid w:val="00734547"/>
    <w:rsid w:val="00736E18"/>
    <w:rsid w:val="00740E28"/>
    <w:rsid w:val="00742A5D"/>
    <w:rsid w:val="00743B6C"/>
    <w:rsid w:val="00743B7B"/>
    <w:rsid w:val="00743DCB"/>
    <w:rsid w:val="00744DD3"/>
    <w:rsid w:val="00746925"/>
    <w:rsid w:val="0075136A"/>
    <w:rsid w:val="00753260"/>
    <w:rsid w:val="00753C25"/>
    <w:rsid w:val="00754744"/>
    <w:rsid w:val="007550A2"/>
    <w:rsid w:val="00763423"/>
    <w:rsid w:val="007651F1"/>
    <w:rsid w:val="00765FE9"/>
    <w:rsid w:val="00766B4B"/>
    <w:rsid w:val="0077006F"/>
    <w:rsid w:val="00776B45"/>
    <w:rsid w:val="00780DDD"/>
    <w:rsid w:val="00782156"/>
    <w:rsid w:val="007838BC"/>
    <w:rsid w:val="00783E15"/>
    <w:rsid w:val="00785B6E"/>
    <w:rsid w:val="00785C5E"/>
    <w:rsid w:val="00785DEF"/>
    <w:rsid w:val="0078673B"/>
    <w:rsid w:val="007871A6"/>
    <w:rsid w:val="007878D6"/>
    <w:rsid w:val="00792C59"/>
    <w:rsid w:val="00793315"/>
    <w:rsid w:val="0079598C"/>
    <w:rsid w:val="007A59DD"/>
    <w:rsid w:val="007A64F6"/>
    <w:rsid w:val="007A6581"/>
    <w:rsid w:val="007A68FC"/>
    <w:rsid w:val="007A754D"/>
    <w:rsid w:val="007A76BF"/>
    <w:rsid w:val="007B1F4C"/>
    <w:rsid w:val="007B50D9"/>
    <w:rsid w:val="007C1A2B"/>
    <w:rsid w:val="007C4090"/>
    <w:rsid w:val="007C627A"/>
    <w:rsid w:val="007C7FF7"/>
    <w:rsid w:val="007D002A"/>
    <w:rsid w:val="007D6D22"/>
    <w:rsid w:val="007D73CC"/>
    <w:rsid w:val="007E010B"/>
    <w:rsid w:val="007E0C16"/>
    <w:rsid w:val="007E0F7A"/>
    <w:rsid w:val="007E34F8"/>
    <w:rsid w:val="007E3F66"/>
    <w:rsid w:val="007F0DE0"/>
    <w:rsid w:val="007F1347"/>
    <w:rsid w:val="007F1EB4"/>
    <w:rsid w:val="007F60A1"/>
    <w:rsid w:val="007F687A"/>
    <w:rsid w:val="007F71D5"/>
    <w:rsid w:val="00801984"/>
    <w:rsid w:val="008023B1"/>
    <w:rsid w:val="00803D5E"/>
    <w:rsid w:val="00803D9E"/>
    <w:rsid w:val="00804B4D"/>
    <w:rsid w:val="008075B9"/>
    <w:rsid w:val="00807CC1"/>
    <w:rsid w:val="008101CD"/>
    <w:rsid w:val="00812E13"/>
    <w:rsid w:val="00813B37"/>
    <w:rsid w:val="0081444A"/>
    <w:rsid w:val="008149E6"/>
    <w:rsid w:val="00816FD5"/>
    <w:rsid w:val="00816FE4"/>
    <w:rsid w:val="00822E65"/>
    <w:rsid w:val="00824014"/>
    <w:rsid w:val="008243A0"/>
    <w:rsid w:val="008255B0"/>
    <w:rsid w:val="00826664"/>
    <w:rsid w:val="00832E46"/>
    <w:rsid w:val="008378AD"/>
    <w:rsid w:val="00841717"/>
    <w:rsid w:val="00842826"/>
    <w:rsid w:val="0084390A"/>
    <w:rsid w:val="00845592"/>
    <w:rsid w:val="00845D90"/>
    <w:rsid w:val="00846396"/>
    <w:rsid w:val="008510D3"/>
    <w:rsid w:val="00851F64"/>
    <w:rsid w:val="0086028A"/>
    <w:rsid w:val="00860376"/>
    <w:rsid w:val="008654ED"/>
    <w:rsid w:val="00865948"/>
    <w:rsid w:val="0087229D"/>
    <w:rsid w:val="008735AC"/>
    <w:rsid w:val="008763D6"/>
    <w:rsid w:val="00876687"/>
    <w:rsid w:val="00876D7B"/>
    <w:rsid w:val="00883154"/>
    <w:rsid w:val="00883710"/>
    <w:rsid w:val="00885217"/>
    <w:rsid w:val="008867A6"/>
    <w:rsid w:val="00886A00"/>
    <w:rsid w:val="008906AF"/>
    <w:rsid w:val="00893B22"/>
    <w:rsid w:val="008944BC"/>
    <w:rsid w:val="008960F9"/>
    <w:rsid w:val="008A425A"/>
    <w:rsid w:val="008A4EE3"/>
    <w:rsid w:val="008A55CD"/>
    <w:rsid w:val="008A58BC"/>
    <w:rsid w:val="008A608E"/>
    <w:rsid w:val="008A7B6A"/>
    <w:rsid w:val="008B149C"/>
    <w:rsid w:val="008B18BC"/>
    <w:rsid w:val="008B6352"/>
    <w:rsid w:val="008B7C4F"/>
    <w:rsid w:val="008B7F18"/>
    <w:rsid w:val="008C0195"/>
    <w:rsid w:val="008C08CF"/>
    <w:rsid w:val="008C3EA3"/>
    <w:rsid w:val="008C4A74"/>
    <w:rsid w:val="008C60DE"/>
    <w:rsid w:val="008C7A82"/>
    <w:rsid w:val="008D06B4"/>
    <w:rsid w:val="008D3ED1"/>
    <w:rsid w:val="008D4DB7"/>
    <w:rsid w:val="008E09EC"/>
    <w:rsid w:val="008E0C28"/>
    <w:rsid w:val="008E1BF8"/>
    <w:rsid w:val="008E2770"/>
    <w:rsid w:val="008E3481"/>
    <w:rsid w:val="008E46BA"/>
    <w:rsid w:val="008E4D30"/>
    <w:rsid w:val="008E6ADC"/>
    <w:rsid w:val="008E6FED"/>
    <w:rsid w:val="008F0E83"/>
    <w:rsid w:val="008F0F6A"/>
    <w:rsid w:val="008F63B8"/>
    <w:rsid w:val="008F7B73"/>
    <w:rsid w:val="00900EB4"/>
    <w:rsid w:val="00902F11"/>
    <w:rsid w:val="00904BFB"/>
    <w:rsid w:val="009106B2"/>
    <w:rsid w:val="00911E95"/>
    <w:rsid w:val="00913001"/>
    <w:rsid w:val="009142F8"/>
    <w:rsid w:val="00914D9A"/>
    <w:rsid w:val="00914E1E"/>
    <w:rsid w:val="00916E01"/>
    <w:rsid w:val="00920F27"/>
    <w:rsid w:val="0092134D"/>
    <w:rsid w:val="00921553"/>
    <w:rsid w:val="00926E81"/>
    <w:rsid w:val="00930FD0"/>
    <w:rsid w:val="00931192"/>
    <w:rsid w:val="00936AAE"/>
    <w:rsid w:val="00937F8A"/>
    <w:rsid w:val="00940922"/>
    <w:rsid w:val="009474E5"/>
    <w:rsid w:val="009474F3"/>
    <w:rsid w:val="00951A51"/>
    <w:rsid w:val="009531FF"/>
    <w:rsid w:val="0095539E"/>
    <w:rsid w:val="00956765"/>
    <w:rsid w:val="009575A4"/>
    <w:rsid w:val="00961DA1"/>
    <w:rsid w:val="00963ADA"/>
    <w:rsid w:val="009653D2"/>
    <w:rsid w:val="009658CA"/>
    <w:rsid w:val="00970167"/>
    <w:rsid w:val="00970407"/>
    <w:rsid w:val="0097261C"/>
    <w:rsid w:val="0097482E"/>
    <w:rsid w:val="00976936"/>
    <w:rsid w:val="0097710B"/>
    <w:rsid w:val="00977613"/>
    <w:rsid w:val="00977D3F"/>
    <w:rsid w:val="0098077F"/>
    <w:rsid w:val="00981D9C"/>
    <w:rsid w:val="009820B1"/>
    <w:rsid w:val="0098297C"/>
    <w:rsid w:val="00983219"/>
    <w:rsid w:val="00984446"/>
    <w:rsid w:val="009851BE"/>
    <w:rsid w:val="00985E76"/>
    <w:rsid w:val="0098676E"/>
    <w:rsid w:val="00987240"/>
    <w:rsid w:val="00993645"/>
    <w:rsid w:val="009951CF"/>
    <w:rsid w:val="00995DD1"/>
    <w:rsid w:val="009A357D"/>
    <w:rsid w:val="009A53D1"/>
    <w:rsid w:val="009A6351"/>
    <w:rsid w:val="009A656A"/>
    <w:rsid w:val="009B2D4B"/>
    <w:rsid w:val="009B45BC"/>
    <w:rsid w:val="009B4DB1"/>
    <w:rsid w:val="009B4FA6"/>
    <w:rsid w:val="009C0B4A"/>
    <w:rsid w:val="009C195E"/>
    <w:rsid w:val="009C2A25"/>
    <w:rsid w:val="009C5DDA"/>
    <w:rsid w:val="009D1877"/>
    <w:rsid w:val="009D3A27"/>
    <w:rsid w:val="009D4768"/>
    <w:rsid w:val="009D62A3"/>
    <w:rsid w:val="009D63C6"/>
    <w:rsid w:val="009D6BF8"/>
    <w:rsid w:val="009E01DA"/>
    <w:rsid w:val="009E0C4F"/>
    <w:rsid w:val="009E304C"/>
    <w:rsid w:val="009E36E1"/>
    <w:rsid w:val="009E4638"/>
    <w:rsid w:val="009E484E"/>
    <w:rsid w:val="009E569C"/>
    <w:rsid w:val="009E6C03"/>
    <w:rsid w:val="009F0BAA"/>
    <w:rsid w:val="009F1435"/>
    <w:rsid w:val="009F14DF"/>
    <w:rsid w:val="009F1816"/>
    <w:rsid w:val="009F3356"/>
    <w:rsid w:val="009F3AEE"/>
    <w:rsid w:val="00A0267C"/>
    <w:rsid w:val="00A0297C"/>
    <w:rsid w:val="00A0532D"/>
    <w:rsid w:val="00A0548C"/>
    <w:rsid w:val="00A069B4"/>
    <w:rsid w:val="00A06E5B"/>
    <w:rsid w:val="00A14B24"/>
    <w:rsid w:val="00A14B75"/>
    <w:rsid w:val="00A14BFE"/>
    <w:rsid w:val="00A1685A"/>
    <w:rsid w:val="00A1704A"/>
    <w:rsid w:val="00A17106"/>
    <w:rsid w:val="00A2107C"/>
    <w:rsid w:val="00A26510"/>
    <w:rsid w:val="00A26EE3"/>
    <w:rsid w:val="00A32044"/>
    <w:rsid w:val="00A322B6"/>
    <w:rsid w:val="00A338AB"/>
    <w:rsid w:val="00A35783"/>
    <w:rsid w:val="00A4042E"/>
    <w:rsid w:val="00A40BBB"/>
    <w:rsid w:val="00A40F84"/>
    <w:rsid w:val="00A41D5A"/>
    <w:rsid w:val="00A41F09"/>
    <w:rsid w:val="00A468AB"/>
    <w:rsid w:val="00A46FC1"/>
    <w:rsid w:val="00A4721F"/>
    <w:rsid w:val="00A50405"/>
    <w:rsid w:val="00A50B1A"/>
    <w:rsid w:val="00A52745"/>
    <w:rsid w:val="00A53F00"/>
    <w:rsid w:val="00A575B7"/>
    <w:rsid w:val="00A60465"/>
    <w:rsid w:val="00A61543"/>
    <w:rsid w:val="00A61E7E"/>
    <w:rsid w:val="00A6279E"/>
    <w:rsid w:val="00A62FE8"/>
    <w:rsid w:val="00A67BAF"/>
    <w:rsid w:val="00A735F7"/>
    <w:rsid w:val="00A74E3A"/>
    <w:rsid w:val="00A81336"/>
    <w:rsid w:val="00A829F7"/>
    <w:rsid w:val="00A840D1"/>
    <w:rsid w:val="00A84C0C"/>
    <w:rsid w:val="00A8620E"/>
    <w:rsid w:val="00A870C3"/>
    <w:rsid w:val="00A8712E"/>
    <w:rsid w:val="00A907A0"/>
    <w:rsid w:val="00A93F00"/>
    <w:rsid w:val="00A94039"/>
    <w:rsid w:val="00A94148"/>
    <w:rsid w:val="00A9490C"/>
    <w:rsid w:val="00A94D44"/>
    <w:rsid w:val="00AA032F"/>
    <w:rsid w:val="00AA0639"/>
    <w:rsid w:val="00AA0FC6"/>
    <w:rsid w:val="00AA157A"/>
    <w:rsid w:val="00AA45B0"/>
    <w:rsid w:val="00AA4BAB"/>
    <w:rsid w:val="00AA55D8"/>
    <w:rsid w:val="00AA6828"/>
    <w:rsid w:val="00AB3E5C"/>
    <w:rsid w:val="00AB5330"/>
    <w:rsid w:val="00AB5725"/>
    <w:rsid w:val="00AB7316"/>
    <w:rsid w:val="00AB7783"/>
    <w:rsid w:val="00AC05BC"/>
    <w:rsid w:val="00AC14E4"/>
    <w:rsid w:val="00AC39E0"/>
    <w:rsid w:val="00AC3A92"/>
    <w:rsid w:val="00AC50B4"/>
    <w:rsid w:val="00AC62D4"/>
    <w:rsid w:val="00AC7151"/>
    <w:rsid w:val="00AC7CE4"/>
    <w:rsid w:val="00AD049C"/>
    <w:rsid w:val="00AD0E49"/>
    <w:rsid w:val="00AD2006"/>
    <w:rsid w:val="00AD2993"/>
    <w:rsid w:val="00AD2B22"/>
    <w:rsid w:val="00AD2D82"/>
    <w:rsid w:val="00AD697F"/>
    <w:rsid w:val="00AD6D82"/>
    <w:rsid w:val="00AD780A"/>
    <w:rsid w:val="00AD780E"/>
    <w:rsid w:val="00AE1D58"/>
    <w:rsid w:val="00AE349C"/>
    <w:rsid w:val="00AE54E1"/>
    <w:rsid w:val="00AE636A"/>
    <w:rsid w:val="00AE79DB"/>
    <w:rsid w:val="00AF0DFF"/>
    <w:rsid w:val="00AF1DEA"/>
    <w:rsid w:val="00AF750C"/>
    <w:rsid w:val="00AF7A59"/>
    <w:rsid w:val="00AF7B87"/>
    <w:rsid w:val="00B0189D"/>
    <w:rsid w:val="00B026B1"/>
    <w:rsid w:val="00B02945"/>
    <w:rsid w:val="00B02DFF"/>
    <w:rsid w:val="00B04474"/>
    <w:rsid w:val="00B04F98"/>
    <w:rsid w:val="00B050BB"/>
    <w:rsid w:val="00B068E8"/>
    <w:rsid w:val="00B0718E"/>
    <w:rsid w:val="00B108B3"/>
    <w:rsid w:val="00B12280"/>
    <w:rsid w:val="00B1347A"/>
    <w:rsid w:val="00B13DE7"/>
    <w:rsid w:val="00B17497"/>
    <w:rsid w:val="00B17726"/>
    <w:rsid w:val="00B21F33"/>
    <w:rsid w:val="00B2233C"/>
    <w:rsid w:val="00B237F4"/>
    <w:rsid w:val="00B25F74"/>
    <w:rsid w:val="00B32176"/>
    <w:rsid w:val="00B32E4D"/>
    <w:rsid w:val="00B336D8"/>
    <w:rsid w:val="00B33DCF"/>
    <w:rsid w:val="00B34727"/>
    <w:rsid w:val="00B34D60"/>
    <w:rsid w:val="00B36B4A"/>
    <w:rsid w:val="00B4344C"/>
    <w:rsid w:val="00B449E4"/>
    <w:rsid w:val="00B46CD7"/>
    <w:rsid w:val="00B51180"/>
    <w:rsid w:val="00B527D6"/>
    <w:rsid w:val="00B52EB2"/>
    <w:rsid w:val="00B53CD7"/>
    <w:rsid w:val="00B578F6"/>
    <w:rsid w:val="00B625AE"/>
    <w:rsid w:val="00B627EC"/>
    <w:rsid w:val="00B6316C"/>
    <w:rsid w:val="00B63CFB"/>
    <w:rsid w:val="00B6635E"/>
    <w:rsid w:val="00B67C4E"/>
    <w:rsid w:val="00B67C7F"/>
    <w:rsid w:val="00B71DB6"/>
    <w:rsid w:val="00B73213"/>
    <w:rsid w:val="00B80EFB"/>
    <w:rsid w:val="00B81E33"/>
    <w:rsid w:val="00B822C6"/>
    <w:rsid w:val="00B831AB"/>
    <w:rsid w:val="00B83B47"/>
    <w:rsid w:val="00B83C7B"/>
    <w:rsid w:val="00B869B9"/>
    <w:rsid w:val="00B87067"/>
    <w:rsid w:val="00B8766B"/>
    <w:rsid w:val="00B87FC1"/>
    <w:rsid w:val="00B93FA4"/>
    <w:rsid w:val="00B95414"/>
    <w:rsid w:val="00B97C89"/>
    <w:rsid w:val="00BA0716"/>
    <w:rsid w:val="00BA151F"/>
    <w:rsid w:val="00BA1A1D"/>
    <w:rsid w:val="00BA294D"/>
    <w:rsid w:val="00BA2BBC"/>
    <w:rsid w:val="00BB24C4"/>
    <w:rsid w:val="00BB4C38"/>
    <w:rsid w:val="00BB7333"/>
    <w:rsid w:val="00BB7E00"/>
    <w:rsid w:val="00BC2419"/>
    <w:rsid w:val="00BC3540"/>
    <w:rsid w:val="00BC38C0"/>
    <w:rsid w:val="00BC3A43"/>
    <w:rsid w:val="00BC634D"/>
    <w:rsid w:val="00BC68AF"/>
    <w:rsid w:val="00BC71F7"/>
    <w:rsid w:val="00BC7BD1"/>
    <w:rsid w:val="00BD065B"/>
    <w:rsid w:val="00BD1483"/>
    <w:rsid w:val="00BD1E18"/>
    <w:rsid w:val="00BD2685"/>
    <w:rsid w:val="00BD3A8D"/>
    <w:rsid w:val="00BD4A87"/>
    <w:rsid w:val="00BD4A90"/>
    <w:rsid w:val="00BD4C71"/>
    <w:rsid w:val="00BD4FA3"/>
    <w:rsid w:val="00BD54EA"/>
    <w:rsid w:val="00BD5E49"/>
    <w:rsid w:val="00BD6753"/>
    <w:rsid w:val="00BD6B0C"/>
    <w:rsid w:val="00BE0D2A"/>
    <w:rsid w:val="00BE18A6"/>
    <w:rsid w:val="00BE1911"/>
    <w:rsid w:val="00BE2BCB"/>
    <w:rsid w:val="00BF0759"/>
    <w:rsid w:val="00BF10D0"/>
    <w:rsid w:val="00BF2B9A"/>
    <w:rsid w:val="00BF44F2"/>
    <w:rsid w:val="00C023F9"/>
    <w:rsid w:val="00C030A3"/>
    <w:rsid w:val="00C042B3"/>
    <w:rsid w:val="00C045F0"/>
    <w:rsid w:val="00C04A67"/>
    <w:rsid w:val="00C06480"/>
    <w:rsid w:val="00C1036C"/>
    <w:rsid w:val="00C111F6"/>
    <w:rsid w:val="00C17643"/>
    <w:rsid w:val="00C176F6"/>
    <w:rsid w:val="00C23B0E"/>
    <w:rsid w:val="00C24C21"/>
    <w:rsid w:val="00C24F1C"/>
    <w:rsid w:val="00C25183"/>
    <w:rsid w:val="00C25558"/>
    <w:rsid w:val="00C26F2C"/>
    <w:rsid w:val="00C3247A"/>
    <w:rsid w:val="00C32EA0"/>
    <w:rsid w:val="00C361F7"/>
    <w:rsid w:val="00C3672D"/>
    <w:rsid w:val="00C36BAC"/>
    <w:rsid w:val="00C37EAA"/>
    <w:rsid w:val="00C42F23"/>
    <w:rsid w:val="00C43E9F"/>
    <w:rsid w:val="00C45F63"/>
    <w:rsid w:val="00C50CAA"/>
    <w:rsid w:val="00C51CA5"/>
    <w:rsid w:val="00C53BC6"/>
    <w:rsid w:val="00C53E95"/>
    <w:rsid w:val="00C55F82"/>
    <w:rsid w:val="00C561AF"/>
    <w:rsid w:val="00C56A38"/>
    <w:rsid w:val="00C56A44"/>
    <w:rsid w:val="00C5701C"/>
    <w:rsid w:val="00C60255"/>
    <w:rsid w:val="00C61715"/>
    <w:rsid w:val="00C61F78"/>
    <w:rsid w:val="00C62E37"/>
    <w:rsid w:val="00C71578"/>
    <w:rsid w:val="00C71FC6"/>
    <w:rsid w:val="00C7485F"/>
    <w:rsid w:val="00C75011"/>
    <w:rsid w:val="00C75631"/>
    <w:rsid w:val="00C75811"/>
    <w:rsid w:val="00C77EA5"/>
    <w:rsid w:val="00C82559"/>
    <w:rsid w:val="00C839DC"/>
    <w:rsid w:val="00C845BA"/>
    <w:rsid w:val="00C85104"/>
    <w:rsid w:val="00C87C20"/>
    <w:rsid w:val="00C90D81"/>
    <w:rsid w:val="00C91785"/>
    <w:rsid w:val="00C91D2F"/>
    <w:rsid w:val="00C93B50"/>
    <w:rsid w:val="00C95645"/>
    <w:rsid w:val="00C959DC"/>
    <w:rsid w:val="00C95F46"/>
    <w:rsid w:val="00C964FB"/>
    <w:rsid w:val="00C97808"/>
    <w:rsid w:val="00C97847"/>
    <w:rsid w:val="00CA1A2A"/>
    <w:rsid w:val="00CA4F00"/>
    <w:rsid w:val="00CA54AB"/>
    <w:rsid w:val="00CA65B8"/>
    <w:rsid w:val="00CA7D6B"/>
    <w:rsid w:val="00CA7DFC"/>
    <w:rsid w:val="00CB12A1"/>
    <w:rsid w:val="00CB3316"/>
    <w:rsid w:val="00CB40B7"/>
    <w:rsid w:val="00CB418D"/>
    <w:rsid w:val="00CB5A60"/>
    <w:rsid w:val="00CB5F3F"/>
    <w:rsid w:val="00CB679C"/>
    <w:rsid w:val="00CB73BE"/>
    <w:rsid w:val="00CC1257"/>
    <w:rsid w:val="00CC2DA2"/>
    <w:rsid w:val="00CC518F"/>
    <w:rsid w:val="00CC5254"/>
    <w:rsid w:val="00CC7B11"/>
    <w:rsid w:val="00CD3FE8"/>
    <w:rsid w:val="00CD4FDD"/>
    <w:rsid w:val="00CD5313"/>
    <w:rsid w:val="00CD5C84"/>
    <w:rsid w:val="00CD6035"/>
    <w:rsid w:val="00CE06DE"/>
    <w:rsid w:val="00CE0AAA"/>
    <w:rsid w:val="00CE0E2A"/>
    <w:rsid w:val="00CE11B6"/>
    <w:rsid w:val="00CE3535"/>
    <w:rsid w:val="00CE46FA"/>
    <w:rsid w:val="00CE51BB"/>
    <w:rsid w:val="00CE5E0A"/>
    <w:rsid w:val="00CE6025"/>
    <w:rsid w:val="00CF11AF"/>
    <w:rsid w:val="00CF169A"/>
    <w:rsid w:val="00CF46CF"/>
    <w:rsid w:val="00CF5797"/>
    <w:rsid w:val="00D00E7B"/>
    <w:rsid w:val="00D01096"/>
    <w:rsid w:val="00D01AC4"/>
    <w:rsid w:val="00D0216E"/>
    <w:rsid w:val="00D025A6"/>
    <w:rsid w:val="00D03AF1"/>
    <w:rsid w:val="00D05965"/>
    <w:rsid w:val="00D07DD4"/>
    <w:rsid w:val="00D1453C"/>
    <w:rsid w:val="00D14B6A"/>
    <w:rsid w:val="00D156C9"/>
    <w:rsid w:val="00D16C37"/>
    <w:rsid w:val="00D17E41"/>
    <w:rsid w:val="00D20E49"/>
    <w:rsid w:val="00D2154B"/>
    <w:rsid w:val="00D2310A"/>
    <w:rsid w:val="00D25024"/>
    <w:rsid w:val="00D252FB"/>
    <w:rsid w:val="00D27490"/>
    <w:rsid w:val="00D277BA"/>
    <w:rsid w:val="00D27847"/>
    <w:rsid w:val="00D3058C"/>
    <w:rsid w:val="00D3649C"/>
    <w:rsid w:val="00D36907"/>
    <w:rsid w:val="00D37275"/>
    <w:rsid w:val="00D40599"/>
    <w:rsid w:val="00D424EC"/>
    <w:rsid w:val="00D43C38"/>
    <w:rsid w:val="00D46BB1"/>
    <w:rsid w:val="00D4728D"/>
    <w:rsid w:val="00D4747B"/>
    <w:rsid w:val="00D505B8"/>
    <w:rsid w:val="00D50FCF"/>
    <w:rsid w:val="00D519C9"/>
    <w:rsid w:val="00D54308"/>
    <w:rsid w:val="00D54641"/>
    <w:rsid w:val="00D54B95"/>
    <w:rsid w:val="00D61D98"/>
    <w:rsid w:val="00D62186"/>
    <w:rsid w:val="00D6223E"/>
    <w:rsid w:val="00D627F6"/>
    <w:rsid w:val="00D64FE8"/>
    <w:rsid w:val="00D65749"/>
    <w:rsid w:val="00D73E0F"/>
    <w:rsid w:val="00D754A4"/>
    <w:rsid w:val="00D76AFA"/>
    <w:rsid w:val="00D8088E"/>
    <w:rsid w:val="00D808F8"/>
    <w:rsid w:val="00D81332"/>
    <w:rsid w:val="00D81910"/>
    <w:rsid w:val="00D81D3C"/>
    <w:rsid w:val="00D84C94"/>
    <w:rsid w:val="00D8712A"/>
    <w:rsid w:val="00D87D0A"/>
    <w:rsid w:val="00D914EF"/>
    <w:rsid w:val="00D91E80"/>
    <w:rsid w:val="00DA0C7A"/>
    <w:rsid w:val="00DA3C13"/>
    <w:rsid w:val="00DA3F8A"/>
    <w:rsid w:val="00DA4939"/>
    <w:rsid w:val="00DA6572"/>
    <w:rsid w:val="00DB0A87"/>
    <w:rsid w:val="00DB2633"/>
    <w:rsid w:val="00DC12BD"/>
    <w:rsid w:val="00DC20E3"/>
    <w:rsid w:val="00DC3AFC"/>
    <w:rsid w:val="00DC5CFC"/>
    <w:rsid w:val="00DD2464"/>
    <w:rsid w:val="00DD6ED0"/>
    <w:rsid w:val="00DE40F9"/>
    <w:rsid w:val="00DE6282"/>
    <w:rsid w:val="00DF143E"/>
    <w:rsid w:val="00DF1644"/>
    <w:rsid w:val="00DF398F"/>
    <w:rsid w:val="00DF3B86"/>
    <w:rsid w:val="00DF71F0"/>
    <w:rsid w:val="00DF7A44"/>
    <w:rsid w:val="00E009BE"/>
    <w:rsid w:val="00E02AFD"/>
    <w:rsid w:val="00E03C05"/>
    <w:rsid w:val="00E052DB"/>
    <w:rsid w:val="00E05339"/>
    <w:rsid w:val="00E074FF"/>
    <w:rsid w:val="00E07DA8"/>
    <w:rsid w:val="00E108B7"/>
    <w:rsid w:val="00E11BD8"/>
    <w:rsid w:val="00E129AA"/>
    <w:rsid w:val="00E12A3F"/>
    <w:rsid w:val="00E1529A"/>
    <w:rsid w:val="00E178B4"/>
    <w:rsid w:val="00E22268"/>
    <w:rsid w:val="00E2444F"/>
    <w:rsid w:val="00E24F96"/>
    <w:rsid w:val="00E26979"/>
    <w:rsid w:val="00E26CFB"/>
    <w:rsid w:val="00E3258A"/>
    <w:rsid w:val="00E357DA"/>
    <w:rsid w:val="00E358A2"/>
    <w:rsid w:val="00E360F8"/>
    <w:rsid w:val="00E36219"/>
    <w:rsid w:val="00E36AC3"/>
    <w:rsid w:val="00E408D3"/>
    <w:rsid w:val="00E423A7"/>
    <w:rsid w:val="00E4381C"/>
    <w:rsid w:val="00E45567"/>
    <w:rsid w:val="00E46370"/>
    <w:rsid w:val="00E47128"/>
    <w:rsid w:val="00E4745A"/>
    <w:rsid w:val="00E50034"/>
    <w:rsid w:val="00E50DF9"/>
    <w:rsid w:val="00E5262F"/>
    <w:rsid w:val="00E52D0C"/>
    <w:rsid w:val="00E600B5"/>
    <w:rsid w:val="00E61CAE"/>
    <w:rsid w:val="00E620F8"/>
    <w:rsid w:val="00E65E02"/>
    <w:rsid w:val="00E732A3"/>
    <w:rsid w:val="00E7615F"/>
    <w:rsid w:val="00E80009"/>
    <w:rsid w:val="00E818E8"/>
    <w:rsid w:val="00E81BF9"/>
    <w:rsid w:val="00E8239B"/>
    <w:rsid w:val="00E8624F"/>
    <w:rsid w:val="00E86BC8"/>
    <w:rsid w:val="00E870D6"/>
    <w:rsid w:val="00E90747"/>
    <w:rsid w:val="00E909C7"/>
    <w:rsid w:val="00E915DB"/>
    <w:rsid w:val="00E973D0"/>
    <w:rsid w:val="00EA0564"/>
    <w:rsid w:val="00EA05DD"/>
    <w:rsid w:val="00EA363C"/>
    <w:rsid w:val="00EA57DF"/>
    <w:rsid w:val="00EA601B"/>
    <w:rsid w:val="00EB0337"/>
    <w:rsid w:val="00EB0655"/>
    <w:rsid w:val="00EB26E2"/>
    <w:rsid w:val="00EB3DB9"/>
    <w:rsid w:val="00EB64B4"/>
    <w:rsid w:val="00EC17F0"/>
    <w:rsid w:val="00EC2452"/>
    <w:rsid w:val="00EC5103"/>
    <w:rsid w:val="00ED2A24"/>
    <w:rsid w:val="00ED3688"/>
    <w:rsid w:val="00ED392A"/>
    <w:rsid w:val="00ED43FE"/>
    <w:rsid w:val="00ED4E6C"/>
    <w:rsid w:val="00EE301E"/>
    <w:rsid w:val="00EE3AB2"/>
    <w:rsid w:val="00EE3F9F"/>
    <w:rsid w:val="00EE5086"/>
    <w:rsid w:val="00EE64F8"/>
    <w:rsid w:val="00EE76D0"/>
    <w:rsid w:val="00EE77FE"/>
    <w:rsid w:val="00EE7CDB"/>
    <w:rsid w:val="00EF47B1"/>
    <w:rsid w:val="00EF6FA7"/>
    <w:rsid w:val="00EF7ACB"/>
    <w:rsid w:val="00F020F3"/>
    <w:rsid w:val="00F0212A"/>
    <w:rsid w:val="00F02C0D"/>
    <w:rsid w:val="00F056A3"/>
    <w:rsid w:val="00F06013"/>
    <w:rsid w:val="00F0752D"/>
    <w:rsid w:val="00F1047C"/>
    <w:rsid w:val="00F11AD1"/>
    <w:rsid w:val="00F1436F"/>
    <w:rsid w:val="00F20835"/>
    <w:rsid w:val="00F2319E"/>
    <w:rsid w:val="00F24C14"/>
    <w:rsid w:val="00F263AB"/>
    <w:rsid w:val="00F26D6B"/>
    <w:rsid w:val="00F30E04"/>
    <w:rsid w:val="00F31C78"/>
    <w:rsid w:val="00F33C51"/>
    <w:rsid w:val="00F36141"/>
    <w:rsid w:val="00F377B2"/>
    <w:rsid w:val="00F402F0"/>
    <w:rsid w:val="00F440B9"/>
    <w:rsid w:val="00F441FD"/>
    <w:rsid w:val="00F46B51"/>
    <w:rsid w:val="00F46C9B"/>
    <w:rsid w:val="00F479EB"/>
    <w:rsid w:val="00F516F7"/>
    <w:rsid w:val="00F53E84"/>
    <w:rsid w:val="00F55420"/>
    <w:rsid w:val="00F618AF"/>
    <w:rsid w:val="00F63BF3"/>
    <w:rsid w:val="00F653B3"/>
    <w:rsid w:val="00F67889"/>
    <w:rsid w:val="00F67D7E"/>
    <w:rsid w:val="00F73A46"/>
    <w:rsid w:val="00F77049"/>
    <w:rsid w:val="00F8010B"/>
    <w:rsid w:val="00F804A5"/>
    <w:rsid w:val="00F81241"/>
    <w:rsid w:val="00F841C5"/>
    <w:rsid w:val="00F857A0"/>
    <w:rsid w:val="00F86867"/>
    <w:rsid w:val="00F915AE"/>
    <w:rsid w:val="00F91ADA"/>
    <w:rsid w:val="00F92599"/>
    <w:rsid w:val="00F930BE"/>
    <w:rsid w:val="00F93627"/>
    <w:rsid w:val="00F93B42"/>
    <w:rsid w:val="00F94471"/>
    <w:rsid w:val="00F94543"/>
    <w:rsid w:val="00F95E2A"/>
    <w:rsid w:val="00FA09C2"/>
    <w:rsid w:val="00FA0EED"/>
    <w:rsid w:val="00FA1E79"/>
    <w:rsid w:val="00FA292A"/>
    <w:rsid w:val="00FA470D"/>
    <w:rsid w:val="00FA51AE"/>
    <w:rsid w:val="00FA5443"/>
    <w:rsid w:val="00FA6E9C"/>
    <w:rsid w:val="00FB2BEA"/>
    <w:rsid w:val="00FB4374"/>
    <w:rsid w:val="00FB52F1"/>
    <w:rsid w:val="00FB634A"/>
    <w:rsid w:val="00FB6689"/>
    <w:rsid w:val="00FB7F76"/>
    <w:rsid w:val="00FC14CE"/>
    <w:rsid w:val="00FC1A6C"/>
    <w:rsid w:val="00FC32C3"/>
    <w:rsid w:val="00FC3771"/>
    <w:rsid w:val="00FC442F"/>
    <w:rsid w:val="00FC5B1E"/>
    <w:rsid w:val="00FC672B"/>
    <w:rsid w:val="00FC7641"/>
    <w:rsid w:val="00FD0DBF"/>
    <w:rsid w:val="00FD4238"/>
    <w:rsid w:val="00FD4C3A"/>
    <w:rsid w:val="00FD576B"/>
    <w:rsid w:val="00FE2C61"/>
    <w:rsid w:val="00FE2EED"/>
    <w:rsid w:val="00FE3489"/>
    <w:rsid w:val="00FE5D84"/>
    <w:rsid w:val="00FE6378"/>
    <w:rsid w:val="00FF0407"/>
    <w:rsid w:val="00FF3757"/>
    <w:rsid w:val="00FF5EFD"/>
  </w:rsids>
  <m:mathPr>
    <m:mathFont m:val="Cambria Math"/>
    <m:brkBin m:val="before"/>
    <m:brkBinSub m:val="--"/>
    <m:smallFrac/>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21CF6DF-83BA-483C-A961-95EC29154A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heme="minorBidi"/>
        <w:sz w:val="24"/>
        <w:szCs w:val="22"/>
        <w:lang w:val="en-US" w:eastAsia="ja-JP" w:bidi="ar-SA"/>
      </w:rPr>
    </w:rPrDefault>
    <w:pPrDefault>
      <w:pPr>
        <w:spacing w:line="360"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C5D3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F6971"/>
    <w:pPr>
      <w:ind w:left="720"/>
      <w:contextualSpacing/>
    </w:pPr>
  </w:style>
  <w:style w:type="character" w:styleId="PlaceholderText">
    <w:name w:val="Placeholder Text"/>
    <w:basedOn w:val="DefaultParagraphFont"/>
    <w:uiPriority w:val="99"/>
    <w:semiHidden/>
    <w:rsid w:val="00F1047C"/>
    <w:rPr>
      <w:color w:val="808080"/>
    </w:rPr>
  </w:style>
  <w:style w:type="paragraph" w:styleId="BalloonText">
    <w:name w:val="Balloon Text"/>
    <w:basedOn w:val="Normal"/>
    <w:link w:val="BalloonTextChar"/>
    <w:uiPriority w:val="99"/>
    <w:semiHidden/>
    <w:unhideWhenUsed/>
    <w:rsid w:val="00F1047C"/>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1047C"/>
    <w:rPr>
      <w:rFonts w:ascii="Tahoma" w:hAnsi="Tahoma" w:cs="Tahoma"/>
      <w:sz w:val="16"/>
      <w:szCs w:val="16"/>
    </w:rPr>
  </w:style>
  <w:style w:type="table" w:styleId="TableGrid">
    <w:name w:val="Table Grid"/>
    <w:basedOn w:val="TableNormal"/>
    <w:uiPriority w:val="59"/>
    <w:rsid w:val="005A3DEC"/>
    <w:pPr>
      <w:spacing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Style1">
    <w:name w:val="Style 1"/>
    <w:basedOn w:val="Normal"/>
    <w:uiPriority w:val="99"/>
    <w:rsid w:val="006C5BA1"/>
    <w:pPr>
      <w:widowControl w:val="0"/>
      <w:autoSpaceDE w:val="0"/>
      <w:autoSpaceDN w:val="0"/>
      <w:adjustRightInd w:val="0"/>
      <w:spacing w:line="240" w:lineRule="auto"/>
      <w:jc w:val="left"/>
    </w:pPr>
    <w:rPr>
      <w:rFonts w:cs="Times New Roman"/>
      <w:szCs w:val="24"/>
      <w:lang w:val="id-ID" w:eastAsia="en-US"/>
    </w:rPr>
  </w:style>
  <w:style w:type="paragraph" w:styleId="NoSpacing">
    <w:name w:val="No Spacing"/>
    <w:link w:val="NoSpacingChar"/>
    <w:uiPriority w:val="1"/>
    <w:qFormat/>
    <w:rsid w:val="007E3F66"/>
    <w:pPr>
      <w:spacing w:line="240" w:lineRule="auto"/>
      <w:jc w:val="left"/>
    </w:pPr>
    <w:rPr>
      <w:rFonts w:asciiTheme="minorHAnsi" w:hAnsiTheme="minorHAnsi"/>
      <w:sz w:val="22"/>
      <w:lang w:eastAsia="en-US"/>
    </w:rPr>
  </w:style>
  <w:style w:type="character" w:customStyle="1" w:styleId="NoSpacingChar">
    <w:name w:val="No Spacing Char"/>
    <w:basedOn w:val="DefaultParagraphFont"/>
    <w:link w:val="NoSpacing"/>
    <w:uiPriority w:val="1"/>
    <w:rsid w:val="007E3F66"/>
    <w:rPr>
      <w:rFonts w:asciiTheme="minorHAnsi" w:hAnsiTheme="minorHAnsi"/>
      <w:sz w:val="22"/>
      <w:lang w:eastAsia="en-US"/>
    </w:rPr>
  </w:style>
  <w:style w:type="paragraph" w:customStyle="1" w:styleId="Style2">
    <w:name w:val="Style 2"/>
    <w:basedOn w:val="Normal"/>
    <w:uiPriority w:val="99"/>
    <w:rsid w:val="00842826"/>
    <w:pPr>
      <w:widowControl w:val="0"/>
      <w:autoSpaceDE w:val="0"/>
      <w:autoSpaceDN w:val="0"/>
      <w:adjustRightInd w:val="0"/>
      <w:spacing w:line="240" w:lineRule="auto"/>
      <w:jc w:val="left"/>
    </w:pPr>
    <w:rPr>
      <w:rFonts w:ascii="Garamond" w:hAnsi="Garamond" w:cs="Garamond"/>
      <w:b/>
      <w:bCs/>
      <w:color w:val="0D0D0E"/>
      <w:sz w:val="21"/>
      <w:szCs w:val="21"/>
      <w:lang w:val="id-ID"/>
    </w:rPr>
  </w:style>
  <w:style w:type="paragraph" w:customStyle="1" w:styleId="Style11">
    <w:name w:val="Style 11"/>
    <w:basedOn w:val="Normal"/>
    <w:uiPriority w:val="99"/>
    <w:rsid w:val="00842826"/>
    <w:pPr>
      <w:widowControl w:val="0"/>
      <w:autoSpaceDE w:val="0"/>
      <w:autoSpaceDN w:val="0"/>
      <w:spacing w:line="189" w:lineRule="auto"/>
      <w:jc w:val="left"/>
    </w:pPr>
    <w:rPr>
      <w:rFonts w:ascii="Garamond" w:hAnsi="Garamond" w:cs="Garamond"/>
      <w:b/>
      <w:bCs/>
      <w:sz w:val="21"/>
      <w:szCs w:val="21"/>
      <w:lang w:val="id-ID"/>
    </w:rPr>
  </w:style>
  <w:style w:type="paragraph" w:customStyle="1" w:styleId="Style4">
    <w:name w:val="Style 4"/>
    <w:basedOn w:val="Normal"/>
    <w:uiPriority w:val="99"/>
    <w:rsid w:val="00842826"/>
    <w:pPr>
      <w:widowControl w:val="0"/>
      <w:autoSpaceDE w:val="0"/>
      <w:autoSpaceDN w:val="0"/>
      <w:spacing w:line="201" w:lineRule="auto"/>
      <w:jc w:val="left"/>
    </w:pPr>
    <w:rPr>
      <w:rFonts w:ascii="Bookman Old Style" w:hAnsi="Bookman Old Style" w:cs="Bookman Old Style"/>
      <w:b/>
      <w:bCs/>
      <w:sz w:val="22"/>
      <w:lang w:val="id-ID"/>
    </w:rPr>
  </w:style>
  <w:style w:type="paragraph" w:customStyle="1" w:styleId="Style28">
    <w:name w:val="Style 28"/>
    <w:basedOn w:val="Normal"/>
    <w:uiPriority w:val="99"/>
    <w:rsid w:val="00842826"/>
    <w:pPr>
      <w:widowControl w:val="0"/>
      <w:autoSpaceDE w:val="0"/>
      <w:autoSpaceDN w:val="0"/>
      <w:spacing w:line="240" w:lineRule="auto"/>
      <w:ind w:left="936"/>
      <w:jc w:val="left"/>
    </w:pPr>
    <w:rPr>
      <w:rFonts w:cs="Times New Roman"/>
      <w:sz w:val="20"/>
      <w:szCs w:val="20"/>
      <w:lang w:val="id-ID"/>
    </w:rPr>
  </w:style>
  <w:style w:type="paragraph" w:customStyle="1" w:styleId="Style12">
    <w:name w:val="Style 12"/>
    <w:basedOn w:val="Normal"/>
    <w:uiPriority w:val="99"/>
    <w:rsid w:val="00842826"/>
    <w:pPr>
      <w:widowControl w:val="0"/>
      <w:autoSpaceDE w:val="0"/>
      <w:autoSpaceDN w:val="0"/>
      <w:spacing w:line="240" w:lineRule="auto"/>
      <w:ind w:left="720"/>
      <w:jc w:val="left"/>
    </w:pPr>
    <w:rPr>
      <w:rFonts w:ascii="Garamond" w:hAnsi="Garamond" w:cs="Garamond"/>
      <w:sz w:val="20"/>
      <w:szCs w:val="20"/>
      <w:lang w:val="id-ID"/>
    </w:rPr>
  </w:style>
  <w:style w:type="paragraph" w:customStyle="1" w:styleId="Style5">
    <w:name w:val="Style 5"/>
    <w:basedOn w:val="Normal"/>
    <w:uiPriority w:val="99"/>
    <w:rsid w:val="00842826"/>
    <w:pPr>
      <w:widowControl w:val="0"/>
      <w:autoSpaceDE w:val="0"/>
      <w:autoSpaceDN w:val="0"/>
      <w:spacing w:line="240" w:lineRule="auto"/>
      <w:ind w:left="576"/>
      <w:jc w:val="left"/>
    </w:pPr>
    <w:rPr>
      <w:rFonts w:cs="Times New Roman"/>
      <w:b/>
      <w:bCs/>
      <w:color w:val="110A0C"/>
      <w:sz w:val="22"/>
      <w:lang w:val="id-ID"/>
    </w:rPr>
  </w:style>
  <w:style w:type="paragraph" w:customStyle="1" w:styleId="Style6">
    <w:name w:val="Style 6"/>
    <w:basedOn w:val="Normal"/>
    <w:uiPriority w:val="99"/>
    <w:rsid w:val="00842826"/>
    <w:pPr>
      <w:widowControl w:val="0"/>
      <w:autoSpaceDE w:val="0"/>
      <w:autoSpaceDN w:val="0"/>
      <w:spacing w:line="240" w:lineRule="auto"/>
      <w:ind w:left="504"/>
      <w:jc w:val="left"/>
    </w:pPr>
    <w:rPr>
      <w:rFonts w:ascii="Garamond" w:hAnsi="Garamond" w:cs="Garamond"/>
      <w:b/>
      <w:bCs/>
      <w:sz w:val="23"/>
      <w:szCs w:val="23"/>
      <w:lang w:val="id-ID"/>
    </w:rPr>
  </w:style>
  <w:style w:type="paragraph" w:customStyle="1" w:styleId="Style7">
    <w:name w:val="Style 7"/>
    <w:basedOn w:val="Normal"/>
    <w:uiPriority w:val="99"/>
    <w:rsid w:val="00842826"/>
    <w:pPr>
      <w:widowControl w:val="0"/>
      <w:autoSpaceDE w:val="0"/>
      <w:autoSpaceDN w:val="0"/>
      <w:adjustRightInd w:val="0"/>
      <w:spacing w:line="240" w:lineRule="auto"/>
      <w:jc w:val="left"/>
    </w:pPr>
    <w:rPr>
      <w:rFonts w:cs="Times New Roman"/>
      <w:b/>
      <w:bCs/>
      <w:color w:val="110A0C"/>
      <w:sz w:val="22"/>
      <w:lang w:val="id-ID"/>
    </w:rPr>
  </w:style>
  <w:style w:type="paragraph" w:customStyle="1" w:styleId="Style8">
    <w:name w:val="Style 8"/>
    <w:basedOn w:val="Normal"/>
    <w:uiPriority w:val="99"/>
    <w:rsid w:val="00842826"/>
    <w:pPr>
      <w:widowControl w:val="0"/>
      <w:autoSpaceDE w:val="0"/>
      <w:autoSpaceDN w:val="0"/>
      <w:adjustRightInd w:val="0"/>
      <w:spacing w:line="240" w:lineRule="auto"/>
      <w:jc w:val="left"/>
    </w:pPr>
    <w:rPr>
      <w:rFonts w:cs="Times New Roman"/>
      <w:szCs w:val="24"/>
      <w:lang w:val="id-ID"/>
    </w:rPr>
  </w:style>
  <w:style w:type="paragraph" w:customStyle="1" w:styleId="Style18">
    <w:name w:val="Style 18"/>
    <w:basedOn w:val="Normal"/>
    <w:uiPriority w:val="99"/>
    <w:rsid w:val="00842826"/>
    <w:pPr>
      <w:widowControl w:val="0"/>
      <w:autoSpaceDE w:val="0"/>
      <w:autoSpaceDN w:val="0"/>
      <w:adjustRightInd w:val="0"/>
      <w:spacing w:line="240" w:lineRule="auto"/>
      <w:jc w:val="left"/>
    </w:pPr>
    <w:rPr>
      <w:rFonts w:cs="Times New Roman"/>
      <w:sz w:val="18"/>
      <w:szCs w:val="18"/>
      <w:lang w:val="id-ID"/>
    </w:rPr>
  </w:style>
  <w:style w:type="paragraph" w:customStyle="1" w:styleId="Style26">
    <w:name w:val="Style 26"/>
    <w:basedOn w:val="Normal"/>
    <w:uiPriority w:val="99"/>
    <w:rsid w:val="00842826"/>
    <w:pPr>
      <w:widowControl w:val="0"/>
      <w:autoSpaceDE w:val="0"/>
      <w:autoSpaceDN w:val="0"/>
      <w:spacing w:line="240" w:lineRule="auto"/>
      <w:ind w:left="288"/>
      <w:jc w:val="left"/>
    </w:pPr>
    <w:rPr>
      <w:rFonts w:ascii="Bookman Old Style" w:hAnsi="Bookman Old Style" w:cs="Bookman Old Style"/>
      <w:i/>
      <w:iCs/>
      <w:sz w:val="20"/>
      <w:szCs w:val="20"/>
      <w:lang w:val="id-ID"/>
    </w:rPr>
  </w:style>
  <w:style w:type="paragraph" w:customStyle="1" w:styleId="Style25">
    <w:name w:val="Style 25"/>
    <w:basedOn w:val="Normal"/>
    <w:uiPriority w:val="99"/>
    <w:rsid w:val="00842826"/>
    <w:pPr>
      <w:widowControl w:val="0"/>
      <w:autoSpaceDE w:val="0"/>
      <w:autoSpaceDN w:val="0"/>
      <w:spacing w:line="254" w:lineRule="auto"/>
      <w:ind w:left="72"/>
      <w:jc w:val="left"/>
    </w:pPr>
    <w:rPr>
      <w:rFonts w:cs="Times New Roman"/>
      <w:b/>
      <w:bCs/>
      <w:sz w:val="20"/>
      <w:szCs w:val="20"/>
      <w:lang w:val="id-ID"/>
    </w:rPr>
  </w:style>
  <w:style w:type="paragraph" w:customStyle="1" w:styleId="Style19">
    <w:name w:val="Style 19"/>
    <w:basedOn w:val="Normal"/>
    <w:uiPriority w:val="99"/>
    <w:rsid w:val="00842826"/>
    <w:pPr>
      <w:widowControl w:val="0"/>
      <w:autoSpaceDE w:val="0"/>
      <w:autoSpaceDN w:val="0"/>
      <w:spacing w:line="187" w:lineRule="auto"/>
      <w:ind w:left="360"/>
      <w:jc w:val="left"/>
    </w:pPr>
    <w:rPr>
      <w:rFonts w:cs="Times New Roman"/>
      <w:sz w:val="19"/>
      <w:szCs w:val="19"/>
      <w:lang w:val="id-ID"/>
    </w:rPr>
  </w:style>
  <w:style w:type="paragraph" w:customStyle="1" w:styleId="Style20">
    <w:name w:val="Style 20"/>
    <w:basedOn w:val="Normal"/>
    <w:uiPriority w:val="99"/>
    <w:rsid w:val="00842826"/>
    <w:pPr>
      <w:widowControl w:val="0"/>
      <w:autoSpaceDE w:val="0"/>
      <w:autoSpaceDN w:val="0"/>
      <w:spacing w:before="180" w:line="216" w:lineRule="auto"/>
      <w:ind w:left="72"/>
      <w:jc w:val="left"/>
    </w:pPr>
    <w:rPr>
      <w:rFonts w:cs="Times New Roman"/>
      <w:sz w:val="20"/>
      <w:szCs w:val="20"/>
      <w:lang w:val="id-ID"/>
    </w:rPr>
  </w:style>
  <w:style w:type="paragraph" w:customStyle="1" w:styleId="Style9">
    <w:name w:val="Style 9"/>
    <w:basedOn w:val="Normal"/>
    <w:uiPriority w:val="99"/>
    <w:rsid w:val="00842826"/>
    <w:pPr>
      <w:widowControl w:val="0"/>
      <w:autoSpaceDE w:val="0"/>
      <w:autoSpaceDN w:val="0"/>
      <w:spacing w:line="132" w:lineRule="exact"/>
      <w:jc w:val="left"/>
    </w:pPr>
    <w:rPr>
      <w:rFonts w:ascii="Bookman Old Style" w:hAnsi="Bookman Old Style" w:cs="Bookman Old Style"/>
      <w:b/>
      <w:bCs/>
      <w:sz w:val="18"/>
      <w:szCs w:val="18"/>
      <w:lang w:val="id-ID"/>
    </w:rPr>
  </w:style>
  <w:style w:type="paragraph" w:customStyle="1" w:styleId="Style21">
    <w:name w:val="Style 21"/>
    <w:basedOn w:val="Normal"/>
    <w:uiPriority w:val="99"/>
    <w:rsid w:val="00842826"/>
    <w:pPr>
      <w:widowControl w:val="0"/>
      <w:autoSpaceDE w:val="0"/>
      <w:autoSpaceDN w:val="0"/>
      <w:spacing w:line="648" w:lineRule="exact"/>
      <w:jc w:val="left"/>
    </w:pPr>
    <w:rPr>
      <w:rFonts w:cs="Times New Roman"/>
      <w:sz w:val="23"/>
      <w:szCs w:val="23"/>
      <w:lang w:val="id-ID"/>
    </w:rPr>
  </w:style>
  <w:style w:type="paragraph" w:customStyle="1" w:styleId="Style22">
    <w:name w:val="Style 22"/>
    <w:basedOn w:val="Normal"/>
    <w:uiPriority w:val="99"/>
    <w:rsid w:val="00842826"/>
    <w:pPr>
      <w:widowControl w:val="0"/>
      <w:autoSpaceDE w:val="0"/>
      <w:autoSpaceDN w:val="0"/>
      <w:spacing w:line="408" w:lineRule="exact"/>
      <w:ind w:left="432"/>
      <w:jc w:val="left"/>
    </w:pPr>
    <w:rPr>
      <w:rFonts w:cs="Times New Roman"/>
      <w:sz w:val="23"/>
      <w:szCs w:val="23"/>
      <w:lang w:val="id-ID"/>
    </w:rPr>
  </w:style>
  <w:style w:type="paragraph" w:customStyle="1" w:styleId="Style27">
    <w:name w:val="Style 27"/>
    <w:basedOn w:val="Normal"/>
    <w:uiPriority w:val="99"/>
    <w:rsid w:val="00842826"/>
    <w:pPr>
      <w:widowControl w:val="0"/>
      <w:autoSpaceDE w:val="0"/>
      <w:autoSpaceDN w:val="0"/>
      <w:spacing w:line="240" w:lineRule="auto"/>
      <w:ind w:left="648"/>
      <w:jc w:val="left"/>
    </w:pPr>
    <w:rPr>
      <w:rFonts w:ascii="Bookman Old Style" w:hAnsi="Bookman Old Style" w:cs="Bookman Old Style"/>
      <w:b/>
      <w:bCs/>
      <w:sz w:val="17"/>
      <w:szCs w:val="17"/>
      <w:lang w:val="id-ID"/>
    </w:rPr>
  </w:style>
  <w:style w:type="paragraph" w:customStyle="1" w:styleId="Style29">
    <w:name w:val="Style 29"/>
    <w:basedOn w:val="Normal"/>
    <w:uiPriority w:val="99"/>
    <w:rsid w:val="00842826"/>
    <w:pPr>
      <w:widowControl w:val="0"/>
      <w:autoSpaceDE w:val="0"/>
      <w:autoSpaceDN w:val="0"/>
      <w:spacing w:before="36"/>
      <w:ind w:left="432" w:right="72" w:hanging="360"/>
      <w:jc w:val="left"/>
    </w:pPr>
    <w:rPr>
      <w:rFonts w:ascii="Bookman Old Style" w:hAnsi="Bookman Old Style" w:cs="Bookman Old Style"/>
      <w:sz w:val="18"/>
      <w:szCs w:val="18"/>
      <w:lang w:val="id-ID"/>
    </w:rPr>
  </w:style>
  <w:style w:type="paragraph" w:customStyle="1" w:styleId="Style30">
    <w:name w:val="Style 30"/>
    <w:basedOn w:val="Normal"/>
    <w:uiPriority w:val="99"/>
    <w:rsid w:val="00842826"/>
    <w:pPr>
      <w:widowControl w:val="0"/>
      <w:autoSpaceDE w:val="0"/>
      <w:autoSpaceDN w:val="0"/>
      <w:spacing w:before="36"/>
      <w:ind w:left="432"/>
      <w:jc w:val="left"/>
    </w:pPr>
    <w:rPr>
      <w:rFonts w:cs="Times New Roman"/>
      <w:i/>
      <w:iCs/>
      <w:sz w:val="18"/>
      <w:szCs w:val="18"/>
      <w:lang w:val="id-ID"/>
    </w:rPr>
  </w:style>
  <w:style w:type="paragraph" w:customStyle="1" w:styleId="Style17">
    <w:name w:val="Style 17"/>
    <w:basedOn w:val="Normal"/>
    <w:uiPriority w:val="99"/>
    <w:rsid w:val="00842826"/>
    <w:pPr>
      <w:widowControl w:val="0"/>
      <w:autoSpaceDE w:val="0"/>
      <w:autoSpaceDN w:val="0"/>
      <w:spacing w:line="211" w:lineRule="auto"/>
      <w:jc w:val="left"/>
    </w:pPr>
    <w:rPr>
      <w:rFonts w:ascii="Bookman Old Style" w:hAnsi="Bookman Old Style" w:cs="Bookman Old Style"/>
      <w:sz w:val="18"/>
      <w:szCs w:val="18"/>
      <w:lang w:val="id-ID"/>
    </w:rPr>
  </w:style>
  <w:style w:type="paragraph" w:customStyle="1" w:styleId="Style31">
    <w:name w:val="Style 31"/>
    <w:basedOn w:val="Normal"/>
    <w:uiPriority w:val="99"/>
    <w:rsid w:val="00842826"/>
    <w:pPr>
      <w:widowControl w:val="0"/>
      <w:autoSpaceDE w:val="0"/>
      <w:autoSpaceDN w:val="0"/>
      <w:spacing w:before="144" w:line="240" w:lineRule="auto"/>
      <w:ind w:left="72"/>
      <w:jc w:val="left"/>
    </w:pPr>
    <w:rPr>
      <w:rFonts w:ascii="Verdana" w:hAnsi="Verdana" w:cs="Verdana"/>
      <w:b/>
      <w:bCs/>
      <w:color w:val="3D393C"/>
      <w:sz w:val="16"/>
      <w:szCs w:val="16"/>
      <w:lang w:val="id-ID"/>
    </w:rPr>
  </w:style>
  <w:style w:type="paragraph" w:customStyle="1" w:styleId="Style15">
    <w:name w:val="Style 15"/>
    <w:basedOn w:val="Normal"/>
    <w:uiPriority w:val="99"/>
    <w:rsid w:val="00842826"/>
    <w:pPr>
      <w:widowControl w:val="0"/>
      <w:autoSpaceDE w:val="0"/>
      <w:autoSpaceDN w:val="0"/>
      <w:ind w:firstLine="576"/>
    </w:pPr>
    <w:rPr>
      <w:rFonts w:cs="Times New Roman"/>
      <w:sz w:val="25"/>
      <w:szCs w:val="25"/>
      <w:lang w:val="id-ID"/>
    </w:rPr>
  </w:style>
  <w:style w:type="paragraph" w:customStyle="1" w:styleId="Style32">
    <w:name w:val="Style 32"/>
    <w:basedOn w:val="Normal"/>
    <w:uiPriority w:val="99"/>
    <w:rsid w:val="00842826"/>
    <w:pPr>
      <w:widowControl w:val="0"/>
      <w:autoSpaceDE w:val="0"/>
      <w:autoSpaceDN w:val="0"/>
      <w:spacing w:line="240" w:lineRule="auto"/>
      <w:ind w:left="576"/>
      <w:jc w:val="left"/>
    </w:pPr>
    <w:rPr>
      <w:rFonts w:ascii="Bookman Old Style" w:hAnsi="Bookman Old Style" w:cs="Bookman Old Style"/>
      <w:b/>
      <w:bCs/>
      <w:sz w:val="18"/>
      <w:szCs w:val="18"/>
      <w:lang w:val="id-ID"/>
    </w:rPr>
  </w:style>
  <w:style w:type="paragraph" w:customStyle="1" w:styleId="Style13">
    <w:name w:val="Style 13"/>
    <w:basedOn w:val="Normal"/>
    <w:uiPriority w:val="99"/>
    <w:rsid w:val="00842826"/>
    <w:pPr>
      <w:widowControl w:val="0"/>
      <w:autoSpaceDE w:val="0"/>
      <w:autoSpaceDN w:val="0"/>
      <w:spacing w:line="240" w:lineRule="auto"/>
      <w:ind w:left="4176"/>
      <w:jc w:val="left"/>
    </w:pPr>
    <w:rPr>
      <w:rFonts w:cs="Times New Roman"/>
      <w:sz w:val="25"/>
      <w:szCs w:val="25"/>
      <w:lang w:val="id-ID"/>
    </w:rPr>
  </w:style>
  <w:style w:type="paragraph" w:customStyle="1" w:styleId="Style14">
    <w:name w:val="Style 14"/>
    <w:basedOn w:val="Normal"/>
    <w:uiPriority w:val="99"/>
    <w:rsid w:val="00842826"/>
    <w:pPr>
      <w:widowControl w:val="0"/>
      <w:autoSpaceDE w:val="0"/>
      <w:autoSpaceDN w:val="0"/>
      <w:spacing w:before="36" w:line="201" w:lineRule="auto"/>
      <w:jc w:val="left"/>
    </w:pPr>
    <w:rPr>
      <w:rFonts w:ascii="Garamond" w:hAnsi="Garamond" w:cs="Garamond"/>
      <w:b/>
      <w:bCs/>
      <w:i/>
      <w:iCs/>
      <w:sz w:val="26"/>
      <w:szCs w:val="26"/>
      <w:lang w:val="id-ID"/>
    </w:rPr>
  </w:style>
  <w:style w:type="paragraph" w:customStyle="1" w:styleId="Style33">
    <w:name w:val="Style 33"/>
    <w:basedOn w:val="Normal"/>
    <w:uiPriority w:val="99"/>
    <w:rsid w:val="00842826"/>
    <w:pPr>
      <w:widowControl w:val="0"/>
      <w:autoSpaceDE w:val="0"/>
      <w:autoSpaceDN w:val="0"/>
      <w:spacing w:before="108" w:line="240" w:lineRule="auto"/>
      <w:ind w:left="1008"/>
      <w:jc w:val="left"/>
    </w:pPr>
    <w:rPr>
      <w:rFonts w:ascii="Garamond" w:hAnsi="Garamond" w:cs="Garamond"/>
      <w:b/>
      <w:bCs/>
      <w:sz w:val="22"/>
      <w:lang w:val="id-ID"/>
    </w:rPr>
  </w:style>
  <w:style w:type="paragraph" w:customStyle="1" w:styleId="Style10">
    <w:name w:val="Style 10"/>
    <w:basedOn w:val="Normal"/>
    <w:uiPriority w:val="99"/>
    <w:rsid w:val="00842826"/>
    <w:pPr>
      <w:widowControl w:val="0"/>
      <w:autoSpaceDE w:val="0"/>
      <w:autoSpaceDN w:val="0"/>
      <w:spacing w:before="324" w:line="180" w:lineRule="auto"/>
      <w:ind w:left="216"/>
      <w:jc w:val="left"/>
    </w:pPr>
    <w:rPr>
      <w:rFonts w:cs="Times New Roman"/>
      <w:sz w:val="22"/>
      <w:lang w:val="id-ID"/>
    </w:rPr>
  </w:style>
  <w:style w:type="paragraph" w:customStyle="1" w:styleId="Style23">
    <w:name w:val="Style 23"/>
    <w:basedOn w:val="Normal"/>
    <w:uiPriority w:val="99"/>
    <w:rsid w:val="00842826"/>
    <w:pPr>
      <w:widowControl w:val="0"/>
      <w:autoSpaceDE w:val="0"/>
      <w:autoSpaceDN w:val="0"/>
      <w:spacing w:line="492" w:lineRule="exact"/>
      <w:jc w:val="left"/>
    </w:pPr>
    <w:rPr>
      <w:rFonts w:ascii="Bookman Old Style" w:hAnsi="Bookman Old Style" w:cs="Bookman Old Style"/>
      <w:i/>
      <w:iCs/>
      <w:sz w:val="22"/>
      <w:lang w:val="id-ID"/>
    </w:rPr>
  </w:style>
  <w:style w:type="paragraph" w:customStyle="1" w:styleId="Style24">
    <w:name w:val="Style 24"/>
    <w:basedOn w:val="Normal"/>
    <w:uiPriority w:val="99"/>
    <w:rsid w:val="00842826"/>
    <w:pPr>
      <w:widowControl w:val="0"/>
      <w:autoSpaceDE w:val="0"/>
      <w:autoSpaceDN w:val="0"/>
      <w:spacing w:after="216" w:line="192" w:lineRule="exact"/>
      <w:ind w:left="360"/>
      <w:jc w:val="left"/>
    </w:pPr>
    <w:rPr>
      <w:rFonts w:cs="Times New Roman"/>
      <w:sz w:val="23"/>
      <w:szCs w:val="23"/>
      <w:lang w:val="id-ID"/>
    </w:rPr>
  </w:style>
  <w:style w:type="character" w:customStyle="1" w:styleId="CharacterStyle1">
    <w:name w:val="Character Style 1"/>
    <w:uiPriority w:val="99"/>
    <w:rsid w:val="00842826"/>
    <w:rPr>
      <w:rFonts w:ascii="Garamond" w:hAnsi="Garamond" w:cs="Garamond"/>
      <w:b/>
      <w:bCs/>
      <w:color w:val="0D0D0E"/>
      <w:sz w:val="21"/>
      <w:szCs w:val="21"/>
    </w:rPr>
  </w:style>
  <w:style w:type="character" w:customStyle="1" w:styleId="CharacterStyle3">
    <w:name w:val="Character Style 3"/>
    <w:uiPriority w:val="99"/>
    <w:rsid w:val="00842826"/>
    <w:rPr>
      <w:rFonts w:ascii="Bookman Old Style" w:hAnsi="Bookman Old Style" w:cs="Bookman Old Style"/>
      <w:b/>
      <w:bCs/>
      <w:sz w:val="22"/>
      <w:szCs w:val="22"/>
    </w:rPr>
  </w:style>
  <w:style w:type="character" w:customStyle="1" w:styleId="CharacterStyle2">
    <w:name w:val="Character Style 2"/>
    <w:uiPriority w:val="99"/>
    <w:rsid w:val="00842826"/>
    <w:rPr>
      <w:rFonts w:ascii="Bookman Old Style" w:hAnsi="Bookman Old Style" w:cs="Bookman Old Style"/>
      <w:b/>
      <w:bCs/>
      <w:sz w:val="18"/>
      <w:szCs w:val="18"/>
    </w:rPr>
  </w:style>
  <w:style w:type="character" w:customStyle="1" w:styleId="CharacterStyle16">
    <w:name w:val="Character Style 16"/>
    <w:uiPriority w:val="99"/>
    <w:rsid w:val="00842826"/>
    <w:rPr>
      <w:sz w:val="23"/>
      <w:szCs w:val="23"/>
    </w:rPr>
  </w:style>
  <w:style w:type="character" w:customStyle="1" w:styleId="CharacterStyle10">
    <w:name w:val="Character Style 10"/>
    <w:uiPriority w:val="99"/>
    <w:rsid w:val="00842826"/>
    <w:rPr>
      <w:rFonts w:ascii="Garamond" w:hAnsi="Garamond" w:cs="Garamond"/>
      <w:b/>
      <w:bCs/>
      <w:i/>
      <w:iCs/>
      <w:sz w:val="26"/>
      <w:szCs w:val="26"/>
    </w:rPr>
  </w:style>
  <w:style w:type="character" w:customStyle="1" w:styleId="CharacterStyle4">
    <w:name w:val="Character Style 4"/>
    <w:uiPriority w:val="99"/>
    <w:rsid w:val="00842826"/>
    <w:rPr>
      <w:sz w:val="25"/>
      <w:szCs w:val="25"/>
    </w:rPr>
  </w:style>
  <w:style w:type="character" w:customStyle="1" w:styleId="CharacterStyle21">
    <w:name w:val="Character Style 21"/>
    <w:uiPriority w:val="99"/>
    <w:rsid w:val="00842826"/>
    <w:rPr>
      <w:rFonts w:ascii="Verdana" w:hAnsi="Verdana" w:cs="Verdana"/>
      <w:b/>
      <w:bCs/>
      <w:color w:val="3D393C"/>
      <w:sz w:val="16"/>
      <w:szCs w:val="16"/>
    </w:rPr>
  </w:style>
  <w:style w:type="character" w:customStyle="1" w:styleId="CharacterStyle14">
    <w:name w:val="Character Style 14"/>
    <w:uiPriority w:val="99"/>
    <w:rsid w:val="00842826"/>
    <w:rPr>
      <w:sz w:val="20"/>
      <w:szCs w:val="20"/>
    </w:rPr>
  </w:style>
  <w:style w:type="character" w:customStyle="1" w:styleId="CharacterStyle22">
    <w:name w:val="Character Style 22"/>
    <w:uiPriority w:val="99"/>
    <w:rsid w:val="00842826"/>
    <w:rPr>
      <w:rFonts w:ascii="Garamond" w:hAnsi="Garamond" w:cs="Garamond"/>
      <w:b/>
      <w:bCs/>
      <w:sz w:val="22"/>
      <w:szCs w:val="22"/>
    </w:rPr>
  </w:style>
  <w:style w:type="character" w:customStyle="1" w:styleId="CharacterStyle20">
    <w:name w:val="Character Style 20"/>
    <w:uiPriority w:val="99"/>
    <w:rsid w:val="00842826"/>
    <w:rPr>
      <w:i/>
      <w:iCs/>
      <w:sz w:val="18"/>
      <w:szCs w:val="18"/>
    </w:rPr>
  </w:style>
  <w:style w:type="character" w:customStyle="1" w:styleId="CharacterStyle5">
    <w:name w:val="Character Style 5"/>
    <w:uiPriority w:val="99"/>
    <w:rsid w:val="00842826"/>
    <w:rPr>
      <w:sz w:val="22"/>
      <w:szCs w:val="22"/>
    </w:rPr>
  </w:style>
  <w:style w:type="character" w:customStyle="1" w:styleId="CharacterStyle19">
    <w:name w:val="Character Style 19"/>
    <w:uiPriority w:val="99"/>
    <w:rsid w:val="00842826"/>
    <w:rPr>
      <w:rFonts w:ascii="Bookman Old Style" w:hAnsi="Bookman Old Style" w:cs="Bookman Old Style"/>
      <w:b/>
      <w:bCs/>
      <w:sz w:val="17"/>
      <w:szCs w:val="17"/>
    </w:rPr>
  </w:style>
  <w:style w:type="character" w:customStyle="1" w:styleId="CharacterStyle6">
    <w:name w:val="Character Style 6"/>
    <w:uiPriority w:val="99"/>
    <w:rsid w:val="00842826"/>
    <w:rPr>
      <w:rFonts w:ascii="Garamond" w:hAnsi="Garamond" w:cs="Garamond"/>
      <w:sz w:val="20"/>
      <w:szCs w:val="20"/>
    </w:rPr>
  </w:style>
  <w:style w:type="character" w:customStyle="1" w:styleId="CharacterStyle7">
    <w:name w:val="Character Style 7"/>
    <w:uiPriority w:val="99"/>
    <w:rsid w:val="00842826"/>
    <w:rPr>
      <w:rFonts w:ascii="Garamond" w:hAnsi="Garamond" w:cs="Garamond"/>
      <w:b/>
      <w:bCs/>
      <w:sz w:val="21"/>
      <w:szCs w:val="21"/>
    </w:rPr>
  </w:style>
  <w:style w:type="character" w:customStyle="1" w:styleId="CharacterStyle17">
    <w:name w:val="Character Style 17"/>
    <w:uiPriority w:val="99"/>
    <w:rsid w:val="00842826"/>
    <w:rPr>
      <w:b/>
      <w:bCs/>
      <w:sz w:val="20"/>
      <w:szCs w:val="20"/>
    </w:rPr>
  </w:style>
  <w:style w:type="character" w:customStyle="1" w:styleId="CharacterStyle13">
    <w:name w:val="Character Style 13"/>
    <w:uiPriority w:val="99"/>
    <w:rsid w:val="00842826"/>
    <w:rPr>
      <w:sz w:val="19"/>
      <w:szCs w:val="19"/>
    </w:rPr>
  </w:style>
  <w:style w:type="character" w:customStyle="1" w:styleId="CharacterStyle15">
    <w:name w:val="Character Style 15"/>
    <w:uiPriority w:val="99"/>
    <w:rsid w:val="00842826"/>
    <w:rPr>
      <w:rFonts w:ascii="Bookman Old Style" w:hAnsi="Bookman Old Style" w:cs="Bookman Old Style"/>
      <w:i/>
      <w:iCs/>
      <w:sz w:val="22"/>
      <w:szCs w:val="22"/>
    </w:rPr>
  </w:style>
  <w:style w:type="character" w:customStyle="1" w:styleId="CharacterStyle18">
    <w:name w:val="Character Style 18"/>
    <w:uiPriority w:val="99"/>
    <w:rsid w:val="00842826"/>
    <w:rPr>
      <w:rFonts w:ascii="Bookman Old Style" w:hAnsi="Bookman Old Style" w:cs="Bookman Old Style"/>
      <w:i/>
      <w:iCs/>
      <w:sz w:val="20"/>
      <w:szCs w:val="20"/>
    </w:rPr>
  </w:style>
  <w:style w:type="character" w:customStyle="1" w:styleId="CharacterStyle11">
    <w:name w:val="Character Style 11"/>
    <w:uiPriority w:val="99"/>
    <w:rsid w:val="00842826"/>
    <w:rPr>
      <w:rFonts w:ascii="Bookman Old Style" w:hAnsi="Bookman Old Style" w:cs="Bookman Old Style"/>
      <w:sz w:val="18"/>
      <w:szCs w:val="18"/>
    </w:rPr>
  </w:style>
  <w:style w:type="character" w:customStyle="1" w:styleId="CharacterStyle12">
    <w:name w:val="Character Style 12"/>
    <w:uiPriority w:val="99"/>
    <w:rsid w:val="00842826"/>
    <w:rPr>
      <w:sz w:val="18"/>
      <w:szCs w:val="18"/>
    </w:rPr>
  </w:style>
  <w:style w:type="character" w:customStyle="1" w:styleId="CharacterStyle8">
    <w:name w:val="Character Style 8"/>
    <w:uiPriority w:val="99"/>
    <w:rsid w:val="00842826"/>
    <w:rPr>
      <w:rFonts w:ascii="Garamond" w:hAnsi="Garamond" w:cs="Garamond"/>
      <w:b/>
      <w:bCs/>
      <w:sz w:val="23"/>
      <w:szCs w:val="23"/>
    </w:rPr>
  </w:style>
  <w:style w:type="character" w:customStyle="1" w:styleId="CharacterStyle9">
    <w:name w:val="Character Style 9"/>
    <w:uiPriority w:val="99"/>
    <w:rsid w:val="00842826"/>
    <w:rPr>
      <w:b/>
      <w:bCs/>
      <w:color w:val="110A0C"/>
      <w:sz w:val="22"/>
      <w:szCs w:val="22"/>
    </w:rPr>
  </w:style>
  <w:style w:type="paragraph" w:styleId="Header">
    <w:name w:val="header"/>
    <w:basedOn w:val="Normal"/>
    <w:link w:val="HeaderChar"/>
    <w:uiPriority w:val="99"/>
    <w:unhideWhenUsed/>
    <w:rsid w:val="00842826"/>
    <w:pPr>
      <w:widowControl w:val="0"/>
      <w:tabs>
        <w:tab w:val="center" w:pos="4680"/>
        <w:tab w:val="right" w:pos="9360"/>
      </w:tabs>
      <w:kinsoku w:val="0"/>
      <w:spacing w:line="240" w:lineRule="auto"/>
      <w:jc w:val="left"/>
    </w:pPr>
    <w:rPr>
      <w:rFonts w:cs="Times New Roman"/>
      <w:szCs w:val="24"/>
      <w:lang w:val="id-ID"/>
    </w:rPr>
  </w:style>
  <w:style w:type="character" w:customStyle="1" w:styleId="HeaderChar">
    <w:name w:val="Header Char"/>
    <w:basedOn w:val="DefaultParagraphFont"/>
    <w:link w:val="Header"/>
    <w:uiPriority w:val="99"/>
    <w:rsid w:val="00842826"/>
    <w:rPr>
      <w:rFonts w:cs="Times New Roman"/>
      <w:szCs w:val="24"/>
      <w:lang w:val="id-ID"/>
    </w:rPr>
  </w:style>
  <w:style w:type="paragraph" w:styleId="Footer">
    <w:name w:val="footer"/>
    <w:basedOn w:val="Normal"/>
    <w:link w:val="FooterChar"/>
    <w:uiPriority w:val="99"/>
    <w:unhideWhenUsed/>
    <w:rsid w:val="00842826"/>
    <w:pPr>
      <w:widowControl w:val="0"/>
      <w:tabs>
        <w:tab w:val="center" w:pos="4680"/>
        <w:tab w:val="right" w:pos="9360"/>
      </w:tabs>
      <w:kinsoku w:val="0"/>
      <w:spacing w:line="240" w:lineRule="auto"/>
      <w:jc w:val="left"/>
    </w:pPr>
    <w:rPr>
      <w:rFonts w:cs="Times New Roman"/>
      <w:szCs w:val="24"/>
      <w:lang w:val="id-ID"/>
    </w:rPr>
  </w:style>
  <w:style w:type="character" w:customStyle="1" w:styleId="FooterChar">
    <w:name w:val="Footer Char"/>
    <w:basedOn w:val="DefaultParagraphFont"/>
    <w:link w:val="Footer"/>
    <w:uiPriority w:val="99"/>
    <w:rsid w:val="00842826"/>
    <w:rPr>
      <w:rFonts w:cs="Times New Roman"/>
      <w:szCs w:val="24"/>
      <w:lang w:val="id-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815226">
      <w:bodyDiv w:val="1"/>
      <w:marLeft w:val="0"/>
      <w:marRight w:val="0"/>
      <w:marTop w:val="0"/>
      <w:marBottom w:val="0"/>
      <w:divBdr>
        <w:top w:val="none" w:sz="0" w:space="0" w:color="auto"/>
        <w:left w:val="none" w:sz="0" w:space="0" w:color="auto"/>
        <w:bottom w:val="none" w:sz="0" w:space="0" w:color="auto"/>
        <w:right w:val="none" w:sz="0" w:space="0" w:color="auto"/>
      </w:divBdr>
    </w:div>
    <w:div w:id="253903250">
      <w:bodyDiv w:val="1"/>
      <w:marLeft w:val="0"/>
      <w:marRight w:val="0"/>
      <w:marTop w:val="0"/>
      <w:marBottom w:val="0"/>
      <w:divBdr>
        <w:top w:val="none" w:sz="0" w:space="0" w:color="auto"/>
        <w:left w:val="none" w:sz="0" w:space="0" w:color="auto"/>
        <w:bottom w:val="none" w:sz="0" w:space="0" w:color="auto"/>
        <w:right w:val="none" w:sz="0" w:space="0" w:color="auto"/>
      </w:divBdr>
    </w:div>
    <w:div w:id="281151453">
      <w:bodyDiv w:val="1"/>
      <w:marLeft w:val="0"/>
      <w:marRight w:val="0"/>
      <w:marTop w:val="0"/>
      <w:marBottom w:val="0"/>
      <w:divBdr>
        <w:top w:val="none" w:sz="0" w:space="0" w:color="auto"/>
        <w:left w:val="none" w:sz="0" w:space="0" w:color="auto"/>
        <w:bottom w:val="none" w:sz="0" w:space="0" w:color="auto"/>
        <w:right w:val="none" w:sz="0" w:space="0" w:color="auto"/>
      </w:divBdr>
    </w:div>
    <w:div w:id="414597623">
      <w:bodyDiv w:val="1"/>
      <w:marLeft w:val="0"/>
      <w:marRight w:val="0"/>
      <w:marTop w:val="0"/>
      <w:marBottom w:val="0"/>
      <w:divBdr>
        <w:top w:val="none" w:sz="0" w:space="0" w:color="auto"/>
        <w:left w:val="none" w:sz="0" w:space="0" w:color="auto"/>
        <w:bottom w:val="none" w:sz="0" w:space="0" w:color="auto"/>
        <w:right w:val="none" w:sz="0" w:space="0" w:color="auto"/>
      </w:divBdr>
    </w:div>
    <w:div w:id="432088311">
      <w:bodyDiv w:val="1"/>
      <w:marLeft w:val="0"/>
      <w:marRight w:val="0"/>
      <w:marTop w:val="0"/>
      <w:marBottom w:val="0"/>
      <w:divBdr>
        <w:top w:val="none" w:sz="0" w:space="0" w:color="auto"/>
        <w:left w:val="none" w:sz="0" w:space="0" w:color="auto"/>
        <w:bottom w:val="none" w:sz="0" w:space="0" w:color="auto"/>
        <w:right w:val="none" w:sz="0" w:space="0" w:color="auto"/>
      </w:divBdr>
    </w:div>
    <w:div w:id="470094111">
      <w:bodyDiv w:val="1"/>
      <w:marLeft w:val="0"/>
      <w:marRight w:val="0"/>
      <w:marTop w:val="0"/>
      <w:marBottom w:val="0"/>
      <w:divBdr>
        <w:top w:val="none" w:sz="0" w:space="0" w:color="auto"/>
        <w:left w:val="none" w:sz="0" w:space="0" w:color="auto"/>
        <w:bottom w:val="none" w:sz="0" w:space="0" w:color="auto"/>
        <w:right w:val="none" w:sz="0" w:space="0" w:color="auto"/>
      </w:divBdr>
    </w:div>
    <w:div w:id="493180183">
      <w:bodyDiv w:val="1"/>
      <w:marLeft w:val="0"/>
      <w:marRight w:val="0"/>
      <w:marTop w:val="0"/>
      <w:marBottom w:val="0"/>
      <w:divBdr>
        <w:top w:val="none" w:sz="0" w:space="0" w:color="auto"/>
        <w:left w:val="none" w:sz="0" w:space="0" w:color="auto"/>
        <w:bottom w:val="none" w:sz="0" w:space="0" w:color="auto"/>
        <w:right w:val="none" w:sz="0" w:space="0" w:color="auto"/>
      </w:divBdr>
    </w:div>
    <w:div w:id="720832150">
      <w:bodyDiv w:val="1"/>
      <w:marLeft w:val="0"/>
      <w:marRight w:val="0"/>
      <w:marTop w:val="0"/>
      <w:marBottom w:val="0"/>
      <w:divBdr>
        <w:top w:val="none" w:sz="0" w:space="0" w:color="auto"/>
        <w:left w:val="none" w:sz="0" w:space="0" w:color="auto"/>
        <w:bottom w:val="none" w:sz="0" w:space="0" w:color="auto"/>
        <w:right w:val="none" w:sz="0" w:space="0" w:color="auto"/>
      </w:divBdr>
    </w:div>
    <w:div w:id="824473858">
      <w:bodyDiv w:val="1"/>
      <w:marLeft w:val="0"/>
      <w:marRight w:val="0"/>
      <w:marTop w:val="0"/>
      <w:marBottom w:val="0"/>
      <w:divBdr>
        <w:top w:val="none" w:sz="0" w:space="0" w:color="auto"/>
        <w:left w:val="none" w:sz="0" w:space="0" w:color="auto"/>
        <w:bottom w:val="none" w:sz="0" w:space="0" w:color="auto"/>
        <w:right w:val="none" w:sz="0" w:space="0" w:color="auto"/>
      </w:divBdr>
    </w:div>
    <w:div w:id="925505451">
      <w:bodyDiv w:val="1"/>
      <w:marLeft w:val="0"/>
      <w:marRight w:val="0"/>
      <w:marTop w:val="0"/>
      <w:marBottom w:val="0"/>
      <w:divBdr>
        <w:top w:val="none" w:sz="0" w:space="0" w:color="auto"/>
        <w:left w:val="none" w:sz="0" w:space="0" w:color="auto"/>
        <w:bottom w:val="none" w:sz="0" w:space="0" w:color="auto"/>
        <w:right w:val="none" w:sz="0" w:space="0" w:color="auto"/>
      </w:divBdr>
    </w:div>
    <w:div w:id="963850061">
      <w:bodyDiv w:val="1"/>
      <w:marLeft w:val="0"/>
      <w:marRight w:val="0"/>
      <w:marTop w:val="0"/>
      <w:marBottom w:val="0"/>
      <w:divBdr>
        <w:top w:val="none" w:sz="0" w:space="0" w:color="auto"/>
        <w:left w:val="none" w:sz="0" w:space="0" w:color="auto"/>
        <w:bottom w:val="none" w:sz="0" w:space="0" w:color="auto"/>
        <w:right w:val="none" w:sz="0" w:space="0" w:color="auto"/>
      </w:divBdr>
    </w:div>
    <w:div w:id="1090009260">
      <w:bodyDiv w:val="1"/>
      <w:marLeft w:val="0"/>
      <w:marRight w:val="0"/>
      <w:marTop w:val="0"/>
      <w:marBottom w:val="0"/>
      <w:divBdr>
        <w:top w:val="none" w:sz="0" w:space="0" w:color="auto"/>
        <w:left w:val="none" w:sz="0" w:space="0" w:color="auto"/>
        <w:bottom w:val="none" w:sz="0" w:space="0" w:color="auto"/>
        <w:right w:val="none" w:sz="0" w:space="0" w:color="auto"/>
      </w:divBdr>
    </w:div>
    <w:div w:id="1238519901">
      <w:bodyDiv w:val="1"/>
      <w:marLeft w:val="0"/>
      <w:marRight w:val="0"/>
      <w:marTop w:val="0"/>
      <w:marBottom w:val="0"/>
      <w:divBdr>
        <w:top w:val="none" w:sz="0" w:space="0" w:color="auto"/>
        <w:left w:val="none" w:sz="0" w:space="0" w:color="auto"/>
        <w:bottom w:val="none" w:sz="0" w:space="0" w:color="auto"/>
        <w:right w:val="none" w:sz="0" w:space="0" w:color="auto"/>
      </w:divBdr>
    </w:div>
    <w:div w:id="1311517118">
      <w:bodyDiv w:val="1"/>
      <w:marLeft w:val="0"/>
      <w:marRight w:val="0"/>
      <w:marTop w:val="0"/>
      <w:marBottom w:val="0"/>
      <w:divBdr>
        <w:top w:val="none" w:sz="0" w:space="0" w:color="auto"/>
        <w:left w:val="none" w:sz="0" w:space="0" w:color="auto"/>
        <w:bottom w:val="none" w:sz="0" w:space="0" w:color="auto"/>
        <w:right w:val="none" w:sz="0" w:space="0" w:color="auto"/>
      </w:divBdr>
    </w:div>
    <w:div w:id="1331298713">
      <w:bodyDiv w:val="1"/>
      <w:marLeft w:val="0"/>
      <w:marRight w:val="0"/>
      <w:marTop w:val="0"/>
      <w:marBottom w:val="0"/>
      <w:divBdr>
        <w:top w:val="none" w:sz="0" w:space="0" w:color="auto"/>
        <w:left w:val="none" w:sz="0" w:space="0" w:color="auto"/>
        <w:bottom w:val="none" w:sz="0" w:space="0" w:color="auto"/>
        <w:right w:val="none" w:sz="0" w:space="0" w:color="auto"/>
      </w:divBdr>
    </w:div>
    <w:div w:id="1499226552">
      <w:bodyDiv w:val="1"/>
      <w:marLeft w:val="0"/>
      <w:marRight w:val="0"/>
      <w:marTop w:val="0"/>
      <w:marBottom w:val="0"/>
      <w:divBdr>
        <w:top w:val="none" w:sz="0" w:space="0" w:color="auto"/>
        <w:left w:val="none" w:sz="0" w:space="0" w:color="auto"/>
        <w:bottom w:val="none" w:sz="0" w:space="0" w:color="auto"/>
        <w:right w:val="none" w:sz="0" w:space="0" w:color="auto"/>
      </w:divBdr>
    </w:div>
    <w:div w:id="1523006669">
      <w:bodyDiv w:val="1"/>
      <w:marLeft w:val="0"/>
      <w:marRight w:val="0"/>
      <w:marTop w:val="0"/>
      <w:marBottom w:val="0"/>
      <w:divBdr>
        <w:top w:val="none" w:sz="0" w:space="0" w:color="auto"/>
        <w:left w:val="none" w:sz="0" w:space="0" w:color="auto"/>
        <w:bottom w:val="none" w:sz="0" w:space="0" w:color="auto"/>
        <w:right w:val="none" w:sz="0" w:space="0" w:color="auto"/>
      </w:divBdr>
    </w:div>
    <w:div w:id="1546600896">
      <w:bodyDiv w:val="1"/>
      <w:marLeft w:val="0"/>
      <w:marRight w:val="0"/>
      <w:marTop w:val="0"/>
      <w:marBottom w:val="0"/>
      <w:divBdr>
        <w:top w:val="none" w:sz="0" w:space="0" w:color="auto"/>
        <w:left w:val="none" w:sz="0" w:space="0" w:color="auto"/>
        <w:bottom w:val="none" w:sz="0" w:space="0" w:color="auto"/>
        <w:right w:val="none" w:sz="0" w:space="0" w:color="auto"/>
      </w:divBdr>
    </w:div>
    <w:div w:id="1661037314">
      <w:bodyDiv w:val="1"/>
      <w:marLeft w:val="0"/>
      <w:marRight w:val="0"/>
      <w:marTop w:val="0"/>
      <w:marBottom w:val="0"/>
      <w:divBdr>
        <w:top w:val="none" w:sz="0" w:space="0" w:color="auto"/>
        <w:left w:val="none" w:sz="0" w:space="0" w:color="auto"/>
        <w:bottom w:val="none" w:sz="0" w:space="0" w:color="auto"/>
        <w:right w:val="none" w:sz="0" w:space="0" w:color="auto"/>
      </w:divBdr>
    </w:div>
    <w:div w:id="1712805969">
      <w:bodyDiv w:val="1"/>
      <w:marLeft w:val="0"/>
      <w:marRight w:val="0"/>
      <w:marTop w:val="0"/>
      <w:marBottom w:val="0"/>
      <w:divBdr>
        <w:top w:val="none" w:sz="0" w:space="0" w:color="auto"/>
        <w:left w:val="none" w:sz="0" w:space="0" w:color="auto"/>
        <w:bottom w:val="none" w:sz="0" w:space="0" w:color="auto"/>
        <w:right w:val="none" w:sz="0" w:space="0" w:color="auto"/>
      </w:divBdr>
    </w:div>
    <w:div w:id="1908614110">
      <w:bodyDiv w:val="1"/>
      <w:marLeft w:val="0"/>
      <w:marRight w:val="0"/>
      <w:marTop w:val="0"/>
      <w:marBottom w:val="0"/>
      <w:divBdr>
        <w:top w:val="none" w:sz="0" w:space="0" w:color="auto"/>
        <w:left w:val="none" w:sz="0" w:space="0" w:color="auto"/>
        <w:bottom w:val="none" w:sz="0" w:space="0" w:color="auto"/>
        <w:right w:val="none" w:sz="0" w:space="0" w:color="auto"/>
      </w:divBdr>
    </w:div>
    <w:div w:id="21408784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1.jpeg"/><Relationship Id="rId42" Type="http://schemas.openxmlformats.org/officeDocument/2006/relationships/image" Target="media/image32.jpeg"/><Relationship Id="rId63" Type="http://schemas.openxmlformats.org/officeDocument/2006/relationships/image" Target="media/image53.jpeg"/><Relationship Id="rId84" Type="http://schemas.openxmlformats.org/officeDocument/2006/relationships/image" Target="media/image74.jpeg"/><Relationship Id="rId138" Type="http://schemas.openxmlformats.org/officeDocument/2006/relationships/image" Target="media/image128.jpeg"/><Relationship Id="rId159" Type="http://schemas.openxmlformats.org/officeDocument/2006/relationships/image" Target="media/image149.jpeg"/><Relationship Id="rId170" Type="http://schemas.openxmlformats.org/officeDocument/2006/relationships/image" Target="media/image160.jpeg"/><Relationship Id="rId191" Type="http://schemas.openxmlformats.org/officeDocument/2006/relationships/image" Target="media/image181.jpeg"/><Relationship Id="rId205" Type="http://schemas.openxmlformats.org/officeDocument/2006/relationships/footer" Target="footer3.xml"/><Relationship Id="rId107" Type="http://schemas.openxmlformats.org/officeDocument/2006/relationships/image" Target="media/image97.jpeg"/><Relationship Id="rId11" Type="http://schemas.openxmlformats.org/officeDocument/2006/relationships/image" Target="media/image2.jpeg"/><Relationship Id="rId32" Type="http://schemas.openxmlformats.org/officeDocument/2006/relationships/image" Target="media/image22.jpeg"/><Relationship Id="rId53" Type="http://schemas.openxmlformats.org/officeDocument/2006/relationships/image" Target="media/image43.jpeg"/><Relationship Id="rId74" Type="http://schemas.openxmlformats.org/officeDocument/2006/relationships/image" Target="media/image64.jpeg"/><Relationship Id="rId128" Type="http://schemas.openxmlformats.org/officeDocument/2006/relationships/image" Target="media/image118.jpeg"/><Relationship Id="rId149" Type="http://schemas.openxmlformats.org/officeDocument/2006/relationships/image" Target="media/image139.jpeg"/><Relationship Id="rId5" Type="http://schemas.openxmlformats.org/officeDocument/2006/relationships/settings" Target="settings.xml"/><Relationship Id="rId95" Type="http://schemas.openxmlformats.org/officeDocument/2006/relationships/image" Target="media/image85.jpeg"/><Relationship Id="rId160" Type="http://schemas.openxmlformats.org/officeDocument/2006/relationships/image" Target="media/image150.jpeg"/><Relationship Id="rId181" Type="http://schemas.openxmlformats.org/officeDocument/2006/relationships/image" Target="media/image171.jpeg"/><Relationship Id="rId22" Type="http://schemas.openxmlformats.org/officeDocument/2006/relationships/image" Target="media/image12.jpeg"/><Relationship Id="rId43" Type="http://schemas.openxmlformats.org/officeDocument/2006/relationships/image" Target="media/image33.jpeg"/><Relationship Id="rId64" Type="http://schemas.openxmlformats.org/officeDocument/2006/relationships/image" Target="media/image54.jpeg"/><Relationship Id="rId118" Type="http://schemas.openxmlformats.org/officeDocument/2006/relationships/image" Target="media/image108.jpeg"/><Relationship Id="rId139" Type="http://schemas.openxmlformats.org/officeDocument/2006/relationships/image" Target="media/image129.jpeg"/><Relationship Id="rId85" Type="http://schemas.openxmlformats.org/officeDocument/2006/relationships/image" Target="media/image75.jpeg"/><Relationship Id="rId150" Type="http://schemas.openxmlformats.org/officeDocument/2006/relationships/image" Target="media/image140.jpeg"/><Relationship Id="rId171" Type="http://schemas.openxmlformats.org/officeDocument/2006/relationships/image" Target="media/image161.jpeg"/><Relationship Id="rId192" Type="http://schemas.openxmlformats.org/officeDocument/2006/relationships/image" Target="media/image182.jpeg"/><Relationship Id="rId206" Type="http://schemas.openxmlformats.org/officeDocument/2006/relationships/fontTable" Target="fontTable.xml"/><Relationship Id="rId12" Type="http://schemas.openxmlformats.org/officeDocument/2006/relationships/footer" Target="footer2.xml"/><Relationship Id="rId33" Type="http://schemas.openxmlformats.org/officeDocument/2006/relationships/image" Target="media/image23.jpeg"/><Relationship Id="rId108" Type="http://schemas.openxmlformats.org/officeDocument/2006/relationships/image" Target="media/image98.jpeg"/><Relationship Id="rId129" Type="http://schemas.openxmlformats.org/officeDocument/2006/relationships/image" Target="media/image119.jpeg"/><Relationship Id="rId54" Type="http://schemas.openxmlformats.org/officeDocument/2006/relationships/image" Target="media/image44.jpeg"/><Relationship Id="rId75" Type="http://schemas.openxmlformats.org/officeDocument/2006/relationships/image" Target="media/image65.jpeg"/><Relationship Id="rId96" Type="http://schemas.openxmlformats.org/officeDocument/2006/relationships/image" Target="media/image86.jpeg"/><Relationship Id="rId140" Type="http://schemas.openxmlformats.org/officeDocument/2006/relationships/image" Target="media/image130.jpeg"/><Relationship Id="rId161" Type="http://schemas.openxmlformats.org/officeDocument/2006/relationships/image" Target="media/image151.jpeg"/><Relationship Id="rId182" Type="http://schemas.openxmlformats.org/officeDocument/2006/relationships/image" Target="media/image172.jpeg"/><Relationship Id="rId6" Type="http://schemas.openxmlformats.org/officeDocument/2006/relationships/webSettings" Target="webSettings.xml"/><Relationship Id="rId23" Type="http://schemas.openxmlformats.org/officeDocument/2006/relationships/image" Target="media/image13.jpeg"/><Relationship Id="rId119" Type="http://schemas.openxmlformats.org/officeDocument/2006/relationships/image" Target="media/image109.jpeg"/><Relationship Id="rId44" Type="http://schemas.openxmlformats.org/officeDocument/2006/relationships/image" Target="media/image34.jpeg"/><Relationship Id="rId65" Type="http://schemas.openxmlformats.org/officeDocument/2006/relationships/image" Target="media/image55.jpeg"/><Relationship Id="rId86" Type="http://schemas.openxmlformats.org/officeDocument/2006/relationships/image" Target="media/image76.jpeg"/><Relationship Id="rId130" Type="http://schemas.openxmlformats.org/officeDocument/2006/relationships/image" Target="media/image120.jpeg"/><Relationship Id="rId151" Type="http://schemas.openxmlformats.org/officeDocument/2006/relationships/image" Target="media/image141.jpeg"/><Relationship Id="rId172" Type="http://schemas.openxmlformats.org/officeDocument/2006/relationships/image" Target="media/image162.jpeg"/><Relationship Id="rId193" Type="http://schemas.openxmlformats.org/officeDocument/2006/relationships/image" Target="media/image183.jpeg"/><Relationship Id="rId207" Type="http://schemas.openxmlformats.org/officeDocument/2006/relationships/theme" Target="theme/theme1.xml"/><Relationship Id="rId13" Type="http://schemas.openxmlformats.org/officeDocument/2006/relationships/image" Target="media/image3.jpeg"/><Relationship Id="rId109" Type="http://schemas.openxmlformats.org/officeDocument/2006/relationships/image" Target="media/image99.jpeg"/><Relationship Id="rId34" Type="http://schemas.openxmlformats.org/officeDocument/2006/relationships/image" Target="media/image24.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20" Type="http://schemas.openxmlformats.org/officeDocument/2006/relationships/image" Target="media/image110.jpeg"/><Relationship Id="rId141" Type="http://schemas.openxmlformats.org/officeDocument/2006/relationships/image" Target="media/image131.jpeg"/><Relationship Id="rId7" Type="http://schemas.openxmlformats.org/officeDocument/2006/relationships/footnotes" Target="footnotes.xml"/><Relationship Id="rId162" Type="http://schemas.openxmlformats.org/officeDocument/2006/relationships/image" Target="media/image152.jpeg"/><Relationship Id="rId183" Type="http://schemas.openxmlformats.org/officeDocument/2006/relationships/image" Target="media/image173.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1.jpeg"/><Relationship Id="rId136" Type="http://schemas.openxmlformats.org/officeDocument/2006/relationships/image" Target="media/image126.jpeg"/><Relationship Id="rId157" Type="http://schemas.openxmlformats.org/officeDocument/2006/relationships/image" Target="media/image147.jpeg"/><Relationship Id="rId178" Type="http://schemas.openxmlformats.org/officeDocument/2006/relationships/image" Target="media/image168.jpeg"/><Relationship Id="rId61" Type="http://schemas.openxmlformats.org/officeDocument/2006/relationships/image" Target="media/image51.jpeg"/><Relationship Id="rId82" Type="http://schemas.openxmlformats.org/officeDocument/2006/relationships/image" Target="media/image72.jpeg"/><Relationship Id="rId152" Type="http://schemas.openxmlformats.org/officeDocument/2006/relationships/image" Target="media/image142.jpeg"/><Relationship Id="rId173" Type="http://schemas.openxmlformats.org/officeDocument/2006/relationships/image" Target="media/image163.jpeg"/><Relationship Id="rId194" Type="http://schemas.openxmlformats.org/officeDocument/2006/relationships/image" Target="media/image184.jpeg"/><Relationship Id="rId199" Type="http://schemas.openxmlformats.org/officeDocument/2006/relationships/image" Target="media/image189.jpeg"/><Relationship Id="rId203" Type="http://schemas.openxmlformats.org/officeDocument/2006/relationships/image" Target="media/image193.jpe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126" Type="http://schemas.openxmlformats.org/officeDocument/2006/relationships/image" Target="media/image116.jpeg"/><Relationship Id="rId147" Type="http://schemas.openxmlformats.org/officeDocument/2006/relationships/image" Target="media/image137.jpeg"/><Relationship Id="rId168" Type="http://schemas.openxmlformats.org/officeDocument/2006/relationships/image" Target="media/image158.jpeg"/><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jpeg"/><Relationship Id="rId142" Type="http://schemas.openxmlformats.org/officeDocument/2006/relationships/image" Target="media/image132.jpeg"/><Relationship Id="rId163" Type="http://schemas.openxmlformats.org/officeDocument/2006/relationships/image" Target="media/image153.jpeg"/><Relationship Id="rId184" Type="http://schemas.openxmlformats.org/officeDocument/2006/relationships/image" Target="media/image174.jpeg"/><Relationship Id="rId189" Type="http://schemas.openxmlformats.org/officeDocument/2006/relationships/image" Target="media/image179.jpeg"/><Relationship Id="rId3" Type="http://schemas.openxmlformats.org/officeDocument/2006/relationships/numbering" Target="numbering.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image" Target="media/image106.jpeg"/><Relationship Id="rId137" Type="http://schemas.openxmlformats.org/officeDocument/2006/relationships/image" Target="media/image127.jpeg"/><Relationship Id="rId158" Type="http://schemas.openxmlformats.org/officeDocument/2006/relationships/image" Target="media/image148.jpeg"/><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1.jpeg"/><Relationship Id="rId132" Type="http://schemas.openxmlformats.org/officeDocument/2006/relationships/image" Target="media/image122.jpeg"/><Relationship Id="rId153" Type="http://schemas.openxmlformats.org/officeDocument/2006/relationships/image" Target="media/image143.jpeg"/><Relationship Id="rId174" Type="http://schemas.openxmlformats.org/officeDocument/2006/relationships/image" Target="media/image164.jpeg"/><Relationship Id="rId179" Type="http://schemas.openxmlformats.org/officeDocument/2006/relationships/image" Target="media/image169.jpeg"/><Relationship Id="rId195" Type="http://schemas.openxmlformats.org/officeDocument/2006/relationships/image" Target="media/image185.jpeg"/><Relationship Id="rId190" Type="http://schemas.openxmlformats.org/officeDocument/2006/relationships/image" Target="media/image180.jpeg"/><Relationship Id="rId204" Type="http://schemas.openxmlformats.org/officeDocument/2006/relationships/image" Target="media/image194.jpeg"/><Relationship Id="rId15" Type="http://schemas.openxmlformats.org/officeDocument/2006/relationships/image" Target="media/image5.jpeg"/><Relationship Id="rId36" Type="http://schemas.openxmlformats.org/officeDocument/2006/relationships/image" Target="media/image26.jpeg"/><Relationship Id="rId57" Type="http://schemas.openxmlformats.org/officeDocument/2006/relationships/image" Target="media/image47.jpeg"/><Relationship Id="rId106" Type="http://schemas.openxmlformats.org/officeDocument/2006/relationships/image" Target="media/image96.jpeg"/><Relationship Id="rId127" Type="http://schemas.openxmlformats.org/officeDocument/2006/relationships/image" Target="media/image117.jpeg"/><Relationship Id="rId10" Type="http://schemas.openxmlformats.org/officeDocument/2006/relationships/footer" Target="footer1.xml"/><Relationship Id="rId31" Type="http://schemas.openxmlformats.org/officeDocument/2006/relationships/image" Target="media/image21.jpeg"/><Relationship Id="rId52" Type="http://schemas.openxmlformats.org/officeDocument/2006/relationships/image" Target="media/image42.jpe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143" Type="http://schemas.openxmlformats.org/officeDocument/2006/relationships/image" Target="media/image133.jpeg"/><Relationship Id="rId148" Type="http://schemas.openxmlformats.org/officeDocument/2006/relationships/image" Target="media/image138.jpeg"/><Relationship Id="rId164" Type="http://schemas.openxmlformats.org/officeDocument/2006/relationships/image" Target="media/image154.jpeg"/><Relationship Id="rId169" Type="http://schemas.openxmlformats.org/officeDocument/2006/relationships/image" Target="media/image159.jpeg"/><Relationship Id="rId185" Type="http://schemas.openxmlformats.org/officeDocument/2006/relationships/image" Target="media/image175.jpeg"/><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image" Target="media/image170.jpeg"/><Relationship Id="rId26" Type="http://schemas.openxmlformats.org/officeDocument/2006/relationships/image" Target="media/image16.jpeg"/><Relationship Id="rId47" Type="http://schemas.openxmlformats.org/officeDocument/2006/relationships/image" Target="media/image37.jpeg"/><Relationship Id="rId68" Type="http://schemas.openxmlformats.org/officeDocument/2006/relationships/image" Target="media/image58.jpeg"/><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image" Target="media/image123.jpeg"/><Relationship Id="rId154" Type="http://schemas.openxmlformats.org/officeDocument/2006/relationships/image" Target="media/image144.jpeg"/><Relationship Id="rId175" Type="http://schemas.openxmlformats.org/officeDocument/2006/relationships/image" Target="media/image165.jpeg"/><Relationship Id="rId196" Type="http://schemas.openxmlformats.org/officeDocument/2006/relationships/image" Target="media/image186.jpeg"/><Relationship Id="rId200" Type="http://schemas.openxmlformats.org/officeDocument/2006/relationships/image" Target="media/image190.jpeg"/><Relationship Id="rId16" Type="http://schemas.openxmlformats.org/officeDocument/2006/relationships/image" Target="media/image6.jpeg"/><Relationship Id="rId37" Type="http://schemas.openxmlformats.org/officeDocument/2006/relationships/image" Target="media/image27.jpeg"/><Relationship Id="rId58" Type="http://schemas.openxmlformats.org/officeDocument/2006/relationships/image" Target="media/image48.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3.jpeg"/><Relationship Id="rId144" Type="http://schemas.openxmlformats.org/officeDocument/2006/relationships/image" Target="media/image134.jpeg"/><Relationship Id="rId90" Type="http://schemas.openxmlformats.org/officeDocument/2006/relationships/image" Target="media/image80.jpeg"/><Relationship Id="rId165" Type="http://schemas.openxmlformats.org/officeDocument/2006/relationships/image" Target="media/image155.jpeg"/><Relationship Id="rId186" Type="http://schemas.openxmlformats.org/officeDocument/2006/relationships/image" Target="media/image176.jpeg"/><Relationship Id="rId27" Type="http://schemas.openxmlformats.org/officeDocument/2006/relationships/image" Target="media/image17.jpeg"/><Relationship Id="rId48" Type="http://schemas.openxmlformats.org/officeDocument/2006/relationships/image" Target="media/image38.jpeg"/><Relationship Id="rId69" Type="http://schemas.openxmlformats.org/officeDocument/2006/relationships/image" Target="media/image59.jpeg"/><Relationship Id="rId113" Type="http://schemas.openxmlformats.org/officeDocument/2006/relationships/image" Target="media/image103.jpeg"/><Relationship Id="rId134" Type="http://schemas.openxmlformats.org/officeDocument/2006/relationships/image" Target="media/image124.jpeg"/><Relationship Id="rId80" Type="http://schemas.openxmlformats.org/officeDocument/2006/relationships/image" Target="media/image70.jpeg"/><Relationship Id="rId155" Type="http://schemas.openxmlformats.org/officeDocument/2006/relationships/image" Target="media/image145.jpeg"/><Relationship Id="rId176" Type="http://schemas.openxmlformats.org/officeDocument/2006/relationships/image" Target="media/image166.jpeg"/><Relationship Id="rId197" Type="http://schemas.openxmlformats.org/officeDocument/2006/relationships/image" Target="media/image187.jpeg"/><Relationship Id="rId201" Type="http://schemas.openxmlformats.org/officeDocument/2006/relationships/image" Target="media/image191.jpeg"/><Relationship Id="rId17" Type="http://schemas.openxmlformats.org/officeDocument/2006/relationships/image" Target="media/image7.jpe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3.jpeg"/><Relationship Id="rId124" Type="http://schemas.openxmlformats.org/officeDocument/2006/relationships/image" Target="media/image114.jpeg"/><Relationship Id="rId70" Type="http://schemas.openxmlformats.org/officeDocument/2006/relationships/image" Target="media/image60.jpeg"/><Relationship Id="rId91" Type="http://schemas.openxmlformats.org/officeDocument/2006/relationships/image" Target="media/image81.jpeg"/><Relationship Id="rId145" Type="http://schemas.openxmlformats.org/officeDocument/2006/relationships/image" Target="media/image135.jpeg"/><Relationship Id="rId166" Type="http://schemas.openxmlformats.org/officeDocument/2006/relationships/image" Target="media/image156.jpeg"/><Relationship Id="rId187" Type="http://schemas.openxmlformats.org/officeDocument/2006/relationships/image" Target="media/image177.jpeg"/><Relationship Id="rId1" Type="http://schemas.openxmlformats.org/officeDocument/2006/relationships/customXml" Target="../customXml/item1.xml"/><Relationship Id="rId28" Type="http://schemas.openxmlformats.org/officeDocument/2006/relationships/image" Target="media/image18.jpeg"/><Relationship Id="rId49" Type="http://schemas.openxmlformats.org/officeDocument/2006/relationships/image" Target="media/image39.jpeg"/><Relationship Id="rId114" Type="http://schemas.openxmlformats.org/officeDocument/2006/relationships/image" Target="media/image104.jpeg"/><Relationship Id="rId60" Type="http://schemas.openxmlformats.org/officeDocument/2006/relationships/image" Target="media/image50.jpeg"/><Relationship Id="rId81" Type="http://schemas.openxmlformats.org/officeDocument/2006/relationships/image" Target="media/image71.jpeg"/><Relationship Id="rId135" Type="http://schemas.openxmlformats.org/officeDocument/2006/relationships/image" Target="media/image125.jpeg"/><Relationship Id="rId156" Type="http://schemas.openxmlformats.org/officeDocument/2006/relationships/image" Target="media/image146.jpeg"/><Relationship Id="rId177" Type="http://schemas.openxmlformats.org/officeDocument/2006/relationships/image" Target="media/image167.jpeg"/><Relationship Id="rId198" Type="http://schemas.openxmlformats.org/officeDocument/2006/relationships/image" Target="media/image188.jpeg"/><Relationship Id="rId202" Type="http://schemas.openxmlformats.org/officeDocument/2006/relationships/image" Target="media/image192.jpeg"/><Relationship Id="rId18" Type="http://schemas.openxmlformats.org/officeDocument/2006/relationships/image" Target="media/image8.jpeg"/><Relationship Id="rId39" Type="http://schemas.openxmlformats.org/officeDocument/2006/relationships/image" Target="media/image29.jpeg"/><Relationship Id="rId50" Type="http://schemas.openxmlformats.org/officeDocument/2006/relationships/image" Target="media/image40.jpeg"/><Relationship Id="rId104" Type="http://schemas.openxmlformats.org/officeDocument/2006/relationships/image" Target="media/image94.jpeg"/><Relationship Id="rId125" Type="http://schemas.openxmlformats.org/officeDocument/2006/relationships/image" Target="media/image115.jpeg"/><Relationship Id="rId146" Type="http://schemas.openxmlformats.org/officeDocument/2006/relationships/image" Target="media/image136.jpeg"/><Relationship Id="rId167" Type="http://schemas.openxmlformats.org/officeDocument/2006/relationships/image" Target="media/image157.jpeg"/><Relationship Id="rId188" Type="http://schemas.openxmlformats.org/officeDocument/2006/relationships/image" Target="media/image178.jpeg"/><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customXml" Target="../customXml/item2.xml"/><Relationship Id="rId29"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2018</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F46815A-2CA4-454E-A474-E03866D0F9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223</TotalTime>
  <Pages>226</Pages>
  <Words>39384</Words>
  <Characters>224495</Characters>
  <Application>Microsoft Office Word</Application>
  <DocSecurity>0</DocSecurity>
  <Lines>1870</Lines>
  <Paragraphs>526</Paragraphs>
  <ScaleCrop>false</ScaleCrop>
  <HeadingPairs>
    <vt:vector size="2" baseType="variant">
      <vt:variant>
        <vt:lpstr>Title</vt:lpstr>
      </vt:variant>
      <vt:variant>
        <vt:i4>1</vt:i4>
      </vt:variant>
    </vt:vector>
  </HeadingPairs>
  <TitlesOfParts>
    <vt:vector size="1" baseType="lpstr">
      <vt:lpstr>UNTUK FAKULTAS TEKNIK</vt:lpstr>
    </vt:vector>
  </TitlesOfParts>
  <Company>MATEMATIKA DASAR</Company>
  <LinksUpToDate>false</LinksUpToDate>
  <CharactersWithSpaces>263353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UNTUK FAKULTAS TEKNIK</dc:title>
  <dc:creator>Inspired</dc:creator>
  <cp:lastModifiedBy>Windows User</cp:lastModifiedBy>
  <cp:revision>28</cp:revision>
  <cp:lastPrinted>2018-07-15T05:01:00Z</cp:lastPrinted>
  <dcterms:created xsi:type="dcterms:W3CDTF">2018-11-14T23:14:00Z</dcterms:created>
  <dcterms:modified xsi:type="dcterms:W3CDTF">2019-09-20T05:58:00Z</dcterms:modified>
</cp:coreProperties>
</file>